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2A1E" w14:textId="79EDC55E" w:rsidR="00CC4DFA" w:rsidRPr="00CC4DFA" w:rsidRDefault="00593069" w:rsidP="00CC4DFA">
      <w:pPr>
        <w:pStyle w:val="2"/>
      </w:pPr>
      <w:r>
        <w:t>E</w:t>
      </w:r>
      <w:r>
        <w:rPr>
          <w:rFonts w:hint="eastAsia"/>
        </w:rPr>
        <w:t>mu</w:t>
      </w:r>
      <w:r>
        <w:t>8086</w:t>
      </w:r>
      <w:r>
        <w:rPr>
          <w:rFonts w:hint="eastAsia"/>
        </w:rPr>
        <w:t>使用教程</w:t>
      </w:r>
    </w:p>
    <w:p w14:paraId="4E4A541A" w14:textId="4115FDA2" w:rsidR="00593069" w:rsidRDefault="00593069" w:rsidP="00593069">
      <w:pPr>
        <w:pStyle w:val="a7"/>
        <w:numPr>
          <w:ilvl w:val="0"/>
          <w:numId w:val="1"/>
        </w:numPr>
        <w:ind w:firstLineChars="0"/>
      </w:pPr>
      <w:r w:rsidRPr="00593069">
        <w:t>安装</w:t>
      </w:r>
    </w:p>
    <w:p w14:paraId="0D510CBE" w14:textId="6C3046C5" w:rsidR="00593069" w:rsidRDefault="00593069" w:rsidP="00593069">
      <w:r w:rsidRPr="00593069">
        <w:rPr>
          <w:rFonts w:hint="eastAsia"/>
        </w:rPr>
        <w:t>在将安装包解压后，双击</w:t>
      </w:r>
      <w:r w:rsidRPr="00593069">
        <w:t>Setup.exe就会进入安装指引，按着提示</w:t>
      </w:r>
      <w:r>
        <w:rPr>
          <w:rFonts w:hint="eastAsia"/>
        </w:rPr>
        <w:t>点击</w:t>
      </w:r>
      <w:r w:rsidRPr="00593069">
        <w:t>next就好（当然如果需要改</w:t>
      </w:r>
      <w:r>
        <w:rPr>
          <w:rFonts w:hint="eastAsia"/>
        </w:rPr>
        <w:t>安装路径</w:t>
      </w:r>
      <w:r w:rsidRPr="00593069">
        <w:t>，记得更改哦）</w:t>
      </w:r>
      <w:r>
        <w:rPr>
          <w:rFonts w:hint="eastAsia"/>
        </w:rPr>
        <w:t>。</w:t>
      </w:r>
    </w:p>
    <w:p w14:paraId="0B8D26CB" w14:textId="3110A6BE" w:rsidR="00593069" w:rsidRDefault="00593069" w:rsidP="00593069">
      <w:pPr>
        <w:pStyle w:val="a7"/>
        <w:numPr>
          <w:ilvl w:val="0"/>
          <w:numId w:val="1"/>
        </w:numPr>
        <w:ind w:firstLineChars="0"/>
      </w:pPr>
      <w:r w:rsidRPr="00593069">
        <w:rPr>
          <w:rFonts w:hint="eastAsia"/>
        </w:rPr>
        <w:t>示例代码使用</w:t>
      </w:r>
    </w:p>
    <w:p w14:paraId="691C683C" w14:textId="77777777" w:rsidR="00593069" w:rsidRDefault="00593069" w:rsidP="00593069">
      <w:r w:rsidRPr="00593069">
        <w:t>EMU8086</w:t>
      </w:r>
      <w:r>
        <w:rPr>
          <w:rFonts w:hint="eastAsia"/>
        </w:rPr>
        <w:t>提供了许多示例代码，可供学习。</w:t>
      </w:r>
    </w:p>
    <w:p w14:paraId="6A023012" w14:textId="767E7240" w:rsidR="00593069" w:rsidRDefault="00593069" w:rsidP="004B6245">
      <w:pPr>
        <w:pStyle w:val="a7"/>
        <w:numPr>
          <w:ilvl w:val="0"/>
          <w:numId w:val="2"/>
        </w:numPr>
        <w:ind w:firstLineChars="0"/>
      </w:pPr>
      <w:r w:rsidRPr="00593069">
        <w:rPr>
          <w:rFonts w:hint="eastAsia"/>
        </w:rPr>
        <w:t>打开安装好的</w:t>
      </w:r>
      <w:r w:rsidRPr="00593069">
        <w:t>EMU8086后会出现下面的界面，此时我们点击code examples选项，在弹出的小窗中，点选Hello，world，进入示例工程。</w:t>
      </w:r>
    </w:p>
    <w:p w14:paraId="6CA4A956" w14:textId="49FA85CD" w:rsidR="00593069" w:rsidRDefault="00593069" w:rsidP="00593069">
      <w:r>
        <w:rPr>
          <w:rFonts w:hint="eastAsia"/>
          <w:noProof/>
        </w:rPr>
        <w:drawing>
          <wp:inline distT="0" distB="0" distL="0" distR="0" wp14:anchorId="2AEBDF0B" wp14:editId="2B8E1EFB">
            <wp:extent cx="5274310" cy="5941060"/>
            <wp:effectExtent l="0" t="0" r="2540" b="2540"/>
            <wp:docPr id="97732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2067" name="图片 97732067"/>
                    <pic:cNvPicPr/>
                  </pic:nvPicPr>
                  <pic:blipFill>
                    <a:blip r:embed="rId7">
                      <a:extLst>
                        <a:ext uri="{28A0092B-C50C-407E-A947-70E740481C1C}">
                          <a14:useLocalDpi xmlns:a14="http://schemas.microsoft.com/office/drawing/2010/main" val="0"/>
                        </a:ext>
                      </a:extLst>
                    </a:blip>
                    <a:stretch>
                      <a:fillRect/>
                    </a:stretch>
                  </pic:blipFill>
                  <pic:spPr>
                    <a:xfrm>
                      <a:off x="0" y="0"/>
                      <a:ext cx="5274310" cy="5941060"/>
                    </a:xfrm>
                    <a:prstGeom prst="rect">
                      <a:avLst/>
                    </a:prstGeom>
                  </pic:spPr>
                </pic:pic>
              </a:graphicData>
            </a:graphic>
          </wp:inline>
        </w:drawing>
      </w:r>
    </w:p>
    <w:p w14:paraId="3E510F56" w14:textId="3DDCA42B" w:rsidR="00593069" w:rsidRDefault="00593069" w:rsidP="00593069">
      <w:r>
        <w:rPr>
          <w:rFonts w:hint="eastAsia"/>
          <w:noProof/>
        </w:rPr>
        <w:lastRenderedPageBreak/>
        <w:drawing>
          <wp:inline distT="0" distB="0" distL="0" distR="0" wp14:anchorId="5492D02C" wp14:editId="35B998C2">
            <wp:extent cx="5274310" cy="5933440"/>
            <wp:effectExtent l="0" t="0" r="2540" b="0"/>
            <wp:docPr id="14455336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33651" name="图片 1445533651"/>
                    <pic:cNvPicPr/>
                  </pic:nvPicPr>
                  <pic:blipFill>
                    <a:blip r:embed="rId8">
                      <a:extLst>
                        <a:ext uri="{28A0092B-C50C-407E-A947-70E740481C1C}">
                          <a14:useLocalDpi xmlns:a14="http://schemas.microsoft.com/office/drawing/2010/main" val="0"/>
                        </a:ext>
                      </a:extLst>
                    </a:blip>
                    <a:stretch>
                      <a:fillRect/>
                    </a:stretch>
                  </pic:blipFill>
                  <pic:spPr>
                    <a:xfrm>
                      <a:off x="0" y="0"/>
                      <a:ext cx="5274310" cy="5933440"/>
                    </a:xfrm>
                    <a:prstGeom prst="rect">
                      <a:avLst/>
                    </a:prstGeom>
                  </pic:spPr>
                </pic:pic>
              </a:graphicData>
            </a:graphic>
          </wp:inline>
        </w:drawing>
      </w:r>
    </w:p>
    <w:p w14:paraId="0C17E9E7" w14:textId="3B1F25BE" w:rsidR="00A67AF3" w:rsidRDefault="00A67AF3" w:rsidP="004B6245">
      <w:pPr>
        <w:pStyle w:val="a7"/>
        <w:numPr>
          <w:ilvl w:val="0"/>
          <w:numId w:val="2"/>
        </w:numPr>
        <w:ind w:firstLineChars="0"/>
      </w:pPr>
      <w:r>
        <w:rPr>
          <w:rFonts w:hint="eastAsia"/>
        </w:rPr>
        <w:t>在源程序编辑</w:t>
      </w:r>
      <w:r w:rsidR="004B6245">
        <w:rPr>
          <w:rFonts w:hint="eastAsia"/>
        </w:rPr>
        <w:t>窗体</w:t>
      </w:r>
      <w:r>
        <w:rPr>
          <w:rFonts w:hint="eastAsia"/>
        </w:rPr>
        <w:t>中，可以看到打开的源程序。</w:t>
      </w:r>
      <w:r w:rsidRPr="00A67AF3">
        <w:rPr>
          <w:rFonts w:hint="eastAsia"/>
        </w:rPr>
        <w:t>绿色的部分是注释</w:t>
      </w:r>
      <w:r>
        <w:rPr>
          <w:rFonts w:hint="eastAsia"/>
        </w:rPr>
        <w:t>，汇编语言中注释用分号引导</w:t>
      </w:r>
      <w:r w:rsidRPr="00A67AF3">
        <w:t>。</w:t>
      </w:r>
      <w:r>
        <w:rPr>
          <w:rFonts w:hint="eastAsia"/>
        </w:rPr>
        <w:t>程序用</w:t>
      </w:r>
      <w:r w:rsidRPr="00A67AF3">
        <w:t>一个循环</w:t>
      </w:r>
      <w:r>
        <w:rPr>
          <w:rFonts w:hint="eastAsia"/>
        </w:rPr>
        <w:t>把</w:t>
      </w:r>
      <w:r w:rsidRPr="00A67AF3">
        <w:t>所有</w:t>
      </w:r>
      <w:r>
        <w:rPr>
          <w:rFonts w:hint="eastAsia"/>
        </w:rPr>
        <w:t>字符</w:t>
      </w:r>
      <w:r w:rsidRPr="00A67AF3">
        <w:t>直接写入显存来高亮显示文本“Hello，World！”。</w:t>
      </w:r>
    </w:p>
    <w:p w14:paraId="15185F4E" w14:textId="5C1CF61B" w:rsidR="004B6245" w:rsidRDefault="004B6245" w:rsidP="004B6245">
      <w:pPr>
        <w:pStyle w:val="a7"/>
        <w:numPr>
          <w:ilvl w:val="0"/>
          <w:numId w:val="2"/>
        </w:numPr>
        <w:ind w:firstLineChars="0"/>
      </w:pPr>
      <w:r w:rsidRPr="004B6245">
        <w:rPr>
          <w:rFonts w:hint="eastAsia"/>
        </w:rPr>
        <w:t>要在模拟器中运行此示例，需要单击</w:t>
      </w:r>
      <w:r w:rsidRPr="004B6245">
        <w:t>emulate按钮(或按快捷键F5)。</w:t>
      </w:r>
      <w:r>
        <w:rPr>
          <w:rFonts w:hint="eastAsia"/>
        </w:rPr>
        <w:t>如果不存在语法错误，源程序会被汇编、链接并生成可执行文件，然后</w:t>
      </w:r>
      <w:r w:rsidRPr="004B6245">
        <w:t>保存可执行文件到c:</w:t>
      </w:r>
      <w:r>
        <w:t>\</w:t>
      </w:r>
      <w:r w:rsidRPr="004B6245">
        <w:t>emu8086\</w:t>
      </w:r>
      <w:r>
        <w:t xml:space="preserve"> </w:t>
      </w:r>
      <w:r w:rsidRPr="004B6245">
        <w:t>MyBuild。模拟器会自动将其加载到内存中</w:t>
      </w:r>
      <w:r>
        <w:rPr>
          <w:rFonts w:hint="eastAsia"/>
        </w:rPr>
        <w:t>，</w:t>
      </w:r>
      <w:r w:rsidRPr="004B6245">
        <w:t>接着会出现以下两个弹窗</w:t>
      </w:r>
      <w:r w:rsidR="003414EB">
        <w:rPr>
          <w:rFonts w:hint="eastAsia"/>
        </w:rPr>
        <w:t>：模拟器窗体、源程序窗体</w:t>
      </w:r>
      <w:r>
        <w:rPr>
          <w:rFonts w:hint="eastAsia"/>
        </w:rPr>
        <w:t>。</w:t>
      </w:r>
    </w:p>
    <w:p w14:paraId="7530ACB5" w14:textId="58568EAE" w:rsidR="003414EB" w:rsidRDefault="00EE6EDB" w:rsidP="003414EB">
      <w:r>
        <w:rPr>
          <w:rFonts w:hint="eastAsia"/>
        </w:rPr>
        <w:t>下面是</w:t>
      </w:r>
      <w:r w:rsidR="003414EB">
        <w:rPr>
          <w:rFonts w:hint="eastAsia"/>
        </w:rPr>
        <w:t>模拟器窗体，已经加载了可执行程序，定位在程序要执行的第一条指令，等待执行。</w:t>
      </w:r>
    </w:p>
    <w:p w14:paraId="1AB9EE72" w14:textId="168C1BAB" w:rsidR="004B6245" w:rsidRDefault="00003F8A" w:rsidP="004B6245">
      <w:r>
        <w:rPr>
          <w:noProof/>
        </w:rPr>
        <w:lastRenderedPageBreak/>
        <mc:AlternateContent>
          <mc:Choice Requires="wps">
            <w:drawing>
              <wp:anchor distT="45720" distB="45720" distL="114300" distR="114300" simplePos="0" relativeHeight="251663360" behindDoc="0" locked="0" layoutInCell="1" allowOverlap="1" wp14:anchorId="180E3FAC" wp14:editId="5C8D849F">
                <wp:simplePos x="0" y="0"/>
                <wp:positionH relativeFrom="column">
                  <wp:posOffset>3276600</wp:posOffset>
                </wp:positionH>
                <wp:positionV relativeFrom="paragraph">
                  <wp:posOffset>3409950</wp:posOffset>
                </wp:positionV>
                <wp:extent cx="809625" cy="381000"/>
                <wp:effectExtent l="0" t="0" r="0" b="0"/>
                <wp:wrapNone/>
                <wp:docPr id="20832904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81000"/>
                        </a:xfrm>
                        <a:prstGeom prst="rect">
                          <a:avLst/>
                        </a:prstGeom>
                        <a:noFill/>
                        <a:ln w="9525">
                          <a:noFill/>
                          <a:miter lim="800000"/>
                          <a:headEnd/>
                          <a:tailEnd/>
                        </a:ln>
                      </wps:spPr>
                      <wps:txbx>
                        <w:txbxContent>
                          <w:p w14:paraId="77AE35CD" w14:textId="4D794971" w:rsidR="00003F8A" w:rsidRPr="00003F8A" w:rsidRDefault="00003F8A" w:rsidP="00003F8A">
                            <w:pPr>
                              <w:rPr>
                                <w:color w:val="FF0000"/>
                              </w:rPr>
                            </w:pPr>
                            <w:r>
                              <w:rPr>
                                <w:rFonts w:hint="eastAsia"/>
                                <w:color w:val="FF0000"/>
                              </w:rPr>
                              <w:t>反汇编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E3FAC" id="_x0000_t202" coordsize="21600,21600" o:spt="202" path="m,l,21600r21600,l21600,xe">
                <v:stroke joinstyle="miter"/>
                <v:path gradientshapeok="t" o:connecttype="rect"/>
              </v:shapetype>
              <v:shape id="文本框 2" o:spid="_x0000_s1026" type="#_x0000_t202" style="position:absolute;left:0;text-align:left;margin-left:258pt;margin-top:268.5pt;width:63.75pt;height:3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lC9QEAAMwDAAAOAAAAZHJzL2Uyb0RvYy54bWysU8tu2zAQvBfoPxC815JdO7UFy0GaNEWB&#10;9AGk/QCaoiyiJJdd0pbcr++SchwjvRXVgeBqydmd2eH6erCGHRQGDa7m00nJmXISGu12Nf/x/f7N&#10;krMQhWuEAadqflSBX29ev1r3vlIz6MA0ChmBuFD1vuZdjL4qiiA7ZUWYgFeOki2gFZFC3BUNip7Q&#10;rSlmZXlV9ICNR5AqBPp7Nyb5JuO3rZLxa9sGFZmpOfUW84p53aa12KxFtUPhOy1PbYh/6MIK7ajo&#10;GepORMH2qP+CsloiBGjjRIItoG21VJkDsZmWL9g8dsKrzIXECf4sU/h/sPLL4dF/QxaH9zDQADOJ&#10;4B9A/gzMwW0n3E7dIELfKdFQ4WmSrOh9qE5Xk9ShCglk23+GhoYs9hEy0NCiTaoQT0boNIDjWXQ1&#10;RCbp57JcXc0WnElKvV1OyzIPpRDV02WPIX5UYFna1BxpphlcHB5CTM2I6ulIquXgXhuT52oc62u+&#10;WhD8i4zVkWxntE310zcaIXH84Jp8OQptxj0VMO5EOvEcGcdhO9DBRH4LzZHoI4z2oudAmw7wN2c9&#10;Wavm4ddeoOLMfHIk4Wo6nycv5mC+eDejAC8z28uMcJKgah45G7e3Mft3ZHRDUrc6y/DcyalXskxW&#10;52Tv5MnLOJ96foSbPwAAAP//AwBQSwMEFAAGAAgAAAAhACogdmzdAAAACwEAAA8AAABkcnMvZG93&#10;bnJldi54bWxMT0FOwzAQvCPxB2srcaN2aRNoGqdCIK6gFlqJmxtvk4h4HcVuE37f7QluszOj2Zl8&#10;PbpWnLEPjScNs6kCgVR621Cl4evz7f4JRIiGrGk9oYZfDLAubm9yk1k/0AbP21gJDqGQGQ11jF0m&#10;ZShrdCZMfYfE2tH3zkQ++0ra3gwc7lr5oFQqnWmIP9Smw5cay5/tyWnYvR+/9wv1Ub26pBv8qCS5&#10;pdT6bjI+r0BEHOOfGa71uToU3OngT2SDaDUks5S3RAbzRwbsSBfzBMSBmSUzssjl/w3FBQAA//8D&#10;AFBLAQItABQABgAIAAAAIQC2gziS/gAAAOEBAAATAAAAAAAAAAAAAAAAAAAAAABbQ29udGVudF9U&#10;eXBlc10ueG1sUEsBAi0AFAAGAAgAAAAhADj9If/WAAAAlAEAAAsAAAAAAAAAAAAAAAAALwEAAF9y&#10;ZWxzLy5yZWxzUEsBAi0AFAAGAAgAAAAhAKwyOUL1AQAAzAMAAA4AAAAAAAAAAAAAAAAALgIAAGRy&#10;cy9lMm9Eb2MueG1sUEsBAi0AFAAGAAgAAAAhACogdmzdAAAACwEAAA8AAAAAAAAAAAAAAAAATwQA&#10;AGRycy9kb3ducmV2LnhtbFBLBQYAAAAABAAEAPMAAABZBQAAAAA=&#10;" filled="f" stroked="f">
                <v:textbox>
                  <w:txbxContent>
                    <w:p w14:paraId="77AE35CD" w14:textId="4D794971" w:rsidR="00003F8A" w:rsidRPr="00003F8A" w:rsidRDefault="00003F8A" w:rsidP="00003F8A">
                      <w:pPr>
                        <w:rPr>
                          <w:color w:val="FF0000"/>
                        </w:rPr>
                      </w:pPr>
                      <w:r>
                        <w:rPr>
                          <w:rFonts w:hint="eastAsia"/>
                          <w:color w:val="FF0000"/>
                        </w:rPr>
                        <w:t>反汇编</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556D099" wp14:editId="43EC553C">
                <wp:simplePos x="0" y="0"/>
                <wp:positionH relativeFrom="column">
                  <wp:posOffset>1914525</wp:posOffset>
                </wp:positionH>
                <wp:positionV relativeFrom="paragraph">
                  <wp:posOffset>3409950</wp:posOffset>
                </wp:positionV>
                <wp:extent cx="809625" cy="381000"/>
                <wp:effectExtent l="0" t="0" r="0" b="0"/>
                <wp:wrapNone/>
                <wp:docPr id="10377288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81000"/>
                        </a:xfrm>
                        <a:prstGeom prst="rect">
                          <a:avLst/>
                        </a:prstGeom>
                        <a:noFill/>
                        <a:ln w="9525">
                          <a:noFill/>
                          <a:miter lim="800000"/>
                          <a:headEnd/>
                          <a:tailEnd/>
                        </a:ln>
                      </wps:spPr>
                      <wps:txbx>
                        <w:txbxContent>
                          <w:p w14:paraId="35200ED6" w14:textId="1382AE10" w:rsidR="00003F8A" w:rsidRPr="00003F8A" w:rsidRDefault="00003F8A" w:rsidP="00003F8A">
                            <w:pPr>
                              <w:rPr>
                                <w:color w:val="FF0000"/>
                              </w:rPr>
                            </w:pPr>
                            <w:r>
                              <w:rPr>
                                <w:rFonts w:hint="eastAsia"/>
                                <w:color w:val="FF0000"/>
                              </w:rPr>
                              <w:t>内存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6D099" id="_x0000_s1027" type="#_x0000_t202" style="position:absolute;left:0;text-align:left;margin-left:150.75pt;margin-top:268.5pt;width:63.75pt;height: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MJ9wEAANMDAAAOAAAAZHJzL2Uyb0RvYy54bWysU9uO2yAQfa/Uf0C8N3bSZJtYcVbb3W5V&#10;aXuRtv0AjCFGBYYCiZ1+fQfszUbbt6p+QANjzsw5c9heD0aTo/BBga3pfFZSIiyHVtl9TX98v3+z&#10;piREZlumwYqankSg17vXr7a9q8QCOtCt8ARBbKh6V9MuRlcVReCdMCzMwAmLSQnesIhbvy9az3pE&#10;N7pYlOVV0YNvnQcuQsDTuzFJdxlfSsHjVymDiETXFHuLefV5bdJa7Las2nvmOsWnNtg/dGGYslj0&#10;DHXHIiMHr/6CMop7CCDjjIMpQErFReaAbOblCzaPHXMic0FxgjvLFP4fLP9yfHTfPInDexhwgJlE&#10;cA/AfwZi4bZjdi9uvIe+E6zFwvMkWdG7UE1Xk9ShCgmk6T9Di0NmhwgZaJDeJFWQJ0F0HMDpLLoY&#10;IuF4uC43V4sVJRxTb9fzssxDKVj1dNn5ED8KMCQFNfU40wzOjg8hpmZY9fRLqmXhXmmd56ot6Wu6&#10;WSH8i4xREW2nlUn10zcaIXH8YNt8OTKlxxgLaDuRTjxHxnFoBqLaSZGkQQPtCVXwMLoMXwUGHfjf&#10;lPTosJqGXwfmBSX6k0UlN/PlMlkyb5ardwvc+MtMc5lhliNUTSMlY3gbs41HYjeouFRZjedOppbR&#10;OVmkyeXJmpf7/NfzW9z9AQAA//8DAFBLAwQUAAYACAAAACEA6wJJod4AAAALAQAADwAAAGRycy9k&#10;b3ducmV2LnhtbEyPS0/DMBCE70j9D9ZW4kbtPkJJiFMhEFdQX0jc3HibRMTrKHab8O9ZTnDbnR3N&#10;fpNvRteKK/ah8aRhPlMgkEpvG6o0HPavdw8gQjRkTesJNXxjgE0xuclNZv1AW7zuYiU4hEJmNNQx&#10;dpmUoazRmTDzHRLfzr53JvLaV9L2ZuBw18qFUvfSmYb4Q206fK6x/NpdnIbj2/nzY6XeqxeXdIMf&#10;lSSXSq1vp+PTI4iIY/wzwy8+o0PBTCd/IRtEq2Gp5glbNSTLNZdix2qR8nBiJWVFFrn836H4AQAA&#10;//8DAFBLAQItABQABgAIAAAAIQC2gziS/gAAAOEBAAATAAAAAAAAAAAAAAAAAAAAAABbQ29udGVu&#10;dF9UeXBlc10ueG1sUEsBAi0AFAAGAAgAAAAhADj9If/WAAAAlAEAAAsAAAAAAAAAAAAAAAAALwEA&#10;AF9yZWxzLy5yZWxzUEsBAi0AFAAGAAgAAAAhANHHgwn3AQAA0wMAAA4AAAAAAAAAAAAAAAAALgIA&#10;AGRycy9lMm9Eb2MueG1sUEsBAi0AFAAGAAgAAAAhAOsCSaHeAAAACwEAAA8AAAAAAAAAAAAAAAAA&#10;UQQAAGRycy9kb3ducmV2LnhtbFBLBQYAAAAABAAEAPMAAABcBQAAAAA=&#10;" filled="f" stroked="f">
                <v:textbox>
                  <w:txbxContent>
                    <w:p w14:paraId="35200ED6" w14:textId="1382AE10" w:rsidR="00003F8A" w:rsidRPr="00003F8A" w:rsidRDefault="00003F8A" w:rsidP="00003F8A">
                      <w:pPr>
                        <w:rPr>
                          <w:color w:val="FF0000"/>
                        </w:rPr>
                      </w:pPr>
                      <w:r>
                        <w:rPr>
                          <w:rFonts w:hint="eastAsia"/>
                          <w:color w:val="FF0000"/>
                        </w:rPr>
                        <w:t>内存</w:t>
                      </w:r>
                    </w:p>
                  </w:txbxContent>
                </v:textbox>
              </v:shape>
            </w:pict>
          </mc:Fallback>
        </mc:AlternateContent>
      </w:r>
      <w:r w:rsidR="004B6245">
        <w:rPr>
          <w:noProof/>
        </w:rPr>
        <mc:AlternateContent>
          <mc:Choice Requires="wps">
            <w:drawing>
              <wp:anchor distT="45720" distB="45720" distL="114300" distR="114300" simplePos="0" relativeHeight="251659264" behindDoc="0" locked="0" layoutInCell="1" allowOverlap="1" wp14:anchorId="13B3278B" wp14:editId="180FE7A3">
                <wp:simplePos x="0" y="0"/>
                <wp:positionH relativeFrom="column">
                  <wp:posOffset>0</wp:posOffset>
                </wp:positionH>
                <wp:positionV relativeFrom="paragraph">
                  <wp:posOffset>3267075</wp:posOffset>
                </wp:positionV>
                <wp:extent cx="809625" cy="38100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81000"/>
                        </a:xfrm>
                        <a:prstGeom prst="rect">
                          <a:avLst/>
                        </a:prstGeom>
                        <a:noFill/>
                        <a:ln w="9525">
                          <a:noFill/>
                          <a:miter lim="800000"/>
                          <a:headEnd/>
                          <a:tailEnd/>
                        </a:ln>
                      </wps:spPr>
                      <wps:txbx>
                        <w:txbxContent>
                          <w:p w14:paraId="2DE3A306" w14:textId="353EF3FF" w:rsidR="004B6245" w:rsidRPr="00003F8A" w:rsidRDefault="004B6245">
                            <w:pPr>
                              <w:rPr>
                                <w:color w:val="FF0000"/>
                              </w:rPr>
                            </w:pPr>
                            <w:r w:rsidRPr="00003F8A">
                              <w:rPr>
                                <w:color w:val="FF0000"/>
                              </w:rPr>
                              <w:t>寄存器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278B" id="_x0000_s1028" type="#_x0000_t202" style="position:absolute;left:0;text-align:left;margin-left:0;margin-top:257.25pt;width:63.7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HI+QEAANMDAAAOAAAAZHJzL2Uyb0RvYy54bWysU8tu2zAQvBfoPxC815JdO7UFy0GaNEWB&#10;9AGk/YA1RVlESS5L0pbcr++SchwjvRXVgeByxdmd2eH6ejCaHaQPCm3Np5OSM2kFNsruav7j+/2b&#10;JWchgm1Ao5U1P8rArzevX617V8kZdqgb6RmB2FD1ruZdjK4qiiA6aSBM0ElLyRa9gUih3xWNh57Q&#10;jS5mZXlV9Ogb51HIEOj0bkzyTcZvWyni17YNMjJdc+ot5tXndZvWYrOGaufBdUqc2oB/6MKAslT0&#10;DHUHEdjeq7+gjBIeA7ZxItAU2LZKyMyB2EzLF2weO3AycyFxgjvLFP4frPhyeHTfPIvDexxogJlE&#10;cA8ofgZm8bYDu5M33mPfSWio8DRJVvQuVKerSepQhQSy7T9jQ0OGfcQMNLTeJFWIJyN0GsDxLLoc&#10;IhN0uCxXV7MFZ4JSb5fTssxDKaB6uux8iB8lGpY2Nfc00wwOh4cQUzNQPf2Salm8V1rnuWrL+pqv&#10;FgT/ImNUJNtpZVL99I1GSBw/2CZfjqD0uKcC2p5IJ54j4zhsB6aams/S3aTBFpsjqeBxdBm9Ctp0&#10;6H9z1pPDah5+7cFLzvQnS0qupvN5smQO5ot3Mwr8ZWZ7mQErCKrmkbNxexuzjUdiN6R4q7Iaz52c&#10;WibnZJFOLk/WvIzzX89vcfMHAAD//wMAUEsDBBQABgAIAAAAIQBCXA8c2wAAAAgBAAAPAAAAZHJz&#10;L2Rvd25yZXYueG1sTI9BT8MwDIXvSPyHyEjcWLJpZaM0nRCIK4gBk7h5jddWNE7VZGv593gnuNnv&#10;Wc/fKzaT79SJhtgGtjCfGVDEVXAt1xY+3p9v1qBiQnbYBSYLPxRhU15eFJi7MPIbnbapVhLCMUcL&#10;TUp9rnWsGvIYZ6EnFu8QBo9J1qHWbsBRwn2nF8bcao8ty4cGe3psqPreHr2Fz5fD125pXusnn/Vj&#10;mIxmf6etvb6aHu5BJZrS3zGc8QUdSmHahyO7qDoLUiRZyObLDNTZXqxk2IuyEkWXhf5foPwFAAD/&#10;/wMAUEsBAi0AFAAGAAgAAAAhALaDOJL+AAAA4QEAABMAAAAAAAAAAAAAAAAAAAAAAFtDb250ZW50&#10;X1R5cGVzXS54bWxQSwECLQAUAAYACAAAACEAOP0h/9YAAACUAQAACwAAAAAAAAAAAAAAAAAvAQAA&#10;X3JlbHMvLnJlbHNQSwECLQAUAAYACAAAACEA5hlByPkBAADTAwAADgAAAAAAAAAAAAAAAAAuAgAA&#10;ZHJzL2Uyb0RvYy54bWxQSwECLQAUAAYACAAAACEAQlwPHNsAAAAIAQAADwAAAAAAAAAAAAAAAABT&#10;BAAAZHJzL2Rvd25yZXYueG1sUEsFBgAAAAAEAAQA8wAAAFsFAAAAAA==&#10;" filled="f" stroked="f">
                <v:textbox>
                  <w:txbxContent>
                    <w:p w14:paraId="2DE3A306" w14:textId="353EF3FF" w:rsidR="004B6245" w:rsidRPr="00003F8A" w:rsidRDefault="004B6245">
                      <w:pPr>
                        <w:rPr>
                          <w:color w:val="FF0000"/>
                        </w:rPr>
                      </w:pPr>
                      <w:r w:rsidRPr="00003F8A">
                        <w:rPr>
                          <w:color w:val="FF0000"/>
                        </w:rPr>
                        <w:t>寄存器</w:t>
                      </w:r>
                    </w:p>
                  </w:txbxContent>
                </v:textbox>
              </v:shape>
            </w:pict>
          </mc:Fallback>
        </mc:AlternateContent>
      </w:r>
      <w:r w:rsidR="004B6245">
        <w:rPr>
          <w:noProof/>
        </w:rPr>
        <w:drawing>
          <wp:inline distT="0" distB="0" distL="0" distR="0" wp14:anchorId="3338A856" wp14:editId="5CBD044A">
            <wp:extent cx="5274310" cy="4324985"/>
            <wp:effectExtent l="0" t="0" r="2540" b="0"/>
            <wp:docPr id="142230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04873" name="图片 1422304873"/>
                    <pic:cNvPicPr/>
                  </pic:nvPicPr>
                  <pic:blipFill>
                    <a:blip r:embed="rId9">
                      <a:extLst>
                        <a:ext uri="{28A0092B-C50C-407E-A947-70E740481C1C}">
                          <a14:useLocalDpi xmlns:a14="http://schemas.microsoft.com/office/drawing/2010/main" val="0"/>
                        </a:ext>
                      </a:extLst>
                    </a:blip>
                    <a:stretch>
                      <a:fillRect/>
                    </a:stretch>
                  </pic:blipFill>
                  <pic:spPr>
                    <a:xfrm>
                      <a:off x="0" y="0"/>
                      <a:ext cx="5274310" cy="4324985"/>
                    </a:xfrm>
                    <a:prstGeom prst="rect">
                      <a:avLst/>
                    </a:prstGeom>
                  </pic:spPr>
                </pic:pic>
              </a:graphicData>
            </a:graphic>
          </wp:inline>
        </w:drawing>
      </w:r>
    </w:p>
    <w:p w14:paraId="005B6E3D" w14:textId="3B92BBB2" w:rsidR="00003F8A" w:rsidRDefault="00003F8A" w:rsidP="004B6245">
      <w:r>
        <w:rPr>
          <w:rFonts w:hint="eastAsia"/>
        </w:rPr>
        <w:t>可通过上面一排按钮</w:t>
      </w:r>
      <w:r w:rsidR="00A8598B">
        <w:rPr>
          <w:rFonts w:hint="eastAsia"/>
        </w:rPr>
        <w:t>控制程序的执行过程。</w:t>
      </w:r>
    </w:p>
    <w:p w14:paraId="60989EC2" w14:textId="6D2A4CF0" w:rsidR="00A8598B" w:rsidRDefault="00A8598B" w:rsidP="004B6245">
      <w:r>
        <w:rPr>
          <w:noProof/>
        </w:rPr>
        <w:drawing>
          <wp:inline distT="0" distB="0" distL="0" distR="0" wp14:anchorId="0AD673A0" wp14:editId="72FE60FB">
            <wp:extent cx="4076700" cy="409575"/>
            <wp:effectExtent l="0" t="0" r="0" b="9525"/>
            <wp:docPr id="972104241" name="图片 97210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04873" name="图片 1422304873"/>
                    <pic:cNvPicPr/>
                  </pic:nvPicPr>
                  <pic:blipFill rotWithShape="1">
                    <a:blip r:embed="rId9">
                      <a:extLst>
                        <a:ext uri="{28A0092B-C50C-407E-A947-70E740481C1C}">
                          <a14:useLocalDpi xmlns:a14="http://schemas.microsoft.com/office/drawing/2010/main" val="0"/>
                        </a:ext>
                      </a:extLst>
                    </a:blip>
                    <a:srcRect t="7488" r="22706" b="83042"/>
                    <a:stretch/>
                  </pic:blipFill>
                  <pic:spPr bwMode="auto">
                    <a:xfrm>
                      <a:off x="0" y="0"/>
                      <a:ext cx="4076700" cy="409575"/>
                    </a:xfrm>
                    <a:prstGeom prst="rect">
                      <a:avLst/>
                    </a:prstGeom>
                    <a:ln>
                      <a:noFill/>
                    </a:ln>
                    <a:extLst>
                      <a:ext uri="{53640926-AAD7-44D8-BBD7-CCE9431645EC}">
                        <a14:shadowObscured xmlns:a14="http://schemas.microsoft.com/office/drawing/2010/main"/>
                      </a:ext>
                    </a:extLst>
                  </pic:spPr>
                </pic:pic>
              </a:graphicData>
            </a:graphic>
          </wp:inline>
        </w:drawing>
      </w:r>
    </w:p>
    <w:p w14:paraId="36DBEB56" w14:textId="0964A494" w:rsidR="00A8598B" w:rsidRDefault="00A8598B" w:rsidP="004B6245">
      <w:r>
        <w:rPr>
          <w:rFonts w:hint="eastAsia"/>
        </w:rPr>
        <w:t>Load：加载另一个可执行程序。</w:t>
      </w:r>
    </w:p>
    <w:p w14:paraId="2C88A579" w14:textId="39A8F840" w:rsidR="00A8598B" w:rsidRDefault="00A8598B" w:rsidP="004B6245">
      <w:r>
        <w:t>reload</w:t>
      </w:r>
      <w:r>
        <w:rPr>
          <w:rFonts w:hint="eastAsia"/>
        </w:rPr>
        <w:t>：重新加载当前可执行程序，并定位在第一条指令处等待执行。</w:t>
      </w:r>
    </w:p>
    <w:p w14:paraId="518122E4" w14:textId="6BDB4A87" w:rsidR="00A8598B" w:rsidRDefault="00A8598B" w:rsidP="004B6245">
      <w:r>
        <w:t xml:space="preserve">step </w:t>
      </w:r>
      <w:r>
        <w:rPr>
          <w:rFonts w:hint="eastAsia"/>
        </w:rPr>
        <w:t>back：单步退回上一条指令</w:t>
      </w:r>
    </w:p>
    <w:p w14:paraId="66A71562" w14:textId="264F32BD" w:rsidR="00A8598B" w:rsidRDefault="00A8598B" w:rsidP="00A8598B">
      <w:r>
        <w:t>single step</w:t>
      </w:r>
      <w:r>
        <w:rPr>
          <w:rFonts w:hint="eastAsia"/>
        </w:rPr>
        <w:t>：单步执行下一条指令</w:t>
      </w:r>
    </w:p>
    <w:p w14:paraId="56C716E0" w14:textId="504BC405" w:rsidR="00A8598B" w:rsidRDefault="00A8598B" w:rsidP="00A8598B">
      <w:r>
        <w:rPr>
          <w:rFonts w:hint="eastAsia"/>
        </w:rPr>
        <w:t>run：连续执行</w:t>
      </w:r>
    </w:p>
    <w:p w14:paraId="05ABCC16" w14:textId="39883205" w:rsidR="00A8598B" w:rsidRDefault="00A8598B" w:rsidP="00A8598B">
      <w:r>
        <w:t>step delay ms</w:t>
      </w:r>
      <w:r>
        <w:rPr>
          <w:rFonts w:hint="eastAsia"/>
        </w:rPr>
        <w:t>：</w:t>
      </w:r>
      <w:r w:rsidR="003C7C7B">
        <w:rPr>
          <w:rFonts w:hint="eastAsia"/>
        </w:rPr>
        <w:t>指令执行后延迟时间（毫秒），可降低模拟执行速度</w:t>
      </w:r>
    </w:p>
    <w:p w14:paraId="5C2C9878" w14:textId="204EBB0C" w:rsidR="004B6245" w:rsidRDefault="00003F8A" w:rsidP="004B6245">
      <w:r>
        <w:rPr>
          <w:rFonts w:hint="eastAsia"/>
        </w:rPr>
        <w:t>模拟</w:t>
      </w:r>
      <w:r w:rsidR="003A094C">
        <w:rPr>
          <w:rFonts w:hint="eastAsia"/>
        </w:rPr>
        <w:t>器</w:t>
      </w:r>
      <w:r>
        <w:rPr>
          <w:rFonts w:hint="eastAsia"/>
        </w:rPr>
        <w:t>左边</w:t>
      </w:r>
      <w:r w:rsidR="003A094C">
        <w:rPr>
          <w:rFonts w:hint="eastAsia"/>
        </w:rPr>
        <w:t>显示所有寄存器的当前值。双击当前值可以显示该寄存器的详细信息。</w:t>
      </w:r>
    </w:p>
    <w:p w14:paraId="6273E096" w14:textId="5078810C" w:rsidR="003A094C" w:rsidRDefault="003A094C" w:rsidP="003A094C">
      <w:pPr>
        <w:ind w:firstLineChars="100" w:firstLine="210"/>
      </w:pPr>
      <w:r>
        <w:rPr>
          <w:noProof/>
        </w:rPr>
        <w:lastRenderedPageBreak/>
        <w:drawing>
          <wp:inline distT="0" distB="0" distL="0" distR="0" wp14:anchorId="31235723" wp14:editId="35BF3B76">
            <wp:extent cx="1209675" cy="3384516"/>
            <wp:effectExtent l="0" t="0" r="0" b="6985"/>
            <wp:docPr id="1362688477" name="图片 136268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04873" name="图片 1422304873"/>
                    <pic:cNvPicPr/>
                  </pic:nvPicPr>
                  <pic:blipFill rotWithShape="1">
                    <a:blip r:embed="rId9">
                      <a:extLst>
                        <a:ext uri="{28A0092B-C50C-407E-A947-70E740481C1C}">
                          <a14:useLocalDpi xmlns:a14="http://schemas.microsoft.com/office/drawing/2010/main" val="0"/>
                        </a:ext>
                      </a:extLst>
                    </a:blip>
                    <a:srcRect t="16738" r="83024" b="25341"/>
                    <a:stretch/>
                  </pic:blipFill>
                  <pic:spPr bwMode="auto">
                    <a:xfrm>
                      <a:off x="0" y="0"/>
                      <a:ext cx="1213505" cy="3395232"/>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rFonts w:hint="eastAsia"/>
          <w:noProof/>
        </w:rPr>
        <w:drawing>
          <wp:inline distT="0" distB="0" distL="0" distR="0" wp14:anchorId="5FD5028D" wp14:editId="01AF697D">
            <wp:extent cx="2419688" cy="3372321"/>
            <wp:effectExtent l="0" t="0" r="0" b="0"/>
            <wp:docPr id="1522563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63724" name="图片 1522563724"/>
                    <pic:cNvPicPr/>
                  </pic:nvPicPr>
                  <pic:blipFill>
                    <a:blip r:embed="rId10">
                      <a:extLst>
                        <a:ext uri="{28A0092B-C50C-407E-A947-70E740481C1C}">
                          <a14:useLocalDpi xmlns:a14="http://schemas.microsoft.com/office/drawing/2010/main" val="0"/>
                        </a:ext>
                      </a:extLst>
                    </a:blip>
                    <a:stretch>
                      <a:fillRect/>
                    </a:stretch>
                  </pic:blipFill>
                  <pic:spPr>
                    <a:xfrm>
                      <a:off x="0" y="0"/>
                      <a:ext cx="2419688" cy="3372321"/>
                    </a:xfrm>
                    <a:prstGeom prst="rect">
                      <a:avLst/>
                    </a:prstGeom>
                  </pic:spPr>
                </pic:pic>
              </a:graphicData>
            </a:graphic>
          </wp:inline>
        </w:drawing>
      </w:r>
    </w:p>
    <w:p w14:paraId="64C7850D" w14:textId="52A53149" w:rsidR="003A094C" w:rsidRDefault="006A3636" w:rsidP="003A094C">
      <w:pPr>
        <w:ind w:firstLineChars="100" w:firstLine="210"/>
      </w:pPr>
      <w:r>
        <w:rPr>
          <w:rFonts w:hint="eastAsia"/>
        </w:rPr>
        <w:t>模拟器中间显示加载可执行程序后各个存储单元的值。</w:t>
      </w:r>
      <w:r w:rsidR="00FD15C3">
        <w:rPr>
          <w:rFonts w:hint="eastAsia"/>
        </w:rPr>
        <w:t>上面给出了当前显示区域的逻辑地址，下面</w:t>
      </w:r>
      <w:r w:rsidR="003825B2">
        <w:rPr>
          <w:rFonts w:hint="eastAsia"/>
        </w:rPr>
        <w:t>每行</w:t>
      </w:r>
      <w:r w:rsidR="00FD15C3">
        <w:rPr>
          <w:rFonts w:hint="eastAsia"/>
        </w:rPr>
        <w:t>显示</w:t>
      </w:r>
      <w:r w:rsidR="003825B2">
        <w:rPr>
          <w:rFonts w:hint="eastAsia"/>
        </w:rPr>
        <w:t>一个存储单元，左边是十六进制内存物理地址，冒号后是该单元的值（分别是其十六进制、十进制、字符形式）。蓝色多行部分是C</w:t>
      </w:r>
      <w:r w:rsidR="003825B2">
        <w:t>S:IP</w:t>
      </w:r>
      <w:r w:rsidR="003825B2">
        <w:rPr>
          <w:rFonts w:hint="eastAsia"/>
        </w:rPr>
        <w:t>指向的待执行指令。</w:t>
      </w:r>
    </w:p>
    <w:p w14:paraId="11B88DDD" w14:textId="26B1D70C" w:rsidR="006A3636" w:rsidRDefault="006A3636" w:rsidP="003A094C">
      <w:pPr>
        <w:ind w:firstLineChars="100" w:firstLine="210"/>
      </w:pPr>
      <w:r>
        <w:rPr>
          <w:rFonts w:hint="eastAsia"/>
          <w:noProof/>
        </w:rPr>
        <w:drawing>
          <wp:inline distT="0" distB="0" distL="0" distR="0" wp14:anchorId="0F93A0D5" wp14:editId="23418201">
            <wp:extent cx="2029108" cy="4277322"/>
            <wp:effectExtent l="0" t="0" r="9525" b="9525"/>
            <wp:docPr id="412129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29086" name="图片 412129086"/>
                    <pic:cNvPicPr/>
                  </pic:nvPicPr>
                  <pic:blipFill>
                    <a:blip r:embed="rId11">
                      <a:extLst>
                        <a:ext uri="{28A0092B-C50C-407E-A947-70E740481C1C}">
                          <a14:useLocalDpi xmlns:a14="http://schemas.microsoft.com/office/drawing/2010/main" val="0"/>
                        </a:ext>
                      </a:extLst>
                    </a:blip>
                    <a:stretch>
                      <a:fillRect/>
                    </a:stretch>
                  </pic:blipFill>
                  <pic:spPr>
                    <a:xfrm>
                      <a:off x="0" y="0"/>
                      <a:ext cx="2029108" cy="4277322"/>
                    </a:xfrm>
                    <a:prstGeom prst="rect">
                      <a:avLst/>
                    </a:prstGeom>
                  </pic:spPr>
                </pic:pic>
              </a:graphicData>
            </a:graphic>
          </wp:inline>
        </w:drawing>
      </w:r>
    </w:p>
    <w:p w14:paraId="14B50D67" w14:textId="308DAA89" w:rsidR="003414EB" w:rsidRDefault="003414EB" w:rsidP="003A094C">
      <w:pPr>
        <w:ind w:firstLineChars="100" w:firstLine="210"/>
      </w:pPr>
      <w:r>
        <w:rPr>
          <w:rFonts w:hint="eastAsia"/>
        </w:rPr>
        <w:t>模拟器右边显示从当前内存单元开始的内存区域内容的反汇编得到的指令序列。</w:t>
      </w:r>
    </w:p>
    <w:p w14:paraId="72FD10A8" w14:textId="2E189015" w:rsidR="003414EB" w:rsidRDefault="003414EB" w:rsidP="003A094C">
      <w:pPr>
        <w:ind w:firstLineChars="100" w:firstLine="210"/>
      </w:pPr>
      <w:r>
        <w:rPr>
          <w:rFonts w:hint="eastAsia"/>
          <w:noProof/>
        </w:rPr>
        <w:lastRenderedPageBreak/>
        <w:drawing>
          <wp:inline distT="0" distB="0" distL="0" distR="0" wp14:anchorId="7F5C44D3" wp14:editId="7373CD9E">
            <wp:extent cx="3562847" cy="4001058"/>
            <wp:effectExtent l="0" t="0" r="0" b="0"/>
            <wp:docPr id="592736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36900" name="图片 592736900"/>
                    <pic:cNvPicPr/>
                  </pic:nvPicPr>
                  <pic:blipFill>
                    <a:blip r:embed="rId12">
                      <a:extLst>
                        <a:ext uri="{28A0092B-C50C-407E-A947-70E740481C1C}">
                          <a14:useLocalDpi xmlns:a14="http://schemas.microsoft.com/office/drawing/2010/main" val="0"/>
                        </a:ext>
                      </a:extLst>
                    </a:blip>
                    <a:stretch>
                      <a:fillRect/>
                    </a:stretch>
                  </pic:blipFill>
                  <pic:spPr>
                    <a:xfrm>
                      <a:off x="0" y="0"/>
                      <a:ext cx="3562847" cy="4001058"/>
                    </a:xfrm>
                    <a:prstGeom prst="rect">
                      <a:avLst/>
                    </a:prstGeom>
                  </pic:spPr>
                </pic:pic>
              </a:graphicData>
            </a:graphic>
          </wp:inline>
        </w:drawing>
      </w:r>
    </w:p>
    <w:p w14:paraId="7C73016A" w14:textId="2E9E3B76" w:rsidR="003414EB" w:rsidRDefault="00974CD7" w:rsidP="003A094C">
      <w:pPr>
        <w:ind w:firstLineChars="100" w:firstLine="210"/>
      </w:pPr>
      <w:r>
        <w:rPr>
          <w:rFonts w:hint="eastAsia"/>
        </w:rPr>
        <w:t>下面是源程序窗体，其可执行程序已模拟加载到内存。</w:t>
      </w:r>
    </w:p>
    <w:p w14:paraId="6B5ACD88" w14:textId="2E5D464E" w:rsidR="00974CD7" w:rsidRDefault="00974CD7" w:rsidP="003A094C">
      <w:pPr>
        <w:ind w:firstLineChars="100" w:firstLine="210"/>
      </w:pPr>
      <w:r>
        <w:rPr>
          <w:rFonts w:hint="eastAsia"/>
          <w:noProof/>
        </w:rPr>
        <w:drawing>
          <wp:inline distT="0" distB="0" distL="0" distR="0" wp14:anchorId="4B5EDDE0" wp14:editId="1C4FBBFF">
            <wp:extent cx="5274310" cy="4213860"/>
            <wp:effectExtent l="0" t="0" r="2540" b="0"/>
            <wp:docPr id="97034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42996" name="图片 970342996"/>
                    <pic:cNvPicPr/>
                  </pic:nvPicPr>
                  <pic:blipFill>
                    <a:blip r:embed="rId13">
                      <a:extLst>
                        <a:ext uri="{28A0092B-C50C-407E-A947-70E740481C1C}">
                          <a14:useLocalDpi xmlns:a14="http://schemas.microsoft.com/office/drawing/2010/main" val="0"/>
                        </a:ext>
                      </a:extLst>
                    </a:blip>
                    <a:stretch>
                      <a:fillRect/>
                    </a:stretch>
                  </pic:blipFill>
                  <pic:spPr>
                    <a:xfrm>
                      <a:off x="0" y="0"/>
                      <a:ext cx="5274310" cy="4213860"/>
                    </a:xfrm>
                    <a:prstGeom prst="rect">
                      <a:avLst/>
                    </a:prstGeom>
                  </pic:spPr>
                </pic:pic>
              </a:graphicData>
            </a:graphic>
          </wp:inline>
        </w:drawing>
      </w:r>
    </w:p>
    <w:p w14:paraId="29F1C851" w14:textId="11454E23" w:rsidR="00974CD7" w:rsidRDefault="00974CD7" w:rsidP="003A094C">
      <w:pPr>
        <w:ind w:firstLineChars="100" w:firstLine="210"/>
      </w:pPr>
      <w:r>
        <w:rPr>
          <w:rFonts w:hint="eastAsia"/>
        </w:rPr>
        <w:lastRenderedPageBreak/>
        <w:t>源程序窗体和模拟器窗体是联动的。如果在模拟器窗体中点击内存单元或反汇编指令，在源程序窗体中该指令会被选中，反之在源程序窗体中点击每条语句，在模拟器窗体中该指令的内存单元和反汇编指令也被选中。</w:t>
      </w:r>
    </w:p>
    <w:p w14:paraId="6C89CBD8" w14:textId="3AF691D8" w:rsidR="004B6245" w:rsidRDefault="00C70DDB" w:rsidP="004B6245">
      <w:pPr>
        <w:pStyle w:val="a7"/>
        <w:numPr>
          <w:ilvl w:val="0"/>
          <w:numId w:val="2"/>
        </w:numPr>
        <w:ind w:firstLineChars="0"/>
      </w:pPr>
      <w:r>
        <w:rPr>
          <w:rFonts w:hint="eastAsia"/>
        </w:rPr>
        <w:t>程序调试。</w:t>
      </w:r>
      <w:r w:rsidRPr="00C70DDB">
        <w:rPr>
          <w:rFonts w:hint="eastAsia"/>
        </w:rPr>
        <w:t>可以单击</w:t>
      </w:r>
      <w:r w:rsidRPr="00C70DDB">
        <w:t>single step 按钮(或按快捷键F8)，一次一个指令地执行代码，观察寄存器和模拟器屏幕的变化。您也可以单击step back 按钮(或按快捷键F6)，看看撤销这些更改时会发生什么。</w:t>
      </w:r>
    </w:p>
    <w:p w14:paraId="323073C1" w14:textId="51648E53" w:rsidR="00C70DDB" w:rsidRDefault="00C70DDB" w:rsidP="004B6245">
      <w:pPr>
        <w:pStyle w:val="a7"/>
        <w:numPr>
          <w:ilvl w:val="0"/>
          <w:numId w:val="2"/>
        </w:numPr>
        <w:ind w:firstLineChars="0"/>
      </w:pPr>
      <w:r>
        <w:rPr>
          <w:rFonts w:hint="eastAsia"/>
        </w:rPr>
        <w:t>可以</w:t>
      </w:r>
      <w:r w:rsidRPr="00C70DDB">
        <w:rPr>
          <w:rFonts w:hint="eastAsia"/>
        </w:rPr>
        <w:t>单击</w:t>
      </w:r>
      <w:r w:rsidRPr="00C70DDB">
        <w:t>run</w:t>
      </w:r>
      <w:r>
        <w:rPr>
          <w:rFonts w:hint="eastAsia"/>
        </w:rPr>
        <w:t>按钮</w:t>
      </w:r>
      <w:r w:rsidRPr="00C70DDB">
        <w:t>，快速执行完示例程序，并将结果显示在模拟器屏幕上。</w:t>
      </w:r>
    </w:p>
    <w:p w14:paraId="45F19079" w14:textId="24A9FA96" w:rsidR="00593069" w:rsidRDefault="00C70DDB" w:rsidP="00593069">
      <w:pPr>
        <w:pStyle w:val="a7"/>
        <w:numPr>
          <w:ilvl w:val="0"/>
          <w:numId w:val="1"/>
        </w:numPr>
        <w:ind w:firstLineChars="0"/>
      </w:pPr>
      <w:r>
        <w:rPr>
          <w:rFonts w:hint="eastAsia"/>
        </w:rPr>
        <w:t>新建一个源程序。</w:t>
      </w:r>
    </w:p>
    <w:p w14:paraId="000FD7D8" w14:textId="60F76426" w:rsidR="00C70DDB" w:rsidRDefault="00C70DDB" w:rsidP="00C70DDB">
      <w:pPr>
        <w:pStyle w:val="a7"/>
        <w:numPr>
          <w:ilvl w:val="0"/>
          <w:numId w:val="3"/>
        </w:numPr>
        <w:ind w:firstLineChars="0"/>
      </w:pPr>
      <w:r>
        <w:rPr>
          <w:rFonts w:hint="eastAsia"/>
        </w:rPr>
        <w:t>单击new按钮新建源程序。</w:t>
      </w:r>
    </w:p>
    <w:p w14:paraId="52F928B7" w14:textId="663DCF51" w:rsidR="00C70DDB" w:rsidRDefault="00C70DDB" w:rsidP="00C70DDB">
      <w:r>
        <w:rPr>
          <w:noProof/>
        </w:rPr>
        <w:drawing>
          <wp:inline distT="0" distB="0" distL="0" distR="0" wp14:anchorId="6C474864" wp14:editId="2F4F2E38">
            <wp:extent cx="4010585" cy="2791215"/>
            <wp:effectExtent l="0" t="0" r="9525" b="9525"/>
            <wp:docPr id="10149064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06483" name="图片 1014906483"/>
                    <pic:cNvPicPr/>
                  </pic:nvPicPr>
                  <pic:blipFill>
                    <a:blip r:embed="rId14">
                      <a:extLst>
                        <a:ext uri="{28A0092B-C50C-407E-A947-70E740481C1C}">
                          <a14:useLocalDpi xmlns:a14="http://schemas.microsoft.com/office/drawing/2010/main" val="0"/>
                        </a:ext>
                      </a:extLst>
                    </a:blip>
                    <a:stretch>
                      <a:fillRect/>
                    </a:stretch>
                  </pic:blipFill>
                  <pic:spPr>
                    <a:xfrm>
                      <a:off x="0" y="0"/>
                      <a:ext cx="4010585" cy="2791215"/>
                    </a:xfrm>
                    <a:prstGeom prst="rect">
                      <a:avLst/>
                    </a:prstGeom>
                  </pic:spPr>
                </pic:pic>
              </a:graphicData>
            </a:graphic>
          </wp:inline>
        </w:drawing>
      </w:r>
    </w:p>
    <w:p w14:paraId="05937B94" w14:textId="74319A99" w:rsidR="00C70DDB" w:rsidRDefault="00C70DDB" w:rsidP="00C70DDB">
      <w:r>
        <w:rPr>
          <w:rFonts w:hint="eastAsia"/>
        </w:rPr>
        <w:t>选择代码模板。</w:t>
      </w:r>
    </w:p>
    <w:p w14:paraId="0A5DA71D" w14:textId="29D115A8" w:rsidR="00C70DDB" w:rsidRDefault="00C70DDB" w:rsidP="00C70DDB">
      <w:pPr>
        <w:pStyle w:val="a7"/>
        <w:numPr>
          <w:ilvl w:val="0"/>
          <w:numId w:val="4"/>
        </w:numPr>
        <w:ind w:firstLineChars="0"/>
      </w:pPr>
      <w:r>
        <w:t>COM</w:t>
      </w:r>
      <w:r>
        <w:rPr>
          <w:rFonts w:hint="eastAsia"/>
        </w:rPr>
        <w:t>模板：C</w:t>
      </w:r>
      <w:r>
        <w:t>OM</w:t>
      </w:r>
      <w:r>
        <w:rPr>
          <w:rFonts w:hint="eastAsia"/>
        </w:rPr>
        <w:t>文件</w:t>
      </w:r>
      <w:r w:rsidRPr="00C70DDB">
        <w:rPr>
          <w:rFonts w:hint="eastAsia"/>
        </w:rPr>
        <w:t>以</w:t>
      </w:r>
      <w:r w:rsidRPr="00C70DDB">
        <w:t>COM为扩展名</w:t>
      </w:r>
      <w:r>
        <w:rPr>
          <w:rFonts w:hint="eastAsia"/>
        </w:rPr>
        <w:t>，</w:t>
      </w:r>
      <w:r w:rsidRPr="00C70DDB">
        <w:rPr>
          <w:rFonts w:hint="eastAsia"/>
        </w:rPr>
        <w:t>程序只能设置一个段，且不建立堆栈段</w:t>
      </w:r>
      <w:r>
        <w:rPr>
          <w:rFonts w:hint="eastAsia"/>
        </w:rPr>
        <w:t>，</w:t>
      </w:r>
      <w:r w:rsidRPr="00C70DDB">
        <w:rPr>
          <w:rFonts w:hint="eastAsia"/>
        </w:rPr>
        <w:t>程序的长度必须少于</w:t>
      </w:r>
      <w:r w:rsidRPr="00C70DDB">
        <w:t>64K字节</w:t>
      </w:r>
      <w:r>
        <w:rPr>
          <w:rFonts w:hint="eastAsia"/>
        </w:rPr>
        <w:t>，</w:t>
      </w:r>
      <w:r w:rsidRPr="00C70DDB">
        <w:rPr>
          <w:rFonts w:hint="eastAsia"/>
        </w:rPr>
        <w:t>程序必须预留</w:t>
      </w:r>
      <w:r w:rsidRPr="00C70DDB">
        <w:t>100H空间，</w:t>
      </w:r>
      <w:r>
        <w:rPr>
          <w:rFonts w:hint="eastAsia"/>
        </w:rPr>
        <w:t>程序默认从偏移地址1</w:t>
      </w:r>
      <w:r>
        <w:t>00</w:t>
      </w:r>
      <w:r>
        <w:rPr>
          <w:rFonts w:hint="eastAsia"/>
        </w:rPr>
        <w:t>H</w:t>
      </w:r>
      <w:r w:rsidRPr="00C70DDB">
        <w:t>处</w:t>
      </w:r>
      <w:r>
        <w:rPr>
          <w:rFonts w:hint="eastAsia"/>
        </w:rPr>
        <w:t>开始执行。</w:t>
      </w:r>
    </w:p>
    <w:p w14:paraId="59454349" w14:textId="20B74946" w:rsidR="00C70DDB" w:rsidRDefault="00C70DDB" w:rsidP="00C70DDB">
      <w:pPr>
        <w:pStyle w:val="a7"/>
        <w:numPr>
          <w:ilvl w:val="0"/>
          <w:numId w:val="4"/>
        </w:numPr>
        <w:ind w:firstLineChars="0"/>
      </w:pPr>
      <w:r>
        <w:rPr>
          <w:rFonts w:hint="eastAsia"/>
        </w:rPr>
        <w:t>E</w:t>
      </w:r>
      <w:r>
        <w:t>XE</w:t>
      </w:r>
      <w:r>
        <w:rPr>
          <w:rFonts w:hint="eastAsia"/>
        </w:rPr>
        <w:t>模板：常用EXE文件</w:t>
      </w:r>
      <w:r w:rsidR="00AD7A4A" w:rsidRPr="00AD7A4A">
        <w:rPr>
          <w:rFonts w:hint="eastAsia"/>
        </w:rPr>
        <w:t>允许建立若干不同名的代码段、数据段、堆栈段或附加段</w:t>
      </w:r>
      <w:r w:rsidR="00AD7A4A">
        <w:rPr>
          <w:rFonts w:hint="eastAsia"/>
        </w:rPr>
        <w:t>，</w:t>
      </w:r>
      <w:r w:rsidR="00AD7A4A" w:rsidRPr="00AD7A4A">
        <w:rPr>
          <w:rFonts w:hint="eastAsia"/>
        </w:rPr>
        <w:t>程序的长度仅受当前内存可用空间的限制</w:t>
      </w:r>
      <w:r w:rsidR="00AD7A4A">
        <w:rPr>
          <w:rFonts w:hint="eastAsia"/>
        </w:rPr>
        <w:t>，</w:t>
      </w:r>
      <w:r w:rsidR="00AD7A4A" w:rsidRPr="00AD7A4A">
        <w:rPr>
          <w:rFonts w:hint="eastAsia"/>
        </w:rPr>
        <w:t>程序的入口随应用而定，</w:t>
      </w:r>
      <w:r w:rsidR="00AD7A4A">
        <w:rPr>
          <w:rFonts w:hint="eastAsia"/>
        </w:rPr>
        <w:t>由</w:t>
      </w:r>
      <w:r w:rsidR="00AD7A4A" w:rsidRPr="00AD7A4A">
        <w:rPr>
          <w:rFonts w:hint="eastAsia"/>
        </w:rPr>
        <w:t>主模块的</w:t>
      </w:r>
      <w:r w:rsidR="00AD7A4A" w:rsidRPr="00AD7A4A">
        <w:t>END语句指出程序入口的起始标号，并至少有一个具有STACK属性的堆栈段</w:t>
      </w:r>
      <w:r w:rsidR="00AD7A4A">
        <w:rPr>
          <w:rFonts w:hint="eastAsia"/>
        </w:rPr>
        <w:t>。</w:t>
      </w:r>
    </w:p>
    <w:p w14:paraId="7C896367" w14:textId="3812B5D7" w:rsidR="006A6C00" w:rsidRDefault="006A6C00" w:rsidP="00C70DDB">
      <w:pPr>
        <w:pStyle w:val="a7"/>
        <w:numPr>
          <w:ilvl w:val="0"/>
          <w:numId w:val="4"/>
        </w:numPr>
        <w:ind w:firstLineChars="0"/>
      </w:pPr>
      <w:r>
        <w:rPr>
          <w:rFonts w:hint="eastAsia"/>
        </w:rPr>
        <w:t>如果程序中只是一个指令序列，不需要生成可执行程序（EXE或</w:t>
      </w:r>
      <w:r>
        <w:t>COM</w:t>
      </w:r>
      <w:r>
        <w:rPr>
          <w:rFonts w:hint="eastAsia"/>
        </w:rPr>
        <w:t>文件）</w:t>
      </w:r>
      <w:r w:rsidR="000E5607">
        <w:rPr>
          <w:rFonts w:hint="eastAsia"/>
        </w:rPr>
        <w:t xml:space="preserve">，可以选择 </w:t>
      </w:r>
      <w:r w:rsidR="000E5607">
        <w:t>empty workspace</w:t>
      </w:r>
      <w:r w:rsidR="000E5607">
        <w:rPr>
          <w:rFonts w:hint="eastAsia"/>
        </w:rPr>
        <w:t>。</w:t>
      </w:r>
    </w:p>
    <w:p w14:paraId="14F74A38" w14:textId="3B17C982" w:rsidR="00C70DDB" w:rsidRDefault="000E5607" w:rsidP="00C70DDB">
      <w:pPr>
        <w:pStyle w:val="a7"/>
        <w:numPr>
          <w:ilvl w:val="0"/>
          <w:numId w:val="3"/>
        </w:numPr>
        <w:ind w:firstLineChars="0"/>
      </w:pPr>
      <w:r>
        <w:rPr>
          <w:rFonts w:hint="eastAsia"/>
        </w:rPr>
        <w:t>编辑源程序、模拟器中执行调试。</w:t>
      </w:r>
    </w:p>
    <w:p w14:paraId="2BD4CE80" w14:textId="5211961B" w:rsidR="000E5607" w:rsidRPr="0084170C" w:rsidRDefault="000E5607" w:rsidP="000E5607">
      <w:pPr>
        <w:pStyle w:val="a7"/>
        <w:numPr>
          <w:ilvl w:val="0"/>
          <w:numId w:val="1"/>
        </w:numPr>
        <w:ind w:firstLineChars="0"/>
        <w:rPr>
          <w:b/>
          <w:bCs/>
        </w:rPr>
      </w:pPr>
      <w:r w:rsidRPr="0084170C">
        <w:rPr>
          <w:rFonts w:hint="eastAsia"/>
          <w:b/>
          <w:bCs/>
        </w:rPr>
        <w:t>E</w:t>
      </w:r>
      <w:r w:rsidRPr="0084170C">
        <w:rPr>
          <w:b/>
          <w:bCs/>
        </w:rPr>
        <w:t>MU8086</w:t>
      </w:r>
      <w:r w:rsidRPr="0084170C">
        <w:rPr>
          <w:rFonts w:hint="eastAsia"/>
          <w:b/>
          <w:bCs/>
        </w:rPr>
        <w:t>和微软宏汇编M</w:t>
      </w:r>
      <w:r w:rsidRPr="0084170C">
        <w:rPr>
          <w:b/>
          <w:bCs/>
        </w:rPr>
        <w:t>ASM</w:t>
      </w:r>
      <w:r w:rsidRPr="0084170C">
        <w:rPr>
          <w:rFonts w:hint="eastAsia"/>
          <w:b/>
          <w:bCs/>
        </w:rPr>
        <w:t>的语法区别</w:t>
      </w:r>
    </w:p>
    <w:p w14:paraId="48D93D35" w14:textId="46DB5366" w:rsidR="000E5607" w:rsidRDefault="000E5607" w:rsidP="000E5607">
      <w:r>
        <w:rPr>
          <w:rFonts w:hint="eastAsia"/>
        </w:rPr>
        <w:t>E</w:t>
      </w:r>
      <w:r>
        <w:t>MU8086</w:t>
      </w:r>
      <w:r>
        <w:rPr>
          <w:rFonts w:hint="eastAsia"/>
        </w:rPr>
        <w:t>兼容M</w:t>
      </w:r>
      <w:r>
        <w:t>ASM</w:t>
      </w:r>
      <w:r>
        <w:rPr>
          <w:rFonts w:hint="eastAsia"/>
        </w:rPr>
        <w:t>，但存在个别</w:t>
      </w:r>
      <w:r w:rsidR="0084170C">
        <w:rPr>
          <w:rFonts w:hint="eastAsia"/>
        </w:rPr>
        <w:t>不同：</w:t>
      </w:r>
    </w:p>
    <w:p w14:paraId="41B4E13C" w14:textId="726C8104" w:rsidR="007C5658" w:rsidRDefault="007C5658" w:rsidP="0084170C">
      <w:pPr>
        <w:pStyle w:val="a7"/>
        <w:numPr>
          <w:ilvl w:val="0"/>
          <w:numId w:val="5"/>
        </w:numPr>
        <w:ind w:firstLineChars="0"/>
      </w:pPr>
      <w:r>
        <w:t>EMU8086</w:t>
      </w:r>
      <w:r>
        <w:rPr>
          <w:rFonts w:hint="eastAsia"/>
        </w:rPr>
        <w:t>中字节类型变量不能用“？”实现变量的未初始化（M</w:t>
      </w:r>
      <w:r>
        <w:t>ASM</w:t>
      </w:r>
      <w:r>
        <w:rPr>
          <w:rFonts w:hint="eastAsia"/>
        </w:rPr>
        <w:t>中可以）。</w:t>
      </w:r>
    </w:p>
    <w:p w14:paraId="1D262F0D" w14:textId="263CCB22" w:rsidR="007C5658" w:rsidRDefault="007C5658" w:rsidP="007C5658">
      <w:pPr>
        <w:ind w:leftChars="200" w:left="420"/>
      </w:pPr>
      <w:r>
        <w:t>X db  1, 2, ?</w:t>
      </w:r>
    </w:p>
    <w:p w14:paraId="42EF723F" w14:textId="05498E81" w:rsidR="007C5658" w:rsidRDefault="007C5658" w:rsidP="007C5658">
      <w:pPr>
        <w:ind w:leftChars="200" w:left="420"/>
      </w:pPr>
      <w:r>
        <w:t>Y db  5 dup (?)</w:t>
      </w:r>
    </w:p>
    <w:p w14:paraId="69087CA9" w14:textId="0C0C2A33" w:rsidR="007C5658" w:rsidRDefault="007C5658" w:rsidP="007C5658">
      <w:pPr>
        <w:ind w:leftChars="200" w:left="420"/>
      </w:pPr>
      <w:r>
        <w:rPr>
          <w:rFonts w:hint="eastAsia"/>
        </w:rPr>
        <w:t>以上语句在</w:t>
      </w:r>
      <w:r>
        <w:t>EMU8086</w:t>
      </w:r>
      <w:r>
        <w:rPr>
          <w:rFonts w:hint="eastAsia"/>
        </w:rPr>
        <w:t>中皆语法错误，但其他类型变量的定义无此限制，如：</w:t>
      </w:r>
    </w:p>
    <w:p w14:paraId="3D690607" w14:textId="5C1B8150" w:rsidR="007C5658" w:rsidRDefault="007C5658" w:rsidP="007C5658">
      <w:pPr>
        <w:ind w:leftChars="200" w:left="420"/>
      </w:pPr>
      <w:r w:rsidRPr="007C5658">
        <w:t>x d</w:t>
      </w:r>
      <w:r>
        <w:t>w</w:t>
      </w:r>
      <w:r w:rsidRPr="007C5658">
        <w:t xml:space="preserve"> </w:t>
      </w:r>
      <w:r>
        <w:t xml:space="preserve"> </w:t>
      </w:r>
      <w:r w:rsidRPr="007C5658">
        <w:t>?,</w:t>
      </w:r>
      <w:r>
        <w:t xml:space="preserve"> </w:t>
      </w:r>
      <w:r w:rsidRPr="007C5658">
        <w:t>1,</w:t>
      </w:r>
      <w:r>
        <w:t xml:space="preserve"> </w:t>
      </w:r>
      <w:r w:rsidRPr="007C5658">
        <w:t>2</w:t>
      </w:r>
    </w:p>
    <w:p w14:paraId="08B90D98" w14:textId="60A049F2" w:rsidR="007C5658" w:rsidRDefault="007C5658" w:rsidP="007C5658">
      <w:pPr>
        <w:ind w:leftChars="200" w:left="420"/>
      </w:pPr>
      <w:r>
        <w:rPr>
          <w:rFonts w:hint="eastAsia"/>
        </w:rPr>
        <w:t>y</w:t>
      </w:r>
      <w:r w:rsidRPr="007C5658">
        <w:t xml:space="preserve"> dd</w:t>
      </w:r>
      <w:r>
        <w:t xml:space="preserve"> </w:t>
      </w:r>
      <w:r w:rsidRPr="007C5658">
        <w:t xml:space="preserve"> </w:t>
      </w:r>
      <w:r>
        <w:t>3 dup(?)</w:t>
      </w:r>
    </w:p>
    <w:p w14:paraId="22F916D9" w14:textId="7D37FC82" w:rsidR="007C5658" w:rsidRDefault="007C5658" w:rsidP="007C5658">
      <w:pPr>
        <w:ind w:leftChars="200" w:left="420"/>
        <w:rPr>
          <w:rFonts w:hint="eastAsia"/>
        </w:rPr>
      </w:pPr>
      <w:r>
        <w:rPr>
          <w:rFonts w:hint="eastAsia"/>
        </w:rPr>
        <w:t>上面</w:t>
      </w:r>
      <w:r w:rsidR="00D6339A">
        <w:rPr>
          <w:rFonts w:hint="eastAsia"/>
        </w:rPr>
        <w:t>两条语句在</w:t>
      </w:r>
      <w:r w:rsidR="00D6339A">
        <w:t>EMU8086</w:t>
      </w:r>
      <w:r w:rsidR="00D6339A">
        <w:rPr>
          <w:rFonts w:hint="eastAsia"/>
        </w:rPr>
        <w:t>并会不报错。</w:t>
      </w:r>
    </w:p>
    <w:p w14:paraId="348D2233" w14:textId="40C0DB96" w:rsidR="00904CFB" w:rsidRDefault="00904CFB" w:rsidP="0084170C">
      <w:pPr>
        <w:pStyle w:val="a7"/>
        <w:numPr>
          <w:ilvl w:val="0"/>
          <w:numId w:val="5"/>
        </w:numPr>
        <w:ind w:firstLineChars="0"/>
      </w:pPr>
      <w:r>
        <w:rPr>
          <w:rFonts w:hint="eastAsia"/>
        </w:rPr>
        <w:t>段定义语法。</w:t>
      </w:r>
      <w:r>
        <w:t>EMU8086</w:t>
      </w:r>
      <w:r>
        <w:rPr>
          <w:rFonts w:hint="eastAsia"/>
        </w:rPr>
        <w:t>中伪指令ends前可以省略段名。如：</w:t>
      </w:r>
    </w:p>
    <w:p w14:paraId="1AF79E7F" w14:textId="1DDF5AFA" w:rsidR="0084170C" w:rsidRDefault="00904CFB" w:rsidP="00904CFB">
      <w:pPr>
        <w:ind w:leftChars="200" w:left="420"/>
      </w:pPr>
      <w:r>
        <w:rPr>
          <w:rFonts w:hint="eastAsia"/>
        </w:rPr>
        <w:lastRenderedPageBreak/>
        <w:t>M</w:t>
      </w:r>
      <w:r>
        <w:t>ASM</w:t>
      </w:r>
      <w:r>
        <w:rPr>
          <w:rFonts w:hint="eastAsia"/>
        </w:rPr>
        <w:t xml:space="preserve">中定义一个名称为data的段： </w:t>
      </w:r>
    </w:p>
    <w:p w14:paraId="7DC4D1F9" w14:textId="199D3102" w:rsidR="00904CFB" w:rsidRDefault="00904CFB" w:rsidP="00904CFB">
      <w:pPr>
        <w:ind w:leftChars="537" w:left="1128"/>
      </w:pPr>
      <w:r>
        <w:t>data segment</w:t>
      </w:r>
    </w:p>
    <w:p w14:paraId="17A7DB92" w14:textId="3893D437" w:rsidR="00904CFB" w:rsidRDefault="00904CFB" w:rsidP="00904CFB">
      <w:pPr>
        <w:ind w:leftChars="537" w:left="1128"/>
      </w:pPr>
      <w:r>
        <w:rPr>
          <w:rFonts w:hint="eastAsia"/>
        </w:rPr>
        <w:t xml:space="preserve"> </w:t>
      </w:r>
      <w:r>
        <w:t xml:space="preserve"> ;</w:t>
      </w:r>
      <w:r>
        <w:rPr>
          <w:rFonts w:hint="eastAsia"/>
        </w:rPr>
        <w:t>段的内容</w:t>
      </w:r>
    </w:p>
    <w:p w14:paraId="59F60FA5" w14:textId="50037F70" w:rsidR="00904CFB" w:rsidRDefault="00904CFB" w:rsidP="00904CFB">
      <w:pPr>
        <w:ind w:leftChars="537" w:left="1128"/>
      </w:pPr>
      <w:r>
        <w:t>data ends</w:t>
      </w:r>
    </w:p>
    <w:p w14:paraId="4FC31D42" w14:textId="29AA8418" w:rsidR="00904CFB" w:rsidRDefault="00904CFB" w:rsidP="00904CFB">
      <w:pPr>
        <w:ind w:leftChars="200" w:left="420"/>
      </w:pPr>
      <w:r>
        <w:t>EMU8086</w:t>
      </w:r>
      <w:r>
        <w:rPr>
          <w:rFonts w:hint="eastAsia"/>
        </w:rPr>
        <w:t xml:space="preserve">中定义一个名称为data的段： </w:t>
      </w:r>
    </w:p>
    <w:p w14:paraId="0B465189" w14:textId="77777777" w:rsidR="00904CFB" w:rsidRDefault="00904CFB" w:rsidP="00904CFB">
      <w:pPr>
        <w:ind w:leftChars="537" w:left="1128"/>
      </w:pPr>
      <w:r>
        <w:t>data segment</w:t>
      </w:r>
    </w:p>
    <w:p w14:paraId="23B29F1B" w14:textId="77777777" w:rsidR="00904CFB" w:rsidRDefault="00904CFB" w:rsidP="00904CFB">
      <w:pPr>
        <w:ind w:leftChars="537" w:left="1128"/>
      </w:pPr>
      <w:r>
        <w:rPr>
          <w:rFonts w:hint="eastAsia"/>
        </w:rPr>
        <w:t xml:space="preserve"> </w:t>
      </w:r>
      <w:r>
        <w:t xml:space="preserve"> ;</w:t>
      </w:r>
      <w:r>
        <w:rPr>
          <w:rFonts w:hint="eastAsia"/>
        </w:rPr>
        <w:t>段的内容</w:t>
      </w:r>
    </w:p>
    <w:p w14:paraId="57FEF26B" w14:textId="3C17F264" w:rsidR="005B5E37" w:rsidRDefault="005B5E37" w:rsidP="005B5E37">
      <w:pPr>
        <w:ind w:left="420" w:firstLine="420"/>
      </w:pPr>
      <w:r>
        <w:t>ends</w:t>
      </w:r>
    </w:p>
    <w:p w14:paraId="7648A8B6" w14:textId="5D992A77" w:rsidR="005B5E37" w:rsidRDefault="005B5E37" w:rsidP="005B5E37">
      <w:pPr>
        <w:pStyle w:val="a7"/>
        <w:numPr>
          <w:ilvl w:val="0"/>
          <w:numId w:val="5"/>
        </w:numPr>
        <w:ind w:firstLineChars="0"/>
      </w:pPr>
      <w:r>
        <w:rPr>
          <w:rFonts w:hint="eastAsia"/>
        </w:rPr>
        <w:t>过程定义中伪指令endp前可省略过程名，如：</w:t>
      </w:r>
    </w:p>
    <w:p w14:paraId="5C7D422E" w14:textId="77777777" w:rsidR="005B5E37" w:rsidRDefault="005B5E37" w:rsidP="0075082B">
      <w:pPr>
        <w:ind w:leftChars="300" w:left="630"/>
      </w:pPr>
      <w:r>
        <w:t>code1 segment</w:t>
      </w:r>
    </w:p>
    <w:p w14:paraId="4C60C67C" w14:textId="77777777" w:rsidR="005B5E37" w:rsidRDefault="005B5E37" w:rsidP="0075082B">
      <w:pPr>
        <w:ind w:leftChars="300" w:left="630"/>
      </w:pPr>
      <w:r>
        <w:t xml:space="preserve">    main proc far </w:t>
      </w:r>
    </w:p>
    <w:p w14:paraId="37AB72D7" w14:textId="77777777" w:rsidR="005B5E37" w:rsidRDefault="005B5E37" w:rsidP="0075082B">
      <w:pPr>
        <w:ind w:leftChars="300" w:left="630"/>
      </w:pPr>
      <w:r>
        <w:t xml:space="preserve">        push ds</w:t>
      </w:r>
    </w:p>
    <w:p w14:paraId="47617C3E" w14:textId="77777777" w:rsidR="005B5E37" w:rsidRDefault="005B5E37" w:rsidP="0075082B">
      <w:pPr>
        <w:ind w:leftChars="300" w:left="630"/>
      </w:pPr>
      <w:r>
        <w:t xml:space="preserve">        mov ax,0</w:t>
      </w:r>
    </w:p>
    <w:p w14:paraId="01E84413" w14:textId="77777777" w:rsidR="005B5E37" w:rsidRDefault="005B5E37" w:rsidP="0075082B">
      <w:pPr>
        <w:ind w:leftChars="300" w:left="630"/>
      </w:pPr>
      <w:r>
        <w:t xml:space="preserve">        push ax</w:t>
      </w:r>
    </w:p>
    <w:p w14:paraId="46882F72" w14:textId="77777777" w:rsidR="005B5E37" w:rsidRDefault="005B5E37" w:rsidP="0075082B">
      <w:pPr>
        <w:ind w:leftChars="300" w:left="630"/>
      </w:pPr>
      <w:r>
        <w:t xml:space="preserve">        call sub1 </w:t>
      </w:r>
    </w:p>
    <w:p w14:paraId="7190F823" w14:textId="77777777" w:rsidR="005B5E37" w:rsidRDefault="005B5E37" w:rsidP="0075082B">
      <w:pPr>
        <w:ind w:leftChars="300" w:left="630"/>
      </w:pPr>
      <w:r>
        <w:t xml:space="preserve">        mov ax,1</w:t>
      </w:r>
    </w:p>
    <w:p w14:paraId="618C51BF" w14:textId="77777777" w:rsidR="005B5E37" w:rsidRDefault="005B5E37" w:rsidP="0075082B">
      <w:pPr>
        <w:ind w:leftChars="300" w:left="630"/>
      </w:pPr>
      <w:r>
        <w:t xml:space="preserve">        ret</w:t>
      </w:r>
    </w:p>
    <w:p w14:paraId="5F28F01D" w14:textId="77777777" w:rsidR="005B5E37" w:rsidRDefault="005B5E37" w:rsidP="0075082B">
      <w:pPr>
        <w:ind w:leftChars="300" w:left="630"/>
      </w:pPr>
      <w:r>
        <w:t xml:space="preserve">    endp </w:t>
      </w:r>
    </w:p>
    <w:p w14:paraId="40907FAC" w14:textId="77777777" w:rsidR="005B5E37" w:rsidRDefault="005B5E37" w:rsidP="0075082B">
      <w:pPr>
        <w:ind w:leftChars="300" w:left="630"/>
      </w:pPr>
      <w:r>
        <w:t xml:space="preserve">    sub1 proc near</w:t>
      </w:r>
    </w:p>
    <w:p w14:paraId="027EBBFC" w14:textId="77777777" w:rsidR="005B5E37" w:rsidRDefault="005B5E37" w:rsidP="0075082B">
      <w:pPr>
        <w:ind w:leftChars="300" w:left="630"/>
      </w:pPr>
      <w:r>
        <w:t xml:space="preserve">        mov ax,2</w:t>
      </w:r>
    </w:p>
    <w:p w14:paraId="52FE657F" w14:textId="77777777" w:rsidR="005B5E37" w:rsidRDefault="005B5E37" w:rsidP="0075082B">
      <w:pPr>
        <w:ind w:leftChars="300" w:left="630"/>
      </w:pPr>
      <w:r>
        <w:t xml:space="preserve">        ret</w:t>
      </w:r>
    </w:p>
    <w:p w14:paraId="0488A6C3" w14:textId="77777777" w:rsidR="005B5E37" w:rsidRDefault="005B5E37" w:rsidP="0075082B">
      <w:pPr>
        <w:ind w:leftChars="300" w:left="630"/>
      </w:pPr>
      <w:r>
        <w:t xml:space="preserve">    endp</w:t>
      </w:r>
    </w:p>
    <w:p w14:paraId="0972475B" w14:textId="77777777" w:rsidR="005B5E37" w:rsidRDefault="005B5E37" w:rsidP="0075082B">
      <w:pPr>
        <w:ind w:leftChars="300" w:left="630"/>
      </w:pPr>
      <w:r>
        <w:t>ends</w:t>
      </w:r>
    </w:p>
    <w:p w14:paraId="00283099" w14:textId="761A883D" w:rsidR="0075082B" w:rsidRDefault="005B5E37" w:rsidP="0075082B">
      <w:pPr>
        <w:ind w:leftChars="300" w:left="630"/>
      </w:pPr>
      <w:r>
        <w:t>end main</w:t>
      </w:r>
    </w:p>
    <w:p w14:paraId="428C4761" w14:textId="2804EFEA" w:rsidR="004603D0" w:rsidRDefault="004603D0" w:rsidP="004603D0">
      <w:pPr>
        <w:ind w:leftChars="200" w:left="420"/>
      </w:pPr>
    </w:p>
    <w:p w14:paraId="7CDED356" w14:textId="77777777" w:rsidR="005B5E37" w:rsidRDefault="00C04930" w:rsidP="0084170C">
      <w:pPr>
        <w:pStyle w:val="a7"/>
        <w:numPr>
          <w:ilvl w:val="0"/>
          <w:numId w:val="5"/>
        </w:numPr>
        <w:ind w:firstLineChars="0"/>
      </w:pPr>
      <w:r>
        <w:rPr>
          <w:rFonts w:hint="eastAsia"/>
        </w:rPr>
        <w:t>E</w:t>
      </w:r>
      <w:r>
        <w:t>MU8086</w:t>
      </w:r>
      <w:r>
        <w:rPr>
          <w:rFonts w:hint="eastAsia"/>
        </w:rPr>
        <w:t>不支持过程的段间直接调用。</w:t>
      </w:r>
    </w:p>
    <w:p w14:paraId="349BD3E1" w14:textId="5B57B7D0" w:rsidR="005B5E37" w:rsidRPr="00BD5505" w:rsidRDefault="0097649F" w:rsidP="00BD5505">
      <w:pPr>
        <w:pStyle w:val="a7"/>
        <w:numPr>
          <w:ilvl w:val="0"/>
          <w:numId w:val="6"/>
        </w:numPr>
        <w:ind w:firstLineChars="0"/>
        <w:rPr>
          <w:b/>
          <w:bCs/>
        </w:rPr>
      </w:pPr>
      <w:r w:rsidRPr="00BD5505">
        <w:rPr>
          <w:rFonts w:hint="eastAsia"/>
          <w:b/>
          <w:bCs/>
        </w:rPr>
        <w:t>过程的段内直接调用（过程名表示被调用过程的入口地址），示例如下：</w:t>
      </w:r>
    </w:p>
    <w:p w14:paraId="5DA16E72" w14:textId="77777777" w:rsidR="0097649F" w:rsidRDefault="0097649F" w:rsidP="0097649F">
      <w:pPr>
        <w:ind w:leftChars="200" w:left="420"/>
      </w:pPr>
      <w:r>
        <w:t>code segment</w:t>
      </w:r>
    </w:p>
    <w:p w14:paraId="15170434" w14:textId="77777777" w:rsidR="0097649F" w:rsidRDefault="0097649F" w:rsidP="0097649F">
      <w:pPr>
        <w:ind w:leftChars="200" w:left="420"/>
      </w:pPr>
      <w:r>
        <w:t xml:space="preserve">    main proc far </w:t>
      </w:r>
    </w:p>
    <w:p w14:paraId="2F08EAE0" w14:textId="77777777" w:rsidR="0097649F" w:rsidRDefault="0097649F" w:rsidP="0097649F">
      <w:pPr>
        <w:ind w:leftChars="200" w:left="420"/>
      </w:pPr>
      <w:r>
        <w:t xml:space="preserve">        push ds</w:t>
      </w:r>
    </w:p>
    <w:p w14:paraId="04275EC2" w14:textId="77777777" w:rsidR="0097649F" w:rsidRDefault="0097649F" w:rsidP="0097649F">
      <w:pPr>
        <w:ind w:leftChars="200" w:left="420"/>
      </w:pPr>
      <w:r>
        <w:t xml:space="preserve">        mov ax,0</w:t>
      </w:r>
    </w:p>
    <w:p w14:paraId="756AE19C" w14:textId="77777777" w:rsidR="0097649F" w:rsidRDefault="0097649F" w:rsidP="0097649F">
      <w:pPr>
        <w:ind w:leftChars="200" w:left="420"/>
      </w:pPr>
      <w:r>
        <w:t xml:space="preserve">        push ax</w:t>
      </w:r>
    </w:p>
    <w:p w14:paraId="205E1329" w14:textId="0BB05DC0" w:rsidR="0097649F" w:rsidRDefault="0097649F" w:rsidP="0097649F">
      <w:pPr>
        <w:ind w:leftChars="200" w:left="420"/>
      </w:pPr>
      <w:r>
        <w:t xml:space="preserve">        call sub1 </w:t>
      </w:r>
      <w:r>
        <w:rPr>
          <w:rFonts w:hint="eastAsia"/>
        </w:rPr>
        <w:t>;调用过程sub</w:t>
      </w:r>
      <w:r>
        <w:t>1</w:t>
      </w:r>
      <w:r>
        <w:rPr>
          <w:rFonts w:hint="eastAsia"/>
        </w:rPr>
        <w:t>，段内直接调用方式</w:t>
      </w:r>
    </w:p>
    <w:p w14:paraId="5411DE8A" w14:textId="77777777" w:rsidR="0097649F" w:rsidRDefault="0097649F" w:rsidP="0097649F">
      <w:pPr>
        <w:ind w:leftChars="200" w:left="420"/>
      </w:pPr>
      <w:r>
        <w:t xml:space="preserve">        ret</w:t>
      </w:r>
    </w:p>
    <w:p w14:paraId="4C933B62" w14:textId="77777777" w:rsidR="0097649F" w:rsidRDefault="0097649F" w:rsidP="0097649F">
      <w:pPr>
        <w:ind w:leftChars="200" w:left="420"/>
      </w:pPr>
      <w:r>
        <w:t xml:space="preserve">    endp </w:t>
      </w:r>
    </w:p>
    <w:p w14:paraId="475A03FB" w14:textId="783CE110" w:rsidR="0097649F" w:rsidRDefault="0097649F" w:rsidP="0097649F">
      <w:pPr>
        <w:ind w:leftChars="200" w:left="420"/>
      </w:pPr>
      <w:r>
        <w:t xml:space="preserve">    sub1 proc near  ;</w:t>
      </w:r>
      <w:r>
        <w:rPr>
          <w:rFonts w:hint="eastAsia"/>
        </w:rPr>
        <w:t>定义过程sub</w:t>
      </w:r>
      <w:r>
        <w:t>1</w:t>
      </w:r>
    </w:p>
    <w:p w14:paraId="635784CE" w14:textId="07780F77" w:rsidR="0097649F" w:rsidRDefault="0097649F" w:rsidP="0097649F">
      <w:pPr>
        <w:ind w:leftChars="200" w:left="420"/>
      </w:pPr>
      <w:r>
        <w:t xml:space="preserve">        ret</w:t>
      </w:r>
    </w:p>
    <w:p w14:paraId="2F8EBDC3" w14:textId="77777777" w:rsidR="0097649F" w:rsidRDefault="0097649F" w:rsidP="0097649F">
      <w:pPr>
        <w:ind w:leftChars="200" w:left="420"/>
      </w:pPr>
      <w:r>
        <w:t xml:space="preserve">    endp</w:t>
      </w:r>
    </w:p>
    <w:p w14:paraId="12129D09" w14:textId="77777777" w:rsidR="0097649F" w:rsidRDefault="0097649F" w:rsidP="0097649F">
      <w:pPr>
        <w:ind w:leftChars="200" w:left="420"/>
      </w:pPr>
      <w:r>
        <w:t>ends</w:t>
      </w:r>
    </w:p>
    <w:p w14:paraId="29DBC123" w14:textId="6F1F28C6" w:rsidR="005B5E37" w:rsidRDefault="0097649F" w:rsidP="0097649F">
      <w:pPr>
        <w:ind w:leftChars="200" w:left="420"/>
      </w:pPr>
      <w:r>
        <w:t>end main</w:t>
      </w:r>
    </w:p>
    <w:p w14:paraId="06430288" w14:textId="37E520B1" w:rsidR="0097649F" w:rsidRPr="00BD5505" w:rsidRDefault="0097649F" w:rsidP="00BD5505">
      <w:pPr>
        <w:pStyle w:val="a7"/>
        <w:numPr>
          <w:ilvl w:val="0"/>
          <w:numId w:val="6"/>
        </w:numPr>
        <w:ind w:firstLineChars="0"/>
        <w:rPr>
          <w:b/>
          <w:bCs/>
        </w:rPr>
      </w:pPr>
      <w:r w:rsidRPr="00BD5505">
        <w:rPr>
          <w:rFonts w:hint="eastAsia"/>
          <w:b/>
          <w:bCs/>
        </w:rPr>
        <w:t>过程的段内间接调用</w:t>
      </w:r>
      <w:r w:rsidR="0000161C" w:rsidRPr="00BD5505">
        <w:rPr>
          <w:rFonts w:hint="eastAsia"/>
          <w:b/>
          <w:bCs/>
        </w:rPr>
        <w:t>（</w:t>
      </w:r>
      <w:r w:rsidR="00A365B9">
        <w:rPr>
          <w:rFonts w:hint="eastAsia"/>
          <w:b/>
          <w:bCs/>
        </w:rPr>
        <w:t>采用过程名以外的其他</w:t>
      </w:r>
      <w:r w:rsidR="00C04AA5" w:rsidRPr="00BD5505">
        <w:rPr>
          <w:rFonts w:hint="eastAsia"/>
          <w:b/>
          <w:bCs/>
        </w:rPr>
        <w:t>寻址方式表示</w:t>
      </w:r>
      <w:r w:rsidRPr="00BD5505">
        <w:rPr>
          <w:rFonts w:hint="eastAsia"/>
          <w:b/>
          <w:bCs/>
        </w:rPr>
        <w:t>被调用过程的入口地址），</w:t>
      </w:r>
    </w:p>
    <w:p w14:paraId="53F26B8C" w14:textId="68109F68" w:rsidR="00C04AA5" w:rsidRDefault="00C04AA5" w:rsidP="00C04AA5">
      <w:pPr>
        <w:ind w:leftChars="200" w:left="420"/>
      </w:pPr>
      <w:r>
        <w:rPr>
          <w:rFonts w:hint="eastAsia"/>
        </w:rPr>
        <w:t>示例1：</w:t>
      </w:r>
      <w:r w:rsidR="009F086E">
        <w:rPr>
          <w:rFonts w:hint="eastAsia"/>
        </w:rPr>
        <w:t>c</w:t>
      </w:r>
      <w:r w:rsidR="009F086E">
        <w:t>all</w:t>
      </w:r>
      <w:r w:rsidR="009F086E">
        <w:rPr>
          <w:rFonts w:hint="eastAsia"/>
        </w:rPr>
        <w:t>指令中过程入口地址</w:t>
      </w:r>
      <w:r w:rsidR="00BD5505">
        <w:rPr>
          <w:rFonts w:hint="eastAsia"/>
        </w:rPr>
        <w:t>在寄存器中，</w:t>
      </w:r>
      <w:r w:rsidR="009F086E">
        <w:rPr>
          <w:rFonts w:hint="eastAsia"/>
        </w:rPr>
        <w:t>采用寄存器寻址方式</w:t>
      </w:r>
      <w:r w:rsidR="00BD5505">
        <w:rPr>
          <w:rFonts w:hint="eastAsia"/>
        </w:rPr>
        <w:t>给出</w:t>
      </w:r>
    </w:p>
    <w:p w14:paraId="06BC3EFC" w14:textId="6C820B25" w:rsidR="00C04AA5" w:rsidRDefault="00C04AA5" w:rsidP="00C04AA5">
      <w:pPr>
        <w:ind w:leftChars="200" w:left="420"/>
      </w:pPr>
      <w:r>
        <w:t>code segment</w:t>
      </w:r>
    </w:p>
    <w:p w14:paraId="7EC8FB25" w14:textId="77777777" w:rsidR="00C04AA5" w:rsidRDefault="00C04AA5" w:rsidP="00C04AA5">
      <w:pPr>
        <w:ind w:leftChars="200" w:left="420"/>
      </w:pPr>
      <w:r>
        <w:t xml:space="preserve">    main proc far </w:t>
      </w:r>
    </w:p>
    <w:p w14:paraId="7F57C415" w14:textId="77777777" w:rsidR="00C04AA5" w:rsidRDefault="00C04AA5" w:rsidP="00C04AA5">
      <w:pPr>
        <w:ind w:leftChars="200" w:left="420"/>
      </w:pPr>
      <w:r>
        <w:lastRenderedPageBreak/>
        <w:t xml:space="preserve">        push ds</w:t>
      </w:r>
    </w:p>
    <w:p w14:paraId="650A4D64" w14:textId="77777777" w:rsidR="00C04AA5" w:rsidRDefault="00C04AA5" w:rsidP="00C04AA5">
      <w:pPr>
        <w:ind w:leftChars="200" w:left="420"/>
      </w:pPr>
      <w:r>
        <w:t xml:space="preserve">        mov ax,0</w:t>
      </w:r>
    </w:p>
    <w:p w14:paraId="5747E798" w14:textId="77777777" w:rsidR="00C04AA5" w:rsidRDefault="00C04AA5" w:rsidP="00C04AA5">
      <w:pPr>
        <w:ind w:leftChars="200" w:left="420"/>
      </w:pPr>
      <w:r>
        <w:t xml:space="preserve">        push ax  </w:t>
      </w:r>
    </w:p>
    <w:p w14:paraId="7C8C8C21" w14:textId="7B84C7F3" w:rsidR="00C04AA5" w:rsidRDefault="00C04AA5" w:rsidP="00C04AA5">
      <w:pPr>
        <w:ind w:leftChars="200" w:left="420"/>
      </w:pPr>
      <w:r>
        <w:t xml:space="preserve">        mov bx,</w:t>
      </w:r>
      <w:r w:rsidRPr="00C04AA5">
        <w:t xml:space="preserve"> offset</w:t>
      </w:r>
      <w:r>
        <w:t xml:space="preserve"> sub1  </w:t>
      </w:r>
      <w:r>
        <w:rPr>
          <w:rFonts w:hint="eastAsia"/>
        </w:rPr>
        <w:t>;bx=过程s</w:t>
      </w:r>
      <w:r>
        <w:t>ub1</w:t>
      </w:r>
      <w:r>
        <w:rPr>
          <w:rFonts w:hint="eastAsia"/>
        </w:rPr>
        <w:t>的入口地址</w:t>
      </w:r>
    </w:p>
    <w:p w14:paraId="36E8CCFE" w14:textId="2FBE55DC" w:rsidR="00C04AA5" w:rsidRDefault="00C04AA5" w:rsidP="00C04AA5">
      <w:pPr>
        <w:ind w:leftChars="200" w:left="420"/>
      </w:pPr>
      <w:r>
        <w:t xml:space="preserve">        call bx              ;</w:t>
      </w:r>
      <w:r>
        <w:rPr>
          <w:rFonts w:hint="eastAsia"/>
        </w:rPr>
        <w:t>调用过程，过程入口地址的寻址方式为寄存器寻址</w:t>
      </w:r>
      <w:r w:rsidR="009F086E">
        <w:rPr>
          <w:rFonts w:hint="eastAsia"/>
        </w:rPr>
        <w:t>方式</w:t>
      </w:r>
    </w:p>
    <w:p w14:paraId="1C0D019F" w14:textId="77777777" w:rsidR="00C04AA5" w:rsidRDefault="00C04AA5" w:rsidP="00C04AA5">
      <w:pPr>
        <w:ind w:leftChars="200" w:left="420"/>
      </w:pPr>
      <w:r>
        <w:t xml:space="preserve">        ret</w:t>
      </w:r>
    </w:p>
    <w:p w14:paraId="3A03DFF8" w14:textId="77777777" w:rsidR="00C04AA5" w:rsidRDefault="00C04AA5" w:rsidP="00C04AA5">
      <w:pPr>
        <w:ind w:leftChars="200" w:left="420"/>
      </w:pPr>
      <w:r>
        <w:t xml:space="preserve">    endp </w:t>
      </w:r>
    </w:p>
    <w:p w14:paraId="41B3F134" w14:textId="77777777" w:rsidR="00C04AA5" w:rsidRDefault="00C04AA5" w:rsidP="00C04AA5">
      <w:pPr>
        <w:ind w:leftChars="200" w:left="420"/>
      </w:pPr>
      <w:r>
        <w:t xml:space="preserve">    sub1 proc near</w:t>
      </w:r>
    </w:p>
    <w:p w14:paraId="2F393600" w14:textId="77777777" w:rsidR="00C04AA5" w:rsidRDefault="00C04AA5" w:rsidP="00C04AA5">
      <w:pPr>
        <w:ind w:leftChars="200" w:left="420"/>
      </w:pPr>
      <w:r>
        <w:t xml:space="preserve">        ret</w:t>
      </w:r>
    </w:p>
    <w:p w14:paraId="40D97D3C" w14:textId="77777777" w:rsidR="00C04AA5" w:rsidRDefault="00C04AA5" w:rsidP="00C04AA5">
      <w:pPr>
        <w:ind w:leftChars="200" w:left="420"/>
      </w:pPr>
      <w:r>
        <w:t xml:space="preserve">    endp</w:t>
      </w:r>
    </w:p>
    <w:p w14:paraId="72A63B77" w14:textId="77777777" w:rsidR="00C04AA5" w:rsidRDefault="00C04AA5" w:rsidP="00C04AA5">
      <w:pPr>
        <w:ind w:leftChars="200" w:left="420"/>
      </w:pPr>
      <w:r>
        <w:t>ends</w:t>
      </w:r>
    </w:p>
    <w:p w14:paraId="3A8E7749" w14:textId="6E4427CF" w:rsidR="005B5E37" w:rsidRPr="00C04AA5" w:rsidRDefault="00C04AA5" w:rsidP="00C04AA5">
      <w:pPr>
        <w:ind w:leftChars="200" w:left="420"/>
      </w:pPr>
      <w:r>
        <w:t>end main</w:t>
      </w:r>
    </w:p>
    <w:p w14:paraId="22DAFDD4" w14:textId="1815EFFD" w:rsidR="009F086E" w:rsidRDefault="009F086E" w:rsidP="009F086E">
      <w:pPr>
        <w:ind w:leftChars="200" w:left="420"/>
      </w:pPr>
      <w:r>
        <w:rPr>
          <w:rFonts w:hint="eastAsia"/>
        </w:rPr>
        <w:t>示例</w:t>
      </w:r>
      <w:r>
        <w:t>2</w:t>
      </w:r>
      <w:r>
        <w:rPr>
          <w:rFonts w:hint="eastAsia"/>
        </w:rPr>
        <w:t>：c</w:t>
      </w:r>
      <w:r>
        <w:t>all</w:t>
      </w:r>
      <w:r>
        <w:rPr>
          <w:rFonts w:hint="eastAsia"/>
        </w:rPr>
        <w:t>指令中过程入口地址</w:t>
      </w:r>
      <w:r w:rsidR="00BD5505">
        <w:rPr>
          <w:rFonts w:hint="eastAsia"/>
        </w:rPr>
        <w:t>在内存中，</w:t>
      </w:r>
      <w:r>
        <w:rPr>
          <w:rFonts w:hint="eastAsia"/>
        </w:rPr>
        <w:t>采用寄存器</w:t>
      </w:r>
      <w:r w:rsidR="003B5B61">
        <w:rPr>
          <w:rFonts w:hint="eastAsia"/>
        </w:rPr>
        <w:t>间接</w:t>
      </w:r>
      <w:r>
        <w:rPr>
          <w:rFonts w:hint="eastAsia"/>
        </w:rPr>
        <w:t>寻址方式</w:t>
      </w:r>
      <w:r w:rsidR="003B5B61">
        <w:rPr>
          <w:rFonts w:hint="eastAsia"/>
        </w:rPr>
        <w:t>（其他寻址方式与此类似）</w:t>
      </w:r>
    </w:p>
    <w:p w14:paraId="167F264C" w14:textId="77777777" w:rsidR="003B5B61" w:rsidRDefault="003B5B61" w:rsidP="003B5B61">
      <w:pPr>
        <w:ind w:leftChars="200" w:left="420"/>
      </w:pPr>
      <w:r>
        <w:t>data segment</w:t>
      </w:r>
    </w:p>
    <w:p w14:paraId="26ECE516" w14:textId="10F699DA" w:rsidR="003B5B61" w:rsidRDefault="003B5B61" w:rsidP="003B5B61">
      <w:pPr>
        <w:ind w:leftChars="200" w:left="420"/>
      </w:pPr>
      <w:r>
        <w:t xml:space="preserve">    addr dw offset sub1  ;</w:t>
      </w:r>
      <w:r>
        <w:rPr>
          <w:rFonts w:hint="eastAsia"/>
        </w:rPr>
        <w:t>变量a</w:t>
      </w:r>
      <w:r>
        <w:t>ddr</w:t>
      </w:r>
      <w:r>
        <w:rPr>
          <w:rFonts w:hint="eastAsia"/>
        </w:rPr>
        <w:t>的值是过程s</w:t>
      </w:r>
      <w:r>
        <w:t>ub1</w:t>
      </w:r>
      <w:r>
        <w:rPr>
          <w:rFonts w:hint="eastAsia"/>
        </w:rPr>
        <w:t>的入口地址</w:t>
      </w:r>
    </w:p>
    <w:p w14:paraId="691D4EA9" w14:textId="77777777" w:rsidR="003B5B61" w:rsidRDefault="003B5B61" w:rsidP="003B5B61">
      <w:pPr>
        <w:ind w:leftChars="200" w:left="420"/>
      </w:pPr>
      <w:r>
        <w:t>ends</w:t>
      </w:r>
    </w:p>
    <w:p w14:paraId="245FA926" w14:textId="77777777" w:rsidR="003B5B61" w:rsidRDefault="003B5B61" w:rsidP="003B5B61">
      <w:pPr>
        <w:ind w:leftChars="200" w:left="420"/>
      </w:pPr>
      <w:r>
        <w:t>code segment</w:t>
      </w:r>
    </w:p>
    <w:p w14:paraId="04E8E509" w14:textId="77777777" w:rsidR="003B5B61" w:rsidRDefault="003B5B61" w:rsidP="003B5B61">
      <w:pPr>
        <w:ind w:leftChars="200" w:left="420"/>
      </w:pPr>
      <w:r>
        <w:t xml:space="preserve">    main proc far </w:t>
      </w:r>
    </w:p>
    <w:p w14:paraId="75A72FA8" w14:textId="77777777" w:rsidR="003B5B61" w:rsidRDefault="003B5B61" w:rsidP="003B5B61">
      <w:pPr>
        <w:ind w:leftChars="200" w:left="420"/>
      </w:pPr>
      <w:r>
        <w:t xml:space="preserve">        push ds</w:t>
      </w:r>
    </w:p>
    <w:p w14:paraId="29DC3260" w14:textId="77777777" w:rsidR="003B5B61" w:rsidRDefault="003B5B61" w:rsidP="003B5B61">
      <w:pPr>
        <w:ind w:leftChars="200" w:left="420"/>
      </w:pPr>
      <w:r>
        <w:t xml:space="preserve">        mov ax,0</w:t>
      </w:r>
    </w:p>
    <w:p w14:paraId="7F85478A" w14:textId="77777777" w:rsidR="003B5B61" w:rsidRDefault="003B5B61" w:rsidP="003B5B61">
      <w:pPr>
        <w:ind w:leftChars="200" w:left="420"/>
      </w:pPr>
      <w:r>
        <w:t xml:space="preserve">        push ax  </w:t>
      </w:r>
    </w:p>
    <w:p w14:paraId="371681F4" w14:textId="77777777" w:rsidR="003B5B61" w:rsidRDefault="003B5B61" w:rsidP="003B5B61">
      <w:pPr>
        <w:ind w:leftChars="200" w:left="420"/>
      </w:pPr>
      <w:r>
        <w:t xml:space="preserve">        mov ax,data</w:t>
      </w:r>
    </w:p>
    <w:p w14:paraId="75843B30" w14:textId="77777777" w:rsidR="003B5B61" w:rsidRDefault="003B5B61" w:rsidP="003B5B61">
      <w:pPr>
        <w:ind w:leftChars="200" w:left="420"/>
      </w:pPr>
      <w:r>
        <w:t xml:space="preserve">        mov ds,ax</w:t>
      </w:r>
    </w:p>
    <w:p w14:paraId="6CDFA090" w14:textId="111DCD63" w:rsidR="003B5B61" w:rsidRDefault="003B5B61" w:rsidP="003B5B61">
      <w:pPr>
        <w:ind w:leftChars="200" w:left="420"/>
      </w:pPr>
      <w:r>
        <w:t xml:space="preserve">        mov bx,offset addr  ;</w:t>
      </w:r>
      <w:r>
        <w:rPr>
          <w:rFonts w:hint="eastAsia"/>
        </w:rPr>
        <w:t>bx指向变量a</w:t>
      </w:r>
      <w:r>
        <w:t>ddr</w:t>
      </w:r>
    </w:p>
    <w:p w14:paraId="5A1FA587" w14:textId="68FF8488" w:rsidR="003B5B61" w:rsidRDefault="003B5B61" w:rsidP="003B5B61">
      <w:pPr>
        <w:ind w:leftChars="200" w:left="420"/>
      </w:pPr>
      <w:r>
        <w:t xml:space="preserve">        call [bx]     ;</w:t>
      </w:r>
      <w:r>
        <w:rPr>
          <w:rFonts w:hint="eastAsia"/>
        </w:rPr>
        <w:t>过程入口地址在内存中，采用寄存器间接寻址方式给出</w:t>
      </w:r>
    </w:p>
    <w:p w14:paraId="0B1E1792" w14:textId="77777777" w:rsidR="003B5B61" w:rsidRDefault="003B5B61" w:rsidP="003B5B61">
      <w:pPr>
        <w:ind w:leftChars="200" w:left="420"/>
      </w:pPr>
      <w:r>
        <w:t xml:space="preserve">        ret</w:t>
      </w:r>
    </w:p>
    <w:p w14:paraId="1C7AE241" w14:textId="77777777" w:rsidR="003B5B61" w:rsidRDefault="003B5B61" w:rsidP="003B5B61">
      <w:pPr>
        <w:ind w:leftChars="200" w:left="420"/>
      </w:pPr>
      <w:r>
        <w:t xml:space="preserve">    endp </w:t>
      </w:r>
    </w:p>
    <w:p w14:paraId="3146A384" w14:textId="77777777" w:rsidR="003B5B61" w:rsidRDefault="003B5B61" w:rsidP="003B5B61">
      <w:pPr>
        <w:ind w:leftChars="200" w:left="420"/>
      </w:pPr>
      <w:r>
        <w:t xml:space="preserve">    sub1 proc near</w:t>
      </w:r>
    </w:p>
    <w:p w14:paraId="7DFBD8DD" w14:textId="77777777" w:rsidR="003B5B61" w:rsidRDefault="003B5B61" w:rsidP="003B5B61">
      <w:pPr>
        <w:ind w:leftChars="200" w:left="420"/>
      </w:pPr>
      <w:r>
        <w:t xml:space="preserve">        ret</w:t>
      </w:r>
    </w:p>
    <w:p w14:paraId="41BB954A" w14:textId="77777777" w:rsidR="003B5B61" w:rsidRDefault="003B5B61" w:rsidP="003B5B61">
      <w:pPr>
        <w:ind w:leftChars="200" w:left="420"/>
      </w:pPr>
      <w:r>
        <w:t xml:space="preserve">    endp</w:t>
      </w:r>
    </w:p>
    <w:p w14:paraId="545B0D3A" w14:textId="77777777" w:rsidR="003B5B61" w:rsidRDefault="003B5B61" w:rsidP="003B5B61">
      <w:pPr>
        <w:ind w:leftChars="200" w:left="420"/>
      </w:pPr>
      <w:r>
        <w:t>ends</w:t>
      </w:r>
    </w:p>
    <w:p w14:paraId="66A8B311" w14:textId="44173FA3" w:rsidR="0097649F" w:rsidRDefault="003B5B61" w:rsidP="003B5B61">
      <w:pPr>
        <w:ind w:leftChars="200" w:left="420"/>
      </w:pPr>
      <w:r>
        <w:t>end main</w:t>
      </w:r>
    </w:p>
    <w:p w14:paraId="01707721" w14:textId="4951508D" w:rsidR="003B5B61" w:rsidRPr="00BD5505" w:rsidRDefault="003B5B61" w:rsidP="00BD5505">
      <w:pPr>
        <w:pStyle w:val="a7"/>
        <w:numPr>
          <w:ilvl w:val="0"/>
          <w:numId w:val="6"/>
        </w:numPr>
        <w:ind w:firstLineChars="0"/>
        <w:rPr>
          <w:b/>
          <w:bCs/>
        </w:rPr>
      </w:pPr>
      <w:r w:rsidRPr="00BD5505">
        <w:rPr>
          <w:rFonts w:hint="eastAsia"/>
          <w:b/>
          <w:bCs/>
        </w:rPr>
        <w:t>过程的段</w:t>
      </w:r>
      <w:r w:rsidR="0017155C">
        <w:rPr>
          <w:rFonts w:hint="eastAsia"/>
          <w:b/>
          <w:bCs/>
        </w:rPr>
        <w:t>间</w:t>
      </w:r>
      <w:r w:rsidRPr="00BD5505">
        <w:rPr>
          <w:rFonts w:hint="eastAsia"/>
          <w:b/>
          <w:bCs/>
        </w:rPr>
        <w:t>直接调用（过程名表示被调用过程的入口地址），</w:t>
      </w:r>
      <w:r w:rsidR="0017155C" w:rsidRPr="00A365B9">
        <w:rPr>
          <w:rFonts w:hint="eastAsia"/>
          <w:b/>
          <w:bCs/>
          <w:color w:val="FF0000"/>
        </w:rPr>
        <w:t>在M</w:t>
      </w:r>
      <w:r w:rsidR="0017155C" w:rsidRPr="00A365B9">
        <w:rPr>
          <w:b/>
          <w:bCs/>
          <w:color w:val="FF0000"/>
        </w:rPr>
        <w:t>ASM</w:t>
      </w:r>
      <w:r w:rsidR="0017155C" w:rsidRPr="00A365B9">
        <w:rPr>
          <w:rFonts w:hint="eastAsia"/>
          <w:b/>
          <w:bCs/>
          <w:color w:val="FF0000"/>
        </w:rPr>
        <w:t>中程序无误，但E</w:t>
      </w:r>
      <w:r w:rsidR="0017155C" w:rsidRPr="00A365B9">
        <w:rPr>
          <w:b/>
          <w:bCs/>
          <w:color w:val="FF0000"/>
        </w:rPr>
        <w:t>MU8086</w:t>
      </w:r>
      <w:r w:rsidR="005952BF" w:rsidRPr="00A365B9">
        <w:rPr>
          <w:rFonts w:hint="eastAsia"/>
          <w:b/>
          <w:bCs/>
          <w:color w:val="FF0000"/>
        </w:rPr>
        <w:t>不支持过程远调用</w:t>
      </w:r>
      <w:r w:rsidR="00A365B9" w:rsidRPr="00A365B9">
        <w:rPr>
          <w:rFonts w:hint="eastAsia"/>
          <w:b/>
          <w:bCs/>
          <w:color w:val="FF0000"/>
        </w:rPr>
        <w:t>，会提示错误</w:t>
      </w:r>
      <w:r w:rsidR="00341FCF">
        <w:rPr>
          <w:rFonts w:hint="eastAsia"/>
          <w:b/>
          <w:bCs/>
          <w:color w:val="FF0000"/>
        </w:rPr>
        <w:t>，即便不提示错误，此call指令的汇编结果依然是错误的</w:t>
      </w:r>
      <w:r w:rsidR="00A365B9" w:rsidRPr="00A365B9">
        <w:rPr>
          <w:rFonts w:hint="eastAsia"/>
          <w:b/>
          <w:bCs/>
          <w:color w:val="FF0000"/>
        </w:rPr>
        <w:t>。</w:t>
      </w:r>
      <w:r w:rsidRPr="00BD5505">
        <w:rPr>
          <w:rFonts w:hint="eastAsia"/>
          <w:b/>
          <w:bCs/>
        </w:rPr>
        <w:t>示例如下：</w:t>
      </w:r>
    </w:p>
    <w:p w14:paraId="7A45E3AD" w14:textId="77777777" w:rsidR="0017155C" w:rsidRDefault="0017155C" w:rsidP="0017155C">
      <w:pPr>
        <w:ind w:leftChars="200" w:left="420"/>
      </w:pPr>
      <w:r>
        <w:t>code1 segment</w:t>
      </w:r>
    </w:p>
    <w:p w14:paraId="663C5A75" w14:textId="77777777" w:rsidR="0017155C" w:rsidRDefault="0017155C" w:rsidP="0017155C">
      <w:pPr>
        <w:ind w:leftChars="200" w:left="420"/>
      </w:pPr>
      <w:r>
        <w:t xml:space="preserve">    main proc far </w:t>
      </w:r>
    </w:p>
    <w:p w14:paraId="34672906" w14:textId="77777777" w:rsidR="0017155C" w:rsidRDefault="0017155C" w:rsidP="0017155C">
      <w:pPr>
        <w:ind w:leftChars="200" w:left="420"/>
      </w:pPr>
      <w:r>
        <w:t xml:space="preserve">        push ds</w:t>
      </w:r>
    </w:p>
    <w:p w14:paraId="749DA1F2" w14:textId="77777777" w:rsidR="0017155C" w:rsidRDefault="0017155C" w:rsidP="0017155C">
      <w:pPr>
        <w:ind w:leftChars="200" w:left="420"/>
      </w:pPr>
      <w:r>
        <w:t xml:space="preserve">        mov ax,0</w:t>
      </w:r>
    </w:p>
    <w:p w14:paraId="5E5AA7CA" w14:textId="77777777" w:rsidR="0017155C" w:rsidRDefault="0017155C" w:rsidP="0017155C">
      <w:pPr>
        <w:ind w:leftChars="200" w:left="420"/>
      </w:pPr>
      <w:r>
        <w:t xml:space="preserve">        push ax</w:t>
      </w:r>
    </w:p>
    <w:p w14:paraId="56E3D95B" w14:textId="39E7E6B1" w:rsidR="0017155C" w:rsidRDefault="0017155C" w:rsidP="0017155C">
      <w:pPr>
        <w:ind w:leftChars="200" w:left="420"/>
      </w:pPr>
      <w:r>
        <w:t xml:space="preserve">        call</w:t>
      </w:r>
      <w:r w:rsidR="00D6509D">
        <w:t xml:space="preserve"> </w:t>
      </w:r>
      <w:r w:rsidR="00D6509D">
        <w:rPr>
          <w:rFonts w:hint="eastAsia"/>
        </w:rPr>
        <w:t>far</w:t>
      </w:r>
      <w:r w:rsidR="00D6509D">
        <w:t xml:space="preserve"> ptr</w:t>
      </w:r>
      <w:r>
        <w:t xml:space="preserve"> sub1 ;调用</w:t>
      </w:r>
      <w:r>
        <w:rPr>
          <w:rFonts w:hint="eastAsia"/>
        </w:rPr>
        <w:t>其他段code</w:t>
      </w:r>
      <w:r>
        <w:t>2</w:t>
      </w:r>
      <w:r>
        <w:rPr>
          <w:rFonts w:hint="eastAsia"/>
        </w:rPr>
        <w:t>中定义的</w:t>
      </w:r>
      <w:r>
        <w:t>过程sub1，段间直接调用方式</w:t>
      </w:r>
    </w:p>
    <w:p w14:paraId="7E166440" w14:textId="77777777" w:rsidR="0017155C" w:rsidRDefault="0017155C" w:rsidP="0017155C">
      <w:pPr>
        <w:ind w:leftChars="200" w:left="420"/>
      </w:pPr>
      <w:r>
        <w:t xml:space="preserve">        ret</w:t>
      </w:r>
    </w:p>
    <w:p w14:paraId="3C10F68B" w14:textId="77777777" w:rsidR="0017155C" w:rsidRDefault="0017155C" w:rsidP="0017155C">
      <w:pPr>
        <w:ind w:leftChars="200" w:left="420"/>
      </w:pPr>
      <w:r>
        <w:t xml:space="preserve">    endp </w:t>
      </w:r>
    </w:p>
    <w:p w14:paraId="71CEFFBF" w14:textId="77777777" w:rsidR="0017155C" w:rsidRDefault="0017155C" w:rsidP="0017155C">
      <w:pPr>
        <w:ind w:leftChars="200" w:left="420"/>
      </w:pPr>
      <w:r>
        <w:lastRenderedPageBreak/>
        <w:t>ends</w:t>
      </w:r>
    </w:p>
    <w:p w14:paraId="2D3626A4" w14:textId="77777777" w:rsidR="0017155C" w:rsidRDefault="0017155C" w:rsidP="0017155C">
      <w:pPr>
        <w:ind w:leftChars="200" w:left="420"/>
      </w:pPr>
      <w:r>
        <w:t>code2 segment</w:t>
      </w:r>
    </w:p>
    <w:p w14:paraId="11753CEB" w14:textId="77777777" w:rsidR="0017155C" w:rsidRDefault="0017155C" w:rsidP="0017155C">
      <w:pPr>
        <w:ind w:leftChars="200" w:left="420"/>
      </w:pPr>
      <w:r>
        <w:t xml:space="preserve">    sub1 proc far  ;定义过程sub1</w:t>
      </w:r>
    </w:p>
    <w:p w14:paraId="59AEC6F5" w14:textId="77777777" w:rsidR="0017155C" w:rsidRDefault="0017155C" w:rsidP="0017155C">
      <w:pPr>
        <w:ind w:leftChars="200" w:left="420"/>
      </w:pPr>
      <w:r>
        <w:t xml:space="preserve">        ret</w:t>
      </w:r>
    </w:p>
    <w:p w14:paraId="211378B3" w14:textId="77777777" w:rsidR="0017155C" w:rsidRDefault="0017155C" w:rsidP="0017155C">
      <w:pPr>
        <w:ind w:leftChars="200" w:left="420"/>
      </w:pPr>
      <w:r>
        <w:t xml:space="preserve">    endp</w:t>
      </w:r>
    </w:p>
    <w:p w14:paraId="030A40C0" w14:textId="77777777" w:rsidR="0017155C" w:rsidRDefault="0017155C" w:rsidP="0017155C">
      <w:pPr>
        <w:ind w:leftChars="200" w:left="420"/>
      </w:pPr>
      <w:r>
        <w:t>ends</w:t>
      </w:r>
    </w:p>
    <w:p w14:paraId="1AEA7DC5" w14:textId="3B62B16F" w:rsidR="003B5B61" w:rsidRDefault="0017155C" w:rsidP="0017155C">
      <w:pPr>
        <w:ind w:leftChars="200" w:left="420"/>
      </w:pPr>
      <w:r>
        <w:t>end main</w:t>
      </w:r>
    </w:p>
    <w:p w14:paraId="6D6A985B" w14:textId="7FACFD4B" w:rsidR="0097649F" w:rsidRDefault="00A365B9" w:rsidP="005B5E37">
      <w:r>
        <w:rPr>
          <w:noProof/>
        </w:rPr>
        <w:drawing>
          <wp:inline distT="0" distB="0" distL="0" distR="0" wp14:anchorId="2A7E3237" wp14:editId="534403AE">
            <wp:extent cx="3829584" cy="3953427"/>
            <wp:effectExtent l="0" t="0" r="0" b="9525"/>
            <wp:docPr id="2477926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92668" name="图片 247792668"/>
                    <pic:cNvPicPr/>
                  </pic:nvPicPr>
                  <pic:blipFill>
                    <a:blip r:embed="rId15">
                      <a:extLst>
                        <a:ext uri="{28A0092B-C50C-407E-A947-70E740481C1C}">
                          <a14:useLocalDpi xmlns:a14="http://schemas.microsoft.com/office/drawing/2010/main" val="0"/>
                        </a:ext>
                      </a:extLst>
                    </a:blip>
                    <a:stretch>
                      <a:fillRect/>
                    </a:stretch>
                  </pic:blipFill>
                  <pic:spPr>
                    <a:xfrm>
                      <a:off x="0" y="0"/>
                      <a:ext cx="3829584" cy="3953427"/>
                    </a:xfrm>
                    <a:prstGeom prst="rect">
                      <a:avLst/>
                    </a:prstGeom>
                  </pic:spPr>
                </pic:pic>
              </a:graphicData>
            </a:graphic>
          </wp:inline>
        </w:drawing>
      </w:r>
    </w:p>
    <w:p w14:paraId="7146BEA2" w14:textId="666BB693" w:rsidR="00A365B9" w:rsidRPr="00D13948" w:rsidRDefault="00A365B9" w:rsidP="00A365B9">
      <w:pPr>
        <w:pStyle w:val="a7"/>
        <w:numPr>
          <w:ilvl w:val="0"/>
          <w:numId w:val="6"/>
        </w:numPr>
        <w:ind w:firstLineChars="0"/>
        <w:rPr>
          <w:b/>
          <w:bCs/>
          <w:color w:val="FF0000"/>
        </w:rPr>
      </w:pPr>
      <w:r w:rsidRPr="00D13948">
        <w:rPr>
          <w:rFonts w:hint="eastAsia"/>
          <w:b/>
          <w:bCs/>
          <w:color w:val="FF0000"/>
        </w:rPr>
        <w:t>过程的段间间接调用（采用过程名以外的其他寻址方式表示被调用过程的入口地址），</w:t>
      </w:r>
    </w:p>
    <w:p w14:paraId="420C530C" w14:textId="32F0F49E" w:rsidR="00A365B9" w:rsidRDefault="00A365B9" w:rsidP="00A365B9">
      <w:pPr>
        <w:ind w:leftChars="200" w:left="420"/>
      </w:pPr>
      <w:r>
        <w:rPr>
          <w:rFonts w:hint="eastAsia"/>
        </w:rPr>
        <w:t>示例：</w:t>
      </w:r>
      <w:r w:rsidR="004F7D20">
        <w:rPr>
          <w:rFonts w:hint="eastAsia"/>
        </w:rPr>
        <w:t>c</w:t>
      </w:r>
      <w:r w:rsidR="004F7D20">
        <w:t>all</w:t>
      </w:r>
      <w:r w:rsidR="004F7D20">
        <w:rPr>
          <w:rFonts w:hint="eastAsia"/>
        </w:rPr>
        <w:t>指令中过程入口地址在内存中，采用寄存器间接寻址方式（其他寻址方式与此类似）</w:t>
      </w:r>
    </w:p>
    <w:p w14:paraId="3D951D90" w14:textId="77777777" w:rsidR="00D6509D" w:rsidRDefault="00D6509D" w:rsidP="00D6509D">
      <w:pPr>
        <w:ind w:leftChars="200" w:left="420"/>
      </w:pPr>
      <w:r>
        <w:t>data segment</w:t>
      </w:r>
    </w:p>
    <w:p w14:paraId="1C9BF129" w14:textId="7B6E1135" w:rsidR="00D6509D" w:rsidRDefault="00D6509D" w:rsidP="00D6509D">
      <w:pPr>
        <w:ind w:leftChars="200" w:left="420"/>
      </w:pPr>
      <w:r>
        <w:t xml:space="preserve">    addr dd ？ ;</w:t>
      </w:r>
      <w:r>
        <w:rPr>
          <w:rFonts w:hint="eastAsia"/>
        </w:rPr>
        <w:t>addr的值是远调用过程的入口地址（偏移地址、段地址）</w:t>
      </w:r>
    </w:p>
    <w:p w14:paraId="257F6F30" w14:textId="77777777" w:rsidR="00D6509D" w:rsidRDefault="00D6509D" w:rsidP="00D6509D">
      <w:pPr>
        <w:ind w:leftChars="200" w:left="420"/>
      </w:pPr>
      <w:r>
        <w:t xml:space="preserve">    ends</w:t>
      </w:r>
    </w:p>
    <w:p w14:paraId="24D94E3E" w14:textId="77777777" w:rsidR="00D6509D" w:rsidRDefault="00D6509D" w:rsidP="00D6509D">
      <w:pPr>
        <w:ind w:leftChars="200" w:left="420"/>
      </w:pPr>
      <w:r>
        <w:t>code1 segment</w:t>
      </w:r>
    </w:p>
    <w:p w14:paraId="3F9B7724" w14:textId="77777777" w:rsidR="00D6509D" w:rsidRDefault="00D6509D" w:rsidP="00D6509D">
      <w:pPr>
        <w:ind w:leftChars="200" w:left="420"/>
      </w:pPr>
      <w:r>
        <w:t xml:space="preserve">    main proc far </w:t>
      </w:r>
    </w:p>
    <w:p w14:paraId="4A367905" w14:textId="77777777" w:rsidR="00D6509D" w:rsidRDefault="00D6509D" w:rsidP="00D6509D">
      <w:pPr>
        <w:ind w:leftChars="200" w:left="420"/>
      </w:pPr>
      <w:r>
        <w:t xml:space="preserve">        push ds</w:t>
      </w:r>
    </w:p>
    <w:p w14:paraId="26CD7F99" w14:textId="77777777" w:rsidR="00D6509D" w:rsidRDefault="00D6509D" w:rsidP="00D6509D">
      <w:pPr>
        <w:ind w:leftChars="200" w:left="420"/>
      </w:pPr>
      <w:r>
        <w:t xml:space="preserve">        mov ax,0</w:t>
      </w:r>
    </w:p>
    <w:p w14:paraId="34A4CEB3" w14:textId="77777777" w:rsidR="00D6509D" w:rsidRDefault="00D6509D" w:rsidP="00D6509D">
      <w:pPr>
        <w:ind w:leftChars="200" w:left="420"/>
      </w:pPr>
      <w:r>
        <w:t xml:space="preserve">        push ax  </w:t>
      </w:r>
    </w:p>
    <w:p w14:paraId="319A72C2" w14:textId="77777777" w:rsidR="00D6509D" w:rsidRDefault="00D6509D" w:rsidP="00D6509D">
      <w:pPr>
        <w:ind w:leftChars="200" w:left="420"/>
      </w:pPr>
      <w:r>
        <w:t xml:space="preserve">        mov ax,data</w:t>
      </w:r>
    </w:p>
    <w:p w14:paraId="0D314C21" w14:textId="77777777" w:rsidR="00D6509D" w:rsidRDefault="00D6509D" w:rsidP="00D6509D">
      <w:pPr>
        <w:ind w:leftChars="200" w:left="420"/>
      </w:pPr>
      <w:r>
        <w:t xml:space="preserve">        mov ds,ax</w:t>
      </w:r>
    </w:p>
    <w:p w14:paraId="374244B0" w14:textId="7F3F9C11" w:rsidR="00D6509D" w:rsidRDefault="00D6509D" w:rsidP="00D6509D">
      <w:pPr>
        <w:ind w:leftChars="200" w:left="420"/>
      </w:pPr>
      <w:r>
        <w:t xml:space="preserve">        mov word ptr addr,offset sub1  ;</w:t>
      </w:r>
      <w:r>
        <w:rPr>
          <w:rFonts w:hint="eastAsia"/>
        </w:rPr>
        <w:t>过程s</w:t>
      </w:r>
      <w:r>
        <w:t>ub1</w:t>
      </w:r>
      <w:r>
        <w:rPr>
          <w:rFonts w:hint="eastAsia"/>
        </w:rPr>
        <w:t>的偏移地址放变量addr的低字中</w:t>
      </w:r>
    </w:p>
    <w:p w14:paraId="0451DE58" w14:textId="0576F538" w:rsidR="00D6509D" w:rsidRDefault="00D6509D" w:rsidP="00D6509D">
      <w:pPr>
        <w:ind w:leftChars="200" w:left="420"/>
      </w:pPr>
      <w:r>
        <w:t xml:space="preserve">        mov word ptr addr+2,seg sub1</w:t>
      </w:r>
      <w:r w:rsidR="00A26341">
        <w:t xml:space="preserve">  ;</w:t>
      </w:r>
      <w:r w:rsidR="00A26341">
        <w:rPr>
          <w:rFonts w:hint="eastAsia"/>
        </w:rPr>
        <w:t>过程s</w:t>
      </w:r>
      <w:r w:rsidR="00A26341">
        <w:t>ub1</w:t>
      </w:r>
      <w:r w:rsidR="00A26341">
        <w:rPr>
          <w:rFonts w:hint="eastAsia"/>
        </w:rPr>
        <w:t>的段地址放变量addr的高字中</w:t>
      </w:r>
    </w:p>
    <w:p w14:paraId="53CB979B" w14:textId="4F4FE833" w:rsidR="00D6509D" w:rsidRDefault="00D6509D" w:rsidP="00D6509D">
      <w:pPr>
        <w:ind w:leftChars="200" w:left="420"/>
      </w:pPr>
      <w:r>
        <w:t xml:space="preserve">        call dword ptr addr ;</w:t>
      </w:r>
      <w:r w:rsidR="00A26341">
        <w:rPr>
          <w:rFonts w:hint="eastAsia"/>
        </w:rPr>
        <w:t>远</w:t>
      </w:r>
      <w:r>
        <w:t>调用过程sub1，段间直接调用方式</w:t>
      </w:r>
      <w:r w:rsidR="00A26341">
        <w:rPr>
          <w:rFonts w:hint="eastAsia"/>
        </w:rPr>
        <w:t>，注意d</w:t>
      </w:r>
      <w:r w:rsidR="00A26341">
        <w:t>word ptr</w:t>
      </w:r>
    </w:p>
    <w:p w14:paraId="4483F3A5" w14:textId="77777777" w:rsidR="00D6509D" w:rsidRDefault="00D6509D" w:rsidP="00D6509D">
      <w:pPr>
        <w:ind w:leftChars="200" w:left="420"/>
      </w:pPr>
      <w:r>
        <w:lastRenderedPageBreak/>
        <w:t xml:space="preserve">        ret</w:t>
      </w:r>
    </w:p>
    <w:p w14:paraId="1526CEB8" w14:textId="77777777" w:rsidR="00D6509D" w:rsidRDefault="00D6509D" w:rsidP="00D6509D">
      <w:pPr>
        <w:ind w:leftChars="200" w:left="420"/>
      </w:pPr>
      <w:r>
        <w:t xml:space="preserve">    endp </w:t>
      </w:r>
    </w:p>
    <w:p w14:paraId="0CD53127" w14:textId="77777777" w:rsidR="00D6509D" w:rsidRDefault="00D6509D" w:rsidP="00D6509D">
      <w:pPr>
        <w:ind w:leftChars="200" w:left="420"/>
      </w:pPr>
      <w:r>
        <w:t>ends</w:t>
      </w:r>
    </w:p>
    <w:p w14:paraId="69CB6382" w14:textId="77777777" w:rsidR="00D6509D" w:rsidRDefault="00D6509D" w:rsidP="00D6509D">
      <w:pPr>
        <w:ind w:leftChars="200" w:left="420"/>
      </w:pPr>
      <w:r>
        <w:t>code2 segment</w:t>
      </w:r>
    </w:p>
    <w:p w14:paraId="3AB550DD" w14:textId="77777777" w:rsidR="00D6509D" w:rsidRDefault="00D6509D" w:rsidP="00D6509D">
      <w:pPr>
        <w:ind w:leftChars="200" w:left="420"/>
      </w:pPr>
      <w:r>
        <w:t xml:space="preserve">    sub1 proc far  ;定义过程sub1</w:t>
      </w:r>
    </w:p>
    <w:p w14:paraId="58EBF192" w14:textId="77777777" w:rsidR="00D6509D" w:rsidRDefault="00D6509D" w:rsidP="00D6509D">
      <w:pPr>
        <w:ind w:leftChars="200" w:left="420"/>
      </w:pPr>
      <w:r>
        <w:t xml:space="preserve">        ret</w:t>
      </w:r>
    </w:p>
    <w:p w14:paraId="6E9F4C39" w14:textId="77777777" w:rsidR="00D6509D" w:rsidRDefault="00D6509D" w:rsidP="00D6509D">
      <w:pPr>
        <w:ind w:leftChars="200" w:left="420"/>
      </w:pPr>
      <w:r>
        <w:t xml:space="preserve">    endp</w:t>
      </w:r>
    </w:p>
    <w:p w14:paraId="703C0CE8" w14:textId="77777777" w:rsidR="00D6509D" w:rsidRDefault="00D6509D" w:rsidP="00D6509D">
      <w:pPr>
        <w:ind w:leftChars="200" w:left="420"/>
      </w:pPr>
      <w:r>
        <w:t>ends</w:t>
      </w:r>
    </w:p>
    <w:p w14:paraId="665BDF13" w14:textId="4AC81731" w:rsidR="0097649F" w:rsidRPr="00A365B9" w:rsidRDefault="00D6509D" w:rsidP="00D6509D">
      <w:pPr>
        <w:ind w:leftChars="200" w:left="420"/>
      </w:pPr>
      <w:r>
        <w:t>end main</w:t>
      </w:r>
    </w:p>
    <w:p w14:paraId="59165449" w14:textId="77777777" w:rsidR="0097649F" w:rsidRDefault="0097649F" w:rsidP="005B5E37"/>
    <w:p w14:paraId="186BCCE3" w14:textId="77777777" w:rsidR="0097649F" w:rsidRDefault="0097649F" w:rsidP="005B5E37"/>
    <w:p w14:paraId="600E5C2C" w14:textId="77777777" w:rsidR="0097649F" w:rsidRDefault="0097649F" w:rsidP="005B5E37"/>
    <w:p w14:paraId="7CCD3DFA" w14:textId="77777777" w:rsidR="0097649F" w:rsidRDefault="0097649F" w:rsidP="005B5E37"/>
    <w:p w14:paraId="68AE4BE8" w14:textId="77777777" w:rsidR="005B5E37" w:rsidRDefault="005B5E37" w:rsidP="005B5E37"/>
    <w:sectPr w:rsidR="005B5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5CE2" w14:textId="77777777" w:rsidR="00360430" w:rsidRDefault="00360430" w:rsidP="00593069">
      <w:r>
        <w:separator/>
      </w:r>
    </w:p>
  </w:endnote>
  <w:endnote w:type="continuationSeparator" w:id="0">
    <w:p w14:paraId="0B423B61" w14:textId="77777777" w:rsidR="00360430" w:rsidRDefault="00360430" w:rsidP="0059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1F28" w14:textId="77777777" w:rsidR="00360430" w:rsidRDefault="00360430" w:rsidP="00593069">
      <w:r>
        <w:separator/>
      </w:r>
    </w:p>
  </w:footnote>
  <w:footnote w:type="continuationSeparator" w:id="0">
    <w:p w14:paraId="32F5B2B6" w14:textId="77777777" w:rsidR="00360430" w:rsidRDefault="00360430" w:rsidP="00593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10F2"/>
    <w:multiLevelType w:val="hybridMultilevel"/>
    <w:tmpl w:val="E9CE0126"/>
    <w:lvl w:ilvl="0" w:tplc="D1B228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6E1182"/>
    <w:multiLevelType w:val="hybridMultilevel"/>
    <w:tmpl w:val="9C6457C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9E6B99"/>
    <w:multiLevelType w:val="hybridMultilevel"/>
    <w:tmpl w:val="826E395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D431E0"/>
    <w:multiLevelType w:val="hybridMultilevel"/>
    <w:tmpl w:val="26FE5F8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D1A4B83"/>
    <w:multiLevelType w:val="hybridMultilevel"/>
    <w:tmpl w:val="66C40DC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E63659"/>
    <w:multiLevelType w:val="hybridMultilevel"/>
    <w:tmpl w:val="26FE5F8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8519826">
    <w:abstractNumId w:val="0"/>
  </w:num>
  <w:num w:numId="2" w16cid:durableId="267977085">
    <w:abstractNumId w:val="5"/>
  </w:num>
  <w:num w:numId="3" w16cid:durableId="421533601">
    <w:abstractNumId w:val="3"/>
  </w:num>
  <w:num w:numId="4" w16cid:durableId="49619350">
    <w:abstractNumId w:val="4"/>
  </w:num>
  <w:num w:numId="5" w16cid:durableId="1423334413">
    <w:abstractNumId w:val="1"/>
  </w:num>
  <w:num w:numId="6" w16cid:durableId="803931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21"/>
    <w:rsid w:val="0000161C"/>
    <w:rsid w:val="00003F8A"/>
    <w:rsid w:val="000E5607"/>
    <w:rsid w:val="00121E2A"/>
    <w:rsid w:val="0015429F"/>
    <w:rsid w:val="0017155C"/>
    <w:rsid w:val="00176C18"/>
    <w:rsid w:val="003414EB"/>
    <w:rsid w:val="00341FCF"/>
    <w:rsid w:val="00360430"/>
    <w:rsid w:val="003825B2"/>
    <w:rsid w:val="003A094C"/>
    <w:rsid w:val="003B5B61"/>
    <w:rsid w:val="003C7C7B"/>
    <w:rsid w:val="004603D0"/>
    <w:rsid w:val="004B6245"/>
    <w:rsid w:val="004C0EC8"/>
    <w:rsid w:val="004F4CF9"/>
    <w:rsid w:val="004F7D20"/>
    <w:rsid w:val="00593069"/>
    <w:rsid w:val="005952BF"/>
    <w:rsid w:val="005B5E37"/>
    <w:rsid w:val="006A3636"/>
    <w:rsid w:val="006A5C01"/>
    <w:rsid w:val="006A6C00"/>
    <w:rsid w:val="0075082B"/>
    <w:rsid w:val="007C5658"/>
    <w:rsid w:val="0084170C"/>
    <w:rsid w:val="00904CFB"/>
    <w:rsid w:val="00974CD7"/>
    <w:rsid w:val="0097649F"/>
    <w:rsid w:val="009F086E"/>
    <w:rsid w:val="00A26341"/>
    <w:rsid w:val="00A365B9"/>
    <w:rsid w:val="00A67AF3"/>
    <w:rsid w:val="00A8598B"/>
    <w:rsid w:val="00AD7A4A"/>
    <w:rsid w:val="00BD5505"/>
    <w:rsid w:val="00C04930"/>
    <w:rsid w:val="00C04AA5"/>
    <w:rsid w:val="00C70DDB"/>
    <w:rsid w:val="00CC4DFA"/>
    <w:rsid w:val="00D13948"/>
    <w:rsid w:val="00D6339A"/>
    <w:rsid w:val="00D6509D"/>
    <w:rsid w:val="00EE6EDB"/>
    <w:rsid w:val="00F365A9"/>
    <w:rsid w:val="00F36CFD"/>
    <w:rsid w:val="00FD15C3"/>
    <w:rsid w:val="00FE4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94582"/>
  <w15:chartTrackingRefBased/>
  <w15:docId w15:val="{B654F3ED-12EB-4280-A1BB-F2270790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30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30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3069"/>
    <w:rPr>
      <w:sz w:val="18"/>
      <w:szCs w:val="18"/>
      <w14:ligatures w14:val="none"/>
    </w:rPr>
  </w:style>
  <w:style w:type="paragraph" w:styleId="a5">
    <w:name w:val="footer"/>
    <w:basedOn w:val="a"/>
    <w:link w:val="a6"/>
    <w:uiPriority w:val="99"/>
    <w:unhideWhenUsed/>
    <w:rsid w:val="00593069"/>
    <w:pPr>
      <w:tabs>
        <w:tab w:val="center" w:pos="4153"/>
        <w:tab w:val="right" w:pos="8306"/>
      </w:tabs>
      <w:snapToGrid w:val="0"/>
      <w:jc w:val="left"/>
    </w:pPr>
    <w:rPr>
      <w:sz w:val="18"/>
      <w:szCs w:val="18"/>
    </w:rPr>
  </w:style>
  <w:style w:type="character" w:customStyle="1" w:styleId="a6">
    <w:name w:val="页脚 字符"/>
    <w:basedOn w:val="a0"/>
    <w:link w:val="a5"/>
    <w:uiPriority w:val="99"/>
    <w:rsid w:val="00593069"/>
    <w:rPr>
      <w:sz w:val="18"/>
      <w:szCs w:val="18"/>
      <w14:ligatures w14:val="none"/>
    </w:rPr>
  </w:style>
  <w:style w:type="paragraph" w:styleId="a7">
    <w:name w:val="List Paragraph"/>
    <w:basedOn w:val="a"/>
    <w:uiPriority w:val="34"/>
    <w:qFormat/>
    <w:rsid w:val="00593069"/>
    <w:pPr>
      <w:ind w:firstLineChars="200" w:firstLine="420"/>
    </w:pPr>
  </w:style>
  <w:style w:type="character" w:customStyle="1" w:styleId="10">
    <w:name w:val="标题 1 字符"/>
    <w:basedOn w:val="a0"/>
    <w:link w:val="1"/>
    <w:uiPriority w:val="9"/>
    <w:rsid w:val="00593069"/>
    <w:rPr>
      <w:b/>
      <w:bCs/>
      <w:kern w:val="44"/>
      <w:sz w:val="44"/>
      <w:szCs w:val="44"/>
    </w:rPr>
  </w:style>
  <w:style w:type="character" w:customStyle="1" w:styleId="20">
    <w:name w:val="标题 2 字符"/>
    <w:basedOn w:val="a0"/>
    <w:link w:val="2"/>
    <w:uiPriority w:val="9"/>
    <w:rsid w:val="0059306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6336">
      <w:bodyDiv w:val="1"/>
      <w:marLeft w:val="0"/>
      <w:marRight w:val="0"/>
      <w:marTop w:val="0"/>
      <w:marBottom w:val="0"/>
      <w:divBdr>
        <w:top w:val="none" w:sz="0" w:space="0" w:color="auto"/>
        <w:left w:val="none" w:sz="0" w:space="0" w:color="auto"/>
        <w:bottom w:val="none" w:sz="0" w:space="0" w:color="auto"/>
        <w:right w:val="none" w:sz="0" w:space="0" w:color="auto"/>
      </w:divBdr>
    </w:div>
    <w:div w:id="2953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10</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Fu</dc:creator>
  <cp:keywords/>
  <dc:description/>
  <cp:lastModifiedBy>Feng Fu</cp:lastModifiedBy>
  <cp:revision>79</cp:revision>
  <dcterms:created xsi:type="dcterms:W3CDTF">2023-05-16T00:59:00Z</dcterms:created>
  <dcterms:modified xsi:type="dcterms:W3CDTF">2023-05-29T01:36:00Z</dcterms:modified>
</cp:coreProperties>
</file>