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2023-2024学年第二学期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14:textFill>
            <w14:solidFill>
              <w14:schemeClr w14:val="tx1"/>
            </w14:solidFill>
          </w14:textFill>
        </w:rPr>
        <w:t>身体素质课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选课</w:t>
      </w:r>
    </w:p>
    <w:p>
      <w:pPr>
        <w:jc w:val="center"/>
        <w:rPr>
          <w:rFonts w:ascii="楷体" w:hAnsi="楷体" w:eastAsia="楷体"/>
          <w:b/>
          <w:bCs/>
          <w:color w:val="000000" w:themeColor="text1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与体测补测的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14:textFill>
            <w14:solidFill>
              <w14:schemeClr w14:val="tx1"/>
            </w14:solidFill>
          </w14:textFill>
        </w:rPr>
        <w:t>通知</w:t>
      </w:r>
    </w:p>
    <w:p>
      <w:pPr>
        <w:spacing w:line="360" w:lineRule="auto"/>
        <w:ind w:firstLine="560" w:firstLineChars="200"/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根据浙江理工大学人才培养计划规定，202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级大三学生开设8学时身体素质课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，请各学院通知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021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级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并做好在</w:t>
      </w:r>
      <w:r>
        <w:rPr>
          <w:rFonts w:hint="eastAsia"/>
          <w:color w:val="FF0000"/>
          <w:sz w:val="28"/>
          <w:szCs w:val="32"/>
        </w:rPr>
        <w:t>体育信息管理系统t</w:t>
      </w:r>
      <w:r>
        <w:rPr>
          <w:color w:val="FF0000"/>
          <w:sz w:val="28"/>
          <w:szCs w:val="32"/>
        </w:rPr>
        <w:t>ygl</w:t>
      </w:r>
      <w:r>
        <w:rPr>
          <w:rFonts w:hint="eastAsia"/>
          <w:color w:val="FF0000"/>
          <w:sz w:val="28"/>
          <w:szCs w:val="32"/>
        </w:rPr>
        <w:t>.zstu.edu.cn选课工作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。另外，全校学生体测工作也同步进行。相关事宜通知如下：</w:t>
      </w:r>
    </w:p>
    <w:p>
      <w:pPr>
        <w:numPr>
          <w:ilvl w:val="0"/>
          <w:numId w:val="1"/>
        </w:numPr>
        <w:spacing w:line="360" w:lineRule="auto"/>
        <w:rPr>
          <w:rFonts w:hint="default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选课相关要求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身体素质课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选课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对象</w:t>
      </w: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1级全体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大三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本科生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default"/>
          <w:color w:val="auto"/>
          <w:sz w:val="28"/>
          <w:szCs w:val="32"/>
          <w:lang w:val="en-US" w:eastAsia="zh-CN"/>
        </w:rPr>
      </w:pPr>
      <w:r>
        <w:rPr>
          <w:rFonts w:hint="eastAsia"/>
          <w:color w:val="auto"/>
          <w:sz w:val="28"/>
          <w:szCs w:val="32"/>
        </w:rPr>
        <w:t>2</w:t>
      </w:r>
      <w:r>
        <w:rPr>
          <w:color w:val="auto"/>
          <w:sz w:val="28"/>
          <w:szCs w:val="32"/>
        </w:rPr>
        <w:t>020</w:t>
      </w:r>
      <w:r>
        <w:rPr>
          <w:rFonts w:hint="eastAsia"/>
          <w:color w:val="auto"/>
          <w:sz w:val="28"/>
          <w:szCs w:val="32"/>
          <w:lang w:eastAsia="zh-CN"/>
        </w:rPr>
        <w:t>、</w:t>
      </w:r>
      <w:r>
        <w:rPr>
          <w:rFonts w:hint="eastAsia"/>
          <w:color w:val="auto"/>
          <w:sz w:val="28"/>
          <w:szCs w:val="32"/>
          <w:lang w:val="en-US" w:eastAsia="zh-CN"/>
        </w:rPr>
        <w:t>2021</w:t>
      </w:r>
      <w:r>
        <w:rPr>
          <w:rFonts w:hint="eastAsia"/>
          <w:color w:val="auto"/>
          <w:sz w:val="28"/>
          <w:szCs w:val="32"/>
        </w:rPr>
        <w:t>级</w:t>
      </w:r>
      <w:r>
        <w:rPr>
          <w:rFonts w:hint="eastAsia"/>
          <w:color w:val="auto"/>
          <w:sz w:val="28"/>
          <w:szCs w:val="32"/>
          <w:lang w:val="en-US" w:eastAsia="zh-CN"/>
        </w:rPr>
        <w:t>身体素质课成绩不及格，</w:t>
      </w:r>
      <w:r>
        <w:rPr>
          <w:rFonts w:hint="eastAsia"/>
          <w:color w:val="auto"/>
          <w:sz w:val="28"/>
          <w:szCs w:val="32"/>
        </w:rPr>
        <w:t>2</w:t>
      </w:r>
      <w:r>
        <w:rPr>
          <w:color w:val="auto"/>
          <w:sz w:val="28"/>
          <w:szCs w:val="32"/>
        </w:rPr>
        <w:t>020</w:t>
      </w:r>
      <w:r>
        <w:rPr>
          <w:rFonts w:hint="eastAsia"/>
          <w:color w:val="auto"/>
          <w:sz w:val="28"/>
          <w:szCs w:val="32"/>
          <w:lang w:eastAsia="zh-CN"/>
        </w:rPr>
        <w:t>、</w:t>
      </w:r>
      <w:r>
        <w:rPr>
          <w:rFonts w:hint="eastAsia"/>
          <w:color w:val="auto"/>
          <w:sz w:val="28"/>
          <w:szCs w:val="32"/>
          <w:lang w:val="en-US" w:eastAsia="zh-CN"/>
        </w:rPr>
        <w:t>2021应选而未选身体素质课，</w:t>
      </w:r>
      <w:r>
        <w:rPr>
          <w:rFonts w:hint="eastAsia"/>
          <w:color w:val="auto"/>
          <w:sz w:val="28"/>
          <w:szCs w:val="32"/>
        </w:rPr>
        <w:t>2</w:t>
      </w:r>
      <w:r>
        <w:rPr>
          <w:color w:val="auto"/>
          <w:sz w:val="28"/>
          <w:szCs w:val="32"/>
        </w:rPr>
        <w:t>020</w:t>
      </w:r>
      <w:r>
        <w:rPr>
          <w:rFonts w:hint="eastAsia"/>
          <w:color w:val="auto"/>
          <w:sz w:val="28"/>
          <w:szCs w:val="32"/>
          <w:lang w:eastAsia="zh-CN"/>
        </w:rPr>
        <w:t>、</w:t>
      </w:r>
      <w:r>
        <w:rPr>
          <w:rFonts w:hint="eastAsia"/>
          <w:color w:val="auto"/>
          <w:sz w:val="28"/>
          <w:szCs w:val="32"/>
          <w:lang w:val="en-US" w:eastAsia="zh-CN"/>
        </w:rPr>
        <w:t>2021级室外四项均没有成绩的同学（名单见附件1）。</w:t>
      </w:r>
    </w:p>
    <w:p>
      <w:pPr>
        <w:numPr>
          <w:ilvl w:val="0"/>
          <w:numId w:val="3"/>
        </w:numPr>
        <w:spacing w:line="360" w:lineRule="auto"/>
        <w:ind w:leftChars="0" w:firstLine="560" w:firstLineChars="200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选课方式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1级全体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大三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本科生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选择身体素质课2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体育信息管理系统t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ygl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.zstu.edu.cn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选课，时间以信息系统为准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default" w:eastAsiaTheme="minor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特别强调：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下沙校区的学生预约下沙校区的身体素质课时间段，临平校区的学生预约临平校区的身体素质课时间段。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020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2021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身体素质课成绩不及格，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020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2021未选身体素质课，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020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2021室外四项均没有成绩的同学，根据自己所缺课程（每位同学均需必修大三上学期身体素质课1，大三下学期身体素质课2）请扫问卷星二维码，选择体测时间段与地点，</w:t>
      </w:r>
      <w:r>
        <w:rPr>
          <w:rFonts w:hint="eastAsia"/>
          <w:b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如大三大四身体素质课成绩都空缺请分别选择两个时间段的课程（可在同一期），不能用一次身体素质课的成绩覆盖两个学期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8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8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60270" cy="2131060"/>
                  <wp:effectExtent l="0" t="0" r="1905" b="2540"/>
                  <wp:docPr id="1" name="图片 1" descr="1711376017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71137601789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2020、2021级体测重修预约码，需要进行身体素质课重修的同学请扫描此码。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选课时间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第一轮选课：2024年3月28日（周四）下午15时至2024年4月2日（周二）下午15时。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第二轮选课：2024年4月3日（周三）下午15时至2024年4月6日（周六）下午15时；请同学们于2024年4月3日（周三）上午12时后进入体育信息管理系统中查看第一轮选课处理的最终结果。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二、身体素质课课程相关说明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身体素质课程内容：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身高体重、肺活量、坐位体前屈、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立定跳远、引体向上（男）、仰卧起坐（女）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、 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50米、1000米（男）、800米（女）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2.上课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时间安排：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第一轮课程时间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日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日。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第二轮课程时间5月13日-6月9日。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身体素质课连续进行4周教学。</w:t>
      </w:r>
    </w:p>
    <w:p>
      <w:pPr>
        <w:jc w:val="center"/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体测补测通知</w:t>
      </w:r>
    </w:p>
    <w:p>
      <w:pPr>
        <w:spacing w:line="360" w:lineRule="auto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1.补测对象：</w:t>
      </w:r>
    </w:p>
    <w:p>
      <w:pPr>
        <w:spacing w:line="360" w:lineRule="auto"/>
        <w:ind w:firstLine="560" w:firstLineChars="200"/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现对2020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2021、2022、2023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级学生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2023-2024学年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学生体质测试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缺项）的同学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安排一次补测。2020级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，2021级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学生需要完成身体素质课室外项目8学时课后才能进行补测</w:t>
      </w:r>
      <w:r>
        <w:rPr>
          <w:rFonts w:hint="eastAsia"/>
          <w:color w:val="000000" w:themeColor="text1"/>
          <w:sz w:val="28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见附件2）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2023-2024学年有评奖评优要冲击80分的学生，可预约本次补测。</w:t>
      </w:r>
    </w:p>
    <w:p>
      <w:pPr>
        <w:spacing w:line="360" w:lineRule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补测时间：时间安排：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4月13日13点30-16点30、4月20日13点30-16点30。</w:t>
      </w:r>
    </w:p>
    <w:p>
      <w:pPr>
        <w:spacing w:line="360" w:lineRule="auto"/>
        <w:ind w:firstLine="562" w:firstLineChars="200"/>
        <w:rPr>
          <w:rFonts w:hint="eastAsia"/>
          <w:b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补测学生需要在</w:t>
      </w: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体育信息管理系统（tygl.zstu.edu.cn）</w:t>
      </w:r>
      <w:r>
        <w:rPr>
          <w:rFonts w:hint="eastAsia"/>
          <w:b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进行预约，以系统预约时间为准。未预约的学生不能参加补测，因为补测成绩无法录入系统。</w:t>
      </w:r>
    </w:p>
    <w:p>
      <w:pPr>
        <w:spacing w:line="360" w:lineRule="auto"/>
        <w:rPr>
          <w:rFonts w:hint="default" w:eastAsiaTheme="minor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补测地点：下沙校区室内项目测试地点在学生活动中心四楼南侧，下沙校区室外项目测试地点在北田径场；临平校区室内项目测试地点在体育馆135号体测中心，室外项目测试地点在田径场。延长毕业生需要发邮件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"mailto:zstutc@126.com" </w:instrTex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zstutczx@163.com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。咨询补测什么项目后再确实补测方案。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温馨提醒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参加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室内项目时，</w:t>
      </w:r>
      <w: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必须携带校园一卡通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，按时到达测试地点，根据测试工作人员统一安排有序测试。参加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室外项目时，</w:t>
      </w:r>
      <w: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必须携带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身份证原件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，按时到达测试地点，根据测试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老师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统一安排有序测试。</w:t>
      </w:r>
    </w:p>
    <w:p>
      <w:pPr>
        <w:spacing w:line="360" w:lineRule="auto"/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学生</w:t>
      </w:r>
      <w: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体质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健康</w:t>
      </w:r>
      <w: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测试属正规考试，不得冒名顶替，一经发现以考试违纪处理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测试前一天请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同学们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务必按时作息，保证充足的睡眠；测试当天要身着运动服和运动鞋，并在测试前做好充分的准备活动，遵守测试规定。</w:t>
      </w:r>
    </w:p>
    <w:p>
      <w:pPr>
        <w:spacing w:line="360" w:lineRule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（3）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根据规定：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学生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体质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健康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测试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成绩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每学年评定一次，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体测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成绩评定达到良好及以上者，方可参加评优与评奖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请各位同学积极参加测试，不要出现未测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情况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（有漏测项目者视为未测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，未测按0分计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）。</w:t>
      </w:r>
    </w:p>
    <w:p>
      <w:pPr>
        <w:spacing w:line="360" w:lineRule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（4）因故需要申请免测，进入体育信息管理系统t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ygl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.zstu.edu.cn按要求申请：只有在系统里提交免测申请后才能下载免测申请表，填好表格后到校医院盖章再交到学院办公室，由学院收齐本学院免测表格后于</w:t>
      </w:r>
      <w:r>
        <w:rPr>
          <w:rFonts w:hint="eastAsia" w:cs="宋体" w:asciiTheme="minorEastAsia" w:hAnsiTheme="minorEastAsia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cs="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月2</w:t>
      </w:r>
      <w:r>
        <w:rPr>
          <w:rFonts w:hint="eastAsia" w:cs="宋体" w:asciiTheme="minorEastAsia" w:hAnsiTheme="minorEastAsia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cs="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日（周五）16:00前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统一交到下沙校区体育馆3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号办公室或临平校区体育馆1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22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办公室。咨询学生体测事宜，可给管理员发邮件：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"mailto:zstutc@126.com" </w:instrTex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zstutczx@163.com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浙江理工大学体育运动委员会</w:t>
      </w:r>
    </w:p>
    <w:p>
      <w:pP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27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日</w:t>
      </w:r>
      <w:bookmarkStart w:id="0" w:name="_GoBack"/>
      <w:bookmarkEnd w:id="0"/>
    </w:p>
    <w:p>
      <w:pP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附件1： 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"20、21级身体素质课重修名单.xlsx" </w:instrTex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20、21级身体素质课重修名单</w:t>
      </w: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附件2： </w:t>
      </w:r>
      <w:r>
        <w:rPr>
          <w:rFonts w:hint="eastAsia" w:ascii="宋体" w:hAnsi="宋体" w:eastAsia="宋体" w:cs="宋体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"20、21级身体素质课缺项名单.xls" </w:instrText>
      </w:r>
      <w:r>
        <w:rPr>
          <w:rFonts w:hint="eastAsia" w:ascii="宋体" w:hAnsi="宋体" w:eastAsia="宋体" w:cs="宋体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20、21级身体素质课缺项名单</w:t>
      </w:r>
      <w:r>
        <w:rPr>
          <w:rFonts w:hint="eastAsia" w:ascii="宋体" w:hAnsi="宋体" w:eastAsia="宋体" w:cs="宋体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699F8"/>
    <w:multiLevelType w:val="singleLevel"/>
    <w:tmpl w:val="EF869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551CFC"/>
    <w:multiLevelType w:val="singleLevel"/>
    <w:tmpl w:val="2A551C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4544C556"/>
    <w:multiLevelType w:val="singleLevel"/>
    <w:tmpl w:val="4544C5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wZWY2ZTliYTNjNmM0MTkwM2U1MmU2YjdlNTM0MDgifQ=="/>
  </w:docVars>
  <w:rsids>
    <w:rsidRoot w:val="00000000"/>
    <w:rsid w:val="1E5F0470"/>
    <w:rsid w:val="22CB55E6"/>
    <w:rsid w:val="2C7A00C1"/>
    <w:rsid w:val="33D70B9F"/>
    <w:rsid w:val="34E27056"/>
    <w:rsid w:val="3A8521B0"/>
    <w:rsid w:val="3E854E75"/>
    <w:rsid w:val="40F97454"/>
    <w:rsid w:val="46FB1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193</Words>
  <Characters>1102</Characters>
  <Lines>9</Lines>
  <Paragraphs>2</Paragraphs>
  <TotalTime>2</TotalTime>
  <ScaleCrop>false</ScaleCrop>
  <LinksUpToDate>false</LinksUpToDate>
  <CharactersWithSpaces>1293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2023-10-28T21:43:00Z</dcterms:created>
  <dc:creator>pc</dc:creator>
  <cp:lastModifiedBy>lenovo</cp:lastModifiedBy>
  <dcterms:modified xsi:type="dcterms:W3CDTF">2024-03-27T08:12:10Z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A607622B731B414B96BE87F79A10768F_13</vt:lpwstr>
  </property>
</Properties>
</file>