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B53" w:rsidRDefault="00FE0390">
      <w:pPr>
        <w:jc w:val="center"/>
        <w:rPr>
          <w:rFonts w:eastAsiaTheme="minorHAnsi"/>
          <w:b/>
          <w:bCs/>
          <w:sz w:val="32"/>
          <w:szCs w:val="32"/>
        </w:rPr>
      </w:pPr>
      <w:r>
        <w:rPr>
          <w:rFonts w:eastAsiaTheme="minorHAnsi" w:hint="eastAsia"/>
          <w:b/>
          <w:bCs/>
          <w:sz w:val="32"/>
          <w:szCs w:val="32"/>
        </w:rPr>
        <w:t>计算机科学与技术学院关于举办</w:t>
      </w:r>
      <w:r>
        <w:rPr>
          <w:rFonts w:eastAsiaTheme="minorHAnsi" w:hint="eastAsia"/>
          <w:b/>
          <w:bCs/>
          <w:sz w:val="32"/>
          <w:szCs w:val="32"/>
        </w:rPr>
        <w:t>“</w:t>
      </w:r>
      <w:r>
        <w:rPr>
          <w:rFonts w:eastAsiaTheme="minorHAnsi" w:hint="eastAsia"/>
          <w:b/>
          <w:bCs/>
          <w:color w:val="333333"/>
          <w:spacing w:val="8"/>
          <w:sz w:val="32"/>
          <w:szCs w:val="32"/>
          <w:shd w:val="clear" w:color="auto" w:fill="FFFFFF"/>
        </w:rPr>
        <w:t>卡尔·马克思杯</w:t>
      </w:r>
      <w:r>
        <w:rPr>
          <w:rFonts w:eastAsiaTheme="minorHAnsi" w:hint="eastAsia"/>
          <w:b/>
          <w:bCs/>
          <w:sz w:val="32"/>
          <w:szCs w:val="32"/>
        </w:rPr>
        <w:t>”</w:t>
      </w:r>
    </w:p>
    <w:p w:rsidR="001E3B53" w:rsidRDefault="00FE0390">
      <w:pPr>
        <w:jc w:val="center"/>
        <w:rPr>
          <w:rFonts w:eastAsiaTheme="minorHAnsi"/>
          <w:b/>
          <w:bCs/>
          <w:sz w:val="32"/>
          <w:szCs w:val="32"/>
        </w:rPr>
      </w:pPr>
      <w:r>
        <w:rPr>
          <w:rFonts w:eastAsiaTheme="minorHAnsi" w:hint="eastAsia"/>
          <w:b/>
          <w:bCs/>
          <w:sz w:val="32"/>
          <w:szCs w:val="32"/>
        </w:rPr>
        <w:t>大学生理论知识竞赛</w:t>
      </w:r>
      <w:r>
        <w:rPr>
          <w:rFonts w:eastAsiaTheme="minorHAnsi" w:hint="eastAsia"/>
          <w:b/>
          <w:bCs/>
          <w:sz w:val="32"/>
          <w:szCs w:val="32"/>
        </w:rPr>
        <w:t>的</w:t>
      </w:r>
      <w:r>
        <w:rPr>
          <w:rFonts w:eastAsiaTheme="minorHAnsi" w:hint="eastAsia"/>
          <w:b/>
          <w:bCs/>
          <w:sz w:val="32"/>
          <w:szCs w:val="32"/>
        </w:rPr>
        <w:t>通知</w:t>
      </w:r>
    </w:p>
    <w:p w:rsidR="005936DC" w:rsidRDefault="00FE0390" w:rsidP="005936DC">
      <w:pPr>
        <w:pStyle w:val="a3"/>
        <w:widowControl/>
        <w:shd w:val="clear" w:color="auto" w:fill="FFFFFF"/>
        <w:spacing w:beforeAutospacing="0" w:afterAutospacing="0"/>
        <w:jc w:val="both"/>
        <w:rPr>
          <w:rFonts w:ascii="Microsoft YaHei UI" w:eastAsia="Microsoft YaHei UI" w:hAnsi="Microsoft YaHei UI" w:cs="Microsoft YaHei UI"/>
          <w:color w:val="333333"/>
          <w:spacing w:val="8"/>
          <w:sz w:val="22"/>
          <w:shd w:val="clear" w:color="auto" w:fill="FFFFFF"/>
        </w:rPr>
      </w:pPr>
      <w:r>
        <w:rPr>
          <w:rFonts w:ascii="Microsoft YaHei UI" w:eastAsia="Microsoft YaHei UI" w:hAnsi="Microsoft YaHei UI" w:cs="Microsoft YaHei UI" w:hint="eastAsia"/>
          <w:color w:val="333333"/>
          <w:spacing w:val="8"/>
          <w:kern w:val="2"/>
          <w:sz w:val="22"/>
          <w:shd w:val="clear" w:color="auto" w:fill="FFFFFF"/>
        </w:rPr>
        <w:t xml:space="preserve">   </w:t>
      </w:r>
      <w:r w:rsidR="005936DC" w:rsidRPr="005936DC">
        <w:rPr>
          <w:rFonts w:ascii="Microsoft YaHei UI" w:eastAsia="Microsoft YaHei UI" w:hAnsi="Microsoft YaHei UI" w:cs="Microsoft YaHei UI"/>
          <w:color w:val="333333"/>
          <w:spacing w:val="8"/>
          <w:kern w:val="2"/>
          <w:sz w:val="22"/>
          <w:shd w:val="clear" w:color="auto" w:fill="FFFFFF"/>
        </w:rPr>
        <w:t>2023年是全面贯彻落实党的二十大精神开局之年，也是“八八战略” 实施二十周年。为深入学习贯彻习近平新时代中国特色社会主义思想和党的二十大精神，推动高校实施“时代新人铸魂工程”，</w:t>
      </w:r>
      <w:r>
        <w:rPr>
          <w:rFonts w:ascii="Microsoft YaHei UI" w:eastAsia="Microsoft YaHei UI" w:hAnsi="Microsoft YaHei UI" w:cs="Microsoft YaHei UI"/>
          <w:color w:val="333333"/>
          <w:spacing w:val="8"/>
          <w:sz w:val="22"/>
          <w:shd w:val="clear" w:color="auto" w:fill="FFFFFF"/>
        </w:rPr>
        <w:t>经</w:t>
      </w:r>
      <w:r>
        <w:rPr>
          <w:rFonts w:ascii="Microsoft YaHei UI" w:eastAsia="Microsoft YaHei UI" w:hAnsi="Microsoft YaHei UI" w:cs="Microsoft YaHei UI" w:hint="eastAsia"/>
          <w:color w:val="333333"/>
          <w:spacing w:val="8"/>
          <w:sz w:val="22"/>
          <w:shd w:val="clear" w:color="auto" w:fill="FFFFFF"/>
        </w:rPr>
        <w:t>学院</w:t>
      </w:r>
      <w:r>
        <w:rPr>
          <w:rFonts w:ascii="Microsoft YaHei UI" w:eastAsia="Microsoft YaHei UI" w:hAnsi="Microsoft YaHei UI" w:cs="Microsoft YaHei UI"/>
          <w:color w:val="333333"/>
          <w:spacing w:val="8"/>
          <w:sz w:val="22"/>
          <w:shd w:val="clear" w:color="auto" w:fill="FFFFFF"/>
        </w:rPr>
        <w:t>研究决定</w:t>
      </w:r>
      <w:r>
        <w:rPr>
          <w:rFonts w:ascii="Microsoft YaHei UI" w:eastAsia="Microsoft YaHei UI" w:hAnsi="Microsoft YaHei UI" w:cs="Microsoft YaHei UI" w:hint="eastAsia"/>
          <w:color w:val="333333"/>
          <w:spacing w:val="8"/>
          <w:sz w:val="22"/>
          <w:shd w:val="clear" w:color="auto" w:fill="FFFFFF"/>
        </w:rPr>
        <w:t>，</w:t>
      </w:r>
      <w:r>
        <w:rPr>
          <w:rFonts w:ascii="Microsoft YaHei UI" w:eastAsia="Microsoft YaHei UI" w:hAnsi="Microsoft YaHei UI" w:cs="Microsoft YaHei UI"/>
          <w:color w:val="333333"/>
          <w:spacing w:val="8"/>
          <w:sz w:val="22"/>
          <w:shd w:val="clear" w:color="auto" w:fill="FFFFFF"/>
        </w:rPr>
        <w:t>举办</w:t>
      </w:r>
      <w:r>
        <w:rPr>
          <w:rFonts w:ascii="Microsoft YaHei UI" w:eastAsia="Microsoft YaHei UI" w:hAnsi="Microsoft YaHei UI" w:cs="Microsoft YaHei UI" w:hint="eastAsia"/>
          <w:color w:val="333333"/>
          <w:spacing w:val="8"/>
          <w:sz w:val="22"/>
          <w:shd w:val="clear" w:color="auto" w:fill="FFFFFF"/>
        </w:rPr>
        <w:t>计算机科学与技术学院（人工智能学院）</w:t>
      </w:r>
      <w:r>
        <w:rPr>
          <w:rFonts w:ascii="Microsoft YaHei UI" w:eastAsia="Microsoft YaHei UI" w:hAnsi="Microsoft YaHei UI" w:cs="Microsoft YaHei UI"/>
          <w:color w:val="333333"/>
          <w:spacing w:val="8"/>
          <w:sz w:val="22"/>
          <w:shd w:val="clear" w:color="auto" w:fill="FFFFFF"/>
        </w:rPr>
        <w:t>“</w:t>
      </w:r>
      <w:r>
        <w:rPr>
          <w:rFonts w:ascii="Microsoft YaHei UI" w:eastAsia="Microsoft YaHei UI" w:hAnsi="Microsoft YaHei UI" w:cs="Microsoft YaHei UI"/>
          <w:color w:val="333333"/>
          <w:spacing w:val="8"/>
          <w:sz w:val="22"/>
          <w:shd w:val="clear" w:color="auto" w:fill="FFFFFF"/>
        </w:rPr>
        <w:t>卡尔</w:t>
      </w:r>
      <w:r>
        <w:rPr>
          <w:rFonts w:ascii="Microsoft YaHei UI" w:eastAsia="Microsoft YaHei UI" w:hAnsi="Microsoft YaHei UI" w:cs="Microsoft YaHei UI"/>
          <w:color w:val="333333"/>
          <w:spacing w:val="8"/>
          <w:sz w:val="22"/>
          <w:shd w:val="clear" w:color="auto" w:fill="FFFFFF"/>
        </w:rPr>
        <w:t>·</w:t>
      </w:r>
      <w:r>
        <w:rPr>
          <w:rFonts w:ascii="Microsoft YaHei UI" w:eastAsia="Microsoft YaHei UI" w:hAnsi="Microsoft YaHei UI" w:cs="Microsoft YaHei UI"/>
          <w:color w:val="333333"/>
          <w:spacing w:val="8"/>
          <w:sz w:val="22"/>
          <w:shd w:val="clear" w:color="auto" w:fill="FFFFFF"/>
        </w:rPr>
        <w:t>马克思杯</w:t>
      </w:r>
      <w:r>
        <w:rPr>
          <w:rFonts w:ascii="Microsoft YaHei UI" w:eastAsia="Microsoft YaHei UI" w:hAnsi="Microsoft YaHei UI" w:cs="Microsoft YaHei UI"/>
          <w:color w:val="333333"/>
          <w:spacing w:val="8"/>
          <w:sz w:val="22"/>
          <w:shd w:val="clear" w:color="auto" w:fill="FFFFFF"/>
        </w:rPr>
        <w:t>”</w:t>
      </w:r>
      <w:r>
        <w:rPr>
          <w:rFonts w:ascii="Microsoft YaHei UI" w:eastAsia="Microsoft YaHei UI" w:hAnsi="Microsoft YaHei UI" w:cs="Microsoft YaHei UI"/>
          <w:color w:val="333333"/>
          <w:spacing w:val="8"/>
          <w:sz w:val="22"/>
          <w:shd w:val="clear" w:color="auto" w:fill="FFFFFF"/>
        </w:rPr>
        <w:t>大学生理论知识竞赛。</w:t>
      </w:r>
    </w:p>
    <w:p w:rsidR="005936DC" w:rsidRPr="005936DC" w:rsidRDefault="005936DC" w:rsidP="005936DC">
      <w:pPr>
        <w:pStyle w:val="a3"/>
        <w:widowControl/>
        <w:shd w:val="clear" w:color="auto" w:fill="FFFFFF"/>
        <w:spacing w:beforeAutospacing="0" w:afterAutospacing="0"/>
        <w:jc w:val="both"/>
        <w:rPr>
          <w:rFonts w:ascii="Microsoft YaHei UI" w:eastAsia="Microsoft YaHei UI" w:hAnsi="Microsoft YaHei UI" w:cs="Microsoft YaHei UI"/>
          <w:b/>
          <w:color w:val="333333"/>
          <w:spacing w:val="8"/>
          <w:sz w:val="22"/>
          <w:shd w:val="clear" w:color="auto" w:fill="FFFFFF"/>
        </w:rPr>
      </w:pPr>
      <w:r w:rsidRPr="005936DC">
        <w:rPr>
          <w:rFonts w:ascii="Microsoft YaHei UI" w:eastAsia="Microsoft YaHei UI" w:hAnsi="Microsoft YaHei UI" w:cs="Microsoft YaHei UI" w:hint="eastAsia"/>
          <w:b/>
          <w:color w:val="333333"/>
          <w:spacing w:val="8"/>
          <w:sz w:val="22"/>
          <w:shd w:val="clear" w:color="auto" w:fill="FFFFFF"/>
        </w:rPr>
        <w:t>大赛主题：</w:t>
      </w:r>
    </w:p>
    <w:p w:rsidR="005936DC" w:rsidRDefault="005936DC" w:rsidP="005936DC">
      <w:pPr>
        <w:pStyle w:val="a3"/>
        <w:widowControl/>
        <w:shd w:val="clear" w:color="auto" w:fill="FFFFFF"/>
        <w:spacing w:beforeAutospacing="0" w:afterAutospacing="0"/>
        <w:jc w:val="center"/>
        <w:rPr>
          <w:rFonts w:ascii="Microsoft YaHei UI" w:eastAsia="Microsoft YaHei UI" w:hAnsi="Microsoft YaHei UI" w:cs="Microsoft YaHei UI"/>
          <w:color w:val="333333"/>
          <w:spacing w:val="8"/>
          <w:sz w:val="22"/>
          <w:shd w:val="clear" w:color="auto" w:fill="FFFFFF"/>
        </w:rPr>
      </w:pPr>
      <w:r w:rsidRPr="005936DC">
        <w:rPr>
          <w:rFonts w:ascii="Microsoft YaHei UI" w:eastAsia="Microsoft YaHei UI" w:hAnsi="Microsoft YaHei UI" w:cs="Microsoft YaHei UI" w:hint="eastAsia"/>
          <w:color w:val="222222"/>
          <w:spacing w:val="15"/>
          <w:sz w:val="22"/>
          <w:shd w:val="clear" w:color="auto" w:fill="FFFFFF"/>
        </w:rPr>
        <w:t>青春心向党</w:t>
      </w:r>
      <w:r w:rsidRPr="005936DC">
        <w:rPr>
          <w:rFonts w:ascii="Microsoft YaHei UI" w:eastAsia="Microsoft YaHei UI" w:hAnsi="Microsoft YaHei UI" w:cs="Microsoft YaHei UI"/>
          <w:color w:val="222222"/>
          <w:spacing w:val="15"/>
          <w:sz w:val="22"/>
          <w:shd w:val="clear" w:color="auto" w:fill="FFFFFF"/>
        </w:rPr>
        <w:t xml:space="preserve"> 筑梦新时代</w:t>
      </w:r>
    </w:p>
    <w:p w:rsidR="005936DC" w:rsidRPr="005936DC" w:rsidRDefault="005936DC" w:rsidP="005936DC">
      <w:pPr>
        <w:pStyle w:val="a3"/>
        <w:widowControl/>
        <w:shd w:val="clear" w:color="auto" w:fill="FFFFFF"/>
        <w:spacing w:beforeAutospacing="0" w:afterAutospacing="0"/>
        <w:jc w:val="both"/>
        <w:rPr>
          <w:rFonts w:ascii="Microsoft YaHei UI" w:eastAsia="Microsoft YaHei UI" w:hAnsi="Microsoft YaHei UI" w:cs="Microsoft YaHei UI"/>
          <w:b/>
          <w:color w:val="333333"/>
          <w:spacing w:val="8"/>
          <w:sz w:val="22"/>
          <w:shd w:val="clear" w:color="auto" w:fill="FFFFFF"/>
        </w:rPr>
      </w:pPr>
      <w:r w:rsidRPr="005936DC">
        <w:rPr>
          <w:rFonts w:ascii="Microsoft YaHei UI" w:eastAsia="Microsoft YaHei UI" w:hAnsi="Microsoft YaHei UI" w:cs="Microsoft YaHei UI" w:hint="eastAsia"/>
          <w:b/>
          <w:color w:val="333333"/>
          <w:spacing w:val="8"/>
          <w:sz w:val="22"/>
          <w:shd w:val="clear" w:color="auto" w:fill="FFFFFF"/>
        </w:rPr>
        <w:t>参赛对象：</w:t>
      </w:r>
    </w:p>
    <w:p w:rsidR="005936DC" w:rsidRDefault="005936DC" w:rsidP="005936DC">
      <w:pPr>
        <w:pStyle w:val="a3"/>
        <w:widowControl/>
        <w:shd w:val="clear" w:color="auto" w:fill="FFFFFF"/>
        <w:spacing w:beforeAutospacing="0" w:afterAutospacing="0"/>
        <w:jc w:val="both"/>
        <w:rPr>
          <w:rFonts w:ascii="Microsoft YaHei UI" w:eastAsia="Microsoft YaHei UI" w:hAnsi="Microsoft YaHei UI" w:cs="Microsoft YaHei UI" w:hint="eastAsia"/>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 xml:space="preserve"> </w:t>
      </w:r>
      <w:r>
        <w:rPr>
          <w:rFonts w:ascii="Microsoft YaHei UI" w:eastAsia="Microsoft YaHei UI" w:hAnsi="Microsoft YaHei UI" w:cs="Microsoft YaHei UI"/>
          <w:color w:val="333333"/>
          <w:spacing w:val="8"/>
          <w:sz w:val="22"/>
          <w:shd w:val="clear" w:color="auto" w:fill="FFFFFF"/>
        </w:rPr>
        <w:t xml:space="preserve">       </w:t>
      </w:r>
      <w:r>
        <w:rPr>
          <w:rFonts w:ascii="Microsoft YaHei UI" w:eastAsia="Microsoft YaHei UI" w:hAnsi="Microsoft YaHei UI" w:cs="Microsoft YaHei UI" w:hint="eastAsia"/>
          <w:color w:val="333333"/>
          <w:spacing w:val="8"/>
          <w:sz w:val="22"/>
          <w:shd w:val="clear" w:color="auto" w:fill="FFFFFF"/>
        </w:rPr>
        <w:t>计算机科学与技术学院（人工智能学院）</w:t>
      </w:r>
      <w:r w:rsidRPr="005936DC">
        <w:rPr>
          <w:rFonts w:ascii="Microsoft YaHei UI" w:eastAsia="Microsoft YaHei UI" w:hAnsi="Microsoft YaHei UI" w:cs="Microsoft YaHei UI" w:hint="eastAsia"/>
          <w:color w:val="333333"/>
          <w:spacing w:val="8"/>
          <w:sz w:val="22"/>
          <w:shd w:val="clear" w:color="auto" w:fill="FFFFFF"/>
        </w:rPr>
        <w:t>所有</w:t>
      </w:r>
      <w:r w:rsidR="00400F1E">
        <w:rPr>
          <w:rFonts w:ascii="Microsoft YaHei UI" w:eastAsia="Microsoft YaHei UI" w:hAnsi="Microsoft YaHei UI" w:cs="Microsoft YaHei UI" w:hint="eastAsia"/>
          <w:color w:val="333333"/>
          <w:spacing w:val="8"/>
          <w:sz w:val="22"/>
          <w:shd w:val="clear" w:color="auto" w:fill="FFFFFF"/>
        </w:rPr>
        <w:t>本科生</w:t>
      </w:r>
    </w:p>
    <w:p w:rsidR="001E3B53" w:rsidRPr="005936DC" w:rsidRDefault="005936DC" w:rsidP="005936DC">
      <w:pPr>
        <w:pStyle w:val="a3"/>
        <w:widowControl/>
        <w:shd w:val="clear" w:color="auto" w:fill="FFFFFF"/>
        <w:spacing w:beforeAutospacing="0" w:afterAutospacing="0"/>
        <w:jc w:val="both"/>
        <w:rPr>
          <w:rFonts w:ascii="Microsoft YaHei UI" w:eastAsia="Microsoft YaHei UI" w:hAnsi="Microsoft YaHei UI" w:cs="Microsoft YaHei UI"/>
          <w:b/>
          <w:color w:val="3E3E3E"/>
          <w:spacing w:val="15"/>
          <w:sz w:val="22"/>
          <w:shd w:val="clear" w:color="auto" w:fill="FFFFFF"/>
        </w:rPr>
      </w:pPr>
      <w:r w:rsidRPr="005936DC">
        <w:rPr>
          <w:rFonts w:ascii="Microsoft YaHei UI" w:eastAsia="Microsoft YaHei UI" w:hAnsi="Microsoft YaHei UI" w:cs="Microsoft YaHei UI" w:hint="eastAsia"/>
          <w:b/>
          <w:color w:val="3E3E3E"/>
          <w:spacing w:val="15"/>
          <w:sz w:val="22"/>
          <w:shd w:val="clear" w:color="auto" w:fill="FFFFFF"/>
        </w:rPr>
        <w:t>参赛安排：</w:t>
      </w:r>
    </w:p>
    <w:p w:rsidR="005936DC" w:rsidRPr="005936DC" w:rsidRDefault="005936DC" w:rsidP="005936DC">
      <w:pPr>
        <w:widowControl/>
        <w:ind w:firstLine="510"/>
        <w:jc w:val="left"/>
        <w:rPr>
          <w:rFonts w:ascii="宋体" w:eastAsia="宋体" w:hAnsi="宋体" w:cs="宋体"/>
          <w:kern w:val="0"/>
          <w:sz w:val="24"/>
          <w:szCs w:val="24"/>
        </w:rPr>
      </w:pPr>
      <w:r w:rsidRPr="005936DC">
        <w:rPr>
          <w:rFonts w:ascii="Microsoft YaHei UI" w:eastAsia="Microsoft YaHei UI" w:hAnsi="Microsoft YaHei UI" w:cs="宋体" w:hint="eastAsia"/>
          <w:spacing w:val="15"/>
          <w:kern w:val="0"/>
          <w:szCs w:val="21"/>
          <w:shd w:val="clear" w:color="auto" w:fill="FFFFFF"/>
        </w:rPr>
        <w:t>初赛于11月20日—24日进行，使用</w:t>
      </w:r>
      <w:r w:rsidRPr="005936DC">
        <w:rPr>
          <w:rFonts w:ascii="Microsoft YaHei UI" w:eastAsia="Microsoft YaHei UI" w:hAnsi="Microsoft YaHei UI" w:cs="宋体" w:hint="eastAsia"/>
          <w:b/>
          <w:bCs/>
          <w:spacing w:val="15"/>
          <w:kern w:val="0"/>
          <w:szCs w:val="21"/>
          <w:shd w:val="clear" w:color="auto" w:fill="FFFFFF"/>
        </w:rPr>
        <w:t>潮新闻客户端</w:t>
      </w:r>
      <w:r w:rsidRPr="005936DC">
        <w:rPr>
          <w:rFonts w:ascii="Microsoft YaHei UI" w:eastAsia="Microsoft YaHei UI" w:hAnsi="Microsoft YaHei UI" w:cs="宋体" w:hint="eastAsia"/>
          <w:spacing w:val="15"/>
          <w:kern w:val="0"/>
          <w:szCs w:val="21"/>
          <w:shd w:val="clear" w:color="auto" w:fill="FFFFFF"/>
        </w:rPr>
        <w:t>进行线上答题。</w:t>
      </w:r>
      <w:r w:rsidRPr="005936DC">
        <w:rPr>
          <w:rFonts w:ascii="Microsoft YaHei UI" w:eastAsia="Microsoft YaHei UI" w:hAnsi="Microsoft YaHei UI" w:cs="宋体" w:hint="eastAsia"/>
          <w:b/>
          <w:bCs/>
          <w:spacing w:val="15"/>
          <w:kern w:val="0"/>
          <w:szCs w:val="21"/>
          <w:shd w:val="clear" w:color="auto" w:fill="FFFFFF"/>
        </w:rPr>
        <w:t>取最高分记为个人成绩。</w:t>
      </w:r>
    </w:p>
    <w:p w:rsidR="005936DC" w:rsidRPr="005936DC" w:rsidRDefault="005936DC" w:rsidP="005936DC">
      <w:pPr>
        <w:widowControl/>
        <w:jc w:val="center"/>
        <w:rPr>
          <w:rFonts w:ascii="宋体" w:eastAsia="宋体" w:hAnsi="宋体" w:cs="宋体"/>
          <w:kern w:val="0"/>
          <w:sz w:val="24"/>
          <w:szCs w:val="24"/>
        </w:rPr>
      </w:pPr>
      <w:r w:rsidRPr="005936DC">
        <w:rPr>
          <w:rFonts w:ascii="宋体" w:eastAsia="宋体" w:hAnsi="宋体" w:cs="宋体"/>
          <w:noProof/>
          <w:kern w:val="0"/>
          <w:sz w:val="24"/>
          <w:szCs w:val="24"/>
        </w:rPr>
        <w:drawing>
          <wp:inline distT="0" distB="0" distL="0" distR="0">
            <wp:extent cx="2520000" cy="2520000"/>
            <wp:effectExtent l="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5936DC" w:rsidRPr="005936DC" w:rsidRDefault="005936DC" w:rsidP="005936DC">
      <w:pPr>
        <w:widowControl/>
        <w:ind w:firstLine="510"/>
        <w:jc w:val="left"/>
        <w:rPr>
          <w:rFonts w:ascii="Microsoft YaHei UI" w:eastAsia="Microsoft YaHei UI" w:hAnsi="Microsoft YaHei UI" w:cs="Microsoft YaHei UI"/>
          <w:color w:val="333333"/>
          <w:spacing w:val="8"/>
          <w:sz w:val="22"/>
          <w:shd w:val="clear" w:color="auto" w:fill="FFFFFF"/>
        </w:rPr>
      </w:pPr>
      <w:r w:rsidRPr="005936DC">
        <w:rPr>
          <w:rFonts w:ascii="Microsoft YaHei UI" w:eastAsia="Microsoft YaHei UI" w:hAnsi="Microsoft YaHei UI" w:cs="Microsoft YaHei UI"/>
          <w:color w:val="333333"/>
          <w:spacing w:val="8"/>
          <w:sz w:val="22"/>
          <w:shd w:val="clear" w:color="auto" w:fill="FFFFFF"/>
        </w:rPr>
        <w:t>首次答题时须进行注册，填写学校、学号、姓名等信息。初赛阶段，每人每天可以答题1次（以“提交成功”为准），每次答题时限为30分钟，共60道题。</w:t>
      </w:r>
      <w:r w:rsidRPr="005936DC">
        <w:rPr>
          <w:rFonts w:ascii="Microsoft YaHei UI" w:eastAsia="Microsoft YaHei UI" w:hAnsi="Microsoft YaHei UI" w:cs="Microsoft YaHei UI"/>
          <w:color w:val="333333"/>
          <w:spacing w:val="8"/>
          <w:sz w:val="22"/>
          <w:shd w:val="clear" w:color="auto" w:fill="FFFFFF"/>
        </w:rPr>
        <w:lastRenderedPageBreak/>
        <w:t>其中单选题40题，多选题20题，总分为100分。整个比赛期间最多只能答题5次，最终以最高分计为个人成绩。</w:t>
      </w:r>
    </w:p>
    <w:p w:rsidR="001E3B53" w:rsidRPr="005936DC" w:rsidRDefault="005936DC" w:rsidP="005936DC">
      <w:pPr>
        <w:rPr>
          <w:rFonts w:ascii="Microsoft YaHei UI" w:eastAsia="Microsoft YaHei UI" w:hAnsi="Microsoft YaHei UI" w:cs="Microsoft YaHei UI"/>
          <w:b/>
          <w:color w:val="333333"/>
          <w:spacing w:val="8"/>
          <w:sz w:val="22"/>
          <w:shd w:val="clear" w:color="auto" w:fill="FFFFFF"/>
        </w:rPr>
      </w:pPr>
      <w:r w:rsidRPr="005936DC">
        <w:rPr>
          <w:rFonts w:ascii="Microsoft YaHei UI" w:eastAsia="Microsoft YaHei UI" w:hAnsi="Microsoft YaHei UI" w:cs="Microsoft YaHei UI" w:hint="eastAsia"/>
          <w:b/>
          <w:color w:val="333333"/>
          <w:spacing w:val="8"/>
          <w:sz w:val="22"/>
          <w:shd w:val="clear" w:color="auto" w:fill="FFFFFF"/>
        </w:rPr>
        <w:t>评比办法</w:t>
      </w:r>
      <w:r w:rsidR="00A144EA">
        <w:rPr>
          <w:rFonts w:ascii="Microsoft YaHei UI" w:eastAsia="Microsoft YaHei UI" w:hAnsi="Microsoft YaHei UI" w:cs="Microsoft YaHei UI" w:hint="eastAsia"/>
          <w:b/>
          <w:color w:val="333333"/>
          <w:spacing w:val="8"/>
          <w:sz w:val="22"/>
          <w:shd w:val="clear" w:color="auto" w:fill="FFFFFF"/>
        </w:rPr>
        <w:t>与奖励</w:t>
      </w:r>
      <w:r w:rsidRPr="005936DC">
        <w:rPr>
          <w:rFonts w:ascii="Microsoft YaHei UI" w:eastAsia="Microsoft YaHei UI" w:hAnsi="Microsoft YaHei UI" w:cs="Microsoft YaHei UI" w:hint="eastAsia"/>
          <w:b/>
          <w:color w:val="333333"/>
          <w:spacing w:val="8"/>
          <w:sz w:val="22"/>
          <w:shd w:val="clear" w:color="auto" w:fill="FFFFFF"/>
        </w:rPr>
        <w:t>：</w:t>
      </w:r>
    </w:p>
    <w:p w:rsidR="00A144EA" w:rsidRDefault="00A144EA" w:rsidP="00A144EA">
      <w:pPr>
        <w:ind w:firstLine="495"/>
        <w:rPr>
          <w:rFonts w:ascii="Microsoft YaHei UI" w:eastAsia="Microsoft YaHei UI" w:hAnsi="Microsoft YaHei UI" w:cs="Microsoft YaHei UI"/>
          <w:color w:val="333333"/>
          <w:spacing w:val="8"/>
          <w:sz w:val="22"/>
          <w:shd w:val="clear" w:color="auto" w:fill="FFFFFF"/>
        </w:rPr>
      </w:pPr>
      <w:r w:rsidRPr="00A144EA">
        <w:rPr>
          <w:rFonts w:ascii="Microsoft YaHei UI" w:eastAsia="Microsoft YaHei UI" w:hAnsi="Microsoft YaHei UI" w:cs="Microsoft YaHei UI" w:hint="eastAsia"/>
          <w:color w:val="333333"/>
          <w:spacing w:val="8"/>
          <w:sz w:val="22"/>
          <w:shd w:val="clear" w:color="auto" w:fill="FFFFFF"/>
        </w:rPr>
        <w:t>初赛结束后，将</w:t>
      </w:r>
      <w:r w:rsidR="00400F1E">
        <w:rPr>
          <w:rFonts w:ascii="Microsoft YaHei UI" w:eastAsia="Microsoft YaHei UI" w:hAnsi="Microsoft YaHei UI" w:cs="Microsoft YaHei UI" w:hint="eastAsia"/>
          <w:color w:val="333333"/>
          <w:spacing w:val="8"/>
          <w:sz w:val="22"/>
          <w:shd w:val="clear" w:color="auto" w:fill="FFFFFF"/>
        </w:rPr>
        <w:t>分年级对表现优秀的</w:t>
      </w:r>
      <w:r>
        <w:rPr>
          <w:rFonts w:ascii="Microsoft YaHei UI" w:eastAsia="Microsoft YaHei UI" w:hAnsi="Microsoft YaHei UI" w:cs="Microsoft YaHei UI" w:hint="eastAsia"/>
          <w:color w:val="333333"/>
          <w:spacing w:val="8"/>
          <w:sz w:val="22"/>
          <w:shd w:val="clear" w:color="auto" w:fill="FFFFFF"/>
        </w:rPr>
        <w:t>个人和集体分别给予</w:t>
      </w:r>
      <w:r w:rsidRPr="00A144EA">
        <w:rPr>
          <w:rFonts w:ascii="Microsoft YaHei UI" w:eastAsia="Microsoft YaHei UI" w:hAnsi="Microsoft YaHei UI" w:cs="Microsoft YaHei UI"/>
          <w:color w:val="333333"/>
          <w:spacing w:val="8"/>
          <w:sz w:val="22"/>
          <w:shd w:val="clear" w:color="auto" w:fill="FFFFFF"/>
        </w:rPr>
        <w:t>奖励。</w:t>
      </w:r>
      <w:r w:rsidRPr="00A144EA">
        <w:rPr>
          <w:rFonts w:ascii="Microsoft YaHei UI" w:eastAsia="Microsoft YaHei UI" w:hAnsi="Microsoft YaHei UI" w:cs="Microsoft YaHei UI" w:hint="eastAsia"/>
          <w:color w:val="333333"/>
          <w:spacing w:val="8"/>
          <w:sz w:val="22"/>
          <w:shd w:val="clear" w:color="auto" w:fill="FFFFFF"/>
        </w:rPr>
        <w:t>（分数将由后台导出，不需要提交相关证明）</w:t>
      </w:r>
    </w:p>
    <w:p w:rsidR="00A144EA" w:rsidRDefault="00A144EA" w:rsidP="00A144EA">
      <w:pPr>
        <w:ind w:firstLine="495"/>
        <w:rPr>
          <w:rFonts w:ascii="Microsoft YaHei UI" w:eastAsia="Microsoft YaHei UI" w:hAnsi="Microsoft YaHei UI" w:cs="Microsoft YaHei UI"/>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个人奖励：</w:t>
      </w:r>
    </w:p>
    <w:p w:rsidR="005936DC" w:rsidRPr="00A144EA" w:rsidRDefault="00A144EA" w:rsidP="00A144EA">
      <w:pPr>
        <w:ind w:firstLine="495"/>
        <w:rPr>
          <w:rFonts w:ascii="Microsoft YaHei UI" w:eastAsia="Microsoft YaHei UI" w:hAnsi="Microsoft YaHei UI" w:cs="Microsoft YaHei UI" w:hint="eastAsia"/>
          <w:color w:val="333333"/>
          <w:spacing w:val="8"/>
          <w:sz w:val="22"/>
          <w:shd w:val="clear" w:color="auto" w:fill="FFFFFF"/>
        </w:rPr>
      </w:pPr>
      <w:r w:rsidRPr="00A144EA">
        <w:rPr>
          <w:rFonts w:ascii="Microsoft YaHei UI" w:eastAsia="Microsoft YaHei UI" w:hAnsi="Microsoft YaHei UI" w:cs="Microsoft YaHei UI"/>
          <w:color w:val="333333"/>
          <w:spacing w:val="8"/>
          <w:sz w:val="22"/>
          <w:shd w:val="clear" w:color="auto" w:fill="FFFFFF"/>
        </w:rPr>
        <w:t>初赛成绩位列年级第1-10名可加2.0分第二课堂学分，位列年级第11-30名可加1.5分第二课堂学分，位列年级第31-70名可加1.0分第二课堂学分。</w:t>
      </w:r>
      <w:r>
        <w:rPr>
          <w:rFonts w:ascii="Microsoft YaHei UI" w:eastAsia="Microsoft YaHei UI" w:hAnsi="Microsoft YaHei UI" w:cs="Microsoft YaHei UI" w:hint="eastAsia"/>
          <w:color w:val="333333"/>
          <w:spacing w:val="8"/>
          <w:sz w:val="22"/>
          <w:shd w:val="clear" w:color="auto" w:fill="FFFFFF"/>
        </w:rPr>
        <w:t>学院会开具证明用于加分（第二课堂学分：学科竞赛-院级奖励）。</w:t>
      </w:r>
    </w:p>
    <w:p w:rsidR="005936DC" w:rsidRDefault="00A144EA" w:rsidP="005936DC">
      <w:pPr>
        <w:rPr>
          <w:rFonts w:ascii="Microsoft YaHei UI" w:eastAsia="Microsoft YaHei UI" w:hAnsi="Microsoft YaHei UI" w:cs="Microsoft YaHei UI"/>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 xml:space="preserve"> </w:t>
      </w:r>
      <w:r>
        <w:rPr>
          <w:rFonts w:ascii="Microsoft YaHei UI" w:eastAsia="Microsoft YaHei UI" w:hAnsi="Microsoft YaHei UI" w:cs="Microsoft YaHei UI"/>
          <w:color w:val="333333"/>
          <w:spacing w:val="8"/>
          <w:sz w:val="22"/>
          <w:shd w:val="clear" w:color="auto" w:fill="FFFFFF"/>
        </w:rPr>
        <w:t xml:space="preserve">  </w:t>
      </w:r>
      <w:r>
        <w:rPr>
          <w:rFonts w:ascii="Microsoft YaHei UI" w:eastAsia="Microsoft YaHei UI" w:hAnsi="Microsoft YaHei UI" w:cs="Microsoft YaHei UI" w:hint="eastAsia"/>
          <w:color w:val="333333"/>
          <w:spacing w:val="8"/>
          <w:sz w:val="22"/>
          <w:shd w:val="clear" w:color="auto" w:fill="FFFFFF"/>
        </w:rPr>
        <w:t>集体奖励：</w:t>
      </w:r>
    </w:p>
    <w:p w:rsidR="00A144EA" w:rsidRPr="00A144EA" w:rsidRDefault="00A144EA" w:rsidP="00A144EA">
      <w:pPr>
        <w:ind w:firstLine="495"/>
        <w:rPr>
          <w:rFonts w:ascii="Microsoft YaHei UI" w:eastAsia="Microsoft YaHei UI" w:hAnsi="Microsoft YaHei UI" w:cs="Microsoft YaHei UI" w:hint="eastAsia"/>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参与率位列全年级前3的班级，分别加1</w:t>
      </w:r>
      <w:r>
        <w:rPr>
          <w:rFonts w:ascii="Microsoft YaHei UI" w:eastAsia="Microsoft YaHei UI" w:hAnsi="Microsoft YaHei UI" w:cs="Microsoft YaHei UI"/>
          <w:color w:val="333333"/>
          <w:spacing w:val="8"/>
          <w:sz w:val="22"/>
          <w:shd w:val="clear" w:color="auto" w:fill="FFFFFF"/>
        </w:rPr>
        <w:t>.5</w:t>
      </w:r>
      <w:r>
        <w:rPr>
          <w:rFonts w:ascii="Microsoft YaHei UI" w:eastAsia="Microsoft YaHei UI" w:hAnsi="Microsoft YaHei UI" w:cs="Microsoft YaHei UI" w:hint="eastAsia"/>
          <w:color w:val="333333"/>
          <w:spacing w:val="8"/>
          <w:sz w:val="22"/>
          <w:shd w:val="clear" w:color="auto" w:fill="FFFFFF"/>
        </w:rPr>
        <w:t>、1、0</w:t>
      </w:r>
      <w:r>
        <w:rPr>
          <w:rFonts w:ascii="Microsoft YaHei UI" w:eastAsia="Microsoft YaHei UI" w:hAnsi="Microsoft YaHei UI" w:cs="Microsoft YaHei UI"/>
          <w:color w:val="333333"/>
          <w:spacing w:val="8"/>
          <w:sz w:val="22"/>
          <w:shd w:val="clear" w:color="auto" w:fill="FFFFFF"/>
        </w:rPr>
        <w:t>.5</w:t>
      </w:r>
      <w:r>
        <w:rPr>
          <w:rFonts w:ascii="Microsoft YaHei UI" w:eastAsia="Microsoft YaHei UI" w:hAnsi="Microsoft YaHei UI" w:cs="Microsoft YaHei UI" w:hint="eastAsia"/>
          <w:color w:val="333333"/>
          <w:spacing w:val="8"/>
          <w:sz w:val="22"/>
          <w:shd w:val="clear" w:color="auto" w:fill="FFFFFF"/>
        </w:rPr>
        <w:t>学分。</w:t>
      </w:r>
      <w:r>
        <w:rPr>
          <w:rFonts w:ascii="Microsoft YaHei UI" w:eastAsia="Microsoft YaHei UI" w:hAnsi="Microsoft YaHei UI" w:cs="Microsoft YaHei UI" w:hint="eastAsia"/>
          <w:color w:val="333333"/>
          <w:spacing w:val="8"/>
          <w:sz w:val="22"/>
          <w:shd w:val="clear" w:color="auto" w:fill="FFFFFF"/>
        </w:rPr>
        <w:t>学院会开具</w:t>
      </w:r>
      <w:r>
        <w:rPr>
          <w:rFonts w:ascii="Microsoft YaHei UI" w:eastAsia="Microsoft YaHei UI" w:hAnsi="Microsoft YaHei UI" w:cs="Microsoft YaHei UI" w:hint="eastAsia"/>
          <w:color w:val="333333"/>
          <w:spacing w:val="8"/>
          <w:sz w:val="22"/>
          <w:shd w:val="clear" w:color="auto" w:fill="FFFFFF"/>
        </w:rPr>
        <w:t>奖状</w:t>
      </w:r>
      <w:r>
        <w:rPr>
          <w:rFonts w:ascii="Microsoft YaHei UI" w:eastAsia="Microsoft YaHei UI" w:hAnsi="Microsoft YaHei UI" w:cs="Microsoft YaHei UI" w:hint="eastAsia"/>
          <w:color w:val="333333"/>
          <w:spacing w:val="8"/>
          <w:sz w:val="22"/>
          <w:shd w:val="clear" w:color="auto" w:fill="FFFFFF"/>
        </w:rPr>
        <w:t>用于</w:t>
      </w:r>
      <w:r>
        <w:rPr>
          <w:rFonts w:ascii="Microsoft YaHei UI" w:eastAsia="Microsoft YaHei UI" w:hAnsi="Microsoft YaHei UI" w:cs="Microsoft YaHei UI" w:hint="eastAsia"/>
          <w:color w:val="333333"/>
          <w:spacing w:val="8"/>
          <w:sz w:val="22"/>
          <w:shd w:val="clear" w:color="auto" w:fill="FFFFFF"/>
        </w:rPr>
        <w:t>第二课堂及综合测评</w:t>
      </w:r>
      <w:r>
        <w:rPr>
          <w:rFonts w:ascii="Microsoft YaHei UI" w:eastAsia="Microsoft YaHei UI" w:hAnsi="Microsoft YaHei UI" w:cs="Microsoft YaHei UI" w:hint="eastAsia"/>
          <w:color w:val="333333"/>
          <w:spacing w:val="8"/>
          <w:sz w:val="22"/>
          <w:shd w:val="clear" w:color="auto" w:fill="FFFFFF"/>
        </w:rPr>
        <w:t>加分（第二课堂学分</w:t>
      </w:r>
      <w:r>
        <w:rPr>
          <w:rFonts w:ascii="Microsoft YaHei UI" w:eastAsia="Microsoft YaHei UI" w:hAnsi="Microsoft YaHei UI" w:cs="Microsoft YaHei UI" w:hint="eastAsia"/>
          <w:color w:val="333333"/>
          <w:spacing w:val="8"/>
          <w:sz w:val="22"/>
          <w:shd w:val="clear" w:color="auto" w:fill="FFFFFF"/>
        </w:rPr>
        <w:t>：群众性文体</w:t>
      </w:r>
      <w:r>
        <w:rPr>
          <w:rFonts w:ascii="Microsoft YaHei UI" w:eastAsia="Microsoft YaHei UI" w:hAnsi="Microsoft YaHei UI" w:cs="Microsoft YaHei UI" w:hint="eastAsia"/>
          <w:color w:val="333333"/>
          <w:spacing w:val="8"/>
          <w:sz w:val="22"/>
          <w:shd w:val="clear" w:color="auto" w:fill="FFFFFF"/>
        </w:rPr>
        <w:t>竞赛-院级奖励</w:t>
      </w:r>
      <w:r>
        <w:rPr>
          <w:rFonts w:ascii="Microsoft YaHei UI" w:eastAsia="Microsoft YaHei UI" w:hAnsi="Microsoft YaHei UI" w:cs="Microsoft YaHei UI" w:hint="eastAsia"/>
          <w:color w:val="333333"/>
          <w:spacing w:val="8"/>
          <w:sz w:val="22"/>
          <w:shd w:val="clear" w:color="auto" w:fill="FFFFFF"/>
        </w:rPr>
        <w:t>集体奖；综合测评：实践与创新能力测评-文体竞赛-院级奖励</w:t>
      </w:r>
      <w:r>
        <w:rPr>
          <w:rFonts w:ascii="Microsoft YaHei UI" w:eastAsia="Microsoft YaHei UI" w:hAnsi="Microsoft YaHei UI" w:cs="Microsoft YaHei UI" w:hint="eastAsia"/>
          <w:color w:val="333333"/>
          <w:spacing w:val="8"/>
          <w:sz w:val="22"/>
          <w:shd w:val="clear" w:color="auto" w:fill="FFFFFF"/>
        </w:rPr>
        <w:t>）</w:t>
      </w:r>
      <w:r w:rsidR="00400F1E">
        <w:rPr>
          <w:rFonts w:ascii="Microsoft YaHei UI" w:eastAsia="Microsoft YaHei UI" w:hAnsi="Microsoft YaHei UI" w:cs="Microsoft YaHei UI" w:hint="eastAsia"/>
          <w:color w:val="333333"/>
          <w:spacing w:val="8"/>
          <w:sz w:val="22"/>
          <w:shd w:val="clear" w:color="auto" w:fill="FFFFFF"/>
        </w:rPr>
        <w:t>。</w:t>
      </w:r>
      <w:bookmarkStart w:id="0" w:name="_GoBack"/>
      <w:bookmarkEnd w:id="0"/>
    </w:p>
    <w:p w:rsidR="005936DC" w:rsidRDefault="00A144EA" w:rsidP="007D5A2B">
      <w:pPr>
        <w:ind w:firstLineChars="200" w:firstLine="472"/>
        <w:rPr>
          <w:rFonts w:ascii="Microsoft YaHei UI" w:eastAsia="Microsoft YaHei UI" w:hAnsi="Microsoft YaHei UI" w:cs="Microsoft YaHei UI"/>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其他未尽事宜解释权</w:t>
      </w:r>
      <w:r w:rsidRPr="00A144EA">
        <w:rPr>
          <w:rFonts w:ascii="Microsoft YaHei UI" w:eastAsia="Microsoft YaHei UI" w:hAnsi="Microsoft YaHei UI" w:cs="Microsoft YaHei UI" w:hint="eastAsia"/>
          <w:color w:val="333333"/>
          <w:spacing w:val="8"/>
          <w:sz w:val="22"/>
          <w:shd w:val="clear" w:color="auto" w:fill="FFFFFF"/>
        </w:rPr>
        <w:t>归</w:t>
      </w:r>
      <w:r>
        <w:rPr>
          <w:rFonts w:ascii="Microsoft YaHei UI" w:eastAsia="Microsoft YaHei UI" w:hAnsi="Microsoft YaHei UI" w:cs="Microsoft YaHei UI" w:hint="eastAsia"/>
          <w:color w:val="333333"/>
          <w:spacing w:val="8"/>
          <w:sz w:val="22"/>
          <w:shd w:val="clear" w:color="auto" w:fill="FFFFFF"/>
        </w:rPr>
        <w:t>学院学工办</w:t>
      </w:r>
      <w:r w:rsidRPr="00A144EA">
        <w:rPr>
          <w:rFonts w:ascii="Microsoft YaHei UI" w:eastAsia="Microsoft YaHei UI" w:hAnsi="Microsoft YaHei UI" w:cs="Microsoft YaHei UI" w:hint="eastAsia"/>
          <w:color w:val="333333"/>
          <w:spacing w:val="8"/>
          <w:sz w:val="22"/>
          <w:shd w:val="clear" w:color="auto" w:fill="FFFFFF"/>
        </w:rPr>
        <w:t>所有</w:t>
      </w:r>
      <w:r>
        <w:rPr>
          <w:rFonts w:ascii="Microsoft YaHei UI" w:eastAsia="Microsoft YaHei UI" w:hAnsi="Microsoft YaHei UI" w:cs="Microsoft YaHei UI" w:hint="eastAsia"/>
          <w:color w:val="333333"/>
          <w:spacing w:val="8"/>
          <w:sz w:val="22"/>
          <w:shd w:val="clear" w:color="auto" w:fill="FFFFFF"/>
        </w:rPr>
        <w:t>。</w:t>
      </w:r>
    </w:p>
    <w:p w:rsidR="005936DC" w:rsidRDefault="005936DC" w:rsidP="005936DC">
      <w:pPr>
        <w:rPr>
          <w:rFonts w:ascii="Microsoft YaHei UI" w:eastAsia="Microsoft YaHei UI" w:hAnsi="Microsoft YaHei UI" w:cs="Microsoft YaHei UI"/>
          <w:color w:val="333333"/>
          <w:spacing w:val="8"/>
          <w:sz w:val="22"/>
          <w:shd w:val="clear" w:color="auto" w:fill="FFFFFF"/>
        </w:rPr>
      </w:pPr>
    </w:p>
    <w:p w:rsidR="005936DC" w:rsidRDefault="005936DC" w:rsidP="005936DC">
      <w:pPr>
        <w:rPr>
          <w:rFonts w:ascii="Microsoft YaHei UI" w:eastAsia="Microsoft YaHei UI" w:hAnsi="Microsoft YaHei UI" w:cs="Microsoft YaHei UI" w:hint="eastAsia"/>
          <w:color w:val="333333"/>
          <w:spacing w:val="8"/>
          <w:sz w:val="22"/>
          <w:shd w:val="clear" w:color="auto" w:fill="FFFFFF"/>
        </w:rPr>
      </w:pPr>
    </w:p>
    <w:p w:rsidR="001E3B53" w:rsidRDefault="00FE0390" w:rsidP="005936DC">
      <w:pPr>
        <w:ind w:firstLineChars="200" w:firstLine="472"/>
        <w:jc w:val="right"/>
        <w:rPr>
          <w:rFonts w:ascii="Microsoft YaHei UI" w:eastAsia="Microsoft YaHei UI" w:hAnsi="Microsoft YaHei UI" w:cs="Microsoft YaHei UI"/>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计算机学院学工办</w:t>
      </w:r>
    </w:p>
    <w:p w:rsidR="001E3B53" w:rsidRDefault="00FE0390" w:rsidP="005936DC">
      <w:pPr>
        <w:ind w:firstLineChars="200" w:firstLine="472"/>
        <w:jc w:val="right"/>
        <w:rPr>
          <w:rFonts w:ascii="Microsoft YaHei UI" w:eastAsia="Microsoft YaHei UI" w:hAnsi="Microsoft YaHei UI" w:cs="Microsoft YaHei UI"/>
          <w:color w:val="333333"/>
          <w:spacing w:val="8"/>
          <w:sz w:val="22"/>
          <w:shd w:val="clear" w:color="auto" w:fill="FFFFFF"/>
        </w:rPr>
      </w:pPr>
      <w:r>
        <w:rPr>
          <w:rFonts w:ascii="Microsoft YaHei UI" w:eastAsia="Microsoft YaHei UI" w:hAnsi="Microsoft YaHei UI" w:cs="Microsoft YaHei UI" w:hint="eastAsia"/>
          <w:color w:val="333333"/>
          <w:spacing w:val="8"/>
          <w:sz w:val="22"/>
          <w:shd w:val="clear" w:color="auto" w:fill="FFFFFF"/>
        </w:rPr>
        <w:t>202</w:t>
      </w:r>
      <w:r w:rsidR="005936DC">
        <w:rPr>
          <w:rFonts w:ascii="Microsoft YaHei UI" w:eastAsia="Microsoft YaHei UI" w:hAnsi="Microsoft YaHei UI" w:cs="Microsoft YaHei UI"/>
          <w:color w:val="333333"/>
          <w:spacing w:val="8"/>
          <w:sz w:val="22"/>
          <w:shd w:val="clear" w:color="auto" w:fill="FFFFFF"/>
        </w:rPr>
        <w:t>3</w:t>
      </w:r>
      <w:r>
        <w:rPr>
          <w:rFonts w:ascii="Microsoft YaHei UI" w:eastAsia="Microsoft YaHei UI" w:hAnsi="Microsoft YaHei UI" w:cs="Microsoft YaHei UI" w:hint="eastAsia"/>
          <w:color w:val="333333"/>
          <w:spacing w:val="8"/>
          <w:sz w:val="22"/>
          <w:shd w:val="clear" w:color="auto" w:fill="FFFFFF"/>
        </w:rPr>
        <w:t>.1</w:t>
      </w:r>
      <w:r w:rsidR="005936DC">
        <w:rPr>
          <w:rFonts w:ascii="Microsoft YaHei UI" w:eastAsia="Microsoft YaHei UI" w:hAnsi="Microsoft YaHei UI" w:cs="Microsoft YaHei UI"/>
          <w:color w:val="333333"/>
          <w:spacing w:val="8"/>
          <w:sz w:val="22"/>
          <w:shd w:val="clear" w:color="auto" w:fill="FFFFFF"/>
        </w:rPr>
        <w:t>1</w:t>
      </w:r>
    </w:p>
    <w:p w:rsidR="001E3B53" w:rsidRDefault="001E3B53">
      <w:pPr>
        <w:widowControl/>
        <w:jc w:val="left"/>
      </w:pPr>
    </w:p>
    <w:sectPr w:rsidR="001E3B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390" w:rsidRDefault="00FE0390"/>
  </w:endnote>
  <w:endnote w:type="continuationSeparator" w:id="0">
    <w:p w:rsidR="00FE0390" w:rsidRDefault="00FE0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390" w:rsidRDefault="00FE0390"/>
  </w:footnote>
  <w:footnote w:type="continuationSeparator" w:id="0">
    <w:p w:rsidR="00FE0390" w:rsidRDefault="00FE039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9B7833E"/>
    <w:multiLevelType w:val="singleLevel"/>
    <w:tmpl w:val="F9B7833E"/>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lMGJhZGQ1NmQyMjRiMzQyYjgzMjQ4ZmVjYzE5YTgifQ=="/>
  </w:docVars>
  <w:rsids>
    <w:rsidRoot w:val="00950EE4"/>
    <w:rsid w:val="001E3B53"/>
    <w:rsid w:val="00400F1E"/>
    <w:rsid w:val="005936DC"/>
    <w:rsid w:val="00663AEB"/>
    <w:rsid w:val="006D3540"/>
    <w:rsid w:val="007D5A2B"/>
    <w:rsid w:val="00950EE4"/>
    <w:rsid w:val="009744F6"/>
    <w:rsid w:val="00A144EA"/>
    <w:rsid w:val="00FE0390"/>
    <w:rsid w:val="1ACC7809"/>
    <w:rsid w:val="1F9062CA"/>
    <w:rsid w:val="30470360"/>
    <w:rsid w:val="30C35451"/>
    <w:rsid w:val="5A31136F"/>
    <w:rsid w:val="64B21EA1"/>
    <w:rsid w:val="76D87BD3"/>
    <w:rsid w:val="7C6A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F8156"/>
  <w15:docId w15:val="{7B442EDD-7B79-49AA-809A-FDC7269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 w:type="character" w:styleId="a5">
    <w:name w:val="Strong"/>
    <w:basedOn w:val="a0"/>
    <w:uiPriority w:val="22"/>
    <w:qFormat/>
    <w:rsid w:val="00593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75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玮 吴</dc:creator>
  <cp:lastModifiedBy>LX</cp:lastModifiedBy>
  <cp:revision>4</cp:revision>
  <dcterms:created xsi:type="dcterms:W3CDTF">2023-11-23T01:30:00Z</dcterms:created>
  <dcterms:modified xsi:type="dcterms:W3CDTF">2023-11-23T06:03:00Z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A3B8A433ED804854B3E07BA247D1C243</vt:lpwstr>
  </property>
</Properties>
</file>