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0821" w14:textId="69080A7B" w:rsidR="003C077F" w:rsidRDefault="00FD5254" w:rsidP="0049135D">
      <w:pPr>
        <w:jc w:val="center"/>
        <w:rPr>
          <w:rFonts w:ascii="微软雅黑" w:eastAsia="微软雅黑" w:hAnsi="微软雅黑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关于开展202</w:t>
      </w:r>
      <w:r w:rsidR="0049135D"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/202</w:t>
      </w:r>
      <w:r w:rsidR="0049135D"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学年第</w:t>
      </w:r>
      <w:r w:rsidR="0049135D"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一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FFFFFF"/>
        </w:rPr>
        <w:t>学期课程替代申请工作的通知</w:t>
      </w:r>
    </w:p>
    <w:p w14:paraId="7C6301EA" w14:textId="77777777" w:rsidR="00CF5035" w:rsidRDefault="00CF5035" w:rsidP="00FD5254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新宋体" w:eastAsia="新宋体" w:hAnsi="新宋体"/>
          <w:color w:val="000000"/>
        </w:rPr>
      </w:pPr>
    </w:p>
    <w:p w14:paraId="2654CA9F" w14:textId="7E43716B" w:rsidR="00FD5254" w:rsidRPr="00E10E80" w:rsidRDefault="00FD5254" w:rsidP="00CF5035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/>
          <w:sz w:val="28"/>
          <w:szCs w:val="28"/>
        </w:rPr>
      </w:pP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各位同学：</w:t>
      </w:r>
    </w:p>
    <w:p w14:paraId="1DEE09C2" w14:textId="77777777" w:rsidR="00FD5254" w:rsidRPr="00E10E80" w:rsidRDefault="00FD5254" w:rsidP="00CF5035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28"/>
          <w:szCs w:val="28"/>
        </w:rPr>
      </w:pP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因辅修、重修、转专业、校际交流等原因，出现实际修读课程与培养方案要求的课程代码不同的情况，为了同学们能清楚个人培养方案的完成情况，顺利毕业，现开展课程替代申请工作，现将具体通知如下：</w:t>
      </w:r>
    </w:p>
    <w:p w14:paraId="4FF922B4" w14:textId="0E5ED9EF" w:rsidR="00FD5254" w:rsidRPr="00E10E80" w:rsidRDefault="00FD5254" w:rsidP="00CF5035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28"/>
          <w:szCs w:val="28"/>
        </w:rPr>
      </w:pPr>
      <w:r w:rsidRPr="00E10E80">
        <w:rPr>
          <w:rStyle w:val="a4"/>
          <w:rFonts w:ascii="新宋体" w:eastAsia="新宋体" w:hAnsi="新宋体" w:hint="eastAsia"/>
          <w:color w:val="000000"/>
          <w:sz w:val="28"/>
          <w:szCs w:val="28"/>
        </w:rPr>
        <w:t>1．申请时间：</w:t>
      </w:r>
      <w:r w:rsidRPr="00E10E80">
        <w:rPr>
          <w:rFonts w:hint="eastAsia"/>
          <w:color w:val="000000"/>
          <w:sz w:val="28"/>
          <w:szCs w:val="28"/>
        </w:rPr>
        <w:t>即日起至</w:t>
      </w: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2022年</w:t>
      </w:r>
      <w:r w:rsidR="0000022C" w:rsidRPr="00E10E80">
        <w:rPr>
          <w:rFonts w:ascii="新宋体" w:eastAsia="新宋体" w:hAnsi="新宋体" w:hint="eastAsia"/>
          <w:color w:val="000000"/>
          <w:sz w:val="28"/>
          <w:szCs w:val="28"/>
        </w:rPr>
        <w:t>9</w:t>
      </w: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月</w:t>
      </w:r>
      <w:r w:rsidR="0000022C" w:rsidRPr="00E10E80">
        <w:rPr>
          <w:rFonts w:ascii="新宋体" w:eastAsia="新宋体" w:hAnsi="新宋体" w:hint="eastAsia"/>
          <w:color w:val="000000"/>
          <w:sz w:val="28"/>
          <w:szCs w:val="28"/>
        </w:rPr>
        <w:t>9</w:t>
      </w: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日（第一周周五）16:00。</w:t>
      </w:r>
    </w:p>
    <w:p w14:paraId="23B53B51" w14:textId="77777777" w:rsidR="00FD5254" w:rsidRPr="00E10E80" w:rsidRDefault="00FD5254" w:rsidP="00CF5035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28"/>
          <w:szCs w:val="28"/>
        </w:rPr>
      </w:pPr>
      <w:r w:rsidRPr="00E10E80">
        <w:rPr>
          <w:rStyle w:val="a4"/>
          <w:rFonts w:ascii="新宋体" w:eastAsia="新宋体" w:hAnsi="新宋体" w:hint="eastAsia"/>
          <w:color w:val="000000"/>
          <w:sz w:val="28"/>
          <w:szCs w:val="28"/>
        </w:rPr>
        <w:t>2．申请方法：</w:t>
      </w: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教务系统中点击报名申请—校内课程替代菜单；点击申请按钮；点击选择课程（组合替代时，可以同时选择多门课程，同时打勾，再点击确定）；最后写好替代说明，点击确定并提交。</w:t>
      </w:r>
    </w:p>
    <w:p w14:paraId="7AB169CA" w14:textId="77777777" w:rsidR="00FD5254" w:rsidRPr="00E10E80" w:rsidRDefault="00FD5254" w:rsidP="00CF5035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28"/>
          <w:szCs w:val="28"/>
        </w:rPr>
      </w:pPr>
      <w:r w:rsidRPr="00E10E80">
        <w:rPr>
          <w:rStyle w:val="a4"/>
          <w:rFonts w:ascii="新宋体" w:eastAsia="新宋体" w:hAnsi="新宋体" w:hint="eastAsia"/>
          <w:color w:val="000000"/>
          <w:sz w:val="28"/>
          <w:szCs w:val="28"/>
        </w:rPr>
        <w:t>3．课程替代申请范围：</w:t>
      </w:r>
    </w:p>
    <w:p w14:paraId="033462A6" w14:textId="77777777" w:rsidR="00FD5254" w:rsidRPr="00E10E80" w:rsidRDefault="00FD5254" w:rsidP="00CF5035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28"/>
          <w:szCs w:val="28"/>
        </w:rPr>
      </w:pP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a)对于相同课程名称不同层次的课程，高层次可替代低层次（既高学分课程可替代低学分课程）；</w:t>
      </w:r>
    </w:p>
    <w:p w14:paraId="0BB91BF3" w14:textId="77777777" w:rsidR="00FD5254" w:rsidRPr="00E10E80" w:rsidRDefault="00FD5254" w:rsidP="00CF5035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28"/>
          <w:szCs w:val="28"/>
        </w:rPr>
      </w:pP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b)对于不同课程名称内容相近，经认定后可替代的课程；</w:t>
      </w:r>
    </w:p>
    <w:p w14:paraId="5772021C" w14:textId="77777777" w:rsidR="00FD5254" w:rsidRPr="00E10E80" w:rsidRDefault="00FD5254" w:rsidP="00CF5035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28"/>
          <w:szCs w:val="28"/>
        </w:rPr>
      </w:pP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c)因计划变更无法修读的课程，经教务处备案批准后修读的课程；</w:t>
      </w:r>
    </w:p>
    <w:p w14:paraId="4BC7CBEC" w14:textId="6390A111" w:rsidR="00FD5254" w:rsidRPr="00E10E80" w:rsidRDefault="00FD5254" w:rsidP="00CF5035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28"/>
          <w:szCs w:val="28"/>
        </w:rPr>
      </w:pPr>
      <w:r w:rsidRPr="00E10E80">
        <w:rPr>
          <w:rStyle w:val="a4"/>
          <w:rFonts w:ascii="新宋体" w:eastAsia="新宋体" w:hAnsi="新宋体" w:hint="eastAsia"/>
          <w:color w:val="000000"/>
          <w:sz w:val="28"/>
          <w:szCs w:val="28"/>
        </w:rPr>
        <w:t>4.申请结果查询：</w:t>
      </w: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学生可于第二周周三1</w:t>
      </w:r>
      <w:r w:rsidR="0000022C" w:rsidRPr="00E10E80">
        <w:rPr>
          <w:rFonts w:ascii="新宋体" w:eastAsia="新宋体" w:hAnsi="新宋体" w:hint="eastAsia"/>
          <w:color w:val="000000"/>
          <w:sz w:val="28"/>
          <w:szCs w:val="28"/>
        </w:rPr>
        <w:t>4</w:t>
      </w: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：00开始在教务管理系统中查询结果，未通过的课程在第三轮选课期间内及时选课。</w:t>
      </w:r>
    </w:p>
    <w:p w14:paraId="4AE6EC88" w14:textId="77777777" w:rsidR="00FD5254" w:rsidRPr="00E10E80" w:rsidRDefault="00FD5254" w:rsidP="00CF5035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28"/>
          <w:szCs w:val="28"/>
        </w:rPr>
      </w:pPr>
      <w:r w:rsidRPr="00E10E80">
        <w:rPr>
          <w:rStyle w:val="a4"/>
          <w:rFonts w:ascii="新宋体" w:eastAsia="新宋体" w:hAnsi="新宋体" w:hint="eastAsia"/>
          <w:color w:val="000000"/>
          <w:sz w:val="28"/>
          <w:szCs w:val="28"/>
        </w:rPr>
        <w:t>5.注意事项：</w:t>
      </w:r>
    </w:p>
    <w:p w14:paraId="180D0868" w14:textId="77777777" w:rsidR="00FD5254" w:rsidRPr="00E10E80" w:rsidRDefault="00FD5254" w:rsidP="00CF5035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28"/>
          <w:szCs w:val="28"/>
        </w:rPr>
      </w:pP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a)课程替代申请，需先获得实际修读课程学分；</w:t>
      </w:r>
    </w:p>
    <w:p w14:paraId="47083FF1" w14:textId="77777777" w:rsidR="00FD5254" w:rsidRPr="00E10E80" w:rsidRDefault="00FD5254" w:rsidP="00CF5035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28"/>
          <w:szCs w:val="28"/>
        </w:rPr>
      </w:pPr>
      <w:r w:rsidRPr="00E10E80">
        <w:rPr>
          <w:rFonts w:ascii="新宋体" w:eastAsia="新宋体" w:hAnsi="新宋体" w:hint="eastAsia"/>
          <w:color w:val="000000"/>
          <w:sz w:val="28"/>
          <w:szCs w:val="28"/>
        </w:rPr>
        <w:lastRenderedPageBreak/>
        <w:t>b)体育课程</w:t>
      </w:r>
      <w:r w:rsidRPr="00E10E80">
        <w:rPr>
          <w:rStyle w:val="a4"/>
          <w:rFonts w:ascii="新宋体" w:eastAsia="新宋体" w:hAnsi="新宋体" w:hint="eastAsia"/>
          <w:color w:val="000000"/>
          <w:sz w:val="28"/>
          <w:szCs w:val="28"/>
        </w:rPr>
        <w:t>无须</w:t>
      </w: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申请课程替代。</w:t>
      </w:r>
    </w:p>
    <w:p w14:paraId="2289E94D" w14:textId="77777777" w:rsidR="00FD5254" w:rsidRPr="00E10E80" w:rsidRDefault="00FD5254" w:rsidP="00CF5035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28"/>
          <w:szCs w:val="28"/>
        </w:rPr>
      </w:pP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c)</w:t>
      </w:r>
      <w:r w:rsidRPr="00E10E80">
        <w:rPr>
          <w:rFonts w:ascii="新宋体" w:eastAsia="新宋体" w:hAnsi="新宋体" w:hint="eastAsia"/>
          <w:color w:val="FF0000"/>
          <w:sz w:val="28"/>
          <w:szCs w:val="28"/>
        </w:rPr>
        <w:t>学生在修读替代课程前，先咨询学院教学秘书，经学院、教务处审核备案的可替代课程，再选课修读。</w:t>
      </w:r>
    </w:p>
    <w:p w14:paraId="1FC80644" w14:textId="77777777" w:rsidR="00FD5254" w:rsidRPr="00E10E80" w:rsidRDefault="00FD5254" w:rsidP="00CF5035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28"/>
          <w:szCs w:val="28"/>
        </w:rPr>
      </w:pPr>
    </w:p>
    <w:p w14:paraId="57A529A1" w14:textId="77777777" w:rsidR="00FD5254" w:rsidRPr="00E10E80" w:rsidRDefault="00FD5254" w:rsidP="00CF5035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rFonts w:ascii="微软雅黑" w:eastAsia="微软雅黑" w:hAnsi="微软雅黑"/>
          <w:color w:val="000000"/>
          <w:sz w:val="28"/>
          <w:szCs w:val="28"/>
        </w:rPr>
      </w:pP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教务处</w:t>
      </w:r>
    </w:p>
    <w:p w14:paraId="763AF7E7" w14:textId="3A82FD26" w:rsidR="00FD5254" w:rsidRPr="00E10E80" w:rsidRDefault="00FD5254" w:rsidP="00CF5035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rFonts w:ascii="微软雅黑" w:eastAsia="微软雅黑" w:hAnsi="微软雅黑"/>
          <w:color w:val="000000"/>
          <w:sz w:val="28"/>
          <w:szCs w:val="28"/>
        </w:rPr>
      </w:pP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2022年</w:t>
      </w:r>
      <w:r w:rsidR="0000022C" w:rsidRPr="00E10E80">
        <w:rPr>
          <w:rFonts w:ascii="新宋体" w:eastAsia="新宋体" w:hAnsi="新宋体" w:hint="eastAsia"/>
          <w:color w:val="000000"/>
          <w:sz w:val="28"/>
          <w:szCs w:val="28"/>
        </w:rPr>
        <w:t>8</w:t>
      </w: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月</w:t>
      </w:r>
      <w:r w:rsidR="0000022C" w:rsidRPr="00E10E80">
        <w:rPr>
          <w:rFonts w:ascii="新宋体" w:eastAsia="新宋体" w:hAnsi="新宋体" w:hint="eastAsia"/>
          <w:color w:val="000000"/>
          <w:sz w:val="28"/>
          <w:szCs w:val="28"/>
        </w:rPr>
        <w:t>30</w:t>
      </w:r>
      <w:r w:rsidRPr="00E10E80">
        <w:rPr>
          <w:rFonts w:ascii="新宋体" w:eastAsia="新宋体" w:hAnsi="新宋体" w:hint="eastAsia"/>
          <w:color w:val="000000"/>
          <w:sz w:val="28"/>
          <w:szCs w:val="28"/>
        </w:rPr>
        <w:t>日</w:t>
      </w:r>
    </w:p>
    <w:p w14:paraId="3DAEA234" w14:textId="77777777" w:rsidR="00FD5254" w:rsidRDefault="00FD5254" w:rsidP="00CF5035">
      <w:pPr>
        <w:spacing w:line="360" w:lineRule="auto"/>
      </w:pPr>
    </w:p>
    <w:sectPr w:rsidR="00FD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8BA81" w14:textId="77777777" w:rsidR="00917543" w:rsidRDefault="00917543" w:rsidP="00E10E80">
      <w:r>
        <w:separator/>
      </w:r>
    </w:p>
  </w:endnote>
  <w:endnote w:type="continuationSeparator" w:id="0">
    <w:p w14:paraId="655E3A40" w14:textId="77777777" w:rsidR="00917543" w:rsidRDefault="00917543" w:rsidP="00E1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73FF5" w14:textId="77777777" w:rsidR="00917543" w:rsidRDefault="00917543" w:rsidP="00E10E80">
      <w:r>
        <w:separator/>
      </w:r>
    </w:p>
  </w:footnote>
  <w:footnote w:type="continuationSeparator" w:id="0">
    <w:p w14:paraId="28F879BB" w14:textId="77777777" w:rsidR="00917543" w:rsidRDefault="00917543" w:rsidP="00E10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4E"/>
    <w:rsid w:val="0000022C"/>
    <w:rsid w:val="003C077F"/>
    <w:rsid w:val="0049135D"/>
    <w:rsid w:val="007C02F9"/>
    <w:rsid w:val="00917543"/>
    <w:rsid w:val="00BB7809"/>
    <w:rsid w:val="00CF5035"/>
    <w:rsid w:val="00E10E80"/>
    <w:rsid w:val="00F7744E"/>
    <w:rsid w:val="00FD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2DF90"/>
  <w15:chartTrackingRefBased/>
  <w15:docId w15:val="{F749D87C-8954-4621-930D-E4EB66C4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5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5254"/>
    <w:rPr>
      <w:b/>
      <w:bCs/>
    </w:rPr>
  </w:style>
  <w:style w:type="paragraph" w:styleId="a5">
    <w:name w:val="header"/>
    <w:basedOn w:val="a"/>
    <w:link w:val="a6"/>
    <w:uiPriority w:val="99"/>
    <w:unhideWhenUsed/>
    <w:rsid w:val="00E10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0E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0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0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6</cp:revision>
  <dcterms:created xsi:type="dcterms:W3CDTF">2022-08-29T08:25:00Z</dcterms:created>
  <dcterms:modified xsi:type="dcterms:W3CDTF">2022-08-30T05:35:00Z</dcterms:modified>
</cp:coreProperties>
</file>