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简答题复习提纲：</w:t>
      </w:r>
    </w:p>
    <w:p>
      <w:pPr>
        <w:pStyle w:val="11"/>
        <w:numPr>
          <w:ilvl w:val="0"/>
          <w:numId w:val="1"/>
        </w:numPr>
        <w:ind w:firstLineChars="0"/>
      </w:pPr>
      <w:r>
        <w:rPr>
          <w:rFonts w:hint="eastAsia"/>
        </w:rPr>
        <w:t>什么是计算机？计算机的启动过程分为哪几个阶段？</w:t>
      </w:r>
      <w:r>
        <w:t xml:space="preserve">  </w:t>
      </w:r>
    </w:p>
    <w:p>
      <w:pPr>
        <w:pStyle w:val="11"/>
        <w:ind w:firstLine="0" w:firstLineChars="0"/>
      </w:pPr>
      <w:r>
        <w:rPr>
          <w:rFonts w:hint="eastAsia"/>
        </w:rPr>
        <w:t>答：计算机时一种用于高速计算的机器，既可以进行数值计算，又可以进行逻辑计算，还具有存储记忆功能。完整的计算机系统由硬件系统和软件系统组成。</w:t>
      </w:r>
    </w:p>
    <w:p>
      <w:pPr>
        <w:pStyle w:val="11"/>
        <w:numPr>
          <w:ilvl w:val="0"/>
          <w:numId w:val="1"/>
        </w:numPr>
        <w:ind w:firstLineChars="0"/>
      </w:pPr>
      <w:r>
        <w:t>操作系统的结构大致分为哪几层？请列举国内外常见的操作系统。</w:t>
      </w:r>
    </w:p>
    <w:p>
      <w:r>
        <w:rPr>
          <w:rFonts w:hint="eastAsia"/>
        </w:rPr>
        <w:t>答：从底向上分为硬件层、核心层、系统调用层、应用层、</w:t>
      </w:r>
      <w:r>
        <w:t>Shell解释程序。常见操作系统有Windows, Linux, Mac OS X, Android, OpenAnolis, Harmony OS</w:t>
      </w:r>
      <w:r>
        <w:rPr>
          <w:rFonts w:hint="eastAsia"/>
        </w:rPr>
        <w:t>。</w:t>
      </w:r>
    </w:p>
    <w:p>
      <w:pPr>
        <w:pStyle w:val="11"/>
        <w:numPr>
          <w:ilvl w:val="0"/>
          <w:numId w:val="1"/>
        </w:numPr>
        <w:ind w:firstLineChars="0"/>
      </w:pPr>
      <w:r>
        <w:rPr>
          <w:rFonts w:hint="eastAsia"/>
        </w:rPr>
        <w:t>为什么要采用二进制？</w:t>
      </w:r>
    </w:p>
    <w:p>
      <w:pPr>
        <w:pStyle w:val="11"/>
        <w:ind w:firstLine="0" w:firstLineChars="0"/>
      </w:pPr>
      <w:r>
        <w:rPr>
          <w:rFonts w:hint="eastAsia"/>
        </w:rPr>
        <w:t>答：物理上容易实现，可靠性强；运算简单，通用性强；计算机中二进制数的</w:t>
      </w:r>
      <w:r>
        <w:t>0、1数字与逻辑值“假”和“真”正好吻合，便于表示和进行逻辑运算。</w:t>
      </w:r>
    </w:p>
    <w:p>
      <w:pPr>
        <w:pStyle w:val="11"/>
        <w:numPr>
          <w:ilvl w:val="0"/>
          <w:numId w:val="1"/>
        </w:numPr>
        <w:ind w:firstLineChars="0"/>
      </w:pPr>
      <w:r>
        <w:rPr>
          <w:rFonts w:hint="eastAsia"/>
        </w:rPr>
        <w:t>给出一个问题，描述解决该问题的算法（可以用自然语言、流程图、伪代码等描述，掌握一种算法的描述方式）</w:t>
      </w:r>
    </w:p>
    <w:p>
      <w:pPr>
        <w:pStyle w:val="11"/>
        <w:ind w:left="142" w:firstLine="0" w:firstLineChars="0"/>
      </w:pPr>
      <w:r>
        <w:rPr>
          <w:rFonts w:hint="eastAsia"/>
        </w:rPr>
        <w:t>例：</w:t>
      </w:r>
      <w:r>
        <w:t>用流程图实现算法的设计，求1！+2！+3！+……+20！</w:t>
      </w:r>
    </w:p>
    <w:p>
      <w:pPr>
        <w:pStyle w:val="11"/>
        <w:ind w:left="360" w:firstLine="0" w:firstLineChars="0"/>
      </w:pPr>
      <w:r>
        <w:drawing>
          <wp:inline distT="0" distB="0" distL="0" distR="0">
            <wp:extent cx="1457325" cy="4790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57325" cy="4790440"/>
                    </a:xfrm>
                    <a:prstGeom prst="rect">
                      <a:avLst/>
                    </a:prstGeom>
                    <a:noFill/>
                  </pic:spPr>
                </pic:pic>
              </a:graphicData>
            </a:graphic>
          </wp:inline>
        </w:drawing>
      </w:r>
    </w:p>
    <w:p>
      <w:pPr>
        <w:pStyle w:val="11"/>
        <w:numPr>
          <w:ilvl w:val="0"/>
          <w:numId w:val="1"/>
        </w:numPr>
        <w:ind w:firstLineChars="0"/>
      </w:pPr>
      <w:r>
        <w:rPr>
          <w:rFonts w:hint="eastAsia"/>
        </w:rPr>
        <w:t>将一个十进制数转化为二进制数，什么情况下可以完全转换？什么情况下只能转换为近似值？请分别举例说明。</w:t>
      </w:r>
    </w:p>
    <w:p>
      <w:pPr>
        <w:pStyle w:val="11"/>
        <w:ind w:firstLine="0" w:firstLineChars="0"/>
      </w:pPr>
      <w:r>
        <w:rPr>
          <w:rFonts w:hint="eastAsia"/>
        </w:rPr>
        <w:t>答：当数据不包含小数位即是整数时</w:t>
      </w:r>
      <w:r>
        <w:t>,使用“除以基数取余数”公式,可以使不同进制数之间完全相互转换;当数据包含小数部分时,使用“乘以基数取整数”公式,可以将不同进制数的小数部分进行相互转换,但只有当被乘数(要转换的小数)乘以基数的积的小数部分等于零时,才能保证不同进制数的小数部分可以完全相互转换,否则不同进制数的小数部分只能转换为无限循环小数,在有限位小数内只能转换为近似值。例如</w:t>
      </w:r>
    </w:p>
    <w:p>
      <w:pPr>
        <w:pStyle w:val="11"/>
        <w:spacing w:line="360" w:lineRule="auto"/>
        <w:ind w:firstLine="480"/>
        <w:rPr>
          <w:rFonts w:ascii="Times New Roman" w:hAnsi="Times New Roman"/>
          <w:sz w:val="24"/>
          <w:szCs w:val="24"/>
        </w:rPr>
      </w:pPr>
      <w:r>
        <w:rPr>
          <w:rFonts w:ascii="Times New Roman" w:hAnsi="Times New Roman"/>
          <w:sz w:val="24"/>
          <w:szCs w:val="24"/>
        </w:rPr>
        <w:t>456=(111001000)</w:t>
      </w:r>
      <w:r>
        <w:rPr>
          <w:rFonts w:hint="eastAsia" w:ascii="Times New Roman" w:hAnsi="Times New Roman"/>
          <w:sz w:val="24"/>
          <w:szCs w:val="24"/>
        </w:rPr>
        <w:t>B</w:t>
      </w:r>
    </w:p>
    <w:p>
      <w:pPr>
        <w:pStyle w:val="11"/>
        <w:spacing w:line="360" w:lineRule="auto"/>
        <w:ind w:firstLine="480"/>
        <w:rPr>
          <w:rFonts w:ascii="Times New Roman" w:hAnsi="Times New Roman"/>
          <w:sz w:val="24"/>
          <w:szCs w:val="24"/>
        </w:rPr>
      </w:pPr>
      <w:r>
        <w:rPr>
          <w:rFonts w:ascii="Times New Roman" w:hAnsi="Times New Roman"/>
          <w:sz w:val="24"/>
          <w:szCs w:val="24"/>
        </w:rPr>
        <w:t>23.5=(10111.1)B</w:t>
      </w:r>
    </w:p>
    <w:p>
      <w:pPr>
        <w:pStyle w:val="11"/>
        <w:spacing w:line="360" w:lineRule="auto"/>
        <w:ind w:firstLineChars="0"/>
        <w:rPr>
          <w:rFonts w:ascii="Times New Roman" w:hAnsi="Times New Roman"/>
          <w:sz w:val="24"/>
          <w:szCs w:val="24"/>
        </w:rPr>
      </w:pPr>
      <w:r>
        <w:rPr>
          <w:rFonts w:hint="eastAsia" w:ascii="Times New Roman" w:hAnsi="Times New Roman"/>
          <w:sz w:val="24"/>
          <w:szCs w:val="24"/>
        </w:rPr>
        <w:t>78.6≈(1001110.10)B</w:t>
      </w:r>
    </w:p>
    <w:p>
      <w:pPr>
        <w:pStyle w:val="11"/>
        <w:numPr>
          <w:ilvl w:val="0"/>
          <w:numId w:val="1"/>
        </w:numPr>
        <w:ind w:firstLineChars="0"/>
      </w:pPr>
      <w:r>
        <w:rPr>
          <w:rFonts w:hint="eastAsia"/>
        </w:rPr>
        <w:t>给出一个图像的相关信息，计算该图像需要的存储空间</w:t>
      </w:r>
    </w:p>
    <w:p>
      <w:pPr>
        <w:pStyle w:val="11"/>
        <w:numPr>
          <w:ilvl w:val="0"/>
          <w:numId w:val="1"/>
        </w:numPr>
        <w:ind w:firstLineChars="0"/>
      </w:pPr>
      <w:r>
        <w:rPr>
          <w:rFonts w:hint="eastAsia"/>
        </w:rPr>
        <w:t>给出一段音频的相关信息，计算该音频文件需要的存储空间</w:t>
      </w:r>
    </w:p>
    <w:p>
      <w:r>
        <w:rPr>
          <w:rFonts w:hint="eastAsia"/>
        </w:rPr>
        <w:t>例：</w:t>
      </w:r>
      <w:r>
        <w:t>用44.1kHz的采样频率进行采样，量化位数为16位，声道数为2，则在录制1分钟的立体声节目时，其WAV文件的存储容量是多少？（以字节为单位）</w:t>
      </w:r>
    </w:p>
    <w:p>
      <w:r>
        <w:rPr>
          <w:rFonts w:hint="eastAsia"/>
        </w:rPr>
        <w:t>答：存储容量</w:t>
      </w:r>
      <w:r>
        <w:t>=采样频率（Hz）×量化位数（b/8）×声道数×时间（s）</w:t>
      </w:r>
    </w:p>
    <w:p>
      <w:r>
        <w:rPr>
          <w:rFonts w:hint="eastAsia"/>
        </w:rPr>
        <w:t>根据题意</w:t>
      </w:r>
      <w:r>
        <w:t>,即44.1Hz×1000×16b/8×2×60s=10584000B</w:t>
      </w:r>
    </w:p>
    <w:p>
      <w:pPr>
        <w:pStyle w:val="11"/>
        <w:numPr>
          <w:ilvl w:val="0"/>
          <w:numId w:val="2"/>
        </w:numPr>
        <w:ind w:firstLineChars="0"/>
      </w:pPr>
      <w:r>
        <w:rPr>
          <w:rFonts w:hint="eastAsia"/>
        </w:rPr>
        <w:t>给出一段视频的相关信息，计算该视频文件需要的存储空间</w:t>
      </w:r>
    </w:p>
    <w:p>
      <w:r>
        <w:rPr>
          <w:rFonts w:hint="eastAsia"/>
        </w:rPr>
        <w:t xml:space="preserve">例： </w:t>
      </w:r>
      <w:r>
        <w:t>一个参数为2min、25f/s，640*480分辨率、24位真彩色数字视频的不压缩的数据量约为多少？</w:t>
      </w:r>
    </w:p>
    <w:p>
      <w:r>
        <w:rPr>
          <w:rFonts w:hint="eastAsia"/>
        </w:rPr>
        <w:t>答：图像字节数</w:t>
      </w:r>
      <w:r>
        <w:t>=像素数×颜色深度/8</w:t>
      </w:r>
    </w:p>
    <w:p>
      <w:r>
        <w:rPr>
          <w:rFonts w:hint="eastAsia"/>
        </w:rPr>
        <w:t>视频字节数</w:t>
      </w:r>
      <w:r>
        <w:t>=时长×单位时间图像数×图像字节数</w:t>
      </w:r>
    </w:p>
    <w:p>
      <w:r>
        <w:rPr>
          <w:rFonts w:hint="eastAsia"/>
        </w:rPr>
        <w:t>得到：</w:t>
      </w:r>
    </w:p>
    <w:p>
      <w:r>
        <w:rPr>
          <w:rFonts w:hint="eastAsia"/>
        </w:rPr>
        <w:t>视频字节数</w:t>
      </w:r>
      <w:r>
        <w:t>=时长×单位时间图像数×行数×列数×颜色深度/8</w:t>
      </w:r>
    </w:p>
    <w:p>
      <w:r>
        <w:rPr>
          <w:rFonts w:hint="eastAsia"/>
        </w:rPr>
        <w:t>根据题意</w:t>
      </w:r>
      <w:r>
        <w:t>,即60×2×25×640×480×24/8/1024/1024B≈2636.7MB,可以得到该视频的存储容量约为2636.7MB。</w:t>
      </w:r>
    </w:p>
    <w:p>
      <w:pPr>
        <w:pStyle w:val="11"/>
        <w:numPr>
          <w:ilvl w:val="0"/>
          <w:numId w:val="2"/>
        </w:numPr>
        <w:ind w:firstLineChars="0"/>
      </w:pPr>
      <w:r>
        <w:rPr>
          <w:rFonts w:hint="eastAsia"/>
        </w:rPr>
        <w:t>计算机中数据的存储为什么要用补码？</w:t>
      </w:r>
    </w:p>
    <w:p>
      <w:r>
        <w:rPr>
          <w:rFonts w:hint="eastAsia"/>
        </w:rPr>
        <w:t>答：用补码表示数据的方法，可以在定长范围内，把减法运算转换为加法运算，简化计算机硬件电路设计。</w:t>
      </w:r>
    </w:p>
    <w:p>
      <w:pPr>
        <w:pStyle w:val="11"/>
        <w:numPr>
          <w:ilvl w:val="0"/>
          <w:numId w:val="2"/>
        </w:numPr>
        <w:ind w:firstLineChars="0"/>
      </w:pPr>
      <w:r>
        <w:rPr>
          <w:rFonts w:hint="eastAsia"/>
        </w:rPr>
        <w:t>什么是计算机网络？按照网络的覆盖范围，可以分为哪几类？</w:t>
      </w:r>
    </w:p>
    <w:p>
      <w:r>
        <w:rPr>
          <w:rFonts w:hint="eastAsia"/>
        </w:rPr>
        <w:t>答：计算机网络是将分布在不同地点，具有独立功能的多台计算机，通过通信设备和传输介质连接起来，在功能完善的网络软件的支持下，实现资源共享和数据通信的系统。按照网络的覆盖范围，计算机网络可以分为局域网、广域网和城域网。</w:t>
      </w:r>
    </w:p>
    <w:p>
      <w:pPr>
        <w:pStyle w:val="11"/>
        <w:numPr>
          <w:ilvl w:val="0"/>
          <w:numId w:val="2"/>
        </w:numPr>
        <w:ind w:firstLineChars="0"/>
      </w:pPr>
      <w:r>
        <w:t>TCP/IP五层协议的体系结构包含哪些层？每层的主要功能是什么？</w:t>
      </w:r>
    </w:p>
    <w:p>
      <w:r>
        <w:rPr>
          <w:rFonts w:hint="eastAsia"/>
        </w:rPr>
        <w:t>答：</w:t>
      </w:r>
      <w:r>
        <w:t>TCP/IP协议包括物理层、链路层、网络层、传输层和应用层。物理层主要作用是规定了网络的一些电气特性，确保原始的0和1电信号可在各种物理媒体上传输；链路层负责数据帧在两个相邻节点间的传送；网络层负责单个数据包从源主机到目的主机的发送；传输层负责为两台主机上的应用程序提供端口到端口的数据通信；应用层负责向最终用户提供各种应用服务。</w:t>
      </w:r>
    </w:p>
    <w:p>
      <w:r>
        <w:rPr>
          <w:rFonts w:hint="eastAsia"/>
        </w:rPr>
        <w:t xml:space="preserve">12. </w:t>
      </w:r>
      <w:r>
        <w:t>浏览器与服务器进行数据传输时，有可能在传输过程中被冒充的盗贼把内容恶意篡改，这里可以采用什么技术来保证数据安全？结合该场景说说该技术的基本原理。</w:t>
      </w:r>
    </w:p>
    <w:p>
      <w:r>
        <w:rPr>
          <w:rFonts w:hint="eastAsia"/>
        </w:rPr>
        <w:t>答：可以采用数字签名。数字签名是用数字证书对发送的信息加密和解密的过程，服务器把数据的摘要信息使用私钥加密之后就生成签名，连同报文一起发送给客户端。客户端接收数据后，把签名提取出来用公钥解密、对比，如果两者相等，就表示内容没有被篡改。</w:t>
      </w:r>
    </w:p>
    <w:p>
      <w:r>
        <w:rPr>
          <w:rFonts w:hint="eastAsia"/>
        </w:rPr>
        <w:t>13. 物联网体系架构分为哪几个层次？</w:t>
      </w:r>
      <w:r>
        <w:t>物联网的关键技术有哪些？</w:t>
      </w:r>
    </w:p>
    <w:p>
      <w:r>
        <w:rPr>
          <w:rFonts w:hint="eastAsia"/>
        </w:rPr>
        <w:t>答：感知层</w:t>
      </w:r>
      <w:r>
        <w:t>、</w:t>
      </w:r>
      <w:r>
        <w:rPr>
          <w:rFonts w:hint="eastAsia"/>
        </w:rPr>
        <w:t>网络层和应用层。物联网的关键技术包括识别技术（二维码、</w:t>
      </w:r>
      <w:r>
        <w:t>RFID）、传感器技术（无线传感器网络）、M2M技术、云计算技术。</w:t>
      </w:r>
    </w:p>
    <w:p>
      <w:r>
        <w:t>1</w:t>
      </w:r>
      <w:r>
        <w:rPr>
          <w:rFonts w:hint="eastAsia"/>
        </w:rPr>
        <w:t>4</w:t>
      </w:r>
      <w:r>
        <w:t>. 简述冯•诺依曼理论的要点。</w:t>
      </w:r>
    </w:p>
    <w:p>
      <w:r>
        <w:rPr>
          <w:rFonts w:hint="eastAsia"/>
        </w:rPr>
        <w:t>答：冯•诺依曼理论的要点包括以下</w:t>
      </w:r>
      <w:r>
        <w:t>3点:</w:t>
      </w:r>
    </w:p>
    <w:p>
      <w:r>
        <w:t>(1)二进制。采用二进制形式表示数据和指令。</w:t>
      </w:r>
    </w:p>
    <w:p>
      <w:r>
        <w:t>(2)顺序执行。将程序(数据和指令序列)预先存放在主存储器中(程序存储)，使计算机在工作时能够自动高速地从存储器中取出指令，并加以执行(程序控制)。</w:t>
      </w:r>
    </w:p>
    <w:p>
      <w:r>
        <w:t>(3)五大模块。由运算器、存储器、控制器、输入设备和输出设备五大基本部件组成计算机硬件体系结构</w:t>
      </w:r>
      <w:r>
        <w:rPr>
          <w:rFonts w:hint="eastAsia"/>
        </w:rPr>
        <w:t>。</w:t>
      </w:r>
    </w:p>
    <w:p>
      <w:r>
        <w:rPr>
          <w:rFonts w:hint="eastAsia"/>
        </w:rPr>
        <w:t>15</w:t>
      </w:r>
      <w:r>
        <w:t>.</w:t>
      </w:r>
      <w:r>
        <w:rPr>
          <w:rFonts w:hint="eastAsia"/>
        </w:rPr>
        <w:t xml:space="preserve"> </w:t>
      </w:r>
      <w:r>
        <w:t>什么是云计算？云计算按照服务类型可以划分为哪几个层次？</w:t>
      </w:r>
    </w:p>
    <w:p>
      <w:r>
        <w:rPr>
          <w:rFonts w:hint="eastAsia"/>
        </w:rPr>
        <w:t>云计算是一种按使用量付费的模式，可以实现随时随地随需、便捷地的从可配置的计算资源共享池中获取资源（包括网络，服务器，存储，应用软件，服务），这些资源能够快速供应并释放，使管理资源的工作量或与服务提供商的交互减少到最低。按服务类型可分为</w:t>
      </w:r>
      <w:r>
        <w:t>3个层次：基础设施即服务（IaaS）、平台即服务（PaaS）、软件即服务（SaaS）。</w:t>
      </w:r>
    </w:p>
    <w:p>
      <w:r>
        <w:rPr>
          <w:rFonts w:hint="eastAsia"/>
        </w:rPr>
        <w:t xml:space="preserve">16. </w:t>
      </w:r>
      <w:r>
        <w:t>图像的数字化过程包括哪些？图像与图形有哪些区别？</w:t>
      </w:r>
    </w:p>
    <w:p>
      <w:r>
        <w:rPr>
          <w:rFonts w:hint="eastAsia"/>
        </w:rPr>
        <w:t>答：图像的数字化过程包括采样、量化和编码。在生成途径上，图像通过输入设备获得实际场景画面，经数字化后以位图形式存储，而图形使用矢量绘图软件以交互方式制作而成，以矢量图形文件形式存储；在表示方法上，图像将景物的投影离散化，然后使用像素表示，而图形使用计算机描述景物的结构、形状与外貌；位图文件占用空间比矢量文件大，放大缩小会失真，可以逼真的表现自然界的景观，而图形较多用在文字设计、工艺美术设计或三维造型等。</w:t>
      </w:r>
    </w:p>
    <w:p>
      <w:r>
        <w:rPr>
          <w:rFonts w:hint="eastAsia"/>
        </w:rPr>
        <w:t>材料分析题复习提纲：</w:t>
      </w:r>
    </w:p>
    <w:p>
      <w:pPr>
        <w:pStyle w:val="11"/>
        <w:numPr>
          <w:ilvl w:val="0"/>
          <w:numId w:val="3"/>
        </w:numPr>
        <w:ind w:firstLineChars="0"/>
        <w:rPr>
          <w:rFonts w:hint="eastAsia"/>
        </w:rPr>
      </w:pPr>
      <w:r>
        <w:t>ChatGPT是美国人工智能研究实验室OpenAI新推出的一种人工智能技术驱动的自然语言处理工具，国内，百度文心一言迅速站了出来，文心一言成为全球第一个ChatGPT实质性的竞争者。文心一言具备中文领域最先进的自然语言处理能力，在中文语言和中国文化上有更好的表现。</w:t>
      </w:r>
      <w:r>
        <w:rPr>
          <w:rFonts w:hint="eastAsia"/>
        </w:rPr>
        <w:t>请你描述什么是自然语言处理技术？自然语言处理系统包含哪几部分？例举自然语言处理技术有哪些具体应用？你认为自然语言处理技术的发展前景如何？</w:t>
      </w:r>
    </w:p>
    <w:p>
      <w:pPr>
        <w:pStyle w:val="11"/>
        <w:numPr>
          <w:numId w:val="0"/>
        </w:numPr>
        <w:ind w:leftChars="0"/>
        <w:rPr>
          <w:rFonts w:hint="eastAsia"/>
          <w:lang w:eastAsia="zh-CN"/>
        </w:rPr>
      </w:pPr>
    </w:p>
    <w:p>
      <w:pPr>
        <w:pStyle w:val="11"/>
        <w:numPr>
          <w:numId w:val="0"/>
        </w:numPr>
        <w:ind w:leftChars="0"/>
        <w:rPr>
          <w:rFonts w:hint="eastAsia"/>
        </w:rPr>
      </w:pPr>
      <w:r>
        <w:rPr>
          <w:rFonts w:hint="eastAsia"/>
          <w:lang w:eastAsia="zh-CN"/>
        </w:rPr>
        <w:t>（</w:t>
      </w:r>
      <w:r>
        <w:rPr>
          <w:rFonts w:hint="eastAsia"/>
          <w:lang w:val="en-US" w:eastAsia="zh-CN"/>
        </w:rPr>
        <w:t>1）</w:t>
      </w:r>
      <w:r>
        <w:rPr>
          <w:rFonts w:hint="eastAsia"/>
        </w:rPr>
        <w:t>自然语言处理（Natural Language Processing，NLP）研究能够实现人与计算机之间用自然语言进行有效通信的各种理论和方法。</w:t>
      </w:r>
    </w:p>
    <w:p>
      <w:pPr>
        <w:pStyle w:val="11"/>
        <w:numPr>
          <w:numId w:val="0"/>
        </w:numPr>
        <w:ind w:leftChars="0"/>
        <w:rPr>
          <w:rFonts w:hint="eastAsia"/>
        </w:rPr>
      </w:pPr>
      <w:r>
        <w:rPr>
          <w:rFonts w:hint="eastAsia"/>
          <w:lang w:eastAsia="zh-CN"/>
        </w:rPr>
        <w:t>（</w:t>
      </w:r>
      <w:r>
        <w:rPr>
          <w:rFonts w:hint="eastAsia"/>
          <w:lang w:val="en-US" w:eastAsia="zh-CN"/>
        </w:rPr>
        <w:t>2）</w:t>
      </w:r>
      <w:r>
        <w:rPr>
          <w:rFonts w:hint="eastAsia"/>
        </w:rPr>
        <w:t>自然语言处理系统包含：语音识别、语义识别、语音合成三部分。语义识别是当前发展瓶颈。</w:t>
      </w:r>
    </w:p>
    <w:p>
      <w:pPr>
        <w:pStyle w:val="11"/>
        <w:numPr>
          <w:numId w:val="0"/>
        </w:numPr>
        <w:ind w:leftChars="0"/>
        <w:rPr>
          <w:rFonts w:hint="eastAsia"/>
          <w:lang w:val="en-US" w:eastAsia="zh-CN"/>
        </w:rPr>
      </w:pPr>
      <w:r>
        <w:rPr>
          <w:rFonts w:hint="eastAsia"/>
          <w:lang w:eastAsia="zh-CN"/>
        </w:rPr>
        <w:t>（</w:t>
      </w:r>
      <w:r>
        <w:rPr>
          <w:rFonts w:hint="eastAsia"/>
          <w:lang w:val="en-US" w:eastAsia="zh-CN"/>
        </w:rPr>
        <w:t>3）机器翻译、语音识别、问答系统、聊天机器人、语音合成</w:t>
      </w:r>
    </w:p>
    <w:p>
      <w:pPr>
        <w:pStyle w:val="11"/>
        <w:numPr>
          <w:numId w:val="0"/>
        </w:numPr>
        <w:ind w:leftChars="0"/>
        <w:rPr>
          <w:rFonts w:hint="eastAsia"/>
          <w:lang w:val="en-US" w:eastAsia="zh-CN"/>
        </w:rPr>
      </w:pPr>
      <w:r>
        <w:rPr>
          <w:rFonts w:hint="eastAsia"/>
          <w:lang w:val="en-US" w:eastAsia="zh-CN"/>
        </w:rPr>
        <w:t>（4）发展前景非常广阔。更深层次的理解能力、跨语言和跨文化能力的提升、更强的上下文和情境适应能力</w:t>
      </w:r>
    </w:p>
    <w:p>
      <w:pPr>
        <w:pStyle w:val="11"/>
        <w:numPr>
          <w:numId w:val="0"/>
        </w:numPr>
        <w:ind w:leftChars="0"/>
        <w:rPr>
          <w:rFonts w:hint="default"/>
          <w:lang w:val="en-US" w:eastAsia="zh-CN"/>
        </w:rPr>
      </w:pPr>
    </w:p>
    <w:p>
      <w:pPr>
        <w:pStyle w:val="11"/>
        <w:numPr>
          <w:ilvl w:val="0"/>
          <w:numId w:val="3"/>
        </w:numPr>
        <w:ind w:firstLineChars="0"/>
      </w:pPr>
      <w:r>
        <w:rPr>
          <w:rFonts w:hint="eastAsia"/>
        </w:rPr>
        <w:t>近些年来，随着科技不断发展，</w:t>
      </w:r>
      <w:r>
        <w:t>VR和AR等众多技术的一一成熟，元宇宙这一虚拟世界似乎也离我不远了，我们正见证一个崭新的世界从构想中走入我们的生活。在元宇宙的世界里，学习环境会从一排排桌椅和黑板根据学科变成一个虚拟重现、虚实融合的教育场景；在元宇宙社交平台，用户可以设置自己的虚拟形象，在虚拟空间中与他人交流、协作、游戏等</w:t>
      </w:r>
      <w:r>
        <w:rPr>
          <w:rFonts w:hint="eastAsia"/>
        </w:rPr>
        <w:t>。</w:t>
      </w:r>
      <w:r>
        <w:t xml:space="preserve"> </w:t>
      </w:r>
      <w:r>
        <w:rPr>
          <w:rFonts w:hint="eastAsia"/>
        </w:rPr>
        <w:t>请你描述什么是虚拟现实和增强现实技术（</w:t>
      </w:r>
      <w:r>
        <w:t xml:space="preserve">VR/AR）？例举VR/AR技术有哪些具体应用？你认为VR/AR技术的发展前景如何？ </w:t>
      </w:r>
    </w:p>
    <w:p>
      <w:pPr>
        <w:pStyle w:val="11"/>
        <w:numPr>
          <w:numId w:val="0"/>
        </w:numPr>
        <w:ind w:leftChars="0"/>
      </w:pPr>
    </w:p>
    <w:p>
      <w:pPr>
        <w:pStyle w:val="11"/>
        <w:numPr>
          <w:numId w:val="0"/>
        </w:numPr>
        <w:ind w:leftChars="0"/>
        <w:rPr>
          <w:rFonts w:hint="eastAsia"/>
        </w:rPr>
      </w:pPr>
      <w:r>
        <w:rPr>
          <w:rFonts w:hint="eastAsia"/>
          <w:lang w:eastAsia="zh-CN"/>
        </w:rPr>
        <w:t>（</w:t>
      </w:r>
      <w:r>
        <w:rPr>
          <w:rFonts w:hint="eastAsia"/>
          <w:lang w:val="en-US" w:eastAsia="zh-CN"/>
        </w:rPr>
        <w:t>1）</w:t>
      </w:r>
      <w:r>
        <w:rPr>
          <w:rFonts w:hint="eastAsia"/>
        </w:rPr>
        <w:t>虚拟现实（Virtual Reality,VR）是可创建和体验虚拟世界的计算机仿真系统。在一定范围内生成与真实环境在视觉、听觉、触感等方面高度近似的数字化环境。</w:t>
      </w:r>
    </w:p>
    <w:p>
      <w:pPr>
        <w:pStyle w:val="11"/>
        <w:numPr>
          <w:numId w:val="0"/>
        </w:numPr>
        <w:ind w:leftChars="0"/>
        <w:rPr>
          <w:rFonts w:hint="eastAsia"/>
        </w:rPr>
      </w:pPr>
      <w:r>
        <w:rPr>
          <w:rFonts w:hint="eastAsia"/>
        </w:rPr>
        <w:t>增强现实（Augmented Reality,AR）是虚拟信息与真实世界巧妙融合的技术。将计算机生成的文字、图像、三维模型、音乐、视频等虚拟信息模拟仿真后，应用到真实世界中，实现超越现实的感官体验。</w:t>
      </w:r>
    </w:p>
    <w:p>
      <w:pPr>
        <w:pStyle w:val="11"/>
        <w:numPr>
          <w:numId w:val="0"/>
        </w:numPr>
        <w:ind w:leftChars="0"/>
        <w:rPr>
          <w:rFonts w:hint="default" w:eastAsiaTheme="minorEastAsia"/>
          <w:lang w:val="en-US" w:eastAsia="zh-CN"/>
        </w:rPr>
      </w:pPr>
      <w:r>
        <w:rPr>
          <w:rFonts w:hint="eastAsia"/>
          <w:lang w:eastAsia="zh-CN"/>
        </w:rPr>
        <w:t>（</w:t>
      </w:r>
      <w:r>
        <w:rPr>
          <w:rFonts w:hint="eastAsia"/>
          <w:lang w:val="en-US" w:eastAsia="zh-CN"/>
        </w:rPr>
        <w:t>2）VR游戏、VR电影、AR广告、飞行模拟</w:t>
      </w:r>
    </w:p>
    <w:p>
      <w:pPr>
        <w:pStyle w:val="11"/>
        <w:numPr>
          <w:numId w:val="0"/>
        </w:numPr>
        <w:ind w:leftChars="0"/>
        <w:rPr>
          <w:rFonts w:hint="eastAsia"/>
          <w:lang w:val="en-US" w:eastAsia="zh-CN"/>
        </w:rPr>
      </w:pPr>
      <w:r>
        <w:rPr>
          <w:rFonts w:hint="eastAsia"/>
          <w:lang w:eastAsia="zh-CN"/>
        </w:rPr>
        <w:t>（</w:t>
      </w:r>
      <w:r>
        <w:rPr>
          <w:rFonts w:hint="eastAsia"/>
          <w:lang w:val="en-US" w:eastAsia="zh-CN"/>
        </w:rPr>
        <w:t>3）非常广阔。随着硬件性能的提升、软件技术的进步以及内容生态的丰富，这些技术正在逐渐成熟，并且有望在未来几年内实现更多的应用场景和商业化机会。</w:t>
      </w:r>
    </w:p>
    <w:p>
      <w:pPr>
        <w:pStyle w:val="11"/>
        <w:numPr>
          <w:numId w:val="0"/>
        </w:numPr>
        <w:ind w:leftChars="0"/>
        <w:rPr>
          <w:rFonts w:hint="default"/>
          <w:lang w:val="en-US" w:eastAsia="zh-CN"/>
        </w:rPr>
      </w:pPr>
    </w:p>
    <w:p>
      <w:pPr>
        <w:pStyle w:val="11"/>
        <w:numPr>
          <w:ilvl w:val="0"/>
          <w:numId w:val="3"/>
        </w:numPr>
        <w:ind w:firstLineChars="0"/>
        <w:rPr>
          <w:rFonts w:hint="eastAsia"/>
        </w:rPr>
      </w:pPr>
      <w:r>
        <w:rPr>
          <w:rFonts w:hint="eastAsia"/>
        </w:rPr>
        <w:t>云计算是高效且廉价的一种新型的服务模式</w:t>
      </w:r>
      <w:r>
        <w:t>,给人们的生活、工作带来了无限的改变,给人们更新更好的生活体验。</w:t>
      </w:r>
      <w:r>
        <w:rPr>
          <w:rFonts w:hint="eastAsia"/>
        </w:rPr>
        <w:t>请你描述什么是云计算技术？云计算技术的发展现状如何？列举云计算有哪些具体应用？你认为云计算的发展前景如何？</w:t>
      </w:r>
    </w:p>
    <w:p>
      <w:pPr>
        <w:pStyle w:val="11"/>
        <w:numPr>
          <w:numId w:val="0"/>
        </w:numPr>
        <w:ind w:leftChars="0"/>
        <w:rPr>
          <w:rFonts w:hint="eastAsia"/>
        </w:rPr>
      </w:pPr>
    </w:p>
    <w:p>
      <w:pPr>
        <w:pStyle w:val="11"/>
        <w:numPr>
          <w:numId w:val="0"/>
        </w:numPr>
        <w:ind w:leftChars="0"/>
        <w:rPr>
          <w:rFonts w:hint="eastAsia"/>
          <w:lang w:val="en-US" w:eastAsia="zh-CN"/>
        </w:rPr>
      </w:pPr>
      <w:r>
        <w:rPr>
          <w:rFonts w:hint="eastAsia"/>
          <w:lang w:eastAsia="zh-CN"/>
        </w:rPr>
        <w:t>（</w:t>
      </w:r>
      <w:r>
        <w:rPr>
          <w:rFonts w:hint="eastAsia"/>
          <w:lang w:val="en-US" w:eastAsia="zh-CN"/>
        </w:rPr>
        <w:t>1）是一种按使用量付费的模式，可以实现随时随地、随需、便捷地的从可配置的计算资源共享池中获取资源（包括网络，服务器，存储，应用软件，服务），这些资源能够快速供应并释放，使管理资源的工作量或与服务提供商的交互减少到最低。</w:t>
      </w:r>
    </w:p>
    <w:p>
      <w:pPr>
        <w:pStyle w:val="11"/>
        <w:numPr>
          <w:numId w:val="0"/>
        </w:numPr>
        <w:ind w:leftChars="0"/>
        <w:rPr>
          <w:rFonts w:hint="eastAsia"/>
          <w:lang w:val="en-US" w:eastAsia="zh-CN"/>
        </w:rPr>
      </w:pPr>
      <w:r>
        <w:rPr>
          <w:rFonts w:hint="eastAsia"/>
          <w:lang w:val="en-US" w:eastAsia="zh-CN"/>
        </w:rPr>
        <w:t>（2）市场增长：云计算市场持续增长，越来越多的企业将他们的业务转移到云端。</w:t>
      </w:r>
    </w:p>
    <w:p>
      <w:pPr>
        <w:pStyle w:val="11"/>
        <w:numPr>
          <w:numId w:val="0"/>
        </w:numPr>
        <w:ind w:leftChars="0"/>
        <w:rPr>
          <w:rFonts w:hint="eastAsia"/>
          <w:lang w:val="en-US" w:eastAsia="zh-CN"/>
        </w:rPr>
      </w:pPr>
      <w:r>
        <w:rPr>
          <w:rFonts w:hint="eastAsia"/>
          <w:lang w:val="en-US" w:eastAsia="zh-CN"/>
        </w:rPr>
        <w:t>服务模式：IaaS(基础设施即服务)、PaaS(平台即服务)和SaaS(软件即服务)是云计算的三种主要服务模式，它们都在不断地发展和完善。</w:t>
      </w:r>
    </w:p>
    <w:p>
      <w:pPr>
        <w:pStyle w:val="11"/>
        <w:numPr>
          <w:ilvl w:val="0"/>
          <w:numId w:val="4"/>
        </w:numPr>
        <w:ind w:left="-420" w:leftChars="0" w:firstLineChars="0"/>
        <w:rPr>
          <w:rFonts w:hint="eastAsia"/>
          <w:lang w:val="en-US" w:eastAsia="zh-CN"/>
        </w:rPr>
      </w:pPr>
      <w:r>
        <w:rPr>
          <w:rFonts w:hint="eastAsia"/>
          <w:lang w:val="en-US" w:eastAsia="zh-CN"/>
        </w:rPr>
        <w:t>软件即服务（SaaS）Microsoft 365</w:t>
      </w:r>
    </w:p>
    <w:p>
      <w:pPr>
        <w:pStyle w:val="11"/>
        <w:numPr>
          <w:numId w:val="0"/>
        </w:numPr>
        <w:rPr>
          <w:rFonts w:hint="eastAsia"/>
          <w:lang w:val="en-US" w:eastAsia="zh-CN"/>
        </w:rPr>
      </w:pPr>
      <w:r>
        <w:rPr>
          <w:rFonts w:hint="eastAsia"/>
          <w:lang w:val="en-US" w:eastAsia="zh-CN"/>
        </w:rPr>
        <w:t>基础设施即服务（IaaS）Amazon EC2</w:t>
      </w:r>
    </w:p>
    <w:p>
      <w:pPr>
        <w:pStyle w:val="11"/>
        <w:numPr>
          <w:numId w:val="0"/>
        </w:numPr>
        <w:rPr>
          <w:rFonts w:hint="default"/>
          <w:lang w:val="en-US" w:eastAsia="zh-CN"/>
        </w:rPr>
      </w:pPr>
      <w:r>
        <w:rPr>
          <w:rFonts w:hint="default"/>
          <w:lang w:val="en-US" w:eastAsia="zh-CN"/>
        </w:rPr>
        <w:t>平台即服务（PaaS）</w:t>
      </w:r>
      <w:r>
        <w:rPr>
          <w:rFonts w:hint="eastAsia"/>
          <w:lang w:val="en-US" w:eastAsia="zh-CN"/>
        </w:rPr>
        <w:t>GitHub</w:t>
      </w:r>
    </w:p>
    <w:p>
      <w:pPr>
        <w:pStyle w:val="11"/>
        <w:numPr>
          <w:ilvl w:val="0"/>
          <w:numId w:val="4"/>
        </w:numPr>
        <w:ind w:left="-420" w:leftChars="0" w:firstLine="420" w:firstLineChars="0"/>
        <w:rPr>
          <w:rFonts w:hint="default"/>
          <w:lang w:val="en-US" w:eastAsia="zh-CN"/>
        </w:rPr>
      </w:pPr>
      <w:r>
        <w:rPr>
          <w:rFonts w:hint="eastAsia"/>
          <w:lang w:val="en-US" w:eastAsia="zh-CN"/>
        </w:rPr>
        <w:t>非常广阔。市场增长：随着数字化转型的加速，更多的企业和组织将采用云计算服务。</w:t>
      </w:r>
    </w:p>
    <w:p>
      <w:pPr>
        <w:pStyle w:val="11"/>
        <w:numPr>
          <w:numId w:val="0"/>
        </w:numPr>
        <w:ind w:leftChars="0"/>
        <w:rPr>
          <w:rFonts w:hint="eastAsia"/>
        </w:rPr>
      </w:pPr>
      <w:r>
        <w:rPr>
          <w:rFonts w:hint="eastAsia"/>
        </w:rPr>
        <w:t>多云和混合云：企业越来越倾向于采用多云和混合云策略</w:t>
      </w:r>
    </w:p>
    <w:p>
      <w:pPr>
        <w:pStyle w:val="11"/>
        <w:numPr>
          <w:numId w:val="0"/>
        </w:numPr>
        <w:ind w:leftChars="0"/>
        <w:rPr>
          <w:rFonts w:hint="eastAsia"/>
        </w:rPr>
      </w:pPr>
    </w:p>
    <w:p>
      <w:pPr>
        <w:pStyle w:val="11"/>
        <w:numPr>
          <w:ilvl w:val="0"/>
          <w:numId w:val="3"/>
        </w:numPr>
        <w:ind w:firstLineChars="0"/>
      </w:pPr>
      <w:r>
        <w:rPr>
          <w:rFonts w:hint="eastAsia"/>
        </w:rPr>
        <w:t>第</w:t>
      </w:r>
      <w:r>
        <w:t>19届杭州亚运会于2023年9月23日开幕。为全球观众带来了一场前所未有的数字科技盛宴。本届亚运会以数字人火炬手、开幕式AR互动、互动3D双威亚数字李生等多项AI科技为亮点，成功上演了一次科技与体育的完美融合。</w:t>
      </w:r>
      <w:r>
        <w:rPr>
          <w:rFonts w:hint="eastAsia"/>
        </w:rPr>
        <w:t>请例举信息技术在杭州亚运会中的具体应用（至少两种），并分析应用中具体涉及到的技术及带来的好处。你认为信息技术还能为体育产业提供怎样的创新？</w:t>
      </w:r>
    </w:p>
    <w:p>
      <w:pPr>
        <w:pStyle w:val="11"/>
        <w:numPr>
          <w:numId w:val="0"/>
        </w:numPr>
        <w:ind w:leftChars="0"/>
        <w:rPr>
          <w:rFonts w:hint="default" w:eastAsiaTheme="minorEastAsia"/>
          <w:lang w:val="en-US" w:eastAsia="zh-CN"/>
        </w:rPr>
      </w:pPr>
      <w:r>
        <w:rPr>
          <w:rFonts w:hint="eastAsia"/>
          <w:lang w:eastAsia="zh-CN"/>
        </w:rPr>
        <w:t>（</w:t>
      </w:r>
      <w:r>
        <w:rPr>
          <w:rFonts w:hint="eastAsia"/>
          <w:lang w:val="en-US" w:eastAsia="zh-CN"/>
        </w:rPr>
        <w:t>1）（2）</w:t>
      </w:r>
    </w:p>
    <w:p>
      <w:pPr>
        <w:pStyle w:val="11"/>
        <w:numPr>
          <w:numId w:val="0"/>
        </w:numPr>
        <w:ind w:leftChars="0"/>
        <w:rPr>
          <w:rFonts w:hint="eastAsia"/>
          <w:lang w:eastAsia="zh-CN"/>
        </w:rPr>
      </w:pPr>
      <w:r>
        <w:t>数字人火炬手</w:t>
      </w:r>
      <w:r>
        <w:rPr>
          <w:rFonts w:hint="eastAsia"/>
          <w:lang w:eastAsia="zh-CN"/>
        </w:rPr>
        <w:t>：AI、</w:t>
      </w:r>
      <w:r>
        <w:rPr>
          <w:rFonts w:hint="eastAsia"/>
          <w:lang w:val="en-US" w:eastAsia="zh-CN"/>
        </w:rPr>
        <w:t>云计算</w:t>
      </w:r>
      <w:r>
        <w:rPr>
          <w:rFonts w:hint="eastAsia"/>
          <w:lang w:eastAsia="zh-CN"/>
        </w:rPr>
        <w:t>、区块链</w:t>
      </w:r>
    </w:p>
    <w:p>
      <w:pPr>
        <w:pStyle w:val="11"/>
        <w:numPr>
          <w:numId w:val="0"/>
        </w:numPr>
        <w:ind w:leftChars="0"/>
        <w:rPr>
          <w:rFonts w:hint="eastAsia"/>
          <w:lang w:val="en-US" w:eastAsia="zh-CN"/>
        </w:rPr>
      </w:pPr>
      <w:r>
        <w:rPr>
          <w:rFonts w:hint="eastAsia"/>
          <w:lang w:val="en-US" w:eastAsia="zh-CN"/>
        </w:rPr>
        <w:t>AI：参与者创建与自己相似的数字化形象</w:t>
      </w:r>
    </w:p>
    <w:p>
      <w:r>
        <w:rPr>
          <w:rFonts w:hint="eastAsia"/>
          <w:lang w:val="en-US" w:eastAsia="zh-CN"/>
        </w:rPr>
        <w:t>云计算：</w:t>
      </w:r>
      <w:r>
        <w:rPr>
          <w:lang w:val="en-US" w:eastAsia="zh-CN"/>
        </w:rPr>
        <w:t>云服务使得全球用户可以通过网络参与到活动中</w:t>
      </w:r>
    </w:p>
    <w:p>
      <w:pPr>
        <w:rPr>
          <w:rFonts w:hint="default"/>
          <w:lang w:val="en-US" w:eastAsia="zh-CN"/>
        </w:rPr>
      </w:pPr>
      <w:r>
        <w:rPr>
          <w:rFonts w:hint="default"/>
          <w:lang w:val="en-US" w:eastAsia="zh-CN"/>
        </w:rPr>
        <w:t>区块链技术保证了线上火炬传递活动的数据不可篡改</w:t>
      </w:r>
      <w:r>
        <w:rPr>
          <w:rFonts w:hint="eastAsia"/>
          <w:lang w:val="en-US" w:eastAsia="zh-CN"/>
        </w:rPr>
        <w:t>、</w:t>
      </w:r>
      <w:r>
        <w:rPr>
          <w:lang w:val="en-US" w:eastAsia="zh-CN"/>
        </w:rPr>
        <w:t>公开且可追溯的</w:t>
      </w:r>
    </w:p>
    <w:p>
      <w:pPr>
        <w:pStyle w:val="11"/>
        <w:numPr>
          <w:numId w:val="0"/>
        </w:numPr>
        <w:ind w:leftChars="0"/>
        <w:rPr>
          <w:rFonts w:hint="eastAsia"/>
          <w:lang w:val="en-US" w:eastAsia="zh-CN"/>
        </w:rPr>
      </w:pPr>
      <w:r>
        <w:t>开幕式AR互动</w:t>
      </w:r>
      <w:r>
        <w:rPr>
          <w:rFonts w:hint="eastAsia"/>
          <w:lang w:eastAsia="zh-CN"/>
        </w:rPr>
        <w:t>：</w:t>
      </w:r>
      <w:r>
        <w:rPr>
          <w:rFonts w:hint="eastAsia"/>
          <w:lang w:val="en-US" w:eastAsia="zh-CN"/>
        </w:rPr>
        <w:t>AR增强现实、AI</w:t>
      </w:r>
    </w:p>
    <w:p>
      <w:pPr>
        <w:pStyle w:val="11"/>
        <w:numPr>
          <w:numId w:val="0"/>
        </w:numPr>
        <w:ind w:leftChars="0"/>
        <w:rPr>
          <w:rFonts w:hint="eastAsia"/>
          <w:lang w:val="en-US" w:eastAsia="zh-CN"/>
        </w:rPr>
      </w:pPr>
      <w:r>
        <w:rPr>
          <w:rFonts w:hint="default"/>
          <w:lang w:val="en-US" w:eastAsia="zh-CN"/>
        </w:rPr>
        <w:t>数字驾驶舱</w:t>
      </w:r>
      <w:r>
        <w:rPr>
          <w:rFonts w:hint="eastAsia"/>
          <w:lang w:val="en-US" w:eastAsia="zh-CN"/>
        </w:rPr>
        <w:t>：数字孪生、云计算</w:t>
      </w:r>
    </w:p>
    <w:p>
      <w:pPr>
        <w:pStyle w:val="11"/>
        <w:numPr>
          <w:numId w:val="0"/>
        </w:numPr>
        <w:ind w:leftChars="0"/>
        <w:rPr>
          <w:rFonts w:hint="eastAsia"/>
          <w:lang w:val="en-US" w:eastAsia="zh-CN"/>
        </w:rPr>
      </w:pPr>
      <w:r>
        <w:rPr>
          <w:rFonts w:hint="eastAsia"/>
          <w:lang w:val="en-US" w:eastAsia="zh-CN"/>
        </w:rPr>
        <w:t>（3）</w:t>
      </w:r>
    </w:p>
    <w:p>
      <w:pPr>
        <w:pStyle w:val="11"/>
        <w:numPr>
          <w:numId w:val="0"/>
        </w:numPr>
        <w:ind w:leftChars="0"/>
        <w:rPr>
          <w:rFonts w:hint="default"/>
          <w:lang w:val="en-US" w:eastAsia="zh-CN"/>
        </w:rPr>
      </w:pPr>
      <w:r>
        <w:rPr>
          <w:rFonts w:hint="default"/>
          <w:lang w:val="en-US" w:eastAsia="zh-CN"/>
        </w:rPr>
        <w:t>智能场馆：使用信息技术建设智能场馆，提供无现金支付、智能导航、虚拟现实体验等服务，增强观众参与感和满意度。</w:t>
      </w:r>
    </w:p>
    <w:p>
      <w:pPr>
        <w:pStyle w:val="11"/>
        <w:numPr>
          <w:numId w:val="0"/>
        </w:numPr>
        <w:ind w:leftChars="0"/>
        <w:rPr>
          <w:rFonts w:hint="default"/>
          <w:lang w:val="en-US" w:eastAsia="zh-CN"/>
        </w:rPr>
      </w:pPr>
      <w:r>
        <w:rPr>
          <w:rFonts w:hint="default"/>
          <w:lang w:val="en-US" w:eastAsia="zh-CN"/>
        </w:rPr>
        <w:t>机器学习：AI可以用于分析比赛数据，提供战术建议，优化队伍配置和训练计划。</w:t>
      </w:r>
    </w:p>
    <w:p>
      <w:pPr>
        <w:pStyle w:val="11"/>
        <w:numPr>
          <w:numId w:val="0"/>
        </w:numPr>
        <w:ind w:leftChars="0"/>
        <w:rPr>
          <w:rFonts w:hint="default"/>
          <w:lang w:val="en-US" w:eastAsia="zh-CN"/>
        </w:rPr>
      </w:pPr>
      <w:r>
        <w:rPr>
          <w:rFonts w:hint="default"/>
          <w:lang w:val="en-US" w:eastAsia="zh-CN"/>
        </w:rPr>
        <w:t>int gcd(int a, int b) {</w:t>
      </w:r>
    </w:p>
    <w:p>
      <w:pPr>
        <w:pStyle w:val="11"/>
        <w:numPr>
          <w:numId w:val="0"/>
        </w:numPr>
        <w:ind w:leftChars="0"/>
        <w:rPr>
          <w:rFonts w:hint="default"/>
          <w:lang w:val="en-US" w:eastAsia="zh-CN"/>
        </w:rPr>
      </w:pPr>
      <w:r>
        <w:rPr>
          <w:rFonts w:hint="default"/>
          <w:lang w:val="en-US" w:eastAsia="zh-CN"/>
        </w:rPr>
        <w:t xml:space="preserve">    while (b != 0) {</w:t>
      </w:r>
    </w:p>
    <w:p>
      <w:pPr>
        <w:pStyle w:val="11"/>
        <w:numPr>
          <w:numId w:val="0"/>
        </w:numPr>
        <w:ind w:leftChars="0"/>
        <w:rPr>
          <w:rFonts w:hint="default"/>
          <w:lang w:val="en-US" w:eastAsia="zh-CN"/>
        </w:rPr>
      </w:pPr>
      <w:r>
        <w:rPr>
          <w:rFonts w:hint="default"/>
          <w:lang w:val="en-US" w:eastAsia="zh-CN"/>
        </w:rPr>
        <w:t xml:space="preserve">        int temp = b;</w:t>
      </w:r>
    </w:p>
    <w:p>
      <w:pPr>
        <w:pStyle w:val="11"/>
        <w:numPr>
          <w:numId w:val="0"/>
        </w:numPr>
        <w:ind w:leftChars="0"/>
        <w:rPr>
          <w:rFonts w:hint="default"/>
          <w:lang w:val="en-US" w:eastAsia="zh-CN"/>
        </w:rPr>
      </w:pPr>
      <w:r>
        <w:rPr>
          <w:rFonts w:hint="default"/>
          <w:lang w:val="en-US" w:eastAsia="zh-CN"/>
        </w:rPr>
        <w:t xml:space="preserve">        b = a % b;</w:t>
      </w:r>
    </w:p>
    <w:p>
      <w:pPr>
        <w:pStyle w:val="11"/>
        <w:numPr>
          <w:numId w:val="0"/>
        </w:numPr>
        <w:ind w:leftChars="0"/>
        <w:rPr>
          <w:rFonts w:hint="default"/>
          <w:lang w:val="en-US" w:eastAsia="zh-CN"/>
        </w:rPr>
      </w:pPr>
      <w:r>
        <w:rPr>
          <w:rFonts w:hint="default"/>
          <w:lang w:val="en-US" w:eastAsia="zh-CN"/>
        </w:rPr>
        <w:t xml:space="preserve">        a = temp;</w:t>
      </w:r>
    </w:p>
    <w:p>
      <w:pPr>
        <w:pStyle w:val="11"/>
        <w:numPr>
          <w:numId w:val="0"/>
        </w:numPr>
        <w:ind w:leftChars="0"/>
        <w:rPr>
          <w:rFonts w:hint="default"/>
          <w:lang w:val="en-US" w:eastAsia="zh-CN"/>
        </w:rPr>
      </w:pPr>
      <w:r>
        <w:rPr>
          <w:rFonts w:hint="default"/>
          <w:lang w:val="en-US" w:eastAsia="zh-CN"/>
        </w:rPr>
        <w:t xml:space="preserve">    }</w:t>
      </w:r>
    </w:p>
    <w:p>
      <w:pPr>
        <w:pStyle w:val="11"/>
        <w:numPr>
          <w:numId w:val="0"/>
        </w:numPr>
        <w:ind w:leftChars="0"/>
        <w:rPr>
          <w:rFonts w:hint="default"/>
          <w:lang w:val="en-US" w:eastAsia="zh-CN"/>
        </w:rPr>
      </w:pPr>
      <w:r>
        <w:rPr>
          <w:rFonts w:hint="default"/>
          <w:lang w:val="en-US" w:eastAsia="zh-CN"/>
        </w:rPr>
        <w:t xml:space="preserve">    return a;</w:t>
      </w:r>
    </w:p>
    <w:p>
      <w:pPr>
        <w:pStyle w:val="11"/>
        <w:numPr>
          <w:numId w:val="0"/>
        </w:numPr>
        <w:ind w:leftChars="0"/>
        <w:rPr>
          <w:rFonts w:hint="default"/>
          <w:lang w:val="en-US" w:eastAsia="zh-CN"/>
        </w:rPr>
      </w:pPr>
      <w:r>
        <w:rPr>
          <w:rFonts w:hint="default"/>
          <w:lang w:val="en-US" w:eastAsia="zh-CN"/>
        </w:rPr>
        <w:t>}</w:t>
      </w:r>
    </w:p>
    <w:p>
      <w:pPr>
        <w:pStyle w:val="11"/>
        <w:numPr>
          <w:numId w:val="0"/>
        </w:numPr>
        <w:ind w:leftChars="0"/>
        <w:rPr>
          <w:rFonts w:hint="default"/>
          <w:lang w:val="en-US" w:eastAsia="zh-CN"/>
        </w:rPr>
      </w:pP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 数字签名过程</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1. **消息哈希**：首先，将需要签名的消息（数据）通过哈希函数转换成一个固定长度的哈希值。哈希函数设计得使其几乎不可能从哈希值反推原始数据，且任何对消息的微小改动都将导致哈希值的巨大变化。</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2. **私钥加密**：使用发送者的私钥对哈希值进行加密。私钥是发送者独有的，不与任何人共享。这一步骤生成了数字签名。</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3. **附加签名**：将生成的数字签名附加到原始消息上，或与原始消息一起发送。</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 数字签名验证过程</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1. **分离签名和消息**：接收者收到附有数字签名的消息后，首先将签名和消息分离。</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2. **公钥解密**：使用发送者的公钥对数字签名进行解密。公钥是公开可用的，与私钥成对出现。解密后得到的输出应该是发送者对消息生成的哈希值。</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3. **消息哈希**：接收者对原始消息使用相同的哈希函数生成一个新的哈希值。</w:t>
      </w:r>
    </w:p>
    <w:p>
      <w:pPr>
        <w:pStyle w:val="11"/>
        <w:numPr>
          <w:numId w:val="0"/>
        </w:numPr>
        <w:ind w:leftChars="0"/>
        <w:rPr>
          <w:rFonts w:hint="default"/>
          <w:lang w:val="en-US" w:eastAsia="zh-CN"/>
        </w:rPr>
      </w:pPr>
    </w:p>
    <w:p>
      <w:pPr>
        <w:pStyle w:val="11"/>
        <w:numPr>
          <w:numId w:val="0"/>
        </w:numPr>
        <w:ind w:leftChars="0"/>
        <w:rPr>
          <w:rFonts w:hint="default"/>
          <w:lang w:val="en-US" w:eastAsia="zh-CN"/>
        </w:rPr>
      </w:pPr>
      <w:r>
        <w:rPr>
          <w:rFonts w:hint="default"/>
          <w:lang w:val="en-US" w:eastAsia="zh-CN"/>
        </w:rPr>
        <w:t>4. **比较哈希值**：将解密后得到的哈希值与新生成的哈希值进行比较。如果两个哈希值相同，说明消息在传输过程中未被篡改，且确实是由持有相应私钥的发送者签名的。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onaco">
    <w:panose1 w:val="00000000000000000000"/>
    <w:charset w:val="00"/>
    <w:family w:val="auto"/>
    <w:pitch w:val="default"/>
    <w:sig w:usb0="A00002FF" w:usb1="500039FB" w:usb2="00000000" w:usb3="00000000" w:csb0="20000197" w:csb1="4F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E48BE"/>
    <w:multiLevelType w:val="singleLevel"/>
    <w:tmpl w:val="FFDE48BE"/>
    <w:lvl w:ilvl="0" w:tentative="0">
      <w:start w:val="3"/>
      <w:numFmt w:val="decimal"/>
      <w:suff w:val="nothing"/>
      <w:lvlText w:val="（%1）"/>
      <w:lvlJc w:val="left"/>
      <w:pPr>
        <w:ind w:left="-420"/>
      </w:pPr>
    </w:lvl>
  </w:abstractNum>
  <w:abstractNum w:abstractNumId="1">
    <w:nsid w:val="42D35433"/>
    <w:multiLevelType w:val="multilevel"/>
    <w:tmpl w:val="42D354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3A3F9C"/>
    <w:multiLevelType w:val="multilevel"/>
    <w:tmpl w:val="593A3F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F57A5D"/>
    <w:multiLevelType w:val="multilevel"/>
    <w:tmpl w:val="6AF57A5D"/>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90DB3"/>
    <w:rsid w:val="000B3E98"/>
    <w:rsid w:val="000B5E92"/>
    <w:rsid w:val="000D04AA"/>
    <w:rsid w:val="000F61AA"/>
    <w:rsid w:val="001A3F08"/>
    <w:rsid w:val="00390DB3"/>
    <w:rsid w:val="003C7618"/>
    <w:rsid w:val="004A06AB"/>
    <w:rsid w:val="006605FB"/>
    <w:rsid w:val="00766544"/>
    <w:rsid w:val="008004B9"/>
    <w:rsid w:val="00842032"/>
    <w:rsid w:val="008D4721"/>
    <w:rsid w:val="00921215"/>
    <w:rsid w:val="00966956"/>
    <w:rsid w:val="00B83E77"/>
    <w:rsid w:val="00BD11E6"/>
    <w:rsid w:val="00DE65C2"/>
    <w:rsid w:val="00E35DE8"/>
    <w:rsid w:val="00EA26DA"/>
    <w:rsid w:val="00EF59A2"/>
    <w:rsid w:val="00F3143D"/>
    <w:rsid w:val="D37D0E8B"/>
    <w:rsid w:val="EAF5BEB2"/>
    <w:rsid w:val="FCDBE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469</Words>
  <Characters>2677</Characters>
  <Lines>22</Lines>
  <Paragraphs>6</Paragraphs>
  <TotalTime>89</TotalTime>
  <ScaleCrop>false</ScaleCrop>
  <LinksUpToDate>false</LinksUpToDate>
  <CharactersWithSpaces>3140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2020-11-21T22:37:00Z</dcterms:created>
  <dc:creator>张 娜</dc:creator>
  <cp:lastModifiedBy>追殇</cp:lastModifiedBy>
  <dcterms:modified xsi:type="dcterms:W3CDTF">2023-12-05T20:55:20Z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8D4E2EB6B42A0B82ED026F65910C6F31_42</vt:lpwstr>
  </property>
</Properties>
</file>