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9A44" w14:textId="77777777" w:rsidR="005B6873" w:rsidRDefault="00000000">
      <w:pPr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t>浙江理工大学毕业设计（论文）答辩记录表</w:t>
      </w:r>
    </w:p>
    <w:p w14:paraId="27B612B9" w14:textId="77777777" w:rsidR="005B6873" w:rsidRDefault="005B6873">
      <w:pPr>
        <w:jc w:val="center"/>
        <w:rPr>
          <w:rFonts w:eastAsia="黑体"/>
          <w:sz w:val="24"/>
          <w:szCs w:val="16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005"/>
        <w:gridCol w:w="1740"/>
        <w:gridCol w:w="2633"/>
      </w:tblGrid>
      <w:tr w:rsidR="005B6873" w14:paraId="74A5205D" w14:textId="77777777">
        <w:trPr>
          <w:cantSplit/>
          <w:trHeight w:hRule="exact" w:val="567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90BF7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学</w:t>
            </w:r>
            <w:r>
              <w:t xml:space="preserve">  </w:t>
            </w:r>
            <w:r>
              <w:rPr>
                <w:rFonts w:hint="eastAsia"/>
              </w:rPr>
              <w:t>院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CC486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专业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学号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BE83A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学</w:t>
            </w:r>
            <w:r>
              <w:t xml:space="preserve">  </w:t>
            </w:r>
            <w:r>
              <w:rPr>
                <w:rFonts w:hint="eastAsia"/>
              </w:rPr>
              <w:t>生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8BE9B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指导教师</w:t>
            </w:r>
          </w:p>
        </w:tc>
      </w:tr>
      <w:tr w:rsidR="005B6873" w14:paraId="6FF77D83" w14:textId="77777777">
        <w:trPr>
          <w:cantSplit/>
          <w:trHeight w:hRule="exact" w:val="907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8ABD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计算机科学与技术学院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人工智能学院</w:t>
            </w:r>
            <w:r>
              <w:rPr>
                <w:rFonts w:hint="eastAsia"/>
              </w:rPr>
              <w:t>)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77B6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计算机科学与技术</w:t>
            </w:r>
            <w:r>
              <w:rPr>
                <w:rFonts w:hint="eastAsia"/>
              </w:rPr>
              <w:t>/2022334323029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74F1F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张雅瑞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0F1C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金耀</w:t>
            </w:r>
          </w:p>
        </w:tc>
      </w:tr>
      <w:tr w:rsidR="005B6873" w14:paraId="5AD7F3BF" w14:textId="77777777">
        <w:trPr>
          <w:trHeight w:val="567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F5D1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毕业设计（论文）题目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103B5" w14:textId="77777777" w:rsidR="005B6873" w:rsidRDefault="00000000">
            <w:pPr>
              <w:spacing w:line="36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面向服饰纹理替换的智能重</w:t>
            </w:r>
            <w:proofErr w:type="gramStart"/>
            <w:r>
              <w:rPr>
                <w:rFonts w:ascii="宋体" w:hAnsi="宋体" w:cs="宋体" w:hint="eastAsia"/>
              </w:rPr>
              <w:t>绘方法</w:t>
            </w:r>
            <w:proofErr w:type="gramEnd"/>
            <w:r>
              <w:rPr>
                <w:rFonts w:ascii="宋体" w:hAnsi="宋体" w:cs="宋体" w:hint="eastAsia"/>
              </w:rPr>
              <w:t>研究与系统开发</w:t>
            </w:r>
          </w:p>
        </w:tc>
      </w:tr>
      <w:tr w:rsidR="005B6873" w14:paraId="211852BF" w14:textId="77777777">
        <w:trPr>
          <w:trHeight w:hRule="exact" w:val="907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EBAAF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答辩时间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年月日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时刻</w:t>
            </w:r>
            <w:r>
              <w:rPr>
                <w:rFonts w:hint="eastAsia"/>
              </w:rPr>
              <w:t>)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8C50" w14:textId="77777777" w:rsidR="005B6873" w:rsidRDefault="005B6873">
            <w:pPr>
              <w:spacing w:line="360" w:lineRule="auto"/>
              <w:jc w:val="center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FB081" w14:textId="77777777" w:rsidR="005B687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答</w:t>
            </w:r>
            <w:r>
              <w:t xml:space="preserve"> </w:t>
            </w:r>
            <w:r>
              <w:rPr>
                <w:rFonts w:hint="eastAsia"/>
              </w:rPr>
              <w:t>辩</w:t>
            </w:r>
            <w:r>
              <w:t xml:space="preserve"> </w:t>
            </w:r>
            <w:r>
              <w:rPr>
                <w:rFonts w:hint="eastAsia"/>
              </w:rPr>
              <w:t>地</w:t>
            </w:r>
            <w:r>
              <w:t xml:space="preserve"> </w:t>
            </w:r>
            <w:r>
              <w:rPr>
                <w:rFonts w:hint="eastAsia"/>
              </w:rPr>
              <w:t>点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1DBA" w14:textId="77777777" w:rsidR="005B6873" w:rsidRDefault="005B6873">
            <w:pPr>
              <w:spacing w:line="360" w:lineRule="auto"/>
              <w:jc w:val="center"/>
            </w:pPr>
          </w:p>
        </w:tc>
      </w:tr>
      <w:tr w:rsidR="005B6873" w14:paraId="3C35627B" w14:textId="77777777">
        <w:trPr>
          <w:trHeight w:val="4209"/>
        </w:trPr>
        <w:tc>
          <w:tcPr>
            <w:tcW w:w="89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99EEE3" w14:textId="77777777" w:rsidR="008F0E20" w:rsidRPr="008F0E20" w:rsidRDefault="008F0E20" w:rsidP="008F0E20">
            <w:pPr>
              <w:spacing w:line="360" w:lineRule="auto"/>
            </w:pPr>
          </w:p>
          <w:p w14:paraId="236E719A" w14:textId="77777777" w:rsidR="008F0E20" w:rsidRPr="008F0E20" w:rsidRDefault="008F0E20" w:rsidP="008F0E20">
            <w:pPr>
              <w:spacing w:line="360" w:lineRule="auto"/>
            </w:pPr>
            <w:r w:rsidRPr="008F0E20">
              <w:pict w14:anchorId="0C6CD584">
                <v:rect id="_x0000_i1053" style="width:0;height:1.5pt" o:hralign="center" o:hrstd="t" o:hr="t" fillcolor="#a0a0a0" stroked="f"/>
              </w:pict>
            </w:r>
          </w:p>
          <w:p w14:paraId="5F08F371" w14:textId="77777777" w:rsidR="008F0E20" w:rsidRPr="008F0E20" w:rsidRDefault="008F0E20" w:rsidP="008F0E20">
            <w:pPr>
              <w:spacing w:line="360" w:lineRule="auto"/>
              <w:rPr>
                <w:b/>
                <w:bCs/>
              </w:rPr>
            </w:pPr>
            <w:r w:rsidRPr="008F0E20">
              <w:rPr>
                <w:b/>
                <w:bCs/>
              </w:rPr>
              <w:t>问题</w:t>
            </w:r>
            <w:r w:rsidRPr="008F0E20">
              <w:rPr>
                <w:b/>
                <w:bCs/>
              </w:rPr>
              <w:t xml:space="preserve"> 1</w:t>
            </w:r>
            <w:r w:rsidRPr="008F0E20">
              <w:rPr>
                <w:b/>
                <w:bCs/>
              </w:rPr>
              <w:t>：算法的创新点是什么</w:t>
            </w:r>
          </w:p>
          <w:p w14:paraId="75700F5D" w14:textId="77777777" w:rsidR="008F0E20" w:rsidRPr="008F0E20" w:rsidRDefault="008F0E20" w:rsidP="008F0E20">
            <w:pPr>
              <w:spacing w:line="360" w:lineRule="auto"/>
            </w:pPr>
            <w:r w:rsidRPr="008F0E20">
              <w:t>回答</w:t>
            </w:r>
            <w:r w:rsidRPr="008F0E20">
              <w:t xml:space="preserve"> </w:t>
            </w:r>
            <w:r w:rsidRPr="008F0E20">
              <w:t>：</w:t>
            </w:r>
          </w:p>
          <w:p w14:paraId="670A5067" w14:textId="77777777" w:rsidR="008F0E20" w:rsidRPr="008F0E20" w:rsidRDefault="008F0E20" w:rsidP="008F0E20">
            <w:pPr>
              <w:spacing w:line="360" w:lineRule="auto"/>
            </w:pPr>
            <w:r w:rsidRPr="008F0E20">
              <w:t>本文的算法创新点主要体现在以下三个方面：</w:t>
            </w:r>
          </w:p>
          <w:p w14:paraId="11BB75BC" w14:textId="77777777" w:rsidR="008F0E20" w:rsidRPr="008F0E20" w:rsidRDefault="008F0E20" w:rsidP="008F0E20">
            <w:pPr>
              <w:numPr>
                <w:ilvl w:val="0"/>
                <w:numId w:val="2"/>
              </w:numPr>
              <w:spacing w:line="360" w:lineRule="auto"/>
            </w:pPr>
            <w:r w:rsidRPr="008F0E20">
              <w:t>提出基于扩散模型的时尚单品纹理重构全流程框架</w:t>
            </w:r>
            <w:r w:rsidRPr="008F0E20">
              <w:t xml:space="preserve"> (</w:t>
            </w:r>
            <w:proofErr w:type="spellStart"/>
            <w:r w:rsidRPr="008F0E20">
              <w:t>iRetexturing</w:t>
            </w:r>
            <w:proofErr w:type="spellEnd"/>
            <w:r w:rsidRPr="008F0E20">
              <w:t xml:space="preserve"> )</w:t>
            </w:r>
            <w:r w:rsidRPr="008F0E20">
              <w:t>：</w:t>
            </w:r>
          </w:p>
          <w:p w14:paraId="5FA05981" w14:textId="77777777" w:rsidR="008F0E20" w:rsidRPr="008F0E20" w:rsidRDefault="008F0E20" w:rsidP="008F0E20">
            <w:pPr>
              <w:spacing w:line="360" w:lineRule="auto"/>
            </w:pPr>
            <w:r w:rsidRPr="008F0E20">
              <w:t>构建了一个由扩散模型驱动的流水线，在保证单源材质与原始图像实现无缝视觉融合的同时，通过</w:t>
            </w:r>
            <w:proofErr w:type="gramStart"/>
            <w:r w:rsidRPr="008F0E20">
              <w:t>掩码超</w:t>
            </w:r>
            <w:proofErr w:type="gramEnd"/>
            <w:r w:rsidRPr="008F0E20">
              <w:t>分与语义分割技术，支持对特定区域进行针对性的纹理定制与高保真重构。</w:t>
            </w:r>
          </w:p>
          <w:p w14:paraId="25968A26" w14:textId="77777777" w:rsidR="008F0E20" w:rsidRPr="008F0E20" w:rsidRDefault="008F0E20" w:rsidP="008F0E20">
            <w:pPr>
              <w:numPr>
                <w:ilvl w:val="0"/>
                <w:numId w:val="2"/>
              </w:numPr>
              <w:spacing w:line="360" w:lineRule="auto"/>
            </w:pPr>
            <w:r w:rsidRPr="008F0E20">
              <w:t>首创基于局部重绘的</w:t>
            </w:r>
            <w:r w:rsidRPr="008F0E20">
              <w:t>“</w:t>
            </w:r>
            <w:r w:rsidRPr="008F0E20">
              <w:t>四方连续</w:t>
            </w:r>
            <w:r w:rsidRPr="008F0E20">
              <w:t>”</w:t>
            </w:r>
            <w:r w:rsidRPr="008F0E20">
              <w:t>纹理生成技术：</w:t>
            </w:r>
          </w:p>
          <w:p w14:paraId="1B3E96F1" w14:textId="77777777" w:rsidR="008F0E20" w:rsidRPr="008F0E20" w:rsidRDefault="008F0E20" w:rsidP="008F0E20">
            <w:pPr>
              <w:spacing w:line="360" w:lineRule="auto"/>
            </w:pPr>
            <w:r w:rsidRPr="008F0E20">
              <w:t>提出了一种新颖的局部重绘策略，通过精确的接缝细化处理，赋予生成纹理</w:t>
            </w:r>
            <w:r w:rsidRPr="008F0E20">
              <w:t>“</w:t>
            </w:r>
            <w:r w:rsidRPr="008F0E20">
              <w:t>四方连续</w:t>
            </w:r>
            <w:r w:rsidRPr="008F0E20">
              <w:t>”</w:t>
            </w:r>
            <w:r w:rsidRPr="008F0E20">
              <w:t>的几何特性，有效消除了图案拼接时的边界伪影，确保了纹理在全方向上的连贯性与平铺质量</w:t>
            </w:r>
            <w:r w:rsidRPr="008F0E20">
              <w:t xml:space="preserve"> </w:t>
            </w:r>
            <w:r w:rsidRPr="008F0E20">
              <w:t>。</w:t>
            </w:r>
          </w:p>
          <w:p w14:paraId="4B316BCC" w14:textId="77777777" w:rsidR="008F0E20" w:rsidRPr="008F0E20" w:rsidRDefault="008F0E20" w:rsidP="008F0E20">
            <w:pPr>
              <w:numPr>
                <w:ilvl w:val="0"/>
                <w:numId w:val="2"/>
              </w:numPr>
              <w:spacing w:line="360" w:lineRule="auto"/>
            </w:pPr>
            <w:r w:rsidRPr="008F0E20">
              <w:t>构建参数化纹理调控系统：</w:t>
            </w:r>
          </w:p>
          <w:p w14:paraId="42015F8E" w14:textId="77777777" w:rsidR="008F0E20" w:rsidRPr="008F0E20" w:rsidRDefault="008F0E20" w:rsidP="008F0E20">
            <w:pPr>
              <w:spacing w:line="360" w:lineRule="auto"/>
            </w:pPr>
            <w:r w:rsidRPr="008F0E20">
              <w:t>引入了一套参数化重构机制，允许通过</w:t>
            </w:r>
            <w:proofErr w:type="gramStart"/>
            <w:r w:rsidRPr="008F0E20">
              <w:t>操控图块重复</w:t>
            </w:r>
            <w:proofErr w:type="gramEnd"/>
            <w:r w:rsidRPr="008F0E20">
              <w:t>频率来实现精确的视觉调制。这为设计师提供了对表面图案密度、方向及缩放比例的细粒度控制能力，弥补了传统生成模型在精确控制上的不足。</w:t>
            </w:r>
          </w:p>
          <w:p w14:paraId="49BB9A62" w14:textId="77777777" w:rsidR="008F0E20" w:rsidRPr="008F0E20" w:rsidRDefault="008F0E20" w:rsidP="008F0E20">
            <w:pPr>
              <w:spacing w:line="360" w:lineRule="auto"/>
            </w:pPr>
            <w:r w:rsidRPr="008F0E20">
              <w:pict w14:anchorId="4647CD98">
                <v:rect id="_x0000_i1054" style="width:0;height:1.5pt" o:hralign="center" o:hrstd="t" o:hr="t" fillcolor="#a0a0a0" stroked="f"/>
              </w:pict>
            </w:r>
          </w:p>
          <w:p w14:paraId="3D1E8C9A" w14:textId="77777777" w:rsidR="008F0E20" w:rsidRPr="008F0E20" w:rsidRDefault="008F0E20" w:rsidP="008F0E20">
            <w:pPr>
              <w:spacing w:line="360" w:lineRule="auto"/>
              <w:rPr>
                <w:b/>
                <w:bCs/>
              </w:rPr>
            </w:pPr>
            <w:r w:rsidRPr="008F0E20">
              <w:rPr>
                <w:b/>
                <w:bCs/>
              </w:rPr>
              <w:t>问题</w:t>
            </w:r>
            <w:r w:rsidRPr="008F0E20">
              <w:rPr>
                <w:b/>
                <w:bCs/>
              </w:rPr>
              <w:t xml:space="preserve"> 2</w:t>
            </w:r>
            <w:r w:rsidRPr="008F0E20">
              <w:rPr>
                <w:b/>
                <w:bCs/>
              </w:rPr>
              <w:t>：报告的字体格式不符合模板</w:t>
            </w:r>
          </w:p>
          <w:p w14:paraId="5804B21B" w14:textId="77777777" w:rsidR="008F0E20" w:rsidRPr="008F0E20" w:rsidRDefault="008F0E20" w:rsidP="008F0E20">
            <w:pPr>
              <w:spacing w:line="360" w:lineRule="auto"/>
            </w:pPr>
            <w:r w:rsidRPr="008F0E20">
              <w:t>回答：</w:t>
            </w:r>
          </w:p>
          <w:p w14:paraId="47319E8F" w14:textId="77777777" w:rsidR="008F0E20" w:rsidRPr="008F0E20" w:rsidRDefault="008F0E20" w:rsidP="008F0E20">
            <w:pPr>
              <w:spacing w:line="360" w:lineRule="auto"/>
            </w:pPr>
            <w:r w:rsidRPr="008F0E20">
              <w:t>感谢您的指正。经检查，这是由于我的</w:t>
            </w:r>
            <w:r w:rsidRPr="008F0E20">
              <w:t xml:space="preserve"> LaTeX </w:t>
            </w:r>
            <w:r w:rsidRPr="008F0E20">
              <w:t>编译环境配置与模板要求的字体映射存在细微偏差导致的。我已经定位到了具体</w:t>
            </w:r>
            <w:proofErr w:type="gramStart"/>
            <w:r w:rsidRPr="008F0E20">
              <w:t>的宏包设置</w:t>
            </w:r>
            <w:proofErr w:type="gramEnd"/>
            <w:r w:rsidRPr="008F0E20">
              <w:t>问题，在后续的修改和定稿阶段，我会严格对照学院提供的官方模板规范进行修正，确保全文的字体、字号及行间距等格式完全符合标准要求。</w:t>
            </w:r>
          </w:p>
          <w:p w14:paraId="559CAB3D" w14:textId="77777777" w:rsidR="008F0E20" w:rsidRPr="008F0E20" w:rsidRDefault="008F0E20" w:rsidP="008F0E20">
            <w:pPr>
              <w:spacing w:line="360" w:lineRule="auto"/>
            </w:pPr>
            <w:r w:rsidRPr="008F0E20">
              <w:lastRenderedPageBreak/>
              <w:pict w14:anchorId="4BA7133D">
                <v:rect id="_x0000_i1055" style="width:0;height:1.5pt" o:hralign="center" o:hrstd="t" o:hr="t" fillcolor="#a0a0a0" stroked="f"/>
              </w:pict>
            </w:r>
          </w:p>
          <w:p w14:paraId="76623473" w14:textId="77777777" w:rsidR="008F0E20" w:rsidRPr="008F0E20" w:rsidRDefault="008F0E20" w:rsidP="008F0E20">
            <w:pPr>
              <w:spacing w:line="360" w:lineRule="auto"/>
              <w:rPr>
                <w:b/>
                <w:bCs/>
              </w:rPr>
            </w:pPr>
            <w:r w:rsidRPr="008F0E20">
              <w:rPr>
                <w:b/>
                <w:bCs/>
              </w:rPr>
              <w:t>问题</w:t>
            </w:r>
            <w:r w:rsidRPr="008F0E20">
              <w:rPr>
                <w:b/>
                <w:bCs/>
              </w:rPr>
              <w:t xml:space="preserve"> 3</w:t>
            </w:r>
            <w:r w:rsidRPr="008F0E20">
              <w:rPr>
                <w:b/>
                <w:bCs/>
              </w:rPr>
              <w:t>：开题报告部分，语态不能是完成时，而是将来时</w:t>
            </w:r>
          </w:p>
          <w:p w14:paraId="30831232" w14:textId="77777777" w:rsidR="008F0E20" w:rsidRPr="008F0E20" w:rsidRDefault="008F0E20" w:rsidP="008F0E20">
            <w:pPr>
              <w:spacing w:line="360" w:lineRule="auto"/>
            </w:pPr>
            <w:r w:rsidRPr="008F0E20">
              <w:t>回答：</w:t>
            </w:r>
          </w:p>
          <w:p w14:paraId="2F5DC9BA" w14:textId="77777777" w:rsidR="008F0E20" w:rsidRPr="008F0E20" w:rsidRDefault="008F0E20" w:rsidP="008F0E20">
            <w:pPr>
              <w:spacing w:line="360" w:lineRule="auto"/>
            </w:pPr>
            <w:r w:rsidRPr="008F0E20">
              <w:t>非常感谢您的细致建议。确实，开题报告作为研究计划书，应当侧重于陈述</w:t>
            </w:r>
            <w:r w:rsidRPr="008F0E20">
              <w:t>“</w:t>
            </w:r>
            <w:r w:rsidRPr="008F0E20">
              <w:t>拟开展</w:t>
            </w:r>
            <w:r w:rsidRPr="008F0E20">
              <w:t>”</w:t>
            </w:r>
            <w:r w:rsidRPr="008F0E20">
              <w:t>的工作而非</w:t>
            </w:r>
            <w:r w:rsidRPr="008F0E20">
              <w:t>“</w:t>
            </w:r>
            <w:r w:rsidRPr="008F0E20">
              <w:t>已完成</w:t>
            </w:r>
            <w:r w:rsidRPr="008F0E20">
              <w:t>”</w:t>
            </w:r>
            <w:r w:rsidRPr="008F0E20">
              <w:t>的工作。我会立即对该部分内容进行全面审查，将描述研究计划、预期目标及拟采用方法的语句从完成时态修正为将来时态，以符合开题报告严谨的学术规范。</w:t>
            </w:r>
          </w:p>
          <w:p w14:paraId="3D2B2BA0" w14:textId="77777777" w:rsidR="00D94CCE" w:rsidRPr="008F0E20" w:rsidRDefault="00D94CCE">
            <w:pPr>
              <w:spacing w:line="360" w:lineRule="auto"/>
            </w:pPr>
          </w:p>
        </w:tc>
      </w:tr>
      <w:tr w:rsidR="005B6873" w14:paraId="195F762C" w14:textId="77777777">
        <w:trPr>
          <w:trHeight w:hRule="exact" w:val="1134"/>
        </w:trPr>
        <w:tc>
          <w:tcPr>
            <w:tcW w:w="892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0FDBDA" w14:textId="77777777" w:rsidR="005B6873" w:rsidRDefault="00000000">
            <w:pPr>
              <w:spacing w:line="360" w:lineRule="auto"/>
              <w:jc w:val="right"/>
            </w:pPr>
            <w:r>
              <w:rPr>
                <w:rFonts w:hint="eastAsia"/>
              </w:rPr>
              <w:lastRenderedPageBreak/>
              <w:t>答辩记录人：</w:t>
            </w:r>
          </w:p>
          <w:p w14:paraId="66722BDC" w14:textId="77777777" w:rsidR="005B6873" w:rsidRDefault="00000000">
            <w:pPr>
              <w:spacing w:line="360" w:lineRule="auto"/>
              <w:jc w:val="right"/>
            </w:pPr>
            <w:r>
              <w:rPr>
                <w:rFonts w:hint="eastAsia"/>
              </w:rPr>
              <w:t xml:space="preserve">                                                            </w:t>
            </w:r>
          </w:p>
          <w:p w14:paraId="450985D1" w14:textId="77777777" w:rsidR="005B6873" w:rsidRDefault="005B6873">
            <w:pPr>
              <w:spacing w:line="360" w:lineRule="auto"/>
              <w:jc w:val="righ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5B6873" w14:paraId="51D439A9" w14:textId="77777777">
        <w:trPr>
          <w:trHeight w:hRule="exact" w:val="4291"/>
        </w:trPr>
        <w:tc>
          <w:tcPr>
            <w:tcW w:w="89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54841" w14:textId="77777777" w:rsidR="005B6873" w:rsidRDefault="00000000">
            <w:pPr>
              <w:wordWrap w:val="0"/>
              <w:spacing w:line="360" w:lineRule="auto"/>
              <w:jc w:val="right"/>
            </w:pPr>
            <w:proofErr w:type="gramStart"/>
            <w:r>
              <w:rPr>
                <w:rFonts w:hint="eastAsia"/>
              </w:rPr>
              <w:t>答辩组</w:t>
            </w:r>
            <w:proofErr w:type="gramEnd"/>
            <w:r>
              <w:rPr>
                <w:rFonts w:hint="eastAsia"/>
              </w:rPr>
              <w:t>成员签字：</w:t>
            </w:r>
            <w:r>
              <w:rPr>
                <w:rFonts w:hint="eastAsia"/>
              </w:rPr>
              <w:t xml:space="preserve">                                   </w:t>
            </w:r>
          </w:p>
          <w:p w14:paraId="42F1D063" w14:textId="77777777" w:rsidR="005B6873" w:rsidRDefault="00000000">
            <w:pPr>
              <w:spacing w:line="360" w:lineRule="auto"/>
              <w:jc w:val="right"/>
            </w:pPr>
            <w:r>
              <w:t xml:space="preserve">                        </w:t>
            </w:r>
            <w:r>
              <w:rPr>
                <w:rFonts w:hint="eastAsia"/>
              </w:rPr>
              <w:t xml:space="preserve">                 </w:t>
            </w:r>
            <w:r>
              <w:t xml:space="preserve"> 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</w:tbl>
    <w:p w14:paraId="55B4DE1D" w14:textId="77777777" w:rsidR="005B6873" w:rsidRDefault="005B6873"/>
    <w:sectPr w:rsidR="005B68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11CD0" w14:textId="77777777" w:rsidR="002B7B4D" w:rsidRDefault="002B7B4D" w:rsidP="008F0E20">
      <w:r>
        <w:separator/>
      </w:r>
    </w:p>
  </w:endnote>
  <w:endnote w:type="continuationSeparator" w:id="0">
    <w:p w14:paraId="67197177" w14:textId="77777777" w:rsidR="002B7B4D" w:rsidRDefault="002B7B4D" w:rsidP="008F0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D8255" w14:textId="77777777" w:rsidR="002B7B4D" w:rsidRDefault="002B7B4D" w:rsidP="008F0E20">
      <w:r>
        <w:separator/>
      </w:r>
    </w:p>
  </w:footnote>
  <w:footnote w:type="continuationSeparator" w:id="0">
    <w:p w14:paraId="425D0965" w14:textId="77777777" w:rsidR="002B7B4D" w:rsidRDefault="002B7B4D" w:rsidP="008F0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266"/>
    <w:multiLevelType w:val="multilevel"/>
    <w:tmpl w:val="7B6A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194CEF"/>
    <w:multiLevelType w:val="multilevel"/>
    <w:tmpl w:val="4D3A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556380">
    <w:abstractNumId w:val="0"/>
  </w:num>
  <w:num w:numId="2" w16cid:durableId="1979264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dhYTYyOGVkZGU3MjA5MTRhNmZhYjdkMTNmNjgzNmMifQ=="/>
  </w:docVars>
  <w:rsids>
    <w:rsidRoot w:val="67FC4377"/>
    <w:rsid w:val="002B7B4D"/>
    <w:rsid w:val="005B6873"/>
    <w:rsid w:val="008F0E20"/>
    <w:rsid w:val="00D94CCE"/>
    <w:rsid w:val="00ED7C44"/>
    <w:rsid w:val="03DD6186"/>
    <w:rsid w:val="03E95B52"/>
    <w:rsid w:val="07990616"/>
    <w:rsid w:val="0ACB31DC"/>
    <w:rsid w:val="0CA51FF4"/>
    <w:rsid w:val="0E146C48"/>
    <w:rsid w:val="10D95F27"/>
    <w:rsid w:val="12555A81"/>
    <w:rsid w:val="16970417"/>
    <w:rsid w:val="1D0460DA"/>
    <w:rsid w:val="20256A93"/>
    <w:rsid w:val="203E6DEF"/>
    <w:rsid w:val="230E2B69"/>
    <w:rsid w:val="24831FDA"/>
    <w:rsid w:val="26924756"/>
    <w:rsid w:val="275611F6"/>
    <w:rsid w:val="30C329C2"/>
    <w:rsid w:val="328C0BF4"/>
    <w:rsid w:val="32FD11AA"/>
    <w:rsid w:val="335C6818"/>
    <w:rsid w:val="391B682D"/>
    <w:rsid w:val="3B7F12F6"/>
    <w:rsid w:val="3CB210D9"/>
    <w:rsid w:val="3CB36E30"/>
    <w:rsid w:val="48A00AFD"/>
    <w:rsid w:val="4BDB2578"/>
    <w:rsid w:val="4D3C42C6"/>
    <w:rsid w:val="4E2943BA"/>
    <w:rsid w:val="4FEA6D37"/>
    <w:rsid w:val="523B285B"/>
    <w:rsid w:val="54A43723"/>
    <w:rsid w:val="57B036AB"/>
    <w:rsid w:val="58E467E4"/>
    <w:rsid w:val="596D4A2C"/>
    <w:rsid w:val="59861649"/>
    <w:rsid w:val="6045400C"/>
    <w:rsid w:val="631D3F43"/>
    <w:rsid w:val="63EA73A4"/>
    <w:rsid w:val="67FC4377"/>
    <w:rsid w:val="6A1011E7"/>
    <w:rsid w:val="6C71086A"/>
    <w:rsid w:val="6F3C2A7E"/>
    <w:rsid w:val="704936A5"/>
    <w:rsid w:val="73487C44"/>
    <w:rsid w:val="741D2E7E"/>
    <w:rsid w:val="7B1448AF"/>
    <w:rsid w:val="7E98086D"/>
    <w:rsid w:val="7F0B136B"/>
    <w:rsid w:val="7F51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8E076"/>
  <w15:docId w15:val="{85126E07-69AA-4407-8C60-6AB148E5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F0E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F0E20"/>
    <w:rPr>
      <w:kern w:val="2"/>
      <w:sz w:val="18"/>
      <w:szCs w:val="18"/>
    </w:rPr>
  </w:style>
  <w:style w:type="paragraph" w:styleId="a5">
    <w:name w:val="footer"/>
    <w:basedOn w:val="a"/>
    <w:link w:val="a6"/>
    <w:rsid w:val="008F0E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F0E2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 t'aime toujours</dc:creator>
  <cp:lastModifiedBy>雅瑞 张</cp:lastModifiedBy>
  <cp:revision>3</cp:revision>
  <dcterms:created xsi:type="dcterms:W3CDTF">2021-12-23T04:29:00Z</dcterms:created>
  <dcterms:modified xsi:type="dcterms:W3CDTF">2026-01-14T08:18:00Z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AC412BBF31A54A8095E69B7D80775CF3</vt:lpwstr>
  </property>
</Properties>
</file>