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175E2" w14:textId="77777777" w:rsidR="00A80FBB" w:rsidRPr="007943DB" w:rsidRDefault="007943DB" w:rsidP="00A80FBB">
      <w:pPr>
        <w:jc w:val="center"/>
        <w:rPr>
          <w:rFonts w:ascii="Microsoft YaHei" w:eastAsia="Microsoft YaHei" w:hAnsi="Microsoft YaHei"/>
          <w:b/>
          <w:sz w:val="24"/>
        </w:rPr>
      </w:pPr>
      <w:r w:rsidRPr="007943DB">
        <w:rPr>
          <w:rFonts w:ascii="Microsoft YaHei" w:eastAsia="Microsoft YaHei" w:hAnsi="Microsoft YaHei" w:hint="eastAsia"/>
          <w:b/>
          <w:sz w:val="24"/>
        </w:rPr>
        <w:t>免责函</w:t>
      </w:r>
    </w:p>
    <w:p w14:paraId="69041E90" w14:textId="58BCBB7E" w:rsidR="00A80FBB" w:rsidRPr="007943DB" w:rsidRDefault="00A80FBB" w:rsidP="00A80FBB">
      <w:pPr>
        <w:rPr>
          <w:rFonts w:ascii="Microsoft YaHei" w:eastAsia="Microsoft YaHei" w:hAnsi="Microsoft YaHei"/>
        </w:rPr>
      </w:pPr>
      <w:r w:rsidRPr="007943DB">
        <w:rPr>
          <w:rFonts w:ascii="Microsoft YaHei" w:eastAsia="Microsoft YaHei" w:hAnsi="Microsoft YaHei" w:hint="eastAsia"/>
        </w:rPr>
        <w:t xml:space="preserve">　　本</w:t>
      </w:r>
      <w:r w:rsidR="00FD7617">
        <w:rPr>
          <w:rFonts w:ascii="Microsoft YaHei" w:eastAsia="Microsoft YaHei" w:hAnsi="Microsoft YaHei" w:hint="eastAsia"/>
        </w:rPr>
        <w:t>人</w:t>
      </w:r>
      <w:r w:rsidRPr="007943DB">
        <w:rPr>
          <w:rFonts w:ascii="Microsoft YaHei" w:eastAsia="Microsoft YaHei" w:hAnsi="Microsoft YaHei" w:hint="eastAsia"/>
        </w:rPr>
        <w:t xml:space="preserve">承诺并确认上传至华为开发者联盟的 </w:t>
      </w:r>
      <w:r w:rsidR="008D7F35">
        <w:rPr>
          <w:rFonts w:ascii="Microsoft YaHei" w:eastAsia="Microsoft YaHei" w:hAnsi="Microsoft YaHei" w:hint="eastAsia"/>
          <w:highlight w:val="yellow"/>
        </w:rPr>
        <w:t>陪你读拼音</w:t>
      </w:r>
      <w:r w:rsidR="007943DB">
        <w:rPr>
          <w:rFonts w:ascii="Microsoft YaHei" w:eastAsia="Microsoft YaHei" w:hAnsi="Microsoft YaHei" w:hint="eastAsia"/>
        </w:rPr>
        <w:t>（以下简称</w:t>
      </w:r>
      <w:r w:rsidR="00F41021">
        <w:rPr>
          <w:rFonts w:ascii="Microsoft YaHei" w:eastAsia="Microsoft YaHei" w:hAnsi="Microsoft YaHei" w:hint="eastAsia"/>
        </w:rPr>
        <w:t>“</w:t>
      </w:r>
      <w:r w:rsidR="007943DB">
        <w:rPr>
          <w:rFonts w:ascii="Microsoft YaHei" w:eastAsia="Microsoft YaHei" w:hAnsi="Microsoft YaHei" w:hint="eastAsia"/>
        </w:rPr>
        <w:t>该应用</w:t>
      </w:r>
      <w:r w:rsidR="00F41021">
        <w:rPr>
          <w:rFonts w:ascii="Microsoft YaHei" w:eastAsia="Microsoft YaHei" w:hAnsi="Microsoft YaHei" w:hint="eastAsia"/>
        </w:rPr>
        <w:t>”</w:t>
      </w:r>
      <w:r w:rsidR="007943DB">
        <w:rPr>
          <w:rFonts w:ascii="Microsoft YaHei" w:eastAsia="Microsoft YaHei" w:hAnsi="Microsoft YaHei" w:hint="eastAsia"/>
        </w:rPr>
        <w:t>）</w:t>
      </w:r>
      <w:r w:rsidR="007943DB" w:rsidRPr="007943DB">
        <w:rPr>
          <w:rFonts w:ascii="Microsoft YaHei" w:eastAsia="Microsoft YaHei" w:hAnsi="Microsoft YaHei" w:hint="eastAsia"/>
        </w:rPr>
        <w:t>、</w:t>
      </w:r>
      <w:r w:rsidR="008D7F35">
        <w:br/>
      </w:r>
      <w:r w:rsidR="008D7F35" w:rsidRPr="008D7F35">
        <w:rPr>
          <w:rFonts w:ascii="Microsoft YaHei" w:eastAsia="Microsoft YaHei" w:hAnsi="Microsoft YaHei"/>
          <w:highlight w:val="yellow"/>
        </w:rPr>
        <w:t>100078991</w:t>
      </w:r>
      <w:r w:rsidR="00474BDB" w:rsidRPr="008D7F35">
        <w:rPr>
          <w:rFonts w:ascii="Microsoft YaHei" w:eastAsia="Microsoft YaHei" w:hAnsi="Microsoft YaHei" w:hint="eastAsia"/>
          <w:highlight w:val="yellow"/>
        </w:rPr>
        <w:t>/</w:t>
      </w:r>
      <w:proofErr w:type="spellStart"/>
      <w:r w:rsidR="008D7F35" w:rsidRPr="008D7F35">
        <w:rPr>
          <w:rFonts w:ascii="Microsoft YaHei" w:eastAsia="Microsoft YaHei" w:hAnsi="Microsoft YaHei"/>
          <w:highlight w:val="yellow"/>
        </w:rPr>
        <w:t>net.zhhchq.pinyin</w:t>
      </w:r>
      <w:proofErr w:type="spellEnd"/>
      <w:r w:rsidR="007943DB">
        <w:rPr>
          <w:rFonts w:ascii="Microsoft YaHei" w:eastAsia="Microsoft YaHei" w:hAnsi="Microsoft YaHei" w:hint="eastAsia"/>
        </w:rPr>
        <w:t xml:space="preserve"> 为</w:t>
      </w:r>
      <w:r w:rsidR="00FD7617">
        <w:rPr>
          <w:rFonts w:ascii="Microsoft YaHei" w:eastAsia="Microsoft YaHei" w:hAnsi="Microsoft YaHei" w:hint="eastAsia"/>
        </w:rPr>
        <w:t>本人</w:t>
      </w:r>
      <w:r w:rsidR="007943DB">
        <w:rPr>
          <w:rFonts w:ascii="Microsoft YaHei" w:eastAsia="Microsoft YaHei" w:hAnsi="Microsoft YaHei" w:hint="eastAsia"/>
        </w:rPr>
        <w:t>独立研发完成，不存在任何侵犯第三方合法权益的情形</w:t>
      </w:r>
      <w:r w:rsidRPr="007943DB">
        <w:rPr>
          <w:rFonts w:ascii="Microsoft YaHei" w:eastAsia="Microsoft YaHei" w:hAnsi="Microsoft YaHei" w:hint="eastAsia"/>
        </w:rPr>
        <w:t>，</w:t>
      </w:r>
      <w:r w:rsidR="007943DB">
        <w:rPr>
          <w:rFonts w:ascii="Microsoft YaHei" w:eastAsia="Microsoft YaHei" w:hAnsi="Microsoft YaHei" w:hint="eastAsia"/>
        </w:rPr>
        <w:t>本</w:t>
      </w:r>
      <w:r w:rsidR="00FD7617">
        <w:rPr>
          <w:rFonts w:ascii="Microsoft YaHei" w:eastAsia="Microsoft YaHei" w:hAnsi="Microsoft YaHei" w:hint="eastAsia"/>
        </w:rPr>
        <w:t>人</w:t>
      </w:r>
      <w:r w:rsidR="007943DB">
        <w:rPr>
          <w:rFonts w:ascii="Microsoft YaHei" w:eastAsia="Microsoft YaHei" w:hAnsi="Microsoft YaHei" w:hint="eastAsia"/>
        </w:rPr>
        <w:t>拥有该应用的完整权利，包括但不限于版权、再次授权等。</w:t>
      </w:r>
      <w:r w:rsidRPr="007943DB">
        <w:rPr>
          <w:rFonts w:ascii="Microsoft YaHei" w:eastAsia="Microsoft YaHei" w:hAnsi="Microsoft YaHei" w:hint="eastAsia"/>
        </w:rPr>
        <w:t>保证</w:t>
      </w:r>
      <w:r w:rsidR="00F41021">
        <w:rPr>
          <w:rFonts w:ascii="Microsoft YaHei" w:eastAsia="Microsoft YaHei" w:hAnsi="Microsoft YaHei" w:hint="eastAsia"/>
        </w:rPr>
        <w:t>该应用</w:t>
      </w:r>
      <w:r w:rsidRPr="007943DB">
        <w:rPr>
          <w:rFonts w:ascii="Microsoft YaHei" w:eastAsia="Microsoft YaHei" w:hAnsi="Microsoft YaHei" w:hint="eastAsia"/>
        </w:rPr>
        <w:t>的内容符合国家</w:t>
      </w:r>
      <w:r w:rsidR="007943DB">
        <w:rPr>
          <w:rFonts w:ascii="Microsoft YaHei" w:eastAsia="Microsoft YaHei" w:hAnsi="Microsoft YaHei" w:hint="eastAsia"/>
        </w:rPr>
        <w:t>法律</w:t>
      </w:r>
      <w:r w:rsidRPr="007943DB">
        <w:rPr>
          <w:rFonts w:ascii="Microsoft YaHei" w:eastAsia="Microsoft YaHei" w:hAnsi="Microsoft YaHei" w:hint="eastAsia"/>
        </w:rPr>
        <w:t>法规</w:t>
      </w:r>
      <w:r w:rsidR="007943DB">
        <w:rPr>
          <w:rFonts w:ascii="Microsoft YaHei" w:eastAsia="Microsoft YaHei" w:hAnsi="Microsoft YaHei" w:hint="eastAsia"/>
        </w:rPr>
        <w:t>，不含</w:t>
      </w:r>
      <w:r w:rsidRPr="007943DB">
        <w:rPr>
          <w:rFonts w:ascii="Microsoft YaHei" w:eastAsia="Microsoft YaHei" w:hAnsi="Microsoft YaHei" w:hint="eastAsia"/>
        </w:rPr>
        <w:t>黄赌毒。</w:t>
      </w:r>
    </w:p>
    <w:p w14:paraId="5E1574BE" w14:textId="75DDA24A" w:rsidR="00A80FBB" w:rsidRPr="007943DB" w:rsidRDefault="00A80FBB" w:rsidP="00A80FBB">
      <w:pPr>
        <w:rPr>
          <w:rFonts w:ascii="Microsoft YaHei" w:eastAsia="Microsoft YaHei" w:hAnsi="Microsoft YaHei"/>
        </w:rPr>
      </w:pPr>
      <w:r w:rsidRPr="007943DB">
        <w:rPr>
          <w:rFonts w:ascii="Microsoft YaHei" w:eastAsia="Microsoft YaHei" w:hAnsi="Microsoft YaHei" w:hint="eastAsia"/>
        </w:rPr>
        <w:t xml:space="preserve">　　本</w:t>
      </w:r>
      <w:r w:rsidR="00FD7617">
        <w:rPr>
          <w:rFonts w:ascii="Microsoft YaHei" w:eastAsia="Microsoft YaHei" w:hAnsi="Microsoft YaHei" w:hint="eastAsia"/>
        </w:rPr>
        <w:t>人</w:t>
      </w:r>
      <w:r w:rsidRPr="007943DB">
        <w:rPr>
          <w:rFonts w:ascii="Microsoft YaHei" w:eastAsia="Microsoft YaHei" w:hAnsi="Microsoft YaHei" w:hint="eastAsia"/>
        </w:rPr>
        <w:t>承诺该应用</w:t>
      </w:r>
      <w:r w:rsidR="00F41021">
        <w:rPr>
          <w:rFonts w:ascii="Microsoft YaHei" w:eastAsia="Microsoft YaHei" w:hAnsi="Microsoft YaHei" w:hint="eastAsia"/>
        </w:rPr>
        <w:t>在华为应用市场上架期间</w:t>
      </w:r>
      <w:r w:rsidR="00F41021" w:rsidRPr="007943DB">
        <w:rPr>
          <w:rFonts w:ascii="Microsoft YaHei" w:eastAsia="Microsoft YaHei" w:hAnsi="Microsoft YaHei" w:hint="eastAsia"/>
        </w:rPr>
        <w:t>，</w:t>
      </w:r>
      <w:r w:rsidR="00F41021">
        <w:rPr>
          <w:rFonts w:ascii="Microsoft YaHei" w:eastAsia="Microsoft YaHei" w:hAnsi="Microsoft YaHei" w:hint="eastAsia"/>
        </w:rPr>
        <w:t>因内容或版权等问题侵犯了</w:t>
      </w:r>
      <w:r w:rsidRPr="007943DB">
        <w:rPr>
          <w:rFonts w:ascii="Microsoft YaHei" w:eastAsia="Microsoft YaHei" w:hAnsi="Microsoft YaHei" w:hint="eastAsia"/>
        </w:rPr>
        <w:t>任何第三方合法权益的</w:t>
      </w:r>
      <w:r w:rsidR="00F41021">
        <w:rPr>
          <w:rFonts w:ascii="Microsoft YaHei" w:eastAsia="Microsoft YaHei" w:hAnsi="Microsoft YaHei" w:hint="eastAsia"/>
        </w:rPr>
        <w:t>情形</w:t>
      </w:r>
      <w:r w:rsidRPr="007943DB">
        <w:rPr>
          <w:rFonts w:ascii="Microsoft YaHei" w:eastAsia="Microsoft YaHei" w:hAnsi="Microsoft YaHei" w:hint="eastAsia"/>
        </w:rPr>
        <w:t>，本</w:t>
      </w:r>
      <w:r w:rsidR="00FD7617">
        <w:rPr>
          <w:rFonts w:ascii="Microsoft YaHei" w:eastAsia="Microsoft YaHei" w:hAnsi="Microsoft YaHei" w:hint="eastAsia"/>
        </w:rPr>
        <w:t>人</w:t>
      </w:r>
      <w:r w:rsidRPr="007943DB">
        <w:rPr>
          <w:rFonts w:ascii="Microsoft YaHei" w:eastAsia="Microsoft YaHei" w:hAnsi="Microsoft YaHei" w:hint="eastAsia"/>
        </w:rPr>
        <w:t>愿意承担所有法律责任，并赔偿华为应用市场因此遭受的一切损失。特此证明，申请版权给予通过。</w:t>
      </w:r>
    </w:p>
    <w:p w14:paraId="782C9594" w14:textId="48DF8AFF" w:rsidR="00A80FBB" w:rsidRPr="007943DB" w:rsidRDefault="00A80FBB" w:rsidP="00A80FBB">
      <w:pPr>
        <w:rPr>
          <w:rFonts w:ascii="Microsoft YaHei" w:eastAsia="Microsoft YaHei" w:hAnsi="Microsoft YaHei"/>
        </w:rPr>
      </w:pPr>
      <w:r w:rsidRPr="007943DB">
        <w:rPr>
          <w:rFonts w:ascii="Microsoft YaHei" w:eastAsia="Microsoft YaHei" w:hAnsi="Microsoft YaHei" w:hint="eastAsia"/>
        </w:rPr>
        <w:t xml:space="preserve">　　　　　　　　　　　　　　　　　　　　　　　</w:t>
      </w:r>
      <w:r w:rsidR="00687BAD">
        <w:rPr>
          <w:rFonts w:ascii="Microsoft YaHei" w:eastAsia="Microsoft YaHei" w:hAnsi="Microsoft YaHei" w:hint="eastAsia"/>
        </w:rPr>
        <w:t>企业名称</w:t>
      </w:r>
      <w:r w:rsidRPr="007943DB">
        <w:rPr>
          <w:rFonts w:ascii="Microsoft YaHei" w:eastAsia="Microsoft YaHei" w:hAnsi="Microsoft YaHei" w:hint="eastAsia"/>
        </w:rPr>
        <w:t>:</w:t>
      </w:r>
      <w:r w:rsidR="008D7F35">
        <w:rPr>
          <w:rFonts w:ascii="Microsoft YaHei" w:eastAsia="Microsoft YaHei" w:hAnsi="Microsoft YaHei"/>
        </w:rPr>
        <w:t xml:space="preserve"> </w:t>
      </w:r>
      <w:r w:rsidR="00687BAD">
        <w:rPr>
          <w:rFonts w:ascii="Microsoft YaHei" w:eastAsia="Microsoft YaHei" w:hAnsi="Microsoft YaHei" w:hint="eastAsia"/>
        </w:rPr>
        <w:t>陈泉</w:t>
      </w:r>
    </w:p>
    <w:p w14:paraId="617358EF" w14:textId="64890B54" w:rsidR="00A80FBB" w:rsidRPr="007943DB" w:rsidRDefault="00A80FBB" w:rsidP="00A80FBB">
      <w:pPr>
        <w:rPr>
          <w:rFonts w:ascii="Microsoft YaHei" w:eastAsia="Microsoft YaHei" w:hAnsi="Microsoft YaHei"/>
        </w:rPr>
      </w:pPr>
      <w:r w:rsidRPr="007943DB">
        <w:rPr>
          <w:rFonts w:ascii="Microsoft YaHei" w:eastAsia="Microsoft YaHei" w:hAnsi="Microsoft YaHei" w:hint="eastAsia"/>
        </w:rPr>
        <w:t xml:space="preserve">　　　　　　　　　　　　　　　　　　　　　　　日 期：</w:t>
      </w:r>
      <w:r w:rsidR="008D7F35">
        <w:rPr>
          <w:rFonts w:ascii="Microsoft YaHei" w:eastAsia="Microsoft YaHei" w:hAnsi="Microsoft YaHei" w:hint="eastAsia"/>
        </w:rPr>
        <w:t>2019-10-21</w:t>
      </w:r>
      <w:bookmarkStart w:id="0" w:name="_GoBack"/>
      <w:bookmarkEnd w:id="0"/>
    </w:p>
    <w:p w14:paraId="2127A091" w14:textId="77777777" w:rsidR="00A80FBB" w:rsidRPr="007943DB" w:rsidRDefault="00A80FBB" w:rsidP="00A80FBB">
      <w:pPr>
        <w:rPr>
          <w:rFonts w:ascii="Microsoft YaHei" w:eastAsia="Microsoft YaHei" w:hAnsi="Microsoft YaHei"/>
        </w:rPr>
      </w:pPr>
      <w:r w:rsidRPr="007943DB">
        <w:rPr>
          <w:rFonts w:ascii="Microsoft YaHei" w:eastAsia="Microsoft YaHei" w:hAnsi="Microsoft YaHei" w:hint="eastAsia"/>
        </w:rPr>
        <w:t xml:space="preserve">　　　　　　　　　　　　　　　　　　　　　   (</w:t>
      </w:r>
      <w:r w:rsidR="00E52521">
        <w:rPr>
          <w:rFonts w:ascii="Microsoft YaHei" w:eastAsia="Microsoft YaHei" w:hAnsi="Microsoft YaHei" w:hint="eastAsia"/>
        </w:rPr>
        <w:t>签章</w:t>
      </w:r>
      <w:r w:rsidRPr="007943DB">
        <w:rPr>
          <w:rFonts w:ascii="Microsoft YaHei" w:eastAsia="Microsoft YaHei" w:hAnsi="Microsoft YaHei" w:hint="eastAsia"/>
        </w:rPr>
        <w:t>有效)</w:t>
      </w:r>
    </w:p>
    <w:p w14:paraId="0847A90E" w14:textId="77777777" w:rsidR="00A054A4" w:rsidRPr="007943DB" w:rsidRDefault="00A80FBB" w:rsidP="00A80FBB">
      <w:pPr>
        <w:rPr>
          <w:rFonts w:ascii="Microsoft YaHei" w:eastAsia="Microsoft YaHei" w:hAnsi="Microsoft YaHei"/>
        </w:rPr>
      </w:pPr>
      <w:r w:rsidRPr="007943DB">
        <w:rPr>
          <w:rFonts w:ascii="Microsoft YaHei" w:eastAsia="Microsoft YaHei" w:hAnsi="Microsoft YaHei" w:hint="eastAsia"/>
        </w:rPr>
        <w:t>注：</w:t>
      </w:r>
      <w:r w:rsidR="00F41021">
        <w:rPr>
          <w:rFonts w:ascii="Microsoft YaHei" w:eastAsia="Microsoft YaHei" w:hAnsi="Microsoft YaHei" w:hint="eastAsia"/>
        </w:rPr>
        <w:t>免责函</w:t>
      </w:r>
      <w:r w:rsidRPr="007943DB">
        <w:rPr>
          <w:rFonts w:ascii="Microsoft YaHei" w:eastAsia="Microsoft YaHei" w:hAnsi="Microsoft YaHei" w:hint="eastAsia"/>
        </w:rPr>
        <w:t>上的公司名称必须与华为开发者联盟账号实名的公司名称保持一致</w:t>
      </w:r>
    </w:p>
    <w:p w14:paraId="402D316A" w14:textId="77777777" w:rsidR="00A80FBB" w:rsidRDefault="00A80FBB" w:rsidP="00F41021">
      <w:pPr>
        <w:ind w:firstLineChars="200" w:firstLine="420"/>
        <w:rPr>
          <w:rFonts w:ascii="Microsoft YaHei" w:eastAsia="Microsoft YaHei" w:hAnsi="Microsoft YaHei"/>
        </w:rPr>
      </w:pPr>
      <w:r w:rsidRPr="007943DB">
        <w:rPr>
          <w:rFonts w:ascii="Microsoft YaHei" w:eastAsia="Microsoft YaHei" w:hAnsi="Microsoft YaHei" w:hint="eastAsia"/>
        </w:rPr>
        <w:t>若为代理公司注册，需提供官方</w:t>
      </w:r>
      <w:r w:rsidR="00F41021">
        <w:rPr>
          <w:rFonts w:ascii="Microsoft YaHei" w:eastAsia="Microsoft YaHei" w:hAnsi="Microsoft YaHei" w:hint="eastAsia"/>
        </w:rPr>
        <w:t>免责函</w:t>
      </w:r>
      <w:r w:rsidRPr="007943DB">
        <w:rPr>
          <w:rFonts w:ascii="Microsoft YaHei" w:eastAsia="Microsoft YaHei" w:hAnsi="Microsoft YaHei" w:hint="eastAsia"/>
        </w:rPr>
        <w:t>及代理授权书</w:t>
      </w:r>
    </w:p>
    <w:p w14:paraId="20CD733F" w14:textId="77777777" w:rsidR="007943DB" w:rsidRPr="00F41021" w:rsidRDefault="007943DB" w:rsidP="00A80FBB">
      <w:pPr>
        <w:rPr>
          <w:rFonts w:ascii="Microsoft YaHei" w:eastAsia="Microsoft YaHei" w:hAnsi="Microsoft YaHei"/>
        </w:rPr>
      </w:pPr>
    </w:p>
    <w:p w14:paraId="04CAF329" w14:textId="77777777" w:rsidR="007943DB" w:rsidRPr="007943DB" w:rsidRDefault="007943DB" w:rsidP="00A80FBB">
      <w:pPr>
        <w:rPr>
          <w:rFonts w:ascii="Microsoft YaHei" w:eastAsia="Microsoft YaHei" w:hAnsi="Microsoft YaHei"/>
        </w:rPr>
      </w:pPr>
    </w:p>
    <w:sectPr w:rsidR="007943DB" w:rsidRPr="007943DB" w:rsidSect="00A054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70D90" w14:textId="77777777" w:rsidR="00AE11E2" w:rsidRDefault="00AE11E2">
      <w:r>
        <w:separator/>
      </w:r>
    </w:p>
  </w:endnote>
  <w:endnote w:type="continuationSeparator" w:id="0">
    <w:p w14:paraId="2AAB7254" w14:textId="77777777" w:rsidR="00AE11E2" w:rsidRDefault="00AE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SimSun-ExtB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DECF6" w14:textId="77777777" w:rsidR="00A054A4" w:rsidRDefault="00A054A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A054A4" w14:paraId="25F44DAC" w14:textId="77777777">
      <w:tc>
        <w:tcPr>
          <w:tcW w:w="1760" w:type="pct"/>
        </w:tcPr>
        <w:p w14:paraId="4460B34F" w14:textId="77777777" w:rsidR="00A054A4" w:rsidRDefault="00A054A4">
          <w:pPr>
            <w:pStyle w:val="Footer"/>
            <w:ind w:firstLine="360"/>
          </w:pPr>
        </w:p>
      </w:tc>
      <w:tc>
        <w:tcPr>
          <w:tcW w:w="1714" w:type="pct"/>
        </w:tcPr>
        <w:p w14:paraId="4CCBC5A0" w14:textId="77777777" w:rsidR="00A054A4" w:rsidRDefault="00A054A4">
          <w:pPr>
            <w:pStyle w:val="Footer"/>
          </w:pPr>
        </w:p>
      </w:tc>
      <w:tc>
        <w:tcPr>
          <w:tcW w:w="1527" w:type="pct"/>
        </w:tcPr>
        <w:p w14:paraId="4069627E" w14:textId="77777777" w:rsidR="00A054A4" w:rsidRDefault="008C21D5">
          <w:pPr>
            <w:pStyle w:val="Footer"/>
            <w:ind w:firstLine="360"/>
            <w:jc w:val="right"/>
          </w:pPr>
          <w:r>
            <w:rPr>
              <w:rFonts w:hint="eastAsia"/>
            </w:rPr>
            <w:t>第</w:t>
          </w:r>
          <w:r w:rsidR="00946ABA">
            <w:rPr>
              <w:noProof/>
            </w:rPr>
            <w:fldChar w:fldCharType="begin"/>
          </w:r>
          <w:r w:rsidR="00946ABA">
            <w:rPr>
              <w:noProof/>
            </w:rPr>
            <w:instrText>PAGE</w:instrText>
          </w:r>
          <w:r w:rsidR="00946ABA">
            <w:rPr>
              <w:noProof/>
            </w:rPr>
            <w:fldChar w:fldCharType="separate"/>
          </w:r>
          <w:r w:rsidR="00693F09">
            <w:rPr>
              <w:noProof/>
            </w:rPr>
            <w:t>1</w:t>
          </w:r>
          <w:r w:rsidR="00946A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946ABA">
            <w:rPr>
              <w:noProof/>
            </w:rPr>
            <w:fldChar w:fldCharType="begin"/>
          </w:r>
          <w:r w:rsidR="00946ABA">
            <w:rPr>
              <w:noProof/>
            </w:rPr>
            <w:instrText xml:space="preserve"> NUMPAGES  \* Arabic  \* MERGEFORMAT </w:instrText>
          </w:r>
          <w:r w:rsidR="00946ABA">
            <w:rPr>
              <w:noProof/>
            </w:rPr>
            <w:fldChar w:fldCharType="separate"/>
          </w:r>
          <w:r w:rsidR="00693F09">
            <w:rPr>
              <w:noProof/>
            </w:rPr>
            <w:t>1</w:t>
          </w:r>
          <w:r w:rsidR="00946AB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854876B" w14:textId="77777777" w:rsidR="00A054A4" w:rsidRDefault="00A05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CCF46" w14:textId="77777777" w:rsidR="00A054A4" w:rsidRDefault="00A054A4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BADFB" w14:textId="77777777" w:rsidR="00AE11E2" w:rsidRDefault="00AE11E2">
      <w:r>
        <w:separator/>
      </w:r>
    </w:p>
  </w:footnote>
  <w:footnote w:type="continuationSeparator" w:id="0">
    <w:p w14:paraId="442DBC79" w14:textId="77777777" w:rsidR="00AE11E2" w:rsidRDefault="00AE1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14AAE" w14:textId="77777777" w:rsidR="00A054A4" w:rsidRDefault="00A054A4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A054A4" w14:paraId="12164621" w14:textId="77777777">
      <w:trPr>
        <w:cantSplit/>
        <w:trHeight w:hRule="exact" w:val="782"/>
      </w:trPr>
      <w:tc>
        <w:tcPr>
          <w:tcW w:w="500" w:type="pct"/>
        </w:tcPr>
        <w:p w14:paraId="189DBD76" w14:textId="77777777" w:rsidR="00A054A4" w:rsidRDefault="00A054A4">
          <w:pPr>
            <w:pStyle w:val="a4"/>
            <w:rPr>
              <w:rFonts w:ascii="Dotum" w:eastAsia="Dotum" w:hAnsi="Dotum"/>
            </w:rPr>
          </w:pPr>
        </w:p>
        <w:p w14:paraId="767A0618" w14:textId="77777777" w:rsidR="00A054A4" w:rsidRDefault="00A054A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4248C9B2" w14:textId="77777777" w:rsidR="00A054A4" w:rsidRDefault="00A054A4">
          <w:pPr>
            <w:pStyle w:val="Header"/>
            <w:ind w:firstLine="360"/>
            <w:rPr>
              <w:rFonts w:ascii="Dotum" w:eastAsia="Dotum" w:hAnsi="Dotum"/>
            </w:rPr>
          </w:pPr>
        </w:p>
      </w:tc>
      <w:tc>
        <w:tcPr>
          <w:tcW w:w="1000" w:type="pct"/>
          <w:vAlign w:val="bottom"/>
        </w:tcPr>
        <w:p w14:paraId="7D6E789E" w14:textId="77777777" w:rsidR="00A054A4" w:rsidRDefault="00A054A4">
          <w:pPr>
            <w:pStyle w:val="Header"/>
            <w:ind w:firstLine="360"/>
            <w:rPr>
              <w:rFonts w:ascii="Dotum" w:eastAsia="Dotum" w:hAnsi="Dotum"/>
            </w:rPr>
          </w:pPr>
        </w:p>
      </w:tc>
    </w:tr>
  </w:tbl>
  <w:p w14:paraId="7B8D15DC" w14:textId="77777777" w:rsidR="00A054A4" w:rsidRDefault="00A054A4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35A2D" w14:textId="77777777" w:rsidR="00A054A4" w:rsidRDefault="00A054A4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4A4"/>
    <w:rsid w:val="00006648"/>
    <w:rsid w:val="000F0915"/>
    <w:rsid w:val="00164EFA"/>
    <w:rsid w:val="00474BDB"/>
    <w:rsid w:val="004B2B48"/>
    <w:rsid w:val="004B66CA"/>
    <w:rsid w:val="005A293B"/>
    <w:rsid w:val="0064009D"/>
    <w:rsid w:val="00687BAD"/>
    <w:rsid w:val="00693F09"/>
    <w:rsid w:val="007943DB"/>
    <w:rsid w:val="008C21D5"/>
    <w:rsid w:val="008D7F35"/>
    <w:rsid w:val="00946ABA"/>
    <w:rsid w:val="00A054A4"/>
    <w:rsid w:val="00A233F9"/>
    <w:rsid w:val="00A80FBB"/>
    <w:rsid w:val="00AE11E2"/>
    <w:rsid w:val="00C56D27"/>
    <w:rsid w:val="00CC375F"/>
    <w:rsid w:val="00E52521"/>
    <w:rsid w:val="00F41021"/>
    <w:rsid w:val="00F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2FCC3A"/>
  <w15:docId w15:val="{80EDDF5D-7DEE-4B93-B391-F8FDB91A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054A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Heading1">
    <w:name w:val="heading 1"/>
    <w:next w:val="Heading2"/>
    <w:qFormat/>
    <w:rsid w:val="00A054A4"/>
    <w:pPr>
      <w:keepNext/>
      <w:numPr>
        <w:numId w:val="35"/>
      </w:numPr>
      <w:spacing w:before="240" w:after="240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A054A4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A054A4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SimHei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表格题注"/>
    <w:next w:val="Normal"/>
    <w:rsid w:val="00A054A4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表格文本"/>
    <w:rsid w:val="00A054A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2">
    <w:name w:val="表头文本"/>
    <w:rsid w:val="00A054A4"/>
    <w:pPr>
      <w:jc w:val="center"/>
    </w:pPr>
    <w:rPr>
      <w:rFonts w:ascii="Arial" w:hAnsi="Arial"/>
      <w:b/>
      <w:sz w:val="21"/>
      <w:szCs w:val="21"/>
    </w:rPr>
  </w:style>
  <w:style w:type="table" w:customStyle="1" w:styleId="a3">
    <w:name w:val="表样式"/>
    <w:basedOn w:val="TableNormal"/>
    <w:rsid w:val="00A054A4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rsid w:val="00A054A4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4">
    <w:name w:val="图样式"/>
    <w:basedOn w:val="Normal"/>
    <w:rsid w:val="00A054A4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rsid w:val="00A054A4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A054A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A054A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6">
    <w:name w:val="正文（首行不缩进）"/>
    <w:basedOn w:val="Normal"/>
    <w:rsid w:val="00A054A4"/>
  </w:style>
  <w:style w:type="paragraph" w:customStyle="1" w:styleId="a7">
    <w:name w:val="注示头"/>
    <w:basedOn w:val="Normal"/>
    <w:rsid w:val="00A054A4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a8">
    <w:name w:val="注示文本"/>
    <w:basedOn w:val="Normal"/>
    <w:rsid w:val="00A054A4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9">
    <w:name w:val="编写建议"/>
    <w:basedOn w:val="Normal"/>
    <w:rsid w:val="00A054A4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rsid w:val="00A054A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样式一"/>
    <w:basedOn w:val="DefaultParagraphFont"/>
    <w:rsid w:val="00A054A4"/>
    <w:rPr>
      <w:rFonts w:ascii="SimSun" w:hAnsi="SimSun"/>
      <w:b/>
      <w:bCs/>
      <w:color w:val="000000"/>
      <w:sz w:val="36"/>
    </w:rPr>
  </w:style>
  <w:style w:type="character" w:customStyle="1" w:styleId="ab">
    <w:name w:val="样式二"/>
    <w:basedOn w:val="aa"/>
    <w:rsid w:val="00A054A4"/>
    <w:rPr>
      <w:rFonts w:ascii="SimSun" w:hAnsi="SimSun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rsid w:val="00A054A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054A4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FAB02-D095-4CD4-B118-07B050E4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Chenshuling</dc:creator>
  <cp:keywords/>
  <dc:description/>
  <cp:lastModifiedBy>Quan Chen</cp:lastModifiedBy>
  <cp:revision>5</cp:revision>
  <dcterms:created xsi:type="dcterms:W3CDTF">2018-12-14T02:40:00Z</dcterms:created>
  <dcterms:modified xsi:type="dcterms:W3CDTF">2019-10-21T08:37:00Z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BGF3OB5V1JlT8TQ5EI1pExUdjNBtTTt1/2DHMXlzRLzIsgIPR+rEjkLYC4_x000d_
/zzJpGZK9tndzbnx79mU/v18HMjkYdDtdeaJl/xsP/UP9MxlIPZLUCibzKyXfez5Mr2d0ofZ_x000d_
GcxUWzp2oFB8jBFB0gP+VIUEWt6bCfJnj+0tZhVhTfYhKUltV2h9Cahlni2/Ijhaj9AZp41I_x000d_
EugQdAI4ub5oaHSYAFJ+9g19HVwtGhmx</vt:lpwstr>
  </property>
  <property fmtid="{D5CDD505-2E9C-101B-9397-08002B2CF9AE}" pid="12" name="_ms_pID_72534310">
    <vt:lpwstr>XGopxiEEuMiEWU/lM8OWuCySqkIgE9b7+MhBsa0A_x000d_
7olGW86m2Sk8F53AwDjwF2zipHM+MdrQcRXINzL7V3a2qsfsMSjqspIRt1wRGMcOtxjQFMlp_x000d_
9Zk11g==</vt:lpwstr>
  </property>
  <property fmtid="{D5CDD505-2E9C-101B-9397-08002B2CF9AE}" pid="13" name="_2015_ms_pID_725343">
    <vt:lpwstr>(2)Eda2Def3ge/npQRB8dlTpJk4i60UbKBlJMcOMVV+yA89VWKyXNNOgVwkl8Z2FwZW80KuYfpN
oKGDJuLf9My+0Q3cyLFpvc9S+ilwIv1uO+9E5479B+f6tggdT4O+EDvx/NJYsOrjRIWLiJsL
1J3UaMUucA0J/jUiLFj9ukTXI/QShpOT3qx+oA1HSlMO/r9592kQPMDFQptHWn6kz2UTji8L
iiSsvF3Syv+okNhc0O</vt:lpwstr>
  </property>
  <property fmtid="{D5CDD505-2E9C-101B-9397-08002B2CF9AE}" pid="14" name="_2015_ms_pID_7253431">
    <vt:lpwstr>OVfukaFbNaSmOGG41d5xIKw00oUURS3nlg2HpF8yWdj6Ylepuqa9+Z
ahVA40Y1CNnDzZbFjRnLNHHdPMn91Zf5fM5uW3+P+uzBaqDXv2AgWuNjd6Bql93nvEQw3sU8
egDzE/5wdMHr5QmPVj+NT+6rwrnF6nVxnpDJG0fmPYbkYo7VbtbKzkv544hqME/jV+s0mW5I
zrt9uzFdE/jCXs/k</vt:lpwstr>
  </property>
  <property fmtid="{D5CDD505-2E9C-101B-9397-08002B2CF9AE}" pid="15" name="_readonly">
    <vt:lpwstr/>
  </property>
  <property fmtid="{D5CDD505-2E9C-101B-9397-08002B2CF9AE}" pid="16" name="_change">
    <vt:lpwstr/>
  </property>
  <property fmtid="{D5CDD505-2E9C-101B-9397-08002B2CF9AE}" pid="17" name="_full-control">
    <vt:lpwstr/>
  </property>
  <property fmtid="{D5CDD505-2E9C-101B-9397-08002B2CF9AE}" pid="18" name="sflag">
    <vt:lpwstr>1544752119</vt:lpwstr>
  </property>
  <property fmtid="{D5CDD505-2E9C-101B-9397-08002B2CF9AE}" pid="19" name="MSIP_Label_6b558183-044c-4105-8d9c-cea02a2a3d86_Enabled">
    <vt:lpwstr>True</vt:lpwstr>
  </property>
  <property fmtid="{D5CDD505-2E9C-101B-9397-08002B2CF9AE}" pid="20" name="MSIP_Label_6b558183-044c-4105-8d9c-cea02a2a3d86_SiteId">
    <vt:lpwstr>43083d15-7273-40c1-b7db-39efd9ccc17a</vt:lpwstr>
  </property>
  <property fmtid="{D5CDD505-2E9C-101B-9397-08002B2CF9AE}" pid="21" name="MSIP_Label_6b558183-044c-4105-8d9c-cea02a2a3d86_Owner">
    <vt:lpwstr>QUCHEN@nvidia.com</vt:lpwstr>
  </property>
  <property fmtid="{D5CDD505-2E9C-101B-9397-08002B2CF9AE}" pid="22" name="MSIP_Label_6b558183-044c-4105-8d9c-cea02a2a3d86_SetDate">
    <vt:lpwstr>2019-10-21T08:33:29.0081007Z</vt:lpwstr>
  </property>
  <property fmtid="{D5CDD505-2E9C-101B-9397-08002B2CF9AE}" pid="23" name="MSIP_Label_6b558183-044c-4105-8d9c-cea02a2a3d86_Name">
    <vt:lpwstr>Unrestricted</vt:lpwstr>
  </property>
  <property fmtid="{D5CDD505-2E9C-101B-9397-08002B2CF9AE}" pid="24" name="MSIP_Label_6b558183-044c-4105-8d9c-cea02a2a3d86_Application">
    <vt:lpwstr>Microsoft Azure Information Protection</vt:lpwstr>
  </property>
  <property fmtid="{D5CDD505-2E9C-101B-9397-08002B2CF9AE}" pid="25" name="MSIP_Label_6b558183-044c-4105-8d9c-cea02a2a3d86_ActionId">
    <vt:lpwstr>2cb98c3b-8c71-44f3-b48d-3fffc61cd141</vt:lpwstr>
  </property>
  <property fmtid="{D5CDD505-2E9C-101B-9397-08002B2CF9AE}" pid="26" name="MSIP_Label_6b558183-044c-4105-8d9c-cea02a2a3d86_Extended_MSFT_Method">
    <vt:lpwstr>Automatic</vt:lpwstr>
  </property>
  <property fmtid="{D5CDD505-2E9C-101B-9397-08002B2CF9AE}" pid="27" name="Sensitivity">
    <vt:lpwstr>Unrestricted</vt:lpwstr>
  </property>
</Properties>
</file>