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90" w:rsidRDefault="00DB60E7" w:rsidP="00DB60E7">
      <w:pPr>
        <w:pStyle w:val="Heading1"/>
        <w:jc w:val="center"/>
      </w:pPr>
      <w:r>
        <w:t>ArcGIS Online</w:t>
      </w:r>
    </w:p>
    <w:p w:rsidR="00586FB4" w:rsidRPr="00586FB4" w:rsidRDefault="00586FB4" w:rsidP="00586FB4"/>
    <w:p w:rsidR="00DB60E7" w:rsidRDefault="00DB60E7" w:rsidP="00DB60E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</w:t>
      </w:r>
      <w:proofErr w:type="spellStart"/>
      <w:r>
        <w:t>geodatabases</w:t>
      </w:r>
      <w:proofErr w:type="spellEnd"/>
      <w:r>
        <w:t xml:space="preserve"> for layers</w:t>
      </w:r>
    </w:p>
    <w:p w:rsidR="00DB60E7" w:rsidRDefault="00DB60E7" w:rsidP="00DB60E7">
      <w:pPr>
        <w:pStyle w:val="ListParagraph"/>
        <w:numPr>
          <w:ilvl w:val="1"/>
          <w:numId w:val="1"/>
        </w:numPr>
      </w:pPr>
      <w:r>
        <w:t>Create a geodatabase for each layer. Every geodatabase just contain a layer.</w:t>
      </w:r>
    </w:p>
    <w:p w:rsidR="00DB60E7" w:rsidRDefault="00DB60E7" w:rsidP="00DB60E7">
      <w:pPr>
        <w:pStyle w:val="ListParagraph"/>
        <w:numPr>
          <w:ilvl w:val="1"/>
          <w:numId w:val="1"/>
        </w:numPr>
      </w:pPr>
      <w:r>
        <w:t>Name the geodatabase the layer’s name.</w:t>
      </w:r>
    </w:p>
    <w:p w:rsidR="00DB60E7" w:rsidRDefault="00DB60E7" w:rsidP="00DB60E7">
      <w:pPr>
        <w:pStyle w:val="ListParagraph"/>
        <w:numPr>
          <w:ilvl w:val="1"/>
          <w:numId w:val="1"/>
        </w:numPr>
      </w:pPr>
      <w:r>
        <w:t xml:space="preserve">Save the </w:t>
      </w:r>
      <w:proofErr w:type="spellStart"/>
      <w:r>
        <w:t>geodatabases</w:t>
      </w:r>
      <w:proofErr w:type="spellEnd"/>
      <w:r>
        <w:t xml:space="preserve"> under </w:t>
      </w:r>
      <w:r w:rsidRPr="00DB60E7">
        <w:rPr>
          <w:u w:val="single"/>
        </w:rPr>
        <w:t>X:\ArcGIS Online</w:t>
      </w:r>
      <w:r>
        <w:t>.</w:t>
      </w:r>
    </w:p>
    <w:p w:rsidR="00DB60E7" w:rsidRDefault="00DB60E7" w:rsidP="00DB60E7">
      <w:pPr>
        <w:pStyle w:val="ListParagraph"/>
        <w:ind w:left="1440"/>
      </w:pPr>
    </w:p>
    <w:p w:rsidR="00DB60E7" w:rsidRDefault="00DB60E7" w:rsidP="00DB60E7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geodatabases</w:t>
      </w:r>
      <w:proofErr w:type="spellEnd"/>
      <w:r>
        <w:t xml:space="preserve"> to ArcGIS Online </w:t>
      </w:r>
      <w:hyperlink r:id="rId6" w:history="1">
        <w:r w:rsidRPr="004D221F">
          <w:rPr>
            <w:rStyle w:val="Hyperlink"/>
          </w:rPr>
          <w:t>http://garland.maps.arcgis.com/home/content.html</w:t>
        </w:r>
      </w:hyperlink>
      <w:r>
        <w:t>.</w:t>
      </w:r>
    </w:p>
    <w:p w:rsidR="00DB60E7" w:rsidRDefault="00DB60E7" w:rsidP="00DB60E7">
      <w:pPr>
        <w:pStyle w:val="ListParagraph"/>
        <w:numPr>
          <w:ilvl w:val="1"/>
          <w:numId w:val="1"/>
        </w:numPr>
      </w:pPr>
      <w:r>
        <w:t>For those</w:t>
      </w:r>
      <w:r w:rsidR="009A3761" w:rsidRPr="009A3761">
        <w:t xml:space="preserve"> </w:t>
      </w:r>
      <w:r w:rsidR="009A3761">
        <w:t>p</w:t>
      </w:r>
      <w:r w:rsidR="009A3761" w:rsidRPr="00C725D7">
        <w:t>ermanent</w:t>
      </w:r>
      <w:r>
        <w:t xml:space="preserve"> layers GIS maintained, upload they to the folder </w:t>
      </w:r>
      <w:r w:rsidRPr="00DB60E7">
        <w:rPr>
          <w:u w:val="single"/>
        </w:rPr>
        <w:t>ArcGIS Online Data</w:t>
      </w:r>
      <w:r>
        <w:t>.</w:t>
      </w:r>
    </w:p>
    <w:p w:rsidR="00DB60E7" w:rsidRDefault="00DB60E7" w:rsidP="00DB60E7">
      <w:pPr>
        <w:pStyle w:val="ListParagraph"/>
        <w:numPr>
          <w:ilvl w:val="1"/>
          <w:numId w:val="1"/>
        </w:numPr>
      </w:pPr>
      <w:r>
        <w:t xml:space="preserve">For </w:t>
      </w:r>
      <w:r w:rsidR="009A3761">
        <w:t>the one-time-use</w:t>
      </w:r>
      <w:r>
        <w:t xml:space="preserve"> layers, upload them to their department folder, and put with the map created </w:t>
      </w:r>
      <w:r w:rsidR="009A3761">
        <w:t>by</w:t>
      </w:r>
      <w:r>
        <w:t xml:space="preserve"> them.</w:t>
      </w:r>
    </w:p>
    <w:p w:rsidR="00DB60E7" w:rsidRDefault="00DB60E7" w:rsidP="00DB60E7">
      <w:pPr>
        <w:pStyle w:val="ListParagraph"/>
        <w:ind w:left="1440"/>
      </w:pPr>
    </w:p>
    <w:p w:rsidR="00DB60E7" w:rsidRDefault="00DB60E7" w:rsidP="00DB60E7">
      <w:pPr>
        <w:pStyle w:val="ListParagraph"/>
        <w:numPr>
          <w:ilvl w:val="0"/>
          <w:numId w:val="1"/>
        </w:numPr>
      </w:pPr>
      <w:r>
        <w:t>Create maps on ArcGIS Online.</w:t>
      </w:r>
    </w:p>
    <w:p w:rsidR="00644607" w:rsidRDefault="00C725D7" w:rsidP="00644607">
      <w:pPr>
        <w:pStyle w:val="ListParagraph"/>
        <w:numPr>
          <w:ilvl w:val="1"/>
          <w:numId w:val="1"/>
        </w:numPr>
      </w:pPr>
      <w:r>
        <w:t xml:space="preserve">Add the map information to </w:t>
      </w:r>
      <w:proofErr w:type="spellStart"/>
      <w:r>
        <w:t>Metedata</w:t>
      </w:r>
      <w:proofErr w:type="spellEnd"/>
      <w:r>
        <w:t xml:space="preserve"> database</w:t>
      </w:r>
    </w:p>
    <w:p w:rsidR="003B7EA7" w:rsidRDefault="003B7EA7" w:rsidP="00644607">
      <w:pPr>
        <w:pStyle w:val="ListParagraph"/>
        <w:numPr>
          <w:ilvl w:val="1"/>
          <w:numId w:val="1"/>
        </w:numPr>
      </w:pPr>
      <w:r>
        <w:t>All the maps will be kept under their department folder.</w:t>
      </w:r>
    </w:p>
    <w:p w:rsidR="003B7EA7" w:rsidRDefault="003B7EA7" w:rsidP="003B7EA7">
      <w:pPr>
        <w:pStyle w:val="ListParagraph"/>
        <w:numPr>
          <w:ilvl w:val="1"/>
          <w:numId w:val="1"/>
        </w:numPr>
      </w:pPr>
      <w:r w:rsidRPr="00C725D7">
        <w:t xml:space="preserve">Permanent </w:t>
      </w:r>
      <w:r>
        <w:t>maps will be kept in ArcGIS Online permanent.</w:t>
      </w:r>
    </w:p>
    <w:p w:rsidR="003B7EA7" w:rsidRDefault="009A3761" w:rsidP="00644607">
      <w:pPr>
        <w:pStyle w:val="ListParagraph"/>
        <w:numPr>
          <w:ilvl w:val="1"/>
          <w:numId w:val="1"/>
        </w:numPr>
      </w:pPr>
      <w:r>
        <w:t>One-time-</w:t>
      </w:r>
      <w:r w:rsidR="003B7EA7">
        <w:t>us</w:t>
      </w:r>
      <w:r>
        <w:t>e</w:t>
      </w:r>
      <w:r w:rsidR="003B7EA7">
        <w:t xml:space="preserve"> map will be kept in ArcGIS Online for 6 months.</w:t>
      </w:r>
    </w:p>
    <w:p w:rsidR="003B7EA7" w:rsidRDefault="003B7EA7" w:rsidP="003B7EA7">
      <w:pPr>
        <w:pStyle w:val="ListParagraph"/>
        <w:ind w:left="1440"/>
      </w:pPr>
    </w:p>
    <w:p w:rsidR="00077F94" w:rsidRDefault="00077F94" w:rsidP="00DB60E7">
      <w:pPr>
        <w:pStyle w:val="ListParagraph"/>
        <w:numPr>
          <w:ilvl w:val="0"/>
          <w:numId w:val="1"/>
        </w:numPr>
      </w:pPr>
      <w:r>
        <w:t>Delete maps on ArcGIS Online</w:t>
      </w:r>
      <w:r w:rsidR="009A3761">
        <w:t xml:space="preserve"> (after 6 month of the map creation date)</w:t>
      </w:r>
      <w:r>
        <w:t xml:space="preserve">. </w:t>
      </w:r>
      <w:r w:rsidR="003B7EA7">
        <w:tab/>
      </w:r>
    </w:p>
    <w:p w:rsidR="009A3761" w:rsidRDefault="009A3761" w:rsidP="003B7EA7">
      <w:pPr>
        <w:pStyle w:val="ListParagraph"/>
        <w:numPr>
          <w:ilvl w:val="1"/>
          <w:numId w:val="1"/>
        </w:numPr>
      </w:pPr>
      <w:r>
        <w:t>Send</w:t>
      </w:r>
      <w:r w:rsidR="003B7EA7">
        <w:t xml:space="preserve"> out a remind email to the customer.</w:t>
      </w:r>
    </w:p>
    <w:p w:rsidR="003B7EA7" w:rsidRDefault="009A3761" w:rsidP="003B7EA7">
      <w:pPr>
        <w:pStyle w:val="ListParagraph"/>
        <w:numPr>
          <w:ilvl w:val="1"/>
          <w:numId w:val="1"/>
        </w:numPr>
      </w:pPr>
      <w:r>
        <w:t>Delete Web Apps of the map.</w:t>
      </w:r>
    </w:p>
    <w:p w:rsidR="009A3761" w:rsidRDefault="009A3761" w:rsidP="003B7EA7">
      <w:pPr>
        <w:pStyle w:val="ListParagraph"/>
        <w:numPr>
          <w:ilvl w:val="1"/>
          <w:numId w:val="1"/>
        </w:numPr>
      </w:pPr>
      <w:r>
        <w:t>Make the map Not Shared.</w:t>
      </w:r>
    </w:p>
    <w:p w:rsidR="009A3761" w:rsidRDefault="009A3761" w:rsidP="003B7EA7">
      <w:pPr>
        <w:pStyle w:val="ListParagraph"/>
        <w:numPr>
          <w:ilvl w:val="1"/>
          <w:numId w:val="1"/>
        </w:numPr>
      </w:pPr>
      <w:r>
        <w:t>Wait a month.</w:t>
      </w:r>
    </w:p>
    <w:p w:rsidR="009A3761" w:rsidRDefault="009A3761" w:rsidP="003B7EA7">
      <w:pPr>
        <w:pStyle w:val="ListParagraph"/>
        <w:numPr>
          <w:ilvl w:val="1"/>
          <w:numId w:val="1"/>
        </w:numPr>
      </w:pPr>
      <w:r>
        <w:t>Print PDF file for the map, and saved under X:\</w:t>
      </w:r>
      <w:r w:rsidRPr="00DB60E7">
        <w:rPr>
          <w:u w:val="single"/>
        </w:rPr>
        <w:t>ArcGIS Online</w:t>
      </w:r>
      <w:r>
        <w:rPr>
          <w:u w:val="single"/>
        </w:rPr>
        <w:t>\Archives</w:t>
      </w:r>
      <w:r w:rsidRPr="009A3761">
        <w:t xml:space="preserve"> </w:t>
      </w:r>
      <w:r>
        <w:t xml:space="preserve">the department’s folder. </w:t>
      </w:r>
    </w:p>
    <w:p w:rsidR="009A3761" w:rsidRPr="009A3761" w:rsidRDefault="009A3761" w:rsidP="003B7EA7">
      <w:pPr>
        <w:pStyle w:val="ListParagraph"/>
        <w:numPr>
          <w:ilvl w:val="1"/>
          <w:numId w:val="1"/>
        </w:numPr>
      </w:pPr>
      <w:r>
        <w:t xml:space="preserve">Delete the map from ArcGIS Online, and delete related one-time-use layer. </w:t>
      </w:r>
    </w:p>
    <w:p w:rsidR="00DB60E7" w:rsidRDefault="00DB60E7" w:rsidP="00077F94">
      <w:pPr>
        <w:ind w:left="720"/>
      </w:pPr>
    </w:p>
    <w:p w:rsidR="00077F94" w:rsidRDefault="00077F94" w:rsidP="00077F94">
      <w:pPr>
        <w:ind w:left="720"/>
      </w:pPr>
    </w:p>
    <w:sectPr w:rsidR="0007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E4825"/>
    <w:multiLevelType w:val="hybridMultilevel"/>
    <w:tmpl w:val="2F6A3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E7"/>
    <w:rsid w:val="00077F94"/>
    <w:rsid w:val="003B7EA7"/>
    <w:rsid w:val="00586FB4"/>
    <w:rsid w:val="00644607"/>
    <w:rsid w:val="008D7890"/>
    <w:rsid w:val="009A3761"/>
    <w:rsid w:val="00C725D7"/>
    <w:rsid w:val="00DB60E7"/>
    <w:rsid w:val="00DC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6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0E7"/>
    <w:rPr>
      <w:color w:val="0000FF" w:themeColor="hyperlink"/>
      <w:u w:val="single"/>
    </w:rPr>
  </w:style>
  <w:style w:type="table" w:styleId="TableGrid">
    <w:name w:val="Table Grid"/>
    <w:basedOn w:val="TableNormal"/>
    <w:rsid w:val="00586F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6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0E7"/>
    <w:rPr>
      <w:color w:val="0000FF" w:themeColor="hyperlink"/>
      <w:u w:val="single"/>
    </w:rPr>
  </w:style>
  <w:style w:type="table" w:styleId="TableGrid">
    <w:name w:val="Table Grid"/>
    <w:basedOn w:val="TableNormal"/>
    <w:rsid w:val="00586F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rland.maps.arcgis.com/home/conten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2014-10-31T19:04:00Z</dcterms:created>
  <dcterms:modified xsi:type="dcterms:W3CDTF">2014-10-31T21:12:00Z</dcterms:modified>
</cp:coreProperties>
</file>