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0AA1" w14:textId="7479B1E4" w:rsidR="00202DC5" w:rsidRDefault="00FB0B44">
      <w:r>
        <w:rPr>
          <w:noProof/>
        </w:rPr>
        <w:drawing>
          <wp:inline distT="0" distB="0" distL="0" distR="0" wp14:anchorId="54617A9C" wp14:editId="3AA98E63">
            <wp:extent cx="5943600" cy="520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E65" w14:textId="56BFF196" w:rsidR="00FB0B44" w:rsidRDefault="00FB0B44"/>
    <w:p w14:paraId="1CA3DBF0" w14:textId="73F4EC2B" w:rsidR="00FB0B44" w:rsidRDefault="00FB0B44"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control uses/ roles in SQL db.</w:t>
      </w:r>
    </w:p>
    <w:p w14:paraId="161512DA" w14:textId="4180F7F5" w:rsidR="00FB0B44" w:rsidRDefault="00FB0B44"/>
    <w:p w14:paraId="0BB545C7" w14:textId="2C8B26FB" w:rsidR="00FB0B44" w:rsidRDefault="00FB0B44">
      <w:proofErr w:type="spellStart"/>
      <w:r>
        <w:t>Db_datawritter</w:t>
      </w:r>
      <w:proofErr w:type="spellEnd"/>
      <w:r>
        <w:t xml:space="preserve">, </w:t>
      </w:r>
      <w:proofErr w:type="spellStart"/>
      <w:r>
        <w:t>db-datareader</w:t>
      </w:r>
      <w:proofErr w:type="spellEnd"/>
      <w:r>
        <w:t>.</w:t>
      </w:r>
    </w:p>
    <w:p w14:paraId="71632746" w14:textId="03E69C33" w:rsidR="00FB0B44" w:rsidRDefault="00FB0B44"/>
    <w:p w14:paraId="4102F611" w14:textId="0684E98C" w:rsidR="00FB0B44" w:rsidRDefault="00FB0B44">
      <w:r>
        <w:t>Db-owner  == can delete and add tables.</w:t>
      </w:r>
      <w:bookmarkStart w:id="0" w:name="_GoBack"/>
      <w:bookmarkEnd w:id="0"/>
    </w:p>
    <w:sectPr w:rsidR="00FB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44"/>
    <w:rsid w:val="00202DC5"/>
    <w:rsid w:val="00F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7080"/>
  <w15:chartTrackingRefBased/>
  <w15:docId w15:val="{C716CAEE-F4D8-400A-908A-04DF4BC9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2020-08-06T17:20:00Z</dcterms:created>
  <dcterms:modified xsi:type="dcterms:W3CDTF">2020-08-06T17:21:00Z</dcterms:modified>
</cp:coreProperties>
</file>