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76" w:rsidRDefault="00915A47">
      <w:r>
        <w:t>Notes to increase map service performance.</w:t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>Remove unnecessary layers.</w:t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>Remove unnecessary fields.</w:t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>Use query definition.</w:t>
      </w:r>
    </w:p>
    <w:p w:rsidR="00915A47" w:rsidRPr="00915A47" w:rsidRDefault="00915A47" w:rsidP="00915A47">
      <w:pPr>
        <w:pStyle w:val="ListParagraph"/>
        <w:numPr>
          <w:ilvl w:val="0"/>
          <w:numId w:val="1"/>
        </w:numPr>
      </w:pPr>
      <w:r w:rsidRPr="00915A47">
        <w:t> Setup cacheControlMaxAge property to a longer time</w:t>
      </w:r>
      <w:r>
        <w:t xml:space="preserve"> </w:t>
      </w:r>
      <w:r w:rsidRPr="00915A47">
        <w:t xml:space="preserve">(1 hour) for </w:t>
      </w:r>
      <w:r>
        <w:t>map services</w:t>
      </w:r>
      <w:r w:rsidRPr="00915A47">
        <w:t xml:space="preserve"> not require real-time data.</w:t>
      </w:r>
      <w:r>
        <w:t>(tile layers)</w:t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 xml:space="preserve"> Make map dataframe the same coordinate system as layers.</w:t>
      </w:r>
      <w:r w:rsidR="00380654">
        <w:t xml:space="preserve"> </w:t>
      </w:r>
      <w:r w:rsidR="00380654">
        <w:sym w:font="Wingdings" w:char="F0E0"/>
      </w:r>
      <w:r w:rsidR="00380654">
        <w:t>?</w:t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>Match resolution of your feature class to the accuracy of the data.</w:t>
      </w:r>
    </w:p>
    <w:p w:rsidR="00915A47" w:rsidRDefault="00915A47" w:rsidP="00915A47">
      <w:pPr>
        <w:ind w:left="360"/>
      </w:pPr>
      <w:r>
        <w:rPr>
          <w:noProof/>
        </w:rPr>
        <w:drawing>
          <wp:inline distT="0" distB="0" distL="0" distR="0" wp14:anchorId="6C94F825" wp14:editId="187ED336">
            <wp:extent cx="5943600" cy="59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47" w:rsidRDefault="00915A47" w:rsidP="00915A47">
      <w:pPr>
        <w:pStyle w:val="ListParagraph"/>
        <w:numPr>
          <w:ilvl w:val="0"/>
          <w:numId w:val="1"/>
        </w:numPr>
      </w:pPr>
      <w:r>
        <w:t>Index data</w:t>
      </w:r>
    </w:p>
    <w:p w:rsidR="00066520" w:rsidRDefault="00FD6358" w:rsidP="00066520">
      <w:pPr>
        <w:pStyle w:val="ListParagraph"/>
        <w:numPr>
          <w:ilvl w:val="0"/>
          <w:numId w:val="1"/>
        </w:numPr>
      </w:pPr>
      <w:r>
        <w:t>Speed: Local file geodatabase&gt; SDE&gt; Shape file</w:t>
      </w:r>
    </w:p>
    <w:p w:rsidR="00066520" w:rsidRPr="00066520" w:rsidRDefault="00066520" w:rsidP="00066520">
      <w:pPr>
        <w:pStyle w:val="ListParagraph"/>
        <w:numPr>
          <w:ilvl w:val="0"/>
          <w:numId w:val="1"/>
        </w:numPr>
        <w:rPr>
          <w:highlight w:val="yellow"/>
        </w:rPr>
      </w:pPr>
      <w:r w:rsidRPr="00066520">
        <w:rPr>
          <w:highlight w:val="yellow"/>
        </w:rPr>
        <w:t>Swap space/page file if system failure happens.</w:t>
      </w:r>
    </w:p>
    <w:p w:rsidR="00066520" w:rsidRDefault="001F7B68" w:rsidP="00066520">
      <w:pPr>
        <w:pStyle w:val="ListParagraph"/>
        <w:numPr>
          <w:ilvl w:val="0"/>
          <w:numId w:val="1"/>
        </w:numPr>
      </w:pPr>
      <w:r>
        <w:t>Be careful to use min=0. Especially when you are using ArcGIS monitor. Because ArcGIS monitor will check those service, send request, and start them all at the same time. Then it causes server resource problem.</w:t>
      </w:r>
    </w:p>
    <w:p w:rsidR="00D757D0" w:rsidRDefault="00D757D0" w:rsidP="00066520">
      <w:pPr>
        <w:pStyle w:val="ListParagraph"/>
        <w:numPr>
          <w:ilvl w:val="0"/>
          <w:numId w:val="1"/>
        </w:numPr>
      </w:pPr>
    </w:p>
    <w:p w:rsidR="00D757D0" w:rsidRDefault="00D757D0" w:rsidP="00D757D0">
      <w:pPr>
        <w:pStyle w:val="ListParagraph"/>
      </w:pPr>
      <w:r>
        <w:rPr>
          <w:noProof/>
        </w:rPr>
        <w:drawing>
          <wp:inline distT="0" distB="0" distL="0" distR="0" wp14:anchorId="313A19BE" wp14:editId="1CFA670A">
            <wp:extent cx="594360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D0" w:rsidRDefault="00D757D0" w:rsidP="00380654">
      <w:pPr>
        <w:pStyle w:val="ListParagraph"/>
      </w:pPr>
      <w:bookmarkStart w:id="0" w:name="_GoBack"/>
      <w:bookmarkEnd w:id="0"/>
    </w:p>
    <w:p w:rsidR="00D757D0" w:rsidRDefault="00D757D0" w:rsidP="00D757D0"/>
    <w:sectPr w:rsidR="00D7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661"/>
    <w:multiLevelType w:val="hybridMultilevel"/>
    <w:tmpl w:val="B5EE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7"/>
    <w:rsid w:val="00066520"/>
    <w:rsid w:val="001F7B68"/>
    <w:rsid w:val="00380654"/>
    <w:rsid w:val="00915A47"/>
    <w:rsid w:val="00D757D0"/>
    <w:rsid w:val="00FA4976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C0A15-ADE7-463E-BA4A-44431324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A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5</cp:revision>
  <dcterms:created xsi:type="dcterms:W3CDTF">2019-06-13T18:10:00Z</dcterms:created>
  <dcterms:modified xsi:type="dcterms:W3CDTF">2019-06-14T18:21:00Z</dcterms:modified>
</cp:coreProperties>
</file>