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36C" w:rsidRDefault="005F2C22">
      <w:hyperlink r:id="rId5" w:history="1">
        <w:r w:rsidR="002D136C" w:rsidRPr="001E0420">
          <w:rPr>
            <w:rStyle w:val="Hyperlink"/>
          </w:rPr>
          <w:t>https://developers.arcgis.com/web-appbuilder/guide/getstarted.htm</w:t>
        </w:r>
      </w:hyperlink>
    </w:p>
    <w:p w:rsidR="002D136C" w:rsidRDefault="002D136C"/>
    <w:p w:rsidR="008D7890" w:rsidRDefault="002D136C">
      <w:r>
        <w:t>Double click startup.bat</w:t>
      </w:r>
    </w:p>
    <w:p w:rsidR="005F2C22" w:rsidRDefault="005F2C22"/>
    <w:p w:rsidR="005F2C22" w:rsidRDefault="005F2C22">
      <w:r>
        <w:rPr>
          <w:noProof/>
        </w:rPr>
        <w:drawing>
          <wp:inline distT="0" distB="0" distL="0" distR="0" wp14:anchorId="311F9D98" wp14:editId="24EDAD6E">
            <wp:extent cx="488442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136C" w:rsidRDefault="002D136C"/>
    <w:sectPr w:rsidR="002D1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58F"/>
    <w:rsid w:val="002D136C"/>
    <w:rsid w:val="005F2C22"/>
    <w:rsid w:val="008D7890"/>
    <w:rsid w:val="00FB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3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C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3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C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evelopers.arcgis.com/web-appbuilder/guide/getstarted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152</Characters>
  <Application>Microsoft Office Word</Application>
  <DocSecurity>0</DocSecurity>
  <Lines>1</Lines>
  <Paragraphs>1</Paragraphs>
  <ScaleCrop>false</ScaleCrop>
  <Company>City of Garland, TX</Company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Huajun</dc:creator>
  <cp:lastModifiedBy>Chen, Huajun</cp:lastModifiedBy>
  <cp:revision>3</cp:revision>
  <dcterms:created xsi:type="dcterms:W3CDTF">2015-06-11T21:44:00Z</dcterms:created>
  <dcterms:modified xsi:type="dcterms:W3CDTF">2015-06-18T19:35:00Z</dcterms:modified>
</cp:coreProperties>
</file>