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1C" w:rsidRDefault="001660E6" w:rsidP="00624B48">
      <w:pPr>
        <w:pStyle w:val="Heading1"/>
        <w:numPr>
          <w:ilvl w:val="0"/>
          <w:numId w:val="0"/>
        </w:numPr>
        <w:ind w:left="360"/>
      </w:pPr>
      <w:r>
        <w:t xml:space="preserve">Login in: </w:t>
      </w:r>
      <w:hyperlink r:id="rId5" w:history="1">
        <w:r w:rsidRPr="009C5D6A">
          <w:rPr>
            <w:rStyle w:val="Hyperlink"/>
          </w:rPr>
          <w:t>http://garland.maps.arcgis.com/home/index.html</w:t>
        </w:r>
      </w:hyperlink>
    </w:p>
    <w:p w:rsidR="00624B48" w:rsidRDefault="001660E6" w:rsidP="00624B48">
      <w:pPr>
        <w:pStyle w:val="Heading1"/>
        <w:numPr>
          <w:ilvl w:val="0"/>
          <w:numId w:val="0"/>
        </w:numPr>
        <w:ind w:left="360"/>
      </w:pPr>
      <w:r w:rsidRPr="00624B48">
        <w:rPr>
          <w:sz w:val="28"/>
        </w:rPr>
        <w:t xml:space="preserve">Data under: </w:t>
      </w:r>
      <w:hyperlink r:id="rId6" w:history="1">
        <w:r w:rsidRPr="00624B48">
          <w:rPr>
            <w:rStyle w:val="Hyperlink"/>
            <w:sz w:val="28"/>
          </w:rPr>
          <w:t>https://maps.garlandtx.gov/arcgis/rest/services/OpenData</w:t>
        </w:r>
      </w:hyperlink>
      <w:r w:rsidR="00624B48" w:rsidRPr="00624B48">
        <w:t xml:space="preserve"> </w:t>
      </w:r>
    </w:p>
    <w:p w:rsidR="000907F1" w:rsidRDefault="00624B48" w:rsidP="000907F1">
      <w:pPr>
        <w:pStyle w:val="Heading1"/>
        <w:numPr>
          <w:ilvl w:val="0"/>
          <w:numId w:val="0"/>
        </w:numPr>
        <w:ind w:left="360"/>
        <w:rPr>
          <w:sz w:val="28"/>
        </w:rPr>
      </w:pPr>
      <w:r>
        <w:rPr>
          <w:sz w:val="28"/>
        </w:rPr>
        <w:t xml:space="preserve">Open Data: </w:t>
      </w:r>
      <w:hyperlink r:id="rId7" w:history="1">
        <w:r w:rsidR="000907F1">
          <w:rPr>
            <w:rStyle w:val="Hyperlink"/>
            <w:sz w:val="28"/>
          </w:rPr>
          <w:t>http://data-garland.opendata.arcgis.com/datase</w:t>
        </w:r>
        <w:r w:rsidR="000907F1">
          <w:rPr>
            <w:rStyle w:val="Hyperlink"/>
            <w:sz w:val="28"/>
          </w:rPr>
          <w:t>t</w:t>
        </w:r>
        <w:r w:rsidR="000907F1">
          <w:rPr>
            <w:rStyle w:val="Hyperlink"/>
            <w:sz w:val="28"/>
          </w:rPr>
          <w:t>s?t=</w:t>
        </w:r>
      </w:hyperlink>
    </w:p>
    <w:p w:rsidR="001660E6" w:rsidRDefault="001660E6" w:rsidP="00624B48">
      <w:pPr>
        <w:pStyle w:val="Heading1"/>
        <w:numPr>
          <w:ilvl w:val="0"/>
          <w:numId w:val="8"/>
        </w:numPr>
      </w:pPr>
      <w:r>
        <w:t>Click Content.</w:t>
      </w:r>
    </w:p>
    <w:p w:rsidR="001660E6" w:rsidRDefault="001660E6" w:rsidP="00624B48">
      <w:pPr>
        <w:pStyle w:val="Heading1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7A786929" wp14:editId="5C4D26B3">
            <wp:extent cx="3671570" cy="18059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072"/>
                    <a:stretch/>
                  </pic:blipFill>
                  <pic:spPr bwMode="auto">
                    <a:xfrm>
                      <a:off x="0" y="0"/>
                      <a:ext cx="3677455" cy="180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4B48">
        <w:tab/>
      </w:r>
    </w:p>
    <w:p w:rsidR="001660E6" w:rsidRDefault="001660E6" w:rsidP="00624B48">
      <w:pPr>
        <w:pStyle w:val="Heading1"/>
        <w:numPr>
          <w:ilvl w:val="0"/>
          <w:numId w:val="8"/>
        </w:numPr>
      </w:pPr>
      <w:r>
        <w:t xml:space="preserve">Click add item </w:t>
      </w:r>
      <w:r>
        <w:sym w:font="Wingdings" w:char="F0E0"/>
      </w:r>
      <w:r>
        <w:t xml:space="preserve"> </w:t>
      </w:r>
      <w:proofErr w:type="gramStart"/>
      <w:r>
        <w:t>From</w:t>
      </w:r>
      <w:proofErr w:type="gramEnd"/>
      <w:r>
        <w:t xml:space="preserve"> the web</w:t>
      </w:r>
    </w:p>
    <w:p w:rsidR="001660E6" w:rsidRDefault="001660E6" w:rsidP="00624B48">
      <w:pPr>
        <w:pStyle w:val="Heading2"/>
        <w:numPr>
          <w:ilvl w:val="2"/>
          <w:numId w:val="8"/>
        </w:numPr>
      </w:pPr>
      <w:r>
        <w:rPr>
          <w:noProof/>
        </w:rPr>
        <w:lastRenderedPageBreak/>
        <w:drawing>
          <wp:inline distT="0" distB="0" distL="0" distR="0" wp14:anchorId="6D0E2402" wp14:editId="74042598">
            <wp:extent cx="3352302" cy="19659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996"/>
                    <a:stretch/>
                  </pic:blipFill>
                  <pic:spPr bwMode="auto">
                    <a:xfrm>
                      <a:off x="0" y="0"/>
                      <a:ext cx="3358648" cy="196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660E6">
        <w:rPr>
          <w:noProof/>
        </w:rPr>
        <w:t xml:space="preserve"> </w:t>
      </w:r>
      <w:r w:rsidR="00624B48">
        <w:rPr>
          <w:noProof/>
        </w:rPr>
        <w:tab/>
      </w:r>
      <w:r>
        <w:rPr>
          <w:noProof/>
        </w:rPr>
        <w:drawing>
          <wp:inline distT="0" distB="0" distL="0" distR="0" wp14:anchorId="38618816" wp14:editId="49F846BB">
            <wp:extent cx="5113020" cy="39096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7879" cy="391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E6" w:rsidRDefault="001660E6" w:rsidP="00624B48">
      <w:pPr>
        <w:pStyle w:val="Heading1"/>
        <w:numPr>
          <w:ilvl w:val="0"/>
          <w:numId w:val="8"/>
        </w:numPr>
      </w:pPr>
      <w:r>
        <w:t xml:space="preserve">Get </w:t>
      </w:r>
      <w:r w:rsidRPr="001660E6">
        <w:t>URL</w:t>
      </w:r>
      <w:r>
        <w:t xml:space="preserve"> for the item.</w:t>
      </w:r>
    </w:p>
    <w:p w:rsidR="001660E6" w:rsidRDefault="001660E6" w:rsidP="00624B48">
      <w:pPr>
        <w:pStyle w:val="Heading2"/>
        <w:numPr>
          <w:ilvl w:val="1"/>
          <w:numId w:val="8"/>
        </w:numPr>
      </w:pPr>
      <w:r>
        <w:t xml:space="preserve">Open </w:t>
      </w:r>
      <w:hyperlink r:id="rId11" w:history="1">
        <w:r w:rsidRPr="009C5D6A">
          <w:rPr>
            <w:rStyle w:val="Hyperlink"/>
          </w:rPr>
          <w:t>https://maps.garlandtx.gov/arcgis/rest/services/OpenData</w:t>
        </w:r>
      </w:hyperlink>
    </w:p>
    <w:p w:rsidR="001660E6" w:rsidRDefault="001660E6" w:rsidP="00624B48">
      <w:pPr>
        <w:pStyle w:val="Heading2"/>
        <w:numPr>
          <w:ilvl w:val="2"/>
          <w:numId w:val="8"/>
        </w:numPr>
      </w:pPr>
      <w:r>
        <w:rPr>
          <w:noProof/>
        </w:rPr>
        <w:lastRenderedPageBreak/>
        <w:drawing>
          <wp:inline distT="0" distB="0" distL="0" distR="0" wp14:anchorId="1583D52A" wp14:editId="368F4934">
            <wp:extent cx="4229100" cy="2678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524" cy="26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E6" w:rsidRDefault="001660E6" w:rsidP="00624B48">
      <w:pPr>
        <w:pStyle w:val="Heading2"/>
        <w:numPr>
          <w:ilvl w:val="1"/>
          <w:numId w:val="8"/>
        </w:numPr>
      </w:pPr>
      <w:r>
        <w:t xml:space="preserve">Open </w:t>
      </w:r>
      <w:proofErr w:type="spellStart"/>
      <w:r w:rsidRPr="001660E6">
        <w:t>OpenData</w:t>
      </w:r>
      <w:proofErr w:type="spellEnd"/>
      <w:r w:rsidRPr="001660E6">
        <w:t>/</w:t>
      </w:r>
      <w:proofErr w:type="spellStart"/>
      <w:r w:rsidRPr="001660E6">
        <w:t>City_Services</w:t>
      </w:r>
      <w:proofErr w:type="spellEnd"/>
      <w:r w:rsidRPr="001660E6">
        <w:t xml:space="preserve"> (</w:t>
      </w:r>
      <w:proofErr w:type="spellStart"/>
      <w:r w:rsidRPr="001660E6">
        <w:t>MapServer</w:t>
      </w:r>
      <w:proofErr w:type="spellEnd"/>
      <w:r w:rsidRPr="001660E6">
        <w:t>)</w:t>
      </w:r>
    </w:p>
    <w:p w:rsidR="001660E6" w:rsidRDefault="001660E6" w:rsidP="00624B48">
      <w:pPr>
        <w:pStyle w:val="Heading2"/>
        <w:numPr>
          <w:ilvl w:val="1"/>
          <w:numId w:val="8"/>
        </w:numPr>
      </w:pPr>
      <w:r>
        <w:t>There are two layers</w:t>
      </w:r>
    </w:p>
    <w:p w:rsidR="001660E6" w:rsidRDefault="001660E6" w:rsidP="00624B48">
      <w:pPr>
        <w:pStyle w:val="Heading2"/>
        <w:numPr>
          <w:ilvl w:val="2"/>
          <w:numId w:val="8"/>
        </w:numPr>
      </w:pPr>
      <w:r>
        <w:drawing>
          <wp:inline distT="0" distB="0" distL="0" distR="0" wp14:anchorId="621069CD" wp14:editId="65EEDF00">
            <wp:extent cx="3154680" cy="1079233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3306" cy="10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48" w:rsidRPr="00624B48" w:rsidRDefault="001660E6" w:rsidP="00624B48">
      <w:pPr>
        <w:pStyle w:val="Heading2"/>
        <w:numPr>
          <w:ilvl w:val="1"/>
          <w:numId w:val="8"/>
        </w:numPr>
      </w:pPr>
      <w:r>
        <w:t xml:space="preserve">Open </w:t>
      </w:r>
      <w:hyperlink r:id="rId14" w:history="1">
        <w:r w:rsidRPr="001660E6">
          <w:t>EWS Residential Trash/Brush</w:t>
        </w:r>
      </w:hyperlink>
      <w:r>
        <w:t>, the path of it with be the URL we need.</w:t>
      </w:r>
    </w:p>
    <w:p w:rsidR="001660E6" w:rsidRDefault="000907F1" w:rsidP="00624B48">
      <w:r>
        <w:rPr>
          <w:noProof/>
        </w:rPr>
        <w:drawing>
          <wp:inline distT="0" distB="0" distL="0" distR="0" wp14:anchorId="6AED92C3" wp14:editId="44C49B32">
            <wp:extent cx="5943600" cy="33127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48" w:rsidRDefault="00624B48" w:rsidP="00624B48">
      <w:pPr>
        <w:pStyle w:val="Heading1"/>
        <w:numPr>
          <w:ilvl w:val="0"/>
          <w:numId w:val="8"/>
        </w:numPr>
      </w:pPr>
      <w:r>
        <w:lastRenderedPageBreak/>
        <w:t>Put all the</w:t>
      </w:r>
      <w:r w:rsidR="000907F1">
        <w:t xml:space="preserve"> highlighted</w:t>
      </w:r>
      <w:r>
        <w:t xml:space="preserve"> information to the page in step 4), then click Add Item</w:t>
      </w:r>
      <w:r w:rsidR="000907F1">
        <w:t xml:space="preserve"> (use comma to separate tags).</w:t>
      </w:r>
    </w:p>
    <w:p w:rsidR="00624B48" w:rsidRDefault="000907F1" w:rsidP="00624B48">
      <w:r>
        <w:rPr>
          <w:noProof/>
        </w:rPr>
        <w:drawing>
          <wp:inline distT="0" distB="0" distL="0" distR="0" wp14:anchorId="74C5D6CD" wp14:editId="2C7B7B2B">
            <wp:extent cx="4380548" cy="389382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841" cy="389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48" w:rsidRDefault="00624B48" w:rsidP="00624B48">
      <w:pPr>
        <w:pStyle w:val="Heading1"/>
        <w:numPr>
          <w:ilvl w:val="0"/>
          <w:numId w:val="8"/>
        </w:numPr>
      </w:pPr>
      <w:r>
        <w:lastRenderedPageBreak/>
        <w:t>Waiting for data to be added. Then click Share.</w:t>
      </w:r>
    </w:p>
    <w:p w:rsidR="00624B48" w:rsidRPr="00624B48" w:rsidRDefault="00624B48" w:rsidP="00624B48">
      <w:r>
        <w:rPr>
          <w:noProof/>
        </w:rPr>
        <w:drawing>
          <wp:inline distT="0" distB="0" distL="0" distR="0" wp14:anchorId="608270EF" wp14:editId="27232546">
            <wp:extent cx="4808220" cy="418664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40" cy="418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48" w:rsidRDefault="00624B48" w:rsidP="00624B48">
      <w:pPr>
        <w:pStyle w:val="Heading1"/>
        <w:numPr>
          <w:ilvl w:val="0"/>
          <w:numId w:val="8"/>
        </w:numPr>
      </w:pPr>
      <w:r>
        <w:t>Share the item with following groups. Then click OK.</w:t>
      </w:r>
    </w:p>
    <w:p w:rsidR="00624B48" w:rsidRPr="00624B48" w:rsidRDefault="00624B48" w:rsidP="00624B48">
      <w:r>
        <w:rPr>
          <w:noProof/>
        </w:rPr>
        <w:drawing>
          <wp:inline distT="0" distB="0" distL="0" distR="0" wp14:anchorId="529A135C" wp14:editId="1E237B45">
            <wp:extent cx="3078480" cy="322798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5802" cy="323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48" w:rsidRDefault="000907F1" w:rsidP="00624B48">
      <w:pPr>
        <w:pStyle w:val="Heading1"/>
        <w:numPr>
          <w:ilvl w:val="0"/>
          <w:numId w:val="8"/>
        </w:numPr>
      </w:pPr>
      <w:r>
        <w:lastRenderedPageBreak/>
        <w:t>Now you should be able to see the data under open data portal</w:t>
      </w:r>
    </w:p>
    <w:p w:rsidR="000907F1" w:rsidRDefault="000907F1" w:rsidP="000907F1">
      <w:hyperlink r:id="rId19" w:history="1">
        <w:r w:rsidRPr="009C5D6A">
          <w:rPr>
            <w:rStyle w:val="Hyperlink"/>
          </w:rPr>
          <w:t>http://data-garland.opendata.arcgis.com/datasets?t</w:t>
        </w:r>
      </w:hyperlink>
      <w:r w:rsidRPr="000907F1">
        <w:t>=</w:t>
      </w:r>
    </w:p>
    <w:p w:rsidR="000907F1" w:rsidRDefault="000907F1" w:rsidP="000907F1">
      <w:r>
        <w:rPr>
          <w:noProof/>
        </w:rPr>
        <w:drawing>
          <wp:inline distT="0" distB="0" distL="0" distR="0" wp14:anchorId="7497BFE1" wp14:editId="19CD8119">
            <wp:extent cx="4373880" cy="2487411"/>
            <wp:effectExtent l="0" t="0" r="762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8072" cy="24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F1" w:rsidRPr="000907F1" w:rsidRDefault="000907F1" w:rsidP="000907F1"/>
    <w:p w:rsidR="00624B48" w:rsidRDefault="000907F1" w:rsidP="00624B48">
      <w:pPr>
        <w:pStyle w:val="Heading1"/>
        <w:numPr>
          <w:ilvl w:val="0"/>
          <w:numId w:val="8"/>
        </w:numPr>
      </w:pPr>
      <w:r>
        <w:t>Repeat step 2) to 7) for all the other items in step 3)</w:t>
      </w:r>
    </w:p>
    <w:p w:rsidR="00F279CE" w:rsidRPr="00F279CE" w:rsidRDefault="00F279CE" w:rsidP="00F279CE">
      <w:r>
        <w:t xml:space="preserve">There should be </w:t>
      </w:r>
      <w:bookmarkStart w:id="0" w:name="_GoBack"/>
      <w:bookmarkEnd w:id="0"/>
      <w:r>
        <w:t>19 items need to be added, including EWS Residential Trash/Brush layer.</w:t>
      </w:r>
    </w:p>
    <w:p w:rsidR="00624B48" w:rsidRPr="00624B48" w:rsidRDefault="00624B48" w:rsidP="00624B48"/>
    <w:p w:rsidR="001660E6" w:rsidRDefault="001660E6" w:rsidP="001660E6"/>
    <w:sectPr w:rsidR="0016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453EF"/>
    <w:multiLevelType w:val="hybridMultilevel"/>
    <w:tmpl w:val="C42EBBC2"/>
    <w:lvl w:ilvl="0" w:tplc="115098F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E85488"/>
    <w:multiLevelType w:val="hybridMultilevel"/>
    <w:tmpl w:val="F58C9A7A"/>
    <w:lvl w:ilvl="0" w:tplc="3A2CFD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F5FB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0A514FA"/>
    <w:multiLevelType w:val="multilevel"/>
    <w:tmpl w:val="0409001D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01B25B0"/>
    <w:multiLevelType w:val="hybridMultilevel"/>
    <w:tmpl w:val="2B1E9BA4"/>
    <w:lvl w:ilvl="0" w:tplc="6622B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B28AA"/>
    <w:multiLevelType w:val="hybridMultilevel"/>
    <w:tmpl w:val="7F74FE18"/>
    <w:lvl w:ilvl="0" w:tplc="A87C1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2A4EA2"/>
    <w:multiLevelType w:val="hybridMultilevel"/>
    <w:tmpl w:val="A23C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E6"/>
    <w:rsid w:val="0005381C"/>
    <w:rsid w:val="000907F1"/>
    <w:rsid w:val="001660E6"/>
    <w:rsid w:val="00624B48"/>
    <w:rsid w:val="00BA4FA5"/>
    <w:rsid w:val="00F2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52E55-6A66-481F-B69E-8C072DC4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0E6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0E6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0E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0E6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0E6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0E6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0E6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0E6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0E6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0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0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0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0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0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0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0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0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0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0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907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ata-garland.opendata.arcgis.com/datasets?t=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maps.garlandtx.gov/arcgis/rest/services/OpenData" TargetMode="External"/><Relationship Id="rId11" Type="http://schemas.openxmlformats.org/officeDocument/2006/relationships/hyperlink" Target="https://maps.garlandtx.gov/arcgis/rest/services/OpenData" TargetMode="External"/><Relationship Id="rId5" Type="http://schemas.openxmlformats.org/officeDocument/2006/relationships/hyperlink" Target="http://garland.maps.arcgis.com/home/index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://data-garland.opendata.arcgis.com/datasets?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aps.garlandtx.gov/arcgis/rest/services/OpenData/City_Services/MapServer/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2</cp:revision>
  <dcterms:created xsi:type="dcterms:W3CDTF">2017-08-03T18:27:00Z</dcterms:created>
  <dcterms:modified xsi:type="dcterms:W3CDTF">2017-08-03T19:01:00Z</dcterms:modified>
</cp:coreProperties>
</file>