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AE4" w:rsidRPr="00727FE4" w:rsidRDefault="00106D1A" w:rsidP="002A14D4">
      <w:pPr>
        <w:tabs>
          <w:tab w:val="left" w:pos="3720"/>
        </w:tabs>
        <w:spacing w:afterLines="100" w:after="312"/>
        <w:jc w:val="center"/>
        <w:rPr>
          <w:rFonts w:cs="Times New Roman"/>
          <w:b/>
        </w:rPr>
      </w:pPr>
      <w:r w:rsidRPr="00727FE4">
        <w:rPr>
          <w:rFonts w:cs="Times New Roman"/>
          <w:b/>
          <w:sz w:val="36"/>
          <w:szCs w:val="36"/>
        </w:rPr>
        <w:t>A study on depth classification of defects by machine learning based on hyper-parameter search</w:t>
      </w:r>
    </w:p>
    <w:p w:rsidR="001B66E9" w:rsidRPr="00727FE4" w:rsidRDefault="007953ED" w:rsidP="002A14D4">
      <w:pPr>
        <w:tabs>
          <w:tab w:val="left" w:pos="3720"/>
        </w:tabs>
        <w:spacing w:line="240" w:lineRule="exact"/>
        <w:ind w:leftChars="200" w:left="400" w:rightChars="200" w:right="400"/>
        <w:rPr>
          <w:rFonts w:eastAsia="等线" w:cs="Times New Roman"/>
          <w:spacing w:val="-2"/>
          <w:kern w:val="0"/>
          <w:szCs w:val="20"/>
          <w:lang w:eastAsia="en-US"/>
        </w:rPr>
      </w:pPr>
      <w:r w:rsidRPr="00727FE4">
        <w:rPr>
          <w:rFonts w:cs="Times New Roman"/>
          <w:b/>
        </w:rPr>
        <w:t>Abstract</w:t>
      </w:r>
      <w:r w:rsidR="00F46AE4" w:rsidRPr="00727FE4">
        <w:rPr>
          <w:rFonts w:cs="Times New Roman"/>
          <w:b/>
        </w:rPr>
        <w:t>:</w:t>
      </w:r>
      <w:r w:rsidRPr="00727FE4">
        <w:rPr>
          <w:rFonts w:eastAsia="等线" w:cs="Times New Roman"/>
          <w:spacing w:val="-2"/>
          <w:kern w:val="0"/>
          <w:szCs w:val="20"/>
          <w:lang w:eastAsia="en-US"/>
        </w:rPr>
        <w:t xml:space="preserve"> </w:t>
      </w:r>
      <w:r w:rsidR="007D5837" w:rsidRPr="00727FE4">
        <w:rPr>
          <w:rFonts w:eastAsia="等线" w:cs="Times New Roman"/>
          <w:spacing w:val="-2"/>
          <w:kern w:val="0"/>
          <w:szCs w:val="20"/>
          <w:lang w:eastAsia="en-US"/>
        </w:rPr>
        <w:t xml:space="preserve">To overcome the low efficiency of crack depth detection of steel, we explored for the first time the method based on hyper-parameters search in the field of defect depth classification. And the effect of different defect depths on the heat transfer to the metal surface during heating and cooling process was analyzed. </w:t>
      </w:r>
      <w:r w:rsidR="007D5837" w:rsidRPr="00727FE4">
        <w:rPr>
          <w:rFonts w:eastAsia="等线" w:cs="Times New Roman" w:hint="eastAsia"/>
          <w:spacing w:val="-2"/>
          <w:kern w:val="0"/>
          <w:szCs w:val="20"/>
        </w:rPr>
        <w:t>Moreover</w:t>
      </w:r>
      <w:r w:rsidR="007D5837" w:rsidRPr="00727FE4">
        <w:rPr>
          <w:rFonts w:eastAsia="等线" w:cs="Times New Roman"/>
          <w:spacing w:val="-2"/>
          <w:kern w:val="0"/>
          <w:szCs w:val="20"/>
          <w:lang w:eastAsia="en-US"/>
        </w:rPr>
        <w:t xml:space="preserve">, we de-noise the infrared thermal images by median filtering algorithm. Then we </w:t>
      </w:r>
      <w:r w:rsidR="007D5837" w:rsidRPr="00727FE4">
        <w:t>propose</w:t>
      </w:r>
      <w:r w:rsidR="007D5837" w:rsidRPr="00727FE4">
        <w:rPr>
          <w:rFonts w:eastAsia="等线" w:cs="Times New Roman"/>
          <w:spacing w:val="-2"/>
          <w:kern w:val="0"/>
          <w:szCs w:val="20"/>
          <w:lang w:eastAsia="en-US"/>
        </w:rPr>
        <w:t xml:space="preserve"> two time-series temperature features: the crossing temperature feature and the temperature difference feature, and compared their robustness. We perform hyper-parameter search by grid search and random search, for KNN, SVM and random forest. Experiments prove that the temperature difference feature is effective in this study. The </w:t>
      </w:r>
      <w:r w:rsidR="007D5837" w:rsidRPr="00727FE4">
        <w:rPr>
          <w:rFonts w:cs="Times New Roman"/>
        </w:rPr>
        <w:t>KNN</w:t>
      </w:r>
      <w:r w:rsidR="007D5837" w:rsidRPr="00727FE4">
        <w:rPr>
          <w:rFonts w:eastAsia="等线" w:cs="Times New Roman"/>
          <w:spacing w:val="-2"/>
          <w:kern w:val="0"/>
          <w:szCs w:val="20"/>
          <w:lang w:eastAsia="en-US"/>
        </w:rPr>
        <w:t xml:space="preserve"> based on grid search can achieve 100% accuracy. The SVM has the highest classification efficiency, that based on grid search and random search can achieve 100% classification accuracy in 0.63s and 0.78s, respectively.</w:t>
      </w:r>
    </w:p>
    <w:p w:rsidR="00F46AE4" w:rsidRPr="00727FE4" w:rsidRDefault="00F46AE4" w:rsidP="002A14D4">
      <w:pPr>
        <w:tabs>
          <w:tab w:val="left" w:pos="3720"/>
        </w:tabs>
        <w:spacing w:beforeLines="50" w:before="156" w:line="240" w:lineRule="exact"/>
        <w:ind w:leftChars="200" w:left="400" w:rightChars="200" w:right="400"/>
        <w:rPr>
          <w:rFonts w:eastAsia="等线" w:cs="Times New Roman"/>
          <w:spacing w:val="-2"/>
          <w:kern w:val="0"/>
          <w:szCs w:val="20"/>
        </w:rPr>
      </w:pPr>
      <w:r w:rsidRPr="00727FE4">
        <w:rPr>
          <w:rFonts w:eastAsia="等线" w:cs="Times New Roman"/>
          <w:b/>
          <w:spacing w:val="-2"/>
          <w:kern w:val="0"/>
          <w:szCs w:val="20"/>
        </w:rPr>
        <w:t>Keywords:</w:t>
      </w:r>
      <w:r w:rsidRPr="00727FE4">
        <w:rPr>
          <w:rFonts w:eastAsia="等线" w:cs="Times New Roman"/>
          <w:spacing w:val="-2"/>
          <w:kern w:val="0"/>
          <w:szCs w:val="20"/>
        </w:rPr>
        <w:t xml:space="preserve"> </w:t>
      </w:r>
      <w:r w:rsidR="001F0742" w:rsidRPr="00727FE4">
        <w:rPr>
          <w:rFonts w:eastAsia="等线" w:cs="Times New Roman"/>
          <w:spacing w:val="-2"/>
          <w:kern w:val="0"/>
          <w:szCs w:val="20"/>
          <w:lang w:eastAsia="en-US"/>
        </w:rPr>
        <w:t>H</w:t>
      </w:r>
      <w:r w:rsidRPr="00727FE4">
        <w:rPr>
          <w:rFonts w:eastAsia="等线" w:cs="Times New Roman"/>
          <w:spacing w:val="-2"/>
          <w:kern w:val="0"/>
          <w:szCs w:val="20"/>
          <w:lang w:eastAsia="en-US"/>
        </w:rPr>
        <w:t xml:space="preserve">yper-parameters search; </w:t>
      </w:r>
      <w:r w:rsidR="006630AF" w:rsidRPr="00727FE4">
        <w:rPr>
          <w:rFonts w:eastAsia="等线" w:cs="Times New Roman"/>
          <w:spacing w:val="-2"/>
          <w:kern w:val="0"/>
          <w:szCs w:val="20"/>
          <w:lang w:eastAsia="en-US"/>
        </w:rPr>
        <w:t>Defect depth classification</w:t>
      </w:r>
      <w:r w:rsidRPr="00727FE4">
        <w:rPr>
          <w:rFonts w:eastAsia="等线" w:cs="Times New Roman"/>
          <w:spacing w:val="-2"/>
          <w:kern w:val="0"/>
          <w:szCs w:val="20"/>
          <w:lang w:eastAsia="en-US"/>
        </w:rPr>
        <w:t xml:space="preserve">; </w:t>
      </w:r>
      <w:r w:rsidR="001F0742" w:rsidRPr="00727FE4">
        <w:rPr>
          <w:rFonts w:eastAsia="等线" w:cs="Times New Roman"/>
          <w:spacing w:val="-2"/>
          <w:kern w:val="0"/>
          <w:szCs w:val="20"/>
          <w:lang w:eastAsia="en-US"/>
        </w:rPr>
        <w:t>K</w:t>
      </w:r>
      <w:r w:rsidRPr="00727FE4">
        <w:rPr>
          <w:rFonts w:eastAsia="等线" w:cs="Times New Roman"/>
          <w:spacing w:val="-2"/>
          <w:kern w:val="0"/>
          <w:szCs w:val="20"/>
          <w:lang w:eastAsia="en-US"/>
        </w:rPr>
        <w:t xml:space="preserve">-nearest neighbor; </w:t>
      </w:r>
      <w:r w:rsidR="001F0742" w:rsidRPr="00727FE4">
        <w:rPr>
          <w:rFonts w:eastAsia="等线" w:cs="Times New Roman"/>
          <w:spacing w:val="-2"/>
          <w:kern w:val="0"/>
          <w:szCs w:val="20"/>
          <w:lang w:eastAsia="en-US"/>
        </w:rPr>
        <w:t>S</w:t>
      </w:r>
      <w:r w:rsidRPr="00727FE4">
        <w:rPr>
          <w:rFonts w:eastAsia="等线" w:cs="Times New Roman"/>
          <w:spacing w:val="-2"/>
          <w:kern w:val="0"/>
          <w:szCs w:val="20"/>
          <w:lang w:eastAsia="en-US"/>
        </w:rPr>
        <w:t xml:space="preserve">upport vector machine; </w:t>
      </w:r>
      <w:r w:rsidR="001F0742" w:rsidRPr="00727FE4">
        <w:rPr>
          <w:rFonts w:eastAsia="等线" w:cs="Times New Roman"/>
          <w:spacing w:val="-2"/>
          <w:kern w:val="0"/>
          <w:szCs w:val="20"/>
          <w:lang w:eastAsia="en-US"/>
        </w:rPr>
        <w:t>R</w:t>
      </w:r>
      <w:r w:rsidRPr="00727FE4">
        <w:rPr>
          <w:rFonts w:eastAsia="等线" w:cs="Times New Roman"/>
          <w:spacing w:val="-2"/>
          <w:kern w:val="0"/>
          <w:szCs w:val="20"/>
          <w:lang w:eastAsia="en-US"/>
        </w:rPr>
        <w:t>andom forest</w:t>
      </w:r>
    </w:p>
    <w:p w:rsidR="001B66E9" w:rsidRPr="00727FE4" w:rsidRDefault="001B66E9" w:rsidP="002A14D4">
      <w:pPr>
        <w:tabs>
          <w:tab w:val="left" w:pos="3720"/>
        </w:tabs>
        <w:rPr>
          <w:rFonts w:cs="Times New Roman"/>
        </w:rPr>
        <w:sectPr w:rsidR="001B66E9" w:rsidRPr="00727FE4" w:rsidSect="002A14D4">
          <w:pgSz w:w="11906" w:h="16838"/>
          <w:pgMar w:top="1440" w:right="1800" w:bottom="1440" w:left="1800" w:header="851" w:footer="992" w:gutter="0"/>
          <w:cols w:space="425"/>
          <w:docGrid w:type="lines" w:linePitch="312"/>
        </w:sectPr>
      </w:pPr>
    </w:p>
    <w:p w:rsidR="001B66E9" w:rsidRPr="00727FE4" w:rsidRDefault="0070499C" w:rsidP="002A14D4">
      <w:pPr>
        <w:tabs>
          <w:tab w:val="left" w:pos="3720"/>
        </w:tabs>
        <w:spacing w:beforeLines="50" w:before="156" w:afterLines="50" w:after="156"/>
        <w:ind w:rightChars="110" w:right="220"/>
        <w:rPr>
          <w:rFonts w:cs="Times New Roman"/>
          <w:b/>
          <w:sz w:val="22"/>
        </w:rPr>
      </w:pPr>
      <w:r w:rsidRPr="00727FE4">
        <w:rPr>
          <w:rFonts w:cs="Times New Roman"/>
          <w:b/>
          <w:sz w:val="22"/>
        </w:rPr>
        <w:t xml:space="preserve">1. </w:t>
      </w:r>
      <w:r w:rsidR="001B66E9" w:rsidRPr="00727FE4">
        <w:rPr>
          <w:rFonts w:cs="Times New Roman"/>
          <w:b/>
          <w:sz w:val="22"/>
        </w:rPr>
        <w:t>Introduction</w:t>
      </w:r>
    </w:p>
    <w:p w:rsidR="00865796" w:rsidRPr="00727FE4" w:rsidRDefault="001B66E9" w:rsidP="00E41ECB">
      <w:pPr>
        <w:pStyle w:val="PARAIndent"/>
        <w:tabs>
          <w:tab w:val="left" w:pos="3720"/>
        </w:tabs>
        <w:ind w:rightChars="-10" w:right="-20"/>
        <w:rPr>
          <w:rFonts w:cs="Times New Roman"/>
        </w:rPr>
      </w:pPr>
      <w:r w:rsidRPr="00727FE4">
        <w:rPr>
          <w:rFonts w:cs="Times New Roman"/>
        </w:rPr>
        <w:t xml:space="preserve">Non-destructive testing (NDT) and evaluation is a key technology to ensure the quality and safety of </w:t>
      </w:r>
      <w:bookmarkStart w:id="0" w:name="_GoBack"/>
      <w:bookmarkEnd w:id="0"/>
      <w:r w:rsidRPr="00727FE4">
        <w:rPr>
          <w:rFonts w:cs="Times New Roman"/>
        </w:rPr>
        <w:t xml:space="preserve">major engineering equipment and product manufacturing, and is an effective means to ensure the quality of materials and achieve quality control. In industrial production, steel is used in a wide range of applications, such as rail transportation, aviation, ships and wind turbine blades. With the extension of service time, fatigue occurs in steel parts, which is a complex, multi-scale and random degradation process </w:t>
      </w:r>
      <w:r w:rsidRPr="00727FE4">
        <w:rPr>
          <w:rFonts w:cs="Times New Roman"/>
        </w:rPr>
        <w:fldChar w:fldCharType="begin"/>
      </w:r>
      <w:r w:rsidR="006422F1" w:rsidRPr="00727FE4">
        <w:rPr>
          <w:rFonts w:cs="Times New Roman"/>
        </w:rPr>
        <w:instrText xml:space="preserve"> ADDIN EN.CITE &lt;EndNote&gt;&lt;Cite&gt;&lt;Author&gt;Wisner&lt;/Author&gt;&lt;Year&gt;2020&lt;/Year&gt;&lt;RecNum&gt;23&lt;/RecNum&gt;&lt;DisplayText&gt;[1]&lt;/DisplayText&gt;&lt;record&gt;&lt;rec-number&gt;23&lt;/rec-number&gt;&lt;foreign-keys&gt;&lt;key app="EN" db-id="0afvv5pah0re0oe5wfwx95fqz5r05vfr9rzf" timestamp="1617804206"&gt;23&lt;/key&gt;&lt;/foreign-keys&gt;&lt;ref-type name="Journal Article"&gt;17&lt;/ref-type&gt;&lt;contributors&gt;&lt;authors&gt;&lt;author&gt;Wisner, B.&lt;/author&gt;&lt;author&gt;Mazur, K.&lt;/author&gt;&lt;author&gt;Kontsos, A.&lt;/author&gt;&lt;/authors&gt;&lt;/contributors&gt;&lt;titles&gt;&lt;title&gt;The use of nondestructive evaluation methods in fatigue: A review&lt;/title&gt;&lt;secondary-title&gt;Fatigue &amp;amp; Fracture of Engineering Materials &amp;amp; Structures&lt;/secondary-title&gt;&lt;/titles&gt;&lt;periodical&gt;&lt;full-title&gt;Fatigue &amp;amp; Fracture of Engineering Materials &amp;amp; Structures&lt;/full-title&gt;&lt;/periodical&gt;&lt;volume&gt;43&lt;/volume&gt;&lt;dates&gt;&lt;year&gt;2020&lt;/year&gt;&lt;/dates&gt;&lt;urls&gt;&lt;/urls&gt;&lt;/record&gt;&lt;/Cite&gt;&lt;/EndNote&gt;</w:instrText>
      </w:r>
      <w:r w:rsidRPr="00727FE4">
        <w:rPr>
          <w:rFonts w:cs="Times New Roman"/>
        </w:rPr>
        <w:fldChar w:fldCharType="separate"/>
      </w:r>
      <w:r w:rsidR="006422F1" w:rsidRPr="00727FE4">
        <w:rPr>
          <w:rFonts w:cs="Times New Roman"/>
          <w:noProof/>
        </w:rPr>
        <w:t>[1]</w:t>
      </w:r>
      <w:r w:rsidRPr="00727FE4">
        <w:rPr>
          <w:rFonts w:cs="Times New Roman"/>
        </w:rPr>
        <w:fldChar w:fldCharType="end"/>
      </w:r>
      <w:r w:rsidRPr="00727FE4">
        <w:rPr>
          <w:rFonts w:cs="Times New Roman"/>
        </w:rPr>
        <w:t xml:space="preserve">. </w:t>
      </w:r>
      <w:r w:rsidR="001D3A43" w:rsidRPr="00727FE4">
        <w:rPr>
          <w:rFonts w:cs="Times New Roman"/>
        </w:rPr>
        <w:t>C</w:t>
      </w:r>
      <w:r w:rsidRPr="00727FE4">
        <w:rPr>
          <w:rFonts w:cs="Times New Roman"/>
        </w:rPr>
        <w:t xml:space="preserve">racks are the main form of steel surface defects. In order to diagnose the health condition of steel surface, many NDT methods are currently used to detect surface cracks, such as ultrasonic testing </w:t>
      </w:r>
      <w:r w:rsidRPr="00727FE4">
        <w:rPr>
          <w:rFonts w:cs="Times New Roman"/>
        </w:rPr>
        <w:fldChar w:fldCharType="begin"/>
      </w:r>
      <w:r w:rsidR="006422F1" w:rsidRPr="00727FE4">
        <w:rPr>
          <w:rFonts w:cs="Times New Roman"/>
        </w:rPr>
        <w:instrText xml:space="preserve"> ADDIN EN.CITE &lt;EndNote&gt;&lt;Cite&gt;&lt;Author&gt;Zhang&lt;/Author&gt;&lt;Year&gt;2021&lt;/Year&gt;&lt;RecNum&gt;24&lt;/RecNum&gt;&lt;DisplayText&gt;[2]&lt;/DisplayText&gt;&lt;record&gt;&lt;rec-number&gt;24&lt;/rec-number&gt;&lt;foreign-keys&gt;&lt;key app="EN" db-id="0afvv5pah0re0oe5wfwx95fqz5r05vfr9rzf" timestamp="1617804567"&gt;24&lt;/key&gt;&lt;/foreign-keys&gt;&lt;ref-type name="Journal Article"&gt;17&lt;/ref-type&gt;&lt;contributors&gt;&lt;authors&gt;&lt;author&gt;Zhang, L.&lt;/author&gt;&lt;author&gt;Tiemann, A.&lt;/author&gt;&lt;author&gt;Zhang, T.&lt;/author&gt;&lt;author&gt;Gauthier, T.&lt;/author&gt;&lt;author&gt;Ozevin, D.&lt;/author&gt;&lt;/authors&gt;&lt;/contributors&gt;&lt;titles&gt;&lt;title&gt;Nondestructive assessment of cross-laminated timber using non-contact transverse vibration and ultrasonic testing&lt;/title&gt;&lt;secondary-title&gt;European Journal of Wood and Wood Products&lt;/secondary-title&gt;&lt;/titles&gt;&lt;periodical&gt;&lt;full-title&gt;European Journal of Wood and Wood Products&lt;/full-title&gt;&lt;/periodical&gt;&lt;pages&gt;1-13&lt;/pages&gt;&lt;number&gt;6&lt;/number&gt;&lt;dates&gt;&lt;year&gt;2021&lt;/year&gt;&lt;/dates&gt;&lt;urls&gt;&lt;/urls&gt;&lt;/record&gt;&lt;/Cite&gt;&lt;/EndNote&gt;</w:instrText>
      </w:r>
      <w:r w:rsidRPr="00727FE4">
        <w:rPr>
          <w:rFonts w:cs="Times New Roman"/>
        </w:rPr>
        <w:fldChar w:fldCharType="separate"/>
      </w:r>
      <w:r w:rsidR="006422F1" w:rsidRPr="00727FE4">
        <w:rPr>
          <w:rFonts w:cs="Times New Roman"/>
          <w:noProof/>
        </w:rPr>
        <w:t>[2]</w:t>
      </w:r>
      <w:r w:rsidRPr="00727FE4">
        <w:rPr>
          <w:rFonts w:cs="Times New Roman"/>
        </w:rPr>
        <w:fldChar w:fldCharType="end"/>
      </w:r>
      <w:r w:rsidRPr="00727FE4">
        <w:rPr>
          <w:rFonts w:cs="Times New Roman"/>
        </w:rPr>
        <w:t xml:space="preserve">, liquid penetration testing </w:t>
      </w:r>
      <w:r w:rsidRPr="00727FE4">
        <w:rPr>
          <w:rFonts w:cs="Times New Roman"/>
        </w:rPr>
        <w:fldChar w:fldCharType="begin"/>
      </w:r>
      <w:r w:rsidR="006422F1" w:rsidRPr="00727FE4">
        <w:rPr>
          <w:rFonts w:cs="Times New Roman"/>
        </w:rPr>
        <w:instrText xml:space="preserve"> ADDIN EN.CITE &lt;EndNote&gt;&lt;Cite&gt;&lt;Author&gt;Yun-Tao&lt;/Author&gt;&lt;Year&gt;2016&lt;/Year&gt;&lt;RecNum&gt;25&lt;/RecNum&gt;&lt;DisplayText&gt;[3]&lt;/DisplayText&gt;&lt;record&gt;&lt;rec-number&gt;25&lt;/rec-number&gt;&lt;foreign-keys&gt;&lt;key app="EN" db-id="0afvv5pah0re0oe5wfwx95fqz5r05vfr9rzf" timestamp="1617804651"&gt;25&lt;/key&gt;&lt;/foreign-keys&gt;&lt;ref-type name="Journal Article"&gt;17&lt;/ref-type&gt;&lt;contributors&gt;&lt;authors&gt;&lt;author&gt;Yun-Tao, L. I.&lt;/author&gt;&lt;author&gt;Bin, H. U.&lt;/author&gt;&lt;author&gt;Dai, H. B.&lt;/author&gt;&lt;author&gt;Liu, W.&lt;/author&gt;&lt;author&gt;Wan, B. L.&lt;/author&gt;&lt;/authors&gt;&lt;/contributors&gt;&lt;titles&gt;&lt;title&gt;Comparison on Technologies to Test Austenite Stainless Steel Pipe′s Stress Corrosion Cracking&lt;/title&gt;&lt;secondary-title&gt;Nondestructive Testing&lt;/secondary-title&gt;&lt;/titles&gt;&lt;periodical&gt;&lt;full-title&gt;Nondestructive Testing&lt;/full-title&gt;&lt;/periodical&gt;&lt;dates&gt;&lt;year&gt;2016&lt;/year&gt;&lt;/dates&gt;&lt;urls&gt;&lt;/urls&gt;&lt;/record&gt;&lt;/Cite&gt;&lt;/EndNote&gt;</w:instrText>
      </w:r>
      <w:r w:rsidRPr="00727FE4">
        <w:rPr>
          <w:rFonts w:cs="Times New Roman"/>
        </w:rPr>
        <w:fldChar w:fldCharType="separate"/>
      </w:r>
      <w:r w:rsidR="006422F1" w:rsidRPr="00727FE4">
        <w:rPr>
          <w:rFonts w:cs="Times New Roman"/>
          <w:noProof/>
        </w:rPr>
        <w:t>[3]</w:t>
      </w:r>
      <w:r w:rsidRPr="00727FE4">
        <w:rPr>
          <w:rFonts w:cs="Times New Roman"/>
        </w:rPr>
        <w:fldChar w:fldCharType="end"/>
      </w:r>
      <w:r w:rsidRPr="00727FE4">
        <w:rPr>
          <w:rFonts w:cs="Times New Roman"/>
        </w:rPr>
        <w:t xml:space="preserve">, magnetic particle testing </w:t>
      </w:r>
      <w:r w:rsidRPr="00727FE4">
        <w:rPr>
          <w:rFonts w:cs="Times New Roman"/>
        </w:rPr>
        <w:fldChar w:fldCharType="begin"/>
      </w:r>
      <w:r w:rsidR="006422F1" w:rsidRPr="00727FE4">
        <w:rPr>
          <w:rFonts w:cs="Times New Roman"/>
        </w:rPr>
        <w:instrText xml:space="preserve"> ADDIN EN.CITE &lt;EndNote&gt;&lt;Cite&gt;&lt;Author&gt;Li&lt;/Author&gt;&lt;Year&gt;2020&lt;/Year&gt;&lt;RecNum&gt;26&lt;/RecNum&gt;&lt;DisplayText&gt;[4]&lt;/DisplayText&gt;&lt;record&gt;&lt;rec-number&gt;26&lt;/rec-number&gt;&lt;foreign-keys&gt;&lt;key app="EN" db-id="0afvv5pah0re0oe5wfwx95fqz5r05vfr9rzf" timestamp="1617804936"&gt;26&lt;/key&gt;&lt;/foreign-keys&gt;&lt;ref-type name="Journal Article"&gt;17&lt;/ref-type&gt;&lt;contributors&gt;&lt;authors&gt;&lt;author&gt;Y. Li&lt;/author&gt;&lt;author&gt;Y. Xu&lt;/author&gt;&lt;author&gt;M. Shao&lt;/author&gt;&lt;author&gt;H. Gao&lt;/author&gt;&lt;author&gt;C. Tang&lt;/author&gt;&lt;author&gt;Q. Lu&lt;/author&gt;&lt;/authors&gt;&lt;/contributors&gt;&lt;titles&gt;&lt;title&gt;Fast Detection Using PID Pre-Interpolation Algorithm for Magnetic Particle Testing&lt;/title&gt;&lt;secondary-title&gt;IEEE Transactions on Magnetics&lt;/secondary-title&gt;&lt;/titles&gt;&lt;periodical&gt;&lt;full-title&gt;IEEE Transactions on Magnetics&lt;/full-title&gt;&lt;/periodical&gt;&lt;pages&gt;1-7&lt;/pages&gt;&lt;volume&gt;56&lt;/volume&gt;&lt;number&gt;12&lt;/number&gt;&lt;keywords&gt;&lt;keyword&gt;Interpolation&lt;/keyword&gt;&lt;keyword&gt;Magnetization&lt;/keyword&gt;&lt;keyword&gt;Magnetic particles&lt;/keyword&gt;&lt;keyword&gt;Current measurement&lt;/keyword&gt;&lt;keyword&gt;Testing&lt;/keyword&gt;&lt;keyword&gt;Real-time systems&lt;/keyword&gt;&lt;keyword&gt;Rail transportation&lt;/keyword&gt;&lt;keyword&gt;Current tracing&lt;/keyword&gt;&lt;keyword&gt;magnetic particle testing&lt;/keyword&gt;&lt;keyword&gt;Newton interpolation&lt;/keyword&gt;&lt;keyword&gt;proportional integral derivative (PID) algorithm&lt;/keyword&gt;&lt;/keywords&gt;&lt;dates&gt;&lt;year&gt;2020&lt;/year&gt;&lt;/dates&gt;&lt;isbn&gt;1941-0069&lt;/isbn&gt;&lt;urls&gt;&lt;/urls&gt;&lt;electronic-resource-num&gt;10.1109/TMAG.2020.3025050&lt;/electronic-resource-num&gt;&lt;/record&gt;&lt;/Cite&gt;&lt;/EndNote&gt;</w:instrText>
      </w:r>
      <w:r w:rsidRPr="00727FE4">
        <w:rPr>
          <w:rFonts w:cs="Times New Roman"/>
        </w:rPr>
        <w:fldChar w:fldCharType="separate"/>
      </w:r>
      <w:r w:rsidR="006422F1" w:rsidRPr="00727FE4">
        <w:rPr>
          <w:rFonts w:cs="Times New Roman"/>
          <w:noProof/>
        </w:rPr>
        <w:t>[4]</w:t>
      </w:r>
      <w:r w:rsidRPr="00727FE4">
        <w:rPr>
          <w:rFonts w:cs="Times New Roman"/>
        </w:rPr>
        <w:fldChar w:fldCharType="end"/>
      </w:r>
      <w:r w:rsidRPr="00727FE4">
        <w:rPr>
          <w:rFonts w:cs="Times New Roman"/>
        </w:rPr>
        <w:t xml:space="preserve">, computed tomography </w:t>
      </w:r>
      <w:r w:rsidRPr="00727FE4">
        <w:rPr>
          <w:rFonts w:cs="Times New Roman"/>
        </w:rPr>
        <w:fldChar w:fldCharType="begin"/>
      </w:r>
      <w:r w:rsidR="006422F1" w:rsidRPr="00727FE4">
        <w:rPr>
          <w:rFonts w:cs="Times New Roman"/>
        </w:rPr>
        <w:instrText xml:space="preserve"> ADDIN EN.CITE &lt;EndNote&gt;&lt;Cite&gt;&lt;Author&gt;Withers&lt;/Author&gt;&lt;Year&gt;2021&lt;/Year&gt;&lt;RecNum&gt;27&lt;/RecNum&gt;&lt;DisplayText&gt;[5]&lt;/DisplayText&gt;&lt;record&gt;&lt;rec-number&gt;27&lt;/rec-number&gt;&lt;foreign-keys&gt;&lt;key app="EN" db-id="0afvv5pah0re0oe5wfwx95fqz5r05vfr9rzf" timestamp="1617805173"&gt;27&lt;/key&gt;&lt;/foreign-keys&gt;&lt;ref-type name="Journal Article"&gt;17&lt;/ref-type&gt;&lt;contributors&gt;&lt;authors&gt;&lt;author&gt;Withers, Philip J.&lt;/author&gt;&lt;author&gt;Bouman, Charles&lt;/author&gt;&lt;author&gt;Carmignato, Simone&lt;/author&gt;&lt;author&gt;Cnudde, Veerle&lt;/author&gt;&lt;author&gt;Grimaldi, David&lt;/author&gt;&lt;author&gt;Hagen, Charlotte K.&lt;/author&gt;&lt;author&gt;Maire, Eric&lt;/author&gt;&lt;author&gt;Manley, Marena&lt;/author&gt;&lt;author&gt;Du Plessis, Anton&lt;/author&gt;&lt;author&gt;Stock, Stuart R.&lt;/author&gt;&lt;/authors&gt;&lt;/contributors&gt;&lt;titles&gt;&lt;title&gt;X-ray computed tomography&lt;/title&gt;&lt;secondary-title&gt;Nature Reviews Methods Primers&lt;/secondary-title&gt;&lt;/titles&gt;&lt;periodical&gt;&lt;full-title&gt;Nature Reviews Methods Primers&lt;/full-title&gt;&lt;/periodical&gt;&lt;pages&gt;18&lt;/pages&gt;&lt;volume&gt;1&lt;/volume&gt;&lt;number&gt;1&lt;/number&gt;&lt;dates&gt;&lt;year&gt;2021&lt;/year&gt;&lt;pub-dates&gt;&lt;date&gt;2021/02/25&lt;/date&gt;&lt;/pub-dates&gt;&lt;/dates&gt;&lt;isbn&gt;2662-8449&lt;/isbn&gt;&lt;urls&gt;&lt;related-urls&gt;&lt;url&gt;https://doi.org/10.1038/s43586-021-00015-4&lt;/url&gt;&lt;/related-urls&gt;&lt;/urls&gt;&lt;electronic-resource-num&gt;10.1038/s43586-021-00015-4&lt;/electronic-resource-num&gt;&lt;/record&gt;&lt;/Cite&gt;&lt;/EndNote&gt;</w:instrText>
      </w:r>
      <w:r w:rsidRPr="00727FE4">
        <w:rPr>
          <w:rFonts w:cs="Times New Roman"/>
        </w:rPr>
        <w:fldChar w:fldCharType="separate"/>
      </w:r>
      <w:r w:rsidR="006422F1" w:rsidRPr="00727FE4">
        <w:rPr>
          <w:rFonts w:cs="Times New Roman"/>
          <w:noProof/>
        </w:rPr>
        <w:t>[5]</w:t>
      </w:r>
      <w:r w:rsidRPr="00727FE4">
        <w:rPr>
          <w:rFonts w:cs="Times New Roman"/>
        </w:rPr>
        <w:fldChar w:fldCharType="end"/>
      </w:r>
      <w:r w:rsidRPr="00727FE4">
        <w:rPr>
          <w:rFonts w:cs="Times New Roman"/>
        </w:rPr>
        <w:t xml:space="preserve">, eddy current testing </w:t>
      </w:r>
      <w:r w:rsidRPr="00727FE4">
        <w:rPr>
          <w:rFonts w:cs="Times New Roman"/>
        </w:rPr>
        <w:fldChar w:fldCharType="begin"/>
      </w:r>
      <w:r w:rsidR="006422F1" w:rsidRPr="00727FE4">
        <w:rPr>
          <w:rFonts w:cs="Times New Roman"/>
        </w:rPr>
        <w:instrText xml:space="preserve"> ADDIN EN.CITE &lt;EndNote&gt;&lt;Cite&gt;&lt;Author&gt;Yin&lt;/Author&gt;&lt;Year&gt;2019&lt;/Year&gt;&lt;RecNum&gt;28&lt;/RecNum&gt;&lt;DisplayText&gt;[6]&lt;/DisplayText&gt;&lt;record&gt;&lt;rec-number&gt;28&lt;/rec-number&gt;&lt;foreign-keys&gt;&lt;key app="EN" db-id="0afvv5pah0re0oe5wfwx95fqz5r05vfr9rzf" timestamp="1617805317"&gt;28&lt;/key&gt;&lt;/foreign-keys&gt;&lt;ref-type name="Journal Article"&gt;17&lt;/ref-type&gt;&lt;contributors&gt;&lt;authors&gt;&lt;author&gt;Yin, Liyuan&lt;/author&gt;&lt;author&gt;Ye, Bo&lt;/author&gt;&lt;author&gt;Zhang, Zhaolin&lt;/author&gt;&lt;author&gt;Tao, Yang&lt;/author&gt;&lt;author&gt;Xu, Hanyang&lt;/author&gt;&lt;author&gt;Salas Avila, Jorge R.&lt;/author&gt;&lt;author&gt;Yin, Wuliang&lt;/author&gt;&lt;/authors&gt;&lt;/contributors&gt;&lt;titles&gt;&lt;title&gt;A novel feature extraction method of eddy current testing for defect detection based on machine learning&lt;/title&gt;&lt;secondary-title&gt;NDT &amp;amp; E International&lt;/secondary-title&gt;&lt;/titles&gt;&lt;periodical&gt;&lt;full-title&gt;NDT &amp;amp; E International&lt;/full-title&gt;&lt;/periodical&gt;&lt;pages&gt;102108&lt;/pages&gt;&lt;volume&gt;107&lt;/volume&gt;&lt;keywords&gt;&lt;keyword&gt;Eddy current testing&lt;/keyword&gt;&lt;keyword&gt;Lissajous figure&lt;/keyword&gt;&lt;keyword&gt;Feature extraction&lt;/keyword&gt;&lt;keyword&gt;Machine learning&lt;/keyword&gt;&lt;/keywords&gt;&lt;dates&gt;&lt;year&gt;2019&lt;/year&gt;&lt;pub-dates&gt;&lt;date&gt;2019/10/01/&lt;/date&gt;&lt;/pub-dates&gt;&lt;/dates&gt;&lt;isbn&gt;0963-8695&lt;/isbn&gt;&lt;urls&gt;&lt;related-urls&gt;&lt;url&gt;https://www.sciencedirect.com/science/article/pii/S0963869518306121&lt;/url&gt;&lt;/related-urls&gt;&lt;/urls&gt;&lt;electronic-resource-num&gt;https://doi.org/10.1016/j.ndteint.2019.04.005&lt;/electronic-resource-num&gt;&lt;/record&gt;&lt;/Cite&gt;&lt;/EndNote&gt;</w:instrText>
      </w:r>
      <w:r w:rsidRPr="00727FE4">
        <w:rPr>
          <w:rFonts w:cs="Times New Roman"/>
        </w:rPr>
        <w:fldChar w:fldCharType="separate"/>
      </w:r>
      <w:r w:rsidR="006422F1" w:rsidRPr="00727FE4">
        <w:rPr>
          <w:rFonts w:cs="Times New Roman"/>
          <w:noProof/>
        </w:rPr>
        <w:t>[6]</w:t>
      </w:r>
      <w:r w:rsidRPr="00727FE4">
        <w:rPr>
          <w:rFonts w:cs="Times New Roman"/>
        </w:rPr>
        <w:fldChar w:fldCharType="end"/>
      </w:r>
      <w:r w:rsidRPr="00727FE4">
        <w:rPr>
          <w:rFonts w:cs="Times New Roman"/>
        </w:rPr>
        <w:t xml:space="preserve">, etc. However, all of the above NDT methods have drawbacks, and we present their shortcomings in Table 1. </w:t>
      </w:r>
      <w:r w:rsidR="00910E0F" w:rsidRPr="00727FE4">
        <w:rPr>
          <w:rFonts w:cs="Times New Roman"/>
        </w:rPr>
        <w:t xml:space="preserve">Infrared thermal imaging NDT has been widely used in the field of detection of small surface defects due to its advantages of non-contact, fast detection, high sensitivity, and real-time detection. Compared with conventional NDT techniques, it has the advantages of fast detection speed, applicability to various types of thermally conductive materials and more intuitive detection results. </w:t>
      </w:r>
      <w:r w:rsidRPr="00727FE4">
        <w:rPr>
          <w:rFonts w:cs="Times New Roman"/>
        </w:rPr>
        <w:t xml:space="preserve">Traditionally, infrared thermography is used to apply a heat source to the surface of a sample by a laser </w:t>
      </w:r>
      <w:r w:rsidRPr="00727FE4">
        <w:rPr>
          <w:rFonts w:cs="Times New Roman"/>
        </w:rPr>
        <w:fldChar w:fldCharType="begin"/>
      </w:r>
      <w:r w:rsidR="006422F1" w:rsidRPr="00727FE4">
        <w:rPr>
          <w:rFonts w:cs="Times New Roman"/>
        </w:rPr>
        <w:instrText xml:space="preserve"> ADDIN EN.CITE &lt;EndNote&gt;&lt;Cite&gt;&lt;Author&gt;Pasadas&lt;/Author&gt;&lt;Year&gt;2020&lt;/Year&gt;&lt;RecNum&gt;29&lt;/RecNum&gt;&lt;DisplayText&gt;[7]&lt;/DisplayText&gt;&lt;record&gt;&lt;rec-number&gt;29&lt;/rec-number&gt;&lt;foreign-keys&gt;&lt;key app="EN" db-id="frsxwpww29a9v8ews505sdexrzaawwpavvpz" timestamp="1592099853" guid="8b9ed188-93c1-4f2b-86be-2a30c87ec780"&gt;29&lt;/key&gt;&lt;/foreign-keys&gt;&lt;ref-type name="Journal Article"&gt;17&lt;/ref-type&gt;&lt;contributors&gt;&lt;authors&gt;&lt;author&gt;Dario Jerónimo Pasadas&lt;/author&gt;&lt;author&gt;Prashanth Baskaran&lt;/author&gt;&lt;author&gt;Helena Geirinhas Ramos&lt;/author&gt;&lt;author&gt;Artur Lopes Ribeiro&lt;/author&gt;&lt;/authors&gt;&lt;/contributors&gt;&lt;auth-address&gt;Instituto de Telecomunicaes, Universidade de Lisboa, Lisbon, PortugalInstituto de Telecomunicaes, Universidade de Lisboa, Lisbon, PortugalInstituto de Telecomunicaes, Universidade de Lisboa, Lisbon, PortugalInstituto de Telecomunicaes, Universidade de Lisboa, Lisbon, Portugal&lt;/auth-address&gt;&lt;titles&gt;&lt;title&gt;Detection and Classification of Defects Using ECT and Multi-Level SVM Model&lt;/title&gt;&lt;secondary-title&gt;IEEE Sensors Journal&lt;/secondary-title&gt;&lt;/titles&gt;&lt;periodical&gt;&lt;full-title&gt;IEEE Sensors Journal&lt;/full-title&gt;&lt;/periodical&gt;&lt;pages&gt;2329-2338&lt;/pages&gt;&lt;number&gt;No.5&lt;/number&gt;&lt;keywords&gt;&lt;keyword&gt;Testing&lt;/keyword&gt;&lt;keyword&gt;Support vector machines&lt;/keyword&gt;&lt;keyword&gt;Probes&lt;/keyword&gt;&lt;keyword&gt;Feature extraction&lt;/keyword&gt;&lt;keyword&gt;Aluminum&lt;/keyword&gt;&lt;keyword&gt;Magnetic sensors&lt;/keyword&gt;&lt;keyword&gt;ECT&lt;/keyword&gt;&lt;keyword&gt;Eddy current&lt;/keyword&gt;&lt;keyword&gt;TMR&lt;/keyword&gt;&lt;keyword&gt;multi-level SVM&lt;/keyword&gt;&lt;keyword&gt;cracks&lt;/keyword&gt;&lt;/keywords&gt;&lt;dates&gt;&lt;year&gt;2020&lt;/year&gt;&lt;/dates&gt;&lt;urls&gt;&lt;/urls&gt;&lt;remote-database-provider&gt;</w:instrText>
      </w:r>
      <w:r w:rsidR="006422F1" w:rsidRPr="00727FE4">
        <w:rPr>
          <w:rFonts w:cs="Times New Roman"/>
        </w:rPr>
        <w:instrText>超星</w:instrText>
      </w:r>
      <w:r w:rsidR="006422F1" w:rsidRPr="00727FE4">
        <w:rPr>
          <w:rFonts w:cs="Times New Roman"/>
        </w:rPr>
        <w:instrText>&lt;/remote-database-provider&gt;&lt;/record&gt;&lt;/Cite&gt;&lt;/EndNote&gt;</w:instrText>
      </w:r>
      <w:r w:rsidRPr="00727FE4">
        <w:rPr>
          <w:rFonts w:cs="Times New Roman"/>
        </w:rPr>
        <w:fldChar w:fldCharType="separate"/>
      </w:r>
      <w:r w:rsidR="006422F1" w:rsidRPr="00727FE4">
        <w:rPr>
          <w:rFonts w:cs="Times New Roman"/>
          <w:noProof/>
        </w:rPr>
        <w:t>[7]</w:t>
      </w:r>
      <w:r w:rsidRPr="00727FE4">
        <w:rPr>
          <w:rFonts w:cs="Times New Roman"/>
        </w:rPr>
        <w:fldChar w:fldCharType="end"/>
      </w:r>
      <w:r w:rsidRPr="00727FE4">
        <w:rPr>
          <w:rFonts w:cs="Times New Roman"/>
        </w:rPr>
        <w:t xml:space="preserve">, eddy current </w:t>
      </w:r>
      <w:r w:rsidRPr="00727FE4">
        <w:rPr>
          <w:rFonts w:cs="Times New Roman"/>
        </w:rPr>
        <w:fldChar w:fldCharType="begin"/>
      </w:r>
      <w:r w:rsidR="006422F1" w:rsidRPr="00727FE4">
        <w:rPr>
          <w:rFonts w:cs="Times New Roman"/>
        </w:rPr>
        <w:instrText xml:space="preserve"> ADDIN EN.CITE &lt;EndNote&gt;&lt;Cite&gt;&lt;Author&gt;Wang&lt;/Author&gt;&lt;Year&gt;2019&lt;/Year&gt;&lt;RecNum&gt;30&lt;/RecNum&gt;&lt;DisplayText&gt;[8]&lt;/DisplayText&gt;&lt;record&gt;&lt;rec-number&gt;30&lt;/rec-number&gt;&lt;foreign-keys&gt;&lt;key app="EN" db-id="0afvv5pah0re0oe5wfwx95fqz5r05vfr9rzf" timestamp="1617854633"&gt;30&lt;/key&gt;&lt;/foreign-keys&gt;&lt;ref-type name="Journal Article"&gt;17&lt;/ref-type&gt;&lt;contributors&gt;&lt;authors&gt;&lt;author&gt;Wang, Zijun&lt;/author&gt;&lt;author&gt;Zhu, Junzhen&lt;/author&gt;&lt;author&gt;Tian, GuiYun&lt;/author&gt;&lt;author&gt;Ciampa, Francesco&lt;/author&gt;&lt;/authors&gt;&lt;/contributors&gt;&lt;titles&gt;&lt;title&gt;Comparative analysis of eddy current pulsed thermography and long pulse thermography for damage detection in metals and composites&lt;/title&gt;&lt;secondary-title&gt;NDT &amp;amp; E International&lt;/secondary-title&gt;&lt;/titles&gt;&lt;periodical&gt;&lt;full-title&gt;NDT &amp;amp; E International&lt;/full-title&gt;&lt;/periodical&gt;&lt;pages&gt;102155&lt;/pages&gt;&lt;volume&gt;107&lt;/volume&gt;&lt;keywords&gt;&lt;keyword&gt;Eddy current pulsed thermography&lt;/keyword&gt;&lt;keyword&gt;Long pulse thermography&lt;/keyword&gt;&lt;keyword&gt;Flat bottom hole&lt;/keyword&gt;&lt;keyword&gt;Principal component analysis&lt;/keyword&gt;&lt;/keywords&gt;&lt;dates&gt;&lt;year&gt;2019&lt;/year&gt;&lt;pub-dates&gt;&lt;date&gt;2019/10/01/&lt;/date&gt;&lt;/pub-dates&gt;&lt;/dates&gt;&lt;isbn&gt;0963-8695&lt;/isbn&gt;&lt;urls&gt;&lt;related-urls&gt;&lt;url&gt;https://www.sciencedirect.com/science/article/pii/S0963869519300891&lt;/url&gt;&lt;/related-urls&gt;&lt;/urls&gt;&lt;electronic-resource-num&gt;https://doi.org/10.1016/j.ndteint.2019.102155&lt;/electronic-resource-num&gt;&lt;/record&gt;&lt;/Cite&gt;&lt;/EndNote&gt;</w:instrText>
      </w:r>
      <w:r w:rsidRPr="00727FE4">
        <w:rPr>
          <w:rFonts w:cs="Times New Roman"/>
        </w:rPr>
        <w:fldChar w:fldCharType="separate"/>
      </w:r>
      <w:r w:rsidR="006422F1" w:rsidRPr="00727FE4">
        <w:rPr>
          <w:rFonts w:cs="Times New Roman"/>
          <w:noProof/>
        </w:rPr>
        <w:t>[8]</w:t>
      </w:r>
      <w:r w:rsidRPr="00727FE4">
        <w:rPr>
          <w:rFonts w:cs="Times New Roman"/>
        </w:rPr>
        <w:fldChar w:fldCharType="end"/>
      </w:r>
      <w:r w:rsidRPr="00727FE4">
        <w:rPr>
          <w:rFonts w:cs="Times New Roman"/>
        </w:rPr>
        <w:t xml:space="preserve"> or halogen lamp </w:t>
      </w:r>
      <w:r w:rsidRPr="00727FE4">
        <w:rPr>
          <w:rFonts w:cs="Times New Roman"/>
        </w:rPr>
        <w:fldChar w:fldCharType="begin"/>
      </w:r>
      <w:r w:rsidR="006422F1" w:rsidRPr="00727FE4">
        <w:rPr>
          <w:rFonts w:cs="Times New Roman"/>
        </w:rPr>
        <w:instrText xml:space="preserve"> ADDIN EN.CITE &lt;EndNote&gt;&lt;Cite&gt;&lt;Author&gt;Kalyanavalli&lt;/Author&gt;&lt;Year&gt;2019&lt;/Year&gt;&lt;RecNum&gt;31&lt;/RecNum&gt;&lt;DisplayText&gt;[9]&lt;/DisplayText&gt;&lt;record&gt;&lt;rec-number&gt;31&lt;/rec-number&gt;&lt;foreign-keys&gt;&lt;key app="EN" db-id="0afvv5pah0re0oe5wfwx95fqz5r05vfr9rzf" timestamp="1617854766"&gt;31&lt;/key&gt;&lt;/foreign-keys&gt;&lt;ref-type name="Journal Article"&gt;17&lt;/ref-type&gt;&lt;contributors&gt;&lt;authors&gt;&lt;author&gt;Kalyanavalli, V.&lt;/author&gt;&lt;author&gt;Mithun, P. M.&lt;/author&gt;&lt;author&gt;Sastikumar, D.&lt;/author&gt;&lt;/authors&gt;&lt;/contributors&gt;&lt;titles&gt;&lt;title&gt;Analysis of long-pulse thermography methods for defect depth prediction in transmission mode&lt;/title&gt;&lt;secondary-title&gt;Measurement Science and Technology&lt;/secondary-title&gt;&lt;/titles&gt;&lt;periodical&gt;&lt;full-title&gt;Measurement Science and Technology&lt;/full-title&gt;&lt;/periodical&gt;&lt;pages&gt;014002&lt;/pages&gt;&lt;volume&gt;31&lt;/volume&gt;&lt;number&gt;1&lt;/number&gt;&lt;dates&gt;&lt;year&gt;2019&lt;/year&gt;&lt;pub-dates&gt;&lt;date&gt;2019/10/23&lt;/date&gt;&lt;/pub-dates&gt;&lt;/dates&gt;&lt;publisher&gt;IOP Publishing&lt;/publisher&gt;&lt;isbn&gt;0957-0233&amp;#xD;1361-6501&lt;/isbn&gt;&lt;urls&gt;&lt;related-urls&gt;&lt;url&gt;http://dx.doi.org/10.1088/1361-6501/ab3b4d&lt;/url&gt;&lt;/related-urls&gt;&lt;/urls&gt;&lt;electronic-resource-num&gt;10.1088/1361-6501/ab3b4d&lt;/electronic-resource-num&gt;&lt;/record&gt;&lt;/Cite&gt;&lt;/EndNote&gt;</w:instrText>
      </w:r>
      <w:r w:rsidRPr="00727FE4">
        <w:rPr>
          <w:rFonts w:cs="Times New Roman"/>
        </w:rPr>
        <w:fldChar w:fldCharType="separate"/>
      </w:r>
      <w:r w:rsidR="006422F1" w:rsidRPr="00727FE4">
        <w:rPr>
          <w:rFonts w:cs="Times New Roman"/>
          <w:noProof/>
        </w:rPr>
        <w:t>[9]</w:t>
      </w:r>
      <w:r w:rsidRPr="00727FE4">
        <w:rPr>
          <w:rFonts w:cs="Times New Roman"/>
        </w:rPr>
        <w:fldChar w:fldCharType="end"/>
      </w:r>
      <w:r w:rsidRPr="00727FE4">
        <w:rPr>
          <w:rFonts w:cs="Times New Roman"/>
        </w:rPr>
        <w:t xml:space="preserve">, and then an infrared camera is used to capture the heat distribution on the surface. When there are defects on the metal surface, the heat flow from the sample surface is obstructed, thus changing the heat distribution. In recent years, </w:t>
      </w:r>
      <w:r w:rsidRPr="00727FE4">
        <w:rPr>
          <w:rFonts w:cs="Times New Roman"/>
        </w:rPr>
        <w:t xml:space="preserve">more and more scholars are using infrared thermography to detect defects. </w:t>
      </w:r>
      <w:r w:rsidR="001D3A43" w:rsidRPr="00727FE4">
        <w:rPr>
          <w:rFonts w:cs="Times New Roman"/>
        </w:rPr>
        <w:t>E</w:t>
      </w:r>
      <w:r w:rsidRPr="00727FE4">
        <w:rPr>
          <w:rFonts w:cs="Times New Roman"/>
        </w:rPr>
        <w:t xml:space="preserve">xtensive research work on sample defect detection using active thermography based on pulsed, pulsed-phase, locked, stepped heating and vibrational thermography has been reported </w:t>
      </w:r>
      <w:r w:rsidRPr="00727FE4">
        <w:rPr>
          <w:rFonts w:cs="Times New Roman"/>
        </w:rPr>
        <w:fldChar w:fldCharType="begin">
          <w:fldData xml:space="preserve">PEVuZE5vdGU+PENpdGU+PEF1dGhvcj5SYW50YWxhPC9BdXRob3I+PFllYXI+MTk5NTwvWWVhcj48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PEVuZE5vdGU+PENpdGU+PEF1dGhvcj5SYW50YWxhPC9BdXRob3I+PFllYXI+MTk5NTwvWWVhcj48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Pr="00727FE4">
        <w:rPr>
          <w:rFonts w:cs="Times New Roman"/>
        </w:rPr>
      </w:r>
      <w:r w:rsidRPr="00727FE4">
        <w:rPr>
          <w:rFonts w:cs="Times New Roman"/>
        </w:rPr>
        <w:fldChar w:fldCharType="separate"/>
      </w:r>
      <w:r w:rsidR="006422F1" w:rsidRPr="00727FE4">
        <w:rPr>
          <w:rFonts w:cs="Times New Roman"/>
          <w:noProof/>
        </w:rPr>
        <w:t>[10-14]</w:t>
      </w:r>
      <w:r w:rsidRPr="00727FE4">
        <w:rPr>
          <w:rFonts w:cs="Times New Roman"/>
        </w:rPr>
        <w:fldChar w:fldCharType="end"/>
      </w:r>
      <w:r w:rsidRPr="00727FE4">
        <w:rPr>
          <w:rFonts w:cs="Times New Roman"/>
        </w:rPr>
        <w:t xml:space="preserve">.The feasibility of using infrared thermography to measure defect depth, size, and thermal properties has proven to be effective </w:t>
      </w:r>
      <w:r w:rsidRPr="00727FE4">
        <w:rPr>
          <w:rFonts w:cs="Times New Roman"/>
        </w:rPr>
        <w:fldChar w:fldCharType="begin">
          <w:fldData xml:space="preserve">PEVuZE5vdGU+PENpdGU+PEF1dGhvcj5WYXZpbG92PC9BdXRob3I+PFllYXI+MjAxNTwvWWVhcj48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PEVuZE5vdGU+PENpdGU+PEF1dGhvcj5WYXZpbG92PC9BdXRob3I+PFllYXI+MjAxNTwvWWVhcj48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Pr="00727FE4">
        <w:rPr>
          <w:rFonts w:cs="Times New Roman"/>
        </w:rPr>
      </w:r>
      <w:r w:rsidRPr="00727FE4">
        <w:rPr>
          <w:rFonts w:cs="Times New Roman"/>
        </w:rPr>
        <w:fldChar w:fldCharType="separate"/>
      </w:r>
      <w:r w:rsidR="006422F1" w:rsidRPr="00727FE4">
        <w:rPr>
          <w:rFonts w:cs="Times New Roman"/>
          <w:noProof/>
        </w:rPr>
        <w:t>[11, 15, 16]</w:t>
      </w:r>
      <w:r w:rsidRPr="00727FE4">
        <w:rPr>
          <w:rFonts w:cs="Times New Roman"/>
        </w:rPr>
        <w:fldChar w:fldCharType="end"/>
      </w:r>
      <w:r w:rsidR="00DE31C9" w:rsidRPr="00727FE4">
        <w:rPr>
          <w:rFonts w:cs="Times New Roman"/>
        </w:rPr>
        <w:t>.</w:t>
      </w:r>
    </w:p>
    <w:p w:rsidR="001B66E9" w:rsidRPr="00727FE4" w:rsidRDefault="003D17F1" w:rsidP="00E41ECB">
      <w:pPr>
        <w:pStyle w:val="PARAIndent"/>
        <w:tabs>
          <w:tab w:val="left" w:pos="3720"/>
        </w:tabs>
        <w:ind w:rightChars="-10" w:right="-20"/>
        <w:rPr>
          <w:rFonts w:cs="Times New Roman"/>
        </w:rPr>
      </w:pPr>
      <w:r w:rsidRPr="00727FE4">
        <w:rPr>
          <w:rFonts w:cs="Times New Roman"/>
        </w:rPr>
        <w:t>S</w:t>
      </w:r>
      <w:r w:rsidR="00EA2A08" w:rsidRPr="00727FE4">
        <w:rPr>
          <w:rFonts w:cs="Times New Roman"/>
        </w:rPr>
        <w:t xml:space="preserve">urface defects on </w:t>
      </w:r>
      <w:r w:rsidR="0008752B" w:rsidRPr="00727FE4">
        <w:rPr>
          <w:rFonts w:cs="Times New Roman"/>
        </w:rPr>
        <w:t>sample</w:t>
      </w:r>
      <w:r w:rsidR="00EA2A08" w:rsidRPr="00727FE4">
        <w:rPr>
          <w:rFonts w:cs="Times New Roman"/>
        </w:rPr>
        <w:t xml:space="preserve"> </w:t>
      </w:r>
      <w:r w:rsidR="00230962" w:rsidRPr="00727FE4">
        <w:rPr>
          <w:rFonts w:cs="Times New Roman"/>
        </w:rPr>
        <w:t>will</w:t>
      </w:r>
      <w:r w:rsidR="00EA2A08" w:rsidRPr="00727FE4">
        <w:rPr>
          <w:rFonts w:cs="Times New Roman"/>
        </w:rPr>
        <w:t xml:space="preserve"> shorten service time and pose a threat to the safety of people in industrial production. </w:t>
      </w:r>
      <w:r w:rsidR="0008752B" w:rsidRPr="00727FE4">
        <w:rPr>
          <w:rFonts w:cs="Times New Roman"/>
        </w:rPr>
        <w:t>A</w:t>
      </w:r>
      <w:r w:rsidR="008F02DD" w:rsidRPr="00727FE4">
        <w:rPr>
          <w:rFonts w:cs="Times New Roman"/>
        </w:rPr>
        <w:t>s the depth of the crack increases, the greater the damage.</w:t>
      </w:r>
      <w:r w:rsidR="00EA2A08" w:rsidRPr="00727FE4">
        <w:rPr>
          <w:rFonts w:cs="Times New Roman"/>
        </w:rPr>
        <w:t xml:space="preserve"> Therefore, quantitative nondestructive testing and evaluation of defect depths have gained the attention of a wide range of scholars</w:t>
      </w:r>
      <w:r w:rsidR="0054289F" w:rsidRPr="00727FE4">
        <w:rPr>
          <w:rFonts w:cs="Times New Roman"/>
        </w:rPr>
        <w:t xml:space="preserve"> </w:t>
      </w:r>
      <w:r w:rsidR="0057055B" w:rsidRPr="00727FE4">
        <w:rPr>
          <w:rFonts w:cs="Times New Roman"/>
        </w:rPr>
        <w:fldChar w:fldCharType="begin">
          <w:fldData xml:space="preserve">PEVuZE5vdGU+PENpdGU+PEF1dGhvcj5YaWE8L0F1dGhvcj48WWVhcj4yMDIxPC9ZZWFyPjxSZWNO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PEVuZE5vdGU+PENpdGU+PEF1dGhvcj5YaWE8L0F1dGhvcj48WWVhcj4yMDIxPC9ZZWFyPjxSZWNO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57055B" w:rsidRPr="00727FE4">
        <w:rPr>
          <w:rFonts w:cs="Times New Roman"/>
        </w:rPr>
      </w:r>
      <w:r w:rsidR="0057055B" w:rsidRPr="00727FE4">
        <w:rPr>
          <w:rFonts w:cs="Times New Roman"/>
        </w:rPr>
        <w:fldChar w:fldCharType="separate"/>
      </w:r>
      <w:r w:rsidR="006422F1" w:rsidRPr="00727FE4">
        <w:rPr>
          <w:rFonts w:cs="Times New Roman"/>
          <w:noProof/>
        </w:rPr>
        <w:t>[17-21]</w:t>
      </w:r>
      <w:r w:rsidR="0057055B" w:rsidRPr="00727FE4">
        <w:rPr>
          <w:rFonts w:cs="Times New Roman"/>
        </w:rPr>
        <w:fldChar w:fldCharType="end"/>
      </w:r>
      <w:r w:rsidR="00EA2A08" w:rsidRPr="00727FE4">
        <w:rPr>
          <w:rFonts w:cs="Times New Roman"/>
        </w:rPr>
        <w:t xml:space="preserve">. </w:t>
      </w:r>
      <w:r w:rsidR="008D0F68" w:rsidRPr="00727FE4">
        <w:rPr>
          <w:rFonts w:cs="Times New Roman"/>
        </w:rPr>
        <w:t xml:space="preserve">Similarly ultrasonic </w:t>
      </w:r>
      <w:r w:rsidR="00B96918" w:rsidRPr="00727FE4">
        <w:rPr>
          <w:rFonts w:cs="Times New Roman"/>
        </w:rPr>
        <w:t xml:space="preserve">testing </w:t>
      </w:r>
      <w:r w:rsidR="008D0F68" w:rsidRPr="00727FE4">
        <w:rPr>
          <w:rFonts w:cs="Times New Roman"/>
        </w:rPr>
        <w:t xml:space="preserve">has come to be used as a method for depth evaluation of defects </w:t>
      </w:r>
      <w:r w:rsidR="008D0F68" w:rsidRPr="00727FE4">
        <w:rPr>
          <w:rFonts w:cs="Times New Roman"/>
        </w:rPr>
        <w:fldChar w:fldCharType="begin"/>
      </w:r>
      <w:r w:rsidR="006422F1" w:rsidRPr="00727FE4">
        <w:rPr>
          <w:rFonts w:cs="Times New Roman"/>
        </w:rPr>
        <w:instrText xml:space="preserve"> ADDIN EN.CITE &lt;EndNote&gt;&lt;Cite&gt;&lt;Author&gt;Cao&lt;/Author&gt;&lt;Year&gt;2021&lt;/Year&gt;&lt;RecNum&gt;165&lt;/RecNum&gt;&lt;DisplayText&gt;[22]&lt;/DisplayText&gt;&lt;record&gt;&lt;rec-number&gt;165&lt;/rec-number&gt;&lt;foreign-keys&gt;&lt;key app="EN" db-id="frsxwpww29a9v8ews505sdexrzaawwpavvpz" timestamp="1637221441" guid="1d08eaec-f0cd-4a3c-8aaa-155833a9024a"&gt;165&lt;/key&gt;&lt;/foreign-keys&gt;&lt;ref-type name="Journal Article"&gt;17&lt;/ref-type&gt;&lt;contributors&gt;&lt;authors&gt;&lt;author&gt;Cao, Hongyi&lt;/author&gt;&lt;author&gt;Jiang, Mingshun&lt;/author&gt;&lt;author&gt;Jia, Lei&lt;/author&gt;&lt;author&gt;Ma, Mengyuan&lt;/author&gt;&lt;author&gt;Sun, Lin&lt;/author&gt;&lt;author&gt;Zhang, Lei&lt;/author&gt;&lt;author&gt;Tian, Aiqin&lt;/author&gt;&lt;author&gt;Liang, Jianying&lt;/author&gt;&lt;/authors&gt;&lt;/contributors&gt;&lt;titles&gt;&lt;title&gt;An ultrasonic signal processing method to improve defect depth estimation in composites based on empirical mode decomposition&lt;/title&gt;&lt;secondary-title&gt;Measurement Science and Technology&lt;/secondary-title&gt;&lt;/titles&gt;&lt;periodical&gt;&lt;full-title&gt;Measurement Science and Technology&lt;/full-title&gt;&lt;/periodical&gt;&lt;pages&gt;115112&lt;/pages&gt;&lt;volume&gt;32&lt;/volume&gt;&lt;number&gt;11&lt;/number&gt;&lt;dates&gt;&lt;year&gt;2021&lt;/year&gt;&lt;pub-dates&gt;&lt;date&gt;2021/07/21&lt;/date&gt;&lt;/pub-dates&gt;&lt;/dates&gt;&lt;publisher&gt;IOP Publishing&lt;/publisher&gt;&lt;isbn&gt;0957-0233&amp;#xD;1361-6501&lt;/isbn&gt;&lt;urls&gt;&lt;related-urls&gt;&lt;url&gt;http://dx.doi.org/10.1088/1361-6501/ac09b4&lt;/url&gt;&lt;/related-urls&gt;&lt;/urls&gt;&lt;electronic-resource-num&gt;10.1088/1361-6501/ac09b4&lt;/electronic-resource-num&gt;&lt;/record&gt;&lt;/Cite&gt;&lt;/EndNote&gt;</w:instrText>
      </w:r>
      <w:r w:rsidR="008D0F68" w:rsidRPr="00727FE4">
        <w:rPr>
          <w:rFonts w:cs="Times New Roman"/>
        </w:rPr>
        <w:fldChar w:fldCharType="separate"/>
      </w:r>
      <w:r w:rsidR="006422F1" w:rsidRPr="00727FE4">
        <w:rPr>
          <w:rFonts w:cs="Times New Roman"/>
          <w:noProof/>
        </w:rPr>
        <w:t>[22]</w:t>
      </w:r>
      <w:r w:rsidR="008D0F68" w:rsidRPr="00727FE4">
        <w:rPr>
          <w:rFonts w:cs="Times New Roman"/>
        </w:rPr>
        <w:fldChar w:fldCharType="end"/>
      </w:r>
      <w:r w:rsidR="008D0F68" w:rsidRPr="00727FE4">
        <w:rPr>
          <w:rFonts w:cs="Times New Roman"/>
        </w:rPr>
        <w:t>.</w:t>
      </w:r>
      <w:r w:rsidR="00B96918" w:rsidRPr="00727FE4">
        <w:rPr>
          <w:rFonts w:cs="Times New Roman"/>
        </w:rPr>
        <w:t xml:space="preserve"> Jiang et al. explores the possibility of combing the laser-ultrasonic technology and a hybrid intelligent method to fast achieve classification and evaluation of artificial rolling contact fatigue (RCF) defect in different depths </w:t>
      </w:r>
      <w:r w:rsidR="00B96918" w:rsidRPr="00727FE4">
        <w:rPr>
          <w:rFonts w:cs="Times New Roman"/>
        </w:rPr>
        <w:fldChar w:fldCharType="begin"/>
      </w:r>
      <w:r w:rsidR="006422F1" w:rsidRPr="00727FE4">
        <w:rPr>
          <w:rFonts w:cs="Times New Roman"/>
        </w:rPr>
        <w:instrText xml:space="preserve"> ADDIN EN.CITE &lt;EndNote&gt;&lt;Cite&gt;&lt;Author&gt;Jiang&lt;/Author&gt;&lt;Year&gt;2019&lt;/Year&gt;&lt;RecNum&gt;166&lt;/RecNum&gt;&lt;DisplayText&gt;[23]&lt;/DisplayText&gt;&lt;record&gt;&lt;rec-number&gt;166&lt;/rec-number&gt;&lt;foreign-keys&gt;&lt;key app="EN" db-id="frsxwpww29a9v8ews505sdexrzaawwpavvpz" timestamp="1637221750" guid="32968a6c-6bc9-4278-834a-4eb085b8120c"&gt;166&lt;/key&gt;&lt;/foreign-keys&gt;&lt;ref-type name="Journal Article"&gt;17&lt;/ref-type&gt;&lt;contributors&gt;&lt;authors&gt;&lt;author&gt;Jiang, Yi&lt;/author&gt;&lt;author&gt;Wang, Haitao&lt;/author&gt;&lt;author&gt;Tian, Guiyun&lt;/author&gt;&lt;author&gt;Yi, Qiuji&lt;/author&gt;&lt;author&gt;Zhao, Jiyuan&lt;/author&gt;&lt;author&gt;Zhen, Kai&lt;/author&gt;&lt;/authors&gt;&lt;/contributors&gt;&lt;titles&gt;&lt;title&gt;Fast classification for rail defect depths using a hybrid intelligent method&lt;/title&gt;&lt;secondary-title&gt;Optik&lt;/secondary-title&gt;&lt;/titles&gt;&lt;periodical&gt;&lt;full-title&gt;OPTIK&lt;/full-title&gt;&lt;/periodical&gt;&lt;pages&gt;455-468&lt;/pages&gt;&lt;volume&gt;180&lt;/volume&gt;&lt;keywords&gt;&lt;keyword&gt;Laser ultrasonic technology (LUT)&lt;/keyword&gt;&lt;keyword&gt;Non-destructive testing&lt;/keyword&gt;&lt;keyword&gt;Hybrid intelligent method&lt;/keyword&gt;&lt;keyword&gt;Feature fusion&lt;/keyword&gt;&lt;keyword&gt;Defect depth classification&lt;/keyword&gt;&lt;/keywords&gt;&lt;dates&gt;&lt;year&gt;2019&lt;/year&gt;&lt;pub-dates&gt;&lt;date&gt;2019/02/01/&lt;/date&gt;&lt;/pub-dates&gt;&lt;/dates&gt;&lt;isbn&gt;0030-4026&lt;/isbn&gt;&lt;urls&gt;&lt;related-urls&gt;&lt;url&gt;https://www.sciencedirect.com/science/article/pii/S0030402618317984&lt;/url&gt;&lt;/related-urls&gt;&lt;/urls&gt;&lt;electronic-resource-num&gt;https://doi.org/10.1016/j.ijleo.2018.11.053&lt;/electronic-resource-num&gt;&lt;/record&gt;&lt;/Cite&gt;&lt;/EndNote&gt;</w:instrText>
      </w:r>
      <w:r w:rsidR="00B96918" w:rsidRPr="00727FE4">
        <w:rPr>
          <w:rFonts w:cs="Times New Roman"/>
        </w:rPr>
        <w:fldChar w:fldCharType="separate"/>
      </w:r>
      <w:r w:rsidR="006422F1" w:rsidRPr="00727FE4">
        <w:rPr>
          <w:rFonts w:cs="Times New Roman"/>
          <w:noProof/>
        </w:rPr>
        <w:t>[23]</w:t>
      </w:r>
      <w:r w:rsidR="00B96918" w:rsidRPr="00727FE4">
        <w:rPr>
          <w:rFonts w:cs="Times New Roman"/>
        </w:rPr>
        <w:fldChar w:fldCharType="end"/>
      </w:r>
      <w:r w:rsidR="00B96918" w:rsidRPr="00727FE4">
        <w:rPr>
          <w:rFonts w:cs="Times New Roman"/>
        </w:rPr>
        <w:t>.</w:t>
      </w:r>
      <w:r w:rsidR="008D0F68" w:rsidRPr="00727FE4">
        <w:rPr>
          <w:rFonts w:cs="Times New Roman"/>
        </w:rPr>
        <w:t xml:space="preserve"> Recently, many scholars have evaluated the depth of material surface defects by eddy current NDT </w:t>
      </w:r>
      <w:r w:rsidR="008D0F68" w:rsidRPr="00727FE4">
        <w:rPr>
          <w:rFonts w:cs="Times New Roman"/>
        </w:rPr>
        <w:fldChar w:fldCharType="begin">
          <w:fldData xml:space="preserve">PEVuZE5vdGU+PENpdGU+PEF1dGhvcj5NZW5nPC9BdXRob3I+PFllYXI+MjAyMTwvWWVhcj48UmVj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PEVuZE5vdGU+PENpdGU+PEF1dGhvcj5NZW5nPC9BdXRob3I+PFllYXI+MjAyMTwvWWVhcj48UmVj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8D0F68" w:rsidRPr="00727FE4">
        <w:rPr>
          <w:rFonts w:cs="Times New Roman"/>
        </w:rPr>
      </w:r>
      <w:r w:rsidR="008D0F68" w:rsidRPr="00727FE4">
        <w:rPr>
          <w:rFonts w:cs="Times New Roman"/>
        </w:rPr>
        <w:fldChar w:fldCharType="separate"/>
      </w:r>
      <w:r w:rsidR="006422F1" w:rsidRPr="00727FE4">
        <w:rPr>
          <w:rFonts w:cs="Times New Roman"/>
          <w:noProof/>
        </w:rPr>
        <w:t>[24, 25]</w:t>
      </w:r>
      <w:r w:rsidR="008D0F68" w:rsidRPr="00727FE4">
        <w:rPr>
          <w:rFonts w:cs="Times New Roman"/>
        </w:rPr>
        <w:fldChar w:fldCharType="end"/>
      </w:r>
      <w:r w:rsidR="008D0F68" w:rsidRPr="00727FE4">
        <w:rPr>
          <w:rFonts w:cs="Times New Roman"/>
        </w:rPr>
        <w:t xml:space="preserve">. </w:t>
      </w:r>
      <w:r w:rsidR="0054289F" w:rsidRPr="00727FE4">
        <w:rPr>
          <w:rFonts w:cs="Times New Roman"/>
          <w:lang w:eastAsia="zh-CN"/>
        </w:rPr>
        <w:t>Dong</w:t>
      </w:r>
      <w:r w:rsidR="0054289F" w:rsidRPr="00727FE4">
        <w:rPr>
          <w:rFonts w:cs="Times New Roman"/>
        </w:rPr>
        <w:t xml:space="preserve"> </w:t>
      </w:r>
      <w:r w:rsidR="0054289F" w:rsidRPr="00727FE4">
        <w:rPr>
          <w:rFonts w:cs="Times New Roman"/>
          <w:lang w:eastAsia="zh-CN"/>
        </w:rPr>
        <w:t>et</w:t>
      </w:r>
      <w:r w:rsidR="0054289F" w:rsidRPr="00727FE4">
        <w:rPr>
          <w:rFonts w:cs="Times New Roman"/>
        </w:rPr>
        <w:t xml:space="preserve"> al. built a build a reflective lock-in thermography system for simultaneous subsurface defect detection and depth estimation </w:t>
      </w:r>
      <w:r w:rsidR="0054289F" w:rsidRPr="00727FE4">
        <w:rPr>
          <w:rFonts w:cs="Times New Roman"/>
        </w:rPr>
        <w:fldChar w:fldCharType="begin"/>
      </w:r>
      <w:r w:rsidR="006422F1" w:rsidRPr="00727FE4">
        <w:rPr>
          <w:rFonts w:cs="Times New Roman"/>
        </w:rPr>
        <w:instrText xml:space="preserve"> ADDIN EN.CITE &lt;EndNote&gt;&lt;Cite&gt;&lt;Author&gt;Dong&lt;/Author&gt;&lt;Year&gt;2021&lt;/Year&gt;&lt;RecNum&gt;155&lt;/RecNum&gt;&lt;DisplayText&gt;[26]&lt;/DisplayText&gt;&lt;record&gt;&lt;rec-number&gt;155&lt;/rec-number&gt;&lt;foreign-keys&gt;&lt;key app="EN" db-id="frsxwpww29a9v8ews505sdexrzaawwpavvpz" timestamp="1636613889" guid="03817849-7e3a-4eaa-adea-21e91349ef91"&gt;155&lt;/key&gt;&lt;/foreign-keys&gt;&lt;ref-type name="Journal Article"&gt;17&lt;/ref-type&gt;&lt;contributors&gt;&lt;authors&gt;&lt;author&gt;Y. Dong&lt;/author&gt;&lt;author&gt;C. Xia&lt;/author&gt;&lt;author&gt;J. Yang&lt;/author&gt;&lt;author&gt;Y. Cao&lt;/author&gt;&lt;author&gt;Y. Cao&lt;/author&gt;&lt;author&gt;X. Li&lt;/author&gt;&lt;/authors&gt;&lt;/contributors&gt;&lt;titles&gt;&lt;title&gt;Spatio-temporal 3D Residual Networks for Simultaneous Detection and Depth Estimation of CFRP Subsurface Defects in Lock-in Thermography&lt;/title&gt;&lt;secondary-title&gt;IEEE Transactions on Industrial Informatics&lt;/secondary-title&gt;&lt;/titles&gt;&lt;periodical&gt;&lt;full-title&gt;IEEE Transactions on Industrial Informatics&lt;/full-title&gt;&lt;/periodical&gt;&lt;pages&gt;1-1&lt;/pages&gt;&lt;dates&gt;&lt;year&gt;2021&lt;/year&gt;&lt;/dates&gt;&lt;isbn&gt;1941-0050&lt;/isbn&gt;&lt;urls&gt;&lt;/urls&gt;&lt;electronic-resource-num&gt;10.1109/TII.2021.3103019&lt;/electronic-resource-num&gt;&lt;/record&gt;&lt;/Cite&gt;&lt;/EndNote&gt;</w:instrText>
      </w:r>
      <w:r w:rsidR="0054289F" w:rsidRPr="00727FE4">
        <w:rPr>
          <w:rFonts w:cs="Times New Roman"/>
        </w:rPr>
        <w:fldChar w:fldCharType="separate"/>
      </w:r>
      <w:r w:rsidR="006422F1" w:rsidRPr="00727FE4">
        <w:rPr>
          <w:rFonts w:cs="Times New Roman"/>
          <w:noProof/>
        </w:rPr>
        <w:t>[26]</w:t>
      </w:r>
      <w:r w:rsidR="0054289F" w:rsidRPr="00727FE4">
        <w:rPr>
          <w:rFonts w:cs="Times New Roman"/>
        </w:rPr>
        <w:fldChar w:fldCharType="end"/>
      </w:r>
      <w:r w:rsidR="0054289F" w:rsidRPr="00727FE4">
        <w:rPr>
          <w:rFonts w:cs="Times New Roman"/>
        </w:rPr>
        <w:t xml:space="preserve">. Azizinasab et al. proposed phase of transient response using the local reference pixel vector (PTR-LRPV) to process pulsed thermography data for defect detection and depth estimation in carbon fiber reinforced polymer specimens </w:t>
      </w:r>
      <w:r w:rsidR="0054289F" w:rsidRPr="00727FE4">
        <w:rPr>
          <w:rFonts w:cs="Times New Roman"/>
        </w:rPr>
        <w:fldChar w:fldCharType="begin"/>
      </w:r>
      <w:r w:rsidR="006422F1" w:rsidRPr="00727FE4">
        <w:rPr>
          <w:rFonts w:cs="Times New Roman"/>
        </w:rPr>
        <w:instrText xml:space="preserve"> ADDIN EN.CITE &lt;EndNote&gt;&lt;Cite&gt;&lt;Author&gt;Azizinasab&lt;/Author&gt;&lt;Year&gt;2021&lt;/Year&gt;&lt;RecNum&gt;156&lt;/RecNum&gt;&lt;DisplayText&gt;[27]&lt;/DisplayText&gt;&lt;record&gt;&lt;rec-number&gt;156&lt;/rec-number&gt;&lt;foreign-keys&gt;&lt;key app="EN" db-id="frsxwpww29a9v8ews505sdexrzaawwpavvpz" timestamp="1636614243" guid="ecc251af-4e34-40e4-9ff1-ad77ee650e20"&gt;156&lt;/key&gt;&lt;/foreign-keys&gt;&lt;ref-type name="Journal Article"&gt;17&lt;/ref-type&gt;&lt;contributors&gt;&lt;authors&gt;&lt;author&gt;B. Azizinasab&lt;/author&gt;&lt;author&gt;R. P. R. Hasanzadeh&lt;/author&gt;&lt;author&gt;S. Hedayatrasa&lt;/author&gt;&lt;author&gt;M. Kersemans&lt;/author&gt;&lt;/authors&gt;&lt;/contributors&gt;&lt;titles&gt;&lt;title&gt;Defect Detection and Depth Estimation in CFRP through Phase of Transient Response of Flash Thermography&lt;/title&gt;&lt;secondary-title&gt;IEEE Transactions on Industrial Informatics&lt;/secondary-title&gt;&lt;/titles&gt;&lt;periodical&gt;&lt;full-title&gt;IEEE Transactions on Industrial Informatics&lt;/full-title&gt;&lt;/periodical&gt;&lt;pages&gt;1-1&lt;/pages&gt;&lt;dates&gt;&lt;year&gt;2021&lt;/year&gt;&lt;/dates&gt;&lt;isbn&gt;1941-0050&lt;/isbn&gt;&lt;urls&gt;&lt;/urls&gt;&lt;electronic-resource-num&gt;10.1109/TII.2021.3101492&lt;/electronic-resource-num&gt;&lt;/record&gt;&lt;/Cite&gt;&lt;/EndNote&gt;</w:instrText>
      </w:r>
      <w:r w:rsidR="0054289F" w:rsidRPr="00727FE4">
        <w:rPr>
          <w:rFonts w:cs="Times New Roman"/>
        </w:rPr>
        <w:fldChar w:fldCharType="separate"/>
      </w:r>
      <w:r w:rsidR="006422F1" w:rsidRPr="00727FE4">
        <w:rPr>
          <w:rFonts w:cs="Times New Roman"/>
          <w:noProof/>
        </w:rPr>
        <w:t>[27]</w:t>
      </w:r>
      <w:r w:rsidR="0054289F" w:rsidRPr="00727FE4">
        <w:rPr>
          <w:rFonts w:cs="Times New Roman"/>
        </w:rPr>
        <w:fldChar w:fldCharType="end"/>
      </w:r>
      <w:r w:rsidR="0054289F" w:rsidRPr="00727FE4">
        <w:rPr>
          <w:rFonts w:cs="Times New Roman"/>
        </w:rPr>
        <w:t xml:space="preserve">. </w:t>
      </w:r>
      <w:r w:rsidR="008D0F68" w:rsidRPr="00727FE4">
        <w:rPr>
          <w:rFonts w:cs="Times New Roman"/>
          <w:lang w:eastAsia="zh-CN"/>
        </w:rPr>
        <w:t>Wang</w:t>
      </w:r>
      <w:r w:rsidR="008D0F68" w:rsidRPr="00727FE4">
        <w:rPr>
          <w:rFonts w:cs="Times New Roman"/>
        </w:rPr>
        <w:t xml:space="preserve"> </w:t>
      </w:r>
      <w:r w:rsidR="008D0F68" w:rsidRPr="00727FE4">
        <w:rPr>
          <w:rFonts w:cs="Times New Roman"/>
          <w:lang w:eastAsia="zh-CN"/>
        </w:rPr>
        <w:t>et</w:t>
      </w:r>
      <w:r w:rsidR="008D0F68" w:rsidRPr="00727FE4">
        <w:rPr>
          <w:rFonts w:cs="Times New Roman"/>
        </w:rPr>
        <w:t xml:space="preserve"> </w:t>
      </w:r>
      <w:r w:rsidR="008D0F68" w:rsidRPr="00727FE4">
        <w:rPr>
          <w:rFonts w:cs="Times New Roman"/>
          <w:lang w:eastAsia="zh-CN"/>
        </w:rPr>
        <w:t>al</w:t>
      </w:r>
      <w:r w:rsidR="008D0F68" w:rsidRPr="00727FE4">
        <w:rPr>
          <w:rFonts w:cs="Times New Roman"/>
        </w:rPr>
        <w:t xml:space="preserve">. utilize a laser infrared thermography (LIT) system to inspect an aviation CFRP sheet and adopt a long-short term memory recurrent neural network (LSTM-RNN) to determine the defect depth </w:t>
      </w:r>
      <w:r w:rsidR="008D0F68" w:rsidRPr="00727FE4">
        <w:rPr>
          <w:rFonts w:cs="Times New Roman"/>
        </w:rPr>
        <w:fldChar w:fldCharType="begin"/>
      </w:r>
      <w:r w:rsidR="006422F1" w:rsidRPr="00727FE4">
        <w:rPr>
          <w:rFonts w:cs="Times New Roman"/>
        </w:rPr>
        <w:instrText xml:space="preserve"> ADDIN EN.CITE &lt;EndNote&gt;&lt;Cite&gt;&lt;Author&gt;Wang&lt;/Author&gt;&lt;Year&gt;2020&lt;/Year&gt;&lt;RecNum&gt;162&lt;/RecNum&gt;&lt;DisplayText&gt;[28]&lt;/DisplayText&gt;&lt;record&gt;&lt;rec-number&gt;162&lt;/rec-number&gt;&lt;foreign-keys&gt;&lt;key app="EN" db-id="frsxwpww29a9v8ews505sdexrzaawwpavvpz" timestamp="1637220530" guid="ebe36984-7612-4ac8-9101-a8b3efb775c5"&gt;162&lt;/key&gt;&lt;/foreign-keys&gt;&lt;ref-type name="Journal Article"&gt;17&lt;/ref-type&gt;&lt;contributors&gt;&lt;authors&gt;&lt;author&gt;Q. Wang&lt;/author&gt;&lt;author&gt;Q. Liu&lt;/author&gt;&lt;author&gt;R. Xia&lt;/author&gt;&lt;author&gt;G. Li&lt;/author&gt;&lt;author&gt;J. Gao&lt;/author&gt;&lt;author&gt;H. Zhou&lt;/author&gt;&lt;author&gt;B. Zhao&lt;/author&gt;&lt;/authors&gt;&lt;/contributors&gt;&lt;titles&gt;&lt;title&gt;Defect Depth Determination in Laser Infrared Thermography Based on LSTM-RNN&lt;/title&gt;&lt;secondary-title&gt;IEEE Access&lt;/secondary-title&gt;&lt;/titles&gt;&lt;periodical&gt;&lt;full-title&gt;IEEE Access&lt;/full-title&gt;&lt;/periodical&gt;&lt;pages&gt;153385-153393&lt;/pages&gt;&lt;volume&gt;8&lt;/volume&gt;&lt;dates&gt;&lt;year&gt;2020&lt;/year&gt;&lt;/dates&gt;&lt;isbn&gt;2169-3536&lt;/isbn&gt;&lt;urls&gt;&lt;/urls&gt;&lt;electronic-resource-num&gt;10.1109/ACCESS.2020.3018116&lt;/electronic-resource-num&gt;&lt;/record&gt;&lt;/Cite&gt;&lt;/EndNote&gt;</w:instrText>
      </w:r>
      <w:r w:rsidR="008D0F68" w:rsidRPr="00727FE4">
        <w:rPr>
          <w:rFonts w:cs="Times New Roman"/>
        </w:rPr>
        <w:fldChar w:fldCharType="separate"/>
      </w:r>
      <w:r w:rsidR="006422F1" w:rsidRPr="00727FE4">
        <w:rPr>
          <w:rFonts w:cs="Times New Roman"/>
          <w:noProof/>
        </w:rPr>
        <w:t>[28]</w:t>
      </w:r>
      <w:r w:rsidR="008D0F68" w:rsidRPr="00727FE4">
        <w:rPr>
          <w:rFonts w:cs="Times New Roman"/>
        </w:rPr>
        <w:fldChar w:fldCharType="end"/>
      </w:r>
      <w:r w:rsidR="008D0F68" w:rsidRPr="00727FE4">
        <w:rPr>
          <w:rFonts w:cs="Times New Roman"/>
        </w:rPr>
        <w:t xml:space="preserve">. But the design of neural networks requires a lot of time cost for </w:t>
      </w:r>
      <w:r w:rsidR="008D0F68" w:rsidRPr="00727FE4">
        <w:rPr>
          <w:rFonts w:cs="Times New Roman"/>
        </w:rPr>
        <w:lastRenderedPageBreak/>
        <w:t xml:space="preserve">designers. </w:t>
      </w:r>
      <w:r w:rsidR="00BB383B" w:rsidRPr="00727FE4">
        <w:rPr>
          <w:rFonts w:cs="Times New Roman"/>
        </w:rPr>
        <w:t xml:space="preserve">McClanahan et al. proposed a resonant technique for accurate depth assessment of long and shallow surface damage (scratches or cracks) </w:t>
      </w:r>
      <w:r w:rsidR="00BB383B" w:rsidRPr="00727FE4">
        <w:rPr>
          <w:rFonts w:cs="Times New Roman"/>
        </w:rPr>
        <w:fldChar w:fldCharType="begin"/>
      </w:r>
      <w:r w:rsidR="006422F1" w:rsidRPr="00727FE4">
        <w:rPr>
          <w:rFonts w:cs="Times New Roman"/>
        </w:rPr>
        <w:instrText xml:space="preserve"> ADDIN EN.CITE &lt;EndNote&gt;&lt;Cite&gt;&lt;Author&gt;McClanahan&lt;/Author&gt;&lt;Year&gt;2010&lt;/Year&gt;&lt;RecNum&gt;167&lt;/RecNum&gt;&lt;DisplayText&gt;[29]&lt;/DisplayText&gt;&lt;record&gt;&lt;rec-number&gt;167&lt;/rec-number&gt;&lt;foreign-keys&gt;&lt;key app="EN" db-id="frsxwpww29a9v8ews505sdexrzaawwpavvpz" timestamp="1637222740" guid="a2808293-e7cb-43ed-997b-dc531517c3f4"&gt;167&lt;/key&gt;&lt;/foreign-keys&gt;&lt;ref-type name="Journal Article"&gt;17&lt;/ref-type&gt;&lt;contributors&gt;&lt;authors&gt;&lt;author&gt;A. McClanahan&lt;/author&gt;&lt;author&gt;S. Kharkovsky&lt;/author&gt;&lt;author&gt;A. R. Maxon&lt;/author&gt;&lt;author&gt;R. Zoughi&lt;/author&gt;&lt;author&gt;D. D. Palmer&lt;/author&gt;&lt;/authors&gt;&lt;/contributors&gt;&lt;titles&gt;&lt;title&gt;Depth Evaluation of Shallow Surface Cracks in Metals Using Rectangular Waveguides at Millimeter-Wave Frequencies&lt;/title&gt;&lt;secondary-title&gt;IEEE Transactions on Instrumentation and Measurement&lt;/secondary-title&gt;&lt;/titles&gt;&lt;periodical&gt;&lt;full-title&gt;IEEE Transactions on Instrumentation and Measurement&lt;/full-title&gt;&lt;/periodical&gt;&lt;pages&gt;1693-1704&lt;/pages&gt;&lt;volume&gt;59&lt;/volume&gt;&lt;number&gt;6&lt;/number&gt;&lt;dates&gt;&lt;year&gt;2010&lt;/year&gt;&lt;/dates&gt;&lt;isbn&gt;1557-9662&lt;/isbn&gt;&lt;urls&gt;&lt;/urls&gt;&lt;electronic-resource-num&gt;10.1109/TIM.2009.2027780&lt;/electronic-resource-num&gt;&lt;/record&gt;&lt;/Cite&gt;&lt;/EndNote&gt;</w:instrText>
      </w:r>
      <w:r w:rsidR="00BB383B" w:rsidRPr="00727FE4">
        <w:rPr>
          <w:rFonts w:cs="Times New Roman"/>
        </w:rPr>
        <w:fldChar w:fldCharType="separate"/>
      </w:r>
      <w:r w:rsidR="006422F1" w:rsidRPr="00727FE4">
        <w:rPr>
          <w:rFonts w:cs="Times New Roman"/>
          <w:noProof/>
        </w:rPr>
        <w:t>[29]</w:t>
      </w:r>
      <w:r w:rsidR="00BB383B" w:rsidRPr="00727FE4">
        <w:rPr>
          <w:rFonts w:cs="Times New Roman"/>
        </w:rPr>
        <w:fldChar w:fldCharType="end"/>
      </w:r>
      <w:r w:rsidR="00BB383B" w:rsidRPr="00727FE4">
        <w:rPr>
          <w:rFonts w:cs="Times New Roman"/>
        </w:rPr>
        <w:t xml:space="preserve">. </w:t>
      </w:r>
      <w:r w:rsidR="001B66E9" w:rsidRPr="00727FE4">
        <w:rPr>
          <w:rFonts w:cs="Times New Roman"/>
        </w:rPr>
        <w:t xml:space="preserve">Maldague et al. attempted to predict the defect depth in the frequency domain using the discrete Fourier transform (DFT) </w:t>
      </w:r>
      <w:r w:rsidR="001B66E9" w:rsidRPr="00727FE4">
        <w:rPr>
          <w:rFonts w:cs="Times New Roman"/>
        </w:rPr>
        <w:fldChar w:fldCharType="begin"/>
      </w:r>
      <w:r w:rsidR="006422F1" w:rsidRPr="00727FE4">
        <w:rPr>
          <w:rFonts w:cs="Times New Roman"/>
        </w:rPr>
        <w:instrText xml:space="preserve"> ADDIN EN.CITE &lt;EndNote&gt;&lt;Cite&gt;&lt;Author&gt;Maldague&lt;/Author&gt;&lt;Year&gt;1998&lt;/Year&gt;&lt;RecNum&gt;108&lt;/RecNum&gt;&lt;DisplayText&gt;[30]&lt;/DisplayText&gt;&lt;record&gt;&lt;rec-number&gt;108&lt;/rec-number&gt;&lt;foreign-keys&gt;&lt;key app="EN" db-id="frsxwpww29a9v8ews505sdexrzaawwpavvpz" timestamp="1631452612" guid="dba3122a-2147-4ad6-bff1-bd5ed01cf511"&gt;108&lt;/key&gt;&lt;/foreign-keys&gt;&lt;ref-type name="Journal Article"&gt;17&lt;/ref-type&gt;&lt;contributors&gt;&lt;authors&gt;&lt;author&gt;Maldague, Xavier&lt;/author&gt;&lt;author&gt;Largouët, Yves&lt;/author&gt;&lt;author&gt;Couturier, Jean-Pierre&lt;/author&gt;&lt;/authors&gt;&lt;/contributors&gt;&lt;titles&gt;&lt;title&gt;A study of defect depth using neural networks in pulsed phase thermography: modelling, noise, experiments&lt;/title&gt;&lt;secondary-title&gt;Revue Générale de Thermique&lt;/secondary-title&gt;&lt;/titles&gt;&lt;periodical&gt;&lt;full-title&gt;Revue Générale de Thermique&lt;/full-title&gt;&lt;/periodical&gt;&lt;pages&gt;704-717&lt;/pages&gt;&lt;volume&gt;37&lt;/volume&gt;&lt;number&gt;8&lt;/number&gt;&lt;keywords&gt;&lt;keyword&gt;pulsed phase thermography&lt;/keyword&gt;&lt;keyword&gt;infrared thermography&lt;/keyword&gt;&lt;keyword&gt;neural network&lt;/keyword&gt;&lt;keyword&gt;non-destructive evaluation&lt;/keyword&gt;&lt;keyword&gt;Fourier transform&lt;/keyword&gt;&lt;keyword&gt;lock-in thermography&lt;/keyword&gt;&lt;keyword&gt;frequency&lt;/keyword&gt;&lt;keyword&gt;phase&lt;/keyword&gt;&lt;keyword&gt;subsurface defects&lt;/keyword&gt;&lt;keyword&gt;depth&lt;/keyword&gt;&lt;keyword&gt;thermographie de phase pulsée&lt;/keyword&gt;&lt;keyword&gt;thermographie infrarouge&lt;/keyword&gt;&lt;keyword&gt;réseau neuronaux&lt;/keyword&gt;&lt;keyword&gt;évaluation nondestructive&lt;/keyword&gt;&lt;keyword&gt;transformée de Fourier&lt;/keyword&gt;&lt;keyword&gt;thermographie à détection synchrone&lt;/keyword&gt;&lt;keyword&gt;fréquence&lt;/keyword&gt;&lt;keyword&gt;défauts sous-surfaciques&lt;/keyword&gt;&lt;keyword&gt;profondeur&lt;/keyword&gt;&lt;/keywords&gt;&lt;dates&gt;&lt;year&gt;1998&lt;/year&gt;&lt;pub-dates&gt;&lt;date&gt;1998/09/01/&lt;/date&gt;&lt;/pub-dates&gt;&lt;/dates&gt;&lt;isbn&gt;0035-3159&lt;/isbn&gt;&lt;urls&gt;&lt;related-urls&gt;&lt;url&gt;https://www.sciencedirect.com/science/article/pii/S0035315998800482&lt;/url&gt;&lt;/related-urls&gt;&lt;/urls&gt;&lt;electronic-resource-num&gt;https://doi.org/10.1016/S0035-3159(98)80048-2&lt;/electronic-resource-num&gt;&lt;/record&gt;&lt;/Cite&gt;&lt;/EndNote&gt;</w:instrText>
      </w:r>
      <w:r w:rsidR="001B66E9" w:rsidRPr="00727FE4">
        <w:rPr>
          <w:rFonts w:cs="Times New Roman"/>
        </w:rPr>
        <w:fldChar w:fldCharType="separate"/>
      </w:r>
      <w:r w:rsidR="006422F1" w:rsidRPr="00727FE4">
        <w:rPr>
          <w:rFonts w:cs="Times New Roman"/>
          <w:noProof/>
        </w:rPr>
        <w:t>[30]</w:t>
      </w:r>
      <w:r w:rsidR="001B66E9" w:rsidRPr="00727FE4">
        <w:rPr>
          <w:rFonts w:cs="Times New Roman"/>
        </w:rPr>
        <w:fldChar w:fldCharType="end"/>
      </w:r>
      <w:r w:rsidR="001B66E9" w:rsidRPr="00727FE4">
        <w:rPr>
          <w:rFonts w:cs="Times New Roman"/>
        </w:rPr>
        <w:t xml:space="preserve">. However, this method requires the extraction of signal eigenvalues in the frequency domain, which increases the complexity of the algorithm. Beate derived a general normalization function for vertical cracks and optimized the experimental parameters according to different materials to reach a method to detect surface cracks and estimate their depth </w:t>
      </w:r>
      <w:r w:rsidR="001B66E9" w:rsidRPr="00727FE4">
        <w:rPr>
          <w:rFonts w:cs="Times New Roman"/>
        </w:rPr>
        <w:fldChar w:fldCharType="begin"/>
      </w:r>
      <w:r w:rsidR="006422F1" w:rsidRPr="00727FE4">
        <w:rPr>
          <w:rFonts w:cs="Times New Roman"/>
        </w:rPr>
        <w:instrText xml:space="preserve"> ADDIN EN.CITE &lt;EndNote&gt;&lt;Cite&gt;&lt;Author&gt;Beate&lt;/Author&gt;&lt;Year&gt;2018&lt;/Year&gt;&lt;RecNum&gt;75&lt;/RecNum&gt;&lt;DisplayText&gt;[31]&lt;/DisplayText&gt;&lt;record&gt;&lt;rec-number&gt;75&lt;/rec-number&gt;&lt;foreign-keys&gt;&lt;key app="EN" db-id="0afvv5pah0re0oe5wfwx95fqz5r05vfr9rzf" timestamp="1620307742"&gt;75&lt;/key&gt;&lt;/foreign-keys&gt;&lt;ref-type name="Journal Article"&gt;17&lt;/ref-type&gt;&lt;contributors&gt;&lt;authors&gt;&lt;author&gt;Beate, O. T.&lt;/author&gt;&lt;/authors&gt;&lt;/contributors&gt;&lt;titles&gt;&lt;title&gt;Induction Thermography for Surface Crack Detection and Depth Determination&lt;/title&gt;&lt;secondary-title&gt;Applied Sciences&lt;/secondary-title&gt;&lt;/titles&gt;&lt;periodical&gt;&lt;full-title&gt;Applied Sciences&lt;/full-title&gt;&lt;/periodical&gt;&lt;pages&gt;257&lt;/pages&gt;&lt;volume&gt;8&lt;/volume&gt;&lt;number&gt;2&lt;/number&gt;&lt;dates&gt;&lt;year&gt;2018&lt;/year&gt;&lt;/dates&gt;&lt;urls&gt;&lt;/urls&gt;&lt;/record&gt;&lt;/Cite&gt;&lt;/EndNote&gt;</w:instrText>
      </w:r>
      <w:r w:rsidR="001B66E9" w:rsidRPr="00727FE4">
        <w:rPr>
          <w:rFonts w:cs="Times New Roman"/>
        </w:rPr>
        <w:fldChar w:fldCharType="separate"/>
      </w:r>
      <w:r w:rsidR="006422F1" w:rsidRPr="00727FE4">
        <w:rPr>
          <w:rFonts w:cs="Times New Roman"/>
          <w:noProof/>
        </w:rPr>
        <w:t>[31]</w:t>
      </w:r>
      <w:r w:rsidR="001B66E9" w:rsidRPr="00727FE4">
        <w:rPr>
          <w:rFonts w:cs="Times New Roman"/>
        </w:rPr>
        <w:fldChar w:fldCharType="end"/>
      </w:r>
      <w:r w:rsidR="001B66E9" w:rsidRPr="00727FE4">
        <w:rPr>
          <w:rFonts w:cs="Times New Roman"/>
        </w:rPr>
        <w:t xml:space="preserve">. </w:t>
      </w:r>
      <w:r w:rsidR="0014155F" w:rsidRPr="00727FE4">
        <w:rPr>
          <w:rFonts w:cs="Times New Roman"/>
        </w:rPr>
        <w:t>T</w:t>
      </w:r>
      <w:r w:rsidR="001B66E9" w:rsidRPr="00727FE4">
        <w:rPr>
          <w:rFonts w:cs="Times New Roman"/>
        </w:rPr>
        <w:t xml:space="preserve">his method is affected by the heating power, and if the heating power is low, the noise of the infrared image is obvious, which seriously affects the detection effect. Beate presented equations for the temperature variation around acoustic surfaces and surface cracks for semi-infinite and finite thickness bodies, which eliminates the orientation dependence of the crack detection </w:t>
      </w:r>
      <w:r w:rsidR="001B66E9" w:rsidRPr="00727FE4">
        <w:rPr>
          <w:rFonts w:cs="Times New Roman"/>
        </w:rPr>
        <w:fldChar w:fldCharType="begin"/>
      </w:r>
      <w:r w:rsidR="006422F1" w:rsidRPr="00727FE4">
        <w:rPr>
          <w:rFonts w:cs="Times New Roman"/>
        </w:rPr>
        <w:instrText xml:space="preserve"> ADDIN EN.CITE &lt;EndNote&gt;&lt;Cite&gt;&lt;Author&gt;Oswald-Tranta&lt;/Author&gt;&lt;Year&gt;2011&lt;/Year&gt;&lt;RecNum&gt;76&lt;/RecNum&gt;&lt;DisplayText&gt;[32]&lt;/DisplayText&gt;&lt;record&gt;&lt;rec-number&gt;76&lt;/rec-number&gt;&lt;foreign-keys&gt;&lt;key app="EN" db-id="0afvv5pah0re0oe5wfwx95fqz5r05vfr9rzf" timestamp="1620309090"&gt;76&lt;/key&gt;&lt;/foreign-keys&gt;&lt;ref-type name="Journal Article"&gt;17&lt;/ref-type&gt;&lt;contributors&gt;&lt;authors&gt;&lt;author&gt;Oswald-Tranta, B.&lt;/author&gt;&lt;author&gt;Sorger, M.&lt;/author&gt;&lt;/authors&gt;&lt;/contributors&gt;&lt;titles&gt;&lt;title&gt;Localizing surface cracks with inductive thermographical inspection: from measurement to image processing&lt;/title&gt;&lt;secondary-title&gt;Quantitative Infrared Thermography Journal&lt;/secondary-title&gt;&lt;/titles&gt;&lt;periodical&gt;&lt;full-title&gt;Quantitative Infrared Thermography Journal&lt;/full-title&gt;&lt;/periodical&gt;&lt;pages&gt;149-164&lt;/pages&gt;&lt;volume&gt;8&lt;/volume&gt;&lt;number&gt;2&lt;/number&gt;&lt;dates&gt;&lt;year&gt;2011&lt;/year&gt;&lt;/dates&gt;&lt;urls&gt;&lt;/urls&gt;&lt;/record&gt;&lt;/Cite&gt;&lt;/EndNote&gt;</w:instrText>
      </w:r>
      <w:r w:rsidR="001B66E9" w:rsidRPr="00727FE4">
        <w:rPr>
          <w:rFonts w:cs="Times New Roman"/>
        </w:rPr>
        <w:fldChar w:fldCharType="separate"/>
      </w:r>
      <w:r w:rsidR="006422F1" w:rsidRPr="00727FE4">
        <w:rPr>
          <w:rFonts w:cs="Times New Roman"/>
          <w:noProof/>
        </w:rPr>
        <w:t>[32]</w:t>
      </w:r>
      <w:r w:rsidR="001B66E9" w:rsidRPr="00727FE4">
        <w:rPr>
          <w:rFonts w:cs="Times New Roman"/>
        </w:rPr>
        <w:fldChar w:fldCharType="end"/>
      </w:r>
      <w:r w:rsidR="001B66E9" w:rsidRPr="00727FE4">
        <w:rPr>
          <w:rFonts w:cs="Times New Roman"/>
        </w:rPr>
        <w:t xml:space="preserve"> and this method requires the design of complex Helmholtz induction coils and is not easy to implement. In recent years, deep learning has also started to be applied to classification and prediction of defect depth </w:t>
      </w:r>
      <w:r w:rsidR="001B66E9" w:rsidRPr="00727FE4">
        <w:rPr>
          <w:rFonts w:cs="Times New Roman"/>
        </w:rPr>
        <w:fldChar w:fldCharType="begin">
          <w:fldData xml:space="preserve">PEVuZE5vdGU+PENpdGU+PEF1dGhvcj5WaWpheWEgTGFrc2htaTwvQXV0aG9yPjxZZWFyPjIwMTk8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=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PEVuZE5vdGU+PENpdGU+PEF1dGhvcj5WaWpheWEgTGFrc2htaTwvQXV0aG9yPjxZZWFyPjIwMTk8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=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1B66E9" w:rsidRPr="00727FE4">
        <w:rPr>
          <w:rFonts w:cs="Times New Roman"/>
        </w:rPr>
      </w:r>
      <w:r w:rsidR="001B66E9" w:rsidRPr="00727FE4">
        <w:rPr>
          <w:rFonts w:cs="Times New Roman"/>
        </w:rPr>
        <w:fldChar w:fldCharType="separate"/>
      </w:r>
      <w:r w:rsidR="006422F1" w:rsidRPr="00727FE4">
        <w:rPr>
          <w:rFonts w:cs="Times New Roman"/>
          <w:noProof/>
        </w:rPr>
        <w:t>[33, 34]</w:t>
      </w:r>
      <w:r w:rsidR="001B66E9" w:rsidRPr="00727FE4">
        <w:rPr>
          <w:rFonts w:cs="Times New Roman"/>
        </w:rPr>
        <w:fldChar w:fldCharType="end"/>
      </w:r>
      <w:r w:rsidR="001B66E9" w:rsidRPr="00727FE4">
        <w:rPr>
          <w:rFonts w:cs="Times New Roman"/>
        </w:rPr>
        <w:t>. However, deep learning-based defect detection methods are more time-consuming, due to the complex desig</w:t>
      </w:r>
      <w:r w:rsidR="006630AF" w:rsidRPr="00727FE4">
        <w:rPr>
          <w:rFonts w:cs="Times New Roman"/>
        </w:rPr>
        <w:t>n of neural network structures.</w:t>
      </w:r>
      <w:r w:rsidR="00F077C0" w:rsidRPr="00727FE4">
        <w:rPr>
          <w:rFonts w:cs="Times New Roman"/>
        </w:rPr>
        <w:t xml:space="preserve"> In our previous work, we have achieved promising classification results and reduced the classification time by using neural architecture search to classify defects of different depths. </w:t>
      </w:r>
      <w:r w:rsidR="00F077C0" w:rsidRPr="00727FE4">
        <w:rPr>
          <w:rFonts w:cs="Times New Roman"/>
        </w:rPr>
        <w:fldChar w:fldCharType="begin"/>
      </w:r>
      <w:r w:rsidR="006422F1" w:rsidRPr="00727FE4">
        <w:rPr>
          <w:rFonts w:cs="Times New Roman"/>
        </w:rPr>
        <w:instrText xml:space="preserve"> ADDIN EN.CITE &lt;EndNote&gt;&lt;Cite&gt;&lt;Author&gt;Chen&lt;/Author&gt;&lt;Year&gt;2021&lt;/Year&gt;&lt;RecNum&gt;97&lt;/RecNum&gt;&lt;DisplayText&gt;[35]&lt;/DisplayText&gt;&lt;record&gt;&lt;rec-number&gt;97&lt;/rec-number&gt;&lt;foreign-keys&gt;&lt;key app="EN" db-id="frsxwpww29a9v8ews505sdexrzaawwpavvpz" timestamp="1630803757" guid="76d1e87f-81ad-4c23-8e00-d3f2fd41ee3e"&gt;97&lt;/key&gt;&lt;/foreign-keys&gt;&lt;ref-type name="Journal Article"&gt;17&lt;/ref-type&gt;&lt;contributors&gt;&lt;authors&gt;&lt;author&gt;H. Chen&lt;/author&gt;&lt;author&gt;Z. Zhang&lt;/author&gt;&lt;author&gt;C. Zhao&lt;/author&gt;&lt;author&gt;J. Liu&lt;/author&gt;&lt;author&gt;W. Yin&lt;/author&gt;&lt;author&gt;Y. Li&lt;/author&gt;&lt;author&gt;F. Wang&lt;/author&gt;&lt;author&gt;C. Li&lt;/author&gt;&lt;author&gt;Z. Lin&lt;/author&gt;&lt;/authors&gt;&lt;/contributors&gt;&lt;titles&gt;&lt;title&gt;Depth Classification of Defects Based on Neural Architecture Search&lt;/title&gt;&lt;secondary-title&gt;IEEE Access&lt;/secondary-title&gt;&lt;/titles&gt;&lt;periodical&gt;&lt;full-title&gt;IEEE Access&lt;/full-title&gt;&lt;/periodical&gt;&lt;pages&gt;73424-73432&lt;/pages&gt;&lt;volume&gt;9&lt;/volume&gt;&lt;dates&gt;&lt;year&gt;2021&lt;/year&gt;&lt;/dates&gt;&lt;isbn&gt;2169-3536&lt;/isbn&gt;&lt;urls&gt;&lt;/urls&gt;&lt;electronic-resource-num&gt;10.1109/ACCESS.2021.3077961&lt;/electronic-resource-num&gt;&lt;/record&gt;&lt;/Cite&gt;&lt;/EndNote&gt;</w:instrText>
      </w:r>
      <w:r w:rsidR="00F077C0" w:rsidRPr="00727FE4">
        <w:rPr>
          <w:rFonts w:cs="Times New Roman"/>
        </w:rPr>
        <w:fldChar w:fldCharType="separate"/>
      </w:r>
      <w:r w:rsidR="006422F1" w:rsidRPr="00727FE4">
        <w:rPr>
          <w:rFonts w:cs="Times New Roman"/>
          <w:noProof/>
        </w:rPr>
        <w:t>[35]</w:t>
      </w:r>
      <w:r w:rsidR="00F077C0" w:rsidRPr="00727FE4">
        <w:rPr>
          <w:rFonts w:cs="Times New Roman"/>
        </w:rPr>
        <w:fldChar w:fldCharType="end"/>
      </w:r>
      <w:r w:rsidR="00F077C0" w:rsidRPr="00727FE4">
        <w:rPr>
          <w:rFonts w:cs="Times New Roman"/>
        </w:rPr>
        <w:t>.</w:t>
      </w:r>
      <w:r w:rsidR="00664947" w:rsidRPr="00727FE4">
        <w:rPr>
          <w:rFonts w:cs="Times New Roman"/>
        </w:rPr>
        <w:t xml:space="preserve"> In this paper, we aim to explore the effectiveness of conventional machine learning classifiers for </w:t>
      </w:r>
      <w:r w:rsidR="00DD1450" w:rsidRPr="00727FE4">
        <w:rPr>
          <w:rFonts w:cs="Times New Roman"/>
        </w:rPr>
        <w:t>depth</w:t>
      </w:r>
      <w:r w:rsidR="00664947" w:rsidRPr="00727FE4">
        <w:rPr>
          <w:rFonts w:cs="Times New Roman"/>
        </w:rPr>
        <w:t xml:space="preserve"> classification of defects.</w:t>
      </w:r>
    </w:p>
    <w:p w:rsidR="001B66E9" w:rsidRPr="00727FE4" w:rsidRDefault="001B66E9" w:rsidP="00E41ECB">
      <w:pPr>
        <w:pStyle w:val="PARAIndent"/>
        <w:tabs>
          <w:tab w:val="left" w:pos="3720"/>
        </w:tabs>
        <w:ind w:rightChars="-10" w:right="-20"/>
        <w:rPr>
          <w:rFonts w:cs="Times New Roman"/>
        </w:rPr>
      </w:pPr>
      <w:r w:rsidRPr="00727FE4">
        <w:rPr>
          <w:rFonts w:cs="Times New Roman"/>
        </w:rPr>
        <w:t xml:space="preserve">With the development of artificial intelligence, various artificial intelligence algorithms for classification and feature extraction have been developed, which greatly improve the performance of defect monitoring </w:t>
      </w:r>
      <w:r w:rsidRPr="00727FE4">
        <w:rPr>
          <w:rFonts w:cs="Times New Roman"/>
        </w:rPr>
        <w:fldChar w:fldCharType="begin">
          <w:fldData xml:space="preserve">PEVuZE5vdGU+PENpdGU+PEF1dGhvcj5QYXNhZGFzPC9BdXRob3I+PFllYXI+MjAyMDwvWWVhcj48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PEVuZE5vdGU+PENpdGU+PEF1dGhvcj5QYXNhZGFzPC9BdXRob3I+PFllYXI+MjAyMDwvWWVhcj48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Pr="00727FE4">
        <w:rPr>
          <w:rFonts w:cs="Times New Roman"/>
        </w:rPr>
      </w:r>
      <w:r w:rsidRPr="00727FE4">
        <w:rPr>
          <w:rFonts w:cs="Times New Roman"/>
        </w:rPr>
        <w:fldChar w:fldCharType="separate"/>
      </w:r>
      <w:r w:rsidR="006422F1" w:rsidRPr="00727FE4">
        <w:rPr>
          <w:rFonts w:cs="Times New Roman"/>
          <w:noProof/>
        </w:rPr>
        <w:t>[36-41]</w:t>
      </w:r>
      <w:r w:rsidRPr="00727FE4">
        <w:rPr>
          <w:rFonts w:cs="Times New Roman"/>
        </w:rPr>
        <w:fldChar w:fldCharType="end"/>
      </w:r>
      <w:r w:rsidRPr="00727FE4">
        <w:rPr>
          <w:rFonts w:cs="Times New Roman"/>
        </w:rPr>
        <w:t xml:space="preserve">. Lee et al. develop a welding monitoring system using a spectrometer and artificial intelligence algorithms </w:t>
      </w:r>
      <w:r w:rsidRPr="00727FE4">
        <w:rPr>
          <w:rFonts w:cs="Times New Roman"/>
        </w:rPr>
        <w:fldChar w:fldCharType="begin"/>
      </w:r>
      <w:r w:rsidR="006422F1" w:rsidRPr="00727FE4">
        <w:rPr>
          <w:rFonts w:cs="Times New Roman"/>
        </w:rPr>
        <w:instrText xml:space="preserve"> ADDIN EN.CITE &lt;EndNote&gt;&lt;Cite&gt;&lt;Author&gt;Lee&lt;/Author&gt;&lt;Year&gt;2020&lt;/Year&gt;&lt;RecNum&gt;83&lt;/RecNum&gt;&lt;DisplayText&gt;[42]&lt;/DisplayText&gt;&lt;record&gt;&lt;rec-number&gt;83&lt;/rec-number&gt;&lt;foreign-keys&gt;&lt;key app="EN" db-id="0afvv5pah0re0oe5wfwx95fqz5r05vfr9rzf" timestamp="1620356576"&gt;83&lt;/key&gt;&lt;/foreign-keys&gt;&lt;ref-type name="Journal Article"&gt;17&lt;/ref-type&gt;&lt;contributors&gt;&lt;authors&gt;&lt;author&gt;Lee, Seung Hwan&lt;/author&gt;&lt;author&gt;Mazumder, Jyoti&lt;/author&gt;&lt;author&gt;Park, Jaewoong&lt;/author&gt;&lt;author&gt;Kim, Seokgoo&lt;/author&gt;&lt;/authors&gt;&lt;/contributors&gt;&lt;titles&gt;&lt;title&gt;Ranked Feature-Based Laser Material Processing Monitoring and Defect Diagnosis Using k-NN and SVM&lt;/title&gt;&lt;secondary-title&gt;Journal of Manufacturing Processes&lt;/secondary-title&gt;&lt;/titles&gt;&lt;periodical&gt;&lt;full-title&gt;Journal of Manufacturing Processes&lt;/full-title&gt;&lt;/periodical&gt;&lt;pages&gt;307-316&lt;/pages&gt;&lt;volume&gt;55&lt;/volume&gt;&lt;keywords&gt;&lt;keyword&gt;Emission spectroscopy&lt;/keyword&gt;&lt;keyword&gt;Laser material processing&lt;/keyword&gt;&lt;keyword&gt;Fisher’s criterion&lt;/keyword&gt;&lt;keyword&gt;K-nearest neighbors (k-NN)&lt;/keyword&gt;&lt;keyword&gt;Support vector machine (SVM)&lt;/keyword&gt;&lt;/keywords&gt;&lt;dates&gt;&lt;year&gt;2020&lt;/year&gt;&lt;pub-dates&gt;&lt;date&gt;2020/07/01/&lt;/date&gt;&lt;/pub-dates&gt;&lt;/dates&gt;&lt;isbn&gt;1526-6125&lt;/isbn&gt;&lt;urls&gt;&lt;related-urls&gt;&lt;url&gt;https://www.sciencedirect.com/science/article/pii/S1526612520302358&lt;/url&gt;&lt;/related-urls&gt;&lt;/urls&gt;&lt;electronic-resource-num&gt;https://doi.org/10.1016/j.jmapro.2020.04.015&lt;/electronic-resource-num&gt;&lt;/record&gt;&lt;/Cite&gt;&lt;/EndNote&gt;</w:instrText>
      </w:r>
      <w:r w:rsidRPr="00727FE4">
        <w:rPr>
          <w:rFonts w:cs="Times New Roman"/>
        </w:rPr>
        <w:fldChar w:fldCharType="separate"/>
      </w:r>
      <w:r w:rsidR="006422F1" w:rsidRPr="00727FE4">
        <w:rPr>
          <w:rFonts w:cs="Times New Roman"/>
          <w:noProof/>
        </w:rPr>
        <w:t>[42]</w:t>
      </w:r>
      <w:r w:rsidRPr="00727FE4">
        <w:rPr>
          <w:rFonts w:cs="Times New Roman"/>
        </w:rPr>
        <w:fldChar w:fldCharType="end"/>
      </w:r>
      <w:r w:rsidRPr="00727FE4">
        <w:rPr>
          <w:rFonts w:cs="Times New Roman"/>
        </w:rPr>
        <w:t xml:space="preserve">. Zhang et al. achieved effective identification of seven classes of defects by the multi-class SVM method </w:t>
      </w:r>
      <w:r w:rsidRPr="00727FE4">
        <w:rPr>
          <w:rFonts w:cs="Times New Roman"/>
        </w:rPr>
        <w:fldChar w:fldCharType="begin"/>
      </w:r>
      <w:r w:rsidR="006422F1" w:rsidRPr="00727FE4">
        <w:rPr>
          <w:rFonts w:cs="Times New Roman"/>
        </w:rPr>
        <w:instrText xml:space="preserve"> ADDIN EN.CITE &lt;EndNote&gt;&lt;Cite&gt;&lt;Author&gt;Xue-wu&lt;/Author&gt;&lt;Year&gt;2011&lt;/Year&gt;&lt;RecNum&gt;84&lt;/RecNum&gt;&lt;DisplayText&gt;[43]&lt;/DisplayText&gt;&lt;record&gt;&lt;rec-number&gt;84&lt;/rec-number&gt;&lt;foreign-keys&gt;&lt;key app="EN" db-id="0afvv5pah0re0oe5wfwx95fqz5r05vfr9rzf" timestamp="1620357312"&gt;84&lt;/key&gt;&lt;/foreign-keys&gt;&lt;ref-type name="Journal Article"&gt;17&lt;/ref-type&gt;&lt;contributors&gt;&lt;authors&gt;&lt;author&gt;Xue-wu, Zhang&lt;/author&gt;&lt;author&gt;Yan-qiong, Ding&lt;/author&gt;&lt;author&gt;Yan-yun, Lv&lt;/author&gt;&lt;author&gt;Ai-ye, Shi&lt;/author&gt;&lt;author&gt;Rui-yu, Liang&lt;/author&gt;&lt;/authors&gt;&lt;/contributors&gt;&lt;titles&gt;&lt;title&gt;A vision inspection system for the surface defects of strongly reflected metal based on multi-class SVM&lt;/title&gt;&lt;secondary-title&gt;Expert Systems with Applications&lt;/secondary-title&gt;&lt;/titles&gt;&lt;periodical&gt;&lt;full-title&gt;Expert Systems with Applications&lt;/full-title&gt;&lt;/periodical&gt;&lt;pages&gt;5930-5939&lt;/pages&gt;&lt;volume&gt;38&lt;/volume&gt;&lt;number&gt;5&lt;/number&gt;&lt;keywords&gt;&lt;keyword&gt;Defect classification&lt;/keyword&gt;&lt;keyword&gt;Strongly reflected metal&lt;/keyword&gt;&lt;keyword&gt;Wavelet transform&lt;/keyword&gt;&lt;keyword&gt;Feature extraction&lt;/keyword&gt;&lt;keyword&gt;Support vector machine&lt;/keyword&gt;&lt;/keywords&gt;&lt;dates&gt;&lt;year&gt;2011&lt;/year&gt;&lt;pub-dates&gt;&lt;date&gt;2011/05/01/&lt;/date&gt;&lt;/pub-dates&gt;&lt;/dates&gt;&lt;isbn&gt;0957-4174&lt;/isbn&gt;&lt;urls&gt;&lt;related-urls&gt;&lt;url&gt;https://www.sciencedirect.com/science/article/pii/S0957417410012674&lt;/url&gt;&lt;/related-urls&gt;&lt;/urls&gt;&lt;electronic-resource-num&gt;https://doi.org/10.1016/j.eswa.2010.11.030&lt;/electronic-resource-num&gt;&lt;/record&gt;&lt;/Cite&gt;&lt;/EndNote&gt;</w:instrText>
      </w:r>
      <w:r w:rsidRPr="00727FE4">
        <w:rPr>
          <w:rFonts w:cs="Times New Roman"/>
        </w:rPr>
        <w:fldChar w:fldCharType="separate"/>
      </w:r>
      <w:r w:rsidR="006422F1" w:rsidRPr="00727FE4">
        <w:rPr>
          <w:rFonts w:cs="Times New Roman"/>
          <w:noProof/>
        </w:rPr>
        <w:t>[43]</w:t>
      </w:r>
      <w:r w:rsidRPr="00727FE4">
        <w:rPr>
          <w:rFonts w:cs="Times New Roman"/>
        </w:rPr>
        <w:fldChar w:fldCharType="end"/>
      </w:r>
      <w:r w:rsidRPr="00727FE4">
        <w:rPr>
          <w:rFonts w:cs="Times New Roman"/>
        </w:rPr>
        <w:t>. However, this work requires manual adjustment of the SVM parameters, which takes a long time for scholars.</w:t>
      </w:r>
    </w:p>
    <w:p w:rsidR="001B66E9" w:rsidRPr="00727FE4" w:rsidRDefault="001B66E9" w:rsidP="00E41ECB">
      <w:pPr>
        <w:pStyle w:val="PARAIndent"/>
        <w:tabs>
          <w:tab w:val="left" w:pos="3720"/>
        </w:tabs>
        <w:ind w:rightChars="-10" w:right="-20"/>
        <w:rPr>
          <w:rFonts w:cs="Times New Roman"/>
        </w:rPr>
      </w:pPr>
      <w:r w:rsidRPr="00727FE4">
        <w:rPr>
          <w:rFonts w:cs="Times New Roman"/>
        </w:rPr>
        <w:t>Machine learning</w:t>
      </w:r>
      <w:r w:rsidR="0025354F" w:rsidRPr="00727FE4">
        <w:rPr>
          <w:rFonts w:cs="Times New Roman"/>
        </w:rPr>
        <w:t xml:space="preserve"> (ML)</w:t>
      </w:r>
      <w:r w:rsidRPr="00727FE4">
        <w:rPr>
          <w:rFonts w:cs="Times New Roman"/>
        </w:rPr>
        <w:t xml:space="preserve"> based classification is a supervised learning process where what categories are known in the target database, and all the classification process needs to do is to assign each record to the corresponding category. Machine learning classifiers mainly</w:t>
      </w:r>
      <w:r w:rsidR="00106D1A" w:rsidRPr="00727FE4">
        <w:rPr>
          <w:rFonts w:cs="Times New Roman"/>
        </w:rPr>
        <w:t xml:space="preserve"> include support vector machine</w:t>
      </w:r>
      <w:r w:rsidRPr="00727FE4">
        <w:rPr>
          <w:rFonts w:cs="Times New Roman"/>
        </w:rPr>
        <w:t xml:space="preserve"> (SVM) </w:t>
      </w:r>
      <w:r w:rsidRPr="00727FE4">
        <w:rPr>
          <w:rFonts w:cs="Times New Roman"/>
        </w:rPr>
        <w:fldChar w:fldCharType="begin"/>
      </w:r>
      <w:r w:rsidR="006422F1" w:rsidRPr="00727FE4">
        <w:rPr>
          <w:rFonts w:cs="Times New Roman"/>
        </w:rPr>
        <w:instrText xml:space="preserve"> ADDIN EN.CITE &lt;EndNote&gt;&lt;Cite&gt;&lt;Author&gt;Ferrari&lt;/Author&gt;&lt;Year&gt;2008&lt;/Year&gt;&lt;RecNum&gt;97&lt;/RecNum&gt;&lt;DisplayText&gt;[44]&lt;/DisplayText&gt;&lt;record&gt;&lt;rec-number&gt;97&lt;/rec-number&gt;&lt;foreign-keys&gt;&lt;key app="EN" db-id="0afvv5pah0re0oe5wfwx95fqz5r05vfr9rzf" timestamp="1620439868"&gt;97&lt;/key&gt;&lt;/foreign-keys&gt;&lt;ref-type name="Journal Article"&gt;17&lt;/ref-type&gt;&lt;contributors&gt;&lt;authors&gt;&lt;author&gt;Ferrari, V.&lt;/author&gt;&lt;/authors&gt;&lt;/contributors&gt;&lt;titles&gt;&lt;title&gt;Libsvm : A library for support vector machines&lt;/title&gt;&lt;/titles&gt;&lt;dates&gt;&lt;year&gt;2008&lt;/year&gt;&lt;/dates&gt;&lt;urls&gt;&lt;/urls&gt;&lt;/record&gt;&lt;/Cite&gt;&lt;/EndNote&gt;</w:instrText>
      </w:r>
      <w:r w:rsidRPr="00727FE4">
        <w:rPr>
          <w:rFonts w:cs="Times New Roman"/>
        </w:rPr>
        <w:fldChar w:fldCharType="separate"/>
      </w:r>
      <w:r w:rsidR="006422F1" w:rsidRPr="00727FE4">
        <w:rPr>
          <w:rFonts w:cs="Times New Roman"/>
          <w:noProof/>
        </w:rPr>
        <w:t>[44]</w:t>
      </w:r>
      <w:r w:rsidRPr="00727FE4">
        <w:rPr>
          <w:rFonts w:cs="Times New Roman"/>
        </w:rPr>
        <w:fldChar w:fldCharType="end"/>
      </w:r>
      <w:r w:rsidRPr="00727FE4">
        <w:rPr>
          <w:rFonts w:cs="Times New Roman"/>
        </w:rPr>
        <w:t xml:space="preserve">, k-nearest neighbor (KNN) </w:t>
      </w:r>
      <w:r w:rsidRPr="00727FE4">
        <w:rPr>
          <w:rFonts w:cs="Times New Roman"/>
        </w:rPr>
        <w:fldChar w:fldCharType="begin"/>
      </w:r>
      <w:r w:rsidR="006422F1" w:rsidRPr="00727FE4">
        <w:rPr>
          <w:rFonts w:cs="Times New Roman"/>
        </w:rPr>
        <w:instrText xml:space="preserve"> ADDIN EN.CITE &lt;EndNote&gt;&lt;Cite&gt;&lt;Author&gt;Weinberger&lt;/Author&gt;&lt;Year&gt;2009&lt;/Year&gt;&lt;RecNum&gt;98&lt;/RecNum&gt;&lt;DisplayText&gt;[45]&lt;/DisplayText&gt;&lt;record&gt;&lt;rec-number&gt;98&lt;/rec-number&gt;&lt;foreign-keys&gt;&lt;key app="EN" db-id="0afvv5pah0re0oe5wfwx95fqz5r05vfr9rzf" timestamp="1620442189"&gt;98&lt;/key&gt;&lt;/foreign-keys&gt;&lt;ref-type name="Journal Article"&gt;17&lt;/ref-type&gt;&lt;contributors&gt;&lt;authors&gt;&lt;author&gt;Weinberger, K. Q.&lt;/author&gt;&lt;author&gt;Saul, L. K.&lt;/author&gt;&lt;/authors&gt;&lt;/contributors&gt;&lt;titles&gt;&lt;title&gt;Distance Metric Learning for Large Margin Nearest Neighbor Classification&lt;/title&gt;&lt;secondary-title&gt;Journal of Machine Learning Research&lt;/secondary-title&gt;&lt;/titles&gt;&lt;periodical&gt;&lt;full-title&gt;Journal of Machine Learning Research&lt;/full-title&gt;&lt;/periodical&gt;&lt;pages&gt;207-244&lt;/pages&gt;&lt;volume&gt;10&lt;/volume&gt;&lt;number&gt;1&lt;/number&gt;&lt;dates&gt;&lt;year&gt;2009&lt;/year&gt;&lt;/dates&gt;&lt;urls&gt;&lt;/urls&gt;&lt;/record&gt;&lt;/Cite&gt;&lt;/EndNote&gt;</w:instrText>
      </w:r>
      <w:r w:rsidRPr="00727FE4">
        <w:rPr>
          <w:rFonts w:cs="Times New Roman"/>
        </w:rPr>
        <w:fldChar w:fldCharType="separate"/>
      </w:r>
      <w:r w:rsidR="006422F1" w:rsidRPr="00727FE4">
        <w:rPr>
          <w:rFonts w:cs="Times New Roman"/>
          <w:noProof/>
        </w:rPr>
        <w:t>[45]</w:t>
      </w:r>
      <w:r w:rsidRPr="00727FE4">
        <w:rPr>
          <w:rFonts w:cs="Times New Roman"/>
        </w:rPr>
        <w:fldChar w:fldCharType="end"/>
      </w:r>
      <w:r w:rsidRPr="00727FE4">
        <w:rPr>
          <w:rFonts w:cs="Times New Roman"/>
        </w:rPr>
        <w:t xml:space="preserve">, </w:t>
      </w:r>
      <w:r w:rsidR="009F7BBA" w:rsidRPr="00727FE4">
        <w:rPr>
          <w:rFonts w:cs="Times New Roman"/>
        </w:rPr>
        <w:t>bayesian classifier</w:t>
      </w:r>
      <w:r w:rsidRPr="00727FE4">
        <w:rPr>
          <w:rFonts w:cs="Times New Roman"/>
        </w:rPr>
        <w:t xml:space="preserve"> </w:t>
      </w:r>
      <w:r w:rsidRPr="00727FE4">
        <w:rPr>
          <w:rFonts w:cs="Times New Roman"/>
        </w:rPr>
        <w:fldChar w:fldCharType="begin"/>
      </w:r>
      <w:r w:rsidR="006422F1" w:rsidRPr="00727FE4">
        <w:rPr>
          <w:rFonts w:cs="Times New Roman"/>
        </w:rPr>
        <w:instrText xml:space="preserve"> ADDIN EN.CITE &lt;EndNote&gt;&lt;Cite&gt;&lt;Author&gt;Friedman&lt;/Author&gt;&lt;Year&gt;1997&lt;/Year&gt;&lt;RecNum&gt;99&lt;/RecNum&gt;&lt;DisplayText&gt;[46]&lt;/DisplayText&gt;&lt;record&gt;&lt;rec-number&gt;99&lt;/rec-number&gt;&lt;foreign-keys&gt;&lt;key app="EN" db-id="0afvv5pah0re0oe5wfwx95fqz5r05vfr9rzf" timestamp="1620442277"&gt;99&lt;/key&gt;&lt;/foreign-keys&gt;&lt;ref-type name="Journal Article"&gt;17&lt;/ref-type&gt;&lt;contributors&gt;&lt;authors&gt;&lt;author&gt;Friedman, N.&lt;/author&gt;&lt;author&gt;Dan, G.&lt;/author&gt;&lt;author&gt;Moisés Goldszmidt&lt;/author&gt;&lt;/authors&gt;&lt;/contributors&gt;&lt;titles&gt;&lt;title&gt;Bayesian Network Classifiers&lt;/title&gt;&lt;secondary-title&gt;Machine Learning&lt;/secondary-title&gt;&lt;/titles&gt;&lt;periodical&gt;&lt;full-title&gt;Machine Learning&lt;/full-title&gt;&lt;/periodical&gt;&lt;pages&gt;131-163&lt;/pages&gt;&lt;volume&gt;29&lt;/volume&gt;&lt;number&gt;2-3&lt;/number&gt;&lt;dates&gt;&lt;year&gt;1997&lt;/year&gt;&lt;/dates&gt;&lt;urls&gt;&lt;/urls&gt;&lt;/record&gt;&lt;/Cite&gt;&lt;/EndNote&gt;</w:instrText>
      </w:r>
      <w:r w:rsidRPr="00727FE4">
        <w:rPr>
          <w:rFonts w:cs="Times New Roman"/>
        </w:rPr>
        <w:fldChar w:fldCharType="separate"/>
      </w:r>
      <w:r w:rsidR="006422F1" w:rsidRPr="00727FE4">
        <w:rPr>
          <w:rFonts w:cs="Times New Roman"/>
          <w:noProof/>
        </w:rPr>
        <w:t>[46]</w:t>
      </w:r>
      <w:r w:rsidRPr="00727FE4">
        <w:rPr>
          <w:rFonts w:cs="Times New Roman"/>
        </w:rPr>
        <w:fldChar w:fldCharType="end"/>
      </w:r>
      <w:r w:rsidRPr="00727FE4">
        <w:rPr>
          <w:rFonts w:cs="Times New Roman"/>
        </w:rPr>
        <w:t xml:space="preserve"> and decision trees </w:t>
      </w:r>
      <w:r w:rsidRPr="00727FE4">
        <w:rPr>
          <w:rFonts w:cs="Times New Roman"/>
        </w:rPr>
        <w:fldChar w:fldCharType="begin"/>
      </w:r>
      <w:r w:rsidR="006422F1" w:rsidRPr="00727FE4">
        <w:rPr>
          <w:rFonts w:cs="Times New Roman"/>
        </w:rPr>
        <w:instrText xml:space="preserve"> ADDIN EN.CITE &lt;EndNote&gt;&lt;Cite&gt;&lt;Author&gt;Rokach&lt;/Author&gt;&lt;Year&gt;2005&lt;/Year&gt;&lt;RecNum&gt;100&lt;/RecNum&gt;&lt;DisplayText&gt;[47]&lt;/DisplayText&gt;&lt;record&gt;&lt;rec-number&gt;100&lt;/rec-number&gt;&lt;foreign-keys&gt;&lt;key app="EN" db-id="0afvv5pah0re0oe5wfwx95fqz5r05vfr9rzf" timestamp="1620442374"&gt;100&lt;/key&gt;&lt;/foreign-keys&gt;&lt;ref-type name="Journal Article"&gt;17&lt;/ref-type&gt;&lt;contributors&gt;&lt;authors&gt;&lt;author&gt;Rokach, L.&lt;/author&gt;&lt;author&gt;Maimon, O.&lt;/author&gt;&lt;/authors&gt;&lt;/contributors&gt;&lt;titles&gt;&lt;title&gt;Decision Trees&lt;/title&gt;&lt;secondary-title&gt;IEEE Transactions on Systems Man &amp;amp; Cybernetics Part C&lt;/secondary-title&gt;&lt;/titles&gt;&lt;periodical&gt;&lt;full-title&gt;IEEE Transactions on Systems Man &amp;amp; Cybernetics Part C&lt;/full-title&gt;&lt;/periodical&gt;&lt;pages&gt;476-487&lt;/pages&gt;&lt;volume&gt;35&lt;/volume&gt;&lt;number&gt;4&lt;/number&gt;&lt;dates&gt;&lt;year&gt;2005&lt;/year&gt;&lt;/dates&gt;&lt;urls&gt;&lt;/urls&gt;&lt;/record&gt;&lt;/Cite&gt;&lt;/EndNote&gt;</w:instrText>
      </w:r>
      <w:r w:rsidRPr="00727FE4">
        <w:rPr>
          <w:rFonts w:cs="Times New Roman"/>
        </w:rPr>
        <w:fldChar w:fldCharType="separate"/>
      </w:r>
      <w:r w:rsidR="006422F1" w:rsidRPr="00727FE4">
        <w:rPr>
          <w:rFonts w:cs="Times New Roman"/>
          <w:noProof/>
        </w:rPr>
        <w:t>[47]</w:t>
      </w:r>
      <w:r w:rsidRPr="00727FE4">
        <w:rPr>
          <w:rFonts w:cs="Times New Roman"/>
        </w:rPr>
        <w:fldChar w:fldCharType="end"/>
      </w:r>
      <w:r w:rsidRPr="00727FE4">
        <w:rPr>
          <w:rFonts w:cs="Times New Roman"/>
        </w:rPr>
        <w:t>.</w:t>
      </w:r>
    </w:p>
    <w:p w:rsidR="001E2BFA" w:rsidRPr="00727FE4" w:rsidRDefault="007F5939" w:rsidP="002A14D4">
      <w:pPr>
        <w:tabs>
          <w:tab w:val="left" w:pos="3720"/>
        </w:tabs>
        <w:jc w:val="left"/>
        <w:rPr>
          <w:rFonts w:cs="Times New Roman"/>
          <w:b/>
          <w:sz w:val="18"/>
          <w:szCs w:val="18"/>
        </w:rPr>
      </w:pPr>
      <w:r w:rsidRPr="00727FE4">
        <w:rPr>
          <w:rFonts w:cs="Times New Roman"/>
          <w:b/>
          <w:sz w:val="18"/>
          <w:szCs w:val="18"/>
        </w:rPr>
        <w:t>Table</w:t>
      </w:r>
      <w:r w:rsidR="001E2BFA" w:rsidRPr="00727FE4">
        <w:rPr>
          <w:rFonts w:cs="Times New Roman"/>
          <w:b/>
          <w:sz w:val="18"/>
          <w:szCs w:val="18"/>
        </w:rPr>
        <w:t xml:space="preserve"> 1</w:t>
      </w:r>
    </w:p>
    <w:p w:rsidR="001B66E9" w:rsidRPr="00727FE4" w:rsidRDefault="001B66E9" w:rsidP="002A14D4">
      <w:pPr>
        <w:tabs>
          <w:tab w:val="left" w:pos="3720"/>
        </w:tabs>
        <w:spacing w:line="160" w:lineRule="exact"/>
        <w:jc w:val="left"/>
        <w:rPr>
          <w:rFonts w:cs="Times New Roman"/>
          <w:sz w:val="18"/>
          <w:szCs w:val="18"/>
        </w:rPr>
      </w:pPr>
      <w:r w:rsidRPr="00727FE4">
        <w:rPr>
          <w:rFonts w:cs="Times New Roman"/>
          <w:sz w:val="18"/>
          <w:szCs w:val="18"/>
        </w:rPr>
        <w:t>Limitations of di</w:t>
      </w:r>
      <w:r w:rsidR="00F0335B" w:rsidRPr="00727FE4">
        <w:rPr>
          <w:rFonts w:cs="Times New Roman"/>
          <w:sz w:val="18"/>
          <w:szCs w:val="18"/>
        </w:rPr>
        <w:t xml:space="preserve">fferent non-destructive testing </w:t>
      </w:r>
      <w:r w:rsidRPr="00727FE4">
        <w:rPr>
          <w:rFonts w:cs="Times New Roman"/>
          <w:sz w:val="18"/>
          <w:szCs w:val="18"/>
        </w:rPr>
        <w:t>methods</w:t>
      </w:r>
      <w:r w:rsidR="00770402" w:rsidRPr="00727FE4">
        <w:rPr>
          <w:rFonts w:cs="Times New Roman"/>
          <w:sz w:val="18"/>
          <w:szCs w:val="18"/>
        </w:rPr>
        <w:t>.</w:t>
      </w:r>
    </w:p>
    <w:tbl>
      <w:tblPr>
        <w:tblW w:w="3986" w:type="dxa"/>
        <w:jc w:val="center"/>
        <w:tblLook w:val="04A0" w:firstRow="1" w:lastRow="0" w:firstColumn="1" w:lastColumn="0" w:noHBand="0" w:noVBand="1"/>
      </w:tblPr>
      <w:tblGrid>
        <w:gridCol w:w="1920"/>
        <w:gridCol w:w="2066"/>
      </w:tblGrid>
      <w:tr w:rsidR="00727FE4" w:rsidRPr="00727FE4" w:rsidTr="00F05390">
        <w:trPr>
          <w:trHeight w:val="126"/>
          <w:jc w:val="center"/>
        </w:trPr>
        <w:tc>
          <w:tcPr>
            <w:tcW w:w="1920" w:type="dxa"/>
            <w:tcBorders>
              <w:top w:val="single" w:sz="4" w:space="0" w:color="auto"/>
              <w:left w:val="nil"/>
              <w:bottom w:val="single" w:sz="4" w:space="0" w:color="auto"/>
              <w:right w:val="nil"/>
            </w:tcBorders>
            <w:shd w:val="clear" w:color="auto" w:fill="auto"/>
            <w:noWrap/>
            <w:vAlign w:val="bottom"/>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NDT methods</w:t>
            </w:r>
          </w:p>
        </w:tc>
        <w:tc>
          <w:tcPr>
            <w:tcW w:w="2066" w:type="dxa"/>
            <w:tcBorders>
              <w:top w:val="single" w:sz="4" w:space="0" w:color="auto"/>
              <w:left w:val="nil"/>
              <w:bottom w:val="single" w:sz="4" w:space="0" w:color="auto"/>
              <w:right w:val="nil"/>
            </w:tcBorders>
            <w:shd w:val="clear" w:color="auto" w:fill="auto"/>
            <w:noWrap/>
            <w:vAlign w:val="bottom"/>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Limitations</w:t>
            </w:r>
          </w:p>
        </w:tc>
      </w:tr>
      <w:tr w:rsidR="00727FE4" w:rsidRPr="00727FE4" w:rsidTr="00F05390">
        <w:trPr>
          <w:trHeight w:val="494"/>
          <w:jc w:val="center"/>
        </w:trPr>
        <w:tc>
          <w:tcPr>
            <w:tcW w:w="1920" w:type="dxa"/>
            <w:tcBorders>
              <w:top w:val="nil"/>
              <w:left w:val="nil"/>
              <w:bottom w:val="nil"/>
              <w:right w:val="nil"/>
            </w:tcBorders>
            <w:shd w:val="clear" w:color="auto" w:fill="auto"/>
            <w:noWrap/>
            <w:vAlign w:val="center"/>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Ultrasonic testing</w:t>
            </w:r>
          </w:p>
        </w:tc>
        <w:tc>
          <w:tcPr>
            <w:tcW w:w="2066" w:type="dxa"/>
            <w:tcBorders>
              <w:top w:val="nil"/>
              <w:left w:val="nil"/>
              <w:bottom w:val="nil"/>
              <w:right w:val="nil"/>
            </w:tcBorders>
            <w:shd w:val="clear" w:color="auto" w:fill="auto"/>
            <w:vAlign w:val="bottom"/>
            <w:hideMark/>
          </w:tcPr>
          <w:p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Need coupling agent, accompanied by mechanical wave vibration, and high noise</w:t>
            </w:r>
          </w:p>
        </w:tc>
      </w:tr>
      <w:tr w:rsidR="00727FE4" w:rsidRPr="00727FE4" w:rsidTr="00F05390">
        <w:trPr>
          <w:trHeight w:val="373"/>
          <w:jc w:val="center"/>
        </w:trPr>
        <w:tc>
          <w:tcPr>
            <w:tcW w:w="1920" w:type="dxa"/>
            <w:tcBorders>
              <w:top w:val="nil"/>
              <w:left w:val="nil"/>
              <w:bottom w:val="nil"/>
              <w:right w:val="nil"/>
            </w:tcBorders>
            <w:shd w:val="clear" w:color="auto" w:fill="auto"/>
            <w:noWrap/>
            <w:vAlign w:val="center"/>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Liquid penetration testing</w:t>
            </w:r>
          </w:p>
        </w:tc>
        <w:tc>
          <w:tcPr>
            <w:tcW w:w="2066" w:type="dxa"/>
            <w:tcBorders>
              <w:top w:val="nil"/>
              <w:left w:val="nil"/>
              <w:bottom w:val="nil"/>
              <w:right w:val="nil"/>
            </w:tcBorders>
            <w:shd w:val="clear" w:color="auto" w:fill="auto"/>
            <w:vAlign w:val="bottom"/>
            <w:hideMark/>
          </w:tcPr>
          <w:p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Not suitable for inspection of parts with absorbent surfaces</w:t>
            </w:r>
          </w:p>
        </w:tc>
      </w:tr>
      <w:tr w:rsidR="00727FE4" w:rsidRPr="00727FE4" w:rsidTr="00F05390">
        <w:trPr>
          <w:trHeight w:val="634"/>
          <w:jc w:val="center"/>
        </w:trPr>
        <w:tc>
          <w:tcPr>
            <w:tcW w:w="1920" w:type="dxa"/>
            <w:tcBorders>
              <w:top w:val="nil"/>
              <w:left w:val="nil"/>
              <w:bottom w:val="nil"/>
              <w:right w:val="nil"/>
            </w:tcBorders>
            <w:shd w:val="clear" w:color="auto" w:fill="auto"/>
            <w:noWrap/>
            <w:vAlign w:val="center"/>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Magnetic particle testing</w:t>
            </w:r>
          </w:p>
        </w:tc>
        <w:tc>
          <w:tcPr>
            <w:tcW w:w="2066" w:type="dxa"/>
            <w:tcBorders>
              <w:top w:val="nil"/>
              <w:left w:val="nil"/>
              <w:bottom w:val="nil"/>
              <w:right w:val="nil"/>
            </w:tcBorders>
            <w:shd w:val="clear" w:color="auto" w:fill="auto"/>
            <w:vAlign w:val="bottom"/>
            <w:hideMark/>
          </w:tcPr>
          <w:p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Only applicable to ferromagnetic materials and can only detect defects on and near the surface of the sample</w:t>
            </w:r>
          </w:p>
        </w:tc>
      </w:tr>
      <w:tr w:rsidR="00727FE4" w:rsidRPr="00727FE4" w:rsidTr="00F05390">
        <w:trPr>
          <w:trHeight w:val="507"/>
          <w:jc w:val="center"/>
        </w:trPr>
        <w:tc>
          <w:tcPr>
            <w:tcW w:w="1920" w:type="dxa"/>
            <w:tcBorders>
              <w:top w:val="nil"/>
              <w:left w:val="nil"/>
              <w:bottom w:val="nil"/>
              <w:right w:val="nil"/>
            </w:tcBorders>
            <w:shd w:val="clear" w:color="auto" w:fill="auto"/>
            <w:noWrap/>
            <w:vAlign w:val="center"/>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Computed tomography</w:t>
            </w:r>
          </w:p>
        </w:tc>
        <w:tc>
          <w:tcPr>
            <w:tcW w:w="2066" w:type="dxa"/>
            <w:tcBorders>
              <w:top w:val="nil"/>
              <w:left w:val="nil"/>
              <w:bottom w:val="nil"/>
              <w:right w:val="nil"/>
            </w:tcBorders>
            <w:shd w:val="clear" w:color="auto" w:fill="auto"/>
            <w:vAlign w:val="bottom"/>
            <w:hideMark/>
          </w:tcPr>
          <w:p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The test sample should not be too large, and the price of testing equipment is high</w:t>
            </w:r>
          </w:p>
        </w:tc>
      </w:tr>
      <w:tr w:rsidR="00727FE4" w:rsidRPr="00727FE4" w:rsidTr="00F05390">
        <w:trPr>
          <w:trHeight w:val="634"/>
          <w:jc w:val="center"/>
        </w:trPr>
        <w:tc>
          <w:tcPr>
            <w:tcW w:w="1920" w:type="dxa"/>
            <w:tcBorders>
              <w:top w:val="nil"/>
              <w:left w:val="nil"/>
              <w:bottom w:val="single" w:sz="4" w:space="0" w:color="auto"/>
              <w:right w:val="nil"/>
            </w:tcBorders>
            <w:shd w:val="clear" w:color="auto" w:fill="auto"/>
            <w:noWrap/>
            <w:vAlign w:val="center"/>
            <w:hideMark/>
          </w:tcPr>
          <w:p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Eddy current testing</w:t>
            </w:r>
          </w:p>
        </w:tc>
        <w:tc>
          <w:tcPr>
            <w:tcW w:w="2066" w:type="dxa"/>
            <w:tcBorders>
              <w:top w:val="nil"/>
              <w:left w:val="nil"/>
              <w:bottom w:val="single" w:sz="4" w:space="0" w:color="auto"/>
              <w:right w:val="nil"/>
            </w:tcBorders>
            <w:shd w:val="clear" w:color="auto" w:fill="auto"/>
            <w:vAlign w:val="bottom"/>
            <w:hideMark/>
          </w:tcPr>
          <w:p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Only surface or near-surface defects can be detected, and the sample can only be electrically conductive materials</w:t>
            </w:r>
          </w:p>
        </w:tc>
      </w:tr>
    </w:tbl>
    <w:p w:rsidR="001B66E9" w:rsidRPr="00727FE4" w:rsidRDefault="001B66E9" w:rsidP="00E41ECB">
      <w:pPr>
        <w:pStyle w:val="PARAIndent"/>
        <w:tabs>
          <w:tab w:val="left" w:pos="3720"/>
        </w:tabs>
        <w:ind w:rightChars="-10" w:right="-20"/>
        <w:rPr>
          <w:rFonts w:cs="Times New Roman"/>
        </w:rPr>
      </w:pPr>
      <w:r w:rsidRPr="00727FE4">
        <w:rPr>
          <w:rFonts w:cs="Times New Roman"/>
        </w:rPr>
        <w:t>The detection algorithms above have been applied to the detection of defect depth, they all have own shortcomings</w:t>
      </w:r>
      <w:r w:rsidR="0014155F" w:rsidRPr="00727FE4">
        <w:rPr>
          <w:rFonts w:cs="Times New Roman"/>
        </w:rPr>
        <w:t>. D</w:t>
      </w:r>
      <w:r w:rsidRPr="00727FE4">
        <w:rPr>
          <w:rFonts w:cs="Times New Roman"/>
        </w:rPr>
        <w:t>efect classification based on neural networks is a time-consuming work</w:t>
      </w:r>
      <w:r w:rsidR="00CD6833" w:rsidRPr="00727FE4">
        <w:rPr>
          <w:rFonts w:cs="Times New Roman"/>
        </w:rPr>
        <w:t>.</w:t>
      </w:r>
      <w:r w:rsidRPr="00727FE4">
        <w:rPr>
          <w:rFonts w:cs="Times New Roman"/>
        </w:rPr>
        <w:t xml:space="preserve"> </w:t>
      </w:r>
      <w:r w:rsidR="00CD6833" w:rsidRPr="00727FE4">
        <w:rPr>
          <w:rFonts w:cs="Times New Roman"/>
        </w:rPr>
        <w:t>S</w:t>
      </w:r>
      <w:r w:rsidRPr="00727FE4">
        <w:rPr>
          <w:rFonts w:cs="Times New Roman"/>
        </w:rPr>
        <w:t>ome methods based on the specific characterize time to predict the defect depth of all methods are based on one-dimensional heat conduction, and do not consider the three-dimensional heat diffusion</w:t>
      </w:r>
      <w:r w:rsidR="00CD6833" w:rsidRPr="00727FE4">
        <w:rPr>
          <w:rFonts w:cs="Times New Roman"/>
        </w:rPr>
        <w:t>.</w:t>
      </w:r>
      <w:r w:rsidRPr="00727FE4">
        <w:rPr>
          <w:rFonts w:cs="Times New Roman"/>
        </w:rPr>
        <w:t xml:space="preserve"> In order to make </w:t>
      </w:r>
      <w:r w:rsidR="00521F93" w:rsidRPr="00727FE4">
        <w:rPr>
          <w:rFonts w:cs="Times New Roman"/>
        </w:rPr>
        <w:t>ML</w:t>
      </w:r>
      <w:r w:rsidRPr="00727FE4">
        <w:rPr>
          <w:rFonts w:cs="Times New Roman"/>
        </w:rPr>
        <w:t xml:space="preserve"> models suitable for different problems, hyper</w:t>
      </w:r>
      <w:r w:rsidR="007560B4" w:rsidRPr="00727FE4">
        <w:rPr>
          <w:rFonts w:cs="Times New Roman"/>
        </w:rPr>
        <w:t>-</w:t>
      </w:r>
      <w:r w:rsidRPr="00727FE4">
        <w:rPr>
          <w:rFonts w:cs="Times New Roman"/>
        </w:rPr>
        <w:t xml:space="preserve">parameters must be tuned. Choosing the </w:t>
      </w:r>
      <w:r w:rsidR="00CD6833" w:rsidRPr="00727FE4">
        <w:rPr>
          <w:rFonts w:cs="Times New Roman"/>
        </w:rPr>
        <w:t>Optimal</w:t>
      </w:r>
      <w:r w:rsidRPr="00727FE4">
        <w:rPr>
          <w:rFonts w:cs="Times New Roman"/>
        </w:rPr>
        <w:t xml:space="preserve"> hyper</w:t>
      </w:r>
      <w:r w:rsidR="00CD6833" w:rsidRPr="00727FE4">
        <w:rPr>
          <w:rFonts w:cs="Times New Roman"/>
        </w:rPr>
        <w:t>-</w:t>
      </w:r>
      <w:r w:rsidRPr="00727FE4">
        <w:rPr>
          <w:rFonts w:cs="Times New Roman"/>
        </w:rPr>
        <w:t xml:space="preserve">parameter configuration for a </w:t>
      </w:r>
      <w:r w:rsidR="00521F93" w:rsidRPr="00727FE4">
        <w:rPr>
          <w:rFonts w:cs="Times New Roman"/>
        </w:rPr>
        <w:t>ML</w:t>
      </w:r>
      <w:r w:rsidRPr="00727FE4">
        <w:rPr>
          <w:rFonts w:cs="Times New Roman"/>
        </w:rPr>
        <w:t xml:space="preserve"> model directly affects the performance of the model. It usually requires an in-depth knowledge of machine learning algorithms and appropriate hyper</w:t>
      </w:r>
      <w:r w:rsidR="007560B4" w:rsidRPr="00727FE4">
        <w:rPr>
          <w:rFonts w:cs="Times New Roman"/>
        </w:rPr>
        <w:t>-</w:t>
      </w:r>
      <w:r w:rsidRPr="00727FE4">
        <w:rPr>
          <w:rFonts w:cs="Times New Roman"/>
        </w:rPr>
        <w:t xml:space="preserve">parameter optimization techniques. To overcome the shortcomings of these methods, we optimize the </w:t>
      </w:r>
      <w:r w:rsidR="0025354F" w:rsidRPr="00727FE4">
        <w:rPr>
          <w:rFonts w:cs="Times New Roman"/>
        </w:rPr>
        <w:t>ML</w:t>
      </w:r>
      <w:r w:rsidRPr="00727FE4">
        <w:rPr>
          <w:rFonts w:cs="Times New Roman"/>
        </w:rPr>
        <w:t xml:space="preserve"> classifier for efficient and fast classification of steel plate defect depths.</w:t>
      </w:r>
    </w:p>
    <w:p w:rsidR="001B66E9" w:rsidRPr="00727FE4" w:rsidRDefault="001B66E9" w:rsidP="00E41ECB">
      <w:pPr>
        <w:pStyle w:val="PARAIndent"/>
        <w:tabs>
          <w:tab w:val="left" w:pos="3720"/>
        </w:tabs>
        <w:ind w:rightChars="-10" w:right="-20"/>
        <w:rPr>
          <w:rFonts w:cs="Times New Roman"/>
        </w:rPr>
      </w:pPr>
      <w:r w:rsidRPr="00727FE4">
        <w:rPr>
          <w:rFonts w:cs="Times New Roman"/>
        </w:rPr>
        <w:t>In this paper, we first build a defect detection system based on laser pulse thermography, where a semiconductor laser generates pulsed laser and subsequently records the temperature change on the surface of the inspected sample by infrared thermography.</w:t>
      </w:r>
      <w:r w:rsidR="00F62F98" w:rsidRPr="00727FE4">
        <w:rPr>
          <w:rFonts w:cs="Times New Roman"/>
        </w:rPr>
        <w:t xml:space="preserve"> The effect of defects at different depths on the heat transfer to the metal surface was then analyzed by the temperature variation of the region of interest in the infrared images.</w:t>
      </w:r>
      <w:r w:rsidRPr="00727FE4">
        <w:rPr>
          <w:rFonts w:cs="Times New Roman"/>
        </w:rPr>
        <w:t xml:space="preserve"> Next, the defects as well as their line temperature values at 1mm above and below are recorded in the infrared thermal image within 2s and differenced to obtain the final temperature difference features by extracting different kinds of temperature features and </w:t>
      </w:r>
      <w:r w:rsidR="00521F93" w:rsidRPr="00727FE4">
        <w:rPr>
          <w:rFonts w:cs="Times New Roman"/>
        </w:rPr>
        <w:t>applying them in hyper-parameter</w:t>
      </w:r>
      <w:r w:rsidRPr="00727FE4">
        <w:rPr>
          <w:rFonts w:cs="Times New Roman"/>
        </w:rPr>
        <w:t xml:space="preserve"> optimization KNN, SVM and random forest (RF) for final classification.</w:t>
      </w:r>
    </w:p>
    <w:p w:rsidR="00910E0F" w:rsidRPr="00727FE4" w:rsidRDefault="00D0705C" w:rsidP="00E41ECB">
      <w:pPr>
        <w:pStyle w:val="PARAIndent"/>
        <w:tabs>
          <w:tab w:val="left" w:pos="3720"/>
        </w:tabs>
        <w:ind w:rightChars="-10" w:right="-20"/>
        <w:rPr>
          <w:rFonts w:cs="Times New Roman"/>
          <w:lang w:eastAsia="zh-CN"/>
        </w:rPr>
      </w:pPr>
      <w:r w:rsidRPr="00727FE4">
        <w:rPr>
          <w:rFonts w:cs="Times New Roman"/>
          <w:lang w:eastAsia="zh-CN"/>
        </w:rPr>
        <w:lastRenderedPageBreak/>
        <w:t xml:space="preserve">This paper is organized as follows, in Section 2, the workflow of this paper is introduced in details; Section </w:t>
      </w:r>
      <w:r w:rsidR="005C7530" w:rsidRPr="00727FE4">
        <w:rPr>
          <w:rFonts w:cs="Times New Roman"/>
          <w:lang w:eastAsia="zh-CN"/>
        </w:rPr>
        <w:t>3</w:t>
      </w:r>
      <w:r w:rsidRPr="00727FE4">
        <w:rPr>
          <w:rFonts w:cs="Times New Roman"/>
          <w:lang w:eastAsia="zh-CN"/>
        </w:rPr>
        <w:t xml:space="preserve"> details the principles of </w:t>
      </w:r>
      <w:r w:rsidR="00F62F98" w:rsidRPr="00727FE4">
        <w:rPr>
          <w:rFonts w:cs="Times New Roman"/>
          <w:lang w:eastAsia="zh-CN"/>
        </w:rPr>
        <w:t>heat conduction</w:t>
      </w:r>
      <w:r w:rsidRPr="00727FE4">
        <w:rPr>
          <w:rFonts w:cs="Times New Roman"/>
          <w:lang w:eastAsia="zh-CN"/>
        </w:rPr>
        <w:t xml:space="preserve"> and the machine learning algorithms involved in this paper. </w:t>
      </w:r>
      <w:r w:rsidR="004C21AB" w:rsidRPr="00727FE4">
        <w:rPr>
          <w:rFonts w:cs="Times New Roman"/>
          <w:lang w:eastAsia="zh-CN"/>
        </w:rPr>
        <w:t xml:space="preserve">In section 4, the experimental setup is described and the sample defect types are shown. </w:t>
      </w:r>
      <w:r w:rsidR="00F62F98" w:rsidRPr="00727FE4">
        <w:rPr>
          <w:rFonts w:cs="Times New Roman"/>
          <w:lang w:eastAsia="zh-CN"/>
        </w:rPr>
        <w:t>Section 5 describes the infrared image analysis and temperature feature extraction.</w:t>
      </w:r>
      <w:r w:rsidR="004C21AB" w:rsidRPr="00727FE4">
        <w:rPr>
          <w:rFonts w:cs="Times New Roman"/>
          <w:lang w:eastAsia="zh-CN"/>
        </w:rPr>
        <w:t xml:space="preserve"> </w:t>
      </w:r>
      <w:r w:rsidR="00162C12" w:rsidRPr="00727FE4">
        <w:rPr>
          <w:rFonts w:cs="Times New Roman"/>
          <w:lang w:eastAsia="zh-CN"/>
        </w:rPr>
        <w:t>The experimental results are presented in Section 6. The discussions are given in Section 7. Finally, Section 8 provides conclusions.</w:t>
      </w:r>
    </w:p>
    <w:p w:rsidR="001B66E9"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2. </w:t>
      </w:r>
      <w:r w:rsidR="00B80EE1" w:rsidRPr="00727FE4">
        <w:rPr>
          <w:rFonts w:cs="Times New Roman"/>
          <w:b/>
          <w:sz w:val="22"/>
        </w:rPr>
        <w:t>Workflows</w:t>
      </w:r>
    </w:p>
    <w:p w:rsidR="001B66E9" w:rsidRPr="00727FE4" w:rsidRDefault="001B66E9" w:rsidP="002A14D4">
      <w:pPr>
        <w:pStyle w:val="PARAIndent"/>
        <w:tabs>
          <w:tab w:val="left" w:pos="3720"/>
        </w:tabs>
        <w:rPr>
          <w:rFonts w:cs="Times New Roman"/>
        </w:rPr>
      </w:pPr>
      <w:r w:rsidRPr="00727FE4">
        <w:rPr>
          <w:rFonts w:cs="Times New Roman"/>
        </w:rPr>
        <w:t xml:space="preserve">We divide this defective </w:t>
      </w:r>
      <w:r w:rsidR="00CD6833" w:rsidRPr="00727FE4">
        <w:rPr>
          <w:rFonts w:cs="Times New Roman"/>
        </w:rPr>
        <w:t>depth</w:t>
      </w:r>
      <w:r w:rsidRPr="00727FE4">
        <w:rPr>
          <w:rFonts w:cs="Times New Roman"/>
        </w:rPr>
        <w:t xml:space="preserve"> classification study into three steps</w:t>
      </w:r>
      <w:r w:rsidR="00521F93" w:rsidRPr="00727FE4">
        <w:rPr>
          <w:rFonts w:cs="Times New Roman"/>
        </w:rPr>
        <w:t>:</w:t>
      </w:r>
      <w:r w:rsidRPr="00727FE4">
        <w:rPr>
          <w:rFonts w:cs="Times New Roman"/>
        </w:rPr>
        <w:t xml:space="preserve"> data acquisition, </w:t>
      </w:r>
      <w:r w:rsidR="00F62F98" w:rsidRPr="00727FE4">
        <w:rPr>
          <w:rFonts w:cs="Times New Roman"/>
        </w:rPr>
        <w:t>feature extraction and analysis</w:t>
      </w:r>
      <w:r w:rsidRPr="00727FE4">
        <w:rPr>
          <w:rFonts w:cs="Times New Roman"/>
        </w:rPr>
        <w:t xml:space="preserve">, classification. </w:t>
      </w:r>
      <w:r w:rsidR="00213A4B" w:rsidRPr="00727FE4">
        <w:rPr>
          <w:rFonts w:cs="Times New Roman"/>
        </w:rPr>
        <w:t>The semiconductor laser generates a pulsed laser with a pulse width of 1s to heat 2mm below the defect, followed by an infrared thermal imaging camera to capture pictures of the temperature sequence within 2s (200 frames) of the laser generation.</w:t>
      </w:r>
      <w:r w:rsidR="00E76DE7" w:rsidRPr="00727FE4">
        <w:rPr>
          <w:rFonts w:cs="Times New Roman"/>
        </w:rPr>
        <w:t xml:space="preserve"> The extraction and analysis</w:t>
      </w:r>
      <w:r w:rsidRPr="00727FE4">
        <w:rPr>
          <w:rFonts w:cs="Times New Roman"/>
        </w:rPr>
        <w:t xml:space="preserve"> of features are mainly to extract effective temperature feature values for different locations in the infrared thermal image with time. </w:t>
      </w:r>
      <w:r w:rsidR="00F87AB7" w:rsidRPr="00727FE4">
        <w:rPr>
          <w:rFonts w:cs="Times New Roman"/>
        </w:rPr>
        <w:t xml:space="preserve">Step 3 focuses on optimizing the hyper-parameters of the classifier by different algorithms, such as SVM, KNN and RF, in order to achieve classification. </w:t>
      </w:r>
      <w:r w:rsidRPr="00727FE4">
        <w:rPr>
          <w:rFonts w:cs="Times New Roman"/>
        </w:rPr>
        <w:t>Fig</w:t>
      </w:r>
      <w:r w:rsidR="00E57A0E" w:rsidRPr="00727FE4">
        <w:rPr>
          <w:rFonts w:cs="Times New Roman"/>
        </w:rPr>
        <w:t>.</w:t>
      </w:r>
      <w:r w:rsidRPr="00727FE4">
        <w:rPr>
          <w:rFonts w:cs="Times New Roman"/>
        </w:rPr>
        <w:t xml:space="preserve"> 1 shows the flowchart of this study.</w:t>
      </w:r>
    </w:p>
    <w:p w:rsidR="00E76DE7" w:rsidRPr="00727FE4" w:rsidRDefault="00E76DE7" w:rsidP="002A14D4">
      <w:pPr>
        <w:tabs>
          <w:tab w:val="left" w:pos="3720"/>
        </w:tabs>
        <w:jc w:val="center"/>
        <w:rPr>
          <w:rFonts w:cs="Times New Roman"/>
          <w:szCs w:val="20"/>
        </w:rPr>
      </w:pPr>
      <w:r w:rsidRPr="00727FE4">
        <w:rPr>
          <w:rFonts w:cs="Times New Roman"/>
          <w:noProof/>
          <w:szCs w:val="20"/>
        </w:rPr>
        <w:drawing>
          <wp:inline distT="0" distB="0" distL="0" distR="0">
            <wp:extent cx="2474514" cy="222162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流程图_1.tif"/>
                    <pic:cNvPicPr/>
                  </pic:nvPicPr>
                  <pic:blipFill rotWithShape="1">
                    <a:blip r:embed="rId8" cstate="print">
                      <a:extLst>
                        <a:ext uri="{28A0092B-C50C-407E-A947-70E740481C1C}">
                          <a14:useLocalDpi xmlns:a14="http://schemas.microsoft.com/office/drawing/2010/main" val="0"/>
                        </a:ext>
                      </a:extLst>
                    </a:blip>
                    <a:srcRect l="15010" r="22326"/>
                    <a:stretch/>
                  </pic:blipFill>
                  <pic:spPr bwMode="auto">
                    <a:xfrm>
                      <a:off x="0" y="0"/>
                      <a:ext cx="2499696" cy="2244229"/>
                    </a:xfrm>
                    <a:prstGeom prst="rect">
                      <a:avLst/>
                    </a:prstGeom>
                    <a:ln>
                      <a:noFill/>
                    </a:ln>
                    <a:extLst>
                      <a:ext uri="{53640926-AAD7-44D8-BBD7-CCE9431645EC}">
                        <a14:shadowObscured xmlns:a14="http://schemas.microsoft.com/office/drawing/2010/main"/>
                      </a:ext>
                    </a:extLst>
                  </pic:spPr>
                </pic:pic>
              </a:graphicData>
            </a:graphic>
          </wp:inline>
        </w:drawing>
      </w:r>
    </w:p>
    <w:p w:rsidR="001B66E9" w:rsidRPr="00727FE4" w:rsidRDefault="001B66E9" w:rsidP="002A14D4">
      <w:pPr>
        <w:tabs>
          <w:tab w:val="left" w:pos="3720"/>
        </w:tabs>
        <w:spacing w:line="160" w:lineRule="exact"/>
        <w:jc w:val="center"/>
        <w:rPr>
          <w:rFonts w:cs="Times New Roman"/>
          <w:sz w:val="18"/>
          <w:szCs w:val="18"/>
        </w:rPr>
      </w:pPr>
      <w:r w:rsidRPr="00727FE4">
        <w:rPr>
          <w:rFonts w:cs="Times New Roman"/>
          <w:b/>
          <w:sz w:val="18"/>
          <w:szCs w:val="18"/>
        </w:rPr>
        <w:t>Fig</w:t>
      </w:r>
      <w:r w:rsidR="00A45500" w:rsidRPr="00727FE4">
        <w:rPr>
          <w:rFonts w:cs="Times New Roman"/>
          <w:b/>
          <w:sz w:val="18"/>
          <w:szCs w:val="18"/>
        </w:rPr>
        <w:t>.</w:t>
      </w:r>
      <w:r w:rsidRPr="00727FE4">
        <w:rPr>
          <w:rFonts w:cs="Times New Roman"/>
          <w:b/>
          <w:sz w:val="18"/>
          <w:szCs w:val="18"/>
        </w:rPr>
        <w:t xml:space="preserve"> 1.</w:t>
      </w:r>
      <w:r w:rsidRPr="00727FE4">
        <w:rPr>
          <w:rFonts w:cs="Times New Roman"/>
          <w:sz w:val="18"/>
          <w:szCs w:val="18"/>
        </w:rPr>
        <w:t xml:space="preserve"> The flowchart of this study.</w:t>
      </w:r>
    </w:p>
    <w:p w:rsidR="001B66E9"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3. </w:t>
      </w:r>
      <w:r w:rsidR="005A2AA0" w:rsidRPr="00727FE4">
        <w:rPr>
          <w:rFonts w:cs="Times New Roman"/>
          <w:b/>
          <w:sz w:val="22"/>
        </w:rPr>
        <w:t>Theoretical Basis</w:t>
      </w:r>
    </w:p>
    <w:p w:rsidR="001B66E9" w:rsidRPr="00727FE4" w:rsidRDefault="0070499C" w:rsidP="002A14D4">
      <w:pPr>
        <w:tabs>
          <w:tab w:val="left" w:pos="3720"/>
        </w:tabs>
        <w:spacing w:beforeLines="50" w:before="156" w:afterLines="50" w:after="156"/>
        <w:rPr>
          <w:rFonts w:cs="Times New Roman"/>
          <w:szCs w:val="20"/>
        </w:rPr>
      </w:pPr>
      <w:r w:rsidRPr="00727FE4">
        <w:rPr>
          <w:rFonts w:cs="Times New Roman"/>
          <w:szCs w:val="20"/>
        </w:rPr>
        <w:t xml:space="preserve">3.1 </w:t>
      </w:r>
      <w:r w:rsidR="002E28DA" w:rsidRPr="00727FE4">
        <w:rPr>
          <w:rFonts w:cs="Times New Roman"/>
          <w:szCs w:val="20"/>
        </w:rPr>
        <w:t>Pulse Thermography</w:t>
      </w:r>
    </w:p>
    <w:p w:rsidR="00BF4F3D" w:rsidRPr="00727FE4" w:rsidRDefault="00BF4F3D" w:rsidP="00E41ECB">
      <w:pPr>
        <w:pStyle w:val="PARAIndent"/>
        <w:tabs>
          <w:tab w:val="left" w:pos="3720"/>
        </w:tabs>
        <w:ind w:rightChars="-10" w:right="-20"/>
        <w:rPr>
          <w:rFonts w:cs="Times New Roman"/>
        </w:rPr>
      </w:pPr>
      <w:r w:rsidRPr="00727FE4">
        <w:rPr>
          <w:rFonts w:cs="Times New Roman"/>
        </w:rPr>
        <w:t xml:space="preserve">For a sample of semi-infinite and opaque material containing infinite vertical cracks, its surface is irradiated by a pulsed laser with a Gaussian profile and energy of </w:t>
      </w:r>
      <w:r w:rsidRPr="00727FE4">
        <w:rPr>
          <w:rFonts w:cs="Times New Roman"/>
          <w:i/>
        </w:rPr>
        <w:t>Q</w:t>
      </w:r>
      <w:r w:rsidR="001E6E62" w:rsidRPr="00727FE4">
        <w:rPr>
          <w:rFonts w:cs="Times New Roman"/>
          <w:i/>
          <w:vertAlign w:val="subscript"/>
        </w:rPr>
        <w:t>o</w:t>
      </w:r>
      <w:r w:rsidRPr="00727FE4">
        <w:rPr>
          <w:rFonts w:cs="Times New Roman"/>
        </w:rPr>
        <w:t xml:space="preserve">. The radius of the laser spot is a and its center distance from the crack is </w:t>
      </w:r>
      <w:r w:rsidRPr="00727FE4">
        <w:rPr>
          <w:rFonts w:cs="Times New Roman"/>
          <w:i/>
        </w:rPr>
        <w:t>d</w:t>
      </w:r>
      <w:r w:rsidRPr="00727FE4">
        <w:rPr>
          <w:rFonts w:cs="Times New Roman"/>
        </w:rPr>
        <w:t xml:space="preserve">. When the laser power is </w:t>
      </w:r>
      <w:r w:rsidRPr="00727FE4">
        <w:rPr>
          <w:rFonts w:cs="Times New Roman"/>
          <w:i/>
        </w:rPr>
        <w:t>P</w:t>
      </w:r>
      <w:r w:rsidR="001E6E62" w:rsidRPr="00727FE4">
        <w:rPr>
          <w:rFonts w:cs="Times New Roman"/>
          <w:i/>
          <w:vertAlign w:val="subscript"/>
        </w:rPr>
        <w:t>o</w:t>
      </w:r>
      <w:r w:rsidRPr="00727FE4">
        <w:rPr>
          <w:rFonts w:cs="Times New Roman"/>
        </w:rPr>
        <w:t xml:space="preserve"> and the frequency is</w:t>
      </w:r>
      <w:r w:rsidR="001E6E62" w:rsidRPr="00727FE4">
        <w:rPr>
          <w:rFonts w:cs="Times New Roman"/>
          <w:i/>
        </w:rPr>
        <w:t xml:space="preserve"> </w:t>
      </w:r>
      <w:r w:rsidR="001E6E62" w:rsidRPr="00727FE4">
        <w:rPr>
          <w:rFonts w:cs="Times New Roman"/>
          <w:i/>
          <w:position w:val="-10"/>
        </w:rPr>
        <w:object w:dxaOrig="12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pt;height:14.05pt" o:ole="">
            <v:imagedata r:id="rId9" o:title=""/>
          </v:shape>
          <o:OLEObject Type="Embed" ProgID="Equation.DSMT4" ShapeID="_x0000_i1025" DrawAspect="Content" ObjectID="_1701238281" r:id="rId10"/>
        </w:object>
      </w:r>
      <w:r w:rsidR="001E6E62" w:rsidRPr="00727FE4">
        <w:rPr>
          <w:rFonts w:cs="Times New Roman"/>
          <w:i/>
        </w:rPr>
        <w:t xml:space="preserve"> </w:t>
      </w:r>
      <w:r w:rsidRPr="00727FE4">
        <w:rPr>
          <w:rFonts w:cs="Times New Roman"/>
        </w:rPr>
        <w:t xml:space="preserve">, the temperature of </w:t>
      </w:r>
      <w:r w:rsidRPr="00727FE4">
        <w:rPr>
          <w:rFonts w:cs="Times New Roman"/>
        </w:rPr>
        <w:t>any point in the material has been solved in the frequency domain when the above conditions are satisfied:</w:t>
      </w:r>
    </w:p>
    <w:p w:rsidR="003B64AE" w:rsidRPr="00727FE4" w:rsidRDefault="001E6E62" w:rsidP="002A14D4">
      <w:pPr>
        <w:tabs>
          <w:tab w:val="left" w:pos="3720"/>
        </w:tabs>
        <w:spacing w:afterLines="50" w:after="156"/>
        <w:rPr>
          <w:rFonts w:cs="Times New Roman"/>
        </w:rPr>
      </w:pPr>
      <w:r w:rsidRPr="00727FE4">
        <w:rPr>
          <w:rFonts w:cs="Times New Roman"/>
          <w:position w:val="-188"/>
        </w:rPr>
        <w:object w:dxaOrig="4940" w:dyaOrig="2700">
          <v:shape id="_x0000_i1026" type="#_x0000_t75" style="width:194.95pt;height:106.25pt" o:ole="">
            <v:imagedata r:id="rId11" o:title=""/>
          </v:shape>
          <o:OLEObject Type="Embed" ProgID="Equation.DSMT4" ShapeID="_x0000_i1026" DrawAspect="Content" ObjectID="_1701238282" r:id="rId12"/>
        </w:object>
      </w:r>
    </w:p>
    <w:p w:rsidR="008B6ABD" w:rsidRPr="00727FE4" w:rsidRDefault="008B6ABD" w:rsidP="002A14D4">
      <w:pPr>
        <w:pStyle w:val="PARAIndent"/>
        <w:tabs>
          <w:tab w:val="left" w:pos="3720"/>
        </w:tabs>
        <w:spacing w:line="440" w:lineRule="exact"/>
        <w:ind w:firstLine="0"/>
        <w:rPr>
          <w:rFonts w:cs="Times New Roman"/>
        </w:rPr>
      </w:pPr>
      <w:r w:rsidRPr="00727FE4">
        <w:rPr>
          <w:rFonts w:cs="Times New Roman"/>
        </w:rPr>
        <w:t xml:space="preserve">where </w:t>
      </w:r>
      <w:r w:rsidR="00F01B52" w:rsidRPr="00727FE4">
        <w:rPr>
          <w:rFonts w:cs="Times New Roman"/>
          <w:position w:val="-12"/>
        </w:rPr>
        <w:object w:dxaOrig="2280" w:dyaOrig="440">
          <v:shape id="_x0000_i1027" type="#_x0000_t75" style="width:77.25pt;height:14.05pt" o:ole="">
            <v:imagedata r:id="rId13" o:title=""/>
          </v:shape>
          <o:OLEObject Type="Embed" ProgID="Equation.DSMT4" ShapeID="_x0000_i1027" DrawAspect="Content" ObjectID="_1701238283" r:id="rId14"/>
        </w:object>
      </w:r>
      <w:r w:rsidR="009A727C" w:rsidRPr="00727FE4">
        <w:rPr>
          <w:rFonts w:cs="Times New Roman"/>
          <w:position w:val="-10"/>
        </w:rPr>
        <w:t>,</w:t>
      </w:r>
      <w:r w:rsidRPr="00727FE4">
        <w:rPr>
          <w:rFonts w:cs="Times New Roman"/>
          <w:position w:val="-10"/>
        </w:rPr>
        <w:t xml:space="preserve"> </w:t>
      </w:r>
      <w:bookmarkStart w:id="1" w:name="MTBlankEqn"/>
      <w:r w:rsidR="00F01B52" w:rsidRPr="00727FE4">
        <w:rPr>
          <w:rFonts w:cs="Times New Roman"/>
          <w:position w:val="-16"/>
        </w:rPr>
        <w:object w:dxaOrig="1880" w:dyaOrig="520">
          <v:shape id="_x0000_i1028" type="#_x0000_t75" style="width:60.6pt;height:17.55pt" o:ole="">
            <v:imagedata r:id="rId15" o:title=""/>
          </v:shape>
          <o:OLEObject Type="Embed" ProgID="Equation.DSMT4" ShapeID="_x0000_i1028" DrawAspect="Content" ObjectID="_1701238284" r:id="rId16"/>
        </w:object>
      </w:r>
      <w:bookmarkEnd w:id="1"/>
      <w:r w:rsidR="009A727C" w:rsidRPr="00727FE4">
        <w:rPr>
          <w:rFonts w:cs="Times New Roman"/>
        </w:rPr>
        <w:t>,</w:t>
      </w:r>
      <w:r w:rsidR="000C7A19" w:rsidRPr="00727FE4">
        <w:rPr>
          <w:rFonts w:cs="Times New Roman"/>
          <w:position w:val="-10"/>
        </w:rPr>
        <w:object w:dxaOrig="1660" w:dyaOrig="420">
          <v:shape id="_x0000_i1029" type="#_x0000_t75" style="width:52.7pt;height:14.05pt" o:ole="">
            <v:imagedata r:id="rId17" o:title=""/>
          </v:shape>
          <o:OLEObject Type="Embed" ProgID="Equation.DSMT4" ShapeID="_x0000_i1029" DrawAspect="Content" ObjectID="_1701238285" r:id="rId18"/>
        </w:object>
      </w:r>
      <w:r w:rsidRPr="00727FE4">
        <w:rPr>
          <w:rFonts w:cs="Times New Roman"/>
        </w:rPr>
        <w:t>,</w:t>
      </w:r>
      <w:r w:rsidR="009A727C" w:rsidRPr="00727FE4">
        <w:rPr>
          <w:rFonts w:cs="Times New Roman"/>
        </w:rPr>
        <w:t xml:space="preserve"> </w:t>
      </w:r>
      <w:r w:rsidRPr="00727FE4">
        <w:rPr>
          <w:rFonts w:cs="Times New Roman"/>
          <w:i/>
        </w:rPr>
        <w:t>J</w:t>
      </w:r>
      <w:r w:rsidRPr="00727FE4">
        <w:rPr>
          <w:rFonts w:cs="Times New Roman"/>
          <w:i/>
          <w:vertAlign w:val="subscript"/>
        </w:rPr>
        <w:t>0</w:t>
      </w:r>
      <w:r w:rsidRPr="00727FE4">
        <w:rPr>
          <w:rFonts w:cs="Times New Roman"/>
        </w:rPr>
        <w:t xml:space="preserve"> is the Bessel function of zero order, the sign function is equal to +1 for all positive values of its argument and is equal to -1 for the negative ones,</w:t>
      </w:r>
      <w:r w:rsidR="00AA6729" w:rsidRPr="00727FE4">
        <w:rPr>
          <w:rFonts w:cs="Times New Roman"/>
        </w:rPr>
        <w:t xml:space="preserve"> </w:t>
      </w:r>
      <w:r w:rsidR="00AA6729" w:rsidRPr="00727FE4">
        <w:rPr>
          <w:rFonts w:cs="Times New Roman"/>
          <w:i/>
        </w:rPr>
        <w:t>K</w:t>
      </w:r>
      <w:r w:rsidR="00AA6729" w:rsidRPr="00727FE4">
        <w:rPr>
          <w:rFonts w:cs="Times New Roman"/>
        </w:rPr>
        <w:t xml:space="preserve"> and </w:t>
      </w:r>
      <w:r w:rsidR="00AA6729" w:rsidRPr="00727FE4">
        <w:rPr>
          <w:rFonts w:cs="Times New Roman"/>
          <w:i/>
        </w:rPr>
        <w:t>α</w:t>
      </w:r>
      <w:r w:rsidR="00AA6729" w:rsidRPr="00727FE4">
        <w:rPr>
          <w:rFonts w:cs="Times New Roman"/>
          <w:lang w:eastAsia="zh-CN"/>
        </w:rPr>
        <w:t xml:space="preserve"> </w:t>
      </w:r>
      <w:r w:rsidR="00AA6729" w:rsidRPr="00727FE4">
        <w:rPr>
          <w:rFonts w:cs="Times New Roman"/>
        </w:rPr>
        <w:t>are the thermal conductivity and diffusivity of the material</w:t>
      </w:r>
      <w:r w:rsidR="00AA6729" w:rsidRPr="00727FE4">
        <w:rPr>
          <w:rFonts w:cs="Times New Roman"/>
          <w:lang w:eastAsia="zh-CN"/>
        </w:rPr>
        <w:t xml:space="preserve"> </w:t>
      </w:r>
      <w:r w:rsidR="00AA6729" w:rsidRPr="00727FE4">
        <w:rPr>
          <w:rFonts w:cs="Times New Roman"/>
        </w:rPr>
        <w:t>respectively.</w:t>
      </w:r>
      <w:r w:rsidR="009A727C" w:rsidRPr="00727FE4">
        <w:rPr>
          <w:rFonts w:cs="Times New Roman"/>
        </w:rPr>
        <w:t xml:space="preserve"> Finally, </w:t>
      </w:r>
      <w:r w:rsidR="009A727C" w:rsidRPr="00727FE4">
        <w:rPr>
          <w:rFonts w:cs="Times New Roman"/>
          <w:i/>
        </w:rPr>
        <w:t>R</w:t>
      </w:r>
      <w:r w:rsidR="009A727C" w:rsidRPr="00727FE4">
        <w:rPr>
          <w:rFonts w:cs="Times New Roman"/>
          <w:i/>
          <w:vertAlign w:val="subscript"/>
        </w:rPr>
        <w:t>th</w:t>
      </w:r>
      <w:r w:rsidR="009A727C" w:rsidRPr="00727FE4">
        <w:rPr>
          <w:rFonts w:cs="Times New Roman"/>
        </w:rPr>
        <w:t xml:space="preserve"> is the thermal contact resistance</w:t>
      </w:r>
      <w:r w:rsidR="009A727C" w:rsidRPr="00727FE4">
        <w:rPr>
          <w:rFonts w:cs="Times New Roman"/>
          <w:lang w:eastAsia="zh-CN"/>
        </w:rPr>
        <w:t xml:space="preserve"> </w:t>
      </w:r>
      <w:r w:rsidR="009A727C" w:rsidRPr="00727FE4">
        <w:rPr>
          <w:rFonts w:cs="Times New Roman"/>
        </w:rPr>
        <w:t xml:space="preserve">of the crack related to the air gap thickness </w:t>
      </w:r>
      <w:r w:rsidR="009A727C" w:rsidRPr="00727FE4">
        <w:rPr>
          <w:rFonts w:cs="Times New Roman"/>
          <w:i/>
        </w:rPr>
        <w:t>L</w:t>
      </w:r>
      <w:r w:rsidR="009A727C" w:rsidRPr="00727FE4">
        <w:rPr>
          <w:rFonts w:cs="Times New Roman"/>
        </w:rPr>
        <w:t xml:space="preserve"> through the</w:t>
      </w:r>
      <w:r w:rsidR="009A727C" w:rsidRPr="00727FE4">
        <w:rPr>
          <w:rFonts w:cs="Times New Roman"/>
          <w:lang w:eastAsia="zh-CN"/>
        </w:rPr>
        <w:t xml:space="preserve"> </w:t>
      </w:r>
      <w:r w:rsidR="009A727C" w:rsidRPr="00727FE4">
        <w:rPr>
          <w:rFonts w:cs="Times New Roman"/>
        </w:rPr>
        <w:t xml:space="preserve">equation </w:t>
      </w:r>
      <w:r w:rsidR="009A727C" w:rsidRPr="00727FE4">
        <w:rPr>
          <w:rFonts w:cs="Times New Roman"/>
          <w:i/>
        </w:rPr>
        <w:t>R</w:t>
      </w:r>
      <w:r w:rsidR="009A727C" w:rsidRPr="00727FE4">
        <w:rPr>
          <w:rFonts w:cs="Times New Roman"/>
          <w:i/>
          <w:vertAlign w:val="subscript"/>
        </w:rPr>
        <w:t>th</w:t>
      </w:r>
      <w:r w:rsidR="009A727C" w:rsidRPr="00727FE4">
        <w:rPr>
          <w:rFonts w:cs="Times New Roman"/>
        </w:rPr>
        <w:t>=</w:t>
      </w:r>
      <w:r w:rsidR="009A727C" w:rsidRPr="00727FE4">
        <w:rPr>
          <w:rFonts w:cs="Times New Roman"/>
          <w:i/>
        </w:rPr>
        <w:t>L/K</w:t>
      </w:r>
      <w:r w:rsidR="009A727C" w:rsidRPr="00727FE4">
        <w:rPr>
          <w:rFonts w:cs="Times New Roman"/>
          <w:i/>
          <w:vertAlign w:val="subscript"/>
        </w:rPr>
        <w:t>air</w:t>
      </w:r>
      <w:r w:rsidR="009A727C" w:rsidRPr="00727FE4">
        <w:rPr>
          <w:rFonts w:cs="Times New Roman"/>
        </w:rPr>
        <w:t>.</w:t>
      </w:r>
    </w:p>
    <w:p w:rsidR="001B66E9" w:rsidRPr="00727FE4" w:rsidRDefault="005A2AA0" w:rsidP="002A14D4">
      <w:pPr>
        <w:pStyle w:val="PARAIndent"/>
        <w:tabs>
          <w:tab w:val="left" w:pos="3720"/>
        </w:tabs>
        <w:rPr>
          <w:rFonts w:cs="Times New Roman"/>
        </w:rPr>
      </w:pPr>
      <w:r w:rsidRPr="00727FE4">
        <w:rPr>
          <w:rFonts w:cs="Times New Roman"/>
        </w:rPr>
        <w:t xml:space="preserve">When </w:t>
      </w:r>
      <w:r w:rsidR="002E28DA" w:rsidRPr="00727FE4">
        <w:rPr>
          <w:rFonts w:cs="Times New Roman"/>
        </w:rPr>
        <w:t xml:space="preserve">a </w:t>
      </w:r>
      <w:r w:rsidRPr="00727FE4">
        <w:rPr>
          <w:rFonts w:cs="Times New Roman"/>
        </w:rPr>
        <w:t xml:space="preserve">laser is </w:t>
      </w:r>
      <w:r w:rsidR="009E3A5E" w:rsidRPr="00727FE4">
        <w:rPr>
          <w:rFonts w:cs="Times New Roman"/>
        </w:rPr>
        <w:t>projected</w:t>
      </w:r>
      <w:r w:rsidR="001B66E9" w:rsidRPr="00727FE4">
        <w:rPr>
          <w:rFonts w:cs="Times New Roman"/>
        </w:rPr>
        <w:t xml:space="preserve"> onto the surface of </w:t>
      </w:r>
      <w:r w:rsidR="002E28DA" w:rsidRPr="00727FE4">
        <w:rPr>
          <w:rFonts w:cs="Times New Roman"/>
        </w:rPr>
        <w:t>the steel</w:t>
      </w:r>
      <w:r w:rsidR="001B66E9" w:rsidRPr="00727FE4">
        <w:rPr>
          <w:rFonts w:cs="Times New Roman"/>
        </w:rPr>
        <w:t xml:space="preserve"> sample, the temperature of the surface increases in the form of pulses, and this type of thermal imaging is called pulsed thermography </w:t>
      </w:r>
      <w:r w:rsidR="001B66E9" w:rsidRPr="00727FE4">
        <w:rPr>
          <w:rFonts w:cs="Times New Roman"/>
        </w:rPr>
        <w:fldChar w:fldCharType="begin">
          <w:fldData xml:space="preserve">PEVuZE5vdGU+PENpdGU+PEF1dGhvcj5JYmFycmEtQ2FzdGFuZWRvPC9BdXRob3I+PFllYXI+MjAw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PEVuZE5vdGU+PENpdGU+PEF1dGhvcj5JYmFycmEtQ2FzdGFuZWRvPC9BdXRob3I+PFllYXI+MjAw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1B66E9" w:rsidRPr="00727FE4">
        <w:rPr>
          <w:rFonts w:cs="Times New Roman"/>
        </w:rPr>
      </w:r>
      <w:r w:rsidR="001B66E9" w:rsidRPr="00727FE4">
        <w:rPr>
          <w:rFonts w:cs="Times New Roman"/>
        </w:rPr>
        <w:fldChar w:fldCharType="separate"/>
      </w:r>
      <w:r w:rsidR="006422F1" w:rsidRPr="00727FE4">
        <w:rPr>
          <w:rFonts w:cs="Times New Roman"/>
          <w:noProof/>
        </w:rPr>
        <w:t>[48]</w:t>
      </w:r>
      <w:r w:rsidR="001B66E9" w:rsidRPr="00727FE4">
        <w:rPr>
          <w:rFonts w:cs="Times New Roman"/>
        </w:rPr>
        <w:fldChar w:fldCharType="end"/>
      </w:r>
      <w:r w:rsidR="001B66E9" w:rsidRPr="00727FE4">
        <w:rPr>
          <w:rFonts w:cs="Times New Roman"/>
        </w:rPr>
        <w:t xml:space="preserve">. </w:t>
      </w:r>
      <w:r w:rsidR="002E28DA" w:rsidRPr="00727FE4">
        <w:rPr>
          <w:rFonts w:cs="Times New Roman"/>
        </w:rPr>
        <w:t>The temperature of the sample surface will go through two processes, one is the increase in the form of pulses and the other is the cooling process.</w:t>
      </w:r>
      <w:r w:rsidR="001B66E9" w:rsidRPr="00727FE4">
        <w:rPr>
          <w:rFonts w:cs="Times New Roman"/>
        </w:rPr>
        <w:t xml:space="preserve"> When the sample material is homogeneous, isotropic, and semi-infinite in size, the 3D heat conduction in such a material can be expressed as </w:t>
      </w:r>
      <w:r w:rsidR="001B66E9" w:rsidRPr="00727FE4">
        <w:rPr>
          <w:rFonts w:cs="Times New Roman"/>
        </w:rPr>
        <w:fldChar w:fldCharType="begin">
          <w:fldData xml:space="preserve">PEVuZE5vdGU+PENpdGU+PEF1dGhvcj5JYmFycmEtQ2FzdGFuZWRvPC9BdXRob3I+PFllYXI+MjAw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PEVuZE5vdGU+PENpdGU+PEF1dGhvcj5JYmFycmEtQ2FzdGFuZWRvPC9BdXRob3I+PFllYXI+MjAw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1B66E9" w:rsidRPr="00727FE4">
        <w:rPr>
          <w:rFonts w:cs="Times New Roman"/>
        </w:rPr>
      </w:r>
      <w:r w:rsidR="001B66E9" w:rsidRPr="00727FE4">
        <w:rPr>
          <w:rFonts w:cs="Times New Roman"/>
        </w:rPr>
        <w:fldChar w:fldCharType="separate"/>
      </w:r>
      <w:r w:rsidR="006422F1" w:rsidRPr="00727FE4">
        <w:rPr>
          <w:rFonts w:cs="Times New Roman"/>
          <w:noProof/>
        </w:rPr>
        <w:t>[48, 49]</w:t>
      </w:r>
      <w:r w:rsidR="001B66E9" w:rsidRPr="00727FE4">
        <w:rPr>
          <w:rFonts w:cs="Times New Roman"/>
        </w:rPr>
        <w:fldChar w:fldCharType="end"/>
      </w:r>
      <w:r w:rsidR="001B66E9" w:rsidRPr="00727FE4">
        <w:rPr>
          <w:rFonts w:cs="Times New Roman"/>
        </w:rPr>
        <w:t>:</w:t>
      </w:r>
    </w:p>
    <w:p w:rsidR="001B66E9" w:rsidRPr="00727FE4" w:rsidRDefault="0070499C" w:rsidP="002A14D4">
      <w:pPr>
        <w:tabs>
          <w:tab w:val="left" w:pos="3720"/>
        </w:tabs>
        <w:rPr>
          <w:rFonts w:cs="Times New Roman"/>
        </w:rPr>
      </w:pPr>
      <w:r w:rsidRPr="00727FE4">
        <w:rPr>
          <w:rFonts w:cs="Times New Roman"/>
        </w:rPr>
        <w:tab/>
      </w:r>
      <w:r w:rsidR="001B66E9" w:rsidRPr="00727FE4">
        <w:rPr>
          <w:rFonts w:cs="Times New Roman"/>
        </w:rPr>
        <w:object w:dxaOrig="2600" w:dyaOrig="600">
          <v:shape id="_x0000_i1030" type="#_x0000_t75" style="width:129.95pt;height:29.85pt" o:ole="">
            <v:imagedata r:id="rId19" o:title=""/>
          </v:shape>
          <o:OLEObject Type="Embed" ProgID="Equation.DSMT4" ShapeID="_x0000_i1030" DrawAspect="Content" ObjectID="_1701238286" r:id="rId20"/>
        </w:object>
      </w:r>
      <w:r w:rsidRPr="00727FE4">
        <w:rPr>
          <w:rFonts w:cs="Times New Roman"/>
        </w:rPr>
        <w:tab/>
      </w:r>
      <w:r w:rsidR="001B66E9" w:rsidRPr="00727FE4">
        <w:rPr>
          <w:rFonts w:cs="Times New Roman"/>
        </w:rPr>
        <w:t>(</w:t>
      </w:r>
      <w:r w:rsidR="00F01B52" w:rsidRPr="00727FE4">
        <w:rPr>
          <w:rFonts w:cs="Times New Roman"/>
        </w:rPr>
        <w:t>2</w:t>
      </w:r>
      <w:r w:rsidR="001B66E9" w:rsidRPr="00727FE4">
        <w:rPr>
          <w:rFonts w:cs="Times New Roman"/>
        </w:rPr>
        <w:t>)</w:t>
      </w:r>
    </w:p>
    <w:p w:rsidR="001B66E9" w:rsidRPr="00727FE4" w:rsidRDefault="001B66E9" w:rsidP="002A14D4">
      <w:pPr>
        <w:pStyle w:val="PARAIndent"/>
        <w:tabs>
          <w:tab w:val="left" w:pos="3720"/>
        </w:tabs>
        <w:ind w:firstLine="0"/>
        <w:rPr>
          <w:rFonts w:cs="Times New Roman"/>
        </w:rPr>
      </w:pPr>
      <w:r w:rsidRPr="00727FE4">
        <w:rPr>
          <w:rFonts w:cs="Times New Roman"/>
        </w:rPr>
        <w:t xml:space="preserve">where </w:t>
      </w:r>
      <w:r w:rsidRPr="00727FE4">
        <w:rPr>
          <w:rFonts w:cs="Times New Roman"/>
          <w:i/>
        </w:rPr>
        <w:t>T</w:t>
      </w:r>
      <w:r w:rsidRPr="00727FE4">
        <w:rPr>
          <w:rFonts w:cs="Times New Roman"/>
        </w:rPr>
        <w:t xml:space="preserve"> is the temperature rise. </w:t>
      </w:r>
      <w:r w:rsidRPr="00727FE4">
        <w:rPr>
          <w:rFonts w:cs="Times New Roman"/>
          <w:i/>
        </w:rPr>
        <w:t>K</w:t>
      </w:r>
      <w:r w:rsidRPr="00727FE4">
        <w:rPr>
          <w:rFonts w:cs="Times New Roman"/>
        </w:rPr>
        <w:t xml:space="preserve"> and </w:t>
      </w:r>
      <w:r w:rsidRPr="00727FE4">
        <w:rPr>
          <w:rFonts w:cs="Times New Roman"/>
          <w:i/>
        </w:rPr>
        <w:t>k</w:t>
      </w:r>
      <w:r w:rsidRPr="00727FE4">
        <w:rPr>
          <w:rFonts w:cs="Times New Roman"/>
        </w:rPr>
        <w:t xml:space="preserve"> are respectively the thermal conductivity (</w:t>
      </w:r>
      <w:r w:rsidRPr="00727FE4">
        <w:rPr>
          <w:rFonts w:cs="Times New Roman"/>
          <w:position w:val="-6"/>
        </w:rPr>
        <w:object w:dxaOrig="980" w:dyaOrig="279">
          <v:shape id="_x0000_i1031" type="#_x0000_t75" style="width:48.3pt;height:14.05pt" o:ole="">
            <v:imagedata r:id="rId21" o:title=""/>
          </v:shape>
          <o:OLEObject Type="Embed" ProgID="Equation.DSMT4" ShapeID="_x0000_i1031" DrawAspect="Content" ObjectID="_1701238287" r:id="rId22"/>
        </w:object>
      </w:r>
      <w:r w:rsidRPr="00727FE4">
        <w:rPr>
          <w:rFonts w:cs="Times New Roman"/>
        </w:rPr>
        <w:t>) and diffusivity (m</w:t>
      </w:r>
      <w:r w:rsidRPr="00727FE4">
        <w:rPr>
          <w:rFonts w:cs="Times New Roman"/>
          <w:vertAlign w:val="superscript"/>
        </w:rPr>
        <w:t>2</w:t>
      </w:r>
      <w:r w:rsidRPr="00727FE4">
        <w:rPr>
          <w:rFonts w:cs="Times New Roman"/>
        </w:rPr>
        <w:t xml:space="preserve">/s). Their relationship is: </w:t>
      </w:r>
      <w:r w:rsidR="00D1088F" w:rsidRPr="00727FE4">
        <w:rPr>
          <w:rFonts w:cs="Times New Roman"/>
          <w:position w:val="-10"/>
        </w:rPr>
        <w:object w:dxaOrig="960" w:dyaOrig="300">
          <v:shape id="_x0000_i1032" type="#_x0000_t75" style="width:48.3pt;height:14.05pt" o:ole="">
            <v:imagedata r:id="rId23" o:title=""/>
          </v:shape>
          <o:OLEObject Type="Embed" ProgID="Equation.DSMT4" ShapeID="_x0000_i1032" DrawAspect="Content" ObjectID="_1701238288" r:id="rId24"/>
        </w:object>
      </w:r>
      <w:r w:rsidRPr="00727FE4">
        <w:rPr>
          <w:rFonts w:cs="Times New Roman"/>
        </w:rPr>
        <w:t xml:space="preserve">. </w:t>
      </w:r>
      <w:r w:rsidRPr="00727FE4">
        <w:rPr>
          <w:rFonts w:cs="Times New Roman"/>
          <w:position w:val="-10"/>
        </w:rPr>
        <w:object w:dxaOrig="220" w:dyaOrig="240">
          <v:shape id="_x0000_i1033" type="#_x0000_t75" style="width:11.4pt;height:11.4pt" o:ole="">
            <v:imagedata r:id="rId25" o:title=""/>
          </v:shape>
          <o:OLEObject Type="Embed" ProgID="Equation.DSMT4" ShapeID="_x0000_i1033" DrawAspect="Content" ObjectID="_1701238289" r:id="rId26"/>
        </w:object>
      </w:r>
      <w:r w:rsidRPr="00727FE4">
        <w:rPr>
          <w:rFonts w:cs="Times New Roman"/>
        </w:rPr>
        <w:t xml:space="preserve"> is the density of the material (kg/m</w:t>
      </w:r>
      <w:r w:rsidRPr="00727FE4">
        <w:rPr>
          <w:rFonts w:cs="Times New Roman"/>
          <w:vertAlign w:val="superscript"/>
        </w:rPr>
        <w:t>3</w:t>
      </w:r>
      <w:r w:rsidRPr="00727FE4">
        <w:rPr>
          <w:rFonts w:cs="Times New Roman"/>
        </w:rPr>
        <w:t xml:space="preserve">), and </w:t>
      </w:r>
      <w:r w:rsidRPr="00727FE4">
        <w:rPr>
          <w:rFonts w:cs="Times New Roman"/>
          <w:i/>
        </w:rPr>
        <w:t>C</w:t>
      </w:r>
      <w:r w:rsidRPr="00727FE4">
        <w:rPr>
          <w:rFonts w:cs="Times New Roman"/>
        </w:rPr>
        <w:t xml:space="preserve"> is the specific heat of the material (</w:t>
      </w:r>
      <w:r w:rsidRPr="00727FE4">
        <w:rPr>
          <w:rFonts w:cs="Times New Roman"/>
          <w:position w:val="-10"/>
        </w:rPr>
        <w:object w:dxaOrig="980" w:dyaOrig="320">
          <v:shape id="_x0000_i1034" type="#_x0000_t75" style="width:48.3pt;height:16.7pt" o:ole="">
            <v:imagedata r:id="rId27" o:title=""/>
          </v:shape>
          <o:OLEObject Type="Embed" ProgID="Equation.DSMT4" ShapeID="_x0000_i1034" DrawAspect="Content" ObjectID="_1701238290" r:id="rId28"/>
        </w:object>
      </w:r>
      <w:r w:rsidRPr="00727FE4">
        <w:rPr>
          <w:rFonts w:cs="Times New Roman"/>
        </w:rPr>
        <w:t xml:space="preserve">). </w:t>
      </w:r>
      <w:r w:rsidRPr="00727FE4">
        <w:rPr>
          <w:rFonts w:cs="Times New Roman"/>
          <w:position w:val="-10"/>
        </w:rPr>
        <w:object w:dxaOrig="279" w:dyaOrig="279">
          <v:shape id="_x0000_i1035" type="#_x0000_t75" style="width:14.05pt;height:14.05pt" o:ole="">
            <v:imagedata r:id="rId29" o:title=""/>
          </v:shape>
          <o:OLEObject Type="Embed" ProgID="Equation.DSMT4" ShapeID="_x0000_i1035" DrawAspect="Content" ObjectID="_1701238291" r:id="rId30"/>
        </w:object>
      </w:r>
      <w:r w:rsidRPr="00727FE4">
        <w:rPr>
          <w:rFonts w:cs="Times New Roman"/>
        </w:rPr>
        <w:t xml:space="preserve"> is the heat produced per unit volume per unit time, in unit of W/m</w:t>
      </w:r>
      <w:r w:rsidRPr="00727FE4">
        <w:rPr>
          <w:rFonts w:cs="Times New Roman"/>
          <w:vertAlign w:val="superscript"/>
        </w:rPr>
        <w:t>3</w:t>
      </w:r>
      <w:r w:rsidRPr="00727FE4">
        <w:rPr>
          <w:rFonts w:cs="Times New Roman"/>
        </w:rPr>
        <w:t>.</w:t>
      </w:r>
    </w:p>
    <w:p w:rsidR="001B66E9" w:rsidRPr="00727FE4" w:rsidRDefault="001B66E9" w:rsidP="00E41ECB">
      <w:pPr>
        <w:pStyle w:val="PARAIndent"/>
        <w:tabs>
          <w:tab w:val="left" w:pos="3720"/>
        </w:tabs>
        <w:ind w:rightChars="-10" w:right="-20"/>
        <w:rPr>
          <w:rFonts w:cs="Times New Roman"/>
        </w:rPr>
      </w:pPr>
      <w:r w:rsidRPr="00727FE4">
        <w:rPr>
          <w:rFonts w:cs="Times New Roman"/>
        </w:rPr>
        <w:t xml:space="preserve">The temperature of the sample at time </w:t>
      </w:r>
      <w:r w:rsidRPr="00727FE4">
        <w:rPr>
          <w:rFonts w:cs="Times New Roman"/>
          <w:i/>
        </w:rPr>
        <w:t>t</w:t>
      </w:r>
      <w:r w:rsidRPr="00727FE4">
        <w:rPr>
          <w:rFonts w:cs="Times New Roman"/>
        </w:rPr>
        <w:t xml:space="preserve"> at depth </w:t>
      </w:r>
      <w:r w:rsidRPr="00727FE4">
        <w:rPr>
          <w:rFonts w:cs="Times New Roman"/>
          <w:i/>
        </w:rPr>
        <w:t>d</w:t>
      </w:r>
      <w:r w:rsidRPr="00727FE4">
        <w:rPr>
          <w:rFonts w:cs="Times New Roman"/>
        </w:rPr>
        <w:t xml:space="preserve"> can be determined by the following equation:</w:t>
      </w:r>
    </w:p>
    <w:p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28"/>
          <w:szCs w:val="20"/>
        </w:rPr>
        <w:object w:dxaOrig="1880" w:dyaOrig="680">
          <v:shape id="_x0000_i1036" type="#_x0000_t75" style="width:91.3pt;height:34.25pt" o:ole="">
            <v:imagedata r:id="rId31" o:title=""/>
          </v:shape>
          <o:OLEObject Type="Embed" ProgID="Equation.DSMT4" ShapeID="_x0000_i1036" DrawAspect="Content" ObjectID="_1701238292" r:id="rId32"/>
        </w:object>
      </w:r>
      <w:r w:rsidRPr="00727FE4">
        <w:rPr>
          <w:rFonts w:cs="Times New Roman"/>
          <w:szCs w:val="20"/>
        </w:rPr>
        <w:tab/>
      </w:r>
      <w:r w:rsidR="001B66E9" w:rsidRPr="00727FE4">
        <w:rPr>
          <w:rFonts w:cs="Times New Roman"/>
          <w:szCs w:val="20"/>
        </w:rPr>
        <w:t>(</w:t>
      </w:r>
      <w:r w:rsidR="00F01B52" w:rsidRPr="00727FE4">
        <w:rPr>
          <w:rFonts w:cs="Times New Roman"/>
          <w:szCs w:val="20"/>
        </w:rPr>
        <w:t>3</w:t>
      </w:r>
      <w:r w:rsidR="001B66E9" w:rsidRPr="00727FE4">
        <w:rPr>
          <w:rFonts w:cs="Times New Roman"/>
          <w:szCs w:val="20"/>
        </w:rPr>
        <w:t>)</w:t>
      </w:r>
    </w:p>
    <w:p w:rsidR="001B66E9" w:rsidRPr="00727FE4" w:rsidRDefault="00E41ECB" w:rsidP="002A14D4">
      <w:pPr>
        <w:tabs>
          <w:tab w:val="left" w:pos="3720"/>
        </w:tabs>
        <w:rPr>
          <w:rFonts w:cs="Times New Roman"/>
          <w:szCs w:val="20"/>
        </w:rPr>
      </w:pPr>
      <w:r w:rsidRPr="00727FE4">
        <w:rPr>
          <w:rFonts w:cs="Times New Roman" w:hint="eastAsia"/>
          <w:szCs w:val="20"/>
        </w:rPr>
        <w:lastRenderedPageBreak/>
        <w:t>w</w:t>
      </w:r>
      <w:r w:rsidR="001B66E9" w:rsidRPr="00727FE4">
        <w:rPr>
          <w:rFonts w:cs="Times New Roman"/>
          <w:szCs w:val="20"/>
        </w:rPr>
        <w:t xml:space="preserve">here </w:t>
      </w:r>
      <w:r w:rsidR="001B66E9" w:rsidRPr="00727FE4">
        <w:rPr>
          <w:rFonts w:cs="Times New Roman"/>
          <w:position w:val="-10"/>
          <w:szCs w:val="20"/>
        </w:rPr>
        <w:object w:dxaOrig="260" w:dyaOrig="300">
          <v:shape id="_x0000_i1037" type="#_x0000_t75" style="width:11.4pt;height:16.7pt" o:ole="">
            <v:imagedata r:id="rId33" o:title=""/>
          </v:shape>
          <o:OLEObject Type="Embed" ProgID="Equation.DSMT4" ShapeID="_x0000_i1037" DrawAspect="Content" ObjectID="_1701238293" r:id="rId34"/>
        </w:object>
      </w:r>
      <w:r w:rsidR="001B66E9" w:rsidRPr="00727FE4">
        <w:rPr>
          <w:rFonts w:cs="Times New Roman"/>
          <w:szCs w:val="20"/>
        </w:rPr>
        <w:t xml:space="preserve"> denotes the input energy density, </w:t>
      </w:r>
      <w:r w:rsidR="001B66E9" w:rsidRPr="00727FE4">
        <w:rPr>
          <w:rFonts w:cs="Times New Roman"/>
          <w:i/>
          <w:szCs w:val="20"/>
        </w:rPr>
        <w:t>T</w:t>
      </w:r>
      <w:r w:rsidR="001B66E9" w:rsidRPr="00727FE4">
        <w:rPr>
          <w:rFonts w:cs="Times New Roman"/>
          <w:szCs w:val="20"/>
        </w:rPr>
        <w:t xml:space="preserve"> denotes the sample temperature, </w:t>
      </w:r>
      <w:r w:rsidR="001B66E9" w:rsidRPr="00727FE4">
        <w:rPr>
          <w:rFonts w:cs="Times New Roman"/>
          <w:position w:val="-10"/>
          <w:szCs w:val="20"/>
        </w:rPr>
        <w:object w:dxaOrig="220" w:dyaOrig="240">
          <v:shape id="_x0000_i1038" type="#_x0000_t75" style="width:9.65pt;height:11.4pt" o:ole="">
            <v:imagedata r:id="rId35" o:title=""/>
          </v:shape>
          <o:OLEObject Type="Embed" ProgID="Equation.DSMT4" ShapeID="_x0000_i1038" DrawAspect="Content" ObjectID="_1701238294" r:id="rId36"/>
        </w:object>
      </w:r>
      <w:r w:rsidR="001B66E9" w:rsidRPr="00727FE4">
        <w:rPr>
          <w:rFonts w:cs="Times New Roman"/>
          <w:szCs w:val="20"/>
        </w:rPr>
        <w:t xml:space="preserve"> denotes the density, </w:t>
      </w:r>
      <w:r w:rsidR="001B66E9" w:rsidRPr="00727FE4">
        <w:rPr>
          <w:rFonts w:cs="Times New Roman"/>
          <w:i/>
          <w:szCs w:val="20"/>
        </w:rPr>
        <w:t>c</w:t>
      </w:r>
      <w:r w:rsidR="001B66E9" w:rsidRPr="00727FE4">
        <w:rPr>
          <w:rFonts w:cs="Times New Roman"/>
          <w:szCs w:val="20"/>
        </w:rPr>
        <w:t xml:space="preserve"> denotes the thermal conductivity, and </w:t>
      </w:r>
      <w:r w:rsidR="001B66E9" w:rsidRPr="00727FE4">
        <w:rPr>
          <w:rFonts w:cs="Times New Roman"/>
          <w:i/>
          <w:szCs w:val="20"/>
        </w:rPr>
        <w:t>k</w:t>
      </w:r>
      <w:r w:rsidR="001B66E9" w:rsidRPr="00727FE4">
        <w:rPr>
          <w:rFonts w:cs="Times New Roman"/>
          <w:szCs w:val="20"/>
        </w:rPr>
        <w:t xml:space="preserve"> denotes the thermal diffusivity.</w:t>
      </w:r>
    </w:p>
    <w:p w:rsidR="001B66E9" w:rsidRPr="00727FE4" w:rsidRDefault="001B66E9" w:rsidP="002A14D4">
      <w:pPr>
        <w:tabs>
          <w:tab w:val="left" w:pos="3720"/>
        </w:tabs>
        <w:spacing w:beforeLines="50" w:before="156" w:afterLines="50" w:after="156"/>
        <w:rPr>
          <w:rFonts w:cs="Times New Roman"/>
          <w:szCs w:val="20"/>
        </w:rPr>
      </w:pPr>
      <w:r w:rsidRPr="00727FE4">
        <w:rPr>
          <w:rFonts w:cs="Times New Roman"/>
          <w:szCs w:val="20"/>
        </w:rPr>
        <w:t>3.2 Machine Learning</w:t>
      </w:r>
      <w:r w:rsidR="0025354F" w:rsidRPr="00727FE4">
        <w:rPr>
          <w:rFonts w:cs="Times New Roman"/>
          <w:szCs w:val="20"/>
        </w:rPr>
        <w:t xml:space="preserve"> (ML)</w:t>
      </w:r>
      <w:r w:rsidRPr="00727FE4">
        <w:rPr>
          <w:rFonts w:cs="Times New Roman"/>
          <w:szCs w:val="20"/>
        </w:rPr>
        <w:t xml:space="preserve"> Methods</w:t>
      </w:r>
    </w:p>
    <w:p w:rsidR="001B66E9" w:rsidRPr="00727FE4" w:rsidRDefault="001B66E9" w:rsidP="002A14D4">
      <w:pPr>
        <w:tabs>
          <w:tab w:val="left" w:pos="3720"/>
        </w:tabs>
        <w:rPr>
          <w:rFonts w:cs="Times New Roman"/>
          <w:szCs w:val="20"/>
        </w:rPr>
      </w:pPr>
      <w:r w:rsidRPr="00727FE4">
        <w:rPr>
          <w:rFonts w:cs="Times New Roman"/>
          <w:szCs w:val="20"/>
        </w:rPr>
        <w:t>3.2.1 Support Vector Machine (SVM)</w:t>
      </w:r>
    </w:p>
    <w:p w:rsidR="001B66E9" w:rsidRPr="00727FE4" w:rsidRDefault="001B66E9" w:rsidP="00E41ECB">
      <w:pPr>
        <w:pStyle w:val="PARAIndent"/>
        <w:tabs>
          <w:tab w:val="left" w:pos="3720"/>
        </w:tabs>
        <w:ind w:rightChars="-10" w:right="-20"/>
        <w:rPr>
          <w:rFonts w:cs="Times New Roman"/>
        </w:rPr>
      </w:pPr>
      <w:r w:rsidRPr="00727FE4">
        <w:rPr>
          <w:rFonts w:cs="Times New Roman"/>
        </w:rPr>
        <w:t xml:space="preserve">A support vector machines (SVM) belongs to supervised learning algorithms whose basic model is defined as a linear classifier with maximum interval on the feature space. The SVM algorithm can map data points from low-dimensional to high-dimensional space in order to make them linearly separable; then a hyperplane is generated as a classification boundary to classify different classes of data points. Suppose there are </w:t>
      </w:r>
      <w:r w:rsidRPr="00727FE4">
        <w:rPr>
          <w:rFonts w:cs="Times New Roman"/>
          <w:i/>
        </w:rPr>
        <w:t>n</w:t>
      </w:r>
      <w:r w:rsidRPr="00727FE4">
        <w:rPr>
          <w:rFonts w:cs="Times New Roman"/>
        </w:rPr>
        <w:t xml:space="preserve"> data points and the objective function of the SVM is:</w:t>
      </w:r>
    </w:p>
    <w:p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26"/>
          <w:szCs w:val="20"/>
        </w:rPr>
        <w:object w:dxaOrig="3620" w:dyaOrig="620">
          <v:shape id="_x0000_i1039" type="#_x0000_t75" style="width:181.75pt;height:32.5pt" o:ole="">
            <v:imagedata r:id="rId37" o:title=""/>
          </v:shape>
          <o:OLEObject Type="Embed" ProgID="Equation.DSMT4" ShapeID="_x0000_i1039" DrawAspect="Content" ObjectID="_1701238295" r:id="rId38"/>
        </w:object>
      </w:r>
      <w:r w:rsidRPr="00727FE4">
        <w:rPr>
          <w:rFonts w:cs="Times New Roman"/>
          <w:szCs w:val="20"/>
        </w:rPr>
        <w:tab/>
      </w:r>
      <w:r w:rsidR="001B66E9" w:rsidRPr="00727FE4">
        <w:rPr>
          <w:rFonts w:cs="Times New Roman"/>
          <w:szCs w:val="20"/>
        </w:rPr>
        <w:t>(</w:t>
      </w:r>
      <w:r w:rsidR="00F01B52" w:rsidRPr="00727FE4">
        <w:rPr>
          <w:rFonts w:cs="Times New Roman"/>
          <w:szCs w:val="20"/>
        </w:rPr>
        <w:t>4</w:t>
      </w:r>
      <w:r w:rsidR="001B66E9" w:rsidRPr="00727FE4">
        <w:rPr>
          <w:rFonts w:cs="Times New Roman"/>
          <w:szCs w:val="20"/>
        </w:rPr>
        <w:t>)</w:t>
      </w:r>
    </w:p>
    <w:p w:rsidR="001B66E9" w:rsidRPr="00727FE4" w:rsidRDefault="001B66E9" w:rsidP="002A14D4">
      <w:pPr>
        <w:pStyle w:val="PARAIndent"/>
        <w:tabs>
          <w:tab w:val="left" w:pos="3720"/>
        </w:tabs>
        <w:ind w:firstLine="0"/>
        <w:rPr>
          <w:rFonts w:cs="Times New Roman"/>
        </w:rPr>
      </w:pPr>
      <w:r w:rsidRPr="00727FE4">
        <w:rPr>
          <w:rFonts w:cs="Times New Roman"/>
        </w:rPr>
        <w:t xml:space="preserve">where </w:t>
      </w:r>
      <w:r w:rsidRPr="00727FE4">
        <w:rPr>
          <w:rFonts w:cs="Times New Roman"/>
          <w:position w:val="-12"/>
        </w:rPr>
        <w:object w:dxaOrig="1820" w:dyaOrig="340">
          <v:shape id="_x0000_i1040" type="#_x0000_t75" style="width:91.3pt;height:16.7pt" o:ole="">
            <v:imagedata r:id="rId39" o:title=""/>
          </v:shape>
          <o:OLEObject Type="Embed" ProgID="Equation.DSMT4" ShapeID="_x0000_i1040" DrawAspect="Content" ObjectID="_1701238296" r:id="rId40"/>
        </w:object>
      </w:r>
      <w:r w:rsidRPr="00727FE4">
        <w:rPr>
          <w:rFonts w:cs="Times New Roman"/>
        </w:rPr>
        <w:t xml:space="preserve"> is a normal vector that determines the direction of the hyperplane and </w:t>
      </w:r>
      <w:r w:rsidRPr="00727FE4">
        <w:rPr>
          <w:rFonts w:cs="Times New Roman"/>
          <w:i/>
        </w:rPr>
        <w:t>d</w:t>
      </w:r>
      <w:r w:rsidRPr="00727FE4">
        <w:rPr>
          <w:rFonts w:cs="Times New Roman"/>
        </w:rPr>
        <w:t xml:space="preserve"> is the number of feature values. </w:t>
      </w:r>
      <w:r w:rsidRPr="00727FE4">
        <w:rPr>
          <w:rFonts w:cs="Times New Roman"/>
          <w:i/>
        </w:rPr>
        <w:t>C</w:t>
      </w:r>
      <w:r w:rsidRPr="00727FE4">
        <w:rPr>
          <w:rFonts w:cs="Times New Roman"/>
        </w:rPr>
        <w:t xml:space="preserve"> is the penalty parameter of the error term, which is an important hyper-parameter of all SVM models. The similarity between </w:t>
      </w:r>
      <w:r w:rsidRPr="00727FE4">
        <w:rPr>
          <w:rFonts w:cs="Times New Roman"/>
          <w:i/>
        </w:rPr>
        <w:t>x</w:t>
      </w:r>
      <w:r w:rsidRPr="00727FE4">
        <w:rPr>
          <w:rFonts w:cs="Times New Roman"/>
          <w:i/>
          <w:vertAlign w:val="subscript"/>
        </w:rPr>
        <w:t>i</w:t>
      </w:r>
      <w:r w:rsidRPr="00727FE4">
        <w:rPr>
          <w:rFonts w:cs="Times New Roman"/>
        </w:rPr>
        <w:t xml:space="preserve"> and </w:t>
      </w:r>
      <w:r w:rsidRPr="00727FE4">
        <w:rPr>
          <w:rFonts w:cs="Times New Roman"/>
          <w:i/>
        </w:rPr>
        <w:t>x</w:t>
      </w:r>
      <w:r w:rsidRPr="00727FE4">
        <w:rPr>
          <w:rFonts w:cs="Times New Roman"/>
          <w:i/>
          <w:vertAlign w:val="subscript"/>
        </w:rPr>
        <w:t>j</w:t>
      </w:r>
      <w:r w:rsidRPr="00727FE4">
        <w:rPr>
          <w:rFonts w:cs="Times New Roman"/>
        </w:rPr>
        <w:t xml:space="preserve"> can have can be expressed by the kernel function </w:t>
      </w:r>
      <w:r w:rsidRPr="00727FE4">
        <w:rPr>
          <w:rFonts w:cs="Times New Roman"/>
          <w:i/>
        </w:rPr>
        <w:t>f(x)</w:t>
      </w:r>
      <w:r w:rsidRPr="00727FE4">
        <w:rPr>
          <w:rFonts w:cs="Times New Roman"/>
        </w:rPr>
        <w:t>, which serves as an important hyper</w:t>
      </w:r>
      <w:r w:rsidR="007560B4" w:rsidRPr="00727FE4">
        <w:rPr>
          <w:rFonts w:cs="Times New Roman"/>
        </w:rPr>
        <w:t>-</w:t>
      </w:r>
      <w:r w:rsidRPr="00727FE4">
        <w:rPr>
          <w:rFonts w:cs="Times New Roman"/>
        </w:rPr>
        <w:t>parameter and can be chosen from the SVM model. Linear kernels, radial basis function (RBF), polynomial kernels</w:t>
      </w:r>
      <w:r w:rsidR="00DC047B" w:rsidRPr="00727FE4">
        <w:rPr>
          <w:rFonts w:cs="Times New Roman"/>
        </w:rPr>
        <w:t xml:space="preserve"> (POLY)</w:t>
      </w:r>
      <w:r w:rsidRPr="00727FE4">
        <w:rPr>
          <w:rFonts w:cs="Times New Roman"/>
        </w:rPr>
        <w:t xml:space="preserve">, and sigmoid kernels are the common kernel types of SVM model </w:t>
      </w:r>
      <w:r w:rsidRPr="00727FE4">
        <w:rPr>
          <w:rFonts w:cs="Times New Roman"/>
        </w:rPr>
        <w:fldChar w:fldCharType="begin"/>
      </w:r>
      <w:r w:rsidR="006422F1" w:rsidRPr="00727FE4">
        <w:rPr>
          <w:rFonts w:cs="Times New Roman"/>
        </w:rPr>
        <w:instrText xml:space="preserve"> ADDIN EN.CITE &lt;EndNote&gt;&lt;Cite&gt;&lt;Author&gt;Soliman&lt;/Author&gt;&lt;Year&gt;2012&lt;/Year&gt;&lt;RecNum&gt;105&lt;/RecNum&gt;&lt;DisplayText&gt;[50]&lt;/DisplayText&gt;&lt;record&gt;&lt;rec-number&gt;105&lt;/rec-number&gt;&lt;foreign-keys&gt;&lt;key app="EN" db-id="0afvv5pah0re0oe5wfwx95fqz5r05vfr9rzf" timestamp="1620485499"&gt;105&lt;/key&gt;&lt;/foreign-keys&gt;&lt;ref-type name="Conference Proceedings"&gt;10&lt;/ref-type&gt;&lt;contributors&gt;&lt;authors&gt;&lt;author&gt;Soliman, O. S.&lt;/author&gt;&lt;author&gt;Mahmoud, A. S.&lt;/author&gt;&lt;/authors&gt;&lt;/contributors&gt;&lt;titles&gt;&lt;title&gt;A classification system for remote sensing satellite images using support vector machine with non-linear kernel functions&lt;/title&gt;&lt;secondary-title&gt;International Conference on Informatics &amp;amp; Systems&lt;/secondary-title&gt;&lt;/titles&gt;&lt;dates&gt;&lt;year&gt;2012&lt;/year&gt;&lt;/dates&gt;&lt;urls&gt;&lt;/urls&gt;&lt;/record&gt;&lt;/Cite&gt;&lt;/EndNote&gt;</w:instrText>
      </w:r>
      <w:r w:rsidRPr="00727FE4">
        <w:rPr>
          <w:rFonts w:cs="Times New Roman"/>
        </w:rPr>
        <w:fldChar w:fldCharType="separate"/>
      </w:r>
      <w:r w:rsidR="006422F1" w:rsidRPr="00727FE4">
        <w:rPr>
          <w:rFonts w:cs="Times New Roman"/>
          <w:noProof/>
        </w:rPr>
        <w:t>[50]</w:t>
      </w:r>
      <w:r w:rsidRPr="00727FE4">
        <w:rPr>
          <w:rFonts w:cs="Times New Roman"/>
        </w:rPr>
        <w:fldChar w:fldCharType="end"/>
      </w:r>
      <w:r w:rsidRPr="00727FE4">
        <w:rPr>
          <w:rFonts w:cs="Times New Roman"/>
        </w:rPr>
        <w:t>:</w:t>
      </w:r>
    </w:p>
    <w:p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Linear kernel:</w:t>
      </w:r>
    </w:p>
    <w:p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2"/>
          <w:szCs w:val="20"/>
        </w:rPr>
        <w:object w:dxaOrig="1080" w:dyaOrig="340">
          <v:shape id="_x0000_i1041" type="#_x0000_t75" style="width:55.3pt;height:16.7pt" o:ole="">
            <v:imagedata r:id="rId41" o:title=""/>
          </v:shape>
          <o:OLEObject Type="Embed" ProgID="Equation.DSMT4" ShapeID="_x0000_i1041" DrawAspect="Content" ObjectID="_1701238297" r:id="rId42"/>
        </w:object>
      </w:r>
      <w:r w:rsidRPr="00727FE4">
        <w:rPr>
          <w:rFonts w:cs="Times New Roman"/>
          <w:szCs w:val="20"/>
        </w:rPr>
        <w:tab/>
      </w:r>
      <w:r w:rsidR="001B66E9" w:rsidRPr="00727FE4">
        <w:rPr>
          <w:rFonts w:cs="Times New Roman"/>
          <w:szCs w:val="20"/>
        </w:rPr>
        <w:t>(</w:t>
      </w:r>
      <w:r w:rsidR="00F01B52" w:rsidRPr="00727FE4">
        <w:rPr>
          <w:rFonts w:cs="Times New Roman"/>
          <w:szCs w:val="20"/>
        </w:rPr>
        <w:t>5</w:t>
      </w:r>
      <w:r w:rsidR="001B66E9" w:rsidRPr="00727FE4">
        <w:rPr>
          <w:rFonts w:cs="Times New Roman"/>
          <w:szCs w:val="20"/>
        </w:rPr>
        <w:t>)</w:t>
      </w:r>
    </w:p>
    <w:p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Polynomial kernel:</w:t>
      </w:r>
    </w:p>
    <w:p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4"/>
          <w:szCs w:val="20"/>
        </w:rPr>
        <w:object w:dxaOrig="1719" w:dyaOrig="420">
          <v:shape id="_x0000_i1042" type="#_x0000_t75" style="width:83.4pt;height:19.3pt" o:ole="">
            <v:imagedata r:id="rId43" o:title=""/>
          </v:shape>
          <o:OLEObject Type="Embed" ProgID="Equation.DSMT4" ShapeID="_x0000_i1042" DrawAspect="Content" ObjectID="_1701238298" r:id="rId44"/>
        </w:object>
      </w:r>
      <w:r w:rsidRPr="00727FE4">
        <w:rPr>
          <w:rFonts w:cs="Times New Roman"/>
          <w:szCs w:val="20"/>
        </w:rPr>
        <w:tab/>
      </w:r>
      <w:r w:rsidR="001B66E9" w:rsidRPr="00727FE4">
        <w:rPr>
          <w:rFonts w:cs="Times New Roman"/>
          <w:szCs w:val="20"/>
        </w:rPr>
        <w:t>(</w:t>
      </w:r>
      <w:r w:rsidR="00F01B52" w:rsidRPr="00727FE4">
        <w:rPr>
          <w:rFonts w:cs="Times New Roman"/>
          <w:szCs w:val="20"/>
        </w:rPr>
        <w:t>6</w:t>
      </w:r>
      <w:r w:rsidR="001B66E9" w:rsidRPr="00727FE4">
        <w:rPr>
          <w:rFonts w:cs="Times New Roman"/>
          <w:szCs w:val="20"/>
        </w:rPr>
        <w:t>)</w:t>
      </w:r>
    </w:p>
    <w:p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RBF kernel:</w:t>
      </w:r>
    </w:p>
    <w:p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0"/>
          <w:szCs w:val="20"/>
        </w:rPr>
        <w:object w:dxaOrig="1400" w:dyaOrig="420">
          <v:shape id="_x0000_i1043" type="#_x0000_t75" style="width:69.35pt;height:19.3pt" o:ole="">
            <v:imagedata r:id="rId45" o:title=""/>
          </v:shape>
          <o:OLEObject Type="Embed" ProgID="Equation.DSMT4" ShapeID="_x0000_i1043" DrawAspect="Content" ObjectID="_1701238299" r:id="rId46"/>
        </w:object>
      </w:r>
      <w:r w:rsidRPr="00727FE4">
        <w:rPr>
          <w:rFonts w:cs="Times New Roman"/>
          <w:szCs w:val="20"/>
        </w:rPr>
        <w:tab/>
      </w:r>
      <w:r w:rsidR="001B66E9" w:rsidRPr="00727FE4">
        <w:rPr>
          <w:rFonts w:cs="Times New Roman"/>
          <w:szCs w:val="20"/>
        </w:rPr>
        <w:t>(</w:t>
      </w:r>
      <w:r w:rsidR="00F01B52" w:rsidRPr="00727FE4">
        <w:rPr>
          <w:rFonts w:cs="Times New Roman"/>
          <w:szCs w:val="20"/>
        </w:rPr>
        <w:t>7</w:t>
      </w:r>
      <w:r w:rsidR="001B66E9" w:rsidRPr="00727FE4">
        <w:rPr>
          <w:rFonts w:cs="Times New Roman"/>
          <w:szCs w:val="20"/>
        </w:rPr>
        <w:t>)</w:t>
      </w:r>
    </w:p>
    <w:p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Sigmoid kernel:</w:t>
      </w:r>
    </w:p>
    <w:p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6"/>
          <w:szCs w:val="20"/>
        </w:rPr>
        <w:object w:dxaOrig="2079" w:dyaOrig="420">
          <v:shape id="_x0000_i1044" type="#_x0000_t75" style="width:104.5pt;height:19.3pt" o:ole="">
            <v:imagedata r:id="rId47" o:title=""/>
          </v:shape>
          <o:OLEObject Type="Embed" ProgID="Equation.DSMT4" ShapeID="_x0000_i1044" DrawAspect="Content" ObjectID="_1701238300" r:id="rId48"/>
        </w:object>
      </w:r>
      <w:r w:rsidR="001B66E9" w:rsidRPr="00727FE4">
        <w:rPr>
          <w:rFonts w:cs="Times New Roman"/>
          <w:szCs w:val="20"/>
        </w:rPr>
        <w:t>;</w:t>
      </w:r>
      <w:r w:rsidRPr="00727FE4">
        <w:rPr>
          <w:rFonts w:cs="Times New Roman"/>
          <w:szCs w:val="20"/>
        </w:rPr>
        <w:tab/>
      </w:r>
      <w:r w:rsidR="001B66E9" w:rsidRPr="00727FE4">
        <w:rPr>
          <w:rFonts w:cs="Times New Roman"/>
          <w:szCs w:val="20"/>
        </w:rPr>
        <w:t>(</w:t>
      </w:r>
      <w:r w:rsidR="00F01B52" w:rsidRPr="00727FE4">
        <w:rPr>
          <w:rFonts w:cs="Times New Roman"/>
          <w:szCs w:val="20"/>
        </w:rPr>
        <w:t>8</w:t>
      </w:r>
      <w:r w:rsidR="001B66E9" w:rsidRPr="00727FE4">
        <w:rPr>
          <w:rFonts w:cs="Times New Roman"/>
          <w:szCs w:val="20"/>
        </w:rPr>
        <w:t>)</w:t>
      </w:r>
    </w:p>
    <w:p w:rsidR="001B66E9" w:rsidRPr="00727FE4" w:rsidRDefault="001B66E9" w:rsidP="002A14D4">
      <w:pPr>
        <w:tabs>
          <w:tab w:val="left" w:pos="3720"/>
        </w:tabs>
        <w:rPr>
          <w:rFonts w:cs="Times New Roman"/>
          <w:szCs w:val="20"/>
        </w:rPr>
      </w:pPr>
      <w:r w:rsidRPr="00727FE4">
        <w:rPr>
          <w:rFonts w:cs="Times New Roman"/>
          <w:szCs w:val="20"/>
        </w:rPr>
        <w:t>3.2.2 K-Nearest Neighbor (KNN)</w:t>
      </w:r>
    </w:p>
    <w:p w:rsidR="001B66E9" w:rsidRPr="00727FE4" w:rsidRDefault="001B66E9" w:rsidP="00E41ECB">
      <w:pPr>
        <w:pStyle w:val="PARAIndent"/>
        <w:tabs>
          <w:tab w:val="left" w:pos="3720"/>
        </w:tabs>
        <w:ind w:rightChars="-10" w:right="-20"/>
        <w:rPr>
          <w:rFonts w:cs="Times New Roman"/>
        </w:rPr>
      </w:pPr>
      <w:r w:rsidRPr="00727FE4">
        <w:rPr>
          <w:rFonts w:cs="Times New Roman"/>
        </w:rPr>
        <w:t xml:space="preserve">The KNN algorithm, as a supervised learning classification algorithm, requires data labeling and was originally proposed by Cover and Hart in 1968 </w:t>
      </w:r>
      <w:r w:rsidRPr="00727FE4">
        <w:rPr>
          <w:rFonts w:cs="Times New Roman"/>
        </w:rPr>
        <w:fldChar w:fldCharType="begin"/>
      </w:r>
      <w:r w:rsidR="006422F1" w:rsidRPr="00727FE4">
        <w:rPr>
          <w:rFonts w:cs="Times New Roman"/>
        </w:rPr>
        <w:instrText xml:space="preserve"> ADDIN EN.CITE &lt;EndNote&gt;&lt;Cite&gt;&lt;Author&gt;Cover&lt;/Author&gt;&lt;Year&gt;1967&lt;/Year&gt;&lt;RecNum&gt;106&lt;/RecNum&gt;&lt;DisplayText&gt;[51]&lt;/DisplayText&gt;&lt;record&gt;&lt;rec-number&gt;106&lt;/rec-number&gt;&lt;foreign-keys&gt;&lt;key app="EN" db-id="0afvv5pah0re0oe5wfwx95fqz5r05vfr9rzf" timestamp="1620528424"&gt;106&lt;/key&gt;&lt;/foreign-keys&gt;&lt;ref-type name="Journal Article"&gt;17&lt;/ref-type&gt;&lt;contributors&gt;&lt;authors&gt;&lt;author&gt;Cover, T. M.&lt;/author&gt;&lt;author&gt;Hart, P. E.&lt;/author&gt;&lt;/authors&gt;&lt;/contributors&gt;&lt;titles&gt;&lt;title&gt;Nearest neighbour pattern classification&lt;/title&gt;&lt;secondary-title&gt;IEEE Transactions in Information Theory&lt;/secondary-title&gt;&lt;/titles&gt;&lt;periodical&gt;&lt;full-title&gt;IEEE Transactions in Information Theory&lt;/full-title&gt;&lt;/periodical&gt;&lt;volume&gt;13&lt;/volume&gt;&lt;dates&gt;&lt;year&gt;1967&lt;/year&gt;&lt;/dates&gt;&lt;urls&gt;&lt;/urls&gt;&lt;/record&gt;&lt;/Cite&gt;&lt;/EndNote&gt;</w:instrText>
      </w:r>
      <w:r w:rsidRPr="00727FE4">
        <w:rPr>
          <w:rFonts w:cs="Times New Roman"/>
        </w:rPr>
        <w:fldChar w:fldCharType="separate"/>
      </w:r>
      <w:r w:rsidR="006422F1" w:rsidRPr="00727FE4">
        <w:rPr>
          <w:rFonts w:cs="Times New Roman"/>
          <w:noProof/>
        </w:rPr>
        <w:t>[51]</w:t>
      </w:r>
      <w:r w:rsidRPr="00727FE4">
        <w:rPr>
          <w:rFonts w:cs="Times New Roman"/>
        </w:rPr>
        <w:fldChar w:fldCharType="end"/>
      </w:r>
      <w:r w:rsidRPr="00727FE4">
        <w:rPr>
          <w:rFonts w:cs="Times New Roman"/>
        </w:rPr>
        <w:t xml:space="preserve">. The idea of the method is that if the majority </w:t>
      </w:r>
      <w:r w:rsidRPr="00727FE4">
        <w:rPr>
          <w:rFonts w:cs="Times New Roman"/>
        </w:rPr>
        <w:t xml:space="preserve">of the </w:t>
      </w:r>
      <w:r w:rsidRPr="00727FE4">
        <w:rPr>
          <w:rFonts w:cs="Times New Roman"/>
          <w:i/>
        </w:rPr>
        <w:t>K</w:t>
      </w:r>
      <w:r w:rsidRPr="00727FE4">
        <w:rPr>
          <w:rFonts w:cs="Times New Roman"/>
        </w:rPr>
        <w:t xml:space="preserve"> most similar (i.e., most neighboring) samples in the feature space of a sample belong to a certain class, then that sample also belongs to that class. The method decides the category to which the sample to be divided belongs based only on the category of the nearest neighboring sample or samples in the determination of the category.</w:t>
      </w:r>
    </w:p>
    <w:p w:rsidR="001B66E9" w:rsidRPr="00727FE4" w:rsidRDefault="000C332B" w:rsidP="00E41ECB">
      <w:pPr>
        <w:pStyle w:val="PARAIndent"/>
        <w:tabs>
          <w:tab w:val="left" w:pos="3720"/>
        </w:tabs>
        <w:ind w:rightChars="-10" w:right="-20"/>
        <w:rPr>
          <w:rFonts w:cs="Times New Roman"/>
        </w:rPr>
      </w:pPr>
      <w:r w:rsidRPr="00727FE4">
        <w:rPr>
          <w:rFonts w:cs="Times New Roman"/>
        </w:rPr>
        <w:t xml:space="preserve">Assuming the training set </w:t>
      </w:r>
      <w:r w:rsidR="00A45500" w:rsidRPr="00727FE4">
        <w:rPr>
          <w:rFonts w:cs="Times New Roman"/>
          <w:position w:val="-14"/>
        </w:rPr>
        <w:object w:dxaOrig="2659" w:dyaOrig="380">
          <v:shape id="_x0000_i1045" type="#_x0000_t75" style="width:132.6pt;height:19.3pt" o:ole="">
            <v:imagedata r:id="rId49" o:title=""/>
          </v:shape>
          <o:OLEObject Type="Embed" ProgID="Equation.DSMT4" ShapeID="_x0000_i1045" DrawAspect="Content" ObjectID="_1701238301" r:id="rId50"/>
        </w:object>
      </w:r>
      <w:r w:rsidRPr="00727FE4">
        <w:rPr>
          <w:rFonts w:cs="Times New Roman"/>
        </w:rPr>
        <w:t xml:space="preserve">, </w:t>
      </w:r>
      <w:r w:rsidRPr="00727FE4">
        <w:rPr>
          <w:rFonts w:cs="Times New Roman"/>
          <w:i/>
        </w:rPr>
        <w:t>x</w:t>
      </w:r>
      <w:r w:rsidRPr="00727FE4">
        <w:rPr>
          <w:rFonts w:cs="Times New Roman"/>
          <w:i/>
          <w:vertAlign w:val="subscript"/>
        </w:rPr>
        <w:t>i</w:t>
      </w:r>
      <w:r w:rsidRPr="00727FE4">
        <w:rPr>
          <w:rFonts w:cs="Times New Roman"/>
        </w:rPr>
        <w:t xml:space="preserve"> is the feature vector of an instance, and </w:t>
      </w:r>
      <w:r w:rsidRPr="00727FE4">
        <w:rPr>
          <w:rFonts w:cs="Times New Roman"/>
          <w:position w:val="-12"/>
        </w:rPr>
        <w:object w:dxaOrig="1440" w:dyaOrig="340">
          <v:shape id="_x0000_i1046" type="#_x0000_t75" style="width:1in;height:16.7pt" o:ole="">
            <v:imagedata r:id="rId51" o:title=""/>
          </v:shape>
          <o:OLEObject Type="Embed" ProgID="Equation.DSMT4" ShapeID="_x0000_i1046" DrawAspect="Content" ObjectID="_1701238302" r:id="rId52"/>
        </w:object>
      </w:r>
      <w:r w:rsidRPr="00727FE4">
        <w:rPr>
          <w:rFonts w:cs="Times New Roman"/>
        </w:rPr>
        <w:t xml:space="preserve"> is the class of the instance, </w:t>
      </w:r>
      <w:r w:rsidRPr="00727FE4">
        <w:rPr>
          <w:rFonts w:cs="Times New Roman"/>
          <w:position w:val="-10"/>
        </w:rPr>
        <w:object w:dxaOrig="1080" w:dyaOrig="300">
          <v:shape id="_x0000_i1047" type="#_x0000_t75" style="width:52.7pt;height:14.05pt" o:ole="">
            <v:imagedata r:id="rId53" o:title=""/>
          </v:shape>
          <o:OLEObject Type="Embed" ProgID="Equation.DSMT4" ShapeID="_x0000_i1047" DrawAspect="Content" ObjectID="_1701238303" r:id="rId54"/>
        </w:object>
      </w:r>
      <w:r w:rsidRPr="00727FE4">
        <w:rPr>
          <w:rFonts w:cs="Times New Roman"/>
        </w:rPr>
        <w:t xml:space="preserve">, for a test instance </w:t>
      </w:r>
      <w:r w:rsidRPr="00727FE4">
        <w:rPr>
          <w:rFonts w:cs="Times New Roman"/>
          <w:i/>
        </w:rPr>
        <w:t>x</w:t>
      </w:r>
      <w:r w:rsidRPr="00727FE4">
        <w:rPr>
          <w:rFonts w:cs="Times New Roman"/>
        </w:rPr>
        <w:t xml:space="preserve">, its class </w:t>
      </w:r>
      <w:r w:rsidRPr="00727FE4">
        <w:rPr>
          <w:rFonts w:cs="Times New Roman"/>
          <w:i/>
        </w:rPr>
        <w:t>y</w:t>
      </w:r>
      <w:r w:rsidRPr="00727FE4">
        <w:rPr>
          <w:rFonts w:cs="Times New Roman"/>
        </w:rPr>
        <w:t xml:space="preserve"> can be denoted by </w:t>
      </w:r>
      <w:r w:rsidRPr="00727FE4">
        <w:rPr>
          <w:rFonts w:cs="Times New Roman"/>
        </w:rPr>
        <w:fldChar w:fldCharType="begin"/>
      </w:r>
      <w:r w:rsidR="006422F1" w:rsidRPr="00727FE4">
        <w:rPr>
          <w:rFonts w:cs="Times New Roman"/>
        </w:rPr>
        <w:instrText xml:space="preserve"> ADDIN EN.CITE &lt;EndNote&gt;&lt;Cite&gt;&lt;Author&gt;Keller&lt;/Author&gt;&lt;Year&gt;2012&lt;/Year&gt;&lt;RecNum&gt;107&lt;/RecNum&gt;&lt;DisplayText&gt;[52]&lt;/DisplayText&gt;&lt;record&gt;&lt;rec-number&gt;107&lt;/rec-number&gt;&lt;foreign-keys&gt;&lt;key app="EN" db-id="0afvv5pah0re0oe5wfwx95fqz5r05vfr9rzf" timestamp="1620528824"&gt;107&lt;/key&gt;&lt;/foreign-keys&gt;&lt;ref-type name="Journal Article"&gt;17&lt;/ref-type&gt;&lt;contributors&gt;&lt;authors&gt;&lt;author&gt;Keller, J. M.&lt;/author&gt;&lt;author&gt;Gray, M. R.&lt;/author&gt;&lt;author&gt;Givens, J. A.&lt;/author&gt;&lt;/authors&gt;&lt;/contributors&gt;&lt;titles&gt;&lt;title&gt;A fuzzy K-nearest neighbor algorithm&lt;/title&gt;&lt;secondary-title&gt;IEEE Transactions on Systems Man &amp;amp; Cybernetics&lt;/secondary-title&gt;&lt;/titles&gt;&lt;periodical&gt;&lt;full-title&gt;IEEE Transactions on Systems Man &amp;amp; Cybernetics&lt;/full-title&gt;&lt;/periodical&gt;&lt;volume&gt;SMC-15&lt;/volume&gt;&lt;number&gt;4&lt;/number&gt;&lt;dates&gt;&lt;year&gt;2012&lt;/year&gt;&lt;/dates&gt;&lt;urls&gt;&lt;/urls&gt;&lt;/record&gt;&lt;/Cite&gt;&lt;/EndNote&gt;</w:instrText>
      </w:r>
      <w:r w:rsidRPr="00727FE4">
        <w:rPr>
          <w:rFonts w:cs="Times New Roman"/>
        </w:rPr>
        <w:fldChar w:fldCharType="separate"/>
      </w:r>
      <w:r w:rsidR="006422F1" w:rsidRPr="00727FE4">
        <w:rPr>
          <w:rFonts w:cs="Times New Roman"/>
          <w:noProof/>
        </w:rPr>
        <w:t>[52]</w:t>
      </w:r>
      <w:r w:rsidRPr="00727FE4">
        <w:rPr>
          <w:rFonts w:cs="Times New Roman"/>
        </w:rPr>
        <w:fldChar w:fldCharType="end"/>
      </w:r>
      <w:r w:rsidRPr="00727FE4">
        <w:rPr>
          <w:rFonts w:cs="Times New Roman"/>
        </w:rPr>
        <w:t>:</w:t>
      </w:r>
    </w:p>
    <w:p w:rsidR="000C332B" w:rsidRPr="00727FE4" w:rsidRDefault="0070499C" w:rsidP="002A14D4">
      <w:pPr>
        <w:tabs>
          <w:tab w:val="left" w:pos="3720"/>
        </w:tabs>
        <w:rPr>
          <w:rFonts w:cs="Times New Roman"/>
          <w:szCs w:val="20"/>
        </w:rPr>
      </w:pPr>
      <w:r w:rsidRPr="00727FE4">
        <w:rPr>
          <w:rFonts w:cs="Times New Roman"/>
          <w:szCs w:val="20"/>
        </w:rPr>
        <w:tab/>
      </w:r>
      <w:r w:rsidR="000C332B" w:rsidRPr="00727FE4">
        <w:rPr>
          <w:rFonts w:cs="Times New Roman"/>
          <w:position w:val="-28"/>
          <w:szCs w:val="20"/>
        </w:rPr>
        <w:object w:dxaOrig="2320" w:dyaOrig="499">
          <v:shape id="_x0000_i1048" type="#_x0000_t75" style="width:116.8pt;height:26.35pt" o:ole="">
            <v:imagedata r:id="rId55" o:title=""/>
          </v:shape>
          <o:OLEObject Type="Embed" ProgID="Equation.DSMT4" ShapeID="_x0000_i1048" DrawAspect="Content" ObjectID="_1701238304" r:id="rId56"/>
        </w:object>
      </w:r>
      <w:r w:rsidRPr="00727FE4">
        <w:rPr>
          <w:rFonts w:cs="Times New Roman"/>
          <w:szCs w:val="20"/>
        </w:rPr>
        <w:tab/>
      </w:r>
      <w:r w:rsidR="000C332B" w:rsidRPr="00727FE4">
        <w:rPr>
          <w:rFonts w:cs="Times New Roman"/>
          <w:szCs w:val="20"/>
        </w:rPr>
        <w:t>(</w:t>
      </w:r>
      <w:r w:rsidR="00F01B52" w:rsidRPr="00727FE4">
        <w:rPr>
          <w:rFonts w:cs="Times New Roman"/>
          <w:szCs w:val="20"/>
        </w:rPr>
        <w:t>9</w:t>
      </w:r>
      <w:r w:rsidR="000C332B" w:rsidRPr="00727FE4">
        <w:rPr>
          <w:rFonts w:cs="Times New Roman"/>
          <w:szCs w:val="20"/>
        </w:rPr>
        <w:t>)</w:t>
      </w:r>
    </w:p>
    <w:p w:rsidR="001B66E9" w:rsidRPr="00727FE4" w:rsidRDefault="000C332B" w:rsidP="002A14D4">
      <w:pPr>
        <w:pStyle w:val="PARAIndent"/>
        <w:tabs>
          <w:tab w:val="left" w:pos="3720"/>
        </w:tabs>
        <w:ind w:firstLine="0"/>
        <w:rPr>
          <w:rFonts w:cs="Times New Roman"/>
        </w:rPr>
      </w:pPr>
      <w:r w:rsidRPr="00727FE4">
        <w:rPr>
          <w:rFonts w:cs="Times New Roman"/>
        </w:rPr>
        <w:t xml:space="preserve">where </w:t>
      </w:r>
      <w:r w:rsidRPr="00727FE4">
        <w:rPr>
          <w:rFonts w:cs="Times New Roman"/>
          <w:position w:val="-10"/>
        </w:rPr>
        <w:object w:dxaOrig="2020" w:dyaOrig="279">
          <v:shape id="_x0000_i1049" type="#_x0000_t75" style="width:101pt;height:12.3pt" o:ole="">
            <v:imagedata r:id="rId57" o:title=""/>
          </v:shape>
          <o:OLEObject Type="Embed" ProgID="Equation.DSMT4" ShapeID="_x0000_i1049" DrawAspect="Content" ObjectID="_1701238305" r:id="rId58"/>
        </w:object>
      </w:r>
      <w:r w:rsidRPr="00727FE4">
        <w:rPr>
          <w:rFonts w:cs="Times New Roman"/>
        </w:rPr>
        <w:t xml:space="preserve"> </w:t>
      </w:r>
      <w:r w:rsidRPr="00727FE4">
        <w:rPr>
          <w:rFonts w:cs="Times New Roman"/>
          <w:i/>
        </w:rPr>
        <w:t>I(x)</w:t>
      </w:r>
      <w:r w:rsidRPr="00727FE4">
        <w:rPr>
          <w:rFonts w:cs="Times New Roman"/>
        </w:rPr>
        <w:t xml:space="preserve"> is an indicator function, </w:t>
      </w:r>
      <w:r w:rsidRPr="00727FE4">
        <w:rPr>
          <w:rFonts w:cs="Times New Roman"/>
          <w:i/>
        </w:rPr>
        <w:t>I</w:t>
      </w:r>
      <w:r w:rsidRPr="00727FE4">
        <w:rPr>
          <w:rFonts w:cs="Times New Roman"/>
        </w:rPr>
        <w:t xml:space="preserve"> = 1 when</w:t>
      </w:r>
      <w:r w:rsidRPr="00727FE4">
        <w:rPr>
          <w:rFonts w:cs="Times New Roman"/>
          <w:i/>
        </w:rPr>
        <w:t xml:space="preserve"> y</w:t>
      </w:r>
      <w:r w:rsidRPr="00727FE4">
        <w:rPr>
          <w:rFonts w:cs="Times New Roman"/>
          <w:i/>
          <w:vertAlign w:val="subscript"/>
        </w:rPr>
        <w:t>i</w:t>
      </w:r>
      <w:r w:rsidRPr="00727FE4">
        <w:rPr>
          <w:rFonts w:cs="Times New Roman"/>
          <w:i/>
        </w:rPr>
        <w:t>= c</w:t>
      </w:r>
      <w:r w:rsidRPr="00727FE4">
        <w:rPr>
          <w:rFonts w:cs="Times New Roman"/>
          <w:i/>
          <w:vertAlign w:val="subscript"/>
        </w:rPr>
        <w:t>j</w:t>
      </w:r>
      <w:r w:rsidRPr="00727FE4">
        <w:rPr>
          <w:rFonts w:cs="Times New Roman"/>
        </w:rPr>
        <w:t xml:space="preserve">, otherwise </w:t>
      </w:r>
      <w:r w:rsidRPr="00727FE4">
        <w:rPr>
          <w:rFonts w:cs="Times New Roman"/>
          <w:i/>
        </w:rPr>
        <w:t>I</w:t>
      </w:r>
      <w:r w:rsidRPr="00727FE4">
        <w:rPr>
          <w:rFonts w:cs="Times New Roman"/>
        </w:rPr>
        <w:t xml:space="preserve"> = 0; </w:t>
      </w:r>
      <w:r w:rsidRPr="00727FE4">
        <w:rPr>
          <w:rFonts w:cs="Times New Roman"/>
          <w:i/>
        </w:rPr>
        <w:t>N</w:t>
      </w:r>
      <w:r w:rsidRPr="00727FE4">
        <w:rPr>
          <w:rFonts w:cs="Times New Roman"/>
          <w:i/>
          <w:vertAlign w:val="subscript"/>
        </w:rPr>
        <w:t>k</w:t>
      </w:r>
      <w:r w:rsidRPr="00727FE4">
        <w:rPr>
          <w:rFonts w:cs="Times New Roman"/>
          <w:i/>
        </w:rPr>
        <w:t>(x)</w:t>
      </w:r>
      <w:r w:rsidRPr="00727FE4">
        <w:rPr>
          <w:rFonts w:cs="Times New Roman"/>
        </w:rPr>
        <w:t xml:space="preserve"> is the field involving the k-nearest neighbors of </w:t>
      </w:r>
      <w:r w:rsidRPr="00727FE4">
        <w:rPr>
          <w:rFonts w:cs="Times New Roman"/>
          <w:i/>
        </w:rPr>
        <w:t>x</w:t>
      </w:r>
      <w:r w:rsidRPr="00727FE4">
        <w:rPr>
          <w:rFonts w:cs="Times New Roman"/>
        </w:rPr>
        <w:t>.</w:t>
      </w:r>
    </w:p>
    <w:p w:rsidR="001B66E9" w:rsidRPr="00727FE4" w:rsidRDefault="009279CD" w:rsidP="00E41ECB">
      <w:pPr>
        <w:pStyle w:val="PARAIndent"/>
        <w:tabs>
          <w:tab w:val="left" w:pos="3720"/>
        </w:tabs>
        <w:ind w:rightChars="-10" w:right="-20"/>
        <w:rPr>
          <w:rFonts w:cs="Times New Roman"/>
        </w:rPr>
      </w:pPr>
      <w:r w:rsidRPr="00727FE4">
        <w:rPr>
          <w:rFonts w:cs="Times New Roman"/>
        </w:rPr>
        <w:t>The number of considered nearest neighbors, k, is the most crucial hyper-parameter in KNN.</w:t>
      </w:r>
      <w:r w:rsidR="005704B0" w:rsidRPr="00727FE4">
        <w:rPr>
          <w:rFonts w:cs="Times New Roman"/>
        </w:rPr>
        <w:t xml:space="preserve"> When the value of </w:t>
      </w:r>
      <w:r w:rsidR="005704B0" w:rsidRPr="00727FE4">
        <w:rPr>
          <w:rFonts w:cs="Times New Roman"/>
          <w:i/>
        </w:rPr>
        <w:t>k</w:t>
      </w:r>
      <w:r w:rsidR="005704B0" w:rsidRPr="00727FE4">
        <w:rPr>
          <w:rFonts w:cs="Times New Roman"/>
        </w:rPr>
        <w:t xml:space="preserve"> is too small, the feature space is divided into more subspaces (the more terms of the model) and the overall model becomes complex and prone to under</w:t>
      </w:r>
      <w:r w:rsidR="009E3A5E" w:rsidRPr="00727FE4">
        <w:rPr>
          <w:rFonts w:cs="Times New Roman"/>
        </w:rPr>
        <w:t>-</w:t>
      </w:r>
      <w:r w:rsidR="005704B0" w:rsidRPr="00727FE4">
        <w:rPr>
          <w:rFonts w:cs="Times New Roman"/>
        </w:rPr>
        <w:t>fitting. When the value of k is too large, the simpler the model is, the easier it is to over</w:t>
      </w:r>
      <w:r w:rsidR="009E3A5E" w:rsidRPr="00727FE4">
        <w:rPr>
          <w:rFonts w:cs="Times New Roman"/>
        </w:rPr>
        <w:t>-</w:t>
      </w:r>
      <w:r w:rsidR="005704B0" w:rsidRPr="00727FE4">
        <w:rPr>
          <w:rFonts w:cs="Times New Roman"/>
        </w:rPr>
        <w:t>fit.</w:t>
      </w:r>
    </w:p>
    <w:p w:rsidR="00A8579B" w:rsidRPr="00727FE4" w:rsidRDefault="00A8579B" w:rsidP="002A14D4">
      <w:pPr>
        <w:tabs>
          <w:tab w:val="left" w:pos="3720"/>
        </w:tabs>
        <w:rPr>
          <w:rFonts w:cs="Times New Roman"/>
          <w:szCs w:val="20"/>
        </w:rPr>
      </w:pPr>
      <w:r w:rsidRPr="00727FE4">
        <w:rPr>
          <w:rFonts w:cs="Times New Roman"/>
          <w:szCs w:val="20"/>
        </w:rPr>
        <w:t xml:space="preserve">3.2.3 Random </w:t>
      </w:r>
      <w:r w:rsidR="00D53199" w:rsidRPr="00727FE4">
        <w:rPr>
          <w:rFonts w:cs="Times New Roman"/>
          <w:szCs w:val="20"/>
        </w:rPr>
        <w:t>Forest</w:t>
      </w:r>
      <w:r w:rsidRPr="00727FE4">
        <w:rPr>
          <w:rFonts w:cs="Times New Roman"/>
          <w:szCs w:val="20"/>
        </w:rPr>
        <w:t xml:space="preserve"> (RF)</w:t>
      </w:r>
    </w:p>
    <w:p w:rsidR="001B66E9" w:rsidRPr="00727FE4" w:rsidRDefault="00C55AA3" w:rsidP="00E41ECB">
      <w:pPr>
        <w:pStyle w:val="PARAIndent"/>
        <w:tabs>
          <w:tab w:val="left" w:pos="3720"/>
        </w:tabs>
        <w:ind w:rightChars="-10" w:right="-20"/>
        <w:rPr>
          <w:rFonts w:cs="Times New Roman"/>
        </w:rPr>
      </w:pPr>
      <w:r w:rsidRPr="00727FE4">
        <w:rPr>
          <w:rFonts w:cs="Times New Roman"/>
        </w:rPr>
        <w:t xml:space="preserve">Random forest is an algorithm for classification developed by Leo Breiman </w:t>
      </w:r>
      <w:r w:rsidRPr="00727FE4">
        <w:rPr>
          <w:rFonts w:cs="Times New Roman"/>
        </w:rPr>
        <w:fldChar w:fldCharType="begin"/>
      </w:r>
      <w:r w:rsidR="006422F1" w:rsidRPr="00727FE4">
        <w:rPr>
          <w:rFonts w:cs="Times New Roman"/>
        </w:rPr>
        <w:instrText xml:space="preserve"> ADDIN EN.CITE &lt;EndNote&gt;&lt;Cite&gt;&lt;Author&gt;Breiman&lt;/Author&gt;&lt;Year&gt;2001&lt;/Year&gt;&lt;RecNum&gt;108&lt;/RecNum&gt;&lt;DisplayText&gt;[53]&lt;/DisplayText&gt;&lt;record&gt;&lt;rec-number&gt;108&lt;/rec-number&gt;&lt;foreign-keys&gt;&lt;key app="EN" db-id="0afvv5pah0re0oe5wfwx95fqz5r05vfr9rzf" timestamp="1620608828"&gt;108&lt;/key&gt;&lt;/foreign-keys&gt;&lt;ref-type name="Journal Article"&gt;17&lt;/ref-type&gt;&lt;contributors&gt;&lt;authors&gt;&lt;author&gt;Breiman&lt;/author&gt;&lt;/authors&gt;&lt;/contributors&gt;&lt;titles&gt;&lt;title&gt;Random forests&lt;/title&gt;&lt;secondary-title&gt;MACH LEARN&lt;/secondary-title&gt;&lt;/titles&gt;&lt;periodical&gt;&lt;full-title&gt;MACH LEARN&lt;/full-title&gt;&lt;/periodical&gt;&lt;pages&gt;5-32&lt;/pages&gt;&lt;volume&gt;2001,45(1)&lt;/volume&gt;&lt;number&gt;-&lt;/number&gt;&lt;dates&gt;&lt;year&gt;2001&lt;/year&gt;&lt;/dates&gt;&lt;urls&gt;&lt;/urls&gt;&lt;/record&gt;&lt;/Cite&gt;&lt;/EndNote&gt;</w:instrText>
      </w:r>
      <w:r w:rsidRPr="00727FE4">
        <w:rPr>
          <w:rFonts w:cs="Times New Roman"/>
        </w:rPr>
        <w:fldChar w:fldCharType="separate"/>
      </w:r>
      <w:r w:rsidR="006422F1" w:rsidRPr="00727FE4">
        <w:rPr>
          <w:rFonts w:cs="Times New Roman"/>
          <w:noProof/>
        </w:rPr>
        <w:t>[53]</w:t>
      </w:r>
      <w:r w:rsidRPr="00727FE4">
        <w:rPr>
          <w:rFonts w:cs="Times New Roman"/>
        </w:rPr>
        <w:fldChar w:fldCharType="end"/>
      </w:r>
      <w:r w:rsidRPr="00727FE4">
        <w:rPr>
          <w:rFonts w:cs="Times New Roman"/>
        </w:rPr>
        <w:t xml:space="preserve"> that</w:t>
      </w:r>
      <w:r w:rsidR="00A8579B" w:rsidRPr="00727FE4">
        <w:rPr>
          <w:rFonts w:cs="Times New Roman"/>
        </w:rPr>
        <w:t xml:space="preserve"> is an ensemble</w:t>
      </w:r>
      <w:r w:rsidR="00206AD5" w:rsidRPr="00727FE4">
        <w:rPr>
          <w:rFonts w:cs="Times New Roman"/>
        </w:rPr>
        <w:t xml:space="preserve"> </w:t>
      </w:r>
      <w:r w:rsidR="00A8579B" w:rsidRPr="00727FE4">
        <w:rPr>
          <w:rFonts w:cs="Times New Roman"/>
        </w:rPr>
        <w:t>learning method that us</w:t>
      </w:r>
      <w:r w:rsidRPr="00727FE4">
        <w:rPr>
          <w:rFonts w:cs="Times New Roman"/>
        </w:rPr>
        <w:t>ing</w:t>
      </w:r>
      <w:r w:rsidR="00A8579B" w:rsidRPr="00727FE4">
        <w:rPr>
          <w:rFonts w:cs="Times New Roman"/>
        </w:rPr>
        <w:t xml:space="preserve"> the bagging method to combine multiple decision trees.</w:t>
      </w:r>
      <w:r w:rsidR="00F42CF7" w:rsidRPr="00727FE4">
        <w:rPr>
          <w:rFonts w:cs="Times New Roman"/>
        </w:rPr>
        <w:t xml:space="preserve"> </w:t>
      </w:r>
      <w:r w:rsidR="00506700" w:rsidRPr="00727FE4">
        <w:rPr>
          <w:rFonts w:cs="Times New Roman"/>
        </w:rPr>
        <w:t>A decision tree has three main components:</w:t>
      </w:r>
      <w:r w:rsidR="004A7D0F" w:rsidRPr="00727FE4">
        <w:rPr>
          <w:rFonts w:cs="Times New Roman"/>
        </w:rPr>
        <w:t xml:space="preserve"> </w:t>
      </w:r>
      <w:r w:rsidR="00506700" w:rsidRPr="00727FE4">
        <w:rPr>
          <w:rFonts w:cs="Times New Roman"/>
        </w:rPr>
        <w:t xml:space="preserve">a root node representing the entire data; multiple decision nodes indicating decision tests and sub-node splits over each feature; and several leaf nodes representing the result classes </w:t>
      </w:r>
      <w:r w:rsidR="00506700" w:rsidRPr="00727FE4">
        <w:rPr>
          <w:rFonts w:cs="Times New Roman"/>
        </w:rPr>
        <w:fldChar w:fldCharType="begin"/>
      </w:r>
      <w:r w:rsidR="006422F1" w:rsidRPr="00727FE4">
        <w:rPr>
          <w:rFonts w:cs="Times New Roman"/>
        </w:rPr>
        <w:instrText xml:space="preserve"> ADDIN EN.CITE &lt;EndNote&gt;&lt;Cite&gt;&lt;Author&gt;Manias&lt;/Author&gt;&lt;Year&gt;2020&lt;/Year&gt;&lt;RecNum&gt;109&lt;/RecNum&gt;&lt;DisplayText&gt;[54]&lt;/DisplayText&gt;&lt;record&gt;&lt;rec-number&gt;109&lt;/rec-number&gt;&lt;foreign-keys&gt;&lt;key app="EN" db-id="0afvv5pah0re0oe5wfwx95fqz5r05vfr9rzf" timestamp="1620609073"&gt;109&lt;/key&gt;&lt;/foreign-keys&gt;&lt;ref-type name="Journal Article"&gt;17&lt;/ref-type&gt;&lt;contributors&gt;&lt;authors&gt;&lt;author&gt;Manias, D. M.&lt;/author&gt;&lt;author&gt;Jammal, M.&lt;/author&gt;&lt;author&gt; H   H awilo&lt;/author&gt;&lt;author&gt;Shami, A.&lt;/author&gt;&lt;author&gt;Heidari, P.&lt;/author&gt;&lt;author&gt;Larabi, A.&lt;/author&gt;&lt;author&gt;Brunner, R.&lt;/author&gt;&lt;/authors&gt;&lt;/contributors&gt;&lt;titles&gt;&lt;title&gt;Machine Learning for Performance-Aware Virtual Network Function Placement&lt;/title&gt;&lt;secondary-title&gt;IEEE&lt;/secondary-title&gt;&lt;/titles&gt;&lt;periodical&gt;&lt;full-title&gt;IEEE&lt;/full-title&gt;&lt;/periodical&gt;&lt;dates&gt;&lt;year&gt;2020&lt;/year&gt;&lt;/dates&gt;&lt;urls&gt;&lt;/urls&gt;&lt;/record&gt;&lt;/Cite&gt;&lt;/EndNote&gt;</w:instrText>
      </w:r>
      <w:r w:rsidR="00506700" w:rsidRPr="00727FE4">
        <w:rPr>
          <w:rFonts w:cs="Times New Roman"/>
        </w:rPr>
        <w:fldChar w:fldCharType="separate"/>
      </w:r>
      <w:r w:rsidR="006422F1" w:rsidRPr="00727FE4">
        <w:rPr>
          <w:rFonts w:cs="Times New Roman"/>
          <w:noProof/>
        </w:rPr>
        <w:t>[54]</w:t>
      </w:r>
      <w:r w:rsidR="00506700" w:rsidRPr="00727FE4">
        <w:rPr>
          <w:rFonts w:cs="Times New Roman"/>
        </w:rPr>
        <w:fldChar w:fldCharType="end"/>
      </w:r>
      <w:r w:rsidR="00506700" w:rsidRPr="00727FE4">
        <w:rPr>
          <w:rFonts w:cs="Times New Roman"/>
        </w:rPr>
        <w:t>. Since RF are proposed based on the concept of decision trees. RF contains the number of decision trees in addition to the above hyper</w:t>
      </w:r>
      <w:r w:rsidR="007560B4" w:rsidRPr="00727FE4">
        <w:rPr>
          <w:rFonts w:cs="Times New Roman"/>
        </w:rPr>
        <w:t>-</w:t>
      </w:r>
      <w:r w:rsidR="00506700" w:rsidRPr="00727FE4">
        <w:rPr>
          <w:rFonts w:cs="Times New Roman"/>
        </w:rPr>
        <w:t>parameters, which is also an important hyper</w:t>
      </w:r>
      <w:r w:rsidR="007560B4" w:rsidRPr="00727FE4">
        <w:rPr>
          <w:rFonts w:cs="Times New Roman"/>
        </w:rPr>
        <w:t>-</w:t>
      </w:r>
      <w:r w:rsidR="00506700" w:rsidRPr="00727FE4">
        <w:rPr>
          <w:rFonts w:cs="Times New Roman"/>
        </w:rPr>
        <w:t>parameter.</w:t>
      </w:r>
    </w:p>
    <w:p w:rsidR="004F1C6C" w:rsidRPr="00727FE4" w:rsidRDefault="004F1C6C" w:rsidP="002A14D4">
      <w:pPr>
        <w:tabs>
          <w:tab w:val="left" w:pos="3720"/>
        </w:tabs>
        <w:rPr>
          <w:rFonts w:cs="Times New Roman"/>
          <w:szCs w:val="20"/>
        </w:rPr>
      </w:pPr>
      <w:r w:rsidRPr="00727FE4">
        <w:rPr>
          <w:rFonts w:cs="Times New Roman"/>
          <w:szCs w:val="20"/>
        </w:rPr>
        <w:t>3.2.4 Grid Search</w:t>
      </w:r>
      <w:r w:rsidR="00712D60" w:rsidRPr="00727FE4">
        <w:rPr>
          <w:rFonts w:cs="Times New Roman"/>
          <w:szCs w:val="20"/>
        </w:rPr>
        <w:t xml:space="preserve"> (GS)</w:t>
      </w:r>
      <w:r w:rsidR="008E077B" w:rsidRPr="00727FE4">
        <w:rPr>
          <w:rFonts w:cs="Times New Roman"/>
          <w:szCs w:val="20"/>
        </w:rPr>
        <w:t xml:space="preserve"> and Random Search (RS)</w:t>
      </w:r>
    </w:p>
    <w:p w:rsidR="001B66E9" w:rsidRPr="00727FE4" w:rsidRDefault="00ED565C" w:rsidP="00E41ECB">
      <w:pPr>
        <w:pStyle w:val="PARAIndent"/>
        <w:tabs>
          <w:tab w:val="left" w:pos="3720"/>
        </w:tabs>
        <w:ind w:rightChars="-10" w:right="-20"/>
        <w:rPr>
          <w:rFonts w:cs="Times New Roman"/>
        </w:rPr>
      </w:pPr>
      <w:r w:rsidRPr="00727FE4">
        <w:rPr>
          <w:rFonts w:cs="Times New Roman"/>
        </w:rPr>
        <w:t>G</w:t>
      </w:r>
      <w:r w:rsidR="00712D60" w:rsidRPr="00727FE4">
        <w:rPr>
          <w:rFonts w:cs="Times New Roman"/>
        </w:rPr>
        <w:t>rid search, one of the most widely used methods for regulating hyper</w:t>
      </w:r>
      <w:r w:rsidR="007560B4" w:rsidRPr="00727FE4">
        <w:rPr>
          <w:rFonts w:cs="Times New Roman"/>
        </w:rPr>
        <w:t>-</w:t>
      </w:r>
      <w:r w:rsidR="00712D60" w:rsidRPr="00727FE4">
        <w:rPr>
          <w:rFonts w:cs="Times New Roman"/>
        </w:rPr>
        <w:t xml:space="preserve">parameters, can be defined as an exhaustive search or brute-force method </w:t>
      </w:r>
      <w:r w:rsidR="00712D60" w:rsidRPr="00727FE4">
        <w:rPr>
          <w:rFonts w:cs="Times New Roman"/>
        </w:rPr>
        <w:fldChar w:fldCharType="begin"/>
      </w:r>
      <w:r w:rsidR="006422F1" w:rsidRPr="00727FE4">
        <w:rPr>
          <w:rFonts w:cs="Times New Roman"/>
        </w:rPr>
        <w:instrText xml:space="preserve"> ADDIN EN.CITE &lt;EndNote&gt;&lt;Cite&gt;&lt;Author&gt;Lerman&lt;/Author&gt;&lt;Year&gt;1980&lt;/Year&gt;&lt;RecNum&gt;110&lt;/RecNum&gt;&lt;DisplayText&gt;[55]&lt;/DisplayText&gt;&lt;record&gt;&lt;rec-number&gt;110&lt;/rec-number&gt;&lt;foreign-keys&gt;&lt;key app="EN" db-id="0afvv5pah0re0oe5wfwx95fqz5r05vfr9rzf" timestamp="1620629503"&gt;110&lt;/key&gt;&lt;/foreign-keys&gt;&lt;ref-type name="Journal Article"&gt;17&lt;/ref-type&gt;&lt;contributors&gt;&lt;authors&gt;&lt;author&gt;Lerman, P. M.&lt;/author&gt;&lt;/authors&gt;&lt;/contributors&gt;&lt;titles&gt;&lt;title&gt;Fitting Segmented Regression Models by Grid Search&lt;/title&gt;&lt;secondary-title&gt;Applied Statistics&lt;/secondary-title&gt;&lt;/titles&gt;&lt;periodical&gt;&lt;full-title&gt;Applied Statistics&lt;/full-title&gt;&lt;/periodical&gt;&lt;volume&gt;29&lt;/volume&gt;&lt;number&gt;1&lt;/number&gt;&lt;dates&gt;&lt;year&gt;1980&lt;/year&gt;&lt;/dates&gt;&lt;urls&gt;&lt;/urls&gt;&lt;/record&gt;&lt;/Cite&gt;&lt;/EndNote&gt;</w:instrText>
      </w:r>
      <w:r w:rsidR="00712D60" w:rsidRPr="00727FE4">
        <w:rPr>
          <w:rFonts w:cs="Times New Roman"/>
        </w:rPr>
        <w:fldChar w:fldCharType="separate"/>
      </w:r>
      <w:r w:rsidR="006422F1" w:rsidRPr="00727FE4">
        <w:rPr>
          <w:rFonts w:cs="Times New Roman"/>
          <w:noProof/>
        </w:rPr>
        <w:t>[55]</w:t>
      </w:r>
      <w:r w:rsidR="00712D60" w:rsidRPr="00727FE4">
        <w:rPr>
          <w:rFonts w:cs="Times New Roman"/>
        </w:rPr>
        <w:fldChar w:fldCharType="end"/>
      </w:r>
      <w:r w:rsidR="00712D60" w:rsidRPr="00727FE4">
        <w:rPr>
          <w:rFonts w:cs="Times New Roman"/>
        </w:rPr>
        <w:t xml:space="preserve">. It can evaluates all the hyper-parameter combinations given to the grid of configurations </w:t>
      </w:r>
      <w:r w:rsidR="00712D60" w:rsidRPr="00727FE4">
        <w:rPr>
          <w:rFonts w:cs="Times New Roman"/>
        </w:rPr>
        <w:fldChar w:fldCharType="begin"/>
      </w:r>
      <w:r w:rsidR="006422F1" w:rsidRPr="00727FE4">
        <w:rPr>
          <w:rFonts w:cs="Times New Roman"/>
        </w:rPr>
        <w:instrText xml:space="preserve"> ADDIN EN.CITE &lt;EndNote&gt;&lt;Cite&gt;&lt;Author&gt;Yang&lt;/Author&gt;&lt;Year&gt;2020&lt;/Year&gt;&lt;RecNum&gt;148&lt;/RecNum&gt;&lt;DisplayText&gt;[56]&lt;/DisplayText&gt;&lt;record&gt;&lt;rec-number&gt;148&lt;/rec-number&gt;&lt;foreign-keys&gt;&lt;key app="EN" db-id="frsxwpww29a9v8ews505sdexrzaawwpavvpz" timestamp="1632816952" guid="bc463569-c5e7-4927-9a57-d9a951f761c5"&gt;148&lt;/key&gt;&lt;/foreign-keys&gt;&lt;ref-type name="Journal Article"&gt;17&lt;/ref-type&gt;&lt;contributors&gt;&lt;authors&gt;&lt;author&gt;Yang, L.&lt;/author&gt;&lt;author&gt;Shami, A.&lt;/author&gt;&lt;/authors&gt;&lt;/contributors&gt;&lt;titles&gt;&lt;title&gt;On Hyperparameter Optimization of Machine Learning Algorithms: Theory and Practice&lt;/title&gt;&lt;secondary-title&gt;Neurocomputing&lt;/secondary-title&gt;&lt;/titles&gt;&lt;periodical&gt;&lt;full-title&gt;Neurocomputing&lt;/full-title&gt;&lt;/periodical&gt;&lt;pages&gt;295-316&lt;/pages&gt;&lt;volume&gt;415&lt;/volume&gt;&lt;dates&gt;&lt;year&gt;2020&lt;/year&gt;&lt;/dates&gt;&lt;urls&gt;&lt;/urls&gt;&lt;/record&gt;&lt;/Cite&gt;&lt;/EndNote&gt;</w:instrText>
      </w:r>
      <w:r w:rsidR="00712D60" w:rsidRPr="00727FE4">
        <w:rPr>
          <w:rFonts w:cs="Times New Roman"/>
        </w:rPr>
        <w:fldChar w:fldCharType="separate"/>
      </w:r>
      <w:r w:rsidR="006422F1" w:rsidRPr="00727FE4">
        <w:rPr>
          <w:rFonts w:cs="Times New Roman"/>
          <w:noProof/>
        </w:rPr>
        <w:t>[56]</w:t>
      </w:r>
      <w:r w:rsidR="00712D60" w:rsidRPr="00727FE4">
        <w:rPr>
          <w:rFonts w:cs="Times New Roman"/>
        </w:rPr>
        <w:fldChar w:fldCharType="end"/>
      </w:r>
      <w:r w:rsidR="00712D60" w:rsidRPr="00727FE4">
        <w:rPr>
          <w:rFonts w:cs="Times New Roman"/>
        </w:rPr>
        <w:t>.</w:t>
      </w:r>
    </w:p>
    <w:p w:rsidR="00712D60" w:rsidRPr="00727FE4" w:rsidRDefault="00712D60" w:rsidP="00E41ECB">
      <w:pPr>
        <w:pStyle w:val="PARAIndent"/>
        <w:tabs>
          <w:tab w:val="left" w:pos="3720"/>
        </w:tabs>
        <w:ind w:rightChars="-10" w:right="-20"/>
        <w:rPr>
          <w:rFonts w:cs="Times New Roman"/>
        </w:rPr>
      </w:pPr>
      <w:r w:rsidRPr="00727FE4">
        <w:rPr>
          <w:rFonts w:cs="Times New Roman"/>
        </w:rPr>
        <w:t xml:space="preserve">The algorithm steps for grid search are as follows: </w:t>
      </w:r>
    </w:p>
    <w:p w:rsidR="00712D60" w:rsidRPr="00727FE4" w:rsidRDefault="00ED565C" w:rsidP="00E41ECB">
      <w:pPr>
        <w:pStyle w:val="PARAIndent"/>
        <w:tabs>
          <w:tab w:val="left" w:pos="3720"/>
        </w:tabs>
        <w:ind w:rightChars="-10" w:right="-20"/>
        <w:rPr>
          <w:rFonts w:cs="Times New Roman"/>
        </w:rPr>
      </w:pPr>
      <w:r w:rsidRPr="00727FE4">
        <w:rPr>
          <w:rFonts w:cs="Times New Roman"/>
        </w:rPr>
        <w:t>Step 1:</w:t>
      </w:r>
      <w:r w:rsidR="00712D60" w:rsidRPr="00727FE4">
        <w:rPr>
          <w:rFonts w:cs="Times New Roman"/>
        </w:rPr>
        <w:t xml:space="preserve"> Start with a large search space and step size.</w:t>
      </w:r>
    </w:p>
    <w:p w:rsidR="00712D60" w:rsidRPr="00727FE4" w:rsidRDefault="00ED565C" w:rsidP="00E41ECB">
      <w:pPr>
        <w:pStyle w:val="PARAIndent"/>
        <w:tabs>
          <w:tab w:val="left" w:pos="3720"/>
        </w:tabs>
        <w:ind w:rightChars="-10" w:right="-20"/>
        <w:rPr>
          <w:rFonts w:cs="Times New Roman"/>
        </w:rPr>
      </w:pPr>
      <w:r w:rsidRPr="00727FE4">
        <w:rPr>
          <w:rFonts w:cs="Times New Roman"/>
        </w:rPr>
        <w:t>Step 2:</w:t>
      </w:r>
      <w:r w:rsidR="00712D60" w:rsidRPr="00727FE4">
        <w:rPr>
          <w:rFonts w:cs="Times New Roman"/>
        </w:rPr>
        <w:t xml:space="preserve"> Narrow the search space and step size based on the previous results of well-performing hyper-parameter configurations.</w:t>
      </w:r>
    </w:p>
    <w:p w:rsidR="001B66E9" w:rsidRPr="00727FE4" w:rsidRDefault="00ED565C" w:rsidP="00E41ECB">
      <w:pPr>
        <w:pStyle w:val="PARAIndent"/>
        <w:tabs>
          <w:tab w:val="left" w:pos="3720"/>
        </w:tabs>
        <w:ind w:rightChars="-10" w:right="-20"/>
        <w:rPr>
          <w:rFonts w:cs="Times New Roman"/>
        </w:rPr>
      </w:pPr>
      <w:r w:rsidRPr="00727FE4">
        <w:rPr>
          <w:rFonts w:cs="Times New Roman"/>
        </w:rPr>
        <w:t>Step 3:</w:t>
      </w:r>
      <w:r w:rsidR="00712D60" w:rsidRPr="00727FE4">
        <w:rPr>
          <w:rFonts w:cs="Times New Roman"/>
        </w:rPr>
        <w:t xml:space="preserve"> Repeat step 2 multiple times until an optimum is reached.</w:t>
      </w:r>
    </w:p>
    <w:p w:rsidR="001B66E9" w:rsidRPr="00727FE4" w:rsidRDefault="001A74F4" w:rsidP="00E41ECB">
      <w:pPr>
        <w:pStyle w:val="PARAIndent"/>
        <w:tabs>
          <w:tab w:val="left" w:pos="3720"/>
        </w:tabs>
        <w:ind w:rightChars="-10" w:right="-20"/>
        <w:rPr>
          <w:rFonts w:cs="Times New Roman"/>
        </w:rPr>
      </w:pPr>
      <w:r w:rsidRPr="00727FE4">
        <w:rPr>
          <w:rFonts w:cs="Times New Roman"/>
        </w:rPr>
        <w:lastRenderedPageBreak/>
        <w:t>Random search</w:t>
      </w:r>
      <w:r w:rsidR="008E077B" w:rsidRPr="00727FE4">
        <w:rPr>
          <w:rFonts w:cs="Times New Roman"/>
        </w:rPr>
        <w:t xml:space="preserve"> </w:t>
      </w:r>
      <w:r w:rsidR="008E077B" w:rsidRPr="00727FE4">
        <w:rPr>
          <w:rFonts w:cs="Times New Roman"/>
        </w:rPr>
        <w:fldChar w:fldCharType="begin"/>
      </w:r>
      <w:r w:rsidR="006422F1" w:rsidRPr="00727FE4">
        <w:rPr>
          <w:rFonts w:cs="Times New Roman"/>
        </w:rPr>
        <w:instrText xml:space="preserve"> ADDIN EN.CITE &lt;EndNote&gt;&lt;Cite&gt;&lt;Author&gt;Bergstra&lt;/Author&gt;&lt;Year&gt;2012&lt;/Year&gt;&lt;RecNum&gt;112&lt;/RecNum&gt;&lt;DisplayText&gt;[57]&lt;/DisplayText&gt;&lt;record&gt;&lt;rec-number&gt;112&lt;/rec-number&gt;&lt;foreign-keys&gt;&lt;key app="EN" db-id="0afvv5pah0re0oe5wfwx95fqz5r05vfr9rzf" timestamp="1620630815"&gt;112&lt;/key&gt;&lt;/foreign-keys&gt;&lt;ref-type name="Journal Article"&gt;17&lt;/ref-type&gt;&lt;contributors&gt;&lt;authors&gt;&lt;author&gt;James Bergstra&lt;/author&gt;&lt;author&gt;Yoshua Bengio&lt;/author&gt;&lt;/authors&gt;&lt;/contributors&gt;&lt;titles&gt;&lt;title&gt;Random search for hyper-parameter optimization&lt;/title&gt;&lt;secondary-title&gt;J. Mach. Learn. Res.&lt;/secondary-title&gt;&lt;/titles&gt;&lt;periodical&gt;&lt;full-title&gt;J. Mach. Learn. Res.&lt;/full-title&gt;&lt;/periodical&gt;&lt;pages&gt;281–305&lt;/pages&gt;&lt;volume&gt;13&lt;/volume&gt;&lt;number&gt;null&lt;/number&gt;&lt;keywords&gt;&lt;keyword&gt;model selection, neural networks, response surface modeling, deep learning, global optimization&lt;/keyword&gt;&lt;/keywords&gt;&lt;dates&gt;&lt;year&gt;2012&lt;/year&gt;&lt;/dates&gt;&lt;isbn&gt;1532-4435&lt;/isbn&gt;&lt;urls&gt;&lt;/urls&gt;&lt;/record&gt;&lt;/Cite&gt;&lt;/EndNote&gt;</w:instrText>
      </w:r>
      <w:r w:rsidR="008E077B" w:rsidRPr="00727FE4">
        <w:rPr>
          <w:rFonts w:cs="Times New Roman"/>
        </w:rPr>
        <w:fldChar w:fldCharType="separate"/>
      </w:r>
      <w:r w:rsidR="006422F1" w:rsidRPr="00727FE4">
        <w:rPr>
          <w:rFonts w:cs="Times New Roman"/>
          <w:noProof/>
        </w:rPr>
        <w:t>[57]</w:t>
      </w:r>
      <w:r w:rsidR="008E077B" w:rsidRPr="00727FE4">
        <w:rPr>
          <w:rFonts w:cs="Times New Roman"/>
        </w:rPr>
        <w:fldChar w:fldCharType="end"/>
      </w:r>
      <w:r w:rsidRPr="00727FE4">
        <w:rPr>
          <w:rFonts w:cs="Times New Roman"/>
        </w:rPr>
        <w:t xml:space="preserve"> is similar to grid search, but instead of searching for all values in the search space, RS selects samples between the upper and lower bounds of the search space.</w:t>
      </w:r>
      <w:r w:rsidR="008E077B" w:rsidRPr="00727FE4">
        <w:rPr>
          <w:rFonts w:cs="Times New Roman"/>
        </w:rPr>
        <w:t xml:space="preserve"> The main advantage of RS is that it is easily parallelized and resource</w:t>
      </w:r>
      <w:r w:rsidR="009557B6" w:rsidRPr="00727FE4">
        <w:rPr>
          <w:rFonts w:cs="Times New Roman"/>
        </w:rPr>
        <w:t xml:space="preserve"> </w:t>
      </w:r>
      <w:r w:rsidR="008E077B" w:rsidRPr="00727FE4">
        <w:rPr>
          <w:rFonts w:cs="Times New Roman"/>
        </w:rPr>
        <w:t>allocated since each evaluation is independent.</w:t>
      </w:r>
    </w:p>
    <w:p w:rsidR="00B80EE1"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4. </w:t>
      </w:r>
      <w:r w:rsidR="00B80EE1" w:rsidRPr="00727FE4">
        <w:rPr>
          <w:rFonts w:cs="Times New Roman"/>
          <w:b/>
          <w:sz w:val="22"/>
        </w:rPr>
        <w:t>Experiment setup</w:t>
      </w:r>
    </w:p>
    <w:p w:rsidR="001B66E9" w:rsidRPr="00727FE4" w:rsidRDefault="00B80EE1" w:rsidP="00E41ECB">
      <w:pPr>
        <w:pStyle w:val="PARAIndent"/>
        <w:tabs>
          <w:tab w:val="left" w:pos="3720"/>
        </w:tabs>
        <w:ind w:rightChars="-10" w:right="-20"/>
        <w:rPr>
          <w:rFonts w:cs="Times New Roman"/>
        </w:rPr>
      </w:pPr>
      <w:r w:rsidRPr="00727FE4">
        <w:rPr>
          <w:rFonts w:cs="Times New Roman"/>
        </w:rPr>
        <w:t xml:space="preserve">The system used to classify the depth of defects in steel parts consists of the following components: a </w:t>
      </w:r>
      <w:r w:rsidR="00F455D1" w:rsidRPr="00727FE4">
        <w:rPr>
          <w:rFonts w:cs="Times New Roman"/>
        </w:rPr>
        <w:t>semiconductor</w:t>
      </w:r>
      <w:r w:rsidRPr="00727FE4">
        <w:rPr>
          <w:rFonts w:cs="Times New Roman"/>
        </w:rPr>
        <w:t xml:space="preserve"> laser generating a pulsed laser, a beam collimator, an infrared thermal imaging camera, a water cooling unit and a bracket to fix the laser head and the steel plate. The schematic diagram of the system is shown in Fig</w:t>
      </w:r>
      <w:r w:rsidR="00E57A0E" w:rsidRPr="00727FE4">
        <w:rPr>
          <w:rFonts w:cs="Times New Roman"/>
        </w:rPr>
        <w:t>.</w:t>
      </w:r>
      <w:r w:rsidRPr="00727FE4">
        <w:rPr>
          <w:rFonts w:cs="Times New Roman"/>
        </w:rPr>
        <w:t xml:space="preserve"> 2 and 3 shows the experimental setup.</w:t>
      </w:r>
    </w:p>
    <w:p w:rsidR="001B66E9" w:rsidRPr="00727FE4" w:rsidRDefault="00B80EE1" w:rsidP="002A14D4">
      <w:pPr>
        <w:tabs>
          <w:tab w:val="left" w:pos="3720"/>
        </w:tabs>
        <w:rPr>
          <w:rFonts w:cs="Times New Roman"/>
        </w:rPr>
      </w:pPr>
      <w:r w:rsidRPr="00727FE4">
        <w:rPr>
          <w:rFonts w:cs="Times New Roman"/>
          <w:noProof/>
        </w:rPr>
        <w:drawing>
          <wp:inline distT="0" distB="0" distL="0" distR="0">
            <wp:extent cx="2501900" cy="1408394"/>
            <wp:effectExtent l="0" t="0" r="0" b="1905"/>
            <wp:docPr id="3" name="图片 3" descr="C:\Users\idmin\Desktop\激光热成像\paper_1\Figure\Laser\Laser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dmin\Desktop\激光热成像\paper_1\Figure\Laser\Laser_1.t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01900" cy="1408394"/>
                    </a:xfrm>
                    <a:prstGeom prst="rect">
                      <a:avLst/>
                    </a:prstGeom>
                    <a:noFill/>
                    <a:ln>
                      <a:noFill/>
                    </a:ln>
                  </pic:spPr>
                </pic:pic>
              </a:graphicData>
            </a:graphic>
          </wp:inline>
        </w:drawing>
      </w:r>
    </w:p>
    <w:p w:rsidR="001B66E9" w:rsidRPr="00727FE4" w:rsidRDefault="00E57A0E" w:rsidP="002A14D4">
      <w:pPr>
        <w:tabs>
          <w:tab w:val="left" w:pos="3720"/>
        </w:tabs>
        <w:spacing w:line="160" w:lineRule="exact"/>
        <w:jc w:val="center"/>
        <w:rPr>
          <w:rFonts w:cs="Times New Roman"/>
        </w:rPr>
      </w:pPr>
      <w:r w:rsidRPr="00727FE4">
        <w:rPr>
          <w:rFonts w:cs="Times New Roman"/>
          <w:b/>
          <w:bCs/>
          <w:sz w:val="18"/>
          <w:szCs w:val="18"/>
        </w:rPr>
        <w:t>Fig</w:t>
      </w:r>
      <w:r w:rsidR="00A45500" w:rsidRPr="00727FE4">
        <w:rPr>
          <w:rFonts w:cs="Times New Roman"/>
          <w:b/>
          <w:bCs/>
          <w:sz w:val="18"/>
          <w:szCs w:val="18"/>
        </w:rPr>
        <w:t>.</w:t>
      </w:r>
      <w:r w:rsidRPr="00727FE4">
        <w:rPr>
          <w:rFonts w:cs="Times New Roman"/>
          <w:b/>
          <w:bCs/>
          <w:sz w:val="18"/>
          <w:szCs w:val="18"/>
        </w:rPr>
        <w:t xml:space="preserve"> 2.</w:t>
      </w:r>
      <w:r w:rsidRPr="00727FE4">
        <w:rPr>
          <w:rFonts w:cs="Times New Roman"/>
          <w:bCs/>
          <w:sz w:val="18"/>
          <w:szCs w:val="18"/>
        </w:rPr>
        <w:t xml:space="preserve"> Classification system</w:t>
      </w:r>
      <w:r w:rsidR="00910DE4" w:rsidRPr="00727FE4">
        <w:rPr>
          <w:rFonts w:cs="Times New Roman"/>
          <w:bCs/>
          <w:sz w:val="18"/>
          <w:szCs w:val="18"/>
        </w:rPr>
        <w:t>.</w:t>
      </w:r>
    </w:p>
    <w:p w:rsidR="001B66E9" w:rsidRPr="00727FE4" w:rsidRDefault="00E57A0E" w:rsidP="002A14D4">
      <w:pPr>
        <w:tabs>
          <w:tab w:val="left" w:pos="3720"/>
        </w:tabs>
        <w:jc w:val="center"/>
        <w:rPr>
          <w:rFonts w:cs="Times New Roman"/>
        </w:rPr>
      </w:pPr>
      <w:r w:rsidRPr="00727FE4">
        <w:rPr>
          <w:rFonts w:cs="Times New Roman"/>
          <w:noProof/>
          <w:szCs w:val="21"/>
        </w:rPr>
        <w:drawing>
          <wp:inline distT="0" distB="0" distL="0" distR="0">
            <wp:extent cx="2374490" cy="17556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83033" cy="1761967"/>
                    </a:xfrm>
                    <a:prstGeom prst="rect">
                      <a:avLst/>
                    </a:prstGeom>
                    <a:noFill/>
                    <a:ln>
                      <a:noFill/>
                    </a:ln>
                  </pic:spPr>
                </pic:pic>
              </a:graphicData>
            </a:graphic>
          </wp:inline>
        </w:drawing>
      </w:r>
    </w:p>
    <w:p w:rsidR="00F42CF7" w:rsidRPr="00727FE4" w:rsidRDefault="009557B6" w:rsidP="002A14D4">
      <w:pPr>
        <w:tabs>
          <w:tab w:val="left" w:pos="3720"/>
        </w:tabs>
        <w:spacing w:line="160" w:lineRule="exact"/>
        <w:jc w:val="center"/>
        <w:rPr>
          <w:rFonts w:cs="Times New Roman"/>
          <w:bCs/>
          <w:sz w:val="18"/>
          <w:szCs w:val="18"/>
        </w:rPr>
      </w:pPr>
      <w:r w:rsidRPr="00727FE4">
        <w:rPr>
          <w:rFonts w:cs="Times New Roman"/>
          <w:b/>
          <w:bCs/>
          <w:sz w:val="18"/>
          <w:szCs w:val="18"/>
        </w:rPr>
        <w:t>Fig</w:t>
      </w:r>
      <w:r w:rsidR="00A45500" w:rsidRPr="00727FE4">
        <w:rPr>
          <w:rFonts w:cs="Times New Roman"/>
          <w:b/>
          <w:bCs/>
          <w:sz w:val="18"/>
          <w:szCs w:val="18"/>
        </w:rPr>
        <w:t>.</w:t>
      </w:r>
      <w:r w:rsidRPr="00727FE4">
        <w:rPr>
          <w:rFonts w:cs="Times New Roman"/>
          <w:b/>
          <w:bCs/>
          <w:sz w:val="18"/>
          <w:szCs w:val="18"/>
        </w:rPr>
        <w:t xml:space="preserve"> 3.</w:t>
      </w:r>
      <w:r w:rsidRPr="00727FE4">
        <w:rPr>
          <w:rFonts w:cs="Times New Roman"/>
          <w:bCs/>
          <w:sz w:val="18"/>
          <w:szCs w:val="18"/>
        </w:rPr>
        <w:t xml:space="preserve"> Experimental setup</w:t>
      </w:r>
      <w:r w:rsidR="00910DE4" w:rsidRPr="00727FE4">
        <w:rPr>
          <w:rFonts w:cs="Times New Roman"/>
          <w:bCs/>
          <w:sz w:val="18"/>
          <w:szCs w:val="18"/>
        </w:rPr>
        <w:t>.</w:t>
      </w:r>
    </w:p>
    <w:p w:rsidR="00E37BE1" w:rsidRPr="00727FE4" w:rsidRDefault="00E57A0E" w:rsidP="00E41ECB">
      <w:pPr>
        <w:pStyle w:val="PARAIndent"/>
        <w:tabs>
          <w:tab w:val="left" w:pos="3720"/>
        </w:tabs>
        <w:ind w:rightChars="-10" w:right="-20"/>
        <w:rPr>
          <w:rFonts w:cs="Times New Roman"/>
        </w:rPr>
      </w:pPr>
      <w:r w:rsidRPr="00727FE4">
        <w:rPr>
          <w:rFonts w:cs="Times New Roman"/>
        </w:rPr>
        <w:t>The laser used in the experiment can produce a laser beam with a wavelength of 915nm, a maximum output power of 500W, a diameter of 400μm, with a divergence angle of &lt; 0.22, which has a higher photoelectric conversion efficiency.</w:t>
      </w:r>
      <w:r w:rsidR="00806F25" w:rsidRPr="00727FE4">
        <w:rPr>
          <w:rFonts w:cs="Times New Roman"/>
        </w:rPr>
        <w:t xml:space="preserve"> </w:t>
      </w:r>
      <w:r w:rsidRPr="00727FE4">
        <w:rPr>
          <w:rFonts w:cs="Times New Roman"/>
        </w:rPr>
        <w:t xml:space="preserve">The frame size of the infrared camera is 640×512 pixels, and the frame frequency is 100Hz. In the experiment, the distance </w:t>
      </w:r>
      <w:r w:rsidRPr="00727FE4">
        <w:rPr>
          <w:rFonts w:cs="Times New Roman"/>
          <w:i/>
        </w:rPr>
        <w:t>d</w:t>
      </w:r>
      <w:r w:rsidRPr="00727FE4">
        <w:rPr>
          <w:rFonts w:cs="Times New Roman"/>
        </w:rPr>
        <w:t xml:space="preserve"> between the laser source and the steel plate is 1.36m, and the angle </w:t>
      </w:r>
      <w:r w:rsidRPr="00727FE4">
        <w:rPr>
          <w:rFonts w:cs="Times New Roman"/>
          <w:i/>
        </w:rPr>
        <w:t>β</w:t>
      </w:r>
      <w:r w:rsidRPr="00727FE4">
        <w:rPr>
          <w:rFonts w:cs="Times New Roman"/>
        </w:rPr>
        <w:t xml:space="preserve"> between the infrared thermal imaging camera and the laser is 13°. The pulse width is 1s. </w:t>
      </w:r>
      <w:r w:rsidR="0085304C" w:rsidRPr="00727FE4">
        <w:rPr>
          <w:rFonts w:cs="Times New Roman"/>
        </w:rPr>
        <w:t>To determine the appropriate laser power for the experiment, we simulated pulsed laser heating of the surface of a metal plate containing defects.</w:t>
      </w:r>
      <w:r w:rsidR="00E37BE1" w:rsidRPr="00727FE4">
        <w:rPr>
          <w:rFonts w:cs="Times New Roman"/>
        </w:rPr>
        <w:t xml:space="preserve"> Fig. 4(a) shows the simulation model, 4(b) shows the variation of the laser center temperature on the metal surface at laser power of 25W. Table 2 shows the main </w:t>
      </w:r>
      <w:r w:rsidR="00E37BE1" w:rsidRPr="00727FE4">
        <w:rPr>
          <w:rFonts w:cs="Times New Roman"/>
        </w:rPr>
        <w:t>parameters of the material, including Constant pressure heat capacity (</w:t>
      </w:r>
      <w:r w:rsidR="00E37BE1" w:rsidRPr="00727FE4">
        <w:rPr>
          <w:rFonts w:cs="Times New Roman"/>
          <w:i/>
        </w:rPr>
        <w:t>Cp</w:t>
      </w:r>
      <w:r w:rsidR="00E37BE1" w:rsidRPr="00727FE4">
        <w:rPr>
          <w:rFonts w:cs="Times New Roman"/>
        </w:rPr>
        <w:t>), thermal conductivity (</w:t>
      </w:r>
      <w:r w:rsidR="00E37BE1" w:rsidRPr="00727FE4">
        <w:rPr>
          <w:rFonts w:cs="Times New Roman"/>
          <w:i/>
        </w:rPr>
        <w:t>k</w:t>
      </w:r>
      <w:r w:rsidR="00E37BE1" w:rsidRPr="00727FE4">
        <w:rPr>
          <w:rFonts w:cs="Times New Roman"/>
        </w:rPr>
        <w:t>) and material density (</w:t>
      </w:r>
      <w:r w:rsidR="00E37BE1" w:rsidRPr="00727FE4">
        <w:rPr>
          <w:rFonts w:cs="Times New Roman"/>
          <w:i/>
          <w:lang w:eastAsia="zh-CN"/>
        </w:rPr>
        <w:t>ρ</w:t>
      </w:r>
      <w:r w:rsidR="00E37BE1" w:rsidRPr="00727FE4">
        <w:rPr>
          <w:rFonts w:cs="Times New Roman"/>
        </w:rPr>
        <w:t xml:space="preserve">). </w:t>
      </w:r>
      <w:r w:rsidR="00962364" w:rsidRPr="00727FE4">
        <w:rPr>
          <w:rFonts w:cs="Times New Roman"/>
        </w:rPr>
        <w:t xml:space="preserve">From Fig. 4(b) shows the surface temperature of the metal material after heating for 1s, the surface temperature is 112°C at the highest. </w:t>
      </w:r>
      <w:r w:rsidR="00E37BE1" w:rsidRPr="00727FE4">
        <w:rPr>
          <w:rFonts w:cs="Times New Roman"/>
        </w:rPr>
        <w:t>This temperature does not cause damage to the metal surface. The final laser power we set is 25W.</w:t>
      </w:r>
    </w:p>
    <w:p w:rsidR="00E37BE1" w:rsidRPr="00727FE4" w:rsidRDefault="00E37BE1" w:rsidP="002A14D4">
      <w:pPr>
        <w:pStyle w:val="PARAIndent"/>
        <w:tabs>
          <w:tab w:val="left" w:pos="3720"/>
        </w:tabs>
        <w:spacing w:line="360" w:lineRule="auto"/>
        <w:ind w:firstLine="0"/>
        <w:jc w:val="center"/>
        <w:rPr>
          <w:rFonts w:cs="Times New Roman"/>
        </w:rPr>
      </w:pPr>
      <w:r w:rsidRPr="00727FE4">
        <w:rPr>
          <w:rFonts w:cs="Times New Roman"/>
          <w:noProof/>
          <w:lang w:eastAsia="zh-CN"/>
        </w:rPr>
        <w:drawing>
          <wp:inline distT="0" distB="0" distL="0" distR="0" wp14:anchorId="4ED96F47" wp14:editId="068EE491">
            <wp:extent cx="2396249" cy="178125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5610" b="2329"/>
                    <a:stretch/>
                  </pic:blipFill>
                  <pic:spPr bwMode="auto">
                    <a:xfrm>
                      <a:off x="0" y="0"/>
                      <a:ext cx="2425650" cy="1803106"/>
                    </a:xfrm>
                    <a:prstGeom prst="rect">
                      <a:avLst/>
                    </a:prstGeom>
                    <a:ln>
                      <a:noFill/>
                    </a:ln>
                    <a:extLst>
                      <a:ext uri="{53640926-AAD7-44D8-BBD7-CCE9431645EC}">
                        <a14:shadowObscured xmlns:a14="http://schemas.microsoft.com/office/drawing/2010/main"/>
                      </a:ext>
                    </a:extLst>
                  </pic:spPr>
                </pic:pic>
              </a:graphicData>
            </a:graphic>
          </wp:inline>
        </w:drawing>
      </w:r>
    </w:p>
    <w:p w:rsidR="00E37BE1" w:rsidRPr="00727FE4" w:rsidRDefault="00025FF0" w:rsidP="002A14D4">
      <w:pPr>
        <w:pStyle w:val="PARAIndent"/>
        <w:tabs>
          <w:tab w:val="left" w:pos="3720"/>
        </w:tabs>
        <w:ind w:firstLine="0"/>
        <w:jc w:val="center"/>
        <w:rPr>
          <w:rFonts w:cs="Times New Roman"/>
          <w:sz w:val="18"/>
          <w:szCs w:val="18"/>
          <w:lang w:eastAsia="zh-CN"/>
        </w:rPr>
      </w:pPr>
      <w:r w:rsidRPr="00727FE4">
        <w:rPr>
          <w:rFonts w:cs="Times New Roman"/>
          <w:sz w:val="18"/>
          <w:szCs w:val="18"/>
          <w:lang w:eastAsia="zh-CN"/>
        </w:rPr>
        <w:t>(a)</w:t>
      </w:r>
    </w:p>
    <w:p w:rsidR="00DE4CC0" w:rsidRPr="00727FE4" w:rsidRDefault="00885E5E"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180488" cy="1656353"/>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新建 Microsoft PowerPoint 演示文稿.tif"/>
                    <pic:cNvPicPr/>
                  </pic:nvPicPr>
                  <pic:blipFill rotWithShape="1">
                    <a:blip r:embed="rId62" cstate="print">
                      <a:extLst>
                        <a:ext uri="{28A0092B-C50C-407E-A947-70E740481C1C}">
                          <a14:useLocalDpi xmlns:a14="http://schemas.microsoft.com/office/drawing/2010/main" val="0"/>
                        </a:ext>
                      </a:extLst>
                    </a:blip>
                    <a:srcRect l="18818" t="11725" r="24728" b="12051"/>
                    <a:stretch/>
                  </pic:blipFill>
                  <pic:spPr bwMode="auto">
                    <a:xfrm>
                      <a:off x="0" y="0"/>
                      <a:ext cx="2206942" cy="1676448"/>
                    </a:xfrm>
                    <a:prstGeom prst="rect">
                      <a:avLst/>
                    </a:prstGeom>
                    <a:ln>
                      <a:noFill/>
                    </a:ln>
                    <a:extLst>
                      <a:ext uri="{53640926-AAD7-44D8-BBD7-CCE9431645EC}">
                        <a14:shadowObscured xmlns:a14="http://schemas.microsoft.com/office/drawing/2010/main"/>
                      </a:ext>
                    </a:extLst>
                  </pic:spPr>
                </pic:pic>
              </a:graphicData>
            </a:graphic>
          </wp:inline>
        </w:drawing>
      </w:r>
    </w:p>
    <w:p w:rsidR="007245DB" w:rsidRPr="00727FE4" w:rsidRDefault="007245DB" w:rsidP="002A14D4">
      <w:pPr>
        <w:pStyle w:val="PARAIndent"/>
        <w:tabs>
          <w:tab w:val="left" w:pos="3720"/>
        </w:tabs>
        <w:spacing w:line="240" w:lineRule="auto"/>
        <w:ind w:firstLine="0"/>
        <w:jc w:val="center"/>
        <w:rPr>
          <w:rFonts w:cs="Times New Roman"/>
          <w:sz w:val="18"/>
          <w:szCs w:val="18"/>
          <w:lang w:eastAsia="zh-CN"/>
        </w:rPr>
      </w:pPr>
      <w:r w:rsidRPr="00727FE4">
        <w:rPr>
          <w:rFonts w:cs="Times New Roman"/>
          <w:sz w:val="18"/>
          <w:szCs w:val="18"/>
          <w:lang w:eastAsia="zh-CN"/>
        </w:rPr>
        <w:t>(b)</w:t>
      </w:r>
    </w:p>
    <w:p w:rsidR="007245DB" w:rsidRPr="00727FE4" w:rsidRDefault="00E37BE1" w:rsidP="00B91F58">
      <w:pPr>
        <w:pStyle w:val="PARAIndent"/>
        <w:tabs>
          <w:tab w:val="left" w:pos="3720"/>
        </w:tabs>
        <w:ind w:firstLine="0"/>
        <w:jc w:val="left"/>
        <w:rPr>
          <w:rFonts w:cs="Times New Roman"/>
          <w:sz w:val="18"/>
          <w:szCs w:val="18"/>
          <w:lang w:eastAsia="zh-CN"/>
        </w:rPr>
      </w:pPr>
      <w:r w:rsidRPr="00727FE4">
        <w:rPr>
          <w:rFonts w:cs="Times New Roman"/>
          <w:b/>
          <w:sz w:val="18"/>
          <w:szCs w:val="18"/>
          <w:lang w:eastAsia="zh-CN"/>
        </w:rPr>
        <w:t xml:space="preserve">Fig. 4. </w:t>
      </w:r>
      <w:r w:rsidRPr="00727FE4">
        <w:rPr>
          <w:rFonts w:cs="Times New Roman"/>
          <w:sz w:val="18"/>
          <w:szCs w:val="18"/>
        </w:rPr>
        <w:t>Simulation results.</w:t>
      </w:r>
      <w:r w:rsidR="007245DB" w:rsidRPr="00727FE4">
        <w:rPr>
          <w:rFonts w:cs="Times New Roman"/>
          <w:sz w:val="18"/>
          <w:szCs w:val="18"/>
          <w:lang w:eastAsia="zh-CN"/>
        </w:rPr>
        <w:t xml:space="preserve"> (a) Simulation model. (b) </w:t>
      </w:r>
      <w:r w:rsidR="00962364" w:rsidRPr="00727FE4">
        <w:rPr>
          <w:rFonts w:cs="Times New Roman"/>
          <w:sz w:val="18"/>
          <w:szCs w:val="18"/>
        </w:rPr>
        <w:t xml:space="preserve">The surface temperature of the metal material </w:t>
      </w:r>
      <w:r w:rsidR="00885E5E" w:rsidRPr="00727FE4">
        <w:rPr>
          <w:rFonts w:cs="Times New Roman"/>
          <w:sz w:val="18"/>
          <w:szCs w:val="18"/>
        </w:rPr>
        <w:t>when</w:t>
      </w:r>
      <w:r w:rsidR="00962364" w:rsidRPr="00727FE4">
        <w:rPr>
          <w:rFonts w:cs="Times New Roman"/>
          <w:sz w:val="18"/>
          <w:szCs w:val="18"/>
        </w:rPr>
        <w:t xml:space="preserve"> heating </w:t>
      </w:r>
      <w:r w:rsidR="00885E5E" w:rsidRPr="00727FE4">
        <w:rPr>
          <w:rFonts w:cs="Times New Roman"/>
          <w:sz w:val="18"/>
          <w:szCs w:val="18"/>
        </w:rPr>
        <w:t xml:space="preserve">time = </w:t>
      </w:r>
      <w:r w:rsidR="00962364" w:rsidRPr="00727FE4">
        <w:rPr>
          <w:rFonts w:cs="Times New Roman"/>
          <w:sz w:val="18"/>
          <w:szCs w:val="18"/>
        </w:rPr>
        <w:t>1s.</w:t>
      </w:r>
    </w:p>
    <w:p w:rsidR="004D65CC" w:rsidRPr="00727FE4" w:rsidRDefault="001113D5" w:rsidP="002A14D4">
      <w:pPr>
        <w:pStyle w:val="PARAIndent"/>
        <w:tabs>
          <w:tab w:val="left" w:pos="3720"/>
        </w:tabs>
        <w:ind w:firstLine="0"/>
        <w:jc w:val="left"/>
        <w:rPr>
          <w:rFonts w:cs="Times New Roman"/>
          <w:b/>
          <w:sz w:val="16"/>
          <w:szCs w:val="16"/>
          <w:lang w:eastAsia="zh-CN"/>
        </w:rPr>
      </w:pPr>
      <w:r w:rsidRPr="00727FE4">
        <w:rPr>
          <w:rFonts w:cs="Times New Roman"/>
          <w:b/>
          <w:sz w:val="16"/>
          <w:szCs w:val="16"/>
          <w:lang w:eastAsia="zh-CN"/>
        </w:rPr>
        <w:t>Table</w:t>
      </w:r>
      <w:r w:rsidR="007F5939" w:rsidRPr="00727FE4">
        <w:rPr>
          <w:rFonts w:cs="Times New Roman"/>
          <w:b/>
          <w:sz w:val="16"/>
          <w:szCs w:val="16"/>
          <w:lang w:eastAsia="zh-CN"/>
        </w:rPr>
        <w:t xml:space="preserve"> </w:t>
      </w:r>
      <w:r w:rsidRPr="00727FE4">
        <w:rPr>
          <w:rFonts w:cs="Times New Roman"/>
          <w:b/>
          <w:sz w:val="16"/>
          <w:szCs w:val="16"/>
          <w:lang w:eastAsia="zh-CN"/>
        </w:rPr>
        <w:t>2</w:t>
      </w:r>
    </w:p>
    <w:p w:rsidR="003D1F03" w:rsidRPr="00727FE4" w:rsidRDefault="001113D5" w:rsidP="002A14D4">
      <w:pPr>
        <w:pStyle w:val="PARAIndent"/>
        <w:tabs>
          <w:tab w:val="left" w:pos="3720"/>
        </w:tabs>
        <w:ind w:firstLine="0"/>
        <w:jc w:val="left"/>
        <w:rPr>
          <w:rFonts w:cs="Times New Roman"/>
          <w:sz w:val="16"/>
          <w:szCs w:val="16"/>
          <w:lang w:eastAsia="zh-CN"/>
        </w:rPr>
      </w:pPr>
      <w:r w:rsidRPr="00727FE4">
        <w:rPr>
          <w:rFonts w:cs="Times New Roman"/>
          <w:sz w:val="16"/>
          <w:szCs w:val="16"/>
          <w:lang w:eastAsia="zh-CN"/>
        </w:rPr>
        <w:t>Material parameters</w:t>
      </w:r>
      <w:r w:rsidR="00770402" w:rsidRPr="00727FE4">
        <w:rPr>
          <w:rFonts w:cs="Times New Roman"/>
          <w:sz w:val="16"/>
          <w:szCs w:val="16"/>
          <w:lang w:eastAsia="zh-CN"/>
        </w:rPr>
        <w:t>.</w:t>
      </w:r>
    </w:p>
    <w:tbl>
      <w:tblPr>
        <w:tblW w:w="3778" w:type="dxa"/>
        <w:jc w:val="center"/>
        <w:tblLook w:val="04A0" w:firstRow="1" w:lastRow="0" w:firstColumn="1" w:lastColumn="0" w:noHBand="0" w:noVBand="1"/>
      </w:tblPr>
      <w:tblGrid>
        <w:gridCol w:w="1680"/>
        <w:gridCol w:w="720"/>
        <w:gridCol w:w="1378"/>
      </w:tblGrid>
      <w:tr w:rsidR="00727FE4" w:rsidRPr="00727FE4" w:rsidTr="00F05390">
        <w:trPr>
          <w:trHeight w:val="238"/>
          <w:jc w:val="center"/>
        </w:trPr>
        <w:tc>
          <w:tcPr>
            <w:tcW w:w="1680" w:type="dxa"/>
            <w:tcBorders>
              <w:top w:val="single" w:sz="4" w:space="0" w:color="auto"/>
              <w:left w:val="nil"/>
              <w:bottom w:val="single" w:sz="4" w:space="0" w:color="auto"/>
              <w:right w:val="nil"/>
            </w:tcBorders>
            <w:shd w:val="clear" w:color="auto" w:fill="auto"/>
            <w:vAlign w:val="center"/>
            <w:hideMark/>
          </w:tcPr>
          <w:p w:rsidR="001113D5" w:rsidRPr="00727FE4" w:rsidRDefault="001113D5" w:rsidP="002A14D4">
            <w:pPr>
              <w:widowControl/>
              <w:tabs>
                <w:tab w:val="clear" w:pos="1800"/>
                <w:tab w:val="clear" w:pos="3800"/>
                <w:tab w:val="left" w:pos="3720"/>
              </w:tabs>
              <w:rPr>
                <w:rFonts w:eastAsia="等线" w:cs="Times New Roman"/>
                <w:kern w:val="0"/>
                <w:sz w:val="16"/>
                <w:szCs w:val="16"/>
              </w:rPr>
            </w:pPr>
            <w:r w:rsidRPr="00727FE4">
              <w:rPr>
                <w:rFonts w:eastAsia="等线" w:cs="Times New Roman"/>
                <w:kern w:val="0"/>
                <w:sz w:val="16"/>
                <w:szCs w:val="16"/>
              </w:rPr>
              <w:t>Model material</w:t>
            </w:r>
          </w:p>
        </w:tc>
        <w:tc>
          <w:tcPr>
            <w:tcW w:w="2098" w:type="dxa"/>
            <w:gridSpan w:val="2"/>
            <w:tcBorders>
              <w:top w:val="single" w:sz="4" w:space="0" w:color="auto"/>
              <w:left w:val="nil"/>
              <w:bottom w:val="single" w:sz="4" w:space="0" w:color="auto"/>
              <w:right w:val="nil"/>
            </w:tcBorders>
            <w:shd w:val="clear" w:color="auto" w:fill="auto"/>
            <w:noWrap/>
            <w:vAlign w:val="center"/>
            <w:hideMark/>
          </w:tcPr>
          <w:p w:rsidR="001113D5" w:rsidRPr="00727FE4" w:rsidRDefault="001113D5" w:rsidP="002A14D4">
            <w:pPr>
              <w:widowControl/>
              <w:tabs>
                <w:tab w:val="clear" w:pos="1800"/>
                <w:tab w:val="clear" w:pos="3800"/>
                <w:tab w:val="left" w:pos="3720"/>
              </w:tabs>
              <w:rPr>
                <w:rFonts w:eastAsia="等线" w:cs="Times New Roman"/>
                <w:kern w:val="0"/>
                <w:sz w:val="16"/>
                <w:szCs w:val="16"/>
              </w:rPr>
            </w:pPr>
            <w:r w:rsidRPr="00727FE4">
              <w:rPr>
                <w:rFonts w:eastAsia="等线" w:cs="Times New Roman"/>
                <w:kern w:val="0"/>
                <w:sz w:val="16"/>
                <w:szCs w:val="16"/>
              </w:rPr>
              <w:t>Model Parameters</w:t>
            </w:r>
          </w:p>
        </w:tc>
      </w:tr>
      <w:tr w:rsidR="00727FE4" w:rsidRPr="00727FE4" w:rsidTr="00F05390">
        <w:trPr>
          <w:trHeight w:val="238"/>
          <w:jc w:val="center"/>
        </w:trPr>
        <w:tc>
          <w:tcPr>
            <w:tcW w:w="1680" w:type="dxa"/>
            <w:vMerge w:val="restart"/>
            <w:tcBorders>
              <w:top w:val="nil"/>
              <w:left w:val="nil"/>
              <w:bottom w:val="single" w:sz="4" w:space="0" w:color="000000"/>
              <w:right w:val="nil"/>
            </w:tcBorders>
            <w:shd w:val="clear" w:color="auto" w:fill="auto"/>
            <w:noWrap/>
            <w:vAlign w:val="center"/>
            <w:hideMark/>
          </w:tcPr>
          <w:p w:rsidR="001113D5" w:rsidRPr="00727FE4" w:rsidRDefault="001113D5" w:rsidP="002A14D4">
            <w:pPr>
              <w:widowControl/>
              <w:tabs>
                <w:tab w:val="clear" w:pos="1800"/>
                <w:tab w:val="clear" w:pos="3800"/>
                <w:tab w:val="left" w:pos="3720"/>
              </w:tabs>
              <w:rPr>
                <w:rFonts w:eastAsia="等线" w:cs="Times New Roman"/>
                <w:kern w:val="0"/>
                <w:sz w:val="16"/>
                <w:szCs w:val="16"/>
              </w:rPr>
            </w:pPr>
            <w:r w:rsidRPr="00727FE4">
              <w:rPr>
                <w:rFonts w:eastAsia="等线" w:cs="Times New Roman"/>
                <w:kern w:val="0"/>
                <w:sz w:val="16"/>
                <w:szCs w:val="16"/>
              </w:rPr>
              <w:t>304 steel</w:t>
            </w:r>
          </w:p>
        </w:tc>
        <w:tc>
          <w:tcPr>
            <w:tcW w:w="720" w:type="dxa"/>
            <w:tcBorders>
              <w:top w:val="nil"/>
              <w:left w:val="nil"/>
              <w:bottom w:val="nil"/>
              <w:right w:val="nil"/>
            </w:tcBorders>
            <w:shd w:val="clear" w:color="auto" w:fill="auto"/>
            <w:noWrap/>
            <w:vAlign w:val="center"/>
            <w:hideMark/>
          </w:tcPr>
          <w:p w:rsidR="001113D5" w:rsidRPr="00727FE4" w:rsidRDefault="001113D5" w:rsidP="002A14D4">
            <w:pPr>
              <w:widowControl/>
              <w:tabs>
                <w:tab w:val="clear" w:pos="1800"/>
                <w:tab w:val="clear" w:pos="3800"/>
                <w:tab w:val="left" w:pos="3720"/>
              </w:tabs>
              <w:rPr>
                <w:rFonts w:eastAsia="等线" w:cs="Times New Roman"/>
                <w:i/>
                <w:kern w:val="0"/>
                <w:sz w:val="16"/>
                <w:szCs w:val="16"/>
              </w:rPr>
            </w:pPr>
            <w:r w:rsidRPr="00727FE4">
              <w:rPr>
                <w:rFonts w:eastAsia="等线" w:cs="Times New Roman"/>
                <w:i/>
                <w:kern w:val="0"/>
                <w:sz w:val="16"/>
                <w:szCs w:val="16"/>
              </w:rPr>
              <w:t>Cp</w:t>
            </w:r>
          </w:p>
        </w:tc>
        <w:tc>
          <w:tcPr>
            <w:tcW w:w="1378" w:type="dxa"/>
            <w:tcBorders>
              <w:top w:val="nil"/>
              <w:left w:val="nil"/>
              <w:bottom w:val="nil"/>
              <w:right w:val="nil"/>
            </w:tcBorders>
            <w:shd w:val="clear" w:color="auto" w:fill="auto"/>
            <w:vAlign w:val="center"/>
            <w:hideMark/>
          </w:tcPr>
          <w:p w:rsidR="001113D5" w:rsidRPr="00727FE4" w:rsidRDefault="004663E1" w:rsidP="002A14D4">
            <w:pPr>
              <w:widowControl/>
              <w:tabs>
                <w:tab w:val="clear" w:pos="1800"/>
                <w:tab w:val="clear" w:pos="3800"/>
                <w:tab w:val="left" w:pos="3720"/>
              </w:tabs>
              <w:jc w:val="center"/>
              <w:rPr>
                <w:rFonts w:eastAsia="等线" w:cs="Times New Roman"/>
                <w:kern w:val="0"/>
                <w:sz w:val="16"/>
                <w:szCs w:val="16"/>
              </w:rPr>
            </w:pPr>
            <w:r w:rsidRPr="00727FE4">
              <w:rPr>
                <w:rFonts w:eastAsia="等线" w:cs="Times New Roman"/>
                <w:kern w:val="0"/>
                <w:sz w:val="16"/>
                <w:szCs w:val="16"/>
              </w:rPr>
              <w:t>475.0[J/(kg*K)]</w:t>
            </w:r>
          </w:p>
        </w:tc>
      </w:tr>
      <w:tr w:rsidR="00727FE4" w:rsidRPr="00727FE4" w:rsidTr="00F05390">
        <w:trPr>
          <w:trHeight w:val="238"/>
          <w:jc w:val="center"/>
        </w:trPr>
        <w:tc>
          <w:tcPr>
            <w:tcW w:w="1680" w:type="dxa"/>
            <w:vMerge/>
            <w:tcBorders>
              <w:top w:val="nil"/>
              <w:left w:val="nil"/>
              <w:bottom w:val="single" w:sz="4" w:space="0" w:color="000000"/>
              <w:right w:val="nil"/>
            </w:tcBorders>
            <w:vAlign w:val="center"/>
            <w:hideMark/>
          </w:tcPr>
          <w:p w:rsidR="001113D5" w:rsidRPr="00727FE4" w:rsidRDefault="001113D5" w:rsidP="002A14D4">
            <w:pPr>
              <w:widowControl/>
              <w:tabs>
                <w:tab w:val="clear" w:pos="1800"/>
                <w:tab w:val="clear" w:pos="3800"/>
                <w:tab w:val="left" w:pos="3720"/>
              </w:tabs>
              <w:jc w:val="left"/>
              <w:rPr>
                <w:rFonts w:eastAsia="等线" w:cs="Times New Roman"/>
                <w:kern w:val="0"/>
                <w:sz w:val="16"/>
                <w:szCs w:val="16"/>
              </w:rPr>
            </w:pPr>
          </w:p>
        </w:tc>
        <w:tc>
          <w:tcPr>
            <w:tcW w:w="720" w:type="dxa"/>
            <w:tcBorders>
              <w:top w:val="nil"/>
              <w:left w:val="nil"/>
              <w:bottom w:val="nil"/>
              <w:right w:val="nil"/>
            </w:tcBorders>
            <w:shd w:val="clear" w:color="auto" w:fill="auto"/>
            <w:noWrap/>
            <w:vAlign w:val="center"/>
            <w:hideMark/>
          </w:tcPr>
          <w:p w:rsidR="001113D5" w:rsidRPr="00727FE4" w:rsidRDefault="001113D5" w:rsidP="002A14D4">
            <w:pPr>
              <w:widowControl/>
              <w:tabs>
                <w:tab w:val="clear" w:pos="1800"/>
                <w:tab w:val="clear" w:pos="3800"/>
                <w:tab w:val="left" w:pos="3720"/>
              </w:tabs>
              <w:rPr>
                <w:rFonts w:eastAsia="等线" w:cs="Times New Roman"/>
                <w:i/>
                <w:kern w:val="0"/>
                <w:sz w:val="16"/>
                <w:szCs w:val="16"/>
              </w:rPr>
            </w:pPr>
            <w:r w:rsidRPr="00727FE4">
              <w:rPr>
                <w:rFonts w:eastAsia="等线" w:cs="Times New Roman"/>
                <w:i/>
                <w:kern w:val="0"/>
                <w:sz w:val="16"/>
                <w:szCs w:val="16"/>
              </w:rPr>
              <w:t>k</w:t>
            </w:r>
          </w:p>
        </w:tc>
        <w:tc>
          <w:tcPr>
            <w:tcW w:w="1378" w:type="dxa"/>
            <w:tcBorders>
              <w:top w:val="nil"/>
              <w:left w:val="nil"/>
              <w:bottom w:val="nil"/>
              <w:right w:val="nil"/>
            </w:tcBorders>
            <w:shd w:val="clear" w:color="auto" w:fill="auto"/>
            <w:noWrap/>
            <w:vAlign w:val="center"/>
            <w:hideMark/>
          </w:tcPr>
          <w:p w:rsidR="001113D5" w:rsidRPr="00727FE4" w:rsidRDefault="004663E1" w:rsidP="002A14D4">
            <w:pPr>
              <w:widowControl/>
              <w:tabs>
                <w:tab w:val="clear" w:pos="1800"/>
                <w:tab w:val="clear" w:pos="3800"/>
                <w:tab w:val="left" w:pos="3720"/>
              </w:tabs>
              <w:jc w:val="center"/>
              <w:rPr>
                <w:rFonts w:eastAsia="等线" w:cs="Times New Roman"/>
                <w:kern w:val="0"/>
                <w:sz w:val="16"/>
                <w:szCs w:val="16"/>
              </w:rPr>
            </w:pPr>
            <w:r w:rsidRPr="00727FE4">
              <w:rPr>
                <w:rFonts w:eastAsia="等线" w:cs="Times New Roman"/>
                <w:kern w:val="0"/>
                <w:sz w:val="16"/>
                <w:szCs w:val="16"/>
              </w:rPr>
              <w:t>44.5[W/(m*K)]</w:t>
            </w:r>
          </w:p>
        </w:tc>
      </w:tr>
      <w:tr w:rsidR="00727FE4" w:rsidRPr="00727FE4" w:rsidTr="00F05390">
        <w:trPr>
          <w:trHeight w:val="52"/>
          <w:jc w:val="center"/>
        </w:trPr>
        <w:tc>
          <w:tcPr>
            <w:tcW w:w="1680" w:type="dxa"/>
            <w:vMerge/>
            <w:tcBorders>
              <w:top w:val="nil"/>
              <w:left w:val="nil"/>
              <w:bottom w:val="single" w:sz="4" w:space="0" w:color="000000"/>
              <w:right w:val="nil"/>
            </w:tcBorders>
            <w:vAlign w:val="center"/>
            <w:hideMark/>
          </w:tcPr>
          <w:p w:rsidR="001113D5" w:rsidRPr="00727FE4" w:rsidRDefault="001113D5" w:rsidP="002A14D4">
            <w:pPr>
              <w:widowControl/>
              <w:tabs>
                <w:tab w:val="clear" w:pos="1800"/>
                <w:tab w:val="clear" w:pos="3800"/>
                <w:tab w:val="left" w:pos="3720"/>
              </w:tabs>
              <w:jc w:val="left"/>
              <w:rPr>
                <w:rFonts w:eastAsia="等线" w:cs="Times New Roman"/>
                <w:kern w:val="0"/>
                <w:sz w:val="16"/>
                <w:szCs w:val="16"/>
              </w:rPr>
            </w:pPr>
          </w:p>
        </w:tc>
        <w:tc>
          <w:tcPr>
            <w:tcW w:w="720" w:type="dxa"/>
            <w:tcBorders>
              <w:top w:val="nil"/>
              <w:left w:val="nil"/>
              <w:bottom w:val="single" w:sz="4" w:space="0" w:color="auto"/>
              <w:right w:val="nil"/>
            </w:tcBorders>
            <w:shd w:val="clear" w:color="auto" w:fill="auto"/>
            <w:noWrap/>
            <w:vAlign w:val="center"/>
            <w:hideMark/>
          </w:tcPr>
          <w:p w:rsidR="001113D5" w:rsidRPr="00727FE4" w:rsidRDefault="001113D5" w:rsidP="002A14D4">
            <w:pPr>
              <w:widowControl/>
              <w:tabs>
                <w:tab w:val="clear" w:pos="1800"/>
                <w:tab w:val="clear" w:pos="3800"/>
                <w:tab w:val="left" w:pos="3720"/>
              </w:tabs>
              <w:rPr>
                <w:rFonts w:eastAsia="等线" w:cs="Times New Roman"/>
                <w:i/>
                <w:kern w:val="0"/>
                <w:sz w:val="16"/>
                <w:szCs w:val="16"/>
              </w:rPr>
            </w:pPr>
            <w:r w:rsidRPr="00727FE4">
              <w:rPr>
                <w:rFonts w:eastAsia="等线" w:cs="Times New Roman"/>
                <w:i/>
                <w:kern w:val="0"/>
                <w:sz w:val="16"/>
                <w:szCs w:val="16"/>
              </w:rPr>
              <w:t>ρ</w:t>
            </w:r>
          </w:p>
        </w:tc>
        <w:tc>
          <w:tcPr>
            <w:tcW w:w="1378" w:type="dxa"/>
            <w:tcBorders>
              <w:top w:val="nil"/>
              <w:left w:val="nil"/>
              <w:bottom w:val="single" w:sz="4" w:space="0" w:color="auto"/>
              <w:right w:val="nil"/>
            </w:tcBorders>
            <w:shd w:val="clear" w:color="auto" w:fill="auto"/>
            <w:noWrap/>
            <w:vAlign w:val="center"/>
            <w:hideMark/>
          </w:tcPr>
          <w:p w:rsidR="001113D5" w:rsidRPr="00727FE4" w:rsidRDefault="004663E1" w:rsidP="002A14D4">
            <w:pPr>
              <w:widowControl/>
              <w:tabs>
                <w:tab w:val="clear" w:pos="1800"/>
                <w:tab w:val="clear" w:pos="3800"/>
                <w:tab w:val="left" w:pos="3720"/>
              </w:tabs>
              <w:jc w:val="center"/>
              <w:rPr>
                <w:rFonts w:eastAsia="等线" w:cs="Times New Roman"/>
                <w:kern w:val="0"/>
                <w:sz w:val="16"/>
                <w:szCs w:val="16"/>
              </w:rPr>
            </w:pPr>
            <w:r w:rsidRPr="00727FE4">
              <w:rPr>
                <w:rFonts w:eastAsia="等线" w:cs="Times New Roman"/>
                <w:kern w:val="0"/>
                <w:sz w:val="16"/>
                <w:szCs w:val="16"/>
              </w:rPr>
              <w:t>7850[kg/m^3]</w:t>
            </w:r>
          </w:p>
        </w:tc>
      </w:tr>
    </w:tbl>
    <w:p w:rsidR="00E57A0E" w:rsidRPr="00727FE4" w:rsidRDefault="002E3277" w:rsidP="00E41ECB">
      <w:pPr>
        <w:pStyle w:val="PARAIndent"/>
        <w:tabs>
          <w:tab w:val="left" w:pos="3720"/>
        </w:tabs>
        <w:ind w:rightChars="-10" w:right="-20"/>
        <w:rPr>
          <w:rFonts w:cs="Times New Roman"/>
        </w:rPr>
      </w:pPr>
      <w:r w:rsidRPr="00727FE4">
        <w:rPr>
          <w:rFonts w:cs="Times New Roman"/>
        </w:rPr>
        <w:t>In the experiment, the tested steel plate samples are shown in Fig</w:t>
      </w:r>
      <w:r w:rsidR="00A45500" w:rsidRPr="00727FE4">
        <w:rPr>
          <w:rFonts w:cs="Times New Roman"/>
        </w:rPr>
        <w:t>.</w:t>
      </w:r>
      <w:r w:rsidRPr="00727FE4">
        <w:rPr>
          <w:rFonts w:cs="Times New Roman"/>
        </w:rPr>
        <w:t xml:space="preserve"> </w:t>
      </w:r>
      <w:r w:rsidR="007F5939" w:rsidRPr="00727FE4">
        <w:rPr>
          <w:rFonts w:cs="Times New Roman"/>
        </w:rPr>
        <w:t>5</w:t>
      </w:r>
      <w:r w:rsidRPr="00727FE4">
        <w:rPr>
          <w:rFonts w:cs="Times New Roman"/>
        </w:rPr>
        <w:t xml:space="preserve">. </w:t>
      </w:r>
      <w:r w:rsidR="00DF3196" w:rsidRPr="00727FE4">
        <w:rPr>
          <w:rFonts w:cs="Times New Roman"/>
        </w:rPr>
        <w:t>Seven different depths of defects were used to be classified,</w:t>
      </w:r>
      <w:r w:rsidRPr="00727FE4">
        <w:rPr>
          <w:rFonts w:cs="Times New Roman"/>
        </w:rPr>
        <w:t xml:space="preserve"> labeled </w:t>
      </w:r>
      <w:r w:rsidRPr="00727FE4">
        <w:rPr>
          <w:rFonts w:cs="Times New Roman"/>
          <w:i/>
        </w:rPr>
        <w:t>1-7</w:t>
      </w:r>
      <w:r w:rsidR="007E2096" w:rsidRPr="00727FE4">
        <w:rPr>
          <w:rFonts w:cs="Times New Roman"/>
        </w:rPr>
        <w:t xml:space="preserve">. The seven defects </w:t>
      </w:r>
      <w:r w:rsidR="00011427" w:rsidRPr="00727FE4">
        <w:rPr>
          <w:rFonts w:cs="Times New Roman"/>
        </w:rPr>
        <w:t>are</w:t>
      </w:r>
      <w:r w:rsidR="007E2096" w:rsidRPr="00727FE4">
        <w:rPr>
          <w:rFonts w:cs="Times New Roman"/>
        </w:rPr>
        <w:t xml:space="preserve"> 10</w:t>
      </w:r>
      <w:r w:rsidRPr="00727FE4">
        <w:rPr>
          <w:rFonts w:cs="Times New Roman"/>
        </w:rPr>
        <w:t>mm long and 0.</w:t>
      </w:r>
      <w:r w:rsidR="00E63295" w:rsidRPr="00727FE4">
        <w:rPr>
          <w:rFonts w:cs="Times New Roman"/>
        </w:rPr>
        <w:t>05</w:t>
      </w:r>
      <w:r w:rsidRPr="00727FE4">
        <w:rPr>
          <w:rFonts w:cs="Times New Roman"/>
        </w:rPr>
        <w:t>mm wide, with depths of 0.25mm, 0.625mm, 1.125mm, 1.5mm, 2mm, 2.25mm and 2.5mm, respectively.</w:t>
      </w:r>
    </w:p>
    <w:p w:rsidR="001D4A36" w:rsidRPr="00727FE4" w:rsidRDefault="001D4A36" w:rsidP="002A14D4">
      <w:pPr>
        <w:tabs>
          <w:tab w:val="left" w:pos="3720"/>
        </w:tabs>
        <w:jc w:val="center"/>
        <w:rPr>
          <w:rFonts w:cs="Times New Roman"/>
        </w:rPr>
      </w:pPr>
      <w:r w:rsidRPr="00727FE4">
        <w:rPr>
          <w:rFonts w:cs="Times New Roman"/>
          <w:noProof/>
        </w:rPr>
        <w:lastRenderedPageBreak/>
        <w:drawing>
          <wp:inline distT="0" distB="0" distL="0" distR="0">
            <wp:extent cx="2358853" cy="1426191"/>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钢板.tif"/>
                    <pic:cNvPicPr/>
                  </pic:nvPicPr>
                  <pic:blipFill rotWithShape="1">
                    <a:blip r:embed="rId63" cstate="print">
                      <a:extLst>
                        <a:ext uri="{28A0092B-C50C-407E-A947-70E740481C1C}">
                          <a14:useLocalDpi xmlns:a14="http://schemas.microsoft.com/office/drawing/2010/main" val="0"/>
                        </a:ext>
                      </a:extLst>
                    </a:blip>
                    <a:srcRect l="22642" t="15530" r="14629" b="17039"/>
                    <a:stretch/>
                  </pic:blipFill>
                  <pic:spPr bwMode="auto">
                    <a:xfrm>
                      <a:off x="0" y="0"/>
                      <a:ext cx="2386948" cy="1443177"/>
                    </a:xfrm>
                    <a:prstGeom prst="rect">
                      <a:avLst/>
                    </a:prstGeom>
                    <a:ln>
                      <a:noFill/>
                    </a:ln>
                    <a:extLst>
                      <a:ext uri="{53640926-AAD7-44D8-BBD7-CCE9431645EC}">
                        <a14:shadowObscured xmlns:a14="http://schemas.microsoft.com/office/drawing/2010/main"/>
                      </a:ext>
                    </a:extLst>
                  </pic:spPr>
                </pic:pic>
              </a:graphicData>
            </a:graphic>
          </wp:inline>
        </w:drawing>
      </w:r>
    </w:p>
    <w:p w:rsidR="00E57A0E" w:rsidRPr="00727FE4" w:rsidRDefault="002E3277" w:rsidP="00B91F58">
      <w:pPr>
        <w:tabs>
          <w:tab w:val="left" w:pos="3720"/>
        </w:tabs>
        <w:spacing w:line="160" w:lineRule="exact"/>
        <w:jc w:val="left"/>
        <w:rPr>
          <w:rFonts w:cs="Times New Roman"/>
          <w:bCs/>
          <w:sz w:val="18"/>
          <w:szCs w:val="18"/>
        </w:rPr>
      </w:pPr>
      <w:r w:rsidRPr="00727FE4">
        <w:rPr>
          <w:rFonts w:cs="Times New Roman"/>
          <w:b/>
          <w:bCs/>
          <w:sz w:val="18"/>
          <w:szCs w:val="18"/>
        </w:rPr>
        <w:t>Fig</w:t>
      </w:r>
      <w:r w:rsidR="00011427" w:rsidRPr="00727FE4">
        <w:rPr>
          <w:rFonts w:cs="Times New Roman"/>
          <w:b/>
          <w:bCs/>
          <w:sz w:val="18"/>
          <w:szCs w:val="18"/>
        </w:rPr>
        <w:t>.</w:t>
      </w:r>
      <w:r w:rsidRPr="00727FE4">
        <w:rPr>
          <w:rFonts w:cs="Times New Roman"/>
          <w:b/>
          <w:bCs/>
          <w:sz w:val="18"/>
          <w:szCs w:val="18"/>
        </w:rPr>
        <w:t xml:space="preserve"> </w:t>
      </w:r>
      <w:r w:rsidR="007F5939" w:rsidRPr="00727FE4">
        <w:rPr>
          <w:rFonts w:cs="Times New Roman"/>
          <w:b/>
          <w:bCs/>
          <w:sz w:val="18"/>
          <w:szCs w:val="18"/>
        </w:rPr>
        <w:t>5</w:t>
      </w:r>
      <w:r w:rsidRPr="00727FE4">
        <w:rPr>
          <w:rFonts w:cs="Times New Roman"/>
          <w:b/>
          <w:bCs/>
          <w:sz w:val="18"/>
          <w:szCs w:val="18"/>
        </w:rPr>
        <w:t>.</w:t>
      </w:r>
      <w:r w:rsidRPr="00727FE4">
        <w:rPr>
          <w:rFonts w:cs="Times New Roman"/>
          <w:bCs/>
          <w:sz w:val="18"/>
          <w:szCs w:val="18"/>
        </w:rPr>
        <w:t xml:space="preserve"> </w:t>
      </w:r>
      <w:r w:rsidR="00011427" w:rsidRPr="00727FE4">
        <w:rPr>
          <w:rFonts w:cs="Times New Roman"/>
          <w:bCs/>
          <w:sz w:val="18"/>
          <w:szCs w:val="18"/>
        </w:rPr>
        <w:t>The measured steel parts. Seven</w:t>
      </w:r>
      <w:r w:rsidRPr="00727FE4">
        <w:rPr>
          <w:rFonts w:cs="Times New Roman"/>
          <w:bCs/>
          <w:sz w:val="18"/>
          <w:szCs w:val="18"/>
        </w:rPr>
        <w:t xml:space="preserve"> defects were selected as the tested defects, marked as </w:t>
      </w:r>
      <w:r w:rsidRPr="00727FE4">
        <w:rPr>
          <w:rFonts w:cs="Times New Roman"/>
          <w:bCs/>
          <w:i/>
          <w:sz w:val="18"/>
          <w:szCs w:val="18"/>
        </w:rPr>
        <w:t>1-7</w:t>
      </w:r>
      <w:r w:rsidRPr="00727FE4">
        <w:rPr>
          <w:rFonts w:cs="Times New Roman"/>
          <w:bCs/>
          <w:sz w:val="18"/>
          <w:szCs w:val="18"/>
        </w:rPr>
        <w:t xml:space="preserve"> respectively.</w:t>
      </w:r>
    </w:p>
    <w:p w:rsidR="00E57A0E"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5. </w:t>
      </w:r>
      <w:r w:rsidR="008F13EF" w:rsidRPr="00727FE4">
        <w:rPr>
          <w:rFonts w:cs="Times New Roman"/>
          <w:b/>
          <w:sz w:val="22"/>
        </w:rPr>
        <w:t>Data</w:t>
      </w:r>
      <w:r w:rsidR="00FF6C26" w:rsidRPr="00727FE4">
        <w:rPr>
          <w:rFonts w:cs="Times New Roman"/>
          <w:b/>
          <w:sz w:val="22"/>
        </w:rPr>
        <w:t xml:space="preserve"> Analysis and Feature Extraction</w:t>
      </w:r>
    </w:p>
    <w:p w:rsidR="001F3CCB" w:rsidRPr="00727FE4" w:rsidRDefault="005E72AD" w:rsidP="00E41ECB">
      <w:pPr>
        <w:pStyle w:val="PARAIndent"/>
        <w:tabs>
          <w:tab w:val="left" w:pos="3720"/>
        </w:tabs>
        <w:ind w:rightChars="-10" w:right="-20"/>
        <w:rPr>
          <w:rFonts w:cs="Times New Roman"/>
        </w:rPr>
      </w:pPr>
      <w:r w:rsidRPr="00727FE4">
        <w:rPr>
          <w:rFonts w:cs="Times New Roman"/>
        </w:rPr>
        <w:t>T</w:t>
      </w:r>
      <w:r w:rsidR="00D148FB" w:rsidRPr="00727FE4">
        <w:rPr>
          <w:rFonts w:cs="Times New Roman"/>
        </w:rPr>
        <w:t>he laser produces a pulsed laser with a pulse width of 1s.</w:t>
      </w:r>
      <w:r w:rsidR="004A7D0F" w:rsidRPr="00727FE4">
        <w:rPr>
          <w:rFonts w:cs="Times New Roman"/>
        </w:rPr>
        <w:t xml:space="preserve"> The thermal imaging camera record</w:t>
      </w:r>
      <w:r w:rsidR="001B4CD2" w:rsidRPr="00727FE4">
        <w:rPr>
          <w:rFonts w:cs="Times New Roman"/>
        </w:rPr>
        <w:t xml:space="preserve">ed the </w:t>
      </w:r>
      <w:r w:rsidR="004C2190" w:rsidRPr="00727FE4">
        <w:rPr>
          <w:rFonts w:cs="Times New Roman"/>
          <w:lang w:eastAsia="zh-CN"/>
        </w:rPr>
        <w:t>t</w:t>
      </w:r>
      <w:r w:rsidR="004C2190" w:rsidRPr="00727FE4">
        <w:rPr>
          <w:rFonts w:cs="Times New Roman"/>
        </w:rPr>
        <w:t xml:space="preserve">ime series </w:t>
      </w:r>
      <w:r w:rsidR="001B4CD2" w:rsidRPr="00727FE4">
        <w:rPr>
          <w:rFonts w:cs="Times New Roman"/>
        </w:rPr>
        <w:t>images within 2</w:t>
      </w:r>
      <w:r w:rsidR="004A7D0F" w:rsidRPr="00727FE4">
        <w:rPr>
          <w:rFonts w:cs="Times New Roman"/>
        </w:rPr>
        <w:t xml:space="preserve">s after the laser was generated. </w:t>
      </w:r>
      <w:r w:rsidR="006F23FA" w:rsidRPr="00727FE4">
        <w:rPr>
          <w:rFonts w:cs="Times New Roman"/>
        </w:rPr>
        <w:t>In other words, the t</w:t>
      </w:r>
      <w:r w:rsidR="004162F3" w:rsidRPr="00727FE4">
        <w:rPr>
          <w:rFonts w:cs="Times New Roman"/>
        </w:rPr>
        <w:t>otal acquisition time is 2</w:t>
      </w:r>
      <w:r w:rsidR="009329FC" w:rsidRPr="00727FE4">
        <w:rPr>
          <w:rFonts w:cs="Times New Roman"/>
        </w:rPr>
        <w:t>000m</w:t>
      </w:r>
      <w:r w:rsidR="004162F3" w:rsidRPr="00727FE4">
        <w:rPr>
          <w:rFonts w:cs="Times New Roman"/>
        </w:rPr>
        <w:t>s,</w:t>
      </w:r>
      <w:r w:rsidR="006F23FA" w:rsidRPr="00727FE4">
        <w:rPr>
          <w:rFonts w:cs="Times New Roman"/>
        </w:rPr>
        <w:t xml:space="preserve"> the first 1</w:t>
      </w:r>
      <w:r w:rsidR="009329FC" w:rsidRPr="00727FE4">
        <w:rPr>
          <w:rFonts w:cs="Times New Roman"/>
        </w:rPr>
        <w:t>000m</w:t>
      </w:r>
      <w:r w:rsidR="006F23FA" w:rsidRPr="00727FE4">
        <w:rPr>
          <w:rFonts w:cs="Times New Roman"/>
        </w:rPr>
        <w:t>s is the heating process and the last 1</w:t>
      </w:r>
      <w:r w:rsidR="009329FC" w:rsidRPr="00727FE4">
        <w:rPr>
          <w:rFonts w:cs="Times New Roman"/>
        </w:rPr>
        <w:t>000m</w:t>
      </w:r>
      <w:r w:rsidR="006F23FA" w:rsidRPr="00727FE4">
        <w:rPr>
          <w:rFonts w:cs="Times New Roman"/>
        </w:rPr>
        <w:t>s is the cooling process.</w:t>
      </w:r>
      <w:r w:rsidR="00F00CF3" w:rsidRPr="00727FE4">
        <w:rPr>
          <w:rFonts w:cs="Times New Roman"/>
        </w:rPr>
        <w:t xml:space="preserve"> </w:t>
      </w:r>
      <w:r w:rsidR="007D2FD8" w:rsidRPr="00727FE4">
        <w:rPr>
          <w:rFonts w:cs="Times New Roman"/>
        </w:rPr>
        <w:t xml:space="preserve">Fig. </w:t>
      </w:r>
      <w:r w:rsidR="007F5939" w:rsidRPr="00727FE4">
        <w:rPr>
          <w:rFonts w:cs="Times New Roman"/>
        </w:rPr>
        <w:t>6</w:t>
      </w:r>
      <w:r w:rsidR="007D2FD8" w:rsidRPr="00727FE4">
        <w:rPr>
          <w:rFonts w:cs="Times New Roman"/>
        </w:rPr>
        <w:t xml:space="preserve"> shows the temperature change process of the pulsed laser excitation. </w:t>
      </w:r>
      <w:r w:rsidR="004A7D0F" w:rsidRPr="00727FE4">
        <w:rPr>
          <w:rFonts w:cs="Times New Roman"/>
        </w:rPr>
        <w:t xml:space="preserve">The vertical distance </w:t>
      </w:r>
      <w:r w:rsidR="004A7D0F" w:rsidRPr="00727FE4">
        <w:rPr>
          <w:rFonts w:cs="Times New Roman"/>
          <w:i/>
        </w:rPr>
        <w:t>l</w:t>
      </w:r>
      <w:r w:rsidR="004A7D0F" w:rsidRPr="00727FE4">
        <w:rPr>
          <w:rFonts w:cs="Times New Roman"/>
        </w:rPr>
        <w:t xml:space="preserve"> between the laser center and the defect is constant at 2 mm. </w:t>
      </w:r>
      <w:r w:rsidR="006F23FA" w:rsidRPr="00727FE4">
        <w:rPr>
          <w:rFonts w:cs="Times New Roman"/>
          <w:lang w:eastAsia="zh-CN"/>
        </w:rPr>
        <w:t xml:space="preserve">We plot the isotherms for one frame of the heating process and one frame of the cooling process of defect </w:t>
      </w:r>
      <w:r w:rsidR="006F23FA" w:rsidRPr="00727FE4">
        <w:rPr>
          <w:rFonts w:cs="Times New Roman"/>
          <w:i/>
          <w:lang w:eastAsia="zh-CN"/>
        </w:rPr>
        <w:t>7</w:t>
      </w:r>
      <w:r w:rsidR="006F23FA" w:rsidRPr="00727FE4">
        <w:rPr>
          <w:rFonts w:cs="Times New Roman"/>
          <w:lang w:eastAsia="zh-CN"/>
        </w:rPr>
        <w:t>, respectively.</w:t>
      </w:r>
      <w:r w:rsidR="004A7D0F" w:rsidRPr="00727FE4">
        <w:rPr>
          <w:rFonts w:cs="Times New Roman"/>
        </w:rPr>
        <w:t xml:space="preserve"> Fig</w:t>
      </w:r>
      <w:r w:rsidR="00C33D09" w:rsidRPr="00727FE4">
        <w:rPr>
          <w:rFonts w:cs="Times New Roman"/>
        </w:rPr>
        <w:t>.</w:t>
      </w:r>
      <w:r w:rsidR="00FC0404" w:rsidRPr="00727FE4">
        <w:rPr>
          <w:rFonts w:cs="Times New Roman"/>
        </w:rPr>
        <w:t xml:space="preserve"> </w:t>
      </w:r>
      <w:r w:rsidR="007F5939" w:rsidRPr="00727FE4">
        <w:rPr>
          <w:rFonts w:cs="Times New Roman"/>
        </w:rPr>
        <w:t>7</w:t>
      </w:r>
      <w:r w:rsidR="004A7D0F" w:rsidRPr="00727FE4">
        <w:rPr>
          <w:rFonts w:cs="Times New Roman"/>
        </w:rPr>
        <w:t xml:space="preserve">(a) shows the isotherm diagram of the </w:t>
      </w:r>
      <w:r w:rsidRPr="00727FE4">
        <w:rPr>
          <w:rFonts w:cs="Times New Roman"/>
        </w:rPr>
        <w:t xml:space="preserve">heating </w:t>
      </w:r>
      <w:r w:rsidR="006F23FA" w:rsidRPr="00727FE4">
        <w:rPr>
          <w:rFonts w:cs="Times New Roman"/>
        </w:rPr>
        <w:t>process and (b) shows</w:t>
      </w:r>
      <w:r w:rsidR="004A7D0F" w:rsidRPr="00727FE4">
        <w:rPr>
          <w:rFonts w:cs="Times New Roman"/>
        </w:rPr>
        <w:t xml:space="preserve"> the cooling process. </w:t>
      </w:r>
      <w:r w:rsidR="006F23FA" w:rsidRPr="00727FE4">
        <w:rPr>
          <w:rFonts w:cs="Times New Roman"/>
        </w:rPr>
        <w:t>As we can see in Fig</w:t>
      </w:r>
      <w:r w:rsidR="00910DE4" w:rsidRPr="00727FE4">
        <w:rPr>
          <w:rFonts w:cs="Times New Roman"/>
        </w:rPr>
        <w:t>.</w:t>
      </w:r>
      <w:r w:rsidR="006F23FA" w:rsidRPr="00727FE4">
        <w:rPr>
          <w:rFonts w:cs="Times New Roman"/>
        </w:rPr>
        <w:t xml:space="preserve"> </w:t>
      </w:r>
      <w:r w:rsidR="007F5939" w:rsidRPr="00727FE4">
        <w:rPr>
          <w:rFonts w:cs="Times New Roman"/>
        </w:rPr>
        <w:t>7</w:t>
      </w:r>
      <w:r w:rsidR="006F23FA" w:rsidRPr="00727FE4">
        <w:rPr>
          <w:rFonts w:cs="Times New Roman"/>
        </w:rPr>
        <w:t>, the isotherm is uniformly surrounding the laser center, but it does not surround the laser at the defect because the defect blocks the heat propagation. We can also see that during the heating process, the temperature at the defect is not significantly different from the surrounding temperature. During the cooling process, the defects can be clearly distinguished.</w:t>
      </w:r>
    </w:p>
    <w:p w:rsidR="00FC0404" w:rsidRPr="00727FE4" w:rsidRDefault="00FC0404" w:rsidP="002A14D4">
      <w:pPr>
        <w:pStyle w:val="PARAIndent"/>
        <w:tabs>
          <w:tab w:val="left" w:pos="3720"/>
        </w:tabs>
        <w:spacing w:line="240" w:lineRule="auto"/>
        <w:ind w:firstLine="0"/>
        <w:jc w:val="center"/>
        <w:rPr>
          <w:rFonts w:cs="Times New Roman"/>
          <w:lang w:eastAsia="zh-CN"/>
        </w:rPr>
      </w:pPr>
      <w:r w:rsidRPr="00727FE4">
        <w:rPr>
          <w:rFonts w:cs="Times New Roman"/>
          <w:noProof/>
          <w:lang w:eastAsia="zh-CN"/>
        </w:rPr>
        <w:drawing>
          <wp:inline distT="0" distB="0" distL="0" distR="0">
            <wp:extent cx="2422088" cy="1935272"/>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64">
                      <a:extLst>
                        <a:ext uri="{28A0092B-C50C-407E-A947-70E740481C1C}">
                          <a14:useLocalDpi xmlns:a14="http://schemas.microsoft.com/office/drawing/2010/main" val="0"/>
                        </a:ext>
                      </a:extLst>
                    </a:blip>
                    <a:srcRect l="8422" t="10326" r="12977" b="7693"/>
                    <a:stretch/>
                  </pic:blipFill>
                  <pic:spPr bwMode="auto">
                    <a:xfrm>
                      <a:off x="0" y="0"/>
                      <a:ext cx="2444019" cy="1952795"/>
                    </a:xfrm>
                    <a:prstGeom prst="rect">
                      <a:avLst/>
                    </a:prstGeom>
                    <a:noFill/>
                    <a:ln>
                      <a:noFill/>
                    </a:ln>
                    <a:extLst>
                      <a:ext uri="{53640926-AAD7-44D8-BBD7-CCE9431645EC}">
                        <a14:shadowObscured xmlns:a14="http://schemas.microsoft.com/office/drawing/2010/main"/>
                      </a:ext>
                    </a:extLst>
                  </pic:spPr>
                </pic:pic>
              </a:graphicData>
            </a:graphic>
          </wp:inline>
        </w:drawing>
      </w:r>
    </w:p>
    <w:p w:rsidR="005B53DE" w:rsidRPr="00727FE4" w:rsidRDefault="005B53DE"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6</w:t>
      </w:r>
      <w:r w:rsidRPr="00727FE4">
        <w:rPr>
          <w:rFonts w:cs="Times New Roman"/>
          <w:bCs/>
          <w:sz w:val="18"/>
          <w:szCs w:val="18"/>
        </w:rPr>
        <w:t>. The temperature change process of pulsed laser excitation.</w:t>
      </w:r>
    </w:p>
    <w:p w:rsidR="00112E94" w:rsidRPr="00727FE4" w:rsidRDefault="00112E94"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383761" cy="17806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等高线2.tif"/>
                    <pic:cNvPicPr/>
                  </pic:nvPicPr>
                  <pic:blipFill rotWithShape="1">
                    <a:blip r:embed="rId65" cstate="print">
                      <a:extLst>
                        <a:ext uri="{28A0092B-C50C-407E-A947-70E740481C1C}">
                          <a14:useLocalDpi xmlns:a14="http://schemas.microsoft.com/office/drawing/2010/main" val="0"/>
                        </a:ext>
                      </a:extLst>
                    </a:blip>
                    <a:srcRect l="16867" t="6276" r="12546"/>
                    <a:stretch/>
                  </pic:blipFill>
                  <pic:spPr bwMode="auto">
                    <a:xfrm>
                      <a:off x="0" y="0"/>
                      <a:ext cx="2398822" cy="1791924"/>
                    </a:xfrm>
                    <a:prstGeom prst="rect">
                      <a:avLst/>
                    </a:prstGeom>
                    <a:ln>
                      <a:noFill/>
                    </a:ln>
                    <a:extLst>
                      <a:ext uri="{53640926-AAD7-44D8-BBD7-CCE9431645EC}">
                        <a14:shadowObscured xmlns:a14="http://schemas.microsoft.com/office/drawing/2010/main"/>
                      </a:ext>
                    </a:extLst>
                  </pic:spPr>
                </pic:pic>
              </a:graphicData>
            </a:graphic>
          </wp:inline>
        </w:drawing>
      </w:r>
    </w:p>
    <w:p w:rsidR="00C542BB" w:rsidRPr="00727FE4" w:rsidRDefault="00C542BB"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7</w:t>
      </w:r>
      <w:r w:rsidRPr="00727FE4">
        <w:rPr>
          <w:rFonts w:cs="Times New Roman"/>
          <w:b/>
          <w:bCs/>
          <w:sz w:val="18"/>
          <w:szCs w:val="18"/>
        </w:rPr>
        <w:t>.</w:t>
      </w:r>
      <w:r w:rsidRPr="00727FE4">
        <w:rPr>
          <w:rFonts w:cs="Times New Roman"/>
          <w:bCs/>
          <w:sz w:val="18"/>
          <w:szCs w:val="18"/>
        </w:rPr>
        <w:t xml:space="preserve"> Isotherm map around the defect. (a) Isotherm around the defect during heating; (b) Isotherm around the defect during cooling; </w:t>
      </w:r>
      <w:r w:rsidRPr="00727FE4">
        <w:rPr>
          <w:rFonts w:cs="Times New Roman"/>
          <w:bCs/>
          <w:i/>
          <w:sz w:val="18"/>
          <w:szCs w:val="18"/>
        </w:rPr>
        <w:t>l</w:t>
      </w:r>
      <w:r w:rsidRPr="00727FE4">
        <w:rPr>
          <w:rFonts w:cs="Times New Roman"/>
          <w:bCs/>
          <w:sz w:val="18"/>
          <w:szCs w:val="18"/>
        </w:rPr>
        <w:t xml:space="preserve"> indicates the distance between the laser center and the defect.</w:t>
      </w:r>
    </w:p>
    <w:p w:rsidR="00002459" w:rsidRPr="00727FE4" w:rsidRDefault="00002459" w:rsidP="00E41ECB">
      <w:pPr>
        <w:pStyle w:val="PARAIndent"/>
        <w:tabs>
          <w:tab w:val="left" w:pos="3720"/>
        </w:tabs>
        <w:ind w:rightChars="-10" w:right="-20"/>
        <w:rPr>
          <w:rFonts w:cs="Times New Roman"/>
        </w:rPr>
      </w:pPr>
      <w:r w:rsidRPr="00727FE4">
        <w:rPr>
          <w:rFonts w:cs="Times New Roman"/>
        </w:rPr>
        <w:t xml:space="preserve">In order to study the effect of different depths on heat conduction, we choose the point </w:t>
      </w:r>
      <w:r w:rsidRPr="00727FE4">
        <w:rPr>
          <w:rFonts w:cs="Times New Roman"/>
          <w:i/>
        </w:rPr>
        <w:t>C</w:t>
      </w:r>
      <w:r w:rsidRPr="00727FE4">
        <w:rPr>
          <w:rFonts w:cs="Times New Roman"/>
        </w:rPr>
        <w:t xml:space="preserve">, which is </w:t>
      </w:r>
      <w:r w:rsidR="007314EC" w:rsidRPr="00727FE4">
        <w:rPr>
          <w:rFonts w:cs="Times New Roman"/>
        </w:rPr>
        <w:t>1</w:t>
      </w:r>
      <w:r w:rsidRPr="00727FE4">
        <w:rPr>
          <w:rFonts w:cs="Times New Roman"/>
        </w:rPr>
        <w:t xml:space="preserve"> mm away from the disposal of the example defect, as the target and observe its temperature change during the heating processing. Fig</w:t>
      </w:r>
      <w:r w:rsidR="00FC0404" w:rsidRPr="00727FE4">
        <w:rPr>
          <w:rFonts w:cs="Times New Roman"/>
        </w:rPr>
        <w:t>.</w:t>
      </w:r>
      <w:r w:rsidRPr="00727FE4">
        <w:rPr>
          <w:rFonts w:cs="Times New Roman"/>
        </w:rPr>
        <w:t xml:space="preserve"> </w:t>
      </w:r>
      <w:r w:rsidR="007F5939" w:rsidRPr="00727FE4">
        <w:rPr>
          <w:rFonts w:cs="Times New Roman"/>
        </w:rPr>
        <w:t>8</w:t>
      </w:r>
      <w:r w:rsidRPr="00727FE4">
        <w:rPr>
          <w:rFonts w:cs="Times New Roman"/>
        </w:rPr>
        <w:t xml:space="preserve"> shows the values of temperature variation of point</w:t>
      </w:r>
      <w:r w:rsidR="007314EC" w:rsidRPr="00727FE4">
        <w:rPr>
          <w:rFonts w:cs="Times New Roman"/>
          <w:i/>
        </w:rPr>
        <w:t xml:space="preserve"> C</w:t>
      </w:r>
      <w:r w:rsidRPr="00727FE4">
        <w:rPr>
          <w:rFonts w:cs="Times New Roman"/>
        </w:rPr>
        <w:t xml:space="preserve"> above different defects from 25ms to 100ms. We first normalize the temperature. It can be seen from the figure that the temperature rise of the point</w:t>
      </w:r>
      <w:r w:rsidR="007314EC" w:rsidRPr="00727FE4">
        <w:rPr>
          <w:rFonts w:cs="Times New Roman"/>
          <w:i/>
        </w:rPr>
        <w:t xml:space="preserve"> C</w:t>
      </w:r>
      <w:r w:rsidRPr="00727FE4">
        <w:rPr>
          <w:rFonts w:cs="Times New Roman"/>
        </w:rPr>
        <w:t xml:space="preserve"> becomes slow as the depth of the defect increases, and the barrier of the defect to heat transfer is most obvio</w:t>
      </w:r>
      <w:r w:rsidR="007F5939" w:rsidRPr="00727FE4">
        <w:rPr>
          <w:rFonts w:cs="Times New Roman"/>
        </w:rPr>
        <w:t>us when the defect depth is 2.5</w:t>
      </w:r>
      <w:r w:rsidRPr="00727FE4">
        <w:rPr>
          <w:rFonts w:cs="Times New Roman"/>
        </w:rPr>
        <w:t>mm. This is because the heat starts to diffuse uniformly from the laser source, and when it encounters the defect, some of the heat is conducted to the air in the defect, and we know that as the defect depth increases, the larger the air domain is, the greater the heat loss. The remaining heat will continue to conduct around the defect in the material, which leads to a slower heating rate the deeper the depth.</w:t>
      </w:r>
      <w:r w:rsidR="000C69C9" w:rsidRPr="00727FE4">
        <w:rPr>
          <w:rFonts w:cs="Times New Roman"/>
        </w:rPr>
        <w:t xml:space="preserve"> In addition, from the temperature change at point </w:t>
      </w:r>
      <w:r w:rsidR="000C69C9" w:rsidRPr="00727FE4">
        <w:rPr>
          <w:rFonts w:cs="Times New Roman"/>
          <w:i/>
        </w:rPr>
        <w:t>C</w:t>
      </w:r>
      <w:r w:rsidR="000C69C9" w:rsidRPr="00727FE4">
        <w:rPr>
          <w:rFonts w:cs="Times New Roman"/>
        </w:rPr>
        <w:t>, the trend of each defect is the same, as can be seen from the figure, the rate of temperature rise from fast to slow.</w:t>
      </w:r>
    </w:p>
    <w:p w:rsidR="00FB5220" w:rsidRPr="00727FE4" w:rsidRDefault="00FB5220"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420908" cy="1961718"/>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l="9546" t="10515" r="13536" b="8041"/>
                    <a:stretch/>
                  </pic:blipFill>
                  <pic:spPr bwMode="auto">
                    <a:xfrm>
                      <a:off x="0" y="0"/>
                      <a:ext cx="2436344" cy="1974226"/>
                    </a:xfrm>
                    <a:prstGeom prst="rect">
                      <a:avLst/>
                    </a:prstGeom>
                    <a:noFill/>
                    <a:ln>
                      <a:noFill/>
                    </a:ln>
                    <a:extLst>
                      <a:ext uri="{53640926-AAD7-44D8-BBD7-CCE9431645EC}">
                        <a14:shadowObscured xmlns:a14="http://schemas.microsoft.com/office/drawing/2010/main"/>
                      </a:ext>
                    </a:extLst>
                  </pic:spPr>
                </pic:pic>
              </a:graphicData>
            </a:graphic>
          </wp:inline>
        </w:drawing>
      </w:r>
    </w:p>
    <w:p w:rsidR="00A821B8" w:rsidRPr="00727FE4" w:rsidRDefault="00A821B8" w:rsidP="002A14D4">
      <w:pPr>
        <w:tabs>
          <w:tab w:val="left" w:pos="3720"/>
        </w:tabs>
        <w:spacing w:line="160" w:lineRule="exact"/>
        <w:jc w:val="center"/>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8</w:t>
      </w:r>
      <w:r w:rsidRPr="00727FE4">
        <w:rPr>
          <w:rFonts w:cs="Times New Roman"/>
          <w:b/>
          <w:bCs/>
          <w:sz w:val="18"/>
          <w:szCs w:val="18"/>
        </w:rPr>
        <w:t>.</w:t>
      </w:r>
      <w:r w:rsidRPr="00727FE4">
        <w:rPr>
          <w:rFonts w:cs="Times New Roman"/>
          <w:bCs/>
          <w:sz w:val="18"/>
          <w:szCs w:val="18"/>
        </w:rPr>
        <w:t xml:space="preserve"> Temperature variation at point </w:t>
      </w:r>
      <w:r w:rsidRPr="00727FE4">
        <w:rPr>
          <w:rFonts w:cs="Times New Roman"/>
          <w:bCs/>
          <w:i/>
          <w:sz w:val="18"/>
          <w:szCs w:val="18"/>
        </w:rPr>
        <w:t>C</w:t>
      </w:r>
      <w:r w:rsidR="00635CD3" w:rsidRPr="00727FE4">
        <w:rPr>
          <w:rFonts w:cs="Times New Roman"/>
          <w:bCs/>
          <w:sz w:val="18"/>
          <w:szCs w:val="18"/>
        </w:rPr>
        <w:t>.</w:t>
      </w:r>
    </w:p>
    <w:p w:rsidR="00002459" w:rsidRPr="00727FE4" w:rsidRDefault="00002459" w:rsidP="00E41ECB">
      <w:pPr>
        <w:pStyle w:val="PARAIndent"/>
        <w:tabs>
          <w:tab w:val="left" w:pos="3720"/>
        </w:tabs>
        <w:ind w:rightChars="-10" w:right="-20"/>
        <w:rPr>
          <w:rFonts w:cs="Times New Roman"/>
          <w:bCs/>
          <w:sz w:val="18"/>
          <w:szCs w:val="18"/>
          <w:lang w:eastAsia="zh-CN"/>
        </w:rPr>
      </w:pPr>
      <w:r w:rsidRPr="00727FE4">
        <w:rPr>
          <w:rFonts w:cs="Times New Roman"/>
        </w:rPr>
        <w:t xml:space="preserve">We extract the temperature of a line segment </w:t>
      </w:r>
      <w:r w:rsidRPr="00727FE4">
        <w:rPr>
          <w:rFonts w:cs="Times New Roman"/>
          <w:i/>
        </w:rPr>
        <w:t>m</w:t>
      </w:r>
      <w:r w:rsidR="00683A66" w:rsidRPr="00727FE4">
        <w:rPr>
          <w:rFonts w:cs="Times New Roman"/>
        </w:rPr>
        <w:t xml:space="preserve"> with a length of 2</w:t>
      </w:r>
      <w:r w:rsidRPr="00727FE4">
        <w:rPr>
          <w:rFonts w:cs="Times New Roman"/>
        </w:rPr>
        <w:t xml:space="preserve">mm across the defect and do the analysis. </w:t>
      </w:r>
      <w:r w:rsidR="00683A66" w:rsidRPr="00727FE4">
        <w:rPr>
          <w:rFonts w:cs="Times New Roman" w:hint="eastAsia"/>
          <w:lang w:eastAsia="zh-CN"/>
        </w:rPr>
        <w:t>T</w:t>
      </w:r>
      <w:r w:rsidRPr="00727FE4">
        <w:rPr>
          <w:rFonts w:cs="Times New Roman"/>
        </w:rPr>
        <w:t xml:space="preserve">emperature variation is shown in Fig. </w:t>
      </w:r>
      <w:r w:rsidR="007F5939" w:rsidRPr="00727FE4">
        <w:rPr>
          <w:rFonts w:cs="Times New Roman"/>
        </w:rPr>
        <w:t>9</w:t>
      </w:r>
      <w:r w:rsidRPr="00727FE4">
        <w:rPr>
          <w:rFonts w:cs="Times New Roman"/>
        </w:rPr>
        <w:t xml:space="preserve">. We can see that the temperature at each point is increasing as the heating time increases. In the first 500ms, the rate of increase of the defect temperature is not significantly different. However, </w:t>
      </w:r>
      <w:r w:rsidRPr="00727FE4">
        <w:rPr>
          <w:rFonts w:cs="Times New Roman"/>
        </w:rPr>
        <w:lastRenderedPageBreak/>
        <w:t>during the heating phase from 500ms to 1000ms, the defect temperature increases at a rate significantly higher than the surrounding temperature. When in the cooling stage from 1000ms to 2000ms, the defect temperature decreases slower and the temperature is significantly higher than the surrounding temperature. This phenomenon can be explained from the heat conduction theory. Because the thermal conductivity of the air inside the defect is much smaller than the thermal conductivity of the metal, so the heat accumulates in the air domain at the defect resulting in a higher temperature. During the cooling phase, it is easy to discern the presence of defects in the infrared image because the defect temperature will be higher than the surrounding temperature.</w:t>
      </w:r>
      <w:r w:rsidR="002E101F" w:rsidRPr="00727FE4">
        <w:rPr>
          <w:rFonts w:cs="Times New Roman"/>
        </w:rPr>
        <w:t xml:space="preserve"> </w:t>
      </w:r>
      <w:r w:rsidR="00A667CB" w:rsidRPr="00727FE4">
        <w:rPr>
          <w:rFonts w:cs="Times New Roman"/>
        </w:rPr>
        <w:t xml:space="preserve">In Fig. </w:t>
      </w:r>
      <w:r w:rsidR="007F5939" w:rsidRPr="00727FE4">
        <w:rPr>
          <w:rFonts w:cs="Times New Roman"/>
        </w:rPr>
        <w:t>10</w:t>
      </w:r>
      <w:r w:rsidR="00A667CB" w:rsidRPr="00727FE4">
        <w:rPr>
          <w:rFonts w:cs="Times New Roman"/>
        </w:rPr>
        <w:t>, the cooling process from 1700ms-2000ms is recorded. These four IR images can also verify this pattern. We can see very obvious cracks in the figure</w:t>
      </w:r>
      <w:r w:rsidR="00A667CB" w:rsidRPr="00727FE4">
        <w:rPr>
          <w:rFonts w:cs="Times New Roman"/>
          <w:lang w:eastAsia="zh-CN"/>
        </w:rPr>
        <w:t>s</w:t>
      </w:r>
      <w:r w:rsidR="00A667CB" w:rsidRPr="00727FE4">
        <w:rPr>
          <w:rFonts w:cs="Times New Roman"/>
        </w:rPr>
        <w:t>. As the cooling time increases, the shape of the defect starts to show up. We can clearly identify the specific location and shape of the defect through the infrared images of the cooling process.</w:t>
      </w:r>
    </w:p>
    <w:p w:rsidR="00FB5220" w:rsidRPr="00727FE4" w:rsidRDefault="00FB5220"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101645" cy="171115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a:extLst>
                        <a:ext uri="{28A0092B-C50C-407E-A947-70E740481C1C}">
                          <a14:useLocalDpi xmlns:a14="http://schemas.microsoft.com/office/drawing/2010/main" val="0"/>
                        </a:ext>
                      </a:extLst>
                    </a:blip>
                    <a:srcRect l="9544" t="10516" r="13553" b="7667"/>
                    <a:stretch/>
                  </pic:blipFill>
                  <pic:spPr bwMode="auto">
                    <a:xfrm>
                      <a:off x="0" y="0"/>
                      <a:ext cx="2125635" cy="1730691"/>
                    </a:xfrm>
                    <a:prstGeom prst="rect">
                      <a:avLst/>
                    </a:prstGeom>
                    <a:noFill/>
                    <a:ln>
                      <a:noFill/>
                    </a:ln>
                    <a:extLst>
                      <a:ext uri="{53640926-AAD7-44D8-BBD7-CCE9431645EC}">
                        <a14:shadowObscured xmlns:a14="http://schemas.microsoft.com/office/drawing/2010/main"/>
                      </a:ext>
                    </a:extLst>
                  </pic:spPr>
                </pic:pic>
              </a:graphicData>
            </a:graphic>
          </wp:inline>
        </w:drawing>
      </w:r>
    </w:p>
    <w:p w:rsidR="003D5E63" w:rsidRPr="00727FE4" w:rsidRDefault="003D5E63"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9</w:t>
      </w:r>
      <w:r w:rsidRPr="00727FE4">
        <w:rPr>
          <w:rFonts w:cs="Times New Roman"/>
          <w:b/>
          <w:bCs/>
          <w:sz w:val="18"/>
          <w:szCs w:val="18"/>
        </w:rPr>
        <w:t>.</w:t>
      </w:r>
      <w:r w:rsidRPr="00727FE4">
        <w:rPr>
          <w:rFonts w:cs="Times New Roman"/>
          <w:bCs/>
          <w:sz w:val="18"/>
          <w:szCs w:val="18"/>
        </w:rPr>
        <w:t xml:space="preserve"> </w:t>
      </w:r>
      <w:r w:rsidR="00AE0800" w:rsidRPr="00727FE4">
        <w:rPr>
          <w:rFonts w:cs="Times New Roman"/>
          <w:bCs/>
          <w:sz w:val="18"/>
          <w:szCs w:val="18"/>
        </w:rPr>
        <w:t xml:space="preserve">The process of temperature change on the line segment </w:t>
      </w:r>
      <w:r w:rsidR="00AE0800" w:rsidRPr="00727FE4">
        <w:rPr>
          <w:rFonts w:cs="Times New Roman"/>
          <w:bCs/>
          <w:i/>
          <w:sz w:val="18"/>
          <w:szCs w:val="18"/>
        </w:rPr>
        <w:t>m</w:t>
      </w:r>
      <w:r w:rsidR="00AE0800" w:rsidRPr="00727FE4">
        <w:rPr>
          <w:rFonts w:cs="Times New Roman"/>
          <w:bCs/>
          <w:sz w:val="18"/>
          <w:szCs w:val="18"/>
        </w:rPr>
        <w:t>.</w:t>
      </w:r>
    </w:p>
    <w:p w:rsidR="00CA4351" w:rsidRPr="00727FE4" w:rsidRDefault="00CA4351"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278196" cy="1997105"/>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00-2000ms红外图像集合.t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03284" cy="2019098"/>
                    </a:xfrm>
                    <a:prstGeom prst="rect">
                      <a:avLst/>
                    </a:prstGeom>
                  </pic:spPr>
                </pic:pic>
              </a:graphicData>
            </a:graphic>
          </wp:inline>
        </w:drawing>
      </w:r>
    </w:p>
    <w:p w:rsidR="003D5E63" w:rsidRPr="00727FE4" w:rsidRDefault="002E101F"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10</w:t>
      </w:r>
      <w:r w:rsidRPr="00727FE4">
        <w:rPr>
          <w:rFonts w:cs="Times New Roman"/>
          <w:b/>
          <w:bCs/>
          <w:sz w:val="18"/>
          <w:szCs w:val="18"/>
        </w:rPr>
        <w:t>.</w:t>
      </w:r>
      <w:r w:rsidRPr="00727FE4">
        <w:rPr>
          <w:rFonts w:cs="Times New Roman"/>
          <w:bCs/>
          <w:sz w:val="18"/>
          <w:szCs w:val="18"/>
        </w:rPr>
        <w:t xml:space="preserve"> </w:t>
      </w:r>
      <w:r w:rsidR="00BF27E9" w:rsidRPr="00727FE4">
        <w:rPr>
          <w:rFonts w:cs="Times New Roman"/>
          <w:bCs/>
          <w:sz w:val="18"/>
          <w:szCs w:val="18"/>
        </w:rPr>
        <w:t>Infrared images of metal surfaces with defects during the cooling process</w:t>
      </w:r>
    </w:p>
    <w:p w:rsidR="00112E94" w:rsidRPr="00727FE4" w:rsidRDefault="00112E94" w:rsidP="00E41ECB">
      <w:pPr>
        <w:pStyle w:val="PARAIndent"/>
        <w:tabs>
          <w:tab w:val="left" w:pos="3720"/>
        </w:tabs>
        <w:ind w:rightChars="-10" w:right="-20"/>
        <w:rPr>
          <w:rFonts w:cs="Times New Roman"/>
          <w:lang w:eastAsia="zh-CN"/>
        </w:rPr>
      </w:pPr>
      <w:r w:rsidRPr="00727FE4">
        <w:rPr>
          <w:rFonts w:cs="Times New Roman"/>
          <w:lang w:eastAsia="zh-CN"/>
        </w:rPr>
        <w:t>To study the effect of defects on heat transfer</w:t>
      </w:r>
      <w:r w:rsidR="00683A66" w:rsidRPr="00727FE4">
        <w:rPr>
          <w:rFonts w:cs="Times New Roman"/>
          <w:lang w:eastAsia="zh-CN"/>
        </w:rPr>
        <w:t>,</w:t>
      </w:r>
      <w:r w:rsidRPr="00727FE4">
        <w:rPr>
          <w:rFonts w:cs="Times New Roman"/>
          <w:lang w:eastAsia="zh-CN"/>
        </w:rPr>
        <w:t xml:space="preserve"> </w:t>
      </w:r>
      <w:r w:rsidR="00683A66" w:rsidRPr="00727FE4">
        <w:rPr>
          <w:rFonts w:cs="Times New Roman"/>
          <w:lang w:eastAsia="zh-CN"/>
        </w:rPr>
        <w:t>w</w:t>
      </w:r>
      <w:r w:rsidRPr="00727FE4">
        <w:rPr>
          <w:rFonts w:cs="Times New Roman"/>
          <w:lang w:eastAsia="zh-CN"/>
        </w:rPr>
        <w:t xml:space="preserve">e recorded the cooling process for about 2 seconds for a defect with a depth of 1.5 mm. In addition the temperature of the healthy region </w:t>
      </w:r>
      <w:r w:rsidRPr="00727FE4">
        <w:rPr>
          <w:rFonts w:cs="Times New Roman"/>
          <w:i/>
          <w:lang w:eastAsia="zh-CN"/>
        </w:rPr>
        <w:t>p</w:t>
      </w:r>
      <w:r w:rsidRPr="00727FE4">
        <w:rPr>
          <w:rFonts w:cs="Times New Roman"/>
          <w:lang w:eastAsia="zh-CN"/>
        </w:rPr>
        <w:t xml:space="preserve"> was recorded at the same position from the laser </w:t>
      </w:r>
      <w:r w:rsidRPr="00727FE4">
        <w:rPr>
          <w:rFonts w:cs="Times New Roman"/>
          <w:lang w:eastAsia="zh-CN"/>
        </w:rPr>
        <w:t>center (which can be seen in Fig</w:t>
      </w:r>
      <w:r w:rsidR="00AE04C3" w:rsidRPr="00727FE4">
        <w:rPr>
          <w:rFonts w:cs="Times New Roman"/>
          <w:lang w:eastAsia="zh-CN"/>
        </w:rPr>
        <w:t>.</w:t>
      </w:r>
      <w:r w:rsidRPr="00727FE4">
        <w:rPr>
          <w:rFonts w:cs="Times New Roman"/>
          <w:lang w:eastAsia="zh-CN"/>
        </w:rPr>
        <w:t xml:space="preserve"> </w:t>
      </w:r>
      <w:r w:rsidR="007F5939" w:rsidRPr="00727FE4">
        <w:rPr>
          <w:rFonts w:cs="Times New Roman"/>
          <w:lang w:eastAsia="zh-CN"/>
        </w:rPr>
        <w:t>7</w:t>
      </w:r>
      <w:r w:rsidRPr="00727FE4">
        <w:rPr>
          <w:rFonts w:cs="Times New Roman"/>
          <w:lang w:eastAsia="zh-CN"/>
        </w:rPr>
        <w:t>). The energy of the laser is Gaussian distributed, and the temperature change should be the same for both if there are no defects. We calculated their average temperatures separately, as shown in Fig</w:t>
      </w:r>
      <w:r w:rsidR="008F1F46" w:rsidRPr="00727FE4">
        <w:rPr>
          <w:rFonts w:cs="Times New Roman"/>
          <w:lang w:eastAsia="zh-CN"/>
        </w:rPr>
        <w:t>.</w:t>
      </w:r>
      <w:r w:rsidRPr="00727FE4">
        <w:rPr>
          <w:rFonts w:cs="Times New Roman"/>
          <w:lang w:eastAsia="zh-CN"/>
        </w:rPr>
        <w:t xml:space="preserve"> 1</w:t>
      </w:r>
      <w:r w:rsidR="007F5939" w:rsidRPr="00727FE4">
        <w:rPr>
          <w:rFonts w:cs="Times New Roman"/>
          <w:lang w:eastAsia="zh-CN"/>
        </w:rPr>
        <w:t>1</w:t>
      </w:r>
      <w:r w:rsidRPr="00727FE4">
        <w:rPr>
          <w:rFonts w:cs="Times New Roman"/>
          <w:lang w:eastAsia="zh-CN"/>
        </w:rPr>
        <w:t>. It can be seen that the average value of the temperature with defects is significantly higher than the temperature of the healthy region at the same location. In order to observe the variation of cooling, they were normalized separately and then the cooling data were fitted by polynomial fitting method. Fig</w:t>
      </w:r>
      <w:r w:rsidR="008F1F46" w:rsidRPr="00727FE4">
        <w:rPr>
          <w:rFonts w:cs="Times New Roman"/>
          <w:lang w:eastAsia="zh-CN"/>
        </w:rPr>
        <w:t>.</w:t>
      </w:r>
      <w:r w:rsidRPr="00727FE4">
        <w:rPr>
          <w:rFonts w:cs="Times New Roman"/>
          <w:lang w:eastAsia="zh-CN"/>
        </w:rPr>
        <w:t xml:space="preserve"> 1</w:t>
      </w:r>
      <w:r w:rsidR="007F5939" w:rsidRPr="00727FE4">
        <w:rPr>
          <w:rFonts w:cs="Times New Roman"/>
          <w:lang w:eastAsia="zh-CN"/>
        </w:rPr>
        <w:t>2</w:t>
      </w:r>
      <w:r w:rsidRPr="00727FE4">
        <w:rPr>
          <w:rFonts w:cs="Times New Roman"/>
          <w:lang w:eastAsia="zh-CN"/>
        </w:rPr>
        <w:t xml:space="preserve"> shows the results of the fitting. From Fig</w:t>
      </w:r>
      <w:r w:rsidR="008F1F46" w:rsidRPr="00727FE4">
        <w:rPr>
          <w:rFonts w:cs="Times New Roman"/>
          <w:lang w:eastAsia="zh-CN"/>
        </w:rPr>
        <w:t>.</w:t>
      </w:r>
      <w:r w:rsidRPr="00727FE4">
        <w:rPr>
          <w:rFonts w:cs="Times New Roman"/>
          <w:lang w:eastAsia="zh-CN"/>
        </w:rPr>
        <w:t xml:space="preserve"> 1</w:t>
      </w:r>
      <w:r w:rsidR="007F5939" w:rsidRPr="00727FE4">
        <w:rPr>
          <w:rFonts w:cs="Times New Roman"/>
          <w:lang w:eastAsia="zh-CN"/>
        </w:rPr>
        <w:t>2</w:t>
      </w:r>
      <w:r w:rsidRPr="00727FE4">
        <w:rPr>
          <w:rFonts w:cs="Times New Roman"/>
          <w:lang w:eastAsia="zh-CN"/>
        </w:rPr>
        <w:t>, we can observe that the average rate of temperature change of the defects changes from large to small.</w:t>
      </w:r>
    </w:p>
    <w:p w:rsidR="00E20071" w:rsidRPr="00727FE4" w:rsidRDefault="00E20071"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147672" cy="1764690"/>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9">
                      <a:extLst>
                        <a:ext uri="{28A0092B-C50C-407E-A947-70E740481C1C}">
                          <a14:useLocalDpi xmlns:a14="http://schemas.microsoft.com/office/drawing/2010/main" val="0"/>
                        </a:ext>
                      </a:extLst>
                    </a:blip>
                    <a:srcRect l="10317" t="9877" r="12369" b="7135"/>
                    <a:stretch/>
                  </pic:blipFill>
                  <pic:spPr bwMode="auto">
                    <a:xfrm>
                      <a:off x="0" y="0"/>
                      <a:ext cx="2154759" cy="1770513"/>
                    </a:xfrm>
                    <a:prstGeom prst="rect">
                      <a:avLst/>
                    </a:prstGeom>
                    <a:noFill/>
                    <a:ln>
                      <a:noFill/>
                    </a:ln>
                    <a:extLst>
                      <a:ext uri="{53640926-AAD7-44D8-BBD7-CCE9431645EC}">
                        <a14:shadowObscured xmlns:a14="http://schemas.microsoft.com/office/drawing/2010/main"/>
                      </a:ext>
                    </a:extLst>
                  </pic:spPr>
                </pic:pic>
              </a:graphicData>
            </a:graphic>
          </wp:inline>
        </w:drawing>
      </w:r>
    </w:p>
    <w:p w:rsidR="004F3CB5" w:rsidRPr="00727FE4" w:rsidRDefault="008F1F46" w:rsidP="002A14D4">
      <w:pPr>
        <w:pStyle w:val="PARAIndent"/>
        <w:tabs>
          <w:tab w:val="left" w:pos="3720"/>
        </w:tabs>
        <w:spacing w:line="240" w:lineRule="auto"/>
        <w:ind w:firstLine="0"/>
        <w:jc w:val="center"/>
        <w:rPr>
          <w:rFonts w:cs="Times New Roman"/>
          <w:sz w:val="18"/>
          <w:szCs w:val="18"/>
          <w:lang w:eastAsia="zh-CN"/>
        </w:rPr>
      </w:pPr>
      <w:r w:rsidRPr="00727FE4">
        <w:rPr>
          <w:rFonts w:cs="Times New Roman"/>
          <w:b/>
          <w:sz w:val="18"/>
          <w:szCs w:val="18"/>
          <w:lang w:eastAsia="zh-CN"/>
        </w:rPr>
        <w:t>Fig. 1</w:t>
      </w:r>
      <w:r w:rsidR="007F5939" w:rsidRPr="00727FE4">
        <w:rPr>
          <w:rFonts w:cs="Times New Roman"/>
          <w:b/>
          <w:sz w:val="18"/>
          <w:szCs w:val="18"/>
          <w:lang w:eastAsia="zh-CN"/>
        </w:rPr>
        <w:t>1</w:t>
      </w:r>
      <w:r w:rsidRPr="00727FE4">
        <w:rPr>
          <w:rFonts w:cs="Times New Roman"/>
          <w:b/>
          <w:sz w:val="18"/>
          <w:szCs w:val="18"/>
          <w:lang w:eastAsia="zh-CN"/>
        </w:rPr>
        <w:t>.</w:t>
      </w:r>
      <w:r w:rsidRPr="00727FE4">
        <w:rPr>
          <w:rFonts w:cs="Times New Roman"/>
          <w:sz w:val="18"/>
          <w:szCs w:val="18"/>
          <w:lang w:eastAsia="zh-CN"/>
        </w:rPr>
        <w:t xml:space="preserve"> The change of average temperature.</w:t>
      </w:r>
    </w:p>
    <w:p w:rsidR="00213539" w:rsidRPr="00727FE4" w:rsidRDefault="00213539"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360295" cy="1974760"/>
            <wp:effectExtent l="0" t="0" r="190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拟合曲线.tif"/>
                    <pic:cNvPicPr/>
                  </pic:nvPicPr>
                  <pic:blipFill rotWithShape="1">
                    <a:blip r:embed="rId70" cstate="print">
                      <a:extLst>
                        <a:ext uri="{28A0092B-C50C-407E-A947-70E740481C1C}">
                          <a14:useLocalDpi xmlns:a14="http://schemas.microsoft.com/office/drawing/2010/main" val="0"/>
                        </a:ext>
                      </a:extLst>
                    </a:blip>
                    <a:srcRect l="18892" t="2949" r="28302" b="4023"/>
                    <a:stretch/>
                  </pic:blipFill>
                  <pic:spPr bwMode="auto">
                    <a:xfrm>
                      <a:off x="0" y="0"/>
                      <a:ext cx="2379222" cy="1990595"/>
                    </a:xfrm>
                    <a:prstGeom prst="rect">
                      <a:avLst/>
                    </a:prstGeom>
                    <a:ln>
                      <a:noFill/>
                    </a:ln>
                    <a:extLst>
                      <a:ext uri="{53640926-AAD7-44D8-BBD7-CCE9431645EC}">
                        <a14:shadowObscured xmlns:a14="http://schemas.microsoft.com/office/drawing/2010/main"/>
                      </a:ext>
                    </a:extLst>
                  </pic:spPr>
                </pic:pic>
              </a:graphicData>
            </a:graphic>
          </wp:inline>
        </w:drawing>
      </w:r>
    </w:p>
    <w:p w:rsidR="004F3CB5" w:rsidRPr="00727FE4" w:rsidRDefault="00C07D34" w:rsidP="002A14D4">
      <w:pPr>
        <w:pStyle w:val="PARAIndent"/>
        <w:tabs>
          <w:tab w:val="left" w:pos="3720"/>
        </w:tabs>
        <w:spacing w:line="240" w:lineRule="auto"/>
        <w:ind w:firstLine="0"/>
        <w:jc w:val="center"/>
        <w:rPr>
          <w:rFonts w:cs="Times New Roman"/>
          <w:sz w:val="18"/>
          <w:szCs w:val="18"/>
          <w:lang w:eastAsia="zh-CN"/>
        </w:rPr>
      </w:pPr>
      <w:r w:rsidRPr="00727FE4">
        <w:rPr>
          <w:rFonts w:cs="Times New Roman"/>
          <w:b/>
          <w:sz w:val="18"/>
          <w:szCs w:val="18"/>
          <w:lang w:eastAsia="zh-CN"/>
        </w:rPr>
        <w:t>Fig. 1</w:t>
      </w:r>
      <w:r w:rsidR="007F5939" w:rsidRPr="00727FE4">
        <w:rPr>
          <w:rFonts w:cs="Times New Roman"/>
          <w:b/>
          <w:sz w:val="18"/>
          <w:szCs w:val="18"/>
          <w:lang w:eastAsia="zh-CN"/>
        </w:rPr>
        <w:t>2</w:t>
      </w:r>
      <w:r w:rsidRPr="00727FE4">
        <w:rPr>
          <w:rFonts w:cs="Times New Roman"/>
          <w:b/>
          <w:sz w:val="18"/>
          <w:szCs w:val="18"/>
          <w:lang w:eastAsia="zh-CN"/>
        </w:rPr>
        <w:t>.</w:t>
      </w:r>
      <w:r w:rsidRPr="00727FE4">
        <w:rPr>
          <w:rFonts w:cs="Times New Roman"/>
          <w:sz w:val="18"/>
          <w:szCs w:val="18"/>
          <w:lang w:eastAsia="zh-CN"/>
        </w:rPr>
        <w:t xml:space="preserve"> Temperature fitting curves.</w:t>
      </w:r>
    </w:p>
    <w:p w:rsidR="007314EC" w:rsidRPr="00727FE4" w:rsidRDefault="007314EC" w:rsidP="00E41ECB">
      <w:pPr>
        <w:pStyle w:val="PARAIndent"/>
        <w:tabs>
          <w:tab w:val="left" w:pos="3720"/>
        </w:tabs>
        <w:ind w:rightChars="-10" w:right="-20"/>
        <w:rPr>
          <w:rFonts w:cs="Times New Roman"/>
        </w:rPr>
      </w:pPr>
      <w:r w:rsidRPr="00727FE4">
        <w:rPr>
          <w:rFonts w:cs="Times New Roman"/>
        </w:rPr>
        <w:t>Feature selection is the most important part of ML, and even deep learning. It determines the accuracy of the classification task. We extract the temperature variations at different locations in the thermal image as features and compare them in the experimental section.</w:t>
      </w:r>
    </w:p>
    <w:p w:rsidR="002B7996" w:rsidRPr="00727FE4" w:rsidRDefault="002B7996" w:rsidP="002A14D4">
      <w:pPr>
        <w:tabs>
          <w:tab w:val="left" w:pos="3720"/>
        </w:tabs>
        <w:spacing w:beforeLines="50" w:before="156" w:afterLines="50" w:after="156"/>
        <w:rPr>
          <w:rFonts w:cs="Times New Roman"/>
          <w:szCs w:val="20"/>
        </w:rPr>
      </w:pPr>
      <w:r w:rsidRPr="00727FE4">
        <w:rPr>
          <w:rFonts w:cs="Times New Roman"/>
          <w:szCs w:val="20"/>
        </w:rPr>
        <w:t xml:space="preserve">5.1 </w:t>
      </w:r>
      <w:r w:rsidR="000653AC" w:rsidRPr="00727FE4">
        <w:rPr>
          <w:rFonts w:cs="Times New Roman"/>
          <w:szCs w:val="20"/>
        </w:rPr>
        <w:t xml:space="preserve">Crossing </w:t>
      </w:r>
      <w:r w:rsidR="00255CCE" w:rsidRPr="00727FE4">
        <w:rPr>
          <w:rFonts w:cs="Times New Roman"/>
          <w:szCs w:val="20"/>
        </w:rPr>
        <w:t>T</w:t>
      </w:r>
      <w:r w:rsidR="000653AC" w:rsidRPr="00727FE4">
        <w:rPr>
          <w:rFonts w:cs="Times New Roman"/>
          <w:szCs w:val="20"/>
        </w:rPr>
        <w:t xml:space="preserve">emperature </w:t>
      </w:r>
      <w:r w:rsidR="00255CCE" w:rsidRPr="00727FE4">
        <w:rPr>
          <w:rFonts w:cs="Times New Roman"/>
          <w:szCs w:val="20"/>
        </w:rPr>
        <w:t>F</w:t>
      </w:r>
      <w:r w:rsidR="000653AC" w:rsidRPr="00727FE4">
        <w:rPr>
          <w:rFonts w:cs="Times New Roman"/>
          <w:szCs w:val="20"/>
        </w:rPr>
        <w:t>eature</w:t>
      </w:r>
      <w:r w:rsidR="00255CCE" w:rsidRPr="00727FE4">
        <w:rPr>
          <w:rFonts w:cs="Times New Roman"/>
          <w:szCs w:val="20"/>
        </w:rPr>
        <w:t xml:space="preserve"> (CTF)</w:t>
      </w:r>
    </w:p>
    <w:p w:rsidR="001B4CD2" w:rsidRPr="00727FE4" w:rsidRDefault="001B4CD2" w:rsidP="00E41ECB">
      <w:pPr>
        <w:pStyle w:val="PARAIndent"/>
        <w:tabs>
          <w:tab w:val="left" w:pos="3720"/>
        </w:tabs>
        <w:ind w:rightChars="-10" w:right="-20"/>
        <w:rPr>
          <w:rFonts w:cs="Times New Roman"/>
          <w:lang w:eastAsia="zh-CN"/>
        </w:rPr>
      </w:pPr>
      <w:r w:rsidRPr="00727FE4">
        <w:rPr>
          <w:rFonts w:cs="Times New Roman"/>
          <w:lang w:eastAsia="zh-CN"/>
        </w:rPr>
        <w:t>As shown in Fig</w:t>
      </w:r>
      <w:r w:rsidR="00216866" w:rsidRPr="00727FE4">
        <w:rPr>
          <w:rFonts w:cs="Times New Roman"/>
          <w:lang w:eastAsia="zh-CN"/>
        </w:rPr>
        <w:t>.</w:t>
      </w:r>
      <w:r w:rsidRPr="00727FE4">
        <w:rPr>
          <w:rFonts w:cs="Times New Roman"/>
          <w:lang w:eastAsia="zh-CN"/>
        </w:rPr>
        <w:t xml:space="preserve"> </w:t>
      </w:r>
      <w:r w:rsidR="00BF27E9" w:rsidRPr="00727FE4">
        <w:rPr>
          <w:rFonts w:cs="Times New Roman"/>
          <w:lang w:eastAsia="zh-CN"/>
        </w:rPr>
        <w:t>1</w:t>
      </w:r>
      <w:r w:rsidR="007F5939" w:rsidRPr="00727FE4">
        <w:rPr>
          <w:rFonts w:cs="Times New Roman"/>
          <w:lang w:eastAsia="zh-CN"/>
        </w:rPr>
        <w:t>3</w:t>
      </w:r>
      <w:r w:rsidRPr="00727FE4">
        <w:rPr>
          <w:rFonts w:cs="Times New Roman"/>
          <w:lang w:eastAsia="zh-CN"/>
        </w:rPr>
        <w:t>, the infrared image acquired by the thermal imaging camera contains</w:t>
      </w:r>
      <w:r w:rsidR="00CE467B" w:rsidRPr="00727FE4">
        <w:rPr>
          <w:rFonts w:cs="Times New Roman"/>
          <w:lang w:eastAsia="zh-CN"/>
        </w:rPr>
        <w:t xml:space="preserve"> the location of</w:t>
      </w:r>
      <w:r w:rsidRPr="00727FE4">
        <w:rPr>
          <w:rFonts w:cs="Times New Roman"/>
          <w:lang w:eastAsia="zh-CN"/>
        </w:rPr>
        <w:t xml:space="preserve"> the laser and the defect. We first define the </w:t>
      </w:r>
      <w:r w:rsidR="00CE467B" w:rsidRPr="00727FE4">
        <w:rPr>
          <w:rFonts w:cs="Times New Roman"/>
          <w:lang w:eastAsia="zh-CN"/>
        </w:rPr>
        <w:t>crossing</w:t>
      </w:r>
      <w:r w:rsidRPr="00727FE4">
        <w:rPr>
          <w:rFonts w:cs="Times New Roman"/>
          <w:lang w:eastAsia="zh-CN"/>
        </w:rPr>
        <w:t xml:space="preserve"> tempera</w:t>
      </w:r>
      <w:r w:rsidR="00216866" w:rsidRPr="00727FE4">
        <w:rPr>
          <w:rFonts w:cs="Times New Roman"/>
          <w:lang w:eastAsia="zh-CN"/>
        </w:rPr>
        <w:t>ture feature</w:t>
      </w:r>
      <w:r w:rsidR="00CE467B" w:rsidRPr="00727FE4">
        <w:rPr>
          <w:rFonts w:cs="Times New Roman"/>
          <w:lang w:eastAsia="zh-CN"/>
        </w:rPr>
        <w:t xml:space="preserve"> (CTF)</w:t>
      </w:r>
      <w:r w:rsidR="00216866" w:rsidRPr="00727FE4">
        <w:rPr>
          <w:rFonts w:cs="Times New Roman"/>
          <w:lang w:eastAsia="zh-CN"/>
        </w:rPr>
        <w:t>. A line segment 10</w:t>
      </w:r>
      <w:r w:rsidRPr="00727FE4">
        <w:rPr>
          <w:rFonts w:cs="Times New Roman"/>
          <w:lang w:eastAsia="zh-CN"/>
        </w:rPr>
        <w:t xml:space="preserve">mm long and perpendicular to the </w:t>
      </w:r>
      <w:r w:rsidRPr="00727FE4">
        <w:rPr>
          <w:rFonts w:cs="Times New Roman"/>
          <w:lang w:eastAsia="zh-CN"/>
        </w:rPr>
        <w:lastRenderedPageBreak/>
        <w:t>defect is taken past the laser center point. The temperature on this line segment undergoes a heatin</w:t>
      </w:r>
      <w:r w:rsidR="00216866" w:rsidRPr="00727FE4">
        <w:rPr>
          <w:rFonts w:cs="Times New Roman"/>
          <w:lang w:eastAsia="zh-CN"/>
        </w:rPr>
        <w:t>g and cooling process for 2</w:t>
      </w:r>
      <w:r w:rsidRPr="00727FE4">
        <w:rPr>
          <w:rFonts w:cs="Times New Roman"/>
          <w:lang w:eastAsia="zh-CN"/>
        </w:rPr>
        <w:t>s. The temperature is averaged over time to obtai</w:t>
      </w:r>
      <w:r w:rsidR="00216866" w:rsidRPr="00727FE4">
        <w:rPr>
          <w:rFonts w:cs="Times New Roman"/>
          <w:lang w:eastAsia="zh-CN"/>
        </w:rPr>
        <w:t>n an average temperature over 2</w:t>
      </w:r>
      <w:r w:rsidRPr="00727FE4">
        <w:rPr>
          <w:rFonts w:cs="Times New Roman"/>
          <w:lang w:eastAsia="zh-CN"/>
        </w:rPr>
        <w:t xml:space="preserve">s. Finally, the 10 mm line segment is averaged over pixel points to obtain an average value of </w:t>
      </w:r>
      <w:r w:rsidRPr="00727FE4">
        <w:rPr>
          <w:rFonts w:cs="Times New Roman"/>
          <w:i/>
          <w:lang w:eastAsia="zh-CN"/>
        </w:rPr>
        <w:t>T</w:t>
      </w:r>
      <w:r w:rsidRPr="00727FE4">
        <w:rPr>
          <w:rFonts w:cs="Times New Roman"/>
          <w:i/>
          <w:vertAlign w:val="subscript"/>
          <w:lang w:eastAsia="zh-CN"/>
        </w:rPr>
        <w:t>4</w:t>
      </w:r>
      <w:r w:rsidRPr="00727FE4">
        <w:rPr>
          <w:rFonts w:cs="Times New Roman"/>
          <w:lang w:eastAsia="zh-CN"/>
        </w:rPr>
        <w:t xml:space="preserve">. The </w:t>
      </w:r>
      <w:r w:rsidR="00CE467B" w:rsidRPr="00727FE4">
        <w:rPr>
          <w:rFonts w:cs="Times New Roman"/>
          <w:lang w:eastAsia="zh-CN"/>
        </w:rPr>
        <w:t>crossing</w:t>
      </w:r>
      <w:r w:rsidRPr="00727FE4">
        <w:rPr>
          <w:rFonts w:cs="Times New Roman"/>
          <w:lang w:eastAsia="zh-CN"/>
        </w:rPr>
        <w:t xml:space="preserve"> temperature feature refers to the average temperature va</w:t>
      </w:r>
      <w:r w:rsidR="00216866" w:rsidRPr="00727FE4">
        <w:rPr>
          <w:rFonts w:cs="Times New Roman"/>
          <w:lang w:eastAsia="zh-CN"/>
        </w:rPr>
        <w:t>lue of this line segment over 2</w:t>
      </w:r>
      <w:r w:rsidRPr="00727FE4">
        <w:rPr>
          <w:rFonts w:cs="Times New Roman"/>
          <w:lang w:eastAsia="zh-CN"/>
        </w:rPr>
        <w:t>s.</w:t>
      </w:r>
    </w:p>
    <w:p w:rsidR="00921654" w:rsidRPr="00727FE4" w:rsidRDefault="000616B0" w:rsidP="00600F6A">
      <w:pPr>
        <w:pStyle w:val="PARAIndent"/>
        <w:tabs>
          <w:tab w:val="left" w:pos="3720"/>
        </w:tabs>
        <w:rPr>
          <w:rFonts w:cs="Times New Roman"/>
          <w:lang w:eastAsia="zh-CN"/>
        </w:rPr>
      </w:pPr>
      <w:r w:rsidRPr="00727FE4">
        <w:rPr>
          <w:rFonts w:cs="Times New Roman"/>
          <w:lang w:eastAsia="zh-CN"/>
        </w:rPr>
        <w:t>Fig.</w:t>
      </w:r>
      <w:r w:rsidR="00921654" w:rsidRPr="00727FE4">
        <w:rPr>
          <w:rFonts w:cs="Times New Roman"/>
          <w:lang w:eastAsia="zh-CN"/>
        </w:rPr>
        <w:t xml:space="preserve"> </w:t>
      </w:r>
      <w:r w:rsidR="00FC0404" w:rsidRPr="00727FE4">
        <w:rPr>
          <w:rFonts w:cs="Times New Roman"/>
          <w:lang w:eastAsia="zh-CN"/>
        </w:rPr>
        <w:t>1</w:t>
      </w:r>
      <w:r w:rsidR="007F5939" w:rsidRPr="00727FE4">
        <w:rPr>
          <w:rFonts w:cs="Times New Roman"/>
          <w:lang w:eastAsia="zh-CN"/>
        </w:rPr>
        <w:t>4</w:t>
      </w:r>
      <w:r w:rsidR="00921654" w:rsidRPr="00727FE4">
        <w:rPr>
          <w:rFonts w:cs="Times New Roman"/>
          <w:lang w:eastAsia="zh-CN"/>
        </w:rPr>
        <w:t xml:space="preserve">(a) shows the CTF at 200ms, 400ms, 600ms, 800ms and 1200ms of the heating process. </w:t>
      </w:r>
      <w:r w:rsidR="005E72AD" w:rsidRPr="00727FE4">
        <w:rPr>
          <w:rFonts w:cs="Times New Roman"/>
          <w:lang w:eastAsia="zh-CN"/>
        </w:rPr>
        <w:t>W</w:t>
      </w:r>
      <w:r w:rsidR="00921654" w:rsidRPr="00727FE4">
        <w:rPr>
          <w:rFonts w:cs="Times New Roman"/>
          <w:lang w:eastAsia="zh-CN"/>
        </w:rPr>
        <w:t xml:space="preserve">e can see that the temperature of the laser center A is the highest. The temperature is Gaussian distributed on this line segment. The temperature continues to increase as the heating time increases. It is worth noting that as the temperature increases, the temperature B at the defect rises faster than the surrounding temperature. </w:t>
      </w:r>
      <w:r w:rsidR="005E72AD" w:rsidRPr="00727FE4">
        <w:rPr>
          <w:rFonts w:cs="Times New Roman"/>
          <w:lang w:eastAsia="zh-CN"/>
        </w:rPr>
        <w:t xml:space="preserve">Temperature </w:t>
      </w:r>
      <w:r w:rsidR="00921654" w:rsidRPr="00727FE4">
        <w:rPr>
          <w:rFonts w:cs="Times New Roman"/>
          <w:lang w:eastAsia="zh-CN"/>
        </w:rPr>
        <w:t xml:space="preserve">B will </w:t>
      </w:r>
      <w:r w:rsidR="005E72AD" w:rsidRPr="00727FE4">
        <w:rPr>
          <w:rFonts w:cs="Times New Roman"/>
          <w:lang w:eastAsia="zh-CN"/>
        </w:rPr>
        <w:t>raise</w:t>
      </w:r>
      <w:r w:rsidR="00921654" w:rsidRPr="00727FE4">
        <w:rPr>
          <w:rFonts w:cs="Times New Roman"/>
          <w:lang w:eastAsia="zh-CN"/>
        </w:rPr>
        <w:t xml:space="preserve">, which is due to the fact that when cracks exist on the surface of the specimen, the defect is encased in air, so </w:t>
      </w:r>
      <w:r w:rsidR="007F7B4F" w:rsidRPr="00727FE4">
        <w:rPr>
          <w:rFonts w:cs="Times New Roman"/>
          <w:lang w:eastAsia="zh-CN"/>
        </w:rPr>
        <w:t>the heat transfer in the material will be blocked,</w:t>
      </w:r>
      <w:r w:rsidR="00921654" w:rsidRPr="00727FE4">
        <w:rPr>
          <w:rFonts w:cs="Times New Roman"/>
          <w:lang w:eastAsia="zh-CN"/>
        </w:rPr>
        <w:t xml:space="preserve"> which in turn will lead to a more significant difference in temperature between the top and bottom sides of the defect. Fig</w:t>
      </w:r>
      <w:r w:rsidRPr="00727FE4">
        <w:rPr>
          <w:rFonts w:cs="Times New Roman"/>
          <w:lang w:eastAsia="zh-CN"/>
        </w:rPr>
        <w:t>.</w:t>
      </w:r>
      <w:r w:rsidR="00921654" w:rsidRPr="00727FE4">
        <w:rPr>
          <w:rFonts w:cs="Times New Roman"/>
          <w:lang w:eastAsia="zh-CN"/>
        </w:rPr>
        <w:t xml:space="preserve"> </w:t>
      </w:r>
      <w:r w:rsidR="00FC0404" w:rsidRPr="00727FE4">
        <w:rPr>
          <w:rFonts w:cs="Times New Roman"/>
          <w:lang w:eastAsia="zh-CN"/>
        </w:rPr>
        <w:t>1</w:t>
      </w:r>
      <w:r w:rsidR="007F5939" w:rsidRPr="00727FE4">
        <w:rPr>
          <w:rFonts w:cs="Times New Roman"/>
          <w:lang w:eastAsia="zh-CN"/>
        </w:rPr>
        <w:t>4</w:t>
      </w:r>
      <w:r w:rsidR="00921654" w:rsidRPr="00727FE4">
        <w:rPr>
          <w:rFonts w:cs="Times New Roman"/>
          <w:lang w:eastAsia="zh-CN"/>
        </w:rPr>
        <w:t xml:space="preserve">(b) shows the CTF at 1200ms, 1400ms, 1600ms, 1800ms and 2000ms of the cooling process. </w:t>
      </w:r>
      <w:r w:rsidR="005E72AD" w:rsidRPr="00727FE4">
        <w:rPr>
          <w:rFonts w:cs="Times New Roman"/>
          <w:lang w:eastAsia="zh-CN"/>
        </w:rPr>
        <w:t>W</w:t>
      </w:r>
      <w:r w:rsidR="00921654" w:rsidRPr="00727FE4">
        <w:rPr>
          <w:rFonts w:cs="Times New Roman"/>
          <w:lang w:eastAsia="zh-CN"/>
        </w:rPr>
        <w:t>e can see that as the temperature decreases, the temperature</w:t>
      </w:r>
      <w:r w:rsidR="00921654" w:rsidRPr="00727FE4">
        <w:rPr>
          <w:rFonts w:cs="Times New Roman"/>
          <w:i/>
          <w:lang w:eastAsia="zh-CN"/>
        </w:rPr>
        <w:t xml:space="preserve"> </w:t>
      </w:r>
      <w:r w:rsidR="00921654" w:rsidRPr="00727FE4">
        <w:rPr>
          <w:rFonts w:cs="Times New Roman"/>
          <w:lang w:eastAsia="zh-CN"/>
        </w:rPr>
        <w:t xml:space="preserve">B at the defect will be significantly higher than the surrounding temperature, which is caused by the slower heat diffusion of air in the defect. We can see by comparing </w:t>
      </w:r>
      <w:r w:rsidR="007C6981" w:rsidRPr="00727FE4">
        <w:rPr>
          <w:rFonts w:cs="Times New Roman"/>
          <w:lang w:eastAsia="zh-CN"/>
        </w:rPr>
        <w:t>F</w:t>
      </w:r>
      <w:r w:rsidR="00921654" w:rsidRPr="00727FE4">
        <w:rPr>
          <w:rFonts w:cs="Times New Roman"/>
          <w:lang w:eastAsia="zh-CN"/>
        </w:rPr>
        <w:t>ig</w:t>
      </w:r>
      <w:r w:rsidRPr="00727FE4">
        <w:rPr>
          <w:rFonts w:cs="Times New Roman"/>
          <w:lang w:eastAsia="zh-CN"/>
        </w:rPr>
        <w:t>.</w:t>
      </w:r>
      <w:r w:rsidR="007C6981" w:rsidRPr="00727FE4">
        <w:rPr>
          <w:rFonts w:cs="Times New Roman"/>
          <w:lang w:eastAsia="zh-CN"/>
        </w:rPr>
        <w:t xml:space="preserve"> </w:t>
      </w:r>
      <w:r w:rsidR="00FC0404" w:rsidRPr="00727FE4">
        <w:rPr>
          <w:rFonts w:cs="Times New Roman"/>
          <w:lang w:eastAsia="zh-CN"/>
        </w:rPr>
        <w:t>1</w:t>
      </w:r>
      <w:r w:rsidR="007F5939" w:rsidRPr="00727FE4">
        <w:rPr>
          <w:rFonts w:cs="Times New Roman"/>
          <w:lang w:eastAsia="zh-CN"/>
        </w:rPr>
        <w:t>4</w:t>
      </w:r>
      <w:r w:rsidR="00921654" w:rsidRPr="00727FE4">
        <w:rPr>
          <w:rFonts w:cs="Times New Roman"/>
          <w:lang w:eastAsia="zh-CN"/>
        </w:rPr>
        <w:t>(a) and (b) that the temperature at the defect is more pronounced compared to the surrounding temperature during the cooling process.</w:t>
      </w:r>
    </w:p>
    <w:p w:rsidR="00E57A0E" w:rsidRPr="00727FE4" w:rsidRDefault="004339B3" w:rsidP="002A14D4">
      <w:pPr>
        <w:tabs>
          <w:tab w:val="left" w:pos="3720"/>
        </w:tabs>
        <w:spacing w:beforeLines="50" w:before="156" w:afterLines="50" w:after="156"/>
        <w:rPr>
          <w:rFonts w:cs="Times New Roman"/>
          <w:szCs w:val="20"/>
        </w:rPr>
      </w:pPr>
      <w:r w:rsidRPr="00727FE4">
        <w:rPr>
          <w:rFonts w:cs="Times New Roman"/>
          <w:szCs w:val="20"/>
        </w:rPr>
        <w:t>5.</w:t>
      </w:r>
      <w:r w:rsidR="002B7996" w:rsidRPr="00727FE4">
        <w:rPr>
          <w:rFonts w:cs="Times New Roman"/>
          <w:szCs w:val="20"/>
        </w:rPr>
        <w:t>2</w:t>
      </w:r>
      <w:r w:rsidRPr="00727FE4">
        <w:rPr>
          <w:rFonts w:cs="Times New Roman"/>
          <w:szCs w:val="20"/>
        </w:rPr>
        <w:t xml:space="preserve"> </w:t>
      </w:r>
      <w:r w:rsidR="002B7996" w:rsidRPr="00727FE4">
        <w:rPr>
          <w:rFonts w:cs="Times New Roman"/>
          <w:szCs w:val="20"/>
        </w:rPr>
        <w:t xml:space="preserve">Temperature </w:t>
      </w:r>
      <w:r w:rsidR="00255CCE" w:rsidRPr="00727FE4">
        <w:rPr>
          <w:rFonts w:cs="Times New Roman"/>
          <w:szCs w:val="20"/>
        </w:rPr>
        <w:t>D</w:t>
      </w:r>
      <w:r w:rsidR="002B7996" w:rsidRPr="00727FE4">
        <w:rPr>
          <w:rFonts w:cs="Times New Roman"/>
          <w:szCs w:val="20"/>
        </w:rPr>
        <w:t xml:space="preserve">ifference </w:t>
      </w:r>
      <w:r w:rsidR="00255CCE" w:rsidRPr="00727FE4">
        <w:rPr>
          <w:rFonts w:cs="Times New Roman"/>
          <w:szCs w:val="20"/>
        </w:rPr>
        <w:t>F</w:t>
      </w:r>
      <w:r w:rsidR="002B7996" w:rsidRPr="00727FE4">
        <w:rPr>
          <w:rFonts w:cs="Times New Roman"/>
          <w:szCs w:val="20"/>
        </w:rPr>
        <w:t>eature</w:t>
      </w:r>
      <w:r w:rsidR="00255CCE" w:rsidRPr="00727FE4">
        <w:rPr>
          <w:rFonts w:cs="Times New Roman"/>
          <w:szCs w:val="20"/>
        </w:rPr>
        <w:t xml:space="preserve"> (TDF)</w:t>
      </w:r>
    </w:p>
    <w:p w:rsidR="0030240E" w:rsidRPr="00727FE4" w:rsidRDefault="0030240E" w:rsidP="002A14D4">
      <w:pPr>
        <w:pStyle w:val="PARAIndent"/>
        <w:tabs>
          <w:tab w:val="left" w:pos="3720"/>
        </w:tabs>
        <w:rPr>
          <w:rFonts w:cs="Times New Roman"/>
        </w:rPr>
      </w:pPr>
      <w:r w:rsidRPr="00727FE4">
        <w:rPr>
          <w:rFonts w:cs="Times New Roman"/>
        </w:rPr>
        <w:t>The temperature difference feature</w:t>
      </w:r>
      <w:r w:rsidR="00CE467B" w:rsidRPr="00727FE4">
        <w:rPr>
          <w:rFonts w:cs="Times New Roman"/>
        </w:rPr>
        <w:t xml:space="preserve"> (TDF)</w:t>
      </w:r>
      <w:r w:rsidRPr="00727FE4">
        <w:rPr>
          <w:rFonts w:cs="Times New Roman"/>
        </w:rPr>
        <w:t xml:space="preserve"> means extracting three lines of temperature </w:t>
      </w:r>
      <w:r w:rsidR="00CE467B" w:rsidRPr="00727FE4">
        <w:rPr>
          <w:rFonts w:cs="Times New Roman"/>
        </w:rPr>
        <w:t>above</w:t>
      </w:r>
      <w:r w:rsidRPr="00727FE4">
        <w:rPr>
          <w:rFonts w:cs="Times New Roman"/>
        </w:rPr>
        <w:t xml:space="preserve"> and around the defect in the infrared thermal image, and making the difference between them two by two to get two temperature difference values as the final feature. Referring to Fig. </w:t>
      </w:r>
      <w:r w:rsidR="00BF27E9" w:rsidRPr="00727FE4">
        <w:rPr>
          <w:rFonts w:cs="Times New Roman"/>
        </w:rPr>
        <w:t>1</w:t>
      </w:r>
      <w:r w:rsidR="007F5939" w:rsidRPr="00727FE4">
        <w:rPr>
          <w:rFonts w:cs="Times New Roman"/>
        </w:rPr>
        <w:t>3</w:t>
      </w:r>
      <w:r w:rsidRPr="00727FE4">
        <w:rPr>
          <w:rFonts w:cs="Times New Roman"/>
        </w:rPr>
        <w:t>, the specific steps are as follows:</w:t>
      </w:r>
    </w:p>
    <w:p w:rsidR="0030240E" w:rsidRPr="00727FE4" w:rsidRDefault="00216866" w:rsidP="00E41ECB">
      <w:pPr>
        <w:pStyle w:val="PARAIndent"/>
        <w:tabs>
          <w:tab w:val="left" w:pos="3720"/>
        </w:tabs>
        <w:ind w:rightChars="-10" w:right="-20"/>
        <w:rPr>
          <w:rFonts w:cs="Times New Roman"/>
        </w:rPr>
      </w:pPr>
      <w:r w:rsidRPr="00727FE4">
        <w:rPr>
          <w:rFonts w:cs="Times New Roman"/>
        </w:rPr>
        <w:t xml:space="preserve">Step </w:t>
      </w:r>
      <w:r w:rsidR="0030240E" w:rsidRPr="00727FE4">
        <w:rPr>
          <w:rFonts w:cs="Times New Roman"/>
        </w:rPr>
        <w:t>1</w:t>
      </w:r>
      <w:r w:rsidRPr="00727FE4">
        <w:rPr>
          <w:rFonts w:cs="Times New Roman"/>
        </w:rPr>
        <w:t>:</w:t>
      </w:r>
      <w:r w:rsidR="0030240E" w:rsidRPr="00727FE4">
        <w:rPr>
          <w:rFonts w:cs="Times New Roman"/>
        </w:rPr>
        <w:t xml:space="preserve"> </w:t>
      </w:r>
      <w:r w:rsidR="00CE467B" w:rsidRPr="00727FE4">
        <w:rPr>
          <w:rFonts w:cs="Times New Roman"/>
        </w:rPr>
        <w:t>W</w:t>
      </w:r>
      <w:r w:rsidR="0030240E" w:rsidRPr="00727FE4">
        <w:rPr>
          <w:rFonts w:cs="Times New Roman"/>
        </w:rPr>
        <w:t xml:space="preserve">e extract the line temperature </w:t>
      </w:r>
      <w:r w:rsidR="0030240E" w:rsidRPr="00727FE4">
        <w:rPr>
          <w:rFonts w:cs="Times New Roman"/>
          <w:i/>
        </w:rPr>
        <w:t>T</w:t>
      </w:r>
      <w:r w:rsidRPr="00727FE4">
        <w:rPr>
          <w:rFonts w:cs="Times New Roman"/>
          <w:i/>
          <w:vertAlign w:val="subscript"/>
        </w:rPr>
        <w:t>2</w:t>
      </w:r>
      <w:r w:rsidR="0030240E" w:rsidRPr="00727FE4">
        <w:rPr>
          <w:rFonts w:cs="Times New Roman"/>
        </w:rPr>
        <w:t xml:space="preserve"> with a length of 10 mm directly above the defect in the infrared thermal image.</w:t>
      </w:r>
    </w:p>
    <w:p w:rsidR="0030240E" w:rsidRPr="00727FE4" w:rsidRDefault="00216866" w:rsidP="00E41ECB">
      <w:pPr>
        <w:pStyle w:val="PARAIndent"/>
        <w:tabs>
          <w:tab w:val="left" w:pos="3720"/>
        </w:tabs>
        <w:ind w:rightChars="-10" w:right="-20"/>
        <w:rPr>
          <w:rFonts w:cs="Times New Roman"/>
        </w:rPr>
      </w:pPr>
      <w:r w:rsidRPr="00727FE4">
        <w:rPr>
          <w:rFonts w:cs="Times New Roman"/>
        </w:rPr>
        <w:t xml:space="preserve">Step </w:t>
      </w:r>
      <w:r w:rsidR="0030240E" w:rsidRPr="00727FE4">
        <w:rPr>
          <w:rFonts w:cs="Times New Roman"/>
        </w:rPr>
        <w:t>2</w:t>
      </w:r>
      <w:r w:rsidRPr="00727FE4">
        <w:rPr>
          <w:rFonts w:cs="Times New Roman"/>
        </w:rPr>
        <w:t>:</w:t>
      </w:r>
      <w:r w:rsidR="0030240E" w:rsidRPr="00727FE4">
        <w:rPr>
          <w:rFonts w:cs="Times New Roman"/>
        </w:rPr>
        <w:t xml:space="preserve"> We take the line temperature </w:t>
      </w:r>
      <w:r w:rsidR="0030240E" w:rsidRPr="00727FE4">
        <w:rPr>
          <w:rFonts w:cs="Times New Roman"/>
          <w:i/>
        </w:rPr>
        <w:t>T</w:t>
      </w:r>
      <w:r w:rsidRPr="00727FE4">
        <w:rPr>
          <w:rFonts w:cs="Times New Roman"/>
          <w:i/>
          <w:vertAlign w:val="subscript"/>
        </w:rPr>
        <w:t>2</w:t>
      </w:r>
      <w:r w:rsidR="0030240E" w:rsidRPr="00727FE4">
        <w:rPr>
          <w:rFonts w:cs="Times New Roman"/>
        </w:rPr>
        <w:t xml:space="preserve"> as the central axis and extract two line temperatures, </w:t>
      </w:r>
      <w:r w:rsidR="0030240E" w:rsidRPr="00727FE4">
        <w:rPr>
          <w:rFonts w:cs="Times New Roman"/>
          <w:i/>
        </w:rPr>
        <w:t>T</w:t>
      </w:r>
      <w:r w:rsidRPr="00727FE4">
        <w:rPr>
          <w:rFonts w:cs="Times New Roman"/>
          <w:i/>
          <w:vertAlign w:val="subscript"/>
        </w:rPr>
        <w:t>1</w:t>
      </w:r>
      <w:r w:rsidR="0030240E" w:rsidRPr="00727FE4">
        <w:rPr>
          <w:rFonts w:cs="Times New Roman"/>
        </w:rPr>
        <w:t xml:space="preserve"> and </w:t>
      </w:r>
      <w:r w:rsidR="0030240E" w:rsidRPr="00727FE4">
        <w:rPr>
          <w:rFonts w:cs="Times New Roman"/>
          <w:i/>
        </w:rPr>
        <w:t>T</w:t>
      </w:r>
      <w:r w:rsidRPr="00727FE4">
        <w:rPr>
          <w:rFonts w:cs="Times New Roman"/>
          <w:i/>
          <w:vertAlign w:val="subscript"/>
        </w:rPr>
        <w:t>3</w:t>
      </w:r>
      <w:r w:rsidR="0030240E" w:rsidRPr="00727FE4">
        <w:rPr>
          <w:rFonts w:cs="Times New Roman"/>
        </w:rPr>
        <w:t xml:space="preserve">, at 3mm above and below </w:t>
      </w:r>
      <w:r w:rsidR="0030240E" w:rsidRPr="00727FE4">
        <w:rPr>
          <w:rFonts w:cs="Times New Roman"/>
          <w:i/>
        </w:rPr>
        <w:t>T</w:t>
      </w:r>
      <w:r w:rsidRPr="00727FE4">
        <w:rPr>
          <w:rFonts w:cs="Times New Roman"/>
          <w:i/>
          <w:vertAlign w:val="subscript"/>
        </w:rPr>
        <w:t>2</w:t>
      </w:r>
      <w:r w:rsidR="0030240E" w:rsidRPr="00727FE4">
        <w:rPr>
          <w:rFonts w:cs="Times New Roman"/>
        </w:rPr>
        <w:t>.</w:t>
      </w:r>
    </w:p>
    <w:p w:rsidR="00E57A0E" w:rsidRPr="00727FE4" w:rsidRDefault="00216866" w:rsidP="00E41ECB">
      <w:pPr>
        <w:pStyle w:val="PARAIndent"/>
        <w:tabs>
          <w:tab w:val="left" w:pos="3720"/>
        </w:tabs>
        <w:ind w:rightChars="-10" w:right="-20"/>
        <w:rPr>
          <w:rFonts w:cs="Times New Roman"/>
        </w:rPr>
      </w:pPr>
      <w:r w:rsidRPr="00727FE4">
        <w:rPr>
          <w:rFonts w:cs="Times New Roman"/>
        </w:rPr>
        <w:t>Step 3:</w:t>
      </w:r>
      <w:r w:rsidR="0030240E" w:rsidRPr="00727FE4">
        <w:rPr>
          <w:rFonts w:cs="Times New Roman"/>
        </w:rPr>
        <w:t xml:space="preserve"> The extracted temperature features </w:t>
      </w:r>
      <w:r w:rsidR="0030240E" w:rsidRPr="00727FE4">
        <w:rPr>
          <w:rFonts w:cs="Times New Roman"/>
          <w:i/>
        </w:rPr>
        <w:t>T</w:t>
      </w:r>
      <w:r w:rsidRPr="00727FE4">
        <w:rPr>
          <w:rFonts w:cs="Times New Roman"/>
          <w:i/>
          <w:vertAlign w:val="subscript"/>
        </w:rPr>
        <w:t>1</w:t>
      </w:r>
      <w:r w:rsidR="0030240E" w:rsidRPr="00727FE4">
        <w:rPr>
          <w:rFonts w:cs="Times New Roman"/>
        </w:rPr>
        <w:t xml:space="preserve">, </w:t>
      </w:r>
      <w:r w:rsidR="0030240E" w:rsidRPr="00727FE4">
        <w:rPr>
          <w:rFonts w:cs="Times New Roman"/>
          <w:i/>
        </w:rPr>
        <w:t>T</w:t>
      </w:r>
      <w:r w:rsidRPr="00727FE4">
        <w:rPr>
          <w:rFonts w:cs="Times New Roman"/>
          <w:i/>
          <w:vertAlign w:val="subscript"/>
        </w:rPr>
        <w:t>2</w:t>
      </w:r>
      <w:r w:rsidR="0030240E" w:rsidRPr="00727FE4">
        <w:rPr>
          <w:rFonts w:cs="Times New Roman"/>
        </w:rPr>
        <w:t xml:space="preserve"> and </w:t>
      </w:r>
      <w:r w:rsidR="0030240E" w:rsidRPr="00727FE4">
        <w:rPr>
          <w:rFonts w:cs="Times New Roman"/>
          <w:i/>
        </w:rPr>
        <w:t>T</w:t>
      </w:r>
      <w:r w:rsidRPr="00727FE4">
        <w:rPr>
          <w:rFonts w:cs="Times New Roman"/>
          <w:i/>
          <w:vertAlign w:val="subscript"/>
        </w:rPr>
        <w:t>3</w:t>
      </w:r>
      <w:r w:rsidR="0030240E" w:rsidRPr="00727FE4">
        <w:rPr>
          <w:rFonts w:cs="Times New Roman"/>
        </w:rPr>
        <w:t xml:space="preserve"> are averaged in time, and three average temperature line segments are obtained during the two-second heating and cooling process. The three line temperature features are then averaged in pixel points; finally, </w:t>
      </w:r>
      <w:r w:rsidR="0030240E" w:rsidRPr="00727FE4">
        <w:rPr>
          <w:rFonts w:cs="Times New Roman"/>
          <w:i/>
        </w:rPr>
        <w:t>T</w:t>
      </w:r>
      <w:r w:rsidRPr="00727FE4">
        <w:rPr>
          <w:rFonts w:cs="Times New Roman"/>
          <w:i/>
          <w:vertAlign w:val="subscript"/>
        </w:rPr>
        <w:t>3</w:t>
      </w:r>
      <w:r w:rsidR="0030240E" w:rsidRPr="00727FE4">
        <w:rPr>
          <w:rFonts w:cs="Times New Roman"/>
        </w:rPr>
        <w:t xml:space="preserve"> minus </w:t>
      </w:r>
      <w:r w:rsidR="0030240E" w:rsidRPr="00727FE4">
        <w:rPr>
          <w:rFonts w:cs="Times New Roman"/>
          <w:i/>
        </w:rPr>
        <w:t>T</w:t>
      </w:r>
      <w:r w:rsidRPr="00727FE4">
        <w:rPr>
          <w:rFonts w:cs="Times New Roman"/>
          <w:i/>
          <w:vertAlign w:val="subscript"/>
        </w:rPr>
        <w:t>2</w:t>
      </w:r>
      <w:r w:rsidR="0030240E" w:rsidRPr="00727FE4">
        <w:rPr>
          <w:rFonts w:cs="Times New Roman"/>
        </w:rPr>
        <w:t xml:space="preserve"> and </w:t>
      </w:r>
      <w:r w:rsidR="0030240E" w:rsidRPr="00727FE4">
        <w:rPr>
          <w:rFonts w:cs="Times New Roman"/>
          <w:i/>
        </w:rPr>
        <w:t>T</w:t>
      </w:r>
      <w:r w:rsidRPr="00727FE4">
        <w:rPr>
          <w:rFonts w:cs="Times New Roman"/>
          <w:i/>
          <w:vertAlign w:val="subscript"/>
        </w:rPr>
        <w:t>2</w:t>
      </w:r>
      <w:r w:rsidR="0030240E" w:rsidRPr="00727FE4">
        <w:rPr>
          <w:rFonts w:cs="Times New Roman"/>
        </w:rPr>
        <w:t xml:space="preserve"> minus </w:t>
      </w:r>
      <w:r w:rsidR="0030240E" w:rsidRPr="00727FE4">
        <w:rPr>
          <w:rFonts w:cs="Times New Roman"/>
          <w:i/>
        </w:rPr>
        <w:t>T</w:t>
      </w:r>
      <w:r w:rsidRPr="00727FE4">
        <w:rPr>
          <w:rFonts w:cs="Times New Roman"/>
          <w:i/>
          <w:vertAlign w:val="subscript"/>
        </w:rPr>
        <w:t>1</w:t>
      </w:r>
      <w:r w:rsidR="0030240E" w:rsidRPr="00727FE4">
        <w:rPr>
          <w:rFonts w:cs="Times New Roman"/>
        </w:rPr>
        <w:t xml:space="preserve"> are used to obtain the two difference temperature features.</w:t>
      </w:r>
    </w:p>
    <w:p w:rsidR="001D1B65" w:rsidRPr="00727FE4" w:rsidRDefault="001D1B65" w:rsidP="00347849">
      <w:pPr>
        <w:pStyle w:val="PARAIndent"/>
        <w:tabs>
          <w:tab w:val="clear" w:pos="3800"/>
          <w:tab w:val="left" w:pos="3720"/>
          <w:tab w:val="right" w:pos="3840"/>
        </w:tabs>
        <w:rPr>
          <w:rFonts w:cs="Times New Roman"/>
        </w:rPr>
      </w:pPr>
      <w:r w:rsidRPr="00727FE4">
        <w:rPr>
          <w:rFonts w:cs="Times New Roman"/>
        </w:rPr>
        <w:t xml:space="preserve">Fig. </w:t>
      </w:r>
      <w:r w:rsidR="004A17EB" w:rsidRPr="00727FE4">
        <w:rPr>
          <w:rFonts w:cs="Times New Roman"/>
          <w:lang w:eastAsia="zh-CN"/>
        </w:rPr>
        <w:t>1</w:t>
      </w:r>
      <w:r w:rsidR="007F5939" w:rsidRPr="00727FE4">
        <w:rPr>
          <w:rFonts w:cs="Times New Roman"/>
          <w:lang w:eastAsia="zh-CN"/>
        </w:rPr>
        <w:t>5</w:t>
      </w:r>
      <w:r w:rsidRPr="00727FE4">
        <w:rPr>
          <w:rFonts w:cs="Times New Roman"/>
          <w:lang w:eastAsia="zh-CN"/>
        </w:rPr>
        <w:t xml:space="preserve"> </w:t>
      </w:r>
      <w:r w:rsidRPr="00727FE4">
        <w:rPr>
          <w:rFonts w:cs="Times New Roman"/>
        </w:rPr>
        <w:t xml:space="preserve">shows the TDF extraction process. Fig. </w:t>
      </w:r>
      <w:r w:rsidR="004A17EB" w:rsidRPr="00727FE4">
        <w:rPr>
          <w:rFonts w:cs="Times New Roman"/>
          <w:lang w:eastAsia="zh-CN"/>
        </w:rPr>
        <w:t>1</w:t>
      </w:r>
      <w:r w:rsidR="007F5939" w:rsidRPr="00727FE4">
        <w:rPr>
          <w:rFonts w:cs="Times New Roman"/>
          <w:lang w:eastAsia="zh-CN"/>
        </w:rPr>
        <w:t>5</w:t>
      </w:r>
      <w:r w:rsidRPr="00727FE4">
        <w:rPr>
          <w:rFonts w:cs="Times New Roman"/>
        </w:rPr>
        <w:t xml:space="preserve">(a), (b) and (c) show the temperatures of </w:t>
      </w:r>
      <w:r w:rsidRPr="00727FE4">
        <w:rPr>
          <w:rFonts w:cs="Times New Roman"/>
          <w:i/>
        </w:rPr>
        <w:t>T</w:t>
      </w:r>
      <w:r w:rsidRPr="00727FE4">
        <w:rPr>
          <w:rFonts w:cs="Times New Roman"/>
          <w:i/>
          <w:vertAlign w:val="subscript"/>
        </w:rPr>
        <w:t>1</w:t>
      </w:r>
      <w:r w:rsidRPr="00727FE4">
        <w:rPr>
          <w:rFonts w:cs="Times New Roman"/>
        </w:rPr>
        <w:t xml:space="preserve">, </w:t>
      </w:r>
      <w:r w:rsidRPr="00727FE4">
        <w:rPr>
          <w:rFonts w:cs="Times New Roman"/>
          <w:i/>
        </w:rPr>
        <w:t>T</w:t>
      </w:r>
      <w:r w:rsidRPr="00727FE4">
        <w:rPr>
          <w:rFonts w:cs="Times New Roman"/>
          <w:i/>
          <w:vertAlign w:val="subscript"/>
        </w:rPr>
        <w:t>2</w:t>
      </w:r>
      <w:r w:rsidRPr="00727FE4">
        <w:rPr>
          <w:rFonts w:cs="Times New Roman"/>
        </w:rPr>
        <w:t xml:space="preserve"> and </w:t>
      </w:r>
      <w:r w:rsidRPr="00727FE4">
        <w:rPr>
          <w:rFonts w:cs="Times New Roman"/>
          <w:i/>
        </w:rPr>
        <w:t>T</w:t>
      </w:r>
      <w:r w:rsidRPr="00727FE4">
        <w:rPr>
          <w:rFonts w:cs="Times New Roman"/>
          <w:i/>
          <w:vertAlign w:val="subscript"/>
        </w:rPr>
        <w:t>3</w:t>
      </w:r>
      <w:r w:rsidRPr="00727FE4">
        <w:rPr>
          <w:rFonts w:cs="Times New Roman"/>
        </w:rPr>
        <w:t xml:space="preserve"> at 500ms, 1000ms and 1500ms of the defect, respectively. We can see that the closer to the laser center, the higher the temperature is. Therefore, there is </w:t>
      </w:r>
      <w:r w:rsidRPr="00727FE4">
        <w:rPr>
          <w:rFonts w:cs="Times New Roman"/>
          <w:i/>
        </w:rPr>
        <w:t>T</w:t>
      </w:r>
      <w:r w:rsidRPr="00727FE4">
        <w:rPr>
          <w:rFonts w:cs="Times New Roman"/>
          <w:i/>
          <w:vertAlign w:val="subscript"/>
        </w:rPr>
        <w:t>3</w:t>
      </w:r>
      <w:r w:rsidRPr="00727FE4">
        <w:rPr>
          <w:rFonts w:cs="Times New Roman"/>
          <w:i/>
        </w:rPr>
        <w:t>&gt;T</w:t>
      </w:r>
      <w:r w:rsidRPr="00727FE4">
        <w:rPr>
          <w:rFonts w:cs="Times New Roman"/>
          <w:i/>
          <w:vertAlign w:val="subscript"/>
        </w:rPr>
        <w:t>2</w:t>
      </w:r>
      <w:r w:rsidRPr="00727FE4">
        <w:rPr>
          <w:rFonts w:cs="Times New Roman"/>
          <w:i/>
        </w:rPr>
        <w:t>&gt;T</w:t>
      </w:r>
      <w:r w:rsidRPr="00727FE4">
        <w:rPr>
          <w:rFonts w:cs="Times New Roman"/>
          <w:i/>
          <w:vertAlign w:val="subscript"/>
        </w:rPr>
        <w:t>1</w:t>
      </w:r>
      <w:r w:rsidRPr="00727FE4">
        <w:rPr>
          <w:rFonts w:cs="Times New Roman"/>
        </w:rPr>
        <w:t xml:space="preserve"> for both the heating and cooling processes. From Figs. (a) and (b) we can see that the distribution of temperature is similar when in the heating process. From Fig. (c), we can see that when the sample is in the cooling process, </w:t>
      </w:r>
      <w:r w:rsidRPr="00727FE4">
        <w:rPr>
          <w:rFonts w:cs="Times New Roman"/>
          <w:i/>
        </w:rPr>
        <w:t>T</w:t>
      </w:r>
      <w:r w:rsidRPr="00727FE4">
        <w:rPr>
          <w:rFonts w:cs="Times New Roman"/>
          <w:i/>
          <w:vertAlign w:val="subscript"/>
        </w:rPr>
        <w:t>1</w:t>
      </w:r>
      <w:r w:rsidRPr="00727FE4">
        <w:rPr>
          <w:rFonts w:cs="Times New Roman"/>
        </w:rPr>
        <w:t xml:space="preserve">, </w:t>
      </w:r>
      <w:r w:rsidRPr="00727FE4">
        <w:rPr>
          <w:rFonts w:cs="Times New Roman"/>
          <w:i/>
        </w:rPr>
        <w:t>T</w:t>
      </w:r>
      <w:r w:rsidRPr="00727FE4">
        <w:rPr>
          <w:rFonts w:cs="Times New Roman"/>
          <w:i/>
          <w:vertAlign w:val="subscript"/>
        </w:rPr>
        <w:t>2</w:t>
      </w:r>
      <w:r w:rsidRPr="00727FE4">
        <w:rPr>
          <w:rFonts w:cs="Times New Roman"/>
        </w:rPr>
        <w:t xml:space="preserve"> and </w:t>
      </w:r>
      <w:r w:rsidRPr="00727FE4">
        <w:rPr>
          <w:rFonts w:cs="Times New Roman"/>
          <w:i/>
        </w:rPr>
        <w:t>T</w:t>
      </w:r>
      <w:r w:rsidRPr="00727FE4">
        <w:rPr>
          <w:rFonts w:cs="Times New Roman"/>
          <w:i/>
          <w:vertAlign w:val="subscript"/>
        </w:rPr>
        <w:t>3</w:t>
      </w:r>
      <w:r w:rsidRPr="00727FE4">
        <w:rPr>
          <w:rFonts w:cs="Times New Roman"/>
        </w:rPr>
        <w:t xml:space="preserve"> are not as stable as in the heating process, and there are fluctuations in the temperatures on the three line segments. The results of Fig. </w:t>
      </w:r>
      <w:r w:rsidR="004A17EB" w:rsidRPr="00727FE4">
        <w:rPr>
          <w:rFonts w:cs="Times New Roman"/>
          <w:lang w:eastAsia="zh-CN"/>
        </w:rPr>
        <w:t>1</w:t>
      </w:r>
      <w:r w:rsidR="00BB291D" w:rsidRPr="00727FE4">
        <w:rPr>
          <w:rFonts w:cs="Times New Roman"/>
          <w:lang w:eastAsia="zh-CN"/>
        </w:rPr>
        <w:t>5</w:t>
      </w:r>
      <w:r w:rsidRPr="00727FE4">
        <w:rPr>
          <w:rFonts w:cs="Times New Roman"/>
        </w:rPr>
        <w:t>(d),</w:t>
      </w:r>
      <w:r w:rsidR="00E75A70" w:rsidRPr="00727FE4">
        <w:rPr>
          <w:rFonts w:cs="Times New Roman"/>
        </w:rPr>
        <w:t xml:space="preserve"> </w:t>
      </w:r>
      <w:r w:rsidRPr="00727FE4">
        <w:rPr>
          <w:rFonts w:cs="Times New Roman"/>
        </w:rPr>
        <w:t>(e) and (f) are obtained by making the difference of the temperatures.</w:t>
      </w:r>
      <w:r w:rsidR="00E75A70" w:rsidRPr="00727FE4">
        <w:rPr>
          <w:rFonts w:cs="Times New Roman"/>
        </w:rPr>
        <w:t xml:space="preserve"> </w:t>
      </w:r>
      <w:r w:rsidR="007F7B4F" w:rsidRPr="00727FE4">
        <w:rPr>
          <w:rFonts w:cs="Times New Roman"/>
        </w:rPr>
        <w:t xml:space="preserve">As time passes, the temperature of the material surface gradually converges to the ambient temperature, so the temperature </w:t>
      </w:r>
      <w:r w:rsidR="007F7B4F" w:rsidRPr="00727FE4">
        <w:rPr>
          <w:rFonts w:cs="Times New Roman"/>
          <w:i/>
        </w:rPr>
        <w:t>T</w:t>
      </w:r>
      <w:r w:rsidR="007F7B4F" w:rsidRPr="00727FE4">
        <w:rPr>
          <w:rFonts w:cs="Times New Roman"/>
          <w:i/>
          <w:vertAlign w:val="subscript"/>
        </w:rPr>
        <w:t>2</w:t>
      </w:r>
      <w:r w:rsidR="007F7B4F" w:rsidRPr="00727FE4">
        <w:rPr>
          <w:rFonts w:cs="Times New Roman"/>
        </w:rPr>
        <w:t xml:space="preserve"> at the defect is getting closer to the temperature </w:t>
      </w:r>
      <w:r w:rsidR="007F7B4F" w:rsidRPr="00727FE4">
        <w:rPr>
          <w:rFonts w:cs="Times New Roman"/>
          <w:i/>
        </w:rPr>
        <w:t>T</w:t>
      </w:r>
      <w:r w:rsidR="007F7B4F" w:rsidRPr="00727FE4">
        <w:rPr>
          <w:rFonts w:cs="Times New Roman"/>
          <w:i/>
          <w:vertAlign w:val="subscript"/>
        </w:rPr>
        <w:t>3</w:t>
      </w:r>
      <w:r w:rsidR="007F7B4F" w:rsidRPr="00727FE4">
        <w:rPr>
          <w:rFonts w:cs="Times New Roman"/>
        </w:rPr>
        <w:t>.</w:t>
      </w:r>
    </w:p>
    <w:p w:rsidR="000D2AF1" w:rsidRPr="00727FE4" w:rsidRDefault="008F02DD"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449714" cy="1690688"/>
            <wp:effectExtent l="0" t="0" r="825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三线特征_2.tif"/>
                    <pic:cNvPicPr/>
                  </pic:nvPicPr>
                  <pic:blipFill rotWithShape="1">
                    <a:blip r:embed="rId71" cstate="print">
                      <a:extLst>
                        <a:ext uri="{28A0092B-C50C-407E-A947-70E740481C1C}">
                          <a14:useLocalDpi xmlns:a14="http://schemas.microsoft.com/office/drawing/2010/main" val="0"/>
                        </a:ext>
                      </a:extLst>
                    </a:blip>
                    <a:srcRect l="12418" t="5175" r="14447" b="5107"/>
                    <a:stretch/>
                  </pic:blipFill>
                  <pic:spPr bwMode="auto">
                    <a:xfrm>
                      <a:off x="0" y="0"/>
                      <a:ext cx="2465501" cy="1701584"/>
                    </a:xfrm>
                    <a:prstGeom prst="rect">
                      <a:avLst/>
                    </a:prstGeom>
                    <a:ln>
                      <a:noFill/>
                    </a:ln>
                    <a:extLst>
                      <a:ext uri="{53640926-AAD7-44D8-BBD7-CCE9431645EC}">
                        <a14:shadowObscured xmlns:a14="http://schemas.microsoft.com/office/drawing/2010/main"/>
                      </a:ext>
                    </a:extLst>
                  </pic:spPr>
                </pic:pic>
              </a:graphicData>
            </a:graphic>
          </wp:inline>
        </w:drawing>
      </w:r>
    </w:p>
    <w:p w:rsidR="00AD55DA" w:rsidRPr="00727FE4" w:rsidRDefault="00AD55DA" w:rsidP="00B91F58">
      <w:pPr>
        <w:tabs>
          <w:tab w:val="left" w:pos="3720"/>
        </w:tabs>
        <w:spacing w:line="160" w:lineRule="exact"/>
        <w:jc w:val="left"/>
        <w:rPr>
          <w:rFonts w:cs="Times New Roman"/>
          <w:bCs/>
          <w:sz w:val="18"/>
          <w:szCs w:val="18"/>
        </w:rPr>
      </w:pPr>
      <w:r w:rsidRPr="00727FE4">
        <w:rPr>
          <w:rFonts w:cs="Times New Roman"/>
          <w:b/>
          <w:bCs/>
          <w:sz w:val="18"/>
          <w:szCs w:val="18"/>
        </w:rPr>
        <w:t>Fig</w:t>
      </w:r>
      <w:r w:rsidR="00910DE4" w:rsidRPr="00727FE4">
        <w:rPr>
          <w:rFonts w:cs="Times New Roman"/>
          <w:b/>
          <w:bCs/>
          <w:sz w:val="18"/>
          <w:szCs w:val="18"/>
        </w:rPr>
        <w:t>.</w:t>
      </w:r>
      <w:r w:rsidRPr="00727FE4">
        <w:rPr>
          <w:rFonts w:cs="Times New Roman"/>
          <w:b/>
          <w:bCs/>
          <w:sz w:val="18"/>
          <w:szCs w:val="18"/>
        </w:rPr>
        <w:t xml:space="preserve"> </w:t>
      </w:r>
      <w:r w:rsidR="00BF27E9" w:rsidRPr="00727FE4">
        <w:rPr>
          <w:rFonts w:eastAsia="等线" w:cs="Times New Roman"/>
          <w:b/>
          <w:spacing w:val="-2"/>
          <w:kern w:val="0"/>
          <w:sz w:val="18"/>
          <w:szCs w:val="18"/>
        </w:rPr>
        <w:t>1</w:t>
      </w:r>
      <w:r w:rsidR="007F5939" w:rsidRPr="00727FE4">
        <w:rPr>
          <w:rFonts w:eastAsia="等线" w:cs="Times New Roman"/>
          <w:b/>
          <w:spacing w:val="-2"/>
          <w:kern w:val="0"/>
          <w:sz w:val="18"/>
          <w:szCs w:val="18"/>
        </w:rPr>
        <w:t>3</w:t>
      </w:r>
      <w:r w:rsidR="00910DE4" w:rsidRPr="00727FE4">
        <w:rPr>
          <w:rFonts w:cs="Times New Roman"/>
          <w:b/>
          <w:bCs/>
          <w:sz w:val="18"/>
          <w:szCs w:val="18"/>
        </w:rPr>
        <w:t>.</w:t>
      </w:r>
      <w:r w:rsidRPr="00727FE4">
        <w:rPr>
          <w:rFonts w:cs="Times New Roman"/>
          <w:bCs/>
          <w:sz w:val="18"/>
          <w:szCs w:val="18"/>
        </w:rPr>
        <w:t xml:space="preserve"> Schematic diagram of feature extraction. The black line segment indicates </w:t>
      </w:r>
      <w:r w:rsidR="00255CCE" w:rsidRPr="00727FE4">
        <w:rPr>
          <w:rFonts w:cs="Times New Roman"/>
          <w:bCs/>
          <w:sz w:val="18"/>
          <w:szCs w:val="18"/>
        </w:rPr>
        <w:t>CTF</w:t>
      </w:r>
      <w:r w:rsidRPr="00727FE4">
        <w:rPr>
          <w:rFonts w:cs="Times New Roman"/>
          <w:bCs/>
          <w:sz w:val="18"/>
          <w:szCs w:val="18"/>
        </w:rPr>
        <w:t xml:space="preserve">, whose length </w:t>
      </w:r>
      <w:r w:rsidRPr="00727FE4">
        <w:rPr>
          <w:rFonts w:cs="Times New Roman"/>
          <w:bCs/>
          <w:i/>
          <w:sz w:val="18"/>
          <w:szCs w:val="18"/>
        </w:rPr>
        <w:t>l</w:t>
      </w:r>
      <w:r w:rsidR="008D1ED9" w:rsidRPr="00727FE4">
        <w:rPr>
          <w:rFonts w:cs="Times New Roman"/>
          <w:bCs/>
          <w:sz w:val="18"/>
          <w:szCs w:val="18"/>
        </w:rPr>
        <w:t xml:space="preserve"> </w:t>
      </w:r>
      <w:r w:rsidR="00255CCE" w:rsidRPr="00727FE4">
        <w:rPr>
          <w:rFonts w:cs="Times New Roman"/>
          <w:bCs/>
          <w:sz w:val="18"/>
          <w:szCs w:val="18"/>
        </w:rPr>
        <w:t xml:space="preserve">= </w:t>
      </w:r>
      <w:r w:rsidR="008D1ED9" w:rsidRPr="00727FE4">
        <w:rPr>
          <w:rFonts w:cs="Times New Roman"/>
          <w:bCs/>
          <w:sz w:val="18"/>
          <w:szCs w:val="18"/>
        </w:rPr>
        <w:t>10</w:t>
      </w:r>
      <w:r w:rsidRPr="00727FE4">
        <w:rPr>
          <w:rFonts w:cs="Times New Roman"/>
          <w:bCs/>
          <w:sz w:val="18"/>
          <w:szCs w:val="18"/>
        </w:rPr>
        <w:t xml:space="preserve">mm; the orange line segment indicates the </w:t>
      </w:r>
      <w:r w:rsidR="00255CCE" w:rsidRPr="00727FE4">
        <w:rPr>
          <w:rFonts w:cs="Times New Roman"/>
          <w:bCs/>
          <w:sz w:val="18"/>
          <w:szCs w:val="18"/>
        </w:rPr>
        <w:t>TDF</w:t>
      </w:r>
      <w:r w:rsidRPr="00727FE4">
        <w:rPr>
          <w:rFonts w:cs="Times New Roman"/>
          <w:bCs/>
          <w:sz w:val="18"/>
          <w:szCs w:val="18"/>
        </w:rPr>
        <w:t xml:space="preserve">, whose length </w:t>
      </w:r>
      <w:r w:rsidRPr="00727FE4">
        <w:rPr>
          <w:rFonts w:cs="Times New Roman"/>
          <w:bCs/>
          <w:i/>
          <w:sz w:val="18"/>
          <w:szCs w:val="18"/>
        </w:rPr>
        <w:t>l</w:t>
      </w:r>
      <w:r w:rsidR="008D1ED9" w:rsidRPr="00727FE4">
        <w:rPr>
          <w:rFonts w:cs="Times New Roman"/>
          <w:bCs/>
          <w:sz w:val="18"/>
          <w:szCs w:val="18"/>
        </w:rPr>
        <w:t xml:space="preserve"> </w:t>
      </w:r>
      <w:r w:rsidR="00255CCE" w:rsidRPr="00727FE4">
        <w:rPr>
          <w:rFonts w:cs="Times New Roman"/>
          <w:bCs/>
          <w:sz w:val="18"/>
          <w:szCs w:val="18"/>
        </w:rPr>
        <w:t xml:space="preserve">= </w:t>
      </w:r>
      <w:r w:rsidR="008D1ED9" w:rsidRPr="00727FE4">
        <w:rPr>
          <w:rFonts w:cs="Times New Roman"/>
          <w:bCs/>
          <w:sz w:val="18"/>
          <w:szCs w:val="18"/>
        </w:rPr>
        <w:t>10</w:t>
      </w:r>
      <w:r w:rsidRPr="00727FE4">
        <w:rPr>
          <w:rFonts w:cs="Times New Roman"/>
          <w:bCs/>
          <w:sz w:val="18"/>
          <w:szCs w:val="18"/>
        </w:rPr>
        <w:t>mm.</w:t>
      </w:r>
    </w:p>
    <w:p w:rsidR="00142478" w:rsidRPr="00727FE4" w:rsidRDefault="00142478"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387792" cy="17824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2">
                      <a:extLst>
                        <a:ext uri="{28A0092B-C50C-407E-A947-70E740481C1C}">
                          <a14:useLocalDpi xmlns:a14="http://schemas.microsoft.com/office/drawing/2010/main" val="0"/>
                        </a:ext>
                      </a:extLst>
                    </a:blip>
                    <a:srcRect l="8216" t="8651" r="5897" b="7623"/>
                    <a:stretch/>
                  </pic:blipFill>
                  <pic:spPr bwMode="auto">
                    <a:xfrm>
                      <a:off x="0" y="0"/>
                      <a:ext cx="2397928" cy="1789984"/>
                    </a:xfrm>
                    <a:prstGeom prst="rect">
                      <a:avLst/>
                    </a:prstGeom>
                    <a:noFill/>
                    <a:ln>
                      <a:noFill/>
                    </a:ln>
                    <a:extLst>
                      <a:ext uri="{53640926-AAD7-44D8-BBD7-CCE9431645EC}">
                        <a14:shadowObscured xmlns:a14="http://schemas.microsoft.com/office/drawing/2010/main"/>
                      </a:ext>
                    </a:extLst>
                  </pic:spPr>
                </pic:pic>
              </a:graphicData>
            </a:graphic>
          </wp:inline>
        </w:drawing>
      </w:r>
    </w:p>
    <w:p w:rsidR="00B656BA" w:rsidRPr="00727FE4" w:rsidRDefault="00B656BA" w:rsidP="002A14D4">
      <w:pPr>
        <w:tabs>
          <w:tab w:val="left" w:pos="3720"/>
        </w:tabs>
        <w:spacing w:line="160" w:lineRule="exact"/>
        <w:jc w:val="center"/>
        <w:rPr>
          <w:rFonts w:cs="Times New Roman"/>
          <w:bCs/>
          <w:sz w:val="18"/>
          <w:szCs w:val="18"/>
        </w:rPr>
      </w:pPr>
      <w:r w:rsidRPr="00727FE4">
        <w:rPr>
          <w:rFonts w:cs="Times New Roman"/>
          <w:bCs/>
          <w:sz w:val="18"/>
          <w:szCs w:val="18"/>
        </w:rPr>
        <w:t>(a)</w:t>
      </w:r>
    </w:p>
    <w:p w:rsidR="007A37F8" w:rsidRPr="00727FE4" w:rsidRDefault="007A37F8"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412051" cy="170953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3">
                      <a:extLst>
                        <a:ext uri="{28A0092B-C50C-407E-A947-70E740481C1C}">
                          <a14:useLocalDpi xmlns:a14="http://schemas.microsoft.com/office/drawing/2010/main" val="0"/>
                        </a:ext>
                      </a:extLst>
                    </a:blip>
                    <a:srcRect l="9542" t="8651" b="7623"/>
                    <a:stretch/>
                  </pic:blipFill>
                  <pic:spPr bwMode="auto">
                    <a:xfrm>
                      <a:off x="0" y="0"/>
                      <a:ext cx="2421170" cy="1715993"/>
                    </a:xfrm>
                    <a:prstGeom prst="rect">
                      <a:avLst/>
                    </a:prstGeom>
                    <a:noFill/>
                    <a:ln>
                      <a:noFill/>
                    </a:ln>
                    <a:extLst>
                      <a:ext uri="{53640926-AAD7-44D8-BBD7-CCE9431645EC}">
                        <a14:shadowObscured xmlns:a14="http://schemas.microsoft.com/office/drawing/2010/main"/>
                      </a:ext>
                    </a:extLst>
                  </pic:spPr>
                </pic:pic>
              </a:graphicData>
            </a:graphic>
          </wp:inline>
        </w:drawing>
      </w:r>
    </w:p>
    <w:p w:rsidR="00B656BA" w:rsidRPr="00727FE4" w:rsidRDefault="00B656BA" w:rsidP="002A14D4">
      <w:pPr>
        <w:tabs>
          <w:tab w:val="left" w:pos="3720"/>
        </w:tabs>
        <w:spacing w:line="160" w:lineRule="exact"/>
        <w:jc w:val="center"/>
        <w:rPr>
          <w:rFonts w:cs="Times New Roman"/>
          <w:bCs/>
          <w:sz w:val="18"/>
          <w:szCs w:val="18"/>
        </w:rPr>
      </w:pPr>
      <w:r w:rsidRPr="00727FE4">
        <w:rPr>
          <w:rFonts w:cs="Times New Roman"/>
          <w:bCs/>
          <w:sz w:val="18"/>
          <w:szCs w:val="18"/>
        </w:rPr>
        <w:t>(b)</w:t>
      </w:r>
    </w:p>
    <w:p w:rsidR="00600F6A" w:rsidRPr="00727FE4" w:rsidRDefault="007A37F8" w:rsidP="00B91F58">
      <w:pPr>
        <w:tabs>
          <w:tab w:val="left" w:pos="3720"/>
        </w:tabs>
        <w:spacing w:line="160" w:lineRule="exact"/>
        <w:jc w:val="left"/>
        <w:rPr>
          <w:rFonts w:cs="Times New Roman"/>
          <w:bCs/>
          <w:sz w:val="18"/>
          <w:szCs w:val="18"/>
        </w:rPr>
        <w:sectPr w:rsidR="00600F6A" w:rsidRPr="00727FE4" w:rsidSect="00600F6A">
          <w:type w:val="continuous"/>
          <w:pgSz w:w="11906" w:h="16838"/>
          <w:pgMar w:top="1440" w:right="1800" w:bottom="1440" w:left="1800" w:header="851" w:footer="992" w:gutter="0"/>
          <w:cols w:num="2" w:space="425"/>
          <w:docGrid w:type="lines" w:linePitch="312"/>
        </w:sectPr>
      </w:pPr>
      <w:r w:rsidRPr="00727FE4">
        <w:rPr>
          <w:rFonts w:cs="Times New Roman"/>
          <w:b/>
          <w:bCs/>
          <w:sz w:val="18"/>
          <w:szCs w:val="18"/>
        </w:rPr>
        <w:t xml:space="preserve">Fig. </w:t>
      </w:r>
      <w:r w:rsidR="00FC0404" w:rsidRPr="00727FE4">
        <w:rPr>
          <w:rFonts w:eastAsia="等线" w:cs="Times New Roman"/>
          <w:b/>
          <w:spacing w:val="-2"/>
          <w:kern w:val="0"/>
          <w:sz w:val="18"/>
          <w:szCs w:val="18"/>
        </w:rPr>
        <w:t>1</w:t>
      </w:r>
      <w:r w:rsidR="007F5939" w:rsidRPr="00727FE4">
        <w:rPr>
          <w:rFonts w:eastAsia="等线" w:cs="Times New Roman"/>
          <w:b/>
          <w:spacing w:val="-2"/>
          <w:kern w:val="0"/>
          <w:sz w:val="18"/>
          <w:szCs w:val="18"/>
        </w:rPr>
        <w:t>4</w:t>
      </w:r>
      <w:r w:rsidRPr="00727FE4">
        <w:rPr>
          <w:rFonts w:cs="Times New Roman"/>
          <w:b/>
          <w:bCs/>
          <w:sz w:val="18"/>
          <w:szCs w:val="18"/>
        </w:rPr>
        <w:t>.</w:t>
      </w:r>
      <w:r w:rsidRPr="00727FE4">
        <w:rPr>
          <w:rFonts w:cs="Times New Roman"/>
          <w:bCs/>
          <w:sz w:val="18"/>
          <w:szCs w:val="18"/>
        </w:rPr>
        <w:t xml:space="preserve"> Schematic diagram of </w:t>
      </w:r>
      <w:r w:rsidR="00A33D78" w:rsidRPr="00727FE4">
        <w:rPr>
          <w:rFonts w:cs="Times New Roman"/>
          <w:bCs/>
          <w:sz w:val="18"/>
          <w:szCs w:val="18"/>
        </w:rPr>
        <w:t>CTF</w:t>
      </w:r>
      <w:r w:rsidRPr="00727FE4">
        <w:rPr>
          <w:rFonts w:cs="Times New Roman"/>
          <w:bCs/>
          <w:sz w:val="18"/>
          <w:szCs w:val="18"/>
        </w:rPr>
        <w:t xml:space="preserve">. (a) indicates the </w:t>
      </w:r>
      <w:r w:rsidRPr="00727FE4">
        <w:rPr>
          <w:rFonts w:cs="Times New Roman"/>
          <w:bCs/>
          <w:sz w:val="18"/>
          <w:szCs w:val="18"/>
        </w:rPr>
        <w:lastRenderedPageBreak/>
        <w:t xml:space="preserve">CTF </w:t>
      </w:r>
      <w:r w:rsidRPr="00727FE4">
        <w:rPr>
          <w:rFonts w:cs="Times New Roman"/>
          <w:bCs/>
          <w:i/>
          <w:sz w:val="18"/>
          <w:szCs w:val="18"/>
        </w:rPr>
        <w:t>T</w:t>
      </w:r>
      <w:r w:rsidRPr="00727FE4">
        <w:rPr>
          <w:rFonts w:cs="Times New Roman"/>
          <w:bCs/>
          <w:i/>
          <w:sz w:val="18"/>
          <w:szCs w:val="18"/>
          <w:vertAlign w:val="subscript"/>
        </w:rPr>
        <w:t>4</w:t>
      </w:r>
      <w:r w:rsidRPr="00727FE4">
        <w:rPr>
          <w:rFonts w:cs="Times New Roman"/>
          <w:bCs/>
          <w:sz w:val="18"/>
          <w:szCs w:val="18"/>
        </w:rPr>
        <w:t xml:space="preserve"> of the heating process; </w:t>
      </w:r>
      <w:r w:rsidR="00A33D78" w:rsidRPr="00727FE4">
        <w:rPr>
          <w:rFonts w:cs="Times New Roman"/>
          <w:bCs/>
          <w:sz w:val="18"/>
          <w:szCs w:val="18"/>
        </w:rPr>
        <w:t xml:space="preserve">(b) indicates the CTF </w:t>
      </w:r>
      <w:r w:rsidR="00A33D78" w:rsidRPr="00727FE4">
        <w:rPr>
          <w:rFonts w:cs="Times New Roman"/>
          <w:bCs/>
          <w:i/>
          <w:sz w:val="18"/>
          <w:szCs w:val="18"/>
        </w:rPr>
        <w:t>T</w:t>
      </w:r>
      <w:r w:rsidR="00A33D78" w:rsidRPr="00727FE4">
        <w:rPr>
          <w:rFonts w:cs="Times New Roman"/>
          <w:bCs/>
          <w:i/>
          <w:sz w:val="18"/>
          <w:szCs w:val="18"/>
          <w:vertAlign w:val="subscript"/>
        </w:rPr>
        <w:t>4</w:t>
      </w:r>
      <w:r w:rsidR="00A33D78" w:rsidRPr="00727FE4">
        <w:rPr>
          <w:rFonts w:cs="Times New Roman"/>
          <w:bCs/>
          <w:sz w:val="18"/>
          <w:szCs w:val="18"/>
        </w:rPr>
        <w:t xml:space="preserve"> of the cooling process.</w:t>
      </w:r>
    </w:p>
    <w:p w:rsidR="0092525A" w:rsidRPr="00727FE4" w:rsidRDefault="0092525A"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1691376" cy="1380694"/>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4">
                      <a:extLst>
                        <a:ext uri="{28A0092B-C50C-407E-A947-70E740481C1C}">
                          <a14:useLocalDpi xmlns:a14="http://schemas.microsoft.com/office/drawing/2010/main" val="0"/>
                        </a:ext>
                      </a:extLst>
                    </a:blip>
                    <a:srcRect l="9846" t="10550" r="13504" b="7798"/>
                    <a:stretch/>
                  </pic:blipFill>
                  <pic:spPr bwMode="auto">
                    <a:xfrm>
                      <a:off x="0" y="0"/>
                      <a:ext cx="1714654" cy="1399696"/>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Pr="00727FE4">
        <w:rPr>
          <w:rFonts w:cs="Times New Roman"/>
          <w:noProof/>
          <w:lang w:eastAsia="zh-CN"/>
        </w:rPr>
        <w:drawing>
          <wp:inline distT="0" distB="0" distL="0" distR="0">
            <wp:extent cx="1728098" cy="13953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5">
                      <a:extLst>
                        <a:ext uri="{28A0092B-C50C-407E-A947-70E740481C1C}">
                          <a14:useLocalDpi xmlns:a14="http://schemas.microsoft.com/office/drawing/2010/main" val="0"/>
                        </a:ext>
                      </a:extLst>
                    </a:blip>
                    <a:srcRect l="9847" t="10549" r="13525" b="8713"/>
                    <a:stretch/>
                  </pic:blipFill>
                  <pic:spPr bwMode="auto">
                    <a:xfrm>
                      <a:off x="0" y="0"/>
                      <a:ext cx="1750136" cy="1413094"/>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Pr="00727FE4">
        <w:rPr>
          <w:rFonts w:cs="Times New Roman"/>
          <w:noProof/>
          <w:lang w:eastAsia="zh-CN"/>
        </w:rPr>
        <w:drawing>
          <wp:inline distT="0" distB="0" distL="0" distR="0">
            <wp:extent cx="1719798" cy="139009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6">
                      <a:extLst>
                        <a:ext uri="{28A0092B-C50C-407E-A947-70E740481C1C}">
                          <a14:useLocalDpi xmlns:a14="http://schemas.microsoft.com/office/drawing/2010/main" val="0"/>
                        </a:ext>
                      </a:extLst>
                    </a:blip>
                    <a:srcRect l="9494" t="10549" r="13525" b="8253"/>
                    <a:stretch/>
                  </pic:blipFill>
                  <pic:spPr bwMode="auto">
                    <a:xfrm>
                      <a:off x="0" y="0"/>
                      <a:ext cx="1733403" cy="1401096"/>
                    </a:xfrm>
                    <a:prstGeom prst="rect">
                      <a:avLst/>
                    </a:prstGeom>
                    <a:noFill/>
                    <a:ln>
                      <a:noFill/>
                    </a:ln>
                    <a:extLst>
                      <a:ext uri="{53640926-AAD7-44D8-BBD7-CCE9431645EC}">
                        <a14:shadowObscured xmlns:a14="http://schemas.microsoft.com/office/drawing/2010/main"/>
                      </a:ext>
                    </a:extLst>
                  </pic:spPr>
                </pic:pic>
              </a:graphicData>
            </a:graphic>
          </wp:inline>
        </w:drawing>
      </w:r>
    </w:p>
    <w:p w:rsidR="00021B27" w:rsidRPr="00727FE4" w:rsidRDefault="00021B27" w:rsidP="002A14D4">
      <w:pPr>
        <w:tabs>
          <w:tab w:val="left" w:pos="3720"/>
        </w:tabs>
        <w:spacing w:line="160" w:lineRule="exact"/>
        <w:jc w:val="center"/>
        <w:rPr>
          <w:rFonts w:cs="Times New Roman"/>
          <w:bCs/>
          <w:sz w:val="18"/>
          <w:szCs w:val="18"/>
        </w:rPr>
      </w:pPr>
      <w:r w:rsidRPr="00727FE4">
        <w:rPr>
          <w:rFonts w:cs="Times New Roman"/>
          <w:bCs/>
          <w:sz w:val="18"/>
          <w:szCs w:val="18"/>
        </w:rPr>
        <w:t xml:space="preserve">   (a)                            (b)                            (c)</w:t>
      </w:r>
    </w:p>
    <w:p w:rsidR="00021B27" w:rsidRPr="00727FE4" w:rsidRDefault="00021B27" w:rsidP="002A14D4">
      <w:pPr>
        <w:pStyle w:val="PARAIndent"/>
        <w:tabs>
          <w:tab w:val="left" w:pos="3720"/>
        </w:tabs>
        <w:spacing w:line="240" w:lineRule="auto"/>
        <w:ind w:firstLine="0"/>
        <w:jc w:val="center"/>
        <w:rPr>
          <w:rFonts w:cs="Times New Roman"/>
          <w:lang w:eastAsia="zh-CN"/>
        </w:rPr>
      </w:pPr>
      <w:r w:rsidRPr="00727FE4">
        <w:rPr>
          <w:rFonts w:cs="Times New Roman"/>
          <w:noProof/>
          <w:lang w:eastAsia="zh-CN"/>
        </w:rPr>
        <w:drawing>
          <wp:inline distT="0" distB="0" distL="0" distR="0">
            <wp:extent cx="1709607" cy="1402202"/>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096" t="10945" r="13715" b="7449"/>
                    <a:stretch/>
                  </pic:blipFill>
                  <pic:spPr bwMode="auto">
                    <a:xfrm>
                      <a:off x="0" y="0"/>
                      <a:ext cx="1723215" cy="1413364"/>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006B41EC" w:rsidRPr="00727FE4">
        <w:rPr>
          <w:rFonts w:cs="Times New Roman"/>
          <w:noProof/>
          <w:lang w:eastAsia="zh-CN"/>
        </w:rPr>
        <w:drawing>
          <wp:inline distT="0" distB="0" distL="0" distR="0">
            <wp:extent cx="1717209" cy="1419906"/>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8">
                      <a:extLst>
                        <a:ext uri="{28A0092B-C50C-407E-A947-70E740481C1C}">
                          <a14:useLocalDpi xmlns:a14="http://schemas.microsoft.com/office/drawing/2010/main" val="0"/>
                        </a:ext>
                      </a:extLst>
                    </a:blip>
                    <a:srcRect l="10255" t="9917" r="13790" b="8073"/>
                    <a:stretch/>
                  </pic:blipFill>
                  <pic:spPr bwMode="auto">
                    <a:xfrm>
                      <a:off x="0" y="0"/>
                      <a:ext cx="1729682" cy="1430220"/>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00D03A87" w:rsidRPr="00727FE4">
        <w:rPr>
          <w:rFonts w:cs="Times New Roman"/>
          <w:noProof/>
          <w:lang w:eastAsia="zh-CN"/>
        </w:rPr>
        <w:drawing>
          <wp:inline distT="0" distB="0" distL="0" distR="0">
            <wp:extent cx="1677331" cy="142139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9">
                      <a:extLst>
                        <a:ext uri="{28A0092B-C50C-407E-A947-70E740481C1C}">
                          <a14:useLocalDpi xmlns:a14="http://schemas.microsoft.com/office/drawing/2010/main" val="0"/>
                        </a:ext>
                      </a:extLst>
                    </a:blip>
                    <a:srcRect l="11432" t="9452" r="13712" b="7709"/>
                    <a:stretch/>
                  </pic:blipFill>
                  <pic:spPr bwMode="auto">
                    <a:xfrm>
                      <a:off x="0" y="0"/>
                      <a:ext cx="1730131" cy="1466133"/>
                    </a:xfrm>
                    <a:prstGeom prst="rect">
                      <a:avLst/>
                    </a:prstGeom>
                    <a:noFill/>
                    <a:ln>
                      <a:noFill/>
                    </a:ln>
                    <a:extLst>
                      <a:ext uri="{53640926-AAD7-44D8-BBD7-CCE9431645EC}">
                        <a14:shadowObscured xmlns:a14="http://schemas.microsoft.com/office/drawing/2010/main"/>
                      </a:ext>
                    </a:extLst>
                  </pic:spPr>
                </pic:pic>
              </a:graphicData>
            </a:graphic>
          </wp:inline>
        </w:drawing>
      </w:r>
    </w:p>
    <w:p w:rsidR="00D03A87" w:rsidRPr="00727FE4" w:rsidRDefault="00D03A87" w:rsidP="002A14D4">
      <w:pPr>
        <w:tabs>
          <w:tab w:val="left" w:pos="3720"/>
        </w:tabs>
        <w:spacing w:line="160" w:lineRule="exact"/>
        <w:jc w:val="center"/>
        <w:rPr>
          <w:rFonts w:cs="Times New Roman"/>
          <w:bCs/>
          <w:sz w:val="18"/>
          <w:szCs w:val="18"/>
        </w:rPr>
      </w:pPr>
      <w:r w:rsidRPr="00727FE4">
        <w:rPr>
          <w:rFonts w:cs="Times New Roman"/>
          <w:bCs/>
          <w:sz w:val="18"/>
          <w:szCs w:val="18"/>
        </w:rPr>
        <w:t xml:space="preserve">   (d)                            (e)                            (f)</w:t>
      </w:r>
    </w:p>
    <w:p w:rsidR="00A33D78" w:rsidRPr="00727FE4" w:rsidRDefault="00A33D78" w:rsidP="00B91F58">
      <w:pPr>
        <w:tabs>
          <w:tab w:val="left" w:pos="3720"/>
        </w:tabs>
        <w:spacing w:line="160" w:lineRule="exact"/>
        <w:jc w:val="left"/>
        <w:rPr>
          <w:rFonts w:cs="Times New Roman"/>
        </w:rPr>
      </w:pPr>
      <w:r w:rsidRPr="00727FE4">
        <w:rPr>
          <w:rFonts w:cs="Times New Roman"/>
          <w:b/>
          <w:bCs/>
          <w:sz w:val="18"/>
          <w:szCs w:val="18"/>
        </w:rPr>
        <w:t xml:space="preserve">Fig. </w:t>
      </w:r>
      <w:r w:rsidR="004A17EB" w:rsidRPr="00727FE4">
        <w:rPr>
          <w:rFonts w:eastAsia="等线" w:cs="Times New Roman"/>
          <w:b/>
          <w:spacing w:val="-2"/>
          <w:kern w:val="0"/>
          <w:sz w:val="18"/>
          <w:szCs w:val="18"/>
        </w:rPr>
        <w:t>1</w:t>
      </w:r>
      <w:r w:rsidR="007F5939" w:rsidRPr="00727FE4">
        <w:rPr>
          <w:rFonts w:eastAsia="等线" w:cs="Times New Roman"/>
          <w:b/>
          <w:spacing w:val="-2"/>
          <w:kern w:val="0"/>
          <w:sz w:val="18"/>
          <w:szCs w:val="18"/>
        </w:rPr>
        <w:t>5</w:t>
      </w:r>
      <w:r w:rsidRPr="00727FE4">
        <w:rPr>
          <w:rFonts w:cs="Times New Roman"/>
          <w:bCs/>
          <w:sz w:val="18"/>
          <w:szCs w:val="18"/>
        </w:rPr>
        <w:t xml:space="preserve">. </w:t>
      </w:r>
      <w:r w:rsidR="009C63F8" w:rsidRPr="00727FE4">
        <w:rPr>
          <w:rFonts w:cs="Times New Roman"/>
          <w:bCs/>
          <w:sz w:val="18"/>
          <w:szCs w:val="18"/>
        </w:rPr>
        <w:t>The extraction process of TDF.</w:t>
      </w:r>
      <w:r w:rsidR="009C63F8" w:rsidRPr="00727FE4">
        <w:rPr>
          <w:rFonts w:cs="Times New Roman"/>
        </w:rPr>
        <w:t xml:space="preserve"> </w:t>
      </w:r>
      <w:r w:rsidR="009C63F8" w:rsidRPr="00727FE4">
        <w:rPr>
          <w:rFonts w:cs="Times New Roman"/>
          <w:bCs/>
          <w:sz w:val="18"/>
          <w:szCs w:val="18"/>
        </w:rPr>
        <w:t xml:space="preserve">(a) indicates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of the sample at 500ms; (b) indicates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of the sample at 1000ms; (c) indicates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of the sample at 1500ms; (d) indicates the result obtained by making the difference between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in (a); (e) indicates the result obtained by making the difference between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in (b); (f) indicates the result obtained by making the difference between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in (c).</w:t>
      </w:r>
    </w:p>
    <w:p w:rsidR="0092525A" w:rsidRPr="00727FE4" w:rsidRDefault="0092525A" w:rsidP="002A14D4">
      <w:pPr>
        <w:pStyle w:val="PARAIndent"/>
        <w:tabs>
          <w:tab w:val="left" w:pos="3720"/>
        </w:tabs>
        <w:spacing w:line="240" w:lineRule="auto"/>
        <w:ind w:firstLine="0"/>
        <w:jc w:val="center"/>
        <w:rPr>
          <w:rFonts w:cs="Times New Roman"/>
        </w:rPr>
        <w:sectPr w:rsidR="0092525A" w:rsidRPr="00727FE4" w:rsidSect="00600F6A">
          <w:type w:val="continuous"/>
          <w:pgSz w:w="11906" w:h="16838"/>
          <w:pgMar w:top="1440" w:right="1800" w:bottom="1440" w:left="1800" w:header="851" w:footer="992" w:gutter="0"/>
          <w:cols w:space="425"/>
          <w:docGrid w:type="lines" w:linePitch="312"/>
        </w:sectPr>
      </w:pPr>
    </w:p>
    <w:p w:rsidR="00E57A0E" w:rsidRPr="00727FE4" w:rsidRDefault="00495F2B" w:rsidP="002A14D4">
      <w:pPr>
        <w:tabs>
          <w:tab w:val="left" w:pos="3720"/>
        </w:tabs>
        <w:spacing w:beforeLines="50" w:before="156" w:afterLines="50" w:after="156"/>
        <w:rPr>
          <w:rFonts w:cs="Times New Roman"/>
          <w:b/>
          <w:sz w:val="22"/>
        </w:rPr>
      </w:pPr>
      <w:r w:rsidRPr="00727FE4">
        <w:rPr>
          <w:rFonts w:cs="Times New Roman"/>
          <w:b/>
          <w:sz w:val="22"/>
        </w:rPr>
        <w:t xml:space="preserve">6. </w:t>
      </w:r>
      <w:r w:rsidR="00163588" w:rsidRPr="00727FE4">
        <w:rPr>
          <w:rFonts w:cs="Times New Roman"/>
          <w:b/>
          <w:sz w:val="22"/>
        </w:rPr>
        <w:t>Results</w:t>
      </w:r>
    </w:p>
    <w:p w:rsidR="009B4922" w:rsidRPr="00727FE4" w:rsidRDefault="00CB430C" w:rsidP="00E41ECB">
      <w:pPr>
        <w:pStyle w:val="PARAIndent"/>
        <w:tabs>
          <w:tab w:val="left" w:pos="3720"/>
        </w:tabs>
        <w:ind w:rightChars="-10" w:right="-20"/>
        <w:rPr>
          <w:rFonts w:cs="Times New Roman"/>
        </w:rPr>
      </w:pPr>
      <w:r w:rsidRPr="00727FE4">
        <w:rPr>
          <w:rFonts w:cs="Times New Roman"/>
        </w:rPr>
        <w:t xml:space="preserve">Before the defect depth classification, we median filter the images acquired by the thermal imaging camera in order to eliminate the noise in the images. </w:t>
      </w:r>
      <w:r w:rsidR="009E3A5E" w:rsidRPr="00727FE4">
        <w:rPr>
          <w:rFonts w:cs="Times New Roman"/>
        </w:rPr>
        <w:t xml:space="preserve">Fig. </w:t>
      </w:r>
      <w:r w:rsidR="008F2398" w:rsidRPr="00727FE4">
        <w:rPr>
          <w:rFonts w:cs="Times New Roman"/>
          <w:lang w:eastAsia="zh-CN"/>
        </w:rPr>
        <w:t>1</w:t>
      </w:r>
      <w:r w:rsidR="00BB291D" w:rsidRPr="00727FE4">
        <w:rPr>
          <w:rFonts w:cs="Times New Roman"/>
          <w:lang w:eastAsia="zh-CN"/>
        </w:rPr>
        <w:t>6</w:t>
      </w:r>
      <w:r w:rsidR="00100084" w:rsidRPr="00727FE4">
        <w:rPr>
          <w:rFonts w:cs="Times New Roman"/>
        </w:rPr>
        <w:t xml:space="preserve"> </w:t>
      </w:r>
      <w:r w:rsidR="009E3A5E" w:rsidRPr="00727FE4">
        <w:rPr>
          <w:rFonts w:cs="Times New Roman"/>
        </w:rPr>
        <w:t xml:space="preserve">shows the comparison of the effect after defect </w:t>
      </w:r>
      <w:r w:rsidR="009E3A5E" w:rsidRPr="00727FE4">
        <w:rPr>
          <w:rFonts w:cs="Times New Roman"/>
          <w:i/>
        </w:rPr>
        <w:t>7</w:t>
      </w:r>
      <w:r w:rsidR="009E3A5E" w:rsidRPr="00727FE4">
        <w:rPr>
          <w:rFonts w:cs="Times New Roman"/>
        </w:rPr>
        <w:t xml:space="preserve"> de</w:t>
      </w:r>
      <w:r w:rsidR="00BC40FC" w:rsidRPr="00727FE4">
        <w:rPr>
          <w:rFonts w:cs="Times New Roman"/>
        </w:rPr>
        <w:t>-</w:t>
      </w:r>
      <w:r w:rsidR="009E3A5E" w:rsidRPr="00727FE4">
        <w:rPr>
          <w:rFonts w:cs="Times New Roman"/>
        </w:rPr>
        <w:t>noising at different times.</w:t>
      </w:r>
      <w:r w:rsidRPr="00727FE4">
        <w:rPr>
          <w:rFonts w:cs="Times New Roman"/>
        </w:rPr>
        <w:t xml:space="preserve"> The four images in the upper part of the figure are the infrared thermal images at 100ms, 600ms, 1100ms and 1700ms respectively, while the lower </w:t>
      </w:r>
      <w:r w:rsidRPr="00727FE4">
        <w:rPr>
          <w:rFonts w:cs="Times New Roman"/>
        </w:rPr>
        <w:t>part of the figure is the image after de</w:t>
      </w:r>
      <w:r w:rsidR="00BC40FC" w:rsidRPr="00727FE4">
        <w:rPr>
          <w:rFonts w:cs="Times New Roman"/>
        </w:rPr>
        <w:t>-</w:t>
      </w:r>
      <w:r w:rsidRPr="00727FE4">
        <w:rPr>
          <w:rFonts w:cs="Times New Roman"/>
        </w:rPr>
        <w:t>noising. We can clearly see that some of the noise in the image is eliminated and the image is smoothed. It is more beneficial to remove the noise for the subsequent feature extraction.</w:t>
      </w:r>
      <w:r w:rsidR="001A1015" w:rsidRPr="00727FE4">
        <w:rPr>
          <w:rFonts w:cs="Times New Roman"/>
        </w:rPr>
        <w:t xml:space="preserve"> From </w:t>
      </w:r>
      <w:r w:rsidR="00BC40FC" w:rsidRPr="00727FE4">
        <w:rPr>
          <w:rFonts w:cs="Times New Roman"/>
        </w:rPr>
        <w:t xml:space="preserve">Fig. </w:t>
      </w:r>
      <w:r w:rsidR="008F2398" w:rsidRPr="00727FE4">
        <w:rPr>
          <w:rFonts w:cs="Times New Roman"/>
          <w:lang w:eastAsia="zh-CN"/>
        </w:rPr>
        <w:t>1</w:t>
      </w:r>
      <w:r w:rsidR="00BB291D" w:rsidRPr="00727FE4">
        <w:rPr>
          <w:rFonts w:cs="Times New Roman"/>
          <w:lang w:eastAsia="zh-CN"/>
        </w:rPr>
        <w:t>6</w:t>
      </w:r>
      <w:r w:rsidR="001A1015" w:rsidRPr="00727FE4">
        <w:rPr>
          <w:rFonts w:cs="Times New Roman"/>
        </w:rPr>
        <w:t>, we can also see at the same time that the temperature at the defect does not warm up significantly within one second of laser generation, and by the cooling process, the temperature at the defect starts to slowly increase, showing a significant difference with the temperature of the surrounding environment.</w:t>
      </w:r>
    </w:p>
    <w:p w:rsidR="00122FB6" w:rsidRPr="00727FE4" w:rsidRDefault="00122FB6" w:rsidP="002A14D4">
      <w:pPr>
        <w:pStyle w:val="PARAIndent"/>
        <w:tabs>
          <w:tab w:val="left" w:pos="3720"/>
        </w:tabs>
        <w:ind w:firstLine="0"/>
        <w:rPr>
          <w:rFonts w:cs="Times New Roman"/>
        </w:rPr>
        <w:sectPr w:rsidR="00122FB6" w:rsidRPr="00727FE4" w:rsidSect="00600F6A">
          <w:type w:val="continuous"/>
          <w:pgSz w:w="11906" w:h="16838"/>
          <w:pgMar w:top="1440" w:right="1800" w:bottom="1440" w:left="1800" w:header="851" w:footer="992" w:gutter="0"/>
          <w:cols w:num="2" w:space="426"/>
          <w:docGrid w:type="lines" w:linePitch="312"/>
        </w:sectPr>
      </w:pPr>
    </w:p>
    <w:p w:rsidR="0045205D" w:rsidRPr="00727FE4" w:rsidRDefault="0045205D"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5237863" cy="2663687"/>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去噪对比图_2.tif"/>
                    <pic:cNvPicPr/>
                  </pic:nvPicPr>
                  <pic:blipFill rotWithShape="1">
                    <a:blip r:embed="rId80">
                      <a:extLst>
                        <a:ext uri="{28A0092B-C50C-407E-A947-70E740481C1C}">
                          <a14:useLocalDpi xmlns:a14="http://schemas.microsoft.com/office/drawing/2010/main" val="0"/>
                        </a:ext>
                      </a:extLst>
                    </a:blip>
                    <a:srcRect l="7538" t="17421" r="11806" b="9658"/>
                    <a:stretch/>
                  </pic:blipFill>
                  <pic:spPr bwMode="auto">
                    <a:xfrm>
                      <a:off x="0" y="0"/>
                      <a:ext cx="5269300" cy="2679674"/>
                    </a:xfrm>
                    <a:prstGeom prst="rect">
                      <a:avLst/>
                    </a:prstGeom>
                    <a:ln>
                      <a:noFill/>
                    </a:ln>
                    <a:extLst>
                      <a:ext uri="{53640926-AAD7-44D8-BBD7-CCE9431645EC}">
                        <a14:shadowObscured xmlns:a14="http://schemas.microsoft.com/office/drawing/2010/main"/>
                      </a:ext>
                    </a:extLst>
                  </pic:spPr>
                </pic:pic>
              </a:graphicData>
            </a:graphic>
          </wp:inline>
        </w:drawing>
      </w:r>
    </w:p>
    <w:p w:rsidR="009B4922" w:rsidRPr="00727FE4" w:rsidRDefault="009B4922" w:rsidP="002A14D4">
      <w:pPr>
        <w:tabs>
          <w:tab w:val="left" w:pos="3720"/>
        </w:tabs>
        <w:spacing w:line="160" w:lineRule="exact"/>
        <w:jc w:val="center"/>
        <w:rPr>
          <w:rFonts w:cs="Times New Roman"/>
          <w:bCs/>
          <w:sz w:val="18"/>
          <w:szCs w:val="18"/>
        </w:rPr>
      </w:pPr>
      <w:r w:rsidRPr="00727FE4">
        <w:rPr>
          <w:rFonts w:cs="Times New Roman"/>
          <w:b/>
          <w:bCs/>
          <w:sz w:val="18"/>
          <w:szCs w:val="18"/>
        </w:rPr>
        <w:t>Fig</w:t>
      </w:r>
      <w:r w:rsidR="00910DE4" w:rsidRPr="00727FE4">
        <w:rPr>
          <w:rFonts w:cs="Times New Roman"/>
          <w:b/>
          <w:bCs/>
          <w:sz w:val="18"/>
          <w:szCs w:val="18"/>
        </w:rPr>
        <w:t>.</w:t>
      </w:r>
      <w:r w:rsidRPr="00727FE4">
        <w:rPr>
          <w:rFonts w:cs="Times New Roman"/>
          <w:b/>
          <w:bCs/>
          <w:sz w:val="18"/>
          <w:szCs w:val="18"/>
        </w:rPr>
        <w:t xml:space="preserve"> </w:t>
      </w:r>
      <w:r w:rsidR="008F2398" w:rsidRPr="00727FE4">
        <w:rPr>
          <w:rFonts w:eastAsia="等线" w:cs="Times New Roman"/>
          <w:b/>
          <w:spacing w:val="-2"/>
          <w:kern w:val="0"/>
          <w:sz w:val="18"/>
          <w:szCs w:val="18"/>
        </w:rPr>
        <w:t>1</w:t>
      </w:r>
      <w:r w:rsidR="00BB291D" w:rsidRPr="00727FE4">
        <w:rPr>
          <w:rFonts w:eastAsia="等线" w:cs="Times New Roman"/>
          <w:b/>
          <w:spacing w:val="-2"/>
          <w:kern w:val="0"/>
          <w:sz w:val="18"/>
          <w:szCs w:val="18"/>
        </w:rPr>
        <w:t>6</w:t>
      </w:r>
      <w:r w:rsidRPr="00727FE4">
        <w:rPr>
          <w:rFonts w:cs="Times New Roman"/>
          <w:b/>
          <w:bCs/>
          <w:sz w:val="18"/>
          <w:szCs w:val="18"/>
        </w:rPr>
        <w:t>.</w:t>
      </w:r>
      <w:r w:rsidRPr="00727FE4">
        <w:rPr>
          <w:rFonts w:cs="Times New Roman"/>
          <w:bCs/>
          <w:sz w:val="18"/>
          <w:szCs w:val="18"/>
        </w:rPr>
        <w:t xml:space="preserve"> </w:t>
      </w:r>
      <w:r w:rsidR="00577829" w:rsidRPr="00727FE4">
        <w:rPr>
          <w:rFonts w:cs="Times New Roman"/>
          <w:bCs/>
          <w:sz w:val="18"/>
          <w:szCs w:val="18"/>
        </w:rPr>
        <w:t>Median filtering results.</w:t>
      </w:r>
    </w:p>
    <w:p w:rsidR="009B4922" w:rsidRPr="00727FE4" w:rsidRDefault="009B4922" w:rsidP="002A14D4">
      <w:pPr>
        <w:pStyle w:val="PARAIndent"/>
        <w:tabs>
          <w:tab w:val="left" w:pos="3720"/>
        </w:tabs>
        <w:spacing w:line="240" w:lineRule="auto"/>
        <w:rPr>
          <w:rFonts w:cs="Times New Roman"/>
        </w:rPr>
        <w:sectPr w:rsidR="009B4922" w:rsidRPr="00727FE4" w:rsidSect="002A14D4">
          <w:type w:val="continuous"/>
          <w:pgSz w:w="11906" w:h="16838"/>
          <w:pgMar w:top="1440" w:right="1800" w:bottom="1440" w:left="1800" w:header="851" w:footer="992" w:gutter="0"/>
          <w:cols w:space="425"/>
          <w:docGrid w:type="lines" w:linePitch="312"/>
        </w:sectPr>
      </w:pPr>
    </w:p>
    <w:p w:rsidR="000C6948" w:rsidRPr="00727FE4" w:rsidRDefault="004478B4" w:rsidP="00E41ECB">
      <w:pPr>
        <w:pStyle w:val="PARAIndent"/>
        <w:tabs>
          <w:tab w:val="left" w:pos="3720"/>
        </w:tabs>
        <w:ind w:rightChars="-10" w:right="-20"/>
        <w:rPr>
          <w:rFonts w:cs="Times New Roman"/>
        </w:rPr>
      </w:pPr>
      <w:r w:rsidRPr="00727FE4">
        <w:rPr>
          <w:rFonts w:cs="Times New Roman"/>
        </w:rPr>
        <w:t xml:space="preserve">For each defect, we repeat the measurement 20 times and feature extraction for it according to the </w:t>
      </w:r>
      <w:r w:rsidRPr="00727FE4">
        <w:rPr>
          <w:rFonts w:cs="Times New Roman"/>
        </w:rPr>
        <w:t xml:space="preserve">method mentioned in the previous section; we use the two search methods mentioned in the previous </w:t>
      </w:r>
      <w:r w:rsidRPr="00727FE4">
        <w:rPr>
          <w:rFonts w:cs="Times New Roman"/>
        </w:rPr>
        <w:lastRenderedPageBreak/>
        <w:t>section to perform hyper</w:t>
      </w:r>
      <w:r w:rsidR="007560B4" w:rsidRPr="00727FE4">
        <w:rPr>
          <w:rFonts w:cs="Times New Roman"/>
        </w:rPr>
        <w:t>-</w:t>
      </w:r>
      <w:r w:rsidRPr="00727FE4">
        <w:rPr>
          <w:rFonts w:cs="Times New Roman"/>
        </w:rPr>
        <w:t>parameter</w:t>
      </w:r>
      <w:r w:rsidR="00AD2233" w:rsidRPr="00727FE4">
        <w:rPr>
          <w:rFonts w:cs="Times New Roman"/>
        </w:rPr>
        <w:t>s</w:t>
      </w:r>
      <w:r w:rsidRPr="00727FE4">
        <w:rPr>
          <w:rFonts w:cs="Times New Roman"/>
        </w:rPr>
        <w:t xml:space="preserve"> search for the three classifiers (SVM, KNN, RF). We use each of the two features mentioned in the previous section as input vectors. Due to the small sample size and to avoid overlearning and under-learning, we evaluate all methods using 10-flods cross-validation (CV) sample data, selecting 90% of the data for training and 10% for validation, and repeating 10 times to obtain 10 non-overlapping validation datasets. Finally, the average of the accuracies of the 10 experiments is the final experiment result. Subsequent experiments are conducted in this form.</w:t>
      </w:r>
    </w:p>
    <w:p w:rsidR="000C6948" w:rsidRPr="00727FE4" w:rsidRDefault="004478B4" w:rsidP="002A14D4">
      <w:pPr>
        <w:tabs>
          <w:tab w:val="left" w:pos="3720"/>
        </w:tabs>
        <w:spacing w:beforeLines="50" w:before="156" w:afterLines="50" w:after="156"/>
        <w:rPr>
          <w:rFonts w:cs="Times New Roman"/>
          <w:szCs w:val="20"/>
        </w:rPr>
      </w:pPr>
      <w:r w:rsidRPr="00727FE4">
        <w:rPr>
          <w:rFonts w:cs="Times New Roman"/>
          <w:szCs w:val="20"/>
        </w:rPr>
        <w:t xml:space="preserve">6.1 </w:t>
      </w:r>
      <w:r w:rsidR="00790689" w:rsidRPr="00727FE4">
        <w:rPr>
          <w:rFonts w:cs="Times New Roman"/>
          <w:szCs w:val="20"/>
        </w:rPr>
        <w:t>Validation experiments of hyper-parameters search with SVM</w:t>
      </w:r>
    </w:p>
    <w:p w:rsidR="000C6948" w:rsidRPr="00727FE4" w:rsidRDefault="00F32222" w:rsidP="00600F6A">
      <w:pPr>
        <w:pStyle w:val="PARAIndent"/>
        <w:tabs>
          <w:tab w:val="left" w:pos="3720"/>
        </w:tabs>
        <w:ind w:rightChars="-10" w:right="-20"/>
        <w:rPr>
          <w:rFonts w:cs="Times New Roman"/>
        </w:rPr>
      </w:pPr>
      <w:r w:rsidRPr="00727FE4">
        <w:rPr>
          <w:rFonts w:cs="Times New Roman"/>
        </w:rPr>
        <w:t>In the SVM algorithm, the most important hyper</w:t>
      </w:r>
      <w:r w:rsidR="007560B4" w:rsidRPr="00727FE4">
        <w:rPr>
          <w:rFonts w:cs="Times New Roman"/>
        </w:rPr>
        <w:t>-</w:t>
      </w:r>
      <w:r w:rsidRPr="00727FE4">
        <w:rPr>
          <w:rFonts w:cs="Times New Roman"/>
        </w:rPr>
        <w:t xml:space="preserve">parameters are the penalty coefficient C and the kernel function type </w:t>
      </w:r>
      <w:r w:rsidRPr="00727FE4">
        <w:rPr>
          <w:rFonts w:cs="Times New Roman"/>
          <w:i/>
        </w:rPr>
        <w:t>f</w:t>
      </w:r>
      <w:r w:rsidRPr="00727FE4">
        <w:rPr>
          <w:rFonts w:cs="Times New Roman"/>
        </w:rPr>
        <w:t>(</w:t>
      </w:r>
      <w:r w:rsidRPr="00727FE4">
        <w:rPr>
          <w:rFonts w:cs="Times New Roman"/>
          <w:i/>
        </w:rPr>
        <w:t>x</w:t>
      </w:r>
      <w:r w:rsidRPr="00727FE4">
        <w:rPr>
          <w:rFonts w:cs="Times New Roman"/>
        </w:rPr>
        <w:t xml:space="preserve">). We pre-set the penalty coefficient to be a continuous random value of (0~50) and set the kernel function type to be Linear kernels, radial basis function (RBF), polynomial kernels, and sigmoid kernels. </w:t>
      </w:r>
      <w:r w:rsidR="00255CCE" w:rsidRPr="00727FE4">
        <w:rPr>
          <w:rFonts w:cs="Times New Roman"/>
        </w:rPr>
        <w:t>W</w:t>
      </w:r>
      <w:r w:rsidRPr="00727FE4">
        <w:rPr>
          <w:rFonts w:cs="Times New Roman"/>
        </w:rPr>
        <w:t xml:space="preserve">e use </w:t>
      </w:r>
      <w:r w:rsidR="00255CCE" w:rsidRPr="00727FE4">
        <w:rPr>
          <w:rFonts w:cs="Times New Roman"/>
        </w:rPr>
        <w:t>GS</w:t>
      </w:r>
      <w:r w:rsidRPr="00727FE4">
        <w:rPr>
          <w:rFonts w:cs="Times New Roman"/>
        </w:rPr>
        <w:t xml:space="preserve"> and R</w:t>
      </w:r>
      <w:r w:rsidR="00255CCE" w:rsidRPr="00727FE4">
        <w:rPr>
          <w:rFonts w:cs="Times New Roman"/>
        </w:rPr>
        <w:t>S</w:t>
      </w:r>
      <w:r w:rsidRPr="00727FE4">
        <w:rPr>
          <w:rFonts w:cs="Times New Roman"/>
        </w:rPr>
        <w:t xml:space="preserve"> search methods are used to search for hyper</w:t>
      </w:r>
      <w:r w:rsidR="007560B4" w:rsidRPr="00727FE4">
        <w:rPr>
          <w:rFonts w:cs="Times New Roman"/>
        </w:rPr>
        <w:t>-</w:t>
      </w:r>
      <w:r w:rsidRPr="00727FE4">
        <w:rPr>
          <w:rFonts w:cs="Times New Roman"/>
        </w:rPr>
        <w:t xml:space="preserve">parameters. </w:t>
      </w:r>
      <w:r w:rsidR="00255CCE" w:rsidRPr="00727FE4">
        <w:rPr>
          <w:rFonts w:cs="Times New Roman"/>
        </w:rPr>
        <w:t>The number of iterations is set to 20.</w:t>
      </w:r>
    </w:p>
    <w:p w:rsidR="000C6948" w:rsidRPr="00727FE4" w:rsidRDefault="000E7796" w:rsidP="00E41ECB">
      <w:pPr>
        <w:pStyle w:val="PARAIndent"/>
        <w:tabs>
          <w:tab w:val="left" w:pos="3720"/>
        </w:tabs>
        <w:ind w:rightChars="-10" w:right="-20"/>
        <w:rPr>
          <w:rFonts w:cs="Times New Roman"/>
        </w:rPr>
      </w:pPr>
      <w:r w:rsidRPr="00727FE4">
        <w:rPr>
          <w:rFonts w:cs="Times New Roman"/>
        </w:rPr>
        <w:t xml:space="preserve">We searched a total of 50 combinations. For CTF features, the search was first performed in the SVM classifier using the GS method. </w:t>
      </w:r>
      <w:r w:rsidR="00330E46" w:rsidRPr="00727FE4">
        <w:rPr>
          <w:rFonts w:cs="Times New Roman"/>
        </w:rPr>
        <w:t xml:space="preserve">We show the top </w:t>
      </w:r>
      <w:r w:rsidRPr="00727FE4">
        <w:rPr>
          <w:rFonts w:cs="Times New Roman"/>
        </w:rPr>
        <w:t>three</w:t>
      </w:r>
      <w:r w:rsidR="00330E46" w:rsidRPr="00727FE4">
        <w:rPr>
          <w:rFonts w:cs="Times New Roman"/>
        </w:rPr>
        <w:t xml:space="preserve"> combinations in terms of classification accuracy in Table </w:t>
      </w:r>
      <w:r w:rsidR="00F455D1" w:rsidRPr="00727FE4">
        <w:rPr>
          <w:rFonts w:cs="Times New Roman"/>
        </w:rPr>
        <w:t>3</w:t>
      </w:r>
      <w:r w:rsidR="00330E46" w:rsidRPr="00727FE4">
        <w:rPr>
          <w:rFonts w:cs="Times New Roman"/>
        </w:rPr>
        <w:t xml:space="preserve">. From the table, we can see that the highest accuracy of 87.1% can be achieved when the SVM classifier is used to classify the defect depth, and the corresponding penalty factor </w:t>
      </w:r>
      <w:r w:rsidR="00330E46" w:rsidRPr="00727FE4">
        <w:rPr>
          <w:rFonts w:cs="Times New Roman"/>
          <w:i/>
        </w:rPr>
        <w:t>C</w:t>
      </w:r>
      <w:r w:rsidR="00330E46" w:rsidRPr="00727FE4">
        <w:rPr>
          <w:rFonts w:cs="Times New Roman"/>
        </w:rPr>
        <w:t>=14.96</w:t>
      </w:r>
      <w:r w:rsidR="003D1F03" w:rsidRPr="00727FE4">
        <w:rPr>
          <w:rFonts w:cs="Times New Roman"/>
        </w:rPr>
        <w:t>3</w:t>
      </w:r>
      <w:r w:rsidR="00330E46" w:rsidRPr="00727FE4">
        <w:rPr>
          <w:rFonts w:cs="Times New Roman"/>
        </w:rPr>
        <w:t xml:space="preserve">, and the kernel function is Linear function. </w:t>
      </w:r>
      <w:r w:rsidR="00AD2233" w:rsidRPr="00727FE4">
        <w:rPr>
          <w:rFonts w:cs="Times New Roman"/>
        </w:rPr>
        <w:t>A</w:t>
      </w:r>
      <w:r w:rsidR="00330E46" w:rsidRPr="00727FE4">
        <w:rPr>
          <w:rFonts w:cs="Times New Roman"/>
        </w:rPr>
        <w:t xml:space="preserve">mong the top </w:t>
      </w:r>
      <w:r w:rsidRPr="00727FE4">
        <w:rPr>
          <w:rFonts w:cs="Times New Roman"/>
        </w:rPr>
        <w:t>three</w:t>
      </w:r>
      <w:r w:rsidR="00330E46" w:rsidRPr="00727FE4">
        <w:rPr>
          <w:rFonts w:cs="Times New Roman"/>
        </w:rPr>
        <w:t xml:space="preserve"> combinations of the </w:t>
      </w:r>
      <w:r w:rsidR="007352E7" w:rsidRPr="00727FE4">
        <w:rPr>
          <w:rFonts w:cs="Times New Roman"/>
        </w:rPr>
        <w:t>optimal</w:t>
      </w:r>
      <w:r w:rsidR="00330E46" w:rsidRPr="00727FE4">
        <w:rPr>
          <w:rFonts w:cs="Times New Roman"/>
        </w:rPr>
        <w:t xml:space="preserve"> performance of the search, Linear function is the most effective, which is due to </w:t>
      </w:r>
      <w:r w:rsidR="00664947" w:rsidRPr="00727FE4">
        <w:rPr>
          <w:rFonts w:cs="Times New Roman"/>
        </w:rPr>
        <w:t xml:space="preserve">the fact that </w:t>
      </w:r>
      <w:r w:rsidR="00996680" w:rsidRPr="00727FE4">
        <w:rPr>
          <w:rFonts w:cs="Times New Roman"/>
        </w:rPr>
        <w:t>the</w:t>
      </w:r>
      <w:r w:rsidR="00664947" w:rsidRPr="00727FE4">
        <w:rPr>
          <w:rFonts w:cs="Times New Roman"/>
        </w:rPr>
        <w:t xml:space="preserve"> CTF are more intuitive and less dimensional, and this kernel function allows for a higher accuracy rate.</w:t>
      </w:r>
      <w:r w:rsidR="00EC3ED2" w:rsidRPr="00727FE4">
        <w:rPr>
          <w:rFonts w:cs="Times New Roman"/>
        </w:rPr>
        <w:t xml:space="preserve"> Higher classification accuracy can also be achieved using the RBF. Because the RBF kernel function can map a sample to a higher dimensional space, and the linear kernel function is a special case of RBF.</w:t>
      </w:r>
    </w:p>
    <w:p w:rsidR="009443B4" w:rsidRPr="00727FE4" w:rsidRDefault="004E03B4" w:rsidP="00E41ECB">
      <w:pPr>
        <w:pStyle w:val="PARAIndent"/>
        <w:tabs>
          <w:tab w:val="left" w:pos="3720"/>
        </w:tabs>
        <w:ind w:rightChars="-10" w:right="-20"/>
        <w:rPr>
          <w:rFonts w:cs="Times New Roman"/>
        </w:rPr>
      </w:pPr>
      <w:r w:rsidRPr="00727FE4">
        <w:rPr>
          <w:rFonts w:cs="Times New Roman"/>
        </w:rPr>
        <w:t>The RS method is also used to search the hyper</w:t>
      </w:r>
      <w:r w:rsidR="007560B4" w:rsidRPr="00727FE4">
        <w:rPr>
          <w:rFonts w:cs="Times New Roman"/>
        </w:rPr>
        <w:t>-</w:t>
      </w:r>
      <w:r w:rsidRPr="00727FE4">
        <w:rPr>
          <w:rFonts w:cs="Times New Roman"/>
        </w:rPr>
        <w:t>parameters of the SVM to achieve defect depth classification. Here, the parameters are set in the same way as the GS method. We can see the performance of the top t</w:t>
      </w:r>
      <w:r w:rsidR="000E7796" w:rsidRPr="00727FE4">
        <w:rPr>
          <w:rFonts w:cs="Times New Roman"/>
        </w:rPr>
        <w:t>hree</w:t>
      </w:r>
      <w:r w:rsidRPr="00727FE4">
        <w:rPr>
          <w:rFonts w:cs="Times New Roman"/>
        </w:rPr>
        <w:t xml:space="preserve"> optimization models in Table </w:t>
      </w:r>
      <w:r w:rsidR="00F455D1" w:rsidRPr="00727FE4">
        <w:rPr>
          <w:rFonts w:cs="Times New Roman"/>
        </w:rPr>
        <w:t>4</w:t>
      </w:r>
      <w:r w:rsidRPr="00727FE4">
        <w:rPr>
          <w:rFonts w:cs="Times New Roman"/>
        </w:rPr>
        <w:t xml:space="preserve">. The highest classification accuracy using the SVM classifier with RS method is also up to 87.1% with the corresponding penalty factor </w:t>
      </w:r>
      <w:r w:rsidRPr="00727FE4">
        <w:rPr>
          <w:rFonts w:cs="Times New Roman"/>
          <w:i/>
        </w:rPr>
        <w:t>C</w:t>
      </w:r>
      <w:r w:rsidRPr="00727FE4">
        <w:rPr>
          <w:rFonts w:cs="Times New Roman"/>
        </w:rPr>
        <w:t xml:space="preserve"> = 13.489 and kernel function is Linear function. We can see from Tables </w:t>
      </w:r>
      <w:r w:rsidR="00F455D1" w:rsidRPr="00727FE4">
        <w:rPr>
          <w:rFonts w:cs="Times New Roman"/>
        </w:rPr>
        <w:t>3</w:t>
      </w:r>
      <w:r w:rsidRPr="00727FE4">
        <w:rPr>
          <w:rFonts w:cs="Times New Roman"/>
        </w:rPr>
        <w:t xml:space="preserve"> and </w:t>
      </w:r>
      <w:r w:rsidR="00F455D1" w:rsidRPr="00727FE4">
        <w:rPr>
          <w:rFonts w:cs="Times New Roman"/>
        </w:rPr>
        <w:t>4</w:t>
      </w:r>
      <w:r w:rsidRPr="00727FE4">
        <w:rPr>
          <w:rFonts w:cs="Times New Roman"/>
        </w:rPr>
        <w:t xml:space="preserve"> that although two hyper</w:t>
      </w:r>
      <w:r w:rsidR="007560B4" w:rsidRPr="00727FE4">
        <w:rPr>
          <w:rFonts w:cs="Times New Roman"/>
        </w:rPr>
        <w:t>-</w:t>
      </w:r>
      <w:r w:rsidRPr="00727FE4">
        <w:rPr>
          <w:rFonts w:cs="Times New Roman"/>
        </w:rPr>
        <w:t>parameter search methods are used, the obtained hyper</w:t>
      </w:r>
      <w:r w:rsidR="007560B4" w:rsidRPr="00727FE4">
        <w:rPr>
          <w:rFonts w:cs="Times New Roman"/>
        </w:rPr>
        <w:t>-</w:t>
      </w:r>
      <w:r w:rsidRPr="00727FE4">
        <w:rPr>
          <w:rFonts w:cs="Times New Roman"/>
        </w:rPr>
        <w:t xml:space="preserve">parameters of the SVM classifier by these two methods in searching classification </w:t>
      </w:r>
      <w:r w:rsidRPr="00727FE4">
        <w:rPr>
          <w:rFonts w:cs="Times New Roman"/>
        </w:rPr>
        <w:t xml:space="preserve">accuracy are similar. </w:t>
      </w:r>
      <w:r w:rsidR="007352E7" w:rsidRPr="00727FE4">
        <w:rPr>
          <w:rFonts w:cs="Times New Roman"/>
        </w:rPr>
        <w:t xml:space="preserve">This is due to the classification accuracy which is mainly determined by the SVM algorithm and feature selection. </w:t>
      </w:r>
      <w:r w:rsidR="00FE2584" w:rsidRPr="00727FE4">
        <w:rPr>
          <w:rFonts w:cs="Times New Roman"/>
        </w:rPr>
        <w:t>Although the difference in classification accuracy achieved by these two hyper-parameter search methods is not significant, it does not mean that the efficiency of GS and RS is the same. We compare the classification times of the two methods in Section 7.</w:t>
      </w:r>
    </w:p>
    <w:p w:rsidR="009443B4" w:rsidRPr="00727FE4" w:rsidRDefault="00EC3ED2" w:rsidP="00600F6A">
      <w:pPr>
        <w:pStyle w:val="PARAIndent"/>
        <w:tabs>
          <w:tab w:val="left" w:pos="3720"/>
        </w:tabs>
        <w:ind w:rightChars="-10" w:right="-20"/>
        <w:rPr>
          <w:rFonts w:cs="Times New Roman"/>
        </w:rPr>
      </w:pPr>
      <w:r w:rsidRPr="00727FE4">
        <w:rPr>
          <w:rFonts w:cs="Times New Roman"/>
        </w:rPr>
        <w:t xml:space="preserve">In addition, we </w:t>
      </w:r>
      <w:r w:rsidR="009443B4" w:rsidRPr="00727FE4">
        <w:rPr>
          <w:rFonts w:cs="Times New Roman"/>
        </w:rPr>
        <w:t xml:space="preserve">use TDF as </w:t>
      </w:r>
      <w:r w:rsidR="00AD2233" w:rsidRPr="00727FE4">
        <w:rPr>
          <w:rFonts w:cs="Times New Roman"/>
        </w:rPr>
        <w:t>the</w:t>
      </w:r>
      <w:r w:rsidR="009443B4" w:rsidRPr="00727FE4">
        <w:rPr>
          <w:rFonts w:cs="Times New Roman"/>
        </w:rPr>
        <w:t xml:space="preserve"> feature to investigate the defect depth classification. The </w:t>
      </w:r>
      <w:r w:rsidR="00AD2233" w:rsidRPr="00727FE4">
        <w:rPr>
          <w:rFonts w:cs="Times New Roman"/>
        </w:rPr>
        <w:t>hyper-</w:t>
      </w:r>
      <w:r w:rsidR="009443B4" w:rsidRPr="00727FE4">
        <w:rPr>
          <w:rFonts w:cs="Times New Roman"/>
        </w:rPr>
        <w:t>parameter setting</w:t>
      </w:r>
      <w:r w:rsidR="00AD2233" w:rsidRPr="00727FE4">
        <w:rPr>
          <w:rFonts w:cs="Times New Roman"/>
        </w:rPr>
        <w:t xml:space="preserve"> is</w:t>
      </w:r>
      <w:r w:rsidR="009443B4" w:rsidRPr="00727FE4">
        <w:rPr>
          <w:rFonts w:cs="Times New Roman"/>
        </w:rPr>
        <w:t xml:space="preserve"> also the same as before. The classification accurac</w:t>
      </w:r>
      <w:r w:rsidR="00501999" w:rsidRPr="00727FE4">
        <w:rPr>
          <w:rFonts w:cs="Times New Roman"/>
        </w:rPr>
        <w:t>y</w:t>
      </w:r>
      <w:r w:rsidR="009443B4" w:rsidRPr="00727FE4">
        <w:rPr>
          <w:rFonts w:cs="Times New Roman"/>
        </w:rPr>
        <w:t xml:space="preserve"> of the two search methods are shown by Tables </w:t>
      </w:r>
      <w:r w:rsidR="00F455D1" w:rsidRPr="00727FE4">
        <w:rPr>
          <w:rFonts w:cs="Times New Roman"/>
        </w:rPr>
        <w:t>5</w:t>
      </w:r>
      <w:r w:rsidR="009443B4" w:rsidRPr="00727FE4">
        <w:rPr>
          <w:rFonts w:cs="Times New Roman"/>
        </w:rPr>
        <w:t xml:space="preserve"> and </w:t>
      </w:r>
      <w:r w:rsidR="00F455D1" w:rsidRPr="00727FE4">
        <w:rPr>
          <w:rFonts w:cs="Times New Roman"/>
        </w:rPr>
        <w:t>6</w:t>
      </w:r>
      <w:r w:rsidR="009443B4" w:rsidRPr="00727FE4">
        <w:rPr>
          <w:rFonts w:cs="Times New Roman"/>
        </w:rPr>
        <w:t>. From the table we can see that the classification results using TDF features are better than CTF features overall. The classification accuracy can reach 100%. This indicates that the depth of defects can be characterized by modeling the temporal sequence</w:t>
      </w:r>
      <w:r w:rsidR="00EC0E46" w:rsidRPr="00727FE4">
        <w:rPr>
          <w:rFonts w:cs="Times New Roman"/>
        </w:rPr>
        <w:t xml:space="preserve"> better</w:t>
      </w:r>
      <w:r w:rsidR="009443B4" w:rsidRPr="00727FE4">
        <w:rPr>
          <w:rFonts w:cs="Times New Roman"/>
        </w:rPr>
        <w:t xml:space="preserve">. In addition, the penalty factor </w:t>
      </w:r>
      <w:r w:rsidR="009443B4" w:rsidRPr="00727FE4">
        <w:rPr>
          <w:rFonts w:cs="Times New Roman"/>
          <w:i/>
        </w:rPr>
        <w:t>C</w:t>
      </w:r>
      <w:r w:rsidR="009443B4" w:rsidRPr="00727FE4">
        <w:rPr>
          <w:rFonts w:cs="Times New Roman"/>
        </w:rPr>
        <w:t xml:space="preserve"> is greater than that of the CTF feature when this feature is used as input.</w:t>
      </w:r>
      <w:r w:rsidR="004B0717" w:rsidRPr="00727FE4">
        <w:rPr>
          <w:rFonts w:cs="Times New Roman"/>
        </w:rPr>
        <w:t xml:space="preserve"> So when TDF is used as the input feature, it will be more likely to cause overfitting.</w:t>
      </w:r>
      <w:r w:rsidR="00A26D42" w:rsidRPr="00727FE4">
        <w:rPr>
          <w:rFonts w:cs="Times New Roman"/>
        </w:rPr>
        <w:t xml:space="preserve"> Since TDF is a nonlinear feature, the classification accuracy is higher when Poly and RBF are used as kernel functions. The advantage of linear kernel function will be reduced.</w:t>
      </w:r>
    </w:p>
    <w:p w:rsidR="00AD2233" w:rsidRPr="00727FE4" w:rsidRDefault="00AD2233"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3</w:t>
      </w:r>
    </w:p>
    <w:p w:rsidR="00063785" w:rsidRPr="00727FE4" w:rsidRDefault="00E56BE0"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 xml:space="preserve">Optimal performance SVM models with </w:t>
      </w:r>
      <w:r w:rsidR="00E06510" w:rsidRPr="00727FE4">
        <w:rPr>
          <w:rFonts w:cs="Times New Roman"/>
          <w:bCs/>
          <w:sz w:val="18"/>
          <w:szCs w:val="18"/>
          <w:lang w:eastAsia="zh-CN"/>
        </w:rPr>
        <w:t>GS</w:t>
      </w:r>
      <w:r w:rsidRPr="00727FE4">
        <w:rPr>
          <w:rFonts w:cs="Times New Roman"/>
          <w:bCs/>
          <w:sz w:val="18"/>
          <w:szCs w:val="18"/>
          <w:lang w:eastAsia="zh-CN"/>
        </w:rPr>
        <w:t xml:space="preserve"> using </w:t>
      </w:r>
      <w:r w:rsidR="00E06510" w:rsidRPr="00727FE4">
        <w:rPr>
          <w:rFonts w:cs="Times New Roman"/>
          <w:bCs/>
          <w:sz w:val="18"/>
          <w:szCs w:val="18"/>
          <w:lang w:eastAsia="zh-CN"/>
        </w:rPr>
        <w:t>CTF</w:t>
      </w:r>
      <w:r w:rsidRPr="00727FE4">
        <w:rPr>
          <w:rFonts w:cs="Times New Roman"/>
          <w:bCs/>
          <w:sz w:val="18"/>
          <w:szCs w:val="18"/>
          <w:lang w:eastAsia="zh-CN"/>
        </w:rPr>
        <w:t>.</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rsidTr="00F05390">
        <w:trPr>
          <w:jc w:val="center"/>
        </w:trPr>
        <w:tc>
          <w:tcPr>
            <w:tcW w:w="1200" w:type="dxa"/>
            <w:tcBorders>
              <w:top w:val="single" w:sz="4" w:space="0" w:color="auto"/>
              <w:left w:val="nil"/>
              <w:bottom w:val="single" w:sz="4" w:space="0" w:color="auto"/>
              <w:right w:val="nil"/>
            </w:tcBorders>
          </w:tcPr>
          <w:p w:rsidR="00101F6F" w:rsidRPr="00727FE4" w:rsidRDefault="00101F6F"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Accuracy</w:t>
            </w:r>
          </w:p>
        </w:tc>
        <w:tc>
          <w:tcPr>
            <w:tcW w:w="1440" w:type="dxa"/>
            <w:tcBorders>
              <w:top w:val="single" w:sz="4" w:space="0" w:color="auto"/>
              <w:left w:val="nil"/>
              <w:bottom w:val="single" w:sz="4" w:space="0" w:color="auto"/>
              <w:right w:val="nil"/>
            </w:tcBorders>
          </w:tcPr>
          <w:p w:rsidR="00101F6F" w:rsidRPr="00727FE4" w:rsidRDefault="00101F6F" w:rsidP="002A14D4">
            <w:pPr>
              <w:pStyle w:val="PARAIndent"/>
              <w:tabs>
                <w:tab w:val="left" w:pos="3720"/>
              </w:tabs>
              <w:ind w:firstLine="0"/>
              <w:rPr>
                <w:rFonts w:cs="Times New Roman"/>
                <w:i/>
                <w:sz w:val="16"/>
                <w:szCs w:val="16"/>
                <w:lang w:eastAsia="zh-CN"/>
              </w:rPr>
            </w:pPr>
            <w:r w:rsidRPr="00727FE4">
              <w:rPr>
                <w:rFonts w:cs="Times New Roman"/>
                <w:i/>
                <w:sz w:val="16"/>
                <w:szCs w:val="16"/>
                <w:lang w:eastAsia="zh-CN"/>
              </w:rPr>
              <w:t>C</w:t>
            </w:r>
          </w:p>
        </w:tc>
        <w:tc>
          <w:tcPr>
            <w:tcW w:w="1300" w:type="dxa"/>
            <w:tcBorders>
              <w:top w:val="single" w:sz="4" w:space="0" w:color="auto"/>
              <w:left w:val="nil"/>
              <w:bottom w:val="single" w:sz="4" w:space="0" w:color="auto"/>
              <w:right w:val="nil"/>
            </w:tcBorders>
          </w:tcPr>
          <w:p w:rsidR="00101F6F" w:rsidRPr="00727FE4" w:rsidRDefault="00101F6F"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kernel</w:t>
            </w:r>
            <w:r w:rsidR="0031529D" w:rsidRPr="00727FE4">
              <w:rPr>
                <w:rFonts w:cs="Times New Roman"/>
                <w:sz w:val="16"/>
                <w:szCs w:val="16"/>
                <w:lang w:eastAsia="zh-CN"/>
              </w:rPr>
              <w:t xml:space="preserve"> function</w:t>
            </w:r>
          </w:p>
        </w:tc>
      </w:tr>
      <w:tr w:rsidR="00727FE4" w:rsidRPr="00727FE4" w:rsidTr="00F05390">
        <w:trPr>
          <w:jc w:val="center"/>
        </w:trPr>
        <w:tc>
          <w:tcPr>
            <w:tcW w:w="1200" w:type="dxa"/>
            <w:tcBorders>
              <w:top w:val="single" w:sz="4" w:space="0" w:color="auto"/>
              <w:left w:val="nil"/>
              <w:right w:val="nil"/>
            </w:tcBorders>
          </w:tcPr>
          <w:p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0.871429</w:t>
            </w:r>
          </w:p>
          <w:p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0.857143</w:t>
            </w:r>
          </w:p>
          <w:p w:rsidR="00101F6F"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0.857143</w:t>
            </w:r>
          </w:p>
        </w:tc>
        <w:tc>
          <w:tcPr>
            <w:tcW w:w="1440" w:type="dxa"/>
            <w:tcBorders>
              <w:top w:val="single" w:sz="4" w:space="0" w:color="auto"/>
              <w:left w:val="nil"/>
              <w:right w:val="nil"/>
            </w:tcBorders>
          </w:tcPr>
          <w:p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14.96</w:t>
            </w:r>
            <w:r w:rsidR="003D1F03" w:rsidRPr="00727FE4">
              <w:rPr>
                <w:rFonts w:cs="Times New Roman"/>
                <w:sz w:val="16"/>
                <w:szCs w:val="16"/>
              </w:rPr>
              <w:t>3</w:t>
            </w:r>
          </w:p>
          <w:p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4.928</w:t>
            </w:r>
            <w:r w:rsidR="003D1F03" w:rsidRPr="00727FE4">
              <w:rPr>
                <w:rFonts w:cs="Times New Roman"/>
                <w:sz w:val="16"/>
                <w:szCs w:val="16"/>
              </w:rPr>
              <w:t>7</w:t>
            </w:r>
          </w:p>
          <w:p w:rsidR="00101F6F"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9.653</w:t>
            </w:r>
            <w:r w:rsidR="003D1F03" w:rsidRPr="00727FE4">
              <w:rPr>
                <w:rFonts w:cs="Times New Roman"/>
                <w:sz w:val="16"/>
                <w:szCs w:val="16"/>
              </w:rPr>
              <w:t>5</w:t>
            </w:r>
          </w:p>
        </w:tc>
        <w:tc>
          <w:tcPr>
            <w:tcW w:w="1300" w:type="dxa"/>
            <w:tcBorders>
              <w:top w:val="single" w:sz="4" w:space="0" w:color="auto"/>
              <w:left w:val="nil"/>
              <w:right w:val="nil"/>
            </w:tcBorders>
          </w:tcPr>
          <w:p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Linear</w:t>
            </w:r>
          </w:p>
          <w:p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Linear</w:t>
            </w:r>
          </w:p>
          <w:p w:rsidR="00101F6F"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RBF</w:t>
            </w:r>
          </w:p>
        </w:tc>
      </w:tr>
    </w:tbl>
    <w:p w:rsidR="00AD2233" w:rsidRPr="00727FE4" w:rsidRDefault="00AD2233"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4</w:t>
      </w:r>
    </w:p>
    <w:p w:rsidR="00621CBC" w:rsidRPr="00727FE4" w:rsidRDefault="00621CBC"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 xml:space="preserve">Optimal performance SVM models with </w:t>
      </w:r>
      <w:r w:rsidR="0018630E" w:rsidRPr="00727FE4">
        <w:rPr>
          <w:rFonts w:cs="Times New Roman"/>
          <w:bCs/>
          <w:sz w:val="18"/>
          <w:szCs w:val="18"/>
          <w:lang w:eastAsia="zh-CN"/>
        </w:rPr>
        <w:t>R</w:t>
      </w:r>
      <w:r w:rsidRPr="00727FE4">
        <w:rPr>
          <w:rFonts w:cs="Times New Roman"/>
          <w:bCs/>
          <w:sz w:val="18"/>
          <w:szCs w:val="18"/>
          <w:lang w:eastAsia="zh-CN"/>
        </w:rPr>
        <w:t>S using CTF.</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rsidTr="00F05390">
        <w:trPr>
          <w:jc w:val="center"/>
        </w:trPr>
        <w:tc>
          <w:tcPr>
            <w:tcW w:w="1200" w:type="dxa"/>
            <w:tcBorders>
              <w:top w:val="single" w:sz="4" w:space="0" w:color="auto"/>
              <w:left w:val="nil"/>
              <w:bottom w:val="single" w:sz="4" w:space="0" w:color="auto"/>
              <w:right w:val="nil"/>
            </w:tcBorders>
          </w:tcPr>
          <w:p w:rsidR="00621CBC" w:rsidRPr="00727FE4" w:rsidRDefault="00621CBC"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Accuracy</w:t>
            </w:r>
          </w:p>
        </w:tc>
        <w:tc>
          <w:tcPr>
            <w:tcW w:w="1440" w:type="dxa"/>
            <w:tcBorders>
              <w:top w:val="single" w:sz="4" w:space="0" w:color="auto"/>
              <w:left w:val="nil"/>
              <w:bottom w:val="single" w:sz="4" w:space="0" w:color="auto"/>
              <w:right w:val="nil"/>
            </w:tcBorders>
          </w:tcPr>
          <w:p w:rsidR="00621CBC" w:rsidRPr="00727FE4" w:rsidRDefault="00621CBC" w:rsidP="002A14D4">
            <w:pPr>
              <w:pStyle w:val="PARAIndent"/>
              <w:tabs>
                <w:tab w:val="left" w:pos="3720"/>
              </w:tabs>
              <w:ind w:firstLine="0"/>
              <w:rPr>
                <w:rFonts w:cs="Times New Roman"/>
                <w:i/>
                <w:sz w:val="16"/>
                <w:szCs w:val="16"/>
                <w:lang w:eastAsia="zh-CN"/>
              </w:rPr>
            </w:pPr>
            <w:r w:rsidRPr="00727FE4">
              <w:rPr>
                <w:rFonts w:cs="Times New Roman"/>
                <w:i/>
                <w:sz w:val="16"/>
                <w:szCs w:val="16"/>
                <w:lang w:eastAsia="zh-CN"/>
              </w:rPr>
              <w:t>C</w:t>
            </w:r>
          </w:p>
        </w:tc>
        <w:tc>
          <w:tcPr>
            <w:tcW w:w="1300" w:type="dxa"/>
            <w:tcBorders>
              <w:top w:val="single" w:sz="4" w:space="0" w:color="auto"/>
              <w:left w:val="nil"/>
              <w:bottom w:val="single" w:sz="4" w:space="0" w:color="auto"/>
              <w:right w:val="nil"/>
            </w:tcBorders>
          </w:tcPr>
          <w:p w:rsidR="00621CBC" w:rsidRPr="00727FE4" w:rsidRDefault="00621CBC"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kernel function</w:t>
            </w:r>
          </w:p>
        </w:tc>
      </w:tr>
      <w:tr w:rsidR="00727FE4" w:rsidRPr="00727FE4" w:rsidTr="00F05390">
        <w:trPr>
          <w:jc w:val="center"/>
        </w:trPr>
        <w:tc>
          <w:tcPr>
            <w:tcW w:w="1200" w:type="dxa"/>
            <w:tcBorders>
              <w:top w:val="single" w:sz="4" w:space="0" w:color="auto"/>
              <w:left w:val="nil"/>
              <w:right w:val="nil"/>
            </w:tcBorders>
          </w:tcPr>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0.871429</w:t>
            </w:r>
          </w:p>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0.871429</w:t>
            </w:r>
          </w:p>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0.871429</w:t>
            </w:r>
          </w:p>
        </w:tc>
        <w:tc>
          <w:tcPr>
            <w:tcW w:w="1440" w:type="dxa"/>
            <w:tcBorders>
              <w:top w:val="single" w:sz="4" w:space="0" w:color="auto"/>
              <w:left w:val="nil"/>
              <w:right w:val="nil"/>
            </w:tcBorders>
          </w:tcPr>
          <w:p w:rsidR="00621CBC" w:rsidRPr="00727FE4" w:rsidRDefault="003D1F03" w:rsidP="002A14D4">
            <w:pPr>
              <w:pStyle w:val="PARAIndent"/>
              <w:tabs>
                <w:tab w:val="left" w:pos="3720"/>
              </w:tabs>
              <w:ind w:firstLine="0"/>
              <w:rPr>
                <w:rFonts w:cs="Times New Roman"/>
                <w:sz w:val="16"/>
                <w:szCs w:val="16"/>
              </w:rPr>
            </w:pPr>
            <w:r w:rsidRPr="00727FE4">
              <w:rPr>
                <w:rFonts w:cs="Times New Roman"/>
                <w:sz w:val="16"/>
                <w:szCs w:val="16"/>
              </w:rPr>
              <w:t>13.489</w:t>
            </w:r>
          </w:p>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10.567</w:t>
            </w:r>
          </w:p>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3.1332</w:t>
            </w:r>
          </w:p>
        </w:tc>
        <w:tc>
          <w:tcPr>
            <w:tcW w:w="1300" w:type="dxa"/>
            <w:tcBorders>
              <w:top w:val="single" w:sz="4" w:space="0" w:color="auto"/>
              <w:left w:val="nil"/>
              <w:right w:val="nil"/>
            </w:tcBorders>
          </w:tcPr>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Linear</w:t>
            </w:r>
          </w:p>
          <w:p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Linear</w:t>
            </w:r>
          </w:p>
          <w:p w:rsidR="00621CBC"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RBF</w:t>
            </w:r>
          </w:p>
        </w:tc>
      </w:tr>
    </w:tbl>
    <w:p w:rsidR="00AD2233" w:rsidRPr="00727FE4" w:rsidRDefault="00DC047B" w:rsidP="002A14D4">
      <w:pPr>
        <w:pStyle w:val="PARAIndent"/>
        <w:tabs>
          <w:tab w:val="left" w:pos="3720"/>
        </w:tabs>
        <w:ind w:firstLine="0"/>
        <w:jc w:val="left"/>
        <w:rPr>
          <w:rFonts w:cs="Times New Roman"/>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5</w:t>
      </w:r>
    </w:p>
    <w:p w:rsidR="000C6948" w:rsidRPr="00727FE4" w:rsidRDefault="00DC047B"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 xml:space="preserve">Optimal performance SVM models with </w:t>
      </w:r>
      <w:r w:rsidR="001B259C" w:rsidRPr="00727FE4">
        <w:rPr>
          <w:rFonts w:cs="Times New Roman"/>
          <w:bCs/>
          <w:sz w:val="18"/>
          <w:szCs w:val="18"/>
          <w:lang w:eastAsia="zh-CN"/>
        </w:rPr>
        <w:t>G</w:t>
      </w:r>
      <w:r w:rsidRPr="00727FE4">
        <w:rPr>
          <w:rFonts w:cs="Times New Roman"/>
          <w:bCs/>
          <w:sz w:val="18"/>
          <w:szCs w:val="18"/>
          <w:lang w:eastAsia="zh-CN"/>
        </w:rPr>
        <w:t xml:space="preserve">S using </w:t>
      </w:r>
      <w:r w:rsidR="001B259C" w:rsidRPr="00727FE4">
        <w:rPr>
          <w:rFonts w:cs="Times New Roman"/>
          <w:bCs/>
          <w:sz w:val="18"/>
          <w:szCs w:val="18"/>
          <w:lang w:eastAsia="zh-CN"/>
        </w:rPr>
        <w:t>TDF</w:t>
      </w:r>
      <w:r w:rsidRPr="00727FE4">
        <w:rPr>
          <w:rFonts w:cs="Times New Roman"/>
          <w:bCs/>
          <w:sz w:val="18"/>
          <w:szCs w:val="18"/>
          <w:lang w:eastAsia="zh-CN"/>
        </w:rPr>
        <w:t>.</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rsidTr="00F05390">
        <w:trPr>
          <w:jc w:val="center"/>
        </w:trPr>
        <w:tc>
          <w:tcPr>
            <w:tcW w:w="1200" w:type="dxa"/>
            <w:tcBorders>
              <w:top w:val="single" w:sz="4" w:space="0" w:color="auto"/>
              <w:left w:val="nil"/>
              <w:bottom w:val="single" w:sz="4" w:space="0" w:color="auto"/>
              <w:right w:val="nil"/>
            </w:tcBorders>
          </w:tcPr>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Accuracy</w:t>
            </w:r>
          </w:p>
        </w:tc>
        <w:tc>
          <w:tcPr>
            <w:tcW w:w="1440" w:type="dxa"/>
            <w:tcBorders>
              <w:top w:val="single" w:sz="4" w:space="0" w:color="auto"/>
              <w:left w:val="nil"/>
              <w:bottom w:val="single" w:sz="4" w:space="0" w:color="auto"/>
              <w:right w:val="nil"/>
            </w:tcBorders>
          </w:tcPr>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i/>
                <w:spacing w:val="-2"/>
                <w:kern w:val="0"/>
                <w:sz w:val="16"/>
                <w:szCs w:val="16"/>
              </w:rPr>
            </w:pPr>
            <w:r w:rsidRPr="00727FE4">
              <w:rPr>
                <w:rFonts w:eastAsia="等线" w:cs="Times New Roman"/>
                <w:i/>
                <w:spacing w:val="-2"/>
                <w:kern w:val="0"/>
                <w:sz w:val="16"/>
                <w:szCs w:val="16"/>
              </w:rPr>
              <w:t>C</w:t>
            </w:r>
          </w:p>
        </w:tc>
        <w:tc>
          <w:tcPr>
            <w:tcW w:w="1300" w:type="dxa"/>
            <w:tcBorders>
              <w:top w:val="single" w:sz="4" w:space="0" w:color="auto"/>
              <w:left w:val="nil"/>
              <w:bottom w:val="single" w:sz="4" w:space="0" w:color="auto"/>
              <w:right w:val="nil"/>
            </w:tcBorders>
          </w:tcPr>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kernel function</w:t>
            </w:r>
          </w:p>
        </w:tc>
      </w:tr>
      <w:tr w:rsidR="00727FE4" w:rsidRPr="00727FE4" w:rsidTr="00F05390">
        <w:trPr>
          <w:jc w:val="center"/>
        </w:trPr>
        <w:tc>
          <w:tcPr>
            <w:tcW w:w="1200" w:type="dxa"/>
            <w:tcBorders>
              <w:top w:val="single" w:sz="4" w:space="0" w:color="auto"/>
              <w:left w:val="nil"/>
              <w:right w:val="nil"/>
            </w:tcBorders>
          </w:tcPr>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1</w:t>
            </w:r>
          </w:p>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1</w:t>
            </w:r>
          </w:p>
          <w:p w:rsidR="00DC047B"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1</w:t>
            </w:r>
          </w:p>
        </w:tc>
        <w:tc>
          <w:tcPr>
            <w:tcW w:w="1440" w:type="dxa"/>
            <w:tcBorders>
              <w:top w:val="single" w:sz="4" w:space="0" w:color="auto"/>
              <w:left w:val="nil"/>
              <w:right w:val="nil"/>
            </w:tcBorders>
          </w:tcPr>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34.054</w:t>
            </w:r>
          </w:p>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40.346</w:t>
            </w:r>
          </w:p>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37.339</w:t>
            </w:r>
          </w:p>
        </w:tc>
        <w:tc>
          <w:tcPr>
            <w:tcW w:w="1300" w:type="dxa"/>
            <w:tcBorders>
              <w:top w:val="single" w:sz="4" w:space="0" w:color="auto"/>
              <w:left w:val="nil"/>
              <w:right w:val="nil"/>
            </w:tcBorders>
          </w:tcPr>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Poly</w:t>
            </w:r>
          </w:p>
          <w:p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RBF</w:t>
            </w:r>
          </w:p>
          <w:p w:rsidR="00DC047B"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RBF</w:t>
            </w:r>
          </w:p>
        </w:tc>
      </w:tr>
    </w:tbl>
    <w:p w:rsidR="00AD2233" w:rsidRPr="00727FE4" w:rsidRDefault="00AD2233"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6</w:t>
      </w:r>
    </w:p>
    <w:p w:rsidR="001B259C" w:rsidRPr="00727FE4" w:rsidRDefault="001B259C"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Optimal performance SVM models with RS using TDF.</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rsidTr="00F05390">
        <w:trPr>
          <w:jc w:val="center"/>
        </w:trPr>
        <w:tc>
          <w:tcPr>
            <w:tcW w:w="1200" w:type="dxa"/>
            <w:tcBorders>
              <w:top w:val="single" w:sz="4" w:space="0" w:color="auto"/>
              <w:left w:val="nil"/>
              <w:bottom w:val="single" w:sz="4" w:space="0" w:color="auto"/>
              <w:right w:val="nil"/>
            </w:tcBorders>
          </w:tcPr>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Accuracy</w:t>
            </w:r>
          </w:p>
        </w:tc>
        <w:tc>
          <w:tcPr>
            <w:tcW w:w="1440" w:type="dxa"/>
            <w:tcBorders>
              <w:top w:val="single" w:sz="4" w:space="0" w:color="auto"/>
              <w:left w:val="nil"/>
              <w:bottom w:val="single" w:sz="4" w:space="0" w:color="auto"/>
              <w:right w:val="nil"/>
            </w:tcBorders>
          </w:tcPr>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i/>
                <w:spacing w:val="-2"/>
                <w:kern w:val="0"/>
                <w:sz w:val="16"/>
                <w:szCs w:val="18"/>
              </w:rPr>
            </w:pPr>
            <w:r w:rsidRPr="00727FE4">
              <w:rPr>
                <w:rFonts w:eastAsia="等线" w:cs="Times New Roman"/>
                <w:i/>
                <w:spacing w:val="-2"/>
                <w:kern w:val="0"/>
                <w:sz w:val="16"/>
                <w:szCs w:val="18"/>
              </w:rPr>
              <w:t>C</w:t>
            </w:r>
          </w:p>
        </w:tc>
        <w:tc>
          <w:tcPr>
            <w:tcW w:w="1300" w:type="dxa"/>
            <w:tcBorders>
              <w:top w:val="single" w:sz="4" w:space="0" w:color="auto"/>
              <w:left w:val="nil"/>
              <w:bottom w:val="single" w:sz="4" w:space="0" w:color="auto"/>
              <w:right w:val="nil"/>
            </w:tcBorders>
          </w:tcPr>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kernel function</w:t>
            </w:r>
          </w:p>
        </w:tc>
      </w:tr>
      <w:tr w:rsidR="00727FE4" w:rsidRPr="00727FE4" w:rsidTr="00F05390">
        <w:trPr>
          <w:jc w:val="center"/>
        </w:trPr>
        <w:tc>
          <w:tcPr>
            <w:tcW w:w="1200" w:type="dxa"/>
            <w:tcBorders>
              <w:top w:val="single" w:sz="4" w:space="0" w:color="auto"/>
              <w:left w:val="nil"/>
              <w:right w:val="nil"/>
            </w:tcBorders>
          </w:tcPr>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1</w:t>
            </w:r>
          </w:p>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1</w:t>
            </w:r>
          </w:p>
          <w:p w:rsidR="001B259C"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1</w:t>
            </w:r>
          </w:p>
        </w:tc>
        <w:tc>
          <w:tcPr>
            <w:tcW w:w="1440" w:type="dxa"/>
            <w:tcBorders>
              <w:top w:val="single" w:sz="4" w:space="0" w:color="auto"/>
              <w:left w:val="nil"/>
              <w:right w:val="nil"/>
            </w:tcBorders>
          </w:tcPr>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36.404</w:t>
            </w:r>
          </w:p>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48.46</w:t>
            </w:r>
            <w:r w:rsidR="003D1F03" w:rsidRPr="00727FE4">
              <w:rPr>
                <w:rFonts w:eastAsia="等线" w:cs="Times New Roman"/>
                <w:spacing w:val="-2"/>
                <w:kern w:val="0"/>
                <w:sz w:val="16"/>
                <w:szCs w:val="18"/>
                <w:lang w:eastAsia="en-US"/>
              </w:rPr>
              <w:t>6</w:t>
            </w:r>
          </w:p>
          <w:p w:rsidR="001B259C"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38.131</w:t>
            </w:r>
          </w:p>
        </w:tc>
        <w:tc>
          <w:tcPr>
            <w:tcW w:w="1300" w:type="dxa"/>
            <w:tcBorders>
              <w:top w:val="single" w:sz="4" w:space="0" w:color="auto"/>
              <w:left w:val="nil"/>
              <w:right w:val="nil"/>
            </w:tcBorders>
          </w:tcPr>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RBF</w:t>
            </w:r>
          </w:p>
          <w:p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Poly</w:t>
            </w:r>
          </w:p>
          <w:p w:rsidR="001B259C"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RBF</w:t>
            </w:r>
          </w:p>
        </w:tc>
      </w:tr>
    </w:tbl>
    <w:p w:rsidR="00D1088F" w:rsidRPr="00727FE4" w:rsidRDefault="00D1088F" w:rsidP="00347849">
      <w:pPr>
        <w:tabs>
          <w:tab w:val="clear" w:pos="3800"/>
          <w:tab w:val="left" w:pos="3600"/>
        </w:tabs>
        <w:spacing w:beforeLines="50" w:before="156" w:afterLines="50" w:after="156"/>
        <w:ind w:rightChars="12" w:right="24"/>
        <w:rPr>
          <w:rFonts w:cs="Times New Roman"/>
          <w:szCs w:val="20"/>
        </w:rPr>
      </w:pPr>
      <w:r w:rsidRPr="00727FE4">
        <w:rPr>
          <w:rFonts w:cs="Times New Roman"/>
          <w:szCs w:val="20"/>
        </w:rPr>
        <w:t xml:space="preserve">6.2 </w:t>
      </w:r>
      <w:r w:rsidR="00790689" w:rsidRPr="00727FE4">
        <w:rPr>
          <w:rFonts w:cs="Times New Roman"/>
          <w:szCs w:val="20"/>
        </w:rPr>
        <w:t>Validation experiments of hyper-parameters search with KNN</w:t>
      </w:r>
    </w:p>
    <w:p w:rsidR="00793C04" w:rsidRPr="00727FE4" w:rsidRDefault="00000645" w:rsidP="00E41ECB">
      <w:pPr>
        <w:pStyle w:val="PARAIndent"/>
        <w:tabs>
          <w:tab w:val="left" w:pos="3720"/>
        </w:tabs>
        <w:ind w:rightChars="-10" w:right="-20"/>
        <w:rPr>
          <w:rFonts w:cs="Times New Roman"/>
        </w:rPr>
      </w:pPr>
      <w:r w:rsidRPr="00727FE4">
        <w:rPr>
          <w:rFonts w:cs="Times New Roman"/>
        </w:rPr>
        <w:lastRenderedPageBreak/>
        <w:t xml:space="preserve">The following study investigates the performance of KNN algorithm for deep classification of defects. We use nearest neighbor </w:t>
      </w:r>
      <w:r w:rsidRPr="00727FE4">
        <w:rPr>
          <w:rFonts w:cs="Times New Roman"/>
          <w:i/>
        </w:rPr>
        <w:t>K</w:t>
      </w:r>
      <w:r w:rsidRPr="00727FE4">
        <w:rPr>
          <w:rFonts w:cs="Times New Roman"/>
        </w:rPr>
        <w:t xml:space="preserve"> as the hyper</w:t>
      </w:r>
      <w:r w:rsidR="007560B4" w:rsidRPr="00727FE4">
        <w:rPr>
          <w:rFonts w:cs="Times New Roman"/>
        </w:rPr>
        <w:t>-</w:t>
      </w:r>
      <w:r w:rsidRPr="00727FE4">
        <w:rPr>
          <w:rFonts w:cs="Times New Roman"/>
        </w:rPr>
        <w:t xml:space="preserve">parameter to be searched. </w:t>
      </w:r>
      <w:r w:rsidR="0079310B" w:rsidRPr="00727FE4">
        <w:rPr>
          <w:rFonts w:cs="Times New Roman"/>
        </w:rPr>
        <w:t xml:space="preserve">The search is performed by two search algorithms, GS and RS, and we preset the range of </w:t>
      </w:r>
      <w:r w:rsidR="0079310B" w:rsidRPr="00727FE4">
        <w:rPr>
          <w:rFonts w:cs="Times New Roman"/>
          <w:i/>
        </w:rPr>
        <w:t>K</w:t>
      </w:r>
      <w:r w:rsidR="0079310B" w:rsidRPr="00727FE4">
        <w:rPr>
          <w:rFonts w:cs="Times New Roman"/>
        </w:rPr>
        <w:t xml:space="preserve"> as (1~50) for a total of 50 preset values.</w:t>
      </w:r>
      <w:r w:rsidRPr="00727FE4">
        <w:rPr>
          <w:rFonts w:cs="Times New Roman"/>
        </w:rPr>
        <w:t xml:space="preserve"> Since both search algorithms </w:t>
      </w:r>
      <w:r w:rsidR="00AD2233" w:rsidRPr="00727FE4">
        <w:rPr>
          <w:rFonts w:cs="Times New Roman"/>
        </w:rPr>
        <w:t xml:space="preserve">are </w:t>
      </w:r>
      <w:r w:rsidRPr="00727FE4">
        <w:rPr>
          <w:rFonts w:cs="Times New Roman"/>
        </w:rPr>
        <w:t>search</w:t>
      </w:r>
      <w:r w:rsidR="00AD2233" w:rsidRPr="00727FE4">
        <w:rPr>
          <w:rFonts w:cs="Times New Roman"/>
        </w:rPr>
        <w:t>ed</w:t>
      </w:r>
      <w:r w:rsidRPr="00727FE4">
        <w:rPr>
          <w:rFonts w:cs="Times New Roman"/>
        </w:rPr>
        <w:t xml:space="preserve"> in the pre</w:t>
      </w:r>
      <w:r w:rsidR="00AD2233" w:rsidRPr="00727FE4">
        <w:rPr>
          <w:rFonts w:cs="Times New Roman"/>
        </w:rPr>
        <w:t>-</w:t>
      </w:r>
      <w:r w:rsidRPr="00727FE4">
        <w:rPr>
          <w:rFonts w:cs="Times New Roman"/>
        </w:rPr>
        <w:t>set range from 1 to 50. The accuracy of their classification is fixed, so there will only be a difference in the time to search for the same combination. Fig</w:t>
      </w:r>
      <w:r w:rsidR="0079310B" w:rsidRPr="00727FE4">
        <w:rPr>
          <w:rFonts w:cs="Times New Roman"/>
        </w:rPr>
        <w:t>.</w:t>
      </w:r>
      <w:r w:rsidRPr="00727FE4">
        <w:rPr>
          <w:rFonts w:cs="Times New Roman"/>
        </w:rPr>
        <w:t xml:space="preserve"> </w:t>
      </w:r>
      <w:r w:rsidR="00100084" w:rsidRPr="00727FE4">
        <w:rPr>
          <w:rFonts w:cs="Times New Roman"/>
        </w:rPr>
        <w:t>1</w:t>
      </w:r>
      <w:r w:rsidR="00BB291D" w:rsidRPr="00727FE4">
        <w:rPr>
          <w:rFonts w:cs="Times New Roman"/>
        </w:rPr>
        <w:t>7</w:t>
      </w:r>
      <w:r w:rsidR="00100084" w:rsidRPr="00727FE4">
        <w:rPr>
          <w:rFonts w:cs="Times New Roman"/>
        </w:rPr>
        <w:t xml:space="preserve"> </w:t>
      </w:r>
      <w:r w:rsidRPr="00727FE4">
        <w:rPr>
          <w:rFonts w:cs="Times New Roman"/>
        </w:rPr>
        <w:t xml:space="preserve">shows the classification results </w:t>
      </w:r>
      <w:r w:rsidR="0018547A" w:rsidRPr="00727FE4">
        <w:rPr>
          <w:rFonts w:cs="Times New Roman"/>
          <w:lang w:eastAsia="zh-CN"/>
        </w:rPr>
        <w:t>with</w:t>
      </w:r>
      <w:r w:rsidRPr="00727FE4">
        <w:rPr>
          <w:rFonts w:cs="Times New Roman"/>
        </w:rPr>
        <w:t xml:space="preserve"> two different features. </w:t>
      </w:r>
      <w:r w:rsidR="0018547A" w:rsidRPr="00727FE4">
        <w:rPr>
          <w:rFonts w:cs="Times New Roman"/>
          <w:lang w:eastAsia="zh-CN"/>
        </w:rPr>
        <w:t>W</w:t>
      </w:r>
      <w:r w:rsidRPr="00727FE4">
        <w:rPr>
          <w:rFonts w:cs="Times New Roman"/>
        </w:rPr>
        <w:t xml:space="preserve">e can see that the classification accuracy of TDF as a feature is significantly higher than CTF. The classification accuracy can reach 100% when TDF is used as the feature. In contrast, the highest classification accuracy is only 88.6% </w:t>
      </w:r>
      <w:r w:rsidR="0018547A" w:rsidRPr="00727FE4">
        <w:rPr>
          <w:rFonts w:cs="Times New Roman"/>
        </w:rPr>
        <w:t xml:space="preserve">with </w:t>
      </w:r>
      <w:r w:rsidRPr="00727FE4">
        <w:rPr>
          <w:rFonts w:cs="Times New Roman"/>
        </w:rPr>
        <w:t xml:space="preserve">CTF. This can also prove the effectiveness of TDF features. In addition, the classification performance of both features as input decreases as the value of k increases. Especially after </w:t>
      </w:r>
      <w:r w:rsidR="00C16EF9" w:rsidRPr="00727FE4">
        <w:rPr>
          <w:rFonts w:cs="Times New Roman"/>
          <w:i/>
        </w:rPr>
        <w:t>K</w:t>
      </w:r>
      <w:r w:rsidRPr="00727FE4">
        <w:rPr>
          <w:rFonts w:cs="Times New Roman"/>
        </w:rPr>
        <w:t>=19, the classification accuracy becomes a cliff-like decline. This experiment also proves that the value of hyper</w:t>
      </w:r>
      <w:r w:rsidR="007560B4" w:rsidRPr="00727FE4">
        <w:rPr>
          <w:rFonts w:cs="Times New Roman"/>
        </w:rPr>
        <w:t>-</w:t>
      </w:r>
      <w:r w:rsidRPr="00727FE4">
        <w:rPr>
          <w:rFonts w:cs="Times New Roman"/>
        </w:rPr>
        <w:t xml:space="preserve">parameter </w:t>
      </w:r>
      <w:r w:rsidRPr="00727FE4">
        <w:rPr>
          <w:rFonts w:cs="Times New Roman"/>
          <w:i/>
        </w:rPr>
        <w:t>K</w:t>
      </w:r>
      <w:r w:rsidRPr="00727FE4">
        <w:rPr>
          <w:rFonts w:cs="Times New Roman"/>
        </w:rPr>
        <w:t xml:space="preserve"> should not be too large (optimal value </w:t>
      </w:r>
      <w:r w:rsidRPr="00727FE4">
        <w:rPr>
          <w:rFonts w:cs="Times New Roman"/>
          <w:i/>
        </w:rPr>
        <w:t>K</w:t>
      </w:r>
      <w:r w:rsidRPr="00727FE4">
        <w:rPr>
          <w:rFonts w:cs="Times New Roman"/>
        </w:rPr>
        <w:t>&lt;19) for our small data set defect depth classification system.</w:t>
      </w:r>
      <w:r w:rsidR="00793C04" w:rsidRPr="00727FE4">
        <w:rPr>
          <w:rFonts w:cs="Times New Roman"/>
        </w:rPr>
        <w:t xml:space="preserve"> When </w:t>
      </w:r>
      <w:r w:rsidR="00793C04" w:rsidRPr="00727FE4">
        <w:rPr>
          <w:rFonts w:cs="Times New Roman"/>
          <w:i/>
        </w:rPr>
        <w:t>K</w:t>
      </w:r>
      <w:r w:rsidR="00793C04" w:rsidRPr="00727FE4">
        <w:rPr>
          <w:rFonts w:cs="Times New Roman"/>
        </w:rPr>
        <w:t xml:space="preserve"> becomes large, the overall model becomes simple and under-fitting occurs, reducing the accuracy of defect depth classification.</w:t>
      </w:r>
    </w:p>
    <w:p w:rsidR="00D92FBF" w:rsidRPr="00727FE4" w:rsidRDefault="00D92FBF" w:rsidP="00600F6A">
      <w:pPr>
        <w:pStyle w:val="PARAIndent"/>
        <w:tabs>
          <w:tab w:val="left" w:pos="3720"/>
        </w:tabs>
        <w:rPr>
          <w:rFonts w:cs="Times New Roman"/>
        </w:rPr>
      </w:pPr>
      <w:r w:rsidRPr="00727FE4">
        <w:rPr>
          <w:rFonts w:cs="Times New Roman"/>
        </w:rPr>
        <w:t xml:space="preserve">It is proved through experiments that using the two features proposed in this paper with the parameter </w:t>
      </w:r>
      <w:r w:rsidRPr="00727FE4">
        <w:rPr>
          <w:rFonts w:cs="Times New Roman"/>
          <w:i/>
        </w:rPr>
        <w:t>K</w:t>
      </w:r>
      <w:r w:rsidRPr="00727FE4">
        <w:rPr>
          <w:rFonts w:cs="Times New Roman"/>
        </w:rPr>
        <w:t xml:space="preserve"> selected less than 19 will have promising results for defect depth classification. The running times of the two hyper-parameter search methods will be compared in Section 7.</w:t>
      </w:r>
    </w:p>
    <w:p w:rsidR="000A753B" w:rsidRPr="00727FE4" w:rsidRDefault="000A753B"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extent cx="2192564" cy="176243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1">
                      <a:extLst>
                        <a:ext uri="{28A0092B-C50C-407E-A947-70E740481C1C}">
                          <a14:useLocalDpi xmlns:a14="http://schemas.microsoft.com/office/drawing/2010/main" val="0"/>
                        </a:ext>
                      </a:extLst>
                    </a:blip>
                    <a:srcRect l="8732" t="10679" r="13512" b="7759"/>
                    <a:stretch/>
                  </pic:blipFill>
                  <pic:spPr bwMode="auto">
                    <a:xfrm>
                      <a:off x="0" y="0"/>
                      <a:ext cx="2253596" cy="1811491"/>
                    </a:xfrm>
                    <a:prstGeom prst="rect">
                      <a:avLst/>
                    </a:prstGeom>
                    <a:noFill/>
                    <a:ln>
                      <a:noFill/>
                    </a:ln>
                    <a:extLst>
                      <a:ext uri="{53640926-AAD7-44D8-BBD7-CCE9431645EC}">
                        <a14:shadowObscured xmlns:a14="http://schemas.microsoft.com/office/drawing/2010/main"/>
                      </a:ext>
                    </a:extLst>
                  </pic:spPr>
                </pic:pic>
              </a:graphicData>
            </a:graphic>
          </wp:inline>
        </w:drawing>
      </w:r>
    </w:p>
    <w:p w:rsidR="00000645" w:rsidRPr="00727FE4" w:rsidRDefault="00000645" w:rsidP="00B91F58">
      <w:pPr>
        <w:pStyle w:val="PARAIndent"/>
        <w:tabs>
          <w:tab w:val="left" w:pos="3720"/>
        </w:tabs>
        <w:spacing w:before="80" w:after="200" w:line="240" w:lineRule="auto"/>
        <w:ind w:leftChars="-60" w:left="-120" w:firstLine="0"/>
        <w:jc w:val="left"/>
        <w:rPr>
          <w:rFonts w:cs="Times New Roman"/>
          <w:bCs/>
          <w:sz w:val="18"/>
          <w:szCs w:val="18"/>
          <w:lang w:eastAsia="zh-CN"/>
        </w:rPr>
      </w:pPr>
      <w:r w:rsidRPr="00727FE4">
        <w:rPr>
          <w:rFonts w:cs="Times New Roman"/>
          <w:b/>
          <w:bCs/>
          <w:sz w:val="18"/>
          <w:szCs w:val="18"/>
          <w:lang w:eastAsia="zh-CN"/>
        </w:rPr>
        <w:t>Fig</w:t>
      </w:r>
      <w:r w:rsidR="00EC6CD0" w:rsidRPr="00727FE4">
        <w:rPr>
          <w:rFonts w:cs="Times New Roman"/>
          <w:b/>
          <w:bCs/>
          <w:sz w:val="18"/>
          <w:szCs w:val="18"/>
          <w:lang w:eastAsia="zh-CN"/>
        </w:rPr>
        <w:t>.</w:t>
      </w:r>
      <w:r w:rsidRPr="00727FE4">
        <w:rPr>
          <w:rFonts w:cs="Times New Roman"/>
          <w:b/>
          <w:bCs/>
          <w:sz w:val="18"/>
          <w:szCs w:val="18"/>
          <w:lang w:eastAsia="zh-CN"/>
        </w:rPr>
        <w:t xml:space="preserve"> </w:t>
      </w:r>
      <w:r w:rsidR="00100084" w:rsidRPr="00727FE4">
        <w:rPr>
          <w:rFonts w:cs="Times New Roman"/>
          <w:b/>
          <w:bCs/>
          <w:sz w:val="18"/>
          <w:szCs w:val="18"/>
          <w:lang w:eastAsia="zh-CN"/>
        </w:rPr>
        <w:t>1</w:t>
      </w:r>
      <w:r w:rsidR="00BB291D" w:rsidRPr="00727FE4">
        <w:rPr>
          <w:rFonts w:cs="Times New Roman"/>
          <w:b/>
          <w:bCs/>
          <w:sz w:val="18"/>
          <w:szCs w:val="18"/>
          <w:lang w:eastAsia="zh-CN"/>
        </w:rPr>
        <w:t>7</w:t>
      </w:r>
      <w:r w:rsidRPr="00727FE4">
        <w:rPr>
          <w:rFonts w:cs="Times New Roman"/>
          <w:b/>
          <w:bCs/>
          <w:sz w:val="18"/>
          <w:szCs w:val="18"/>
          <w:lang w:eastAsia="zh-CN"/>
        </w:rPr>
        <w:t xml:space="preserve">. </w:t>
      </w:r>
      <w:r w:rsidRPr="00727FE4">
        <w:rPr>
          <w:rFonts w:cs="Times New Roman"/>
          <w:bCs/>
          <w:sz w:val="18"/>
          <w:szCs w:val="18"/>
          <w:lang w:eastAsia="zh-CN"/>
        </w:rPr>
        <w:t>The classification results when CTF and TDF are used as input, respectively.</w:t>
      </w:r>
    </w:p>
    <w:p w:rsidR="00077901" w:rsidRPr="00727FE4" w:rsidRDefault="00077901" w:rsidP="002A14D4">
      <w:pPr>
        <w:tabs>
          <w:tab w:val="left" w:pos="3720"/>
        </w:tabs>
        <w:spacing w:beforeLines="50" w:before="156" w:afterLines="50" w:after="156"/>
        <w:rPr>
          <w:rFonts w:cs="Times New Roman"/>
          <w:szCs w:val="20"/>
        </w:rPr>
      </w:pPr>
      <w:r w:rsidRPr="00727FE4">
        <w:rPr>
          <w:rFonts w:cs="Times New Roman"/>
          <w:szCs w:val="20"/>
        </w:rPr>
        <w:t xml:space="preserve">6.3 </w:t>
      </w:r>
      <w:r w:rsidR="00790689" w:rsidRPr="00727FE4">
        <w:rPr>
          <w:rFonts w:cs="Times New Roman"/>
          <w:szCs w:val="20"/>
        </w:rPr>
        <w:t>Validation experiments of hyper-parameters search with RF</w:t>
      </w:r>
    </w:p>
    <w:p w:rsidR="008D1ED9" w:rsidRPr="00727FE4" w:rsidRDefault="000F6B62" w:rsidP="00E41ECB">
      <w:pPr>
        <w:pStyle w:val="PARAIndent"/>
        <w:tabs>
          <w:tab w:val="left" w:pos="3720"/>
        </w:tabs>
        <w:ind w:rightChars="-10" w:right="-20"/>
        <w:rPr>
          <w:rFonts w:cs="Times New Roman"/>
        </w:rPr>
      </w:pPr>
      <w:r w:rsidRPr="00727FE4">
        <w:rPr>
          <w:rFonts w:cs="Times New Roman"/>
        </w:rPr>
        <w:t>We investigated the performance of the RF algorithm in defect depth classification. Again, we used two different features as input and performed hyper</w:t>
      </w:r>
      <w:r w:rsidR="007560B4" w:rsidRPr="00727FE4">
        <w:rPr>
          <w:rFonts w:cs="Times New Roman"/>
        </w:rPr>
        <w:t>-</w:t>
      </w:r>
      <w:r w:rsidRPr="00727FE4">
        <w:rPr>
          <w:rFonts w:cs="Times New Roman"/>
        </w:rPr>
        <w:t>parametric search using both GS and RS methods. We present the pre-defined values of the hyper</w:t>
      </w:r>
      <w:r w:rsidR="007560B4" w:rsidRPr="00727FE4">
        <w:rPr>
          <w:rFonts w:cs="Times New Roman"/>
        </w:rPr>
        <w:t>-</w:t>
      </w:r>
      <w:r w:rsidRPr="00727FE4">
        <w:rPr>
          <w:rFonts w:cs="Times New Roman"/>
        </w:rPr>
        <w:t xml:space="preserve">parameters in Table </w:t>
      </w:r>
      <w:r w:rsidR="00F455D1" w:rsidRPr="00727FE4">
        <w:rPr>
          <w:rFonts w:cs="Times New Roman"/>
        </w:rPr>
        <w:t>7</w:t>
      </w:r>
      <w:r w:rsidRPr="00727FE4">
        <w:rPr>
          <w:rFonts w:cs="Times New Roman"/>
        </w:rPr>
        <w:t>.</w:t>
      </w:r>
    </w:p>
    <w:p w:rsidR="00254D83" w:rsidRPr="00727FE4" w:rsidRDefault="00254D83" w:rsidP="00E41ECB">
      <w:pPr>
        <w:pStyle w:val="PARAIndent"/>
        <w:tabs>
          <w:tab w:val="left" w:pos="3720"/>
        </w:tabs>
        <w:ind w:rightChars="-10" w:right="-20"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7</w:t>
      </w:r>
    </w:p>
    <w:p w:rsidR="00254D83" w:rsidRPr="00727FE4" w:rsidRDefault="00780102" w:rsidP="00E41ECB">
      <w:pPr>
        <w:pStyle w:val="PARAIndent"/>
        <w:tabs>
          <w:tab w:val="left" w:pos="3720"/>
        </w:tabs>
        <w:ind w:rightChars="-10" w:right="-20" w:firstLine="0"/>
        <w:rPr>
          <w:rFonts w:cs="Times New Roman"/>
          <w:bCs/>
          <w:sz w:val="18"/>
          <w:szCs w:val="18"/>
          <w:lang w:eastAsia="zh-CN"/>
        </w:rPr>
      </w:pPr>
      <w:r w:rsidRPr="00727FE4">
        <w:rPr>
          <w:rFonts w:cs="Times New Roman"/>
          <w:bCs/>
          <w:sz w:val="18"/>
          <w:szCs w:val="18"/>
          <w:lang w:eastAsia="zh-CN"/>
        </w:rPr>
        <w:t>P</w:t>
      </w:r>
      <w:r w:rsidR="00951841" w:rsidRPr="00727FE4">
        <w:rPr>
          <w:rFonts w:cs="Times New Roman"/>
          <w:bCs/>
          <w:sz w:val="18"/>
          <w:szCs w:val="18"/>
          <w:lang w:eastAsia="zh-CN"/>
        </w:rPr>
        <w:t>re-defined values of the hyper-parameters.</w:t>
      </w:r>
      <w:r w:rsidR="00790689" w:rsidRPr="00727FE4">
        <w:rPr>
          <w:rFonts w:cs="Times New Roman"/>
          <w:bCs/>
          <w:sz w:val="18"/>
          <w:szCs w:val="18"/>
          <w:lang w:eastAsia="zh-CN"/>
        </w:rPr>
        <w:t xml:space="preserve"> </w:t>
      </w:r>
      <w:r w:rsidR="00951841" w:rsidRPr="00727FE4">
        <w:rPr>
          <w:rFonts w:cs="Times New Roman"/>
          <w:bCs/>
          <w:sz w:val="18"/>
          <w:szCs w:val="18"/>
          <w:lang w:eastAsia="zh-CN"/>
        </w:rPr>
        <w:t>(a) GS;</w:t>
      </w:r>
      <w:r w:rsidR="00790689" w:rsidRPr="00727FE4">
        <w:rPr>
          <w:rFonts w:cs="Times New Roman"/>
          <w:bCs/>
          <w:sz w:val="18"/>
          <w:szCs w:val="18"/>
          <w:lang w:eastAsia="zh-CN"/>
        </w:rPr>
        <w:t xml:space="preserve"> </w:t>
      </w:r>
      <w:r w:rsidR="00951841" w:rsidRPr="00727FE4">
        <w:rPr>
          <w:rFonts w:cs="Times New Roman"/>
          <w:bCs/>
          <w:sz w:val="18"/>
          <w:szCs w:val="18"/>
          <w:lang w:eastAsia="zh-CN"/>
        </w:rPr>
        <w:t>(b)</w:t>
      </w:r>
      <w:r w:rsidR="00790689" w:rsidRPr="00727FE4">
        <w:rPr>
          <w:rFonts w:cs="Times New Roman"/>
          <w:bCs/>
          <w:sz w:val="18"/>
          <w:szCs w:val="18"/>
          <w:lang w:eastAsia="zh-CN"/>
        </w:rPr>
        <w:t xml:space="preserve"> </w:t>
      </w:r>
      <w:r w:rsidR="00951841" w:rsidRPr="00727FE4">
        <w:rPr>
          <w:rFonts w:cs="Times New Roman"/>
          <w:bCs/>
          <w:sz w:val="18"/>
          <w:szCs w:val="18"/>
          <w:lang w:eastAsia="zh-CN"/>
        </w:rPr>
        <w:t>RS</w:t>
      </w:r>
      <w:r w:rsidR="00790689" w:rsidRPr="00727FE4">
        <w:rPr>
          <w:rFonts w:cs="Times New Roman"/>
          <w:bCs/>
          <w:sz w:val="18"/>
          <w:szCs w:val="18"/>
          <w:lang w:eastAsia="zh-CN"/>
        </w:rPr>
        <w:t>.</w:t>
      </w:r>
    </w:p>
    <w:p w:rsidR="00951841" w:rsidRPr="00727FE4" w:rsidRDefault="00951841"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(a)</w:t>
      </w:r>
      <w:r w:rsidR="0058240E" w:rsidRPr="00727FE4">
        <w:rPr>
          <w:rFonts w:cs="Times New Roman"/>
        </w:rPr>
        <w:t xml:space="preserve"> </w:t>
      </w:r>
      <w:r w:rsidR="004969C4" w:rsidRPr="00727FE4">
        <w:rPr>
          <w:rFonts w:cs="Times New Roman"/>
          <w:bCs/>
          <w:sz w:val="18"/>
          <w:szCs w:val="18"/>
          <w:lang w:eastAsia="zh-CN"/>
        </w:rPr>
        <w:t>P</w:t>
      </w:r>
      <w:r w:rsidR="0058240E" w:rsidRPr="00727FE4">
        <w:rPr>
          <w:rFonts w:cs="Times New Roman"/>
          <w:bCs/>
          <w:sz w:val="18"/>
          <w:szCs w:val="18"/>
          <w:lang w:eastAsia="zh-CN"/>
        </w:rPr>
        <w:t>re-defined values</w:t>
      </w:r>
      <w:r w:rsidR="004969C4" w:rsidRPr="00727FE4">
        <w:rPr>
          <w:rFonts w:cs="Times New Roman"/>
          <w:bCs/>
          <w:sz w:val="18"/>
          <w:szCs w:val="18"/>
          <w:lang w:eastAsia="zh-CN"/>
        </w:rPr>
        <w:t xml:space="preserve"> of hyper-parameter</w:t>
      </w:r>
      <w:r w:rsidR="0058240E" w:rsidRPr="00727FE4">
        <w:rPr>
          <w:rFonts w:cs="Times New Roman"/>
          <w:bCs/>
          <w:sz w:val="18"/>
          <w:szCs w:val="18"/>
          <w:lang w:eastAsia="zh-CN"/>
        </w:rPr>
        <w:t xml:space="preserve"> for GS</w:t>
      </w:r>
      <w:r w:rsidR="00790689" w:rsidRPr="00727FE4">
        <w:rPr>
          <w:rFonts w:cs="Times New Roman"/>
          <w:bCs/>
          <w:sz w:val="18"/>
          <w:szCs w:val="18"/>
          <w:lang w:eastAsia="zh-CN"/>
        </w:rPr>
        <w:t>.</w:t>
      </w:r>
    </w:p>
    <w:tbl>
      <w:tblPr>
        <w:tblW w:w="3412" w:type="dxa"/>
        <w:jc w:val="center"/>
        <w:tblLook w:val="04A0" w:firstRow="1" w:lastRow="0" w:firstColumn="1" w:lastColumn="0" w:noHBand="0" w:noVBand="1"/>
      </w:tblPr>
      <w:tblGrid>
        <w:gridCol w:w="2295"/>
        <w:gridCol w:w="1117"/>
      </w:tblGrid>
      <w:tr w:rsidR="00727FE4" w:rsidRPr="00727FE4" w:rsidTr="00683A66">
        <w:trPr>
          <w:trHeight w:val="277"/>
          <w:jc w:val="center"/>
        </w:trPr>
        <w:tc>
          <w:tcPr>
            <w:tcW w:w="2295" w:type="dxa"/>
            <w:tcBorders>
              <w:top w:val="single" w:sz="4" w:space="0" w:color="auto"/>
              <w:left w:val="nil"/>
              <w:bottom w:val="single" w:sz="4" w:space="0" w:color="auto"/>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Hyper</w:t>
            </w:r>
            <w:r w:rsidR="007560B4" w:rsidRPr="00727FE4">
              <w:rPr>
                <w:rFonts w:eastAsia="等线" w:cs="Times New Roman"/>
                <w:spacing w:val="-2"/>
                <w:kern w:val="0"/>
                <w:sz w:val="16"/>
                <w:szCs w:val="18"/>
              </w:rPr>
              <w:t>-</w:t>
            </w:r>
            <w:r w:rsidRPr="00727FE4">
              <w:rPr>
                <w:rFonts w:eastAsia="等线" w:cs="Times New Roman"/>
                <w:spacing w:val="-2"/>
                <w:kern w:val="0"/>
                <w:sz w:val="16"/>
                <w:szCs w:val="18"/>
              </w:rPr>
              <w:t>parameters</w:t>
            </w:r>
          </w:p>
        </w:tc>
        <w:tc>
          <w:tcPr>
            <w:tcW w:w="1117" w:type="dxa"/>
            <w:tcBorders>
              <w:top w:val="single" w:sz="4" w:space="0" w:color="auto"/>
              <w:left w:val="nil"/>
              <w:bottom w:val="single" w:sz="4" w:space="0" w:color="auto"/>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Value</w:t>
            </w:r>
          </w:p>
        </w:tc>
      </w:tr>
      <w:tr w:rsidR="00727FE4" w:rsidRPr="00727FE4" w:rsidTr="00683A66">
        <w:trPr>
          <w:trHeight w:val="277"/>
          <w:jc w:val="center"/>
        </w:trPr>
        <w:tc>
          <w:tcPr>
            <w:tcW w:w="2295" w:type="dxa"/>
            <w:tcBorders>
              <w:top w:val="nil"/>
              <w:left w:val="nil"/>
              <w:bottom w:val="nil"/>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Number of estimators</w:t>
            </w:r>
          </w:p>
        </w:tc>
        <w:tc>
          <w:tcPr>
            <w:tcW w:w="1117" w:type="dxa"/>
            <w:tcBorders>
              <w:top w:val="nil"/>
              <w:left w:val="nil"/>
              <w:bottom w:val="nil"/>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10, 20, 30</w:t>
            </w:r>
          </w:p>
        </w:tc>
      </w:tr>
      <w:tr w:rsidR="00727FE4" w:rsidRPr="00727FE4" w:rsidTr="00683A66">
        <w:trPr>
          <w:trHeight w:val="277"/>
          <w:jc w:val="center"/>
        </w:trPr>
        <w:tc>
          <w:tcPr>
            <w:tcW w:w="2295" w:type="dxa"/>
            <w:tcBorders>
              <w:top w:val="nil"/>
              <w:left w:val="nil"/>
              <w:bottom w:val="nil"/>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Maximum depth</w:t>
            </w:r>
          </w:p>
        </w:tc>
        <w:tc>
          <w:tcPr>
            <w:tcW w:w="1117" w:type="dxa"/>
            <w:tcBorders>
              <w:top w:val="nil"/>
              <w:left w:val="nil"/>
              <w:bottom w:val="nil"/>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15, 20, 30</w:t>
            </w:r>
          </w:p>
        </w:tc>
      </w:tr>
      <w:tr w:rsidR="00727FE4" w:rsidRPr="00727FE4" w:rsidTr="00683A66">
        <w:trPr>
          <w:trHeight w:val="277"/>
          <w:jc w:val="center"/>
        </w:trPr>
        <w:tc>
          <w:tcPr>
            <w:tcW w:w="2295" w:type="dxa"/>
            <w:tcBorders>
              <w:top w:val="nil"/>
              <w:left w:val="nil"/>
              <w:bottom w:val="nil"/>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leaf</w:t>
            </w:r>
          </w:p>
        </w:tc>
        <w:tc>
          <w:tcPr>
            <w:tcW w:w="1117" w:type="dxa"/>
            <w:tcBorders>
              <w:top w:val="nil"/>
              <w:left w:val="nil"/>
              <w:bottom w:val="nil"/>
              <w:right w:val="nil"/>
            </w:tcBorders>
            <w:shd w:val="clear" w:color="auto" w:fill="auto"/>
            <w:noWrap/>
            <w:vAlign w:val="bottom"/>
            <w:hideMark/>
          </w:tcPr>
          <w:p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1, 2, 4, 8</w:t>
            </w:r>
          </w:p>
        </w:tc>
      </w:tr>
      <w:tr w:rsidR="00727FE4" w:rsidRPr="00727FE4" w:rsidTr="00683A66">
        <w:trPr>
          <w:trHeight w:val="277"/>
          <w:jc w:val="center"/>
        </w:trPr>
        <w:tc>
          <w:tcPr>
            <w:tcW w:w="2295" w:type="dxa"/>
            <w:tcBorders>
              <w:top w:val="nil"/>
              <w:left w:val="nil"/>
              <w:bottom w:val="single" w:sz="4" w:space="0" w:color="auto"/>
              <w:right w:val="nil"/>
            </w:tcBorders>
            <w:shd w:val="clear" w:color="auto" w:fill="auto"/>
            <w:noWrap/>
            <w:vAlign w:val="bottom"/>
            <w:hideMark/>
          </w:tcPr>
          <w:p w:rsidR="00E24C53" w:rsidRPr="00727FE4" w:rsidRDefault="00E24C5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Criterion</w:t>
            </w:r>
          </w:p>
        </w:tc>
        <w:tc>
          <w:tcPr>
            <w:tcW w:w="1117" w:type="dxa"/>
            <w:tcBorders>
              <w:top w:val="nil"/>
              <w:left w:val="nil"/>
              <w:bottom w:val="single" w:sz="4" w:space="0" w:color="auto"/>
              <w:right w:val="nil"/>
            </w:tcBorders>
            <w:shd w:val="clear" w:color="auto" w:fill="auto"/>
            <w:noWrap/>
            <w:vAlign w:val="bottom"/>
            <w:hideMark/>
          </w:tcPr>
          <w:p w:rsidR="00E24C53" w:rsidRPr="00727FE4" w:rsidRDefault="00E24C5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 entropy</w:t>
            </w:r>
          </w:p>
        </w:tc>
      </w:tr>
    </w:tbl>
    <w:p w:rsidR="00E57A0E" w:rsidRPr="00727FE4" w:rsidRDefault="00951841"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(b)</w:t>
      </w:r>
      <w:r w:rsidR="0058240E" w:rsidRPr="00727FE4">
        <w:rPr>
          <w:rFonts w:cs="Times New Roman"/>
          <w:bCs/>
          <w:sz w:val="18"/>
          <w:szCs w:val="18"/>
          <w:lang w:eastAsia="zh-CN"/>
        </w:rPr>
        <w:t xml:space="preserve"> </w:t>
      </w:r>
      <w:r w:rsidR="004969C4" w:rsidRPr="00727FE4">
        <w:rPr>
          <w:rFonts w:cs="Times New Roman"/>
          <w:bCs/>
          <w:sz w:val="18"/>
          <w:szCs w:val="18"/>
          <w:lang w:eastAsia="zh-CN"/>
        </w:rPr>
        <w:t xml:space="preserve">Pre-defined values of hyper-parameter </w:t>
      </w:r>
      <w:r w:rsidR="0058240E" w:rsidRPr="00727FE4">
        <w:rPr>
          <w:rFonts w:cs="Times New Roman"/>
          <w:bCs/>
          <w:sz w:val="18"/>
          <w:szCs w:val="18"/>
          <w:lang w:eastAsia="zh-CN"/>
        </w:rPr>
        <w:t>for RS</w:t>
      </w:r>
      <w:r w:rsidR="00790689" w:rsidRPr="00727FE4">
        <w:rPr>
          <w:rFonts w:cs="Times New Roman"/>
          <w:bCs/>
          <w:sz w:val="18"/>
          <w:szCs w:val="18"/>
          <w:lang w:eastAsia="zh-CN"/>
        </w:rPr>
        <w:t>.</w:t>
      </w:r>
    </w:p>
    <w:tbl>
      <w:tblPr>
        <w:tblW w:w="3418" w:type="dxa"/>
        <w:jc w:val="center"/>
        <w:tblLook w:val="04A0" w:firstRow="1" w:lastRow="0" w:firstColumn="1" w:lastColumn="0" w:noHBand="0" w:noVBand="1"/>
      </w:tblPr>
      <w:tblGrid>
        <w:gridCol w:w="2290"/>
        <w:gridCol w:w="1128"/>
      </w:tblGrid>
      <w:tr w:rsidR="00727FE4" w:rsidRPr="00727FE4" w:rsidTr="00683A66">
        <w:trPr>
          <w:trHeight w:val="283"/>
          <w:jc w:val="center"/>
        </w:trPr>
        <w:tc>
          <w:tcPr>
            <w:tcW w:w="2290" w:type="dxa"/>
            <w:tcBorders>
              <w:top w:val="single" w:sz="4" w:space="0" w:color="auto"/>
              <w:left w:val="nil"/>
              <w:bottom w:val="single" w:sz="4" w:space="0" w:color="auto"/>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Hyper</w:t>
            </w:r>
            <w:r w:rsidR="009C76E3" w:rsidRPr="00727FE4">
              <w:rPr>
                <w:rFonts w:eastAsia="等线" w:cs="Times New Roman"/>
                <w:spacing w:val="-2"/>
                <w:kern w:val="0"/>
                <w:sz w:val="16"/>
                <w:szCs w:val="18"/>
              </w:rPr>
              <w:t>-</w:t>
            </w:r>
            <w:r w:rsidRPr="00727FE4">
              <w:rPr>
                <w:rFonts w:eastAsia="等线" w:cs="Times New Roman"/>
                <w:spacing w:val="-2"/>
                <w:kern w:val="0"/>
                <w:sz w:val="16"/>
                <w:szCs w:val="18"/>
              </w:rPr>
              <w:t>parameters</w:t>
            </w:r>
          </w:p>
        </w:tc>
        <w:tc>
          <w:tcPr>
            <w:tcW w:w="1128" w:type="dxa"/>
            <w:tcBorders>
              <w:top w:val="single" w:sz="4" w:space="0" w:color="auto"/>
              <w:left w:val="nil"/>
              <w:bottom w:val="single" w:sz="4" w:space="0" w:color="auto"/>
              <w:right w:val="nil"/>
            </w:tcBorders>
            <w:shd w:val="clear" w:color="auto" w:fill="auto"/>
            <w:noWrap/>
            <w:vAlign w:val="bottom"/>
            <w:hideMark/>
          </w:tcPr>
          <w:p w:rsidR="00951841" w:rsidRPr="00727FE4" w:rsidRDefault="00951841" w:rsidP="002A14D4">
            <w:pPr>
              <w:widowControl/>
              <w:tabs>
                <w:tab w:val="left" w:pos="3720"/>
              </w:tabs>
              <w:jc w:val="left"/>
              <w:rPr>
                <w:rFonts w:eastAsia="等线" w:cs="Times New Roman"/>
                <w:spacing w:val="-2"/>
                <w:kern w:val="0"/>
                <w:sz w:val="16"/>
                <w:szCs w:val="18"/>
              </w:rPr>
            </w:pPr>
            <w:r w:rsidRPr="00727FE4">
              <w:rPr>
                <w:rFonts w:eastAsia="等线" w:cs="Times New Roman"/>
                <w:spacing w:val="-2"/>
                <w:kern w:val="0"/>
                <w:sz w:val="16"/>
                <w:szCs w:val="18"/>
              </w:rPr>
              <w:t>Value</w:t>
            </w:r>
          </w:p>
        </w:tc>
      </w:tr>
      <w:tr w:rsidR="00727FE4" w:rsidRPr="00727FE4" w:rsidTr="00683A66">
        <w:trPr>
          <w:trHeight w:val="283"/>
          <w:jc w:val="center"/>
        </w:trPr>
        <w:tc>
          <w:tcPr>
            <w:tcW w:w="2290" w:type="dxa"/>
            <w:tcBorders>
              <w:top w:val="nil"/>
              <w:left w:val="nil"/>
              <w:bottom w:val="nil"/>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Number of estimators</w:t>
            </w:r>
          </w:p>
        </w:tc>
        <w:tc>
          <w:tcPr>
            <w:tcW w:w="1128" w:type="dxa"/>
            <w:tcBorders>
              <w:top w:val="nil"/>
              <w:left w:val="nil"/>
              <w:bottom w:val="nil"/>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10~100</w:t>
            </w:r>
          </w:p>
        </w:tc>
      </w:tr>
      <w:tr w:rsidR="00727FE4" w:rsidRPr="00727FE4" w:rsidTr="00683A66">
        <w:trPr>
          <w:trHeight w:val="283"/>
          <w:jc w:val="center"/>
        </w:trPr>
        <w:tc>
          <w:tcPr>
            <w:tcW w:w="2290" w:type="dxa"/>
            <w:tcBorders>
              <w:top w:val="nil"/>
              <w:left w:val="nil"/>
              <w:bottom w:val="nil"/>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Maximum depth</w:t>
            </w:r>
          </w:p>
        </w:tc>
        <w:tc>
          <w:tcPr>
            <w:tcW w:w="1128" w:type="dxa"/>
            <w:tcBorders>
              <w:top w:val="nil"/>
              <w:left w:val="nil"/>
              <w:bottom w:val="nil"/>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5~50</w:t>
            </w:r>
          </w:p>
        </w:tc>
      </w:tr>
      <w:tr w:rsidR="00727FE4" w:rsidRPr="00727FE4" w:rsidTr="00683A66">
        <w:trPr>
          <w:trHeight w:val="283"/>
          <w:jc w:val="center"/>
        </w:trPr>
        <w:tc>
          <w:tcPr>
            <w:tcW w:w="2290" w:type="dxa"/>
            <w:tcBorders>
              <w:top w:val="nil"/>
              <w:left w:val="nil"/>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split</w:t>
            </w:r>
          </w:p>
        </w:tc>
        <w:tc>
          <w:tcPr>
            <w:tcW w:w="1128" w:type="dxa"/>
            <w:tcBorders>
              <w:top w:val="nil"/>
              <w:left w:val="nil"/>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2~11</w:t>
            </w:r>
          </w:p>
        </w:tc>
      </w:tr>
      <w:tr w:rsidR="00727FE4" w:rsidRPr="00727FE4" w:rsidTr="00683A66">
        <w:trPr>
          <w:trHeight w:val="283"/>
          <w:jc w:val="center"/>
        </w:trPr>
        <w:tc>
          <w:tcPr>
            <w:tcW w:w="2290" w:type="dxa"/>
            <w:tcBorders>
              <w:top w:val="nil"/>
              <w:left w:val="nil"/>
              <w:bottom w:val="single" w:sz="4" w:space="0" w:color="auto"/>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leaf</w:t>
            </w:r>
          </w:p>
        </w:tc>
        <w:tc>
          <w:tcPr>
            <w:tcW w:w="1128" w:type="dxa"/>
            <w:tcBorders>
              <w:top w:val="nil"/>
              <w:left w:val="nil"/>
              <w:bottom w:val="single" w:sz="4" w:space="0" w:color="auto"/>
              <w:right w:val="nil"/>
            </w:tcBorders>
            <w:shd w:val="clear" w:color="auto" w:fill="auto"/>
            <w:noWrap/>
            <w:vAlign w:val="bottom"/>
            <w:hideMark/>
          </w:tcPr>
          <w:p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1~11</w:t>
            </w:r>
          </w:p>
        </w:tc>
      </w:tr>
    </w:tbl>
    <w:p w:rsidR="0000735C" w:rsidRPr="00727FE4" w:rsidRDefault="009C76E3" w:rsidP="00E41ECB">
      <w:pPr>
        <w:pStyle w:val="PARAIndent"/>
        <w:tabs>
          <w:tab w:val="left" w:pos="3720"/>
        </w:tabs>
        <w:ind w:rightChars="-10" w:right="-20"/>
        <w:rPr>
          <w:rFonts w:cs="Times New Roman"/>
          <w:lang w:eastAsia="zh-CN"/>
        </w:rPr>
      </w:pPr>
      <w:r w:rsidRPr="00727FE4">
        <w:rPr>
          <w:rFonts w:cs="Times New Roman"/>
          <w:lang w:eastAsia="zh-CN"/>
        </w:rPr>
        <w:t xml:space="preserve">Table </w:t>
      </w:r>
      <w:r w:rsidR="00F455D1" w:rsidRPr="00727FE4">
        <w:rPr>
          <w:rFonts w:cs="Times New Roman"/>
          <w:lang w:eastAsia="zh-CN"/>
        </w:rPr>
        <w:t>8</w:t>
      </w:r>
      <w:r w:rsidRPr="00727FE4">
        <w:rPr>
          <w:rFonts w:cs="Times New Roman"/>
          <w:lang w:eastAsia="zh-CN"/>
        </w:rPr>
        <w:t xml:space="preserve"> shows the optimal performance models and classification accuracies obtained with different search methods and features. We can see from the table that using CTF features as input, the RF classifier can achieve up to 87.1% and 88.6% depth classification accuracy using the GS and RS methods, respectively. The RF classifier can achieve 98.6% classification accuracy when TDF </w:t>
      </w:r>
      <w:r w:rsidR="00254D83" w:rsidRPr="00727FE4">
        <w:rPr>
          <w:rFonts w:cs="Times New Roman"/>
          <w:lang w:eastAsia="zh-CN"/>
        </w:rPr>
        <w:t>is</w:t>
      </w:r>
      <w:r w:rsidRPr="00727FE4">
        <w:rPr>
          <w:rFonts w:cs="Times New Roman"/>
          <w:lang w:eastAsia="zh-CN"/>
        </w:rPr>
        <w:t xml:space="preserve"> used as input.</w:t>
      </w:r>
    </w:p>
    <w:p w:rsidR="002760F3" w:rsidRPr="00727FE4" w:rsidRDefault="009C76E3" w:rsidP="00E41ECB">
      <w:pPr>
        <w:pStyle w:val="PARAIndent"/>
        <w:tabs>
          <w:tab w:val="left" w:pos="3720"/>
        </w:tabs>
        <w:ind w:rightChars="-10" w:right="-20"/>
        <w:rPr>
          <w:rFonts w:cs="Times New Roman"/>
          <w:lang w:eastAsia="zh-CN"/>
        </w:rPr>
      </w:pPr>
      <w:r w:rsidRPr="00727FE4">
        <w:rPr>
          <w:rFonts w:cs="Times New Roman"/>
          <w:lang w:eastAsia="zh-CN"/>
        </w:rPr>
        <w:t xml:space="preserve">Since the RS method searches from a continuous number of covariate superlatives, it allows a wider range of </w:t>
      </w:r>
      <w:r w:rsidR="006F0D4F" w:rsidRPr="00727FE4">
        <w:rPr>
          <w:rFonts w:cs="Times New Roman"/>
          <w:lang w:eastAsia="zh-CN"/>
        </w:rPr>
        <w:t>hyper-</w:t>
      </w:r>
      <w:r w:rsidRPr="00727FE4">
        <w:rPr>
          <w:rFonts w:cs="Times New Roman"/>
          <w:lang w:eastAsia="zh-CN"/>
        </w:rPr>
        <w:t xml:space="preserve">parameter combinations, but the search time is longer. For the defect data we collected, the minimum number of estimates is 10 when using the GS method. </w:t>
      </w:r>
      <w:r w:rsidR="0096056B" w:rsidRPr="00727FE4">
        <w:rPr>
          <w:rFonts w:cs="Times New Roman"/>
          <w:lang w:eastAsia="zh-CN"/>
        </w:rPr>
        <w:t>In the RF algorithm, if the data set of the training set is large, the larger the value of the parameter Minimum samples leaf is, the better the algorithm will be. In this paper, the amount of defective data is relatively small, so the optimal classification effect corresponding to the value of this parameter is not large, as we can see from the table.</w:t>
      </w:r>
      <w:r w:rsidR="0096056B" w:rsidRPr="00727FE4" w:rsidDel="00100084">
        <w:rPr>
          <w:rFonts w:cs="Times New Roman"/>
          <w:lang w:eastAsia="zh-CN"/>
        </w:rPr>
        <w:t xml:space="preserve"> </w:t>
      </w:r>
      <w:r w:rsidR="0000735C" w:rsidRPr="00727FE4">
        <w:rPr>
          <w:rFonts w:cs="Times New Roman"/>
          <w:lang w:eastAsia="zh-CN"/>
        </w:rPr>
        <w:t>For GS, the parameter Number of estimators takes a smaller value of 10 for either TDF as a feature or CTF, while its optimal value is relatively larger for RS. We believe that the value of this parameter is not a key factor affecting the classification accuracy for the two features proposed in this paper.</w:t>
      </w:r>
      <w:r w:rsidR="0096056B" w:rsidRPr="00727FE4">
        <w:rPr>
          <w:rFonts w:cs="Times New Roman"/>
          <w:lang w:eastAsia="zh-CN"/>
        </w:rPr>
        <w:t xml:space="preserve"> </w:t>
      </w:r>
      <w:r w:rsidR="00100084" w:rsidRPr="00727FE4">
        <w:rPr>
          <w:rFonts w:cs="Times New Roman"/>
          <w:lang w:eastAsia="zh-CN"/>
        </w:rPr>
        <w:t xml:space="preserve">Different </w:t>
      </w:r>
      <w:r w:rsidRPr="00727FE4">
        <w:rPr>
          <w:rFonts w:cs="Times New Roman"/>
          <w:lang w:eastAsia="zh-CN"/>
        </w:rPr>
        <w:t>search methods have little effect on the classification accuracy, which is ultimately determined by the</w:t>
      </w:r>
      <w:r w:rsidR="009E3A5E" w:rsidRPr="00727FE4">
        <w:rPr>
          <w:rFonts w:cs="Times New Roman"/>
          <w:lang w:eastAsia="zh-CN"/>
        </w:rPr>
        <w:t xml:space="preserve"> </w:t>
      </w:r>
      <w:r w:rsidRPr="00727FE4">
        <w:rPr>
          <w:rFonts w:cs="Times New Roman"/>
          <w:lang w:eastAsia="zh-CN"/>
        </w:rPr>
        <w:t>classifier itself and the robustness of the features.</w:t>
      </w:r>
    </w:p>
    <w:p w:rsidR="002760F3" w:rsidRPr="00727FE4" w:rsidRDefault="002760F3" w:rsidP="002A14D4">
      <w:pPr>
        <w:pStyle w:val="PARAIndent"/>
        <w:tabs>
          <w:tab w:val="left" w:pos="3720"/>
        </w:tabs>
        <w:ind w:firstLine="0"/>
        <w:rPr>
          <w:rFonts w:cs="Times New Roman"/>
        </w:rPr>
        <w:sectPr w:rsidR="002760F3" w:rsidRPr="00727FE4" w:rsidSect="00600F6A">
          <w:type w:val="continuous"/>
          <w:pgSz w:w="11906" w:h="16838"/>
          <w:pgMar w:top="1440" w:right="1800" w:bottom="1440" w:left="1800" w:header="851" w:footer="992" w:gutter="0"/>
          <w:cols w:num="2" w:space="426"/>
          <w:docGrid w:type="lines" w:linePitch="312"/>
        </w:sectPr>
      </w:pPr>
    </w:p>
    <w:p w:rsidR="00EC6CD0" w:rsidRPr="00727FE4" w:rsidRDefault="00EC6CD0" w:rsidP="002A14D4">
      <w:pPr>
        <w:pStyle w:val="PARAIndent"/>
        <w:tabs>
          <w:tab w:val="left" w:pos="3720"/>
        </w:tabs>
        <w:ind w:firstLine="0"/>
        <w:rPr>
          <w:rFonts w:cs="Times New Roman"/>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8</w:t>
      </w:r>
      <w:r w:rsidR="00A729FA" w:rsidRPr="00727FE4">
        <w:rPr>
          <w:rFonts w:cs="Times New Roman"/>
          <w:bCs/>
          <w:sz w:val="18"/>
          <w:szCs w:val="18"/>
          <w:lang w:eastAsia="zh-CN"/>
        </w:rPr>
        <w:t xml:space="preserve"> </w:t>
      </w:r>
    </w:p>
    <w:p w:rsidR="002760F3" w:rsidRPr="00727FE4" w:rsidRDefault="00A729FA" w:rsidP="002A14D4">
      <w:pPr>
        <w:pStyle w:val="PARAIndent"/>
        <w:tabs>
          <w:tab w:val="left" w:pos="3720"/>
        </w:tabs>
        <w:ind w:firstLine="0"/>
        <w:rPr>
          <w:rFonts w:cs="Times New Roman"/>
          <w:bCs/>
          <w:sz w:val="18"/>
          <w:szCs w:val="18"/>
          <w:lang w:eastAsia="zh-CN"/>
        </w:rPr>
      </w:pPr>
      <w:r w:rsidRPr="00727FE4">
        <w:rPr>
          <w:rFonts w:cs="Times New Roman"/>
          <w:bCs/>
          <w:sz w:val="18"/>
          <w:szCs w:val="18"/>
          <w:lang w:eastAsia="zh-CN"/>
        </w:rPr>
        <w:t>The classification accuracy of RF and optimal model parameters under different features and hyper-parameter search methods</w:t>
      </w:r>
      <w:r w:rsidR="00770402" w:rsidRPr="00727FE4">
        <w:rPr>
          <w:rFonts w:cs="Times New Roman"/>
          <w:bCs/>
          <w:sz w:val="18"/>
          <w:szCs w:val="18"/>
          <w:lang w:eastAsia="zh-CN"/>
        </w:rPr>
        <w:t>.</w:t>
      </w:r>
    </w:p>
    <w:tbl>
      <w:tblPr>
        <w:tblW w:w="8306" w:type="dxa"/>
        <w:jc w:val="center"/>
        <w:tblLook w:val="04A0" w:firstRow="1" w:lastRow="0" w:firstColumn="1" w:lastColumn="0" w:noHBand="0" w:noVBand="1"/>
      </w:tblPr>
      <w:tblGrid>
        <w:gridCol w:w="1313"/>
        <w:gridCol w:w="967"/>
        <w:gridCol w:w="1826"/>
        <w:gridCol w:w="1442"/>
        <w:gridCol w:w="998"/>
        <w:gridCol w:w="1760"/>
      </w:tblGrid>
      <w:tr w:rsidR="00727FE4" w:rsidRPr="00727FE4" w:rsidTr="00F05390">
        <w:trPr>
          <w:trHeight w:val="222"/>
          <w:jc w:val="center"/>
        </w:trPr>
        <w:tc>
          <w:tcPr>
            <w:tcW w:w="1313" w:type="dxa"/>
            <w:tcBorders>
              <w:top w:val="single" w:sz="4" w:space="0" w:color="auto"/>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p>
        </w:tc>
        <w:tc>
          <w:tcPr>
            <w:tcW w:w="967" w:type="dxa"/>
            <w:tcBorders>
              <w:top w:val="single" w:sz="4" w:space="0" w:color="auto"/>
              <w:left w:val="nil"/>
              <w:bottom w:val="single" w:sz="4" w:space="0" w:color="auto"/>
              <w:right w:val="nil"/>
            </w:tcBorders>
            <w:shd w:val="clear" w:color="auto" w:fill="auto"/>
            <w:noWrap/>
            <w:vAlign w:val="center"/>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Accuracy</w:t>
            </w:r>
          </w:p>
        </w:tc>
        <w:tc>
          <w:tcPr>
            <w:tcW w:w="1826" w:type="dxa"/>
            <w:tcBorders>
              <w:top w:val="single" w:sz="4" w:space="0" w:color="auto"/>
              <w:left w:val="nil"/>
              <w:bottom w:val="single" w:sz="4" w:space="0" w:color="auto"/>
              <w:right w:val="nil"/>
            </w:tcBorders>
            <w:shd w:val="clear" w:color="auto" w:fill="auto"/>
            <w:noWrap/>
            <w:vAlign w:val="center"/>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leaf</w:t>
            </w:r>
          </w:p>
        </w:tc>
        <w:tc>
          <w:tcPr>
            <w:tcW w:w="1442" w:type="dxa"/>
            <w:tcBorders>
              <w:top w:val="single" w:sz="4" w:space="0" w:color="auto"/>
              <w:left w:val="nil"/>
              <w:bottom w:val="single" w:sz="4" w:space="0" w:color="auto"/>
              <w:right w:val="nil"/>
            </w:tcBorders>
            <w:shd w:val="clear" w:color="auto" w:fill="auto"/>
            <w:noWrap/>
            <w:vAlign w:val="center"/>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Maximum depth</w:t>
            </w:r>
          </w:p>
        </w:tc>
        <w:tc>
          <w:tcPr>
            <w:tcW w:w="998" w:type="dxa"/>
            <w:tcBorders>
              <w:top w:val="single" w:sz="4" w:space="0" w:color="auto"/>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Criterion</w:t>
            </w:r>
          </w:p>
        </w:tc>
        <w:tc>
          <w:tcPr>
            <w:tcW w:w="1760" w:type="dxa"/>
            <w:tcBorders>
              <w:top w:val="single" w:sz="4" w:space="0" w:color="auto"/>
              <w:left w:val="nil"/>
              <w:bottom w:val="single" w:sz="4" w:space="0" w:color="auto"/>
              <w:right w:val="nil"/>
            </w:tcBorders>
            <w:shd w:val="clear" w:color="auto" w:fill="auto"/>
            <w:noWrap/>
            <w:vAlign w:val="center"/>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Number of estimators</w:t>
            </w:r>
          </w:p>
        </w:tc>
      </w:tr>
      <w:tr w:rsidR="00727FE4" w:rsidRPr="00727FE4" w:rsidTr="00F05390">
        <w:trPr>
          <w:trHeight w:val="222"/>
          <w:jc w:val="center"/>
        </w:trPr>
        <w:tc>
          <w:tcPr>
            <w:tcW w:w="1313"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lastRenderedPageBreak/>
              <w:t>TDF with GS</w:t>
            </w:r>
          </w:p>
        </w:tc>
        <w:tc>
          <w:tcPr>
            <w:tcW w:w="967"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0.985714</w:t>
            </w:r>
          </w:p>
        </w:tc>
        <w:tc>
          <w:tcPr>
            <w:tcW w:w="1826"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w:t>
            </w:r>
          </w:p>
        </w:tc>
        <w:tc>
          <w:tcPr>
            <w:tcW w:w="1442"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15</w:t>
            </w:r>
          </w:p>
        </w:tc>
        <w:tc>
          <w:tcPr>
            <w:tcW w:w="998"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w:t>
            </w:r>
          </w:p>
        </w:tc>
        <w:tc>
          <w:tcPr>
            <w:tcW w:w="1760"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w:t>
            </w:r>
          </w:p>
        </w:tc>
      </w:tr>
      <w:tr w:rsidR="00727FE4" w:rsidRPr="00727FE4" w:rsidTr="00F05390">
        <w:trPr>
          <w:trHeight w:val="222"/>
          <w:jc w:val="center"/>
        </w:trPr>
        <w:tc>
          <w:tcPr>
            <w:tcW w:w="1313"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TDF with RS</w:t>
            </w:r>
          </w:p>
        </w:tc>
        <w:tc>
          <w:tcPr>
            <w:tcW w:w="967"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0.985714</w:t>
            </w:r>
          </w:p>
        </w:tc>
        <w:tc>
          <w:tcPr>
            <w:tcW w:w="1826"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3</w:t>
            </w:r>
          </w:p>
        </w:tc>
        <w:tc>
          <w:tcPr>
            <w:tcW w:w="1442"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28</w:t>
            </w:r>
          </w:p>
        </w:tc>
        <w:tc>
          <w:tcPr>
            <w:tcW w:w="998"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w:t>
            </w:r>
          </w:p>
        </w:tc>
        <w:tc>
          <w:tcPr>
            <w:tcW w:w="1760"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67</w:t>
            </w:r>
          </w:p>
        </w:tc>
      </w:tr>
      <w:tr w:rsidR="00727FE4" w:rsidRPr="00727FE4" w:rsidTr="00F05390">
        <w:trPr>
          <w:trHeight w:val="222"/>
          <w:jc w:val="center"/>
        </w:trPr>
        <w:tc>
          <w:tcPr>
            <w:tcW w:w="1313"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CTF with GS</w:t>
            </w:r>
          </w:p>
        </w:tc>
        <w:tc>
          <w:tcPr>
            <w:tcW w:w="967"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0.871429</w:t>
            </w:r>
          </w:p>
        </w:tc>
        <w:tc>
          <w:tcPr>
            <w:tcW w:w="1826"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4</w:t>
            </w:r>
          </w:p>
        </w:tc>
        <w:tc>
          <w:tcPr>
            <w:tcW w:w="1442"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15</w:t>
            </w:r>
          </w:p>
        </w:tc>
        <w:tc>
          <w:tcPr>
            <w:tcW w:w="998"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w:t>
            </w:r>
          </w:p>
        </w:tc>
        <w:tc>
          <w:tcPr>
            <w:tcW w:w="1760" w:type="dxa"/>
            <w:tcBorders>
              <w:top w:val="nil"/>
              <w:left w:val="nil"/>
              <w:bottom w:val="nil"/>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w:t>
            </w:r>
          </w:p>
        </w:tc>
      </w:tr>
      <w:tr w:rsidR="00727FE4" w:rsidRPr="00727FE4" w:rsidTr="00F05390">
        <w:trPr>
          <w:trHeight w:val="222"/>
          <w:jc w:val="center"/>
        </w:trPr>
        <w:tc>
          <w:tcPr>
            <w:tcW w:w="1313" w:type="dxa"/>
            <w:tcBorders>
              <w:top w:val="nil"/>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CTF with RS</w:t>
            </w:r>
          </w:p>
        </w:tc>
        <w:tc>
          <w:tcPr>
            <w:tcW w:w="967" w:type="dxa"/>
            <w:tcBorders>
              <w:top w:val="nil"/>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0.885714</w:t>
            </w:r>
          </w:p>
        </w:tc>
        <w:tc>
          <w:tcPr>
            <w:tcW w:w="1826" w:type="dxa"/>
            <w:tcBorders>
              <w:top w:val="nil"/>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7</w:t>
            </w:r>
          </w:p>
        </w:tc>
        <w:tc>
          <w:tcPr>
            <w:tcW w:w="1442" w:type="dxa"/>
            <w:tcBorders>
              <w:top w:val="nil"/>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19</w:t>
            </w:r>
          </w:p>
        </w:tc>
        <w:tc>
          <w:tcPr>
            <w:tcW w:w="998" w:type="dxa"/>
            <w:tcBorders>
              <w:top w:val="nil"/>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entropy</w:t>
            </w:r>
          </w:p>
        </w:tc>
        <w:tc>
          <w:tcPr>
            <w:tcW w:w="1760" w:type="dxa"/>
            <w:tcBorders>
              <w:top w:val="nil"/>
              <w:left w:val="nil"/>
              <w:bottom w:val="single" w:sz="4" w:space="0" w:color="auto"/>
              <w:right w:val="nil"/>
            </w:tcBorders>
            <w:shd w:val="clear" w:color="auto" w:fill="auto"/>
            <w:noWrap/>
            <w:vAlign w:val="bottom"/>
            <w:hideMark/>
          </w:tcPr>
          <w:p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46</w:t>
            </w:r>
          </w:p>
        </w:tc>
      </w:tr>
    </w:tbl>
    <w:p w:rsidR="002760F3" w:rsidRPr="00727FE4" w:rsidRDefault="002760F3" w:rsidP="002A14D4">
      <w:pPr>
        <w:pStyle w:val="PARAIndent"/>
        <w:tabs>
          <w:tab w:val="left" w:pos="3720"/>
        </w:tabs>
        <w:rPr>
          <w:rFonts w:cs="Times New Roman"/>
        </w:rPr>
        <w:sectPr w:rsidR="002760F3" w:rsidRPr="00727FE4" w:rsidSect="00683A66">
          <w:type w:val="continuous"/>
          <w:pgSz w:w="11906" w:h="16838"/>
          <w:pgMar w:top="1440" w:right="1800" w:bottom="1440" w:left="1800" w:header="851" w:footer="992" w:gutter="0"/>
          <w:cols w:space="425"/>
          <w:docGrid w:type="lines" w:linePitch="312"/>
        </w:sectPr>
      </w:pPr>
    </w:p>
    <w:p w:rsidR="00CB430C"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7. </w:t>
      </w:r>
      <w:r w:rsidR="006F0D4F" w:rsidRPr="00727FE4">
        <w:rPr>
          <w:rFonts w:cs="Times New Roman"/>
          <w:b/>
          <w:sz w:val="22"/>
        </w:rPr>
        <w:t>Discussion</w:t>
      </w:r>
    </w:p>
    <w:p w:rsidR="00F9717B" w:rsidRPr="00727FE4" w:rsidRDefault="00F9717B" w:rsidP="00E41ECB">
      <w:pPr>
        <w:pStyle w:val="PARAIndent"/>
        <w:tabs>
          <w:tab w:val="left" w:pos="3720"/>
        </w:tabs>
        <w:ind w:rightChars="-10" w:right="-20"/>
        <w:rPr>
          <w:rFonts w:cs="Times New Roman"/>
          <w:lang w:eastAsia="zh-CN"/>
        </w:rPr>
      </w:pPr>
      <w:r w:rsidRPr="00727FE4">
        <w:rPr>
          <w:rFonts w:cs="Times New Roman"/>
          <w:lang w:eastAsia="zh-CN"/>
        </w:rPr>
        <w:t>Although traditional machine learning has been widely used in the fields of text classification, audio classification and stock prediction, the hyper</w:t>
      </w:r>
      <w:r w:rsidR="001541B4" w:rsidRPr="00727FE4">
        <w:rPr>
          <w:rFonts w:cs="Times New Roman"/>
          <w:lang w:eastAsia="zh-CN"/>
        </w:rPr>
        <w:t>-</w:t>
      </w:r>
      <w:r w:rsidRPr="00727FE4">
        <w:rPr>
          <w:rFonts w:cs="Times New Roman"/>
          <w:lang w:eastAsia="zh-CN"/>
        </w:rPr>
        <w:t>parameters of classifiers determine their performance. In this paper, traditional machine learning KNN, SVM and RF combined with hyper</w:t>
      </w:r>
      <w:r w:rsidR="001541B4" w:rsidRPr="00727FE4">
        <w:rPr>
          <w:rFonts w:cs="Times New Roman"/>
          <w:lang w:eastAsia="zh-CN"/>
        </w:rPr>
        <w:t>-</w:t>
      </w:r>
      <w:r w:rsidRPr="00727FE4">
        <w:rPr>
          <w:rFonts w:cs="Times New Roman"/>
          <w:lang w:eastAsia="zh-CN"/>
        </w:rPr>
        <w:t>parameter search methods are investigated in the deep classification of surface defects on steel parts. In terms of the defect data we obtained, the experimental results show that the SVM classifier can achieve 100% classification accuracy. Several other machine learning classifiers, such as KNN and RF, can achieve up to 98.6% classification accuracy. The hyper</w:t>
      </w:r>
      <w:r w:rsidR="001541B4" w:rsidRPr="00727FE4">
        <w:rPr>
          <w:rFonts w:cs="Times New Roman"/>
          <w:lang w:eastAsia="zh-CN"/>
        </w:rPr>
        <w:t>-</w:t>
      </w:r>
      <w:r w:rsidRPr="00727FE4">
        <w:rPr>
          <w:rFonts w:cs="Times New Roman"/>
          <w:lang w:eastAsia="zh-CN"/>
        </w:rPr>
        <w:t>parametric search method can be used to achieve defect depth classification more quickly. Table 8 shows the running time of each of the three machine learning algorithms combined with different features and search methods. We can see that the search for RF hyper</w:t>
      </w:r>
      <w:r w:rsidR="001541B4" w:rsidRPr="00727FE4">
        <w:rPr>
          <w:rFonts w:cs="Times New Roman"/>
          <w:lang w:eastAsia="zh-CN"/>
        </w:rPr>
        <w:t>-</w:t>
      </w:r>
      <w:r w:rsidRPr="00727FE4">
        <w:rPr>
          <w:rFonts w:cs="Times New Roman"/>
          <w:lang w:eastAsia="zh-CN"/>
        </w:rPr>
        <w:t>parameters takes the longest time due to the high number of RF hyper</w:t>
      </w:r>
      <w:r w:rsidR="001541B4" w:rsidRPr="00727FE4">
        <w:rPr>
          <w:rFonts w:cs="Times New Roman"/>
          <w:lang w:eastAsia="zh-CN"/>
        </w:rPr>
        <w:t>-</w:t>
      </w:r>
      <w:r w:rsidRPr="00727FE4">
        <w:rPr>
          <w:rFonts w:cs="Times New Roman"/>
          <w:lang w:eastAsia="zh-CN"/>
        </w:rPr>
        <w:t>parameters. The time taken to search the hyper</w:t>
      </w:r>
      <w:r w:rsidR="001541B4" w:rsidRPr="00727FE4">
        <w:rPr>
          <w:rFonts w:cs="Times New Roman"/>
          <w:lang w:eastAsia="zh-CN"/>
        </w:rPr>
        <w:t>-</w:t>
      </w:r>
      <w:r w:rsidRPr="00727FE4">
        <w:rPr>
          <w:rFonts w:cs="Times New Roman"/>
          <w:lang w:eastAsia="zh-CN"/>
        </w:rPr>
        <w:t>parameters of KNN and SVM can be controlled within 10 seconds. In order to better classify the depth of steel surface defects, we extracted two temperature features, CTF and TDF, from the IR thermogram, and experimentally proved that TDF is more robust, regardless of the classification method used.</w:t>
      </w:r>
    </w:p>
    <w:p w:rsidR="005538AA" w:rsidRPr="00727FE4" w:rsidRDefault="0000735C" w:rsidP="004C0F65">
      <w:pPr>
        <w:pStyle w:val="PARAIndent"/>
        <w:tabs>
          <w:tab w:val="left" w:pos="3720"/>
        </w:tabs>
        <w:rPr>
          <w:rFonts w:cs="Times New Roman"/>
          <w:lang w:eastAsia="zh-CN"/>
        </w:rPr>
      </w:pPr>
      <w:r w:rsidRPr="00727FE4">
        <w:rPr>
          <w:rFonts w:cs="Times New Roman"/>
          <w:lang w:eastAsia="zh-CN"/>
        </w:rPr>
        <w:t>In addition, in this paper, the average value of the line temperature in the infrared thermog</w:t>
      </w:r>
      <w:r w:rsidR="009202A1" w:rsidRPr="00727FE4">
        <w:rPr>
          <w:rFonts w:cs="Times New Roman"/>
          <w:lang w:eastAsia="zh-CN"/>
        </w:rPr>
        <w:t>ram is used as the</w:t>
      </w:r>
      <w:r w:rsidRPr="00727FE4">
        <w:rPr>
          <w:rFonts w:cs="Times New Roman"/>
          <w:lang w:eastAsia="zh-CN"/>
        </w:rPr>
        <w:t xml:space="preserve"> feature, which results in a small amount of data.</w:t>
      </w:r>
      <w:r w:rsidR="00F9717B" w:rsidRPr="00727FE4">
        <w:rPr>
          <w:rFonts w:cs="Times New Roman"/>
          <w:lang w:eastAsia="zh-CN"/>
        </w:rPr>
        <w:t xml:space="preserve"> </w:t>
      </w:r>
      <w:r w:rsidR="001F1C82" w:rsidRPr="00727FE4">
        <w:rPr>
          <w:rFonts w:cs="Times New Roman"/>
          <w:lang w:eastAsia="zh-CN"/>
        </w:rPr>
        <w:t>We</w:t>
      </w:r>
      <w:r w:rsidR="00F9717B" w:rsidRPr="00727FE4">
        <w:rPr>
          <w:rFonts w:cs="Times New Roman"/>
          <w:lang w:eastAsia="zh-CN"/>
        </w:rPr>
        <w:t xml:space="preserve"> believe that if the amount of data is increased, the traditional learning classifier used in this paper combined with different hyper-parameter search methods can achieve the classification of defect depth more easily and accurately.</w:t>
      </w:r>
    </w:p>
    <w:p w:rsidR="006F0D4F" w:rsidRPr="00727FE4" w:rsidRDefault="00F60E92" w:rsidP="004C0F65">
      <w:pPr>
        <w:pStyle w:val="PARAIndent"/>
        <w:tabs>
          <w:tab w:val="left" w:pos="3720"/>
        </w:tabs>
        <w:ind w:rightChars="-10" w:right="-20"/>
        <w:rPr>
          <w:rFonts w:cs="Times New Roman"/>
          <w:lang w:eastAsia="zh-CN"/>
        </w:rPr>
      </w:pPr>
      <w:r w:rsidRPr="00727FE4">
        <w:rPr>
          <w:rFonts w:cs="Times New Roman"/>
        </w:rPr>
        <w:t xml:space="preserve">Furthermore, </w:t>
      </w:r>
      <w:r w:rsidRPr="00727FE4">
        <w:rPr>
          <w:rFonts w:cs="Times New Roman"/>
          <w:lang w:eastAsia="zh-CN"/>
        </w:rPr>
        <w:t>t</w:t>
      </w:r>
      <w:r w:rsidR="005538AA" w:rsidRPr="00727FE4">
        <w:rPr>
          <w:rFonts w:cs="Times New Roman"/>
          <w:lang w:eastAsia="zh-CN"/>
        </w:rPr>
        <w:t xml:space="preserve">he defect recognition is satisfactory, </w:t>
      </w:r>
      <w:r w:rsidRPr="00727FE4">
        <w:rPr>
          <w:rFonts w:cs="Times New Roman"/>
          <w:lang w:eastAsia="zh-CN"/>
        </w:rPr>
        <w:t xml:space="preserve">but </w:t>
      </w:r>
      <w:r w:rsidR="005538AA" w:rsidRPr="00727FE4">
        <w:rPr>
          <w:rFonts w:cs="Times New Roman"/>
          <w:lang w:eastAsia="zh-CN"/>
        </w:rPr>
        <w:t xml:space="preserve">it is time consuming in feature extraction, and in future work we will work on simple and robust features. This will greatly reduce the time for manual feature extraction. </w:t>
      </w:r>
      <w:r w:rsidR="006265EE" w:rsidRPr="00727FE4">
        <w:rPr>
          <w:rFonts w:cs="Times New Roman"/>
          <w:lang w:eastAsia="zh-CN"/>
        </w:rPr>
        <w:t>In this paper, temperature variations at different locations in the infrared images are observed so that the effect of metal surface defects on heat transfer can be analyzed, but no derivation is made by specific formulas. And the feature points were selected manually before the analysis. In the future work, we plan to improve this part of the work.</w:t>
      </w:r>
      <w:r w:rsidR="004D01C5" w:rsidRPr="00727FE4">
        <w:rPr>
          <w:rFonts w:cs="Times New Roman"/>
          <w:lang w:eastAsia="zh-CN"/>
        </w:rPr>
        <w:t xml:space="preserve"> The depth of metal surface defects is identified by a machine </w:t>
      </w:r>
      <w:r w:rsidR="004D01C5" w:rsidRPr="00727FE4">
        <w:rPr>
          <w:rFonts w:cs="Times New Roman"/>
          <w:lang w:eastAsia="zh-CN"/>
        </w:rPr>
        <w:t xml:space="preserve">learning algorithm based on </w:t>
      </w:r>
      <w:r w:rsidR="00683A66" w:rsidRPr="00727FE4">
        <w:rPr>
          <w:rFonts w:cs="Times New Roman"/>
          <w:lang w:eastAsia="zh-CN"/>
        </w:rPr>
        <w:t>hyper-parameters</w:t>
      </w:r>
      <w:r w:rsidR="004D01C5" w:rsidRPr="00727FE4">
        <w:rPr>
          <w:rFonts w:cs="Times New Roman"/>
          <w:lang w:eastAsia="zh-CN"/>
        </w:rPr>
        <w:t xml:space="preserve"> search. However, we can see from Figure 8 that the depth can also be classified by the temperature variation of the feature points.</w:t>
      </w:r>
    </w:p>
    <w:p w:rsidR="005C75D1" w:rsidRPr="00727FE4" w:rsidRDefault="005C75D1"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Table</w:t>
      </w:r>
      <w:r w:rsidR="00F9717B" w:rsidRPr="00727FE4">
        <w:rPr>
          <w:rFonts w:cs="Times New Roman"/>
          <w:b/>
          <w:bCs/>
          <w:sz w:val="18"/>
          <w:szCs w:val="18"/>
          <w:lang w:eastAsia="zh-CN"/>
        </w:rPr>
        <w:t xml:space="preserve"> 8</w:t>
      </w:r>
    </w:p>
    <w:p w:rsidR="00F9717B" w:rsidRPr="00727FE4" w:rsidRDefault="00F9717B" w:rsidP="00E41ECB">
      <w:pPr>
        <w:pStyle w:val="PARAIndent"/>
        <w:tabs>
          <w:tab w:val="left" w:pos="3720"/>
        </w:tabs>
        <w:ind w:rightChars="-10" w:right="-20" w:firstLine="0"/>
        <w:rPr>
          <w:rFonts w:cs="Times New Roman"/>
          <w:b/>
          <w:bCs/>
          <w:sz w:val="18"/>
          <w:szCs w:val="18"/>
          <w:lang w:eastAsia="zh-CN"/>
        </w:rPr>
      </w:pPr>
      <w:r w:rsidRPr="00727FE4">
        <w:rPr>
          <w:rFonts w:cs="Times New Roman"/>
          <w:bCs/>
          <w:sz w:val="18"/>
          <w:szCs w:val="18"/>
          <w:lang w:eastAsia="zh-CN"/>
        </w:rPr>
        <w:t>Time-consuming for depth classification of defects for different ML methods, search methods and features.</w:t>
      </w:r>
    </w:p>
    <w:tbl>
      <w:tblPr>
        <w:tblW w:w="3733" w:type="dxa"/>
        <w:jc w:val="center"/>
        <w:tblLook w:val="04A0" w:firstRow="1" w:lastRow="0" w:firstColumn="1" w:lastColumn="0" w:noHBand="0" w:noVBand="1"/>
      </w:tblPr>
      <w:tblGrid>
        <w:gridCol w:w="908"/>
        <w:gridCol w:w="766"/>
        <w:gridCol w:w="1280"/>
        <w:gridCol w:w="779"/>
      </w:tblGrid>
      <w:tr w:rsidR="00727FE4" w:rsidRPr="00727FE4" w:rsidTr="00F05390">
        <w:trPr>
          <w:trHeight w:val="240"/>
          <w:jc w:val="center"/>
        </w:trPr>
        <w:tc>
          <w:tcPr>
            <w:tcW w:w="908"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ML methods</w:t>
            </w:r>
          </w:p>
        </w:tc>
        <w:tc>
          <w:tcPr>
            <w:tcW w:w="766"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Features</w:t>
            </w:r>
          </w:p>
        </w:tc>
        <w:tc>
          <w:tcPr>
            <w:tcW w:w="1280"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Hyper-parameter search methods</w:t>
            </w:r>
          </w:p>
        </w:tc>
        <w:tc>
          <w:tcPr>
            <w:tcW w:w="779"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Running time (s)</w:t>
            </w:r>
          </w:p>
        </w:tc>
      </w:tr>
      <w:tr w:rsidR="00727FE4" w:rsidRPr="00727FE4" w:rsidTr="00F05390">
        <w:trPr>
          <w:trHeight w:val="240"/>
          <w:jc w:val="center"/>
        </w:trPr>
        <w:tc>
          <w:tcPr>
            <w:tcW w:w="908" w:type="dxa"/>
            <w:vMerge w:val="restart"/>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KNN</w:t>
            </w:r>
          </w:p>
        </w:tc>
        <w:tc>
          <w:tcPr>
            <w:tcW w:w="766"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single" w:sz="4" w:space="0" w:color="auto"/>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2.29</w:t>
            </w:r>
          </w:p>
        </w:tc>
      </w:tr>
      <w:tr w:rsidR="00727FE4" w:rsidRPr="00727FE4" w:rsidTr="00F05390">
        <w:trPr>
          <w:trHeight w:val="240"/>
          <w:jc w:val="center"/>
        </w:trPr>
        <w:tc>
          <w:tcPr>
            <w:tcW w:w="908" w:type="dxa"/>
            <w:vMerge/>
            <w:tcBorders>
              <w:top w:val="single" w:sz="4" w:space="0" w:color="auto"/>
              <w:left w:val="nil"/>
              <w:bottom w:val="nil"/>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1.7</w:t>
            </w:r>
          </w:p>
        </w:tc>
      </w:tr>
      <w:tr w:rsidR="00727FE4" w:rsidRPr="00727FE4" w:rsidTr="00F05390">
        <w:trPr>
          <w:trHeight w:val="240"/>
          <w:jc w:val="center"/>
        </w:trPr>
        <w:tc>
          <w:tcPr>
            <w:tcW w:w="908" w:type="dxa"/>
            <w:vMerge/>
            <w:tcBorders>
              <w:top w:val="single" w:sz="4" w:space="0" w:color="auto"/>
              <w:left w:val="nil"/>
              <w:bottom w:val="nil"/>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3.49</w:t>
            </w:r>
          </w:p>
        </w:tc>
      </w:tr>
      <w:tr w:rsidR="00727FE4" w:rsidRPr="00727FE4" w:rsidTr="00F05390">
        <w:trPr>
          <w:trHeight w:val="240"/>
          <w:jc w:val="center"/>
        </w:trPr>
        <w:tc>
          <w:tcPr>
            <w:tcW w:w="908" w:type="dxa"/>
            <w:vMerge/>
            <w:tcBorders>
              <w:top w:val="single" w:sz="4" w:space="0" w:color="auto"/>
              <w:left w:val="nil"/>
              <w:bottom w:val="nil"/>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1.76</w:t>
            </w:r>
          </w:p>
        </w:tc>
      </w:tr>
      <w:tr w:rsidR="00727FE4" w:rsidRPr="00727FE4" w:rsidTr="00F05390">
        <w:trPr>
          <w:trHeight w:val="240"/>
          <w:jc w:val="center"/>
        </w:trPr>
        <w:tc>
          <w:tcPr>
            <w:tcW w:w="908" w:type="dxa"/>
            <w:vMerge w:val="restart"/>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SVM</w:t>
            </w: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3.75</w:t>
            </w:r>
          </w:p>
        </w:tc>
      </w:tr>
      <w:tr w:rsidR="00727FE4" w:rsidRPr="00727FE4" w:rsidTr="00F05390">
        <w:trPr>
          <w:trHeight w:val="240"/>
          <w:jc w:val="center"/>
        </w:trPr>
        <w:tc>
          <w:tcPr>
            <w:tcW w:w="908" w:type="dxa"/>
            <w:vMerge/>
            <w:tcBorders>
              <w:top w:val="nil"/>
              <w:left w:val="nil"/>
              <w:bottom w:val="nil"/>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4.83</w:t>
            </w:r>
          </w:p>
        </w:tc>
      </w:tr>
      <w:tr w:rsidR="00727FE4" w:rsidRPr="00727FE4" w:rsidTr="00F05390">
        <w:trPr>
          <w:trHeight w:val="240"/>
          <w:jc w:val="center"/>
        </w:trPr>
        <w:tc>
          <w:tcPr>
            <w:tcW w:w="908" w:type="dxa"/>
            <w:vMerge/>
            <w:tcBorders>
              <w:top w:val="nil"/>
              <w:left w:val="nil"/>
              <w:bottom w:val="nil"/>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0.63</w:t>
            </w:r>
          </w:p>
        </w:tc>
      </w:tr>
      <w:tr w:rsidR="00727FE4" w:rsidRPr="00727FE4" w:rsidTr="00F05390">
        <w:trPr>
          <w:trHeight w:val="240"/>
          <w:jc w:val="center"/>
        </w:trPr>
        <w:tc>
          <w:tcPr>
            <w:tcW w:w="908" w:type="dxa"/>
            <w:vMerge/>
            <w:tcBorders>
              <w:top w:val="nil"/>
              <w:left w:val="nil"/>
              <w:bottom w:val="nil"/>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0.78</w:t>
            </w:r>
          </w:p>
        </w:tc>
      </w:tr>
      <w:tr w:rsidR="00727FE4" w:rsidRPr="00727FE4" w:rsidTr="00F05390">
        <w:trPr>
          <w:trHeight w:val="240"/>
          <w:jc w:val="center"/>
        </w:trPr>
        <w:tc>
          <w:tcPr>
            <w:tcW w:w="908" w:type="dxa"/>
            <w:vMerge w:val="restart"/>
            <w:tcBorders>
              <w:top w:val="nil"/>
              <w:left w:val="nil"/>
              <w:bottom w:val="single" w:sz="4" w:space="0" w:color="000000"/>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RF</w:t>
            </w: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10.98</w:t>
            </w:r>
          </w:p>
        </w:tc>
      </w:tr>
      <w:tr w:rsidR="00727FE4" w:rsidRPr="00727FE4" w:rsidTr="00F05390">
        <w:trPr>
          <w:trHeight w:val="240"/>
          <w:jc w:val="center"/>
        </w:trPr>
        <w:tc>
          <w:tcPr>
            <w:tcW w:w="908" w:type="dxa"/>
            <w:vMerge/>
            <w:tcBorders>
              <w:top w:val="nil"/>
              <w:left w:val="nil"/>
              <w:bottom w:val="single" w:sz="4" w:space="0" w:color="000000"/>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19.19</w:t>
            </w:r>
          </w:p>
        </w:tc>
      </w:tr>
      <w:tr w:rsidR="00727FE4" w:rsidRPr="00727FE4" w:rsidTr="00F05390">
        <w:trPr>
          <w:trHeight w:val="240"/>
          <w:jc w:val="center"/>
        </w:trPr>
        <w:tc>
          <w:tcPr>
            <w:tcW w:w="908" w:type="dxa"/>
            <w:vMerge/>
            <w:tcBorders>
              <w:top w:val="nil"/>
              <w:left w:val="nil"/>
              <w:bottom w:val="single" w:sz="4" w:space="0" w:color="000000"/>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11.62</w:t>
            </w:r>
          </w:p>
        </w:tc>
      </w:tr>
      <w:tr w:rsidR="00727FE4" w:rsidRPr="00727FE4" w:rsidTr="00F05390">
        <w:trPr>
          <w:trHeight w:val="240"/>
          <w:jc w:val="center"/>
        </w:trPr>
        <w:tc>
          <w:tcPr>
            <w:tcW w:w="908" w:type="dxa"/>
            <w:vMerge/>
            <w:tcBorders>
              <w:top w:val="nil"/>
              <w:left w:val="nil"/>
              <w:bottom w:val="single" w:sz="4" w:space="0" w:color="000000"/>
              <w:right w:val="nil"/>
            </w:tcBorders>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single" w:sz="4" w:space="0" w:color="auto"/>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single" w:sz="4" w:space="0" w:color="auto"/>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single" w:sz="4" w:space="0" w:color="auto"/>
              <w:right w:val="nil"/>
            </w:tcBorders>
            <w:shd w:val="clear" w:color="auto" w:fill="auto"/>
            <w:noWrap/>
            <w:vAlign w:val="center"/>
            <w:hideMark/>
          </w:tcPr>
          <w:p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21.1</w:t>
            </w:r>
          </w:p>
        </w:tc>
      </w:tr>
    </w:tbl>
    <w:p w:rsidR="00E57A0E" w:rsidRPr="00727FE4" w:rsidRDefault="0070499C" w:rsidP="002A14D4">
      <w:pPr>
        <w:tabs>
          <w:tab w:val="left" w:pos="3720"/>
        </w:tabs>
        <w:spacing w:beforeLines="50" w:before="156" w:afterLines="50" w:after="156"/>
        <w:rPr>
          <w:rFonts w:cs="Times New Roman"/>
          <w:b/>
          <w:sz w:val="24"/>
          <w:szCs w:val="24"/>
        </w:rPr>
      </w:pPr>
      <w:r w:rsidRPr="00727FE4">
        <w:rPr>
          <w:rFonts w:cs="Times New Roman"/>
          <w:b/>
          <w:sz w:val="24"/>
          <w:szCs w:val="24"/>
        </w:rPr>
        <w:t xml:space="preserve">8. </w:t>
      </w:r>
      <w:r w:rsidR="00B90C50" w:rsidRPr="00727FE4">
        <w:rPr>
          <w:rFonts w:cs="Times New Roman"/>
          <w:b/>
          <w:sz w:val="24"/>
          <w:szCs w:val="24"/>
        </w:rPr>
        <w:t>Conclusion</w:t>
      </w:r>
    </w:p>
    <w:p w:rsidR="009202A1" w:rsidRPr="00727FE4" w:rsidRDefault="00F83841" w:rsidP="00E41ECB">
      <w:pPr>
        <w:pStyle w:val="PARAIndent"/>
        <w:tabs>
          <w:tab w:val="left" w:pos="3720"/>
        </w:tabs>
        <w:ind w:rightChars="-10" w:right="-20"/>
        <w:rPr>
          <w:rFonts w:cs="Times New Roman"/>
        </w:rPr>
      </w:pPr>
      <w:r w:rsidRPr="00727FE4">
        <w:rPr>
          <w:rFonts w:cs="Times New Roman"/>
        </w:rPr>
        <w:t xml:space="preserve">In this paper, </w:t>
      </w:r>
      <w:r w:rsidR="00241BBE" w:rsidRPr="00727FE4">
        <w:rPr>
          <w:rFonts w:cs="Times New Roman"/>
        </w:rPr>
        <w:t>w</w:t>
      </w:r>
      <w:r w:rsidRPr="00727FE4">
        <w:rPr>
          <w:rFonts w:cs="Times New Roman"/>
        </w:rPr>
        <w:t xml:space="preserve">e can identify the depth of metal surface defects by the temperature change at specific locations in the infrared image. And we explored the effect of metal </w:t>
      </w:r>
      <w:r w:rsidR="00584C6A" w:rsidRPr="00727FE4">
        <w:rPr>
          <w:rFonts w:cs="Times New Roman"/>
        </w:rPr>
        <w:t>surface</w:t>
      </w:r>
      <w:r w:rsidRPr="00727FE4">
        <w:rPr>
          <w:rFonts w:cs="Times New Roman"/>
        </w:rPr>
        <w:t xml:space="preserve"> defects on heat transfer.</w:t>
      </w:r>
      <w:r w:rsidR="009202A1" w:rsidRPr="00727FE4">
        <w:rPr>
          <w:rFonts w:cs="Times New Roman"/>
        </w:rPr>
        <w:t xml:space="preserve"> We fit the average temperature variation of the cooling phase for the defect location and the healthy region with the same location. It was found that the rate of temperature change at the defect location changed from large to small. In contrast, the rate of temperature drop in the healthy region is constant.</w:t>
      </w:r>
      <w:r w:rsidRPr="00727FE4">
        <w:rPr>
          <w:rFonts w:cs="Times New Roman"/>
        </w:rPr>
        <w:t xml:space="preserve"> </w:t>
      </w:r>
    </w:p>
    <w:p w:rsidR="00E57A0E" w:rsidRPr="00727FE4" w:rsidRDefault="00F83841" w:rsidP="00E41ECB">
      <w:pPr>
        <w:pStyle w:val="PARAIndent"/>
        <w:tabs>
          <w:tab w:val="left" w:pos="3720"/>
        </w:tabs>
        <w:ind w:rightChars="-10" w:right="-20"/>
        <w:rPr>
          <w:rFonts w:cs="Times New Roman"/>
        </w:rPr>
      </w:pPr>
      <w:r w:rsidRPr="00727FE4">
        <w:rPr>
          <w:rFonts w:cs="Times New Roman"/>
        </w:rPr>
        <w:t>W</w:t>
      </w:r>
      <w:r w:rsidR="00B90C50" w:rsidRPr="00727FE4">
        <w:rPr>
          <w:rFonts w:cs="Times New Roman"/>
        </w:rPr>
        <w:t xml:space="preserve">e use machine learning methods based on </w:t>
      </w:r>
      <w:r w:rsidR="00770402" w:rsidRPr="00727FE4">
        <w:rPr>
          <w:rFonts w:cs="Times New Roman"/>
          <w:lang w:eastAsia="zh-CN"/>
        </w:rPr>
        <w:t>hyper-parameters</w:t>
      </w:r>
      <w:r w:rsidR="00B90C50" w:rsidRPr="00727FE4">
        <w:rPr>
          <w:rFonts w:cs="Times New Roman"/>
        </w:rPr>
        <w:t xml:space="preserve"> search for the first time in the field of classifying the depth of surface defects in steel parts. Firstly, we median filtered the infrared thermograms and subsequently extracted two temperature variation features, CTF and TDF, by feature engineering.</w:t>
      </w:r>
      <w:r w:rsidR="006455E6" w:rsidRPr="00727FE4">
        <w:rPr>
          <w:rFonts w:cs="Times New Roman"/>
        </w:rPr>
        <w:t xml:space="preserve"> </w:t>
      </w:r>
      <w:r w:rsidR="00B90C50" w:rsidRPr="00727FE4">
        <w:rPr>
          <w:rFonts w:cs="Times New Roman"/>
        </w:rPr>
        <w:t>The validity of the features was verified by machine learning methods such as KNN, SVM and RF. It was demonstrated that the robustness of TDF is better than CTF. 100% defect classification accuracy can be achieved by SVM classification method with hyper</w:t>
      </w:r>
      <w:r w:rsidR="006455E6" w:rsidRPr="00727FE4">
        <w:rPr>
          <w:rFonts w:cs="Times New Roman"/>
        </w:rPr>
        <w:t>-</w:t>
      </w:r>
      <w:r w:rsidR="00B90C50" w:rsidRPr="00727FE4">
        <w:rPr>
          <w:rFonts w:cs="Times New Roman"/>
        </w:rPr>
        <w:t>parametric search in minimum 0.63s using TDF as the feature for classification. The efficiency of this defect classification is significantly higher than that of manual classification.</w:t>
      </w:r>
    </w:p>
    <w:p w:rsidR="0070499C" w:rsidRPr="00727FE4" w:rsidRDefault="0070499C" w:rsidP="002A14D4">
      <w:pPr>
        <w:widowControl/>
        <w:tabs>
          <w:tab w:val="clear" w:pos="1800"/>
          <w:tab w:val="clear" w:pos="3800"/>
          <w:tab w:val="left" w:pos="360"/>
          <w:tab w:val="left" w:pos="3720"/>
        </w:tabs>
        <w:spacing w:beforeLines="50" w:before="156" w:afterLines="50" w:after="156"/>
        <w:outlineLvl w:val="4"/>
        <w:rPr>
          <w:rFonts w:eastAsia="MS Mincho" w:cs="Times New Roman"/>
          <w:b/>
          <w:bCs/>
          <w:noProof/>
          <w:kern w:val="0"/>
          <w:sz w:val="22"/>
          <w:lang w:eastAsia="en-US"/>
        </w:rPr>
      </w:pPr>
      <w:r w:rsidRPr="00727FE4">
        <w:rPr>
          <w:rFonts w:eastAsia="MS Mincho" w:cs="Times New Roman"/>
          <w:b/>
          <w:bCs/>
          <w:noProof/>
          <w:kern w:val="0"/>
          <w:sz w:val="22"/>
          <w:lang w:eastAsia="en-US"/>
        </w:rPr>
        <w:t>References</w:t>
      </w:r>
    </w:p>
    <w:p w:rsidR="006422F1" w:rsidRPr="00727FE4" w:rsidRDefault="001B66E9"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sz w:val="16"/>
          <w:szCs w:val="16"/>
        </w:rPr>
        <w:lastRenderedPageBreak/>
        <w:fldChar w:fldCharType="begin"/>
      </w:r>
      <w:r w:rsidRPr="00727FE4">
        <w:rPr>
          <w:rFonts w:ascii="Times New Roman" w:hAnsi="Times New Roman" w:cs="Times New Roman"/>
          <w:sz w:val="16"/>
          <w:szCs w:val="16"/>
        </w:rPr>
        <w:instrText xml:space="preserve"> ADDIN EN.REFLIST </w:instrText>
      </w:r>
      <w:r w:rsidRPr="00727FE4">
        <w:rPr>
          <w:rFonts w:ascii="Times New Roman" w:hAnsi="Times New Roman" w:cs="Times New Roman"/>
          <w:sz w:val="16"/>
          <w:szCs w:val="16"/>
        </w:rPr>
        <w:fldChar w:fldCharType="separate"/>
      </w:r>
      <w:r w:rsidR="006422F1" w:rsidRPr="00727FE4">
        <w:rPr>
          <w:rFonts w:ascii="Times New Roman" w:hAnsi="Times New Roman" w:cs="Times New Roman"/>
        </w:rPr>
        <w:t>[1]</w:t>
      </w:r>
      <w:r w:rsidR="006422F1" w:rsidRPr="00727FE4">
        <w:rPr>
          <w:rFonts w:ascii="Times New Roman" w:hAnsi="Times New Roman" w:cs="Times New Roman"/>
        </w:rPr>
        <w:tab/>
        <w:t xml:space="preserve">B. Wisner, K. Mazur, and A. Kontsos, "The use of nondestructive evaluation methods in fatigue: A review," </w:t>
      </w:r>
      <w:r w:rsidR="006422F1" w:rsidRPr="00727FE4">
        <w:rPr>
          <w:rFonts w:ascii="Times New Roman" w:hAnsi="Times New Roman" w:cs="Times New Roman"/>
          <w:i/>
        </w:rPr>
        <w:t xml:space="preserve">Fatigue &amp; Fracture of Engineering Materials &amp; Structures, </w:t>
      </w:r>
      <w:r w:rsidR="006422F1" w:rsidRPr="00727FE4">
        <w:rPr>
          <w:rFonts w:ascii="Times New Roman" w:hAnsi="Times New Roman" w:cs="Times New Roman"/>
        </w:rPr>
        <w:t>vol. 43, 2020.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w:t>
      </w:r>
      <w:r w:rsidRPr="00727FE4">
        <w:rPr>
          <w:rFonts w:ascii="Times New Roman" w:hAnsi="Times New Roman" w:cs="Times New Roman"/>
        </w:rPr>
        <w:tab/>
        <w:t xml:space="preserve">L. Zhang, A. Tiemann, T. Zhang, T. Gauthier, and D. Ozevin, "Nondestructive assessment of cross-laminated timber using non-contact transverse vibration and ultrasonic testing," </w:t>
      </w:r>
      <w:r w:rsidRPr="00727FE4">
        <w:rPr>
          <w:rFonts w:ascii="Times New Roman" w:hAnsi="Times New Roman" w:cs="Times New Roman"/>
          <w:i/>
        </w:rPr>
        <w:t xml:space="preserve">European Journal of Wood and Wood Products, </w:t>
      </w:r>
      <w:r w:rsidRPr="00727FE4">
        <w:rPr>
          <w:rFonts w:ascii="Times New Roman" w:hAnsi="Times New Roman" w:cs="Times New Roman"/>
        </w:rPr>
        <w:t>no. 6, pp. 1-13, 2021.</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w:t>
      </w:r>
      <w:r w:rsidRPr="00727FE4">
        <w:rPr>
          <w:rFonts w:ascii="Times New Roman" w:hAnsi="Times New Roman" w:cs="Times New Roman"/>
        </w:rPr>
        <w:tab/>
        <w:t xml:space="preserve">L. I. Yun-Tao, H. U. Bin, H. B. Dai, W. Liu, and B. L. Wan, "Comparison on Technologies to Test Austenite Stainless Steel Pipe′s Stress Corrosion Cracking," </w:t>
      </w:r>
      <w:r w:rsidRPr="00727FE4">
        <w:rPr>
          <w:rFonts w:ascii="Times New Roman" w:hAnsi="Times New Roman" w:cs="Times New Roman"/>
          <w:i/>
        </w:rPr>
        <w:t xml:space="preserve">Nondestructive Testing, </w:t>
      </w:r>
      <w:r w:rsidRPr="00727FE4">
        <w:rPr>
          <w:rFonts w:ascii="Times New Roman" w:hAnsi="Times New Roman" w:cs="Times New Roman"/>
        </w:rPr>
        <w:t>2016.</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w:t>
      </w:r>
      <w:r w:rsidRPr="00727FE4">
        <w:rPr>
          <w:rFonts w:ascii="Times New Roman" w:hAnsi="Times New Roman" w:cs="Times New Roman"/>
        </w:rPr>
        <w:tab/>
        <w:t xml:space="preserve">Y. Li, Y. Xu, M. Shao, H. Gao, C. Tang, and Q. Lu, "Fast Detection Using PID Pre-Interpolation Algorithm for Magnetic Particle Testing," </w:t>
      </w:r>
      <w:r w:rsidRPr="00727FE4">
        <w:rPr>
          <w:rFonts w:ascii="Times New Roman" w:hAnsi="Times New Roman" w:cs="Times New Roman"/>
          <w:i/>
        </w:rPr>
        <w:t xml:space="preserve">IEEE Transactions on Magnetics, </w:t>
      </w:r>
      <w:r w:rsidRPr="00727FE4">
        <w:rPr>
          <w:rFonts w:ascii="Times New Roman" w:hAnsi="Times New Roman" w:cs="Times New Roman"/>
        </w:rPr>
        <w:t>vol. 56, no. 12, pp. 1-7, 2020, doi: 10.1109/TMAG.2020.3025050.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w:t>
      </w:r>
      <w:r w:rsidRPr="00727FE4">
        <w:rPr>
          <w:rFonts w:ascii="Times New Roman" w:hAnsi="Times New Roman" w:cs="Times New Roman"/>
        </w:rPr>
        <w:tab/>
        <w:t>P. J. Withers</w:t>
      </w:r>
      <w:r w:rsidRPr="00727FE4">
        <w:rPr>
          <w:rFonts w:ascii="Times New Roman" w:hAnsi="Times New Roman" w:cs="Times New Roman"/>
          <w:i/>
        </w:rPr>
        <w:t xml:space="preserve"> et al.</w:t>
      </w:r>
      <w:r w:rsidRPr="00727FE4">
        <w:rPr>
          <w:rFonts w:ascii="Times New Roman" w:hAnsi="Times New Roman" w:cs="Times New Roman"/>
        </w:rPr>
        <w:t xml:space="preserve">, "X-ray computed tomography," </w:t>
      </w:r>
      <w:r w:rsidRPr="00727FE4">
        <w:rPr>
          <w:rFonts w:ascii="Times New Roman" w:hAnsi="Times New Roman" w:cs="Times New Roman"/>
          <w:i/>
        </w:rPr>
        <w:t xml:space="preserve">Nature Reviews Methods Primers, </w:t>
      </w:r>
      <w:r w:rsidRPr="00727FE4">
        <w:rPr>
          <w:rFonts w:ascii="Times New Roman" w:hAnsi="Times New Roman" w:cs="Times New Roman"/>
        </w:rPr>
        <w:t>vol. 1, no. 1, p. 18, 2021/02/25 2021, doi: 10.1038/s43586-021-00015-4.</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[6]</w:t>
      </w:r>
      <w:r w:rsidRPr="00727FE4">
        <w:rPr>
          <w:rFonts w:ascii="Times New Roman" w:hAnsi="Times New Roman" w:cs="Times New Roman"/>
        </w:rPr>
        <w:tab/>
        <w:t>L. Yin</w:t>
      </w:r>
      <w:r w:rsidRPr="00727FE4">
        <w:rPr>
          <w:rFonts w:ascii="Times New Roman" w:hAnsi="Times New Roman" w:cs="Times New Roman"/>
          <w:i/>
        </w:rPr>
        <w:t xml:space="preserve"> et al.</w:t>
      </w:r>
      <w:r w:rsidRPr="00727FE4">
        <w:rPr>
          <w:rFonts w:ascii="Times New Roman" w:hAnsi="Times New Roman" w:cs="Times New Roman"/>
        </w:rPr>
        <w:t xml:space="preserve">, "A novel feature extraction method of eddy current testing for defect detection based on machine learning," </w:t>
      </w:r>
      <w:r w:rsidRPr="00727FE4">
        <w:rPr>
          <w:rFonts w:ascii="Times New Roman" w:hAnsi="Times New Roman" w:cs="Times New Roman"/>
          <w:i/>
        </w:rPr>
        <w:t xml:space="preserve">NDT &amp; E International, </w:t>
      </w:r>
      <w:r w:rsidRPr="00727FE4">
        <w:rPr>
          <w:rFonts w:ascii="Times New Roman" w:hAnsi="Times New Roman" w:cs="Times New Roman"/>
        </w:rPr>
        <w:t xml:space="preserve">vol. 107, p. 102108, 2019/10/01/ 2019, doi: </w:t>
      </w:r>
      <w:hyperlink r:id="rId82" w:history="1">
        <w:r w:rsidRPr="00727FE4">
          <w:rPr>
            <w:rStyle w:val="a7"/>
            <w:rFonts w:ascii="Times New Roman" w:hAnsi="Times New Roman" w:cs="Times New Roman"/>
            <w:color w:val="auto"/>
          </w:rPr>
          <w:t>https://doi.org/10.1016/j.ndteint.2019.04.005</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[7]</w:t>
      </w:r>
      <w:r w:rsidRPr="00727FE4">
        <w:rPr>
          <w:rFonts w:ascii="Times New Roman" w:hAnsi="Times New Roman" w:cs="Times New Roman"/>
        </w:rPr>
        <w:tab/>
        <w:t xml:space="preserve">D. J. Pasadas, P. Baskaran, H. G. Ramos, and A. L. Ribeiro, "Detection and Classification of Defects Using ECT and Multi-Level SVM Model," </w:t>
      </w:r>
      <w:r w:rsidRPr="00727FE4">
        <w:rPr>
          <w:rFonts w:ascii="Times New Roman" w:hAnsi="Times New Roman" w:cs="Times New Roman"/>
          <w:i/>
        </w:rPr>
        <w:t xml:space="preserve">IEEE Sensors Journal, </w:t>
      </w:r>
      <w:r w:rsidRPr="00727FE4">
        <w:rPr>
          <w:rFonts w:ascii="Times New Roman" w:hAnsi="Times New Roman" w:cs="Times New Roman"/>
        </w:rPr>
        <w:t>no. No.5, pp. 2329-2338, 2020.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[8]</w:t>
      </w:r>
      <w:r w:rsidRPr="00727FE4">
        <w:rPr>
          <w:rFonts w:ascii="Times New Roman" w:hAnsi="Times New Roman" w:cs="Times New Roman"/>
        </w:rPr>
        <w:tab/>
        <w:t xml:space="preserve">Z. Wang, J. Zhu, G. Tian, and F. Ciampa, "Comparative analysis of eddy current pulsed thermography and long pulse thermography for damage detection in metals and composites," </w:t>
      </w:r>
      <w:r w:rsidRPr="00727FE4">
        <w:rPr>
          <w:rFonts w:ascii="Times New Roman" w:hAnsi="Times New Roman" w:cs="Times New Roman"/>
          <w:i/>
        </w:rPr>
        <w:t xml:space="preserve">NDT &amp; E International, </w:t>
      </w:r>
      <w:r w:rsidRPr="00727FE4">
        <w:rPr>
          <w:rFonts w:ascii="Times New Roman" w:hAnsi="Times New Roman" w:cs="Times New Roman"/>
        </w:rPr>
        <w:t xml:space="preserve">vol. 107, p. 102155, 2019/10/01/ 2019, doi: </w:t>
      </w:r>
      <w:hyperlink r:id="rId83" w:history="1">
        <w:r w:rsidRPr="00727FE4">
          <w:rPr>
            <w:rStyle w:val="a7"/>
            <w:rFonts w:ascii="Times New Roman" w:hAnsi="Times New Roman" w:cs="Times New Roman"/>
            <w:color w:val="auto"/>
          </w:rPr>
          <w:t>https://doi.org/10.1016/j.ndteint.2019.10215</w:t>
        </w:r>
        <w:r w:rsidRPr="00727FE4">
          <w:rPr>
            <w:rStyle w:val="a7"/>
            <w:rFonts w:ascii="Times New Roman" w:hAnsi="Times New Roman" w:cs="Times New Roman"/>
            <w:color w:val="auto"/>
          </w:rPr>
          <w:t>5</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[9]</w:t>
      </w:r>
      <w:r w:rsidRPr="00727FE4">
        <w:rPr>
          <w:rFonts w:ascii="Times New Roman" w:hAnsi="Times New Roman" w:cs="Times New Roman"/>
        </w:rPr>
        <w:tab/>
        <w:t xml:space="preserve">V. Kalyanavalli, P. M. Mithun, and D. Sastikumar, "Analysis of long-pulse thermography methods for defect depth prediction in transmission mode," </w:t>
      </w:r>
      <w:r w:rsidRPr="00727FE4">
        <w:rPr>
          <w:rFonts w:ascii="Times New Roman" w:hAnsi="Times New Roman" w:cs="Times New Roman"/>
          <w:i/>
        </w:rPr>
        <w:t xml:space="preserve">Measurement Science and Technology, </w:t>
      </w:r>
      <w:r w:rsidRPr="00727FE4">
        <w:rPr>
          <w:rFonts w:ascii="Times New Roman" w:hAnsi="Times New Roman" w:cs="Times New Roman"/>
        </w:rPr>
        <w:t>vol. 31, no. 1, p. 014002, 2019/10/23 2019, doi: 10.1088/1361-6501/ab3b4d.</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[10]</w:t>
      </w:r>
      <w:r w:rsidRPr="00727FE4">
        <w:rPr>
          <w:rFonts w:ascii="Times New Roman" w:hAnsi="Times New Roman" w:cs="Times New Roman"/>
        </w:rPr>
        <w:tab/>
        <w:t xml:space="preserve">J. Rantala, D. Wu, and G. Busse, "Amplitude-Modulated Lock-In Vibrothermography for NDE of Polymers and Composites," </w:t>
      </w:r>
      <w:r w:rsidRPr="00727FE4">
        <w:rPr>
          <w:rFonts w:ascii="Times New Roman" w:hAnsi="Times New Roman" w:cs="Times New Roman"/>
          <w:i/>
        </w:rPr>
        <w:t xml:space="preserve">Research in Nondestructive Evaluation, </w:t>
      </w:r>
      <w:r w:rsidRPr="00727FE4">
        <w:rPr>
          <w:rFonts w:ascii="Times New Roman" w:hAnsi="Times New Roman" w:cs="Times New Roman"/>
        </w:rPr>
        <w:t>vol. 7, no. 1, pp. 215-228, 1995.</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[11]</w:t>
      </w:r>
      <w:r w:rsidRPr="00727FE4">
        <w:rPr>
          <w:rFonts w:ascii="Times New Roman" w:hAnsi="Times New Roman" w:cs="Times New Roman"/>
        </w:rPr>
        <w:tab/>
        <w:t xml:space="preserve">V. P. Vavilov and D. D. Burleigh, "Review of pulsed thermal NDT: Physical principles, theory and data processing," </w:t>
      </w:r>
      <w:r w:rsidRPr="00727FE4">
        <w:rPr>
          <w:rFonts w:ascii="Times New Roman" w:hAnsi="Times New Roman" w:cs="Times New Roman"/>
          <w:i/>
        </w:rPr>
        <w:t xml:space="preserve">NDT &amp; E International, </w:t>
      </w:r>
      <w:r w:rsidRPr="00727FE4">
        <w:rPr>
          <w:rFonts w:ascii="Times New Roman" w:hAnsi="Times New Roman" w:cs="Times New Roman"/>
        </w:rPr>
        <w:t xml:space="preserve">vol. 73, pp. 28-52, 2015/07/01/ 2015, doi: </w:t>
      </w:r>
      <w:hyperlink r:id="rId84" w:history="1">
        <w:r w:rsidRPr="00727FE4">
          <w:rPr>
            <w:rStyle w:val="a7"/>
            <w:rFonts w:ascii="Times New Roman" w:hAnsi="Times New Roman" w:cs="Times New Roman"/>
            <w:color w:val="auto"/>
          </w:rPr>
          <w:t>https://doi.org/10.1016/j.ndteint.2015.03.003</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[12]</w:t>
      </w:r>
      <w:r w:rsidRPr="00727FE4">
        <w:rPr>
          <w:rFonts w:ascii="Times New Roman" w:hAnsi="Times New Roman" w:cs="Times New Roman"/>
        </w:rPr>
        <w:tab/>
        <w:t xml:space="preserve">X. Maldague, F. Galmiche, and A. Ziadi, "Advances in pulsed phase thermography," </w:t>
      </w:r>
      <w:r w:rsidRPr="00727FE4">
        <w:rPr>
          <w:rFonts w:ascii="Times New Roman" w:hAnsi="Times New Roman" w:cs="Times New Roman"/>
          <w:i/>
        </w:rPr>
        <w:t xml:space="preserve">Infrared Physics &amp; Technology, </w:t>
      </w:r>
      <w:r w:rsidRPr="00727FE4">
        <w:rPr>
          <w:rFonts w:ascii="Times New Roman" w:hAnsi="Times New Roman" w:cs="Times New Roman"/>
        </w:rPr>
        <w:t>vol. 43, no. 3-5, pp. 175-181, 2001.</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[13]</w:t>
      </w:r>
      <w:r w:rsidRPr="00727FE4">
        <w:rPr>
          <w:rFonts w:ascii="Times New Roman" w:hAnsi="Times New Roman" w:cs="Times New Roman"/>
        </w:rPr>
        <w:tab/>
        <w:t xml:space="preserve">X. Maldague, "Introduction to NDT by active infrared thermography," </w:t>
      </w:r>
      <w:r w:rsidRPr="00727FE4">
        <w:rPr>
          <w:rFonts w:ascii="Times New Roman" w:hAnsi="Times New Roman" w:cs="Times New Roman"/>
          <w:i/>
        </w:rPr>
        <w:t xml:space="preserve">Materials Evaluation, </w:t>
      </w:r>
      <w:r w:rsidRPr="00727FE4">
        <w:rPr>
          <w:rFonts w:ascii="Times New Roman" w:hAnsi="Times New Roman" w:cs="Times New Roman"/>
        </w:rPr>
        <w:t>vol. 60, no. 9, 2002.</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[14]</w:t>
      </w:r>
      <w:r w:rsidRPr="00727FE4">
        <w:rPr>
          <w:rFonts w:ascii="Times New Roman" w:hAnsi="Times New Roman" w:cs="Times New Roman"/>
        </w:rPr>
        <w:tab/>
        <w:t xml:space="preserve">D. Wu and G. Busse, "Lock-in thermography for nondestructive evaluation of materials," </w:t>
      </w:r>
      <w:r w:rsidRPr="00727FE4">
        <w:rPr>
          <w:rFonts w:ascii="Times New Roman" w:hAnsi="Times New Roman" w:cs="Times New Roman"/>
          <w:i/>
        </w:rPr>
        <w:t xml:space="preserve">Revue Générale de Thermique, </w:t>
      </w:r>
      <w:r w:rsidRPr="00727FE4">
        <w:rPr>
          <w:rFonts w:ascii="Times New Roman" w:hAnsi="Times New Roman" w:cs="Times New Roman"/>
        </w:rPr>
        <w:t>vol. 37, no. 8, pp. 693-703, 1998.</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[15]</w:t>
      </w:r>
      <w:r w:rsidRPr="00727FE4">
        <w:rPr>
          <w:rFonts w:ascii="Times New Roman" w:hAnsi="Times New Roman" w:cs="Times New Roman"/>
        </w:rPr>
        <w:tab/>
        <w:t xml:space="preserve">V. Kalyanavalli, T. K. A. Ramadhas, and D. Sastikumar, "Determination of thermal diffusivity of Basalt fiber reinforced epoxy composite using infrared thermography," </w:t>
      </w:r>
      <w:r w:rsidRPr="00727FE4">
        <w:rPr>
          <w:rFonts w:ascii="Times New Roman" w:hAnsi="Times New Roman" w:cs="Times New Roman"/>
          <w:i/>
        </w:rPr>
        <w:t xml:space="preserve">Measurement, </w:t>
      </w:r>
      <w:r w:rsidRPr="00727FE4">
        <w:rPr>
          <w:rFonts w:ascii="Times New Roman" w:hAnsi="Times New Roman" w:cs="Times New Roman"/>
        </w:rPr>
        <w:t xml:space="preserve">vol. 134, pp. 673-678, 2019/02/01/ 2019, doi: </w:t>
      </w:r>
      <w:hyperlink r:id="rId85" w:history="1">
        <w:r w:rsidRPr="00727FE4">
          <w:rPr>
            <w:rStyle w:val="a7"/>
            <w:rFonts w:ascii="Times New Roman" w:hAnsi="Times New Roman" w:cs="Times New Roman"/>
            <w:color w:val="auto"/>
          </w:rPr>
          <w:t>https://doi.org/10.1016/j.measurement.2018.11.004</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[16]</w:t>
      </w:r>
      <w:r w:rsidRPr="00727FE4">
        <w:rPr>
          <w:rFonts w:ascii="Times New Roman" w:hAnsi="Times New Roman" w:cs="Times New Roman"/>
        </w:rPr>
        <w:tab/>
        <w:t xml:space="preserve">Y. Wei, S. Zhang, Y. Luo, L. Ding, and D. Zhang, "Accurate depth determination of defects in composite materials using pulsed thermography," </w:t>
      </w:r>
      <w:r w:rsidRPr="00727FE4">
        <w:rPr>
          <w:rFonts w:ascii="Times New Roman" w:hAnsi="Times New Roman" w:cs="Times New Roman"/>
          <w:i/>
        </w:rPr>
        <w:t xml:space="preserve">Composite Structures, </w:t>
      </w:r>
      <w:r w:rsidRPr="00727FE4">
        <w:rPr>
          <w:rFonts w:ascii="Times New Roman" w:hAnsi="Times New Roman" w:cs="Times New Roman"/>
        </w:rPr>
        <w:t xml:space="preserve">vol. 267, p. 113846, 2021/07/01/ 2021, doi: </w:t>
      </w:r>
      <w:hyperlink r:id="rId86" w:history="1">
        <w:r w:rsidRPr="00727FE4">
          <w:rPr>
            <w:rStyle w:val="a7"/>
            <w:rFonts w:ascii="Times New Roman" w:hAnsi="Times New Roman" w:cs="Times New Roman"/>
            <w:color w:val="auto"/>
          </w:rPr>
          <w:t>https://doi.org/10.1016/j.compstruct.2021.11</w:t>
        </w:r>
        <w:r w:rsidRPr="00727FE4">
          <w:rPr>
            <w:rStyle w:val="a7"/>
            <w:rFonts w:ascii="Times New Roman" w:hAnsi="Times New Roman" w:cs="Times New Roman"/>
            <w:color w:val="auto"/>
          </w:rPr>
          <w:lastRenderedPageBreak/>
          <w:t>3846</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[17]</w:t>
      </w:r>
      <w:r w:rsidRPr="00727FE4">
        <w:rPr>
          <w:rFonts w:ascii="Times New Roman" w:hAnsi="Times New Roman" w:cs="Times New Roman"/>
        </w:rPr>
        <w:tab/>
        <w:t xml:space="preserve">H. Xia, J. Wu, Z. Xu, J. Wang, and C. Wang, "Defect Visualization and Depth Quantification in Scanning Induction Thermography," </w:t>
      </w:r>
      <w:r w:rsidRPr="00727FE4">
        <w:rPr>
          <w:rFonts w:ascii="Times New Roman" w:hAnsi="Times New Roman" w:cs="Times New Roman"/>
          <w:i/>
        </w:rPr>
        <w:t xml:space="preserve">IEEE Sensors Journal, </w:t>
      </w:r>
      <w:r w:rsidRPr="00727FE4">
        <w:rPr>
          <w:rFonts w:ascii="Times New Roman" w:hAnsi="Times New Roman" w:cs="Times New Roman"/>
        </w:rPr>
        <w:t>vol. 21, no. 9, pp. 10437-10444, 2021, doi: 10.1109/JSEN.2021.3060916.</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[18]</w:t>
      </w:r>
      <w:r w:rsidRPr="00727FE4">
        <w:rPr>
          <w:rFonts w:ascii="Times New Roman" w:hAnsi="Times New Roman" w:cs="Times New Roman"/>
        </w:rPr>
        <w:tab/>
        <w:t xml:space="preserve">N. Saeed, H. Al Zarkani, and M. A. Omar, "Sensitivity and Robustness of Neural Networks for Defect-Depth Estimation in CFRP Composites," </w:t>
      </w:r>
      <w:r w:rsidRPr="00727FE4">
        <w:rPr>
          <w:rFonts w:ascii="Times New Roman" w:hAnsi="Times New Roman" w:cs="Times New Roman"/>
          <w:i/>
        </w:rPr>
        <w:t xml:space="preserve">Journal of Nondestructive Evaluation, </w:t>
      </w:r>
      <w:r w:rsidRPr="00727FE4">
        <w:rPr>
          <w:rFonts w:ascii="Times New Roman" w:hAnsi="Times New Roman" w:cs="Times New Roman"/>
        </w:rPr>
        <w:t>vol. 38, no. 3, p. 74, 2019/07/31 2019, doi: 10.1007/s10921-019-0607-4.</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[19]</w:t>
      </w:r>
      <w:r w:rsidRPr="00727FE4">
        <w:rPr>
          <w:rFonts w:ascii="Times New Roman" w:hAnsi="Times New Roman" w:cs="Times New Roman"/>
        </w:rPr>
        <w:tab/>
        <w:t xml:space="preserve">Z. Yan, B. Shi, L. Sun, and J. Xiao, "Surface defect detection of aluminum alloy welds with 3D depth image and 2D gray image," </w:t>
      </w:r>
      <w:r w:rsidRPr="00727FE4">
        <w:rPr>
          <w:rFonts w:ascii="Times New Roman" w:hAnsi="Times New Roman" w:cs="Times New Roman"/>
          <w:i/>
        </w:rPr>
        <w:t xml:space="preserve">The International Journal of Advanced Manufacturing Technology, </w:t>
      </w:r>
      <w:r w:rsidRPr="00727FE4">
        <w:rPr>
          <w:rFonts w:ascii="Times New Roman" w:hAnsi="Times New Roman" w:cs="Times New Roman"/>
        </w:rPr>
        <w:t>vol. 110, no. 3, pp. 741-752, 2020/09/01 2020, doi: 10.1007/s00170-020-05882-x.</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[20]</w:t>
      </w:r>
      <w:r w:rsidRPr="00727FE4">
        <w:rPr>
          <w:rFonts w:ascii="Times New Roman" w:hAnsi="Times New Roman" w:cs="Times New Roman"/>
        </w:rPr>
        <w:tab/>
        <w:t xml:space="preserve">Q. Yi, H. Malekmohammadi, G. Y. Tian, S. Laureti, and M. Ricci, "Quantitative Evaluation of Crack Depths on Thin Aluminum Plate Using Eddy Current Pulse-Compression Thermography," </w:t>
      </w:r>
      <w:r w:rsidRPr="00727FE4">
        <w:rPr>
          <w:rFonts w:ascii="Times New Roman" w:hAnsi="Times New Roman" w:cs="Times New Roman"/>
          <w:i/>
        </w:rPr>
        <w:t xml:space="preserve">IEEE Transactions on Industrial Informatics, </w:t>
      </w:r>
      <w:r w:rsidRPr="00727FE4">
        <w:rPr>
          <w:rFonts w:ascii="Times New Roman" w:hAnsi="Times New Roman" w:cs="Times New Roman"/>
        </w:rPr>
        <w:t>vol. 16, no. 6, pp. 3963-3973, 2020, doi: 10.1109/TII.2019.2943669.</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[21]</w:t>
      </w:r>
      <w:r w:rsidRPr="00727FE4">
        <w:rPr>
          <w:rFonts w:ascii="Times New Roman" w:hAnsi="Times New Roman" w:cs="Times New Roman"/>
        </w:rPr>
        <w:tab/>
        <w:t xml:space="preserve">J. Wu, J. Zhu, and G. Y. Tian, "Depth quantification of surface-breaking cracks in ferromagnetic materials using DC-biased magnetization based induction thermography," </w:t>
      </w:r>
      <w:r w:rsidRPr="00727FE4">
        <w:rPr>
          <w:rFonts w:ascii="Times New Roman" w:hAnsi="Times New Roman" w:cs="Times New Roman"/>
          <w:i/>
        </w:rPr>
        <w:t xml:space="preserve">Mechanical Systems and Signal Processing, </w:t>
      </w:r>
      <w:r w:rsidRPr="00727FE4">
        <w:rPr>
          <w:rFonts w:ascii="Times New Roman" w:hAnsi="Times New Roman" w:cs="Times New Roman"/>
        </w:rPr>
        <w:t xml:space="preserve">vol. 141, p. 106719, 2020/07/01/ 2020, doi: </w:t>
      </w:r>
      <w:hyperlink r:id="rId87" w:history="1">
        <w:r w:rsidRPr="00727FE4">
          <w:rPr>
            <w:rStyle w:val="a7"/>
            <w:rFonts w:ascii="Times New Roman" w:hAnsi="Times New Roman" w:cs="Times New Roman"/>
            <w:color w:val="auto"/>
          </w:rPr>
          <w:t>https://doi.org/10.1016/j.ymssp.2020.106719</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[22]</w:t>
      </w:r>
      <w:r w:rsidRPr="00727FE4">
        <w:rPr>
          <w:rFonts w:ascii="Times New Roman" w:hAnsi="Times New Roman" w:cs="Times New Roman"/>
        </w:rPr>
        <w:tab/>
        <w:t>H. Cao</w:t>
      </w:r>
      <w:r w:rsidRPr="00727FE4">
        <w:rPr>
          <w:rFonts w:ascii="Times New Roman" w:hAnsi="Times New Roman" w:cs="Times New Roman"/>
          <w:i/>
        </w:rPr>
        <w:t xml:space="preserve"> et al.</w:t>
      </w:r>
      <w:r w:rsidRPr="00727FE4">
        <w:rPr>
          <w:rFonts w:ascii="Times New Roman" w:hAnsi="Times New Roman" w:cs="Times New Roman"/>
        </w:rPr>
        <w:t xml:space="preserve">, "An ultrasonic signal processing method to improve defect depth estimation in composites based on empirical mode decomposition," </w:t>
      </w:r>
      <w:r w:rsidRPr="00727FE4">
        <w:rPr>
          <w:rFonts w:ascii="Times New Roman" w:hAnsi="Times New Roman" w:cs="Times New Roman"/>
          <w:i/>
        </w:rPr>
        <w:t xml:space="preserve">Measurement Science and Technology, </w:t>
      </w:r>
      <w:r w:rsidRPr="00727FE4">
        <w:rPr>
          <w:rFonts w:ascii="Times New Roman" w:hAnsi="Times New Roman" w:cs="Times New Roman"/>
        </w:rPr>
        <w:t>vol. 32, no. 11, p. 115112, 2021/07/21 2021, doi: 10.1088/1361-</w:t>
      </w:r>
      <w:r w:rsidRPr="00727FE4">
        <w:rPr>
          <w:rFonts w:ascii="Times New Roman" w:hAnsi="Times New Roman" w:cs="Times New Roman"/>
        </w:rPr>
        <w:t>6501/ac09b4.</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[23]</w:t>
      </w:r>
      <w:r w:rsidRPr="00727FE4">
        <w:rPr>
          <w:rFonts w:ascii="Times New Roman" w:hAnsi="Times New Roman" w:cs="Times New Roman"/>
        </w:rPr>
        <w:tab/>
        <w:t xml:space="preserve">Y. Jiang, H. Wang, G. Tian, Q. Yi, J. Zhao, and K. Zhen, "Fast classification for rail defect depths using a hybrid intelligent method," </w:t>
      </w:r>
      <w:r w:rsidRPr="00727FE4">
        <w:rPr>
          <w:rFonts w:ascii="Times New Roman" w:hAnsi="Times New Roman" w:cs="Times New Roman"/>
          <w:i/>
        </w:rPr>
        <w:t xml:space="preserve">Optik, </w:t>
      </w:r>
      <w:r w:rsidRPr="00727FE4">
        <w:rPr>
          <w:rFonts w:ascii="Times New Roman" w:hAnsi="Times New Roman" w:cs="Times New Roman"/>
        </w:rPr>
        <w:t xml:space="preserve">vol. 180, pp. 455-468, 2019/02/01/ 2019, doi: </w:t>
      </w:r>
      <w:hyperlink r:id="rId88" w:history="1">
        <w:r w:rsidRPr="00727FE4">
          <w:rPr>
            <w:rStyle w:val="a7"/>
            <w:rFonts w:ascii="Times New Roman" w:hAnsi="Times New Roman" w:cs="Times New Roman"/>
            <w:color w:val="auto"/>
          </w:rPr>
          <w:t>https://doi.org/10.1016/j.ijleo.2018.11.053</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[24]</w:t>
      </w:r>
      <w:r w:rsidRPr="00727FE4">
        <w:rPr>
          <w:rFonts w:ascii="Times New Roman" w:hAnsi="Times New Roman" w:cs="Times New Roman"/>
        </w:rPr>
        <w:tab/>
        <w:t>T. Meng</w:t>
      </w:r>
      <w:r w:rsidRPr="00727FE4">
        <w:rPr>
          <w:rFonts w:ascii="Times New Roman" w:hAnsi="Times New Roman" w:cs="Times New Roman"/>
          <w:i/>
        </w:rPr>
        <w:t xml:space="preserve"> et al.</w:t>
      </w:r>
      <w:r w:rsidRPr="00727FE4">
        <w:rPr>
          <w:rFonts w:ascii="Times New Roman" w:hAnsi="Times New Roman" w:cs="Times New Roman"/>
        </w:rPr>
        <w:t xml:space="preserve">, "Depth Evaluation for Metal Surface Defects by Eddy Current Testing Using Deep Residual Convolutional Neural Networks," </w:t>
      </w:r>
      <w:r w:rsidRPr="00727FE4">
        <w:rPr>
          <w:rFonts w:ascii="Times New Roman" w:hAnsi="Times New Roman" w:cs="Times New Roman"/>
          <w:i/>
        </w:rPr>
        <w:t xml:space="preserve">IEEE Transactions on Instrumentation and Measurement, </w:t>
      </w:r>
      <w:r w:rsidRPr="00727FE4">
        <w:rPr>
          <w:rFonts w:ascii="Times New Roman" w:hAnsi="Times New Roman" w:cs="Times New Roman"/>
        </w:rPr>
        <w:t>vol. 70, pp. 1-13, 2021, doi: 10.1109/TIM.2021.3117367.</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[25]</w:t>
      </w:r>
      <w:r w:rsidRPr="00727FE4">
        <w:rPr>
          <w:rFonts w:ascii="Times New Roman" w:hAnsi="Times New Roman" w:cs="Times New Roman"/>
        </w:rPr>
        <w:tab/>
        <w:t xml:space="preserve">I. Z. Abidin, C. Mandache, G. Y. Tian, and Y. Li, "Defect depth estimation using pulsed eddy current with varied pulse width excitation," </w:t>
      </w:r>
      <w:r w:rsidRPr="00727FE4">
        <w:rPr>
          <w:rFonts w:ascii="Times New Roman" w:hAnsi="Times New Roman" w:cs="Times New Roman"/>
          <w:i/>
        </w:rPr>
        <w:t xml:space="preserve">INSIGHT, </w:t>
      </w:r>
      <w:r w:rsidRPr="00727FE4">
        <w:rPr>
          <w:rFonts w:ascii="Times New Roman" w:hAnsi="Times New Roman" w:cs="Times New Roman"/>
        </w:rPr>
        <w:t>vol. 51, no. 2, pp. 69-72, FEB 2009, doi: 10.1784/insi.2009.51.2.69.</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[26]</w:t>
      </w:r>
      <w:r w:rsidRPr="00727FE4">
        <w:rPr>
          <w:rFonts w:ascii="Times New Roman" w:hAnsi="Times New Roman" w:cs="Times New Roman"/>
        </w:rPr>
        <w:tab/>
        <w:t xml:space="preserve">Y. Dong, C. Xia, J. Yang, Y. Cao, Y. Cao, and X. Li, "Spatio-temporal 3D Residual Networks for Simultaneous Detection and Depth Estimation of CFRP Subsurface Defects in Lock-in Thermography," </w:t>
      </w:r>
      <w:r w:rsidRPr="00727FE4">
        <w:rPr>
          <w:rFonts w:ascii="Times New Roman" w:hAnsi="Times New Roman" w:cs="Times New Roman"/>
          <w:i/>
        </w:rPr>
        <w:t xml:space="preserve">IEEE Transactions on Industrial Informatics, </w:t>
      </w:r>
      <w:r w:rsidRPr="00727FE4">
        <w:rPr>
          <w:rFonts w:ascii="Times New Roman" w:hAnsi="Times New Roman" w:cs="Times New Roman"/>
        </w:rPr>
        <w:t>pp. 1-1, 2021, doi: 10.1109/TII.2021.3103019.</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[27]</w:t>
      </w:r>
      <w:r w:rsidRPr="00727FE4">
        <w:rPr>
          <w:rFonts w:ascii="Times New Roman" w:hAnsi="Times New Roman" w:cs="Times New Roman"/>
        </w:rPr>
        <w:tab/>
        <w:t xml:space="preserve">B. Azizinasab, R. P. R. Hasanzadeh, S. Hedayatrasa, and M. Kersemans, "Defect Detection and Depth Estimation in CFRP through Phase of Transient Response of Flash Thermography," </w:t>
      </w:r>
      <w:r w:rsidRPr="00727FE4">
        <w:rPr>
          <w:rFonts w:ascii="Times New Roman" w:hAnsi="Times New Roman" w:cs="Times New Roman"/>
          <w:i/>
        </w:rPr>
        <w:t xml:space="preserve">IEEE Transactions on Industrial Informatics, </w:t>
      </w:r>
      <w:r w:rsidRPr="00727FE4">
        <w:rPr>
          <w:rFonts w:ascii="Times New Roman" w:hAnsi="Times New Roman" w:cs="Times New Roman"/>
        </w:rPr>
        <w:t>pp. 1-1, 2021, doi: 10.1109/TII.2021.3101492.</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[28]</w:t>
      </w:r>
      <w:r w:rsidRPr="00727FE4">
        <w:rPr>
          <w:rFonts w:ascii="Times New Roman" w:hAnsi="Times New Roman" w:cs="Times New Roman"/>
        </w:rPr>
        <w:tab/>
        <w:t>Q. Wang</w:t>
      </w:r>
      <w:r w:rsidRPr="00727FE4">
        <w:rPr>
          <w:rFonts w:ascii="Times New Roman" w:hAnsi="Times New Roman" w:cs="Times New Roman"/>
          <w:i/>
        </w:rPr>
        <w:t xml:space="preserve"> et al.</w:t>
      </w:r>
      <w:r w:rsidRPr="00727FE4">
        <w:rPr>
          <w:rFonts w:ascii="Times New Roman" w:hAnsi="Times New Roman" w:cs="Times New Roman"/>
        </w:rPr>
        <w:t xml:space="preserve">, "Defect Depth Determination in Laser Infrared Thermography Based on LSTM-RNN," </w:t>
      </w:r>
      <w:r w:rsidRPr="00727FE4">
        <w:rPr>
          <w:rFonts w:ascii="Times New Roman" w:hAnsi="Times New Roman" w:cs="Times New Roman"/>
          <w:i/>
        </w:rPr>
        <w:t xml:space="preserve">IEEE Access, </w:t>
      </w:r>
      <w:r w:rsidRPr="00727FE4">
        <w:rPr>
          <w:rFonts w:ascii="Times New Roman" w:hAnsi="Times New Roman" w:cs="Times New Roman"/>
        </w:rPr>
        <w:t>vol. 8, pp. 153385-153393, 2020, doi: 10.1109/ACCESS.2020.3018116.</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[29]</w:t>
      </w:r>
      <w:r w:rsidRPr="00727FE4">
        <w:rPr>
          <w:rFonts w:ascii="Times New Roman" w:hAnsi="Times New Roman" w:cs="Times New Roman"/>
        </w:rPr>
        <w:tab/>
        <w:t xml:space="preserve">A. McClanahan, S. Kharkovsky, A. R. Maxon, R. Zoughi, and D. D. Palmer, "Depth Evaluation of Shallow Surface Cracks in Metals Using Rectangular Waveguides at Millimeter-Wave Frequencies," </w:t>
      </w:r>
      <w:r w:rsidRPr="00727FE4">
        <w:rPr>
          <w:rFonts w:ascii="Times New Roman" w:hAnsi="Times New Roman" w:cs="Times New Roman"/>
          <w:i/>
        </w:rPr>
        <w:t xml:space="preserve">IEEE </w:t>
      </w:r>
      <w:r w:rsidRPr="00727FE4">
        <w:rPr>
          <w:rFonts w:ascii="Times New Roman" w:hAnsi="Times New Roman" w:cs="Times New Roman"/>
          <w:i/>
        </w:rPr>
        <w:lastRenderedPageBreak/>
        <w:t xml:space="preserve">Transactions on Instrumentation and Measurement, </w:t>
      </w:r>
      <w:r w:rsidRPr="00727FE4">
        <w:rPr>
          <w:rFonts w:ascii="Times New Roman" w:hAnsi="Times New Roman" w:cs="Times New Roman"/>
        </w:rPr>
        <w:t>vol. 59, no. 6, pp. 1693-1704, 2010, doi: 10.1109/TIM.2009.2027780.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[30]</w:t>
      </w:r>
      <w:r w:rsidRPr="00727FE4">
        <w:rPr>
          <w:rFonts w:ascii="Times New Roman" w:hAnsi="Times New Roman" w:cs="Times New Roman"/>
        </w:rPr>
        <w:tab/>
        <w:t xml:space="preserve">X. Maldague, Y. Largouët, and J.-P. Couturier, "A study of defect depth using neural networks in pulsed phase thermography: modelling, noise, experiments," </w:t>
      </w:r>
      <w:r w:rsidRPr="00727FE4">
        <w:rPr>
          <w:rFonts w:ascii="Times New Roman" w:hAnsi="Times New Roman" w:cs="Times New Roman"/>
          <w:i/>
        </w:rPr>
        <w:t xml:space="preserve">Revue Générale de Thermique, </w:t>
      </w:r>
      <w:r w:rsidRPr="00727FE4">
        <w:rPr>
          <w:rFonts w:ascii="Times New Roman" w:hAnsi="Times New Roman" w:cs="Times New Roman"/>
        </w:rPr>
        <w:t xml:space="preserve">vol. 37, no. 8, pp. 704-717, 1998/09/01/ 1998, doi: </w:t>
      </w:r>
      <w:hyperlink r:id="rId89" w:history="1">
        <w:r w:rsidRPr="00727FE4">
          <w:rPr>
            <w:rStyle w:val="a7"/>
            <w:rFonts w:ascii="Times New Roman" w:hAnsi="Times New Roman" w:cs="Times New Roman"/>
            <w:color w:val="auto"/>
          </w:rPr>
          <w:t>https://doi.org/10.1016/S0035-3159(98)80048-2</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[31]</w:t>
      </w:r>
      <w:r w:rsidRPr="00727FE4">
        <w:rPr>
          <w:rFonts w:ascii="Times New Roman" w:hAnsi="Times New Roman" w:cs="Times New Roman"/>
        </w:rPr>
        <w:tab/>
        <w:t xml:space="preserve">O. T. Beate, "Induction Thermography for Surface Crack Detection and Depth Determination," </w:t>
      </w:r>
      <w:r w:rsidRPr="00727FE4">
        <w:rPr>
          <w:rFonts w:ascii="Times New Roman" w:hAnsi="Times New Roman" w:cs="Times New Roman"/>
          <w:i/>
        </w:rPr>
        <w:t xml:space="preserve">Applied Sciences, </w:t>
      </w:r>
      <w:r w:rsidRPr="00727FE4">
        <w:rPr>
          <w:rFonts w:ascii="Times New Roman" w:hAnsi="Times New Roman" w:cs="Times New Roman"/>
        </w:rPr>
        <w:t>vol. 8, no. 2, p. 257, 2018.</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[32]</w:t>
      </w:r>
      <w:r w:rsidRPr="00727FE4">
        <w:rPr>
          <w:rFonts w:ascii="Times New Roman" w:hAnsi="Times New Roman" w:cs="Times New Roman"/>
        </w:rPr>
        <w:tab/>
        <w:t xml:space="preserve">B. Oswald-Tranta and M. Sorger, "Localizing surface cracks with inductive thermographical inspection: from measurement to image processing," </w:t>
      </w:r>
      <w:r w:rsidRPr="00727FE4">
        <w:rPr>
          <w:rFonts w:ascii="Times New Roman" w:hAnsi="Times New Roman" w:cs="Times New Roman"/>
          <w:i/>
        </w:rPr>
        <w:t xml:space="preserve">Quantitative Infrared Thermography Journal, </w:t>
      </w:r>
      <w:r w:rsidRPr="00727FE4">
        <w:rPr>
          <w:rFonts w:ascii="Times New Roman" w:hAnsi="Times New Roman" w:cs="Times New Roman"/>
        </w:rPr>
        <w:t>vol. 8, no. 2, pp. 149-164, 2011.</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[33]</w:t>
      </w:r>
      <w:r w:rsidRPr="00727FE4">
        <w:rPr>
          <w:rFonts w:ascii="Times New Roman" w:hAnsi="Times New Roman" w:cs="Times New Roman"/>
        </w:rPr>
        <w:tab/>
        <w:t xml:space="preserve">A. Vijaya Lakshmi, V. Gopitilak, M. M. Parvez, S. K. Subhani, and V. S. Ghali, "Artificial neural networks based quantitative evaluation of subsurface anomalies in quadratic frequency modulated thermal wave imaging," </w:t>
      </w:r>
      <w:r w:rsidRPr="00727FE4">
        <w:rPr>
          <w:rFonts w:ascii="Times New Roman" w:hAnsi="Times New Roman" w:cs="Times New Roman"/>
          <w:i/>
        </w:rPr>
        <w:t xml:space="preserve">Infrared Physics &amp; Technology, </w:t>
      </w:r>
      <w:r w:rsidRPr="00727FE4">
        <w:rPr>
          <w:rFonts w:ascii="Times New Roman" w:hAnsi="Times New Roman" w:cs="Times New Roman"/>
        </w:rPr>
        <w:t xml:space="preserve">vol. 97, pp. 108-115, 2019/03/01/ 2019, doi: </w:t>
      </w:r>
      <w:hyperlink r:id="rId90" w:history="1">
        <w:r w:rsidRPr="00727FE4">
          <w:rPr>
            <w:rStyle w:val="a7"/>
            <w:rFonts w:ascii="Times New Roman" w:hAnsi="Times New Roman" w:cs="Times New Roman"/>
            <w:color w:val="auto"/>
          </w:rPr>
          <w:t>https://doi.org/10.1016/j.infrared.2018.12.013</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[34]</w:t>
      </w:r>
      <w:r w:rsidRPr="00727FE4">
        <w:rPr>
          <w:rFonts w:ascii="Times New Roman" w:hAnsi="Times New Roman" w:cs="Times New Roman"/>
        </w:rPr>
        <w:tab/>
        <w:t xml:space="preserve">Q. Luo, B. Gao, W. L. Woo, and Y. Yang, "Temporal and spatial deep learning network for infrared thermal defect detection," </w:t>
      </w:r>
      <w:r w:rsidRPr="00727FE4">
        <w:rPr>
          <w:rFonts w:ascii="Times New Roman" w:hAnsi="Times New Roman" w:cs="Times New Roman"/>
          <w:i/>
        </w:rPr>
        <w:t xml:space="preserve">NDT &amp; E International, </w:t>
      </w:r>
      <w:r w:rsidRPr="00727FE4">
        <w:rPr>
          <w:rFonts w:ascii="Times New Roman" w:hAnsi="Times New Roman" w:cs="Times New Roman"/>
        </w:rPr>
        <w:t>vol. 108, p. 102164, 2019.</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[35]</w:t>
      </w:r>
      <w:r w:rsidRPr="00727FE4">
        <w:rPr>
          <w:rFonts w:ascii="Times New Roman" w:hAnsi="Times New Roman" w:cs="Times New Roman"/>
        </w:rPr>
        <w:tab/>
        <w:t>H. Chen</w:t>
      </w:r>
      <w:r w:rsidRPr="00727FE4">
        <w:rPr>
          <w:rFonts w:ascii="Times New Roman" w:hAnsi="Times New Roman" w:cs="Times New Roman"/>
          <w:i/>
        </w:rPr>
        <w:t xml:space="preserve"> et al.</w:t>
      </w:r>
      <w:r w:rsidRPr="00727FE4">
        <w:rPr>
          <w:rFonts w:ascii="Times New Roman" w:hAnsi="Times New Roman" w:cs="Times New Roman"/>
        </w:rPr>
        <w:t xml:space="preserve">, "Depth Classification of Defects Based on Neural Architecture Search," </w:t>
      </w:r>
      <w:r w:rsidRPr="00727FE4">
        <w:rPr>
          <w:rFonts w:ascii="Times New Roman" w:hAnsi="Times New Roman" w:cs="Times New Roman"/>
          <w:i/>
        </w:rPr>
        <w:t xml:space="preserve">IEEE Access, </w:t>
      </w:r>
      <w:r w:rsidRPr="00727FE4">
        <w:rPr>
          <w:rFonts w:ascii="Times New Roman" w:hAnsi="Times New Roman" w:cs="Times New Roman"/>
        </w:rPr>
        <w:t>vol. 9, pp. 73424-73432, 2021, doi: 10.1109/ACCESS.2021.3077961.</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[36]</w:t>
      </w:r>
      <w:r w:rsidRPr="00727FE4">
        <w:rPr>
          <w:rFonts w:ascii="Times New Roman" w:hAnsi="Times New Roman" w:cs="Times New Roman"/>
        </w:rPr>
        <w:tab/>
        <w:t xml:space="preserve">D. J. Pasadas, P. Baskaran, H. G. Ramos, and A. L. Ribeiro, "Detection and Classification of Defects Using ECT and Multi-Level SVM Model," </w:t>
      </w:r>
      <w:r w:rsidRPr="00727FE4">
        <w:rPr>
          <w:rFonts w:ascii="Times New Roman" w:hAnsi="Times New Roman" w:cs="Times New Roman"/>
          <w:i/>
        </w:rPr>
        <w:t xml:space="preserve">IEEE Sensors Journal, </w:t>
      </w:r>
      <w:r w:rsidRPr="00727FE4">
        <w:rPr>
          <w:rFonts w:ascii="Times New Roman" w:hAnsi="Times New Roman" w:cs="Times New Roman"/>
        </w:rPr>
        <w:t xml:space="preserve">vol. 20, no. 5, pp. 2329-2338, 2020, doi: </w:t>
      </w:r>
      <w:r w:rsidRPr="00727FE4">
        <w:rPr>
          <w:rFonts w:ascii="Times New Roman" w:hAnsi="Times New Roman" w:cs="Times New Roman"/>
        </w:rPr>
        <w:t>10.1109/JSEN.2019.2951302.</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[37]</w:t>
      </w:r>
      <w:r w:rsidRPr="00727FE4">
        <w:rPr>
          <w:rFonts w:ascii="Times New Roman" w:hAnsi="Times New Roman" w:cs="Times New Roman"/>
        </w:rPr>
        <w:tab/>
        <w:t xml:space="preserve">D. J. Pasadas, H. G. Ramos, B. Feng, P. Baskaran, and A. L. Ribeiro, "Defect Classification With SVM and Wideband Excitation in Multilayer Aluminum Plates," </w:t>
      </w:r>
      <w:r w:rsidRPr="00727FE4">
        <w:rPr>
          <w:rFonts w:ascii="Times New Roman" w:hAnsi="Times New Roman" w:cs="Times New Roman"/>
          <w:i/>
        </w:rPr>
        <w:t xml:space="preserve">IEEE Transactions on Instrumentation and Measurement, </w:t>
      </w:r>
      <w:r w:rsidRPr="00727FE4">
        <w:rPr>
          <w:rFonts w:ascii="Times New Roman" w:hAnsi="Times New Roman" w:cs="Times New Roman"/>
        </w:rPr>
        <w:t>vol. 69, no. 1, pp. 241-248, 2020, doi: 10.1109/TIM.2019.2893009.</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[38]</w:t>
      </w:r>
      <w:r w:rsidRPr="00727FE4">
        <w:rPr>
          <w:rFonts w:ascii="Times New Roman" w:hAnsi="Times New Roman" w:cs="Times New Roman"/>
        </w:rPr>
        <w:tab/>
        <w:t xml:space="preserve">Oswald-Tranta and Beata, "Thermographic crack detection and failure classification," </w:t>
      </w:r>
      <w:r w:rsidRPr="00727FE4">
        <w:rPr>
          <w:rFonts w:ascii="Times New Roman" w:hAnsi="Times New Roman" w:cs="Times New Roman"/>
          <w:i/>
        </w:rPr>
        <w:t xml:space="preserve">Journal of Electronic Imaging, </w:t>
      </w:r>
      <w:r w:rsidRPr="00727FE4">
        <w:rPr>
          <w:rFonts w:ascii="Times New Roman" w:hAnsi="Times New Roman" w:cs="Times New Roman"/>
        </w:rPr>
        <w:t>vol. 19, no. 3, pp. 409-421, 2010.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[39]</w:t>
      </w:r>
      <w:r w:rsidRPr="00727FE4">
        <w:rPr>
          <w:rFonts w:ascii="Times New Roman" w:hAnsi="Times New Roman" w:cs="Times New Roman"/>
        </w:rPr>
        <w:tab/>
        <w:t xml:space="preserve">L. Wu, Q. Wang, D. Jie, S. Wang, Z. Zhu, and L. Xiong, "Detection of crack eggs by image processing and soft-margin support vector machine," </w:t>
      </w:r>
      <w:r w:rsidRPr="00727FE4">
        <w:rPr>
          <w:rFonts w:ascii="Times New Roman" w:hAnsi="Times New Roman" w:cs="Times New Roman"/>
          <w:i/>
        </w:rPr>
        <w:t xml:space="preserve">Journal of Computational Methods in Sciences &amp; Engineering, </w:t>
      </w:r>
      <w:r w:rsidRPr="00727FE4">
        <w:rPr>
          <w:rFonts w:ascii="Times New Roman" w:hAnsi="Times New Roman" w:cs="Times New Roman"/>
        </w:rPr>
        <w:t>pp. 1-10, 2017.</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[40]</w:t>
      </w:r>
      <w:r w:rsidRPr="00727FE4">
        <w:rPr>
          <w:rFonts w:ascii="Times New Roman" w:hAnsi="Times New Roman" w:cs="Times New Roman"/>
        </w:rPr>
        <w:tab/>
        <w:t xml:space="preserve">Y. Li, F. Gan, Z. Wan, and J. Liao, "An SVM approach with alternating current potential drop technique to classify pits and cracks on the bottom of a metal plate," </w:t>
      </w:r>
      <w:r w:rsidRPr="00727FE4">
        <w:rPr>
          <w:rFonts w:ascii="Times New Roman" w:hAnsi="Times New Roman" w:cs="Times New Roman"/>
          <w:i/>
        </w:rPr>
        <w:t xml:space="preserve">AIP Advances, </w:t>
      </w:r>
      <w:r w:rsidRPr="00727FE4">
        <w:rPr>
          <w:rFonts w:ascii="Times New Roman" w:hAnsi="Times New Roman" w:cs="Times New Roman"/>
        </w:rPr>
        <w:t>vol. 6, no. 9, pp. 1-10, 2016.</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[41]</w:t>
      </w:r>
      <w:r w:rsidRPr="00727FE4">
        <w:rPr>
          <w:rFonts w:ascii="Times New Roman" w:hAnsi="Times New Roman" w:cs="Times New Roman"/>
        </w:rPr>
        <w:tab/>
        <w:t xml:space="preserve">L. Zhang, Z. Wang, L. Wang, Z. Zhang, X. Chen, and L. Meng, "Machine learning based real-time visible fatigue crack growth detection," </w:t>
      </w:r>
      <w:r w:rsidRPr="00727FE4">
        <w:rPr>
          <w:rFonts w:ascii="Times New Roman" w:hAnsi="Times New Roman" w:cs="Times New Roman"/>
          <w:i/>
        </w:rPr>
        <w:t xml:space="preserve">Digital Communications and Networks, </w:t>
      </w:r>
      <w:r w:rsidRPr="00727FE4">
        <w:rPr>
          <w:rFonts w:ascii="Times New Roman" w:hAnsi="Times New Roman" w:cs="Times New Roman"/>
        </w:rPr>
        <w:t xml:space="preserve">2021/03/16/ 2021, doi: </w:t>
      </w:r>
      <w:hyperlink r:id="rId91" w:history="1">
        <w:r w:rsidRPr="00727FE4">
          <w:rPr>
            <w:rStyle w:val="a7"/>
            <w:rFonts w:ascii="Times New Roman" w:hAnsi="Times New Roman" w:cs="Times New Roman"/>
            <w:color w:val="auto"/>
          </w:rPr>
          <w:t>https://doi.org/10.1016/j.dcan.2021.03.003</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[42]</w:t>
      </w:r>
      <w:r w:rsidRPr="00727FE4">
        <w:rPr>
          <w:rFonts w:ascii="Times New Roman" w:hAnsi="Times New Roman" w:cs="Times New Roman"/>
        </w:rPr>
        <w:tab/>
        <w:t xml:space="preserve">S. H. Lee, J. Mazumder, J. Park, and S. Kim, "Ranked Feature-Based Laser Material Processing Monitoring and Defect Diagnosis Using k-NN and SVM," </w:t>
      </w:r>
      <w:r w:rsidRPr="00727FE4">
        <w:rPr>
          <w:rFonts w:ascii="Times New Roman" w:hAnsi="Times New Roman" w:cs="Times New Roman"/>
          <w:i/>
        </w:rPr>
        <w:t xml:space="preserve">Journal of Manufacturing Processes, </w:t>
      </w:r>
      <w:r w:rsidRPr="00727FE4">
        <w:rPr>
          <w:rFonts w:ascii="Times New Roman" w:hAnsi="Times New Roman" w:cs="Times New Roman"/>
        </w:rPr>
        <w:t xml:space="preserve">vol. 55, pp. 307-316, 2020/07/01/ 2020, doi: </w:t>
      </w:r>
      <w:hyperlink r:id="rId92" w:history="1">
        <w:r w:rsidRPr="00727FE4">
          <w:rPr>
            <w:rStyle w:val="a7"/>
            <w:rFonts w:ascii="Times New Roman" w:hAnsi="Times New Roman" w:cs="Times New Roman"/>
            <w:color w:val="auto"/>
          </w:rPr>
          <w:t>https://doi.org/10.1016/j.jmapro.2020.04.015</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[43]</w:t>
      </w:r>
      <w:r w:rsidRPr="00727FE4">
        <w:rPr>
          <w:rFonts w:ascii="Times New Roman" w:hAnsi="Times New Roman" w:cs="Times New Roman"/>
        </w:rPr>
        <w:tab/>
        <w:t xml:space="preserve">Z. Xue-wu, D. Yan-qiong, L. Yan-yun, S. Ai-ye, and L. Rui-yu, "A vision inspection system for the surface defects of strongly reflected metal based on multi-class SVM," </w:t>
      </w:r>
      <w:r w:rsidRPr="00727FE4">
        <w:rPr>
          <w:rFonts w:ascii="Times New Roman" w:hAnsi="Times New Roman" w:cs="Times New Roman"/>
          <w:i/>
        </w:rPr>
        <w:t xml:space="preserve">Expert Systems with Applications, </w:t>
      </w:r>
      <w:r w:rsidRPr="00727FE4">
        <w:rPr>
          <w:rFonts w:ascii="Times New Roman" w:hAnsi="Times New Roman" w:cs="Times New Roman"/>
        </w:rPr>
        <w:t xml:space="preserve">vol. 38, no. 5, pp. 5930-5939, 2011/05/01/ 2011, doi: </w:t>
      </w:r>
      <w:hyperlink r:id="rId93" w:history="1">
        <w:r w:rsidRPr="00727FE4">
          <w:rPr>
            <w:rStyle w:val="a7"/>
            <w:rFonts w:ascii="Times New Roman" w:hAnsi="Times New Roman" w:cs="Times New Roman"/>
            <w:color w:val="auto"/>
          </w:rPr>
          <w:t>https://doi.org/10.1016/j.eswa.2010.11.030</w:t>
        </w:r>
      </w:hyperlink>
      <w:r w:rsidRPr="00727FE4">
        <w:rPr>
          <w:rFonts w:ascii="Times New Roman" w:hAnsi="Times New Roman" w:cs="Times New Roman"/>
        </w:rPr>
        <w:t>.</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lastRenderedPageBreak/>
        <w:t>[44]</w:t>
      </w:r>
      <w:r w:rsidRPr="00727FE4">
        <w:rPr>
          <w:rFonts w:ascii="Times New Roman" w:hAnsi="Times New Roman" w:cs="Times New Roman"/>
        </w:rPr>
        <w:tab/>
        <w:t>V. Ferrari, "Libsvm : A library for support vector machines," 2008.</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[45]</w:t>
      </w:r>
      <w:r w:rsidRPr="00727FE4">
        <w:rPr>
          <w:rFonts w:ascii="Times New Roman" w:hAnsi="Times New Roman" w:cs="Times New Roman"/>
        </w:rPr>
        <w:tab/>
        <w:t xml:space="preserve">K. Q. Weinberger and L. K. Saul, "Distance Metric Learning for Large Margin Nearest Neighbor Classification," </w:t>
      </w:r>
      <w:r w:rsidRPr="00727FE4">
        <w:rPr>
          <w:rFonts w:ascii="Times New Roman" w:hAnsi="Times New Roman" w:cs="Times New Roman"/>
          <w:i/>
        </w:rPr>
        <w:t xml:space="preserve">Journal of Machine Learning Research, </w:t>
      </w:r>
      <w:r w:rsidRPr="00727FE4">
        <w:rPr>
          <w:rFonts w:ascii="Times New Roman" w:hAnsi="Times New Roman" w:cs="Times New Roman"/>
        </w:rPr>
        <w:t>vol. 10, no. 1, pp. 207-244, 2009.</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[46]</w:t>
      </w:r>
      <w:r w:rsidRPr="00727FE4">
        <w:rPr>
          <w:rFonts w:ascii="Times New Roman" w:hAnsi="Times New Roman" w:cs="Times New Roman"/>
        </w:rPr>
        <w:tab/>
        <w:t xml:space="preserve">N. Friedman, G. Dan, and M. Goldszmidt, "Bayesian Network Classifiers," </w:t>
      </w:r>
      <w:r w:rsidRPr="00727FE4">
        <w:rPr>
          <w:rFonts w:ascii="Times New Roman" w:hAnsi="Times New Roman" w:cs="Times New Roman"/>
          <w:i/>
        </w:rPr>
        <w:t xml:space="preserve">Machine Learning, </w:t>
      </w:r>
      <w:r w:rsidRPr="00727FE4">
        <w:rPr>
          <w:rFonts w:ascii="Times New Roman" w:hAnsi="Times New Roman" w:cs="Times New Roman"/>
        </w:rPr>
        <w:t>vol. 29, no. 2-3, pp. 131-163, 1997.</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[47]</w:t>
      </w:r>
      <w:r w:rsidRPr="00727FE4">
        <w:rPr>
          <w:rFonts w:ascii="Times New Roman" w:hAnsi="Times New Roman" w:cs="Times New Roman"/>
        </w:rPr>
        <w:tab/>
        <w:t xml:space="preserve">L. Rokach and O. Maimon, "Decision Trees," </w:t>
      </w:r>
      <w:r w:rsidRPr="00727FE4">
        <w:rPr>
          <w:rFonts w:ascii="Times New Roman" w:hAnsi="Times New Roman" w:cs="Times New Roman"/>
          <w:i/>
        </w:rPr>
        <w:t xml:space="preserve">IEEE Transactions on Systems Man &amp; Cybernetics Part C, </w:t>
      </w:r>
      <w:r w:rsidRPr="00727FE4">
        <w:rPr>
          <w:rFonts w:ascii="Times New Roman" w:hAnsi="Times New Roman" w:cs="Times New Roman"/>
        </w:rPr>
        <w:t>vol. 35, no. 4, pp. 476-487, 2005.</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[48]</w:t>
      </w:r>
      <w:r w:rsidRPr="00727FE4">
        <w:rPr>
          <w:rFonts w:ascii="Times New Roman" w:hAnsi="Times New Roman" w:cs="Times New Roman"/>
        </w:rPr>
        <w:tab/>
        <w:t xml:space="preserve">C. Ibarra-Castanedo, M. Genest, P. Servais, X. P. V. Maldague, and A. Bendada, "Qualitative and quantitative assessment of aerospace structures by pulsed thermography," (in English), </w:t>
      </w:r>
      <w:r w:rsidRPr="00727FE4">
        <w:rPr>
          <w:rFonts w:ascii="Times New Roman" w:hAnsi="Times New Roman" w:cs="Times New Roman"/>
          <w:i/>
        </w:rPr>
        <w:t xml:space="preserve">Nondestruct. Test. Eval., </w:t>
      </w:r>
      <w:r w:rsidRPr="00727FE4">
        <w:rPr>
          <w:rFonts w:ascii="Times New Roman" w:hAnsi="Times New Roman" w:cs="Times New Roman"/>
        </w:rPr>
        <w:t>Article vol. 22, no. 2-3, pp. 199-215, Jun-Sep 2007, doi: 10.1080/10589750701448548.</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[49]</w:t>
      </w:r>
      <w:r w:rsidRPr="00727FE4">
        <w:rPr>
          <w:rFonts w:ascii="Times New Roman" w:hAnsi="Times New Roman" w:cs="Times New Roman"/>
        </w:rPr>
        <w:tab/>
        <w:t xml:space="preserve">D. P. Almond and P. M. Patel, "Photothermal Science and Techniques," </w:t>
      </w:r>
      <w:r w:rsidRPr="00727FE4">
        <w:rPr>
          <w:rFonts w:ascii="Times New Roman" w:hAnsi="Times New Roman" w:cs="Times New Roman"/>
          <w:i/>
        </w:rPr>
        <w:t xml:space="preserve">springer netherlands, </w:t>
      </w:r>
      <w:r w:rsidRPr="00727FE4">
        <w:rPr>
          <w:rFonts w:ascii="Times New Roman" w:hAnsi="Times New Roman" w:cs="Times New Roman"/>
        </w:rPr>
        <w:t>1996.</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[50]</w:t>
      </w:r>
      <w:r w:rsidRPr="00727FE4">
        <w:rPr>
          <w:rFonts w:ascii="Times New Roman" w:hAnsi="Times New Roman" w:cs="Times New Roman"/>
        </w:rPr>
        <w:tab/>
        <w:t xml:space="preserve"> O. S. Soliman and A. S. Mahmoud, "A classification system for remote sensing satellite images using support vector machine </w:t>
      </w:r>
      <w:r w:rsidRPr="00727FE4">
        <w:rPr>
          <w:rFonts w:ascii="Times New Roman" w:hAnsi="Times New Roman" w:cs="Times New Roman"/>
        </w:rPr>
        <w:t xml:space="preserve">with non-linear kernel functions," in </w:t>
      </w:r>
      <w:r w:rsidRPr="00727FE4">
        <w:rPr>
          <w:rFonts w:ascii="Times New Roman" w:hAnsi="Times New Roman" w:cs="Times New Roman"/>
          <w:i/>
        </w:rPr>
        <w:t>International Conference on Informatics &amp; Systems</w:t>
      </w:r>
      <w:r w:rsidRPr="00727FE4">
        <w:rPr>
          <w:rFonts w:ascii="Times New Roman" w:hAnsi="Times New Roman" w:cs="Times New Roman"/>
        </w:rPr>
        <w:t xml:space="preserve">, 2012. </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[51]</w:t>
      </w:r>
      <w:r w:rsidRPr="00727FE4">
        <w:rPr>
          <w:rFonts w:ascii="Times New Roman" w:hAnsi="Times New Roman" w:cs="Times New Roman"/>
        </w:rPr>
        <w:tab/>
        <w:t xml:space="preserve">T. M. Cover and P. E. Hart, "Nearest neighbour pattern classification," </w:t>
      </w:r>
      <w:r w:rsidRPr="00727FE4">
        <w:rPr>
          <w:rFonts w:ascii="Times New Roman" w:hAnsi="Times New Roman" w:cs="Times New Roman"/>
          <w:i/>
        </w:rPr>
        <w:t xml:space="preserve">IEEE Transactions in Information Theory, </w:t>
      </w:r>
      <w:r w:rsidRPr="00727FE4">
        <w:rPr>
          <w:rFonts w:ascii="Times New Roman" w:hAnsi="Times New Roman" w:cs="Times New Roman"/>
        </w:rPr>
        <w:t>vol. 13, 1967.</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[52]</w:t>
      </w:r>
      <w:r w:rsidRPr="00727FE4">
        <w:rPr>
          <w:rFonts w:ascii="Times New Roman" w:hAnsi="Times New Roman" w:cs="Times New Roman"/>
        </w:rPr>
        <w:tab/>
        <w:t xml:space="preserve">J. M. Keller, M. R. Gray, and J. A. Givens, "A fuzzy K-nearest neighbor algorithm," </w:t>
      </w:r>
      <w:r w:rsidRPr="00727FE4">
        <w:rPr>
          <w:rFonts w:ascii="Times New Roman" w:hAnsi="Times New Roman" w:cs="Times New Roman"/>
          <w:i/>
        </w:rPr>
        <w:t xml:space="preserve">IEEE Transactions on Systems Man &amp; Cybernetics, </w:t>
      </w:r>
      <w:r w:rsidRPr="00727FE4">
        <w:rPr>
          <w:rFonts w:ascii="Times New Roman" w:hAnsi="Times New Roman" w:cs="Times New Roman"/>
        </w:rPr>
        <w:t>vol. SMC-15, no. 4, 2012.</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[53]</w:t>
      </w:r>
      <w:r w:rsidRPr="00727FE4">
        <w:rPr>
          <w:rFonts w:ascii="Times New Roman" w:hAnsi="Times New Roman" w:cs="Times New Roman"/>
        </w:rPr>
        <w:tab/>
        <w:t xml:space="preserve">Breiman, "Random forests," </w:t>
      </w:r>
      <w:r w:rsidRPr="00727FE4">
        <w:rPr>
          <w:rFonts w:ascii="Times New Roman" w:hAnsi="Times New Roman" w:cs="Times New Roman"/>
          <w:i/>
        </w:rPr>
        <w:t xml:space="preserve">MACH LEARN, </w:t>
      </w:r>
      <w:r w:rsidRPr="00727FE4">
        <w:rPr>
          <w:rFonts w:ascii="Times New Roman" w:hAnsi="Times New Roman" w:cs="Times New Roman"/>
        </w:rPr>
        <w:t>vol. 2001,45(1), no. -, pp. 5-32, 2001.</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[54]</w:t>
      </w:r>
      <w:r w:rsidRPr="00727FE4">
        <w:rPr>
          <w:rFonts w:ascii="Times New Roman" w:hAnsi="Times New Roman" w:cs="Times New Roman"/>
        </w:rPr>
        <w:tab/>
        <w:t>D. M. Manias</w:t>
      </w:r>
      <w:r w:rsidRPr="00727FE4">
        <w:rPr>
          <w:rFonts w:ascii="Times New Roman" w:hAnsi="Times New Roman" w:cs="Times New Roman"/>
          <w:i/>
        </w:rPr>
        <w:t xml:space="preserve"> et al.</w:t>
      </w:r>
      <w:r w:rsidRPr="00727FE4">
        <w:rPr>
          <w:rFonts w:ascii="Times New Roman" w:hAnsi="Times New Roman" w:cs="Times New Roman"/>
        </w:rPr>
        <w:t xml:space="preserve">, "Machine Learning for Performance-Aware Virtual Network Function Placement," </w:t>
      </w:r>
      <w:r w:rsidRPr="00727FE4">
        <w:rPr>
          <w:rFonts w:ascii="Times New Roman" w:hAnsi="Times New Roman" w:cs="Times New Roman"/>
          <w:i/>
        </w:rPr>
        <w:t xml:space="preserve">IEEE, </w:t>
      </w:r>
      <w:r w:rsidRPr="00727FE4">
        <w:rPr>
          <w:rFonts w:ascii="Times New Roman" w:hAnsi="Times New Roman" w:cs="Times New Roman"/>
        </w:rPr>
        <w:t>2020.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[55]</w:t>
      </w:r>
      <w:r w:rsidRPr="00727FE4">
        <w:rPr>
          <w:rFonts w:ascii="Times New Roman" w:hAnsi="Times New Roman" w:cs="Times New Roman"/>
        </w:rPr>
        <w:tab/>
        <w:t xml:space="preserve">P. M. Lerman, "Fitting Segmented Regression Models by Grid Search," </w:t>
      </w:r>
      <w:r w:rsidRPr="00727FE4">
        <w:rPr>
          <w:rFonts w:ascii="Times New Roman" w:hAnsi="Times New Roman" w:cs="Times New Roman"/>
          <w:i/>
        </w:rPr>
        <w:t xml:space="preserve">Applied Statistics, </w:t>
      </w:r>
      <w:r w:rsidRPr="00727FE4">
        <w:rPr>
          <w:rFonts w:ascii="Times New Roman" w:hAnsi="Times New Roman" w:cs="Times New Roman"/>
        </w:rPr>
        <w:t>vol. 29, no. 1, 1980.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[56]</w:t>
      </w:r>
      <w:r w:rsidRPr="00727FE4">
        <w:rPr>
          <w:rFonts w:ascii="Times New Roman" w:hAnsi="Times New Roman" w:cs="Times New Roman"/>
        </w:rPr>
        <w:tab/>
        <w:t xml:space="preserve">L. Yang and A. Shami, "On Hyperparameter Optimization of Machine Learning Algorithms: Theory and Practice," </w:t>
      </w:r>
      <w:r w:rsidRPr="00727FE4">
        <w:rPr>
          <w:rFonts w:ascii="Times New Roman" w:hAnsi="Times New Roman" w:cs="Times New Roman"/>
          <w:i/>
        </w:rPr>
        <w:t xml:space="preserve">Neurocomputing, </w:t>
      </w:r>
      <w:r w:rsidRPr="00727FE4">
        <w:rPr>
          <w:rFonts w:ascii="Times New Roman" w:hAnsi="Times New Roman" w:cs="Times New Roman"/>
        </w:rPr>
        <w:t>vol. 415, pp. 295-316, 2020.</w:t>
      </w:r>
    </w:p>
    <w:p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[57]</w:t>
      </w:r>
      <w:r w:rsidRPr="00727FE4">
        <w:rPr>
          <w:rFonts w:ascii="Times New Roman" w:hAnsi="Times New Roman" w:cs="Times New Roman"/>
        </w:rPr>
        <w:tab/>
        <w:t xml:space="preserve">J. Bergstra and Y. Bengio, "Random search for hyper-parameter optimization," </w:t>
      </w:r>
      <w:r w:rsidRPr="00727FE4">
        <w:rPr>
          <w:rFonts w:ascii="Times New Roman" w:hAnsi="Times New Roman" w:cs="Times New Roman"/>
          <w:i/>
        </w:rPr>
        <w:t xml:space="preserve">J. Mach. Learn. Res., </w:t>
      </w:r>
      <w:r w:rsidRPr="00727FE4">
        <w:rPr>
          <w:rFonts w:ascii="Times New Roman" w:hAnsi="Times New Roman" w:cs="Times New Roman"/>
        </w:rPr>
        <w:t>vol. 13, no. null, pp. 281–305, 2012.</w:t>
      </w:r>
    </w:p>
    <w:p w:rsidR="001B66E9" w:rsidRPr="00727FE4" w:rsidRDefault="001B66E9" w:rsidP="002A14D4">
      <w:pPr>
        <w:tabs>
          <w:tab w:val="left" w:pos="3720"/>
        </w:tabs>
        <w:ind w:left="360" w:hanging="360"/>
        <w:rPr>
          <w:rFonts w:cs="Times New Roman"/>
          <w:sz w:val="16"/>
          <w:szCs w:val="16"/>
        </w:rPr>
        <w:sectPr w:rsidR="001B66E9" w:rsidRPr="00727FE4" w:rsidSect="004C0F65">
          <w:type w:val="continuous"/>
          <w:pgSz w:w="11906" w:h="16838"/>
          <w:pgMar w:top="1440" w:right="1800" w:bottom="1440" w:left="1800" w:header="851" w:footer="992" w:gutter="0"/>
          <w:cols w:num="2" w:space="386"/>
          <w:docGrid w:type="lines" w:linePitch="312"/>
        </w:sectPr>
      </w:pPr>
      <w:r w:rsidRPr="00727FE4">
        <w:rPr>
          <w:rFonts w:cs="Times New Roman"/>
          <w:sz w:val="16"/>
          <w:szCs w:val="16"/>
        </w:rPr>
        <w:fldChar w:fldCharType="end"/>
      </w:r>
    </w:p>
    <w:p w:rsidR="001B66E9" w:rsidRPr="00727FE4" w:rsidRDefault="001B66E9" w:rsidP="00295D25">
      <w:pPr>
        <w:tabs>
          <w:tab w:val="left" w:pos="3720"/>
        </w:tabs>
        <w:rPr>
          <w:rFonts w:cs="Times New Roman"/>
          <w:sz w:val="16"/>
          <w:szCs w:val="16"/>
        </w:rPr>
      </w:pPr>
    </w:p>
    <w:sectPr w:rsidR="001B66E9" w:rsidRPr="00727FE4" w:rsidSect="002B799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47D" w:rsidRDefault="00C7747D" w:rsidP="001B66E9">
      <w:r>
        <w:separator/>
      </w:r>
    </w:p>
  </w:endnote>
  <w:endnote w:type="continuationSeparator" w:id="0">
    <w:p w:rsidR="00C7747D" w:rsidRDefault="00C7747D" w:rsidP="001B6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LTStd-Roman">
    <w:altName w:val="Times New Roman"/>
    <w:charset w:val="00"/>
    <w:family w:val="auto"/>
    <w:pitch w:val="default"/>
    <w:sig w:usb0="00000000"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47D" w:rsidRDefault="00C7747D" w:rsidP="001B66E9">
      <w:r>
        <w:separator/>
      </w:r>
    </w:p>
  </w:footnote>
  <w:footnote w:type="continuationSeparator" w:id="0">
    <w:p w:rsidR="00C7747D" w:rsidRDefault="00C7747D" w:rsidP="001B66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F5018"/>
    <w:multiLevelType w:val="hybridMultilevel"/>
    <w:tmpl w:val="7F80CAB2"/>
    <w:lvl w:ilvl="0" w:tplc="A44A3D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F05168"/>
    <w:multiLevelType w:val="hybridMultilevel"/>
    <w:tmpl w:val="12DE1132"/>
    <w:lvl w:ilvl="0" w:tplc="584A9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2"/>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sxwpww29a9v8ews505sdexrzaawwpavvpz&quot;&gt;My EndNote Library&lt;record-ids&gt;&lt;item&gt;29&lt;/item&gt;&lt;item&gt;97&lt;/item&gt;&lt;item&gt;108&lt;/item&gt;&lt;item&gt;148&lt;/item&gt;&lt;item&gt;155&lt;/item&gt;&lt;item&gt;156&lt;/item&gt;&lt;item&gt;157&lt;/item&gt;&lt;item&gt;158&lt;/item&gt;&lt;item&gt;159&lt;/item&gt;&lt;item&gt;160&lt;/item&gt;&lt;item&gt;161&lt;/item&gt;&lt;item&gt;162&lt;/item&gt;&lt;item&gt;163&lt;/item&gt;&lt;item&gt;164&lt;/item&gt;&lt;item&gt;165&lt;/item&gt;&lt;item&gt;166&lt;/item&gt;&lt;item&gt;167&lt;/item&gt;&lt;/record-ids&gt;&lt;/item&gt;&lt;/Libraries&gt;"/>
  </w:docVars>
  <w:rsids>
    <w:rsidRoot w:val="00045B25"/>
    <w:rsid w:val="00000645"/>
    <w:rsid w:val="000020DB"/>
    <w:rsid w:val="00002459"/>
    <w:rsid w:val="00003EB2"/>
    <w:rsid w:val="0000735C"/>
    <w:rsid w:val="00011427"/>
    <w:rsid w:val="00011702"/>
    <w:rsid w:val="00012517"/>
    <w:rsid w:val="00021B27"/>
    <w:rsid w:val="00025FF0"/>
    <w:rsid w:val="000275A4"/>
    <w:rsid w:val="00037543"/>
    <w:rsid w:val="00045B25"/>
    <w:rsid w:val="00046A53"/>
    <w:rsid w:val="0005250A"/>
    <w:rsid w:val="000616B0"/>
    <w:rsid w:val="00063785"/>
    <w:rsid w:val="000653AC"/>
    <w:rsid w:val="00066C39"/>
    <w:rsid w:val="00066EAB"/>
    <w:rsid w:val="00077901"/>
    <w:rsid w:val="0008752B"/>
    <w:rsid w:val="000A24A7"/>
    <w:rsid w:val="000A753B"/>
    <w:rsid w:val="000B7D44"/>
    <w:rsid w:val="000C332B"/>
    <w:rsid w:val="000C39AC"/>
    <w:rsid w:val="000C6948"/>
    <w:rsid w:val="000C69C9"/>
    <w:rsid w:val="000C7A19"/>
    <w:rsid w:val="000D1C40"/>
    <w:rsid w:val="000D2AF1"/>
    <w:rsid w:val="000E0F6E"/>
    <w:rsid w:val="000E4FF3"/>
    <w:rsid w:val="000E7796"/>
    <w:rsid w:val="000F04F6"/>
    <w:rsid w:val="000F6B62"/>
    <w:rsid w:val="00100084"/>
    <w:rsid w:val="00101F6F"/>
    <w:rsid w:val="00106D1A"/>
    <w:rsid w:val="001113D5"/>
    <w:rsid w:val="00112E94"/>
    <w:rsid w:val="00122FB6"/>
    <w:rsid w:val="00126003"/>
    <w:rsid w:val="00134BB1"/>
    <w:rsid w:val="0014155F"/>
    <w:rsid w:val="00142478"/>
    <w:rsid w:val="001541B4"/>
    <w:rsid w:val="00162C12"/>
    <w:rsid w:val="00163588"/>
    <w:rsid w:val="001738DE"/>
    <w:rsid w:val="0018547A"/>
    <w:rsid w:val="0018630E"/>
    <w:rsid w:val="00191B95"/>
    <w:rsid w:val="001A1015"/>
    <w:rsid w:val="001A45D9"/>
    <w:rsid w:val="001A74F4"/>
    <w:rsid w:val="001B259C"/>
    <w:rsid w:val="001B4CD2"/>
    <w:rsid w:val="001B66E9"/>
    <w:rsid w:val="001D1B65"/>
    <w:rsid w:val="001D3A43"/>
    <w:rsid w:val="001D4A36"/>
    <w:rsid w:val="001D7517"/>
    <w:rsid w:val="001E2BFA"/>
    <w:rsid w:val="001E6E62"/>
    <w:rsid w:val="001F0742"/>
    <w:rsid w:val="001F1C82"/>
    <w:rsid w:val="001F3CCB"/>
    <w:rsid w:val="00205917"/>
    <w:rsid w:val="00206AD5"/>
    <w:rsid w:val="00213539"/>
    <w:rsid w:val="00213A4B"/>
    <w:rsid w:val="00216866"/>
    <w:rsid w:val="0022540A"/>
    <w:rsid w:val="00230962"/>
    <w:rsid w:val="00241BBE"/>
    <w:rsid w:val="0024656B"/>
    <w:rsid w:val="00246859"/>
    <w:rsid w:val="0025354F"/>
    <w:rsid w:val="00254D83"/>
    <w:rsid w:val="00255CCE"/>
    <w:rsid w:val="00261CC4"/>
    <w:rsid w:val="00262F76"/>
    <w:rsid w:val="00264FBA"/>
    <w:rsid w:val="00266995"/>
    <w:rsid w:val="002760F3"/>
    <w:rsid w:val="002910F0"/>
    <w:rsid w:val="002920FF"/>
    <w:rsid w:val="00292118"/>
    <w:rsid w:val="002922D2"/>
    <w:rsid w:val="00293153"/>
    <w:rsid w:val="00295D25"/>
    <w:rsid w:val="002A14D4"/>
    <w:rsid w:val="002B4BD2"/>
    <w:rsid w:val="002B4C0A"/>
    <w:rsid w:val="002B7996"/>
    <w:rsid w:val="002E101F"/>
    <w:rsid w:val="002E28DA"/>
    <w:rsid w:val="002E29E8"/>
    <w:rsid w:val="002E3277"/>
    <w:rsid w:val="002F0742"/>
    <w:rsid w:val="002F10F9"/>
    <w:rsid w:val="002F6598"/>
    <w:rsid w:val="0030240E"/>
    <w:rsid w:val="00311B59"/>
    <w:rsid w:val="0031529D"/>
    <w:rsid w:val="0032521A"/>
    <w:rsid w:val="00330E46"/>
    <w:rsid w:val="00333635"/>
    <w:rsid w:val="00347849"/>
    <w:rsid w:val="00353C6F"/>
    <w:rsid w:val="00364BB0"/>
    <w:rsid w:val="00366FF1"/>
    <w:rsid w:val="0037142F"/>
    <w:rsid w:val="00375D0A"/>
    <w:rsid w:val="0037728A"/>
    <w:rsid w:val="00382F6C"/>
    <w:rsid w:val="00396251"/>
    <w:rsid w:val="003A5F89"/>
    <w:rsid w:val="003A79BC"/>
    <w:rsid w:val="003B19DB"/>
    <w:rsid w:val="003B214C"/>
    <w:rsid w:val="003B57F9"/>
    <w:rsid w:val="003B64AE"/>
    <w:rsid w:val="003D0FEC"/>
    <w:rsid w:val="003D17F1"/>
    <w:rsid w:val="003D1F03"/>
    <w:rsid w:val="003D5E63"/>
    <w:rsid w:val="003F67FF"/>
    <w:rsid w:val="0041380C"/>
    <w:rsid w:val="00415928"/>
    <w:rsid w:val="004162F3"/>
    <w:rsid w:val="00422F7C"/>
    <w:rsid w:val="00425B61"/>
    <w:rsid w:val="0042615C"/>
    <w:rsid w:val="004339B3"/>
    <w:rsid w:val="00447856"/>
    <w:rsid w:val="004478B4"/>
    <w:rsid w:val="00451C23"/>
    <w:rsid w:val="0045205D"/>
    <w:rsid w:val="004560CA"/>
    <w:rsid w:val="004643C4"/>
    <w:rsid w:val="004663E1"/>
    <w:rsid w:val="004677CA"/>
    <w:rsid w:val="00470E61"/>
    <w:rsid w:val="00476361"/>
    <w:rsid w:val="00487F40"/>
    <w:rsid w:val="0049405F"/>
    <w:rsid w:val="00495F2B"/>
    <w:rsid w:val="004969C4"/>
    <w:rsid w:val="00497EA6"/>
    <w:rsid w:val="004A0857"/>
    <w:rsid w:val="004A17EB"/>
    <w:rsid w:val="004A7D0F"/>
    <w:rsid w:val="004B0357"/>
    <w:rsid w:val="004B0717"/>
    <w:rsid w:val="004C0F65"/>
    <w:rsid w:val="004C2190"/>
    <w:rsid w:val="004C21AB"/>
    <w:rsid w:val="004C59B9"/>
    <w:rsid w:val="004D01C5"/>
    <w:rsid w:val="004D14D4"/>
    <w:rsid w:val="004D3B86"/>
    <w:rsid w:val="004D65CC"/>
    <w:rsid w:val="004E03B4"/>
    <w:rsid w:val="004E5272"/>
    <w:rsid w:val="004F1C6C"/>
    <w:rsid w:val="004F24C1"/>
    <w:rsid w:val="004F3CB5"/>
    <w:rsid w:val="004F4036"/>
    <w:rsid w:val="00501999"/>
    <w:rsid w:val="00504CE4"/>
    <w:rsid w:val="00506700"/>
    <w:rsid w:val="00521F93"/>
    <w:rsid w:val="0054289F"/>
    <w:rsid w:val="00542FDF"/>
    <w:rsid w:val="005538AA"/>
    <w:rsid w:val="005572B7"/>
    <w:rsid w:val="00562FF5"/>
    <w:rsid w:val="00566888"/>
    <w:rsid w:val="005704B0"/>
    <w:rsid w:val="0057055B"/>
    <w:rsid w:val="00574991"/>
    <w:rsid w:val="00575343"/>
    <w:rsid w:val="00577829"/>
    <w:rsid w:val="0058240E"/>
    <w:rsid w:val="00584C6A"/>
    <w:rsid w:val="005A2AA0"/>
    <w:rsid w:val="005A40DF"/>
    <w:rsid w:val="005B53DE"/>
    <w:rsid w:val="005C7530"/>
    <w:rsid w:val="005C75D1"/>
    <w:rsid w:val="005D208F"/>
    <w:rsid w:val="005D68BF"/>
    <w:rsid w:val="005E4267"/>
    <w:rsid w:val="005E72AD"/>
    <w:rsid w:val="005F35AF"/>
    <w:rsid w:val="005F5AF6"/>
    <w:rsid w:val="00600F6A"/>
    <w:rsid w:val="00601793"/>
    <w:rsid w:val="00614334"/>
    <w:rsid w:val="006219B7"/>
    <w:rsid w:val="00621CBC"/>
    <w:rsid w:val="006265EE"/>
    <w:rsid w:val="00626952"/>
    <w:rsid w:val="00626C67"/>
    <w:rsid w:val="00633ECD"/>
    <w:rsid w:val="00635CD3"/>
    <w:rsid w:val="00636A9E"/>
    <w:rsid w:val="006422F1"/>
    <w:rsid w:val="006455E6"/>
    <w:rsid w:val="006630AF"/>
    <w:rsid w:val="00663B76"/>
    <w:rsid w:val="00664947"/>
    <w:rsid w:val="0067125B"/>
    <w:rsid w:val="006752E3"/>
    <w:rsid w:val="00676B01"/>
    <w:rsid w:val="00680765"/>
    <w:rsid w:val="00683A66"/>
    <w:rsid w:val="00697856"/>
    <w:rsid w:val="006B01F2"/>
    <w:rsid w:val="006B3D1E"/>
    <w:rsid w:val="006B41EC"/>
    <w:rsid w:val="006C4866"/>
    <w:rsid w:val="006D122F"/>
    <w:rsid w:val="006D4A38"/>
    <w:rsid w:val="006E1565"/>
    <w:rsid w:val="006E52B8"/>
    <w:rsid w:val="006F0D4F"/>
    <w:rsid w:val="006F23FA"/>
    <w:rsid w:val="006F762F"/>
    <w:rsid w:val="007027BF"/>
    <w:rsid w:val="0070499C"/>
    <w:rsid w:val="00710884"/>
    <w:rsid w:val="00712D60"/>
    <w:rsid w:val="007245DB"/>
    <w:rsid w:val="00727FE4"/>
    <w:rsid w:val="007314EC"/>
    <w:rsid w:val="00731810"/>
    <w:rsid w:val="00734106"/>
    <w:rsid w:val="0073416B"/>
    <w:rsid w:val="007352E7"/>
    <w:rsid w:val="00743BA1"/>
    <w:rsid w:val="007560B4"/>
    <w:rsid w:val="00770402"/>
    <w:rsid w:val="007719CA"/>
    <w:rsid w:val="00780102"/>
    <w:rsid w:val="00783618"/>
    <w:rsid w:val="00784429"/>
    <w:rsid w:val="0078492B"/>
    <w:rsid w:val="00790689"/>
    <w:rsid w:val="0079310B"/>
    <w:rsid w:val="00793C04"/>
    <w:rsid w:val="007953ED"/>
    <w:rsid w:val="007A37F8"/>
    <w:rsid w:val="007B38FA"/>
    <w:rsid w:val="007B63BA"/>
    <w:rsid w:val="007C244D"/>
    <w:rsid w:val="007C2A0D"/>
    <w:rsid w:val="007C67FC"/>
    <w:rsid w:val="007C6981"/>
    <w:rsid w:val="007D2FD8"/>
    <w:rsid w:val="007D5837"/>
    <w:rsid w:val="007D5AAB"/>
    <w:rsid w:val="007E2096"/>
    <w:rsid w:val="007F339C"/>
    <w:rsid w:val="007F4176"/>
    <w:rsid w:val="007F5939"/>
    <w:rsid w:val="007F6336"/>
    <w:rsid w:val="007F7B4F"/>
    <w:rsid w:val="00805865"/>
    <w:rsid w:val="00806F25"/>
    <w:rsid w:val="00834C0B"/>
    <w:rsid w:val="00846EC1"/>
    <w:rsid w:val="0085304C"/>
    <w:rsid w:val="00854B1E"/>
    <w:rsid w:val="00854EF1"/>
    <w:rsid w:val="00865796"/>
    <w:rsid w:val="00882EE6"/>
    <w:rsid w:val="00885E5E"/>
    <w:rsid w:val="008A04FB"/>
    <w:rsid w:val="008A1BAE"/>
    <w:rsid w:val="008A430B"/>
    <w:rsid w:val="008A5F32"/>
    <w:rsid w:val="008B10E0"/>
    <w:rsid w:val="008B6ABD"/>
    <w:rsid w:val="008C0547"/>
    <w:rsid w:val="008D0F68"/>
    <w:rsid w:val="008D1ED9"/>
    <w:rsid w:val="008D2014"/>
    <w:rsid w:val="008E077B"/>
    <w:rsid w:val="008E5662"/>
    <w:rsid w:val="008E731D"/>
    <w:rsid w:val="008F02DD"/>
    <w:rsid w:val="008F13EF"/>
    <w:rsid w:val="008F1F46"/>
    <w:rsid w:val="008F2398"/>
    <w:rsid w:val="00905F72"/>
    <w:rsid w:val="00910DE4"/>
    <w:rsid w:val="00910E0F"/>
    <w:rsid w:val="009202A1"/>
    <w:rsid w:val="00921654"/>
    <w:rsid w:val="0092525A"/>
    <w:rsid w:val="009279CD"/>
    <w:rsid w:val="009329FC"/>
    <w:rsid w:val="00933083"/>
    <w:rsid w:val="009443B4"/>
    <w:rsid w:val="00944812"/>
    <w:rsid w:val="00951841"/>
    <w:rsid w:val="009557B6"/>
    <w:rsid w:val="0096056B"/>
    <w:rsid w:val="00960F2C"/>
    <w:rsid w:val="0096145E"/>
    <w:rsid w:val="00962364"/>
    <w:rsid w:val="00962903"/>
    <w:rsid w:val="0096404C"/>
    <w:rsid w:val="00973D5E"/>
    <w:rsid w:val="00980713"/>
    <w:rsid w:val="0098080A"/>
    <w:rsid w:val="0098298F"/>
    <w:rsid w:val="00994F80"/>
    <w:rsid w:val="00996680"/>
    <w:rsid w:val="009A0133"/>
    <w:rsid w:val="009A0D5E"/>
    <w:rsid w:val="009A333F"/>
    <w:rsid w:val="009A727C"/>
    <w:rsid w:val="009B1011"/>
    <w:rsid w:val="009B228D"/>
    <w:rsid w:val="009B4922"/>
    <w:rsid w:val="009C25DE"/>
    <w:rsid w:val="009C63F8"/>
    <w:rsid w:val="009C76E3"/>
    <w:rsid w:val="009D0141"/>
    <w:rsid w:val="009D0F8B"/>
    <w:rsid w:val="009E3A5E"/>
    <w:rsid w:val="009F1DC0"/>
    <w:rsid w:val="009F7BBA"/>
    <w:rsid w:val="00A0499E"/>
    <w:rsid w:val="00A05D3A"/>
    <w:rsid w:val="00A13925"/>
    <w:rsid w:val="00A15030"/>
    <w:rsid w:val="00A23061"/>
    <w:rsid w:val="00A26D42"/>
    <w:rsid w:val="00A2761F"/>
    <w:rsid w:val="00A33D78"/>
    <w:rsid w:val="00A37F7B"/>
    <w:rsid w:val="00A405B7"/>
    <w:rsid w:val="00A431FD"/>
    <w:rsid w:val="00A45500"/>
    <w:rsid w:val="00A633D3"/>
    <w:rsid w:val="00A667CB"/>
    <w:rsid w:val="00A6717A"/>
    <w:rsid w:val="00A729FA"/>
    <w:rsid w:val="00A75A89"/>
    <w:rsid w:val="00A80E99"/>
    <w:rsid w:val="00A821B8"/>
    <w:rsid w:val="00A83E2F"/>
    <w:rsid w:val="00A8579B"/>
    <w:rsid w:val="00A87491"/>
    <w:rsid w:val="00AA0C59"/>
    <w:rsid w:val="00AA6729"/>
    <w:rsid w:val="00AA7AEF"/>
    <w:rsid w:val="00AB1D97"/>
    <w:rsid w:val="00AB2569"/>
    <w:rsid w:val="00AC174A"/>
    <w:rsid w:val="00AC49B1"/>
    <w:rsid w:val="00AC5A76"/>
    <w:rsid w:val="00AD0545"/>
    <w:rsid w:val="00AD2233"/>
    <w:rsid w:val="00AD55DA"/>
    <w:rsid w:val="00AE04C3"/>
    <w:rsid w:val="00AE0800"/>
    <w:rsid w:val="00AE37B0"/>
    <w:rsid w:val="00AF3FEE"/>
    <w:rsid w:val="00B06ABA"/>
    <w:rsid w:val="00B27845"/>
    <w:rsid w:val="00B656BA"/>
    <w:rsid w:val="00B6689A"/>
    <w:rsid w:val="00B753BD"/>
    <w:rsid w:val="00B80EE1"/>
    <w:rsid w:val="00B8642D"/>
    <w:rsid w:val="00B867EF"/>
    <w:rsid w:val="00B90C50"/>
    <w:rsid w:val="00B91F58"/>
    <w:rsid w:val="00B96918"/>
    <w:rsid w:val="00B96E55"/>
    <w:rsid w:val="00BB098B"/>
    <w:rsid w:val="00BB291D"/>
    <w:rsid w:val="00BB383B"/>
    <w:rsid w:val="00BB6799"/>
    <w:rsid w:val="00BB7C55"/>
    <w:rsid w:val="00BC40FC"/>
    <w:rsid w:val="00BD0026"/>
    <w:rsid w:val="00BD45D9"/>
    <w:rsid w:val="00BE2D4F"/>
    <w:rsid w:val="00BF27E9"/>
    <w:rsid w:val="00BF455E"/>
    <w:rsid w:val="00BF4F3D"/>
    <w:rsid w:val="00C01DB0"/>
    <w:rsid w:val="00C07D34"/>
    <w:rsid w:val="00C119AD"/>
    <w:rsid w:val="00C11F1D"/>
    <w:rsid w:val="00C16EF9"/>
    <w:rsid w:val="00C17D8B"/>
    <w:rsid w:val="00C26222"/>
    <w:rsid w:val="00C33D09"/>
    <w:rsid w:val="00C40E59"/>
    <w:rsid w:val="00C42F01"/>
    <w:rsid w:val="00C53DEA"/>
    <w:rsid w:val="00C542BB"/>
    <w:rsid w:val="00C55AA3"/>
    <w:rsid w:val="00C63567"/>
    <w:rsid w:val="00C7522E"/>
    <w:rsid w:val="00C76575"/>
    <w:rsid w:val="00C7747D"/>
    <w:rsid w:val="00CA07C8"/>
    <w:rsid w:val="00CA0D38"/>
    <w:rsid w:val="00CA4351"/>
    <w:rsid w:val="00CB430C"/>
    <w:rsid w:val="00CB7FCB"/>
    <w:rsid w:val="00CD6833"/>
    <w:rsid w:val="00CE071C"/>
    <w:rsid w:val="00CE467B"/>
    <w:rsid w:val="00CE6E4F"/>
    <w:rsid w:val="00CF2004"/>
    <w:rsid w:val="00CF29D2"/>
    <w:rsid w:val="00D03A87"/>
    <w:rsid w:val="00D0705C"/>
    <w:rsid w:val="00D1088F"/>
    <w:rsid w:val="00D134EC"/>
    <w:rsid w:val="00D143F8"/>
    <w:rsid w:val="00D14607"/>
    <w:rsid w:val="00D148FB"/>
    <w:rsid w:val="00D3220B"/>
    <w:rsid w:val="00D34D74"/>
    <w:rsid w:val="00D36C53"/>
    <w:rsid w:val="00D37214"/>
    <w:rsid w:val="00D375D9"/>
    <w:rsid w:val="00D53199"/>
    <w:rsid w:val="00D62B27"/>
    <w:rsid w:val="00D64154"/>
    <w:rsid w:val="00D703AE"/>
    <w:rsid w:val="00D70D45"/>
    <w:rsid w:val="00D72183"/>
    <w:rsid w:val="00D742A1"/>
    <w:rsid w:val="00D83775"/>
    <w:rsid w:val="00D92FBF"/>
    <w:rsid w:val="00D95685"/>
    <w:rsid w:val="00DC047B"/>
    <w:rsid w:val="00DD1450"/>
    <w:rsid w:val="00DD294E"/>
    <w:rsid w:val="00DE31C9"/>
    <w:rsid w:val="00DE4CC0"/>
    <w:rsid w:val="00DE666A"/>
    <w:rsid w:val="00DF3196"/>
    <w:rsid w:val="00DF56F6"/>
    <w:rsid w:val="00DF5E9D"/>
    <w:rsid w:val="00E00CCF"/>
    <w:rsid w:val="00E04564"/>
    <w:rsid w:val="00E06510"/>
    <w:rsid w:val="00E07F75"/>
    <w:rsid w:val="00E20071"/>
    <w:rsid w:val="00E24C53"/>
    <w:rsid w:val="00E25A7C"/>
    <w:rsid w:val="00E27C8F"/>
    <w:rsid w:val="00E3351C"/>
    <w:rsid w:val="00E35280"/>
    <w:rsid w:val="00E37BE1"/>
    <w:rsid w:val="00E41D07"/>
    <w:rsid w:val="00E41ECB"/>
    <w:rsid w:val="00E42220"/>
    <w:rsid w:val="00E458F4"/>
    <w:rsid w:val="00E56BE0"/>
    <w:rsid w:val="00E57A0E"/>
    <w:rsid w:val="00E63295"/>
    <w:rsid w:val="00E7304D"/>
    <w:rsid w:val="00E75A70"/>
    <w:rsid w:val="00E76DE7"/>
    <w:rsid w:val="00E91E24"/>
    <w:rsid w:val="00E95776"/>
    <w:rsid w:val="00EA2A08"/>
    <w:rsid w:val="00EB67A4"/>
    <w:rsid w:val="00EC0E46"/>
    <w:rsid w:val="00EC3ED2"/>
    <w:rsid w:val="00EC6CD0"/>
    <w:rsid w:val="00EC79EF"/>
    <w:rsid w:val="00ED565C"/>
    <w:rsid w:val="00EE5BA0"/>
    <w:rsid w:val="00EF1ED7"/>
    <w:rsid w:val="00EF5BC7"/>
    <w:rsid w:val="00F00CF3"/>
    <w:rsid w:val="00F01B52"/>
    <w:rsid w:val="00F01D9C"/>
    <w:rsid w:val="00F0335B"/>
    <w:rsid w:val="00F05390"/>
    <w:rsid w:val="00F077C0"/>
    <w:rsid w:val="00F24A43"/>
    <w:rsid w:val="00F264D9"/>
    <w:rsid w:val="00F27005"/>
    <w:rsid w:val="00F32222"/>
    <w:rsid w:val="00F3654D"/>
    <w:rsid w:val="00F42CF7"/>
    <w:rsid w:val="00F43C3D"/>
    <w:rsid w:val="00F455D1"/>
    <w:rsid w:val="00F46AE4"/>
    <w:rsid w:val="00F60E92"/>
    <w:rsid w:val="00F62F98"/>
    <w:rsid w:val="00F65FA7"/>
    <w:rsid w:val="00F66FF4"/>
    <w:rsid w:val="00F7627C"/>
    <w:rsid w:val="00F83841"/>
    <w:rsid w:val="00F84404"/>
    <w:rsid w:val="00F87AB7"/>
    <w:rsid w:val="00F9717B"/>
    <w:rsid w:val="00F97F51"/>
    <w:rsid w:val="00FB5220"/>
    <w:rsid w:val="00FC0404"/>
    <w:rsid w:val="00FC287D"/>
    <w:rsid w:val="00FC2B15"/>
    <w:rsid w:val="00FC33C5"/>
    <w:rsid w:val="00FD06E5"/>
    <w:rsid w:val="00FE2584"/>
    <w:rsid w:val="00FE3E65"/>
    <w:rsid w:val="00FE4FA3"/>
    <w:rsid w:val="00FF6C26"/>
    <w:rsid w:val="00FF7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B16D1C-6515-40FF-9C7A-931ECF2DF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499C"/>
    <w:pPr>
      <w:widowControl w:val="0"/>
      <w:tabs>
        <w:tab w:val="center" w:pos="1800"/>
        <w:tab w:val="right" w:pos="3800"/>
      </w:tabs>
      <w:jc w:val="both"/>
    </w:pPr>
    <w:rPr>
      <w:rFonts w:ascii="Times New Roman" w:hAnsi="Times New Roman"/>
      <w:sz w:val="20"/>
    </w:rPr>
  </w:style>
  <w:style w:type="paragraph" w:styleId="1">
    <w:name w:val="heading 1"/>
    <w:basedOn w:val="a"/>
    <w:next w:val="a"/>
    <w:link w:val="10"/>
    <w:uiPriority w:val="9"/>
    <w:qFormat/>
    <w:rsid w:val="0070499C"/>
    <w:pPr>
      <w:keepNext/>
      <w:keepLines/>
      <w:spacing w:before="340" w:after="330" w:line="578" w:lineRule="auto"/>
      <w:outlineLvl w:val="0"/>
    </w:pPr>
    <w:rPr>
      <w:b/>
      <w:bCs/>
      <w:kern w:val="44"/>
      <w:sz w:val="44"/>
      <w:szCs w:val="44"/>
    </w:rPr>
  </w:style>
  <w:style w:type="paragraph" w:styleId="5">
    <w:name w:val="heading 5"/>
    <w:basedOn w:val="a"/>
    <w:next w:val="a"/>
    <w:link w:val="50"/>
    <w:uiPriority w:val="9"/>
    <w:semiHidden/>
    <w:unhideWhenUsed/>
    <w:qFormat/>
    <w:rsid w:val="007049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66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66E9"/>
    <w:rPr>
      <w:sz w:val="18"/>
      <w:szCs w:val="18"/>
    </w:rPr>
  </w:style>
  <w:style w:type="paragraph" w:styleId="a5">
    <w:name w:val="footer"/>
    <w:basedOn w:val="a"/>
    <w:link w:val="a6"/>
    <w:uiPriority w:val="99"/>
    <w:unhideWhenUsed/>
    <w:rsid w:val="001B66E9"/>
    <w:pPr>
      <w:tabs>
        <w:tab w:val="center" w:pos="4153"/>
        <w:tab w:val="right" w:pos="8306"/>
      </w:tabs>
      <w:snapToGrid w:val="0"/>
      <w:jc w:val="left"/>
    </w:pPr>
    <w:rPr>
      <w:sz w:val="18"/>
      <w:szCs w:val="18"/>
    </w:rPr>
  </w:style>
  <w:style w:type="character" w:customStyle="1" w:styleId="a6">
    <w:name w:val="页脚 字符"/>
    <w:basedOn w:val="a0"/>
    <w:link w:val="a5"/>
    <w:uiPriority w:val="99"/>
    <w:rsid w:val="001B66E9"/>
    <w:rPr>
      <w:sz w:val="18"/>
      <w:szCs w:val="18"/>
    </w:rPr>
  </w:style>
  <w:style w:type="paragraph" w:customStyle="1" w:styleId="EndNoteBibliography">
    <w:name w:val="EndNote Bibliography"/>
    <w:basedOn w:val="a"/>
    <w:link w:val="EndNoteBibliography0"/>
    <w:rsid w:val="001B66E9"/>
    <w:rPr>
      <w:rFonts w:ascii="等线" w:eastAsia="等线" w:hAnsi="等线"/>
      <w:noProof/>
    </w:rPr>
  </w:style>
  <w:style w:type="character" w:customStyle="1" w:styleId="EndNoteBibliography0">
    <w:name w:val="EndNote Bibliography 字符"/>
    <w:basedOn w:val="a0"/>
    <w:link w:val="EndNoteBibliography"/>
    <w:rsid w:val="001B66E9"/>
    <w:rPr>
      <w:rFonts w:ascii="等线" w:eastAsia="等线" w:hAnsi="等线"/>
      <w:noProof/>
      <w:sz w:val="20"/>
    </w:rPr>
  </w:style>
  <w:style w:type="character" w:styleId="a7">
    <w:name w:val="Hyperlink"/>
    <w:basedOn w:val="a0"/>
    <w:uiPriority w:val="99"/>
    <w:unhideWhenUsed/>
    <w:rsid w:val="001B66E9"/>
    <w:rPr>
      <w:color w:val="0563C1" w:themeColor="hyperlink"/>
      <w:u w:val="single"/>
    </w:rPr>
  </w:style>
  <w:style w:type="paragraph" w:customStyle="1" w:styleId="figurecaption">
    <w:name w:val="figure caption"/>
    <w:uiPriority w:val="99"/>
    <w:rsid w:val="001B66E9"/>
    <w:pPr>
      <w:numPr>
        <w:numId w:val="1"/>
      </w:numPr>
      <w:spacing w:before="80" w:after="200"/>
      <w:jc w:val="center"/>
    </w:pPr>
    <w:rPr>
      <w:rFonts w:ascii="Times New Roman" w:eastAsia="宋体" w:hAnsi="Times New Roman" w:cs="Times New Roman"/>
      <w:noProof/>
      <w:kern w:val="0"/>
      <w:sz w:val="16"/>
      <w:szCs w:val="16"/>
      <w:lang w:eastAsia="en-US"/>
    </w:rPr>
  </w:style>
  <w:style w:type="paragraph" w:styleId="a8">
    <w:name w:val="List Paragraph"/>
    <w:basedOn w:val="a"/>
    <w:uiPriority w:val="34"/>
    <w:qFormat/>
    <w:rsid w:val="001B66E9"/>
    <w:pPr>
      <w:ind w:firstLineChars="200" w:firstLine="420"/>
    </w:pPr>
  </w:style>
  <w:style w:type="paragraph" w:customStyle="1" w:styleId="EndNoteBibliographyTitle">
    <w:name w:val="EndNote Bibliography Title"/>
    <w:basedOn w:val="a"/>
    <w:link w:val="EndNoteBibliographyTitle0"/>
    <w:rsid w:val="001B66E9"/>
    <w:pPr>
      <w:jc w:val="center"/>
    </w:pPr>
    <w:rPr>
      <w:rFonts w:ascii="等线" w:eastAsia="等线" w:hAnsi="等线"/>
      <w:noProof/>
    </w:rPr>
  </w:style>
  <w:style w:type="character" w:customStyle="1" w:styleId="EndNoteBibliographyTitle0">
    <w:name w:val="EndNote Bibliography Title 字符"/>
    <w:basedOn w:val="a0"/>
    <w:link w:val="EndNoteBibliographyTitle"/>
    <w:rsid w:val="001B66E9"/>
    <w:rPr>
      <w:rFonts w:ascii="等线" w:eastAsia="等线" w:hAnsi="等线"/>
      <w:noProof/>
      <w:sz w:val="20"/>
    </w:rPr>
  </w:style>
  <w:style w:type="paragraph" w:customStyle="1" w:styleId="PARAIndent">
    <w:name w:val="PARA_Indent"/>
    <w:basedOn w:val="a"/>
    <w:link w:val="PARAIndent0"/>
    <w:rsid w:val="00E57A0E"/>
    <w:pPr>
      <w:widowControl/>
      <w:suppressAutoHyphens/>
      <w:autoSpaceDE w:val="0"/>
      <w:autoSpaceDN w:val="0"/>
      <w:adjustRightInd w:val="0"/>
      <w:spacing w:line="240" w:lineRule="exact"/>
      <w:ind w:firstLine="200"/>
    </w:pPr>
    <w:rPr>
      <w:rFonts w:eastAsia="等线" w:cs="TimesLTStd-Roman"/>
      <w:spacing w:val="-2"/>
      <w:kern w:val="0"/>
      <w:szCs w:val="20"/>
      <w:lang w:eastAsia="en-US"/>
    </w:rPr>
  </w:style>
  <w:style w:type="character" w:customStyle="1" w:styleId="PARAIndent0">
    <w:name w:val="PARA_Indent 字符"/>
    <w:basedOn w:val="a0"/>
    <w:link w:val="PARAIndent"/>
    <w:rsid w:val="00E57A0E"/>
    <w:rPr>
      <w:rFonts w:ascii="Times New Roman" w:eastAsia="等线" w:hAnsi="Times New Roman" w:cs="TimesLTStd-Roman"/>
      <w:spacing w:val="-2"/>
      <w:kern w:val="0"/>
      <w:sz w:val="20"/>
      <w:szCs w:val="20"/>
      <w:lang w:eastAsia="en-US"/>
    </w:rPr>
  </w:style>
  <w:style w:type="character" w:customStyle="1" w:styleId="CaptionColor">
    <w:name w:val="Caption Color"/>
    <w:rsid w:val="009557B6"/>
    <w:rPr>
      <w:rFonts w:ascii="Helvetica" w:hAnsi="Helvetica" w:cs="FormataOTF-Bold"/>
      <w:bCs/>
      <w:color w:val="00629B"/>
      <w:sz w:val="14"/>
      <w:szCs w:val="14"/>
    </w:rPr>
  </w:style>
  <w:style w:type="table" w:styleId="a9">
    <w:name w:val="Table Grid"/>
    <w:basedOn w:val="a1"/>
    <w:uiPriority w:val="39"/>
    <w:rsid w:val="00101F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
    <w:name w:val="PI"/>
    <w:basedOn w:val="a"/>
    <w:rsid w:val="006455E6"/>
    <w:pPr>
      <w:widowControl/>
      <w:spacing w:after="540" w:line="180" w:lineRule="exact"/>
      <w:ind w:right="1600" w:firstLine="180"/>
      <w:jc w:val="left"/>
    </w:pPr>
    <w:rPr>
      <w:rFonts w:eastAsia="等线" w:cs="Times New Roman"/>
      <w:kern w:val="0"/>
      <w:sz w:val="15"/>
      <w:szCs w:val="24"/>
      <w:lang w:eastAsia="en-US"/>
    </w:rPr>
  </w:style>
  <w:style w:type="paragraph" w:customStyle="1" w:styleId="PINoSpace">
    <w:name w:val="PI_No Space"/>
    <w:basedOn w:val="PI"/>
    <w:rsid w:val="006455E6"/>
    <w:pPr>
      <w:spacing w:after="0"/>
    </w:pPr>
  </w:style>
  <w:style w:type="character" w:customStyle="1" w:styleId="10">
    <w:name w:val="标题 1 字符"/>
    <w:basedOn w:val="a0"/>
    <w:link w:val="1"/>
    <w:uiPriority w:val="9"/>
    <w:rsid w:val="0070499C"/>
    <w:rPr>
      <w:b/>
      <w:bCs/>
      <w:kern w:val="44"/>
      <w:sz w:val="44"/>
      <w:szCs w:val="44"/>
    </w:rPr>
  </w:style>
  <w:style w:type="paragraph" w:styleId="aa">
    <w:name w:val="No Spacing"/>
    <w:uiPriority w:val="1"/>
    <w:qFormat/>
    <w:rsid w:val="0070499C"/>
    <w:pPr>
      <w:widowControl w:val="0"/>
      <w:jc w:val="both"/>
    </w:pPr>
  </w:style>
  <w:style w:type="character" w:customStyle="1" w:styleId="50">
    <w:name w:val="标题 5 字符"/>
    <w:basedOn w:val="a0"/>
    <w:link w:val="5"/>
    <w:uiPriority w:val="9"/>
    <w:semiHidden/>
    <w:rsid w:val="0070499C"/>
    <w:rPr>
      <w:rFonts w:ascii="Times New Roman" w:hAnsi="Times New Roman"/>
      <w:b/>
      <w:bCs/>
      <w:sz w:val="28"/>
      <w:szCs w:val="28"/>
    </w:rPr>
  </w:style>
  <w:style w:type="paragraph" w:styleId="ab">
    <w:name w:val="Balloon Text"/>
    <w:basedOn w:val="a"/>
    <w:link w:val="ac"/>
    <w:uiPriority w:val="99"/>
    <w:semiHidden/>
    <w:unhideWhenUsed/>
    <w:rsid w:val="00C63567"/>
    <w:rPr>
      <w:sz w:val="18"/>
      <w:szCs w:val="18"/>
    </w:rPr>
  </w:style>
  <w:style w:type="character" w:customStyle="1" w:styleId="ac">
    <w:name w:val="批注框文本 字符"/>
    <w:basedOn w:val="a0"/>
    <w:link w:val="ab"/>
    <w:uiPriority w:val="99"/>
    <w:semiHidden/>
    <w:rsid w:val="00C63567"/>
    <w:rPr>
      <w:rFonts w:ascii="Times New Roman" w:hAnsi="Times New Roman"/>
      <w:sz w:val="18"/>
      <w:szCs w:val="18"/>
    </w:rPr>
  </w:style>
  <w:style w:type="character" w:styleId="ad">
    <w:name w:val="line number"/>
    <w:basedOn w:val="a0"/>
    <w:uiPriority w:val="99"/>
    <w:semiHidden/>
    <w:unhideWhenUsed/>
    <w:rsid w:val="00266995"/>
  </w:style>
  <w:style w:type="paragraph" w:styleId="ae">
    <w:name w:val="caption"/>
    <w:basedOn w:val="a"/>
    <w:next w:val="a"/>
    <w:uiPriority w:val="35"/>
    <w:unhideWhenUsed/>
    <w:qFormat/>
    <w:rsid w:val="00DE4CC0"/>
    <w:rPr>
      <w:rFonts w:asciiTheme="majorHAnsi" w:eastAsia="黑体" w:hAnsiTheme="majorHAnsi" w:cstheme="majorBidi"/>
      <w:szCs w:val="20"/>
    </w:rPr>
  </w:style>
  <w:style w:type="character" w:styleId="af">
    <w:name w:val="Placeholder Text"/>
    <w:basedOn w:val="a0"/>
    <w:uiPriority w:val="99"/>
    <w:semiHidden/>
    <w:rsid w:val="000C7A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6162">
      <w:bodyDiv w:val="1"/>
      <w:marLeft w:val="0"/>
      <w:marRight w:val="0"/>
      <w:marTop w:val="0"/>
      <w:marBottom w:val="0"/>
      <w:divBdr>
        <w:top w:val="none" w:sz="0" w:space="0" w:color="auto"/>
        <w:left w:val="none" w:sz="0" w:space="0" w:color="auto"/>
        <w:bottom w:val="none" w:sz="0" w:space="0" w:color="auto"/>
        <w:right w:val="none" w:sz="0" w:space="0" w:color="auto"/>
      </w:divBdr>
    </w:div>
    <w:div w:id="81338586">
      <w:bodyDiv w:val="1"/>
      <w:marLeft w:val="0"/>
      <w:marRight w:val="0"/>
      <w:marTop w:val="0"/>
      <w:marBottom w:val="0"/>
      <w:divBdr>
        <w:top w:val="none" w:sz="0" w:space="0" w:color="auto"/>
        <w:left w:val="none" w:sz="0" w:space="0" w:color="auto"/>
        <w:bottom w:val="none" w:sz="0" w:space="0" w:color="auto"/>
        <w:right w:val="none" w:sz="0" w:space="0" w:color="auto"/>
      </w:divBdr>
    </w:div>
    <w:div w:id="97987774">
      <w:bodyDiv w:val="1"/>
      <w:marLeft w:val="0"/>
      <w:marRight w:val="0"/>
      <w:marTop w:val="0"/>
      <w:marBottom w:val="0"/>
      <w:divBdr>
        <w:top w:val="none" w:sz="0" w:space="0" w:color="auto"/>
        <w:left w:val="none" w:sz="0" w:space="0" w:color="auto"/>
        <w:bottom w:val="none" w:sz="0" w:space="0" w:color="auto"/>
        <w:right w:val="none" w:sz="0" w:space="0" w:color="auto"/>
      </w:divBdr>
    </w:div>
    <w:div w:id="170922621">
      <w:bodyDiv w:val="1"/>
      <w:marLeft w:val="0"/>
      <w:marRight w:val="0"/>
      <w:marTop w:val="0"/>
      <w:marBottom w:val="0"/>
      <w:divBdr>
        <w:top w:val="none" w:sz="0" w:space="0" w:color="auto"/>
        <w:left w:val="none" w:sz="0" w:space="0" w:color="auto"/>
        <w:bottom w:val="none" w:sz="0" w:space="0" w:color="auto"/>
        <w:right w:val="none" w:sz="0" w:space="0" w:color="auto"/>
      </w:divBdr>
    </w:div>
    <w:div w:id="240336491">
      <w:bodyDiv w:val="1"/>
      <w:marLeft w:val="0"/>
      <w:marRight w:val="0"/>
      <w:marTop w:val="0"/>
      <w:marBottom w:val="0"/>
      <w:divBdr>
        <w:top w:val="none" w:sz="0" w:space="0" w:color="auto"/>
        <w:left w:val="none" w:sz="0" w:space="0" w:color="auto"/>
        <w:bottom w:val="none" w:sz="0" w:space="0" w:color="auto"/>
        <w:right w:val="none" w:sz="0" w:space="0" w:color="auto"/>
      </w:divBdr>
    </w:div>
    <w:div w:id="403452473">
      <w:bodyDiv w:val="1"/>
      <w:marLeft w:val="0"/>
      <w:marRight w:val="0"/>
      <w:marTop w:val="0"/>
      <w:marBottom w:val="0"/>
      <w:divBdr>
        <w:top w:val="none" w:sz="0" w:space="0" w:color="auto"/>
        <w:left w:val="none" w:sz="0" w:space="0" w:color="auto"/>
        <w:bottom w:val="none" w:sz="0" w:space="0" w:color="auto"/>
        <w:right w:val="none" w:sz="0" w:space="0" w:color="auto"/>
      </w:divBdr>
    </w:div>
    <w:div w:id="471141945">
      <w:bodyDiv w:val="1"/>
      <w:marLeft w:val="0"/>
      <w:marRight w:val="0"/>
      <w:marTop w:val="0"/>
      <w:marBottom w:val="0"/>
      <w:divBdr>
        <w:top w:val="none" w:sz="0" w:space="0" w:color="auto"/>
        <w:left w:val="none" w:sz="0" w:space="0" w:color="auto"/>
        <w:bottom w:val="none" w:sz="0" w:space="0" w:color="auto"/>
        <w:right w:val="none" w:sz="0" w:space="0" w:color="auto"/>
      </w:divBdr>
    </w:div>
    <w:div w:id="520093767">
      <w:bodyDiv w:val="1"/>
      <w:marLeft w:val="0"/>
      <w:marRight w:val="0"/>
      <w:marTop w:val="0"/>
      <w:marBottom w:val="0"/>
      <w:divBdr>
        <w:top w:val="none" w:sz="0" w:space="0" w:color="auto"/>
        <w:left w:val="none" w:sz="0" w:space="0" w:color="auto"/>
        <w:bottom w:val="none" w:sz="0" w:space="0" w:color="auto"/>
        <w:right w:val="none" w:sz="0" w:space="0" w:color="auto"/>
      </w:divBdr>
    </w:div>
    <w:div w:id="563376402">
      <w:bodyDiv w:val="1"/>
      <w:marLeft w:val="0"/>
      <w:marRight w:val="0"/>
      <w:marTop w:val="0"/>
      <w:marBottom w:val="0"/>
      <w:divBdr>
        <w:top w:val="none" w:sz="0" w:space="0" w:color="auto"/>
        <w:left w:val="none" w:sz="0" w:space="0" w:color="auto"/>
        <w:bottom w:val="none" w:sz="0" w:space="0" w:color="auto"/>
        <w:right w:val="none" w:sz="0" w:space="0" w:color="auto"/>
      </w:divBdr>
    </w:div>
    <w:div w:id="804159394">
      <w:bodyDiv w:val="1"/>
      <w:marLeft w:val="0"/>
      <w:marRight w:val="0"/>
      <w:marTop w:val="0"/>
      <w:marBottom w:val="0"/>
      <w:divBdr>
        <w:top w:val="none" w:sz="0" w:space="0" w:color="auto"/>
        <w:left w:val="none" w:sz="0" w:space="0" w:color="auto"/>
        <w:bottom w:val="none" w:sz="0" w:space="0" w:color="auto"/>
        <w:right w:val="none" w:sz="0" w:space="0" w:color="auto"/>
      </w:divBdr>
    </w:div>
    <w:div w:id="1020014944">
      <w:bodyDiv w:val="1"/>
      <w:marLeft w:val="0"/>
      <w:marRight w:val="0"/>
      <w:marTop w:val="0"/>
      <w:marBottom w:val="0"/>
      <w:divBdr>
        <w:top w:val="none" w:sz="0" w:space="0" w:color="auto"/>
        <w:left w:val="none" w:sz="0" w:space="0" w:color="auto"/>
        <w:bottom w:val="none" w:sz="0" w:space="0" w:color="auto"/>
        <w:right w:val="none" w:sz="0" w:space="0" w:color="auto"/>
      </w:divBdr>
    </w:div>
    <w:div w:id="1079450517">
      <w:bodyDiv w:val="1"/>
      <w:marLeft w:val="0"/>
      <w:marRight w:val="0"/>
      <w:marTop w:val="0"/>
      <w:marBottom w:val="0"/>
      <w:divBdr>
        <w:top w:val="none" w:sz="0" w:space="0" w:color="auto"/>
        <w:left w:val="none" w:sz="0" w:space="0" w:color="auto"/>
        <w:bottom w:val="none" w:sz="0" w:space="0" w:color="auto"/>
        <w:right w:val="none" w:sz="0" w:space="0" w:color="auto"/>
      </w:divBdr>
    </w:div>
    <w:div w:id="1150444260">
      <w:bodyDiv w:val="1"/>
      <w:marLeft w:val="0"/>
      <w:marRight w:val="0"/>
      <w:marTop w:val="0"/>
      <w:marBottom w:val="0"/>
      <w:divBdr>
        <w:top w:val="none" w:sz="0" w:space="0" w:color="auto"/>
        <w:left w:val="none" w:sz="0" w:space="0" w:color="auto"/>
        <w:bottom w:val="none" w:sz="0" w:space="0" w:color="auto"/>
        <w:right w:val="none" w:sz="0" w:space="0" w:color="auto"/>
      </w:divBdr>
    </w:div>
    <w:div w:id="1201823937">
      <w:bodyDiv w:val="1"/>
      <w:marLeft w:val="0"/>
      <w:marRight w:val="0"/>
      <w:marTop w:val="0"/>
      <w:marBottom w:val="0"/>
      <w:divBdr>
        <w:top w:val="none" w:sz="0" w:space="0" w:color="auto"/>
        <w:left w:val="none" w:sz="0" w:space="0" w:color="auto"/>
        <w:bottom w:val="none" w:sz="0" w:space="0" w:color="auto"/>
        <w:right w:val="none" w:sz="0" w:space="0" w:color="auto"/>
      </w:divBdr>
    </w:div>
    <w:div w:id="1232081590">
      <w:bodyDiv w:val="1"/>
      <w:marLeft w:val="0"/>
      <w:marRight w:val="0"/>
      <w:marTop w:val="0"/>
      <w:marBottom w:val="0"/>
      <w:divBdr>
        <w:top w:val="none" w:sz="0" w:space="0" w:color="auto"/>
        <w:left w:val="none" w:sz="0" w:space="0" w:color="auto"/>
        <w:bottom w:val="none" w:sz="0" w:space="0" w:color="auto"/>
        <w:right w:val="none" w:sz="0" w:space="0" w:color="auto"/>
      </w:divBdr>
    </w:div>
    <w:div w:id="1248080338">
      <w:bodyDiv w:val="1"/>
      <w:marLeft w:val="0"/>
      <w:marRight w:val="0"/>
      <w:marTop w:val="0"/>
      <w:marBottom w:val="0"/>
      <w:divBdr>
        <w:top w:val="none" w:sz="0" w:space="0" w:color="auto"/>
        <w:left w:val="none" w:sz="0" w:space="0" w:color="auto"/>
        <w:bottom w:val="none" w:sz="0" w:space="0" w:color="auto"/>
        <w:right w:val="none" w:sz="0" w:space="0" w:color="auto"/>
      </w:divBdr>
    </w:div>
    <w:div w:id="1457217663">
      <w:bodyDiv w:val="1"/>
      <w:marLeft w:val="0"/>
      <w:marRight w:val="0"/>
      <w:marTop w:val="0"/>
      <w:marBottom w:val="0"/>
      <w:divBdr>
        <w:top w:val="none" w:sz="0" w:space="0" w:color="auto"/>
        <w:left w:val="none" w:sz="0" w:space="0" w:color="auto"/>
        <w:bottom w:val="none" w:sz="0" w:space="0" w:color="auto"/>
        <w:right w:val="none" w:sz="0" w:space="0" w:color="auto"/>
      </w:divBdr>
    </w:div>
    <w:div w:id="1473862227">
      <w:bodyDiv w:val="1"/>
      <w:marLeft w:val="0"/>
      <w:marRight w:val="0"/>
      <w:marTop w:val="0"/>
      <w:marBottom w:val="0"/>
      <w:divBdr>
        <w:top w:val="none" w:sz="0" w:space="0" w:color="auto"/>
        <w:left w:val="none" w:sz="0" w:space="0" w:color="auto"/>
        <w:bottom w:val="none" w:sz="0" w:space="0" w:color="auto"/>
        <w:right w:val="none" w:sz="0" w:space="0" w:color="auto"/>
      </w:divBdr>
    </w:div>
    <w:div w:id="1563056766">
      <w:bodyDiv w:val="1"/>
      <w:marLeft w:val="0"/>
      <w:marRight w:val="0"/>
      <w:marTop w:val="0"/>
      <w:marBottom w:val="0"/>
      <w:divBdr>
        <w:top w:val="none" w:sz="0" w:space="0" w:color="auto"/>
        <w:left w:val="none" w:sz="0" w:space="0" w:color="auto"/>
        <w:bottom w:val="none" w:sz="0" w:space="0" w:color="auto"/>
        <w:right w:val="none" w:sz="0" w:space="0" w:color="auto"/>
      </w:divBdr>
    </w:div>
    <w:div w:id="209828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31.tiff"/><Relationship Id="rId68" Type="http://schemas.openxmlformats.org/officeDocument/2006/relationships/image" Target="media/image36.tiff"/><Relationship Id="rId84" Type="http://schemas.openxmlformats.org/officeDocument/2006/relationships/hyperlink" Target="https://doi.org/10.1016/j.ndteint.2015.03.003" TargetMode="External"/><Relationship Id="rId89" Type="http://schemas.openxmlformats.org/officeDocument/2006/relationships/hyperlink" Target="https://doi.org/10.1016/S0035-3159(98)80048-2" TargetMode="External"/><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image" Target="media/image42.emf"/><Relationship Id="rId79"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hyperlink" Target="https://doi.org/10.1016/j.infrared.2018.12.013" TargetMode="External"/><Relationship Id="rId95"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image" Target="media/image32.emf"/><Relationship Id="rId69" Type="http://schemas.openxmlformats.org/officeDocument/2006/relationships/image" Target="media/image37.emf"/><Relationship Id="rId8" Type="http://schemas.openxmlformats.org/officeDocument/2006/relationships/image" Target="media/image1.tiff"/><Relationship Id="rId51" Type="http://schemas.openxmlformats.org/officeDocument/2006/relationships/image" Target="media/image23.wmf"/><Relationship Id="rId72" Type="http://schemas.openxmlformats.org/officeDocument/2006/relationships/image" Target="media/image40.emf"/><Relationship Id="rId80" Type="http://schemas.openxmlformats.org/officeDocument/2006/relationships/image" Target="media/image48.tif"/><Relationship Id="rId85" Type="http://schemas.openxmlformats.org/officeDocument/2006/relationships/hyperlink" Target="https://doi.org/10.1016/j.measurement.2018.11.004" TargetMode="External"/><Relationship Id="rId93" Type="http://schemas.openxmlformats.org/officeDocument/2006/relationships/hyperlink" Target="https://doi.org/10.1016/j.eswa.2010.11.030"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tiff"/><Relationship Id="rId67" Type="http://schemas.openxmlformats.org/officeDocument/2006/relationships/image" Target="media/image35.e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tiff"/><Relationship Id="rId70" Type="http://schemas.openxmlformats.org/officeDocument/2006/relationships/image" Target="media/image38.tiff"/><Relationship Id="rId75" Type="http://schemas.openxmlformats.org/officeDocument/2006/relationships/image" Target="media/image43.emf"/><Relationship Id="rId83" Type="http://schemas.openxmlformats.org/officeDocument/2006/relationships/hyperlink" Target="https://doi.org/10.1016/j.ndteint.2019.102155" TargetMode="External"/><Relationship Id="rId88" Type="http://schemas.openxmlformats.org/officeDocument/2006/relationships/hyperlink" Target="https://doi.org/10.1016/j.ijleo.2018.11.053" TargetMode="External"/><Relationship Id="rId91" Type="http://schemas.openxmlformats.org/officeDocument/2006/relationships/hyperlink" Target="https://doi.org/10.1016/j.dcan.2021.03.0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image" Target="media/image33.tiff"/><Relationship Id="rId73" Type="http://schemas.openxmlformats.org/officeDocument/2006/relationships/image" Target="media/image41.emf"/><Relationship Id="rId78" Type="http://schemas.openxmlformats.org/officeDocument/2006/relationships/image" Target="media/image46.emf"/><Relationship Id="rId81" Type="http://schemas.openxmlformats.org/officeDocument/2006/relationships/image" Target="media/image49.emf"/><Relationship Id="rId86" Type="http://schemas.openxmlformats.org/officeDocument/2006/relationships/hyperlink" Target="https://doi.org/10.1016/j.compstruct.2021.113846"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image" Target="media/image39.tiff"/><Relationship Id="rId92" Type="http://schemas.openxmlformats.org/officeDocument/2006/relationships/hyperlink" Target="https://doi.org/10.1016/j.jmapro.2020.04.015"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4.emf"/><Relationship Id="rId87" Type="http://schemas.openxmlformats.org/officeDocument/2006/relationships/hyperlink" Target="https://doi.org/10.1016/j.ymssp.2020.106719" TargetMode="External"/><Relationship Id="rId61" Type="http://schemas.openxmlformats.org/officeDocument/2006/relationships/image" Target="media/image29.png"/><Relationship Id="rId82" Type="http://schemas.openxmlformats.org/officeDocument/2006/relationships/hyperlink" Target="https://doi.org/10.1016/j.ndteint.2019.04.005" TargetMode="Externa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4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CCBB-D8BF-4433-B357-CBEB17B1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20082</TotalTime>
  <Pages>16</Pages>
  <Words>13746</Words>
  <Characters>78353</Characters>
  <Application>Microsoft Office Word</Application>
  <DocSecurity>0</DocSecurity>
  <Lines>652</Lines>
  <Paragraphs>183</Paragraphs>
  <ScaleCrop>false</ScaleCrop>
  <Company>燕尾蝶上的恶魔</Company>
  <LinksUpToDate>false</LinksUpToDate>
  <CharactersWithSpaces>91916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116</cp:revision>
  <cp:lastPrinted>2021-05-14T02:40:00Z</cp:lastPrinted>
  <dcterms:created xsi:type="dcterms:W3CDTF">2021-05-09T02:35:00Z</dcterms:created>
  <dcterms:modified xsi:type="dcterms:W3CDTF">2021-12-17T01:24:00Z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