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40"/>
        <w:gridCol w:w="1522"/>
        <w:gridCol w:w="1429"/>
        <w:gridCol w:w="2485"/>
        <w:gridCol w:w="1540"/>
        <w:gridCol w:w="1332"/>
        <w:gridCol w:w="1868"/>
      </w:tblGrid>
      <w:tr w:rsidR="00B828CC" w:rsidRPr="00CE56AD" w14:paraId="694B1948" w14:textId="77777777" w:rsidTr="00CE56AD">
        <w:trPr>
          <w:jc w:val="center"/>
        </w:trPr>
        <w:tc>
          <w:tcPr>
            <w:tcW w:w="471" w:type="pct"/>
            <w:vAlign w:val="center"/>
          </w:tcPr>
          <w:p w14:paraId="032A8BA3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1330" w:type="pct"/>
            <w:gridSpan w:val="2"/>
          </w:tcPr>
          <w:p w14:paraId="138AE88F" w14:textId="57E5A0B5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傅里叶变换</w:t>
            </w:r>
          </w:p>
        </w:tc>
        <w:tc>
          <w:tcPr>
            <w:tcW w:w="1758" w:type="pct"/>
            <w:gridSpan w:val="2"/>
            <w:vAlign w:val="center"/>
          </w:tcPr>
          <w:p w14:paraId="123B95CE" w14:textId="1B11C3A2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拉氏变换</w:t>
            </w:r>
          </w:p>
        </w:tc>
        <w:tc>
          <w:tcPr>
            <w:tcW w:w="1442" w:type="pct"/>
            <w:gridSpan w:val="2"/>
            <w:vAlign w:val="center"/>
          </w:tcPr>
          <w:p w14:paraId="12EEAC0D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sz w:val="20"/>
                <w:szCs w:val="21"/>
              </w:rPr>
              <w:t>Z</w:t>
            </w:r>
            <w:r w:rsidRPr="00CE56AD">
              <w:rPr>
                <w:rFonts w:hint="eastAsia"/>
                <w:sz w:val="20"/>
                <w:szCs w:val="21"/>
              </w:rPr>
              <w:t>变换</w:t>
            </w:r>
          </w:p>
        </w:tc>
      </w:tr>
      <w:tr w:rsidR="00CE56AD" w:rsidRPr="00CE56AD" w14:paraId="19E1C61F" w14:textId="77777777" w:rsidTr="00CE56AD">
        <w:trPr>
          <w:jc w:val="center"/>
        </w:trPr>
        <w:tc>
          <w:tcPr>
            <w:tcW w:w="471" w:type="pct"/>
            <w:vAlign w:val="center"/>
          </w:tcPr>
          <w:p w14:paraId="0115BF98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名称</w:t>
            </w:r>
          </w:p>
        </w:tc>
        <w:tc>
          <w:tcPr>
            <w:tcW w:w="686" w:type="pct"/>
          </w:tcPr>
          <w:p w14:paraId="36C53ABC" w14:textId="245FCA4B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</w:t>
            </w:r>
          </w:p>
        </w:tc>
        <w:tc>
          <w:tcPr>
            <w:tcW w:w="643" w:type="pct"/>
          </w:tcPr>
          <w:p w14:paraId="054E25F0" w14:textId="09E073FE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频域</w:t>
            </w:r>
          </w:p>
        </w:tc>
        <w:tc>
          <w:tcPr>
            <w:tcW w:w="1115" w:type="pct"/>
            <w:vAlign w:val="center"/>
          </w:tcPr>
          <w:p w14:paraId="3A63D4EE" w14:textId="53086D18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</w:t>
            </w:r>
          </w:p>
        </w:tc>
        <w:tc>
          <w:tcPr>
            <w:tcW w:w="643" w:type="pct"/>
            <w:vAlign w:val="center"/>
          </w:tcPr>
          <w:p w14:paraId="22EC7678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复频域</w:t>
            </w:r>
          </w:p>
        </w:tc>
        <w:tc>
          <w:tcPr>
            <w:tcW w:w="601" w:type="pct"/>
            <w:vAlign w:val="center"/>
          </w:tcPr>
          <w:p w14:paraId="6489ADE3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</w:t>
            </w:r>
          </w:p>
        </w:tc>
        <w:tc>
          <w:tcPr>
            <w:tcW w:w="841" w:type="pct"/>
            <w:vAlign w:val="center"/>
          </w:tcPr>
          <w:p w14:paraId="10E0C492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sz w:val="20"/>
                <w:szCs w:val="21"/>
              </w:rPr>
              <w:t>Z</w:t>
            </w:r>
            <w:r w:rsidRPr="00CE56AD">
              <w:rPr>
                <w:rFonts w:hint="eastAsia"/>
                <w:sz w:val="20"/>
                <w:szCs w:val="21"/>
              </w:rPr>
              <w:t>域</w:t>
            </w:r>
          </w:p>
        </w:tc>
      </w:tr>
      <w:tr w:rsidR="00CE56AD" w:rsidRPr="00CE56AD" w14:paraId="1FC6D859" w14:textId="77777777" w:rsidTr="00CE56AD">
        <w:trPr>
          <w:jc w:val="center"/>
        </w:trPr>
        <w:tc>
          <w:tcPr>
            <w:tcW w:w="471" w:type="pct"/>
            <w:vAlign w:val="center"/>
          </w:tcPr>
          <w:p w14:paraId="057A45C4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w:r w:rsidRPr="00CE56AD">
              <w:rPr>
                <w:rFonts w:ascii="等线" w:eastAsia="等线" w:hAnsi="等线" w:cs="Times New Roman" w:hint="eastAsia"/>
                <w:sz w:val="20"/>
                <w:szCs w:val="21"/>
              </w:rPr>
              <w:t>线性</w:t>
            </w:r>
          </w:p>
        </w:tc>
        <w:tc>
          <w:tcPr>
            <w:tcW w:w="686" w:type="pct"/>
          </w:tcPr>
          <w:p w14:paraId="72FFA315" w14:textId="7D1E5294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i=1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n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e>
                </m:nary>
              </m:oMath>
            </m:oMathPara>
          </w:p>
        </w:tc>
        <w:tc>
          <w:tcPr>
            <w:tcW w:w="643" w:type="pct"/>
          </w:tcPr>
          <w:p w14:paraId="2A26CCAB" w14:textId="39CD25E7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i=1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n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115" w:type="pct"/>
            <w:vAlign w:val="center"/>
          </w:tcPr>
          <w:p w14:paraId="3ED33403" w14:textId="2212111A" w:rsidR="00B828CC" w:rsidRPr="00CE56AD" w:rsidRDefault="00CB05B5" w:rsidP="001E33CE">
            <w:pPr>
              <w:rPr>
                <w:i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α</m:t>
                    </m: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3" w:type="pct"/>
            <w:vAlign w:val="center"/>
          </w:tcPr>
          <w:p w14:paraId="477F3FB1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α</m:t>
                    </m: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01" w:type="pct"/>
            <w:vAlign w:val="center"/>
          </w:tcPr>
          <w:p w14:paraId="77BB32A7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63932A33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</m:oMath>
            </m:oMathPara>
          </w:p>
        </w:tc>
      </w:tr>
      <w:tr w:rsidR="00CE56AD" w:rsidRPr="00CE56AD" w14:paraId="516E7BB6" w14:textId="77777777" w:rsidTr="00CE56AD">
        <w:trPr>
          <w:jc w:val="center"/>
        </w:trPr>
        <w:tc>
          <w:tcPr>
            <w:tcW w:w="471" w:type="pct"/>
            <w:vAlign w:val="center"/>
          </w:tcPr>
          <w:p w14:paraId="20A00D76" w14:textId="168CDA7F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对称性</w:t>
            </w:r>
          </w:p>
        </w:tc>
        <w:tc>
          <w:tcPr>
            <w:tcW w:w="686" w:type="pct"/>
          </w:tcPr>
          <w:p w14:paraId="5C00F6B3" w14:textId="77777777" w:rsidR="00B828CC" w:rsidRPr="00CE56AD" w:rsidRDefault="004A754D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37313E56" w14:textId="41B8B549" w:rsidR="004A754D" w:rsidRPr="00CE56AD" w:rsidRDefault="004A754D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F(-t)</m:t>
                </m:r>
              </m:oMath>
            </m:oMathPara>
          </w:p>
        </w:tc>
        <w:tc>
          <w:tcPr>
            <w:tcW w:w="643" w:type="pct"/>
          </w:tcPr>
          <w:p w14:paraId="143EDF79" w14:textId="77777777" w:rsidR="00B828CC" w:rsidRPr="00CE56AD" w:rsidRDefault="004A754D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π</m:t>
                </m:r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ω</m:t>
                    </m:r>
                  </m:e>
                </m:d>
              </m:oMath>
            </m:oMathPara>
          </w:p>
          <w:p w14:paraId="7731343E" w14:textId="772354C0" w:rsidR="004A754D" w:rsidRPr="00CE56AD" w:rsidRDefault="004A754D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π</m:t>
                </m:r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115" w:type="pct"/>
            <w:vAlign w:val="center"/>
          </w:tcPr>
          <w:p w14:paraId="35AE27E9" w14:textId="77777777" w:rsidR="00B828CC" w:rsidRPr="00CE56AD" w:rsidRDefault="00B828CC" w:rsidP="001E33CE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  <w:vAlign w:val="center"/>
          </w:tcPr>
          <w:p w14:paraId="753DD302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01" w:type="pct"/>
            <w:vAlign w:val="center"/>
          </w:tcPr>
          <w:p w14:paraId="5FD4EAD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841" w:type="pct"/>
            <w:vAlign w:val="center"/>
          </w:tcPr>
          <w:p w14:paraId="0642F2EF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</w:tr>
      <w:tr w:rsidR="00CE56AD" w:rsidRPr="00CE56AD" w14:paraId="754E62D9" w14:textId="77777777" w:rsidTr="00CE56AD">
        <w:trPr>
          <w:jc w:val="center"/>
        </w:trPr>
        <w:tc>
          <w:tcPr>
            <w:tcW w:w="471" w:type="pct"/>
            <w:vMerge w:val="restart"/>
            <w:vAlign w:val="center"/>
          </w:tcPr>
          <w:p w14:paraId="2A667E70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比例性（尺度变换）</w:t>
            </w:r>
          </w:p>
        </w:tc>
        <w:tc>
          <w:tcPr>
            <w:tcW w:w="686" w:type="pct"/>
          </w:tcPr>
          <w:p w14:paraId="7631E4BE" w14:textId="68780206" w:rsidR="00B828CC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at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,a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 w:hint="eastAsia"/>
                    <w:sz w:val="20"/>
                    <w:szCs w:val="21"/>
                  </w:rPr>
                  <m:t>≠</m:t>
                </m:r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0</m:t>
                </m:r>
              </m:oMath>
            </m:oMathPara>
          </w:p>
        </w:tc>
        <w:tc>
          <w:tcPr>
            <w:tcW w:w="643" w:type="pct"/>
          </w:tcPr>
          <w:p w14:paraId="1A3A6955" w14:textId="5E3491B8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1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en>
                </m:f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ω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den>
                    </m:f>
                  </m:e>
                </m:d>
              </m:oMath>
            </m:oMathPara>
          </w:p>
        </w:tc>
        <w:tc>
          <w:tcPr>
            <w:tcW w:w="1115" w:type="pct"/>
            <w:vMerge w:val="restart"/>
            <w:vAlign w:val="center"/>
          </w:tcPr>
          <w:p w14:paraId="390D59B1" w14:textId="2D8674C5" w:rsidR="00B828CC" w:rsidRPr="00CE56AD" w:rsidRDefault="00B828CC" w:rsidP="001E33CE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,a&gt;0</m:t>
                </m:r>
              </m:oMath>
            </m:oMathPara>
          </w:p>
        </w:tc>
        <w:tc>
          <w:tcPr>
            <w:tcW w:w="643" w:type="pct"/>
            <w:vMerge w:val="restart"/>
            <w:vAlign w:val="center"/>
          </w:tcPr>
          <w:p w14:paraId="5036AE52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en>
                    </m:f>
                  </m:e>
                </m:d>
              </m:oMath>
            </m:oMathPara>
          </w:p>
        </w:tc>
        <w:tc>
          <w:tcPr>
            <w:tcW w:w="601" w:type="pct"/>
            <w:vMerge w:val="restart"/>
            <w:vAlign w:val="center"/>
          </w:tcPr>
          <w:p w14:paraId="5CCA6384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841" w:type="pct"/>
            <w:vMerge w:val="restart"/>
            <w:vAlign w:val="center"/>
          </w:tcPr>
          <w:p w14:paraId="5B58B616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en>
                    </m:f>
                  </m:e>
                </m:d>
              </m:oMath>
            </m:oMathPara>
          </w:p>
        </w:tc>
      </w:tr>
      <w:tr w:rsidR="00CE56AD" w:rsidRPr="00CE56AD" w14:paraId="7A789CF1" w14:textId="77777777" w:rsidTr="00CE56AD">
        <w:trPr>
          <w:jc w:val="center"/>
        </w:trPr>
        <w:tc>
          <w:tcPr>
            <w:tcW w:w="471" w:type="pct"/>
            <w:vMerge/>
            <w:vAlign w:val="center"/>
          </w:tcPr>
          <w:p w14:paraId="3146E160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686" w:type="pct"/>
          </w:tcPr>
          <w:p w14:paraId="0740DB86" w14:textId="7AA34ECB" w:rsidR="00B828CC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-t</m:t>
                    </m:r>
                  </m:e>
                </m:d>
              </m:oMath>
            </m:oMathPara>
          </w:p>
        </w:tc>
        <w:tc>
          <w:tcPr>
            <w:tcW w:w="643" w:type="pct"/>
          </w:tcPr>
          <w:p w14:paraId="70FD7DC3" w14:textId="74C56280" w:rsidR="00B828CC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ω</m:t>
                    </m:r>
                  </m:e>
                </m:d>
              </m:oMath>
            </m:oMathPara>
          </w:p>
          <w:p w14:paraId="5E324745" w14:textId="01DF5CF3" w:rsidR="001E33CE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Merge/>
            <w:vAlign w:val="center"/>
          </w:tcPr>
          <w:p w14:paraId="49E5069F" w14:textId="77777777" w:rsidR="00B828CC" w:rsidRPr="00CE56AD" w:rsidRDefault="00B828CC" w:rsidP="001E33CE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  <w:vMerge/>
            <w:vAlign w:val="center"/>
          </w:tcPr>
          <w:p w14:paraId="723BD275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01" w:type="pct"/>
            <w:vMerge/>
            <w:vAlign w:val="center"/>
          </w:tcPr>
          <w:p w14:paraId="7C05C464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841" w:type="pct"/>
            <w:vMerge/>
            <w:vAlign w:val="center"/>
          </w:tcPr>
          <w:p w14:paraId="044C3422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</w:tr>
      <w:tr w:rsidR="00CE56AD" w:rsidRPr="00CE56AD" w14:paraId="2BE4C026" w14:textId="77777777" w:rsidTr="00CE56AD">
        <w:trPr>
          <w:jc w:val="center"/>
        </w:trPr>
        <w:tc>
          <w:tcPr>
            <w:tcW w:w="471" w:type="pct"/>
            <w:vMerge w:val="restart"/>
            <w:vAlign w:val="center"/>
          </w:tcPr>
          <w:p w14:paraId="5B331E82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时移性</w:t>
            </w:r>
          </w:p>
          <w:p w14:paraId="53264ED9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  <w:p w14:paraId="7FABAAB4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移序（移位）性</w:t>
            </w:r>
          </w:p>
        </w:tc>
        <w:tc>
          <w:tcPr>
            <w:tcW w:w="686" w:type="pct"/>
          </w:tcPr>
          <w:p w14:paraId="60F28C80" w14:textId="123371AE" w:rsidR="00B828CC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3" w:type="pct"/>
          </w:tcPr>
          <w:p w14:paraId="4BA98F94" w14:textId="3C57EA5F" w:rsidR="001E33CE" w:rsidRPr="00CE56AD" w:rsidRDefault="001E33CE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jωt</m:t>
                    </m:r>
                  </m:sup>
                </m:sSup>
              </m:oMath>
            </m:oMathPara>
          </w:p>
        </w:tc>
        <w:tc>
          <w:tcPr>
            <w:tcW w:w="1115" w:type="pct"/>
            <w:vMerge w:val="restart"/>
            <w:vAlign w:val="center"/>
          </w:tcPr>
          <w:p w14:paraId="77C0AD5A" w14:textId="4DE7AB75" w:rsidR="00B828CC" w:rsidRPr="00CE56AD" w:rsidRDefault="00B828CC" w:rsidP="001E33CE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,</m:t>
                </m:r>
              </m:oMath>
            </m:oMathPara>
          </w:p>
          <w:p w14:paraId="35C7608A" w14:textId="77777777" w:rsidR="00B828CC" w:rsidRPr="00CE56AD" w:rsidRDefault="00CB05B5" w:rsidP="001E33CE">
            <w:pPr>
              <w:rPr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1"/>
                  </w:rPr>
                  <m:t>&gt;0</m:t>
                </m:r>
              </m:oMath>
            </m:oMathPara>
          </w:p>
        </w:tc>
        <w:tc>
          <w:tcPr>
            <w:tcW w:w="643" w:type="pct"/>
            <w:vMerge w:val="restart"/>
            <w:vAlign w:val="center"/>
          </w:tcPr>
          <w:p w14:paraId="3CCF57F0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01" w:type="pct"/>
            <w:vAlign w:val="center"/>
          </w:tcPr>
          <w:p w14:paraId="796D68CD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k+m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m&gt;0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755A7FC6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1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m-1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k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e>
                </m:nary>
              </m:oMath>
            </m:oMathPara>
          </w:p>
        </w:tc>
      </w:tr>
      <w:tr w:rsidR="00CE56AD" w:rsidRPr="00CE56AD" w14:paraId="70C20303" w14:textId="77777777" w:rsidTr="00CE56AD">
        <w:trPr>
          <w:jc w:val="center"/>
        </w:trPr>
        <w:tc>
          <w:tcPr>
            <w:tcW w:w="471" w:type="pct"/>
            <w:vMerge/>
            <w:vAlign w:val="center"/>
          </w:tcPr>
          <w:p w14:paraId="01AC36F8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86" w:type="pct"/>
            <w:vMerge w:val="restart"/>
          </w:tcPr>
          <w:p w14:paraId="5E000983" w14:textId="2AB3E22C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43" w:type="pct"/>
            <w:vMerge w:val="restart"/>
          </w:tcPr>
          <w:p w14:paraId="7353AA31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1115" w:type="pct"/>
            <w:vMerge/>
            <w:vAlign w:val="center"/>
          </w:tcPr>
          <w:p w14:paraId="46C56E4F" w14:textId="42F60612" w:rsidR="001E33CE" w:rsidRPr="00CE56AD" w:rsidRDefault="001E33CE" w:rsidP="001E33CE">
            <w:pPr>
              <w:rPr>
                <w:sz w:val="20"/>
                <w:szCs w:val="21"/>
              </w:rPr>
            </w:pPr>
          </w:p>
        </w:tc>
        <w:tc>
          <w:tcPr>
            <w:tcW w:w="643" w:type="pct"/>
            <w:vMerge/>
            <w:vAlign w:val="center"/>
          </w:tcPr>
          <w:p w14:paraId="1F25989B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01" w:type="pct"/>
            <w:vAlign w:val="center"/>
          </w:tcPr>
          <w:p w14:paraId="005C3CDE" w14:textId="77777777" w:rsidR="001E33CE" w:rsidRPr="00CE56AD" w:rsidRDefault="001E33CE" w:rsidP="00AC222D">
            <w:pPr>
              <w:rPr>
                <w:i/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m&gt;0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6D97B9DB" w14:textId="77777777" w:rsidR="001E33CE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-m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-k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k</m:t>
                            </m:r>
                          </m:sup>
                        </m:sSup>
                      </m:e>
                    </m:nary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e>
                </m:d>
              </m:oMath>
            </m:oMathPara>
          </w:p>
        </w:tc>
      </w:tr>
      <w:tr w:rsidR="00CE56AD" w:rsidRPr="00CE56AD" w14:paraId="006C42F8" w14:textId="77777777" w:rsidTr="00CE56AD">
        <w:trPr>
          <w:jc w:val="center"/>
        </w:trPr>
        <w:tc>
          <w:tcPr>
            <w:tcW w:w="471" w:type="pct"/>
            <w:vMerge/>
            <w:vAlign w:val="center"/>
          </w:tcPr>
          <w:p w14:paraId="5DFA8D70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86" w:type="pct"/>
            <w:vMerge/>
          </w:tcPr>
          <w:p w14:paraId="576A2482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43" w:type="pct"/>
            <w:vMerge/>
          </w:tcPr>
          <w:p w14:paraId="1B2127CE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1115" w:type="pct"/>
            <w:vMerge/>
            <w:vAlign w:val="center"/>
          </w:tcPr>
          <w:p w14:paraId="7010EB8F" w14:textId="6BB508D8" w:rsidR="001E33CE" w:rsidRPr="00CE56AD" w:rsidRDefault="001E33CE" w:rsidP="001E33CE">
            <w:pPr>
              <w:rPr>
                <w:sz w:val="20"/>
                <w:szCs w:val="21"/>
              </w:rPr>
            </w:pPr>
          </w:p>
        </w:tc>
        <w:tc>
          <w:tcPr>
            <w:tcW w:w="643" w:type="pct"/>
            <w:vMerge/>
            <w:vAlign w:val="center"/>
          </w:tcPr>
          <w:p w14:paraId="5429C00A" w14:textId="77777777" w:rsidR="001E33CE" w:rsidRPr="00CE56AD" w:rsidRDefault="001E33CE" w:rsidP="00AC222D">
            <w:pPr>
              <w:rPr>
                <w:sz w:val="20"/>
                <w:szCs w:val="21"/>
              </w:rPr>
            </w:pPr>
          </w:p>
        </w:tc>
        <w:tc>
          <w:tcPr>
            <w:tcW w:w="601" w:type="pct"/>
            <w:vAlign w:val="center"/>
          </w:tcPr>
          <w:p w14:paraId="60B91978" w14:textId="77777777" w:rsidR="001E33CE" w:rsidRPr="00CE56AD" w:rsidRDefault="001E33CE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k-m</m:t>
                    </m:r>
                  </m:e>
                </m:d>
              </m:oMath>
            </m:oMathPara>
          </w:p>
          <w:p w14:paraId="381308A1" w14:textId="77777777" w:rsidR="001E33CE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m&gt;0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4D3EE1E1" w14:textId="77777777" w:rsidR="001E33CE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-m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</m:oMath>
            </m:oMathPara>
          </w:p>
        </w:tc>
      </w:tr>
      <w:tr w:rsidR="00CE56AD" w:rsidRPr="00CE56AD" w14:paraId="6C2E8BC7" w14:textId="77777777" w:rsidTr="00CE56AD">
        <w:trPr>
          <w:jc w:val="center"/>
        </w:trPr>
        <w:tc>
          <w:tcPr>
            <w:tcW w:w="471" w:type="pct"/>
            <w:vAlign w:val="center"/>
          </w:tcPr>
          <w:p w14:paraId="5451C97B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频移性</w:t>
            </w:r>
          </w:p>
        </w:tc>
        <w:tc>
          <w:tcPr>
            <w:tcW w:w="686" w:type="pct"/>
          </w:tcPr>
          <w:p w14:paraId="1C598E3B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51267AD6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60AB6606" w14:textId="6200BB83" w:rsidR="00B828CC" w:rsidRPr="00CE56AD" w:rsidRDefault="00B828CC" w:rsidP="001E33CE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43" w:type="pct"/>
            <w:vAlign w:val="center"/>
          </w:tcPr>
          <w:p w14:paraId="2A75E087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01" w:type="pct"/>
            <w:vAlign w:val="center"/>
          </w:tcPr>
          <w:p w14:paraId="0733678C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841" w:type="pct"/>
            <w:vAlign w:val="center"/>
          </w:tcPr>
          <w:p w14:paraId="5A182ACB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</w:tr>
      <w:tr w:rsidR="00CE56AD" w:rsidRPr="00CE56AD" w14:paraId="7D41DD47" w14:textId="77777777" w:rsidTr="00CE56AD">
        <w:trPr>
          <w:jc w:val="center"/>
        </w:trPr>
        <w:tc>
          <w:tcPr>
            <w:tcW w:w="471" w:type="pct"/>
            <w:vAlign w:val="center"/>
          </w:tcPr>
          <w:p w14:paraId="50B54FEC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时域微分</w:t>
            </w:r>
          </w:p>
        </w:tc>
        <w:tc>
          <w:tcPr>
            <w:tcW w:w="686" w:type="pct"/>
          </w:tcPr>
          <w:p w14:paraId="792EFF16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4DDFE94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56C7E9AC" w14:textId="4C43534F" w:rsidR="00B828CC" w:rsidRPr="00CE56AD" w:rsidRDefault="00CB05B5" w:rsidP="001E33CE">
            <w:pPr>
              <w:rPr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0"/>
                        <w:szCs w:val="21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en>
                </m:f>
              </m:oMath>
            </m:oMathPara>
          </w:p>
        </w:tc>
        <w:tc>
          <w:tcPr>
            <w:tcW w:w="643" w:type="pct"/>
            <w:vAlign w:val="center"/>
          </w:tcPr>
          <w:p w14:paraId="4E5C5CA0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01" w:type="pct"/>
            <w:vAlign w:val="center"/>
          </w:tcPr>
          <w:p w14:paraId="485A4A9B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841" w:type="pct"/>
            <w:vAlign w:val="center"/>
          </w:tcPr>
          <w:p w14:paraId="4AECE60A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</w:tr>
      <w:tr w:rsidR="00CE56AD" w:rsidRPr="00CE56AD" w14:paraId="4B706CAA" w14:textId="77777777" w:rsidTr="00CE56AD">
        <w:trPr>
          <w:jc w:val="center"/>
        </w:trPr>
        <w:tc>
          <w:tcPr>
            <w:tcW w:w="471" w:type="pct"/>
            <w:vAlign w:val="center"/>
          </w:tcPr>
          <w:p w14:paraId="62D2F037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时域积分</w:t>
            </w:r>
          </w:p>
        </w:tc>
        <w:tc>
          <w:tcPr>
            <w:tcW w:w="686" w:type="pct"/>
          </w:tcPr>
          <w:p w14:paraId="72C7B60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55DBB250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51565EE6" w14:textId="2205DC28" w:rsidR="00B828CC" w:rsidRPr="00CE56AD" w:rsidRDefault="00CB05B5" w:rsidP="001E33CE">
            <w:pPr>
              <w:rPr>
                <w:sz w:val="20"/>
                <w:szCs w:val="21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-∞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ζ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dζ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e>
                </m:nary>
              </m:oMath>
            </m:oMathPara>
          </w:p>
        </w:tc>
        <w:tc>
          <w:tcPr>
            <w:tcW w:w="643" w:type="pct"/>
            <w:vAlign w:val="center"/>
          </w:tcPr>
          <w:p w14:paraId="79836D20" w14:textId="77777777" w:rsidR="00B828CC" w:rsidRPr="00CE56AD" w:rsidRDefault="00CB05B5" w:rsidP="00AC222D">
            <w:pPr>
              <w:rPr>
                <w:i/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  <w:szCs w:val="21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ζ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e>
                </m:nary>
                <m:r>
                  <w:rPr>
                    <w:rFonts w:ascii="Cambria Math" w:hAnsi="Cambria Math"/>
                    <w:sz w:val="20"/>
                    <w:szCs w:val="21"/>
                  </w:rPr>
                  <m:t>ζ</m:t>
                </m:r>
              </m:oMath>
            </m:oMathPara>
          </w:p>
        </w:tc>
        <w:tc>
          <w:tcPr>
            <w:tcW w:w="601" w:type="pct"/>
            <w:vAlign w:val="center"/>
          </w:tcPr>
          <w:p w14:paraId="41FE6115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841" w:type="pct"/>
            <w:vAlign w:val="center"/>
          </w:tcPr>
          <w:p w14:paraId="56DF313A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</w:tr>
      <w:tr w:rsidR="00CE56AD" w:rsidRPr="00CE56AD" w14:paraId="526F85EE" w14:textId="77777777" w:rsidTr="00CE56AD">
        <w:trPr>
          <w:jc w:val="center"/>
        </w:trPr>
        <w:tc>
          <w:tcPr>
            <w:tcW w:w="471" w:type="pct"/>
            <w:vAlign w:val="center"/>
          </w:tcPr>
          <w:p w14:paraId="3305937F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复频域微分</w:t>
            </w:r>
          </w:p>
          <w:p w14:paraId="77F82B87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sz w:val="20"/>
                <w:szCs w:val="21"/>
              </w:rPr>
              <w:t>Z</w:t>
            </w:r>
            <w:r w:rsidRPr="00CE56AD">
              <w:rPr>
                <w:rFonts w:hint="eastAsia"/>
                <w:sz w:val="20"/>
                <w:szCs w:val="21"/>
              </w:rPr>
              <w:t>域微分</w:t>
            </w:r>
          </w:p>
        </w:tc>
        <w:tc>
          <w:tcPr>
            <w:tcW w:w="686" w:type="pct"/>
          </w:tcPr>
          <w:p w14:paraId="7C5B039B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0CF32ED1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06AAC352" w14:textId="68548159" w:rsidR="00B828CC" w:rsidRPr="00CE56AD" w:rsidRDefault="00CB05B5" w:rsidP="001E33CE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3" w:type="pct"/>
            <w:vAlign w:val="center"/>
          </w:tcPr>
          <w:p w14:paraId="6013DC35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01" w:type="pct"/>
            <w:vAlign w:val="center"/>
          </w:tcPr>
          <w:p w14:paraId="74F3B8AA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 w:val="20"/>
                    <w:szCs w:val="21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</m:oMath>
            </m:oMathPara>
          </w:p>
          <w:p w14:paraId="450042AD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 w:hint="eastAsia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360AB67F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-z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dz</m:t>
                    </m:r>
                  </m:den>
                </m:f>
              </m:oMath>
            </m:oMathPara>
          </w:p>
          <w:p w14:paraId="54080332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-z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dz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</m:oMath>
            </m:oMathPara>
          </w:p>
        </w:tc>
      </w:tr>
      <w:tr w:rsidR="00CE56AD" w:rsidRPr="00CE56AD" w14:paraId="35C81243" w14:textId="77777777" w:rsidTr="00CE56AD">
        <w:trPr>
          <w:jc w:val="center"/>
        </w:trPr>
        <w:tc>
          <w:tcPr>
            <w:tcW w:w="471" w:type="pct"/>
            <w:vAlign w:val="center"/>
          </w:tcPr>
          <w:p w14:paraId="1B71E377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复频域积分</w:t>
            </w:r>
          </w:p>
        </w:tc>
        <w:tc>
          <w:tcPr>
            <w:tcW w:w="686" w:type="pct"/>
          </w:tcPr>
          <w:p w14:paraId="673BFB3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0AB71955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7B300433" w14:textId="6857C896" w:rsidR="00B828CC" w:rsidRPr="00CE56AD" w:rsidRDefault="00CB05B5" w:rsidP="001E33CE">
            <w:pPr>
              <w:rPr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t→0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643" w:type="pct"/>
            <w:vAlign w:val="center"/>
          </w:tcPr>
          <w:p w14:paraId="7C1E0CAA" w14:textId="77777777" w:rsidR="00B828CC" w:rsidRPr="00CE56AD" w:rsidRDefault="00CB05B5" w:rsidP="00AC222D">
            <w:pPr>
              <w:rPr>
                <w:sz w:val="20"/>
                <w:szCs w:val="21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601" w:type="pct"/>
            <w:vAlign w:val="center"/>
          </w:tcPr>
          <w:p w14:paraId="27D8C494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841" w:type="pct"/>
            <w:vAlign w:val="center"/>
          </w:tcPr>
          <w:p w14:paraId="41FA2E1E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</w:tr>
      <w:tr w:rsidR="00CE56AD" w:rsidRPr="00CE56AD" w14:paraId="55564FF6" w14:textId="77777777" w:rsidTr="00CE56AD">
        <w:trPr>
          <w:jc w:val="center"/>
        </w:trPr>
        <w:tc>
          <w:tcPr>
            <w:tcW w:w="471" w:type="pct"/>
            <w:vAlign w:val="center"/>
          </w:tcPr>
          <w:p w14:paraId="57715441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时域卷积</w:t>
            </w:r>
          </w:p>
        </w:tc>
        <w:tc>
          <w:tcPr>
            <w:tcW w:w="686" w:type="pct"/>
          </w:tcPr>
          <w:p w14:paraId="4E596AE0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78A8804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115" w:type="pct"/>
            <w:vAlign w:val="center"/>
          </w:tcPr>
          <w:p w14:paraId="31BA1921" w14:textId="2D538881" w:rsidR="00B828CC" w:rsidRPr="00CE56AD" w:rsidRDefault="00CB05B5" w:rsidP="001E33CE">
            <w:pPr>
              <w:rPr>
                <w:rFonts w:ascii="Cambria Math" w:hAnsi="Cambria Math"/>
                <w:i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43" w:type="pct"/>
            <w:vAlign w:val="center"/>
          </w:tcPr>
          <w:p w14:paraId="4B62E6D2" w14:textId="77777777" w:rsidR="00B828CC" w:rsidRPr="00CE56AD" w:rsidRDefault="00CB05B5" w:rsidP="00AC222D">
            <w:pPr>
              <w:rPr>
                <w:rFonts w:ascii="Cambria Math" w:hAnsi="Cambria Math"/>
                <w:i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601" w:type="pct"/>
            <w:vAlign w:val="center"/>
          </w:tcPr>
          <w:p w14:paraId="2C3DEC58" w14:textId="77777777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841" w:type="pct"/>
            <w:vAlign w:val="center"/>
          </w:tcPr>
          <w:p w14:paraId="5EA0AE94" w14:textId="77777777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z</m:t>
                    </m:r>
                  </m:e>
                </m:d>
              </m:oMath>
            </m:oMathPara>
          </w:p>
        </w:tc>
      </w:tr>
      <w:tr w:rsidR="00B828CC" w:rsidRPr="00CE56AD" w14:paraId="1435AD5D" w14:textId="77777777" w:rsidTr="00CE56AD">
        <w:trPr>
          <w:jc w:val="center"/>
        </w:trPr>
        <w:tc>
          <w:tcPr>
            <w:tcW w:w="471" w:type="pct"/>
            <w:vAlign w:val="center"/>
          </w:tcPr>
          <w:p w14:paraId="6B46754B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初值定理</w:t>
            </w:r>
          </w:p>
        </w:tc>
        <w:tc>
          <w:tcPr>
            <w:tcW w:w="686" w:type="pct"/>
          </w:tcPr>
          <w:p w14:paraId="7AC6311C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318416F8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758" w:type="pct"/>
            <w:gridSpan w:val="2"/>
            <w:vAlign w:val="center"/>
          </w:tcPr>
          <w:p w14:paraId="090EB1CA" w14:textId="734ECFBA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f(t)=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s 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sF(s)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442" w:type="pct"/>
            <w:gridSpan w:val="2"/>
            <w:vAlign w:val="center"/>
          </w:tcPr>
          <w:p w14:paraId="13C74975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f(t)=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z→∞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F(z)</m:t>
                        </m:r>
                      </m:e>
                    </m:func>
                  </m:e>
                </m:func>
              </m:oMath>
            </m:oMathPara>
          </w:p>
          <w:p w14:paraId="5F59D462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t→m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f(t)=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z→∞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[F(z)-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m-1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f(k)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-k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]</m:t>
                            </m:r>
                          </m:e>
                        </m:nary>
                      </m:e>
                    </m:func>
                  </m:e>
                </m:func>
              </m:oMath>
            </m:oMathPara>
          </w:p>
        </w:tc>
      </w:tr>
      <w:tr w:rsidR="00B828CC" w:rsidRPr="00CE56AD" w14:paraId="323BA24B" w14:textId="77777777" w:rsidTr="00CE56AD">
        <w:trPr>
          <w:jc w:val="center"/>
        </w:trPr>
        <w:tc>
          <w:tcPr>
            <w:tcW w:w="471" w:type="pct"/>
            <w:vAlign w:val="center"/>
          </w:tcPr>
          <w:p w14:paraId="6A4882A1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rFonts w:hint="eastAsia"/>
                <w:sz w:val="20"/>
                <w:szCs w:val="21"/>
              </w:rPr>
              <w:t>终值定理</w:t>
            </w:r>
          </w:p>
        </w:tc>
        <w:tc>
          <w:tcPr>
            <w:tcW w:w="686" w:type="pct"/>
          </w:tcPr>
          <w:p w14:paraId="460586CF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643" w:type="pct"/>
          </w:tcPr>
          <w:p w14:paraId="37878215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</w:p>
        </w:tc>
        <w:tc>
          <w:tcPr>
            <w:tcW w:w="1758" w:type="pct"/>
            <w:gridSpan w:val="2"/>
            <w:vAlign w:val="center"/>
          </w:tcPr>
          <w:p w14:paraId="7AC83D04" w14:textId="3372006F" w:rsidR="00B828CC" w:rsidRPr="00CE56AD" w:rsidRDefault="00B828CC" w:rsidP="00AC222D">
            <w:pPr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∞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t→∞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f(t)=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s→ 0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sF(s)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442" w:type="pct"/>
            <w:gridSpan w:val="2"/>
            <w:vAlign w:val="center"/>
          </w:tcPr>
          <w:p w14:paraId="6ED9BD2F" w14:textId="77777777" w:rsidR="00B828CC" w:rsidRPr="00CE56AD" w:rsidRDefault="00B828CC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∞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t→∞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1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f(t)=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z→1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(z-1)F(z)</m:t>
                        </m:r>
                      </m:e>
                    </m:func>
                  </m:e>
                </m:func>
              </m:oMath>
            </m:oMathPara>
          </w:p>
        </w:tc>
      </w:tr>
      <w:tr w:rsidR="00CE56AD" w:rsidRPr="00CE56AD" w14:paraId="6D0A1C8E" w14:textId="77777777" w:rsidTr="00CE56AD">
        <w:trPr>
          <w:jc w:val="center"/>
        </w:trPr>
        <w:tc>
          <w:tcPr>
            <w:tcW w:w="471" w:type="pct"/>
            <w:vAlign w:val="center"/>
          </w:tcPr>
          <w:p w14:paraId="34CDF894" w14:textId="77777777" w:rsidR="00B828CC" w:rsidRPr="00CE56AD" w:rsidRDefault="00B828CC" w:rsidP="00AC222D">
            <w:pPr>
              <w:rPr>
                <w:sz w:val="20"/>
                <w:szCs w:val="21"/>
              </w:rPr>
            </w:pPr>
            <w:r w:rsidRPr="00CE56AD">
              <w:rPr>
                <w:sz w:val="20"/>
                <w:szCs w:val="21"/>
              </w:rPr>
              <w:t>序列求和</w:t>
            </w:r>
          </w:p>
        </w:tc>
        <w:tc>
          <w:tcPr>
            <w:tcW w:w="686" w:type="pct"/>
          </w:tcPr>
          <w:p w14:paraId="068A5CBB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643" w:type="pct"/>
          </w:tcPr>
          <w:p w14:paraId="72F0B936" w14:textId="77777777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1758" w:type="pct"/>
            <w:gridSpan w:val="2"/>
            <w:vAlign w:val="center"/>
          </w:tcPr>
          <w:p w14:paraId="5CC61DBB" w14:textId="64963EB6" w:rsidR="00B828CC" w:rsidRPr="00CE56AD" w:rsidRDefault="00B828CC" w:rsidP="00AC222D">
            <w:pPr>
              <w:rPr>
                <w:sz w:val="20"/>
                <w:szCs w:val="21"/>
              </w:rPr>
            </w:pPr>
          </w:p>
        </w:tc>
        <w:tc>
          <w:tcPr>
            <w:tcW w:w="601" w:type="pct"/>
            <w:vAlign w:val="center"/>
          </w:tcPr>
          <w:p w14:paraId="376F7237" w14:textId="77777777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n=0</m:t>
                    </m:r>
                  </m:sub>
                  <m:sup>
                    <m:r>
                      <w:rPr>
                        <w:rFonts w:ascii="Cambria Math" w:eastAsia="等线" w:hAnsi="Cambria Math" w:cs="Times New Roman" w:hint="eastAsia"/>
                        <w:sz w:val="20"/>
                        <w:szCs w:val="21"/>
                      </w:rPr>
                      <m:t>k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f(n)</m:t>
                    </m:r>
                  </m:e>
                </m:nary>
              </m:oMath>
            </m:oMathPara>
          </w:p>
        </w:tc>
        <w:tc>
          <w:tcPr>
            <w:tcW w:w="841" w:type="pct"/>
            <w:vAlign w:val="center"/>
          </w:tcPr>
          <w:p w14:paraId="497D754E" w14:textId="77777777" w:rsidR="00B828CC" w:rsidRPr="00CE56AD" w:rsidRDefault="00CB05B5" w:rsidP="00AC222D">
            <w:pPr>
              <w:rPr>
                <w:rFonts w:ascii="等线" w:eastAsia="等线" w:hAnsi="等线" w:cs="Times New Roman"/>
                <w:sz w:val="2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z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num>
                  <m:den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z-1</m:t>
                    </m: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1"/>
                      </w:rPr>
                      <m:t>z</m:t>
                    </m:r>
                  </m:e>
                </m:d>
              </m:oMath>
            </m:oMathPara>
          </w:p>
        </w:tc>
      </w:tr>
    </w:tbl>
    <w:p w14:paraId="75EFC97F" w14:textId="77777777" w:rsidR="00D816FD" w:rsidRDefault="00D816FD"/>
    <w:sectPr w:rsidR="00D816FD" w:rsidSect="00CE56AD">
      <w:pgSz w:w="11906" w:h="16838" w:code="9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9F2E" w14:textId="77777777" w:rsidR="00CB05B5" w:rsidRDefault="00CB05B5" w:rsidP="005127AE">
      <w:r>
        <w:separator/>
      </w:r>
    </w:p>
  </w:endnote>
  <w:endnote w:type="continuationSeparator" w:id="0">
    <w:p w14:paraId="5E962E0B" w14:textId="77777777" w:rsidR="00CB05B5" w:rsidRDefault="00CB05B5" w:rsidP="0051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4DF0" w14:textId="77777777" w:rsidR="00CB05B5" w:rsidRDefault="00CB05B5" w:rsidP="005127AE">
      <w:r>
        <w:separator/>
      </w:r>
    </w:p>
  </w:footnote>
  <w:footnote w:type="continuationSeparator" w:id="0">
    <w:p w14:paraId="2A5DED39" w14:textId="77777777" w:rsidR="00CB05B5" w:rsidRDefault="00CB05B5" w:rsidP="00512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B5"/>
    <w:rsid w:val="00114DB5"/>
    <w:rsid w:val="001E33CE"/>
    <w:rsid w:val="002520D0"/>
    <w:rsid w:val="004A754D"/>
    <w:rsid w:val="004C0B23"/>
    <w:rsid w:val="005127AE"/>
    <w:rsid w:val="00AA11AF"/>
    <w:rsid w:val="00AC222D"/>
    <w:rsid w:val="00AF3A3D"/>
    <w:rsid w:val="00B828CC"/>
    <w:rsid w:val="00CB05B5"/>
    <w:rsid w:val="00CE56AD"/>
    <w:rsid w:val="00D8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41A40"/>
  <w15:chartTrackingRefBased/>
  <w15:docId w15:val="{477312B1-FABE-45D3-BF7D-A092659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AE"/>
    <w:rPr>
      <w:sz w:val="18"/>
      <w:szCs w:val="18"/>
    </w:rPr>
  </w:style>
  <w:style w:type="table" w:styleId="a7">
    <w:name w:val="Table Grid"/>
    <w:basedOn w:val="a1"/>
    <w:uiPriority w:val="39"/>
    <w:rsid w:val="00512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A7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陈留城下</dc:creator>
  <cp:keywords/>
  <dc:description/>
  <cp:lastModifiedBy>刘成</cp:lastModifiedBy>
  <cp:revision>5</cp:revision>
  <dcterms:created xsi:type="dcterms:W3CDTF">2019-12-20T02:04:00Z</dcterms:created>
  <dcterms:modified xsi:type="dcterms:W3CDTF">2022-01-21T06:15:00Z</dcterms:modified>
</cp:coreProperties>
</file>