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CE7" w:rsidRPr="00AE1CD5" w:rsidRDefault="00B405CC">
      <w:pPr>
        <w:rPr>
          <w:rFonts w:ascii="Arial" w:hAnsi="Arial" w:cs="Arial"/>
          <w:sz w:val="24"/>
          <w:szCs w:val="24"/>
          <w:lang w:val="es-ES"/>
        </w:rPr>
      </w:pPr>
      <w:r w:rsidRPr="00AE1CD5">
        <w:rPr>
          <w:rFonts w:ascii="Arial" w:hAnsi="Arial" w:cs="Arial"/>
          <w:sz w:val="24"/>
          <w:szCs w:val="24"/>
          <w:lang w:val="es-ES"/>
        </w:rPr>
        <w:t xml:space="preserve">Las secuencias lineales y concentradas parecen, por sus características, más aptas para los casos en los que se privilegia la extensión en el tratamiento sistemático de los temas. Por su puesto que en un proceso de programación se pueden combinar distintos tipos de secuencias para distintos tipos de programas. De todos modos, esto no siempre es fácil </w:t>
      </w:r>
      <w:r w:rsidR="00E54714" w:rsidRPr="00AE1CD5">
        <w:rPr>
          <w:rFonts w:ascii="Arial" w:hAnsi="Arial" w:cs="Arial"/>
          <w:sz w:val="24"/>
          <w:szCs w:val="24"/>
          <w:lang w:val="es-ES"/>
        </w:rPr>
        <w:t xml:space="preserve">ya que los tiempos de cursada pueden restringir la variación. En todo caso, queda claro que el armado de un tipo de secuencia depende de los propósitos del curso y el valor que tenga en un momento de formación de los alumnos. En la medida en la que existe una serie correlativa de material o de cursos, también es posible cambiar distintos tipos de tratamientos del contenido -secuencias más digitales a la extensión y otras más dirigidas a la profundidad- entre materiales. </w:t>
      </w:r>
    </w:p>
    <w:p w:rsidR="00E54714" w:rsidRDefault="00E54714">
      <w:pPr>
        <w:rPr>
          <w:lang w:val="es-ES"/>
        </w:rPr>
      </w:pPr>
    </w:p>
    <w:p w:rsidR="00E54714" w:rsidRPr="00AE1CD5" w:rsidRDefault="00E54714">
      <w:pPr>
        <w:rPr>
          <w:rFonts w:ascii="Arial Black" w:hAnsi="Arial Black"/>
          <w:sz w:val="32"/>
          <w:szCs w:val="32"/>
          <w:u w:val="single"/>
          <w:lang w:val="es-ES"/>
        </w:rPr>
      </w:pPr>
      <w:r w:rsidRPr="00AE1CD5">
        <w:rPr>
          <w:rFonts w:ascii="Arial Black" w:hAnsi="Arial Black"/>
          <w:sz w:val="32"/>
          <w:szCs w:val="32"/>
          <w:u w:val="single"/>
          <w:lang w:val="es-ES"/>
        </w:rPr>
        <w:t>Actividades como parte de programación</w:t>
      </w:r>
    </w:p>
    <w:p w:rsidR="00E54714" w:rsidRPr="00AE1CD5" w:rsidRDefault="00397C34">
      <w:pPr>
        <w:rPr>
          <w:rFonts w:ascii="Arial" w:hAnsi="Arial" w:cs="Arial"/>
          <w:sz w:val="24"/>
          <w:szCs w:val="24"/>
          <w:lang w:val="es-ES"/>
        </w:rPr>
      </w:pPr>
      <w:r w:rsidRPr="00AE1CD5">
        <w:rPr>
          <w:rFonts w:ascii="Arial" w:hAnsi="Arial" w:cs="Arial"/>
          <w:sz w:val="24"/>
          <w:szCs w:val="24"/>
          <w:lang w:val="es-ES"/>
        </w:rPr>
        <w:t>la consideración del tipo de tareas es un aspecto importante de cualquier programa (quede fijado por escrito o no)</w:t>
      </w:r>
    </w:p>
    <w:p w:rsidR="00397C34" w:rsidRPr="00AE1CD5" w:rsidRDefault="00397C34">
      <w:pPr>
        <w:rPr>
          <w:rFonts w:ascii="Arial" w:hAnsi="Arial" w:cs="Arial"/>
          <w:sz w:val="24"/>
          <w:szCs w:val="24"/>
          <w:lang w:val="es-ES"/>
        </w:rPr>
      </w:pPr>
      <w:r w:rsidRPr="00AE1CD5">
        <w:rPr>
          <w:rFonts w:ascii="Arial" w:hAnsi="Arial" w:cs="Arial"/>
          <w:sz w:val="24"/>
          <w:szCs w:val="24"/>
          <w:lang w:val="es-ES"/>
        </w:rPr>
        <w:t>las actividades pueden ser consideradas como recursos para el logro de ci</w:t>
      </w:r>
      <w:r w:rsidR="00AE1CD5" w:rsidRPr="00AE1CD5">
        <w:rPr>
          <w:rFonts w:ascii="Arial" w:hAnsi="Arial" w:cs="Arial"/>
          <w:sz w:val="24"/>
          <w:szCs w:val="24"/>
          <w:lang w:val="es-ES"/>
        </w:rPr>
        <w:t>e</w:t>
      </w:r>
      <w:r w:rsidRPr="00AE1CD5">
        <w:rPr>
          <w:rFonts w:ascii="Arial" w:hAnsi="Arial" w:cs="Arial"/>
          <w:sz w:val="24"/>
          <w:szCs w:val="24"/>
          <w:lang w:val="es-ES"/>
        </w:rPr>
        <w:t xml:space="preserve">rtos propósitos. La definición de las actividades al desarrollar implica contestar preguntas del tipo ¿Cómo puedo ofrecer adecuadamente este contenido? O ¿Qué deberían hacer los estudiantes para comprender este problema? La selección de actividades exige relacionar propósitos y contenidos con condiciones y recursos, restricciones y tradiciones institucionales, características de los alumnos y, también, en los profesores. Su elección </w:t>
      </w:r>
      <w:r w:rsidR="00AE1CD5" w:rsidRPr="00AE1CD5">
        <w:rPr>
          <w:rFonts w:ascii="Arial" w:hAnsi="Arial" w:cs="Arial"/>
          <w:sz w:val="24"/>
          <w:szCs w:val="24"/>
          <w:lang w:val="es-ES"/>
        </w:rPr>
        <w:t>probablemente sea</w:t>
      </w:r>
      <w:r w:rsidRPr="00AE1CD5">
        <w:rPr>
          <w:rFonts w:ascii="Arial" w:hAnsi="Arial" w:cs="Arial"/>
          <w:sz w:val="24"/>
          <w:szCs w:val="24"/>
          <w:lang w:val="es-ES"/>
        </w:rPr>
        <w:t xml:space="preserve"> </w:t>
      </w:r>
      <w:r w:rsidR="00847176" w:rsidRPr="00AE1CD5">
        <w:rPr>
          <w:rFonts w:ascii="Arial" w:hAnsi="Arial" w:cs="Arial"/>
          <w:sz w:val="24"/>
          <w:szCs w:val="24"/>
          <w:lang w:val="es-ES"/>
        </w:rPr>
        <w:t xml:space="preserve">el resultado de un compromiso practico con una situación determinada </w:t>
      </w:r>
    </w:p>
    <w:p w:rsidR="00847176" w:rsidRPr="00AE1CD5" w:rsidRDefault="00847176">
      <w:pPr>
        <w:rPr>
          <w:rFonts w:ascii="Arial" w:hAnsi="Arial" w:cs="Arial"/>
          <w:sz w:val="24"/>
          <w:szCs w:val="24"/>
          <w:lang w:val="es-ES"/>
        </w:rPr>
      </w:pPr>
      <w:r w:rsidRPr="00AE1CD5">
        <w:rPr>
          <w:rFonts w:ascii="Arial" w:hAnsi="Arial" w:cs="Arial"/>
          <w:sz w:val="24"/>
          <w:szCs w:val="24"/>
          <w:lang w:val="es-ES"/>
        </w:rPr>
        <w:t xml:space="preserve">pero, además, las tareas y actividades enfrentan a los alumnos con experiencia y modos de apropiación del conocimiento y desarrollo de competencias. No son solo un vehículo. Ellas mismas tienen valor formativo. Son maneras de definir las intenciones educativas. </w:t>
      </w:r>
      <w:r w:rsidR="00AE1CD5" w:rsidRPr="00AE1CD5">
        <w:rPr>
          <w:rFonts w:ascii="Arial" w:hAnsi="Arial" w:cs="Arial"/>
          <w:sz w:val="24"/>
          <w:szCs w:val="24"/>
          <w:lang w:val="es-ES"/>
        </w:rPr>
        <w:t>Más</w:t>
      </w:r>
      <w:r w:rsidRPr="00AE1CD5">
        <w:rPr>
          <w:rFonts w:ascii="Arial" w:hAnsi="Arial" w:cs="Arial"/>
          <w:sz w:val="24"/>
          <w:szCs w:val="24"/>
          <w:lang w:val="es-ES"/>
        </w:rPr>
        <w:t xml:space="preserve"> aun, en muchos casos, en las actividades </w:t>
      </w:r>
    </w:p>
    <w:p w:rsidR="00847176" w:rsidRPr="00AE1CD5" w:rsidRDefault="00847176">
      <w:pPr>
        <w:rPr>
          <w:rFonts w:ascii="Arial Black" w:hAnsi="Arial Black"/>
          <w:sz w:val="32"/>
          <w:szCs w:val="32"/>
          <w:lang w:val="es-ES"/>
        </w:rPr>
      </w:pPr>
      <w:r w:rsidRPr="00AE1CD5">
        <w:rPr>
          <w:rFonts w:ascii="Arial Black" w:hAnsi="Arial Black"/>
          <w:b/>
          <w:sz w:val="32"/>
          <w:szCs w:val="32"/>
          <w:u w:val="single"/>
          <w:lang w:val="es-ES"/>
        </w:rPr>
        <w:t xml:space="preserve">secuenciación de contenidos </w:t>
      </w:r>
    </w:p>
    <w:p w:rsidR="00847176" w:rsidRPr="00AE1CD5" w:rsidRDefault="00847176">
      <w:pPr>
        <w:rPr>
          <w:rFonts w:ascii="Arial" w:hAnsi="Arial" w:cs="Arial"/>
          <w:sz w:val="24"/>
          <w:szCs w:val="24"/>
          <w:lang w:val="es-ES"/>
        </w:rPr>
      </w:pPr>
      <w:r w:rsidRPr="00AE1CD5">
        <w:rPr>
          <w:rFonts w:ascii="Arial" w:hAnsi="Arial" w:cs="Arial"/>
          <w:sz w:val="24"/>
          <w:szCs w:val="24"/>
          <w:lang w:val="es-ES"/>
        </w:rPr>
        <w:t>las secuencias siempre implican progresión, o</w:t>
      </w:r>
      <w:r w:rsidR="00AE1CD5" w:rsidRPr="00AE1CD5">
        <w:rPr>
          <w:rFonts w:ascii="Arial" w:hAnsi="Arial" w:cs="Arial"/>
          <w:sz w:val="24"/>
          <w:szCs w:val="24"/>
          <w:lang w:val="es-ES"/>
        </w:rPr>
        <w:t xml:space="preserve"> </w:t>
      </w:r>
      <w:r w:rsidRPr="00AE1CD5">
        <w:rPr>
          <w:rFonts w:ascii="Arial" w:hAnsi="Arial" w:cs="Arial"/>
          <w:sz w:val="24"/>
          <w:szCs w:val="24"/>
          <w:lang w:val="es-ES"/>
        </w:rPr>
        <w:t xml:space="preserve">sea, un ordenamiento en el tiempo. Cualquier proceso </w:t>
      </w:r>
      <w:r w:rsidR="009E4218" w:rsidRPr="00AE1CD5">
        <w:rPr>
          <w:rFonts w:ascii="Arial" w:hAnsi="Arial" w:cs="Arial"/>
          <w:sz w:val="24"/>
          <w:szCs w:val="24"/>
          <w:lang w:val="es-ES"/>
        </w:rPr>
        <w:t xml:space="preserve">de enseñanzas </w:t>
      </w:r>
      <w:r w:rsidR="00540A96" w:rsidRPr="00AE1CD5">
        <w:rPr>
          <w:rFonts w:ascii="Arial" w:hAnsi="Arial" w:cs="Arial"/>
          <w:sz w:val="24"/>
          <w:szCs w:val="24"/>
          <w:lang w:val="es-ES"/>
        </w:rPr>
        <w:t xml:space="preserve">implica cierto orden y secuencia según una variedad muy amplia de criterios: complejidad creciente, aumento de la extensión, aumento de la profundidad en el tratamiento, ámbitos de experiencia, recorridos </w:t>
      </w:r>
      <w:r w:rsidR="00AE1CD5" w:rsidRPr="00AE1CD5">
        <w:rPr>
          <w:rFonts w:ascii="Arial" w:hAnsi="Arial" w:cs="Arial"/>
          <w:sz w:val="24"/>
          <w:szCs w:val="24"/>
          <w:lang w:val="es-ES"/>
        </w:rPr>
        <w:t>más</w:t>
      </w:r>
      <w:r w:rsidR="00540A96" w:rsidRPr="00AE1CD5">
        <w:rPr>
          <w:rFonts w:ascii="Arial" w:hAnsi="Arial" w:cs="Arial"/>
          <w:sz w:val="24"/>
          <w:szCs w:val="24"/>
          <w:lang w:val="es-ES"/>
        </w:rPr>
        <w:t xml:space="preserve"> o menos “lógicos” teniendo en cuenta el tipo de material, aprendizaje; recorridos marchados por aprendizajes o por una apreciación acerca de las posibilidades actuales.</w:t>
      </w:r>
    </w:p>
    <w:p w:rsidR="00380838" w:rsidRPr="00AE1CD5" w:rsidRDefault="00540A96">
      <w:pPr>
        <w:rPr>
          <w:rFonts w:ascii="Arial" w:hAnsi="Arial" w:cs="Arial"/>
          <w:sz w:val="24"/>
          <w:szCs w:val="24"/>
          <w:lang w:val="es-ES"/>
        </w:rPr>
      </w:pPr>
      <w:r w:rsidRPr="00AE1CD5">
        <w:rPr>
          <w:rFonts w:ascii="Arial" w:hAnsi="Arial" w:cs="Arial"/>
          <w:sz w:val="24"/>
          <w:szCs w:val="24"/>
          <w:lang w:val="es-ES"/>
        </w:rPr>
        <w:t xml:space="preserve">Como tantas otras decisiones que se toman durante la programación de la secuencia que se establezca </w:t>
      </w:r>
      <w:r w:rsidR="00380838" w:rsidRPr="00AE1CD5">
        <w:rPr>
          <w:rFonts w:ascii="Arial" w:hAnsi="Arial" w:cs="Arial"/>
          <w:sz w:val="24"/>
          <w:szCs w:val="24"/>
          <w:lang w:val="es-ES"/>
        </w:rPr>
        <w:t xml:space="preserve">es una alternativa posible entre barias y depende de la conjugación de varios factores o de varios criterios. Algunos de ellos pueden ser: </w:t>
      </w:r>
    </w:p>
    <w:p w:rsidR="00380838" w:rsidRPr="00AE1CD5" w:rsidRDefault="00380838" w:rsidP="00380838">
      <w:pPr>
        <w:pStyle w:val="Prrafodelista"/>
        <w:numPr>
          <w:ilvl w:val="0"/>
          <w:numId w:val="1"/>
        </w:numPr>
        <w:rPr>
          <w:rFonts w:ascii="Arial" w:hAnsi="Arial" w:cs="Arial"/>
          <w:sz w:val="24"/>
          <w:szCs w:val="24"/>
          <w:lang w:val="es-ES"/>
        </w:rPr>
      </w:pPr>
      <w:r w:rsidRPr="00AE1CD5">
        <w:rPr>
          <w:rFonts w:ascii="Arial" w:hAnsi="Arial" w:cs="Arial"/>
          <w:sz w:val="24"/>
          <w:szCs w:val="24"/>
          <w:lang w:val="es-ES"/>
        </w:rPr>
        <w:lastRenderedPageBreak/>
        <w:t xml:space="preserve">   Enfatizar aspectos de la realidad: la secuencia del contenido reflejara las relaciones espaciales, temporales o de atributos físicos que se producen en el mundo real.</w:t>
      </w:r>
    </w:p>
    <w:p w:rsidR="006F1276" w:rsidRPr="00AE1CD5" w:rsidRDefault="006F1276" w:rsidP="00380838">
      <w:pPr>
        <w:pStyle w:val="Prrafodelista"/>
        <w:numPr>
          <w:ilvl w:val="0"/>
          <w:numId w:val="1"/>
        </w:numPr>
        <w:rPr>
          <w:rFonts w:ascii="Arial" w:hAnsi="Arial" w:cs="Arial"/>
          <w:sz w:val="24"/>
          <w:szCs w:val="24"/>
          <w:lang w:val="es-ES"/>
        </w:rPr>
      </w:pPr>
      <w:r>
        <w:rPr>
          <w:lang w:val="es-ES"/>
        </w:rPr>
        <w:t xml:space="preserve">   </w:t>
      </w:r>
      <w:r w:rsidR="00380838" w:rsidRPr="00AE1CD5">
        <w:rPr>
          <w:rFonts w:ascii="Arial" w:hAnsi="Arial" w:cs="Arial"/>
          <w:sz w:val="24"/>
          <w:szCs w:val="24"/>
          <w:lang w:val="es-ES"/>
        </w:rPr>
        <w:t xml:space="preserve">Las relaciones conceptuales: la secuencia del contenido refleja las relaciones entre los conceptos siguiendo una </w:t>
      </w:r>
      <w:r w:rsidR="00AE1CD5" w:rsidRPr="00AE1CD5">
        <w:rPr>
          <w:rFonts w:ascii="Arial" w:hAnsi="Arial" w:cs="Arial"/>
          <w:sz w:val="24"/>
          <w:szCs w:val="24"/>
          <w:lang w:val="es-ES"/>
        </w:rPr>
        <w:t>estructura lógica</w:t>
      </w:r>
      <w:r w:rsidR="00380838" w:rsidRPr="00AE1CD5">
        <w:rPr>
          <w:rFonts w:ascii="Arial" w:hAnsi="Arial" w:cs="Arial"/>
          <w:sz w:val="24"/>
          <w:szCs w:val="24"/>
          <w:lang w:val="es-ES"/>
        </w:rPr>
        <w:t xml:space="preserve"> durante </w:t>
      </w:r>
      <w:bookmarkStart w:id="0" w:name="_GoBack"/>
      <w:bookmarkEnd w:id="0"/>
      <w:r w:rsidR="00380838" w:rsidRPr="00AE1CD5">
        <w:rPr>
          <w:rFonts w:ascii="Arial" w:hAnsi="Arial" w:cs="Arial"/>
          <w:sz w:val="24"/>
          <w:szCs w:val="24"/>
          <w:lang w:val="es-ES"/>
        </w:rPr>
        <w:t xml:space="preserve">relaciones de subordinación o supra ordinación entre clases de conceptos. Entender </w:t>
      </w:r>
      <w:r w:rsidRPr="00AE1CD5">
        <w:rPr>
          <w:rFonts w:ascii="Arial" w:hAnsi="Arial" w:cs="Arial"/>
          <w:sz w:val="24"/>
          <w:szCs w:val="24"/>
          <w:lang w:val="es-ES"/>
        </w:rPr>
        <w:t>un concepto implica ubicarlo en una red conceptual.</w:t>
      </w:r>
    </w:p>
    <w:p w:rsidR="00AE1CD5" w:rsidRPr="00AE1CD5" w:rsidRDefault="006F1276" w:rsidP="00380838">
      <w:pPr>
        <w:pStyle w:val="Prrafodelista"/>
        <w:numPr>
          <w:ilvl w:val="0"/>
          <w:numId w:val="1"/>
        </w:numPr>
        <w:rPr>
          <w:rFonts w:ascii="Arial" w:hAnsi="Arial" w:cs="Arial"/>
          <w:sz w:val="24"/>
          <w:szCs w:val="24"/>
          <w:lang w:val="es-ES"/>
        </w:rPr>
      </w:pPr>
      <w:r w:rsidRPr="00AE1CD5">
        <w:rPr>
          <w:rFonts w:ascii="Arial" w:hAnsi="Arial" w:cs="Arial"/>
          <w:sz w:val="24"/>
          <w:szCs w:val="24"/>
          <w:lang w:val="es-ES"/>
        </w:rPr>
        <w:t xml:space="preserve">    La lógica del aprendizaje: la secuencia del contenido se realiza en función de alcanzar aprendizajes cada vez </w:t>
      </w:r>
      <w:r w:rsidR="00AE1CD5" w:rsidRPr="00AE1CD5">
        <w:rPr>
          <w:rFonts w:ascii="Arial" w:hAnsi="Arial" w:cs="Arial"/>
          <w:sz w:val="24"/>
          <w:szCs w:val="24"/>
          <w:lang w:val="es-ES"/>
        </w:rPr>
        <w:t>más</w:t>
      </w:r>
      <w:r w:rsidRPr="00AE1CD5">
        <w:rPr>
          <w:rFonts w:ascii="Arial" w:hAnsi="Arial" w:cs="Arial"/>
          <w:sz w:val="24"/>
          <w:szCs w:val="24"/>
          <w:lang w:val="es-ES"/>
        </w:rPr>
        <w:t xml:space="preserve"> complejos, dejando de lado la lógica propia de las disciplinas. Se toman en cuenta los problemas relacionados con el grado de dificultad del contenido, la internalización del contenido, los saberes previos que son necesarios ¡, la experiencia anterior, etc. Cuando se secuencia utilizando este criterio se suele pensar ciertas jerarquías de aprendizaje. La </w:t>
      </w:r>
      <w:r w:rsidR="00AE1CD5" w:rsidRPr="00AE1CD5">
        <w:rPr>
          <w:rFonts w:ascii="Arial" w:hAnsi="Arial" w:cs="Arial"/>
          <w:sz w:val="24"/>
          <w:szCs w:val="24"/>
          <w:lang w:val="es-ES"/>
        </w:rPr>
        <w:t>idea</w:t>
      </w:r>
      <w:r w:rsidRPr="00AE1CD5">
        <w:rPr>
          <w:rFonts w:ascii="Arial" w:hAnsi="Arial" w:cs="Arial"/>
          <w:sz w:val="24"/>
          <w:szCs w:val="24"/>
          <w:lang w:val="es-ES"/>
        </w:rPr>
        <w:t xml:space="preserve"> de “jerarquía” esta. En casos, ligada al </w:t>
      </w:r>
      <w:r w:rsidR="00AE1CD5" w:rsidRPr="00AE1CD5">
        <w:rPr>
          <w:rFonts w:ascii="Arial" w:hAnsi="Arial" w:cs="Arial"/>
          <w:sz w:val="24"/>
          <w:szCs w:val="24"/>
          <w:lang w:val="es-ES"/>
        </w:rPr>
        <w:t>establecimiento</w:t>
      </w:r>
      <w:r w:rsidRPr="00AE1CD5">
        <w:rPr>
          <w:rFonts w:ascii="Arial" w:hAnsi="Arial" w:cs="Arial"/>
          <w:sz w:val="24"/>
          <w:szCs w:val="24"/>
          <w:lang w:val="es-ES"/>
        </w:rPr>
        <w:t xml:space="preserve"> de un ordeno progresivo en el avance de </w:t>
      </w:r>
      <w:r w:rsidR="00AE1CD5" w:rsidRPr="00AE1CD5">
        <w:rPr>
          <w:rFonts w:ascii="Arial" w:hAnsi="Arial" w:cs="Arial"/>
          <w:sz w:val="24"/>
          <w:szCs w:val="24"/>
          <w:lang w:val="es-ES"/>
        </w:rPr>
        <w:t xml:space="preserve">composiciones tanto de las ejecuciones (realización de tareas) como de la competencia cognitivas </w:t>
      </w:r>
    </w:p>
    <w:p w:rsidR="00540A96" w:rsidRPr="00AE1CD5" w:rsidRDefault="00AE1CD5" w:rsidP="00380838">
      <w:pPr>
        <w:pStyle w:val="Prrafodelista"/>
        <w:numPr>
          <w:ilvl w:val="0"/>
          <w:numId w:val="1"/>
        </w:numPr>
        <w:rPr>
          <w:rFonts w:ascii="Arial" w:hAnsi="Arial" w:cs="Arial"/>
          <w:sz w:val="24"/>
          <w:szCs w:val="24"/>
          <w:lang w:val="es-ES"/>
        </w:rPr>
      </w:pPr>
      <w:r w:rsidRPr="00AE1CD5">
        <w:rPr>
          <w:rFonts w:ascii="Arial" w:hAnsi="Arial" w:cs="Arial"/>
          <w:sz w:val="24"/>
          <w:szCs w:val="24"/>
          <w:lang w:val="es-ES"/>
        </w:rPr>
        <w:t xml:space="preserve">      La utilización de aprendizaje: el contenido se secuenciará en relación a problemas propios de cada contexto. En este caso se ordena el contenido en función del aumento en función del aumento de complejidad de las situaciones de aplicación </w:t>
      </w:r>
    </w:p>
    <w:p w:rsidR="00B405CC" w:rsidRPr="00B405CC" w:rsidRDefault="00B405CC">
      <w:pPr>
        <w:rPr>
          <w:lang w:val="es-ES"/>
        </w:rPr>
      </w:pPr>
    </w:p>
    <w:sectPr w:rsidR="00B405CC" w:rsidRPr="00B40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50735"/>
    <w:multiLevelType w:val="hybridMultilevel"/>
    <w:tmpl w:val="449EAE5E"/>
    <w:lvl w:ilvl="0" w:tplc="DD1E7D3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CC"/>
    <w:rsid w:val="00380838"/>
    <w:rsid w:val="00397C34"/>
    <w:rsid w:val="00540A96"/>
    <w:rsid w:val="00545A83"/>
    <w:rsid w:val="006F1276"/>
    <w:rsid w:val="00847176"/>
    <w:rsid w:val="008A445E"/>
    <w:rsid w:val="009E4218"/>
    <w:rsid w:val="00AE1CD5"/>
    <w:rsid w:val="00B405CC"/>
    <w:rsid w:val="00E547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6400"/>
  <w15:chartTrackingRefBased/>
  <w15:docId w15:val="{C00DD13F-CE75-4CFD-B9B4-89E27F99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618</Words>
  <Characters>3402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2024-03-25T13:10:00Z</dcterms:created>
  <dcterms:modified xsi:type="dcterms:W3CDTF">2024-03-25T14:43:00Z</dcterms:modified>
</cp:coreProperties>
</file>