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77" w:rsidRDefault="00254573" w:rsidP="00254573">
      <w:r>
        <w:rPr>
          <w:rFonts w:hint="eastAsia"/>
        </w:rPr>
        <w:t>1.</w:t>
      </w:r>
      <w:r w:rsidR="00B5047A">
        <w:rPr>
          <w:rFonts w:hint="eastAsia"/>
        </w:rPr>
        <w:t>头部固定，下方自动</w:t>
      </w:r>
      <w:r w:rsidR="004F7339">
        <w:rPr>
          <w:rFonts w:hint="eastAsia"/>
        </w:rPr>
        <w:t>(</w:t>
      </w:r>
      <w:r w:rsidR="004F7339" w:rsidRPr="004F7339">
        <w:t>headFix.html</w:t>
      </w:r>
      <w:r w:rsidR="004F7339">
        <w:rPr>
          <w:rFonts w:hint="eastAsia"/>
        </w:rPr>
        <w:t>)</w:t>
      </w:r>
    </w:p>
    <w:p w:rsidR="007601AC" w:rsidRDefault="007601AC" w:rsidP="000E3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内容区域的</w:t>
      </w:r>
      <w:r>
        <w:rPr>
          <w:rFonts w:hint="eastAsia"/>
        </w:rPr>
        <w:t>main</w:t>
      </w:r>
      <w:r>
        <w:rPr>
          <w:rFonts w:hint="eastAsia"/>
        </w:rPr>
        <w:t>设置成</w:t>
      </w:r>
      <w:r>
        <w:rPr>
          <w:rFonts w:hint="eastAsia"/>
        </w:rPr>
        <w:t>position:absolute,</w:t>
      </w:r>
      <w:r>
        <w:rPr>
          <w:rFonts w:hint="eastAsia"/>
        </w:rPr>
        <w:t>外层未设置</w:t>
      </w:r>
      <w:r>
        <w:rPr>
          <w:rFonts w:hint="eastAsia"/>
        </w:rPr>
        <w:t>position,</w:t>
      </w:r>
      <w:r w:rsidR="00431722">
        <w:rPr>
          <w:rFonts w:hint="eastAsia"/>
        </w:rPr>
        <w:t>那么这个元素将根据浏览器左上角为原始点。</w:t>
      </w:r>
    </w:p>
    <w:p w:rsidR="004E1BAF" w:rsidRDefault="004E1BAF" w:rsidP="000E3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上方固定，下方</w:t>
      </w:r>
      <w:r>
        <w:rPr>
          <w:rFonts w:hint="eastAsia"/>
        </w:rPr>
        <w:t>overflow:auto</w:t>
      </w:r>
    </w:p>
    <w:p w:rsidR="006F453B" w:rsidRDefault="000E361E" w:rsidP="00F701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 w:rsidR="006F453B">
        <w:rPr>
          <w:rFonts w:hint="eastAsia"/>
        </w:rPr>
        <w:t>ody:{</w:t>
      </w:r>
    </w:p>
    <w:p w:rsidR="0060711C" w:rsidRDefault="000E361E" w:rsidP="00F7013F">
      <w:pPr>
        <w:pStyle w:val="a3"/>
        <w:ind w:leftChars="571" w:left="1199" w:firstLineChars="0" w:firstLine="61"/>
      </w:pPr>
      <w:r>
        <w:rPr>
          <w:rFonts w:hint="eastAsia"/>
        </w:rPr>
        <w:t>h</w:t>
      </w:r>
      <w:r w:rsidR="006F453B">
        <w:rPr>
          <w:rFonts w:hint="eastAsia"/>
        </w:rPr>
        <w:t>eight:100%;</w:t>
      </w:r>
    </w:p>
    <w:p w:rsidR="006F453B" w:rsidRDefault="006F453B" w:rsidP="00F7013F">
      <w:pPr>
        <w:pStyle w:val="a3"/>
        <w:ind w:leftChars="371" w:left="779" w:firstLineChars="0" w:firstLine="0"/>
      </w:pPr>
      <w:r>
        <w:rPr>
          <w:rFonts w:hint="eastAsia"/>
        </w:rPr>
        <w:t>}</w:t>
      </w:r>
    </w:p>
    <w:p w:rsidR="00536A60" w:rsidRDefault="00536A60" w:rsidP="00F7013F">
      <w:pPr>
        <w:pStyle w:val="a3"/>
        <w:ind w:leftChars="371" w:left="779" w:firstLineChars="0" w:firstLine="0"/>
      </w:pPr>
      <w:r>
        <w:rPr>
          <w:rFonts w:hint="eastAsia"/>
        </w:rPr>
        <w:t>这个不要忘记，否则后面有其他块也是</w:t>
      </w:r>
      <w:r>
        <w:rPr>
          <w:rFonts w:hint="eastAsia"/>
        </w:rPr>
        <w:t>position</w:t>
      </w:r>
      <w:r>
        <w:rPr>
          <w:rFonts w:hint="eastAsia"/>
        </w:rPr>
        <w:t>布局的时候，可能会有问题</w:t>
      </w:r>
      <w:r w:rsidR="00B53CCC">
        <w:rPr>
          <w:rFonts w:hint="eastAsia"/>
        </w:rPr>
        <w:t>（无法获得</w:t>
      </w:r>
      <w:r w:rsidR="00B53CCC">
        <w:rPr>
          <w:rFonts w:hint="eastAsia"/>
        </w:rPr>
        <w:t>main</w:t>
      </w:r>
      <w:r w:rsidR="00B53CCC">
        <w:rPr>
          <w:rFonts w:hint="eastAsia"/>
        </w:rPr>
        <w:t>的高度）</w:t>
      </w:r>
      <w:r>
        <w:rPr>
          <w:rFonts w:hint="eastAsia"/>
        </w:rPr>
        <w:t>。</w:t>
      </w:r>
    </w:p>
    <w:p w:rsidR="00A129F2" w:rsidRDefault="00A129F2" w:rsidP="00A129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尽量不要放</w:t>
      </w:r>
      <w:r>
        <w:rPr>
          <w:rFonts w:hint="eastAsia"/>
        </w:rPr>
        <w:t>visibility:hidden</w:t>
      </w:r>
      <w:r w:rsidR="000C1271">
        <w:rPr>
          <w:rFonts w:hint="eastAsia"/>
        </w:rPr>
        <w:t>的元素，有些组件会将元素放到浏览器外的位置，但是其实是占据位置的，自适应的情况下可能会出现莫名滚动条</w:t>
      </w:r>
    </w:p>
    <w:p w:rsidR="001066BD" w:rsidRDefault="001066BD" w:rsidP="001066BD"/>
    <w:p w:rsidR="001066BD" w:rsidRDefault="00254573" w:rsidP="00254573">
      <w:pPr>
        <w:rPr>
          <w:rFonts w:hint="eastAsia"/>
        </w:rPr>
      </w:pPr>
      <w:r>
        <w:rPr>
          <w:rFonts w:hint="eastAsia"/>
        </w:rPr>
        <w:t>2.</w:t>
      </w:r>
      <w:r w:rsidR="00392EE7">
        <w:rPr>
          <w:rFonts w:hint="eastAsia"/>
        </w:rPr>
        <w:t>左右布局</w:t>
      </w:r>
      <w:r w:rsidR="00A90C1C">
        <w:rPr>
          <w:rFonts w:hint="eastAsia"/>
        </w:rPr>
        <w:t>(</w:t>
      </w:r>
      <w:r w:rsidR="00A90C1C" w:rsidRPr="00A90C1C">
        <w:t>floatLeft.html</w:t>
      </w:r>
      <w:r w:rsidR="00A90C1C">
        <w:rPr>
          <w:rFonts w:hint="eastAsia"/>
        </w:rPr>
        <w:t>)</w:t>
      </w:r>
    </w:p>
    <w:p w:rsidR="004E69A4" w:rsidRDefault="004E69A4" w:rsidP="00254573">
      <w:r>
        <w:rPr>
          <w:rFonts w:hint="eastAsia"/>
        </w:rPr>
        <w:t>这种布局是左边宽度固定，右边宽度自适应</w:t>
      </w:r>
    </w:p>
    <w:p w:rsidR="00712C75" w:rsidRDefault="00A16CD9" w:rsidP="00712C75">
      <w:pPr>
        <w:pStyle w:val="a3"/>
        <w:ind w:left="420" w:firstLineChars="0" w:firstLine="0"/>
      </w:pPr>
      <w:r>
        <w:rPr>
          <w:rFonts w:hint="eastAsia"/>
        </w:rPr>
        <w:t>这个链接讲</w:t>
      </w:r>
      <w:r w:rsidR="00712C75">
        <w:rPr>
          <w:rFonts w:hint="eastAsia"/>
        </w:rPr>
        <w:t>的很清楚</w:t>
      </w:r>
    </w:p>
    <w:p w:rsidR="0071555A" w:rsidRPr="00254573" w:rsidRDefault="00254573" w:rsidP="00254573">
      <w:pPr>
        <w:widowControl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inherit" w:eastAsia="宋体" w:hAnsi="inherit" w:cs="宋体" w:hint="eastAsia"/>
          <w:color w:val="FFFFFF"/>
          <w:kern w:val="0"/>
          <w:szCs w:val="21"/>
        </w:rPr>
      </w:pPr>
      <w:r>
        <w:rPr>
          <w:rFonts w:hint="eastAsia"/>
        </w:rPr>
        <w:tab/>
      </w:r>
      <w:hyperlink r:id="rId6" w:tgtFrame="_blank" w:history="1">
        <w:r w:rsidR="0071555A" w:rsidRPr="00254573">
          <w:rPr>
            <w:rFonts w:ascii="inherit" w:eastAsia="宋体" w:hAnsi="inherit" w:cs="宋体"/>
            <w:color w:val="D1ECFD"/>
            <w:kern w:val="0"/>
            <w:szCs w:val="21"/>
            <w:u w:val="single"/>
            <w:bdr w:val="none" w:sz="0" w:space="0" w:color="auto" w:frame="1"/>
          </w:rPr>
          <w:t>http://www.zhangxinxu.com/wordpress/2015/02/css-deep-understand-flow-bfc-column-two-auto-layout/</w:t>
        </w:r>
      </w:hyperlink>
    </w:p>
    <w:p w:rsidR="005920FF" w:rsidRPr="0071555A" w:rsidRDefault="005920FF" w:rsidP="005920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360" w:firstLineChars="0" w:firstLine="0"/>
        <w:jc w:val="left"/>
        <w:textAlignment w:val="baseline"/>
        <w:rPr>
          <w:rFonts w:ascii="inherit" w:eastAsia="宋体" w:hAnsi="inherit" w:cs="宋体" w:hint="eastAsia"/>
          <w:color w:val="FFFFFF"/>
          <w:kern w:val="0"/>
          <w:szCs w:val="21"/>
        </w:rPr>
      </w:pPr>
    </w:p>
    <w:p w:rsidR="005920FF" w:rsidRDefault="00254573" w:rsidP="00254573">
      <w:pPr>
        <w:jc w:val="left"/>
        <w:rPr>
          <w:rFonts w:hint="eastAsia"/>
        </w:rPr>
      </w:pPr>
      <w:r>
        <w:rPr>
          <w:rFonts w:hint="eastAsia"/>
        </w:rPr>
        <w:t>3.</w:t>
      </w:r>
      <w:r w:rsidR="006A4CFA" w:rsidRPr="006A4CFA">
        <w:rPr>
          <w:rFonts w:hint="eastAsia"/>
        </w:rPr>
        <w:t>左边固定右边高度自适应</w:t>
      </w:r>
      <w:r w:rsidR="006A4CFA" w:rsidRPr="006A4CFA">
        <w:rPr>
          <w:rFonts w:hint="eastAsia"/>
        </w:rPr>
        <w:t>.html</w:t>
      </w:r>
    </w:p>
    <w:p w:rsidR="002446E0" w:rsidRDefault="002446E0" w:rsidP="00254573">
      <w:pPr>
        <w:jc w:val="left"/>
        <w:rPr>
          <w:rFonts w:hint="eastAsia"/>
        </w:rPr>
      </w:pPr>
      <w:r>
        <w:rPr>
          <w:rFonts w:hint="eastAsia"/>
        </w:rPr>
        <w:t>这种布局在后台页面里面很常用，左边是固定高度的菜单区域，右边是内容区域。内容少时，默认一个屏幕那么高，内容多时，随之滚动。</w:t>
      </w:r>
      <w:r w:rsidR="009122A3">
        <w:rPr>
          <w:rFonts w:hint="eastAsia"/>
        </w:rPr>
        <w:t>已经有项目验证过了，有实践性</w:t>
      </w:r>
      <w:r w:rsidR="00605DD2">
        <w:rPr>
          <w:rFonts w:hint="eastAsia"/>
        </w:rPr>
        <w:t>。</w:t>
      </w:r>
      <w:bookmarkStart w:id="0" w:name="_GoBack"/>
      <w:bookmarkEnd w:id="0"/>
    </w:p>
    <w:p w:rsidR="00551642" w:rsidRPr="0071555A" w:rsidRDefault="00551642" w:rsidP="00254573">
      <w:pPr>
        <w:jc w:val="left"/>
      </w:pPr>
      <w:r>
        <w:rPr>
          <w:rFonts w:hint="eastAsia"/>
        </w:rPr>
        <w:tab/>
      </w:r>
      <w:r>
        <w:rPr>
          <w:rFonts w:hint="eastAsia"/>
        </w:rPr>
        <w:t>现在采用的左右都用</w:t>
      </w:r>
      <w:r>
        <w:rPr>
          <w:rFonts w:hint="eastAsia"/>
        </w:rPr>
        <w:t>position</w:t>
      </w:r>
      <w:r>
        <w:rPr>
          <w:rFonts w:hint="eastAsia"/>
        </w:rPr>
        <w:t>布局</w:t>
      </w:r>
    </w:p>
    <w:sectPr w:rsidR="00551642" w:rsidRPr="0071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0AF9"/>
    <w:multiLevelType w:val="hybridMultilevel"/>
    <w:tmpl w:val="240E6E7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9900B7"/>
    <w:multiLevelType w:val="hybridMultilevel"/>
    <w:tmpl w:val="1F205044"/>
    <w:lvl w:ilvl="0" w:tplc="2FA06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355967"/>
    <w:multiLevelType w:val="hybridMultilevel"/>
    <w:tmpl w:val="F550C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3011AF0"/>
    <w:multiLevelType w:val="hybridMultilevel"/>
    <w:tmpl w:val="26FCE5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80"/>
    <w:rsid w:val="0001661B"/>
    <w:rsid w:val="000C1271"/>
    <w:rsid w:val="000E361E"/>
    <w:rsid w:val="001066BD"/>
    <w:rsid w:val="002446E0"/>
    <w:rsid w:val="00254573"/>
    <w:rsid w:val="00303DA8"/>
    <w:rsid w:val="00392EE7"/>
    <w:rsid w:val="00431722"/>
    <w:rsid w:val="00461780"/>
    <w:rsid w:val="004E1BAF"/>
    <w:rsid w:val="004E69A4"/>
    <w:rsid w:val="004F7339"/>
    <w:rsid w:val="00536A60"/>
    <w:rsid w:val="00551642"/>
    <w:rsid w:val="005920FF"/>
    <w:rsid w:val="00605DD2"/>
    <w:rsid w:val="0060711C"/>
    <w:rsid w:val="006A4CFA"/>
    <w:rsid w:val="006C35DC"/>
    <w:rsid w:val="006F453B"/>
    <w:rsid w:val="00712C75"/>
    <w:rsid w:val="0071555A"/>
    <w:rsid w:val="00744992"/>
    <w:rsid w:val="007601AC"/>
    <w:rsid w:val="007A3AA2"/>
    <w:rsid w:val="007D17AE"/>
    <w:rsid w:val="009122A3"/>
    <w:rsid w:val="00A129F2"/>
    <w:rsid w:val="00A16CD9"/>
    <w:rsid w:val="00A521E8"/>
    <w:rsid w:val="00A90C1C"/>
    <w:rsid w:val="00AC7258"/>
    <w:rsid w:val="00B5047A"/>
    <w:rsid w:val="00B53CCC"/>
    <w:rsid w:val="00DE3877"/>
    <w:rsid w:val="00E5529C"/>
    <w:rsid w:val="00F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7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15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555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7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15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555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5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hangxinxu.com/wordpress/2015/02/css-deep-understand-flow-bfc-column-two-auto-layou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103</cp:revision>
  <dcterms:created xsi:type="dcterms:W3CDTF">2016-12-01T07:43:00Z</dcterms:created>
  <dcterms:modified xsi:type="dcterms:W3CDTF">2017-02-13T02:16:00Z</dcterms:modified>
</cp:coreProperties>
</file>