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7BB" w:rsidRDefault="006B6A89">
      <w:r>
        <w:fldChar w:fldCharType="begin" w:fldLock="1"/>
      </w:r>
      <w:r>
        <w:instrText>ADDIN CSL_CITATION { "citationItems" : [ { "id" : "ITEM-1", "itemData" : { "DOI" : "10.1152/ajpheart.00558.2017", "ISSN" : "0363-6135", "abstract" : "Background: The action mechanism of stimulation toward spiral waves (SWs) owing to the complex excitation patterns that occur just after point stimulation has not yet been experimentally clarified. Objective: This study sought to test our hypothesis that the effect of capturing excitable gap of SW by stimulation can also be explained as the interaction of original phase singularity (PS) and PSs induced by the stimulation on the wave tail (WT) of the original SW. Methods: Phase variance analysis was used to quantitatively analyze the post-shock PS trajectories. In a two-dimensional subepicardial layer of Langendorff-perfused rabbit hearts, optical mapping was utilized to record the excitation pattern during stimulation. After SW was induced by S1-S2 shock, single biphasic point stimulation S3 was applied. Results: In 70 of the S1-S2-S3 stimulation episodes applied on six hearts, the original PS was clearly observed just before the S3 point stimulation in 37 episodes. Pairwise PSs were newly induced by the ...", "author" : [ { "dropping-particle" : "", "family" : "Tomii", "given" : "Naoki", "non-dropping-particle" : "", "parse-names" : false, "suffix" : "" }, { "dropping-particle" : "", "family" : "Yamazaki", "given" : "Masatoshi", "non-dropping-particle" : "", "parse-names" : false, "suffix" : "" }, { "dropping-particle" : "", "family" : "Arafune", "given" : "Tatsuhiko", "non-dropping-particle" : "", "parse-names" : false, "suffix" : "" }, { "dropping-particle" : "", "family" : "Kamiya", "given" : "Kaichiro", "non-dropping-particle" : "", "parse-names" : false, "suffix" : "" }, { "dropping-particle" : "", "family" : "Nakazawa", "given" : "Kazuo", "non-dropping-particle" : "", "parse-names" : false, "suffix" : "" }, { "dropping-particle" : "", "family" : "Honjo", "given" : "Haruo", "non-dropping-particle" : "", "parse-names" : false, "suffix" : "" }, { "dropping-particle" : "", "family" : "Shibata", "given" : "Nitaro", "non-dropping-particle" : "", "parse-names" : false, "suffix" : "" }, { "dropping-particle" : "", "family" : "Sakuma", "given" : "Ichiro", "non-dropping-particle" : "", "parse-names" : false, "suffix" : "" } ], "container-title" : "American Journal of Physiology-Heart and Circulatory Physiology", "id" : "ITEM-1", "issued" : { "date-parts" : [ [ "2018", "3", "9" ] ] }, "page" : "ajpheart.00558.2017", "publisher" : " American Physiological Society Bethesda, MD ", "title" : "Interaction of Phase Singularities on Spiral Wave Tail: Reconsideration of Capturing the Excitable Gap", "type" : "article-journal" }, "uris" : [ "http://www.mendeley.com/documents/?uuid=402e3a5b-a2cf-3b42-acee-ab2281bd8196" ] } ], "mendeley" : { "formattedCitation" : "[1]", "plainTextFormattedCitation" : "[1]", "previouslyFormattedCitation" : "&lt;sup&gt;1&lt;/sup&gt;" }, "properties" : {  }, "schema" : "https://github.com/citation-style-language/schema/raw/master/csl-citation.json" }</w:instrText>
      </w:r>
      <w:r>
        <w:fldChar w:fldCharType="separate"/>
      </w:r>
      <w:r w:rsidRPr="006B6A89">
        <w:rPr>
          <w:noProof/>
        </w:rPr>
        <w:t>[1]</w:t>
      </w:r>
      <w:r>
        <w:fldChar w:fldCharType="end"/>
      </w:r>
    </w:p>
    <w:p w:rsidR="0015079A" w:rsidRDefault="0015079A">
      <w:pPr>
        <w:rPr>
          <w:rFonts w:hint="eastAsia"/>
        </w:rPr>
      </w:pPr>
      <w:bookmarkStart w:id="0" w:name="_GoBack"/>
      <w:bookmarkEnd w:id="0"/>
    </w:p>
    <w:p w:rsidR="006B6A89" w:rsidRPr="006B6A89" w:rsidRDefault="006B6A89" w:rsidP="006B6A89">
      <w:pPr>
        <w:autoSpaceDE w:val="0"/>
        <w:autoSpaceDN w:val="0"/>
        <w:adjustRightInd w:val="0"/>
        <w:ind w:left="640" w:hanging="640"/>
        <w:jc w:val="left"/>
        <w:rPr>
          <w:rFonts w:ascii="游明朝" w:eastAsia="游明朝" w:hAnsi="游明朝"/>
          <w:noProof/>
          <w:sz w:val="20"/>
        </w:rPr>
      </w:pPr>
      <w:r>
        <w:fldChar w:fldCharType="begin" w:fldLock="1"/>
      </w:r>
      <w:r>
        <w:instrText xml:space="preserve">ADDIN Mendeley Bibliography CSL_BIBLIOGRAPHY </w:instrText>
      </w:r>
      <w:r>
        <w:fldChar w:fldCharType="separate"/>
      </w:r>
      <w:r w:rsidRPr="006B6A89">
        <w:rPr>
          <w:rFonts w:ascii="游明朝" w:eastAsia="游明朝" w:hAnsi="游明朝" w:cs="Times New Roman"/>
          <w:noProof/>
          <w:kern w:val="0"/>
          <w:sz w:val="20"/>
          <w:szCs w:val="24"/>
        </w:rPr>
        <w:t>[1]</w:t>
      </w:r>
      <w:r w:rsidRPr="006B6A89">
        <w:rPr>
          <w:rFonts w:ascii="游明朝" w:eastAsia="游明朝" w:hAnsi="游明朝" w:cs="Times New Roman"/>
          <w:noProof/>
          <w:kern w:val="0"/>
          <w:sz w:val="20"/>
          <w:szCs w:val="24"/>
        </w:rPr>
        <w:tab/>
        <w:t xml:space="preserve">N. Tomii, M. Yamazaki, T. Arafune, K. Kamiya, K. Nakazawa, H. Honjo, N. Shibata, and I. Sakuma, “Interaction of Phase Singularities on Spiral Wave Tail: Reconsideration of Capturing the Excitable Gap,” </w:t>
      </w:r>
      <w:r w:rsidRPr="006B6A89">
        <w:rPr>
          <w:rFonts w:ascii="游明朝" w:eastAsia="游明朝" w:hAnsi="游明朝" w:cs="Times New Roman"/>
          <w:i/>
          <w:iCs/>
          <w:noProof/>
          <w:kern w:val="0"/>
          <w:sz w:val="20"/>
          <w:szCs w:val="24"/>
        </w:rPr>
        <w:t>Am. J. Physiol. Circ. Physiol.</w:t>
      </w:r>
      <w:r w:rsidRPr="006B6A89">
        <w:rPr>
          <w:rFonts w:ascii="游明朝" w:eastAsia="游明朝" w:hAnsi="游明朝" w:cs="Times New Roman"/>
          <w:noProof/>
          <w:kern w:val="0"/>
          <w:sz w:val="20"/>
          <w:szCs w:val="24"/>
        </w:rPr>
        <w:t>, p. ajpheart.00558.2017, Mar. 2018.</w:t>
      </w:r>
    </w:p>
    <w:p w:rsidR="006B6A89" w:rsidRDefault="006B6A89">
      <w:pPr>
        <w:rPr>
          <w:rFonts w:hint="eastAsia"/>
        </w:rPr>
      </w:pPr>
      <w:r>
        <w:fldChar w:fldCharType="end"/>
      </w:r>
    </w:p>
    <w:sectPr w:rsidR="006B6A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A89"/>
    <w:rsid w:val="0015079A"/>
    <w:rsid w:val="006B6A89"/>
    <w:rsid w:val="00F45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BA1CE1"/>
  <w15:chartTrackingRefBased/>
  <w15:docId w15:val="{35D0C17A-B2BC-469E-9B7B-18ED5F68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310E8-0CE7-4F85-BE28-96BE9003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Tomii</dc:creator>
  <cp:keywords/>
  <dc:description/>
  <cp:lastModifiedBy>Tomii</cp:lastModifiedBy>
  <cp:revision>2</cp:revision>
  <dcterms:created xsi:type="dcterms:W3CDTF">2018-04-05T08:39:00Z</dcterms:created>
  <dcterms:modified xsi:type="dcterms:W3CDTF">2018-04-05T08:48:00Z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bc57e149-2177-386f-9ab9-021103be75f5</vt:lpwstr>
  </property>
  <property fmtid="{D5CDD505-2E9C-101B-9397-08002B2CF9AE}" pid="24" name="Mendeley Citation Style_1">
    <vt:lpwstr>http://www.zotero.org/styles/ieee</vt:lpwstr>
  </property>
</Properties>
</file>