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5D" w:rsidRDefault="002A5658" w:rsidP="002A5658">
      <w:pPr>
        <w:pStyle w:val="1"/>
        <w:jc w:val="center"/>
      </w:pPr>
      <w:r>
        <w:rPr>
          <w:rFonts w:hint="eastAsia"/>
        </w:rPr>
        <w:t>程序化交易软件测试报单工具需求</w:t>
      </w:r>
    </w:p>
    <w:p w:rsidR="00830419" w:rsidRPr="00B026AB" w:rsidRDefault="00040467" w:rsidP="00040467">
      <w:pPr>
        <w:pStyle w:val="1"/>
      </w:pPr>
      <w:r>
        <w:rPr>
          <w:rFonts w:hint="eastAsia"/>
        </w:rPr>
        <w:t>一、</w:t>
      </w:r>
      <w:r w:rsidR="00B026AB" w:rsidRPr="00B026AB">
        <w:rPr>
          <w:rFonts w:hint="eastAsia"/>
        </w:rPr>
        <w:t>目的：</w:t>
      </w:r>
    </w:p>
    <w:p w:rsidR="00B026AB" w:rsidRPr="00B026AB" w:rsidRDefault="00B026AB" w:rsidP="00B026AB">
      <w:pPr>
        <w:pStyle w:val="a5"/>
        <w:ind w:left="420" w:firstLineChars="0" w:firstLine="0"/>
        <w:rPr>
          <w:sz w:val="28"/>
          <w:szCs w:val="28"/>
        </w:rPr>
      </w:pPr>
      <w:r w:rsidRPr="00B026AB">
        <w:rPr>
          <w:rFonts w:hint="eastAsia"/>
          <w:sz w:val="28"/>
          <w:szCs w:val="28"/>
        </w:rPr>
        <w:t>在撮合环境下，为实现预期的行情，进行报单的工具。</w:t>
      </w:r>
    </w:p>
    <w:p w:rsidR="00B026AB" w:rsidRDefault="00040467" w:rsidP="00040467">
      <w:pPr>
        <w:pStyle w:val="1"/>
      </w:pPr>
      <w:r>
        <w:rPr>
          <w:rFonts w:hint="eastAsia"/>
        </w:rPr>
        <w:t>二、</w:t>
      </w:r>
      <w:r w:rsidR="00B026AB">
        <w:rPr>
          <w:rFonts w:hint="eastAsia"/>
        </w:rPr>
        <w:t>实现</w:t>
      </w:r>
      <w:r w:rsidR="00B026AB" w:rsidRPr="00B026AB">
        <w:rPr>
          <w:rFonts w:hint="eastAsia"/>
        </w:rPr>
        <w:t>功能：</w:t>
      </w:r>
    </w:p>
    <w:p w:rsidR="00747396" w:rsidRDefault="00D464BF" w:rsidP="00E456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实现以下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个基本功能：</w:t>
      </w:r>
    </w:p>
    <w:p w:rsidR="00B863E2" w:rsidRPr="00B863E2" w:rsidRDefault="00B863E2" w:rsidP="00747396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B863E2">
        <w:rPr>
          <w:noProof/>
          <w:color w:val="FF0000"/>
          <w:sz w:val="28"/>
          <w:szCs w:val="28"/>
        </w:rPr>
        <mc:AlternateContent>
          <mc:Choice Requires="wps">
            <w:drawing>
              <wp:inline distT="0" distB="0" distL="0" distR="0" wp14:anchorId="1AB1B366" wp14:editId="2E3BFFEF">
                <wp:extent cx="3476625" cy="1403985"/>
                <wp:effectExtent l="0" t="0" r="28575" b="1778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3E2" w:rsidRPr="0024009C" w:rsidRDefault="00B863E2" w:rsidP="00B863E2">
                            <w:pPr>
                              <w:jc w:val="center"/>
                            </w:pPr>
                            <w:r w:rsidRPr="0024009C">
                              <w:rPr>
                                <w:rFonts w:hint="eastAsia"/>
                              </w:rPr>
                              <w:t>程序化交易软件测试工具</w:t>
                            </w:r>
                          </w:p>
                          <w:p w:rsidR="00B863E2" w:rsidRDefault="00B863E2" w:rsidP="00B863E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</w:pPr>
                            <w:r w:rsidRPr="0024009C">
                              <w:rPr>
                                <w:rFonts w:hint="eastAsia"/>
                              </w:rPr>
                              <w:t>涨停</w:t>
                            </w:r>
                          </w:p>
                          <w:p w:rsidR="00864947" w:rsidRPr="0024009C" w:rsidRDefault="00AC2CE7" w:rsidP="00864947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跌停</w:t>
                            </w:r>
                          </w:p>
                          <w:p w:rsidR="00B863E2" w:rsidRPr="0024009C" w:rsidRDefault="00AC2CE7" w:rsidP="00B863E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上涨</w:t>
                            </w:r>
                          </w:p>
                          <w:p w:rsidR="00B863E2" w:rsidRPr="0024009C" w:rsidRDefault="00AC2CE7" w:rsidP="00AC2CE7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下跌</w:t>
                            </w:r>
                          </w:p>
                          <w:p w:rsidR="00B863E2" w:rsidRPr="0024009C" w:rsidRDefault="00B863E2" w:rsidP="00B863E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</w:pPr>
                            <w:r w:rsidRPr="0024009C">
                              <w:rPr>
                                <w:rFonts w:hint="eastAsia"/>
                              </w:rPr>
                              <w:t>随机下单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73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">
                <v:textbox style="mso-fit-shape-to-text:t">
                  <w:txbxContent>
                    <w:p w:rsidR="00B863E2" w:rsidRPr="0024009C" w:rsidRDefault="00B863E2" w:rsidP="00B863E2">
                      <w:pPr>
                        <w:jc w:val="center"/>
                      </w:pPr>
                      <w:r w:rsidRPr="0024009C">
                        <w:rPr>
                          <w:rFonts w:hint="eastAsia"/>
                        </w:rPr>
                        <w:t>程序化交易软件测试工具</w:t>
                      </w:r>
                    </w:p>
                    <w:p w:rsidR="00B863E2" w:rsidRDefault="00B863E2" w:rsidP="00B863E2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24009C">
                        <w:rPr>
                          <w:rFonts w:hint="eastAsia"/>
                        </w:rPr>
                        <w:t>涨停</w:t>
                      </w:r>
                    </w:p>
                    <w:p w:rsidR="00864947" w:rsidRPr="0024009C" w:rsidRDefault="00AC2CE7" w:rsidP="00864947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跌停</w:t>
                      </w:r>
                    </w:p>
                    <w:p w:rsidR="00B863E2" w:rsidRPr="0024009C" w:rsidRDefault="00AC2CE7" w:rsidP="00B863E2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上涨</w:t>
                      </w:r>
                    </w:p>
                    <w:p w:rsidR="00B863E2" w:rsidRPr="0024009C" w:rsidRDefault="00AC2CE7" w:rsidP="00AC2CE7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下跌</w:t>
                      </w:r>
                    </w:p>
                    <w:p w:rsidR="00B863E2" w:rsidRPr="0024009C" w:rsidRDefault="00B863E2" w:rsidP="00B863E2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</w:pPr>
                      <w:r w:rsidRPr="0024009C">
                        <w:rPr>
                          <w:rFonts w:hint="eastAsia"/>
                        </w:rPr>
                        <w:t>随机下单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28C7" w:rsidRDefault="00754014" w:rsidP="001079AA">
      <w:pPr>
        <w:pStyle w:val="a5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以上</w:t>
      </w:r>
      <w:r>
        <w:rPr>
          <w:rFonts w:hint="eastAsia"/>
          <w:sz w:val="28"/>
          <w:szCs w:val="28"/>
        </w:rPr>
        <w:t>5</w:t>
      </w:r>
      <w:r w:rsidR="00F43FBE">
        <w:rPr>
          <w:rFonts w:hint="eastAsia"/>
          <w:sz w:val="28"/>
          <w:szCs w:val="28"/>
        </w:rPr>
        <w:t>个功能为基本功能，</w:t>
      </w:r>
      <w:r>
        <w:rPr>
          <w:rFonts w:hint="eastAsia"/>
          <w:sz w:val="28"/>
          <w:szCs w:val="28"/>
        </w:rPr>
        <w:t>可以选择单个或多个，若选择多个则顺序实现。例如选择</w:t>
      </w:r>
      <w:r>
        <w:rPr>
          <w:rFonts w:hint="eastAsia"/>
          <w:sz w:val="28"/>
          <w:szCs w:val="28"/>
        </w:rPr>
        <w:t>1</w:t>
      </w:r>
      <w:r w:rsidR="00F43FBE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，则先涨停后跌停。选择多个时以逗号隔开。</w:t>
      </w:r>
    </w:p>
    <w:p w:rsidR="00F43FBE" w:rsidRPr="00F43FBE" w:rsidRDefault="00D464BF" w:rsidP="00F43FBE">
      <w:pPr>
        <w:pStyle w:val="a5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功能的输入参数采用从</w:t>
      </w:r>
      <w:r w:rsidR="007D5FE0">
        <w:rPr>
          <w:rFonts w:hint="eastAsia"/>
          <w:sz w:val="28"/>
          <w:szCs w:val="28"/>
        </w:rPr>
        <w:t>文件读取的方式，不</w:t>
      </w:r>
      <w:r w:rsidR="003E764D">
        <w:rPr>
          <w:rFonts w:hint="eastAsia"/>
          <w:sz w:val="28"/>
          <w:szCs w:val="28"/>
        </w:rPr>
        <w:t>再</w:t>
      </w:r>
      <w:bookmarkStart w:id="0" w:name="_GoBack"/>
      <w:bookmarkEnd w:id="0"/>
      <w:r w:rsidR="007D5FE0">
        <w:rPr>
          <w:rFonts w:hint="eastAsia"/>
          <w:sz w:val="28"/>
          <w:szCs w:val="28"/>
        </w:rPr>
        <w:t>采取交互的方式。</w:t>
      </w:r>
      <w:r w:rsidR="00F43FBE">
        <w:rPr>
          <w:rFonts w:hint="eastAsia"/>
          <w:sz w:val="28"/>
          <w:szCs w:val="28"/>
        </w:rPr>
        <w:t>如下所示：</w:t>
      </w:r>
    </w:p>
    <w:p w:rsidR="007D5FE0" w:rsidRDefault="007D5FE0" w:rsidP="001079AA">
      <w:pPr>
        <w:pStyle w:val="a5"/>
        <w:ind w:firstLine="560"/>
        <w:rPr>
          <w:sz w:val="28"/>
          <w:szCs w:val="28"/>
        </w:rPr>
      </w:pPr>
      <w:r w:rsidRPr="00B863E2"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423569F" wp14:editId="4ABEF438">
                <wp:extent cx="3476625" cy="1403985"/>
                <wp:effectExtent l="0" t="0" r="28575" b="17780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FE0" w:rsidRPr="0024009C" w:rsidRDefault="007D5FE0" w:rsidP="007D5FE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######</w:t>
                            </w:r>
                            <w:r w:rsidRPr="0024009C">
                              <w:rPr>
                                <w:rFonts w:hint="eastAsia"/>
                              </w:rPr>
                              <w:t>程序化交易软件测试工具</w:t>
                            </w:r>
                            <w:r>
                              <w:rPr>
                                <w:rFonts w:hint="eastAsia"/>
                              </w:rPr>
                              <w:t>######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######1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24009C">
                              <w:rPr>
                                <w:rFonts w:hint="eastAsia"/>
                              </w:rPr>
                              <w:t>涨停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######</w:t>
                            </w:r>
                          </w:p>
                          <w:p w:rsidR="007D5FE0" w:rsidRPr="0024009C" w:rsidRDefault="007D5FE0" w:rsidP="007D5FE0">
                            <w:r>
                              <w:rPr>
                                <w:rFonts w:hint="eastAsia"/>
                              </w:rPr>
                              <w:t>######2</w:t>
                            </w:r>
                            <w:r>
                              <w:rPr>
                                <w:rFonts w:hint="eastAsia"/>
                              </w:rPr>
                              <w:t>、跌停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######</w:t>
                            </w:r>
                          </w:p>
                          <w:p w:rsidR="007D5FE0" w:rsidRPr="0024009C" w:rsidRDefault="007D5FE0" w:rsidP="007D5FE0">
                            <w:r>
                              <w:rPr>
                                <w:rFonts w:hint="eastAsia"/>
                              </w:rPr>
                              <w:t>######3</w:t>
                            </w:r>
                            <w:r>
                              <w:rPr>
                                <w:rFonts w:hint="eastAsia"/>
                              </w:rPr>
                              <w:t>、上涨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######</w:t>
                            </w:r>
                          </w:p>
                          <w:p w:rsidR="007D5FE0" w:rsidRPr="0024009C" w:rsidRDefault="007D5FE0" w:rsidP="007D5FE0">
                            <w:r>
                              <w:rPr>
                                <w:rFonts w:hint="eastAsia"/>
                              </w:rPr>
                              <w:t>######4</w:t>
                            </w:r>
                            <w:r>
                              <w:rPr>
                                <w:rFonts w:hint="eastAsia"/>
                              </w:rPr>
                              <w:t>、下跌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######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######5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24009C">
                              <w:rPr>
                                <w:rFonts w:hint="eastAsia"/>
                              </w:rPr>
                              <w:t>随机下单</w:t>
                            </w:r>
                            <w:r>
                              <w:rPr>
                                <w:rFonts w:hint="eastAsia"/>
                              </w:rPr>
                              <w:t xml:space="preserve">      ######</w:t>
                            </w:r>
                          </w:p>
                          <w:p w:rsidR="007D5FE0" w:rsidRDefault="007D5FE0" w:rsidP="007D5FE0"/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##</w:t>
                            </w:r>
                            <w:r>
                              <w:rPr>
                                <w:rFonts w:hint="eastAsia"/>
                              </w:rPr>
                              <w:t>测试用例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##</w:t>
                            </w:r>
                            <w:r>
                              <w:rPr>
                                <w:rFonts w:hint="eastAsia"/>
                              </w:rPr>
                              <w:t>先跌停后涨停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2,1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参数：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合约号：</w:t>
                            </w:r>
                            <w:r>
                              <w:rPr>
                                <w:rFonts w:hint="eastAsia"/>
                              </w:rPr>
                              <w:t>IF1512,Au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持续时间：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参数：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合约号：</w:t>
                            </w:r>
                            <w:r>
                              <w:rPr>
                                <w:rFonts w:hint="eastAsia"/>
                              </w:rPr>
                              <w:t>IC1512</w:t>
                            </w:r>
                          </w:p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>持续时间：</w:t>
                            </w:r>
                            <w:r>
                              <w:rPr>
                                <w:rFonts w:hint="eastAsia"/>
                              </w:rPr>
                              <w:t>120</w:t>
                            </w:r>
                          </w:p>
                          <w:p w:rsidR="007D5FE0" w:rsidRDefault="007D5FE0" w:rsidP="007D5FE0"/>
                          <w:p w:rsidR="007D5FE0" w:rsidRDefault="007D5FE0" w:rsidP="007D5FE0">
                            <w:r>
                              <w:rPr>
                                <w:rFonts w:hint="eastAsia"/>
                              </w:rPr>
                              <w:t xml:space="preserve">sleep </w:t>
                            </w:r>
                            <w:r w:rsidR="00211C0F">
                              <w:rPr>
                                <w:rFonts w:hint="eastAsia"/>
                              </w:rPr>
                              <w:t>100</w:t>
                            </w:r>
                          </w:p>
                          <w:p w:rsidR="00211C0F" w:rsidRDefault="00211C0F" w:rsidP="007D5FE0"/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##</w:t>
                            </w:r>
                            <w:r>
                              <w:rPr>
                                <w:rFonts w:hint="eastAsia"/>
                              </w:rPr>
                              <w:t>测试用例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##</w:t>
                            </w:r>
                            <w:r>
                              <w:rPr>
                                <w:rFonts w:hint="eastAsia"/>
                              </w:rPr>
                              <w:t>先上涨后下跌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3,4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参数：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合约号：</w:t>
                            </w:r>
                            <w:r>
                              <w:rPr>
                                <w:rFonts w:hint="eastAsia"/>
                              </w:rPr>
                              <w:t>IF1512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上涨幅度：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持续时间：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参数：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合约号：</w:t>
                            </w:r>
                            <w:r>
                              <w:rPr>
                                <w:rFonts w:hint="eastAsia"/>
                              </w:rPr>
                              <w:t>IC1512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下跌幅度：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  <w:p w:rsidR="00211C0F" w:rsidRDefault="00211C0F" w:rsidP="00211C0F">
                            <w:r>
                              <w:rPr>
                                <w:rFonts w:hint="eastAsia"/>
                              </w:rPr>
                              <w:t>持续时间：</w:t>
                            </w:r>
                            <w:r>
                              <w:rPr>
                                <w:rFonts w:hint="eastAsia"/>
                              </w:rPr>
                              <w:t>120</w:t>
                            </w:r>
                          </w:p>
                          <w:p w:rsidR="00211C0F" w:rsidRDefault="00211C0F" w:rsidP="007D5FE0"/>
                          <w:p w:rsidR="006603EC" w:rsidRPr="007D5FE0" w:rsidRDefault="006603EC" w:rsidP="007D5FE0"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73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">
                <v:textbox style="mso-fit-shape-to-text:t">
                  <w:txbxContent>
                    <w:p w:rsidR="007D5FE0" w:rsidRPr="0024009C" w:rsidRDefault="007D5FE0" w:rsidP="007D5FE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######</w:t>
                      </w:r>
                      <w:r w:rsidRPr="0024009C">
                        <w:rPr>
                          <w:rFonts w:hint="eastAsia"/>
                        </w:rPr>
                        <w:t>程序化交易软件测试工具</w:t>
                      </w:r>
                      <w:r>
                        <w:rPr>
                          <w:rFonts w:hint="eastAsia"/>
                        </w:rPr>
                        <w:t>######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######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24009C">
                        <w:rPr>
                          <w:rFonts w:hint="eastAsia"/>
                        </w:rPr>
                        <w:t>涨停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######</w:t>
                      </w:r>
                    </w:p>
                    <w:p w:rsidR="007D5FE0" w:rsidRPr="0024009C" w:rsidRDefault="007D5FE0" w:rsidP="007D5FE0">
                      <w:r>
                        <w:rPr>
                          <w:rFonts w:hint="eastAsia"/>
                        </w:rPr>
                        <w:t>######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跌停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######</w:t>
                      </w:r>
                    </w:p>
                    <w:p w:rsidR="007D5FE0" w:rsidRPr="0024009C" w:rsidRDefault="007D5FE0" w:rsidP="007D5FE0">
                      <w:r>
                        <w:rPr>
                          <w:rFonts w:hint="eastAsia"/>
                        </w:rPr>
                        <w:t>######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上涨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######</w:t>
                      </w:r>
                    </w:p>
                    <w:p w:rsidR="007D5FE0" w:rsidRPr="0024009C" w:rsidRDefault="007D5FE0" w:rsidP="007D5FE0">
                      <w:r>
                        <w:rPr>
                          <w:rFonts w:hint="eastAsia"/>
                        </w:rPr>
                        <w:t>######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下跌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######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######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24009C">
                        <w:rPr>
                          <w:rFonts w:hint="eastAsia"/>
                        </w:rPr>
                        <w:t>随机下单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######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##</w:t>
                      </w:r>
                      <w:r>
                        <w:rPr>
                          <w:rFonts w:hint="eastAsia"/>
                        </w:rPr>
                        <w:t>测试用例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##</w:t>
                      </w:r>
                      <w:r>
                        <w:rPr>
                          <w:rFonts w:hint="eastAsia"/>
                        </w:rPr>
                        <w:t>先跌停后涨停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proofErr w:type="gramStart"/>
                      <w:r>
                        <w:rPr>
                          <w:rFonts w:hint="eastAsia"/>
                        </w:rPr>
                        <w:t>,1</w:t>
                      </w:r>
                      <w:proofErr w:type="gramEnd"/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参数：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合约号：</w:t>
                      </w:r>
                      <w:r>
                        <w:rPr>
                          <w:rFonts w:hint="eastAsia"/>
                        </w:rPr>
                        <w:t>IF1512</w:t>
                      </w:r>
                      <w:proofErr w:type="gramStart"/>
                      <w:r>
                        <w:rPr>
                          <w:rFonts w:hint="eastAsia"/>
                        </w:rPr>
                        <w:t>,Au</w:t>
                      </w:r>
                      <w:proofErr w:type="gramEnd"/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持续时间：</w:t>
                      </w:r>
                      <w:r>
                        <w:rPr>
                          <w:rFonts w:hint="eastAsia"/>
                        </w:rPr>
                        <w:t>60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参数：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合约号：</w:t>
                      </w:r>
                      <w:r>
                        <w:rPr>
                          <w:rFonts w:hint="eastAsia"/>
                        </w:rPr>
                        <w:t>IC1512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持续时间：</w:t>
                      </w:r>
                      <w:r>
                        <w:rPr>
                          <w:rFonts w:hint="eastAsia"/>
                        </w:rPr>
                        <w:t>120</w:t>
                      </w: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</w:p>
                    <w:p w:rsidR="007D5FE0" w:rsidRDefault="007D5FE0" w:rsidP="007D5FE0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sleep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211C0F">
                        <w:rPr>
                          <w:rFonts w:hint="eastAsia"/>
                        </w:rPr>
                        <w:t>100</w:t>
                      </w:r>
                    </w:p>
                    <w:p w:rsidR="00211C0F" w:rsidRDefault="00211C0F" w:rsidP="007D5FE0">
                      <w:pPr>
                        <w:rPr>
                          <w:rFonts w:hint="eastAsia"/>
                        </w:rPr>
                      </w:pP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##</w:t>
                      </w:r>
                      <w:r>
                        <w:rPr>
                          <w:rFonts w:hint="eastAsia"/>
                        </w:rPr>
                        <w:t>测试用例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##</w:t>
                      </w:r>
                      <w:r>
                        <w:rPr>
                          <w:rFonts w:hint="eastAsia"/>
                        </w:rPr>
                        <w:t>先上涨后下跌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proofErr w:type="gramStart"/>
                      <w:r>
                        <w:rPr>
                          <w:rFonts w:hint="eastAsia"/>
                        </w:rPr>
                        <w:t>,4</w:t>
                      </w:r>
                      <w:proofErr w:type="gramEnd"/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参数：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合约号：</w:t>
                      </w:r>
                      <w:r>
                        <w:rPr>
                          <w:rFonts w:hint="eastAsia"/>
                        </w:rPr>
                        <w:t>IF1512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上涨幅度：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持续时间：</w:t>
                      </w:r>
                      <w:r>
                        <w:rPr>
                          <w:rFonts w:hint="eastAsia"/>
                        </w:rPr>
                        <w:t>30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参数：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合约号：</w:t>
                      </w:r>
                      <w:r>
                        <w:rPr>
                          <w:rFonts w:hint="eastAsia"/>
                        </w:rPr>
                        <w:t>IC1512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下跌幅度：</w:t>
                      </w:r>
                      <w:r>
                        <w:rPr>
                          <w:rFonts w:hint="eastAsia"/>
                        </w:rPr>
                        <w:t>&amp;</w:t>
                      </w:r>
                    </w:p>
                    <w:p w:rsidR="00211C0F" w:rsidRDefault="00211C0F" w:rsidP="00211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持续时间：</w:t>
                      </w:r>
                      <w:r>
                        <w:rPr>
                          <w:rFonts w:hint="eastAsia"/>
                        </w:rPr>
                        <w:t>120</w:t>
                      </w:r>
                    </w:p>
                    <w:p w:rsidR="00211C0F" w:rsidRDefault="00211C0F" w:rsidP="007D5FE0">
                      <w:pPr>
                        <w:rPr>
                          <w:rFonts w:hint="eastAsia"/>
                        </w:rPr>
                      </w:pPr>
                    </w:p>
                    <w:p w:rsidR="006603EC" w:rsidRPr="007D5FE0" w:rsidRDefault="006603EC" w:rsidP="007D5FE0">
                      <w:proofErr w:type="gramStart"/>
                      <w:r>
                        <w:rPr>
                          <w:rFonts w:hint="eastAsia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456B6" w:rsidRDefault="00E456B6" w:rsidP="006568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配置文件：</w:t>
      </w:r>
    </w:p>
    <w:p w:rsidR="00E456B6" w:rsidRDefault="00E456B6" w:rsidP="00E456B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配置文件中服务器地址和端口；</w:t>
      </w:r>
    </w:p>
    <w:p w:rsidR="00847AB5" w:rsidRDefault="00847AB5" w:rsidP="00E456B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经纪商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；</w:t>
      </w:r>
    </w:p>
    <w:p w:rsidR="00847AB5" w:rsidRDefault="00847AB5" w:rsidP="00E456B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投资者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；</w:t>
      </w:r>
    </w:p>
    <w:p w:rsidR="00E456B6" w:rsidRDefault="00847AB5" w:rsidP="00E456B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用户名和密码；</w:t>
      </w:r>
    </w:p>
    <w:p w:rsidR="00040467" w:rsidRPr="00040467" w:rsidRDefault="00040467" w:rsidP="00754014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实现方法</w:t>
      </w:r>
    </w:p>
    <w:p w:rsidR="00754014" w:rsidRDefault="00DF664B" w:rsidP="00754014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 w:rsidRPr="00754014">
        <w:rPr>
          <w:rFonts w:hint="eastAsia"/>
          <w:sz w:val="28"/>
          <w:szCs w:val="28"/>
        </w:rPr>
        <w:t>涨停</w:t>
      </w:r>
    </w:p>
    <w:p w:rsidR="00C3524C" w:rsidRPr="00754014" w:rsidRDefault="00C3524C" w:rsidP="00C3524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实现指定合约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品种的涨停，并维持指定的一段时间。</w:t>
      </w:r>
    </w:p>
    <w:p w:rsidR="00754014" w:rsidRPr="00754014" w:rsidRDefault="00754014" w:rsidP="00754014">
      <w:pPr>
        <w:pStyle w:val="a5"/>
        <w:ind w:left="720" w:firstLineChars="0" w:firstLine="0"/>
        <w:rPr>
          <w:b/>
          <w:sz w:val="28"/>
          <w:szCs w:val="28"/>
        </w:rPr>
      </w:pPr>
      <w:r w:rsidRPr="00754014">
        <w:rPr>
          <w:rFonts w:hint="eastAsia"/>
          <w:b/>
          <w:sz w:val="28"/>
          <w:szCs w:val="28"/>
        </w:rPr>
        <w:t>输入参数：</w:t>
      </w:r>
    </w:p>
    <w:p w:rsidR="00754014" w:rsidRDefault="00754014" w:rsidP="00754014">
      <w:pPr>
        <w:pStyle w:val="a5"/>
        <w:ind w:left="72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合约号：</w:t>
      </w:r>
      <w:r>
        <w:rPr>
          <w:rFonts w:hint="eastAsia"/>
          <w:sz w:val="28"/>
          <w:szCs w:val="28"/>
        </w:rPr>
        <w:t>可输入</w:t>
      </w:r>
      <w:r w:rsidRPr="00FE4195">
        <w:rPr>
          <w:rFonts w:hint="eastAsia"/>
          <w:sz w:val="28"/>
          <w:szCs w:val="28"/>
        </w:rPr>
        <w:t>单个合约</w:t>
      </w:r>
      <w:r>
        <w:rPr>
          <w:rFonts w:hint="eastAsia"/>
          <w:sz w:val="28"/>
          <w:szCs w:val="28"/>
        </w:rPr>
        <w:t>、多个合约、单个品种、多</w:t>
      </w:r>
      <w:r w:rsidRPr="00FE4195">
        <w:rPr>
          <w:rFonts w:hint="eastAsia"/>
          <w:sz w:val="28"/>
          <w:szCs w:val="28"/>
        </w:rPr>
        <w:t>个品种</w:t>
      </w:r>
      <w:r>
        <w:rPr>
          <w:rFonts w:hint="eastAsia"/>
          <w:sz w:val="28"/>
          <w:szCs w:val="28"/>
        </w:rPr>
        <w:t>，多个输入以</w:t>
      </w:r>
      <w:r w:rsidR="00C3524C">
        <w:rPr>
          <w:rFonts w:hint="eastAsia"/>
          <w:sz w:val="28"/>
          <w:szCs w:val="28"/>
        </w:rPr>
        <w:t>逗号</w:t>
      </w:r>
      <w:r>
        <w:rPr>
          <w:rFonts w:hint="eastAsia"/>
          <w:sz w:val="28"/>
          <w:szCs w:val="28"/>
        </w:rPr>
        <w:t>隔开。</w:t>
      </w:r>
    </w:p>
    <w:p w:rsidR="00754014" w:rsidRPr="00754014" w:rsidRDefault="00754014" w:rsidP="00754014">
      <w:pPr>
        <w:pStyle w:val="a5"/>
        <w:ind w:left="72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持续时间：</w:t>
      </w:r>
      <w:r>
        <w:rPr>
          <w:rFonts w:hint="eastAsia"/>
          <w:sz w:val="28"/>
          <w:szCs w:val="28"/>
        </w:rPr>
        <w:t>维持涨停的时间</w:t>
      </w:r>
      <w:r w:rsidR="00AE679D">
        <w:rPr>
          <w:rFonts w:hint="eastAsia"/>
          <w:sz w:val="28"/>
          <w:szCs w:val="28"/>
        </w:rPr>
        <w:t>，单位为秒。</w:t>
      </w:r>
    </w:p>
    <w:p w:rsidR="00864947" w:rsidRDefault="00884D2B" w:rsidP="004719ED">
      <w:pPr>
        <w:pStyle w:val="a5"/>
        <w:ind w:left="840" w:firstLineChars="0" w:firstLine="0"/>
        <w:jc w:val="center"/>
      </w:pPr>
      <w:r>
        <w:object w:dxaOrig="4982" w:dyaOrig="3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1pt;height:190.95pt" o:ole="">
            <v:imagedata r:id="rId8" o:title=""/>
          </v:shape>
          <o:OLEObject Type="Embed" ProgID="Visio.Drawing.11" ShapeID="_x0000_i1025" DrawAspect="Content" ObjectID="_1509368317" r:id="rId9"/>
        </w:object>
      </w:r>
    </w:p>
    <w:p w:rsidR="00AE679D" w:rsidRPr="00AE679D" w:rsidRDefault="00AE679D" w:rsidP="00AE679D">
      <w:pPr>
        <w:pStyle w:val="a5"/>
        <w:ind w:left="360" w:firstLineChars="0" w:firstLine="0"/>
        <w:rPr>
          <w:color w:val="FF0000"/>
          <w:sz w:val="28"/>
          <w:szCs w:val="28"/>
        </w:rPr>
      </w:pPr>
      <w:r w:rsidRPr="00AE679D">
        <w:rPr>
          <w:rFonts w:hint="eastAsia"/>
          <w:color w:val="FF0000"/>
          <w:sz w:val="28"/>
          <w:szCs w:val="28"/>
        </w:rPr>
        <w:t>注：</w:t>
      </w:r>
      <w:r>
        <w:rPr>
          <w:rFonts w:hint="eastAsia"/>
          <w:color w:val="FF0000"/>
          <w:sz w:val="28"/>
          <w:szCs w:val="28"/>
        </w:rPr>
        <w:t>持续时间内</w:t>
      </w:r>
      <w:r w:rsidRPr="00AE679D">
        <w:rPr>
          <w:rFonts w:hint="eastAsia"/>
          <w:color w:val="FF0000"/>
          <w:sz w:val="28"/>
          <w:szCs w:val="28"/>
        </w:rPr>
        <w:t>保持该合约</w:t>
      </w:r>
      <w:r w:rsidRPr="00AE679D">
        <w:rPr>
          <w:rFonts w:hint="eastAsia"/>
          <w:color w:val="FF0000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品种</w:t>
      </w:r>
      <w:r w:rsidRPr="00AE679D">
        <w:rPr>
          <w:rFonts w:hint="eastAsia"/>
          <w:color w:val="FF0000"/>
          <w:sz w:val="28"/>
          <w:szCs w:val="28"/>
        </w:rPr>
        <w:t>在停板价，即涨停时，一直有涨停价的买单挂单，跌停时，一直有跌停价的卖单挂单</w:t>
      </w:r>
    </w:p>
    <w:p w:rsidR="00AE679D" w:rsidRDefault="00AE679D" w:rsidP="00AE679D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E679D">
        <w:rPr>
          <w:rFonts w:hint="eastAsia"/>
          <w:sz w:val="28"/>
          <w:szCs w:val="28"/>
        </w:rPr>
        <w:t>跌停</w:t>
      </w:r>
    </w:p>
    <w:p w:rsidR="00AE1AD9" w:rsidRPr="00AE1AD9" w:rsidRDefault="00AE1AD9" w:rsidP="00AE1AD9">
      <w:pPr>
        <w:pStyle w:val="a5"/>
        <w:ind w:left="78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实现指定合约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品种的跌停，并维持指定的一段时间。</w:t>
      </w:r>
    </w:p>
    <w:p w:rsidR="00884D2B" w:rsidRDefault="00884D2B" w:rsidP="00884D2B">
      <w:pPr>
        <w:ind w:left="840"/>
        <w:rPr>
          <w:b/>
          <w:sz w:val="28"/>
          <w:szCs w:val="28"/>
        </w:rPr>
      </w:pPr>
      <w:r w:rsidRPr="00884D2B">
        <w:rPr>
          <w:rFonts w:hint="eastAsia"/>
          <w:b/>
          <w:sz w:val="28"/>
          <w:szCs w:val="28"/>
        </w:rPr>
        <w:t>输入参数</w:t>
      </w:r>
      <w:r>
        <w:rPr>
          <w:rFonts w:hint="eastAsia"/>
          <w:b/>
          <w:sz w:val="28"/>
          <w:szCs w:val="28"/>
        </w:rPr>
        <w:t>：</w:t>
      </w:r>
    </w:p>
    <w:p w:rsidR="00884D2B" w:rsidRDefault="00884D2B" w:rsidP="00884D2B">
      <w:pPr>
        <w:pStyle w:val="a5"/>
        <w:ind w:left="84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合约号：</w:t>
      </w:r>
      <w:r>
        <w:rPr>
          <w:rFonts w:hint="eastAsia"/>
          <w:sz w:val="28"/>
          <w:szCs w:val="28"/>
        </w:rPr>
        <w:t>可输入</w:t>
      </w:r>
      <w:r w:rsidRPr="00FE4195">
        <w:rPr>
          <w:rFonts w:hint="eastAsia"/>
          <w:sz w:val="28"/>
          <w:szCs w:val="28"/>
        </w:rPr>
        <w:t>单个合约</w:t>
      </w:r>
      <w:r>
        <w:rPr>
          <w:rFonts w:hint="eastAsia"/>
          <w:sz w:val="28"/>
          <w:szCs w:val="28"/>
        </w:rPr>
        <w:t>、多个合约、单个品种、多</w:t>
      </w:r>
      <w:r w:rsidRPr="00FE4195">
        <w:rPr>
          <w:rFonts w:hint="eastAsia"/>
          <w:sz w:val="28"/>
          <w:szCs w:val="28"/>
        </w:rPr>
        <w:t>个品种</w:t>
      </w:r>
      <w:r>
        <w:rPr>
          <w:rFonts w:hint="eastAsia"/>
          <w:sz w:val="28"/>
          <w:szCs w:val="28"/>
        </w:rPr>
        <w:t>，多个输入以</w:t>
      </w:r>
      <w:r w:rsidR="00AE1AD9">
        <w:rPr>
          <w:rFonts w:hint="eastAsia"/>
          <w:sz w:val="28"/>
          <w:szCs w:val="28"/>
        </w:rPr>
        <w:t>逗号</w:t>
      </w:r>
      <w:r>
        <w:rPr>
          <w:rFonts w:hint="eastAsia"/>
          <w:sz w:val="28"/>
          <w:szCs w:val="28"/>
        </w:rPr>
        <w:t>隔开。</w:t>
      </w:r>
    </w:p>
    <w:p w:rsidR="00884D2B" w:rsidRPr="00754014" w:rsidRDefault="00AE1AD9" w:rsidP="00884D2B">
      <w:pPr>
        <w:pStyle w:val="a5"/>
        <w:ind w:left="720" w:firstLineChars="0" w:firstLine="12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持续时间：</w:t>
      </w:r>
      <w:r>
        <w:rPr>
          <w:rFonts w:hint="eastAsia"/>
          <w:sz w:val="28"/>
          <w:szCs w:val="28"/>
        </w:rPr>
        <w:t>维持跌停</w:t>
      </w:r>
      <w:r w:rsidR="00884D2B">
        <w:rPr>
          <w:rFonts w:hint="eastAsia"/>
          <w:sz w:val="28"/>
          <w:szCs w:val="28"/>
        </w:rPr>
        <w:t>的时间，单位为秒。</w:t>
      </w:r>
    </w:p>
    <w:p w:rsidR="00884D2B" w:rsidRPr="00884D2B" w:rsidRDefault="00884D2B" w:rsidP="004719ED">
      <w:pPr>
        <w:ind w:left="840"/>
        <w:jc w:val="center"/>
        <w:rPr>
          <w:sz w:val="28"/>
          <w:szCs w:val="28"/>
        </w:rPr>
      </w:pPr>
      <w:r>
        <w:object w:dxaOrig="4914" w:dyaOrig="3819">
          <v:shape id="_x0000_i1026" type="#_x0000_t75" style="width:245.7pt;height:190.95pt" o:ole="">
            <v:imagedata r:id="rId10" o:title=""/>
          </v:shape>
          <o:OLEObject Type="Embed" ProgID="Visio.Drawing.11" ShapeID="_x0000_i1026" DrawAspect="Content" ObjectID="_1509368318" r:id="rId11"/>
        </w:object>
      </w:r>
    </w:p>
    <w:p w:rsidR="00AE679D" w:rsidRDefault="00884D2B" w:rsidP="00AE679D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上涨</w:t>
      </w:r>
    </w:p>
    <w:p w:rsidR="005E5A6A" w:rsidRDefault="005E5A6A" w:rsidP="005E5A6A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实现指定合约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品种的上涨，在指定时间内上涨到指定价位。</w:t>
      </w:r>
    </w:p>
    <w:p w:rsidR="00884D2B" w:rsidRPr="004B479A" w:rsidRDefault="00884D2B" w:rsidP="004B479A">
      <w:pPr>
        <w:pStyle w:val="a5"/>
        <w:ind w:left="280" w:firstLine="562"/>
        <w:rPr>
          <w:b/>
          <w:sz w:val="28"/>
          <w:szCs w:val="28"/>
        </w:rPr>
      </w:pPr>
      <w:r w:rsidRPr="004B479A">
        <w:rPr>
          <w:rFonts w:hint="eastAsia"/>
          <w:b/>
          <w:sz w:val="28"/>
          <w:szCs w:val="28"/>
        </w:rPr>
        <w:t>输入参数：</w:t>
      </w:r>
    </w:p>
    <w:p w:rsidR="004B479A" w:rsidRDefault="004B479A" w:rsidP="004B479A">
      <w:pPr>
        <w:pStyle w:val="a5"/>
        <w:ind w:left="84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合约号：</w:t>
      </w:r>
      <w:r>
        <w:rPr>
          <w:rFonts w:hint="eastAsia"/>
          <w:sz w:val="28"/>
          <w:szCs w:val="28"/>
        </w:rPr>
        <w:t>可输入</w:t>
      </w:r>
      <w:r w:rsidRPr="00FE4195">
        <w:rPr>
          <w:rFonts w:hint="eastAsia"/>
          <w:sz w:val="28"/>
          <w:szCs w:val="28"/>
        </w:rPr>
        <w:t>单个合约</w:t>
      </w:r>
      <w:r>
        <w:rPr>
          <w:rFonts w:hint="eastAsia"/>
          <w:sz w:val="28"/>
          <w:szCs w:val="28"/>
        </w:rPr>
        <w:t>、多个合约、单个品种、多</w:t>
      </w:r>
      <w:r w:rsidRPr="00FE4195">
        <w:rPr>
          <w:rFonts w:hint="eastAsia"/>
          <w:sz w:val="28"/>
          <w:szCs w:val="28"/>
        </w:rPr>
        <w:t>个品种</w:t>
      </w:r>
      <w:r>
        <w:rPr>
          <w:rFonts w:hint="eastAsia"/>
          <w:sz w:val="28"/>
          <w:szCs w:val="28"/>
        </w:rPr>
        <w:t>，多个输入以</w:t>
      </w:r>
      <w:r w:rsidR="005E5A6A">
        <w:rPr>
          <w:rFonts w:hint="eastAsia"/>
          <w:sz w:val="28"/>
          <w:szCs w:val="28"/>
        </w:rPr>
        <w:t>逗号</w:t>
      </w:r>
      <w:r>
        <w:rPr>
          <w:rFonts w:hint="eastAsia"/>
          <w:sz w:val="28"/>
          <w:szCs w:val="28"/>
        </w:rPr>
        <w:t>隔开。</w:t>
      </w:r>
    </w:p>
    <w:p w:rsidR="004B479A" w:rsidRPr="004B479A" w:rsidRDefault="004B479A" w:rsidP="00227ACC">
      <w:pPr>
        <w:pStyle w:val="a5"/>
        <w:ind w:left="84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上涨幅度：</w:t>
      </w:r>
      <w:r w:rsidR="00227ACC">
        <w:rPr>
          <w:rFonts w:hint="eastAsia"/>
          <w:sz w:val="28"/>
          <w:szCs w:val="28"/>
        </w:rPr>
        <w:t>若有最新价，最后达到的价位是最新价</w:t>
      </w:r>
      <w:r w:rsidR="00772021">
        <w:rPr>
          <w:rFonts w:ascii="宋体" w:eastAsia="宋体" w:hAnsi="宋体" w:hint="eastAsia"/>
          <w:sz w:val="28"/>
          <w:szCs w:val="28"/>
        </w:rPr>
        <w:t>×</w:t>
      </w:r>
      <w:r w:rsidR="00227ACC">
        <w:rPr>
          <w:rFonts w:hint="eastAsia"/>
          <w:sz w:val="28"/>
          <w:szCs w:val="28"/>
        </w:rPr>
        <w:t>上涨幅度，若没有最新价，最后达到的价位是昨结算</w:t>
      </w:r>
      <w:r w:rsidR="00772021">
        <w:rPr>
          <w:rFonts w:hint="eastAsia"/>
          <w:sz w:val="28"/>
          <w:szCs w:val="28"/>
        </w:rPr>
        <w:t>价</w:t>
      </w:r>
      <w:r w:rsidR="00772021">
        <w:rPr>
          <w:rFonts w:ascii="宋体" w:eastAsia="宋体" w:hAnsi="宋体" w:hint="eastAsia"/>
          <w:sz w:val="28"/>
          <w:szCs w:val="28"/>
        </w:rPr>
        <w:t>×</w:t>
      </w:r>
      <w:r w:rsidR="00227ACC">
        <w:rPr>
          <w:rFonts w:hint="eastAsia"/>
          <w:sz w:val="28"/>
          <w:szCs w:val="28"/>
        </w:rPr>
        <w:t>上涨幅度。</w:t>
      </w:r>
      <w:r w:rsidR="00FB46CB">
        <w:rPr>
          <w:rFonts w:hint="eastAsia"/>
          <w:sz w:val="28"/>
          <w:szCs w:val="28"/>
        </w:rPr>
        <w:t>若输入</w:t>
      </w:r>
      <w:r w:rsidR="00FB46CB">
        <w:rPr>
          <w:rFonts w:hint="eastAsia"/>
          <w:sz w:val="28"/>
          <w:szCs w:val="28"/>
        </w:rPr>
        <w:t>&amp;</w:t>
      </w:r>
      <w:r w:rsidR="00FB46CB">
        <w:rPr>
          <w:rFonts w:hint="eastAsia"/>
          <w:sz w:val="28"/>
          <w:szCs w:val="28"/>
        </w:rPr>
        <w:t>，则是上涨到涨停板。</w:t>
      </w:r>
      <w:r w:rsidR="005E5A6A">
        <w:rPr>
          <w:rFonts w:hint="eastAsia"/>
          <w:sz w:val="28"/>
          <w:szCs w:val="28"/>
        </w:rPr>
        <w:t>（单位：百分比）</w:t>
      </w:r>
    </w:p>
    <w:p w:rsidR="00884D2B" w:rsidRDefault="004B479A" w:rsidP="00227ACC">
      <w:pPr>
        <w:pStyle w:val="a5"/>
        <w:ind w:left="84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上涨时间：</w:t>
      </w:r>
      <w:r>
        <w:rPr>
          <w:rFonts w:hint="eastAsia"/>
          <w:sz w:val="28"/>
          <w:szCs w:val="28"/>
        </w:rPr>
        <w:t>上涨</w:t>
      </w:r>
      <w:r w:rsidR="00227ACC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指定幅度的时间</w:t>
      </w:r>
      <w:r w:rsidR="00227ACC">
        <w:rPr>
          <w:rFonts w:hint="eastAsia"/>
          <w:sz w:val="28"/>
          <w:szCs w:val="28"/>
        </w:rPr>
        <w:t>。若输入</w:t>
      </w:r>
      <w:r w:rsidR="00227ACC">
        <w:rPr>
          <w:rFonts w:hint="eastAsia"/>
          <w:sz w:val="28"/>
          <w:szCs w:val="28"/>
        </w:rPr>
        <w:t>0</w:t>
      </w:r>
      <w:r w:rsidR="00227ACC">
        <w:rPr>
          <w:rFonts w:hint="eastAsia"/>
          <w:sz w:val="28"/>
          <w:szCs w:val="28"/>
        </w:rPr>
        <w:t>，则是瞬间上涨。</w:t>
      </w:r>
      <w:r w:rsidR="00772021">
        <w:rPr>
          <w:rFonts w:hint="eastAsia"/>
          <w:sz w:val="28"/>
          <w:szCs w:val="28"/>
        </w:rPr>
        <w:t>（单位：秒）</w:t>
      </w:r>
    </w:p>
    <w:p w:rsidR="00227ACC" w:rsidRPr="00227ACC" w:rsidRDefault="00227ACC" w:rsidP="00772021">
      <w:pPr>
        <w:pStyle w:val="a5"/>
        <w:ind w:left="360" w:firstLineChars="0" w:firstLine="0"/>
        <w:jc w:val="center"/>
        <w:rPr>
          <w:sz w:val="28"/>
          <w:szCs w:val="28"/>
        </w:rPr>
      </w:pPr>
      <w:r>
        <w:object w:dxaOrig="4800" w:dyaOrig="3762">
          <v:shape id="_x0000_i1027" type="#_x0000_t75" style="width:240pt;height:188.1pt" o:ole="">
            <v:imagedata r:id="rId12" o:title=""/>
          </v:shape>
          <o:OLEObject Type="Embed" ProgID="Visio.Drawing.11" ShapeID="_x0000_i1027" DrawAspect="Content" ObjectID="_1509368319" r:id="rId13"/>
        </w:object>
      </w:r>
    </w:p>
    <w:p w:rsidR="00AE679D" w:rsidRDefault="00884D2B" w:rsidP="00AE679D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下跌</w:t>
      </w:r>
    </w:p>
    <w:p w:rsidR="00884D2B" w:rsidRPr="00227ACC" w:rsidRDefault="00227ACC" w:rsidP="00227ACC">
      <w:pPr>
        <w:pStyle w:val="a5"/>
        <w:ind w:left="840" w:firstLineChars="0" w:firstLine="0"/>
        <w:rPr>
          <w:b/>
          <w:sz w:val="28"/>
          <w:szCs w:val="28"/>
        </w:rPr>
      </w:pPr>
      <w:r w:rsidRPr="00227ACC">
        <w:rPr>
          <w:rFonts w:hint="eastAsia"/>
          <w:b/>
          <w:sz w:val="28"/>
          <w:szCs w:val="28"/>
        </w:rPr>
        <w:t>输入参数：</w:t>
      </w:r>
    </w:p>
    <w:p w:rsidR="00227ACC" w:rsidRDefault="00227ACC" w:rsidP="00227ACC">
      <w:pPr>
        <w:pStyle w:val="a5"/>
        <w:ind w:left="84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合约号：</w:t>
      </w:r>
      <w:r>
        <w:rPr>
          <w:rFonts w:hint="eastAsia"/>
          <w:sz w:val="28"/>
          <w:szCs w:val="28"/>
        </w:rPr>
        <w:t>可输入</w:t>
      </w:r>
      <w:r w:rsidRPr="00FE4195">
        <w:rPr>
          <w:rFonts w:hint="eastAsia"/>
          <w:sz w:val="28"/>
          <w:szCs w:val="28"/>
        </w:rPr>
        <w:t>单个合约</w:t>
      </w:r>
      <w:r>
        <w:rPr>
          <w:rFonts w:hint="eastAsia"/>
          <w:sz w:val="28"/>
          <w:szCs w:val="28"/>
        </w:rPr>
        <w:t>、多个合约、单个品种、多</w:t>
      </w:r>
      <w:r w:rsidRPr="00FE4195">
        <w:rPr>
          <w:rFonts w:hint="eastAsia"/>
          <w:sz w:val="28"/>
          <w:szCs w:val="28"/>
        </w:rPr>
        <w:t>个品种</w:t>
      </w:r>
      <w:r>
        <w:rPr>
          <w:rFonts w:hint="eastAsia"/>
          <w:sz w:val="28"/>
          <w:szCs w:val="28"/>
        </w:rPr>
        <w:t>，多个输入以</w:t>
      </w:r>
      <w:r w:rsidR="00772021">
        <w:rPr>
          <w:rFonts w:hint="eastAsia"/>
          <w:sz w:val="28"/>
          <w:szCs w:val="28"/>
        </w:rPr>
        <w:t>逗号</w:t>
      </w:r>
      <w:r>
        <w:rPr>
          <w:rFonts w:hint="eastAsia"/>
          <w:sz w:val="28"/>
          <w:szCs w:val="28"/>
        </w:rPr>
        <w:t>隔开。</w:t>
      </w:r>
    </w:p>
    <w:p w:rsidR="00227ACC" w:rsidRPr="004B479A" w:rsidRDefault="00227ACC" w:rsidP="00567D87">
      <w:pPr>
        <w:pStyle w:val="a5"/>
        <w:ind w:left="84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下跌幅度：</w:t>
      </w:r>
      <w:r w:rsidR="00567D87">
        <w:rPr>
          <w:rFonts w:hint="eastAsia"/>
          <w:sz w:val="28"/>
          <w:szCs w:val="28"/>
        </w:rPr>
        <w:t>若有最新价，最后达到的价位是最新价</w:t>
      </w:r>
      <w:r w:rsidR="00772021">
        <w:rPr>
          <w:rFonts w:ascii="宋体" w:eastAsia="宋体" w:hAnsi="宋体" w:hint="eastAsia"/>
          <w:sz w:val="28"/>
          <w:szCs w:val="28"/>
        </w:rPr>
        <w:t>×</w:t>
      </w:r>
      <w:r w:rsidR="00567D87">
        <w:rPr>
          <w:rFonts w:hint="eastAsia"/>
          <w:sz w:val="28"/>
          <w:szCs w:val="28"/>
        </w:rPr>
        <w:t>下跌幅度，若没有最新价，最后达到的价位是昨结算</w:t>
      </w:r>
      <w:r w:rsidR="00772021">
        <w:rPr>
          <w:rFonts w:hint="eastAsia"/>
          <w:sz w:val="28"/>
          <w:szCs w:val="28"/>
        </w:rPr>
        <w:t>价</w:t>
      </w:r>
      <w:r w:rsidR="00772021">
        <w:rPr>
          <w:rFonts w:asciiTheme="minorEastAsia" w:hAnsiTheme="minorEastAsia" w:hint="eastAsia"/>
          <w:sz w:val="28"/>
          <w:szCs w:val="28"/>
        </w:rPr>
        <w:t>×</w:t>
      </w:r>
      <w:r w:rsidR="00567D87">
        <w:rPr>
          <w:rFonts w:hint="eastAsia"/>
          <w:sz w:val="28"/>
          <w:szCs w:val="28"/>
        </w:rPr>
        <w:t>下跌幅度。</w:t>
      </w:r>
      <w:r w:rsidR="00FB46CB">
        <w:rPr>
          <w:rFonts w:hint="eastAsia"/>
          <w:sz w:val="28"/>
          <w:szCs w:val="28"/>
        </w:rPr>
        <w:t>若输入</w:t>
      </w:r>
      <w:r w:rsidR="00FB46CB">
        <w:rPr>
          <w:rFonts w:hint="eastAsia"/>
          <w:sz w:val="28"/>
          <w:szCs w:val="28"/>
        </w:rPr>
        <w:t>&amp;</w:t>
      </w:r>
      <w:r w:rsidR="00FB46CB">
        <w:rPr>
          <w:rFonts w:hint="eastAsia"/>
          <w:sz w:val="28"/>
          <w:szCs w:val="28"/>
        </w:rPr>
        <w:t>，则是下跌到跌停板。</w:t>
      </w:r>
      <w:r w:rsidR="00772021">
        <w:rPr>
          <w:rFonts w:hint="eastAsia"/>
          <w:sz w:val="28"/>
          <w:szCs w:val="28"/>
        </w:rPr>
        <w:t>（单位：百分比）</w:t>
      </w:r>
    </w:p>
    <w:p w:rsidR="00227ACC" w:rsidRDefault="00227ACC" w:rsidP="00227ACC">
      <w:pPr>
        <w:pStyle w:val="a5"/>
        <w:ind w:left="84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下跌时间：</w:t>
      </w:r>
      <w:r>
        <w:rPr>
          <w:rFonts w:hint="eastAsia"/>
          <w:sz w:val="28"/>
          <w:szCs w:val="28"/>
        </w:rPr>
        <w:t>下跌到指定幅度的时间。若输入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，则是瞬间下跌。</w:t>
      </w:r>
      <w:r w:rsidR="00772021">
        <w:rPr>
          <w:rFonts w:hint="eastAsia"/>
          <w:sz w:val="28"/>
          <w:szCs w:val="28"/>
        </w:rPr>
        <w:t>（单位：秒）</w:t>
      </w:r>
    </w:p>
    <w:p w:rsidR="00227ACC" w:rsidRPr="00227ACC" w:rsidRDefault="00227ACC" w:rsidP="00B853AB">
      <w:pPr>
        <w:pStyle w:val="a5"/>
        <w:ind w:left="840" w:firstLineChars="0" w:firstLine="0"/>
        <w:jc w:val="center"/>
        <w:rPr>
          <w:sz w:val="28"/>
          <w:szCs w:val="28"/>
        </w:rPr>
      </w:pPr>
      <w:r>
        <w:object w:dxaOrig="4800" w:dyaOrig="3762">
          <v:shape id="_x0000_i1028" type="#_x0000_t75" style="width:240pt;height:188.1pt" o:ole="">
            <v:imagedata r:id="rId14" o:title=""/>
          </v:shape>
          <o:OLEObject Type="Embed" ProgID="Visio.Drawing.11" ShapeID="_x0000_i1028" DrawAspect="Content" ObjectID="_1509368320" r:id="rId15"/>
        </w:object>
      </w:r>
    </w:p>
    <w:p w:rsidR="00884D2B" w:rsidRDefault="00884D2B" w:rsidP="00AE679D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随机下单</w:t>
      </w:r>
    </w:p>
    <w:p w:rsidR="00227ACC" w:rsidRPr="00227ACC" w:rsidRDefault="00227ACC" w:rsidP="00227ACC">
      <w:pPr>
        <w:ind w:left="840"/>
        <w:rPr>
          <w:b/>
          <w:sz w:val="28"/>
          <w:szCs w:val="28"/>
        </w:rPr>
      </w:pPr>
      <w:r w:rsidRPr="00227ACC">
        <w:rPr>
          <w:rFonts w:hint="eastAsia"/>
          <w:b/>
          <w:sz w:val="28"/>
          <w:szCs w:val="28"/>
        </w:rPr>
        <w:t>输入参数：</w:t>
      </w:r>
    </w:p>
    <w:p w:rsidR="00227ACC" w:rsidRDefault="00227ACC" w:rsidP="00227ACC">
      <w:pPr>
        <w:pStyle w:val="a5"/>
        <w:ind w:left="840" w:firstLineChars="0" w:firstLine="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合约号：</w:t>
      </w:r>
      <w:r>
        <w:rPr>
          <w:rFonts w:hint="eastAsia"/>
          <w:sz w:val="28"/>
          <w:szCs w:val="28"/>
        </w:rPr>
        <w:t>可输入</w:t>
      </w:r>
      <w:r w:rsidRPr="00FE4195">
        <w:rPr>
          <w:rFonts w:hint="eastAsia"/>
          <w:sz w:val="28"/>
          <w:szCs w:val="28"/>
        </w:rPr>
        <w:t>单个合约</w:t>
      </w:r>
      <w:r>
        <w:rPr>
          <w:rFonts w:hint="eastAsia"/>
          <w:sz w:val="28"/>
          <w:szCs w:val="28"/>
        </w:rPr>
        <w:t>、多个合约、单个品种、多</w:t>
      </w:r>
      <w:r w:rsidRPr="00FE4195">
        <w:rPr>
          <w:rFonts w:hint="eastAsia"/>
          <w:sz w:val="28"/>
          <w:szCs w:val="28"/>
        </w:rPr>
        <w:t>个品种</w:t>
      </w:r>
      <w:r>
        <w:rPr>
          <w:rFonts w:hint="eastAsia"/>
          <w:sz w:val="28"/>
          <w:szCs w:val="28"/>
        </w:rPr>
        <w:t>，多个输入以</w:t>
      </w:r>
      <w:r w:rsidR="00B853AB">
        <w:rPr>
          <w:rFonts w:hint="eastAsia"/>
          <w:sz w:val="28"/>
          <w:szCs w:val="28"/>
        </w:rPr>
        <w:t>逗号</w:t>
      </w:r>
      <w:r>
        <w:rPr>
          <w:rFonts w:hint="eastAsia"/>
          <w:sz w:val="28"/>
          <w:szCs w:val="28"/>
        </w:rPr>
        <w:t>隔开。</w:t>
      </w:r>
    </w:p>
    <w:p w:rsidR="00227ACC" w:rsidRDefault="00227ACC" w:rsidP="00227ACC">
      <w:pPr>
        <w:ind w:left="84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价格范围：</w:t>
      </w:r>
      <w:r w:rsidR="00FB46CB">
        <w:rPr>
          <w:rFonts w:hint="eastAsia"/>
          <w:sz w:val="28"/>
          <w:szCs w:val="28"/>
        </w:rPr>
        <w:t>若有最新价，则在最</w:t>
      </w:r>
      <w:r w:rsidR="00FB46CB" w:rsidRPr="00FB46CB">
        <w:rPr>
          <w:rFonts w:hint="eastAsia"/>
          <w:sz w:val="28"/>
          <w:szCs w:val="28"/>
        </w:rPr>
        <w:t>新价</w:t>
      </w:r>
      <w:r w:rsidR="00FB46CB">
        <w:rPr>
          <w:rFonts w:asciiTheme="minorEastAsia" w:hAnsiTheme="minorEastAsia" w:hint="eastAsia"/>
          <w:sz w:val="28"/>
          <w:szCs w:val="28"/>
        </w:rPr>
        <w:t>×</w:t>
      </w:r>
      <w:r w:rsidR="00FB46CB" w:rsidRPr="00FB46CB">
        <w:rPr>
          <w:rFonts w:hint="eastAsia"/>
          <w:sz w:val="28"/>
          <w:szCs w:val="28"/>
        </w:rPr>
        <w:t>（</w:t>
      </w:r>
      <w:r w:rsidR="00FB46CB" w:rsidRPr="00FB46CB">
        <w:rPr>
          <w:rFonts w:hint="eastAsia"/>
          <w:sz w:val="28"/>
          <w:szCs w:val="28"/>
        </w:rPr>
        <w:t>1</w:t>
      </w:r>
      <w:r w:rsidR="00FB46CB" w:rsidRPr="00FB46CB">
        <w:rPr>
          <w:rFonts w:ascii="宋体" w:eastAsia="宋体" w:hAnsi="宋体" w:hint="eastAsia"/>
          <w:sz w:val="28"/>
          <w:szCs w:val="28"/>
        </w:rPr>
        <w:t>±百分比）</w:t>
      </w:r>
      <w:r w:rsidR="00FB46CB">
        <w:rPr>
          <w:rFonts w:ascii="宋体" w:eastAsia="宋体" w:hAnsi="宋体" w:hint="eastAsia"/>
          <w:sz w:val="28"/>
          <w:szCs w:val="28"/>
        </w:rPr>
        <w:t>范围内下单，若没有最新价，则在昨结算价×</w:t>
      </w:r>
      <w:r w:rsidR="00FB46CB" w:rsidRPr="00FB46CB">
        <w:rPr>
          <w:rFonts w:hint="eastAsia"/>
          <w:sz w:val="28"/>
          <w:szCs w:val="28"/>
        </w:rPr>
        <w:t>（</w:t>
      </w:r>
      <w:r w:rsidR="00FB46CB" w:rsidRPr="00FB46CB">
        <w:rPr>
          <w:rFonts w:hint="eastAsia"/>
          <w:sz w:val="28"/>
          <w:szCs w:val="28"/>
        </w:rPr>
        <w:t>1</w:t>
      </w:r>
      <w:r w:rsidR="00FB46CB" w:rsidRPr="00FB46CB">
        <w:rPr>
          <w:rFonts w:ascii="宋体" w:eastAsia="宋体" w:hAnsi="宋体" w:hint="eastAsia"/>
          <w:sz w:val="28"/>
          <w:szCs w:val="28"/>
        </w:rPr>
        <w:t>±百分比）</w:t>
      </w:r>
      <w:r w:rsidR="00FB46CB">
        <w:rPr>
          <w:rFonts w:ascii="宋体" w:eastAsia="宋体" w:hAnsi="宋体" w:hint="eastAsia"/>
          <w:sz w:val="28"/>
          <w:szCs w:val="28"/>
        </w:rPr>
        <w:t>范围内下单</w:t>
      </w:r>
      <w:r w:rsidR="00FB46CB">
        <w:rPr>
          <w:rFonts w:hint="eastAsia"/>
          <w:sz w:val="28"/>
          <w:szCs w:val="28"/>
        </w:rPr>
        <w:t>。若输入</w:t>
      </w:r>
      <w:r w:rsidR="00FB46CB">
        <w:rPr>
          <w:rFonts w:hint="eastAsia"/>
          <w:sz w:val="28"/>
          <w:szCs w:val="28"/>
        </w:rPr>
        <w:t>&amp;</w:t>
      </w:r>
      <w:r w:rsidR="00FB46CB">
        <w:rPr>
          <w:rFonts w:hint="eastAsia"/>
          <w:sz w:val="28"/>
          <w:szCs w:val="28"/>
        </w:rPr>
        <w:t>，则在涨跌停板价范围内下单。若输入</w:t>
      </w:r>
      <w:r w:rsidR="00FB46CB">
        <w:rPr>
          <w:rFonts w:hint="eastAsia"/>
          <w:sz w:val="28"/>
          <w:szCs w:val="28"/>
        </w:rPr>
        <w:t>0</w:t>
      </w:r>
      <w:r w:rsidR="00FB46CB">
        <w:rPr>
          <w:rFonts w:hint="eastAsia"/>
          <w:sz w:val="28"/>
          <w:szCs w:val="28"/>
        </w:rPr>
        <w:t>，则是在当前价位下单。</w:t>
      </w:r>
      <w:r w:rsidR="00B853AB">
        <w:rPr>
          <w:rFonts w:hint="eastAsia"/>
          <w:sz w:val="28"/>
          <w:szCs w:val="28"/>
        </w:rPr>
        <w:t>（单位：百分比）</w:t>
      </w:r>
    </w:p>
    <w:p w:rsidR="00227ACC" w:rsidRDefault="00227ACC" w:rsidP="00227ACC">
      <w:pPr>
        <w:ind w:left="84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下单量范围：</w:t>
      </w:r>
      <w:r w:rsidR="00FB46CB">
        <w:rPr>
          <w:rFonts w:hint="eastAsia"/>
          <w:sz w:val="28"/>
          <w:szCs w:val="28"/>
        </w:rPr>
        <w:t>输入</w:t>
      </w:r>
      <w:r w:rsidR="00FB46CB">
        <w:rPr>
          <w:rFonts w:hint="eastAsia"/>
          <w:sz w:val="28"/>
          <w:szCs w:val="28"/>
        </w:rPr>
        <w:t>n</w:t>
      </w:r>
      <w:r w:rsidR="00B853AB">
        <w:rPr>
          <w:rFonts w:hint="eastAsia"/>
          <w:sz w:val="28"/>
          <w:szCs w:val="28"/>
        </w:rPr>
        <w:t>，则</w:t>
      </w:r>
      <w:r w:rsidR="00FB46CB">
        <w:rPr>
          <w:rFonts w:hint="eastAsia"/>
          <w:sz w:val="28"/>
          <w:szCs w:val="28"/>
        </w:rPr>
        <w:t>在</w:t>
      </w:r>
      <w:r w:rsidR="00FB46CB">
        <w:rPr>
          <w:rFonts w:hint="eastAsia"/>
          <w:sz w:val="28"/>
          <w:szCs w:val="28"/>
        </w:rPr>
        <w:t>[1,n]</w:t>
      </w:r>
      <w:r w:rsidR="00FB46CB">
        <w:rPr>
          <w:rFonts w:hint="eastAsia"/>
          <w:sz w:val="28"/>
          <w:szCs w:val="28"/>
        </w:rPr>
        <w:t>范围内下单</w:t>
      </w:r>
      <w:r w:rsidR="00B853AB">
        <w:rPr>
          <w:rFonts w:hint="eastAsia"/>
          <w:sz w:val="28"/>
          <w:szCs w:val="28"/>
        </w:rPr>
        <w:t>。（单位：手）</w:t>
      </w:r>
    </w:p>
    <w:p w:rsidR="00227ACC" w:rsidRPr="00227ACC" w:rsidRDefault="00227ACC" w:rsidP="00227ACC">
      <w:pPr>
        <w:ind w:left="840"/>
        <w:rPr>
          <w:sz w:val="28"/>
          <w:szCs w:val="28"/>
        </w:rPr>
      </w:pPr>
      <w:r w:rsidRPr="004719ED">
        <w:rPr>
          <w:rFonts w:hint="eastAsia"/>
          <w:b/>
          <w:sz w:val="28"/>
          <w:szCs w:val="28"/>
        </w:rPr>
        <w:t>下单时间：</w:t>
      </w:r>
      <w:r>
        <w:rPr>
          <w:rFonts w:hint="eastAsia"/>
          <w:sz w:val="28"/>
          <w:szCs w:val="28"/>
        </w:rPr>
        <w:t>随机下单持续时间</w:t>
      </w:r>
      <w:r w:rsidR="00B853AB">
        <w:rPr>
          <w:rFonts w:hint="eastAsia"/>
          <w:sz w:val="28"/>
          <w:szCs w:val="28"/>
        </w:rPr>
        <w:t>。（单位：秒）</w:t>
      </w:r>
    </w:p>
    <w:p w:rsidR="002A5658" w:rsidRDefault="002A5658"/>
    <w:sectPr w:rsidR="002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BC5" w:rsidRDefault="00F51BC5" w:rsidP="002A5658">
      <w:r>
        <w:separator/>
      </w:r>
    </w:p>
  </w:endnote>
  <w:endnote w:type="continuationSeparator" w:id="0">
    <w:p w:rsidR="00F51BC5" w:rsidRDefault="00F51BC5" w:rsidP="002A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BC5" w:rsidRDefault="00F51BC5" w:rsidP="002A5658">
      <w:r>
        <w:separator/>
      </w:r>
    </w:p>
  </w:footnote>
  <w:footnote w:type="continuationSeparator" w:id="0">
    <w:p w:rsidR="00F51BC5" w:rsidRDefault="00F51BC5" w:rsidP="002A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34F"/>
    <w:multiLevelType w:val="hybridMultilevel"/>
    <w:tmpl w:val="385C8F46"/>
    <w:lvl w:ilvl="0" w:tplc="9D60F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E4B52"/>
    <w:multiLevelType w:val="hybridMultilevel"/>
    <w:tmpl w:val="027489F0"/>
    <w:lvl w:ilvl="0" w:tplc="1B1412D6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1B6A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E57EAA"/>
    <w:multiLevelType w:val="hybridMultilevel"/>
    <w:tmpl w:val="07A80C8C"/>
    <w:lvl w:ilvl="0" w:tplc="9D60FF2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75CDF"/>
    <w:multiLevelType w:val="hybridMultilevel"/>
    <w:tmpl w:val="B53C3B34"/>
    <w:lvl w:ilvl="0" w:tplc="19A406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A34F2"/>
    <w:multiLevelType w:val="hybridMultilevel"/>
    <w:tmpl w:val="1584BD08"/>
    <w:lvl w:ilvl="0" w:tplc="9D60F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6313CD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A86996"/>
    <w:multiLevelType w:val="hybridMultilevel"/>
    <w:tmpl w:val="35520A84"/>
    <w:lvl w:ilvl="0" w:tplc="9D60F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C971E1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3222A5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54CE1"/>
    <w:multiLevelType w:val="hybridMultilevel"/>
    <w:tmpl w:val="43BE4770"/>
    <w:lvl w:ilvl="0" w:tplc="78C6D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D300A6"/>
    <w:multiLevelType w:val="hybridMultilevel"/>
    <w:tmpl w:val="FA901B10"/>
    <w:lvl w:ilvl="0" w:tplc="E5EAFEB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2A2A55"/>
    <w:multiLevelType w:val="hybridMultilevel"/>
    <w:tmpl w:val="95AA4696"/>
    <w:lvl w:ilvl="0" w:tplc="2654E3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C223D5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273988"/>
    <w:multiLevelType w:val="hybridMultilevel"/>
    <w:tmpl w:val="43BE4770"/>
    <w:lvl w:ilvl="0" w:tplc="78C6D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84400F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630593"/>
    <w:multiLevelType w:val="hybridMultilevel"/>
    <w:tmpl w:val="43BE4770"/>
    <w:lvl w:ilvl="0" w:tplc="78C6D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A851AF"/>
    <w:multiLevelType w:val="hybridMultilevel"/>
    <w:tmpl w:val="E12866B0"/>
    <w:lvl w:ilvl="0" w:tplc="2C226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F962DF"/>
    <w:multiLevelType w:val="hybridMultilevel"/>
    <w:tmpl w:val="9870875E"/>
    <w:lvl w:ilvl="0" w:tplc="8E1A1C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6"/>
  </w:num>
  <w:num w:numId="5">
    <w:abstractNumId w:val="6"/>
  </w:num>
  <w:num w:numId="6">
    <w:abstractNumId w:val="9"/>
  </w:num>
  <w:num w:numId="7">
    <w:abstractNumId w:val="2"/>
  </w:num>
  <w:num w:numId="8">
    <w:abstractNumId w:val="15"/>
  </w:num>
  <w:num w:numId="9">
    <w:abstractNumId w:val="8"/>
  </w:num>
  <w:num w:numId="10">
    <w:abstractNumId w:val="13"/>
  </w:num>
  <w:num w:numId="11">
    <w:abstractNumId w:val="17"/>
  </w:num>
  <w:num w:numId="12">
    <w:abstractNumId w:val="5"/>
  </w:num>
  <w:num w:numId="13">
    <w:abstractNumId w:val="14"/>
  </w:num>
  <w:num w:numId="14">
    <w:abstractNumId w:val="1"/>
  </w:num>
  <w:num w:numId="15">
    <w:abstractNumId w:val="4"/>
  </w:num>
  <w:num w:numId="16">
    <w:abstractNumId w:val="3"/>
  </w:num>
  <w:num w:numId="17">
    <w:abstractNumId w:val="0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AE"/>
    <w:rsid w:val="00040467"/>
    <w:rsid w:val="000C01C2"/>
    <w:rsid w:val="000E142A"/>
    <w:rsid w:val="001079AA"/>
    <w:rsid w:val="00135847"/>
    <w:rsid w:val="001739E1"/>
    <w:rsid w:val="0018721F"/>
    <w:rsid w:val="00193EC5"/>
    <w:rsid w:val="001A19E7"/>
    <w:rsid w:val="001C3DD2"/>
    <w:rsid w:val="001F1982"/>
    <w:rsid w:val="00211C0F"/>
    <w:rsid w:val="00212FE7"/>
    <w:rsid w:val="00227ACC"/>
    <w:rsid w:val="0024009C"/>
    <w:rsid w:val="002A5658"/>
    <w:rsid w:val="002C5492"/>
    <w:rsid w:val="002D2446"/>
    <w:rsid w:val="00302D13"/>
    <w:rsid w:val="00340180"/>
    <w:rsid w:val="003A18DE"/>
    <w:rsid w:val="003B4E7F"/>
    <w:rsid w:val="003E764D"/>
    <w:rsid w:val="004228C7"/>
    <w:rsid w:val="004427E3"/>
    <w:rsid w:val="004460CC"/>
    <w:rsid w:val="00466B38"/>
    <w:rsid w:val="004719ED"/>
    <w:rsid w:val="004B479A"/>
    <w:rsid w:val="004D79C1"/>
    <w:rsid w:val="005024B3"/>
    <w:rsid w:val="00542DD4"/>
    <w:rsid w:val="0054762D"/>
    <w:rsid w:val="005675E0"/>
    <w:rsid w:val="00567D87"/>
    <w:rsid w:val="00571DAE"/>
    <w:rsid w:val="005815FB"/>
    <w:rsid w:val="005E1BC3"/>
    <w:rsid w:val="005E5A6A"/>
    <w:rsid w:val="006122C5"/>
    <w:rsid w:val="00612B3C"/>
    <w:rsid w:val="006568F7"/>
    <w:rsid w:val="006603EC"/>
    <w:rsid w:val="007276CA"/>
    <w:rsid w:val="00730181"/>
    <w:rsid w:val="00747396"/>
    <w:rsid w:val="00754014"/>
    <w:rsid w:val="00772021"/>
    <w:rsid w:val="007A58A1"/>
    <w:rsid w:val="007B014D"/>
    <w:rsid w:val="007C650E"/>
    <w:rsid w:val="007D5FE0"/>
    <w:rsid w:val="007E5269"/>
    <w:rsid w:val="00830419"/>
    <w:rsid w:val="008436B1"/>
    <w:rsid w:val="00847AB5"/>
    <w:rsid w:val="00864947"/>
    <w:rsid w:val="00884D2B"/>
    <w:rsid w:val="00893808"/>
    <w:rsid w:val="008954BC"/>
    <w:rsid w:val="00901B68"/>
    <w:rsid w:val="00914674"/>
    <w:rsid w:val="00970562"/>
    <w:rsid w:val="00991D17"/>
    <w:rsid w:val="009B0671"/>
    <w:rsid w:val="00A37959"/>
    <w:rsid w:val="00A520C9"/>
    <w:rsid w:val="00A657A9"/>
    <w:rsid w:val="00A82E5E"/>
    <w:rsid w:val="00AC2CE7"/>
    <w:rsid w:val="00AE1125"/>
    <w:rsid w:val="00AE1AD9"/>
    <w:rsid w:val="00AE679D"/>
    <w:rsid w:val="00AF666F"/>
    <w:rsid w:val="00B026AB"/>
    <w:rsid w:val="00B03B46"/>
    <w:rsid w:val="00B4514D"/>
    <w:rsid w:val="00B5334B"/>
    <w:rsid w:val="00B853AB"/>
    <w:rsid w:val="00B863E2"/>
    <w:rsid w:val="00B87258"/>
    <w:rsid w:val="00C130ED"/>
    <w:rsid w:val="00C132DF"/>
    <w:rsid w:val="00C3524C"/>
    <w:rsid w:val="00C42CE8"/>
    <w:rsid w:val="00C80C9E"/>
    <w:rsid w:val="00CE11B4"/>
    <w:rsid w:val="00D464BF"/>
    <w:rsid w:val="00D46549"/>
    <w:rsid w:val="00D47D8D"/>
    <w:rsid w:val="00DF664B"/>
    <w:rsid w:val="00E456B6"/>
    <w:rsid w:val="00E84CAD"/>
    <w:rsid w:val="00EB1466"/>
    <w:rsid w:val="00ED3CB5"/>
    <w:rsid w:val="00ED7A27"/>
    <w:rsid w:val="00F15846"/>
    <w:rsid w:val="00F374C7"/>
    <w:rsid w:val="00F43FBE"/>
    <w:rsid w:val="00F51BC5"/>
    <w:rsid w:val="00FB46CB"/>
    <w:rsid w:val="00FB5FCF"/>
    <w:rsid w:val="00F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6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565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A56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73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739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4E7F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3B4E7F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3B4E7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B4E7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B4E7F"/>
    <w:rPr>
      <w:b/>
      <w:bCs/>
    </w:rPr>
  </w:style>
  <w:style w:type="paragraph" w:styleId="aa">
    <w:name w:val="Normal (Web)"/>
    <w:basedOn w:val="a"/>
    <w:uiPriority w:val="99"/>
    <w:semiHidden/>
    <w:unhideWhenUsed/>
    <w:rsid w:val="00212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6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565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A56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73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739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4E7F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3B4E7F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3B4E7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B4E7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B4E7F"/>
    <w:rPr>
      <w:b/>
      <w:bCs/>
    </w:rPr>
  </w:style>
  <w:style w:type="paragraph" w:styleId="aa">
    <w:name w:val="Normal (Web)"/>
    <w:basedOn w:val="a"/>
    <w:uiPriority w:val="99"/>
    <w:semiHidden/>
    <w:unhideWhenUsed/>
    <w:rsid w:val="00212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陈艳梅</dc:creator>
  <cp:lastModifiedBy>赵诗琴</cp:lastModifiedBy>
  <cp:revision>16</cp:revision>
  <dcterms:created xsi:type="dcterms:W3CDTF">2015-11-18T06:37:00Z</dcterms:created>
  <dcterms:modified xsi:type="dcterms:W3CDTF">2015-11-18T08:12:00Z</dcterms:modified>
</cp:coreProperties>
</file>