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F3" w:rsidRPr="007111F3" w:rsidRDefault="007111F3" w:rsidP="0071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F3">
        <w:rPr>
          <w:rFonts w:ascii="Arial" w:eastAsia="Times New Roman" w:hAnsi="Arial" w:cs="Arial"/>
          <w:sz w:val="24"/>
          <w:szCs w:val="24"/>
        </w:rPr>
        <w:t> </w:t>
      </w:r>
      <w:r w:rsidRPr="007111F3">
        <w:rPr>
          <w:rFonts w:ascii="Arial" w:eastAsia="Times New Roman" w:hAnsi="Arial" w:cs="Arial"/>
          <w:b/>
          <w:bCs/>
          <w:sz w:val="36"/>
          <w:szCs w:val="36"/>
        </w:rPr>
        <w:t>Production UC:  01021-00</w:t>
      </w:r>
    </w:p>
    <w:p w:rsidR="007111F3" w:rsidRPr="007111F3" w:rsidRDefault="007111F3" w:rsidP="0071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F3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7111F3" w:rsidRPr="007111F3" w:rsidRDefault="007111F3" w:rsidP="007111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F3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20"/>
        <w:gridCol w:w="6668"/>
      </w:tblGrid>
      <w:tr w:rsidR="007111F3" w:rsidRPr="007111F3" w:rsidTr="00645F22">
        <w:tc>
          <w:tcPr>
            <w:tcW w:w="2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B-01021-00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Overall Score – display overall score based on a date range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430A9E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A9E" w:rsidRPr="007111F3" w:rsidRDefault="00430A9E" w:rsidP="007111F3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F34" w:rsidRDefault="00275F34" w:rsidP="00275F3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275F34" w:rsidRPr="00275F34" w:rsidRDefault="00275F34" w:rsidP="007111F3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430A9E" w:rsidRDefault="00430A9E" w:rsidP="007111F3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 2008 – P. W. Wehan</w:t>
            </w:r>
          </w:p>
          <w:p w:rsidR="00430A9E" w:rsidRPr="00430A9E" w:rsidRDefault="00430A9E" w:rsidP="00430A9E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Revise error processing.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7111F3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7111F3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non-zero data, correctly positioned within the page, qualified by a date range.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 data, correctly positioned within the page, qualified by a date range.</w:t>
            </w:r>
          </w:p>
        </w:tc>
      </w:tr>
      <w:tr w:rsidR="007111F3" w:rsidRPr="007111F3" w:rsidTr="00645F22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To provide a means for analyzing overall fleet performance for four distinct time periods.</w:t>
            </w:r>
          </w:p>
        </w:tc>
      </w:tr>
      <w:tr w:rsidR="007111F3" w:rsidRPr="007111F3" w:rsidTr="00645F22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7111F3" w:rsidRPr="007111F3" w:rsidRDefault="007111F3" w:rsidP="007111F3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To display the fully-populated “Overall Score” graphic, for four distinct time periods.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645F22" w:rsidRPr="007111F3" w:rsidTr="0082292D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Pr="007111F3" w:rsidRDefault="00645F22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Pr="007111F3" w:rsidRDefault="00645F22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45F22" w:rsidRPr="007111F3" w:rsidTr="0082292D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645F22" w:rsidRPr="007111F3" w:rsidRDefault="00645F22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Pr="007111F3" w:rsidRDefault="00645F22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Pr="007111F3" w:rsidRDefault="00645F22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User is on the Overview page.</w:t>
            </w:r>
          </w:p>
        </w:tc>
      </w:tr>
      <w:tr w:rsidR="00645F22" w:rsidRPr="007111F3" w:rsidTr="0082292D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5F22" w:rsidRPr="007111F3" w:rsidRDefault="00645F22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Default="00645F2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F22" w:rsidRDefault="00645F2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role/rights.</w:t>
            </w:r>
          </w:p>
        </w:tc>
      </w:tr>
      <w:tr w:rsidR="007111F3" w:rsidRPr="007111F3" w:rsidTr="00645F22">
        <w:trPr>
          <w:trHeight w:val="1060"/>
        </w:trPr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rPr>
          <w:trHeight w:val="80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User selects one of the four range links.  (Exception Processing can occur at this point)</w:t>
            </w:r>
          </w:p>
        </w:tc>
      </w:tr>
      <w:tr w:rsidR="007111F3" w:rsidRPr="007111F3" w:rsidTr="00645F22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System retrieves the date-qualified data.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If there is no data found, a “No Data” graphic is created.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If there is data found, a numerical graphic is displayed, to one decimal point. The graphic is color-coded as follows: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0-1     red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1.1-2 orange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2.1-3 yellow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3.1-4 blue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4.1-5 green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page is refreshed.</w:t>
            </w:r>
          </w:p>
        </w:tc>
      </w:tr>
      <w:tr w:rsidR="007111F3" w:rsidRPr="007111F3" w:rsidTr="00645F22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7111F3" w:rsidRPr="007111F3" w:rsidTr="00645F22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430A9E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 w:rsidR="00430A9E"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11F3" w:rsidRPr="007111F3" w:rsidTr="00645F22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111F3" w:rsidRPr="007111F3" w:rsidTr="00645F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1F3" w:rsidRPr="007111F3" w:rsidRDefault="007111F3" w:rsidP="00711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7111F3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7111F3" w:rsidRPr="007111F3" w:rsidRDefault="007111F3" w:rsidP="00430A9E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="00430A9E">
              <w:rPr>
                <w:rFonts w:ascii="Arial" w:eastAsia="Times New Roman" w:hAnsi="Arial" w:cs="Arial"/>
                <w:sz w:val="24"/>
                <w:szCs w:val="24"/>
              </w:rPr>
              <w:t>generic error web page</w:t>
            </w:r>
          </w:p>
        </w:tc>
      </w:tr>
      <w:tr w:rsidR="007111F3" w:rsidRPr="007111F3" w:rsidTr="00645F22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Where should the date range widgets live on the page?  Do they only impact the “Overall Score” </w:t>
            </w:r>
            <w:proofErr w:type="gramStart"/>
            <w:r w:rsidRPr="007111F3">
              <w:rPr>
                <w:rFonts w:ascii="Arial" w:eastAsia="Times New Roman" w:hAnsi="Arial" w:cs="Arial"/>
                <w:sz w:val="24"/>
                <w:szCs w:val="24"/>
              </w:rPr>
              <w:t>or ? </w:t>
            </w:r>
            <w:proofErr w:type="gramEnd"/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 Probably the pie chart and …</w:t>
            </w:r>
            <w:proofErr w:type="gramStart"/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  <w:proofErr w:type="gramEnd"/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such thing.  Qualify by the four selectable links.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Are there any rights/permissions “thing” to deal with? </w:t>
            </w: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The widget will get </w:t>
            </w:r>
            <w:proofErr w:type="spellStart"/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it’s</w:t>
            </w:r>
            <w:proofErr w:type="spellEnd"/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permissions from the page.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Is it possible to specify a date range that chokes the data retrieval process? A </w:t>
            </w:r>
            <w:proofErr w:type="spellStart"/>
            <w:proofErr w:type="gramStart"/>
            <w:r w:rsidRPr="007111F3">
              <w:rPr>
                <w:rFonts w:ascii="Arial" w:eastAsia="Times New Roman" w:hAnsi="Arial" w:cs="Arial"/>
                <w:sz w:val="24"/>
                <w:szCs w:val="24"/>
              </w:rPr>
              <w:t>Davids</w:t>
            </w:r>
            <w:proofErr w:type="spellEnd"/>
            <w:proofErr w:type="gramEnd"/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 question.  </w:t>
            </w: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 an issue, no arbitrary date range specification possible.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Should we have either the date range or the set of four selectable periods? </w:t>
            </w: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Just the four selectable periods.</w:t>
            </w:r>
          </w:p>
          <w:p w:rsidR="007111F3" w:rsidRPr="007111F3" w:rsidRDefault="007111F3" w:rsidP="007111F3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1F3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111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7111F3">
              <w:rPr>
                <w:rFonts w:ascii="Arial" w:eastAsia="Times New Roman" w:hAnsi="Arial" w:cs="Arial"/>
                <w:sz w:val="24"/>
                <w:szCs w:val="24"/>
              </w:rPr>
              <w:t xml:space="preserve">If we use “No Data”, what should the graphic look like? </w:t>
            </w:r>
            <w:r w:rsidRPr="007111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Just “No Data”.</w:t>
            </w:r>
          </w:p>
        </w:tc>
      </w:tr>
    </w:tbl>
    <w:p w:rsidR="007111F3" w:rsidRPr="007111F3" w:rsidRDefault="007111F3" w:rsidP="0071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1F3">
        <w:rPr>
          <w:rFonts w:ascii="Arial" w:eastAsia="Times New Roman" w:hAnsi="Arial" w:cs="Arial"/>
          <w:sz w:val="24"/>
          <w:szCs w:val="24"/>
        </w:rPr>
        <w:t> </w:t>
      </w:r>
    </w:p>
    <w:p w:rsidR="007111F3" w:rsidRPr="007111F3" w:rsidRDefault="007111F3" w:rsidP="0071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3588D"/>
    <w:multiLevelType w:val="hybridMultilevel"/>
    <w:tmpl w:val="CF56A4F4"/>
    <w:lvl w:ilvl="0" w:tplc="B59809D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1F3"/>
    <w:rsid w:val="00275F34"/>
    <w:rsid w:val="00430A9E"/>
    <w:rsid w:val="00645F22"/>
    <w:rsid w:val="007111F3"/>
    <w:rsid w:val="0095444F"/>
    <w:rsid w:val="00BE080C"/>
    <w:rsid w:val="00E85635"/>
    <w:rsid w:val="00EF3519"/>
    <w:rsid w:val="00F04758"/>
    <w:rsid w:val="00FC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2008-10-14T22:33:00Z</dcterms:created>
  <dcterms:modified xsi:type="dcterms:W3CDTF">2008-10-15T20:06:00Z</dcterms:modified>
</cp:coreProperties>
</file>