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2552" w:rsidRDefault="00152552">
      <w:pPr>
        <w:tabs>
          <w:tab w:val="left" w:pos="2880"/>
        </w:tabs>
        <w:spacing w:line="400" w:lineRule="atLeast"/>
        <w:ind w:right="120" w:firstLineChars="196" w:firstLine="472"/>
        <w:jc w:val="right"/>
        <w:rPr>
          <w:rFonts w:ascii="宋体" w:hAnsi="宋体" w:cs="Arial"/>
          <w:b/>
          <w:color w:val="000000"/>
          <w:sz w:val="24"/>
        </w:rPr>
      </w:pPr>
    </w:p>
    <w:p w:rsidR="00152552" w:rsidRDefault="00DB73CD">
      <w:pPr>
        <w:tabs>
          <w:tab w:val="left" w:pos="2880"/>
        </w:tabs>
        <w:spacing w:line="400" w:lineRule="atLeast"/>
        <w:ind w:firstLineChars="196" w:firstLine="590"/>
        <w:jc w:val="center"/>
        <w:rPr>
          <w:rFonts w:ascii="宋体" w:hAnsi="宋体"/>
          <w:b/>
          <w:color w:val="000000"/>
          <w:sz w:val="30"/>
          <w:szCs w:val="30"/>
        </w:rPr>
      </w:pPr>
      <w:proofErr w:type="gramStart"/>
      <w:r>
        <w:rPr>
          <w:rFonts w:ascii="宋体" w:hAnsi="宋体" w:hint="eastAsia"/>
          <w:b/>
          <w:color w:val="000000"/>
          <w:sz w:val="30"/>
          <w:szCs w:val="30"/>
        </w:rPr>
        <w:t>个</w:t>
      </w:r>
      <w:proofErr w:type="gramEnd"/>
      <w:r>
        <w:rPr>
          <w:rFonts w:ascii="宋体" w:hAnsi="宋体" w:hint="eastAsia"/>
          <w:b/>
          <w:color w:val="000000"/>
          <w:sz w:val="30"/>
          <w:szCs w:val="30"/>
        </w:rPr>
        <w:t xml:space="preserve"> 人 履 历</w:t>
      </w:r>
    </w:p>
    <w:p w:rsidR="00152552" w:rsidRDefault="00DB73CD" w:rsidP="003A1F61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基本资料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姓    名            陈</w:t>
      </w:r>
      <w:r w:rsidR="003A1F61">
        <w:rPr>
          <w:rFonts w:ascii="宋体" w:hAnsi="宋体" w:hint="eastAsia"/>
          <w:color w:val="000000"/>
          <w:szCs w:val="21"/>
        </w:rPr>
        <w:t>斌</w:t>
      </w:r>
      <w:r>
        <w:rPr>
          <w:rFonts w:ascii="宋体" w:hAnsi="宋体" w:hint="eastAsia"/>
          <w:color w:val="000000"/>
          <w:szCs w:val="21"/>
        </w:rPr>
        <w:t xml:space="preserve">                                 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性    别            男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出生日期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 xml:space="preserve">    198304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家庭情况            已婚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籍    </w:t>
      </w:r>
      <w:proofErr w:type="gramStart"/>
      <w:r>
        <w:rPr>
          <w:rFonts w:ascii="宋体" w:hAnsi="宋体" w:hint="eastAsia"/>
          <w:color w:val="000000"/>
          <w:szCs w:val="21"/>
        </w:rPr>
        <w:t>贯</w:t>
      </w:r>
      <w:proofErr w:type="gramEnd"/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 xml:space="preserve">江西赣州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户    籍            深圳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目前所在            深圳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工作状态            在职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到岗时间            确定offer后，一个月内</w:t>
      </w:r>
    </w:p>
    <w:p w:rsidR="00152552" w:rsidRDefault="00DB73CD" w:rsidP="003A1F61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教育经历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黄石理工学院    2004.09-2008.07    计算机科学与技术专业      全日制统招本科</w:t>
      </w:r>
    </w:p>
    <w:p w:rsidR="00152552" w:rsidRDefault="00DB73CD" w:rsidP="003A1F61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语言能力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英语  (CET4)、 普通话、 粤语 </w:t>
      </w:r>
    </w:p>
    <w:p w:rsidR="00152552" w:rsidRDefault="00DB73CD" w:rsidP="003A1F61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技能专长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熟悉软件产品研发管理过程，对规范的开发流程及标准、应用框架、技术方案、测试方案、系统架构有深刻认识。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熟练撰写项目各类文档：需求规格说明书、需求概要设计文档、开发设计详细文档、测试文档、用户操作说明书。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具有丰富的项目管理经验，能够按照项目规范和要求，合理规划和安排交付资源、日程，确保项目交付日期和质量。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研究分析过开源框架：Spring,Struts2</w:t>
      </w:r>
      <w:r w:rsidR="00886841">
        <w:rPr>
          <w:rFonts w:ascii="宋体" w:hAnsi="宋体" w:hint="eastAsia"/>
          <w:color w:val="000000"/>
          <w:szCs w:val="21"/>
        </w:rPr>
        <w:t>,</w:t>
      </w:r>
      <w:r w:rsidR="00886841">
        <w:rPr>
          <w:rFonts w:ascii="宋体" w:hAnsi="宋体"/>
          <w:color w:val="000000"/>
          <w:szCs w:val="21"/>
        </w:rPr>
        <w:t>Mybatis</w:t>
      </w:r>
      <w:r>
        <w:rPr>
          <w:rFonts w:ascii="宋体" w:hAnsi="宋体" w:hint="eastAsia"/>
          <w:color w:val="000000"/>
          <w:szCs w:val="21"/>
        </w:rPr>
        <w:t>;反编译JDK，分析JDK源代码，对Java设计模式有深刻理解。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查看DB执行计划，对数据库的性能优化，有丰富经验。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联合使用JVM分析工具：</w:t>
      </w:r>
      <w:proofErr w:type="spellStart"/>
      <w:r>
        <w:rPr>
          <w:rFonts w:ascii="宋体" w:hAnsi="宋体" w:hint="eastAsia"/>
          <w:color w:val="000000"/>
          <w:szCs w:val="21"/>
        </w:rPr>
        <w:t>jconsole</w:t>
      </w:r>
      <w:proofErr w:type="spellEnd"/>
      <w:r>
        <w:rPr>
          <w:rFonts w:ascii="宋体" w:hAnsi="宋体" w:hint="eastAsia"/>
          <w:color w:val="000000"/>
          <w:szCs w:val="21"/>
        </w:rPr>
        <w:t xml:space="preserve">、IBM </w:t>
      </w:r>
      <w:proofErr w:type="spellStart"/>
      <w:r>
        <w:rPr>
          <w:rFonts w:ascii="宋体" w:hAnsi="宋体" w:hint="eastAsia"/>
          <w:color w:val="000000"/>
          <w:szCs w:val="21"/>
        </w:rPr>
        <w:t>HeapAnalyzer</w:t>
      </w:r>
      <w:proofErr w:type="spellEnd"/>
      <w:r>
        <w:rPr>
          <w:rFonts w:ascii="宋体" w:hAnsi="宋体" w:hint="eastAsia"/>
          <w:color w:val="000000"/>
          <w:szCs w:val="21"/>
        </w:rPr>
        <w:t>，对内存溢出处理有丰富的处理经验。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熟悉使用在线分析函数，对数据处理有丰富经验。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熟悉Java、Struts2、</w:t>
      </w:r>
      <w:proofErr w:type="spellStart"/>
      <w:r>
        <w:rPr>
          <w:rFonts w:ascii="宋体" w:hAnsi="宋体" w:hint="eastAsia"/>
          <w:color w:val="000000"/>
          <w:szCs w:val="21"/>
        </w:rPr>
        <w:t>Webwork</w:t>
      </w:r>
      <w:proofErr w:type="spellEnd"/>
      <w:r>
        <w:rPr>
          <w:rFonts w:ascii="宋体" w:hAnsi="宋体" w:hint="eastAsia"/>
          <w:color w:val="000000"/>
          <w:szCs w:val="21"/>
        </w:rPr>
        <w:t>、Spring、Hibernate、</w:t>
      </w:r>
      <w:proofErr w:type="spellStart"/>
      <w:r>
        <w:rPr>
          <w:rFonts w:ascii="宋体" w:hAnsi="宋体" w:hint="eastAsia"/>
          <w:color w:val="000000"/>
          <w:szCs w:val="21"/>
        </w:rPr>
        <w:t>Ibatis</w:t>
      </w:r>
      <w:proofErr w:type="spellEnd"/>
      <w:r>
        <w:rPr>
          <w:rFonts w:ascii="宋体" w:hAnsi="宋体" w:hint="eastAsia"/>
          <w:color w:val="000000"/>
          <w:szCs w:val="21"/>
        </w:rPr>
        <w:t>、Oracle、SQLServer2000、DB2、</w:t>
      </w:r>
      <w:proofErr w:type="spellStart"/>
      <w:r>
        <w:rPr>
          <w:rFonts w:ascii="宋体" w:hAnsi="宋体"/>
          <w:color w:val="000000"/>
          <w:szCs w:val="21"/>
        </w:rPr>
        <w:t>Docker</w:t>
      </w:r>
      <w:proofErr w:type="spellEnd"/>
      <w:r>
        <w:rPr>
          <w:rFonts w:ascii="宋体" w:hAnsi="宋体" w:hint="eastAsia"/>
          <w:color w:val="000000"/>
          <w:szCs w:val="21"/>
        </w:rPr>
        <w:t>、Linux.</w:t>
      </w:r>
      <w:r>
        <w:rPr>
          <w:rFonts w:ascii="宋体" w:hAnsi="宋体"/>
          <w:color w:val="000000"/>
          <w:szCs w:val="21"/>
        </w:rPr>
        <w:t xml:space="preserve"> </w:t>
      </w:r>
    </w:p>
    <w:p w:rsidR="00152552" w:rsidRDefault="00DB73CD" w:rsidP="00517B1B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熟悉 </w:t>
      </w:r>
      <w:proofErr w:type="gramStart"/>
      <w:r>
        <w:rPr>
          <w:rFonts w:ascii="宋体" w:hAnsi="宋体" w:hint="eastAsia"/>
          <w:color w:val="000000"/>
          <w:szCs w:val="21"/>
        </w:rPr>
        <w:t>微服务</w:t>
      </w:r>
      <w:proofErr w:type="gramEnd"/>
      <w:r>
        <w:rPr>
          <w:rFonts w:ascii="宋体" w:hAnsi="宋体" w:hint="eastAsia"/>
          <w:color w:val="000000"/>
          <w:szCs w:val="21"/>
        </w:rPr>
        <w:t>框架</w:t>
      </w:r>
      <w:r w:rsidR="00F66036">
        <w:rPr>
          <w:rFonts w:ascii="宋体" w:hAnsi="宋体"/>
          <w:color w:val="000000"/>
          <w:szCs w:val="21"/>
        </w:rPr>
        <w:t>spring c</w:t>
      </w:r>
      <w:r>
        <w:rPr>
          <w:rFonts w:ascii="宋体" w:hAnsi="宋体"/>
          <w:color w:val="000000"/>
          <w:szCs w:val="21"/>
        </w:rPr>
        <w:t>loud</w:t>
      </w:r>
      <w:r>
        <w:rPr>
          <w:rFonts w:ascii="宋体" w:hAnsi="宋体" w:hint="eastAsia"/>
          <w:color w:val="000000"/>
          <w:szCs w:val="21"/>
        </w:rPr>
        <w:t>、</w:t>
      </w:r>
      <w:r w:rsidR="00F66036">
        <w:rPr>
          <w:rFonts w:ascii="宋体" w:hAnsi="宋体" w:hint="eastAsia"/>
          <w:color w:val="000000"/>
          <w:szCs w:val="21"/>
        </w:rPr>
        <w:t>spring b</w:t>
      </w:r>
      <w:r w:rsidR="002A62DC">
        <w:rPr>
          <w:rFonts w:ascii="宋体" w:hAnsi="宋体" w:hint="eastAsia"/>
          <w:color w:val="000000"/>
          <w:szCs w:val="21"/>
        </w:rPr>
        <w:t>oot</w:t>
      </w:r>
      <w:r w:rsidR="002A62DC">
        <w:rPr>
          <w:rFonts w:hint="eastAsia"/>
        </w:rPr>
        <w:t>、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ibbo</w:t>
      </w:r>
      <w:r>
        <w:rPr>
          <w:rFonts w:hint="eastAsia"/>
        </w:rPr>
        <w:t>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框架、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；</w:t>
      </w:r>
      <w:proofErr w:type="spellStart"/>
      <w:r w:rsidR="00F66036">
        <w:t>n</w:t>
      </w:r>
      <w:r w:rsidR="00A34B72">
        <w:rPr>
          <w:rFonts w:hint="eastAsia"/>
        </w:rPr>
        <w:t>etty</w:t>
      </w:r>
      <w:proofErr w:type="spellEnd"/>
      <w:r w:rsidR="00A34B72">
        <w:rPr>
          <w:rFonts w:hint="eastAsia"/>
        </w:rPr>
        <w:t>、</w:t>
      </w:r>
      <w:proofErr w:type="spellStart"/>
      <w:r w:rsidR="00F66036" w:rsidRPr="00F66036">
        <w:t>nginx</w:t>
      </w:r>
      <w:proofErr w:type="spellEnd"/>
      <w:r w:rsidR="008F5C7D">
        <w:rPr>
          <w:rFonts w:hint="eastAsia"/>
        </w:rPr>
        <w:t>、</w:t>
      </w:r>
      <w:proofErr w:type="spellStart"/>
      <w:r w:rsidR="00517B1B" w:rsidRPr="00517B1B">
        <w:t>dubbo</w:t>
      </w:r>
      <w:proofErr w:type="spellEnd"/>
      <w:r w:rsidR="00517B1B" w:rsidRPr="00517B1B">
        <w:rPr>
          <w:rFonts w:hint="eastAsia"/>
        </w:rPr>
        <w:t xml:space="preserve"> </w:t>
      </w:r>
      <w:r w:rsidR="00517B1B"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52552" w:rsidRPr="00EF68FD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hint="eastAsia"/>
        </w:rPr>
        <w:t>了解人工智能</w:t>
      </w:r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>、</w:t>
      </w:r>
      <w:proofErr w:type="spellStart"/>
      <w:r>
        <w:t>opencv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</w:p>
    <w:p w:rsidR="00EF68FD" w:rsidRDefault="00EF68FD" w:rsidP="00EF68F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bookmarkStart w:id="0" w:name="_GoBack"/>
      <w:bookmarkEnd w:id="0"/>
      <w:r w:rsidRPr="00EF68FD">
        <w:rPr>
          <w:rFonts w:ascii="宋体" w:hAnsi="宋体" w:hint="eastAsia"/>
          <w:color w:val="000000"/>
          <w:szCs w:val="21"/>
        </w:rPr>
        <w:t>熟悉分布式系统的设计和应用，熟悉分布式、缓存、消息等机制；熟悉大规模系统的负载均衡、缓存、网络存储、网络安全、数据库高可用设计及性能评估机制；</w:t>
      </w:r>
    </w:p>
    <w:p w:rsidR="00152552" w:rsidRDefault="00DB73CD" w:rsidP="003A1F61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自我评价  </w:t>
      </w:r>
    </w:p>
    <w:p w:rsidR="00152552" w:rsidRDefault="00DB73CD">
      <w:pPr>
        <w:pStyle w:val="a7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今天我以公司为荣，明天公司以我为荣，请相信我，选择我！</w:t>
      </w:r>
    </w:p>
    <w:p w:rsidR="00152552" w:rsidRDefault="00DB73CD">
      <w:pPr>
        <w:pStyle w:val="a7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能吃苦,做事认真负责，有很高的工作热情，乐观向上,性格开朗；</w:t>
      </w:r>
    </w:p>
    <w:p w:rsidR="00152552" w:rsidRDefault="00DB73CD" w:rsidP="003A1F61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工作经历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一、2018.02 </w:t>
      </w:r>
      <w:r>
        <w:rPr>
          <w:rFonts w:ascii="宋体" w:hAnsi="宋体"/>
          <w:b/>
          <w:color w:val="000000"/>
          <w:szCs w:val="21"/>
        </w:rPr>
        <w:t>–</w:t>
      </w:r>
      <w:r>
        <w:rPr>
          <w:rFonts w:ascii="宋体" w:hAnsi="宋体" w:hint="eastAsia"/>
          <w:b/>
          <w:color w:val="000000"/>
          <w:szCs w:val="21"/>
        </w:rPr>
        <w:t xml:space="preserve"> 至今</w:t>
      </w:r>
      <w:r>
        <w:rPr>
          <w:rFonts w:ascii="宋体" w:hAnsi="宋体" w:hint="eastAsia"/>
          <w:b/>
          <w:color w:val="000000"/>
          <w:szCs w:val="21"/>
        </w:rPr>
        <w:tab/>
        <w:t xml:space="preserve"> 深圳光启高等理工研究院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民营公司|  5000人 | 公司行业：</w:t>
      </w:r>
      <w:r>
        <w:rPr>
          <w:szCs w:val="21"/>
        </w:rPr>
        <w:t>学术</w:t>
      </w:r>
      <w:r>
        <w:rPr>
          <w:szCs w:val="21"/>
        </w:rPr>
        <w:t>/</w:t>
      </w:r>
      <w:r>
        <w:rPr>
          <w:szCs w:val="21"/>
        </w:rPr>
        <w:t>科研</w:t>
      </w:r>
      <w:r>
        <w:rPr>
          <w:szCs w:val="21"/>
        </w:rPr>
        <w:t xml:space="preserve"> </w:t>
      </w:r>
      <w:r>
        <w:rPr>
          <w:szCs w:val="21"/>
        </w:rPr>
        <w:t>计算机服务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公司描述：光启是一家在军民融合领域领军的尖端技术创新集团，2010年由5位杜克大学、牛津大学博士归国创立，总部位于中国深圳。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光启旗下，有A股深交所上市公司光启技术（002625.SZ）与香港主板上市公司光启科学（00439.HK），其产品被应用于国防军工、交通装备、智慧城市与公共安全领域。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任职岗位：资深软件工程师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所在部门：软件开发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汇报对象：总监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下属人数：0 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工作职责： </w:t>
      </w:r>
      <w:r>
        <w:rPr>
          <w:rFonts w:ascii="宋体" w:hAnsi="宋体" w:hint="eastAsia"/>
          <w:color w:val="000000"/>
          <w:szCs w:val="21"/>
        </w:rPr>
        <w:tab/>
      </w:r>
    </w:p>
    <w:p w:rsidR="00E25F4D" w:rsidRDefault="0095733A">
      <w:pPr>
        <w:spacing w:line="40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1、超级智能追踪系统是一个为公安部门定制的人脸、人头识别的实时追踪作战系统，是基于视频识别、WIFI识别的人工智能系统，是大型的分布式</w:t>
      </w:r>
      <w:r w:rsidR="004253B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人工智能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系统：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A、参与系统需求调研，参与需求文档编写；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B、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拜访上海市公安局、技</w:t>
      </w:r>
      <w:proofErr w:type="gramStart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侦</w:t>
      </w:r>
      <w:proofErr w:type="gramEnd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总队、</w:t>
      </w:r>
      <w:proofErr w:type="gramStart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网安总队</w:t>
      </w:r>
      <w:proofErr w:type="gramEnd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、黄浦公安分局等公安部门，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调研分析、</w:t>
      </w:r>
      <w:r w:rsidR="0092345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</w:t>
      </w:r>
      <w:r w:rsidR="0092345F">
        <w:rPr>
          <w:rFonts w:ascii="微软雅黑" w:eastAsia="微软雅黑" w:hAnsi="微软雅黑"/>
          <w:color w:val="333333"/>
          <w:szCs w:val="21"/>
          <w:shd w:val="clear" w:color="auto" w:fill="FFFFFF"/>
        </w:rPr>
        <w:t>获取</w:t>
      </w:r>
      <w:r w:rsidR="007F23C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不</w:t>
      </w:r>
      <w:r w:rsidR="007F23CB">
        <w:rPr>
          <w:rFonts w:ascii="微软雅黑" w:eastAsia="微软雅黑" w:hAnsi="微软雅黑"/>
          <w:color w:val="333333"/>
          <w:szCs w:val="21"/>
          <w:shd w:val="clear" w:color="auto" w:fill="FFFFFF"/>
        </w:rPr>
        <w:t>同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公安</w:t>
      </w:r>
      <w:r w:rsidR="007F23C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部门</w:t>
      </w:r>
      <w:r w:rsidR="007F23CB">
        <w:rPr>
          <w:rFonts w:ascii="微软雅黑" w:eastAsia="微软雅黑" w:hAnsi="微软雅黑"/>
          <w:color w:val="333333"/>
          <w:szCs w:val="21"/>
          <w:shd w:val="clear" w:color="auto" w:fill="FFFFFF"/>
        </w:rPr>
        <w:t>不同数据源的</w:t>
      </w:r>
      <w:r w:rsidR="00E25F4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各</w:t>
      </w:r>
      <w:r w:rsidR="00E25F4D">
        <w:rPr>
          <w:rFonts w:ascii="微软雅黑" w:eastAsia="微软雅黑" w:hAnsi="微软雅黑"/>
          <w:color w:val="333333"/>
          <w:szCs w:val="21"/>
          <w:shd w:val="clear" w:color="auto" w:fill="FFFFFF"/>
        </w:rPr>
        <w:t>类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业务</w:t>
      </w:r>
      <w:r w:rsidR="0092345F">
        <w:rPr>
          <w:rFonts w:ascii="微软雅黑" w:eastAsia="微软雅黑" w:hAnsi="微软雅黑"/>
          <w:color w:val="333333"/>
          <w:szCs w:val="21"/>
          <w:shd w:val="clear" w:color="auto" w:fill="FFFFFF"/>
        </w:rPr>
        <w:t>数据，</w:t>
      </w:r>
      <w:r w:rsidR="00FD513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设计、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编写数据源使用文档；</w:t>
      </w:r>
    </w:p>
    <w:p w:rsidR="00AE74E8" w:rsidRDefault="00E25F4D">
      <w:pPr>
        <w:spacing w:line="40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C、参与系统框架技术选型，并解决开发过程中遇到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</w:t>
      </w:r>
      <w:r w:rsidR="000517D1">
        <w:rPr>
          <w:rFonts w:ascii="微软雅黑" w:eastAsia="微软雅黑" w:hAnsi="微软雅黑"/>
          <w:color w:val="333333"/>
          <w:szCs w:val="21"/>
          <w:shd w:val="clear" w:color="auto" w:fill="FFFFFF"/>
        </w:rPr>
        <w:t>各类技术问题</w:t>
      </w:r>
      <w:r w:rsidR="000517D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D97711">
        <w:rPr>
          <w:rFonts w:ascii="微软雅黑" w:eastAsia="微软雅黑" w:hAnsi="微软雅黑"/>
          <w:color w:val="333333"/>
          <w:szCs w:val="21"/>
          <w:shd w:val="clear" w:color="auto" w:fill="FFFFFF"/>
        </w:rPr>
        <w:t>D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、参与系统框架设计，并编写设计文档；</w:t>
      </w:r>
    </w:p>
    <w:p w:rsidR="00AE74E8" w:rsidRPr="00AE74E8" w:rsidRDefault="00AE74E8" w:rsidP="00AE74E8">
      <w:pPr>
        <w:pStyle w:val="a7"/>
        <w:numPr>
          <w:ilvl w:val="0"/>
          <w:numId w:val="3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负责系统</w:t>
      </w:r>
      <w:r w:rsidR="004A38E5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整体</w:t>
      </w: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对外接口设计</w:t>
      </w:r>
      <w:r w:rsidR="004A38E5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与公安不同部门的系统进行数据</w:t>
      </w:r>
      <w:proofErr w:type="gramStart"/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交互与</w:t>
      </w:r>
      <w:proofErr w:type="gramEnd"/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对接</w:t>
      </w: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；</w:t>
      </w:r>
    </w:p>
    <w:p w:rsidR="00152552" w:rsidRDefault="00AE74E8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F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、参与系统建设设计，并编写系统建设方案的编写；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G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、参与系统合同方案的讨论及制定，并编写合同方案；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2、系统具有良好的扩展性，只要符合视频标准的国标流、</w:t>
      </w:r>
      <w:proofErr w:type="spellStart"/>
      <w:r w:rsidR="00472A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Onvif</w:t>
      </w:r>
      <w:proofErr w:type="spellEnd"/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流都可以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接入系统，例如海康摄像头、</w:t>
      </w:r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宇视摄像头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输出的视频流，为达到更好的作战效果，系统接入了</w:t>
      </w:r>
      <w:r w:rsidR="0019702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04791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路旧的摄像头，实现人员监控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区域识别与跟踪：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A、参与</w:t>
      </w:r>
      <w:r w:rsidR="00484ED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路旧摄像头点位、分布、输出流、架构调研，编写旧摄像头现状报告文档；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B、分析、调研</w:t>
      </w:r>
      <w:r w:rsidR="00BC4FD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路视频传输、转发网络带宽性能问题，设计边缘计算服务器、核心计算服务器、切割服务器、转发服务器等架构，并编写系统服务器部署架构文档；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C、参与</w:t>
      </w:r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利旧建设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方案、合同方案的编写；                      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二、2012.05 </w:t>
      </w:r>
      <w:r>
        <w:rPr>
          <w:rFonts w:ascii="宋体" w:hAnsi="宋体"/>
          <w:b/>
          <w:color w:val="000000"/>
          <w:szCs w:val="21"/>
        </w:rPr>
        <w:t>–</w:t>
      </w:r>
      <w:r>
        <w:rPr>
          <w:rFonts w:ascii="宋体" w:hAnsi="宋体" w:hint="eastAsia"/>
          <w:b/>
          <w:color w:val="000000"/>
          <w:szCs w:val="21"/>
        </w:rPr>
        <w:t xml:space="preserve"> 2018.02 </w:t>
      </w:r>
      <w:r>
        <w:rPr>
          <w:rFonts w:ascii="宋体" w:hAnsi="宋体" w:hint="eastAsia"/>
          <w:b/>
          <w:color w:val="000000"/>
          <w:szCs w:val="21"/>
        </w:rPr>
        <w:tab/>
        <w:t xml:space="preserve">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国有企业 |  500人 | 公司行业：银行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公司描述：永隆银行</w:t>
      </w:r>
      <w:r w:rsidR="001D0A54">
        <w:rPr>
          <w:rFonts w:ascii="宋体" w:hAnsi="宋体" w:hint="eastAsia"/>
          <w:color w:val="000000"/>
          <w:szCs w:val="21"/>
        </w:rPr>
        <w:t>属于港资银行，</w:t>
      </w:r>
      <w:r>
        <w:rPr>
          <w:rFonts w:ascii="宋体" w:hAnsi="宋体" w:hint="eastAsia"/>
          <w:color w:val="000000"/>
          <w:szCs w:val="21"/>
        </w:rPr>
        <w:t xml:space="preserve">已经被招商银行收购了，属于招商银行集团成员。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任职岗位：系统分析师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所在部门：研发部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汇报对象：主管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下属人数：11 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所在地区：广东省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工作职责： </w:t>
      </w:r>
      <w:r>
        <w:rPr>
          <w:rFonts w:ascii="宋体" w:hAnsi="宋体" w:hint="eastAsia"/>
          <w:color w:val="000000"/>
          <w:szCs w:val="21"/>
        </w:rPr>
        <w:tab/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负责公司指定项目的实施和推进，完成用户提出的需求，确保用户满意和价值实现；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负责项目的进度、质量、风险及变更管理，对项目目标、用户满意度负责；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负责系统架构的整体分析、规划、设计，技术架构选型，并主导功能模块设计、数据结构设计、对外接口设计；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实施过程中，开展内、外部人员的沟通协调及管理工作，营造和谐的工作氛围，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指导及安排项目组成员，督促项目按计划完成；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承担系统核心功能的研发工作；负责核心技术问题的攻关，系统优化，协助解决项目开发过程中的技术难题；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有效地组织召开相关会议，做好阶段性汇报及关键里程碑的项目汇报；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在项目执行阶段，对项目的资源、成本、费用、风险、质量进行总体把控，解决项目的存在问题，推进项目收尾工作；</w:t>
      </w:r>
    </w:p>
    <w:p w:rsidR="00152552" w:rsidRPr="004515E1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项目团队建设，负责团队成员的日常管理、绩效考核；</w:t>
      </w:r>
    </w:p>
    <w:p w:rsidR="004515E1" w:rsidRDefault="004515E1" w:rsidP="004515E1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参与</w:t>
      </w:r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跨境直联</w:t>
      </w:r>
      <w:proofErr w:type="gramStart"/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清算区</w:t>
      </w:r>
      <w:proofErr w:type="gramEnd"/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块链系统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三、2010.05-2012.05 </w:t>
      </w:r>
      <w:r>
        <w:rPr>
          <w:rFonts w:ascii="宋体" w:hAnsi="宋体" w:hint="eastAsia"/>
          <w:b/>
          <w:color w:val="000000"/>
          <w:szCs w:val="21"/>
        </w:rPr>
        <w:tab/>
        <w:t xml:space="preserve">招商银行股份有限公司 </w:t>
      </w:r>
    </w:p>
    <w:p w:rsidR="00152552" w:rsidRPr="003A1F61" w:rsidRDefault="00DB73CD" w:rsidP="00685BAF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国内上市公司 |  10000人以上 | 公司行业：银行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任职岗位：Java软件工程师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所在部门：研发中心</w:t>
      </w:r>
      <w:r>
        <w:rPr>
          <w:rFonts w:ascii="宋体" w:hAnsi="宋体" w:hint="eastAsia"/>
          <w:b/>
          <w:color w:val="000000"/>
          <w:szCs w:val="21"/>
        </w:rPr>
        <w:tab/>
      </w:r>
      <w:r>
        <w:rPr>
          <w:rFonts w:ascii="宋体" w:hAnsi="宋体" w:hint="eastAsia"/>
          <w:b/>
          <w:color w:val="000000"/>
          <w:szCs w:val="21"/>
        </w:rPr>
        <w:tab/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汇报对象：组长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下属人数：0人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工作职责：开发、测试招商银行信用卡客服秘书系统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四、2008.02 - 2010.05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招商信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诺人寿保险公司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中外合营(合资•合作) |  1000-2000人 | 保险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公司描述：招商集团和美国信偌保险公司合资企业。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任职岗位：Java软件工程师 </w:t>
      </w:r>
      <w:r>
        <w:rPr>
          <w:rFonts w:ascii="宋体" w:hAnsi="宋体" w:hint="eastAsia"/>
          <w:b/>
          <w:color w:val="000000"/>
          <w:szCs w:val="21"/>
        </w:rPr>
        <w:tab/>
      </w:r>
      <w:r>
        <w:rPr>
          <w:rFonts w:ascii="宋体" w:hAnsi="宋体" w:hint="eastAsia"/>
          <w:b/>
          <w:color w:val="000000"/>
          <w:szCs w:val="21"/>
        </w:rPr>
        <w:tab/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汇报对象：主管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所在部门：IT部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工作职责： 二次开发、维护</w:t>
      </w:r>
      <w:proofErr w:type="gramStart"/>
      <w:r>
        <w:rPr>
          <w:rFonts w:ascii="宋体" w:hAnsi="宋体" w:hint="eastAsia"/>
          <w:color w:val="000000"/>
          <w:szCs w:val="21"/>
        </w:rPr>
        <w:t>招商信诺电销</w:t>
      </w:r>
      <w:proofErr w:type="gramEnd"/>
      <w:r>
        <w:rPr>
          <w:rFonts w:ascii="宋体" w:hAnsi="宋体" w:hint="eastAsia"/>
          <w:color w:val="000000"/>
          <w:szCs w:val="21"/>
        </w:rPr>
        <w:t>系统。</w:t>
      </w:r>
    </w:p>
    <w:p w:rsidR="00152552" w:rsidRDefault="00DB73CD" w:rsidP="003A1F61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项目经历 </w:t>
      </w:r>
    </w:p>
    <w:p w:rsidR="004E7EE6" w:rsidRDefault="004E7EE6" w:rsidP="004E7EE6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2018.10 –至今  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众包数据处理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中心平台 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项目职务：资深软件工程师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所在公司：深圳光启高等理工研究院</w:t>
      </w:r>
    </w:p>
    <w:p w:rsidR="004E7EE6" w:rsidRDefault="004E7EE6" w:rsidP="006E1985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项目简介：</w:t>
      </w: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众包数据处理</w:t>
      </w:r>
      <w:proofErr w:type="gramEnd"/>
      <w:r>
        <w:rPr>
          <w:rFonts w:ascii="宋体" w:hAnsi="宋体" w:hint="eastAsia"/>
          <w:color w:val="000000"/>
          <w:szCs w:val="21"/>
        </w:rPr>
        <w:t>中心平台是一个分布式的</w:t>
      </w:r>
      <w:r w:rsidR="00A069E7">
        <w:rPr>
          <w:rFonts w:ascii="宋体" w:hAnsi="宋体" w:hint="eastAsia"/>
          <w:color w:val="000000"/>
          <w:szCs w:val="21"/>
        </w:rPr>
        <w:t>、人工智能的</w:t>
      </w:r>
      <w:r>
        <w:rPr>
          <w:rFonts w:ascii="宋体" w:hAnsi="宋体" w:hint="eastAsia"/>
          <w:color w:val="000000"/>
          <w:szCs w:val="21"/>
        </w:rPr>
        <w:t>大数据处理平台，包括成品库、图片标注、图片标注质检、</w:t>
      </w:r>
      <w:r w:rsidR="006E1985">
        <w:rPr>
          <w:rFonts w:ascii="宋体" w:hAnsi="宋体" w:hint="eastAsia"/>
          <w:color w:val="000000"/>
          <w:szCs w:val="21"/>
        </w:rPr>
        <w:t>AI模型训练及AI模型测试子系统。</w:t>
      </w:r>
      <w:r w:rsidR="00A069E7">
        <w:rPr>
          <w:rFonts w:ascii="宋体" w:hAnsi="宋体" w:hint="eastAsia"/>
          <w:color w:val="000000"/>
          <w:szCs w:val="21"/>
        </w:rPr>
        <w:t>其中成品库中实现海量图片及视频的管理，为人脸识别模型训练提供数据支撑。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1.</w:t>
      </w:r>
      <w:r w:rsidR="00BE0CC2">
        <w:rPr>
          <w:rFonts w:ascii="宋体" w:hAnsi="宋体" w:hint="eastAsia"/>
          <w:color w:val="000000"/>
          <w:szCs w:val="21"/>
        </w:rPr>
        <w:t>分析设计中心平台，并撰写相关文档。2.主导技术选型，并负责集群等环境的搭建部署。</w:t>
      </w:r>
      <w:r>
        <w:rPr>
          <w:rFonts w:ascii="宋体" w:hAnsi="宋体"/>
          <w:color w:val="000000"/>
          <w:szCs w:val="21"/>
        </w:rPr>
        <w:t>2.</w:t>
      </w:r>
      <w:r w:rsidR="00BE0CC2">
        <w:rPr>
          <w:rFonts w:ascii="宋体" w:hAnsi="宋体" w:hint="eastAsia"/>
          <w:color w:val="000000"/>
          <w:szCs w:val="21"/>
        </w:rPr>
        <w:t>带领团队按时按质量推进项目</w:t>
      </w:r>
      <w:r>
        <w:rPr>
          <w:rFonts w:ascii="宋体" w:hAnsi="宋体" w:hint="eastAsia"/>
          <w:color w:val="000000"/>
          <w:szCs w:val="21"/>
        </w:rPr>
        <w:t>。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</w:r>
      <w:r w:rsidR="00135E99">
        <w:rPr>
          <w:rFonts w:ascii="宋体" w:hAnsi="宋体" w:hint="eastAsia"/>
          <w:color w:val="000000"/>
          <w:szCs w:val="21"/>
        </w:rPr>
        <w:t>成功支撑公司主航道项目超级智能追踪系统的按期按质交付。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软件环境：  </w:t>
      </w:r>
      <w:proofErr w:type="spellStart"/>
      <w:r w:rsidR="00135E99">
        <w:rPr>
          <w:rFonts w:ascii="宋体" w:hAnsi="宋体" w:hint="eastAsia"/>
          <w:color w:val="000000"/>
          <w:szCs w:val="21"/>
        </w:rPr>
        <w:t>vue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 w:rsidR="00135E99">
        <w:rPr>
          <w:rFonts w:ascii="宋体" w:hAnsi="宋体" w:hint="eastAsia"/>
          <w:color w:val="000000"/>
          <w:szCs w:val="21"/>
        </w:rPr>
        <w:t>RabbitMQ</w:t>
      </w:r>
      <w:proofErr w:type="spellEnd"/>
      <w:r w:rsidR="00135E99">
        <w:rPr>
          <w:rFonts w:ascii="宋体" w:hAnsi="宋体" w:hint="eastAsia"/>
          <w:color w:val="000000"/>
          <w:szCs w:val="21"/>
        </w:rPr>
        <w:t>、Jenkins、</w:t>
      </w:r>
      <w:proofErr w:type="spellStart"/>
      <w:r w:rsidR="00135E99">
        <w:rPr>
          <w:rFonts w:ascii="宋体" w:hAnsi="宋体" w:hint="eastAsia"/>
          <w:color w:val="000000"/>
          <w:szCs w:val="21"/>
        </w:rPr>
        <w:t>MongoDB</w:t>
      </w:r>
      <w:proofErr w:type="spellEnd"/>
      <w:r w:rsidR="00135E99">
        <w:rPr>
          <w:rFonts w:ascii="宋体" w:hAnsi="宋体" w:hint="eastAsia"/>
          <w:color w:val="000000"/>
          <w:szCs w:val="21"/>
        </w:rPr>
        <w:t>、</w:t>
      </w:r>
      <w:proofErr w:type="spellStart"/>
      <w:r w:rsidR="00135E99">
        <w:rPr>
          <w:rFonts w:ascii="宋体" w:hAnsi="宋体" w:hint="eastAsia"/>
          <w:color w:val="000000"/>
          <w:szCs w:val="21"/>
        </w:rPr>
        <w:t>Mysql</w:t>
      </w:r>
      <w:proofErr w:type="spellEnd"/>
      <w:r w:rsidR="00135E99"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tensorflow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opencv</w:t>
      </w:r>
      <w:proofErr w:type="spellEnd"/>
      <w:r>
        <w:rPr>
          <w:rFonts w:ascii="宋体" w:hAnsi="宋体" w:hint="eastAsia"/>
          <w:color w:val="000000"/>
          <w:szCs w:val="21"/>
        </w:rPr>
        <w:t>、python。</w:t>
      </w:r>
    </w:p>
    <w:p w:rsidR="004E7EE6" w:rsidRPr="004E7EE6" w:rsidRDefault="004E7EE6" w:rsidP="003A1F61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color w:val="000000"/>
          <w:szCs w:val="21"/>
        </w:rPr>
        <w:t xml:space="preserve">团队构成:   </w:t>
      </w:r>
      <w:r w:rsidR="000B4DDB">
        <w:rPr>
          <w:rFonts w:ascii="宋体" w:hAnsi="宋体" w:hint="eastAsia"/>
          <w:color w:val="000000"/>
          <w:szCs w:val="21"/>
        </w:rPr>
        <w:t>前端一位、后端三位、</w:t>
      </w:r>
      <w:proofErr w:type="gramStart"/>
      <w:r w:rsidR="000B4DDB">
        <w:rPr>
          <w:rFonts w:ascii="宋体" w:hAnsi="宋体" w:hint="eastAsia"/>
          <w:color w:val="000000"/>
          <w:szCs w:val="21"/>
        </w:rPr>
        <w:t>架构师</w:t>
      </w:r>
      <w:proofErr w:type="gramEnd"/>
      <w:r w:rsidR="000B4DDB">
        <w:rPr>
          <w:rFonts w:ascii="宋体" w:hAnsi="宋体" w:hint="eastAsia"/>
          <w:color w:val="000000"/>
          <w:szCs w:val="21"/>
        </w:rPr>
        <w:t>一位</w:t>
      </w:r>
      <w:r w:rsidR="007D680A">
        <w:rPr>
          <w:rFonts w:ascii="宋体" w:hAnsi="宋体" w:hint="eastAsia"/>
          <w:color w:val="000000"/>
          <w:szCs w:val="21"/>
        </w:rPr>
        <w:t>、运维两位</w:t>
      </w:r>
      <w:r>
        <w:rPr>
          <w:rFonts w:ascii="宋体" w:hAnsi="宋体" w:hint="eastAsia"/>
          <w:color w:val="000000"/>
          <w:szCs w:val="21"/>
        </w:rPr>
        <w:t>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2018.02 –</w:t>
      </w:r>
      <w:r w:rsidR="004E7EE6">
        <w:rPr>
          <w:rFonts w:ascii="宋体" w:hAnsi="宋体" w:hint="eastAsia"/>
          <w:b/>
          <w:color w:val="000000"/>
          <w:szCs w:val="21"/>
        </w:rPr>
        <w:t>2018.10</w:t>
      </w:r>
      <w:r>
        <w:rPr>
          <w:rFonts w:ascii="宋体" w:hAnsi="宋体" w:hint="eastAsia"/>
          <w:b/>
          <w:color w:val="000000"/>
          <w:szCs w:val="21"/>
        </w:rPr>
        <w:t xml:space="preserve">   </w:t>
      </w:r>
      <w:r>
        <w:rPr>
          <w:rFonts w:ascii="宋体" w:hAnsi="宋体" w:hint="eastAsia"/>
          <w:b/>
          <w:color w:val="000000"/>
          <w:szCs w:val="21"/>
        </w:rPr>
        <w:tab/>
        <w:t xml:space="preserve">超级智能追踪系统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项目职务：资深软件工程师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所在公司：深圳光启高等理工研究院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超级智能追踪系统是一个大型的、分布式的、实时的人工智能系统，采用自主研发的人脸识别、人体识别技术组合的事件时空，可进行基于图片的静态人脸比对，和基于视频流、图片流的动态人像识别及比对，展开人员的实时轨迹跟踪与监控，结合光电雷达</w:t>
      </w:r>
      <w:r w:rsidR="00373ECC">
        <w:rPr>
          <w:rFonts w:ascii="宋体" w:hAnsi="宋体" w:hint="eastAsia"/>
          <w:color w:val="000000"/>
          <w:szCs w:val="21"/>
        </w:rPr>
        <w:t>、</w:t>
      </w:r>
      <w:proofErr w:type="spellStart"/>
      <w:r w:rsidR="00373ECC">
        <w:rPr>
          <w:rFonts w:ascii="宋体" w:hAnsi="宋体" w:hint="eastAsia"/>
          <w:color w:val="000000"/>
          <w:szCs w:val="21"/>
        </w:rPr>
        <w:t>WiFi</w:t>
      </w:r>
      <w:proofErr w:type="spellEnd"/>
      <w:proofErr w:type="gramStart"/>
      <w:r w:rsidR="00373ECC">
        <w:rPr>
          <w:rFonts w:ascii="宋体" w:hAnsi="宋体" w:hint="eastAsia"/>
          <w:color w:val="000000"/>
          <w:szCs w:val="21"/>
        </w:rPr>
        <w:t>嗅探</w:t>
      </w:r>
      <w:r>
        <w:rPr>
          <w:rFonts w:ascii="宋体" w:hAnsi="宋体" w:hint="eastAsia"/>
          <w:color w:val="000000"/>
          <w:szCs w:val="21"/>
        </w:rPr>
        <w:t>和</w:t>
      </w:r>
      <w:proofErr w:type="gramEnd"/>
      <w:r>
        <w:rPr>
          <w:rFonts w:ascii="宋体" w:hAnsi="宋体" w:hint="eastAsia"/>
          <w:color w:val="000000"/>
          <w:szCs w:val="21"/>
        </w:rPr>
        <w:t>智能头盔进行联合围捕警务一体化系统。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 w:rsidR="005C4D03">
        <w:rPr>
          <w:rFonts w:ascii="宋体" w:hAnsi="宋体" w:hint="eastAsia"/>
          <w:color w:val="000000"/>
          <w:szCs w:val="21"/>
        </w:rPr>
        <w:t xml:space="preserve">         </w:t>
      </w:r>
      <w:r>
        <w:rPr>
          <w:rFonts w:ascii="宋体" w:hAnsi="宋体" w:hint="eastAsia"/>
          <w:color w:val="000000"/>
          <w:szCs w:val="21"/>
        </w:rPr>
        <w:t xml:space="preserve"> 系统前端框架采用目前流行的</w:t>
      </w:r>
      <w:proofErr w:type="gramStart"/>
      <w:r>
        <w:rPr>
          <w:rFonts w:ascii="宋体" w:hAnsi="宋体" w:hint="eastAsia"/>
          <w:color w:val="000000"/>
          <w:szCs w:val="21"/>
        </w:rPr>
        <w:t>微服务</w:t>
      </w:r>
      <w:proofErr w:type="gramEnd"/>
      <w:r>
        <w:rPr>
          <w:rFonts w:ascii="宋体" w:hAnsi="宋体" w:hint="eastAsia"/>
          <w:color w:val="000000"/>
          <w:szCs w:val="21"/>
        </w:rPr>
        <w:t>架构;视频实时</w:t>
      </w:r>
      <w:proofErr w:type="gramStart"/>
      <w:r>
        <w:rPr>
          <w:rFonts w:ascii="宋体" w:hAnsi="宋体" w:hint="eastAsia"/>
          <w:color w:val="000000"/>
          <w:szCs w:val="21"/>
        </w:rPr>
        <w:t>流采用</w:t>
      </w:r>
      <w:proofErr w:type="gramEnd"/>
      <w:r>
        <w:rPr>
          <w:rFonts w:ascii="宋体" w:hAnsi="宋体" w:hint="eastAsia"/>
          <w:color w:val="000000"/>
          <w:szCs w:val="21"/>
        </w:rPr>
        <w:t>流式计算框架,处理结果放入分布式消息中间件</w:t>
      </w:r>
      <w:proofErr w:type="spellStart"/>
      <w:r>
        <w:rPr>
          <w:rFonts w:ascii="宋体" w:hAnsi="宋体" w:hint="eastAsia"/>
          <w:color w:val="000000"/>
          <w:szCs w:val="21"/>
        </w:rPr>
        <w:t>kafka</w:t>
      </w:r>
      <w:proofErr w:type="spellEnd"/>
      <w:r>
        <w:rPr>
          <w:rFonts w:ascii="宋体" w:hAnsi="宋体" w:hint="eastAsia"/>
          <w:color w:val="000000"/>
          <w:szCs w:val="21"/>
        </w:rPr>
        <w:t>,调用自主算法进行人脸、人头识别、人体识别，识别的轨迹存入大数据平台</w:t>
      </w:r>
      <w:proofErr w:type="spellStart"/>
      <w:r>
        <w:rPr>
          <w:rFonts w:ascii="宋体" w:hAnsi="宋体" w:hint="eastAsia"/>
          <w:color w:val="000000"/>
          <w:szCs w:val="21"/>
        </w:rPr>
        <w:t>hadoop</w:t>
      </w:r>
      <w:proofErr w:type="spellEnd"/>
      <w:r>
        <w:rPr>
          <w:rFonts w:ascii="宋体" w:hAnsi="宋体" w:hint="eastAsia"/>
          <w:color w:val="000000"/>
          <w:szCs w:val="21"/>
        </w:rPr>
        <w:t>的</w:t>
      </w:r>
      <w:proofErr w:type="spellStart"/>
      <w:r>
        <w:rPr>
          <w:rFonts w:ascii="宋体" w:hAnsi="宋体" w:hint="eastAsia"/>
          <w:color w:val="000000"/>
          <w:szCs w:val="21"/>
        </w:rPr>
        <w:t>hbase</w:t>
      </w:r>
      <w:proofErr w:type="spellEnd"/>
      <w:r>
        <w:rPr>
          <w:rFonts w:ascii="宋体" w:hAnsi="宋体" w:hint="eastAsia"/>
          <w:color w:val="000000"/>
          <w:szCs w:val="21"/>
        </w:rPr>
        <w:t xml:space="preserve">中。所用服务器共计28台。 </w:t>
      </w:r>
    </w:p>
    <w:p w:rsidR="002C0192" w:rsidRDefault="002C0192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主要功能为：1.动态人脸实时识别与追踪。2.以图搜人。3重点对象监控及预警。4.Wifi识别。5.监控区域人数统计及预测.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</w:r>
      <w:r w:rsidR="005378A8">
        <w:rPr>
          <w:rFonts w:ascii="宋体" w:hAnsi="宋体"/>
          <w:color w:val="000000"/>
          <w:szCs w:val="21"/>
        </w:rPr>
        <w:t>1.</w:t>
      </w:r>
      <w:r>
        <w:rPr>
          <w:rFonts w:ascii="宋体" w:hAnsi="宋体" w:hint="eastAsia"/>
          <w:color w:val="000000"/>
          <w:szCs w:val="21"/>
        </w:rPr>
        <w:t>撰写</w:t>
      </w:r>
      <w:r w:rsidR="005378A8">
        <w:rPr>
          <w:rFonts w:ascii="宋体" w:hAnsi="宋体" w:hint="eastAsia"/>
          <w:color w:val="000000"/>
          <w:szCs w:val="21"/>
        </w:rPr>
        <w:t>项目建设方案、系统设计文档等相关文档，</w:t>
      </w:r>
      <w:r w:rsidR="003D3542">
        <w:rPr>
          <w:rFonts w:ascii="宋体" w:hAnsi="宋体" w:hint="eastAsia"/>
          <w:color w:val="000000"/>
          <w:szCs w:val="21"/>
        </w:rPr>
        <w:t>拜访公安各业务部门，获取业务数据，设计客户数据接入</w:t>
      </w:r>
      <w:r>
        <w:rPr>
          <w:rFonts w:ascii="宋体" w:hAnsi="宋体" w:hint="eastAsia"/>
          <w:color w:val="000000"/>
          <w:szCs w:val="21"/>
        </w:rPr>
        <w:t>，并协调算法组、平台组、</w:t>
      </w:r>
      <w:proofErr w:type="spellStart"/>
      <w:r>
        <w:rPr>
          <w:rFonts w:ascii="宋体" w:hAnsi="宋体" w:hint="eastAsia"/>
          <w:color w:val="000000"/>
          <w:szCs w:val="21"/>
        </w:rPr>
        <w:t>WiFi</w:t>
      </w:r>
      <w:proofErr w:type="spellEnd"/>
      <w:proofErr w:type="gramStart"/>
      <w:r>
        <w:rPr>
          <w:rFonts w:ascii="宋体" w:hAnsi="宋体" w:hint="eastAsia"/>
          <w:color w:val="000000"/>
          <w:szCs w:val="21"/>
        </w:rPr>
        <w:t>组使用</w:t>
      </w:r>
      <w:proofErr w:type="gramEnd"/>
      <w:r>
        <w:rPr>
          <w:rFonts w:ascii="宋体" w:hAnsi="宋体" w:hint="eastAsia"/>
          <w:color w:val="000000"/>
          <w:szCs w:val="21"/>
        </w:rPr>
        <w:t>客户业务比对</w:t>
      </w:r>
      <w:proofErr w:type="gramStart"/>
      <w:r>
        <w:rPr>
          <w:rFonts w:ascii="宋体" w:hAnsi="宋体" w:hint="eastAsia"/>
          <w:color w:val="000000"/>
          <w:szCs w:val="21"/>
        </w:rPr>
        <w:t>源数据</w:t>
      </w:r>
      <w:proofErr w:type="gramEnd"/>
      <w:r>
        <w:rPr>
          <w:rFonts w:ascii="宋体" w:hAnsi="宋体" w:hint="eastAsia"/>
          <w:color w:val="000000"/>
          <w:szCs w:val="21"/>
        </w:rPr>
        <w:t>;</w:t>
      </w:r>
    </w:p>
    <w:p w:rsidR="00152552" w:rsidRDefault="005378A8" w:rsidP="0080200C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2.</w:t>
      </w:r>
      <w:proofErr w:type="gramStart"/>
      <w:r w:rsidR="000B3DEF">
        <w:rPr>
          <w:rFonts w:ascii="宋体" w:hAnsi="宋体" w:hint="eastAsia"/>
          <w:color w:val="000000"/>
          <w:szCs w:val="21"/>
        </w:rPr>
        <w:t>摄像头利旧调研</w:t>
      </w:r>
      <w:proofErr w:type="gramEnd"/>
      <w:r w:rsidR="000B3DEF">
        <w:rPr>
          <w:rFonts w:ascii="宋体" w:hAnsi="宋体" w:hint="eastAsia"/>
          <w:color w:val="000000"/>
          <w:szCs w:val="21"/>
        </w:rPr>
        <w:t>，</w:t>
      </w:r>
      <w:r w:rsidR="00DB73CD">
        <w:rPr>
          <w:rFonts w:ascii="宋体" w:hAnsi="宋体" w:hint="eastAsia"/>
          <w:color w:val="000000"/>
          <w:szCs w:val="21"/>
        </w:rPr>
        <w:t>编写利用旧摄像机建设方案，</w:t>
      </w:r>
      <w:r w:rsidR="000B3DEF">
        <w:rPr>
          <w:rFonts w:ascii="宋体" w:hAnsi="宋体" w:hint="eastAsia"/>
          <w:color w:val="000000"/>
          <w:szCs w:val="21"/>
        </w:rPr>
        <w:t>协调分局、</w:t>
      </w:r>
      <w:proofErr w:type="gramStart"/>
      <w:r w:rsidR="000B3DEF">
        <w:rPr>
          <w:rFonts w:ascii="宋体" w:hAnsi="宋体" w:hint="eastAsia"/>
          <w:color w:val="000000"/>
          <w:szCs w:val="21"/>
        </w:rPr>
        <w:t>利旧厂商</w:t>
      </w:r>
      <w:proofErr w:type="gramEnd"/>
      <w:r w:rsidR="000B3DEF">
        <w:rPr>
          <w:rFonts w:ascii="宋体" w:hAnsi="宋体" w:hint="eastAsia"/>
          <w:color w:val="000000"/>
          <w:szCs w:val="21"/>
        </w:rPr>
        <w:t>推进利旧，</w:t>
      </w:r>
      <w:proofErr w:type="gramStart"/>
      <w:r w:rsidR="000B3DEF">
        <w:rPr>
          <w:rFonts w:ascii="宋体" w:hAnsi="宋体" w:hint="eastAsia"/>
          <w:color w:val="000000"/>
          <w:szCs w:val="21"/>
        </w:rPr>
        <w:t>把利旧视频</w:t>
      </w:r>
      <w:proofErr w:type="gramEnd"/>
      <w:r w:rsidR="000B3DEF">
        <w:rPr>
          <w:rFonts w:ascii="宋体" w:hAnsi="宋体" w:hint="eastAsia"/>
          <w:color w:val="000000"/>
          <w:szCs w:val="21"/>
        </w:rPr>
        <w:t>流</w:t>
      </w:r>
      <w:r w:rsidR="00DB73CD">
        <w:rPr>
          <w:rFonts w:ascii="宋体" w:hAnsi="宋体" w:hint="eastAsia"/>
          <w:color w:val="000000"/>
          <w:szCs w:val="21"/>
        </w:rPr>
        <w:t>接入系统中。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>客户业务数据已经获取80%，完全可以支持系统的运行；完成系统相关文档撰写。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;成功接入169路旧的其他厂商的摄像机视频流到系统中。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  Spring Cloud</w:t>
      </w:r>
      <w:r w:rsidR="007D08DC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eureka、ribbon、</w:t>
      </w:r>
      <w:proofErr w:type="spellStart"/>
      <w:r>
        <w:rPr>
          <w:rFonts w:ascii="宋体" w:hAnsi="宋体" w:hint="eastAsia"/>
          <w:color w:val="000000"/>
          <w:szCs w:val="21"/>
        </w:rPr>
        <w:t>hystrix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zuul</w:t>
      </w:r>
      <w:proofErr w:type="spellEnd"/>
      <w:r>
        <w:rPr>
          <w:rFonts w:ascii="宋体" w:hAnsi="宋体" w:hint="eastAsia"/>
          <w:color w:val="000000"/>
          <w:szCs w:val="21"/>
        </w:rPr>
        <w:t>；</w:t>
      </w:r>
      <w:proofErr w:type="spellStart"/>
      <w:r>
        <w:rPr>
          <w:rFonts w:ascii="宋体" w:hAnsi="宋体" w:hint="eastAsia"/>
          <w:color w:val="000000"/>
          <w:szCs w:val="21"/>
        </w:rPr>
        <w:t>hadoop</w:t>
      </w:r>
      <w:proofErr w:type="spellEnd"/>
      <w:r>
        <w:rPr>
          <w:rFonts w:ascii="宋体" w:hAnsi="宋体" w:hint="eastAsia"/>
          <w:color w:val="000000"/>
          <w:szCs w:val="21"/>
        </w:rPr>
        <w:t>框架、</w:t>
      </w:r>
      <w:proofErr w:type="spellStart"/>
      <w:r>
        <w:rPr>
          <w:rFonts w:ascii="宋体" w:hAnsi="宋体" w:hint="eastAsia"/>
          <w:color w:val="000000"/>
          <w:szCs w:val="21"/>
        </w:rPr>
        <w:t>hdfs</w:t>
      </w:r>
      <w:proofErr w:type="spellEnd"/>
      <w:r>
        <w:rPr>
          <w:rFonts w:ascii="宋体" w:hAnsi="宋体" w:hint="eastAsia"/>
          <w:color w:val="000000"/>
          <w:szCs w:val="21"/>
        </w:rPr>
        <w:t xml:space="preserve"> 、</w:t>
      </w:r>
      <w:proofErr w:type="spellStart"/>
      <w:r>
        <w:rPr>
          <w:rFonts w:ascii="宋体" w:hAnsi="宋体" w:hint="eastAsia"/>
          <w:color w:val="000000"/>
          <w:szCs w:val="21"/>
        </w:rPr>
        <w:t>mapreduce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hbase</w:t>
      </w:r>
      <w:proofErr w:type="spellEnd"/>
      <w:r>
        <w:rPr>
          <w:rFonts w:ascii="宋体" w:hAnsi="宋体" w:hint="eastAsia"/>
          <w:color w:val="000000"/>
          <w:szCs w:val="21"/>
        </w:rPr>
        <w:t>、zookeeper、</w:t>
      </w:r>
      <w:proofErr w:type="spellStart"/>
      <w:r w:rsidR="002B7715">
        <w:rPr>
          <w:rFonts w:ascii="宋体" w:hAnsi="宋体"/>
          <w:color w:val="000000"/>
          <w:szCs w:val="21"/>
        </w:rPr>
        <w:t>n</w:t>
      </w:r>
      <w:r w:rsidR="002B7715" w:rsidRPr="002B7715">
        <w:rPr>
          <w:rFonts w:ascii="宋体" w:hAnsi="宋体"/>
          <w:color w:val="000000"/>
          <w:szCs w:val="21"/>
        </w:rPr>
        <w:t>ginx</w:t>
      </w:r>
      <w:proofErr w:type="spellEnd"/>
      <w:r w:rsidR="002B7715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yarn、</w:t>
      </w:r>
      <w:proofErr w:type="spellStart"/>
      <w:r>
        <w:rPr>
          <w:rFonts w:ascii="宋体" w:hAnsi="宋体" w:hint="eastAsia"/>
          <w:color w:val="000000"/>
          <w:szCs w:val="21"/>
        </w:rPr>
        <w:t>kafka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redis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 w:rsidR="00D15BD8">
        <w:rPr>
          <w:rFonts w:ascii="宋体" w:hAnsi="宋体" w:hint="eastAsia"/>
          <w:color w:val="000000"/>
          <w:szCs w:val="21"/>
        </w:rPr>
        <w:t>docker</w:t>
      </w:r>
      <w:proofErr w:type="spellEnd"/>
      <w:r w:rsidR="00D15BD8"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tensorflow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opencv</w:t>
      </w:r>
      <w:proofErr w:type="spellEnd"/>
      <w:r>
        <w:rPr>
          <w:rFonts w:ascii="宋体" w:hAnsi="宋体" w:hint="eastAsia"/>
          <w:color w:val="000000"/>
          <w:szCs w:val="21"/>
        </w:rPr>
        <w:t>、python。</w:t>
      </w:r>
    </w:p>
    <w:p w:rsidR="00152552" w:rsidRDefault="00DB73CD" w:rsidP="003A1F61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color w:val="000000"/>
          <w:szCs w:val="21"/>
        </w:rPr>
        <w:t>团队构成:   算法组、平台组、前端组、测试组、</w:t>
      </w:r>
      <w:proofErr w:type="spellStart"/>
      <w:r>
        <w:rPr>
          <w:rFonts w:ascii="宋体" w:hAnsi="宋体" w:hint="eastAsia"/>
          <w:color w:val="000000"/>
          <w:szCs w:val="21"/>
        </w:rPr>
        <w:t>WiFi</w:t>
      </w:r>
      <w:proofErr w:type="spellEnd"/>
      <w:r>
        <w:rPr>
          <w:rFonts w:ascii="宋体" w:hAnsi="宋体" w:hint="eastAsia"/>
          <w:color w:val="000000"/>
          <w:szCs w:val="21"/>
        </w:rPr>
        <w:t>组、交付组、网络组共计100人左右。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2017.01 –2018.02   </w:t>
      </w:r>
      <w:r>
        <w:rPr>
          <w:rFonts w:ascii="宋体" w:hAnsi="宋体" w:hint="eastAsia"/>
          <w:b/>
          <w:color w:val="000000"/>
          <w:szCs w:val="21"/>
        </w:rPr>
        <w:tab/>
        <w:t xml:space="preserve">开户全流程改造系统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系统分析师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对原来</w:t>
      </w:r>
      <w:proofErr w:type="gramStart"/>
      <w:r>
        <w:rPr>
          <w:rFonts w:ascii="宋体" w:hAnsi="宋体" w:hint="eastAsia"/>
          <w:color w:val="000000"/>
          <w:szCs w:val="21"/>
        </w:rPr>
        <w:t>老系统</w:t>
      </w:r>
      <w:proofErr w:type="gramEnd"/>
      <w:r>
        <w:rPr>
          <w:rFonts w:ascii="宋体" w:hAnsi="宋体" w:hint="eastAsia"/>
          <w:color w:val="000000"/>
          <w:szCs w:val="21"/>
        </w:rPr>
        <w:t>的全新改版。使用赞同公司的AFA、AFE、ABS产品 ，</w:t>
      </w:r>
      <w:proofErr w:type="gramStart"/>
      <w:r>
        <w:rPr>
          <w:rFonts w:ascii="宋体" w:hAnsi="宋体" w:hint="eastAsia"/>
          <w:color w:val="000000"/>
          <w:szCs w:val="21"/>
        </w:rPr>
        <w:t>集成信雅</w:t>
      </w:r>
      <w:proofErr w:type="gramEnd"/>
      <w:r>
        <w:rPr>
          <w:rFonts w:ascii="宋体" w:hAnsi="宋体" w:hint="eastAsia"/>
          <w:color w:val="000000"/>
          <w:szCs w:val="21"/>
        </w:rPr>
        <w:t>达的影像</w:t>
      </w:r>
      <w:r>
        <w:rPr>
          <w:rFonts w:ascii="宋体" w:hAnsi="宋体" w:hint="eastAsia"/>
          <w:color w:val="000000"/>
          <w:szCs w:val="21"/>
        </w:rPr>
        <w:lastRenderedPageBreak/>
        <w:t>系统、工作流系统、DMS系统，同时还集成EPAD电子签名、Scanner扫描器，使得银行开户电子化、自动化，高效工作。AFA平台实现ABS与</w:t>
      </w:r>
      <w:proofErr w:type="spellStart"/>
      <w:r>
        <w:rPr>
          <w:rFonts w:ascii="宋体" w:hAnsi="宋体" w:hint="eastAsia"/>
          <w:color w:val="000000"/>
          <w:szCs w:val="21"/>
        </w:rPr>
        <w:t>MainFrame</w:t>
      </w:r>
      <w:proofErr w:type="spellEnd"/>
      <w:r>
        <w:rPr>
          <w:rFonts w:ascii="宋体" w:hAnsi="宋体" w:hint="eastAsia"/>
          <w:color w:val="000000"/>
          <w:szCs w:val="21"/>
        </w:rPr>
        <w:t xml:space="preserve">、T24(银行核心)、LVW（黑名单）、REF（风控）、ESS（电子签名）等系统的对接与调用。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分析需求，带领和管理团队，跟进开发进度，协调推进项目，参与少量开发。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系统成功上线，投诉较少，稳定运行。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  Java、Python、Oracle、MQ、Web Service赞同平台。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团队构成:   1位高级系统分析师,2位系统分析师,2位高级工程师， 3位中级工程师,3位初级工程师.(注:另外两位分析师是</w:t>
      </w:r>
      <w:proofErr w:type="spellStart"/>
      <w:r>
        <w:rPr>
          <w:rFonts w:ascii="宋体" w:hAnsi="宋体" w:hint="eastAsia"/>
          <w:color w:val="000000"/>
          <w:szCs w:val="21"/>
        </w:rPr>
        <w:t>MainFram</w:t>
      </w:r>
      <w:proofErr w:type="spellEnd"/>
      <w:r>
        <w:rPr>
          <w:rFonts w:ascii="宋体" w:hAnsi="宋体" w:hint="eastAsia"/>
          <w:color w:val="000000"/>
          <w:szCs w:val="21"/>
        </w:rPr>
        <w:t>即Cobol非Java出生.)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2014.05–2016.12 </w:t>
      </w:r>
      <w:r>
        <w:rPr>
          <w:rFonts w:ascii="宋体" w:hAnsi="宋体" w:hint="eastAsia"/>
          <w:b/>
          <w:color w:val="000000"/>
          <w:szCs w:val="21"/>
        </w:rPr>
        <w:tab/>
        <w:t xml:space="preserve">对公客户财富管理系统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系统分析师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前台：360度展示、分析客户的资产，包括存款、贷款、股票、基金、债券、期权、押汇、利息挂钩产品、股票挂钩产品、信贷挂钩产品、信用卡等信息，并产生相关的报表;以及各种理财产品的分析.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后台：每个工作日跑批量，从主机系统、T24、证券、押汇、基金等其他系统获取接口数据，导入到系统中，并根据用户设置自动产生邮件、短信、系统等通知，提醒客户经理跟进客户。(Java实现)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分析、设计、管理项目，并参与核心代码开发，生产部署及维护。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带领团队开发系统并成功上线，得到用户高度认可。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软件环境：Struts2、Spring、Java、DB2。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团队构成:   1位系统分析师, 2位高级工程师,2位中级工程师, 2位初级工程师.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2012.06–2014.04 </w:t>
      </w:r>
      <w:r>
        <w:rPr>
          <w:rFonts w:ascii="宋体" w:hAnsi="宋体" w:hint="eastAsia"/>
          <w:b/>
          <w:color w:val="000000"/>
          <w:szCs w:val="21"/>
        </w:rPr>
        <w:tab/>
        <w:t xml:space="preserve">对私客户财富管理系统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 Java高级软件工程师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前台：360度展示、分析客户的资产，包括存款、贷款、股票、基金、债券、保险、期权、贵金属、利息挂钩产品、股票挂钩产品、信用卡等信息，并产生相关的报表;以及各种理财产品的分析。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后台：每个工作日跑批量，从主机系统、、证券、T24、押汇等其他系统获取接口数据，导入到系统中，并根据用户设置自动产生邮件、短信、系统等通知，提醒客户经理跟进客户。(Java与存储过程实现,业务逻辑在存储过程中.) 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参与理财产品等模块的开发。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开发质量较高,上线后负责模块未发现重大Bug.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软件环境：Struts2、Spring、Java、DB2。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2010.05–2012.05 </w:t>
      </w:r>
      <w:r>
        <w:rPr>
          <w:rFonts w:ascii="宋体" w:hAnsi="宋体" w:hint="eastAsia"/>
          <w:b/>
          <w:color w:val="000000"/>
          <w:szCs w:val="21"/>
        </w:rPr>
        <w:tab/>
        <w:t xml:space="preserve"> 招商银行信用卡客服秘书系统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Java中级软件工程师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招商银行股份有限公司 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客服秘书系统是给</w:t>
      </w:r>
      <w:proofErr w:type="gramStart"/>
      <w:r>
        <w:rPr>
          <w:rFonts w:ascii="宋体" w:hAnsi="宋体" w:hint="eastAsia"/>
          <w:color w:val="000000"/>
          <w:szCs w:val="21"/>
        </w:rPr>
        <w:t>座席</w:t>
      </w:r>
      <w:proofErr w:type="gramEnd"/>
      <w:r>
        <w:rPr>
          <w:rFonts w:ascii="宋体" w:hAnsi="宋体" w:hint="eastAsia"/>
          <w:color w:val="000000"/>
          <w:szCs w:val="21"/>
        </w:rPr>
        <w:t xml:space="preserve">使用的，为客户提供秘书服务！如为白金客户提供新户拜访，扣款失败提醒功能。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项目职责： 开发客服秘书系统，做单元测试及集成测试。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专业测试人员发现的Bug很少，开发质量高，系统成功上线。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软件环境：Struts2、Spring、Hibernate、DB2。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2008.02 – 2010.05 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招商信诺电销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项目职务：Java初级软件工程师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</w:t>
      </w:r>
      <w:proofErr w:type="gramStart"/>
      <w:r>
        <w:rPr>
          <w:rFonts w:ascii="宋体" w:hAnsi="宋体" w:hint="eastAsia"/>
          <w:color w:val="000000"/>
          <w:szCs w:val="21"/>
        </w:rPr>
        <w:t>招商信</w:t>
      </w:r>
      <w:proofErr w:type="gramEnd"/>
      <w:r>
        <w:rPr>
          <w:rFonts w:ascii="宋体" w:hAnsi="宋体" w:hint="eastAsia"/>
          <w:color w:val="000000"/>
          <w:szCs w:val="21"/>
        </w:rPr>
        <w:t xml:space="preserve">诺人寿保险公司 </w:t>
      </w:r>
    </w:p>
    <w:p w:rsidR="00152552" w:rsidRDefault="00DB73CD">
      <w:pPr>
        <w:spacing w:line="400" w:lineRule="atLeast"/>
        <w:ind w:left="1050" w:hangingChars="500" w:hanging="10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proofErr w:type="gramStart"/>
      <w:r>
        <w:rPr>
          <w:rFonts w:ascii="宋体" w:hAnsi="宋体" w:hint="eastAsia"/>
          <w:color w:val="000000"/>
          <w:szCs w:val="21"/>
        </w:rPr>
        <w:t>电销系统</w:t>
      </w:r>
      <w:proofErr w:type="gramEnd"/>
      <w:r>
        <w:rPr>
          <w:rFonts w:ascii="宋体" w:hAnsi="宋体" w:hint="eastAsia"/>
          <w:color w:val="000000"/>
          <w:szCs w:val="21"/>
        </w:rPr>
        <w:t>分产前台和后台。前台主要用于</w:t>
      </w:r>
      <w:proofErr w:type="gramStart"/>
      <w:r>
        <w:rPr>
          <w:rFonts w:ascii="宋体" w:hAnsi="宋体" w:hint="eastAsia"/>
          <w:color w:val="000000"/>
          <w:szCs w:val="21"/>
        </w:rPr>
        <w:t>座席</w:t>
      </w:r>
      <w:proofErr w:type="gramEnd"/>
      <w:r>
        <w:rPr>
          <w:rFonts w:ascii="宋体" w:hAnsi="宋体" w:hint="eastAsia"/>
          <w:color w:val="000000"/>
          <w:szCs w:val="21"/>
        </w:rPr>
        <w:t>打电话，卖保险，集成了</w:t>
      </w:r>
      <w:proofErr w:type="gramStart"/>
      <w:r>
        <w:rPr>
          <w:rFonts w:ascii="宋体" w:hAnsi="宋体" w:hint="eastAsia"/>
          <w:color w:val="000000"/>
          <w:szCs w:val="21"/>
        </w:rPr>
        <w:t>软电话</w:t>
      </w:r>
      <w:proofErr w:type="gramEnd"/>
      <w:r>
        <w:rPr>
          <w:rFonts w:ascii="宋体" w:hAnsi="宋体" w:hint="eastAsia"/>
          <w:color w:val="000000"/>
          <w:szCs w:val="21"/>
        </w:rPr>
        <w:t>功能。后台主要给</w:t>
      </w:r>
      <w:proofErr w:type="gramStart"/>
      <w:r>
        <w:rPr>
          <w:rFonts w:ascii="宋体" w:hAnsi="宋体" w:hint="eastAsia"/>
          <w:color w:val="000000"/>
          <w:szCs w:val="21"/>
        </w:rPr>
        <w:t>管理层用的</w:t>
      </w:r>
      <w:proofErr w:type="gramEnd"/>
      <w:r>
        <w:rPr>
          <w:rFonts w:ascii="宋体" w:hAnsi="宋体" w:hint="eastAsia"/>
          <w:color w:val="000000"/>
          <w:szCs w:val="21"/>
        </w:rPr>
        <w:t xml:space="preserve">，主要用于制定销售计划以及查看分析统计销售情况的。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项目职责：添加功能,修复系统的BUG；做二次开发和维护。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项目业绩：维护系统稳定性，满足实现客户不断提出的新需求。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软件环境：Struts1、Spring、Hibernate、</w:t>
      </w:r>
      <w:proofErr w:type="spellStart"/>
      <w:r>
        <w:rPr>
          <w:rFonts w:ascii="宋体" w:hAnsi="宋体" w:hint="eastAsia"/>
          <w:color w:val="000000"/>
          <w:szCs w:val="21"/>
        </w:rPr>
        <w:t>SQLserver</w:t>
      </w:r>
      <w:proofErr w:type="spellEnd"/>
      <w:r>
        <w:rPr>
          <w:rFonts w:ascii="宋体" w:hAnsi="宋体" w:hint="eastAsia"/>
          <w:color w:val="000000"/>
          <w:szCs w:val="21"/>
        </w:rPr>
        <w:t>。</w:t>
      </w:r>
    </w:p>
    <w:p w:rsidR="00152552" w:rsidRDefault="00DB73CD">
      <w:pPr>
        <w:spacing w:line="400" w:lineRule="atLeast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（完）</w:t>
      </w:r>
    </w:p>
    <w:sectPr w:rsidR="00152552" w:rsidSect="00A61EDF">
      <w:headerReference w:type="default" r:id="rId9"/>
      <w:pgSz w:w="11906" w:h="16838"/>
      <w:pgMar w:top="1440" w:right="1416" w:bottom="1440" w:left="156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C05" w:rsidRDefault="00835C05">
      <w:r>
        <w:separator/>
      </w:r>
    </w:p>
  </w:endnote>
  <w:endnote w:type="continuationSeparator" w:id="0">
    <w:p w:rsidR="00835C05" w:rsidRDefault="00835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C05" w:rsidRDefault="00835C05">
      <w:r>
        <w:separator/>
      </w:r>
    </w:p>
  </w:footnote>
  <w:footnote w:type="continuationSeparator" w:id="0">
    <w:p w:rsidR="00835C05" w:rsidRDefault="00835C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552" w:rsidRDefault="00152552">
    <w:pPr>
      <w:pStyle w:val="a5"/>
      <w:pBdr>
        <w:bottom w:val="single" w:sz="6" w:space="8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BA0F4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hybridMultilevel"/>
    <w:tmpl w:val="7C7651E4"/>
    <w:lvl w:ilvl="0" w:tplc="A41AE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hybridMultilevel"/>
    <w:tmpl w:val="B19C3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hybridMultilevel"/>
    <w:tmpl w:val="9D88F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26259A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0000006"/>
    <w:multiLevelType w:val="hybridMultilevel"/>
    <w:tmpl w:val="B1245DD0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A02027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A5A9886"/>
    <w:lvl w:ilvl="0" w:tplc="E17C0A2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9"/>
    <w:multiLevelType w:val="hybridMultilevel"/>
    <w:tmpl w:val="841EF9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7CEC4BC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2BCB49A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6584BE4"/>
    <w:lvl w:ilvl="0" w:tplc="04090011">
      <w:start w:val="1"/>
      <w:numFmt w:val="decimal"/>
      <w:lvlText w:val="%1)"/>
      <w:lvlJc w:val="left"/>
      <w:pPr>
        <w:ind w:left="14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A203C0C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B00058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2080E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10"/>
    <w:multiLevelType w:val="hybridMultilevel"/>
    <w:tmpl w:val="8FDA1DC8"/>
    <w:lvl w:ilvl="0" w:tplc="6FB638C8">
      <w:start w:val="1"/>
      <w:numFmt w:val="bullet"/>
      <w:lvlText w:val="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9007C4C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70E100E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4BC19DC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D62BF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8FE0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7E04A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00000017"/>
    <w:multiLevelType w:val="hybridMultilevel"/>
    <w:tmpl w:val="AD063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00000018"/>
    <w:multiLevelType w:val="hybridMultilevel"/>
    <w:tmpl w:val="A0521A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BDEC4C2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BDAB3C8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2903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0000001C"/>
    <w:multiLevelType w:val="hybridMultilevel"/>
    <w:tmpl w:val="D11CBB52"/>
    <w:lvl w:ilvl="0" w:tplc="D7542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1D"/>
    <w:multiLevelType w:val="hybridMultilevel"/>
    <w:tmpl w:val="760A02C2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2CB0790"/>
    <w:multiLevelType w:val="hybridMultilevel"/>
    <w:tmpl w:val="36221EF0"/>
    <w:lvl w:ilvl="0" w:tplc="0F187F46">
      <w:start w:val="5"/>
      <w:numFmt w:val="upperLetter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333333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556A7D"/>
    <w:multiLevelType w:val="hybridMultilevel"/>
    <w:tmpl w:val="1F66D742"/>
    <w:lvl w:ilvl="0" w:tplc="484C1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21"/>
  </w:num>
  <w:num w:numId="5">
    <w:abstractNumId w:val="11"/>
  </w:num>
  <w:num w:numId="6">
    <w:abstractNumId w:val="4"/>
  </w:num>
  <w:num w:numId="7">
    <w:abstractNumId w:val="2"/>
  </w:num>
  <w:num w:numId="8">
    <w:abstractNumId w:val="16"/>
  </w:num>
  <w:num w:numId="9">
    <w:abstractNumId w:val="19"/>
  </w:num>
  <w:num w:numId="10">
    <w:abstractNumId w:val="17"/>
  </w:num>
  <w:num w:numId="11">
    <w:abstractNumId w:val="24"/>
  </w:num>
  <w:num w:numId="12">
    <w:abstractNumId w:val="12"/>
  </w:num>
  <w:num w:numId="13">
    <w:abstractNumId w:val="18"/>
  </w:num>
  <w:num w:numId="14">
    <w:abstractNumId w:val="28"/>
  </w:num>
  <w:num w:numId="15">
    <w:abstractNumId w:val="25"/>
  </w:num>
  <w:num w:numId="16">
    <w:abstractNumId w:val="9"/>
  </w:num>
  <w:num w:numId="17">
    <w:abstractNumId w:val="15"/>
  </w:num>
  <w:num w:numId="18">
    <w:abstractNumId w:val="5"/>
  </w:num>
  <w:num w:numId="19">
    <w:abstractNumId w:val="20"/>
  </w:num>
  <w:num w:numId="20">
    <w:abstractNumId w:val="3"/>
  </w:num>
  <w:num w:numId="21">
    <w:abstractNumId w:val="6"/>
  </w:num>
  <w:num w:numId="22">
    <w:abstractNumId w:val="13"/>
  </w:num>
  <w:num w:numId="23">
    <w:abstractNumId w:val="23"/>
  </w:num>
  <w:num w:numId="24">
    <w:abstractNumId w:val="8"/>
  </w:num>
  <w:num w:numId="25">
    <w:abstractNumId w:val="0"/>
  </w:num>
  <w:num w:numId="26">
    <w:abstractNumId w:val="1"/>
  </w:num>
  <w:num w:numId="27">
    <w:abstractNumId w:val="26"/>
  </w:num>
  <w:num w:numId="28">
    <w:abstractNumId w:val="30"/>
  </w:num>
  <w:num w:numId="29">
    <w:abstractNumId w:val="27"/>
  </w:num>
  <w:num w:numId="30">
    <w:abstractNumId w:val="7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52552"/>
    <w:rsid w:val="00044B89"/>
    <w:rsid w:val="0004791A"/>
    <w:rsid w:val="000517D1"/>
    <w:rsid w:val="00067268"/>
    <w:rsid w:val="000B3DEF"/>
    <w:rsid w:val="000B4DDB"/>
    <w:rsid w:val="000B73CB"/>
    <w:rsid w:val="00135E99"/>
    <w:rsid w:val="00152552"/>
    <w:rsid w:val="001559EC"/>
    <w:rsid w:val="00197020"/>
    <w:rsid w:val="001D0A54"/>
    <w:rsid w:val="001E77F1"/>
    <w:rsid w:val="002066A9"/>
    <w:rsid w:val="00247493"/>
    <w:rsid w:val="002A62DC"/>
    <w:rsid w:val="002B44FF"/>
    <w:rsid w:val="002B7715"/>
    <w:rsid w:val="002C0192"/>
    <w:rsid w:val="00373ECC"/>
    <w:rsid w:val="00387BFF"/>
    <w:rsid w:val="003A1F61"/>
    <w:rsid w:val="003D3542"/>
    <w:rsid w:val="003E699B"/>
    <w:rsid w:val="004253BF"/>
    <w:rsid w:val="004515E1"/>
    <w:rsid w:val="004672A1"/>
    <w:rsid w:val="00472AF5"/>
    <w:rsid w:val="00484EDF"/>
    <w:rsid w:val="00491741"/>
    <w:rsid w:val="004A38E5"/>
    <w:rsid w:val="004C3087"/>
    <w:rsid w:val="004E7EE6"/>
    <w:rsid w:val="00517B1B"/>
    <w:rsid w:val="005378A8"/>
    <w:rsid w:val="005C4D03"/>
    <w:rsid w:val="00685BAF"/>
    <w:rsid w:val="006E1985"/>
    <w:rsid w:val="00771509"/>
    <w:rsid w:val="007D08DC"/>
    <w:rsid w:val="007D680A"/>
    <w:rsid w:val="007F23CB"/>
    <w:rsid w:val="0080200C"/>
    <w:rsid w:val="00835C05"/>
    <w:rsid w:val="0087476B"/>
    <w:rsid w:val="00886841"/>
    <w:rsid w:val="008F5C7D"/>
    <w:rsid w:val="00901B2E"/>
    <w:rsid w:val="0092345F"/>
    <w:rsid w:val="0095733A"/>
    <w:rsid w:val="009750F2"/>
    <w:rsid w:val="00A069E7"/>
    <w:rsid w:val="00A34B72"/>
    <w:rsid w:val="00A61EDF"/>
    <w:rsid w:val="00AE74E8"/>
    <w:rsid w:val="00AF5842"/>
    <w:rsid w:val="00B202ED"/>
    <w:rsid w:val="00B81B4E"/>
    <w:rsid w:val="00BC4FD8"/>
    <w:rsid w:val="00BE0CC2"/>
    <w:rsid w:val="00C1265A"/>
    <w:rsid w:val="00C767CD"/>
    <w:rsid w:val="00CF54A3"/>
    <w:rsid w:val="00D040B9"/>
    <w:rsid w:val="00D15BD8"/>
    <w:rsid w:val="00D76817"/>
    <w:rsid w:val="00D97711"/>
    <w:rsid w:val="00DB73CD"/>
    <w:rsid w:val="00E02C8F"/>
    <w:rsid w:val="00E16114"/>
    <w:rsid w:val="00E25F4D"/>
    <w:rsid w:val="00EF68FD"/>
    <w:rsid w:val="00F224EC"/>
    <w:rsid w:val="00F47E16"/>
    <w:rsid w:val="00F66036"/>
    <w:rsid w:val="00FD27A9"/>
    <w:rsid w:val="00FD513C"/>
    <w:rsid w:val="00FF5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DF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61EDF"/>
    <w:rPr>
      <w:sz w:val="18"/>
      <w:szCs w:val="18"/>
    </w:rPr>
  </w:style>
  <w:style w:type="paragraph" w:styleId="a4">
    <w:name w:val="footer"/>
    <w:basedOn w:val="a"/>
    <w:rsid w:val="00A61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A61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A61EDF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rsid w:val="00A61EDF"/>
    <w:pPr>
      <w:ind w:firstLineChars="200" w:firstLine="420"/>
    </w:pPr>
  </w:style>
  <w:style w:type="paragraph" w:styleId="a6">
    <w:name w:val="Date"/>
    <w:basedOn w:val="a"/>
    <w:next w:val="a"/>
    <w:link w:val="Char0"/>
    <w:rsid w:val="00A61EDF"/>
    <w:pPr>
      <w:ind w:leftChars="2500" w:left="100"/>
    </w:pPr>
  </w:style>
  <w:style w:type="character" w:customStyle="1" w:styleId="Char0">
    <w:name w:val="日期 Char"/>
    <w:basedOn w:val="a0"/>
    <w:link w:val="a6"/>
    <w:rsid w:val="00A61EDF"/>
    <w:rPr>
      <w:rFonts w:ascii="Calibri" w:eastAsia="宋体" w:hAnsi="Calibri" w:cs="宋体"/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A61EDF"/>
    <w:pPr>
      <w:ind w:firstLineChars="200" w:firstLine="420"/>
    </w:pPr>
  </w:style>
  <w:style w:type="character" w:styleId="a8">
    <w:name w:val="Hyperlink"/>
    <w:basedOn w:val="a0"/>
    <w:rsid w:val="00A61EDF"/>
    <w:rPr>
      <w:color w:val="0563C1"/>
      <w:u w:val="single"/>
    </w:rPr>
  </w:style>
  <w:style w:type="character" w:customStyle="1" w:styleId="apple-converted-space">
    <w:name w:val="apple-converted-space"/>
    <w:basedOn w:val="a0"/>
    <w:rsid w:val="00A61EDF"/>
  </w:style>
  <w:style w:type="character" w:styleId="a9">
    <w:name w:val="Strong"/>
    <w:basedOn w:val="a0"/>
    <w:uiPriority w:val="22"/>
    <w:qFormat/>
    <w:rsid w:val="00A61E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C0AF38-83B9-486C-85BD-E78F5F2B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7</Pages>
  <Words>826</Words>
  <Characters>4714</Characters>
  <Application>Microsoft Office Word</Application>
  <DocSecurity>0</DocSecurity>
  <Lines>39</Lines>
  <Paragraphs>11</Paragraphs>
  <ScaleCrop>false</ScaleCrop>
  <Company>kc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ibm</cp:lastModifiedBy>
  <cp:revision>360</cp:revision>
  <cp:lastPrinted>2016-04-12T11:55:00Z</cp:lastPrinted>
  <dcterms:created xsi:type="dcterms:W3CDTF">2016-09-23T01:39:00Z</dcterms:created>
  <dcterms:modified xsi:type="dcterms:W3CDTF">2019-02-27T13:46:00Z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