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校友录小程序介绍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项目介绍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校友录结合移动互联网时代，独家引入微信小程序形式，创造全天候的用户体验。 主要面向毕业后在某城市工作的校友，给大家构建一个充分交流的平台，“人脉”积累是本软件的功能特色，通过校友身份这个共同的纽带，为自己的人生道路积累持续的人脉。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特点</w:t>
      </w:r>
    </w:p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无广告：本项目希望通过微信小程序，构建一款无广告，真实可靠的校内通讯录。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简约：只做最基础功能，不臃肿，主打内容极简，功能简洁直击痛点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安全：保护校友的信息安全，隐私内容需要申请后可见。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方便：上传自己的个人信息，方便在需要时取得联系。小程序无需下载APP随用随走。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技术使用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项目使用微信小程序平台进行开发。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使用腾讯云开发技术，免费资源配额，无需域名和服务器即可搭建。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小程序本身的即用即走，适合小工具的使用场景，也适合程序的开发。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项目效果截图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372360" cy="4218940"/>
            <wp:effectExtent l="57150" t="19050" r="66040" b="863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92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72360" cy="4218940"/>
            <wp:effectExtent l="57150" t="19050" r="66040" b="863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92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72360" cy="4218940"/>
            <wp:effectExtent l="57150" t="19050" r="66040" b="863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92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72360" cy="4215130"/>
            <wp:effectExtent l="57150" t="19050" r="66040" b="901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56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72360" cy="4218940"/>
            <wp:effectExtent l="57150" t="19050" r="66040" b="863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92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72360" cy="4218940"/>
            <wp:effectExtent l="57150" t="19050" r="66040" b="863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92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t>部署教程</w:t>
      </w:r>
      <w:r>
        <w:rPr>
          <w:rFonts w:hint="eastAsia"/>
        </w:rPr>
        <w:t>：</w:t>
      </w: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 源码解压</w:t>
      </w:r>
    </w:p>
    <w:p>
      <w:pPr>
        <w:rPr>
          <w:rFonts w:hint="eastAsia"/>
        </w:rPr>
      </w:pPr>
      <w:r>
        <w:drawing>
          <wp:inline distT="0" distB="0" distL="0" distR="0">
            <wp:extent cx="4886325" cy="1565275"/>
            <wp:effectExtent l="57150" t="19050" r="66675" b="92075"/>
            <wp:docPr id="8" name="图片 8" descr="C:\Users\ADMINI~1\AppData\Local\Temp\1605962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160596267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在微信小程序开发工具中导入 </w:t>
      </w:r>
      <w:r>
        <w:t>解压后的</w:t>
      </w:r>
      <w:r>
        <w:rPr>
          <w:rFonts w:hint="eastAsia"/>
        </w:rPr>
        <w:t>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87645" cy="2340610"/>
            <wp:effectExtent l="57150" t="19050" r="65405" b="977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68" cy="235220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 开通云开发环境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/>
        </w:rPr>
        <w:t xml:space="preserve"> </w:t>
      </w:r>
      <w:r>
        <w:t xml:space="preserve"> 参考微信官方文档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"https://developers.weixin.qq.com/miniprogram/dev/wxcloud/basis/getting-started.html" </w:instrText>
      </w:r>
      <w:r>
        <w:fldChar w:fldCharType="separate"/>
      </w:r>
      <w:r>
        <w:rPr>
          <w:rStyle w:val="8"/>
          <w:rFonts w:hint="eastAsia" w:asciiTheme="majorEastAsia" w:hAnsiTheme="majorEastAsia" w:eastAsiaTheme="majorEastAsia"/>
        </w:rPr>
        <w:t>https://developers.weixin.qq.com/miniprogram/dev/wxcloud/basis/getting-started.html</w:t>
      </w:r>
      <w:r>
        <w:rPr>
          <w:rStyle w:val="8"/>
          <w:rFonts w:hint="eastAsia" w:asciiTheme="majorEastAsia" w:hAnsiTheme="majorEastAsia" w:eastAsiaTheme="major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 xml:space="preserve">4 </w:t>
      </w:r>
      <w:r>
        <w:rPr>
          <w:rFonts w:hint="eastAsia"/>
        </w:rPr>
        <w:t>数据库操作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建立数据库集合</w:t>
      </w:r>
    </w:p>
    <w:p>
      <w:pPr>
        <w:ind w:firstLine="105" w:firstLineChars="5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t_user</w:t>
      </w:r>
    </w:p>
    <w:p>
      <w:pPr>
        <w:ind w:firstLine="105" w:firstLineChars="5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t_album</w:t>
      </w:r>
    </w:p>
    <w:p>
      <w:pPr>
        <w:ind w:firstLine="105" w:firstLineChars="5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t_info</w:t>
      </w:r>
    </w:p>
    <w:p>
      <w:pPr>
        <w:ind w:firstLine="105" w:firstLineChars="5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t_setup</w:t>
      </w:r>
    </w:p>
    <w:p>
      <w:pPr>
        <w:ind w:firstLine="105" w:firstLineChars="50"/>
        <w:rPr>
          <w:rFonts w:hint="eastAsia"/>
        </w:rPr>
      </w:pPr>
    </w:p>
    <w:p>
      <w:pPr>
        <w:pStyle w:val="3"/>
        <w:rPr>
          <w:rFonts w:hint="eastAsia"/>
        </w:rPr>
      </w:pPr>
      <w:r>
        <w:t xml:space="preserve">5 </w:t>
      </w:r>
      <w:r>
        <w:rPr>
          <w:rFonts w:hint="eastAsia"/>
        </w:rPr>
        <w:t>云函数及配置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本项目使用到了一个云函数c</w:t>
      </w:r>
      <w:r>
        <w:t>loud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在云函数cloudfunctions文件夹下选择一个云函数c</w:t>
      </w:r>
      <w:r>
        <w:t xml:space="preserve">loud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右键选择在终端中打开,</w:t>
      </w:r>
      <w:r>
        <w:t xml:space="preserve">然后执行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npm install </w:t>
      </w:r>
      <w:r>
        <w:t>–</w:t>
      </w:r>
      <w:r>
        <w:rPr>
          <w:rFonts w:hint="eastAsia"/>
        </w:rPr>
        <w:t>pro</w:t>
      </w:r>
      <w:r>
        <w:t>duct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83915" cy="4359275"/>
            <wp:effectExtent l="57150" t="19050" r="64135" b="984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43596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t>打开</w:t>
      </w:r>
      <w:r>
        <w:rPr>
          <w:rFonts w:hint="eastAsia" w:asciiTheme="majorEastAsia" w:hAnsiTheme="majorEastAsia" w:eastAsiaTheme="majorEastAsia"/>
        </w:rPr>
        <w:t>c</w:t>
      </w:r>
      <w:r>
        <w:rPr>
          <w:rFonts w:asciiTheme="majorEastAsia" w:hAnsiTheme="majorEastAsia" w:eastAsiaTheme="majorEastAsia"/>
        </w:rPr>
        <w:t>loudfunctions/cloud/comm/config.js</w:t>
      </w:r>
      <w:r>
        <w:t>文件</w:t>
      </w:r>
      <w:r>
        <w:rPr>
          <w:rFonts w:hint="eastAsia"/>
        </w:rPr>
        <w:t>，</w:t>
      </w:r>
      <w:r>
        <w:t>配置环境</w:t>
      </w:r>
      <w:r>
        <w:rPr>
          <w:rFonts w:hint="eastAsia"/>
        </w:rPr>
        <w:t>I</w:t>
      </w:r>
      <w:r>
        <w:t>D</w:t>
      </w:r>
    </w:p>
    <w:p>
      <w:pPr>
        <w:ind w:firstLine="105" w:firstLineChars="50"/>
        <w:rPr>
          <w:rFonts w:hint="eastAsia"/>
        </w:rPr>
      </w:pPr>
      <w:r>
        <w:drawing>
          <wp:inline distT="0" distB="0" distL="0" distR="0">
            <wp:extent cx="5447030" cy="25527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711" cy="25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6</w:t>
      </w:r>
      <w:r>
        <w:t xml:space="preserve">  客户端配置</w:t>
      </w:r>
    </w:p>
    <w:p>
      <w:pPr>
        <w:ind w:firstLine="105" w:firstLineChars="50"/>
        <w:rPr>
          <w:rFonts w:hint="eastAsia"/>
        </w:rPr>
      </w:pPr>
      <w:r>
        <w:t>打开</w:t>
      </w:r>
      <w:r>
        <w:rPr>
          <w:rFonts w:asciiTheme="majorEastAsia" w:hAnsiTheme="majorEastAsia" w:eastAsiaTheme="majorEastAsia"/>
        </w:rPr>
        <w:t>miniprogram/helper/setting.js</w:t>
      </w:r>
      <w:r>
        <w:t>文件</w:t>
      </w:r>
      <w:r>
        <w:rPr>
          <w:rFonts w:hint="eastAsia"/>
        </w:rPr>
        <w:t>，</w:t>
      </w:r>
      <w:r>
        <w:t>配置环境</w:t>
      </w:r>
      <w:r>
        <w:rPr>
          <w:rFonts w:hint="eastAsia"/>
        </w:rPr>
        <w:t>I</w:t>
      </w:r>
      <w:r>
        <w:t>D</w:t>
      </w:r>
    </w:p>
    <w:p>
      <w:pPr>
        <w:ind w:firstLine="105" w:firstLineChars="50"/>
        <w:rPr>
          <w:rFonts w:hint="eastAsia"/>
        </w:rPr>
      </w:pPr>
    </w:p>
    <w:p>
      <w:pPr>
        <w:pStyle w:val="3"/>
        <w:rPr>
          <w:rFonts w:hint="eastAsia"/>
        </w:rPr>
      </w:pPr>
      <w:r>
        <w:t xml:space="preserve">7 </w:t>
      </w:r>
      <w:r>
        <w:rPr>
          <w:rFonts w:hint="eastAsia"/>
        </w:rPr>
        <w:t xml:space="preserve"> 内容安全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腾讯对小程序有严格的审核机制</w:t>
      </w:r>
      <w:r>
        <w:rPr>
          <w:rFonts w:hint="eastAsia"/>
        </w:rPr>
        <w:t>，</w:t>
      </w:r>
      <w:r>
        <w:t>每个小程序都要接入内容安全校验</w:t>
      </w:r>
      <w:r>
        <w:rPr>
          <w:rFonts w:hint="eastAsia"/>
        </w:rPr>
        <w:t>，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t>打开</w:t>
      </w:r>
      <w:r>
        <w:fldChar w:fldCharType="begin"/>
      </w:r>
      <w:r>
        <w:instrText xml:space="preserve"> HYPERLINK "https://developers.weixin.qq.com/community/servicemarket/detail/000a246b6fca70b76a896e6a25ec15" </w:instrText>
      </w:r>
      <w:r>
        <w:fldChar w:fldCharType="separate"/>
      </w:r>
      <w:r>
        <w:rPr>
          <w:rStyle w:val="8"/>
          <w:rFonts w:hint="eastAsia" w:asciiTheme="majorEastAsia" w:hAnsiTheme="majorEastAsia" w:eastAsiaTheme="majorEastAsia"/>
        </w:rPr>
        <w:t>https://developers.weixin.qq.com/community/servicemarket/detail/000a246b6fca70b76a896e6a25ec15</w:t>
      </w:r>
      <w:r>
        <w:rPr>
          <w:rStyle w:val="8"/>
          <w:rFonts w:hint="eastAsia" w:asciiTheme="majorEastAsia" w:hAnsiTheme="majorEastAsia" w:eastAsiaTheme="majorEastAsia"/>
        </w:rPr>
        <w:fldChar w:fldCharType="end"/>
      </w:r>
      <w:r>
        <w:rPr>
          <w:rFonts w:asciiTheme="majorEastAsia" w:hAnsiTheme="majorEastAsia" w:eastAsiaTheme="majorEastAsia"/>
        </w:rPr>
        <w:t xml:space="preserve"> </w:t>
      </w:r>
      <w:r>
        <w:t>页面</w:t>
      </w:r>
      <w:r>
        <w:rPr>
          <w:rFonts w:hint="eastAsia"/>
        </w:rPr>
        <w:t>，</w:t>
      </w:r>
      <w:r>
        <w:t>点击购买</w:t>
      </w:r>
      <w:r>
        <w:rPr>
          <w:rFonts w:hint="eastAsia"/>
        </w:rPr>
        <w:t>（免费）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645910" cy="37953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至此完全配置完毕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在线演示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7220" cy="1887220"/>
            <wp:effectExtent l="0" t="0" r="11430" b="11430"/>
            <wp:docPr id="7" name="图片 7" descr="ccplat-小程序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cplat-小程序Q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87220" cy="1887220"/>
            <wp:effectExtent l="0" t="0" r="11430" b="11430"/>
            <wp:docPr id="10" name="图片 10" descr="CC校友录平台公众号-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C校友录平台公众号-q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如有疑问</w:t>
      </w:r>
      <w:r>
        <w:rPr>
          <w:rFonts w:hint="eastAsia"/>
          <w:sz w:val="28"/>
          <w:szCs w:val="28"/>
          <w:shd w:val="pct10" w:color="auto" w:fill="FFFFFF"/>
        </w:rPr>
        <w:t>，</w:t>
      </w:r>
      <w:r>
        <w:rPr>
          <w:sz w:val="28"/>
          <w:szCs w:val="28"/>
          <w:shd w:val="pct10" w:color="auto" w:fill="FFFFFF"/>
        </w:rPr>
        <w:t>可以联系我们</w:t>
      </w:r>
      <w:r>
        <w:rPr>
          <w:rFonts w:hint="eastAsia"/>
          <w:sz w:val="28"/>
          <w:szCs w:val="28"/>
          <w:shd w:val="pct10" w:color="auto" w:fill="FFFFFF"/>
        </w:rPr>
        <w:t>：</w:t>
      </w:r>
    </w:p>
    <w:p>
      <w:pPr>
        <w:widowControl/>
        <w:shd w:val="clear" w:color="auto" w:fill="FFFFFF"/>
        <w:spacing w:line="360" w:lineRule="atLeast"/>
        <w:rPr>
          <w:rFonts w:ascii="Consolas" w:hAnsi="Consolas" w:eastAsia="宋体" w:cs="宋体"/>
          <w:color w:val="333333"/>
          <w:kern w:val="0"/>
          <w:sz w:val="28"/>
          <w:szCs w:val="28"/>
          <w:shd w:val="pct10" w:color="auto" w:fill="FFFFFF"/>
        </w:rPr>
      </w:pPr>
      <w:r>
        <w:rPr>
          <w:rFonts w:ascii="Consolas" w:hAnsi="Consolas" w:eastAsia="宋体" w:cs="宋体"/>
          <w:color w:val="333333"/>
          <w:kern w:val="0"/>
          <w:sz w:val="28"/>
          <w:szCs w:val="28"/>
          <w:shd w:val="pct10" w:color="auto" w:fill="FFFFFF"/>
        </w:rPr>
        <w:t>作者主页:  http</w:t>
      </w:r>
      <w:r>
        <w:rPr>
          <w:rFonts w:hint="eastAsia" w:ascii="Consolas" w:hAnsi="Consolas" w:eastAsia="宋体" w:cs="宋体"/>
          <w:color w:val="333333"/>
          <w:kern w:val="0"/>
          <w:sz w:val="28"/>
          <w:szCs w:val="28"/>
          <w:shd w:val="pct10" w:color="auto" w:fill="FFFFFF"/>
          <w:lang w:val="en-US" w:eastAsia="zh-CN"/>
        </w:rPr>
        <w:t>s</w:t>
      </w:r>
      <w:bookmarkStart w:id="0" w:name="_GoBack"/>
      <w:bookmarkEnd w:id="0"/>
      <w:r>
        <w:rPr>
          <w:rFonts w:ascii="Consolas" w:hAnsi="Consolas" w:eastAsia="宋体" w:cs="宋体"/>
          <w:color w:val="333333"/>
          <w:kern w:val="0"/>
          <w:sz w:val="28"/>
          <w:szCs w:val="28"/>
          <w:shd w:val="pct10" w:color="auto" w:fill="FFFFFF"/>
        </w:rPr>
        <w:t>://www.code942.com</w:t>
      </w:r>
    </w:p>
    <w:p>
      <w:pPr>
        <w:widowControl/>
        <w:shd w:val="clear" w:color="auto" w:fill="FFFFFF"/>
        <w:spacing w:line="360" w:lineRule="atLeast"/>
        <w:rPr>
          <w:rFonts w:ascii="Consolas" w:hAnsi="Consolas" w:eastAsia="宋体" w:cs="宋体"/>
          <w:color w:val="333333"/>
          <w:kern w:val="0"/>
          <w:sz w:val="28"/>
          <w:szCs w:val="28"/>
          <w:shd w:val="pct10" w:color="auto" w:fill="FFFFFF"/>
        </w:rPr>
      </w:pPr>
      <w:r>
        <w:rPr>
          <w:rFonts w:ascii="Consolas" w:hAnsi="Consolas" w:eastAsia="宋体" w:cs="宋体"/>
          <w:color w:val="333333"/>
          <w:kern w:val="0"/>
          <w:sz w:val="28"/>
          <w:szCs w:val="28"/>
          <w:shd w:val="pct10" w:color="auto" w:fill="FFFFFF"/>
        </w:rPr>
        <w:t>作者微信:  cclinux0730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18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C256C6"/>
    <w:multiLevelType w:val="multilevel"/>
    <w:tmpl w:val="24C256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25967F7"/>
    <w:multiLevelType w:val="multilevel"/>
    <w:tmpl w:val="525967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56"/>
    <w:rsid w:val="00053667"/>
    <w:rsid w:val="00081A1A"/>
    <w:rsid w:val="000852B8"/>
    <w:rsid w:val="000B0E4A"/>
    <w:rsid w:val="00155353"/>
    <w:rsid w:val="0016310B"/>
    <w:rsid w:val="001718D1"/>
    <w:rsid w:val="001F4B8E"/>
    <w:rsid w:val="00220657"/>
    <w:rsid w:val="00275891"/>
    <w:rsid w:val="002D0BCB"/>
    <w:rsid w:val="00396168"/>
    <w:rsid w:val="003B6248"/>
    <w:rsid w:val="003C5942"/>
    <w:rsid w:val="00424FB7"/>
    <w:rsid w:val="00466E0A"/>
    <w:rsid w:val="004A4846"/>
    <w:rsid w:val="004D0429"/>
    <w:rsid w:val="004E2293"/>
    <w:rsid w:val="004E561A"/>
    <w:rsid w:val="0051260A"/>
    <w:rsid w:val="00512856"/>
    <w:rsid w:val="00515D0F"/>
    <w:rsid w:val="00530AB8"/>
    <w:rsid w:val="005430B0"/>
    <w:rsid w:val="005847D1"/>
    <w:rsid w:val="00597B92"/>
    <w:rsid w:val="005C6F7F"/>
    <w:rsid w:val="00601D8F"/>
    <w:rsid w:val="00610CBC"/>
    <w:rsid w:val="00653D4C"/>
    <w:rsid w:val="0071448E"/>
    <w:rsid w:val="007227DA"/>
    <w:rsid w:val="0074174B"/>
    <w:rsid w:val="0074793B"/>
    <w:rsid w:val="00767B95"/>
    <w:rsid w:val="007B66A1"/>
    <w:rsid w:val="007B7306"/>
    <w:rsid w:val="007D355A"/>
    <w:rsid w:val="008C3932"/>
    <w:rsid w:val="00914380"/>
    <w:rsid w:val="009264B8"/>
    <w:rsid w:val="00927F8B"/>
    <w:rsid w:val="00954688"/>
    <w:rsid w:val="009726E8"/>
    <w:rsid w:val="009C50FD"/>
    <w:rsid w:val="009D326F"/>
    <w:rsid w:val="009E5EED"/>
    <w:rsid w:val="00A06777"/>
    <w:rsid w:val="00A11520"/>
    <w:rsid w:val="00A6288C"/>
    <w:rsid w:val="00A86945"/>
    <w:rsid w:val="00B027C0"/>
    <w:rsid w:val="00B04131"/>
    <w:rsid w:val="00B042AC"/>
    <w:rsid w:val="00B04859"/>
    <w:rsid w:val="00B50755"/>
    <w:rsid w:val="00B6551D"/>
    <w:rsid w:val="00B756EC"/>
    <w:rsid w:val="00B8010F"/>
    <w:rsid w:val="00BD62D0"/>
    <w:rsid w:val="00BF3859"/>
    <w:rsid w:val="00C0217F"/>
    <w:rsid w:val="00C02FEA"/>
    <w:rsid w:val="00C143BB"/>
    <w:rsid w:val="00C223F5"/>
    <w:rsid w:val="00C36F3F"/>
    <w:rsid w:val="00D35489"/>
    <w:rsid w:val="00DB01D2"/>
    <w:rsid w:val="00E243DA"/>
    <w:rsid w:val="00E621B1"/>
    <w:rsid w:val="00EE0876"/>
    <w:rsid w:val="00F83456"/>
    <w:rsid w:val="00F92DBE"/>
    <w:rsid w:val="10871FC3"/>
    <w:rsid w:val="2FB868E9"/>
    <w:rsid w:val="34397EF2"/>
    <w:rsid w:val="45D544D5"/>
    <w:rsid w:val="7A8802AB"/>
    <w:rsid w:val="7B4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Char"/>
    <w:basedOn w:val="7"/>
    <w:link w:val="3"/>
    <w:uiPriority w:val="9"/>
    <w:rPr>
      <w:b/>
      <w:bCs/>
      <w:sz w:val="32"/>
      <w:szCs w:val="32"/>
    </w:rPr>
  </w:style>
  <w:style w:type="character" w:customStyle="1" w:styleId="12">
    <w:name w:val="页眉 Char"/>
    <w:basedOn w:val="7"/>
    <w:link w:val="5"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185</Words>
  <Characters>1056</Characters>
  <Lines>8</Lines>
  <Paragraphs>2</Paragraphs>
  <TotalTime>45</TotalTime>
  <ScaleCrop>false</ScaleCrop>
  <LinksUpToDate>false</LinksUpToDate>
  <CharactersWithSpaces>1239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2020-11-21T12:36:00Z</dcterms:created>
  <dc:creator>China</dc:creator>
  <cp:lastModifiedBy>WPS_1611005588</cp:lastModifiedBy>
  <dcterms:modified xsi:type="dcterms:W3CDTF">2021-07-29T11:21:20Z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466267D0FF3D4299A8BF8B899C93E1AA</vt:lpwstr>
  </property>
</Properties>
</file>