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24C" w:rsidRDefault="00E53980" w:rsidP="00793BEC">
      <w:pPr>
        <w:pStyle w:val="1"/>
      </w:pPr>
      <w:r>
        <w:t>第一章</w:t>
      </w:r>
      <w:r w:rsidR="0071224C">
        <w:rPr>
          <w:rFonts w:hint="eastAsia"/>
        </w:rPr>
        <w:t xml:space="preserve"> </w:t>
      </w:r>
      <w:r>
        <w:t>战略与战略管理</w:t>
      </w:r>
      <w:r>
        <w:t xml:space="preserve"> </w:t>
      </w:r>
    </w:p>
    <w:p w:rsidR="00F50BBC" w:rsidRDefault="00E53980" w:rsidP="00793BEC">
      <w:pPr>
        <w:pStyle w:val="2"/>
      </w:pPr>
      <w:r>
        <w:t>第一节</w:t>
      </w:r>
      <w:r>
        <w:t xml:space="preserve"> </w:t>
      </w:r>
      <w:r>
        <w:t>公司战略的基本概念</w:t>
      </w:r>
    </w:p>
    <w:p w:rsidR="00F50BBC" w:rsidRDefault="00E53980" w:rsidP="00793BEC">
      <w:pPr>
        <w:pStyle w:val="3"/>
      </w:pPr>
      <w:r>
        <w:t>一、公司战略的定义</w:t>
      </w:r>
    </w:p>
    <w:p w:rsidR="00F50BBC" w:rsidRDefault="00E53980" w:rsidP="0049756F">
      <w:pPr>
        <w:spacing w:line="300" w:lineRule="auto"/>
        <w:ind w:firstLine="480"/>
      </w:pPr>
      <w:r>
        <w:rPr>
          <w:sz w:val="24"/>
          <w:szCs w:val="24"/>
        </w:rPr>
        <w:t>“</w:t>
      </w:r>
      <w:r>
        <w:rPr>
          <w:sz w:val="24"/>
          <w:szCs w:val="24"/>
        </w:rPr>
        <w:t>战略</w:t>
      </w:r>
      <w:r>
        <w:rPr>
          <w:sz w:val="24"/>
          <w:szCs w:val="24"/>
        </w:rPr>
        <w:t>”</w:t>
      </w:r>
      <w:r>
        <w:rPr>
          <w:sz w:val="24"/>
          <w:szCs w:val="24"/>
        </w:rPr>
        <w:t>一词主要源于军事，指军事家们对战争全局的规划和指挥，或指导重大军事活动的方针、政策与方法。随着生产力水平的不断提高和社会实践内涵的不断丰富，</w:t>
      </w:r>
      <w:r>
        <w:rPr>
          <w:sz w:val="24"/>
          <w:szCs w:val="24"/>
        </w:rPr>
        <w:t>“</w:t>
      </w:r>
      <w:r>
        <w:rPr>
          <w:sz w:val="24"/>
          <w:szCs w:val="24"/>
        </w:rPr>
        <w:t>战略</w:t>
      </w:r>
      <w:r>
        <w:rPr>
          <w:sz w:val="24"/>
          <w:szCs w:val="24"/>
        </w:rPr>
        <w:t>”</w:t>
      </w:r>
      <w:r>
        <w:rPr>
          <w:sz w:val="24"/>
          <w:szCs w:val="24"/>
        </w:rPr>
        <w:t>一词逐渐被人们广泛地运用于军事以外的其他领域，从而给</w:t>
      </w:r>
      <w:r>
        <w:rPr>
          <w:sz w:val="24"/>
          <w:szCs w:val="24"/>
        </w:rPr>
        <w:t>“</w:t>
      </w:r>
      <w:r>
        <w:rPr>
          <w:sz w:val="24"/>
          <w:szCs w:val="24"/>
        </w:rPr>
        <w:t>战略</w:t>
      </w:r>
      <w:r>
        <w:rPr>
          <w:sz w:val="24"/>
          <w:szCs w:val="24"/>
        </w:rPr>
        <w:t>”</w:t>
      </w:r>
      <w:r>
        <w:rPr>
          <w:sz w:val="24"/>
          <w:szCs w:val="24"/>
        </w:rPr>
        <w:t>一词增添了许多新的含义。</w:t>
      </w:r>
      <w:r>
        <w:rPr>
          <w:sz w:val="24"/>
          <w:szCs w:val="24"/>
        </w:rPr>
        <w:t>1962</w:t>
      </w:r>
      <w:r>
        <w:rPr>
          <w:sz w:val="24"/>
          <w:szCs w:val="24"/>
        </w:rPr>
        <w:t>年，美国学者钱德勒（</w:t>
      </w:r>
      <w:r>
        <w:rPr>
          <w:sz w:val="24"/>
          <w:szCs w:val="24"/>
        </w:rPr>
        <w:t>Chandler A</w:t>
      </w:r>
      <w:r>
        <w:rPr>
          <w:sz w:val="24"/>
          <w:szCs w:val="24"/>
        </w:rPr>
        <w:t>．</w:t>
      </w:r>
      <w:r>
        <w:rPr>
          <w:sz w:val="24"/>
          <w:szCs w:val="24"/>
        </w:rPr>
        <w:t>D</w:t>
      </w:r>
      <w:r>
        <w:rPr>
          <w:sz w:val="24"/>
          <w:szCs w:val="24"/>
        </w:rPr>
        <w:t>．）在其《战略与结构》一书中，将战略定义为</w:t>
      </w:r>
      <w:r>
        <w:rPr>
          <w:sz w:val="24"/>
          <w:szCs w:val="24"/>
        </w:rPr>
        <w:t>“</w:t>
      </w:r>
      <w:r>
        <w:rPr>
          <w:sz w:val="24"/>
          <w:szCs w:val="24"/>
        </w:rPr>
        <w:t>确定企业基本长期目标、选择行动途径和为实现这些目标进行资源分配</w:t>
      </w:r>
      <w:r>
        <w:rPr>
          <w:sz w:val="24"/>
          <w:szCs w:val="24"/>
        </w:rPr>
        <w:t>”</w:t>
      </w:r>
      <w:r>
        <w:rPr>
          <w:sz w:val="24"/>
          <w:szCs w:val="24"/>
        </w:rPr>
        <w:t>。这标志着</w:t>
      </w:r>
      <w:r>
        <w:rPr>
          <w:sz w:val="24"/>
          <w:szCs w:val="24"/>
        </w:rPr>
        <w:t>“</w:t>
      </w:r>
      <w:r>
        <w:rPr>
          <w:sz w:val="24"/>
          <w:szCs w:val="24"/>
        </w:rPr>
        <w:t>战略</w:t>
      </w:r>
      <w:r>
        <w:rPr>
          <w:sz w:val="24"/>
          <w:szCs w:val="24"/>
        </w:rPr>
        <w:t>”</w:t>
      </w:r>
      <w:r>
        <w:rPr>
          <w:sz w:val="24"/>
          <w:szCs w:val="24"/>
        </w:rPr>
        <w:t>一词被正式引入企业经营管理领域，由此形成了企业战略的概念。此后至今，许多学者和企业高层管理者曾经分别赋予企业战略不同的含义。对企业战略含义的多种表述可分为传统概念和现代概念两大类。</w:t>
      </w:r>
    </w:p>
    <w:p w:rsidR="00F50BBC" w:rsidRDefault="00E53980" w:rsidP="0049756F">
      <w:pPr>
        <w:spacing w:line="300" w:lineRule="auto"/>
        <w:ind w:firstLine="480"/>
      </w:pPr>
      <w:r>
        <w:rPr>
          <w:sz w:val="24"/>
          <w:szCs w:val="24"/>
        </w:rPr>
        <w:t>（一）公司战略的传统概念</w:t>
      </w:r>
    </w:p>
    <w:p w:rsidR="00F50BBC" w:rsidRDefault="00E53980" w:rsidP="0049756F">
      <w:pPr>
        <w:spacing w:line="300" w:lineRule="auto"/>
        <w:ind w:firstLine="480"/>
      </w:pPr>
      <w:r>
        <w:rPr>
          <w:sz w:val="24"/>
          <w:szCs w:val="24"/>
        </w:rPr>
        <w:t>美国哈佛大学波特（</w:t>
      </w:r>
      <w:r>
        <w:rPr>
          <w:sz w:val="24"/>
          <w:szCs w:val="24"/>
        </w:rPr>
        <w:t>Porter M.</w:t>
      </w:r>
      <w:r>
        <w:rPr>
          <w:sz w:val="24"/>
          <w:szCs w:val="24"/>
        </w:rPr>
        <w:t>）教授对战略的定义堪称为公司战略传统定义的典型代表。他认为，</w:t>
      </w:r>
      <w:r>
        <w:rPr>
          <w:sz w:val="24"/>
          <w:szCs w:val="24"/>
        </w:rPr>
        <w:t>“</w:t>
      </w:r>
      <w:r w:rsidR="003C74F9" w:rsidRPr="003C74F9">
        <w:rPr>
          <w:sz w:val="24"/>
          <w:szCs w:val="24"/>
        </w:rPr>
        <w:t>···</w:t>
      </w:r>
      <w:r>
        <w:rPr>
          <w:sz w:val="24"/>
          <w:szCs w:val="24"/>
        </w:rPr>
        <w:t>···</w:t>
      </w:r>
      <w:r>
        <w:rPr>
          <w:sz w:val="24"/>
          <w:szCs w:val="24"/>
        </w:rPr>
        <w:t>战略是公司为之奋斗的终点与公司为达到它们而寻求的途径的结合物。</w:t>
      </w:r>
      <w:r>
        <w:rPr>
          <w:sz w:val="24"/>
          <w:szCs w:val="24"/>
        </w:rPr>
        <w:t>”</w:t>
      </w:r>
      <w:r>
        <w:rPr>
          <w:sz w:val="24"/>
          <w:szCs w:val="24"/>
        </w:rPr>
        <w:t>波特的定义概括了</w:t>
      </w:r>
      <w:r>
        <w:rPr>
          <w:sz w:val="24"/>
          <w:szCs w:val="24"/>
        </w:rPr>
        <w:t>20</w:t>
      </w:r>
      <w:r>
        <w:rPr>
          <w:sz w:val="24"/>
          <w:szCs w:val="24"/>
        </w:rPr>
        <w:t>世纪</w:t>
      </w:r>
      <w:r>
        <w:rPr>
          <w:sz w:val="24"/>
          <w:szCs w:val="24"/>
        </w:rPr>
        <w:t>60</w:t>
      </w:r>
      <w:r>
        <w:rPr>
          <w:sz w:val="24"/>
          <w:szCs w:val="24"/>
        </w:rPr>
        <w:t>年代和</w:t>
      </w:r>
      <w:r>
        <w:rPr>
          <w:sz w:val="24"/>
          <w:szCs w:val="24"/>
        </w:rPr>
        <w:t>70</w:t>
      </w:r>
      <w:r>
        <w:rPr>
          <w:sz w:val="24"/>
          <w:szCs w:val="24"/>
        </w:rPr>
        <w:t>年代对公司战略的普遍认识，它强调公司战略的重要属性</w:t>
      </w:r>
      <w:r>
        <w:rPr>
          <w:sz w:val="24"/>
          <w:szCs w:val="24"/>
        </w:rPr>
        <w:t>—</w:t>
      </w:r>
      <w:r>
        <w:rPr>
          <w:sz w:val="24"/>
          <w:szCs w:val="24"/>
        </w:rPr>
        <w:t>计划性、全局性和长期性。</w:t>
      </w:r>
    </w:p>
    <w:p w:rsidR="00F50BBC" w:rsidRDefault="00E53980" w:rsidP="0049756F">
      <w:pPr>
        <w:spacing w:line="300" w:lineRule="auto"/>
        <w:ind w:firstLine="480"/>
      </w:pPr>
      <w:r>
        <w:rPr>
          <w:sz w:val="24"/>
          <w:szCs w:val="24"/>
        </w:rPr>
        <w:t>（二）公司战略的现代概念</w:t>
      </w:r>
    </w:p>
    <w:p w:rsidR="00F50BBC" w:rsidRDefault="00E53980" w:rsidP="0049756F">
      <w:pPr>
        <w:spacing w:line="300" w:lineRule="auto"/>
        <w:ind w:firstLine="480"/>
      </w:pPr>
      <w:r>
        <w:rPr>
          <w:sz w:val="24"/>
          <w:szCs w:val="24"/>
        </w:rPr>
        <w:t>20</w:t>
      </w:r>
      <w:r>
        <w:rPr>
          <w:sz w:val="24"/>
          <w:szCs w:val="24"/>
        </w:rPr>
        <w:t>世纪</w:t>
      </w:r>
      <w:r>
        <w:rPr>
          <w:sz w:val="24"/>
          <w:szCs w:val="24"/>
        </w:rPr>
        <w:t>80</w:t>
      </w:r>
      <w:r>
        <w:rPr>
          <w:sz w:val="24"/>
          <w:szCs w:val="24"/>
        </w:rPr>
        <w:t>年代以来，由于企业外部环境变化速度加快，使得以计划为基点的传统概念受到不少批评，于是战略的现代概念受到广泛的重视。</w:t>
      </w:r>
    </w:p>
    <w:p w:rsidR="00F50BBC" w:rsidRDefault="00E53980" w:rsidP="0049756F">
      <w:pPr>
        <w:spacing w:line="300" w:lineRule="auto"/>
        <w:ind w:firstLine="480"/>
      </w:pPr>
      <w:r>
        <w:rPr>
          <w:sz w:val="24"/>
          <w:szCs w:val="24"/>
        </w:rPr>
        <w:t>加拿大学者明茨伯格（</w:t>
      </w:r>
      <w:r>
        <w:rPr>
          <w:sz w:val="24"/>
          <w:szCs w:val="24"/>
        </w:rPr>
        <w:t>Mintzberg H</w:t>
      </w:r>
      <w:r>
        <w:rPr>
          <w:sz w:val="24"/>
          <w:szCs w:val="24"/>
        </w:rPr>
        <w:t>．）在</w:t>
      </w:r>
      <w:r>
        <w:rPr>
          <w:sz w:val="24"/>
          <w:szCs w:val="24"/>
        </w:rPr>
        <w:t>1989</w:t>
      </w:r>
      <w:r>
        <w:rPr>
          <w:sz w:val="24"/>
          <w:szCs w:val="24"/>
        </w:rPr>
        <w:t>年提出，以计划为基点将企业战略视为理性计划的产物是不正确的，许多成功的企业战略是在事先无计划的情况下产生的。他将战略定义为</w:t>
      </w:r>
      <w:r>
        <w:rPr>
          <w:sz w:val="24"/>
          <w:szCs w:val="24"/>
        </w:rPr>
        <w:t>“</w:t>
      </w:r>
      <w:r>
        <w:rPr>
          <w:sz w:val="24"/>
          <w:szCs w:val="24"/>
        </w:rPr>
        <w:t>一系列或整套的决策或行动方式</w:t>
      </w:r>
      <w:r>
        <w:rPr>
          <w:sz w:val="24"/>
          <w:szCs w:val="24"/>
        </w:rPr>
        <w:t>”</w:t>
      </w:r>
      <w:r>
        <w:rPr>
          <w:sz w:val="24"/>
          <w:szCs w:val="24"/>
        </w:rPr>
        <w:t>，这套方式包括刻意安排的（即计划性）战略和任何临时出现的（即非计划性）战略。许多学者也开始研究组织的有限理性，并将重点放在组织在不可预测的或未知的内外部因素约束下的适应性上。</w:t>
      </w:r>
    </w:p>
    <w:p w:rsidR="00F50BBC" w:rsidRDefault="00E53980" w:rsidP="0049756F">
      <w:pPr>
        <w:spacing w:line="300" w:lineRule="auto"/>
        <w:ind w:firstLine="480"/>
      </w:pPr>
      <w:r>
        <w:rPr>
          <w:sz w:val="24"/>
          <w:szCs w:val="24"/>
        </w:rPr>
        <w:t>从字面上看，现代概念与传统概念的主要区别在于，现代概念认为战略只包括为达到企业的终点而寻的途径，不包括企业终点本身；而从本质区别看，现代概念更强调战略另一方面的属性</w:t>
      </w:r>
      <w:r>
        <w:rPr>
          <w:sz w:val="24"/>
          <w:szCs w:val="24"/>
        </w:rPr>
        <w:t>—</w:t>
      </w:r>
      <w:r>
        <w:rPr>
          <w:sz w:val="24"/>
          <w:szCs w:val="24"/>
        </w:rPr>
        <w:t>应变性、竞争性和风险性。</w:t>
      </w:r>
    </w:p>
    <w:p w:rsidR="00F50BBC" w:rsidRDefault="00E53980" w:rsidP="0049756F">
      <w:pPr>
        <w:spacing w:line="300" w:lineRule="auto"/>
        <w:ind w:firstLine="480"/>
      </w:pPr>
      <w:r>
        <w:rPr>
          <w:sz w:val="24"/>
          <w:szCs w:val="24"/>
        </w:rPr>
        <w:t>事实上，大部分公司的战略是事先计划和突发应变的组合。美国学者汤姆森（</w:t>
      </w:r>
      <w:r>
        <w:rPr>
          <w:sz w:val="24"/>
          <w:szCs w:val="24"/>
        </w:rPr>
        <w:t>Tomson S</w:t>
      </w:r>
      <w:r>
        <w:rPr>
          <w:sz w:val="24"/>
          <w:szCs w:val="24"/>
        </w:rPr>
        <w:t>．）在</w:t>
      </w:r>
      <w:r>
        <w:rPr>
          <w:sz w:val="24"/>
          <w:szCs w:val="24"/>
        </w:rPr>
        <w:t>1998</w:t>
      </w:r>
      <w:r>
        <w:rPr>
          <w:sz w:val="24"/>
          <w:szCs w:val="24"/>
        </w:rPr>
        <w:t>年指出，</w:t>
      </w:r>
      <w:r>
        <w:rPr>
          <w:sz w:val="24"/>
          <w:szCs w:val="24"/>
        </w:rPr>
        <w:t>“</w:t>
      </w:r>
      <w:r>
        <w:rPr>
          <w:sz w:val="24"/>
          <w:szCs w:val="24"/>
        </w:rPr>
        <w:t>战略既是预先性的（预谋战略），又是反应性的（适应性战略）</w:t>
      </w:r>
      <w:r>
        <w:rPr>
          <w:sz w:val="24"/>
          <w:szCs w:val="24"/>
        </w:rPr>
        <w:t>”</w:t>
      </w:r>
      <w:r>
        <w:rPr>
          <w:sz w:val="24"/>
          <w:szCs w:val="24"/>
        </w:rPr>
        <w:t>。换言之，</w:t>
      </w:r>
      <w:r>
        <w:rPr>
          <w:sz w:val="24"/>
          <w:szCs w:val="24"/>
        </w:rPr>
        <w:t>“</w:t>
      </w:r>
      <w:r>
        <w:rPr>
          <w:sz w:val="24"/>
          <w:szCs w:val="24"/>
        </w:rPr>
        <w:t>战略制定的任务包括制定一个策略计划，即预谋战略，然后随着事情的进展不断对它进行调整。一个实际的战略是管理者在公司内外各种情况不断暴露的过程中不断规划和再规划的结果。</w:t>
      </w:r>
      <w:r>
        <w:rPr>
          <w:sz w:val="24"/>
          <w:szCs w:val="24"/>
        </w:rPr>
        <w:t>”</w:t>
      </w:r>
    </w:p>
    <w:p w:rsidR="00F50BBC" w:rsidRDefault="00E53980" w:rsidP="0049756F">
      <w:pPr>
        <w:spacing w:line="300" w:lineRule="auto"/>
        <w:ind w:firstLine="480"/>
      </w:pPr>
      <w:r>
        <w:rPr>
          <w:sz w:val="24"/>
          <w:szCs w:val="24"/>
        </w:rPr>
        <w:lastRenderedPageBreak/>
        <w:t>在当今瞬息万变的环境里，公司战略意味着企业要采取主动的姿态预测未来、影响变化，而不是被动地对变化作出反应。企业只有在变化中不断调整战略，保持健康的发展活力，并将这种活力转变成惯性，通过有效的战略不断表达出来，才能构筑且持续强化竞争优势，获得企业的成功。</w:t>
      </w:r>
    </w:p>
    <w:p w:rsidR="00F50BBC" w:rsidRDefault="00E53980" w:rsidP="0049756F">
      <w:pPr>
        <w:spacing w:line="300" w:lineRule="auto"/>
        <w:ind w:firstLine="480"/>
      </w:pPr>
      <w:r>
        <w:rPr>
          <w:sz w:val="24"/>
          <w:szCs w:val="24"/>
        </w:rPr>
        <w:t>【案例</w:t>
      </w:r>
      <w:r>
        <w:rPr>
          <w:sz w:val="24"/>
          <w:szCs w:val="24"/>
        </w:rPr>
        <w:t>1.1</w:t>
      </w:r>
      <w:r>
        <w:rPr>
          <w:sz w:val="24"/>
          <w:szCs w:val="24"/>
        </w:rPr>
        <w:t>】</w:t>
      </w:r>
    </w:p>
    <w:p w:rsidR="00F50BBC" w:rsidRDefault="00E53980" w:rsidP="0049756F">
      <w:pPr>
        <w:spacing w:line="300" w:lineRule="auto"/>
        <w:ind w:firstLine="480"/>
      </w:pPr>
      <w:r>
        <w:rPr>
          <w:sz w:val="24"/>
          <w:szCs w:val="24"/>
        </w:rPr>
        <w:t>G</w:t>
      </w:r>
      <w:r>
        <w:rPr>
          <w:sz w:val="24"/>
          <w:szCs w:val="24"/>
        </w:rPr>
        <w:t>公司的战略演进</w:t>
      </w:r>
    </w:p>
    <w:p w:rsidR="00F50BBC" w:rsidRDefault="00E53980" w:rsidP="0049756F">
      <w:pPr>
        <w:spacing w:line="300" w:lineRule="auto"/>
        <w:ind w:firstLine="480"/>
      </w:pPr>
      <w:r>
        <w:rPr>
          <w:sz w:val="24"/>
          <w:szCs w:val="24"/>
        </w:rPr>
        <w:t>G</w:t>
      </w:r>
      <w:r>
        <w:rPr>
          <w:sz w:val="24"/>
          <w:szCs w:val="24"/>
        </w:rPr>
        <w:t>公司是发达国家</w:t>
      </w:r>
      <w:r>
        <w:rPr>
          <w:sz w:val="24"/>
          <w:szCs w:val="24"/>
        </w:rPr>
        <w:t>U</w:t>
      </w:r>
      <w:r>
        <w:rPr>
          <w:sz w:val="24"/>
          <w:szCs w:val="24"/>
        </w:rPr>
        <w:t>国一家以电子设备和电器产品制造为主的多元化经营公司。</w:t>
      </w:r>
      <w:r>
        <w:rPr>
          <w:sz w:val="24"/>
          <w:szCs w:val="24"/>
        </w:rPr>
        <w:t>G</w:t>
      </w:r>
      <w:r>
        <w:rPr>
          <w:sz w:val="24"/>
          <w:szCs w:val="24"/>
        </w:rPr>
        <w:t>公司由许多内部子业务集团构成，业务集团经营不同的产品和业务。在创立后的</w:t>
      </w:r>
      <w:r>
        <w:rPr>
          <w:sz w:val="24"/>
          <w:szCs w:val="24"/>
        </w:rPr>
        <w:t>100</w:t>
      </w:r>
      <w:r>
        <w:rPr>
          <w:sz w:val="24"/>
          <w:szCs w:val="24"/>
        </w:rPr>
        <w:t>多年中，</w:t>
      </w:r>
      <w:r>
        <w:rPr>
          <w:sz w:val="24"/>
          <w:szCs w:val="24"/>
        </w:rPr>
        <w:t>G</w:t>
      </w:r>
      <w:r>
        <w:rPr>
          <w:sz w:val="24"/>
          <w:szCs w:val="24"/>
        </w:rPr>
        <w:t>公司全面推行全球化战略，其业务在全球范围内得以迅速扩张，在全球</w:t>
      </w:r>
      <w:r>
        <w:rPr>
          <w:sz w:val="24"/>
          <w:szCs w:val="24"/>
        </w:rPr>
        <w:t>130</w:t>
      </w:r>
      <w:r>
        <w:rPr>
          <w:sz w:val="24"/>
          <w:szCs w:val="24"/>
        </w:rPr>
        <w:t>个国家拥有</w:t>
      </w:r>
      <w:r>
        <w:rPr>
          <w:sz w:val="24"/>
          <w:szCs w:val="24"/>
        </w:rPr>
        <w:t>30</w:t>
      </w:r>
      <w:r>
        <w:rPr>
          <w:sz w:val="24"/>
          <w:szCs w:val="24"/>
        </w:rPr>
        <w:t>多万名员工。</w:t>
      </w:r>
    </w:p>
    <w:p w:rsidR="00F50BBC" w:rsidRDefault="00E53980" w:rsidP="0049756F">
      <w:pPr>
        <w:spacing w:line="300" w:lineRule="auto"/>
        <w:ind w:firstLine="480"/>
      </w:pPr>
      <w:r>
        <w:rPr>
          <w:sz w:val="24"/>
          <w:szCs w:val="24"/>
        </w:rPr>
        <w:t>在</w:t>
      </w:r>
      <w:r>
        <w:rPr>
          <w:sz w:val="24"/>
          <w:szCs w:val="24"/>
        </w:rPr>
        <w:t>20</w:t>
      </w:r>
      <w:r>
        <w:rPr>
          <w:sz w:val="24"/>
          <w:szCs w:val="24"/>
        </w:rPr>
        <w:t>世纪</w:t>
      </w:r>
      <w:r>
        <w:rPr>
          <w:sz w:val="24"/>
          <w:szCs w:val="24"/>
        </w:rPr>
        <w:t>50</w:t>
      </w:r>
      <w:r>
        <w:rPr>
          <w:sz w:val="24"/>
          <w:szCs w:val="24"/>
        </w:rPr>
        <w:t>年代初，</w:t>
      </w:r>
      <w:r>
        <w:rPr>
          <w:sz w:val="24"/>
          <w:szCs w:val="24"/>
        </w:rPr>
        <w:t>G</w:t>
      </w:r>
      <w:r>
        <w:rPr>
          <w:sz w:val="24"/>
          <w:szCs w:val="24"/>
        </w:rPr>
        <w:t>公司完全采用</w:t>
      </w:r>
      <w:r>
        <w:rPr>
          <w:sz w:val="24"/>
          <w:szCs w:val="24"/>
        </w:rPr>
        <w:t>“</w:t>
      </w:r>
      <w:r>
        <w:rPr>
          <w:sz w:val="24"/>
          <w:szCs w:val="24"/>
        </w:rPr>
        <w:t>分权业务部</w:t>
      </w:r>
      <w:r>
        <w:rPr>
          <w:sz w:val="24"/>
          <w:szCs w:val="24"/>
        </w:rPr>
        <w:t>”</w:t>
      </w:r>
      <w:r>
        <w:rPr>
          <w:sz w:val="24"/>
          <w:szCs w:val="24"/>
        </w:rPr>
        <w:t>管理，整个公司一共分为</w:t>
      </w:r>
      <w:r>
        <w:rPr>
          <w:sz w:val="24"/>
          <w:szCs w:val="24"/>
        </w:rPr>
        <w:t>20</w:t>
      </w:r>
      <w:r>
        <w:rPr>
          <w:sz w:val="24"/>
          <w:szCs w:val="24"/>
        </w:rPr>
        <w:t>个事业部。每个事业部各自独立经营，单独核算成本和利润。到</w:t>
      </w:r>
      <w:r>
        <w:rPr>
          <w:sz w:val="24"/>
          <w:szCs w:val="24"/>
        </w:rPr>
        <w:t>1963</w:t>
      </w:r>
      <w:r>
        <w:rPr>
          <w:sz w:val="24"/>
          <w:szCs w:val="24"/>
        </w:rPr>
        <w:t>年，公司销售处于停滞时期，组织机构被合并为</w:t>
      </w:r>
      <w:r>
        <w:rPr>
          <w:sz w:val="24"/>
          <w:szCs w:val="24"/>
        </w:rPr>
        <w:t>5</w:t>
      </w:r>
      <w:r>
        <w:rPr>
          <w:sz w:val="24"/>
          <w:szCs w:val="24"/>
        </w:rPr>
        <w:t>大业务集团、</w:t>
      </w:r>
      <w:r>
        <w:rPr>
          <w:sz w:val="24"/>
          <w:szCs w:val="24"/>
        </w:rPr>
        <w:t>25</w:t>
      </w:r>
      <w:r>
        <w:rPr>
          <w:sz w:val="24"/>
          <w:szCs w:val="24"/>
        </w:rPr>
        <w:t>个子业务集团和</w:t>
      </w:r>
      <w:r>
        <w:rPr>
          <w:sz w:val="24"/>
          <w:szCs w:val="24"/>
        </w:rPr>
        <w:t>110</w:t>
      </w:r>
      <w:r>
        <w:rPr>
          <w:sz w:val="24"/>
          <w:szCs w:val="24"/>
        </w:rPr>
        <w:t>个业务部门。而到了</w:t>
      </w:r>
      <w:r>
        <w:rPr>
          <w:sz w:val="24"/>
          <w:szCs w:val="24"/>
        </w:rPr>
        <w:t>1967</w:t>
      </w:r>
      <w:r>
        <w:rPr>
          <w:sz w:val="24"/>
          <w:szCs w:val="24"/>
        </w:rPr>
        <w:t>年以后，</w:t>
      </w:r>
      <w:r>
        <w:rPr>
          <w:sz w:val="24"/>
          <w:szCs w:val="24"/>
        </w:rPr>
        <w:t>G</w:t>
      </w:r>
      <w:r>
        <w:rPr>
          <w:sz w:val="24"/>
          <w:szCs w:val="24"/>
        </w:rPr>
        <w:t>公司的业务量激增，公司领导层认为现有的组织架构已经不能适应公司的发展，于是将</w:t>
      </w:r>
      <w:r>
        <w:rPr>
          <w:sz w:val="24"/>
          <w:szCs w:val="24"/>
        </w:rPr>
        <w:t>5</w:t>
      </w:r>
      <w:r>
        <w:rPr>
          <w:sz w:val="24"/>
          <w:szCs w:val="24"/>
        </w:rPr>
        <w:t>个业务集团增加到</w:t>
      </w:r>
      <w:r>
        <w:rPr>
          <w:sz w:val="24"/>
          <w:szCs w:val="24"/>
        </w:rPr>
        <w:t>10</w:t>
      </w:r>
      <w:r>
        <w:rPr>
          <w:sz w:val="24"/>
          <w:szCs w:val="24"/>
        </w:rPr>
        <w:t>个，</w:t>
      </w:r>
      <w:r>
        <w:rPr>
          <w:sz w:val="24"/>
          <w:szCs w:val="24"/>
        </w:rPr>
        <w:t>25</w:t>
      </w:r>
      <w:r>
        <w:rPr>
          <w:sz w:val="24"/>
          <w:szCs w:val="24"/>
        </w:rPr>
        <w:t>个子业务集团翻倍至</w:t>
      </w:r>
      <w:r>
        <w:rPr>
          <w:sz w:val="24"/>
          <w:szCs w:val="24"/>
        </w:rPr>
        <w:t>50</w:t>
      </w:r>
      <w:r>
        <w:rPr>
          <w:sz w:val="24"/>
          <w:szCs w:val="24"/>
        </w:rPr>
        <w:t>个，同时将</w:t>
      </w:r>
      <w:r>
        <w:rPr>
          <w:sz w:val="24"/>
          <w:szCs w:val="24"/>
        </w:rPr>
        <w:t>110</w:t>
      </w:r>
      <w:r>
        <w:rPr>
          <w:sz w:val="24"/>
          <w:szCs w:val="24"/>
        </w:rPr>
        <w:t>个业务部门扩充到</w:t>
      </w:r>
      <w:r>
        <w:rPr>
          <w:sz w:val="24"/>
          <w:szCs w:val="24"/>
        </w:rPr>
        <w:t>170</w:t>
      </w:r>
      <w:r>
        <w:rPr>
          <w:sz w:val="24"/>
          <w:szCs w:val="24"/>
        </w:rPr>
        <w:t>个。</w:t>
      </w:r>
    </w:p>
    <w:p w:rsidR="00F50BBC" w:rsidRDefault="00E53980" w:rsidP="0049756F">
      <w:pPr>
        <w:spacing w:line="300" w:lineRule="auto"/>
        <w:ind w:firstLine="480"/>
      </w:pPr>
      <w:r>
        <w:rPr>
          <w:sz w:val="24"/>
          <w:szCs w:val="24"/>
        </w:rPr>
        <w:t>20</w:t>
      </w:r>
      <w:r>
        <w:rPr>
          <w:sz w:val="24"/>
          <w:szCs w:val="24"/>
        </w:rPr>
        <w:t>世纪</w:t>
      </w:r>
      <w:r>
        <w:rPr>
          <w:sz w:val="24"/>
          <w:szCs w:val="24"/>
        </w:rPr>
        <w:t>60</w:t>
      </w:r>
      <w:r>
        <w:rPr>
          <w:sz w:val="24"/>
          <w:szCs w:val="24"/>
        </w:rPr>
        <w:t>年代末，</w:t>
      </w:r>
      <w:r>
        <w:rPr>
          <w:sz w:val="24"/>
          <w:szCs w:val="24"/>
        </w:rPr>
        <w:t>G</w:t>
      </w:r>
      <w:r>
        <w:rPr>
          <w:sz w:val="24"/>
          <w:szCs w:val="24"/>
        </w:rPr>
        <w:t>公司遇到了市场上另外一家电器公司的激烈竞争，公司财政出现赤字，面临危机。</w:t>
      </w:r>
      <w:r>
        <w:rPr>
          <w:sz w:val="24"/>
          <w:szCs w:val="24"/>
        </w:rPr>
        <w:t>20</w:t>
      </w:r>
      <w:r>
        <w:rPr>
          <w:sz w:val="24"/>
          <w:szCs w:val="24"/>
        </w:rPr>
        <w:t>世纪</w:t>
      </w:r>
      <w:r>
        <w:rPr>
          <w:sz w:val="24"/>
          <w:szCs w:val="24"/>
        </w:rPr>
        <w:t>70</w:t>
      </w:r>
      <w:r>
        <w:rPr>
          <w:sz w:val="24"/>
          <w:szCs w:val="24"/>
        </w:rPr>
        <w:t>年代初，公司领导层在企业管理体制上采取了一种新的战略措施，即设立</w:t>
      </w:r>
      <w:r>
        <w:rPr>
          <w:sz w:val="24"/>
          <w:szCs w:val="24"/>
        </w:rPr>
        <w:t>“</w:t>
      </w:r>
      <w:r>
        <w:rPr>
          <w:sz w:val="24"/>
          <w:szCs w:val="24"/>
        </w:rPr>
        <w:t>战略业务单位</w:t>
      </w:r>
      <w:r>
        <w:rPr>
          <w:sz w:val="24"/>
          <w:szCs w:val="24"/>
        </w:rPr>
        <w:t>”</w:t>
      </w:r>
      <w:r>
        <w:rPr>
          <w:sz w:val="24"/>
          <w:szCs w:val="24"/>
        </w:rPr>
        <w:t>。</w:t>
      </w:r>
      <w:r>
        <w:rPr>
          <w:sz w:val="24"/>
          <w:szCs w:val="24"/>
        </w:rPr>
        <w:t>“</w:t>
      </w:r>
      <w:r>
        <w:rPr>
          <w:sz w:val="24"/>
          <w:szCs w:val="24"/>
        </w:rPr>
        <w:t>战略业务单位</w:t>
      </w:r>
      <w:r>
        <w:rPr>
          <w:sz w:val="24"/>
          <w:szCs w:val="24"/>
        </w:rPr>
        <w:t>”</w:t>
      </w:r>
      <w:r>
        <w:rPr>
          <w:sz w:val="24"/>
          <w:szCs w:val="24"/>
        </w:rPr>
        <w:t>是公司内部独立于所有业务集团的组织，可以在业务集团内针对某些产品线和服务进行单独的有针对性的管理，以便公司将人力、物力等各种资源集中利用。由于采取了该方式，短短几年时间公司在销售额和利润额方面都有了巨大的增长。</w:t>
      </w:r>
    </w:p>
    <w:p w:rsidR="00F50BBC" w:rsidRDefault="00E53980" w:rsidP="0049756F">
      <w:pPr>
        <w:spacing w:line="300" w:lineRule="auto"/>
        <w:ind w:firstLine="480"/>
      </w:pPr>
      <w:r>
        <w:rPr>
          <w:sz w:val="24"/>
          <w:szCs w:val="24"/>
        </w:rPr>
        <w:t>直至今天，每当面临新的挑战或业务转型时，</w:t>
      </w:r>
      <w:r>
        <w:rPr>
          <w:sz w:val="24"/>
          <w:szCs w:val="24"/>
        </w:rPr>
        <w:t>G</w:t>
      </w:r>
      <w:r>
        <w:rPr>
          <w:sz w:val="24"/>
          <w:szCs w:val="24"/>
        </w:rPr>
        <w:t>公司就会实施新一轮的业务流程变革或组织架构的调整。因此，</w:t>
      </w:r>
      <w:r>
        <w:rPr>
          <w:sz w:val="24"/>
          <w:szCs w:val="24"/>
        </w:rPr>
        <w:t>100</w:t>
      </w:r>
      <w:r>
        <w:rPr>
          <w:sz w:val="24"/>
          <w:szCs w:val="24"/>
        </w:rPr>
        <w:t>多年来，</w:t>
      </w:r>
      <w:r>
        <w:rPr>
          <w:sz w:val="24"/>
          <w:szCs w:val="24"/>
        </w:rPr>
        <w:t>G</w:t>
      </w:r>
      <w:r>
        <w:rPr>
          <w:sz w:val="24"/>
          <w:szCs w:val="24"/>
        </w:rPr>
        <w:t>公司经历了多次大规模的并购和业务拆分整合，并在几次全球金融危机下成功生存下来。</w:t>
      </w:r>
    </w:p>
    <w:p w:rsidR="00F50BBC" w:rsidRPr="00052422" w:rsidRDefault="00E53980" w:rsidP="0049756F">
      <w:pPr>
        <w:spacing w:line="300" w:lineRule="auto"/>
        <w:ind w:firstLine="480"/>
        <w:rPr>
          <w:rStyle w:val="3Char"/>
        </w:rPr>
      </w:pPr>
      <w:r>
        <w:rPr>
          <w:sz w:val="24"/>
          <w:szCs w:val="24"/>
        </w:rPr>
        <w:t>本案例中，</w:t>
      </w:r>
      <w:r>
        <w:rPr>
          <w:sz w:val="24"/>
          <w:szCs w:val="24"/>
        </w:rPr>
        <w:t>G</w:t>
      </w:r>
      <w:r>
        <w:rPr>
          <w:sz w:val="24"/>
          <w:szCs w:val="24"/>
        </w:rPr>
        <w:t>公司战略演进体现了现代概念的应变性、竞争性和风险性的特点：</w:t>
      </w:r>
      <w:r>
        <w:rPr>
          <w:sz w:val="24"/>
          <w:szCs w:val="24"/>
        </w:rPr>
        <w:t>“</w:t>
      </w:r>
      <w:r>
        <w:rPr>
          <w:sz w:val="24"/>
          <w:szCs w:val="24"/>
        </w:rPr>
        <w:t>每当面临新的挑战或业务转型时，</w:t>
      </w:r>
      <w:r>
        <w:rPr>
          <w:sz w:val="24"/>
          <w:szCs w:val="24"/>
        </w:rPr>
        <w:t>G</w:t>
      </w:r>
      <w:r>
        <w:rPr>
          <w:sz w:val="24"/>
          <w:szCs w:val="24"/>
        </w:rPr>
        <w:t>公司就会实施新一轮的业务流程变革或组织架构的调整。因此，</w:t>
      </w:r>
      <w:r>
        <w:rPr>
          <w:sz w:val="24"/>
          <w:szCs w:val="24"/>
        </w:rPr>
        <w:t>100</w:t>
      </w:r>
      <w:r>
        <w:rPr>
          <w:sz w:val="24"/>
          <w:szCs w:val="24"/>
        </w:rPr>
        <w:t>多年来，</w:t>
      </w:r>
      <w:r>
        <w:rPr>
          <w:sz w:val="24"/>
          <w:szCs w:val="24"/>
        </w:rPr>
        <w:t>G</w:t>
      </w:r>
      <w:r>
        <w:rPr>
          <w:sz w:val="24"/>
          <w:szCs w:val="24"/>
        </w:rPr>
        <w:t>公司经历了多次大规模的并购和业务拆分整合，并在几次全球金融危机下成功生存下来</w:t>
      </w:r>
      <w:r>
        <w:rPr>
          <w:sz w:val="24"/>
          <w:szCs w:val="24"/>
        </w:rPr>
        <w:t>”</w:t>
      </w:r>
      <w:r>
        <w:rPr>
          <w:sz w:val="24"/>
          <w:szCs w:val="24"/>
        </w:rPr>
        <w:t>。</w:t>
      </w:r>
      <w:r w:rsidR="009C70DF">
        <w:cr/>
      </w:r>
      <w:r w:rsidRPr="00052422">
        <w:rPr>
          <w:rStyle w:val="3Char"/>
        </w:rPr>
        <w:t>二、公司的使命与目标</w:t>
      </w:r>
    </w:p>
    <w:p w:rsidR="00F50BBC" w:rsidRDefault="00E53980" w:rsidP="0049756F">
      <w:pPr>
        <w:spacing w:line="300" w:lineRule="auto"/>
        <w:ind w:firstLine="480"/>
      </w:pPr>
      <w:r>
        <w:rPr>
          <w:sz w:val="24"/>
          <w:szCs w:val="24"/>
        </w:rPr>
        <w:t>对于波特关于公司战略定义所提出的公司</w:t>
      </w:r>
      <w:r>
        <w:rPr>
          <w:sz w:val="24"/>
          <w:szCs w:val="24"/>
        </w:rPr>
        <w:t>“</w:t>
      </w:r>
      <w:r>
        <w:rPr>
          <w:sz w:val="24"/>
          <w:szCs w:val="24"/>
        </w:rPr>
        <w:t>终点</w:t>
      </w:r>
      <w:r>
        <w:rPr>
          <w:sz w:val="24"/>
          <w:szCs w:val="24"/>
        </w:rPr>
        <w:t>”</w:t>
      </w:r>
      <w:r>
        <w:rPr>
          <w:sz w:val="24"/>
          <w:szCs w:val="24"/>
        </w:rPr>
        <w:t>的概念，有的公司用</w:t>
      </w:r>
      <w:r>
        <w:rPr>
          <w:sz w:val="24"/>
          <w:szCs w:val="24"/>
        </w:rPr>
        <w:t>“</w:t>
      </w:r>
      <w:r>
        <w:rPr>
          <w:sz w:val="24"/>
          <w:szCs w:val="24"/>
        </w:rPr>
        <w:t>使命</w:t>
      </w:r>
      <w:r>
        <w:rPr>
          <w:sz w:val="24"/>
          <w:szCs w:val="24"/>
        </w:rPr>
        <w:t>”</w:t>
      </w:r>
      <w:r>
        <w:rPr>
          <w:sz w:val="24"/>
          <w:szCs w:val="24"/>
        </w:rPr>
        <w:t>或者</w:t>
      </w:r>
      <w:r>
        <w:rPr>
          <w:sz w:val="24"/>
          <w:szCs w:val="24"/>
        </w:rPr>
        <w:t>“</w:t>
      </w:r>
      <w:r>
        <w:rPr>
          <w:sz w:val="24"/>
          <w:szCs w:val="24"/>
        </w:rPr>
        <w:t>目的</w:t>
      </w:r>
      <w:r>
        <w:rPr>
          <w:sz w:val="24"/>
          <w:szCs w:val="24"/>
        </w:rPr>
        <w:t>”</w:t>
      </w:r>
      <w:r>
        <w:rPr>
          <w:sz w:val="24"/>
          <w:szCs w:val="24"/>
        </w:rPr>
        <w:t>，也有的公司用</w:t>
      </w:r>
      <w:r>
        <w:rPr>
          <w:sz w:val="24"/>
          <w:szCs w:val="24"/>
        </w:rPr>
        <w:t>“</w:t>
      </w:r>
      <w:r>
        <w:rPr>
          <w:sz w:val="24"/>
          <w:szCs w:val="24"/>
        </w:rPr>
        <w:t>使命</w:t>
      </w:r>
      <w:r>
        <w:rPr>
          <w:sz w:val="24"/>
          <w:szCs w:val="24"/>
        </w:rPr>
        <w:t>”</w:t>
      </w:r>
      <w:r>
        <w:rPr>
          <w:sz w:val="24"/>
          <w:szCs w:val="24"/>
        </w:rPr>
        <w:t>与</w:t>
      </w:r>
      <w:r>
        <w:rPr>
          <w:sz w:val="24"/>
          <w:szCs w:val="24"/>
        </w:rPr>
        <w:t>“</w:t>
      </w:r>
      <w:r>
        <w:rPr>
          <w:sz w:val="24"/>
          <w:szCs w:val="24"/>
        </w:rPr>
        <w:t>目标</w:t>
      </w:r>
      <w:r>
        <w:rPr>
          <w:sz w:val="24"/>
          <w:szCs w:val="24"/>
        </w:rPr>
        <w:t>”</w:t>
      </w:r>
      <w:r>
        <w:rPr>
          <w:sz w:val="24"/>
          <w:szCs w:val="24"/>
        </w:rPr>
        <w:t>加以层次上的区别。在这里，我们将企业生存、发展、获利等根本性目的作为公司使命的一部分，而将公司目标作为使命的具体化。</w:t>
      </w:r>
    </w:p>
    <w:p w:rsidR="00F50BBC" w:rsidRDefault="00E53980" w:rsidP="0049756F">
      <w:pPr>
        <w:spacing w:line="300" w:lineRule="auto"/>
        <w:ind w:firstLine="480"/>
      </w:pPr>
      <w:r>
        <w:rPr>
          <w:sz w:val="24"/>
          <w:szCs w:val="24"/>
        </w:rPr>
        <w:t>（一）公司的使命</w:t>
      </w:r>
    </w:p>
    <w:p w:rsidR="00E17D0A" w:rsidRDefault="00E53980" w:rsidP="0049756F">
      <w:pPr>
        <w:spacing w:line="300" w:lineRule="auto"/>
        <w:ind w:firstLine="480"/>
        <w:rPr>
          <w:sz w:val="24"/>
          <w:szCs w:val="24"/>
        </w:rPr>
      </w:pPr>
      <w:r>
        <w:rPr>
          <w:sz w:val="24"/>
          <w:szCs w:val="24"/>
        </w:rPr>
        <w:t>公司的使命首先是要阐明企业组织的根本性质与存在理由，一般包括三个方面：</w:t>
      </w:r>
    </w:p>
    <w:p w:rsidR="00F50BBC" w:rsidRDefault="00E53980" w:rsidP="0049756F">
      <w:pPr>
        <w:spacing w:line="300" w:lineRule="auto"/>
        <w:ind w:firstLine="480"/>
      </w:pPr>
      <w:r>
        <w:rPr>
          <w:sz w:val="24"/>
          <w:szCs w:val="24"/>
        </w:rPr>
        <w:t>1</w:t>
      </w:r>
      <w:r>
        <w:rPr>
          <w:sz w:val="24"/>
          <w:szCs w:val="24"/>
        </w:rPr>
        <w:t>，公司目的。</w:t>
      </w:r>
    </w:p>
    <w:p w:rsidR="00F50BBC" w:rsidRDefault="00E53980" w:rsidP="0049756F">
      <w:pPr>
        <w:spacing w:line="300" w:lineRule="auto"/>
        <w:ind w:firstLine="480"/>
      </w:pPr>
      <w:r>
        <w:rPr>
          <w:sz w:val="24"/>
          <w:szCs w:val="24"/>
        </w:rPr>
        <w:t>公司目的是企业组织的根本性质和存在理由的直接体现。组织按其存在理由可以分为两大类：营利组织和非营利组织。以营利为目的而成立的组织，其首要目的是为其所有者带来经济价值。例如，通过满足客户需求、建立市场份额、降低成本等来增加企业价值，其次的目的是履行社会责任，以保障企业主要经济目标的实现。相反，以非营利为目的成立的组织，其首要目的是提高社会福利、促进政治和社会变革，而不是营利。一般而言，企业是最普通的营利组织，红十字会是最普通的非营利组织。</w:t>
      </w:r>
    </w:p>
    <w:p w:rsidR="00F50BBC" w:rsidRDefault="00E53980" w:rsidP="0049756F">
      <w:pPr>
        <w:spacing w:line="300" w:lineRule="auto"/>
        <w:ind w:firstLine="480"/>
      </w:pPr>
      <w:r>
        <w:rPr>
          <w:sz w:val="24"/>
          <w:szCs w:val="24"/>
        </w:rPr>
        <w:t>2</w:t>
      </w:r>
      <w:r>
        <w:rPr>
          <w:sz w:val="24"/>
          <w:szCs w:val="24"/>
        </w:rPr>
        <w:t>，公司宗旨。</w:t>
      </w:r>
    </w:p>
    <w:p w:rsidR="00F50BBC" w:rsidRDefault="00E53980" w:rsidP="0049756F">
      <w:pPr>
        <w:spacing w:line="300" w:lineRule="auto"/>
        <w:ind w:firstLine="480"/>
      </w:pPr>
      <w:r>
        <w:rPr>
          <w:sz w:val="24"/>
          <w:szCs w:val="24"/>
        </w:rPr>
        <w:lastRenderedPageBreak/>
        <w:t>公司宗旨旨在阐述公司长期的战略意向，其具体内容主要说明公司目前和未来所从事的经营业务范围。美国学者德鲁克（</w:t>
      </w:r>
      <w:r>
        <w:rPr>
          <w:sz w:val="24"/>
          <w:szCs w:val="24"/>
        </w:rPr>
        <w:t xml:space="preserve">Drucker F. </w:t>
      </w:r>
      <w:r>
        <w:rPr>
          <w:sz w:val="24"/>
          <w:szCs w:val="24"/>
        </w:rPr>
        <w:t>）认为，提出</w:t>
      </w:r>
      <w:r>
        <w:rPr>
          <w:sz w:val="24"/>
          <w:szCs w:val="24"/>
        </w:rPr>
        <w:t>“</w:t>
      </w:r>
      <w:r>
        <w:rPr>
          <w:sz w:val="24"/>
          <w:szCs w:val="24"/>
        </w:rPr>
        <w:t>公司的业务是什么</w:t>
      </w:r>
      <w:r>
        <w:rPr>
          <w:sz w:val="24"/>
          <w:szCs w:val="24"/>
        </w:rPr>
        <w:t>”</w:t>
      </w:r>
      <w:r>
        <w:rPr>
          <w:sz w:val="24"/>
          <w:szCs w:val="24"/>
        </w:rPr>
        <w:t>，也就等价于提出</w:t>
      </w:r>
      <w:r>
        <w:rPr>
          <w:sz w:val="24"/>
          <w:szCs w:val="24"/>
        </w:rPr>
        <w:t>“</w:t>
      </w:r>
      <w:r>
        <w:rPr>
          <w:sz w:val="24"/>
          <w:szCs w:val="24"/>
        </w:rPr>
        <w:t>公司的宗旨是什么</w:t>
      </w:r>
      <w:r>
        <w:rPr>
          <w:sz w:val="24"/>
          <w:szCs w:val="24"/>
        </w:rPr>
        <w:t>”</w:t>
      </w:r>
      <w:r>
        <w:rPr>
          <w:sz w:val="24"/>
          <w:szCs w:val="24"/>
        </w:rPr>
        <w:t>。公司的业务范围应包括企业的产品（或服务）、顾客对象、市场和技术等几个方面。</w:t>
      </w:r>
    </w:p>
    <w:p w:rsidR="00F50BBC" w:rsidRDefault="00E53980" w:rsidP="0049756F">
      <w:pPr>
        <w:spacing w:line="300" w:lineRule="auto"/>
        <w:ind w:firstLine="480"/>
      </w:pPr>
      <w:r>
        <w:rPr>
          <w:sz w:val="24"/>
          <w:szCs w:val="24"/>
        </w:rPr>
        <w:t>公司宗旨反映出企业的定位。定位是指企业采取措施适应所处的环境，它包括相对于其他企业的市场定位，如生产或销售什么类型的产品或服务给特定的部门，或以什么样的方式满足客户和市场的需求，如何分配内部资源以保持企业的竞争优势等。</w:t>
      </w:r>
    </w:p>
    <w:p w:rsidR="00F50BBC" w:rsidRDefault="00E53980" w:rsidP="0049756F">
      <w:pPr>
        <w:spacing w:line="300" w:lineRule="auto"/>
        <w:ind w:firstLine="480"/>
      </w:pPr>
      <w:r>
        <w:rPr>
          <w:sz w:val="24"/>
          <w:szCs w:val="24"/>
        </w:rPr>
        <w:t>3.</w:t>
      </w:r>
      <w:r>
        <w:rPr>
          <w:sz w:val="24"/>
          <w:szCs w:val="24"/>
        </w:rPr>
        <w:t>经营哲学。</w:t>
      </w:r>
    </w:p>
    <w:p w:rsidR="00F50BBC" w:rsidRDefault="00E53980" w:rsidP="0049756F">
      <w:pPr>
        <w:spacing w:line="300" w:lineRule="auto"/>
        <w:ind w:firstLine="480"/>
      </w:pPr>
      <w:r>
        <w:rPr>
          <w:sz w:val="24"/>
          <w:szCs w:val="24"/>
        </w:rPr>
        <w:t>经营哲学是公司为其经营活动方式所确立的价值观、基本信念和行为准则，是企业文化的高度概括。经营哲学主要通过公司对利益相关者的态度、公司提倡的共同价值观政策和目标以及管理风格等方面体现出来。经营哲学同样影响着公司的经营范围和经营效果。</w:t>
      </w:r>
    </w:p>
    <w:p w:rsidR="00F50BBC" w:rsidRDefault="00E53980" w:rsidP="0049756F">
      <w:pPr>
        <w:spacing w:line="300" w:lineRule="auto"/>
        <w:ind w:firstLine="480"/>
      </w:pPr>
      <w:r>
        <w:rPr>
          <w:sz w:val="24"/>
          <w:szCs w:val="24"/>
        </w:rPr>
        <w:t>【案例</w:t>
      </w:r>
      <w:r>
        <w:rPr>
          <w:sz w:val="24"/>
          <w:szCs w:val="24"/>
        </w:rPr>
        <w:t>1.2</w:t>
      </w:r>
      <w:r w:rsidR="00E17D0A">
        <w:rPr>
          <w:rFonts w:hint="eastAsia"/>
          <w:sz w:val="24"/>
          <w:szCs w:val="24"/>
        </w:rPr>
        <w:t>】</w:t>
      </w:r>
    </w:p>
    <w:p w:rsidR="00F50BBC" w:rsidRDefault="00E53980" w:rsidP="0049756F">
      <w:pPr>
        <w:spacing w:line="300" w:lineRule="auto"/>
        <w:ind w:firstLine="480"/>
      </w:pPr>
      <w:r>
        <w:rPr>
          <w:sz w:val="24"/>
          <w:szCs w:val="24"/>
        </w:rPr>
        <w:t>公司健命定位对经营范围和经营业绩的影响</w:t>
      </w:r>
    </w:p>
    <w:p w:rsidR="00F50BBC" w:rsidRDefault="00E53980" w:rsidP="0049756F">
      <w:pPr>
        <w:spacing w:line="300" w:lineRule="auto"/>
        <w:ind w:firstLine="480"/>
      </w:pPr>
      <w:r>
        <w:rPr>
          <w:sz w:val="24"/>
          <w:szCs w:val="24"/>
        </w:rPr>
        <w:t>1.</w:t>
      </w:r>
      <w:r w:rsidR="00E17D0A" w:rsidRPr="00E17D0A">
        <w:t xml:space="preserve"> </w:t>
      </w:r>
      <w:r w:rsidR="00E17D0A" w:rsidRPr="00E17D0A">
        <w:rPr>
          <w:sz w:val="24"/>
          <w:szCs w:val="24"/>
        </w:rPr>
        <w:t>S</w:t>
      </w:r>
      <w:r>
        <w:rPr>
          <w:sz w:val="24"/>
          <w:szCs w:val="24"/>
        </w:rPr>
        <w:t>公司是美国一家复印机生产企业。公司的宗旨从</w:t>
      </w:r>
      <w:r>
        <w:rPr>
          <w:sz w:val="24"/>
          <w:szCs w:val="24"/>
        </w:rPr>
        <w:t>“</w:t>
      </w:r>
      <w:r>
        <w:rPr>
          <w:sz w:val="24"/>
          <w:szCs w:val="24"/>
        </w:rPr>
        <w:t>我们生产复印机</w:t>
      </w:r>
      <w:r>
        <w:rPr>
          <w:sz w:val="24"/>
          <w:szCs w:val="24"/>
        </w:rPr>
        <w:t>”</w:t>
      </w:r>
      <w:r>
        <w:rPr>
          <w:sz w:val="24"/>
          <w:szCs w:val="24"/>
        </w:rPr>
        <w:t>向</w:t>
      </w:r>
      <w:r>
        <w:rPr>
          <w:sz w:val="24"/>
          <w:szCs w:val="24"/>
        </w:rPr>
        <w:t>“</w:t>
      </w:r>
      <w:r>
        <w:rPr>
          <w:sz w:val="24"/>
          <w:szCs w:val="24"/>
        </w:rPr>
        <w:t>我们提高办公效率</w:t>
      </w:r>
      <w:r>
        <w:rPr>
          <w:sz w:val="24"/>
          <w:szCs w:val="24"/>
        </w:rPr>
        <w:t>"</w:t>
      </w:r>
      <w:r>
        <w:rPr>
          <w:sz w:val="24"/>
          <w:szCs w:val="24"/>
        </w:rPr>
        <w:t>转变。十几年来，</w:t>
      </w:r>
      <w:r>
        <w:rPr>
          <w:sz w:val="24"/>
          <w:szCs w:val="24"/>
        </w:rPr>
        <w:t xml:space="preserve"> S</w:t>
      </w:r>
      <w:r>
        <w:rPr>
          <w:sz w:val="24"/>
          <w:szCs w:val="24"/>
        </w:rPr>
        <w:t>公司大力进行业务改组，成功地将自己从一个以生产黑</w:t>
      </w:r>
      <w:r w:rsidR="00E17D0A">
        <w:rPr>
          <w:rFonts w:hint="eastAsia"/>
          <w:sz w:val="24"/>
          <w:szCs w:val="24"/>
        </w:rPr>
        <w:t>白</w:t>
      </w:r>
      <w:r>
        <w:rPr>
          <w:sz w:val="24"/>
          <w:szCs w:val="24"/>
        </w:rPr>
        <w:t>模拟复印机为主要产品的公司转型成为一个数字化、彩色和文件解决方案的供应商。</w:t>
      </w:r>
      <w:r>
        <w:rPr>
          <w:sz w:val="24"/>
          <w:szCs w:val="24"/>
        </w:rPr>
        <w:t>5</w:t>
      </w:r>
      <w:r>
        <w:rPr>
          <w:sz w:val="24"/>
          <w:szCs w:val="24"/>
        </w:rPr>
        <w:t>公司以及其业务伙伴提供了全行业最齐全的文件处理产品和服务：复印机、打印机、传真机、扫描仪、桌面软件、数码打印和出版系统、消耗材料以及从现场文件生产到系统集成的一系列文件管理服务。</w:t>
      </w:r>
    </w:p>
    <w:p w:rsidR="00F50BBC" w:rsidRDefault="00E53980" w:rsidP="0049756F">
      <w:pPr>
        <w:spacing w:line="300" w:lineRule="auto"/>
        <w:ind w:firstLine="480"/>
      </w:pPr>
      <w:r>
        <w:rPr>
          <w:sz w:val="24"/>
          <w:szCs w:val="24"/>
        </w:rPr>
        <w:t>2</w:t>
      </w:r>
      <w:r>
        <w:rPr>
          <w:sz w:val="24"/>
          <w:szCs w:val="24"/>
        </w:rPr>
        <w:t>．进入</w:t>
      </w:r>
      <w:r>
        <w:rPr>
          <w:sz w:val="24"/>
          <w:szCs w:val="24"/>
        </w:rPr>
        <w:t>21</w:t>
      </w:r>
      <w:r>
        <w:rPr>
          <w:sz w:val="24"/>
          <w:szCs w:val="24"/>
        </w:rPr>
        <w:t>世纪，医药生产企业的经营理念从</w:t>
      </w:r>
      <w:r>
        <w:rPr>
          <w:sz w:val="24"/>
          <w:szCs w:val="24"/>
        </w:rPr>
        <w:t>“</w:t>
      </w:r>
      <w:r>
        <w:rPr>
          <w:sz w:val="24"/>
          <w:szCs w:val="24"/>
        </w:rPr>
        <w:t>生产足够多的好药满足人民需要</w:t>
      </w:r>
      <w:r>
        <w:rPr>
          <w:sz w:val="24"/>
          <w:szCs w:val="24"/>
        </w:rPr>
        <w:t>”</w:t>
      </w:r>
      <w:r>
        <w:rPr>
          <w:sz w:val="24"/>
          <w:szCs w:val="24"/>
        </w:rPr>
        <w:t>向</w:t>
      </w:r>
      <w:r>
        <w:rPr>
          <w:sz w:val="24"/>
          <w:szCs w:val="24"/>
        </w:rPr>
        <w:t>“</w:t>
      </w:r>
      <w:r>
        <w:rPr>
          <w:sz w:val="24"/>
          <w:szCs w:val="24"/>
        </w:rPr>
        <w:t>关爱生命，呵护健康</w:t>
      </w:r>
      <w:r>
        <w:rPr>
          <w:sz w:val="24"/>
          <w:szCs w:val="24"/>
        </w:rPr>
        <w:t>”</w:t>
      </w:r>
      <w:r>
        <w:rPr>
          <w:sz w:val="24"/>
          <w:szCs w:val="24"/>
        </w:rPr>
        <w:t>转变，国际制药大企业以</w:t>
      </w:r>
      <w:r>
        <w:rPr>
          <w:sz w:val="24"/>
          <w:szCs w:val="24"/>
        </w:rPr>
        <w:t>“</w:t>
      </w:r>
      <w:r>
        <w:rPr>
          <w:sz w:val="24"/>
          <w:szCs w:val="24"/>
        </w:rPr>
        <w:t>让人们少吃药</w:t>
      </w:r>
      <w:r>
        <w:rPr>
          <w:sz w:val="24"/>
          <w:szCs w:val="24"/>
        </w:rPr>
        <w:t>”</w:t>
      </w:r>
      <w:r>
        <w:rPr>
          <w:sz w:val="24"/>
          <w:szCs w:val="24"/>
        </w:rPr>
        <w:t>的新理念构筑医药企业文化的崭新形象，走大健康产业的思路。医疗模式也由单纯病后治疗转向</w:t>
      </w:r>
      <w:r>
        <w:rPr>
          <w:sz w:val="24"/>
          <w:szCs w:val="24"/>
        </w:rPr>
        <w:t>“</w:t>
      </w:r>
      <w:r>
        <w:rPr>
          <w:sz w:val="24"/>
          <w:szCs w:val="24"/>
        </w:rPr>
        <w:t>保健、预防、治疗、康复</w:t>
      </w:r>
      <w:r>
        <w:rPr>
          <w:sz w:val="24"/>
          <w:szCs w:val="24"/>
        </w:rPr>
        <w:t>”</w:t>
      </w:r>
      <w:r>
        <w:rPr>
          <w:sz w:val="24"/>
          <w:szCs w:val="24"/>
        </w:rPr>
        <w:t>相结合，医药产业的发展开始实施</w:t>
      </w:r>
      <w:r>
        <w:rPr>
          <w:sz w:val="24"/>
          <w:szCs w:val="24"/>
        </w:rPr>
        <w:t>“</w:t>
      </w:r>
      <w:r>
        <w:rPr>
          <w:sz w:val="24"/>
          <w:szCs w:val="24"/>
        </w:rPr>
        <w:t>预防前移战略</w:t>
      </w:r>
      <w:r>
        <w:rPr>
          <w:sz w:val="24"/>
          <w:szCs w:val="24"/>
        </w:rPr>
        <w:t>”</w:t>
      </w:r>
      <w:r>
        <w:rPr>
          <w:sz w:val="24"/>
          <w:szCs w:val="24"/>
        </w:rPr>
        <w:t>，将研发、生产、营销和服务重点迁移到预防领域。</w:t>
      </w:r>
    </w:p>
    <w:p w:rsidR="00F50BBC" w:rsidRDefault="00E53980" w:rsidP="0049756F">
      <w:pPr>
        <w:spacing w:line="300" w:lineRule="auto"/>
        <w:ind w:firstLine="480"/>
      </w:pPr>
      <w:r>
        <w:rPr>
          <w:sz w:val="24"/>
          <w:szCs w:val="24"/>
        </w:rPr>
        <w:t>【案例</w:t>
      </w:r>
      <w:r>
        <w:rPr>
          <w:sz w:val="24"/>
          <w:szCs w:val="24"/>
        </w:rPr>
        <w:t>1.3</w:t>
      </w:r>
      <w:r>
        <w:rPr>
          <w:sz w:val="24"/>
          <w:szCs w:val="24"/>
        </w:rPr>
        <w:t>】</w:t>
      </w:r>
    </w:p>
    <w:p w:rsidR="00F50BBC" w:rsidRDefault="00E53980" w:rsidP="0049756F">
      <w:pPr>
        <w:spacing w:line="300" w:lineRule="auto"/>
        <w:ind w:firstLine="480"/>
      </w:pPr>
      <w:r>
        <w:rPr>
          <w:sz w:val="24"/>
          <w:szCs w:val="24"/>
        </w:rPr>
        <w:t>J</w:t>
      </w:r>
      <w:r>
        <w:rPr>
          <w:sz w:val="24"/>
          <w:szCs w:val="24"/>
        </w:rPr>
        <w:t>市图书馆宗旨的变化</w:t>
      </w:r>
    </w:p>
    <w:p w:rsidR="00F50BBC" w:rsidRDefault="00E53980" w:rsidP="0049756F">
      <w:pPr>
        <w:spacing w:line="300" w:lineRule="auto"/>
        <w:ind w:firstLine="480"/>
      </w:pPr>
      <w:r>
        <w:rPr>
          <w:sz w:val="24"/>
          <w:szCs w:val="24"/>
        </w:rPr>
        <w:t>J</w:t>
      </w:r>
      <w:r>
        <w:rPr>
          <w:sz w:val="24"/>
          <w:szCs w:val="24"/>
        </w:rPr>
        <w:t>市图书馆是全国建立最早的公共图书馆之一。</w:t>
      </w:r>
      <w:r>
        <w:rPr>
          <w:sz w:val="24"/>
          <w:szCs w:val="24"/>
        </w:rPr>
        <w:t>1996</w:t>
      </w:r>
      <w:r>
        <w:rPr>
          <w:sz w:val="24"/>
          <w:szCs w:val="24"/>
        </w:rPr>
        <w:t>年，</w:t>
      </w:r>
      <w:r>
        <w:rPr>
          <w:sz w:val="24"/>
          <w:szCs w:val="24"/>
        </w:rPr>
        <w:t>J</w:t>
      </w:r>
      <w:r>
        <w:rPr>
          <w:sz w:val="24"/>
          <w:szCs w:val="24"/>
        </w:rPr>
        <w:t>市图书馆着手计算机自动化管理和电子数字资源建设，经过几年的努力，逐步实现了图书馆管理和服务工作的自动化、信息化。</w:t>
      </w:r>
      <w:r>
        <w:rPr>
          <w:sz w:val="24"/>
          <w:szCs w:val="24"/>
        </w:rPr>
        <w:t>2003</w:t>
      </w:r>
      <w:r>
        <w:rPr>
          <w:sz w:val="24"/>
          <w:szCs w:val="24"/>
        </w:rPr>
        <w:t>年，</w:t>
      </w:r>
      <w:r>
        <w:rPr>
          <w:sz w:val="24"/>
          <w:szCs w:val="24"/>
        </w:rPr>
        <w:t>J</w:t>
      </w:r>
      <w:r>
        <w:rPr>
          <w:sz w:val="24"/>
          <w:szCs w:val="24"/>
        </w:rPr>
        <w:t>市图书馆通过网络，把市、区、镇、村各个层级的图书馆统一管理起来，实现了资源的统一流通、统一检索、通借通还。</w:t>
      </w:r>
      <w:r>
        <w:rPr>
          <w:sz w:val="24"/>
          <w:szCs w:val="24"/>
        </w:rPr>
        <w:t>2007</w:t>
      </w:r>
      <w:r>
        <w:rPr>
          <w:sz w:val="24"/>
          <w:szCs w:val="24"/>
        </w:rPr>
        <w:t>年，</w:t>
      </w:r>
      <w:r>
        <w:rPr>
          <w:sz w:val="24"/>
          <w:szCs w:val="24"/>
        </w:rPr>
        <w:t>J</w:t>
      </w:r>
      <w:r>
        <w:rPr>
          <w:sz w:val="24"/>
          <w:szCs w:val="24"/>
        </w:rPr>
        <w:t>市图书馆开始探索建设城乡一体化公共图书馆总分馆服务体系，十几年来，这一现代化的服务体系显现出极其强劲的生命力。</w:t>
      </w:r>
    </w:p>
    <w:p w:rsidR="00F50BBC" w:rsidRDefault="00E53980" w:rsidP="0049756F">
      <w:pPr>
        <w:spacing w:line="300" w:lineRule="auto"/>
        <w:ind w:firstLine="480"/>
      </w:pPr>
      <w:r>
        <w:rPr>
          <w:sz w:val="24"/>
          <w:szCs w:val="24"/>
        </w:rPr>
        <w:t>（</w:t>
      </w:r>
      <w:r>
        <w:rPr>
          <w:sz w:val="24"/>
          <w:szCs w:val="24"/>
        </w:rPr>
        <w:t>1</w:t>
      </w:r>
      <w:r>
        <w:rPr>
          <w:sz w:val="24"/>
          <w:szCs w:val="24"/>
        </w:rPr>
        <w:t>）调整和重新定位图书馆的功能。</w:t>
      </w:r>
      <w:r>
        <w:rPr>
          <w:sz w:val="24"/>
          <w:szCs w:val="24"/>
        </w:rPr>
        <w:t>J</w:t>
      </w:r>
      <w:r>
        <w:rPr>
          <w:sz w:val="24"/>
          <w:szCs w:val="24"/>
        </w:rPr>
        <w:t>市图书馆馆长李红认为，传统图书馆的功能是以书为中心，现代图书馆则是以人为中心。这一转变必然要求图书馆改变服务形态，从读者真正的需求出发提供有效的服务。当今的阅读社会已不是</w:t>
      </w:r>
      <w:r>
        <w:rPr>
          <w:sz w:val="24"/>
          <w:szCs w:val="24"/>
        </w:rPr>
        <w:t>“</w:t>
      </w:r>
      <w:r>
        <w:rPr>
          <w:sz w:val="24"/>
          <w:szCs w:val="24"/>
        </w:rPr>
        <w:t>作家写书、出版社发行、读者阅读</w:t>
      </w:r>
      <w:r>
        <w:rPr>
          <w:sz w:val="24"/>
          <w:szCs w:val="24"/>
        </w:rPr>
        <w:t>”</w:t>
      </w:r>
      <w:r>
        <w:rPr>
          <w:sz w:val="24"/>
          <w:szCs w:val="24"/>
        </w:rPr>
        <w:t>简单的线性流程，而是要借助信息技术，通过活动来推广阅读，满足读者在不同场景的阅读需求。</w:t>
      </w:r>
    </w:p>
    <w:p w:rsidR="00F50BBC" w:rsidRDefault="00E53980" w:rsidP="0049756F">
      <w:pPr>
        <w:spacing w:line="300" w:lineRule="auto"/>
        <w:ind w:firstLine="480"/>
      </w:pPr>
      <w:r>
        <w:rPr>
          <w:sz w:val="24"/>
          <w:szCs w:val="24"/>
        </w:rPr>
        <w:t>（</w:t>
      </w:r>
      <w:r>
        <w:rPr>
          <w:sz w:val="24"/>
          <w:szCs w:val="24"/>
        </w:rPr>
        <w:t>2</w:t>
      </w:r>
      <w:r>
        <w:rPr>
          <w:sz w:val="24"/>
          <w:szCs w:val="24"/>
        </w:rPr>
        <w:t>）依据百姓需求的改变而求新求变。</w:t>
      </w:r>
      <w:r>
        <w:rPr>
          <w:sz w:val="24"/>
          <w:szCs w:val="24"/>
        </w:rPr>
        <w:t>J</w:t>
      </w:r>
      <w:r>
        <w:rPr>
          <w:sz w:val="24"/>
          <w:szCs w:val="24"/>
        </w:rPr>
        <w:t>市图书馆针对学龄前儿童、少年、中青年、老年和特殊群体，设计了各类系列课程及活动，这些课程和活动随着时代的变化进行调整。例如，面向老年人的信息素养培训课程开展了已有近十年，最初教老年人如何开关电脑、使用鼠标、用键盘打字，如今，以智能手机为载体，开设了更多的课程，其中最受中老年朋友欢迎的课程是手机摄影和制作电子相册。</w:t>
      </w:r>
    </w:p>
    <w:p w:rsidR="00F50BBC" w:rsidRDefault="00E53980" w:rsidP="0049756F">
      <w:pPr>
        <w:spacing w:line="300" w:lineRule="auto"/>
        <w:ind w:firstLine="480"/>
      </w:pPr>
      <w:r>
        <w:rPr>
          <w:sz w:val="24"/>
          <w:szCs w:val="24"/>
        </w:rPr>
        <w:t>（</w:t>
      </w:r>
      <w:r>
        <w:rPr>
          <w:sz w:val="24"/>
          <w:szCs w:val="24"/>
        </w:rPr>
        <w:t>3</w:t>
      </w:r>
      <w:r>
        <w:rPr>
          <w:sz w:val="24"/>
          <w:szCs w:val="24"/>
        </w:rPr>
        <w:t>）不断完善各级组织体系。在</w:t>
      </w:r>
      <w:r>
        <w:rPr>
          <w:sz w:val="24"/>
          <w:szCs w:val="24"/>
        </w:rPr>
        <w:t>J</w:t>
      </w:r>
      <w:r>
        <w:rPr>
          <w:sz w:val="24"/>
          <w:szCs w:val="24"/>
        </w:rPr>
        <w:t>市图书馆总分馆服务体系中，对于总馆、乡镇分馆、礼堂书屋、流通点等各个节点，在建设标准、业务规范和管理规范上都有明确的规定。通过健全的组织体</w:t>
      </w:r>
      <w:r>
        <w:rPr>
          <w:sz w:val="24"/>
          <w:szCs w:val="24"/>
        </w:rPr>
        <w:lastRenderedPageBreak/>
        <w:t>系，</w:t>
      </w:r>
      <w:r>
        <w:rPr>
          <w:sz w:val="24"/>
          <w:szCs w:val="24"/>
        </w:rPr>
        <w:t>J</w:t>
      </w:r>
      <w:r>
        <w:rPr>
          <w:sz w:val="24"/>
          <w:szCs w:val="24"/>
        </w:rPr>
        <w:t>市图书馆借助信息技术，将标准化、规范化的管理活动由市一级层层推广到基层，</w:t>
      </w:r>
      <w:r>
        <w:rPr>
          <w:sz w:val="24"/>
          <w:szCs w:val="24"/>
        </w:rPr>
        <w:t>“</w:t>
      </w:r>
      <w:r>
        <w:rPr>
          <w:sz w:val="24"/>
          <w:szCs w:val="24"/>
        </w:rPr>
        <w:t>一竿子插到底</w:t>
      </w:r>
      <w:r>
        <w:rPr>
          <w:sz w:val="24"/>
          <w:szCs w:val="24"/>
        </w:rPr>
        <w:t>”</w:t>
      </w:r>
      <w:r>
        <w:rPr>
          <w:sz w:val="24"/>
          <w:szCs w:val="24"/>
        </w:rPr>
        <w:t>。</w:t>
      </w:r>
    </w:p>
    <w:p w:rsidR="00F50BBC" w:rsidRDefault="00E53980" w:rsidP="0049756F">
      <w:pPr>
        <w:spacing w:line="300" w:lineRule="auto"/>
        <w:ind w:firstLine="480"/>
      </w:pPr>
      <w:r>
        <w:rPr>
          <w:sz w:val="24"/>
          <w:szCs w:val="24"/>
        </w:rPr>
        <w:t>2019</w:t>
      </w:r>
      <w:r>
        <w:rPr>
          <w:sz w:val="24"/>
          <w:szCs w:val="24"/>
        </w:rPr>
        <w:t>年，</w:t>
      </w:r>
      <w:r>
        <w:rPr>
          <w:sz w:val="24"/>
          <w:szCs w:val="24"/>
        </w:rPr>
        <w:t>J</w:t>
      </w:r>
      <w:r>
        <w:rPr>
          <w:sz w:val="24"/>
          <w:szCs w:val="24"/>
        </w:rPr>
        <w:t>市图书馆因为借助信息网络一年举办</w:t>
      </w:r>
      <w:r>
        <w:rPr>
          <w:sz w:val="24"/>
          <w:szCs w:val="24"/>
        </w:rPr>
        <w:t>5000</w:t>
      </w:r>
      <w:r>
        <w:rPr>
          <w:sz w:val="24"/>
          <w:szCs w:val="24"/>
        </w:rPr>
        <w:t>场（日均</w:t>
      </w:r>
      <w:r>
        <w:rPr>
          <w:sz w:val="24"/>
          <w:szCs w:val="24"/>
        </w:rPr>
        <w:t>13</w:t>
      </w:r>
      <w:r>
        <w:rPr>
          <w:sz w:val="24"/>
          <w:szCs w:val="24"/>
        </w:rPr>
        <w:t>场）活动在网络、媒体上获得了广泛关注，荣登</w:t>
      </w:r>
      <w:r>
        <w:rPr>
          <w:sz w:val="24"/>
          <w:szCs w:val="24"/>
        </w:rPr>
        <w:t>“</w:t>
      </w:r>
      <w:r>
        <w:rPr>
          <w:sz w:val="24"/>
          <w:szCs w:val="24"/>
        </w:rPr>
        <w:t>中国最佳创新公司</w:t>
      </w:r>
      <w:r>
        <w:rPr>
          <w:sz w:val="24"/>
          <w:szCs w:val="24"/>
        </w:rPr>
        <w:t>50</w:t>
      </w:r>
      <w:r>
        <w:rPr>
          <w:sz w:val="24"/>
          <w:szCs w:val="24"/>
        </w:rPr>
        <w:t>强</w:t>
      </w:r>
      <w:r>
        <w:rPr>
          <w:sz w:val="24"/>
          <w:szCs w:val="24"/>
        </w:rPr>
        <w:t>”</w:t>
      </w:r>
      <w:r>
        <w:rPr>
          <w:sz w:val="24"/>
          <w:szCs w:val="24"/>
        </w:rPr>
        <w:t>榜单。</w:t>
      </w:r>
      <w:r>
        <w:rPr>
          <w:sz w:val="24"/>
          <w:szCs w:val="24"/>
        </w:rPr>
        <w:t>2020</w:t>
      </w:r>
      <w:r>
        <w:rPr>
          <w:sz w:val="24"/>
          <w:szCs w:val="24"/>
        </w:rPr>
        <w:t>年</w:t>
      </w:r>
      <w:r>
        <w:rPr>
          <w:sz w:val="24"/>
          <w:szCs w:val="24"/>
        </w:rPr>
        <w:t>1</w:t>
      </w:r>
      <w:r>
        <w:rPr>
          <w:sz w:val="24"/>
          <w:szCs w:val="24"/>
        </w:rPr>
        <w:t>月</w:t>
      </w:r>
      <w:r>
        <w:rPr>
          <w:sz w:val="24"/>
          <w:szCs w:val="24"/>
        </w:rPr>
        <w:t>16</w:t>
      </w:r>
      <w:r>
        <w:rPr>
          <w:sz w:val="24"/>
          <w:szCs w:val="24"/>
        </w:rPr>
        <w:t>日，国内一个主流报刊刊发了一篇题为《</w:t>
      </w:r>
      <w:r>
        <w:rPr>
          <w:sz w:val="24"/>
          <w:szCs w:val="24"/>
        </w:rPr>
        <w:t>J</w:t>
      </w:r>
      <w:r>
        <w:rPr>
          <w:sz w:val="24"/>
          <w:szCs w:val="24"/>
        </w:rPr>
        <w:t>市图书馆办成</w:t>
      </w:r>
      <w:r>
        <w:rPr>
          <w:sz w:val="24"/>
          <w:szCs w:val="24"/>
        </w:rPr>
        <w:t>“</w:t>
      </w:r>
      <w:r>
        <w:rPr>
          <w:sz w:val="24"/>
          <w:szCs w:val="24"/>
        </w:rPr>
        <w:t>连锁店</w:t>
      </w:r>
      <w:r>
        <w:rPr>
          <w:sz w:val="24"/>
          <w:szCs w:val="24"/>
        </w:rPr>
        <w:t>”</w:t>
      </w:r>
      <w:r>
        <w:rPr>
          <w:sz w:val="24"/>
          <w:szCs w:val="24"/>
        </w:rPr>
        <w:t>》的文章，点赞</w:t>
      </w:r>
      <w:r>
        <w:rPr>
          <w:sz w:val="24"/>
          <w:szCs w:val="24"/>
        </w:rPr>
        <w:t>J</w:t>
      </w:r>
      <w:r>
        <w:rPr>
          <w:sz w:val="24"/>
          <w:szCs w:val="24"/>
        </w:rPr>
        <w:t>市图书馆。</w:t>
      </w:r>
    </w:p>
    <w:p w:rsidR="00F50BBC" w:rsidRDefault="00E53980" w:rsidP="0049756F">
      <w:pPr>
        <w:spacing w:line="300" w:lineRule="auto"/>
        <w:ind w:firstLine="480"/>
      </w:pPr>
      <w:r>
        <w:rPr>
          <w:sz w:val="24"/>
          <w:szCs w:val="24"/>
        </w:rPr>
        <w:t>本案例中，</w:t>
      </w:r>
      <w:r>
        <w:rPr>
          <w:sz w:val="24"/>
          <w:szCs w:val="24"/>
        </w:rPr>
        <w:t>J</w:t>
      </w:r>
      <w:r>
        <w:rPr>
          <w:sz w:val="24"/>
          <w:szCs w:val="24"/>
        </w:rPr>
        <w:t>市图书馆建设城乡一体化公共图书馆总分馆服务体系，基于其宗旨的变化。</w:t>
      </w:r>
    </w:p>
    <w:p w:rsidR="00F50BBC" w:rsidRDefault="00E53980" w:rsidP="0049756F">
      <w:pPr>
        <w:spacing w:line="300" w:lineRule="auto"/>
        <w:ind w:firstLine="480"/>
      </w:pPr>
      <w:r>
        <w:rPr>
          <w:sz w:val="24"/>
          <w:szCs w:val="24"/>
        </w:rPr>
        <w:t>“J</w:t>
      </w:r>
      <w:r>
        <w:rPr>
          <w:sz w:val="24"/>
          <w:szCs w:val="24"/>
        </w:rPr>
        <w:t>市图书馆馆长李红认为，传统图书馆的功能是以书为中心，现代图书馆则是以人为中心。这一转变必然要求图书馆改变服务形态，从读者真正的需求出发提供有效的服务。当今的阅读社会已不是</w:t>
      </w:r>
      <w:r>
        <w:rPr>
          <w:sz w:val="24"/>
          <w:szCs w:val="24"/>
        </w:rPr>
        <w:t>“</w:t>
      </w:r>
      <w:r>
        <w:rPr>
          <w:sz w:val="24"/>
          <w:szCs w:val="24"/>
        </w:rPr>
        <w:t>作家写书、出版社发行、读者阅读</w:t>
      </w:r>
      <w:r>
        <w:rPr>
          <w:sz w:val="24"/>
          <w:szCs w:val="24"/>
        </w:rPr>
        <w:t>”</w:t>
      </w:r>
      <w:r>
        <w:rPr>
          <w:sz w:val="24"/>
          <w:szCs w:val="24"/>
        </w:rPr>
        <w:t>简单的线性流程，而是要借助信息技术，通过活动来推广阅读，满足读者在不同场景的阅读需求</w:t>
      </w:r>
      <w:r>
        <w:rPr>
          <w:sz w:val="24"/>
          <w:szCs w:val="24"/>
        </w:rPr>
        <w:t>”</w:t>
      </w:r>
      <w:r>
        <w:rPr>
          <w:sz w:val="24"/>
          <w:szCs w:val="24"/>
        </w:rPr>
        <w:t>。</w:t>
      </w:r>
    </w:p>
    <w:p w:rsidR="00F50BBC" w:rsidRDefault="00E53980" w:rsidP="0049756F">
      <w:pPr>
        <w:spacing w:line="300" w:lineRule="auto"/>
        <w:ind w:firstLine="480"/>
      </w:pPr>
      <w:r>
        <w:rPr>
          <w:sz w:val="24"/>
          <w:szCs w:val="24"/>
        </w:rPr>
        <w:t>【案例</w:t>
      </w:r>
      <w:r>
        <w:rPr>
          <w:sz w:val="24"/>
          <w:szCs w:val="24"/>
        </w:rPr>
        <w:t>1.4</w:t>
      </w:r>
      <w:r>
        <w:rPr>
          <w:sz w:val="24"/>
          <w:szCs w:val="24"/>
        </w:rPr>
        <w:t>】</w:t>
      </w:r>
    </w:p>
    <w:p w:rsidR="00F50BBC" w:rsidRDefault="00E53980" w:rsidP="0049756F">
      <w:pPr>
        <w:spacing w:line="300" w:lineRule="auto"/>
        <w:ind w:firstLine="480"/>
      </w:pPr>
      <w:r>
        <w:rPr>
          <w:sz w:val="24"/>
          <w:szCs w:val="24"/>
        </w:rPr>
        <w:t>睿祥公司企业宗旨的变化</w:t>
      </w:r>
    </w:p>
    <w:p w:rsidR="00F50BBC" w:rsidRDefault="00E53980" w:rsidP="0049756F">
      <w:pPr>
        <w:spacing w:line="300" w:lineRule="auto"/>
        <w:ind w:firstLine="480"/>
      </w:pPr>
      <w:r>
        <w:rPr>
          <w:sz w:val="24"/>
          <w:szCs w:val="24"/>
        </w:rPr>
        <w:t>案例内容详见附录</w:t>
      </w:r>
      <w:r>
        <w:rPr>
          <w:sz w:val="24"/>
          <w:szCs w:val="24"/>
        </w:rPr>
        <w:t>“</w:t>
      </w:r>
      <w:r>
        <w:rPr>
          <w:sz w:val="24"/>
          <w:szCs w:val="24"/>
        </w:rPr>
        <w:t>综合案例及参考分析</w:t>
      </w:r>
      <w:r>
        <w:rPr>
          <w:sz w:val="24"/>
          <w:szCs w:val="24"/>
        </w:rPr>
        <w:t>”</w:t>
      </w:r>
      <w:r>
        <w:rPr>
          <w:sz w:val="24"/>
          <w:szCs w:val="24"/>
        </w:rPr>
        <w:t>【综合案例</w:t>
      </w:r>
      <w:r>
        <w:rPr>
          <w:sz w:val="24"/>
          <w:szCs w:val="24"/>
        </w:rPr>
        <w:t>8</w:t>
      </w:r>
      <w:r>
        <w:rPr>
          <w:sz w:val="24"/>
          <w:szCs w:val="24"/>
        </w:rPr>
        <w:t>】。</w:t>
      </w:r>
    </w:p>
    <w:p w:rsidR="00F50BBC" w:rsidRDefault="00E53980" w:rsidP="0049756F">
      <w:pPr>
        <w:spacing w:line="300" w:lineRule="auto"/>
        <w:ind w:firstLine="480"/>
      </w:pPr>
      <w:r>
        <w:rPr>
          <w:sz w:val="24"/>
          <w:szCs w:val="24"/>
        </w:rPr>
        <w:t>本案例简要分析睿祥公司从初创时期到上市之前企业宗旨的变化，具体分析如下：公司宗旨旨在阐述公司长期的战略意向，其具体内容主要说明公司目前和未来所要从事的经营业务范围。睿祥公司初创时期的业务定位是做手机业务，</w:t>
      </w:r>
      <w:r>
        <w:rPr>
          <w:sz w:val="24"/>
          <w:szCs w:val="24"/>
        </w:rPr>
        <w:t>“</w:t>
      </w:r>
      <w:r>
        <w:rPr>
          <w:sz w:val="24"/>
          <w:szCs w:val="24"/>
        </w:rPr>
        <w:t>要做一款设计好、品质好而价格又便宜的智能手机</w:t>
      </w:r>
      <w:r>
        <w:rPr>
          <w:sz w:val="24"/>
          <w:szCs w:val="24"/>
        </w:rPr>
        <w:t>”</w:t>
      </w:r>
      <w:r>
        <w:rPr>
          <w:sz w:val="24"/>
          <w:szCs w:val="24"/>
        </w:rPr>
        <w:t>。历经</w:t>
      </w:r>
      <w:r>
        <w:rPr>
          <w:sz w:val="24"/>
          <w:szCs w:val="24"/>
        </w:rPr>
        <w:t>8</w:t>
      </w:r>
      <w:r>
        <w:rPr>
          <w:sz w:val="24"/>
          <w:szCs w:val="24"/>
        </w:rPr>
        <w:t>年的发展，到</w:t>
      </w:r>
      <w:r>
        <w:rPr>
          <w:sz w:val="24"/>
          <w:szCs w:val="24"/>
        </w:rPr>
        <w:t>2018</w:t>
      </w:r>
      <w:r>
        <w:rPr>
          <w:sz w:val="24"/>
          <w:szCs w:val="24"/>
        </w:rPr>
        <w:t>年睿祥公司上市之前，其业务定位是</w:t>
      </w:r>
      <w:r>
        <w:rPr>
          <w:sz w:val="24"/>
          <w:szCs w:val="24"/>
        </w:rPr>
        <w:t>“</w:t>
      </w:r>
      <w:r>
        <w:rPr>
          <w:sz w:val="24"/>
          <w:szCs w:val="24"/>
        </w:rPr>
        <w:t>围绕手机业务构建起手机配件、智能硬件、生活消费产品三层产品矩阵，睿祥公司从一家手机公司过渡到一个涵盖众多消费电子产品、软硬件和内容全覆盖的互联网企业</w:t>
      </w:r>
      <w:r>
        <w:rPr>
          <w:sz w:val="24"/>
          <w:szCs w:val="24"/>
        </w:rPr>
        <w:t>”</w:t>
      </w:r>
      <w:r>
        <w:rPr>
          <w:sz w:val="24"/>
          <w:szCs w:val="24"/>
        </w:rPr>
        <w:t>。</w:t>
      </w:r>
    </w:p>
    <w:p w:rsidR="00F50BBC" w:rsidRDefault="00E53980" w:rsidP="0049756F">
      <w:pPr>
        <w:spacing w:line="300" w:lineRule="auto"/>
        <w:ind w:firstLine="480"/>
      </w:pPr>
      <w:r>
        <w:rPr>
          <w:sz w:val="24"/>
          <w:szCs w:val="24"/>
        </w:rPr>
        <w:t>值得注意的是，尽管公司使命涉及很多内容，但是许多公司关于使命的表述往往不详尽、不全面，只是展示公司主要的战略方向。这在很大程度上是由于在复杂多变环境下，详尽的、全面的使命表述可能会使企业在战略实施过程中比较被动。这是公司战略的现代概念定义中应变性、竞争性和风险性的具体体现。</w:t>
      </w:r>
    </w:p>
    <w:p w:rsidR="00F50BBC" w:rsidRDefault="00E53980" w:rsidP="0049756F">
      <w:pPr>
        <w:spacing w:line="300" w:lineRule="auto"/>
        <w:ind w:firstLine="480"/>
      </w:pPr>
      <w:r>
        <w:rPr>
          <w:sz w:val="24"/>
          <w:szCs w:val="24"/>
        </w:rPr>
        <w:t>（二）公司的目标</w:t>
      </w:r>
    </w:p>
    <w:p w:rsidR="00F50BBC" w:rsidRDefault="00E53980" w:rsidP="0049756F">
      <w:pPr>
        <w:spacing w:line="300" w:lineRule="auto"/>
        <w:ind w:firstLine="480"/>
      </w:pPr>
      <w:r>
        <w:rPr>
          <w:sz w:val="24"/>
          <w:szCs w:val="24"/>
        </w:rPr>
        <w:t>公司目标是公司使命的具体化。德鲁克对公司目标作了恰如其分的概括：</w:t>
      </w:r>
      <w:r>
        <w:rPr>
          <w:sz w:val="24"/>
          <w:szCs w:val="24"/>
        </w:rPr>
        <w:t>“</w:t>
      </w:r>
      <w:r>
        <w:rPr>
          <w:sz w:val="24"/>
          <w:szCs w:val="24"/>
        </w:rPr>
        <w:t>各项目标必须从</w:t>
      </w:r>
      <w:r>
        <w:rPr>
          <w:sz w:val="24"/>
          <w:szCs w:val="24"/>
        </w:rPr>
        <w:t>“</w:t>
      </w:r>
      <w:r>
        <w:rPr>
          <w:sz w:val="24"/>
          <w:szCs w:val="24"/>
        </w:rPr>
        <w:t>我们的企业是什么，它将会是什么，它应该是什么</w:t>
      </w:r>
      <w:r>
        <w:rPr>
          <w:sz w:val="24"/>
          <w:szCs w:val="24"/>
        </w:rPr>
        <w:t>”</w:t>
      </w:r>
      <w:r>
        <w:rPr>
          <w:sz w:val="24"/>
          <w:szCs w:val="24"/>
        </w:rPr>
        <w:t>引导出来。它们不是一种抽象的概念，而是行动的承诺，借以实现企业的使命；它们也是一种用以衡量工作成绩的标准。换句话说，目标是企业的基本战略。</w:t>
      </w:r>
      <w:r>
        <w:rPr>
          <w:sz w:val="24"/>
          <w:szCs w:val="24"/>
        </w:rPr>
        <w:t>”</w:t>
      </w:r>
    </w:p>
    <w:p w:rsidR="00F50BBC" w:rsidRDefault="00E53980" w:rsidP="0049756F">
      <w:pPr>
        <w:spacing w:line="300" w:lineRule="auto"/>
        <w:ind w:firstLine="480"/>
      </w:pPr>
      <w:r>
        <w:rPr>
          <w:sz w:val="24"/>
          <w:szCs w:val="24"/>
        </w:rPr>
        <w:t>公司目标是一个体系。建立目标体系就是将公司的使命转换成明确具体的业绩标准，从而使得公司的进展有一个可以测度的目标。</w:t>
      </w:r>
    </w:p>
    <w:p w:rsidR="00F50BBC" w:rsidRDefault="00E53980" w:rsidP="0049756F">
      <w:pPr>
        <w:spacing w:line="300" w:lineRule="auto"/>
        <w:ind w:firstLine="480"/>
      </w:pPr>
      <w:r>
        <w:rPr>
          <w:sz w:val="24"/>
          <w:szCs w:val="24"/>
        </w:rPr>
        <w:t>从整个公司的角度来看，需要建立两种类型的业绩标准：和财务业绩有关的标准以及和战略业绩有关的标准。获取良好的财务业绩和良好的战略业绩要求公司的管理层既建立财务目标体系又建立战略目标体系。</w:t>
      </w:r>
    </w:p>
    <w:p w:rsidR="00F50BBC" w:rsidRDefault="00E53980" w:rsidP="0049756F">
      <w:pPr>
        <w:spacing w:line="300" w:lineRule="auto"/>
        <w:ind w:firstLine="480"/>
      </w:pPr>
      <w:r>
        <w:rPr>
          <w:sz w:val="24"/>
          <w:szCs w:val="24"/>
        </w:rPr>
        <w:t>财务目标体系表明公司必须致力于在下列指标上达到较好的结果：市场占有率、收益增长率、投资回报率、股利增长率、股票价格评价、现金流以及公司的信任度等。</w:t>
      </w:r>
    </w:p>
    <w:p w:rsidR="00F50BBC" w:rsidRDefault="00E53980" w:rsidP="0049756F">
      <w:pPr>
        <w:spacing w:line="300" w:lineRule="auto"/>
        <w:ind w:firstLine="480"/>
      </w:pPr>
      <w:r>
        <w:rPr>
          <w:sz w:val="24"/>
          <w:szCs w:val="24"/>
        </w:rPr>
        <w:t>战略目标体系则不同，它的建立目的在于为公司赢得下列结果：获取足够的市场竞争优势，在产品质量、客户服务或产品革新等方面压倒竞争对手，使整体成本低于竞争对手的成本，提高公司在客户中的声誉，在国际市场上建立更强大的立足点，建立技术上的领导地位，获得持久的竞争力，抓住诱人的成长机会等。战略目标体系的作用是让人密切注意，公司的管理层不但要提高公司</w:t>
      </w:r>
      <w:r>
        <w:rPr>
          <w:sz w:val="24"/>
          <w:szCs w:val="24"/>
        </w:rPr>
        <w:lastRenderedPageBreak/>
        <w:t>的财务业绩，还要提高公司的竞争力量、改善公司长远的业务前景。</w:t>
      </w:r>
      <w:r w:rsidR="009C70DF">
        <w:cr/>
      </w:r>
      <w:r>
        <w:rPr>
          <w:sz w:val="24"/>
          <w:szCs w:val="24"/>
        </w:rPr>
        <w:t>财务目标体系和战略目标体系都应该从短期目标和长期目标两个维度体现出来。短期目标体系主要是集中精力提高公司的短期经营业绩和经营结果；长期目标体系则主要是促使公司的管理者考虑现在应该采取什么行动，才能使公司进入一种可以在相当长的一段时期内良性经营的状态。</w:t>
      </w:r>
    </w:p>
    <w:p w:rsidR="00F50BBC" w:rsidRDefault="00E53980" w:rsidP="0049756F">
      <w:pPr>
        <w:spacing w:line="300" w:lineRule="auto"/>
        <w:ind w:firstLine="480"/>
      </w:pPr>
      <w:r>
        <w:rPr>
          <w:sz w:val="24"/>
          <w:szCs w:val="24"/>
        </w:rPr>
        <w:t>目标体系的建立需要所有管理者的参与。公司中的每一个单元都必须有一个具体的、可测度的业绩目标，其中，各个单元的目标必须与整个公司的目标相匹配。如果整个公司的目标体系分解成了各个组织单元和低层管理者的明确具体的分目标，那么，在整个公司中就会形成一种以结果为导向的氛围。如果公司对内部的所作所为混沌无知，那么，公司将一事无成。最理想的情形是，建立团队工作精神，组织中的每一个单元都奋力完成其职责范围内的任务，从而为公司业绩目标的完成和公司使命的实现作出应有的贡献。</w:t>
      </w:r>
    </w:p>
    <w:p w:rsidR="00F50BBC" w:rsidRDefault="00E53980" w:rsidP="0049756F">
      <w:pPr>
        <w:spacing w:line="300" w:lineRule="auto"/>
        <w:ind w:firstLine="480"/>
      </w:pPr>
      <w:r>
        <w:rPr>
          <w:sz w:val="24"/>
          <w:szCs w:val="24"/>
        </w:rPr>
        <w:t>【案例</w:t>
      </w:r>
      <w:r>
        <w:rPr>
          <w:sz w:val="24"/>
          <w:szCs w:val="24"/>
        </w:rPr>
        <w:t>1.5</w:t>
      </w:r>
      <w:r>
        <w:rPr>
          <w:sz w:val="24"/>
          <w:szCs w:val="24"/>
        </w:rPr>
        <w:t>】</w:t>
      </w:r>
    </w:p>
    <w:p w:rsidR="00F50BBC" w:rsidRDefault="00E53980" w:rsidP="0049756F">
      <w:pPr>
        <w:spacing w:line="300" w:lineRule="auto"/>
        <w:ind w:firstLine="480"/>
      </w:pPr>
      <w:r>
        <w:rPr>
          <w:sz w:val="24"/>
          <w:szCs w:val="24"/>
        </w:rPr>
        <w:t>J</w:t>
      </w:r>
      <w:r>
        <w:rPr>
          <w:sz w:val="24"/>
          <w:szCs w:val="24"/>
        </w:rPr>
        <w:t>汽车集团的使命与战略目标</w:t>
      </w:r>
    </w:p>
    <w:p w:rsidR="00F50BBC" w:rsidRDefault="00E53980" w:rsidP="0049756F">
      <w:pPr>
        <w:spacing w:line="300" w:lineRule="auto"/>
        <w:ind w:firstLine="480"/>
      </w:pPr>
      <w:r>
        <w:rPr>
          <w:sz w:val="24"/>
          <w:szCs w:val="24"/>
        </w:rPr>
        <w:t>J</w:t>
      </w:r>
      <w:r>
        <w:rPr>
          <w:sz w:val="24"/>
          <w:szCs w:val="24"/>
        </w:rPr>
        <w:t>汽车集团自</w:t>
      </w:r>
      <w:r>
        <w:rPr>
          <w:sz w:val="24"/>
          <w:szCs w:val="24"/>
        </w:rPr>
        <w:t>1997</w:t>
      </w:r>
      <w:r>
        <w:rPr>
          <w:sz w:val="24"/>
          <w:szCs w:val="24"/>
        </w:rPr>
        <w:t>年进入汽车领域以来，大致经历了三个主要发展阶段。在每个阶段中</w:t>
      </w:r>
      <w:r>
        <w:rPr>
          <w:sz w:val="24"/>
          <w:szCs w:val="24"/>
        </w:rPr>
        <w:t>J</w:t>
      </w:r>
      <w:r>
        <w:rPr>
          <w:sz w:val="24"/>
          <w:szCs w:val="24"/>
        </w:rPr>
        <w:t>汽车集团的使命与战略目标都有所不同。</w:t>
      </w:r>
    </w:p>
    <w:p w:rsidR="00F50BBC" w:rsidRDefault="00E53980" w:rsidP="0049756F">
      <w:pPr>
        <w:spacing w:line="300" w:lineRule="auto"/>
        <w:ind w:firstLine="480"/>
      </w:pPr>
      <w:r>
        <w:rPr>
          <w:sz w:val="24"/>
          <w:szCs w:val="24"/>
        </w:rPr>
        <w:t>第一阶段（</w:t>
      </w:r>
      <w:r>
        <w:rPr>
          <w:sz w:val="24"/>
          <w:szCs w:val="24"/>
        </w:rPr>
        <w:t>1998</w:t>
      </w:r>
      <w:r>
        <w:rPr>
          <w:sz w:val="24"/>
          <w:szCs w:val="24"/>
        </w:rPr>
        <w:t>～</w:t>
      </w:r>
      <w:r>
        <w:rPr>
          <w:sz w:val="24"/>
          <w:szCs w:val="24"/>
        </w:rPr>
        <w:t>2002</w:t>
      </w:r>
      <w:r>
        <w:rPr>
          <w:sz w:val="24"/>
          <w:szCs w:val="24"/>
        </w:rPr>
        <w:t>年）简单造车，价格取胜阶段。使命：造老百姓买得起的轿车。</w:t>
      </w:r>
    </w:p>
    <w:p w:rsidR="00F50BBC" w:rsidRDefault="00E53980" w:rsidP="0049756F">
      <w:pPr>
        <w:spacing w:line="300" w:lineRule="auto"/>
        <w:ind w:firstLine="480"/>
      </w:pPr>
      <w:r>
        <w:rPr>
          <w:sz w:val="24"/>
          <w:szCs w:val="24"/>
        </w:rPr>
        <w:t>战略目标：用最低价位实现中国轿车进家庭。</w:t>
      </w:r>
    </w:p>
    <w:p w:rsidR="00F50BBC" w:rsidRDefault="00E53980" w:rsidP="0049756F">
      <w:pPr>
        <w:spacing w:line="300" w:lineRule="auto"/>
        <w:ind w:firstLine="480"/>
      </w:pPr>
      <w:r>
        <w:rPr>
          <w:sz w:val="24"/>
          <w:szCs w:val="24"/>
        </w:rPr>
        <w:t>第二阶段（</w:t>
      </w:r>
      <w:r>
        <w:rPr>
          <w:sz w:val="24"/>
          <w:szCs w:val="24"/>
        </w:rPr>
        <w:t>2003</w:t>
      </w:r>
      <w:r>
        <w:rPr>
          <w:sz w:val="24"/>
          <w:szCs w:val="24"/>
        </w:rPr>
        <w:t>～</w:t>
      </w:r>
      <w:r>
        <w:rPr>
          <w:sz w:val="24"/>
          <w:szCs w:val="24"/>
        </w:rPr>
        <w:t>2007</w:t>
      </w:r>
      <w:r>
        <w:rPr>
          <w:sz w:val="24"/>
          <w:szCs w:val="24"/>
        </w:rPr>
        <w:t>年）全面创新，技术提升阶段。使命：造老百姓买得起的好车。</w:t>
      </w:r>
    </w:p>
    <w:p w:rsidR="00F50BBC" w:rsidRDefault="00E53980" w:rsidP="0049756F">
      <w:pPr>
        <w:spacing w:line="300" w:lineRule="auto"/>
        <w:ind w:firstLine="480"/>
      </w:pPr>
      <w:r>
        <w:rPr>
          <w:sz w:val="24"/>
          <w:szCs w:val="24"/>
        </w:rPr>
        <w:t>战略目标：汽车以质取胜；企业要拥有自主研发能力，拥有自有技术和自主品牌。第三阶段（</w:t>
      </w:r>
      <w:r>
        <w:rPr>
          <w:sz w:val="24"/>
          <w:szCs w:val="24"/>
        </w:rPr>
        <w:t>2008</w:t>
      </w:r>
      <w:r>
        <w:rPr>
          <w:sz w:val="24"/>
          <w:szCs w:val="24"/>
        </w:rPr>
        <w:t>～</w:t>
      </w:r>
      <w:r>
        <w:rPr>
          <w:sz w:val="24"/>
          <w:szCs w:val="24"/>
        </w:rPr>
        <w:t>2015</w:t>
      </w:r>
      <w:r>
        <w:rPr>
          <w:sz w:val="24"/>
          <w:szCs w:val="24"/>
        </w:rPr>
        <w:t>年）全面转型，全球战略阶段。</w:t>
      </w:r>
    </w:p>
    <w:p w:rsidR="00F50BBC" w:rsidRDefault="00E53980" w:rsidP="0049756F">
      <w:pPr>
        <w:spacing w:line="300" w:lineRule="auto"/>
        <w:ind w:firstLine="480"/>
      </w:pPr>
      <w:r>
        <w:rPr>
          <w:sz w:val="24"/>
          <w:szCs w:val="24"/>
        </w:rPr>
        <w:t>使命：造全世界最环保、最节能、最安全的好车。让</w:t>
      </w:r>
      <w:r>
        <w:rPr>
          <w:sz w:val="24"/>
          <w:szCs w:val="24"/>
        </w:rPr>
        <w:t>J</w:t>
      </w:r>
      <w:r>
        <w:rPr>
          <w:sz w:val="24"/>
          <w:szCs w:val="24"/>
        </w:rPr>
        <w:t>汽车跑遍全世界。</w:t>
      </w:r>
    </w:p>
    <w:p w:rsidR="00F50BBC" w:rsidRDefault="00E53980" w:rsidP="0049756F">
      <w:pPr>
        <w:spacing w:line="300" w:lineRule="auto"/>
        <w:ind w:firstLine="480"/>
      </w:pPr>
      <w:r>
        <w:rPr>
          <w:sz w:val="24"/>
          <w:szCs w:val="24"/>
        </w:rPr>
        <w:t>战略目标：争取用</w:t>
      </w:r>
      <w:r>
        <w:rPr>
          <w:sz w:val="24"/>
          <w:szCs w:val="24"/>
        </w:rPr>
        <w:t>3</w:t>
      </w:r>
      <w:r>
        <w:rPr>
          <w:sz w:val="24"/>
          <w:szCs w:val="24"/>
        </w:rPr>
        <w:t>～</w:t>
      </w:r>
      <w:r>
        <w:rPr>
          <w:sz w:val="24"/>
          <w:szCs w:val="24"/>
        </w:rPr>
        <w:t>5</w:t>
      </w:r>
      <w:r>
        <w:rPr>
          <w:sz w:val="24"/>
          <w:szCs w:val="24"/>
        </w:rPr>
        <w:t>年时间完成从单纯的低成本战略向高技术、高质量、高效率、国际化的战略转型。到</w:t>
      </w:r>
      <w:r>
        <w:rPr>
          <w:sz w:val="24"/>
          <w:szCs w:val="24"/>
        </w:rPr>
        <w:t>2015</w:t>
      </w:r>
      <w:r>
        <w:rPr>
          <w:sz w:val="24"/>
          <w:szCs w:val="24"/>
        </w:rPr>
        <w:t>年，在海外建成</w:t>
      </w:r>
      <w:r>
        <w:rPr>
          <w:sz w:val="24"/>
          <w:szCs w:val="24"/>
        </w:rPr>
        <w:t>15</w:t>
      </w:r>
      <w:r>
        <w:rPr>
          <w:sz w:val="24"/>
          <w:szCs w:val="24"/>
        </w:rPr>
        <w:t>个生产基地，实现产品</w:t>
      </w:r>
      <w:r>
        <w:rPr>
          <w:sz w:val="24"/>
          <w:szCs w:val="24"/>
        </w:rPr>
        <w:t>2</w:t>
      </w:r>
      <w:r>
        <w:rPr>
          <w:sz w:val="24"/>
          <w:szCs w:val="24"/>
        </w:rPr>
        <w:t>／</w:t>
      </w:r>
      <w:r>
        <w:rPr>
          <w:sz w:val="24"/>
          <w:szCs w:val="24"/>
        </w:rPr>
        <w:t>3</w:t>
      </w:r>
      <w:r>
        <w:rPr>
          <w:sz w:val="24"/>
          <w:szCs w:val="24"/>
        </w:rPr>
        <w:t>外销的目标。使</w:t>
      </w:r>
      <w:r>
        <w:rPr>
          <w:sz w:val="24"/>
          <w:szCs w:val="24"/>
        </w:rPr>
        <w:t>J</w:t>
      </w:r>
      <w:r>
        <w:rPr>
          <w:sz w:val="24"/>
          <w:szCs w:val="24"/>
        </w:rPr>
        <w:t>汽车集团成为国际上有竞争力的品牌。</w:t>
      </w:r>
    </w:p>
    <w:p w:rsidR="00F50BBC" w:rsidRDefault="00E53980" w:rsidP="0049756F">
      <w:pPr>
        <w:spacing w:line="300" w:lineRule="auto"/>
        <w:ind w:firstLine="480"/>
      </w:pPr>
      <w:r>
        <w:rPr>
          <w:sz w:val="24"/>
          <w:szCs w:val="24"/>
        </w:rPr>
        <w:t>专家曾对</w:t>
      </w:r>
      <w:r>
        <w:rPr>
          <w:sz w:val="24"/>
          <w:szCs w:val="24"/>
        </w:rPr>
        <w:t>J</w:t>
      </w:r>
      <w:r>
        <w:rPr>
          <w:sz w:val="24"/>
          <w:szCs w:val="24"/>
        </w:rPr>
        <w:t>汽车集团的使命与战略目标作过如下分析：</w:t>
      </w:r>
    </w:p>
    <w:p w:rsidR="00F50BBC" w:rsidRDefault="00E53980" w:rsidP="0049756F">
      <w:pPr>
        <w:spacing w:line="300" w:lineRule="auto"/>
        <w:ind w:firstLine="482"/>
      </w:pPr>
      <w:r>
        <w:rPr>
          <w:sz w:val="24"/>
          <w:szCs w:val="24"/>
        </w:rPr>
        <w:t>从整体上看，</w:t>
      </w:r>
      <w:r>
        <w:rPr>
          <w:sz w:val="24"/>
          <w:szCs w:val="24"/>
        </w:rPr>
        <w:t>J</w:t>
      </w:r>
      <w:r>
        <w:rPr>
          <w:sz w:val="24"/>
          <w:szCs w:val="24"/>
        </w:rPr>
        <w:t>汽车集团前两个阶段的使命较为相似，第三个阶段有较大的跨越。第一阶段，</w:t>
      </w:r>
      <w:r>
        <w:rPr>
          <w:sz w:val="24"/>
          <w:szCs w:val="24"/>
        </w:rPr>
        <w:t>1998</w:t>
      </w:r>
      <w:r>
        <w:rPr>
          <w:sz w:val="24"/>
          <w:szCs w:val="24"/>
        </w:rPr>
        <w:t>～</w:t>
      </w:r>
      <w:r>
        <w:rPr>
          <w:sz w:val="24"/>
          <w:szCs w:val="24"/>
        </w:rPr>
        <w:t>2002</w:t>
      </w:r>
      <w:r>
        <w:rPr>
          <w:sz w:val="24"/>
          <w:szCs w:val="24"/>
        </w:rPr>
        <w:t>年，国内汽车市场呈现高价垄断的格局，家庭轿车拥有量非常少，</w:t>
      </w:r>
      <w:r>
        <w:rPr>
          <w:sz w:val="24"/>
          <w:szCs w:val="24"/>
        </w:rPr>
        <w:t>J</w:t>
      </w:r>
      <w:r>
        <w:rPr>
          <w:sz w:val="24"/>
          <w:szCs w:val="24"/>
        </w:rPr>
        <w:t>汽车集团只能凭借价格优势打入市场，</w:t>
      </w:r>
      <w:r>
        <w:rPr>
          <w:sz w:val="24"/>
          <w:szCs w:val="24"/>
        </w:rPr>
        <w:t>“</w:t>
      </w:r>
      <w:r>
        <w:rPr>
          <w:sz w:val="24"/>
          <w:szCs w:val="24"/>
        </w:rPr>
        <w:t>造老百姓买得起的轿车</w:t>
      </w:r>
      <w:r>
        <w:rPr>
          <w:sz w:val="24"/>
          <w:szCs w:val="24"/>
        </w:rPr>
        <w:t>”</w:t>
      </w:r>
      <w:r>
        <w:rPr>
          <w:sz w:val="24"/>
          <w:szCs w:val="24"/>
        </w:rPr>
        <w:t>这个使命首先明确地阐释了</w:t>
      </w:r>
      <w:r>
        <w:rPr>
          <w:sz w:val="24"/>
          <w:szCs w:val="24"/>
        </w:rPr>
        <w:t>J</w:t>
      </w:r>
      <w:r>
        <w:rPr>
          <w:sz w:val="24"/>
          <w:szCs w:val="24"/>
        </w:rPr>
        <w:t>汽车集团将以经济型家庭轿车为经营主线，以国内老百姓为首要顾客群，以低价为经营战略进入国内汽车市场；同时，使命还透露出一种要让客户得到实惠的信念，体现了非常强烈的市场观念，而目标中</w:t>
      </w:r>
      <w:r>
        <w:rPr>
          <w:sz w:val="24"/>
          <w:szCs w:val="24"/>
        </w:rPr>
        <w:t>“</w:t>
      </w:r>
      <w:r>
        <w:rPr>
          <w:sz w:val="24"/>
          <w:szCs w:val="24"/>
        </w:rPr>
        <w:t>最低价位</w:t>
      </w:r>
      <w:r>
        <w:rPr>
          <w:sz w:val="24"/>
          <w:szCs w:val="24"/>
        </w:rPr>
        <w:t>”</w:t>
      </w:r>
      <w:r>
        <w:rPr>
          <w:sz w:val="24"/>
          <w:szCs w:val="24"/>
        </w:rPr>
        <w:t>也很好地诠释了企业的努力方向。但第一阶段的使命和目标主要着眼于市场，对企业自身发展的要求并没有很好地体现出来。第二阶段，</w:t>
      </w:r>
      <w:r>
        <w:rPr>
          <w:sz w:val="24"/>
          <w:szCs w:val="24"/>
        </w:rPr>
        <w:t>2003</w:t>
      </w:r>
      <w:r>
        <w:rPr>
          <w:sz w:val="24"/>
          <w:szCs w:val="24"/>
        </w:rPr>
        <w:t>～</w:t>
      </w:r>
      <w:r>
        <w:rPr>
          <w:sz w:val="24"/>
          <w:szCs w:val="24"/>
        </w:rPr>
        <w:t>2007</w:t>
      </w:r>
      <w:r>
        <w:rPr>
          <w:sz w:val="24"/>
          <w:szCs w:val="24"/>
        </w:rPr>
        <w:t>年，在</w:t>
      </w:r>
      <w:r>
        <w:rPr>
          <w:sz w:val="24"/>
          <w:szCs w:val="24"/>
        </w:rPr>
        <w:t>J</w:t>
      </w:r>
      <w:r>
        <w:rPr>
          <w:sz w:val="24"/>
          <w:szCs w:val="24"/>
        </w:rPr>
        <w:t>汽车质量备受质疑的情况下，</w:t>
      </w:r>
      <w:r>
        <w:rPr>
          <w:sz w:val="24"/>
          <w:szCs w:val="24"/>
        </w:rPr>
        <w:t>J</w:t>
      </w:r>
      <w:r>
        <w:rPr>
          <w:sz w:val="24"/>
          <w:szCs w:val="24"/>
        </w:rPr>
        <w:t>汽车集团重新调整了使命，将</w:t>
      </w:r>
      <w:r>
        <w:rPr>
          <w:sz w:val="24"/>
          <w:szCs w:val="24"/>
        </w:rPr>
        <w:t>“</w:t>
      </w:r>
      <w:r>
        <w:rPr>
          <w:sz w:val="24"/>
          <w:szCs w:val="24"/>
        </w:rPr>
        <w:t>轿车</w:t>
      </w:r>
      <w:r>
        <w:rPr>
          <w:sz w:val="24"/>
          <w:szCs w:val="24"/>
        </w:rPr>
        <w:t>”</w:t>
      </w:r>
      <w:r>
        <w:rPr>
          <w:sz w:val="24"/>
          <w:szCs w:val="24"/>
        </w:rPr>
        <w:t>改为</w:t>
      </w:r>
      <w:r>
        <w:rPr>
          <w:sz w:val="24"/>
          <w:szCs w:val="24"/>
        </w:rPr>
        <w:t>“</w:t>
      </w:r>
      <w:r>
        <w:rPr>
          <w:sz w:val="24"/>
          <w:szCs w:val="24"/>
        </w:rPr>
        <w:t>好车</w:t>
      </w:r>
      <w:r>
        <w:rPr>
          <w:sz w:val="24"/>
          <w:szCs w:val="24"/>
        </w:rPr>
        <w:t>”</w:t>
      </w:r>
      <w:r>
        <w:rPr>
          <w:sz w:val="24"/>
          <w:szCs w:val="24"/>
        </w:rPr>
        <w:t>，单一个</w:t>
      </w:r>
      <w:r>
        <w:rPr>
          <w:sz w:val="24"/>
          <w:szCs w:val="24"/>
        </w:rPr>
        <w:t>“</w:t>
      </w:r>
      <w:r>
        <w:rPr>
          <w:sz w:val="24"/>
          <w:szCs w:val="24"/>
        </w:rPr>
        <w:t>好</w:t>
      </w:r>
      <w:r>
        <w:rPr>
          <w:sz w:val="24"/>
          <w:szCs w:val="24"/>
        </w:rPr>
        <w:t>”</w:t>
      </w:r>
      <w:r>
        <w:rPr>
          <w:sz w:val="24"/>
          <w:szCs w:val="24"/>
        </w:rPr>
        <w:t>字就让企业使命多出许多内涵。首先，企业在保证相对低价的同时，质量成为其取胜的关键要素；其次，</w:t>
      </w:r>
      <w:r>
        <w:rPr>
          <w:sz w:val="24"/>
          <w:szCs w:val="24"/>
        </w:rPr>
        <w:t>“</w:t>
      </w:r>
      <w:r>
        <w:rPr>
          <w:sz w:val="24"/>
          <w:szCs w:val="24"/>
        </w:rPr>
        <w:t>好车</w:t>
      </w:r>
      <w:r>
        <w:rPr>
          <w:sz w:val="24"/>
          <w:szCs w:val="24"/>
        </w:rPr>
        <w:t>”</w:t>
      </w:r>
      <w:r>
        <w:rPr>
          <w:sz w:val="24"/>
          <w:szCs w:val="24"/>
        </w:rPr>
        <w:t>在于顾客的评价，始终坚持以市场需求为导向的价值观，最后，企业如何做到</w:t>
      </w:r>
      <w:r>
        <w:rPr>
          <w:sz w:val="24"/>
          <w:szCs w:val="24"/>
        </w:rPr>
        <w:t>“</w:t>
      </w:r>
      <w:r>
        <w:rPr>
          <w:sz w:val="24"/>
          <w:szCs w:val="24"/>
        </w:rPr>
        <w:t>好</w:t>
      </w:r>
      <w:r>
        <w:rPr>
          <w:sz w:val="24"/>
          <w:szCs w:val="24"/>
        </w:rPr>
        <w:t>”</w:t>
      </w:r>
      <w:r>
        <w:rPr>
          <w:sz w:val="24"/>
          <w:szCs w:val="24"/>
        </w:rPr>
        <w:t>，是靠买国外现成的技术，还是从理念到技术都进行自主研发，企业在目标中进行了清楚的说明。第二阶段的使命和目标虽然较第一阶段有了新的含义，并且也对企业自身发展提出了更高的要求，但企业经营的视野还有所局限，对</w:t>
      </w:r>
      <w:r>
        <w:rPr>
          <w:sz w:val="24"/>
          <w:szCs w:val="24"/>
        </w:rPr>
        <w:t>“</w:t>
      </w:r>
      <w:r>
        <w:rPr>
          <w:sz w:val="24"/>
          <w:szCs w:val="24"/>
        </w:rPr>
        <w:t>好车</w:t>
      </w:r>
      <w:r>
        <w:rPr>
          <w:sz w:val="24"/>
          <w:szCs w:val="24"/>
        </w:rPr>
        <w:t>”</w:t>
      </w:r>
      <w:r>
        <w:rPr>
          <w:sz w:val="24"/>
          <w:szCs w:val="24"/>
        </w:rPr>
        <w:t>的定义还较为宽泛模糊。第三阶段，</w:t>
      </w:r>
      <w:r>
        <w:rPr>
          <w:sz w:val="24"/>
          <w:szCs w:val="24"/>
        </w:rPr>
        <w:t xml:space="preserve"> 2008—2015</w:t>
      </w:r>
      <w:r>
        <w:rPr>
          <w:sz w:val="24"/>
          <w:szCs w:val="24"/>
        </w:rPr>
        <w:t>年，</w:t>
      </w:r>
      <w:r w:rsidR="0078299E">
        <w:rPr>
          <w:rFonts w:hint="eastAsia"/>
          <w:sz w:val="24"/>
          <w:szCs w:val="24"/>
        </w:rPr>
        <w:t>J</w:t>
      </w:r>
      <w:r>
        <w:rPr>
          <w:sz w:val="24"/>
          <w:szCs w:val="24"/>
        </w:rPr>
        <w:t>汽车集团开始</w:t>
      </w:r>
      <w:r w:rsidR="0078299E">
        <w:rPr>
          <w:rFonts w:hint="eastAsia"/>
          <w:sz w:val="24"/>
          <w:szCs w:val="24"/>
        </w:rPr>
        <w:t>全</w:t>
      </w:r>
      <w:r>
        <w:rPr>
          <w:sz w:val="24"/>
          <w:szCs w:val="24"/>
        </w:rPr>
        <w:t>面</w:t>
      </w:r>
      <w:r w:rsidR="0078299E">
        <w:rPr>
          <w:sz w:val="24"/>
          <w:szCs w:val="24"/>
        </w:rPr>
        <w:t>转</w:t>
      </w:r>
      <w:r>
        <w:rPr>
          <w:sz w:val="24"/>
          <w:szCs w:val="24"/>
        </w:rPr>
        <w:t>型，对企业使命进行了重新定义：首先，使命体现出企业的经营范围开始由国内转向全世界，市场范围械进一步拓宽；其次，将</w:t>
      </w:r>
      <w:r>
        <w:rPr>
          <w:sz w:val="24"/>
          <w:szCs w:val="24"/>
        </w:rPr>
        <w:t>“</w:t>
      </w:r>
      <w:r>
        <w:rPr>
          <w:sz w:val="24"/>
          <w:szCs w:val="24"/>
        </w:rPr>
        <w:t>环保、节能、安全</w:t>
      </w:r>
      <w:r>
        <w:rPr>
          <w:sz w:val="24"/>
          <w:szCs w:val="24"/>
        </w:rPr>
        <w:t>”</w:t>
      </w:r>
      <w:r>
        <w:rPr>
          <w:sz w:val="24"/>
          <w:szCs w:val="24"/>
        </w:rPr>
        <w:t>作为</w:t>
      </w:r>
      <w:r>
        <w:rPr>
          <w:sz w:val="24"/>
          <w:szCs w:val="24"/>
        </w:rPr>
        <w:t>“</w:t>
      </w:r>
      <w:r w:rsidR="0078299E">
        <w:rPr>
          <w:rFonts w:hint="eastAsia"/>
          <w:sz w:val="24"/>
          <w:szCs w:val="24"/>
        </w:rPr>
        <w:t>好</w:t>
      </w:r>
      <w:r>
        <w:rPr>
          <w:sz w:val="24"/>
          <w:szCs w:val="24"/>
        </w:rPr>
        <w:t>车</w:t>
      </w:r>
      <w:r>
        <w:rPr>
          <w:sz w:val="24"/>
          <w:szCs w:val="24"/>
        </w:rPr>
        <w:t>”</w:t>
      </w:r>
      <w:r>
        <w:rPr>
          <w:sz w:val="24"/>
          <w:szCs w:val="24"/>
        </w:rPr>
        <w:t>的关笑性指标，将侧重在这三个方面做到极致，其中，</w:t>
      </w:r>
      <w:r>
        <w:rPr>
          <w:sz w:val="24"/>
          <w:szCs w:val="24"/>
        </w:rPr>
        <w:t xml:space="preserve"> “</w:t>
      </w:r>
      <w:r>
        <w:rPr>
          <w:sz w:val="24"/>
          <w:szCs w:val="24"/>
        </w:rPr>
        <w:t>环保、节能</w:t>
      </w:r>
      <w:r>
        <w:rPr>
          <w:sz w:val="24"/>
          <w:szCs w:val="24"/>
        </w:rPr>
        <w:t>”</w:t>
      </w:r>
      <w:r>
        <w:rPr>
          <w:sz w:val="24"/>
          <w:szCs w:val="24"/>
        </w:rPr>
        <w:lastRenderedPageBreak/>
        <w:t>体现了企业的社会责任感，重视环境保护，做到可持续发展，而</w:t>
      </w:r>
      <w:r>
        <w:rPr>
          <w:sz w:val="24"/>
          <w:szCs w:val="24"/>
        </w:rPr>
        <w:t>“</w:t>
      </w:r>
      <w:r>
        <w:rPr>
          <w:sz w:val="24"/>
          <w:szCs w:val="24"/>
        </w:rPr>
        <w:t>安全</w:t>
      </w:r>
      <w:r>
        <w:rPr>
          <w:sz w:val="24"/>
          <w:szCs w:val="24"/>
        </w:rPr>
        <w:t>”</w:t>
      </w:r>
      <w:r>
        <w:rPr>
          <w:sz w:val="24"/>
          <w:szCs w:val="24"/>
        </w:rPr>
        <w:t>作为汽车最为关键的一个品质妾素，在使命中强调出来也充分体现了企业</w:t>
      </w:r>
      <w:r>
        <w:rPr>
          <w:sz w:val="24"/>
          <w:szCs w:val="24"/>
        </w:rPr>
        <w:t>“</w:t>
      </w:r>
      <w:r>
        <w:rPr>
          <w:sz w:val="24"/>
          <w:szCs w:val="24"/>
        </w:rPr>
        <w:t>重视生命</w:t>
      </w:r>
      <w:r>
        <w:rPr>
          <w:sz w:val="24"/>
          <w:szCs w:val="24"/>
        </w:rPr>
        <w:t>”</w:t>
      </w:r>
      <w:r>
        <w:rPr>
          <w:sz w:val="24"/>
          <w:szCs w:val="24"/>
        </w:rPr>
        <w:t>的经管理念；最后，先前使命中</w:t>
      </w:r>
      <w:r>
        <w:rPr>
          <w:sz w:val="24"/>
          <w:szCs w:val="24"/>
        </w:rPr>
        <w:t>“</w:t>
      </w:r>
      <w:r>
        <w:rPr>
          <w:sz w:val="24"/>
          <w:szCs w:val="24"/>
        </w:rPr>
        <w:t>买得起</w:t>
      </w:r>
      <w:r>
        <w:rPr>
          <w:sz w:val="24"/>
          <w:szCs w:val="24"/>
        </w:rPr>
        <w:t>”</w:t>
      </w:r>
      <w:r>
        <w:rPr>
          <w:sz w:val="24"/>
          <w:szCs w:val="24"/>
        </w:rPr>
        <w:t>这三个字已经删去；意味着企业开始着手走品质路线、高端路线，随着生活水平的提升，这也是符合顾客需求的。另外，从第三阶段的使命和目标可以看到，</w:t>
      </w:r>
      <w:r w:rsidR="00BC505E">
        <w:rPr>
          <w:rFonts w:hint="eastAsia"/>
          <w:sz w:val="24"/>
          <w:szCs w:val="24"/>
        </w:rPr>
        <w:t xml:space="preserve"> J</w:t>
      </w:r>
      <w:r>
        <w:rPr>
          <w:sz w:val="24"/>
          <w:szCs w:val="24"/>
        </w:rPr>
        <w:t>汽车集团开始由单一的市场扩张向不断加强培育品牌、提高国际竞争力方向发展，并且海外市场将是其未来主要的销售市场。</w:t>
      </w:r>
    </w:p>
    <w:p w:rsidR="00F50BBC" w:rsidRDefault="00E53980" w:rsidP="00052422">
      <w:pPr>
        <w:pStyle w:val="3"/>
      </w:pPr>
      <w:r>
        <w:t>三、公司战略的层次</w:t>
      </w:r>
    </w:p>
    <w:p w:rsidR="00F50BBC" w:rsidRDefault="00E53980" w:rsidP="0049756F">
      <w:pPr>
        <w:spacing w:line="300" w:lineRule="auto"/>
        <w:ind w:firstLine="482"/>
      </w:pPr>
      <w:r>
        <w:rPr>
          <w:sz w:val="24"/>
          <w:szCs w:val="24"/>
        </w:rPr>
        <w:t>一般将公司战略分为三个层次：总体战略（</w:t>
      </w:r>
      <w:r>
        <w:rPr>
          <w:sz w:val="24"/>
          <w:szCs w:val="24"/>
        </w:rPr>
        <w:t>corporate strategy</w:t>
      </w:r>
      <w:r>
        <w:rPr>
          <w:sz w:val="24"/>
          <w:szCs w:val="24"/>
        </w:rPr>
        <w:t>）、业务单位战略或竞争战略</w:t>
      </w:r>
      <w:r>
        <w:rPr>
          <w:sz w:val="24"/>
          <w:szCs w:val="24"/>
        </w:rPr>
        <w:t>(business or competitive strategy)</w:t>
      </w:r>
      <w:r>
        <w:rPr>
          <w:sz w:val="24"/>
          <w:szCs w:val="24"/>
        </w:rPr>
        <w:t>和职能战略</w:t>
      </w:r>
      <w:r>
        <w:rPr>
          <w:sz w:val="24"/>
          <w:szCs w:val="24"/>
        </w:rPr>
        <w:t>(operational strateg)</w:t>
      </w:r>
      <w:r>
        <w:rPr>
          <w:sz w:val="24"/>
          <w:szCs w:val="24"/>
        </w:rPr>
        <w:t>。图</w:t>
      </w:r>
      <w:r>
        <w:rPr>
          <w:sz w:val="24"/>
          <w:szCs w:val="24"/>
        </w:rPr>
        <w:t>1-1</w:t>
      </w:r>
      <w:r>
        <w:rPr>
          <w:sz w:val="24"/>
          <w:szCs w:val="24"/>
        </w:rPr>
        <w:t>概括了</w:t>
      </w:r>
      <w:r>
        <w:rPr>
          <w:sz w:val="24"/>
          <w:szCs w:val="24"/>
        </w:rPr>
        <w:t xml:space="preserve"> </w:t>
      </w:r>
      <w:r>
        <w:rPr>
          <w:sz w:val="24"/>
          <w:szCs w:val="24"/>
        </w:rPr>
        <w:t>企业各层次的战略所涉及的管理层次。</w:t>
      </w:r>
    </w:p>
    <w:p w:rsidR="00B9537D" w:rsidRDefault="00B9537D" w:rsidP="00B9537D">
      <w:pPr>
        <w:spacing w:line="300" w:lineRule="auto"/>
        <w:ind w:firstLine="482"/>
        <w:jc w:val="center"/>
        <w:rPr>
          <w:sz w:val="24"/>
          <w:szCs w:val="24"/>
        </w:rPr>
      </w:pPr>
      <w:r>
        <w:rPr>
          <w:noProof/>
        </w:rPr>
        <w:drawing>
          <wp:inline distT="0" distB="0" distL="0" distR="0" wp14:anchorId="1A34525A" wp14:editId="031240F9">
            <wp:extent cx="3758207" cy="3582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5491" cy="3618501"/>
                    </a:xfrm>
                    <a:prstGeom prst="rect">
                      <a:avLst/>
                    </a:prstGeom>
                  </pic:spPr>
                </pic:pic>
              </a:graphicData>
            </a:graphic>
          </wp:inline>
        </w:drawing>
      </w:r>
    </w:p>
    <w:p w:rsidR="00F50BBC" w:rsidRDefault="00E53980" w:rsidP="0049756F">
      <w:pPr>
        <w:spacing w:line="300" w:lineRule="auto"/>
        <w:ind w:firstLine="482"/>
      </w:pPr>
      <w:r>
        <w:rPr>
          <w:sz w:val="24"/>
          <w:szCs w:val="24"/>
        </w:rPr>
        <w:t>（一）总体战略</w:t>
      </w:r>
    </w:p>
    <w:p w:rsidR="00BC505E" w:rsidRDefault="00E53980" w:rsidP="0049756F">
      <w:pPr>
        <w:spacing w:line="300" w:lineRule="auto"/>
        <w:ind w:firstLine="482"/>
        <w:rPr>
          <w:sz w:val="24"/>
          <w:szCs w:val="24"/>
        </w:rPr>
      </w:pPr>
      <w:r>
        <w:rPr>
          <w:sz w:val="24"/>
          <w:szCs w:val="24"/>
        </w:rPr>
        <w:t>总体战略又称公司层战略。在大中型企业中，特别是经营多项业务的企业中，总体战略是企业最高层次的战略。它需要根据企业的目标，选择企业可以竞争的经营领域，合理配置企业经营所必需的资源，使各项经营业务相互支持、相互协调。</w:t>
      </w:r>
      <w:r w:rsidR="009C70DF">
        <w:cr/>
      </w:r>
      <w:r>
        <w:rPr>
          <w:sz w:val="24"/>
          <w:szCs w:val="24"/>
        </w:rPr>
        <w:t>公司战略常常涉及整个企业的财务结构和组织结构方面的问题。</w:t>
      </w:r>
    </w:p>
    <w:p w:rsidR="00F50BBC" w:rsidRDefault="00E53980" w:rsidP="0049756F">
      <w:pPr>
        <w:spacing w:line="300" w:lineRule="auto"/>
        <w:ind w:firstLine="482"/>
      </w:pPr>
      <w:r>
        <w:rPr>
          <w:sz w:val="24"/>
          <w:szCs w:val="24"/>
        </w:rPr>
        <w:t>（二）业务单位战略</w:t>
      </w:r>
    </w:p>
    <w:p w:rsidR="00F50BBC" w:rsidRDefault="00E53980" w:rsidP="0049756F">
      <w:pPr>
        <w:spacing w:line="300" w:lineRule="auto"/>
        <w:ind w:firstLine="482"/>
      </w:pPr>
      <w:r>
        <w:rPr>
          <w:sz w:val="24"/>
          <w:szCs w:val="24"/>
        </w:rPr>
        <w:t>公司的二级战略常常被称作业务单位战略或竞争战略。业务单位战略涉及各业务单位的主管以及辅助人员。这些经理人员的主要任务是将公司战略所包括的企业目标、发展方向和措施具体化，形成本业务单位具体的竞争与经营战略。业务单位战略要针对不断变化的外部环境，在各自的经营领域中有效竞争。为了保证企业的竞争优势，各经营单位要有效地控制资源的分配和使用。</w:t>
      </w:r>
    </w:p>
    <w:p w:rsidR="00F50BBC" w:rsidRDefault="00E53980" w:rsidP="0049756F">
      <w:pPr>
        <w:spacing w:line="300" w:lineRule="auto"/>
        <w:ind w:firstLine="482"/>
      </w:pPr>
      <w:r>
        <w:rPr>
          <w:sz w:val="24"/>
          <w:szCs w:val="24"/>
        </w:rPr>
        <w:t>对于一家单业务公司来说，总体战略和业务单位战略只有一个，即合二为一；只有对业务多元化的公司来说，总体战略和业务单位战略的区分才有意义。</w:t>
      </w:r>
    </w:p>
    <w:p w:rsidR="00F50BBC" w:rsidRDefault="00E53980" w:rsidP="0049756F">
      <w:pPr>
        <w:spacing w:line="300" w:lineRule="auto"/>
        <w:ind w:firstLine="482"/>
      </w:pPr>
      <w:r>
        <w:rPr>
          <w:sz w:val="24"/>
          <w:szCs w:val="24"/>
        </w:rPr>
        <w:t>（三）职能战略</w:t>
      </w:r>
    </w:p>
    <w:p w:rsidR="00F50BBC" w:rsidRDefault="00E53980" w:rsidP="0049756F">
      <w:pPr>
        <w:spacing w:line="300" w:lineRule="auto"/>
        <w:ind w:firstLine="482"/>
      </w:pPr>
      <w:r>
        <w:rPr>
          <w:sz w:val="24"/>
          <w:szCs w:val="24"/>
        </w:rPr>
        <w:lastRenderedPageBreak/>
        <w:t>职能战略，又称职能层战略，主要涉及企业内各职能部门，如营销、财务、生产、研发（</w:t>
      </w:r>
      <w:r>
        <w:rPr>
          <w:sz w:val="24"/>
          <w:szCs w:val="24"/>
        </w:rPr>
        <w:t>R</w:t>
      </w:r>
      <w:r>
        <w:rPr>
          <w:sz w:val="24"/>
          <w:szCs w:val="24"/>
        </w:rPr>
        <w:t>＆</w:t>
      </w:r>
      <w:r>
        <w:rPr>
          <w:sz w:val="24"/>
          <w:szCs w:val="24"/>
        </w:rPr>
        <w:t>D</w:t>
      </w:r>
      <w:r>
        <w:rPr>
          <w:sz w:val="24"/>
          <w:szCs w:val="24"/>
        </w:rPr>
        <w:t>）、人力资源、信息技术等，如何更好地配置企业内部资源，为各级战略服务，并提高组织效率。</w:t>
      </w:r>
    </w:p>
    <w:p w:rsidR="00F50BBC" w:rsidRDefault="00E53980" w:rsidP="0049756F">
      <w:pPr>
        <w:spacing w:line="300" w:lineRule="auto"/>
        <w:ind w:firstLine="482"/>
      </w:pPr>
      <w:r>
        <w:rPr>
          <w:sz w:val="24"/>
          <w:szCs w:val="24"/>
        </w:rPr>
        <w:t>各职能部门的主要任务不同，关键变量也不同，即使在同一职能部门中，关键变量的重要性也因经营条件不同而有所变化，因而难以归纳出一般性的职能战略。</w:t>
      </w:r>
    </w:p>
    <w:p w:rsidR="00F50BBC" w:rsidRDefault="00E53980" w:rsidP="0049756F">
      <w:pPr>
        <w:spacing w:line="300" w:lineRule="auto"/>
        <w:ind w:firstLine="482"/>
      </w:pPr>
      <w:r>
        <w:rPr>
          <w:sz w:val="24"/>
          <w:szCs w:val="24"/>
        </w:rPr>
        <w:t>在职能战略中，协同作用具有非常重要的意义。这种协同作用首先体现在单个的职能中各种活动的协调性与一致性，其次体现在各个不同职能战略和业务流程或活动之间的协调性与一致性。</w:t>
      </w:r>
    </w:p>
    <w:p w:rsidR="00F50BBC" w:rsidRDefault="00E53980" w:rsidP="0049756F">
      <w:pPr>
        <w:spacing w:line="300" w:lineRule="auto"/>
        <w:ind w:firstLine="480"/>
      </w:pPr>
      <w:r>
        <w:rPr>
          <w:sz w:val="24"/>
          <w:szCs w:val="24"/>
        </w:rPr>
        <w:t>三个层次的战略都是企业战略管理的重要组成部分，但侧重点和影响的范围有所不同。</w:t>
      </w:r>
    </w:p>
    <w:p w:rsidR="00EC44C7" w:rsidRDefault="00E53980" w:rsidP="00052422">
      <w:pPr>
        <w:pStyle w:val="2"/>
      </w:pPr>
      <w:r>
        <w:t>第二节</w:t>
      </w:r>
      <w:r w:rsidR="00EC44C7">
        <w:rPr>
          <w:rFonts w:hint="eastAsia"/>
        </w:rPr>
        <w:t xml:space="preserve"> </w:t>
      </w:r>
      <w:r>
        <w:t>公司战略管理</w:t>
      </w:r>
      <w:r>
        <w:t xml:space="preserve"> </w:t>
      </w:r>
    </w:p>
    <w:p w:rsidR="00F50BBC" w:rsidRDefault="00E53980" w:rsidP="00052422">
      <w:pPr>
        <w:pStyle w:val="3"/>
      </w:pPr>
      <w:r>
        <w:t>一、战略管理的内涵</w:t>
      </w:r>
    </w:p>
    <w:p w:rsidR="00F50BBC" w:rsidRDefault="00E53980" w:rsidP="0049756F">
      <w:pPr>
        <w:spacing w:line="300" w:lineRule="auto"/>
        <w:ind w:firstLine="480"/>
      </w:pPr>
      <w:r>
        <w:rPr>
          <w:sz w:val="24"/>
          <w:szCs w:val="24"/>
        </w:rPr>
        <w:t>战略管理一词是由安索夫（</w:t>
      </w:r>
      <w:r>
        <w:rPr>
          <w:sz w:val="24"/>
          <w:szCs w:val="24"/>
        </w:rPr>
        <w:t>Ansoff H</w:t>
      </w:r>
      <w:r>
        <w:rPr>
          <w:sz w:val="24"/>
          <w:szCs w:val="24"/>
        </w:rPr>
        <w:t>．</w:t>
      </w:r>
      <w:r>
        <w:rPr>
          <w:sz w:val="24"/>
          <w:szCs w:val="24"/>
        </w:rPr>
        <w:t>1</w:t>
      </w:r>
      <w:r>
        <w:rPr>
          <w:sz w:val="24"/>
          <w:szCs w:val="24"/>
        </w:rPr>
        <w:t>．）在其</w:t>
      </w:r>
      <w:r>
        <w:rPr>
          <w:sz w:val="24"/>
          <w:szCs w:val="24"/>
        </w:rPr>
        <w:t>1976</w:t>
      </w:r>
      <w:r>
        <w:rPr>
          <w:sz w:val="24"/>
          <w:szCs w:val="24"/>
        </w:rPr>
        <w:t>年出版的《从战略规划到战略管理》一书中首先提出来的。</w:t>
      </w:r>
      <w:r>
        <w:rPr>
          <w:sz w:val="24"/>
          <w:szCs w:val="24"/>
        </w:rPr>
        <w:t>1979</w:t>
      </w:r>
      <w:r>
        <w:rPr>
          <w:sz w:val="24"/>
          <w:szCs w:val="24"/>
        </w:rPr>
        <w:t>年，安索夫又出版了《战略管理论》，他认为，战略管理是指将企业的日常业务决策同长期计划决策相结合而形成的一系列经营管理业务。美国学者斯坦纳（</w:t>
      </w:r>
      <w:r>
        <w:rPr>
          <w:sz w:val="24"/>
          <w:szCs w:val="24"/>
        </w:rPr>
        <w:t>Steiner G</w:t>
      </w:r>
      <w:r>
        <w:rPr>
          <w:sz w:val="24"/>
          <w:szCs w:val="24"/>
        </w:rPr>
        <w:t>．</w:t>
      </w:r>
      <w:r>
        <w:rPr>
          <w:sz w:val="24"/>
          <w:szCs w:val="24"/>
        </w:rPr>
        <w:t>A</w:t>
      </w:r>
      <w:r>
        <w:rPr>
          <w:sz w:val="24"/>
          <w:szCs w:val="24"/>
        </w:rPr>
        <w:t>．）在他</w:t>
      </w:r>
      <w:r>
        <w:rPr>
          <w:sz w:val="24"/>
          <w:szCs w:val="24"/>
        </w:rPr>
        <w:t>1982</w:t>
      </w:r>
      <w:r>
        <w:rPr>
          <w:sz w:val="24"/>
          <w:szCs w:val="24"/>
        </w:rPr>
        <w:t>年出版的《企业政策与战略》一书中则认为，战略管理是根据企业外部环境和内部条件确定企业目标，保证目标的正确落实并使企业使命最终得以实现的一个动态过程。此外，一些学者和企业家也对战略管理提出了各自见解。有人认为，战略管理是企业处理自身和环境关系过程中实现其使命的管理过程。还有人提出，战略管理是决定企业长期表现的一系列重大管理决策和行动，包括企业战略的制定、实施、评价和控制。</w:t>
      </w:r>
    </w:p>
    <w:p w:rsidR="00F50BBC" w:rsidRDefault="00E53980" w:rsidP="0049756F">
      <w:pPr>
        <w:spacing w:line="300" w:lineRule="auto"/>
        <w:ind w:firstLine="480"/>
      </w:pPr>
      <w:r>
        <w:rPr>
          <w:sz w:val="24"/>
          <w:szCs w:val="24"/>
        </w:rPr>
        <w:t>从上述关于战略管理含义的表述和见解可以看出，战略管理是一种区别于传统职能管理的管理方式。这种管理方式的基本内容是：企业战略指导着企业一切活动，企业战</w:t>
      </w:r>
      <w:r w:rsidR="009C70DF">
        <w:cr/>
      </w:r>
      <w:r>
        <w:rPr>
          <w:sz w:val="24"/>
          <w:szCs w:val="24"/>
        </w:rPr>
        <w:t>略管理的重点是制定和实施企业战略，制定和实施企业战略的关键是对企业的外部环境和内部条件进行分析，并在此基础上确定企业的使命和战略目标，使它们之间形成并保持动态平衡。因此，企业战略管理的含义可以界定为：企业战略管理是为实现企业的使命和战略目标，科学地分析企业的内外部环境与条件，制定战略决策，评估、选择并实施战略方案，控制战略绩效的动态管理过程。</w:t>
      </w:r>
    </w:p>
    <w:p w:rsidR="00F50BBC" w:rsidRDefault="00E53980" w:rsidP="00052422">
      <w:pPr>
        <w:pStyle w:val="3"/>
      </w:pPr>
      <w:r>
        <w:t>二、战略管理的特征</w:t>
      </w:r>
    </w:p>
    <w:p w:rsidR="00F50BBC" w:rsidRDefault="00E53980" w:rsidP="0049756F">
      <w:pPr>
        <w:spacing w:line="300" w:lineRule="auto"/>
        <w:ind w:firstLine="480"/>
      </w:pPr>
      <w:r>
        <w:rPr>
          <w:sz w:val="24"/>
          <w:szCs w:val="24"/>
        </w:rPr>
        <w:t>由传统职能管理走向现代战略管理是企业管理的一次重大飞跃。与传统的职能管理相比，战略管理具有以下特征。</w:t>
      </w:r>
    </w:p>
    <w:p w:rsidR="00F50BBC" w:rsidRDefault="00E53980" w:rsidP="0049756F">
      <w:pPr>
        <w:spacing w:line="300" w:lineRule="auto"/>
        <w:ind w:firstLine="480"/>
      </w:pPr>
      <w:r>
        <w:rPr>
          <w:sz w:val="24"/>
          <w:szCs w:val="24"/>
        </w:rPr>
        <w:t>（一）战略管理是企业的综合性管理</w:t>
      </w:r>
    </w:p>
    <w:p w:rsidR="00F50BBC" w:rsidRDefault="00E53980" w:rsidP="0049756F">
      <w:pPr>
        <w:spacing w:line="300" w:lineRule="auto"/>
        <w:ind w:firstLine="480"/>
      </w:pPr>
      <w:r>
        <w:rPr>
          <w:sz w:val="24"/>
          <w:szCs w:val="24"/>
        </w:rPr>
        <w:t>战略管理为企业的发展指明基本方向和前进道路，是各项管理活动的精髓。战略管理的对象不仅包括研究开发、生产、人力资源、财务、市场营销等具体职能，还包括统领各项职能战略的竞争战略和公司层战略。战略管理是一项涉及企业所有管理部门、业务单位及所有相关因素的管理活动。</w:t>
      </w:r>
    </w:p>
    <w:p w:rsidR="00F50BBC" w:rsidRDefault="00E53980" w:rsidP="0049756F">
      <w:pPr>
        <w:spacing w:line="300" w:lineRule="auto"/>
        <w:ind w:firstLine="480"/>
      </w:pPr>
      <w:r>
        <w:rPr>
          <w:sz w:val="24"/>
          <w:szCs w:val="24"/>
        </w:rPr>
        <w:t>（二）战略管理是企业的高层次管理</w:t>
      </w:r>
    </w:p>
    <w:p w:rsidR="00F50BBC" w:rsidRDefault="00E53980" w:rsidP="0049756F">
      <w:pPr>
        <w:spacing w:line="300" w:lineRule="auto"/>
        <w:ind w:firstLine="480"/>
      </w:pPr>
      <w:r>
        <w:rPr>
          <w:sz w:val="24"/>
          <w:szCs w:val="24"/>
        </w:rPr>
        <w:lastRenderedPageBreak/>
        <w:t>战略管理的核心是对企业现在及未来的整体经营活动进行规划和管理，它是一种关系到企业长远生存发展的管理。战略管理追求的不仅是眼前财富的积累，更是企业长期健康稳定的发展和长久的竞争力。与企业的日常管理和职能管理不同，战略管理必须由企业的高层领导来推动和实施。</w:t>
      </w:r>
    </w:p>
    <w:p w:rsidR="00F50BBC" w:rsidRDefault="00E53980" w:rsidP="0049756F">
      <w:pPr>
        <w:spacing w:line="300" w:lineRule="auto"/>
        <w:ind w:firstLine="480"/>
      </w:pPr>
      <w:r>
        <w:rPr>
          <w:sz w:val="24"/>
          <w:szCs w:val="24"/>
        </w:rPr>
        <w:t>（三）战略管理是企业的一种动态性管理</w:t>
      </w:r>
    </w:p>
    <w:p w:rsidR="00F50BBC" w:rsidRDefault="00E53980" w:rsidP="0049756F">
      <w:pPr>
        <w:spacing w:line="300" w:lineRule="auto"/>
        <w:ind w:firstLine="480"/>
      </w:pPr>
      <w:r>
        <w:rPr>
          <w:sz w:val="24"/>
          <w:szCs w:val="24"/>
        </w:rPr>
        <w:t>战略管理的目的是依据企业内部条件和外部因素制定并实施战略决策和战略方案，以实现战略目标。而企业的内外部条件和因素总是不断变化的，战略管理必须及时了解、研究和应对变化的情况，对战略进行必要的修正，确保战略目标的实现。因此，企业战略管理活动应具有动态性，即适应企业内外部各种条件和因素的变化进行适当调整或变更。</w:t>
      </w:r>
    </w:p>
    <w:p w:rsidR="00F50BBC" w:rsidRDefault="00E53980" w:rsidP="00052422">
      <w:pPr>
        <w:pStyle w:val="3"/>
      </w:pPr>
      <w:r>
        <w:t>三、战略管理过程</w:t>
      </w:r>
    </w:p>
    <w:p w:rsidR="00F50BBC" w:rsidRDefault="00E53980" w:rsidP="0049756F">
      <w:pPr>
        <w:spacing w:line="300" w:lineRule="auto"/>
        <w:ind w:firstLine="480"/>
      </w:pPr>
      <w:r>
        <w:rPr>
          <w:sz w:val="24"/>
          <w:szCs w:val="24"/>
        </w:rPr>
        <w:t>战略管理包含三个关键要素：战略分析</w:t>
      </w:r>
      <w:r>
        <w:rPr>
          <w:sz w:val="24"/>
          <w:szCs w:val="24"/>
        </w:rPr>
        <w:t>—</w:t>
      </w:r>
      <w:r>
        <w:rPr>
          <w:sz w:val="24"/>
          <w:szCs w:val="24"/>
        </w:rPr>
        <w:t>了解组织所处的环境和相对竞争地位；战略选择</w:t>
      </w:r>
      <w:r>
        <w:rPr>
          <w:sz w:val="24"/>
          <w:szCs w:val="24"/>
        </w:rPr>
        <w:t>——</w:t>
      </w:r>
      <w:r>
        <w:rPr>
          <w:sz w:val="24"/>
          <w:szCs w:val="24"/>
        </w:rPr>
        <w:t>战略制定、评价和选择；战略实施</w:t>
      </w:r>
      <w:r>
        <w:rPr>
          <w:sz w:val="24"/>
          <w:szCs w:val="24"/>
        </w:rPr>
        <w:t>—</w:t>
      </w:r>
      <w:r>
        <w:rPr>
          <w:sz w:val="24"/>
          <w:szCs w:val="24"/>
        </w:rPr>
        <w:t>采取措施使战略发挥作用。图</w:t>
      </w:r>
      <w:r>
        <w:rPr>
          <w:sz w:val="24"/>
          <w:szCs w:val="24"/>
        </w:rPr>
        <w:t>1—2</w:t>
      </w:r>
      <w:r>
        <w:rPr>
          <w:sz w:val="24"/>
          <w:szCs w:val="24"/>
        </w:rPr>
        <w:t>是战略管理过程及主要组成要素的示意图，它给出了战略管理过程的大致架构，可以作为理解战略管理过程的向导。</w:t>
      </w:r>
    </w:p>
    <w:p w:rsidR="00F50BBC" w:rsidRDefault="00E53980" w:rsidP="0049756F">
      <w:pPr>
        <w:spacing w:line="300" w:lineRule="auto"/>
        <w:ind w:firstLine="480"/>
      </w:pPr>
      <w:r>
        <w:rPr>
          <w:sz w:val="24"/>
          <w:szCs w:val="24"/>
        </w:rPr>
        <w:t>（一）战略分析</w:t>
      </w:r>
    </w:p>
    <w:p w:rsidR="00F50BBC" w:rsidRDefault="00E53980" w:rsidP="0049756F">
      <w:pPr>
        <w:spacing w:line="300" w:lineRule="auto"/>
        <w:ind w:firstLine="480"/>
      </w:pPr>
      <w:r>
        <w:rPr>
          <w:sz w:val="24"/>
          <w:szCs w:val="24"/>
        </w:rPr>
        <w:t>战略分析的主要目的是评价影响企业目前和今后发展的关键因素，并确定在战略选择步骤中的具体影响因素。战略分析需要考虑许多方面的问题，主要是外部环境分析和内部环境分析，如图</w:t>
      </w:r>
      <w:r>
        <w:rPr>
          <w:sz w:val="24"/>
          <w:szCs w:val="24"/>
        </w:rPr>
        <w:t>1—3</w:t>
      </w:r>
      <w:r>
        <w:rPr>
          <w:sz w:val="24"/>
          <w:szCs w:val="24"/>
        </w:rPr>
        <w:t>所示。</w:t>
      </w:r>
    </w:p>
    <w:p w:rsidR="00F50BBC" w:rsidRDefault="00E53980" w:rsidP="0049756F">
      <w:pPr>
        <w:spacing w:line="300" w:lineRule="auto"/>
        <w:ind w:firstLine="480"/>
      </w:pPr>
      <w:r>
        <w:rPr>
          <w:sz w:val="24"/>
          <w:szCs w:val="24"/>
        </w:rPr>
        <w:t>1.</w:t>
      </w:r>
      <w:r>
        <w:rPr>
          <w:sz w:val="24"/>
          <w:szCs w:val="24"/>
        </w:rPr>
        <w:t>外部环境分析。</w:t>
      </w:r>
    </w:p>
    <w:p w:rsidR="00F50BBC" w:rsidRDefault="00E53980" w:rsidP="00B9537D">
      <w:pPr>
        <w:spacing w:line="300" w:lineRule="auto"/>
        <w:ind w:firstLine="480"/>
      </w:pPr>
      <w:r>
        <w:rPr>
          <w:sz w:val="24"/>
          <w:szCs w:val="24"/>
        </w:rPr>
        <w:t>外部环境分析可以从企业所面对的宏观环境、产业环境、竞争环境和国家竞争优势几个方面展开。外部环境分析要了解企业所处的环境正在发生哪些变化，这些变化给企业将带来哪些机会和威</w:t>
      </w:r>
      <w:r>
        <w:rPr>
          <w:sz w:val="24"/>
          <w:szCs w:val="24"/>
        </w:rPr>
        <w:lastRenderedPageBreak/>
        <w:t>胁。</w:t>
      </w:r>
      <w:r w:rsidR="009C70DF">
        <w:cr/>
      </w:r>
      <w:r w:rsidR="00B9537D">
        <w:rPr>
          <w:noProof/>
        </w:rPr>
        <w:drawing>
          <wp:inline distT="0" distB="0" distL="0" distR="0" wp14:anchorId="4FAFC181" wp14:editId="094EE98C">
            <wp:extent cx="6645275" cy="5136515"/>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275" cy="5136515"/>
                    </a:xfrm>
                    <a:prstGeom prst="rect">
                      <a:avLst/>
                    </a:prstGeom>
                  </pic:spPr>
                </pic:pic>
              </a:graphicData>
            </a:graphic>
          </wp:inline>
        </w:drawing>
      </w:r>
    </w:p>
    <w:p w:rsidR="00F50BBC" w:rsidRDefault="00E53980" w:rsidP="00B9537D">
      <w:pPr>
        <w:spacing w:line="300" w:lineRule="auto"/>
        <w:ind w:firstLine="480"/>
        <w:jc w:val="center"/>
      </w:pPr>
      <w:r>
        <w:rPr>
          <w:sz w:val="24"/>
          <w:szCs w:val="24"/>
        </w:rPr>
        <w:t>图</w:t>
      </w:r>
      <w:r>
        <w:rPr>
          <w:sz w:val="24"/>
          <w:szCs w:val="24"/>
        </w:rPr>
        <w:t xml:space="preserve">1—2 </w:t>
      </w:r>
      <w:r>
        <w:rPr>
          <w:sz w:val="24"/>
          <w:szCs w:val="24"/>
        </w:rPr>
        <w:t>战略管理过程</w:t>
      </w:r>
    </w:p>
    <w:p w:rsidR="00B9537D" w:rsidRDefault="00B9537D" w:rsidP="00B9537D">
      <w:pPr>
        <w:spacing w:line="300" w:lineRule="auto"/>
        <w:ind w:firstLine="480"/>
        <w:jc w:val="center"/>
        <w:rPr>
          <w:sz w:val="24"/>
          <w:szCs w:val="24"/>
        </w:rPr>
      </w:pPr>
      <w:r>
        <w:rPr>
          <w:noProof/>
        </w:rPr>
        <w:drawing>
          <wp:inline distT="0" distB="0" distL="0" distR="0" wp14:anchorId="0A2AAE59" wp14:editId="1C02088B">
            <wp:extent cx="5650006" cy="2313992"/>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4500" cy="2324024"/>
                    </a:xfrm>
                    <a:prstGeom prst="rect">
                      <a:avLst/>
                    </a:prstGeom>
                  </pic:spPr>
                </pic:pic>
              </a:graphicData>
            </a:graphic>
          </wp:inline>
        </w:drawing>
      </w:r>
    </w:p>
    <w:p w:rsidR="00F50BBC" w:rsidRDefault="00E53980" w:rsidP="00B9537D">
      <w:pPr>
        <w:spacing w:line="300" w:lineRule="auto"/>
        <w:ind w:firstLine="480"/>
        <w:jc w:val="center"/>
      </w:pPr>
      <w:r>
        <w:rPr>
          <w:sz w:val="24"/>
          <w:szCs w:val="24"/>
        </w:rPr>
        <w:t>图</w:t>
      </w:r>
      <w:r>
        <w:rPr>
          <w:sz w:val="24"/>
          <w:szCs w:val="24"/>
        </w:rPr>
        <w:t xml:space="preserve">1—3 </w:t>
      </w:r>
      <w:r>
        <w:rPr>
          <w:sz w:val="24"/>
          <w:szCs w:val="24"/>
        </w:rPr>
        <w:t>战略分析的内容</w:t>
      </w:r>
    </w:p>
    <w:p w:rsidR="00F50BBC" w:rsidRDefault="00E53980" w:rsidP="0049756F">
      <w:pPr>
        <w:spacing w:line="300" w:lineRule="auto"/>
        <w:ind w:firstLine="480"/>
      </w:pPr>
      <w:r>
        <w:rPr>
          <w:sz w:val="24"/>
          <w:szCs w:val="24"/>
        </w:rPr>
        <w:t>2</w:t>
      </w:r>
      <w:r>
        <w:rPr>
          <w:sz w:val="24"/>
          <w:szCs w:val="24"/>
        </w:rPr>
        <w:t>，内部环境分析</w:t>
      </w:r>
    </w:p>
    <w:p w:rsidR="00F50BBC" w:rsidRDefault="00E53980" w:rsidP="0049756F">
      <w:pPr>
        <w:spacing w:line="300" w:lineRule="auto"/>
        <w:ind w:firstLine="480"/>
      </w:pPr>
      <w:r>
        <w:rPr>
          <w:sz w:val="24"/>
          <w:szCs w:val="24"/>
        </w:rPr>
        <w:t>内部环境分析可以从企业的资源与能力、价值链和业务组合等几个方面展开。内部环境分析要了解企业自身所处的相对地位，企业具有哪些资源以及战略能力。波士顿矩阵、通用矩阵、</w:t>
      </w:r>
      <w:r w:rsidR="001B61C9">
        <w:rPr>
          <w:rFonts w:hint="eastAsia"/>
          <w:sz w:val="24"/>
          <w:szCs w:val="24"/>
        </w:rPr>
        <w:t>SWOT</w:t>
      </w:r>
      <w:r>
        <w:rPr>
          <w:sz w:val="24"/>
          <w:szCs w:val="24"/>
        </w:rPr>
        <w:t>分析等都是常用的战略分析工具。</w:t>
      </w:r>
    </w:p>
    <w:p w:rsidR="00F50BBC" w:rsidRDefault="00E53980" w:rsidP="0049756F">
      <w:pPr>
        <w:spacing w:line="300" w:lineRule="auto"/>
        <w:ind w:firstLine="480"/>
      </w:pPr>
      <w:r>
        <w:rPr>
          <w:sz w:val="24"/>
          <w:szCs w:val="24"/>
        </w:rPr>
        <w:t>（二）战略选择</w:t>
      </w:r>
    </w:p>
    <w:p w:rsidR="00F50BBC" w:rsidRDefault="00E53980" w:rsidP="0049756F">
      <w:pPr>
        <w:spacing w:line="300" w:lineRule="auto"/>
        <w:ind w:firstLine="480"/>
      </w:pPr>
      <w:r>
        <w:rPr>
          <w:sz w:val="24"/>
          <w:szCs w:val="24"/>
        </w:rPr>
        <w:lastRenderedPageBreak/>
        <w:t>战略分析阶段明确了</w:t>
      </w:r>
      <w:r>
        <w:rPr>
          <w:sz w:val="24"/>
          <w:szCs w:val="24"/>
        </w:rPr>
        <w:t>“</w:t>
      </w:r>
      <w:r>
        <w:rPr>
          <w:sz w:val="24"/>
          <w:szCs w:val="24"/>
        </w:rPr>
        <w:t>企业目前处于什么位置</w:t>
      </w:r>
      <w:r>
        <w:rPr>
          <w:sz w:val="24"/>
          <w:szCs w:val="24"/>
        </w:rPr>
        <w:t>”</w:t>
      </w:r>
      <w:r>
        <w:rPr>
          <w:sz w:val="24"/>
          <w:szCs w:val="24"/>
        </w:rPr>
        <w:t>，战略选择阶段所要回答的问题是</w:t>
      </w:r>
      <w:r>
        <w:rPr>
          <w:sz w:val="24"/>
          <w:szCs w:val="24"/>
        </w:rPr>
        <w:t>“</w:t>
      </w:r>
      <w:r>
        <w:rPr>
          <w:sz w:val="24"/>
          <w:szCs w:val="24"/>
        </w:rPr>
        <w:t>企业向何处发展</w:t>
      </w:r>
      <w:r>
        <w:rPr>
          <w:sz w:val="24"/>
          <w:szCs w:val="24"/>
        </w:rPr>
        <w:t>”</w:t>
      </w:r>
      <w:r>
        <w:rPr>
          <w:sz w:val="24"/>
          <w:szCs w:val="24"/>
        </w:rPr>
        <w:t>。企业在战略选择阶段要考虑可选择的战略类型和战略选择过程两个方面的问题。</w:t>
      </w:r>
    </w:p>
    <w:p w:rsidR="00F50BBC" w:rsidRDefault="00E53980" w:rsidP="0049756F">
      <w:pPr>
        <w:spacing w:line="300" w:lineRule="auto"/>
        <w:ind w:firstLine="480"/>
      </w:pPr>
      <w:r>
        <w:rPr>
          <w:sz w:val="24"/>
          <w:szCs w:val="24"/>
        </w:rPr>
        <w:t>1</w:t>
      </w:r>
      <w:r>
        <w:rPr>
          <w:sz w:val="24"/>
          <w:szCs w:val="24"/>
        </w:rPr>
        <w:t>，可选择的战略类型。</w:t>
      </w:r>
    </w:p>
    <w:p w:rsidR="00F50BBC" w:rsidRDefault="00E53980" w:rsidP="0049756F">
      <w:pPr>
        <w:spacing w:line="300" w:lineRule="auto"/>
        <w:ind w:firstLine="480"/>
      </w:pPr>
      <w:r>
        <w:rPr>
          <w:sz w:val="24"/>
          <w:szCs w:val="24"/>
        </w:rPr>
        <w:t>在公司战略的三个层次上存在着各种不同的战略类型，如图</w:t>
      </w:r>
      <w:r>
        <w:rPr>
          <w:sz w:val="24"/>
          <w:szCs w:val="24"/>
        </w:rPr>
        <w:t>1—4</w:t>
      </w:r>
      <w:r>
        <w:rPr>
          <w:sz w:val="24"/>
          <w:szCs w:val="24"/>
        </w:rPr>
        <w:t>所示。</w:t>
      </w:r>
    </w:p>
    <w:p w:rsidR="00F50BBC" w:rsidRDefault="00E53980" w:rsidP="0049756F">
      <w:pPr>
        <w:spacing w:line="300" w:lineRule="auto"/>
        <w:ind w:firstLine="480"/>
      </w:pPr>
      <w:r>
        <w:rPr>
          <w:sz w:val="24"/>
          <w:szCs w:val="24"/>
        </w:rPr>
        <w:t>（</w:t>
      </w:r>
      <w:r>
        <w:rPr>
          <w:sz w:val="24"/>
          <w:szCs w:val="24"/>
        </w:rPr>
        <w:t>1</w:t>
      </w:r>
      <w:r>
        <w:rPr>
          <w:sz w:val="24"/>
          <w:szCs w:val="24"/>
        </w:rPr>
        <w:t>）总体（公司层）战略。总体（公司层）战略包括发展战略、稳定战略、收缩战略三种基本类型。</w:t>
      </w:r>
    </w:p>
    <w:p w:rsidR="00F50BBC" w:rsidRDefault="00E53980" w:rsidP="0049756F">
      <w:pPr>
        <w:spacing w:line="300" w:lineRule="auto"/>
        <w:ind w:firstLine="480"/>
      </w:pPr>
      <w:r>
        <w:rPr>
          <w:sz w:val="24"/>
          <w:szCs w:val="24"/>
        </w:rPr>
        <w:t>（</w:t>
      </w:r>
      <w:r>
        <w:rPr>
          <w:sz w:val="24"/>
          <w:szCs w:val="24"/>
        </w:rPr>
        <w:t>2</w:t>
      </w:r>
      <w:r>
        <w:rPr>
          <w:sz w:val="24"/>
          <w:szCs w:val="24"/>
        </w:rPr>
        <w:t>）业务单位（竞争）战略。业务单位（竞争）层面的战略包括基本竞争战略、中小企业的竞争战略、蓝海战略三类战略。</w:t>
      </w:r>
    </w:p>
    <w:p w:rsidR="00F50BBC" w:rsidRDefault="00E53980" w:rsidP="0049756F">
      <w:pPr>
        <w:spacing w:line="300" w:lineRule="auto"/>
        <w:ind w:firstLine="480"/>
      </w:pPr>
      <w:r>
        <w:rPr>
          <w:sz w:val="24"/>
          <w:szCs w:val="24"/>
        </w:rPr>
        <w:t>（</w:t>
      </w:r>
      <w:r>
        <w:rPr>
          <w:sz w:val="24"/>
          <w:szCs w:val="24"/>
        </w:rPr>
        <w:t>3</w:t>
      </w:r>
      <w:r>
        <w:rPr>
          <w:sz w:val="24"/>
          <w:szCs w:val="24"/>
        </w:rPr>
        <w:t>）职能（职能层）战略。职能（职能层）战略包括市场营销战略、生产运营战略、研究与开发战略、采购战略、人力资源战略、财务战略等多个职能部门的战略。</w:t>
      </w:r>
      <w:r w:rsidR="009C70DF">
        <w:cr/>
      </w:r>
      <w:r>
        <w:rPr>
          <w:sz w:val="24"/>
          <w:szCs w:val="24"/>
        </w:rPr>
        <w:t>总体（公司层）战略</w:t>
      </w:r>
    </w:p>
    <w:p w:rsidR="00F50BBC" w:rsidRDefault="000E6A0B" w:rsidP="000E6A0B">
      <w:pPr>
        <w:spacing w:line="300" w:lineRule="auto"/>
        <w:ind w:firstLine="480"/>
        <w:jc w:val="center"/>
      </w:pPr>
      <w:r>
        <w:rPr>
          <w:noProof/>
        </w:rPr>
        <w:drawing>
          <wp:inline distT="0" distB="0" distL="0" distR="0" wp14:anchorId="5D32A818" wp14:editId="56AE285B">
            <wp:extent cx="5591995" cy="3760236"/>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8067" cy="3771043"/>
                    </a:xfrm>
                    <a:prstGeom prst="rect">
                      <a:avLst/>
                    </a:prstGeom>
                  </pic:spPr>
                </pic:pic>
              </a:graphicData>
            </a:graphic>
          </wp:inline>
        </w:drawing>
      </w:r>
    </w:p>
    <w:p w:rsidR="00F50BBC" w:rsidRDefault="00E53980" w:rsidP="000E6A0B">
      <w:pPr>
        <w:spacing w:line="300" w:lineRule="auto"/>
        <w:ind w:firstLine="480"/>
        <w:jc w:val="center"/>
      </w:pPr>
      <w:r>
        <w:rPr>
          <w:sz w:val="24"/>
          <w:szCs w:val="24"/>
        </w:rPr>
        <w:t>图</w:t>
      </w:r>
      <w:r>
        <w:rPr>
          <w:sz w:val="24"/>
          <w:szCs w:val="24"/>
        </w:rPr>
        <w:t>1—4</w:t>
      </w:r>
      <w:r>
        <w:rPr>
          <w:sz w:val="24"/>
          <w:szCs w:val="24"/>
        </w:rPr>
        <w:t>公司战略类型</w:t>
      </w:r>
    </w:p>
    <w:p w:rsidR="00F50BBC" w:rsidRDefault="00E53980" w:rsidP="0049756F">
      <w:pPr>
        <w:spacing w:line="300" w:lineRule="auto"/>
        <w:ind w:firstLine="480"/>
      </w:pPr>
      <w:r>
        <w:rPr>
          <w:sz w:val="24"/>
          <w:szCs w:val="24"/>
        </w:rPr>
        <w:t>2</w:t>
      </w:r>
      <w:r>
        <w:rPr>
          <w:sz w:val="24"/>
          <w:szCs w:val="24"/>
        </w:rPr>
        <w:t>，战略选择过程。</w:t>
      </w:r>
    </w:p>
    <w:p w:rsidR="00F50BBC" w:rsidRDefault="00E53980" w:rsidP="0049756F">
      <w:pPr>
        <w:spacing w:line="300" w:lineRule="auto"/>
        <w:ind w:firstLine="480"/>
      </w:pPr>
      <w:r>
        <w:rPr>
          <w:sz w:val="24"/>
          <w:szCs w:val="24"/>
        </w:rPr>
        <w:t>约翰逊和施乐斯（</w:t>
      </w:r>
      <w:r>
        <w:rPr>
          <w:sz w:val="24"/>
          <w:szCs w:val="24"/>
        </w:rPr>
        <w:t xml:space="preserve">Johnson G. &amp;Scholes K. </w:t>
      </w:r>
      <w:r>
        <w:rPr>
          <w:sz w:val="24"/>
          <w:szCs w:val="24"/>
        </w:rPr>
        <w:t>）在</w:t>
      </w:r>
      <w:r>
        <w:rPr>
          <w:sz w:val="24"/>
          <w:szCs w:val="24"/>
        </w:rPr>
        <w:t>1989</w:t>
      </w:r>
      <w:r>
        <w:rPr>
          <w:sz w:val="24"/>
          <w:szCs w:val="24"/>
        </w:rPr>
        <w:t>年提出了战略选择过程的三个组成部分。</w:t>
      </w:r>
    </w:p>
    <w:p w:rsidR="005B706B" w:rsidRDefault="00E53980" w:rsidP="0049756F">
      <w:pPr>
        <w:spacing w:line="300" w:lineRule="auto"/>
        <w:ind w:firstLine="480"/>
        <w:rPr>
          <w:sz w:val="24"/>
          <w:szCs w:val="24"/>
        </w:rPr>
      </w:pPr>
      <w:r>
        <w:rPr>
          <w:sz w:val="24"/>
          <w:szCs w:val="24"/>
        </w:rPr>
        <w:t>（</w:t>
      </w:r>
      <w:r>
        <w:rPr>
          <w:sz w:val="24"/>
          <w:szCs w:val="24"/>
        </w:rPr>
        <w:t>1</w:t>
      </w:r>
      <w:r>
        <w:rPr>
          <w:sz w:val="24"/>
          <w:szCs w:val="24"/>
        </w:rPr>
        <w:t>）制订战略选择方案。在制定战略过程中，可供选择的方案越多越好。根据不同层次管理人员介人战略分析和战略选择工作的程度，可以将战略形成的方法分为三种</w:t>
      </w:r>
      <w:r w:rsidR="005B706B">
        <w:rPr>
          <w:sz w:val="24"/>
          <w:szCs w:val="24"/>
        </w:rPr>
        <w:t>：</w:t>
      </w:r>
    </w:p>
    <w:p w:rsidR="00F50BBC" w:rsidRDefault="005B706B" w:rsidP="0049756F">
      <w:pPr>
        <w:spacing w:line="300" w:lineRule="auto"/>
        <w:ind w:firstLine="480"/>
      </w:pPr>
      <w:r>
        <w:rPr>
          <w:rFonts w:ascii="微软雅黑" w:eastAsia="微软雅黑" w:hAnsi="微软雅黑" w:cs="微软雅黑" w:hint="eastAsia"/>
          <w:sz w:val="24"/>
          <w:szCs w:val="24"/>
        </w:rPr>
        <w:t>①</w:t>
      </w:r>
      <w:r>
        <w:rPr>
          <w:sz w:val="24"/>
          <w:szCs w:val="24"/>
        </w:rPr>
        <w:t>自</w:t>
      </w:r>
      <w:r w:rsidR="00E53980">
        <w:rPr>
          <w:sz w:val="24"/>
          <w:szCs w:val="24"/>
        </w:rPr>
        <w:t>上而下的方法。即先由企业总部的高层管理人员制定企业的总体战略，然后由下属各部门根据自身的实际情况将企业的总体战略具体化，形成系统的战略方案。</w:t>
      </w:r>
    </w:p>
    <w:p w:rsidR="00F50BBC" w:rsidRDefault="00E53980" w:rsidP="0049756F">
      <w:pPr>
        <w:spacing w:line="300" w:lineRule="auto"/>
        <w:ind w:firstLine="480"/>
      </w:pPr>
      <w:r>
        <w:rPr>
          <w:sz w:val="24"/>
          <w:szCs w:val="24"/>
        </w:rPr>
        <w:t>②</w:t>
      </w:r>
      <w:r>
        <w:rPr>
          <w:sz w:val="24"/>
          <w:szCs w:val="24"/>
        </w:rPr>
        <w:t>自下而上的方法。在制定战略时，企业最高管理层对下属部门不作具体规定，而要求各部门提交战略方案。企业最高管理层在各部门提交的战略方案基础上，加以协调和平衡，对各部门的战略方案进行必要的修改后加以确认。</w:t>
      </w:r>
    </w:p>
    <w:p w:rsidR="00F50BBC" w:rsidRDefault="00E53980" w:rsidP="0049756F">
      <w:pPr>
        <w:spacing w:line="300" w:lineRule="auto"/>
        <w:ind w:firstLine="480"/>
      </w:pPr>
      <w:r>
        <w:rPr>
          <w:sz w:val="24"/>
          <w:szCs w:val="24"/>
        </w:rPr>
        <w:t>③</w:t>
      </w:r>
      <w:r>
        <w:rPr>
          <w:sz w:val="24"/>
          <w:szCs w:val="24"/>
        </w:rPr>
        <w:t>上下结合的方法。即企业最高管理层和下属各部门的管理人员共同参与，通过上下级管理人员的沟通和磋商，制定出适宜的战略。</w:t>
      </w:r>
    </w:p>
    <w:p w:rsidR="00F50BBC" w:rsidRDefault="00E53980" w:rsidP="0049756F">
      <w:pPr>
        <w:spacing w:line="300" w:lineRule="auto"/>
        <w:ind w:firstLine="480"/>
      </w:pPr>
      <w:r>
        <w:rPr>
          <w:sz w:val="24"/>
          <w:szCs w:val="24"/>
        </w:rPr>
        <w:lastRenderedPageBreak/>
        <w:t>以上三种方法的主要区别在于在战略制定中对集权与分权程度的把握不同。企业可以从对企业整体目标的保障、对中下层管理人员积极性的发挥，以及企业各部门战略方案的协调等多个角度考虑，选择适宜的战略制定方法。</w:t>
      </w:r>
    </w:p>
    <w:p w:rsidR="00F50BBC" w:rsidRDefault="00E53980" w:rsidP="0049756F">
      <w:pPr>
        <w:spacing w:line="300" w:lineRule="auto"/>
        <w:ind w:firstLine="480"/>
      </w:pPr>
      <w:r>
        <w:rPr>
          <w:sz w:val="24"/>
          <w:szCs w:val="24"/>
        </w:rPr>
        <w:t>（</w:t>
      </w:r>
      <w:r>
        <w:rPr>
          <w:sz w:val="24"/>
          <w:szCs w:val="24"/>
        </w:rPr>
        <w:t>2</w:t>
      </w:r>
      <w:r>
        <w:rPr>
          <w:sz w:val="24"/>
          <w:szCs w:val="24"/>
        </w:rPr>
        <w:t>）评估战略备选方案。评估备选方案通常使用三个标准：</w:t>
      </w:r>
    </w:p>
    <w:p w:rsidR="00F50BBC" w:rsidRDefault="00E53980" w:rsidP="0049756F">
      <w:pPr>
        <w:spacing w:line="300" w:lineRule="auto"/>
        <w:ind w:firstLine="480"/>
      </w:pPr>
      <w:r>
        <w:rPr>
          <w:sz w:val="24"/>
          <w:szCs w:val="24"/>
        </w:rPr>
        <w:t>①</w:t>
      </w:r>
      <w:r>
        <w:rPr>
          <w:sz w:val="24"/>
          <w:szCs w:val="24"/>
        </w:rPr>
        <w:t>适宜性标准。考虑选择的战略是否发挥了企业的优势，克服了劣势；是否利用了机会，将威胁削弱到最低程度；是否有助于企业实现目标。</w:t>
      </w:r>
    </w:p>
    <w:p w:rsidR="00F50BBC" w:rsidRDefault="00E53980" w:rsidP="0049756F">
      <w:pPr>
        <w:spacing w:line="300" w:lineRule="auto"/>
        <w:ind w:firstLine="480"/>
      </w:pPr>
      <w:r>
        <w:rPr>
          <w:sz w:val="24"/>
          <w:szCs w:val="24"/>
        </w:rPr>
        <w:t>②</w:t>
      </w:r>
      <w:r>
        <w:rPr>
          <w:sz w:val="24"/>
          <w:szCs w:val="24"/>
        </w:rPr>
        <w:t>可接受性标准。考虑选择的战略能否被企业利益相关者接受。实际上并不存在最佳的、符合各方利益相关者的统一标准，经理们和利益相关团体的不同价值观和期望在很大程度上影响着战略的选择。</w:t>
      </w:r>
    </w:p>
    <w:p w:rsidR="00F50BBC" w:rsidRDefault="00E53980" w:rsidP="0049756F">
      <w:pPr>
        <w:spacing w:line="300" w:lineRule="auto"/>
        <w:ind w:firstLine="480"/>
      </w:pPr>
      <w:r>
        <w:rPr>
          <w:sz w:val="24"/>
          <w:szCs w:val="24"/>
        </w:rPr>
        <w:t>③</w:t>
      </w:r>
      <w:r>
        <w:rPr>
          <w:sz w:val="24"/>
          <w:szCs w:val="24"/>
        </w:rPr>
        <w:t>可行性标准。对战略的评估最终要落实到战略收益、风险和可行性分析的财务指标上。</w:t>
      </w:r>
    </w:p>
    <w:p w:rsidR="005B706B" w:rsidRDefault="00E53980" w:rsidP="0049756F">
      <w:pPr>
        <w:spacing w:line="300" w:lineRule="auto"/>
        <w:ind w:firstLine="480"/>
        <w:rPr>
          <w:sz w:val="24"/>
          <w:szCs w:val="24"/>
        </w:rPr>
      </w:pPr>
      <w:r>
        <w:rPr>
          <w:sz w:val="24"/>
          <w:szCs w:val="24"/>
        </w:rPr>
        <w:t>（</w:t>
      </w:r>
      <w:r>
        <w:rPr>
          <w:sz w:val="24"/>
          <w:szCs w:val="24"/>
        </w:rPr>
        <w:t>3</w:t>
      </w:r>
      <w:r>
        <w:rPr>
          <w:sz w:val="24"/>
          <w:szCs w:val="24"/>
        </w:rPr>
        <w:t>）选择战略。选择战略即最终的战略决策，确定准备实施的战略。如果用多个指标对多个战略方案的评价产生不一致的结果，最终的战略选择可以考虑以下几种方法</w:t>
      </w:r>
      <w:r w:rsidR="005B706B">
        <w:rPr>
          <w:sz w:val="24"/>
          <w:szCs w:val="24"/>
        </w:rPr>
        <w:t>：</w:t>
      </w:r>
    </w:p>
    <w:p w:rsidR="00F50BBC" w:rsidRDefault="005B706B" w:rsidP="0049756F">
      <w:pPr>
        <w:spacing w:line="300" w:lineRule="auto"/>
        <w:ind w:firstLine="480"/>
      </w:pPr>
      <w:r>
        <w:rPr>
          <w:rFonts w:ascii="微软雅黑" w:eastAsia="微软雅黑" w:hAnsi="微软雅黑" w:cs="微软雅黑" w:hint="eastAsia"/>
          <w:sz w:val="24"/>
          <w:szCs w:val="24"/>
        </w:rPr>
        <w:t>①</w:t>
      </w:r>
      <w:r>
        <w:rPr>
          <w:sz w:val="24"/>
          <w:szCs w:val="24"/>
        </w:rPr>
        <w:t>根</w:t>
      </w:r>
      <w:r w:rsidR="00E53980">
        <w:rPr>
          <w:sz w:val="24"/>
          <w:szCs w:val="24"/>
        </w:rPr>
        <w:t>据企业目标选择战略。企业目标是企业使命的具体体现，因而，选择对实现企</w:t>
      </w:r>
      <w:r w:rsidR="009C70DF">
        <w:cr/>
      </w:r>
      <w:r w:rsidR="00E53980">
        <w:rPr>
          <w:sz w:val="24"/>
          <w:szCs w:val="24"/>
        </w:rPr>
        <w:t>业目标最有利的战略方案。</w:t>
      </w:r>
    </w:p>
    <w:p w:rsidR="00F50BBC" w:rsidRDefault="00E53980" w:rsidP="0049756F">
      <w:pPr>
        <w:spacing w:line="300" w:lineRule="auto"/>
        <w:ind w:firstLine="480"/>
      </w:pPr>
      <w:r>
        <w:rPr>
          <w:sz w:val="24"/>
          <w:szCs w:val="24"/>
        </w:rPr>
        <w:t>②</w:t>
      </w:r>
      <w:r>
        <w:rPr>
          <w:sz w:val="24"/>
          <w:szCs w:val="24"/>
        </w:rPr>
        <w:t>提交上级管理部门审批。对于中下层机构的战略方案，提交上级管理部门审批能够使最终选择的方案更加符合企业整体战略目标。</w:t>
      </w:r>
    </w:p>
    <w:p w:rsidR="00F50BBC" w:rsidRDefault="00E53980" w:rsidP="0049756F">
      <w:pPr>
        <w:spacing w:line="300" w:lineRule="auto"/>
        <w:ind w:firstLine="480"/>
      </w:pPr>
      <w:r>
        <w:rPr>
          <w:sz w:val="24"/>
          <w:szCs w:val="24"/>
        </w:rPr>
        <w:t>③</w:t>
      </w:r>
      <w:r>
        <w:rPr>
          <w:sz w:val="24"/>
          <w:szCs w:val="24"/>
        </w:rPr>
        <w:t>聘请外部专家进行战略选择工作。专家们拥有广博、丰富的经验和知识，能够提供比较客观的意见。</w:t>
      </w:r>
    </w:p>
    <w:p w:rsidR="00F50BBC" w:rsidRDefault="00E53980" w:rsidP="0049756F">
      <w:pPr>
        <w:spacing w:line="300" w:lineRule="auto"/>
        <w:ind w:firstLine="480"/>
      </w:pPr>
      <w:r>
        <w:rPr>
          <w:sz w:val="24"/>
          <w:szCs w:val="24"/>
        </w:rPr>
        <w:t>（三）战略实施</w:t>
      </w:r>
    </w:p>
    <w:p w:rsidR="00F50BBC" w:rsidRDefault="00E53980" w:rsidP="0049756F">
      <w:pPr>
        <w:spacing w:line="300" w:lineRule="auto"/>
        <w:ind w:firstLine="480"/>
      </w:pPr>
      <w:r>
        <w:rPr>
          <w:sz w:val="24"/>
          <w:szCs w:val="24"/>
        </w:rPr>
        <w:t>战略实施就是将战略转化为行动。战略实施要解决以下几个主要问题：</w:t>
      </w:r>
    </w:p>
    <w:p w:rsidR="00F50BBC" w:rsidRDefault="00E53980" w:rsidP="0049756F">
      <w:pPr>
        <w:spacing w:line="300" w:lineRule="auto"/>
        <w:ind w:firstLine="480"/>
      </w:pPr>
      <w:r>
        <w:rPr>
          <w:sz w:val="24"/>
          <w:szCs w:val="24"/>
        </w:rPr>
        <w:t>（</w:t>
      </w:r>
      <w:r>
        <w:rPr>
          <w:sz w:val="24"/>
          <w:szCs w:val="24"/>
        </w:rPr>
        <w:t>1</w:t>
      </w:r>
      <w:r>
        <w:rPr>
          <w:sz w:val="24"/>
          <w:szCs w:val="24"/>
        </w:rPr>
        <w:t>）确定和建立一个有效的组织结构。确定和建立组织结构涉及如何分配企业内的工作职责范围和决策权力，如：</w:t>
      </w:r>
      <w:r>
        <w:rPr>
          <w:sz w:val="24"/>
          <w:szCs w:val="24"/>
        </w:rPr>
        <w:t>①</w:t>
      </w:r>
      <w:r>
        <w:rPr>
          <w:sz w:val="24"/>
          <w:szCs w:val="24"/>
        </w:rPr>
        <w:t>企业的管理结构是高长型还是扁平型；</w:t>
      </w:r>
      <w:r>
        <w:rPr>
          <w:sz w:val="24"/>
          <w:szCs w:val="24"/>
        </w:rPr>
        <w:t>②</w:t>
      </w:r>
      <w:r>
        <w:rPr>
          <w:sz w:val="24"/>
          <w:szCs w:val="24"/>
        </w:rPr>
        <w:t>决策权力集中还是分散；</w:t>
      </w:r>
      <w:r>
        <w:rPr>
          <w:sz w:val="24"/>
          <w:szCs w:val="24"/>
        </w:rPr>
        <w:t>③</w:t>
      </w:r>
      <w:r>
        <w:rPr>
          <w:sz w:val="24"/>
          <w:szCs w:val="24"/>
        </w:rPr>
        <w:t>企业的组织结构类型能否适应公司战略的定位。</w:t>
      </w:r>
    </w:p>
    <w:p w:rsidR="00F50BBC" w:rsidRDefault="00E53980" w:rsidP="0049756F">
      <w:pPr>
        <w:spacing w:line="300" w:lineRule="auto"/>
        <w:ind w:firstLine="480"/>
      </w:pPr>
      <w:r>
        <w:rPr>
          <w:sz w:val="24"/>
          <w:szCs w:val="24"/>
        </w:rPr>
        <w:t>（</w:t>
      </w:r>
      <w:r>
        <w:rPr>
          <w:sz w:val="24"/>
          <w:szCs w:val="24"/>
        </w:rPr>
        <w:t>2</w:t>
      </w:r>
      <w:r>
        <w:rPr>
          <w:sz w:val="24"/>
          <w:szCs w:val="24"/>
        </w:rPr>
        <w:t>）保证人员和制度的有效管理。人力资源和科学的管理体制关系到战略实施的成败。</w:t>
      </w:r>
    </w:p>
    <w:p w:rsidR="00F50BBC" w:rsidRDefault="00E53980" w:rsidP="0049756F">
      <w:pPr>
        <w:spacing w:line="300" w:lineRule="auto"/>
        <w:ind w:firstLine="480"/>
      </w:pPr>
      <w:r>
        <w:rPr>
          <w:sz w:val="24"/>
          <w:szCs w:val="24"/>
        </w:rPr>
        <w:t>（</w:t>
      </w:r>
      <w:r>
        <w:rPr>
          <w:sz w:val="24"/>
          <w:szCs w:val="24"/>
        </w:rPr>
        <w:t>3</w:t>
      </w:r>
      <w:r>
        <w:rPr>
          <w:sz w:val="24"/>
          <w:szCs w:val="24"/>
        </w:rPr>
        <w:t>）正确处理和协调公司内部关系。企业内部各种团体有其各自的利益要求和目标，而许多要求是互相冲突的，这些冲突可能会导致各种争斗和结盟。在战略实施过程中必须正确把握和对待各种内部关系和内部活动。</w:t>
      </w:r>
    </w:p>
    <w:p w:rsidR="00F50BBC" w:rsidRDefault="00E53980" w:rsidP="0049756F">
      <w:pPr>
        <w:spacing w:line="300" w:lineRule="auto"/>
        <w:ind w:firstLine="480"/>
      </w:pPr>
      <w:r>
        <w:rPr>
          <w:sz w:val="24"/>
          <w:szCs w:val="24"/>
        </w:rPr>
        <w:t>（</w:t>
      </w:r>
      <w:r>
        <w:rPr>
          <w:sz w:val="24"/>
          <w:szCs w:val="24"/>
        </w:rPr>
        <w:t>4</w:t>
      </w:r>
      <w:r>
        <w:rPr>
          <w:sz w:val="24"/>
          <w:szCs w:val="24"/>
        </w:rPr>
        <w:t>）选择适当的组织协调和控制系统。战略实施离不开企业内各单位的集体行动和协调，企业必须确定采用什么标准来评价各下属单位的效益，控制它们的行动。</w:t>
      </w:r>
    </w:p>
    <w:p w:rsidR="00F50BBC" w:rsidRDefault="00E53980" w:rsidP="0049756F">
      <w:pPr>
        <w:spacing w:line="300" w:lineRule="auto"/>
        <w:ind w:firstLine="480"/>
      </w:pPr>
      <w:r>
        <w:rPr>
          <w:sz w:val="24"/>
          <w:szCs w:val="24"/>
        </w:rPr>
        <w:t>（</w:t>
      </w:r>
      <w:r>
        <w:rPr>
          <w:sz w:val="24"/>
          <w:szCs w:val="24"/>
        </w:rPr>
        <w:t>5</w:t>
      </w:r>
      <w:r>
        <w:rPr>
          <w:sz w:val="24"/>
          <w:szCs w:val="24"/>
        </w:rPr>
        <w:t>）协调好企业战略、结构、文化和控制诸方面的关系。</w:t>
      </w:r>
    </w:p>
    <w:p w:rsidR="00F50BBC" w:rsidRDefault="00E53980" w:rsidP="0049756F">
      <w:pPr>
        <w:spacing w:line="300" w:lineRule="auto"/>
        <w:ind w:firstLine="480"/>
      </w:pPr>
      <w:r>
        <w:rPr>
          <w:sz w:val="24"/>
          <w:szCs w:val="24"/>
        </w:rPr>
        <w:t>战略管理是一个循环过程，而不是一次性的工作。要不断监控和评价战略的实施过程，修正原来的分析、选择与实施工作，这是一个循环往复的过程，如图</w:t>
      </w:r>
      <w:r>
        <w:rPr>
          <w:sz w:val="24"/>
          <w:szCs w:val="24"/>
        </w:rPr>
        <w:t>1—5</w:t>
      </w:r>
      <w:r>
        <w:rPr>
          <w:sz w:val="24"/>
          <w:szCs w:val="24"/>
        </w:rPr>
        <w:t>所示。</w:t>
      </w:r>
    </w:p>
    <w:p w:rsidR="008A1C71" w:rsidRDefault="008A1C71" w:rsidP="008A1C71">
      <w:pPr>
        <w:spacing w:line="300" w:lineRule="auto"/>
        <w:ind w:firstLine="480"/>
        <w:jc w:val="center"/>
        <w:rPr>
          <w:sz w:val="24"/>
          <w:szCs w:val="24"/>
        </w:rPr>
      </w:pPr>
      <w:r>
        <w:rPr>
          <w:noProof/>
        </w:rPr>
        <w:drawing>
          <wp:inline distT="0" distB="0" distL="0" distR="0" wp14:anchorId="10DAD9C2" wp14:editId="5B0B55B7">
            <wp:extent cx="2136710" cy="168146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7756" cy="1705897"/>
                    </a:xfrm>
                    <a:prstGeom prst="rect">
                      <a:avLst/>
                    </a:prstGeom>
                  </pic:spPr>
                </pic:pic>
              </a:graphicData>
            </a:graphic>
          </wp:inline>
        </w:drawing>
      </w:r>
    </w:p>
    <w:p w:rsidR="00F50BBC" w:rsidRDefault="00E53980" w:rsidP="008A1C71">
      <w:pPr>
        <w:spacing w:line="300" w:lineRule="auto"/>
        <w:ind w:firstLine="480"/>
        <w:jc w:val="center"/>
      </w:pPr>
      <w:r>
        <w:rPr>
          <w:sz w:val="24"/>
          <w:szCs w:val="24"/>
        </w:rPr>
        <w:lastRenderedPageBreak/>
        <w:t>图</w:t>
      </w:r>
      <w:r>
        <w:rPr>
          <w:sz w:val="24"/>
          <w:szCs w:val="24"/>
        </w:rPr>
        <w:t xml:space="preserve">1—5 </w:t>
      </w:r>
      <w:r>
        <w:rPr>
          <w:sz w:val="24"/>
          <w:szCs w:val="24"/>
        </w:rPr>
        <w:t>战略管理循环往复的过程</w:t>
      </w:r>
    </w:p>
    <w:p w:rsidR="00F50BBC" w:rsidRDefault="00E53980" w:rsidP="0049756F">
      <w:pPr>
        <w:spacing w:line="300" w:lineRule="auto"/>
        <w:ind w:firstLine="480"/>
      </w:pPr>
      <w:r>
        <w:rPr>
          <w:sz w:val="24"/>
          <w:szCs w:val="24"/>
        </w:rPr>
        <w:t>企业战略管理的实践表明，战略制定固然重要，但在一定意义上说，战略实施更为重要。制定一个良好的战略仅仅是战略成功的一部分，只有有效实施这一战略，企业的战略目标才能够顺利地实现。如果一个良好的战略没有得到很好的贯彻实施，则只会导致事与愿违甚至失败的结果。</w:t>
      </w:r>
    </w:p>
    <w:p w:rsidR="00F50BBC" w:rsidRDefault="00E53980" w:rsidP="0049756F">
      <w:pPr>
        <w:spacing w:line="300" w:lineRule="auto"/>
        <w:ind w:firstLine="480"/>
      </w:pPr>
      <w:r>
        <w:rPr>
          <w:sz w:val="24"/>
          <w:szCs w:val="24"/>
        </w:rPr>
        <w:t>相反，如果企业没能制定出完善而合适的战略，但是在战略实施中，能够克服原有战略的不足之处，那么有可能最终导致该战略的完善与成功。</w:t>
      </w:r>
    </w:p>
    <w:p w:rsidR="00052422" w:rsidRDefault="00E53980" w:rsidP="00052422">
      <w:pPr>
        <w:pStyle w:val="3"/>
      </w:pPr>
      <w:r>
        <w:t>四、战略创新管理</w:t>
      </w:r>
      <w:r>
        <w:t xml:space="preserve"> </w:t>
      </w:r>
    </w:p>
    <w:p w:rsidR="00F50BBC" w:rsidRDefault="00E53980" w:rsidP="0049756F">
      <w:pPr>
        <w:spacing w:line="300" w:lineRule="auto"/>
        <w:ind w:firstLine="480"/>
      </w:pPr>
      <w:r>
        <w:rPr>
          <w:sz w:val="24"/>
          <w:szCs w:val="24"/>
        </w:rPr>
        <w:t>（一）什么是战略创新</w:t>
      </w:r>
    </w:p>
    <w:p w:rsidR="00F50BBC" w:rsidRDefault="00E53980" w:rsidP="0049756F">
      <w:pPr>
        <w:spacing w:line="300" w:lineRule="auto"/>
        <w:ind w:firstLine="480"/>
      </w:pPr>
      <w:r>
        <w:rPr>
          <w:sz w:val="24"/>
          <w:szCs w:val="24"/>
        </w:rPr>
        <w:t>关于</w:t>
      </w:r>
      <w:r>
        <w:rPr>
          <w:sz w:val="24"/>
          <w:szCs w:val="24"/>
        </w:rPr>
        <w:t>“</w:t>
      </w:r>
      <w:r>
        <w:rPr>
          <w:sz w:val="24"/>
          <w:szCs w:val="24"/>
        </w:rPr>
        <w:t>创新</w:t>
      </w:r>
      <w:r>
        <w:rPr>
          <w:sz w:val="24"/>
          <w:szCs w:val="24"/>
        </w:rPr>
        <w:t>”</w:t>
      </w:r>
      <w:r>
        <w:rPr>
          <w:sz w:val="24"/>
          <w:szCs w:val="24"/>
        </w:rPr>
        <w:t>的概念在管理学界存在许多争论，这些争论主要集中在语义方面，当创新被看作一个单独的事件时尤其如此。然而，当我们把创新视为一个过程时，分歧就会少得多。</w:t>
      </w:r>
    </w:p>
    <w:p w:rsidR="00F50BBC" w:rsidRDefault="00E53980" w:rsidP="0049756F">
      <w:pPr>
        <w:spacing w:line="300" w:lineRule="auto"/>
        <w:ind w:firstLine="480"/>
      </w:pPr>
      <w:r>
        <w:rPr>
          <w:sz w:val="24"/>
          <w:szCs w:val="24"/>
        </w:rPr>
        <w:t>关于</w:t>
      </w:r>
      <w:r>
        <w:rPr>
          <w:sz w:val="24"/>
          <w:szCs w:val="24"/>
        </w:rPr>
        <w:t>“</w:t>
      </w:r>
      <w:r>
        <w:rPr>
          <w:sz w:val="24"/>
          <w:szCs w:val="24"/>
        </w:rPr>
        <w:t>战略创新</w:t>
      </w:r>
      <w:r>
        <w:rPr>
          <w:sz w:val="24"/>
          <w:szCs w:val="24"/>
        </w:rPr>
        <w:t>”</w:t>
      </w:r>
      <w:r>
        <w:rPr>
          <w:sz w:val="24"/>
          <w:szCs w:val="24"/>
        </w:rPr>
        <w:t>，本书采用如下定义：企业战略创新是指企业为了获得可持续竞争优势，根据所处的内外部环境已经发生或预测会发生的变化，结合环境、战略、组织三者之间的动态协调性原则，并涉及企业组织各要素同步支持性变化，对新的创意进行搜索、选择、实施、获取的系统性过程。</w:t>
      </w:r>
    </w:p>
    <w:p w:rsidR="00F50BBC" w:rsidRDefault="00E53980" w:rsidP="0049756F">
      <w:pPr>
        <w:spacing w:line="300" w:lineRule="auto"/>
        <w:ind w:firstLine="480"/>
      </w:pPr>
      <w:r>
        <w:rPr>
          <w:sz w:val="24"/>
          <w:szCs w:val="24"/>
        </w:rPr>
        <w:t>以下两组概念的比较可以加深对战略创新定义的理解。</w:t>
      </w:r>
    </w:p>
    <w:p w:rsidR="00F50BBC" w:rsidRDefault="00E53980" w:rsidP="0049756F">
      <w:pPr>
        <w:spacing w:line="300" w:lineRule="auto"/>
        <w:ind w:firstLine="480"/>
      </w:pPr>
      <w:r>
        <w:rPr>
          <w:sz w:val="24"/>
          <w:szCs w:val="24"/>
        </w:rPr>
        <w:t>（</w:t>
      </w:r>
      <w:r>
        <w:rPr>
          <w:sz w:val="24"/>
          <w:szCs w:val="24"/>
        </w:rPr>
        <w:t>1</w:t>
      </w:r>
      <w:r>
        <w:rPr>
          <w:sz w:val="24"/>
          <w:szCs w:val="24"/>
        </w:rPr>
        <w:t>）</w:t>
      </w:r>
      <w:r>
        <w:rPr>
          <w:sz w:val="24"/>
          <w:szCs w:val="24"/>
        </w:rPr>
        <w:t xml:space="preserve"> “</w:t>
      </w:r>
      <w:r>
        <w:rPr>
          <w:sz w:val="24"/>
          <w:szCs w:val="24"/>
        </w:rPr>
        <w:t>变革</w:t>
      </w:r>
      <w:r>
        <w:rPr>
          <w:sz w:val="24"/>
          <w:szCs w:val="24"/>
        </w:rPr>
        <w:t>”</w:t>
      </w:r>
      <w:r>
        <w:rPr>
          <w:sz w:val="24"/>
          <w:szCs w:val="24"/>
        </w:rPr>
        <w:t>与</w:t>
      </w:r>
      <w:r>
        <w:rPr>
          <w:sz w:val="24"/>
          <w:szCs w:val="24"/>
        </w:rPr>
        <w:t>“</w:t>
      </w:r>
      <w:r>
        <w:rPr>
          <w:sz w:val="24"/>
          <w:szCs w:val="24"/>
        </w:rPr>
        <w:t>创新</w:t>
      </w:r>
      <w:r>
        <w:rPr>
          <w:sz w:val="24"/>
          <w:szCs w:val="24"/>
        </w:rPr>
        <w:t>”</w:t>
      </w:r>
      <w:r>
        <w:rPr>
          <w:sz w:val="24"/>
          <w:szCs w:val="24"/>
        </w:rPr>
        <w:t>。变革一般指将企业转化成新的状况和不断变化的过程，在这一过程中企业可能沿用现行的计划和概念而未必产生新的构想；创新则是指产生新的构想和概念，并将它们付诸企业管理的过程。</w:t>
      </w:r>
    </w:p>
    <w:p w:rsidR="00F50BBC" w:rsidRDefault="00E53980" w:rsidP="0049756F">
      <w:pPr>
        <w:spacing w:line="300" w:lineRule="auto"/>
        <w:ind w:firstLine="480"/>
      </w:pPr>
      <w:r>
        <w:rPr>
          <w:sz w:val="24"/>
          <w:szCs w:val="24"/>
        </w:rPr>
        <w:t>（</w:t>
      </w:r>
      <w:r>
        <w:rPr>
          <w:sz w:val="24"/>
          <w:szCs w:val="24"/>
        </w:rPr>
        <w:t>2</w:t>
      </w:r>
      <w:r>
        <w:rPr>
          <w:sz w:val="24"/>
          <w:szCs w:val="24"/>
        </w:rPr>
        <w:t>）</w:t>
      </w:r>
      <w:r>
        <w:rPr>
          <w:sz w:val="24"/>
          <w:szCs w:val="24"/>
        </w:rPr>
        <w:t xml:space="preserve"> “</w:t>
      </w:r>
      <w:r>
        <w:rPr>
          <w:sz w:val="24"/>
          <w:szCs w:val="24"/>
        </w:rPr>
        <w:t>发明</w:t>
      </w:r>
      <w:r>
        <w:rPr>
          <w:sz w:val="24"/>
          <w:szCs w:val="24"/>
        </w:rPr>
        <w:t>”</w:t>
      </w:r>
      <w:r>
        <w:rPr>
          <w:sz w:val="24"/>
          <w:szCs w:val="24"/>
        </w:rPr>
        <w:t>与</w:t>
      </w:r>
      <w:r>
        <w:rPr>
          <w:sz w:val="24"/>
          <w:szCs w:val="24"/>
        </w:rPr>
        <w:t>“</w:t>
      </w:r>
      <w:r>
        <w:rPr>
          <w:sz w:val="24"/>
          <w:szCs w:val="24"/>
        </w:rPr>
        <w:t>创新</w:t>
      </w:r>
      <w:r>
        <w:rPr>
          <w:sz w:val="24"/>
          <w:szCs w:val="24"/>
        </w:rPr>
        <w:t>”</w:t>
      </w:r>
      <w:r>
        <w:rPr>
          <w:sz w:val="24"/>
          <w:szCs w:val="24"/>
        </w:rPr>
        <w:t>。发明一般指将充满智慧的新创意转化为有形的产物（例如一件产品、一个流程、一种模式）；创新则不是一种单独的行为，而是对新创意的产生、开发、实施和获取过程所涉及的所有活动。</w:t>
      </w:r>
    </w:p>
    <w:p w:rsidR="00F50BBC" w:rsidRDefault="00E53980" w:rsidP="0049756F">
      <w:pPr>
        <w:spacing w:line="300" w:lineRule="auto"/>
        <w:ind w:firstLine="480"/>
      </w:pPr>
      <w:r>
        <w:rPr>
          <w:sz w:val="24"/>
          <w:szCs w:val="24"/>
        </w:rPr>
        <w:t>（二）创新的重要性</w:t>
      </w:r>
    </w:p>
    <w:p w:rsidR="00F50BBC" w:rsidRDefault="00E53980" w:rsidP="0049756F">
      <w:pPr>
        <w:spacing w:line="300" w:lineRule="auto"/>
        <w:ind w:firstLine="480"/>
      </w:pPr>
      <w:r>
        <w:rPr>
          <w:sz w:val="24"/>
          <w:szCs w:val="24"/>
        </w:rPr>
        <w:t>1</w:t>
      </w:r>
      <w:r>
        <w:rPr>
          <w:sz w:val="24"/>
          <w:szCs w:val="24"/>
        </w:rPr>
        <w:t>，创新是企业适应不断变化的外部环境、确保自身生存发展至关重要的能力。</w:t>
      </w:r>
    </w:p>
    <w:p w:rsidR="00F50BBC" w:rsidRDefault="00E53980" w:rsidP="0049756F">
      <w:pPr>
        <w:spacing w:line="300" w:lineRule="auto"/>
        <w:ind w:firstLine="480"/>
      </w:pPr>
      <w:r>
        <w:rPr>
          <w:sz w:val="24"/>
          <w:szCs w:val="24"/>
        </w:rPr>
        <w:t>外部环境日新月异的变化给企业带来新的机会和挑战。例如，政府和社会要求生产环保型产品的政策法规日益增多，开辟了企业经营的新途径，也关闭了旧有经营方式的大门；人们的信仰、期望、所欲和所得等社会、经济领域的新变化，需要企业不断开发新产品，淘汰过时的老产品；科学技术的发展，推动着企业产生新的创意以满足社会不断增长的新需求；竞争者推出的新产品也可能会构成对企业既有市场地位的重大威胁，等等。企业只有具备了创新能力，才能在各种动态变化中迅速作出反应，确保企业健康地生存和发展。</w:t>
      </w:r>
    </w:p>
    <w:p w:rsidR="00F50BBC" w:rsidRDefault="00E53980" w:rsidP="0049756F">
      <w:pPr>
        <w:spacing w:line="300" w:lineRule="auto"/>
        <w:ind w:firstLine="480"/>
      </w:pPr>
      <w:r>
        <w:rPr>
          <w:sz w:val="24"/>
          <w:szCs w:val="24"/>
        </w:rPr>
        <w:t>2</w:t>
      </w:r>
      <w:r>
        <w:rPr>
          <w:sz w:val="24"/>
          <w:szCs w:val="24"/>
        </w:rPr>
        <w:t>，创新是企业获得持续竞争优势最主要的来源。</w:t>
      </w:r>
    </w:p>
    <w:p w:rsidR="00F50BBC" w:rsidRDefault="00E53980" w:rsidP="0049756F">
      <w:pPr>
        <w:spacing w:line="300" w:lineRule="auto"/>
        <w:ind w:firstLine="480"/>
      </w:pPr>
      <w:r>
        <w:rPr>
          <w:sz w:val="24"/>
          <w:szCs w:val="24"/>
        </w:rPr>
        <w:t>尽管诸如企业规模和企业资产等方面的因素也是企业竞争优势的来源，但是在当今的竞争格局中，那些能够利用其知识、技能和经验开发出新产品、新服务和新工艺流程的企业更有优势。有研究表明，新产品和市场绩效之间存在强相关性。创新对企业竞争优势的贡献体现在以下几个方面：其一，新产品能够帮助企业占领与保持市场份额，提高企业在市场上的盈利能力。其二，成熟产品单纯依靠低价竞争无法在市场竞争中实现销售额增长，而诸如设计、产品定制以及质量等非价格因素在这个过程中起到非常重要的作用。其三，在产品生命周期日益缩短的今天，经常用更好的产品</w:t>
      </w:r>
      <w:r>
        <w:rPr>
          <w:sz w:val="24"/>
          <w:szCs w:val="24"/>
        </w:rPr>
        <w:lastRenderedPageBreak/>
        <w:t>替代原有产品的能力变得越来越重要。所谓</w:t>
      </w:r>
      <w:r>
        <w:rPr>
          <w:sz w:val="24"/>
          <w:szCs w:val="24"/>
        </w:rPr>
        <w:t>“</w:t>
      </w:r>
      <w:r>
        <w:rPr>
          <w:sz w:val="24"/>
          <w:szCs w:val="24"/>
        </w:rPr>
        <w:t>时间竞争</w:t>
      </w:r>
      <w:r>
        <w:rPr>
          <w:sz w:val="24"/>
          <w:szCs w:val="24"/>
        </w:rPr>
        <w:t>”</w:t>
      </w:r>
      <w:r>
        <w:rPr>
          <w:sz w:val="24"/>
          <w:szCs w:val="24"/>
        </w:rPr>
        <w:t>表明，企业不仅面对推出新产品的压力，而且要比竞争对手更快地推出新产品。</w:t>
      </w:r>
    </w:p>
    <w:p w:rsidR="00F50BBC" w:rsidRDefault="00E53980" w:rsidP="0049756F">
      <w:pPr>
        <w:spacing w:line="300" w:lineRule="auto"/>
        <w:ind w:firstLine="480"/>
      </w:pPr>
      <w:r>
        <w:rPr>
          <w:sz w:val="24"/>
          <w:szCs w:val="24"/>
        </w:rPr>
        <w:t>3</w:t>
      </w:r>
      <w:r>
        <w:rPr>
          <w:sz w:val="24"/>
          <w:szCs w:val="24"/>
        </w:rPr>
        <w:t>，持续不断的创新是维持企业竞争优势的根本保障。</w:t>
      </w:r>
    </w:p>
    <w:p w:rsidR="00F50BBC" w:rsidRDefault="00E53980" w:rsidP="0049756F">
      <w:pPr>
        <w:spacing w:line="300" w:lineRule="auto"/>
        <w:ind w:firstLine="480"/>
      </w:pPr>
      <w:r>
        <w:rPr>
          <w:sz w:val="24"/>
          <w:szCs w:val="24"/>
        </w:rPr>
        <w:t>从创新中获得的优势会随着其他企业的竞相模仿而逐渐消失。模仿创新的企业会及时主动地改变产品（服务）、业务流程或基础商业模式，甚至能够获得</w:t>
      </w:r>
      <w:r>
        <w:rPr>
          <w:sz w:val="24"/>
          <w:szCs w:val="24"/>
        </w:rPr>
        <w:t>“</w:t>
      </w:r>
      <w:r>
        <w:rPr>
          <w:sz w:val="24"/>
          <w:szCs w:val="24"/>
        </w:rPr>
        <w:t>后来者居上</w:t>
      </w:r>
      <w:r>
        <w:rPr>
          <w:sz w:val="24"/>
          <w:szCs w:val="24"/>
        </w:rPr>
        <w:t>”</w:t>
      </w:r>
      <w:r>
        <w:rPr>
          <w:sz w:val="24"/>
          <w:szCs w:val="24"/>
        </w:rPr>
        <w:t>的优势。原创企业只有持续不断地创新，才能维持企业在市场上难以被超越的竞争优势。从另一个角度看，模仿创新的企业也只有从模仿创新提升为原始创新和自主创新，并培育自身持续创新的能力，才能在残酷的市场竞争中超越竞争对手，获得真正的竞争优势。</w:t>
      </w:r>
      <w:r w:rsidR="009C70DF">
        <w:cr/>
      </w:r>
      <w:r>
        <w:rPr>
          <w:sz w:val="24"/>
          <w:szCs w:val="24"/>
        </w:rPr>
        <w:t>（三）战略创新的类型</w:t>
      </w:r>
    </w:p>
    <w:p w:rsidR="008A1C71" w:rsidRDefault="00E53980" w:rsidP="0049756F">
      <w:pPr>
        <w:spacing w:line="300" w:lineRule="auto"/>
        <w:ind w:firstLine="480"/>
        <w:rPr>
          <w:sz w:val="24"/>
          <w:szCs w:val="24"/>
        </w:rPr>
      </w:pPr>
      <w:r>
        <w:rPr>
          <w:sz w:val="24"/>
          <w:szCs w:val="24"/>
        </w:rPr>
        <w:t>英国学者蒂德和贝赞特（</w:t>
      </w:r>
      <w:r>
        <w:rPr>
          <w:sz w:val="24"/>
          <w:szCs w:val="24"/>
        </w:rPr>
        <w:t>Tidd J</w:t>
      </w:r>
      <w:r>
        <w:rPr>
          <w:sz w:val="24"/>
          <w:szCs w:val="24"/>
        </w:rPr>
        <w:t>．＆</w:t>
      </w:r>
      <w:r>
        <w:rPr>
          <w:sz w:val="24"/>
          <w:szCs w:val="24"/>
        </w:rPr>
        <w:t>Besant J</w:t>
      </w:r>
      <w:r>
        <w:rPr>
          <w:sz w:val="24"/>
          <w:szCs w:val="24"/>
        </w:rPr>
        <w:t>．）采用</w:t>
      </w:r>
      <w:r>
        <w:rPr>
          <w:sz w:val="24"/>
          <w:szCs w:val="24"/>
        </w:rPr>
        <w:t>4Ps</w:t>
      </w:r>
      <w:r>
        <w:rPr>
          <w:sz w:val="24"/>
          <w:szCs w:val="24"/>
        </w:rPr>
        <w:t>法说明战略创新的几种类型。</w:t>
      </w:r>
    </w:p>
    <w:p w:rsidR="00F50BBC" w:rsidRDefault="00E53980" w:rsidP="0049756F">
      <w:pPr>
        <w:spacing w:line="300" w:lineRule="auto"/>
        <w:ind w:firstLine="480"/>
      </w:pPr>
      <w:r>
        <w:rPr>
          <w:sz w:val="24"/>
          <w:szCs w:val="24"/>
        </w:rPr>
        <w:t>1</w:t>
      </w:r>
      <w:r>
        <w:rPr>
          <w:sz w:val="24"/>
          <w:szCs w:val="24"/>
        </w:rPr>
        <w:t>．产品创新。</w:t>
      </w:r>
    </w:p>
    <w:p w:rsidR="00F50BBC" w:rsidRDefault="00E53980" w:rsidP="0049756F">
      <w:pPr>
        <w:spacing w:line="300" w:lineRule="auto"/>
        <w:ind w:firstLine="480"/>
      </w:pPr>
      <w:r>
        <w:rPr>
          <w:sz w:val="24"/>
          <w:szCs w:val="24"/>
        </w:rPr>
        <w:t>产品创新（</w:t>
      </w:r>
      <w:r>
        <w:rPr>
          <w:sz w:val="24"/>
          <w:szCs w:val="24"/>
        </w:rPr>
        <w:t>product innovation</w:t>
      </w:r>
      <w:r>
        <w:rPr>
          <w:sz w:val="24"/>
          <w:szCs w:val="24"/>
        </w:rPr>
        <w:t>）是指组织提供的产品和服务的变化。向市场推出一款新设计的轿车，为容易发生事故的婴儿提供新的保险种类，提供安装新的家庭娱乐系统服务等，都是产品创新的例子。</w:t>
      </w:r>
    </w:p>
    <w:p w:rsidR="00F50BBC" w:rsidRDefault="00E53980" w:rsidP="0049756F">
      <w:pPr>
        <w:spacing w:line="300" w:lineRule="auto"/>
        <w:ind w:firstLine="480"/>
      </w:pPr>
      <w:r>
        <w:rPr>
          <w:sz w:val="24"/>
          <w:szCs w:val="24"/>
        </w:rPr>
        <w:t>2</w:t>
      </w:r>
      <w:r>
        <w:rPr>
          <w:sz w:val="24"/>
          <w:szCs w:val="24"/>
        </w:rPr>
        <w:t>．流程创新。</w:t>
      </w:r>
    </w:p>
    <w:p w:rsidR="00F50BBC" w:rsidRDefault="00E53980" w:rsidP="0049756F">
      <w:pPr>
        <w:spacing w:line="300" w:lineRule="auto"/>
        <w:ind w:firstLine="480"/>
      </w:pPr>
      <w:r>
        <w:rPr>
          <w:sz w:val="24"/>
          <w:szCs w:val="24"/>
        </w:rPr>
        <w:t>流程创新（</w:t>
      </w:r>
      <w:r>
        <w:rPr>
          <w:sz w:val="24"/>
          <w:szCs w:val="24"/>
        </w:rPr>
        <w:t>process innovation</w:t>
      </w:r>
      <w:r>
        <w:rPr>
          <w:sz w:val="24"/>
          <w:szCs w:val="24"/>
        </w:rPr>
        <w:t>）是指产品和服务的生产和交付方式的变化。生产汽车及家庭娱乐系统的制造方法和设备的变化，保险业务办公手续和任务排序的变化，都是流程创新的例子。</w:t>
      </w:r>
    </w:p>
    <w:p w:rsidR="00F50BBC" w:rsidRDefault="00E53980" w:rsidP="0049756F">
      <w:pPr>
        <w:spacing w:line="300" w:lineRule="auto"/>
        <w:ind w:firstLine="480"/>
      </w:pPr>
      <w:r>
        <w:rPr>
          <w:sz w:val="24"/>
          <w:szCs w:val="24"/>
        </w:rPr>
        <w:t>3</w:t>
      </w:r>
      <w:r>
        <w:rPr>
          <w:sz w:val="24"/>
          <w:szCs w:val="24"/>
        </w:rPr>
        <w:t>．定位创新。</w:t>
      </w:r>
    </w:p>
    <w:p w:rsidR="00F50BBC" w:rsidRDefault="00E53980" w:rsidP="0049756F">
      <w:pPr>
        <w:spacing w:line="300" w:lineRule="auto"/>
        <w:ind w:firstLine="480"/>
      </w:pPr>
      <w:r>
        <w:rPr>
          <w:sz w:val="24"/>
          <w:szCs w:val="24"/>
        </w:rPr>
        <w:t>定位创新（</w:t>
      </w:r>
      <w:r>
        <w:rPr>
          <w:sz w:val="24"/>
          <w:szCs w:val="24"/>
        </w:rPr>
        <w:t>position innovation</w:t>
      </w:r>
      <w:r>
        <w:rPr>
          <w:sz w:val="24"/>
          <w:szCs w:val="24"/>
        </w:rPr>
        <w:t>）是指产品和服务进入市场的环境的变化，即通过在特定用户情境下重新定位对既有产品和流程的感知来实现的创新。英国一个历史悠久的产品名为</w:t>
      </w:r>
      <w:r>
        <w:rPr>
          <w:sz w:val="24"/>
          <w:szCs w:val="24"/>
        </w:rPr>
        <w:t>“Lucozade”</w:t>
      </w:r>
      <w:r>
        <w:rPr>
          <w:sz w:val="24"/>
          <w:szCs w:val="24"/>
        </w:rPr>
        <w:t>，早在</w:t>
      </w:r>
      <w:r>
        <w:rPr>
          <w:sz w:val="24"/>
          <w:szCs w:val="24"/>
        </w:rPr>
        <w:t>1927</w:t>
      </w:r>
      <w:r>
        <w:rPr>
          <w:sz w:val="24"/>
          <w:szCs w:val="24"/>
        </w:rPr>
        <w:t>年作为葡萄糖饮品用来帮助儿童发育和病人康复。后来，品牌所有者摒弃了它与疾病的关联，转而瞄向日渐增长的健康市场，将它作为一款提高运动效能的饮品重新推出，这是定位创新一个很好的例子。</w:t>
      </w:r>
    </w:p>
    <w:p w:rsidR="00F50BBC" w:rsidRDefault="00E53980" w:rsidP="0049756F">
      <w:pPr>
        <w:spacing w:line="300" w:lineRule="auto"/>
        <w:ind w:firstLine="480"/>
      </w:pPr>
      <w:r>
        <w:rPr>
          <w:sz w:val="24"/>
          <w:szCs w:val="24"/>
        </w:rPr>
        <w:t>4</w:t>
      </w:r>
      <w:r>
        <w:rPr>
          <w:sz w:val="24"/>
          <w:szCs w:val="24"/>
        </w:rPr>
        <w:t>．范式创新。</w:t>
      </w:r>
    </w:p>
    <w:p w:rsidR="00F50BBC" w:rsidRDefault="00E53980" w:rsidP="0049756F">
      <w:pPr>
        <w:spacing w:line="300" w:lineRule="auto"/>
        <w:ind w:firstLine="480"/>
      </w:pPr>
      <w:r>
        <w:rPr>
          <w:sz w:val="24"/>
          <w:szCs w:val="24"/>
        </w:rPr>
        <w:t>范式创新（</w:t>
      </w:r>
      <w:r>
        <w:rPr>
          <w:sz w:val="24"/>
          <w:szCs w:val="24"/>
        </w:rPr>
        <w:t>paradigm innovation</w:t>
      </w:r>
      <w:r>
        <w:rPr>
          <w:sz w:val="24"/>
          <w:szCs w:val="24"/>
        </w:rPr>
        <w:t>）是指影响组织业务的潜在思维模式的变化。例如，尽管安然公司（</w:t>
      </w:r>
      <w:r>
        <w:rPr>
          <w:sz w:val="24"/>
          <w:szCs w:val="24"/>
        </w:rPr>
        <w:t>Enron</w:t>
      </w:r>
      <w:r>
        <w:rPr>
          <w:sz w:val="24"/>
          <w:szCs w:val="24"/>
        </w:rPr>
        <w:t>）后来因金融舞弊问题而声名狼藉，但它最初作为一家天然气管理承包商，因为意识到水电等公共事业方面范式创新的潜力而赢得了显赫的市场地位。在取消管制的大背景下，其网络分布系统建立了全球范围的联系，能源和其他公共服务事业服务都逐渐商品化，在未来就可以像糖或可可的期货一样进行交易了。</w:t>
      </w:r>
    </w:p>
    <w:p w:rsidR="00F50BBC" w:rsidRDefault="00E53980" w:rsidP="0049756F">
      <w:pPr>
        <w:spacing w:line="300" w:lineRule="auto"/>
        <w:ind w:firstLine="480"/>
      </w:pPr>
      <w:r>
        <w:rPr>
          <w:sz w:val="24"/>
          <w:szCs w:val="24"/>
        </w:rPr>
        <w:t>上述四种创新类型经常交织在一起，其界限并不十分清晰。例如，一艘喷气式海洋渡轮既有产品创新也有流程创新。将咖啡和果汁这样的饮料重新定位为高端产品既是定位创新也是范式创新。本书第三章【案例</w:t>
      </w:r>
      <w:r>
        <w:rPr>
          <w:sz w:val="24"/>
          <w:szCs w:val="24"/>
        </w:rPr>
        <w:t>3.46</w:t>
      </w:r>
      <w:r>
        <w:rPr>
          <w:sz w:val="24"/>
          <w:szCs w:val="24"/>
        </w:rPr>
        <w:t>】所展示的文艺演出</w:t>
      </w:r>
      <w:r>
        <w:rPr>
          <w:sz w:val="24"/>
          <w:szCs w:val="24"/>
        </w:rPr>
        <w:t>“</w:t>
      </w:r>
      <w:r>
        <w:rPr>
          <w:sz w:val="24"/>
          <w:szCs w:val="24"/>
        </w:rPr>
        <w:t>人物山水</w:t>
      </w:r>
      <w:r>
        <w:rPr>
          <w:sz w:val="24"/>
          <w:szCs w:val="24"/>
        </w:rPr>
        <w:t>”</w:t>
      </w:r>
      <w:r>
        <w:rPr>
          <w:sz w:val="24"/>
          <w:szCs w:val="24"/>
        </w:rPr>
        <w:t>，将歌舞与风景结合在一起，启用乡村百姓担任主要演员，让观众更直观地体验到</w:t>
      </w:r>
      <w:r>
        <w:rPr>
          <w:sz w:val="24"/>
          <w:szCs w:val="24"/>
        </w:rPr>
        <w:t>“</w:t>
      </w:r>
      <w:r>
        <w:rPr>
          <w:sz w:val="24"/>
          <w:szCs w:val="24"/>
        </w:rPr>
        <w:t>人物山水</w:t>
      </w:r>
      <w:r>
        <w:rPr>
          <w:sz w:val="24"/>
          <w:szCs w:val="24"/>
        </w:rPr>
        <w:t>”</w:t>
      </w:r>
      <w:r>
        <w:rPr>
          <w:sz w:val="24"/>
          <w:szCs w:val="24"/>
        </w:rPr>
        <w:t>是真正从山水和农民中</w:t>
      </w:r>
      <w:r>
        <w:rPr>
          <w:sz w:val="24"/>
          <w:szCs w:val="24"/>
        </w:rPr>
        <w:t>“</w:t>
      </w:r>
      <w:r>
        <w:rPr>
          <w:sz w:val="24"/>
          <w:szCs w:val="24"/>
        </w:rPr>
        <w:t>降生</w:t>
      </w:r>
      <w:r>
        <w:rPr>
          <w:sz w:val="24"/>
          <w:szCs w:val="24"/>
        </w:rPr>
        <w:t>”</w:t>
      </w:r>
      <w:r>
        <w:rPr>
          <w:sz w:val="24"/>
          <w:szCs w:val="24"/>
        </w:rPr>
        <w:t>的艺术，其独特的设计使得一场文艺演出成为当地旅游的经典品牌。这一案例体现了产品创新、流程创新、定位创新、范式创新全方位的创新。</w:t>
      </w:r>
    </w:p>
    <w:p w:rsidR="00F50BBC" w:rsidRDefault="00E53980" w:rsidP="0049756F">
      <w:pPr>
        <w:spacing w:line="300" w:lineRule="auto"/>
        <w:ind w:firstLine="480"/>
      </w:pPr>
      <w:r>
        <w:rPr>
          <w:sz w:val="24"/>
          <w:szCs w:val="24"/>
        </w:rPr>
        <w:t>（四）探索战略创新的不同方面</w:t>
      </w:r>
    </w:p>
    <w:p w:rsidR="00F50BBC" w:rsidRDefault="00E53980" w:rsidP="0049756F">
      <w:pPr>
        <w:spacing w:line="300" w:lineRule="auto"/>
        <w:ind w:firstLine="480"/>
      </w:pPr>
      <w:r>
        <w:rPr>
          <w:sz w:val="24"/>
          <w:szCs w:val="24"/>
        </w:rPr>
        <w:t>企业在战略创新决策之前，有必要考虑创新各个不同方面的特点。这些特点有可能影响企业关于创新时机和领域的战略决策。</w:t>
      </w:r>
    </w:p>
    <w:p w:rsidR="00F50BBC" w:rsidRDefault="00E53980" w:rsidP="0049756F">
      <w:pPr>
        <w:spacing w:line="300" w:lineRule="auto"/>
        <w:ind w:firstLine="480"/>
      </w:pPr>
      <w:r>
        <w:rPr>
          <w:sz w:val="24"/>
          <w:szCs w:val="24"/>
        </w:rPr>
        <w:t>1</w:t>
      </w:r>
      <w:r>
        <w:rPr>
          <w:sz w:val="24"/>
          <w:szCs w:val="24"/>
        </w:rPr>
        <w:t>．创新的新颖程度</w:t>
      </w:r>
      <w:r>
        <w:rPr>
          <w:sz w:val="24"/>
          <w:szCs w:val="24"/>
        </w:rPr>
        <w:t>—</w:t>
      </w:r>
      <w:r>
        <w:rPr>
          <w:sz w:val="24"/>
          <w:szCs w:val="24"/>
        </w:rPr>
        <w:t>渐进性还是突破性。</w:t>
      </w:r>
    </w:p>
    <w:p w:rsidR="00F50BBC" w:rsidRDefault="00E53980" w:rsidP="0049756F">
      <w:pPr>
        <w:spacing w:line="300" w:lineRule="auto"/>
        <w:ind w:firstLine="480"/>
      </w:pPr>
      <w:r>
        <w:rPr>
          <w:sz w:val="24"/>
          <w:szCs w:val="24"/>
        </w:rPr>
        <w:lastRenderedPageBreak/>
        <w:t>创新管理的一个关键问题涉及创新的新颖程度。从微小的、逐步的提高到改变了人们的思维方式和使用方式的本质性的变化，就是渐进性创新向突破性创新的演进过程。渐进性创新是一系列持续、稳步前进的变化过程，使企业能够保持平稳、正常运转。渐进性创新往往发生在某些时点，影响企业体系当中的某些部分。而突破性创新是全面性的变化过程，使企业整个体系发生改变。</w:t>
      </w:r>
    </w:p>
    <w:p w:rsidR="00F50BBC" w:rsidRDefault="00E53980" w:rsidP="0049756F">
      <w:pPr>
        <w:spacing w:line="300" w:lineRule="auto"/>
        <w:ind w:firstLine="480"/>
      </w:pPr>
      <w:r>
        <w:rPr>
          <w:sz w:val="24"/>
          <w:szCs w:val="24"/>
        </w:rPr>
        <w:t>大部分时候，企业创新是以渐进的方式进行的，在本质上遵循</w:t>
      </w:r>
      <w:r>
        <w:rPr>
          <w:sz w:val="24"/>
          <w:szCs w:val="24"/>
        </w:rPr>
        <w:t>“</w:t>
      </w:r>
      <w:r>
        <w:rPr>
          <w:sz w:val="24"/>
          <w:szCs w:val="24"/>
        </w:rPr>
        <w:t>做得更好</w:t>
      </w:r>
      <w:r>
        <w:rPr>
          <w:sz w:val="24"/>
          <w:szCs w:val="24"/>
        </w:rPr>
        <w:t>”</w:t>
      </w:r>
      <w:r>
        <w:rPr>
          <w:sz w:val="24"/>
          <w:szCs w:val="24"/>
        </w:rPr>
        <w:t>的思路进行产品或流程改进。这样的持续改善之所以引起人们的重视，主要是因为</w:t>
      </w:r>
      <w:r>
        <w:rPr>
          <w:sz w:val="24"/>
          <w:szCs w:val="24"/>
        </w:rPr>
        <w:t>20</w:t>
      </w:r>
      <w:r>
        <w:rPr>
          <w:sz w:val="24"/>
          <w:szCs w:val="24"/>
        </w:rPr>
        <w:t>世纪后期日本制造商所发起的</w:t>
      </w:r>
      <w:r>
        <w:rPr>
          <w:sz w:val="24"/>
          <w:szCs w:val="24"/>
        </w:rPr>
        <w:t>“</w:t>
      </w:r>
      <w:r>
        <w:rPr>
          <w:sz w:val="24"/>
          <w:szCs w:val="24"/>
        </w:rPr>
        <w:t>全面质量管理</w:t>
      </w:r>
      <w:r>
        <w:rPr>
          <w:sz w:val="24"/>
          <w:szCs w:val="24"/>
        </w:rPr>
        <w:t>”</w:t>
      </w:r>
      <w:r>
        <w:rPr>
          <w:sz w:val="24"/>
          <w:szCs w:val="24"/>
        </w:rPr>
        <w:t>运动，通过持续的渐进性改变提高质量所获得的显著回报。类似的支撑是人们对著名的</w:t>
      </w:r>
      <w:r>
        <w:rPr>
          <w:sz w:val="24"/>
          <w:szCs w:val="24"/>
        </w:rPr>
        <w:t>“</w:t>
      </w:r>
      <w:r>
        <w:rPr>
          <w:sz w:val="24"/>
          <w:szCs w:val="24"/>
        </w:rPr>
        <w:t>学习曲线</w:t>
      </w:r>
      <w:r>
        <w:rPr>
          <w:sz w:val="24"/>
          <w:szCs w:val="24"/>
        </w:rPr>
        <w:t>”</w:t>
      </w:r>
      <w:r>
        <w:rPr>
          <w:sz w:val="24"/>
          <w:szCs w:val="24"/>
        </w:rPr>
        <w:t>效应</w:t>
      </w:r>
      <w:r w:rsidR="008A1C71">
        <w:rPr>
          <w:sz w:val="24"/>
          <w:szCs w:val="24"/>
        </w:rPr>
        <w:t>的理解（详见第二章第一节</w:t>
      </w:r>
      <w:r w:rsidR="008A1C71">
        <w:rPr>
          <w:sz w:val="24"/>
          <w:szCs w:val="24"/>
        </w:rPr>
        <w:t>“</w:t>
      </w:r>
      <w:r w:rsidR="008A1C71">
        <w:rPr>
          <w:sz w:val="24"/>
          <w:szCs w:val="24"/>
        </w:rPr>
        <w:t>产业五种竞争力</w:t>
      </w:r>
      <w:r w:rsidR="008A1C71">
        <w:rPr>
          <w:sz w:val="24"/>
          <w:szCs w:val="24"/>
        </w:rPr>
        <w:t>”</w:t>
      </w:r>
      <w:r w:rsidR="008A1C71">
        <w:rPr>
          <w:sz w:val="24"/>
          <w:szCs w:val="24"/>
        </w:rPr>
        <w:t>中对</w:t>
      </w:r>
      <w:r w:rsidR="008A1C71">
        <w:rPr>
          <w:sz w:val="24"/>
          <w:szCs w:val="24"/>
        </w:rPr>
        <w:t>“</w:t>
      </w:r>
      <w:r w:rsidR="008A1C71">
        <w:rPr>
          <w:sz w:val="24"/>
          <w:szCs w:val="24"/>
        </w:rPr>
        <w:t>学习曲线</w:t>
      </w:r>
      <w:r w:rsidR="008A1C71">
        <w:rPr>
          <w:sz w:val="24"/>
          <w:szCs w:val="24"/>
        </w:rPr>
        <w:t>”</w:t>
      </w:r>
      <w:r w:rsidR="008A1C71">
        <w:rPr>
          <w:sz w:val="24"/>
          <w:szCs w:val="24"/>
        </w:rPr>
        <w:t>概念的阐述）</w:t>
      </w:r>
      <w:r>
        <w:rPr>
          <w:sz w:val="24"/>
          <w:szCs w:val="24"/>
        </w:rPr>
        <w:t>，这种效应产生的原因在于，在引入新产品和新流程的过程中，相应地会有学习和持续创新以解决问题的过程。近年来，制造业和服务业、企业内部和企业之间都越来越多地运用</w:t>
      </w:r>
      <w:r>
        <w:rPr>
          <w:sz w:val="24"/>
          <w:szCs w:val="24"/>
        </w:rPr>
        <w:t>“</w:t>
      </w:r>
      <w:r>
        <w:rPr>
          <w:sz w:val="24"/>
          <w:szCs w:val="24"/>
        </w:rPr>
        <w:t>精益化</w:t>
      </w:r>
      <w:r>
        <w:rPr>
          <w:sz w:val="24"/>
          <w:szCs w:val="24"/>
        </w:rPr>
        <w:t>”</w:t>
      </w:r>
      <w:r>
        <w:rPr>
          <w:sz w:val="24"/>
          <w:szCs w:val="24"/>
        </w:rPr>
        <w:t>思考，这更加凸显出这种持续性创新的巨大空间。</w:t>
      </w:r>
    </w:p>
    <w:p w:rsidR="00F50BBC" w:rsidRDefault="00E53980" w:rsidP="0049756F">
      <w:pPr>
        <w:spacing w:line="300" w:lineRule="auto"/>
        <w:ind w:firstLine="480"/>
      </w:pPr>
      <w:r>
        <w:rPr>
          <w:sz w:val="24"/>
          <w:szCs w:val="24"/>
        </w:rPr>
        <w:t>非连续性的突破性创新需要重新界定游戏的空间和边界，开辟新的机会，使市场上原有的企业不得不在新的条件下调整其业务。这是熊彼特（</w:t>
      </w:r>
      <w:r>
        <w:rPr>
          <w:sz w:val="24"/>
          <w:szCs w:val="24"/>
        </w:rPr>
        <w:t xml:space="preserve">Schumpeter J. </w:t>
      </w:r>
      <w:r>
        <w:rPr>
          <w:sz w:val="24"/>
          <w:szCs w:val="24"/>
        </w:rPr>
        <w:t>）创新理论的核心思想，即创新就是</w:t>
      </w:r>
      <w:r>
        <w:rPr>
          <w:sz w:val="24"/>
          <w:szCs w:val="24"/>
        </w:rPr>
        <w:t>“</w:t>
      </w:r>
      <w:r>
        <w:rPr>
          <w:sz w:val="24"/>
          <w:szCs w:val="24"/>
        </w:rPr>
        <w:t>创造性毁灭</w:t>
      </w:r>
      <w:r>
        <w:rPr>
          <w:sz w:val="24"/>
          <w:szCs w:val="24"/>
        </w:rPr>
        <w:t>”</w:t>
      </w:r>
      <w:r>
        <w:rPr>
          <w:sz w:val="24"/>
          <w:szCs w:val="24"/>
        </w:rPr>
        <w:t>的过程。这种类型的变化可能源于新技术的出现，或源于一个有新特征和新期望的全新市场的产生，也可以来自人们对于一项产业的思考方式的重构，改变主导商业模式和游戏规则。对于许多行业而言，这种颠覆性变革的发生可能不是一次而是多次，涉及不同时期的技术、市场和参与企业。从创新管理的角度来看，对于非连续性的突破性创新，企业需要使用不同的方式、方法来进行组织和管理，如果停留于稳定状态下有效的方式和方法，很可能导致企业越来越被动，并且有可能因为新的更灵活的企业的进入而被淘汰。</w:t>
      </w:r>
    </w:p>
    <w:p w:rsidR="00F50BBC" w:rsidRDefault="00E53980" w:rsidP="0049756F">
      <w:pPr>
        <w:spacing w:line="300" w:lineRule="auto"/>
        <w:ind w:firstLine="480"/>
      </w:pPr>
      <w:r>
        <w:rPr>
          <w:sz w:val="24"/>
          <w:szCs w:val="24"/>
        </w:rPr>
        <w:t>2</w:t>
      </w:r>
      <w:r>
        <w:rPr>
          <w:sz w:val="24"/>
          <w:szCs w:val="24"/>
        </w:rPr>
        <w:t>，创新的平台和产品家族。</w:t>
      </w:r>
    </w:p>
    <w:p w:rsidR="00F50BBC" w:rsidRDefault="00E53980" w:rsidP="0049756F">
      <w:pPr>
        <w:spacing w:line="300" w:lineRule="auto"/>
        <w:ind w:firstLine="480"/>
      </w:pPr>
      <w:r>
        <w:rPr>
          <w:sz w:val="24"/>
          <w:szCs w:val="24"/>
        </w:rPr>
        <w:t>要使持续的创新达到理想的效果，途径之一是借助</w:t>
      </w:r>
      <w:r>
        <w:rPr>
          <w:sz w:val="24"/>
          <w:szCs w:val="24"/>
        </w:rPr>
        <w:t>“</w:t>
      </w:r>
      <w:r>
        <w:rPr>
          <w:sz w:val="24"/>
          <w:szCs w:val="24"/>
        </w:rPr>
        <w:t>基础平台</w:t>
      </w:r>
      <w:r>
        <w:rPr>
          <w:sz w:val="24"/>
          <w:szCs w:val="24"/>
        </w:rPr>
        <w:t>”</w:t>
      </w:r>
      <w:r>
        <w:rPr>
          <w:sz w:val="24"/>
          <w:szCs w:val="24"/>
        </w:rPr>
        <w:t>或</w:t>
      </w:r>
      <w:r>
        <w:rPr>
          <w:sz w:val="24"/>
          <w:szCs w:val="24"/>
        </w:rPr>
        <w:t>“</w:t>
      </w:r>
      <w:r>
        <w:rPr>
          <w:sz w:val="24"/>
          <w:szCs w:val="24"/>
        </w:rPr>
        <w:t>产品家族</w:t>
      </w:r>
      <w:r>
        <w:rPr>
          <w:sz w:val="24"/>
          <w:szCs w:val="24"/>
        </w:rPr>
        <w:t>”</w:t>
      </w:r>
      <w:r>
        <w:rPr>
          <w:sz w:val="24"/>
          <w:szCs w:val="24"/>
        </w:rPr>
        <w:t>这</w:t>
      </w:r>
      <w:r>
        <w:rPr>
          <w:sz w:val="24"/>
          <w:szCs w:val="24"/>
        </w:rPr>
        <w:t>—</w:t>
      </w:r>
      <w:r>
        <w:rPr>
          <w:sz w:val="24"/>
          <w:szCs w:val="24"/>
        </w:rPr>
        <w:t>概念。这种方法的基本思路是，依托一个稳健的基础平台或可以扩展的产品家族，为创新提供一定范围的延展空间。例如，英特尔公司的主要投资在一定程度上都用于产品家族的设计和生产。又如，汽车制造商逐渐将注意力转向车型，这些汽车虽然款式显著不同，但都采用相同的零部件和底盘。最著名的依托平台创新的例子是</w:t>
      </w:r>
      <w:r>
        <w:rPr>
          <w:sz w:val="24"/>
          <w:szCs w:val="24"/>
        </w:rPr>
        <w:t>“</w:t>
      </w:r>
      <w:r>
        <w:rPr>
          <w:sz w:val="24"/>
          <w:szCs w:val="24"/>
        </w:rPr>
        <w:t>随身听</w:t>
      </w:r>
      <w:r>
        <w:rPr>
          <w:sz w:val="24"/>
          <w:szCs w:val="24"/>
        </w:rPr>
        <w:t>”</w:t>
      </w:r>
      <w:r>
        <w:rPr>
          <w:sz w:val="24"/>
          <w:szCs w:val="24"/>
        </w:rPr>
        <w:t>，这个最初由索尼公司作为可携带的收音机和卡带机研发出来的平台概念已经支撑起这个市场上各大生产商的各种产品，并采用了诸如迷你唱片、</w:t>
      </w:r>
      <w:r>
        <w:rPr>
          <w:sz w:val="24"/>
          <w:szCs w:val="24"/>
        </w:rPr>
        <w:t>CD</w:t>
      </w:r>
      <w:r>
        <w:rPr>
          <w:sz w:val="24"/>
          <w:szCs w:val="24"/>
        </w:rPr>
        <w:t>、</w:t>
      </w:r>
      <w:r>
        <w:rPr>
          <w:sz w:val="24"/>
          <w:szCs w:val="24"/>
        </w:rPr>
        <w:t>DVD</w:t>
      </w:r>
      <w:r>
        <w:rPr>
          <w:sz w:val="24"/>
          <w:szCs w:val="24"/>
        </w:rPr>
        <w:t>和后来的</w:t>
      </w:r>
      <w:r>
        <w:rPr>
          <w:sz w:val="24"/>
          <w:szCs w:val="24"/>
        </w:rPr>
        <w:t>MP3</w:t>
      </w:r>
      <w:r>
        <w:rPr>
          <w:sz w:val="24"/>
          <w:szCs w:val="24"/>
        </w:rPr>
        <w:t>播放器等技术。本书附录</w:t>
      </w:r>
      <w:r>
        <w:rPr>
          <w:sz w:val="24"/>
          <w:szCs w:val="24"/>
        </w:rPr>
        <w:t>“</w:t>
      </w:r>
      <w:r>
        <w:rPr>
          <w:sz w:val="24"/>
          <w:szCs w:val="24"/>
        </w:rPr>
        <w:t>综合案例及参考分析</w:t>
      </w:r>
      <w:r>
        <w:rPr>
          <w:sz w:val="24"/>
          <w:szCs w:val="24"/>
        </w:rPr>
        <w:t xml:space="preserve">” </w:t>
      </w:r>
      <w:r>
        <w:rPr>
          <w:sz w:val="24"/>
          <w:szCs w:val="24"/>
        </w:rPr>
        <w:t>【综合案例</w:t>
      </w:r>
      <w:r>
        <w:rPr>
          <w:sz w:val="24"/>
          <w:szCs w:val="24"/>
        </w:rPr>
        <w:t>8</w:t>
      </w:r>
      <w:r w:rsidR="001278D3">
        <w:rPr>
          <w:rFonts w:hint="eastAsia"/>
          <w:sz w:val="24"/>
          <w:szCs w:val="24"/>
        </w:rPr>
        <w:t>】</w:t>
      </w:r>
      <w:r>
        <w:rPr>
          <w:sz w:val="24"/>
          <w:szCs w:val="24"/>
        </w:rPr>
        <w:t>所展示的睿祥公司</w:t>
      </w:r>
      <w:r>
        <w:rPr>
          <w:sz w:val="24"/>
          <w:szCs w:val="24"/>
        </w:rPr>
        <w:t>2014</w:t>
      </w:r>
      <w:r>
        <w:rPr>
          <w:sz w:val="24"/>
          <w:szCs w:val="24"/>
        </w:rPr>
        <w:t>年开启的</w:t>
      </w:r>
      <w:r>
        <w:rPr>
          <w:sz w:val="24"/>
          <w:szCs w:val="24"/>
        </w:rPr>
        <w:t>“</w:t>
      </w:r>
      <w:r>
        <w:rPr>
          <w:sz w:val="24"/>
          <w:szCs w:val="24"/>
        </w:rPr>
        <w:t>睿祥生态链计划</w:t>
      </w:r>
      <w:r>
        <w:rPr>
          <w:sz w:val="24"/>
          <w:szCs w:val="24"/>
        </w:rPr>
        <w:t>”</w:t>
      </w:r>
      <w:r>
        <w:rPr>
          <w:sz w:val="24"/>
          <w:szCs w:val="24"/>
        </w:rPr>
        <w:t>，围绕睿祥公司核心主业手机业务，建成了全球最大的消费类万物互联（</w:t>
      </w:r>
      <w:r>
        <w:rPr>
          <w:sz w:val="24"/>
          <w:szCs w:val="24"/>
        </w:rPr>
        <w:t>In—ternet of Things</w:t>
      </w:r>
      <w:r>
        <w:rPr>
          <w:sz w:val="24"/>
          <w:szCs w:val="24"/>
        </w:rPr>
        <w:t>，</w:t>
      </w:r>
      <w:r>
        <w:rPr>
          <w:sz w:val="24"/>
          <w:szCs w:val="24"/>
        </w:rPr>
        <w:t xml:space="preserve"> LOT</w:t>
      </w:r>
      <w:r>
        <w:rPr>
          <w:sz w:val="24"/>
          <w:szCs w:val="24"/>
        </w:rPr>
        <w:t>）平台，连接超过</w:t>
      </w:r>
      <w:r>
        <w:rPr>
          <w:sz w:val="24"/>
          <w:szCs w:val="24"/>
        </w:rPr>
        <w:t>1</w:t>
      </w:r>
      <w:r>
        <w:rPr>
          <w:sz w:val="24"/>
          <w:szCs w:val="24"/>
        </w:rPr>
        <w:t>亿台智能设备，构建起手机配件、智能硬件、生活消费产品三层产品矩阵，睿祥公司也从一家手机厂商发展成为一个涵盖众多消费电子产品、软硬件和内容全覆盖的互联网企业。这一案例堪称国内企业依托平台创新的经典。</w:t>
      </w:r>
    </w:p>
    <w:p w:rsidR="00F50BBC" w:rsidRDefault="00E53980" w:rsidP="0049756F">
      <w:pPr>
        <w:spacing w:line="300" w:lineRule="auto"/>
        <w:ind w:firstLine="480"/>
      </w:pPr>
      <w:r>
        <w:rPr>
          <w:sz w:val="24"/>
          <w:szCs w:val="24"/>
        </w:rPr>
        <w:t>3</w:t>
      </w:r>
      <w:r>
        <w:rPr>
          <w:sz w:val="24"/>
          <w:szCs w:val="24"/>
        </w:rPr>
        <w:t>，创新的层面</w:t>
      </w:r>
      <w:r>
        <w:rPr>
          <w:sz w:val="24"/>
          <w:szCs w:val="24"/>
        </w:rPr>
        <w:t>——</w:t>
      </w:r>
      <w:r>
        <w:rPr>
          <w:sz w:val="24"/>
          <w:szCs w:val="24"/>
        </w:rPr>
        <w:t>在组件层面还是架构层面。</w:t>
      </w:r>
    </w:p>
    <w:p w:rsidR="00F50BBC" w:rsidRDefault="00E53980" w:rsidP="0049756F">
      <w:pPr>
        <w:spacing w:line="300" w:lineRule="auto"/>
        <w:ind w:firstLine="480"/>
      </w:pPr>
      <w:r>
        <w:rPr>
          <w:sz w:val="24"/>
          <w:szCs w:val="24"/>
        </w:rPr>
        <w:t>认识创新机会的重要视角还有创新的层面。有些创新改变了组件层面，有些创新则改变了整个系统架构。亨德森（</w:t>
      </w:r>
      <w:r>
        <w:rPr>
          <w:sz w:val="24"/>
          <w:szCs w:val="24"/>
        </w:rPr>
        <w:t xml:space="preserve">Henderson R. </w:t>
      </w:r>
      <w:r>
        <w:rPr>
          <w:sz w:val="24"/>
          <w:szCs w:val="24"/>
        </w:rPr>
        <w:t>）和克拉克（</w:t>
      </w:r>
      <w:r>
        <w:rPr>
          <w:sz w:val="24"/>
          <w:szCs w:val="24"/>
        </w:rPr>
        <w:t>Cluck K.</w:t>
      </w:r>
      <w:r>
        <w:rPr>
          <w:sz w:val="24"/>
          <w:szCs w:val="24"/>
        </w:rPr>
        <w:t>）认为，创新很少只涉及单一的技术和市场，而是要处理构成体系的大量知识。成功的创新要求管理者能够掌握和使用关于组件的知识，也要掌握如何将这些组件组合在一起的架构的知识。</w:t>
      </w:r>
    </w:p>
    <w:p w:rsidR="00F50BBC" w:rsidRDefault="00E53980" w:rsidP="0049756F">
      <w:pPr>
        <w:spacing w:line="300" w:lineRule="auto"/>
        <w:ind w:firstLine="480"/>
      </w:pPr>
      <w:r>
        <w:rPr>
          <w:sz w:val="24"/>
          <w:szCs w:val="24"/>
        </w:rPr>
        <w:t>例如，对于飞机制造来说，组件层面上的改变也许包括采用新的金属或者复合材料来制造机翼，或者使用新的电子控制系统来取代控制线或液压装置。但是如果在系统架构层面上对于如何连接机翼、控制系统和推动系统等知识不作更新，组件层面的这些创新可能很难实现。</w:t>
      </w:r>
    </w:p>
    <w:p w:rsidR="00F50BBC" w:rsidRDefault="00E53980" w:rsidP="0049756F">
      <w:pPr>
        <w:spacing w:line="300" w:lineRule="auto"/>
        <w:ind w:firstLine="480"/>
      </w:pPr>
      <w:r>
        <w:rPr>
          <w:sz w:val="24"/>
          <w:szCs w:val="24"/>
        </w:rPr>
        <w:lastRenderedPageBreak/>
        <w:t>创新的知识流及其支持性结构往往对应于创新的层面。如果创新是在组件层面上，那么具有关于这些组件的知识和技术的人员将会相互交流，在发生变化时能够整合新的知识。但是当变化发生在更高的系统架构层面，现有的沟通渠道和知识流也许不适合或者不足以支持创新，企业就需要发展新的知识流结构。当系统架构层面发生重大变化时，现有的企业往往表现不佳，因为它们要同时面对两个困难：学习和形成新知识体系，以及舍弃原有的知识体系。</w:t>
      </w:r>
    </w:p>
    <w:p w:rsidR="00F50BBC" w:rsidRDefault="00E53980" w:rsidP="0049756F">
      <w:pPr>
        <w:spacing w:line="300" w:lineRule="auto"/>
        <w:ind w:firstLine="480"/>
      </w:pPr>
      <w:r>
        <w:rPr>
          <w:sz w:val="24"/>
          <w:szCs w:val="24"/>
        </w:rPr>
        <w:t>解决和处理这一问题的途径之一是技术融合，即不同的技术流相互汇合，使得原本分散的产品创新融合成新的架构。家庭自动化产业就是这样的一个例子：计算机技术、通信技术、工业控制和初级机器人技术的融合使得新一代的住宅系统拥有了整合娱乐、环境控制（暖气、空调和灯光）和通信功能的可能性。</w:t>
      </w:r>
    </w:p>
    <w:p w:rsidR="00F50BBC" w:rsidRDefault="00E53980" w:rsidP="0049756F">
      <w:pPr>
        <w:spacing w:line="300" w:lineRule="auto"/>
        <w:ind w:firstLine="480"/>
      </w:pPr>
      <w:r>
        <w:rPr>
          <w:sz w:val="24"/>
          <w:szCs w:val="24"/>
        </w:rPr>
        <w:t>许多企业的商业模式也都强调整合性解决方案，即由许多组件构成的系统共同为最终用户提供价值。例如，本书第三章【案例</w:t>
      </w:r>
      <w:r>
        <w:rPr>
          <w:sz w:val="24"/>
          <w:szCs w:val="24"/>
        </w:rPr>
        <w:t>3.51</w:t>
      </w:r>
      <w:r>
        <w:rPr>
          <w:sz w:val="24"/>
          <w:szCs w:val="24"/>
        </w:rPr>
        <w:t>】所展示的优尚公司将</w:t>
      </w:r>
      <w:r>
        <w:rPr>
          <w:sz w:val="24"/>
          <w:szCs w:val="24"/>
        </w:rPr>
        <w:t>“</w:t>
      </w:r>
      <w:r>
        <w:rPr>
          <w:sz w:val="24"/>
          <w:szCs w:val="24"/>
        </w:rPr>
        <w:t>投一产多</w:t>
      </w:r>
      <w:r>
        <w:rPr>
          <w:sz w:val="24"/>
          <w:szCs w:val="24"/>
        </w:rPr>
        <w:t>”</w:t>
      </w:r>
      <w:r>
        <w:rPr>
          <w:sz w:val="24"/>
          <w:szCs w:val="24"/>
        </w:rPr>
        <w:t>（在酒店大堂开设蛋糕店、面吧，在房间销售毛巾、浴巾等产品）、</w:t>
      </w:r>
      <w:r>
        <w:rPr>
          <w:sz w:val="24"/>
          <w:szCs w:val="24"/>
        </w:rPr>
        <w:t>“</w:t>
      </w:r>
      <w:r>
        <w:rPr>
          <w:sz w:val="24"/>
          <w:szCs w:val="24"/>
        </w:rPr>
        <w:t>住酒店可以不花钱</w:t>
      </w:r>
      <w:r>
        <w:rPr>
          <w:sz w:val="24"/>
          <w:szCs w:val="24"/>
        </w:rPr>
        <w:t>”</w:t>
      </w:r>
      <w:r>
        <w:rPr>
          <w:sz w:val="24"/>
          <w:szCs w:val="24"/>
        </w:rPr>
        <w:t>（家居用品厂家把酒店作为一个商场来展示和销售商品，顾客只要是体验后喜欢的，购买了同等房价的物品，就可以免收房间费用）、</w:t>
      </w:r>
      <w:r>
        <w:rPr>
          <w:sz w:val="24"/>
          <w:szCs w:val="24"/>
        </w:rPr>
        <w:t>“</w:t>
      </w:r>
      <w:r>
        <w:rPr>
          <w:sz w:val="24"/>
          <w:szCs w:val="24"/>
        </w:rPr>
        <w:t>打造互联网智能公寓</w:t>
      </w:r>
      <w:r>
        <w:rPr>
          <w:sz w:val="24"/>
          <w:szCs w:val="24"/>
        </w:rPr>
        <w:t>”</w:t>
      </w:r>
      <w:r>
        <w:rPr>
          <w:sz w:val="24"/>
          <w:szCs w:val="24"/>
        </w:rPr>
        <w:t>、</w:t>
      </w:r>
      <w:r>
        <w:rPr>
          <w:sz w:val="24"/>
          <w:szCs w:val="24"/>
        </w:rPr>
        <w:t>“</w:t>
      </w:r>
      <w:r>
        <w:rPr>
          <w:sz w:val="24"/>
          <w:szCs w:val="24"/>
        </w:rPr>
        <w:t>增加信用住宿、无息贷款、投资扶持、微信开锁等功能</w:t>
      </w:r>
      <w:r>
        <w:rPr>
          <w:sz w:val="24"/>
          <w:szCs w:val="24"/>
        </w:rPr>
        <w:t>”</w:t>
      </w:r>
      <w:r>
        <w:rPr>
          <w:sz w:val="24"/>
          <w:szCs w:val="24"/>
        </w:rPr>
        <w:t>等多个组件创新整合在一起，实现了从经济</w:t>
      </w:r>
      <w:r w:rsidR="00E65398">
        <w:rPr>
          <w:rFonts w:hint="eastAsia"/>
          <w:sz w:val="24"/>
          <w:szCs w:val="24"/>
        </w:rPr>
        <w:t>连</w:t>
      </w:r>
      <w:r>
        <w:rPr>
          <w:sz w:val="24"/>
          <w:szCs w:val="24"/>
        </w:rPr>
        <w:t>锁酒店向中高档酒店的战略转型。</w:t>
      </w:r>
    </w:p>
    <w:p w:rsidR="00F50BBC" w:rsidRDefault="00E53980" w:rsidP="0049756F">
      <w:pPr>
        <w:spacing w:line="300" w:lineRule="auto"/>
        <w:ind w:firstLine="480"/>
      </w:pPr>
      <w:r>
        <w:rPr>
          <w:sz w:val="24"/>
          <w:szCs w:val="24"/>
        </w:rPr>
        <w:t>4·</w:t>
      </w:r>
      <w:r>
        <w:rPr>
          <w:sz w:val="24"/>
          <w:szCs w:val="24"/>
        </w:rPr>
        <w:t>时机</w:t>
      </w:r>
      <w:r>
        <w:rPr>
          <w:sz w:val="24"/>
          <w:szCs w:val="24"/>
        </w:rPr>
        <w:t>—</w:t>
      </w:r>
      <w:r>
        <w:rPr>
          <w:sz w:val="24"/>
          <w:szCs w:val="24"/>
        </w:rPr>
        <w:t>创新生命周期。</w:t>
      </w:r>
    </w:p>
    <w:p w:rsidR="00F50BBC" w:rsidRDefault="00E53980" w:rsidP="0049756F">
      <w:pPr>
        <w:spacing w:line="300" w:lineRule="auto"/>
        <w:ind w:firstLine="480"/>
      </w:pPr>
      <w:r>
        <w:rPr>
          <w:sz w:val="24"/>
          <w:szCs w:val="24"/>
        </w:rPr>
        <w:t>创新的机会随着时间的推移而改变。在新的行业，围绕着新产品和服务的概念进行创新大有作为。而更为成熟的行业趋向于关注流程创新和定位创新，寻找成本更低、更快捷地销售产品和服务的方法，或者找到并占有新的细分市场。阿伯内西（</w:t>
      </w:r>
      <w:r>
        <w:rPr>
          <w:sz w:val="24"/>
          <w:szCs w:val="24"/>
        </w:rPr>
        <w:t>Abernathyw.</w:t>
      </w:r>
      <w:r>
        <w:rPr>
          <w:sz w:val="24"/>
          <w:szCs w:val="24"/>
        </w:rPr>
        <w:t>）和厄特巴克（</w:t>
      </w:r>
      <w:r>
        <w:rPr>
          <w:sz w:val="24"/>
          <w:szCs w:val="24"/>
        </w:rPr>
        <w:t>Utterback J.</w:t>
      </w:r>
      <w:r>
        <w:rPr>
          <w:sz w:val="24"/>
          <w:szCs w:val="24"/>
        </w:rPr>
        <w:t>）开发了创新生命周期模型来描述创新模式的三个不同的发展阶段，如图</w:t>
      </w:r>
      <w:r>
        <w:rPr>
          <w:sz w:val="24"/>
          <w:szCs w:val="24"/>
        </w:rPr>
        <w:t>1—6</w:t>
      </w:r>
      <w:r>
        <w:rPr>
          <w:sz w:val="24"/>
          <w:szCs w:val="24"/>
        </w:rPr>
        <w:t>所示。</w:t>
      </w:r>
    </w:p>
    <w:p w:rsidR="00E85B4B" w:rsidRDefault="00E85B4B" w:rsidP="00E85B4B">
      <w:pPr>
        <w:spacing w:line="300" w:lineRule="auto"/>
        <w:ind w:firstLine="480"/>
        <w:jc w:val="center"/>
        <w:rPr>
          <w:sz w:val="24"/>
          <w:szCs w:val="24"/>
        </w:rPr>
      </w:pPr>
      <w:r>
        <w:rPr>
          <w:noProof/>
        </w:rPr>
        <w:drawing>
          <wp:inline distT="0" distB="0" distL="0" distR="0" wp14:anchorId="6C8E856C" wp14:editId="56EDB7C8">
            <wp:extent cx="4730621" cy="35263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6798" cy="3530985"/>
                    </a:xfrm>
                    <a:prstGeom prst="rect">
                      <a:avLst/>
                    </a:prstGeom>
                  </pic:spPr>
                </pic:pic>
              </a:graphicData>
            </a:graphic>
          </wp:inline>
        </w:drawing>
      </w:r>
    </w:p>
    <w:p w:rsidR="008F253F" w:rsidRDefault="00E53980" w:rsidP="008F253F">
      <w:pPr>
        <w:spacing w:line="300" w:lineRule="auto"/>
        <w:ind w:firstLine="480"/>
        <w:jc w:val="center"/>
      </w:pPr>
      <w:r>
        <w:rPr>
          <w:sz w:val="24"/>
          <w:szCs w:val="24"/>
        </w:rPr>
        <w:t>图</w:t>
      </w:r>
      <w:r>
        <w:rPr>
          <w:sz w:val="24"/>
          <w:szCs w:val="24"/>
        </w:rPr>
        <w:t xml:space="preserve">1—6 </w:t>
      </w:r>
      <w:r>
        <w:rPr>
          <w:sz w:val="24"/>
          <w:szCs w:val="24"/>
        </w:rPr>
        <w:t>阿伯内西和厄特巴克的创新生命周期模型</w:t>
      </w:r>
      <w:r w:rsidR="009C70DF">
        <w:cr/>
      </w:r>
    </w:p>
    <w:p w:rsidR="00F50BBC" w:rsidRDefault="00E53980" w:rsidP="00E85B4B">
      <w:pPr>
        <w:spacing w:line="300" w:lineRule="auto"/>
        <w:ind w:firstLine="480"/>
      </w:pPr>
      <w:r>
        <w:rPr>
          <w:sz w:val="24"/>
          <w:szCs w:val="24"/>
        </w:rPr>
        <w:t>如图</w:t>
      </w:r>
      <w:r>
        <w:rPr>
          <w:sz w:val="24"/>
          <w:szCs w:val="24"/>
        </w:rPr>
        <w:t>1—6</w:t>
      </w:r>
      <w:r>
        <w:rPr>
          <w:sz w:val="24"/>
          <w:szCs w:val="24"/>
        </w:rPr>
        <w:t>所示，在非连续条件下，即全新的技术或市场出现时，存在一个</w:t>
      </w:r>
      <w:r>
        <w:rPr>
          <w:sz w:val="24"/>
          <w:szCs w:val="24"/>
        </w:rPr>
        <w:t>“</w:t>
      </w:r>
      <w:r>
        <w:rPr>
          <w:sz w:val="24"/>
          <w:szCs w:val="24"/>
        </w:rPr>
        <w:t>流变阶段</w:t>
      </w:r>
      <w:r>
        <w:rPr>
          <w:sz w:val="24"/>
          <w:szCs w:val="24"/>
        </w:rPr>
        <w:t>”</w:t>
      </w:r>
      <w:r>
        <w:rPr>
          <w:sz w:val="24"/>
          <w:szCs w:val="24"/>
        </w:rPr>
        <w:t>（或称</w:t>
      </w:r>
      <w:r>
        <w:rPr>
          <w:sz w:val="24"/>
          <w:szCs w:val="24"/>
        </w:rPr>
        <w:t>“</w:t>
      </w:r>
      <w:r>
        <w:rPr>
          <w:sz w:val="24"/>
          <w:szCs w:val="24"/>
        </w:rPr>
        <w:t>酝酿阶段</w:t>
      </w:r>
      <w:r>
        <w:rPr>
          <w:sz w:val="24"/>
          <w:szCs w:val="24"/>
        </w:rPr>
        <w:t>”</w:t>
      </w:r>
      <w:r>
        <w:rPr>
          <w:sz w:val="24"/>
          <w:szCs w:val="24"/>
        </w:rPr>
        <w:t>）。这个阶段有很大的不确定性。没有人知道技术手段和市场需要的</w:t>
      </w:r>
      <w:r>
        <w:rPr>
          <w:sz w:val="24"/>
          <w:szCs w:val="24"/>
        </w:rPr>
        <w:t>“</w:t>
      </w:r>
      <w:r>
        <w:rPr>
          <w:sz w:val="24"/>
          <w:szCs w:val="24"/>
        </w:rPr>
        <w:t>正确</w:t>
      </w:r>
      <w:r>
        <w:rPr>
          <w:sz w:val="24"/>
          <w:szCs w:val="24"/>
        </w:rPr>
        <w:t>”</w:t>
      </w:r>
      <w:r>
        <w:rPr>
          <w:sz w:val="24"/>
          <w:szCs w:val="24"/>
        </w:rPr>
        <w:t>配置是怎样的，因此许多市场参与者（包括大量新创企业）都在进行大量的实验（伴随着许多失败）和快速学</w:t>
      </w:r>
      <w:r>
        <w:rPr>
          <w:sz w:val="24"/>
          <w:szCs w:val="24"/>
        </w:rPr>
        <w:lastRenderedPageBreak/>
        <w:t>习。流变阶段的特征是新旧技术的共存和两者的快速提高。在这一阶段常常可以观察到</w:t>
      </w:r>
      <w:r>
        <w:rPr>
          <w:sz w:val="24"/>
          <w:szCs w:val="24"/>
        </w:rPr>
        <w:t>“</w:t>
      </w:r>
      <w:r>
        <w:rPr>
          <w:sz w:val="24"/>
          <w:szCs w:val="24"/>
        </w:rPr>
        <w:t>帆船效应</w:t>
      </w:r>
      <w:r>
        <w:rPr>
          <w:sz w:val="24"/>
          <w:szCs w:val="24"/>
        </w:rPr>
        <w:t>”</w:t>
      </w:r>
      <w:r>
        <w:rPr>
          <w:sz w:val="24"/>
          <w:szCs w:val="24"/>
        </w:rPr>
        <w:t>，即成熟的技术加快自己的改进速度，以此作为对新的竞争技术的回应。</w:t>
      </w:r>
    </w:p>
    <w:p w:rsidR="00F50BBC" w:rsidRDefault="00E53980" w:rsidP="0049756F">
      <w:pPr>
        <w:spacing w:line="300" w:lineRule="auto"/>
        <w:ind w:firstLine="480"/>
      </w:pPr>
      <w:r>
        <w:rPr>
          <w:sz w:val="24"/>
          <w:szCs w:val="24"/>
        </w:rPr>
        <w:t>逐渐地，这些实验成果开始融汇形成</w:t>
      </w:r>
      <w:r>
        <w:rPr>
          <w:sz w:val="24"/>
          <w:szCs w:val="24"/>
        </w:rPr>
        <w:t>“</w:t>
      </w:r>
      <w:r>
        <w:rPr>
          <w:sz w:val="24"/>
          <w:szCs w:val="24"/>
        </w:rPr>
        <w:t>主导设计</w:t>
      </w:r>
      <w:r>
        <w:rPr>
          <w:sz w:val="24"/>
          <w:szCs w:val="24"/>
        </w:rPr>
        <w:t>”</w:t>
      </w:r>
      <w:r>
        <w:rPr>
          <w:sz w:val="24"/>
          <w:szCs w:val="24"/>
        </w:rPr>
        <w:t>，开始确定游戏的规则。在形成新的配置时会聚焦于最受欢迎的方案。</w:t>
      </w:r>
      <w:r>
        <w:rPr>
          <w:sz w:val="24"/>
          <w:szCs w:val="24"/>
        </w:rPr>
        <w:t>“</w:t>
      </w:r>
      <w:r>
        <w:rPr>
          <w:sz w:val="24"/>
          <w:szCs w:val="24"/>
        </w:rPr>
        <w:t>浪潮</w:t>
      </w:r>
      <w:r>
        <w:rPr>
          <w:sz w:val="24"/>
          <w:szCs w:val="24"/>
        </w:rPr>
        <w:t>”</w:t>
      </w:r>
      <w:r>
        <w:rPr>
          <w:sz w:val="24"/>
          <w:szCs w:val="24"/>
        </w:rPr>
        <w:t>开始滚滚向前，创新选项越来越多地集中于一组核心的可能性。创业的兴趣及其带来的资源也越来越多地聚焦在主导设计的可能性上。此时，关键特征日益稳定，实验也转向排除缺陷和完善主导设计。</w:t>
      </w:r>
    </w:p>
    <w:p w:rsidR="00F50BBC" w:rsidRDefault="00E53980" w:rsidP="0049756F">
      <w:pPr>
        <w:spacing w:line="300" w:lineRule="auto"/>
        <w:ind w:firstLine="480"/>
      </w:pPr>
      <w:r>
        <w:rPr>
          <w:sz w:val="24"/>
          <w:szCs w:val="24"/>
        </w:rPr>
        <w:t>在阿伯内西和厄特巴克的模型中，出现主导设计并且侧重点转向模仿和开发的阶段被称为</w:t>
      </w:r>
      <w:r>
        <w:rPr>
          <w:sz w:val="24"/>
          <w:szCs w:val="24"/>
        </w:rPr>
        <w:t>“</w:t>
      </w:r>
      <w:r>
        <w:rPr>
          <w:sz w:val="24"/>
          <w:szCs w:val="24"/>
        </w:rPr>
        <w:t>过渡阶段</w:t>
      </w:r>
      <w:r>
        <w:rPr>
          <w:sz w:val="24"/>
          <w:szCs w:val="24"/>
        </w:rPr>
        <w:t>”</w:t>
      </w:r>
      <w:r>
        <w:rPr>
          <w:sz w:val="24"/>
          <w:szCs w:val="24"/>
        </w:rPr>
        <w:t>。这一阶段创新的主要活动从根本概念的开发转向关注产品差异化，以及更稳定、更廉价、更高质量和更多样的功能等。</w:t>
      </w:r>
    </w:p>
    <w:p w:rsidR="00F50BBC" w:rsidRDefault="00E53980" w:rsidP="0049756F">
      <w:pPr>
        <w:spacing w:line="300" w:lineRule="auto"/>
        <w:ind w:firstLine="480"/>
      </w:pPr>
      <w:r>
        <w:rPr>
          <w:sz w:val="24"/>
          <w:szCs w:val="24"/>
        </w:rPr>
        <w:t>随着创新概念的进一步成熟，渐进性创新变得更加重要，重点也转向价格等因素。这意味着围绕这些产品而成长起来的行业日益将注意力转向合理化、规模经济和流程创新，以此来降低成本，提高生产率。产品创新更多的是通过定制化来满足特定客户的特殊需求。这一阶段被称为</w:t>
      </w:r>
      <w:r>
        <w:rPr>
          <w:sz w:val="24"/>
          <w:szCs w:val="24"/>
        </w:rPr>
        <w:t>“</w:t>
      </w:r>
      <w:r>
        <w:rPr>
          <w:sz w:val="24"/>
          <w:szCs w:val="24"/>
        </w:rPr>
        <w:t>成熟阶段</w:t>
      </w:r>
      <w:r>
        <w:rPr>
          <w:sz w:val="24"/>
          <w:szCs w:val="24"/>
        </w:rPr>
        <w:t>”</w:t>
      </w:r>
      <w:r>
        <w:rPr>
          <w:sz w:val="24"/>
          <w:szCs w:val="24"/>
        </w:rPr>
        <w:t>。</w:t>
      </w:r>
    </w:p>
    <w:p w:rsidR="00F50BBC" w:rsidRDefault="00E53980" w:rsidP="0049756F">
      <w:pPr>
        <w:spacing w:line="300" w:lineRule="auto"/>
        <w:ind w:firstLine="480"/>
      </w:pPr>
      <w:r>
        <w:rPr>
          <w:sz w:val="24"/>
          <w:szCs w:val="24"/>
        </w:rPr>
        <w:t>最后会出现新的变革。创新的空间变得越来越小，在科研人员的构想中，外部新的创新的可能性正在出现。最终会出现新的技术，并有可能对现有的规则形成挑战。</w:t>
      </w:r>
    </w:p>
    <w:p w:rsidR="008F253F" w:rsidRDefault="00E53980" w:rsidP="0049756F">
      <w:pPr>
        <w:spacing w:line="300" w:lineRule="auto"/>
        <w:ind w:firstLine="480"/>
        <w:rPr>
          <w:sz w:val="24"/>
          <w:szCs w:val="24"/>
        </w:rPr>
      </w:pPr>
      <w:r>
        <w:rPr>
          <w:sz w:val="24"/>
          <w:szCs w:val="24"/>
        </w:rPr>
        <w:t>表</w:t>
      </w:r>
      <w:r>
        <w:rPr>
          <w:sz w:val="24"/>
          <w:szCs w:val="24"/>
        </w:rPr>
        <w:t>1—1</w:t>
      </w:r>
      <w:r>
        <w:rPr>
          <w:sz w:val="24"/>
          <w:szCs w:val="24"/>
        </w:rPr>
        <w:t>列出了阿伯内西和厄特巴克的创新生命周期模型的主要元素。</w:t>
      </w:r>
    </w:p>
    <w:p w:rsidR="00F50BBC" w:rsidRDefault="00E53980" w:rsidP="0049756F">
      <w:pPr>
        <w:spacing w:line="300" w:lineRule="auto"/>
        <w:ind w:firstLine="480"/>
      </w:pPr>
      <w:r>
        <w:rPr>
          <w:sz w:val="24"/>
          <w:szCs w:val="24"/>
        </w:rPr>
        <w:t>表</w:t>
      </w:r>
      <w:r>
        <w:rPr>
          <w:sz w:val="24"/>
          <w:szCs w:val="24"/>
        </w:rPr>
        <w:t>1-1</w:t>
      </w:r>
      <w:r>
        <w:rPr>
          <w:sz w:val="24"/>
          <w:szCs w:val="24"/>
        </w:rPr>
        <w:t>创新生命周期各阶段的主要元素创新特征</w:t>
      </w:r>
    </w:p>
    <w:tbl>
      <w:tblPr>
        <w:tblW w:w="10910"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271"/>
        <w:gridCol w:w="3119"/>
        <w:gridCol w:w="3402"/>
        <w:gridCol w:w="3118"/>
      </w:tblGrid>
      <w:tr w:rsidR="00EE2451" w:rsidRPr="00EE2451" w:rsidTr="00EE2451">
        <w:trPr>
          <w:tblCellSpacing w:w="15" w:type="dxa"/>
        </w:trPr>
        <w:tc>
          <w:tcPr>
            <w:tcW w:w="1226" w:type="dxa"/>
            <w:vAlign w:val="center"/>
          </w:tcPr>
          <w:p w:rsidR="00EE2451" w:rsidRPr="00EE2451" w:rsidRDefault="00EE2451" w:rsidP="0081581D">
            <w:pPr>
              <w:jc w:val="center"/>
              <w:rPr>
                <w:rFonts w:ascii="宋体" w:eastAsia="宋体" w:hAnsi="宋体" w:cs="宋体"/>
                <w:sz w:val="24"/>
                <w:szCs w:val="24"/>
              </w:rPr>
            </w:pPr>
            <w:r>
              <w:rPr>
                <w:rFonts w:ascii="宋体" w:eastAsia="宋体" w:hAnsi="宋体" w:cs="宋体"/>
                <w:sz w:val="24"/>
                <w:szCs w:val="24"/>
              </w:rPr>
              <w:t>创新特征</w:t>
            </w:r>
          </w:p>
        </w:tc>
        <w:tc>
          <w:tcPr>
            <w:tcW w:w="3089" w:type="dxa"/>
            <w:vAlign w:val="center"/>
          </w:tcPr>
          <w:p w:rsidR="00EE2451" w:rsidRPr="00EE2451" w:rsidRDefault="00EE2451" w:rsidP="0081581D">
            <w:pPr>
              <w:jc w:val="center"/>
              <w:rPr>
                <w:rFonts w:ascii="宋体" w:eastAsia="宋体" w:hAnsi="宋体" w:cs="宋体"/>
                <w:sz w:val="24"/>
                <w:szCs w:val="24"/>
              </w:rPr>
            </w:pPr>
            <w:r>
              <w:rPr>
                <w:sz w:val="24"/>
                <w:szCs w:val="24"/>
              </w:rPr>
              <w:t>流</w:t>
            </w:r>
            <w:r>
              <w:rPr>
                <w:rFonts w:hint="eastAsia"/>
                <w:sz w:val="24"/>
                <w:szCs w:val="24"/>
              </w:rPr>
              <w:t>变</w:t>
            </w:r>
            <w:r>
              <w:rPr>
                <w:sz w:val="24"/>
                <w:szCs w:val="24"/>
              </w:rPr>
              <w:t>阶段</w:t>
            </w:r>
          </w:p>
        </w:tc>
        <w:tc>
          <w:tcPr>
            <w:tcW w:w="3372" w:type="dxa"/>
            <w:vAlign w:val="center"/>
          </w:tcPr>
          <w:p w:rsidR="00EE2451" w:rsidRPr="00EE2451" w:rsidRDefault="00EE2451" w:rsidP="0081581D">
            <w:pPr>
              <w:jc w:val="center"/>
              <w:rPr>
                <w:rFonts w:ascii="宋体" w:eastAsia="宋体" w:hAnsi="宋体" w:cs="宋体"/>
                <w:sz w:val="24"/>
                <w:szCs w:val="24"/>
              </w:rPr>
            </w:pPr>
            <w:r>
              <w:rPr>
                <w:sz w:val="24"/>
                <w:szCs w:val="24"/>
              </w:rPr>
              <w:t>过渡阶段</w:t>
            </w:r>
          </w:p>
        </w:tc>
        <w:tc>
          <w:tcPr>
            <w:tcW w:w="3073" w:type="dxa"/>
            <w:vAlign w:val="center"/>
          </w:tcPr>
          <w:p w:rsidR="00EE2451" w:rsidRPr="00EE2451" w:rsidRDefault="00EE2451" w:rsidP="0081581D">
            <w:pPr>
              <w:jc w:val="center"/>
              <w:rPr>
                <w:rFonts w:ascii="宋体" w:eastAsia="宋体" w:hAnsi="宋体" w:cs="宋体"/>
                <w:sz w:val="24"/>
                <w:szCs w:val="24"/>
              </w:rPr>
            </w:pPr>
            <w:r>
              <w:rPr>
                <w:sz w:val="24"/>
                <w:szCs w:val="24"/>
              </w:rPr>
              <w:t>成熟阶段</w:t>
            </w:r>
          </w:p>
        </w:tc>
      </w:tr>
      <w:tr w:rsidR="00EE2451" w:rsidRPr="00EE2451" w:rsidTr="00EE2451">
        <w:trPr>
          <w:tblCellSpacing w:w="15" w:type="dxa"/>
        </w:trPr>
        <w:tc>
          <w:tcPr>
            <w:tcW w:w="1226" w:type="dxa"/>
            <w:vAlign w:val="center"/>
            <w:hideMark/>
          </w:tcPr>
          <w:p w:rsidR="00EE2451" w:rsidRPr="00EE2451" w:rsidRDefault="00EE2451" w:rsidP="0081581D">
            <w:pPr>
              <w:jc w:val="center"/>
              <w:rPr>
                <w:rFonts w:ascii="宋体" w:eastAsia="宋体" w:hAnsi="宋体" w:cs="宋体"/>
                <w:sz w:val="24"/>
                <w:szCs w:val="24"/>
              </w:rPr>
            </w:pPr>
            <w:r w:rsidRPr="00EE2451">
              <w:rPr>
                <w:rFonts w:ascii="宋体" w:eastAsia="宋体" w:hAnsi="宋体" w:cs="宋体"/>
                <w:sz w:val="24"/>
                <w:szCs w:val="24"/>
              </w:rPr>
              <w:t>竞争重点</w:t>
            </w:r>
          </w:p>
        </w:tc>
        <w:tc>
          <w:tcPr>
            <w:tcW w:w="3089" w:type="dxa"/>
            <w:vAlign w:val="center"/>
            <w:hideMark/>
          </w:tcPr>
          <w:p w:rsidR="00EE2451" w:rsidRPr="00EE2451" w:rsidRDefault="00EE2451" w:rsidP="00EE2451">
            <w:pPr>
              <w:rPr>
                <w:rFonts w:ascii="宋体" w:eastAsia="宋体" w:hAnsi="宋体" w:cs="宋体"/>
                <w:sz w:val="24"/>
                <w:szCs w:val="24"/>
              </w:rPr>
            </w:pPr>
            <w:r w:rsidRPr="00EE2451">
              <w:rPr>
                <w:rFonts w:ascii="宋体" w:eastAsia="宋体" w:hAnsi="宋体" w:cs="宋体"/>
                <w:sz w:val="24"/>
                <w:szCs w:val="24"/>
              </w:rPr>
              <w:t>功能性的产品性能</w:t>
            </w:r>
          </w:p>
        </w:tc>
        <w:tc>
          <w:tcPr>
            <w:tcW w:w="3372" w:type="dxa"/>
            <w:vAlign w:val="center"/>
            <w:hideMark/>
          </w:tcPr>
          <w:p w:rsidR="00EE2451" w:rsidRPr="00EE2451" w:rsidRDefault="00EE2451" w:rsidP="00EE2451">
            <w:pPr>
              <w:rPr>
                <w:rFonts w:ascii="宋体" w:eastAsia="宋体" w:hAnsi="宋体" w:cs="宋体"/>
                <w:sz w:val="24"/>
                <w:szCs w:val="24"/>
              </w:rPr>
            </w:pPr>
            <w:r w:rsidRPr="00EE2451">
              <w:rPr>
                <w:rFonts w:ascii="宋体" w:eastAsia="宋体" w:hAnsi="宋体" w:cs="宋体"/>
                <w:sz w:val="24"/>
                <w:szCs w:val="24"/>
              </w:rPr>
              <w:t>产品差异化</w:t>
            </w:r>
          </w:p>
        </w:tc>
        <w:tc>
          <w:tcPr>
            <w:tcW w:w="3073" w:type="dxa"/>
            <w:vAlign w:val="center"/>
            <w:hideMark/>
          </w:tcPr>
          <w:p w:rsidR="00EE2451" w:rsidRPr="00EE2451" w:rsidRDefault="00EE2451" w:rsidP="00EE2451">
            <w:pPr>
              <w:rPr>
                <w:rFonts w:ascii="宋体" w:eastAsia="宋体" w:hAnsi="宋体" w:cs="宋体"/>
                <w:sz w:val="24"/>
                <w:szCs w:val="24"/>
              </w:rPr>
            </w:pPr>
            <w:r w:rsidRPr="00EE2451">
              <w:rPr>
                <w:rFonts w:ascii="宋体" w:eastAsia="宋体" w:hAnsi="宋体" w:cs="宋体"/>
                <w:sz w:val="24"/>
                <w:szCs w:val="24"/>
              </w:rPr>
              <w:t>降低成本</w:t>
            </w:r>
          </w:p>
        </w:tc>
      </w:tr>
      <w:tr w:rsidR="00EE2451" w:rsidRPr="00EE2451" w:rsidTr="00EE2451">
        <w:trPr>
          <w:tblCellSpacing w:w="15" w:type="dxa"/>
        </w:trPr>
        <w:tc>
          <w:tcPr>
            <w:tcW w:w="1226" w:type="dxa"/>
            <w:vAlign w:val="center"/>
            <w:hideMark/>
          </w:tcPr>
          <w:p w:rsidR="00EE2451" w:rsidRPr="00EE2451" w:rsidRDefault="00EE2451" w:rsidP="0081581D">
            <w:pPr>
              <w:jc w:val="center"/>
              <w:rPr>
                <w:rFonts w:ascii="宋体" w:eastAsia="宋体" w:hAnsi="宋体" w:cs="宋体"/>
                <w:sz w:val="24"/>
                <w:szCs w:val="24"/>
              </w:rPr>
            </w:pPr>
            <w:r w:rsidRPr="00EE2451">
              <w:rPr>
                <w:rFonts w:ascii="宋体" w:eastAsia="宋体" w:hAnsi="宋体" w:cs="宋体"/>
                <w:sz w:val="24"/>
                <w:szCs w:val="24"/>
              </w:rPr>
              <w:t>创新的驱动因素</w:t>
            </w:r>
          </w:p>
        </w:tc>
        <w:tc>
          <w:tcPr>
            <w:tcW w:w="3089" w:type="dxa"/>
            <w:vAlign w:val="center"/>
            <w:hideMark/>
          </w:tcPr>
          <w:p w:rsidR="00EE2451" w:rsidRPr="00EE2451" w:rsidRDefault="00EE2451" w:rsidP="0081581D">
            <w:pPr>
              <w:rPr>
                <w:rFonts w:ascii="宋体" w:eastAsia="宋体" w:hAnsi="宋体" w:cs="宋体"/>
                <w:sz w:val="24"/>
                <w:szCs w:val="24"/>
              </w:rPr>
            </w:pPr>
            <w:r w:rsidRPr="00EE2451">
              <w:rPr>
                <w:rFonts w:ascii="宋体" w:eastAsia="宋体" w:hAnsi="宋体" w:cs="宋体"/>
                <w:sz w:val="24"/>
                <w:szCs w:val="24"/>
              </w:rPr>
              <w:t>关于客户需求的信息,技术投入</w:t>
            </w:r>
          </w:p>
        </w:tc>
        <w:tc>
          <w:tcPr>
            <w:tcW w:w="3372" w:type="dxa"/>
            <w:vAlign w:val="center"/>
            <w:hideMark/>
          </w:tcPr>
          <w:p w:rsidR="00EE2451" w:rsidRPr="00EE2451" w:rsidRDefault="00EE2451" w:rsidP="0081581D">
            <w:pPr>
              <w:rPr>
                <w:rFonts w:ascii="宋体" w:eastAsia="宋体" w:hAnsi="宋体" w:cs="宋体"/>
                <w:sz w:val="24"/>
                <w:szCs w:val="24"/>
              </w:rPr>
            </w:pPr>
            <w:r w:rsidRPr="00EE2451">
              <w:rPr>
                <w:rFonts w:ascii="宋体" w:eastAsia="宋体" w:hAnsi="宋体" w:cs="宋体"/>
                <w:sz w:val="24"/>
                <w:szCs w:val="24"/>
              </w:rPr>
              <w:t>通过扩展内部的技术能力来创造机会</w:t>
            </w:r>
          </w:p>
        </w:tc>
        <w:tc>
          <w:tcPr>
            <w:tcW w:w="3073" w:type="dxa"/>
            <w:vAlign w:val="center"/>
            <w:hideMark/>
          </w:tcPr>
          <w:p w:rsidR="00EE2451" w:rsidRPr="00EE2451" w:rsidRDefault="00EE2451" w:rsidP="0081581D">
            <w:pPr>
              <w:rPr>
                <w:rFonts w:ascii="宋体" w:eastAsia="宋体" w:hAnsi="宋体" w:cs="宋体"/>
                <w:sz w:val="24"/>
                <w:szCs w:val="24"/>
              </w:rPr>
            </w:pPr>
            <w:r w:rsidRPr="00EE2451">
              <w:rPr>
                <w:rFonts w:ascii="宋体" w:eastAsia="宋体" w:hAnsi="宋体" w:cs="宋体"/>
                <w:sz w:val="24"/>
                <w:szCs w:val="24"/>
              </w:rPr>
              <w:t>降低成本、提高质量等方面的压力</w:t>
            </w:r>
          </w:p>
        </w:tc>
      </w:tr>
      <w:tr w:rsidR="00EE2451" w:rsidRPr="00EE2451" w:rsidTr="00EE2451">
        <w:trPr>
          <w:tblCellSpacing w:w="15" w:type="dxa"/>
        </w:trPr>
        <w:tc>
          <w:tcPr>
            <w:tcW w:w="1226" w:type="dxa"/>
            <w:vAlign w:val="center"/>
            <w:hideMark/>
          </w:tcPr>
          <w:p w:rsidR="00EE2451" w:rsidRPr="00EE2451" w:rsidRDefault="00EE2451" w:rsidP="0081581D">
            <w:pPr>
              <w:jc w:val="center"/>
              <w:rPr>
                <w:rFonts w:ascii="宋体" w:eastAsia="宋体" w:hAnsi="宋体" w:cs="宋体"/>
                <w:sz w:val="24"/>
                <w:szCs w:val="24"/>
              </w:rPr>
            </w:pPr>
            <w:r w:rsidRPr="00EE2451">
              <w:rPr>
                <w:rFonts w:ascii="宋体" w:eastAsia="宋体" w:hAnsi="宋体" w:cs="宋体"/>
                <w:sz w:val="24"/>
                <w:szCs w:val="24"/>
              </w:rPr>
              <w:t>创新的主要类型</w:t>
            </w:r>
          </w:p>
        </w:tc>
        <w:tc>
          <w:tcPr>
            <w:tcW w:w="3089" w:type="dxa"/>
            <w:vAlign w:val="center"/>
            <w:hideMark/>
          </w:tcPr>
          <w:p w:rsidR="00EE2451" w:rsidRPr="00EE2451" w:rsidRDefault="00EE2451" w:rsidP="00EE2451">
            <w:pPr>
              <w:rPr>
                <w:rFonts w:ascii="宋体" w:eastAsia="宋体" w:hAnsi="宋体" w:cs="宋体"/>
                <w:sz w:val="24"/>
                <w:szCs w:val="24"/>
              </w:rPr>
            </w:pPr>
            <w:r w:rsidRPr="00EE2451">
              <w:rPr>
                <w:rFonts w:ascii="宋体" w:eastAsia="宋体" w:hAnsi="宋体" w:cs="宋体"/>
                <w:sz w:val="24"/>
                <w:szCs w:val="24"/>
              </w:rPr>
              <w:t>产品的经常性的主要变化</w:t>
            </w:r>
          </w:p>
        </w:tc>
        <w:tc>
          <w:tcPr>
            <w:tcW w:w="3372" w:type="dxa"/>
            <w:vAlign w:val="center"/>
            <w:hideMark/>
          </w:tcPr>
          <w:p w:rsidR="00EE2451" w:rsidRPr="00EE2451" w:rsidRDefault="00EE2451" w:rsidP="0081581D">
            <w:pPr>
              <w:rPr>
                <w:rFonts w:ascii="宋体" w:eastAsia="宋体" w:hAnsi="宋体" w:cs="宋体"/>
                <w:sz w:val="24"/>
                <w:szCs w:val="24"/>
              </w:rPr>
            </w:pPr>
            <w:r w:rsidRPr="00EE2451">
              <w:rPr>
                <w:rFonts w:ascii="宋体" w:eastAsia="宋体" w:hAnsi="宋体" w:cs="宋体"/>
                <w:sz w:val="24"/>
                <w:szCs w:val="24"/>
              </w:rPr>
              <w:t>随着生产规模扩大,要求出现重大流程创新</w:t>
            </w:r>
          </w:p>
        </w:tc>
        <w:tc>
          <w:tcPr>
            <w:tcW w:w="3073" w:type="dxa"/>
            <w:vAlign w:val="center"/>
            <w:hideMark/>
          </w:tcPr>
          <w:p w:rsidR="00EE2451" w:rsidRPr="00EE2451" w:rsidRDefault="00EE2451" w:rsidP="00EE2451">
            <w:pPr>
              <w:rPr>
                <w:rFonts w:ascii="宋体" w:eastAsia="宋体" w:hAnsi="宋体" w:cs="宋体"/>
                <w:sz w:val="24"/>
                <w:szCs w:val="24"/>
              </w:rPr>
            </w:pPr>
            <w:r w:rsidRPr="00EE2451">
              <w:rPr>
                <w:rFonts w:ascii="宋体" w:eastAsia="宋体" w:hAnsi="宋体" w:cs="宋体"/>
                <w:sz w:val="24"/>
                <w:szCs w:val="24"/>
              </w:rPr>
              <w:t>渐进性的产品和流程创新</w:t>
            </w:r>
          </w:p>
        </w:tc>
      </w:tr>
      <w:tr w:rsidR="00EE2451" w:rsidRPr="00EE2451" w:rsidTr="00EE2451">
        <w:trPr>
          <w:tblCellSpacing w:w="15" w:type="dxa"/>
        </w:trPr>
        <w:tc>
          <w:tcPr>
            <w:tcW w:w="1226" w:type="dxa"/>
            <w:vAlign w:val="center"/>
            <w:hideMark/>
          </w:tcPr>
          <w:p w:rsidR="00EE2451" w:rsidRPr="00EE2451" w:rsidRDefault="00EE2451" w:rsidP="0081581D">
            <w:pPr>
              <w:jc w:val="center"/>
              <w:rPr>
                <w:rFonts w:ascii="宋体" w:eastAsia="宋体" w:hAnsi="宋体" w:cs="宋体"/>
                <w:sz w:val="24"/>
                <w:szCs w:val="24"/>
              </w:rPr>
            </w:pPr>
            <w:r w:rsidRPr="00EE2451">
              <w:rPr>
                <w:rFonts w:ascii="宋体" w:eastAsia="宋体" w:hAnsi="宋体" w:cs="宋体"/>
                <w:sz w:val="24"/>
                <w:szCs w:val="24"/>
              </w:rPr>
              <w:t>产品线</w:t>
            </w:r>
          </w:p>
        </w:tc>
        <w:tc>
          <w:tcPr>
            <w:tcW w:w="3089" w:type="dxa"/>
            <w:vAlign w:val="center"/>
            <w:hideMark/>
          </w:tcPr>
          <w:p w:rsidR="00EE2451" w:rsidRPr="00EE2451" w:rsidRDefault="00EE2451" w:rsidP="00EE2451">
            <w:pPr>
              <w:rPr>
                <w:rFonts w:ascii="宋体" w:eastAsia="宋体" w:hAnsi="宋体" w:cs="宋体"/>
                <w:sz w:val="24"/>
                <w:szCs w:val="24"/>
              </w:rPr>
            </w:pPr>
            <w:r w:rsidRPr="00EE2451">
              <w:rPr>
                <w:rFonts w:ascii="宋体" w:eastAsia="宋体" w:hAnsi="宋体" w:cs="宋体"/>
                <w:sz w:val="24"/>
                <w:szCs w:val="24"/>
              </w:rPr>
              <w:t>多样性,通常包括定制的设计</w:t>
            </w:r>
          </w:p>
        </w:tc>
        <w:tc>
          <w:tcPr>
            <w:tcW w:w="3372" w:type="dxa"/>
            <w:vAlign w:val="center"/>
            <w:hideMark/>
          </w:tcPr>
          <w:p w:rsidR="00EE2451" w:rsidRPr="00EE2451" w:rsidRDefault="00EE2451" w:rsidP="00EE2451">
            <w:pPr>
              <w:rPr>
                <w:rFonts w:ascii="宋体" w:eastAsia="宋体" w:hAnsi="宋体" w:cs="宋体"/>
                <w:sz w:val="24"/>
                <w:szCs w:val="24"/>
              </w:rPr>
            </w:pPr>
            <w:r w:rsidRPr="00EE2451">
              <w:rPr>
                <w:rFonts w:ascii="宋体" w:eastAsia="宋体" w:hAnsi="宋体" w:cs="宋体"/>
                <w:sz w:val="24"/>
                <w:szCs w:val="24"/>
              </w:rPr>
              <w:t>包括至少一种稳定或主导设计</w:t>
            </w:r>
          </w:p>
        </w:tc>
        <w:tc>
          <w:tcPr>
            <w:tcW w:w="3073" w:type="dxa"/>
            <w:vAlign w:val="center"/>
            <w:hideMark/>
          </w:tcPr>
          <w:p w:rsidR="00EE2451" w:rsidRPr="00EE2451" w:rsidRDefault="00EE2451" w:rsidP="00EE2451">
            <w:pPr>
              <w:rPr>
                <w:rFonts w:ascii="宋体" w:eastAsia="宋体" w:hAnsi="宋体" w:cs="宋体"/>
                <w:sz w:val="24"/>
                <w:szCs w:val="24"/>
              </w:rPr>
            </w:pPr>
            <w:r w:rsidRPr="00EE2451">
              <w:rPr>
                <w:rFonts w:ascii="宋体" w:eastAsia="宋体" w:hAnsi="宋体" w:cs="宋体"/>
                <w:sz w:val="24"/>
                <w:szCs w:val="24"/>
              </w:rPr>
              <w:t>大多数是无差异的标准产品</w:t>
            </w:r>
          </w:p>
        </w:tc>
      </w:tr>
      <w:tr w:rsidR="00EE2451" w:rsidRPr="00EE2451" w:rsidTr="00EE2451">
        <w:trPr>
          <w:tblCellSpacing w:w="15" w:type="dxa"/>
        </w:trPr>
        <w:tc>
          <w:tcPr>
            <w:tcW w:w="1226" w:type="dxa"/>
            <w:vAlign w:val="center"/>
            <w:hideMark/>
          </w:tcPr>
          <w:p w:rsidR="00EE2451" w:rsidRPr="00EE2451" w:rsidRDefault="00EE2451" w:rsidP="0081581D">
            <w:pPr>
              <w:jc w:val="center"/>
              <w:rPr>
                <w:rFonts w:ascii="宋体" w:eastAsia="宋体" w:hAnsi="宋体" w:cs="宋体"/>
                <w:sz w:val="24"/>
                <w:szCs w:val="24"/>
              </w:rPr>
            </w:pPr>
            <w:r w:rsidRPr="00EE2451">
              <w:rPr>
                <w:rFonts w:ascii="宋体" w:eastAsia="宋体" w:hAnsi="宋体" w:cs="宋体"/>
                <w:sz w:val="24"/>
                <w:szCs w:val="24"/>
              </w:rPr>
              <w:t>生产流程</w:t>
            </w:r>
          </w:p>
        </w:tc>
        <w:tc>
          <w:tcPr>
            <w:tcW w:w="3089" w:type="dxa"/>
            <w:vAlign w:val="center"/>
            <w:hideMark/>
          </w:tcPr>
          <w:p w:rsidR="00EE2451" w:rsidRPr="00EE2451" w:rsidRDefault="00EE2451" w:rsidP="0081581D">
            <w:pPr>
              <w:rPr>
                <w:rFonts w:ascii="宋体" w:eastAsia="宋体" w:hAnsi="宋体" w:cs="宋体"/>
                <w:sz w:val="24"/>
                <w:szCs w:val="24"/>
              </w:rPr>
            </w:pPr>
            <w:r w:rsidRPr="00EE2451">
              <w:rPr>
                <w:rFonts w:ascii="宋体" w:eastAsia="宋体" w:hAnsi="宋体" w:cs="宋体"/>
                <w:sz w:val="24"/>
                <w:szCs w:val="24"/>
              </w:rPr>
              <w:t>灵活但低效,目标带有实验性,而且经常变化</w:t>
            </w:r>
          </w:p>
        </w:tc>
        <w:tc>
          <w:tcPr>
            <w:tcW w:w="3372" w:type="dxa"/>
            <w:vAlign w:val="center"/>
            <w:hideMark/>
          </w:tcPr>
          <w:p w:rsidR="00EE2451" w:rsidRPr="00EE2451" w:rsidRDefault="00EE2451" w:rsidP="00EE2451">
            <w:pPr>
              <w:rPr>
                <w:rFonts w:ascii="宋体" w:eastAsia="宋体" w:hAnsi="宋体" w:cs="宋体"/>
                <w:sz w:val="24"/>
                <w:szCs w:val="24"/>
              </w:rPr>
            </w:pPr>
            <w:r w:rsidRPr="00EE2451">
              <w:rPr>
                <w:rFonts w:ascii="宋体" w:eastAsia="宋体" w:hAnsi="宋体" w:cs="宋体"/>
                <w:sz w:val="24"/>
                <w:szCs w:val="24"/>
              </w:rPr>
              <w:t>变得越来越严格和明确</w:t>
            </w:r>
          </w:p>
        </w:tc>
        <w:tc>
          <w:tcPr>
            <w:tcW w:w="3073" w:type="dxa"/>
            <w:vAlign w:val="center"/>
            <w:hideMark/>
          </w:tcPr>
          <w:p w:rsidR="00EE2451" w:rsidRPr="00EE2451" w:rsidRDefault="00EE2451" w:rsidP="0081581D">
            <w:pPr>
              <w:rPr>
                <w:rFonts w:ascii="宋体" w:eastAsia="宋体" w:hAnsi="宋体" w:cs="宋体"/>
                <w:sz w:val="24"/>
                <w:szCs w:val="24"/>
              </w:rPr>
            </w:pPr>
            <w:r w:rsidRPr="00EE2451">
              <w:rPr>
                <w:rFonts w:ascii="宋体" w:eastAsia="宋体" w:hAnsi="宋体" w:cs="宋体"/>
                <w:sz w:val="24"/>
                <w:szCs w:val="24"/>
              </w:rPr>
              <w:t>高效,通常形成资本集约化并且相对严格</w:t>
            </w:r>
          </w:p>
        </w:tc>
      </w:tr>
    </w:tbl>
    <w:p w:rsidR="0081581D" w:rsidRDefault="0081581D" w:rsidP="0049756F">
      <w:pPr>
        <w:spacing w:line="300" w:lineRule="auto"/>
        <w:ind w:firstLine="480"/>
        <w:rPr>
          <w:sz w:val="24"/>
          <w:szCs w:val="24"/>
        </w:rPr>
      </w:pPr>
    </w:p>
    <w:p w:rsidR="00F50BBC" w:rsidRDefault="00E53980" w:rsidP="0049756F">
      <w:pPr>
        <w:spacing w:line="300" w:lineRule="auto"/>
        <w:ind w:firstLine="480"/>
      </w:pPr>
      <w:r>
        <w:rPr>
          <w:sz w:val="24"/>
          <w:szCs w:val="24"/>
        </w:rPr>
        <w:t>阿伯内西和厄特巴克的创新生命周期模型给予创新管理非常重要的启示，有助于我们理解为什么已有的组织总是很难应对非连续性创新。组织围绕特定的轨道发展出各种能力，而那些在某条既有轨道的后期阶段（成熟阶段）的非常强大的组织，常常很难进入一条新的轨道。其中一部分原因在于沉没成本以及对既有技术和市场的投人，另一部分原因则来自心理与制度上的障碍。企业可能会对新项目作出反应，但相当缓慢。当然，并非所有企业都是如此，不少企业可以基于新的轨道调动和利用其积累的知识、网络、技术和财务资产，借助新的机会来提自己的能力。</w:t>
      </w:r>
      <w:r w:rsidR="009C70DF">
        <w:cr/>
      </w:r>
      <w:r>
        <w:rPr>
          <w:sz w:val="24"/>
          <w:szCs w:val="24"/>
        </w:rPr>
        <w:t>（五）战略创新的情境</w:t>
      </w:r>
    </w:p>
    <w:p w:rsidR="0081581D" w:rsidRDefault="00E53980" w:rsidP="0049756F">
      <w:pPr>
        <w:spacing w:line="300" w:lineRule="auto"/>
        <w:ind w:firstLine="480"/>
        <w:rPr>
          <w:sz w:val="24"/>
          <w:szCs w:val="24"/>
        </w:rPr>
      </w:pPr>
      <w:r>
        <w:rPr>
          <w:sz w:val="24"/>
          <w:szCs w:val="24"/>
        </w:rPr>
        <w:t>以下所阐述的是成功的战略创新赖以实现的关键情境。</w:t>
      </w:r>
    </w:p>
    <w:p w:rsidR="00F50BBC" w:rsidRDefault="00E53980" w:rsidP="0049756F">
      <w:pPr>
        <w:spacing w:line="300" w:lineRule="auto"/>
        <w:ind w:firstLine="480"/>
      </w:pPr>
      <w:r>
        <w:rPr>
          <w:sz w:val="24"/>
          <w:szCs w:val="24"/>
        </w:rPr>
        <w:t>1</w:t>
      </w:r>
      <w:r>
        <w:rPr>
          <w:sz w:val="24"/>
          <w:szCs w:val="24"/>
        </w:rPr>
        <w:t>．建立创新型组织。</w:t>
      </w:r>
    </w:p>
    <w:p w:rsidR="00F50BBC" w:rsidRDefault="00E53980" w:rsidP="0049756F">
      <w:pPr>
        <w:spacing w:line="300" w:lineRule="auto"/>
        <w:ind w:firstLine="480"/>
      </w:pPr>
      <w:r>
        <w:rPr>
          <w:sz w:val="24"/>
          <w:szCs w:val="24"/>
        </w:rPr>
        <w:t>“</w:t>
      </w:r>
      <w:r>
        <w:rPr>
          <w:sz w:val="24"/>
          <w:szCs w:val="24"/>
        </w:rPr>
        <w:t>人是我们最大的财富</w:t>
      </w:r>
      <w:r>
        <w:rPr>
          <w:sz w:val="24"/>
          <w:szCs w:val="24"/>
        </w:rPr>
        <w:t>”</w:t>
      </w:r>
      <w:r>
        <w:rPr>
          <w:sz w:val="24"/>
          <w:szCs w:val="24"/>
        </w:rPr>
        <w:t>，在创新领域，这个主题至关重要。从个体层面看，创新者以其充沛的精力、饱满的热情和敏锐的洞察力发现和提出新的概念；而从群体层面看，创新越来越讲究团队协作，将不同学科和观点进行创造性的整合，当团队协作在组织内部产生乘数效应时，会创造出惊人</w:t>
      </w:r>
      <w:r>
        <w:rPr>
          <w:sz w:val="24"/>
          <w:szCs w:val="24"/>
        </w:rPr>
        <w:lastRenderedPageBreak/>
        <w:t>的奇迹。营造和保持创新型组织环境，是企业成功实现战略创新的关键情境之一。表</w:t>
      </w:r>
      <w:r>
        <w:rPr>
          <w:sz w:val="24"/>
          <w:szCs w:val="24"/>
        </w:rPr>
        <w:t>1—2</w:t>
      </w:r>
      <w:r>
        <w:rPr>
          <w:sz w:val="24"/>
          <w:szCs w:val="24"/>
        </w:rPr>
        <w:t>展示了创新型组织的组成要素。</w:t>
      </w:r>
    </w:p>
    <w:p w:rsidR="0081581D" w:rsidRDefault="00E53980" w:rsidP="0049756F">
      <w:pPr>
        <w:spacing w:line="300" w:lineRule="auto"/>
        <w:ind w:firstLine="480"/>
        <w:rPr>
          <w:sz w:val="24"/>
          <w:szCs w:val="24"/>
        </w:rPr>
      </w:pPr>
      <w:r>
        <w:rPr>
          <w:sz w:val="24"/>
          <w:szCs w:val="24"/>
        </w:rPr>
        <w:t>表</w:t>
      </w:r>
      <w:r>
        <w:rPr>
          <w:sz w:val="24"/>
          <w:szCs w:val="24"/>
        </w:rPr>
        <w:t>1-2</w:t>
      </w:r>
      <w:r w:rsidR="0081581D">
        <w:rPr>
          <w:sz w:val="24"/>
          <w:szCs w:val="24"/>
        </w:rPr>
        <w:t xml:space="preserve"> </w:t>
      </w:r>
      <w:r>
        <w:rPr>
          <w:sz w:val="24"/>
          <w:szCs w:val="24"/>
        </w:rPr>
        <w:t>创新型组织的组成要素</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529"/>
        <w:gridCol w:w="7930"/>
      </w:tblGrid>
      <w:tr w:rsidR="0081581D" w:rsidRPr="0081581D" w:rsidTr="0081581D">
        <w:trPr>
          <w:tblCellSpacing w:w="15" w:type="dxa"/>
        </w:trPr>
        <w:tc>
          <w:tcPr>
            <w:tcW w:w="0" w:type="auto"/>
            <w:vAlign w:val="center"/>
            <w:hideMark/>
          </w:tcPr>
          <w:p w:rsidR="0081581D" w:rsidRPr="0081581D" w:rsidRDefault="0081581D" w:rsidP="0081581D">
            <w:pPr>
              <w:jc w:val="center"/>
              <w:rPr>
                <w:rFonts w:ascii="宋体" w:eastAsia="宋体" w:hAnsi="宋体" w:cs="宋体"/>
                <w:sz w:val="24"/>
                <w:szCs w:val="24"/>
              </w:rPr>
            </w:pPr>
            <w:r>
              <w:rPr>
                <w:rFonts w:ascii="宋体" w:eastAsia="宋体" w:hAnsi="宋体" w:cs="宋体" w:hint="eastAsia"/>
                <w:sz w:val="24"/>
                <w:szCs w:val="24"/>
              </w:rPr>
              <w:t>组成</w:t>
            </w:r>
            <w:r>
              <w:rPr>
                <w:rFonts w:ascii="宋体" w:eastAsia="宋体" w:hAnsi="宋体" w:cs="宋体"/>
                <w:sz w:val="24"/>
                <w:szCs w:val="24"/>
              </w:rPr>
              <w:t>要素</w:t>
            </w:r>
          </w:p>
        </w:tc>
        <w:tc>
          <w:tcPr>
            <w:tcW w:w="0" w:type="auto"/>
            <w:vAlign w:val="center"/>
            <w:hideMark/>
          </w:tcPr>
          <w:p w:rsidR="0081581D" w:rsidRPr="0081581D" w:rsidRDefault="0081581D" w:rsidP="0081581D">
            <w:pPr>
              <w:jc w:val="center"/>
              <w:rPr>
                <w:rFonts w:ascii="宋体" w:eastAsia="宋体" w:hAnsi="宋体" w:cs="宋体"/>
                <w:sz w:val="24"/>
                <w:szCs w:val="24"/>
              </w:rPr>
            </w:pPr>
            <w:r>
              <w:rPr>
                <w:rFonts w:ascii="宋体" w:eastAsia="宋体" w:hAnsi="宋体" w:cs="宋体"/>
                <w:sz w:val="24"/>
                <w:szCs w:val="24"/>
              </w:rPr>
              <w:t>关键特征</w:t>
            </w:r>
          </w:p>
        </w:tc>
      </w:tr>
      <w:tr w:rsidR="0081581D" w:rsidRPr="0081581D" w:rsidTr="0081581D">
        <w:trPr>
          <w:tblCellSpacing w:w="15" w:type="dxa"/>
        </w:trPr>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共同使命、领导力和创新的意愿</w:t>
            </w:r>
          </w:p>
        </w:tc>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明确阐述共同的使命感;</w:t>
            </w:r>
            <w:r w:rsidRPr="0081581D">
              <w:rPr>
                <w:rFonts w:ascii="宋体" w:eastAsia="宋体" w:hAnsi="宋体" w:cs="宋体"/>
                <w:sz w:val="24"/>
                <w:szCs w:val="24"/>
              </w:rPr>
              <w:br/>
              <w:t>延伸战略目标一一“高管层的承诺”</w:t>
            </w:r>
          </w:p>
        </w:tc>
      </w:tr>
      <w:tr w:rsidR="0081581D" w:rsidRPr="0081581D" w:rsidTr="0081581D">
        <w:trPr>
          <w:tblCellSpacing w:w="15" w:type="dxa"/>
        </w:trPr>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合适的组织结构</w:t>
            </w:r>
          </w:p>
        </w:tc>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组织设计使得创造力、学习和互动成为可能;关键问题是在“有机的”和“机械的"模式之间找到恰当的平衡</w:t>
            </w:r>
          </w:p>
        </w:tc>
      </w:tr>
      <w:tr w:rsidR="0081581D" w:rsidRPr="0081581D" w:rsidTr="0081581D">
        <w:trPr>
          <w:tblCellSpacing w:w="15" w:type="dxa"/>
        </w:trPr>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关键个体</w:t>
            </w:r>
          </w:p>
        </w:tc>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发明者、组织发起者、把关人员和其他角色赋予创新活力或促进创新</w:t>
            </w:r>
          </w:p>
        </w:tc>
      </w:tr>
      <w:tr w:rsidR="0081581D" w:rsidRPr="0081581D" w:rsidTr="0081581D">
        <w:trPr>
          <w:tblCellSpacing w:w="15" w:type="dxa"/>
        </w:trPr>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全员参与创新</w:t>
            </w:r>
          </w:p>
        </w:tc>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参与整个组织的持续改进活动</w:t>
            </w:r>
          </w:p>
        </w:tc>
      </w:tr>
      <w:tr w:rsidR="0081581D" w:rsidRPr="0081581D" w:rsidTr="0081581D">
        <w:trPr>
          <w:tblCellSpacing w:w="15" w:type="dxa"/>
        </w:trPr>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有效的团队合作</w:t>
            </w:r>
          </w:p>
        </w:tc>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适当地使用团队(在本部门、跨职能和组织间)来解决问题,需要在团队选择和建设上给予投入</w:t>
            </w:r>
          </w:p>
        </w:tc>
      </w:tr>
      <w:tr w:rsidR="0081581D" w:rsidRPr="0081581D" w:rsidTr="0081581D">
        <w:trPr>
          <w:tblCellSpacing w:w="15" w:type="dxa"/>
        </w:trPr>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创造性的氛围</w:t>
            </w:r>
          </w:p>
        </w:tc>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使用积极的方法来获得创造性的想法,得到相关激励系统的支持</w:t>
            </w:r>
          </w:p>
        </w:tc>
      </w:tr>
      <w:tr w:rsidR="0081581D" w:rsidRPr="0081581D" w:rsidTr="0081581D">
        <w:trPr>
          <w:tblCellSpacing w:w="15" w:type="dxa"/>
        </w:trPr>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跨越边界</w:t>
            </w:r>
          </w:p>
        </w:tc>
        <w:tc>
          <w:tcPr>
            <w:tcW w:w="0" w:type="auto"/>
            <w:vAlign w:val="center"/>
            <w:hideMark/>
          </w:tcPr>
          <w:p w:rsidR="0081581D" w:rsidRPr="0081581D" w:rsidRDefault="0081581D" w:rsidP="0081581D">
            <w:pPr>
              <w:rPr>
                <w:rFonts w:ascii="宋体" w:eastAsia="宋体" w:hAnsi="宋体" w:cs="宋体"/>
                <w:sz w:val="24"/>
                <w:szCs w:val="24"/>
              </w:rPr>
            </w:pPr>
            <w:r w:rsidRPr="0081581D">
              <w:rPr>
                <w:rFonts w:ascii="宋体" w:eastAsia="宋体" w:hAnsi="宋体" w:cs="宋体"/>
                <w:sz w:val="24"/>
                <w:szCs w:val="24"/>
              </w:rPr>
              <w:t>内部和外部的顾客导向;</w:t>
            </w:r>
            <w:r w:rsidRPr="0081581D">
              <w:rPr>
                <w:rFonts w:ascii="宋体" w:eastAsia="宋体" w:hAnsi="宋体" w:cs="宋体"/>
                <w:sz w:val="24"/>
                <w:szCs w:val="24"/>
              </w:rPr>
              <w:br/>
              <w:t>广泛的网络</w:t>
            </w:r>
          </w:p>
        </w:tc>
      </w:tr>
    </w:tbl>
    <w:p w:rsidR="0081581D" w:rsidRDefault="00E53980" w:rsidP="0049756F">
      <w:pPr>
        <w:spacing w:line="300" w:lineRule="auto"/>
        <w:ind w:firstLine="480"/>
        <w:rPr>
          <w:sz w:val="24"/>
          <w:szCs w:val="24"/>
        </w:rPr>
      </w:pPr>
      <w:r>
        <w:rPr>
          <w:sz w:val="24"/>
          <w:szCs w:val="24"/>
        </w:rPr>
        <w:t>创新型组织包括以下七个方面的组成要素。</w:t>
      </w:r>
    </w:p>
    <w:p w:rsidR="00F50BBC" w:rsidRDefault="00E53980" w:rsidP="0049756F">
      <w:pPr>
        <w:spacing w:line="300" w:lineRule="auto"/>
        <w:ind w:firstLine="480"/>
      </w:pPr>
      <w:r>
        <w:rPr>
          <w:sz w:val="24"/>
          <w:szCs w:val="24"/>
        </w:rPr>
        <w:t>（</w:t>
      </w:r>
      <w:r>
        <w:rPr>
          <w:sz w:val="24"/>
          <w:szCs w:val="24"/>
        </w:rPr>
        <w:t>1</w:t>
      </w:r>
      <w:r>
        <w:rPr>
          <w:sz w:val="24"/>
          <w:szCs w:val="24"/>
        </w:rPr>
        <w:t>）共同使命、领导力和创新的意愿。</w:t>
      </w:r>
    </w:p>
    <w:p w:rsidR="00F50BBC" w:rsidRDefault="00E53980" w:rsidP="0049756F">
      <w:pPr>
        <w:spacing w:line="300" w:lineRule="auto"/>
        <w:ind w:firstLine="480"/>
      </w:pPr>
      <w:r>
        <w:rPr>
          <w:sz w:val="24"/>
          <w:szCs w:val="24"/>
        </w:rPr>
        <w:t>创新本质上就是学习和变革，而且往往是破坏性的、具有风险的和高成本的。要改变观念和重新调整组织力量，就需要对企业新的使命作出清晰的表述，这对于全体员工对组织目标达成高度共识并忠诚于组织目标是十分必要的。</w:t>
      </w:r>
    </w:p>
    <w:p w:rsidR="00F50BBC" w:rsidRDefault="00E53980" w:rsidP="0049756F">
      <w:pPr>
        <w:spacing w:line="300" w:lineRule="auto"/>
        <w:ind w:firstLine="480"/>
      </w:pPr>
      <w:r>
        <w:rPr>
          <w:sz w:val="24"/>
          <w:szCs w:val="24"/>
        </w:rPr>
        <w:t>“</w:t>
      </w:r>
      <w:r>
        <w:rPr>
          <w:sz w:val="24"/>
          <w:szCs w:val="24"/>
        </w:rPr>
        <w:t>高管层的承诺</w:t>
      </w:r>
      <w:r>
        <w:rPr>
          <w:sz w:val="24"/>
          <w:szCs w:val="24"/>
        </w:rPr>
        <w:t>”</w:t>
      </w:r>
      <w:r>
        <w:rPr>
          <w:sz w:val="24"/>
          <w:szCs w:val="24"/>
        </w:rPr>
        <w:t>，即高管层的参与、作出承诺、付出热情和对创新的积极支持，这是与成功创新相关的秘诀之一。由于大部分创新具有不确定性，可能不会很快获得回报，高管层对于重大项目的承诺应该是长期的，而不是为了寻求短期的回报。当股东对于短期收益的要求与长期技术开发计划难以协调时，高管层的领导力体现在不仅关注投资收益，而且关注诸如未来市场的渗透和增长或战略收益等其他因素，以此获得一个更加灵活或有更好呼应的生产系统。同时，由于创新本身就是不确定的，不可避免地会遭遇失败，这就要求高管层必须勇于承担风险，并将失败看成一种学习和发展的机会。</w:t>
      </w:r>
    </w:p>
    <w:p w:rsidR="00F50BBC" w:rsidRDefault="00E53980" w:rsidP="0049756F">
      <w:pPr>
        <w:spacing w:line="300" w:lineRule="auto"/>
        <w:ind w:firstLine="480"/>
      </w:pPr>
      <w:r>
        <w:rPr>
          <w:sz w:val="24"/>
          <w:szCs w:val="24"/>
        </w:rPr>
        <w:t>（</w:t>
      </w:r>
      <w:r>
        <w:rPr>
          <w:sz w:val="24"/>
          <w:szCs w:val="24"/>
        </w:rPr>
        <w:t>2</w:t>
      </w:r>
      <w:r>
        <w:rPr>
          <w:sz w:val="24"/>
          <w:szCs w:val="24"/>
        </w:rPr>
        <w:t>）合适的组织结构。</w:t>
      </w:r>
    </w:p>
    <w:p w:rsidR="00F50BBC" w:rsidRDefault="00E53980" w:rsidP="0049756F">
      <w:pPr>
        <w:spacing w:line="300" w:lineRule="auto"/>
        <w:ind w:firstLine="480"/>
      </w:pPr>
      <w:r>
        <w:rPr>
          <w:sz w:val="24"/>
          <w:szCs w:val="24"/>
        </w:rPr>
        <w:t>在严格的等级制组织内部，很少有跨职能的整合。沟通都是自上而下的，难以支持信息的流动和跨职能部门的合作。创新的日益重要性和其对组织高水平变革的需求对于日常情况下稳定的组织结构提出了挑战。组织结构受到组织任务性质的影响。任务越非程序化和不确定，组织结构就应该越灵活。一般认为，生产、订单处理和采购等活动都是变动较少的决策制定过程；而那些与创新相关的决策不可能构建常规的、结构化的和正式的关系，而是需要灵活性和大量的交互作用。非程序化的决策程度越高，组织就越需要松散和灵活的结构。</w:t>
      </w:r>
    </w:p>
    <w:p w:rsidR="00F50BBC" w:rsidRDefault="00E53980" w:rsidP="0049756F">
      <w:pPr>
        <w:spacing w:line="300" w:lineRule="auto"/>
        <w:ind w:firstLine="480"/>
      </w:pPr>
      <w:r>
        <w:rPr>
          <w:sz w:val="24"/>
          <w:szCs w:val="24"/>
        </w:rPr>
        <w:t>伯恩斯和斯托克（</w:t>
      </w:r>
      <w:r>
        <w:rPr>
          <w:sz w:val="24"/>
          <w:szCs w:val="24"/>
        </w:rPr>
        <w:t>Burns T. &amp; Stalker C</w:t>
      </w:r>
      <w:r>
        <w:rPr>
          <w:sz w:val="24"/>
          <w:szCs w:val="24"/>
        </w:rPr>
        <w:t>）概括了他们所称的</w:t>
      </w:r>
      <w:r>
        <w:rPr>
          <w:sz w:val="24"/>
          <w:szCs w:val="24"/>
        </w:rPr>
        <w:t>“</w:t>
      </w:r>
      <w:r>
        <w:rPr>
          <w:sz w:val="24"/>
          <w:szCs w:val="24"/>
        </w:rPr>
        <w:t>有机的</w:t>
      </w:r>
      <w:r>
        <w:rPr>
          <w:sz w:val="24"/>
          <w:szCs w:val="24"/>
        </w:rPr>
        <w:t>”</w:t>
      </w:r>
      <w:r>
        <w:rPr>
          <w:sz w:val="24"/>
          <w:szCs w:val="24"/>
        </w:rPr>
        <w:t>和</w:t>
      </w:r>
      <w:r>
        <w:rPr>
          <w:sz w:val="24"/>
          <w:szCs w:val="24"/>
        </w:rPr>
        <w:t>“</w:t>
      </w:r>
      <w:r>
        <w:rPr>
          <w:sz w:val="24"/>
          <w:szCs w:val="24"/>
        </w:rPr>
        <w:t>机械的</w:t>
      </w:r>
      <w:r>
        <w:rPr>
          <w:sz w:val="24"/>
          <w:szCs w:val="24"/>
        </w:rPr>
        <w:t>”</w:t>
      </w:r>
      <w:r>
        <w:rPr>
          <w:sz w:val="24"/>
          <w:szCs w:val="24"/>
        </w:rPr>
        <w:t>组织的不同特点，前者一般适合快速变革的环境，而后者更加适合稳定的环境。环境越不确定、越复杂，就越需要采用灵活的结构和流程。在一些快速增长的产业（例如电子或生物技术产业），通常与更加有机的组织形式有关；而在成熟产业（例如食品包装产业）往往采用更加机械的组织形式。</w:t>
      </w:r>
    </w:p>
    <w:p w:rsidR="00F50BBC" w:rsidRDefault="00E53980" w:rsidP="0049756F">
      <w:pPr>
        <w:spacing w:line="300" w:lineRule="auto"/>
        <w:ind w:firstLine="480"/>
      </w:pPr>
      <w:r>
        <w:rPr>
          <w:sz w:val="24"/>
          <w:szCs w:val="24"/>
        </w:rPr>
        <w:t>还应当看到，信息技术的迅猛发展与广泛运用，使得即使在一些原本环境确定性比较高的产业（如成熟产业），企业创新活动早已不局限于研发实验室，而是成为整个公司涉及生产、营销、管</w:t>
      </w:r>
      <w:r>
        <w:rPr>
          <w:sz w:val="24"/>
          <w:szCs w:val="24"/>
        </w:rPr>
        <w:lastRenderedPageBreak/>
        <w:t>理、采购和其他职能部门之间相互密切关联的任务，这就推动着大量的朝着有机模式发展的组织变革。</w:t>
      </w:r>
    </w:p>
    <w:p w:rsidR="00F50BBC" w:rsidRDefault="00E53980" w:rsidP="0049756F">
      <w:pPr>
        <w:spacing w:line="300" w:lineRule="auto"/>
        <w:ind w:firstLine="480"/>
      </w:pPr>
      <w:r>
        <w:rPr>
          <w:sz w:val="24"/>
          <w:szCs w:val="24"/>
        </w:rPr>
        <w:t>从选择合适的组织结构角度而言，创新管理的关键在于匹配</w:t>
      </w:r>
      <w:r>
        <w:rPr>
          <w:sz w:val="24"/>
          <w:szCs w:val="24"/>
        </w:rPr>
        <w:t>—</w:t>
      </w:r>
      <w:r>
        <w:rPr>
          <w:sz w:val="24"/>
          <w:szCs w:val="24"/>
        </w:rPr>
        <w:t>在</w:t>
      </w:r>
      <w:r>
        <w:rPr>
          <w:sz w:val="24"/>
          <w:szCs w:val="24"/>
        </w:rPr>
        <w:t>“</w:t>
      </w:r>
      <w:r>
        <w:rPr>
          <w:sz w:val="24"/>
          <w:szCs w:val="24"/>
        </w:rPr>
        <w:t>有机的</w:t>
      </w:r>
      <w:r>
        <w:rPr>
          <w:sz w:val="24"/>
          <w:szCs w:val="24"/>
        </w:rPr>
        <w:t>”</w:t>
      </w:r>
      <w:r>
        <w:rPr>
          <w:sz w:val="24"/>
          <w:szCs w:val="24"/>
        </w:rPr>
        <w:t>和</w:t>
      </w:r>
      <w:r>
        <w:rPr>
          <w:sz w:val="24"/>
          <w:szCs w:val="24"/>
        </w:rPr>
        <w:t>“</w:t>
      </w:r>
      <w:r>
        <w:rPr>
          <w:sz w:val="24"/>
          <w:szCs w:val="24"/>
        </w:rPr>
        <w:t>机械的</w:t>
      </w:r>
      <w:r>
        <w:rPr>
          <w:sz w:val="24"/>
          <w:szCs w:val="24"/>
        </w:rPr>
        <w:t>”</w:t>
      </w:r>
      <w:r>
        <w:rPr>
          <w:sz w:val="24"/>
          <w:szCs w:val="24"/>
        </w:rPr>
        <w:t>模式之间找到恰当的平衡，在特定的环境中采取最合适的结构形式，使创新成为可能并强化创新行为。</w:t>
      </w:r>
    </w:p>
    <w:p w:rsidR="00F50BBC" w:rsidRDefault="00E53980" w:rsidP="0049756F">
      <w:pPr>
        <w:spacing w:line="300" w:lineRule="auto"/>
        <w:ind w:firstLine="480"/>
      </w:pPr>
      <w:r>
        <w:rPr>
          <w:sz w:val="24"/>
          <w:szCs w:val="24"/>
        </w:rPr>
        <w:t>（</w:t>
      </w:r>
      <w:r>
        <w:rPr>
          <w:sz w:val="24"/>
          <w:szCs w:val="24"/>
        </w:rPr>
        <w:t>3</w:t>
      </w:r>
      <w:r>
        <w:rPr>
          <w:sz w:val="24"/>
          <w:szCs w:val="24"/>
        </w:rPr>
        <w:t>）关键个体。</w:t>
      </w:r>
    </w:p>
    <w:p w:rsidR="0081581D" w:rsidRDefault="00E53980" w:rsidP="0049756F">
      <w:pPr>
        <w:spacing w:line="300" w:lineRule="auto"/>
        <w:ind w:firstLine="480"/>
        <w:rPr>
          <w:sz w:val="24"/>
          <w:szCs w:val="24"/>
        </w:rPr>
      </w:pPr>
      <w:r>
        <w:rPr>
          <w:sz w:val="24"/>
          <w:szCs w:val="24"/>
        </w:rPr>
        <w:t>在企业创新活动中关键人物可以发挥多方面的作用，对项目的结果产生重要影响。</w:t>
      </w:r>
    </w:p>
    <w:p w:rsidR="00F50BBC" w:rsidRDefault="00E53980" w:rsidP="0049756F">
      <w:pPr>
        <w:spacing w:line="300" w:lineRule="auto"/>
        <w:ind w:firstLine="480"/>
      </w:pPr>
      <w:r>
        <w:rPr>
          <w:sz w:val="24"/>
          <w:szCs w:val="24"/>
        </w:rPr>
        <w:t>其一是作为关键技术知识的来源</w:t>
      </w:r>
      <w:r>
        <w:rPr>
          <w:sz w:val="24"/>
          <w:szCs w:val="24"/>
        </w:rPr>
        <w:t>—</w:t>
      </w:r>
      <w:r>
        <w:rPr>
          <w:sz w:val="24"/>
          <w:szCs w:val="24"/>
        </w:rPr>
        <w:t>通常是发明者或团队领导者。他们能够理解创新背后的技术，并有能力解决很多从实验室研究到形成实际产品这个长期过程中的开发问题。当技术问题遇到瓶颈时，他们通常会带来灵感，充满激情地全力投入。</w:t>
      </w:r>
    </w:p>
    <w:p w:rsidR="00F50BBC" w:rsidRDefault="00E53980" w:rsidP="0049756F">
      <w:pPr>
        <w:spacing w:line="300" w:lineRule="auto"/>
        <w:ind w:firstLine="480"/>
      </w:pPr>
      <w:r>
        <w:rPr>
          <w:sz w:val="24"/>
          <w:szCs w:val="24"/>
        </w:rPr>
        <w:t>其二是组织发起者。他们不一定懂得创新的具体技术知识，但是他们确信创新的潜力。这类发起者拥有权力和影响力（通常在董事会有席位），能够凝聚组织的各种力量，扫除创新道路上的各种障碍。</w:t>
      </w:r>
    </w:p>
    <w:p w:rsidR="00F50BBC" w:rsidRDefault="00E53980" w:rsidP="0049756F">
      <w:pPr>
        <w:spacing w:line="300" w:lineRule="auto"/>
        <w:ind w:firstLine="480"/>
      </w:pPr>
      <w:r>
        <w:rPr>
          <w:sz w:val="24"/>
          <w:szCs w:val="24"/>
        </w:rPr>
        <w:t>其三是技术把关人员。他们在组织的非正式结构内形成，将从各种渠道收集的信息传递到最可能或最有兴趣使用这些信息的相关人员手中。技术把关人员未必总是处于信息管理员的位置，却被组织的非正式社会结构连接在一起。在知识管理领域，有价值的知识资源的有效共享和交流并不是简单地通过先进的</w:t>
      </w:r>
      <w:r>
        <w:rPr>
          <w:sz w:val="24"/>
          <w:szCs w:val="24"/>
        </w:rPr>
        <w:t>IT</w:t>
      </w:r>
      <w:r>
        <w:rPr>
          <w:sz w:val="24"/>
          <w:szCs w:val="24"/>
        </w:rPr>
        <w:t>和高级软件就能完成，而是需要考虑强大的人际关系。技术把关人员的作用在一些分散的团队或虚拟团队中尤其重要，他们往往成为创新过程的核心成员。</w:t>
      </w:r>
    </w:p>
    <w:p w:rsidR="00F50BBC" w:rsidRDefault="00E53980" w:rsidP="0049756F">
      <w:pPr>
        <w:spacing w:line="300" w:lineRule="auto"/>
        <w:ind w:firstLine="480"/>
      </w:pPr>
      <w:r>
        <w:rPr>
          <w:sz w:val="24"/>
          <w:szCs w:val="24"/>
        </w:rPr>
        <w:t>其四是包括项目经理、</w:t>
      </w:r>
      <w:r>
        <w:rPr>
          <w:sz w:val="24"/>
          <w:szCs w:val="24"/>
        </w:rPr>
        <w:t>“</w:t>
      </w:r>
      <w:r>
        <w:rPr>
          <w:sz w:val="24"/>
          <w:szCs w:val="24"/>
        </w:rPr>
        <w:t>商业创新者</w:t>
      </w:r>
      <w:r>
        <w:rPr>
          <w:sz w:val="24"/>
          <w:szCs w:val="24"/>
        </w:rPr>
        <w:t>”</w:t>
      </w:r>
      <w:r>
        <w:rPr>
          <w:sz w:val="24"/>
          <w:szCs w:val="24"/>
        </w:rPr>
        <w:t>等在内的其他角色。在企业的创新活动中，</w:t>
      </w:r>
      <w:r>
        <w:rPr>
          <w:sz w:val="24"/>
          <w:szCs w:val="24"/>
        </w:rPr>
        <w:t>“</w:t>
      </w:r>
      <w:r>
        <w:rPr>
          <w:sz w:val="24"/>
          <w:szCs w:val="24"/>
        </w:rPr>
        <w:t>重量级</w:t>
      </w:r>
      <w:r>
        <w:rPr>
          <w:sz w:val="24"/>
          <w:szCs w:val="24"/>
        </w:rPr>
        <w:t>”</w:t>
      </w:r>
      <w:r>
        <w:rPr>
          <w:sz w:val="24"/>
          <w:szCs w:val="24"/>
        </w:rPr>
        <w:t>项目经理参与较深，并拥有确保各种元素凝聚在一起的组织力量；而</w:t>
      </w:r>
      <w:r>
        <w:rPr>
          <w:sz w:val="24"/>
          <w:szCs w:val="24"/>
        </w:rPr>
        <w:t>“</w:t>
      </w:r>
      <w:r>
        <w:rPr>
          <w:sz w:val="24"/>
          <w:szCs w:val="24"/>
        </w:rPr>
        <w:t>轻量级</w:t>
      </w:r>
      <w:r>
        <w:rPr>
          <w:sz w:val="24"/>
          <w:szCs w:val="24"/>
        </w:rPr>
        <w:t>”</w:t>
      </w:r>
      <w:r>
        <w:rPr>
          <w:sz w:val="24"/>
          <w:szCs w:val="24"/>
        </w:rPr>
        <w:t>项目经理参与较浅。</w:t>
      </w:r>
      <w:r>
        <w:rPr>
          <w:sz w:val="24"/>
          <w:szCs w:val="24"/>
        </w:rPr>
        <w:t>“</w:t>
      </w:r>
      <w:r>
        <w:rPr>
          <w:sz w:val="24"/>
          <w:szCs w:val="24"/>
        </w:rPr>
        <w:t>商业创新者</w:t>
      </w:r>
      <w:r>
        <w:rPr>
          <w:sz w:val="24"/>
          <w:szCs w:val="24"/>
        </w:rPr>
        <w:t>”</w:t>
      </w:r>
      <w:r>
        <w:rPr>
          <w:sz w:val="24"/>
          <w:szCs w:val="24"/>
        </w:rPr>
        <w:t>的重要性在于他们可以代表并影响更广阔的市场或更广泛用户的观点。</w:t>
      </w:r>
    </w:p>
    <w:p w:rsidR="00F50BBC" w:rsidRDefault="00E53980" w:rsidP="0049756F">
      <w:pPr>
        <w:spacing w:line="300" w:lineRule="auto"/>
        <w:ind w:firstLine="480"/>
      </w:pPr>
      <w:r>
        <w:rPr>
          <w:sz w:val="24"/>
          <w:szCs w:val="24"/>
        </w:rPr>
        <w:t>（</w:t>
      </w:r>
      <w:r>
        <w:rPr>
          <w:sz w:val="24"/>
          <w:szCs w:val="24"/>
        </w:rPr>
        <w:t>4</w:t>
      </w:r>
      <w:r>
        <w:rPr>
          <w:sz w:val="24"/>
          <w:szCs w:val="24"/>
        </w:rPr>
        <w:t>）全员参与创新。</w:t>
      </w:r>
    </w:p>
    <w:p w:rsidR="00F50BBC" w:rsidRDefault="00E53980" w:rsidP="0049756F">
      <w:pPr>
        <w:spacing w:line="300" w:lineRule="auto"/>
        <w:ind w:firstLine="480"/>
      </w:pPr>
      <w:r>
        <w:rPr>
          <w:sz w:val="24"/>
          <w:szCs w:val="24"/>
        </w:rPr>
        <w:t>大量企业创新的宝贵经验显示，绩效的提高源自日益增加的全员创新。全员创新过程一般经历以下循序渐进的几个阶段。</w:t>
      </w:r>
    </w:p>
    <w:p w:rsidR="00F50BBC" w:rsidRDefault="00E53980" w:rsidP="0049756F">
      <w:pPr>
        <w:spacing w:line="300" w:lineRule="auto"/>
        <w:ind w:firstLine="480"/>
      </w:pPr>
      <w:r>
        <w:rPr>
          <w:sz w:val="24"/>
          <w:szCs w:val="24"/>
        </w:rPr>
        <w:t>阶段</w:t>
      </w:r>
      <w:r>
        <w:rPr>
          <w:sz w:val="24"/>
          <w:szCs w:val="24"/>
        </w:rPr>
        <w:t>1</w:t>
      </w:r>
      <w:r>
        <w:rPr>
          <w:sz w:val="24"/>
          <w:szCs w:val="24"/>
        </w:rPr>
        <w:t>是</w:t>
      </w:r>
      <w:r>
        <w:rPr>
          <w:sz w:val="24"/>
          <w:szCs w:val="24"/>
        </w:rPr>
        <w:t>“</w:t>
      </w:r>
      <w:r>
        <w:rPr>
          <w:sz w:val="24"/>
          <w:szCs w:val="24"/>
        </w:rPr>
        <w:t>无意识的全员创新</w:t>
      </w:r>
      <w:r>
        <w:rPr>
          <w:sz w:val="24"/>
          <w:szCs w:val="24"/>
        </w:rPr>
        <w:t>”</w:t>
      </w:r>
      <w:r>
        <w:rPr>
          <w:sz w:val="24"/>
          <w:szCs w:val="24"/>
        </w:rPr>
        <w:t>阶段。在这一阶段全员创新不是刻意追求的，没有得到认可，没有得到支持，甚至没有被意识到。企业中的一些人员聚在一起解决一些涉及新系统或工作程序的问题，或者找出新产品的一些缺陷，但是并没有正式尝试去启动或组织这些活动。</w:t>
      </w:r>
    </w:p>
    <w:p w:rsidR="00F50BBC" w:rsidRDefault="00E53980" w:rsidP="0049756F">
      <w:pPr>
        <w:spacing w:line="300" w:lineRule="auto"/>
        <w:ind w:firstLine="480"/>
      </w:pPr>
      <w:r>
        <w:rPr>
          <w:sz w:val="24"/>
          <w:szCs w:val="24"/>
        </w:rPr>
        <w:t>阶段</w:t>
      </w:r>
      <w:r>
        <w:rPr>
          <w:sz w:val="24"/>
          <w:szCs w:val="24"/>
        </w:rPr>
        <w:t>2</w:t>
      </w:r>
      <w:r>
        <w:rPr>
          <w:sz w:val="24"/>
          <w:szCs w:val="24"/>
        </w:rPr>
        <w:t>开始组织动员全员创新的正式尝试。为了结构化和系统化地发现和解决问题，建立起一种正式程序，并培训和鼓励员工来使用它。这一阶段关注的问题是在组织内建立起全员创新的习惯，但可能缺乏重点并通常只关注组织的局部，对组织战略的影响较小。</w:t>
      </w:r>
    </w:p>
    <w:p w:rsidR="00F50BBC" w:rsidRDefault="00E53980" w:rsidP="0049756F">
      <w:pPr>
        <w:spacing w:line="300" w:lineRule="auto"/>
        <w:ind w:firstLine="480"/>
      </w:pPr>
      <w:r>
        <w:rPr>
          <w:sz w:val="24"/>
          <w:szCs w:val="24"/>
        </w:rPr>
        <w:t>阶段</w:t>
      </w:r>
      <w:r>
        <w:rPr>
          <w:sz w:val="24"/>
          <w:szCs w:val="24"/>
        </w:rPr>
        <w:t>3</w:t>
      </w:r>
      <w:r>
        <w:rPr>
          <w:sz w:val="24"/>
          <w:szCs w:val="24"/>
        </w:rPr>
        <w:t>涉及将全员创新习惯与组织战略目标联系起来，使得各种团队和个体的改进活动能够与组织战略目标保持一致。这一阶段全员创新的局限性在于活动的方向在很大程度上由管理人员制定，并限定在一定的范围内。</w:t>
      </w:r>
    </w:p>
    <w:p w:rsidR="00F50BBC" w:rsidRDefault="00E53980" w:rsidP="0049756F">
      <w:pPr>
        <w:spacing w:line="300" w:lineRule="auto"/>
        <w:ind w:firstLine="480"/>
      </w:pPr>
      <w:r>
        <w:rPr>
          <w:sz w:val="24"/>
          <w:szCs w:val="24"/>
        </w:rPr>
        <w:t>阶段</w:t>
      </w:r>
      <w:r>
        <w:rPr>
          <w:sz w:val="24"/>
          <w:szCs w:val="24"/>
        </w:rPr>
        <w:t>4</w:t>
      </w:r>
      <w:r>
        <w:rPr>
          <w:sz w:val="24"/>
          <w:szCs w:val="24"/>
        </w:rPr>
        <w:t>引入了一种新的要素</w:t>
      </w:r>
      <w:r>
        <w:rPr>
          <w:sz w:val="24"/>
          <w:szCs w:val="24"/>
        </w:rPr>
        <w:t>—</w:t>
      </w:r>
      <w:r>
        <w:rPr>
          <w:sz w:val="24"/>
          <w:szCs w:val="24"/>
        </w:rPr>
        <w:t>对个体和小组的</w:t>
      </w:r>
      <w:r>
        <w:rPr>
          <w:sz w:val="24"/>
          <w:szCs w:val="24"/>
        </w:rPr>
        <w:t>“</w:t>
      </w:r>
      <w:r>
        <w:rPr>
          <w:sz w:val="24"/>
          <w:szCs w:val="24"/>
        </w:rPr>
        <w:t>授权</w:t>
      </w:r>
      <w:r>
        <w:rPr>
          <w:sz w:val="24"/>
          <w:szCs w:val="24"/>
        </w:rPr>
        <w:t>”</w:t>
      </w:r>
      <w:r>
        <w:rPr>
          <w:sz w:val="24"/>
          <w:szCs w:val="24"/>
        </w:rPr>
        <w:t>。这有助于员工主动试验和创新。这一阶段需要管理者对总体战略目标有高度的理解和承诺，并开展高层次的培训，以达到有效试验的目的。</w:t>
      </w:r>
    </w:p>
    <w:p w:rsidR="00F50BBC" w:rsidRDefault="00E53980" w:rsidP="0049756F">
      <w:pPr>
        <w:spacing w:line="300" w:lineRule="auto"/>
        <w:ind w:firstLine="480"/>
      </w:pPr>
      <w:r>
        <w:rPr>
          <w:sz w:val="24"/>
          <w:szCs w:val="24"/>
        </w:rPr>
        <w:t>阶段</w:t>
      </w:r>
      <w:r>
        <w:rPr>
          <w:sz w:val="24"/>
          <w:szCs w:val="24"/>
        </w:rPr>
        <w:t>5</w:t>
      </w:r>
      <w:r>
        <w:rPr>
          <w:sz w:val="24"/>
          <w:szCs w:val="24"/>
        </w:rPr>
        <w:t>达到全员创新的最高阶段，组织中的每个人都充分参与试验和改进过程，分享知识，积极创建学习型组织。</w:t>
      </w:r>
    </w:p>
    <w:p w:rsidR="00F50BBC" w:rsidRDefault="00E53980" w:rsidP="0049756F">
      <w:pPr>
        <w:spacing w:line="300" w:lineRule="auto"/>
        <w:ind w:firstLine="480"/>
      </w:pPr>
      <w:r>
        <w:rPr>
          <w:sz w:val="24"/>
          <w:szCs w:val="24"/>
        </w:rPr>
        <w:t>上述每一</w:t>
      </w:r>
      <w:r>
        <w:rPr>
          <w:sz w:val="24"/>
          <w:szCs w:val="24"/>
        </w:rPr>
        <w:t>—</w:t>
      </w:r>
      <w:r>
        <w:rPr>
          <w:sz w:val="24"/>
          <w:szCs w:val="24"/>
        </w:rPr>
        <w:t>个阶段都需要企业花费时间和精力进行组织和安排，并且不能保证一定会成功地进入下一个阶段。前进意味着必须找到解决不同阶段特定问题的方法。</w:t>
      </w:r>
    </w:p>
    <w:p w:rsidR="00F50BBC" w:rsidRDefault="00E53980" w:rsidP="0049756F">
      <w:pPr>
        <w:spacing w:line="300" w:lineRule="auto"/>
        <w:ind w:firstLine="480"/>
      </w:pPr>
      <w:r>
        <w:rPr>
          <w:sz w:val="24"/>
          <w:szCs w:val="24"/>
        </w:rPr>
        <w:lastRenderedPageBreak/>
        <w:t>（</w:t>
      </w:r>
      <w:r>
        <w:rPr>
          <w:sz w:val="24"/>
          <w:szCs w:val="24"/>
        </w:rPr>
        <w:t>5</w:t>
      </w:r>
      <w:r>
        <w:rPr>
          <w:sz w:val="24"/>
          <w:szCs w:val="24"/>
        </w:rPr>
        <w:t>）有效的团队合作。</w:t>
      </w:r>
    </w:p>
    <w:p w:rsidR="00F50BBC" w:rsidRDefault="00E53980" w:rsidP="0049756F">
      <w:pPr>
        <w:spacing w:line="300" w:lineRule="auto"/>
        <w:ind w:firstLine="480"/>
      </w:pPr>
      <w:r>
        <w:rPr>
          <w:sz w:val="24"/>
          <w:szCs w:val="24"/>
        </w:rPr>
        <w:t>实验证明，相对于个体而言，小组能够更加顺畅地生成想法和更加灵活地找到解决问题的办法。这是企业在完成创新任务时倾向于进行高水平团队合作的主要驱动力。团队已经逐渐成为一种跨越组织内部界限的机制，在处理组织间的问题时也是如此。跨职能团队既能够汇聚解决诸如产品开发和流程改进等任务所需的不同知识集，也能够消除一些深层次观点方面的差异。团队为形成一种分散而敏捷的经营结构提供了强大的支持机制。作为等级制的一种替代形式，在一定的自主范围内，自我管理团队的合作是非常有效的。</w:t>
      </w:r>
    </w:p>
    <w:p w:rsidR="00F50BBC" w:rsidRDefault="00E53980" w:rsidP="0049756F">
      <w:pPr>
        <w:spacing w:line="300" w:lineRule="auto"/>
        <w:ind w:firstLine="480"/>
      </w:pPr>
      <w:r>
        <w:rPr>
          <w:sz w:val="24"/>
          <w:szCs w:val="24"/>
        </w:rPr>
        <w:t>建立高效的团队是一项重大的战略任务，它们不是偶然形成的，需要付出额外的努力来有效地解决一些潜在的价值观和信仰冲突。影响高效团队合作的关键因素包括：</w:t>
      </w:r>
    </w:p>
    <w:p w:rsidR="0081581D" w:rsidRDefault="00E53980" w:rsidP="0049756F">
      <w:pPr>
        <w:spacing w:line="300" w:lineRule="auto"/>
        <w:ind w:firstLine="480"/>
        <w:rPr>
          <w:sz w:val="24"/>
          <w:szCs w:val="24"/>
        </w:rPr>
      </w:pPr>
      <w:r>
        <w:rPr>
          <w:sz w:val="24"/>
          <w:szCs w:val="24"/>
        </w:rPr>
        <w:t>①</w:t>
      </w:r>
      <w:r>
        <w:rPr>
          <w:sz w:val="24"/>
          <w:szCs w:val="24"/>
        </w:rPr>
        <w:t>得到明确定义的任务和目标；</w:t>
      </w:r>
    </w:p>
    <w:p w:rsidR="00F50BBC" w:rsidRDefault="00E53980" w:rsidP="0049756F">
      <w:pPr>
        <w:spacing w:line="300" w:lineRule="auto"/>
        <w:ind w:firstLine="480"/>
      </w:pPr>
      <w:r>
        <w:rPr>
          <w:sz w:val="24"/>
          <w:szCs w:val="24"/>
        </w:rPr>
        <w:t>②</w:t>
      </w:r>
      <w:r>
        <w:rPr>
          <w:sz w:val="24"/>
          <w:szCs w:val="24"/>
        </w:rPr>
        <w:t>有效的团队领导；</w:t>
      </w:r>
    </w:p>
    <w:p w:rsidR="005B706B" w:rsidRDefault="00E53980" w:rsidP="0049756F">
      <w:pPr>
        <w:spacing w:line="300" w:lineRule="auto"/>
        <w:ind w:firstLine="480"/>
        <w:rPr>
          <w:sz w:val="24"/>
          <w:szCs w:val="24"/>
        </w:rPr>
      </w:pPr>
      <w:r>
        <w:rPr>
          <w:sz w:val="24"/>
          <w:szCs w:val="24"/>
        </w:rPr>
        <w:t>③</w:t>
      </w:r>
      <w:r>
        <w:rPr>
          <w:sz w:val="24"/>
          <w:szCs w:val="24"/>
        </w:rPr>
        <w:t>团队角色和个人行为风格的良好平衡</w:t>
      </w:r>
      <w:r w:rsidR="005B706B">
        <w:rPr>
          <w:sz w:val="24"/>
          <w:szCs w:val="24"/>
        </w:rPr>
        <w:t>；</w:t>
      </w:r>
    </w:p>
    <w:p w:rsidR="00F50BBC" w:rsidRDefault="005B706B" w:rsidP="0049756F">
      <w:pPr>
        <w:spacing w:line="300" w:lineRule="auto"/>
        <w:ind w:firstLine="480"/>
      </w:pPr>
      <w:r>
        <w:rPr>
          <w:rFonts w:ascii="微软雅黑" w:eastAsia="微软雅黑" w:hAnsi="微软雅黑" w:cs="微软雅黑" w:hint="eastAsia"/>
          <w:sz w:val="24"/>
          <w:szCs w:val="24"/>
        </w:rPr>
        <w:t>④</w:t>
      </w:r>
      <w:r>
        <w:rPr>
          <w:sz w:val="24"/>
          <w:szCs w:val="24"/>
        </w:rPr>
        <w:t>小</w:t>
      </w:r>
      <w:r w:rsidR="00E53980">
        <w:rPr>
          <w:sz w:val="24"/>
          <w:szCs w:val="24"/>
        </w:rPr>
        <w:t>组内部有效的冲突解决机制；</w:t>
      </w:r>
    </w:p>
    <w:p w:rsidR="00F50BBC" w:rsidRDefault="00E53980" w:rsidP="0049756F">
      <w:pPr>
        <w:spacing w:line="300" w:lineRule="auto"/>
        <w:ind w:firstLine="480"/>
      </w:pPr>
      <w:r>
        <w:rPr>
          <w:sz w:val="24"/>
          <w:szCs w:val="24"/>
        </w:rPr>
        <w:t>⑤</w:t>
      </w:r>
      <w:r>
        <w:rPr>
          <w:sz w:val="24"/>
          <w:szCs w:val="24"/>
        </w:rPr>
        <w:t>与外部组织的持续联络。</w:t>
      </w:r>
    </w:p>
    <w:p w:rsidR="00F50BBC" w:rsidRDefault="00E53980" w:rsidP="0049756F">
      <w:pPr>
        <w:spacing w:line="300" w:lineRule="auto"/>
        <w:ind w:firstLine="480"/>
      </w:pPr>
      <w:r>
        <w:rPr>
          <w:sz w:val="24"/>
          <w:szCs w:val="24"/>
        </w:rPr>
        <w:t>通常，团队会经历形成、震荡、规范化和执行四个发展阶段，也就是说，各种力量汇集在一起，然后经历一个解决内部的领导、目标等方面分歧和冲突的阶段，进而得到对管理团队工作方式的共同价值观和规则的承诺。只有到达最后这一阶段，团队才能有效地完成任务。</w:t>
      </w:r>
    </w:p>
    <w:p w:rsidR="00F50BBC" w:rsidRDefault="00E53980" w:rsidP="0049756F">
      <w:pPr>
        <w:spacing w:line="300" w:lineRule="auto"/>
        <w:ind w:firstLine="480"/>
      </w:pPr>
      <w:r>
        <w:rPr>
          <w:sz w:val="24"/>
          <w:szCs w:val="24"/>
        </w:rPr>
        <w:t>（</w:t>
      </w:r>
      <w:r>
        <w:rPr>
          <w:sz w:val="24"/>
          <w:szCs w:val="24"/>
        </w:rPr>
        <w:t>6</w:t>
      </w:r>
      <w:r>
        <w:rPr>
          <w:sz w:val="24"/>
          <w:szCs w:val="24"/>
        </w:rPr>
        <w:t>）创造性的氛围。</w:t>
      </w:r>
    </w:p>
    <w:p w:rsidR="00F50BBC" w:rsidRDefault="00E53980" w:rsidP="0049756F">
      <w:pPr>
        <w:spacing w:line="300" w:lineRule="auto"/>
        <w:ind w:firstLine="480"/>
      </w:pPr>
      <w:r>
        <w:rPr>
          <w:sz w:val="24"/>
          <w:szCs w:val="24"/>
        </w:rPr>
        <w:t>氛围被定义为经常性的行为模式、态度和感情，这些都是组织的生活特征。关于氛围如何影响创新，以下从六个最关键的因素进行阐述。</w:t>
      </w:r>
    </w:p>
    <w:p w:rsidR="00F50BBC" w:rsidRDefault="00E53980" w:rsidP="0049756F">
      <w:pPr>
        <w:spacing w:line="300" w:lineRule="auto"/>
        <w:ind w:firstLine="480"/>
      </w:pPr>
      <w:r>
        <w:rPr>
          <w:sz w:val="24"/>
          <w:szCs w:val="24"/>
        </w:rPr>
        <w:t>①</w:t>
      </w:r>
      <w:r>
        <w:rPr>
          <w:sz w:val="24"/>
          <w:szCs w:val="24"/>
        </w:rPr>
        <w:t>信任和开放性。信任和开放性指的是关系上的情感安全。信任能够构建并塑造组织内和组织间的交互和合作模式，通过促进知识和资源共剪以及共同解决问题，促使员工作出贡献，给予承诺并进行合作。</w:t>
      </w:r>
    </w:p>
    <w:p w:rsidR="00F50BBC" w:rsidRDefault="00E53980" w:rsidP="0049756F">
      <w:pPr>
        <w:spacing w:line="300" w:lineRule="auto"/>
        <w:ind w:firstLine="480"/>
      </w:pPr>
      <w:r>
        <w:rPr>
          <w:sz w:val="24"/>
          <w:szCs w:val="24"/>
        </w:rPr>
        <w:t>②</w:t>
      </w:r>
      <w:r>
        <w:rPr>
          <w:sz w:val="24"/>
          <w:szCs w:val="24"/>
        </w:rPr>
        <w:t>挑战和参与。挑战和参与主要指员工参与日常运营、</w:t>
      </w:r>
      <w:r>
        <w:rPr>
          <w:sz w:val="24"/>
          <w:szCs w:val="24"/>
        </w:rPr>
        <w:t>|</w:t>
      </w:r>
      <w:r>
        <w:rPr>
          <w:sz w:val="24"/>
          <w:szCs w:val="24"/>
        </w:rPr>
        <w:t>长期目标和使命的程度。高水平的挑战和参与意味着员工从内心深处受到激励，并承诺为组织的成功作出贡献。</w:t>
      </w:r>
    </w:p>
    <w:p w:rsidR="00F50BBC" w:rsidRDefault="00E53980" w:rsidP="0049756F">
      <w:pPr>
        <w:spacing w:line="300" w:lineRule="auto"/>
        <w:ind w:firstLine="480"/>
      </w:pPr>
      <w:r>
        <w:rPr>
          <w:sz w:val="24"/>
          <w:szCs w:val="24"/>
        </w:rPr>
        <w:t>③</w:t>
      </w:r>
      <w:r>
        <w:rPr>
          <w:sz w:val="24"/>
          <w:szCs w:val="24"/>
        </w:rPr>
        <w:t>组织松弛度。这一概念被用来识别当前所需的资源与组织所能获得的全部资源之间的差异。当环境不确定性或变革需求较低时，要重点关津生产率，太多的组织松弛度意味着静态、无效率。然而，当创新和变革成为必然选择时，松弛度可能会作为一种动态减震器，给实验留出余地。</w:t>
      </w:r>
    </w:p>
    <w:p w:rsidR="00F50BBC" w:rsidRDefault="00E53980" w:rsidP="0049756F">
      <w:pPr>
        <w:spacing w:line="300" w:lineRule="auto"/>
        <w:ind w:firstLine="480"/>
      </w:pPr>
      <w:r>
        <w:rPr>
          <w:sz w:val="24"/>
          <w:szCs w:val="24"/>
        </w:rPr>
        <w:t>④</w:t>
      </w:r>
      <w:r>
        <w:rPr>
          <w:sz w:val="24"/>
          <w:szCs w:val="24"/>
        </w:rPr>
        <w:t>冲突和争论。组织内的冲突指的是在个人、人际关森或情感方面出现紧张情绪。组织的目标并不一定是最小化冲突和最大限度地达成一致，而是保持一种建设性的冲突水平，以满足多样化和创造性解决问题的不同偏好。</w:t>
      </w:r>
    </w:p>
    <w:p w:rsidR="00F50BBC" w:rsidRDefault="00E53980" w:rsidP="0049756F">
      <w:pPr>
        <w:spacing w:line="300" w:lineRule="auto"/>
        <w:ind w:firstLine="480"/>
      </w:pPr>
      <w:r>
        <w:rPr>
          <w:sz w:val="24"/>
          <w:szCs w:val="24"/>
        </w:rPr>
        <w:t>⑤</w:t>
      </w:r>
      <w:r>
        <w:rPr>
          <w:sz w:val="24"/>
          <w:szCs w:val="24"/>
        </w:rPr>
        <w:t>风险承担。对不确定性和模糊性的容忍就是风险承担。在一个风险规避的氛围中，人们总是小心翼翼，犹豫不决；相反，如果承担的风险过木，又会导致组织的困惑，有太多想法产生，但只有极少数被认可。因而，组织有必要在风险和稳定之间保持一种平衡。</w:t>
      </w:r>
    </w:p>
    <w:p w:rsidR="00F50BBC" w:rsidRDefault="00E53980" w:rsidP="0049756F">
      <w:pPr>
        <w:spacing w:line="300" w:lineRule="auto"/>
        <w:ind w:firstLine="480"/>
      </w:pPr>
      <w:r>
        <w:rPr>
          <w:sz w:val="24"/>
          <w:szCs w:val="24"/>
        </w:rPr>
        <w:t>⑥</w:t>
      </w:r>
      <w:r>
        <w:rPr>
          <w:sz w:val="24"/>
          <w:szCs w:val="24"/>
        </w:rPr>
        <w:t>自由。自由被描述为组织内成员行为的独立性。在十个十分自由的氛围中，人们拥有决定自己工作的自主权，会主动寻求并分享信息，制定工作相关的计划和决策；相反，如果自由太多，彼此独立行事，组织中必要的共同的程序和规则难以被遵守。因此，要在个人、工作团队和组织之间保持适当的平衡。</w:t>
      </w:r>
    </w:p>
    <w:p w:rsidR="00F50BBC" w:rsidRDefault="00E53980" w:rsidP="0049756F">
      <w:pPr>
        <w:spacing w:line="300" w:lineRule="auto"/>
        <w:ind w:firstLine="480"/>
      </w:pPr>
      <w:r>
        <w:rPr>
          <w:sz w:val="24"/>
          <w:szCs w:val="24"/>
        </w:rPr>
        <w:t>（</w:t>
      </w:r>
      <w:r>
        <w:rPr>
          <w:sz w:val="24"/>
          <w:szCs w:val="24"/>
        </w:rPr>
        <w:t>7</w:t>
      </w:r>
      <w:r>
        <w:rPr>
          <w:sz w:val="24"/>
          <w:szCs w:val="24"/>
        </w:rPr>
        <w:t>）跨越边界。</w:t>
      </w:r>
    </w:p>
    <w:p w:rsidR="00F50BBC" w:rsidRDefault="00E53980" w:rsidP="0049756F">
      <w:pPr>
        <w:spacing w:line="300" w:lineRule="auto"/>
        <w:ind w:firstLine="480"/>
      </w:pPr>
      <w:r>
        <w:rPr>
          <w:sz w:val="24"/>
          <w:szCs w:val="24"/>
        </w:rPr>
        <w:lastRenderedPageBreak/>
        <w:t>成功的创新型组织的一贯特征，是对来自外部的刺激保持开放。在建立创新型组织过程中，开发一种外部导向意识，并保持这种意识贯穿于组织的各个层面是非常重要的。外部导向意识首先体现为强化对组织内部和外部多方位顾客的联系和协同。这与传统的模式形成鲜明的对比。在传统模式中，组织关注的是在连续要素之间的联系，没有反馈或共同调整的机制。</w:t>
      </w:r>
    </w:p>
    <w:p w:rsidR="00F50BBC" w:rsidRDefault="00E53980" w:rsidP="0049756F">
      <w:pPr>
        <w:spacing w:line="300" w:lineRule="auto"/>
        <w:ind w:firstLine="480"/>
      </w:pPr>
      <w:r>
        <w:rPr>
          <w:sz w:val="24"/>
          <w:szCs w:val="24"/>
        </w:rPr>
        <w:t>更多的外部导向不仅仅限于组织内外部的顾客和终端用户，开放式创新需要与形形色色的利益相关者建立联系，包括供应商、合作者、竞争者、管理者和很多其他的主体，单一的组织也因此需要以某种网络系统形式与其他组织</w:t>
      </w:r>
      <w:r>
        <w:rPr>
          <w:sz w:val="24"/>
          <w:szCs w:val="24"/>
        </w:rPr>
        <w:t>—</w:t>
      </w:r>
      <w:r>
        <w:rPr>
          <w:sz w:val="24"/>
          <w:szCs w:val="24"/>
        </w:rPr>
        <w:t>供应链、产业集群、合作学习俱乐部等进行融合。信息和通信技术的高速发展，大木推动了组织间网络的建立和运行。</w:t>
      </w:r>
    </w:p>
    <w:p w:rsidR="00F50BBC" w:rsidRDefault="00E53980" w:rsidP="0049756F">
      <w:pPr>
        <w:spacing w:line="300" w:lineRule="auto"/>
        <w:ind w:firstLine="480"/>
      </w:pPr>
      <w:r>
        <w:rPr>
          <w:sz w:val="24"/>
          <w:szCs w:val="24"/>
        </w:rPr>
        <w:t>本书第二章【案例</w:t>
      </w:r>
      <w:r>
        <w:rPr>
          <w:sz w:val="24"/>
          <w:szCs w:val="24"/>
        </w:rPr>
        <w:t>2.22</w:t>
      </w:r>
      <w:r>
        <w:rPr>
          <w:sz w:val="24"/>
          <w:szCs w:val="24"/>
        </w:rPr>
        <w:t>】展示了生产经营医用耗材类产品的</w:t>
      </w:r>
      <w:r>
        <w:rPr>
          <w:sz w:val="24"/>
          <w:szCs w:val="24"/>
        </w:rPr>
        <w:t>JY</w:t>
      </w:r>
      <w:r>
        <w:rPr>
          <w:sz w:val="24"/>
          <w:szCs w:val="24"/>
        </w:rPr>
        <w:t>公司发展战略的三个阶段，其中，第二阶段</w:t>
      </w:r>
      <w:r>
        <w:rPr>
          <w:sz w:val="24"/>
          <w:szCs w:val="24"/>
        </w:rPr>
        <w:t>“</w:t>
      </w:r>
      <w:r>
        <w:rPr>
          <w:sz w:val="24"/>
          <w:szCs w:val="24"/>
        </w:rPr>
        <w:t>外包转型</w:t>
      </w:r>
      <w:r>
        <w:rPr>
          <w:sz w:val="24"/>
          <w:szCs w:val="24"/>
        </w:rPr>
        <w:t>”</w:t>
      </w:r>
      <w:r>
        <w:rPr>
          <w:sz w:val="24"/>
          <w:szCs w:val="24"/>
        </w:rPr>
        <w:t>和第三阶段</w:t>
      </w:r>
      <w:r>
        <w:rPr>
          <w:sz w:val="24"/>
          <w:szCs w:val="24"/>
        </w:rPr>
        <w:t>“</w:t>
      </w:r>
      <w:r>
        <w:rPr>
          <w:sz w:val="24"/>
          <w:szCs w:val="24"/>
        </w:rPr>
        <w:t>平台战略</w:t>
      </w:r>
      <w:r>
        <w:rPr>
          <w:sz w:val="24"/>
          <w:szCs w:val="24"/>
        </w:rPr>
        <w:t>”</w:t>
      </w:r>
      <w:r>
        <w:rPr>
          <w:sz w:val="24"/>
          <w:szCs w:val="24"/>
        </w:rPr>
        <w:t>分别体现了</w:t>
      </w:r>
      <w:r>
        <w:rPr>
          <w:sz w:val="24"/>
          <w:szCs w:val="24"/>
        </w:rPr>
        <w:t>JY</w:t>
      </w:r>
      <w:r>
        <w:rPr>
          <w:sz w:val="24"/>
          <w:szCs w:val="24"/>
        </w:rPr>
        <w:t>公司强化对组织内部和外部多方位顾客的联系和协同、建立和运行组织间网络的外部导向战略转型。</w:t>
      </w:r>
    </w:p>
    <w:p w:rsidR="00F50BBC" w:rsidRDefault="00E53980" w:rsidP="0049756F">
      <w:pPr>
        <w:spacing w:line="300" w:lineRule="auto"/>
        <w:ind w:firstLine="480"/>
      </w:pPr>
      <w:r>
        <w:rPr>
          <w:sz w:val="24"/>
          <w:szCs w:val="24"/>
        </w:rPr>
        <w:t>2</w:t>
      </w:r>
      <w:r>
        <w:rPr>
          <w:sz w:val="24"/>
          <w:szCs w:val="24"/>
        </w:rPr>
        <w:t>，制定创新的战略。</w:t>
      </w:r>
    </w:p>
    <w:p w:rsidR="00DD357C" w:rsidRDefault="00E53980" w:rsidP="0049756F">
      <w:pPr>
        <w:spacing w:line="300" w:lineRule="auto"/>
        <w:ind w:firstLine="480"/>
        <w:rPr>
          <w:sz w:val="24"/>
          <w:szCs w:val="24"/>
        </w:rPr>
      </w:pPr>
      <w:r>
        <w:rPr>
          <w:sz w:val="24"/>
          <w:szCs w:val="24"/>
        </w:rPr>
        <w:t>蒂德和贝赞特提出如下关于公司战略与创新之间关系曲核心观点：</w:t>
      </w:r>
    </w:p>
    <w:p w:rsidR="00DD357C" w:rsidRDefault="00DD357C" w:rsidP="0049756F">
      <w:pPr>
        <w:spacing w:line="300" w:lineRule="auto"/>
        <w:ind w:firstLine="480"/>
      </w:pPr>
      <w:r w:rsidRPr="00DD357C">
        <w:rPr>
          <w:rFonts w:hint="eastAsia"/>
        </w:rPr>
        <w:t>（</w:t>
      </w:r>
      <w:r w:rsidRPr="00DD357C">
        <w:rPr>
          <w:rFonts w:hint="eastAsia"/>
        </w:rPr>
        <w:t>1</w:t>
      </w:r>
      <w:r w:rsidRPr="00DD357C">
        <w:rPr>
          <w:rFonts w:hint="eastAsia"/>
        </w:rPr>
        <w:t>）企业特定的知识，包括探索知识的能力，是企业在竞争中取得成功的本质特征。</w:t>
      </w:r>
    </w:p>
    <w:p w:rsidR="00F50BBC" w:rsidRDefault="00E53980" w:rsidP="0049756F">
      <w:pPr>
        <w:spacing w:line="300" w:lineRule="auto"/>
        <w:ind w:firstLine="480"/>
      </w:pPr>
      <w:r>
        <w:rPr>
          <w:sz w:val="24"/>
          <w:szCs w:val="24"/>
        </w:rPr>
        <w:t>（</w:t>
      </w:r>
      <w:r>
        <w:rPr>
          <w:sz w:val="24"/>
          <w:szCs w:val="24"/>
        </w:rPr>
        <w:t>2</w:t>
      </w:r>
      <w:r>
        <w:rPr>
          <w:sz w:val="24"/>
          <w:szCs w:val="24"/>
        </w:rPr>
        <w:t>）公司战略的本质特征应该是一种创新战略，其目的就是积累这种企业特定的知识。</w:t>
      </w:r>
    </w:p>
    <w:p w:rsidR="00DD357C" w:rsidRDefault="00E53980" w:rsidP="0049756F">
      <w:pPr>
        <w:spacing w:line="300" w:lineRule="auto"/>
        <w:ind w:firstLine="480"/>
        <w:rPr>
          <w:sz w:val="24"/>
          <w:szCs w:val="24"/>
        </w:rPr>
      </w:pPr>
      <w:r>
        <w:rPr>
          <w:sz w:val="24"/>
          <w:szCs w:val="24"/>
        </w:rPr>
        <w:t>（</w:t>
      </w:r>
      <w:r>
        <w:rPr>
          <w:sz w:val="24"/>
          <w:szCs w:val="24"/>
        </w:rPr>
        <w:t>3</w:t>
      </w:r>
      <w:r>
        <w:rPr>
          <w:sz w:val="24"/>
          <w:szCs w:val="24"/>
        </w:rPr>
        <w:t>）一种创新战略必须能够应对外部复杂的千变万化的环境。</w:t>
      </w:r>
    </w:p>
    <w:p w:rsidR="00F50BBC" w:rsidRDefault="00E53980" w:rsidP="0049756F">
      <w:pPr>
        <w:spacing w:line="300" w:lineRule="auto"/>
        <w:ind w:firstLine="480"/>
      </w:pPr>
      <w:r>
        <w:rPr>
          <w:sz w:val="24"/>
          <w:szCs w:val="24"/>
        </w:rPr>
        <w:t>（</w:t>
      </w:r>
      <w:r>
        <w:rPr>
          <w:sz w:val="24"/>
          <w:szCs w:val="24"/>
        </w:rPr>
        <w:t>4</w:t>
      </w:r>
      <w:r>
        <w:rPr>
          <w:sz w:val="24"/>
          <w:szCs w:val="24"/>
        </w:rPr>
        <w:t>）内部结构和过程必须与可能的冲突性需求保持平衡：</w:t>
      </w:r>
    </w:p>
    <w:p w:rsidR="00F50BBC" w:rsidRDefault="00E53980" w:rsidP="0049756F">
      <w:pPr>
        <w:spacing w:line="300" w:lineRule="auto"/>
        <w:ind w:firstLine="480"/>
      </w:pPr>
      <w:r>
        <w:rPr>
          <w:sz w:val="24"/>
          <w:szCs w:val="24"/>
        </w:rPr>
        <w:t>①</w:t>
      </w:r>
      <w:r>
        <w:rPr>
          <w:sz w:val="24"/>
          <w:szCs w:val="24"/>
        </w:rPr>
        <w:t>在技术领域、业务职能和产品部门中识别并开发专业知识；</w:t>
      </w:r>
    </w:p>
    <w:p w:rsidR="00F50BBC" w:rsidRDefault="00E53980" w:rsidP="0049756F">
      <w:pPr>
        <w:spacing w:line="300" w:lineRule="auto"/>
        <w:ind w:firstLine="480"/>
      </w:pPr>
      <w:r>
        <w:rPr>
          <w:sz w:val="24"/>
          <w:szCs w:val="24"/>
        </w:rPr>
        <w:t>②</w:t>
      </w:r>
      <w:r>
        <w:rPr>
          <w:sz w:val="24"/>
          <w:szCs w:val="24"/>
        </w:rPr>
        <w:t>通过对技术领域、业务职能和产品部门进行整合来探索专门知识。</w:t>
      </w:r>
    </w:p>
    <w:p w:rsidR="00DD357C" w:rsidRDefault="00E53980" w:rsidP="0049756F">
      <w:pPr>
        <w:spacing w:line="300" w:lineRule="auto"/>
        <w:ind w:firstLine="480"/>
        <w:rPr>
          <w:sz w:val="24"/>
          <w:szCs w:val="24"/>
        </w:rPr>
      </w:pPr>
      <w:r>
        <w:rPr>
          <w:sz w:val="24"/>
          <w:szCs w:val="24"/>
        </w:rPr>
        <w:t>本书后面各章将以</w:t>
      </w:r>
      <w:r>
        <w:rPr>
          <w:sz w:val="24"/>
          <w:szCs w:val="24"/>
        </w:rPr>
        <w:t>“</w:t>
      </w:r>
      <w:r>
        <w:rPr>
          <w:sz w:val="24"/>
          <w:szCs w:val="24"/>
        </w:rPr>
        <w:t>战略分析一战略选择一战略实施</w:t>
      </w:r>
      <w:r>
        <w:rPr>
          <w:sz w:val="24"/>
          <w:szCs w:val="24"/>
        </w:rPr>
        <w:t>”</w:t>
      </w:r>
      <w:r>
        <w:rPr>
          <w:sz w:val="24"/>
          <w:szCs w:val="24"/>
        </w:rPr>
        <w:t>的逻辑对于上述核心观点展开全面的阐述，从中能够领会</w:t>
      </w:r>
      <w:r>
        <w:rPr>
          <w:sz w:val="24"/>
          <w:szCs w:val="24"/>
        </w:rPr>
        <w:t>“</w:t>
      </w:r>
      <w:r>
        <w:rPr>
          <w:sz w:val="24"/>
          <w:szCs w:val="24"/>
        </w:rPr>
        <w:t>公司战略的本质特征应该是一种创新战略</w:t>
      </w:r>
      <w:r>
        <w:rPr>
          <w:sz w:val="24"/>
          <w:szCs w:val="24"/>
        </w:rPr>
        <w:t>”</w:t>
      </w:r>
      <w:r>
        <w:rPr>
          <w:sz w:val="24"/>
          <w:szCs w:val="24"/>
        </w:rPr>
        <w:t>的实际内涵</w:t>
      </w:r>
      <w:r w:rsidR="00DD357C">
        <w:rPr>
          <w:sz w:val="24"/>
          <w:szCs w:val="24"/>
        </w:rPr>
        <w:t>。</w:t>
      </w:r>
    </w:p>
    <w:p w:rsidR="00F50BBC" w:rsidRDefault="00DD357C" w:rsidP="0049756F">
      <w:pPr>
        <w:spacing w:line="300" w:lineRule="auto"/>
        <w:ind w:firstLine="480"/>
      </w:pPr>
      <w:r>
        <w:rPr>
          <w:sz w:val="24"/>
          <w:szCs w:val="24"/>
        </w:rPr>
        <w:t>（六）</w:t>
      </w:r>
      <w:r w:rsidR="00E53980">
        <w:rPr>
          <w:sz w:val="24"/>
          <w:szCs w:val="24"/>
        </w:rPr>
        <w:t>创新管理的主要过程</w:t>
      </w:r>
    </w:p>
    <w:p w:rsidR="008B66CD" w:rsidRDefault="00E53980" w:rsidP="0049756F">
      <w:pPr>
        <w:spacing w:line="300" w:lineRule="auto"/>
        <w:ind w:firstLine="480"/>
        <w:rPr>
          <w:sz w:val="24"/>
          <w:szCs w:val="24"/>
        </w:rPr>
      </w:pPr>
      <w:r>
        <w:rPr>
          <w:sz w:val="24"/>
          <w:szCs w:val="24"/>
        </w:rPr>
        <w:t>创新管理一般经历</w:t>
      </w:r>
      <w:r>
        <w:rPr>
          <w:sz w:val="24"/>
          <w:szCs w:val="24"/>
        </w:rPr>
        <w:t>“</w:t>
      </w:r>
      <w:r>
        <w:rPr>
          <w:sz w:val="24"/>
          <w:szCs w:val="24"/>
        </w:rPr>
        <w:t>搜索</w:t>
      </w:r>
      <w:r>
        <w:rPr>
          <w:sz w:val="24"/>
          <w:szCs w:val="24"/>
        </w:rPr>
        <w:t>—</w:t>
      </w:r>
      <w:r>
        <w:rPr>
          <w:sz w:val="24"/>
          <w:szCs w:val="24"/>
        </w:rPr>
        <w:t>选择</w:t>
      </w:r>
      <w:r>
        <w:rPr>
          <w:sz w:val="24"/>
          <w:szCs w:val="24"/>
        </w:rPr>
        <w:t>—</w:t>
      </w:r>
      <w:r>
        <w:rPr>
          <w:sz w:val="24"/>
          <w:szCs w:val="24"/>
        </w:rPr>
        <w:t>实施</w:t>
      </w:r>
      <w:r>
        <w:rPr>
          <w:sz w:val="24"/>
          <w:szCs w:val="24"/>
        </w:rPr>
        <w:t>—</w:t>
      </w:r>
      <w:r>
        <w:rPr>
          <w:sz w:val="24"/>
          <w:szCs w:val="24"/>
        </w:rPr>
        <w:t>获取</w:t>
      </w:r>
      <w:r>
        <w:rPr>
          <w:sz w:val="24"/>
          <w:szCs w:val="24"/>
        </w:rPr>
        <w:t>”</w:t>
      </w:r>
      <w:r>
        <w:rPr>
          <w:sz w:val="24"/>
          <w:szCs w:val="24"/>
        </w:rPr>
        <w:t>四个阶段</w:t>
      </w:r>
      <w:r w:rsidR="008B66CD">
        <w:rPr>
          <w:sz w:val="24"/>
          <w:szCs w:val="24"/>
        </w:rPr>
        <w:t>。</w:t>
      </w:r>
    </w:p>
    <w:p w:rsidR="00F50BBC" w:rsidRDefault="008B66CD" w:rsidP="0049756F">
      <w:pPr>
        <w:spacing w:line="300" w:lineRule="auto"/>
        <w:ind w:firstLine="480"/>
      </w:pPr>
      <w:r>
        <w:rPr>
          <w:sz w:val="24"/>
          <w:szCs w:val="24"/>
        </w:rPr>
        <w:t>1</w:t>
      </w:r>
      <w:r>
        <w:rPr>
          <w:sz w:val="24"/>
          <w:szCs w:val="24"/>
        </w:rPr>
        <w:t>．</w:t>
      </w:r>
      <w:r w:rsidR="00E53980">
        <w:rPr>
          <w:sz w:val="24"/>
          <w:szCs w:val="24"/>
        </w:rPr>
        <w:t>搜索阶段</w:t>
      </w:r>
      <w:r w:rsidR="00E53980">
        <w:rPr>
          <w:sz w:val="24"/>
          <w:szCs w:val="24"/>
        </w:rPr>
        <w:t>—</w:t>
      </w:r>
      <w:r w:rsidR="00E53980">
        <w:rPr>
          <w:sz w:val="24"/>
          <w:szCs w:val="24"/>
        </w:rPr>
        <w:t>如何找到创新的机会。</w:t>
      </w:r>
    </w:p>
    <w:p w:rsidR="00F50BBC" w:rsidRDefault="00E53980" w:rsidP="0049756F">
      <w:pPr>
        <w:spacing w:line="300" w:lineRule="auto"/>
        <w:ind w:firstLine="480"/>
      </w:pPr>
      <w:r>
        <w:rPr>
          <w:sz w:val="24"/>
          <w:szCs w:val="24"/>
        </w:rPr>
        <w:t>创新的第一阶段涉及搜索环境中有关潜在变革的信号。这些信号可能是新技术的产生，或局部市场新需求的显现，也可能是政府政策或竞争者行为的变化。大多数创新是几种因素相互作用的结果。在这一阶段，创新管理面临的最大挑战是如何寻找与创新相关的诱因。例如，创新的潜在诱因是知识的推动还是需求的拉动？是受主流市场的刺激还是发明者的自发行为？创新管理需要清楚地了解这些潜在变革的诱因，并充分利用这些诱因制订创新计划。</w:t>
      </w:r>
    </w:p>
    <w:p w:rsidR="00F50BBC" w:rsidRDefault="00E53980" w:rsidP="0049756F">
      <w:pPr>
        <w:spacing w:line="300" w:lineRule="auto"/>
        <w:ind w:firstLine="480"/>
      </w:pPr>
      <w:r>
        <w:rPr>
          <w:sz w:val="24"/>
          <w:szCs w:val="24"/>
        </w:rPr>
        <w:t>2</w:t>
      </w:r>
      <w:r>
        <w:rPr>
          <w:sz w:val="24"/>
          <w:szCs w:val="24"/>
        </w:rPr>
        <w:t>．选择阶段</w:t>
      </w:r>
      <w:r>
        <w:rPr>
          <w:sz w:val="24"/>
          <w:szCs w:val="24"/>
        </w:rPr>
        <w:t>—</w:t>
      </w:r>
      <w:r>
        <w:rPr>
          <w:sz w:val="24"/>
          <w:szCs w:val="24"/>
        </w:rPr>
        <w:t>要做什么以及为什么。</w:t>
      </w:r>
    </w:p>
    <w:p w:rsidR="00F50BBC" w:rsidRDefault="00E53980" w:rsidP="0049756F">
      <w:pPr>
        <w:spacing w:line="300" w:lineRule="auto"/>
        <w:ind w:firstLine="480"/>
      </w:pPr>
      <w:r>
        <w:rPr>
          <w:sz w:val="24"/>
          <w:szCs w:val="24"/>
        </w:rPr>
        <w:t>创新本质上是冒险的，即使是实力很强的公司也不能无节制地冒险。基于公司已有的技术领域和能力对不同的机会和市场作出符合公司整体商业战略的选择就非常有必要。这一阶段创新管理需要做三个方面研究。其一是对企业可利用的技术和市场机会的信号的研究；其二是对与公司现有知识库相关的产品和服务（即企业独有能力）的研究，确保公司现有知识能够与变革所需的知识相匹配；其三是将创新和企业整体业务绩效的提高相联系的研究，企业整体战略和创新战略的紧密结合在这个阶段是至关重要的。</w:t>
      </w:r>
    </w:p>
    <w:p w:rsidR="00F50BBC" w:rsidRDefault="00E53980" w:rsidP="0049756F">
      <w:pPr>
        <w:spacing w:line="300" w:lineRule="auto"/>
        <w:ind w:firstLine="480"/>
      </w:pPr>
      <w:r>
        <w:rPr>
          <w:sz w:val="24"/>
          <w:szCs w:val="24"/>
        </w:rPr>
        <w:t>3</w:t>
      </w:r>
      <w:r>
        <w:rPr>
          <w:sz w:val="24"/>
          <w:szCs w:val="24"/>
        </w:rPr>
        <w:t>．实施阶段</w:t>
      </w:r>
      <w:r>
        <w:rPr>
          <w:sz w:val="24"/>
          <w:szCs w:val="24"/>
        </w:rPr>
        <w:t>—</w:t>
      </w:r>
      <w:r>
        <w:rPr>
          <w:sz w:val="24"/>
          <w:szCs w:val="24"/>
        </w:rPr>
        <w:t>如何实现创新。</w:t>
      </w:r>
    </w:p>
    <w:p w:rsidR="00F50BBC" w:rsidRDefault="00E53980" w:rsidP="0049756F">
      <w:pPr>
        <w:spacing w:line="300" w:lineRule="auto"/>
        <w:ind w:firstLine="480"/>
      </w:pPr>
      <w:r>
        <w:rPr>
          <w:sz w:val="24"/>
          <w:szCs w:val="24"/>
        </w:rPr>
        <w:t>实施阶段可以看作逐渐汇集各种知识并产生创新的过程。在这一阶段，早期的不确定性逐渐被各种对知识的要求和成本上升的压力所取代。随着创新活动的进展，开始持续地从最初的概念中寻</w:t>
      </w:r>
      <w:r>
        <w:rPr>
          <w:sz w:val="24"/>
          <w:szCs w:val="24"/>
        </w:rPr>
        <w:lastRenderedPageBreak/>
        <w:t>找问题和解决问题，围绕创新逐渐形成相关知识，最终这些知识以某种形式进人目标环境，即内部或外部市场，之后再运用更多的相关知识来巩固这次创新。</w:t>
      </w:r>
    </w:p>
    <w:p w:rsidR="00F50BBC" w:rsidRDefault="00E53980" w:rsidP="0049756F">
      <w:pPr>
        <w:spacing w:line="300" w:lineRule="auto"/>
        <w:ind w:firstLine="480"/>
      </w:pPr>
      <w:r>
        <w:rPr>
          <w:sz w:val="24"/>
          <w:szCs w:val="24"/>
        </w:rPr>
        <w:t>4</w:t>
      </w:r>
      <w:r>
        <w:rPr>
          <w:sz w:val="24"/>
          <w:szCs w:val="24"/>
        </w:rPr>
        <w:t>．获取阶段</w:t>
      </w:r>
      <w:r>
        <w:rPr>
          <w:sz w:val="24"/>
          <w:szCs w:val="24"/>
        </w:rPr>
        <w:t>—</w:t>
      </w:r>
      <w:r>
        <w:rPr>
          <w:sz w:val="24"/>
          <w:szCs w:val="24"/>
        </w:rPr>
        <w:t>如何获得利益。</w:t>
      </w:r>
    </w:p>
    <w:p w:rsidR="00F50BBC" w:rsidRDefault="00E53980" w:rsidP="0049756F">
      <w:pPr>
        <w:spacing w:line="300" w:lineRule="auto"/>
        <w:ind w:firstLine="480"/>
      </w:pPr>
      <w:r>
        <w:rPr>
          <w:sz w:val="24"/>
          <w:szCs w:val="24"/>
        </w:rPr>
        <w:t>创新的最终目的很少局限于个人的趣，而是要从中获得一些价值，无论是获得商业上的成功、扩大市场占有率、降低成本，还是作为社会创新改变世界。为了更好地获取创新的回报，企业需要在采购、分销等环节采用多种新的方式（也可视为流程创新）在进行创新推广时获取更多的收益；企业也需要运用知识产权保护机制（无论是正式地获得专利还是不太正式地使用隐性知识的方法）来维护自身的竞争优势；企业还需要在因推行创新而不可避免导致的</w:t>
      </w:r>
      <w:r>
        <w:rPr>
          <w:sz w:val="24"/>
          <w:szCs w:val="24"/>
        </w:rPr>
        <w:t>“</w:t>
      </w:r>
      <w:r>
        <w:rPr>
          <w:sz w:val="24"/>
          <w:szCs w:val="24"/>
        </w:rPr>
        <w:t>再创新</w:t>
      </w:r>
      <w:r>
        <w:rPr>
          <w:sz w:val="24"/>
          <w:szCs w:val="24"/>
        </w:rPr>
        <w:t>”</w:t>
      </w:r>
      <w:r>
        <w:rPr>
          <w:sz w:val="24"/>
          <w:szCs w:val="24"/>
        </w:rPr>
        <w:t>中占据主动地位，掌控和引领创新的发展方向。</w:t>
      </w:r>
      <w:r w:rsidR="009C70DF">
        <w:cr/>
      </w:r>
      <w:r>
        <w:rPr>
          <w:sz w:val="24"/>
          <w:szCs w:val="24"/>
        </w:rPr>
        <w:t>【案例</w:t>
      </w:r>
      <w:r>
        <w:rPr>
          <w:sz w:val="24"/>
          <w:szCs w:val="24"/>
        </w:rPr>
        <w:t>1.6</w:t>
      </w:r>
      <w:r w:rsidR="00FA731B">
        <w:rPr>
          <w:rFonts w:hint="eastAsia"/>
          <w:sz w:val="24"/>
          <w:szCs w:val="24"/>
        </w:rPr>
        <w:t>】</w:t>
      </w:r>
    </w:p>
    <w:p w:rsidR="00F50BBC" w:rsidRDefault="00E53980" w:rsidP="0049756F">
      <w:pPr>
        <w:spacing w:line="300" w:lineRule="auto"/>
        <w:ind w:firstLine="480"/>
      </w:pPr>
      <w:r>
        <w:rPr>
          <w:sz w:val="24"/>
          <w:szCs w:val="24"/>
        </w:rPr>
        <w:t>“</w:t>
      </w:r>
      <w:r>
        <w:rPr>
          <w:sz w:val="24"/>
          <w:szCs w:val="24"/>
        </w:rPr>
        <w:t>造车新勢力</w:t>
      </w:r>
      <w:r>
        <w:rPr>
          <w:sz w:val="24"/>
          <w:szCs w:val="24"/>
        </w:rPr>
        <w:t>”</w:t>
      </w:r>
      <w:r>
        <w:rPr>
          <w:sz w:val="24"/>
          <w:szCs w:val="24"/>
        </w:rPr>
        <w:t>家</w:t>
      </w:r>
      <w:r w:rsidR="00E65398">
        <w:rPr>
          <w:rFonts w:hint="eastAsia"/>
          <w:sz w:val="24"/>
          <w:szCs w:val="24"/>
        </w:rPr>
        <w:t>家</w:t>
      </w:r>
      <w:r>
        <w:rPr>
          <w:sz w:val="24"/>
          <w:szCs w:val="24"/>
        </w:rPr>
        <w:t>公司的创新之路</w:t>
      </w:r>
    </w:p>
    <w:p w:rsidR="00F50BBC" w:rsidRDefault="00E53980" w:rsidP="0049756F">
      <w:pPr>
        <w:spacing w:line="300" w:lineRule="auto"/>
        <w:ind w:firstLine="480"/>
      </w:pPr>
      <w:r>
        <w:rPr>
          <w:sz w:val="24"/>
          <w:szCs w:val="24"/>
        </w:rPr>
        <w:t>在汽车产业电动化、智能化、网联化、共享化融合变革之际，被称为</w:t>
      </w:r>
      <w:r>
        <w:rPr>
          <w:sz w:val="24"/>
          <w:szCs w:val="24"/>
        </w:rPr>
        <w:t>“</w:t>
      </w:r>
      <w:r>
        <w:rPr>
          <w:sz w:val="24"/>
          <w:szCs w:val="24"/>
        </w:rPr>
        <w:t>造车新势力</w:t>
      </w:r>
      <w:r>
        <w:rPr>
          <w:sz w:val="24"/>
          <w:szCs w:val="24"/>
        </w:rPr>
        <w:t>”</w:t>
      </w:r>
      <w:r>
        <w:rPr>
          <w:sz w:val="24"/>
          <w:szCs w:val="24"/>
        </w:rPr>
        <w:t>之一的家家智能汽车公司于</w:t>
      </w:r>
      <w:r>
        <w:rPr>
          <w:sz w:val="24"/>
          <w:szCs w:val="24"/>
        </w:rPr>
        <w:t>2015</w:t>
      </w:r>
      <w:r>
        <w:rPr>
          <w:sz w:val="24"/>
          <w:szCs w:val="24"/>
        </w:rPr>
        <w:t>年</w:t>
      </w:r>
      <w:r w:rsidR="00E65398">
        <w:rPr>
          <w:rFonts w:hint="eastAsia"/>
          <w:sz w:val="24"/>
          <w:szCs w:val="24"/>
        </w:rPr>
        <w:t>正</w:t>
      </w:r>
      <w:r>
        <w:rPr>
          <w:sz w:val="24"/>
          <w:szCs w:val="24"/>
        </w:rPr>
        <w:t>式成立，家家公司的董事长兼创始人王向认为，汽车制造业已经进入</w:t>
      </w:r>
      <w:r>
        <w:rPr>
          <w:sz w:val="24"/>
          <w:szCs w:val="24"/>
        </w:rPr>
        <w:t>2.0</w:t>
      </w:r>
      <w:r>
        <w:rPr>
          <w:sz w:val="24"/>
          <w:szCs w:val="24"/>
        </w:rPr>
        <w:t>数字时代，其特征是电机取动</w:t>
      </w:r>
      <w:r>
        <w:rPr>
          <w:sz w:val="24"/>
          <w:szCs w:val="24"/>
        </w:rPr>
        <w:t>+</w:t>
      </w:r>
      <w:r>
        <w:rPr>
          <w:sz w:val="24"/>
          <w:szCs w:val="24"/>
        </w:rPr>
        <w:t>智能互联；而汽车</w:t>
      </w:r>
      <w:r>
        <w:rPr>
          <w:sz w:val="24"/>
          <w:szCs w:val="24"/>
        </w:rPr>
        <w:t>3.0</w:t>
      </w:r>
      <w:r>
        <w:rPr>
          <w:sz w:val="24"/>
          <w:szCs w:val="24"/>
        </w:rPr>
        <w:t>时代是人工智能时代，其特征是无人驾驶</w:t>
      </w:r>
      <w:r>
        <w:rPr>
          <w:sz w:val="24"/>
          <w:szCs w:val="24"/>
        </w:rPr>
        <w:t>+</w:t>
      </w:r>
      <w:r>
        <w:rPr>
          <w:sz w:val="24"/>
          <w:szCs w:val="24"/>
        </w:rPr>
        <w:t>出行空间。为了赢得</w:t>
      </w:r>
      <w:r>
        <w:rPr>
          <w:sz w:val="24"/>
          <w:szCs w:val="24"/>
        </w:rPr>
        <w:t>2.0</w:t>
      </w:r>
      <w:r>
        <w:rPr>
          <w:sz w:val="24"/>
          <w:szCs w:val="24"/>
        </w:rPr>
        <w:t>时代，并参与</w:t>
      </w:r>
      <w:r>
        <w:rPr>
          <w:sz w:val="24"/>
          <w:szCs w:val="24"/>
        </w:rPr>
        <w:t>3.0</w:t>
      </w:r>
      <w:r>
        <w:rPr>
          <w:sz w:val="24"/>
          <w:szCs w:val="24"/>
        </w:rPr>
        <w:t>时代的竞争，家家公司开始全面布局；通过三轮融资获得资金，</w:t>
      </w:r>
      <w:r w:rsidR="00E65398">
        <w:rPr>
          <w:rFonts w:hint="eastAsia"/>
          <w:sz w:val="24"/>
          <w:szCs w:val="24"/>
        </w:rPr>
        <w:t>拥</w:t>
      </w:r>
      <w:r>
        <w:rPr>
          <w:sz w:val="24"/>
          <w:szCs w:val="24"/>
        </w:rPr>
        <w:t>有了自己的制造基地，与国内最大的出租车网的平台合作切入类享出行领城，积极投资产业链（包括投资解化自动驾驶系统供应高</w:t>
      </w:r>
      <w:r>
        <w:rPr>
          <w:sz w:val="24"/>
          <w:szCs w:val="24"/>
        </w:rPr>
        <w:t>MJ</w:t>
      </w:r>
      <w:r>
        <w:rPr>
          <w:sz w:val="24"/>
          <w:szCs w:val="24"/>
        </w:rPr>
        <w:t>公司、专注自动驾驶中央控制器的</w:t>
      </w:r>
      <w:r>
        <w:rPr>
          <w:sz w:val="24"/>
          <w:szCs w:val="24"/>
        </w:rPr>
        <w:t>ZX</w:t>
      </w:r>
      <w:r>
        <w:rPr>
          <w:sz w:val="24"/>
          <w:szCs w:val="24"/>
        </w:rPr>
        <w:t>公司以及研发生产激光雷达的</w:t>
      </w:r>
      <w:r>
        <w:rPr>
          <w:sz w:val="24"/>
          <w:szCs w:val="24"/>
        </w:rPr>
        <w:t>LH</w:t>
      </w:r>
      <w:r>
        <w:rPr>
          <w:sz w:val="24"/>
          <w:szCs w:val="24"/>
        </w:rPr>
        <w:t>公司等）。</w:t>
      </w:r>
    </w:p>
    <w:p w:rsidR="00F50BBC" w:rsidRDefault="00E53980" w:rsidP="0049756F">
      <w:pPr>
        <w:spacing w:line="300" w:lineRule="auto"/>
        <w:ind w:firstLine="480"/>
      </w:pPr>
      <w:r>
        <w:rPr>
          <w:sz w:val="24"/>
          <w:szCs w:val="24"/>
        </w:rPr>
        <w:t>主向认为，未来企业竞争的关键要素，是具</w:t>
      </w:r>
      <w:r w:rsidR="00E65398">
        <w:rPr>
          <w:rFonts w:hint="eastAsia"/>
          <w:sz w:val="24"/>
          <w:szCs w:val="24"/>
        </w:rPr>
        <w:t>备</w:t>
      </w:r>
      <w:r>
        <w:rPr>
          <w:sz w:val="24"/>
          <w:szCs w:val="24"/>
        </w:rPr>
        <w:t>快速成长能力的公司组织。他把</w:t>
      </w:r>
      <w:r>
        <w:rPr>
          <w:sz w:val="24"/>
          <w:szCs w:val="24"/>
        </w:rPr>
        <w:t>60%</w:t>
      </w:r>
      <w:r>
        <w:rPr>
          <w:sz w:val="24"/>
          <w:szCs w:val="24"/>
        </w:rPr>
        <w:t>的时间用于组织管理，以是否具备创新能力与价值观而非是否来自成功大企业为标准选拔人才；帮助团队中每一个人成就心中的事业追求，去挑战自己和团队成长的极限。</w:t>
      </w:r>
    </w:p>
    <w:p w:rsidR="00F50BBC" w:rsidRDefault="00E53980" w:rsidP="0049756F">
      <w:pPr>
        <w:spacing w:line="300" w:lineRule="auto"/>
        <w:ind w:firstLine="480"/>
      </w:pPr>
      <w:r>
        <w:rPr>
          <w:sz w:val="24"/>
          <w:szCs w:val="24"/>
        </w:rPr>
        <w:t>家家公司的第一款产品</w:t>
      </w:r>
      <w:r>
        <w:rPr>
          <w:sz w:val="24"/>
          <w:szCs w:val="24"/>
        </w:rPr>
        <w:t>SEV</w:t>
      </w:r>
      <w:r>
        <w:rPr>
          <w:sz w:val="24"/>
          <w:szCs w:val="24"/>
        </w:rPr>
        <w:t>面向国内外共享汽车使用群体，续航里程将超过</w:t>
      </w:r>
      <w:r>
        <w:rPr>
          <w:sz w:val="24"/>
          <w:szCs w:val="24"/>
        </w:rPr>
        <w:t>100</w:t>
      </w:r>
      <w:r>
        <w:rPr>
          <w:sz w:val="24"/>
          <w:szCs w:val="24"/>
        </w:rPr>
        <w:t>公里。但是，两年筹备之后，由于低速车的合法性以及海外分时租</w:t>
      </w:r>
      <w:r w:rsidR="00E65398">
        <w:rPr>
          <w:rFonts w:hint="eastAsia"/>
          <w:sz w:val="24"/>
          <w:szCs w:val="24"/>
        </w:rPr>
        <w:t>凭</w:t>
      </w:r>
      <w:r>
        <w:rPr>
          <w:sz w:val="24"/>
          <w:szCs w:val="24"/>
        </w:rPr>
        <w:t>市场实际容量的局限，这个雄心勃勃的计划还是天折了。面对挫折，王向立即将公司产品开发重心转移到中大型</w:t>
      </w:r>
      <w:r>
        <w:rPr>
          <w:sz w:val="24"/>
          <w:szCs w:val="24"/>
        </w:rPr>
        <w:t>SUV</w:t>
      </w:r>
      <w:r>
        <w:rPr>
          <w:sz w:val="24"/>
          <w:szCs w:val="24"/>
        </w:rPr>
        <w:t>的</w:t>
      </w:r>
      <w:r>
        <w:rPr>
          <w:sz w:val="24"/>
          <w:szCs w:val="24"/>
        </w:rPr>
        <w:t>“</w:t>
      </w:r>
      <w:r>
        <w:rPr>
          <w:sz w:val="24"/>
          <w:szCs w:val="24"/>
        </w:rPr>
        <w:t>家家智造</w:t>
      </w:r>
      <w:r>
        <w:rPr>
          <w:sz w:val="24"/>
          <w:szCs w:val="24"/>
        </w:rPr>
        <w:t>ONE”</w:t>
      </w:r>
      <w:r>
        <w:rPr>
          <w:sz w:val="24"/>
          <w:szCs w:val="24"/>
        </w:rPr>
        <w:t>。为了实现</w:t>
      </w:r>
      <w:r>
        <w:rPr>
          <w:sz w:val="24"/>
          <w:szCs w:val="24"/>
        </w:rPr>
        <w:t>“</w:t>
      </w:r>
      <w:r>
        <w:rPr>
          <w:sz w:val="24"/>
          <w:szCs w:val="24"/>
        </w:rPr>
        <w:t>没有里程焦慮</w:t>
      </w:r>
      <w:r>
        <w:rPr>
          <w:sz w:val="24"/>
          <w:szCs w:val="24"/>
        </w:rPr>
        <w:t>”</w:t>
      </w:r>
      <w:r>
        <w:rPr>
          <w:sz w:val="24"/>
          <w:szCs w:val="24"/>
        </w:rPr>
        <w:t>，</w:t>
      </w:r>
      <w:r>
        <w:rPr>
          <w:sz w:val="24"/>
          <w:szCs w:val="24"/>
        </w:rPr>
        <w:t xml:space="preserve"> “</w:t>
      </w:r>
      <w:r>
        <w:rPr>
          <w:sz w:val="24"/>
          <w:szCs w:val="24"/>
        </w:rPr>
        <w:t>家家智造</w:t>
      </w:r>
      <w:r>
        <w:rPr>
          <w:sz w:val="24"/>
          <w:szCs w:val="24"/>
        </w:rPr>
        <w:t>ONE”</w:t>
      </w:r>
      <w:r>
        <w:rPr>
          <w:sz w:val="24"/>
          <w:szCs w:val="24"/>
        </w:rPr>
        <w:t>采用全新的形式</w:t>
      </w:r>
      <w:r>
        <w:rPr>
          <w:sz w:val="24"/>
          <w:szCs w:val="24"/>
        </w:rPr>
        <w:t>—</w:t>
      </w:r>
      <w:r>
        <w:rPr>
          <w:sz w:val="24"/>
          <w:szCs w:val="24"/>
        </w:rPr>
        <w:t>增程式电动。王向认为，相对于</w:t>
      </w:r>
      <w:r>
        <w:rPr>
          <w:sz w:val="24"/>
          <w:szCs w:val="24"/>
        </w:rPr>
        <w:t>U</w:t>
      </w:r>
      <w:r>
        <w:rPr>
          <w:sz w:val="24"/>
          <w:szCs w:val="24"/>
        </w:rPr>
        <w:t>国</w:t>
      </w:r>
      <w:r>
        <w:rPr>
          <w:sz w:val="24"/>
          <w:szCs w:val="24"/>
        </w:rPr>
        <w:t>TL</w:t>
      </w:r>
      <w:r>
        <w:rPr>
          <w:sz w:val="24"/>
          <w:szCs w:val="24"/>
        </w:rPr>
        <w:t>等电动车采用的完电桩换电站等方式，中国消费者更需要从产品本身去解决问题的产品。</w:t>
      </w:r>
      <w:r>
        <w:rPr>
          <w:sz w:val="24"/>
          <w:szCs w:val="24"/>
        </w:rPr>
        <w:t>2018</w:t>
      </w:r>
      <w:r>
        <w:rPr>
          <w:sz w:val="24"/>
          <w:szCs w:val="24"/>
        </w:rPr>
        <w:t>年</w:t>
      </w:r>
      <w:r>
        <w:rPr>
          <w:sz w:val="24"/>
          <w:szCs w:val="24"/>
        </w:rPr>
        <w:t>10</w:t>
      </w:r>
      <w:r>
        <w:rPr>
          <w:sz w:val="24"/>
          <w:szCs w:val="24"/>
        </w:rPr>
        <w:t>月</w:t>
      </w:r>
      <w:r>
        <w:rPr>
          <w:sz w:val="24"/>
          <w:szCs w:val="24"/>
        </w:rPr>
        <w:t>18</w:t>
      </w:r>
      <w:r>
        <w:rPr>
          <w:sz w:val="24"/>
          <w:szCs w:val="24"/>
        </w:rPr>
        <w:t>日晚，备受汽车及科技界人士明目的家</w:t>
      </w:r>
      <w:r w:rsidR="00E65398">
        <w:rPr>
          <w:rFonts w:hint="eastAsia"/>
          <w:sz w:val="24"/>
          <w:szCs w:val="24"/>
        </w:rPr>
        <w:t>家</w:t>
      </w:r>
      <w:r>
        <w:rPr>
          <w:sz w:val="24"/>
          <w:szCs w:val="24"/>
        </w:rPr>
        <w:t>公司新车</w:t>
      </w:r>
      <w:r>
        <w:rPr>
          <w:sz w:val="24"/>
          <w:szCs w:val="24"/>
        </w:rPr>
        <w:t>—“</w:t>
      </w:r>
      <w:r>
        <w:rPr>
          <w:sz w:val="24"/>
          <w:szCs w:val="24"/>
        </w:rPr>
        <w:t>家家智造</w:t>
      </w:r>
      <w:r>
        <w:rPr>
          <w:sz w:val="24"/>
          <w:szCs w:val="24"/>
        </w:rPr>
        <w:t>ONE”</w:t>
      </w:r>
      <w:r>
        <w:rPr>
          <w:sz w:val="24"/>
          <w:szCs w:val="24"/>
        </w:rPr>
        <w:t>于</w:t>
      </w:r>
      <w:r>
        <w:rPr>
          <w:sz w:val="24"/>
          <w:szCs w:val="24"/>
        </w:rPr>
        <w:t>B</w:t>
      </w:r>
      <w:r>
        <w:rPr>
          <w:sz w:val="24"/>
          <w:szCs w:val="24"/>
        </w:rPr>
        <w:t>市正式发布。这场发布会没有明星大腕捧场助阵，全程由王向一人直接以大量数据对比和充满硬核知识的</w:t>
      </w:r>
      <w:r>
        <w:rPr>
          <w:sz w:val="24"/>
          <w:szCs w:val="24"/>
        </w:rPr>
        <w:t>“</w:t>
      </w:r>
      <w:r>
        <w:rPr>
          <w:sz w:val="24"/>
          <w:szCs w:val="24"/>
        </w:rPr>
        <w:t>干货</w:t>
      </w:r>
      <w:r>
        <w:rPr>
          <w:sz w:val="24"/>
          <w:szCs w:val="24"/>
        </w:rPr>
        <w:t>”</w:t>
      </w:r>
      <w:r>
        <w:rPr>
          <w:sz w:val="24"/>
          <w:szCs w:val="24"/>
        </w:rPr>
        <w:t>，完成了自我演解，让消费者在各类</w:t>
      </w:r>
      <w:r w:rsidR="00E65398">
        <w:rPr>
          <w:rFonts w:hint="eastAsia"/>
          <w:sz w:val="24"/>
          <w:szCs w:val="24"/>
        </w:rPr>
        <w:t>新</w:t>
      </w:r>
      <w:r>
        <w:rPr>
          <w:sz w:val="24"/>
          <w:szCs w:val="24"/>
        </w:rPr>
        <w:t>产品中有了清晰的比较。王向表示，</w:t>
      </w:r>
      <w:r>
        <w:rPr>
          <w:sz w:val="24"/>
          <w:szCs w:val="24"/>
        </w:rPr>
        <w:t>“</w:t>
      </w:r>
      <w:r>
        <w:rPr>
          <w:sz w:val="24"/>
          <w:szCs w:val="24"/>
        </w:rPr>
        <w:t>家家智进</w:t>
      </w:r>
      <w:r>
        <w:rPr>
          <w:sz w:val="24"/>
          <w:szCs w:val="24"/>
        </w:rPr>
        <w:t>ONE”</w:t>
      </w:r>
      <w:r>
        <w:rPr>
          <w:sz w:val="24"/>
          <w:szCs w:val="24"/>
        </w:rPr>
        <w:t>定价不会高于</w:t>
      </w:r>
      <w:r>
        <w:rPr>
          <w:sz w:val="24"/>
          <w:szCs w:val="24"/>
        </w:rPr>
        <w:t>40</w:t>
      </w:r>
      <w:r>
        <w:rPr>
          <w:sz w:val="24"/>
          <w:szCs w:val="24"/>
        </w:rPr>
        <w:t>万元，而增程式电动技术显著难于纯电动车，因而</w:t>
      </w:r>
      <w:r>
        <w:rPr>
          <w:sz w:val="24"/>
          <w:szCs w:val="24"/>
        </w:rPr>
        <w:t>“</w:t>
      </w:r>
      <w:r>
        <w:rPr>
          <w:sz w:val="24"/>
          <w:szCs w:val="24"/>
        </w:rPr>
        <w:t>家家智造</w:t>
      </w:r>
      <w:r>
        <w:rPr>
          <w:sz w:val="24"/>
          <w:szCs w:val="24"/>
        </w:rPr>
        <w:t>ONE”</w:t>
      </w:r>
      <w:r>
        <w:rPr>
          <w:sz w:val="24"/>
          <w:szCs w:val="24"/>
        </w:rPr>
        <w:t>的性价比具有优势。</w:t>
      </w:r>
    </w:p>
    <w:p w:rsidR="00F50BBC" w:rsidRDefault="00E53980" w:rsidP="0049756F">
      <w:pPr>
        <w:spacing w:line="300" w:lineRule="auto"/>
        <w:ind w:firstLine="480"/>
      </w:pPr>
      <w:r>
        <w:rPr>
          <w:sz w:val="24"/>
          <w:szCs w:val="24"/>
        </w:rPr>
        <w:t>2018</w:t>
      </w:r>
      <w:r>
        <w:rPr>
          <w:sz w:val="24"/>
          <w:szCs w:val="24"/>
        </w:rPr>
        <w:t>年</w:t>
      </w:r>
      <w:r>
        <w:rPr>
          <w:sz w:val="24"/>
          <w:szCs w:val="24"/>
        </w:rPr>
        <w:t>12</w:t>
      </w:r>
      <w:r>
        <w:rPr>
          <w:sz w:val="24"/>
          <w:szCs w:val="24"/>
        </w:rPr>
        <w:t>月，家家公司以</w:t>
      </w:r>
      <w:r>
        <w:rPr>
          <w:sz w:val="24"/>
          <w:szCs w:val="24"/>
        </w:rPr>
        <w:t>6.5</w:t>
      </w:r>
      <w:r>
        <w:rPr>
          <w:sz w:val="24"/>
          <w:szCs w:val="24"/>
        </w:rPr>
        <w:t>亿元收购</w:t>
      </w:r>
      <w:r>
        <w:rPr>
          <w:sz w:val="24"/>
          <w:szCs w:val="24"/>
        </w:rPr>
        <w:t>IF</w:t>
      </w:r>
      <w:r>
        <w:rPr>
          <w:sz w:val="24"/>
          <w:szCs w:val="24"/>
        </w:rPr>
        <w:t>股份公司所持有的</w:t>
      </w:r>
      <w:r>
        <w:rPr>
          <w:sz w:val="24"/>
          <w:szCs w:val="24"/>
        </w:rPr>
        <w:t>C</w:t>
      </w:r>
      <w:r>
        <w:rPr>
          <w:sz w:val="24"/>
          <w:szCs w:val="24"/>
        </w:rPr>
        <w:t>市</w:t>
      </w:r>
      <w:r>
        <w:rPr>
          <w:sz w:val="24"/>
          <w:szCs w:val="24"/>
        </w:rPr>
        <w:t>LF</w:t>
      </w:r>
      <w:r>
        <w:rPr>
          <w:sz w:val="24"/>
          <w:szCs w:val="24"/>
        </w:rPr>
        <w:t>汽车公司</w:t>
      </w:r>
      <w:r>
        <w:rPr>
          <w:sz w:val="24"/>
          <w:szCs w:val="24"/>
        </w:rPr>
        <w:t>100%</w:t>
      </w:r>
      <w:r>
        <w:rPr>
          <w:sz w:val="24"/>
          <w:szCs w:val="24"/>
        </w:rPr>
        <w:t>股权，被业界称为家家</w:t>
      </w:r>
      <w:r>
        <w:rPr>
          <w:sz w:val="24"/>
          <w:szCs w:val="24"/>
        </w:rPr>
        <w:t>“</w:t>
      </w:r>
      <w:r>
        <w:rPr>
          <w:sz w:val="24"/>
          <w:szCs w:val="24"/>
        </w:rPr>
        <w:t>完美进开进入门槛</w:t>
      </w:r>
      <w:r>
        <w:rPr>
          <w:sz w:val="24"/>
          <w:szCs w:val="24"/>
        </w:rPr>
        <w:t>”</w:t>
      </w:r>
      <w:r>
        <w:rPr>
          <w:sz w:val="24"/>
          <w:szCs w:val="24"/>
        </w:rPr>
        <w:t>，取得了断能源汽车的生产资质，以实现王向掌控并引领新能源汽车市场的梦想。而此举对于</w:t>
      </w:r>
      <w:r>
        <w:rPr>
          <w:sz w:val="24"/>
          <w:szCs w:val="24"/>
        </w:rPr>
        <w:t>LI</w:t>
      </w:r>
      <w:r>
        <w:rPr>
          <w:sz w:val="24"/>
          <w:szCs w:val="24"/>
        </w:rPr>
        <w:t>股份公司而言是其战略重组的一部分，将经营不善的</w:t>
      </w:r>
      <w:r>
        <w:rPr>
          <w:sz w:val="24"/>
          <w:szCs w:val="24"/>
        </w:rPr>
        <w:t>C</w:t>
      </w:r>
      <w:r>
        <w:rPr>
          <w:sz w:val="24"/>
          <w:szCs w:val="24"/>
        </w:rPr>
        <w:t>市</w:t>
      </w:r>
      <w:r>
        <w:rPr>
          <w:sz w:val="24"/>
          <w:szCs w:val="24"/>
        </w:rPr>
        <w:t>UF</w:t>
      </w:r>
      <w:r>
        <w:rPr>
          <w:sz w:val="24"/>
          <w:szCs w:val="24"/>
        </w:rPr>
        <w:t>汽车公司剥离出去，以应对流动资</w:t>
      </w:r>
      <w:r w:rsidR="00E65398">
        <w:rPr>
          <w:rFonts w:hint="eastAsia"/>
          <w:sz w:val="24"/>
          <w:szCs w:val="24"/>
        </w:rPr>
        <w:t>金</w:t>
      </w:r>
      <w:r>
        <w:rPr>
          <w:sz w:val="24"/>
          <w:szCs w:val="24"/>
        </w:rPr>
        <w:t>不足的困境。家家公司与</w:t>
      </w:r>
      <w:r>
        <w:rPr>
          <w:sz w:val="24"/>
          <w:szCs w:val="24"/>
        </w:rPr>
        <w:t>LF</w:t>
      </w:r>
      <w:r>
        <w:rPr>
          <w:sz w:val="24"/>
          <w:szCs w:val="24"/>
        </w:rPr>
        <w:t>股份还签署了为期</w:t>
      </w:r>
      <w:r>
        <w:rPr>
          <w:sz w:val="24"/>
          <w:szCs w:val="24"/>
        </w:rPr>
        <w:t>3</w:t>
      </w:r>
      <w:r>
        <w:rPr>
          <w:sz w:val="24"/>
          <w:szCs w:val="24"/>
        </w:rPr>
        <w:t>年的框架合作协议。双方将通过资源互补、技木互补等方式，在新能源技术开发、车联网、人车交互及数据共享等领城形成技术联盟。</w:t>
      </w:r>
    </w:p>
    <w:p w:rsidR="00F50BBC" w:rsidRDefault="00E53980" w:rsidP="0049756F">
      <w:pPr>
        <w:spacing w:line="300" w:lineRule="auto"/>
        <w:ind w:firstLine="480"/>
      </w:pPr>
      <w:r>
        <w:rPr>
          <w:sz w:val="24"/>
          <w:szCs w:val="24"/>
        </w:rPr>
        <w:lastRenderedPageBreak/>
        <w:t>本案例中，家家公司战略创断的类型主要表现为产品创新。</w:t>
      </w:r>
      <w:r>
        <w:rPr>
          <w:sz w:val="24"/>
          <w:szCs w:val="24"/>
        </w:rPr>
        <w:t>“ ”</w:t>
      </w:r>
      <w:r>
        <w:rPr>
          <w:sz w:val="24"/>
          <w:szCs w:val="24"/>
        </w:rPr>
        <w:t>家家智造</w:t>
      </w:r>
      <w:r>
        <w:rPr>
          <w:sz w:val="24"/>
          <w:szCs w:val="24"/>
        </w:rPr>
        <w:t>ONE"</w:t>
      </w:r>
      <w:r>
        <w:rPr>
          <w:sz w:val="24"/>
          <w:szCs w:val="24"/>
        </w:rPr>
        <w:t>来用全新的形式</w:t>
      </w:r>
      <w:r>
        <w:rPr>
          <w:sz w:val="24"/>
          <w:szCs w:val="24"/>
        </w:rPr>
        <w:t>—</w:t>
      </w:r>
      <w:r>
        <w:rPr>
          <w:sz w:val="24"/>
          <w:szCs w:val="24"/>
        </w:rPr>
        <w:t>增程式电动。玉向认为，相对于</w:t>
      </w:r>
      <w:r>
        <w:rPr>
          <w:sz w:val="24"/>
          <w:szCs w:val="24"/>
        </w:rPr>
        <w:t>U</w:t>
      </w:r>
      <w:r>
        <w:rPr>
          <w:sz w:val="24"/>
          <w:szCs w:val="24"/>
        </w:rPr>
        <w:t>国</w:t>
      </w:r>
      <w:r>
        <w:rPr>
          <w:sz w:val="24"/>
          <w:szCs w:val="24"/>
        </w:rPr>
        <w:t>T</w:t>
      </w:r>
      <w:r>
        <w:rPr>
          <w:sz w:val="24"/>
          <w:szCs w:val="24"/>
        </w:rPr>
        <w:t>等电动车采用的充电桩</w:t>
      </w:r>
      <w:r>
        <w:rPr>
          <w:sz w:val="24"/>
          <w:szCs w:val="24"/>
        </w:rPr>
        <w:t>/</w:t>
      </w:r>
      <w:r>
        <w:rPr>
          <w:sz w:val="24"/>
          <w:szCs w:val="24"/>
        </w:rPr>
        <w:t>换电站等方式，中国消费者更需要从产品本身去解决问题的产品</w:t>
      </w:r>
      <w:r>
        <w:rPr>
          <w:sz w:val="24"/>
          <w:szCs w:val="24"/>
        </w:rPr>
        <w:t>”</w:t>
      </w:r>
    </w:p>
    <w:p w:rsidR="00F50BBC" w:rsidRDefault="00E53980" w:rsidP="0049756F">
      <w:pPr>
        <w:spacing w:line="300" w:lineRule="auto"/>
        <w:ind w:firstLine="480"/>
      </w:pPr>
      <w:r>
        <w:rPr>
          <w:sz w:val="24"/>
          <w:szCs w:val="24"/>
        </w:rPr>
        <w:t>本案例中，家家公司战略创新赖以实现的关键情境之</w:t>
      </w:r>
      <w:r>
        <w:rPr>
          <w:sz w:val="24"/>
          <w:szCs w:val="24"/>
        </w:rPr>
        <w:t>———</w:t>
      </w:r>
      <w:r>
        <w:rPr>
          <w:sz w:val="24"/>
          <w:szCs w:val="24"/>
        </w:rPr>
        <w:t>建立创</w:t>
      </w:r>
      <w:r w:rsidR="00E65398">
        <w:rPr>
          <w:rFonts w:hint="eastAsia"/>
          <w:sz w:val="24"/>
          <w:szCs w:val="24"/>
        </w:rPr>
        <w:t>新</w:t>
      </w:r>
      <w:r>
        <w:rPr>
          <w:sz w:val="24"/>
          <w:szCs w:val="24"/>
        </w:rPr>
        <w:t>型组织，主要体现为以下两个方面：</w:t>
      </w:r>
      <w:r w:rsidR="009C70DF">
        <w:cr/>
      </w:r>
      <w:r>
        <w:rPr>
          <w:sz w:val="24"/>
          <w:szCs w:val="24"/>
        </w:rPr>
        <w:t>（</w:t>
      </w:r>
      <w:r>
        <w:rPr>
          <w:sz w:val="24"/>
          <w:szCs w:val="24"/>
        </w:rPr>
        <w:t>1</w:t>
      </w:r>
      <w:r>
        <w:rPr>
          <w:sz w:val="24"/>
          <w:szCs w:val="24"/>
        </w:rPr>
        <w:t>）共同使命、领导力和创新的意愿。</w:t>
      </w:r>
      <w:r>
        <w:rPr>
          <w:sz w:val="24"/>
          <w:szCs w:val="24"/>
        </w:rPr>
        <w:t>“</w:t>
      </w:r>
      <w:r>
        <w:rPr>
          <w:sz w:val="24"/>
          <w:szCs w:val="24"/>
        </w:rPr>
        <w:t>家家公司的董事长兼创始人王向认为，汽车制造业已经进入</w:t>
      </w:r>
      <w:r>
        <w:rPr>
          <w:sz w:val="24"/>
          <w:szCs w:val="24"/>
        </w:rPr>
        <w:t>2.0</w:t>
      </w:r>
      <w:r>
        <w:rPr>
          <w:sz w:val="24"/>
          <w:szCs w:val="24"/>
        </w:rPr>
        <w:t>数字时代，其特征是</w:t>
      </w:r>
      <w:r>
        <w:rPr>
          <w:sz w:val="24"/>
          <w:szCs w:val="24"/>
        </w:rPr>
        <w:t>“</w:t>
      </w:r>
      <w:r>
        <w:rPr>
          <w:sz w:val="24"/>
          <w:szCs w:val="24"/>
        </w:rPr>
        <w:t>电机驱动＋智能互联＇；而汽车</w:t>
      </w:r>
      <w:r>
        <w:rPr>
          <w:sz w:val="24"/>
          <w:szCs w:val="24"/>
        </w:rPr>
        <w:t>3.0</w:t>
      </w:r>
      <w:r>
        <w:rPr>
          <w:sz w:val="24"/>
          <w:szCs w:val="24"/>
        </w:rPr>
        <w:t>时代是人工智能时代，其特征是</w:t>
      </w:r>
      <w:r>
        <w:rPr>
          <w:sz w:val="24"/>
          <w:szCs w:val="24"/>
        </w:rPr>
        <w:t>“</w:t>
      </w:r>
      <w:r>
        <w:rPr>
          <w:sz w:val="24"/>
          <w:szCs w:val="24"/>
        </w:rPr>
        <w:t>无人驾驶＋出行空间＇。为了赢得</w:t>
      </w:r>
      <w:r>
        <w:rPr>
          <w:sz w:val="24"/>
          <w:szCs w:val="24"/>
        </w:rPr>
        <w:t>2.0</w:t>
      </w:r>
      <w:r>
        <w:rPr>
          <w:sz w:val="24"/>
          <w:szCs w:val="24"/>
        </w:rPr>
        <w:t>时代，并参与</w:t>
      </w:r>
      <w:r>
        <w:rPr>
          <w:sz w:val="24"/>
          <w:szCs w:val="24"/>
        </w:rPr>
        <w:t>3.0</w:t>
      </w:r>
      <w:r>
        <w:rPr>
          <w:sz w:val="24"/>
          <w:szCs w:val="24"/>
        </w:rPr>
        <w:t>时代的竞争，家家公司开始全面布局</w:t>
      </w:r>
      <w:r>
        <w:rPr>
          <w:sz w:val="24"/>
          <w:szCs w:val="24"/>
        </w:rPr>
        <w:t>”</w:t>
      </w:r>
      <w:r>
        <w:rPr>
          <w:sz w:val="24"/>
          <w:szCs w:val="24"/>
        </w:rPr>
        <w:t>；</w:t>
      </w:r>
      <w:r>
        <w:rPr>
          <w:sz w:val="24"/>
          <w:szCs w:val="24"/>
        </w:rPr>
        <w:t>“</w:t>
      </w:r>
      <w:r>
        <w:rPr>
          <w:sz w:val="24"/>
          <w:szCs w:val="24"/>
        </w:rPr>
        <w:t>家家公司的第一款产品</w:t>
      </w:r>
      <w:r>
        <w:rPr>
          <w:sz w:val="24"/>
          <w:szCs w:val="24"/>
        </w:rPr>
        <w:t>SEV</w:t>
      </w:r>
      <w:r>
        <w:rPr>
          <w:sz w:val="24"/>
          <w:szCs w:val="24"/>
        </w:rPr>
        <w:t>面向国内外共享汽车使用群体，续航里程将超过</w:t>
      </w:r>
      <w:r>
        <w:rPr>
          <w:sz w:val="24"/>
          <w:szCs w:val="24"/>
        </w:rPr>
        <w:t>100</w:t>
      </w:r>
      <w:r>
        <w:rPr>
          <w:sz w:val="24"/>
          <w:szCs w:val="24"/>
        </w:rPr>
        <w:t>公里。但是，两年筹备之后，由于低速车的合法性以及海外分时租赁市场实际容量的局限，这个雄心勃勃的计划还是天折了。面对挫折，王向立即将公司产品开发重心转移到中大型</w:t>
      </w:r>
      <w:r>
        <w:rPr>
          <w:sz w:val="24"/>
          <w:szCs w:val="24"/>
        </w:rPr>
        <w:t>SUV</w:t>
      </w:r>
      <w:r>
        <w:rPr>
          <w:sz w:val="24"/>
          <w:szCs w:val="24"/>
        </w:rPr>
        <w:t>的</w:t>
      </w:r>
      <w:r>
        <w:rPr>
          <w:sz w:val="24"/>
          <w:szCs w:val="24"/>
        </w:rPr>
        <w:t>“</w:t>
      </w:r>
      <w:r>
        <w:rPr>
          <w:sz w:val="24"/>
          <w:szCs w:val="24"/>
        </w:rPr>
        <w:t>家家智造</w:t>
      </w:r>
      <w:r>
        <w:rPr>
          <w:sz w:val="24"/>
          <w:szCs w:val="24"/>
        </w:rPr>
        <w:t>ONE</w:t>
      </w:r>
      <w:r>
        <w:rPr>
          <w:sz w:val="24"/>
          <w:szCs w:val="24"/>
        </w:rPr>
        <w:t>＇</w:t>
      </w:r>
      <w:r>
        <w:rPr>
          <w:sz w:val="24"/>
          <w:szCs w:val="24"/>
        </w:rPr>
        <w:t>”</w:t>
      </w:r>
      <w:r>
        <w:rPr>
          <w:sz w:val="24"/>
          <w:szCs w:val="24"/>
        </w:rPr>
        <w:t>；</w:t>
      </w:r>
      <w:r>
        <w:rPr>
          <w:sz w:val="24"/>
          <w:szCs w:val="24"/>
        </w:rPr>
        <w:t>“2018</w:t>
      </w:r>
      <w:r>
        <w:rPr>
          <w:sz w:val="24"/>
          <w:szCs w:val="24"/>
        </w:rPr>
        <w:t>年</w:t>
      </w:r>
      <w:r>
        <w:rPr>
          <w:sz w:val="24"/>
          <w:szCs w:val="24"/>
        </w:rPr>
        <w:t>12</w:t>
      </w:r>
      <w:r>
        <w:rPr>
          <w:sz w:val="24"/>
          <w:szCs w:val="24"/>
        </w:rPr>
        <w:t>月，家家公司以</w:t>
      </w:r>
      <w:r>
        <w:rPr>
          <w:sz w:val="24"/>
          <w:szCs w:val="24"/>
        </w:rPr>
        <w:t>6.5</w:t>
      </w:r>
      <w:r>
        <w:rPr>
          <w:sz w:val="24"/>
          <w:szCs w:val="24"/>
        </w:rPr>
        <w:t>亿元收购</w:t>
      </w:r>
      <w:r>
        <w:rPr>
          <w:sz w:val="24"/>
          <w:szCs w:val="24"/>
        </w:rPr>
        <w:t>LF</w:t>
      </w:r>
      <w:r>
        <w:rPr>
          <w:sz w:val="24"/>
          <w:szCs w:val="24"/>
        </w:rPr>
        <w:t>股份公司所持有的</w:t>
      </w:r>
      <w:r>
        <w:rPr>
          <w:sz w:val="24"/>
          <w:szCs w:val="24"/>
        </w:rPr>
        <w:t>C</w:t>
      </w:r>
      <w:r>
        <w:rPr>
          <w:sz w:val="24"/>
          <w:szCs w:val="24"/>
        </w:rPr>
        <w:t>市</w:t>
      </w:r>
      <w:r>
        <w:rPr>
          <w:sz w:val="24"/>
          <w:szCs w:val="24"/>
        </w:rPr>
        <w:t>LF</w:t>
      </w:r>
      <w:r>
        <w:rPr>
          <w:sz w:val="24"/>
          <w:szCs w:val="24"/>
        </w:rPr>
        <w:t>汽车公司</w:t>
      </w:r>
      <w:r>
        <w:rPr>
          <w:sz w:val="24"/>
          <w:szCs w:val="24"/>
        </w:rPr>
        <w:t>100</w:t>
      </w:r>
      <w:r>
        <w:rPr>
          <w:sz w:val="24"/>
          <w:szCs w:val="24"/>
        </w:rPr>
        <w:t>％股权，被业界称为家家</w:t>
      </w:r>
      <w:r>
        <w:rPr>
          <w:sz w:val="24"/>
          <w:szCs w:val="24"/>
        </w:rPr>
        <w:t>“</w:t>
      </w:r>
      <w:r>
        <w:rPr>
          <w:sz w:val="24"/>
          <w:szCs w:val="24"/>
        </w:rPr>
        <w:t>完美避开进入门槛</w:t>
      </w:r>
      <w:r>
        <w:rPr>
          <w:sz w:val="24"/>
          <w:szCs w:val="24"/>
        </w:rPr>
        <w:t>”</w:t>
      </w:r>
      <w:r>
        <w:rPr>
          <w:sz w:val="24"/>
          <w:szCs w:val="24"/>
        </w:rPr>
        <w:t>，取得了新能源汽车的生产资质，以实现王向掌控并引领新能源汽车市场的梦想</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2</w:t>
      </w:r>
      <w:r>
        <w:rPr>
          <w:sz w:val="24"/>
          <w:szCs w:val="24"/>
        </w:rPr>
        <w:t>）全员参与创新。</w:t>
      </w:r>
      <w:r>
        <w:rPr>
          <w:sz w:val="24"/>
          <w:szCs w:val="24"/>
        </w:rPr>
        <w:t>“</w:t>
      </w:r>
      <w:r>
        <w:rPr>
          <w:sz w:val="24"/>
          <w:szCs w:val="24"/>
        </w:rPr>
        <w:t>王向认为，未来企业竞争的关键要素，是具备快速成长能力的公司组织。他把</w:t>
      </w:r>
      <w:r>
        <w:rPr>
          <w:sz w:val="24"/>
          <w:szCs w:val="24"/>
        </w:rPr>
        <w:t>60</w:t>
      </w:r>
      <w:r>
        <w:rPr>
          <w:sz w:val="24"/>
          <w:szCs w:val="24"/>
        </w:rPr>
        <w:t>％的时间用于组织管理，以是否具备创新能力与价值观而非是否来自成功大企业为标准选拔人才；帮助团队中每一个人成就心中的事业追求，去挑战自己和团队成长的极限</w:t>
      </w:r>
      <w:r>
        <w:rPr>
          <w:sz w:val="24"/>
          <w:szCs w:val="24"/>
        </w:rPr>
        <w:t>”</w:t>
      </w:r>
      <w:r>
        <w:rPr>
          <w:sz w:val="24"/>
          <w:szCs w:val="24"/>
        </w:rPr>
        <w:t>。</w:t>
      </w:r>
    </w:p>
    <w:p w:rsidR="00F50BBC" w:rsidRDefault="00E53980" w:rsidP="0049756F">
      <w:pPr>
        <w:spacing w:line="300" w:lineRule="auto"/>
        <w:ind w:firstLine="480"/>
      </w:pPr>
      <w:r>
        <w:rPr>
          <w:sz w:val="24"/>
          <w:szCs w:val="24"/>
        </w:rPr>
        <w:t>【案例</w:t>
      </w:r>
      <w:r>
        <w:rPr>
          <w:sz w:val="24"/>
          <w:szCs w:val="24"/>
        </w:rPr>
        <w:t>1.7</w:t>
      </w:r>
      <w:r>
        <w:rPr>
          <w:sz w:val="24"/>
          <w:szCs w:val="24"/>
        </w:rPr>
        <w:t>】</w:t>
      </w:r>
    </w:p>
    <w:p w:rsidR="00F50BBC" w:rsidRDefault="00E53980" w:rsidP="0049756F">
      <w:pPr>
        <w:spacing w:line="300" w:lineRule="auto"/>
        <w:ind w:firstLine="480"/>
      </w:pPr>
      <w:r>
        <w:rPr>
          <w:sz w:val="24"/>
          <w:szCs w:val="24"/>
        </w:rPr>
        <w:t>VD</w:t>
      </w:r>
      <w:r>
        <w:rPr>
          <w:sz w:val="24"/>
          <w:szCs w:val="24"/>
        </w:rPr>
        <w:t>公司创办在线英语教育服务公司</w:t>
      </w:r>
    </w:p>
    <w:p w:rsidR="00F50BBC" w:rsidRDefault="00E53980" w:rsidP="0049756F">
      <w:pPr>
        <w:spacing w:line="300" w:lineRule="auto"/>
        <w:ind w:firstLine="480"/>
      </w:pPr>
      <w:r>
        <w:rPr>
          <w:sz w:val="24"/>
          <w:szCs w:val="24"/>
        </w:rPr>
        <w:t>VD</w:t>
      </w:r>
      <w:r>
        <w:rPr>
          <w:sz w:val="24"/>
          <w:szCs w:val="24"/>
        </w:rPr>
        <w:t>公司诞生于</w:t>
      </w:r>
      <w:r>
        <w:rPr>
          <w:sz w:val="24"/>
          <w:szCs w:val="24"/>
        </w:rPr>
        <w:t>2013</w:t>
      </w:r>
      <w:r>
        <w:rPr>
          <w:sz w:val="24"/>
          <w:szCs w:val="24"/>
        </w:rPr>
        <w:t>年底，当时已有</w:t>
      </w:r>
      <w:r>
        <w:rPr>
          <w:sz w:val="24"/>
          <w:szCs w:val="24"/>
        </w:rPr>
        <w:t>15</w:t>
      </w:r>
      <w:r>
        <w:rPr>
          <w:sz w:val="24"/>
          <w:szCs w:val="24"/>
        </w:rPr>
        <w:t>年儿童英语培训工作经历的方雯决定创办一家在线英语教育服务公司，以解决线下英语师资良莠不齐、同质化、教学内容陈旧、价格和时间成本高等问题。借助互联网的手段，专注于为</w:t>
      </w:r>
      <w:r>
        <w:rPr>
          <w:sz w:val="24"/>
          <w:szCs w:val="24"/>
        </w:rPr>
        <w:t>4</w:t>
      </w:r>
      <w:r>
        <w:rPr>
          <w:sz w:val="24"/>
          <w:szCs w:val="24"/>
        </w:rPr>
        <w:t>～</w:t>
      </w:r>
      <w:r>
        <w:rPr>
          <w:sz w:val="24"/>
          <w:szCs w:val="24"/>
        </w:rPr>
        <w:t>12</w:t>
      </w:r>
      <w:r>
        <w:rPr>
          <w:sz w:val="24"/>
          <w:szCs w:val="24"/>
        </w:rPr>
        <w:t>岁少年儿童提供</w:t>
      </w:r>
      <w:r>
        <w:rPr>
          <w:sz w:val="24"/>
          <w:szCs w:val="24"/>
        </w:rPr>
        <w:t>“</w:t>
      </w:r>
      <w:r>
        <w:rPr>
          <w:sz w:val="24"/>
          <w:szCs w:val="24"/>
        </w:rPr>
        <w:t>一对一</w:t>
      </w:r>
      <w:r>
        <w:rPr>
          <w:sz w:val="24"/>
          <w:szCs w:val="24"/>
        </w:rPr>
        <w:t>”</w:t>
      </w:r>
      <w:r>
        <w:rPr>
          <w:sz w:val="24"/>
          <w:szCs w:val="24"/>
        </w:rPr>
        <w:t>的在线英语教育服务，采用碎片化的、性价比高的、与纯北美外教老师进行渗透式学习交流方式，因材施教，给每个孩子带来个性化的学习体验，这是</w:t>
      </w:r>
      <w:r>
        <w:rPr>
          <w:sz w:val="24"/>
          <w:szCs w:val="24"/>
        </w:rPr>
        <w:t>VD</w:t>
      </w:r>
      <w:r>
        <w:rPr>
          <w:sz w:val="24"/>
          <w:szCs w:val="24"/>
        </w:rPr>
        <w:t>公司的基本业务模式。</w:t>
      </w:r>
    </w:p>
    <w:p w:rsidR="00F50BBC" w:rsidRDefault="00E53980" w:rsidP="0049756F">
      <w:pPr>
        <w:spacing w:line="300" w:lineRule="auto"/>
        <w:ind w:firstLine="480"/>
      </w:pPr>
      <w:r>
        <w:rPr>
          <w:sz w:val="24"/>
          <w:szCs w:val="24"/>
        </w:rPr>
        <w:t>VD</w:t>
      </w:r>
      <w:r>
        <w:rPr>
          <w:sz w:val="24"/>
          <w:szCs w:val="24"/>
        </w:rPr>
        <w:t>公司在教学设计上摒弃了传统教学模式，迎合儿童特点，将英语教学与影视、娱乐相结合，寓教于乐，激发小学员们的兴趣，也让教和学成为师生情感交流的平台。</w:t>
      </w:r>
      <w:r>
        <w:rPr>
          <w:sz w:val="24"/>
          <w:szCs w:val="24"/>
        </w:rPr>
        <w:t>VD</w:t>
      </w:r>
      <w:r>
        <w:rPr>
          <w:sz w:val="24"/>
          <w:szCs w:val="24"/>
        </w:rPr>
        <w:t>公司选择自主研发教材而非原版引进，为中国小朋友量身定制最适合他们的教材。</w:t>
      </w:r>
      <w:r>
        <w:rPr>
          <w:sz w:val="24"/>
          <w:szCs w:val="24"/>
        </w:rPr>
        <w:t>VD</w:t>
      </w:r>
      <w:r>
        <w:rPr>
          <w:sz w:val="24"/>
          <w:szCs w:val="24"/>
        </w:rPr>
        <w:t>公司一直坚持研发高品质产品，形成了各个单元课件，其后又通过不断对产品的打磨，构建了包括教学大纲、教学内容课件、课前课后的练习、教师教案以及教师培训等整套线上的教研体系。</w:t>
      </w:r>
    </w:p>
    <w:p w:rsidR="00F50BBC" w:rsidRDefault="00E53980" w:rsidP="0049756F">
      <w:pPr>
        <w:spacing w:line="300" w:lineRule="auto"/>
        <w:ind w:firstLine="480"/>
      </w:pPr>
      <w:r>
        <w:rPr>
          <w:sz w:val="24"/>
          <w:szCs w:val="24"/>
        </w:rPr>
        <w:t>线下教育对于北美本土的教师来说，要放弃当地生活或者拖家带口来到中国，困难是非常大的。线上模式则使这一困境得以根本改变。北美现有符合</w:t>
      </w:r>
      <w:r>
        <w:rPr>
          <w:sz w:val="24"/>
          <w:szCs w:val="24"/>
        </w:rPr>
        <w:t>VD</w:t>
      </w:r>
      <w:r>
        <w:rPr>
          <w:sz w:val="24"/>
          <w:szCs w:val="24"/>
        </w:rPr>
        <w:t>公司招募条件的教师总数接近</w:t>
      </w:r>
      <w:r>
        <w:rPr>
          <w:sz w:val="24"/>
          <w:szCs w:val="24"/>
        </w:rPr>
        <w:t>1000</w:t>
      </w:r>
      <w:r>
        <w:rPr>
          <w:sz w:val="24"/>
          <w:szCs w:val="24"/>
        </w:rPr>
        <w:t>万人，通过在线方式，</w:t>
      </w:r>
      <w:r>
        <w:rPr>
          <w:sz w:val="24"/>
          <w:szCs w:val="24"/>
        </w:rPr>
        <w:t>VD</w:t>
      </w:r>
      <w:r>
        <w:rPr>
          <w:sz w:val="24"/>
          <w:szCs w:val="24"/>
        </w:rPr>
        <w:t>公司可以筛选出最优秀的</w:t>
      </w:r>
      <w:r>
        <w:rPr>
          <w:sz w:val="24"/>
          <w:szCs w:val="24"/>
        </w:rPr>
        <w:t>1</w:t>
      </w:r>
      <w:r>
        <w:rPr>
          <w:sz w:val="24"/>
          <w:szCs w:val="24"/>
        </w:rPr>
        <w:t>％。通过招募成为</w:t>
      </w:r>
      <w:r>
        <w:rPr>
          <w:sz w:val="24"/>
          <w:szCs w:val="24"/>
        </w:rPr>
        <w:t>VD</w:t>
      </w:r>
      <w:r>
        <w:rPr>
          <w:sz w:val="24"/>
          <w:szCs w:val="24"/>
        </w:rPr>
        <w:t>外教后，</w:t>
      </w:r>
      <w:r>
        <w:rPr>
          <w:sz w:val="24"/>
          <w:szCs w:val="24"/>
        </w:rPr>
        <w:t>VD</w:t>
      </w:r>
      <w:r>
        <w:rPr>
          <w:sz w:val="24"/>
          <w:szCs w:val="24"/>
        </w:rPr>
        <w:t>平台通过一系列在线教学交流分享，帮助每一位老师成为线上</w:t>
      </w:r>
      <w:r>
        <w:rPr>
          <w:sz w:val="24"/>
          <w:szCs w:val="24"/>
        </w:rPr>
        <w:t>“</w:t>
      </w:r>
      <w:r>
        <w:rPr>
          <w:sz w:val="24"/>
          <w:szCs w:val="24"/>
        </w:rPr>
        <w:t>专家</w:t>
      </w:r>
      <w:r>
        <w:rPr>
          <w:sz w:val="24"/>
          <w:szCs w:val="24"/>
        </w:rPr>
        <w:t>”</w:t>
      </w:r>
      <w:r>
        <w:rPr>
          <w:sz w:val="24"/>
          <w:szCs w:val="24"/>
        </w:rPr>
        <w:t>。</w:t>
      </w:r>
    </w:p>
    <w:p w:rsidR="00F50BBC" w:rsidRDefault="00E53980" w:rsidP="0049756F">
      <w:pPr>
        <w:spacing w:line="300" w:lineRule="auto"/>
        <w:ind w:firstLine="480"/>
      </w:pPr>
      <w:r>
        <w:rPr>
          <w:sz w:val="24"/>
          <w:szCs w:val="24"/>
        </w:rPr>
        <w:t>VD</w:t>
      </w:r>
      <w:r>
        <w:rPr>
          <w:sz w:val="24"/>
          <w:szCs w:val="24"/>
        </w:rPr>
        <w:t>平台帮助小学员从几万名老师中匹配、推荐、自主选择老师。这在传统的线下培训中是不可能的。同时，根据儿童教育规律，让孩子与五名左右的老师学习和交流，以达到提升认知度和理解力的最好效果。</w:t>
      </w:r>
      <w:r w:rsidR="009C70DF">
        <w:cr/>
      </w:r>
      <w:r>
        <w:rPr>
          <w:sz w:val="24"/>
          <w:szCs w:val="24"/>
        </w:rPr>
        <w:t>自</w:t>
      </w:r>
      <w:r>
        <w:rPr>
          <w:sz w:val="24"/>
          <w:szCs w:val="24"/>
        </w:rPr>
        <w:t>2013</w:t>
      </w:r>
      <w:r>
        <w:rPr>
          <w:sz w:val="24"/>
          <w:szCs w:val="24"/>
        </w:rPr>
        <w:t>年成立起，引领线上教育的</w:t>
      </w:r>
      <w:r>
        <w:rPr>
          <w:sz w:val="24"/>
          <w:szCs w:val="24"/>
        </w:rPr>
        <w:t>VD</w:t>
      </w:r>
      <w:r>
        <w:rPr>
          <w:sz w:val="24"/>
          <w:szCs w:val="24"/>
        </w:rPr>
        <w:t>公司一直在快速壮大。由于</w:t>
      </w:r>
      <w:r>
        <w:rPr>
          <w:sz w:val="24"/>
          <w:szCs w:val="24"/>
        </w:rPr>
        <w:t>VD</w:t>
      </w:r>
      <w:r>
        <w:rPr>
          <w:sz w:val="24"/>
          <w:szCs w:val="24"/>
        </w:rPr>
        <w:t>公司近乎极致的规划设计与极其周密的运作，使竞争对手难以复制和超越。</w:t>
      </w:r>
    </w:p>
    <w:p w:rsidR="00F50BBC" w:rsidRDefault="00E53980" w:rsidP="0049756F">
      <w:pPr>
        <w:spacing w:line="300" w:lineRule="auto"/>
        <w:ind w:firstLine="480"/>
      </w:pPr>
      <w:r>
        <w:rPr>
          <w:sz w:val="24"/>
          <w:szCs w:val="24"/>
        </w:rPr>
        <w:t>本案例中，</w:t>
      </w:r>
      <w:r>
        <w:rPr>
          <w:sz w:val="24"/>
          <w:szCs w:val="24"/>
        </w:rPr>
        <w:t xml:space="preserve"> VD</w:t>
      </w:r>
      <w:r>
        <w:rPr>
          <w:sz w:val="24"/>
          <w:szCs w:val="24"/>
        </w:rPr>
        <w:t>公司创新类型表现为产品创新和流程创新。</w:t>
      </w:r>
    </w:p>
    <w:p w:rsidR="00F50BBC" w:rsidRDefault="00E53980" w:rsidP="0049756F">
      <w:pPr>
        <w:spacing w:line="300" w:lineRule="auto"/>
        <w:ind w:firstLine="480"/>
      </w:pPr>
      <w:r>
        <w:rPr>
          <w:sz w:val="24"/>
          <w:szCs w:val="24"/>
        </w:rPr>
        <w:lastRenderedPageBreak/>
        <w:t>（</w:t>
      </w:r>
      <w:r>
        <w:rPr>
          <w:sz w:val="24"/>
          <w:szCs w:val="24"/>
        </w:rPr>
        <w:t>1</w:t>
      </w:r>
      <w:r>
        <w:rPr>
          <w:sz w:val="24"/>
          <w:szCs w:val="24"/>
        </w:rPr>
        <w:t>）产品创新。</w:t>
      </w:r>
      <w:r>
        <w:rPr>
          <w:sz w:val="24"/>
          <w:szCs w:val="24"/>
        </w:rPr>
        <w:t>“</w:t>
      </w:r>
      <w:r>
        <w:rPr>
          <w:sz w:val="24"/>
          <w:szCs w:val="24"/>
        </w:rPr>
        <w:t>借助互联网的手段，专注于为</w:t>
      </w:r>
      <w:r>
        <w:rPr>
          <w:sz w:val="24"/>
          <w:szCs w:val="24"/>
        </w:rPr>
        <w:t>4—12</w:t>
      </w:r>
      <w:r>
        <w:rPr>
          <w:sz w:val="24"/>
          <w:szCs w:val="24"/>
        </w:rPr>
        <w:t>岁少年儿童提供</w:t>
      </w:r>
      <w:r>
        <w:rPr>
          <w:sz w:val="24"/>
          <w:szCs w:val="24"/>
        </w:rPr>
        <w:t>“</w:t>
      </w:r>
      <w:r>
        <w:rPr>
          <w:sz w:val="24"/>
          <w:szCs w:val="24"/>
        </w:rPr>
        <w:t>一对一的在线英语教育服务，采用碎片化的、性价比高的、与纯北美外教老师进行渗透式学习交流方式，因材施教，给每个孩子带来个性化的学习体验</w:t>
      </w:r>
      <w:r>
        <w:rPr>
          <w:sz w:val="24"/>
          <w:szCs w:val="24"/>
        </w:rPr>
        <w:t>“</w:t>
      </w:r>
      <w:r>
        <w:rPr>
          <w:sz w:val="24"/>
          <w:szCs w:val="24"/>
        </w:rPr>
        <w:t>，</w:t>
      </w:r>
      <w:r>
        <w:rPr>
          <w:sz w:val="24"/>
          <w:szCs w:val="24"/>
        </w:rPr>
        <w:t xml:space="preserve"> ”VD</w:t>
      </w:r>
      <w:r>
        <w:rPr>
          <w:sz w:val="24"/>
          <w:szCs w:val="24"/>
        </w:rPr>
        <w:t>公司在教学设计上摒弃了传统教学模式，迎合儿童特点，将英语教学与彩视、娱乐相结合，寓教于乐，激发小学员们的兴趣，也让教和学成为师生情感交流的平台。</w:t>
      </w:r>
      <w:r>
        <w:rPr>
          <w:sz w:val="24"/>
          <w:szCs w:val="24"/>
        </w:rPr>
        <w:t>VD</w:t>
      </w:r>
      <w:r>
        <w:rPr>
          <w:sz w:val="24"/>
          <w:szCs w:val="24"/>
        </w:rPr>
        <w:t>公司选择自主研发教材而非原版引进，为中国小朋友量身定制最适合他们的教材</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2</w:t>
      </w:r>
      <w:r>
        <w:rPr>
          <w:sz w:val="24"/>
          <w:szCs w:val="24"/>
        </w:rPr>
        <w:t>）流程创新。</w:t>
      </w:r>
      <w:r>
        <w:rPr>
          <w:sz w:val="24"/>
          <w:szCs w:val="24"/>
        </w:rPr>
        <w:t>"VD</w:t>
      </w:r>
      <w:r>
        <w:rPr>
          <w:sz w:val="24"/>
          <w:szCs w:val="24"/>
        </w:rPr>
        <w:t>平台帮助小学员从几万名老师中匹配、推荐、自主选择老师。这在传统的线下培训中是不可能的。同时，根据儿童教育规律，让孩子与五名左右的老师学习和交流，以达到提升认知度和理解力的最好效果</w:t>
      </w:r>
      <w:r>
        <w:rPr>
          <w:sz w:val="24"/>
          <w:szCs w:val="24"/>
        </w:rPr>
        <w:t>”</w:t>
      </w:r>
      <w:r>
        <w:rPr>
          <w:sz w:val="24"/>
          <w:szCs w:val="24"/>
        </w:rPr>
        <w:t>；</w:t>
      </w:r>
      <w:r>
        <w:rPr>
          <w:sz w:val="24"/>
          <w:szCs w:val="24"/>
        </w:rPr>
        <w:t xml:space="preserve"> “</w:t>
      </w:r>
      <w:r>
        <w:rPr>
          <w:sz w:val="24"/>
          <w:szCs w:val="24"/>
        </w:rPr>
        <w:t>线下教育对于北美本土的教师来说，要放弃当地生活或者拖家带口来到中国，困难是非常大的。线上模式则使这一团境得以根本改变。北美现有符合</w:t>
      </w:r>
      <w:r>
        <w:rPr>
          <w:sz w:val="24"/>
          <w:szCs w:val="24"/>
        </w:rPr>
        <w:t>VD</w:t>
      </w:r>
      <w:r>
        <w:rPr>
          <w:sz w:val="24"/>
          <w:szCs w:val="24"/>
        </w:rPr>
        <w:t>公司招募条件的教师总敷接近</w:t>
      </w:r>
      <w:r>
        <w:rPr>
          <w:sz w:val="24"/>
          <w:szCs w:val="24"/>
        </w:rPr>
        <w:t>1000</w:t>
      </w:r>
      <w:r>
        <w:rPr>
          <w:sz w:val="24"/>
          <w:szCs w:val="24"/>
        </w:rPr>
        <w:t>万人，通过在线方式，</w:t>
      </w:r>
      <w:r>
        <w:rPr>
          <w:sz w:val="24"/>
          <w:szCs w:val="24"/>
        </w:rPr>
        <w:t xml:space="preserve"> VD</w:t>
      </w:r>
      <w:r>
        <w:rPr>
          <w:sz w:val="24"/>
          <w:szCs w:val="24"/>
        </w:rPr>
        <w:t>公司可以筛选出最优秀的</w:t>
      </w:r>
      <w:r>
        <w:rPr>
          <w:sz w:val="24"/>
          <w:szCs w:val="24"/>
        </w:rPr>
        <w:t>1%</w:t>
      </w:r>
      <w:r>
        <w:rPr>
          <w:sz w:val="24"/>
          <w:szCs w:val="24"/>
        </w:rPr>
        <w:t>。通过招募成为</w:t>
      </w:r>
      <w:r>
        <w:rPr>
          <w:sz w:val="24"/>
          <w:szCs w:val="24"/>
        </w:rPr>
        <w:t>VD</w:t>
      </w:r>
      <w:r>
        <w:rPr>
          <w:sz w:val="24"/>
          <w:szCs w:val="24"/>
        </w:rPr>
        <w:t>外教后，</w:t>
      </w:r>
      <w:r>
        <w:rPr>
          <w:sz w:val="24"/>
          <w:szCs w:val="24"/>
        </w:rPr>
        <w:t xml:space="preserve"> VD</w:t>
      </w:r>
      <w:r>
        <w:rPr>
          <w:sz w:val="24"/>
          <w:szCs w:val="24"/>
        </w:rPr>
        <w:t>平台通过一系列在线教学交流分享，帮助每一位老师成为线上</w:t>
      </w:r>
      <w:r>
        <w:rPr>
          <w:sz w:val="24"/>
          <w:szCs w:val="24"/>
        </w:rPr>
        <w:t>“</w:t>
      </w:r>
      <w:r>
        <w:rPr>
          <w:sz w:val="24"/>
          <w:szCs w:val="24"/>
        </w:rPr>
        <w:t>专家</w:t>
      </w:r>
      <w:r>
        <w:rPr>
          <w:sz w:val="24"/>
          <w:szCs w:val="24"/>
        </w:rPr>
        <w:t>”"</w:t>
      </w:r>
    </w:p>
    <w:p w:rsidR="00F50BBC" w:rsidRDefault="00E53980" w:rsidP="0049756F">
      <w:pPr>
        <w:spacing w:line="300" w:lineRule="auto"/>
        <w:ind w:firstLine="480"/>
      </w:pPr>
      <w:r>
        <w:rPr>
          <w:sz w:val="24"/>
          <w:szCs w:val="24"/>
        </w:rPr>
        <w:t>【案例</w:t>
      </w:r>
      <w:r>
        <w:rPr>
          <w:sz w:val="24"/>
          <w:szCs w:val="24"/>
        </w:rPr>
        <w:t>1.8</w:t>
      </w:r>
      <w:r w:rsidR="00FA731B">
        <w:rPr>
          <w:rFonts w:hint="eastAsia"/>
          <w:sz w:val="24"/>
          <w:szCs w:val="24"/>
        </w:rPr>
        <w:t>】</w:t>
      </w:r>
    </w:p>
    <w:p w:rsidR="00F50BBC" w:rsidRDefault="00E53980" w:rsidP="0049756F">
      <w:pPr>
        <w:spacing w:line="300" w:lineRule="auto"/>
        <w:ind w:firstLine="480"/>
      </w:pPr>
      <w:r>
        <w:rPr>
          <w:sz w:val="24"/>
          <w:szCs w:val="24"/>
        </w:rPr>
        <w:t>合阳公司在共事单车行业发展的关键转折中起到引领作用</w:t>
      </w:r>
    </w:p>
    <w:p w:rsidR="00F50BBC" w:rsidRDefault="00E53980" w:rsidP="0049756F">
      <w:pPr>
        <w:spacing w:line="300" w:lineRule="auto"/>
        <w:ind w:firstLine="480"/>
      </w:pPr>
      <w:r>
        <w:rPr>
          <w:sz w:val="24"/>
          <w:szCs w:val="24"/>
        </w:rPr>
        <w:t>短短几年间，近百家企业扎堆涌入被誉为</w:t>
      </w:r>
      <w:r>
        <w:rPr>
          <w:sz w:val="24"/>
          <w:szCs w:val="24"/>
        </w:rPr>
        <w:t>“</w:t>
      </w:r>
      <w:r>
        <w:rPr>
          <w:sz w:val="24"/>
          <w:szCs w:val="24"/>
        </w:rPr>
        <w:t>中国新四大发明</w:t>
      </w:r>
      <w:r>
        <w:rPr>
          <w:sz w:val="24"/>
          <w:szCs w:val="24"/>
        </w:rPr>
        <w:t>”</w:t>
      </w:r>
      <w:r>
        <w:rPr>
          <w:sz w:val="24"/>
          <w:szCs w:val="24"/>
        </w:rPr>
        <w:t>之一的共享单车新兴市场。合阳公司入场时，一线城市共享单车市场基本被瓜分完毕。合阳公司只能避开竞争激烈的一线城市，深耕二、三线城市市场，并一口气与近</w:t>
      </w:r>
      <w:r>
        <w:rPr>
          <w:sz w:val="24"/>
          <w:szCs w:val="24"/>
        </w:rPr>
        <w:t>70</w:t>
      </w:r>
      <w:r>
        <w:rPr>
          <w:sz w:val="24"/>
          <w:szCs w:val="24"/>
        </w:rPr>
        <w:t>个二、三线城市签订了独家引进协议。而在一线城市激烈竞争中消耗了太多资源的第一梯队企业很难再实施市场下沉策略。这给了合阳公司生存的机会和反超的可能，合阳公司在接下来的一系列战略新举措实施过程中，逐步逆袭突破一线城市，成功跡身第一梯队，并在行业发展的关键棒折中起到引领作用。</w:t>
      </w:r>
    </w:p>
    <w:p w:rsidR="00F50BBC" w:rsidRDefault="00E53980" w:rsidP="0049756F">
      <w:pPr>
        <w:spacing w:line="300" w:lineRule="auto"/>
        <w:ind w:firstLine="480"/>
      </w:pPr>
      <w:r>
        <w:rPr>
          <w:sz w:val="24"/>
          <w:szCs w:val="24"/>
        </w:rPr>
        <w:t>（</w:t>
      </w:r>
      <w:r>
        <w:rPr>
          <w:sz w:val="24"/>
          <w:szCs w:val="24"/>
        </w:rPr>
        <w:t>1</w:t>
      </w:r>
      <w:r>
        <w:rPr>
          <w:sz w:val="24"/>
          <w:szCs w:val="24"/>
        </w:rPr>
        <w:t>）将产品定位于公交运力的补充，助力完善城市公共交通体系。为了解决城市管理者对共享单车的管理难题，合阳公司重新调整产品定位，将共享单车从商业属性拓展至公益属性，既满足了市民</w:t>
      </w:r>
      <w:r>
        <w:rPr>
          <w:sz w:val="24"/>
          <w:szCs w:val="24"/>
        </w:rPr>
        <w:t>“</w:t>
      </w:r>
      <w:r>
        <w:rPr>
          <w:sz w:val="24"/>
          <w:szCs w:val="24"/>
        </w:rPr>
        <w:t>最后一公里</w:t>
      </w:r>
      <w:r>
        <w:rPr>
          <w:sz w:val="24"/>
          <w:szCs w:val="24"/>
        </w:rPr>
        <w:t>”</w:t>
      </w:r>
      <w:r>
        <w:rPr>
          <w:sz w:val="24"/>
          <w:szCs w:val="24"/>
        </w:rPr>
        <w:t>的出行需求，也为政府管理城市和服务市民提供了支持。</w:t>
      </w:r>
    </w:p>
    <w:p w:rsidR="00F50BBC" w:rsidRDefault="00E53980" w:rsidP="0049756F">
      <w:pPr>
        <w:spacing w:line="300" w:lineRule="auto"/>
        <w:ind w:firstLine="480"/>
      </w:pPr>
      <w:r>
        <w:rPr>
          <w:sz w:val="24"/>
          <w:szCs w:val="24"/>
        </w:rPr>
        <w:t>（</w:t>
      </w:r>
      <w:r>
        <w:rPr>
          <w:sz w:val="24"/>
          <w:szCs w:val="24"/>
        </w:rPr>
        <w:t>2</w:t>
      </w:r>
      <w:r>
        <w:rPr>
          <w:sz w:val="24"/>
          <w:szCs w:val="24"/>
        </w:rPr>
        <w:t>）开启健康盈利模式，实施免押金策略。大多数共享单车企业通过收取</w:t>
      </w:r>
      <w:r>
        <w:rPr>
          <w:sz w:val="24"/>
          <w:szCs w:val="24"/>
        </w:rPr>
        <w:t>99</w:t>
      </w:r>
      <w:r>
        <w:rPr>
          <w:sz w:val="24"/>
          <w:szCs w:val="24"/>
        </w:rPr>
        <w:t>元、</w:t>
      </w:r>
      <w:r>
        <w:rPr>
          <w:sz w:val="24"/>
          <w:szCs w:val="24"/>
        </w:rPr>
        <w:t>299</w:t>
      </w:r>
      <w:r>
        <w:rPr>
          <w:sz w:val="24"/>
          <w:szCs w:val="24"/>
        </w:rPr>
        <w:t>元不等的押金来回收资金。合阳公司在成立不足两年时，以第三方支付平台信用体系为支撑，实施免押金策略，直接摒弃了资金池模式。本着</w:t>
      </w:r>
      <w:r>
        <w:rPr>
          <w:sz w:val="24"/>
          <w:szCs w:val="24"/>
        </w:rPr>
        <w:t>“</w:t>
      </w:r>
      <w:r>
        <w:rPr>
          <w:sz w:val="24"/>
          <w:szCs w:val="24"/>
        </w:rPr>
        <w:t>长久发展依赖运营效率的思路，合阳极力推动共享单车全链条的闭环管理，对废旧单车进行报废、回收及再生处理，维护了城市的绿色可持续发展，也守住了共享经济本身对闲置资源有效利用的要义。</w:t>
      </w:r>
      <w:r w:rsidR="009C70DF">
        <w:cr/>
      </w:r>
      <w:r>
        <w:rPr>
          <w:sz w:val="24"/>
          <w:szCs w:val="24"/>
        </w:rPr>
        <w:t>（</w:t>
      </w:r>
      <w:r>
        <w:rPr>
          <w:sz w:val="24"/>
          <w:szCs w:val="24"/>
        </w:rPr>
        <w:t>3</w:t>
      </w:r>
      <w:r>
        <w:rPr>
          <w:sz w:val="24"/>
          <w:szCs w:val="24"/>
        </w:rPr>
        <w:t>）精细化运营，大幅降低成本。多数共享单车企业的主营业务只是授放车辆、抢占市场，一些</w:t>
      </w:r>
      <w:r>
        <w:rPr>
          <w:sz w:val="24"/>
          <w:szCs w:val="24"/>
        </w:rPr>
        <w:t>“</w:t>
      </w:r>
      <w:r>
        <w:rPr>
          <w:sz w:val="24"/>
          <w:szCs w:val="24"/>
        </w:rPr>
        <w:t>头部</w:t>
      </w:r>
      <w:r>
        <w:rPr>
          <w:sz w:val="24"/>
          <w:szCs w:val="24"/>
        </w:rPr>
        <w:t>”</w:t>
      </w:r>
      <w:r>
        <w:rPr>
          <w:sz w:val="24"/>
          <w:szCs w:val="24"/>
        </w:rPr>
        <w:t>企业都把运营维护做了外包。而合阳公司则坚持自主运营维护，通过不断升级硬件、优化算法，将数据精细化到城市的每一个网格。精细化运营大幅度降低了运营成本，实现了共享骑行本身的盈利。</w:t>
      </w:r>
    </w:p>
    <w:p w:rsidR="00F50BBC" w:rsidRDefault="00E53980" w:rsidP="0049756F">
      <w:pPr>
        <w:spacing w:line="300" w:lineRule="auto"/>
        <w:ind w:firstLine="480"/>
      </w:pPr>
      <w:r>
        <w:rPr>
          <w:sz w:val="24"/>
          <w:szCs w:val="24"/>
        </w:rPr>
        <w:t>（</w:t>
      </w:r>
      <w:r>
        <w:rPr>
          <w:sz w:val="24"/>
          <w:szCs w:val="24"/>
        </w:rPr>
        <w:t>4</w:t>
      </w:r>
      <w:r>
        <w:rPr>
          <w:sz w:val="24"/>
          <w:szCs w:val="24"/>
        </w:rPr>
        <w:t>）结合用户骑行体验中潜心专注研发。合阳公司将自身定位于硬件公司，认为单车本身是共事经济的先决条件。经过</w:t>
      </w:r>
      <w:r>
        <w:rPr>
          <w:sz w:val="24"/>
          <w:szCs w:val="24"/>
        </w:rPr>
        <w:t>500</w:t>
      </w:r>
      <w:r>
        <w:rPr>
          <w:sz w:val="24"/>
          <w:szCs w:val="24"/>
        </w:rPr>
        <w:t>多人的研发团队不断改进，合阳将单车从</w:t>
      </w:r>
      <w:r>
        <w:rPr>
          <w:sz w:val="24"/>
          <w:szCs w:val="24"/>
        </w:rPr>
        <w:t>1.0</w:t>
      </w:r>
      <w:r>
        <w:rPr>
          <w:sz w:val="24"/>
          <w:szCs w:val="24"/>
        </w:rPr>
        <w:t>密码解锁版本进化到</w:t>
      </w:r>
      <w:r>
        <w:rPr>
          <w:sz w:val="24"/>
          <w:szCs w:val="24"/>
        </w:rPr>
        <w:t>5.0</w:t>
      </w:r>
      <w:r>
        <w:rPr>
          <w:sz w:val="24"/>
          <w:szCs w:val="24"/>
        </w:rPr>
        <w:t>智能扫码解锁版本，打造坐感舒适、骑行省力、极速解锁、故障无忧的完美工业品，在众多竞争产品中脱颖而出。</w:t>
      </w:r>
    </w:p>
    <w:p w:rsidR="00F50BBC" w:rsidRDefault="00E53980" w:rsidP="0049756F">
      <w:pPr>
        <w:spacing w:line="300" w:lineRule="auto"/>
        <w:ind w:firstLine="480"/>
      </w:pPr>
      <w:r>
        <w:rPr>
          <w:sz w:val="24"/>
          <w:szCs w:val="24"/>
        </w:rPr>
        <w:t>合阳公司的逆袭，除了自身的实力外，也离不开大公司</w:t>
      </w:r>
      <w:r>
        <w:rPr>
          <w:sz w:val="24"/>
          <w:szCs w:val="24"/>
        </w:rPr>
        <w:t>AL</w:t>
      </w:r>
      <w:r>
        <w:rPr>
          <w:sz w:val="24"/>
          <w:szCs w:val="24"/>
        </w:rPr>
        <w:t>的青睐和相助。</w:t>
      </w:r>
      <w:r>
        <w:rPr>
          <w:sz w:val="24"/>
          <w:szCs w:val="24"/>
        </w:rPr>
        <w:t>AL</w:t>
      </w:r>
      <w:r>
        <w:rPr>
          <w:sz w:val="24"/>
          <w:szCs w:val="24"/>
        </w:rPr>
        <w:t>公司不仅以雄厚资本为合阳公司提供运营资金保障，更重要的是化級流量入口和信用体系支撑所带来的对市场争夺的支撑。</w:t>
      </w:r>
    </w:p>
    <w:p w:rsidR="00F50BBC" w:rsidRDefault="00E53980" w:rsidP="0049756F">
      <w:pPr>
        <w:spacing w:line="300" w:lineRule="auto"/>
        <w:ind w:firstLine="480"/>
      </w:pPr>
      <w:r>
        <w:rPr>
          <w:sz w:val="24"/>
          <w:szCs w:val="24"/>
        </w:rPr>
        <w:t>本案例中合阳公司战略创新的类型表现为定位创新和范式创新。</w:t>
      </w:r>
    </w:p>
    <w:p w:rsidR="00F50BBC" w:rsidRDefault="00E53980" w:rsidP="0049756F">
      <w:pPr>
        <w:spacing w:line="300" w:lineRule="auto"/>
        <w:ind w:firstLine="480"/>
      </w:pPr>
      <w:r>
        <w:rPr>
          <w:sz w:val="24"/>
          <w:szCs w:val="24"/>
        </w:rPr>
        <w:lastRenderedPageBreak/>
        <w:t>（</w:t>
      </w:r>
      <w:r>
        <w:rPr>
          <w:sz w:val="24"/>
          <w:szCs w:val="24"/>
        </w:rPr>
        <w:t>1</w:t>
      </w:r>
      <w:r>
        <w:rPr>
          <w:sz w:val="24"/>
          <w:szCs w:val="24"/>
        </w:rPr>
        <w:t>）定位创新。</w:t>
      </w:r>
      <w:r>
        <w:rPr>
          <w:sz w:val="24"/>
          <w:szCs w:val="24"/>
        </w:rPr>
        <w:t>“</w:t>
      </w:r>
      <w:r>
        <w:rPr>
          <w:sz w:val="24"/>
          <w:szCs w:val="24"/>
        </w:rPr>
        <w:t>合阳公司重新调整产品定位，将共享单车从商业属性拓展至公益属性，既满足了市民</w:t>
      </w:r>
      <w:r>
        <w:rPr>
          <w:sz w:val="24"/>
          <w:szCs w:val="24"/>
        </w:rPr>
        <w:t>“</w:t>
      </w:r>
      <w:r>
        <w:rPr>
          <w:sz w:val="24"/>
          <w:szCs w:val="24"/>
        </w:rPr>
        <w:t>最后一公里</w:t>
      </w:r>
      <w:r>
        <w:rPr>
          <w:sz w:val="24"/>
          <w:szCs w:val="24"/>
        </w:rPr>
        <w:t>”</w:t>
      </w:r>
      <w:r>
        <w:rPr>
          <w:sz w:val="24"/>
          <w:szCs w:val="24"/>
        </w:rPr>
        <w:t>的出行需求，也为政府管理城市和服务市民提供了支持</w:t>
      </w:r>
      <w:r>
        <w:rPr>
          <w:sz w:val="24"/>
          <w:szCs w:val="24"/>
        </w:rPr>
        <w:t>”</w:t>
      </w:r>
      <w:r>
        <w:rPr>
          <w:sz w:val="24"/>
          <w:szCs w:val="24"/>
        </w:rPr>
        <w:t>：</w:t>
      </w:r>
      <w:r>
        <w:rPr>
          <w:sz w:val="24"/>
          <w:szCs w:val="24"/>
        </w:rPr>
        <w:t xml:space="preserve"> “</w:t>
      </w:r>
      <w:r>
        <w:rPr>
          <w:sz w:val="24"/>
          <w:szCs w:val="24"/>
        </w:rPr>
        <w:t>合阳公司将自身定位于硬件公司，认为单车本身是共享经济的先决条件</w:t>
      </w:r>
      <w:r>
        <w:rPr>
          <w:sz w:val="24"/>
          <w:szCs w:val="24"/>
        </w:rPr>
        <w:t>”</w:t>
      </w:r>
    </w:p>
    <w:p w:rsidR="009305ED" w:rsidRDefault="00E53980" w:rsidP="0049756F">
      <w:pPr>
        <w:spacing w:line="300" w:lineRule="auto"/>
        <w:ind w:firstLine="480"/>
        <w:rPr>
          <w:sz w:val="24"/>
          <w:szCs w:val="24"/>
        </w:rPr>
      </w:pPr>
      <w:r>
        <w:rPr>
          <w:sz w:val="24"/>
          <w:szCs w:val="24"/>
        </w:rPr>
        <w:t>（</w:t>
      </w:r>
      <w:r>
        <w:rPr>
          <w:sz w:val="24"/>
          <w:szCs w:val="24"/>
        </w:rPr>
        <w:t>2</w:t>
      </w:r>
      <w:r>
        <w:rPr>
          <w:sz w:val="24"/>
          <w:szCs w:val="24"/>
        </w:rPr>
        <w:t>）范式创新。上述定位创新的表现也体现了思维模式的变化：</w:t>
      </w:r>
      <w:r>
        <w:rPr>
          <w:sz w:val="24"/>
          <w:szCs w:val="24"/>
        </w:rPr>
        <w:t xml:space="preserve"> “</w:t>
      </w:r>
      <w:r>
        <w:rPr>
          <w:sz w:val="24"/>
          <w:szCs w:val="24"/>
        </w:rPr>
        <w:t>将产品定位于公交运力的补充，助力完善城市公共交通体系</w:t>
      </w:r>
      <w:r>
        <w:rPr>
          <w:sz w:val="24"/>
          <w:szCs w:val="24"/>
        </w:rPr>
        <w:t>”</w:t>
      </w:r>
      <w:r>
        <w:rPr>
          <w:sz w:val="24"/>
          <w:szCs w:val="24"/>
        </w:rPr>
        <w:t>；</w:t>
      </w:r>
      <w:r>
        <w:rPr>
          <w:sz w:val="24"/>
          <w:szCs w:val="24"/>
        </w:rPr>
        <w:t xml:space="preserve"> “</w:t>
      </w:r>
      <w:r>
        <w:rPr>
          <w:sz w:val="24"/>
          <w:szCs w:val="24"/>
        </w:rPr>
        <w:t>合阳公司将自身定位于硬件公司，认为单车本身是共享经济的先决条件</w:t>
      </w:r>
      <w:r>
        <w:rPr>
          <w:sz w:val="24"/>
          <w:szCs w:val="24"/>
        </w:rPr>
        <w:t>”</w:t>
      </w:r>
      <w:r>
        <w:rPr>
          <w:sz w:val="24"/>
          <w:szCs w:val="24"/>
        </w:rPr>
        <w:t>。此外，</w:t>
      </w:r>
      <w:r>
        <w:rPr>
          <w:sz w:val="24"/>
          <w:szCs w:val="24"/>
        </w:rPr>
        <w:t xml:space="preserve"> “</w:t>
      </w:r>
      <w:r>
        <w:rPr>
          <w:sz w:val="24"/>
          <w:szCs w:val="24"/>
        </w:rPr>
        <w:t>开启健廉盈利模式，实施免押盒策略</w:t>
      </w:r>
      <w:r>
        <w:rPr>
          <w:sz w:val="24"/>
          <w:szCs w:val="24"/>
        </w:rPr>
        <w:t>…………</w:t>
      </w:r>
      <w:r>
        <w:rPr>
          <w:sz w:val="24"/>
          <w:szCs w:val="24"/>
        </w:rPr>
        <w:t>直接摒弃了资金池模式，本着</w:t>
      </w:r>
      <w:r>
        <w:rPr>
          <w:sz w:val="24"/>
          <w:szCs w:val="24"/>
        </w:rPr>
        <w:t>'</w:t>
      </w:r>
      <w:r>
        <w:rPr>
          <w:sz w:val="24"/>
          <w:szCs w:val="24"/>
        </w:rPr>
        <w:t>长久发展依赖运营效率，的思路，合阳极力推</w:t>
      </w:r>
      <w:r>
        <w:rPr>
          <w:sz w:val="24"/>
          <w:szCs w:val="24"/>
        </w:rPr>
        <w:t>.</w:t>
      </w:r>
      <w:r>
        <w:rPr>
          <w:sz w:val="24"/>
          <w:szCs w:val="24"/>
        </w:rPr>
        <w:t>动共享单车全链条的闭环管理，对废旧单车进行报废、回收及再生处理，维护了城市的绿色可持续发展，也守住了共享经济本身对闲置资源有效利用的要义</w:t>
      </w:r>
      <w:r>
        <w:rPr>
          <w:sz w:val="24"/>
          <w:szCs w:val="24"/>
        </w:rPr>
        <w:t>”</w:t>
      </w:r>
      <w:r>
        <w:rPr>
          <w:sz w:val="24"/>
          <w:szCs w:val="24"/>
        </w:rPr>
        <w:t>，</w:t>
      </w:r>
      <w:r>
        <w:rPr>
          <w:sz w:val="24"/>
          <w:szCs w:val="24"/>
        </w:rPr>
        <w:t xml:space="preserve"> “</w:t>
      </w:r>
      <w:r>
        <w:rPr>
          <w:sz w:val="24"/>
          <w:szCs w:val="24"/>
        </w:rPr>
        <w:t>多数共享单车企业的主营业务只是投放车辆、抢占市场，一些头部，企业都把运营维护做了外包。而合阳公司则坚持自主运营维护，通过不断升级硬件、优化算法，将数据精细化到城市的每一个网格。精细化运曹大幅度降低了运营成本，实现了共享骑行本身的盈利</w:t>
      </w:r>
      <w:r>
        <w:rPr>
          <w:sz w:val="24"/>
          <w:szCs w:val="24"/>
        </w:rPr>
        <w:t>”</w:t>
      </w:r>
      <w:r>
        <w:rPr>
          <w:sz w:val="24"/>
          <w:szCs w:val="24"/>
        </w:rPr>
        <w:t>，更体现了合阳公司不同于行业原有企业思维模式的变化。</w:t>
      </w:r>
    </w:p>
    <w:p w:rsidR="00F50BBC" w:rsidRPr="00793BEC" w:rsidRDefault="009C70DF" w:rsidP="009305ED">
      <w:pPr>
        <w:pStyle w:val="1"/>
        <w:rPr>
          <w:rStyle w:val="1Char"/>
        </w:rPr>
      </w:pPr>
      <w:r>
        <w:cr/>
      </w:r>
      <w:r w:rsidR="00E53980" w:rsidRPr="00793BEC">
        <w:rPr>
          <w:rStyle w:val="1Char"/>
        </w:rPr>
        <w:t>第二章战略分析</w:t>
      </w:r>
    </w:p>
    <w:p w:rsidR="00F50BBC" w:rsidRDefault="00E53980" w:rsidP="00793BEC">
      <w:pPr>
        <w:pStyle w:val="2"/>
      </w:pPr>
      <w:r>
        <w:t>第一节</w:t>
      </w:r>
      <w:r>
        <w:t xml:space="preserve"> </w:t>
      </w:r>
      <w:r>
        <w:t>企业外部环境分析</w:t>
      </w:r>
    </w:p>
    <w:p w:rsidR="00F50BBC" w:rsidRDefault="00E53980" w:rsidP="0049756F">
      <w:pPr>
        <w:spacing w:line="300" w:lineRule="auto"/>
        <w:ind w:firstLine="480"/>
      </w:pPr>
      <w:r>
        <w:rPr>
          <w:sz w:val="24"/>
          <w:szCs w:val="24"/>
        </w:rPr>
        <w:t>从公司战略角度分析企业的外部环境，是要把握环境的现状及变化趋势，利用有利于企业发展的机会，避开环境可能带来的威胁，这是企业谋求生存发展的首要问题。企业的外部环境可以从宏观环境、产业环境、竞争环境和国家竞争优势几个层面展开。</w:t>
      </w:r>
    </w:p>
    <w:p w:rsidR="00F50BBC" w:rsidRDefault="00E53980" w:rsidP="00793BEC">
      <w:pPr>
        <w:pStyle w:val="3"/>
      </w:pPr>
      <w:r>
        <w:t>一、宏观环境分析</w:t>
      </w:r>
    </w:p>
    <w:p w:rsidR="00F50BBC" w:rsidRDefault="00E53980" w:rsidP="0049756F">
      <w:pPr>
        <w:spacing w:line="300" w:lineRule="auto"/>
        <w:ind w:firstLine="480"/>
      </w:pPr>
      <w:r>
        <w:rPr>
          <w:sz w:val="24"/>
          <w:szCs w:val="24"/>
        </w:rPr>
        <w:t>一般来说，宏观环境因素可以概括为以下四类：（</w:t>
      </w:r>
      <w:r>
        <w:rPr>
          <w:sz w:val="24"/>
          <w:szCs w:val="24"/>
        </w:rPr>
        <w:t>1</w:t>
      </w:r>
      <w:r>
        <w:rPr>
          <w:sz w:val="24"/>
          <w:szCs w:val="24"/>
        </w:rPr>
        <w:t>）政治和法律因素（</w:t>
      </w:r>
      <w:r>
        <w:rPr>
          <w:sz w:val="24"/>
          <w:szCs w:val="24"/>
        </w:rPr>
        <w:t>political factors</w:t>
      </w:r>
      <w:r>
        <w:rPr>
          <w:sz w:val="24"/>
          <w:szCs w:val="24"/>
        </w:rPr>
        <w:t>）</w:t>
      </w:r>
      <w:r>
        <w:rPr>
          <w:sz w:val="24"/>
          <w:szCs w:val="24"/>
        </w:rPr>
        <w:t xml:space="preserve"> </w:t>
      </w:r>
      <w:r>
        <w:rPr>
          <w:sz w:val="24"/>
          <w:szCs w:val="24"/>
        </w:rPr>
        <w:t>；</w:t>
      </w:r>
    </w:p>
    <w:p w:rsidR="00F50BBC" w:rsidRDefault="00E53980" w:rsidP="0049756F">
      <w:pPr>
        <w:spacing w:line="300" w:lineRule="auto"/>
        <w:ind w:firstLine="480"/>
      </w:pPr>
      <w:r>
        <w:rPr>
          <w:sz w:val="24"/>
          <w:szCs w:val="24"/>
        </w:rPr>
        <w:t>(2)</w:t>
      </w:r>
      <w:r>
        <w:rPr>
          <w:sz w:val="24"/>
          <w:szCs w:val="24"/>
        </w:rPr>
        <w:t>经济因素</w:t>
      </w:r>
      <w:r>
        <w:rPr>
          <w:sz w:val="24"/>
          <w:szCs w:val="24"/>
        </w:rPr>
        <w:t>( economical factors); (3)</w:t>
      </w:r>
      <w:r>
        <w:rPr>
          <w:sz w:val="24"/>
          <w:szCs w:val="24"/>
        </w:rPr>
        <w:t>社会和文化因素</w:t>
      </w:r>
      <w:r>
        <w:rPr>
          <w:sz w:val="24"/>
          <w:szCs w:val="24"/>
        </w:rPr>
        <w:t xml:space="preserve">(social factors); </w:t>
      </w:r>
      <w:r>
        <w:rPr>
          <w:sz w:val="24"/>
          <w:szCs w:val="24"/>
        </w:rPr>
        <w:t>（</w:t>
      </w:r>
      <w:r>
        <w:rPr>
          <w:sz w:val="24"/>
          <w:szCs w:val="24"/>
        </w:rPr>
        <w:t>4</w:t>
      </w:r>
      <w:r>
        <w:rPr>
          <w:sz w:val="24"/>
          <w:szCs w:val="24"/>
        </w:rPr>
        <w:t>）技术因素（</w:t>
      </w:r>
      <w:r>
        <w:rPr>
          <w:sz w:val="24"/>
          <w:szCs w:val="24"/>
        </w:rPr>
        <w:t>technological factors</w:t>
      </w:r>
      <w:r>
        <w:rPr>
          <w:sz w:val="24"/>
          <w:szCs w:val="24"/>
        </w:rPr>
        <w:t>）。</w:t>
      </w:r>
    </w:p>
    <w:p w:rsidR="00F50BBC" w:rsidRDefault="00E53980" w:rsidP="0049756F">
      <w:pPr>
        <w:spacing w:line="300" w:lineRule="auto"/>
        <w:ind w:firstLine="480"/>
      </w:pPr>
      <w:r>
        <w:rPr>
          <w:sz w:val="24"/>
          <w:szCs w:val="24"/>
        </w:rPr>
        <w:t>这四个因素的英文第一个字母组合起来是</w:t>
      </w:r>
      <w:r>
        <w:rPr>
          <w:sz w:val="24"/>
          <w:szCs w:val="24"/>
        </w:rPr>
        <w:t>PEST</w:t>
      </w:r>
      <w:r>
        <w:rPr>
          <w:sz w:val="24"/>
          <w:szCs w:val="24"/>
        </w:rPr>
        <w:t>，所以宏观环境分析也被称为</w:t>
      </w:r>
      <w:r>
        <w:rPr>
          <w:sz w:val="24"/>
          <w:szCs w:val="24"/>
        </w:rPr>
        <w:t>"PEST</w:t>
      </w:r>
      <w:r>
        <w:rPr>
          <w:sz w:val="24"/>
          <w:szCs w:val="24"/>
        </w:rPr>
        <w:t>分析</w:t>
      </w:r>
      <w:r>
        <w:rPr>
          <w:sz w:val="24"/>
          <w:szCs w:val="24"/>
        </w:rPr>
        <w:t>”</w:t>
      </w:r>
      <w:r>
        <w:rPr>
          <w:sz w:val="24"/>
          <w:szCs w:val="24"/>
        </w:rPr>
        <w:t>。图</w:t>
      </w:r>
      <w:r>
        <w:rPr>
          <w:sz w:val="24"/>
          <w:szCs w:val="24"/>
        </w:rPr>
        <w:t>2—1</w:t>
      </w:r>
      <w:r>
        <w:rPr>
          <w:sz w:val="24"/>
          <w:szCs w:val="24"/>
        </w:rPr>
        <w:t>是对宏观环境因素的汇总。</w:t>
      </w:r>
    </w:p>
    <w:p w:rsidR="00F50BBC" w:rsidRDefault="00E53980" w:rsidP="0049756F">
      <w:pPr>
        <w:spacing w:line="300" w:lineRule="auto"/>
        <w:ind w:firstLine="480"/>
      </w:pPr>
      <w:r>
        <w:rPr>
          <w:sz w:val="24"/>
          <w:szCs w:val="24"/>
        </w:rPr>
        <w:t>经济因素社会经济结构经济发展水平</w:t>
      </w:r>
    </w:p>
    <w:p w:rsidR="00F50BBC" w:rsidRDefault="00E53980" w:rsidP="0049756F">
      <w:pPr>
        <w:spacing w:line="300" w:lineRule="auto"/>
        <w:ind w:firstLine="480"/>
      </w:pPr>
      <w:r>
        <w:rPr>
          <w:sz w:val="24"/>
          <w:szCs w:val="24"/>
        </w:rPr>
        <w:t>·</w:t>
      </w:r>
      <w:r>
        <w:rPr>
          <w:sz w:val="24"/>
          <w:szCs w:val="24"/>
        </w:rPr>
        <w:t>经济体制经济政策</w:t>
      </w:r>
    </w:p>
    <w:p w:rsidR="00F50BBC" w:rsidRDefault="00E53980" w:rsidP="0049756F">
      <w:pPr>
        <w:spacing w:line="300" w:lineRule="auto"/>
        <w:ind w:firstLine="480"/>
      </w:pPr>
      <w:r>
        <w:rPr>
          <w:sz w:val="24"/>
          <w:szCs w:val="24"/>
        </w:rPr>
        <w:t>·</w:t>
      </w:r>
      <w:r>
        <w:rPr>
          <w:sz w:val="24"/>
          <w:szCs w:val="24"/>
        </w:rPr>
        <w:t>其他一般经济条件</w:t>
      </w:r>
    </w:p>
    <w:p w:rsidR="00F50BBC" w:rsidRDefault="00E53980" w:rsidP="0049756F">
      <w:pPr>
        <w:spacing w:line="300" w:lineRule="auto"/>
        <w:ind w:firstLine="480"/>
      </w:pPr>
      <w:r>
        <w:rPr>
          <w:sz w:val="24"/>
          <w:szCs w:val="24"/>
        </w:rPr>
        <w:t>政治和法律因素</w:t>
      </w:r>
    </w:p>
    <w:p w:rsidR="00F50BBC" w:rsidRDefault="00E53980" w:rsidP="0049756F">
      <w:pPr>
        <w:spacing w:line="300" w:lineRule="auto"/>
        <w:ind w:firstLine="480"/>
      </w:pPr>
      <w:r>
        <w:rPr>
          <w:sz w:val="24"/>
          <w:szCs w:val="24"/>
        </w:rPr>
        <w:t>·</w:t>
      </w:r>
      <w:r>
        <w:rPr>
          <w:sz w:val="24"/>
          <w:szCs w:val="24"/>
        </w:rPr>
        <w:t>政府行为</w:t>
      </w:r>
    </w:p>
    <w:p w:rsidR="00F50BBC" w:rsidRDefault="00E53980" w:rsidP="0049756F">
      <w:pPr>
        <w:spacing w:line="300" w:lineRule="auto"/>
        <w:ind w:firstLine="480"/>
      </w:pPr>
      <w:r>
        <w:rPr>
          <w:sz w:val="24"/>
          <w:szCs w:val="24"/>
        </w:rPr>
        <w:lastRenderedPageBreak/>
        <w:t>法律法规</w:t>
      </w:r>
    </w:p>
    <w:p w:rsidR="00F50BBC" w:rsidRDefault="00E53980" w:rsidP="0049756F">
      <w:pPr>
        <w:spacing w:line="300" w:lineRule="auto"/>
        <w:ind w:firstLine="480"/>
      </w:pPr>
      <w:r>
        <w:rPr>
          <w:sz w:val="24"/>
          <w:szCs w:val="24"/>
        </w:rPr>
        <w:t>·</w:t>
      </w:r>
      <w:r>
        <w:rPr>
          <w:sz w:val="24"/>
          <w:szCs w:val="24"/>
        </w:rPr>
        <w:t>政局稳定状况</w:t>
      </w:r>
    </w:p>
    <w:p w:rsidR="00F50BBC" w:rsidRDefault="00E53980" w:rsidP="0049756F">
      <w:pPr>
        <w:spacing w:line="300" w:lineRule="auto"/>
        <w:ind w:firstLine="480"/>
      </w:pPr>
      <w:r>
        <w:rPr>
          <w:sz w:val="24"/>
          <w:szCs w:val="24"/>
        </w:rPr>
        <w:t>·</w:t>
      </w:r>
      <w:r>
        <w:rPr>
          <w:sz w:val="24"/>
          <w:szCs w:val="24"/>
        </w:rPr>
        <w:t>路线方针政策</w:t>
      </w:r>
    </w:p>
    <w:p w:rsidR="00F50BBC" w:rsidRDefault="00E53980" w:rsidP="0049756F">
      <w:pPr>
        <w:spacing w:line="300" w:lineRule="auto"/>
        <w:ind w:firstLine="480"/>
      </w:pPr>
      <w:r>
        <w:rPr>
          <w:sz w:val="24"/>
          <w:szCs w:val="24"/>
        </w:rPr>
        <w:t>·</w:t>
      </w:r>
      <w:r>
        <w:rPr>
          <w:sz w:val="24"/>
          <w:szCs w:val="24"/>
        </w:rPr>
        <w:t>国际政治法律因素</w:t>
      </w:r>
    </w:p>
    <w:p w:rsidR="00F50BBC" w:rsidRDefault="00E53980" w:rsidP="0049756F">
      <w:pPr>
        <w:spacing w:line="300" w:lineRule="auto"/>
        <w:ind w:firstLine="480"/>
      </w:pPr>
      <w:r>
        <w:rPr>
          <w:sz w:val="24"/>
          <w:szCs w:val="24"/>
        </w:rPr>
        <w:t>·</w:t>
      </w:r>
      <w:r>
        <w:rPr>
          <w:sz w:val="24"/>
          <w:szCs w:val="24"/>
        </w:rPr>
        <w:t>各政治利益集团</w:t>
      </w:r>
    </w:p>
    <w:p w:rsidR="00F50BBC" w:rsidRDefault="00E53980" w:rsidP="0049756F">
      <w:pPr>
        <w:spacing w:line="300" w:lineRule="auto"/>
        <w:ind w:firstLine="480"/>
      </w:pPr>
      <w:r>
        <w:rPr>
          <w:sz w:val="24"/>
          <w:szCs w:val="24"/>
        </w:rPr>
        <w:t>企业</w:t>
      </w:r>
    </w:p>
    <w:p w:rsidR="00F50BBC" w:rsidRDefault="00E53980" w:rsidP="0049756F">
      <w:pPr>
        <w:spacing w:line="300" w:lineRule="auto"/>
        <w:ind w:firstLine="480"/>
      </w:pPr>
      <w:r>
        <w:rPr>
          <w:sz w:val="24"/>
          <w:szCs w:val="24"/>
        </w:rPr>
        <w:t>社会和文化因素</w:t>
      </w:r>
    </w:p>
    <w:p w:rsidR="00F50BBC" w:rsidRDefault="00E53980" w:rsidP="0049756F">
      <w:pPr>
        <w:spacing w:line="300" w:lineRule="auto"/>
        <w:ind w:firstLine="480"/>
      </w:pPr>
      <w:r>
        <w:rPr>
          <w:sz w:val="24"/>
          <w:szCs w:val="24"/>
        </w:rPr>
        <w:t>·</w:t>
      </w:r>
      <w:r>
        <w:rPr>
          <w:sz w:val="24"/>
          <w:szCs w:val="24"/>
        </w:rPr>
        <w:t>人口因素</w:t>
      </w:r>
    </w:p>
    <w:p w:rsidR="00F50BBC" w:rsidRDefault="00E53980" w:rsidP="0049756F">
      <w:pPr>
        <w:spacing w:line="300" w:lineRule="auto"/>
        <w:ind w:firstLine="480"/>
      </w:pPr>
      <w:r>
        <w:rPr>
          <w:sz w:val="24"/>
          <w:szCs w:val="24"/>
        </w:rPr>
        <w:t>社会流动性</w:t>
      </w:r>
    </w:p>
    <w:p w:rsidR="00F50BBC" w:rsidRDefault="00E53980" w:rsidP="0049756F">
      <w:pPr>
        <w:spacing w:line="300" w:lineRule="auto"/>
        <w:ind w:firstLine="480"/>
      </w:pPr>
      <w:r>
        <w:rPr>
          <w:sz w:val="24"/>
          <w:szCs w:val="24"/>
        </w:rPr>
        <w:t>·</w:t>
      </w:r>
      <w:r>
        <w:rPr>
          <w:sz w:val="24"/>
          <w:szCs w:val="24"/>
        </w:rPr>
        <w:t>消费心理</w:t>
      </w:r>
    </w:p>
    <w:p w:rsidR="00F50BBC" w:rsidRDefault="00E53980" w:rsidP="0049756F">
      <w:pPr>
        <w:spacing w:line="300" w:lineRule="auto"/>
        <w:ind w:firstLine="480"/>
      </w:pPr>
      <w:r>
        <w:rPr>
          <w:sz w:val="24"/>
          <w:szCs w:val="24"/>
        </w:rPr>
        <w:t>·</w:t>
      </w:r>
      <w:r>
        <w:rPr>
          <w:sz w:val="24"/>
          <w:szCs w:val="24"/>
        </w:rPr>
        <w:t>生活方式变化</w:t>
      </w:r>
    </w:p>
    <w:p w:rsidR="00F50BBC" w:rsidRDefault="00E53980" w:rsidP="0049756F">
      <w:pPr>
        <w:spacing w:line="300" w:lineRule="auto"/>
        <w:ind w:firstLine="480"/>
      </w:pPr>
      <w:r>
        <w:rPr>
          <w:sz w:val="24"/>
          <w:szCs w:val="24"/>
        </w:rPr>
        <w:t>·</w:t>
      </w:r>
      <w:r>
        <w:rPr>
          <w:sz w:val="24"/>
          <w:szCs w:val="24"/>
        </w:rPr>
        <w:t>文化传统</w:t>
      </w:r>
    </w:p>
    <w:p w:rsidR="00F50BBC" w:rsidRDefault="00E53980" w:rsidP="0049756F">
      <w:pPr>
        <w:spacing w:line="300" w:lineRule="auto"/>
        <w:ind w:firstLine="480"/>
      </w:pPr>
      <w:r>
        <w:rPr>
          <w:sz w:val="24"/>
          <w:szCs w:val="24"/>
        </w:rPr>
        <w:t>·</w:t>
      </w:r>
      <w:r>
        <w:rPr>
          <w:sz w:val="24"/>
          <w:szCs w:val="24"/>
        </w:rPr>
        <w:t>价值观</w:t>
      </w:r>
    </w:p>
    <w:p w:rsidR="00F50BBC" w:rsidRDefault="00E53980" w:rsidP="0049756F">
      <w:pPr>
        <w:spacing w:line="300" w:lineRule="auto"/>
        <w:ind w:firstLine="480"/>
      </w:pPr>
      <w:r>
        <w:rPr>
          <w:sz w:val="24"/>
          <w:szCs w:val="24"/>
        </w:rPr>
        <w:t>技术因素</w:t>
      </w:r>
      <w:r>
        <w:rPr>
          <w:sz w:val="24"/>
          <w:szCs w:val="24"/>
        </w:rPr>
        <w:t>1</w:t>
      </w:r>
      <w:r>
        <w:rPr>
          <w:sz w:val="24"/>
          <w:szCs w:val="24"/>
        </w:rPr>
        <w:t>技术水平</w:t>
      </w:r>
      <w:r>
        <w:rPr>
          <w:sz w:val="24"/>
          <w:szCs w:val="24"/>
        </w:rPr>
        <w:t>1</w:t>
      </w:r>
      <w:r>
        <w:rPr>
          <w:sz w:val="24"/>
          <w:szCs w:val="24"/>
        </w:rPr>
        <w:t>技术力量</w:t>
      </w:r>
    </w:p>
    <w:p w:rsidR="00F50BBC" w:rsidRDefault="00E53980" w:rsidP="0049756F">
      <w:pPr>
        <w:spacing w:line="300" w:lineRule="auto"/>
        <w:ind w:firstLine="480"/>
      </w:pPr>
      <w:r>
        <w:rPr>
          <w:sz w:val="24"/>
          <w:szCs w:val="24"/>
        </w:rPr>
        <w:t>1·</w:t>
      </w:r>
      <w:r>
        <w:rPr>
          <w:sz w:val="24"/>
          <w:szCs w:val="24"/>
        </w:rPr>
        <w:t>新技术的发展</w:t>
      </w:r>
    </w:p>
    <w:p w:rsidR="00F50BBC" w:rsidRDefault="00E53980" w:rsidP="0049756F">
      <w:pPr>
        <w:spacing w:line="300" w:lineRule="auto"/>
        <w:ind w:firstLine="480"/>
      </w:pPr>
      <w:r>
        <w:rPr>
          <w:sz w:val="24"/>
          <w:szCs w:val="24"/>
        </w:rPr>
        <w:t>图</w:t>
      </w:r>
      <w:r>
        <w:rPr>
          <w:sz w:val="24"/>
          <w:szCs w:val="24"/>
        </w:rPr>
        <w:t xml:space="preserve">2—1 </w:t>
      </w:r>
      <w:r>
        <w:rPr>
          <w:sz w:val="24"/>
          <w:szCs w:val="24"/>
        </w:rPr>
        <w:t>主要宏观环境因素</w:t>
      </w:r>
      <w:r w:rsidR="009C70DF">
        <w:cr/>
      </w:r>
      <w:r>
        <w:rPr>
          <w:sz w:val="24"/>
          <w:szCs w:val="24"/>
        </w:rPr>
        <w:t>（一）政治和法律环境</w:t>
      </w:r>
    </w:p>
    <w:p w:rsidR="00F50BBC" w:rsidRDefault="00E53980" w:rsidP="0049756F">
      <w:pPr>
        <w:spacing w:line="300" w:lineRule="auto"/>
        <w:ind w:firstLine="480"/>
      </w:pPr>
      <w:r>
        <w:rPr>
          <w:sz w:val="24"/>
          <w:szCs w:val="24"/>
        </w:rPr>
        <w:t>政治和法律环境，是指那些制约和影响企业的政治要素和法律系统，以及其运行状态。政治环境包括国家的政治制度、权力机构、颁布的方针政策、政治团体和政治形势等因素。法律环境包括国家制定的法律、法规、法令以及国家的执法机构等因素。政治和法律环境是保障企业生产经营活动的基本条件。在一个稳定的法治环境中，企业能够真正通过公平竞争，获取自己正当的权益，并得以长期稳定的发展。国家的政策和法规对企业的生产经营活动具有控制、调节作用，同一个政策或法规，可能会给不同的企业带来不同的机会或制约。</w:t>
      </w:r>
    </w:p>
    <w:p w:rsidR="00F50BBC" w:rsidRDefault="00E53980" w:rsidP="0049756F">
      <w:pPr>
        <w:spacing w:line="300" w:lineRule="auto"/>
        <w:ind w:firstLine="480"/>
      </w:pPr>
      <w:r>
        <w:rPr>
          <w:sz w:val="24"/>
          <w:szCs w:val="24"/>
        </w:rPr>
        <w:t>1</w:t>
      </w:r>
      <w:r>
        <w:rPr>
          <w:sz w:val="24"/>
          <w:szCs w:val="24"/>
        </w:rPr>
        <w:t>，政治环境分析。</w:t>
      </w:r>
    </w:p>
    <w:p w:rsidR="00DD357C" w:rsidRDefault="00E53980" w:rsidP="0049756F">
      <w:pPr>
        <w:spacing w:line="300" w:lineRule="auto"/>
        <w:ind w:firstLine="480"/>
        <w:rPr>
          <w:sz w:val="24"/>
          <w:szCs w:val="24"/>
        </w:rPr>
      </w:pPr>
      <w:r>
        <w:rPr>
          <w:sz w:val="24"/>
          <w:szCs w:val="24"/>
        </w:rPr>
        <w:t>具体来讲，政治环境分析一般包括以下四个方面</w:t>
      </w:r>
      <w:r w:rsidR="00DD357C">
        <w:rPr>
          <w:sz w:val="24"/>
          <w:szCs w:val="24"/>
        </w:rPr>
        <w:t>：</w:t>
      </w:r>
    </w:p>
    <w:p w:rsidR="00F50BBC" w:rsidRDefault="00DD357C" w:rsidP="0049756F">
      <w:pPr>
        <w:spacing w:line="300" w:lineRule="auto"/>
        <w:ind w:firstLine="480"/>
      </w:pPr>
      <w:r>
        <w:rPr>
          <w:sz w:val="24"/>
          <w:szCs w:val="24"/>
        </w:rPr>
        <w:t>（</w:t>
      </w:r>
      <w:r>
        <w:rPr>
          <w:sz w:val="24"/>
          <w:szCs w:val="24"/>
        </w:rPr>
        <w:t>1</w:t>
      </w:r>
      <w:r>
        <w:rPr>
          <w:sz w:val="24"/>
          <w:szCs w:val="24"/>
        </w:rPr>
        <w:t>）</w:t>
      </w:r>
      <w:r w:rsidR="00E53980">
        <w:rPr>
          <w:sz w:val="24"/>
          <w:szCs w:val="24"/>
        </w:rPr>
        <w:t>企业所在国家和地区的政局稳定状况。</w:t>
      </w:r>
    </w:p>
    <w:p w:rsidR="00F50BBC" w:rsidRDefault="00E53980" w:rsidP="0049756F">
      <w:pPr>
        <w:spacing w:line="300" w:lineRule="auto"/>
        <w:ind w:firstLine="480"/>
      </w:pPr>
      <w:r>
        <w:rPr>
          <w:sz w:val="24"/>
          <w:szCs w:val="24"/>
        </w:rPr>
        <w:t>（</w:t>
      </w:r>
      <w:r>
        <w:rPr>
          <w:sz w:val="24"/>
          <w:szCs w:val="24"/>
        </w:rPr>
        <w:t>2</w:t>
      </w:r>
      <w:r>
        <w:rPr>
          <w:sz w:val="24"/>
          <w:szCs w:val="24"/>
        </w:rPr>
        <w:t>）政府行为对企业的影响。政府如何拥有国家土地、自然资源（例如，森林、矿山、土地等）及其储备都会影响一些企业的战略。</w:t>
      </w:r>
    </w:p>
    <w:p w:rsidR="00DD357C" w:rsidRDefault="00E53980" w:rsidP="0049756F">
      <w:pPr>
        <w:spacing w:line="300" w:lineRule="auto"/>
        <w:ind w:firstLine="480"/>
        <w:rPr>
          <w:sz w:val="24"/>
          <w:szCs w:val="24"/>
        </w:rPr>
      </w:pPr>
      <w:r>
        <w:rPr>
          <w:sz w:val="24"/>
          <w:szCs w:val="24"/>
        </w:rPr>
        <w:t>（</w:t>
      </w:r>
      <w:r>
        <w:rPr>
          <w:sz w:val="24"/>
          <w:szCs w:val="24"/>
        </w:rPr>
        <w:t>3</w:t>
      </w:r>
      <w:r>
        <w:rPr>
          <w:sz w:val="24"/>
          <w:szCs w:val="24"/>
        </w:rPr>
        <w:t>）执政党所持的态度和推行的基本政策（例如，产业政策、税收政策、进出口限制等），以及这些政策的连续性和稳定性。政府要制定各种政策，并采取多种措施来推行政策</w:t>
      </w:r>
      <w:r w:rsidR="00DD357C">
        <w:rPr>
          <w:sz w:val="24"/>
          <w:szCs w:val="24"/>
        </w:rPr>
        <w:t>。</w:t>
      </w:r>
    </w:p>
    <w:p w:rsidR="00F50BBC" w:rsidRDefault="00DD357C" w:rsidP="0049756F">
      <w:pPr>
        <w:spacing w:line="300" w:lineRule="auto"/>
        <w:ind w:firstLine="480"/>
      </w:pPr>
      <w:r>
        <w:rPr>
          <w:sz w:val="24"/>
          <w:szCs w:val="24"/>
        </w:rPr>
        <w:t>（</w:t>
      </w:r>
      <w:r>
        <w:rPr>
          <w:sz w:val="24"/>
          <w:szCs w:val="24"/>
        </w:rPr>
        <w:t>4</w:t>
      </w:r>
      <w:r>
        <w:rPr>
          <w:sz w:val="24"/>
          <w:szCs w:val="24"/>
        </w:rPr>
        <w:t>）</w:t>
      </w:r>
      <w:r w:rsidR="00E53980">
        <w:rPr>
          <w:sz w:val="24"/>
          <w:szCs w:val="24"/>
        </w:rPr>
        <w:t>各政治利益集团对企业活动产生的影响。一方面，这些集团通过议员或代表来发挥自己的影响，政府的决策会去适应这些力量；另一方面，这些集团也可以对企业底加影响，例如诉诸法律、利用传播媒介等。</w:t>
      </w:r>
    </w:p>
    <w:p w:rsidR="00F50BBC" w:rsidRDefault="00E53980" w:rsidP="0049756F">
      <w:pPr>
        <w:spacing w:line="300" w:lineRule="auto"/>
        <w:ind w:firstLine="480"/>
      </w:pPr>
      <w:r>
        <w:rPr>
          <w:sz w:val="24"/>
          <w:szCs w:val="24"/>
        </w:rPr>
        <w:t>2</w:t>
      </w:r>
      <w:r>
        <w:rPr>
          <w:sz w:val="24"/>
          <w:szCs w:val="24"/>
        </w:rPr>
        <w:t>，法律环境分析。</w:t>
      </w:r>
    </w:p>
    <w:p w:rsidR="00F50BBC" w:rsidRDefault="00E53980" w:rsidP="0049756F">
      <w:pPr>
        <w:spacing w:line="300" w:lineRule="auto"/>
        <w:ind w:firstLine="480"/>
      </w:pPr>
      <w:r>
        <w:rPr>
          <w:sz w:val="24"/>
          <w:szCs w:val="24"/>
        </w:rPr>
        <w:t>法律是政府管理企业的一种手段。一些政治因素对企业行为有直接的影响，但一般来说，政府主要是通过制定法律法规来间接影响企业的活动。这些法律法规的存在有以下四大目的：</w:t>
      </w:r>
    </w:p>
    <w:p w:rsidR="00F50BBC" w:rsidRDefault="00E53980" w:rsidP="0049756F">
      <w:pPr>
        <w:spacing w:line="300" w:lineRule="auto"/>
        <w:ind w:firstLine="480"/>
      </w:pPr>
      <w:r>
        <w:rPr>
          <w:sz w:val="24"/>
          <w:szCs w:val="24"/>
        </w:rPr>
        <w:t>（</w:t>
      </w:r>
      <w:r>
        <w:rPr>
          <w:sz w:val="24"/>
          <w:szCs w:val="24"/>
        </w:rPr>
        <w:t>1</w:t>
      </w:r>
      <w:r>
        <w:rPr>
          <w:sz w:val="24"/>
          <w:szCs w:val="24"/>
        </w:rPr>
        <w:t>）保护企业，反对不正当竞争。</w:t>
      </w:r>
    </w:p>
    <w:p w:rsidR="00F50BBC" w:rsidRDefault="00E53980" w:rsidP="0049756F">
      <w:pPr>
        <w:spacing w:line="300" w:lineRule="auto"/>
        <w:ind w:firstLine="480"/>
      </w:pPr>
      <w:r>
        <w:rPr>
          <w:sz w:val="24"/>
          <w:szCs w:val="24"/>
        </w:rPr>
        <w:t>（</w:t>
      </w:r>
      <w:r>
        <w:rPr>
          <w:sz w:val="24"/>
          <w:szCs w:val="24"/>
        </w:rPr>
        <w:t>2</w:t>
      </w:r>
      <w:r>
        <w:rPr>
          <w:sz w:val="24"/>
          <w:szCs w:val="24"/>
        </w:rPr>
        <w:t>）保护消费者，这包括许多涵盖商品包装、商标、食品卫生、广告及其他方面的消费者保护法规。</w:t>
      </w:r>
    </w:p>
    <w:p w:rsidR="00F50BBC" w:rsidRDefault="00E53980" w:rsidP="0049756F">
      <w:pPr>
        <w:spacing w:line="300" w:lineRule="auto"/>
        <w:ind w:firstLine="480"/>
      </w:pPr>
      <w:r>
        <w:rPr>
          <w:sz w:val="24"/>
          <w:szCs w:val="24"/>
        </w:rPr>
        <w:lastRenderedPageBreak/>
        <w:t>（</w:t>
      </w:r>
      <w:r>
        <w:rPr>
          <w:sz w:val="24"/>
          <w:szCs w:val="24"/>
        </w:rPr>
        <w:t>3</w:t>
      </w:r>
      <w:r>
        <w:rPr>
          <w:sz w:val="24"/>
          <w:szCs w:val="24"/>
        </w:rPr>
        <w:t>）保护员工，这包括涉及员工招聘的法律和对工作条件进行控制的健康与安全方面的法规。</w:t>
      </w:r>
    </w:p>
    <w:p w:rsidR="00DD357C" w:rsidRDefault="00E53980" w:rsidP="0049756F">
      <w:pPr>
        <w:spacing w:line="300" w:lineRule="auto"/>
        <w:ind w:firstLine="480"/>
        <w:rPr>
          <w:sz w:val="24"/>
          <w:szCs w:val="24"/>
        </w:rPr>
      </w:pPr>
      <w:r>
        <w:rPr>
          <w:sz w:val="24"/>
          <w:szCs w:val="24"/>
        </w:rPr>
        <w:t>（</w:t>
      </w:r>
      <w:r>
        <w:rPr>
          <w:sz w:val="24"/>
          <w:szCs w:val="24"/>
        </w:rPr>
        <w:t>4</w:t>
      </w:r>
      <w:r>
        <w:rPr>
          <w:sz w:val="24"/>
          <w:szCs w:val="24"/>
        </w:rPr>
        <w:t>）保护公众权益免受不合理企业行为的损害</w:t>
      </w:r>
      <w:r w:rsidR="00DD357C">
        <w:rPr>
          <w:sz w:val="24"/>
          <w:szCs w:val="24"/>
        </w:rPr>
        <w:t>。</w:t>
      </w:r>
    </w:p>
    <w:p w:rsidR="00F50BBC" w:rsidRDefault="00DD357C" w:rsidP="0049756F">
      <w:pPr>
        <w:spacing w:line="300" w:lineRule="auto"/>
        <w:ind w:firstLine="480"/>
      </w:pPr>
      <w:r>
        <w:rPr>
          <w:sz w:val="24"/>
          <w:szCs w:val="24"/>
        </w:rPr>
        <w:t>（二）</w:t>
      </w:r>
      <w:r w:rsidR="00E53980">
        <w:rPr>
          <w:sz w:val="24"/>
          <w:szCs w:val="24"/>
        </w:rPr>
        <w:t>经济环境</w:t>
      </w:r>
    </w:p>
    <w:p w:rsidR="00F50BBC" w:rsidRDefault="00E53980" w:rsidP="0049756F">
      <w:pPr>
        <w:spacing w:line="300" w:lineRule="auto"/>
        <w:ind w:firstLine="480"/>
      </w:pPr>
      <w:r>
        <w:rPr>
          <w:sz w:val="24"/>
          <w:szCs w:val="24"/>
        </w:rPr>
        <w:t>经济环境，是指构成企业生存和发展的社会经济状况及国家的经济政策，包括社会经济结构、经济发展水平与状况、经济体制、宏观经济政策和其他经济条件等要素。与政治法律环境相比，经济环境对企业生产经营的影响更直接、更具体。</w:t>
      </w:r>
    </w:p>
    <w:p w:rsidR="00F50BBC" w:rsidRDefault="00E53980" w:rsidP="0049756F">
      <w:pPr>
        <w:spacing w:line="300" w:lineRule="auto"/>
        <w:ind w:firstLine="480"/>
      </w:pPr>
      <w:r>
        <w:rPr>
          <w:sz w:val="24"/>
          <w:szCs w:val="24"/>
        </w:rPr>
        <w:t>1.</w:t>
      </w:r>
      <w:r>
        <w:rPr>
          <w:sz w:val="24"/>
          <w:szCs w:val="24"/>
        </w:rPr>
        <w:t>社会经济结构。</w:t>
      </w:r>
    </w:p>
    <w:p w:rsidR="00F50BBC" w:rsidRDefault="00E53980" w:rsidP="0049756F">
      <w:pPr>
        <w:spacing w:line="300" w:lineRule="auto"/>
        <w:ind w:firstLine="480"/>
      </w:pPr>
      <w:r>
        <w:rPr>
          <w:sz w:val="24"/>
          <w:szCs w:val="24"/>
        </w:rPr>
        <w:t>社会经济结构，是指国民经济中不同的经济成分、不同的产业部门及社会再生产各方面在组成国民经济整体时相互的适应性、量的比例以及排列关联的状况。社会经济乡构一般包括产业结构、分配结构、交换结构、消费结构和技术结构等。</w:t>
      </w:r>
    </w:p>
    <w:p w:rsidR="00F50BBC" w:rsidRDefault="00E53980" w:rsidP="0049756F">
      <w:pPr>
        <w:spacing w:line="300" w:lineRule="auto"/>
        <w:ind w:firstLine="480"/>
      </w:pPr>
      <w:r>
        <w:rPr>
          <w:sz w:val="24"/>
          <w:szCs w:val="24"/>
        </w:rPr>
        <w:t>2</w:t>
      </w:r>
      <w:r>
        <w:rPr>
          <w:sz w:val="24"/>
          <w:szCs w:val="24"/>
        </w:rPr>
        <w:t>，经济发展水平与状况。</w:t>
      </w:r>
    </w:p>
    <w:p w:rsidR="00F50BBC" w:rsidRDefault="00E53980" w:rsidP="0049756F">
      <w:pPr>
        <w:spacing w:line="300" w:lineRule="auto"/>
        <w:ind w:firstLine="480"/>
      </w:pPr>
      <w:r>
        <w:rPr>
          <w:sz w:val="24"/>
          <w:szCs w:val="24"/>
        </w:rPr>
        <w:t>经济发展水平，是指一个国家经济发展的规模、速度和所达到的水平。反映一个国家经济发展水平的常用指标有国内生产总值（</w:t>
      </w:r>
      <w:r>
        <w:rPr>
          <w:sz w:val="24"/>
          <w:szCs w:val="24"/>
        </w:rPr>
        <w:t>GDP</w:t>
      </w:r>
      <w:r>
        <w:rPr>
          <w:sz w:val="24"/>
          <w:szCs w:val="24"/>
        </w:rPr>
        <w:t>）、人均</w:t>
      </w:r>
      <w:r>
        <w:rPr>
          <w:sz w:val="24"/>
          <w:szCs w:val="24"/>
        </w:rPr>
        <w:t>GDP</w:t>
      </w:r>
      <w:r>
        <w:rPr>
          <w:sz w:val="24"/>
          <w:szCs w:val="24"/>
        </w:rPr>
        <w:t>和经济增长速度等。经济发展状况会影响一个企业的财务业绩。经济的增长率取决于商品和服务需求的总体变化。其他经济影响因素包括税收水平、通货膨胀率、贸易差额和汇率、失业率、利率、信贷投放以及政府补助等。</w:t>
      </w:r>
    </w:p>
    <w:p w:rsidR="00F50BBC" w:rsidRDefault="00E53980" w:rsidP="0049756F">
      <w:pPr>
        <w:spacing w:line="300" w:lineRule="auto"/>
        <w:ind w:firstLine="480"/>
      </w:pPr>
      <w:r>
        <w:rPr>
          <w:sz w:val="24"/>
          <w:szCs w:val="24"/>
        </w:rPr>
        <w:t>3</w:t>
      </w:r>
      <w:r>
        <w:rPr>
          <w:sz w:val="24"/>
          <w:szCs w:val="24"/>
        </w:rPr>
        <w:t>．经济体制。</w:t>
      </w:r>
    </w:p>
    <w:p w:rsidR="00F50BBC" w:rsidRDefault="00E53980" w:rsidP="0049756F">
      <w:pPr>
        <w:spacing w:line="300" w:lineRule="auto"/>
        <w:ind w:firstLine="480"/>
      </w:pPr>
      <w:r>
        <w:rPr>
          <w:sz w:val="24"/>
          <w:szCs w:val="24"/>
        </w:rPr>
        <w:t>经济体制，是指国家经济组织的形式，它规定了国家与企业、企业与企业、企业与各经济部门之间的关系，并通过一定的管理手段和方法来调控或影响社会经济流动的范围、内容和方式等。</w:t>
      </w:r>
    </w:p>
    <w:p w:rsidR="00F50BBC" w:rsidRDefault="00E53980" w:rsidP="0049756F">
      <w:pPr>
        <w:spacing w:line="300" w:lineRule="auto"/>
        <w:ind w:firstLine="480"/>
      </w:pPr>
      <w:r>
        <w:rPr>
          <w:sz w:val="24"/>
          <w:szCs w:val="24"/>
        </w:rPr>
        <w:t>4</w:t>
      </w:r>
      <w:r>
        <w:rPr>
          <w:sz w:val="24"/>
          <w:szCs w:val="24"/>
        </w:rPr>
        <w:t>．宏观经济政策。</w:t>
      </w:r>
    </w:p>
    <w:p w:rsidR="00F50BBC" w:rsidRDefault="00E53980" w:rsidP="0049756F">
      <w:pPr>
        <w:spacing w:line="300" w:lineRule="auto"/>
        <w:ind w:firstLine="480"/>
      </w:pPr>
      <w:r>
        <w:rPr>
          <w:sz w:val="24"/>
          <w:szCs w:val="24"/>
        </w:rPr>
        <w:t>宏观经济政策，是指实现国家经济发展目标的战略和策略，它包括综合性的全国发展战略和产业政策、国民收入分配政策、价格政策、物资流通政策等。</w:t>
      </w:r>
    </w:p>
    <w:p w:rsidR="00F50BBC" w:rsidRDefault="00E53980" w:rsidP="0049756F">
      <w:pPr>
        <w:spacing w:line="300" w:lineRule="auto"/>
        <w:ind w:firstLine="480"/>
      </w:pPr>
      <w:r>
        <w:rPr>
          <w:sz w:val="24"/>
          <w:szCs w:val="24"/>
        </w:rPr>
        <w:t>5</w:t>
      </w:r>
      <w:r>
        <w:rPr>
          <w:sz w:val="24"/>
          <w:szCs w:val="24"/>
        </w:rPr>
        <w:t>．其他经济条件。</w:t>
      </w:r>
    </w:p>
    <w:p w:rsidR="00F50BBC" w:rsidRDefault="00E53980" w:rsidP="0049756F">
      <w:pPr>
        <w:spacing w:line="300" w:lineRule="auto"/>
        <w:ind w:firstLine="480"/>
      </w:pPr>
      <w:r>
        <w:rPr>
          <w:sz w:val="24"/>
          <w:szCs w:val="24"/>
        </w:rPr>
        <w:t>其他经济条件及其发展趋势对一个企业的成功也很重要。如工资水平、供应商及竞争对手的价格变化等经济因素，可能会影响行业内竞争的激烈程度，也可能会延长产品生命周期、鼓励企业用自动化取代人工、促进外商投资或引入本土投资、使强劲的市场变弱或使安全的市场变得具有风险等。</w:t>
      </w:r>
    </w:p>
    <w:p w:rsidR="00F50BBC" w:rsidRDefault="00E53980" w:rsidP="0049756F">
      <w:pPr>
        <w:spacing w:line="300" w:lineRule="auto"/>
        <w:ind w:firstLine="480"/>
      </w:pPr>
      <w:r>
        <w:rPr>
          <w:sz w:val="24"/>
          <w:szCs w:val="24"/>
        </w:rPr>
        <w:t>（三）社会和文化环境</w:t>
      </w:r>
    </w:p>
    <w:p w:rsidR="00F50BBC" w:rsidRDefault="00E53980" w:rsidP="0049756F">
      <w:pPr>
        <w:spacing w:line="300" w:lineRule="auto"/>
        <w:ind w:firstLine="480"/>
      </w:pPr>
      <w:r>
        <w:rPr>
          <w:sz w:val="24"/>
          <w:szCs w:val="24"/>
        </w:rPr>
        <w:t>社会和文化环境，是指企业所处的社会结构、社会风俗和习惯、信仰和价值观念、行为规范、生活方式、文化传统、人口规模与地理分布等因素的形成和变动。社会和文化环境对企业生产经营的影响也是不言而喻的。例如，人口规模、社会人口年龄结构、家庭人口结构、社会风俗对消费者消费偏好的影响是企业在确定投资方向、产品改进与革新等重大经营决策时必须考虑的因素。</w:t>
      </w:r>
    </w:p>
    <w:p w:rsidR="00F50BBC" w:rsidRDefault="00E53980" w:rsidP="0049756F">
      <w:pPr>
        <w:spacing w:line="300" w:lineRule="auto"/>
        <w:ind w:firstLine="480"/>
      </w:pPr>
      <w:r>
        <w:rPr>
          <w:sz w:val="24"/>
          <w:szCs w:val="24"/>
        </w:rPr>
        <w:t>社会和文化环境因素的范围甚广，主要包括人口因素、社会流动性、消费心理、生活方式变化、文化传统和价值观等。</w:t>
      </w:r>
    </w:p>
    <w:p w:rsidR="00F50BBC" w:rsidRDefault="00E53980" w:rsidP="0049756F">
      <w:pPr>
        <w:spacing w:line="300" w:lineRule="auto"/>
        <w:ind w:firstLine="480"/>
      </w:pPr>
      <w:r>
        <w:rPr>
          <w:sz w:val="24"/>
          <w:szCs w:val="24"/>
        </w:rPr>
        <w:t>1</w:t>
      </w:r>
      <w:r>
        <w:rPr>
          <w:sz w:val="24"/>
          <w:szCs w:val="24"/>
        </w:rPr>
        <w:t>．人口因素。</w:t>
      </w:r>
    </w:p>
    <w:p w:rsidR="00F50BBC" w:rsidRDefault="00E53980" w:rsidP="0049756F">
      <w:pPr>
        <w:spacing w:line="300" w:lineRule="auto"/>
        <w:ind w:firstLine="480"/>
      </w:pPr>
      <w:r>
        <w:rPr>
          <w:sz w:val="24"/>
          <w:szCs w:val="24"/>
        </w:rPr>
        <w:t>人口因素包括企业所在地居民的地理分布及密度、年龄、教育水平、国籍等。大型企业通常会利用人口统计数据来进行客户定位，并用于研究应如何开发产品。人口因素对企业战略的制定具有重大影响。例如，人口总数直接影响着社会生产总规模；人口的地理分布影响着企业的厂址选择；人口的性别比例和年龄结构在一定程度上决定了社会的需求结构，进而影响社会供给结构和企业生</w:t>
      </w:r>
      <w:r>
        <w:rPr>
          <w:sz w:val="24"/>
          <w:szCs w:val="24"/>
        </w:rPr>
        <w:lastRenderedPageBreak/>
        <w:t>产结构；人口的教育文化水平直接影响着企业的人力资源状况；家庭户数及其结构的变化与耐用消费品的需求和变化趋势密切相关，因而也就影响到耐用消费品的生产规模等。</w:t>
      </w:r>
    </w:p>
    <w:p w:rsidR="00F50BBC" w:rsidRDefault="00E53980" w:rsidP="0049756F">
      <w:pPr>
        <w:spacing w:line="300" w:lineRule="auto"/>
        <w:ind w:firstLine="480"/>
      </w:pPr>
      <w:r>
        <w:rPr>
          <w:sz w:val="24"/>
          <w:szCs w:val="24"/>
        </w:rPr>
        <w:t>对人口因素的分析可以使用以下一些变量：结婚率、离婚率、出生率和死亡率、人口的平均寿命、人口的年龄和地区分布、人口在民族和性别上的比例、地区人口在教育水平和生活方式上的差异等。</w:t>
      </w:r>
    </w:p>
    <w:p w:rsidR="00F50BBC" w:rsidRDefault="00E53980" w:rsidP="0049756F">
      <w:pPr>
        <w:spacing w:line="300" w:lineRule="auto"/>
        <w:ind w:firstLine="480"/>
      </w:pPr>
      <w:r>
        <w:rPr>
          <w:sz w:val="24"/>
          <w:szCs w:val="24"/>
        </w:rPr>
        <w:t>2</w:t>
      </w:r>
      <w:r>
        <w:rPr>
          <w:sz w:val="24"/>
          <w:szCs w:val="24"/>
        </w:rPr>
        <w:t>．社会流动性。</w:t>
      </w:r>
    </w:p>
    <w:p w:rsidR="00F50BBC" w:rsidRDefault="00E53980" w:rsidP="0049756F">
      <w:pPr>
        <w:spacing w:line="300" w:lineRule="auto"/>
        <w:ind w:firstLine="480"/>
      </w:pPr>
      <w:r>
        <w:rPr>
          <w:sz w:val="24"/>
          <w:szCs w:val="24"/>
        </w:rPr>
        <w:t>社会流动性主要涉及社会的分层情况、各阶层之间的差异以及人们是否可在各阶层之间转换、人口内部各群体的规模、财富及其构成的变化以及不同区域（城市、郊区及农村地区）的人口分布等。</w:t>
      </w:r>
    </w:p>
    <w:p w:rsidR="008B66CD" w:rsidRDefault="00E53980" w:rsidP="0049756F">
      <w:pPr>
        <w:spacing w:line="300" w:lineRule="auto"/>
        <w:ind w:firstLine="480"/>
        <w:rPr>
          <w:sz w:val="24"/>
          <w:szCs w:val="24"/>
        </w:rPr>
      </w:pPr>
      <w:r>
        <w:rPr>
          <w:sz w:val="24"/>
          <w:szCs w:val="24"/>
        </w:rPr>
        <w:t>社会流动性的研究对于企业产品定位与调整、市场细分等策略的制定是非常重要的</w:t>
      </w:r>
      <w:r w:rsidR="008B66CD">
        <w:rPr>
          <w:sz w:val="24"/>
          <w:szCs w:val="24"/>
        </w:rPr>
        <w:t>。</w:t>
      </w:r>
    </w:p>
    <w:p w:rsidR="00F50BBC" w:rsidRDefault="008B66CD" w:rsidP="0049756F">
      <w:pPr>
        <w:spacing w:line="300" w:lineRule="auto"/>
        <w:ind w:firstLine="480"/>
      </w:pPr>
      <w:r>
        <w:rPr>
          <w:sz w:val="24"/>
          <w:szCs w:val="24"/>
        </w:rPr>
        <w:t>3</w:t>
      </w:r>
      <w:r>
        <w:rPr>
          <w:sz w:val="24"/>
          <w:szCs w:val="24"/>
        </w:rPr>
        <w:t>，</w:t>
      </w:r>
      <w:r w:rsidR="00E53980">
        <w:rPr>
          <w:sz w:val="24"/>
          <w:szCs w:val="24"/>
        </w:rPr>
        <w:t>消费心理。</w:t>
      </w:r>
    </w:p>
    <w:p w:rsidR="00F50BBC" w:rsidRDefault="00E53980" w:rsidP="0049756F">
      <w:pPr>
        <w:spacing w:line="300" w:lineRule="auto"/>
        <w:ind w:firstLine="480"/>
      </w:pPr>
      <w:r>
        <w:rPr>
          <w:sz w:val="24"/>
          <w:szCs w:val="24"/>
        </w:rPr>
        <w:t>消费心理对企业战略的制定也会产生影响。例如，一部分顾客的消费心理是在购物过程中追求有新鲜感的产品多于满足其实际需要的产品，因此，企业应有不同的产品类型以满足不同顾客的心理需求。</w:t>
      </w:r>
    </w:p>
    <w:p w:rsidR="00F50BBC" w:rsidRDefault="00E53980" w:rsidP="0049756F">
      <w:pPr>
        <w:spacing w:line="300" w:lineRule="auto"/>
        <w:ind w:firstLine="480"/>
      </w:pPr>
      <w:r>
        <w:rPr>
          <w:sz w:val="24"/>
          <w:szCs w:val="24"/>
        </w:rPr>
        <w:t>4·</w:t>
      </w:r>
      <w:r>
        <w:rPr>
          <w:sz w:val="24"/>
          <w:szCs w:val="24"/>
        </w:rPr>
        <w:t>生活方式变化。</w:t>
      </w:r>
    </w:p>
    <w:p w:rsidR="00F50BBC" w:rsidRDefault="00E53980" w:rsidP="0049756F">
      <w:pPr>
        <w:spacing w:line="300" w:lineRule="auto"/>
        <w:ind w:firstLine="480"/>
      </w:pPr>
      <w:r>
        <w:rPr>
          <w:sz w:val="24"/>
          <w:szCs w:val="24"/>
        </w:rPr>
        <w:t>随着社会经济发展和对外交流程度的不断增强，人们的生活方式也会随之发生变化。人们对物质需求会越来越高，对社交、自尊、求知、审美等精神需求也会越来越强烈。这将会给企业带来诸多新的机遇与挑战。</w:t>
      </w:r>
    </w:p>
    <w:p w:rsidR="00F50BBC" w:rsidRDefault="00E53980" w:rsidP="0049756F">
      <w:pPr>
        <w:spacing w:line="300" w:lineRule="auto"/>
        <w:ind w:firstLine="480"/>
      </w:pPr>
      <w:r>
        <w:rPr>
          <w:sz w:val="24"/>
          <w:szCs w:val="24"/>
        </w:rPr>
        <w:t>5</w:t>
      </w:r>
      <w:r>
        <w:rPr>
          <w:sz w:val="24"/>
          <w:szCs w:val="24"/>
        </w:rPr>
        <w:t>，文化传统。</w:t>
      </w:r>
    </w:p>
    <w:p w:rsidR="00F50BBC" w:rsidRDefault="00E53980" w:rsidP="0049756F">
      <w:pPr>
        <w:spacing w:line="300" w:lineRule="auto"/>
        <w:ind w:firstLine="480"/>
      </w:pPr>
      <w:r>
        <w:rPr>
          <w:sz w:val="24"/>
          <w:szCs w:val="24"/>
        </w:rPr>
        <w:t>文化传统是一个国家或地区在较长历史时期内形成的一种社会习惯，它是影响经济活动的一个重要因素。例如，中国的春节、西方的圣诞节就为某些行业带来商机。</w:t>
      </w:r>
    </w:p>
    <w:p w:rsidR="00F50BBC" w:rsidRDefault="00E53980" w:rsidP="0049756F">
      <w:pPr>
        <w:spacing w:line="300" w:lineRule="auto"/>
        <w:ind w:firstLine="480"/>
      </w:pPr>
      <w:r>
        <w:rPr>
          <w:sz w:val="24"/>
          <w:szCs w:val="24"/>
        </w:rPr>
        <w:t>6·</w:t>
      </w:r>
      <w:r>
        <w:rPr>
          <w:sz w:val="24"/>
          <w:szCs w:val="24"/>
        </w:rPr>
        <w:t>价值观。</w:t>
      </w:r>
    </w:p>
    <w:p w:rsidR="00F50BBC" w:rsidRDefault="00E53980" w:rsidP="0049756F">
      <w:pPr>
        <w:spacing w:line="300" w:lineRule="auto"/>
        <w:ind w:firstLine="480"/>
      </w:pPr>
      <w:r>
        <w:rPr>
          <w:sz w:val="24"/>
          <w:szCs w:val="24"/>
        </w:rPr>
        <w:t>价值观，是指社会公众评价各种行为的观念和标准。不同的国家和地区人们的价值观存在差异，例如，西方国家的个人主义较强，而日本的企业则注重内部关系融洽等。</w:t>
      </w:r>
    </w:p>
    <w:p w:rsidR="00F50BBC" w:rsidRDefault="00E53980" w:rsidP="0049756F">
      <w:pPr>
        <w:spacing w:line="300" w:lineRule="auto"/>
        <w:ind w:firstLine="480"/>
      </w:pPr>
      <w:r>
        <w:rPr>
          <w:sz w:val="24"/>
          <w:szCs w:val="24"/>
        </w:rPr>
        <w:t>（四）技术环境</w:t>
      </w:r>
    </w:p>
    <w:p w:rsidR="00F50BBC" w:rsidRDefault="00E53980" w:rsidP="0049756F">
      <w:pPr>
        <w:spacing w:line="300" w:lineRule="auto"/>
        <w:ind w:firstLine="480"/>
      </w:pPr>
      <w:r>
        <w:rPr>
          <w:sz w:val="24"/>
          <w:szCs w:val="24"/>
        </w:rPr>
        <w:t>技术环境，是指企业所处环境中的科技要素及与该要素直接相关的各种社会现象的集合，包括国家科技体制、科技政策、科技水平和科技发展趋势等。在科学技术迅速发展变化的今天，技术环境对企业的影响可能是创造性的，也可能是破坏性的，企业必须要预见这些新技术带来的变化，并在战略管理上作出相应的战略决策，以获得新的竞争优势。</w:t>
      </w:r>
    </w:p>
    <w:p w:rsidR="00F50BBC" w:rsidRDefault="00E53980" w:rsidP="0049756F">
      <w:pPr>
        <w:spacing w:line="300" w:lineRule="auto"/>
        <w:ind w:firstLine="480"/>
      </w:pPr>
      <w:r>
        <w:rPr>
          <w:sz w:val="24"/>
          <w:szCs w:val="24"/>
        </w:rPr>
        <w:t>市场或行业内部和外部的技术趋势与事件会对企业战略产生重大影响。某个特定行业内的技术水平在很大程度上决定了应生产哪种产品或提供哪种服务、应使用哪些设备以及应如何进行经营管理。</w:t>
      </w:r>
    </w:p>
    <w:p w:rsidR="00F50BBC" w:rsidRDefault="00E53980" w:rsidP="0049756F">
      <w:pPr>
        <w:spacing w:line="300" w:lineRule="auto"/>
        <w:ind w:firstLine="480"/>
      </w:pPr>
      <w:r>
        <w:rPr>
          <w:sz w:val="24"/>
          <w:szCs w:val="24"/>
        </w:rPr>
        <w:t>技术环境对战略所产生的影响包括：</w:t>
      </w:r>
    </w:p>
    <w:p w:rsidR="00F50BBC" w:rsidRDefault="00E53980" w:rsidP="0049756F">
      <w:pPr>
        <w:spacing w:line="300" w:lineRule="auto"/>
        <w:ind w:firstLine="480"/>
      </w:pPr>
      <w:r>
        <w:rPr>
          <w:sz w:val="24"/>
          <w:szCs w:val="24"/>
        </w:rPr>
        <w:t>（</w:t>
      </w:r>
      <w:r>
        <w:rPr>
          <w:sz w:val="24"/>
          <w:szCs w:val="24"/>
        </w:rPr>
        <w:t>1</w:t>
      </w:r>
      <w:r>
        <w:rPr>
          <w:sz w:val="24"/>
          <w:szCs w:val="24"/>
        </w:rPr>
        <w:t>）技术进步使企业能对市场及客户进行更有效的分析。例如，使用数据库或自动化系统来获取数据，能够更加准确地进行分析。</w:t>
      </w:r>
    </w:p>
    <w:p w:rsidR="00F50BBC" w:rsidRDefault="00E53980" w:rsidP="0049756F">
      <w:pPr>
        <w:spacing w:line="300" w:lineRule="auto"/>
        <w:ind w:firstLine="480"/>
      </w:pPr>
      <w:r>
        <w:rPr>
          <w:sz w:val="24"/>
          <w:szCs w:val="24"/>
        </w:rPr>
        <w:t>（</w:t>
      </w:r>
      <w:r>
        <w:rPr>
          <w:sz w:val="24"/>
          <w:szCs w:val="24"/>
        </w:rPr>
        <w:t>2</w:t>
      </w:r>
      <w:r>
        <w:rPr>
          <w:sz w:val="24"/>
          <w:szCs w:val="24"/>
        </w:rPr>
        <w:t>）新技术的出现使社会对本行业产品和服务的需求增加，从而使企业可以扩大经营范围或开辟新的市场。</w:t>
      </w:r>
    </w:p>
    <w:p w:rsidR="00F50BBC" w:rsidRDefault="00E53980" w:rsidP="0049756F">
      <w:pPr>
        <w:spacing w:line="300" w:lineRule="auto"/>
        <w:ind w:firstLine="480"/>
      </w:pPr>
      <w:r>
        <w:rPr>
          <w:sz w:val="24"/>
          <w:szCs w:val="24"/>
        </w:rPr>
        <w:t>（</w:t>
      </w:r>
      <w:r>
        <w:rPr>
          <w:sz w:val="24"/>
          <w:szCs w:val="24"/>
        </w:rPr>
        <w:t>3</w:t>
      </w:r>
      <w:r>
        <w:rPr>
          <w:sz w:val="24"/>
          <w:szCs w:val="24"/>
        </w:rPr>
        <w:t>）技术进步可创造竞争优势。例如，技术进步可促使企业利用新的生产方法，在不增加成本的情况下，提供更优质和更高性能的产品和服务。</w:t>
      </w:r>
    </w:p>
    <w:p w:rsidR="00F50BBC" w:rsidRDefault="00E53980" w:rsidP="0049756F">
      <w:pPr>
        <w:spacing w:line="300" w:lineRule="auto"/>
        <w:ind w:firstLine="480"/>
      </w:pPr>
      <w:r>
        <w:rPr>
          <w:sz w:val="24"/>
          <w:szCs w:val="24"/>
        </w:rPr>
        <w:lastRenderedPageBreak/>
        <w:t>（</w:t>
      </w:r>
      <w:r>
        <w:rPr>
          <w:sz w:val="24"/>
          <w:szCs w:val="24"/>
        </w:rPr>
        <w:t>4</w:t>
      </w:r>
      <w:r>
        <w:rPr>
          <w:sz w:val="24"/>
          <w:szCs w:val="24"/>
        </w:rPr>
        <w:t>）技术进步可导致现有产品被淘汰，或大大缩短产品的生命周期。</w:t>
      </w:r>
    </w:p>
    <w:p w:rsidR="00F50BBC" w:rsidRDefault="00E53980" w:rsidP="0049756F">
      <w:pPr>
        <w:spacing w:line="300" w:lineRule="auto"/>
        <w:ind w:firstLine="480"/>
      </w:pPr>
      <w:r>
        <w:rPr>
          <w:sz w:val="24"/>
          <w:szCs w:val="24"/>
        </w:rPr>
        <w:t>（</w:t>
      </w:r>
      <w:r>
        <w:rPr>
          <w:sz w:val="24"/>
          <w:szCs w:val="24"/>
        </w:rPr>
        <w:t>5</w:t>
      </w:r>
      <w:r>
        <w:rPr>
          <w:sz w:val="24"/>
          <w:szCs w:val="24"/>
        </w:rPr>
        <w:t>）新技术的发展使企业可更多关注环境保护、企业的社会责任及可持续成长等问题。</w:t>
      </w:r>
      <w:r w:rsidR="009C70DF">
        <w:cr/>
      </w:r>
      <w:r>
        <w:rPr>
          <w:sz w:val="24"/>
          <w:szCs w:val="24"/>
        </w:rPr>
        <w:t>【案例</w:t>
      </w:r>
      <w:r>
        <w:rPr>
          <w:sz w:val="24"/>
          <w:szCs w:val="24"/>
        </w:rPr>
        <w:t>2.1</w:t>
      </w:r>
      <w:r w:rsidR="00FA731B">
        <w:rPr>
          <w:rFonts w:hint="eastAsia"/>
          <w:sz w:val="24"/>
          <w:szCs w:val="24"/>
        </w:rPr>
        <w:t>】</w:t>
      </w:r>
    </w:p>
    <w:p w:rsidR="00F50BBC" w:rsidRDefault="00E53980" w:rsidP="0049756F">
      <w:pPr>
        <w:spacing w:line="300" w:lineRule="auto"/>
        <w:ind w:firstLine="480"/>
      </w:pPr>
      <w:r>
        <w:rPr>
          <w:sz w:val="24"/>
          <w:szCs w:val="24"/>
        </w:rPr>
        <w:t>ws</w:t>
      </w:r>
      <w:r>
        <w:rPr>
          <w:sz w:val="24"/>
          <w:szCs w:val="24"/>
        </w:rPr>
        <w:t>公司战略决策中的</w:t>
      </w:r>
      <w:r>
        <w:rPr>
          <w:sz w:val="24"/>
          <w:szCs w:val="24"/>
        </w:rPr>
        <w:t>PEST</w:t>
      </w:r>
      <w:r>
        <w:rPr>
          <w:sz w:val="24"/>
          <w:szCs w:val="24"/>
        </w:rPr>
        <w:t>分析</w:t>
      </w:r>
    </w:p>
    <w:p w:rsidR="00F50BBC" w:rsidRDefault="00E53980" w:rsidP="0049756F">
      <w:pPr>
        <w:spacing w:line="300" w:lineRule="auto"/>
        <w:ind w:firstLine="480"/>
      </w:pPr>
      <w:r>
        <w:rPr>
          <w:sz w:val="24"/>
          <w:szCs w:val="24"/>
        </w:rPr>
        <w:t>案例内容详见附录</w:t>
      </w:r>
      <w:r>
        <w:rPr>
          <w:sz w:val="24"/>
          <w:szCs w:val="24"/>
        </w:rPr>
        <w:t>“</w:t>
      </w:r>
      <w:r>
        <w:rPr>
          <w:sz w:val="24"/>
          <w:szCs w:val="24"/>
        </w:rPr>
        <w:t>综合案例及参考分析</w:t>
      </w:r>
      <w:r>
        <w:rPr>
          <w:sz w:val="24"/>
          <w:szCs w:val="24"/>
        </w:rPr>
        <w:t>”</w:t>
      </w:r>
      <w:r>
        <w:rPr>
          <w:sz w:val="24"/>
          <w:szCs w:val="24"/>
        </w:rPr>
        <w:t>【综合案例</w:t>
      </w:r>
      <w:r>
        <w:rPr>
          <w:sz w:val="24"/>
          <w:szCs w:val="24"/>
        </w:rPr>
        <w:t>14</w:t>
      </w:r>
      <w:r w:rsidR="00E155AE">
        <w:rPr>
          <w:rFonts w:hint="eastAsia"/>
          <w:sz w:val="24"/>
          <w:szCs w:val="24"/>
        </w:rPr>
        <w:t>】</w:t>
      </w:r>
      <w:r>
        <w:rPr>
          <w:sz w:val="24"/>
          <w:szCs w:val="24"/>
        </w:rPr>
        <w:t>本案例中，</w:t>
      </w:r>
      <w:r>
        <w:rPr>
          <w:sz w:val="24"/>
          <w:szCs w:val="24"/>
        </w:rPr>
        <w:t>WS</w:t>
      </w:r>
      <w:r>
        <w:rPr>
          <w:sz w:val="24"/>
          <w:szCs w:val="24"/>
        </w:rPr>
        <w:t>公司总经理刘凑的战略决策主要依据</w:t>
      </w:r>
      <w:r>
        <w:rPr>
          <w:sz w:val="24"/>
          <w:szCs w:val="24"/>
        </w:rPr>
        <w:t>PIST</w:t>
      </w:r>
      <w:r>
        <w:rPr>
          <w:sz w:val="24"/>
          <w:szCs w:val="24"/>
        </w:rPr>
        <w:t>分析：</w:t>
      </w:r>
    </w:p>
    <w:p w:rsidR="00F50BBC" w:rsidRDefault="00E53980" w:rsidP="0049756F">
      <w:pPr>
        <w:spacing w:line="300" w:lineRule="auto"/>
        <w:ind w:firstLine="480"/>
      </w:pPr>
      <w:r>
        <w:rPr>
          <w:sz w:val="24"/>
          <w:szCs w:val="24"/>
        </w:rPr>
        <w:t>（</w:t>
      </w:r>
      <w:r>
        <w:rPr>
          <w:sz w:val="24"/>
          <w:szCs w:val="24"/>
        </w:rPr>
        <w:t>1</w:t>
      </w:r>
      <w:r>
        <w:rPr>
          <w:sz w:val="24"/>
          <w:szCs w:val="24"/>
        </w:rPr>
        <w:t>）政治和法律因素。</w:t>
      </w:r>
      <w:r>
        <w:rPr>
          <w:sz w:val="24"/>
          <w:szCs w:val="24"/>
        </w:rPr>
        <w:t>“</w:t>
      </w:r>
      <w:r>
        <w:rPr>
          <w:sz w:val="24"/>
          <w:szCs w:val="24"/>
        </w:rPr>
        <w:t>有关部门宣布，自</w:t>
      </w:r>
      <w:r>
        <w:rPr>
          <w:sz w:val="24"/>
          <w:szCs w:val="24"/>
        </w:rPr>
        <w:t>2012</w:t>
      </w:r>
      <w:r>
        <w:rPr>
          <w:sz w:val="24"/>
          <w:szCs w:val="24"/>
        </w:rPr>
        <w:t>年</w:t>
      </w:r>
      <w:r>
        <w:rPr>
          <w:sz w:val="24"/>
          <w:szCs w:val="24"/>
        </w:rPr>
        <w:t>7</w:t>
      </w:r>
      <w:r>
        <w:rPr>
          <w:sz w:val="24"/>
          <w:szCs w:val="24"/>
        </w:rPr>
        <w:t>月</w:t>
      </w:r>
      <w:r>
        <w:rPr>
          <w:sz w:val="24"/>
          <w:szCs w:val="24"/>
        </w:rPr>
        <w:t>1</w:t>
      </w:r>
      <w:r>
        <w:rPr>
          <w:sz w:val="24"/>
          <w:szCs w:val="24"/>
        </w:rPr>
        <w:t>日开始，《生活饮用水卫生标准》将在中国国内强制性实施，从用水的监测指标也将从过去的</w:t>
      </w:r>
      <w:r>
        <w:rPr>
          <w:sz w:val="24"/>
          <w:szCs w:val="24"/>
        </w:rPr>
        <w:t>35</w:t>
      </w:r>
      <w:r>
        <w:rPr>
          <w:sz w:val="24"/>
          <w:szCs w:val="24"/>
        </w:rPr>
        <w:t>项提升到</w:t>
      </w:r>
      <w:r>
        <w:rPr>
          <w:sz w:val="24"/>
          <w:szCs w:val="24"/>
        </w:rPr>
        <w:t>106</w:t>
      </w:r>
      <w:r>
        <w:rPr>
          <w:sz w:val="24"/>
          <w:szCs w:val="24"/>
        </w:rPr>
        <w:t>项</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2</w:t>
      </w:r>
      <w:r>
        <w:rPr>
          <w:sz w:val="24"/>
          <w:szCs w:val="24"/>
        </w:rPr>
        <w:t>）经济因素。</w:t>
      </w:r>
      <w:r>
        <w:rPr>
          <w:sz w:val="24"/>
          <w:szCs w:val="24"/>
        </w:rPr>
        <w:t>“</w:t>
      </w:r>
      <w:r>
        <w:rPr>
          <w:sz w:val="24"/>
          <w:szCs w:val="24"/>
        </w:rPr>
        <w:t>经过长期的改革开放，中国的国家经济得到了迅速发展</w:t>
      </w:r>
      <w:r>
        <w:rPr>
          <w:sz w:val="24"/>
          <w:szCs w:val="24"/>
        </w:rPr>
        <w:t>.…………</w:t>
      </w:r>
      <w:r>
        <w:rPr>
          <w:sz w:val="24"/>
          <w:szCs w:val="24"/>
        </w:rPr>
        <w:t>在当前的商业领城中，能够满足人民群众日益增长的对健康和品质生活追求的产品通常都会有较好的市场表现</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3</w:t>
      </w:r>
      <w:r>
        <w:rPr>
          <w:sz w:val="24"/>
          <w:szCs w:val="24"/>
        </w:rPr>
        <w:t>）社会和文化因素。</w:t>
      </w:r>
      <w:r>
        <w:rPr>
          <w:sz w:val="24"/>
          <w:szCs w:val="24"/>
        </w:rPr>
        <w:t>“</w:t>
      </w:r>
      <w:r>
        <w:rPr>
          <w:sz w:val="24"/>
          <w:szCs w:val="24"/>
        </w:rPr>
        <w:t>公民生活的质量大大提高，普通消费者的生活已经从追求温饱过渡到寻求健康的新阶段</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4</w:t>
      </w:r>
      <w:r>
        <w:rPr>
          <w:sz w:val="24"/>
          <w:szCs w:val="24"/>
        </w:rPr>
        <w:t>）技术因素。</w:t>
      </w:r>
      <w:r>
        <w:rPr>
          <w:sz w:val="24"/>
          <w:szCs w:val="24"/>
        </w:rPr>
        <w:t>“</w:t>
      </w:r>
      <w:r>
        <w:rPr>
          <w:sz w:val="24"/>
          <w:szCs w:val="24"/>
        </w:rPr>
        <w:t>我国城市自来水处理的工艺及技术标准还处于一个相对不高的水平上</w:t>
      </w:r>
      <w:r>
        <w:rPr>
          <w:sz w:val="24"/>
          <w:szCs w:val="24"/>
        </w:rPr>
        <w:t>”</w:t>
      </w:r>
      <w:r>
        <w:rPr>
          <w:sz w:val="24"/>
          <w:szCs w:val="24"/>
        </w:rPr>
        <w:t>，</w:t>
      </w:r>
      <w:r>
        <w:rPr>
          <w:sz w:val="24"/>
          <w:szCs w:val="24"/>
        </w:rPr>
        <w:t xml:space="preserve"> “</w:t>
      </w:r>
      <w:r>
        <w:rPr>
          <w:sz w:val="24"/>
          <w:szCs w:val="24"/>
        </w:rPr>
        <w:t>由于技术原因，自来水厂供水管道的二次污染问题尚未得以解决，实现标准还需要一个比较长的时间</w:t>
      </w:r>
      <w:r>
        <w:rPr>
          <w:sz w:val="24"/>
          <w:szCs w:val="24"/>
        </w:rPr>
        <w:t>”</w:t>
      </w:r>
      <w:r>
        <w:rPr>
          <w:sz w:val="24"/>
          <w:szCs w:val="24"/>
        </w:rPr>
        <w:t>，</w:t>
      </w:r>
      <w:r>
        <w:rPr>
          <w:sz w:val="24"/>
          <w:szCs w:val="24"/>
        </w:rPr>
        <w:t xml:space="preserve"> "B</w:t>
      </w:r>
      <w:r>
        <w:rPr>
          <w:sz w:val="24"/>
          <w:szCs w:val="24"/>
        </w:rPr>
        <w:t>满水壶产品的核心在于独有的双重滤芯技术，这种技术不仅是用于</w:t>
      </w:r>
      <w:r>
        <w:rPr>
          <w:sz w:val="24"/>
          <w:szCs w:val="24"/>
        </w:rPr>
        <w:t>B</w:t>
      </w:r>
      <w:r>
        <w:rPr>
          <w:sz w:val="24"/>
          <w:szCs w:val="24"/>
        </w:rPr>
        <w:t>滤水壶，众多家用电器厂商均采用</w:t>
      </w:r>
      <w:r>
        <w:rPr>
          <w:sz w:val="24"/>
          <w:szCs w:val="24"/>
        </w:rPr>
        <w:t>B</w:t>
      </w:r>
      <w:r>
        <w:rPr>
          <w:sz w:val="24"/>
          <w:szCs w:val="24"/>
        </w:rPr>
        <w:t>滤水查游芯技术过滤水质。其来：用的材质如椰壳活性炭、无纳离子交换树脂等均是世界级的自有专利技术，从材质到技术在业内均有非常高的认可度</w:t>
      </w:r>
      <w:r>
        <w:rPr>
          <w:sz w:val="24"/>
          <w:szCs w:val="24"/>
        </w:rPr>
        <w:t>”</w:t>
      </w:r>
    </w:p>
    <w:p w:rsidR="00F50BBC" w:rsidRDefault="00E53980" w:rsidP="00052422">
      <w:pPr>
        <w:pStyle w:val="3"/>
      </w:pPr>
      <w:r>
        <w:t>二、产业环境分析</w:t>
      </w:r>
    </w:p>
    <w:p w:rsidR="00F50BBC" w:rsidRDefault="00E53980" w:rsidP="0049756F">
      <w:pPr>
        <w:spacing w:line="300" w:lineRule="auto"/>
        <w:ind w:firstLine="480"/>
      </w:pPr>
      <w:r>
        <w:rPr>
          <w:sz w:val="24"/>
          <w:szCs w:val="24"/>
        </w:rPr>
        <w:t>波特在《竞争战略》一书中指出：</w:t>
      </w:r>
      <w:r>
        <w:rPr>
          <w:sz w:val="24"/>
          <w:szCs w:val="24"/>
        </w:rPr>
        <w:t xml:space="preserve"> “</w:t>
      </w:r>
      <w:r>
        <w:rPr>
          <w:sz w:val="24"/>
          <w:szCs w:val="24"/>
        </w:rPr>
        <w:t>形成竞争战略的实质就是将一个公司与其环境建立联系。尽管相关环境的范围广阔，包括社会的因素，也包括经济的因素，但公司环境的最关键部分就是公司投入竞争的一个或几个产业</w:t>
      </w:r>
      <w:r>
        <w:rPr>
          <w:sz w:val="24"/>
          <w:szCs w:val="24"/>
        </w:rPr>
        <w:t>”</w:t>
      </w:r>
      <w:r>
        <w:rPr>
          <w:sz w:val="24"/>
          <w:szCs w:val="24"/>
        </w:rPr>
        <w:t>。波特采用了一种关于产业的常用定义：</w:t>
      </w:r>
      <w:r>
        <w:rPr>
          <w:sz w:val="24"/>
          <w:szCs w:val="24"/>
        </w:rPr>
        <w:t xml:space="preserve"> “</w:t>
      </w:r>
      <w:r>
        <w:rPr>
          <w:sz w:val="24"/>
          <w:szCs w:val="24"/>
        </w:rPr>
        <w:t>一个产业是由一群生产相似替代品的公司组成的</w:t>
      </w:r>
      <w:r>
        <w:rPr>
          <w:sz w:val="24"/>
          <w:szCs w:val="24"/>
        </w:rPr>
        <w:t>”</w:t>
      </w:r>
      <w:r>
        <w:rPr>
          <w:sz w:val="24"/>
          <w:szCs w:val="24"/>
        </w:rPr>
        <w:t>。</w:t>
      </w:r>
    </w:p>
    <w:p w:rsidR="00F50BBC" w:rsidRDefault="00E53980" w:rsidP="0049756F">
      <w:pPr>
        <w:spacing w:line="300" w:lineRule="auto"/>
        <w:ind w:firstLine="480"/>
      </w:pPr>
      <w:r>
        <w:rPr>
          <w:sz w:val="24"/>
          <w:szCs w:val="24"/>
        </w:rPr>
        <w:t>（一）产品生命周期</w:t>
      </w:r>
    </w:p>
    <w:p w:rsidR="00F50BBC" w:rsidRDefault="00E53980" w:rsidP="0049756F">
      <w:pPr>
        <w:spacing w:line="300" w:lineRule="auto"/>
        <w:ind w:firstLine="480"/>
      </w:pPr>
      <w:r>
        <w:rPr>
          <w:sz w:val="24"/>
          <w:szCs w:val="24"/>
        </w:rPr>
        <w:t>波特认为，</w:t>
      </w:r>
      <w:r>
        <w:rPr>
          <w:sz w:val="24"/>
          <w:szCs w:val="24"/>
        </w:rPr>
        <w:t xml:space="preserve"> “</w:t>
      </w:r>
      <w:r>
        <w:rPr>
          <w:sz w:val="24"/>
          <w:szCs w:val="24"/>
        </w:rPr>
        <w:t>预测产业演变过程的鼻祖是我们熟知的产品生命周期</w:t>
      </w:r>
      <w:r>
        <w:rPr>
          <w:sz w:val="24"/>
          <w:szCs w:val="24"/>
        </w:rPr>
        <w:t>”</w:t>
      </w:r>
      <w:r>
        <w:rPr>
          <w:sz w:val="24"/>
          <w:szCs w:val="24"/>
        </w:rPr>
        <w:t>，</w:t>
      </w:r>
      <w:r>
        <w:rPr>
          <w:sz w:val="24"/>
          <w:szCs w:val="24"/>
        </w:rPr>
        <w:t xml:space="preserve"> “</w:t>
      </w:r>
      <w:r>
        <w:rPr>
          <w:sz w:val="24"/>
          <w:szCs w:val="24"/>
        </w:rPr>
        <w:t>关于生命周期是只适用于个别产品还是适用于整个产业存在着争论。这里概括了认为适用于产业的观点</w:t>
      </w:r>
      <w:r>
        <w:rPr>
          <w:sz w:val="24"/>
          <w:szCs w:val="24"/>
        </w:rPr>
        <w:t>”</w:t>
      </w:r>
      <w:r>
        <w:rPr>
          <w:sz w:val="24"/>
          <w:szCs w:val="24"/>
        </w:rPr>
        <w:t>。</w:t>
      </w:r>
    </w:p>
    <w:p w:rsidR="00F50BBC" w:rsidRDefault="00E53980" w:rsidP="0049756F">
      <w:pPr>
        <w:spacing w:line="300" w:lineRule="auto"/>
        <w:ind w:firstLine="480"/>
      </w:pPr>
      <w:r>
        <w:rPr>
          <w:sz w:val="24"/>
          <w:szCs w:val="24"/>
        </w:rPr>
        <w:t>产业发展要经过四个阶段：导入期、成长期、成熟期和衰退期。这些阶段是以产业销售额增长率曲线的拐点划分。产业的增长与衰退由于新产品的创新和推广过程而呈</w:t>
      </w:r>
      <w:r>
        <w:rPr>
          <w:sz w:val="24"/>
          <w:szCs w:val="24"/>
        </w:rPr>
        <w:t>“S”</w:t>
      </w:r>
      <w:r>
        <w:rPr>
          <w:sz w:val="24"/>
          <w:szCs w:val="24"/>
        </w:rPr>
        <w:t>形。</w:t>
      </w:r>
    </w:p>
    <w:p w:rsidR="00F50BBC" w:rsidRDefault="00E53980" w:rsidP="0049756F">
      <w:pPr>
        <w:spacing w:line="300" w:lineRule="auto"/>
        <w:ind w:firstLine="480"/>
      </w:pPr>
      <w:r>
        <w:rPr>
          <w:sz w:val="24"/>
          <w:szCs w:val="24"/>
        </w:rPr>
        <w:t>当产业走过它的生命周期时，竞争的性质将会变化。波特总结了常见的关于产业在其生命周期中如何变化以及它如何影响战略的预测。</w:t>
      </w:r>
    </w:p>
    <w:p w:rsidR="00F50BBC" w:rsidRDefault="00E53980" w:rsidP="0049756F">
      <w:pPr>
        <w:spacing w:line="300" w:lineRule="auto"/>
        <w:ind w:firstLine="480"/>
      </w:pPr>
      <w:r>
        <w:rPr>
          <w:sz w:val="24"/>
          <w:szCs w:val="24"/>
        </w:rPr>
        <w:t>1.</w:t>
      </w:r>
      <w:r>
        <w:rPr>
          <w:sz w:val="24"/>
          <w:szCs w:val="24"/>
        </w:rPr>
        <w:t>导入期。</w:t>
      </w:r>
    </w:p>
    <w:p w:rsidR="00F50BBC" w:rsidRDefault="00E53980" w:rsidP="0049756F">
      <w:pPr>
        <w:spacing w:line="300" w:lineRule="auto"/>
        <w:ind w:firstLine="480"/>
      </w:pPr>
      <w:r>
        <w:rPr>
          <w:sz w:val="24"/>
          <w:szCs w:val="24"/>
        </w:rPr>
        <w:t>导入期的产品用户很少，只有高收入用户会尝试新的产品。产品虽然设计新颖，但质量有待提高，尤其是可靠性。由于产品刚刚出现，前途未卜，产品类型、特点、性能和目标市场等方面尚在不断发展变化当中。</w:t>
      </w:r>
      <w:r w:rsidR="009C70DF">
        <w:cr/>
      </w:r>
      <w:r>
        <w:rPr>
          <w:sz w:val="24"/>
          <w:szCs w:val="24"/>
        </w:rPr>
        <w:t>只有很少的竞争对手。为了说服客户购买，导入期的产品营销成本高，广告费用大，而且销量小，产能过剩，生产成本高。</w:t>
      </w:r>
    </w:p>
    <w:p w:rsidR="00F50BBC" w:rsidRDefault="00E53980" w:rsidP="0049756F">
      <w:pPr>
        <w:spacing w:line="300" w:lineRule="auto"/>
        <w:ind w:firstLine="480"/>
      </w:pPr>
      <w:r>
        <w:rPr>
          <w:sz w:val="24"/>
          <w:szCs w:val="24"/>
        </w:rPr>
        <w:lastRenderedPageBreak/>
        <w:t>产品的独特性和客户的高收人使得价格弹性较小，可以采用高价格、高毛利的政策，但是销量小使得净利润较低。</w:t>
      </w:r>
    </w:p>
    <w:p w:rsidR="00F50BBC" w:rsidRDefault="00E53980" w:rsidP="0049756F">
      <w:pPr>
        <w:spacing w:line="300" w:lineRule="auto"/>
        <w:ind w:firstLine="480"/>
      </w:pPr>
      <w:r>
        <w:rPr>
          <w:sz w:val="24"/>
          <w:szCs w:val="24"/>
        </w:rPr>
        <w:t>企业的规模可能会非常小，企业的战略目标是扩大市场份额，争取成为</w:t>
      </w:r>
      <w:r>
        <w:rPr>
          <w:sz w:val="24"/>
          <w:szCs w:val="24"/>
        </w:rPr>
        <w:t>“</w:t>
      </w:r>
      <w:r>
        <w:rPr>
          <w:sz w:val="24"/>
          <w:szCs w:val="24"/>
        </w:rPr>
        <w:t>领头羊</w:t>
      </w:r>
      <w:r>
        <w:rPr>
          <w:sz w:val="24"/>
          <w:szCs w:val="24"/>
        </w:rPr>
        <w:t>”</w:t>
      </w:r>
      <w:r>
        <w:rPr>
          <w:sz w:val="24"/>
          <w:szCs w:val="24"/>
        </w:rPr>
        <w:t>。这个时期的主要战略路径是投资于研究开发和技术改进，提高产品质量。</w:t>
      </w:r>
    </w:p>
    <w:p w:rsidR="00F50BBC" w:rsidRDefault="00E53980" w:rsidP="0049756F">
      <w:pPr>
        <w:spacing w:line="300" w:lineRule="auto"/>
        <w:ind w:firstLine="480"/>
      </w:pPr>
      <w:r>
        <w:rPr>
          <w:sz w:val="24"/>
          <w:szCs w:val="24"/>
        </w:rPr>
        <w:t>导人期的经营风险非常高。研制的产品能否成功，研制成功的产品能否被顾客接受，被顾客接受的产品能否达到经济生产规模，可以规模生产的产品能否取得相应的市场份额等，都存在很大不确定性。通常，新产品只有成功和失败两种可能，成功则进入成长期，失败则无法收回前期投入的研发、设备投资和市场开拓等成本。</w:t>
      </w:r>
    </w:p>
    <w:p w:rsidR="00F50BBC" w:rsidRDefault="00E53980" w:rsidP="0049756F">
      <w:pPr>
        <w:spacing w:line="300" w:lineRule="auto"/>
        <w:ind w:firstLine="480"/>
      </w:pPr>
      <w:r>
        <w:rPr>
          <w:sz w:val="24"/>
          <w:szCs w:val="24"/>
        </w:rPr>
        <w:t>2</w:t>
      </w:r>
      <w:r>
        <w:rPr>
          <w:sz w:val="24"/>
          <w:szCs w:val="24"/>
        </w:rPr>
        <w:t>．成长期。</w:t>
      </w:r>
    </w:p>
    <w:p w:rsidR="00F50BBC" w:rsidRDefault="00E53980" w:rsidP="0049756F">
      <w:pPr>
        <w:spacing w:line="300" w:lineRule="auto"/>
        <w:ind w:firstLine="480"/>
      </w:pPr>
      <w:r>
        <w:rPr>
          <w:sz w:val="24"/>
          <w:szCs w:val="24"/>
        </w:rPr>
        <w:t>成长期的标志是产品销量节节攀升，产品的客户群已经扩大。此时消费者会接受参差不齐的质量，并对质量的要求不高。各厂家的产品在技术和性能方面有较大差异。广告费用较高，但是每单位销售收入分担的广告费在下降。生产能力不足，需要向大批量生产转换，并建立大宗分销渠道。由于市场扩大，竞争者涌入，企业之间开始争夺人才和资源，会出现兼并等意外事件，引起市场动荡。由于需求大于供应，此时产品价格最高，单位产品净利润也最高。</w:t>
      </w:r>
    </w:p>
    <w:p w:rsidR="00F50BBC" w:rsidRDefault="00E53980" w:rsidP="0049756F">
      <w:pPr>
        <w:spacing w:line="300" w:lineRule="auto"/>
        <w:ind w:firstLine="480"/>
      </w:pPr>
      <w:r>
        <w:rPr>
          <w:sz w:val="24"/>
          <w:szCs w:val="24"/>
        </w:rPr>
        <w:t>企业的战略目标是争取最大市场份额，并坚持到成熟期的到来。如果以较小的市场份额进入成熟期，则在开拓市场方面的投资很难得到补偿。成长期的主要战略路径是市场营销，此时是改变价格形象和质量形象的好时机。</w:t>
      </w:r>
    </w:p>
    <w:p w:rsidR="00F50BBC" w:rsidRDefault="00E53980" w:rsidP="0049756F">
      <w:pPr>
        <w:spacing w:line="300" w:lineRule="auto"/>
        <w:ind w:firstLine="480"/>
      </w:pPr>
      <w:r>
        <w:rPr>
          <w:sz w:val="24"/>
          <w:szCs w:val="24"/>
        </w:rPr>
        <w:t>成长期的经营风险有所下降，主要是产品本身的不确定性在降低。但是，经营风险仍然维持在较高水平，原因是竞争激烈了，导致市场的不确定性增加。这些风险主要与产品的市场份额以及该份额能否保持到成熟期有关。</w:t>
      </w:r>
    </w:p>
    <w:p w:rsidR="00F50BBC" w:rsidRDefault="00E53980" w:rsidP="0049756F">
      <w:pPr>
        <w:spacing w:line="300" w:lineRule="auto"/>
        <w:ind w:firstLine="480"/>
      </w:pPr>
      <w:r>
        <w:rPr>
          <w:sz w:val="24"/>
          <w:szCs w:val="24"/>
        </w:rPr>
        <w:t>3</w:t>
      </w:r>
      <w:r>
        <w:rPr>
          <w:sz w:val="24"/>
          <w:szCs w:val="24"/>
        </w:rPr>
        <w:t>．成熟期。</w:t>
      </w:r>
    </w:p>
    <w:p w:rsidR="00F50BBC" w:rsidRDefault="00E53980" w:rsidP="0049756F">
      <w:pPr>
        <w:spacing w:line="300" w:lineRule="auto"/>
        <w:ind w:firstLine="480"/>
      </w:pPr>
      <w:r>
        <w:rPr>
          <w:sz w:val="24"/>
          <w:szCs w:val="24"/>
        </w:rPr>
        <w:t>成熟期开始的标志是竞争者之间出现挑衅性的价格竞争。成熟期虽然市场巨大，但是已经基本饱和。新的客户减少，主要靠老客户的重复购买支撑。产品逐步标准化，差异不明显，技术和质量改进缓慢。生产稳定，局部生产能力过剩。产品价格开始下降，毛利率和净利润率均下降，利润空间适中。</w:t>
      </w:r>
    </w:p>
    <w:p w:rsidR="00F50BBC" w:rsidRDefault="00E53980" w:rsidP="0049756F">
      <w:pPr>
        <w:spacing w:line="300" w:lineRule="auto"/>
        <w:ind w:firstLine="480"/>
      </w:pPr>
      <w:r>
        <w:rPr>
          <w:sz w:val="24"/>
          <w:szCs w:val="24"/>
        </w:rPr>
        <w:t>由于整个产业销售额达到前所未有的规模，并且比较稳定，任何竞争者想要扩大市场份额，都会遇到对手的顽强抵抗，并引发价格竞争。既然扩大市场份额已经变得很困难，经营战略的重点就会转向在巩固市场份额的同时提高投资报酬率。成熟期的主要战略路径是提高效率，降低成本。</w:t>
      </w:r>
    </w:p>
    <w:p w:rsidR="00F50BBC" w:rsidRDefault="00E53980" w:rsidP="0049756F">
      <w:pPr>
        <w:spacing w:line="300" w:lineRule="auto"/>
        <w:ind w:firstLine="480"/>
      </w:pPr>
      <w:r>
        <w:rPr>
          <w:sz w:val="24"/>
          <w:szCs w:val="24"/>
        </w:rPr>
        <w:t>成熟期的经营风险进一步降低，达到中等水平。因为创业期和成长期的高风险因素已经消失，销售额和市场份额、盈利水平都比较稳定，现金流量变得比较容易预测。经营风险主要是稳定的销售额可以持续多长时间，以及总盈利水平的高低。企业和股东希望长期停留在能产生大量现金流入的成熟期，但是价格战随时会出现，衰退期迟早会到来。</w:t>
      </w:r>
    </w:p>
    <w:p w:rsidR="00F50BBC" w:rsidRDefault="00E53980" w:rsidP="0049756F">
      <w:pPr>
        <w:spacing w:line="300" w:lineRule="auto"/>
        <w:ind w:firstLine="480"/>
      </w:pPr>
      <w:r>
        <w:rPr>
          <w:sz w:val="24"/>
          <w:szCs w:val="24"/>
        </w:rPr>
        <w:t>4</w:t>
      </w:r>
      <w:r>
        <w:rPr>
          <w:sz w:val="24"/>
          <w:szCs w:val="24"/>
        </w:rPr>
        <w:t>．衰退期。</w:t>
      </w:r>
    </w:p>
    <w:p w:rsidR="00F50BBC" w:rsidRDefault="00E53980" w:rsidP="0049756F">
      <w:pPr>
        <w:spacing w:line="300" w:lineRule="auto"/>
        <w:ind w:firstLine="480"/>
      </w:pPr>
      <w:r>
        <w:rPr>
          <w:sz w:val="24"/>
          <w:szCs w:val="24"/>
        </w:rPr>
        <w:t>衰退期产品的客户大多很精明，对性价比要求很高。各企业的产品差别小，因此价格差异也会缩小。为降低成本，产品质量可能会出现问题。产能严重过剩，只有大批量生产并有自己销售渠道的企业才具有竞争力。有些竞争者先于产品退出市场。产品的价格、毛利都很低。只有到后期，多数企业退出后，价格才有望上扬。</w:t>
      </w:r>
    </w:p>
    <w:p w:rsidR="00F50BBC" w:rsidRDefault="00E53980" w:rsidP="0049756F">
      <w:pPr>
        <w:spacing w:line="300" w:lineRule="auto"/>
        <w:ind w:firstLine="480"/>
      </w:pPr>
      <w:r>
        <w:rPr>
          <w:sz w:val="24"/>
          <w:szCs w:val="24"/>
        </w:rPr>
        <w:lastRenderedPageBreak/>
        <w:t>企业在衰退期的经营战略目标首先是防御，获取最后的现金流。战略途径是控制成本，以求能维持正的现金流量。如果缺乏成本控制的优势，就应采用退却战略，尽早退出。进入衰退期后，经营风险会进一步降低，主要的悬念是在什么时间节点产品将完全退出市场。</w:t>
      </w:r>
    </w:p>
    <w:p w:rsidR="00F50BBC" w:rsidRDefault="00E53980" w:rsidP="0049756F">
      <w:pPr>
        <w:spacing w:line="300" w:lineRule="auto"/>
        <w:ind w:firstLine="480"/>
      </w:pPr>
      <w:r>
        <w:rPr>
          <w:sz w:val="24"/>
          <w:szCs w:val="24"/>
        </w:rPr>
        <w:t>产品生命周期理论也受到一些批评。</w:t>
      </w:r>
    </w:p>
    <w:p w:rsidR="00F50BBC" w:rsidRDefault="00E53980" w:rsidP="0049756F">
      <w:pPr>
        <w:spacing w:line="300" w:lineRule="auto"/>
        <w:ind w:firstLine="480"/>
      </w:pPr>
      <w:r>
        <w:rPr>
          <w:sz w:val="24"/>
          <w:szCs w:val="24"/>
        </w:rPr>
        <w:t>（</w:t>
      </w:r>
      <w:r>
        <w:rPr>
          <w:sz w:val="24"/>
          <w:szCs w:val="24"/>
        </w:rPr>
        <w:t>1</w:t>
      </w:r>
      <w:r>
        <w:rPr>
          <w:sz w:val="24"/>
          <w:szCs w:val="24"/>
        </w:rPr>
        <w:t>）各阶段的持续时间随着产业的不同而显著不同，并且一个产业究竟处于生命周期的哪一阶段通常不清楚。这就削弱了此概念作为规划工具的有用之处。</w:t>
      </w:r>
    </w:p>
    <w:p w:rsidR="00F50BBC" w:rsidRDefault="00E53980" w:rsidP="0049756F">
      <w:pPr>
        <w:spacing w:line="300" w:lineRule="auto"/>
        <w:ind w:firstLine="480"/>
      </w:pPr>
      <w:r>
        <w:rPr>
          <w:sz w:val="24"/>
          <w:szCs w:val="24"/>
        </w:rPr>
        <w:t>（</w:t>
      </w:r>
      <w:r>
        <w:rPr>
          <w:sz w:val="24"/>
          <w:szCs w:val="24"/>
        </w:rPr>
        <w:t>2</w:t>
      </w:r>
      <w:r>
        <w:rPr>
          <w:sz w:val="24"/>
          <w:szCs w:val="24"/>
        </w:rPr>
        <w:t>）产业的增长并不总是呈</w:t>
      </w:r>
      <w:r>
        <w:rPr>
          <w:sz w:val="24"/>
          <w:szCs w:val="24"/>
        </w:rPr>
        <w:t>“S”</w:t>
      </w:r>
      <w:r>
        <w:rPr>
          <w:sz w:val="24"/>
          <w:szCs w:val="24"/>
        </w:rPr>
        <w:t>形。有时产业跳过成熟阶段，直接从成长走向衰亡；有的产业在经历一段时间衰退之后又重新上升；还有的产业似乎完全跳过了导人期这个缓慢的起始阶段。</w:t>
      </w:r>
    </w:p>
    <w:p w:rsidR="00F50BBC" w:rsidRDefault="00E53980" w:rsidP="0049756F">
      <w:pPr>
        <w:spacing w:line="300" w:lineRule="auto"/>
        <w:ind w:firstLine="480"/>
      </w:pPr>
      <w:r>
        <w:rPr>
          <w:sz w:val="24"/>
          <w:szCs w:val="24"/>
        </w:rPr>
        <w:t>（</w:t>
      </w:r>
      <w:r>
        <w:rPr>
          <w:sz w:val="24"/>
          <w:szCs w:val="24"/>
        </w:rPr>
        <w:t>3</w:t>
      </w:r>
      <w:r>
        <w:rPr>
          <w:sz w:val="24"/>
          <w:szCs w:val="24"/>
        </w:rPr>
        <w:t>）公司可以通过产品创新和产品的重新定位，来影响增长曲线的形状。如果公司认定所给的生命周期一成不变，那么它就成为一种没有意义的自我臆想的预言。</w:t>
      </w:r>
    </w:p>
    <w:p w:rsidR="00F50BBC" w:rsidRDefault="00E53980" w:rsidP="0049756F">
      <w:pPr>
        <w:spacing w:line="300" w:lineRule="auto"/>
        <w:ind w:firstLine="480"/>
      </w:pPr>
      <w:r>
        <w:rPr>
          <w:sz w:val="24"/>
          <w:szCs w:val="24"/>
        </w:rPr>
        <w:t>（</w:t>
      </w:r>
      <w:r>
        <w:rPr>
          <w:sz w:val="24"/>
          <w:szCs w:val="24"/>
        </w:rPr>
        <w:t>4</w:t>
      </w:r>
      <w:r>
        <w:rPr>
          <w:sz w:val="24"/>
          <w:szCs w:val="24"/>
        </w:rPr>
        <w:t>）与生命周期每一阶段相联系的竞争属性随着产业的不同而不同。例如，有些产业开始集中，后来仍然集中；而有些产业集中了一段后就不那么集中了。</w:t>
      </w:r>
    </w:p>
    <w:p w:rsidR="00F50BBC" w:rsidRDefault="00E53980" w:rsidP="0049756F">
      <w:pPr>
        <w:spacing w:line="300" w:lineRule="auto"/>
        <w:ind w:firstLine="480"/>
      </w:pPr>
      <w:r>
        <w:rPr>
          <w:sz w:val="24"/>
          <w:szCs w:val="24"/>
        </w:rPr>
        <w:t>基于上述种种合理的批评，运用产品生命周期理论就不能仅仅停留在预测产业的演变，而应深入研究演变的过程本身，以了解是什么因素真正推进这种演变过程。</w:t>
      </w:r>
    </w:p>
    <w:p w:rsidR="00F50BBC" w:rsidRDefault="00E53980" w:rsidP="0049756F">
      <w:pPr>
        <w:spacing w:line="300" w:lineRule="auto"/>
        <w:ind w:firstLine="480"/>
      </w:pPr>
      <w:r>
        <w:rPr>
          <w:sz w:val="24"/>
          <w:szCs w:val="24"/>
        </w:rPr>
        <w:t>【案例</w:t>
      </w:r>
      <w:r>
        <w:rPr>
          <w:sz w:val="24"/>
          <w:szCs w:val="24"/>
        </w:rPr>
        <w:t>2.2</w:t>
      </w:r>
      <w:r>
        <w:rPr>
          <w:sz w:val="24"/>
          <w:szCs w:val="24"/>
        </w:rPr>
        <w:t>】</w:t>
      </w:r>
    </w:p>
    <w:p w:rsidR="00F50BBC" w:rsidRDefault="00E53980" w:rsidP="0049756F">
      <w:pPr>
        <w:spacing w:line="300" w:lineRule="auto"/>
        <w:ind w:firstLine="480"/>
      </w:pPr>
      <w:r>
        <w:rPr>
          <w:sz w:val="24"/>
          <w:szCs w:val="24"/>
        </w:rPr>
        <w:t>YC</w:t>
      </w:r>
      <w:r>
        <w:rPr>
          <w:sz w:val="24"/>
          <w:szCs w:val="24"/>
        </w:rPr>
        <w:t>白药进入牙膏市场改变了产品生产周期曲线的形状</w:t>
      </w:r>
    </w:p>
    <w:p w:rsidR="00F50BBC" w:rsidRDefault="00E53980" w:rsidP="0049756F">
      <w:pPr>
        <w:spacing w:line="300" w:lineRule="auto"/>
        <w:ind w:firstLine="480"/>
      </w:pPr>
      <w:r>
        <w:rPr>
          <w:sz w:val="24"/>
          <w:szCs w:val="24"/>
        </w:rPr>
        <w:t>2004</w:t>
      </w:r>
      <w:r>
        <w:rPr>
          <w:sz w:val="24"/>
          <w:szCs w:val="24"/>
        </w:rPr>
        <w:t>年，具有传奇配方的</w:t>
      </w:r>
      <w:r>
        <w:rPr>
          <w:sz w:val="24"/>
          <w:szCs w:val="24"/>
        </w:rPr>
        <w:t>YC</w:t>
      </w:r>
      <w:r>
        <w:rPr>
          <w:sz w:val="24"/>
          <w:szCs w:val="24"/>
        </w:rPr>
        <w:t>白药开始尝试进军日化行业。而此时的日化行业竞争已经异常激烈。国际巨头们运用其规模经济、品牌、技术、渠道和服务等竞争优势，在中国日化行业高端市场占据了大片市场，树立起绝对的优势地位；本土的日化企业由于普遍存在产品特色不突出、品牌记忆度弱的问题，加上自身实力的不足，多是在区域市场的中低端档次生存。整个产业销售额达到前所未有的规模，且基本饱和。想要扩大市场份额，就会遇到竞争对手的顽强抵抗，每年都有相当数量的日化企业淡出市场。由于价格竞争开始成为市场竞争的主要手段，定位在高端市场的国际巨头们也面临着市场发展的瓶颈，市场份额、增长速度、盈利能力都面临着新的考验，国际巨头们的产品价格开始向下移动。</w:t>
      </w:r>
    </w:p>
    <w:p w:rsidR="00F50BBC" w:rsidRDefault="00E53980" w:rsidP="0049756F">
      <w:pPr>
        <w:spacing w:line="300" w:lineRule="auto"/>
        <w:ind w:firstLine="480"/>
      </w:pPr>
      <w:r>
        <w:rPr>
          <w:sz w:val="24"/>
          <w:szCs w:val="24"/>
        </w:rPr>
        <w:t xml:space="preserve">YC </w:t>
      </w:r>
      <w:r>
        <w:rPr>
          <w:sz w:val="24"/>
          <w:szCs w:val="24"/>
        </w:rPr>
        <w:t>白药进入日化行业首先从牙膏市场开始。</w:t>
      </w:r>
      <w:r>
        <w:rPr>
          <w:sz w:val="24"/>
          <w:szCs w:val="24"/>
        </w:rPr>
        <w:t>YC</w:t>
      </w:r>
      <w:r>
        <w:rPr>
          <w:sz w:val="24"/>
          <w:szCs w:val="24"/>
        </w:rPr>
        <w:t>白药没有重蹈本土企业的中低端路线，而是反其道而行之。通过市场调研，</w:t>
      </w:r>
      <w:r>
        <w:rPr>
          <w:sz w:val="24"/>
          <w:szCs w:val="24"/>
        </w:rPr>
        <w:t>YC</w:t>
      </w:r>
      <w:r>
        <w:rPr>
          <w:sz w:val="24"/>
          <w:szCs w:val="24"/>
        </w:rPr>
        <w:t>白药了解到广大消费者对口腔健康日益重视，用牙膏来解决口腔健康问题，是存在巨大潜在需求的，而当时市场上的牙膏产品大多专注于美白、防蛀等基础功能，解决口腔健康问题的药物牙膏还是市场</w:t>
      </w:r>
      <w:r>
        <w:rPr>
          <w:sz w:val="24"/>
          <w:szCs w:val="24"/>
        </w:rPr>
        <w:t>“</w:t>
      </w:r>
      <w:r>
        <w:rPr>
          <w:sz w:val="24"/>
          <w:szCs w:val="24"/>
        </w:rPr>
        <w:t>空白点</w:t>
      </w:r>
      <w:r>
        <w:rPr>
          <w:sz w:val="24"/>
          <w:szCs w:val="24"/>
        </w:rPr>
        <w:t>”</w:t>
      </w:r>
      <w:r>
        <w:rPr>
          <w:sz w:val="24"/>
          <w:szCs w:val="24"/>
        </w:rPr>
        <w:t>。于是，</w:t>
      </w:r>
      <w:r>
        <w:rPr>
          <w:sz w:val="24"/>
          <w:szCs w:val="24"/>
        </w:rPr>
        <w:t>YC</w:t>
      </w:r>
      <w:r>
        <w:rPr>
          <w:sz w:val="24"/>
          <w:szCs w:val="24"/>
        </w:rPr>
        <w:t>白药创出了一个独特的日化界药物牙膏</w:t>
      </w:r>
      <w:r>
        <w:rPr>
          <w:sz w:val="24"/>
          <w:szCs w:val="24"/>
        </w:rPr>
        <w:t>——YC</w:t>
      </w:r>
      <w:r>
        <w:rPr>
          <w:sz w:val="24"/>
          <w:szCs w:val="24"/>
        </w:rPr>
        <w:t>白药牙膏，综合解决消费者口腔健康问题，并以此树立起高价值、高价格、高端的</w:t>
      </w:r>
      <w:r>
        <w:rPr>
          <w:sz w:val="24"/>
          <w:szCs w:val="24"/>
        </w:rPr>
        <w:t>“</w:t>
      </w:r>
      <w:r>
        <w:rPr>
          <w:sz w:val="24"/>
          <w:szCs w:val="24"/>
        </w:rPr>
        <w:t>三高</w:t>
      </w:r>
      <w:r>
        <w:rPr>
          <w:sz w:val="24"/>
          <w:szCs w:val="24"/>
        </w:rPr>
        <w:t>”</w:t>
      </w:r>
      <w:r>
        <w:rPr>
          <w:sz w:val="24"/>
          <w:szCs w:val="24"/>
        </w:rPr>
        <w:t>形象。</w:t>
      </w:r>
    </w:p>
    <w:p w:rsidR="00F50BBC" w:rsidRDefault="00E53980" w:rsidP="0049756F">
      <w:pPr>
        <w:spacing w:line="300" w:lineRule="auto"/>
        <w:ind w:firstLine="480"/>
      </w:pPr>
      <w:r>
        <w:rPr>
          <w:sz w:val="24"/>
          <w:szCs w:val="24"/>
        </w:rPr>
        <w:t>YC</w:t>
      </w:r>
      <w:r>
        <w:rPr>
          <w:sz w:val="24"/>
          <w:szCs w:val="24"/>
        </w:rPr>
        <w:t>白药牙膏进入日化市场，几年时间内表现突出，不仅打破本土品牌低端化的现状，还提升了整个牙膏行业的价格体系。随着</w:t>
      </w:r>
      <w:r>
        <w:rPr>
          <w:sz w:val="24"/>
          <w:szCs w:val="24"/>
        </w:rPr>
        <w:t>YC</w:t>
      </w:r>
      <w:r>
        <w:rPr>
          <w:sz w:val="24"/>
          <w:szCs w:val="24"/>
        </w:rPr>
        <w:t>白药推出功能化的高端产品，国际品牌也纷纷凭借自身竞争优势推出功能化的高端牙膏抢占市场。这些解决口腔健康问题功能很强的牙膏定价都与</w:t>
      </w:r>
      <w:r>
        <w:rPr>
          <w:sz w:val="24"/>
          <w:szCs w:val="24"/>
        </w:rPr>
        <w:t>YC</w:t>
      </w:r>
      <w:r>
        <w:rPr>
          <w:sz w:val="24"/>
          <w:szCs w:val="24"/>
        </w:rPr>
        <w:t>白药牙膏不相上下。这些功能化的高端牙膏产品出现后，整个市场显现出</w:t>
      </w:r>
      <w:r>
        <w:rPr>
          <w:sz w:val="24"/>
          <w:szCs w:val="24"/>
        </w:rPr>
        <w:t>“</w:t>
      </w:r>
      <w:r>
        <w:rPr>
          <w:sz w:val="24"/>
          <w:szCs w:val="24"/>
        </w:rPr>
        <w:t>销售额增长大于销量增长</w:t>
      </w:r>
      <w:r>
        <w:rPr>
          <w:sz w:val="24"/>
          <w:szCs w:val="24"/>
        </w:rPr>
        <w:t>”</w:t>
      </w:r>
      <w:r>
        <w:rPr>
          <w:sz w:val="24"/>
          <w:szCs w:val="24"/>
        </w:rPr>
        <w:t>的新特点，牙膏消费区间也逐渐向中高端移动。</w:t>
      </w:r>
    </w:p>
    <w:p w:rsidR="00F50BBC" w:rsidRDefault="00E53980" w:rsidP="0049756F">
      <w:pPr>
        <w:spacing w:line="300" w:lineRule="auto"/>
        <w:ind w:firstLine="480"/>
      </w:pPr>
      <w:r>
        <w:rPr>
          <w:sz w:val="24"/>
          <w:szCs w:val="24"/>
        </w:rPr>
        <w:t>本案例中</w:t>
      </w:r>
      <w:r>
        <w:rPr>
          <w:sz w:val="24"/>
          <w:szCs w:val="24"/>
        </w:rPr>
        <w:t>YC</w:t>
      </w:r>
      <w:r>
        <w:rPr>
          <w:sz w:val="24"/>
          <w:szCs w:val="24"/>
        </w:rPr>
        <w:t>白药进军日化行业时，</w:t>
      </w:r>
      <w:r>
        <w:rPr>
          <w:sz w:val="24"/>
          <w:szCs w:val="24"/>
        </w:rPr>
        <w:t xml:space="preserve"> </w:t>
      </w:r>
      <w:r>
        <w:rPr>
          <w:sz w:val="24"/>
          <w:szCs w:val="24"/>
        </w:rPr>
        <w:t>日化行业呈现出成熟期的典型特征：</w:t>
      </w:r>
    </w:p>
    <w:p w:rsidR="00F50BBC" w:rsidRDefault="00E53980" w:rsidP="0049756F">
      <w:pPr>
        <w:spacing w:line="300" w:lineRule="auto"/>
        <w:ind w:firstLine="480"/>
      </w:pPr>
      <w:r>
        <w:rPr>
          <w:sz w:val="24"/>
          <w:szCs w:val="24"/>
        </w:rPr>
        <w:t>（</w:t>
      </w:r>
      <w:r>
        <w:rPr>
          <w:sz w:val="24"/>
          <w:szCs w:val="24"/>
        </w:rPr>
        <w:t>1</w:t>
      </w:r>
      <w:r>
        <w:rPr>
          <w:sz w:val="24"/>
          <w:szCs w:val="24"/>
        </w:rPr>
        <w:t>）竞争者之间出现挑衅性的价格竞争。</w:t>
      </w:r>
      <w:r>
        <w:rPr>
          <w:sz w:val="24"/>
          <w:szCs w:val="24"/>
        </w:rPr>
        <w:t>“</w:t>
      </w:r>
      <w:r>
        <w:rPr>
          <w:sz w:val="24"/>
          <w:szCs w:val="24"/>
        </w:rPr>
        <w:t>价格竞争开始成为市场竞争的主要手段</w:t>
      </w:r>
      <w:r>
        <w:rPr>
          <w:sz w:val="24"/>
          <w:szCs w:val="24"/>
        </w:rPr>
        <w:t>"</w:t>
      </w:r>
      <w:r>
        <w:rPr>
          <w:sz w:val="24"/>
          <w:szCs w:val="24"/>
        </w:rPr>
        <w:t>；</w:t>
      </w:r>
      <w:r>
        <w:rPr>
          <w:sz w:val="24"/>
          <w:szCs w:val="24"/>
        </w:rPr>
        <w:t xml:space="preserve"> “</w:t>
      </w:r>
      <w:r>
        <w:rPr>
          <w:sz w:val="24"/>
          <w:szCs w:val="24"/>
        </w:rPr>
        <w:t>国际巨头们的产品价格开始向下移动</w:t>
      </w:r>
      <w:r>
        <w:rPr>
          <w:sz w:val="24"/>
          <w:szCs w:val="24"/>
        </w:rPr>
        <w:t>”</w:t>
      </w:r>
    </w:p>
    <w:p w:rsidR="00F50BBC" w:rsidRDefault="00E53980" w:rsidP="0049756F">
      <w:pPr>
        <w:spacing w:line="300" w:lineRule="auto"/>
        <w:ind w:firstLine="480"/>
      </w:pPr>
      <w:r>
        <w:rPr>
          <w:sz w:val="24"/>
          <w:szCs w:val="24"/>
        </w:rPr>
        <w:lastRenderedPageBreak/>
        <w:t>（</w:t>
      </w:r>
      <w:r>
        <w:rPr>
          <w:sz w:val="24"/>
          <w:szCs w:val="24"/>
        </w:rPr>
        <w:t>2</w:t>
      </w:r>
      <w:r>
        <w:rPr>
          <w:sz w:val="24"/>
          <w:szCs w:val="24"/>
        </w:rPr>
        <w:t>）成熟期虽然市场巨大，但是已经基本饱和。</w:t>
      </w:r>
      <w:r>
        <w:rPr>
          <w:sz w:val="24"/>
          <w:szCs w:val="24"/>
        </w:rPr>
        <w:t>“</w:t>
      </w:r>
      <w:r>
        <w:rPr>
          <w:sz w:val="24"/>
          <w:szCs w:val="24"/>
        </w:rPr>
        <w:t>整个产业销售额达到前所未有的规模，且基本饱和。想要扩大市场份额，就会遇到竞争对手的顽强抵抗，每年都有相当数量的日化企业淡出市场</w:t>
      </w:r>
      <w:r>
        <w:rPr>
          <w:sz w:val="24"/>
          <w:szCs w:val="24"/>
        </w:rPr>
        <w:t>”</w:t>
      </w:r>
      <w:r>
        <w:rPr>
          <w:sz w:val="24"/>
          <w:szCs w:val="24"/>
        </w:rPr>
        <w:t>。</w:t>
      </w:r>
    </w:p>
    <w:p w:rsidR="00DD357C" w:rsidRDefault="00E53980" w:rsidP="0049756F">
      <w:pPr>
        <w:spacing w:line="300" w:lineRule="auto"/>
        <w:ind w:firstLine="480"/>
        <w:rPr>
          <w:sz w:val="24"/>
          <w:szCs w:val="24"/>
        </w:rPr>
      </w:pPr>
      <w:r>
        <w:rPr>
          <w:sz w:val="24"/>
          <w:szCs w:val="24"/>
        </w:rPr>
        <w:t>（</w:t>
      </w:r>
      <w:r>
        <w:rPr>
          <w:sz w:val="24"/>
          <w:szCs w:val="24"/>
        </w:rPr>
        <w:t>3</w:t>
      </w:r>
      <w:r>
        <w:rPr>
          <w:sz w:val="24"/>
          <w:szCs w:val="24"/>
        </w:rPr>
        <w:t>）产品差异不明显。</w:t>
      </w:r>
      <w:r>
        <w:rPr>
          <w:sz w:val="24"/>
          <w:szCs w:val="24"/>
        </w:rPr>
        <w:t>“</w:t>
      </w:r>
      <w:r>
        <w:rPr>
          <w:sz w:val="24"/>
          <w:szCs w:val="24"/>
        </w:rPr>
        <w:t>当时市场上的牙膏产品大多专注于美白、防蛀等基础功能</w:t>
      </w:r>
      <w:r w:rsidR="00DD357C">
        <w:rPr>
          <w:sz w:val="24"/>
          <w:szCs w:val="24"/>
        </w:rPr>
        <w:t>”</w:t>
      </w:r>
    </w:p>
    <w:p w:rsidR="00F50BBC" w:rsidRDefault="00DD357C" w:rsidP="0049756F">
      <w:pPr>
        <w:spacing w:line="300" w:lineRule="auto"/>
        <w:ind w:firstLine="480"/>
      </w:pPr>
      <w:r>
        <w:rPr>
          <w:sz w:val="24"/>
          <w:szCs w:val="24"/>
        </w:rPr>
        <w:t>（</w:t>
      </w:r>
      <w:r>
        <w:rPr>
          <w:sz w:val="24"/>
          <w:szCs w:val="24"/>
        </w:rPr>
        <w:t>4</w:t>
      </w:r>
      <w:r>
        <w:rPr>
          <w:sz w:val="24"/>
          <w:szCs w:val="24"/>
        </w:rPr>
        <w:t>）</w:t>
      </w:r>
      <w:r w:rsidR="00E53980">
        <w:rPr>
          <w:sz w:val="24"/>
          <w:szCs w:val="24"/>
        </w:rPr>
        <w:t>局部生产能力过剩。</w:t>
      </w:r>
      <w:r w:rsidR="00E53980">
        <w:rPr>
          <w:sz w:val="24"/>
          <w:szCs w:val="24"/>
        </w:rPr>
        <w:t>“</w:t>
      </w:r>
      <w:r w:rsidR="00E53980">
        <w:rPr>
          <w:sz w:val="24"/>
          <w:szCs w:val="24"/>
        </w:rPr>
        <w:t>定位在高端市场的国际巨头们也面临着市场发展的瓶颈</w:t>
      </w:r>
      <w:r w:rsidR="00E53980">
        <w:rPr>
          <w:sz w:val="24"/>
          <w:szCs w:val="24"/>
        </w:rPr>
        <w:t>”</w:t>
      </w:r>
      <w:r w:rsidR="00E53980">
        <w:rPr>
          <w:sz w:val="24"/>
          <w:szCs w:val="24"/>
        </w:rPr>
        <w:t>。</w:t>
      </w:r>
    </w:p>
    <w:p w:rsidR="00F50BBC" w:rsidRDefault="00E53980" w:rsidP="0049756F">
      <w:pPr>
        <w:spacing w:line="300" w:lineRule="auto"/>
        <w:ind w:firstLine="480"/>
      </w:pPr>
      <w:r>
        <w:rPr>
          <w:sz w:val="24"/>
          <w:szCs w:val="24"/>
        </w:rPr>
        <w:t>案例显示，</w:t>
      </w:r>
      <w:r>
        <w:rPr>
          <w:sz w:val="24"/>
          <w:szCs w:val="24"/>
        </w:rPr>
        <w:t xml:space="preserve"> "YC</w:t>
      </w:r>
      <w:r>
        <w:rPr>
          <w:sz w:val="24"/>
          <w:szCs w:val="24"/>
        </w:rPr>
        <w:t>白药牙膏进入日化市场，</w:t>
      </w:r>
      <w:r>
        <w:rPr>
          <w:sz w:val="24"/>
          <w:szCs w:val="24"/>
        </w:rPr>
        <w:t>.……</w:t>
      </w:r>
      <w:r>
        <w:rPr>
          <w:sz w:val="24"/>
          <w:szCs w:val="24"/>
        </w:rPr>
        <w:t>随着</w:t>
      </w:r>
      <w:r>
        <w:rPr>
          <w:sz w:val="24"/>
          <w:szCs w:val="24"/>
        </w:rPr>
        <w:t>YC</w:t>
      </w:r>
      <w:r>
        <w:rPr>
          <w:sz w:val="24"/>
          <w:szCs w:val="24"/>
        </w:rPr>
        <w:t>白药推出功能化的高端产品，国际品牌也纷纷凭借自身竞争优势推出功能化的高端牙膏抢占市场。这些功能化的高端牙膏产品出现后，整个市场显现出，销售额增长大于销量增长</w:t>
      </w:r>
      <w:r>
        <w:rPr>
          <w:sz w:val="24"/>
          <w:szCs w:val="24"/>
        </w:rPr>
        <w:t>'</w:t>
      </w:r>
      <w:r>
        <w:rPr>
          <w:sz w:val="24"/>
          <w:szCs w:val="24"/>
        </w:rPr>
        <w:t>的新特点，牙膏消费区间也逐渐向中高端移动</w:t>
      </w:r>
      <w:r>
        <w:rPr>
          <w:sz w:val="24"/>
          <w:szCs w:val="24"/>
        </w:rPr>
        <w:t>”</w:t>
      </w:r>
      <w:r>
        <w:rPr>
          <w:sz w:val="24"/>
          <w:szCs w:val="24"/>
        </w:rPr>
        <w:t>，说明</w:t>
      </w:r>
      <w:r>
        <w:rPr>
          <w:sz w:val="24"/>
          <w:szCs w:val="24"/>
        </w:rPr>
        <w:t>YC</w:t>
      </w:r>
      <w:r>
        <w:rPr>
          <w:sz w:val="24"/>
          <w:szCs w:val="24"/>
        </w:rPr>
        <w:t>白药牙膏的进入，改变了中国牙膏产业生命周期曲线的形状，</w:t>
      </w:r>
      <w:r>
        <w:rPr>
          <w:sz w:val="24"/>
          <w:szCs w:val="24"/>
        </w:rPr>
        <w:t xml:space="preserve"> “</w:t>
      </w:r>
      <w:r>
        <w:rPr>
          <w:sz w:val="24"/>
          <w:szCs w:val="24"/>
        </w:rPr>
        <w:t>产业在衰退一段时间之后又重新上升</w:t>
      </w:r>
      <w:r>
        <w:rPr>
          <w:sz w:val="24"/>
          <w:szCs w:val="24"/>
        </w:rPr>
        <w:t>”</w:t>
      </w:r>
      <w:r>
        <w:rPr>
          <w:sz w:val="24"/>
          <w:szCs w:val="24"/>
        </w:rPr>
        <w:t>。</w:t>
      </w:r>
    </w:p>
    <w:p w:rsidR="00F50BBC" w:rsidRDefault="00E53980" w:rsidP="0049756F">
      <w:pPr>
        <w:spacing w:line="300" w:lineRule="auto"/>
        <w:ind w:firstLine="480"/>
      </w:pPr>
      <w:r>
        <w:rPr>
          <w:sz w:val="24"/>
          <w:szCs w:val="24"/>
        </w:rPr>
        <w:t>（二）产业五种竞争力</w:t>
      </w:r>
    </w:p>
    <w:p w:rsidR="00F50BBC" w:rsidRDefault="00E53980" w:rsidP="0049756F">
      <w:pPr>
        <w:spacing w:line="300" w:lineRule="auto"/>
        <w:ind w:firstLine="480"/>
      </w:pPr>
      <w:r>
        <w:rPr>
          <w:sz w:val="24"/>
          <w:szCs w:val="24"/>
        </w:rPr>
        <w:t>波特在《竞争战略》一书中，从产业组织理论的角度，提出了产业结构分析的基本框架</w:t>
      </w:r>
      <w:r>
        <w:rPr>
          <w:sz w:val="24"/>
          <w:szCs w:val="24"/>
        </w:rPr>
        <w:t>—</w:t>
      </w:r>
      <w:r>
        <w:rPr>
          <w:sz w:val="24"/>
          <w:szCs w:val="24"/>
        </w:rPr>
        <w:t>五种竞争力分析。波特认为，在每一个产业中都存在五种基本竞争力量，即潜在进入者、替代品、购买者、供应者与现有竞争者间的抗衡，如图</w:t>
      </w:r>
      <w:r>
        <w:rPr>
          <w:sz w:val="24"/>
          <w:szCs w:val="24"/>
        </w:rPr>
        <w:t>2—2</w:t>
      </w:r>
      <w:r>
        <w:rPr>
          <w:sz w:val="24"/>
          <w:szCs w:val="24"/>
        </w:rPr>
        <w:t>所示。</w:t>
      </w:r>
    </w:p>
    <w:p w:rsidR="00F50BBC" w:rsidRDefault="00E53980" w:rsidP="0049756F">
      <w:pPr>
        <w:spacing w:line="300" w:lineRule="auto"/>
        <w:ind w:firstLine="480"/>
      </w:pPr>
      <w:r>
        <w:rPr>
          <w:sz w:val="24"/>
          <w:szCs w:val="24"/>
        </w:rPr>
        <w:t>潜在进入者</w:t>
      </w:r>
    </w:p>
    <w:p w:rsidR="00F50BBC" w:rsidRDefault="00E53980" w:rsidP="0049756F">
      <w:pPr>
        <w:spacing w:line="300" w:lineRule="auto"/>
        <w:ind w:firstLine="480"/>
      </w:pPr>
      <w:r>
        <w:rPr>
          <w:sz w:val="24"/>
          <w:szCs w:val="24"/>
        </w:rPr>
        <w:t>新进入者的威胁</w:t>
      </w:r>
    </w:p>
    <w:p w:rsidR="00F50BBC" w:rsidRDefault="00E53980" w:rsidP="0049756F">
      <w:pPr>
        <w:spacing w:line="300" w:lineRule="auto"/>
        <w:ind w:firstLine="480"/>
      </w:pPr>
      <w:r>
        <w:rPr>
          <w:sz w:val="24"/>
          <w:szCs w:val="24"/>
        </w:rPr>
        <w:t>供方砍价实力</w:t>
      </w:r>
    </w:p>
    <w:p w:rsidR="00F50BBC" w:rsidRDefault="00E53980" w:rsidP="0049756F">
      <w:pPr>
        <w:spacing w:line="300" w:lineRule="auto"/>
        <w:ind w:firstLine="480"/>
      </w:pPr>
      <w:r>
        <w:rPr>
          <w:sz w:val="24"/>
          <w:szCs w:val="24"/>
        </w:rPr>
        <w:t>产业竞争对手</w:t>
      </w:r>
    </w:p>
    <w:p w:rsidR="00F50BBC" w:rsidRDefault="00E53980" w:rsidP="0049756F">
      <w:pPr>
        <w:spacing w:line="300" w:lineRule="auto"/>
        <w:ind w:firstLine="480"/>
      </w:pPr>
      <w:r>
        <w:rPr>
          <w:sz w:val="24"/>
          <w:szCs w:val="24"/>
        </w:rPr>
        <w:t>买方砍价实力</w:t>
      </w:r>
    </w:p>
    <w:p w:rsidR="00F50BBC" w:rsidRDefault="00E53980" w:rsidP="0049756F">
      <w:pPr>
        <w:spacing w:line="300" w:lineRule="auto"/>
        <w:ind w:firstLine="480"/>
      </w:pPr>
      <w:r>
        <w:rPr>
          <w:sz w:val="24"/>
          <w:szCs w:val="24"/>
        </w:rPr>
        <w:t>供方</w:t>
      </w:r>
    </w:p>
    <w:p w:rsidR="00F50BBC" w:rsidRDefault="00E53980" w:rsidP="0049756F">
      <w:pPr>
        <w:spacing w:line="300" w:lineRule="auto"/>
        <w:ind w:firstLine="480"/>
      </w:pPr>
      <w:r>
        <w:rPr>
          <w:sz w:val="24"/>
          <w:szCs w:val="24"/>
        </w:rPr>
        <w:t>买方</w:t>
      </w:r>
    </w:p>
    <w:p w:rsidR="00F50BBC" w:rsidRDefault="00E53980" w:rsidP="0049756F">
      <w:pPr>
        <w:spacing w:line="300" w:lineRule="auto"/>
        <w:ind w:firstLine="480"/>
      </w:pPr>
      <w:r>
        <w:rPr>
          <w:sz w:val="24"/>
          <w:szCs w:val="24"/>
        </w:rPr>
        <w:t>现有公司之间的争夺</w:t>
      </w:r>
    </w:p>
    <w:p w:rsidR="00F50BBC" w:rsidRDefault="00E53980" w:rsidP="0049756F">
      <w:pPr>
        <w:spacing w:line="300" w:lineRule="auto"/>
        <w:ind w:firstLine="480"/>
      </w:pPr>
      <w:r>
        <w:rPr>
          <w:sz w:val="24"/>
          <w:szCs w:val="24"/>
        </w:rPr>
        <w:t>替代产品服务的威胁</w:t>
      </w:r>
    </w:p>
    <w:p w:rsidR="00F50BBC" w:rsidRDefault="00E53980" w:rsidP="0049756F">
      <w:pPr>
        <w:spacing w:line="300" w:lineRule="auto"/>
        <w:ind w:firstLine="480"/>
      </w:pPr>
      <w:r>
        <w:rPr>
          <w:sz w:val="24"/>
          <w:szCs w:val="24"/>
        </w:rPr>
        <w:t>替代品</w:t>
      </w:r>
    </w:p>
    <w:p w:rsidR="00F50BBC" w:rsidRDefault="00E53980" w:rsidP="0049756F">
      <w:pPr>
        <w:spacing w:line="300" w:lineRule="auto"/>
        <w:ind w:firstLine="480"/>
      </w:pPr>
      <w:r>
        <w:rPr>
          <w:sz w:val="24"/>
          <w:szCs w:val="24"/>
        </w:rPr>
        <w:t>图</w:t>
      </w:r>
      <w:r>
        <w:rPr>
          <w:sz w:val="24"/>
          <w:szCs w:val="24"/>
        </w:rPr>
        <w:t>2—2</w:t>
      </w:r>
      <w:r>
        <w:rPr>
          <w:sz w:val="24"/>
          <w:szCs w:val="24"/>
        </w:rPr>
        <w:t>驱动产业竞争的力量</w:t>
      </w:r>
    </w:p>
    <w:p w:rsidR="00F50BBC" w:rsidRDefault="00E53980" w:rsidP="0049756F">
      <w:pPr>
        <w:spacing w:line="300" w:lineRule="auto"/>
        <w:ind w:firstLine="480"/>
      </w:pPr>
      <w:r>
        <w:rPr>
          <w:sz w:val="24"/>
          <w:szCs w:val="24"/>
        </w:rPr>
        <w:t>在一个产业中，这五种力量共同决定产业竞争的强度以及产业利润率，最强的一种或几种力量占据着统治地位并且从战略形成角度来看起着关键性作用。产业中众多经济技术特征对于每种竞争力的强弱都是至关重要的，下面将对这些内容逐一展开介绍。</w:t>
      </w:r>
    </w:p>
    <w:p w:rsidR="00F50BBC" w:rsidRDefault="00E53980" w:rsidP="0049756F">
      <w:pPr>
        <w:spacing w:line="300" w:lineRule="auto"/>
        <w:ind w:firstLine="480"/>
      </w:pPr>
      <w:r>
        <w:rPr>
          <w:sz w:val="24"/>
          <w:szCs w:val="24"/>
        </w:rPr>
        <w:t>1</w:t>
      </w:r>
      <w:r>
        <w:rPr>
          <w:sz w:val="24"/>
          <w:szCs w:val="24"/>
        </w:rPr>
        <w:t>，五种竞争力分析。</w:t>
      </w:r>
    </w:p>
    <w:p w:rsidR="00F50BBC" w:rsidRDefault="00E53980" w:rsidP="0049756F">
      <w:pPr>
        <w:spacing w:line="300" w:lineRule="auto"/>
        <w:ind w:firstLine="480"/>
      </w:pPr>
      <w:r>
        <w:rPr>
          <w:sz w:val="24"/>
          <w:szCs w:val="24"/>
        </w:rPr>
        <w:t>（</w:t>
      </w:r>
      <w:r>
        <w:rPr>
          <w:sz w:val="24"/>
          <w:szCs w:val="24"/>
        </w:rPr>
        <w:t>1</w:t>
      </w:r>
      <w:r>
        <w:rPr>
          <w:sz w:val="24"/>
          <w:szCs w:val="24"/>
        </w:rPr>
        <w:t>）潜在进入者的进入威胁。利润是对投资者的一个信号，并能够经常导致潜在进入者的进入。潜在进入者将在两个方面减少现有厂商的利润：第一，进入者会瓜分原有的市场份额，获得一些业务；第二，进入者减少了市场集中，从而激发现有企业间的责争，减少价格一成本差。对于一个产业来说，进入威胁的大小取决于呈现的进入障碍与准备进入者可能遇到的现有在位者的反击。它们统称为进入障碍，前者称为</w:t>
      </w:r>
      <w:r>
        <w:rPr>
          <w:sz w:val="24"/>
          <w:szCs w:val="24"/>
        </w:rPr>
        <w:t>“</w:t>
      </w:r>
      <w:r>
        <w:rPr>
          <w:sz w:val="24"/>
          <w:szCs w:val="24"/>
        </w:rPr>
        <w:t>结构性障碍</w:t>
      </w:r>
      <w:r>
        <w:rPr>
          <w:sz w:val="24"/>
          <w:szCs w:val="24"/>
        </w:rPr>
        <w:t>"</w:t>
      </w:r>
      <w:r>
        <w:rPr>
          <w:sz w:val="24"/>
          <w:szCs w:val="24"/>
        </w:rPr>
        <w:t>，后者称为</w:t>
      </w:r>
      <w:r>
        <w:rPr>
          <w:sz w:val="24"/>
          <w:szCs w:val="24"/>
        </w:rPr>
        <w:t>“</w:t>
      </w:r>
      <w:r>
        <w:rPr>
          <w:sz w:val="24"/>
          <w:szCs w:val="24"/>
        </w:rPr>
        <w:t>行为性障碍</w:t>
      </w:r>
      <w:r>
        <w:rPr>
          <w:sz w:val="24"/>
          <w:szCs w:val="24"/>
        </w:rPr>
        <w:t>”</w:t>
      </w:r>
      <w:r>
        <w:rPr>
          <w:sz w:val="24"/>
          <w:szCs w:val="24"/>
        </w:rPr>
        <w:t>。</w:t>
      </w:r>
    </w:p>
    <w:p w:rsidR="00F50BBC" w:rsidRDefault="00E53980" w:rsidP="0049756F">
      <w:pPr>
        <w:spacing w:line="300" w:lineRule="auto"/>
        <w:ind w:firstLine="480"/>
      </w:pPr>
      <w:r>
        <w:rPr>
          <w:sz w:val="24"/>
          <w:szCs w:val="24"/>
        </w:rPr>
        <w:t>进入障碍是指那些允许现有企业赚取正的经济利润，却使产业的新进入者无利可图的因素。</w:t>
      </w:r>
    </w:p>
    <w:p w:rsidR="00F50BBC" w:rsidRDefault="00E53980" w:rsidP="0049756F">
      <w:pPr>
        <w:spacing w:line="300" w:lineRule="auto"/>
        <w:ind w:firstLine="480"/>
      </w:pPr>
      <w:r>
        <w:rPr>
          <w:sz w:val="24"/>
          <w:szCs w:val="24"/>
        </w:rPr>
        <w:t>①</w:t>
      </w:r>
      <w:r>
        <w:rPr>
          <w:sz w:val="24"/>
          <w:szCs w:val="24"/>
        </w:rPr>
        <w:t>结构性障碍。波特指出存在七种主要障碍：规模经济、产品差异、资金需求、转换成本、分销渠道、其他优势及政府政策。如果按照贝恩（</w:t>
      </w:r>
      <w:r>
        <w:rPr>
          <w:sz w:val="24"/>
          <w:szCs w:val="24"/>
        </w:rPr>
        <w:t xml:space="preserve"> Bain J. </w:t>
      </w:r>
      <w:r>
        <w:rPr>
          <w:sz w:val="24"/>
          <w:szCs w:val="24"/>
        </w:rPr>
        <w:t>）的分类，这七种主要障碍又可归纳为三种主要进入障碍：规模经济、现有企业对关键资源的控制以及现有企业的市场优势。</w:t>
      </w:r>
    </w:p>
    <w:p w:rsidR="00F50BBC" w:rsidRDefault="00E53980" w:rsidP="0049756F">
      <w:pPr>
        <w:spacing w:line="300" w:lineRule="auto"/>
        <w:ind w:firstLine="480"/>
      </w:pPr>
      <w:r>
        <w:rPr>
          <w:sz w:val="24"/>
          <w:szCs w:val="24"/>
        </w:rPr>
        <w:lastRenderedPageBreak/>
        <w:t>规模经济是指在一定时期内，企业所生产的产品或劳务的绝对量增加时，其单位成本趋于下降。当产业规模经济很显著时，处于最小有效规模（</w:t>
      </w:r>
      <w:r>
        <w:rPr>
          <w:sz w:val="24"/>
          <w:szCs w:val="24"/>
        </w:rPr>
        <w:t>MES</w:t>
      </w:r>
      <w:r>
        <w:rPr>
          <w:sz w:val="24"/>
          <w:szCs w:val="24"/>
        </w:rPr>
        <w:t>）或者超过最小有效规模经营的老企业对于较小的新进入者就有成本优势，从而构成进入障碍。</w:t>
      </w:r>
    </w:p>
    <w:p w:rsidR="00F50BBC" w:rsidRDefault="00E53980" w:rsidP="0049756F">
      <w:pPr>
        <w:spacing w:line="300" w:lineRule="auto"/>
        <w:ind w:firstLine="480"/>
      </w:pPr>
      <w:r>
        <w:rPr>
          <w:sz w:val="24"/>
          <w:szCs w:val="24"/>
        </w:rPr>
        <w:t>现有企业对关键资源的控制一般表现为对资金、专利或专有技术、原材料供应、分销渠道、学习曲线等资源及资源使用方法的积累与控制。如果现有企业控制了生产经营所必需的某种资源，那么它就会受到保护而不被进入者所侵犯。</w:t>
      </w:r>
    </w:p>
    <w:p w:rsidR="00F50BBC" w:rsidRDefault="00E53980" w:rsidP="0049756F">
      <w:pPr>
        <w:spacing w:line="300" w:lineRule="auto"/>
        <w:ind w:firstLine="480"/>
      </w:pPr>
      <w:r>
        <w:rPr>
          <w:sz w:val="24"/>
          <w:szCs w:val="24"/>
        </w:rPr>
        <w:t>上面所提到的</w:t>
      </w:r>
      <w:r>
        <w:rPr>
          <w:sz w:val="24"/>
          <w:szCs w:val="24"/>
        </w:rPr>
        <w:t>“</w:t>
      </w:r>
      <w:r>
        <w:rPr>
          <w:sz w:val="24"/>
          <w:szCs w:val="24"/>
        </w:rPr>
        <w:t>学习曲线</w:t>
      </w:r>
      <w:r>
        <w:rPr>
          <w:sz w:val="24"/>
          <w:szCs w:val="24"/>
        </w:rPr>
        <w:t xml:space="preserve">” </w:t>
      </w:r>
      <w:r>
        <w:rPr>
          <w:sz w:val="24"/>
          <w:szCs w:val="24"/>
        </w:rPr>
        <w:t>（又称</w:t>
      </w:r>
      <w:r>
        <w:rPr>
          <w:sz w:val="24"/>
          <w:szCs w:val="24"/>
        </w:rPr>
        <w:t>“</w:t>
      </w:r>
      <w:r>
        <w:rPr>
          <w:sz w:val="24"/>
          <w:szCs w:val="24"/>
        </w:rPr>
        <w:t>经验曲线</w:t>
      </w:r>
      <w:r>
        <w:rPr>
          <w:sz w:val="24"/>
          <w:szCs w:val="24"/>
        </w:rPr>
        <w:t>”</w:t>
      </w:r>
      <w:r>
        <w:rPr>
          <w:sz w:val="24"/>
          <w:szCs w:val="24"/>
        </w:rPr>
        <w:t>），是指当某一产品累积生产量增加时，由于经验和专有技术的积累所带来的产品单位成本的下降。它与规模经济往往交叉地影响产品成本的下降水平。区分由于学习曲线所产生的学习经济和由于规模而产生的规模经济是很必要的。规模经济使得当经济活动处于一个比较大的规模时，能够以较低的单位成本进行生产；学习经济是由于累积经验而导致的单位成本的减少。即使是学习经济很小的情况下，规模经济也可能是很大的，这在诸如铝罐制造这样的简单资本密集型的生产中通常能够产生；同样地，在规模经济很小时，学习经济也可以是很大的，这存在于诸如计算机软件开发等复杂的劳动密集型产业中。</w:t>
      </w:r>
    </w:p>
    <w:p w:rsidR="00F50BBC" w:rsidRDefault="00E53980" w:rsidP="0049756F">
      <w:pPr>
        <w:spacing w:line="300" w:lineRule="auto"/>
        <w:ind w:firstLine="480"/>
      </w:pPr>
      <w:r>
        <w:rPr>
          <w:sz w:val="24"/>
          <w:szCs w:val="24"/>
        </w:rPr>
        <w:t>现有企业的市场优势主要表现在品牌优势上，这是产品差异化的结果。产品差异化是指由于顾客或用户对企业产品的质量或商标信誉的忠实程度不同，而形成的产品之间的差别。此外，现有企业的优势还表现在政府政策上。政府的政策、法规和法令都会在某些产业中限制新的加入者或者清除一些不合格者，这就为在位企业造就了强有力的进人障碍。</w:t>
      </w:r>
    </w:p>
    <w:p w:rsidR="00F50BBC" w:rsidRDefault="00E53980" w:rsidP="0049756F">
      <w:pPr>
        <w:spacing w:line="300" w:lineRule="auto"/>
        <w:ind w:firstLine="480"/>
      </w:pPr>
      <w:r>
        <w:rPr>
          <w:sz w:val="24"/>
          <w:szCs w:val="24"/>
        </w:rPr>
        <w:t>②</w:t>
      </w:r>
      <w:r>
        <w:rPr>
          <w:sz w:val="24"/>
          <w:szCs w:val="24"/>
        </w:rPr>
        <w:t>行为性障碍（或战略性障碍），行为性障碍是指现有企业对进入者实施报复手段所形成的进入障碍。报复手段主要有限制进入定价和进入对方领域两类：</w:t>
      </w:r>
    </w:p>
    <w:p w:rsidR="00F50BBC" w:rsidRDefault="00E53980" w:rsidP="0049756F">
      <w:pPr>
        <w:spacing w:line="300" w:lineRule="auto"/>
        <w:ind w:firstLine="480"/>
      </w:pPr>
      <w:r>
        <w:rPr>
          <w:sz w:val="24"/>
          <w:szCs w:val="24"/>
        </w:rPr>
        <w:t>限制进人定价往往是在位的大企业报复进入者的一个重要武器，特别是在那些技术优势正在削弱、投资正在增加的市场上，情况更是如此。在限制价格的背后包含一种假定，即从长期看，在一种足以阻止进入的较低价格条件下所取得的收益，将比在一种会吸引进入的较高价格条件下取得的收益要大。在位企业试图通过实施低价来告诉进入者自己是低成本的，进入将是无利可图的。</w:t>
      </w:r>
    </w:p>
    <w:p w:rsidR="00F50BBC" w:rsidRDefault="00E53980" w:rsidP="0049756F">
      <w:pPr>
        <w:spacing w:line="300" w:lineRule="auto"/>
        <w:ind w:firstLine="480"/>
      </w:pPr>
      <w:r>
        <w:rPr>
          <w:sz w:val="24"/>
          <w:szCs w:val="24"/>
        </w:rPr>
        <w:t>进人对方领域是寡头垄断市场上常见的一种报复行为，其目的在于抵消进入者首先采取行动可能带来的优势，避免对方的行动给自己带来的风险。</w:t>
      </w:r>
    </w:p>
    <w:p w:rsidR="00F50BBC" w:rsidRDefault="00E53980" w:rsidP="0049756F">
      <w:pPr>
        <w:spacing w:line="300" w:lineRule="auto"/>
        <w:ind w:firstLine="480"/>
      </w:pPr>
      <w:r>
        <w:rPr>
          <w:sz w:val="24"/>
          <w:szCs w:val="24"/>
        </w:rPr>
        <w:t>（</w:t>
      </w:r>
      <w:r>
        <w:rPr>
          <w:sz w:val="24"/>
          <w:szCs w:val="24"/>
        </w:rPr>
        <w:t>2</w:t>
      </w:r>
      <w:r>
        <w:rPr>
          <w:sz w:val="24"/>
          <w:szCs w:val="24"/>
        </w:rPr>
        <w:t>）替代品的替代威胁。研究替代品的替代威胁，首先需要澄清</w:t>
      </w:r>
      <w:r>
        <w:rPr>
          <w:sz w:val="24"/>
          <w:szCs w:val="24"/>
        </w:rPr>
        <w:t>“</w:t>
      </w:r>
      <w:r>
        <w:rPr>
          <w:sz w:val="24"/>
          <w:szCs w:val="24"/>
        </w:rPr>
        <w:t>产品替代</w:t>
      </w:r>
      <w:r>
        <w:rPr>
          <w:sz w:val="24"/>
          <w:szCs w:val="24"/>
        </w:rPr>
        <w:t>”</w:t>
      </w:r>
      <w:r>
        <w:rPr>
          <w:sz w:val="24"/>
          <w:szCs w:val="24"/>
        </w:rPr>
        <w:t>的两种概念。</w:t>
      </w:r>
    </w:p>
    <w:p w:rsidR="00F50BBC" w:rsidRDefault="00E53980" w:rsidP="0049756F">
      <w:pPr>
        <w:spacing w:line="300" w:lineRule="auto"/>
        <w:ind w:firstLine="480"/>
      </w:pPr>
      <w:r>
        <w:rPr>
          <w:sz w:val="24"/>
          <w:szCs w:val="24"/>
        </w:rPr>
        <w:t>产品替代有两类，一类是直接产品替代，另一类是间接产品替代。</w:t>
      </w:r>
    </w:p>
    <w:p w:rsidR="00F50BBC" w:rsidRDefault="00E53980" w:rsidP="0049756F">
      <w:pPr>
        <w:spacing w:line="300" w:lineRule="auto"/>
        <w:ind w:firstLine="480"/>
      </w:pPr>
      <w:r>
        <w:rPr>
          <w:sz w:val="24"/>
          <w:szCs w:val="24"/>
        </w:rPr>
        <w:t>①</w:t>
      </w:r>
      <w:r>
        <w:rPr>
          <w:sz w:val="24"/>
          <w:szCs w:val="24"/>
        </w:rPr>
        <w:t>直接产品替代。即某一种产品直接取代另一种产品。如苹果计算机取代微软计算机。前面所引用的波特关于产业的定义中的替代品，是指直接替代品。</w:t>
      </w:r>
    </w:p>
    <w:p w:rsidR="00F50BBC" w:rsidRDefault="00E53980" w:rsidP="0049756F">
      <w:pPr>
        <w:spacing w:line="300" w:lineRule="auto"/>
        <w:ind w:firstLine="480"/>
      </w:pPr>
      <w:r>
        <w:rPr>
          <w:sz w:val="24"/>
          <w:szCs w:val="24"/>
        </w:rPr>
        <w:t>②</w:t>
      </w:r>
      <w:r>
        <w:rPr>
          <w:sz w:val="24"/>
          <w:szCs w:val="24"/>
        </w:rPr>
        <w:t>间接产品替代。即由能起到相同作用的产品非直接地取代另外一些产品。如人工合成纤维取代天然布料。波特在这里所提及的对某一产业而言的替代品的威胁，是指间接替代品。</w:t>
      </w:r>
    </w:p>
    <w:p w:rsidR="00F50BBC" w:rsidRDefault="00E53980" w:rsidP="0049756F">
      <w:pPr>
        <w:spacing w:line="300" w:lineRule="auto"/>
        <w:ind w:firstLine="480"/>
      </w:pPr>
      <w:r>
        <w:rPr>
          <w:sz w:val="24"/>
          <w:szCs w:val="24"/>
        </w:rPr>
        <w:t>直接替代品与间接替代品的界限并不一定十分清晰，取决于对产业边界的界定。因而，直接产品替代与间接产品替代只能是一个相对的概念。</w:t>
      </w:r>
    </w:p>
    <w:p w:rsidR="00F50BBC" w:rsidRDefault="00E53980" w:rsidP="0049756F">
      <w:pPr>
        <w:spacing w:line="300" w:lineRule="auto"/>
        <w:ind w:firstLine="480"/>
      </w:pPr>
      <w:r>
        <w:rPr>
          <w:sz w:val="24"/>
          <w:szCs w:val="24"/>
        </w:rPr>
        <w:t>替代品往往是新技术与社会新需求的产物。对于现有产业来说，这种</w:t>
      </w:r>
      <w:r>
        <w:rPr>
          <w:sz w:val="24"/>
          <w:szCs w:val="24"/>
        </w:rPr>
        <w:t>“</w:t>
      </w:r>
      <w:r>
        <w:rPr>
          <w:sz w:val="24"/>
          <w:szCs w:val="24"/>
        </w:rPr>
        <w:t>替代</w:t>
      </w:r>
      <w:r>
        <w:rPr>
          <w:sz w:val="24"/>
          <w:szCs w:val="24"/>
        </w:rPr>
        <w:t>”</w:t>
      </w:r>
      <w:r>
        <w:rPr>
          <w:sz w:val="24"/>
          <w:szCs w:val="24"/>
        </w:rPr>
        <w:t>威胁的严重性是不言而喻的。</w:t>
      </w:r>
    </w:p>
    <w:p w:rsidR="00F50BBC" w:rsidRDefault="00E53980" w:rsidP="0049756F">
      <w:pPr>
        <w:spacing w:line="300" w:lineRule="auto"/>
        <w:ind w:firstLine="480"/>
      </w:pPr>
      <w:r>
        <w:rPr>
          <w:sz w:val="24"/>
          <w:szCs w:val="24"/>
        </w:rPr>
        <w:t>老产品能否被新产品替代，或者反过来说，新产品能否替代老产品，主要取决于两种产品的性能一价格比的比较。如果新产品的性能一价格比高于老产品，新产品对老产品的替代就具有必然性，如果新产品的性能一价格比低于老产品，那么，新产品还不具备足够的实力与老产品竞争</w:t>
      </w:r>
      <w:r>
        <w:rPr>
          <w:sz w:val="24"/>
          <w:szCs w:val="24"/>
        </w:rPr>
        <w:t xml:space="preserve"> </w:t>
      </w:r>
      <w:r>
        <w:rPr>
          <w:sz w:val="24"/>
          <w:szCs w:val="24"/>
        </w:rPr>
        <w:t>这里</w:t>
      </w:r>
      <w:r>
        <w:rPr>
          <w:sz w:val="24"/>
          <w:szCs w:val="24"/>
        </w:rPr>
        <w:lastRenderedPageBreak/>
        <w:t>“</w:t>
      </w:r>
      <w:r>
        <w:rPr>
          <w:sz w:val="24"/>
          <w:szCs w:val="24"/>
        </w:rPr>
        <w:t>性能一价格比</w:t>
      </w:r>
      <w:r>
        <w:rPr>
          <w:sz w:val="24"/>
          <w:szCs w:val="24"/>
        </w:rPr>
        <w:t>”</w:t>
      </w:r>
      <w:r>
        <w:rPr>
          <w:sz w:val="24"/>
          <w:szCs w:val="24"/>
        </w:rPr>
        <w:t>的概念事实上就是价值工程中</w:t>
      </w:r>
      <w:r>
        <w:rPr>
          <w:sz w:val="24"/>
          <w:szCs w:val="24"/>
        </w:rPr>
        <w:t>“</w:t>
      </w:r>
      <w:r>
        <w:rPr>
          <w:sz w:val="24"/>
          <w:szCs w:val="24"/>
        </w:rPr>
        <w:t>价值</w:t>
      </w:r>
      <w:r>
        <w:rPr>
          <w:sz w:val="24"/>
          <w:szCs w:val="24"/>
        </w:rPr>
        <w:t>”</w:t>
      </w:r>
      <w:r>
        <w:rPr>
          <w:sz w:val="24"/>
          <w:szCs w:val="24"/>
        </w:rPr>
        <w:t>的概念。价值工程中的一个基本公式：价值二功能</w:t>
      </w:r>
      <w:r>
        <w:rPr>
          <w:sz w:val="24"/>
          <w:szCs w:val="24"/>
        </w:rPr>
        <w:t>/</w:t>
      </w:r>
      <w:r>
        <w:rPr>
          <w:sz w:val="24"/>
          <w:szCs w:val="24"/>
        </w:rPr>
        <w:t>成本，贯穿于价值分析的整个过程，而价值工程就起源于寻找物美价廉的替代品。</w:t>
      </w:r>
    </w:p>
    <w:p w:rsidR="00F50BBC" w:rsidRDefault="00E53980" w:rsidP="0049756F">
      <w:pPr>
        <w:spacing w:line="300" w:lineRule="auto"/>
        <w:ind w:firstLine="480"/>
      </w:pPr>
      <w:r>
        <w:rPr>
          <w:sz w:val="24"/>
          <w:szCs w:val="24"/>
        </w:rPr>
        <w:t>由于老产品和新产品处于不同的产品生命周期，所以提高新老产品价值的途径不同。在这里，我们着重讨论老产品提高价值的途径。</w:t>
      </w:r>
    </w:p>
    <w:p w:rsidR="00F50BBC" w:rsidRDefault="00E53980" w:rsidP="0049756F">
      <w:pPr>
        <w:spacing w:line="300" w:lineRule="auto"/>
        <w:ind w:firstLine="480"/>
      </w:pPr>
      <w:r>
        <w:rPr>
          <w:sz w:val="24"/>
          <w:szCs w:val="24"/>
        </w:rPr>
        <w:t>对于老产品来说，当替代品的威胁日益严重时，老产品往往已处于成熟期或衰退期，此时，产品的设计和生产标准化程度较高，技术已相当成熟。因此，老产品提高产品价值的主要途径是降低成本与价格。</w:t>
      </w:r>
    </w:p>
    <w:p w:rsidR="00F50BBC" w:rsidRDefault="00E53980" w:rsidP="0049756F">
      <w:pPr>
        <w:spacing w:line="300" w:lineRule="auto"/>
        <w:ind w:firstLine="480"/>
      </w:pPr>
      <w:r>
        <w:rPr>
          <w:sz w:val="24"/>
          <w:szCs w:val="24"/>
        </w:rPr>
        <w:t>替代品的替代威胁并不一定意味着新产品对老产品最终的取代，几种替代品长期共存也是很常见的情况。例如，在运输工具中，汽车、火车、飞机、轮船长期共存，城市交通中，公共汽车、地铁、出租汽车长期共存等。但是，替代品之间的竞争规律仍然是不变的，那就是价值高的产品获得竞争优势。</w:t>
      </w:r>
    </w:p>
    <w:p w:rsidR="005B706B" w:rsidRDefault="00E53980" w:rsidP="0049756F">
      <w:pPr>
        <w:spacing w:line="300" w:lineRule="auto"/>
        <w:ind w:firstLine="480"/>
        <w:rPr>
          <w:sz w:val="24"/>
          <w:szCs w:val="24"/>
        </w:rPr>
      </w:pPr>
      <w:r>
        <w:rPr>
          <w:sz w:val="24"/>
          <w:szCs w:val="24"/>
        </w:rPr>
        <w:t>（</w:t>
      </w:r>
      <w:r>
        <w:rPr>
          <w:sz w:val="24"/>
          <w:szCs w:val="24"/>
        </w:rPr>
        <w:t>3</w:t>
      </w:r>
      <w:r>
        <w:rPr>
          <w:sz w:val="24"/>
          <w:szCs w:val="24"/>
        </w:rPr>
        <w:t>）供应者、购买者讨价还价的能力。五种竞争力模型的水平方向是对产业价值铁（</w:t>
      </w:r>
      <w:r>
        <w:rPr>
          <w:sz w:val="24"/>
          <w:szCs w:val="24"/>
        </w:rPr>
        <w:t>value chain</w:t>
      </w:r>
      <w:r>
        <w:rPr>
          <w:sz w:val="24"/>
          <w:szCs w:val="24"/>
        </w:rPr>
        <w:t>）的描述。它反映的是产品（或服务）从获取原材料开始到最终产品的分配和销售的过程。企业战略分析的一个中心问题就是如何组织纵向链条。产业价值链，</w:t>
      </w:r>
      <w:r>
        <w:rPr>
          <w:sz w:val="24"/>
          <w:szCs w:val="24"/>
        </w:rPr>
        <w:t>f</w:t>
      </w:r>
      <w:r>
        <w:rPr>
          <w:sz w:val="24"/>
          <w:szCs w:val="24"/>
        </w:rPr>
        <w:t>述了厂商之间为生产最终交易的产品或服务，所经过的价值增值的活动过程。因此，产业价值链上的每一个环节，都具有双重身份：对其上游单位来说，它是购买者；对其下游单位来说，它是供应者。购买者和供应者讨价还价的主要内容围绕价值增值的两个方面</w:t>
      </w:r>
      <w:r>
        <w:rPr>
          <w:sz w:val="24"/>
          <w:szCs w:val="24"/>
        </w:rPr>
        <w:t>—</w:t>
      </w:r>
      <w:r>
        <w:rPr>
          <w:sz w:val="24"/>
          <w:szCs w:val="24"/>
        </w:rPr>
        <w:t>功能与成本。讨价还价的双方都力求在交易中使自己获得更多的价值增值。因此，对购买者来说，希望购买到的产品物美而价廉；而对供应者来说，则希望提供的产品质次而价高。购买者和供应者讨价还价的能力大小，取决于它们各自以下几个方面的实力</w:t>
      </w:r>
      <w:r w:rsidR="005B706B">
        <w:rPr>
          <w:sz w:val="24"/>
          <w:szCs w:val="24"/>
        </w:rPr>
        <w:t>。</w:t>
      </w:r>
    </w:p>
    <w:p w:rsidR="00F50BBC" w:rsidRDefault="005B706B" w:rsidP="0049756F">
      <w:pPr>
        <w:spacing w:line="300" w:lineRule="auto"/>
        <w:ind w:firstLine="480"/>
      </w:pPr>
      <w:r>
        <w:rPr>
          <w:rFonts w:ascii="微软雅黑" w:eastAsia="微软雅黑" w:hAnsi="微软雅黑" w:cs="微软雅黑" w:hint="eastAsia"/>
          <w:sz w:val="24"/>
          <w:szCs w:val="24"/>
        </w:rPr>
        <w:t>①</w:t>
      </w:r>
      <w:r>
        <w:rPr>
          <w:sz w:val="24"/>
          <w:szCs w:val="24"/>
        </w:rPr>
        <w:t>买</w:t>
      </w:r>
      <w:r w:rsidR="00E53980">
        <w:rPr>
          <w:sz w:val="24"/>
          <w:szCs w:val="24"/>
        </w:rPr>
        <w:t>方（或卖方）的集中程度或业务量的大小。当购买者的购买力集中，或者对卖方来说交易很可观时，该购买者讨价还价的能力就会增加。对应地，当少数几家公司控制着供应者集团，在其将产品销售给较为零散的购买者时，供应者通常能够在价格、质量等条件上对购买者施加很大的压力。</w:t>
      </w:r>
    </w:p>
    <w:p w:rsidR="00F50BBC" w:rsidRDefault="00E53980" w:rsidP="0049756F">
      <w:pPr>
        <w:spacing w:line="300" w:lineRule="auto"/>
        <w:ind w:firstLine="480"/>
      </w:pPr>
      <w:r>
        <w:rPr>
          <w:sz w:val="24"/>
          <w:szCs w:val="24"/>
        </w:rPr>
        <w:t>②</w:t>
      </w:r>
      <w:r>
        <w:rPr>
          <w:sz w:val="24"/>
          <w:szCs w:val="24"/>
        </w:rPr>
        <w:t>产品差异化程度与资产专用性程度。当供应者的产品存在着差异，因而替代品不能与供应者所销售的产品相竞争时，供应者讨价还价的能力就会增强。反之，如果供应者的产品是标准的，或者没有差别，又会增加购买者讨价还价的能力。因为在产品无差异的条件下，购买者总可以寻找到最低的价格。与产品差异化程度相联系的是资产专用化程度，当上游的供应者的产品是高度专用化的，它们的顾客将紧紧地与它们联系在一起，在这种情况下，投入品供应商就能够影响产业利润。</w:t>
      </w:r>
    </w:p>
    <w:p w:rsidR="00F50BBC" w:rsidRDefault="00E53980" w:rsidP="0049756F">
      <w:pPr>
        <w:spacing w:line="300" w:lineRule="auto"/>
        <w:ind w:firstLine="480"/>
      </w:pPr>
      <w:r>
        <w:rPr>
          <w:sz w:val="24"/>
          <w:szCs w:val="24"/>
        </w:rPr>
        <w:t>③</w:t>
      </w:r>
      <w:r>
        <w:rPr>
          <w:sz w:val="24"/>
          <w:szCs w:val="24"/>
        </w:rPr>
        <w:t>纵向一体化程度。如果购买者实行了部分一体化或存在后向一体化的现实威胁，在讨价还价中就处于能迫使对方让步的有利地位。在这种情况下，购买者对供应者不仅形成进一步一体化的威胁，而且由于购买者自己生产一部分零件从而使其具有详尽的成本知识，这对于谈判也极有帮助。同样，当供应者表现出前向一体化的现实威胁，也会提高其讨价还价能力。</w:t>
      </w:r>
    </w:p>
    <w:p w:rsidR="00F50BBC" w:rsidRDefault="00E53980" w:rsidP="0049756F">
      <w:pPr>
        <w:spacing w:line="300" w:lineRule="auto"/>
        <w:ind w:firstLine="480"/>
      </w:pPr>
      <w:r>
        <w:rPr>
          <w:sz w:val="24"/>
          <w:szCs w:val="24"/>
        </w:rPr>
        <w:t>④</w:t>
      </w:r>
      <w:r>
        <w:rPr>
          <w:sz w:val="24"/>
          <w:szCs w:val="24"/>
        </w:rPr>
        <w:t>信息掌握的程度。当购买者充分了解需求、实际市场价格甚至供应商的成本等方面信息时，要比在信息贫乏的情况下掌握更多的讨价还价的筹码，保证自己从供应者那里得到最优惠的价格，并可以在供应者声称它们的经营受到威胁时予以回击。同样，如果供应者充分地掌握了购买者的有关信息，了解购买者的转换成本（即从一个供应者转换到另一个供应者的成本），也会增加其讨价还价的能力，并能够在购买者盈利水平还能承受的情况下，拒绝提供更优惠的供货条件。</w:t>
      </w:r>
    </w:p>
    <w:p w:rsidR="00F50BBC" w:rsidRDefault="00E53980" w:rsidP="0049756F">
      <w:pPr>
        <w:spacing w:line="300" w:lineRule="auto"/>
        <w:ind w:firstLine="480"/>
      </w:pPr>
      <w:r>
        <w:rPr>
          <w:sz w:val="24"/>
          <w:szCs w:val="24"/>
        </w:rPr>
        <w:lastRenderedPageBreak/>
        <w:t>需要注意的是，劳动力也是供应者的一部分，他们可能对许多产业施加压力。经验表明，短缺的、高技能雇员以及紧密团结起来的劳工可以与雇主或劳动力购买者讨价还价而削减相当一部分产业利润潜力。</w:t>
      </w:r>
    </w:p>
    <w:p w:rsidR="00F50BBC" w:rsidRDefault="00E53980" w:rsidP="0049756F">
      <w:pPr>
        <w:spacing w:line="300" w:lineRule="auto"/>
        <w:ind w:firstLine="480"/>
      </w:pPr>
      <w:r>
        <w:rPr>
          <w:sz w:val="24"/>
          <w:szCs w:val="24"/>
        </w:rPr>
        <w:t>（</w:t>
      </w:r>
      <w:r>
        <w:rPr>
          <w:sz w:val="24"/>
          <w:szCs w:val="24"/>
        </w:rPr>
        <w:t>4</w:t>
      </w:r>
      <w:r>
        <w:rPr>
          <w:sz w:val="24"/>
          <w:szCs w:val="24"/>
        </w:rPr>
        <w:t>）产业内现有企业的竞争。产业内现有企业的竞争是指一个产业内的企业为市场占有率而进行的竞争。产业内现有企业的竞争是通常意义上的竞争，这种竞争通常是以价格竞争、广告战、产品引进以及增加对消费者的服务等方式表现出来。</w:t>
      </w:r>
    </w:p>
    <w:p w:rsidR="005B706B" w:rsidRDefault="00E53980" w:rsidP="0049756F">
      <w:pPr>
        <w:spacing w:line="300" w:lineRule="auto"/>
        <w:ind w:firstLine="480"/>
        <w:rPr>
          <w:sz w:val="24"/>
          <w:szCs w:val="24"/>
        </w:rPr>
      </w:pPr>
      <w:r>
        <w:rPr>
          <w:sz w:val="24"/>
          <w:szCs w:val="24"/>
        </w:rPr>
        <w:t>产业内现有企业的竞争在下面几种情况下可能是很激烈的</w:t>
      </w:r>
      <w:r w:rsidR="005B706B">
        <w:rPr>
          <w:sz w:val="24"/>
          <w:szCs w:val="24"/>
        </w:rPr>
        <w:t>：</w:t>
      </w:r>
    </w:p>
    <w:p w:rsidR="00F50BBC" w:rsidRDefault="005B706B" w:rsidP="0049756F">
      <w:pPr>
        <w:spacing w:line="300" w:lineRule="auto"/>
        <w:ind w:firstLine="480"/>
      </w:pPr>
      <w:r>
        <w:rPr>
          <w:rFonts w:ascii="微软雅黑" w:eastAsia="微软雅黑" w:hAnsi="微软雅黑" w:cs="微软雅黑" w:hint="eastAsia"/>
          <w:sz w:val="24"/>
          <w:szCs w:val="24"/>
        </w:rPr>
        <w:t>①</w:t>
      </w:r>
      <w:r>
        <w:rPr>
          <w:sz w:val="24"/>
          <w:szCs w:val="24"/>
        </w:rPr>
        <w:t>产</w:t>
      </w:r>
      <w:r w:rsidR="00E53980">
        <w:rPr>
          <w:sz w:val="24"/>
          <w:szCs w:val="24"/>
        </w:rPr>
        <w:t>业内有众多的或势均力敌的竞争对手。</w:t>
      </w:r>
    </w:p>
    <w:p w:rsidR="00F50BBC" w:rsidRDefault="00E53980" w:rsidP="0049756F">
      <w:pPr>
        <w:spacing w:line="300" w:lineRule="auto"/>
        <w:ind w:firstLine="480"/>
      </w:pPr>
      <w:r>
        <w:rPr>
          <w:sz w:val="24"/>
          <w:szCs w:val="24"/>
        </w:rPr>
        <w:t>②</w:t>
      </w:r>
      <w:r>
        <w:rPr>
          <w:sz w:val="24"/>
          <w:szCs w:val="24"/>
        </w:rPr>
        <w:t>产业发展缓慢。</w:t>
      </w:r>
    </w:p>
    <w:p w:rsidR="005B706B" w:rsidRDefault="00E53980" w:rsidP="0049756F">
      <w:pPr>
        <w:spacing w:line="300" w:lineRule="auto"/>
        <w:ind w:firstLine="480"/>
        <w:rPr>
          <w:sz w:val="24"/>
          <w:szCs w:val="24"/>
        </w:rPr>
      </w:pPr>
      <w:r>
        <w:rPr>
          <w:sz w:val="24"/>
          <w:szCs w:val="24"/>
        </w:rPr>
        <w:t>③</w:t>
      </w:r>
      <w:r>
        <w:rPr>
          <w:sz w:val="24"/>
          <w:szCs w:val="24"/>
        </w:rPr>
        <w:t>顾客认为所有的商品都是同质的</w:t>
      </w:r>
      <w:r w:rsidR="005B706B">
        <w:rPr>
          <w:sz w:val="24"/>
          <w:szCs w:val="24"/>
        </w:rPr>
        <w:t>。</w:t>
      </w:r>
    </w:p>
    <w:p w:rsidR="005B706B" w:rsidRDefault="005B706B" w:rsidP="0049756F">
      <w:pPr>
        <w:spacing w:line="300" w:lineRule="auto"/>
        <w:ind w:firstLine="480"/>
        <w:rPr>
          <w:sz w:val="24"/>
          <w:szCs w:val="24"/>
        </w:rPr>
      </w:pPr>
      <w:r>
        <w:rPr>
          <w:rFonts w:ascii="微软雅黑" w:eastAsia="微软雅黑" w:hAnsi="微软雅黑" w:cs="微软雅黑" w:hint="eastAsia"/>
          <w:sz w:val="24"/>
          <w:szCs w:val="24"/>
        </w:rPr>
        <w:t>④</w:t>
      </w:r>
      <w:r>
        <w:rPr>
          <w:sz w:val="24"/>
          <w:szCs w:val="24"/>
        </w:rPr>
        <w:t>产</w:t>
      </w:r>
      <w:r w:rsidR="00E53980">
        <w:rPr>
          <w:sz w:val="24"/>
          <w:szCs w:val="24"/>
        </w:rPr>
        <w:t>业中存在过剩的生产能力</w:t>
      </w:r>
      <w:r>
        <w:rPr>
          <w:sz w:val="24"/>
          <w:szCs w:val="24"/>
        </w:rPr>
        <w:t>。</w:t>
      </w:r>
    </w:p>
    <w:p w:rsidR="00F50BBC" w:rsidRDefault="005B706B" w:rsidP="0049756F">
      <w:pPr>
        <w:spacing w:line="300" w:lineRule="auto"/>
        <w:ind w:firstLine="480"/>
      </w:pPr>
      <w:r>
        <w:rPr>
          <w:rFonts w:ascii="微软雅黑" w:eastAsia="微软雅黑" w:hAnsi="微软雅黑" w:cs="微软雅黑" w:hint="eastAsia"/>
          <w:sz w:val="24"/>
          <w:szCs w:val="24"/>
        </w:rPr>
        <w:t>⑤</w:t>
      </w:r>
      <w:r>
        <w:rPr>
          <w:sz w:val="24"/>
          <w:szCs w:val="24"/>
        </w:rPr>
        <w:t>产</w:t>
      </w:r>
      <w:r w:rsidR="00E53980">
        <w:rPr>
          <w:sz w:val="24"/>
          <w:szCs w:val="24"/>
        </w:rPr>
        <w:t>业进入障碍低而退出障碍高。</w:t>
      </w:r>
    </w:p>
    <w:p w:rsidR="00F50BBC" w:rsidRDefault="00E53980" w:rsidP="0049756F">
      <w:pPr>
        <w:spacing w:line="300" w:lineRule="auto"/>
        <w:ind w:firstLine="480"/>
      </w:pPr>
      <w:r>
        <w:rPr>
          <w:sz w:val="24"/>
          <w:szCs w:val="24"/>
        </w:rPr>
        <w:t>产业内现有企业的竞争分析，是公司战略分析的重点部分。我们将在本节第三个大问题</w:t>
      </w:r>
      <w:r>
        <w:rPr>
          <w:sz w:val="24"/>
          <w:szCs w:val="24"/>
        </w:rPr>
        <w:t>“</w:t>
      </w:r>
      <w:r>
        <w:rPr>
          <w:sz w:val="24"/>
          <w:szCs w:val="24"/>
        </w:rPr>
        <w:t>竞争环境分析</w:t>
      </w:r>
      <w:r>
        <w:rPr>
          <w:sz w:val="24"/>
          <w:szCs w:val="24"/>
        </w:rPr>
        <w:t>”</w:t>
      </w:r>
      <w:r>
        <w:rPr>
          <w:sz w:val="24"/>
          <w:szCs w:val="24"/>
        </w:rPr>
        <w:t>中，对产业内现有企业的竞争进行更深人的阐述。</w:t>
      </w:r>
      <w:r w:rsidR="009C70DF">
        <w:cr/>
      </w:r>
      <w:r>
        <w:rPr>
          <w:sz w:val="24"/>
          <w:szCs w:val="24"/>
        </w:rPr>
        <w:t>2</w:t>
      </w:r>
      <w:r>
        <w:rPr>
          <w:sz w:val="24"/>
          <w:szCs w:val="24"/>
        </w:rPr>
        <w:t>，对付五种竞争力的战略。</w:t>
      </w:r>
    </w:p>
    <w:p w:rsidR="00F50BBC" w:rsidRDefault="00E53980" w:rsidP="0049756F">
      <w:pPr>
        <w:spacing w:line="300" w:lineRule="auto"/>
        <w:ind w:firstLine="480"/>
      </w:pPr>
      <w:r>
        <w:rPr>
          <w:sz w:val="24"/>
          <w:szCs w:val="24"/>
        </w:rPr>
        <w:t>五种竞争力分析表明了产业中的所有公司都必须面对产业利润的威胁力量。公司必须寻求几种战略来对抗这些竞争力量。</w:t>
      </w:r>
    </w:p>
    <w:p w:rsidR="00DA7C4B" w:rsidRDefault="00E53980" w:rsidP="0049756F">
      <w:pPr>
        <w:spacing w:line="300" w:lineRule="auto"/>
        <w:ind w:firstLine="480"/>
        <w:rPr>
          <w:sz w:val="24"/>
          <w:szCs w:val="24"/>
        </w:rPr>
      </w:pPr>
      <w:r>
        <w:rPr>
          <w:sz w:val="24"/>
          <w:szCs w:val="24"/>
        </w:rPr>
        <w:t>首先，公司必须自我定位，通过利用成本优势或差异优势把公司与五种竞争力相隔离，从而能够超过它们的竞争对手。在第三章我们将详细地讨论这两种对偶的战略定位。</w:t>
      </w:r>
    </w:p>
    <w:p w:rsidR="00F50BBC" w:rsidRDefault="00E53980" w:rsidP="0049756F">
      <w:pPr>
        <w:spacing w:line="300" w:lineRule="auto"/>
        <w:ind w:firstLine="480"/>
      </w:pPr>
      <w:r>
        <w:rPr>
          <w:sz w:val="24"/>
          <w:szCs w:val="24"/>
        </w:rPr>
        <w:t>其次，公司必须识别在产业的哪一个细分市场中，五种竞争力的影响更少一点，这就是波特提出的</w:t>
      </w:r>
      <w:r>
        <w:rPr>
          <w:sz w:val="24"/>
          <w:szCs w:val="24"/>
        </w:rPr>
        <w:t>“</w:t>
      </w:r>
      <w:r>
        <w:rPr>
          <w:sz w:val="24"/>
          <w:szCs w:val="24"/>
        </w:rPr>
        <w:t>集中战略</w:t>
      </w:r>
      <w:r>
        <w:rPr>
          <w:sz w:val="24"/>
          <w:szCs w:val="24"/>
        </w:rPr>
        <w:t>”</w:t>
      </w:r>
      <w:r>
        <w:rPr>
          <w:sz w:val="24"/>
          <w:szCs w:val="24"/>
        </w:rPr>
        <w:t>。</w:t>
      </w:r>
    </w:p>
    <w:p w:rsidR="00F50BBC" w:rsidRDefault="00E53980" w:rsidP="0049756F">
      <w:pPr>
        <w:spacing w:line="300" w:lineRule="auto"/>
        <w:ind w:firstLine="480"/>
      </w:pPr>
      <w:r>
        <w:rPr>
          <w:sz w:val="24"/>
          <w:szCs w:val="24"/>
        </w:rPr>
        <w:t>最后，公司必须努力去改进这五种竞争力。公司可以通过与供应者或购买者建立长期战略联盟，以减少相互之间的讨价还价；公司还必须寻求进入阻绝战略来减少潜在过人者的威胁等。</w:t>
      </w:r>
    </w:p>
    <w:p w:rsidR="00F50BBC" w:rsidRDefault="00E53980" w:rsidP="0049756F">
      <w:pPr>
        <w:spacing w:line="300" w:lineRule="auto"/>
        <w:ind w:firstLine="480"/>
      </w:pPr>
      <w:r>
        <w:rPr>
          <w:sz w:val="24"/>
          <w:szCs w:val="24"/>
        </w:rPr>
        <w:t>3·</w:t>
      </w:r>
      <w:r>
        <w:rPr>
          <w:sz w:val="24"/>
          <w:szCs w:val="24"/>
        </w:rPr>
        <w:t>五种竞争力模型的局限性。</w:t>
      </w:r>
    </w:p>
    <w:p w:rsidR="00F50BBC" w:rsidRDefault="00E53980" w:rsidP="0049756F">
      <w:pPr>
        <w:spacing w:line="300" w:lineRule="auto"/>
        <w:ind w:firstLine="480"/>
      </w:pPr>
      <w:r>
        <w:rPr>
          <w:sz w:val="24"/>
          <w:szCs w:val="24"/>
        </w:rPr>
        <w:t>波特的五种竞争力模型在分析企业所面临的外部环境时是有效的，但它也存在着局限性，具体包括：</w:t>
      </w:r>
    </w:p>
    <w:p w:rsidR="00F50BBC" w:rsidRDefault="00E53980" w:rsidP="0049756F">
      <w:pPr>
        <w:spacing w:line="300" w:lineRule="auto"/>
        <w:ind w:firstLine="480"/>
      </w:pPr>
      <w:r>
        <w:rPr>
          <w:sz w:val="24"/>
          <w:szCs w:val="24"/>
        </w:rPr>
        <w:t>（</w:t>
      </w:r>
      <w:r>
        <w:rPr>
          <w:sz w:val="24"/>
          <w:szCs w:val="24"/>
        </w:rPr>
        <w:t>1</w:t>
      </w:r>
      <w:r>
        <w:rPr>
          <w:sz w:val="24"/>
          <w:szCs w:val="24"/>
        </w:rPr>
        <w:t>）该分析模型基本上是静态的。然而，在现实中竞争环境始终在变化。这些变化可能从高变低，也可能从低变高，其变化速度比模型所显示的要快得多。</w:t>
      </w:r>
    </w:p>
    <w:p w:rsidR="00F50BBC" w:rsidRDefault="00E53980" w:rsidP="0049756F">
      <w:pPr>
        <w:spacing w:line="300" w:lineRule="auto"/>
        <w:ind w:firstLine="480"/>
      </w:pPr>
      <w:r>
        <w:rPr>
          <w:sz w:val="24"/>
          <w:szCs w:val="24"/>
        </w:rPr>
        <w:t>（</w:t>
      </w:r>
      <w:r>
        <w:rPr>
          <w:sz w:val="24"/>
          <w:szCs w:val="24"/>
        </w:rPr>
        <w:t>2</w:t>
      </w:r>
      <w:r>
        <w:rPr>
          <w:sz w:val="24"/>
          <w:szCs w:val="24"/>
        </w:rPr>
        <w:t>）该模型能够确定行业的盈利能力，但是对于非营利机构，有关获利能力的假设可能是错误的。</w:t>
      </w:r>
    </w:p>
    <w:p w:rsidR="00F50BBC" w:rsidRDefault="00E53980" w:rsidP="0049756F">
      <w:pPr>
        <w:spacing w:line="300" w:lineRule="auto"/>
        <w:ind w:firstLine="480"/>
      </w:pPr>
      <w:r>
        <w:rPr>
          <w:sz w:val="24"/>
          <w:szCs w:val="24"/>
        </w:rPr>
        <w:t>（</w:t>
      </w:r>
      <w:r>
        <w:rPr>
          <w:sz w:val="24"/>
          <w:szCs w:val="24"/>
        </w:rPr>
        <w:t>3</w:t>
      </w:r>
      <w:r>
        <w:rPr>
          <w:sz w:val="24"/>
          <w:szCs w:val="24"/>
        </w:rPr>
        <w:t>）该模型基于这样的假设：即一旦进行了这种分析，企业就可以制定企业战略来处理分析结果，但这只是一种理想的方式。</w:t>
      </w:r>
    </w:p>
    <w:p w:rsidR="00F50BBC" w:rsidRDefault="00E53980" w:rsidP="0049756F">
      <w:pPr>
        <w:spacing w:line="300" w:lineRule="auto"/>
        <w:ind w:firstLine="480"/>
      </w:pPr>
      <w:r>
        <w:rPr>
          <w:sz w:val="24"/>
          <w:szCs w:val="24"/>
        </w:rPr>
        <w:t>（</w:t>
      </w:r>
      <w:r>
        <w:rPr>
          <w:sz w:val="24"/>
          <w:szCs w:val="24"/>
        </w:rPr>
        <w:t>4</w:t>
      </w:r>
      <w:r>
        <w:rPr>
          <w:sz w:val="24"/>
          <w:szCs w:val="24"/>
        </w:rPr>
        <w:t>）该模型假设战略制定者可以了解整个行业（包括所有潜在的进入者和替代产品）的信息，但这一假设在现实中并不一定存在。对于任何企业来讲，在制定战略时掌握整个行业信息的可能性不大。</w:t>
      </w:r>
    </w:p>
    <w:p w:rsidR="00F50BBC" w:rsidRDefault="00E53980" w:rsidP="0049756F">
      <w:pPr>
        <w:spacing w:line="300" w:lineRule="auto"/>
        <w:ind w:firstLine="480"/>
      </w:pPr>
      <w:r>
        <w:rPr>
          <w:sz w:val="24"/>
          <w:szCs w:val="24"/>
        </w:rPr>
        <w:t>（</w:t>
      </w:r>
      <w:r>
        <w:rPr>
          <w:sz w:val="24"/>
          <w:szCs w:val="24"/>
        </w:rPr>
        <w:t>5</w:t>
      </w:r>
      <w:r>
        <w:rPr>
          <w:sz w:val="24"/>
          <w:szCs w:val="24"/>
        </w:rPr>
        <w:t>）该模型低估了企业与供应商、客户或分销商、合资企业之间可能建立长期合作关系以减轻相互之间威胁的可能性。在现实的商业世界中，同行之间、企业与上下游企业之间不一定完全是你死我活的关系。强强联手，或强弱联手，有时可以创造更大的价值。</w:t>
      </w:r>
    </w:p>
    <w:p w:rsidR="00F50BBC" w:rsidRDefault="00E53980" w:rsidP="0049756F">
      <w:pPr>
        <w:spacing w:line="300" w:lineRule="auto"/>
        <w:ind w:firstLine="480"/>
      </w:pPr>
      <w:r>
        <w:rPr>
          <w:sz w:val="24"/>
          <w:szCs w:val="24"/>
        </w:rPr>
        <w:lastRenderedPageBreak/>
        <w:t>（</w:t>
      </w:r>
      <w:r>
        <w:rPr>
          <w:sz w:val="24"/>
          <w:szCs w:val="24"/>
        </w:rPr>
        <w:t>6</w:t>
      </w:r>
      <w:r>
        <w:rPr>
          <w:sz w:val="24"/>
          <w:szCs w:val="24"/>
        </w:rPr>
        <w:t>）该模型对产业竞争力的构成要素考虑不够全面。哈佛商学院教授亚非（</w:t>
      </w:r>
      <w:r>
        <w:rPr>
          <w:sz w:val="24"/>
          <w:szCs w:val="24"/>
        </w:rPr>
        <w:t xml:space="preserve"> YoffieD.</w:t>
      </w:r>
      <w:r>
        <w:rPr>
          <w:sz w:val="24"/>
          <w:szCs w:val="24"/>
        </w:rPr>
        <w:t>）在波特教授研究的基础上，根据企业全球化经营的特点，提出了第六个要素，即互动互补作用力，进一步丰富了五种竞争力理论框架，如图</w:t>
      </w:r>
      <w:r>
        <w:rPr>
          <w:sz w:val="24"/>
          <w:szCs w:val="24"/>
        </w:rPr>
        <w:t>2—3</w:t>
      </w:r>
      <w:r>
        <w:rPr>
          <w:sz w:val="24"/>
          <w:szCs w:val="24"/>
        </w:rPr>
        <w:t>所示。</w:t>
      </w:r>
    </w:p>
    <w:p w:rsidR="00F50BBC" w:rsidRDefault="00E53980" w:rsidP="0049756F">
      <w:pPr>
        <w:spacing w:line="300" w:lineRule="auto"/>
        <w:ind w:firstLine="480"/>
      </w:pPr>
      <w:r>
        <w:rPr>
          <w:sz w:val="24"/>
          <w:szCs w:val="24"/>
        </w:rPr>
        <w:t>购买者讨价还价能力</w:t>
      </w:r>
    </w:p>
    <w:p w:rsidR="00F50BBC" w:rsidRDefault="00E53980" w:rsidP="0049756F">
      <w:pPr>
        <w:spacing w:line="300" w:lineRule="auto"/>
        <w:ind w:firstLine="480"/>
      </w:pPr>
      <w:r>
        <w:rPr>
          <w:sz w:val="24"/>
          <w:szCs w:val="24"/>
        </w:rPr>
        <w:t>互补的程度</w:t>
      </w:r>
    </w:p>
    <w:p w:rsidR="00F50BBC" w:rsidRDefault="00E53980" w:rsidP="0049756F">
      <w:pPr>
        <w:spacing w:line="300" w:lineRule="auto"/>
        <w:ind w:firstLine="480"/>
      </w:pPr>
      <w:r>
        <w:rPr>
          <w:sz w:val="24"/>
          <w:szCs w:val="24"/>
        </w:rPr>
        <w:t>现有竞争对手的抗衡潜在进入者的威胁</w:t>
      </w:r>
    </w:p>
    <w:p w:rsidR="00F50BBC" w:rsidRDefault="00E53980" w:rsidP="0049756F">
      <w:pPr>
        <w:spacing w:line="300" w:lineRule="auto"/>
        <w:ind w:firstLine="480"/>
      </w:pPr>
      <w:r>
        <w:rPr>
          <w:sz w:val="24"/>
          <w:szCs w:val="24"/>
        </w:rPr>
        <w:t>替代品的威胁</w:t>
      </w:r>
    </w:p>
    <w:p w:rsidR="00F50BBC" w:rsidRDefault="00E53980" w:rsidP="0049756F">
      <w:pPr>
        <w:spacing w:line="300" w:lineRule="auto"/>
        <w:ind w:firstLine="480"/>
      </w:pPr>
      <w:r>
        <w:rPr>
          <w:sz w:val="24"/>
          <w:szCs w:val="24"/>
        </w:rPr>
        <w:t>供应者讨价还价能力</w:t>
      </w:r>
    </w:p>
    <w:p w:rsidR="00F50BBC" w:rsidRDefault="00E53980" w:rsidP="0049756F">
      <w:pPr>
        <w:spacing w:line="300" w:lineRule="auto"/>
        <w:ind w:firstLine="480"/>
      </w:pPr>
      <w:r>
        <w:rPr>
          <w:sz w:val="24"/>
          <w:szCs w:val="24"/>
        </w:rPr>
        <w:t>图</w:t>
      </w:r>
      <w:r>
        <w:rPr>
          <w:sz w:val="24"/>
          <w:szCs w:val="24"/>
        </w:rPr>
        <w:t>2—3</w:t>
      </w:r>
      <w:r>
        <w:rPr>
          <w:sz w:val="24"/>
          <w:szCs w:val="24"/>
        </w:rPr>
        <w:t>影响产业利润的六个要素</w:t>
      </w:r>
      <w:r w:rsidR="009C70DF">
        <w:cr/>
      </w:r>
      <w:r>
        <w:rPr>
          <w:sz w:val="24"/>
          <w:szCs w:val="24"/>
        </w:rPr>
        <w:t>亚非认为，任何一个产业内部都存在不同程度的互补互动（指互相配合一起使用）的产品或服务业务。例如，对于房地产业来说，交通、家具、电器、学校、汽车、物业管理、银行贷款、有关保险、社区、家庭服务等会对住房建设产生影响，进而影响到整个房地产业的结构。企业认真识别具有战略意义的互补互动品，并采取适当的战略，会使企业获得重要的竞争优势。</w:t>
      </w:r>
    </w:p>
    <w:p w:rsidR="00F50BBC" w:rsidRDefault="00E53980" w:rsidP="0049756F">
      <w:pPr>
        <w:spacing w:line="300" w:lineRule="auto"/>
        <w:ind w:firstLine="480"/>
      </w:pPr>
      <w:r>
        <w:rPr>
          <w:sz w:val="24"/>
          <w:szCs w:val="24"/>
        </w:rPr>
        <w:t>根据亚非教授提出的互补互动作用力理论，在产业发展初期阶段，企业在对其经营战略定位时，可以考虑控制部分互补品的供应，这样有助于改善整个行业结构，包括提高行业、企业、产品、服务的整体形象，提高行业进入壁垒，降低现有企业之间的竞争程度。随着行业的发展，企业应有意识地帮助和促进互补行业的健康发展，如为中介代理行业提供培训、共享信息等，还可考虑采用捆绑式经营或交叉补贴销售等策略。</w:t>
      </w:r>
    </w:p>
    <w:p w:rsidR="00F50BBC" w:rsidRDefault="00E53980" w:rsidP="0049756F">
      <w:pPr>
        <w:spacing w:line="300" w:lineRule="auto"/>
        <w:ind w:firstLine="480"/>
      </w:pPr>
      <w:r>
        <w:rPr>
          <w:sz w:val="24"/>
          <w:szCs w:val="24"/>
        </w:rPr>
        <w:t>【案例</w:t>
      </w:r>
      <w:r>
        <w:rPr>
          <w:sz w:val="24"/>
          <w:szCs w:val="24"/>
        </w:rPr>
        <w:t>2.3</w:t>
      </w:r>
      <w:r>
        <w:rPr>
          <w:sz w:val="24"/>
          <w:szCs w:val="24"/>
        </w:rPr>
        <w:t>】</w:t>
      </w:r>
    </w:p>
    <w:p w:rsidR="00F50BBC" w:rsidRDefault="00E53980" w:rsidP="0049756F">
      <w:pPr>
        <w:spacing w:line="300" w:lineRule="auto"/>
        <w:ind w:firstLine="480"/>
      </w:pPr>
      <w:r>
        <w:rPr>
          <w:sz w:val="24"/>
          <w:szCs w:val="24"/>
        </w:rPr>
        <w:t>中国调味品产业五种竞争力分析</w:t>
      </w:r>
    </w:p>
    <w:p w:rsidR="00F50BBC" w:rsidRDefault="00E53980" w:rsidP="0049756F">
      <w:pPr>
        <w:spacing w:line="300" w:lineRule="auto"/>
        <w:ind w:firstLine="480"/>
      </w:pPr>
      <w:r>
        <w:rPr>
          <w:sz w:val="24"/>
          <w:szCs w:val="24"/>
        </w:rPr>
        <w:t>受益于生产技术水平的不断提高以及下游需求市场的不断扩大，调味品行业在中国国内和国际市场上发展形势都十分被看好，但国内调味品生产企业却面临着日益激烈的竞争压力：其一，海外调味品企业纷纷通过收购国内老品牌或用其原有品牌在国内建厂这两种方式进入中国市场。其二，生产用原辅料成本、用工成本不断上涨已成为调味品企业面临的共性问题，而由于国内生产企业众多，产品差异较小，用户有充分的选择，加上国内居民人均收入水平不高，消费者总是千方百计为获得优惠价格进行有选择性地购买，致使生产厂家受到双重挤压，利润微薄。其三，随着产品市场细分程度的提升以及消费者对于保健和养生食品需求的增加，具有美味和天然营养的综合型调料品层出不穷，对传统的调味品形成部分替代。</w:t>
      </w:r>
    </w:p>
    <w:p w:rsidR="00F50BBC" w:rsidRDefault="00E53980" w:rsidP="0049756F">
      <w:pPr>
        <w:spacing w:line="300" w:lineRule="auto"/>
        <w:ind w:firstLine="480"/>
      </w:pPr>
      <w:r>
        <w:rPr>
          <w:sz w:val="24"/>
          <w:szCs w:val="24"/>
        </w:rPr>
        <w:t>在激烈的竞争环境中，天地、开达、锦豪等几个老字号的调味品企业却始终保持着优势地位。天地公司注重构建企业的规模优势，目前达到了世界最大的调味品生产规模，包揽了国内调味品行业</w:t>
      </w:r>
      <w:r>
        <w:rPr>
          <w:sz w:val="24"/>
          <w:szCs w:val="24"/>
        </w:rPr>
        <w:t>“</w:t>
      </w:r>
      <w:r>
        <w:rPr>
          <w:sz w:val="24"/>
          <w:szCs w:val="24"/>
        </w:rPr>
        <w:t>规模最大、品类最多、技术最好</w:t>
      </w:r>
      <w:r>
        <w:rPr>
          <w:sz w:val="24"/>
          <w:szCs w:val="24"/>
        </w:rPr>
        <w:t>”</w:t>
      </w:r>
      <w:r>
        <w:rPr>
          <w:sz w:val="24"/>
          <w:szCs w:val="24"/>
        </w:rPr>
        <w:t>等多项第一。开达公司以产品创新在行业中著称，其开达牌味极鲜酱油是公司的</w:t>
      </w:r>
      <w:r>
        <w:rPr>
          <w:sz w:val="24"/>
          <w:szCs w:val="24"/>
        </w:rPr>
        <w:t>“</w:t>
      </w:r>
      <w:r>
        <w:rPr>
          <w:sz w:val="24"/>
          <w:szCs w:val="24"/>
        </w:rPr>
        <w:t>拳头产品</w:t>
      </w:r>
      <w:r>
        <w:rPr>
          <w:sz w:val="24"/>
          <w:szCs w:val="24"/>
        </w:rPr>
        <w:t>”</w:t>
      </w:r>
      <w:r>
        <w:rPr>
          <w:sz w:val="24"/>
          <w:szCs w:val="24"/>
        </w:rPr>
        <w:t>，属国内首创，其高利润的产品线是公司竞争的主要优势。锦豪公司则专注于国内餐饮业调味品细分市场，成为餐饮市场调味品企业的</w:t>
      </w:r>
      <w:r>
        <w:rPr>
          <w:sz w:val="24"/>
          <w:szCs w:val="24"/>
        </w:rPr>
        <w:t>“</w:t>
      </w:r>
      <w:r>
        <w:rPr>
          <w:sz w:val="24"/>
          <w:szCs w:val="24"/>
        </w:rPr>
        <w:t>领头羊</w:t>
      </w:r>
      <w:r>
        <w:rPr>
          <w:sz w:val="24"/>
          <w:szCs w:val="24"/>
        </w:rPr>
        <w:t>”</w:t>
      </w:r>
      <w:r>
        <w:rPr>
          <w:sz w:val="24"/>
          <w:szCs w:val="24"/>
        </w:rPr>
        <w:t>，并与许多餐饮业企业建立了长期的合作关系。</w:t>
      </w:r>
    </w:p>
    <w:p w:rsidR="00F50BBC" w:rsidRDefault="00E53980" w:rsidP="0049756F">
      <w:pPr>
        <w:spacing w:line="300" w:lineRule="auto"/>
        <w:ind w:firstLine="480"/>
      </w:pPr>
      <w:r>
        <w:rPr>
          <w:sz w:val="24"/>
          <w:szCs w:val="24"/>
        </w:rPr>
        <w:t>这些老字号调味品企业凭借建立起来的竞争优势，逐步淘汰了国内调味品市场实力弱小的企业，改变着市场竞争格局，也对包括外资企业在内的潜在进入者形成很强的进入障碍。</w:t>
      </w:r>
    </w:p>
    <w:p w:rsidR="00DD357C" w:rsidRDefault="00E53980" w:rsidP="0049756F">
      <w:pPr>
        <w:spacing w:line="300" w:lineRule="auto"/>
        <w:ind w:firstLine="480"/>
        <w:rPr>
          <w:sz w:val="24"/>
          <w:szCs w:val="24"/>
        </w:rPr>
      </w:pPr>
      <w:r>
        <w:rPr>
          <w:sz w:val="24"/>
          <w:szCs w:val="24"/>
        </w:rPr>
        <w:t>本案例中，运用五种竞争力模型，分析国内调味品生产企业面对的竞争压力如下</w:t>
      </w:r>
      <w:r w:rsidR="00DD357C">
        <w:rPr>
          <w:sz w:val="24"/>
          <w:szCs w:val="24"/>
        </w:rPr>
        <w:t>：</w:t>
      </w:r>
    </w:p>
    <w:p w:rsidR="00F50BBC" w:rsidRDefault="00DD357C" w:rsidP="0049756F">
      <w:pPr>
        <w:spacing w:line="300" w:lineRule="auto"/>
        <w:ind w:firstLine="480"/>
      </w:pPr>
      <w:r>
        <w:rPr>
          <w:sz w:val="24"/>
          <w:szCs w:val="24"/>
        </w:rPr>
        <w:t>（</w:t>
      </w:r>
      <w:r>
        <w:rPr>
          <w:sz w:val="24"/>
          <w:szCs w:val="24"/>
        </w:rPr>
        <w:t>1</w:t>
      </w:r>
      <w:r>
        <w:rPr>
          <w:sz w:val="24"/>
          <w:szCs w:val="24"/>
        </w:rPr>
        <w:t>）</w:t>
      </w:r>
      <w:r w:rsidR="00E53980">
        <w:rPr>
          <w:sz w:val="24"/>
          <w:szCs w:val="24"/>
        </w:rPr>
        <w:t>潜在进入者的进入威胁。</w:t>
      </w:r>
      <w:r w:rsidR="00E53980">
        <w:rPr>
          <w:sz w:val="24"/>
          <w:szCs w:val="24"/>
        </w:rPr>
        <w:t>“</w:t>
      </w:r>
      <w:r w:rsidR="00E53980">
        <w:rPr>
          <w:sz w:val="24"/>
          <w:szCs w:val="24"/>
        </w:rPr>
        <w:t>海外调味品企业纷纷通过收购国内老品牌或用其原有品牌在国内建厂这两种方式进入中国市场</w:t>
      </w:r>
      <w:r w:rsidR="00E53980">
        <w:rPr>
          <w:sz w:val="24"/>
          <w:szCs w:val="24"/>
        </w:rPr>
        <w:t>”</w:t>
      </w:r>
      <w:r w:rsidR="00E53980">
        <w:rPr>
          <w:sz w:val="24"/>
          <w:szCs w:val="24"/>
        </w:rPr>
        <w:t>。</w:t>
      </w:r>
    </w:p>
    <w:p w:rsidR="00F50BBC" w:rsidRDefault="00E53980" w:rsidP="0049756F">
      <w:pPr>
        <w:spacing w:line="300" w:lineRule="auto"/>
        <w:ind w:firstLine="480"/>
      </w:pPr>
      <w:r>
        <w:rPr>
          <w:sz w:val="24"/>
          <w:szCs w:val="24"/>
        </w:rPr>
        <w:lastRenderedPageBreak/>
        <w:t>（</w:t>
      </w:r>
      <w:r>
        <w:rPr>
          <w:sz w:val="24"/>
          <w:szCs w:val="24"/>
        </w:rPr>
        <w:t>2</w:t>
      </w:r>
      <w:r>
        <w:rPr>
          <w:sz w:val="24"/>
          <w:szCs w:val="24"/>
        </w:rPr>
        <w:t>）替代品的替代威胁。</w:t>
      </w:r>
      <w:r>
        <w:rPr>
          <w:sz w:val="24"/>
          <w:szCs w:val="24"/>
        </w:rPr>
        <w:t>“</w:t>
      </w:r>
      <w:r>
        <w:rPr>
          <w:sz w:val="24"/>
          <w:szCs w:val="24"/>
        </w:rPr>
        <w:t>随着产品市场细分程度的提升以及人民对于保健和养生食品需求的增加，具有美味和天然营养的综合型调料品层出不穷，对传统的调味品形成部分替代</w:t>
      </w:r>
      <w:r>
        <w:rPr>
          <w:sz w:val="24"/>
          <w:szCs w:val="24"/>
        </w:rPr>
        <w:t>”</w:t>
      </w:r>
      <w:r>
        <w:rPr>
          <w:sz w:val="24"/>
          <w:szCs w:val="24"/>
        </w:rPr>
        <w:t>。</w:t>
      </w:r>
      <w:r w:rsidR="009C70DF">
        <w:cr/>
      </w:r>
      <w:r>
        <w:rPr>
          <w:sz w:val="24"/>
          <w:szCs w:val="24"/>
        </w:rPr>
        <w:t>（</w:t>
      </w:r>
      <w:r>
        <w:rPr>
          <w:sz w:val="24"/>
          <w:szCs w:val="24"/>
        </w:rPr>
        <w:t>3</w:t>
      </w:r>
      <w:r>
        <w:rPr>
          <w:sz w:val="24"/>
          <w:szCs w:val="24"/>
        </w:rPr>
        <w:t>）供应者讨价还价。</w:t>
      </w:r>
      <w:r>
        <w:rPr>
          <w:sz w:val="24"/>
          <w:szCs w:val="24"/>
        </w:rPr>
        <w:t>“</w:t>
      </w:r>
      <w:r>
        <w:rPr>
          <w:sz w:val="24"/>
          <w:szCs w:val="24"/>
        </w:rPr>
        <w:t>生产用原辅料成本、用工成本不断上涨已成为调味品企业面临的共性问题</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4</w:t>
      </w:r>
      <w:r>
        <w:rPr>
          <w:sz w:val="24"/>
          <w:szCs w:val="24"/>
        </w:rPr>
        <w:t>）购买者讨价还价。</w:t>
      </w:r>
      <w:r>
        <w:rPr>
          <w:sz w:val="24"/>
          <w:szCs w:val="24"/>
        </w:rPr>
        <w:t>“</w:t>
      </w:r>
      <w:r>
        <w:rPr>
          <w:sz w:val="24"/>
          <w:szCs w:val="24"/>
        </w:rPr>
        <w:t>用户有充分的选择，加上国内居民人均收入水平不高，消费者总是千方百计为获得优惠价格进行有选择性地购买</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5</w:t>
      </w:r>
      <w:r>
        <w:rPr>
          <w:sz w:val="24"/>
          <w:szCs w:val="24"/>
        </w:rPr>
        <w:t>）产业内现有企业的竞争。</w:t>
      </w:r>
      <w:r>
        <w:rPr>
          <w:sz w:val="24"/>
          <w:szCs w:val="24"/>
        </w:rPr>
        <w:t>“</w:t>
      </w:r>
      <w:r>
        <w:rPr>
          <w:sz w:val="24"/>
          <w:szCs w:val="24"/>
        </w:rPr>
        <w:t>国内生产企业众多，产品差异较小</w:t>
      </w:r>
      <w:r>
        <w:rPr>
          <w:sz w:val="24"/>
          <w:szCs w:val="24"/>
        </w:rPr>
        <w:t>”</w:t>
      </w:r>
      <w:r>
        <w:rPr>
          <w:sz w:val="24"/>
          <w:szCs w:val="24"/>
        </w:rPr>
        <w:t>。</w:t>
      </w:r>
    </w:p>
    <w:p w:rsidR="00F50BBC" w:rsidRDefault="00E53980" w:rsidP="0049756F">
      <w:pPr>
        <w:spacing w:line="300" w:lineRule="auto"/>
        <w:ind w:firstLine="480"/>
      </w:pPr>
      <w:r>
        <w:rPr>
          <w:sz w:val="24"/>
          <w:szCs w:val="24"/>
        </w:rPr>
        <w:t>本案例中，天地、开达、锦豪等几个老字号的调味品企业应对五种竞争力的战略措施如下：</w:t>
      </w:r>
    </w:p>
    <w:p w:rsidR="00F50BBC" w:rsidRDefault="00E53980" w:rsidP="0049756F">
      <w:pPr>
        <w:spacing w:line="300" w:lineRule="auto"/>
        <w:ind w:firstLine="480"/>
      </w:pPr>
      <w:r>
        <w:rPr>
          <w:sz w:val="24"/>
          <w:szCs w:val="24"/>
        </w:rPr>
        <w:t>（</w:t>
      </w:r>
      <w:r>
        <w:rPr>
          <w:sz w:val="24"/>
          <w:szCs w:val="24"/>
        </w:rPr>
        <w:t>1</w:t>
      </w:r>
      <w:r>
        <w:rPr>
          <w:sz w:val="24"/>
          <w:szCs w:val="24"/>
        </w:rPr>
        <w:t>）通过利用成本优势或差异优势把公司与五种竞争力相隔离，从而能够超过它们的竞争对手。天地公司树立成本优势，</w:t>
      </w:r>
      <w:r>
        <w:rPr>
          <w:sz w:val="24"/>
          <w:szCs w:val="24"/>
        </w:rPr>
        <w:t>“</w:t>
      </w:r>
      <w:r>
        <w:rPr>
          <w:sz w:val="24"/>
          <w:szCs w:val="24"/>
        </w:rPr>
        <w:t>注重构建企业的规模优势，目前达到了世界最大的调味品生产规模，包揽了国内调味品行业</w:t>
      </w:r>
      <w:r>
        <w:rPr>
          <w:sz w:val="24"/>
          <w:szCs w:val="24"/>
        </w:rPr>
        <w:t>“</w:t>
      </w:r>
      <w:r>
        <w:rPr>
          <w:sz w:val="24"/>
          <w:szCs w:val="24"/>
        </w:rPr>
        <w:t>规模最大、品类最多、技术最好</w:t>
      </w:r>
      <w:r>
        <w:rPr>
          <w:sz w:val="24"/>
          <w:szCs w:val="24"/>
        </w:rPr>
        <w:t>”</w:t>
      </w:r>
      <w:r>
        <w:rPr>
          <w:sz w:val="24"/>
          <w:szCs w:val="24"/>
        </w:rPr>
        <w:t>等多项第一</w:t>
      </w:r>
      <w:r>
        <w:rPr>
          <w:sz w:val="24"/>
          <w:szCs w:val="24"/>
        </w:rPr>
        <w:t>”</w:t>
      </w:r>
      <w:r>
        <w:rPr>
          <w:sz w:val="24"/>
          <w:szCs w:val="24"/>
        </w:rPr>
        <w:t>；开达公司树立差异优势，</w:t>
      </w:r>
      <w:r>
        <w:rPr>
          <w:sz w:val="24"/>
          <w:szCs w:val="24"/>
        </w:rPr>
        <w:t>“</w:t>
      </w:r>
      <w:r>
        <w:rPr>
          <w:sz w:val="24"/>
          <w:szCs w:val="24"/>
        </w:rPr>
        <w:t>开达公司以产品创新在行业中著称，其开达牌味极鲜酱油是公司的</w:t>
      </w:r>
      <w:r>
        <w:rPr>
          <w:sz w:val="24"/>
          <w:szCs w:val="24"/>
        </w:rPr>
        <w:t>“</w:t>
      </w:r>
      <w:r>
        <w:rPr>
          <w:sz w:val="24"/>
          <w:szCs w:val="24"/>
        </w:rPr>
        <w:t>拳头产品</w:t>
      </w:r>
      <w:r>
        <w:rPr>
          <w:sz w:val="24"/>
          <w:szCs w:val="24"/>
        </w:rPr>
        <w:t>”</w:t>
      </w:r>
      <w:r>
        <w:rPr>
          <w:sz w:val="24"/>
          <w:szCs w:val="24"/>
        </w:rPr>
        <w:t>，属国内首创，其高利润的产品线是公司竞争的主要优势</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2</w:t>
      </w:r>
      <w:r>
        <w:rPr>
          <w:sz w:val="24"/>
          <w:szCs w:val="24"/>
        </w:rPr>
        <w:t>）实施波特提出的</w:t>
      </w:r>
      <w:r>
        <w:rPr>
          <w:sz w:val="24"/>
          <w:szCs w:val="24"/>
        </w:rPr>
        <w:t>“</w:t>
      </w:r>
      <w:r>
        <w:rPr>
          <w:sz w:val="24"/>
          <w:szCs w:val="24"/>
        </w:rPr>
        <w:t>集中战略</w:t>
      </w:r>
      <w:r>
        <w:rPr>
          <w:sz w:val="24"/>
          <w:szCs w:val="24"/>
        </w:rPr>
        <w:t>”</w:t>
      </w:r>
      <w:r>
        <w:rPr>
          <w:sz w:val="24"/>
          <w:szCs w:val="24"/>
        </w:rPr>
        <w:t>。</w:t>
      </w:r>
      <w:r>
        <w:rPr>
          <w:sz w:val="24"/>
          <w:szCs w:val="24"/>
        </w:rPr>
        <w:t>“</w:t>
      </w:r>
      <w:r>
        <w:rPr>
          <w:sz w:val="24"/>
          <w:szCs w:val="24"/>
        </w:rPr>
        <w:t>锦豪公司则专注于国内餐饮业调味品细分市场，成为餐饮市场调味品企业的</w:t>
      </w:r>
      <w:r>
        <w:rPr>
          <w:sz w:val="24"/>
          <w:szCs w:val="24"/>
        </w:rPr>
        <w:t>“</w:t>
      </w:r>
      <w:r>
        <w:rPr>
          <w:sz w:val="24"/>
          <w:szCs w:val="24"/>
        </w:rPr>
        <w:t>领头羊</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3</w:t>
      </w:r>
      <w:r>
        <w:rPr>
          <w:sz w:val="24"/>
          <w:szCs w:val="24"/>
        </w:rPr>
        <w:t>）努力改变五种竞争力。公司可以通过与供应者或购买者建立长期战略联盟，以减少相互之间的讨价还价；公司还必须寻求进入阻绝战略来减少潜在进入者的威胁。</w:t>
      </w:r>
      <w:r>
        <w:rPr>
          <w:sz w:val="24"/>
          <w:szCs w:val="24"/>
        </w:rPr>
        <w:t>“</w:t>
      </w:r>
      <w:r>
        <w:rPr>
          <w:sz w:val="24"/>
          <w:szCs w:val="24"/>
        </w:rPr>
        <w:t>锦豪公司专注于国内餐饮业调味品细分市场，与许多餐饮业企业建立了长期的合作关系</w:t>
      </w:r>
      <w:r>
        <w:rPr>
          <w:sz w:val="24"/>
          <w:szCs w:val="24"/>
        </w:rPr>
        <w:t>”</w:t>
      </w:r>
      <w:r>
        <w:rPr>
          <w:sz w:val="24"/>
          <w:szCs w:val="24"/>
        </w:rPr>
        <w:t>；</w:t>
      </w:r>
      <w:r>
        <w:rPr>
          <w:sz w:val="24"/>
          <w:szCs w:val="24"/>
        </w:rPr>
        <w:t>“</w:t>
      </w:r>
      <w:r>
        <w:rPr>
          <w:sz w:val="24"/>
          <w:szCs w:val="24"/>
        </w:rPr>
        <w:t>这些老字号调味品企业凭借建立起来的竞争优势</w:t>
      </w:r>
      <w:r>
        <w:rPr>
          <w:sz w:val="24"/>
          <w:szCs w:val="24"/>
        </w:rPr>
        <w:t>····</w:t>
      </w:r>
      <w:r>
        <w:rPr>
          <w:sz w:val="24"/>
          <w:szCs w:val="24"/>
        </w:rPr>
        <w:t>改变着市场竞争格局，也对包括外资企业在内的潜在进入者形成很强的进入障碍</w:t>
      </w:r>
      <w:r>
        <w:rPr>
          <w:sz w:val="24"/>
          <w:szCs w:val="24"/>
        </w:rPr>
        <w:t>”</w:t>
      </w:r>
      <w:r>
        <w:rPr>
          <w:sz w:val="24"/>
          <w:szCs w:val="24"/>
        </w:rPr>
        <w:t>。</w:t>
      </w:r>
    </w:p>
    <w:p w:rsidR="00F50BBC" w:rsidRDefault="00E53980" w:rsidP="0049756F">
      <w:pPr>
        <w:spacing w:line="300" w:lineRule="auto"/>
        <w:ind w:firstLine="480"/>
      </w:pPr>
      <w:r>
        <w:rPr>
          <w:sz w:val="24"/>
          <w:szCs w:val="24"/>
        </w:rPr>
        <w:t>本案例中，从结构性障碍角度，天地、开达、锦豪等几个老字号的调味品企业凭借建立起来的竞争优势对潜在进入者形成进入障碍主要表现为：</w:t>
      </w:r>
    </w:p>
    <w:p w:rsidR="00DD357C" w:rsidRDefault="00E53980" w:rsidP="0049756F">
      <w:pPr>
        <w:spacing w:line="300" w:lineRule="auto"/>
        <w:ind w:firstLine="480"/>
        <w:rPr>
          <w:sz w:val="24"/>
          <w:szCs w:val="24"/>
        </w:rPr>
      </w:pPr>
      <w:r>
        <w:rPr>
          <w:sz w:val="24"/>
          <w:szCs w:val="24"/>
        </w:rPr>
        <w:t>（</w:t>
      </w:r>
      <w:r>
        <w:rPr>
          <w:sz w:val="24"/>
          <w:szCs w:val="24"/>
        </w:rPr>
        <w:t>1</w:t>
      </w:r>
      <w:r>
        <w:rPr>
          <w:sz w:val="24"/>
          <w:szCs w:val="24"/>
        </w:rPr>
        <w:t>）规模经济。</w:t>
      </w:r>
      <w:r>
        <w:rPr>
          <w:sz w:val="24"/>
          <w:szCs w:val="24"/>
        </w:rPr>
        <w:t>“</w:t>
      </w:r>
      <w:r>
        <w:rPr>
          <w:sz w:val="24"/>
          <w:szCs w:val="24"/>
        </w:rPr>
        <w:t>天地公司注重构建企业的规模优势，目前达到了世界最大的调味品生产规模，包揽了国内调味品行业</w:t>
      </w:r>
      <w:r>
        <w:rPr>
          <w:sz w:val="24"/>
          <w:szCs w:val="24"/>
        </w:rPr>
        <w:t>“</w:t>
      </w:r>
      <w:r>
        <w:rPr>
          <w:sz w:val="24"/>
          <w:szCs w:val="24"/>
        </w:rPr>
        <w:t>规模最大、品类最多、技术最好＇等多项第一</w:t>
      </w:r>
      <w:r>
        <w:rPr>
          <w:sz w:val="24"/>
          <w:szCs w:val="24"/>
        </w:rPr>
        <w:t>”</w:t>
      </w:r>
      <w:r w:rsidR="00DD357C">
        <w:rPr>
          <w:sz w:val="24"/>
          <w:szCs w:val="24"/>
        </w:rPr>
        <w:t>。</w:t>
      </w:r>
    </w:p>
    <w:p w:rsidR="00F50BBC" w:rsidRDefault="00DD357C" w:rsidP="0049756F">
      <w:pPr>
        <w:spacing w:line="300" w:lineRule="auto"/>
        <w:ind w:firstLine="480"/>
      </w:pPr>
      <w:r>
        <w:rPr>
          <w:sz w:val="24"/>
          <w:szCs w:val="24"/>
        </w:rPr>
        <w:t>（</w:t>
      </w:r>
      <w:r>
        <w:rPr>
          <w:sz w:val="24"/>
          <w:szCs w:val="24"/>
        </w:rPr>
        <w:t>2</w:t>
      </w:r>
      <w:r>
        <w:rPr>
          <w:sz w:val="24"/>
          <w:szCs w:val="24"/>
        </w:rPr>
        <w:t>）</w:t>
      </w:r>
      <w:r w:rsidR="00E53980">
        <w:rPr>
          <w:sz w:val="24"/>
          <w:szCs w:val="24"/>
        </w:rPr>
        <w:t>现有企业对关键资源的控制。</w:t>
      </w:r>
      <w:r w:rsidR="00E53980">
        <w:rPr>
          <w:sz w:val="24"/>
          <w:szCs w:val="24"/>
        </w:rPr>
        <w:t>“</w:t>
      </w:r>
      <w:r w:rsidR="00E53980">
        <w:rPr>
          <w:sz w:val="24"/>
          <w:szCs w:val="24"/>
        </w:rPr>
        <w:t>锦豪公司与许多餐饮业企业建立了长期的合作关系</w:t>
      </w:r>
      <w:r w:rsidR="00E53980">
        <w:rPr>
          <w:sz w:val="24"/>
          <w:szCs w:val="24"/>
        </w:rPr>
        <w:t>”</w:t>
      </w:r>
      <w:r w:rsidR="00E53980">
        <w:rPr>
          <w:sz w:val="24"/>
          <w:szCs w:val="24"/>
        </w:rPr>
        <w:t>。</w:t>
      </w:r>
    </w:p>
    <w:p w:rsidR="00F50BBC" w:rsidRDefault="00E53980" w:rsidP="0049756F">
      <w:pPr>
        <w:spacing w:line="300" w:lineRule="auto"/>
        <w:ind w:firstLine="480"/>
      </w:pPr>
      <w:r>
        <w:rPr>
          <w:sz w:val="24"/>
          <w:szCs w:val="24"/>
        </w:rPr>
        <w:t>（</w:t>
      </w:r>
      <w:r>
        <w:rPr>
          <w:sz w:val="24"/>
          <w:szCs w:val="24"/>
        </w:rPr>
        <w:t>3</w:t>
      </w:r>
      <w:r>
        <w:rPr>
          <w:sz w:val="24"/>
          <w:szCs w:val="24"/>
        </w:rPr>
        <w:t>）现有企业的市场优势。</w:t>
      </w:r>
      <w:r>
        <w:rPr>
          <w:sz w:val="24"/>
          <w:szCs w:val="24"/>
        </w:rPr>
        <w:t>“</w:t>
      </w:r>
      <w:r>
        <w:rPr>
          <w:sz w:val="24"/>
          <w:szCs w:val="24"/>
        </w:rPr>
        <w:t>开达公司以产品创新在行业中著称，其开达牌味极鲜酱油是公司的拳头产品，属国内首创</w:t>
      </w:r>
      <w:r>
        <w:rPr>
          <w:sz w:val="24"/>
          <w:szCs w:val="24"/>
        </w:rPr>
        <w:t>”</w:t>
      </w:r>
      <w:r>
        <w:rPr>
          <w:sz w:val="24"/>
          <w:szCs w:val="24"/>
        </w:rPr>
        <w:t>。</w:t>
      </w:r>
    </w:p>
    <w:p w:rsidR="00F50BBC" w:rsidRDefault="00E53980" w:rsidP="0049756F">
      <w:pPr>
        <w:spacing w:line="300" w:lineRule="auto"/>
        <w:ind w:firstLine="480"/>
      </w:pPr>
      <w:r>
        <w:rPr>
          <w:sz w:val="24"/>
          <w:szCs w:val="24"/>
        </w:rPr>
        <w:t>【案例</w:t>
      </w:r>
      <w:r>
        <w:rPr>
          <w:sz w:val="24"/>
          <w:szCs w:val="24"/>
        </w:rPr>
        <w:t>2.4</w:t>
      </w:r>
      <w:r>
        <w:rPr>
          <w:sz w:val="24"/>
          <w:szCs w:val="24"/>
        </w:rPr>
        <w:t>】</w:t>
      </w:r>
    </w:p>
    <w:p w:rsidR="00F50BBC" w:rsidRDefault="00E53980" w:rsidP="0049756F">
      <w:pPr>
        <w:spacing w:line="300" w:lineRule="auto"/>
        <w:ind w:firstLine="480"/>
      </w:pPr>
      <w:r>
        <w:rPr>
          <w:sz w:val="24"/>
          <w:szCs w:val="24"/>
        </w:rPr>
        <w:t>致臻老害公司在高端白酒业所具备的竞争优势</w:t>
      </w:r>
    </w:p>
    <w:p w:rsidR="00F50BBC" w:rsidRDefault="00E53980" w:rsidP="0049756F">
      <w:pPr>
        <w:spacing w:line="300" w:lineRule="auto"/>
        <w:ind w:firstLine="480"/>
      </w:pPr>
      <w:r>
        <w:rPr>
          <w:sz w:val="24"/>
          <w:szCs w:val="24"/>
        </w:rPr>
        <w:t>随着国内消费的不断升级，中高端白酒产品日益成为酒业的消费热点。由于高端白酒在窖池、工艺、环境、品牌等多方面的进入门槛很高，高端白酒长期处于供不应求的状态，使其对消费者具有更强的议价能力，并且高端白酒通常具备一定的收藏价值，这对价格不太敏感的高端酒客户来说更具吸引力。一些以中低端酒为主的酒企也开始转型升级，调整产品结构，增加高端产品的占比，以适应国内消费升级的变化趋势。此外，对国内白酒业整体而言，进口红酒的冲击也不可小视，如今商务宴请中喝红酒的人越来越多，抢占了一定的市场份额。</w:t>
      </w:r>
    </w:p>
    <w:p w:rsidR="00F50BBC" w:rsidRDefault="00E53980" w:rsidP="0049756F">
      <w:pPr>
        <w:spacing w:line="300" w:lineRule="auto"/>
        <w:ind w:firstLine="480"/>
      </w:pPr>
      <w:r>
        <w:rPr>
          <w:sz w:val="24"/>
          <w:szCs w:val="24"/>
        </w:rPr>
        <w:t>S</w:t>
      </w:r>
      <w:r>
        <w:rPr>
          <w:sz w:val="24"/>
          <w:szCs w:val="24"/>
        </w:rPr>
        <w:t>省酒业有着悠久的历史。改革开放后，</w:t>
      </w:r>
      <w:r>
        <w:rPr>
          <w:sz w:val="24"/>
          <w:szCs w:val="24"/>
        </w:rPr>
        <w:t>S</w:t>
      </w:r>
      <w:r>
        <w:rPr>
          <w:sz w:val="24"/>
          <w:szCs w:val="24"/>
        </w:rPr>
        <w:t>省白酒地理优势、技术优势和人才优势逐步凸显，白酒产业迅速发展，保持着较强的盈利能力。</w:t>
      </w:r>
      <w:r>
        <w:rPr>
          <w:sz w:val="24"/>
          <w:szCs w:val="24"/>
        </w:rPr>
        <w:t>S</w:t>
      </w:r>
      <w:r>
        <w:rPr>
          <w:sz w:val="24"/>
          <w:szCs w:val="24"/>
        </w:rPr>
        <w:t>省既有多家全国品牌大企业，也有诸多地方品牌中小企业。</w:t>
      </w:r>
      <w:r>
        <w:rPr>
          <w:sz w:val="24"/>
          <w:szCs w:val="24"/>
        </w:rPr>
        <w:t>2019</w:t>
      </w:r>
      <w:r>
        <w:rPr>
          <w:sz w:val="24"/>
          <w:szCs w:val="24"/>
        </w:rPr>
        <w:t>年</w:t>
      </w:r>
      <w:r>
        <w:rPr>
          <w:sz w:val="24"/>
          <w:szCs w:val="24"/>
        </w:rPr>
        <w:t>1</w:t>
      </w:r>
      <w:r>
        <w:rPr>
          <w:sz w:val="24"/>
          <w:szCs w:val="24"/>
        </w:rPr>
        <w:t>月，</w:t>
      </w:r>
      <w:r>
        <w:rPr>
          <w:sz w:val="24"/>
          <w:szCs w:val="24"/>
        </w:rPr>
        <w:t>S</w:t>
      </w:r>
      <w:r>
        <w:rPr>
          <w:sz w:val="24"/>
          <w:szCs w:val="24"/>
        </w:rPr>
        <w:t>省白酒行业协会推出的《白酒产业振兴发展培育方案》指出，要做专做优做强白酒名优企业，提升企业效益，增强企业核心竞争力；支持名优企业通过兼并、收购等多种方</w:t>
      </w:r>
      <w:r>
        <w:rPr>
          <w:sz w:val="24"/>
          <w:szCs w:val="24"/>
        </w:rPr>
        <w:lastRenderedPageBreak/>
        <w:t>式整合省内中小企业；支持名优企业之间强强联合、战略合作；推进白酒产业与旅游文化产业的融合发展，充分发挥</w:t>
      </w:r>
      <w:r>
        <w:rPr>
          <w:sz w:val="24"/>
          <w:szCs w:val="24"/>
        </w:rPr>
        <w:t>S</w:t>
      </w:r>
      <w:r>
        <w:rPr>
          <w:sz w:val="24"/>
          <w:szCs w:val="24"/>
        </w:rPr>
        <w:t>省得天独厚的旅游文化资源等。</w:t>
      </w:r>
    </w:p>
    <w:p w:rsidR="00F50BBC" w:rsidRDefault="00E53980" w:rsidP="0049756F">
      <w:pPr>
        <w:spacing w:line="300" w:lineRule="auto"/>
        <w:ind w:firstLine="480"/>
      </w:pPr>
      <w:r>
        <w:rPr>
          <w:sz w:val="24"/>
          <w:szCs w:val="24"/>
        </w:rPr>
        <w:t>作为国内名优白酒品牌的龙头企业之一，</w:t>
      </w:r>
      <w:r>
        <w:rPr>
          <w:sz w:val="24"/>
          <w:szCs w:val="24"/>
        </w:rPr>
        <w:t>S</w:t>
      </w:r>
      <w:r>
        <w:rPr>
          <w:sz w:val="24"/>
          <w:szCs w:val="24"/>
        </w:rPr>
        <w:t>省致臻老窖公司近年来实施一系列战略举措以打造其在高端白酒业的竞争优势。（</w:t>
      </w:r>
      <w:r>
        <w:rPr>
          <w:sz w:val="24"/>
          <w:szCs w:val="24"/>
        </w:rPr>
        <w:t>1</w:t>
      </w:r>
      <w:r>
        <w:rPr>
          <w:sz w:val="24"/>
          <w:szCs w:val="24"/>
        </w:rPr>
        <w:t>）采取</w:t>
      </w:r>
      <w:r>
        <w:rPr>
          <w:sz w:val="24"/>
          <w:szCs w:val="24"/>
        </w:rPr>
        <w:t>“</w:t>
      </w:r>
      <w:r>
        <w:rPr>
          <w:sz w:val="24"/>
          <w:szCs w:val="24"/>
        </w:rPr>
        <w:t>公司＋农户</w:t>
      </w:r>
      <w:r>
        <w:rPr>
          <w:sz w:val="24"/>
          <w:szCs w:val="24"/>
        </w:rPr>
        <w:t>”</w:t>
      </w:r>
      <w:r>
        <w:rPr>
          <w:sz w:val="24"/>
          <w:szCs w:val="24"/>
        </w:rPr>
        <w:t>的订单模式，大力开发建设生态酿酒原料生产基地，从源头上把好质量关。（</w:t>
      </w:r>
      <w:r>
        <w:rPr>
          <w:sz w:val="24"/>
          <w:szCs w:val="24"/>
        </w:rPr>
        <w:t>2</w:t>
      </w:r>
      <w:r>
        <w:rPr>
          <w:sz w:val="24"/>
          <w:szCs w:val="24"/>
        </w:rPr>
        <w:t>）启动</w:t>
      </w:r>
      <w:r>
        <w:rPr>
          <w:sz w:val="24"/>
          <w:szCs w:val="24"/>
        </w:rPr>
        <w:t>“</w:t>
      </w:r>
      <w:r>
        <w:rPr>
          <w:sz w:val="24"/>
          <w:szCs w:val="24"/>
        </w:rPr>
        <w:t>酿酒废弃物热化学能源化与资源化耦合利用技术</w:t>
      </w:r>
      <w:r>
        <w:rPr>
          <w:sz w:val="24"/>
          <w:szCs w:val="24"/>
        </w:rPr>
        <w:t>”</w:t>
      </w:r>
      <w:r>
        <w:rPr>
          <w:sz w:val="24"/>
          <w:szCs w:val="24"/>
        </w:rPr>
        <w:t>研究项目，为实现</w:t>
      </w:r>
      <w:r>
        <w:rPr>
          <w:sz w:val="24"/>
          <w:szCs w:val="24"/>
        </w:rPr>
        <w:t>“</w:t>
      </w:r>
      <w:r>
        <w:rPr>
          <w:sz w:val="24"/>
          <w:szCs w:val="24"/>
        </w:rPr>
        <w:t>高粱种植</w:t>
      </w:r>
      <w:r>
        <w:rPr>
          <w:sz w:val="24"/>
          <w:szCs w:val="24"/>
        </w:rPr>
        <w:t>→</w:t>
      </w:r>
      <w:r>
        <w:rPr>
          <w:sz w:val="24"/>
          <w:szCs w:val="24"/>
        </w:rPr>
        <w:t>白酒酿造</w:t>
      </w:r>
      <w:r>
        <w:rPr>
          <w:sz w:val="24"/>
          <w:szCs w:val="24"/>
        </w:rPr>
        <w:t>→</w:t>
      </w:r>
      <w:r>
        <w:rPr>
          <w:sz w:val="24"/>
          <w:szCs w:val="24"/>
        </w:rPr>
        <w:t>固废资源化利用</w:t>
      </w:r>
      <w:r>
        <w:rPr>
          <w:sz w:val="24"/>
          <w:szCs w:val="24"/>
        </w:rPr>
        <w:t>→</w:t>
      </w:r>
      <w:r>
        <w:rPr>
          <w:sz w:val="24"/>
          <w:szCs w:val="24"/>
        </w:rPr>
        <w:t>优质高粱种植</w:t>
      </w:r>
      <w:r>
        <w:rPr>
          <w:sz w:val="24"/>
          <w:szCs w:val="24"/>
        </w:rPr>
        <w:t>→</w:t>
      </w:r>
      <w:r>
        <w:rPr>
          <w:sz w:val="24"/>
          <w:szCs w:val="24"/>
        </w:rPr>
        <w:t>优质白酒酿造</w:t>
      </w:r>
      <w:r>
        <w:rPr>
          <w:sz w:val="24"/>
          <w:szCs w:val="24"/>
        </w:rPr>
        <w:t>”</w:t>
      </w:r>
      <w:r>
        <w:rPr>
          <w:sz w:val="24"/>
          <w:szCs w:val="24"/>
        </w:rPr>
        <w:t>的绿色循环产业链打下坚实基础。（</w:t>
      </w:r>
      <w:r>
        <w:rPr>
          <w:sz w:val="24"/>
          <w:szCs w:val="24"/>
        </w:rPr>
        <w:t>3</w:t>
      </w:r>
      <w:r>
        <w:rPr>
          <w:sz w:val="24"/>
          <w:szCs w:val="24"/>
        </w:rPr>
        <w:t>）投资实施智能化包装中心技改项目，打造自动化、智能化的现代化包装基地，推动公司包装物流体系的转型升级。（</w:t>
      </w:r>
      <w:r>
        <w:rPr>
          <w:sz w:val="24"/>
          <w:szCs w:val="24"/>
        </w:rPr>
        <w:t>4</w:t>
      </w:r>
      <w:r>
        <w:rPr>
          <w:sz w:val="24"/>
          <w:szCs w:val="24"/>
        </w:rPr>
        <w:t>）通过音乐、艺术等国际通用的</w:t>
      </w:r>
      <w:r>
        <w:rPr>
          <w:sz w:val="24"/>
          <w:szCs w:val="24"/>
        </w:rPr>
        <w:t>“</w:t>
      </w:r>
      <w:r>
        <w:rPr>
          <w:sz w:val="24"/>
          <w:szCs w:val="24"/>
        </w:rPr>
        <w:t>语言</w:t>
      </w:r>
      <w:r>
        <w:rPr>
          <w:sz w:val="24"/>
          <w:szCs w:val="24"/>
        </w:rPr>
        <w:t>”</w:t>
      </w:r>
      <w:r>
        <w:rPr>
          <w:sz w:val="24"/>
          <w:szCs w:val="24"/>
        </w:rPr>
        <w:t>将白酒文化传播到世界各地，拓展海外市场，抵消了部分进口红酒在国内市场的替代威胁。</w:t>
      </w:r>
    </w:p>
    <w:p w:rsidR="00F50BBC" w:rsidRDefault="00E53980" w:rsidP="0049756F">
      <w:pPr>
        <w:spacing w:line="300" w:lineRule="auto"/>
        <w:ind w:firstLine="480"/>
      </w:pPr>
      <w:r>
        <w:rPr>
          <w:sz w:val="24"/>
          <w:szCs w:val="24"/>
        </w:rPr>
        <w:t>本案例中，从五种竞争力分析角度，简要分析致臻老窖公司在高端白酒业所具备的竞争优势如下：</w:t>
      </w:r>
    </w:p>
    <w:p w:rsidR="00F50BBC" w:rsidRDefault="00E53980" w:rsidP="0049756F">
      <w:pPr>
        <w:spacing w:line="300" w:lineRule="auto"/>
        <w:ind w:firstLine="480"/>
      </w:pPr>
      <w:r>
        <w:rPr>
          <w:sz w:val="24"/>
          <w:szCs w:val="24"/>
        </w:rPr>
        <w:t>（</w:t>
      </w:r>
      <w:r>
        <w:rPr>
          <w:sz w:val="24"/>
          <w:szCs w:val="24"/>
        </w:rPr>
        <w:t>1</w:t>
      </w:r>
      <w:r>
        <w:rPr>
          <w:sz w:val="24"/>
          <w:szCs w:val="24"/>
        </w:rPr>
        <w:t>）潜在进入者的进入威胁。</w:t>
      </w:r>
      <w:r>
        <w:rPr>
          <w:sz w:val="24"/>
          <w:szCs w:val="24"/>
        </w:rPr>
        <w:t>“</w:t>
      </w:r>
      <w:r>
        <w:rPr>
          <w:sz w:val="24"/>
          <w:szCs w:val="24"/>
        </w:rPr>
        <w:t>一些以中低端酒为主的酒企也开始转型升级，调整产品结构，增加高端产品的占比，以适应国内消费升级的变化趋势</w:t>
      </w:r>
      <w:r>
        <w:rPr>
          <w:sz w:val="24"/>
          <w:szCs w:val="24"/>
        </w:rPr>
        <w:t>”</w:t>
      </w:r>
      <w:r>
        <w:rPr>
          <w:sz w:val="24"/>
          <w:szCs w:val="24"/>
        </w:rPr>
        <w:t>；</w:t>
      </w:r>
      <w:r>
        <w:rPr>
          <w:sz w:val="24"/>
          <w:szCs w:val="24"/>
        </w:rPr>
        <w:t>“</w:t>
      </w:r>
      <w:r>
        <w:rPr>
          <w:sz w:val="24"/>
          <w:szCs w:val="24"/>
        </w:rPr>
        <w:t>高端白酒在窖池、工艺、环境、品牌等多方面的进入门槛很高</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2</w:t>
      </w:r>
      <w:r>
        <w:rPr>
          <w:sz w:val="24"/>
          <w:szCs w:val="24"/>
        </w:rPr>
        <w:t>）替代品的替代威胁。</w:t>
      </w:r>
      <w:r>
        <w:rPr>
          <w:sz w:val="24"/>
          <w:szCs w:val="24"/>
        </w:rPr>
        <w:t>“</w:t>
      </w:r>
      <w:r>
        <w:rPr>
          <w:sz w:val="24"/>
          <w:szCs w:val="24"/>
        </w:rPr>
        <w:t>对国内白涵业整体而言，进口红酒的冲击也不可小视，如今商务宴请中喝红酒的人越来越多，抢占了一定的市场份额</w:t>
      </w:r>
      <w:r>
        <w:rPr>
          <w:sz w:val="24"/>
          <w:szCs w:val="24"/>
        </w:rPr>
        <w:t>”</w:t>
      </w:r>
      <w:r>
        <w:rPr>
          <w:sz w:val="24"/>
          <w:szCs w:val="24"/>
        </w:rPr>
        <w:t>；</w:t>
      </w:r>
      <w:r>
        <w:rPr>
          <w:sz w:val="24"/>
          <w:szCs w:val="24"/>
        </w:rPr>
        <w:t>“</w:t>
      </w:r>
      <w:r>
        <w:rPr>
          <w:sz w:val="24"/>
          <w:szCs w:val="24"/>
        </w:rPr>
        <w:t>致臻老窖公司通过音乐、艺术等国际通用的</w:t>
      </w:r>
      <w:r>
        <w:rPr>
          <w:sz w:val="24"/>
          <w:szCs w:val="24"/>
        </w:rPr>
        <w:t>“</w:t>
      </w:r>
      <w:r>
        <w:rPr>
          <w:sz w:val="24"/>
          <w:szCs w:val="24"/>
        </w:rPr>
        <w:t>语言</w:t>
      </w:r>
      <w:r>
        <w:rPr>
          <w:sz w:val="24"/>
          <w:szCs w:val="24"/>
        </w:rPr>
        <w:t>”</w:t>
      </w:r>
      <w:r>
        <w:rPr>
          <w:sz w:val="24"/>
          <w:szCs w:val="24"/>
        </w:rPr>
        <w:t>将白酒文化传播到世界各地，拓展海外市场，抵消了部分进口红酒在国内市场的替代威胁</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3</w:t>
      </w:r>
      <w:r>
        <w:rPr>
          <w:sz w:val="24"/>
          <w:szCs w:val="24"/>
        </w:rPr>
        <w:t>）供应者讨价还价。</w:t>
      </w:r>
      <w:r>
        <w:rPr>
          <w:sz w:val="24"/>
          <w:szCs w:val="24"/>
        </w:rPr>
        <w:t>“</w:t>
      </w:r>
      <w:r>
        <w:rPr>
          <w:sz w:val="24"/>
          <w:szCs w:val="24"/>
        </w:rPr>
        <w:t>采取</w:t>
      </w:r>
      <w:r>
        <w:rPr>
          <w:sz w:val="24"/>
          <w:szCs w:val="24"/>
        </w:rPr>
        <w:t>“</w:t>
      </w:r>
      <w:r>
        <w:rPr>
          <w:sz w:val="24"/>
          <w:szCs w:val="24"/>
        </w:rPr>
        <w:t>公司＋农户＇的订单模式，大力开发建设生态酿酒原料生产基地，从源头上把好质量关</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4</w:t>
      </w:r>
      <w:r>
        <w:rPr>
          <w:sz w:val="24"/>
          <w:szCs w:val="24"/>
        </w:rPr>
        <w:t>）购买者讨价还价。</w:t>
      </w:r>
      <w:r>
        <w:rPr>
          <w:sz w:val="24"/>
          <w:szCs w:val="24"/>
        </w:rPr>
        <w:t>“</w:t>
      </w:r>
      <w:r>
        <w:rPr>
          <w:sz w:val="24"/>
          <w:szCs w:val="24"/>
        </w:rPr>
        <w:t>高端白酒长期处于供不应求的状态，使其对消费者具有更强的议价能力，并且高端白酒通常具备一定的收藏价值，这对价格不太敏感的高端酒客户来说更具吸引力</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5</w:t>
      </w:r>
      <w:r>
        <w:rPr>
          <w:sz w:val="24"/>
          <w:szCs w:val="24"/>
        </w:rPr>
        <w:t>）产业内现有企业的竞争。</w:t>
      </w:r>
      <w:r>
        <w:rPr>
          <w:sz w:val="24"/>
          <w:szCs w:val="24"/>
        </w:rPr>
        <w:t>“</w:t>
      </w:r>
      <w:r>
        <w:rPr>
          <w:sz w:val="24"/>
          <w:szCs w:val="24"/>
        </w:rPr>
        <w:t>作为国内名优白酒品牌的龙头企业之一，</w:t>
      </w:r>
      <w:r>
        <w:rPr>
          <w:sz w:val="24"/>
          <w:szCs w:val="24"/>
        </w:rPr>
        <w:t>S</w:t>
      </w:r>
      <w:r>
        <w:rPr>
          <w:sz w:val="24"/>
          <w:szCs w:val="24"/>
        </w:rPr>
        <w:t>省致臻老窖公司近年来实施一系列战略举措以打造其在高端白酒业的竞争优势</w:t>
      </w:r>
      <w:r>
        <w:rPr>
          <w:sz w:val="24"/>
          <w:szCs w:val="24"/>
        </w:rPr>
        <w:t>.......”</w:t>
      </w:r>
    </w:p>
    <w:p w:rsidR="00F50BBC" w:rsidRDefault="00E53980" w:rsidP="0049756F">
      <w:pPr>
        <w:spacing w:line="300" w:lineRule="auto"/>
        <w:ind w:firstLine="480"/>
      </w:pPr>
      <w:r>
        <w:rPr>
          <w:sz w:val="24"/>
          <w:szCs w:val="24"/>
        </w:rPr>
        <w:t>【案例</w:t>
      </w:r>
      <w:r>
        <w:rPr>
          <w:sz w:val="24"/>
          <w:szCs w:val="24"/>
        </w:rPr>
        <w:t>2.5</w:t>
      </w:r>
      <w:r>
        <w:rPr>
          <w:sz w:val="24"/>
          <w:szCs w:val="24"/>
        </w:rPr>
        <w:t>】</w:t>
      </w:r>
    </w:p>
    <w:p w:rsidR="00F50BBC" w:rsidRDefault="00E53980" w:rsidP="0049756F">
      <w:pPr>
        <w:spacing w:line="300" w:lineRule="auto"/>
        <w:ind w:firstLine="480"/>
      </w:pPr>
      <w:r>
        <w:rPr>
          <w:sz w:val="24"/>
          <w:szCs w:val="24"/>
        </w:rPr>
        <w:t>T</w:t>
      </w:r>
      <w:r>
        <w:rPr>
          <w:sz w:val="24"/>
          <w:szCs w:val="24"/>
        </w:rPr>
        <w:t>公司外部环境的</w:t>
      </w:r>
      <w:r>
        <w:rPr>
          <w:sz w:val="24"/>
          <w:szCs w:val="24"/>
        </w:rPr>
        <w:t>PEST</w:t>
      </w:r>
      <w:r>
        <w:rPr>
          <w:sz w:val="24"/>
          <w:szCs w:val="24"/>
        </w:rPr>
        <w:t>分析与五种竞争力分析</w:t>
      </w:r>
    </w:p>
    <w:p w:rsidR="00F50BBC" w:rsidRDefault="00E53980" w:rsidP="0049756F">
      <w:pPr>
        <w:spacing w:line="300" w:lineRule="auto"/>
        <w:ind w:firstLine="480"/>
      </w:pPr>
      <w:r>
        <w:rPr>
          <w:sz w:val="24"/>
          <w:szCs w:val="24"/>
        </w:rPr>
        <w:t>T</w:t>
      </w:r>
      <w:r>
        <w:rPr>
          <w:sz w:val="24"/>
          <w:szCs w:val="24"/>
        </w:rPr>
        <w:t>公司是国内一家二级民营电信运营商，专注于宽带接入业务，在国内一些重要城市设有</w:t>
      </w:r>
      <w:r>
        <w:rPr>
          <w:sz w:val="24"/>
          <w:szCs w:val="24"/>
        </w:rPr>
        <w:t>20</w:t>
      </w:r>
      <w:r>
        <w:rPr>
          <w:sz w:val="24"/>
          <w:szCs w:val="24"/>
        </w:rPr>
        <w:t>多个大规模主机托管数据中心机房，形成密集覆盖、高稳定、高品质的互联网资源。</w:t>
      </w:r>
    </w:p>
    <w:p w:rsidR="00F50BBC" w:rsidRDefault="00E53980" w:rsidP="0049756F">
      <w:pPr>
        <w:spacing w:line="300" w:lineRule="auto"/>
        <w:ind w:firstLine="480"/>
      </w:pPr>
      <w:r>
        <w:rPr>
          <w:sz w:val="24"/>
          <w:szCs w:val="24"/>
        </w:rPr>
        <w:t>T</w:t>
      </w:r>
      <w:r>
        <w:rPr>
          <w:sz w:val="24"/>
          <w:szCs w:val="24"/>
        </w:rPr>
        <w:t>公司的供应商主要分为带宽供应商和设备供应商。带宽供应商主要是三家一级电信运营商，他们控制了绝大部分互联网出口带宽资源。</w:t>
      </w:r>
      <w:r>
        <w:rPr>
          <w:sz w:val="24"/>
          <w:szCs w:val="24"/>
        </w:rPr>
        <w:t>T</w:t>
      </w:r>
      <w:r>
        <w:rPr>
          <w:sz w:val="24"/>
          <w:szCs w:val="24"/>
        </w:rPr>
        <w:t>公司与其他二级电信运营商一样，只能从这三家一级运营商手中购买带宽资源。设备供应商则数量众多且规模较小，</w:t>
      </w:r>
      <w:r>
        <w:rPr>
          <w:sz w:val="24"/>
          <w:szCs w:val="24"/>
        </w:rPr>
        <w:t>T</w:t>
      </w:r>
      <w:r>
        <w:rPr>
          <w:sz w:val="24"/>
          <w:szCs w:val="24"/>
        </w:rPr>
        <w:t>公司每年都可以选择从不同供应商手中采购大量设备，在价格及付款方式等方面已达成很好的默契。</w:t>
      </w:r>
      <w:r>
        <w:rPr>
          <w:sz w:val="24"/>
          <w:szCs w:val="24"/>
        </w:rPr>
        <w:t>T</w:t>
      </w:r>
      <w:r>
        <w:rPr>
          <w:sz w:val="24"/>
          <w:szCs w:val="24"/>
        </w:rPr>
        <w:t>公司的客户主要是中小企业，这些企业的资金实力有限，对</w:t>
      </w:r>
      <w:r>
        <w:rPr>
          <w:sz w:val="24"/>
          <w:szCs w:val="24"/>
        </w:rPr>
        <w:t>T</w:t>
      </w:r>
      <w:r>
        <w:rPr>
          <w:sz w:val="24"/>
          <w:szCs w:val="24"/>
        </w:rPr>
        <w:t>公司产品的价格较为敏感，加之</w:t>
      </w:r>
      <w:r>
        <w:rPr>
          <w:sz w:val="24"/>
          <w:szCs w:val="24"/>
        </w:rPr>
        <w:t>T</w:t>
      </w:r>
      <w:r>
        <w:rPr>
          <w:sz w:val="24"/>
          <w:szCs w:val="24"/>
        </w:rPr>
        <w:t>公司目前的产品较为单一，且容易被竞争对手复制，因而使客户具有较强的议价能力。</w:t>
      </w:r>
    </w:p>
    <w:p w:rsidR="00F50BBC" w:rsidRDefault="00E53980" w:rsidP="0049756F">
      <w:pPr>
        <w:spacing w:line="300" w:lineRule="auto"/>
        <w:ind w:firstLine="480"/>
      </w:pPr>
      <w:r>
        <w:rPr>
          <w:sz w:val="24"/>
          <w:szCs w:val="24"/>
        </w:rPr>
        <w:t>2013</w:t>
      </w:r>
      <w:r>
        <w:rPr>
          <w:sz w:val="24"/>
          <w:szCs w:val="24"/>
        </w:rPr>
        <w:t>年，政府制定政策，将宽带定位为重要的公共基础设施，并对民间资本进一步敞开了进入电信运营业的大门，以适应经济快速增长和互联网普及率迅速提高的需求。面对十分广阔的市场前景，许多投资者跃跃欲试，准备跻身于宽带接入行业。尤其是三大一级运营商，手中积累了大量资金，打遣</w:t>
      </w:r>
      <w:r>
        <w:rPr>
          <w:sz w:val="24"/>
          <w:szCs w:val="24"/>
        </w:rPr>
        <w:t>“</w:t>
      </w:r>
      <w:r>
        <w:rPr>
          <w:sz w:val="24"/>
          <w:szCs w:val="24"/>
        </w:rPr>
        <w:t>全产业链</w:t>
      </w:r>
      <w:r>
        <w:rPr>
          <w:sz w:val="24"/>
          <w:szCs w:val="24"/>
        </w:rPr>
        <w:t>”</w:t>
      </w:r>
      <w:r>
        <w:rPr>
          <w:sz w:val="24"/>
          <w:szCs w:val="24"/>
        </w:rPr>
        <w:t>正在成为其战略取向。一旦业务延伸到宽带接入领城，他们将很可能成为该领域的主导者。有的一级供应商还有可能一举用更为先进的</w:t>
      </w:r>
      <w:r>
        <w:rPr>
          <w:sz w:val="24"/>
          <w:szCs w:val="24"/>
        </w:rPr>
        <w:t>4G</w:t>
      </w:r>
      <w:r>
        <w:rPr>
          <w:sz w:val="24"/>
          <w:szCs w:val="24"/>
        </w:rPr>
        <w:t>技术来代替传统的宽带接入技术，从根本上改变行业竞争格局。这些一级运营商在直接介入宽带业务之前，已经利用其市场知名度和资</w:t>
      </w:r>
      <w:r>
        <w:rPr>
          <w:sz w:val="24"/>
          <w:szCs w:val="24"/>
        </w:rPr>
        <w:lastRenderedPageBreak/>
        <w:t>金优势，调整市场开发策略，通过扶植众多的代理商参与市场竞争。这些代理商虽然目言实力较弱，覆盖区域较小，但价格灵活，服务的客户比较集中，他们往往以价格为利器与</w:t>
      </w:r>
      <w:r>
        <w:rPr>
          <w:sz w:val="24"/>
          <w:szCs w:val="24"/>
        </w:rPr>
        <w:t>T</w:t>
      </w:r>
      <w:r>
        <w:rPr>
          <w:sz w:val="24"/>
          <w:szCs w:val="24"/>
        </w:rPr>
        <w:t>公司展开竞争，其中个别代理商提供的产品价格已达到与</w:t>
      </w:r>
      <w:r>
        <w:rPr>
          <w:sz w:val="24"/>
          <w:szCs w:val="24"/>
        </w:rPr>
        <w:t>T</w:t>
      </w:r>
      <w:r>
        <w:rPr>
          <w:sz w:val="24"/>
          <w:szCs w:val="24"/>
        </w:rPr>
        <w:t>公司产品价格持平甚至略低的水平。</w:t>
      </w:r>
    </w:p>
    <w:p w:rsidR="00DD357C" w:rsidRDefault="00E53980" w:rsidP="0049756F">
      <w:pPr>
        <w:spacing w:line="300" w:lineRule="auto"/>
        <w:ind w:firstLine="480"/>
        <w:rPr>
          <w:sz w:val="24"/>
          <w:szCs w:val="24"/>
        </w:rPr>
      </w:pPr>
      <w:r>
        <w:rPr>
          <w:sz w:val="24"/>
          <w:szCs w:val="24"/>
        </w:rPr>
        <w:t>本案例中，从宏观环境（</w:t>
      </w:r>
      <w:r>
        <w:rPr>
          <w:sz w:val="24"/>
          <w:szCs w:val="24"/>
        </w:rPr>
        <w:t>PEST</w:t>
      </w:r>
      <w:r>
        <w:rPr>
          <w:sz w:val="24"/>
          <w:szCs w:val="24"/>
        </w:rPr>
        <w:t>）</w:t>
      </w:r>
      <w:r>
        <w:rPr>
          <w:sz w:val="24"/>
          <w:szCs w:val="24"/>
        </w:rPr>
        <w:t xml:space="preserve"> </w:t>
      </w:r>
      <w:r>
        <w:rPr>
          <w:sz w:val="24"/>
          <w:szCs w:val="24"/>
        </w:rPr>
        <w:t>角度分析</w:t>
      </w:r>
      <w:r>
        <w:rPr>
          <w:sz w:val="24"/>
          <w:szCs w:val="24"/>
        </w:rPr>
        <w:t>T</w:t>
      </w:r>
      <w:r>
        <w:rPr>
          <w:sz w:val="24"/>
          <w:szCs w:val="24"/>
        </w:rPr>
        <w:t>公司面临的机会与威胁如下</w:t>
      </w:r>
      <w:r w:rsidR="00DD357C">
        <w:rPr>
          <w:sz w:val="24"/>
          <w:szCs w:val="24"/>
        </w:rPr>
        <w:t>：</w:t>
      </w:r>
    </w:p>
    <w:p w:rsidR="00F50BBC" w:rsidRDefault="00DD357C" w:rsidP="0049756F">
      <w:pPr>
        <w:spacing w:line="300" w:lineRule="auto"/>
        <w:ind w:firstLine="480"/>
      </w:pPr>
      <w:r>
        <w:rPr>
          <w:sz w:val="24"/>
          <w:szCs w:val="24"/>
        </w:rPr>
        <w:t>（</w:t>
      </w:r>
      <w:r>
        <w:rPr>
          <w:sz w:val="24"/>
          <w:szCs w:val="24"/>
        </w:rPr>
        <w:t>1</w:t>
      </w:r>
      <w:r>
        <w:rPr>
          <w:sz w:val="24"/>
          <w:szCs w:val="24"/>
        </w:rPr>
        <w:t>）</w:t>
      </w:r>
      <w:r w:rsidR="00E53980">
        <w:rPr>
          <w:sz w:val="24"/>
          <w:szCs w:val="24"/>
        </w:rPr>
        <w:t xml:space="preserve"> T</w:t>
      </w:r>
      <w:r w:rsidR="00E53980">
        <w:rPr>
          <w:sz w:val="24"/>
          <w:szCs w:val="24"/>
        </w:rPr>
        <w:t>公司面临的机会</w:t>
      </w:r>
    </w:p>
    <w:p w:rsidR="00F50BBC" w:rsidRDefault="00E53980" w:rsidP="0049756F">
      <w:pPr>
        <w:spacing w:line="300" w:lineRule="auto"/>
        <w:ind w:firstLine="480"/>
      </w:pPr>
      <w:r>
        <w:rPr>
          <w:sz w:val="24"/>
          <w:szCs w:val="24"/>
        </w:rPr>
        <w:t>政治法律因素：</w:t>
      </w:r>
      <w:r>
        <w:rPr>
          <w:sz w:val="24"/>
          <w:szCs w:val="24"/>
        </w:rPr>
        <w:t xml:space="preserve"> “</w:t>
      </w:r>
      <w:r>
        <w:rPr>
          <w:sz w:val="24"/>
          <w:szCs w:val="24"/>
        </w:rPr>
        <w:t>政府制定政策，将宽带定位为重要的公共基础设施；并对民间本进一步敞开了进入电信运营业的大门</w:t>
      </w:r>
      <w:r>
        <w:rPr>
          <w:sz w:val="24"/>
          <w:szCs w:val="24"/>
        </w:rPr>
        <w:t>”</w:t>
      </w:r>
      <w:r>
        <w:rPr>
          <w:sz w:val="24"/>
          <w:szCs w:val="24"/>
        </w:rPr>
        <w:t>。</w:t>
      </w:r>
    </w:p>
    <w:p w:rsidR="00F50BBC" w:rsidRDefault="00E53980" w:rsidP="0049756F">
      <w:pPr>
        <w:spacing w:line="300" w:lineRule="auto"/>
        <w:ind w:firstLine="480"/>
      </w:pPr>
      <w:r>
        <w:rPr>
          <w:sz w:val="24"/>
          <w:szCs w:val="24"/>
        </w:rPr>
        <w:t>经济因素：</w:t>
      </w:r>
      <w:r>
        <w:rPr>
          <w:sz w:val="24"/>
          <w:szCs w:val="24"/>
        </w:rPr>
        <w:t xml:space="preserve"> “</w:t>
      </w:r>
      <w:r>
        <w:rPr>
          <w:sz w:val="24"/>
          <w:szCs w:val="24"/>
        </w:rPr>
        <w:t>经济快速增长</w:t>
      </w:r>
      <w:r>
        <w:rPr>
          <w:sz w:val="24"/>
          <w:szCs w:val="24"/>
        </w:rPr>
        <w:t>”</w:t>
      </w:r>
      <w:r>
        <w:rPr>
          <w:sz w:val="24"/>
          <w:szCs w:val="24"/>
        </w:rPr>
        <w:t>，</w:t>
      </w:r>
      <w:r>
        <w:rPr>
          <w:sz w:val="24"/>
          <w:szCs w:val="24"/>
        </w:rPr>
        <w:t xml:space="preserve"> “</w:t>
      </w:r>
      <w:r>
        <w:rPr>
          <w:sz w:val="24"/>
          <w:szCs w:val="24"/>
        </w:rPr>
        <w:t>面对十分广阔的市场前景</w:t>
      </w:r>
      <w:r>
        <w:rPr>
          <w:sz w:val="24"/>
          <w:szCs w:val="24"/>
        </w:rPr>
        <w:t>”</w:t>
      </w:r>
      <w:r>
        <w:rPr>
          <w:sz w:val="24"/>
          <w:szCs w:val="24"/>
        </w:rPr>
        <w:t>社会和文化因素：</w:t>
      </w:r>
      <w:r>
        <w:rPr>
          <w:sz w:val="24"/>
          <w:szCs w:val="24"/>
        </w:rPr>
        <w:t xml:space="preserve"> “</w:t>
      </w:r>
      <w:r>
        <w:rPr>
          <w:sz w:val="24"/>
          <w:szCs w:val="24"/>
        </w:rPr>
        <w:t>互联网普及率迅速提高</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2</w:t>
      </w:r>
      <w:r>
        <w:rPr>
          <w:sz w:val="24"/>
          <w:szCs w:val="24"/>
        </w:rPr>
        <w:t>）</w:t>
      </w:r>
      <w:r>
        <w:rPr>
          <w:sz w:val="24"/>
          <w:szCs w:val="24"/>
        </w:rPr>
        <w:t>T</w:t>
      </w:r>
      <w:r>
        <w:rPr>
          <w:sz w:val="24"/>
          <w:szCs w:val="24"/>
        </w:rPr>
        <w:t>公司面临的威胁。</w:t>
      </w:r>
    </w:p>
    <w:p w:rsidR="00F50BBC" w:rsidRDefault="00E53980" w:rsidP="0049756F">
      <w:pPr>
        <w:spacing w:line="300" w:lineRule="auto"/>
        <w:ind w:firstLine="480"/>
      </w:pPr>
      <w:r>
        <w:rPr>
          <w:sz w:val="24"/>
          <w:szCs w:val="24"/>
        </w:rPr>
        <w:t>技术因素：</w:t>
      </w:r>
      <w:r>
        <w:rPr>
          <w:sz w:val="24"/>
          <w:szCs w:val="24"/>
        </w:rPr>
        <w:t xml:space="preserve"> “</w:t>
      </w:r>
      <w:r>
        <w:rPr>
          <w:sz w:val="24"/>
          <w:szCs w:val="24"/>
        </w:rPr>
        <w:t>有的一级供应商还有可能一举用更为先进的</w:t>
      </w:r>
      <w:r>
        <w:rPr>
          <w:sz w:val="24"/>
          <w:szCs w:val="24"/>
        </w:rPr>
        <w:t>4G</w:t>
      </w:r>
      <w:r>
        <w:rPr>
          <w:sz w:val="24"/>
          <w:szCs w:val="24"/>
        </w:rPr>
        <w:t>技术来代替传统的宽带接入技术，从根本上改变行业竞争格局</w:t>
      </w:r>
      <w:r>
        <w:rPr>
          <w:sz w:val="24"/>
          <w:szCs w:val="24"/>
        </w:rPr>
        <w:t>”</w:t>
      </w:r>
      <w:r>
        <w:rPr>
          <w:sz w:val="24"/>
          <w:szCs w:val="24"/>
        </w:rPr>
        <w:t>。</w:t>
      </w:r>
    </w:p>
    <w:p w:rsidR="00DD357C" w:rsidRDefault="00E53980" w:rsidP="0049756F">
      <w:pPr>
        <w:spacing w:line="300" w:lineRule="auto"/>
        <w:ind w:firstLine="480"/>
        <w:rPr>
          <w:sz w:val="24"/>
          <w:szCs w:val="24"/>
        </w:rPr>
      </w:pPr>
      <w:r>
        <w:rPr>
          <w:sz w:val="24"/>
          <w:szCs w:val="24"/>
        </w:rPr>
        <w:t>本案例中，从五种竞争力分析角度分析</w:t>
      </w:r>
      <w:r>
        <w:rPr>
          <w:sz w:val="24"/>
          <w:szCs w:val="24"/>
        </w:rPr>
        <w:t>T</w:t>
      </w:r>
      <w:r>
        <w:rPr>
          <w:sz w:val="24"/>
          <w:szCs w:val="24"/>
        </w:rPr>
        <w:t>公司面临的机会与威胁如下</w:t>
      </w:r>
      <w:r w:rsidR="00DD357C">
        <w:rPr>
          <w:sz w:val="24"/>
          <w:szCs w:val="24"/>
        </w:rPr>
        <w:t>：</w:t>
      </w:r>
    </w:p>
    <w:p w:rsidR="00F50BBC" w:rsidRDefault="00DD357C" w:rsidP="0049756F">
      <w:pPr>
        <w:spacing w:line="300" w:lineRule="auto"/>
        <w:ind w:firstLine="480"/>
      </w:pPr>
      <w:r>
        <w:rPr>
          <w:sz w:val="24"/>
          <w:szCs w:val="24"/>
        </w:rPr>
        <w:t>（</w:t>
      </w:r>
      <w:r>
        <w:rPr>
          <w:sz w:val="24"/>
          <w:szCs w:val="24"/>
        </w:rPr>
        <w:t>1</w:t>
      </w:r>
      <w:r>
        <w:rPr>
          <w:sz w:val="24"/>
          <w:szCs w:val="24"/>
        </w:rPr>
        <w:t>）</w:t>
      </w:r>
      <w:r w:rsidR="00E53980">
        <w:rPr>
          <w:sz w:val="24"/>
          <w:szCs w:val="24"/>
        </w:rPr>
        <w:t xml:space="preserve"> T</w:t>
      </w:r>
      <w:r w:rsidR="00E53980">
        <w:rPr>
          <w:sz w:val="24"/>
          <w:szCs w:val="24"/>
        </w:rPr>
        <w:t>公司面临的威胁。</w:t>
      </w:r>
    </w:p>
    <w:p w:rsidR="00F50BBC" w:rsidRDefault="00E53980" w:rsidP="0049756F">
      <w:pPr>
        <w:spacing w:line="300" w:lineRule="auto"/>
        <w:ind w:firstLine="480"/>
      </w:pPr>
      <w:r>
        <w:rPr>
          <w:sz w:val="24"/>
          <w:szCs w:val="24"/>
        </w:rPr>
        <w:t>潜在进入者的威胁：</w:t>
      </w:r>
      <w:r>
        <w:rPr>
          <w:sz w:val="24"/>
          <w:szCs w:val="24"/>
        </w:rPr>
        <w:t xml:space="preserve"> "</w:t>
      </w:r>
      <w:r>
        <w:rPr>
          <w:sz w:val="24"/>
          <w:szCs w:val="24"/>
        </w:rPr>
        <w:t>面对十分广阔的市场前景，许多投资者跃跃欲试，准备跻身于宽带接入行业。尤其是三大一级运营商，手中积累了大量资金，打造</w:t>
      </w:r>
      <w:r>
        <w:rPr>
          <w:sz w:val="24"/>
          <w:szCs w:val="24"/>
        </w:rPr>
        <w:t>·</w:t>
      </w:r>
      <w:r>
        <w:rPr>
          <w:sz w:val="24"/>
          <w:szCs w:val="24"/>
        </w:rPr>
        <w:t>全产业链正在成为其战略取向。一旦它们的业务延伸到宽带接入领域，将很可能成为该领域的主导者</w:t>
      </w:r>
      <w:r>
        <w:rPr>
          <w:sz w:val="24"/>
          <w:szCs w:val="24"/>
        </w:rPr>
        <w:t>"</w:t>
      </w:r>
      <w:r>
        <w:rPr>
          <w:sz w:val="24"/>
          <w:szCs w:val="24"/>
        </w:rPr>
        <w:t>。</w:t>
      </w:r>
    </w:p>
    <w:p w:rsidR="00F50BBC" w:rsidRDefault="00E53980" w:rsidP="0049756F">
      <w:pPr>
        <w:spacing w:line="300" w:lineRule="auto"/>
        <w:ind w:firstLine="480"/>
      </w:pPr>
      <w:r>
        <w:rPr>
          <w:sz w:val="24"/>
          <w:szCs w:val="24"/>
        </w:rPr>
        <w:t>替代品威胁：</w:t>
      </w:r>
      <w:r>
        <w:rPr>
          <w:sz w:val="24"/>
          <w:szCs w:val="24"/>
        </w:rPr>
        <w:t xml:space="preserve"> “</w:t>
      </w:r>
      <w:r>
        <w:rPr>
          <w:sz w:val="24"/>
          <w:szCs w:val="24"/>
        </w:rPr>
        <w:t>有的一级供应商还有可能一举用更为先进的</w:t>
      </w:r>
      <w:r>
        <w:rPr>
          <w:sz w:val="24"/>
          <w:szCs w:val="24"/>
        </w:rPr>
        <w:t>4G</w:t>
      </w:r>
      <w:r>
        <w:rPr>
          <w:sz w:val="24"/>
          <w:szCs w:val="24"/>
        </w:rPr>
        <w:t>技术来代替传统的宽带楼入技术</w:t>
      </w:r>
      <w:r>
        <w:rPr>
          <w:sz w:val="24"/>
          <w:szCs w:val="24"/>
        </w:rPr>
        <w:t>”</w:t>
      </w:r>
      <w:r>
        <w:rPr>
          <w:sz w:val="24"/>
          <w:szCs w:val="24"/>
        </w:rPr>
        <w:t>。</w:t>
      </w:r>
      <w:r w:rsidR="009C70DF">
        <w:cr/>
      </w:r>
      <w:r>
        <w:rPr>
          <w:sz w:val="24"/>
          <w:szCs w:val="24"/>
        </w:rPr>
        <w:t>购买者讨价还价：</w:t>
      </w:r>
      <w:r>
        <w:rPr>
          <w:sz w:val="24"/>
          <w:szCs w:val="24"/>
        </w:rPr>
        <w:t xml:space="preserve"> “T</w:t>
      </w:r>
      <w:r>
        <w:rPr>
          <w:sz w:val="24"/>
          <w:szCs w:val="24"/>
        </w:rPr>
        <w:t>公司的客户主要是中小企业，这些企业的资金实力有限，对</w:t>
      </w:r>
      <w:r>
        <w:rPr>
          <w:sz w:val="24"/>
          <w:szCs w:val="24"/>
        </w:rPr>
        <w:t>T</w:t>
      </w:r>
      <w:r>
        <w:rPr>
          <w:sz w:val="24"/>
          <w:szCs w:val="24"/>
        </w:rPr>
        <w:t>公司产品的价格较为敏感，加之</w:t>
      </w:r>
      <w:r>
        <w:rPr>
          <w:sz w:val="24"/>
          <w:szCs w:val="24"/>
        </w:rPr>
        <w:t>T</w:t>
      </w:r>
      <w:r>
        <w:rPr>
          <w:sz w:val="24"/>
          <w:szCs w:val="24"/>
        </w:rPr>
        <w:t>公司目前的产品较为单一，且容易被竞争对手复制，因而使客户具有较强的议价能力</w:t>
      </w:r>
      <w:r>
        <w:rPr>
          <w:sz w:val="24"/>
          <w:szCs w:val="24"/>
        </w:rPr>
        <w:t>”</w:t>
      </w:r>
      <w:r>
        <w:rPr>
          <w:sz w:val="24"/>
          <w:szCs w:val="24"/>
        </w:rPr>
        <w:t>。</w:t>
      </w:r>
    </w:p>
    <w:p w:rsidR="00F50BBC" w:rsidRDefault="00E53980" w:rsidP="0049756F">
      <w:pPr>
        <w:spacing w:line="300" w:lineRule="auto"/>
        <w:ind w:firstLine="480"/>
      </w:pPr>
      <w:r>
        <w:rPr>
          <w:sz w:val="24"/>
          <w:szCs w:val="24"/>
        </w:rPr>
        <w:t>供应商讨价还价：</w:t>
      </w:r>
      <w:r>
        <w:rPr>
          <w:sz w:val="24"/>
          <w:szCs w:val="24"/>
        </w:rPr>
        <w:t xml:space="preserve"> “</w:t>
      </w:r>
      <w:r>
        <w:rPr>
          <w:sz w:val="24"/>
          <w:szCs w:val="24"/>
        </w:rPr>
        <w:t>带宽供应商主要是三家一级电信运营商，他们控制了绝大部分互联网出口带宽资源。</w:t>
      </w:r>
      <w:r>
        <w:rPr>
          <w:sz w:val="24"/>
          <w:szCs w:val="24"/>
        </w:rPr>
        <w:t>T</w:t>
      </w:r>
      <w:r>
        <w:rPr>
          <w:sz w:val="24"/>
          <w:szCs w:val="24"/>
        </w:rPr>
        <w:t>公司与其他二级电信运营商一样，只能从这三家一级运营商手中购买带宽资源</w:t>
      </w:r>
      <w:r>
        <w:rPr>
          <w:sz w:val="24"/>
          <w:szCs w:val="24"/>
        </w:rPr>
        <w:t>”</w:t>
      </w:r>
      <w:r>
        <w:rPr>
          <w:sz w:val="24"/>
          <w:szCs w:val="24"/>
        </w:rPr>
        <w:t>。</w:t>
      </w:r>
    </w:p>
    <w:p w:rsidR="00F50BBC" w:rsidRDefault="00E53980" w:rsidP="0049756F">
      <w:pPr>
        <w:spacing w:line="300" w:lineRule="auto"/>
        <w:ind w:firstLine="480"/>
      </w:pPr>
      <w:r>
        <w:rPr>
          <w:sz w:val="24"/>
          <w:szCs w:val="24"/>
        </w:rPr>
        <w:t>现有竞争者间的抗衡：</w:t>
      </w:r>
      <w:r>
        <w:rPr>
          <w:sz w:val="24"/>
          <w:szCs w:val="24"/>
        </w:rPr>
        <w:t xml:space="preserve"> “</w:t>
      </w:r>
      <w:r>
        <w:rPr>
          <w:sz w:val="24"/>
          <w:szCs w:val="24"/>
        </w:rPr>
        <w:t>这些代理商虽然目前实力较弱，覆盖区城较小，但价格灵活，服务的客户比较集中，他们往往以价格为利器与</w:t>
      </w:r>
      <w:r>
        <w:rPr>
          <w:sz w:val="24"/>
          <w:szCs w:val="24"/>
        </w:rPr>
        <w:t>T</w:t>
      </w:r>
      <w:r>
        <w:rPr>
          <w:sz w:val="24"/>
          <w:szCs w:val="24"/>
        </w:rPr>
        <w:t>公司展开竞争，其中个别代理商提供的产品价格已达到与</w:t>
      </w:r>
      <w:r>
        <w:rPr>
          <w:sz w:val="24"/>
          <w:szCs w:val="24"/>
        </w:rPr>
        <w:t>T</w:t>
      </w:r>
      <w:r>
        <w:rPr>
          <w:sz w:val="24"/>
          <w:szCs w:val="24"/>
        </w:rPr>
        <w:t>公司产品价格持平甚至略低的水平</w:t>
      </w:r>
      <w:r>
        <w:rPr>
          <w:sz w:val="24"/>
          <w:szCs w:val="24"/>
        </w:rPr>
        <w:t>”</w:t>
      </w:r>
      <w:r>
        <w:rPr>
          <w:sz w:val="24"/>
          <w:szCs w:val="24"/>
        </w:rPr>
        <w:t>。</w:t>
      </w:r>
    </w:p>
    <w:p w:rsidR="00F50BBC" w:rsidRDefault="00E53980" w:rsidP="0049756F">
      <w:pPr>
        <w:spacing w:line="300" w:lineRule="auto"/>
        <w:ind w:firstLine="480"/>
      </w:pPr>
      <w:r>
        <w:rPr>
          <w:sz w:val="24"/>
          <w:szCs w:val="24"/>
        </w:rPr>
        <w:t>（</w:t>
      </w:r>
      <w:r>
        <w:rPr>
          <w:sz w:val="24"/>
          <w:szCs w:val="24"/>
        </w:rPr>
        <w:t>2</w:t>
      </w:r>
      <w:r>
        <w:rPr>
          <w:sz w:val="24"/>
          <w:szCs w:val="24"/>
        </w:rPr>
        <w:t>）</w:t>
      </w:r>
      <w:r>
        <w:rPr>
          <w:sz w:val="24"/>
          <w:szCs w:val="24"/>
        </w:rPr>
        <w:t>T</w:t>
      </w:r>
      <w:r>
        <w:rPr>
          <w:sz w:val="24"/>
          <w:szCs w:val="24"/>
        </w:rPr>
        <w:t>公司面临的机会。</w:t>
      </w:r>
    </w:p>
    <w:p w:rsidR="00F50BBC" w:rsidRDefault="00E53980" w:rsidP="0049756F">
      <w:pPr>
        <w:spacing w:line="300" w:lineRule="auto"/>
        <w:ind w:firstLine="480"/>
      </w:pPr>
      <w:r>
        <w:rPr>
          <w:sz w:val="24"/>
          <w:szCs w:val="24"/>
        </w:rPr>
        <w:t>供应商讨价还价：</w:t>
      </w:r>
      <w:r>
        <w:rPr>
          <w:sz w:val="24"/>
          <w:szCs w:val="24"/>
        </w:rPr>
        <w:t xml:space="preserve"> “</w:t>
      </w:r>
      <w:r>
        <w:rPr>
          <w:sz w:val="24"/>
          <w:szCs w:val="24"/>
        </w:rPr>
        <w:t>设备供应商则数量众多且规模较小，</w:t>
      </w:r>
      <w:r>
        <w:rPr>
          <w:sz w:val="24"/>
          <w:szCs w:val="24"/>
        </w:rPr>
        <w:t>T</w:t>
      </w:r>
      <w:r>
        <w:rPr>
          <w:sz w:val="24"/>
          <w:szCs w:val="24"/>
        </w:rPr>
        <w:t>公司每年都可以选择从不同供应商手中采购大量设备，在价格及付款方式等方面已达成很好的默契</w:t>
      </w:r>
      <w:r>
        <w:rPr>
          <w:sz w:val="24"/>
          <w:szCs w:val="24"/>
        </w:rPr>
        <w:t>”</w:t>
      </w:r>
      <w:r>
        <w:rPr>
          <w:sz w:val="24"/>
          <w:szCs w:val="24"/>
        </w:rPr>
        <w:t>。</w:t>
      </w:r>
    </w:p>
    <w:p w:rsidR="00F50BBC" w:rsidRDefault="00E53980" w:rsidP="0049756F">
      <w:pPr>
        <w:spacing w:line="300" w:lineRule="auto"/>
        <w:ind w:firstLine="480"/>
      </w:pPr>
      <w:r>
        <w:rPr>
          <w:sz w:val="24"/>
          <w:szCs w:val="24"/>
        </w:rPr>
        <w:t>（三）成功关键因素分析</w:t>
      </w:r>
    </w:p>
    <w:p w:rsidR="00F50BBC" w:rsidRDefault="00E53980" w:rsidP="0049756F">
      <w:pPr>
        <w:spacing w:line="300" w:lineRule="auto"/>
        <w:ind w:firstLine="480"/>
      </w:pPr>
      <w:r>
        <w:rPr>
          <w:sz w:val="24"/>
          <w:szCs w:val="24"/>
        </w:rPr>
        <w:t>成功关键因素（</w:t>
      </w:r>
      <w:r>
        <w:rPr>
          <w:sz w:val="24"/>
          <w:szCs w:val="24"/>
        </w:rPr>
        <w:t>KSF</w:t>
      </w:r>
      <w:r>
        <w:rPr>
          <w:sz w:val="24"/>
          <w:szCs w:val="24"/>
        </w:rPr>
        <w:t>）是指公司在特定市场获得盈利必须拥有的技能和资产。成功关键因素所涉及的是每一个产业成员所必须擅长的东西，或者说公司要取得竞争和财务成功所必须集中精力搞好的一些因素。</w:t>
      </w:r>
    </w:p>
    <w:p w:rsidR="00F50BBC" w:rsidRDefault="00E53980" w:rsidP="0049756F">
      <w:pPr>
        <w:spacing w:line="300" w:lineRule="auto"/>
        <w:ind w:firstLine="480"/>
      </w:pPr>
      <w:r>
        <w:rPr>
          <w:sz w:val="24"/>
          <w:szCs w:val="24"/>
        </w:rPr>
        <w:t>成功关键因素是企业取得产业成功的前提条件。下面三个问题是确认产业的成功键因素必须考虑的：</w:t>
      </w:r>
    </w:p>
    <w:p w:rsidR="00F50BBC" w:rsidRDefault="00E53980" w:rsidP="0049756F">
      <w:pPr>
        <w:spacing w:line="300" w:lineRule="auto"/>
        <w:ind w:firstLine="480"/>
      </w:pPr>
      <w:r>
        <w:rPr>
          <w:sz w:val="24"/>
          <w:szCs w:val="24"/>
        </w:rPr>
        <w:t>（</w:t>
      </w:r>
      <w:r>
        <w:rPr>
          <w:sz w:val="24"/>
          <w:szCs w:val="24"/>
        </w:rPr>
        <w:t>1</w:t>
      </w:r>
      <w:r>
        <w:rPr>
          <w:sz w:val="24"/>
          <w:szCs w:val="24"/>
        </w:rPr>
        <w:t>）顾客在各个竞争品牌之间进行选择的基础是什么？</w:t>
      </w:r>
    </w:p>
    <w:p w:rsidR="00615286" w:rsidRDefault="00E53980" w:rsidP="0049756F">
      <w:pPr>
        <w:spacing w:line="300" w:lineRule="auto"/>
        <w:ind w:firstLine="480"/>
        <w:rPr>
          <w:sz w:val="24"/>
          <w:szCs w:val="24"/>
        </w:rPr>
      </w:pPr>
      <w:r>
        <w:rPr>
          <w:sz w:val="24"/>
          <w:szCs w:val="24"/>
        </w:rPr>
        <w:t>（</w:t>
      </w:r>
      <w:r>
        <w:rPr>
          <w:sz w:val="24"/>
          <w:szCs w:val="24"/>
        </w:rPr>
        <w:t>2</w:t>
      </w:r>
      <w:r>
        <w:rPr>
          <w:sz w:val="24"/>
          <w:szCs w:val="24"/>
        </w:rPr>
        <w:t>）产业中的一个卖方厂商要取得竞争成功需要什么样的资源和竞争能力？</w:t>
      </w:r>
    </w:p>
    <w:p w:rsidR="00F50BBC" w:rsidRDefault="00E53980" w:rsidP="0049756F">
      <w:pPr>
        <w:spacing w:line="300" w:lineRule="auto"/>
        <w:ind w:firstLine="480"/>
      </w:pPr>
      <w:r>
        <w:rPr>
          <w:sz w:val="24"/>
          <w:szCs w:val="24"/>
        </w:rPr>
        <w:t>（</w:t>
      </w:r>
      <w:r>
        <w:rPr>
          <w:sz w:val="24"/>
          <w:szCs w:val="24"/>
        </w:rPr>
        <w:t>3</w:t>
      </w:r>
      <w:r>
        <w:rPr>
          <w:sz w:val="24"/>
          <w:szCs w:val="24"/>
        </w:rPr>
        <w:t>）产业中的一个卖方厂商获取持久的竞争优势必须采取什么样的措施？</w:t>
      </w:r>
    </w:p>
    <w:p w:rsidR="00F50BBC" w:rsidRDefault="00E53980" w:rsidP="0049756F">
      <w:pPr>
        <w:spacing w:line="300" w:lineRule="auto"/>
        <w:ind w:firstLine="480"/>
      </w:pPr>
      <w:r>
        <w:rPr>
          <w:sz w:val="24"/>
          <w:szCs w:val="24"/>
        </w:rPr>
        <w:lastRenderedPageBreak/>
        <w:t>在啤酒行业，成功关键因素是充分利用酿酒能力（以使制造成本保持在较低的水平上）、强大的批发分销商网络（以尽可能多地进入零售渠道）、上乘的广告（以吸引饮用人购买某一特定品牌的啤酒）；在服装生产行业，其成功关键因素是吸引人的设计和色彩组合（以引起购买者的兴趣）以及低成本制造效率（以便制定吸引人的零售价格和获得很高的利润率）；在铝罐行业，由于空罐的装运成本很大，所以成功关键因素之一就是将生产工厂置于最终用户的近处，从而使得工厂生产出来的产品可在经济的范围之内进行销售（区域性的市场份额远远比全国性的市场份额重要）。表</w:t>
      </w:r>
      <w:r>
        <w:rPr>
          <w:sz w:val="24"/>
          <w:szCs w:val="24"/>
        </w:rPr>
        <w:t>2—1</w:t>
      </w:r>
      <w:r>
        <w:rPr>
          <w:sz w:val="24"/>
          <w:szCs w:val="24"/>
        </w:rPr>
        <w:t>列出了几种最常见的成功关键因素清单。</w:t>
      </w:r>
    </w:p>
    <w:p w:rsidR="00F50BBC" w:rsidRDefault="00E53980" w:rsidP="0049756F">
      <w:pPr>
        <w:spacing w:line="300" w:lineRule="auto"/>
        <w:ind w:firstLine="480"/>
      </w:pPr>
      <w:r>
        <w:rPr>
          <w:sz w:val="24"/>
          <w:szCs w:val="24"/>
        </w:rPr>
        <w:t>表</w:t>
      </w:r>
      <w:r>
        <w:rPr>
          <w:sz w:val="24"/>
          <w:szCs w:val="24"/>
        </w:rPr>
        <w:t>2—1</w:t>
      </w:r>
    </w:p>
    <w:p w:rsidR="00F50BBC" w:rsidRDefault="00E53980" w:rsidP="0049756F">
      <w:pPr>
        <w:spacing w:line="300" w:lineRule="auto"/>
        <w:ind w:firstLine="480"/>
      </w:pPr>
      <w:r>
        <w:rPr>
          <w:sz w:val="24"/>
          <w:szCs w:val="24"/>
        </w:rPr>
        <w:t>常见的几种成功关键因素</w:t>
      </w:r>
    </w:p>
    <w:p w:rsidR="00F50BBC" w:rsidRDefault="00E53980" w:rsidP="0049756F">
      <w:pPr>
        <w:spacing w:line="300" w:lineRule="auto"/>
        <w:ind w:firstLine="480"/>
      </w:pPr>
      <w:r>
        <w:rPr>
          <w:sz w:val="24"/>
          <w:szCs w:val="24"/>
        </w:rPr>
        <w:t>与技术相关的成功关键因素：</w:t>
      </w:r>
    </w:p>
    <w:p w:rsidR="00615286" w:rsidRDefault="00E53980" w:rsidP="0049756F">
      <w:pPr>
        <w:spacing w:line="300" w:lineRule="auto"/>
        <w:ind w:firstLine="480"/>
        <w:rPr>
          <w:sz w:val="24"/>
          <w:szCs w:val="24"/>
        </w:rPr>
      </w:pPr>
      <w:r>
        <w:rPr>
          <w:sz w:val="24"/>
          <w:szCs w:val="24"/>
        </w:rPr>
        <w:t>（</w:t>
      </w:r>
      <w:r>
        <w:rPr>
          <w:sz w:val="24"/>
          <w:szCs w:val="24"/>
        </w:rPr>
        <w:t>1</w:t>
      </w:r>
      <w:r>
        <w:rPr>
          <w:sz w:val="24"/>
          <w:szCs w:val="24"/>
        </w:rPr>
        <w:t>）科学研究技能（在下面这些领域中尤为重要：制药产业、空间探测以及其他一些高科技产业）；</w:t>
      </w:r>
    </w:p>
    <w:p w:rsidR="00F50BBC" w:rsidRDefault="00E53980" w:rsidP="0049756F">
      <w:pPr>
        <w:spacing w:line="300" w:lineRule="auto"/>
        <w:ind w:firstLine="480"/>
      </w:pPr>
      <w:r>
        <w:rPr>
          <w:sz w:val="24"/>
          <w:szCs w:val="24"/>
        </w:rPr>
        <w:t>（</w:t>
      </w:r>
      <w:r>
        <w:rPr>
          <w:sz w:val="24"/>
          <w:szCs w:val="24"/>
        </w:rPr>
        <w:t>2</w:t>
      </w:r>
      <w:r>
        <w:rPr>
          <w:sz w:val="24"/>
          <w:szCs w:val="24"/>
        </w:rPr>
        <w:t>）在产品生产工艺和过程中进行有创造性的改进的技术能力；</w:t>
      </w:r>
    </w:p>
    <w:p w:rsidR="00F50BBC" w:rsidRDefault="00E53980" w:rsidP="0049756F">
      <w:pPr>
        <w:spacing w:line="300" w:lineRule="auto"/>
        <w:ind w:firstLine="480"/>
      </w:pPr>
      <w:r>
        <w:rPr>
          <w:sz w:val="24"/>
          <w:szCs w:val="24"/>
        </w:rPr>
        <w:t>（</w:t>
      </w:r>
      <w:r>
        <w:rPr>
          <w:sz w:val="24"/>
          <w:szCs w:val="24"/>
        </w:rPr>
        <w:t>3</w:t>
      </w:r>
      <w:r>
        <w:rPr>
          <w:sz w:val="24"/>
          <w:szCs w:val="24"/>
        </w:rPr>
        <w:t>）产品革新能力；</w:t>
      </w:r>
    </w:p>
    <w:p w:rsidR="00F50BBC" w:rsidRDefault="00E53980" w:rsidP="0049756F">
      <w:pPr>
        <w:spacing w:line="300" w:lineRule="auto"/>
        <w:ind w:firstLine="480"/>
      </w:pPr>
      <w:r>
        <w:rPr>
          <w:sz w:val="24"/>
          <w:szCs w:val="24"/>
        </w:rPr>
        <w:t>（</w:t>
      </w:r>
      <w:r>
        <w:rPr>
          <w:sz w:val="24"/>
          <w:szCs w:val="24"/>
        </w:rPr>
        <w:t>4</w:t>
      </w:r>
      <w:r>
        <w:rPr>
          <w:sz w:val="24"/>
          <w:szCs w:val="24"/>
        </w:rPr>
        <w:t>）在既定技术上的专有技能；</w:t>
      </w:r>
    </w:p>
    <w:p w:rsidR="00F50BBC" w:rsidRDefault="00E53980" w:rsidP="0049756F">
      <w:pPr>
        <w:spacing w:line="300" w:lineRule="auto"/>
        <w:ind w:firstLine="480"/>
      </w:pPr>
      <w:r>
        <w:rPr>
          <w:sz w:val="24"/>
          <w:szCs w:val="24"/>
        </w:rPr>
        <w:t>（</w:t>
      </w:r>
      <w:r>
        <w:rPr>
          <w:sz w:val="24"/>
          <w:szCs w:val="24"/>
        </w:rPr>
        <w:t>5</w:t>
      </w:r>
      <w:r>
        <w:rPr>
          <w:sz w:val="24"/>
          <w:szCs w:val="24"/>
        </w:rPr>
        <w:t>）运用因特网发布信息、承接订单、送货或提供服务的能力</w:t>
      </w:r>
      <w:r w:rsidR="009C70DF">
        <w:cr/>
      </w:r>
      <w:r>
        <w:rPr>
          <w:sz w:val="24"/>
          <w:szCs w:val="24"/>
        </w:rPr>
        <w:t>续表</w:t>
      </w:r>
    </w:p>
    <w:p w:rsidR="00F50BBC" w:rsidRDefault="00E53980" w:rsidP="0049756F">
      <w:pPr>
        <w:spacing w:line="300" w:lineRule="auto"/>
        <w:ind w:firstLine="480"/>
      </w:pPr>
      <w:r>
        <w:rPr>
          <w:sz w:val="24"/>
          <w:szCs w:val="24"/>
        </w:rPr>
        <w:t>与制造相关的成功关键因素</w:t>
      </w:r>
    </w:p>
    <w:p w:rsidR="00F50BBC" w:rsidRDefault="00615286" w:rsidP="0049756F">
      <w:pPr>
        <w:spacing w:line="300" w:lineRule="auto"/>
        <w:ind w:firstLine="480"/>
      </w:pPr>
      <w:r>
        <w:rPr>
          <w:sz w:val="24"/>
          <w:szCs w:val="24"/>
        </w:rPr>
        <w:t>（</w:t>
      </w:r>
      <w:r w:rsidR="00E53980">
        <w:rPr>
          <w:sz w:val="24"/>
          <w:szCs w:val="24"/>
        </w:rPr>
        <w:t>1</w:t>
      </w:r>
      <w:r w:rsidR="00E53980">
        <w:rPr>
          <w:sz w:val="24"/>
          <w:szCs w:val="24"/>
        </w:rPr>
        <w:t>）低成本生产效率（获得规模经济，取得经验曲线效应）；</w:t>
      </w:r>
    </w:p>
    <w:p w:rsidR="00F50BBC" w:rsidRDefault="00E53980" w:rsidP="0049756F">
      <w:pPr>
        <w:spacing w:line="300" w:lineRule="auto"/>
        <w:ind w:firstLine="480"/>
      </w:pPr>
      <w:r>
        <w:rPr>
          <w:sz w:val="24"/>
          <w:szCs w:val="24"/>
        </w:rPr>
        <w:t>（</w:t>
      </w:r>
      <w:r>
        <w:rPr>
          <w:sz w:val="24"/>
          <w:szCs w:val="24"/>
        </w:rPr>
        <w:t>2</w:t>
      </w:r>
      <w:r>
        <w:rPr>
          <w:sz w:val="24"/>
          <w:szCs w:val="24"/>
        </w:rPr>
        <w:t>）固定资产很高的利用率（在资本密集型</w:t>
      </w:r>
      <w:r>
        <w:rPr>
          <w:sz w:val="24"/>
          <w:szCs w:val="24"/>
        </w:rPr>
        <w:t>/</w:t>
      </w:r>
      <w:r>
        <w:rPr>
          <w:sz w:val="24"/>
          <w:szCs w:val="24"/>
        </w:rPr>
        <w:t>高固定成本的产业中尤为重要）；</w:t>
      </w:r>
    </w:p>
    <w:p w:rsidR="00F50BBC" w:rsidRDefault="00E53980" w:rsidP="0049756F">
      <w:pPr>
        <w:spacing w:line="300" w:lineRule="auto"/>
        <w:ind w:firstLine="480"/>
      </w:pPr>
      <w:r>
        <w:rPr>
          <w:sz w:val="24"/>
          <w:szCs w:val="24"/>
        </w:rPr>
        <w:t>（</w:t>
      </w:r>
      <w:r>
        <w:rPr>
          <w:sz w:val="24"/>
          <w:szCs w:val="24"/>
        </w:rPr>
        <w:t>3</w:t>
      </w:r>
      <w:r>
        <w:rPr>
          <w:sz w:val="24"/>
          <w:szCs w:val="24"/>
        </w:rPr>
        <w:t>）低成本的生产工厂定位；</w:t>
      </w:r>
    </w:p>
    <w:p w:rsidR="00F50BBC" w:rsidRDefault="00E53980" w:rsidP="0049756F">
      <w:pPr>
        <w:spacing w:line="300" w:lineRule="auto"/>
        <w:ind w:firstLine="480"/>
      </w:pPr>
      <w:r>
        <w:rPr>
          <w:sz w:val="24"/>
          <w:szCs w:val="24"/>
        </w:rPr>
        <w:t>（</w:t>
      </w:r>
      <w:r>
        <w:rPr>
          <w:sz w:val="24"/>
          <w:szCs w:val="24"/>
        </w:rPr>
        <w:t>4</w:t>
      </w:r>
      <w:r>
        <w:rPr>
          <w:sz w:val="24"/>
          <w:szCs w:val="24"/>
        </w:rPr>
        <w:t>）能够获得足够的娴熟劳动力；</w:t>
      </w:r>
    </w:p>
    <w:p w:rsidR="00F50BBC" w:rsidRDefault="00E53980" w:rsidP="0049756F">
      <w:pPr>
        <w:spacing w:line="300" w:lineRule="auto"/>
        <w:ind w:firstLine="480"/>
      </w:pPr>
      <w:r>
        <w:rPr>
          <w:sz w:val="24"/>
          <w:szCs w:val="24"/>
        </w:rPr>
        <w:t>（</w:t>
      </w:r>
      <w:r>
        <w:rPr>
          <w:sz w:val="24"/>
          <w:szCs w:val="24"/>
        </w:rPr>
        <w:t>5</w:t>
      </w:r>
      <w:r>
        <w:rPr>
          <w:sz w:val="24"/>
          <w:szCs w:val="24"/>
        </w:rPr>
        <w:t>）劳动生产率很高（对于劳动力成本很高的商品来说尤为重要）；</w:t>
      </w:r>
    </w:p>
    <w:p w:rsidR="00F50BBC" w:rsidRDefault="00E53980" w:rsidP="0049756F">
      <w:pPr>
        <w:spacing w:line="300" w:lineRule="auto"/>
        <w:ind w:firstLine="480"/>
      </w:pPr>
      <w:r>
        <w:rPr>
          <w:sz w:val="24"/>
          <w:szCs w:val="24"/>
        </w:rPr>
        <w:t>（</w:t>
      </w:r>
      <w:r>
        <w:rPr>
          <w:sz w:val="24"/>
          <w:szCs w:val="24"/>
        </w:rPr>
        <w:t>6</w:t>
      </w:r>
      <w:r>
        <w:rPr>
          <w:sz w:val="24"/>
          <w:szCs w:val="24"/>
        </w:rPr>
        <w:t>）成本低的产品设计和产品工程（降低制造成本）；</w:t>
      </w:r>
    </w:p>
    <w:p w:rsidR="00F50BBC" w:rsidRDefault="00E53980" w:rsidP="0049756F">
      <w:pPr>
        <w:spacing w:line="300" w:lineRule="auto"/>
        <w:ind w:firstLine="480"/>
      </w:pPr>
      <w:r>
        <w:rPr>
          <w:sz w:val="24"/>
          <w:szCs w:val="24"/>
        </w:rPr>
        <w:t>（</w:t>
      </w:r>
      <w:r>
        <w:rPr>
          <w:sz w:val="24"/>
          <w:szCs w:val="24"/>
        </w:rPr>
        <w:t>7</w:t>
      </w:r>
      <w:r>
        <w:rPr>
          <w:sz w:val="24"/>
          <w:szCs w:val="24"/>
        </w:rPr>
        <w:t>）能够灵活地生产一系列的模型和规格的产品照顾顾客的订单</w:t>
      </w:r>
    </w:p>
    <w:p w:rsidR="00F50BBC" w:rsidRDefault="00E53980" w:rsidP="0049756F">
      <w:pPr>
        <w:spacing w:line="300" w:lineRule="auto"/>
        <w:ind w:firstLine="480"/>
      </w:pPr>
      <w:r>
        <w:rPr>
          <w:sz w:val="24"/>
          <w:szCs w:val="24"/>
        </w:rPr>
        <w:t>与分销相关的成功关键因素；</w:t>
      </w:r>
    </w:p>
    <w:p w:rsidR="00F50BBC" w:rsidRDefault="00E53980" w:rsidP="0049756F">
      <w:pPr>
        <w:spacing w:line="300" w:lineRule="auto"/>
        <w:ind w:firstLine="480"/>
      </w:pPr>
      <w:r>
        <w:rPr>
          <w:sz w:val="24"/>
          <w:szCs w:val="24"/>
        </w:rPr>
        <w:t>（</w:t>
      </w:r>
      <w:r>
        <w:rPr>
          <w:sz w:val="24"/>
          <w:szCs w:val="24"/>
        </w:rPr>
        <w:t>1</w:t>
      </w:r>
      <w:r>
        <w:rPr>
          <w:sz w:val="24"/>
          <w:szCs w:val="24"/>
        </w:rPr>
        <w:t>）强大的批发分销商</w:t>
      </w:r>
      <w:r>
        <w:rPr>
          <w:sz w:val="24"/>
          <w:szCs w:val="24"/>
        </w:rPr>
        <w:t>/</w:t>
      </w:r>
      <w:r>
        <w:rPr>
          <w:sz w:val="24"/>
          <w:szCs w:val="24"/>
        </w:rPr>
        <w:t>特约经销商网络（或者拥有通过互联网建立起来的电子化的分销能力）；</w:t>
      </w:r>
    </w:p>
    <w:p w:rsidR="00F50BBC" w:rsidRDefault="00E53980" w:rsidP="0049756F">
      <w:pPr>
        <w:spacing w:line="300" w:lineRule="auto"/>
        <w:ind w:firstLine="480"/>
      </w:pPr>
      <w:r>
        <w:rPr>
          <w:sz w:val="24"/>
          <w:szCs w:val="24"/>
        </w:rPr>
        <w:t>（</w:t>
      </w:r>
      <w:r>
        <w:rPr>
          <w:sz w:val="24"/>
          <w:szCs w:val="24"/>
        </w:rPr>
        <w:t>2</w:t>
      </w:r>
      <w:r>
        <w:rPr>
          <w:sz w:val="24"/>
          <w:szCs w:val="24"/>
        </w:rPr>
        <w:t>）能够在零售商的货架上获得充足的空间；</w:t>
      </w:r>
    </w:p>
    <w:p w:rsidR="00F50BBC" w:rsidRDefault="00E53980" w:rsidP="0049756F">
      <w:pPr>
        <w:spacing w:line="300" w:lineRule="auto"/>
        <w:ind w:firstLine="480"/>
      </w:pPr>
      <w:r>
        <w:rPr>
          <w:sz w:val="24"/>
          <w:szCs w:val="24"/>
        </w:rPr>
        <w:t>（</w:t>
      </w:r>
      <w:r>
        <w:rPr>
          <w:sz w:val="24"/>
          <w:szCs w:val="24"/>
        </w:rPr>
        <w:t>3</w:t>
      </w:r>
      <w:r>
        <w:rPr>
          <w:sz w:val="24"/>
          <w:szCs w:val="24"/>
        </w:rPr>
        <w:t>）拥有公司自己的分销渠道和网点；</w:t>
      </w:r>
    </w:p>
    <w:p w:rsidR="00F50BBC" w:rsidRDefault="00615286" w:rsidP="0049756F">
      <w:pPr>
        <w:spacing w:line="300" w:lineRule="auto"/>
        <w:ind w:firstLine="480"/>
      </w:pPr>
      <w:r>
        <w:rPr>
          <w:rFonts w:hint="eastAsia"/>
          <w:sz w:val="24"/>
          <w:szCs w:val="24"/>
        </w:rPr>
        <w:t>（</w:t>
      </w:r>
      <w:r w:rsidR="00E53980">
        <w:rPr>
          <w:sz w:val="24"/>
          <w:szCs w:val="24"/>
        </w:rPr>
        <w:t>4</w:t>
      </w:r>
      <w:r>
        <w:rPr>
          <w:rFonts w:hint="eastAsia"/>
          <w:sz w:val="24"/>
          <w:szCs w:val="24"/>
        </w:rPr>
        <w:t>）</w:t>
      </w:r>
      <w:r w:rsidR="00E53980">
        <w:rPr>
          <w:sz w:val="24"/>
          <w:szCs w:val="24"/>
        </w:rPr>
        <w:t>分销成本低</w:t>
      </w:r>
      <w:r w:rsidR="00E53980">
        <w:rPr>
          <w:sz w:val="24"/>
          <w:szCs w:val="24"/>
        </w:rPr>
        <w:t>;</w:t>
      </w:r>
    </w:p>
    <w:p w:rsidR="00F50BBC" w:rsidRDefault="00E53980" w:rsidP="0049756F">
      <w:pPr>
        <w:spacing w:line="300" w:lineRule="auto"/>
        <w:ind w:firstLine="480"/>
      </w:pPr>
      <w:r>
        <w:rPr>
          <w:sz w:val="24"/>
          <w:szCs w:val="24"/>
        </w:rPr>
        <w:t>（</w:t>
      </w:r>
      <w:r>
        <w:rPr>
          <w:sz w:val="24"/>
          <w:szCs w:val="24"/>
        </w:rPr>
        <w:t>5</w:t>
      </w:r>
      <w:r>
        <w:rPr>
          <w:sz w:val="24"/>
          <w:szCs w:val="24"/>
        </w:rPr>
        <w:t>）送货很快</w:t>
      </w:r>
    </w:p>
    <w:p w:rsidR="00F50BBC" w:rsidRDefault="00E53980" w:rsidP="0049756F">
      <w:pPr>
        <w:spacing w:line="300" w:lineRule="auto"/>
        <w:ind w:firstLine="480"/>
      </w:pPr>
      <w:r>
        <w:rPr>
          <w:sz w:val="24"/>
          <w:szCs w:val="24"/>
        </w:rPr>
        <w:t>与市场营销相关的成功关键因素：</w:t>
      </w:r>
    </w:p>
    <w:p w:rsidR="00F50BBC" w:rsidRDefault="00E53980" w:rsidP="0049756F">
      <w:pPr>
        <w:spacing w:line="300" w:lineRule="auto"/>
        <w:ind w:firstLine="480"/>
      </w:pPr>
      <w:r>
        <w:rPr>
          <w:sz w:val="24"/>
          <w:szCs w:val="24"/>
        </w:rPr>
        <w:t>（</w:t>
      </w:r>
      <w:r>
        <w:rPr>
          <w:sz w:val="24"/>
          <w:szCs w:val="24"/>
        </w:rPr>
        <w:t>1</w:t>
      </w:r>
      <w:r>
        <w:rPr>
          <w:sz w:val="24"/>
          <w:szCs w:val="24"/>
        </w:rPr>
        <w:t>）快速准确的技术支持；</w:t>
      </w:r>
    </w:p>
    <w:p w:rsidR="00F50BBC" w:rsidRDefault="00E53980" w:rsidP="0049756F">
      <w:pPr>
        <w:spacing w:line="300" w:lineRule="auto"/>
        <w:ind w:firstLine="480"/>
      </w:pPr>
      <w:r>
        <w:rPr>
          <w:sz w:val="24"/>
          <w:szCs w:val="24"/>
        </w:rPr>
        <w:t>（</w:t>
      </w:r>
      <w:r>
        <w:rPr>
          <w:sz w:val="24"/>
          <w:szCs w:val="24"/>
        </w:rPr>
        <w:t>2</w:t>
      </w:r>
      <w:r>
        <w:rPr>
          <w:sz w:val="24"/>
          <w:szCs w:val="24"/>
        </w:rPr>
        <w:t>）礼貌的客户服务；</w:t>
      </w:r>
    </w:p>
    <w:p w:rsidR="00F50BBC" w:rsidRDefault="00E53980" w:rsidP="0049756F">
      <w:pPr>
        <w:spacing w:line="300" w:lineRule="auto"/>
        <w:ind w:firstLine="480"/>
      </w:pPr>
      <w:r>
        <w:rPr>
          <w:sz w:val="24"/>
          <w:szCs w:val="24"/>
        </w:rPr>
        <w:t>（</w:t>
      </w:r>
      <w:r>
        <w:rPr>
          <w:sz w:val="24"/>
          <w:szCs w:val="24"/>
        </w:rPr>
        <w:t>3</w:t>
      </w:r>
      <w:r>
        <w:rPr>
          <w:sz w:val="24"/>
          <w:szCs w:val="24"/>
        </w:rPr>
        <w:t>）顾客订单的准确满足（订单返回很少或者没有出现错误）；</w:t>
      </w:r>
    </w:p>
    <w:p w:rsidR="00F50BBC" w:rsidRDefault="00E53980" w:rsidP="0049756F">
      <w:pPr>
        <w:spacing w:line="300" w:lineRule="auto"/>
        <w:ind w:firstLine="480"/>
      </w:pPr>
      <w:r>
        <w:rPr>
          <w:sz w:val="24"/>
          <w:szCs w:val="24"/>
        </w:rPr>
        <w:t>（</w:t>
      </w:r>
      <w:r>
        <w:rPr>
          <w:sz w:val="24"/>
          <w:szCs w:val="24"/>
        </w:rPr>
        <w:t>4</w:t>
      </w:r>
      <w:r>
        <w:rPr>
          <w:sz w:val="24"/>
          <w:szCs w:val="24"/>
        </w:rPr>
        <w:t>）产品线和可供选择的产品很宽；</w:t>
      </w:r>
    </w:p>
    <w:p w:rsidR="00F50BBC" w:rsidRDefault="00E53980" w:rsidP="0049756F">
      <w:pPr>
        <w:spacing w:line="300" w:lineRule="auto"/>
        <w:ind w:firstLine="480"/>
      </w:pPr>
      <w:r>
        <w:rPr>
          <w:sz w:val="24"/>
          <w:szCs w:val="24"/>
        </w:rPr>
        <w:t>（</w:t>
      </w:r>
      <w:r>
        <w:rPr>
          <w:sz w:val="24"/>
          <w:szCs w:val="24"/>
        </w:rPr>
        <w:t>5</w:t>
      </w:r>
      <w:r>
        <w:rPr>
          <w:sz w:val="24"/>
          <w:szCs w:val="24"/>
        </w:rPr>
        <w:t>）商品推销技巧；</w:t>
      </w:r>
    </w:p>
    <w:p w:rsidR="00F50BBC" w:rsidRDefault="00E53980" w:rsidP="0049756F">
      <w:pPr>
        <w:spacing w:line="300" w:lineRule="auto"/>
        <w:ind w:firstLine="480"/>
      </w:pPr>
      <w:r>
        <w:rPr>
          <w:sz w:val="24"/>
          <w:szCs w:val="24"/>
        </w:rPr>
        <w:t>（</w:t>
      </w:r>
      <w:r>
        <w:rPr>
          <w:sz w:val="24"/>
          <w:szCs w:val="24"/>
        </w:rPr>
        <w:t>6</w:t>
      </w:r>
      <w:r>
        <w:rPr>
          <w:sz w:val="24"/>
          <w:szCs w:val="24"/>
        </w:rPr>
        <w:t>）有吸引力的款式</w:t>
      </w:r>
      <w:r>
        <w:rPr>
          <w:sz w:val="24"/>
          <w:szCs w:val="24"/>
        </w:rPr>
        <w:t>/</w:t>
      </w:r>
      <w:r>
        <w:rPr>
          <w:sz w:val="24"/>
          <w:szCs w:val="24"/>
        </w:rPr>
        <w:t>包装；</w:t>
      </w:r>
    </w:p>
    <w:p w:rsidR="00F50BBC" w:rsidRDefault="00E53980" w:rsidP="0049756F">
      <w:pPr>
        <w:spacing w:line="300" w:lineRule="auto"/>
        <w:ind w:firstLine="480"/>
      </w:pPr>
      <w:r>
        <w:rPr>
          <w:sz w:val="24"/>
          <w:szCs w:val="24"/>
        </w:rPr>
        <w:lastRenderedPageBreak/>
        <w:t>（</w:t>
      </w:r>
      <w:r>
        <w:rPr>
          <w:sz w:val="24"/>
          <w:szCs w:val="24"/>
        </w:rPr>
        <w:t>7</w:t>
      </w:r>
      <w:r>
        <w:rPr>
          <w:sz w:val="24"/>
          <w:szCs w:val="24"/>
        </w:rPr>
        <w:t>）顾客保修和保险（对于邮购零售、大批量购买以及新推出的产品来说尤为重要）；</w:t>
      </w:r>
    </w:p>
    <w:p w:rsidR="00615286" w:rsidRDefault="00E53980" w:rsidP="0049756F">
      <w:pPr>
        <w:spacing w:line="300" w:lineRule="auto"/>
        <w:ind w:firstLine="480"/>
        <w:rPr>
          <w:sz w:val="24"/>
          <w:szCs w:val="24"/>
        </w:rPr>
      </w:pPr>
      <w:r>
        <w:rPr>
          <w:sz w:val="24"/>
          <w:szCs w:val="24"/>
        </w:rPr>
        <w:t>（</w:t>
      </w:r>
      <w:r>
        <w:rPr>
          <w:sz w:val="24"/>
          <w:szCs w:val="24"/>
        </w:rPr>
        <w:t>8</w:t>
      </w:r>
      <w:r>
        <w:rPr>
          <w:sz w:val="24"/>
          <w:szCs w:val="24"/>
        </w:rPr>
        <w:t>）精明的广告</w:t>
      </w:r>
    </w:p>
    <w:p w:rsidR="00F50BBC" w:rsidRDefault="00E53980" w:rsidP="0049756F">
      <w:pPr>
        <w:spacing w:line="300" w:lineRule="auto"/>
        <w:ind w:firstLine="480"/>
      </w:pPr>
      <w:r>
        <w:rPr>
          <w:sz w:val="24"/>
          <w:szCs w:val="24"/>
        </w:rPr>
        <w:t>与技能相关的成功关键因素：</w:t>
      </w:r>
    </w:p>
    <w:p w:rsidR="00F50BBC" w:rsidRDefault="00E53980" w:rsidP="0049756F">
      <w:pPr>
        <w:spacing w:line="300" w:lineRule="auto"/>
        <w:ind w:firstLine="480"/>
      </w:pPr>
      <w:r>
        <w:rPr>
          <w:sz w:val="24"/>
          <w:szCs w:val="24"/>
        </w:rPr>
        <w:t>（</w:t>
      </w:r>
      <w:r>
        <w:rPr>
          <w:sz w:val="24"/>
          <w:szCs w:val="24"/>
        </w:rPr>
        <w:t>1</w:t>
      </w:r>
      <w:r>
        <w:rPr>
          <w:sz w:val="24"/>
          <w:szCs w:val="24"/>
        </w:rPr>
        <w:t>）劳动力拥有卓越的才能（对于专业型的服务，如会计和投资银行，这一点尤为重要）；</w:t>
      </w:r>
    </w:p>
    <w:p w:rsidR="00F50BBC" w:rsidRDefault="00615286" w:rsidP="0049756F">
      <w:pPr>
        <w:spacing w:line="300" w:lineRule="auto"/>
        <w:ind w:firstLine="480"/>
      </w:pPr>
      <w:r>
        <w:rPr>
          <w:sz w:val="24"/>
          <w:szCs w:val="24"/>
        </w:rPr>
        <w:t>（</w:t>
      </w:r>
      <w:r w:rsidR="00E53980">
        <w:rPr>
          <w:sz w:val="24"/>
          <w:szCs w:val="24"/>
        </w:rPr>
        <w:t>2</w:t>
      </w:r>
      <w:r w:rsidR="00E53980">
        <w:rPr>
          <w:sz w:val="24"/>
          <w:szCs w:val="24"/>
        </w:rPr>
        <w:t>）质量控制诀窍；</w:t>
      </w:r>
    </w:p>
    <w:p w:rsidR="00F50BBC" w:rsidRDefault="00E53980" w:rsidP="0049756F">
      <w:pPr>
        <w:spacing w:line="300" w:lineRule="auto"/>
        <w:ind w:firstLine="480"/>
      </w:pPr>
      <w:r>
        <w:rPr>
          <w:sz w:val="24"/>
          <w:szCs w:val="24"/>
        </w:rPr>
        <w:t>（</w:t>
      </w:r>
      <w:r>
        <w:rPr>
          <w:sz w:val="24"/>
          <w:szCs w:val="24"/>
        </w:rPr>
        <w:t>3</w:t>
      </w:r>
      <w:r>
        <w:rPr>
          <w:sz w:val="24"/>
          <w:szCs w:val="24"/>
        </w:rPr>
        <w:t>）设计方面的专有技能（在时装和服装产业尤为重要，对于低成本的制造也是一个关键的成功因素）；</w:t>
      </w:r>
    </w:p>
    <w:p w:rsidR="00F50BBC" w:rsidRDefault="00E53980" w:rsidP="0049756F">
      <w:pPr>
        <w:spacing w:line="300" w:lineRule="auto"/>
        <w:ind w:firstLine="480"/>
      </w:pPr>
      <w:r>
        <w:rPr>
          <w:sz w:val="24"/>
          <w:szCs w:val="24"/>
        </w:rPr>
        <w:t>（</w:t>
      </w:r>
      <w:r>
        <w:rPr>
          <w:sz w:val="24"/>
          <w:szCs w:val="24"/>
        </w:rPr>
        <w:t>4</w:t>
      </w:r>
      <w:r>
        <w:rPr>
          <w:sz w:val="24"/>
          <w:szCs w:val="24"/>
        </w:rPr>
        <w:t>）在某一项具体的技术上的专有技能；</w:t>
      </w:r>
    </w:p>
    <w:p w:rsidR="00F50BBC" w:rsidRDefault="00615286" w:rsidP="0049756F">
      <w:pPr>
        <w:spacing w:line="300" w:lineRule="auto"/>
        <w:ind w:firstLine="480"/>
      </w:pPr>
      <w:r>
        <w:rPr>
          <w:sz w:val="24"/>
          <w:szCs w:val="24"/>
        </w:rPr>
        <w:t>（</w:t>
      </w:r>
      <w:r w:rsidR="00E53980">
        <w:rPr>
          <w:sz w:val="24"/>
          <w:szCs w:val="24"/>
        </w:rPr>
        <w:t>5</w:t>
      </w:r>
      <w:r w:rsidR="00E53980">
        <w:rPr>
          <w:sz w:val="24"/>
          <w:szCs w:val="24"/>
        </w:rPr>
        <w:t>）能够开发出创造性的产品和取得创造性的产品改进；</w:t>
      </w:r>
    </w:p>
    <w:p w:rsidR="00F50BBC" w:rsidRDefault="00E53980" w:rsidP="0049756F">
      <w:pPr>
        <w:spacing w:line="300" w:lineRule="auto"/>
        <w:ind w:firstLine="480"/>
      </w:pPr>
      <w:r>
        <w:rPr>
          <w:sz w:val="24"/>
          <w:szCs w:val="24"/>
        </w:rPr>
        <w:t>（</w:t>
      </w:r>
      <w:r>
        <w:rPr>
          <w:sz w:val="24"/>
          <w:szCs w:val="24"/>
        </w:rPr>
        <w:t>6</w:t>
      </w:r>
      <w:r>
        <w:rPr>
          <w:sz w:val="24"/>
          <w:szCs w:val="24"/>
        </w:rPr>
        <w:t>）能够使最近构想出来的产品快速地经过研究与开发阶段达到市场上的组织能力；</w:t>
      </w:r>
    </w:p>
    <w:p w:rsidR="00F50BBC" w:rsidRDefault="00E53980" w:rsidP="0049756F">
      <w:pPr>
        <w:spacing w:line="300" w:lineRule="auto"/>
        <w:ind w:firstLine="480"/>
      </w:pPr>
      <w:r>
        <w:rPr>
          <w:sz w:val="24"/>
          <w:szCs w:val="24"/>
        </w:rPr>
        <w:t>（</w:t>
      </w:r>
      <w:r>
        <w:rPr>
          <w:sz w:val="24"/>
          <w:szCs w:val="24"/>
        </w:rPr>
        <w:t>7</w:t>
      </w:r>
      <w:r>
        <w:rPr>
          <w:sz w:val="24"/>
          <w:szCs w:val="24"/>
        </w:rPr>
        <w:t>）卓越的信息系统（对于航空旅游业、汽车出租业、信用卡行业和住宿业来说是很重要的）；</w:t>
      </w:r>
    </w:p>
    <w:p w:rsidR="00F50BBC" w:rsidRDefault="00E53980" w:rsidP="0049756F">
      <w:pPr>
        <w:spacing w:line="300" w:lineRule="auto"/>
        <w:ind w:firstLine="480"/>
      </w:pPr>
      <w:r>
        <w:rPr>
          <w:sz w:val="24"/>
          <w:szCs w:val="24"/>
        </w:rPr>
        <w:t>（</w:t>
      </w:r>
      <w:r>
        <w:rPr>
          <w:sz w:val="24"/>
          <w:szCs w:val="24"/>
        </w:rPr>
        <w:t>8</w:t>
      </w:r>
      <w:r>
        <w:rPr>
          <w:sz w:val="24"/>
          <w:szCs w:val="24"/>
        </w:rPr>
        <w:t>）能够快速地对变化的市场环境作出反应（简捷的决策过程，将新产品推向市场的时间很短）；</w:t>
      </w:r>
    </w:p>
    <w:p w:rsidR="00F50BBC" w:rsidRDefault="00E53980" w:rsidP="0049756F">
      <w:pPr>
        <w:spacing w:line="300" w:lineRule="auto"/>
        <w:ind w:firstLine="480"/>
      </w:pPr>
      <w:r>
        <w:rPr>
          <w:sz w:val="24"/>
          <w:szCs w:val="24"/>
        </w:rPr>
        <w:t>（</w:t>
      </w:r>
      <w:r>
        <w:rPr>
          <w:sz w:val="24"/>
          <w:szCs w:val="24"/>
        </w:rPr>
        <w:t>9</w:t>
      </w:r>
      <w:r>
        <w:rPr>
          <w:sz w:val="24"/>
          <w:szCs w:val="24"/>
        </w:rPr>
        <w:t>）能够娴熟地运用互联网和电子商务的其他侧面来做生意；</w:t>
      </w:r>
    </w:p>
    <w:p w:rsidR="00F50BBC" w:rsidRDefault="00E53980" w:rsidP="0049756F">
      <w:pPr>
        <w:spacing w:line="300" w:lineRule="auto"/>
        <w:ind w:firstLine="480"/>
      </w:pPr>
      <w:r>
        <w:rPr>
          <w:sz w:val="24"/>
          <w:szCs w:val="24"/>
        </w:rPr>
        <w:t>（</w:t>
      </w:r>
      <w:r>
        <w:rPr>
          <w:sz w:val="24"/>
          <w:szCs w:val="24"/>
        </w:rPr>
        <w:t>10</w:t>
      </w:r>
      <w:r>
        <w:rPr>
          <w:sz w:val="24"/>
          <w:szCs w:val="24"/>
        </w:rPr>
        <w:t>）拥有比较多的经验和诀笠</w:t>
      </w:r>
    </w:p>
    <w:p w:rsidR="00F50BBC" w:rsidRDefault="00E53980" w:rsidP="0049756F">
      <w:pPr>
        <w:spacing w:line="300" w:lineRule="auto"/>
        <w:ind w:firstLine="480"/>
      </w:pPr>
      <w:r>
        <w:rPr>
          <w:sz w:val="24"/>
          <w:szCs w:val="24"/>
        </w:rPr>
        <w:t>其他类型的成功关键因素：</w:t>
      </w:r>
    </w:p>
    <w:p w:rsidR="00F50BBC" w:rsidRDefault="00E53980" w:rsidP="0049756F">
      <w:pPr>
        <w:spacing w:line="300" w:lineRule="auto"/>
        <w:ind w:firstLine="480"/>
      </w:pPr>
      <w:r>
        <w:rPr>
          <w:sz w:val="24"/>
          <w:szCs w:val="24"/>
        </w:rPr>
        <w:t>（</w:t>
      </w:r>
      <w:r>
        <w:rPr>
          <w:sz w:val="24"/>
          <w:szCs w:val="24"/>
        </w:rPr>
        <w:t>1</w:t>
      </w:r>
      <w:r>
        <w:rPr>
          <w:sz w:val="24"/>
          <w:szCs w:val="24"/>
        </w:rPr>
        <w:t>）在购买者中间拥有有利的公司形象</w:t>
      </w:r>
      <w:r>
        <w:rPr>
          <w:sz w:val="24"/>
          <w:szCs w:val="24"/>
        </w:rPr>
        <w:t>/</w:t>
      </w:r>
      <w:r>
        <w:rPr>
          <w:sz w:val="24"/>
          <w:szCs w:val="24"/>
        </w:rPr>
        <w:t>声誉；</w:t>
      </w:r>
    </w:p>
    <w:p w:rsidR="00F50BBC" w:rsidRDefault="00615286" w:rsidP="0049756F">
      <w:pPr>
        <w:spacing w:line="300" w:lineRule="auto"/>
        <w:ind w:firstLine="480"/>
      </w:pPr>
      <w:r>
        <w:rPr>
          <w:sz w:val="24"/>
          <w:szCs w:val="24"/>
        </w:rPr>
        <w:t>（</w:t>
      </w:r>
      <w:r w:rsidR="00E53980">
        <w:rPr>
          <w:sz w:val="24"/>
          <w:szCs w:val="24"/>
        </w:rPr>
        <w:t>2</w:t>
      </w:r>
      <w:r w:rsidR="00E53980">
        <w:rPr>
          <w:sz w:val="24"/>
          <w:szCs w:val="24"/>
        </w:rPr>
        <w:t>）总成本很低（不仅仅是在制造中）；</w:t>
      </w:r>
    </w:p>
    <w:p w:rsidR="00F50BBC" w:rsidRDefault="00E53980" w:rsidP="0049756F">
      <w:pPr>
        <w:spacing w:line="300" w:lineRule="auto"/>
        <w:ind w:firstLine="480"/>
      </w:pPr>
      <w:r>
        <w:rPr>
          <w:sz w:val="24"/>
          <w:szCs w:val="24"/>
        </w:rPr>
        <w:t>（</w:t>
      </w:r>
      <w:r>
        <w:rPr>
          <w:sz w:val="24"/>
          <w:szCs w:val="24"/>
        </w:rPr>
        <w:t>3</w:t>
      </w:r>
      <w:r>
        <w:rPr>
          <w:sz w:val="24"/>
          <w:szCs w:val="24"/>
        </w:rPr>
        <w:t>）便利的设施选址（对于很多的零售业务都很重要）；</w:t>
      </w:r>
    </w:p>
    <w:p w:rsidR="00F50BBC" w:rsidRDefault="00E53980" w:rsidP="0049756F">
      <w:pPr>
        <w:spacing w:line="300" w:lineRule="auto"/>
        <w:ind w:firstLine="480"/>
      </w:pPr>
      <w:r>
        <w:rPr>
          <w:sz w:val="24"/>
          <w:szCs w:val="24"/>
        </w:rPr>
        <w:t>（</w:t>
      </w:r>
      <w:r>
        <w:rPr>
          <w:sz w:val="24"/>
          <w:szCs w:val="24"/>
        </w:rPr>
        <w:t>4</w:t>
      </w:r>
      <w:r>
        <w:rPr>
          <w:sz w:val="24"/>
          <w:szCs w:val="24"/>
        </w:rPr>
        <w:t>）公司的职员在与所有顾客打交道的时候都很礼貌、态度和蔼可亲；</w:t>
      </w:r>
    </w:p>
    <w:p w:rsidR="00F50BBC" w:rsidRDefault="00E53980" w:rsidP="0049756F">
      <w:pPr>
        <w:spacing w:line="300" w:lineRule="auto"/>
        <w:ind w:firstLine="480"/>
      </w:pPr>
      <w:r>
        <w:rPr>
          <w:sz w:val="24"/>
          <w:szCs w:val="24"/>
        </w:rPr>
        <w:t>（</w:t>
      </w:r>
      <w:r>
        <w:rPr>
          <w:sz w:val="24"/>
          <w:szCs w:val="24"/>
        </w:rPr>
        <w:t>5</w:t>
      </w:r>
      <w:r>
        <w:rPr>
          <w:sz w:val="24"/>
          <w:szCs w:val="24"/>
        </w:rPr>
        <w:t>）能够获得财务资本（对那些最新出现的有着高商业风险的新兴产业和资本密集型产业来说是很重要的）；</w:t>
      </w:r>
    </w:p>
    <w:p w:rsidR="00F50BBC" w:rsidRDefault="00E53980" w:rsidP="0049756F">
      <w:pPr>
        <w:spacing w:line="300" w:lineRule="auto"/>
        <w:ind w:firstLine="480"/>
      </w:pPr>
      <w:r>
        <w:rPr>
          <w:sz w:val="24"/>
          <w:szCs w:val="24"/>
        </w:rPr>
        <w:t>（</w:t>
      </w:r>
      <w:r>
        <w:rPr>
          <w:sz w:val="24"/>
          <w:szCs w:val="24"/>
        </w:rPr>
        <w:t>6</w:t>
      </w:r>
      <w:r>
        <w:rPr>
          <w:sz w:val="24"/>
          <w:szCs w:val="24"/>
        </w:rPr>
        <w:t>）专利保护</w:t>
      </w:r>
    </w:p>
    <w:p w:rsidR="00F50BBC" w:rsidRDefault="00E53980" w:rsidP="0049756F">
      <w:pPr>
        <w:spacing w:line="300" w:lineRule="auto"/>
        <w:ind w:firstLine="480"/>
      </w:pPr>
      <w:r>
        <w:rPr>
          <w:sz w:val="24"/>
          <w:szCs w:val="24"/>
        </w:rPr>
        <w:t>成功关键因素随着产业的不同而不同，甚至在相同的产业中，也会因产业驱动因</w:t>
      </w:r>
    </w:p>
    <w:p w:rsidR="00F50BBC" w:rsidRDefault="00E53980" w:rsidP="0049756F">
      <w:pPr>
        <w:spacing w:line="300" w:lineRule="auto"/>
        <w:ind w:firstLine="480"/>
      </w:pPr>
      <w:r>
        <w:rPr>
          <w:sz w:val="24"/>
          <w:szCs w:val="24"/>
        </w:rPr>
        <w:t>素和竞争环境的变化而变化。对于某个特定的行业来说，在某一特定时期，极少有超</w:t>
      </w:r>
    </w:p>
    <w:p w:rsidR="00F50BBC" w:rsidRDefault="00E53980" w:rsidP="0049756F">
      <w:pPr>
        <w:spacing w:line="300" w:lineRule="auto"/>
        <w:ind w:firstLine="480"/>
      </w:pPr>
      <w:r>
        <w:rPr>
          <w:sz w:val="24"/>
          <w:szCs w:val="24"/>
        </w:rPr>
        <w:t>过三四个成功关键因素。甚至在这三四个成功关键因素之中，也只有一两个占据较重</w:t>
      </w:r>
    </w:p>
    <w:p w:rsidR="00F50BBC" w:rsidRDefault="00E53980" w:rsidP="0049756F">
      <w:pPr>
        <w:spacing w:line="300" w:lineRule="auto"/>
        <w:ind w:firstLine="480"/>
      </w:pPr>
      <w:r>
        <w:rPr>
          <w:sz w:val="24"/>
          <w:szCs w:val="24"/>
        </w:rPr>
        <w:t>要的地位。</w:t>
      </w:r>
    </w:p>
    <w:p w:rsidR="00F50BBC" w:rsidRDefault="00E53980" w:rsidP="0049756F">
      <w:pPr>
        <w:spacing w:line="300" w:lineRule="auto"/>
        <w:ind w:firstLine="480"/>
      </w:pPr>
      <w:r>
        <w:rPr>
          <w:sz w:val="24"/>
          <w:szCs w:val="24"/>
        </w:rPr>
        <w:t>如表</w:t>
      </w:r>
      <w:r>
        <w:rPr>
          <w:sz w:val="24"/>
          <w:szCs w:val="24"/>
        </w:rPr>
        <w:t>2—2</w:t>
      </w:r>
      <w:r>
        <w:rPr>
          <w:sz w:val="24"/>
          <w:szCs w:val="24"/>
        </w:rPr>
        <w:t>所示，原料资源是石油工业的关键因素，决定了石油生产者的利润，在纯</w:t>
      </w:r>
    </w:p>
    <w:p w:rsidR="00F50BBC" w:rsidRDefault="00E53980" w:rsidP="0049756F">
      <w:pPr>
        <w:spacing w:line="300" w:lineRule="auto"/>
        <w:ind w:firstLine="480"/>
      </w:pPr>
      <w:r>
        <w:rPr>
          <w:sz w:val="24"/>
          <w:szCs w:val="24"/>
        </w:rPr>
        <w:t>碱工业中，生产技术是成功关键因素。企业要获得同样质量的纯碱，汞制作法的效益要</w:t>
      </w:r>
    </w:p>
    <w:p w:rsidR="00F50BBC" w:rsidRDefault="00E53980" w:rsidP="0049756F">
      <w:pPr>
        <w:spacing w:line="300" w:lineRule="auto"/>
        <w:ind w:firstLine="480"/>
      </w:pPr>
      <w:r>
        <w:rPr>
          <w:sz w:val="24"/>
          <w:szCs w:val="24"/>
        </w:rPr>
        <w:t>比半透膜法高两倍以上，利用后一种方法的企业，无论做了多大的努力来减少额外成本，</w:t>
      </w:r>
    </w:p>
    <w:p w:rsidR="00542F1A" w:rsidRDefault="00E53980" w:rsidP="0049756F">
      <w:pPr>
        <w:spacing w:line="300" w:lineRule="auto"/>
        <w:ind w:firstLine="480"/>
        <w:rPr>
          <w:sz w:val="24"/>
          <w:szCs w:val="24"/>
        </w:rPr>
      </w:pPr>
      <w:r>
        <w:rPr>
          <w:sz w:val="24"/>
          <w:szCs w:val="24"/>
        </w:rPr>
        <w:t>也不可能在经营上取得成功。</w:t>
      </w:r>
    </w:p>
    <w:p w:rsidR="00542F1A" w:rsidRDefault="00542F1A" w:rsidP="0049756F">
      <w:pPr>
        <w:rPr>
          <w:sz w:val="24"/>
          <w:szCs w:val="24"/>
        </w:rPr>
      </w:pPr>
      <w:r>
        <w:rPr>
          <w:sz w:val="24"/>
          <w:szCs w:val="24"/>
        </w:rPr>
        <w:br w:type="page"/>
      </w:r>
    </w:p>
    <w:p w:rsidR="00542F1A" w:rsidRDefault="00542F1A" w:rsidP="0049756F">
      <w:pPr>
        <w:spacing w:line="300" w:lineRule="auto"/>
        <w:ind w:firstLine="480"/>
      </w:pPr>
      <w:r>
        <w:rPr>
          <w:sz w:val="24"/>
          <w:szCs w:val="24"/>
        </w:rPr>
        <w:lastRenderedPageBreak/>
        <w:t>表</w:t>
      </w:r>
      <w:r>
        <w:rPr>
          <w:sz w:val="24"/>
          <w:szCs w:val="24"/>
        </w:rPr>
        <w:t>2-2</w:t>
      </w:r>
    </w:p>
    <w:p w:rsidR="00542F1A" w:rsidRDefault="00542F1A" w:rsidP="0049756F">
      <w:pPr>
        <w:spacing w:line="300" w:lineRule="auto"/>
        <w:ind w:firstLine="480"/>
      </w:pPr>
      <w:r>
        <w:rPr>
          <w:sz w:val="24"/>
          <w:szCs w:val="24"/>
        </w:rPr>
        <w:t>不同产业中的成功关键因素工业部门类别</w:t>
      </w:r>
    </w:p>
    <w:p w:rsidR="00542F1A" w:rsidRDefault="00542F1A" w:rsidP="0049756F">
      <w:pPr>
        <w:spacing w:line="300" w:lineRule="auto"/>
        <w:ind w:firstLine="480"/>
      </w:pPr>
      <w:r>
        <w:rPr>
          <w:sz w:val="24"/>
          <w:szCs w:val="24"/>
        </w:rPr>
        <w:t>成功关键因素</w:t>
      </w:r>
      <w:r>
        <w:rPr>
          <w:sz w:val="24"/>
          <w:szCs w:val="24"/>
        </w:rPr>
        <w:t xml:space="preserve"> </w:t>
      </w:r>
      <w:r>
        <w:rPr>
          <w:sz w:val="24"/>
          <w:szCs w:val="24"/>
        </w:rPr>
        <w:t>铀、石油</w:t>
      </w:r>
    </w:p>
    <w:p w:rsidR="00542F1A" w:rsidRDefault="00542F1A" w:rsidP="0049756F">
      <w:pPr>
        <w:spacing w:line="300" w:lineRule="auto"/>
        <w:ind w:firstLine="480"/>
      </w:pPr>
      <w:r>
        <w:rPr>
          <w:sz w:val="24"/>
          <w:szCs w:val="24"/>
        </w:rPr>
        <w:t>原料资源</w:t>
      </w:r>
      <w:r>
        <w:rPr>
          <w:sz w:val="24"/>
          <w:szCs w:val="24"/>
        </w:rPr>
        <w:t xml:space="preserve"> </w:t>
      </w:r>
      <w:r>
        <w:rPr>
          <w:sz w:val="24"/>
          <w:szCs w:val="24"/>
        </w:rPr>
        <w:t>船舶制造、炼钢</w:t>
      </w:r>
    </w:p>
    <w:p w:rsidR="00542F1A" w:rsidRDefault="00542F1A" w:rsidP="0049756F">
      <w:pPr>
        <w:spacing w:line="300" w:lineRule="auto"/>
        <w:ind w:firstLine="480"/>
      </w:pPr>
      <w:r>
        <w:rPr>
          <w:sz w:val="24"/>
          <w:szCs w:val="24"/>
        </w:rPr>
        <w:t>生产设施</w:t>
      </w:r>
      <w:r>
        <w:rPr>
          <w:sz w:val="24"/>
          <w:szCs w:val="24"/>
        </w:rPr>
        <w:t xml:space="preserve"> </w:t>
      </w:r>
      <w:r>
        <w:rPr>
          <w:sz w:val="24"/>
          <w:szCs w:val="24"/>
        </w:rPr>
        <w:t>航空、高保真音响</w:t>
      </w:r>
    </w:p>
    <w:p w:rsidR="00542F1A" w:rsidRDefault="00542F1A" w:rsidP="0049756F">
      <w:pPr>
        <w:spacing w:line="300" w:lineRule="auto"/>
        <w:ind w:firstLine="480"/>
      </w:pPr>
      <w:r>
        <w:rPr>
          <w:sz w:val="24"/>
          <w:szCs w:val="24"/>
        </w:rPr>
        <w:t>设计能力</w:t>
      </w:r>
      <w:r>
        <w:rPr>
          <w:sz w:val="24"/>
          <w:szCs w:val="24"/>
        </w:rPr>
        <w:t xml:space="preserve"> </w:t>
      </w:r>
      <w:r>
        <w:rPr>
          <w:sz w:val="24"/>
          <w:szCs w:val="24"/>
        </w:rPr>
        <w:t>纯碱、半导体</w:t>
      </w:r>
    </w:p>
    <w:p w:rsidR="00542F1A" w:rsidRDefault="00542F1A" w:rsidP="0049756F">
      <w:pPr>
        <w:spacing w:line="300" w:lineRule="auto"/>
        <w:ind w:firstLine="480"/>
      </w:pPr>
      <w:r>
        <w:rPr>
          <w:sz w:val="24"/>
          <w:szCs w:val="24"/>
        </w:rPr>
        <w:t>生产技术</w:t>
      </w:r>
      <w:r>
        <w:rPr>
          <w:sz w:val="24"/>
          <w:szCs w:val="24"/>
        </w:rPr>
        <w:t xml:space="preserve"> </w:t>
      </w:r>
      <w:r>
        <w:rPr>
          <w:sz w:val="24"/>
          <w:szCs w:val="24"/>
        </w:rPr>
        <w:t>百货商场、零部件</w:t>
      </w:r>
    </w:p>
    <w:p w:rsidR="00542F1A" w:rsidRDefault="00542F1A" w:rsidP="0049756F">
      <w:pPr>
        <w:spacing w:line="300" w:lineRule="auto"/>
        <w:ind w:firstLine="480"/>
      </w:pPr>
      <w:r>
        <w:rPr>
          <w:sz w:val="24"/>
          <w:szCs w:val="24"/>
        </w:rPr>
        <w:t>产品范围、花色品种</w:t>
      </w:r>
      <w:r>
        <w:rPr>
          <w:sz w:val="24"/>
          <w:szCs w:val="24"/>
        </w:rPr>
        <w:t xml:space="preserve"> </w:t>
      </w:r>
      <w:r>
        <w:rPr>
          <w:sz w:val="24"/>
          <w:szCs w:val="24"/>
        </w:rPr>
        <w:t>大规模集成电路、微机</w:t>
      </w:r>
    </w:p>
    <w:p w:rsidR="00542F1A" w:rsidRDefault="00542F1A" w:rsidP="0049756F">
      <w:pPr>
        <w:spacing w:line="300" w:lineRule="auto"/>
        <w:ind w:firstLine="480"/>
      </w:pPr>
      <w:r>
        <w:rPr>
          <w:sz w:val="24"/>
          <w:szCs w:val="24"/>
        </w:rPr>
        <w:t>工程设计和技术能力</w:t>
      </w:r>
      <w:r>
        <w:rPr>
          <w:sz w:val="24"/>
          <w:szCs w:val="24"/>
        </w:rPr>
        <w:t xml:space="preserve"> </w:t>
      </w:r>
      <w:r>
        <w:rPr>
          <w:sz w:val="24"/>
          <w:szCs w:val="24"/>
        </w:rPr>
        <w:t>电梯、汽车</w:t>
      </w:r>
    </w:p>
    <w:p w:rsidR="00542F1A" w:rsidRDefault="00542F1A" w:rsidP="0049756F">
      <w:pPr>
        <w:spacing w:line="300" w:lineRule="auto"/>
        <w:ind w:firstLine="480"/>
      </w:pPr>
      <w:r>
        <w:rPr>
          <w:sz w:val="24"/>
          <w:szCs w:val="24"/>
        </w:rPr>
        <w:t>销售能力、售后服务</w:t>
      </w:r>
      <w:r>
        <w:rPr>
          <w:sz w:val="24"/>
          <w:szCs w:val="24"/>
        </w:rPr>
        <w:t xml:space="preserve"> </w:t>
      </w:r>
      <w:r>
        <w:rPr>
          <w:sz w:val="24"/>
          <w:szCs w:val="24"/>
        </w:rPr>
        <w:t>啤酒、家电、胶卷</w:t>
      </w:r>
    </w:p>
    <w:p w:rsidR="00542F1A" w:rsidRDefault="00542F1A" w:rsidP="0049756F">
      <w:pPr>
        <w:spacing w:line="300" w:lineRule="auto"/>
        <w:ind w:firstLine="480"/>
      </w:pPr>
      <w:r>
        <w:rPr>
          <w:sz w:val="24"/>
          <w:szCs w:val="24"/>
        </w:rPr>
        <w:t>销售网络</w:t>
      </w:r>
    </w:p>
    <w:p w:rsidR="00542F1A" w:rsidRDefault="00542F1A" w:rsidP="0049756F">
      <w:pPr>
        <w:spacing w:line="300" w:lineRule="auto"/>
        <w:ind w:firstLine="480"/>
      </w:pPr>
      <w:r>
        <w:rPr>
          <w:sz w:val="24"/>
          <w:szCs w:val="24"/>
        </w:rPr>
        <w:t>随着产品生命周期的演变，成功关键因素也发生变化，如表</w:t>
      </w:r>
      <w:r>
        <w:rPr>
          <w:sz w:val="24"/>
          <w:szCs w:val="24"/>
        </w:rPr>
        <w:t>2—3</w:t>
      </w:r>
      <w:r>
        <w:rPr>
          <w:sz w:val="24"/>
          <w:szCs w:val="24"/>
        </w:rPr>
        <w:t>所示。表</w:t>
      </w:r>
      <w:r>
        <w:rPr>
          <w:sz w:val="24"/>
          <w:szCs w:val="24"/>
        </w:rPr>
        <w:t>2-3</w:t>
      </w:r>
    </w:p>
    <w:p w:rsidR="00542F1A" w:rsidRDefault="00F60035" w:rsidP="0049756F">
      <w:pPr>
        <w:spacing w:line="300" w:lineRule="auto"/>
        <w:ind w:firstLine="480"/>
      </w:pPr>
      <w:r>
        <w:rPr>
          <w:noProof/>
        </w:rPr>
        <w:drawing>
          <wp:inline distT="0" distB="0" distL="0" distR="0" wp14:anchorId="5DCD13DC" wp14:editId="56E99240">
            <wp:extent cx="6645275" cy="294703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275" cy="2947035"/>
                    </a:xfrm>
                    <a:prstGeom prst="rect">
                      <a:avLst/>
                    </a:prstGeom>
                  </pic:spPr>
                </pic:pic>
              </a:graphicData>
            </a:graphic>
          </wp:inline>
        </w:drawing>
      </w:r>
      <w:r w:rsidR="00542F1A">
        <w:rPr>
          <w:sz w:val="24"/>
          <w:szCs w:val="24"/>
        </w:rPr>
        <w:t>产品生命周期各阶段中的成功关键因素阶段</w:t>
      </w:r>
    </w:p>
    <w:p w:rsidR="00542F1A" w:rsidRDefault="00542F1A" w:rsidP="0049756F">
      <w:pPr>
        <w:spacing w:line="300" w:lineRule="auto"/>
        <w:ind w:firstLine="480"/>
      </w:pPr>
      <w:r>
        <w:rPr>
          <w:sz w:val="24"/>
          <w:szCs w:val="24"/>
        </w:rPr>
        <w:t>导人期</w:t>
      </w:r>
    </w:p>
    <w:p w:rsidR="00542F1A" w:rsidRDefault="00542F1A" w:rsidP="0049756F">
      <w:pPr>
        <w:spacing w:line="300" w:lineRule="auto"/>
        <w:ind w:firstLine="480"/>
      </w:pPr>
      <w:r>
        <w:rPr>
          <w:sz w:val="24"/>
          <w:szCs w:val="24"/>
        </w:rPr>
        <w:t>成长期</w:t>
      </w:r>
    </w:p>
    <w:p w:rsidR="00542F1A" w:rsidRDefault="00542F1A" w:rsidP="0049756F">
      <w:pPr>
        <w:spacing w:line="300" w:lineRule="auto"/>
        <w:ind w:firstLine="480"/>
      </w:pPr>
      <w:r>
        <w:rPr>
          <w:sz w:val="24"/>
          <w:szCs w:val="24"/>
        </w:rPr>
        <w:t>成熟期</w:t>
      </w:r>
    </w:p>
    <w:p w:rsidR="00542F1A" w:rsidRDefault="00542F1A" w:rsidP="0049756F">
      <w:pPr>
        <w:spacing w:line="300" w:lineRule="auto"/>
        <w:ind w:firstLine="480"/>
      </w:pPr>
      <w:r>
        <w:rPr>
          <w:sz w:val="24"/>
          <w:szCs w:val="24"/>
        </w:rPr>
        <w:t>衰退期</w:t>
      </w:r>
      <w:r>
        <w:rPr>
          <w:sz w:val="24"/>
          <w:szCs w:val="24"/>
        </w:rPr>
        <w:t xml:space="preserve"> </w:t>
      </w:r>
      <w:r>
        <w:rPr>
          <w:sz w:val="24"/>
          <w:szCs w:val="24"/>
        </w:rPr>
        <w:t>街代</w:t>
      </w:r>
    </w:p>
    <w:p w:rsidR="00542F1A" w:rsidRDefault="00542F1A" w:rsidP="0049756F">
      <w:pPr>
        <w:spacing w:line="300" w:lineRule="auto"/>
        <w:ind w:firstLine="480"/>
      </w:pPr>
      <w:r>
        <w:rPr>
          <w:sz w:val="24"/>
          <w:szCs w:val="24"/>
        </w:rPr>
        <w:t>广告宣传，争取了解，开</w:t>
      </w:r>
    </w:p>
    <w:p w:rsidR="00542F1A" w:rsidRDefault="00542F1A" w:rsidP="0049756F">
      <w:pPr>
        <w:spacing w:line="300" w:lineRule="auto"/>
        <w:ind w:firstLine="480"/>
      </w:pPr>
      <w:r>
        <w:rPr>
          <w:sz w:val="24"/>
          <w:szCs w:val="24"/>
        </w:rPr>
        <w:t>保护现有市场，渗人别人</w:t>
      </w:r>
    </w:p>
    <w:p w:rsidR="00542F1A" w:rsidRDefault="00542F1A" w:rsidP="0049756F">
      <w:pPr>
        <w:spacing w:line="300" w:lineRule="auto"/>
        <w:ind w:firstLine="480"/>
      </w:pPr>
      <w:r>
        <w:rPr>
          <w:sz w:val="24"/>
          <w:szCs w:val="24"/>
        </w:rPr>
        <w:t>选择市场区域，改</w:t>
      </w:r>
      <w:r>
        <w:rPr>
          <w:sz w:val="24"/>
          <w:szCs w:val="24"/>
        </w:rPr>
        <w:t xml:space="preserve"> </w:t>
      </w:r>
      <w:r>
        <w:rPr>
          <w:sz w:val="24"/>
          <w:szCs w:val="24"/>
        </w:rPr>
        <w:t>建立商标信誉，开拓新</w:t>
      </w:r>
    </w:p>
    <w:p w:rsidR="00542F1A" w:rsidRDefault="00542F1A" w:rsidP="0049756F">
      <w:pPr>
        <w:spacing w:line="300" w:lineRule="auto"/>
        <w:ind w:firstLine="480"/>
      </w:pPr>
      <w:r>
        <w:rPr>
          <w:sz w:val="24"/>
          <w:szCs w:val="24"/>
        </w:rPr>
        <w:t>市场</w:t>
      </w:r>
    </w:p>
    <w:p w:rsidR="00542F1A" w:rsidRDefault="00542F1A" w:rsidP="0049756F">
      <w:pPr>
        <w:spacing w:line="300" w:lineRule="auto"/>
        <w:ind w:firstLine="480"/>
      </w:pPr>
      <w:r>
        <w:rPr>
          <w:sz w:val="24"/>
          <w:szCs w:val="24"/>
        </w:rPr>
        <w:t>辟销售渠道</w:t>
      </w:r>
    </w:p>
    <w:p w:rsidR="00542F1A" w:rsidRDefault="00542F1A" w:rsidP="0049756F">
      <w:pPr>
        <w:spacing w:line="300" w:lineRule="auto"/>
        <w:ind w:firstLine="480"/>
      </w:pPr>
      <w:r>
        <w:rPr>
          <w:sz w:val="24"/>
          <w:szCs w:val="24"/>
        </w:rPr>
        <w:t>销售渠道</w:t>
      </w:r>
    </w:p>
    <w:p w:rsidR="00542F1A" w:rsidRDefault="00542F1A" w:rsidP="0049756F">
      <w:pPr>
        <w:spacing w:line="300" w:lineRule="auto"/>
        <w:ind w:firstLine="480"/>
      </w:pPr>
      <w:r>
        <w:rPr>
          <w:sz w:val="24"/>
          <w:szCs w:val="24"/>
        </w:rPr>
        <w:t>的市场</w:t>
      </w:r>
    </w:p>
    <w:p w:rsidR="00542F1A" w:rsidRDefault="00542F1A" w:rsidP="0049756F">
      <w:pPr>
        <w:spacing w:line="300" w:lineRule="auto"/>
        <w:ind w:firstLine="480"/>
      </w:pPr>
      <w:r>
        <w:rPr>
          <w:sz w:val="24"/>
          <w:szCs w:val="24"/>
        </w:rPr>
        <w:t>善企业形象</w:t>
      </w:r>
      <w:r>
        <w:rPr>
          <w:sz w:val="24"/>
          <w:szCs w:val="24"/>
        </w:rPr>
        <w:t xml:space="preserve"> </w:t>
      </w:r>
      <w:r>
        <w:rPr>
          <w:sz w:val="24"/>
          <w:szCs w:val="24"/>
        </w:rPr>
        <w:t>提高生产效率，开发产品</w:t>
      </w:r>
    </w:p>
    <w:p w:rsidR="00542F1A" w:rsidRDefault="00542F1A" w:rsidP="0049756F">
      <w:pPr>
        <w:spacing w:line="300" w:lineRule="auto"/>
        <w:ind w:firstLine="480"/>
      </w:pPr>
      <w:r>
        <w:rPr>
          <w:sz w:val="24"/>
          <w:szCs w:val="24"/>
        </w:rPr>
        <w:t>改进产品质量，增加花</w:t>
      </w:r>
    </w:p>
    <w:p w:rsidR="00542F1A" w:rsidRDefault="00542F1A" w:rsidP="0049756F">
      <w:pPr>
        <w:spacing w:line="300" w:lineRule="auto"/>
        <w:ind w:firstLine="480"/>
      </w:pPr>
      <w:r>
        <w:rPr>
          <w:sz w:val="24"/>
          <w:szCs w:val="24"/>
        </w:rPr>
        <w:t>加强和顾客的关系，降低</w:t>
      </w:r>
    </w:p>
    <w:p w:rsidR="00542F1A" w:rsidRDefault="00542F1A" w:rsidP="0049756F">
      <w:pPr>
        <w:spacing w:line="300" w:lineRule="auto"/>
        <w:ind w:firstLine="480"/>
      </w:pPr>
      <w:r>
        <w:rPr>
          <w:sz w:val="24"/>
          <w:szCs w:val="24"/>
        </w:rPr>
        <w:lastRenderedPageBreak/>
        <w:t>缩减生产能力，保</w:t>
      </w:r>
      <w:r>
        <w:rPr>
          <w:sz w:val="24"/>
          <w:szCs w:val="24"/>
        </w:rPr>
        <w:t xml:space="preserve"> </w:t>
      </w:r>
      <w:r>
        <w:rPr>
          <w:sz w:val="24"/>
          <w:szCs w:val="24"/>
        </w:rPr>
        <w:t>生产经营</w:t>
      </w:r>
    </w:p>
    <w:p w:rsidR="00542F1A" w:rsidRDefault="00542F1A" w:rsidP="0049756F">
      <w:pPr>
        <w:spacing w:line="300" w:lineRule="auto"/>
        <w:ind w:firstLine="480"/>
      </w:pPr>
      <w:r>
        <w:rPr>
          <w:sz w:val="24"/>
          <w:szCs w:val="24"/>
        </w:rPr>
        <w:t>标准</w:t>
      </w:r>
    </w:p>
    <w:p w:rsidR="00542F1A" w:rsidRDefault="00542F1A" w:rsidP="0049756F">
      <w:pPr>
        <w:spacing w:line="300" w:lineRule="auto"/>
        <w:ind w:firstLine="480"/>
      </w:pPr>
      <w:r>
        <w:rPr>
          <w:sz w:val="24"/>
          <w:szCs w:val="24"/>
        </w:rPr>
        <w:t>色品种</w:t>
      </w:r>
    </w:p>
    <w:p w:rsidR="00542F1A" w:rsidRDefault="00542F1A" w:rsidP="0049756F">
      <w:pPr>
        <w:spacing w:line="300" w:lineRule="auto"/>
        <w:ind w:firstLine="480"/>
      </w:pPr>
      <w:r>
        <w:rPr>
          <w:sz w:val="24"/>
          <w:szCs w:val="24"/>
        </w:rPr>
        <w:t>成本</w:t>
      </w:r>
    </w:p>
    <w:p w:rsidR="00542F1A" w:rsidRDefault="00542F1A" w:rsidP="0049756F">
      <w:pPr>
        <w:spacing w:line="300" w:lineRule="auto"/>
        <w:ind w:firstLine="480"/>
      </w:pPr>
      <w:r>
        <w:rPr>
          <w:sz w:val="24"/>
          <w:szCs w:val="24"/>
        </w:rPr>
        <w:t>持价格优势</w:t>
      </w:r>
      <w:r>
        <w:rPr>
          <w:sz w:val="24"/>
          <w:szCs w:val="24"/>
        </w:rPr>
        <w:t xml:space="preserve"> </w:t>
      </w:r>
      <w:r>
        <w:rPr>
          <w:sz w:val="24"/>
          <w:szCs w:val="24"/>
        </w:rPr>
        <w:t>财力</w:t>
      </w:r>
    </w:p>
    <w:p w:rsidR="00542F1A" w:rsidRDefault="00542F1A" w:rsidP="0049756F">
      <w:pPr>
        <w:spacing w:line="300" w:lineRule="auto"/>
        <w:ind w:firstLine="480"/>
      </w:pPr>
      <w:r>
        <w:rPr>
          <w:sz w:val="24"/>
          <w:szCs w:val="24"/>
        </w:rPr>
        <w:t>集聚资源以支持生产</w:t>
      </w:r>
    </w:p>
    <w:p w:rsidR="00542F1A" w:rsidRDefault="00542F1A" w:rsidP="0049756F">
      <w:pPr>
        <w:spacing w:line="300" w:lineRule="auto"/>
        <w:ind w:firstLine="480"/>
      </w:pPr>
      <w:r>
        <w:rPr>
          <w:sz w:val="24"/>
          <w:szCs w:val="24"/>
        </w:rPr>
        <w:t>控制成本</w:t>
      </w:r>
    </w:p>
    <w:p w:rsidR="00542F1A" w:rsidRDefault="00542F1A" w:rsidP="0049756F">
      <w:pPr>
        <w:spacing w:line="300" w:lineRule="auto"/>
        <w:ind w:firstLine="480"/>
      </w:pPr>
      <w:r>
        <w:rPr>
          <w:sz w:val="24"/>
          <w:szCs w:val="24"/>
        </w:rPr>
        <w:t>提高管理控制系统</w:t>
      </w:r>
      <w:r>
        <w:rPr>
          <w:sz w:val="24"/>
          <w:szCs w:val="24"/>
        </w:rPr>
        <w:t xml:space="preserve"> </w:t>
      </w:r>
      <w:r>
        <w:rPr>
          <w:sz w:val="24"/>
          <w:szCs w:val="24"/>
        </w:rPr>
        <w:t>利用金融杠杆</w:t>
      </w:r>
    </w:p>
    <w:p w:rsidR="00542F1A" w:rsidRDefault="00542F1A" w:rsidP="0049756F">
      <w:pPr>
        <w:spacing w:line="300" w:lineRule="auto"/>
        <w:ind w:firstLine="480"/>
      </w:pPr>
      <w:r>
        <w:rPr>
          <w:sz w:val="24"/>
          <w:szCs w:val="24"/>
        </w:rPr>
        <w:t>的效率</w:t>
      </w:r>
      <w:r>
        <w:rPr>
          <w:sz w:val="24"/>
          <w:szCs w:val="24"/>
        </w:rPr>
        <w:t xml:space="preserve"> </w:t>
      </w:r>
      <w:r>
        <w:rPr>
          <w:sz w:val="24"/>
          <w:szCs w:val="24"/>
        </w:rPr>
        <w:t>使员工适应新的生产和</w:t>
      </w:r>
    </w:p>
    <w:p w:rsidR="00542F1A" w:rsidRDefault="00542F1A" w:rsidP="0049756F">
      <w:pPr>
        <w:spacing w:line="300" w:lineRule="auto"/>
        <w:ind w:firstLine="480"/>
      </w:pPr>
      <w:r>
        <w:rPr>
          <w:sz w:val="24"/>
          <w:szCs w:val="24"/>
        </w:rPr>
        <w:t>提高生产效率</w:t>
      </w:r>
    </w:p>
    <w:p w:rsidR="00542F1A" w:rsidRDefault="00542F1A" w:rsidP="0049756F">
      <w:pPr>
        <w:spacing w:line="300" w:lineRule="auto"/>
        <w:ind w:firstLine="480"/>
      </w:pPr>
      <w:r>
        <w:rPr>
          <w:sz w:val="24"/>
          <w:szCs w:val="24"/>
        </w:rPr>
        <w:t>面向新的增长领域</w:t>
      </w:r>
      <w:r>
        <w:rPr>
          <w:sz w:val="24"/>
          <w:szCs w:val="24"/>
        </w:rPr>
        <w:t xml:space="preserve"> </w:t>
      </w:r>
      <w:r>
        <w:rPr>
          <w:sz w:val="24"/>
          <w:szCs w:val="24"/>
        </w:rPr>
        <w:t>人事</w:t>
      </w:r>
    </w:p>
    <w:p w:rsidR="00542F1A" w:rsidRDefault="00542F1A" w:rsidP="0049756F">
      <w:pPr>
        <w:spacing w:line="300" w:lineRule="auto"/>
        <w:ind w:firstLine="480"/>
      </w:pPr>
      <w:r>
        <w:rPr>
          <w:sz w:val="24"/>
          <w:szCs w:val="24"/>
        </w:rPr>
        <w:t>市场</w:t>
      </w:r>
    </w:p>
    <w:p w:rsidR="00542F1A" w:rsidRDefault="00542F1A" w:rsidP="0049756F">
      <w:pPr>
        <w:spacing w:line="300" w:lineRule="auto"/>
        <w:ind w:firstLine="480"/>
      </w:pPr>
      <w:r>
        <w:rPr>
          <w:sz w:val="24"/>
          <w:szCs w:val="24"/>
        </w:rPr>
        <w:t>发展生产和技术能力</w:t>
      </w:r>
      <w:r>
        <w:rPr>
          <w:sz w:val="24"/>
          <w:szCs w:val="24"/>
        </w:rPr>
        <w:t xml:space="preserve"> </w:t>
      </w:r>
      <w:r>
        <w:rPr>
          <w:sz w:val="24"/>
          <w:szCs w:val="24"/>
        </w:rPr>
        <w:t>研究开发</w:t>
      </w:r>
    </w:p>
    <w:p w:rsidR="00542F1A" w:rsidRDefault="00542F1A" w:rsidP="0049756F">
      <w:pPr>
        <w:spacing w:line="300" w:lineRule="auto"/>
        <w:ind w:firstLine="480"/>
      </w:pPr>
      <w:r>
        <w:rPr>
          <w:sz w:val="24"/>
          <w:szCs w:val="24"/>
        </w:rPr>
        <w:t>掌握技术秘诀</w:t>
      </w:r>
    </w:p>
    <w:p w:rsidR="00542F1A" w:rsidRDefault="00542F1A" w:rsidP="0049756F">
      <w:pPr>
        <w:spacing w:line="300" w:lineRule="auto"/>
        <w:ind w:firstLine="480"/>
      </w:pPr>
      <w:r>
        <w:rPr>
          <w:sz w:val="24"/>
          <w:szCs w:val="24"/>
        </w:rPr>
        <w:t>提高产品的质量和功能</w:t>
      </w:r>
    </w:p>
    <w:p w:rsidR="00542F1A" w:rsidRDefault="00542F1A" w:rsidP="0049756F">
      <w:pPr>
        <w:spacing w:line="300" w:lineRule="auto"/>
        <w:ind w:firstLine="480"/>
      </w:pPr>
      <w:r>
        <w:rPr>
          <w:sz w:val="24"/>
          <w:szCs w:val="24"/>
        </w:rPr>
        <w:t>降低成本，开发新品种</w:t>
      </w:r>
    </w:p>
    <w:p w:rsidR="00F60035" w:rsidRDefault="00542F1A" w:rsidP="0049756F">
      <w:pPr>
        <w:spacing w:line="300" w:lineRule="auto"/>
        <w:ind w:firstLine="480"/>
        <w:rPr>
          <w:sz w:val="24"/>
          <w:szCs w:val="24"/>
        </w:rPr>
      </w:pPr>
      <w:r>
        <w:rPr>
          <w:sz w:val="24"/>
          <w:szCs w:val="24"/>
        </w:rPr>
        <w:t>面向新的增长领域</w:t>
      </w:r>
    </w:p>
    <w:p w:rsidR="00542F1A" w:rsidRDefault="00542F1A" w:rsidP="0049756F">
      <w:pPr>
        <w:spacing w:line="300" w:lineRule="auto"/>
        <w:ind w:firstLine="480"/>
      </w:pPr>
      <w:r>
        <w:rPr>
          <w:sz w:val="24"/>
          <w:szCs w:val="24"/>
        </w:rPr>
        <w:t xml:space="preserve"> </w:t>
      </w:r>
      <w:r>
        <w:rPr>
          <w:sz w:val="24"/>
          <w:szCs w:val="24"/>
        </w:rPr>
        <w:t>即使是处于同一产业中的不同企业，也可能对该产业的成功关键因素有不同的侧重。例如，在零售业中，沃尔玛是全球</w:t>
      </w:r>
      <w:r>
        <w:rPr>
          <w:sz w:val="24"/>
          <w:szCs w:val="24"/>
        </w:rPr>
        <w:t>500</w:t>
      </w:r>
      <w:r>
        <w:rPr>
          <w:sz w:val="24"/>
          <w:szCs w:val="24"/>
        </w:rPr>
        <w:t>强之一，且是全球零售业</w:t>
      </w:r>
      <w:r>
        <w:rPr>
          <w:sz w:val="24"/>
          <w:szCs w:val="24"/>
        </w:rPr>
        <w:t>“</w:t>
      </w:r>
      <w:r>
        <w:rPr>
          <w:sz w:val="24"/>
          <w:szCs w:val="24"/>
        </w:rPr>
        <w:t>老大</w:t>
      </w:r>
      <w:r>
        <w:rPr>
          <w:sz w:val="24"/>
          <w:szCs w:val="24"/>
        </w:rPr>
        <w:t>”</w:t>
      </w:r>
      <w:r>
        <w:rPr>
          <w:sz w:val="24"/>
          <w:szCs w:val="24"/>
        </w:rPr>
        <w:t>；但是在中国零售业中家乐福却是</w:t>
      </w:r>
      <w:r>
        <w:rPr>
          <w:sz w:val="24"/>
          <w:szCs w:val="24"/>
        </w:rPr>
        <w:t>“</w:t>
      </w:r>
      <w:r>
        <w:rPr>
          <w:sz w:val="24"/>
          <w:szCs w:val="24"/>
        </w:rPr>
        <w:t>老大</w:t>
      </w:r>
      <w:r>
        <w:rPr>
          <w:sz w:val="24"/>
          <w:szCs w:val="24"/>
        </w:rPr>
        <w:t>”</w:t>
      </w:r>
      <w:r>
        <w:rPr>
          <w:sz w:val="24"/>
          <w:szCs w:val="24"/>
        </w:rPr>
        <w:t>。两家企业对零售业的成功关键因素各有侧重。沃尔玛侧重于卫星定位系统支持下的系统、高效、完善的物流配送体系，以及在此基础上与供应商的良好发展关系；而家乐福则侧重于鲜明的市场布局策略、兼有廉价性和综合性的大卖场的业态选择以及对消费者心理的准确把握等。</w:t>
      </w:r>
    </w:p>
    <w:p w:rsidR="00542F1A" w:rsidRDefault="00542F1A" w:rsidP="0049756F">
      <w:pPr>
        <w:spacing w:line="300" w:lineRule="auto"/>
        <w:ind w:firstLine="480"/>
      </w:pPr>
      <w:r>
        <w:rPr>
          <w:sz w:val="24"/>
          <w:szCs w:val="24"/>
        </w:rPr>
        <w:t>成功关键因素是产业和市场层次的特征。在本章第二节，将比较成功关键因素与企业核心能力的异同。</w:t>
      </w:r>
    </w:p>
    <w:p w:rsidR="00542F1A" w:rsidRDefault="00542F1A" w:rsidP="00052422">
      <w:pPr>
        <w:pStyle w:val="3"/>
      </w:pPr>
      <w:r>
        <w:t>三、竞争环境分析</w:t>
      </w:r>
    </w:p>
    <w:p w:rsidR="00542F1A" w:rsidRDefault="00542F1A" w:rsidP="0049756F">
      <w:pPr>
        <w:spacing w:line="300" w:lineRule="auto"/>
        <w:ind w:firstLine="480"/>
      </w:pPr>
      <w:r>
        <w:rPr>
          <w:sz w:val="24"/>
          <w:szCs w:val="24"/>
        </w:rPr>
        <w:t>作为产业环境分析的补充，竞争环境分析的重点集中在与企业直接竞争的每一个企业。竞争环境分析又包括两个方面：一是从个别企业视角去观察分析竞争对手的实力；二是从产业竞争结构视角观察分析企业所面对的竞争格局。</w:t>
      </w:r>
    </w:p>
    <w:p w:rsidR="00542F1A" w:rsidRDefault="00542F1A" w:rsidP="0049756F">
      <w:pPr>
        <w:spacing w:line="300" w:lineRule="auto"/>
        <w:ind w:firstLine="480"/>
      </w:pPr>
      <w:r>
        <w:rPr>
          <w:sz w:val="24"/>
          <w:szCs w:val="24"/>
        </w:rPr>
        <w:t>（一）竞争对手分析</w:t>
      </w:r>
    </w:p>
    <w:p w:rsidR="00542F1A" w:rsidRDefault="00542F1A" w:rsidP="0049756F">
      <w:pPr>
        <w:spacing w:line="300" w:lineRule="auto"/>
        <w:ind w:firstLine="480"/>
      </w:pPr>
      <w:r>
        <w:rPr>
          <w:sz w:val="24"/>
          <w:szCs w:val="24"/>
        </w:rPr>
        <w:t>对竞争对手的分析有四个方面的主要内容，即竞争对手的未来目标、假设、现行战略和潜在能力，如图</w:t>
      </w:r>
      <w:r>
        <w:rPr>
          <w:sz w:val="24"/>
          <w:szCs w:val="24"/>
        </w:rPr>
        <w:t>2—4</w:t>
      </w:r>
      <w:r>
        <w:rPr>
          <w:sz w:val="24"/>
          <w:szCs w:val="24"/>
        </w:rPr>
        <w:t>所示。</w:t>
      </w:r>
    </w:p>
    <w:p w:rsidR="00542F1A" w:rsidRDefault="00542F1A" w:rsidP="0049756F">
      <w:pPr>
        <w:spacing w:line="300" w:lineRule="auto"/>
        <w:ind w:firstLine="480"/>
      </w:pPr>
      <w:r>
        <w:rPr>
          <w:sz w:val="24"/>
          <w:szCs w:val="24"/>
        </w:rPr>
        <w:t>什么驱使着竞争对手</w:t>
      </w:r>
    </w:p>
    <w:p w:rsidR="00542F1A" w:rsidRDefault="00542F1A" w:rsidP="0049756F">
      <w:pPr>
        <w:spacing w:line="300" w:lineRule="auto"/>
        <w:ind w:firstLine="480"/>
      </w:pPr>
      <w:r>
        <w:rPr>
          <w:sz w:val="24"/>
          <w:szCs w:val="24"/>
        </w:rPr>
        <w:t>竞争对手在做什么和能做什么</w:t>
      </w:r>
    </w:p>
    <w:p w:rsidR="00542F1A" w:rsidRDefault="00542F1A" w:rsidP="0049756F">
      <w:pPr>
        <w:spacing w:line="300" w:lineRule="auto"/>
        <w:ind w:firstLine="480"/>
      </w:pPr>
      <w:r>
        <w:rPr>
          <w:sz w:val="24"/>
          <w:szCs w:val="24"/>
        </w:rPr>
        <w:t>未来目标</w:t>
      </w:r>
    </w:p>
    <w:p w:rsidR="00542F1A" w:rsidRDefault="00542F1A" w:rsidP="0049756F">
      <w:pPr>
        <w:spacing w:line="300" w:lineRule="auto"/>
        <w:ind w:firstLine="480"/>
      </w:pPr>
      <w:r>
        <w:rPr>
          <w:sz w:val="24"/>
          <w:szCs w:val="24"/>
        </w:rPr>
        <w:t>存在于各级管理层和多个战略方面</w:t>
      </w:r>
    </w:p>
    <w:p w:rsidR="00542F1A" w:rsidRDefault="00542F1A" w:rsidP="0049756F">
      <w:pPr>
        <w:spacing w:line="300" w:lineRule="auto"/>
        <w:ind w:firstLine="480"/>
      </w:pPr>
      <w:r>
        <w:rPr>
          <w:sz w:val="24"/>
          <w:szCs w:val="24"/>
        </w:rPr>
        <w:t>现行战略</w:t>
      </w:r>
    </w:p>
    <w:p w:rsidR="00542F1A" w:rsidRDefault="00542F1A" w:rsidP="0049756F">
      <w:pPr>
        <w:spacing w:line="300" w:lineRule="auto"/>
        <w:ind w:firstLine="480"/>
      </w:pPr>
      <w:r>
        <w:rPr>
          <w:sz w:val="24"/>
          <w:szCs w:val="24"/>
        </w:rPr>
        <w:t>该企业现在如何竞争</w:t>
      </w:r>
    </w:p>
    <w:p w:rsidR="00542F1A" w:rsidRDefault="00542F1A" w:rsidP="0049756F">
      <w:pPr>
        <w:spacing w:line="300" w:lineRule="auto"/>
        <w:ind w:firstLine="480"/>
      </w:pPr>
      <w:r>
        <w:rPr>
          <w:sz w:val="24"/>
          <w:szCs w:val="24"/>
        </w:rPr>
        <w:lastRenderedPageBreak/>
        <w:t>竞争对手反应概貌</w:t>
      </w:r>
    </w:p>
    <w:p w:rsidR="00542F1A" w:rsidRDefault="00542F1A" w:rsidP="0049756F">
      <w:pPr>
        <w:spacing w:line="300" w:lineRule="auto"/>
        <w:ind w:firstLine="480"/>
      </w:pPr>
      <w:r>
        <w:rPr>
          <w:sz w:val="24"/>
          <w:szCs w:val="24"/>
        </w:rPr>
        <w:t>竞争对手对其目前的地位满意吗？竞争对手将做什么行动或战略转变？竞争对手哪里易受攻击？</w:t>
      </w:r>
    </w:p>
    <w:p w:rsidR="00542F1A" w:rsidRDefault="00542F1A" w:rsidP="0049756F">
      <w:pPr>
        <w:spacing w:line="300" w:lineRule="auto"/>
        <w:ind w:firstLine="480"/>
      </w:pPr>
      <w:r>
        <w:rPr>
          <w:sz w:val="24"/>
          <w:szCs w:val="24"/>
        </w:rPr>
        <w:t>什么将激起竞争对手最强烈和最有效的报复？</w:t>
      </w:r>
    </w:p>
    <w:p w:rsidR="00542F1A" w:rsidRDefault="00542F1A" w:rsidP="0049756F">
      <w:pPr>
        <w:spacing w:line="300" w:lineRule="auto"/>
        <w:ind w:firstLine="480"/>
      </w:pPr>
      <w:r>
        <w:rPr>
          <w:sz w:val="24"/>
          <w:szCs w:val="24"/>
        </w:rPr>
        <w:t>假设</w:t>
      </w:r>
    </w:p>
    <w:p w:rsidR="00542F1A" w:rsidRDefault="00542F1A" w:rsidP="0049756F">
      <w:pPr>
        <w:spacing w:line="300" w:lineRule="auto"/>
        <w:ind w:firstLine="480"/>
      </w:pPr>
      <w:r>
        <w:rPr>
          <w:sz w:val="24"/>
          <w:szCs w:val="24"/>
        </w:rPr>
        <w:t>关于其自身和产业</w:t>
      </w:r>
    </w:p>
    <w:p w:rsidR="00542F1A" w:rsidRDefault="00542F1A" w:rsidP="0049756F">
      <w:pPr>
        <w:spacing w:line="300" w:lineRule="auto"/>
        <w:ind w:firstLine="480"/>
      </w:pPr>
      <w:r>
        <w:rPr>
          <w:sz w:val="24"/>
          <w:szCs w:val="24"/>
        </w:rPr>
        <w:t>潜在能力强项和弱项</w:t>
      </w:r>
    </w:p>
    <w:p w:rsidR="00542F1A" w:rsidRDefault="00542F1A" w:rsidP="0049756F">
      <w:pPr>
        <w:spacing w:line="300" w:lineRule="auto"/>
        <w:ind w:firstLine="480"/>
      </w:pPr>
      <w:r>
        <w:rPr>
          <w:sz w:val="24"/>
          <w:szCs w:val="24"/>
        </w:rPr>
        <w:t>图</w:t>
      </w:r>
      <w:r>
        <w:rPr>
          <w:sz w:val="24"/>
          <w:szCs w:val="24"/>
        </w:rPr>
        <w:t>2—4</w:t>
      </w:r>
      <w:r>
        <w:rPr>
          <w:sz w:val="24"/>
          <w:szCs w:val="24"/>
        </w:rPr>
        <w:t>竞争对手分析内容</w:t>
      </w:r>
    </w:p>
    <w:p w:rsidR="00542F1A" w:rsidRDefault="00542F1A" w:rsidP="0049756F">
      <w:pPr>
        <w:spacing w:line="300" w:lineRule="auto"/>
        <w:ind w:firstLine="480"/>
      </w:pPr>
      <w:r>
        <w:rPr>
          <w:sz w:val="24"/>
          <w:szCs w:val="24"/>
        </w:rPr>
        <w:t>1</w:t>
      </w:r>
      <w:r>
        <w:rPr>
          <w:sz w:val="24"/>
          <w:szCs w:val="24"/>
        </w:rPr>
        <w:t>、竞争对手的未来目标。</w:t>
      </w:r>
    </w:p>
    <w:p w:rsidR="00542F1A" w:rsidRDefault="00542F1A" w:rsidP="0049756F">
      <w:pPr>
        <w:spacing w:line="300" w:lineRule="auto"/>
        <w:ind w:firstLine="480"/>
      </w:pPr>
      <w:r>
        <w:rPr>
          <w:sz w:val="24"/>
          <w:szCs w:val="24"/>
        </w:rPr>
        <w:t>对竞争对手未来目标的分析与了解，有利于预测竞争对手对其目前的市场地位以及财务状况的满意程度，从而推断其改变现行战略的可能性以及对其他企业战略行为的敏感性。</w:t>
      </w:r>
    </w:p>
    <w:p w:rsidR="00542F1A" w:rsidRDefault="00542F1A" w:rsidP="0049756F">
      <w:pPr>
        <w:spacing w:line="300" w:lineRule="auto"/>
        <w:ind w:firstLine="480"/>
      </w:pPr>
      <w:r>
        <w:rPr>
          <w:sz w:val="24"/>
          <w:szCs w:val="24"/>
        </w:rPr>
        <w:t>对竞争对手未来目标分析从以下三个方面展开：一是竞争对手目标分析对本公司制定竞争战略的作用；二是分析竞争对手业务单位（包括其各个公司实体）的目标的主要方面；三是多元化公司母公司对其业务单位未来目标的影响。</w:t>
      </w:r>
    </w:p>
    <w:p w:rsidR="00542F1A" w:rsidRDefault="00542F1A" w:rsidP="0049756F">
      <w:pPr>
        <w:spacing w:line="300" w:lineRule="auto"/>
        <w:ind w:firstLine="480"/>
      </w:pPr>
      <w:r>
        <w:rPr>
          <w:sz w:val="24"/>
          <w:szCs w:val="24"/>
        </w:rPr>
        <w:t>（</w:t>
      </w:r>
      <w:r>
        <w:rPr>
          <w:sz w:val="24"/>
          <w:szCs w:val="24"/>
        </w:rPr>
        <w:t>1</w:t>
      </w:r>
      <w:r>
        <w:rPr>
          <w:sz w:val="24"/>
          <w:szCs w:val="24"/>
        </w:rPr>
        <w:t>）竞争对手目标分析对本公司制定竞争战略的作用。制定战略的一种方法是在市场中找到既能达到目的又不威胁竞争对手的位置。了解竞争对手的目标，就有可能找到每个公司都相对满意的位置。当然这种位置不会永远存在，特别是要考虑到新进入者可能会尝试进入一个每家公司都经营良好的产业。大多数情况下，公司不得不迫使竞争对手让步以实现其目标。为此，公司需要找到一种战略，使其通过明显的优势抵御现有竞争对手和新进入者。</w:t>
      </w:r>
    </w:p>
    <w:p w:rsidR="00542F1A" w:rsidRDefault="00542F1A" w:rsidP="0049756F">
      <w:pPr>
        <w:spacing w:line="300" w:lineRule="auto"/>
        <w:ind w:firstLine="480"/>
      </w:pPr>
      <w:r>
        <w:rPr>
          <w:sz w:val="24"/>
          <w:szCs w:val="24"/>
        </w:rPr>
        <w:t>竞争对手的目标分析非常关键，因为这能帮助公司避免那些可能威胁到竞争对手达到其主要目标从而引发激烈战争的战略行动。例如，竞争对手业务组合分析中如果能将竞争对手的母公司正努力建立的业务与其准备收缩的业务区别出来，这时只要不威胁到母公司的现金流，占领其准备收缩的阵地通常有很大可能性。但是企图占领竞争对手的母公司打算建立的业务阵地（或者对母公司来说有深厚感情的业务阵地），那将有爆炸性结果。</w:t>
      </w:r>
    </w:p>
    <w:p w:rsidR="00542F1A" w:rsidRDefault="00542F1A" w:rsidP="0049756F">
      <w:pPr>
        <w:spacing w:line="300" w:lineRule="auto"/>
        <w:ind w:firstLine="480"/>
      </w:pPr>
      <w:r>
        <w:rPr>
          <w:sz w:val="24"/>
          <w:szCs w:val="24"/>
        </w:rPr>
        <w:t>（</w:t>
      </w:r>
      <w:r>
        <w:rPr>
          <w:sz w:val="24"/>
          <w:szCs w:val="24"/>
        </w:rPr>
        <w:t>2</w:t>
      </w:r>
      <w:r>
        <w:rPr>
          <w:sz w:val="24"/>
          <w:szCs w:val="24"/>
        </w:rPr>
        <w:t>）竞争对手业务单位目标分析。波特认为，分析竞争对手业务单位目标可以考虑以下十一个方面的因素：</w:t>
      </w:r>
    </w:p>
    <w:p w:rsidR="00615286" w:rsidRDefault="00542F1A" w:rsidP="0049756F">
      <w:pPr>
        <w:spacing w:line="300" w:lineRule="auto"/>
        <w:ind w:firstLine="480"/>
        <w:rPr>
          <w:sz w:val="24"/>
          <w:szCs w:val="24"/>
        </w:rPr>
      </w:pPr>
      <w:r>
        <w:rPr>
          <w:sz w:val="24"/>
          <w:szCs w:val="24"/>
        </w:rPr>
        <w:t>①</w:t>
      </w:r>
      <w:r>
        <w:rPr>
          <w:sz w:val="24"/>
          <w:szCs w:val="24"/>
        </w:rPr>
        <w:t>竞争对手公开表示的与未公开表示的财务目标是什么？</w:t>
      </w:r>
    </w:p>
    <w:p w:rsidR="00542F1A" w:rsidRDefault="00542F1A" w:rsidP="0049756F">
      <w:pPr>
        <w:spacing w:line="300" w:lineRule="auto"/>
        <w:ind w:firstLine="480"/>
      </w:pPr>
      <w:r>
        <w:rPr>
          <w:sz w:val="24"/>
          <w:szCs w:val="24"/>
        </w:rPr>
        <w:t>②</w:t>
      </w:r>
      <w:r>
        <w:rPr>
          <w:sz w:val="24"/>
          <w:szCs w:val="24"/>
        </w:rPr>
        <w:t>竞争对手对风险持何种态度？</w:t>
      </w:r>
    </w:p>
    <w:p w:rsidR="00542F1A" w:rsidRDefault="00542F1A" w:rsidP="0049756F">
      <w:pPr>
        <w:spacing w:line="300" w:lineRule="auto"/>
        <w:ind w:firstLine="480"/>
      </w:pPr>
      <w:r>
        <w:rPr>
          <w:sz w:val="24"/>
          <w:szCs w:val="24"/>
        </w:rPr>
        <w:t>③</w:t>
      </w:r>
      <w:r>
        <w:rPr>
          <w:sz w:val="24"/>
          <w:szCs w:val="24"/>
        </w:rPr>
        <w:t>竞争对手是否有对其目标有重大影响的经济性或非经济性组织价值观或信念？</w:t>
      </w:r>
    </w:p>
    <w:p w:rsidR="00542F1A" w:rsidRDefault="00542F1A" w:rsidP="0049756F">
      <w:pPr>
        <w:spacing w:line="300" w:lineRule="auto"/>
        <w:ind w:firstLine="480"/>
      </w:pPr>
      <w:r>
        <w:rPr>
          <w:sz w:val="24"/>
          <w:szCs w:val="24"/>
        </w:rPr>
        <w:t>④</w:t>
      </w:r>
      <w:r>
        <w:rPr>
          <w:sz w:val="24"/>
          <w:szCs w:val="24"/>
        </w:rPr>
        <w:t>竞争对手组织结构如何（职能结构情况、是否设置产品经理、是否设置独立的研究开发部门，等等）？</w:t>
      </w:r>
    </w:p>
    <w:p w:rsidR="00615286" w:rsidRDefault="00542F1A" w:rsidP="0049756F">
      <w:pPr>
        <w:spacing w:line="300" w:lineRule="auto"/>
        <w:ind w:firstLine="480"/>
        <w:rPr>
          <w:sz w:val="24"/>
          <w:szCs w:val="24"/>
        </w:rPr>
      </w:pPr>
      <w:r>
        <w:rPr>
          <w:sz w:val="24"/>
          <w:szCs w:val="24"/>
        </w:rPr>
        <w:t>⑤</w:t>
      </w:r>
      <w:r>
        <w:rPr>
          <w:sz w:val="24"/>
          <w:szCs w:val="24"/>
        </w:rPr>
        <w:t>现有何种控制与激励系统？主管人员报酬如何？</w:t>
      </w:r>
    </w:p>
    <w:p w:rsidR="00542F1A" w:rsidRDefault="00542F1A" w:rsidP="0049756F">
      <w:pPr>
        <w:spacing w:line="300" w:lineRule="auto"/>
        <w:ind w:firstLine="480"/>
      </w:pPr>
      <w:r>
        <w:rPr>
          <w:sz w:val="24"/>
          <w:szCs w:val="24"/>
        </w:rPr>
        <w:t>⑥</w:t>
      </w:r>
      <w:r>
        <w:rPr>
          <w:sz w:val="24"/>
          <w:szCs w:val="24"/>
        </w:rPr>
        <w:t>现有何种会计系统和规范？</w:t>
      </w:r>
    </w:p>
    <w:p w:rsidR="00542F1A" w:rsidRDefault="00542F1A" w:rsidP="0049756F">
      <w:pPr>
        <w:spacing w:line="300" w:lineRule="auto"/>
        <w:ind w:firstLine="480"/>
      </w:pPr>
      <w:r>
        <w:rPr>
          <w:sz w:val="24"/>
          <w:szCs w:val="24"/>
        </w:rPr>
        <w:t>⑦</w:t>
      </w:r>
      <w:r>
        <w:rPr>
          <w:sz w:val="24"/>
          <w:szCs w:val="24"/>
        </w:rPr>
        <w:t>竞争对手的领导阶层由哪些人构成？</w:t>
      </w:r>
    </w:p>
    <w:p w:rsidR="00615286" w:rsidRDefault="00542F1A" w:rsidP="0049756F">
      <w:pPr>
        <w:spacing w:line="300" w:lineRule="auto"/>
        <w:ind w:firstLine="480"/>
        <w:rPr>
          <w:sz w:val="24"/>
          <w:szCs w:val="24"/>
        </w:rPr>
      </w:pPr>
      <w:r>
        <w:rPr>
          <w:sz w:val="24"/>
          <w:szCs w:val="24"/>
        </w:rPr>
        <w:t>⑧</w:t>
      </w:r>
      <w:r>
        <w:rPr>
          <w:sz w:val="24"/>
          <w:szCs w:val="24"/>
        </w:rPr>
        <w:t>领导阶层对未来发展方向表现出多大的一致性？</w:t>
      </w:r>
    </w:p>
    <w:p w:rsidR="00542F1A" w:rsidRDefault="00542F1A" w:rsidP="0049756F">
      <w:pPr>
        <w:spacing w:line="300" w:lineRule="auto"/>
        <w:ind w:firstLine="480"/>
      </w:pPr>
      <w:r>
        <w:rPr>
          <w:sz w:val="24"/>
          <w:szCs w:val="24"/>
        </w:rPr>
        <w:t>⑨</w:t>
      </w:r>
      <w:r>
        <w:rPr>
          <w:sz w:val="24"/>
          <w:szCs w:val="24"/>
        </w:rPr>
        <w:t>董事会成分如何？</w:t>
      </w:r>
    </w:p>
    <w:p w:rsidR="00542F1A" w:rsidRDefault="00542F1A" w:rsidP="0049756F">
      <w:pPr>
        <w:spacing w:line="300" w:lineRule="auto"/>
        <w:ind w:firstLine="480"/>
      </w:pPr>
      <w:r>
        <w:rPr>
          <w:sz w:val="24"/>
          <w:szCs w:val="24"/>
        </w:rPr>
        <w:t>⑩</w:t>
      </w:r>
      <w:r>
        <w:rPr>
          <w:sz w:val="24"/>
          <w:szCs w:val="24"/>
        </w:rPr>
        <w:t>什么样的合同义务可能限制公司的选择余地？</w:t>
      </w:r>
    </w:p>
    <w:p w:rsidR="00542F1A" w:rsidRDefault="00542F1A" w:rsidP="0049756F">
      <w:pPr>
        <w:spacing w:line="300" w:lineRule="auto"/>
        <w:ind w:firstLine="480"/>
      </w:pPr>
      <w:r>
        <w:rPr>
          <w:sz w:val="24"/>
          <w:szCs w:val="24"/>
        </w:rPr>
        <w:t>⑪</w:t>
      </w:r>
      <w:r>
        <w:rPr>
          <w:sz w:val="24"/>
          <w:szCs w:val="24"/>
        </w:rPr>
        <w:t>对公司的行为是否存在任何条例、反托拉斯法案或其他政府或社会限制？</w:t>
      </w:r>
    </w:p>
    <w:p w:rsidR="00542F1A" w:rsidRDefault="00542F1A" w:rsidP="0049756F">
      <w:pPr>
        <w:spacing w:line="300" w:lineRule="auto"/>
        <w:ind w:firstLine="480"/>
      </w:pPr>
      <w:r>
        <w:rPr>
          <w:sz w:val="24"/>
          <w:szCs w:val="24"/>
        </w:rPr>
        <w:lastRenderedPageBreak/>
        <w:t>（</w:t>
      </w:r>
      <w:r>
        <w:rPr>
          <w:sz w:val="24"/>
          <w:szCs w:val="24"/>
        </w:rPr>
        <w:t>3</w:t>
      </w:r>
      <w:r>
        <w:rPr>
          <w:sz w:val="24"/>
          <w:szCs w:val="24"/>
        </w:rPr>
        <w:t>）母公司对其业务单位未来目标的影响分析。竞争对手分析适用于公司的二级战略</w:t>
      </w:r>
      <w:r>
        <w:rPr>
          <w:sz w:val="24"/>
          <w:szCs w:val="24"/>
        </w:rPr>
        <w:t>—</w:t>
      </w:r>
      <w:r>
        <w:rPr>
          <w:sz w:val="24"/>
          <w:szCs w:val="24"/>
        </w:rPr>
        <w:t>业务单位战略（竞争战略），但如果竞争对手是某个较大公司的一个单位，其母公司很可能对这个单位有所限制或要求。这种限制或要求对预测它的行为非常关键。因此，波特认为，竞争对手分析除以上所讨论的问题以外，还需回答下列问题：</w:t>
      </w:r>
    </w:p>
    <w:p w:rsidR="00615286" w:rsidRDefault="00542F1A" w:rsidP="0049756F">
      <w:pPr>
        <w:spacing w:line="300" w:lineRule="auto"/>
        <w:ind w:firstLine="480"/>
        <w:rPr>
          <w:sz w:val="24"/>
          <w:szCs w:val="24"/>
        </w:rPr>
      </w:pPr>
      <w:r>
        <w:rPr>
          <w:sz w:val="24"/>
          <w:szCs w:val="24"/>
        </w:rPr>
        <w:t>①</w:t>
      </w:r>
      <w:r>
        <w:rPr>
          <w:sz w:val="24"/>
          <w:szCs w:val="24"/>
        </w:rPr>
        <w:t>母公司当前经营情况（销售增长、回报率等）如何？</w:t>
      </w:r>
    </w:p>
    <w:p w:rsidR="00542F1A" w:rsidRDefault="00542F1A" w:rsidP="0049756F">
      <w:pPr>
        <w:spacing w:line="300" w:lineRule="auto"/>
        <w:ind w:firstLine="480"/>
      </w:pPr>
      <w:r>
        <w:rPr>
          <w:sz w:val="24"/>
          <w:szCs w:val="24"/>
        </w:rPr>
        <w:t>②</w:t>
      </w:r>
      <w:r>
        <w:rPr>
          <w:sz w:val="24"/>
          <w:szCs w:val="24"/>
        </w:rPr>
        <w:t>母公司的总目标是什么？</w:t>
      </w:r>
    </w:p>
    <w:p w:rsidR="00542F1A" w:rsidRDefault="00542F1A" w:rsidP="0049756F">
      <w:pPr>
        <w:spacing w:line="300" w:lineRule="auto"/>
        <w:ind w:firstLine="480"/>
      </w:pPr>
      <w:r>
        <w:rPr>
          <w:sz w:val="24"/>
          <w:szCs w:val="24"/>
        </w:rPr>
        <w:t>③</w:t>
      </w:r>
      <w:r>
        <w:rPr>
          <w:sz w:val="24"/>
          <w:szCs w:val="24"/>
        </w:rPr>
        <w:t>一个业务单位在母公司的总体战略中有何重要的战略意义？</w:t>
      </w:r>
    </w:p>
    <w:p w:rsidR="00542F1A" w:rsidRDefault="00542F1A" w:rsidP="0049756F">
      <w:pPr>
        <w:spacing w:line="300" w:lineRule="auto"/>
        <w:ind w:firstLine="480"/>
      </w:pPr>
      <w:r>
        <w:rPr>
          <w:sz w:val="24"/>
          <w:szCs w:val="24"/>
        </w:rPr>
        <w:t>④</w:t>
      </w:r>
      <w:r>
        <w:rPr>
          <w:sz w:val="24"/>
          <w:szCs w:val="24"/>
        </w:rPr>
        <w:t>母公司为何要经营这项业务（因为剩余生产能力、纵向整合需要或为了开发分销渠道以及为了加强市场营销的力量）？</w:t>
      </w:r>
    </w:p>
    <w:p w:rsidR="00542F1A" w:rsidRDefault="00542F1A" w:rsidP="0049756F">
      <w:pPr>
        <w:spacing w:line="300" w:lineRule="auto"/>
        <w:ind w:firstLine="480"/>
      </w:pPr>
      <w:r>
        <w:rPr>
          <w:sz w:val="24"/>
          <w:szCs w:val="24"/>
        </w:rPr>
        <w:t>⑤</w:t>
      </w:r>
      <w:r>
        <w:rPr>
          <w:sz w:val="24"/>
          <w:szCs w:val="24"/>
        </w:rPr>
        <w:t>该业务在母公司业务组合中与其他业务的经济关系如何（纵向整合、相互补偿、分担、分享研究开发）？</w:t>
      </w:r>
    </w:p>
    <w:p w:rsidR="00542F1A" w:rsidRDefault="00542F1A" w:rsidP="0049756F">
      <w:pPr>
        <w:spacing w:line="300" w:lineRule="auto"/>
        <w:ind w:firstLine="480"/>
      </w:pPr>
      <w:r>
        <w:rPr>
          <w:sz w:val="24"/>
          <w:szCs w:val="24"/>
        </w:rPr>
        <w:t>⑥</w:t>
      </w:r>
      <w:r>
        <w:rPr>
          <w:sz w:val="24"/>
          <w:szCs w:val="24"/>
        </w:rPr>
        <w:t>整个公司高级领导层持何种价值观或信念？</w:t>
      </w:r>
    </w:p>
    <w:p w:rsidR="00542F1A" w:rsidRDefault="00542F1A" w:rsidP="0049756F">
      <w:pPr>
        <w:spacing w:line="300" w:lineRule="auto"/>
        <w:ind w:firstLine="480"/>
      </w:pPr>
      <w:r>
        <w:rPr>
          <w:sz w:val="24"/>
          <w:szCs w:val="24"/>
        </w:rPr>
        <w:t>⑦</w:t>
      </w:r>
      <w:r>
        <w:rPr>
          <w:sz w:val="24"/>
          <w:szCs w:val="24"/>
        </w:rPr>
        <w:t>母公司是否在其他众多业务中应用了一种基本战略并将同样用于这一业务？</w:t>
      </w:r>
    </w:p>
    <w:p w:rsidR="00542F1A" w:rsidRDefault="00542F1A" w:rsidP="0049756F">
      <w:pPr>
        <w:spacing w:line="300" w:lineRule="auto"/>
        <w:ind w:firstLine="480"/>
      </w:pPr>
      <w:r>
        <w:rPr>
          <w:sz w:val="24"/>
          <w:szCs w:val="24"/>
        </w:rPr>
        <w:t>⑧</w:t>
      </w:r>
      <w:r>
        <w:rPr>
          <w:sz w:val="24"/>
          <w:szCs w:val="24"/>
        </w:rPr>
        <w:t>假定母公司的总体战略及其他部门的经营状况和要求已知，竞争对手的业务部门所面临的销售目标、投资收益障碍以及资金限制如何？</w:t>
      </w:r>
    </w:p>
    <w:p w:rsidR="00542F1A" w:rsidRDefault="00542F1A" w:rsidP="0049756F">
      <w:pPr>
        <w:spacing w:line="300" w:lineRule="auto"/>
        <w:ind w:firstLine="480"/>
      </w:pPr>
      <w:r>
        <w:rPr>
          <w:sz w:val="24"/>
          <w:szCs w:val="24"/>
        </w:rPr>
        <w:t>⑨</w:t>
      </w:r>
      <w:r>
        <w:rPr>
          <w:sz w:val="24"/>
          <w:szCs w:val="24"/>
        </w:rPr>
        <w:t>母公司的多元化计划如何？</w:t>
      </w:r>
    </w:p>
    <w:p w:rsidR="00542F1A" w:rsidRDefault="00542F1A" w:rsidP="0049756F">
      <w:pPr>
        <w:spacing w:line="300" w:lineRule="auto"/>
        <w:ind w:firstLine="480"/>
      </w:pPr>
      <w:r>
        <w:rPr>
          <w:sz w:val="24"/>
          <w:szCs w:val="24"/>
        </w:rPr>
        <w:t>⑩</w:t>
      </w:r>
      <w:r>
        <w:rPr>
          <w:sz w:val="24"/>
          <w:szCs w:val="24"/>
        </w:rPr>
        <w:t>母公司的组织结构中提供了何种关于该业务单位在母公司眼中的相对状况、地位以及目标等方面的线索？</w:t>
      </w:r>
    </w:p>
    <w:p w:rsidR="00542F1A" w:rsidRDefault="00542F1A" w:rsidP="0049756F">
      <w:pPr>
        <w:spacing w:line="300" w:lineRule="auto"/>
        <w:ind w:firstLine="480"/>
      </w:pPr>
      <w:r>
        <w:rPr>
          <w:sz w:val="24"/>
          <w:szCs w:val="24"/>
        </w:rPr>
        <w:t>⑪</w:t>
      </w:r>
      <w:r>
        <w:rPr>
          <w:sz w:val="24"/>
          <w:szCs w:val="24"/>
        </w:rPr>
        <w:t>在母公司的总体架构中，是如何对部门管理层进行控制和奖惩的？</w:t>
      </w:r>
      <w:r>
        <w:rPr>
          <w:sz w:val="24"/>
          <w:szCs w:val="24"/>
        </w:rPr>
        <w:t>2</w:t>
      </w:r>
      <w:r>
        <w:rPr>
          <w:sz w:val="24"/>
          <w:szCs w:val="24"/>
        </w:rPr>
        <w:t>母公司奖励了哪些类型的经理？</w:t>
      </w:r>
    </w:p>
    <w:p w:rsidR="00542F1A" w:rsidRDefault="00542F1A" w:rsidP="0049756F">
      <w:pPr>
        <w:spacing w:line="300" w:lineRule="auto"/>
        <w:ind w:firstLine="480"/>
      </w:pPr>
      <w:r>
        <w:rPr>
          <w:sz w:val="24"/>
          <w:szCs w:val="24"/>
        </w:rPr>
        <w:t>⑬</w:t>
      </w:r>
      <w:r>
        <w:rPr>
          <w:sz w:val="24"/>
          <w:szCs w:val="24"/>
        </w:rPr>
        <w:t>母公司从何处招聘？</w:t>
      </w:r>
    </w:p>
    <w:p w:rsidR="00542F1A" w:rsidRDefault="00542F1A" w:rsidP="0049756F">
      <w:pPr>
        <w:spacing w:line="300" w:lineRule="auto"/>
        <w:ind w:firstLine="480"/>
      </w:pPr>
      <w:r>
        <w:rPr>
          <w:sz w:val="24"/>
          <w:szCs w:val="24"/>
        </w:rPr>
        <w:t>4</w:t>
      </w:r>
      <w:r>
        <w:rPr>
          <w:sz w:val="24"/>
          <w:szCs w:val="24"/>
        </w:rPr>
        <w:t>是否存在对母公司整体的反托拉斯法案、法规或社会敏感因素从而波及和影响到它的业务部门？</w:t>
      </w:r>
    </w:p>
    <w:p w:rsidR="00542F1A" w:rsidRDefault="00542F1A" w:rsidP="0049756F">
      <w:pPr>
        <w:spacing w:line="300" w:lineRule="auto"/>
        <w:ind w:firstLine="480"/>
      </w:pPr>
      <w:r>
        <w:rPr>
          <w:sz w:val="24"/>
          <w:szCs w:val="24"/>
        </w:rPr>
        <w:t>15</w:t>
      </w:r>
      <w:r>
        <w:rPr>
          <w:sz w:val="24"/>
          <w:szCs w:val="24"/>
        </w:rPr>
        <w:t>母公司或组织中个别高层经理是否对这个部门具有感情？</w:t>
      </w:r>
    </w:p>
    <w:p w:rsidR="00542F1A" w:rsidRDefault="00542F1A" w:rsidP="0049756F">
      <w:pPr>
        <w:spacing w:line="300" w:lineRule="auto"/>
        <w:ind w:firstLine="480"/>
      </w:pPr>
      <w:r>
        <w:rPr>
          <w:sz w:val="24"/>
          <w:szCs w:val="24"/>
        </w:rPr>
        <w:t>此外，当竞争对手是多元化公司的一个部分时，母公司的业务组合分析对于解答上述一些问题有很大启发。分析业务组合的全部技巧都可用来解答关于在母公司眼中竞争单位所满足的需要的问题。</w:t>
      </w:r>
    </w:p>
    <w:p w:rsidR="00542F1A" w:rsidRDefault="00542F1A" w:rsidP="0049756F">
      <w:pPr>
        <w:spacing w:line="300" w:lineRule="auto"/>
        <w:ind w:firstLine="480"/>
      </w:pPr>
      <w:r>
        <w:rPr>
          <w:sz w:val="24"/>
          <w:szCs w:val="24"/>
        </w:rPr>
        <w:t>2</w:t>
      </w:r>
      <w:r>
        <w:rPr>
          <w:sz w:val="24"/>
          <w:szCs w:val="24"/>
        </w:rPr>
        <w:t>．竞争对手的假设。</w:t>
      </w:r>
    </w:p>
    <w:p w:rsidR="00542F1A" w:rsidRDefault="00542F1A" w:rsidP="0049756F">
      <w:pPr>
        <w:spacing w:line="300" w:lineRule="auto"/>
        <w:ind w:firstLine="480"/>
      </w:pPr>
      <w:r>
        <w:rPr>
          <w:sz w:val="24"/>
          <w:szCs w:val="24"/>
        </w:rPr>
        <w:t>假设包括竞争对手对自身企业的评价和对所处产业以及其他企业的评价。假设往往是企业各种行为取向的最根本动因，所以了解竞争对手的假设有利于正确判断竞争对手的战略意图。</w:t>
      </w:r>
    </w:p>
    <w:p w:rsidR="00542F1A" w:rsidRDefault="00542F1A" w:rsidP="0049756F">
      <w:pPr>
        <w:spacing w:line="300" w:lineRule="auto"/>
        <w:ind w:firstLine="480"/>
      </w:pPr>
      <w:r>
        <w:rPr>
          <w:sz w:val="24"/>
          <w:szCs w:val="24"/>
        </w:rPr>
        <w:t>（</w:t>
      </w:r>
      <w:r>
        <w:rPr>
          <w:sz w:val="24"/>
          <w:szCs w:val="24"/>
        </w:rPr>
        <w:t>1</w:t>
      </w:r>
      <w:r>
        <w:rPr>
          <w:sz w:val="24"/>
          <w:szCs w:val="24"/>
        </w:rPr>
        <w:t>）竞争对手假设分析对公司制定竞争战略的作用。</w:t>
      </w:r>
    </w:p>
    <w:p w:rsidR="00542F1A" w:rsidRDefault="00542F1A" w:rsidP="0049756F">
      <w:pPr>
        <w:spacing w:line="300" w:lineRule="auto"/>
        <w:ind w:firstLine="480"/>
      </w:pPr>
      <w:r>
        <w:rPr>
          <w:sz w:val="24"/>
          <w:szCs w:val="24"/>
        </w:rPr>
        <w:t>竞争对手的假设分为两类：一是竞争对手对自己的假设；二是竞争对手对产业及产业中其他公司的假设。</w:t>
      </w:r>
    </w:p>
    <w:p w:rsidR="00542F1A" w:rsidRDefault="00542F1A" w:rsidP="0049756F">
      <w:pPr>
        <w:spacing w:line="300" w:lineRule="auto"/>
        <w:ind w:firstLine="480"/>
      </w:pPr>
      <w:r>
        <w:rPr>
          <w:sz w:val="24"/>
          <w:szCs w:val="24"/>
        </w:rPr>
        <w:t>每个公司都对自己的情形有所假设。例如，它可能把自己看成社会上知名的公司、产业领袖、低成本生产者、具有最优秀的销售队伍等。这些假设将指导它的行动方式和对事物的反应方式。例如，如果它自视为低成本的生产者，它可能以自己的降价行动来惩罚某一降价者。</w:t>
      </w:r>
    </w:p>
    <w:p w:rsidR="00542F1A" w:rsidRDefault="00542F1A" w:rsidP="0049756F">
      <w:pPr>
        <w:spacing w:line="300" w:lineRule="auto"/>
        <w:ind w:firstLine="480"/>
      </w:pPr>
      <w:r>
        <w:rPr>
          <w:sz w:val="24"/>
          <w:szCs w:val="24"/>
        </w:rPr>
        <w:t>竞争对手关于其公司情形的假设可能正确也可能不正确。不正确的假设可造成令他人感兴趣的战略契机。例如，假如某竞争对手相信它的产品拥有市场上最高的顾客忠诚度，而事实上并非如此的话，则刺激性降价就可能是抢占市场的好方法。这个竞争对手很可能拒绝作相应降价，因为它相</w:t>
      </w:r>
      <w:r>
        <w:rPr>
          <w:sz w:val="24"/>
          <w:szCs w:val="24"/>
        </w:rPr>
        <w:lastRenderedPageBreak/>
        <w:t>信该行动并不会影响它的市场占有率。只有在发现已丢失了一大片市场时，它可能才认识到其假设是错误的。</w:t>
      </w:r>
    </w:p>
    <w:p w:rsidR="00542F1A" w:rsidRDefault="00542F1A" w:rsidP="0049756F">
      <w:pPr>
        <w:spacing w:line="300" w:lineRule="auto"/>
        <w:ind w:firstLine="480"/>
      </w:pPr>
      <w:r>
        <w:rPr>
          <w:sz w:val="24"/>
          <w:szCs w:val="24"/>
        </w:rPr>
        <w:t>正如竞争对手对它自己持一定假设一样，每个公司对产业及其竞争对手也持一定假设。同样，这可能正确也可能不正确。</w:t>
      </w:r>
    </w:p>
    <w:p w:rsidR="00542F1A" w:rsidRDefault="00542F1A" w:rsidP="0049756F">
      <w:pPr>
        <w:spacing w:line="300" w:lineRule="auto"/>
        <w:ind w:firstLine="480"/>
      </w:pPr>
      <w:r>
        <w:rPr>
          <w:sz w:val="24"/>
          <w:szCs w:val="24"/>
        </w:rPr>
        <w:t>对各种类型假设的检验能发现在管理人员认识其环境的方法中所存在的偏见及盲点。竞争对手的盲点可能是根本看不到事件（如战略行动）的重要性，没有正确认识它们，或者可能只是很慢地才觉察到。根据这些盲点可帮助公司辨识立即遭报复的可能性，并有针对性地采取行动以使竞争对手的报复失灵。</w:t>
      </w:r>
    </w:p>
    <w:p w:rsidR="00542F1A" w:rsidRDefault="00542F1A" w:rsidP="0049756F">
      <w:pPr>
        <w:spacing w:line="300" w:lineRule="auto"/>
        <w:ind w:firstLine="480"/>
      </w:pPr>
      <w:r>
        <w:rPr>
          <w:sz w:val="24"/>
          <w:szCs w:val="24"/>
        </w:rPr>
        <w:t>【案例</w:t>
      </w:r>
      <w:r>
        <w:rPr>
          <w:sz w:val="24"/>
          <w:szCs w:val="24"/>
        </w:rPr>
        <w:t>2.6</w:t>
      </w:r>
      <w:r>
        <w:rPr>
          <w:sz w:val="24"/>
          <w:szCs w:val="24"/>
        </w:rPr>
        <w:t>】</w:t>
      </w:r>
    </w:p>
    <w:p w:rsidR="00542F1A" w:rsidRDefault="00542F1A" w:rsidP="0049756F">
      <w:pPr>
        <w:spacing w:line="300" w:lineRule="auto"/>
        <w:ind w:firstLine="480"/>
      </w:pPr>
      <w:r>
        <w:rPr>
          <w:sz w:val="24"/>
          <w:szCs w:val="24"/>
        </w:rPr>
        <w:t>识别竞争对手假设盲点而获益的案例</w:t>
      </w:r>
    </w:p>
    <w:p w:rsidR="00542F1A" w:rsidRDefault="00542F1A" w:rsidP="0049756F">
      <w:pPr>
        <w:spacing w:line="300" w:lineRule="auto"/>
        <w:ind w:firstLine="480"/>
      </w:pPr>
      <w:r>
        <w:rPr>
          <w:sz w:val="24"/>
          <w:szCs w:val="24"/>
        </w:rPr>
        <w:t>1.1976</w:t>
      </w:r>
      <w:r>
        <w:rPr>
          <w:sz w:val="24"/>
          <w:szCs w:val="24"/>
        </w:rPr>
        <w:t>年美国</w:t>
      </w:r>
      <w:r>
        <w:rPr>
          <w:sz w:val="24"/>
          <w:szCs w:val="24"/>
        </w:rPr>
        <w:t>M</w:t>
      </w:r>
      <w:r>
        <w:rPr>
          <w:sz w:val="24"/>
          <w:szCs w:val="24"/>
        </w:rPr>
        <w:t>啤酒公司的东山再起就是其识别竞争对手假设盲点而获益的例子。</w:t>
      </w:r>
      <w:r>
        <w:rPr>
          <w:sz w:val="24"/>
          <w:szCs w:val="24"/>
        </w:rPr>
        <w:t>P</w:t>
      </w:r>
      <w:r>
        <w:rPr>
          <w:sz w:val="24"/>
          <w:szCs w:val="24"/>
        </w:rPr>
        <w:t>公司收购</w:t>
      </w:r>
      <w:r>
        <w:rPr>
          <w:sz w:val="24"/>
          <w:szCs w:val="24"/>
        </w:rPr>
        <w:t>M</w:t>
      </w:r>
      <w:r>
        <w:rPr>
          <w:sz w:val="24"/>
          <w:szCs w:val="24"/>
        </w:rPr>
        <w:t>公司后不像许多家族所有的啤酒公司那样受传统思维的束缚。它推出一种</w:t>
      </w:r>
      <w:r>
        <w:rPr>
          <w:sz w:val="24"/>
          <w:szCs w:val="24"/>
        </w:rPr>
        <w:t>7</w:t>
      </w:r>
      <w:r>
        <w:rPr>
          <w:sz w:val="24"/>
          <w:szCs w:val="24"/>
        </w:rPr>
        <w:t>盎司一瓶的淡啤酒，并在国内酿造比当时国内首屈一指的高档啤酒公司的啤酒加价</w:t>
      </w:r>
      <w:r>
        <w:rPr>
          <w:sz w:val="24"/>
          <w:szCs w:val="24"/>
        </w:rPr>
        <w:t>25</w:t>
      </w:r>
      <w:r>
        <w:rPr>
          <w:sz w:val="24"/>
          <w:szCs w:val="24"/>
        </w:rPr>
        <w:t>％的啤酒。据报道，绝大多数啤酒公司嘲笑</w:t>
      </w:r>
      <w:r>
        <w:rPr>
          <w:sz w:val="24"/>
          <w:szCs w:val="24"/>
        </w:rPr>
        <w:t>M</w:t>
      </w:r>
      <w:r>
        <w:rPr>
          <w:sz w:val="24"/>
          <w:szCs w:val="24"/>
        </w:rPr>
        <w:t>公司这一举动，但当</w:t>
      </w:r>
      <w:r>
        <w:rPr>
          <w:sz w:val="24"/>
          <w:szCs w:val="24"/>
        </w:rPr>
        <w:t>M</w:t>
      </w:r>
      <w:r>
        <w:rPr>
          <w:sz w:val="24"/>
          <w:szCs w:val="24"/>
        </w:rPr>
        <w:t>公司抢占了大量市场份额时，它们也开始不情愿地效仿了。</w:t>
      </w:r>
    </w:p>
    <w:p w:rsidR="00542F1A" w:rsidRDefault="00542F1A" w:rsidP="0049756F">
      <w:pPr>
        <w:spacing w:line="300" w:lineRule="auto"/>
        <w:ind w:firstLine="480"/>
      </w:pPr>
      <w:r>
        <w:rPr>
          <w:sz w:val="24"/>
          <w:szCs w:val="24"/>
        </w:rPr>
        <w:t>2.1978</w:t>
      </w:r>
      <w:r>
        <w:rPr>
          <w:sz w:val="24"/>
          <w:szCs w:val="24"/>
        </w:rPr>
        <w:t>年美国</w:t>
      </w:r>
      <w:r>
        <w:rPr>
          <w:sz w:val="24"/>
          <w:szCs w:val="24"/>
        </w:rPr>
        <w:t>P</w:t>
      </w:r>
      <w:r>
        <w:rPr>
          <w:sz w:val="24"/>
          <w:szCs w:val="24"/>
        </w:rPr>
        <w:t>电影公司的重新崛起也说明同样的问题。两位具有电视网管理背景的新任高级经理打破了许多电影业的信条，尝试预售影片、向众多剧院同时发放影片等新策略，由此获得了大块市场。</w:t>
      </w:r>
    </w:p>
    <w:p w:rsidR="00542F1A" w:rsidRDefault="00542F1A" w:rsidP="0049756F">
      <w:pPr>
        <w:spacing w:line="300" w:lineRule="auto"/>
        <w:ind w:firstLine="480"/>
      </w:pPr>
      <w:r>
        <w:rPr>
          <w:sz w:val="24"/>
          <w:szCs w:val="24"/>
        </w:rPr>
        <w:t>（</w:t>
      </w:r>
      <w:r>
        <w:rPr>
          <w:sz w:val="24"/>
          <w:szCs w:val="24"/>
        </w:rPr>
        <w:t>2</w:t>
      </w:r>
      <w:r>
        <w:rPr>
          <w:sz w:val="24"/>
          <w:szCs w:val="24"/>
        </w:rPr>
        <w:t>）分析竞争对手假设的主要因素。波特指出，下列问题的研究可以弄清竞争对手的假设以及他们不完全冷静或不完全现实之处。</w:t>
      </w:r>
    </w:p>
    <w:p w:rsidR="00542F1A" w:rsidRDefault="00542F1A" w:rsidP="0049756F">
      <w:pPr>
        <w:spacing w:line="300" w:lineRule="auto"/>
        <w:ind w:firstLine="480"/>
      </w:pPr>
      <w:r>
        <w:rPr>
          <w:sz w:val="24"/>
          <w:szCs w:val="24"/>
        </w:rPr>
        <w:t>①</w:t>
      </w:r>
      <w:r>
        <w:rPr>
          <w:sz w:val="24"/>
          <w:szCs w:val="24"/>
        </w:rPr>
        <w:t>从竞争对手的公开言论、领导层和销售队伍的宣称及其他暗示中，竞争对手表现出对其在成本、产品质量、技术的尖端性及产品的其他主要方面相对地位的何种认识？把什么看成优势？把什么看成劣势？这些看法正确吗？</w:t>
      </w:r>
    </w:p>
    <w:p w:rsidR="00542F1A" w:rsidRDefault="00542F1A" w:rsidP="0049756F">
      <w:pPr>
        <w:spacing w:line="300" w:lineRule="auto"/>
        <w:ind w:firstLine="480"/>
      </w:pPr>
      <w:r>
        <w:rPr>
          <w:sz w:val="24"/>
          <w:szCs w:val="24"/>
        </w:rPr>
        <w:t>②</w:t>
      </w:r>
      <w:r>
        <w:rPr>
          <w:sz w:val="24"/>
          <w:szCs w:val="24"/>
        </w:rPr>
        <w:t>竞争对手在某些特定产品、某些特定职能性方针政策上是否有很强的历史或感情上的渊源？在诸如产品设计方法、产品质量要求、制造场所、推销方法、分销渠道等方面，他们强烈坚持哪些方面？</w:t>
      </w:r>
    </w:p>
    <w:p w:rsidR="00542F1A" w:rsidRDefault="00542F1A" w:rsidP="0049756F">
      <w:pPr>
        <w:spacing w:line="300" w:lineRule="auto"/>
        <w:ind w:firstLine="480"/>
      </w:pPr>
      <w:r>
        <w:rPr>
          <w:sz w:val="24"/>
          <w:szCs w:val="24"/>
        </w:rPr>
        <w:t>③</w:t>
      </w:r>
      <w:r>
        <w:rPr>
          <w:sz w:val="24"/>
          <w:szCs w:val="24"/>
        </w:rPr>
        <w:t>是否存在影响竞争对手对事物认识程度和重视程度的文化性、地区性和国家性差别？例如，德国公司常常非常重视生产和产品质量，不惜以提高单位成本和市场营销费用为代价。</w:t>
      </w:r>
    </w:p>
    <w:p w:rsidR="00542F1A" w:rsidRDefault="00542F1A" w:rsidP="0049756F">
      <w:pPr>
        <w:spacing w:line="300" w:lineRule="auto"/>
        <w:ind w:firstLine="480"/>
      </w:pPr>
      <w:r>
        <w:rPr>
          <w:sz w:val="24"/>
          <w:szCs w:val="24"/>
        </w:rPr>
        <w:t>④</w:t>
      </w:r>
      <w:r>
        <w:rPr>
          <w:sz w:val="24"/>
          <w:szCs w:val="24"/>
        </w:rPr>
        <w:t>是否存在已根深蒂固的或影响观察事物方法的组织价值观或准则？公司奠基人十分相信的某些方针是否仍旧影响该公司？</w:t>
      </w:r>
    </w:p>
    <w:p w:rsidR="00542F1A" w:rsidRDefault="00542F1A" w:rsidP="0049756F">
      <w:pPr>
        <w:spacing w:line="300" w:lineRule="auto"/>
        <w:ind w:firstLine="480"/>
      </w:pPr>
      <w:r>
        <w:rPr>
          <w:sz w:val="24"/>
          <w:szCs w:val="24"/>
        </w:rPr>
        <w:t>⑤</w:t>
      </w:r>
      <w:r>
        <w:rPr>
          <w:sz w:val="24"/>
          <w:szCs w:val="24"/>
        </w:rPr>
        <w:t>竞争对手表现出的对产品未来需求和产业趋势显著性的看法是怎样的？它是否因毫无根据地对需求缺乏信心而不愿增加生产能力，抑或因为相反的原因过度增强了生产能力？它是否容易错误估计某种趋势的重要性？例如，它是否以为产业正在集中而事实并非如此？这些都是可围绕之制定战略的契机。</w:t>
      </w:r>
    </w:p>
    <w:p w:rsidR="00542F1A" w:rsidRDefault="00542F1A" w:rsidP="0049756F">
      <w:pPr>
        <w:spacing w:line="300" w:lineRule="auto"/>
        <w:ind w:firstLine="480"/>
      </w:pPr>
      <w:r>
        <w:rPr>
          <w:sz w:val="24"/>
          <w:szCs w:val="24"/>
        </w:rPr>
        <w:t>⑥</w:t>
      </w:r>
      <w:r>
        <w:rPr>
          <w:sz w:val="24"/>
          <w:szCs w:val="24"/>
        </w:rPr>
        <w:t>竞争对手表现出来的对其竞争者们的目标和能力的看法如何？它是否会高估或低估它们？</w:t>
      </w:r>
    </w:p>
    <w:p w:rsidR="00542F1A" w:rsidRDefault="00542F1A" w:rsidP="0049756F">
      <w:pPr>
        <w:spacing w:line="300" w:lineRule="auto"/>
        <w:ind w:firstLine="480"/>
      </w:pPr>
      <w:r>
        <w:rPr>
          <w:sz w:val="24"/>
          <w:szCs w:val="24"/>
        </w:rPr>
        <w:t>⑦</w:t>
      </w:r>
      <w:r>
        <w:rPr>
          <w:sz w:val="24"/>
          <w:szCs w:val="24"/>
        </w:rPr>
        <w:t>竞争对手是否表现出相信产业</w:t>
      </w:r>
      <w:r>
        <w:rPr>
          <w:sz w:val="24"/>
          <w:szCs w:val="24"/>
        </w:rPr>
        <w:t>“</w:t>
      </w:r>
      <w:r>
        <w:rPr>
          <w:sz w:val="24"/>
          <w:szCs w:val="24"/>
        </w:rPr>
        <w:t>传统思路</w:t>
      </w:r>
      <w:r>
        <w:rPr>
          <w:sz w:val="24"/>
          <w:szCs w:val="24"/>
        </w:rPr>
        <w:t>”</w:t>
      </w:r>
      <w:r>
        <w:rPr>
          <w:sz w:val="24"/>
          <w:szCs w:val="24"/>
        </w:rPr>
        <w:t>或相信历史经验以及产业中流行的方式，而这些却没有反映新的市场情况？</w:t>
      </w:r>
    </w:p>
    <w:p w:rsidR="00542F1A" w:rsidRDefault="00542F1A" w:rsidP="0049756F">
      <w:pPr>
        <w:spacing w:line="300" w:lineRule="auto"/>
        <w:ind w:firstLine="480"/>
      </w:pPr>
      <w:r>
        <w:rPr>
          <w:sz w:val="24"/>
          <w:szCs w:val="24"/>
        </w:rPr>
        <w:t>⑧</w:t>
      </w:r>
      <w:r>
        <w:rPr>
          <w:sz w:val="24"/>
          <w:szCs w:val="24"/>
        </w:rPr>
        <w:t>竞争对手的假设可能反映在现行战略里并受到现行战略的微妙影响。它可能从过去和当前环境出发看待产业中的新事物，而这并不一定客观。</w:t>
      </w:r>
    </w:p>
    <w:p w:rsidR="00542F1A" w:rsidRDefault="00542F1A" w:rsidP="0049756F">
      <w:pPr>
        <w:spacing w:line="300" w:lineRule="auto"/>
        <w:ind w:firstLine="480"/>
      </w:pPr>
      <w:r>
        <w:rPr>
          <w:sz w:val="24"/>
          <w:szCs w:val="24"/>
        </w:rPr>
        <w:t>3</w:t>
      </w:r>
      <w:r>
        <w:rPr>
          <w:sz w:val="24"/>
          <w:szCs w:val="24"/>
        </w:rPr>
        <w:t>，竞争对手的现行战略。</w:t>
      </w:r>
    </w:p>
    <w:p w:rsidR="00542F1A" w:rsidRDefault="00542F1A" w:rsidP="0049756F">
      <w:pPr>
        <w:spacing w:line="300" w:lineRule="auto"/>
        <w:ind w:firstLine="480"/>
      </w:pPr>
      <w:r>
        <w:rPr>
          <w:sz w:val="24"/>
          <w:szCs w:val="24"/>
        </w:rPr>
        <w:lastRenderedPageBreak/>
        <w:t>对竞争对手现行战略的分析，目的在于揭示竞争对手正在做什么、能够做什么。</w:t>
      </w:r>
    </w:p>
    <w:p w:rsidR="00542F1A" w:rsidRDefault="00542F1A" w:rsidP="0049756F">
      <w:pPr>
        <w:spacing w:line="300" w:lineRule="auto"/>
        <w:ind w:firstLine="480"/>
      </w:pPr>
      <w:r>
        <w:rPr>
          <w:sz w:val="24"/>
          <w:szCs w:val="24"/>
        </w:rPr>
        <w:t>在对竞争对手目标与假设分析的基础上，判断竞争对手的现行战略就变得相对容易了。非常有用的一种方法是，把竞争对手的战略看成业务中各职能领域的关键性经营方针以及了解它如何寻求各项职能的相互联系。</w:t>
      </w:r>
    </w:p>
    <w:p w:rsidR="00542F1A" w:rsidRDefault="00542F1A" w:rsidP="0049756F">
      <w:pPr>
        <w:spacing w:line="300" w:lineRule="auto"/>
        <w:ind w:firstLine="480"/>
      </w:pPr>
      <w:r>
        <w:rPr>
          <w:sz w:val="24"/>
          <w:szCs w:val="24"/>
        </w:rPr>
        <w:t>4.</w:t>
      </w:r>
      <w:r>
        <w:rPr>
          <w:sz w:val="24"/>
          <w:szCs w:val="24"/>
        </w:rPr>
        <w:t>竞争对手的能力。</w:t>
      </w:r>
    </w:p>
    <w:p w:rsidR="00542F1A" w:rsidRDefault="00542F1A" w:rsidP="0049756F">
      <w:pPr>
        <w:spacing w:line="300" w:lineRule="auto"/>
        <w:ind w:firstLine="480"/>
      </w:pPr>
      <w:r>
        <w:rPr>
          <w:sz w:val="24"/>
          <w:szCs w:val="24"/>
        </w:rPr>
        <w:t>对竞争对手能力实事求是的评估是竞争对手分析中最后的步骤。竞争对手的目标、假设和现行战略会影响其反击的可能性、时间、性质及强烈程度。而其优势与劣势将决定其发起或反击战略行动的能力以及处理所处环境或产业中事件的能力。表</w:t>
      </w:r>
      <w:r>
        <w:rPr>
          <w:sz w:val="24"/>
          <w:szCs w:val="24"/>
        </w:rPr>
        <w:t>2—4</w:t>
      </w:r>
      <w:r>
        <w:rPr>
          <w:sz w:val="24"/>
          <w:szCs w:val="24"/>
        </w:rPr>
        <w:t>给出观察竞争对手在关键业务领域中的优势和劣势的概括性框架。</w:t>
      </w:r>
    </w:p>
    <w:p w:rsidR="00542F1A" w:rsidRDefault="00542F1A" w:rsidP="0049756F">
      <w:pPr>
        <w:spacing w:line="300" w:lineRule="auto"/>
        <w:ind w:firstLine="480"/>
      </w:pPr>
      <w:r>
        <w:rPr>
          <w:sz w:val="24"/>
          <w:szCs w:val="24"/>
        </w:rPr>
        <w:t>表</w:t>
      </w:r>
      <w:r>
        <w:rPr>
          <w:sz w:val="24"/>
          <w:szCs w:val="24"/>
        </w:rPr>
        <w:t>2—4</w:t>
      </w:r>
    </w:p>
    <w:p w:rsidR="00542F1A" w:rsidRDefault="00542F1A" w:rsidP="0049756F">
      <w:pPr>
        <w:spacing w:line="300" w:lineRule="auto"/>
        <w:ind w:firstLine="480"/>
      </w:pPr>
      <w:r>
        <w:rPr>
          <w:sz w:val="24"/>
          <w:szCs w:val="24"/>
        </w:rPr>
        <w:t>竞争对手优势与劣势分析框架</w:t>
      </w:r>
    </w:p>
    <w:p w:rsidR="00542F1A" w:rsidRDefault="00542F1A" w:rsidP="0049756F">
      <w:pPr>
        <w:spacing w:line="300" w:lineRule="auto"/>
        <w:ind w:firstLine="480"/>
      </w:pPr>
      <w:r>
        <w:rPr>
          <w:sz w:val="24"/>
          <w:szCs w:val="24"/>
        </w:rPr>
        <w:t>产品</w:t>
      </w:r>
    </w:p>
    <w:p w:rsidR="00542F1A" w:rsidRDefault="00542F1A" w:rsidP="0049756F">
      <w:pPr>
        <w:spacing w:line="300" w:lineRule="auto"/>
        <w:ind w:firstLine="480"/>
      </w:pPr>
      <w:r>
        <w:rPr>
          <w:sz w:val="24"/>
          <w:szCs w:val="24"/>
        </w:rPr>
        <w:t>每个细分市场中，用户眼中产品的地位；产品系列的宽度和深度</w:t>
      </w:r>
    </w:p>
    <w:p w:rsidR="00542F1A" w:rsidRDefault="00542F1A" w:rsidP="0049756F">
      <w:pPr>
        <w:spacing w:line="300" w:lineRule="auto"/>
        <w:ind w:firstLine="480"/>
      </w:pPr>
      <w:r>
        <w:rPr>
          <w:sz w:val="24"/>
          <w:szCs w:val="24"/>
        </w:rPr>
        <w:t>代理商</w:t>
      </w:r>
      <w:r>
        <w:rPr>
          <w:sz w:val="24"/>
          <w:szCs w:val="24"/>
        </w:rPr>
        <w:t>/</w:t>
      </w:r>
      <w:r>
        <w:rPr>
          <w:sz w:val="24"/>
          <w:szCs w:val="24"/>
        </w:rPr>
        <w:t>分销渠道</w:t>
      </w:r>
    </w:p>
    <w:p w:rsidR="00542F1A" w:rsidRDefault="00542F1A" w:rsidP="0049756F">
      <w:pPr>
        <w:spacing w:line="300" w:lineRule="auto"/>
        <w:ind w:firstLine="480"/>
      </w:pPr>
      <w:r>
        <w:rPr>
          <w:sz w:val="24"/>
          <w:szCs w:val="24"/>
        </w:rPr>
        <w:t>渠道的覆盖面和质量；渠道关系网的实力；为销售渠道服务的能力营销与销售</w:t>
      </w:r>
    </w:p>
    <w:p w:rsidR="00542F1A" w:rsidRDefault="00542F1A" w:rsidP="0049756F">
      <w:pPr>
        <w:spacing w:line="300" w:lineRule="auto"/>
        <w:ind w:firstLine="480"/>
      </w:pPr>
      <w:r>
        <w:rPr>
          <w:sz w:val="24"/>
          <w:szCs w:val="24"/>
        </w:rPr>
        <w:t>营销组合诸方面要素的技能水平；市场调查与新产品开发的技能；销售队伍的培训及其技能</w:t>
      </w:r>
      <w:r w:rsidR="009C70DF">
        <w:cr/>
      </w:r>
      <w:r>
        <w:rPr>
          <w:sz w:val="24"/>
          <w:szCs w:val="24"/>
        </w:rPr>
        <w:t>续表</w:t>
      </w:r>
    </w:p>
    <w:p w:rsidR="00542F1A" w:rsidRDefault="00542F1A" w:rsidP="0049756F">
      <w:pPr>
        <w:spacing w:line="300" w:lineRule="auto"/>
        <w:ind w:firstLine="480"/>
      </w:pPr>
      <w:r>
        <w:rPr>
          <w:sz w:val="24"/>
          <w:szCs w:val="24"/>
        </w:rPr>
        <w:t>运作</w:t>
      </w:r>
    </w:p>
    <w:p w:rsidR="00542F1A" w:rsidRDefault="00542F1A" w:rsidP="0049756F">
      <w:pPr>
        <w:spacing w:line="300" w:lineRule="auto"/>
        <w:ind w:firstLine="480"/>
      </w:pPr>
      <w:r>
        <w:rPr>
          <w:sz w:val="24"/>
          <w:szCs w:val="24"/>
        </w:rPr>
        <w:t>生产成本情况</w:t>
      </w:r>
      <w:r>
        <w:rPr>
          <w:sz w:val="24"/>
          <w:szCs w:val="24"/>
        </w:rPr>
        <w:t>—</w:t>
      </w:r>
      <w:r>
        <w:rPr>
          <w:sz w:val="24"/>
          <w:szCs w:val="24"/>
        </w:rPr>
        <w:t>规模经济性、经验曲线、设备新旧情况等；设施与设备的先进性；</w:t>
      </w:r>
    </w:p>
    <w:p w:rsidR="00542F1A" w:rsidRDefault="00542F1A" w:rsidP="0049756F">
      <w:pPr>
        <w:spacing w:line="300" w:lineRule="auto"/>
        <w:ind w:firstLine="480"/>
      </w:pPr>
      <w:r>
        <w:rPr>
          <w:sz w:val="24"/>
          <w:szCs w:val="24"/>
        </w:rPr>
        <w:t>设施与设备的灵活性；</w:t>
      </w:r>
    </w:p>
    <w:p w:rsidR="00542F1A" w:rsidRDefault="00542F1A" w:rsidP="0049756F">
      <w:pPr>
        <w:spacing w:line="300" w:lineRule="auto"/>
        <w:ind w:firstLine="480"/>
      </w:pPr>
      <w:r>
        <w:rPr>
          <w:sz w:val="24"/>
          <w:szCs w:val="24"/>
        </w:rPr>
        <w:t>专有技术和专利或成本优势；</w:t>
      </w:r>
    </w:p>
    <w:p w:rsidR="00542F1A" w:rsidRDefault="00542F1A" w:rsidP="0049756F">
      <w:pPr>
        <w:spacing w:line="300" w:lineRule="auto"/>
        <w:ind w:firstLine="480"/>
      </w:pPr>
      <w:r>
        <w:rPr>
          <w:sz w:val="24"/>
          <w:szCs w:val="24"/>
        </w:rPr>
        <w:t>生产能力扩充、质量控制、设备安装等方面的技能；工厂所在地，包括当地劳动力和运输的成本；</w:t>
      </w:r>
    </w:p>
    <w:p w:rsidR="00542F1A" w:rsidRDefault="00542F1A" w:rsidP="0049756F">
      <w:pPr>
        <w:spacing w:line="300" w:lineRule="auto"/>
        <w:ind w:firstLine="480"/>
      </w:pPr>
      <w:r>
        <w:rPr>
          <w:sz w:val="24"/>
          <w:szCs w:val="24"/>
        </w:rPr>
        <w:t>劳动力状况，工会情况；原材料的来源和成本：纵向整合程度</w:t>
      </w:r>
    </w:p>
    <w:p w:rsidR="00542F1A" w:rsidRDefault="00542F1A" w:rsidP="0049756F">
      <w:pPr>
        <w:spacing w:line="300" w:lineRule="auto"/>
        <w:ind w:firstLine="480"/>
      </w:pPr>
      <w:r>
        <w:rPr>
          <w:sz w:val="24"/>
          <w:szCs w:val="24"/>
        </w:rPr>
        <w:t>研究和工程能力专利及版权；</w:t>
      </w:r>
    </w:p>
    <w:p w:rsidR="00542F1A" w:rsidRDefault="00542F1A" w:rsidP="0049756F">
      <w:pPr>
        <w:spacing w:line="300" w:lineRule="auto"/>
        <w:ind w:firstLine="480"/>
      </w:pPr>
      <w:r>
        <w:rPr>
          <w:sz w:val="24"/>
          <w:szCs w:val="24"/>
        </w:rPr>
        <w:t>企业内的研究与开发能力（产品研究、工艺研究、基础研究、开发、仿造等）研究及开发人员在创造性、简化能力、素质、可靠性等方面的技能；</w:t>
      </w:r>
    </w:p>
    <w:p w:rsidR="00542F1A" w:rsidRDefault="00542F1A" w:rsidP="0049756F">
      <w:pPr>
        <w:spacing w:line="300" w:lineRule="auto"/>
        <w:ind w:firstLine="480"/>
      </w:pPr>
      <w:r>
        <w:rPr>
          <w:sz w:val="24"/>
          <w:szCs w:val="24"/>
        </w:rPr>
        <w:t>与外部研究和工程技术的接触（如供方、客户、承包商）</w:t>
      </w:r>
    </w:p>
    <w:p w:rsidR="00542F1A" w:rsidRDefault="00542F1A" w:rsidP="0049756F">
      <w:pPr>
        <w:spacing w:line="300" w:lineRule="auto"/>
        <w:ind w:firstLine="480"/>
      </w:pPr>
      <w:r>
        <w:rPr>
          <w:sz w:val="24"/>
          <w:szCs w:val="24"/>
        </w:rPr>
        <w:t>总成本</w:t>
      </w:r>
    </w:p>
    <w:p w:rsidR="00542F1A" w:rsidRDefault="00542F1A" w:rsidP="0049756F">
      <w:pPr>
        <w:spacing w:line="300" w:lineRule="auto"/>
        <w:ind w:firstLine="480"/>
      </w:pPr>
      <w:r>
        <w:rPr>
          <w:sz w:val="24"/>
          <w:szCs w:val="24"/>
        </w:rPr>
        <w:t>总相对成本；</w:t>
      </w:r>
    </w:p>
    <w:p w:rsidR="00542F1A" w:rsidRDefault="00542F1A" w:rsidP="0049756F">
      <w:pPr>
        <w:spacing w:line="300" w:lineRule="auto"/>
        <w:ind w:firstLine="480"/>
      </w:pPr>
      <w:r>
        <w:rPr>
          <w:sz w:val="24"/>
          <w:szCs w:val="24"/>
        </w:rPr>
        <w:t>与其他业务单位分担的成本或活动；</w:t>
      </w:r>
    </w:p>
    <w:p w:rsidR="00542F1A" w:rsidRDefault="00542F1A" w:rsidP="0049756F">
      <w:pPr>
        <w:spacing w:line="300" w:lineRule="auto"/>
        <w:ind w:firstLine="480"/>
      </w:pPr>
      <w:r>
        <w:rPr>
          <w:sz w:val="24"/>
          <w:szCs w:val="24"/>
        </w:rPr>
        <w:t>竞争对手在何处正形成规模或其他对其成本状况至关重要的因素财务实力</w:t>
      </w:r>
    </w:p>
    <w:p w:rsidR="00542F1A" w:rsidRDefault="00542F1A" w:rsidP="0049756F">
      <w:pPr>
        <w:spacing w:line="300" w:lineRule="auto"/>
        <w:ind w:firstLine="480"/>
      </w:pPr>
      <w:r>
        <w:rPr>
          <w:sz w:val="24"/>
          <w:szCs w:val="24"/>
        </w:rPr>
        <w:t>现金流</w:t>
      </w:r>
    </w:p>
    <w:p w:rsidR="00542F1A" w:rsidRDefault="00542F1A" w:rsidP="0049756F">
      <w:pPr>
        <w:spacing w:line="300" w:lineRule="auto"/>
        <w:ind w:firstLine="480"/>
      </w:pPr>
      <w:r>
        <w:rPr>
          <w:sz w:val="24"/>
          <w:szCs w:val="24"/>
        </w:rPr>
        <w:t>短期和长期借贷能力（相对债务</w:t>
      </w:r>
      <w:r>
        <w:rPr>
          <w:sz w:val="24"/>
          <w:szCs w:val="24"/>
        </w:rPr>
        <w:t>/</w:t>
      </w:r>
      <w:r>
        <w:rPr>
          <w:sz w:val="24"/>
          <w:szCs w:val="24"/>
        </w:rPr>
        <w:t>权益比例）；在可预见的将来获取新增权益资本的能力；</w:t>
      </w:r>
    </w:p>
    <w:p w:rsidR="00542F1A" w:rsidRDefault="00542F1A" w:rsidP="0049756F">
      <w:pPr>
        <w:spacing w:line="300" w:lineRule="auto"/>
        <w:ind w:firstLine="480"/>
      </w:pPr>
      <w:r>
        <w:rPr>
          <w:sz w:val="24"/>
          <w:szCs w:val="24"/>
        </w:rPr>
        <w:t>财务管理能力，包括谈判、融资、信贷、库存以及应收账目等</w:t>
      </w:r>
    </w:p>
    <w:p w:rsidR="00542F1A" w:rsidRDefault="00542F1A" w:rsidP="0049756F">
      <w:pPr>
        <w:spacing w:line="300" w:lineRule="auto"/>
        <w:ind w:firstLine="480"/>
      </w:pPr>
      <w:r>
        <w:rPr>
          <w:sz w:val="24"/>
          <w:szCs w:val="24"/>
        </w:rPr>
        <w:t>组织</w:t>
      </w:r>
    </w:p>
    <w:p w:rsidR="00542F1A" w:rsidRDefault="00542F1A" w:rsidP="0049756F">
      <w:pPr>
        <w:spacing w:line="300" w:lineRule="auto"/>
        <w:ind w:firstLine="480"/>
      </w:pPr>
      <w:r>
        <w:rPr>
          <w:sz w:val="24"/>
          <w:szCs w:val="24"/>
        </w:rPr>
        <w:t>组织中价值观的统一性和目标的明确性；对组织的近期要求所带来的负担</w:t>
      </w:r>
    </w:p>
    <w:p w:rsidR="00542F1A" w:rsidRDefault="00542F1A" w:rsidP="0049756F">
      <w:pPr>
        <w:spacing w:line="300" w:lineRule="auto"/>
        <w:ind w:firstLine="480"/>
      </w:pPr>
      <w:r>
        <w:rPr>
          <w:sz w:val="24"/>
          <w:szCs w:val="24"/>
        </w:rPr>
        <w:t>组织安排与战略的一致性</w:t>
      </w:r>
    </w:p>
    <w:p w:rsidR="00542F1A" w:rsidRDefault="00542F1A" w:rsidP="0049756F">
      <w:pPr>
        <w:spacing w:line="300" w:lineRule="auto"/>
        <w:ind w:firstLine="480"/>
      </w:pPr>
      <w:r>
        <w:rPr>
          <w:sz w:val="24"/>
          <w:szCs w:val="24"/>
        </w:rPr>
        <w:t>综合管理能力</w:t>
      </w:r>
    </w:p>
    <w:p w:rsidR="00542F1A" w:rsidRDefault="00542F1A" w:rsidP="0049756F">
      <w:pPr>
        <w:spacing w:line="300" w:lineRule="auto"/>
        <w:ind w:firstLine="480"/>
      </w:pPr>
      <w:r>
        <w:rPr>
          <w:sz w:val="24"/>
          <w:szCs w:val="24"/>
        </w:rPr>
        <w:lastRenderedPageBreak/>
        <w:t>首席执行官的领导素质和激励能力；</w:t>
      </w:r>
    </w:p>
    <w:p w:rsidR="00542F1A" w:rsidRDefault="00542F1A" w:rsidP="0049756F">
      <w:pPr>
        <w:spacing w:line="300" w:lineRule="auto"/>
        <w:ind w:firstLine="480"/>
      </w:pPr>
      <w:r>
        <w:rPr>
          <w:sz w:val="24"/>
          <w:szCs w:val="24"/>
        </w:rPr>
        <w:t>协调具体职能部门或职能集团间关系的能力（如生产制造与研究部门间的协调）；管理阶层的年龄、所受培训及职能方向；</w:t>
      </w:r>
    </w:p>
    <w:p w:rsidR="00542F1A" w:rsidRDefault="00542F1A" w:rsidP="0049756F">
      <w:pPr>
        <w:spacing w:line="300" w:lineRule="auto"/>
        <w:ind w:firstLine="480"/>
      </w:pPr>
      <w:r>
        <w:rPr>
          <w:sz w:val="24"/>
          <w:szCs w:val="24"/>
        </w:rPr>
        <w:t>管理深度；</w:t>
      </w:r>
    </w:p>
    <w:p w:rsidR="00542F1A" w:rsidRDefault="00542F1A" w:rsidP="0049756F">
      <w:pPr>
        <w:spacing w:line="300" w:lineRule="auto"/>
        <w:ind w:firstLine="480"/>
      </w:pPr>
      <w:r>
        <w:rPr>
          <w:sz w:val="24"/>
          <w:szCs w:val="24"/>
        </w:rPr>
        <w:t>管理的灵活性和适应性</w:t>
      </w:r>
    </w:p>
    <w:p w:rsidR="00542F1A" w:rsidRDefault="00542F1A" w:rsidP="0049756F">
      <w:pPr>
        <w:spacing w:line="300" w:lineRule="auto"/>
        <w:ind w:firstLine="480"/>
      </w:pPr>
      <w:r>
        <w:rPr>
          <w:sz w:val="24"/>
          <w:szCs w:val="24"/>
        </w:rPr>
        <w:t>公司业务組合</w:t>
      </w:r>
    </w:p>
    <w:p w:rsidR="00542F1A" w:rsidRDefault="00542F1A" w:rsidP="0049756F">
      <w:pPr>
        <w:spacing w:line="300" w:lineRule="auto"/>
        <w:ind w:firstLine="480"/>
      </w:pPr>
      <w:r>
        <w:rPr>
          <w:sz w:val="24"/>
          <w:szCs w:val="24"/>
        </w:rPr>
        <w:t>公司在财务和其他资源方面对所有业务单位的有计划变动提供支持的能力；公司补充或加强业务单位的能力</w:t>
      </w:r>
    </w:p>
    <w:p w:rsidR="00542F1A" w:rsidRDefault="00542F1A" w:rsidP="0049756F">
      <w:pPr>
        <w:spacing w:line="300" w:lineRule="auto"/>
        <w:ind w:firstLine="480"/>
      </w:pPr>
      <w:r>
        <w:rPr>
          <w:sz w:val="24"/>
          <w:szCs w:val="24"/>
        </w:rPr>
        <w:t>其他</w:t>
      </w:r>
    </w:p>
    <w:p w:rsidR="00542F1A" w:rsidRDefault="00542F1A" w:rsidP="0049756F">
      <w:pPr>
        <w:spacing w:line="300" w:lineRule="auto"/>
        <w:ind w:firstLine="480"/>
      </w:pPr>
      <w:r>
        <w:rPr>
          <w:sz w:val="24"/>
          <w:szCs w:val="24"/>
        </w:rPr>
        <w:t>政府部门的特惠待遇及其获取的途径；人员流动</w:t>
      </w:r>
    </w:p>
    <w:p w:rsidR="00542F1A" w:rsidRDefault="00542F1A" w:rsidP="0049756F">
      <w:pPr>
        <w:spacing w:line="300" w:lineRule="auto"/>
        <w:ind w:firstLine="480"/>
      </w:pPr>
      <w:r>
        <w:rPr>
          <w:sz w:val="24"/>
          <w:szCs w:val="24"/>
        </w:rPr>
        <w:t>的能力：</w:t>
      </w:r>
    </w:p>
    <w:p w:rsidR="00DF57DD" w:rsidRDefault="00542F1A" w:rsidP="0049756F">
      <w:pPr>
        <w:spacing w:line="300" w:lineRule="auto"/>
        <w:ind w:firstLine="480"/>
        <w:rPr>
          <w:sz w:val="24"/>
          <w:szCs w:val="24"/>
        </w:rPr>
      </w:pPr>
      <w:r>
        <w:rPr>
          <w:sz w:val="24"/>
          <w:szCs w:val="24"/>
        </w:rPr>
        <w:t>在具体分析竞争对手能力时，要依据表</w:t>
      </w:r>
      <w:r>
        <w:rPr>
          <w:sz w:val="24"/>
          <w:szCs w:val="24"/>
        </w:rPr>
        <w:t>2—4</w:t>
      </w:r>
      <w:r>
        <w:rPr>
          <w:sz w:val="24"/>
          <w:szCs w:val="24"/>
        </w:rPr>
        <w:t>给出的框架，分析竞争对手以下儿方面</w:t>
      </w:r>
    </w:p>
    <w:p w:rsidR="00542F1A" w:rsidRDefault="00542F1A" w:rsidP="0049756F">
      <w:pPr>
        <w:spacing w:line="300" w:lineRule="auto"/>
        <w:ind w:firstLine="480"/>
      </w:pPr>
      <w:r>
        <w:rPr>
          <w:sz w:val="24"/>
          <w:szCs w:val="24"/>
        </w:rPr>
        <w:t>（</w:t>
      </w:r>
      <w:r>
        <w:rPr>
          <w:sz w:val="24"/>
          <w:szCs w:val="24"/>
        </w:rPr>
        <w:t>1</w:t>
      </w:r>
      <w:r>
        <w:rPr>
          <w:sz w:val="24"/>
          <w:szCs w:val="24"/>
        </w:rPr>
        <w:t>）核心能力。</w:t>
      </w:r>
    </w:p>
    <w:p w:rsidR="005B706B" w:rsidRDefault="00542F1A" w:rsidP="0049756F">
      <w:pPr>
        <w:spacing w:line="300" w:lineRule="auto"/>
        <w:ind w:firstLine="480"/>
        <w:rPr>
          <w:sz w:val="24"/>
          <w:szCs w:val="24"/>
        </w:rPr>
      </w:pPr>
      <w:r>
        <w:rPr>
          <w:sz w:val="24"/>
          <w:szCs w:val="24"/>
        </w:rPr>
        <w:t>①</w:t>
      </w:r>
      <w:r>
        <w:rPr>
          <w:sz w:val="24"/>
          <w:szCs w:val="24"/>
        </w:rPr>
        <w:t>竞争对手在各职能领域中能力如何？最强之处是什么？最弱之处在哪里</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竞</w:t>
      </w:r>
      <w:r w:rsidR="00542F1A">
        <w:rPr>
          <w:sz w:val="24"/>
          <w:szCs w:val="24"/>
        </w:rPr>
        <w:t>争对手在其战略一致性检测方面表现怎样？</w:t>
      </w:r>
    </w:p>
    <w:p w:rsidR="00DF57DD" w:rsidRDefault="00542F1A" w:rsidP="0049756F">
      <w:pPr>
        <w:spacing w:line="300" w:lineRule="auto"/>
        <w:ind w:firstLine="480"/>
        <w:rPr>
          <w:sz w:val="24"/>
          <w:szCs w:val="24"/>
        </w:rPr>
      </w:pPr>
      <w:r>
        <w:rPr>
          <w:sz w:val="24"/>
          <w:szCs w:val="24"/>
        </w:rPr>
        <w:t>③</w:t>
      </w:r>
      <w:r>
        <w:rPr>
          <w:sz w:val="24"/>
          <w:szCs w:val="24"/>
        </w:rPr>
        <w:t>随着竞争对手的成熟，这些方面的能力是否可能发生变化？随时间的延长是增长还是减弱？</w:t>
      </w:r>
    </w:p>
    <w:p w:rsidR="00DF57DD" w:rsidRDefault="00DF57DD" w:rsidP="0049756F">
      <w:pPr>
        <w:spacing w:line="300" w:lineRule="auto"/>
        <w:ind w:firstLine="480"/>
        <w:rPr>
          <w:sz w:val="24"/>
          <w:szCs w:val="24"/>
        </w:rPr>
      </w:pPr>
      <w:r w:rsidRPr="00E45A2D">
        <w:rPr>
          <w:rFonts w:hint="eastAsia"/>
          <w:sz w:val="24"/>
          <w:szCs w:val="24"/>
        </w:rPr>
        <w:t>（</w:t>
      </w:r>
      <w:r w:rsidRPr="00E45A2D">
        <w:rPr>
          <w:rFonts w:hint="eastAsia"/>
          <w:sz w:val="24"/>
          <w:szCs w:val="24"/>
        </w:rPr>
        <w:t>2</w:t>
      </w:r>
      <w:r w:rsidRPr="00E45A2D">
        <w:rPr>
          <w:rFonts w:hint="eastAsia"/>
          <w:sz w:val="24"/>
          <w:szCs w:val="24"/>
        </w:rPr>
        <w:t>）</w:t>
      </w:r>
      <w:r w:rsidRPr="00DF57DD">
        <w:rPr>
          <w:rFonts w:hint="eastAsia"/>
        </w:rPr>
        <w:t>成长能力。</w:t>
      </w:r>
    </w:p>
    <w:p w:rsidR="005B706B" w:rsidRDefault="00542F1A" w:rsidP="0049756F">
      <w:pPr>
        <w:spacing w:line="300" w:lineRule="auto"/>
        <w:ind w:firstLine="480"/>
        <w:rPr>
          <w:sz w:val="24"/>
          <w:szCs w:val="24"/>
        </w:rPr>
      </w:pPr>
      <w:r>
        <w:rPr>
          <w:sz w:val="24"/>
          <w:szCs w:val="24"/>
        </w:rPr>
        <w:t>①</w:t>
      </w:r>
      <w:r>
        <w:rPr>
          <w:sz w:val="24"/>
          <w:szCs w:val="24"/>
        </w:rPr>
        <w:t>如果竞争对手有所成长，其能力是增大还是减小？在哪些领域</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在</w:t>
      </w:r>
      <w:r w:rsidR="00542F1A">
        <w:rPr>
          <w:sz w:val="24"/>
          <w:szCs w:val="24"/>
        </w:rPr>
        <w:t>人员、技能和生产能力方面竞争对手发展壮大的能力如何？</w:t>
      </w:r>
    </w:p>
    <w:p w:rsidR="009C70DF" w:rsidRDefault="00542F1A" w:rsidP="0049756F">
      <w:pPr>
        <w:spacing w:line="300" w:lineRule="auto"/>
        <w:ind w:firstLine="480"/>
        <w:rPr>
          <w:sz w:val="24"/>
          <w:szCs w:val="24"/>
        </w:rPr>
      </w:pPr>
      <w:r>
        <w:rPr>
          <w:sz w:val="24"/>
          <w:szCs w:val="24"/>
        </w:rPr>
        <w:t>③</w:t>
      </w:r>
      <w:r>
        <w:rPr>
          <w:sz w:val="24"/>
          <w:szCs w:val="24"/>
        </w:rPr>
        <w:t>从财务角度看，竞争对手在哪方面能持续增长？它能够随着产业的增长而增长吗？</w:t>
      </w:r>
    </w:p>
    <w:p w:rsidR="00542F1A" w:rsidRDefault="00542F1A" w:rsidP="0049756F">
      <w:pPr>
        <w:spacing w:line="300" w:lineRule="auto"/>
        <w:ind w:firstLine="480"/>
      </w:pPr>
      <w:r>
        <w:rPr>
          <w:sz w:val="24"/>
          <w:szCs w:val="24"/>
        </w:rPr>
        <w:t>（</w:t>
      </w:r>
      <w:r>
        <w:rPr>
          <w:sz w:val="24"/>
          <w:szCs w:val="24"/>
        </w:rPr>
        <w:t>3</w:t>
      </w:r>
      <w:r>
        <w:rPr>
          <w:sz w:val="24"/>
          <w:szCs w:val="24"/>
        </w:rPr>
        <w:t>）快速反应能力。竞争对手对其他公司的行动迅速作出反应的能力如何？或立即发动进攻的能力如何？这将由下述因素决定：自由现金储备、留存借贷能力、厂房设备的余力、定型的但尚未推出的新产品。</w:t>
      </w:r>
    </w:p>
    <w:p w:rsidR="00542F1A" w:rsidRDefault="00542F1A" w:rsidP="0049756F">
      <w:pPr>
        <w:spacing w:line="300" w:lineRule="auto"/>
        <w:ind w:firstLine="480"/>
      </w:pPr>
      <w:r>
        <w:rPr>
          <w:sz w:val="24"/>
          <w:szCs w:val="24"/>
        </w:rPr>
        <w:t>（</w:t>
      </w:r>
      <w:r>
        <w:rPr>
          <w:sz w:val="24"/>
          <w:szCs w:val="24"/>
        </w:rPr>
        <w:t>4</w:t>
      </w:r>
      <w:r>
        <w:rPr>
          <w:sz w:val="24"/>
          <w:szCs w:val="24"/>
        </w:rPr>
        <w:t>）适应变化的能力。</w:t>
      </w:r>
    </w:p>
    <w:p w:rsidR="009C70DF" w:rsidRDefault="00542F1A" w:rsidP="0049756F">
      <w:pPr>
        <w:spacing w:line="300" w:lineRule="auto"/>
        <w:ind w:firstLine="480"/>
        <w:rPr>
          <w:sz w:val="24"/>
          <w:szCs w:val="24"/>
        </w:rPr>
      </w:pPr>
      <w:r>
        <w:rPr>
          <w:sz w:val="24"/>
          <w:szCs w:val="24"/>
        </w:rPr>
        <w:t>①</w:t>
      </w:r>
      <w:r>
        <w:rPr>
          <w:sz w:val="24"/>
          <w:szCs w:val="24"/>
        </w:rPr>
        <w:t>竞争对手的固定成本与可变成本的情况如何？这些将影响其对变化的可能反应。</w:t>
      </w:r>
    </w:p>
    <w:p w:rsidR="00542F1A" w:rsidRDefault="00542F1A" w:rsidP="0049756F">
      <w:pPr>
        <w:spacing w:line="300" w:lineRule="auto"/>
        <w:ind w:firstLine="480"/>
      </w:pPr>
      <w:r>
        <w:rPr>
          <w:sz w:val="24"/>
          <w:szCs w:val="24"/>
        </w:rPr>
        <w:t>②</w:t>
      </w:r>
      <w:r>
        <w:rPr>
          <w:sz w:val="24"/>
          <w:szCs w:val="24"/>
        </w:rPr>
        <w:t>竞争对手适应各职能领域条件变化和对之作出反应的能力如何？例如，竞争对手是否能适应：成本竞争、管理更复杂的产品系列、增加新产品和服务方面的竞争、营销活动的升级？</w:t>
      </w:r>
    </w:p>
    <w:p w:rsidR="00542F1A" w:rsidRDefault="00542F1A" w:rsidP="0049756F">
      <w:pPr>
        <w:spacing w:line="300" w:lineRule="auto"/>
        <w:ind w:firstLine="480"/>
      </w:pPr>
      <w:r>
        <w:rPr>
          <w:sz w:val="24"/>
          <w:szCs w:val="24"/>
        </w:rPr>
        <w:t>③</w:t>
      </w:r>
      <w:r>
        <w:rPr>
          <w:sz w:val="24"/>
          <w:szCs w:val="24"/>
        </w:rPr>
        <w:t>竞争对手能否对外部事件作出反应，诸如，持续的高通货膨胀、技术革命引起对现有厂房设备的淘汰、经济衰退、工资率上升、最有可能出现的会影响该业务的政府条例、竞争对手是否面临退出壁垒？这将促使它避免削减规模或对该业务进行收缩。</w:t>
      </w:r>
    </w:p>
    <w:p w:rsidR="00542F1A" w:rsidRDefault="00542F1A" w:rsidP="0049756F">
      <w:pPr>
        <w:spacing w:line="300" w:lineRule="auto"/>
        <w:ind w:firstLine="480"/>
      </w:pPr>
      <w:r>
        <w:rPr>
          <w:sz w:val="24"/>
          <w:szCs w:val="24"/>
        </w:rPr>
        <w:t>④</w:t>
      </w:r>
      <w:r>
        <w:rPr>
          <w:sz w:val="24"/>
          <w:szCs w:val="24"/>
        </w:rPr>
        <w:t>竞争对手是否与母公司的其他业务单位共用生产设施、销售队伍，或其他设备或人员？</w:t>
      </w:r>
    </w:p>
    <w:p w:rsidR="00542F1A" w:rsidRDefault="00542F1A" w:rsidP="0049756F">
      <w:pPr>
        <w:spacing w:line="300" w:lineRule="auto"/>
        <w:ind w:firstLine="480"/>
      </w:pPr>
      <w:r>
        <w:rPr>
          <w:sz w:val="24"/>
          <w:szCs w:val="24"/>
        </w:rPr>
        <w:t>（</w:t>
      </w:r>
      <w:r>
        <w:rPr>
          <w:sz w:val="24"/>
          <w:szCs w:val="24"/>
        </w:rPr>
        <w:t>5</w:t>
      </w:r>
      <w:r>
        <w:rPr>
          <w:sz w:val="24"/>
          <w:szCs w:val="24"/>
        </w:rPr>
        <w:t>）持久力。竞争对手支撑可能对收入或现金流造成压力的持久战的能力有多大？这将由如下因素决定：现金储备、管理人员的协调统一、财务目标上的长远眼光、较少受股票市场的压力。</w:t>
      </w:r>
    </w:p>
    <w:p w:rsidR="00542F1A" w:rsidRDefault="00542F1A" w:rsidP="0049756F">
      <w:pPr>
        <w:spacing w:line="300" w:lineRule="auto"/>
        <w:ind w:firstLine="480"/>
      </w:pPr>
      <w:r>
        <w:rPr>
          <w:sz w:val="24"/>
          <w:szCs w:val="24"/>
        </w:rPr>
        <w:t>虽然上述介绍的各类分析问题都与竞争对手有关，但是其思想同样可用于企业的自我分析。同样的概念为企业提供了识别自己在产业环境中所处位置的模式，在本章第二节，我们还将看到类似的分析。除此之外，通过这种考察也能使公司知道其竞争对手会对本公司作出何种结论。</w:t>
      </w:r>
    </w:p>
    <w:p w:rsidR="00542F1A" w:rsidRDefault="00542F1A" w:rsidP="0049756F">
      <w:pPr>
        <w:spacing w:line="300" w:lineRule="auto"/>
        <w:ind w:firstLine="480"/>
      </w:pPr>
      <w:r>
        <w:rPr>
          <w:sz w:val="24"/>
          <w:szCs w:val="24"/>
        </w:rPr>
        <w:t>（二）产业内的战略群组</w:t>
      </w:r>
    </w:p>
    <w:p w:rsidR="00542F1A" w:rsidRDefault="00542F1A" w:rsidP="0049756F">
      <w:pPr>
        <w:spacing w:line="300" w:lineRule="auto"/>
        <w:ind w:firstLine="480"/>
      </w:pPr>
      <w:r>
        <w:rPr>
          <w:sz w:val="24"/>
          <w:szCs w:val="24"/>
        </w:rPr>
        <w:t>竞争环境分析的另一个重要方面是要确定产业内所有主要竞争对手的战略诸方面的特征。波特用</w:t>
      </w:r>
      <w:r>
        <w:rPr>
          <w:sz w:val="24"/>
          <w:szCs w:val="24"/>
        </w:rPr>
        <w:t>“</w:t>
      </w:r>
      <w:r>
        <w:rPr>
          <w:sz w:val="24"/>
          <w:szCs w:val="24"/>
        </w:rPr>
        <w:t>战略群组</w:t>
      </w:r>
      <w:r>
        <w:rPr>
          <w:sz w:val="24"/>
          <w:szCs w:val="24"/>
        </w:rPr>
        <w:t>”</w:t>
      </w:r>
      <w:r>
        <w:rPr>
          <w:sz w:val="24"/>
          <w:szCs w:val="24"/>
        </w:rPr>
        <w:t>的划分来研究这些特征。一个战略群组是指某一个产业中在某一战略方面采用相同或</w:t>
      </w:r>
      <w:r>
        <w:rPr>
          <w:sz w:val="24"/>
          <w:szCs w:val="24"/>
        </w:rPr>
        <w:lastRenderedPageBreak/>
        <w:t>相似战略，或具有相同战略特征的各公司组成的集团。如果产业中所有的公司基本认同了相同的战略，则该产业中就只有一个战略群组；就另一极端而言，每一个公司也可能成为一个不同的战略群组。一般来说，在一个产业中仅有几个群组，它们采用特征完全不同的战略。</w:t>
      </w:r>
    </w:p>
    <w:p w:rsidR="00542F1A" w:rsidRDefault="00542F1A" w:rsidP="0049756F">
      <w:pPr>
        <w:spacing w:line="300" w:lineRule="auto"/>
        <w:ind w:firstLine="480"/>
      </w:pPr>
      <w:r>
        <w:rPr>
          <w:sz w:val="24"/>
          <w:szCs w:val="24"/>
        </w:rPr>
        <w:t>1</w:t>
      </w:r>
      <w:r>
        <w:rPr>
          <w:sz w:val="24"/>
          <w:szCs w:val="24"/>
        </w:rPr>
        <w:t>，战略群组的特征。</w:t>
      </w:r>
    </w:p>
    <w:p w:rsidR="00542F1A" w:rsidRDefault="00542F1A" w:rsidP="0049756F">
      <w:pPr>
        <w:spacing w:line="300" w:lineRule="auto"/>
        <w:ind w:firstLine="480"/>
      </w:pPr>
      <w:r>
        <w:rPr>
          <w:sz w:val="24"/>
          <w:szCs w:val="24"/>
        </w:rPr>
        <w:t>如何确定战略群组？很难对此问题作出清晰的解答。尽管公司在许多方面会有差异，但并非所有差异都有利于区分战略群组。在识别战略群组的特征时可以考虑使用以下一些变量：</w:t>
      </w:r>
    </w:p>
    <w:p w:rsidR="00DD357C" w:rsidRDefault="00542F1A" w:rsidP="0049756F">
      <w:pPr>
        <w:spacing w:line="300" w:lineRule="auto"/>
        <w:ind w:firstLine="480"/>
        <w:rPr>
          <w:sz w:val="24"/>
          <w:szCs w:val="24"/>
        </w:rPr>
      </w:pPr>
      <w:r>
        <w:rPr>
          <w:sz w:val="24"/>
          <w:szCs w:val="24"/>
        </w:rPr>
        <w:t>（</w:t>
      </w:r>
      <w:r>
        <w:rPr>
          <w:sz w:val="24"/>
          <w:szCs w:val="24"/>
        </w:rPr>
        <w:t>1</w:t>
      </w:r>
      <w:r>
        <w:rPr>
          <w:sz w:val="24"/>
          <w:szCs w:val="24"/>
        </w:rPr>
        <w:t>）产品（或服务）差异化（多样化）的程度</w:t>
      </w:r>
      <w:r w:rsidR="00DD357C">
        <w:rPr>
          <w:sz w:val="24"/>
          <w:szCs w:val="24"/>
        </w:rPr>
        <w:t>：</w:t>
      </w:r>
    </w:p>
    <w:p w:rsidR="00542F1A" w:rsidRDefault="00DD357C" w:rsidP="0049756F">
      <w:pPr>
        <w:spacing w:line="300" w:lineRule="auto"/>
        <w:ind w:firstLine="480"/>
      </w:pPr>
      <w:r>
        <w:rPr>
          <w:sz w:val="24"/>
          <w:szCs w:val="24"/>
        </w:rPr>
        <w:t>（</w:t>
      </w:r>
      <w:r>
        <w:rPr>
          <w:sz w:val="24"/>
          <w:szCs w:val="24"/>
        </w:rPr>
        <w:t>2</w:t>
      </w:r>
      <w:r>
        <w:rPr>
          <w:sz w:val="24"/>
          <w:szCs w:val="24"/>
        </w:rPr>
        <w:t>）</w:t>
      </w:r>
      <w:r w:rsidR="00542F1A">
        <w:rPr>
          <w:sz w:val="24"/>
          <w:szCs w:val="24"/>
        </w:rPr>
        <w:t>各地区交叉的程度；</w:t>
      </w:r>
    </w:p>
    <w:p w:rsidR="00542F1A" w:rsidRDefault="00542F1A" w:rsidP="0049756F">
      <w:pPr>
        <w:spacing w:line="300" w:lineRule="auto"/>
        <w:ind w:firstLine="480"/>
      </w:pPr>
      <w:r>
        <w:rPr>
          <w:sz w:val="24"/>
          <w:szCs w:val="24"/>
        </w:rPr>
        <w:t>（</w:t>
      </w:r>
      <w:r>
        <w:rPr>
          <w:sz w:val="24"/>
          <w:szCs w:val="24"/>
        </w:rPr>
        <w:t>3</w:t>
      </w:r>
      <w:r>
        <w:rPr>
          <w:sz w:val="24"/>
          <w:szCs w:val="24"/>
        </w:rPr>
        <w:t>）细分市场的数目：</w:t>
      </w:r>
      <w:r w:rsidR="009C70DF">
        <w:cr/>
      </w:r>
      <w:r>
        <w:rPr>
          <w:sz w:val="24"/>
          <w:szCs w:val="24"/>
        </w:rPr>
        <w:t>（</w:t>
      </w:r>
      <w:r>
        <w:rPr>
          <w:sz w:val="24"/>
          <w:szCs w:val="24"/>
        </w:rPr>
        <w:t>4</w:t>
      </w:r>
      <w:r>
        <w:rPr>
          <w:sz w:val="24"/>
          <w:szCs w:val="24"/>
        </w:rPr>
        <w:t>）所使用的分销渠道；</w:t>
      </w:r>
    </w:p>
    <w:p w:rsidR="00542F1A" w:rsidRDefault="00542F1A" w:rsidP="0049756F">
      <w:pPr>
        <w:spacing w:line="300" w:lineRule="auto"/>
        <w:ind w:firstLine="480"/>
      </w:pPr>
      <w:r>
        <w:rPr>
          <w:sz w:val="24"/>
          <w:szCs w:val="24"/>
        </w:rPr>
        <w:t>（</w:t>
      </w:r>
      <w:r>
        <w:rPr>
          <w:sz w:val="24"/>
          <w:szCs w:val="24"/>
        </w:rPr>
        <w:t>5</w:t>
      </w:r>
      <w:r>
        <w:rPr>
          <w:sz w:val="24"/>
          <w:szCs w:val="24"/>
        </w:rPr>
        <w:t>）品牌的数量；</w:t>
      </w:r>
    </w:p>
    <w:p w:rsidR="00DD357C" w:rsidRDefault="00542F1A" w:rsidP="0049756F">
      <w:pPr>
        <w:spacing w:line="300" w:lineRule="auto"/>
        <w:ind w:firstLine="480"/>
        <w:rPr>
          <w:sz w:val="24"/>
          <w:szCs w:val="24"/>
        </w:rPr>
      </w:pPr>
      <w:r>
        <w:rPr>
          <w:sz w:val="24"/>
          <w:szCs w:val="24"/>
        </w:rPr>
        <w:t>（</w:t>
      </w:r>
      <w:r>
        <w:rPr>
          <w:sz w:val="24"/>
          <w:szCs w:val="24"/>
        </w:rPr>
        <w:t>6</w:t>
      </w:r>
      <w:r>
        <w:rPr>
          <w:sz w:val="24"/>
          <w:szCs w:val="24"/>
        </w:rPr>
        <w:t>）营销的力度（如广告覆盖面、销售人员的数目等）</w:t>
      </w:r>
      <w:r w:rsidR="00DD357C">
        <w:rPr>
          <w:sz w:val="24"/>
          <w:szCs w:val="24"/>
        </w:rPr>
        <w:t>；</w:t>
      </w:r>
    </w:p>
    <w:p w:rsidR="00542F1A" w:rsidRDefault="00DD357C" w:rsidP="0049756F">
      <w:pPr>
        <w:spacing w:line="300" w:lineRule="auto"/>
        <w:ind w:firstLine="480"/>
      </w:pPr>
      <w:r>
        <w:rPr>
          <w:sz w:val="24"/>
          <w:szCs w:val="24"/>
        </w:rPr>
        <w:t>（</w:t>
      </w:r>
      <w:r>
        <w:rPr>
          <w:sz w:val="24"/>
          <w:szCs w:val="24"/>
        </w:rPr>
        <w:t>7</w:t>
      </w:r>
      <w:r>
        <w:rPr>
          <w:sz w:val="24"/>
          <w:szCs w:val="24"/>
        </w:rPr>
        <w:t>）</w:t>
      </w:r>
      <w:r w:rsidR="00542F1A">
        <w:rPr>
          <w:sz w:val="24"/>
          <w:szCs w:val="24"/>
        </w:rPr>
        <w:t>纵向一体化程度；</w:t>
      </w:r>
    </w:p>
    <w:p w:rsidR="00542F1A" w:rsidRDefault="00542F1A" w:rsidP="0049756F">
      <w:pPr>
        <w:spacing w:line="300" w:lineRule="auto"/>
        <w:ind w:firstLine="480"/>
      </w:pPr>
      <w:r>
        <w:rPr>
          <w:sz w:val="24"/>
          <w:szCs w:val="24"/>
        </w:rPr>
        <w:t>（</w:t>
      </w:r>
      <w:r>
        <w:rPr>
          <w:sz w:val="24"/>
          <w:szCs w:val="24"/>
        </w:rPr>
        <w:t>8</w:t>
      </w:r>
      <w:r>
        <w:rPr>
          <w:sz w:val="24"/>
          <w:szCs w:val="24"/>
        </w:rPr>
        <w:t>）产品的服务质量；</w:t>
      </w:r>
    </w:p>
    <w:p w:rsidR="00DD357C" w:rsidRDefault="00542F1A" w:rsidP="0049756F">
      <w:pPr>
        <w:spacing w:line="300" w:lineRule="auto"/>
        <w:ind w:firstLine="480"/>
        <w:rPr>
          <w:sz w:val="24"/>
          <w:szCs w:val="24"/>
        </w:rPr>
      </w:pPr>
      <w:r>
        <w:rPr>
          <w:sz w:val="24"/>
          <w:szCs w:val="24"/>
        </w:rPr>
        <w:t>（</w:t>
      </w:r>
      <w:r>
        <w:rPr>
          <w:sz w:val="24"/>
          <w:szCs w:val="24"/>
        </w:rPr>
        <w:t>9</w:t>
      </w:r>
      <w:r>
        <w:rPr>
          <w:sz w:val="24"/>
          <w:szCs w:val="24"/>
        </w:rPr>
        <w:t>）技术领先程度（是技术领先者还是技术追随者）</w:t>
      </w:r>
      <w:r w:rsidR="00DD357C">
        <w:rPr>
          <w:sz w:val="24"/>
          <w:szCs w:val="24"/>
        </w:rPr>
        <w:t>；</w:t>
      </w:r>
    </w:p>
    <w:p w:rsidR="00DD357C" w:rsidRDefault="00DD357C" w:rsidP="0049756F">
      <w:pPr>
        <w:spacing w:line="300" w:lineRule="auto"/>
        <w:ind w:firstLine="480"/>
        <w:rPr>
          <w:sz w:val="24"/>
          <w:szCs w:val="24"/>
        </w:rPr>
      </w:pPr>
      <w:r>
        <w:rPr>
          <w:sz w:val="24"/>
          <w:szCs w:val="24"/>
        </w:rPr>
        <w:t>（</w:t>
      </w:r>
      <w:r>
        <w:rPr>
          <w:sz w:val="24"/>
          <w:szCs w:val="24"/>
        </w:rPr>
        <w:t>10</w:t>
      </w:r>
      <w:r>
        <w:rPr>
          <w:sz w:val="24"/>
          <w:szCs w:val="24"/>
        </w:rPr>
        <w:t>）</w:t>
      </w:r>
      <w:r w:rsidR="00542F1A">
        <w:rPr>
          <w:sz w:val="24"/>
          <w:szCs w:val="24"/>
        </w:rPr>
        <w:t>研究开发能力（生产过程或产品的革新程度）</w:t>
      </w:r>
      <w:r>
        <w:rPr>
          <w:sz w:val="24"/>
          <w:szCs w:val="24"/>
        </w:rPr>
        <w:t>；</w:t>
      </w:r>
    </w:p>
    <w:p w:rsidR="00DD357C" w:rsidRDefault="00DD357C" w:rsidP="0049756F">
      <w:pPr>
        <w:spacing w:line="300" w:lineRule="auto"/>
        <w:ind w:firstLine="480"/>
        <w:rPr>
          <w:sz w:val="24"/>
          <w:szCs w:val="24"/>
        </w:rPr>
      </w:pPr>
      <w:r>
        <w:rPr>
          <w:sz w:val="24"/>
          <w:szCs w:val="24"/>
        </w:rPr>
        <w:t>（</w:t>
      </w:r>
      <w:r>
        <w:rPr>
          <w:sz w:val="24"/>
          <w:szCs w:val="24"/>
        </w:rPr>
        <w:t>11</w:t>
      </w:r>
      <w:r>
        <w:rPr>
          <w:sz w:val="24"/>
          <w:szCs w:val="24"/>
        </w:rPr>
        <w:t>）</w:t>
      </w:r>
      <w:r w:rsidR="00542F1A">
        <w:rPr>
          <w:sz w:val="24"/>
          <w:szCs w:val="24"/>
        </w:rPr>
        <w:t>成本定位（如为降低成本而作的投资大小等）</w:t>
      </w:r>
      <w:r>
        <w:rPr>
          <w:sz w:val="24"/>
          <w:szCs w:val="24"/>
        </w:rPr>
        <w:t>；</w:t>
      </w:r>
    </w:p>
    <w:p w:rsidR="00542F1A" w:rsidRDefault="00DD357C" w:rsidP="0049756F">
      <w:pPr>
        <w:spacing w:line="300" w:lineRule="auto"/>
        <w:ind w:firstLine="480"/>
      </w:pPr>
      <w:r>
        <w:rPr>
          <w:sz w:val="24"/>
          <w:szCs w:val="24"/>
        </w:rPr>
        <w:t>（</w:t>
      </w:r>
      <w:r>
        <w:rPr>
          <w:sz w:val="24"/>
          <w:szCs w:val="24"/>
        </w:rPr>
        <w:t>12</w:t>
      </w:r>
      <w:r>
        <w:rPr>
          <w:sz w:val="24"/>
          <w:szCs w:val="24"/>
        </w:rPr>
        <w:t>）</w:t>
      </w:r>
      <w:r w:rsidR="00542F1A">
        <w:rPr>
          <w:sz w:val="24"/>
          <w:szCs w:val="24"/>
        </w:rPr>
        <w:t>能力的利用率；</w:t>
      </w:r>
    </w:p>
    <w:p w:rsidR="00542F1A" w:rsidRDefault="00542F1A" w:rsidP="0049756F">
      <w:pPr>
        <w:spacing w:line="300" w:lineRule="auto"/>
        <w:ind w:firstLine="480"/>
      </w:pPr>
      <w:r>
        <w:rPr>
          <w:sz w:val="24"/>
          <w:szCs w:val="24"/>
        </w:rPr>
        <w:t>(13)</w:t>
      </w:r>
      <w:r>
        <w:rPr>
          <w:sz w:val="24"/>
          <w:szCs w:val="24"/>
        </w:rPr>
        <w:t>价格水平</w:t>
      </w:r>
      <w:r>
        <w:rPr>
          <w:sz w:val="24"/>
          <w:szCs w:val="24"/>
        </w:rPr>
        <w:t>; (14)</w:t>
      </w:r>
      <w:r>
        <w:rPr>
          <w:sz w:val="24"/>
          <w:szCs w:val="24"/>
        </w:rPr>
        <w:t>装备水平</w:t>
      </w:r>
      <w:r>
        <w:rPr>
          <w:sz w:val="24"/>
          <w:szCs w:val="24"/>
        </w:rPr>
        <w:t>;</w:t>
      </w:r>
    </w:p>
    <w:p w:rsidR="00DD357C" w:rsidRDefault="00542F1A" w:rsidP="0049756F">
      <w:pPr>
        <w:spacing w:line="300" w:lineRule="auto"/>
        <w:ind w:firstLine="480"/>
        <w:rPr>
          <w:sz w:val="24"/>
          <w:szCs w:val="24"/>
        </w:rPr>
      </w:pPr>
      <w:r>
        <w:rPr>
          <w:sz w:val="24"/>
          <w:szCs w:val="24"/>
        </w:rPr>
        <w:t>（</w:t>
      </w:r>
      <w:r>
        <w:rPr>
          <w:sz w:val="24"/>
          <w:szCs w:val="24"/>
        </w:rPr>
        <w:t>15</w:t>
      </w:r>
      <w:r>
        <w:rPr>
          <w:sz w:val="24"/>
          <w:szCs w:val="24"/>
        </w:rPr>
        <w:t>）所有者结构（独立公司或者母公司的关系）</w:t>
      </w:r>
      <w:r w:rsidR="00DD357C">
        <w:rPr>
          <w:sz w:val="24"/>
          <w:szCs w:val="24"/>
        </w:rPr>
        <w:t>；</w:t>
      </w:r>
    </w:p>
    <w:p w:rsidR="00DD357C" w:rsidRDefault="00DD357C" w:rsidP="0049756F">
      <w:pPr>
        <w:spacing w:line="300" w:lineRule="auto"/>
        <w:ind w:firstLine="480"/>
        <w:rPr>
          <w:sz w:val="24"/>
          <w:szCs w:val="24"/>
        </w:rPr>
      </w:pPr>
      <w:r>
        <w:rPr>
          <w:sz w:val="24"/>
          <w:szCs w:val="24"/>
        </w:rPr>
        <w:t>（</w:t>
      </w:r>
      <w:r>
        <w:rPr>
          <w:sz w:val="24"/>
          <w:szCs w:val="24"/>
        </w:rPr>
        <w:t>16</w:t>
      </w:r>
      <w:r>
        <w:rPr>
          <w:sz w:val="24"/>
          <w:szCs w:val="24"/>
        </w:rPr>
        <w:t>）</w:t>
      </w:r>
      <w:r w:rsidR="00542F1A">
        <w:rPr>
          <w:sz w:val="24"/>
          <w:szCs w:val="24"/>
        </w:rPr>
        <w:t>与政府、金融界等外部利益相关者的关系</w:t>
      </w:r>
      <w:r>
        <w:rPr>
          <w:sz w:val="24"/>
          <w:szCs w:val="24"/>
        </w:rPr>
        <w:t>；</w:t>
      </w:r>
    </w:p>
    <w:p w:rsidR="00542F1A" w:rsidRDefault="00DD357C" w:rsidP="0049756F">
      <w:pPr>
        <w:spacing w:line="300" w:lineRule="auto"/>
        <w:ind w:firstLine="480"/>
      </w:pPr>
      <w:r>
        <w:rPr>
          <w:sz w:val="24"/>
          <w:szCs w:val="24"/>
        </w:rPr>
        <w:t>（</w:t>
      </w:r>
      <w:r>
        <w:rPr>
          <w:sz w:val="24"/>
          <w:szCs w:val="24"/>
        </w:rPr>
        <w:t>17</w:t>
      </w:r>
      <w:r>
        <w:rPr>
          <w:sz w:val="24"/>
          <w:szCs w:val="24"/>
        </w:rPr>
        <w:t>）</w:t>
      </w:r>
      <w:r w:rsidR="00542F1A">
        <w:rPr>
          <w:sz w:val="24"/>
          <w:szCs w:val="24"/>
        </w:rPr>
        <w:t>组织的规模。</w:t>
      </w:r>
    </w:p>
    <w:p w:rsidR="00542F1A" w:rsidRDefault="00542F1A" w:rsidP="0049756F">
      <w:pPr>
        <w:spacing w:line="300" w:lineRule="auto"/>
        <w:ind w:firstLine="480"/>
      </w:pPr>
      <w:r>
        <w:rPr>
          <w:sz w:val="24"/>
          <w:szCs w:val="24"/>
        </w:rPr>
        <w:t>为了识别战略群组，必须选择这些特征的</w:t>
      </w:r>
      <w:r>
        <w:rPr>
          <w:sz w:val="24"/>
          <w:szCs w:val="24"/>
        </w:rPr>
        <w:t>2—3</w:t>
      </w:r>
      <w:r>
        <w:rPr>
          <w:sz w:val="24"/>
          <w:szCs w:val="24"/>
        </w:rPr>
        <w:t>项，并且将该产业的每个公司在</w:t>
      </w:r>
      <w:r>
        <w:rPr>
          <w:sz w:val="24"/>
          <w:szCs w:val="24"/>
        </w:rPr>
        <w:t>“</w:t>
      </w:r>
      <w:r>
        <w:rPr>
          <w:sz w:val="24"/>
          <w:szCs w:val="24"/>
        </w:rPr>
        <w:t>战略群组分析图</w:t>
      </w:r>
      <w:r>
        <w:rPr>
          <w:sz w:val="24"/>
          <w:szCs w:val="24"/>
        </w:rPr>
        <w:t>”</w:t>
      </w:r>
      <w:r>
        <w:rPr>
          <w:sz w:val="24"/>
          <w:szCs w:val="24"/>
        </w:rPr>
        <w:t>上标出来。选择划分产业内战略群组的特征要避免选择同一产业中所有公司都相同的特征。例如，很少有饭店被看作</w:t>
      </w:r>
      <w:r>
        <w:rPr>
          <w:sz w:val="24"/>
          <w:szCs w:val="24"/>
        </w:rPr>
        <w:t>R&amp;D</w:t>
      </w:r>
      <w:r>
        <w:rPr>
          <w:sz w:val="24"/>
          <w:szCs w:val="24"/>
        </w:rPr>
        <w:t>的领先者，也很少有航空公司会涉及其他商品和服务的多样化。因而，这两个特征都不宣作为饭店或航空公司划分战略群组的特征。</w:t>
      </w:r>
    </w:p>
    <w:p w:rsidR="00542F1A" w:rsidRDefault="00542F1A" w:rsidP="0049756F">
      <w:pPr>
        <w:spacing w:line="300" w:lineRule="auto"/>
        <w:ind w:firstLine="480"/>
      </w:pPr>
      <w:r>
        <w:rPr>
          <w:sz w:val="24"/>
          <w:szCs w:val="24"/>
        </w:rPr>
        <w:t>图</w:t>
      </w:r>
      <w:r>
        <w:rPr>
          <w:sz w:val="24"/>
          <w:szCs w:val="24"/>
        </w:rPr>
        <w:t xml:space="preserve">2—5 </w:t>
      </w:r>
      <w:r>
        <w:rPr>
          <w:sz w:val="24"/>
          <w:szCs w:val="24"/>
        </w:rPr>
        <w:t>（</w:t>
      </w:r>
      <w:r>
        <w:rPr>
          <w:sz w:val="24"/>
          <w:szCs w:val="24"/>
        </w:rPr>
        <w:t>a</w:t>
      </w:r>
      <w:r>
        <w:rPr>
          <w:sz w:val="24"/>
          <w:szCs w:val="24"/>
        </w:rPr>
        <w:t>）列示了</w:t>
      </w:r>
      <w:r>
        <w:rPr>
          <w:sz w:val="24"/>
          <w:szCs w:val="24"/>
        </w:rPr>
        <w:t>20</w:t>
      </w:r>
      <w:r>
        <w:rPr>
          <w:sz w:val="24"/>
          <w:szCs w:val="24"/>
        </w:rPr>
        <w:t>世纪</w:t>
      </w:r>
      <w:r>
        <w:rPr>
          <w:sz w:val="24"/>
          <w:szCs w:val="24"/>
        </w:rPr>
        <w:t>80</w:t>
      </w:r>
      <w:r>
        <w:rPr>
          <w:sz w:val="24"/>
          <w:szCs w:val="24"/>
        </w:rPr>
        <w:t>年代欧洲食品工业的战略群组图，该图用营销力度和地区覆盖两个战略特征将四个群组清楚地区分开来。</w:t>
      </w:r>
      <w:r>
        <w:rPr>
          <w:sz w:val="24"/>
          <w:szCs w:val="24"/>
        </w:rPr>
        <w:t>A</w:t>
      </w:r>
      <w:r>
        <w:rPr>
          <w:sz w:val="24"/>
          <w:szCs w:val="24"/>
        </w:rPr>
        <w:t>，是具有著名品牌、在全世界范围内进行经营的跨国公司；</w:t>
      </w:r>
      <w:r>
        <w:rPr>
          <w:sz w:val="24"/>
          <w:szCs w:val="24"/>
        </w:rPr>
        <w:t xml:space="preserve"> A</w:t>
      </w:r>
      <w:r>
        <w:rPr>
          <w:sz w:val="24"/>
          <w:szCs w:val="24"/>
        </w:rPr>
        <w:t>，是具有较强品牌和较高的营销能力的国内公司，比</w:t>
      </w:r>
      <w:r>
        <w:rPr>
          <w:sz w:val="24"/>
          <w:szCs w:val="24"/>
        </w:rPr>
        <w:t>A</w:t>
      </w:r>
      <w:r>
        <w:rPr>
          <w:sz w:val="24"/>
          <w:szCs w:val="24"/>
        </w:rPr>
        <w:t>，的范围要小得多；</w:t>
      </w:r>
      <w:r>
        <w:rPr>
          <w:sz w:val="24"/>
          <w:szCs w:val="24"/>
        </w:rPr>
        <w:t xml:space="preserve"> B2</w:t>
      </w:r>
      <w:r>
        <w:rPr>
          <w:sz w:val="24"/>
          <w:szCs w:val="24"/>
        </w:rPr>
        <w:t>在国内经营但通常不是市场领导者；</w:t>
      </w:r>
      <w:r>
        <w:rPr>
          <w:sz w:val="24"/>
          <w:szCs w:val="24"/>
        </w:rPr>
        <w:t xml:space="preserve"> C</w:t>
      </w:r>
      <w:r>
        <w:rPr>
          <w:sz w:val="24"/>
          <w:szCs w:val="24"/>
        </w:rPr>
        <w:t>，在地区覆盖很小的范围内专门经营自己的低成本品牌。</w:t>
      </w:r>
    </w:p>
    <w:p w:rsidR="00542F1A" w:rsidRDefault="00542F1A" w:rsidP="0049756F">
      <w:pPr>
        <w:spacing w:line="300" w:lineRule="auto"/>
        <w:ind w:firstLine="480"/>
      </w:pPr>
      <w:r>
        <w:rPr>
          <w:sz w:val="24"/>
          <w:szCs w:val="24"/>
        </w:rPr>
        <w:t>2</w:t>
      </w:r>
      <w:r>
        <w:rPr>
          <w:sz w:val="24"/>
          <w:szCs w:val="24"/>
        </w:rPr>
        <w:t>，战略群组分析。</w:t>
      </w:r>
    </w:p>
    <w:p w:rsidR="00542F1A" w:rsidRDefault="00542F1A" w:rsidP="0049756F">
      <w:pPr>
        <w:spacing w:line="300" w:lineRule="auto"/>
        <w:ind w:firstLine="480"/>
      </w:pPr>
      <w:r>
        <w:rPr>
          <w:sz w:val="24"/>
          <w:szCs w:val="24"/>
        </w:rPr>
        <w:t>战略群组分析有助于企业了解相对于其他企业而言本企业的战略地位以及公司战略的变化可能引起的对竞争的影响。</w:t>
      </w:r>
    </w:p>
    <w:p w:rsidR="00542F1A" w:rsidRDefault="00542F1A" w:rsidP="0049756F">
      <w:pPr>
        <w:spacing w:line="300" w:lineRule="auto"/>
        <w:ind w:firstLine="480"/>
      </w:pPr>
      <w:r>
        <w:rPr>
          <w:sz w:val="24"/>
          <w:szCs w:val="24"/>
        </w:rPr>
        <w:t>（</w:t>
      </w:r>
      <w:r>
        <w:rPr>
          <w:sz w:val="24"/>
          <w:szCs w:val="24"/>
        </w:rPr>
        <w:t>1</w:t>
      </w:r>
      <w:r>
        <w:rPr>
          <w:sz w:val="24"/>
          <w:szCs w:val="24"/>
        </w:rPr>
        <w:t>）有助于很好地了解战略群组间的竞争状况，主动地发现近处和远处的竞争者，也可以很好地了解某一群组与其他群组间的不同。例如，从图</w:t>
      </w:r>
      <w:r>
        <w:rPr>
          <w:sz w:val="24"/>
          <w:szCs w:val="24"/>
        </w:rPr>
        <w:t xml:space="preserve">2—5 </w:t>
      </w:r>
      <w:r>
        <w:rPr>
          <w:sz w:val="24"/>
          <w:szCs w:val="24"/>
        </w:rPr>
        <w:t>（</w:t>
      </w:r>
      <w:r>
        <w:rPr>
          <w:sz w:val="24"/>
          <w:szCs w:val="24"/>
        </w:rPr>
        <w:t>a</w:t>
      </w:r>
      <w:r>
        <w:rPr>
          <w:sz w:val="24"/>
          <w:szCs w:val="24"/>
        </w:rPr>
        <w:t>）中可以看到，路国公司</w:t>
      </w:r>
      <w:r>
        <w:rPr>
          <w:sz w:val="24"/>
          <w:szCs w:val="24"/>
        </w:rPr>
        <w:t>A</w:t>
      </w:r>
      <w:r>
        <w:rPr>
          <w:sz w:val="24"/>
          <w:szCs w:val="24"/>
        </w:rPr>
        <w:t>，主要致力于营销（尤其是品牌的推广）及各国家之间生产资源的控制；而自有品牌的供应商</w:t>
      </w:r>
      <w:r>
        <w:rPr>
          <w:sz w:val="24"/>
          <w:szCs w:val="24"/>
        </w:rPr>
        <w:t>C</w:t>
      </w:r>
      <w:r>
        <w:rPr>
          <w:sz w:val="24"/>
          <w:szCs w:val="24"/>
        </w:rPr>
        <w:t>，特别注意保持低成本。</w:t>
      </w:r>
    </w:p>
    <w:p w:rsidR="00542F1A" w:rsidRDefault="00542F1A" w:rsidP="0049756F">
      <w:pPr>
        <w:spacing w:line="300" w:lineRule="auto"/>
        <w:ind w:firstLine="480"/>
      </w:pPr>
      <w:r>
        <w:rPr>
          <w:sz w:val="24"/>
          <w:szCs w:val="24"/>
        </w:rPr>
        <w:t>（</w:t>
      </w:r>
      <w:r>
        <w:rPr>
          <w:sz w:val="24"/>
          <w:szCs w:val="24"/>
        </w:rPr>
        <w:t>2</w:t>
      </w:r>
      <w:r>
        <w:rPr>
          <w:sz w:val="24"/>
          <w:szCs w:val="24"/>
        </w:rPr>
        <w:t>）有助于了解各战略群组之间的</w:t>
      </w:r>
      <w:r>
        <w:rPr>
          <w:sz w:val="24"/>
          <w:szCs w:val="24"/>
        </w:rPr>
        <w:t>“</w:t>
      </w:r>
      <w:r>
        <w:rPr>
          <w:sz w:val="24"/>
          <w:szCs w:val="24"/>
        </w:rPr>
        <w:t>移动障碍</w:t>
      </w:r>
      <w:r>
        <w:rPr>
          <w:sz w:val="24"/>
          <w:szCs w:val="24"/>
        </w:rPr>
        <w:t>”</w:t>
      </w:r>
      <w:r>
        <w:rPr>
          <w:sz w:val="24"/>
          <w:szCs w:val="24"/>
        </w:rPr>
        <w:t>。移动障碍即一个群组转向另一个群组的障碍。图</w:t>
      </w:r>
      <w:r>
        <w:rPr>
          <w:sz w:val="24"/>
          <w:szCs w:val="24"/>
        </w:rPr>
        <w:t xml:space="preserve">2—5 </w:t>
      </w:r>
      <w:r>
        <w:rPr>
          <w:sz w:val="24"/>
          <w:szCs w:val="24"/>
        </w:rPr>
        <w:t>（</w:t>
      </w:r>
      <w:r>
        <w:rPr>
          <w:sz w:val="24"/>
          <w:szCs w:val="24"/>
        </w:rPr>
        <w:t>b</w:t>
      </w:r>
      <w:r>
        <w:rPr>
          <w:sz w:val="24"/>
          <w:szCs w:val="24"/>
        </w:rPr>
        <w:t>）中列示了欧洲食品工业中企业在各群组间转移的各种障碍。进入</w:t>
      </w:r>
      <w:r>
        <w:rPr>
          <w:sz w:val="24"/>
          <w:szCs w:val="24"/>
        </w:rPr>
        <w:t>A</w:t>
      </w:r>
      <w:r>
        <w:rPr>
          <w:sz w:val="24"/>
          <w:szCs w:val="24"/>
        </w:rPr>
        <w:t>，的市场阻力是很</w:t>
      </w:r>
      <w:r>
        <w:rPr>
          <w:sz w:val="24"/>
          <w:szCs w:val="24"/>
        </w:rPr>
        <w:lastRenderedPageBreak/>
        <w:t>大的，在国内品牌不太知名、市场覆盖面较小的企业，很难保证其在国际市场中的地位，也很容易受到著名国际品牌和由规模经济导致的低价竞争的影响。</w:t>
      </w:r>
    </w:p>
    <w:p w:rsidR="00542F1A" w:rsidRDefault="00542F1A" w:rsidP="0049756F">
      <w:pPr>
        <w:spacing w:line="300" w:lineRule="auto"/>
        <w:ind w:firstLine="480"/>
      </w:pPr>
      <w:r>
        <w:rPr>
          <w:sz w:val="24"/>
          <w:szCs w:val="24"/>
        </w:rPr>
        <w:t>（</w:t>
      </w:r>
      <w:r>
        <w:rPr>
          <w:sz w:val="24"/>
          <w:szCs w:val="24"/>
        </w:rPr>
        <w:t>3</w:t>
      </w:r>
      <w:r>
        <w:rPr>
          <w:sz w:val="24"/>
          <w:szCs w:val="24"/>
        </w:rPr>
        <w:t>）有助于了解战略群组内企业竞争的主要着眼点。同一战略群组内的企业虽然采用了相同的或类似的战略，但由于群组内各个企业的优势不同会形成各企业在实施战时的能力上的不同，因而导致实施同样战略而效果不同。战略群组分析可以帮助企业了解</w:t>
      </w:r>
      <w:r w:rsidR="009C70DF">
        <w:rPr>
          <w:sz w:val="24"/>
          <w:szCs w:val="24"/>
        </w:rPr>
        <w:t>其所在战略群组的战略特征以及群组中其他竞争对手的战略实力，以选择本企业的竞争战略与战略开发方向。</w:t>
      </w:r>
      <w:r w:rsidR="009C70DF">
        <w:cr/>
      </w:r>
      <w:r>
        <w:rPr>
          <w:sz w:val="24"/>
          <w:szCs w:val="24"/>
        </w:rPr>
        <w:t>100</w:t>
      </w:r>
    </w:p>
    <w:p w:rsidR="00542F1A" w:rsidRDefault="00542F1A" w:rsidP="0049756F">
      <w:pPr>
        <w:spacing w:line="300" w:lineRule="auto"/>
        <w:ind w:firstLine="480"/>
      </w:pPr>
      <w:r>
        <w:rPr>
          <w:sz w:val="24"/>
          <w:szCs w:val="24"/>
        </w:rPr>
        <w:t>地区覆盖（</w:t>
      </w:r>
      <w:r>
        <w:rPr>
          <w:sz w:val="24"/>
          <w:szCs w:val="24"/>
        </w:rPr>
        <w:t>%</w:t>
      </w:r>
      <w:r>
        <w:rPr>
          <w:sz w:val="24"/>
          <w:szCs w:val="24"/>
        </w:rPr>
        <w:t>）</w:t>
      </w:r>
    </w:p>
    <w:p w:rsidR="00542F1A" w:rsidRDefault="00542F1A" w:rsidP="0049756F">
      <w:pPr>
        <w:spacing w:line="300" w:lineRule="auto"/>
        <w:ind w:firstLine="480"/>
      </w:pPr>
      <w:r>
        <w:rPr>
          <w:sz w:val="24"/>
          <w:szCs w:val="24"/>
        </w:rPr>
        <w:t>B</w:t>
      </w:r>
    </w:p>
    <w:p w:rsidR="00542F1A" w:rsidRDefault="00542F1A" w:rsidP="0049756F">
      <w:pPr>
        <w:spacing w:line="300" w:lineRule="auto"/>
        <w:ind w:firstLine="480"/>
      </w:pPr>
      <w:r>
        <w:rPr>
          <w:sz w:val="24"/>
          <w:szCs w:val="24"/>
        </w:rPr>
        <w:t>Сз</w:t>
      </w:r>
    </w:p>
    <w:p w:rsidR="00542F1A" w:rsidRDefault="00542F1A" w:rsidP="0049756F">
      <w:pPr>
        <w:spacing w:line="300" w:lineRule="auto"/>
        <w:ind w:firstLine="480"/>
      </w:pPr>
      <w:r>
        <w:rPr>
          <w:sz w:val="24"/>
          <w:szCs w:val="24"/>
        </w:rPr>
        <w:t>A3</w:t>
      </w:r>
    </w:p>
    <w:p w:rsidR="00542F1A" w:rsidRDefault="00542F1A" w:rsidP="0049756F">
      <w:pPr>
        <w:spacing w:line="300" w:lineRule="auto"/>
        <w:ind w:firstLine="480"/>
      </w:pPr>
      <w:r>
        <w:rPr>
          <w:sz w:val="24"/>
          <w:szCs w:val="24"/>
        </w:rPr>
        <w:t>营销力度（营销成本占销售额的百分比）</w:t>
      </w:r>
      <w:r>
        <w:rPr>
          <w:sz w:val="24"/>
          <w:szCs w:val="24"/>
        </w:rPr>
        <w:t xml:space="preserve"> 15</w:t>
      </w:r>
      <w:r>
        <w:rPr>
          <w:sz w:val="24"/>
          <w:szCs w:val="24"/>
        </w:rPr>
        <w:t>（</w:t>
      </w:r>
      <w:r>
        <w:rPr>
          <w:sz w:val="24"/>
          <w:szCs w:val="24"/>
        </w:rPr>
        <w:t>a</w:t>
      </w:r>
      <w:r>
        <w:rPr>
          <w:sz w:val="24"/>
          <w:szCs w:val="24"/>
        </w:rPr>
        <w:t>）战略群组：</w:t>
      </w:r>
      <w:r>
        <w:rPr>
          <w:sz w:val="24"/>
          <w:szCs w:val="24"/>
        </w:rPr>
        <w:t xml:space="preserve"> 20</w:t>
      </w:r>
      <w:r>
        <w:rPr>
          <w:sz w:val="24"/>
          <w:szCs w:val="24"/>
        </w:rPr>
        <w:t>世纪</w:t>
      </w:r>
      <w:r>
        <w:rPr>
          <w:sz w:val="24"/>
          <w:szCs w:val="24"/>
        </w:rPr>
        <w:t>80</w:t>
      </w:r>
      <w:r>
        <w:rPr>
          <w:sz w:val="24"/>
          <w:szCs w:val="24"/>
        </w:rPr>
        <w:t>年代的食品业</w:t>
      </w:r>
    </w:p>
    <w:p w:rsidR="00542F1A" w:rsidRDefault="00542F1A" w:rsidP="0049756F">
      <w:pPr>
        <w:spacing w:line="300" w:lineRule="auto"/>
        <w:ind w:firstLine="480"/>
      </w:pPr>
      <w:r>
        <w:rPr>
          <w:sz w:val="24"/>
          <w:szCs w:val="24"/>
        </w:rPr>
        <w:t>100</w:t>
      </w:r>
    </w:p>
    <w:p w:rsidR="00542F1A" w:rsidRDefault="00542F1A" w:rsidP="0049756F">
      <w:pPr>
        <w:spacing w:line="300" w:lineRule="auto"/>
        <w:ind w:firstLine="480"/>
      </w:pPr>
      <w:r>
        <w:rPr>
          <w:sz w:val="24"/>
          <w:szCs w:val="24"/>
        </w:rPr>
        <w:t>А</w:t>
      </w:r>
    </w:p>
    <w:p w:rsidR="00542F1A" w:rsidRDefault="00542F1A" w:rsidP="0049756F">
      <w:pPr>
        <w:spacing w:line="300" w:lineRule="auto"/>
        <w:ind w:firstLine="480"/>
      </w:pPr>
      <w:r>
        <w:rPr>
          <w:sz w:val="24"/>
          <w:szCs w:val="24"/>
        </w:rPr>
        <w:t>顾客品牌认定</w:t>
      </w:r>
      <w:r>
        <w:rPr>
          <w:sz w:val="24"/>
          <w:szCs w:val="24"/>
        </w:rPr>
        <w:t xml:space="preserve">; </w:t>
      </w:r>
      <w:r>
        <w:rPr>
          <w:sz w:val="24"/>
          <w:szCs w:val="24"/>
        </w:rPr>
        <w:t>专有的方法知识；研究开发能力；合适的经济规模；营销和组织能力</w:t>
      </w:r>
    </w:p>
    <w:p w:rsidR="00542F1A" w:rsidRDefault="00542F1A" w:rsidP="0049756F">
      <w:pPr>
        <w:spacing w:line="300" w:lineRule="auto"/>
        <w:ind w:firstLine="480"/>
      </w:pPr>
      <w:r>
        <w:rPr>
          <w:sz w:val="24"/>
          <w:szCs w:val="24"/>
        </w:rPr>
        <w:t>地区覆盖（</w:t>
      </w:r>
      <w:r>
        <w:rPr>
          <w:sz w:val="24"/>
          <w:szCs w:val="24"/>
        </w:rPr>
        <w:t>%</w:t>
      </w:r>
      <w:r>
        <w:rPr>
          <w:sz w:val="24"/>
          <w:szCs w:val="24"/>
        </w:rPr>
        <w:t>）</w:t>
      </w:r>
    </w:p>
    <w:p w:rsidR="00542F1A" w:rsidRDefault="00542F1A" w:rsidP="0049756F">
      <w:pPr>
        <w:spacing w:line="300" w:lineRule="auto"/>
        <w:ind w:firstLine="480"/>
      </w:pPr>
      <w:r>
        <w:rPr>
          <w:sz w:val="24"/>
          <w:szCs w:val="24"/>
        </w:rPr>
        <w:t>B2</w:t>
      </w:r>
    </w:p>
    <w:p w:rsidR="00542F1A" w:rsidRDefault="00542F1A" w:rsidP="0049756F">
      <w:pPr>
        <w:spacing w:line="300" w:lineRule="auto"/>
        <w:ind w:firstLine="480"/>
      </w:pPr>
      <w:r>
        <w:rPr>
          <w:sz w:val="24"/>
          <w:szCs w:val="24"/>
        </w:rPr>
        <w:t>生产成本低；总成本低技术先进</w:t>
      </w:r>
    </w:p>
    <w:p w:rsidR="00542F1A" w:rsidRDefault="00542F1A" w:rsidP="0049756F">
      <w:pPr>
        <w:spacing w:line="300" w:lineRule="auto"/>
        <w:ind w:firstLine="480"/>
      </w:pPr>
      <w:r>
        <w:rPr>
          <w:sz w:val="24"/>
          <w:szCs w:val="24"/>
        </w:rPr>
        <w:t>有一些专有的方法知识；零售商转移成本</w:t>
      </w:r>
    </w:p>
    <w:p w:rsidR="00542F1A" w:rsidRDefault="00542F1A" w:rsidP="0049756F">
      <w:pPr>
        <w:spacing w:line="300" w:lineRule="auto"/>
        <w:ind w:firstLine="480"/>
      </w:pPr>
      <w:r>
        <w:rPr>
          <w:sz w:val="24"/>
          <w:szCs w:val="24"/>
        </w:rPr>
        <w:t>低成本生产；方法；零售商转移成本</w:t>
      </w:r>
      <w:r>
        <w:rPr>
          <w:sz w:val="24"/>
          <w:szCs w:val="24"/>
        </w:rPr>
        <w:t xml:space="preserve">; </w:t>
      </w:r>
      <w:r>
        <w:rPr>
          <w:sz w:val="24"/>
          <w:szCs w:val="24"/>
        </w:rPr>
        <w:t>本地知识和制度</w:t>
      </w:r>
    </w:p>
    <w:p w:rsidR="00542F1A" w:rsidRDefault="00542F1A" w:rsidP="0049756F">
      <w:pPr>
        <w:spacing w:line="300" w:lineRule="auto"/>
        <w:ind w:firstLine="480"/>
      </w:pPr>
      <w:r>
        <w:rPr>
          <w:sz w:val="24"/>
          <w:szCs w:val="24"/>
        </w:rPr>
        <w:t>A3</w:t>
      </w:r>
    </w:p>
    <w:p w:rsidR="00542F1A" w:rsidRDefault="00542F1A" w:rsidP="0049756F">
      <w:pPr>
        <w:spacing w:line="300" w:lineRule="auto"/>
        <w:ind w:firstLine="480"/>
      </w:pPr>
      <w:r>
        <w:rPr>
          <w:sz w:val="24"/>
          <w:szCs w:val="24"/>
        </w:rPr>
        <w:t>制造过程的有关知识；对品牌的忠实性；</w:t>
      </w:r>
    </w:p>
    <w:p w:rsidR="00542F1A" w:rsidRDefault="00542F1A" w:rsidP="0049756F">
      <w:pPr>
        <w:spacing w:line="300" w:lineRule="auto"/>
        <w:ind w:firstLine="480"/>
      </w:pPr>
      <w:r>
        <w:rPr>
          <w:sz w:val="24"/>
          <w:szCs w:val="24"/>
        </w:rPr>
        <w:t>本地知识；营销能力</w:t>
      </w:r>
    </w:p>
    <w:p w:rsidR="00542F1A" w:rsidRDefault="00542F1A" w:rsidP="0049756F">
      <w:pPr>
        <w:spacing w:line="300" w:lineRule="auto"/>
        <w:ind w:firstLine="480"/>
      </w:pPr>
      <w:r>
        <w:rPr>
          <w:sz w:val="24"/>
          <w:szCs w:val="24"/>
        </w:rPr>
        <w:t>营销力度（营销成本占销售额的百分比</w:t>
      </w:r>
      <w:r>
        <w:rPr>
          <w:sz w:val="24"/>
          <w:szCs w:val="24"/>
        </w:rPr>
        <w:t>(b)</w:t>
      </w:r>
      <w:r>
        <w:rPr>
          <w:sz w:val="24"/>
          <w:szCs w:val="24"/>
        </w:rPr>
        <w:t>移动障碍汇总</w:t>
      </w:r>
    </w:p>
    <w:p w:rsidR="00542F1A" w:rsidRDefault="00542F1A" w:rsidP="0049756F">
      <w:pPr>
        <w:spacing w:line="300" w:lineRule="auto"/>
        <w:ind w:firstLine="480"/>
      </w:pPr>
      <w:r>
        <w:rPr>
          <w:sz w:val="24"/>
          <w:szCs w:val="24"/>
        </w:rPr>
        <w:t>100</w:t>
      </w:r>
    </w:p>
    <w:p w:rsidR="00542F1A" w:rsidRDefault="00542F1A" w:rsidP="0049756F">
      <w:pPr>
        <w:spacing w:line="300" w:lineRule="auto"/>
        <w:ind w:firstLine="480"/>
      </w:pPr>
      <w:r>
        <w:rPr>
          <w:sz w:val="24"/>
          <w:szCs w:val="24"/>
        </w:rPr>
        <w:t>c</w:t>
      </w:r>
    </w:p>
    <w:p w:rsidR="00542F1A" w:rsidRDefault="00542F1A" w:rsidP="0049756F">
      <w:pPr>
        <w:spacing w:line="300" w:lineRule="auto"/>
        <w:ind w:firstLine="480"/>
      </w:pPr>
      <w:r>
        <w:rPr>
          <w:sz w:val="24"/>
          <w:szCs w:val="24"/>
        </w:rPr>
        <w:t>跨欧洲自有品牌供应菌</w:t>
      </w:r>
    </w:p>
    <w:p w:rsidR="00542F1A" w:rsidRDefault="00542F1A" w:rsidP="0049756F">
      <w:pPr>
        <w:spacing w:line="300" w:lineRule="auto"/>
        <w:ind w:firstLine="480"/>
      </w:pPr>
      <w:r>
        <w:rPr>
          <w:sz w:val="24"/>
          <w:szCs w:val="24"/>
        </w:rPr>
        <w:t>B</w:t>
      </w:r>
      <w:r>
        <w:rPr>
          <w:sz w:val="24"/>
          <w:szCs w:val="24"/>
        </w:rPr>
        <w:t>，</w:t>
      </w:r>
    </w:p>
    <w:p w:rsidR="00542F1A" w:rsidRDefault="00542F1A" w:rsidP="0049756F">
      <w:pPr>
        <w:spacing w:line="300" w:lineRule="auto"/>
        <w:ind w:firstLine="480"/>
      </w:pPr>
      <w:r>
        <w:rPr>
          <w:sz w:val="24"/>
          <w:szCs w:val="24"/>
        </w:rPr>
        <w:t>跨欧洲品牌</w:t>
      </w:r>
    </w:p>
    <w:p w:rsidR="00542F1A" w:rsidRDefault="00542F1A" w:rsidP="0049756F">
      <w:pPr>
        <w:spacing w:line="300" w:lineRule="auto"/>
        <w:ind w:firstLine="480"/>
      </w:pPr>
      <w:r>
        <w:rPr>
          <w:sz w:val="24"/>
          <w:szCs w:val="24"/>
        </w:rPr>
        <w:t>A.</w:t>
      </w:r>
    </w:p>
    <w:p w:rsidR="00542F1A" w:rsidRDefault="00542F1A" w:rsidP="0049756F">
      <w:pPr>
        <w:spacing w:line="300" w:lineRule="auto"/>
        <w:ind w:firstLine="480"/>
      </w:pPr>
      <w:r>
        <w:rPr>
          <w:sz w:val="24"/>
          <w:szCs w:val="24"/>
        </w:rPr>
        <w:t>跨国著名品牌</w:t>
      </w:r>
    </w:p>
    <w:p w:rsidR="00542F1A" w:rsidRDefault="00542F1A" w:rsidP="0049756F">
      <w:pPr>
        <w:spacing w:line="300" w:lineRule="auto"/>
        <w:ind w:firstLine="480"/>
      </w:pPr>
      <w:r>
        <w:rPr>
          <w:sz w:val="24"/>
          <w:szCs w:val="24"/>
        </w:rPr>
        <w:t>地区覆盖</w:t>
      </w:r>
      <w:r>
        <w:rPr>
          <w:sz w:val="24"/>
          <w:szCs w:val="24"/>
        </w:rPr>
        <w:t>| c</w:t>
      </w:r>
    </w:p>
    <w:p w:rsidR="00542F1A" w:rsidRDefault="00542F1A" w:rsidP="0049756F">
      <w:pPr>
        <w:spacing w:line="300" w:lineRule="auto"/>
        <w:ind w:firstLine="480"/>
      </w:pPr>
      <w:r>
        <w:rPr>
          <w:sz w:val="24"/>
          <w:szCs w:val="24"/>
        </w:rPr>
        <w:t>B2 A</w:t>
      </w:r>
    </w:p>
    <w:p w:rsidR="00542F1A" w:rsidRDefault="00542F1A" w:rsidP="0049756F">
      <w:pPr>
        <w:spacing w:line="300" w:lineRule="auto"/>
        <w:ind w:firstLine="480"/>
      </w:pPr>
      <w:r>
        <w:rPr>
          <w:sz w:val="24"/>
          <w:szCs w:val="24"/>
        </w:rPr>
        <w:t>（</w:t>
      </w:r>
      <w:r>
        <w:rPr>
          <w:sz w:val="24"/>
          <w:szCs w:val="24"/>
        </w:rPr>
        <w:t>%</w:t>
      </w:r>
      <w:r>
        <w:rPr>
          <w:sz w:val="24"/>
          <w:szCs w:val="24"/>
        </w:rPr>
        <w:t>）</w:t>
      </w:r>
      <w:r>
        <w:rPr>
          <w:sz w:val="24"/>
          <w:szCs w:val="24"/>
        </w:rPr>
        <w:t>1</w:t>
      </w:r>
      <w:r>
        <w:rPr>
          <w:sz w:val="24"/>
          <w:szCs w:val="24"/>
        </w:rPr>
        <w:t>地区性自有标志供应商</w:t>
      </w:r>
      <w:r>
        <w:rPr>
          <w:sz w:val="24"/>
          <w:szCs w:val="24"/>
        </w:rPr>
        <w:t>1</w:t>
      </w:r>
      <w:r>
        <w:rPr>
          <w:sz w:val="24"/>
          <w:szCs w:val="24"/>
        </w:rPr>
        <w:t>地区性自有标志供应商！地区主要品牌</w:t>
      </w:r>
    </w:p>
    <w:p w:rsidR="00542F1A" w:rsidRDefault="00542F1A" w:rsidP="0049756F">
      <w:pPr>
        <w:spacing w:line="300" w:lineRule="auto"/>
        <w:ind w:firstLine="480"/>
      </w:pPr>
      <w:r>
        <w:rPr>
          <w:sz w:val="24"/>
          <w:szCs w:val="24"/>
        </w:rPr>
        <w:t>CBA.</w:t>
      </w:r>
      <w:r>
        <w:rPr>
          <w:sz w:val="24"/>
          <w:szCs w:val="24"/>
        </w:rPr>
        <w:t>国家自有品牌供应陪</w:t>
      </w:r>
    </w:p>
    <w:p w:rsidR="00542F1A" w:rsidRDefault="00542F1A" w:rsidP="0049756F">
      <w:pPr>
        <w:spacing w:line="300" w:lineRule="auto"/>
        <w:ind w:firstLine="480"/>
      </w:pPr>
      <w:r>
        <w:rPr>
          <w:sz w:val="24"/>
          <w:szCs w:val="24"/>
        </w:rPr>
        <w:t>国内较小的品牌</w:t>
      </w:r>
      <w:r>
        <w:rPr>
          <w:sz w:val="24"/>
          <w:szCs w:val="24"/>
        </w:rPr>
        <w:t>1</w:t>
      </w:r>
      <w:r>
        <w:rPr>
          <w:sz w:val="24"/>
          <w:szCs w:val="24"/>
        </w:rPr>
        <w:t>国内主要品牌营销力度（营销成本占销售额的百分比）</w:t>
      </w:r>
    </w:p>
    <w:p w:rsidR="00542F1A" w:rsidRDefault="00542F1A" w:rsidP="0049756F">
      <w:pPr>
        <w:spacing w:line="300" w:lineRule="auto"/>
        <w:ind w:firstLine="480"/>
      </w:pPr>
      <w:r>
        <w:rPr>
          <w:sz w:val="24"/>
          <w:szCs w:val="24"/>
        </w:rPr>
        <w:t>(c)</w:t>
      </w:r>
      <w:r>
        <w:rPr>
          <w:sz w:val="24"/>
          <w:szCs w:val="24"/>
        </w:rPr>
        <w:t>战略区间分析</w:t>
      </w:r>
    </w:p>
    <w:p w:rsidR="00542F1A" w:rsidRDefault="00542F1A" w:rsidP="0049756F">
      <w:pPr>
        <w:spacing w:line="300" w:lineRule="auto"/>
        <w:ind w:firstLine="480"/>
      </w:pPr>
      <w:r>
        <w:rPr>
          <w:sz w:val="24"/>
          <w:szCs w:val="24"/>
        </w:rPr>
        <w:t>图</w:t>
      </w:r>
      <w:r>
        <w:rPr>
          <w:sz w:val="24"/>
          <w:szCs w:val="24"/>
        </w:rPr>
        <w:t xml:space="preserve">2—5 </w:t>
      </w:r>
      <w:r>
        <w:rPr>
          <w:sz w:val="24"/>
          <w:szCs w:val="24"/>
        </w:rPr>
        <w:t>战略群组分析</w:t>
      </w:r>
      <w:r w:rsidR="009C70DF">
        <w:cr/>
      </w:r>
      <w:r>
        <w:rPr>
          <w:sz w:val="24"/>
          <w:szCs w:val="24"/>
        </w:rPr>
        <w:t>（</w:t>
      </w:r>
      <w:r>
        <w:rPr>
          <w:sz w:val="24"/>
          <w:szCs w:val="24"/>
        </w:rPr>
        <w:t>4</w:t>
      </w:r>
      <w:r>
        <w:rPr>
          <w:sz w:val="24"/>
          <w:szCs w:val="24"/>
        </w:rPr>
        <w:t>）利用战略群组图还可以预测市场变化或发现战略机会。如图</w:t>
      </w:r>
      <w:r>
        <w:rPr>
          <w:sz w:val="24"/>
          <w:szCs w:val="24"/>
        </w:rPr>
        <w:t xml:space="preserve">2—5 </w:t>
      </w:r>
      <w:r>
        <w:rPr>
          <w:sz w:val="24"/>
          <w:szCs w:val="24"/>
        </w:rPr>
        <w:t>（</w:t>
      </w:r>
      <w:r>
        <w:rPr>
          <w:sz w:val="24"/>
          <w:szCs w:val="24"/>
        </w:rPr>
        <w:t>c</w:t>
      </w:r>
      <w:r>
        <w:rPr>
          <w:sz w:val="24"/>
          <w:szCs w:val="24"/>
        </w:rPr>
        <w:t>）显示，在欧洲食品产业中已存在着</w:t>
      </w:r>
      <w:r>
        <w:rPr>
          <w:sz w:val="24"/>
          <w:szCs w:val="24"/>
        </w:rPr>
        <w:t>“</w:t>
      </w:r>
      <w:r>
        <w:rPr>
          <w:sz w:val="24"/>
          <w:szCs w:val="24"/>
        </w:rPr>
        <w:t>空缺</w:t>
      </w:r>
      <w:r>
        <w:rPr>
          <w:sz w:val="24"/>
          <w:szCs w:val="24"/>
        </w:rPr>
        <w:t>”</w:t>
      </w:r>
      <w:r>
        <w:rPr>
          <w:sz w:val="24"/>
          <w:szCs w:val="24"/>
        </w:rPr>
        <w:t>，这些领域能为新战略或新的战略群组提供机会。当然，重要的是要了解这些领域所能提供的战略机会的可行性。如</w:t>
      </w:r>
      <w:r>
        <w:rPr>
          <w:sz w:val="24"/>
          <w:szCs w:val="24"/>
        </w:rPr>
        <w:t>B1</w:t>
      </w:r>
      <w:r>
        <w:rPr>
          <w:sz w:val="24"/>
          <w:szCs w:val="24"/>
        </w:rPr>
        <w:t>（著名的欧洲品牌）就很有吸引力，因为它能在跨市场中</w:t>
      </w:r>
      <w:r>
        <w:rPr>
          <w:sz w:val="24"/>
          <w:szCs w:val="24"/>
        </w:rPr>
        <w:lastRenderedPageBreak/>
        <w:t>实现规模经济，难度也远远小于进人</w:t>
      </w:r>
      <w:r>
        <w:rPr>
          <w:sz w:val="24"/>
          <w:szCs w:val="24"/>
        </w:rPr>
        <w:t>A</w:t>
      </w:r>
      <w:r>
        <w:rPr>
          <w:sz w:val="24"/>
          <w:szCs w:val="24"/>
        </w:rPr>
        <w:t>，群组。事实上，在</w:t>
      </w:r>
      <w:r>
        <w:rPr>
          <w:sz w:val="24"/>
          <w:szCs w:val="24"/>
        </w:rPr>
        <w:t>20</w:t>
      </w:r>
      <w:r>
        <w:rPr>
          <w:sz w:val="24"/>
          <w:szCs w:val="24"/>
        </w:rPr>
        <w:t>世纪</w:t>
      </w:r>
      <w:r>
        <w:rPr>
          <w:sz w:val="24"/>
          <w:szCs w:val="24"/>
        </w:rPr>
        <w:t>90</w:t>
      </w:r>
      <w:r>
        <w:rPr>
          <w:sz w:val="24"/>
          <w:szCs w:val="24"/>
        </w:rPr>
        <w:t>年代，一些欧洲食品企业已经开始瞄准类似战略了。</w:t>
      </w:r>
      <w:r>
        <w:rPr>
          <w:sz w:val="24"/>
          <w:szCs w:val="24"/>
        </w:rPr>
        <w:t>2005</w:t>
      </w:r>
      <w:r>
        <w:rPr>
          <w:sz w:val="24"/>
          <w:szCs w:val="24"/>
        </w:rPr>
        <w:t>年欧洲工商管理学院</w:t>
      </w:r>
      <w:r>
        <w:rPr>
          <w:sz w:val="24"/>
          <w:szCs w:val="24"/>
        </w:rPr>
        <w:t>W.</w:t>
      </w:r>
      <w:r>
        <w:rPr>
          <w:sz w:val="24"/>
          <w:szCs w:val="24"/>
        </w:rPr>
        <w:t>钱</w:t>
      </w:r>
      <w:r>
        <w:rPr>
          <w:sz w:val="24"/>
          <w:szCs w:val="24"/>
        </w:rPr>
        <w:t>·</w:t>
      </w:r>
      <w:r>
        <w:rPr>
          <w:sz w:val="24"/>
          <w:szCs w:val="24"/>
        </w:rPr>
        <w:t>金（</w:t>
      </w:r>
      <w:r>
        <w:rPr>
          <w:sz w:val="24"/>
          <w:szCs w:val="24"/>
        </w:rPr>
        <w:t>W.Chan Kin</w:t>
      </w:r>
      <w:r>
        <w:rPr>
          <w:sz w:val="24"/>
          <w:szCs w:val="24"/>
        </w:rPr>
        <w:t>）和勒妮</w:t>
      </w:r>
      <w:r>
        <w:rPr>
          <w:sz w:val="24"/>
          <w:szCs w:val="24"/>
        </w:rPr>
        <w:t>·</w:t>
      </w:r>
      <w:r>
        <w:rPr>
          <w:sz w:val="24"/>
          <w:szCs w:val="24"/>
        </w:rPr>
        <w:t>莫博涅（</w:t>
      </w:r>
      <w:r>
        <w:rPr>
          <w:sz w:val="24"/>
          <w:szCs w:val="24"/>
        </w:rPr>
        <w:t>Renee Mauborgne</w:t>
      </w:r>
      <w:r>
        <w:rPr>
          <w:sz w:val="24"/>
          <w:szCs w:val="24"/>
        </w:rPr>
        <w:t>）两位教授撰写</w:t>
      </w:r>
      <w:r>
        <w:rPr>
          <w:sz w:val="24"/>
          <w:szCs w:val="24"/>
        </w:rPr>
        <w:t xml:space="preserve"> </w:t>
      </w:r>
      <w:r>
        <w:rPr>
          <w:sz w:val="24"/>
          <w:szCs w:val="24"/>
        </w:rPr>
        <w:t>《蓝海战略》（</w:t>
      </w:r>
      <w:r>
        <w:rPr>
          <w:sz w:val="24"/>
          <w:szCs w:val="24"/>
        </w:rPr>
        <w:t>Blue Ocean Strategy</w:t>
      </w:r>
      <w:r>
        <w:rPr>
          <w:sz w:val="24"/>
          <w:szCs w:val="24"/>
        </w:rPr>
        <w:t>）一书，进一步延伸了这一思路。他们认为，过去的战略思维立足于当前业已存在的行业和市场，采取常规的竞争方式与同行业中的企业展开针锋相对的竞争，那是一种</w:t>
      </w:r>
      <w:r>
        <w:rPr>
          <w:sz w:val="24"/>
          <w:szCs w:val="24"/>
        </w:rPr>
        <w:t>“</w:t>
      </w:r>
      <w:r>
        <w:rPr>
          <w:sz w:val="24"/>
          <w:szCs w:val="24"/>
        </w:rPr>
        <w:t>红海战略</w:t>
      </w:r>
      <w:r>
        <w:rPr>
          <w:sz w:val="24"/>
          <w:szCs w:val="24"/>
        </w:rPr>
        <w:t>”</w:t>
      </w:r>
      <w:r>
        <w:rPr>
          <w:sz w:val="24"/>
          <w:szCs w:val="24"/>
        </w:rPr>
        <w:t>，而</w:t>
      </w:r>
      <w:r>
        <w:rPr>
          <w:sz w:val="24"/>
          <w:szCs w:val="24"/>
        </w:rPr>
        <w:t>“</w:t>
      </w:r>
      <w:r>
        <w:rPr>
          <w:sz w:val="24"/>
          <w:szCs w:val="24"/>
        </w:rPr>
        <w:t>蓝海战略</w:t>
      </w:r>
      <w:r>
        <w:rPr>
          <w:sz w:val="24"/>
          <w:szCs w:val="24"/>
        </w:rPr>
        <w:t>”</w:t>
      </w:r>
      <w:r>
        <w:rPr>
          <w:sz w:val="24"/>
          <w:szCs w:val="24"/>
        </w:rPr>
        <w:t>是指不局限于现有产业边界，而是极力打破这样的边界条件，通过提供创新产品和服务，开辟并占领新的市场空间的战略。</w:t>
      </w:r>
    </w:p>
    <w:p w:rsidR="00542F1A" w:rsidRDefault="00542F1A" w:rsidP="0049756F">
      <w:pPr>
        <w:spacing w:line="300" w:lineRule="auto"/>
        <w:ind w:firstLine="480"/>
      </w:pPr>
      <w:r>
        <w:rPr>
          <w:sz w:val="24"/>
          <w:szCs w:val="24"/>
        </w:rPr>
        <w:t>【案例</w:t>
      </w:r>
      <w:r>
        <w:rPr>
          <w:sz w:val="24"/>
          <w:szCs w:val="24"/>
        </w:rPr>
        <w:t>2.7</w:t>
      </w:r>
      <w:r>
        <w:rPr>
          <w:sz w:val="24"/>
          <w:szCs w:val="24"/>
        </w:rPr>
        <w:t>】</w:t>
      </w:r>
    </w:p>
    <w:p w:rsidR="00542F1A" w:rsidRDefault="00542F1A" w:rsidP="0049756F">
      <w:pPr>
        <w:spacing w:line="300" w:lineRule="auto"/>
        <w:ind w:firstLine="480"/>
      </w:pPr>
      <w:r>
        <w:rPr>
          <w:sz w:val="24"/>
          <w:szCs w:val="24"/>
        </w:rPr>
        <w:t>国内房地产行业战略群组分析</w:t>
      </w:r>
    </w:p>
    <w:p w:rsidR="00542F1A" w:rsidRDefault="00542F1A" w:rsidP="0049756F">
      <w:pPr>
        <w:spacing w:line="300" w:lineRule="auto"/>
        <w:ind w:firstLine="480"/>
      </w:pPr>
      <w:r>
        <w:rPr>
          <w:sz w:val="24"/>
          <w:szCs w:val="24"/>
        </w:rPr>
        <w:t>国内房地产行业发展历程短、企业数量多，呈现出多样性的竞争态势。</w:t>
      </w:r>
    </w:p>
    <w:p w:rsidR="00542F1A" w:rsidRDefault="00542F1A" w:rsidP="0049756F">
      <w:pPr>
        <w:spacing w:line="300" w:lineRule="auto"/>
        <w:ind w:firstLine="480"/>
      </w:pPr>
      <w:r>
        <w:rPr>
          <w:sz w:val="24"/>
          <w:szCs w:val="24"/>
        </w:rPr>
        <w:t>KD</w:t>
      </w:r>
      <w:r>
        <w:rPr>
          <w:sz w:val="24"/>
          <w:szCs w:val="24"/>
        </w:rPr>
        <w:t>公司、</w:t>
      </w:r>
      <w:r>
        <w:rPr>
          <w:sz w:val="24"/>
          <w:szCs w:val="24"/>
        </w:rPr>
        <w:t>LH</w:t>
      </w:r>
      <w:r>
        <w:rPr>
          <w:sz w:val="24"/>
          <w:szCs w:val="24"/>
        </w:rPr>
        <w:t>公司等企业在全国范围内经营，专注房地产业，规模大，资金雄厚，品牌知名度高。</w:t>
      </w:r>
    </w:p>
    <w:p w:rsidR="00542F1A" w:rsidRDefault="00542F1A" w:rsidP="0049756F">
      <w:pPr>
        <w:spacing w:line="300" w:lineRule="auto"/>
        <w:ind w:firstLine="480"/>
      </w:pPr>
      <w:r>
        <w:rPr>
          <w:sz w:val="24"/>
          <w:szCs w:val="24"/>
        </w:rPr>
        <w:t>TD</w:t>
      </w:r>
      <w:r>
        <w:rPr>
          <w:sz w:val="24"/>
          <w:szCs w:val="24"/>
        </w:rPr>
        <w:t>公司、</w:t>
      </w:r>
      <w:r>
        <w:rPr>
          <w:sz w:val="24"/>
          <w:szCs w:val="24"/>
        </w:rPr>
        <w:t>WC</w:t>
      </w:r>
      <w:r>
        <w:rPr>
          <w:sz w:val="24"/>
          <w:szCs w:val="24"/>
        </w:rPr>
        <w:t>公司等企业在全国重点城市经营，专注房地产业，规模较大，具有较强的资金实力，品牌影响力较大。</w:t>
      </w:r>
    </w:p>
    <w:p w:rsidR="00542F1A" w:rsidRDefault="00542F1A" w:rsidP="0049756F">
      <w:pPr>
        <w:spacing w:line="300" w:lineRule="auto"/>
        <w:ind w:firstLine="480"/>
      </w:pPr>
      <w:r>
        <w:rPr>
          <w:sz w:val="24"/>
          <w:szCs w:val="24"/>
        </w:rPr>
        <w:t>QJ</w:t>
      </w:r>
      <w:r>
        <w:rPr>
          <w:sz w:val="24"/>
          <w:szCs w:val="24"/>
        </w:rPr>
        <w:t>公司、</w:t>
      </w:r>
      <w:r>
        <w:rPr>
          <w:sz w:val="24"/>
          <w:szCs w:val="24"/>
        </w:rPr>
        <w:t>JA</w:t>
      </w:r>
      <w:r>
        <w:rPr>
          <w:sz w:val="24"/>
          <w:szCs w:val="24"/>
        </w:rPr>
        <w:t>公司等是在单一区域经营且专注房地产业，规模较小，品牌知名度不高。</w:t>
      </w:r>
    </w:p>
    <w:p w:rsidR="00542F1A" w:rsidRDefault="00542F1A" w:rsidP="0049756F">
      <w:pPr>
        <w:spacing w:line="300" w:lineRule="auto"/>
        <w:ind w:firstLine="480"/>
      </w:pPr>
      <w:r>
        <w:rPr>
          <w:sz w:val="24"/>
          <w:szCs w:val="24"/>
        </w:rPr>
        <w:t>HG</w:t>
      </w:r>
      <w:r>
        <w:rPr>
          <w:sz w:val="24"/>
          <w:szCs w:val="24"/>
        </w:rPr>
        <w:t>公司、</w:t>
      </w:r>
      <w:r>
        <w:rPr>
          <w:sz w:val="24"/>
          <w:szCs w:val="24"/>
        </w:rPr>
        <w:t>HC</w:t>
      </w:r>
      <w:r>
        <w:rPr>
          <w:sz w:val="24"/>
          <w:szCs w:val="24"/>
        </w:rPr>
        <w:t>公司等企业规模有大有小，在全国多区域多元化经营，房地产业占比不大，品牌知名度较低。</w:t>
      </w:r>
    </w:p>
    <w:p w:rsidR="00542F1A" w:rsidRDefault="00542F1A" w:rsidP="0049756F">
      <w:pPr>
        <w:spacing w:line="300" w:lineRule="auto"/>
        <w:ind w:firstLine="480"/>
      </w:pPr>
      <w:r>
        <w:rPr>
          <w:sz w:val="24"/>
          <w:szCs w:val="24"/>
        </w:rPr>
        <w:t>ZG</w:t>
      </w:r>
      <w:r>
        <w:rPr>
          <w:sz w:val="24"/>
          <w:szCs w:val="24"/>
        </w:rPr>
        <w:t>公司、</w:t>
      </w:r>
      <w:r>
        <w:rPr>
          <w:sz w:val="24"/>
          <w:szCs w:val="24"/>
        </w:rPr>
        <w:t>HS</w:t>
      </w:r>
      <w:r>
        <w:rPr>
          <w:sz w:val="24"/>
          <w:szCs w:val="24"/>
        </w:rPr>
        <w:t>公司等企业规模小，在单一区域多元化经营，房地产业占比不大，品牌知名度低。</w:t>
      </w:r>
    </w:p>
    <w:p w:rsidR="00542F1A" w:rsidRDefault="00542F1A" w:rsidP="0049756F">
      <w:pPr>
        <w:spacing w:line="300" w:lineRule="auto"/>
        <w:ind w:firstLine="480"/>
      </w:pPr>
      <w:r>
        <w:rPr>
          <w:sz w:val="24"/>
          <w:szCs w:val="24"/>
        </w:rPr>
        <w:t>HG</w:t>
      </w:r>
      <w:r>
        <w:rPr>
          <w:sz w:val="24"/>
          <w:szCs w:val="24"/>
        </w:rPr>
        <w:t>公司近年来发展迅猛，规模日益扩大。公司旗下业务除了房地产外，还渗透到金融、科技领域。</w:t>
      </w:r>
      <w:r>
        <w:rPr>
          <w:sz w:val="24"/>
          <w:szCs w:val="24"/>
        </w:rPr>
        <w:t>HG</w:t>
      </w:r>
      <w:r>
        <w:rPr>
          <w:sz w:val="24"/>
          <w:szCs w:val="24"/>
        </w:rPr>
        <w:t>公司在资本市场的运作更可谓可圈可点，其最出色的表现就在于善于利用资本杠杆。对于</w:t>
      </w:r>
      <w:r>
        <w:rPr>
          <w:sz w:val="24"/>
          <w:szCs w:val="24"/>
        </w:rPr>
        <w:t>HG</w:t>
      </w:r>
      <w:r>
        <w:rPr>
          <w:sz w:val="24"/>
          <w:szCs w:val="24"/>
        </w:rPr>
        <w:t>公司下一步的发展方向，有专家建议，房地产行业竞争激烈，与</w:t>
      </w:r>
      <w:r>
        <w:rPr>
          <w:sz w:val="24"/>
          <w:szCs w:val="24"/>
        </w:rPr>
        <w:t>KD</w:t>
      </w:r>
      <w:r>
        <w:rPr>
          <w:sz w:val="24"/>
          <w:szCs w:val="24"/>
        </w:rPr>
        <w:t>公司、</w:t>
      </w:r>
      <w:r>
        <w:rPr>
          <w:sz w:val="24"/>
          <w:szCs w:val="24"/>
        </w:rPr>
        <w:t>LH</w:t>
      </w:r>
      <w:r>
        <w:rPr>
          <w:sz w:val="24"/>
          <w:szCs w:val="24"/>
        </w:rPr>
        <w:t>公司等龙头企业正面抗衡难度太大，</w:t>
      </w:r>
      <w:r>
        <w:rPr>
          <w:sz w:val="24"/>
          <w:szCs w:val="24"/>
        </w:rPr>
        <w:t>HG</w:t>
      </w:r>
      <w:r>
        <w:rPr>
          <w:sz w:val="24"/>
          <w:szCs w:val="24"/>
        </w:rPr>
        <w:t>公司应当发挥其多元化经营的优势，尽快在全国市场布局，提高品牌知名度。</w:t>
      </w:r>
    </w:p>
    <w:p w:rsidR="00542F1A" w:rsidRDefault="00542F1A" w:rsidP="0049756F">
      <w:pPr>
        <w:spacing w:line="300" w:lineRule="auto"/>
        <w:ind w:firstLine="480"/>
      </w:pPr>
      <w:r>
        <w:rPr>
          <w:sz w:val="24"/>
          <w:szCs w:val="24"/>
        </w:rPr>
        <w:t>本案例中，运用</w:t>
      </w:r>
      <w:r>
        <w:rPr>
          <w:sz w:val="24"/>
          <w:szCs w:val="24"/>
        </w:rPr>
        <w:t>“</w:t>
      </w:r>
      <w:r>
        <w:rPr>
          <w:sz w:val="24"/>
          <w:szCs w:val="24"/>
        </w:rPr>
        <w:t>专业化程度</w:t>
      </w:r>
      <w:r>
        <w:rPr>
          <w:sz w:val="24"/>
          <w:szCs w:val="24"/>
        </w:rPr>
        <w:t>”</w:t>
      </w:r>
      <w:r>
        <w:rPr>
          <w:sz w:val="24"/>
          <w:szCs w:val="24"/>
        </w:rPr>
        <w:t>和</w:t>
      </w:r>
      <w:r>
        <w:rPr>
          <w:sz w:val="24"/>
          <w:szCs w:val="24"/>
        </w:rPr>
        <w:t>“</w:t>
      </w:r>
      <w:r>
        <w:rPr>
          <w:sz w:val="24"/>
          <w:szCs w:val="24"/>
        </w:rPr>
        <w:t>地理分布程度</w:t>
      </w:r>
      <w:r>
        <w:rPr>
          <w:sz w:val="24"/>
          <w:szCs w:val="24"/>
        </w:rPr>
        <w:t>”</w:t>
      </w:r>
      <w:r>
        <w:rPr>
          <w:sz w:val="24"/>
          <w:szCs w:val="24"/>
        </w:rPr>
        <w:t>两个战略特征，按照</w:t>
      </w:r>
      <w:r>
        <w:rPr>
          <w:sz w:val="24"/>
          <w:szCs w:val="24"/>
        </w:rPr>
        <w:t>“</w:t>
      </w:r>
      <w:r>
        <w:rPr>
          <w:sz w:val="24"/>
          <w:szCs w:val="24"/>
        </w:rPr>
        <w:t>专业化程度</w:t>
      </w:r>
      <w:r>
        <w:rPr>
          <w:sz w:val="24"/>
          <w:szCs w:val="24"/>
        </w:rPr>
        <w:t>”</w:t>
      </w:r>
      <w:r>
        <w:rPr>
          <w:sz w:val="24"/>
          <w:szCs w:val="24"/>
        </w:rPr>
        <w:t>分为</w:t>
      </w:r>
      <w:r>
        <w:rPr>
          <w:sz w:val="24"/>
          <w:szCs w:val="24"/>
        </w:rPr>
        <w:t>“</w:t>
      </w:r>
      <w:r>
        <w:rPr>
          <w:sz w:val="24"/>
          <w:szCs w:val="24"/>
        </w:rPr>
        <w:t>高</w:t>
      </w:r>
      <w:r>
        <w:rPr>
          <w:sz w:val="24"/>
          <w:szCs w:val="24"/>
        </w:rPr>
        <w:t>”“</w:t>
      </w:r>
      <w:r>
        <w:rPr>
          <w:sz w:val="24"/>
          <w:szCs w:val="24"/>
        </w:rPr>
        <w:t>低</w:t>
      </w:r>
      <w:r>
        <w:rPr>
          <w:sz w:val="24"/>
          <w:szCs w:val="24"/>
        </w:rPr>
        <w:t>”</w:t>
      </w:r>
      <w:r>
        <w:rPr>
          <w:sz w:val="24"/>
          <w:szCs w:val="24"/>
        </w:rPr>
        <w:t>两个档次，</w:t>
      </w:r>
      <w:r>
        <w:rPr>
          <w:sz w:val="24"/>
          <w:szCs w:val="24"/>
        </w:rPr>
        <w:t>“</w:t>
      </w:r>
      <w:r>
        <w:rPr>
          <w:sz w:val="24"/>
          <w:szCs w:val="24"/>
        </w:rPr>
        <w:t>地理分布程度</w:t>
      </w:r>
      <w:r>
        <w:rPr>
          <w:sz w:val="24"/>
          <w:szCs w:val="24"/>
        </w:rPr>
        <w:t>”</w:t>
      </w:r>
      <w:r>
        <w:rPr>
          <w:sz w:val="24"/>
          <w:szCs w:val="24"/>
        </w:rPr>
        <w:t>分为</w:t>
      </w:r>
      <w:r>
        <w:rPr>
          <w:sz w:val="24"/>
          <w:szCs w:val="24"/>
        </w:rPr>
        <w:t>“</w:t>
      </w:r>
      <w:r>
        <w:rPr>
          <w:sz w:val="24"/>
          <w:szCs w:val="24"/>
        </w:rPr>
        <w:t>高</w:t>
      </w:r>
      <w:r>
        <w:rPr>
          <w:sz w:val="24"/>
          <w:szCs w:val="24"/>
        </w:rPr>
        <w:t>”“</w:t>
      </w:r>
      <w:r>
        <w:rPr>
          <w:sz w:val="24"/>
          <w:szCs w:val="24"/>
        </w:rPr>
        <w:t>中</w:t>
      </w:r>
      <w:r>
        <w:rPr>
          <w:sz w:val="24"/>
          <w:szCs w:val="24"/>
        </w:rPr>
        <w:t>”“</w:t>
      </w:r>
      <w:r>
        <w:rPr>
          <w:sz w:val="24"/>
          <w:szCs w:val="24"/>
        </w:rPr>
        <w:t>低</w:t>
      </w:r>
      <w:r>
        <w:rPr>
          <w:sz w:val="24"/>
          <w:szCs w:val="24"/>
        </w:rPr>
        <w:t>”</w:t>
      </w:r>
      <w:r>
        <w:rPr>
          <w:sz w:val="24"/>
          <w:szCs w:val="24"/>
        </w:rPr>
        <w:t>三个档次，可将案例中所提及的国内房地产企业进行如下的战略群组划分；</w:t>
      </w:r>
    </w:p>
    <w:p w:rsidR="00DD357C" w:rsidRDefault="00542F1A" w:rsidP="0049756F">
      <w:pPr>
        <w:spacing w:line="300" w:lineRule="auto"/>
        <w:ind w:firstLine="480"/>
        <w:rPr>
          <w:sz w:val="24"/>
          <w:szCs w:val="24"/>
        </w:rPr>
      </w:pPr>
      <w:r>
        <w:rPr>
          <w:sz w:val="24"/>
          <w:szCs w:val="24"/>
        </w:rPr>
        <w:t>（</w:t>
      </w:r>
      <w:r>
        <w:rPr>
          <w:sz w:val="24"/>
          <w:szCs w:val="24"/>
        </w:rPr>
        <w:t>1</w:t>
      </w:r>
      <w:r>
        <w:rPr>
          <w:sz w:val="24"/>
          <w:szCs w:val="24"/>
        </w:rPr>
        <w:t>）专业化程度高、地理分布程度高的群组</w:t>
      </w:r>
      <w:r>
        <w:rPr>
          <w:sz w:val="24"/>
          <w:szCs w:val="24"/>
        </w:rPr>
        <w:t>A</w:t>
      </w:r>
      <w:r>
        <w:rPr>
          <w:sz w:val="24"/>
          <w:szCs w:val="24"/>
        </w:rPr>
        <w:t>，包括</w:t>
      </w:r>
      <w:r>
        <w:rPr>
          <w:sz w:val="24"/>
          <w:szCs w:val="24"/>
        </w:rPr>
        <w:t>KD</w:t>
      </w:r>
      <w:r>
        <w:rPr>
          <w:sz w:val="24"/>
          <w:szCs w:val="24"/>
        </w:rPr>
        <w:t>公司、</w:t>
      </w:r>
      <w:r>
        <w:rPr>
          <w:sz w:val="24"/>
          <w:szCs w:val="24"/>
        </w:rPr>
        <w:t>LH</w:t>
      </w:r>
      <w:r>
        <w:rPr>
          <w:sz w:val="24"/>
          <w:szCs w:val="24"/>
        </w:rPr>
        <w:t>公司</w:t>
      </w:r>
      <w:r w:rsidR="00DD357C">
        <w:rPr>
          <w:sz w:val="24"/>
          <w:szCs w:val="24"/>
        </w:rPr>
        <w:t>；</w:t>
      </w:r>
    </w:p>
    <w:p w:rsidR="00DD357C" w:rsidRDefault="00DD357C" w:rsidP="0049756F">
      <w:pPr>
        <w:spacing w:line="300" w:lineRule="auto"/>
        <w:ind w:firstLine="480"/>
        <w:rPr>
          <w:sz w:val="24"/>
          <w:szCs w:val="24"/>
        </w:rPr>
      </w:pPr>
      <w:r>
        <w:rPr>
          <w:sz w:val="24"/>
          <w:szCs w:val="24"/>
        </w:rPr>
        <w:t>（</w:t>
      </w:r>
      <w:r>
        <w:rPr>
          <w:sz w:val="24"/>
          <w:szCs w:val="24"/>
        </w:rPr>
        <w:t>2</w:t>
      </w:r>
      <w:r>
        <w:rPr>
          <w:sz w:val="24"/>
          <w:szCs w:val="24"/>
        </w:rPr>
        <w:t>）</w:t>
      </w:r>
      <w:r w:rsidR="00542F1A">
        <w:rPr>
          <w:sz w:val="24"/>
          <w:szCs w:val="24"/>
        </w:rPr>
        <w:t>专业化程度高、地理分布程度中的群组</w:t>
      </w:r>
      <w:r w:rsidR="00542F1A">
        <w:rPr>
          <w:sz w:val="24"/>
          <w:szCs w:val="24"/>
        </w:rPr>
        <w:t>B</w:t>
      </w:r>
      <w:r w:rsidR="00542F1A">
        <w:rPr>
          <w:sz w:val="24"/>
          <w:szCs w:val="24"/>
        </w:rPr>
        <w:t>，包括</w:t>
      </w:r>
      <w:r w:rsidR="00542F1A">
        <w:rPr>
          <w:sz w:val="24"/>
          <w:szCs w:val="24"/>
        </w:rPr>
        <w:t>TD</w:t>
      </w:r>
      <w:r w:rsidR="00542F1A">
        <w:rPr>
          <w:sz w:val="24"/>
          <w:szCs w:val="24"/>
        </w:rPr>
        <w:t>公司、</w:t>
      </w:r>
      <w:r w:rsidR="00542F1A">
        <w:rPr>
          <w:sz w:val="24"/>
          <w:szCs w:val="24"/>
        </w:rPr>
        <w:t>WC</w:t>
      </w:r>
      <w:r w:rsidR="00542F1A">
        <w:rPr>
          <w:sz w:val="24"/>
          <w:szCs w:val="24"/>
        </w:rPr>
        <w:t>公司</w:t>
      </w:r>
      <w:r>
        <w:rPr>
          <w:sz w:val="24"/>
          <w:szCs w:val="24"/>
        </w:rPr>
        <w:t>；</w:t>
      </w:r>
    </w:p>
    <w:p w:rsidR="00DD357C" w:rsidRDefault="00DD357C" w:rsidP="0049756F">
      <w:pPr>
        <w:spacing w:line="300" w:lineRule="auto"/>
        <w:ind w:firstLine="480"/>
        <w:rPr>
          <w:sz w:val="24"/>
          <w:szCs w:val="24"/>
        </w:rPr>
      </w:pPr>
      <w:r>
        <w:rPr>
          <w:sz w:val="24"/>
          <w:szCs w:val="24"/>
        </w:rPr>
        <w:t>（</w:t>
      </w:r>
      <w:r>
        <w:rPr>
          <w:sz w:val="24"/>
          <w:szCs w:val="24"/>
        </w:rPr>
        <w:t>3</w:t>
      </w:r>
      <w:r>
        <w:rPr>
          <w:sz w:val="24"/>
          <w:szCs w:val="24"/>
        </w:rPr>
        <w:t>）</w:t>
      </w:r>
      <w:r w:rsidR="00542F1A">
        <w:rPr>
          <w:sz w:val="24"/>
          <w:szCs w:val="24"/>
        </w:rPr>
        <w:t>专业化程度高、地理分布程度低的群组</w:t>
      </w:r>
      <w:r w:rsidR="00542F1A">
        <w:rPr>
          <w:sz w:val="24"/>
          <w:szCs w:val="24"/>
        </w:rPr>
        <w:t>C</w:t>
      </w:r>
      <w:r w:rsidR="00542F1A">
        <w:rPr>
          <w:sz w:val="24"/>
          <w:szCs w:val="24"/>
        </w:rPr>
        <w:t>，包括</w:t>
      </w:r>
      <w:r w:rsidR="00542F1A">
        <w:rPr>
          <w:sz w:val="24"/>
          <w:szCs w:val="24"/>
        </w:rPr>
        <w:t>QJ</w:t>
      </w:r>
      <w:r w:rsidR="00542F1A">
        <w:rPr>
          <w:sz w:val="24"/>
          <w:szCs w:val="24"/>
        </w:rPr>
        <w:t>公司、</w:t>
      </w:r>
      <w:r w:rsidR="00542F1A">
        <w:rPr>
          <w:sz w:val="24"/>
          <w:szCs w:val="24"/>
        </w:rPr>
        <w:t>JA</w:t>
      </w:r>
      <w:r w:rsidR="00542F1A">
        <w:rPr>
          <w:sz w:val="24"/>
          <w:szCs w:val="24"/>
        </w:rPr>
        <w:t>公司</w:t>
      </w:r>
      <w:r>
        <w:rPr>
          <w:sz w:val="24"/>
          <w:szCs w:val="24"/>
        </w:rPr>
        <w:t>；</w:t>
      </w:r>
    </w:p>
    <w:p w:rsidR="00DD357C" w:rsidRDefault="00DD357C" w:rsidP="0049756F">
      <w:pPr>
        <w:spacing w:line="300" w:lineRule="auto"/>
        <w:ind w:firstLine="480"/>
        <w:rPr>
          <w:sz w:val="24"/>
          <w:szCs w:val="24"/>
        </w:rPr>
      </w:pPr>
      <w:r>
        <w:rPr>
          <w:sz w:val="24"/>
          <w:szCs w:val="24"/>
        </w:rPr>
        <w:t>（</w:t>
      </w:r>
      <w:r>
        <w:rPr>
          <w:sz w:val="24"/>
          <w:szCs w:val="24"/>
        </w:rPr>
        <w:t>4</w:t>
      </w:r>
      <w:r>
        <w:rPr>
          <w:sz w:val="24"/>
          <w:szCs w:val="24"/>
        </w:rPr>
        <w:t>）</w:t>
      </w:r>
      <w:r w:rsidR="00542F1A">
        <w:rPr>
          <w:sz w:val="24"/>
          <w:szCs w:val="24"/>
        </w:rPr>
        <w:t>专业化程度低、地理分布程度中的群组</w:t>
      </w:r>
      <w:r w:rsidR="00542F1A">
        <w:rPr>
          <w:sz w:val="24"/>
          <w:szCs w:val="24"/>
        </w:rPr>
        <w:t>D</w:t>
      </w:r>
      <w:r w:rsidR="00542F1A">
        <w:rPr>
          <w:sz w:val="24"/>
          <w:szCs w:val="24"/>
        </w:rPr>
        <w:t>，包括</w:t>
      </w:r>
      <w:r w:rsidR="00542F1A">
        <w:rPr>
          <w:sz w:val="24"/>
          <w:szCs w:val="24"/>
        </w:rPr>
        <w:t>HG</w:t>
      </w:r>
      <w:r w:rsidR="00542F1A">
        <w:rPr>
          <w:sz w:val="24"/>
          <w:szCs w:val="24"/>
        </w:rPr>
        <w:t>公司、</w:t>
      </w:r>
      <w:r w:rsidR="00542F1A">
        <w:rPr>
          <w:sz w:val="24"/>
          <w:szCs w:val="24"/>
        </w:rPr>
        <w:t>HC</w:t>
      </w:r>
      <w:r w:rsidR="00542F1A">
        <w:rPr>
          <w:sz w:val="24"/>
          <w:szCs w:val="24"/>
        </w:rPr>
        <w:t>公司</w:t>
      </w:r>
      <w:r>
        <w:rPr>
          <w:sz w:val="24"/>
          <w:szCs w:val="24"/>
        </w:rPr>
        <w:t>；</w:t>
      </w:r>
    </w:p>
    <w:p w:rsidR="00542F1A" w:rsidRDefault="00DD357C" w:rsidP="0049756F">
      <w:pPr>
        <w:spacing w:line="300" w:lineRule="auto"/>
        <w:ind w:firstLine="480"/>
      </w:pPr>
      <w:r>
        <w:rPr>
          <w:sz w:val="24"/>
          <w:szCs w:val="24"/>
        </w:rPr>
        <w:t>（</w:t>
      </w:r>
      <w:r>
        <w:rPr>
          <w:sz w:val="24"/>
          <w:szCs w:val="24"/>
        </w:rPr>
        <w:t>5</w:t>
      </w:r>
      <w:r>
        <w:rPr>
          <w:sz w:val="24"/>
          <w:szCs w:val="24"/>
        </w:rPr>
        <w:t>）</w:t>
      </w:r>
      <w:r w:rsidR="00542F1A">
        <w:rPr>
          <w:sz w:val="24"/>
          <w:szCs w:val="24"/>
        </w:rPr>
        <w:t>专业化程度低、地理分布程度低的群组</w:t>
      </w:r>
      <w:r w:rsidR="00542F1A">
        <w:rPr>
          <w:sz w:val="24"/>
          <w:szCs w:val="24"/>
        </w:rPr>
        <w:t>E</w:t>
      </w:r>
      <w:r w:rsidR="00542F1A">
        <w:rPr>
          <w:sz w:val="24"/>
          <w:szCs w:val="24"/>
        </w:rPr>
        <w:t>，包括</w:t>
      </w:r>
      <w:r w:rsidR="00542F1A">
        <w:rPr>
          <w:sz w:val="24"/>
          <w:szCs w:val="24"/>
        </w:rPr>
        <w:t>ZG</w:t>
      </w:r>
      <w:r w:rsidR="00542F1A">
        <w:rPr>
          <w:sz w:val="24"/>
          <w:szCs w:val="24"/>
        </w:rPr>
        <w:t>公司、</w:t>
      </w:r>
      <w:r w:rsidR="00542F1A">
        <w:rPr>
          <w:sz w:val="24"/>
          <w:szCs w:val="24"/>
        </w:rPr>
        <w:t>HS</w:t>
      </w:r>
      <w:r w:rsidR="00542F1A">
        <w:rPr>
          <w:sz w:val="24"/>
          <w:szCs w:val="24"/>
        </w:rPr>
        <w:t>公司。</w:t>
      </w:r>
      <w:r w:rsidR="009C70DF">
        <w:cr/>
      </w:r>
      <w:r w:rsidR="00542F1A">
        <w:rPr>
          <w:sz w:val="24"/>
          <w:szCs w:val="24"/>
        </w:rPr>
        <w:t>案例中专家对</w:t>
      </w:r>
      <w:r w:rsidR="00542F1A">
        <w:rPr>
          <w:sz w:val="24"/>
          <w:szCs w:val="24"/>
        </w:rPr>
        <w:t>HG</w:t>
      </w:r>
      <w:r w:rsidR="00542F1A">
        <w:rPr>
          <w:sz w:val="24"/>
          <w:szCs w:val="24"/>
        </w:rPr>
        <w:t>公司下一步发展战略的建议体现了战略群组分析的思想：</w:t>
      </w:r>
      <w:r w:rsidR="00542F1A">
        <w:rPr>
          <w:sz w:val="24"/>
          <w:szCs w:val="24"/>
        </w:rPr>
        <w:t>“</w:t>
      </w:r>
      <w:r w:rsidR="00542F1A">
        <w:rPr>
          <w:sz w:val="24"/>
          <w:szCs w:val="24"/>
        </w:rPr>
        <w:t>房地产行业竞争激烈</w:t>
      </w:r>
      <w:r w:rsidR="00542F1A">
        <w:rPr>
          <w:sz w:val="24"/>
          <w:szCs w:val="24"/>
        </w:rPr>
        <w:t>”</w:t>
      </w:r>
      <w:r w:rsidR="00542F1A">
        <w:rPr>
          <w:sz w:val="24"/>
          <w:szCs w:val="24"/>
        </w:rPr>
        <w:t>，反映战略群组间和战略群组内的竞争状况；</w:t>
      </w:r>
      <w:r w:rsidR="00542F1A">
        <w:rPr>
          <w:sz w:val="24"/>
          <w:szCs w:val="24"/>
        </w:rPr>
        <w:t>“</w:t>
      </w:r>
      <w:r w:rsidR="00542F1A">
        <w:rPr>
          <w:sz w:val="24"/>
          <w:szCs w:val="24"/>
        </w:rPr>
        <w:t>与</w:t>
      </w:r>
      <w:r w:rsidR="00542F1A">
        <w:rPr>
          <w:sz w:val="24"/>
          <w:szCs w:val="24"/>
        </w:rPr>
        <w:t>KD</w:t>
      </w:r>
      <w:r w:rsidR="00542F1A">
        <w:rPr>
          <w:sz w:val="24"/>
          <w:szCs w:val="24"/>
        </w:rPr>
        <w:t>公司、</w:t>
      </w:r>
      <w:r w:rsidR="00542F1A">
        <w:rPr>
          <w:sz w:val="24"/>
          <w:szCs w:val="24"/>
        </w:rPr>
        <w:t>LH</w:t>
      </w:r>
      <w:r w:rsidR="00542F1A">
        <w:rPr>
          <w:sz w:val="24"/>
          <w:szCs w:val="24"/>
        </w:rPr>
        <w:t>公司龙头企业正面抗衡难度太大</w:t>
      </w:r>
      <w:r w:rsidR="00542F1A">
        <w:rPr>
          <w:sz w:val="24"/>
          <w:szCs w:val="24"/>
        </w:rPr>
        <w:t>”</w:t>
      </w:r>
      <w:r w:rsidR="00542F1A">
        <w:rPr>
          <w:sz w:val="24"/>
          <w:szCs w:val="24"/>
        </w:rPr>
        <w:t>，说明进入群组</w:t>
      </w:r>
      <w:r w:rsidR="00542F1A">
        <w:rPr>
          <w:sz w:val="24"/>
          <w:szCs w:val="24"/>
        </w:rPr>
        <w:t>A</w:t>
      </w:r>
      <w:r w:rsidR="00542F1A">
        <w:rPr>
          <w:sz w:val="24"/>
          <w:szCs w:val="24"/>
        </w:rPr>
        <w:t>的移动障碍大；</w:t>
      </w:r>
      <w:r w:rsidR="00542F1A">
        <w:rPr>
          <w:sz w:val="24"/>
          <w:szCs w:val="24"/>
        </w:rPr>
        <w:t>“HG</w:t>
      </w:r>
      <w:r w:rsidR="00542F1A">
        <w:rPr>
          <w:sz w:val="24"/>
          <w:szCs w:val="24"/>
        </w:rPr>
        <w:t>公司应当发挥其多元化经营的优势，尽快在全国市场布局，提高品牌知名度</w:t>
      </w:r>
      <w:r w:rsidR="00542F1A">
        <w:rPr>
          <w:sz w:val="24"/>
          <w:szCs w:val="24"/>
        </w:rPr>
        <w:t>”</w:t>
      </w:r>
      <w:r w:rsidR="00542F1A">
        <w:rPr>
          <w:sz w:val="24"/>
          <w:szCs w:val="24"/>
        </w:rPr>
        <w:t>，是建议</w:t>
      </w:r>
      <w:r w:rsidR="00542F1A">
        <w:rPr>
          <w:sz w:val="24"/>
          <w:szCs w:val="24"/>
        </w:rPr>
        <w:t>HG</w:t>
      </w:r>
      <w:r w:rsidR="00542F1A">
        <w:rPr>
          <w:sz w:val="24"/>
          <w:szCs w:val="24"/>
        </w:rPr>
        <w:t>公司进入</w:t>
      </w:r>
      <w:r w:rsidR="00542F1A">
        <w:rPr>
          <w:sz w:val="24"/>
          <w:szCs w:val="24"/>
        </w:rPr>
        <w:t>“</w:t>
      </w:r>
      <w:r w:rsidR="00542F1A">
        <w:rPr>
          <w:sz w:val="24"/>
          <w:szCs w:val="24"/>
        </w:rPr>
        <w:t>专业化程度</w:t>
      </w:r>
      <w:r w:rsidR="00542F1A">
        <w:rPr>
          <w:sz w:val="24"/>
          <w:szCs w:val="24"/>
        </w:rPr>
        <w:t>”</w:t>
      </w:r>
      <w:r w:rsidR="00542F1A">
        <w:rPr>
          <w:sz w:val="24"/>
          <w:szCs w:val="24"/>
        </w:rPr>
        <w:t>低、</w:t>
      </w:r>
      <w:r w:rsidR="00542F1A">
        <w:rPr>
          <w:sz w:val="24"/>
          <w:szCs w:val="24"/>
        </w:rPr>
        <w:t>“</w:t>
      </w:r>
      <w:r w:rsidR="00542F1A">
        <w:rPr>
          <w:sz w:val="24"/>
          <w:szCs w:val="24"/>
        </w:rPr>
        <w:t>地理分布程度</w:t>
      </w:r>
      <w:r w:rsidR="00542F1A">
        <w:rPr>
          <w:sz w:val="24"/>
          <w:szCs w:val="24"/>
        </w:rPr>
        <w:t>”</w:t>
      </w:r>
      <w:r w:rsidR="00542F1A">
        <w:rPr>
          <w:sz w:val="24"/>
          <w:szCs w:val="24"/>
        </w:rPr>
        <w:t>高的群组，这是一片蓝海，是利用战略群组图发现的战略机会。</w:t>
      </w:r>
    </w:p>
    <w:p w:rsidR="00542F1A" w:rsidRDefault="00542F1A" w:rsidP="0049756F">
      <w:pPr>
        <w:spacing w:line="300" w:lineRule="auto"/>
        <w:ind w:firstLine="480"/>
      </w:pPr>
      <w:r>
        <w:rPr>
          <w:sz w:val="24"/>
          <w:szCs w:val="24"/>
        </w:rPr>
        <w:t>【案例</w:t>
      </w:r>
      <w:r>
        <w:rPr>
          <w:sz w:val="24"/>
          <w:szCs w:val="24"/>
        </w:rPr>
        <w:t>2.8</w:t>
      </w:r>
      <w:r>
        <w:rPr>
          <w:sz w:val="24"/>
          <w:szCs w:val="24"/>
        </w:rPr>
        <w:t>】</w:t>
      </w:r>
    </w:p>
    <w:p w:rsidR="00542F1A" w:rsidRDefault="00542F1A" w:rsidP="0049756F">
      <w:pPr>
        <w:spacing w:line="300" w:lineRule="auto"/>
        <w:ind w:firstLine="480"/>
      </w:pPr>
      <w:r>
        <w:rPr>
          <w:sz w:val="24"/>
          <w:szCs w:val="24"/>
        </w:rPr>
        <w:t>国内饮料行业战略群组分析</w:t>
      </w:r>
    </w:p>
    <w:p w:rsidR="00542F1A" w:rsidRDefault="00542F1A" w:rsidP="0049756F">
      <w:pPr>
        <w:spacing w:line="300" w:lineRule="auto"/>
        <w:ind w:firstLine="480"/>
      </w:pPr>
      <w:r>
        <w:rPr>
          <w:sz w:val="24"/>
          <w:szCs w:val="24"/>
        </w:rPr>
        <w:t>D</w:t>
      </w:r>
      <w:r>
        <w:rPr>
          <w:sz w:val="24"/>
          <w:szCs w:val="24"/>
        </w:rPr>
        <w:t>公司为一家食品生产企业。</w:t>
      </w:r>
      <w:r>
        <w:rPr>
          <w:sz w:val="24"/>
          <w:szCs w:val="24"/>
        </w:rPr>
        <w:t>2006</w:t>
      </w:r>
      <w:r>
        <w:rPr>
          <w:sz w:val="24"/>
          <w:szCs w:val="24"/>
        </w:rPr>
        <w:t>年，</w:t>
      </w:r>
      <w:r>
        <w:rPr>
          <w:sz w:val="24"/>
          <w:szCs w:val="24"/>
        </w:rPr>
        <w:t>D</w:t>
      </w:r>
      <w:r>
        <w:rPr>
          <w:sz w:val="24"/>
          <w:szCs w:val="24"/>
        </w:rPr>
        <w:t>公司拟扩大生产经营范围，投资于饮料行业。</w:t>
      </w:r>
    </w:p>
    <w:p w:rsidR="00542F1A" w:rsidRDefault="00542F1A" w:rsidP="0049756F">
      <w:pPr>
        <w:spacing w:line="300" w:lineRule="auto"/>
        <w:ind w:firstLine="480"/>
      </w:pPr>
      <w:r>
        <w:rPr>
          <w:sz w:val="24"/>
          <w:szCs w:val="24"/>
        </w:rPr>
        <w:lastRenderedPageBreak/>
        <w:t>D</w:t>
      </w:r>
      <w:r>
        <w:rPr>
          <w:sz w:val="24"/>
          <w:szCs w:val="24"/>
        </w:rPr>
        <w:t>公司管理层在对当时国内饮料行业进行深入调研后发现：已有一批大中型饮料企业从事各类饮料的生产和销售。有关情况如下：</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N</w:t>
      </w:r>
      <w:r>
        <w:rPr>
          <w:sz w:val="24"/>
          <w:szCs w:val="24"/>
        </w:rPr>
        <w:t>公司生产饮用水的历史最长，其生产的矿泉水的市场综合占有率多年位列行业前三。</w:t>
      </w:r>
    </w:p>
    <w:p w:rsidR="00542F1A" w:rsidRDefault="00542F1A" w:rsidP="0049756F">
      <w:pPr>
        <w:spacing w:line="300" w:lineRule="auto"/>
        <w:ind w:firstLine="480"/>
      </w:pPr>
      <w:r>
        <w:rPr>
          <w:sz w:val="24"/>
          <w:szCs w:val="24"/>
        </w:rPr>
        <w:t>（</w:t>
      </w:r>
      <w:r>
        <w:rPr>
          <w:sz w:val="24"/>
          <w:szCs w:val="24"/>
        </w:rPr>
        <w:t>2</w:t>
      </w:r>
      <w:r>
        <w:rPr>
          <w:sz w:val="24"/>
          <w:szCs w:val="24"/>
        </w:rPr>
        <w:t>）</w:t>
      </w:r>
      <w:r>
        <w:rPr>
          <w:sz w:val="24"/>
          <w:szCs w:val="24"/>
        </w:rPr>
        <w:t>L</w:t>
      </w:r>
      <w:r>
        <w:rPr>
          <w:sz w:val="24"/>
          <w:szCs w:val="24"/>
        </w:rPr>
        <w:t>公司实施相关多元化战略，已形成瓶装水、高档玻璃瓶装水、碳酸饮料、茶饮料、果汁饮料等几大系列十几种产品，全方位地进入饮料市场。</w:t>
      </w:r>
    </w:p>
    <w:p w:rsidR="00542F1A" w:rsidRDefault="00542F1A" w:rsidP="0049756F">
      <w:pPr>
        <w:spacing w:line="300" w:lineRule="auto"/>
        <w:ind w:firstLine="480"/>
      </w:pPr>
      <w:r>
        <w:rPr>
          <w:sz w:val="24"/>
          <w:szCs w:val="24"/>
        </w:rPr>
        <w:t>（</w:t>
      </w:r>
      <w:r>
        <w:rPr>
          <w:sz w:val="24"/>
          <w:szCs w:val="24"/>
        </w:rPr>
        <w:t>3</w:t>
      </w:r>
      <w:r>
        <w:rPr>
          <w:sz w:val="24"/>
          <w:szCs w:val="24"/>
        </w:rPr>
        <w:t>）</w:t>
      </w:r>
      <w:r>
        <w:rPr>
          <w:sz w:val="24"/>
          <w:szCs w:val="24"/>
        </w:rPr>
        <w:t>W</w:t>
      </w:r>
      <w:r>
        <w:rPr>
          <w:sz w:val="24"/>
          <w:szCs w:val="24"/>
        </w:rPr>
        <w:t>公司从儿童营养液起步，已形成奶制品、水、茶、可乐、八宝粥五大战略业务单元。</w:t>
      </w:r>
    </w:p>
    <w:p w:rsidR="00542F1A" w:rsidRDefault="00542F1A" w:rsidP="0049756F">
      <w:pPr>
        <w:spacing w:line="300" w:lineRule="auto"/>
        <w:ind w:firstLine="480"/>
      </w:pPr>
      <w:r>
        <w:rPr>
          <w:sz w:val="24"/>
          <w:szCs w:val="24"/>
        </w:rPr>
        <w:t>（</w:t>
      </w:r>
      <w:r>
        <w:rPr>
          <w:sz w:val="24"/>
          <w:szCs w:val="24"/>
        </w:rPr>
        <w:t>4</w:t>
      </w:r>
      <w:r>
        <w:rPr>
          <w:sz w:val="24"/>
          <w:szCs w:val="24"/>
        </w:rPr>
        <w:t>）</w:t>
      </w:r>
      <w:r>
        <w:rPr>
          <w:sz w:val="24"/>
          <w:szCs w:val="24"/>
        </w:rPr>
        <w:t>C</w:t>
      </w:r>
      <w:r>
        <w:rPr>
          <w:sz w:val="24"/>
          <w:szCs w:val="24"/>
        </w:rPr>
        <w:t>公司以长期经营的多种饮料产品为基础，近年来开发了新产品果蔬饮料，短短两三年时间，就在全国各地成立了</w:t>
      </w:r>
      <w:r>
        <w:rPr>
          <w:sz w:val="24"/>
          <w:szCs w:val="24"/>
        </w:rPr>
        <w:t>20</w:t>
      </w:r>
      <w:r>
        <w:rPr>
          <w:sz w:val="24"/>
          <w:szCs w:val="24"/>
        </w:rPr>
        <w:t>家分公司，链接了</w:t>
      </w:r>
      <w:r>
        <w:rPr>
          <w:sz w:val="24"/>
          <w:szCs w:val="24"/>
        </w:rPr>
        <w:t>60</w:t>
      </w:r>
      <w:r>
        <w:rPr>
          <w:sz w:val="24"/>
          <w:szCs w:val="24"/>
        </w:rPr>
        <w:t>多个优质果蔬原料基地，建立了基本覆盖全国的营销服务网络，在采蔬饮料的开发、生产、销售及市场占有率等方面，具有绝对优势。</w:t>
      </w:r>
    </w:p>
    <w:p w:rsidR="00542F1A" w:rsidRDefault="00542F1A" w:rsidP="0049756F">
      <w:pPr>
        <w:spacing w:line="300" w:lineRule="auto"/>
        <w:ind w:firstLine="480"/>
      </w:pPr>
      <w:r>
        <w:rPr>
          <w:sz w:val="24"/>
          <w:szCs w:val="24"/>
        </w:rPr>
        <w:t>（</w:t>
      </w:r>
      <w:r>
        <w:rPr>
          <w:sz w:val="24"/>
          <w:szCs w:val="24"/>
        </w:rPr>
        <w:t>5</w:t>
      </w:r>
      <w:r>
        <w:rPr>
          <w:sz w:val="24"/>
          <w:szCs w:val="24"/>
        </w:rPr>
        <w:t>）</w:t>
      </w:r>
      <w:r>
        <w:rPr>
          <w:sz w:val="24"/>
          <w:szCs w:val="24"/>
        </w:rPr>
        <w:t>K</w:t>
      </w:r>
      <w:r>
        <w:rPr>
          <w:sz w:val="24"/>
          <w:szCs w:val="24"/>
        </w:rPr>
        <w:t>公司和</w:t>
      </w:r>
      <w:r>
        <w:rPr>
          <w:sz w:val="24"/>
          <w:szCs w:val="24"/>
        </w:rPr>
        <w:t>B</w:t>
      </w:r>
      <w:r>
        <w:rPr>
          <w:sz w:val="24"/>
          <w:szCs w:val="24"/>
        </w:rPr>
        <w:t>公司是两大国际知名外资企业，其产品集中于碳酸饮料。它们资金雄厚、研发能力强，依靠庞大的渠道网络和低成本的产量扩张，在饮料市场占据了最大的份额，在碳酸饮料市场的占有率超过</w:t>
      </w:r>
      <w:r>
        <w:rPr>
          <w:sz w:val="24"/>
          <w:szCs w:val="24"/>
        </w:rPr>
        <w:t>80</w:t>
      </w:r>
      <w:r>
        <w:rPr>
          <w:sz w:val="24"/>
          <w:szCs w:val="24"/>
        </w:rPr>
        <w:t>％。</w:t>
      </w:r>
    </w:p>
    <w:p w:rsidR="00542F1A" w:rsidRDefault="00542F1A" w:rsidP="0049756F">
      <w:pPr>
        <w:spacing w:line="300" w:lineRule="auto"/>
        <w:ind w:firstLine="480"/>
      </w:pPr>
      <w:r>
        <w:rPr>
          <w:sz w:val="24"/>
          <w:szCs w:val="24"/>
        </w:rPr>
        <w:t>通过对饮料市场的深入调研，</w:t>
      </w:r>
      <w:r>
        <w:rPr>
          <w:sz w:val="24"/>
          <w:szCs w:val="24"/>
        </w:rPr>
        <w:t>D</w:t>
      </w:r>
      <w:r>
        <w:rPr>
          <w:sz w:val="24"/>
          <w:szCs w:val="24"/>
        </w:rPr>
        <w:t>公司管理层对市场竞争格局有了清晰的把握。鉴于开发上述公司已经占据优势地位的饮料产品市场的难度太大，</w:t>
      </w:r>
      <w:r>
        <w:rPr>
          <w:sz w:val="24"/>
          <w:szCs w:val="24"/>
        </w:rPr>
        <w:t>D</w:t>
      </w:r>
      <w:r>
        <w:rPr>
          <w:sz w:val="24"/>
          <w:szCs w:val="24"/>
        </w:rPr>
        <w:t>公司管理层决定：着手开发当时国内市场上尚属空白的功能饮料，而且选择高端市场，注重品质和功能。这部分市场虽然目前市场需求量有限，但发展前景良好。</w:t>
      </w:r>
      <w:r>
        <w:rPr>
          <w:sz w:val="24"/>
          <w:szCs w:val="24"/>
        </w:rPr>
        <w:t>2008</w:t>
      </w:r>
      <w:r>
        <w:rPr>
          <w:sz w:val="24"/>
          <w:szCs w:val="24"/>
        </w:rPr>
        <w:t>年，</w:t>
      </w:r>
      <w:r>
        <w:rPr>
          <w:sz w:val="24"/>
          <w:szCs w:val="24"/>
        </w:rPr>
        <w:t>D</w:t>
      </w:r>
      <w:r>
        <w:rPr>
          <w:sz w:val="24"/>
          <w:szCs w:val="24"/>
        </w:rPr>
        <w:t>公司生产的第一批功能性饮料下线试销，受到消费者的广泛认同。</w:t>
      </w:r>
    </w:p>
    <w:p w:rsidR="00542F1A" w:rsidRDefault="00542F1A" w:rsidP="0049756F">
      <w:pPr>
        <w:spacing w:line="300" w:lineRule="auto"/>
        <w:ind w:firstLine="480"/>
      </w:pPr>
      <w:r>
        <w:rPr>
          <w:sz w:val="24"/>
          <w:szCs w:val="24"/>
        </w:rPr>
        <w:t>本案例中，运用</w:t>
      </w:r>
      <w:r>
        <w:rPr>
          <w:sz w:val="24"/>
          <w:szCs w:val="24"/>
        </w:rPr>
        <w:t>“</w:t>
      </w:r>
      <w:r>
        <w:rPr>
          <w:sz w:val="24"/>
          <w:szCs w:val="24"/>
        </w:rPr>
        <w:t>产品多样化程度</w:t>
      </w:r>
      <w:r>
        <w:rPr>
          <w:sz w:val="24"/>
          <w:szCs w:val="24"/>
        </w:rPr>
        <w:t>”</w:t>
      </w:r>
      <w:r>
        <w:rPr>
          <w:sz w:val="24"/>
          <w:szCs w:val="24"/>
        </w:rPr>
        <w:t>和</w:t>
      </w:r>
      <w:r>
        <w:rPr>
          <w:sz w:val="24"/>
          <w:szCs w:val="24"/>
        </w:rPr>
        <w:t>“</w:t>
      </w:r>
      <w:r>
        <w:rPr>
          <w:sz w:val="24"/>
          <w:szCs w:val="24"/>
        </w:rPr>
        <w:t>新产品程度</w:t>
      </w:r>
      <w:r>
        <w:rPr>
          <w:sz w:val="24"/>
          <w:szCs w:val="24"/>
        </w:rPr>
        <w:t>”</w:t>
      </w:r>
      <w:r>
        <w:rPr>
          <w:sz w:val="24"/>
          <w:szCs w:val="24"/>
        </w:rPr>
        <w:t>两个战略特征，各分为</w:t>
      </w:r>
      <w:r>
        <w:rPr>
          <w:sz w:val="24"/>
          <w:szCs w:val="24"/>
        </w:rPr>
        <w:t>“</w:t>
      </w:r>
      <w:r>
        <w:rPr>
          <w:sz w:val="24"/>
          <w:szCs w:val="24"/>
        </w:rPr>
        <w:t>高</w:t>
      </w:r>
      <w:r>
        <w:rPr>
          <w:sz w:val="24"/>
          <w:szCs w:val="24"/>
        </w:rPr>
        <w:t>”“</w:t>
      </w:r>
      <w:r>
        <w:rPr>
          <w:sz w:val="24"/>
          <w:szCs w:val="24"/>
        </w:rPr>
        <w:t>低</w:t>
      </w:r>
      <w:r>
        <w:rPr>
          <w:sz w:val="24"/>
          <w:szCs w:val="24"/>
        </w:rPr>
        <w:t>”</w:t>
      </w:r>
      <w:r>
        <w:rPr>
          <w:sz w:val="24"/>
          <w:szCs w:val="24"/>
        </w:rPr>
        <w:t>两个档次，可将案例中</w:t>
      </w:r>
      <w:r>
        <w:rPr>
          <w:sz w:val="24"/>
          <w:szCs w:val="24"/>
        </w:rPr>
        <w:t>D</w:t>
      </w:r>
      <w:r>
        <w:rPr>
          <w:sz w:val="24"/>
          <w:szCs w:val="24"/>
        </w:rPr>
        <w:t>公司所调研的国内饮料生产企业进行如下战略群组划分：</w:t>
      </w:r>
    </w:p>
    <w:p w:rsidR="00542F1A" w:rsidRDefault="00542F1A" w:rsidP="0049756F">
      <w:pPr>
        <w:spacing w:line="300" w:lineRule="auto"/>
        <w:ind w:firstLine="480"/>
      </w:pPr>
      <w:r>
        <w:rPr>
          <w:sz w:val="24"/>
          <w:szCs w:val="24"/>
        </w:rPr>
        <w:t>（</w:t>
      </w:r>
      <w:r>
        <w:rPr>
          <w:sz w:val="24"/>
          <w:szCs w:val="24"/>
        </w:rPr>
        <w:t>1</w:t>
      </w:r>
      <w:r>
        <w:rPr>
          <w:sz w:val="24"/>
          <w:szCs w:val="24"/>
        </w:rPr>
        <w:t>）产品多样化程度高、新产品程度低的群组，包括</w:t>
      </w:r>
      <w:r>
        <w:rPr>
          <w:sz w:val="24"/>
          <w:szCs w:val="24"/>
        </w:rPr>
        <w:t>W</w:t>
      </w:r>
      <w:r>
        <w:rPr>
          <w:sz w:val="24"/>
          <w:szCs w:val="24"/>
        </w:rPr>
        <w:t>公司、</w:t>
      </w:r>
      <w:r>
        <w:rPr>
          <w:sz w:val="24"/>
          <w:szCs w:val="24"/>
        </w:rPr>
        <w:t>L</w:t>
      </w:r>
      <w:r>
        <w:rPr>
          <w:sz w:val="24"/>
          <w:szCs w:val="24"/>
        </w:rPr>
        <w:t>公司；</w:t>
      </w:r>
    </w:p>
    <w:p w:rsidR="00DD357C" w:rsidRDefault="00542F1A" w:rsidP="0049756F">
      <w:pPr>
        <w:spacing w:line="300" w:lineRule="auto"/>
        <w:ind w:firstLine="480"/>
        <w:rPr>
          <w:sz w:val="24"/>
          <w:szCs w:val="24"/>
        </w:rPr>
      </w:pPr>
      <w:r>
        <w:rPr>
          <w:sz w:val="24"/>
          <w:szCs w:val="24"/>
        </w:rPr>
        <w:t>（</w:t>
      </w:r>
      <w:r>
        <w:rPr>
          <w:sz w:val="24"/>
          <w:szCs w:val="24"/>
        </w:rPr>
        <w:t>2</w:t>
      </w:r>
      <w:r>
        <w:rPr>
          <w:sz w:val="24"/>
          <w:szCs w:val="24"/>
        </w:rPr>
        <w:t>）产品多样化程度低、新产品程度低的群组，包括</w:t>
      </w:r>
      <w:r>
        <w:rPr>
          <w:sz w:val="24"/>
          <w:szCs w:val="24"/>
        </w:rPr>
        <w:t>N</w:t>
      </w:r>
      <w:r>
        <w:rPr>
          <w:sz w:val="24"/>
          <w:szCs w:val="24"/>
        </w:rPr>
        <w:t>公司、</w:t>
      </w:r>
      <w:r>
        <w:rPr>
          <w:sz w:val="24"/>
          <w:szCs w:val="24"/>
        </w:rPr>
        <w:t>K</w:t>
      </w:r>
      <w:r>
        <w:rPr>
          <w:sz w:val="24"/>
          <w:szCs w:val="24"/>
        </w:rPr>
        <w:t>公司、</w:t>
      </w:r>
      <w:r>
        <w:rPr>
          <w:sz w:val="24"/>
          <w:szCs w:val="24"/>
        </w:rPr>
        <w:t>B</w:t>
      </w:r>
      <w:r>
        <w:rPr>
          <w:sz w:val="24"/>
          <w:szCs w:val="24"/>
        </w:rPr>
        <w:t>公司</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产品多样化程度高、新产品程度高的群组，包括</w:t>
      </w:r>
      <w:r w:rsidR="00542F1A">
        <w:rPr>
          <w:sz w:val="24"/>
          <w:szCs w:val="24"/>
        </w:rPr>
        <w:t>C</w:t>
      </w:r>
      <w:r w:rsidR="00542F1A">
        <w:rPr>
          <w:sz w:val="24"/>
          <w:szCs w:val="24"/>
        </w:rPr>
        <w:t>公司。</w:t>
      </w:r>
    </w:p>
    <w:p w:rsidR="00542F1A" w:rsidRDefault="00542F1A" w:rsidP="0049756F">
      <w:pPr>
        <w:spacing w:line="300" w:lineRule="auto"/>
        <w:ind w:firstLine="480"/>
      </w:pPr>
      <w:r>
        <w:rPr>
          <w:sz w:val="24"/>
          <w:szCs w:val="24"/>
        </w:rPr>
        <w:t>本案例中，</w:t>
      </w:r>
      <w:r>
        <w:rPr>
          <w:sz w:val="24"/>
          <w:szCs w:val="24"/>
        </w:rPr>
        <w:t>D</w:t>
      </w:r>
      <w:r>
        <w:rPr>
          <w:sz w:val="24"/>
          <w:szCs w:val="24"/>
        </w:rPr>
        <w:t>公司的战略决策体现了战略群组分析的思想；</w:t>
      </w:r>
      <w:r>
        <w:rPr>
          <w:sz w:val="24"/>
          <w:szCs w:val="24"/>
        </w:rPr>
        <w:t>D</w:t>
      </w:r>
      <w:r>
        <w:rPr>
          <w:sz w:val="24"/>
          <w:szCs w:val="24"/>
        </w:rPr>
        <w:t>公司通过对饮料市场战略群组分析，了解了战略群组间的竞争状况和战略群组内企业竞争的主要着眼点（</w:t>
      </w:r>
      <w:r>
        <w:rPr>
          <w:sz w:val="24"/>
          <w:szCs w:val="24"/>
        </w:rPr>
        <w:t>“</w:t>
      </w:r>
      <w:r>
        <w:rPr>
          <w:sz w:val="24"/>
          <w:szCs w:val="24"/>
        </w:rPr>
        <w:t>对市场竞争格局有了清晰的把握</w:t>
      </w:r>
      <w:r>
        <w:rPr>
          <w:sz w:val="24"/>
          <w:szCs w:val="24"/>
        </w:rPr>
        <w:t>”</w:t>
      </w:r>
      <w:r>
        <w:rPr>
          <w:sz w:val="24"/>
          <w:szCs w:val="24"/>
        </w:rPr>
        <w:t>）；了解了各战略群组之间的</w:t>
      </w:r>
      <w:r>
        <w:rPr>
          <w:sz w:val="24"/>
          <w:szCs w:val="24"/>
        </w:rPr>
        <w:t>“</w:t>
      </w:r>
      <w:r>
        <w:rPr>
          <w:sz w:val="24"/>
          <w:szCs w:val="24"/>
        </w:rPr>
        <w:t>移动障碍</w:t>
      </w:r>
      <w:r>
        <w:rPr>
          <w:sz w:val="24"/>
          <w:szCs w:val="24"/>
        </w:rPr>
        <w:t xml:space="preserve">” </w:t>
      </w:r>
      <w:r>
        <w:rPr>
          <w:sz w:val="24"/>
          <w:szCs w:val="24"/>
        </w:rPr>
        <w:t>（</w:t>
      </w:r>
      <w:r>
        <w:rPr>
          <w:sz w:val="24"/>
          <w:szCs w:val="24"/>
        </w:rPr>
        <w:t>“</w:t>
      </w:r>
      <w:r>
        <w:rPr>
          <w:sz w:val="24"/>
          <w:szCs w:val="24"/>
        </w:rPr>
        <w:t>开发上述公司已经占据优势地位的饮料产品市场的难度太大</w:t>
      </w:r>
      <w:r>
        <w:rPr>
          <w:sz w:val="24"/>
          <w:szCs w:val="24"/>
        </w:rPr>
        <w:t>”</w:t>
      </w:r>
      <w:r>
        <w:rPr>
          <w:sz w:val="24"/>
          <w:szCs w:val="24"/>
        </w:rPr>
        <w:t>）；发现了战略机会（</w:t>
      </w:r>
      <w:r>
        <w:rPr>
          <w:sz w:val="24"/>
          <w:szCs w:val="24"/>
        </w:rPr>
        <w:t>“</w:t>
      </w:r>
      <w:r>
        <w:rPr>
          <w:sz w:val="24"/>
          <w:szCs w:val="24"/>
        </w:rPr>
        <w:t>着手开发当时国内市场上尚属空白的功能饮料</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2.9</w:t>
      </w:r>
      <w:r>
        <w:rPr>
          <w:sz w:val="24"/>
          <w:szCs w:val="24"/>
        </w:rPr>
        <w:t>】</w:t>
      </w:r>
      <w:r>
        <w:rPr>
          <w:sz w:val="24"/>
          <w:szCs w:val="24"/>
        </w:rPr>
        <w:t xml:space="preserve"> 2009 —2016</w:t>
      </w:r>
      <w:r>
        <w:rPr>
          <w:sz w:val="24"/>
          <w:szCs w:val="24"/>
        </w:rPr>
        <w:t>年期间国产智能手机生产厂商战略群组划分</w:t>
      </w:r>
    </w:p>
    <w:p w:rsidR="00542F1A" w:rsidRDefault="00542F1A" w:rsidP="0049756F">
      <w:pPr>
        <w:spacing w:line="300" w:lineRule="auto"/>
        <w:ind w:firstLine="480"/>
      </w:pPr>
      <w:r>
        <w:rPr>
          <w:sz w:val="24"/>
          <w:szCs w:val="24"/>
        </w:rPr>
        <w:t>案例内容详见附录</w:t>
      </w:r>
      <w:r>
        <w:rPr>
          <w:sz w:val="24"/>
          <w:szCs w:val="24"/>
        </w:rPr>
        <w:t>“</w:t>
      </w:r>
      <w:r>
        <w:rPr>
          <w:sz w:val="24"/>
          <w:szCs w:val="24"/>
        </w:rPr>
        <w:t>综合案倒及参考分析</w:t>
      </w:r>
      <w:r>
        <w:rPr>
          <w:sz w:val="24"/>
          <w:szCs w:val="24"/>
        </w:rPr>
        <w:t xml:space="preserve">” </w:t>
      </w:r>
      <w:r>
        <w:rPr>
          <w:sz w:val="24"/>
          <w:szCs w:val="24"/>
        </w:rPr>
        <w:t>【综合案例</w:t>
      </w:r>
      <w:r>
        <w:rPr>
          <w:sz w:val="24"/>
          <w:szCs w:val="24"/>
        </w:rPr>
        <w:t>2</w:t>
      </w:r>
      <w:r w:rsidR="001278D3">
        <w:rPr>
          <w:rFonts w:hint="eastAsia"/>
          <w:sz w:val="24"/>
          <w:szCs w:val="24"/>
        </w:rPr>
        <w:t>】</w:t>
      </w:r>
    </w:p>
    <w:p w:rsidR="00542F1A" w:rsidRDefault="00542F1A" w:rsidP="0049756F">
      <w:pPr>
        <w:spacing w:line="300" w:lineRule="auto"/>
        <w:ind w:firstLine="480"/>
      </w:pPr>
      <w:r>
        <w:rPr>
          <w:sz w:val="24"/>
          <w:szCs w:val="24"/>
        </w:rPr>
        <w:t>本案例中，运用</w:t>
      </w:r>
      <w:r>
        <w:rPr>
          <w:sz w:val="24"/>
          <w:szCs w:val="24"/>
        </w:rPr>
        <w:t>“</w:t>
      </w:r>
      <w:r>
        <w:rPr>
          <w:sz w:val="24"/>
          <w:szCs w:val="24"/>
        </w:rPr>
        <w:t>与电信运营商密切程度</w:t>
      </w:r>
      <w:r>
        <w:rPr>
          <w:sz w:val="24"/>
          <w:szCs w:val="24"/>
        </w:rPr>
        <w:t>”</w:t>
      </w:r>
      <w:r>
        <w:rPr>
          <w:sz w:val="24"/>
          <w:szCs w:val="24"/>
        </w:rPr>
        <w:t>和</w:t>
      </w:r>
      <w:r>
        <w:rPr>
          <w:sz w:val="24"/>
          <w:szCs w:val="24"/>
        </w:rPr>
        <w:t>“</w:t>
      </w:r>
      <w:r>
        <w:rPr>
          <w:sz w:val="24"/>
          <w:szCs w:val="24"/>
        </w:rPr>
        <w:t>营销力度</w:t>
      </w:r>
      <w:r>
        <w:rPr>
          <w:sz w:val="24"/>
          <w:szCs w:val="24"/>
        </w:rPr>
        <w:t>”</w:t>
      </w:r>
      <w:r>
        <w:rPr>
          <w:sz w:val="24"/>
          <w:szCs w:val="24"/>
        </w:rPr>
        <w:t>两个战略特征，各分为</w:t>
      </w:r>
      <w:r>
        <w:rPr>
          <w:sz w:val="24"/>
          <w:szCs w:val="24"/>
        </w:rPr>
        <w:t>“</w:t>
      </w:r>
      <w:r>
        <w:rPr>
          <w:sz w:val="24"/>
          <w:szCs w:val="24"/>
        </w:rPr>
        <w:t>高</w:t>
      </w:r>
      <w:r>
        <w:rPr>
          <w:sz w:val="24"/>
          <w:szCs w:val="24"/>
        </w:rPr>
        <w:t>”“</w:t>
      </w:r>
      <w:r>
        <w:rPr>
          <w:sz w:val="24"/>
          <w:szCs w:val="24"/>
        </w:rPr>
        <w:t>低</w:t>
      </w:r>
      <w:r>
        <w:rPr>
          <w:sz w:val="24"/>
          <w:szCs w:val="24"/>
        </w:rPr>
        <w:t>”</w:t>
      </w:r>
      <w:r>
        <w:rPr>
          <w:sz w:val="24"/>
          <w:szCs w:val="24"/>
        </w:rPr>
        <w:t>两个档次，可将智能手机生产广商</w:t>
      </w:r>
      <w:r>
        <w:rPr>
          <w:sz w:val="24"/>
          <w:szCs w:val="24"/>
        </w:rPr>
        <w:t>“</w:t>
      </w:r>
      <w:r>
        <w:rPr>
          <w:sz w:val="24"/>
          <w:szCs w:val="24"/>
        </w:rPr>
        <w:t>中旺</w:t>
      </w:r>
      <w:r>
        <w:rPr>
          <w:sz w:val="24"/>
          <w:szCs w:val="24"/>
        </w:rPr>
        <w:t>” “</w:t>
      </w:r>
      <w:r>
        <w:rPr>
          <w:sz w:val="24"/>
          <w:szCs w:val="24"/>
        </w:rPr>
        <w:t>华夏</w:t>
      </w:r>
      <w:r>
        <w:rPr>
          <w:sz w:val="24"/>
          <w:szCs w:val="24"/>
        </w:rPr>
        <w:t>” “</w:t>
      </w:r>
      <w:r>
        <w:rPr>
          <w:sz w:val="24"/>
          <w:szCs w:val="24"/>
        </w:rPr>
        <w:t>盟进</w:t>
      </w:r>
      <w:r>
        <w:rPr>
          <w:sz w:val="24"/>
          <w:szCs w:val="24"/>
        </w:rPr>
        <w:t>”“</w:t>
      </w:r>
      <w:r>
        <w:rPr>
          <w:sz w:val="24"/>
          <w:szCs w:val="24"/>
        </w:rPr>
        <w:t>联展</w:t>
      </w:r>
      <w:r>
        <w:rPr>
          <w:sz w:val="24"/>
          <w:szCs w:val="24"/>
        </w:rPr>
        <w:t>”"00" "vV" "XM" “</w:t>
      </w:r>
      <w:r>
        <w:rPr>
          <w:sz w:val="24"/>
          <w:szCs w:val="24"/>
        </w:rPr>
        <w:t>力益</w:t>
      </w:r>
      <w:r>
        <w:rPr>
          <w:sz w:val="24"/>
          <w:szCs w:val="24"/>
        </w:rPr>
        <w:t>”</w:t>
      </w:r>
      <w:r>
        <w:rPr>
          <w:sz w:val="24"/>
          <w:szCs w:val="24"/>
        </w:rPr>
        <w:t>进行如下战略群组划分</w:t>
      </w:r>
      <w:r>
        <w:rPr>
          <w:sz w:val="24"/>
          <w:szCs w:val="24"/>
        </w:rPr>
        <w:t>:</w:t>
      </w:r>
    </w:p>
    <w:p w:rsidR="00542F1A" w:rsidRDefault="00542F1A" w:rsidP="0049756F">
      <w:pPr>
        <w:spacing w:line="300" w:lineRule="auto"/>
        <w:ind w:firstLine="480"/>
      </w:pPr>
      <w:r>
        <w:rPr>
          <w:sz w:val="24"/>
          <w:szCs w:val="24"/>
        </w:rPr>
        <w:t>（</w:t>
      </w:r>
      <w:r>
        <w:rPr>
          <w:sz w:val="24"/>
          <w:szCs w:val="24"/>
        </w:rPr>
        <w:t>1</w:t>
      </w:r>
      <w:r>
        <w:rPr>
          <w:sz w:val="24"/>
          <w:szCs w:val="24"/>
        </w:rPr>
        <w:t>）与电信运营商密切程度高、警铺力度高的群組，包括</w:t>
      </w:r>
      <w:r>
        <w:rPr>
          <w:sz w:val="24"/>
          <w:szCs w:val="24"/>
        </w:rPr>
        <w:t>“</w:t>
      </w:r>
      <w:r>
        <w:rPr>
          <w:sz w:val="24"/>
          <w:szCs w:val="24"/>
        </w:rPr>
        <w:t>华廈</w:t>
      </w:r>
      <w:r>
        <w:rPr>
          <w:sz w:val="24"/>
          <w:szCs w:val="24"/>
        </w:rPr>
        <w:t>”</w:t>
      </w:r>
      <w:r>
        <w:rPr>
          <w:sz w:val="24"/>
          <w:szCs w:val="24"/>
        </w:rPr>
        <w:t>；</w:t>
      </w:r>
    </w:p>
    <w:p w:rsidR="00DD357C" w:rsidRDefault="00542F1A" w:rsidP="0049756F">
      <w:pPr>
        <w:spacing w:line="300" w:lineRule="auto"/>
        <w:ind w:firstLine="480"/>
        <w:rPr>
          <w:sz w:val="24"/>
          <w:szCs w:val="24"/>
        </w:rPr>
      </w:pPr>
      <w:r>
        <w:rPr>
          <w:sz w:val="24"/>
          <w:szCs w:val="24"/>
        </w:rPr>
        <w:t>（</w:t>
      </w:r>
      <w:r>
        <w:rPr>
          <w:sz w:val="24"/>
          <w:szCs w:val="24"/>
        </w:rPr>
        <w:t>2</w:t>
      </w:r>
      <w:r>
        <w:rPr>
          <w:sz w:val="24"/>
          <w:szCs w:val="24"/>
        </w:rPr>
        <w:t>）与电信运营商密切程度高、营销力度低的群组，包括</w:t>
      </w:r>
      <w:r>
        <w:rPr>
          <w:sz w:val="24"/>
          <w:szCs w:val="24"/>
        </w:rPr>
        <w:t>“</w:t>
      </w:r>
      <w:r>
        <w:rPr>
          <w:sz w:val="24"/>
          <w:szCs w:val="24"/>
        </w:rPr>
        <w:t>中旺</w:t>
      </w:r>
      <w:r>
        <w:rPr>
          <w:sz w:val="24"/>
          <w:szCs w:val="24"/>
        </w:rPr>
        <w:t>” “</w:t>
      </w:r>
      <w:r>
        <w:rPr>
          <w:sz w:val="24"/>
          <w:szCs w:val="24"/>
        </w:rPr>
        <w:t>盟进</w:t>
      </w:r>
      <w:r>
        <w:rPr>
          <w:sz w:val="24"/>
          <w:szCs w:val="24"/>
        </w:rPr>
        <w:t>” “</w:t>
      </w:r>
      <w:r>
        <w:rPr>
          <w:sz w:val="24"/>
          <w:szCs w:val="24"/>
        </w:rPr>
        <w:t>联展</w:t>
      </w:r>
      <w:r w:rsidR="00DD357C">
        <w:rPr>
          <w:sz w:val="24"/>
          <w:szCs w:val="24"/>
        </w:rPr>
        <w:t>”</w:t>
      </w:r>
    </w:p>
    <w:p w:rsidR="00DD357C" w:rsidRDefault="00DD357C" w:rsidP="0049756F">
      <w:pPr>
        <w:spacing w:line="300" w:lineRule="auto"/>
        <w:ind w:firstLine="480"/>
        <w:rPr>
          <w:sz w:val="24"/>
          <w:szCs w:val="24"/>
        </w:rPr>
      </w:pPr>
      <w:r>
        <w:rPr>
          <w:sz w:val="24"/>
          <w:szCs w:val="24"/>
        </w:rPr>
        <w:t>（</w:t>
      </w:r>
      <w:r>
        <w:rPr>
          <w:sz w:val="24"/>
          <w:szCs w:val="24"/>
        </w:rPr>
        <w:t>3</w:t>
      </w:r>
      <w:r>
        <w:rPr>
          <w:sz w:val="24"/>
          <w:szCs w:val="24"/>
        </w:rPr>
        <w:t>）</w:t>
      </w:r>
      <w:r w:rsidR="00542F1A">
        <w:rPr>
          <w:sz w:val="24"/>
          <w:szCs w:val="24"/>
        </w:rPr>
        <w:t>与电信运营商密切程度低、营销力度高的群组，包括</w:t>
      </w:r>
      <w:r w:rsidR="00542F1A">
        <w:rPr>
          <w:sz w:val="24"/>
          <w:szCs w:val="24"/>
        </w:rPr>
        <w:t>“00” “v” “XM”</w:t>
      </w:r>
      <w:r>
        <w:rPr>
          <w:sz w:val="24"/>
          <w:szCs w:val="24"/>
        </w:rPr>
        <w:t>；</w:t>
      </w:r>
    </w:p>
    <w:p w:rsidR="00542F1A" w:rsidRDefault="00DD357C" w:rsidP="0049756F">
      <w:pPr>
        <w:spacing w:line="300" w:lineRule="auto"/>
        <w:ind w:firstLine="480"/>
      </w:pPr>
      <w:r>
        <w:rPr>
          <w:sz w:val="24"/>
          <w:szCs w:val="24"/>
        </w:rPr>
        <w:t>（</w:t>
      </w:r>
      <w:r>
        <w:rPr>
          <w:sz w:val="24"/>
          <w:szCs w:val="24"/>
        </w:rPr>
        <w:t>4</w:t>
      </w:r>
      <w:r>
        <w:rPr>
          <w:sz w:val="24"/>
          <w:szCs w:val="24"/>
        </w:rPr>
        <w:t>）</w:t>
      </w:r>
      <w:r w:rsidR="00542F1A">
        <w:rPr>
          <w:sz w:val="24"/>
          <w:szCs w:val="24"/>
        </w:rPr>
        <w:t>与电信运营商密切程度低、營销力度低的群組，包括</w:t>
      </w:r>
      <w:r w:rsidR="00542F1A">
        <w:rPr>
          <w:sz w:val="24"/>
          <w:szCs w:val="24"/>
        </w:rPr>
        <w:t>“</w:t>
      </w:r>
      <w:r w:rsidR="00542F1A">
        <w:rPr>
          <w:sz w:val="24"/>
          <w:szCs w:val="24"/>
        </w:rPr>
        <w:t>力益</w:t>
      </w:r>
      <w:r w:rsidR="00542F1A">
        <w:rPr>
          <w:sz w:val="24"/>
          <w:szCs w:val="24"/>
        </w:rPr>
        <w:t>”</w:t>
      </w:r>
    </w:p>
    <w:p w:rsidR="00542F1A" w:rsidRDefault="00542F1A" w:rsidP="00052422">
      <w:pPr>
        <w:pStyle w:val="3"/>
      </w:pPr>
      <w:r>
        <w:t>四、国家竞争优势（钻石模型）分析</w:t>
      </w:r>
    </w:p>
    <w:p w:rsidR="00542F1A" w:rsidRDefault="00542F1A" w:rsidP="0049756F">
      <w:pPr>
        <w:spacing w:line="300" w:lineRule="auto"/>
        <w:ind w:firstLine="480"/>
      </w:pPr>
      <w:r>
        <w:rPr>
          <w:sz w:val="24"/>
          <w:szCs w:val="24"/>
        </w:rPr>
        <w:t>1990</w:t>
      </w:r>
      <w:r>
        <w:rPr>
          <w:sz w:val="24"/>
          <w:szCs w:val="24"/>
        </w:rPr>
        <w:t>年波特在《国家竞争优势》一书中，试图对能够加强国家在产业中的竞争优势的国家特征进行分析。他识别出了国家竞争优势的四个决定因素，并以钻石图来显示（如图</w:t>
      </w:r>
      <w:r>
        <w:rPr>
          <w:sz w:val="24"/>
          <w:szCs w:val="24"/>
        </w:rPr>
        <w:t>2—6</w:t>
      </w:r>
      <w:r>
        <w:rPr>
          <w:sz w:val="24"/>
          <w:szCs w:val="24"/>
        </w:rPr>
        <w:t>所示）。</w:t>
      </w:r>
    </w:p>
    <w:p w:rsidR="00542F1A" w:rsidRDefault="00542F1A" w:rsidP="0049756F">
      <w:pPr>
        <w:spacing w:line="300" w:lineRule="auto"/>
        <w:ind w:firstLine="480"/>
      </w:pPr>
      <w:r>
        <w:rPr>
          <w:sz w:val="24"/>
          <w:szCs w:val="24"/>
        </w:rPr>
        <w:t>钻石模型四要素是：</w:t>
      </w:r>
    </w:p>
    <w:p w:rsidR="006B6DF7" w:rsidRDefault="00542F1A" w:rsidP="0049756F">
      <w:pPr>
        <w:spacing w:line="300" w:lineRule="auto"/>
        <w:ind w:firstLine="480"/>
        <w:rPr>
          <w:sz w:val="24"/>
          <w:szCs w:val="24"/>
        </w:rPr>
      </w:pPr>
      <w:r>
        <w:rPr>
          <w:sz w:val="24"/>
          <w:szCs w:val="24"/>
        </w:rPr>
        <w:lastRenderedPageBreak/>
        <w:t>（</w:t>
      </w:r>
      <w:r>
        <w:rPr>
          <w:sz w:val="24"/>
          <w:szCs w:val="24"/>
        </w:rPr>
        <w:t>1</w:t>
      </w:r>
      <w:r>
        <w:rPr>
          <w:sz w:val="24"/>
          <w:szCs w:val="24"/>
        </w:rPr>
        <w:t>）生产要素。包括人力资源、天然资源、知识资源、资本资源、基础设施。</w:t>
      </w:r>
    </w:p>
    <w:p w:rsidR="00542F1A" w:rsidRDefault="00542F1A" w:rsidP="0049756F">
      <w:pPr>
        <w:spacing w:line="300" w:lineRule="auto"/>
        <w:ind w:firstLine="480"/>
      </w:pPr>
      <w:r>
        <w:rPr>
          <w:sz w:val="24"/>
          <w:szCs w:val="24"/>
        </w:rPr>
        <w:t>（</w:t>
      </w:r>
      <w:r>
        <w:rPr>
          <w:sz w:val="24"/>
          <w:szCs w:val="24"/>
        </w:rPr>
        <w:t>2</w:t>
      </w:r>
      <w:r>
        <w:rPr>
          <w:sz w:val="24"/>
          <w:szCs w:val="24"/>
        </w:rPr>
        <w:t>）需求条件。主要是本国市场的需求。</w:t>
      </w:r>
    </w:p>
    <w:p w:rsidR="006B6DF7" w:rsidRDefault="00542F1A" w:rsidP="0049756F">
      <w:pPr>
        <w:spacing w:line="300" w:lineRule="auto"/>
        <w:ind w:firstLine="480"/>
        <w:rPr>
          <w:sz w:val="24"/>
          <w:szCs w:val="24"/>
        </w:rPr>
      </w:pPr>
      <w:r>
        <w:rPr>
          <w:sz w:val="24"/>
          <w:szCs w:val="24"/>
        </w:rPr>
        <w:t>（</w:t>
      </w:r>
      <w:r>
        <w:rPr>
          <w:sz w:val="24"/>
          <w:szCs w:val="24"/>
        </w:rPr>
        <w:t>3</w:t>
      </w:r>
      <w:r>
        <w:rPr>
          <w:sz w:val="24"/>
          <w:szCs w:val="24"/>
        </w:rPr>
        <w:t>）相关与支持性产业。这些产业和相关上游产业是否有国际竞争力。</w:t>
      </w:r>
    </w:p>
    <w:p w:rsidR="00542F1A" w:rsidRDefault="00542F1A" w:rsidP="0049756F">
      <w:pPr>
        <w:spacing w:line="300" w:lineRule="auto"/>
        <w:ind w:firstLine="480"/>
      </w:pPr>
      <w:r>
        <w:rPr>
          <w:sz w:val="24"/>
          <w:szCs w:val="24"/>
        </w:rPr>
        <w:t>（</w:t>
      </w:r>
      <w:r>
        <w:rPr>
          <w:sz w:val="24"/>
          <w:szCs w:val="24"/>
        </w:rPr>
        <w:t>4</w:t>
      </w:r>
      <w:r>
        <w:rPr>
          <w:sz w:val="24"/>
          <w:szCs w:val="24"/>
        </w:rPr>
        <w:t>）企业战略、企业结构和竞争对手的表现。</w:t>
      </w:r>
    </w:p>
    <w:p w:rsidR="00542F1A" w:rsidRDefault="00542F1A" w:rsidP="0049756F">
      <w:pPr>
        <w:spacing w:line="300" w:lineRule="auto"/>
        <w:ind w:firstLine="480"/>
      </w:pPr>
      <w:r>
        <w:rPr>
          <w:sz w:val="24"/>
          <w:szCs w:val="24"/>
        </w:rPr>
        <w:t>企业战略企业结构同业竞争</w:t>
      </w:r>
    </w:p>
    <w:p w:rsidR="00542F1A" w:rsidRDefault="00542F1A" w:rsidP="0049756F">
      <w:pPr>
        <w:spacing w:line="300" w:lineRule="auto"/>
        <w:ind w:firstLine="480"/>
      </w:pPr>
      <w:r>
        <w:rPr>
          <w:sz w:val="24"/>
          <w:szCs w:val="24"/>
        </w:rPr>
        <w:t>生产要素</w:t>
      </w:r>
    </w:p>
    <w:p w:rsidR="00542F1A" w:rsidRDefault="00542F1A" w:rsidP="0049756F">
      <w:pPr>
        <w:spacing w:line="300" w:lineRule="auto"/>
        <w:ind w:firstLine="480"/>
      </w:pPr>
      <w:r>
        <w:rPr>
          <w:sz w:val="24"/>
          <w:szCs w:val="24"/>
        </w:rPr>
        <w:t>需求条件</w:t>
      </w:r>
    </w:p>
    <w:p w:rsidR="00542F1A" w:rsidRDefault="00542F1A" w:rsidP="0049756F">
      <w:pPr>
        <w:spacing w:line="300" w:lineRule="auto"/>
        <w:ind w:firstLine="480"/>
      </w:pPr>
      <w:r>
        <w:rPr>
          <w:sz w:val="24"/>
          <w:szCs w:val="24"/>
        </w:rPr>
        <w:t>相关与支持性产业</w:t>
      </w:r>
    </w:p>
    <w:p w:rsidR="00542F1A" w:rsidRDefault="00542F1A" w:rsidP="0049756F">
      <w:pPr>
        <w:spacing w:line="300" w:lineRule="auto"/>
        <w:ind w:firstLine="480"/>
      </w:pPr>
      <w:r>
        <w:rPr>
          <w:sz w:val="24"/>
          <w:szCs w:val="24"/>
        </w:rPr>
        <w:t>图</w:t>
      </w:r>
      <w:r>
        <w:rPr>
          <w:sz w:val="24"/>
          <w:szCs w:val="24"/>
        </w:rPr>
        <w:t>2—6</w:t>
      </w:r>
      <w:r>
        <w:rPr>
          <w:sz w:val="24"/>
          <w:szCs w:val="24"/>
        </w:rPr>
        <w:t>用于国家竞争优势分析的钻石图</w:t>
      </w:r>
      <w:r w:rsidR="009C70DF">
        <w:cr/>
      </w:r>
      <w:r>
        <w:rPr>
          <w:sz w:val="24"/>
          <w:szCs w:val="24"/>
        </w:rPr>
        <w:t>（一）生产要素</w:t>
      </w:r>
    </w:p>
    <w:p w:rsidR="00542F1A" w:rsidRDefault="00542F1A" w:rsidP="0049756F">
      <w:pPr>
        <w:spacing w:line="300" w:lineRule="auto"/>
        <w:ind w:firstLine="480"/>
      </w:pPr>
      <w:r>
        <w:rPr>
          <w:sz w:val="24"/>
          <w:szCs w:val="24"/>
        </w:rPr>
        <w:t>波特将生产要素划分为初级生产要素和高级生产要素，初级生产要素是指天然资源、气候、地理位置、非技术工人、资金等，高级生产要素则是指现代通讯、信息、交通等基础设施，以及受过高等教育的人力、研究机构等。波特认为，初级生产要素重要性越来越低，因为对它的需求在减少，而且跨国公司可以通过全球的市场网络来取得（当然初级生产因素对农业和以天然产品为主的产业还是非常重要的）。高级生产要素对获得竞争优势具有不容置疑的重要性。高级生产要素需要先在人力和资本上大量和持续地投资，而作为培养高级生产要素的研究所和教育机构，本身就需要高级的人才。高等级生产要素很难从外部获得，必须自己投资创造。</w:t>
      </w:r>
    </w:p>
    <w:p w:rsidR="00542F1A" w:rsidRDefault="00542F1A" w:rsidP="0049756F">
      <w:pPr>
        <w:spacing w:line="300" w:lineRule="auto"/>
        <w:ind w:firstLine="480"/>
      </w:pPr>
      <w:r>
        <w:rPr>
          <w:sz w:val="24"/>
          <w:szCs w:val="24"/>
        </w:rPr>
        <w:t>从另一个角度，生产要素被分为一般生产要素和专业生产要素。高级专业人才、专业研究机构、专用的软硬件设施等被归入专业生产要素。越是精致的产业越需要专业生产要素，而拥有专业生产要素的企业也会产生更加精致的竞争优势。</w:t>
      </w:r>
    </w:p>
    <w:p w:rsidR="00542F1A" w:rsidRDefault="00542F1A" w:rsidP="0049756F">
      <w:pPr>
        <w:spacing w:line="300" w:lineRule="auto"/>
        <w:ind w:firstLine="480"/>
      </w:pPr>
      <w:r>
        <w:rPr>
          <w:sz w:val="24"/>
          <w:szCs w:val="24"/>
        </w:rPr>
        <w:t>一个国家如果想通过生产要素建立起强大而又持久的产业优势，就必须发展高级生产要素和专业生产要素，这两类生产要素的可获得性与精致程度也决定了竞争优势的质量。如果国家把竞争优势建立在初级与一般生产要素的基础上，它通常是不稳定的。</w:t>
      </w:r>
    </w:p>
    <w:p w:rsidR="00542F1A" w:rsidRDefault="00542F1A" w:rsidP="0049756F">
      <w:pPr>
        <w:spacing w:line="300" w:lineRule="auto"/>
        <w:ind w:firstLine="480"/>
      </w:pPr>
      <w:r>
        <w:rPr>
          <w:sz w:val="24"/>
          <w:szCs w:val="24"/>
        </w:rPr>
        <w:t>波特同时指出，在实际竞争中，丰富的资源或廉价的成本因素往往造成没有效率的资源配置；另外，人工短缺、资源不足、地理气候条件恶劣等不利因素，反而会形成一种刺激产业创新的压力，促进企业竞争优势的持久升级。一个国家的竞争优势可以在不利的生产要素中形成。</w:t>
      </w:r>
    </w:p>
    <w:p w:rsidR="00542F1A" w:rsidRDefault="00542F1A" w:rsidP="0049756F">
      <w:pPr>
        <w:spacing w:line="300" w:lineRule="auto"/>
        <w:ind w:firstLine="480"/>
      </w:pPr>
      <w:r>
        <w:rPr>
          <w:sz w:val="24"/>
          <w:szCs w:val="24"/>
        </w:rPr>
        <w:t>一般认为，资源丰富和劳动力价格便宜的国家应该发展劳动力密集的产业，但是这类产业对大幅度提高国民收入不会有大的突破，同时仅仅依赖初级生产要素是无法获得全球竞争力的。</w:t>
      </w:r>
    </w:p>
    <w:p w:rsidR="00542F1A" w:rsidRDefault="00542F1A" w:rsidP="0049756F">
      <w:pPr>
        <w:spacing w:line="300" w:lineRule="auto"/>
        <w:ind w:firstLine="480"/>
      </w:pPr>
      <w:r>
        <w:rPr>
          <w:sz w:val="24"/>
          <w:szCs w:val="24"/>
        </w:rPr>
        <w:t>（二）需求条件</w:t>
      </w:r>
    </w:p>
    <w:p w:rsidR="00542F1A" w:rsidRDefault="00542F1A" w:rsidP="0049756F">
      <w:pPr>
        <w:spacing w:line="300" w:lineRule="auto"/>
        <w:ind w:firstLine="480"/>
      </w:pPr>
      <w:r>
        <w:rPr>
          <w:sz w:val="24"/>
          <w:szCs w:val="24"/>
        </w:rPr>
        <w:t>国内需求市场是产业发展的动力。国内市场与国际市场的不同之处在于企业可以及时发现国内市场的客户需求，这是国外竞争对手所不及的，因此波特认为全球性的竞争并没有减少国内市场的重要性。</w:t>
      </w:r>
    </w:p>
    <w:p w:rsidR="00542F1A" w:rsidRDefault="00542F1A" w:rsidP="0049756F">
      <w:pPr>
        <w:spacing w:line="300" w:lineRule="auto"/>
        <w:ind w:firstLine="480"/>
      </w:pPr>
      <w:r>
        <w:rPr>
          <w:sz w:val="24"/>
          <w:szCs w:val="24"/>
        </w:rPr>
        <w:t>波特指出，本地客户的素质非常重要，特别是内行而挑剔的客户。假如本地客户对产品、服务的要求或挑剔程度在国际上数一数二，就会激发出该国企业的竞争优势，这个道理很简单：如果能满足最难缠的顾客，其他客户的要求就不在话下。如日本消费者在汽车选购上的挑剔是全球出名的，欧洲严格的环保要求也使许多欧洲公司的汽车环保性能、节能性能全球一流。美国人大大咧咧的消费作风惯坏了汽车工业，致使美国汽车工业在石油危机的打击面前久久缓不过神来。</w:t>
      </w:r>
    </w:p>
    <w:p w:rsidR="00542F1A" w:rsidRDefault="00542F1A" w:rsidP="0049756F">
      <w:pPr>
        <w:spacing w:line="300" w:lineRule="auto"/>
        <w:ind w:firstLine="480"/>
      </w:pPr>
      <w:r>
        <w:rPr>
          <w:sz w:val="24"/>
          <w:szCs w:val="24"/>
        </w:rPr>
        <w:t>另一个重要方面是预期性需求。如果本地的顾客需求领先于其他国家，这也可以成为本地企业的一种优势，因为先进的产品需要前卫的需求来支持。德国高速公路没有限速，当地汽车工业就非</w:t>
      </w:r>
      <w:r>
        <w:rPr>
          <w:sz w:val="24"/>
          <w:szCs w:val="24"/>
        </w:rPr>
        <w:lastRenderedPageBreak/>
        <w:t>常卖力地满足驾驶人对高速的狂热追求，而超过</w:t>
      </w:r>
      <w:r>
        <w:rPr>
          <w:sz w:val="24"/>
          <w:szCs w:val="24"/>
        </w:rPr>
        <w:t>200</w:t>
      </w:r>
      <w:r>
        <w:rPr>
          <w:sz w:val="24"/>
          <w:szCs w:val="24"/>
        </w:rPr>
        <w:t>公里乃至</w:t>
      </w:r>
      <w:r>
        <w:rPr>
          <w:sz w:val="24"/>
          <w:szCs w:val="24"/>
        </w:rPr>
        <w:t>300</w:t>
      </w:r>
      <w:r>
        <w:rPr>
          <w:sz w:val="24"/>
          <w:szCs w:val="24"/>
        </w:rPr>
        <w:t>公里的时速在其他国家毫无实际意义。有时国家政策会影响预期性需求，如汽车的环保和安全法规、节能法规、税费政策等。</w:t>
      </w:r>
      <w:r w:rsidR="009C70DF">
        <w:cr/>
      </w:r>
      <w:r>
        <w:rPr>
          <w:sz w:val="24"/>
          <w:szCs w:val="24"/>
        </w:rPr>
        <w:t>（三）相关与支持性产业</w:t>
      </w:r>
    </w:p>
    <w:p w:rsidR="00542F1A" w:rsidRDefault="00542F1A" w:rsidP="0049756F">
      <w:pPr>
        <w:spacing w:line="300" w:lineRule="auto"/>
        <w:ind w:firstLine="480"/>
      </w:pPr>
      <w:r>
        <w:rPr>
          <w:sz w:val="24"/>
          <w:szCs w:val="24"/>
        </w:rPr>
        <w:t>对形成国家竞争优势而言，相关和支持性产业与优势产业是一种休戚与共的关系。波特的研究提醒人们注意</w:t>
      </w:r>
      <w:r>
        <w:rPr>
          <w:sz w:val="24"/>
          <w:szCs w:val="24"/>
        </w:rPr>
        <w:t>“</w:t>
      </w:r>
      <w:r>
        <w:rPr>
          <w:sz w:val="24"/>
          <w:szCs w:val="24"/>
        </w:rPr>
        <w:t>产业集群</w:t>
      </w:r>
      <w:r>
        <w:rPr>
          <w:sz w:val="24"/>
          <w:szCs w:val="24"/>
        </w:rPr>
        <w:t>”</w:t>
      </w:r>
      <w:r>
        <w:rPr>
          <w:sz w:val="24"/>
          <w:szCs w:val="24"/>
        </w:rPr>
        <w:t>这种现象，即一个优势产业不是单独存在的，它一定是同国内相关强势产业一同崛起。以德国印刷机行业为例，德国印刷机雄霸全球，离不开德国造纸业、油墨业、制版业、机械制造业的强势发展。美国、德国、日本汽车工业的竞争优势也离不开钢铁、机械、化工、零部件等行业的支持。有的经济学家指出，发展中国家往往采用集中资源配置，优先发展某一产业的政策，孤军深入的结果往往就是牺牲了其他行业，钟爱的产业也无法一枝独秀。</w:t>
      </w:r>
    </w:p>
    <w:p w:rsidR="00542F1A" w:rsidRDefault="00542F1A" w:rsidP="0049756F">
      <w:pPr>
        <w:spacing w:line="300" w:lineRule="auto"/>
        <w:ind w:firstLine="480"/>
      </w:pPr>
      <w:r>
        <w:rPr>
          <w:sz w:val="24"/>
          <w:szCs w:val="24"/>
        </w:rPr>
        <w:t>本国供应商是产业创新和升级过程中不可缺少的一环。因为产业要形成竞争优势，就不能缺少世界一流的供应商，也不能缺少上下游产业的密切合作关系。另外，有竞争力的本国产业通常会带动相关产业的竞争力。</w:t>
      </w:r>
    </w:p>
    <w:p w:rsidR="00542F1A" w:rsidRDefault="00542F1A" w:rsidP="0049756F">
      <w:pPr>
        <w:spacing w:line="300" w:lineRule="auto"/>
        <w:ind w:firstLine="480"/>
      </w:pPr>
      <w:r>
        <w:rPr>
          <w:sz w:val="24"/>
          <w:szCs w:val="24"/>
        </w:rPr>
        <w:t>波特指出，即使下游产业不在国际上竞争，但只要上游供应商具有国际竞争优势，对整个产业的影响仍然是正面的。</w:t>
      </w:r>
    </w:p>
    <w:p w:rsidR="00542F1A" w:rsidRDefault="00542F1A" w:rsidP="0049756F">
      <w:pPr>
        <w:spacing w:line="300" w:lineRule="auto"/>
        <w:ind w:firstLine="480"/>
      </w:pPr>
      <w:r>
        <w:rPr>
          <w:sz w:val="24"/>
          <w:szCs w:val="24"/>
        </w:rPr>
        <w:t>（四）企业战略、企业结构和同业竞争</w:t>
      </w:r>
    </w:p>
    <w:p w:rsidR="00542F1A" w:rsidRDefault="00542F1A" w:rsidP="0049756F">
      <w:pPr>
        <w:spacing w:line="300" w:lineRule="auto"/>
        <w:ind w:firstLine="480"/>
      </w:pPr>
      <w:r>
        <w:rPr>
          <w:sz w:val="24"/>
          <w:szCs w:val="24"/>
        </w:rPr>
        <w:t>波特指出，推进企业走向国际化竞争的动力很重要。这种动力可能来自国际需求的拉力，也可能来自本地竞争者的压力或市场的推力。创造与持续产业竞争优势的最大关联因素是国内市场强有力的竞争对手。波特认为，这一点与许多传统的观念相矛盾，例如一般认为，国内竞争太激烈，资源会过度消耗，妨碍规模经济的建立；最佳的国内市场状态是有</w:t>
      </w:r>
      <w:r>
        <w:rPr>
          <w:sz w:val="24"/>
          <w:szCs w:val="24"/>
        </w:rPr>
        <w:t>2</w:t>
      </w:r>
      <w:r>
        <w:rPr>
          <w:sz w:val="24"/>
          <w:szCs w:val="24"/>
        </w:rPr>
        <w:t>～</w:t>
      </w:r>
      <w:r>
        <w:rPr>
          <w:sz w:val="24"/>
          <w:szCs w:val="24"/>
        </w:rPr>
        <w:t>3</w:t>
      </w:r>
      <w:r>
        <w:rPr>
          <w:sz w:val="24"/>
          <w:szCs w:val="24"/>
        </w:rPr>
        <w:t>家大企业，用规模经济和外商抗衡，并促进内部运作的效率化；还有的观点认为，国际型产业并不需要国内市场的对手。波特指出，在其研究的</w:t>
      </w:r>
      <w:r>
        <w:rPr>
          <w:sz w:val="24"/>
          <w:szCs w:val="24"/>
        </w:rPr>
        <w:t>10</w:t>
      </w:r>
      <w:r>
        <w:rPr>
          <w:sz w:val="24"/>
          <w:szCs w:val="24"/>
        </w:rPr>
        <w:t>个国家中，强有力的国内竞争对手普遍存在于具有国际竞争力的产业中。在国际竞争中，成功的产业必然先经过国内市场的竞争，迫使其进行改进和创新，海外市场则是竞争力的延伸。而在政府的保护和补贴下，放眼国内没有竞争对手的</w:t>
      </w:r>
      <w:r>
        <w:rPr>
          <w:sz w:val="24"/>
          <w:szCs w:val="24"/>
        </w:rPr>
        <w:t>“</w:t>
      </w:r>
      <w:r>
        <w:rPr>
          <w:sz w:val="24"/>
          <w:szCs w:val="24"/>
        </w:rPr>
        <w:t>超级明星企业</w:t>
      </w:r>
      <w:r>
        <w:rPr>
          <w:sz w:val="24"/>
          <w:szCs w:val="24"/>
        </w:rPr>
        <w:t>”</w:t>
      </w:r>
      <w:r>
        <w:rPr>
          <w:sz w:val="24"/>
          <w:szCs w:val="24"/>
        </w:rPr>
        <w:t>通常并不具有国际竞争能力。</w:t>
      </w:r>
    </w:p>
    <w:p w:rsidR="00542F1A" w:rsidRDefault="00542F1A" w:rsidP="0049756F">
      <w:pPr>
        <w:spacing w:line="300" w:lineRule="auto"/>
        <w:ind w:firstLine="480"/>
      </w:pPr>
      <w:r>
        <w:rPr>
          <w:sz w:val="24"/>
          <w:szCs w:val="24"/>
        </w:rPr>
        <w:t>【案例</w:t>
      </w:r>
      <w:r>
        <w:rPr>
          <w:sz w:val="24"/>
          <w:szCs w:val="24"/>
        </w:rPr>
        <w:t>2.10</w:t>
      </w:r>
      <w:r>
        <w:rPr>
          <w:sz w:val="24"/>
          <w:szCs w:val="24"/>
        </w:rPr>
        <w:t>】</w:t>
      </w:r>
    </w:p>
    <w:p w:rsidR="00542F1A" w:rsidRDefault="00542F1A" w:rsidP="0049756F">
      <w:pPr>
        <w:spacing w:line="300" w:lineRule="auto"/>
        <w:ind w:firstLine="480"/>
      </w:pPr>
      <w:r>
        <w:rPr>
          <w:sz w:val="24"/>
          <w:szCs w:val="24"/>
        </w:rPr>
        <w:t>G</w:t>
      </w:r>
      <w:r>
        <w:rPr>
          <w:sz w:val="24"/>
          <w:szCs w:val="24"/>
        </w:rPr>
        <w:t>省葡萄酒产业发展的钻石模型分析</w:t>
      </w:r>
    </w:p>
    <w:p w:rsidR="00542F1A" w:rsidRDefault="00542F1A" w:rsidP="0049756F">
      <w:pPr>
        <w:spacing w:line="300" w:lineRule="auto"/>
        <w:ind w:firstLine="480"/>
      </w:pPr>
      <w:r>
        <w:rPr>
          <w:sz w:val="24"/>
          <w:szCs w:val="24"/>
        </w:rPr>
        <w:t>据专家预测，到</w:t>
      </w:r>
      <w:r>
        <w:rPr>
          <w:sz w:val="24"/>
          <w:szCs w:val="24"/>
        </w:rPr>
        <w:t>2020</w:t>
      </w:r>
      <w:r>
        <w:rPr>
          <w:sz w:val="24"/>
          <w:szCs w:val="24"/>
        </w:rPr>
        <w:t>年国内葡萄酒将进入世界葡萄酒消费前三位；全球葡萄酒过剩时代结束，短缺时代即将到来。</w:t>
      </w:r>
    </w:p>
    <w:p w:rsidR="00542F1A" w:rsidRDefault="00542F1A" w:rsidP="0049756F">
      <w:pPr>
        <w:spacing w:line="300" w:lineRule="auto"/>
        <w:ind w:firstLine="480"/>
      </w:pPr>
      <w:r>
        <w:rPr>
          <w:sz w:val="24"/>
          <w:szCs w:val="24"/>
        </w:rPr>
        <w:t>葡萄酒界流传着</w:t>
      </w:r>
      <w:r>
        <w:rPr>
          <w:sz w:val="24"/>
          <w:szCs w:val="24"/>
        </w:rPr>
        <w:t>“</w:t>
      </w:r>
      <w:r>
        <w:rPr>
          <w:sz w:val="24"/>
          <w:szCs w:val="24"/>
        </w:rPr>
        <w:t>七分原料，三分工艺</w:t>
      </w:r>
      <w:r>
        <w:rPr>
          <w:sz w:val="24"/>
          <w:szCs w:val="24"/>
        </w:rPr>
        <w:t>”</w:t>
      </w:r>
      <w:r>
        <w:rPr>
          <w:sz w:val="24"/>
          <w:szCs w:val="24"/>
        </w:rPr>
        <w:t>的说法，意即决定葡萄酒品质最重要的是葡萄产地。</w:t>
      </w:r>
      <w:r>
        <w:rPr>
          <w:sz w:val="24"/>
          <w:szCs w:val="24"/>
        </w:rPr>
        <w:t>G</w:t>
      </w:r>
      <w:r>
        <w:rPr>
          <w:sz w:val="24"/>
          <w:szCs w:val="24"/>
        </w:rPr>
        <w:t>省的葡萄种植基地、葡萄酒生产企业主要集中在西北黄金产业带上。适宜的纬度、最佳光热水土资源组合，加之大幅度的昼夜温差、适宜有效的气温和干燥少雨的气候，使</w:t>
      </w:r>
      <w:r>
        <w:rPr>
          <w:sz w:val="24"/>
          <w:szCs w:val="24"/>
        </w:rPr>
        <w:t>G</w:t>
      </w:r>
      <w:r>
        <w:rPr>
          <w:sz w:val="24"/>
          <w:szCs w:val="24"/>
        </w:rPr>
        <w:t>省成为国内生产葡萄酒原料的最佳区域之一。</w:t>
      </w:r>
    </w:p>
    <w:p w:rsidR="00542F1A" w:rsidRDefault="00542F1A" w:rsidP="0049756F">
      <w:pPr>
        <w:spacing w:line="300" w:lineRule="auto"/>
        <w:ind w:firstLine="480"/>
      </w:pPr>
      <w:r>
        <w:rPr>
          <w:sz w:val="24"/>
          <w:szCs w:val="24"/>
        </w:rPr>
        <w:t>然而，</w:t>
      </w:r>
      <w:r>
        <w:rPr>
          <w:sz w:val="24"/>
          <w:szCs w:val="24"/>
        </w:rPr>
        <w:t>G</w:t>
      </w:r>
      <w:r>
        <w:rPr>
          <w:sz w:val="24"/>
          <w:szCs w:val="24"/>
        </w:rPr>
        <w:t>省葡萄酒企业在国内市场的竞争地位却不尽如人意。</w:t>
      </w:r>
      <w:r>
        <w:rPr>
          <w:sz w:val="24"/>
          <w:szCs w:val="24"/>
        </w:rPr>
        <w:t>2011</w:t>
      </w:r>
      <w:r>
        <w:rPr>
          <w:sz w:val="24"/>
          <w:szCs w:val="24"/>
        </w:rPr>
        <w:t>年国内四大葡萄酒知名品牌占据中国葡萄酒市场份额为</w:t>
      </w:r>
      <w:r>
        <w:rPr>
          <w:sz w:val="24"/>
          <w:szCs w:val="24"/>
        </w:rPr>
        <w:t>60</w:t>
      </w:r>
      <w:r>
        <w:rPr>
          <w:sz w:val="24"/>
          <w:szCs w:val="24"/>
        </w:rPr>
        <w:t>％左右，而</w:t>
      </w:r>
      <w:r>
        <w:rPr>
          <w:sz w:val="24"/>
          <w:szCs w:val="24"/>
        </w:rPr>
        <w:t>G</w:t>
      </w:r>
      <w:r>
        <w:rPr>
          <w:sz w:val="24"/>
          <w:szCs w:val="24"/>
        </w:rPr>
        <w:t>省最具竞争力的高华品牌只在华南和西北地区占有很低的市场份额，省内另外几家企业的葡萄酒基本未进入省外市场。</w:t>
      </w:r>
      <w:r>
        <w:rPr>
          <w:sz w:val="24"/>
          <w:szCs w:val="24"/>
        </w:rPr>
        <w:t>2011</w:t>
      </w:r>
      <w:r>
        <w:rPr>
          <w:sz w:val="24"/>
          <w:szCs w:val="24"/>
        </w:rPr>
        <w:t>年</w:t>
      </w:r>
      <w:r>
        <w:rPr>
          <w:sz w:val="24"/>
          <w:szCs w:val="24"/>
        </w:rPr>
        <w:t>G</w:t>
      </w:r>
      <w:r>
        <w:rPr>
          <w:sz w:val="24"/>
          <w:szCs w:val="24"/>
        </w:rPr>
        <w:t>省葡萄酒企业年销量仅占全国销量的</w:t>
      </w:r>
      <w:r>
        <w:rPr>
          <w:sz w:val="24"/>
          <w:szCs w:val="24"/>
        </w:rPr>
        <w:t>1.1</w:t>
      </w:r>
      <w:r>
        <w:rPr>
          <w:sz w:val="24"/>
          <w:szCs w:val="24"/>
        </w:rPr>
        <w:t>％。</w:t>
      </w:r>
      <w:r w:rsidR="009C70DF">
        <w:cr/>
      </w:r>
      <w:r>
        <w:rPr>
          <w:sz w:val="24"/>
          <w:szCs w:val="24"/>
        </w:rPr>
        <w:t>以下三个方面因素在一定程度上影响了</w:t>
      </w:r>
      <w:r>
        <w:rPr>
          <w:sz w:val="24"/>
          <w:szCs w:val="24"/>
        </w:rPr>
        <w:t>G</w:t>
      </w:r>
      <w:r>
        <w:rPr>
          <w:sz w:val="24"/>
          <w:szCs w:val="24"/>
        </w:rPr>
        <w:t>省葡萄酒企业的竞争力。其一，相对于国内东部产区而言，</w:t>
      </w:r>
      <w:r>
        <w:rPr>
          <w:sz w:val="24"/>
          <w:szCs w:val="24"/>
        </w:rPr>
        <w:t xml:space="preserve"> G</w:t>
      </w:r>
      <w:r>
        <w:rPr>
          <w:sz w:val="24"/>
          <w:szCs w:val="24"/>
        </w:rPr>
        <w:t>省产区交通条件欠发达，因此葡萄酒产品在外运过程中成本较高。其二，随着市场的发展，包装对于葡萄酒来说不仅是保护商品、方便流通的手段，更成为一种差异化、准确定位目标市场的</w:t>
      </w:r>
      <w:r>
        <w:rPr>
          <w:sz w:val="24"/>
          <w:szCs w:val="24"/>
        </w:rPr>
        <w:lastRenderedPageBreak/>
        <w:t>营销方式。而</w:t>
      </w:r>
      <w:r>
        <w:rPr>
          <w:sz w:val="24"/>
          <w:szCs w:val="24"/>
        </w:rPr>
        <w:t>G</w:t>
      </w:r>
      <w:r>
        <w:rPr>
          <w:sz w:val="24"/>
          <w:szCs w:val="24"/>
        </w:rPr>
        <w:t>省与葡萄酒产业相关的包装印刷业发展缓慢，企业主要产品包装品的制作和商标的印刷主要依靠南方地区提供。其三，</w:t>
      </w:r>
      <w:r>
        <w:rPr>
          <w:sz w:val="24"/>
          <w:szCs w:val="24"/>
        </w:rPr>
        <w:t xml:space="preserve"> G</w:t>
      </w:r>
      <w:r>
        <w:rPr>
          <w:sz w:val="24"/>
          <w:szCs w:val="24"/>
        </w:rPr>
        <w:t>省绝大多数葡萄酒生产企业规模小且分散，产品销售网覆盖地区有限，彼此之间的竞争不够充分。</w:t>
      </w:r>
    </w:p>
    <w:p w:rsidR="00542F1A" w:rsidRDefault="00542F1A" w:rsidP="0049756F">
      <w:pPr>
        <w:spacing w:line="300" w:lineRule="auto"/>
        <w:ind w:firstLine="480"/>
      </w:pPr>
      <w:r>
        <w:rPr>
          <w:sz w:val="24"/>
          <w:szCs w:val="24"/>
        </w:rPr>
        <w:t>近年来，为进一步完善本地葡萄酒企业发展环境，</w:t>
      </w:r>
      <w:r>
        <w:rPr>
          <w:sz w:val="24"/>
          <w:szCs w:val="24"/>
        </w:rPr>
        <w:t xml:space="preserve"> G</w:t>
      </w:r>
      <w:r>
        <w:rPr>
          <w:sz w:val="24"/>
          <w:szCs w:val="24"/>
        </w:rPr>
        <w:t>省酒类商品管理局实施了</w:t>
      </w:r>
      <w:r>
        <w:rPr>
          <w:sz w:val="24"/>
          <w:szCs w:val="24"/>
        </w:rPr>
        <w:t>“</w:t>
      </w:r>
      <w:r>
        <w:rPr>
          <w:sz w:val="24"/>
          <w:szCs w:val="24"/>
        </w:rPr>
        <w:t>抱团走出去，择优引进来</w:t>
      </w:r>
      <w:r>
        <w:rPr>
          <w:sz w:val="24"/>
          <w:szCs w:val="24"/>
        </w:rPr>
        <w:t>”</w:t>
      </w:r>
      <w:r>
        <w:rPr>
          <w:sz w:val="24"/>
          <w:szCs w:val="24"/>
        </w:rPr>
        <w:t>策略，通过开晨品牌宣传、招商引资等多种手段，努力提升</w:t>
      </w:r>
      <w:r>
        <w:rPr>
          <w:sz w:val="24"/>
          <w:szCs w:val="24"/>
        </w:rPr>
        <w:t>G</w:t>
      </w:r>
      <w:r>
        <w:rPr>
          <w:sz w:val="24"/>
          <w:szCs w:val="24"/>
        </w:rPr>
        <w:t>省葡萄酒在国内市场的知名度。</w:t>
      </w:r>
    </w:p>
    <w:p w:rsidR="00DD357C" w:rsidRDefault="00542F1A" w:rsidP="0049756F">
      <w:pPr>
        <w:spacing w:line="300" w:lineRule="auto"/>
        <w:ind w:firstLine="480"/>
        <w:rPr>
          <w:sz w:val="24"/>
          <w:szCs w:val="24"/>
        </w:rPr>
      </w:pPr>
      <w:r>
        <w:rPr>
          <w:sz w:val="24"/>
          <w:szCs w:val="24"/>
        </w:rPr>
        <w:t>依据钻石模型四要素，对</w:t>
      </w:r>
      <w:r>
        <w:rPr>
          <w:sz w:val="24"/>
          <w:szCs w:val="24"/>
        </w:rPr>
        <w:t>G</w:t>
      </w:r>
      <w:r>
        <w:rPr>
          <w:sz w:val="24"/>
          <w:szCs w:val="24"/>
        </w:rPr>
        <w:t>省葡萄酒产业发展的优势与劣势简要分析如下</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优势。</w:t>
      </w:r>
    </w:p>
    <w:p w:rsidR="00542F1A" w:rsidRDefault="00542F1A" w:rsidP="0049756F">
      <w:pPr>
        <w:spacing w:line="300" w:lineRule="auto"/>
        <w:ind w:firstLine="480"/>
      </w:pPr>
      <w:r>
        <w:rPr>
          <w:sz w:val="24"/>
          <w:szCs w:val="24"/>
        </w:rPr>
        <w:t>生产要素。</w:t>
      </w:r>
      <w:r>
        <w:rPr>
          <w:sz w:val="24"/>
          <w:szCs w:val="24"/>
        </w:rPr>
        <w:t>"G</w:t>
      </w:r>
      <w:r>
        <w:rPr>
          <w:sz w:val="24"/>
          <w:szCs w:val="24"/>
        </w:rPr>
        <w:t>省的葡萄种植基地、葡萄酒生产企业主要集中在西北黄金产业带上。适宜的纬度、最佳光热水土资源组合，加之大幅度的昼夜温差、适宜有效的气温和干燥少雨的气候，使</w:t>
      </w:r>
      <w:r>
        <w:rPr>
          <w:sz w:val="24"/>
          <w:szCs w:val="24"/>
        </w:rPr>
        <w:t>C</w:t>
      </w:r>
      <w:r>
        <w:rPr>
          <w:sz w:val="24"/>
          <w:szCs w:val="24"/>
        </w:rPr>
        <w:t>省成为国内生产葡萄酒原料的最佳区城之一</w:t>
      </w:r>
      <w:r>
        <w:rPr>
          <w:sz w:val="24"/>
          <w:szCs w:val="24"/>
        </w:rPr>
        <w:t>"</w:t>
      </w:r>
      <w:r>
        <w:rPr>
          <w:sz w:val="24"/>
          <w:szCs w:val="24"/>
        </w:rPr>
        <w:t>。</w:t>
      </w:r>
    </w:p>
    <w:p w:rsidR="00542F1A" w:rsidRDefault="00542F1A" w:rsidP="0049756F">
      <w:pPr>
        <w:spacing w:line="300" w:lineRule="auto"/>
        <w:ind w:firstLine="480"/>
      </w:pPr>
      <w:r>
        <w:rPr>
          <w:sz w:val="24"/>
          <w:szCs w:val="24"/>
        </w:rPr>
        <w:t>需求条件。</w:t>
      </w:r>
      <w:r>
        <w:rPr>
          <w:sz w:val="24"/>
          <w:szCs w:val="24"/>
        </w:rPr>
        <w:t>“</w:t>
      </w:r>
      <w:r>
        <w:rPr>
          <w:sz w:val="24"/>
          <w:szCs w:val="24"/>
        </w:rPr>
        <w:t>据专家预测，到</w:t>
      </w:r>
      <w:r>
        <w:rPr>
          <w:sz w:val="24"/>
          <w:szCs w:val="24"/>
        </w:rPr>
        <w:t>2020</w:t>
      </w:r>
      <w:r>
        <w:rPr>
          <w:sz w:val="24"/>
          <w:szCs w:val="24"/>
        </w:rPr>
        <w:t>年国内葡萄酒将进入世界葡萄酒消费前三位；全球葡萄酒过剩时代结束，短缺时代即将到来</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）劣势。</w:t>
      </w:r>
    </w:p>
    <w:p w:rsidR="00542F1A" w:rsidRDefault="00542F1A" w:rsidP="0049756F">
      <w:pPr>
        <w:spacing w:line="300" w:lineRule="auto"/>
        <w:ind w:firstLine="480"/>
      </w:pPr>
      <w:r>
        <w:rPr>
          <w:sz w:val="24"/>
          <w:szCs w:val="24"/>
        </w:rPr>
        <w:t>相关与支持性产业。</w:t>
      </w:r>
      <w:r>
        <w:rPr>
          <w:sz w:val="24"/>
          <w:szCs w:val="24"/>
        </w:rPr>
        <w:t>“</w:t>
      </w:r>
      <w:r>
        <w:rPr>
          <w:sz w:val="24"/>
          <w:szCs w:val="24"/>
        </w:rPr>
        <w:t>其一，相对于国内东部产区而言，</w:t>
      </w:r>
      <w:r>
        <w:rPr>
          <w:sz w:val="24"/>
          <w:szCs w:val="24"/>
        </w:rPr>
        <w:t>G</w:t>
      </w:r>
      <w:r>
        <w:rPr>
          <w:sz w:val="24"/>
          <w:szCs w:val="24"/>
        </w:rPr>
        <w:t>省产区交通条件欠发达，因此葡萄酒产品在外运过程中成本较高。其二，随着市场的发展，包装对于葡萄酒来说不仅是保护商品、方便流通的手段，更成为一种差异化、准确定位目标市场的营销方式。而</w:t>
      </w:r>
      <w:r>
        <w:rPr>
          <w:sz w:val="24"/>
          <w:szCs w:val="24"/>
        </w:rPr>
        <w:t>G</w:t>
      </w:r>
      <w:r>
        <w:rPr>
          <w:sz w:val="24"/>
          <w:szCs w:val="24"/>
        </w:rPr>
        <w:t>省与葡萄酒产业相关的包装印刷业发展缓慢，企业主要产品包装品的制作和商标的印刷主要依靠南方地区提供</w:t>
      </w:r>
      <w:r>
        <w:rPr>
          <w:sz w:val="24"/>
          <w:szCs w:val="24"/>
        </w:rPr>
        <w:t>”</w:t>
      </w:r>
    </w:p>
    <w:p w:rsidR="00542F1A" w:rsidRDefault="00542F1A" w:rsidP="0049756F">
      <w:pPr>
        <w:spacing w:line="300" w:lineRule="auto"/>
        <w:ind w:firstLine="480"/>
      </w:pPr>
      <w:r>
        <w:rPr>
          <w:sz w:val="24"/>
          <w:szCs w:val="24"/>
        </w:rPr>
        <w:t>企业战略、企业结构和竞争对手的表现。</w:t>
      </w:r>
      <w:r>
        <w:rPr>
          <w:sz w:val="24"/>
          <w:szCs w:val="24"/>
        </w:rPr>
        <w:t>"G</w:t>
      </w:r>
      <w:r>
        <w:rPr>
          <w:sz w:val="24"/>
          <w:szCs w:val="24"/>
        </w:rPr>
        <w:t>省绝大多数葡萄酒生产企业规模小且分散，产品销售网覆盖地区有限，彼此之间的竞争不够充分</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2.11</w:t>
      </w:r>
      <w:r w:rsidR="00FA731B">
        <w:rPr>
          <w:rFonts w:hint="eastAsia"/>
          <w:sz w:val="24"/>
          <w:szCs w:val="24"/>
        </w:rPr>
        <w:t>】</w:t>
      </w:r>
    </w:p>
    <w:p w:rsidR="00542F1A" w:rsidRDefault="00542F1A" w:rsidP="0049756F">
      <w:pPr>
        <w:spacing w:line="300" w:lineRule="auto"/>
        <w:ind w:firstLine="480"/>
      </w:pPr>
      <w:r>
        <w:rPr>
          <w:sz w:val="24"/>
          <w:szCs w:val="24"/>
        </w:rPr>
        <w:t>W</w:t>
      </w:r>
      <w:r>
        <w:rPr>
          <w:sz w:val="24"/>
          <w:szCs w:val="24"/>
        </w:rPr>
        <w:t>镇旅游公司走出一条创新发展之路</w:t>
      </w:r>
    </w:p>
    <w:p w:rsidR="00542F1A" w:rsidRDefault="00542F1A" w:rsidP="0049756F">
      <w:pPr>
        <w:spacing w:line="300" w:lineRule="auto"/>
        <w:ind w:firstLine="480"/>
      </w:pPr>
      <w:r>
        <w:rPr>
          <w:sz w:val="24"/>
          <w:szCs w:val="24"/>
        </w:rPr>
        <w:t>W</w:t>
      </w:r>
      <w:r>
        <w:rPr>
          <w:sz w:val="24"/>
          <w:szCs w:val="24"/>
        </w:rPr>
        <w:t>镇是一个有</w:t>
      </w:r>
      <w:r>
        <w:rPr>
          <w:sz w:val="24"/>
          <w:szCs w:val="24"/>
        </w:rPr>
        <w:t>1300</w:t>
      </w:r>
      <w:r>
        <w:rPr>
          <w:sz w:val="24"/>
          <w:szCs w:val="24"/>
        </w:rPr>
        <w:t>年建镇史的江南水乡古镇，因其历史街区保留了大量经典明清建筑群，被称为</w:t>
      </w:r>
      <w:r>
        <w:rPr>
          <w:sz w:val="24"/>
          <w:szCs w:val="24"/>
        </w:rPr>
        <w:t>“</w:t>
      </w:r>
      <w:r>
        <w:rPr>
          <w:sz w:val="24"/>
          <w:szCs w:val="24"/>
        </w:rPr>
        <w:t>江南六大古镇</w:t>
      </w:r>
      <w:r>
        <w:rPr>
          <w:sz w:val="24"/>
          <w:szCs w:val="24"/>
        </w:rPr>
        <w:t>”</w:t>
      </w:r>
      <w:r>
        <w:rPr>
          <w:sz w:val="24"/>
          <w:szCs w:val="24"/>
        </w:rPr>
        <w:t>之一。</w:t>
      </w:r>
      <w:r>
        <w:rPr>
          <w:sz w:val="24"/>
          <w:szCs w:val="24"/>
        </w:rPr>
        <w:t>1999</w:t>
      </w:r>
      <w:r>
        <w:rPr>
          <w:sz w:val="24"/>
          <w:szCs w:val="24"/>
        </w:rPr>
        <w:t>年</w:t>
      </w:r>
      <w:r>
        <w:rPr>
          <w:sz w:val="24"/>
          <w:szCs w:val="24"/>
        </w:rPr>
        <w:t>6</w:t>
      </w:r>
      <w:r>
        <w:rPr>
          <w:sz w:val="24"/>
          <w:szCs w:val="24"/>
        </w:rPr>
        <w:t>月，当地政府组建</w:t>
      </w:r>
      <w:r>
        <w:rPr>
          <w:sz w:val="24"/>
          <w:szCs w:val="24"/>
        </w:rPr>
        <w:t>W</w:t>
      </w:r>
      <w:r>
        <w:rPr>
          <w:sz w:val="24"/>
          <w:szCs w:val="24"/>
        </w:rPr>
        <w:t>镇旅游公司，开始了</w:t>
      </w:r>
      <w:r>
        <w:rPr>
          <w:sz w:val="24"/>
          <w:szCs w:val="24"/>
        </w:rPr>
        <w:t>W</w:t>
      </w:r>
      <w:r>
        <w:rPr>
          <w:sz w:val="24"/>
          <w:szCs w:val="24"/>
        </w:rPr>
        <w:t>镇古镇保护和旅游开发历程。然而，</w:t>
      </w:r>
      <w:r>
        <w:rPr>
          <w:sz w:val="24"/>
          <w:szCs w:val="24"/>
        </w:rPr>
        <w:t xml:space="preserve"> W</w:t>
      </w:r>
      <w:r>
        <w:rPr>
          <w:sz w:val="24"/>
          <w:szCs w:val="24"/>
        </w:rPr>
        <w:t>镇的起步条件相对落后，旅游资源与其他江南水乡古镇雷同，且同一地区的</w:t>
      </w:r>
      <w:r>
        <w:rPr>
          <w:sz w:val="24"/>
          <w:szCs w:val="24"/>
        </w:rPr>
        <w:t>Z</w:t>
      </w:r>
      <w:r>
        <w:rPr>
          <w:sz w:val="24"/>
          <w:szCs w:val="24"/>
        </w:rPr>
        <w:t>庄、</w:t>
      </w:r>
      <w:r>
        <w:rPr>
          <w:sz w:val="24"/>
          <w:szCs w:val="24"/>
        </w:rPr>
        <w:t>x</w:t>
      </w:r>
      <w:r>
        <w:rPr>
          <w:sz w:val="24"/>
          <w:szCs w:val="24"/>
        </w:rPr>
        <w:t>镇巴小有名气，</w:t>
      </w:r>
      <w:r>
        <w:rPr>
          <w:sz w:val="24"/>
          <w:szCs w:val="24"/>
        </w:rPr>
        <w:t xml:space="preserve"> W</w:t>
      </w:r>
      <w:r>
        <w:rPr>
          <w:sz w:val="24"/>
          <w:szCs w:val="24"/>
        </w:rPr>
        <w:t>镇旅游如果不能另辟蹊径，很难满足日益挑别的旅游消费者的品位。</w:t>
      </w:r>
    </w:p>
    <w:p w:rsidR="00542F1A" w:rsidRDefault="00542F1A" w:rsidP="0049756F">
      <w:pPr>
        <w:spacing w:line="300" w:lineRule="auto"/>
        <w:ind w:firstLine="480"/>
      </w:pPr>
      <w:r>
        <w:rPr>
          <w:sz w:val="24"/>
          <w:szCs w:val="24"/>
        </w:rPr>
        <w:t>在吸收借鉴其他古镇旅游开发经验教训的基础上，</w:t>
      </w:r>
      <w:r>
        <w:rPr>
          <w:sz w:val="24"/>
          <w:szCs w:val="24"/>
        </w:rPr>
        <w:t xml:space="preserve"> W</w:t>
      </w:r>
      <w:r>
        <w:rPr>
          <w:sz w:val="24"/>
          <w:szCs w:val="24"/>
        </w:rPr>
        <w:t>镇旅游公司走出了一条创新发展的路径，实现了古镇旅游转型升级和遗产活化保护的协调发展。</w:t>
      </w:r>
    </w:p>
    <w:p w:rsidR="00542F1A" w:rsidRDefault="00542F1A" w:rsidP="0049756F">
      <w:pPr>
        <w:spacing w:line="300" w:lineRule="auto"/>
        <w:ind w:firstLine="480"/>
      </w:pPr>
      <w:r>
        <w:rPr>
          <w:sz w:val="24"/>
          <w:szCs w:val="24"/>
        </w:rPr>
        <w:t>（</w:t>
      </w:r>
      <w:r>
        <w:rPr>
          <w:sz w:val="24"/>
          <w:szCs w:val="24"/>
        </w:rPr>
        <w:t>1</w:t>
      </w:r>
      <w:r>
        <w:rPr>
          <w:sz w:val="24"/>
          <w:szCs w:val="24"/>
        </w:rPr>
        <w:t>）多元化的产品、业态和盈利模式：</w:t>
      </w:r>
      <w:r>
        <w:rPr>
          <w:sz w:val="24"/>
          <w:szCs w:val="24"/>
        </w:rPr>
        <w:t xml:space="preserve"> “</w:t>
      </w:r>
      <w:r>
        <w:rPr>
          <w:sz w:val="24"/>
          <w:szCs w:val="24"/>
        </w:rPr>
        <w:t>观光</w:t>
      </w:r>
      <w:r>
        <w:rPr>
          <w:sz w:val="24"/>
          <w:szCs w:val="24"/>
        </w:rPr>
        <w:t>+</w:t>
      </w:r>
      <w:r>
        <w:rPr>
          <w:sz w:val="24"/>
          <w:szCs w:val="24"/>
        </w:rPr>
        <w:t>休闲度假</w:t>
      </w:r>
      <w:r>
        <w:rPr>
          <w:sz w:val="24"/>
          <w:szCs w:val="24"/>
        </w:rPr>
        <w:t>+</w:t>
      </w:r>
      <w:r>
        <w:rPr>
          <w:sz w:val="24"/>
          <w:szCs w:val="24"/>
        </w:rPr>
        <w:t>商务</w:t>
      </w:r>
      <w:r>
        <w:rPr>
          <w:sz w:val="24"/>
          <w:szCs w:val="24"/>
        </w:rPr>
        <w:t>+</w:t>
      </w:r>
      <w:r>
        <w:rPr>
          <w:sz w:val="24"/>
          <w:szCs w:val="24"/>
        </w:rPr>
        <w:t>会展</w:t>
      </w:r>
      <w:r>
        <w:rPr>
          <w:sz w:val="24"/>
          <w:szCs w:val="24"/>
        </w:rPr>
        <w:t>+</w:t>
      </w:r>
      <w:r>
        <w:rPr>
          <w:sz w:val="24"/>
          <w:szCs w:val="24"/>
        </w:rPr>
        <w:t>文化</w:t>
      </w:r>
      <w:r>
        <w:rPr>
          <w:sz w:val="24"/>
          <w:szCs w:val="24"/>
        </w:rPr>
        <w:t>”</w:t>
      </w:r>
      <w:r>
        <w:rPr>
          <w:sz w:val="24"/>
          <w:szCs w:val="24"/>
        </w:rPr>
        <w:t>。</w:t>
      </w:r>
      <w:r>
        <w:rPr>
          <w:sz w:val="24"/>
          <w:szCs w:val="24"/>
        </w:rPr>
        <w:t>W</w:t>
      </w:r>
      <w:r>
        <w:rPr>
          <w:sz w:val="24"/>
          <w:szCs w:val="24"/>
        </w:rPr>
        <w:t>镇的旅游开发定位在商务和休闲市场，设计开发出</w:t>
      </w:r>
      <w:r>
        <w:rPr>
          <w:sz w:val="24"/>
          <w:szCs w:val="24"/>
        </w:rPr>
        <w:t>W</w:t>
      </w:r>
      <w:r>
        <w:rPr>
          <w:sz w:val="24"/>
          <w:szCs w:val="24"/>
        </w:rPr>
        <w:t>镇戏剧节、木心美术馆、现代艺术展、互联网大会等新产品，多业态复合经营已成为营收的主力。</w:t>
      </w:r>
    </w:p>
    <w:p w:rsidR="00542F1A" w:rsidRDefault="00542F1A" w:rsidP="0049756F">
      <w:pPr>
        <w:spacing w:line="300" w:lineRule="auto"/>
        <w:ind w:firstLine="480"/>
      </w:pPr>
      <w:r>
        <w:rPr>
          <w:sz w:val="24"/>
          <w:szCs w:val="24"/>
        </w:rPr>
        <w:t>（</w:t>
      </w:r>
      <w:r>
        <w:rPr>
          <w:sz w:val="24"/>
          <w:szCs w:val="24"/>
        </w:rPr>
        <w:t>2</w:t>
      </w:r>
      <w:r>
        <w:rPr>
          <w:sz w:val="24"/>
          <w:szCs w:val="24"/>
        </w:rPr>
        <w:t>）脱胎换骨式基建改造和整体风貌保护。</w:t>
      </w:r>
      <w:r>
        <w:rPr>
          <w:sz w:val="24"/>
          <w:szCs w:val="24"/>
        </w:rPr>
        <w:t>W</w:t>
      </w:r>
      <w:r>
        <w:rPr>
          <w:sz w:val="24"/>
          <w:szCs w:val="24"/>
        </w:rPr>
        <w:t>镇进行了大规模的脱胎换骨式的基建改造，实现了给排水系统、水电气系统的全面升级。景区保护基于街区风貌的整体打造，对建筑外立面和空间、周边环境进行系统整治，使古建筑更适合居住。</w:t>
      </w:r>
    </w:p>
    <w:p w:rsidR="00542F1A" w:rsidRDefault="00542F1A" w:rsidP="0049756F">
      <w:pPr>
        <w:spacing w:line="300" w:lineRule="auto"/>
        <w:ind w:firstLine="480"/>
      </w:pPr>
      <w:r>
        <w:rPr>
          <w:sz w:val="24"/>
          <w:szCs w:val="24"/>
        </w:rPr>
        <w:t>（</w:t>
      </w:r>
      <w:r>
        <w:rPr>
          <w:sz w:val="24"/>
          <w:szCs w:val="24"/>
        </w:rPr>
        <w:t>3</w:t>
      </w:r>
      <w:r>
        <w:rPr>
          <w:sz w:val="24"/>
          <w:szCs w:val="24"/>
        </w:rPr>
        <w:t>）外来资本和本土专业化管理相结合。</w:t>
      </w:r>
      <w:r>
        <w:rPr>
          <w:sz w:val="24"/>
          <w:szCs w:val="24"/>
        </w:rPr>
        <w:t>W</w:t>
      </w:r>
      <w:r>
        <w:rPr>
          <w:sz w:val="24"/>
          <w:szCs w:val="24"/>
        </w:rPr>
        <w:t>镇与一家上市旅游公司合作，后者既是战略投资者，又是旅游产品推介的渠道商。同时，政府和投资者之间达成共识，全权委托深谙当地文脉的本土专业团队开展经营管理工作，形成</w:t>
      </w:r>
      <w:r>
        <w:rPr>
          <w:sz w:val="24"/>
          <w:szCs w:val="24"/>
        </w:rPr>
        <w:t>“</w:t>
      </w:r>
      <w:r>
        <w:rPr>
          <w:sz w:val="24"/>
          <w:szCs w:val="24"/>
        </w:rPr>
        <w:t>内容商＋渠道商＋资本＋政府</w:t>
      </w:r>
      <w:r>
        <w:rPr>
          <w:sz w:val="24"/>
          <w:szCs w:val="24"/>
        </w:rPr>
        <w:t>”</w:t>
      </w:r>
      <w:r>
        <w:rPr>
          <w:sz w:val="24"/>
          <w:szCs w:val="24"/>
        </w:rPr>
        <w:t>的经营管理模式。</w:t>
      </w:r>
    </w:p>
    <w:p w:rsidR="00542F1A" w:rsidRDefault="00542F1A" w:rsidP="0049756F">
      <w:pPr>
        <w:spacing w:line="300" w:lineRule="auto"/>
        <w:ind w:firstLine="480"/>
      </w:pPr>
      <w:r>
        <w:rPr>
          <w:sz w:val="24"/>
          <w:szCs w:val="24"/>
        </w:rPr>
        <w:lastRenderedPageBreak/>
        <w:t>（</w:t>
      </w:r>
      <w:r>
        <w:rPr>
          <w:sz w:val="24"/>
          <w:szCs w:val="24"/>
        </w:rPr>
        <w:t>4</w:t>
      </w:r>
      <w:r>
        <w:rPr>
          <w:sz w:val="24"/>
          <w:szCs w:val="24"/>
        </w:rPr>
        <w:t>）社区重构和部分空心化。</w:t>
      </w:r>
      <w:r>
        <w:rPr>
          <w:sz w:val="24"/>
          <w:szCs w:val="24"/>
        </w:rPr>
        <w:t>W</w:t>
      </w:r>
      <w:r>
        <w:rPr>
          <w:sz w:val="24"/>
          <w:szCs w:val="24"/>
        </w:rPr>
        <w:t>镇将全部居民迁出，再将部分商铺返租给原来的部分住户。这样</w:t>
      </w:r>
      <w:r>
        <w:rPr>
          <w:sz w:val="24"/>
          <w:szCs w:val="24"/>
        </w:rPr>
        <w:t>“</w:t>
      </w:r>
      <w:r>
        <w:rPr>
          <w:sz w:val="24"/>
          <w:szCs w:val="24"/>
        </w:rPr>
        <w:t>部分空心化</w:t>
      </w:r>
      <w:r>
        <w:rPr>
          <w:sz w:val="24"/>
          <w:szCs w:val="24"/>
        </w:rPr>
        <w:t>”</w:t>
      </w:r>
      <w:r>
        <w:rPr>
          <w:sz w:val="24"/>
          <w:szCs w:val="24"/>
        </w:rPr>
        <w:t>的社区重构，使得居民与游客的矛盾不复存在，也便于整体产权开发和集中统一管理，有效遇制过度商业化的问题。</w:t>
      </w:r>
    </w:p>
    <w:p w:rsidR="00542F1A" w:rsidRDefault="00542F1A" w:rsidP="0049756F">
      <w:pPr>
        <w:spacing w:line="300" w:lineRule="auto"/>
        <w:ind w:firstLine="480"/>
      </w:pPr>
      <w:r>
        <w:rPr>
          <w:sz w:val="24"/>
          <w:szCs w:val="24"/>
        </w:rPr>
        <w:t>自</w:t>
      </w:r>
      <w:r>
        <w:rPr>
          <w:sz w:val="24"/>
          <w:szCs w:val="24"/>
        </w:rPr>
        <w:t>2001</w:t>
      </w:r>
      <w:r>
        <w:rPr>
          <w:sz w:val="24"/>
          <w:szCs w:val="24"/>
        </w:rPr>
        <w:t>年开放迎客以来，</w:t>
      </w:r>
      <w:r>
        <w:rPr>
          <w:sz w:val="24"/>
          <w:szCs w:val="24"/>
        </w:rPr>
        <w:t>W</w:t>
      </w:r>
      <w:r>
        <w:rPr>
          <w:sz w:val="24"/>
          <w:szCs w:val="24"/>
        </w:rPr>
        <w:t>镇旅游开发获得的惊人发展受到专家和同行的肯定，被誉为中国古镇保护之</w:t>
      </w:r>
      <w:r>
        <w:rPr>
          <w:sz w:val="24"/>
          <w:szCs w:val="24"/>
        </w:rPr>
        <w:t>“W</w:t>
      </w:r>
      <w:r>
        <w:rPr>
          <w:sz w:val="24"/>
          <w:szCs w:val="24"/>
        </w:rPr>
        <w:t>镇模式</w:t>
      </w:r>
      <w:r>
        <w:rPr>
          <w:sz w:val="24"/>
          <w:szCs w:val="24"/>
        </w:rPr>
        <w:t>”</w:t>
      </w:r>
      <w:r>
        <w:rPr>
          <w:sz w:val="24"/>
          <w:szCs w:val="24"/>
        </w:rPr>
        <w:t>。</w:t>
      </w:r>
    </w:p>
    <w:p w:rsidR="00DD357C" w:rsidRDefault="00542F1A" w:rsidP="0049756F">
      <w:pPr>
        <w:spacing w:line="300" w:lineRule="auto"/>
        <w:ind w:firstLine="480"/>
        <w:rPr>
          <w:sz w:val="24"/>
          <w:szCs w:val="24"/>
        </w:rPr>
      </w:pPr>
      <w:r>
        <w:rPr>
          <w:sz w:val="24"/>
          <w:szCs w:val="24"/>
        </w:rPr>
        <w:t>本案例中，依据钻石模型四要素，简要分析</w:t>
      </w:r>
      <w:r>
        <w:rPr>
          <w:sz w:val="24"/>
          <w:szCs w:val="24"/>
        </w:rPr>
        <w:t>W</w:t>
      </w:r>
      <w:r>
        <w:rPr>
          <w:sz w:val="24"/>
          <w:szCs w:val="24"/>
        </w:rPr>
        <w:t>镇旅游业发展的优势如下</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生产要素。</w:t>
      </w:r>
    </w:p>
    <w:p w:rsidR="00542F1A" w:rsidRDefault="00542F1A" w:rsidP="0049756F">
      <w:pPr>
        <w:spacing w:line="300" w:lineRule="auto"/>
        <w:ind w:firstLine="480"/>
      </w:pPr>
      <w:r>
        <w:rPr>
          <w:sz w:val="24"/>
          <w:szCs w:val="24"/>
        </w:rPr>
        <w:t>初级生产要素。</w:t>
      </w:r>
      <w:r>
        <w:rPr>
          <w:sz w:val="24"/>
          <w:szCs w:val="24"/>
        </w:rPr>
        <w:t>“W</w:t>
      </w:r>
      <w:r>
        <w:rPr>
          <w:sz w:val="24"/>
          <w:szCs w:val="24"/>
        </w:rPr>
        <w:t>镇是一个有</w:t>
      </w:r>
      <w:r>
        <w:rPr>
          <w:sz w:val="24"/>
          <w:szCs w:val="24"/>
        </w:rPr>
        <w:t>1300</w:t>
      </w:r>
      <w:r>
        <w:rPr>
          <w:sz w:val="24"/>
          <w:szCs w:val="24"/>
        </w:rPr>
        <w:t>年建镇史的江南水乡古镇，因其历史街区保留了大量经典明清建筑群，被称为</w:t>
      </w:r>
      <w:r>
        <w:rPr>
          <w:sz w:val="24"/>
          <w:szCs w:val="24"/>
        </w:rPr>
        <w:t>“</w:t>
      </w:r>
      <w:r>
        <w:rPr>
          <w:sz w:val="24"/>
          <w:szCs w:val="24"/>
        </w:rPr>
        <w:t>江南六大古镇＇之一</w:t>
      </w:r>
      <w:r>
        <w:rPr>
          <w:sz w:val="24"/>
          <w:szCs w:val="24"/>
        </w:rPr>
        <w:t>”</w:t>
      </w:r>
      <w:r>
        <w:rPr>
          <w:sz w:val="24"/>
          <w:szCs w:val="24"/>
        </w:rPr>
        <w:t>；</w:t>
      </w:r>
      <w:r>
        <w:rPr>
          <w:sz w:val="24"/>
          <w:szCs w:val="24"/>
        </w:rPr>
        <w:t>“</w:t>
      </w:r>
      <w:r>
        <w:rPr>
          <w:sz w:val="24"/>
          <w:szCs w:val="24"/>
        </w:rPr>
        <w:t>外来资本</w:t>
      </w:r>
      <w:r>
        <w:rPr>
          <w:sz w:val="24"/>
          <w:szCs w:val="24"/>
        </w:rPr>
        <w:t>”</w:t>
      </w:r>
      <w:r>
        <w:rPr>
          <w:sz w:val="24"/>
          <w:szCs w:val="24"/>
        </w:rPr>
        <w:t>。</w:t>
      </w:r>
    </w:p>
    <w:p w:rsidR="00542F1A" w:rsidRDefault="00542F1A" w:rsidP="0049756F">
      <w:pPr>
        <w:spacing w:line="300" w:lineRule="auto"/>
        <w:ind w:firstLine="480"/>
      </w:pPr>
      <w:r>
        <w:rPr>
          <w:sz w:val="24"/>
          <w:szCs w:val="24"/>
        </w:rPr>
        <w:t>高级生产要素。</w:t>
      </w:r>
      <w:r>
        <w:rPr>
          <w:sz w:val="24"/>
          <w:szCs w:val="24"/>
        </w:rPr>
        <w:t>“</w:t>
      </w:r>
      <w:r>
        <w:rPr>
          <w:sz w:val="24"/>
          <w:szCs w:val="24"/>
        </w:rPr>
        <w:t>脱胎换骨式基建改造</w:t>
      </w:r>
      <w:r>
        <w:rPr>
          <w:sz w:val="24"/>
          <w:szCs w:val="24"/>
        </w:rPr>
        <w:t>”</w:t>
      </w:r>
      <w:r>
        <w:rPr>
          <w:sz w:val="24"/>
          <w:szCs w:val="24"/>
        </w:rPr>
        <w:t>；</w:t>
      </w:r>
      <w:r>
        <w:rPr>
          <w:sz w:val="24"/>
          <w:szCs w:val="24"/>
        </w:rPr>
        <w:t>“</w:t>
      </w:r>
      <w:r>
        <w:rPr>
          <w:sz w:val="24"/>
          <w:szCs w:val="24"/>
        </w:rPr>
        <w:t>全权委托深谙当地文脉的本土专业团队开展经营管理工作</w:t>
      </w:r>
      <w:r>
        <w:rPr>
          <w:sz w:val="24"/>
          <w:szCs w:val="24"/>
        </w:rPr>
        <w:t>”</w:t>
      </w:r>
      <w:r>
        <w:rPr>
          <w:sz w:val="24"/>
          <w:szCs w:val="24"/>
        </w:rPr>
        <w:t>。</w:t>
      </w:r>
    </w:p>
    <w:p w:rsidR="00542F1A" w:rsidRDefault="00542F1A" w:rsidP="0049756F">
      <w:pPr>
        <w:spacing w:line="300" w:lineRule="auto"/>
        <w:ind w:firstLine="480"/>
      </w:pPr>
      <w:r>
        <w:rPr>
          <w:sz w:val="24"/>
          <w:szCs w:val="24"/>
        </w:rPr>
        <w:t>专业生产要素。</w:t>
      </w:r>
      <w:r>
        <w:rPr>
          <w:sz w:val="24"/>
          <w:szCs w:val="24"/>
        </w:rPr>
        <w:t>“</w:t>
      </w:r>
      <w:r>
        <w:rPr>
          <w:sz w:val="24"/>
          <w:szCs w:val="24"/>
        </w:rPr>
        <w:t>多元化的产品、业态和盈利模式</w:t>
      </w:r>
      <w:r>
        <w:rPr>
          <w:sz w:val="24"/>
          <w:szCs w:val="24"/>
        </w:rPr>
        <w:t>”</w:t>
      </w:r>
      <w:r>
        <w:rPr>
          <w:sz w:val="24"/>
          <w:szCs w:val="24"/>
        </w:rPr>
        <w:t>；</w:t>
      </w:r>
      <w:r>
        <w:rPr>
          <w:sz w:val="24"/>
          <w:szCs w:val="24"/>
        </w:rPr>
        <w:t>“</w:t>
      </w:r>
      <w:r>
        <w:rPr>
          <w:sz w:val="24"/>
          <w:szCs w:val="24"/>
        </w:rPr>
        <w:t>脱胎换骨式基建改造和整体风貌保护</w:t>
      </w:r>
      <w:r>
        <w:rPr>
          <w:sz w:val="24"/>
          <w:szCs w:val="24"/>
        </w:rPr>
        <w:t>”</w:t>
      </w:r>
      <w:r>
        <w:rPr>
          <w:sz w:val="24"/>
          <w:szCs w:val="24"/>
        </w:rPr>
        <w:t>；</w:t>
      </w:r>
      <w:r>
        <w:rPr>
          <w:sz w:val="24"/>
          <w:szCs w:val="24"/>
        </w:rPr>
        <w:t>“</w:t>
      </w:r>
      <w:r>
        <w:rPr>
          <w:sz w:val="24"/>
          <w:szCs w:val="24"/>
        </w:rPr>
        <w:t>外来资本和本土专业化管理相结合</w:t>
      </w:r>
      <w:r>
        <w:rPr>
          <w:sz w:val="24"/>
          <w:szCs w:val="24"/>
        </w:rPr>
        <w:t>”</w:t>
      </w:r>
      <w:r>
        <w:rPr>
          <w:sz w:val="24"/>
          <w:szCs w:val="24"/>
        </w:rPr>
        <w:t>；</w:t>
      </w:r>
      <w:r>
        <w:rPr>
          <w:sz w:val="24"/>
          <w:szCs w:val="24"/>
        </w:rPr>
        <w:t>“</w:t>
      </w:r>
      <w:r>
        <w:rPr>
          <w:sz w:val="24"/>
          <w:szCs w:val="24"/>
        </w:rPr>
        <w:t>社区重构和部分空心化</w:t>
      </w:r>
      <w:r>
        <w:rPr>
          <w:sz w:val="24"/>
          <w:szCs w:val="24"/>
        </w:rPr>
        <w:t>”</w:t>
      </w:r>
      <w:r>
        <w:rPr>
          <w:sz w:val="24"/>
          <w:szCs w:val="24"/>
        </w:rPr>
        <w:t>；</w:t>
      </w:r>
      <w:r>
        <w:rPr>
          <w:sz w:val="24"/>
          <w:szCs w:val="24"/>
        </w:rPr>
        <w:t>“</w:t>
      </w:r>
      <w:r>
        <w:rPr>
          <w:sz w:val="24"/>
          <w:szCs w:val="24"/>
        </w:rPr>
        <w:t>全权委托深谙当地文脉的本土专业团队开展经营管理工作</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）需求条件。</w:t>
      </w:r>
    </w:p>
    <w:p w:rsidR="00542F1A" w:rsidRDefault="00542F1A" w:rsidP="0049756F">
      <w:pPr>
        <w:spacing w:line="300" w:lineRule="auto"/>
        <w:ind w:firstLine="480"/>
      </w:pPr>
      <w:r>
        <w:rPr>
          <w:sz w:val="24"/>
          <w:szCs w:val="24"/>
        </w:rPr>
        <w:t>国内需求市场是产业发展的动力。本地客户的素质非常重要，特别是内行而挑剔的客户。假如本地客户对产品、服务的要求或挑剔程度在国际上数一数二，就会激发出该国企业的竞争优势。</w:t>
      </w:r>
      <w:r>
        <w:rPr>
          <w:sz w:val="24"/>
          <w:szCs w:val="24"/>
        </w:rPr>
        <w:t>“W</w:t>
      </w:r>
      <w:r>
        <w:rPr>
          <w:sz w:val="24"/>
          <w:szCs w:val="24"/>
        </w:rPr>
        <w:t>镇旅游如果不能另辟蹊径，很难满足日益挑剔的旅游消费者的品位</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）相关与支持性产业。相关和支持性产业与优势产业是一种休戚与共的关系。</w:t>
      </w:r>
      <w:r>
        <w:rPr>
          <w:sz w:val="24"/>
          <w:szCs w:val="24"/>
        </w:rPr>
        <w:t>“</w:t>
      </w:r>
      <w:r>
        <w:rPr>
          <w:sz w:val="24"/>
          <w:szCs w:val="24"/>
        </w:rPr>
        <w:t>多元化的产品、业态和盈利模式：</w:t>
      </w:r>
      <w:r>
        <w:rPr>
          <w:sz w:val="24"/>
          <w:szCs w:val="24"/>
        </w:rPr>
        <w:t>“</w:t>
      </w:r>
      <w:r>
        <w:rPr>
          <w:sz w:val="24"/>
          <w:szCs w:val="24"/>
        </w:rPr>
        <w:t>观光＋休闲度假＋商务＋会展＋文化＇</w:t>
      </w:r>
      <w:r>
        <w:rPr>
          <w:sz w:val="24"/>
          <w:szCs w:val="24"/>
        </w:rPr>
        <w:t>”</w:t>
      </w:r>
      <w:r>
        <w:rPr>
          <w:sz w:val="24"/>
          <w:szCs w:val="24"/>
        </w:rPr>
        <w:t>；</w:t>
      </w:r>
      <w:r>
        <w:rPr>
          <w:sz w:val="24"/>
          <w:szCs w:val="24"/>
        </w:rPr>
        <w:t>“</w:t>
      </w:r>
      <w:r>
        <w:rPr>
          <w:sz w:val="24"/>
          <w:szCs w:val="24"/>
        </w:rPr>
        <w:t>脱胎换骨式基建改造和整体风貌保护</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）企业战略、企业结构和同业竞争。</w:t>
      </w:r>
    </w:p>
    <w:p w:rsidR="00542F1A" w:rsidRDefault="00542F1A" w:rsidP="0049756F">
      <w:pPr>
        <w:spacing w:line="300" w:lineRule="auto"/>
        <w:ind w:firstLine="480"/>
      </w:pPr>
      <w:r>
        <w:rPr>
          <w:sz w:val="24"/>
          <w:szCs w:val="24"/>
        </w:rPr>
        <w:t>创造与持续产业竞争优势的最大关联因素是国内市场强有力的竞争对手。</w:t>
      </w:r>
      <w:r>
        <w:rPr>
          <w:sz w:val="24"/>
          <w:szCs w:val="24"/>
        </w:rPr>
        <w:t>“W</w:t>
      </w:r>
      <w:r>
        <w:rPr>
          <w:sz w:val="24"/>
          <w:szCs w:val="24"/>
        </w:rPr>
        <w:t>镇的起步条件相对落后，旅游资源与其他江南水乡古镇雷同，且同一地区的</w:t>
      </w:r>
      <w:r>
        <w:rPr>
          <w:sz w:val="24"/>
          <w:szCs w:val="24"/>
        </w:rPr>
        <w:t>Z</w:t>
      </w:r>
      <w:r>
        <w:rPr>
          <w:sz w:val="24"/>
          <w:szCs w:val="24"/>
        </w:rPr>
        <w:t>庄、</w:t>
      </w:r>
      <w:r>
        <w:rPr>
          <w:sz w:val="24"/>
          <w:szCs w:val="24"/>
        </w:rPr>
        <w:t>X</w:t>
      </w:r>
      <w:r>
        <w:rPr>
          <w:sz w:val="24"/>
          <w:szCs w:val="24"/>
        </w:rPr>
        <w:t>镇已小有名气，</w:t>
      </w:r>
      <w:r>
        <w:rPr>
          <w:sz w:val="24"/>
          <w:szCs w:val="24"/>
        </w:rPr>
        <w:t>W</w:t>
      </w:r>
      <w:r>
        <w:rPr>
          <w:sz w:val="24"/>
          <w:szCs w:val="24"/>
        </w:rPr>
        <w:t>镇旅游如果不能另辟蹊径，很难满足日益挑剔的旅游消费者的品位</w:t>
      </w:r>
      <w:r>
        <w:rPr>
          <w:sz w:val="24"/>
          <w:szCs w:val="24"/>
        </w:rPr>
        <w:t>”</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【案例</w:t>
      </w:r>
      <w:r>
        <w:rPr>
          <w:sz w:val="24"/>
          <w:szCs w:val="24"/>
        </w:rPr>
        <w:t>2.12</w:t>
      </w:r>
      <w:r>
        <w:rPr>
          <w:sz w:val="24"/>
          <w:szCs w:val="24"/>
        </w:rPr>
        <w:t>】</w:t>
      </w:r>
    </w:p>
    <w:p w:rsidR="00542F1A" w:rsidRDefault="00542F1A" w:rsidP="0049756F">
      <w:pPr>
        <w:spacing w:line="300" w:lineRule="auto"/>
        <w:ind w:firstLine="480"/>
      </w:pPr>
      <w:r>
        <w:rPr>
          <w:sz w:val="24"/>
          <w:szCs w:val="24"/>
        </w:rPr>
        <w:t>S</w:t>
      </w:r>
      <w:r>
        <w:rPr>
          <w:sz w:val="24"/>
          <w:szCs w:val="24"/>
        </w:rPr>
        <w:t>省白酒业在高端白酒业所具备的发展优势案例内容详见本章【案例</w:t>
      </w:r>
      <w:r>
        <w:rPr>
          <w:sz w:val="24"/>
          <w:szCs w:val="24"/>
        </w:rPr>
        <w:t>2.4</w:t>
      </w:r>
      <w:r>
        <w:rPr>
          <w:sz w:val="24"/>
          <w:szCs w:val="24"/>
        </w:rPr>
        <w:t>】。</w:t>
      </w:r>
    </w:p>
    <w:p w:rsidR="00DD357C" w:rsidRDefault="00542F1A" w:rsidP="0049756F">
      <w:pPr>
        <w:spacing w:line="300" w:lineRule="auto"/>
        <w:ind w:firstLine="480"/>
        <w:rPr>
          <w:sz w:val="24"/>
          <w:szCs w:val="24"/>
        </w:rPr>
      </w:pPr>
      <w:r>
        <w:rPr>
          <w:sz w:val="24"/>
          <w:szCs w:val="24"/>
        </w:rPr>
        <w:t>本案例中，依据钻石模型四要素，简要分析</w:t>
      </w:r>
      <w:r>
        <w:rPr>
          <w:sz w:val="24"/>
          <w:szCs w:val="24"/>
        </w:rPr>
        <w:t>S</w:t>
      </w:r>
      <w:r>
        <w:rPr>
          <w:sz w:val="24"/>
          <w:szCs w:val="24"/>
        </w:rPr>
        <w:t>省白酒业发展的优势如下</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生产要素。</w:t>
      </w:r>
      <w:r w:rsidR="00542F1A">
        <w:rPr>
          <w:sz w:val="24"/>
          <w:szCs w:val="24"/>
        </w:rPr>
        <w:t>“S</w:t>
      </w:r>
      <w:r w:rsidR="00542F1A">
        <w:rPr>
          <w:sz w:val="24"/>
          <w:szCs w:val="24"/>
        </w:rPr>
        <w:t>省白酒地理优势、技术优势和人才优势逐步凸显</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）需求条件。</w:t>
      </w:r>
      <w:r>
        <w:rPr>
          <w:sz w:val="24"/>
          <w:szCs w:val="24"/>
        </w:rPr>
        <w:t>“</w:t>
      </w:r>
      <w:r>
        <w:rPr>
          <w:sz w:val="24"/>
          <w:szCs w:val="24"/>
        </w:rPr>
        <w:t>随着国内消费的不断升级，中高端白酒产品日益成为酒业的消费热点</w:t>
      </w:r>
      <w:r>
        <w:rPr>
          <w:sz w:val="24"/>
          <w:szCs w:val="24"/>
        </w:rPr>
        <w:t>”</w:t>
      </w:r>
      <w:r>
        <w:rPr>
          <w:sz w:val="24"/>
          <w:szCs w:val="24"/>
        </w:rPr>
        <w:t>。</w:t>
      </w:r>
    </w:p>
    <w:p w:rsidR="00DD357C" w:rsidRDefault="00542F1A" w:rsidP="0049756F">
      <w:pPr>
        <w:spacing w:line="300" w:lineRule="auto"/>
        <w:ind w:firstLine="480"/>
        <w:rPr>
          <w:sz w:val="24"/>
          <w:szCs w:val="24"/>
        </w:rPr>
      </w:pPr>
      <w:r>
        <w:rPr>
          <w:sz w:val="24"/>
          <w:szCs w:val="24"/>
        </w:rPr>
        <w:t>（</w:t>
      </w:r>
      <w:r>
        <w:rPr>
          <w:sz w:val="24"/>
          <w:szCs w:val="24"/>
        </w:rPr>
        <w:t>3</w:t>
      </w:r>
      <w:r>
        <w:rPr>
          <w:sz w:val="24"/>
          <w:szCs w:val="24"/>
        </w:rPr>
        <w:t>）相关与支持性产业。</w:t>
      </w:r>
      <w:r>
        <w:rPr>
          <w:sz w:val="24"/>
          <w:szCs w:val="24"/>
        </w:rPr>
        <w:t>“</w:t>
      </w:r>
      <w:r>
        <w:rPr>
          <w:sz w:val="24"/>
          <w:szCs w:val="24"/>
        </w:rPr>
        <w:t>采取</w:t>
      </w:r>
      <w:r>
        <w:rPr>
          <w:sz w:val="24"/>
          <w:szCs w:val="24"/>
        </w:rPr>
        <w:t>“</w:t>
      </w:r>
      <w:r>
        <w:rPr>
          <w:sz w:val="24"/>
          <w:szCs w:val="24"/>
        </w:rPr>
        <w:t>公司＋农户</w:t>
      </w:r>
      <w:r>
        <w:rPr>
          <w:sz w:val="24"/>
          <w:szCs w:val="24"/>
        </w:rPr>
        <w:t>”</w:t>
      </w:r>
      <w:r>
        <w:rPr>
          <w:sz w:val="24"/>
          <w:szCs w:val="24"/>
        </w:rPr>
        <w:t>的订单模式，大力开发建设生态酿酒原料生产基地，从源头上把好质量关</w:t>
      </w:r>
      <w:r>
        <w:rPr>
          <w:sz w:val="24"/>
          <w:szCs w:val="24"/>
        </w:rPr>
        <w:t>”</w:t>
      </w:r>
      <w:r>
        <w:rPr>
          <w:sz w:val="24"/>
          <w:szCs w:val="24"/>
        </w:rPr>
        <w:t>；</w:t>
      </w:r>
      <w:r>
        <w:rPr>
          <w:sz w:val="24"/>
          <w:szCs w:val="24"/>
        </w:rPr>
        <w:t>“</w:t>
      </w:r>
      <w:r>
        <w:rPr>
          <w:sz w:val="24"/>
          <w:szCs w:val="24"/>
        </w:rPr>
        <w:t>推进白酒产业与旅游文化产业的融合发展，充分发挥</w:t>
      </w:r>
      <w:r>
        <w:rPr>
          <w:sz w:val="24"/>
          <w:szCs w:val="24"/>
        </w:rPr>
        <w:t>S</w:t>
      </w:r>
      <w:r>
        <w:rPr>
          <w:sz w:val="24"/>
          <w:szCs w:val="24"/>
        </w:rPr>
        <w:t>省得天独厚的旅游文化资源</w:t>
      </w:r>
      <w:r>
        <w:rPr>
          <w:sz w:val="24"/>
          <w:szCs w:val="24"/>
        </w:rPr>
        <w:t>”</w:t>
      </w:r>
      <w:r>
        <w:rPr>
          <w:sz w:val="24"/>
          <w:szCs w:val="24"/>
        </w:rPr>
        <w:t>；</w:t>
      </w:r>
      <w:r>
        <w:rPr>
          <w:sz w:val="24"/>
          <w:szCs w:val="24"/>
        </w:rPr>
        <w:t>“</w:t>
      </w:r>
      <w:r>
        <w:rPr>
          <w:sz w:val="24"/>
          <w:szCs w:val="24"/>
        </w:rPr>
        <w:t>启动</w:t>
      </w:r>
      <w:r>
        <w:rPr>
          <w:sz w:val="24"/>
          <w:szCs w:val="24"/>
        </w:rPr>
        <w:t>“</w:t>
      </w:r>
      <w:r>
        <w:rPr>
          <w:sz w:val="24"/>
          <w:szCs w:val="24"/>
        </w:rPr>
        <w:t>酿酒废弃物热化学能源化与资源化耦合利用技术＇研究项目，为实现</w:t>
      </w:r>
      <w:r>
        <w:rPr>
          <w:sz w:val="24"/>
          <w:szCs w:val="24"/>
        </w:rPr>
        <w:t>“</w:t>
      </w:r>
      <w:r>
        <w:rPr>
          <w:sz w:val="24"/>
          <w:szCs w:val="24"/>
        </w:rPr>
        <w:t>高粱种植</w:t>
      </w:r>
      <w:r>
        <w:rPr>
          <w:sz w:val="24"/>
          <w:szCs w:val="24"/>
        </w:rPr>
        <w:t>→</w:t>
      </w:r>
      <w:r>
        <w:rPr>
          <w:sz w:val="24"/>
          <w:szCs w:val="24"/>
        </w:rPr>
        <w:t>白酒酿造</w:t>
      </w:r>
      <w:r>
        <w:rPr>
          <w:sz w:val="24"/>
          <w:szCs w:val="24"/>
        </w:rPr>
        <w:t>→</w:t>
      </w:r>
      <w:r>
        <w:rPr>
          <w:sz w:val="24"/>
          <w:szCs w:val="24"/>
        </w:rPr>
        <w:t>固废资源化利用</w:t>
      </w:r>
      <w:r>
        <w:rPr>
          <w:sz w:val="24"/>
          <w:szCs w:val="24"/>
        </w:rPr>
        <w:t>→</w:t>
      </w:r>
      <w:r>
        <w:rPr>
          <w:sz w:val="24"/>
          <w:szCs w:val="24"/>
        </w:rPr>
        <w:t>优质高粱种植</w:t>
      </w:r>
      <w:r>
        <w:rPr>
          <w:sz w:val="24"/>
          <w:szCs w:val="24"/>
        </w:rPr>
        <w:t>→</w:t>
      </w:r>
      <w:r>
        <w:rPr>
          <w:sz w:val="24"/>
          <w:szCs w:val="24"/>
        </w:rPr>
        <w:t>优质白酒酿造</w:t>
      </w:r>
      <w:r>
        <w:rPr>
          <w:sz w:val="24"/>
          <w:szCs w:val="24"/>
        </w:rPr>
        <w:t>”</w:t>
      </w:r>
      <w:r>
        <w:rPr>
          <w:sz w:val="24"/>
          <w:szCs w:val="24"/>
        </w:rPr>
        <w:t>的绿色循环产业链打下坚实基础</w:t>
      </w:r>
      <w:r>
        <w:rPr>
          <w:sz w:val="24"/>
          <w:szCs w:val="24"/>
        </w:rPr>
        <w:t>”</w:t>
      </w:r>
      <w:r>
        <w:rPr>
          <w:sz w:val="24"/>
          <w:szCs w:val="24"/>
        </w:rPr>
        <w:t>；</w:t>
      </w:r>
      <w:r>
        <w:rPr>
          <w:sz w:val="24"/>
          <w:szCs w:val="24"/>
        </w:rPr>
        <w:t>“</w:t>
      </w:r>
      <w:r>
        <w:rPr>
          <w:sz w:val="24"/>
          <w:szCs w:val="24"/>
        </w:rPr>
        <w:t>投资实施智能化包装中心技改项目，打造自动化、智能化的现代化包装基地，推动公司包装物流体系的转型升级</w:t>
      </w:r>
      <w:r>
        <w:rPr>
          <w:sz w:val="24"/>
          <w:szCs w:val="24"/>
        </w:rPr>
        <w:t>”</w:t>
      </w:r>
      <w:r w:rsidR="00DD357C">
        <w:rPr>
          <w:sz w:val="24"/>
          <w:szCs w:val="24"/>
        </w:rPr>
        <w:t>。</w:t>
      </w:r>
    </w:p>
    <w:p w:rsidR="00542F1A" w:rsidRDefault="00DD357C" w:rsidP="0049756F">
      <w:pPr>
        <w:spacing w:line="300" w:lineRule="auto"/>
        <w:ind w:firstLine="480"/>
      </w:pPr>
      <w:r>
        <w:rPr>
          <w:sz w:val="24"/>
          <w:szCs w:val="24"/>
        </w:rPr>
        <w:t>（</w:t>
      </w:r>
      <w:r>
        <w:rPr>
          <w:sz w:val="24"/>
          <w:szCs w:val="24"/>
        </w:rPr>
        <w:t>4</w:t>
      </w:r>
      <w:r>
        <w:rPr>
          <w:sz w:val="24"/>
          <w:szCs w:val="24"/>
        </w:rPr>
        <w:t>）</w:t>
      </w:r>
      <w:r w:rsidR="00542F1A">
        <w:rPr>
          <w:sz w:val="24"/>
          <w:szCs w:val="24"/>
        </w:rPr>
        <w:t>企业战略、企业结构和同业竞争。</w:t>
      </w:r>
      <w:r w:rsidR="00542F1A">
        <w:rPr>
          <w:sz w:val="24"/>
          <w:szCs w:val="24"/>
        </w:rPr>
        <w:t>“S</w:t>
      </w:r>
      <w:r w:rsidR="00542F1A">
        <w:rPr>
          <w:sz w:val="24"/>
          <w:szCs w:val="24"/>
        </w:rPr>
        <w:t>省既有多家全国品牌大企业，也有诸多地方品牌中小企业。</w:t>
      </w:r>
      <w:r w:rsidR="00542F1A">
        <w:rPr>
          <w:sz w:val="24"/>
          <w:szCs w:val="24"/>
        </w:rPr>
        <w:t>2019</w:t>
      </w:r>
      <w:r w:rsidR="00542F1A">
        <w:rPr>
          <w:sz w:val="24"/>
          <w:szCs w:val="24"/>
        </w:rPr>
        <w:t>年</w:t>
      </w:r>
      <w:r w:rsidR="00542F1A">
        <w:rPr>
          <w:sz w:val="24"/>
          <w:szCs w:val="24"/>
        </w:rPr>
        <w:t>1</w:t>
      </w:r>
      <w:r w:rsidR="00542F1A">
        <w:rPr>
          <w:sz w:val="24"/>
          <w:szCs w:val="24"/>
        </w:rPr>
        <w:t>月，</w:t>
      </w:r>
      <w:r w:rsidR="00542F1A">
        <w:rPr>
          <w:sz w:val="24"/>
          <w:szCs w:val="24"/>
        </w:rPr>
        <w:t>S</w:t>
      </w:r>
      <w:r w:rsidR="00542F1A">
        <w:rPr>
          <w:sz w:val="24"/>
          <w:szCs w:val="24"/>
        </w:rPr>
        <w:t>省白酒行业协会推出的《白酒产业振兴发展培育方案》指出，要做专做优</w:t>
      </w:r>
      <w:r w:rsidR="00542F1A">
        <w:rPr>
          <w:sz w:val="24"/>
          <w:szCs w:val="24"/>
        </w:rPr>
        <w:lastRenderedPageBreak/>
        <w:t>做强白酒名优企业、提升企业效益，增强企业核心竞争力；支持名优企业通过兼并、收购等多种方式整合省内中小企业；支持名优企业之间强强联合、战略合作</w:t>
      </w:r>
      <w:r w:rsidR="00542F1A">
        <w:rPr>
          <w:sz w:val="24"/>
          <w:szCs w:val="24"/>
        </w:rPr>
        <w:t>”</w:t>
      </w:r>
      <w:r w:rsidR="00542F1A">
        <w:rPr>
          <w:sz w:val="24"/>
          <w:szCs w:val="24"/>
        </w:rPr>
        <w:t>。</w:t>
      </w:r>
    </w:p>
    <w:p w:rsidR="00542F1A" w:rsidRDefault="00542F1A" w:rsidP="00052422">
      <w:pPr>
        <w:pStyle w:val="2"/>
      </w:pPr>
      <w:r>
        <w:t>第二节</w:t>
      </w:r>
      <w:r w:rsidR="00052422">
        <w:rPr>
          <w:rFonts w:hint="eastAsia"/>
        </w:rPr>
        <w:t xml:space="preserve"> </w:t>
      </w:r>
      <w:r>
        <w:t>企业内部环境分析</w:t>
      </w:r>
    </w:p>
    <w:p w:rsidR="00542F1A" w:rsidRDefault="00542F1A" w:rsidP="0049756F">
      <w:pPr>
        <w:spacing w:line="300" w:lineRule="auto"/>
        <w:ind w:firstLine="480"/>
      </w:pPr>
      <w:r>
        <w:rPr>
          <w:sz w:val="24"/>
          <w:szCs w:val="24"/>
        </w:rPr>
        <w:t>在对企业进行详尽而全面的外部环境分析之后，战略分析的另一个方面是进行企业内部环境分析。通过内部环境分析，企业可以决定</w:t>
      </w:r>
      <w:r>
        <w:rPr>
          <w:sz w:val="24"/>
          <w:szCs w:val="24"/>
        </w:rPr>
        <w:t>“</w:t>
      </w:r>
      <w:r>
        <w:rPr>
          <w:sz w:val="24"/>
          <w:szCs w:val="24"/>
        </w:rPr>
        <w:t>能够做什么</w:t>
      </w:r>
      <w:r>
        <w:rPr>
          <w:sz w:val="24"/>
          <w:szCs w:val="24"/>
        </w:rPr>
        <w:t>”</w:t>
      </w:r>
      <w:r>
        <w:rPr>
          <w:sz w:val="24"/>
          <w:szCs w:val="24"/>
        </w:rPr>
        <w:t>，即企业所拥有的独特资源与能力所能支持的行为。</w:t>
      </w:r>
    </w:p>
    <w:p w:rsidR="00DD357C" w:rsidRDefault="00542F1A" w:rsidP="00052422">
      <w:pPr>
        <w:pStyle w:val="3"/>
      </w:pPr>
      <w:r>
        <w:t>一、企业资源与能力分</w:t>
      </w:r>
      <w:r w:rsidR="00DD357C">
        <w:t>析</w:t>
      </w:r>
    </w:p>
    <w:p w:rsidR="00542F1A" w:rsidRDefault="00DD357C" w:rsidP="0049756F">
      <w:pPr>
        <w:spacing w:line="300" w:lineRule="auto"/>
        <w:ind w:firstLine="480"/>
      </w:pPr>
      <w:r>
        <w:rPr>
          <w:sz w:val="24"/>
          <w:szCs w:val="24"/>
        </w:rPr>
        <w:t>（一）</w:t>
      </w:r>
      <w:r w:rsidR="00542F1A">
        <w:rPr>
          <w:sz w:val="24"/>
          <w:szCs w:val="24"/>
        </w:rPr>
        <w:t>企业资源分析</w:t>
      </w:r>
    </w:p>
    <w:p w:rsidR="00542F1A" w:rsidRDefault="00542F1A" w:rsidP="0049756F">
      <w:pPr>
        <w:spacing w:line="300" w:lineRule="auto"/>
        <w:ind w:firstLine="480"/>
      </w:pPr>
      <w:r>
        <w:rPr>
          <w:sz w:val="24"/>
          <w:szCs w:val="24"/>
        </w:rPr>
        <w:t>企业资源分析的目的在于识别企业的资源状况、企业资源方面所表现出来的优势和劣势及其对未来战略目标制定和实施的影响。</w:t>
      </w:r>
    </w:p>
    <w:p w:rsidR="00542F1A" w:rsidRDefault="00542F1A" w:rsidP="0049756F">
      <w:pPr>
        <w:spacing w:line="300" w:lineRule="auto"/>
        <w:ind w:firstLine="480"/>
      </w:pPr>
      <w:r>
        <w:rPr>
          <w:sz w:val="24"/>
          <w:szCs w:val="24"/>
        </w:rPr>
        <w:t>企业资源，是指企业所拥有或控制的有效因素的总和。按照竞争优势的资源基础理论，企业的资源禀赋是其获得持续竞争优势的重要基础。</w:t>
      </w:r>
    </w:p>
    <w:p w:rsidR="00542F1A" w:rsidRDefault="00542F1A" w:rsidP="0049756F">
      <w:pPr>
        <w:spacing w:line="300" w:lineRule="auto"/>
        <w:ind w:firstLine="480"/>
      </w:pPr>
      <w:r>
        <w:rPr>
          <w:sz w:val="24"/>
          <w:szCs w:val="24"/>
        </w:rPr>
        <w:t>1</w:t>
      </w:r>
      <w:r>
        <w:rPr>
          <w:sz w:val="24"/>
          <w:szCs w:val="24"/>
        </w:rPr>
        <w:t>．企业资源的主要类型。</w:t>
      </w:r>
    </w:p>
    <w:p w:rsidR="00542F1A" w:rsidRDefault="00542F1A" w:rsidP="0049756F">
      <w:pPr>
        <w:spacing w:line="300" w:lineRule="auto"/>
        <w:ind w:firstLine="480"/>
      </w:pPr>
      <w:r>
        <w:rPr>
          <w:sz w:val="24"/>
          <w:szCs w:val="24"/>
        </w:rPr>
        <w:t>企业资源主要分为三种：有形资源、无形资源和人力资源。</w:t>
      </w:r>
    </w:p>
    <w:p w:rsidR="00542F1A" w:rsidRDefault="00542F1A" w:rsidP="0049756F">
      <w:pPr>
        <w:spacing w:line="300" w:lineRule="auto"/>
        <w:ind w:firstLine="480"/>
      </w:pPr>
      <w:r>
        <w:rPr>
          <w:sz w:val="24"/>
          <w:szCs w:val="24"/>
        </w:rPr>
        <w:t>（</w:t>
      </w:r>
      <w:r>
        <w:rPr>
          <w:sz w:val="24"/>
          <w:szCs w:val="24"/>
        </w:rPr>
        <w:t>1</w:t>
      </w:r>
      <w:r>
        <w:rPr>
          <w:sz w:val="24"/>
          <w:szCs w:val="24"/>
        </w:rPr>
        <w:t>）有形资源，是指可见的、能用货币直接计量的资源，主要包括物质资源和财务资源。物质资源包括企业的土地、厂房、生产设备、原材料等，是企业的实物资源。财务资源是企业可以用于投资或生产的资金，包括应收账款、有价证券等。有形资源一般都反映在企业的资产当中。但是，由于会计核算的要求，资产负债表所记录的账面价值并不能完全代表有形资源的战略价值。</w:t>
      </w:r>
    </w:p>
    <w:p w:rsidR="00542F1A" w:rsidRDefault="00542F1A" w:rsidP="0049756F">
      <w:pPr>
        <w:spacing w:line="300" w:lineRule="auto"/>
        <w:ind w:firstLine="480"/>
      </w:pPr>
      <w:r>
        <w:rPr>
          <w:sz w:val="24"/>
          <w:szCs w:val="24"/>
        </w:rPr>
        <w:t>有些有形资源可以被竞争对手轻易地取得，因此，这些资源便不能成为企业竞争优势的来源。但是，具有稀缺性的有形资源能使公司获得竞争优势。例如，在中国香港的五星级观光酒店中，半岛酒店因为位于九龙半岛的天星码头旁，占据有利的地理位置，游客可以遥望对岸香港岛和维多利亚港。美不胜收的海景和夜景，是它的一大特色，构成其竞争优势的一个来源。</w:t>
      </w:r>
    </w:p>
    <w:p w:rsidR="00542F1A" w:rsidRDefault="00542F1A" w:rsidP="0049756F">
      <w:pPr>
        <w:spacing w:line="300" w:lineRule="auto"/>
        <w:ind w:firstLine="480"/>
      </w:pPr>
      <w:r>
        <w:rPr>
          <w:sz w:val="24"/>
          <w:szCs w:val="24"/>
        </w:rPr>
        <w:t>（</w:t>
      </w:r>
      <w:r>
        <w:rPr>
          <w:sz w:val="24"/>
          <w:szCs w:val="24"/>
        </w:rPr>
        <w:t>2</w:t>
      </w:r>
      <w:r>
        <w:rPr>
          <w:sz w:val="24"/>
          <w:szCs w:val="24"/>
        </w:rPr>
        <w:t>）无形资源，是指企业长期积累的、没有实物形态的，甚至无法用货币精确度量的资源，通常包括品牌、商誉、技术、专利、商标、企业文化及组织经验等。尽管无形资源难以精确度量，但由于无形资源一般都难以被竞争对手了解、购买、模仿或替代，因此，无形资源是一种十分重要的企业核心竞争力的来源。</w:t>
      </w:r>
    </w:p>
    <w:p w:rsidR="00542F1A" w:rsidRDefault="00542F1A" w:rsidP="0049756F">
      <w:pPr>
        <w:spacing w:line="300" w:lineRule="auto"/>
        <w:ind w:firstLine="480"/>
      </w:pPr>
      <w:r>
        <w:rPr>
          <w:sz w:val="24"/>
          <w:szCs w:val="24"/>
        </w:rPr>
        <w:t>例如，技术资源就是一种重要的无形资源，它主要是指专利、版权和商业秘密等。技术资源具有先进性、独创性和独占性等特点，使得企业可以据此建立自己的竞争优势。商誉也是一种关键的无形资源。商誉，是指企业由于管理卓越、顾客信任或其他特殊优势而具有的企业形象，它能给企业带来超额利润。对于产品质量差异较小的行业，例如软饮料行业，商誉可以说是最重要的企业资源。</w:t>
      </w:r>
    </w:p>
    <w:p w:rsidR="00EC6598" w:rsidRDefault="00542F1A" w:rsidP="0049756F">
      <w:pPr>
        <w:spacing w:line="300" w:lineRule="auto"/>
        <w:ind w:firstLine="480"/>
        <w:rPr>
          <w:sz w:val="24"/>
          <w:szCs w:val="24"/>
        </w:rPr>
      </w:pPr>
      <w:r>
        <w:rPr>
          <w:sz w:val="24"/>
          <w:szCs w:val="24"/>
        </w:rPr>
        <w:t>需要注意的是，由于会计核算的原因，资产负债表中的无形资产并不能代表企业的全部无形资源，甚至可以说，有相当一部分无形资源是游离在企业资产负债表之外的。</w:t>
      </w:r>
    </w:p>
    <w:p w:rsidR="00542F1A" w:rsidRDefault="00542F1A" w:rsidP="0049756F">
      <w:pPr>
        <w:spacing w:line="300" w:lineRule="auto"/>
        <w:ind w:firstLine="480"/>
      </w:pPr>
      <w:r>
        <w:rPr>
          <w:sz w:val="24"/>
          <w:szCs w:val="24"/>
        </w:rPr>
        <w:t>（</w:t>
      </w:r>
      <w:r>
        <w:rPr>
          <w:sz w:val="24"/>
          <w:szCs w:val="24"/>
        </w:rPr>
        <w:t>3</w:t>
      </w:r>
      <w:r>
        <w:rPr>
          <w:sz w:val="24"/>
          <w:szCs w:val="24"/>
        </w:rPr>
        <w:t>）人力资源，是指组织成员向组织提供的技能、知识以及推理和决策能力。大量研究发现，那些能够有效开发和利用人力资源的企业比那些忽视人力资源的企业发展得更好、更快。是人掌握</w:t>
      </w:r>
      <w:r>
        <w:rPr>
          <w:sz w:val="24"/>
          <w:szCs w:val="24"/>
        </w:rPr>
        <w:lastRenderedPageBreak/>
        <w:t>的技能、知识创造了企业的繁荣，而不是其他资源。在技术飞速发展和信息化加快的新经济时代，人力资源在企业中的作用越来越突出。</w:t>
      </w:r>
    </w:p>
    <w:p w:rsidR="00542F1A" w:rsidRDefault="00542F1A" w:rsidP="0049756F">
      <w:pPr>
        <w:spacing w:line="300" w:lineRule="auto"/>
        <w:ind w:firstLine="480"/>
      </w:pPr>
      <w:r>
        <w:rPr>
          <w:sz w:val="24"/>
          <w:szCs w:val="24"/>
        </w:rPr>
        <w:t>2</w:t>
      </w:r>
      <w:r>
        <w:rPr>
          <w:sz w:val="24"/>
          <w:szCs w:val="24"/>
        </w:rPr>
        <w:t>，决定企业竞争优势的企业资源判断标准。</w:t>
      </w:r>
    </w:p>
    <w:p w:rsidR="00542F1A" w:rsidRDefault="00542F1A" w:rsidP="0049756F">
      <w:pPr>
        <w:spacing w:line="300" w:lineRule="auto"/>
        <w:ind w:firstLine="480"/>
      </w:pPr>
      <w:r>
        <w:rPr>
          <w:sz w:val="24"/>
          <w:szCs w:val="24"/>
        </w:rPr>
        <w:t>在分析一个企业拥有的资源时，必须知道哪些资源是有价值的，可以使企业获得竞争优势。其主要的判断标准如下：</w:t>
      </w:r>
    </w:p>
    <w:p w:rsidR="00542F1A" w:rsidRDefault="00542F1A" w:rsidP="0049756F">
      <w:pPr>
        <w:spacing w:line="300" w:lineRule="auto"/>
        <w:ind w:firstLine="480"/>
      </w:pPr>
      <w:r>
        <w:rPr>
          <w:sz w:val="24"/>
          <w:szCs w:val="24"/>
        </w:rPr>
        <w:t>（</w:t>
      </w:r>
      <w:r>
        <w:rPr>
          <w:sz w:val="24"/>
          <w:szCs w:val="24"/>
        </w:rPr>
        <w:t>1</w:t>
      </w:r>
      <w:r>
        <w:rPr>
          <w:sz w:val="24"/>
          <w:szCs w:val="24"/>
        </w:rPr>
        <w:t>）资源的稀缺性。如果一种资源是所有竞争者都能轻易取得的，那么，这种资源便不能成为企业竞争优势的来源。如果企业掌握了处于短缺供应状态的资源，而其他的竞争对手又不能获取这种资源，那么，拥有这种稀缺性资源的企业便能获得竞争优势。如果企业能够持久地拥有这种稀缺性资源，则企业从这种稀缺性资源获得的竞争优势也将是可持续的。</w:t>
      </w:r>
    </w:p>
    <w:p w:rsidR="00542F1A" w:rsidRDefault="00542F1A" w:rsidP="0049756F">
      <w:pPr>
        <w:spacing w:line="300" w:lineRule="auto"/>
        <w:ind w:firstLine="480"/>
      </w:pPr>
      <w:r>
        <w:rPr>
          <w:sz w:val="24"/>
          <w:szCs w:val="24"/>
        </w:rPr>
        <w:t>（</w:t>
      </w:r>
      <w:r>
        <w:rPr>
          <w:sz w:val="24"/>
          <w:szCs w:val="24"/>
        </w:rPr>
        <w:t>2</w:t>
      </w:r>
      <w:r>
        <w:rPr>
          <w:sz w:val="24"/>
          <w:szCs w:val="24"/>
        </w:rPr>
        <w:t>）资源的不可模仿性。资源的不可模仿性是竞争优势的来源，也是价值创造的核心。资源的不可模仿性主要有以下四种形式：</w:t>
      </w:r>
    </w:p>
    <w:p w:rsidR="00542F1A" w:rsidRDefault="00542F1A" w:rsidP="0049756F">
      <w:pPr>
        <w:spacing w:line="300" w:lineRule="auto"/>
        <w:ind w:firstLine="480"/>
      </w:pPr>
      <w:r>
        <w:rPr>
          <w:sz w:val="24"/>
          <w:szCs w:val="24"/>
        </w:rPr>
        <w:t>①</w:t>
      </w:r>
      <w:r>
        <w:rPr>
          <w:sz w:val="24"/>
          <w:szCs w:val="24"/>
        </w:rPr>
        <w:t>物理上独特的资源。有些资源的不可模仿性是物质本身的特性所决定的。例如，企业所拥有的房地产处于极佳的地理位置，拥有矿物开采权或是拥有法律保护的专利生产技术等。这些资源都有它的物理上的特殊性，是不可能被模仿的。</w:t>
      </w:r>
    </w:p>
    <w:p w:rsidR="00542F1A" w:rsidRDefault="00542F1A" w:rsidP="0049756F">
      <w:pPr>
        <w:spacing w:line="300" w:lineRule="auto"/>
        <w:ind w:firstLine="480"/>
      </w:pPr>
      <w:r>
        <w:rPr>
          <w:sz w:val="24"/>
          <w:szCs w:val="24"/>
        </w:rPr>
        <w:t>②</w:t>
      </w:r>
      <w:r>
        <w:rPr>
          <w:sz w:val="24"/>
          <w:szCs w:val="24"/>
        </w:rPr>
        <w:t>具有路径依赖性的资源。这是指那些必须经过长期的积累才能获得的资源。例如，中国海尔公司在售后服务环节的竞争优势并不是仅仅在于有一支训练有素的售后服务人员队伍，更重要的是由于海尔多年来不断完善营销体制建设，能够为这支队伍健康运作提供坚实的基础和保障。其他公司想要模仿海尔售后服务的资源优势，同样需要花费大量时间完善自身的营销体制，这在短期内是不可能实现的。</w:t>
      </w:r>
    </w:p>
    <w:p w:rsidR="00542F1A" w:rsidRDefault="00542F1A" w:rsidP="0049756F">
      <w:pPr>
        <w:spacing w:line="300" w:lineRule="auto"/>
        <w:ind w:firstLine="480"/>
      </w:pPr>
      <w:r>
        <w:rPr>
          <w:sz w:val="24"/>
          <w:szCs w:val="24"/>
        </w:rPr>
        <w:t>③</w:t>
      </w:r>
      <w:r>
        <w:rPr>
          <w:sz w:val="24"/>
          <w:szCs w:val="24"/>
        </w:rPr>
        <w:t>具有因果含糊性的资源。企业对有些资源的形成原因并不能给出清晰的解释。例如，企业文化常常是一种因果含糊性的资源。美国西南航空公司以拥有</w:t>
      </w:r>
      <w:r>
        <w:rPr>
          <w:sz w:val="24"/>
          <w:szCs w:val="24"/>
        </w:rPr>
        <w:t>“</w:t>
      </w:r>
      <w:r>
        <w:rPr>
          <w:sz w:val="24"/>
          <w:szCs w:val="24"/>
        </w:rPr>
        <w:t>家庭式愉快，节俭而投入</w:t>
      </w:r>
      <w:r>
        <w:rPr>
          <w:sz w:val="24"/>
          <w:szCs w:val="24"/>
        </w:rPr>
        <w:t>”</w:t>
      </w:r>
      <w:r>
        <w:rPr>
          <w:sz w:val="24"/>
          <w:szCs w:val="24"/>
        </w:rPr>
        <w:t>的企业文化著称，这种文化成为企业的重要资源，竞争对手难以对其进行模仿。其原因就是没有人可以明确地解释出形成这种文化的真实原因。具有因果含糊性的资源，是组织中最常见的一种资源，难以被竞争对手模仿。</w:t>
      </w:r>
    </w:p>
    <w:p w:rsidR="00542F1A" w:rsidRDefault="00542F1A" w:rsidP="0049756F">
      <w:pPr>
        <w:spacing w:line="300" w:lineRule="auto"/>
        <w:ind w:firstLine="480"/>
      </w:pPr>
      <w:r>
        <w:rPr>
          <w:sz w:val="24"/>
          <w:szCs w:val="24"/>
        </w:rPr>
        <w:t>④</w:t>
      </w:r>
      <w:r>
        <w:rPr>
          <w:sz w:val="24"/>
          <w:szCs w:val="24"/>
        </w:rPr>
        <w:t>具有经济制约性的资源。这是指企业的竞争对手已经具有复制其资源的能力，但因市场空间有限不能与其竞争的情况。例如，企业在市场上处于领导者的地位，其战略是在特定的市场上投入大量资本。这个特定市场可能会由于空间太小，不能支撑两个竞争者同时盈利，在这种情况下，企业的竞争对手即使有很强的能力，也只好放弃竞争。这种资源便是具有经济制约性的资源。</w:t>
      </w:r>
    </w:p>
    <w:p w:rsidR="00542F1A" w:rsidRDefault="00542F1A" w:rsidP="0049756F">
      <w:pPr>
        <w:spacing w:line="300" w:lineRule="auto"/>
        <w:ind w:firstLine="480"/>
      </w:pPr>
      <w:r>
        <w:rPr>
          <w:sz w:val="24"/>
          <w:szCs w:val="24"/>
        </w:rPr>
        <w:t>（</w:t>
      </w:r>
      <w:r>
        <w:rPr>
          <w:sz w:val="24"/>
          <w:szCs w:val="24"/>
        </w:rPr>
        <w:t>3</w:t>
      </w:r>
      <w:r>
        <w:rPr>
          <w:sz w:val="24"/>
          <w:szCs w:val="24"/>
        </w:rPr>
        <w:t>）资源的不可替代性。波特的五种竞争力模型指出了替代产品的威胁力量，同样，企业的资源如果能够很容易地被替代，那么即使竞争者不能拥有或模仿企业的资源，它们也仍然可以通过获取替代资源而改变自己的竞争地位。例如，一些旅游景点的独特优势就很难被其他景点的资源所替代。</w:t>
      </w:r>
    </w:p>
    <w:p w:rsidR="00542F1A" w:rsidRDefault="00542F1A" w:rsidP="0049756F">
      <w:pPr>
        <w:spacing w:line="300" w:lineRule="auto"/>
        <w:ind w:firstLine="480"/>
      </w:pPr>
      <w:r>
        <w:rPr>
          <w:sz w:val="24"/>
          <w:szCs w:val="24"/>
        </w:rPr>
        <w:t>（</w:t>
      </w:r>
      <w:r>
        <w:rPr>
          <w:sz w:val="24"/>
          <w:szCs w:val="24"/>
        </w:rPr>
        <w:t>4</w:t>
      </w:r>
      <w:r>
        <w:rPr>
          <w:sz w:val="24"/>
          <w:szCs w:val="24"/>
        </w:rPr>
        <w:t>）资源的持久性。资源的贬值速度越慢，就越有利于形成核心竞争力。一般来说，有形资源往往都有自己的损耗周期，而无形资源和人力资源则很难确定其贬值速度。例如，一些品牌资源随着时代的发展实际上在不断地升值；反之通信技术和计算机技术迅速地更新换代会对建立在这些技术之上的企业竞争优势构成严峻挑战。</w:t>
      </w:r>
    </w:p>
    <w:p w:rsidR="00542F1A" w:rsidRDefault="00542F1A" w:rsidP="0049756F">
      <w:pPr>
        <w:spacing w:line="300" w:lineRule="auto"/>
        <w:ind w:firstLine="480"/>
      </w:pPr>
      <w:r>
        <w:rPr>
          <w:sz w:val="24"/>
          <w:szCs w:val="24"/>
        </w:rPr>
        <w:t>【案例</w:t>
      </w:r>
      <w:r>
        <w:rPr>
          <w:sz w:val="24"/>
          <w:szCs w:val="24"/>
        </w:rPr>
        <w:t>2.13</w:t>
      </w:r>
      <w:r w:rsidR="00FB31AE">
        <w:rPr>
          <w:rFonts w:hint="eastAsia"/>
          <w:sz w:val="24"/>
          <w:szCs w:val="24"/>
        </w:rPr>
        <w:t>】</w:t>
      </w:r>
    </w:p>
    <w:p w:rsidR="00542F1A" w:rsidRDefault="00542F1A" w:rsidP="0049756F">
      <w:pPr>
        <w:spacing w:line="300" w:lineRule="auto"/>
        <w:ind w:firstLine="480"/>
      </w:pPr>
      <w:r>
        <w:rPr>
          <w:sz w:val="24"/>
          <w:szCs w:val="24"/>
        </w:rPr>
        <w:t>绿梦公司企业资源分析的主要优势</w:t>
      </w:r>
    </w:p>
    <w:p w:rsidR="00542F1A" w:rsidRDefault="00542F1A" w:rsidP="0049756F">
      <w:pPr>
        <w:spacing w:line="300" w:lineRule="auto"/>
        <w:ind w:firstLine="480"/>
      </w:pPr>
      <w:r>
        <w:rPr>
          <w:sz w:val="24"/>
          <w:szCs w:val="24"/>
        </w:rPr>
        <w:lastRenderedPageBreak/>
        <w:t>：绿梦公司有机茶园位于我国西南边陲的山麓中，平均海拔在</w:t>
      </w:r>
      <w:r>
        <w:rPr>
          <w:sz w:val="24"/>
          <w:szCs w:val="24"/>
        </w:rPr>
        <w:t>1300</w:t>
      </w:r>
      <w:r>
        <w:rPr>
          <w:sz w:val="24"/>
          <w:szCs w:val="24"/>
        </w:rPr>
        <w:t>米左右（这是最，适合茶树生长的高度），远离化工业、矿业、城市、公路，空气质量全年达到优秀。</w:t>
      </w:r>
    </w:p>
    <w:p w:rsidR="00542F1A" w:rsidRDefault="00542F1A" w:rsidP="0049756F">
      <w:pPr>
        <w:spacing w:line="300" w:lineRule="auto"/>
        <w:ind w:firstLine="480"/>
      </w:pPr>
      <w:r>
        <w:rPr>
          <w:sz w:val="24"/>
          <w:szCs w:val="24"/>
        </w:rPr>
        <w:t>1998</w:t>
      </w:r>
      <w:r>
        <w:rPr>
          <w:sz w:val="24"/>
          <w:szCs w:val="24"/>
        </w:rPr>
        <w:t>年，绿梦公司的创始人祖先生将</w:t>
      </w:r>
      <w:r>
        <w:rPr>
          <w:sz w:val="24"/>
          <w:szCs w:val="24"/>
        </w:rPr>
        <w:t>2000</w:t>
      </w:r>
      <w:r>
        <w:rPr>
          <w:sz w:val="24"/>
          <w:szCs w:val="24"/>
        </w:rPr>
        <w:t>亩次生林开墨为茶园。这片土地无农业种植史，土壤洁净肥沃。绿梦有机茶园拥有国家核发的这片土地清晰完整的林权证，保证了实施大规模投入可以获取长期的回报。</w:t>
      </w:r>
    </w:p>
    <w:p w:rsidR="00542F1A" w:rsidRDefault="00542F1A" w:rsidP="0049756F">
      <w:pPr>
        <w:spacing w:line="300" w:lineRule="auto"/>
        <w:ind w:firstLine="480"/>
      </w:pPr>
      <w:r>
        <w:rPr>
          <w:sz w:val="24"/>
          <w:szCs w:val="24"/>
        </w:rPr>
        <w:t>在祖先生执着的理念指引下，绿梦公司自成立以来一直坚持严格的有机种植管理，从未使用任何化学药肥。茶园依靠物理和生物技术，通过饲养茶园鸡、种树引鸟、引存蜘妹和蚂蚁，恢复茶园生物多样性来控制虫害；辅助使用粘虫板、灭虫灯将害虫种群控制在平衡的生态环境中；当虫害集中性暴发时，组织人工捉虫。除草完全依靠人工。绿梦公司按农时组织茶农用手工机械除草回填茶园。绿梦公司有机肥的主原料只用山区放养的羊类，不含任何激素和抗生素，加上山林腐殖土、塘泥、枯叶等同样达到有机要求的原料来发酵，再以</w:t>
      </w:r>
      <w:r>
        <w:rPr>
          <w:sz w:val="24"/>
          <w:szCs w:val="24"/>
        </w:rPr>
        <w:t>8</w:t>
      </w:r>
      <w:r>
        <w:rPr>
          <w:sz w:val="24"/>
          <w:szCs w:val="24"/>
        </w:rPr>
        <w:t>倍于化肥的施用重量，将有机肥料施满每一寸土地。绿梦公司斥巨资在茶园上游修建水库，水源来自地下山泉。水库杜绝一切养殖，通过滴灌管道灌溉茶园。</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绿梦公司投资建设茶园农舍，将很多高寒山区的贫穷山民转移下来，给他们一个安稳的家，彻底解决工作、生活、教育等问题，并利用科学的有机管理理念帮助他们更合理地利用土地创造未来。</w:t>
      </w:r>
    </w:p>
    <w:p w:rsidR="00542F1A" w:rsidRDefault="00542F1A" w:rsidP="0049756F">
      <w:pPr>
        <w:spacing w:line="300" w:lineRule="auto"/>
        <w:ind w:firstLine="480"/>
      </w:pPr>
      <w:r>
        <w:rPr>
          <w:sz w:val="24"/>
          <w:szCs w:val="24"/>
        </w:rPr>
        <w:t>2014</w:t>
      </w:r>
      <w:r>
        <w:rPr>
          <w:sz w:val="24"/>
          <w:szCs w:val="24"/>
        </w:rPr>
        <w:t>年绿梦公司投资</w:t>
      </w:r>
      <w:r>
        <w:rPr>
          <w:sz w:val="24"/>
          <w:szCs w:val="24"/>
        </w:rPr>
        <w:t>9800</w:t>
      </w:r>
      <w:r>
        <w:rPr>
          <w:sz w:val="24"/>
          <w:szCs w:val="24"/>
        </w:rPr>
        <w:t>万元人民币，按食品生产标准建设全新厂房、仓储库房，引进全新的生产设备，在茶叶加工和存储环节实现了现代化管理与传统工艺的完美融合。</w:t>
      </w:r>
    </w:p>
    <w:p w:rsidR="00542F1A" w:rsidRDefault="00542F1A" w:rsidP="0049756F">
      <w:pPr>
        <w:spacing w:line="300" w:lineRule="auto"/>
        <w:ind w:firstLine="480"/>
      </w:pPr>
      <w:r>
        <w:rPr>
          <w:sz w:val="24"/>
          <w:szCs w:val="24"/>
        </w:rPr>
        <w:t>2010</w:t>
      </w:r>
      <w:r>
        <w:rPr>
          <w:sz w:val="24"/>
          <w:szCs w:val="24"/>
        </w:rPr>
        <w:t>年起绿梦公司连续通过中国、欧盟、美国、日本的有机认证，后三种认证中最严格的指标均超过</w:t>
      </w:r>
      <w:r>
        <w:rPr>
          <w:sz w:val="24"/>
          <w:szCs w:val="24"/>
        </w:rPr>
        <w:t>600</w:t>
      </w:r>
      <w:r>
        <w:rPr>
          <w:sz w:val="24"/>
          <w:szCs w:val="24"/>
        </w:rPr>
        <w:t>项，覆盖了国内所有可见的农药化肥和重金属标准，是可以通行全球的有机认证。</w:t>
      </w:r>
    </w:p>
    <w:p w:rsidR="00542F1A" w:rsidRDefault="00542F1A" w:rsidP="0049756F">
      <w:pPr>
        <w:spacing w:line="300" w:lineRule="auto"/>
        <w:ind w:firstLine="480"/>
      </w:pPr>
      <w:r>
        <w:rPr>
          <w:sz w:val="24"/>
          <w:szCs w:val="24"/>
        </w:rPr>
        <w:t>有了世界市的通行证，绿梦公司有机优质茶叶实现了</w:t>
      </w:r>
      <w:r>
        <w:rPr>
          <w:sz w:val="24"/>
          <w:szCs w:val="24"/>
        </w:rPr>
        <w:t>90</w:t>
      </w:r>
      <w:r>
        <w:rPr>
          <w:sz w:val="24"/>
          <w:szCs w:val="24"/>
        </w:rPr>
        <w:t>％的出口，销往世界各地，为绿梦公司带来了稳定丰厚的收益。</w:t>
      </w:r>
    </w:p>
    <w:p w:rsidR="00542F1A" w:rsidRDefault="00542F1A" w:rsidP="0049756F">
      <w:pPr>
        <w:spacing w:line="300" w:lineRule="auto"/>
        <w:ind w:firstLine="480"/>
      </w:pPr>
      <w:r>
        <w:rPr>
          <w:sz w:val="24"/>
          <w:szCs w:val="24"/>
        </w:rPr>
        <w:t>本案例中，依据企业资源的主要类型，简要分析绿梦公司生产和出口有机优质茶叶的主要优势如下：</w:t>
      </w:r>
    </w:p>
    <w:p w:rsidR="00542F1A" w:rsidRDefault="00542F1A" w:rsidP="0049756F">
      <w:pPr>
        <w:spacing w:line="300" w:lineRule="auto"/>
        <w:ind w:firstLine="480"/>
      </w:pPr>
      <w:r>
        <w:rPr>
          <w:sz w:val="24"/>
          <w:szCs w:val="24"/>
        </w:rPr>
        <w:t>（</w:t>
      </w:r>
      <w:r>
        <w:rPr>
          <w:sz w:val="24"/>
          <w:szCs w:val="24"/>
        </w:rPr>
        <w:t>1</w:t>
      </w:r>
      <w:r>
        <w:rPr>
          <w:sz w:val="24"/>
          <w:szCs w:val="24"/>
        </w:rPr>
        <w:t>）有形资源。</w:t>
      </w:r>
      <w:r>
        <w:rPr>
          <w:sz w:val="24"/>
          <w:szCs w:val="24"/>
        </w:rPr>
        <w:t>“</w:t>
      </w:r>
      <w:r>
        <w:rPr>
          <w:sz w:val="24"/>
          <w:szCs w:val="24"/>
        </w:rPr>
        <w:t>绿梦公司有机茶园位于西南边陲的山麓中，平均海拔在</w:t>
      </w:r>
      <w:r>
        <w:rPr>
          <w:sz w:val="24"/>
          <w:szCs w:val="24"/>
        </w:rPr>
        <w:t>1300</w:t>
      </w:r>
      <w:r>
        <w:rPr>
          <w:sz w:val="24"/>
          <w:szCs w:val="24"/>
        </w:rPr>
        <w:t>米左右（这是最适合茶树生长的高度），远离化工业、矿业、城市、公路，空气质量全年达到优秀</w:t>
      </w:r>
      <w:r>
        <w:rPr>
          <w:sz w:val="24"/>
          <w:szCs w:val="24"/>
        </w:rPr>
        <w:t>”</w:t>
      </w:r>
      <w:r>
        <w:rPr>
          <w:sz w:val="24"/>
          <w:szCs w:val="24"/>
        </w:rPr>
        <w:t>；</w:t>
      </w:r>
      <w:r>
        <w:rPr>
          <w:sz w:val="24"/>
          <w:szCs w:val="24"/>
        </w:rPr>
        <w:t>“1998</w:t>
      </w:r>
      <w:r>
        <w:rPr>
          <w:sz w:val="24"/>
          <w:szCs w:val="24"/>
        </w:rPr>
        <w:t>年，绿梦公司的创始人祖先生将</w:t>
      </w:r>
      <w:r>
        <w:rPr>
          <w:sz w:val="24"/>
          <w:szCs w:val="24"/>
        </w:rPr>
        <w:t>2000</w:t>
      </w:r>
      <w:r>
        <w:rPr>
          <w:sz w:val="24"/>
          <w:szCs w:val="24"/>
        </w:rPr>
        <w:t>亩次生林开垦为茶园。这片土地无农业种植史，土壤洁净肥沃。绿梦有机茶园拥有国家核发的这片土地清晰完整的林权证，保证了实施大规模投入可以获取长期的回报</w:t>
      </w:r>
      <w:r>
        <w:rPr>
          <w:sz w:val="24"/>
          <w:szCs w:val="24"/>
        </w:rPr>
        <w:t>”</w:t>
      </w:r>
      <w:r>
        <w:rPr>
          <w:sz w:val="24"/>
          <w:szCs w:val="24"/>
        </w:rPr>
        <w:t>；</w:t>
      </w:r>
      <w:r>
        <w:rPr>
          <w:sz w:val="24"/>
          <w:szCs w:val="24"/>
        </w:rPr>
        <w:t>“</w:t>
      </w:r>
      <w:r>
        <w:rPr>
          <w:sz w:val="24"/>
          <w:szCs w:val="24"/>
        </w:rPr>
        <w:t>绿梦公司投巨资在茶园上游修建水库，水源来自地下山泉。水库杜绝一切养殖，通过滴灌管道灌溉茶园</w:t>
      </w:r>
      <w:r>
        <w:rPr>
          <w:sz w:val="24"/>
          <w:szCs w:val="24"/>
        </w:rPr>
        <w:t>”</w:t>
      </w:r>
      <w:r>
        <w:rPr>
          <w:sz w:val="24"/>
          <w:szCs w:val="24"/>
        </w:rPr>
        <w:t>；</w:t>
      </w:r>
      <w:r>
        <w:rPr>
          <w:sz w:val="24"/>
          <w:szCs w:val="24"/>
        </w:rPr>
        <w:t>“2014</w:t>
      </w:r>
      <w:r>
        <w:rPr>
          <w:sz w:val="24"/>
          <w:szCs w:val="24"/>
        </w:rPr>
        <w:t>年绿梦公司投资</w:t>
      </w:r>
      <w:r>
        <w:rPr>
          <w:sz w:val="24"/>
          <w:szCs w:val="24"/>
        </w:rPr>
        <w:t>9800</w:t>
      </w:r>
      <w:r>
        <w:rPr>
          <w:sz w:val="24"/>
          <w:szCs w:val="24"/>
        </w:rPr>
        <w:t>万元人民币，按食品生产标准建设全新厂房、仓储库房，引进全新的生产设备，在茶叶加工和存储环节实现了现代化管理与传统工艺的完美融合</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）无形资源。</w:t>
      </w:r>
      <w:r>
        <w:rPr>
          <w:sz w:val="24"/>
          <w:szCs w:val="24"/>
        </w:rPr>
        <w:t>“2010</w:t>
      </w:r>
      <w:r>
        <w:rPr>
          <w:sz w:val="24"/>
          <w:szCs w:val="24"/>
        </w:rPr>
        <w:t>年起绿梦公司连续通过中国、欧盟、美国、日本的有机认证，后三种认证中最严格的指标均超过</w:t>
      </w:r>
      <w:r>
        <w:rPr>
          <w:sz w:val="24"/>
          <w:szCs w:val="24"/>
        </w:rPr>
        <w:t>600</w:t>
      </w:r>
      <w:r>
        <w:rPr>
          <w:sz w:val="24"/>
          <w:szCs w:val="24"/>
        </w:rPr>
        <w:t>项，覆盖了国内所有可见的农药化肥和重金属标准，是可以通行全球的有机认证</w:t>
      </w:r>
      <w:r>
        <w:rPr>
          <w:sz w:val="24"/>
          <w:szCs w:val="24"/>
        </w:rPr>
        <w:t>”</w:t>
      </w:r>
      <w:r>
        <w:rPr>
          <w:sz w:val="24"/>
          <w:szCs w:val="24"/>
        </w:rPr>
        <w:t>；</w:t>
      </w:r>
      <w:r>
        <w:rPr>
          <w:sz w:val="24"/>
          <w:szCs w:val="24"/>
        </w:rPr>
        <w:t>“</w:t>
      </w:r>
      <w:r>
        <w:rPr>
          <w:sz w:val="24"/>
          <w:szCs w:val="24"/>
        </w:rPr>
        <w:t>有了世界市场的通行证，绿梦公司有机优质茶叶实现了</w:t>
      </w:r>
      <w:r>
        <w:rPr>
          <w:sz w:val="24"/>
          <w:szCs w:val="24"/>
        </w:rPr>
        <w:t>90</w:t>
      </w:r>
      <w:r>
        <w:rPr>
          <w:sz w:val="24"/>
          <w:szCs w:val="24"/>
        </w:rPr>
        <w:t>％的出口，销往世界各地，为绿梦公司带来了稳定丰厚的收益</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）人力资源。</w:t>
      </w:r>
      <w:r>
        <w:rPr>
          <w:sz w:val="24"/>
          <w:szCs w:val="24"/>
        </w:rPr>
        <w:t>“</w:t>
      </w:r>
      <w:r>
        <w:rPr>
          <w:sz w:val="24"/>
          <w:szCs w:val="24"/>
        </w:rPr>
        <w:t>绿梦公司投资建设茶园农舍，将很多高寒山区的贫穷山民转移下来，给他们一个安稳的家，彻底解决工作、生活、教育等问题，并利用科学的有机管理理念帮助他们更合理地利用土地创造未来</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2.14</w:t>
      </w:r>
      <w:r>
        <w:rPr>
          <w:sz w:val="24"/>
          <w:szCs w:val="24"/>
        </w:rPr>
        <w:t>】</w:t>
      </w:r>
    </w:p>
    <w:p w:rsidR="00542F1A" w:rsidRDefault="00542F1A" w:rsidP="0049756F">
      <w:pPr>
        <w:spacing w:line="300" w:lineRule="auto"/>
        <w:ind w:firstLine="480"/>
      </w:pPr>
      <w:r>
        <w:rPr>
          <w:sz w:val="24"/>
          <w:szCs w:val="24"/>
        </w:rPr>
        <w:lastRenderedPageBreak/>
        <w:t>W</w:t>
      </w:r>
      <w:r>
        <w:rPr>
          <w:sz w:val="24"/>
          <w:szCs w:val="24"/>
        </w:rPr>
        <w:t>镇旅游公司走出一条创新发展之路案例内容详见本章【案例</w:t>
      </w:r>
      <w:r>
        <w:rPr>
          <w:sz w:val="24"/>
          <w:szCs w:val="24"/>
        </w:rPr>
        <w:t>2.11</w:t>
      </w:r>
      <w:r>
        <w:rPr>
          <w:sz w:val="24"/>
          <w:szCs w:val="24"/>
        </w:rPr>
        <w:t>】。</w:t>
      </w:r>
    </w:p>
    <w:p w:rsidR="00542F1A" w:rsidRDefault="00542F1A" w:rsidP="0049756F">
      <w:pPr>
        <w:spacing w:line="300" w:lineRule="auto"/>
        <w:ind w:firstLine="480"/>
      </w:pPr>
      <w:r>
        <w:rPr>
          <w:sz w:val="24"/>
          <w:szCs w:val="24"/>
        </w:rPr>
        <w:t>本案例中，依据企业资源的主要类型，简要分析</w:t>
      </w:r>
      <w:r>
        <w:rPr>
          <w:sz w:val="24"/>
          <w:szCs w:val="24"/>
        </w:rPr>
        <w:t>W</w:t>
      </w:r>
      <w:r>
        <w:rPr>
          <w:sz w:val="24"/>
          <w:szCs w:val="24"/>
        </w:rPr>
        <w:t>镇旅游业发展的优势如下：</w:t>
      </w:r>
    </w:p>
    <w:p w:rsidR="00542F1A" w:rsidRDefault="00542F1A" w:rsidP="0049756F">
      <w:pPr>
        <w:spacing w:line="300" w:lineRule="auto"/>
        <w:ind w:firstLine="480"/>
      </w:pPr>
      <w:r>
        <w:rPr>
          <w:sz w:val="24"/>
          <w:szCs w:val="24"/>
        </w:rPr>
        <w:t>（</w:t>
      </w:r>
      <w:r>
        <w:rPr>
          <w:sz w:val="24"/>
          <w:szCs w:val="24"/>
        </w:rPr>
        <w:t>1</w:t>
      </w:r>
      <w:r>
        <w:rPr>
          <w:sz w:val="24"/>
          <w:szCs w:val="24"/>
        </w:rPr>
        <w:t>）有形资源。</w:t>
      </w:r>
      <w:r>
        <w:rPr>
          <w:sz w:val="24"/>
          <w:szCs w:val="24"/>
        </w:rPr>
        <w:t>“W</w:t>
      </w:r>
      <w:r>
        <w:rPr>
          <w:sz w:val="24"/>
          <w:szCs w:val="24"/>
        </w:rPr>
        <w:t>镇是一个有</w:t>
      </w:r>
      <w:r>
        <w:rPr>
          <w:sz w:val="24"/>
          <w:szCs w:val="24"/>
        </w:rPr>
        <w:t>1300</w:t>
      </w:r>
      <w:r>
        <w:rPr>
          <w:sz w:val="24"/>
          <w:szCs w:val="24"/>
        </w:rPr>
        <w:t>年建镇史的江南水乡古镇，因其历史街区保留了大量经典明清建筑群，被称为</w:t>
      </w:r>
      <w:r>
        <w:rPr>
          <w:sz w:val="24"/>
          <w:szCs w:val="24"/>
        </w:rPr>
        <w:t>“</w:t>
      </w:r>
      <w:r>
        <w:rPr>
          <w:sz w:val="24"/>
          <w:szCs w:val="24"/>
        </w:rPr>
        <w:t>江南六大古镇＇之一</w:t>
      </w:r>
      <w:r>
        <w:rPr>
          <w:sz w:val="24"/>
          <w:szCs w:val="24"/>
        </w:rPr>
        <w:t>”</w:t>
      </w:r>
      <w:r>
        <w:rPr>
          <w:sz w:val="24"/>
          <w:szCs w:val="24"/>
        </w:rPr>
        <w:t>；</w:t>
      </w:r>
      <w:r>
        <w:rPr>
          <w:sz w:val="24"/>
          <w:szCs w:val="24"/>
        </w:rPr>
        <w:t>“</w:t>
      </w:r>
      <w:r>
        <w:rPr>
          <w:sz w:val="24"/>
          <w:szCs w:val="24"/>
        </w:rPr>
        <w:t>外来资本</w:t>
      </w:r>
      <w:r>
        <w:rPr>
          <w:sz w:val="24"/>
          <w:szCs w:val="24"/>
        </w:rPr>
        <w:t>”</w:t>
      </w:r>
      <w:r>
        <w:rPr>
          <w:sz w:val="24"/>
          <w:szCs w:val="24"/>
        </w:rPr>
        <w:t>；</w:t>
      </w:r>
      <w:r>
        <w:rPr>
          <w:sz w:val="24"/>
          <w:szCs w:val="24"/>
        </w:rPr>
        <w:t>“</w:t>
      </w:r>
      <w:r>
        <w:rPr>
          <w:sz w:val="24"/>
          <w:szCs w:val="24"/>
        </w:rPr>
        <w:t>脱胎换骨式基建改造</w:t>
      </w:r>
      <w:r>
        <w:rPr>
          <w:sz w:val="24"/>
          <w:szCs w:val="24"/>
        </w:rPr>
        <w:t>”</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2</w:t>
      </w:r>
      <w:r>
        <w:rPr>
          <w:sz w:val="24"/>
          <w:szCs w:val="24"/>
        </w:rPr>
        <w:t>）无形资源。</w:t>
      </w:r>
      <w:r>
        <w:rPr>
          <w:sz w:val="24"/>
          <w:szCs w:val="24"/>
        </w:rPr>
        <w:t>“</w:t>
      </w:r>
      <w:r>
        <w:rPr>
          <w:sz w:val="24"/>
          <w:szCs w:val="24"/>
        </w:rPr>
        <w:t>多元化的产品、业态和盈利模式：</w:t>
      </w:r>
      <w:r>
        <w:rPr>
          <w:sz w:val="24"/>
          <w:szCs w:val="24"/>
        </w:rPr>
        <w:t xml:space="preserve"> '</w:t>
      </w:r>
      <w:r>
        <w:rPr>
          <w:sz w:val="24"/>
          <w:szCs w:val="24"/>
        </w:rPr>
        <w:t>观光</w:t>
      </w:r>
      <w:r>
        <w:rPr>
          <w:sz w:val="24"/>
          <w:szCs w:val="24"/>
        </w:rPr>
        <w:t>+</w:t>
      </w:r>
      <w:r>
        <w:rPr>
          <w:sz w:val="24"/>
          <w:szCs w:val="24"/>
        </w:rPr>
        <w:t>休闲度假</w:t>
      </w:r>
      <w:r>
        <w:rPr>
          <w:sz w:val="24"/>
          <w:szCs w:val="24"/>
        </w:rPr>
        <w:t>+</w:t>
      </w:r>
      <w:r>
        <w:rPr>
          <w:sz w:val="24"/>
          <w:szCs w:val="24"/>
        </w:rPr>
        <w:t>商务</w:t>
      </w:r>
      <w:r>
        <w:rPr>
          <w:sz w:val="24"/>
          <w:szCs w:val="24"/>
        </w:rPr>
        <w:t>+</w:t>
      </w:r>
      <w:r>
        <w:rPr>
          <w:sz w:val="24"/>
          <w:szCs w:val="24"/>
        </w:rPr>
        <w:t>会展</w:t>
      </w:r>
      <w:r>
        <w:rPr>
          <w:sz w:val="24"/>
          <w:szCs w:val="24"/>
        </w:rPr>
        <w:t>+</w:t>
      </w:r>
      <w:r>
        <w:rPr>
          <w:sz w:val="24"/>
          <w:szCs w:val="24"/>
        </w:rPr>
        <w:t>文化</w:t>
      </w:r>
      <w:r>
        <w:rPr>
          <w:sz w:val="24"/>
          <w:szCs w:val="24"/>
        </w:rPr>
        <w:t>""</w:t>
      </w:r>
      <w:r>
        <w:rPr>
          <w:sz w:val="24"/>
          <w:szCs w:val="24"/>
        </w:rPr>
        <w:t>，</w:t>
      </w:r>
      <w:r>
        <w:rPr>
          <w:sz w:val="24"/>
          <w:szCs w:val="24"/>
        </w:rPr>
        <w:t xml:space="preserve"> “</w:t>
      </w:r>
      <w:r>
        <w:rPr>
          <w:sz w:val="24"/>
          <w:szCs w:val="24"/>
        </w:rPr>
        <w:t>脱胎换骨式基建改造和整体风貌保护</w:t>
      </w:r>
      <w:r>
        <w:rPr>
          <w:sz w:val="24"/>
          <w:szCs w:val="24"/>
        </w:rPr>
        <w:t>”</w:t>
      </w:r>
      <w:r>
        <w:rPr>
          <w:sz w:val="24"/>
          <w:szCs w:val="24"/>
        </w:rPr>
        <w:t>，</w:t>
      </w:r>
      <w:r>
        <w:rPr>
          <w:sz w:val="24"/>
          <w:szCs w:val="24"/>
        </w:rPr>
        <w:t xml:space="preserve"> “</w:t>
      </w:r>
      <w:r>
        <w:rPr>
          <w:sz w:val="24"/>
          <w:szCs w:val="24"/>
        </w:rPr>
        <w:t>外来资本和本土专业化管理相结合</w:t>
      </w:r>
      <w:r>
        <w:rPr>
          <w:sz w:val="24"/>
          <w:szCs w:val="24"/>
        </w:rPr>
        <w:t>” “</w:t>
      </w:r>
      <w:r>
        <w:rPr>
          <w:sz w:val="24"/>
          <w:szCs w:val="24"/>
        </w:rPr>
        <w:t>杜区重构和部分空心化</w:t>
      </w:r>
      <w:r>
        <w:rPr>
          <w:sz w:val="24"/>
          <w:szCs w:val="24"/>
        </w:rPr>
        <w:t>”</w:t>
      </w:r>
      <w:r>
        <w:rPr>
          <w:sz w:val="24"/>
          <w:szCs w:val="24"/>
        </w:rPr>
        <w:t>；</w:t>
      </w:r>
      <w:r>
        <w:rPr>
          <w:sz w:val="24"/>
          <w:szCs w:val="24"/>
        </w:rPr>
        <w:t xml:space="preserve"> “</w:t>
      </w:r>
      <w:r>
        <w:rPr>
          <w:sz w:val="24"/>
          <w:szCs w:val="24"/>
        </w:rPr>
        <w:t>被誉为中国古镇保护之</w:t>
      </w:r>
      <w:r>
        <w:rPr>
          <w:sz w:val="24"/>
          <w:szCs w:val="24"/>
        </w:rPr>
        <w:t>”W</w:t>
      </w:r>
      <w:r>
        <w:rPr>
          <w:sz w:val="24"/>
          <w:szCs w:val="24"/>
        </w:rPr>
        <w:t>镇模式</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）人力资源。</w:t>
      </w:r>
      <w:r>
        <w:rPr>
          <w:sz w:val="24"/>
          <w:szCs w:val="24"/>
        </w:rPr>
        <w:t>“</w:t>
      </w:r>
      <w:r>
        <w:rPr>
          <w:sz w:val="24"/>
          <w:szCs w:val="24"/>
        </w:rPr>
        <w:t>全权委托深诸当地文脉的本土专业团队开展经营管理工作</w:t>
      </w:r>
      <w:r>
        <w:rPr>
          <w:sz w:val="24"/>
          <w:szCs w:val="24"/>
        </w:rPr>
        <w:t>”</w:t>
      </w:r>
      <w:r>
        <w:rPr>
          <w:sz w:val="24"/>
          <w:szCs w:val="24"/>
        </w:rPr>
        <w:t>。</w:t>
      </w:r>
    </w:p>
    <w:p w:rsidR="00542F1A" w:rsidRDefault="00542F1A" w:rsidP="0049756F">
      <w:pPr>
        <w:spacing w:line="300" w:lineRule="auto"/>
        <w:ind w:firstLine="480"/>
      </w:pPr>
      <w:r>
        <w:rPr>
          <w:sz w:val="24"/>
          <w:szCs w:val="24"/>
        </w:rPr>
        <w:t>（二）企业能力分析</w:t>
      </w:r>
    </w:p>
    <w:p w:rsidR="00542F1A" w:rsidRDefault="00542F1A" w:rsidP="0049756F">
      <w:pPr>
        <w:spacing w:line="300" w:lineRule="auto"/>
        <w:ind w:firstLine="480"/>
      </w:pPr>
      <w:r>
        <w:rPr>
          <w:sz w:val="24"/>
          <w:szCs w:val="24"/>
        </w:rPr>
        <w:t>企业能力，是指企业配置资源，发挥其生产和竞争作用的能力。企业能力来源于企业有形资源、无形资源和人力资源的整合，是企业各种资源有机组合的结果。</w:t>
      </w:r>
    </w:p>
    <w:p w:rsidR="00542F1A" w:rsidRDefault="00542F1A" w:rsidP="0049756F">
      <w:pPr>
        <w:spacing w:line="300" w:lineRule="auto"/>
        <w:ind w:firstLine="480"/>
      </w:pPr>
      <w:r>
        <w:rPr>
          <w:sz w:val="24"/>
          <w:szCs w:val="24"/>
        </w:rPr>
        <w:t>企业能力主要由研发能力、生产管理能力、营销能力、财务能力和组织管理能力等组成。</w:t>
      </w:r>
    </w:p>
    <w:p w:rsidR="00542F1A" w:rsidRDefault="00542F1A" w:rsidP="0049756F">
      <w:pPr>
        <w:spacing w:line="300" w:lineRule="auto"/>
        <w:ind w:firstLine="480"/>
      </w:pPr>
      <w:r>
        <w:rPr>
          <w:sz w:val="24"/>
          <w:szCs w:val="24"/>
        </w:rPr>
        <w:t>1</w:t>
      </w:r>
      <w:r>
        <w:rPr>
          <w:sz w:val="24"/>
          <w:szCs w:val="24"/>
        </w:rPr>
        <w:t>，研发能力。</w:t>
      </w:r>
    </w:p>
    <w:p w:rsidR="00542F1A" w:rsidRDefault="00542F1A" w:rsidP="0049756F">
      <w:pPr>
        <w:spacing w:line="300" w:lineRule="auto"/>
        <w:ind w:firstLine="480"/>
      </w:pPr>
      <w:r>
        <w:rPr>
          <w:sz w:val="24"/>
          <w:szCs w:val="24"/>
        </w:rPr>
        <w:t>随着市场需求的不断变化和科学技术的持续进步。研发能力已成为保持企业竞争活力的关键因素。企业的研发活动能够加快产品的更新换代，不断提高产品质量，降低产品成本，更好地满足消费者的需求。企业的研发能力主要从研发计划、研发组织、研发过程和研发效果几个方面进行衡量。</w:t>
      </w:r>
    </w:p>
    <w:p w:rsidR="00542F1A" w:rsidRDefault="00542F1A" w:rsidP="0049756F">
      <w:pPr>
        <w:spacing w:line="300" w:lineRule="auto"/>
        <w:ind w:firstLine="480"/>
      </w:pPr>
      <w:r>
        <w:rPr>
          <w:sz w:val="24"/>
          <w:szCs w:val="24"/>
        </w:rPr>
        <w:t>2.</w:t>
      </w:r>
      <w:r>
        <w:rPr>
          <w:sz w:val="24"/>
          <w:szCs w:val="24"/>
        </w:rPr>
        <w:t>生产管理能力。</w:t>
      </w:r>
    </w:p>
    <w:p w:rsidR="00542F1A" w:rsidRDefault="00542F1A" w:rsidP="0049756F">
      <w:pPr>
        <w:spacing w:line="300" w:lineRule="auto"/>
        <w:ind w:firstLine="480"/>
      </w:pPr>
      <w:r>
        <w:rPr>
          <w:sz w:val="24"/>
          <w:szCs w:val="24"/>
        </w:rPr>
        <w:t>生产，是指将投入（原材料、资本、劳动等）转化为产品或服务并为消费者创造效用的活动，生产活动是企业最基本的活动。生产管理能力主要涉及五个方面，即生产过程、生产能力、库存管理、人力资源管理和质量管理。</w:t>
      </w:r>
    </w:p>
    <w:p w:rsidR="00542F1A" w:rsidRDefault="00542F1A" w:rsidP="0049756F">
      <w:pPr>
        <w:spacing w:line="300" w:lineRule="auto"/>
        <w:ind w:firstLine="480"/>
      </w:pPr>
      <w:r>
        <w:rPr>
          <w:sz w:val="24"/>
          <w:szCs w:val="24"/>
        </w:rPr>
        <w:t>3</w:t>
      </w:r>
      <w:r>
        <w:rPr>
          <w:sz w:val="24"/>
          <w:szCs w:val="24"/>
        </w:rPr>
        <w:t>，营销能力。</w:t>
      </w:r>
    </w:p>
    <w:p w:rsidR="00542F1A" w:rsidRDefault="00542F1A" w:rsidP="0049756F">
      <w:pPr>
        <w:spacing w:line="300" w:lineRule="auto"/>
        <w:ind w:firstLine="480"/>
      </w:pPr>
      <w:r>
        <w:rPr>
          <w:sz w:val="24"/>
          <w:szCs w:val="24"/>
        </w:rPr>
        <w:t>企业的营销能力，是指企业引导消费以占领市场、获取利润的产品竞争能力、销售活动能力和市场决策能力。</w:t>
      </w:r>
    </w:p>
    <w:p w:rsidR="00542F1A" w:rsidRDefault="00542F1A" w:rsidP="0049756F">
      <w:pPr>
        <w:spacing w:line="300" w:lineRule="auto"/>
        <w:ind w:firstLine="480"/>
      </w:pPr>
      <w:r>
        <w:rPr>
          <w:sz w:val="24"/>
          <w:szCs w:val="24"/>
        </w:rPr>
        <w:t>（</w:t>
      </w:r>
      <w:r>
        <w:rPr>
          <w:sz w:val="24"/>
          <w:szCs w:val="24"/>
        </w:rPr>
        <w:t>1</w:t>
      </w:r>
      <w:r>
        <w:rPr>
          <w:sz w:val="24"/>
          <w:szCs w:val="24"/>
        </w:rPr>
        <w:t>）产品竞争能力。产品竞争能力主要可从产品的市场地位、收益性、成长性等方面来分析。产品的市场地位可以通过市场占有率、市场覆盖率等指标来衡量。产品的收益性可能通过利润空间和量本利进行分析。产品的成长性可以通过销售增长率、市场扩大率等指标进行比较分析。</w:t>
      </w:r>
    </w:p>
    <w:p w:rsidR="00542F1A" w:rsidRDefault="00542F1A" w:rsidP="0049756F">
      <w:pPr>
        <w:spacing w:line="300" w:lineRule="auto"/>
        <w:ind w:firstLine="480"/>
      </w:pPr>
      <w:r>
        <w:rPr>
          <w:sz w:val="24"/>
          <w:szCs w:val="24"/>
        </w:rPr>
        <w:t>（</w:t>
      </w:r>
      <w:r>
        <w:rPr>
          <w:sz w:val="24"/>
          <w:szCs w:val="24"/>
        </w:rPr>
        <w:t>2</w:t>
      </w:r>
      <w:r>
        <w:rPr>
          <w:sz w:val="24"/>
          <w:szCs w:val="24"/>
        </w:rPr>
        <w:t>）销售活动能力。销售活动能力是对企业销售组织、销售绩效、销售渠道、销售计划等方面的综合考察。销售组织分析主要包括对销售机构、销售人员和销售管理等基础数据的评估。销售绩效分析是以销售计划完成率和销售活动效率分析为主要内容。销售渠道分析则主要分析销售渠道结构（例如，直接销售和间接销售的比例）、中间商评价和销售渠道管理。</w:t>
      </w:r>
    </w:p>
    <w:p w:rsidR="00542F1A" w:rsidRDefault="00542F1A" w:rsidP="0049756F">
      <w:pPr>
        <w:spacing w:line="300" w:lineRule="auto"/>
        <w:ind w:firstLine="480"/>
      </w:pPr>
      <w:r>
        <w:rPr>
          <w:sz w:val="24"/>
          <w:szCs w:val="24"/>
        </w:rPr>
        <w:t>（</w:t>
      </w:r>
      <w:r>
        <w:rPr>
          <w:sz w:val="24"/>
          <w:szCs w:val="24"/>
        </w:rPr>
        <w:t>3</w:t>
      </w:r>
      <w:r>
        <w:rPr>
          <w:sz w:val="24"/>
          <w:szCs w:val="24"/>
        </w:rPr>
        <w:t>）市场决策能力。市场决策能力是以产品竞争能力、销售活动能力的分析结果为依据的，是领导者对企业市场进行决策的能力。</w:t>
      </w:r>
    </w:p>
    <w:p w:rsidR="00542F1A" w:rsidRDefault="00542F1A" w:rsidP="0049756F">
      <w:pPr>
        <w:spacing w:line="300" w:lineRule="auto"/>
        <w:ind w:firstLine="480"/>
      </w:pPr>
      <w:r>
        <w:rPr>
          <w:sz w:val="24"/>
          <w:szCs w:val="24"/>
        </w:rPr>
        <w:t>4</w:t>
      </w:r>
      <w:r>
        <w:rPr>
          <w:sz w:val="24"/>
          <w:szCs w:val="24"/>
        </w:rPr>
        <w:t>，财务能力。</w:t>
      </w:r>
    </w:p>
    <w:p w:rsidR="00542F1A" w:rsidRDefault="00542F1A" w:rsidP="0049756F">
      <w:pPr>
        <w:spacing w:line="300" w:lineRule="auto"/>
        <w:ind w:firstLine="480"/>
      </w:pPr>
      <w:r>
        <w:rPr>
          <w:sz w:val="24"/>
          <w:szCs w:val="24"/>
        </w:rPr>
        <w:t>企业的财务能力主要涉及两个方面：一是筹集资金的能力；二是使用和管理资金的能力。筹集资金的能力可以用资产负债率、流动比率和已获利息倍数等指标来衡量；使用和管理资金的能力可以用投资报酬率、销售利润率和资产周转率等指标来衡量。</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5·</w:t>
      </w:r>
      <w:r>
        <w:rPr>
          <w:sz w:val="24"/>
          <w:szCs w:val="24"/>
        </w:rPr>
        <w:t>组织管理能力。</w:t>
      </w:r>
    </w:p>
    <w:p w:rsidR="00EC6598" w:rsidRDefault="00542F1A" w:rsidP="0049756F">
      <w:pPr>
        <w:spacing w:line="300" w:lineRule="auto"/>
        <w:ind w:firstLine="480"/>
        <w:rPr>
          <w:sz w:val="24"/>
          <w:szCs w:val="24"/>
        </w:rPr>
      </w:pPr>
      <w:r>
        <w:rPr>
          <w:sz w:val="24"/>
          <w:szCs w:val="24"/>
        </w:rPr>
        <w:lastRenderedPageBreak/>
        <w:t>组织管理能力主要从以下几个方面进行衡量：</w:t>
      </w:r>
    </w:p>
    <w:p w:rsidR="00542F1A" w:rsidRDefault="00542F1A" w:rsidP="0049756F">
      <w:pPr>
        <w:spacing w:line="300" w:lineRule="auto"/>
        <w:ind w:firstLine="480"/>
      </w:pPr>
      <w:r>
        <w:rPr>
          <w:sz w:val="24"/>
          <w:szCs w:val="24"/>
        </w:rPr>
        <w:t>（</w:t>
      </w:r>
      <w:r>
        <w:rPr>
          <w:sz w:val="24"/>
          <w:szCs w:val="24"/>
        </w:rPr>
        <w:t>1</w:t>
      </w:r>
      <w:r>
        <w:rPr>
          <w:sz w:val="24"/>
          <w:szCs w:val="24"/>
        </w:rPr>
        <w:t>）职能管理体系的任务分工；</w:t>
      </w:r>
    </w:p>
    <w:p w:rsidR="00542F1A" w:rsidRDefault="004502F5" w:rsidP="0049756F">
      <w:pPr>
        <w:spacing w:line="300" w:lineRule="auto"/>
        <w:ind w:firstLine="480"/>
      </w:pPr>
      <w:r>
        <w:rPr>
          <w:rFonts w:hint="eastAsia"/>
          <w:sz w:val="24"/>
          <w:szCs w:val="24"/>
        </w:rPr>
        <w:t>（</w:t>
      </w:r>
      <w:r w:rsidR="00542F1A">
        <w:rPr>
          <w:sz w:val="24"/>
          <w:szCs w:val="24"/>
        </w:rPr>
        <w:t>2</w:t>
      </w:r>
      <w:r>
        <w:rPr>
          <w:rFonts w:hint="eastAsia"/>
          <w:sz w:val="24"/>
          <w:szCs w:val="24"/>
        </w:rPr>
        <w:t>）</w:t>
      </w:r>
      <w:r w:rsidR="00542F1A">
        <w:rPr>
          <w:sz w:val="24"/>
          <w:szCs w:val="24"/>
        </w:rPr>
        <w:t>岗位责任</w:t>
      </w:r>
      <w:r w:rsidR="00542F1A">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）集权和分权的情况；</w:t>
      </w:r>
    </w:p>
    <w:p w:rsidR="004502F5" w:rsidRDefault="00542F1A" w:rsidP="0049756F">
      <w:pPr>
        <w:spacing w:line="300" w:lineRule="auto"/>
        <w:ind w:firstLine="480"/>
        <w:rPr>
          <w:sz w:val="24"/>
          <w:szCs w:val="24"/>
        </w:rPr>
      </w:pPr>
      <w:r>
        <w:rPr>
          <w:sz w:val="24"/>
          <w:szCs w:val="24"/>
        </w:rPr>
        <w:t>（</w:t>
      </w:r>
      <w:r>
        <w:rPr>
          <w:sz w:val="24"/>
          <w:szCs w:val="24"/>
        </w:rPr>
        <w:t>4</w:t>
      </w:r>
      <w:r>
        <w:rPr>
          <w:sz w:val="24"/>
          <w:szCs w:val="24"/>
        </w:rPr>
        <w:t>）组织结构（直线职能、事业部等）；</w:t>
      </w:r>
    </w:p>
    <w:p w:rsidR="00542F1A" w:rsidRDefault="00542F1A" w:rsidP="0049756F">
      <w:pPr>
        <w:spacing w:line="300" w:lineRule="auto"/>
        <w:ind w:firstLine="480"/>
      </w:pPr>
      <w:r>
        <w:rPr>
          <w:sz w:val="24"/>
          <w:szCs w:val="24"/>
        </w:rPr>
        <w:t>（</w:t>
      </w:r>
      <w:r>
        <w:rPr>
          <w:sz w:val="24"/>
          <w:szCs w:val="24"/>
        </w:rPr>
        <w:t>5</w:t>
      </w:r>
      <w:r>
        <w:rPr>
          <w:sz w:val="24"/>
          <w:szCs w:val="24"/>
        </w:rPr>
        <w:t>）管理层次和管理范围的匹配。</w:t>
      </w:r>
    </w:p>
    <w:p w:rsidR="00542F1A" w:rsidRDefault="00542F1A" w:rsidP="0049756F">
      <w:pPr>
        <w:spacing w:line="300" w:lineRule="auto"/>
        <w:ind w:firstLine="480"/>
      </w:pPr>
      <w:r>
        <w:rPr>
          <w:sz w:val="24"/>
          <w:szCs w:val="24"/>
        </w:rPr>
        <w:t>【案例</w:t>
      </w:r>
      <w:r>
        <w:rPr>
          <w:sz w:val="24"/>
          <w:szCs w:val="24"/>
        </w:rPr>
        <w:t>2.15</w:t>
      </w:r>
      <w:r w:rsidR="004502F5">
        <w:rPr>
          <w:rFonts w:hint="eastAsia"/>
          <w:sz w:val="24"/>
          <w:szCs w:val="24"/>
        </w:rPr>
        <w:t>】</w:t>
      </w:r>
    </w:p>
    <w:p w:rsidR="00542F1A" w:rsidRDefault="00542F1A" w:rsidP="0049756F">
      <w:pPr>
        <w:spacing w:line="300" w:lineRule="auto"/>
        <w:ind w:firstLine="480"/>
      </w:pPr>
      <w:r>
        <w:rPr>
          <w:sz w:val="24"/>
          <w:szCs w:val="24"/>
        </w:rPr>
        <w:t>海浪水泥企业资源与能力分析</w:t>
      </w:r>
    </w:p>
    <w:p w:rsidR="00542F1A" w:rsidRDefault="00542F1A" w:rsidP="0049756F">
      <w:pPr>
        <w:spacing w:line="300" w:lineRule="auto"/>
        <w:ind w:firstLine="480"/>
      </w:pPr>
      <w:r>
        <w:rPr>
          <w:sz w:val="24"/>
          <w:szCs w:val="24"/>
        </w:rPr>
        <w:t>海浪水泥公司成立于</w:t>
      </w:r>
      <w:r>
        <w:rPr>
          <w:sz w:val="24"/>
          <w:szCs w:val="24"/>
        </w:rPr>
        <w:t>1997</w:t>
      </w:r>
      <w:r>
        <w:rPr>
          <w:sz w:val="24"/>
          <w:szCs w:val="24"/>
        </w:rPr>
        <w:t>年，主要从事水泥及其熟料的生产和销售。</w:t>
      </w:r>
      <w:r>
        <w:rPr>
          <w:sz w:val="24"/>
          <w:szCs w:val="24"/>
        </w:rPr>
        <w:t>2002</w:t>
      </w:r>
      <w:r>
        <w:rPr>
          <w:sz w:val="24"/>
          <w:szCs w:val="24"/>
        </w:rPr>
        <w:t>年</w:t>
      </w:r>
      <w:r>
        <w:rPr>
          <w:sz w:val="24"/>
          <w:szCs w:val="24"/>
        </w:rPr>
        <w:t>2</w:t>
      </w:r>
      <w:r>
        <w:rPr>
          <w:sz w:val="24"/>
          <w:szCs w:val="24"/>
        </w:rPr>
        <w:t>月海浪水泥成功上市。</w:t>
      </w:r>
    </w:p>
    <w:p w:rsidR="00542F1A" w:rsidRDefault="00542F1A" w:rsidP="0049756F">
      <w:pPr>
        <w:spacing w:line="300" w:lineRule="auto"/>
        <w:ind w:firstLine="480"/>
      </w:pPr>
      <w:r>
        <w:rPr>
          <w:sz w:val="24"/>
          <w:szCs w:val="24"/>
        </w:rPr>
        <w:t>海浪水泥总部坐落于</w:t>
      </w:r>
      <w:r>
        <w:rPr>
          <w:sz w:val="24"/>
          <w:szCs w:val="24"/>
        </w:rPr>
        <w:t>A</w:t>
      </w:r>
      <w:r>
        <w:rPr>
          <w:sz w:val="24"/>
          <w:szCs w:val="24"/>
        </w:rPr>
        <w:t>省，</w:t>
      </w:r>
      <w:r>
        <w:rPr>
          <w:sz w:val="24"/>
          <w:szCs w:val="24"/>
        </w:rPr>
        <w:t xml:space="preserve"> A</w:t>
      </w:r>
      <w:r>
        <w:rPr>
          <w:sz w:val="24"/>
          <w:szCs w:val="24"/>
        </w:rPr>
        <w:t>省是全国水泥生产主要原材料石灰石储量第二大的省份，且石灰石质量较高。海浪水泥凭借先天优势坐拥原材料成本和质量优势。</w:t>
      </w:r>
    </w:p>
    <w:p w:rsidR="00542F1A" w:rsidRDefault="00542F1A" w:rsidP="0049756F">
      <w:pPr>
        <w:spacing w:line="300" w:lineRule="auto"/>
        <w:ind w:firstLine="480"/>
      </w:pPr>
      <w:r>
        <w:rPr>
          <w:sz w:val="24"/>
          <w:szCs w:val="24"/>
        </w:rPr>
        <w:t>水泥产品体积大、单位重量价值低，而且其资源点和消费点的空间不匹配，这些是造成水泥行业运输成本居高不下的主要原因。海浪水泥利用自身位居长江附近的地理位置优势，积极推行其他水泥企业难以复制的</w:t>
      </w:r>
      <w:r>
        <w:rPr>
          <w:sz w:val="24"/>
          <w:szCs w:val="24"/>
        </w:rPr>
        <w:t>“T</w:t>
      </w:r>
      <w:r>
        <w:rPr>
          <w:sz w:val="24"/>
          <w:szCs w:val="24"/>
        </w:rPr>
        <w:t>型</w:t>
      </w:r>
      <w:r>
        <w:rPr>
          <w:sz w:val="24"/>
          <w:szCs w:val="24"/>
        </w:rPr>
        <w:t>”</w:t>
      </w:r>
      <w:r>
        <w:rPr>
          <w:sz w:val="24"/>
          <w:szCs w:val="24"/>
        </w:rPr>
        <w:t>战略布局。海浪水泥在拥有丰富石灰石资源的区城建立大规模生产的熟料基地，利用长江的低成本水运物流，在长江沿岸拥有大容量水泥消费的城市群建立粉磨厂，形成</w:t>
      </w:r>
      <w:r>
        <w:rPr>
          <w:sz w:val="24"/>
          <w:szCs w:val="24"/>
        </w:rPr>
        <w:t>“</w:t>
      </w:r>
      <w:r>
        <w:rPr>
          <w:sz w:val="24"/>
          <w:szCs w:val="24"/>
        </w:rPr>
        <w:t>竖端</w:t>
      </w:r>
      <w:r>
        <w:rPr>
          <w:sz w:val="24"/>
          <w:szCs w:val="24"/>
        </w:rPr>
        <w:t>”</w:t>
      </w:r>
      <w:r>
        <w:rPr>
          <w:sz w:val="24"/>
          <w:szCs w:val="24"/>
        </w:rPr>
        <w:t>熟料基地</w:t>
      </w:r>
      <w:r>
        <w:rPr>
          <w:sz w:val="24"/>
          <w:szCs w:val="24"/>
        </w:rPr>
        <w:t>+</w:t>
      </w:r>
      <w:r>
        <w:rPr>
          <w:sz w:val="24"/>
          <w:szCs w:val="24"/>
        </w:rPr>
        <w:t>长江水运、</w:t>
      </w:r>
      <w:r>
        <w:rPr>
          <w:sz w:val="24"/>
          <w:szCs w:val="24"/>
        </w:rPr>
        <w:t>“</w:t>
      </w:r>
      <w:r>
        <w:rPr>
          <w:sz w:val="24"/>
          <w:szCs w:val="24"/>
        </w:rPr>
        <w:t>横端</w:t>
      </w:r>
      <w:r>
        <w:rPr>
          <w:sz w:val="24"/>
          <w:szCs w:val="24"/>
        </w:rPr>
        <w:t>”</w:t>
      </w:r>
      <w:r>
        <w:rPr>
          <w:sz w:val="24"/>
          <w:szCs w:val="24"/>
        </w:rPr>
        <w:t>粉磨厂深入江、浙、沪等地的</w:t>
      </w:r>
      <w:r>
        <w:rPr>
          <w:sz w:val="24"/>
          <w:szCs w:val="24"/>
        </w:rPr>
        <w:t>“T</w:t>
      </w:r>
      <w:r>
        <w:rPr>
          <w:sz w:val="24"/>
          <w:szCs w:val="24"/>
        </w:rPr>
        <w:t>型</w:t>
      </w:r>
      <w:r>
        <w:rPr>
          <w:sz w:val="24"/>
          <w:szCs w:val="24"/>
        </w:rPr>
        <w:t>”</w:t>
      </w:r>
      <w:r>
        <w:rPr>
          <w:sz w:val="24"/>
          <w:szCs w:val="24"/>
        </w:rPr>
        <w:t>生产和物流格局，改变了之前通过</w:t>
      </w:r>
      <w:r>
        <w:rPr>
          <w:sz w:val="24"/>
          <w:szCs w:val="24"/>
        </w:rPr>
        <w:t>“</w:t>
      </w:r>
      <w:r>
        <w:rPr>
          <w:sz w:val="24"/>
          <w:szCs w:val="24"/>
        </w:rPr>
        <w:t>中小规模水泥工厂</w:t>
      </w:r>
      <w:r>
        <w:rPr>
          <w:sz w:val="24"/>
          <w:szCs w:val="24"/>
        </w:rPr>
        <w:t>+</w:t>
      </w:r>
      <w:r>
        <w:rPr>
          <w:sz w:val="24"/>
          <w:szCs w:val="24"/>
        </w:rPr>
        <w:t>公路运输</w:t>
      </w:r>
      <w:r>
        <w:rPr>
          <w:sz w:val="24"/>
          <w:szCs w:val="24"/>
        </w:rPr>
        <w:t>+</w:t>
      </w:r>
      <w:r>
        <w:rPr>
          <w:sz w:val="24"/>
          <w:szCs w:val="24"/>
        </w:rPr>
        <w:t>工地</w:t>
      </w:r>
      <w:r>
        <w:rPr>
          <w:sz w:val="24"/>
          <w:szCs w:val="24"/>
        </w:rPr>
        <w:t>”</w:t>
      </w:r>
      <w:r>
        <w:rPr>
          <w:sz w:val="24"/>
          <w:szCs w:val="24"/>
        </w:rPr>
        <w:t>的生产物流模式，解决了长江沿岸城市石灰石短缺与当地水泥消耗量大之间的矛盾。</w:t>
      </w:r>
    </w:p>
    <w:p w:rsidR="00542F1A" w:rsidRDefault="00542F1A" w:rsidP="0049756F">
      <w:pPr>
        <w:spacing w:line="300" w:lineRule="auto"/>
        <w:ind w:firstLine="480"/>
      </w:pPr>
      <w:r>
        <w:rPr>
          <w:sz w:val="24"/>
          <w:szCs w:val="24"/>
        </w:rPr>
        <w:t>海浪水泥不断完善</w:t>
      </w:r>
      <w:r>
        <w:rPr>
          <w:sz w:val="24"/>
          <w:szCs w:val="24"/>
        </w:rPr>
        <w:t>“T</w:t>
      </w:r>
      <w:r>
        <w:rPr>
          <w:sz w:val="24"/>
          <w:szCs w:val="24"/>
        </w:rPr>
        <w:t>型</w:t>
      </w:r>
      <w:r>
        <w:rPr>
          <w:sz w:val="24"/>
          <w:szCs w:val="24"/>
        </w:rPr>
        <w:t>”</w:t>
      </w:r>
      <w:r>
        <w:rPr>
          <w:sz w:val="24"/>
          <w:szCs w:val="24"/>
        </w:rPr>
        <w:t>战略布局。公司率先在国内新型干法水泥生产线低投资、国产化的研发方面取得突破性进展，标志着中国水泥制造业的技术水平跨入世界先进行列，确保公司为市场提供规模可观的低价高质的产品；公司在沿江、沿海建造了多个万吨级装卸水泥和熟料的专用码头，着力建设或租赁中转库等水路上岸通道；集团下设物流公司，在集团总部设立了物流调度中心；公司强化终端销售市场的开拓，推行中心城市一体化销售模式，在各区城市场建立贸易平台；公司物流体系实现了工业化和信息化的深度融合，以</w:t>
      </w:r>
      <w:r>
        <w:rPr>
          <w:sz w:val="24"/>
          <w:szCs w:val="24"/>
        </w:rPr>
        <w:t>GPS</w:t>
      </w:r>
      <w:r>
        <w:rPr>
          <w:sz w:val="24"/>
          <w:szCs w:val="24"/>
        </w:rPr>
        <w:t>和</w:t>
      </w:r>
      <w:r>
        <w:rPr>
          <w:sz w:val="24"/>
          <w:szCs w:val="24"/>
        </w:rPr>
        <w:t>GIS</w:t>
      </w:r>
      <w:r>
        <w:rPr>
          <w:sz w:val="24"/>
          <w:szCs w:val="24"/>
        </w:rPr>
        <w:t>为核心的物流调度信息系统实现了一体化、可视化的管理。通过</w:t>
      </w:r>
      <w:r>
        <w:rPr>
          <w:sz w:val="24"/>
          <w:szCs w:val="24"/>
        </w:rPr>
        <w:t>“T</w:t>
      </w:r>
      <w:r>
        <w:rPr>
          <w:sz w:val="24"/>
          <w:szCs w:val="24"/>
        </w:rPr>
        <w:t>型</w:t>
      </w:r>
      <w:r>
        <w:rPr>
          <w:sz w:val="24"/>
          <w:szCs w:val="24"/>
        </w:rPr>
        <w:t>”</w:t>
      </w:r>
      <w:r>
        <w:rPr>
          <w:sz w:val="24"/>
          <w:szCs w:val="24"/>
        </w:rPr>
        <w:t>战略的实施，海浪水泥进一步巩固了其</w:t>
      </w:r>
      <w:r>
        <w:rPr>
          <w:sz w:val="24"/>
          <w:szCs w:val="24"/>
        </w:rPr>
        <w:t>“</w:t>
      </w:r>
      <w:r>
        <w:rPr>
          <w:sz w:val="24"/>
          <w:szCs w:val="24"/>
        </w:rPr>
        <w:t>资源一生产一物流</w:t>
      </w:r>
      <w:r>
        <w:rPr>
          <w:sz w:val="24"/>
          <w:szCs w:val="24"/>
        </w:rPr>
        <w:t>—</w:t>
      </w:r>
      <w:r>
        <w:rPr>
          <w:sz w:val="24"/>
          <w:szCs w:val="24"/>
        </w:rPr>
        <w:t>市场</w:t>
      </w:r>
      <w:r>
        <w:rPr>
          <w:sz w:val="24"/>
          <w:szCs w:val="24"/>
        </w:rPr>
        <w:t>”</w:t>
      </w:r>
      <w:r>
        <w:rPr>
          <w:sz w:val="24"/>
          <w:szCs w:val="24"/>
        </w:rPr>
        <w:t>的产业链优势。</w:t>
      </w:r>
    </w:p>
    <w:p w:rsidR="00542F1A" w:rsidRDefault="00542F1A" w:rsidP="0049756F">
      <w:pPr>
        <w:spacing w:line="300" w:lineRule="auto"/>
        <w:ind w:firstLine="480"/>
      </w:pPr>
      <w:r>
        <w:rPr>
          <w:sz w:val="24"/>
          <w:szCs w:val="24"/>
        </w:rPr>
        <w:t>2018</w:t>
      </w:r>
      <w:r>
        <w:rPr>
          <w:sz w:val="24"/>
          <w:szCs w:val="24"/>
        </w:rPr>
        <w:t>年海浪水泥年报显示：公司营收同比大幅增长</w:t>
      </w:r>
      <w:r>
        <w:rPr>
          <w:sz w:val="24"/>
          <w:szCs w:val="24"/>
        </w:rPr>
        <w:t>70.50%</w:t>
      </w:r>
      <w:r>
        <w:rPr>
          <w:sz w:val="24"/>
          <w:szCs w:val="24"/>
        </w:rPr>
        <w:t>，净利润同步增长</w:t>
      </w:r>
      <w:r>
        <w:rPr>
          <w:sz w:val="24"/>
          <w:szCs w:val="24"/>
        </w:rPr>
        <w:t>88.05%,</w:t>
      </w:r>
      <w:r>
        <w:rPr>
          <w:sz w:val="24"/>
          <w:szCs w:val="24"/>
        </w:rPr>
        <w:t>净利润增长幅度超过营收增长幅度。</w:t>
      </w:r>
    </w:p>
    <w:p w:rsidR="00542F1A" w:rsidRDefault="00542F1A" w:rsidP="0049756F">
      <w:pPr>
        <w:spacing w:line="300" w:lineRule="auto"/>
        <w:ind w:firstLine="480"/>
      </w:pPr>
      <w:r>
        <w:rPr>
          <w:sz w:val="24"/>
          <w:szCs w:val="24"/>
        </w:rPr>
        <w:t>本案例中，从企业资源角度，简要分析海浪水泥所展示的竞争优势如下：</w:t>
      </w:r>
    </w:p>
    <w:p w:rsidR="00542F1A" w:rsidRDefault="00542F1A" w:rsidP="0049756F">
      <w:pPr>
        <w:spacing w:line="300" w:lineRule="auto"/>
        <w:ind w:firstLine="480"/>
      </w:pPr>
      <w:r>
        <w:rPr>
          <w:sz w:val="24"/>
          <w:szCs w:val="24"/>
        </w:rPr>
        <w:t>（</w:t>
      </w:r>
      <w:r>
        <w:rPr>
          <w:sz w:val="24"/>
          <w:szCs w:val="24"/>
        </w:rPr>
        <w:t>1</w:t>
      </w:r>
      <w:r>
        <w:rPr>
          <w:sz w:val="24"/>
          <w:szCs w:val="24"/>
        </w:rPr>
        <w:t>）海浪水泥有形资源所展示的竞争优势。</w:t>
      </w:r>
      <w:r>
        <w:rPr>
          <w:sz w:val="24"/>
          <w:szCs w:val="24"/>
        </w:rPr>
        <w:t>“</w:t>
      </w:r>
      <w:r>
        <w:rPr>
          <w:sz w:val="24"/>
          <w:szCs w:val="24"/>
        </w:rPr>
        <w:t>海浪水泥凭借着先天优势尘拥原材料成本和质量优势</w:t>
      </w:r>
      <w:r>
        <w:rPr>
          <w:sz w:val="24"/>
          <w:szCs w:val="24"/>
        </w:rPr>
        <w:t>”</w:t>
      </w:r>
      <w:r>
        <w:rPr>
          <w:sz w:val="24"/>
          <w:szCs w:val="24"/>
        </w:rPr>
        <w:t>；</w:t>
      </w:r>
      <w:r>
        <w:rPr>
          <w:sz w:val="24"/>
          <w:szCs w:val="24"/>
        </w:rPr>
        <w:t xml:space="preserve"> “</w:t>
      </w:r>
      <w:r>
        <w:rPr>
          <w:sz w:val="24"/>
          <w:szCs w:val="24"/>
        </w:rPr>
        <w:t>海浪水泥利用自身位居长江入水口的地理位置优势，积极推行别家水泥企业难以复制的</w:t>
      </w:r>
      <w:r>
        <w:rPr>
          <w:sz w:val="24"/>
          <w:szCs w:val="24"/>
        </w:rPr>
        <w:t>“T</w:t>
      </w:r>
      <w:r>
        <w:rPr>
          <w:sz w:val="24"/>
          <w:szCs w:val="24"/>
        </w:rPr>
        <w:t>型，战略布局</w:t>
      </w:r>
      <w:r>
        <w:rPr>
          <w:sz w:val="24"/>
          <w:szCs w:val="24"/>
        </w:rPr>
        <w:t>”</w:t>
      </w:r>
      <w:r>
        <w:rPr>
          <w:sz w:val="24"/>
          <w:szCs w:val="24"/>
        </w:rPr>
        <w:t>；</w:t>
      </w:r>
      <w:r>
        <w:rPr>
          <w:sz w:val="24"/>
          <w:szCs w:val="24"/>
        </w:rPr>
        <w:t xml:space="preserve"> “</w:t>
      </w:r>
      <w:r>
        <w:rPr>
          <w:sz w:val="24"/>
          <w:szCs w:val="24"/>
        </w:rPr>
        <w:t>公司率先在国内新型干法水泥生产线的</w:t>
      </w:r>
      <w:r>
        <w:rPr>
          <w:sz w:val="24"/>
          <w:szCs w:val="24"/>
        </w:rPr>
        <w:t>…………</w:t>
      </w:r>
      <w:r>
        <w:rPr>
          <w:sz w:val="24"/>
          <w:szCs w:val="24"/>
        </w:rPr>
        <w:t>方面取得突破性进展</w:t>
      </w:r>
      <w:r>
        <w:rPr>
          <w:sz w:val="24"/>
          <w:szCs w:val="24"/>
        </w:rPr>
        <w:t>”</w:t>
      </w:r>
      <w:r>
        <w:rPr>
          <w:sz w:val="24"/>
          <w:szCs w:val="24"/>
        </w:rPr>
        <w:t>；</w:t>
      </w:r>
      <w:r>
        <w:rPr>
          <w:sz w:val="24"/>
          <w:szCs w:val="24"/>
        </w:rPr>
        <w:t xml:space="preserve"> “</w:t>
      </w:r>
      <w:r>
        <w:rPr>
          <w:sz w:val="24"/>
          <w:szCs w:val="24"/>
        </w:rPr>
        <w:t>公司在沿江、沿海建造了多个万吨级装卸水泥和热料的专用码头，着力建设或租赁中转库等水路上岸通道；集团下设物流公司，在集团总部建设了物流调度中心</w:t>
      </w:r>
      <w:r>
        <w:rPr>
          <w:sz w:val="24"/>
          <w:szCs w:val="24"/>
        </w:rPr>
        <w:t>”</w:t>
      </w:r>
      <w:r>
        <w:rPr>
          <w:sz w:val="24"/>
          <w:szCs w:val="24"/>
        </w:rPr>
        <w:t>，</w:t>
      </w:r>
      <w:r>
        <w:rPr>
          <w:sz w:val="24"/>
          <w:szCs w:val="24"/>
        </w:rPr>
        <w:t xml:space="preserve"> “</w:t>
      </w:r>
      <w:r>
        <w:rPr>
          <w:sz w:val="24"/>
          <w:szCs w:val="24"/>
        </w:rPr>
        <w:t>公司强化终端销售市场，推行中心城市一体化销售模式，在各区城市场建立贸易平台；公司物流体系实现了工业化和信息化的深度融合，以</w:t>
      </w:r>
      <w:r>
        <w:rPr>
          <w:sz w:val="24"/>
          <w:szCs w:val="24"/>
        </w:rPr>
        <w:t>GPS</w:t>
      </w:r>
      <w:r>
        <w:rPr>
          <w:sz w:val="24"/>
          <w:szCs w:val="24"/>
        </w:rPr>
        <w:t>和</w:t>
      </w:r>
      <w:r>
        <w:rPr>
          <w:sz w:val="24"/>
          <w:szCs w:val="24"/>
        </w:rPr>
        <w:t>GIS</w:t>
      </w:r>
      <w:r>
        <w:rPr>
          <w:sz w:val="24"/>
          <w:szCs w:val="24"/>
        </w:rPr>
        <w:t>为核心的物流调度信息系统实现了一体化、可视化的管理</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）海浪水泥无形资源所展示的竞争优势。</w:t>
      </w:r>
      <w:r>
        <w:rPr>
          <w:sz w:val="24"/>
          <w:szCs w:val="24"/>
        </w:rPr>
        <w:t>“</w:t>
      </w:r>
      <w:r>
        <w:rPr>
          <w:sz w:val="24"/>
          <w:szCs w:val="24"/>
        </w:rPr>
        <w:t>公司率先在国内新型干法水泥生产线的低投资、国产化方面的研发取得突破性进展，标志着中国水泥制造业的技术水平已经跨入世界先进行列</w:t>
      </w:r>
      <w:r>
        <w:rPr>
          <w:sz w:val="24"/>
          <w:szCs w:val="24"/>
        </w:rPr>
        <w:t>”</w:t>
      </w:r>
    </w:p>
    <w:p w:rsidR="00542F1A" w:rsidRDefault="00542F1A" w:rsidP="0049756F">
      <w:pPr>
        <w:spacing w:line="300" w:lineRule="auto"/>
        <w:ind w:firstLine="480"/>
      </w:pPr>
      <w:r>
        <w:rPr>
          <w:sz w:val="24"/>
          <w:szCs w:val="24"/>
        </w:rPr>
        <w:lastRenderedPageBreak/>
        <w:t>本案例中，海浪水泥资源</w:t>
      </w:r>
      <w:r>
        <w:rPr>
          <w:sz w:val="24"/>
          <w:szCs w:val="24"/>
        </w:rPr>
        <w:t>“</w:t>
      </w:r>
      <w:r>
        <w:rPr>
          <w:sz w:val="24"/>
          <w:szCs w:val="24"/>
        </w:rPr>
        <w:t>不可棋仿性</w:t>
      </w:r>
      <w:r>
        <w:rPr>
          <w:sz w:val="24"/>
          <w:szCs w:val="24"/>
        </w:rPr>
        <w:t>”</w:t>
      </w:r>
      <w:r>
        <w:rPr>
          <w:sz w:val="24"/>
          <w:szCs w:val="24"/>
        </w:rPr>
        <w:t>的主要形式包括；</w:t>
      </w:r>
    </w:p>
    <w:p w:rsidR="00542F1A" w:rsidRDefault="00542F1A" w:rsidP="0049756F">
      <w:pPr>
        <w:spacing w:line="300" w:lineRule="auto"/>
        <w:ind w:firstLine="480"/>
      </w:pPr>
      <w:r>
        <w:rPr>
          <w:sz w:val="24"/>
          <w:szCs w:val="24"/>
        </w:rPr>
        <w:t>（</w:t>
      </w:r>
      <w:r>
        <w:rPr>
          <w:sz w:val="24"/>
          <w:szCs w:val="24"/>
        </w:rPr>
        <w:t>1</w:t>
      </w:r>
      <w:r>
        <w:rPr>
          <w:sz w:val="24"/>
          <w:szCs w:val="24"/>
        </w:rPr>
        <w:t>）物理上独特的资源。</w:t>
      </w:r>
      <w:r>
        <w:rPr>
          <w:sz w:val="24"/>
          <w:szCs w:val="24"/>
        </w:rPr>
        <w:t>“</w:t>
      </w:r>
      <w:r>
        <w:rPr>
          <w:sz w:val="24"/>
          <w:szCs w:val="24"/>
        </w:rPr>
        <w:t>海浪水泥凭借着先天优势坐拥原材料成本和质量优势</w:t>
      </w:r>
      <w:r>
        <w:rPr>
          <w:sz w:val="24"/>
          <w:szCs w:val="24"/>
        </w:rPr>
        <w:t>”</w:t>
      </w:r>
      <w:r>
        <w:rPr>
          <w:sz w:val="24"/>
          <w:szCs w:val="24"/>
        </w:rPr>
        <w:t>；</w:t>
      </w:r>
      <w:r>
        <w:rPr>
          <w:sz w:val="24"/>
          <w:szCs w:val="24"/>
        </w:rPr>
        <w:t>“</w:t>
      </w:r>
      <w:r>
        <w:rPr>
          <w:sz w:val="24"/>
          <w:szCs w:val="24"/>
        </w:rPr>
        <w:t>海浪水泥利用自身位居长江入水口的地理位置优势，积极推行别家水泥企业难以复制的</w:t>
      </w:r>
      <w:r>
        <w:rPr>
          <w:sz w:val="24"/>
          <w:szCs w:val="24"/>
        </w:rPr>
        <w:t>“T</w:t>
      </w:r>
      <w:r>
        <w:rPr>
          <w:sz w:val="24"/>
          <w:szCs w:val="24"/>
        </w:rPr>
        <w:t>型</w:t>
      </w:r>
      <w:r>
        <w:rPr>
          <w:sz w:val="24"/>
          <w:szCs w:val="24"/>
        </w:rPr>
        <w:t>”</w:t>
      </w:r>
      <w:r>
        <w:rPr>
          <w:sz w:val="24"/>
          <w:szCs w:val="24"/>
        </w:rPr>
        <w:t>战略布局</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）具有路径依赖性的资源。</w:t>
      </w:r>
      <w:r>
        <w:rPr>
          <w:sz w:val="24"/>
          <w:szCs w:val="24"/>
        </w:rPr>
        <w:t>“</w:t>
      </w:r>
      <w:r>
        <w:rPr>
          <w:sz w:val="24"/>
          <w:szCs w:val="24"/>
        </w:rPr>
        <w:t>通过</w:t>
      </w:r>
      <w:r>
        <w:rPr>
          <w:sz w:val="24"/>
          <w:szCs w:val="24"/>
        </w:rPr>
        <w:t>”T</w:t>
      </w:r>
      <w:r>
        <w:rPr>
          <w:sz w:val="24"/>
          <w:szCs w:val="24"/>
        </w:rPr>
        <w:t>型，战略的实施，海浪进一步巩固了其资源一生产一物流一市场</w:t>
      </w:r>
      <w:r>
        <w:rPr>
          <w:sz w:val="24"/>
          <w:szCs w:val="24"/>
        </w:rPr>
        <w:t>”</w:t>
      </w:r>
      <w:r>
        <w:rPr>
          <w:sz w:val="24"/>
          <w:szCs w:val="24"/>
        </w:rPr>
        <w:t>的产业链优势</w:t>
      </w:r>
      <w:r>
        <w:rPr>
          <w:sz w:val="24"/>
          <w:szCs w:val="24"/>
        </w:rPr>
        <w:t>”</w:t>
      </w:r>
      <w:r>
        <w:rPr>
          <w:sz w:val="24"/>
          <w:szCs w:val="24"/>
        </w:rPr>
        <w:t>。</w:t>
      </w:r>
    </w:p>
    <w:p w:rsidR="00542F1A" w:rsidRDefault="00542F1A" w:rsidP="0049756F">
      <w:pPr>
        <w:spacing w:line="300" w:lineRule="auto"/>
        <w:ind w:firstLine="480"/>
      </w:pPr>
      <w:r>
        <w:rPr>
          <w:sz w:val="24"/>
          <w:szCs w:val="24"/>
        </w:rPr>
        <w:t>本</w:t>
      </w:r>
      <w:r w:rsidR="004502F5">
        <w:rPr>
          <w:rFonts w:hint="eastAsia"/>
          <w:sz w:val="24"/>
          <w:szCs w:val="24"/>
        </w:rPr>
        <w:t>案</w:t>
      </w:r>
      <w:r>
        <w:rPr>
          <w:sz w:val="24"/>
          <w:szCs w:val="24"/>
        </w:rPr>
        <w:t>例中，简要分析海浪水流企业能力如下：</w:t>
      </w:r>
    </w:p>
    <w:p w:rsidR="00542F1A" w:rsidRDefault="00542F1A" w:rsidP="0049756F">
      <w:pPr>
        <w:spacing w:line="300" w:lineRule="auto"/>
        <w:ind w:firstLine="480"/>
      </w:pPr>
      <w:r>
        <w:rPr>
          <w:sz w:val="24"/>
          <w:szCs w:val="24"/>
        </w:rPr>
        <w:t>（</w:t>
      </w:r>
      <w:r>
        <w:rPr>
          <w:sz w:val="24"/>
          <w:szCs w:val="24"/>
        </w:rPr>
        <w:t>1</w:t>
      </w:r>
      <w:r>
        <w:rPr>
          <w:sz w:val="24"/>
          <w:szCs w:val="24"/>
        </w:rPr>
        <w:t>）研发能力。</w:t>
      </w:r>
      <w:r>
        <w:rPr>
          <w:sz w:val="24"/>
          <w:szCs w:val="24"/>
        </w:rPr>
        <w:t xml:space="preserve"> “</w:t>
      </w:r>
      <w:r>
        <w:rPr>
          <w:sz w:val="24"/>
          <w:szCs w:val="24"/>
        </w:rPr>
        <w:t>公司率先在国内新型干法水泥生产线的低投资、国产化方面的研发取得突破性进展，标志着中国水泥制造业的技术水平已经跨入世界先进行列，确保公司为市场提供规模可观的低价高质的产品</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）生产管理能力。</w:t>
      </w:r>
      <w:r>
        <w:rPr>
          <w:sz w:val="24"/>
          <w:szCs w:val="24"/>
        </w:rPr>
        <w:t>“ .T</w:t>
      </w:r>
      <w:r>
        <w:rPr>
          <w:sz w:val="24"/>
          <w:szCs w:val="24"/>
        </w:rPr>
        <w:t>型，生产和物流格局，改变了之前通过</w:t>
      </w:r>
      <w:r>
        <w:rPr>
          <w:sz w:val="24"/>
          <w:szCs w:val="24"/>
        </w:rPr>
        <w:t>”</w:t>
      </w:r>
      <w:r>
        <w:rPr>
          <w:sz w:val="24"/>
          <w:szCs w:val="24"/>
        </w:rPr>
        <w:t>中小规模工厂</w:t>
      </w:r>
      <w:r>
        <w:rPr>
          <w:sz w:val="24"/>
          <w:szCs w:val="24"/>
        </w:rPr>
        <w:t>+</w:t>
      </w:r>
      <w:r>
        <w:rPr>
          <w:sz w:val="24"/>
          <w:szCs w:val="24"/>
        </w:rPr>
        <w:t>公路运输</w:t>
      </w:r>
      <w:r>
        <w:rPr>
          <w:sz w:val="24"/>
          <w:szCs w:val="24"/>
        </w:rPr>
        <w:t>+</w:t>
      </w:r>
      <w:r>
        <w:rPr>
          <w:sz w:val="24"/>
          <w:szCs w:val="24"/>
        </w:rPr>
        <w:t>工地</w:t>
      </w:r>
      <w:r>
        <w:rPr>
          <w:sz w:val="24"/>
          <w:szCs w:val="24"/>
        </w:rPr>
        <w:t>'</w:t>
      </w:r>
      <w:r>
        <w:rPr>
          <w:sz w:val="24"/>
          <w:szCs w:val="24"/>
        </w:rPr>
        <w:t>的生产物流模式，解决了长江沿岸城市石灰石短缺与当地水泥消耗量大之间的矛盾</w:t>
      </w:r>
      <w:r>
        <w:rPr>
          <w:sz w:val="24"/>
          <w:szCs w:val="24"/>
        </w:rPr>
        <w:t>”</w:t>
      </w:r>
      <w:r>
        <w:rPr>
          <w:sz w:val="24"/>
          <w:szCs w:val="24"/>
        </w:rPr>
        <w:t>，</w:t>
      </w:r>
      <w:r>
        <w:rPr>
          <w:sz w:val="24"/>
          <w:szCs w:val="24"/>
        </w:rPr>
        <w:t xml:space="preserve"> “</w:t>
      </w:r>
      <w:r>
        <w:rPr>
          <w:sz w:val="24"/>
          <w:szCs w:val="24"/>
        </w:rPr>
        <w:t>通过</w:t>
      </w:r>
      <w:r>
        <w:rPr>
          <w:sz w:val="24"/>
          <w:szCs w:val="24"/>
        </w:rPr>
        <w:t>”T</w:t>
      </w:r>
      <w:r>
        <w:rPr>
          <w:sz w:val="24"/>
          <w:szCs w:val="24"/>
        </w:rPr>
        <w:t>型，战略的实施，海浪进一步巩固了其</w:t>
      </w:r>
      <w:r>
        <w:rPr>
          <w:sz w:val="24"/>
          <w:szCs w:val="24"/>
        </w:rPr>
        <w:t>"</w:t>
      </w:r>
      <w:r>
        <w:rPr>
          <w:sz w:val="24"/>
          <w:szCs w:val="24"/>
        </w:rPr>
        <w:t>资源一生一物流</w:t>
      </w:r>
      <w:r>
        <w:rPr>
          <w:sz w:val="24"/>
          <w:szCs w:val="24"/>
        </w:rPr>
        <w:t>—</w:t>
      </w:r>
      <w:r>
        <w:rPr>
          <w:sz w:val="24"/>
          <w:szCs w:val="24"/>
        </w:rPr>
        <w:t>市场</w:t>
      </w:r>
      <w:r>
        <w:rPr>
          <w:sz w:val="24"/>
          <w:szCs w:val="24"/>
        </w:rPr>
        <w:t>”</w:t>
      </w:r>
      <w:r>
        <w:rPr>
          <w:sz w:val="24"/>
          <w:szCs w:val="24"/>
        </w:rPr>
        <w:t>的产业链优势</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）营销能力。</w:t>
      </w:r>
    </w:p>
    <w:p w:rsidR="00542F1A" w:rsidRDefault="00542F1A" w:rsidP="0049756F">
      <w:pPr>
        <w:spacing w:line="300" w:lineRule="auto"/>
        <w:ind w:firstLine="480"/>
      </w:pPr>
      <w:r>
        <w:rPr>
          <w:sz w:val="24"/>
          <w:szCs w:val="24"/>
        </w:rPr>
        <w:t>①</w:t>
      </w:r>
      <w:r>
        <w:rPr>
          <w:sz w:val="24"/>
          <w:szCs w:val="24"/>
        </w:rPr>
        <w:t>产品竞争能力。</w:t>
      </w:r>
      <w:r>
        <w:rPr>
          <w:sz w:val="24"/>
          <w:szCs w:val="24"/>
        </w:rPr>
        <w:t>“</w:t>
      </w:r>
      <w:r>
        <w:rPr>
          <w:sz w:val="24"/>
          <w:szCs w:val="24"/>
        </w:rPr>
        <w:t>海浪水泥凭借着先天优势坐拥原材料成本和质量优势</w:t>
      </w:r>
      <w:r>
        <w:rPr>
          <w:sz w:val="24"/>
          <w:szCs w:val="24"/>
        </w:rPr>
        <w:t>”</w:t>
      </w:r>
      <w:r>
        <w:rPr>
          <w:sz w:val="24"/>
          <w:szCs w:val="24"/>
        </w:rPr>
        <w:t>，</w:t>
      </w:r>
      <w:r>
        <w:rPr>
          <w:sz w:val="24"/>
          <w:szCs w:val="24"/>
        </w:rPr>
        <w:t>“</w:t>
      </w:r>
      <w:r>
        <w:rPr>
          <w:sz w:val="24"/>
          <w:szCs w:val="24"/>
        </w:rPr>
        <w:t>确保公司为市场提供规模可观的低价高质的产品</w:t>
      </w:r>
    </w:p>
    <w:p w:rsidR="00542F1A" w:rsidRDefault="00542F1A" w:rsidP="0049756F">
      <w:pPr>
        <w:spacing w:line="300" w:lineRule="auto"/>
        <w:ind w:firstLine="480"/>
      </w:pPr>
      <w:r>
        <w:rPr>
          <w:sz w:val="24"/>
          <w:szCs w:val="24"/>
        </w:rPr>
        <w:t>②</w:t>
      </w:r>
      <w:r>
        <w:rPr>
          <w:sz w:val="24"/>
          <w:szCs w:val="24"/>
        </w:rPr>
        <w:t>销售活动能力。</w:t>
      </w:r>
      <w:r>
        <w:rPr>
          <w:sz w:val="24"/>
          <w:szCs w:val="24"/>
        </w:rPr>
        <w:t>“</w:t>
      </w:r>
      <w:r>
        <w:rPr>
          <w:sz w:val="24"/>
          <w:szCs w:val="24"/>
        </w:rPr>
        <w:t>公司强化终端销售市场，推行中心城市一体化销售模式，在各区城市场建立贸易平台；公司物流体系实现了工业化和信息化的深度融合，以</w:t>
      </w:r>
      <w:r>
        <w:rPr>
          <w:sz w:val="24"/>
          <w:szCs w:val="24"/>
        </w:rPr>
        <w:t>GPS</w:t>
      </w:r>
      <w:r>
        <w:rPr>
          <w:sz w:val="24"/>
          <w:szCs w:val="24"/>
        </w:rPr>
        <w:t>和</w:t>
      </w:r>
      <w:r>
        <w:rPr>
          <w:sz w:val="24"/>
          <w:szCs w:val="24"/>
        </w:rPr>
        <w:t>CIS</w:t>
      </w:r>
      <w:r>
        <w:rPr>
          <w:sz w:val="24"/>
          <w:szCs w:val="24"/>
        </w:rPr>
        <w:t>为核心的物流调度信息系统实现了一体化、可视化的管理</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）市场决策能力。</w:t>
      </w:r>
      <w:r>
        <w:rPr>
          <w:sz w:val="24"/>
          <w:szCs w:val="24"/>
        </w:rPr>
        <w:t>“</w:t>
      </w:r>
      <w:r>
        <w:rPr>
          <w:sz w:val="24"/>
          <w:szCs w:val="24"/>
        </w:rPr>
        <w:t>积极推行别家水泥企业难以复制的</w:t>
      </w:r>
      <w:r>
        <w:rPr>
          <w:sz w:val="24"/>
          <w:szCs w:val="24"/>
        </w:rPr>
        <w:t>”T</w:t>
      </w:r>
      <w:r>
        <w:rPr>
          <w:sz w:val="24"/>
          <w:szCs w:val="24"/>
        </w:rPr>
        <w:t>型，战略布局</w:t>
      </w:r>
      <w:r>
        <w:rPr>
          <w:sz w:val="24"/>
          <w:szCs w:val="24"/>
        </w:rPr>
        <w:t>"</w:t>
      </w:r>
      <w:r>
        <w:rPr>
          <w:sz w:val="24"/>
          <w:szCs w:val="24"/>
        </w:rPr>
        <w:t>；</w:t>
      </w:r>
      <w:r>
        <w:rPr>
          <w:sz w:val="24"/>
          <w:szCs w:val="24"/>
        </w:rPr>
        <w:t>“</w:t>
      </w:r>
      <w:r>
        <w:rPr>
          <w:sz w:val="24"/>
          <w:szCs w:val="24"/>
        </w:rPr>
        <w:t>公司率先在国内新型干法水泥生产线的低投资、国产化方面的研发取得突破性进展</w:t>
      </w:r>
      <w:r>
        <w:rPr>
          <w:sz w:val="24"/>
          <w:szCs w:val="24"/>
        </w:rPr>
        <w:t>”</w:t>
      </w:r>
      <w:r>
        <w:rPr>
          <w:sz w:val="24"/>
          <w:szCs w:val="24"/>
        </w:rPr>
        <w:t>；</w:t>
      </w:r>
      <w:r>
        <w:rPr>
          <w:sz w:val="24"/>
          <w:szCs w:val="24"/>
        </w:rPr>
        <w:t>“</w:t>
      </w:r>
      <w:r>
        <w:rPr>
          <w:sz w:val="24"/>
          <w:szCs w:val="24"/>
        </w:rPr>
        <w:t>海浪水泥不</w:t>
      </w:r>
      <w:r w:rsidR="004502F5">
        <w:rPr>
          <w:rFonts w:hint="eastAsia"/>
          <w:sz w:val="24"/>
          <w:szCs w:val="24"/>
        </w:rPr>
        <w:t>断</w:t>
      </w:r>
      <w:r>
        <w:rPr>
          <w:sz w:val="24"/>
          <w:szCs w:val="24"/>
        </w:rPr>
        <w:t>完善，</w:t>
      </w:r>
      <w:r>
        <w:rPr>
          <w:sz w:val="24"/>
          <w:szCs w:val="24"/>
        </w:rPr>
        <w:t>T</w:t>
      </w:r>
      <w:r>
        <w:rPr>
          <w:sz w:val="24"/>
          <w:szCs w:val="24"/>
        </w:rPr>
        <w:t>型，战略布局</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）财务能力。</w:t>
      </w:r>
      <w:r>
        <w:rPr>
          <w:sz w:val="24"/>
          <w:szCs w:val="24"/>
        </w:rPr>
        <w:t>"2018</w:t>
      </w:r>
      <w:r>
        <w:rPr>
          <w:sz w:val="24"/>
          <w:szCs w:val="24"/>
        </w:rPr>
        <w:t>年海浪水泥年报显示：公司营收同比大幅增长</w:t>
      </w:r>
      <w:r>
        <w:rPr>
          <w:sz w:val="24"/>
          <w:szCs w:val="24"/>
        </w:rPr>
        <w:t>70.50%</w:t>
      </w:r>
      <w:r>
        <w:rPr>
          <w:sz w:val="24"/>
          <w:szCs w:val="24"/>
        </w:rPr>
        <w:t>，净利润也同步提升</w:t>
      </w:r>
      <w:r>
        <w:rPr>
          <w:sz w:val="24"/>
          <w:szCs w:val="24"/>
        </w:rPr>
        <w:t>88.05%</w:t>
      </w:r>
      <w:r>
        <w:rPr>
          <w:sz w:val="24"/>
          <w:szCs w:val="24"/>
        </w:rPr>
        <w:t>，且净利润增长幅度超过营收增长</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）组织管理能力。</w:t>
      </w:r>
      <w:r>
        <w:rPr>
          <w:sz w:val="24"/>
          <w:szCs w:val="24"/>
        </w:rPr>
        <w:t>“</w:t>
      </w:r>
      <w:r>
        <w:rPr>
          <w:sz w:val="24"/>
          <w:szCs w:val="24"/>
        </w:rPr>
        <w:t>积极推行别家水泥企业难以复制的</w:t>
      </w:r>
      <w:r>
        <w:rPr>
          <w:sz w:val="24"/>
          <w:szCs w:val="24"/>
        </w:rPr>
        <w:t>”T</w:t>
      </w:r>
      <w:r>
        <w:rPr>
          <w:sz w:val="24"/>
          <w:szCs w:val="24"/>
        </w:rPr>
        <w:t>型，战略布局</w:t>
      </w:r>
      <w:r>
        <w:rPr>
          <w:sz w:val="24"/>
          <w:szCs w:val="24"/>
        </w:rPr>
        <w:t>”</w:t>
      </w:r>
      <w:r>
        <w:rPr>
          <w:sz w:val="24"/>
          <w:szCs w:val="24"/>
        </w:rPr>
        <w:t>；</w:t>
      </w:r>
      <w:r>
        <w:rPr>
          <w:sz w:val="24"/>
          <w:szCs w:val="24"/>
        </w:rPr>
        <w:t>“</w:t>
      </w:r>
      <w:r>
        <w:rPr>
          <w:sz w:val="24"/>
          <w:szCs w:val="24"/>
        </w:rPr>
        <w:t>海浪水泥不断完善</w:t>
      </w:r>
      <w:r>
        <w:rPr>
          <w:sz w:val="24"/>
          <w:szCs w:val="24"/>
        </w:rPr>
        <w:t>”T</w:t>
      </w:r>
      <w:r>
        <w:rPr>
          <w:sz w:val="24"/>
          <w:szCs w:val="24"/>
        </w:rPr>
        <w:t>型，战略布局</w:t>
      </w:r>
      <w:r>
        <w:rPr>
          <w:sz w:val="24"/>
          <w:szCs w:val="24"/>
        </w:rPr>
        <w:t>”</w:t>
      </w:r>
      <w:r>
        <w:rPr>
          <w:sz w:val="24"/>
          <w:szCs w:val="24"/>
        </w:rPr>
        <w:t>。</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【案例</w:t>
      </w:r>
      <w:r>
        <w:rPr>
          <w:sz w:val="24"/>
          <w:szCs w:val="24"/>
        </w:rPr>
        <w:t>2.16</w:t>
      </w:r>
      <w:r>
        <w:rPr>
          <w:sz w:val="24"/>
          <w:szCs w:val="24"/>
        </w:rPr>
        <w:t>】</w:t>
      </w:r>
    </w:p>
    <w:p w:rsidR="00542F1A" w:rsidRDefault="00542F1A" w:rsidP="0049756F">
      <w:pPr>
        <w:spacing w:line="300" w:lineRule="auto"/>
        <w:ind w:firstLine="480"/>
      </w:pPr>
      <w:r>
        <w:rPr>
          <w:sz w:val="24"/>
          <w:szCs w:val="24"/>
        </w:rPr>
        <w:t>日升公司</w:t>
      </w:r>
      <w:r>
        <w:rPr>
          <w:sz w:val="24"/>
          <w:szCs w:val="24"/>
        </w:rPr>
        <w:t>“</w:t>
      </w:r>
      <w:r>
        <w:rPr>
          <w:sz w:val="24"/>
          <w:szCs w:val="24"/>
        </w:rPr>
        <w:t>从</w:t>
      </w:r>
      <w:r>
        <w:rPr>
          <w:sz w:val="24"/>
          <w:szCs w:val="24"/>
        </w:rPr>
        <w:t>OEM</w:t>
      </w:r>
      <w:r>
        <w:rPr>
          <w:sz w:val="24"/>
          <w:szCs w:val="24"/>
        </w:rPr>
        <w:t>向</w:t>
      </w:r>
      <w:r>
        <w:rPr>
          <w:sz w:val="24"/>
          <w:szCs w:val="24"/>
        </w:rPr>
        <w:t>OBM</w:t>
      </w:r>
      <w:r>
        <w:rPr>
          <w:sz w:val="24"/>
          <w:szCs w:val="24"/>
        </w:rPr>
        <w:t>升级</w:t>
      </w:r>
      <w:r>
        <w:rPr>
          <w:sz w:val="24"/>
          <w:szCs w:val="24"/>
        </w:rPr>
        <w:t>”</w:t>
      </w:r>
      <w:r>
        <w:rPr>
          <w:sz w:val="24"/>
          <w:szCs w:val="24"/>
        </w:rPr>
        <w:t>所显示的企业能力</w:t>
      </w:r>
    </w:p>
    <w:p w:rsidR="00542F1A" w:rsidRDefault="00542F1A" w:rsidP="0049756F">
      <w:pPr>
        <w:spacing w:line="300" w:lineRule="auto"/>
        <w:ind w:firstLine="480"/>
      </w:pPr>
      <w:r>
        <w:rPr>
          <w:sz w:val="24"/>
          <w:szCs w:val="24"/>
        </w:rPr>
        <w:t>日升公司是</w:t>
      </w:r>
      <w:r>
        <w:rPr>
          <w:sz w:val="24"/>
          <w:szCs w:val="24"/>
        </w:rPr>
        <w:t>1995</w:t>
      </w:r>
      <w:r>
        <w:rPr>
          <w:sz w:val="24"/>
          <w:szCs w:val="24"/>
        </w:rPr>
        <w:t>年注册登记的企业，</w:t>
      </w:r>
      <w:r>
        <w:rPr>
          <w:sz w:val="24"/>
          <w:szCs w:val="24"/>
        </w:rPr>
        <w:t>1996</w:t>
      </w:r>
      <w:r>
        <w:rPr>
          <w:sz w:val="24"/>
          <w:szCs w:val="24"/>
        </w:rPr>
        <w:t>年公司在国内设立生产基地，建设了五个制造厂房。日升公司最初主要从事</w:t>
      </w:r>
      <w:r>
        <w:rPr>
          <w:sz w:val="24"/>
          <w:szCs w:val="24"/>
        </w:rPr>
        <w:t>OEM</w:t>
      </w:r>
      <w:r>
        <w:rPr>
          <w:sz w:val="24"/>
          <w:szCs w:val="24"/>
        </w:rPr>
        <w:t>代工业务，为</w:t>
      </w:r>
      <w:r>
        <w:rPr>
          <w:sz w:val="24"/>
          <w:szCs w:val="24"/>
        </w:rPr>
        <w:t>M</w:t>
      </w:r>
      <w:r>
        <w:rPr>
          <w:sz w:val="24"/>
          <w:szCs w:val="24"/>
        </w:rPr>
        <w:t>国的客户</w:t>
      </w:r>
      <w:r>
        <w:rPr>
          <w:sz w:val="24"/>
          <w:szCs w:val="24"/>
        </w:rPr>
        <w:t>FG</w:t>
      </w:r>
      <w:r>
        <w:rPr>
          <w:sz w:val="24"/>
          <w:szCs w:val="24"/>
        </w:rPr>
        <w:t>公司贴牌生产家具配套及小巧家具组件。之后，公司业务扩展至餐厅及卧房家具，成为国内首家投入生产卧房家具的企业。</w:t>
      </w:r>
      <w:r>
        <w:rPr>
          <w:sz w:val="24"/>
          <w:szCs w:val="24"/>
        </w:rPr>
        <w:t>1998</w:t>
      </w:r>
      <w:r>
        <w:rPr>
          <w:sz w:val="24"/>
          <w:szCs w:val="24"/>
        </w:rPr>
        <w:t>年，日升公司单月货柜出货量从</w:t>
      </w:r>
      <w:r>
        <w:rPr>
          <w:sz w:val="24"/>
          <w:szCs w:val="24"/>
        </w:rPr>
        <w:t>100</w:t>
      </w:r>
      <w:r>
        <w:rPr>
          <w:sz w:val="24"/>
          <w:szCs w:val="24"/>
        </w:rPr>
        <w:t>个大幅提升至</w:t>
      </w:r>
      <w:r>
        <w:rPr>
          <w:sz w:val="24"/>
          <w:szCs w:val="24"/>
        </w:rPr>
        <w:t>300</w:t>
      </w:r>
      <w:r>
        <w:rPr>
          <w:sz w:val="24"/>
          <w:szCs w:val="24"/>
        </w:rPr>
        <w:t>个，制造能力已经远远超过昔日家具业的龙头老大。</w:t>
      </w:r>
    </w:p>
    <w:p w:rsidR="00542F1A" w:rsidRDefault="00542F1A" w:rsidP="0049756F">
      <w:pPr>
        <w:spacing w:line="300" w:lineRule="auto"/>
        <w:ind w:firstLine="480"/>
      </w:pPr>
      <w:r>
        <w:rPr>
          <w:sz w:val="24"/>
          <w:szCs w:val="24"/>
        </w:rPr>
        <w:t>1999</w:t>
      </w:r>
      <w:r>
        <w:rPr>
          <w:sz w:val="24"/>
          <w:szCs w:val="24"/>
        </w:rPr>
        <w:t>年以前，日升公司的家具几乎全部外销，只做</w:t>
      </w:r>
      <w:r>
        <w:rPr>
          <w:sz w:val="24"/>
          <w:szCs w:val="24"/>
        </w:rPr>
        <w:t>OEM</w:t>
      </w:r>
      <w:r>
        <w:rPr>
          <w:sz w:val="24"/>
          <w:szCs w:val="24"/>
        </w:rPr>
        <w:t>代工业务而没有自己的品牌。公司在低附加值的经营中认识到打造自身品牌的重要性。</w:t>
      </w:r>
      <w:r>
        <w:rPr>
          <w:sz w:val="24"/>
          <w:szCs w:val="24"/>
        </w:rPr>
        <w:t>1999</w:t>
      </w:r>
      <w:r>
        <w:rPr>
          <w:sz w:val="24"/>
          <w:szCs w:val="24"/>
        </w:rPr>
        <w:t>年</w:t>
      </w:r>
      <w:r>
        <w:rPr>
          <w:sz w:val="24"/>
          <w:szCs w:val="24"/>
        </w:rPr>
        <w:t>3</w:t>
      </w:r>
      <w:r>
        <w:rPr>
          <w:sz w:val="24"/>
          <w:szCs w:val="24"/>
        </w:rPr>
        <w:t>月，日升公司在</w:t>
      </w:r>
      <w:r>
        <w:rPr>
          <w:sz w:val="24"/>
          <w:szCs w:val="24"/>
        </w:rPr>
        <w:t>M</w:t>
      </w:r>
      <w:r>
        <w:rPr>
          <w:sz w:val="24"/>
          <w:szCs w:val="24"/>
        </w:rPr>
        <w:t>国组建公司并创立公司品牌</w:t>
      </w:r>
      <w:r>
        <w:rPr>
          <w:sz w:val="24"/>
          <w:szCs w:val="24"/>
        </w:rPr>
        <w:t>“LC”</w:t>
      </w:r>
      <w:r>
        <w:rPr>
          <w:sz w:val="24"/>
          <w:szCs w:val="24"/>
        </w:rPr>
        <w:t>，主要从事中低端家具产品的生产和销售。然而，日升公司在</w:t>
      </w:r>
      <w:r>
        <w:rPr>
          <w:sz w:val="24"/>
          <w:szCs w:val="24"/>
        </w:rPr>
        <w:t>M</w:t>
      </w:r>
      <w:r>
        <w:rPr>
          <w:sz w:val="24"/>
          <w:szCs w:val="24"/>
        </w:rPr>
        <w:t>国自创品牌的成效并不显著。于是，公司先后实施四次跨国并购，获取了欧美知名企业的品牌、渠道、研发设计及制造能力等战略性资产，实现了从</w:t>
      </w:r>
      <w:r>
        <w:rPr>
          <w:sz w:val="24"/>
          <w:szCs w:val="24"/>
        </w:rPr>
        <w:t>OEM</w:t>
      </w:r>
      <w:r>
        <w:rPr>
          <w:sz w:val="24"/>
          <w:szCs w:val="24"/>
        </w:rPr>
        <w:t>向</w:t>
      </w:r>
      <w:r>
        <w:rPr>
          <w:sz w:val="24"/>
          <w:szCs w:val="24"/>
        </w:rPr>
        <w:t>OBM</w:t>
      </w:r>
      <w:r>
        <w:rPr>
          <w:sz w:val="24"/>
          <w:szCs w:val="24"/>
        </w:rPr>
        <w:t>的升级。</w:t>
      </w:r>
    </w:p>
    <w:p w:rsidR="00542F1A" w:rsidRDefault="00542F1A" w:rsidP="0049756F">
      <w:pPr>
        <w:spacing w:line="300" w:lineRule="auto"/>
        <w:ind w:firstLine="480"/>
      </w:pPr>
      <w:r>
        <w:rPr>
          <w:sz w:val="24"/>
          <w:szCs w:val="24"/>
        </w:rPr>
        <w:lastRenderedPageBreak/>
        <w:t>2001</w:t>
      </w:r>
      <w:r>
        <w:rPr>
          <w:sz w:val="24"/>
          <w:szCs w:val="24"/>
        </w:rPr>
        <w:t>年，日升公司斥资完成对原委托方</w:t>
      </w:r>
      <w:r>
        <w:rPr>
          <w:sz w:val="24"/>
          <w:szCs w:val="24"/>
        </w:rPr>
        <w:t>FG</w:t>
      </w:r>
      <w:r>
        <w:rPr>
          <w:sz w:val="24"/>
          <w:szCs w:val="24"/>
        </w:rPr>
        <w:t>公司的收购，直接进入</w:t>
      </w:r>
      <w:r>
        <w:rPr>
          <w:sz w:val="24"/>
          <w:szCs w:val="24"/>
        </w:rPr>
        <w:t>M</w:t>
      </w:r>
      <w:r>
        <w:rPr>
          <w:sz w:val="24"/>
          <w:szCs w:val="24"/>
        </w:rPr>
        <w:t>国中高档家具市场。</w:t>
      </w:r>
      <w:r>
        <w:rPr>
          <w:sz w:val="24"/>
          <w:szCs w:val="24"/>
        </w:rPr>
        <w:t>2005</w:t>
      </w:r>
      <w:r>
        <w:rPr>
          <w:sz w:val="24"/>
          <w:szCs w:val="24"/>
        </w:rPr>
        <w:t>年日升公司成功上市。上市后，股东资金从</w:t>
      </w:r>
      <w:r>
        <w:rPr>
          <w:sz w:val="24"/>
          <w:szCs w:val="24"/>
        </w:rPr>
        <w:t>2004</w:t>
      </w:r>
      <w:r>
        <w:rPr>
          <w:sz w:val="24"/>
          <w:szCs w:val="24"/>
        </w:rPr>
        <w:t>年的</w:t>
      </w:r>
      <w:r>
        <w:rPr>
          <w:sz w:val="24"/>
          <w:szCs w:val="24"/>
        </w:rPr>
        <w:t>1.37</w:t>
      </w:r>
      <w:r>
        <w:rPr>
          <w:sz w:val="24"/>
          <w:szCs w:val="24"/>
        </w:rPr>
        <w:t>亿美元跃升至</w:t>
      </w:r>
      <w:r>
        <w:rPr>
          <w:sz w:val="24"/>
          <w:szCs w:val="24"/>
        </w:rPr>
        <w:t>2005</w:t>
      </w:r>
      <w:r>
        <w:rPr>
          <w:sz w:val="24"/>
          <w:szCs w:val="24"/>
        </w:rPr>
        <w:t>年的</w:t>
      </w:r>
      <w:r>
        <w:rPr>
          <w:sz w:val="24"/>
          <w:szCs w:val="24"/>
        </w:rPr>
        <w:t>3.69</w:t>
      </w:r>
      <w:r>
        <w:rPr>
          <w:sz w:val="24"/>
          <w:szCs w:val="24"/>
        </w:rPr>
        <w:t>亿美元，增长达</w:t>
      </w:r>
      <w:r>
        <w:rPr>
          <w:sz w:val="24"/>
          <w:szCs w:val="24"/>
        </w:rPr>
        <w:t>2.69</w:t>
      </w:r>
      <w:r>
        <w:rPr>
          <w:sz w:val="24"/>
          <w:szCs w:val="24"/>
        </w:rPr>
        <w:t>倍。</w:t>
      </w:r>
    </w:p>
    <w:p w:rsidR="00542F1A" w:rsidRDefault="00542F1A" w:rsidP="0049756F">
      <w:pPr>
        <w:spacing w:line="300" w:lineRule="auto"/>
        <w:ind w:firstLine="480"/>
      </w:pPr>
      <w:r>
        <w:rPr>
          <w:sz w:val="24"/>
          <w:szCs w:val="24"/>
        </w:rPr>
        <w:t>在强大的资金和产能支持下，日升公司于</w:t>
      </w:r>
      <w:r>
        <w:rPr>
          <w:sz w:val="24"/>
          <w:szCs w:val="24"/>
        </w:rPr>
        <w:t>2006</w:t>
      </w:r>
      <w:r>
        <w:rPr>
          <w:sz w:val="24"/>
          <w:szCs w:val="24"/>
        </w:rPr>
        <w:t>～</w:t>
      </w:r>
      <w:r>
        <w:rPr>
          <w:sz w:val="24"/>
          <w:szCs w:val="24"/>
        </w:rPr>
        <w:t>2008</w:t>
      </w:r>
      <w:r>
        <w:rPr>
          <w:sz w:val="24"/>
          <w:szCs w:val="24"/>
        </w:rPr>
        <w:t>年先后收购了国际三大品牌家具制造商。四次跨国并购使日升的产品组合由单一的中低端木制家具拓展为包含中低端、高端、顶级木制家具，以及沙发、酒店家具的组合；销售市场由</w:t>
      </w:r>
      <w:r>
        <w:rPr>
          <w:sz w:val="24"/>
          <w:szCs w:val="24"/>
        </w:rPr>
        <w:t>M</w:t>
      </w:r>
      <w:r>
        <w:rPr>
          <w:sz w:val="24"/>
          <w:szCs w:val="24"/>
        </w:rPr>
        <w:t>国扩展到欧洲等地。</w:t>
      </w:r>
      <w:r>
        <w:rPr>
          <w:sz w:val="24"/>
          <w:szCs w:val="24"/>
        </w:rPr>
        <w:t>2000</w:t>
      </w:r>
      <w:r>
        <w:rPr>
          <w:sz w:val="24"/>
          <w:szCs w:val="24"/>
        </w:rPr>
        <w:t>年和</w:t>
      </w:r>
      <w:r>
        <w:rPr>
          <w:sz w:val="24"/>
          <w:szCs w:val="24"/>
        </w:rPr>
        <w:t>2008</w:t>
      </w:r>
      <w:r>
        <w:rPr>
          <w:sz w:val="24"/>
          <w:szCs w:val="24"/>
        </w:rPr>
        <w:t>年，在国内设立研发中心的基础上，日升公司又分别在</w:t>
      </w:r>
      <w:r>
        <w:rPr>
          <w:sz w:val="24"/>
          <w:szCs w:val="24"/>
        </w:rPr>
        <w:t>M</w:t>
      </w:r>
      <w:r>
        <w:rPr>
          <w:sz w:val="24"/>
          <w:szCs w:val="24"/>
        </w:rPr>
        <w:t>国和欧洲设立了研发中心。</w:t>
      </w:r>
    </w:p>
    <w:p w:rsidR="00542F1A" w:rsidRDefault="00542F1A" w:rsidP="0049756F">
      <w:pPr>
        <w:spacing w:line="300" w:lineRule="auto"/>
        <w:ind w:firstLine="480"/>
      </w:pPr>
      <w:r>
        <w:rPr>
          <w:sz w:val="24"/>
          <w:szCs w:val="24"/>
        </w:rPr>
        <w:t>2007</w:t>
      </w:r>
      <w:r>
        <w:rPr>
          <w:sz w:val="24"/>
          <w:szCs w:val="24"/>
        </w:rPr>
        <w:t>年以来，全球经济环境发生了很大变化。出于对国内市场潜力巨大的判断，日升公司适时调整经营策略，决定在巩固海外市场的同时，进军国内市场。多年的国际化经验使日升在生产、设计、销售方面储备了大量的人才和经验。</w:t>
      </w:r>
      <w:r>
        <w:rPr>
          <w:sz w:val="24"/>
          <w:szCs w:val="24"/>
        </w:rPr>
        <w:t>2008</w:t>
      </w:r>
      <w:r>
        <w:rPr>
          <w:sz w:val="24"/>
          <w:szCs w:val="24"/>
        </w:rPr>
        <w:t>年日升公司在国内展会上全面亮相，展出了专门针对国内市场开发的三大品牌</w:t>
      </w:r>
      <w:r>
        <w:rPr>
          <w:sz w:val="24"/>
          <w:szCs w:val="24"/>
        </w:rPr>
        <w:t>—“</w:t>
      </w:r>
      <w:r>
        <w:rPr>
          <w:sz w:val="24"/>
          <w:szCs w:val="24"/>
        </w:rPr>
        <w:t>日升家居</w:t>
      </w:r>
      <w:r>
        <w:rPr>
          <w:sz w:val="24"/>
          <w:szCs w:val="24"/>
        </w:rPr>
        <w:t>”“</w:t>
      </w:r>
      <w:r>
        <w:rPr>
          <w:sz w:val="24"/>
          <w:szCs w:val="24"/>
        </w:rPr>
        <w:t>日升家园</w:t>
      </w:r>
      <w:r>
        <w:rPr>
          <w:sz w:val="24"/>
          <w:szCs w:val="24"/>
        </w:rPr>
        <w:t>”“</w:t>
      </w:r>
      <w:r>
        <w:rPr>
          <w:sz w:val="24"/>
          <w:szCs w:val="24"/>
        </w:rPr>
        <w:t>日升屋</w:t>
      </w:r>
      <w:r>
        <w:rPr>
          <w:sz w:val="24"/>
          <w:szCs w:val="24"/>
        </w:rPr>
        <w:t>”</w:t>
      </w:r>
      <w:r>
        <w:rPr>
          <w:sz w:val="24"/>
          <w:szCs w:val="24"/>
        </w:rPr>
        <w:t>。</w:t>
      </w:r>
      <w:r>
        <w:rPr>
          <w:sz w:val="24"/>
          <w:szCs w:val="24"/>
        </w:rPr>
        <w:t>2009</w:t>
      </w:r>
      <w:r>
        <w:rPr>
          <w:sz w:val="24"/>
          <w:szCs w:val="24"/>
        </w:rPr>
        <w:t>年</w:t>
      </w:r>
      <w:r>
        <w:rPr>
          <w:sz w:val="24"/>
          <w:szCs w:val="24"/>
        </w:rPr>
        <w:t>9</w:t>
      </w:r>
      <w:r>
        <w:rPr>
          <w:sz w:val="24"/>
          <w:szCs w:val="24"/>
        </w:rPr>
        <w:t>月在国内建成了日升国际风尚馆。</w:t>
      </w:r>
    </w:p>
    <w:p w:rsidR="00542F1A" w:rsidRDefault="00542F1A" w:rsidP="0049756F">
      <w:pPr>
        <w:spacing w:line="300" w:lineRule="auto"/>
        <w:ind w:firstLine="480"/>
      </w:pPr>
      <w:r>
        <w:rPr>
          <w:sz w:val="24"/>
          <w:szCs w:val="24"/>
        </w:rPr>
        <w:t>日升公司在原有多个知名品牌的基础上，运用特许经营品牌、针对细分客户设立新品牌等策略，进一步巩固日升公司的</w:t>
      </w:r>
      <w:r>
        <w:rPr>
          <w:sz w:val="24"/>
          <w:szCs w:val="24"/>
        </w:rPr>
        <w:t>OBM</w:t>
      </w:r>
      <w:r>
        <w:rPr>
          <w:sz w:val="24"/>
          <w:szCs w:val="24"/>
        </w:rPr>
        <w:t>业务。</w:t>
      </w:r>
      <w:r>
        <w:rPr>
          <w:sz w:val="24"/>
          <w:szCs w:val="24"/>
        </w:rPr>
        <w:t>2010</w:t>
      </w:r>
      <w:r>
        <w:rPr>
          <w:sz w:val="24"/>
          <w:szCs w:val="24"/>
        </w:rPr>
        <w:t>年，开展酒店家具业务，并在</w:t>
      </w:r>
      <w:r>
        <w:rPr>
          <w:sz w:val="24"/>
          <w:szCs w:val="24"/>
        </w:rPr>
        <w:t>J</w:t>
      </w:r>
      <w:r>
        <w:rPr>
          <w:sz w:val="24"/>
          <w:szCs w:val="24"/>
        </w:rPr>
        <w:t>国和</w:t>
      </w:r>
      <w:r>
        <w:rPr>
          <w:sz w:val="24"/>
          <w:szCs w:val="24"/>
        </w:rPr>
        <w:t>N</w:t>
      </w:r>
      <w:r>
        <w:rPr>
          <w:sz w:val="24"/>
          <w:szCs w:val="24"/>
        </w:rPr>
        <w:t>国设立生产基地。</w:t>
      </w:r>
      <w:r>
        <w:rPr>
          <w:sz w:val="24"/>
          <w:szCs w:val="24"/>
        </w:rPr>
        <w:t>2009</w:t>
      </w:r>
      <w:r>
        <w:rPr>
          <w:sz w:val="24"/>
          <w:szCs w:val="24"/>
        </w:rPr>
        <w:t>年、</w:t>
      </w:r>
      <w:r>
        <w:rPr>
          <w:sz w:val="24"/>
          <w:szCs w:val="24"/>
        </w:rPr>
        <w:t>2012</w:t>
      </w:r>
      <w:r>
        <w:rPr>
          <w:sz w:val="24"/>
          <w:szCs w:val="24"/>
        </w:rPr>
        <w:t>年，先后推出特许品牌</w:t>
      </w:r>
      <w:r>
        <w:rPr>
          <w:sz w:val="24"/>
          <w:szCs w:val="24"/>
        </w:rPr>
        <w:t>“PDH”</w:t>
      </w:r>
      <w:r>
        <w:rPr>
          <w:sz w:val="24"/>
          <w:szCs w:val="24"/>
        </w:rPr>
        <w:t>和</w:t>
      </w:r>
      <w:r>
        <w:rPr>
          <w:sz w:val="24"/>
          <w:szCs w:val="24"/>
        </w:rPr>
        <w:t>“PDK”</w:t>
      </w:r>
      <w:r>
        <w:rPr>
          <w:sz w:val="24"/>
          <w:szCs w:val="24"/>
        </w:rPr>
        <w:t>；</w:t>
      </w:r>
      <w:r>
        <w:rPr>
          <w:sz w:val="24"/>
          <w:szCs w:val="24"/>
        </w:rPr>
        <w:t>2011</w:t>
      </w:r>
      <w:r>
        <w:rPr>
          <w:sz w:val="24"/>
          <w:szCs w:val="24"/>
        </w:rPr>
        <w:t>年，推出青年家具品牌</w:t>
      </w:r>
      <w:r>
        <w:rPr>
          <w:sz w:val="24"/>
          <w:szCs w:val="24"/>
        </w:rPr>
        <w:t>“SM”</w:t>
      </w:r>
      <w:r>
        <w:rPr>
          <w:sz w:val="24"/>
          <w:szCs w:val="24"/>
        </w:rPr>
        <w:t>；</w:t>
      </w:r>
      <w:r>
        <w:rPr>
          <w:sz w:val="24"/>
          <w:szCs w:val="24"/>
        </w:rPr>
        <w:t>2012</w:t>
      </w:r>
      <w:r>
        <w:rPr>
          <w:sz w:val="24"/>
          <w:szCs w:val="24"/>
        </w:rPr>
        <w:t>年，推出特许品牌</w:t>
      </w:r>
      <w:r>
        <w:rPr>
          <w:sz w:val="24"/>
          <w:szCs w:val="24"/>
        </w:rPr>
        <w:t>“MH”</w:t>
      </w:r>
      <w:r>
        <w:rPr>
          <w:sz w:val="24"/>
          <w:szCs w:val="24"/>
        </w:rPr>
        <w:t>；</w:t>
      </w:r>
      <w:r>
        <w:rPr>
          <w:sz w:val="24"/>
          <w:szCs w:val="24"/>
        </w:rPr>
        <w:t>2013</w:t>
      </w:r>
      <w:r>
        <w:rPr>
          <w:sz w:val="24"/>
          <w:szCs w:val="24"/>
        </w:rPr>
        <w:t>年，推出特许品牌</w:t>
      </w:r>
      <w:r>
        <w:rPr>
          <w:sz w:val="24"/>
          <w:szCs w:val="24"/>
        </w:rPr>
        <w:t>“WB”</w:t>
      </w:r>
      <w:r>
        <w:rPr>
          <w:sz w:val="24"/>
          <w:szCs w:val="24"/>
        </w:rPr>
        <w:t>；</w:t>
      </w:r>
      <w:r>
        <w:rPr>
          <w:sz w:val="24"/>
          <w:szCs w:val="24"/>
        </w:rPr>
        <w:t>2014</w:t>
      </w:r>
      <w:r>
        <w:rPr>
          <w:sz w:val="24"/>
          <w:szCs w:val="24"/>
        </w:rPr>
        <w:t>年，推出婴儿家具品牌</w:t>
      </w:r>
      <w:r>
        <w:rPr>
          <w:sz w:val="24"/>
          <w:szCs w:val="24"/>
        </w:rPr>
        <w:t>“SB”</w:t>
      </w:r>
      <w:r>
        <w:rPr>
          <w:sz w:val="24"/>
          <w:szCs w:val="24"/>
        </w:rPr>
        <w:t>。日升公司的</w:t>
      </w:r>
      <w:r>
        <w:rPr>
          <w:sz w:val="24"/>
          <w:szCs w:val="24"/>
        </w:rPr>
        <w:t>OBM</w:t>
      </w:r>
      <w:r>
        <w:rPr>
          <w:sz w:val="24"/>
          <w:szCs w:val="24"/>
        </w:rPr>
        <w:t>业务约占总业务的</w:t>
      </w:r>
      <w:r>
        <w:rPr>
          <w:sz w:val="24"/>
          <w:szCs w:val="24"/>
        </w:rPr>
        <w:t>90</w:t>
      </w:r>
      <w:r>
        <w:rPr>
          <w:sz w:val="24"/>
          <w:szCs w:val="24"/>
        </w:rPr>
        <w:t>％。</w:t>
      </w:r>
    </w:p>
    <w:p w:rsidR="00542F1A" w:rsidRDefault="00542F1A" w:rsidP="0049756F">
      <w:pPr>
        <w:spacing w:line="300" w:lineRule="auto"/>
        <w:ind w:firstLine="480"/>
      </w:pPr>
      <w:r>
        <w:rPr>
          <w:sz w:val="24"/>
          <w:szCs w:val="24"/>
        </w:rPr>
        <w:t>目前，日升公司在国内</w:t>
      </w:r>
      <w:r>
        <w:rPr>
          <w:sz w:val="24"/>
          <w:szCs w:val="24"/>
        </w:rPr>
        <w:t>18</w:t>
      </w:r>
      <w:r>
        <w:rPr>
          <w:sz w:val="24"/>
          <w:szCs w:val="24"/>
        </w:rPr>
        <w:t>个城市</w:t>
      </w:r>
      <w:r>
        <w:rPr>
          <w:sz w:val="24"/>
          <w:szCs w:val="24"/>
        </w:rPr>
        <w:t>23</w:t>
      </w:r>
      <w:r>
        <w:rPr>
          <w:sz w:val="24"/>
          <w:szCs w:val="24"/>
        </w:rPr>
        <w:t>家门店销售产品。国际市场仍然是日升公司的主要市场。</w:t>
      </w:r>
    </w:p>
    <w:p w:rsidR="00542F1A" w:rsidRDefault="00542F1A" w:rsidP="0049756F">
      <w:pPr>
        <w:spacing w:line="300" w:lineRule="auto"/>
        <w:ind w:firstLine="480"/>
      </w:pPr>
      <w:r>
        <w:rPr>
          <w:sz w:val="24"/>
          <w:szCs w:val="24"/>
        </w:rPr>
        <w:t>本案例中，简要分析日升公司</w:t>
      </w:r>
      <w:r>
        <w:rPr>
          <w:sz w:val="24"/>
          <w:szCs w:val="24"/>
        </w:rPr>
        <w:t>“</w:t>
      </w:r>
      <w:r>
        <w:rPr>
          <w:sz w:val="24"/>
          <w:szCs w:val="24"/>
        </w:rPr>
        <w:t>从</w:t>
      </w:r>
      <w:r>
        <w:rPr>
          <w:sz w:val="24"/>
          <w:szCs w:val="24"/>
        </w:rPr>
        <w:t>OEM</w:t>
      </w:r>
      <w:r>
        <w:rPr>
          <w:sz w:val="24"/>
          <w:szCs w:val="24"/>
        </w:rPr>
        <w:t>向</w:t>
      </w:r>
      <w:r>
        <w:rPr>
          <w:sz w:val="24"/>
          <w:szCs w:val="24"/>
        </w:rPr>
        <w:t>OBM</w:t>
      </w:r>
      <w:r>
        <w:rPr>
          <w:sz w:val="24"/>
          <w:szCs w:val="24"/>
        </w:rPr>
        <w:t>升级</w:t>
      </w:r>
      <w:r>
        <w:rPr>
          <w:sz w:val="24"/>
          <w:szCs w:val="24"/>
        </w:rPr>
        <w:t>”</w:t>
      </w:r>
      <w:r>
        <w:rPr>
          <w:sz w:val="24"/>
          <w:szCs w:val="24"/>
        </w:rPr>
        <w:t>所显示的企业能力如下：</w:t>
      </w:r>
    </w:p>
    <w:p w:rsidR="00542F1A" w:rsidRDefault="00542F1A" w:rsidP="0049756F">
      <w:pPr>
        <w:spacing w:line="300" w:lineRule="auto"/>
        <w:ind w:firstLine="480"/>
      </w:pPr>
      <w:r>
        <w:rPr>
          <w:sz w:val="24"/>
          <w:szCs w:val="24"/>
        </w:rPr>
        <w:t>（</w:t>
      </w:r>
      <w:r>
        <w:rPr>
          <w:sz w:val="24"/>
          <w:szCs w:val="24"/>
        </w:rPr>
        <w:t>1</w:t>
      </w:r>
      <w:r>
        <w:rPr>
          <w:sz w:val="24"/>
          <w:szCs w:val="24"/>
        </w:rPr>
        <w:t>）研发能力。</w:t>
      </w:r>
      <w:r>
        <w:rPr>
          <w:sz w:val="24"/>
          <w:szCs w:val="24"/>
        </w:rPr>
        <w:t>“</w:t>
      </w:r>
      <w:r>
        <w:rPr>
          <w:sz w:val="24"/>
          <w:szCs w:val="24"/>
        </w:rPr>
        <w:t>公司先后实施四次跨国并购，获取了欧美知名企业的品牌、渠道、研发设计及制造能力等战略性资产，实现了从</w:t>
      </w:r>
      <w:r>
        <w:rPr>
          <w:sz w:val="24"/>
          <w:szCs w:val="24"/>
        </w:rPr>
        <w:t>OEM</w:t>
      </w:r>
      <w:r>
        <w:rPr>
          <w:sz w:val="24"/>
          <w:szCs w:val="24"/>
        </w:rPr>
        <w:t>直接向</w:t>
      </w:r>
      <w:r>
        <w:rPr>
          <w:sz w:val="24"/>
          <w:szCs w:val="24"/>
        </w:rPr>
        <w:t>OBM</w:t>
      </w:r>
      <w:r>
        <w:rPr>
          <w:sz w:val="24"/>
          <w:szCs w:val="24"/>
        </w:rPr>
        <w:t>的升级</w:t>
      </w:r>
      <w:r>
        <w:rPr>
          <w:sz w:val="24"/>
          <w:szCs w:val="24"/>
        </w:rPr>
        <w:t>”</w:t>
      </w:r>
      <w:r>
        <w:rPr>
          <w:sz w:val="24"/>
          <w:szCs w:val="24"/>
        </w:rPr>
        <w:t>；</w:t>
      </w:r>
      <w:r>
        <w:rPr>
          <w:sz w:val="24"/>
          <w:szCs w:val="24"/>
        </w:rPr>
        <w:t>“2000</w:t>
      </w:r>
      <w:r>
        <w:rPr>
          <w:sz w:val="24"/>
          <w:szCs w:val="24"/>
        </w:rPr>
        <w:t>年和</w:t>
      </w:r>
      <w:r>
        <w:rPr>
          <w:sz w:val="24"/>
          <w:szCs w:val="24"/>
        </w:rPr>
        <w:t>2008</w:t>
      </w:r>
      <w:r>
        <w:rPr>
          <w:sz w:val="24"/>
          <w:szCs w:val="24"/>
        </w:rPr>
        <w:t>年，在国内设立研发中心的基础上，日升公司又分别在</w:t>
      </w:r>
      <w:r>
        <w:rPr>
          <w:sz w:val="24"/>
          <w:szCs w:val="24"/>
        </w:rPr>
        <w:t>M</w:t>
      </w:r>
      <w:r>
        <w:rPr>
          <w:sz w:val="24"/>
          <w:szCs w:val="24"/>
        </w:rPr>
        <w:t>国和欧洲设立了研发中心</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）生产管理能力。</w:t>
      </w:r>
      <w:r>
        <w:rPr>
          <w:sz w:val="24"/>
          <w:szCs w:val="24"/>
        </w:rPr>
        <w:t>"1996</w:t>
      </w:r>
      <w:r>
        <w:rPr>
          <w:sz w:val="24"/>
          <w:szCs w:val="24"/>
        </w:rPr>
        <w:t>年日升公司在国内设立生产基地，建设了五个制造厂房</w:t>
      </w:r>
      <w:r>
        <w:rPr>
          <w:sz w:val="24"/>
          <w:szCs w:val="24"/>
        </w:rPr>
        <w:t>”</w:t>
      </w:r>
      <w:r>
        <w:rPr>
          <w:sz w:val="24"/>
          <w:szCs w:val="24"/>
        </w:rPr>
        <w:t>：</w:t>
      </w:r>
      <w:r>
        <w:rPr>
          <w:sz w:val="24"/>
          <w:szCs w:val="24"/>
        </w:rPr>
        <w:t>“</w:t>
      </w:r>
      <w:r>
        <w:rPr>
          <w:sz w:val="24"/>
          <w:szCs w:val="24"/>
        </w:rPr>
        <w:t>日升公司业务扩展至餐厅及卧房家具，成为国内首家投入生产卧房家具的企业。</w:t>
      </w:r>
      <w:r>
        <w:rPr>
          <w:sz w:val="24"/>
          <w:szCs w:val="24"/>
        </w:rPr>
        <w:t>1998</w:t>
      </w:r>
      <w:r>
        <w:rPr>
          <w:sz w:val="24"/>
          <w:szCs w:val="24"/>
        </w:rPr>
        <w:t>年，</w:t>
      </w:r>
      <w:r>
        <w:rPr>
          <w:sz w:val="24"/>
          <w:szCs w:val="24"/>
        </w:rPr>
        <w:t xml:space="preserve"> </w:t>
      </w:r>
      <w:r>
        <w:rPr>
          <w:sz w:val="24"/>
          <w:szCs w:val="24"/>
        </w:rPr>
        <w:t>日升公司单月货柜出货量从</w:t>
      </w:r>
      <w:r>
        <w:rPr>
          <w:sz w:val="24"/>
          <w:szCs w:val="24"/>
        </w:rPr>
        <w:t>100</w:t>
      </w:r>
      <w:r>
        <w:rPr>
          <w:sz w:val="24"/>
          <w:szCs w:val="24"/>
        </w:rPr>
        <w:t>个大幅提升至</w:t>
      </w:r>
      <w:r>
        <w:rPr>
          <w:sz w:val="24"/>
          <w:szCs w:val="24"/>
        </w:rPr>
        <w:t>300</w:t>
      </w:r>
      <w:r>
        <w:rPr>
          <w:sz w:val="24"/>
          <w:szCs w:val="24"/>
        </w:rPr>
        <w:t>个，制造能力已经远远超过昔日家具业的龙头老大</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）营销能力。</w:t>
      </w:r>
    </w:p>
    <w:p w:rsidR="00542F1A" w:rsidRDefault="00542F1A" w:rsidP="0049756F">
      <w:pPr>
        <w:spacing w:line="300" w:lineRule="auto"/>
        <w:ind w:firstLine="480"/>
      </w:pPr>
      <w:r>
        <w:rPr>
          <w:sz w:val="24"/>
          <w:szCs w:val="24"/>
        </w:rPr>
        <w:t>①</w:t>
      </w:r>
      <w:r>
        <w:rPr>
          <w:sz w:val="24"/>
          <w:szCs w:val="24"/>
        </w:rPr>
        <w:t>产品竞争能力。</w:t>
      </w:r>
      <w:r>
        <w:rPr>
          <w:sz w:val="24"/>
          <w:szCs w:val="24"/>
        </w:rPr>
        <w:t xml:space="preserve"> "1998</w:t>
      </w:r>
      <w:r>
        <w:rPr>
          <w:sz w:val="24"/>
          <w:szCs w:val="24"/>
        </w:rPr>
        <w:t>年，</w:t>
      </w:r>
      <w:r>
        <w:rPr>
          <w:sz w:val="24"/>
          <w:szCs w:val="24"/>
        </w:rPr>
        <w:t xml:space="preserve"> </w:t>
      </w:r>
      <w:r>
        <w:rPr>
          <w:sz w:val="24"/>
          <w:szCs w:val="24"/>
        </w:rPr>
        <w:t>日升公司单月货柜出货量从</w:t>
      </w:r>
      <w:r>
        <w:rPr>
          <w:sz w:val="24"/>
          <w:szCs w:val="24"/>
        </w:rPr>
        <w:t>100</w:t>
      </w:r>
      <w:r>
        <w:rPr>
          <w:sz w:val="24"/>
          <w:szCs w:val="24"/>
        </w:rPr>
        <w:t>个大幅提升至</w:t>
      </w:r>
      <w:r>
        <w:rPr>
          <w:sz w:val="24"/>
          <w:szCs w:val="24"/>
        </w:rPr>
        <w:t>300</w:t>
      </w:r>
      <w:r>
        <w:rPr>
          <w:sz w:val="24"/>
          <w:szCs w:val="24"/>
        </w:rPr>
        <w:t>个，制造能力已经远远超过昔日家具业的龙头老大</w:t>
      </w:r>
      <w:r>
        <w:rPr>
          <w:sz w:val="24"/>
          <w:szCs w:val="24"/>
        </w:rPr>
        <w:t>”</w:t>
      </w:r>
      <w:r>
        <w:rPr>
          <w:sz w:val="24"/>
          <w:szCs w:val="24"/>
        </w:rPr>
        <w:t>；</w:t>
      </w:r>
      <w:r>
        <w:rPr>
          <w:sz w:val="24"/>
          <w:szCs w:val="24"/>
        </w:rPr>
        <w:t xml:space="preserve"> “</w:t>
      </w:r>
      <w:r>
        <w:rPr>
          <w:sz w:val="24"/>
          <w:szCs w:val="24"/>
        </w:rPr>
        <w:t>四次跨国并购使日升的产品组合由单一的中低端木制家具拓展为包含中低端、高端、顶级木制家具，以及沙发、酒店家具的组合；销售市场由</w:t>
      </w:r>
      <w:r>
        <w:rPr>
          <w:sz w:val="24"/>
          <w:szCs w:val="24"/>
        </w:rPr>
        <w:t>M</w:t>
      </w:r>
      <w:r>
        <w:rPr>
          <w:sz w:val="24"/>
          <w:szCs w:val="24"/>
        </w:rPr>
        <w:t>国扩展到欧洲等地</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销售活动能力。</w:t>
      </w:r>
      <w:r>
        <w:rPr>
          <w:sz w:val="24"/>
          <w:szCs w:val="24"/>
        </w:rPr>
        <w:t>“</w:t>
      </w:r>
      <w:r>
        <w:rPr>
          <w:sz w:val="24"/>
          <w:szCs w:val="24"/>
        </w:rPr>
        <w:t>多年的国际化经验使得日升在生产、设计、销售方面储备了大量的人才和经验</w:t>
      </w:r>
      <w:r>
        <w:rPr>
          <w:sz w:val="24"/>
          <w:szCs w:val="24"/>
        </w:rPr>
        <w:t>”</w:t>
      </w:r>
      <w:r>
        <w:rPr>
          <w:sz w:val="24"/>
          <w:szCs w:val="24"/>
        </w:rPr>
        <w:t>；</w:t>
      </w:r>
      <w:r>
        <w:rPr>
          <w:sz w:val="24"/>
          <w:szCs w:val="24"/>
        </w:rPr>
        <w:t xml:space="preserve"> "2008</w:t>
      </w:r>
      <w:r>
        <w:rPr>
          <w:sz w:val="24"/>
          <w:szCs w:val="24"/>
        </w:rPr>
        <w:t>年日升公司在国内展会上全面亮相，展出了专门针对国内市场开发的三大品牌</w:t>
      </w:r>
      <w:r>
        <w:rPr>
          <w:sz w:val="24"/>
          <w:szCs w:val="24"/>
        </w:rPr>
        <w:t>——</w:t>
      </w:r>
      <w:r>
        <w:rPr>
          <w:sz w:val="24"/>
          <w:szCs w:val="24"/>
        </w:rPr>
        <w:t>日升家居</w:t>
      </w:r>
      <w:r>
        <w:rPr>
          <w:sz w:val="24"/>
          <w:szCs w:val="24"/>
        </w:rPr>
        <w:t>“ ”</w:t>
      </w:r>
      <w:r>
        <w:rPr>
          <w:sz w:val="24"/>
          <w:szCs w:val="24"/>
        </w:rPr>
        <w:t>日升家圈，</w:t>
      </w:r>
      <w:r>
        <w:rPr>
          <w:sz w:val="24"/>
          <w:szCs w:val="24"/>
        </w:rPr>
        <w:t xml:space="preserve"> .</w:t>
      </w:r>
      <w:r>
        <w:rPr>
          <w:sz w:val="24"/>
          <w:szCs w:val="24"/>
        </w:rPr>
        <w:t>日升屋，，</w:t>
      </w:r>
      <w:r>
        <w:rPr>
          <w:sz w:val="24"/>
          <w:szCs w:val="24"/>
        </w:rPr>
        <w:t xml:space="preserve"> 2009</w:t>
      </w:r>
      <w:r>
        <w:rPr>
          <w:sz w:val="24"/>
          <w:szCs w:val="24"/>
        </w:rPr>
        <w:t>年</w:t>
      </w:r>
      <w:r>
        <w:rPr>
          <w:sz w:val="24"/>
          <w:szCs w:val="24"/>
        </w:rPr>
        <w:t>9</w:t>
      </w:r>
      <w:r>
        <w:rPr>
          <w:sz w:val="24"/>
          <w:szCs w:val="24"/>
        </w:rPr>
        <w:t>月在国内建成了日升国际风尚馆</w:t>
      </w:r>
      <w:r>
        <w:rPr>
          <w:sz w:val="24"/>
          <w:szCs w:val="24"/>
        </w:rPr>
        <w:t>”</w:t>
      </w:r>
      <w:r>
        <w:rPr>
          <w:sz w:val="24"/>
          <w:szCs w:val="24"/>
        </w:rPr>
        <w:t>，</w:t>
      </w:r>
      <w:r>
        <w:rPr>
          <w:sz w:val="24"/>
          <w:szCs w:val="24"/>
        </w:rPr>
        <w:t xml:space="preserve"> “2009</w:t>
      </w:r>
      <w:r>
        <w:rPr>
          <w:sz w:val="24"/>
          <w:szCs w:val="24"/>
        </w:rPr>
        <w:t>年、</w:t>
      </w:r>
      <w:r>
        <w:rPr>
          <w:sz w:val="24"/>
          <w:szCs w:val="24"/>
        </w:rPr>
        <w:t>2012</w:t>
      </w:r>
      <w:r>
        <w:rPr>
          <w:sz w:val="24"/>
          <w:szCs w:val="24"/>
        </w:rPr>
        <w:t>年，先后推出特许品牌，</w:t>
      </w:r>
      <w:r>
        <w:rPr>
          <w:sz w:val="24"/>
          <w:szCs w:val="24"/>
        </w:rPr>
        <w:t>PDH'</w:t>
      </w:r>
      <w:r>
        <w:rPr>
          <w:sz w:val="24"/>
          <w:szCs w:val="24"/>
        </w:rPr>
        <w:t>和</w:t>
      </w:r>
      <w:r>
        <w:rPr>
          <w:sz w:val="24"/>
          <w:szCs w:val="24"/>
        </w:rPr>
        <w:t>”PDK'</w:t>
      </w:r>
      <w:r>
        <w:rPr>
          <w:sz w:val="24"/>
          <w:szCs w:val="24"/>
        </w:rPr>
        <w:t>；</w:t>
      </w:r>
      <w:r>
        <w:rPr>
          <w:sz w:val="24"/>
          <w:szCs w:val="24"/>
        </w:rPr>
        <w:t>2011</w:t>
      </w:r>
      <w:r>
        <w:rPr>
          <w:sz w:val="24"/>
          <w:szCs w:val="24"/>
        </w:rPr>
        <w:t>年，推出青年家具品牌</w:t>
      </w:r>
      <w:r>
        <w:rPr>
          <w:sz w:val="24"/>
          <w:szCs w:val="24"/>
        </w:rPr>
        <w:t xml:space="preserve">“SM” </w:t>
      </w:r>
      <w:r>
        <w:rPr>
          <w:sz w:val="24"/>
          <w:szCs w:val="24"/>
        </w:rPr>
        <w:t>；</w:t>
      </w:r>
      <w:r>
        <w:rPr>
          <w:sz w:val="24"/>
          <w:szCs w:val="24"/>
        </w:rPr>
        <w:t xml:space="preserve"> 2012</w:t>
      </w:r>
      <w:r>
        <w:rPr>
          <w:sz w:val="24"/>
          <w:szCs w:val="24"/>
        </w:rPr>
        <w:t>年，推由特许品牌</w:t>
      </w:r>
      <w:r>
        <w:rPr>
          <w:sz w:val="24"/>
          <w:szCs w:val="24"/>
        </w:rPr>
        <w:t>"MH'</w:t>
      </w:r>
      <w:r>
        <w:rPr>
          <w:sz w:val="24"/>
          <w:szCs w:val="24"/>
        </w:rPr>
        <w:t>，</w:t>
      </w:r>
      <w:r>
        <w:rPr>
          <w:sz w:val="24"/>
          <w:szCs w:val="24"/>
        </w:rPr>
        <w:t xml:space="preserve"> 2013</w:t>
      </w:r>
      <w:r>
        <w:rPr>
          <w:sz w:val="24"/>
          <w:szCs w:val="24"/>
        </w:rPr>
        <w:t>年，推出特许品牌</w:t>
      </w:r>
      <w:r>
        <w:rPr>
          <w:sz w:val="24"/>
          <w:szCs w:val="24"/>
        </w:rPr>
        <w:t>“WB'</w:t>
      </w:r>
      <w:r>
        <w:rPr>
          <w:sz w:val="24"/>
          <w:szCs w:val="24"/>
        </w:rPr>
        <w:t>，</w:t>
      </w:r>
      <w:r>
        <w:rPr>
          <w:sz w:val="24"/>
          <w:szCs w:val="24"/>
        </w:rPr>
        <w:t xml:space="preserve"> 2014</w:t>
      </w:r>
      <w:r>
        <w:rPr>
          <w:sz w:val="24"/>
          <w:szCs w:val="24"/>
        </w:rPr>
        <w:t>年，推出婴儿家具品牌</w:t>
      </w:r>
      <w:r>
        <w:rPr>
          <w:sz w:val="24"/>
          <w:szCs w:val="24"/>
        </w:rPr>
        <w:t>”SB""</w:t>
      </w:r>
    </w:p>
    <w:p w:rsidR="00542F1A" w:rsidRDefault="00542F1A" w:rsidP="0049756F">
      <w:pPr>
        <w:spacing w:line="300" w:lineRule="auto"/>
        <w:ind w:firstLine="480"/>
      </w:pPr>
      <w:r>
        <w:rPr>
          <w:sz w:val="24"/>
          <w:szCs w:val="24"/>
        </w:rPr>
        <w:t>③</w:t>
      </w:r>
      <w:r>
        <w:rPr>
          <w:sz w:val="24"/>
          <w:szCs w:val="24"/>
        </w:rPr>
        <w:t>市场决策能力。</w:t>
      </w:r>
      <w:r>
        <w:rPr>
          <w:sz w:val="24"/>
          <w:szCs w:val="24"/>
        </w:rPr>
        <w:t>“</w:t>
      </w:r>
      <w:r>
        <w:rPr>
          <w:sz w:val="24"/>
          <w:szCs w:val="24"/>
        </w:rPr>
        <w:t>公司在低附加值的经营中认识到打造自身品牌的重要性</w:t>
      </w:r>
      <w:r>
        <w:rPr>
          <w:sz w:val="24"/>
          <w:szCs w:val="24"/>
        </w:rPr>
        <w:t>”</w:t>
      </w:r>
      <w:r>
        <w:rPr>
          <w:sz w:val="24"/>
          <w:szCs w:val="24"/>
        </w:rPr>
        <w:t>，</w:t>
      </w:r>
      <w:r>
        <w:rPr>
          <w:sz w:val="24"/>
          <w:szCs w:val="24"/>
        </w:rPr>
        <w:t>“</w:t>
      </w:r>
      <w:r>
        <w:rPr>
          <w:sz w:val="24"/>
          <w:szCs w:val="24"/>
        </w:rPr>
        <w:t>然而，</w:t>
      </w:r>
      <w:r>
        <w:rPr>
          <w:sz w:val="24"/>
          <w:szCs w:val="24"/>
        </w:rPr>
        <w:t xml:space="preserve"> </w:t>
      </w:r>
      <w:r>
        <w:rPr>
          <w:sz w:val="24"/>
          <w:szCs w:val="24"/>
        </w:rPr>
        <w:t>日升公司在</w:t>
      </w:r>
      <w:r>
        <w:rPr>
          <w:sz w:val="24"/>
          <w:szCs w:val="24"/>
        </w:rPr>
        <w:t>M</w:t>
      </w:r>
      <w:r>
        <w:rPr>
          <w:sz w:val="24"/>
          <w:szCs w:val="24"/>
        </w:rPr>
        <w:t>国自剑品牌的成效并不显著。于是，公司先后实施四次跨国并购</w:t>
      </w:r>
      <w:r>
        <w:rPr>
          <w:sz w:val="24"/>
          <w:szCs w:val="24"/>
        </w:rPr>
        <w:t>"</w:t>
      </w:r>
      <w:r>
        <w:rPr>
          <w:sz w:val="24"/>
          <w:szCs w:val="24"/>
        </w:rPr>
        <w:t>；</w:t>
      </w:r>
      <w:r>
        <w:rPr>
          <w:sz w:val="24"/>
          <w:szCs w:val="24"/>
        </w:rPr>
        <w:t>“</w:t>
      </w:r>
      <w:r>
        <w:rPr>
          <w:sz w:val="24"/>
          <w:szCs w:val="24"/>
        </w:rPr>
        <w:t>出于对国内市场潜力巨大的判断，</w:t>
      </w:r>
      <w:r>
        <w:rPr>
          <w:sz w:val="24"/>
          <w:szCs w:val="24"/>
        </w:rPr>
        <w:t xml:space="preserve"> </w:t>
      </w:r>
      <w:r>
        <w:rPr>
          <w:sz w:val="24"/>
          <w:szCs w:val="24"/>
        </w:rPr>
        <w:t>日升公司适时调整经营策略，决定在巩固海外市场的同时，进军国内市场</w:t>
      </w:r>
      <w:r>
        <w:rPr>
          <w:sz w:val="24"/>
          <w:szCs w:val="24"/>
        </w:rPr>
        <w:t>”</w:t>
      </w:r>
    </w:p>
    <w:p w:rsidR="00542F1A" w:rsidRDefault="00542F1A" w:rsidP="0049756F">
      <w:pPr>
        <w:spacing w:line="300" w:lineRule="auto"/>
        <w:ind w:firstLine="480"/>
      </w:pPr>
      <w:r>
        <w:rPr>
          <w:sz w:val="24"/>
          <w:szCs w:val="24"/>
        </w:rPr>
        <w:lastRenderedPageBreak/>
        <w:t>（</w:t>
      </w:r>
      <w:r>
        <w:rPr>
          <w:sz w:val="24"/>
          <w:szCs w:val="24"/>
        </w:rPr>
        <w:t>4</w:t>
      </w:r>
      <w:r>
        <w:rPr>
          <w:sz w:val="24"/>
          <w:szCs w:val="24"/>
        </w:rPr>
        <w:t>）财务能力。</w:t>
      </w:r>
      <w:r>
        <w:rPr>
          <w:sz w:val="24"/>
          <w:szCs w:val="24"/>
        </w:rPr>
        <w:t>"2005</w:t>
      </w:r>
      <w:r>
        <w:rPr>
          <w:sz w:val="24"/>
          <w:szCs w:val="24"/>
        </w:rPr>
        <w:t>年日升公司成功上市，上市后，股东资金从</w:t>
      </w:r>
      <w:r>
        <w:rPr>
          <w:sz w:val="24"/>
          <w:szCs w:val="24"/>
        </w:rPr>
        <w:t>2004</w:t>
      </w:r>
      <w:r>
        <w:rPr>
          <w:sz w:val="24"/>
          <w:szCs w:val="24"/>
        </w:rPr>
        <w:t>年的</w:t>
      </w:r>
      <w:r>
        <w:rPr>
          <w:sz w:val="24"/>
          <w:szCs w:val="24"/>
        </w:rPr>
        <w:t>1.37</w:t>
      </w:r>
      <w:r>
        <w:rPr>
          <w:sz w:val="24"/>
          <w:szCs w:val="24"/>
        </w:rPr>
        <w:t>亿美元跃升至</w:t>
      </w:r>
      <w:r>
        <w:rPr>
          <w:sz w:val="24"/>
          <w:szCs w:val="24"/>
        </w:rPr>
        <w:t>2005</w:t>
      </w:r>
      <w:r>
        <w:rPr>
          <w:sz w:val="24"/>
          <w:szCs w:val="24"/>
        </w:rPr>
        <w:t>年的</w:t>
      </w:r>
      <w:r>
        <w:rPr>
          <w:sz w:val="24"/>
          <w:szCs w:val="24"/>
        </w:rPr>
        <w:t>3.69</w:t>
      </w:r>
      <w:r>
        <w:rPr>
          <w:sz w:val="24"/>
          <w:szCs w:val="24"/>
        </w:rPr>
        <w:t>亿美元，增长达</w:t>
      </w:r>
      <w:r>
        <w:rPr>
          <w:sz w:val="24"/>
          <w:szCs w:val="24"/>
        </w:rPr>
        <w:t>2.69</w:t>
      </w:r>
      <w:r>
        <w:rPr>
          <w:sz w:val="24"/>
          <w:szCs w:val="24"/>
        </w:rPr>
        <w:t>倍。在强大的资金和产能支持下</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）组织管理能力。</w:t>
      </w:r>
      <w:r>
        <w:rPr>
          <w:sz w:val="24"/>
          <w:szCs w:val="24"/>
        </w:rPr>
        <w:t>“</w:t>
      </w:r>
      <w:r>
        <w:rPr>
          <w:sz w:val="24"/>
          <w:szCs w:val="24"/>
        </w:rPr>
        <w:t>公司先后实施四次跨国并购</w:t>
      </w:r>
      <w:r>
        <w:rPr>
          <w:sz w:val="24"/>
          <w:szCs w:val="24"/>
        </w:rPr>
        <w:t>”</w:t>
      </w:r>
      <w:r>
        <w:rPr>
          <w:sz w:val="24"/>
          <w:szCs w:val="24"/>
        </w:rPr>
        <w:t>，</w:t>
      </w:r>
      <w:r>
        <w:rPr>
          <w:sz w:val="24"/>
          <w:szCs w:val="24"/>
        </w:rPr>
        <w:t xml:space="preserve"> “</w:t>
      </w:r>
      <w:r>
        <w:rPr>
          <w:sz w:val="24"/>
          <w:szCs w:val="24"/>
        </w:rPr>
        <w:t>由于对国内市场潜力巨大的判断，日升公司适时调整经营策略，决定在巩固海外市场的同时，进军国内市场</w:t>
      </w:r>
      <w:r>
        <w:rPr>
          <w:sz w:val="24"/>
          <w:szCs w:val="24"/>
        </w:rPr>
        <w:t>”</w:t>
      </w:r>
      <w:r>
        <w:rPr>
          <w:sz w:val="24"/>
          <w:szCs w:val="24"/>
        </w:rPr>
        <w:t>；</w:t>
      </w:r>
      <w:r>
        <w:rPr>
          <w:sz w:val="24"/>
          <w:szCs w:val="24"/>
        </w:rPr>
        <w:t>“</w:t>
      </w:r>
      <w:r>
        <w:rPr>
          <w:sz w:val="24"/>
          <w:szCs w:val="24"/>
        </w:rPr>
        <w:t>日升公司在原有多个知名品牌的基础上，运用特许经营品牌、针对细分客户设立新品牌等策略</w:t>
      </w:r>
      <w:r>
        <w:rPr>
          <w:sz w:val="24"/>
          <w:szCs w:val="24"/>
        </w:rPr>
        <w:t>”</w:t>
      </w:r>
      <w:r>
        <w:rPr>
          <w:sz w:val="24"/>
          <w:szCs w:val="24"/>
        </w:rPr>
        <w:t>；</w:t>
      </w:r>
      <w:r>
        <w:rPr>
          <w:sz w:val="24"/>
          <w:szCs w:val="24"/>
        </w:rPr>
        <w:t xml:space="preserve"> “</w:t>
      </w:r>
      <w:r>
        <w:rPr>
          <w:sz w:val="24"/>
          <w:szCs w:val="24"/>
        </w:rPr>
        <w:t>日升公司在国内</w:t>
      </w:r>
      <w:r>
        <w:rPr>
          <w:sz w:val="24"/>
          <w:szCs w:val="24"/>
        </w:rPr>
        <w:t>18</w:t>
      </w:r>
      <w:r>
        <w:rPr>
          <w:sz w:val="24"/>
          <w:szCs w:val="24"/>
        </w:rPr>
        <w:t>个城市</w:t>
      </w:r>
      <w:r>
        <w:rPr>
          <w:sz w:val="24"/>
          <w:szCs w:val="24"/>
        </w:rPr>
        <w:t>23</w:t>
      </w:r>
      <w:r>
        <w:rPr>
          <w:sz w:val="24"/>
          <w:szCs w:val="24"/>
        </w:rPr>
        <w:t>家门店销售产品</w:t>
      </w:r>
    </w:p>
    <w:p w:rsidR="00542F1A" w:rsidRDefault="00542F1A" w:rsidP="0049756F">
      <w:pPr>
        <w:spacing w:line="300" w:lineRule="auto"/>
        <w:ind w:firstLine="480"/>
      </w:pPr>
      <w:r>
        <w:rPr>
          <w:sz w:val="24"/>
          <w:szCs w:val="24"/>
        </w:rPr>
        <w:t>【案例</w:t>
      </w:r>
      <w:r>
        <w:rPr>
          <w:sz w:val="24"/>
          <w:szCs w:val="24"/>
        </w:rPr>
        <w:t>2.17</w:t>
      </w:r>
      <w:r>
        <w:rPr>
          <w:sz w:val="24"/>
          <w:szCs w:val="24"/>
        </w:rPr>
        <w:t>】</w:t>
      </w:r>
      <w:r>
        <w:rPr>
          <w:sz w:val="24"/>
          <w:szCs w:val="24"/>
        </w:rPr>
        <w:t xml:space="preserve"> </w:t>
      </w:r>
      <w:r>
        <w:rPr>
          <w:sz w:val="24"/>
          <w:szCs w:val="24"/>
        </w:rPr>
        <w:t>宝康乳业公司采用多项战赂举措，走高质量发晨之路</w:t>
      </w:r>
    </w:p>
    <w:p w:rsidR="00542F1A" w:rsidRDefault="00542F1A" w:rsidP="0049756F">
      <w:pPr>
        <w:spacing w:line="300" w:lineRule="auto"/>
        <w:ind w:firstLine="480"/>
      </w:pPr>
      <w:r>
        <w:rPr>
          <w:sz w:val="24"/>
          <w:szCs w:val="24"/>
        </w:rPr>
        <w:t>早些年，国产奶粉的安全事件层出不穷。中国乳业面临的最大挑战，就是重建行业信誉、重塑消费者信心。作为国产奶粉的代表之一，宝</w:t>
      </w:r>
      <w:r w:rsidR="004600D8">
        <w:rPr>
          <w:rFonts w:hint="eastAsia"/>
          <w:sz w:val="24"/>
          <w:szCs w:val="24"/>
        </w:rPr>
        <w:t>康</w:t>
      </w:r>
      <w:r>
        <w:rPr>
          <w:sz w:val="24"/>
          <w:szCs w:val="24"/>
        </w:rPr>
        <w:t>乳业公司近年来采用多项战略举措，走高质量发展之路，努力实现</w:t>
      </w:r>
      <w:r>
        <w:rPr>
          <w:sz w:val="24"/>
          <w:szCs w:val="24"/>
        </w:rPr>
        <w:t>“</w:t>
      </w:r>
      <w:r>
        <w:rPr>
          <w:sz w:val="24"/>
          <w:szCs w:val="24"/>
        </w:rPr>
        <w:t>质量最优、品牌最强、社会最放心、消费者最满意</w:t>
      </w:r>
      <w:r>
        <w:rPr>
          <w:sz w:val="24"/>
          <w:szCs w:val="24"/>
        </w:rPr>
        <w:t>”</w:t>
      </w:r>
      <w:r>
        <w:rPr>
          <w:sz w:val="24"/>
          <w:szCs w:val="24"/>
        </w:rPr>
        <w:t>的战略目标。</w:t>
      </w:r>
    </w:p>
    <w:p w:rsidR="00542F1A" w:rsidRDefault="00542F1A" w:rsidP="0049756F">
      <w:pPr>
        <w:spacing w:line="300" w:lineRule="auto"/>
        <w:ind w:firstLine="480"/>
      </w:pPr>
      <w:r>
        <w:rPr>
          <w:sz w:val="24"/>
          <w:szCs w:val="24"/>
        </w:rPr>
        <w:t>（</w:t>
      </w:r>
      <w:r>
        <w:rPr>
          <w:sz w:val="24"/>
          <w:szCs w:val="24"/>
        </w:rPr>
        <w:t>1</w:t>
      </w:r>
      <w:r>
        <w:rPr>
          <w:sz w:val="24"/>
          <w:szCs w:val="24"/>
        </w:rPr>
        <w:t>）率先推出全产业链模式，实现牧革种植、奶牛养殖、生产加工全产业链一体化管理和经营。宝康在</w:t>
      </w:r>
      <w:r>
        <w:rPr>
          <w:sz w:val="24"/>
          <w:szCs w:val="24"/>
        </w:rPr>
        <w:t>Z</w:t>
      </w:r>
      <w:r>
        <w:rPr>
          <w:sz w:val="24"/>
          <w:szCs w:val="24"/>
        </w:rPr>
        <w:t>地区建设全产业链直通一体化牧场，从根本上改变了全球乳业存在的养殖、加工</w:t>
      </w:r>
      <w:r>
        <w:rPr>
          <w:sz w:val="24"/>
          <w:szCs w:val="24"/>
        </w:rPr>
        <w:t>“</w:t>
      </w:r>
      <w:r>
        <w:rPr>
          <w:sz w:val="24"/>
          <w:szCs w:val="24"/>
        </w:rPr>
        <w:t>两层度</w:t>
      </w:r>
      <w:r>
        <w:rPr>
          <w:sz w:val="24"/>
          <w:szCs w:val="24"/>
        </w:rPr>
        <w:t>”</w:t>
      </w:r>
      <w:r>
        <w:rPr>
          <w:sz w:val="24"/>
          <w:szCs w:val="24"/>
        </w:rPr>
        <w:t>的产业短板，在全球奶粉业率先开创</w:t>
      </w:r>
      <w:r>
        <w:rPr>
          <w:sz w:val="24"/>
          <w:szCs w:val="24"/>
        </w:rPr>
        <w:t>“</w:t>
      </w:r>
      <w:r>
        <w:rPr>
          <w:sz w:val="24"/>
          <w:szCs w:val="24"/>
        </w:rPr>
        <w:t>鲜活</w:t>
      </w:r>
      <w:r>
        <w:rPr>
          <w:sz w:val="24"/>
          <w:szCs w:val="24"/>
        </w:rPr>
        <w:t>”</w:t>
      </w:r>
      <w:r>
        <w:rPr>
          <w:sz w:val="24"/>
          <w:szCs w:val="24"/>
        </w:rPr>
        <w:t>奶粉品类。</w:t>
      </w:r>
    </w:p>
    <w:p w:rsidR="00542F1A" w:rsidRDefault="00542F1A" w:rsidP="0049756F">
      <w:pPr>
        <w:spacing w:line="300" w:lineRule="auto"/>
        <w:ind w:firstLine="480"/>
      </w:pPr>
      <w:r>
        <w:rPr>
          <w:sz w:val="24"/>
          <w:szCs w:val="24"/>
        </w:rPr>
        <w:t>（</w:t>
      </w:r>
      <w:r>
        <w:rPr>
          <w:sz w:val="24"/>
          <w:szCs w:val="24"/>
        </w:rPr>
        <w:t>2</w:t>
      </w:r>
      <w:r>
        <w:rPr>
          <w:sz w:val="24"/>
          <w:szCs w:val="24"/>
        </w:rPr>
        <w:t>）建立完善权贵明确、职能清晰、可追潮的产品质量安全</w:t>
      </w:r>
      <w:r w:rsidR="004600D8">
        <w:rPr>
          <w:rFonts w:hint="eastAsia"/>
          <w:sz w:val="24"/>
          <w:szCs w:val="24"/>
        </w:rPr>
        <w:t>责</w:t>
      </w:r>
      <w:r>
        <w:rPr>
          <w:sz w:val="24"/>
          <w:szCs w:val="24"/>
        </w:rPr>
        <w:t>任体系。</w:t>
      </w:r>
      <w:r>
        <w:rPr>
          <w:sz w:val="24"/>
          <w:szCs w:val="24"/>
        </w:rPr>
        <w:t>2012</w:t>
      </w:r>
      <w:r>
        <w:rPr>
          <w:sz w:val="24"/>
          <w:szCs w:val="24"/>
        </w:rPr>
        <w:t>年，宝康公司开始</w:t>
      </w:r>
      <w:r w:rsidR="004600D8">
        <w:rPr>
          <w:rFonts w:hint="eastAsia"/>
          <w:sz w:val="24"/>
          <w:szCs w:val="24"/>
        </w:rPr>
        <w:t>运</w:t>
      </w:r>
      <w:r>
        <w:rPr>
          <w:sz w:val="24"/>
          <w:szCs w:val="24"/>
        </w:rPr>
        <w:t>营自主研发的</w:t>
      </w:r>
      <w:r>
        <w:rPr>
          <w:sz w:val="24"/>
          <w:szCs w:val="24"/>
        </w:rPr>
        <w:t>“</w:t>
      </w:r>
      <w:r>
        <w:rPr>
          <w:sz w:val="24"/>
          <w:szCs w:val="24"/>
        </w:rPr>
        <w:t>乳制品生产企业电子追溯系统</w:t>
      </w:r>
      <w:r>
        <w:rPr>
          <w:sz w:val="24"/>
          <w:szCs w:val="24"/>
        </w:rPr>
        <w:t>”</w:t>
      </w:r>
      <w:r>
        <w:rPr>
          <w:sz w:val="24"/>
          <w:szCs w:val="24"/>
        </w:rPr>
        <w:t>，对乳制品企业中的原材料、生产过程、不合格产品和产品销售记录进行全程实时监控。公司拥有完善的奶粉召回程序和规章制度，且责任明确。</w:t>
      </w:r>
    </w:p>
    <w:p w:rsidR="00542F1A" w:rsidRDefault="00542F1A" w:rsidP="0049756F">
      <w:pPr>
        <w:spacing w:line="300" w:lineRule="auto"/>
        <w:ind w:firstLine="480"/>
      </w:pPr>
      <w:r>
        <w:rPr>
          <w:sz w:val="24"/>
          <w:szCs w:val="24"/>
        </w:rPr>
        <w:t>（</w:t>
      </w:r>
      <w:r>
        <w:rPr>
          <w:sz w:val="24"/>
          <w:szCs w:val="24"/>
        </w:rPr>
        <w:t>3</w:t>
      </w:r>
      <w:r>
        <w:rPr>
          <w:sz w:val="24"/>
          <w:szCs w:val="24"/>
        </w:rPr>
        <w:t>）坚持科技创新，建设世界级领先工厂，生产国际一流的乳制品。宝康公司与国内相关科研机构联合创建婴幼儿营养研发中心，致力于母乳成分分析及乳蛋白脱敏等关键技术研究，开发出多种创新产品，建立了适应市场需求的婴幼儿奶粉产品线。公司研发出具有自主知识产权的副干酪乳杆菌</w:t>
      </w:r>
      <w:r>
        <w:rPr>
          <w:sz w:val="24"/>
          <w:szCs w:val="24"/>
        </w:rPr>
        <w:t>N1</w:t>
      </w:r>
      <w:r>
        <w:rPr>
          <w:sz w:val="24"/>
          <w:szCs w:val="24"/>
        </w:rPr>
        <w:t>，打破了我国益生菌及乳酸菌发酵剂长期被国外垄断的局面。</w:t>
      </w:r>
    </w:p>
    <w:p w:rsidR="00542F1A" w:rsidRDefault="00542F1A" w:rsidP="0049756F">
      <w:pPr>
        <w:spacing w:line="300" w:lineRule="auto"/>
        <w:ind w:firstLine="480"/>
      </w:pPr>
      <w:r>
        <w:rPr>
          <w:sz w:val="24"/>
          <w:szCs w:val="24"/>
        </w:rPr>
        <w:t>（</w:t>
      </w:r>
      <w:r>
        <w:rPr>
          <w:sz w:val="24"/>
          <w:szCs w:val="24"/>
        </w:rPr>
        <w:t>4</w:t>
      </w:r>
      <w:r>
        <w:rPr>
          <w:sz w:val="24"/>
          <w:szCs w:val="24"/>
        </w:rPr>
        <w:t>）多项举措优化企业经营环境，提升企业品牌优势。宝康公司开放收场、工厂，让消费者体验公司安全高质的婴幼儿配方奶粉生产的全过程；通过国际三大质量认证，增加消费者的信任度；创建宝康奶牛大学，以</w:t>
      </w:r>
      <w:r>
        <w:rPr>
          <w:sz w:val="24"/>
          <w:szCs w:val="24"/>
        </w:rPr>
        <w:t>“</w:t>
      </w:r>
      <w:r>
        <w:rPr>
          <w:sz w:val="24"/>
          <w:szCs w:val="24"/>
        </w:rPr>
        <w:t>推动奶源基地转型、培养牧场管理和奶牛专业技术人才</w:t>
      </w:r>
      <w:r>
        <w:rPr>
          <w:sz w:val="24"/>
          <w:szCs w:val="24"/>
        </w:rPr>
        <w:t>”</w:t>
      </w:r>
      <w:r>
        <w:rPr>
          <w:sz w:val="24"/>
          <w:szCs w:val="24"/>
        </w:rPr>
        <w:t>，为宗旨，为奶农、牧场管理员提供专业服务与指导；举办</w:t>
      </w:r>
      <w:r>
        <w:rPr>
          <w:sz w:val="24"/>
          <w:szCs w:val="24"/>
        </w:rPr>
        <w:t>“</w:t>
      </w:r>
      <w:r>
        <w:rPr>
          <w:sz w:val="24"/>
          <w:szCs w:val="24"/>
        </w:rPr>
        <w:t>播撒绿色希望健康环保</w:t>
      </w:r>
      <w:r>
        <w:rPr>
          <w:sz w:val="24"/>
          <w:szCs w:val="24"/>
        </w:rPr>
        <w:t>”</w:t>
      </w:r>
      <w:r>
        <w:rPr>
          <w:sz w:val="24"/>
          <w:szCs w:val="24"/>
        </w:rPr>
        <w:t>公益植树活动；与几大银行合作，为养殖场提供担保贷款总计达</w:t>
      </w:r>
      <w:r>
        <w:rPr>
          <w:sz w:val="24"/>
          <w:szCs w:val="24"/>
        </w:rPr>
        <w:t>5</w:t>
      </w:r>
      <w:r>
        <w:rPr>
          <w:sz w:val="24"/>
          <w:szCs w:val="24"/>
        </w:rPr>
        <w:t>亿元，为奶牛养殖场提供关键设备资金补贴达</w:t>
      </w:r>
      <w:r>
        <w:rPr>
          <w:sz w:val="24"/>
          <w:szCs w:val="24"/>
        </w:rPr>
        <w:t>6000</w:t>
      </w:r>
      <w:r>
        <w:rPr>
          <w:sz w:val="24"/>
          <w:szCs w:val="24"/>
        </w:rPr>
        <w:t>余万元；成立宝康公益基金会，发起</w:t>
      </w:r>
      <w:r>
        <w:rPr>
          <w:sz w:val="24"/>
          <w:szCs w:val="24"/>
        </w:rPr>
        <w:t>“</w:t>
      </w:r>
      <w:r>
        <w:rPr>
          <w:sz w:val="24"/>
          <w:szCs w:val="24"/>
        </w:rPr>
        <w:t>牛奶的行走</w:t>
      </w:r>
      <w:r>
        <w:rPr>
          <w:sz w:val="24"/>
          <w:szCs w:val="24"/>
        </w:rPr>
        <w:t>”</w:t>
      </w:r>
      <w:r>
        <w:rPr>
          <w:sz w:val="24"/>
          <w:szCs w:val="24"/>
        </w:rPr>
        <w:t>爱心公益行动，以实际行动带动社会力量募捎，累计帮扶自强学子</w:t>
      </w:r>
      <w:r>
        <w:rPr>
          <w:sz w:val="24"/>
          <w:szCs w:val="24"/>
        </w:rPr>
        <w:t>500</w:t>
      </w:r>
      <w:r>
        <w:rPr>
          <w:sz w:val="24"/>
          <w:szCs w:val="24"/>
        </w:rPr>
        <w:t>余名，帮助孩子走出困境，走进大学课堂。</w:t>
      </w:r>
    </w:p>
    <w:p w:rsidR="00542F1A" w:rsidRDefault="00542F1A" w:rsidP="0049756F">
      <w:pPr>
        <w:spacing w:line="300" w:lineRule="auto"/>
        <w:ind w:firstLine="480"/>
      </w:pPr>
      <w:r>
        <w:rPr>
          <w:sz w:val="24"/>
          <w:szCs w:val="24"/>
        </w:rPr>
        <w:t>凭借过硬的产品品质，宝康乳制品五年来连年销量翻毒。</w:t>
      </w:r>
      <w:r>
        <w:rPr>
          <w:sz w:val="24"/>
          <w:szCs w:val="24"/>
        </w:rPr>
        <w:t>2019</w:t>
      </w:r>
      <w:r>
        <w:rPr>
          <w:sz w:val="24"/>
          <w:szCs w:val="24"/>
        </w:rPr>
        <w:t>年销量达到</w:t>
      </w:r>
      <w:r>
        <w:rPr>
          <w:sz w:val="24"/>
          <w:szCs w:val="24"/>
        </w:rPr>
        <w:t>7.5</w:t>
      </w:r>
      <w:r>
        <w:rPr>
          <w:sz w:val="24"/>
          <w:szCs w:val="24"/>
        </w:rPr>
        <w:t>万吨，在国内市场处于领先水平。</w:t>
      </w:r>
    </w:p>
    <w:p w:rsidR="00542F1A" w:rsidRDefault="00542F1A" w:rsidP="0049756F">
      <w:pPr>
        <w:spacing w:line="300" w:lineRule="auto"/>
        <w:ind w:firstLine="480"/>
      </w:pPr>
      <w:r>
        <w:rPr>
          <w:sz w:val="24"/>
          <w:szCs w:val="24"/>
        </w:rPr>
        <w:t>本案例中，简要分析宝康公司的企业能力如下：</w:t>
      </w:r>
    </w:p>
    <w:p w:rsidR="00542F1A" w:rsidRDefault="00542F1A" w:rsidP="0049756F">
      <w:pPr>
        <w:spacing w:line="300" w:lineRule="auto"/>
        <w:ind w:firstLine="480"/>
      </w:pPr>
      <w:r>
        <w:rPr>
          <w:sz w:val="24"/>
          <w:szCs w:val="24"/>
        </w:rPr>
        <w:t>（</w:t>
      </w:r>
      <w:r>
        <w:rPr>
          <w:sz w:val="24"/>
          <w:szCs w:val="24"/>
        </w:rPr>
        <w:t>1</w:t>
      </w:r>
      <w:r>
        <w:rPr>
          <w:sz w:val="24"/>
          <w:szCs w:val="24"/>
        </w:rPr>
        <w:t>）研发能力。</w:t>
      </w:r>
      <w:r>
        <w:rPr>
          <w:sz w:val="24"/>
          <w:szCs w:val="24"/>
        </w:rPr>
        <w:t>“</w:t>
      </w:r>
      <w:r>
        <w:rPr>
          <w:sz w:val="24"/>
          <w:szCs w:val="24"/>
        </w:rPr>
        <w:t>坚持科技创新，建设世界级领先的工厂，生产国际一流的乳制品</w:t>
      </w:r>
      <w:r>
        <w:rPr>
          <w:sz w:val="24"/>
          <w:szCs w:val="24"/>
        </w:rPr>
        <w:t>……..”</w:t>
      </w:r>
      <w:r>
        <w:rPr>
          <w:sz w:val="24"/>
          <w:szCs w:val="24"/>
        </w:rPr>
        <w:t>率先推出全产业链模式，实现牧革种植、奶牛养殖、生产加工全产业链一体化管理和经营</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）生产管理能力。</w:t>
      </w:r>
      <w:r>
        <w:rPr>
          <w:sz w:val="24"/>
          <w:szCs w:val="24"/>
        </w:rPr>
        <w:t>“</w:t>
      </w:r>
      <w:r>
        <w:rPr>
          <w:sz w:val="24"/>
          <w:szCs w:val="24"/>
        </w:rPr>
        <w:t>率先推出全产业链模式</w:t>
      </w:r>
      <w:r>
        <w:rPr>
          <w:sz w:val="24"/>
          <w:szCs w:val="24"/>
        </w:rPr>
        <w:t>”</w:t>
      </w:r>
      <w:r>
        <w:rPr>
          <w:sz w:val="24"/>
          <w:szCs w:val="24"/>
        </w:rPr>
        <w:t>，</w:t>
      </w:r>
      <w:r>
        <w:rPr>
          <w:sz w:val="24"/>
          <w:szCs w:val="24"/>
        </w:rPr>
        <w:t xml:space="preserve"> “</w:t>
      </w:r>
      <w:r>
        <w:rPr>
          <w:sz w:val="24"/>
          <w:szCs w:val="24"/>
        </w:rPr>
        <w:t>建立完善权责明确、取能清晰、可追溯的产品质量安全责任体系</w:t>
      </w:r>
      <w:r>
        <w:rPr>
          <w:sz w:val="24"/>
          <w:szCs w:val="24"/>
        </w:rPr>
        <w:t>”</w:t>
      </w:r>
      <w:r>
        <w:rPr>
          <w:sz w:val="24"/>
          <w:szCs w:val="24"/>
        </w:rPr>
        <w:t>，</w:t>
      </w:r>
      <w:r>
        <w:rPr>
          <w:sz w:val="24"/>
          <w:szCs w:val="24"/>
        </w:rPr>
        <w:t xml:space="preserve"> “</w:t>
      </w:r>
      <w:r>
        <w:rPr>
          <w:sz w:val="24"/>
          <w:szCs w:val="24"/>
        </w:rPr>
        <w:t>坚持科技创新，建设世界级领先的工厂，生产国际一流的乳制品</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）营销能力。</w:t>
      </w:r>
    </w:p>
    <w:p w:rsidR="00542F1A" w:rsidRDefault="00542F1A" w:rsidP="0049756F">
      <w:pPr>
        <w:spacing w:line="300" w:lineRule="auto"/>
        <w:ind w:firstLine="480"/>
      </w:pPr>
      <w:r>
        <w:rPr>
          <w:sz w:val="24"/>
          <w:szCs w:val="24"/>
        </w:rPr>
        <w:t>①</w:t>
      </w:r>
      <w:r>
        <w:rPr>
          <w:sz w:val="24"/>
          <w:szCs w:val="24"/>
        </w:rPr>
        <w:t>产品竞争能力。</w:t>
      </w:r>
      <w:r>
        <w:rPr>
          <w:sz w:val="24"/>
          <w:szCs w:val="24"/>
        </w:rPr>
        <w:t>“</w:t>
      </w:r>
      <w:r>
        <w:rPr>
          <w:sz w:val="24"/>
          <w:szCs w:val="24"/>
        </w:rPr>
        <w:t>凭借过硬的产品品质，宝康乳制品五年来连年销量翻番。</w:t>
      </w:r>
      <w:r>
        <w:rPr>
          <w:sz w:val="24"/>
          <w:szCs w:val="24"/>
        </w:rPr>
        <w:t>2019</w:t>
      </w:r>
      <w:r>
        <w:rPr>
          <w:sz w:val="24"/>
          <w:szCs w:val="24"/>
        </w:rPr>
        <w:t>年销量达到</w:t>
      </w:r>
      <w:r>
        <w:rPr>
          <w:sz w:val="24"/>
          <w:szCs w:val="24"/>
        </w:rPr>
        <w:t>7.5</w:t>
      </w:r>
      <w:r>
        <w:rPr>
          <w:sz w:val="24"/>
          <w:szCs w:val="24"/>
        </w:rPr>
        <w:t>万吨，在国内市场处于领先水平</w:t>
      </w:r>
      <w:r>
        <w:rPr>
          <w:sz w:val="24"/>
          <w:szCs w:val="24"/>
        </w:rPr>
        <w:t>”</w:t>
      </w:r>
      <w:r>
        <w:rPr>
          <w:sz w:val="24"/>
          <w:szCs w:val="24"/>
        </w:rPr>
        <w:t>，</w:t>
      </w:r>
      <w:r>
        <w:rPr>
          <w:sz w:val="24"/>
          <w:szCs w:val="24"/>
        </w:rPr>
        <w:t xml:space="preserve"> “</w:t>
      </w:r>
      <w:r>
        <w:rPr>
          <w:sz w:val="24"/>
          <w:szCs w:val="24"/>
        </w:rPr>
        <w:t>通过国际三大质量认证</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销售活动能力。</w:t>
      </w:r>
      <w:r>
        <w:rPr>
          <w:sz w:val="24"/>
          <w:szCs w:val="24"/>
        </w:rPr>
        <w:t>“</w:t>
      </w:r>
      <w:r>
        <w:rPr>
          <w:sz w:val="24"/>
          <w:szCs w:val="24"/>
        </w:rPr>
        <w:t>宝廉公司开放牧场、工厂，让消费者体验公司安全高质的婴幼儿配方奶粉生产的全过程；通过国际三大质量认证，增加消费者的信任度</w:t>
      </w:r>
      <w:r>
        <w:rPr>
          <w:sz w:val="24"/>
          <w:szCs w:val="24"/>
        </w:rPr>
        <w:t>”</w:t>
      </w:r>
      <w:r>
        <w:rPr>
          <w:sz w:val="24"/>
          <w:szCs w:val="24"/>
        </w:rPr>
        <w:t>。</w:t>
      </w:r>
    </w:p>
    <w:p w:rsidR="00542F1A" w:rsidRDefault="00542F1A" w:rsidP="0049756F">
      <w:pPr>
        <w:spacing w:line="300" w:lineRule="auto"/>
        <w:ind w:firstLine="480"/>
      </w:pPr>
      <w:r>
        <w:rPr>
          <w:sz w:val="24"/>
          <w:szCs w:val="24"/>
        </w:rPr>
        <w:lastRenderedPageBreak/>
        <w:t>③</w:t>
      </w:r>
      <w:r>
        <w:rPr>
          <w:sz w:val="24"/>
          <w:szCs w:val="24"/>
        </w:rPr>
        <w:t>市场决策能力。</w:t>
      </w:r>
      <w:r>
        <w:rPr>
          <w:sz w:val="24"/>
          <w:szCs w:val="24"/>
        </w:rPr>
        <w:t>“</w:t>
      </w:r>
      <w:r>
        <w:rPr>
          <w:sz w:val="24"/>
          <w:szCs w:val="24"/>
        </w:rPr>
        <w:t>中国乳业面临的最大挑战，就是重建行业信誉、重塑消费者信心。作为国产奶粉的代表之一，宝康乳业公司近年来采用多项战略举措，走高质量发展之路，努力实现质量最优、品牌最强、社会最放心、消费者最满意</w:t>
      </w:r>
      <w:r>
        <w:rPr>
          <w:sz w:val="24"/>
          <w:szCs w:val="24"/>
        </w:rPr>
        <w:t>'</w:t>
      </w:r>
      <w:r>
        <w:rPr>
          <w:sz w:val="24"/>
          <w:szCs w:val="24"/>
        </w:rPr>
        <w:t>的战略目标</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）财务能力。</w:t>
      </w:r>
      <w:r>
        <w:rPr>
          <w:sz w:val="24"/>
          <w:szCs w:val="24"/>
        </w:rPr>
        <w:t>“</w:t>
      </w:r>
      <w:r>
        <w:rPr>
          <w:sz w:val="24"/>
          <w:szCs w:val="24"/>
        </w:rPr>
        <w:t>与几大银行合作，为养殖场提供担保贷款总计达</w:t>
      </w:r>
      <w:r>
        <w:rPr>
          <w:sz w:val="24"/>
          <w:szCs w:val="24"/>
        </w:rPr>
        <w:t>5</w:t>
      </w:r>
      <w:r>
        <w:rPr>
          <w:sz w:val="24"/>
          <w:szCs w:val="24"/>
        </w:rPr>
        <w:t>亿元，为奶牛养殖场提供关键设备资金补贴达</w:t>
      </w:r>
      <w:r>
        <w:rPr>
          <w:sz w:val="24"/>
          <w:szCs w:val="24"/>
        </w:rPr>
        <w:t>6000</w:t>
      </w:r>
      <w:r>
        <w:rPr>
          <w:sz w:val="24"/>
          <w:szCs w:val="24"/>
        </w:rPr>
        <w:t>余万元，改善养殖生产条件</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）组织管理能力。</w:t>
      </w:r>
      <w:r>
        <w:rPr>
          <w:sz w:val="24"/>
          <w:szCs w:val="24"/>
        </w:rPr>
        <w:t>“</w:t>
      </w:r>
      <w:r w:rsidR="004600D8">
        <w:rPr>
          <w:rFonts w:hint="eastAsia"/>
          <w:sz w:val="24"/>
          <w:szCs w:val="24"/>
        </w:rPr>
        <w:t>率</w:t>
      </w:r>
      <w:r>
        <w:rPr>
          <w:sz w:val="24"/>
          <w:szCs w:val="24"/>
        </w:rPr>
        <w:t>先推出全产业链模式，实现牧草种植、好牛养殖、生产加工全产业链一体化管理和经营</w:t>
      </w:r>
      <w:r>
        <w:rPr>
          <w:sz w:val="24"/>
          <w:szCs w:val="24"/>
        </w:rPr>
        <w:t>”</w:t>
      </w:r>
      <w:r>
        <w:rPr>
          <w:sz w:val="24"/>
          <w:szCs w:val="24"/>
        </w:rPr>
        <w:t>，</w:t>
      </w:r>
      <w:r>
        <w:rPr>
          <w:sz w:val="24"/>
          <w:szCs w:val="24"/>
        </w:rPr>
        <w:t xml:space="preserve"> “</w:t>
      </w:r>
      <w:r>
        <w:rPr>
          <w:sz w:val="24"/>
          <w:szCs w:val="24"/>
        </w:rPr>
        <w:t>建立完善权贵明确、职能清晰、可追溯的产品质量安全责任体系</w:t>
      </w:r>
      <w:r>
        <w:rPr>
          <w:sz w:val="24"/>
          <w:szCs w:val="24"/>
        </w:rPr>
        <w:t>”</w:t>
      </w:r>
      <w:r>
        <w:rPr>
          <w:sz w:val="24"/>
          <w:szCs w:val="24"/>
        </w:rPr>
        <w:t>。</w:t>
      </w:r>
    </w:p>
    <w:p w:rsidR="00542F1A" w:rsidRDefault="00542F1A" w:rsidP="0049756F">
      <w:pPr>
        <w:spacing w:line="300" w:lineRule="auto"/>
        <w:ind w:firstLine="480"/>
      </w:pPr>
      <w:r>
        <w:rPr>
          <w:sz w:val="24"/>
          <w:szCs w:val="24"/>
        </w:rPr>
        <w:t>（三）企业的核心能力</w:t>
      </w:r>
    </w:p>
    <w:p w:rsidR="00542F1A" w:rsidRDefault="00542F1A" w:rsidP="0049756F">
      <w:pPr>
        <w:spacing w:line="300" w:lineRule="auto"/>
        <w:ind w:firstLine="480"/>
      </w:pPr>
      <w:r>
        <w:rPr>
          <w:sz w:val="24"/>
          <w:szCs w:val="24"/>
        </w:rPr>
        <w:t>20</w:t>
      </w:r>
      <w:r>
        <w:rPr>
          <w:sz w:val="24"/>
          <w:szCs w:val="24"/>
        </w:rPr>
        <w:t>世纪</w:t>
      </w:r>
      <w:r>
        <w:rPr>
          <w:sz w:val="24"/>
          <w:szCs w:val="24"/>
        </w:rPr>
        <w:t>80</w:t>
      </w:r>
      <w:r>
        <w:rPr>
          <w:sz w:val="24"/>
          <w:szCs w:val="24"/>
        </w:rPr>
        <w:t>年代，库尔（</w:t>
      </w:r>
      <w:r>
        <w:rPr>
          <w:sz w:val="24"/>
          <w:szCs w:val="24"/>
        </w:rPr>
        <w:t>Cool</w:t>
      </w:r>
      <w:r>
        <w:rPr>
          <w:sz w:val="24"/>
          <w:szCs w:val="24"/>
        </w:rPr>
        <w:t>）和申德尔（</w:t>
      </w:r>
      <w:r>
        <w:rPr>
          <w:sz w:val="24"/>
          <w:szCs w:val="24"/>
        </w:rPr>
        <w:t>Schendel</w:t>
      </w:r>
      <w:r>
        <w:rPr>
          <w:sz w:val="24"/>
          <w:szCs w:val="24"/>
        </w:rPr>
        <w:t>）通过对制药业若干个企业的研究，确定了企业的特殊能力是造成它们业绩差异的重要原因。</w:t>
      </w:r>
      <w:r>
        <w:rPr>
          <w:sz w:val="24"/>
          <w:szCs w:val="24"/>
        </w:rPr>
        <w:t>1990</w:t>
      </w:r>
      <w:r>
        <w:rPr>
          <w:sz w:val="24"/>
          <w:szCs w:val="24"/>
        </w:rPr>
        <w:t>年，美国学者普雷哈拉德（</w:t>
      </w:r>
      <w:r>
        <w:rPr>
          <w:sz w:val="24"/>
          <w:szCs w:val="24"/>
        </w:rPr>
        <w:t xml:space="preserve"> K. Prahald C. </w:t>
      </w:r>
      <w:r>
        <w:rPr>
          <w:sz w:val="24"/>
          <w:szCs w:val="24"/>
        </w:rPr>
        <w:t>）和英国学者哈梅尔（</w:t>
      </w:r>
      <w:r>
        <w:rPr>
          <w:sz w:val="24"/>
          <w:szCs w:val="24"/>
        </w:rPr>
        <w:t xml:space="preserve">Hamel G. </w:t>
      </w:r>
      <w:r>
        <w:rPr>
          <w:sz w:val="24"/>
          <w:szCs w:val="24"/>
        </w:rPr>
        <w:t>）合作在《哈佛商业评论》上发表了《公司核心能力》一文，在对世界上优秀公司的经验进行研究的基础上提出，竞争</w:t>
      </w:r>
      <w:r>
        <w:rPr>
          <w:sz w:val="24"/>
          <w:szCs w:val="24"/>
        </w:rPr>
        <w:t>t</w:t>
      </w:r>
      <w:r>
        <w:rPr>
          <w:sz w:val="24"/>
          <w:szCs w:val="24"/>
        </w:rPr>
        <w:t>势的真正源泉在于</w:t>
      </w:r>
      <w:r>
        <w:rPr>
          <w:sz w:val="24"/>
          <w:szCs w:val="24"/>
        </w:rPr>
        <w:t>“</w:t>
      </w:r>
      <w:r>
        <w:rPr>
          <w:sz w:val="24"/>
          <w:szCs w:val="24"/>
        </w:rPr>
        <w:t>管理层将公司范围内的技术和生产技能合并为使各业务可以迅速适应变化机会的能力</w:t>
      </w:r>
      <w:r>
        <w:rPr>
          <w:sz w:val="24"/>
          <w:szCs w:val="24"/>
        </w:rPr>
        <w:t>”</w:t>
      </w:r>
      <w:r>
        <w:rPr>
          <w:sz w:val="24"/>
          <w:szCs w:val="24"/>
        </w:rPr>
        <w:t>。</w:t>
      </w:r>
      <w:r>
        <w:rPr>
          <w:sz w:val="24"/>
          <w:szCs w:val="24"/>
        </w:rPr>
        <w:t>1994</w:t>
      </w:r>
      <w:r>
        <w:rPr>
          <w:sz w:val="24"/>
          <w:szCs w:val="24"/>
        </w:rPr>
        <w:t>年哈梅尔与普雷哈拉德又发表专著《竞争未来》。由此在西方管理学界</w:t>
      </w:r>
      <w:r w:rsidR="004600D8">
        <w:rPr>
          <w:rFonts w:hint="eastAsia"/>
          <w:sz w:val="24"/>
          <w:szCs w:val="24"/>
        </w:rPr>
        <w:t>发</w:t>
      </w:r>
      <w:r>
        <w:rPr>
          <w:sz w:val="24"/>
          <w:szCs w:val="24"/>
        </w:rPr>
        <w:t>起关于核心能力的研究与讨论的高潮，对企业界也产生了很大影响。作为竞争优势的源泉，企业独特的资源与能力日益受到人们的关注，</w:t>
      </w:r>
      <w:r>
        <w:rPr>
          <w:sz w:val="24"/>
          <w:szCs w:val="24"/>
        </w:rPr>
        <w:t xml:space="preserve"> “</w:t>
      </w:r>
      <w:r>
        <w:rPr>
          <w:sz w:val="24"/>
          <w:szCs w:val="24"/>
        </w:rPr>
        <w:t>核心能力</w:t>
      </w:r>
      <w:r>
        <w:rPr>
          <w:sz w:val="24"/>
          <w:szCs w:val="24"/>
        </w:rPr>
        <w:t>” “</w:t>
      </w:r>
      <w:r>
        <w:rPr>
          <w:sz w:val="24"/>
          <w:szCs w:val="24"/>
        </w:rPr>
        <w:t>核心业务</w:t>
      </w:r>
      <w:r>
        <w:rPr>
          <w:sz w:val="24"/>
          <w:szCs w:val="24"/>
        </w:rPr>
        <w:t>”</w:t>
      </w:r>
      <w:r>
        <w:rPr>
          <w:sz w:val="24"/>
          <w:szCs w:val="24"/>
        </w:rPr>
        <w:t>也成为流行的术语。</w:t>
      </w:r>
    </w:p>
    <w:p w:rsidR="00542F1A" w:rsidRDefault="00542F1A" w:rsidP="0049756F">
      <w:pPr>
        <w:spacing w:line="300" w:lineRule="auto"/>
        <w:ind w:firstLine="480"/>
      </w:pPr>
      <w:r>
        <w:rPr>
          <w:sz w:val="24"/>
          <w:szCs w:val="24"/>
        </w:rPr>
        <w:t>核心能力的概念打破了以往企业的管理人员把企业看成是各项业务组合的思维模式，重新认识到企业是一种能力的组合。而核心能力就是企业中有价值的资源，它可以使企业获得竞争优势，并且不会随着使用而递减。</w:t>
      </w:r>
    </w:p>
    <w:p w:rsidR="00542F1A" w:rsidRDefault="00542F1A" w:rsidP="0049756F">
      <w:pPr>
        <w:spacing w:line="300" w:lineRule="auto"/>
        <w:ind w:firstLine="480"/>
      </w:pPr>
      <w:r>
        <w:rPr>
          <w:sz w:val="24"/>
          <w:szCs w:val="24"/>
        </w:rPr>
        <w:t>1.</w:t>
      </w:r>
      <w:r>
        <w:rPr>
          <w:sz w:val="24"/>
          <w:szCs w:val="24"/>
        </w:rPr>
        <w:t>核心能力的概念。</w:t>
      </w:r>
    </w:p>
    <w:p w:rsidR="00542F1A" w:rsidRDefault="00542F1A" w:rsidP="0049756F">
      <w:pPr>
        <w:spacing w:line="300" w:lineRule="auto"/>
        <w:ind w:firstLine="480"/>
      </w:pPr>
      <w:r>
        <w:rPr>
          <w:sz w:val="24"/>
          <w:szCs w:val="24"/>
        </w:rPr>
        <w:t>所谓核心能力，就是企业在具有重要竞争意义的经营活动中能够比其竞争对手做得更好的能力。企业的核心能力可以是完成某项活动所需的优秀技能，也可以是在一定范围和深度上的企业的技术诀窍，或者是那些能够形成很大竞争价值的一系列具体生产技能的组合。从总体上讲，核心能力的产生是企业中各个不同部分有效合作的结果，也就是各种单个资源整合的结果。这种核心能力深深地根植于企业的各种技巧、知识和人的能力之中，对企业的竞争力起着至关重要的作用。</w:t>
      </w:r>
    </w:p>
    <w:p w:rsidR="00542F1A" w:rsidRDefault="00542F1A" w:rsidP="0049756F">
      <w:pPr>
        <w:spacing w:line="300" w:lineRule="auto"/>
        <w:ind w:firstLine="480"/>
      </w:pPr>
      <w:r>
        <w:rPr>
          <w:sz w:val="24"/>
          <w:szCs w:val="24"/>
        </w:rPr>
        <w:t>2.</w:t>
      </w:r>
      <w:r>
        <w:rPr>
          <w:sz w:val="24"/>
          <w:szCs w:val="24"/>
        </w:rPr>
        <w:t>核心能力的辨别。</w:t>
      </w:r>
    </w:p>
    <w:p w:rsidR="004600D8" w:rsidRDefault="00542F1A" w:rsidP="0049756F">
      <w:pPr>
        <w:spacing w:line="300" w:lineRule="auto"/>
        <w:ind w:firstLine="480"/>
        <w:rPr>
          <w:sz w:val="24"/>
          <w:szCs w:val="24"/>
        </w:rPr>
      </w:pPr>
      <w:r>
        <w:rPr>
          <w:sz w:val="24"/>
          <w:szCs w:val="24"/>
        </w:rPr>
        <w:t>根据核心能力的概念，辨别企业能力是否属于核心能力的三个关键性测试是：</w:t>
      </w:r>
    </w:p>
    <w:p w:rsidR="00542F1A" w:rsidRDefault="004600D8" w:rsidP="0049756F">
      <w:pPr>
        <w:spacing w:line="300" w:lineRule="auto"/>
        <w:ind w:firstLine="480"/>
      </w:pPr>
      <w:r>
        <w:rPr>
          <w:rFonts w:hint="eastAsia"/>
          <w:sz w:val="24"/>
          <w:szCs w:val="24"/>
        </w:rPr>
        <w:t>（</w:t>
      </w:r>
      <w:r w:rsidR="00542F1A">
        <w:rPr>
          <w:sz w:val="24"/>
          <w:szCs w:val="24"/>
        </w:rPr>
        <w:t>1</w:t>
      </w:r>
      <w:r>
        <w:rPr>
          <w:rFonts w:hint="eastAsia"/>
          <w:sz w:val="24"/>
          <w:szCs w:val="24"/>
        </w:rPr>
        <w:t>）</w:t>
      </w:r>
      <w:r w:rsidR="00542F1A">
        <w:rPr>
          <w:sz w:val="24"/>
          <w:szCs w:val="24"/>
        </w:rPr>
        <w:t>它对顾客是否有价值</w:t>
      </w:r>
      <w:r w:rsidR="00542F1A">
        <w:rPr>
          <w:sz w:val="24"/>
          <w:szCs w:val="24"/>
        </w:rPr>
        <w:t>?</w:t>
      </w:r>
    </w:p>
    <w:p w:rsidR="004600D8" w:rsidRDefault="00542F1A" w:rsidP="0049756F">
      <w:pPr>
        <w:spacing w:line="300" w:lineRule="auto"/>
        <w:ind w:firstLine="480"/>
        <w:rPr>
          <w:sz w:val="24"/>
          <w:szCs w:val="24"/>
        </w:rPr>
      </w:pPr>
      <w:r>
        <w:rPr>
          <w:sz w:val="24"/>
          <w:szCs w:val="24"/>
        </w:rPr>
        <w:t>（</w:t>
      </w:r>
      <w:r>
        <w:rPr>
          <w:sz w:val="24"/>
          <w:szCs w:val="24"/>
        </w:rPr>
        <w:t>2</w:t>
      </w:r>
      <w:r>
        <w:rPr>
          <w:sz w:val="24"/>
          <w:szCs w:val="24"/>
        </w:rPr>
        <w:t>）它与企业竞争对手相比是否有优势？</w:t>
      </w:r>
    </w:p>
    <w:p w:rsidR="00542F1A" w:rsidRDefault="00542F1A" w:rsidP="0049756F">
      <w:pPr>
        <w:spacing w:line="300" w:lineRule="auto"/>
        <w:ind w:firstLine="480"/>
      </w:pPr>
      <w:r>
        <w:rPr>
          <w:sz w:val="24"/>
          <w:szCs w:val="24"/>
        </w:rPr>
        <w:t>（</w:t>
      </w:r>
      <w:r>
        <w:rPr>
          <w:sz w:val="24"/>
          <w:szCs w:val="24"/>
        </w:rPr>
        <w:t>3</w:t>
      </w:r>
      <w:r>
        <w:rPr>
          <w:sz w:val="24"/>
          <w:szCs w:val="24"/>
        </w:rPr>
        <w:t>）它是否很难被模仿或复制？</w:t>
      </w:r>
    </w:p>
    <w:p w:rsidR="00542F1A" w:rsidRDefault="00542F1A" w:rsidP="0049756F">
      <w:pPr>
        <w:spacing w:line="300" w:lineRule="auto"/>
        <w:ind w:firstLine="480"/>
      </w:pPr>
      <w:r>
        <w:rPr>
          <w:sz w:val="24"/>
          <w:szCs w:val="24"/>
        </w:rPr>
        <w:t>但是，企业的核心能力就其本质来讲非常的复杂和微妙，有时很难满足上述三个关键性测试，在这种情况下，还需要运用其他识别方法，包括功能分析、资源分析以及过程系统分析。</w:t>
      </w:r>
    </w:p>
    <w:p w:rsidR="00542F1A" w:rsidRDefault="00542F1A" w:rsidP="0049756F">
      <w:pPr>
        <w:spacing w:line="300" w:lineRule="auto"/>
        <w:ind w:firstLine="480"/>
      </w:pPr>
      <w:r>
        <w:rPr>
          <w:sz w:val="24"/>
          <w:szCs w:val="24"/>
        </w:rPr>
        <w:t>（</w:t>
      </w:r>
      <w:r>
        <w:rPr>
          <w:sz w:val="24"/>
          <w:szCs w:val="24"/>
        </w:rPr>
        <w:t>1</w:t>
      </w:r>
      <w:r>
        <w:rPr>
          <w:sz w:val="24"/>
          <w:szCs w:val="24"/>
        </w:rPr>
        <w:t>）功能分析。考察企业功能是识别企业核心竞争力常用的方法，这种方法虽然比较有效，但是它只能识别出具有特定功能的核心能力。</w:t>
      </w:r>
    </w:p>
    <w:p w:rsidR="00542F1A" w:rsidRDefault="00542F1A" w:rsidP="0049756F">
      <w:pPr>
        <w:spacing w:line="300" w:lineRule="auto"/>
        <w:ind w:firstLine="480"/>
      </w:pPr>
      <w:r>
        <w:rPr>
          <w:sz w:val="24"/>
          <w:szCs w:val="24"/>
        </w:rPr>
        <w:t>（</w:t>
      </w:r>
      <w:r>
        <w:rPr>
          <w:sz w:val="24"/>
          <w:szCs w:val="24"/>
        </w:rPr>
        <w:t>2</w:t>
      </w:r>
      <w:r>
        <w:rPr>
          <w:sz w:val="24"/>
          <w:szCs w:val="24"/>
        </w:rPr>
        <w:t>）资源分析。分析实物资源比较容易，例如，企业商厦所处的区域、生产设备以及机器的质量等，而分析像商标或者商誉这类无形资源则比较困难。</w:t>
      </w:r>
    </w:p>
    <w:p w:rsidR="00542F1A" w:rsidRDefault="00542F1A" w:rsidP="0049756F">
      <w:pPr>
        <w:spacing w:line="300" w:lineRule="auto"/>
        <w:ind w:firstLine="480"/>
      </w:pPr>
      <w:r>
        <w:rPr>
          <w:sz w:val="24"/>
          <w:szCs w:val="24"/>
        </w:rPr>
        <w:t>（</w:t>
      </w:r>
      <w:r>
        <w:rPr>
          <w:sz w:val="24"/>
          <w:szCs w:val="24"/>
        </w:rPr>
        <w:t>3</w:t>
      </w:r>
      <w:r>
        <w:rPr>
          <w:sz w:val="24"/>
          <w:szCs w:val="24"/>
        </w:rPr>
        <w:t>）过程系统分析。过程涉及企业多种活动从而形成系统。过程和系统通常都会涉及企业的多种功能，因而过程和系统本身是比较复杂的。对企业整个过程和系统进行分析能够很好地判断企业的经营状况和核心能力。</w:t>
      </w:r>
    </w:p>
    <w:p w:rsidR="00542F1A" w:rsidRDefault="00542F1A" w:rsidP="0049756F">
      <w:pPr>
        <w:spacing w:line="300" w:lineRule="auto"/>
        <w:ind w:firstLine="480"/>
      </w:pPr>
      <w:r>
        <w:rPr>
          <w:sz w:val="24"/>
          <w:szCs w:val="24"/>
        </w:rPr>
        <w:lastRenderedPageBreak/>
        <w:t>3.</w:t>
      </w:r>
      <w:r>
        <w:rPr>
          <w:sz w:val="24"/>
          <w:szCs w:val="24"/>
        </w:rPr>
        <w:t>核心能力的评价。</w:t>
      </w:r>
    </w:p>
    <w:p w:rsidR="00542F1A" w:rsidRDefault="00542F1A" w:rsidP="0049756F">
      <w:pPr>
        <w:spacing w:line="300" w:lineRule="auto"/>
        <w:ind w:firstLine="480"/>
      </w:pPr>
      <w:r>
        <w:rPr>
          <w:sz w:val="24"/>
          <w:szCs w:val="24"/>
        </w:rPr>
        <w:t>（</w:t>
      </w:r>
      <w:r>
        <w:rPr>
          <w:sz w:val="24"/>
          <w:szCs w:val="24"/>
        </w:rPr>
        <w:t>1</w:t>
      </w:r>
      <w:r>
        <w:rPr>
          <w:sz w:val="24"/>
          <w:szCs w:val="24"/>
        </w:rPr>
        <w:t>）评价的基础与方法。前面已述，企业的核心能力不仅仅是企业的优势（如产品或服务的质量超越大多数的竞争对手），而只有当这种能力很难被竞争对手模仿时，这种优势才具有战略价值。然而，企业如何才能知道自己的能力是否强于竞争对手？以下是可以用来比较的几种方法：</w:t>
      </w:r>
    </w:p>
    <w:p w:rsidR="00542F1A" w:rsidRDefault="00542F1A" w:rsidP="0049756F">
      <w:pPr>
        <w:spacing w:line="300" w:lineRule="auto"/>
        <w:ind w:firstLine="480"/>
      </w:pPr>
      <w:r>
        <w:rPr>
          <w:sz w:val="24"/>
          <w:szCs w:val="24"/>
        </w:rPr>
        <w:t>①</w:t>
      </w:r>
      <w:r>
        <w:rPr>
          <w:sz w:val="24"/>
          <w:szCs w:val="24"/>
        </w:rPr>
        <w:t>企业的自我评价。一种既快速又经济的办法就是企业在自己内部收集信息，例如，通过绩效趋势分析来判断与竞争对手相比企业经营是在改善还是在恶化；企业的内部人员根据自己的行业经验来判断企业是否在某一特定方面强于竞争对手。</w:t>
      </w:r>
    </w:p>
    <w:p w:rsidR="00542F1A" w:rsidRDefault="00542F1A" w:rsidP="0049756F">
      <w:pPr>
        <w:spacing w:line="300" w:lineRule="auto"/>
        <w:ind w:firstLine="480"/>
      </w:pPr>
      <w:r>
        <w:rPr>
          <w:sz w:val="24"/>
          <w:szCs w:val="24"/>
        </w:rPr>
        <w:t>②</w:t>
      </w:r>
      <w:r>
        <w:rPr>
          <w:sz w:val="24"/>
          <w:szCs w:val="24"/>
        </w:rPr>
        <w:t>产业内部比较。产业专家通常会收集这个产业内企业的某些数据并进行企业间的比较，所收集的数据包括市场份额、成本结构、关键成本以及顾客满意度等。这类信息可以告诉企业自己是否强于竞争对手，但是并没有告诉其导致该结果的原因。</w:t>
      </w:r>
    </w:p>
    <w:p w:rsidR="00542F1A" w:rsidRDefault="00542F1A" w:rsidP="0049756F">
      <w:pPr>
        <w:spacing w:line="300" w:lineRule="auto"/>
        <w:ind w:firstLine="480"/>
      </w:pPr>
      <w:r>
        <w:rPr>
          <w:sz w:val="24"/>
          <w:szCs w:val="24"/>
        </w:rPr>
        <w:t>③</w:t>
      </w:r>
      <w:r>
        <w:rPr>
          <w:sz w:val="24"/>
          <w:szCs w:val="24"/>
        </w:rPr>
        <w:t>基准分析。基准分析是企业比较自己和竞争对手的业绩，包括单个或多种具体活动、系统或过程的比较。最理想的方法是企业把自己和一流企业相比较，无论它们是否处在同一个产业。另一种方法是把企业与产业内的国内外其他企业进行比较，通常跨国企业会把自己的子公司设在好几个不同的国家，因而可以把企业与跨国公司在该国家设立的子公司进行比较，因为它们具有共同的经营环境与成本结构，特别是信息之间具有很强的可比性。</w:t>
      </w:r>
    </w:p>
    <w:p w:rsidR="00542F1A" w:rsidRDefault="00542F1A" w:rsidP="0049756F">
      <w:pPr>
        <w:spacing w:line="300" w:lineRule="auto"/>
        <w:ind w:firstLine="480"/>
      </w:pPr>
      <w:r>
        <w:rPr>
          <w:sz w:val="24"/>
          <w:szCs w:val="24"/>
        </w:rPr>
        <w:t>④</w:t>
      </w:r>
      <w:r>
        <w:rPr>
          <w:sz w:val="24"/>
          <w:szCs w:val="24"/>
        </w:rPr>
        <w:t>成本驱动力和作业成本法。企业使用作业成本法以找出企业的成本驱动力，这与传统的成本会计方法相比能提供更有用的信息。然而，找出成本驱动力并非易事，因为作业一般不只是某项具体的活动，而是由一系列活动形成的系统。为了简便，我们可以找出对顾客没有什么价值但投入较多，以及对顾客有价值但投入不够的活动。</w:t>
      </w:r>
    </w:p>
    <w:p w:rsidR="00542F1A" w:rsidRDefault="00542F1A" w:rsidP="0049756F">
      <w:pPr>
        <w:spacing w:line="300" w:lineRule="auto"/>
        <w:ind w:firstLine="480"/>
      </w:pPr>
      <w:r>
        <w:rPr>
          <w:sz w:val="24"/>
          <w:szCs w:val="24"/>
        </w:rPr>
        <w:t>⑤</w:t>
      </w:r>
      <w:r>
        <w:rPr>
          <w:sz w:val="24"/>
          <w:szCs w:val="24"/>
        </w:rPr>
        <w:t>收集竞争对手的信息。企业有多种收集其竞争对手信息的方式，主要包括：与顾客进行沟通；与供应商、代理人、发行人以及产业分析师进行沟通；对竞争对手进行实地考察；分析竞争对手的产品；通过私下沟通、电话交谈以及网上交谈的方式询问对方的产品；雇用竞争对手的员工等。</w:t>
      </w:r>
    </w:p>
    <w:p w:rsidR="00542F1A" w:rsidRDefault="00542F1A" w:rsidP="0049756F">
      <w:pPr>
        <w:spacing w:line="300" w:lineRule="auto"/>
        <w:ind w:firstLine="480"/>
      </w:pPr>
      <w:r>
        <w:rPr>
          <w:sz w:val="24"/>
          <w:szCs w:val="24"/>
        </w:rPr>
        <w:t>（</w:t>
      </w:r>
      <w:r>
        <w:rPr>
          <w:sz w:val="24"/>
          <w:szCs w:val="24"/>
        </w:rPr>
        <w:t>2</w:t>
      </w:r>
      <w:r>
        <w:rPr>
          <w:sz w:val="24"/>
          <w:szCs w:val="24"/>
        </w:rPr>
        <w:t>）基准分析概述。如上所述，基准分析是企业之间进行业绩比较的一种重要方法，其目的是发现竞争对手的优点和不足，针对其优点，补已之短；根据其不足，选择突破口，从而帮助企业从竞争对手的表现中获得思路和经验，冲出竞争者的包围，超越竞争对手。</w:t>
      </w:r>
    </w:p>
    <w:p w:rsidR="00542F1A" w:rsidRDefault="00542F1A" w:rsidP="0049756F">
      <w:pPr>
        <w:spacing w:line="300" w:lineRule="auto"/>
        <w:ind w:firstLine="480"/>
      </w:pPr>
      <w:r>
        <w:rPr>
          <w:sz w:val="24"/>
          <w:szCs w:val="24"/>
        </w:rPr>
        <w:t>①</w:t>
      </w:r>
      <w:r>
        <w:rPr>
          <w:sz w:val="24"/>
          <w:szCs w:val="24"/>
        </w:rPr>
        <w:t>基准对象。一般来说，能够衡量业绩的活动都可以成为基准对象。当然，把企业的每一项活动都作为基准对象是不切实际的，企业可以主要关注以下几个领域：占用较多资金的活动；能显著改善与顾客关系的活动；能最终影响企业结果的活动等。</w:t>
      </w:r>
    </w:p>
    <w:p w:rsidR="00542F1A" w:rsidRDefault="00542F1A" w:rsidP="0049756F">
      <w:pPr>
        <w:spacing w:line="300" w:lineRule="auto"/>
        <w:ind w:firstLine="480"/>
      </w:pPr>
      <w:r>
        <w:rPr>
          <w:sz w:val="24"/>
          <w:szCs w:val="24"/>
        </w:rPr>
        <w:t>②</w:t>
      </w:r>
      <w:r>
        <w:rPr>
          <w:sz w:val="24"/>
          <w:szCs w:val="24"/>
        </w:rPr>
        <w:t>基准类型。基准对象的不同决定了基准类型的不同。基准类型主要包括内部基准、竞争性基准、过程或活动基准、一般基准、顾客基准五种类型。</w:t>
      </w:r>
    </w:p>
    <w:p w:rsidR="00542F1A" w:rsidRDefault="00542F1A" w:rsidP="0049756F">
      <w:pPr>
        <w:spacing w:line="300" w:lineRule="auto"/>
        <w:ind w:firstLine="480"/>
      </w:pPr>
      <w:r>
        <w:rPr>
          <w:sz w:val="24"/>
          <w:szCs w:val="24"/>
        </w:rPr>
        <w:t>内部基准。即企业内部各个部门之间互为基准进行学习与比较。企业内部由于存在着处于不同地理区域的部门，它们之间有着不同的历史和文化、不同的业务类型以及</w:t>
      </w:r>
      <w:r w:rsidR="009C70DF">
        <w:rPr>
          <w:sz w:val="24"/>
          <w:szCs w:val="24"/>
        </w:rPr>
        <w:t>管理</w:t>
      </w:r>
      <w:r>
        <w:rPr>
          <w:sz w:val="24"/>
          <w:szCs w:val="24"/>
        </w:rPr>
        <w:t>层与职员之间不同程度的融洽关系，因此可互为基准进行比较。</w:t>
      </w:r>
    </w:p>
    <w:p w:rsidR="00542F1A" w:rsidRDefault="00542F1A" w:rsidP="0049756F">
      <w:pPr>
        <w:spacing w:line="300" w:lineRule="auto"/>
        <w:ind w:firstLine="480"/>
      </w:pPr>
      <w:r>
        <w:rPr>
          <w:sz w:val="24"/>
          <w:szCs w:val="24"/>
        </w:rPr>
        <w:t>竞争性基准。即直接以竞争对手为基准进行比较。企业需要收集关于竞争对手的产品、经营过程以及业绩方面的具体信息，与企业自身的情况进行比较。由于有些在商业上比较敏感的信息不容易获取，因而有时还需要借助第三方的帮助。</w:t>
      </w:r>
    </w:p>
    <w:p w:rsidR="00542F1A" w:rsidRDefault="00542F1A" w:rsidP="0049756F">
      <w:pPr>
        <w:spacing w:line="300" w:lineRule="auto"/>
        <w:ind w:firstLine="480"/>
      </w:pPr>
      <w:r>
        <w:rPr>
          <w:sz w:val="24"/>
          <w:szCs w:val="24"/>
        </w:rPr>
        <w:lastRenderedPageBreak/>
        <w:t>过程或活动基准。即以具有类似核心经营的企业为基准进行比较，但是二者之间的产品和服务不存在直接竞争的关系。这类基准分析的目的在于找出企业做得最突出的方面，例如，生产制造、市场营销、产品工艺、存货管理以及人力资源管理等方面。</w:t>
      </w:r>
    </w:p>
    <w:p w:rsidR="00542F1A" w:rsidRDefault="00542F1A" w:rsidP="0049756F">
      <w:pPr>
        <w:spacing w:line="300" w:lineRule="auto"/>
        <w:ind w:firstLine="480"/>
      </w:pPr>
      <w:r>
        <w:rPr>
          <w:sz w:val="24"/>
          <w:szCs w:val="24"/>
        </w:rPr>
        <w:t>一般基准。即以具有相同业务功能的企业为基准进行比较。顾客基准。即以顾客的预期为基准进行比较。</w:t>
      </w:r>
    </w:p>
    <w:p w:rsidR="00542F1A" w:rsidRDefault="00542F1A" w:rsidP="0049756F">
      <w:pPr>
        <w:spacing w:line="300" w:lineRule="auto"/>
        <w:ind w:firstLine="480"/>
      </w:pPr>
      <w:r>
        <w:rPr>
          <w:sz w:val="24"/>
          <w:szCs w:val="24"/>
        </w:rPr>
        <w:t>越来越多的企业选择过程或活动基准进行分析比较。由于过程或活动基准的对象不是直接的竞争对手，因而更容易获取相关的信息，从而更有利于企业发现不足之处或创新点。例如，对于一家致力提高质量、降低成本的酒店来说，需要确定能为酒店带来最大收益的客户，并着重满足这些客户的需求。酒店如果从客户满意度调查中发现其并未完全满足有利可图的商务旅行者的需求，就可运用过程或活动基准分析方法，了解其他公司如何满足这类客户的需求。这些公司可能包括诸如航空业、餐饮业等其他产业的公司。</w:t>
      </w:r>
    </w:p>
    <w:p w:rsidR="00542F1A" w:rsidRDefault="00542F1A" w:rsidP="0049756F">
      <w:pPr>
        <w:spacing w:line="300" w:lineRule="auto"/>
        <w:ind w:firstLine="480"/>
      </w:pPr>
      <w:r>
        <w:rPr>
          <w:sz w:val="24"/>
          <w:szCs w:val="24"/>
        </w:rPr>
        <w:t>③</w:t>
      </w:r>
      <w:r>
        <w:rPr>
          <w:sz w:val="24"/>
          <w:szCs w:val="24"/>
        </w:rPr>
        <w:t>基准分析实践。一个企业进行基准分析的成败主要取决于高层管理人员的行为，他们必须清楚地认识到企业需要改革的地方。企业实施基准分析的具体步骤如下：</w:t>
      </w:r>
    </w:p>
    <w:p w:rsidR="00542F1A" w:rsidRDefault="00542F1A" w:rsidP="0049756F">
      <w:pPr>
        <w:spacing w:line="300" w:lineRule="auto"/>
        <w:ind w:firstLine="480"/>
      </w:pPr>
      <w:r>
        <w:rPr>
          <w:sz w:val="24"/>
          <w:szCs w:val="24"/>
        </w:rPr>
        <w:t>第一步是选择基准对象。管理人员在明确基准对象时应尽可能地精确。例如，企业如果考察的是顾客服务质量，那么管理人员就需要对与顾客服务相关的具体活动或领域非常熟悉。顾客服务包含相当多的活动，例如，订单管理、咨询回应、顾客投诉的处理、开立信用证以及货品计价等，这些活动之间都是相互独立的，它们有各自的技术与管理控制且属于不同的过程。</w:t>
      </w:r>
    </w:p>
    <w:p w:rsidR="00542F1A" w:rsidRDefault="00542F1A" w:rsidP="0049756F">
      <w:pPr>
        <w:spacing w:line="300" w:lineRule="auto"/>
        <w:ind w:firstLine="480"/>
      </w:pPr>
      <w:r>
        <w:rPr>
          <w:sz w:val="24"/>
          <w:szCs w:val="24"/>
        </w:rPr>
        <w:t>下一步是建立工作小组，小组成员需要包括涉及每项活动的战略上、功能上及战术上的代表成员。如果企业需要减少货品的返回率，那么这个基准分析小组成员就需要包括顾客服务代表、收货员、装载人员以及质量控制管理人员。</w:t>
      </w:r>
    </w:p>
    <w:p w:rsidR="00542F1A" w:rsidRDefault="00542F1A" w:rsidP="0049756F">
      <w:pPr>
        <w:spacing w:line="300" w:lineRule="auto"/>
        <w:ind w:firstLine="480"/>
      </w:pPr>
      <w:r>
        <w:rPr>
          <w:sz w:val="24"/>
          <w:szCs w:val="24"/>
        </w:rPr>
        <w:t>接下来的工作是决定进行基准分析的问题，并决定对哪家企业做这样的分析。借助专家顾问、产业协会以及产业新闻媒介的力量，企业可以作出正确的决定。</w:t>
      </w:r>
    </w:p>
    <w:p w:rsidR="00542F1A" w:rsidRDefault="00542F1A" w:rsidP="0049756F">
      <w:pPr>
        <w:spacing w:line="300" w:lineRule="auto"/>
        <w:ind w:firstLine="480"/>
      </w:pPr>
      <w:r>
        <w:rPr>
          <w:sz w:val="24"/>
          <w:szCs w:val="24"/>
        </w:rPr>
        <w:t>一旦确认了最优分析和比较对象，基准分析小组就可以收集对方的数据进行分析，把本企业的业绩与对方的业绩进行比较，以帮助自己找到可以改进的地方。工作小组通过衡量消除自身与对方差距的收益与成本来决定企业所要付出的努力水平。</w:t>
      </w:r>
    </w:p>
    <w:p w:rsidR="00542F1A" w:rsidRDefault="00542F1A" w:rsidP="0049756F">
      <w:pPr>
        <w:spacing w:line="300" w:lineRule="auto"/>
        <w:ind w:firstLine="480"/>
      </w:pPr>
      <w:r>
        <w:rPr>
          <w:sz w:val="24"/>
          <w:szCs w:val="24"/>
        </w:rPr>
        <w:t>（</w:t>
      </w:r>
      <w:r>
        <w:rPr>
          <w:sz w:val="24"/>
          <w:szCs w:val="24"/>
        </w:rPr>
        <w:t>3</w:t>
      </w:r>
      <w:r>
        <w:rPr>
          <w:sz w:val="24"/>
          <w:szCs w:val="24"/>
        </w:rPr>
        <w:t>）竞争对手分析。与竞争对手进行比较所得出的企业竞争优势能为企业带来有用的战略信息。本章第一节关于竞争对手的未来目标、假设、现行战略和潜在能力的分析都是企业自身核心能力识别和评价不可或缺的步骤和内容。</w:t>
      </w:r>
    </w:p>
    <w:p w:rsidR="00542F1A" w:rsidRDefault="00542F1A" w:rsidP="0049756F">
      <w:pPr>
        <w:spacing w:line="300" w:lineRule="auto"/>
        <w:ind w:firstLine="480"/>
      </w:pPr>
      <w:r>
        <w:rPr>
          <w:sz w:val="24"/>
          <w:szCs w:val="24"/>
        </w:rPr>
        <w:t>4</w:t>
      </w:r>
      <w:r>
        <w:rPr>
          <w:sz w:val="24"/>
          <w:szCs w:val="24"/>
        </w:rPr>
        <w:t>．企业核心能力与成功关键因素。</w:t>
      </w:r>
    </w:p>
    <w:p w:rsidR="00542F1A" w:rsidRDefault="00542F1A" w:rsidP="0049756F">
      <w:pPr>
        <w:spacing w:line="300" w:lineRule="auto"/>
        <w:ind w:firstLine="480"/>
      </w:pPr>
      <w:r>
        <w:rPr>
          <w:sz w:val="24"/>
          <w:szCs w:val="24"/>
        </w:rPr>
        <w:t>本章第一节介绍了成功关键因素的概念，在这里又阐述了企业核心能力的概念。企业核心能力与成功关键因素是两类不同的概念。成功关键因素应被看作是产业和市场层次的特征，而不是针对某个个别公司。拥有成功关键因素是获得竞争优势的必要条件，而不是充分条件。比如，一个公司要成为成功的体育运动鞋的供应商，它就必须有发</w:t>
      </w:r>
      <w:r w:rsidR="009C70DF">
        <w:rPr>
          <w:sz w:val="24"/>
          <w:szCs w:val="24"/>
        </w:rPr>
        <w:t>展新</w:t>
      </w:r>
      <w:r>
        <w:rPr>
          <w:sz w:val="24"/>
          <w:szCs w:val="24"/>
        </w:rPr>
        <w:t>款式、管理供应商和分销商网络以及进行营销活动的能力。但只有这些还不够，所有大运动鞋公司都有产品发展部门、供应商和销售网络以及很大的营销预算，然而只有少数公司如耐克，才能将这些活动做得很出色，从而创造出高于竞争对手的价值。</w:t>
      </w:r>
    </w:p>
    <w:p w:rsidR="00542F1A" w:rsidRDefault="00542F1A" w:rsidP="0049756F">
      <w:pPr>
        <w:spacing w:line="300" w:lineRule="auto"/>
        <w:ind w:firstLine="480"/>
      </w:pPr>
      <w:r>
        <w:rPr>
          <w:sz w:val="24"/>
          <w:szCs w:val="24"/>
        </w:rPr>
        <w:t>企业核心能力和成功关键因素的共同之处在于它们都是公司盈利能力的指示器。虽然它们在概念上的区别是清楚的，但在特定的环境中区分它们并不容易。例如，一个成功关键因素可能是某产业所有企业要成功都必须具备的，但它也可能是特定公司所具备的独特能力。</w:t>
      </w:r>
    </w:p>
    <w:p w:rsidR="00542F1A" w:rsidRDefault="00542F1A" w:rsidP="0049756F">
      <w:pPr>
        <w:spacing w:line="300" w:lineRule="auto"/>
        <w:ind w:firstLine="480"/>
      </w:pPr>
      <w:r>
        <w:rPr>
          <w:sz w:val="24"/>
          <w:szCs w:val="24"/>
        </w:rPr>
        <w:lastRenderedPageBreak/>
        <w:t>【案例</w:t>
      </w:r>
      <w:r>
        <w:rPr>
          <w:sz w:val="24"/>
          <w:szCs w:val="24"/>
        </w:rPr>
        <w:t>2.18</w:t>
      </w:r>
      <w:r w:rsidR="009C70DF">
        <w:rPr>
          <w:rFonts w:hint="eastAsia"/>
          <w:sz w:val="24"/>
          <w:szCs w:val="24"/>
        </w:rPr>
        <w:t>】</w:t>
      </w:r>
    </w:p>
    <w:p w:rsidR="00542F1A" w:rsidRDefault="00542F1A" w:rsidP="0049756F">
      <w:pPr>
        <w:spacing w:line="300" w:lineRule="auto"/>
        <w:ind w:firstLine="480"/>
      </w:pPr>
      <w:r>
        <w:rPr>
          <w:sz w:val="24"/>
          <w:szCs w:val="24"/>
        </w:rPr>
        <w:t>广源天药集团的核心能力分析</w:t>
      </w:r>
    </w:p>
    <w:p w:rsidR="00542F1A" w:rsidRDefault="00542F1A" w:rsidP="0049756F">
      <w:pPr>
        <w:spacing w:line="300" w:lineRule="auto"/>
        <w:ind w:firstLine="480"/>
      </w:pPr>
      <w:r>
        <w:rPr>
          <w:sz w:val="24"/>
          <w:szCs w:val="24"/>
        </w:rPr>
        <w:t>广源天药集团是一家专门生产医药产品，并且拥有独一无二的国家级保密配方和百年老字号品牌的医药企业，其核心产品广源天药在治疗出血、消炎等方面有非常好的疗效，在国内外享有很高声誉。</w:t>
      </w:r>
    </w:p>
    <w:p w:rsidR="00542F1A" w:rsidRDefault="00542F1A" w:rsidP="0049756F">
      <w:pPr>
        <w:spacing w:line="300" w:lineRule="auto"/>
        <w:ind w:firstLine="480"/>
      </w:pPr>
      <w:r>
        <w:rPr>
          <w:sz w:val="24"/>
          <w:szCs w:val="24"/>
        </w:rPr>
        <w:t>广源天药集团最初生产销售的粉剂产品，产品结构较为单一。随着人们经济生活水平逐渐提高，医药企业竞争日趋激烈，消费者对医药产品功能的要求也日盖多样化。广源天药集团顺应时代发展对药品剂型、便捷性、准确性等多方面的需求，从</w:t>
      </w:r>
      <w:r>
        <w:rPr>
          <w:sz w:val="24"/>
          <w:szCs w:val="24"/>
        </w:rPr>
        <w:t>1975</w:t>
      </w:r>
      <w:r>
        <w:rPr>
          <w:sz w:val="24"/>
          <w:szCs w:val="24"/>
        </w:rPr>
        <w:t>年开始，在广源天药秘方原有剂型的基础上研制出系列新剂型、新品种。广源天药集团公司坚持稳老扶新、循序渐进的优化产品群结构，将自身独特的技术优势与多变的市场需求相结合，不断开发出新的高品质药品，赢得了消费者的信赖。</w:t>
      </w:r>
    </w:p>
    <w:p w:rsidR="00542F1A" w:rsidRDefault="00542F1A" w:rsidP="0049756F">
      <w:pPr>
        <w:spacing w:line="300" w:lineRule="auto"/>
        <w:ind w:firstLine="480"/>
      </w:pPr>
      <w:r>
        <w:rPr>
          <w:sz w:val="24"/>
          <w:szCs w:val="24"/>
        </w:rPr>
        <w:t>广源天药新产品开发最具有代表性的产品是广源天药创可贴。</w:t>
      </w:r>
      <w:r>
        <w:rPr>
          <w:sz w:val="24"/>
          <w:szCs w:val="24"/>
        </w:rPr>
        <w:t>2000</w:t>
      </w:r>
      <w:r>
        <w:rPr>
          <w:sz w:val="24"/>
          <w:szCs w:val="24"/>
        </w:rPr>
        <w:t>年，创可贴市场领先者国际品牌</w:t>
      </w:r>
      <w:r>
        <w:rPr>
          <w:sz w:val="24"/>
          <w:szCs w:val="24"/>
        </w:rPr>
        <w:t>BD</w:t>
      </w:r>
      <w:r>
        <w:rPr>
          <w:sz w:val="24"/>
          <w:szCs w:val="24"/>
        </w:rPr>
        <w:t>创可贴仅仅是一种卫生消毒材料，没有对伤口的止血和愈合的功效。而广源天药的药性具有很强的止血和愈合功效。</w:t>
      </w:r>
      <w:r>
        <w:rPr>
          <w:sz w:val="24"/>
          <w:szCs w:val="24"/>
        </w:rPr>
        <w:t>2001</w:t>
      </w:r>
      <w:r>
        <w:rPr>
          <w:sz w:val="24"/>
          <w:szCs w:val="24"/>
        </w:rPr>
        <w:t>年</w:t>
      </w:r>
      <w:r>
        <w:rPr>
          <w:sz w:val="24"/>
          <w:szCs w:val="24"/>
        </w:rPr>
        <w:t>3</w:t>
      </w:r>
      <w:r>
        <w:rPr>
          <w:sz w:val="24"/>
          <w:szCs w:val="24"/>
        </w:rPr>
        <w:t>月广源天药投资成立专业透皮研究部门，主要对创可贴进行研究开发，引进日本先进的生产透皮技术，委托国内企业加工生产</w:t>
      </w:r>
      <w:r>
        <w:rPr>
          <w:sz w:val="24"/>
          <w:szCs w:val="24"/>
        </w:rPr>
        <w:t>8000</w:t>
      </w:r>
      <w:r>
        <w:rPr>
          <w:sz w:val="24"/>
          <w:szCs w:val="24"/>
        </w:rPr>
        <w:t>多万贴，产量比</w:t>
      </w:r>
      <w:r>
        <w:rPr>
          <w:sz w:val="24"/>
          <w:szCs w:val="24"/>
        </w:rPr>
        <w:t>2000</w:t>
      </w:r>
      <w:r>
        <w:rPr>
          <w:sz w:val="24"/>
          <w:szCs w:val="24"/>
        </w:rPr>
        <w:t>年增长了近</w:t>
      </w:r>
      <w:r>
        <w:rPr>
          <w:sz w:val="24"/>
          <w:szCs w:val="24"/>
        </w:rPr>
        <w:t>100</w:t>
      </w:r>
      <w:r>
        <w:rPr>
          <w:sz w:val="24"/>
          <w:szCs w:val="24"/>
        </w:rPr>
        <w:t>倍。随后投资</w:t>
      </w:r>
      <w:r>
        <w:rPr>
          <w:sz w:val="24"/>
          <w:szCs w:val="24"/>
        </w:rPr>
        <w:t>300</w:t>
      </w:r>
      <w:r>
        <w:rPr>
          <w:sz w:val="24"/>
          <w:szCs w:val="24"/>
        </w:rPr>
        <w:t>万元建立广源天药创可贴生产线，并投资</w:t>
      </w:r>
      <w:r>
        <w:rPr>
          <w:sz w:val="24"/>
          <w:szCs w:val="24"/>
        </w:rPr>
        <w:t>2000</w:t>
      </w:r>
      <w:r>
        <w:rPr>
          <w:sz w:val="24"/>
          <w:szCs w:val="24"/>
        </w:rPr>
        <w:t>多万元组建医药电子商务公司，完善创可贴销售网络。</w:t>
      </w:r>
      <w:r>
        <w:rPr>
          <w:sz w:val="24"/>
          <w:szCs w:val="24"/>
        </w:rPr>
        <w:t>2004</w:t>
      </w:r>
      <w:r>
        <w:rPr>
          <w:sz w:val="24"/>
          <w:szCs w:val="24"/>
        </w:rPr>
        <w:t>年广源天药创可贴年销售额合计达到</w:t>
      </w:r>
      <w:r>
        <w:rPr>
          <w:sz w:val="24"/>
          <w:szCs w:val="24"/>
        </w:rPr>
        <w:t>4000</w:t>
      </w:r>
      <w:r>
        <w:rPr>
          <w:sz w:val="24"/>
          <w:szCs w:val="24"/>
        </w:rPr>
        <w:t>万元。</w:t>
      </w:r>
      <w:r>
        <w:rPr>
          <w:sz w:val="24"/>
          <w:szCs w:val="24"/>
        </w:rPr>
        <w:t>2006</w:t>
      </w:r>
      <w:r>
        <w:rPr>
          <w:sz w:val="24"/>
          <w:szCs w:val="24"/>
        </w:rPr>
        <w:t>年广源天药继续加大宣传攻势，着重宣传广源天药创可贴弥补了其他同类产品只能护理不能治疗的缺陷，彻底打破了</w:t>
      </w:r>
      <w:r>
        <w:rPr>
          <w:sz w:val="24"/>
          <w:szCs w:val="24"/>
        </w:rPr>
        <w:t>BD</w:t>
      </w:r>
      <w:r>
        <w:rPr>
          <w:sz w:val="24"/>
          <w:szCs w:val="24"/>
        </w:rPr>
        <w:t>独霸创可贴天下的局面。随后广源天药集团成立主要生产经营透皮产品的事业部，并于</w:t>
      </w:r>
      <w:r>
        <w:rPr>
          <w:sz w:val="24"/>
          <w:szCs w:val="24"/>
        </w:rPr>
        <w:t>2011</w:t>
      </w:r>
      <w:r>
        <w:rPr>
          <w:sz w:val="24"/>
          <w:szCs w:val="24"/>
        </w:rPr>
        <w:t>年收购国内一家制药厂，作为与透皮事业部相配套的生产企业，</w:t>
      </w:r>
      <w:r>
        <w:rPr>
          <w:sz w:val="24"/>
          <w:szCs w:val="24"/>
        </w:rPr>
        <w:t xml:space="preserve"> 2012</w:t>
      </w:r>
      <w:r>
        <w:rPr>
          <w:sz w:val="24"/>
          <w:szCs w:val="24"/>
        </w:rPr>
        <w:t>年广源天药创可贴销售额再创新高，达到</w:t>
      </w:r>
      <w:r>
        <w:rPr>
          <w:sz w:val="24"/>
          <w:szCs w:val="24"/>
        </w:rPr>
        <w:t>4</w:t>
      </w:r>
      <w:r>
        <w:rPr>
          <w:sz w:val="24"/>
          <w:szCs w:val="24"/>
        </w:rPr>
        <w:t>亿元，到目前为止，广源天药仍然是创可贴行业的翘楚。</w:t>
      </w:r>
    </w:p>
    <w:p w:rsidR="00542F1A" w:rsidRDefault="00542F1A" w:rsidP="0049756F">
      <w:pPr>
        <w:spacing w:line="300" w:lineRule="auto"/>
        <w:ind w:firstLine="480"/>
      </w:pPr>
      <w:r>
        <w:rPr>
          <w:sz w:val="24"/>
          <w:szCs w:val="24"/>
        </w:rPr>
        <w:t>早在</w:t>
      </w:r>
      <w:r>
        <w:rPr>
          <w:sz w:val="24"/>
          <w:szCs w:val="24"/>
        </w:rPr>
        <w:t>2002</w:t>
      </w:r>
      <w:r>
        <w:rPr>
          <w:sz w:val="24"/>
          <w:szCs w:val="24"/>
        </w:rPr>
        <w:t>年，广源天药集团就开始进军日化产业。先从牙膏产品入手。一般来说传统牙膏的主要功能是解决牙齿防蛀和清洁问题，而</w:t>
      </w:r>
      <w:r>
        <w:rPr>
          <w:sz w:val="24"/>
          <w:szCs w:val="24"/>
        </w:rPr>
        <w:t>80%</w:t>
      </w:r>
      <w:r>
        <w:rPr>
          <w:sz w:val="24"/>
          <w:szCs w:val="24"/>
        </w:rPr>
        <w:t>左右的成年人或多或少都有口腔溃疡或者牙龈萎缩出血等问题。广源天药集团开发出一种能帮助消费者减轻牙龈出血等口腔问题的药物牙膏</w:t>
      </w:r>
      <w:r>
        <w:rPr>
          <w:sz w:val="24"/>
          <w:szCs w:val="24"/>
        </w:rPr>
        <w:t>——</w:t>
      </w:r>
      <w:r>
        <w:rPr>
          <w:sz w:val="24"/>
          <w:szCs w:val="24"/>
        </w:rPr>
        <w:t>天药牙膏。广源天药牙膏运用公司的关键资源</w:t>
      </w:r>
      <w:r>
        <w:rPr>
          <w:sz w:val="24"/>
          <w:szCs w:val="24"/>
        </w:rPr>
        <w:t>—</w:t>
      </w:r>
      <w:r>
        <w:rPr>
          <w:sz w:val="24"/>
          <w:szCs w:val="24"/>
        </w:rPr>
        <w:t>广源天药粉的神奇功效，使得广源天药牙膏具有独特的治疗功能。广源天药牙膏首先来用药品的销售渠道即医院和药房、网络销售渠道，随后才进入超市等渠道，这样有利</w:t>
      </w:r>
      <w:r w:rsidR="009C70DF">
        <w:rPr>
          <w:sz w:val="24"/>
          <w:szCs w:val="24"/>
        </w:rPr>
        <w:t>于在</w:t>
      </w:r>
      <w:r>
        <w:rPr>
          <w:sz w:val="24"/>
          <w:szCs w:val="24"/>
        </w:rPr>
        <w:t>产品问世时显现出药企的背景，让消费者觉得质量有保障，并且巧妙避开了与行业龙头的直接竞争，还可降低前期的销售费用。</w:t>
      </w:r>
      <w:r>
        <w:rPr>
          <w:sz w:val="24"/>
          <w:szCs w:val="24"/>
        </w:rPr>
        <w:t>2004</w:t>
      </w:r>
      <w:r>
        <w:rPr>
          <w:sz w:val="24"/>
          <w:szCs w:val="24"/>
        </w:rPr>
        <w:t>年广源天药牙膏开始投放市场，市场反应良好，</w:t>
      </w:r>
      <w:r>
        <w:rPr>
          <w:sz w:val="24"/>
          <w:szCs w:val="24"/>
        </w:rPr>
        <w:t xml:space="preserve"> 2005</w:t>
      </w:r>
      <w:r>
        <w:rPr>
          <w:sz w:val="24"/>
          <w:szCs w:val="24"/>
        </w:rPr>
        <w:t>年天药牙膏销售收入接近</w:t>
      </w:r>
      <w:r>
        <w:rPr>
          <w:sz w:val="24"/>
          <w:szCs w:val="24"/>
        </w:rPr>
        <w:t>8000</w:t>
      </w:r>
      <w:r>
        <w:rPr>
          <w:sz w:val="24"/>
          <w:szCs w:val="24"/>
        </w:rPr>
        <w:t>万元。在此基础上，广源天药集团又对产品进行不断改进和完善，</w:t>
      </w:r>
      <w:r>
        <w:rPr>
          <w:sz w:val="24"/>
          <w:szCs w:val="24"/>
        </w:rPr>
        <w:t xml:space="preserve"> 2014</w:t>
      </w:r>
      <w:r>
        <w:rPr>
          <w:sz w:val="24"/>
          <w:szCs w:val="24"/>
        </w:rPr>
        <w:t>年广源天药牙膏销售额突破</w:t>
      </w:r>
      <w:r>
        <w:rPr>
          <w:sz w:val="24"/>
          <w:szCs w:val="24"/>
        </w:rPr>
        <w:t>19</w:t>
      </w:r>
      <w:r>
        <w:rPr>
          <w:sz w:val="24"/>
          <w:szCs w:val="24"/>
        </w:rPr>
        <w:t>亿元，在国内所有牙膏品牌中的市场份额位列第三。</w:t>
      </w:r>
    </w:p>
    <w:p w:rsidR="00542F1A" w:rsidRDefault="00542F1A" w:rsidP="0049756F">
      <w:pPr>
        <w:spacing w:line="300" w:lineRule="auto"/>
        <w:ind w:firstLine="480"/>
      </w:pPr>
      <w:r>
        <w:rPr>
          <w:sz w:val="24"/>
          <w:szCs w:val="24"/>
        </w:rPr>
        <w:t>运用辨别企业核心能力的三个关键性测试，简要分析广源天药集团在医药和牙膏两个领域是否具备核心能力。</w:t>
      </w:r>
    </w:p>
    <w:p w:rsidR="00542F1A" w:rsidRDefault="00542F1A" w:rsidP="0049756F">
      <w:pPr>
        <w:spacing w:line="300" w:lineRule="auto"/>
        <w:ind w:firstLine="480"/>
      </w:pPr>
      <w:r>
        <w:rPr>
          <w:sz w:val="24"/>
          <w:szCs w:val="24"/>
        </w:rPr>
        <w:t>（</w:t>
      </w:r>
      <w:r>
        <w:rPr>
          <w:sz w:val="24"/>
          <w:szCs w:val="24"/>
        </w:rPr>
        <w:t>1</w:t>
      </w:r>
      <w:r>
        <w:rPr>
          <w:sz w:val="24"/>
          <w:szCs w:val="24"/>
        </w:rPr>
        <w:t>）医药领域。</w:t>
      </w:r>
    </w:p>
    <w:p w:rsidR="00542F1A" w:rsidRDefault="00542F1A" w:rsidP="0049756F">
      <w:pPr>
        <w:spacing w:line="300" w:lineRule="auto"/>
        <w:ind w:firstLine="480"/>
      </w:pPr>
      <w:r>
        <w:rPr>
          <w:sz w:val="24"/>
          <w:szCs w:val="24"/>
        </w:rPr>
        <w:t>它对顾客是否有价值？</w:t>
      </w:r>
      <w:r>
        <w:rPr>
          <w:sz w:val="24"/>
          <w:szCs w:val="24"/>
        </w:rPr>
        <w:t xml:space="preserve"> “</w:t>
      </w:r>
      <w:r>
        <w:rPr>
          <w:sz w:val="24"/>
          <w:szCs w:val="24"/>
        </w:rPr>
        <w:t>核心产品广源天药在治疗出血、消炎等方面有非常好的疗效，在国内外享有很高声誉</w:t>
      </w:r>
      <w:r>
        <w:rPr>
          <w:sz w:val="24"/>
          <w:szCs w:val="24"/>
        </w:rPr>
        <w:t>”</w:t>
      </w:r>
      <w:r>
        <w:rPr>
          <w:sz w:val="24"/>
          <w:szCs w:val="24"/>
        </w:rPr>
        <w:t>，</w:t>
      </w:r>
      <w:r>
        <w:rPr>
          <w:sz w:val="24"/>
          <w:szCs w:val="24"/>
        </w:rPr>
        <w:t xml:space="preserve"> “</w:t>
      </w:r>
      <w:r>
        <w:rPr>
          <w:sz w:val="24"/>
          <w:szCs w:val="24"/>
        </w:rPr>
        <w:t>不断开发创造出新的高品质药品，赢得了消费者的信赖</w:t>
      </w:r>
      <w:r>
        <w:rPr>
          <w:sz w:val="24"/>
          <w:szCs w:val="24"/>
        </w:rPr>
        <w:t>”</w:t>
      </w:r>
      <w:r>
        <w:rPr>
          <w:sz w:val="24"/>
          <w:szCs w:val="24"/>
        </w:rPr>
        <w:t>。</w:t>
      </w:r>
    </w:p>
    <w:p w:rsidR="00542F1A" w:rsidRDefault="00542F1A" w:rsidP="0049756F">
      <w:pPr>
        <w:spacing w:line="300" w:lineRule="auto"/>
        <w:ind w:firstLine="480"/>
      </w:pPr>
      <w:r>
        <w:rPr>
          <w:sz w:val="24"/>
          <w:szCs w:val="24"/>
        </w:rPr>
        <w:t>它与企业竞争对手相比是否有优势？</w:t>
      </w:r>
      <w:r>
        <w:rPr>
          <w:sz w:val="24"/>
          <w:szCs w:val="24"/>
        </w:rPr>
        <w:t xml:space="preserve"> “</w:t>
      </w:r>
      <w:r>
        <w:rPr>
          <w:sz w:val="24"/>
          <w:szCs w:val="24"/>
        </w:rPr>
        <w:t>拥有独一无二的国家级保密配方和百年老字号品牌的医药企业</w:t>
      </w:r>
      <w:r>
        <w:rPr>
          <w:sz w:val="24"/>
          <w:szCs w:val="24"/>
        </w:rPr>
        <w:t>”</w:t>
      </w:r>
      <w:r>
        <w:rPr>
          <w:sz w:val="24"/>
          <w:szCs w:val="24"/>
        </w:rPr>
        <w:t>；</w:t>
      </w:r>
      <w:r>
        <w:rPr>
          <w:sz w:val="24"/>
          <w:szCs w:val="24"/>
        </w:rPr>
        <w:t xml:space="preserve"> “</w:t>
      </w:r>
      <w:r>
        <w:rPr>
          <w:sz w:val="24"/>
          <w:szCs w:val="24"/>
        </w:rPr>
        <w:t>创可贴市场领先者国际品牌</w:t>
      </w:r>
      <w:r>
        <w:rPr>
          <w:sz w:val="24"/>
          <w:szCs w:val="24"/>
        </w:rPr>
        <w:t>BD</w:t>
      </w:r>
      <w:r>
        <w:rPr>
          <w:sz w:val="24"/>
          <w:szCs w:val="24"/>
        </w:rPr>
        <w:t>创可贴仅仅是一种卫生消毒材料，没有对伤口的止血和愈合的功效</w:t>
      </w:r>
      <w:r>
        <w:rPr>
          <w:sz w:val="24"/>
          <w:szCs w:val="24"/>
        </w:rPr>
        <w:t>”</w:t>
      </w:r>
      <w:r>
        <w:rPr>
          <w:sz w:val="24"/>
          <w:szCs w:val="24"/>
        </w:rPr>
        <w:t>，</w:t>
      </w:r>
      <w:r>
        <w:rPr>
          <w:sz w:val="24"/>
          <w:szCs w:val="24"/>
        </w:rPr>
        <w:t xml:space="preserve"> “</w:t>
      </w:r>
      <w:r>
        <w:rPr>
          <w:sz w:val="24"/>
          <w:szCs w:val="24"/>
        </w:rPr>
        <w:t>到目前仍然是创可贴行业的翘楚</w:t>
      </w:r>
      <w:r>
        <w:rPr>
          <w:sz w:val="24"/>
          <w:szCs w:val="24"/>
        </w:rPr>
        <w:t>”</w:t>
      </w:r>
      <w:r>
        <w:rPr>
          <w:sz w:val="24"/>
          <w:szCs w:val="24"/>
        </w:rPr>
        <w:t>。</w:t>
      </w:r>
    </w:p>
    <w:p w:rsidR="00542F1A" w:rsidRDefault="00542F1A" w:rsidP="0049756F">
      <w:pPr>
        <w:spacing w:line="300" w:lineRule="auto"/>
        <w:ind w:firstLine="480"/>
      </w:pPr>
      <w:r>
        <w:rPr>
          <w:sz w:val="24"/>
          <w:szCs w:val="24"/>
        </w:rPr>
        <w:lastRenderedPageBreak/>
        <w:t>它是否很难被模仿或复制？</w:t>
      </w:r>
      <w:r>
        <w:rPr>
          <w:sz w:val="24"/>
          <w:szCs w:val="24"/>
        </w:rPr>
        <w:t xml:space="preserve"> “</w:t>
      </w:r>
      <w:r>
        <w:rPr>
          <w:sz w:val="24"/>
          <w:szCs w:val="24"/>
        </w:rPr>
        <w:t>拥有独一无二的国家级保密配方</w:t>
      </w:r>
      <w:r>
        <w:rPr>
          <w:sz w:val="24"/>
          <w:szCs w:val="24"/>
        </w:rPr>
        <w:t>” “</w:t>
      </w:r>
      <w:r>
        <w:rPr>
          <w:sz w:val="24"/>
          <w:szCs w:val="24"/>
        </w:rPr>
        <w:t>将自身独特的技术优势与多变的市场需求相结合，不断开发创造出新的高品质药品</w:t>
      </w:r>
      <w:r>
        <w:rPr>
          <w:sz w:val="24"/>
          <w:szCs w:val="24"/>
        </w:rPr>
        <w:t>”</w:t>
      </w:r>
      <w:r>
        <w:rPr>
          <w:sz w:val="24"/>
          <w:szCs w:val="24"/>
        </w:rPr>
        <w:t>；</w:t>
      </w:r>
      <w:r>
        <w:rPr>
          <w:sz w:val="24"/>
          <w:szCs w:val="24"/>
        </w:rPr>
        <w:t xml:space="preserve"> “</w:t>
      </w:r>
      <w:r>
        <w:rPr>
          <w:sz w:val="24"/>
          <w:szCs w:val="24"/>
        </w:rPr>
        <w:t>广源天药创可贴弥补了其他同类产品只能护理不能治疗的缺陷</w:t>
      </w:r>
      <w:r>
        <w:rPr>
          <w:sz w:val="24"/>
          <w:szCs w:val="24"/>
        </w:rPr>
        <w:t>”</w:t>
      </w:r>
      <w:r>
        <w:rPr>
          <w:sz w:val="24"/>
          <w:szCs w:val="24"/>
        </w:rPr>
        <w:t>。</w:t>
      </w:r>
    </w:p>
    <w:p w:rsidR="00DD357C" w:rsidRDefault="00542F1A" w:rsidP="0049756F">
      <w:pPr>
        <w:spacing w:line="300" w:lineRule="auto"/>
        <w:ind w:firstLine="480"/>
        <w:rPr>
          <w:sz w:val="24"/>
          <w:szCs w:val="24"/>
        </w:rPr>
      </w:pPr>
      <w:r>
        <w:rPr>
          <w:sz w:val="24"/>
          <w:szCs w:val="24"/>
        </w:rPr>
        <w:t>广源天药集团医药板块同时满是三个关键测试，具备核心能力</w:t>
      </w:r>
      <w:r w:rsidR="00DD357C">
        <w:rPr>
          <w:sz w:val="24"/>
          <w:szCs w:val="24"/>
        </w:rPr>
        <w:t>。</w:t>
      </w:r>
    </w:p>
    <w:p w:rsidR="00542F1A" w:rsidRDefault="00DD357C" w:rsidP="0049756F">
      <w:pPr>
        <w:spacing w:line="300" w:lineRule="auto"/>
        <w:ind w:firstLine="480"/>
      </w:pPr>
      <w:r>
        <w:rPr>
          <w:sz w:val="24"/>
          <w:szCs w:val="24"/>
        </w:rPr>
        <w:t>（</w:t>
      </w:r>
      <w:r>
        <w:rPr>
          <w:sz w:val="24"/>
          <w:szCs w:val="24"/>
        </w:rPr>
        <w:t>2</w:t>
      </w:r>
      <w:r>
        <w:rPr>
          <w:sz w:val="24"/>
          <w:szCs w:val="24"/>
        </w:rPr>
        <w:t>）</w:t>
      </w:r>
      <w:r w:rsidR="00542F1A">
        <w:rPr>
          <w:sz w:val="24"/>
          <w:szCs w:val="24"/>
        </w:rPr>
        <w:t>牙膏领域。</w:t>
      </w:r>
    </w:p>
    <w:p w:rsidR="00542F1A" w:rsidRDefault="00542F1A" w:rsidP="0049756F">
      <w:pPr>
        <w:spacing w:line="300" w:lineRule="auto"/>
        <w:ind w:firstLine="480"/>
      </w:pPr>
      <w:r>
        <w:rPr>
          <w:sz w:val="24"/>
          <w:szCs w:val="24"/>
        </w:rPr>
        <w:t>它对顾客是否有价值？</w:t>
      </w:r>
      <w:r>
        <w:rPr>
          <w:sz w:val="24"/>
          <w:szCs w:val="24"/>
        </w:rPr>
        <w:t xml:space="preserve"> "80%</w:t>
      </w:r>
      <w:r>
        <w:rPr>
          <w:sz w:val="24"/>
          <w:szCs w:val="24"/>
        </w:rPr>
        <w:t>左右的成年人或多或少都有口腔溃疡或者牙龈萎缩出血等问题。广源天药集团开发出一种能帮助消费者减轻牙龈出血等口腔问题的药物牙膏</w:t>
      </w:r>
      <w:r>
        <w:rPr>
          <w:sz w:val="24"/>
          <w:szCs w:val="24"/>
        </w:rPr>
        <w:t>——</w:t>
      </w:r>
      <w:r>
        <w:rPr>
          <w:sz w:val="24"/>
          <w:szCs w:val="24"/>
        </w:rPr>
        <w:t>天药牙膏</w:t>
      </w:r>
      <w:r>
        <w:rPr>
          <w:sz w:val="24"/>
          <w:szCs w:val="24"/>
        </w:rPr>
        <w:t>……</w:t>
      </w:r>
      <w:r>
        <w:rPr>
          <w:sz w:val="24"/>
          <w:szCs w:val="24"/>
        </w:rPr>
        <w:t>广源天药集团又对产品进行不断改进和完善。</w:t>
      </w:r>
      <w:r>
        <w:rPr>
          <w:sz w:val="24"/>
          <w:szCs w:val="24"/>
        </w:rPr>
        <w:t>”</w:t>
      </w:r>
    </w:p>
    <w:p w:rsidR="00542F1A" w:rsidRDefault="00542F1A" w:rsidP="0049756F">
      <w:pPr>
        <w:spacing w:line="300" w:lineRule="auto"/>
        <w:ind w:firstLine="480"/>
      </w:pPr>
      <w:r>
        <w:rPr>
          <w:sz w:val="24"/>
          <w:szCs w:val="24"/>
        </w:rPr>
        <w:t>它与企业竞争对手相比是否有优势？</w:t>
      </w:r>
      <w:r>
        <w:rPr>
          <w:sz w:val="24"/>
          <w:szCs w:val="24"/>
        </w:rPr>
        <w:t xml:space="preserve"> “</w:t>
      </w:r>
      <w:r>
        <w:rPr>
          <w:sz w:val="24"/>
          <w:szCs w:val="24"/>
        </w:rPr>
        <w:t>一般传统牙膏的主要功能是解决牙齿防蛙和清洁问题</w:t>
      </w:r>
      <w:r>
        <w:rPr>
          <w:sz w:val="24"/>
          <w:szCs w:val="24"/>
        </w:rPr>
        <w:t>”</w:t>
      </w:r>
      <w:r>
        <w:rPr>
          <w:sz w:val="24"/>
          <w:szCs w:val="24"/>
        </w:rPr>
        <w:t>；</w:t>
      </w:r>
      <w:r>
        <w:rPr>
          <w:sz w:val="24"/>
          <w:szCs w:val="24"/>
        </w:rPr>
        <w:t xml:space="preserve"> “</w:t>
      </w:r>
      <w:r>
        <w:rPr>
          <w:sz w:val="24"/>
          <w:szCs w:val="24"/>
        </w:rPr>
        <w:t>开发出一种能帮助消费者减轻牙龈出血等口腔问题的药物牙膏</w:t>
      </w:r>
      <w:r>
        <w:rPr>
          <w:sz w:val="24"/>
          <w:szCs w:val="24"/>
        </w:rPr>
        <w:t>”</w:t>
      </w:r>
      <w:r>
        <w:rPr>
          <w:sz w:val="24"/>
          <w:szCs w:val="24"/>
        </w:rPr>
        <w:t>；</w:t>
      </w:r>
      <w:r>
        <w:rPr>
          <w:sz w:val="24"/>
          <w:szCs w:val="24"/>
        </w:rPr>
        <w:t xml:space="preserve"> “</w:t>
      </w:r>
      <w:r>
        <w:rPr>
          <w:sz w:val="24"/>
          <w:szCs w:val="24"/>
        </w:rPr>
        <w:t>广源天药牙膏具有独特的治疗功能</w:t>
      </w:r>
      <w:r>
        <w:rPr>
          <w:sz w:val="24"/>
          <w:szCs w:val="24"/>
        </w:rPr>
        <w:t>”</w:t>
      </w:r>
      <w:r>
        <w:rPr>
          <w:sz w:val="24"/>
          <w:szCs w:val="24"/>
        </w:rPr>
        <w:t>，</w:t>
      </w:r>
      <w:r>
        <w:rPr>
          <w:sz w:val="24"/>
          <w:szCs w:val="24"/>
        </w:rPr>
        <w:t xml:space="preserve"> “</w:t>
      </w:r>
      <w:r>
        <w:rPr>
          <w:sz w:val="24"/>
          <w:szCs w:val="24"/>
        </w:rPr>
        <w:t>广源天药牙膏首先采用药品的销售渠道即医院和药房、网络销售渠道，随后才逐步利用超商渠道。这样有利于在产品问世时显现出药企的背景，让消费者觉得质量有保障，并且巧妙避开了与行业龙头的直接竞争，还可降低前期的销售费用</w:t>
      </w:r>
      <w:r>
        <w:rPr>
          <w:sz w:val="24"/>
          <w:szCs w:val="24"/>
        </w:rPr>
        <w:t>"</w:t>
      </w:r>
      <w:r>
        <w:rPr>
          <w:sz w:val="24"/>
          <w:szCs w:val="24"/>
        </w:rPr>
        <w:t>。</w:t>
      </w:r>
    </w:p>
    <w:p w:rsidR="00542F1A" w:rsidRDefault="00542F1A" w:rsidP="0049756F">
      <w:pPr>
        <w:spacing w:line="300" w:lineRule="auto"/>
        <w:ind w:firstLine="480"/>
      </w:pPr>
      <w:r>
        <w:rPr>
          <w:sz w:val="24"/>
          <w:szCs w:val="24"/>
        </w:rPr>
        <w:t>它是否很难被模仿或复制？</w:t>
      </w:r>
      <w:r>
        <w:rPr>
          <w:sz w:val="24"/>
          <w:szCs w:val="24"/>
        </w:rPr>
        <w:t xml:space="preserve"> “</w:t>
      </w:r>
      <w:r>
        <w:rPr>
          <w:sz w:val="24"/>
          <w:szCs w:val="24"/>
        </w:rPr>
        <w:t>广源天药牙膏运用公司的关键资源</w:t>
      </w:r>
      <w:r>
        <w:rPr>
          <w:sz w:val="24"/>
          <w:szCs w:val="24"/>
        </w:rPr>
        <w:t>——</w:t>
      </w:r>
      <w:r>
        <w:rPr>
          <w:sz w:val="24"/>
          <w:szCs w:val="24"/>
        </w:rPr>
        <w:t>广源天药粉的神奇功效，使得广源天药牙膏具有独特的治疗功能</w:t>
      </w:r>
      <w:r>
        <w:rPr>
          <w:sz w:val="24"/>
          <w:szCs w:val="24"/>
        </w:rPr>
        <w:t>"</w:t>
      </w:r>
      <w:r>
        <w:rPr>
          <w:sz w:val="24"/>
          <w:szCs w:val="24"/>
        </w:rPr>
        <w:t>。</w:t>
      </w:r>
    </w:p>
    <w:p w:rsidR="00542F1A" w:rsidRDefault="00542F1A" w:rsidP="0049756F">
      <w:pPr>
        <w:spacing w:line="300" w:lineRule="auto"/>
        <w:ind w:firstLine="480"/>
      </w:pPr>
      <w:r>
        <w:rPr>
          <w:sz w:val="24"/>
          <w:szCs w:val="24"/>
        </w:rPr>
        <w:t>广源天药集团牙膏产品同时满足三个关键测试，具备核心能力。</w:t>
      </w:r>
    </w:p>
    <w:p w:rsidR="00542F1A" w:rsidRDefault="00542F1A" w:rsidP="0049756F">
      <w:pPr>
        <w:spacing w:line="300" w:lineRule="auto"/>
        <w:ind w:firstLine="480"/>
      </w:pPr>
      <w:r>
        <w:rPr>
          <w:sz w:val="24"/>
          <w:szCs w:val="24"/>
        </w:rPr>
        <w:t>【案例</w:t>
      </w:r>
      <w:r>
        <w:rPr>
          <w:sz w:val="24"/>
          <w:szCs w:val="24"/>
        </w:rPr>
        <w:t>2.19</w:t>
      </w:r>
      <w:r w:rsidR="001278D3">
        <w:rPr>
          <w:rFonts w:hint="eastAsia"/>
          <w:sz w:val="24"/>
          <w:szCs w:val="24"/>
        </w:rPr>
        <w:t>】</w:t>
      </w:r>
    </w:p>
    <w:p w:rsidR="00542F1A" w:rsidRDefault="00542F1A" w:rsidP="0049756F">
      <w:pPr>
        <w:spacing w:line="300" w:lineRule="auto"/>
        <w:ind w:firstLine="480"/>
      </w:pPr>
      <w:r>
        <w:rPr>
          <w:sz w:val="24"/>
          <w:szCs w:val="24"/>
        </w:rPr>
        <w:t>VD</w:t>
      </w:r>
      <w:r>
        <w:rPr>
          <w:sz w:val="24"/>
          <w:szCs w:val="24"/>
        </w:rPr>
        <w:t>公司的核心能力分析案例内容详见第一章</w:t>
      </w:r>
      <w:r>
        <w:rPr>
          <w:sz w:val="24"/>
          <w:szCs w:val="24"/>
        </w:rPr>
        <w:t>“</w:t>
      </w:r>
      <w:r>
        <w:rPr>
          <w:sz w:val="24"/>
          <w:szCs w:val="24"/>
        </w:rPr>
        <w:t>战略与战略管理</w:t>
      </w:r>
      <w:r>
        <w:rPr>
          <w:sz w:val="24"/>
          <w:szCs w:val="24"/>
        </w:rPr>
        <w:t xml:space="preserve">” </w:t>
      </w:r>
      <w:r>
        <w:rPr>
          <w:sz w:val="24"/>
          <w:szCs w:val="24"/>
        </w:rPr>
        <w:t>【案例</w:t>
      </w:r>
      <w:r>
        <w:rPr>
          <w:sz w:val="24"/>
          <w:szCs w:val="24"/>
        </w:rPr>
        <w:t>1.7</w:t>
      </w:r>
      <w:r w:rsidR="00FA731B">
        <w:rPr>
          <w:rFonts w:hint="eastAsia"/>
          <w:sz w:val="24"/>
          <w:szCs w:val="24"/>
        </w:rPr>
        <w:t>】</w:t>
      </w:r>
    </w:p>
    <w:p w:rsidR="00DD357C" w:rsidRDefault="00542F1A" w:rsidP="0049756F">
      <w:pPr>
        <w:spacing w:line="300" w:lineRule="auto"/>
        <w:ind w:firstLine="480"/>
        <w:rPr>
          <w:sz w:val="24"/>
          <w:szCs w:val="24"/>
        </w:rPr>
      </w:pPr>
      <w:r>
        <w:rPr>
          <w:sz w:val="24"/>
          <w:szCs w:val="24"/>
        </w:rPr>
        <w:t>运用识别企业核心能力的三个关键性测试，简要分析</w:t>
      </w:r>
      <w:r>
        <w:rPr>
          <w:sz w:val="24"/>
          <w:szCs w:val="24"/>
        </w:rPr>
        <w:t>VD</w:t>
      </w:r>
      <w:r>
        <w:rPr>
          <w:sz w:val="24"/>
          <w:szCs w:val="24"/>
        </w:rPr>
        <w:t>公司是否具备核心能力。</w:t>
      </w:r>
    </w:p>
    <w:p w:rsidR="00542F1A" w:rsidRDefault="00542F1A" w:rsidP="0049756F">
      <w:pPr>
        <w:spacing w:line="300" w:lineRule="auto"/>
        <w:ind w:firstLine="480"/>
      </w:pPr>
      <w:r>
        <w:rPr>
          <w:sz w:val="24"/>
          <w:szCs w:val="24"/>
        </w:rPr>
        <w:t>(1)</w:t>
      </w:r>
      <w:r>
        <w:rPr>
          <w:sz w:val="24"/>
          <w:szCs w:val="24"/>
        </w:rPr>
        <w:t>它对顾客是否有价值</w:t>
      </w:r>
      <w:r>
        <w:rPr>
          <w:sz w:val="24"/>
          <w:szCs w:val="24"/>
        </w:rPr>
        <w:t>? “</w:t>
      </w:r>
      <w:r>
        <w:rPr>
          <w:sz w:val="24"/>
          <w:szCs w:val="24"/>
        </w:rPr>
        <w:t>因材施教</w:t>
      </w:r>
      <w:r>
        <w:rPr>
          <w:sz w:val="24"/>
          <w:szCs w:val="24"/>
        </w:rPr>
        <w:t>,</w:t>
      </w:r>
      <w:r>
        <w:rPr>
          <w:sz w:val="24"/>
          <w:szCs w:val="24"/>
        </w:rPr>
        <w:t>给每个孩子带来个性化的学习体验</w:t>
      </w:r>
      <w:r>
        <w:rPr>
          <w:sz w:val="24"/>
          <w:szCs w:val="24"/>
        </w:rPr>
        <w:t>”; “</w:t>
      </w:r>
      <w:r w:rsidR="009C70DF">
        <w:rPr>
          <w:sz w:val="24"/>
          <w:szCs w:val="24"/>
        </w:rPr>
        <w:t>为中</w:t>
      </w:r>
      <w:r>
        <w:rPr>
          <w:sz w:val="24"/>
          <w:szCs w:val="24"/>
        </w:rPr>
        <w:t>国小朋友量身定制最适合他们的教材</w:t>
      </w:r>
      <w:r>
        <w:rPr>
          <w:sz w:val="24"/>
          <w:szCs w:val="24"/>
        </w:rPr>
        <w:t>”</w:t>
      </w:r>
      <w:r>
        <w:rPr>
          <w:sz w:val="24"/>
          <w:szCs w:val="24"/>
        </w:rPr>
        <w:t>，</w:t>
      </w:r>
      <w:r>
        <w:rPr>
          <w:sz w:val="24"/>
          <w:szCs w:val="24"/>
        </w:rPr>
        <w:t xml:space="preserve"> “</w:t>
      </w:r>
      <w:r>
        <w:rPr>
          <w:sz w:val="24"/>
          <w:szCs w:val="24"/>
        </w:rPr>
        <w:t>付费学员数量突破</w:t>
      </w:r>
      <w:r>
        <w:rPr>
          <w:sz w:val="24"/>
          <w:szCs w:val="24"/>
        </w:rPr>
        <w:t>50</w:t>
      </w:r>
      <w:r>
        <w:rPr>
          <w:sz w:val="24"/>
          <w:szCs w:val="24"/>
        </w:rPr>
        <w:t>万</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）它与企业竞争对手相比是否有优势？</w:t>
      </w:r>
      <w:r>
        <w:rPr>
          <w:sz w:val="24"/>
          <w:szCs w:val="24"/>
        </w:rPr>
        <w:t xml:space="preserve"> “</w:t>
      </w:r>
      <w:r>
        <w:rPr>
          <w:sz w:val="24"/>
          <w:szCs w:val="24"/>
        </w:rPr>
        <w:t>自</w:t>
      </w:r>
      <w:r>
        <w:rPr>
          <w:sz w:val="24"/>
          <w:szCs w:val="24"/>
        </w:rPr>
        <w:t>2013</w:t>
      </w:r>
      <w:r>
        <w:rPr>
          <w:sz w:val="24"/>
          <w:szCs w:val="24"/>
        </w:rPr>
        <w:t>年成立起，引领线上教育的</w:t>
      </w:r>
      <w:r>
        <w:rPr>
          <w:sz w:val="24"/>
          <w:szCs w:val="24"/>
        </w:rPr>
        <w:t>VD</w:t>
      </w:r>
      <w:r>
        <w:rPr>
          <w:sz w:val="24"/>
          <w:szCs w:val="24"/>
        </w:rPr>
        <w:t>公司一直在快速壮大。由于</w:t>
      </w:r>
      <w:r>
        <w:rPr>
          <w:sz w:val="24"/>
          <w:szCs w:val="24"/>
        </w:rPr>
        <w:t>VD</w:t>
      </w:r>
      <w:r>
        <w:rPr>
          <w:sz w:val="24"/>
          <w:szCs w:val="24"/>
        </w:rPr>
        <w:t>公司近乎极致的规划设计与极其周密的运作，使竞争对手难以复制和超越</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）它是否很难被模仿或复制？</w:t>
      </w:r>
      <w:r>
        <w:rPr>
          <w:sz w:val="24"/>
          <w:szCs w:val="24"/>
        </w:rPr>
        <w:t xml:space="preserve"> “</w:t>
      </w:r>
      <w:r>
        <w:rPr>
          <w:sz w:val="24"/>
          <w:szCs w:val="24"/>
        </w:rPr>
        <w:t>由于</w:t>
      </w:r>
      <w:r>
        <w:rPr>
          <w:sz w:val="24"/>
          <w:szCs w:val="24"/>
        </w:rPr>
        <w:t>VD</w:t>
      </w:r>
      <w:r>
        <w:rPr>
          <w:sz w:val="24"/>
          <w:szCs w:val="24"/>
        </w:rPr>
        <w:t>公司近乎极致的规划设计与极其周密的运作，使竞争对手难以复制和越越</w:t>
      </w:r>
      <w:r>
        <w:rPr>
          <w:sz w:val="24"/>
          <w:szCs w:val="24"/>
        </w:rPr>
        <w:t>”</w:t>
      </w:r>
    </w:p>
    <w:p w:rsidR="00542F1A" w:rsidRDefault="00542F1A" w:rsidP="0049756F">
      <w:pPr>
        <w:spacing w:line="300" w:lineRule="auto"/>
        <w:ind w:firstLine="480"/>
      </w:pPr>
      <w:r>
        <w:rPr>
          <w:sz w:val="24"/>
          <w:szCs w:val="24"/>
        </w:rPr>
        <w:t>VD</w:t>
      </w:r>
      <w:r>
        <w:rPr>
          <w:sz w:val="24"/>
          <w:szCs w:val="24"/>
        </w:rPr>
        <w:t>公司同时满足三个关键测试，具备核心能力。</w:t>
      </w:r>
    </w:p>
    <w:p w:rsidR="00542F1A" w:rsidRDefault="00542F1A" w:rsidP="00052422">
      <w:pPr>
        <w:pStyle w:val="3"/>
      </w:pPr>
      <w:r>
        <w:t>二、价值链分析</w:t>
      </w:r>
    </w:p>
    <w:p w:rsidR="00542F1A" w:rsidRDefault="00542F1A" w:rsidP="0049756F">
      <w:pPr>
        <w:spacing w:line="300" w:lineRule="auto"/>
        <w:ind w:firstLine="480"/>
      </w:pPr>
      <w:r>
        <w:rPr>
          <w:sz w:val="24"/>
          <w:szCs w:val="24"/>
        </w:rPr>
        <w:t>迈克尔</w:t>
      </w:r>
      <w:r>
        <w:rPr>
          <w:sz w:val="24"/>
          <w:szCs w:val="24"/>
        </w:rPr>
        <w:t>·</w:t>
      </w:r>
      <w:r>
        <w:rPr>
          <w:sz w:val="24"/>
          <w:szCs w:val="24"/>
        </w:rPr>
        <w:t>波特在《竞争优势》一书中引入了</w:t>
      </w:r>
      <w:r>
        <w:rPr>
          <w:sz w:val="24"/>
          <w:szCs w:val="24"/>
        </w:rPr>
        <w:t>“</w:t>
      </w:r>
      <w:r>
        <w:rPr>
          <w:sz w:val="24"/>
          <w:szCs w:val="24"/>
        </w:rPr>
        <w:t>价值链</w:t>
      </w:r>
      <w:r>
        <w:rPr>
          <w:sz w:val="24"/>
          <w:szCs w:val="24"/>
        </w:rPr>
        <w:t>”</w:t>
      </w:r>
      <w:r>
        <w:rPr>
          <w:sz w:val="24"/>
          <w:szCs w:val="24"/>
        </w:rPr>
        <w:t>的概念。波特认为，企业每项生产经营活动都是其创造价值的经济活动。那么，企业所有的互不相同但又相互关联的生产经营活动，便构成了创造价值的一个动态过程，即价值链。</w:t>
      </w:r>
    </w:p>
    <w:p w:rsidR="00542F1A" w:rsidRDefault="00542F1A" w:rsidP="0049756F">
      <w:pPr>
        <w:spacing w:line="300" w:lineRule="auto"/>
        <w:ind w:firstLine="480"/>
      </w:pPr>
      <w:r>
        <w:rPr>
          <w:sz w:val="24"/>
          <w:szCs w:val="24"/>
        </w:rPr>
        <w:t>价值链最初是为了在企业复杂的制造程序中分清各步骤的</w:t>
      </w:r>
      <w:r>
        <w:rPr>
          <w:sz w:val="24"/>
          <w:szCs w:val="24"/>
        </w:rPr>
        <w:t>“</w:t>
      </w:r>
      <w:r>
        <w:rPr>
          <w:sz w:val="24"/>
          <w:szCs w:val="24"/>
        </w:rPr>
        <w:t>利润率</w:t>
      </w:r>
      <w:r>
        <w:rPr>
          <w:sz w:val="24"/>
          <w:szCs w:val="24"/>
        </w:rPr>
        <w:t>”</w:t>
      </w:r>
      <w:r>
        <w:rPr>
          <w:sz w:val="24"/>
          <w:szCs w:val="24"/>
        </w:rPr>
        <w:t>而采用的一种会计分析方法，其日的在于确定在哪一步可以削减成本或提高产品的功能特性。波特认为，应该将会计分析中确定每一步骤新增价值与对组织竞争优势的分析结合起来，了解企业资源的使用与控制状况必须从发现这些独立的创造价值的活动开始。</w:t>
      </w:r>
    </w:p>
    <w:p w:rsidR="00542F1A" w:rsidRDefault="00542F1A" w:rsidP="0049756F">
      <w:pPr>
        <w:spacing w:line="300" w:lineRule="auto"/>
        <w:ind w:firstLine="480"/>
      </w:pPr>
      <w:r>
        <w:rPr>
          <w:sz w:val="24"/>
          <w:szCs w:val="24"/>
        </w:rPr>
        <w:t>价值链日益成为分析公司资源与能力的理论框架。价值链分析把企业活动进行分解，通过考虑这些单个活动本身及其相互关系来确定企业的竞争优势。</w:t>
      </w:r>
    </w:p>
    <w:p w:rsidR="00542F1A" w:rsidRDefault="00542F1A" w:rsidP="0049756F">
      <w:pPr>
        <w:spacing w:line="300" w:lineRule="auto"/>
        <w:ind w:firstLine="480"/>
      </w:pPr>
      <w:r>
        <w:rPr>
          <w:sz w:val="24"/>
          <w:szCs w:val="24"/>
        </w:rPr>
        <w:t>（一）价值链的两类活动</w:t>
      </w:r>
    </w:p>
    <w:p w:rsidR="00542F1A" w:rsidRDefault="00542F1A" w:rsidP="0049756F">
      <w:pPr>
        <w:spacing w:line="300" w:lineRule="auto"/>
        <w:ind w:firstLine="480"/>
      </w:pPr>
      <w:r>
        <w:rPr>
          <w:sz w:val="24"/>
          <w:szCs w:val="24"/>
        </w:rPr>
        <w:lastRenderedPageBreak/>
        <w:t>价值链分析将企业的生产经营活动分为基本活动和支持活动两大类。图</w:t>
      </w:r>
      <w:r>
        <w:rPr>
          <w:sz w:val="24"/>
          <w:szCs w:val="24"/>
        </w:rPr>
        <w:t>2—7</w:t>
      </w:r>
      <w:r>
        <w:rPr>
          <w:sz w:val="24"/>
          <w:szCs w:val="24"/>
        </w:rPr>
        <w:t>是价值链的图解。</w:t>
      </w:r>
    </w:p>
    <w:p w:rsidR="00542F1A" w:rsidRDefault="00542F1A" w:rsidP="0049756F">
      <w:pPr>
        <w:spacing w:line="300" w:lineRule="auto"/>
        <w:ind w:firstLine="480"/>
      </w:pPr>
      <w:r>
        <w:rPr>
          <w:sz w:val="24"/>
          <w:szCs w:val="24"/>
        </w:rPr>
        <w:t>公司基础设施（如财务、企划）</w:t>
      </w:r>
    </w:p>
    <w:p w:rsidR="00542F1A" w:rsidRDefault="00542F1A" w:rsidP="0049756F">
      <w:pPr>
        <w:spacing w:line="300" w:lineRule="auto"/>
        <w:ind w:firstLine="480"/>
      </w:pPr>
      <w:r>
        <w:rPr>
          <w:sz w:val="24"/>
          <w:szCs w:val="24"/>
        </w:rPr>
        <w:t>人力资源管理</w:t>
      </w:r>
    </w:p>
    <w:p w:rsidR="00542F1A" w:rsidRDefault="00542F1A" w:rsidP="0049756F">
      <w:pPr>
        <w:spacing w:line="300" w:lineRule="auto"/>
        <w:ind w:firstLine="480"/>
      </w:pPr>
      <w:r>
        <w:rPr>
          <w:sz w:val="24"/>
          <w:szCs w:val="24"/>
        </w:rPr>
        <w:t>利</w:t>
      </w:r>
    </w:p>
    <w:p w:rsidR="00542F1A" w:rsidRDefault="00542F1A" w:rsidP="0049756F">
      <w:pPr>
        <w:spacing w:line="300" w:lineRule="auto"/>
        <w:ind w:firstLine="480"/>
      </w:pPr>
      <w:r>
        <w:rPr>
          <w:sz w:val="24"/>
          <w:szCs w:val="24"/>
        </w:rPr>
        <w:t>支持活动</w:t>
      </w:r>
    </w:p>
    <w:p w:rsidR="00542F1A" w:rsidRDefault="00542F1A" w:rsidP="0049756F">
      <w:pPr>
        <w:spacing w:line="300" w:lineRule="auto"/>
        <w:ind w:firstLine="480"/>
      </w:pPr>
      <w:r>
        <w:rPr>
          <w:sz w:val="24"/>
          <w:szCs w:val="24"/>
        </w:rPr>
        <w:t>润</w:t>
      </w:r>
    </w:p>
    <w:p w:rsidR="00542F1A" w:rsidRDefault="00542F1A" w:rsidP="0049756F">
      <w:pPr>
        <w:spacing w:line="300" w:lineRule="auto"/>
        <w:ind w:firstLine="480"/>
      </w:pPr>
      <w:r>
        <w:rPr>
          <w:sz w:val="24"/>
          <w:szCs w:val="24"/>
        </w:rPr>
        <w:t>技术开发</w:t>
      </w:r>
    </w:p>
    <w:p w:rsidR="00542F1A" w:rsidRDefault="00542F1A" w:rsidP="0049756F">
      <w:pPr>
        <w:spacing w:line="300" w:lineRule="auto"/>
        <w:ind w:firstLine="480"/>
      </w:pPr>
      <w:r>
        <w:rPr>
          <w:sz w:val="24"/>
          <w:szCs w:val="24"/>
        </w:rPr>
        <w:t>采购管理</w:t>
      </w:r>
    </w:p>
    <w:p w:rsidR="00542F1A" w:rsidRDefault="00542F1A" w:rsidP="0049756F">
      <w:pPr>
        <w:spacing w:line="300" w:lineRule="auto"/>
        <w:ind w:firstLine="480"/>
      </w:pPr>
      <w:r>
        <w:rPr>
          <w:sz w:val="24"/>
          <w:szCs w:val="24"/>
        </w:rPr>
        <w:t>润</w:t>
      </w:r>
    </w:p>
    <w:p w:rsidR="00542F1A" w:rsidRDefault="00542F1A" w:rsidP="0049756F">
      <w:pPr>
        <w:spacing w:line="300" w:lineRule="auto"/>
        <w:ind w:firstLine="480"/>
      </w:pPr>
      <w:r>
        <w:rPr>
          <w:sz w:val="24"/>
          <w:szCs w:val="24"/>
        </w:rPr>
        <w:t>利</w:t>
      </w:r>
    </w:p>
    <w:p w:rsidR="00542F1A" w:rsidRDefault="00542F1A" w:rsidP="0049756F">
      <w:pPr>
        <w:spacing w:line="300" w:lineRule="auto"/>
        <w:ind w:firstLine="480"/>
      </w:pPr>
      <w:r>
        <w:rPr>
          <w:sz w:val="24"/>
          <w:szCs w:val="24"/>
        </w:rPr>
        <w:t>内部后勤</w:t>
      </w:r>
    </w:p>
    <w:p w:rsidR="00542F1A" w:rsidRDefault="00542F1A" w:rsidP="0049756F">
      <w:pPr>
        <w:spacing w:line="300" w:lineRule="auto"/>
        <w:ind w:firstLine="480"/>
      </w:pPr>
      <w:r>
        <w:rPr>
          <w:sz w:val="24"/>
          <w:szCs w:val="24"/>
        </w:rPr>
        <w:t>生产经营</w:t>
      </w:r>
    </w:p>
    <w:p w:rsidR="00542F1A" w:rsidRDefault="00542F1A" w:rsidP="0049756F">
      <w:pPr>
        <w:spacing w:line="300" w:lineRule="auto"/>
        <w:ind w:firstLine="480"/>
      </w:pPr>
      <w:r>
        <w:rPr>
          <w:sz w:val="24"/>
          <w:szCs w:val="24"/>
        </w:rPr>
        <w:t>外部后勤</w:t>
      </w:r>
      <w:r>
        <w:rPr>
          <w:sz w:val="24"/>
          <w:szCs w:val="24"/>
        </w:rPr>
        <w:t>1</w:t>
      </w:r>
      <w:r>
        <w:rPr>
          <w:sz w:val="24"/>
          <w:szCs w:val="24"/>
        </w:rPr>
        <w:t>市场销售</w:t>
      </w:r>
    </w:p>
    <w:p w:rsidR="00542F1A" w:rsidRDefault="00542F1A" w:rsidP="0049756F">
      <w:pPr>
        <w:spacing w:line="300" w:lineRule="auto"/>
        <w:ind w:firstLine="480"/>
      </w:pPr>
      <w:r>
        <w:rPr>
          <w:sz w:val="24"/>
          <w:szCs w:val="24"/>
        </w:rPr>
        <w:t>服务</w:t>
      </w:r>
    </w:p>
    <w:p w:rsidR="00542F1A" w:rsidRDefault="00542F1A" w:rsidP="0049756F">
      <w:pPr>
        <w:spacing w:line="300" w:lineRule="auto"/>
        <w:ind w:firstLine="480"/>
      </w:pPr>
      <w:r>
        <w:rPr>
          <w:sz w:val="24"/>
          <w:szCs w:val="24"/>
        </w:rPr>
        <w:t>基本活动</w:t>
      </w:r>
    </w:p>
    <w:p w:rsidR="00542F1A" w:rsidRDefault="00542F1A" w:rsidP="0049756F">
      <w:pPr>
        <w:spacing w:line="300" w:lineRule="auto"/>
        <w:ind w:firstLine="480"/>
      </w:pPr>
      <w:r>
        <w:rPr>
          <w:sz w:val="24"/>
          <w:szCs w:val="24"/>
        </w:rPr>
        <w:t>围</w:t>
      </w:r>
      <w:r>
        <w:rPr>
          <w:sz w:val="24"/>
          <w:szCs w:val="24"/>
        </w:rPr>
        <w:t>2—7</w:t>
      </w:r>
      <w:r>
        <w:rPr>
          <w:sz w:val="24"/>
          <w:szCs w:val="24"/>
        </w:rPr>
        <w:t>价值链</w:t>
      </w:r>
    </w:p>
    <w:p w:rsidR="00542F1A" w:rsidRDefault="00542F1A" w:rsidP="0049756F">
      <w:pPr>
        <w:spacing w:line="300" w:lineRule="auto"/>
        <w:ind w:firstLine="480"/>
      </w:pPr>
      <w:r>
        <w:rPr>
          <w:sz w:val="24"/>
          <w:szCs w:val="24"/>
        </w:rPr>
        <w:t>1.</w:t>
      </w:r>
      <w:r>
        <w:rPr>
          <w:sz w:val="24"/>
          <w:szCs w:val="24"/>
        </w:rPr>
        <w:t>基本活动。</w:t>
      </w:r>
    </w:p>
    <w:p w:rsidR="00542F1A" w:rsidRDefault="00542F1A" w:rsidP="0049756F">
      <w:pPr>
        <w:spacing w:line="300" w:lineRule="auto"/>
        <w:ind w:firstLine="480"/>
      </w:pPr>
      <w:r>
        <w:rPr>
          <w:sz w:val="24"/>
          <w:szCs w:val="24"/>
        </w:rPr>
        <w:t>基本活动，又称主体活动，是指生产经营的实质性活动，一般可以分为内部后</w:t>
      </w:r>
      <w:r w:rsidR="009C70DF">
        <w:rPr>
          <w:sz w:val="24"/>
          <w:szCs w:val="24"/>
        </w:rPr>
        <w:t>勤生</w:t>
      </w:r>
      <w:r>
        <w:rPr>
          <w:sz w:val="24"/>
          <w:szCs w:val="24"/>
        </w:rPr>
        <w:t>产经营、外部后勤、市场销售和服务五种活动。这些活动与商品实体的加工流转直接有关，是企业的基本增值活动。每一种活动又可以根据具体的产业和企业的战略再进一步细分成若干项活动。</w:t>
      </w:r>
    </w:p>
    <w:p w:rsidR="00542F1A" w:rsidRDefault="00542F1A" w:rsidP="0049756F">
      <w:pPr>
        <w:spacing w:line="300" w:lineRule="auto"/>
        <w:ind w:firstLine="480"/>
      </w:pPr>
      <w:r>
        <w:rPr>
          <w:sz w:val="24"/>
          <w:szCs w:val="24"/>
        </w:rPr>
        <w:t>（</w:t>
      </w:r>
      <w:r>
        <w:rPr>
          <w:sz w:val="24"/>
          <w:szCs w:val="24"/>
        </w:rPr>
        <w:t>1</w:t>
      </w:r>
      <w:r>
        <w:rPr>
          <w:sz w:val="24"/>
          <w:szCs w:val="24"/>
        </w:rPr>
        <w:t>）内部后勤，又称进货物流，是指与产品投入有关的进货、仓储和分配等活动，如原材料的装卸、人库、盘存、运输以及退货等。</w:t>
      </w:r>
    </w:p>
    <w:p w:rsidR="00542F1A" w:rsidRDefault="00542F1A" w:rsidP="0049756F">
      <w:pPr>
        <w:spacing w:line="300" w:lineRule="auto"/>
        <w:ind w:firstLine="480"/>
      </w:pPr>
      <w:r>
        <w:rPr>
          <w:sz w:val="24"/>
          <w:szCs w:val="24"/>
        </w:rPr>
        <w:t>（</w:t>
      </w:r>
      <w:r>
        <w:rPr>
          <w:sz w:val="24"/>
          <w:szCs w:val="24"/>
        </w:rPr>
        <w:t>2</w:t>
      </w:r>
      <w:r>
        <w:rPr>
          <w:sz w:val="24"/>
          <w:szCs w:val="24"/>
        </w:rPr>
        <w:t>）生产经营，是指将投人转化为最终产品的活动，如加工、装配、包装、设备维修、检测等。</w:t>
      </w:r>
    </w:p>
    <w:p w:rsidR="00542F1A" w:rsidRDefault="00542F1A" w:rsidP="0049756F">
      <w:pPr>
        <w:spacing w:line="300" w:lineRule="auto"/>
        <w:ind w:firstLine="480"/>
      </w:pPr>
      <w:r>
        <w:rPr>
          <w:sz w:val="24"/>
          <w:szCs w:val="24"/>
        </w:rPr>
        <w:t>（</w:t>
      </w:r>
      <w:r>
        <w:rPr>
          <w:sz w:val="24"/>
          <w:szCs w:val="24"/>
        </w:rPr>
        <w:t>3</w:t>
      </w:r>
      <w:r>
        <w:rPr>
          <w:sz w:val="24"/>
          <w:szCs w:val="24"/>
        </w:rPr>
        <w:t>）外部后勤，又称出货物流，是指与产品的库存、分送给购买者有关的活动，如最终产品的人库、接受订单、送货等。</w:t>
      </w:r>
    </w:p>
    <w:p w:rsidR="00542F1A" w:rsidRDefault="00542F1A" w:rsidP="0049756F">
      <w:pPr>
        <w:spacing w:line="300" w:lineRule="auto"/>
        <w:ind w:firstLine="480"/>
      </w:pPr>
      <w:r>
        <w:rPr>
          <w:sz w:val="24"/>
          <w:szCs w:val="24"/>
        </w:rPr>
        <w:t>（</w:t>
      </w:r>
      <w:r>
        <w:rPr>
          <w:sz w:val="24"/>
          <w:szCs w:val="24"/>
        </w:rPr>
        <w:t>4</w:t>
      </w:r>
      <w:r>
        <w:rPr>
          <w:sz w:val="24"/>
          <w:szCs w:val="24"/>
        </w:rPr>
        <w:t>）市场销售，是指促进和引导购买者购买企业产品的活动，如广告、定价、销售渠道等。</w:t>
      </w:r>
    </w:p>
    <w:p w:rsidR="00542F1A" w:rsidRDefault="00542F1A" w:rsidP="0049756F">
      <w:pPr>
        <w:spacing w:line="300" w:lineRule="auto"/>
        <w:ind w:firstLine="480"/>
      </w:pPr>
      <w:r>
        <w:rPr>
          <w:sz w:val="24"/>
          <w:szCs w:val="24"/>
        </w:rPr>
        <w:t>（</w:t>
      </w:r>
      <w:r>
        <w:rPr>
          <w:sz w:val="24"/>
          <w:szCs w:val="24"/>
        </w:rPr>
        <w:t>5</w:t>
      </w:r>
      <w:r>
        <w:rPr>
          <w:sz w:val="24"/>
          <w:szCs w:val="24"/>
        </w:rPr>
        <w:t>）服务，是指与保持和提高产品价值有关的活动，如培训、修理、零部件的供应和产品的调试等。</w:t>
      </w:r>
    </w:p>
    <w:p w:rsidR="00542F1A" w:rsidRDefault="00542F1A" w:rsidP="0049756F">
      <w:pPr>
        <w:spacing w:line="300" w:lineRule="auto"/>
        <w:ind w:firstLine="480"/>
      </w:pPr>
      <w:r>
        <w:rPr>
          <w:sz w:val="24"/>
          <w:szCs w:val="24"/>
        </w:rPr>
        <w:t>2</w:t>
      </w:r>
      <w:r>
        <w:rPr>
          <w:sz w:val="24"/>
          <w:szCs w:val="24"/>
        </w:rPr>
        <w:t>．支持活动。</w:t>
      </w:r>
    </w:p>
    <w:p w:rsidR="00542F1A" w:rsidRDefault="00542F1A" w:rsidP="0049756F">
      <w:pPr>
        <w:spacing w:line="300" w:lineRule="auto"/>
        <w:ind w:firstLine="480"/>
      </w:pPr>
      <w:r>
        <w:rPr>
          <w:sz w:val="24"/>
          <w:szCs w:val="24"/>
        </w:rPr>
        <w:t>支持活动，又称辅助活动，是指用以支持基本活动而且内部之间又相互支持的活动，包括采购管理、技术开发、人力资源管理和企业基础设施。</w:t>
      </w:r>
    </w:p>
    <w:p w:rsidR="00542F1A" w:rsidRDefault="00542F1A" w:rsidP="0049756F">
      <w:pPr>
        <w:spacing w:line="300" w:lineRule="auto"/>
        <w:ind w:firstLine="480"/>
      </w:pPr>
      <w:r>
        <w:rPr>
          <w:sz w:val="24"/>
          <w:szCs w:val="24"/>
        </w:rPr>
        <w:t>（</w:t>
      </w:r>
      <w:r>
        <w:rPr>
          <w:sz w:val="24"/>
          <w:szCs w:val="24"/>
        </w:rPr>
        <w:t>1</w:t>
      </w:r>
      <w:r>
        <w:rPr>
          <w:sz w:val="24"/>
          <w:szCs w:val="24"/>
        </w:rPr>
        <w:t>）采购管理。这里的采购是广义的，既包括原材料的采购，也包括其他资源投入的购买与管理。例如，企业聘请咨询公司为企业进行广告策划、市场预测、管理信息系统设计、法律咨询等都属于采购管理。</w:t>
      </w:r>
    </w:p>
    <w:p w:rsidR="00542F1A" w:rsidRDefault="00542F1A" w:rsidP="0049756F">
      <w:pPr>
        <w:spacing w:line="300" w:lineRule="auto"/>
        <w:ind w:firstLine="480"/>
      </w:pPr>
      <w:r>
        <w:rPr>
          <w:sz w:val="24"/>
          <w:szCs w:val="24"/>
        </w:rPr>
        <w:t>（</w:t>
      </w:r>
      <w:r>
        <w:rPr>
          <w:sz w:val="24"/>
          <w:szCs w:val="24"/>
        </w:rPr>
        <w:t>2</w:t>
      </w:r>
      <w:r>
        <w:rPr>
          <w:sz w:val="24"/>
          <w:szCs w:val="24"/>
        </w:rPr>
        <w:t>）技术开发，是指可以改进企业产品和工序的一系列技术活动。这也是一个广义的概念，既包括生产性技术，也包括非生产性技术。因此，企业中每项生产经营活动都包含着技术，只不过其技术的性质、开发的程度和使用的范围不同而已。有的属于生产方面的工程技术，有的属于通信方</w:t>
      </w:r>
      <w:r>
        <w:rPr>
          <w:sz w:val="24"/>
          <w:szCs w:val="24"/>
        </w:rPr>
        <w:lastRenderedPageBreak/>
        <w:t>面的信息技术，还有的属于领导的决策技术。这些技术开发活动不仅仅与企业最终产品直接相关，而且支持着企业全部的活动，成为判断企业竞争实力的一个重要因素。</w:t>
      </w:r>
    </w:p>
    <w:p w:rsidR="00542F1A" w:rsidRDefault="00542F1A" w:rsidP="0049756F">
      <w:pPr>
        <w:spacing w:line="300" w:lineRule="auto"/>
        <w:ind w:firstLine="480"/>
      </w:pPr>
      <w:r>
        <w:rPr>
          <w:sz w:val="24"/>
          <w:szCs w:val="24"/>
        </w:rPr>
        <w:t>（</w:t>
      </w:r>
      <w:r>
        <w:rPr>
          <w:sz w:val="24"/>
          <w:szCs w:val="24"/>
        </w:rPr>
        <w:t>3</w:t>
      </w:r>
      <w:r>
        <w:rPr>
          <w:sz w:val="24"/>
          <w:szCs w:val="24"/>
        </w:rPr>
        <w:t>）人力资源管理，是指企业职工的招聘、雇用、培训、提拔和退休等各项管理活动。这些活动支持着企业中每项基本活动和支持活动，以及整个价值链。人力资源管理在调动职工生产经营的积极性上起着重要的作用，影响着企业的竞争实力。</w:t>
      </w:r>
    </w:p>
    <w:p w:rsidR="00542F1A" w:rsidRDefault="00542F1A" w:rsidP="0049756F">
      <w:pPr>
        <w:spacing w:line="300" w:lineRule="auto"/>
        <w:ind w:firstLine="480"/>
      </w:pPr>
      <w:r>
        <w:rPr>
          <w:sz w:val="24"/>
          <w:szCs w:val="24"/>
        </w:rPr>
        <w:t>（</w:t>
      </w:r>
      <w:r>
        <w:rPr>
          <w:sz w:val="24"/>
          <w:szCs w:val="24"/>
        </w:rPr>
        <w:t>4</w:t>
      </w:r>
      <w:r>
        <w:rPr>
          <w:sz w:val="24"/>
          <w:szCs w:val="24"/>
        </w:rPr>
        <w:t>）企业基础设施，是指企业的组织结构、惯例、控制系统以及文化等。企业高层管理人员往往能在这些方面发挥重要的作用，因此高层管理人员也被视作基础设施的一部分。企业的基础设施与其他支持活动有所不同，它一般是用来支撑整个价值链的运行，即所有其他的价值创造活动都通过基础设施进行。在多元经营的企业里，公司总部和经营单位各有自己的基础设施。</w:t>
      </w:r>
    </w:p>
    <w:p w:rsidR="00542F1A" w:rsidRDefault="00542F1A" w:rsidP="0049756F">
      <w:pPr>
        <w:spacing w:line="300" w:lineRule="auto"/>
        <w:ind w:firstLine="480"/>
      </w:pPr>
      <w:r>
        <w:rPr>
          <w:sz w:val="24"/>
          <w:szCs w:val="24"/>
        </w:rPr>
        <w:t>（二）价值链确定</w:t>
      </w:r>
    </w:p>
    <w:p w:rsidR="00542F1A" w:rsidRDefault="00542F1A" w:rsidP="0049756F">
      <w:pPr>
        <w:spacing w:line="300" w:lineRule="auto"/>
        <w:ind w:firstLine="480"/>
      </w:pPr>
      <w:r>
        <w:rPr>
          <w:sz w:val="24"/>
          <w:szCs w:val="24"/>
        </w:rPr>
        <w:t>为了在一个特定产业进行竞争并判定企业竞争优势，有必要确定企业的价值链。即从价值链分析入手，将各种不同的价值活动在一个特定的企业中得到确认。价值链中的每一项活动都能进一步分解为一些相互分离的活动。例如，图</w:t>
      </w:r>
      <w:r>
        <w:rPr>
          <w:sz w:val="24"/>
          <w:szCs w:val="24"/>
        </w:rPr>
        <w:t>2—8</w:t>
      </w:r>
      <w:r>
        <w:rPr>
          <w:sz w:val="24"/>
          <w:szCs w:val="24"/>
        </w:rPr>
        <w:t>显示了在价值链中对基本活动中</w:t>
      </w:r>
      <w:r>
        <w:rPr>
          <w:sz w:val="24"/>
          <w:szCs w:val="24"/>
        </w:rPr>
        <w:t>“</w:t>
      </w:r>
      <w:r>
        <w:rPr>
          <w:sz w:val="24"/>
          <w:szCs w:val="24"/>
        </w:rPr>
        <w:t>市场销售</w:t>
      </w:r>
      <w:r>
        <w:rPr>
          <w:sz w:val="24"/>
          <w:szCs w:val="24"/>
        </w:rPr>
        <w:t>”</w:t>
      </w:r>
      <w:r>
        <w:rPr>
          <w:sz w:val="24"/>
          <w:szCs w:val="24"/>
        </w:rPr>
        <w:t>活动的再分解；而图</w:t>
      </w:r>
      <w:r>
        <w:rPr>
          <w:sz w:val="24"/>
          <w:szCs w:val="24"/>
        </w:rPr>
        <w:t>2—9</w:t>
      </w:r>
      <w:r>
        <w:rPr>
          <w:sz w:val="24"/>
          <w:szCs w:val="24"/>
        </w:rPr>
        <w:t>显示的是复印机制造企业的完整的</w:t>
      </w:r>
      <w:r w:rsidR="009C70DF">
        <w:rPr>
          <w:sz w:val="24"/>
          <w:szCs w:val="24"/>
        </w:rPr>
        <w:t>价值</w:t>
      </w:r>
      <w:r>
        <w:rPr>
          <w:sz w:val="24"/>
          <w:szCs w:val="24"/>
        </w:rPr>
        <w:t>链活动的再分解。</w:t>
      </w:r>
    </w:p>
    <w:p w:rsidR="00542F1A" w:rsidRDefault="00542F1A" w:rsidP="0049756F">
      <w:pPr>
        <w:spacing w:line="300" w:lineRule="auto"/>
        <w:ind w:firstLine="480"/>
      </w:pPr>
      <w:r>
        <w:rPr>
          <w:sz w:val="24"/>
          <w:szCs w:val="24"/>
        </w:rPr>
        <w:t>公司基础设施（如财务、企划）</w:t>
      </w:r>
    </w:p>
    <w:p w:rsidR="00542F1A" w:rsidRDefault="00542F1A" w:rsidP="0049756F">
      <w:pPr>
        <w:spacing w:line="300" w:lineRule="auto"/>
        <w:ind w:firstLine="480"/>
      </w:pPr>
      <w:r>
        <w:rPr>
          <w:sz w:val="24"/>
          <w:szCs w:val="24"/>
        </w:rPr>
        <w:t>力资源管理</w:t>
      </w:r>
    </w:p>
    <w:p w:rsidR="00542F1A" w:rsidRDefault="00542F1A" w:rsidP="0049756F">
      <w:pPr>
        <w:spacing w:line="300" w:lineRule="auto"/>
        <w:ind w:firstLine="480"/>
      </w:pPr>
      <w:r>
        <w:rPr>
          <w:sz w:val="24"/>
          <w:szCs w:val="24"/>
        </w:rPr>
        <w:t>利</w:t>
      </w:r>
    </w:p>
    <w:p w:rsidR="00542F1A" w:rsidRDefault="00542F1A" w:rsidP="0049756F">
      <w:pPr>
        <w:spacing w:line="300" w:lineRule="auto"/>
        <w:ind w:firstLine="480"/>
      </w:pPr>
      <w:r>
        <w:rPr>
          <w:sz w:val="24"/>
          <w:szCs w:val="24"/>
        </w:rPr>
        <w:t>技术开发</w:t>
      </w:r>
    </w:p>
    <w:p w:rsidR="00542F1A" w:rsidRDefault="00542F1A" w:rsidP="0049756F">
      <w:pPr>
        <w:spacing w:line="300" w:lineRule="auto"/>
        <w:ind w:firstLine="480"/>
      </w:pPr>
      <w:r>
        <w:rPr>
          <w:sz w:val="24"/>
          <w:szCs w:val="24"/>
        </w:rPr>
        <w:t>润</w:t>
      </w:r>
    </w:p>
    <w:p w:rsidR="00542F1A" w:rsidRDefault="00542F1A" w:rsidP="0049756F">
      <w:pPr>
        <w:spacing w:line="300" w:lineRule="auto"/>
        <w:ind w:firstLine="480"/>
      </w:pPr>
      <w:r>
        <w:rPr>
          <w:sz w:val="24"/>
          <w:szCs w:val="24"/>
        </w:rPr>
        <w:t>采购管理</w:t>
      </w:r>
    </w:p>
    <w:p w:rsidR="00542F1A" w:rsidRDefault="00542F1A" w:rsidP="0049756F">
      <w:pPr>
        <w:spacing w:line="300" w:lineRule="auto"/>
        <w:ind w:firstLine="480"/>
      </w:pPr>
      <w:r>
        <w:rPr>
          <w:sz w:val="24"/>
          <w:szCs w:val="24"/>
        </w:rPr>
        <w:t>利</w:t>
      </w:r>
    </w:p>
    <w:p w:rsidR="00542F1A" w:rsidRDefault="00542F1A" w:rsidP="0049756F">
      <w:pPr>
        <w:spacing w:line="300" w:lineRule="auto"/>
        <w:ind w:firstLine="480"/>
      </w:pPr>
      <w:r>
        <w:rPr>
          <w:sz w:val="24"/>
          <w:szCs w:val="24"/>
        </w:rPr>
        <w:t>内部后數</w:t>
      </w:r>
    </w:p>
    <w:p w:rsidR="00542F1A" w:rsidRDefault="00542F1A" w:rsidP="0049756F">
      <w:pPr>
        <w:spacing w:line="300" w:lineRule="auto"/>
        <w:ind w:firstLine="480"/>
      </w:pPr>
      <w:r>
        <w:rPr>
          <w:sz w:val="24"/>
          <w:szCs w:val="24"/>
        </w:rPr>
        <w:t>生产经营</w:t>
      </w:r>
    </w:p>
    <w:p w:rsidR="00542F1A" w:rsidRDefault="00542F1A" w:rsidP="0049756F">
      <w:pPr>
        <w:spacing w:line="300" w:lineRule="auto"/>
        <w:ind w:firstLine="480"/>
      </w:pPr>
      <w:r>
        <w:rPr>
          <w:sz w:val="24"/>
          <w:szCs w:val="24"/>
        </w:rPr>
        <w:t>外部后勒</w:t>
      </w:r>
      <w:r>
        <w:rPr>
          <w:sz w:val="24"/>
          <w:szCs w:val="24"/>
        </w:rPr>
        <w:t>1</w:t>
      </w:r>
      <w:r>
        <w:rPr>
          <w:sz w:val="24"/>
          <w:szCs w:val="24"/>
        </w:rPr>
        <w:t>市场销售</w:t>
      </w:r>
    </w:p>
    <w:p w:rsidR="00542F1A" w:rsidRDefault="00542F1A" w:rsidP="0049756F">
      <w:pPr>
        <w:spacing w:line="300" w:lineRule="auto"/>
        <w:ind w:firstLine="480"/>
      </w:pPr>
      <w:r>
        <w:rPr>
          <w:sz w:val="24"/>
          <w:szCs w:val="24"/>
        </w:rPr>
        <w:t>服务</w:t>
      </w:r>
    </w:p>
    <w:p w:rsidR="00542F1A" w:rsidRDefault="00542F1A" w:rsidP="0049756F">
      <w:pPr>
        <w:spacing w:line="300" w:lineRule="auto"/>
        <w:ind w:firstLine="480"/>
      </w:pPr>
      <w:r>
        <w:rPr>
          <w:sz w:val="24"/>
          <w:szCs w:val="24"/>
        </w:rPr>
        <w:t>润</w:t>
      </w:r>
    </w:p>
    <w:p w:rsidR="00542F1A" w:rsidRDefault="00542F1A" w:rsidP="0049756F">
      <w:pPr>
        <w:spacing w:line="300" w:lineRule="auto"/>
        <w:ind w:firstLine="480"/>
      </w:pPr>
      <w:r>
        <w:rPr>
          <w:sz w:val="24"/>
          <w:szCs w:val="24"/>
        </w:rPr>
        <w:t>营销管理；广告；销售队伍管理；销售业务；技术文献；促销</w:t>
      </w:r>
    </w:p>
    <w:p w:rsidR="00542F1A" w:rsidRDefault="00542F1A" w:rsidP="0049756F">
      <w:pPr>
        <w:spacing w:line="300" w:lineRule="auto"/>
        <w:ind w:firstLine="480"/>
      </w:pPr>
      <w:r>
        <w:rPr>
          <w:sz w:val="24"/>
          <w:szCs w:val="24"/>
        </w:rPr>
        <w:t>图</w:t>
      </w:r>
      <w:r>
        <w:rPr>
          <w:sz w:val="24"/>
          <w:szCs w:val="24"/>
        </w:rPr>
        <w:t>2—8</w:t>
      </w:r>
      <w:r>
        <w:rPr>
          <w:sz w:val="24"/>
          <w:szCs w:val="24"/>
        </w:rPr>
        <w:t>一条价值链再分解</w:t>
      </w:r>
    </w:p>
    <w:p w:rsidR="00542F1A" w:rsidRDefault="00542F1A" w:rsidP="0049756F">
      <w:pPr>
        <w:spacing w:line="300" w:lineRule="auto"/>
        <w:ind w:firstLine="480"/>
      </w:pPr>
      <w:r>
        <w:rPr>
          <w:sz w:val="24"/>
          <w:szCs w:val="24"/>
        </w:rPr>
        <w:t>公司基础设施</w:t>
      </w:r>
    </w:p>
    <w:p w:rsidR="00542F1A" w:rsidRDefault="00542F1A" w:rsidP="0049756F">
      <w:pPr>
        <w:spacing w:line="300" w:lineRule="auto"/>
        <w:ind w:firstLine="480"/>
      </w:pPr>
      <w:r>
        <w:rPr>
          <w:sz w:val="24"/>
          <w:szCs w:val="24"/>
        </w:rPr>
        <w:t>人力资源管理</w:t>
      </w:r>
    </w:p>
    <w:p w:rsidR="00542F1A" w:rsidRDefault="00542F1A" w:rsidP="0049756F">
      <w:pPr>
        <w:spacing w:line="300" w:lineRule="auto"/>
        <w:ind w:firstLine="480"/>
      </w:pPr>
      <w:r>
        <w:rPr>
          <w:sz w:val="24"/>
          <w:szCs w:val="24"/>
        </w:rPr>
        <w:t>招聘、培训</w:t>
      </w:r>
    </w:p>
    <w:p w:rsidR="00542F1A" w:rsidRDefault="00542F1A" w:rsidP="0049756F">
      <w:pPr>
        <w:spacing w:line="300" w:lineRule="auto"/>
        <w:ind w:firstLine="480"/>
      </w:pPr>
      <w:r>
        <w:rPr>
          <w:sz w:val="24"/>
          <w:szCs w:val="24"/>
        </w:rPr>
        <w:t>招聘</w:t>
      </w:r>
    </w:p>
    <w:p w:rsidR="00542F1A" w:rsidRDefault="00542F1A" w:rsidP="0049756F">
      <w:pPr>
        <w:spacing w:line="300" w:lineRule="auto"/>
        <w:ind w:firstLine="480"/>
      </w:pPr>
      <w:r>
        <w:rPr>
          <w:sz w:val="24"/>
          <w:szCs w:val="24"/>
        </w:rPr>
        <w:t>招聘</w:t>
      </w:r>
    </w:p>
    <w:p w:rsidR="00542F1A" w:rsidRDefault="00542F1A" w:rsidP="0049756F">
      <w:pPr>
        <w:spacing w:line="300" w:lineRule="auto"/>
        <w:ind w:firstLine="480"/>
      </w:pPr>
      <w:r>
        <w:rPr>
          <w:sz w:val="24"/>
          <w:szCs w:val="24"/>
        </w:rPr>
        <w:t>利</w:t>
      </w:r>
    </w:p>
    <w:p w:rsidR="00542F1A" w:rsidRDefault="00542F1A" w:rsidP="0049756F">
      <w:pPr>
        <w:spacing w:line="300" w:lineRule="auto"/>
        <w:ind w:firstLine="480"/>
      </w:pPr>
      <w:r>
        <w:rPr>
          <w:sz w:val="24"/>
          <w:szCs w:val="24"/>
        </w:rPr>
        <w:t>技术开发</w:t>
      </w:r>
    </w:p>
    <w:p w:rsidR="00542F1A" w:rsidRDefault="00542F1A" w:rsidP="0049756F">
      <w:pPr>
        <w:spacing w:line="300" w:lineRule="auto"/>
        <w:ind w:firstLine="480"/>
      </w:pPr>
      <w:r>
        <w:rPr>
          <w:sz w:val="24"/>
          <w:szCs w:val="24"/>
        </w:rPr>
        <w:t>自动化系统设计</w:t>
      </w:r>
    </w:p>
    <w:p w:rsidR="00542F1A" w:rsidRDefault="00542F1A" w:rsidP="0049756F">
      <w:pPr>
        <w:spacing w:line="300" w:lineRule="auto"/>
        <w:ind w:firstLine="480"/>
      </w:pPr>
      <w:r>
        <w:rPr>
          <w:sz w:val="24"/>
          <w:szCs w:val="24"/>
        </w:rPr>
        <w:t>件设计、机器设计、总装线设计、检测程序、能源管理</w:t>
      </w:r>
    </w:p>
    <w:p w:rsidR="00542F1A" w:rsidRDefault="00542F1A" w:rsidP="0049756F">
      <w:pPr>
        <w:spacing w:line="300" w:lineRule="auto"/>
        <w:ind w:firstLine="480"/>
      </w:pPr>
      <w:r>
        <w:rPr>
          <w:sz w:val="24"/>
          <w:szCs w:val="24"/>
        </w:rPr>
        <w:t>信息系统开发</w:t>
      </w:r>
    </w:p>
    <w:p w:rsidR="00542F1A" w:rsidRDefault="00542F1A" w:rsidP="0049756F">
      <w:pPr>
        <w:spacing w:line="300" w:lineRule="auto"/>
        <w:ind w:firstLine="480"/>
      </w:pPr>
      <w:r>
        <w:rPr>
          <w:sz w:val="24"/>
          <w:szCs w:val="24"/>
        </w:rPr>
        <w:t>市场研究销售支持和技术文献</w:t>
      </w:r>
    </w:p>
    <w:p w:rsidR="00542F1A" w:rsidRDefault="00542F1A" w:rsidP="0049756F">
      <w:pPr>
        <w:spacing w:line="300" w:lineRule="auto"/>
        <w:ind w:firstLine="480"/>
      </w:pPr>
      <w:r>
        <w:rPr>
          <w:sz w:val="24"/>
          <w:szCs w:val="24"/>
        </w:rPr>
        <w:lastRenderedPageBreak/>
        <w:t>服务手册和程序</w:t>
      </w:r>
    </w:p>
    <w:p w:rsidR="00542F1A" w:rsidRDefault="00542F1A" w:rsidP="0049756F">
      <w:pPr>
        <w:spacing w:line="300" w:lineRule="auto"/>
        <w:ind w:firstLine="480"/>
      </w:pPr>
      <w:r>
        <w:rPr>
          <w:sz w:val="24"/>
          <w:szCs w:val="24"/>
        </w:rPr>
        <w:t>润</w:t>
      </w:r>
    </w:p>
    <w:p w:rsidR="00542F1A" w:rsidRDefault="00542F1A" w:rsidP="0049756F">
      <w:pPr>
        <w:spacing w:line="300" w:lineRule="auto"/>
        <w:ind w:firstLine="480"/>
      </w:pPr>
      <w:r>
        <w:rPr>
          <w:sz w:val="24"/>
          <w:szCs w:val="24"/>
        </w:rPr>
        <w:t>采购</w:t>
      </w:r>
    </w:p>
    <w:p w:rsidR="00542F1A" w:rsidRDefault="00542F1A" w:rsidP="0049756F">
      <w:pPr>
        <w:spacing w:line="300" w:lineRule="auto"/>
        <w:ind w:firstLine="480"/>
      </w:pPr>
      <w:r>
        <w:rPr>
          <w:sz w:val="24"/>
          <w:szCs w:val="24"/>
        </w:rPr>
        <w:t>运输服务</w:t>
      </w:r>
    </w:p>
    <w:p w:rsidR="00542F1A" w:rsidRDefault="00542F1A" w:rsidP="0049756F">
      <w:pPr>
        <w:spacing w:line="300" w:lineRule="auto"/>
        <w:ind w:firstLine="480"/>
      </w:pPr>
      <w:r>
        <w:rPr>
          <w:sz w:val="24"/>
          <w:szCs w:val="24"/>
        </w:rPr>
        <w:t>原材料、其他那件、能源物资供应、电力</w:t>
      </w:r>
      <w:r>
        <w:rPr>
          <w:sz w:val="24"/>
          <w:szCs w:val="24"/>
        </w:rPr>
        <w:t>/</w:t>
      </w:r>
      <w:r>
        <w:rPr>
          <w:sz w:val="24"/>
          <w:szCs w:val="24"/>
        </w:rPr>
        <w:t>电子部件</w:t>
      </w:r>
    </w:p>
    <w:p w:rsidR="00542F1A" w:rsidRDefault="00542F1A" w:rsidP="0049756F">
      <w:pPr>
        <w:spacing w:line="300" w:lineRule="auto"/>
        <w:ind w:firstLine="480"/>
      </w:pPr>
      <w:r>
        <w:rPr>
          <w:sz w:val="24"/>
          <w:szCs w:val="24"/>
        </w:rPr>
        <w:t>计算机服、运输服务</w:t>
      </w:r>
    </w:p>
    <w:p w:rsidR="00542F1A" w:rsidRDefault="00542F1A" w:rsidP="0049756F">
      <w:pPr>
        <w:spacing w:line="300" w:lineRule="auto"/>
        <w:ind w:firstLine="480"/>
      </w:pPr>
      <w:r>
        <w:rPr>
          <w:sz w:val="24"/>
          <w:szCs w:val="24"/>
        </w:rPr>
        <w:t>中介机构</w:t>
      </w:r>
    </w:p>
    <w:p w:rsidR="00542F1A" w:rsidRDefault="00542F1A" w:rsidP="0049756F">
      <w:pPr>
        <w:spacing w:line="300" w:lineRule="auto"/>
        <w:ind w:firstLine="480"/>
      </w:pPr>
      <w:r>
        <w:rPr>
          <w:sz w:val="24"/>
          <w:szCs w:val="24"/>
        </w:rPr>
        <w:t>服务、物资！备用件系统供应、出卷！出差和津贴和津贴</w:t>
      </w:r>
    </w:p>
    <w:p w:rsidR="00542F1A" w:rsidRDefault="00542F1A" w:rsidP="0049756F">
      <w:pPr>
        <w:spacing w:line="300" w:lineRule="auto"/>
        <w:ind w:firstLine="480"/>
      </w:pPr>
      <w:r>
        <w:rPr>
          <w:sz w:val="24"/>
          <w:szCs w:val="24"/>
        </w:rPr>
        <w:t>利</w:t>
      </w:r>
    </w:p>
    <w:p w:rsidR="00542F1A" w:rsidRDefault="00542F1A" w:rsidP="0049756F">
      <w:pPr>
        <w:spacing w:line="300" w:lineRule="auto"/>
        <w:ind w:firstLine="480"/>
      </w:pPr>
      <w:r>
        <w:rPr>
          <w:sz w:val="24"/>
          <w:szCs w:val="24"/>
        </w:rPr>
        <w:t>润</w:t>
      </w:r>
    </w:p>
    <w:p w:rsidR="00542F1A" w:rsidRDefault="00542F1A" w:rsidP="0049756F">
      <w:pPr>
        <w:spacing w:line="300" w:lineRule="auto"/>
        <w:ind w:firstLine="480"/>
      </w:pPr>
      <w:r>
        <w:rPr>
          <w:sz w:val="24"/>
          <w:szCs w:val="24"/>
        </w:rPr>
        <w:t>进货材料搬运、进货检查、部件松查和交货</w:t>
      </w:r>
    </w:p>
    <w:p w:rsidR="00542F1A" w:rsidRDefault="00542F1A" w:rsidP="0049756F">
      <w:pPr>
        <w:spacing w:line="300" w:lineRule="auto"/>
        <w:ind w:firstLine="480"/>
      </w:pPr>
      <w:r>
        <w:rPr>
          <w:sz w:val="24"/>
          <w:szCs w:val="24"/>
        </w:rPr>
        <w:t>部件装配总装、调节和检测设备作业</w:t>
      </w:r>
    </w:p>
    <w:p w:rsidR="00542F1A" w:rsidRDefault="00542F1A" w:rsidP="0049756F">
      <w:pPr>
        <w:spacing w:line="300" w:lineRule="auto"/>
        <w:ind w:firstLine="480"/>
      </w:pPr>
      <w:r>
        <w:rPr>
          <w:sz w:val="24"/>
          <w:szCs w:val="24"/>
        </w:rPr>
        <w:t>订单处理装运</w:t>
      </w:r>
    </w:p>
    <w:p w:rsidR="00542F1A" w:rsidRDefault="00542F1A" w:rsidP="0049756F">
      <w:pPr>
        <w:spacing w:line="300" w:lineRule="auto"/>
        <w:ind w:firstLine="480"/>
      </w:pPr>
      <w:r>
        <w:rPr>
          <w:sz w:val="24"/>
          <w:szCs w:val="24"/>
        </w:rPr>
        <w:t>服务信誉、广告、促</w:t>
      </w:r>
      <w:r>
        <w:rPr>
          <w:sz w:val="24"/>
          <w:szCs w:val="24"/>
        </w:rPr>
        <w:t>1</w:t>
      </w:r>
      <w:r>
        <w:rPr>
          <w:sz w:val="24"/>
          <w:szCs w:val="24"/>
        </w:rPr>
        <w:t>备用件系</w:t>
      </w:r>
      <w:r>
        <w:rPr>
          <w:sz w:val="24"/>
          <w:szCs w:val="24"/>
        </w:rPr>
        <w:t xml:space="preserve"> </w:t>
      </w:r>
      <w:r>
        <w:rPr>
          <w:sz w:val="24"/>
          <w:szCs w:val="24"/>
        </w:rPr>
        <w:t>弹、销售</w:t>
      </w:r>
      <w:r>
        <w:rPr>
          <w:sz w:val="24"/>
          <w:szCs w:val="24"/>
        </w:rPr>
        <w:t>1</w:t>
      </w:r>
      <w:r>
        <w:rPr>
          <w:sz w:val="24"/>
          <w:szCs w:val="24"/>
        </w:rPr>
        <w:t>统</w:t>
      </w:r>
    </w:p>
    <w:p w:rsidR="00542F1A" w:rsidRDefault="00542F1A" w:rsidP="0049756F">
      <w:pPr>
        <w:spacing w:line="300" w:lineRule="auto"/>
        <w:ind w:firstLine="480"/>
      </w:pPr>
      <w:r>
        <w:rPr>
          <w:sz w:val="24"/>
          <w:szCs w:val="24"/>
        </w:rPr>
        <w:t>队伍</w:t>
      </w:r>
    </w:p>
    <w:p w:rsidR="00542F1A" w:rsidRDefault="00542F1A" w:rsidP="0049756F">
      <w:pPr>
        <w:spacing w:line="300" w:lineRule="auto"/>
        <w:ind w:firstLine="480"/>
      </w:pPr>
      <w:r>
        <w:rPr>
          <w:sz w:val="24"/>
          <w:szCs w:val="24"/>
        </w:rPr>
        <w:t>内部后勤</w:t>
      </w:r>
    </w:p>
    <w:p w:rsidR="00542F1A" w:rsidRDefault="00542F1A" w:rsidP="0049756F">
      <w:pPr>
        <w:spacing w:line="300" w:lineRule="auto"/>
        <w:ind w:firstLine="480"/>
      </w:pPr>
      <w:r>
        <w:rPr>
          <w:sz w:val="24"/>
          <w:szCs w:val="24"/>
        </w:rPr>
        <w:t>生产经营</w:t>
      </w:r>
    </w:p>
    <w:p w:rsidR="00542F1A" w:rsidRDefault="00542F1A" w:rsidP="0049756F">
      <w:pPr>
        <w:spacing w:line="300" w:lineRule="auto"/>
        <w:ind w:firstLine="480"/>
      </w:pPr>
      <w:r>
        <w:rPr>
          <w:sz w:val="24"/>
          <w:szCs w:val="24"/>
        </w:rPr>
        <w:t>外部后勤</w:t>
      </w:r>
      <w:r>
        <w:rPr>
          <w:sz w:val="24"/>
          <w:szCs w:val="24"/>
        </w:rPr>
        <w:t xml:space="preserve"> </w:t>
      </w:r>
      <w:r>
        <w:rPr>
          <w:sz w:val="24"/>
          <w:szCs w:val="24"/>
        </w:rPr>
        <w:t>市场销售</w:t>
      </w:r>
      <w:r>
        <w:rPr>
          <w:sz w:val="24"/>
          <w:szCs w:val="24"/>
        </w:rPr>
        <w:t xml:space="preserve"> </w:t>
      </w:r>
      <w:r>
        <w:rPr>
          <w:sz w:val="24"/>
          <w:szCs w:val="24"/>
        </w:rPr>
        <w:t>服务图</w:t>
      </w:r>
      <w:r>
        <w:rPr>
          <w:sz w:val="24"/>
          <w:szCs w:val="24"/>
        </w:rPr>
        <w:t xml:space="preserve">2—9 </w:t>
      </w:r>
      <w:r>
        <w:rPr>
          <w:sz w:val="24"/>
          <w:szCs w:val="24"/>
        </w:rPr>
        <w:t>复印机生产企业的价值链</w:t>
      </w:r>
    </w:p>
    <w:p w:rsidR="00542F1A" w:rsidRDefault="00542F1A" w:rsidP="0049756F">
      <w:pPr>
        <w:spacing w:line="300" w:lineRule="auto"/>
        <w:ind w:firstLine="480"/>
      </w:pPr>
      <w:r>
        <w:rPr>
          <w:sz w:val="24"/>
          <w:szCs w:val="24"/>
        </w:rPr>
        <w:t>确定有关价值活动要求将在技术特征或经济效果方面可分离的活动分解出来。如生产或营销这样一些广义的职能应该进一步细分为一些活动。一些活动的再分解能够达到范围日趋狭窄的活动的层次，这些活动在一定程度上相互分离。例如，工厂里的每台机器可以被看作是一项分离的活动。这样，潜在活动的数量通常十分巨大。</w:t>
      </w:r>
    </w:p>
    <w:p w:rsidR="00542F1A" w:rsidRDefault="00542F1A" w:rsidP="0049756F">
      <w:pPr>
        <w:spacing w:line="300" w:lineRule="auto"/>
        <w:ind w:firstLine="480"/>
      </w:pPr>
      <w:r>
        <w:rPr>
          <w:sz w:val="24"/>
          <w:szCs w:val="24"/>
        </w:rPr>
        <w:t>分解的适当程度依赖于这些活动的经济性和分析价值链的目的。分离这些活动的基本原则是：</w:t>
      </w:r>
      <w:r>
        <w:rPr>
          <w:sz w:val="24"/>
          <w:szCs w:val="24"/>
        </w:rPr>
        <w:t xml:space="preserve"> </w:t>
      </w:r>
      <w:r>
        <w:rPr>
          <w:sz w:val="24"/>
          <w:szCs w:val="24"/>
        </w:rPr>
        <w:t>（</w:t>
      </w:r>
      <w:r>
        <w:rPr>
          <w:sz w:val="24"/>
          <w:szCs w:val="24"/>
        </w:rPr>
        <w:t>1</w:t>
      </w:r>
      <w:r>
        <w:rPr>
          <w:sz w:val="24"/>
          <w:szCs w:val="24"/>
        </w:rPr>
        <w:t>）具有不同的经济性；</w:t>
      </w:r>
      <w:r>
        <w:rPr>
          <w:sz w:val="24"/>
          <w:szCs w:val="24"/>
        </w:rPr>
        <w:t xml:space="preserve"> </w:t>
      </w:r>
      <w:r>
        <w:rPr>
          <w:sz w:val="24"/>
          <w:szCs w:val="24"/>
        </w:rPr>
        <w:t>（</w:t>
      </w:r>
      <w:r>
        <w:rPr>
          <w:sz w:val="24"/>
          <w:szCs w:val="24"/>
        </w:rPr>
        <w:t>2</w:t>
      </w:r>
      <w:r>
        <w:rPr>
          <w:sz w:val="24"/>
          <w:szCs w:val="24"/>
        </w:rPr>
        <w:t>）对产品差异化产生很大的潜在影响；</w:t>
      </w:r>
      <w:r>
        <w:rPr>
          <w:sz w:val="24"/>
          <w:szCs w:val="24"/>
        </w:rPr>
        <w:t xml:space="preserve"> </w:t>
      </w:r>
      <w:r>
        <w:rPr>
          <w:sz w:val="24"/>
          <w:szCs w:val="24"/>
        </w:rPr>
        <w:t>（</w:t>
      </w:r>
      <w:r>
        <w:rPr>
          <w:sz w:val="24"/>
          <w:szCs w:val="24"/>
        </w:rPr>
        <w:t>3</w:t>
      </w:r>
      <w:r>
        <w:rPr>
          <w:sz w:val="24"/>
          <w:szCs w:val="24"/>
        </w:rPr>
        <w:t>）在</w:t>
      </w:r>
      <w:r w:rsidR="009C70DF">
        <w:rPr>
          <w:sz w:val="24"/>
          <w:szCs w:val="24"/>
        </w:rPr>
        <w:t>成本</w:t>
      </w:r>
      <w:r>
        <w:rPr>
          <w:sz w:val="24"/>
          <w:szCs w:val="24"/>
        </w:rPr>
        <w:t>中所占比例很大或所占比例在上升。如果分解一些活动对于揭示企业竞争优势的作用很明显，那么对这些活动的分解就非常重要；相反，如果分解一些活动被证明对提示竞争优势无足轻重或这些活动具有相似的经济性，那么这些活动就没有必要分解，而是可以被组合起来。</w:t>
      </w:r>
    </w:p>
    <w:p w:rsidR="00542F1A" w:rsidRDefault="00542F1A" w:rsidP="0049756F">
      <w:pPr>
        <w:spacing w:line="300" w:lineRule="auto"/>
        <w:ind w:firstLine="480"/>
      </w:pPr>
      <w:r>
        <w:rPr>
          <w:sz w:val="24"/>
          <w:szCs w:val="24"/>
        </w:rPr>
        <w:t>将某一活动恰当归类需要进行判断。例如，订单处理可以作为外部后勤的一部分，也可作为市场销售的一部分来进行归类。对一个批发商而言，订单处理的作用更接近营销的一部分。同样，销售队伍也常发挥服务的职能。各项活动应分别归入能最好地反映它们对企业竞争优势贡献的类别中。例如，若订单处理是一个企业与其买方相互作用的一个方面，则它应被归入市场销售这一类别。同样，假如进货材料处理和发货材料处理用的是同一套设施和人员，那么二者就应该合并为同一活动，并从其职能具有最大的竞争性影响的角度进行分类。</w:t>
      </w:r>
    </w:p>
    <w:p w:rsidR="00542F1A" w:rsidRDefault="00542F1A" w:rsidP="0049756F">
      <w:pPr>
        <w:spacing w:line="300" w:lineRule="auto"/>
        <w:ind w:firstLine="480"/>
      </w:pPr>
      <w:r>
        <w:rPr>
          <w:sz w:val="24"/>
          <w:szCs w:val="24"/>
        </w:rPr>
        <w:t>（三）企业资源能力的价值链分析</w:t>
      </w:r>
    </w:p>
    <w:p w:rsidR="00542F1A" w:rsidRDefault="00542F1A" w:rsidP="0049756F">
      <w:pPr>
        <w:spacing w:line="300" w:lineRule="auto"/>
        <w:ind w:firstLine="480"/>
      </w:pPr>
      <w:r>
        <w:rPr>
          <w:sz w:val="24"/>
          <w:szCs w:val="24"/>
        </w:rPr>
        <w:t>价值链分析的关键是，要认识企业不是机器、货币和人员的随机组合，如果不将这些资源有效地组织起来，生产出最终顾客认为有价值的产品或服务，那么这些资源将毫无价值。因此，资源分析必须是一个从资源评估到对怎样使用这些资源的评估过程。</w:t>
      </w:r>
    </w:p>
    <w:p w:rsidR="00DA7C4B" w:rsidRDefault="00542F1A" w:rsidP="0049756F">
      <w:pPr>
        <w:spacing w:line="300" w:lineRule="auto"/>
        <w:ind w:firstLine="480"/>
        <w:rPr>
          <w:sz w:val="24"/>
          <w:szCs w:val="24"/>
        </w:rPr>
      </w:pPr>
      <w:r>
        <w:rPr>
          <w:sz w:val="24"/>
          <w:szCs w:val="24"/>
        </w:rPr>
        <w:t>企业资源能力的价值链分析要明确以下几点：</w:t>
      </w:r>
    </w:p>
    <w:p w:rsidR="00542F1A" w:rsidRDefault="00542F1A" w:rsidP="0049756F">
      <w:pPr>
        <w:spacing w:line="300" w:lineRule="auto"/>
        <w:ind w:firstLine="480"/>
      </w:pPr>
      <w:r>
        <w:rPr>
          <w:sz w:val="24"/>
          <w:szCs w:val="24"/>
        </w:rPr>
        <w:t>1</w:t>
      </w:r>
      <w:r>
        <w:rPr>
          <w:sz w:val="24"/>
          <w:szCs w:val="24"/>
        </w:rPr>
        <w:t>，确认那些支持企业竞争优势的关键性活动。</w:t>
      </w:r>
    </w:p>
    <w:p w:rsidR="00542F1A" w:rsidRDefault="00542F1A" w:rsidP="0049756F">
      <w:pPr>
        <w:spacing w:line="300" w:lineRule="auto"/>
        <w:ind w:firstLine="480"/>
      </w:pPr>
      <w:r>
        <w:rPr>
          <w:sz w:val="24"/>
          <w:szCs w:val="24"/>
        </w:rPr>
        <w:lastRenderedPageBreak/>
        <w:t>虽然价值链的每项活动，包括基本活动和支持活动，都是企业成功所必经的环节，但是，这些活动对企业竞争优势的影响是不同的。在关键活动的基础上建立和强化这种优势很可能使企业获得成功。</w:t>
      </w:r>
    </w:p>
    <w:p w:rsidR="008B66CD" w:rsidRDefault="00542F1A" w:rsidP="0049756F">
      <w:pPr>
        <w:spacing w:line="300" w:lineRule="auto"/>
        <w:ind w:firstLine="480"/>
        <w:rPr>
          <w:sz w:val="24"/>
          <w:szCs w:val="24"/>
        </w:rPr>
      </w:pPr>
      <w:r>
        <w:rPr>
          <w:sz w:val="24"/>
          <w:szCs w:val="24"/>
        </w:rPr>
        <w:t>支持企业竞争优势的关键性活动事实上就是企业的独特能力的一部分</w:t>
      </w:r>
      <w:r w:rsidR="008B66CD">
        <w:rPr>
          <w:sz w:val="24"/>
          <w:szCs w:val="24"/>
        </w:rPr>
        <w:t>。</w:t>
      </w:r>
    </w:p>
    <w:p w:rsidR="00542F1A" w:rsidRDefault="008B66CD" w:rsidP="0049756F">
      <w:pPr>
        <w:spacing w:line="300" w:lineRule="auto"/>
        <w:ind w:firstLine="480"/>
      </w:pPr>
      <w:r>
        <w:rPr>
          <w:sz w:val="24"/>
          <w:szCs w:val="24"/>
        </w:rPr>
        <w:t>2</w:t>
      </w:r>
      <w:r>
        <w:rPr>
          <w:sz w:val="24"/>
          <w:szCs w:val="24"/>
        </w:rPr>
        <w:t>，</w:t>
      </w:r>
      <w:r w:rsidR="00542F1A">
        <w:rPr>
          <w:sz w:val="24"/>
          <w:szCs w:val="24"/>
        </w:rPr>
        <w:t>明确价值链内各种活动之间的联系。</w:t>
      </w:r>
    </w:p>
    <w:p w:rsidR="00542F1A" w:rsidRDefault="00542F1A" w:rsidP="0049756F">
      <w:pPr>
        <w:spacing w:line="300" w:lineRule="auto"/>
        <w:ind w:firstLine="480"/>
      </w:pPr>
      <w:r>
        <w:rPr>
          <w:sz w:val="24"/>
          <w:szCs w:val="24"/>
        </w:rPr>
        <w:t>价值链中基本活动之间、基本活动与支持活动之间以及支持活动之间存在各种联系，选择或构筑最佳的联系方式对于提高价值创造和战略能力是十分重要的。例如，在基本活动之间，保持高水平的存货会使生产安排变得容易，并且可以对顾客的需求作出快速反应，但会增加经营成本，因此，应该评估一下增加存货可能带来的利和弊。又如，传统的库存管理与</w:t>
      </w:r>
      <w:r>
        <w:rPr>
          <w:sz w:val="24"/>
          <w:szCs w:val="24"/>
        </w:rPr>
        <w:t xml:space="preserve">JT </w:t>
      </w:r>
      <w:r>
        <w:rPr>
          <w:sz w:val="24"/>
          <w:szCs w:val="24"/>
        </w:rPr>
        <w:t>（准时生产）反映了基本活动与支持活动之间不同的联系方式，前者要求库存部门按照既定的订货费用、准备结束费用、存货费用、保险量等因素以决定最佳库存量，后者则将这些因素都作为变量，因而将优化库存的过程变为优化整个生产管理的过程。这两种管理方式显然反映的是企业基础设施（企业整体的控制系统）与企业基本生产经营活动之间不同的联系方式。</w:t>
      </w:r>
    </w:p>
    <w:p w:rsidR="00542F1A" w:rsidRDefault="00542F1A" w:rsidP="0049756F">
      <w:pPr>
        <w:spacing w:line="300" w:lineRule="auto"/>
        <w:ind w:firstLine="480"/>
      </w:pPr>
      <w:r>
        <w:rPr>
          <w:sz w:val="24"/>
          <w:szCs w:val="24"/>
        </w:rPr>
        <w:t>3</w:t>
      </w:r>
      <w:r>
        <w:rPr>
          <w:sz w:val="24"/>
          <w:szCs w:val="24"/>
        </w:rPr>
        <w:t>，明确价值系统内各项价值活动之间的联系。</w:t>
      </w:r>
    </w:p>
    <w:p w:rsidR="00542F1A" w:rsidRDefault="00542F1A" w:rsidP="0049756F">
      <w:pPr>
        <w:spacing w:line="300" w:lineRule="auto"/>
        <w:ind w:firstLine="480"/>
      </w:pPr>
      <w:r>
        <w:rPr>
          <w:sz w:val="24"/>
          <w:szCs w:val="24"/>
        </w:rPr>
        <w:t>价值活动的联系不仅存在于企业价值链内部，而且存在于企业与企业的价值链之间。图</w:t>
      </w:r>
      <w:r>
        <w:rPr>
          <w:sz w:val="24"/>
          <w:szCs w:val="24"/>
        </w:rPr>
        <w:t>2—10</w:t>
      </w:r>
      <w:r>
        <w:rPr>
          <w:sz w:val="24"/>
          <w:szCs w:val="24"/>
        </w:rPr>
        <w:t>所示的价值系统内包括供应商、分销商和客户在内的各项价值活动之间的许多联系。例如，一个企业的采购和内部后勤活动与供应商的订单处理系统相互作用；同时，供应商的工程人员与企业的技术开发和生产人员之间也可以协同工作；供应商的产品特点以及它与企业价值链的其他接触点能够十分显著地影响企业的成本和产品差异（如供应商频繁的运输能降低企业库存的要求；供应商产品的适当的包装能减少企业搬运费用：</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供应商对发货的检查能减少企业对产品进行检查的需要）。近年来，战略联盟的发展正是基于这一思路。例如，美国一些铝罐生产商把它们的生产工厂建在啤酒厂的附近，用顶端传输器直接把产品传送到啤酒厂的装瓶线上，这样可为双方节约生产安排、装运以及存货等费用。</w:t>
      </w:r>
    </w:p>
    <w:p w:rsidR="00542F1A" w:rsidRDefault="00542F1A" w:rsidP="0049756F">
      <w:pPr>
        <w:spacing w:line="300" w:lineRule="auto"/>
        <w:ind w:firstLine="480"/>
      </w:pPr>
      <w:r>
        <w:rPr>
          <w:sz w:val="24"/>
          <w:szCs w:val="24"/>
        </w:rPr>
        <w:t>共应商的价值链</w:t>
      </w:r>
    </w:p>
    <w:p w:rsidR="00542F1A" w:rsidRDefault="00542F1A" w:rsidP="0049756F">
      <w:pPr>
        <w:spacing w:line="300" w:lineRule="auto"/>
        <w:ind w:firstLine="480"/>
      </w:pPr>
      <w:r>
        <w:rPr>
          <w:sz w:val="24"/>
          <w:szCs w:val="24"/>
        </w:rPr>
        <w:t>销售渠道的价值链</w:t>
      </w:r>
    </w:p>
    <w:p w:rsidR="00542F1A" w:rsidRDefault="00542F1A" w:rsidP="0049756F">
      <w:pPr>
        <w:spacing w:line="300" w:lineRule="auto"/>
        <w:ind w:firstLine="480"/>
      </w:pPr>
      <w:r>
        <w:rPr>
          <w:sz w:val="24"/>
          <w:szCs w:val="24"/>
        </w:rPr>
        <w:t>顾客的价值链</w:t>
      </w:r>
    </w:p>
    <w:p w:rsidR="00542F1A" w:rsidRDefault="00542F1A" w:rsidP="0049756F">
      <w:pPr>
        <w:spacing w:line="300" w:lineRule="auto"/>
        <w:ind w:firstLine="480"/>
      </w:pPr>
      <w:r>
        <w:rPr>
          <w:sz w:val="24"/>
          <w:szCs w:val="24"/>
        </w:rPr>
        <w:t>企业价值链</w:t>
      </w:r>
    </w:p>
    <w:p w:rsidR="00542F1A" w:rsidRDefault="00542F1A" w:rsidP="0049756F">
      <w:pPr>
        <w:spacing w:line="300" w:lineRule="auto"/>
        <w:ind w:firstLine="480"/>
      </w:pPr>
      <w:r>
        <w:rPr>
          <w:sz w:val="24"/>
          <w:szCs w:val="24"/>
        </w:rPr>
        <w:t>图</w:t>
      </w:r>
      <w:r>
        <w:rPr>
          <w:sz w:val="24"/>
          <w:szCs w:val="24"/>
        </w:rPr>
        <w:t xml:space="preserve">2—10 </w:t>
      </w:r>
      <w:r>
        <w:rPr>
          <w:sz w:val="24"/>
          <w:szCs w:val="24"/>
        </w:rPr>
        <w:t>价值系统</w:t>
      </w:r>
    </w:p>
    <w:p w:rsidR="00542F1A" w:rsidRDefault="00542F1A" w:rsidP="0049756F">
      <w:pPr>
        <w:spacing w:line="300" w:lineRule="auto"/>
        <w:ind w:firstLine="480"/>
      </w:pPr>
      <w:r>
        <w:rPr>
          <w:sz w:val="24"/>
          <w:szCs w:val="24"/>
        </w:rPr>
        <w:t>【案例</w:t>
      </w:r>
      <w:r>
        <w:rPr>
          <w:sz w:val="24"/>
          <w:szCs w:val="24"/>
        </w:rPr>
        <w:t>2.20</w:t>
      </w:r>
      <w:r w:rsidR="001278D3">
        <w:rPr>
          <w:rFonts w:hint="eastAsia"/>
          <w:sz w:val="24"/>
          <w:szCs w:val="24"/>
        </w:rPr>
        <w:t>】</w:t>
      </w:r>
    </w:p>
    <w:p w:rsidR="00542F1A" w:rsidRDefault="00542F1A" w:rsidP="0049756F">
      <w:pPr>
        <w:spacing w:line="300" w:lineRule="auto"/>
        <w:ind w:firstLine="480"/>
      </w:pPr>
      <w:r>
        <w:rPr>
          <w:sz w:val="24"/>
          <w:szCs w:val="24"/>
        </w:rPr>
        <w:t>保圣汽车制造公司价值链活动的分类</w:t>
      </w:r>
    </w:p>
    <w:p w:rsidR="00542F1A" w:rsidRDefault="00542F1A" w:rsidP="0049756F">
      <w:pPr>
        <w:spacing w:line="300" w:lineRule="auto"/>
        <w:ind w:firstLine="480"/>
      </w:pPr>
      <w:r>
        <w:rPr>
          <w:sz w:val="24"/>
          <w:szCs w:val="24"/>
        </w:rPr>
        <w:t>保圣汽车制造公司经过战略分析后选择了成本领先战略作为其竞争战略定位，并通过重构价值链各项活动以求获取成本优势。主要重构措施包括；</w:t>
      </w:r>
    </w:p>
    <w:p w:rsidR="00542F1A" w:rsidRDefault="00542F1A" w:rsidP="0049756F">
      <w:pPr>
        <w:spacing w:line="300" w:lineRule="auto"/>
        <w:ind w:firstLine="480"/>
      </w:pPr>
      <w:r>
        <w:rPr>
          <w:sz w:val="24"/>
          <w:szCs w:val="24"/>
        </w:rPr>
        <w:t>（</w:t>
      </w:r>
      <w:r>
        <w:rPr>
          <w:sz w:val="24"/>
          <w:szCs w:val="24"/>
        </w:rPr>
        <w:t>1</w:t>
      </w:r>
      <w:r>
        <w:rPr>
          <w:sz w:val="24"/>
          <w:szCs w:val="24"/>
        </w:rPr>
        <w:t>）公司生产所需要的外购配件大部分是由就近的同一公司生产，与总装厂距离非常短，减少了物流费用，由于同一公司的品检标准一致，不需要重复检查，进货质量检查效率提高了。</w:t>
      </w:r>
    </w:p>
    <w:p w:rsidR="00542F1A" w:rsidRDefault="00542F1A" w:rsidP="0049756F">
      <w:pPr>
        <w:spacing w:line="300" w:lineRule="auto"/>
        <w:ind w:firstLine="480"/>
      </w:pPr>
      <w:r>
        <w:rPr>
          <w:sz w:val="24"/>
          <w:szCs w:val="24"/>
        </w:rPr>
        <w:t>（</w:t>
      </w:r>
      <w:r>
        <w:rPr>
          <w:sz w:val="24"/>
          <w:szCs w:val="24"/>
        </w:rPr>
        <w:t>2</w:t>
      </w:r>
      <w:r>
        <w:rPr>
          <w:sz w:val="24"/>
          <w:szCs w:val="24"/>
        </w:rPr>
        <w:t>）公司内部各个配件厂分布在总装厂周围，建立大规模生产线以实现规模经济；并根据公司在全国汽车经销商的销售数据预测生产计划，最大限度地减少库存。</w:t>
      </w:r>
    </w:p>
    <w:p w:rsidR="00542F1A" w:rsidRDefault="00542F1A" w:rsidP="0049756F">
      <w:pPr>
        <w:spacing w:line="300" w:lineRule="auto"/>
        <w:ind w:firstLine="480"/>
      </w:pPr>
      <w:r>
        <w:rPr>
          <w:sz w:val="24"/>
          <w:szCs w:val="24"/>
        </w:rPr>
        <w:t>3</w:t>
      </w:r>
      <w:r>
        <w:rPr>
          <w:sz w:val="24"/>
          <w:szCs w:val="24"/>
        </w:rPr>
        <w:t>）总装厂根据装配工序，实现及时生产模式，让配件工厂按照流程进度提供配件，减少物流费用。</w:t>
      </w:r>
    </w:p>
    <w:p w:rsidR="00542F1A" w:rsidRDefault="00542F1A" w:rsidP="0049756F">
      <w:pPr>
        <w:spacing w:line="300" w:lineRule="auto"/>
        <w:ind w:firstLine="480"/>
      </w:pPr>
      <w:r>
        <w:rPr>
          <w:sz w:val="24"/>
          <w:szCs w:val="24"/>
        </w:rPr>
        <w:lastRenderedPageBreak/>
        <w:t>（</w:t>
      </w:r>
      <w:r>
        <w:rPr>
          <w:sz w:val="24"/>
          <w:szCs w:val="24"/>
        </w:rPr>
        <w:t>4</w:t>
      </w:r>
      <w:r>
        <w:rPr>
          <w:sz w:val="24"/>
          <w:szCs w:val="24"/>
        </w:rPr>
        <w:t>）订单处理人员根据全国汽车经销商的分布就近调配车型，并选择最优路线配送以降低物流费用。</w:t>
      </w:r>
    </w:p>
    <w:p w:rsidR="00542F1A" w:rsidRDefault="00542F1A" w:rsidP="0049756F">
      <w:pPr>
        <w:spacing w:line="300" w:lineRule="auto"/>
        <w:ind w:firstLine="480"/>
      </w:pPr>
      <w:r>
        <w:rPr>
          <w:sz w:val="24"/>
          <w:szCs w:val="24"/>
        </w:rPr>
        <w:t>（</w:t>
      </w:r>
      <w:r>
        <w:rPr>
          <w:sz w:val="24"/>
          <w:szCs w:val="24"/>
        </w:rPr>
        <w:t>5</w:t>
      </w:r>
      <w:r>
        <w:rPr>
          <w:sz w:val="24"/>
          <w:szCs w:val="24"/>
        </w:rPr>
        <w:t>）利用售前热线开展市场调查活动，有的放矢地进行广告宣传，提高广告效率，最大限度地吸引終端消费者。</w:t>
      </w:r>
    </w:p>
    <w:p w:rsidR="00542F1A" w:rsidRDefault="00542F1A" w:rsidP="0049756F">
      <w:pPr>
        <w:spacing w:line="300" w:lineRule="auto"/>
        <w:ind w:firstLine="480"/>
      </w:pPr>
      <w:r>
        <w:rPr>
          <w:sz w:val="24"/>
          <w:szCs w:val="24"/>
        </w:rPr>
        <w:t>（</w:t>
      </w:r>
      <w:r>
        <w:rPr>
          <w:sz w:val="24"/>
          <w:szCs w:val="24"/>
        </w:rPr>
        <w:t>6</w:t>
      </w:r>
      <w:r>
        <w:rPr>
          <w:sz w:val="24"/>
          <w:szCs w:val="24"/>
        </w:rPr>
        <w:t>）终瑞车主可以通过售后热线反赞车型问题，将信息与汽车经销商共享，以获得最佳配件库存，保证前来维修的客户的满意度。</w:t>
      </w:r>
    </w:p>
    <w:p w:rsidR="00542F1A" w:rsidRDefault="00542F1A" w:rsidP="0049756F">
      <w:pPr>
        <w:spacing w:line="300" w:lineRule="auto"/>
        <w:ind w:firstLine="480"/>
      </w:pPr>
      <w:r>
        <w:rPr>
          <w:sz w:val="24"/>
          <w:szCs w:val="24"/>
        </w:rPr>
        <w:t>（</w:t>
      </w:r>
      <w:r>
        <w:rPr>
          <w:sz w:val="24"/>
          <w:szCs w:val="24"/>
        </w:rPr>
        <w:t>7</w:t>
      </w:r>
      <w:r>
        <w:rPr>
          <w:sz w:val="24"/>
          <w:szCs w:val="24"/>
        </w:rPr>
        <w:t>）从产品研发阶段就开始实施成本企划来控制成本，事业部制和矩阵式相交融，在减少管理层次的同时提高了效率。以整车生产为依托，利用中央数据单元，各配件分广合理安排进度。将公司生产所需配件分为外购件和自产件，分类的原则是比较公司内部生产与外部采购的性价比。</w:t>
      </w:r>
    </w:p>
    <w:p w:rsidR="00542F1A" w:rsidRDefault="00542F1A" w:rsidP="0049756F">
      <w:pPr>
        <w:spacing w:line="300" w:lineRule="auto"/>
        <w:ind w:firstLine="480"/>
      </w:pPr>
      <w:r>
        <w:rPr>
          <w:sz w:val="24"/>
          <w:szCs w:val="24"/>
        </w:rPr>
        <w:t>（</w:t>
      </w:r>
      <w:r>
        <w:rPr>
          <w:sz w:val="24"/>
          <w:szCs w:val="24"/>
        </w:rPr>
        <w:t>8</w:t>
      </w:r>
      <w:r>
        <w:rPr>
          <w:sz w:val="24"/>
          <w:szCs w:val="24"/>
        </w:rPr>
        <w:t>）定期对员工进行培训，使其及时掌握公司所来用的最新技术、工艺或流程，尽快实现学习曲线效应。</w:t>
      </w:r>
    </w:p>
    <w:p w:rsidR="00542F1A" w:rsidRDefault="00542F1A" w:rsidP="0049756F">
      <w:pPr>
        <w:spacing w:line="300" w:lineRule="auto"/>
        <w:ind w:firstLine="480"/>
      </w:pPr>
      <w:r>
        <w:rPr>
          <w:sz w:val="24"/>
          <w:szCs w:val="24"/>
        </w:rPr>
        <w:t>（</w:t>
      </w:r>
      <w:r>
        <w:rPr>
          <w:sz w:val="24"/>
          <w:szCs w:val="24"/>
        </w:rPr>
        <w:t>9</w:t>
      </w:r>
      <w:r>
        <w:rPr>
          <w:sz w:val="24"/>
          <w:szCs w:val="24"/>
        </w:rPr>
        <w:t>）通过市场调查，开发畅销车型，获得资金的高流通率。</w:t>
      </w:r>
    </w:p>
    <w:p w:rsidR="00542F1A" w:rsidRDefault="00542F1A" w:rsidP="0049756F">
      <w:pPr>
        <w:spacing w:line="300" w:lineRule="auto"/>
        <w:ind w:firstLine="480"/>
      </w:pPr>
      <w:r>
        <w:rPr>
          <w:sz w:val="24"/>
          <w:szCs w:val="24"/>
        </w:rPr>
        <w:t>（</w:t>
      </w:r>
      <w:r>
        <w:rPr>
          <w:sz w:val="24"/>
          <w:szCs w:val="24"/>
        </w:rPr>
        <w:t>10</w:t>
      </w:r>
      <w:r>
        <w:rPr>
          <w:sz w:val="24"/>
          <w:szCs w:val="24"/>
        </w:rPr>
        <w:t>）与供应汽车发动机的外购厂家建立良好关系，保证生产进度不受影响。</w:t>
      </w:r>
    </w:p>
    <w:p w:rsidR="00542F1A" w:rsidRDefault="00542F1A" w:rsidP="0049756F">
      <w:pPr>
        <w:spacing w:line="300" w:lineRule="auto"/>
        <w:ind w:firstLine="480"/>
      </w:pPr>
    </w:p>
    <w:p w:rsidR="00CA07AF" w:rsidRDefault="00542F1A" w:rsidP="0049756F">
      <w:pPr>
        <w:spacing w:line="300" w:lineRule="auto"/>
        <w:ind w:firstLine="480"/>
        <w:rPr>
          <w:sz w:val="24"/>
          <w:szCs w:val="24"/>
        </w:rPr>
      </w:pPr>
      <w:r>
        <w:rPr>
          <w:sz w:val="24"/>
          <w:szCs w:val="24"/>
        </w:rPr>
        <w:t>按照价值链活动的分类，保圣汽车制造公司</w:t>
      </w:r>
      <w:r>
        <w:rPr>
          <w:sz w:val="24"/>
          <w:szCs w:val="24"/>
        </w:rPr>
        <w:t>10</w:t>
      </w:r>
      <w:r>
        <w:rPr>
          <w:sz w:val="24"/>
          <w:szCs w:val="24"/>
        </w:rPr>
        <w:t>类活动可作如下划分：</w:t>
      </w:r>
    </w:p>
    <w:p w:rsidR="00542F1A" w:rsidRDefault="00542F1A" w:rsidP="0049756F">
      <w:pPr>
        <w:spacing w:line="300" w:lineRule="auto"/>
        <w:ind w:firstLine="480"/>
      </w:pPr>
      <w:r>
        <w:rPr>
          <w:sz w:val="24"/>
          <w:szCs w:val="24"/>
        </w:rPr>
        <w:t>内部后勤（进货物流）：活动（</w:t>
      </w:r>
      <w:r>
        <w:rPr>
          <w:sz w:val="24"/>
          <w:szCs w:val="24"/>
        </w:rPr>
        <w:t>1</w:t>
      </w:r>
      <w:r>
        <w:rPr>
          <w:sz w:val="24"/>
          <w:szCs w:val="24"/>
        </w:rPr>
        <w:t>）；</w:t>
      </w:r>
    </w:p>
    <w:p w:rsidR="00CA07AF" w:rsidRDefault="00542F1A" w:rsidP="0049756F">
      <w:pPr>
        <w:spacing w:line="300" w:lineRule="auto"/>
        <w:ind w:firstLine="480"/>
        <w:rPr>
          <w:sz w:val="24"/>
          <w:szCs w:val="24"/>
        </w:rPr>
      </w:pPr>
      <w:r>
        <w:rPr>
          <w:sz w:val="24"/>
          <w:szCs w:val="24"/>
        </w:rPr>
        <w:t>生产经营：活动（</w:t>
      </w:r>
      <w:r>
        <w:rPr>
          <w:sz w:val="24"/>
          <w:szCs w:val="24"/>
        </w:rPr>
        <w:t>2</w:t>
      </w:r>
      <w:r>
        <w:rPr>
          <w:sz w:val="24"/>
          <w:szCs w:val="24"/>
        </w:rPr>
        <w:t>）、活动（</w:t>
      </w:r>
      <w:r>
        <w:rPr>
          <w:sz w:val="24"/>
          <w:szCs w:val="24"/>
        </w:rPr>
        <w:t>3</w:t>
      </w:r>
      <w:r>
        <w:rPr>
          <w:sz w:val="24"/>
          <w:szCs w:val="24"/>
        </w:rPr>
        <w:t>）；</w:t>
      </w:r>
    </w:p>
    <w:p w:rsidR="00CA07AF" w:rsidRDefault="00542F1A" w:rsidP="0049756F">
      <w:pPr>
        <w:spacing w:line="300" w:lineRule="auto"/>
        <w:ind w:firstLine="480"/>
        <w:rPr>
          <w:sz w:val="24"/>
          <w:szCs w:val="24"/>
        </w:rPr>
      </w:pPr>
      <w:r>
        <w:rPr>
          <w:sz w:val="24"/>
          <w:szCs w:val="24"/>
        </w:rPr>
        <w:t>外部后勤（出货物流）；活动（</w:t>
      </w:r>
      <w:r>
        <w:rPr>
          <w:sz w:val="24"/>
          <w:szCs w:val="24"/>
        </w:rPr>
        <w:t>4</w:t>
      </w:r>
      <w:r>
        <w:rPr>
          <w:sz w:val="24"/>
          <w:szCs w:val="24"/>
        </w:rPr>
        <w:t>）；</w:t>
      </w:r>
    </w:p>
    <w:p w:rsidR="00542F1A" w:rsidRDefault="00542F1A" w:rsidP="0049756F">
      <w:pPr>
        <w:spacing w:line="300" w:lineRule="auto"/>
        <w:ind w:firstLine="480"/>
      </w:pPr>
      <w:r>
        <w:rPr>
          <w:sz w:val="24"/>
          <w:szCs w:val="24"/>
        </w:rPr>
        <w:t>市场销售：活动（</w:t>
      </w:r>
      <w:r>
        <w:rPr>
          <w:sz w:val="24"/>
          <w:szCs w:val="24"/>
        </w:rPr>
        <w:t>5</w:t>
      </w:r>
      <w:r>
        <w:rPr>
          <w:sz w:val="24"/>
          <w:szCs w:val="24"/>
        </w:rPr>
        <w:t>）；</w:t>
      </w:r>
    </w:p>
    <w:p w:rsidR="00CA07AF" w:rsidRDefault="00542F1A" w:rsidP="0049756F">
      <w:pPr>
        <w:spacing w:line="300" w:lineRule="auto"/>
        <w:ind w:firstLine="480"/>
        <w:rPr>
          <w:sz w:val="24"/>
          <w:szCs w:val="24"/>
        </w:rPr>
      </w:pPr>
      <w:r>
        <w:rPr>
          <w:sz w:val="24"/>
          <w:szCs w:val="24"/>
        </w:rPr>
        <w:t>服务：活动（</w:t>
      </w:r>
      <w:r>
        <w:rPr>
          <w:sz w:val="24"/>
          <w:szCs w:val="24"/>
        </w:rPr>
        <w:t>6</w:t>
      </w:r>
      <w:r>
        <w:rPr>
          <w:sz w:val="24"/>
          <w:szCs w:val="24"/>
        </w:rPr>
        <w:t>）；</w:t>
      </w:r>
      <w:r>
        <w:rPr>
          <w:sz w:val="24"/>
          <w:szCs w:val="24"/>
        </w:rPr>
        <w:t xml:space="preserve"> </w:t>
      </w:r>
    </w:p>
    <w:p w:rsidR="00CA07AF" w:rsidRDefault="00542F1A" w:rsidP="0049756F">
      <w:pPr>
        <w:spacing w:line="300" w:lineRule="auto"/>
        <w:ind w:firstLine="480"/>
        <w:rPr>
          <w:sz w:val="24"/>
          <w:szCs w:val="24"/>
        </w:rPr>
      </w:pPr>
      <w:r>
        <w:rPr>
          <w:sz w:val="24"/>
          <w:szCs w:val="24"/>
        </w:rPr>
        <w:t>采购：活动（</w:t>
      </w:r>
      <w:r>
        <w:rPr>
          <w:sz w:val="24"/>
          <w:szCs w:val="24"/>
        </w:rPr>
        <w:t>10</w:t>
      </w:r>
      <w:r>
        <w:rPr>
          <w:sz w:val="24"/>
          <w:szCs w:val="24"/>
        </w:rPr>
        <w:t>）；</w:t>
      </w:r>
    </w:p>
    <w:p w:rsidR="00542F1A" w:rsidRDefault="00542F1A" w:rsidP="0049756F">
      <w:pPr>
        <w:spacing w:line="300" w:lineRule="auto"/>
        <w:ind w:firstLine="480"/>
      </w:pPr>
      <w:r>
        <w:rPr>
          <w:sz w:val="24"/>
          <w:szCs w:val="24"/>
        </w:rPr>
        <w:t>技术开发；活动（</w:t>
      </w:r>
      <w:r>
        <w:rPr>
          <w:sz w:val="24"/>
          <w:szCs w:val="24"/>
        </w:rPr>
        <w:t>9</w:t>
      </w:r>
      <w:r>
        <w:rPr>
          <w:sz w:val="24"/>
          <w:szCs w:val="24"/>
        </w:rPr>
        <w:t>）；</w:t>
      </w:r>
    </w:p>
    <w:p w:rsidR="00CA07AF" w:rsidRDefault="00542F1A" w:rsidP="0049756F">
      <w:pPr>
        <w:spacing w:line="300" w:lineRule="auto"/>
        <w:ind w:firstLine="480"/>
        <w:rPr>
          <w:sz w:val="24"/>
          <w:szCs w:val="24"/>
        </w:rPr>
      </w:pPr>
      <w:r>
        <w:rPr>
          <w:sz w:val="24"/>
          <w:szCs w:val="24"/>
        </w:rPr>
        <w:t>人力资源管理：活动（</w:t>
      </w:r>
      <w:r>
        <w:rPr>
          <w:sz w:val="24"/>
          <w:szCs w:val="24"/>
        </w:rPr>
        <w:t>8</w:t>
      </w:r>
      <w:r>
        <w:rPr>
          <w:sz w:val="24"/>
          <w:szCs w:val="24"/>
        </w:rPr>
        <w:t>）；</w:t>
      </w:r>
    </w:p>
    <w:p w:rsidR="00CA07AF" w:rsidRDefault="00542F1A" w:rsidP="0049756F">
      <w:pPr>
        <w:spacing w:line="300" w:lineRule="auto"/>
        <w:ind w:firstLine="480"/>
        <w:rPr>
          <w:sz w:val="24"/>
          <w:szCs w:val="24"/>
        </w:rPr>
      </w:pPr>
      <w:r>
        <w:rPr>
          <w:sz w:val="24"/>
          <w:szCs w:val="24"/>
        </w:rPr>
        <w:t>企业基础设施：活动（</w:t>
      </w:r>
      <w:r>
        <w:rPr>
          <w:sz w:val="24"/>
          <w:szCs w:val="24"/>
        </w:rPr>
        <w:t>7</w:t>
      </w:r>
      <w:r>
        <w:rPr>
          <w:sz w:val="24"/>
          <w:szCs w:val="24"/>
        </w:rPr>
        <w:t>）。</w:t>
      </w:r>
    </w:p>
    <w:p w:rsidR="00542F1A" w:rsidRDefault="00542F1A" w:rsidP="0049756F">
      <w:pPr>
        <w:spacing w:line="300" w:lineRule="auto"/>
        <w:ind w:firstLine="480"/>
      </w:pPr>
      <w:r>
        <w:rPr>
          <w:sz w:val="24"/>
          <w:szCs w:val="24"/>
        </w:rPr>
        <w:t>【案例</w:t>
      </w:r>
      <w:r>
        <w:rPr>
          <w:sz w:val="24"/>
          <w:szCs w:val="24"/>
        </w:rPr>
        <w:t>2.21</w:t>
      </w:r>
      <w:r>
        <w:rPr>
          <w:sz w:val="24"/>
          <w:szCs w:val="24"/>
        </w:rPr>
        <w:t>】</w:t>
      </w:r>
    </w:p>
    <w:p w:rsidR="00542F1A" w:rsidRDefault="00542F1A" w:rsidP="0049756F">
      <w:pPr>
        <w:spacing w:line="300" w:lineRule="auto"/>
        <w:ind w:firstLine="480"/>
      </w:pPr>
      <w:r>
        <w:rPr>
          <w:sz w:val="24"/>
          <w:szCs w:val="24"/>
        </w:rPr>
        <w:t>绿梦公司价值链两类活动的主要优势案例内容详见本章【案例</w:t>
      </w:r>
      <w:r>
        <w:rPr>
          <w:sz w:val="24"/>
          <w:szCs w:val="24"/>
        </w:rPr>
        <w:t>2.13</w:t>
      </w:r>
      <w:r>
        <w:rPr>
          <w:sz w:val="24"/>
          <w:szCs w:val="24"/>
        </w:rPr>
        <w:t>】。</w:t>
      </w:r>
    </w:p>
    <w:p w:rsidR="00542F1A" w:rsidRDefault="00542F1A" w:rsidP="0049756F">
      <w:pPr>
        <w:spacing w:line="300" w:lineRule="auto"/>
        <w:ind w:firstLine="480"/>
      </w:pPr>
      <w:r>
        <w:rPr>
          <w:sz w:val="24"/>
          <w:szCs w:val="24"/>
        </w:rPr>
        <w:t>本案例中，依据企业价值链的两类活动，简要分析绿梦公司生产和出口有机优质茶叶的主要优势如下：</w:t>
      </w:r>
    </w:p>
    <w:p w:rsidR="00542F1A" w:rsidRDefault="00542F1A" w:rsidP="0049756F">
      <w:pPr>
        <w:spacing w:line="300" w:lineRule="auto"/>
        <w:ind w:firstLine="480"/>
      </w:pPr>
      <w:r>
        <w:rPr>
          <w:sz w:val="24"/>
          <w:szCs w:val="24"/>
        </w:rPr>
        <w:t>（</w:t>
      </w:r>
      <w:r>
        <w:rPr>
          <w:sz w:val="24"/>
          <w:szCs w:val="24"/>
        </w:rPr>
        <w:t>1</w:t>
      </w:r>
      <w:r>
        <w:rPr>
          <w:sz w:val="24"/>
          <w:szCs w:val="24"/>
        </w:rPr>
        <w:t>）基本活动。</w:t>
      </w:r>
    </w:p>
    <w:p w:rsidR="00542F1A" w:rsidRDefault="00542F1A" w:rsidP="0049756F">
      <w:pPr>
        <w:spacing w:line="300" w:lineRule="auto"/>
        <w:ind w:firstLine="480"/>
      </w:pPr>
      <w:r>
        <w:rPr>
          <w:sz w:val="24"/>
          <w:szCs w:val="24"/>
        </w:rPr>
        <w:t>①</w:t>
      </w:r>
      <w:r>
        <w:rPr>
          <w:sz w:val="24"/>
          <w:szCs w:val="24"/>
        </w:rPr>
        <w:t>生产经营。</w:t>
      </w:r>
      <w:r>
        <w:rPr>
          <w:sz w:val="24"/>
          <w:szCs w:val="24"/>
        </w:rPr>
        <w:t>“</w:t>
      </w:r>
      <w:r>
        <w:rPr>
          <w:sz w:val="24"/>
          <w:szCs w:val="24"/>
        </w:rPr>
        <w:t>绿梦公司自成立以来一直坚持严格的有机种植管理，从未使用任何化学药肥。茶园依靠物理和生物技术，通过饲养茶园鸡、种树引鸟、引存蜘蛛和蚂蚁，恢复茶园生物多样性来控制虫害；辅助使用粘虫板、灭虫灯将害虫种群控制在平衡的生态环境中；当虫害集中性爆发时，组织人工捉虫。除草完全依靠人工。绿梦公司按农时组织茶农用手工机械除草回填茶园。绿梦公司有机肥的主原料只用山区放养的羊粪，不含任何激素和抗生素，加上山林腐殖土、塘泥、枯叶等同样达到有机要求的原料来发酵，再以</w:t>
      </w:r>
      <w:r>
        <w:rPr>
          <w:sz w:val="24"/>
          <w:szCs w:val="24"/>
        </w:rPr>
        <w:t>8</w:t>
      </w:r>
      <w:r>
        <w:rPr>
          <w:sz w:val="24"/>
          <w:szCs w:val="24"/>
        </w:rPr>
        <w:t>倍于化肥的施用重量，将有机肥料施满每一寸土地</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外部后勤。</w:t>
      </w:r>
      <w:r>
        <w:rPr>
          <w:sz w:val="24"/>
          <w:szCs w:val="24"/>
        </w:rPr>
        <w:t>“2014</w:t>
      </w:r>
      <w:r>
        <w:rPr>
          <w:sz w:val="24"/>
          <w:szCs w:val="24"/>
        </w:rPr>
        <w:t>年绿梦公司投资</w:t>
      </w:r>
      <w:r>
        <w:rPr>
          <w:sz w:val="24"/>
          <w:szCs w:val="24"/>
        </w:rPr>
        <w:t>9800</w:t>
      </w:r>
      <w:r>
        <w:rPr>
          <w:sz w:val="24"/>
          <w:szCs w:val="24"/>
        </w:rPr>
        <w:t>万元人民币，按食品生产标准建</w:t>
      </w:r>
      <w:r>
        <w:rPr>
          <w:sz w:val="24"/>
          <w:szCs w:val="24"/>
        </w:rPr>
        <w:t>·</w:t>
      </w:r>
      <w:r>
        <w:rPr>
          <w:sz w:val="24"/>
          <w:szCs w:val="24"/>
        </w:rPr>
        <w:t>．．．．．．．仓储库房，引进全新的生产设备，在</w:t>
      </w:r>
      <w:r>
        <w:rPr>
          <w:sz w:val="24"/>
          <w:szCs w:val="24"/>
        </w:rPr>
        <w:t>······</w:t>
      </w:r>
      <w:r>
        <w:rPr>
          <w:sz w:val="24"/>
          <w:szCs w:val="24"/>
        </w:rPr>
        <w:t>存储环节实现了现代化管理与传统工艺的完美融合</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市场销售。</w:t>
      </w:r>
      <w:r>
        <w:rPr>
          <w:sz w:val="24"/>
          <w:szCs w:val="24"/>
        </w:rPr>
        <w:t>“2010</w:t>
      </w:r>
      <w:r>
        <w:rPr>
          <w:sz w:val="24"/>
          <w:szCs w:val="24"/>
        </w:rPr>
        <w:t>年起绿梦公司连续通过中国、欧盟、美国、日本的有机认证，后三种认证中最严格的指标均超过</w:t>
      </w:r>
      <w:r>
        <w:rPr>
          <w:sz w:val="24"/>
          <w:szCs w:val="24"/>
        </w:rPr>
        <w:t>600</w:t>
      </w:r>
      <w:r>
        <w:rPr>
          <w:sz w:val="24"/>
          <w:szCs w:val="24"/>
        </w:rPr>
        <w:t>项，覆盖了国内所有可见的农药化肥和重金属标准，是可以通行全球的有机认证。有了世界市场的通行证，绿梦公司有机优质茶叶实现了</w:t>
      </w:r>
      <w:r>
        <w:rPr>
          <w:sz w:val="24"/>
          <w:szCs w:val="24"/>
        </w:rPr>
        <w:t>90</w:t>
      </w:r>
      <w:r>
        <w:rPr>
          <w:sz w:val="24"/>
          <w:szCs w:val="24"/>
        </w:rPr>
        <w:t>％的出口，销往世界各地</w:t>
      </w:r>
      <w:r>
        <w:rPr>
          <w:sz w:val="24"/>
          <w:szCs w:val="24"/>
        </w:rPr>
        <w:t>”</w:t>
      </w:r>
      <w:r>
        <w:rPr>
          <w:sz w:val="24"/>
          <w:szCs w:val="24"/>
        </w:rPr>
        <w:t>。</w:t>
      </w:r>
    </w:p>
    <w:p w:rsidR="00542F1A" w:rsidRDefault="00542F1A" w:rsidP="0049756F">
      <w:pPr>
        <w:spacing w:line="300" w:lineRule="auto"/>
        <w:ind w:firstLine="480"/>
      </w:pPr>
      <w:r>
        <w:rPr>
          <w:sz w:val="24"/>
          <w:szCs w:val="24"/>
        </w:rPr>
        <w:lastRenderedPageBreak/>
        <w:t>（</w:t>
      </w:r>
      <w:r>
        <w:rPr>
          <w:sz w:val="24"/>
          <w:szCs w:val="24"/>
        </w:rPr>
        <w:t>2</w:t>
      </w:r>
      <w:r>
        <w:rPr>
          <w:sz w:val="24"/>
          <w:szCs w:val="24"/>
        </w:rPr>
        <w:t>）支持活动。</w:t>
      </w:r>
    </w:p>
    <w:p w:rsidR="00542F1A" w:rsidRDefault="00542F1A" w:rsidP="0049756F">
      <w:pPr>
        <w:spacing w:line="300" w:lineRule="auto"/>
        <w:ind w:firstLine="480"/>
      </w:pPr>
      <w:r>
        <w:rPr>
          <w:sz w:val="24"/>
          <w:szCs w:val="24"/>
        </w:rPr>
        <w:t>①</w:t>
      </w:r>
      <w:r>
        <w:rPr>
          <w:sz w:val="24"/>
          <w:szCs w:val="24"/>
        </w:rPr>
        <w:t>采购。</w:t>
      </w:r>
      <w:r>
        <w:rPr>
          <w:sz w:val="24"/>
          <w:szCs w:val="24"/>
        </w:rPr>
        <w:t>“</w:t>
      </w:r>
      <w:r>
        <w:rPr>
          <w:sz w:val="24"/>
          <w:szCs w:val="24"/>
        </w:rPr>
        <w:t>这片土地无农业种植史，土壤洁净肥沃</w:t>
      </w:r>
      <w:r>
        <w:rPr>
          <w:sz w:val="24"/>
          <w:szCs w:val="24"/>
        </w:rPr>
        <w:t>”</w:t>
      </w:r>
      <w:r>
        <w:rPr>
          <w:sz w:val="24"/>
          <w:szCs w:val="24"/>
        </w:rPr>
        <w:t>；</w:t>
      </w:r>
      <w:r>
        <w:rPr>
          <w:sz w:val="24"/>
          <w:szCs w:val="24"/>
        </w:rPr>
        <w:t>“</w:t>
      </w:r>
      <w:r>
        <w:rPr>
          <w:sz w:val="24"/>
          <w:szCs w:val="24"/>
        </w:rPr>
        <w:t>绿梦公司有机肥的主原料只用山区放养的羊粪，不含任何激素和抗生素，加上山林腐殖土、塘泥、枯叶等同样达到有机要求的原料来发酵</w:t>
      </w:r>
      <w:r>
        <w:rPr>
          <w:sz w:val="24"/>
          <w:szCs w:val="24"/>
        </w:rPr>
        <w:t>”</w:t>
      </w:r>
      <w:r>
        <w:rPr>
          <w:sz w:val="24"/>
          <w:szCs w:val="24"/>
        </w:rPr>
        <w:t>；</w:t>
      </w:r>
      <w:r>
        <w:rPr>
          <w:sz w:val="24"/>
          <w:szCs w:val="24"/>
        </w:rPr>
        <w:t>“</w:t>
      </w:r>
      <w:r>
        <w:rPr>
          <w:sz w:val="24"/>
          <w:szCs w:val="24"/>
        </w:rPr>
        <w:t>绿梦公司投巨资在茶园上游修建水库，水源来自地下山泉。水库杜绝一切养殖，通过滴灌管道灌溉茶园</w:t>
      </w:r>
      <w:r>
        <w:rPr>
          <w:sz w:val="24"/>
          <w:szCs w:val="24"/>
        </w:rPr>
        <w:t>”</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②</w:t>
      </w:r>
      <w:r>
        <w:rPr>
          <w:sz w:val="24"/>
          <w:szCs w:val="24"/>
        </w:rPr>
        <w:t>人力资源管理。</w:t>
      </w:r>
      <w:r>
        <w:rPr>
          <w:sz w:val="24"/>
          <w:szCs w:val="24"/>
        </w:rPr>
        <w:t>“</w:t>
      </w:r>
      <w:r>
        <w:rPr>
          <w:sz w:val="24"/>
          <w:szCs w:val="24"/>
        </w:rPr>
        <w:t>绿梦公司投资建设茶园农舍，将很多高寒山区的贫穷山民转移下来，给他们一个安稳的家，彻底解决工作、生活、教育等问题，并利用科学的有机管理理念帮助他们更合理地利用土地创造未来</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基础设施。</w:t>
      </w:r>
      <w:r>
        <w:rPr>
          <w:sz w:val="24"/>
          <w:szCs w:val="24"/>
        </w:rPr>
        <w:t>“1998</w:t>
      </w:r>
      <w:r>
        <w:rPr>
          <w:sz w:val="24"/>
          <w:szCs w:val="24"/>
        </w:rPr>
        <w:t>年，绿梦公司的创始人祖先生将</w:t>
      </w:r>
      <w:r>
        <w:rPr>
          <w:sz w:val="24"/>
          <w:szCs w:val="24"/>
        </w:rPr>
        <w:t>2000</w:t>
      </w:r>
      <w:r>
        <w:rPr>
          <w:sz w:val="24"/>
          <w:szCs w:val="24"/>
        </w:rPr>
        <w:t>亩次生林开垦为茶园</w:t>
      </w:r>
      <w:r>
        <w:rPr>
          <w:sz w:val="24"/>
          <w:szCs w:val="24"/>
        </w:rPr>
        <w:t>”</w:t>
      </w:r>
      <w:r>
        <w:rPr>
          <w:sz w:val="24"/>
          <w:szCs w:val="24"/>
        </w:rPr>
        <w:t>；</w:t>
      </w:r>
      <w:r>
        <w:rPr>
          <w:sz w:val="24"/>
          <w:szCs w:val="24"/>
        </w:rPr>
        <w:t>“</w:t>
      </w:r>
      <w:r>
        <w:rPr>
          <w:sz w:val="24"/>
          <w:szCs w:val="24"/>
        </w:rPr>
        <w:t>在祖先生执着的理念指引下，绿梦公司自成立以来一直坚持严格的有机种植管理</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2.22</w:t>
      </w:r>
      <w:r>
        <w:rPr>
          <w:sz w:val="24"/>
          <w:szCs w:val="24"/>
        </w:rPr>
        <w:t>】</w:t>
      </w:r>
    </w:p>
    <w:p w:rsidR="00542F1A" w:rsidRDefault="00542F1A" w:rsidP="0049756F">
      <w:pPr>
        <w:spacing w:line="300" w:lineRule="auto"/>
        <w:ind w:firstLine="480"/>
      </w:pPr>
      <w:r>
        <w:rPr>
          <w:sz w:val="24"/>
          <w:szCs w:val="24"/>
        </w:rPr>
        <w:t>JY</w:t>
      </w:r>
      <w:r>
        <w:rPr>
          <w:sz w:val="24"/>
          <w:szCs w:val="24"/>
        </w:rPr>
        <w:t>公司发展阶段资源能力的价值链分析</w:t>
      </w:r>
    </w:p>
    <w:p w:rsidR="00542F1A" w:rsidRDefault="00542F1A" w:rsidP="0049756F">
      <w:pPr>
        <w:spacing w:line="300" w:lineRule="auto"/>
        <w:ind w:firstLine="480"/>
      </w:pPr>
      <w:r>
        <w:rPr>
          <w:sz w:val="24"/>
          <w:szCs w:val="24"/>
        </w:rPr>
        <w:t>JY</w:t>
      </w:r>
      <w:r>
        <w:rPr>
          <w:sz w:val="24"/>
          <w:szCs w:val="24"/>
        </w:rPr>
        <w:t>公司成立于</w:t>
      </w:r>
      <w:r>
        <w:rPr>
          <w:sz w:val="24"/>
          <w:szCs w:val="24"/>
        </w:rPr>
        <w:t>2004</w:t>
      </w:r>
      <w:r>
        <w:rPr>
          <w:sz w:val="24"/>
          <w:szCs w:val="24"/>
        </w:rPr>
        <w:t>年，公司主营业务是将工业级二氧化碳共聚物材料，经过提纯改性，应用于医用耗材类产品。</w:t>
      </w:r>
      <w:r>
        <w:rPr>
          <w:sz w:val="24"/>
          <w:szCs w:val="24"/>
        </w:rPr>
        <w:t>JY</w:t>
      </w:r>
      <w:r>
        <w:rPr>
          <w:sz w:val="24"/>
          <w:szCs w:val="24"/>
        </w:rPr>
        <w:t>公司核心优势在于科研与技术支持。经过多年的研究开发，目前已取得十多项专利技术成果，拥有独立自主的知识产权。</w:t>
      </w:r>
    </w:p>
    <w:p w:rsidR="00542F1A" w:rsidRDefault="00542F1A" w:rsidP="0049756F">
      <w:pPr>
        <w:spacing w:line="300" w:lineRule="auto"/>
        <w:ind w:firstLine="480"/>
      </w:pPr>
      <w:r>
        <w:rPr>
          <w:sz w:val="24"/>
          <w:szCs w:val="24"/>
        </w:rPr>
        <w:t>JY</w:t>
      </w:r>
      <w:r>
        <w:rPr>
          <w:sz w:val="24"/>
          <w:szCs w:val="24"/>
        </w:rPr>
        <w:t>公司的发展战略可以分为三个阶段。公司根据不同阶段的发展状况，采用不同模式构筑企业竞争优势。</w:t>
      </w:r>
    </w:p>
    <w:p w:rsidR="00542F1A" w:rsidRDefault="00542F1A" w:rsidP="0049756F">
      <w:pPr>
        <w:spacing w:line="300" w:lineRule="auto"/>
        <w:ind w:firstLine="480"/>
      </w:pPr>
      <w:r>
        <w:rPr>
          <w:sz w:val="24"/>
          <w:szCs w:val="24"/>
        </w:rPr>
        <w:t>第一阶段；一体化商业模式（</w:t>
      </w:r>
      <w:r>
        <w:rPr>
          <w:sz w:val="24"/>
          <w:szCs w:val="24"/>
        </w:rPr>
        <w:t>2004</w:t>
      </w:r>
      <w:r>
        <w:rPr>
          <w:sz w:val="24"/>
          <w:szCs w:val="24"/>
        </w:rPr>
        <w:t>～</w:t>
      </w:r>
      <w:r>
        <w:rPr>
          <w:sz w:val="24"/>
          <w:szCs w:val="24"/>
        </w:rPr>
        <w:t>2010</w:t>
      </w:r>
      <w:r>
        <w:rPr>
          <w:sz w:val="24"/>
          <w:szCs w:val="24"/>
        </w:rPr>
        <w:t>年）。</w:t>
      </w:r>
    </w:p>
    <w:p w:rsidR="00542F1A" w:rsidRDefault="00542F1A" w:rsidP="0049756F">
      <w:pPr>
        <w:spacing w:line="300" w:lineRule="auto"/>
        <w:ind w:firstLine="480"/>
      </w:pPr>
      <w:r>
        <w:rPr>
          <w:sz w:val="24"/>
          <w:szCs w:val="24"/>
        </w:rPr>
        <w:t>JY</w:t>
      </w:r>
      <w:r>
        <w:rPr>
          <w:sz w:val="24"/>
          <w:szCs w:val="24"/>
        </w:rPr>
        <w:t>公司实施科研、中试、生产一体化，覆盖企业价值链的各个环节。公司将资源和能力配置到价值链的各个环节，牢牢掌控价值链的各个经营活动，把握生产经营的全部所得。</w:t>
      </w:r>
    </w:p>
    <w:p w:rsidR="00542F1A" w:rsidRDefault="00542F1A" w:rsidP="0049756F">
      <w:pPr>
        <w:spacing w:line="300" w:lineRule="auto"/>
        <w:ind w:firstLine="480"/>
      </w:pPr>
      <w:r>
        <w:rPr>
          <w:sz w:val="24"/>
          <w:szCs w:val="24"/>
        </w:rPr>
        <w:t>第二阶段：外包转型（</w:t>
      </w:r>
      <w:r>
        <w:rPr>
          <w:sz w:val="24"/>
          <w:szCs w:val="24"/>
        </w:rPr>
        <w:t>2010</w:t>
      </w:r>
      <w:r>
        <w:rPr>
          <w:sz w:val="24"/>
          <w:szCs w:val="24"/>
        </w:rPr>
        <w:t>～</w:t>
      </w:r>
      <w:r>
        <w:rPr>
          <w:sz w:val="24"/>
          <w:szCs w:val="24"/>
        </w:rPr>
        <w:t>2014</w:t>
      </w:r>
      <w:r>
        <w:rPr>
          <w:sz w:val="24"/>
          <w:szCs w:val="24"/>
        </w:rPr>
        <w:t>年）。</w:t>
      </w:r>
    </w:p>
    <w:p w:rsidR="00542F1A" w:rsidRDefault="00542F1A" w:rsidP="0049756F">
      <w:pPr>
        <w:spacing w:line="300" w:lineRule="auto"/>
        <w:ind w:firstLine="480"/>
      </w:pPr>
      <w:r>
        <w:rPr>
          <w:sz w:val="24"/>
          <w:szCs w:val="24"/>
        </w:rPr>
        <w:t>随着企业业务发展，</w:t>
      </w:r>
      <w:r>
        <w:rPr>
          <w:sz w:val="24"/>
          <w:szCs w:val="24"/>
        </w:rPr>
        <w:t>JY</w:t>
      </w:r>
      <w:r>
        <w:rPr>
          <w:sz w:val="24"/>
          <w:szCs w:val="24"/>
        </w:rPr>
        <w:t>公司发现自己在融资、采购、生产、销售等价值活动方面处于劣势，导致企业开发出的产品无法尽快实现商业转化。于是</w:t>
      </w:r>
      <w:r>
        <w:rPr>
          <w:sz w:val="24"/>
          <w:szCs w:val="24"/>
        </w:rPr>
        <w:t>JY</w:t>
      </w:r>
      <w:r>
        <w:rPr>
          <w:sz w:val="24"/>
          <w:szCs w:val="24"/>
        </w:rPr>
        <w:t>公司将自身的经营业务聚焦于研发和营销服务两个价值创造环节上，而将生产制造环节外包出去，以增加企业价值链整体价值。同时，</w:t>
      </w:r>
      <w:r>
        <w:rPr>
          <w:sz w:val="24"/>
          <w:szCs w:val="24"/>
        </w:rPr>
        <w:t>JY</w:t>
      </w:r>
      <w:r>
        <w:rPr>
          <w:sz w:val="24"/>
          <w:szCs w:val="24"/>
        </w:rPr>
        <w:t>公司还将自己的非核心专利转让出去，通过获取专利许可使用费在价值链上增加了一个价值创造的环节。</w:t>
      </w:r>
    </w:p>
    <w:p w:rsidR="00542F1A" w:rsidRDefault="00542F1A" w:rsidP="0049756F">
      <w:pPr>
        <w:spacing w:line="300" w:lineRule="auto"/>
        <w:ind w:firstLine="480"/>
      </w:pPr>
      <w:r>
        <w:rPr>
          <w:sz w:val="24"/>
          <w:szCs w:val="24"/>
        </w:rPr>
        <w:t>第三阶段：平台战略（</w:t>
      </w:r>
      <w:r>
        <w:rPr>
          <w:sz w:val="24"/>
          <w:szCs w:val="24"/>
        </w:rPr>
        <w:t>2014</w:t>
      </w:r>
      <w:r>
        <w:rPr>
          <w:sz w:val="24"/>
          <w:szCs w:val="24"/>
        </w:rPr>
        <w:t>年至今）。</w:t>
      </w:r>
    </w:p>
    <w:p w:rsidR="00542F1A" w:rsidRDefault="00542F1A" w:rsidP="0049756F">
      <w:pPr>
        <w:spacing w:line="300" w:lineRule="auto"/>
        <w:ind w:firstLine="480"/>
      </w:pPr>
      <w:r>
        <w:rPr>
          <w:sz w:val="24"/>
          <w:szCs w:val="24"/>
        </w:rPr>
        <w:t>第二阶段的转型外包，不仅使</w:t>
      </w:r>
      <w:r>
        <w:rPr>
          <w:sz w:val="24"/>
          <w:szCs w:val="24"/>
        </w:rPr>
        <w:t>JY</w:t>
      </w:r>
      <w:r>
        <w:rPr>
          <w:sz w:val="24"/>
          <w:szCs w:val="24"/>
        </w:rPr>
        <w:t>公司优化了资源配置，而且使</w:t>
      </w:r>
      <w:r>
        <w:rPr>
          <w:sz w:val="24"/>
          <w:szCs w:val="24"/>
        </w:rPr>
        <w:t>JY</w:t>
      </w:r>
      <w:r>
        <w:rPr>
          <w:sz w:val="24"/>
          <w:szCs w:val="24"/>
        </w:rPr>
        <w:t>公司与生产企业达成良好的协作关系，这提供了平台战略实施的前提。而网络技术的发展，使得</w:t>
      </w:r>
      <w:r>
        <w:rPr>
          <w:sz w:val="24"/>
          <w:szCs w:val="24"/>
        </w:rPr>
        <w:t>JY</w:t>
      </w:r>
      <w:r>
        <w:rPr>
          <w:sz w:val="24"/>
          <w:szCs w:val="24"/>
        </w:rPr>
        <w:t>公司实施平台战略成为可能。</w:t>
      </w:r>
      <w:r>
        <w:rPr>
          <w:sz w:val="24"/>
          <w:szCs w:val="24"/>
        </w:rPr>
        <w:t>JY</w:t>
      </w:r>
      <w:r>
        <w:rPr>
          <w:sz w:val="24"/>
          <w:szCs w:val="24"/>
        </w:rPr>
        <w:t>公司的平台战略就是以技术研发以及核心医疗产品为核心，以网络效应吸引生产企业、客户（医院、养老院、药店）等多方加入，搭建起跨企业、跨区域、跨行业的医疗设备资源合作、共享的专业化平台。</w:t>
      </w:r>
    </w:p>
    <w:p w:rsidR="00542F1A" w:rsidRDefault="00542F1A" w:rsidP="0049756F">
      <w:pPr>
        <w:spacing w:line="300" w:lineRule="auto"/>
        <w:ind w:firstLine="480"/>
      </w:pPr>
      <w:r>
        <w:rPr>
          <w:sz w:val="24"/>
          <w:szCs w:val="24"/>
        </w:rPr>
        <w:t>本案例中，</w:t>
      </w:r>
      <w:r>
        <w:rPr>
          <w:sz w:val="24"/>
          <w:szCs w:val="24"/>
        </w:rPr>
        <w:t>JY</w:t>
      </w:r>
      <w:r>
        <w:rPr>
          <w:sz w:val="24"/>
          <w:szCs w:val="24"/>
        </w:rPr>
        <w:t>公司在三个发展阶段运用价值链分析自身的资源和能力而构筑其竞争优势体现如下：</w:t>
      </w:r>
    </w:p>
    <w:p w:rsidR="00542F1A" w:rsidRDefault="00542F1A" w:rsidP="0049756F">
      <w:pPr>
        <w:spacing w:line="300" w:lineRule="auto"/>
        <w:ind w:firstLine="480"/>
      </w:pPr>
      <w:r>
        <w:rPr>
          <w:sz w:val="24"/>
          <w:szCs w:val="24"/>
        </w:rPr>
        <w:t>（</w:t>
      </w:r>
      <w:r>
        <w:rPr>
          <w:sz w:val="24"/>
          <w:szCs w:val="24"/>
        </w:rPr>
        <w:t>1</w:t>
      </w:r>
      <w:r>
        <w:rPr>
          <w:sz w:val="24"/>
          <w:szCs w:val="24"/>
        </w:rPr>
        <w:t>）确认那些支持企业竞争优势的关键性活动。</w:t>
      </w:r>
      <w:r>
        <w:rPr>
          <w:sz w:val="24"/>
          <w:szCs w:val="24"/>
        </w:rPr>
        <w:t>“JY</w:t>
      </w:r>
      <w:r>
        <w:rPr>
          <w:sz w:val="24"/>
          <w:szCs w:val="24"/>
        </w:rPr>
        <w:t>公司核心优势在于科研与技术支持</w:t>
      </w:r>
      <w:r>
        <w:rPr>
          <w:sz w:val="24"/>
          <w:szCs w:val="24"/>
        </w:rPr>
        <w:t>”</w:t>
      </w:r>
      <w:r>
        <w:rPr>
          <w:sz w:val="24"/>
          <w:szCs w:val="24"/>
        </w:rPr>
        <w:t>，</w:t>
      </w:r>
      <w:r>
        <w:rPr>
          <w:sz w:val="24"/>
          <w:szCs w:val="24"/>
        </w:rPr>
        <w:t>“</w:t>
      </w:r>
      <w:r>
        <w:rPr>
          <w:sz w:val="24"/>
          <w:szCs w:val="24"/>
        </w:rPr>
        <w:t>于是</w:t>
      </w:r>
      <w:r>
        <w:rPr>
          <w:sz w:val="24"/>
          <w:szCs w:val="24"/>
        </w:rPr>
        <w:t>JY</w:t>
      </w:r>
      <w:r>
        <w:rPr>
          <w:sz w:val="24"/>
          <w:szCs w:val="24"/>
        </w:rPr>
        <w:t>公司将自身的经营业务聚焦于研发和营销服务两个价值创造环节上</w:t>
      </w:r>
      <w:r>
        <w:rPr>
          <w:sz w:val="24"/>
          <w:szCs w:val="24"/>
        </w:rPr>
        <w:t>”</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2</w:t>
      </w:r>
      <w:r>
        <w:rPr>
          <w:sz w:val="24"/>
          <w:szCs w:val="24"/>
        </w:rPr>
        <w:t>）明确价值链内各种活动之间的联系，选择或构筑最佳的联系方式对于提高价值创造和战略能力是十分重要的。</w:t>
      </w:r>
      <w:r>
        <w:rPr>
          <w:sz w:val="24"/>
          <w:szCs w:val="24"/>
        </w:rPr>
        <w:t>JY</w:t>
      </w:r>
      <w:r>
        <w:rPr>
          <w:sz w:val="24"/>
          <w:szCs w:val="24"/>
        </w:rPr>
        <w:t>公司</w:t>
      </w:r>
      <w:r>
        <w:rPr>
          <w:sz w:val="24"/>
          <w:szCs w:val="24"/>
        </w:rPr>
        <w:t>“</w:t>
      </w:r>
      <w:r>
        <w:rPr>
          <w:sz w:val="24"/>
          <w:szCs w:val="24"/>
        </w:rPr>
        <w:t>第一阶段：一体化商业模式（</w:t>
      </w:r>
      <w:r>
        <w:rPr>
          <w:sz w:val="24"/>
          <w:szCs w:val="24"/>
        </w:rPr>
        <w:t>2004</w:t>
      </w:r>
      <w:r>
        <w:rPr>
          <w:sz w:val="24"/>
          <w:szCs w:val="24"/>
        </w:rPr>
        <w:t>～</w:t>
      </w:r>
      <w:r>
        <w:rPr>
          <w:sz w:val="24"/>
          <w:szCs w:val="24"/>
        </w:rPr>
        <w:t>2010</w:t>
      </w:r>
      <w:r>
        <w:rPr>
          <w:sz w:val="24"/>
          <w:szCs w:val="24"/>
        </w:rPr>
        <w:t>年）</w:t>
      </w:r>
      <w:r>
        <w:rPr>
          <w:sz w:val="24"/>
          <w:szCs w:val="24"/>
        </w:rPr>
        <w:t>”</w:t>
      </w:r>
      <w:r>
        <w:rPr>
          <w:sz w:val="24"/>
          <w:szCs w:val="24"/>
        </w:rPr>
        <w:t>、</w:t>
      </w:r>
      <w:r>
        <w:rPr>
          <w:sz w:val="24"/>
          <w:szCs w:val="24"/>
        </w:rPr>
        <w:t>“</w:t>
      </w:r>
      <w:r>
        <w:rPr>
          <w:sz w:val="24"/>
          <w:szCs w:val="24"/>
        </w:rPr>
        <w:t>第二阶段：外包转</w:t>
      </w:r>
      <w:r>
        <w:rPr>
          <w:sz w:val="24"/>
          <w:szCs w:val="24"/>
        </w:rPr>
        <w:lastRenderedPageBreak/>
        <w:t>型（</w:t>
      </w:r>
      <w:r>
        <w:rPr>
          <w:sz w:val="24"/>
          <w:szCs w:val="24"/>
        </w:rPr>
        <w:t>2010</w:t>
      </w:r>
      <w:r>
        <w:rPr>
          <w:sz w:val="24"/>
          <w:szCs w:val="24"/>
        </w:rPr>
        <w:t>～</w:t>
      </w:r>
      <w:r>
        <w:rPr>
          <w:sz w:val="24"/>
          <w:szCs w:val="24"/>
        </w:rPr>
        <w:t>2014</w:t>
      </w:r>
      <w:r>
        <w:rPr>
          <w:sz w:val="24"/>
          <w:szCs w:val="24"/>
        </w:rPr>
        <w:t>年）</w:t>
      </w:r>
      <w:r>
        <w:rPr>
          <w:sz w:val="24"/>
          <w:szCs w:val="24"/>
        </w:rPr>
        <w:t>”</w:t>
      </w:r>
      <w:r>
        <w:rPr>
          <w:sz w:val="24"/>
          <w:szCs w:val="24"/>
        </w:rPr>
        <w:t>、</w:t>
      </w:r>
      <w:r>
        <w:rPr>
          <w:sz w:val="24"/>
          <w:szCs w:val="24"/>
        </w:rPr>
        <w:t>“</w:t>
      </w:r>
      <w:r>
        <w:rPr>
          <w:sz w:val="24"/>
          <w:szCs w:val="24"/>
        </w:rPr>
        <w:t>第三阶段：平台战略（</w:t>
      </w:r>
      <w:r>
        <w:rPr>
          <w:sz w:val="24"/>
          <w:szCs w:val="24"/>
        </w:rPr>
        <w:t>2014</w:t>
      </w:r>
      <w:r>
        <w:rPr>
          <w:sz w:val="24"/>
          <w:szCs w:val="24"/>
        </w:rPr>
        <w:t>年至今）</w:t>
      </w:r>
      <w:r>
        <w:rPr>
          <w:sz w:val="24"/>
          <w:szCs w:val="24"/>
        </w:rPr>
        <w:t>”</w:t>
      </w:r>
      <w:r>
        <w:rPr>
          <w:sz w:val="24"/>
          <w:szCs w:val="24"/>
        </w:rPr>
        <w:t>都是根据企业不同时期的发展状况，选择或构筑价值链内各种活动之间最佳的联系方式。</w:t>
      </w:r>
    </w:p>
    <w:p w:rsidR="00542F1A" w:rsidRDefault="00542F1A" w:rsidP="0049756F">
      <w:pPr>
        <w:spacing w:line="300" w:lineRule="auto"/>
        <w:ind w:firstLine="480"/>
      </w:pPr>
      <w:r>
        <w:rPr>
          <w:sz w:val="24"/>
          <w:szCs w:val="24"/>
        </w:rPr>
        <w:t>（</w:t>
      </w:r>
      <w:r>
        <w:rPr>
          <w:sz w:val="24"/>
          <w:szCs w:val="24"/>
        </w:rPr>
        <w:t>3</w:t>
      </w:r>
      <w:r>
        <w:rPr>
          <w:sz w:val="24"/>
          <w:szCs w:val="24"/>
        </w:rPr>
        <w:t>）明确价值系统内各项价值活动之间的联系，价值活动的联系不仅存在于企业价值链内部，而且存在于企业与企业的价值链之间。</w:t>
      </w:r>
      <w:r>
        <w:rPr>
          <w:sz w:val="24"/>
          <w:szCs w:val="24"/>
        </w:rPr>
        <w:t>JY</w:t>
      </w:r>
      <w:r>
        <w:rPr>
          <w:sz w:val="24"/>
          <w:szCs w:val="24"/>
        </w:rPr>
        <w:t>公司</w:t>
      </w:r>
      <w:r>
        <w:rPr>
          <w:sz w:val="24"/>
          <w:szCs w:val="24"/>
        </w:rPr>
        <w:t>“</w:t>
      </w:r>
      <w:r>
        <w:rPr>
          <w:sz w:val="24"/>
          <w:szCs w:val="24"/>
        </w:rPr>
        <w:t>第三阶段：平台战略（</w:t>
      </w:r>
      <w:r>
        <w:rPr>
          <w:sz w:val="24"/>
          <w:szCs w:val="24"/>
        </w:rPr>
        <w:t>2014</w:t>
      </w:r>
      <w:r>
        <w:rPr>
          <w:sz w:val="24"/>
          <w:szCs w:val="24"/>
        </w:rPr>
        <w:t>年至今）</w:t>
      </w:r>
      <w:r>
        <w:rPr>
          <w:sz w:val="24"/>
          <w:szCs w:val="24"/>
        </w:rPr>
        <w:t>”</w:t>
      </w:r>
      <w:r>
        <w:rPr>
          <w:sz w:val="24"/>
          <w:szCs w:val="24"/>
        </w:rPr>
        <w:t>，</w:t>
      </w:r>
      <w:r>
        <w:rPr>
          <w:sz w:val="24"/>
          <w:szCs w:val="24"/>
        </w:rPr>
        <w:t>“</w:t>
      </w:r>
      <w:r>
        <w:rPr>
          <w:sz w:val="24"/>
          <w:szCs w:val="24"/>
        </w:rPr>
        <w:t>以网络效应吸引生产企业、客户（医院、养老院、药店）等多方加入，搭建起跨企业、跨区域、跨行业的医疗设备资源合作、共享的专业化平台</w:t>
      </w:r>
      <w:r>
        <w:rPr>
          <w:sz w:val="24"/>
          <w:szCs w:val="24"/>
        </w:rPr>
        <w:t>”</w:t>
      </w:r>
      <w:r>
        <w:rPr>
          <w:sz w:val="24"/>
          <w:szCs w:val="24"/>
        </w:rPr>
        <w:t>，就是选择和构筑了企业与企业的价值链之间的最佳联系方式。</w:t>
      </w:r>
    </w:p>
    <w:p w:rsidR="00542F1A" w:rsidRDefault="00542F1A" w:rsidP="0049756F">
      <w:pPr>
        <w:spacing w:line="300" w:lineRule="auto"/>
        <w:ind w:firstLine="480"/>
      </w:pPr>
      <w:r>
        <w:rPr>
          <w:sz w:val="24"/>
          <w:szCs w:val="24"/>
        </w:rPr>
        <w:t>【案例</w:t>
      </w:r>
      <w:r>
        <w:rPr>
          <w:sz w:val="24"/>
          <w:szCs w:val="24"/>
        </w:rPr>
        <w:t>2.23</w:t>
      </w:r>
      <w:r>
        <w:rPr>
          <w:sz w:val="24"/>
          <w:szCs w:val="24"/>
        </w:rPr>
        <w:t>】</w:t>
      </w:r>
    </w:p>
    <w:p w:rsidR="00542F1A" w:rsidRDefault="00542F1A" w:rsidP="0049756F">
      <w:pPr>
        <w:spacing w:line="300" w:lineRule="auto"/>
        <w:ind w:firstLine="480"/>
      </w:pPr>
      <w:r>
        <w:rPr>
          <w:sz w:val="24"/>
          <w:szCs w:val="24"/>
        </w:rPr>
        <w:t>环亚公司资源能力的价值链分析</w:t>
      </w:r>
    </w:p>
    <w:p w:rsidR="00542F1A" w:rsidRDefault="00542F1A" w:rsidP="0049756F">
      <w:pPr>
        <w:spacing w:line="300" w:lineRule="auto"/>
        <w:ind w:firstLine="480"/>
      </w:pPr>
      <w:r>
        <w:rPr>
          <w:sz w:val="24"/>
          <w:szCs w:val="24"/>
        </w:rPr>
        <w:t>2003</w:t>
      </w:r>
      <w:r>
        <w:rPr>
          <w:sz w:val="24"/>
          <w:szCs w:val="24"/>
        </w:rPr>
        <w:t>年，</w:t>
      </w:r>
      <w:r>
        <w:rPr>
          <w:sz w:val="24"/>
          <w:szCs w:val="24"/>
        </w:rPr>
        <w:t>“</w:t>
      </w:r>
      <w:r>
        <w:rPr>
          <w:sz w:val="24"/>
          <w:szCs w:val="24"/>
        </w:rPr>
        <w:t>电池大王</w:t>
      </w:r>
      <w:r>
        <w:rPr>
          <w:sz w:val="24"/>
          <w:szCs w:val="24"/>
        </w:rPr>
        <w:t>”</w:t>
      </w:r>
      <w:r>
        <w:rPr>
          <w:sz w:val="24"/>
          <w:szCs w:val="24"/>
        </w:rPr>
        <w:t>环亚公司收购了一家汽车制造公司，成立了环亚汽车公司。环亚汽车公司将其电池生产技术优势与汽车制造技术相结合，迅速成为国内新能源汽车领域的龙头企业。</w:t>
      </w:r>
    </w:p>
    <w:p w:rsidR="00542F1A" w:rsidRDefault="00542F1A" w:rsidP="0049756F">
      <w:pPr>
        <w:spacing w:line="300" w:lineRule="auto"/>
        <w:ind w:firstLine="480"/>
      </w:pPr>
      <w:r>
        <w:rPr>
          <w:sz w:val="24"/>
          <w:szCs w:val="24"/>
        </w:rPr>
        <w:t>新能源汽车生产的关键在于掌握三大核心：电机、电控与电池生产制造技术以及具有完备的整车组装能力。环亚汽车公司下大力气增强企业在这些关键性活动方面的竞争优势。</w:t>
      </w:r>
    </w:p>
    <w:p w:rsidR="00542F1A" w:rsidRDefault="00542F1A" w:rsidP="0049756F">
      <w:pPr>
        <w:spacing w:line="300" w:lineRule="auto"/>
        <w:ind w:firstLine="480"/>
      </w:pPr>
      <w:r>
        <w:rPr>
          <w:sz w:val="24"/>
          <w:szCs w:val="24"/>
        </w:rPr>
        <w:t>环亚汽车公司在包括电机、电控与电池生产领域投入的研发费用占销售收入的比例达</w:t>
      </w:r>
      <w:r>
        <w:rPr>
          <w:sz w:val="24"/>
          <w:szCs w:val="24"/>
        </w:rPr>
        <w:t>4.13</w:t>
      </w:r>
      <w:r>
        <w:rPr>
          <w:sz w:val="24"/>
          <w:szCs w:val="24"/>
        </w:rPr>
        <w:t>％，远高于国内同类汽车生产企业的研发投入占比，与国际知名汽车品牌企业相当。环亚汽车公司自主研发的磷酸铁锂电池（锂电池的一种）及管理系统安全性能好、使用寿命长；环亚汽车公司的锂电池专利数量名列国内第一。环亚汽车公司自主研发的永磁同步电机功率大、扭矩大，足够满足双模电动汽车（拥有燃油驱动与电能驱动两种动力系统，驱动力可以由电动机单独供给，也可以由发动机与电动机耦合供给，与混合动力汽车并无差别）与纯电动汽车的动力需求。环亚汽车公司自主研发的动力系统匹配技术能够保证动力电池、驱动电机及整车系统的匹配，保证整车运行效率。此外，</w:t>
      </w:r>
      <w:r>
        <w:rPr>
          <w:sz w:val="24"/>
          <w:szCs w:val="24"/>
        </w:rPr>
        <w:t>2008</w:t>
      </w:r>
      <w:r>
        <w:rPr>
          <w:sz w:val="24"/>
          <w:szCs w:val="24"/>
        </w:rPr>
        <w:t>年环亚汽车公司以近</w:t>
      </w:r>
      <w:r>
        <w:rPr>
          <w:sz w:val="24"/>
          <w:szCs w:val="24"/>
        </w:rPr>
        <w:t>2</w:t>
      </w:r>
      <w:r>
        <w:rPr>
          <w:sz w:val="24"/>
          <w:szCs w:val="24"/>
        </w:rPr>
        <w:t>亿元的价格收购了半导体制造企业中达公司，此次收购使环亚汽车公司拥有了电动汽车驱动电机的研发能力和生产能力。</w:t>
      </w:r>
      <w:r>
        <w:rPr>
          <w:sz w:val="24"/>
          <w:szCs w:val="24"/>
        </w:rPr>
        <w:t>2011</w:t>
      </w:r>
      <w:r>
        <w:rPr>
          <w:sz w:val="24"/>
          <w:szCs w:val="24"/>
        </w:rPr>
        <w:t>年环亚汽车公司与国际知名老牌汽车制造企业</w:t>
      </w:r>
      <w:r>
        <w:rPr>
          <w:sz w:val="24"/>
          <w:szCs w:val="24"/>
        </w:rPr>
        <w:t>D</w:t>
      </w:r>
      <w:r>
        <w:rPr>
          <w:sz w:val="24"/>
          <w:szCs w:val="24"/>
        </w:rPr>
        <w:t>公司成立合资公司，借助</w:t>
      </w:r>
      <w:r>
        <w:rPr>
          <w:sz w:val="24"/>
          <w:szCs w:val="24"/>
        </w:rPr>
        <w:t>D</w:t>
      </w:r>
      <w:r>
        <w:rPr>
          <w:sz w:val="24"/>
          <w:szCs w:val="24"/>
        </w:rPr>
        <w:t>公司掌握的汽车结构以及安全领域的专有技术，增强了公司在汽车整车组装方面的研发能力和生产能力。</w:t>
      </w:r>
    </w:p>
    <w:p w:rsidR="00542F1A" w:rsidRDefault="00542F1A" w:rsidP="0049756F">
      <w:pPr>
        <w:spacing w:line="300" w:lineRule="auto"/>
        <w:ind w:firstLine="480"/>
      </w:pPr>
      <w:r>
        <w:rPr>
          <w:sz w:val="24"/>
          <w:szCs w:val="24"/>
        </w:rPr>
        <w:t>为了进一步扩大公司新能源汽车生产制造规模，环亚汽车公司又将其在新能源轿车制造的优势延展至新能源客车制造。</w:t>
      </w:r>
      <w:r>
        <w:rPr>
          <w:sz w:val="24"/>
          <w:szCs w:val="24"/>
        </w:rPr>
        <w:t>2009</w:t>
      </w:r>
      <w:r>
        <w:rPr>
          <w:sz w:val="24"/>
          <w:szCs w:val="24"/>
        </w:rPr>
        <w:t>年环亚汽车公司以</w:t>
      </w:r>
      <w:r>
        <w:rPr>
          <w:sz w:val="24"/>
          <w:szCs w:val="24"/>
        </w:rPr>
        <w:t>6000</w:t>
      </w:r>
      <w:r>
        <w:rPr>
          <w:sz w:val="24"/>
          <w:szCs w:val="24"/>
        </w:rPr>
        <w:t>万元的价格，收购国内美泽客车公司，获得客车生产许可证；</w:t>
      </w:r>
      <w:r>
        <w:rPr>
          <w:sz w:val="24"/>
          <w:szCs w:val="24"/>
        </w:rPr>
        <w:t>2014</w:t>
      </w:r>
      <w:r>
        <w:rPr>
          <w:sz w:val="24"/>
          <w:szCs w:val="24"/>
        </w:rPr>
        <w:t>年环亚汽车公司又与国内广贸汽车集团分别按</w:t>
      </w:r>
      <w:r>
        <w:rPr>
          <w:sz w:val="24"/>
          <w:szCs w:val="24"/>
        </w:rPr>
        <w:t>51</w:t>
      </w:r>
      <w:r>
        <w:rPr>
          <w:sz w:val="24"/>
          <w:szCs w:val="24"/>
        </w:rPr>
        <w:t>％和</w:t>
      </w:r>
      <w:r>
        <w:rPr>
          <w:sz w:val="24"/>
          <w:szCs w:val="24"/>
        </w:rPr>
        <w:t>49</w:t>
      </w:r>
      <w:r>
        <w:rPr>
          <w:sz w:val="24"/>
          <w:szCs w:val="24"/>
        </w:rPr>
        <w:t>％持股比例合资设立新能源客车公司，注册资本</w:t>
      </w:r>
      <w:r>
        <w:rPr>
          <w:sz w:val="24"/>
          <w:szCs w:val="24"/>
        </w:rPr>
        <w:t>3</w:t>
      </w:r>
      <w:r>
        <w:rPr>
          <w:sz w:val="24"/>
          <w:szCs w:val="24"/>
        </w:rPr>
        <w:t>亿元人民币。</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近年来，环亚汽车公司开启了向产业上下游延展的战略新举措。</w:t>
      </w:r>
      <w:r>
        <w:rPr>
          <w:sz w:val="24"/>
          <w:szCs w:val="24"/>
        </w:rPr>
        <w:t>2015</w:t>
      </w:r>
      <w:r>
        <w:rPr>
          <w:sz w:val="24"/>
          <w:szCs w:val="24"/>
        </w:rPr>
        <w:t>年环亚汽车公司收购专门从事盐湖资源综合利用产品的开发、加工与销售的东州公司，这一收购整合了环亚汽车公司汽车零部件的生产。</w:t>
      </w:r>
      <w:r>
        <w:rPr>
          <w:sz w:val="24"/>
          <w:szCs w:val="24"/>
        </w:rPr>
        <w:t>2016</w:t>
      </w:r>
      <w:r>
        <w:rPr>
          <w:sz w:val="24"/>
          <w:szCs w:val="24"/>
        </w:rPr>
        <w:t>年环亚汽车公司以</w:t>
      </w:r>
      <w:r>
        <w:rPr>
          <w:sz w:val="24"/>
          <w:szCs w:val="24"/>
        </w:rPr>
        <w:t>49</w:t>
      </w:r>
      <w:r>
        <w:rPr>
          <w:sz w:val="24"/>
          <w:szCs w:val="24"/>
        </w:rPr>
        <w:t>％的持股比例，与青山盐湖工业公司及深域投资公司共同投资成立合资企业，注册资本</w:t>
      </w:r>
      <w:r>
        <w:rPr>
          <w:sz w:val="24"/>
          <w:szCs w:val="24"/>
        </w:rPr>
        <w:t>5</w:t>
      </w:r>
      <w:r>
        <w:rPr>
          <w:sz w:val="24"/>
          <w:szCs w:val="24"/>
        </w:rPr>
        <w:t>亿元人民币。此次合作实现了环亚汽车公司的动力锂电池优势与盐湖锂资源优势相结合。</w:t>
      </w:r>
      <w:r>
        <w:rPr>
          <w:sz w:val="24"/>
          <w:szCs w:val="24"/>
        </w:rPr>
        <w:t>2015</w:t>
      </w:r>
      <w:r>
        <w:rPr>
          <w:sz w:val="24"/>
          <w:szCs w:val="24"/>
        </w:rPr>
        <w:t>年环亚汽车公司与广安银行分别以</w:t>
      </w:r>
      <w:r>
        <w:rPr>
          <w:sz w:val="24"/>
          <w:szCs w:val="24"/>
        </w:rPr>
        <w:t>80</w:t>
      </w:r>
      <w:r>
        <w:rPr>
          <w:sz w:val="24"/>
          <w:szCs w:val="24"/>
        </w:rPr>
        <w:t>％和</w:t>
      </w:r>
      <w:r>
        <w:rPr>
          <w:sz w:val="24"/>
          <w:szCs w:val="24"/>
        </w:rPr>
        <w:t>20</w:t>
      </w:r>
      <w:r>
        <w:rPr>
          <w:sz w:val="24"/>
          <w:szCs w:val="24"/>
        </w:rPr>
        <w:t>％的持股比例合资成立环亚汽车金融公司，注册资本为</w:t>
      </w:r>
      <w:r>
        <w:rPr>
          <w:sz w:val="24"/>
          <w:szCs w:val="24"/>
        </w:rPr>
        <w:t>5</w:t>
      </w:r>
      <w:r>
        <w:rPr>
          <w:sz w:val="24"/>
          <w:szCs w:val="24"/>
        </w:rPr>
        <w:t>亿元人民币。这是环亚汽车公司向汽车服务市场延伸的一个重大事件。</w:t>
      </w:r>
    </w:p>
    <w:p w:rsidR="00542F1A" w:rsidRDefault="00542F1A" w:rsidP="0049756F">
      <w:pPr>
        <w:spacing w:line="300" w:lineRule="auto"/>
        <w:ind w:firstLine="480"/>
      </w:pPr>
      <w:r>
        <w:rPr>
          <w:sz w:val="24"/>
          <w:szCs w:val="24"/>
        </w:rPr>
        <w:t>到目前为止，环亚汽车公司是全球少有的同时掌握新能源汽车电池、电机、电控及充电配套、整车制造等核心技术以及拥有成熟市场推广经验的企业之一，环亚新能源汽车的足迹已遍布全球的</w:t>
      </w:r>
      <w:r>
        <w:rPr>
          <w:sz w:val="24"/>
          <w:szCs w:val="24"/>
        </w:rPr>
        <w:t>50</w:t>
      </w:r>
      <w:r>
        <w:rPr>
          <w:sz w:val="24"/>
          <w:szCs w:val="24"/>
        </w:rPr>
        <w:t>个国家和地区。</w:t>
      </w:r>
    </w:p>
    <w:p w:rsidR="00542F1A" w:rsidRDefault="00542F1A" w:rsidP="0049756F">
      <w:pPr>
        <w:spacing w:line="300" w:lineRule="auto"/>
        <w:ind w:firstLine="480"/>
      </w:pPr>
      <w:r>
        <w:rPr>
          <w:sz w:val="24"/>
          <w:szCs w:val="24"/>
        </w:rPr>
        <w:t>本案例中，环亚汽车公司运用价值链分析自身的资源和能力而构筑其竞争优势体现如下：</w:t>
      </w:r>
    </w:p>
    <w:p w:rsidR="00542F1A" w:rsidRDefault="00542F1A" w:rsidP="0049756F">
      <w:pPr>
        <w:spacing w:line="300" w:lineRule="auto"/>
        <w:ind w:firstLine="480"/>
      </w:pPr>
      <w:r>
        <w:rPr>
          <w:sz w:val="24"/>
          <w:szCs w:val="24"/>
        </w:rPr>
        <w:lastRenderedPageBreak/>
        <w:t>（</w:t>
      </w:r>
      <w:r>
        <w:rPr>
          <w:sz w:val="24"/>
          <w:szCs w:val="24"/>
        </w:rPr>
        <w:t>1</w:t>
      </w:r>
      <w:r>
        <w:rPr>
          <w:sz w:val="24"/>
          <w:szCs w:val="24"/>
        </w:rPr>
        <w:t>）确认那些支持企业竞争优势的关键性活动。虽然价值链的每项活动，包括基本活动和支持活动，都是企业成功所必经的环节，但是，这些活动对企业竞争优势的影响是不同的。在关键活动的基础上建立和强化这种优势很可能使企业获得成功。</w:t>
      </w:r>
      <w:r>
        <w:rPr>
          <w:sz w:val="24"/>
          <w:szCs w:val="24"/>
        </w:rPr>
        <w:t>“</w:t>
      </w:r>
      <w:r>
        <w:rPr>
          <w:sz w:val="24"/>
          <w:szCs w:val="24"/>
        </w:rPr>
        <w:t>新能源汽车生产的关键在于掌握三大核心零部件电机、电控与电池生产制造技术以及具有完备的整车组装能力。环亚汽车公司下大力气增强企业在这些关键性活动的竞争优势</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）明确价值链内各种活动之间的联系。价值链中基本活动之间、基本活动与支持活动之间以及支持活动之间存在各种联系，选择或构筑最佳的联系方式对于提高价值创造和战略能力是十分重要的。</w:t>
      </w:r>
      <w:r>
        <w:rPr>
          <w:sz w:val="24"/>
          <w:szCs w:val="24"/>
        </w:rPr>
        <w:t>“</w:t>
      </w:r>
      <w:r>
        <w:rPr>
          <w:sz w:val="24"/>
          <w:szCs w:val="24"/>
        </w:rPr>
        <w:t>环亚汽车公司在包括电机、电控与电池生产领域投入的研发费用占销售收入的比例达</w:t>
      </w:r>
      <w:r>
        <w:rPr>
          <w:sz w:val="24"/>
          <w:szCs w:val="24"/>
        </w:rPr>
        <w:t>4.13</w:t>
      </w:r>
      <w:r>
        <w:rPr>
          <w:sz w:val="24"/>
          <w:szCs w:val="24"/>
        </w:rPr>
        <w:t>％，远高于国内同类汽车生产企业的研发投入占比，与国际知名汽车品牌企业相当</w:t>
      </w:r>
      <w:r>
        <w:rPr>
          <w:sz w:val="24"/>
          <w:szCs w:val="24"/>
        </w:rPr>
        <w:t>”</w:t>
      </w:r>
      <w:r>
        <w:rPr>
          <w:sz w:val="24"/>
          <w:szCs w:val="24"/>
        </w:rPr>
        <w:t>；</w:t>
      </w:r>
      <w:r>
        <w:rPr>
          <w:sz w:val="24"/>
          <w:szCs w:val="24"/>
        </w:rPr>
        <w:t>“2008</w:t>
      </w:r>
      <w:r>
        <w:rPr>
          <w:sz w:val="24"/>
          <w:szCs w:val="24"/>
        </w:rPr>
        <w:t>年环亚汽车公司以近</w:t>
      </w:r>
      <w:r>
        <w:rPr>
          <w:sz w:val="24"/>
          <w:szCs w:val="24"/>
        </w:rPr>
        <w:t>2</w:t>
      </w:r>
      <w:r>
        <w:rPr>
          <w:sz w:val="24"/>
          <w:szCs w:val="24"/>
        </w:rPr>
        <w:t>亿元的价格收购了半导体制造企业中达公司，此次收购使环亚汽车公司拥有了电动汽车驱动电机的研发能力和生产能力。</w:t>
      </w:r>
      <w:r>
        <w:rPr>
          <w:sz w:val="24"/>
          <w:szCs w:val="24"/>
        </w:rPr>
        <w:t>2011</w:t>
      </w:r>
      <w:r>
        <w:rPr>
          <w:sz w:val="24"/>
          <w:szCs w:val="24"/>
        </w:rPr>
        <w:t>年环亚汽车公司与国际知名老牌汽车制造企业</w:t>
      </w:r>
      <w:r>
        <w:rPr>
          <w:sz w:val="24"/>
          <w:szCs w:val="24"/>
        </w:rPr>
        <w:t>D</w:t>
      </w:r>
      <w:r>
        <w:rPr>
          <w:sz w:val="24"/>
          <w:szCs w:val="24"/>
        </w:rPr>
        <w:t>公司成立合资公司，借助</w:t>
      </w:r>
      <w:r>
        <w:rPr>
          <w:sz w:val="24"/>
          <w:szCs w:val="24"/>
        </w:rPr>
        <w:t>D</w:t>
      </w:r>
      <w:r>
        <w:rPr>
          <w:sz w:val="24"/>
          <w:szCs w:val="24"/>
        </w:rPr>
        <w:t>公司掌握的汽车结构以及安全领域的专有技术，增强了公司在汽车整车组装方面的研发能力和生产能力</w:t>
      </w:r>
      <w:r>
        <w:rPr>
          <w:sz w:val="24"/>
          <w:szCs w:val="24"/>
        </w:rPr>
        <w:t>”</w:t>
      </w:r>
      <w:r>
        <w:rPr>
          <w:sz w:val="24"/>
          <w:szCs w:val="24"/>
        </w:rPr>
        <w:t>；</w:t>
      </w:r>
      <w:r>
        <w:rPr>
          <w:sz w:val="24"/>
          <w:szCs w:val="24"/>
        </w:rPr>
        <w:t>“2009</w:t>
      </w:r>
      <w:r>
        <w:rPr>
          <w:sz w:val="24"/>
          <w:szCs w:val="24"/>
        </w:rPr>
        <w:t>年环亚汽车公司收购国内美泽客车公司，获得客车生产许可证；</w:t>
      </w:r>
      <w:r>
        <w:rPr>
          <w:sz w:val="24"/>
          <w:szCs w:val="24"/>
        </w:rPr>
        <w:t>2014</w:t>
      </w:r>
      <w:r>
        <w:rPr>
          <w:sz w:val="24"/>
          <w:szCs w:val="24"/>
        </w:rPr>
        <w:t>年环亚汽车公司又与国内广贸汽车集团分别按</w:t>
      </w:r>
      <w:r>
        <w:rPr>
          <w:sz w:val="24"/>
          <w:szCs w:val="24"/>
        </w:rPr>
        <w:t>51</w:t>
      </w:r>
      <w:r>
        <w:rPr>
          <w:sz w:val="24"/>
          <w:szCs w:val="24"/>
        </w:rPr>
        <w:t>％和</w:t>
      </w:r>
      <w:r>
        <w:rPr>
          <w:sz w:val="24"/>
          <w:szCs w:val="24"/>
        </w:rPr>
        <w:t>49</w:t>
      </w:r>
      <w:r>
        <w:rPr>
          <w:sz w:val="24"/>
          <w:szCs w:val="24"/>
        </w:rPr>
        <w:t>％持股比例合资设立新能源客车公司</w:t>
      </w:r>
      <w:r>
        <w:rPr>
          <w:sz w:val="24"/>
          <w:szCs w:val="24"/>
        </w:rPr>
        <w:t>”</w:t>
      </w:r>
      <w:r>
        <w:rPr>
          <w:sz w:val="24"/>
          <w:szCs w:val="24"/>
        </w:rPr>
        <w:t>，这些都是环亚汽车公司选择或构筑公司价值链内各种活动最佳的联系方式。</w:t>
      </w:r>
    </w:p>
    <w:p w:rsidR="00542F1A" w:rsidRDefault="00542F1A" w:rsidP="0049756F">
      <w:pPr>
        <w:spacing w:line="300" w:lineRule="auto"/>
        <w:ind w:firstLine="480"/>
      </w:pPr>
      <w:r>
        <w:rPr>
          <w:sz w:val="24"/>
          <w:szCs w:val="24"/>
        </w:rPr>
        <w:t>（</w:t>
      </w:r>
      <w:r>
        <w:rPr>
          <w:sz w:val="24"/>
          <w:szCs w:val="24"/>
        </w:rPr>
        <w:t>3</w:t>
      </w:r>
      <w:r>
        <w:rPr>
          <w:sz w:val="24"/>
          <w:szCs w:val="24"/>
        </w:rPr>
        <w:t>）明确价值系统内各项价值活动之间的联系。价值活动的联系不仅存在于企业价值链内部，而且存在于企业与企业的价值链之间。价值系统内包括供应商、分销商和客户在内的各项价值活动之间的许多联系。</w:t>
      </w:r>
      <w:r>
        <w:rPr>
          <w:sz w:val="24"/>
          <w:szCs w:val="24"/>
        </w:rPr>
        <w:t>“</w:t>
      </w:r>
      <w:r>
        <w:rPr>
          <w:sz w:val="24"/>
          <w:szCs w:val="24"/>
        </w:rPr>
        <w:t>近年来，环亚汽车公司开启了向产业上下游延展的战略新举措</w:t>
      </w:r>
      <w:r>
        <w:rPr>
          <w:sz w:val="24"/>
          <w:szCs w:val="24"/>
        </w:rPr>
        <w:t>”</w:t>
      </w:r>
      <w:r>
        <w:rPr>
          <w:sz w:val="24"/>
          <w:szCs w:val="24"/>
        </w:rPr>
        <w:t>；</w:t>
      </w:r>
      <w:r>
        <w:rPr>
          <w:sz w:val="24"/>
          <w:szCs w:val="24"/>
        </w:rPr>
        <w:t>“2015</w:t>
      </w:r>
      <w:r>
        <w:rPr>
          <w:sz w:val="24"/>
          <w:szCs w:val="24"/>
        </w:rPr>
        <w:t>年环亚汽车公司收购专门从事盐湖资源综合利用产品的开发、加工与销售的东州公司，这一收购整合了环亚汽车公司汽车零部件的生产</w:t>
      </w:r>
      <w:r>
        <w:rPr>
          <w:sz w:val="24"/>
          <w:szCs w:val="24"/>
        </w:rPr>
        <w:t>”</w:t>
      </w:r>
      <w:r>
        <w:rPr>
          <w:sz w:val="24"/>
          <w:szCs w:val="24"/>
        </w:rPr>
        <w:t>；</w:t>
      </w:r>
      <w:r>
        <w:rPr>
          <w:sz w:val="24"/>
          <w:szCs w:val="24"/>
        </w:rPr>
        <w:t>“2016</w:t>
      </w:r>
      <w:r>
        <w:rPr>
          <w:sz w:val="24"/>
          <w:szCs w:val="24"/>
        </w:rPr>
        <w:t>年环亚汽车公司以</w:t>
      </w:r>
      <w:r>
        <w:rPr>
          <w:sz w:val="24"/>
          <w:szCs w:val="24"/>
        </w:rPr>
        <w:t>49</w:t>
      </w:r>
      <w:r>
        <w:rPr>
          <w:sz w:val="24"/>
          <w:szCs w:val="24"/>
        </w:rPr>
        <w:t>％的持股比例，与青山盐湖工业公司及深域投资公司共同投资成立合资企业，</w:t>
      </w:r>
      <w:r>
        <w:rPr>
          <w:sz w:val="24"/>
          <w:szCs w:val="24"/>
        </w:rPr>
        <w:t>·······</w:t>
      </w:r>
      <w:r>
        <w:rPr>
          <w:sz w:val="24"/>
          <w:szCs w:val="24"/>
        </w:rPr>
        <w:t>此次合作实现了环亚汽车公司的动力锂电池优势与盐湖锂资</w:t>
      </w:r>
      <w:r w:rsidR="009C70DF">
        <w:rPr>
          <w:sz w:val="24"/>
          <w:szCs w:val="24"/>
        </w:rPr>
        <w:t>源优</w:t>
      </w:r>
      <w:r>
        <w:rPr>
          <w:sz w:val="24"/>
          <w:szCs w:val="24"/>
        </w:rPr>
        <w:t>势相结合</w:t>
      </w:r>
      <w:r>
        <w:rPr>
          <w:sz w:val="24"/>
          <w:szCs w:val="24"/>
        </w:rPr>
        <w:t>”</w:t>
      </w:r>
      <w:r>
        <w:rPr>
          <w:sz w:val="24"/>
          <w:szCs w:val="24"/>
        </w:rPr>
        <w:t>；</w:t>
      </w:r>
      <w:r>
        <w:rPr>
          <w:sz w:val="24"/>
          <w:szCs w:val="24"/>
        </w:rPr>
        <w:t xml:space="preserve"> "2015</w:t>
      </w:r>
      <w:r>
        <w:rPr>
          <w:sz w:val="24"/>
          <w:szCs w:val="24"/>
        </w:rPr>
        <w:t>年环亚汽车公司与广安银行</w:t>
      </w:r>
      <w:r>
        <w:rPr>
          <w:sz w:val="24"/>
          <w:szCs w:val="24"/>
        </w:rPr>
        <w:t xml:space="preserve"> </w:t>
      </w:r>
      <w:r>
        <w:rPr>
          <w:sz w:val="24"/>
          <w:szCs w:val="24"/>
        </w:rPr>
        <w:t>合资成立环亚汽车金融公</w:t>
      </w:r>
      <w:r>
        <w:rPr>
          <w:sz w:val="24"/>
          <w:szCs w:val="24"/>
        </w:rPr>
        <w:t>.…………</w:t>
      </w:r>
      <w:r>
        <w:rPr>
          <w:sz w:val="24"/>
          <w:szCs w:val="24"/>
        </w:rPr>
        <w:t>向汽车服务市场延伸</w:t>
      </w:r>
      <w:r>
        <w:rPr>
          <w:sz w:val="24"/>
          <w:szCs w:val="24"/>
        </w:rPr>
        <w:t>”</w:t>
      </w:r>
      <w:r>
        <w:rPr>
          <w:sz w:val="24"/>
          <w:szCs w:val="24"/>
        </w:rPr>
        <w:t>，这些都是环亚汽车公司选择和构筑价值系统中企业与企业的价值链之间最佳的联系方式。</w:t>
      </w:r>
    </w:p>
    <w:p w:rsidR="00542F1A" w:rsidRDefault="00542F1A" w:rsidP="00052422">
      <w:pPr>
        <w:pStyle w:val="3"/>
      </w:pPr>
      <w:r>
        <w:t>三、业务组合分析</w:t>
      </w:r>
    </w:p>
    <w:p w:rsidR="00542F1A" w:rsidRDefault="00542F1A" w:rsidP="0049756F">
      <w:pPr>
        <w:spacing w:line="300" w:lineRule="auto"/>
        <w:ind w:firstLine="480"/>
      </w:pPr>
      <w:r>
        <w:rPr>
          <w:sz w:val="24"/>
          <w:szCs w:val="24"/>
        </w:rPr>
        <w:t>价值链分析有助于对企业的能力进行考察，这种能力来源于独立的产品、服务或业务单位。但是，对于多元化经营的公司来说，还需要将企业的资源和能力作为一个整体来考虑。因此，公司战略能力分析的另一个重要部分就是对公司业务组合进行分析，保证业务组合的优化是公司战略管理的主要责任。波士顿矩阵与通用矩阵分析就是公司业务组合分析的主要方法。</w:t>
      </w:r>
    </w:p>
    <w:p w:rsidR="00052422" w:rsidRDefault="00542F1A" w:rsidP="0049756F">
      <w:pPr>
        <w:spacing w:line="300" w:lineRule="auto"/>
        <w:ind w:firstLine="480"/>
        <w:rPr>
          <w:sz w:val="24"/>
          <w:szCs w:val="24"/>
        </w:rPr>
      </w:pPr>
      <w:r>
        <w:rPr>
          <w:sz w:val="24"/>
          <w:szCs w:val="24"/>
        </w:rPr>
        <w:t>(</w:t>
      </w:r>
      <w:r>
        <w:rPr>
          <w:sz w:val="24"/>
          <w:szCs w:val="24"/>
        </w:rPr>
        <w:t>一</w:t>
      </w:r>
      <w:r>
        <w:rPr>
          <w:sz w:val="24"/>
          <w:szCs w:val="24"/>
        </w:rPr>
        <w:t>)</w:t>
      </w:r>
      <w:r>
        <w:rPr>
          <w:sz w:val="24"/>
          <w:szCs w:val="24"/>
        </w:rPr>
        <w:t>波士顿矩阵</w:t>
      </w:r>
      <w:r>
        <w:rPr>
          <w:sz w:val="24"/>
          <w:szCs w:val="24"/>
        </w:rPr>
        <w:t xml:space="preserve"> </w:t>
      </w:r>
    </w:p>
    <w:p w:rsidR="00542F1A" w:rsidRDefault="00542F1A" w:rsidP="0049756F">
      <w:pPr>
        <w:spacing w:line="300" w:lineRule="auto"/>
        <w:ind w:firstLine="480"/>
      </w:pPr>
      <w:r>
        <w:rPr>
          <w:sz w:val="24"/>
          <w:szCs w:val="24"/>
        </w:rPr>
        <w:t>1</w:t>
      </w:r>
      <w:r>
        <w:rPr>
          <w:sz w:val="24"/>
          <w:szCs w:val="24"/>
        </w:rPr>
        <w:t>，基本概念。</w:t>
      </w:r>
    </w:p>
    <w:p w:rsidR="00542F1A" w:rsidRDefault="00542F1A" w:rsidP="0049756F">
      <w:pPr>
        <w:spacing w:line="300" w:lineRule="auto"/>
        <w:ind w:firstLine="480"/>
      </w:pPr>
      <w:r>
        <w:rPr>
          <w:sz w:val="24"/>
          <w:szCs w:val="24"/>
        </w:rPr>
        <w:t>波士顿矩阵（</w:t>
      </w:r>
      <w:r>
        <w:rPr>
          <w:sz w:val="24"/>
          <w:szCs w:val="24"/>
        </w:rPr>
        <w:t>BCG Matrix</w:t>
      </w:r>
      <w:r>
        <w:rPr>
          <w:sz w:val="24"/>
          <w:szCs w:val="24"/>
        </w:rPr>
        <w:t>），又称市场增长率一相对市场份额矩阵、波士顿咨询集团法、四象限分析法、产品系列结构管理法等，是由美国著名的管理学家、波士顿咨询公司创始人布鲁斯</w:t>
      </w:r>
      <w:r>
        <w:rPr>
          <w:sz w:val="24"/>
          <w:szCs w:val="24"/>
        </w:rPr>
        <w:t>·</w:t>
      </w:r>
      <w:r>
        <w:rPr>
          <w:sz w:val="24"/>
          <w:szCs w:val="24"/>
        </w:rPr>
        <w:t>享德森（</w:t>
      </w:r>
      <w:r>
        <w:rPr>
          <w:sz w:val="24"/>
          <w:szCs w:val="24"/>
        </w:rPr>
        <w:t>Bruce Henderson</w:t>
      </w:r>
      <w:r>
        <w:rPr>
          <w:sz w:val="24"/>
          <w:szCs w:val="24"/>
        </w:rPr>
        <w:t>）于</w:t>
      </w:r>
      <w:r>
        <w:rPr>
          <w:sz w:val="24"/>
          <w:szCs w:val="24"/>
        </w:rPr>
        <w:t>1970</w:t>
      </w:r>
      <w:r>
        <w:rPr>
          <w:sz w:val="24"/>
          <w:szCs w:val="24"/>
        </w:rPr>
        <w:t>年首创的一种用来分析和规划企业产品组合的方法。这种方法的核心在于，解决如何使企业的产品品种及其结构适合市场需求的变化，并如何将企业有限的资源有效地分配到合理的产品结构中去，以保证企业收益，是企业在激烈竞争中能否取胜的关键。</w:t>
      </w:r>
    </w:p>
    <w:p w:rsidR="00542F1A" w:rsidRDefault="00542F1A" w:rsidP="0049756F">
      <w:pPr>
        <w:spacing w:line="300" w:lineRule="auto"/>
        <w:ind w:firstLine="480"/>
      </w:pPr>
      <w:r>
        <w:rPr>
          <w:sz w:val="24"/>
          <w:szCs w:val="24"/>
        </w:rPr>
        <w:lastRenderedPageBreak/>
        <w:t>波士顿矩阵认为一般决定产品结构的基本因素有两个：即市场引力与企业实力。市场引力包括市场增长率、目标市场容量、竞争对手强弱及利润高低等。其中最主要的是反映市场引力的综合指标</w:t>
      </w:r>
      <w:r>
        <w:rPr>
          <w:sz w:val="24"/>
          <w:szCs w:val="24"/>
        </w:rPr>
        <w:t>—</w:t>
      </w:r>
      <w:r>
        <w:rPr>
          <w:sz w:val="24"/>
          <w:szCs w:val="24"/>
        </w:rPr>
        <w:t>市场增长率，它是决定企业产品结构是否合理的外在因素。企业实力包括企业市场占有率以及技术、设备、资金利用能力等，其中市场占有率是决定企业产品结构的内在要素，它直接显示出企业的竞争实力。</w:t>
      </w:r>
    </w:p>
    <w:p w:rsidR="00542F1A" w:rsidRDefault="00542F1A" w:rsidP="0049756F">
      <w:pPr>
        <w:spacing w:line="300" w:lineRule="auto"/>
        <w:ind w:firstLine="480"/>
      </w:pPr>
      <w:r>
        <w:rPr>
          <w:sz w:val="24"/>
          <w:szCs w:val="24"/>
        </w:rPr>
        <w:t>2.</w:t>
      </w:r>
      <w:r>
        <w:rPr>
          <w:sz w:val="24"/>
          <w:szCs w:val="24"/>
        </w:rPr>
        <w:t>基本原理。</w:t>
      </w:r>
    </w:p>
    <w:p w:rsidR="00542F1A" w:rsidRDefault="00542F1A" w:rsidP="0049756F">
      <w:pPr>
        <w:spacing w:line="300" w:lineRule="auto"/>
        <w:ind w:firstLine="480"/>
      </w:pPr>
      <w:r>
        <w:rPr>
          <w:sz w:val="24"/>
          <w:szCs w:val="24"/>
        </w:rPr>
        <w:t>波士顿矩阵将企业所有产品从市场增长率和市场占有率角度进行再组合。在坐标图上（见图</w:t>
      </w:r>
      <w:r>
        <w:rPr>
          <w:sz w:val="24"/>
          <w:szCs w:val="24"/>
        </w:rPr>
        <w:t>2—11</w:t>
      </w:r>
      <w:r>
        <w:rPr>
          <w:sz w:val="24"/>
          <w:szCs w:val="24"/>
        </w:rPr>
        <w:t>），波士顿矩阵的纵轴表示市场增长率，它是指企业所在产业某项业务前后两年市场销售额增长的百分比。这一增长率表示每项经营业务所在市场的相对吸引力。通常用</w:t>
      </w:r>
      <w:r>
        <w:rPr>
          <w:sz w:val="24"/>
          <w:szCs w:val="24"/>
        </w:rPr>
        <w:t>10%</w:t>
      </w:r>
      <w:r>
        <w:rPr>
          <w:sz w:val="24"/>
          <w:szCs w:val="24"/>
        </w:rPr>
        <w:t>作为增长率高低的界限。横轴表示企业在产业中的相对市场占有率，是指企业某项业务的市场份额与这个市场上最大竞争对手的市场份额之比。这一市场占有率反映出企业在市场上的竞争地位。相对市场占有率的分界线为</w:t>
      </w:r>
      <w:r>
        <w:rPr>
          <w:sz w:val="24"/>
          <w:szCs w:val="24"/>
        </w:rPr>
        <w:t xml:space="preserve">1.0 </w:t>
      </w:r>
      <w:r>
        <w:rPr>
          <w:sz w:val="24"/>
          <w:szCs w:val="24"/>
        </w:rPr>
        <w:t>（在该点本企业的某项业务的市场份额与该业务市场上最大竞争对手的市场份额相等），该分界线将市场占有率划分为高低两个区域。横轴之所以采用相对市场占有率而不采用绝对市场占有率，是考虑到企业不同产品所在产业的集中度差异，绝对市场占有率不能够准确反映企业在所处产业中实际的竞争地位。</w:t>
      </w:r>
    </w:p>
    <w:p w:rsidR="00542F1A" w:rsidRDefault="00542F1A" w:rsidP="0049756F">
      <w:pPr>
        <w:spacing w:line="300" w:lineRule="auto"/>
        <w:ind w:firstLine="480"/>
      </w:pPr>
      <w:r>
        <w:rPr>
          <w:sz w:val="24"/>
          <w:szCs w:val="24"/>
        </w:rPr>
        <w:t>图</w:t>
      </w:r>
      <w:r>
        <w:rPr>
          <w:sz w:val="24"/>
          <w:szCs w:val="24"/>
        </w:rPr>
        <w:t>2—11</w:t>
      </w:r>
      <w:r>
        <w:rPr>
          <w:sz w:val="24"/>
          <w:szCs w:val="24"/>
        </w:rPr>
        <w:t>中纵坐标与横坐标的交叉点表示企业的一项经营业务或产品，而圆圈面积的大小表示该业务或产品的收益与企业全部收益之比。</w:t>
      </w:r>
    </w:p>
    <w:p w:rsidR="00934F60" w:rsidRDefault="00934F60" w:rsidP="00934F60">
      <w:pPr>
        <w:spacing w:line="300" w:lineRule="auto"/>
        <w:ind w:firstLine="480"/>
      </w:pPr>
      <w:r>
        <w:rPr>
          <w:sz w:val="24"/>
          <w:szCs w:val="24"/>
        </w:rPr>
        <w:t>市场增长率</w:t>
      </w:r>
    </w:p>
    <w:p w:rsidR="00542F1A" w:rsidRDefault="00542F1A" w:rsidP="0049756F">
      <w:pPr>
        <w:spacing w:line="300" w:lineRule="auto"/>
        <w:ind w:firstLine="480"/>
      </w:pPr>
      <w:r>
        <w:rPr>
          <w:sz w:val="24"/>
          <w:szCs w:val="24"/>
        </w:rPr>
        <w:t>“</w:t>
      </w:r>
      <w:r>
        <w:rPr>
          <w:sz w:val="24"/>
          <w:szCs w:val="24"/>
        </w:rPr>
        <w:t>明星</w:t>
      </w:r>
      <w:r>
        <w:rPr>
          <w:sz w:val="24"/>
          <w:szCs w:val="24"/>
        </w:rPr>
        <w:t>”</w:t>
      </w:r>
      <w:r>
        <w:rPr>
          <w:sz w:val="24"/>
          <w:szCs w:val="24"/>
        </w:rPr>
        <w:t>业务</w:t>
      </w:r>
    </w:p>
    <w:p w:rsidR="00542F1A" w:rsidRDefault="00542F1A" w:rsidP="0049756F">
      <w:pPr>
        <w:spacing w:line="300" w:lineRule="auto"/>
        <w:ind w:firstLine="480"/>
      </w:pPr>
      <w:r>
        <w:rPr>
          <w:sz w:val="24"/>
          <w:szCs w:val="24"/>
        </w:rPr>
        <w:t>“</w:t>
      </w:r>
      <w:r>
        <w:rPr>
          <w:sz w:val="24"/>
          <w:szCs w:val="24"/>
        </w:rPr>
        <w:t>问题</w:t>
      </w:r>
      <w:r>
        <w:rPr>
          <w:sz w:val="24"/>
          <w:szCs w:val="24"/>
        </w:rPr>
        <w:t>”</w:t>
      </w:r>
      <w:r>
        <w:rPr>
          <w:sz w:val="24"/>
          <w:szCs w:val="24"/>
        </w:rPr>
        <w:t>业务</w:t>
      </w:r>
      <w:r>
        <w:rPr>
          <w:sz w:val="24"/>
          <w:szCs w:val="24"/>
        </w:rPr>
        <w:t xml:space="preserve"> </w:t>
      </w:r>
      <w:r>
        <w:rPr>
          <w:sz w:val="24"/>
          <w:szCs w:val="24"/>
        </w:rPr>
        <w:t>高</w:t>
      </w:r>
    </w:p>
    <w:p w:rsidR="00542F1A" w:rsidRDefault="00542F1A" w:rsidP="0049756F">
      <w:pPr>
        <w:spacing w:line="300" w:lineRule="auto"/>
        <w:ind w:firstLine="480"/>
      </w:pPr>
      <w:r>
        <w:rPr>
          <w:sz w:val="24"/>
          <w:szCs w:val="24"/>
        </w:rPr>
        <w:t>10%</w:t>
      </w:r>
    </w:p>
    <w:p w:rsidR="00542F1A" w:rsidRDefault="00542F1A" w:rsidP="0049756F">
      <w:pPr>
        <w:spacing w:line="300" w:lineRule="auto"/>
        <w:ind w:firstLine="480"/>
      </w:pPr>
      <w:r>
        <w:rPr>
          <w:sz w:val="24"/>
          <w:szCs w:val="24"/>
        </w:rPr>
        <w:t>“</w:t>
      </w:r>
      <w:r>
        <w:rPr>
          <w:sz w:val="24"/>
          <w:szCs w:val="24"/>
        </w:rPr>
        <w:t>现金牛</w:t>
      </w:r>
      <w:r>
        <w:rPr>
          <w:sz w:val="24"/>
          <w:szCs w:val="24"/>
        </w:rPr>
        <w:t>”</w:t>
      </w:r>
      <w:r>
        <w:rPr>
          <w:sz w:val="24"/>
          <w:szCs w:val="24"/>
        </w:rPr>
        <w:t>业务</w:t>
      </w:r>
    </w:p>
    <w:p w:rsidR="00542F1A" w:rsidRDefault="00542F1A" w:rsidP="0049756F">
      <w:pPr>
        <w:spacing w:line="300" w:lineRule="auto"/>
        <w:ind w:firstLine="480"/>
      </w:pPr>
      <w:r>
        <w:rPr>
          <w:sz w:val="24"/>
          <w:szCs w:val="24"/>
        </w:rPr>
        <w:t>“</w:t>
      </w:r>
      <w:r>
        <w:rPr>
          <w:sz w:val="24"/>
          <w:szCs w:val="24"/>
        </w:rPr>
        <w:t>瘦狗</w:t>
      </w:r>
      <w:r>
        <w:rPr>
          <w:sz w:val="24"/>
          <w:szCs w:val="24"/>
        </w:rPr>
        <w:t>”</w:t>
      </w:r>
      <w:r>
        <w:rPr>
          <w:sz w:val="24"/>
          <w:szCs w:val="24"/>
        </w:rPr>
        <w:t>业务</w:t>
      </w:r>
      <w:r>
        <w:rPr>
          <w:sz w:val="24"/>
          <w:szCs w:val="24"/>
        </w:rPr>
        <w:t xml:space="preserve"> </w:t>
      </w:r>
      <w:r>
        <w:rPr>
          <w:sz w:val="24"/>
          <w:szCs w:val="24"/>
        </w:rPr>
        <w:t>低</w:t>
      </w:r>
    </w:p>
    <w:p w:rsidR="00542F1A" w:rsidRDefault="00542F1A" w:rsidP="0049756F">
      <w:pPr>
        <w:spacing w:line="300" w:lineRule="auto"/>
        <w:ind w:firstLine="480"/>
      </w:pPr>
      <w:r>
        <w:rPr>
          <w:sz w:val="24"/>
          <w:szCs w:val="24"/>
        </w:rPr>
        <w:t>高</w:t>
      </w:r>
      <w:r>
        <w:rPr>
          <w:sz w:val="24"/>
          <w:szCs w:val="24"/>
        </w:rPr>
        <w:t xml:space="preserve"> 1.0</w:t>
      </w:r>
    </w:p>
    <w:p w:rsidR="00542F1A" w:rsidRDefault="00542F1A" w:rsidP="0049756F">
      <w:pPr>
        <w:spacing w:line="300" w:lineRule="auto"/>
        <w:ind w:firstLine="480"/>
      </w:pPr>
      <w:r>
        <w:rPr>
          <w:sz w:val="24"/>
          <w:szCs w:val="24"/>
        </w:rPr>
        <w:t>低</w:t>
      </w:r>
    </w:p>
    <w:p w:rsidR="00542F1A" w:rsidRDefault="00542F1A" w:rsidP="0049756F">
      <w:pPr>
        <w:spacing w:line="300" w:lineRule="auto"/>
        <w:ind w:firstLine="480"/>
      </w:pPr>
      <w:r>
        <w:rPr>
          <w:sz w:val="24"/>
          <w:szCs w:val="24"/>
        </w:rPr>
        <w:t>相对市场占有率</w:t>
      </w:r>
    </w:p>
    <w:p w:rsidR="00542F1A" w:rsidRDefault="00542F1A" w:rsidP="0049756F">
      <w:pPr>
        <w:spacing w:line="300" w:lineRule="auto"/>
        <w:ind w:firstLine="480"/>
      </w:pPr>
      <w:r>
        <w:rPr>
          <w:sz w:val="24"/>
          <w:szCs w:val="24"/>
        </w:rPr>
        <w:t>图</w:t>
      </w:r>
      <w:r>
        <w:rPr>
          <w:sz w:val="24"/>
          <w:szCs w:val="24"/>
        </w:rPr>
        <w:t xml:space="preserve">2—11 </w:t>
      </w:r>
      <w:r>
        <w:rPr>
          <w:sz w:val="24"/>
          <w:szCs w:val="24"/>
        </w:rPr>
        <w:t>波士顿矩阵</w:t>
      </w:r>
    </w:p>
    <w:p w:rsidR="00542F1A" w:rsidRDefault="00542F1A" w:rsidP="0049756F">
      <w:pPr>
        <w:spacing w:line="300" w:lineRule="auto"/>
        <w:ind w:firstLine="480"/>
      </w:pPr>
      <w:r>
        <w:rPr>
          <w:sz w:val="24"/>
          <w:szCs w:val="24"/>
        </w:rPr>
        <w:t>根据有关业务或产品的市场增长率和企业相对市场份额标准，波士顿矩阵把企业全部经营业务定位在四个区域中，即：</w:t>
      </w:r>
    </w:p>
    <w:p w:rsidR="00542F1A" w:rsidRDefault="00542F1A" w:rsidP="0049756F">
      <w:pPr>
        <w:spacing w:line="300" w:lineRule="auto"/>
        <w:ind w:firstLine="480"/>
      </w:pPr>
      <w:r>
        <w:rPr>
          <w:sz w:val="24"/>
          <w:szCs w:val="24"/>
        </w:rPr>
        <w:t>（</w:t>
      </w:r>
      <w:r>
        <w:rPr>
          <w:sz w:val="24"/>
          <w:szCs w:val="24"/>
        </w:rPr>
        <w:t>1</w:t>
      </w:r>
      <w:r>
        <w:rPr>
          <w:sz w:val="24"/>
          <w:szCs w:val="24"/>
        </w:rPr>
        <w:t>）高增长一强竞争地位的</w:t>
      </w:r>
      <w:r>
        <w:rPr>
          <w:sz w:val="24"/>
          <w:szCs w:val="24"/>
        </w:rPr>
        <w:t>“</w:t>
      </w:r>
      <w:r>
        <w:rPr>
          <w:sz w:val="24"/>
          <w:szCs w:val="24"/>
        </w:rPr>
        <w:t>明星</w:t>
      </w:r>
      <w:r>
        <w:rPr>
          <w:sz w:val="24"/>
          <w:szCs w:val="24"/>
        </w:rPr>
        <w:t>”</w:t>
      </w:r>
      <w:r>
        <w:rPr>
          <w:sz w:val="24"/>
          <w:szCs w:val="24"/>
        </w:rPr>
        <w:t>业务。这类业务处于迅速增长的市场，具有很大的市场份额。在企业的全部业务中，</w:t>
      </w:r>
      <w:r>
        <w:rPr>
          <w:sz w:val="24"/>
          <w:szCs w:val="24"/>
        </w:rPr>
        <w:t>“</w:t>
      </w:r>
      <w:r>
        <w:rPr>
          <w:sz w:val="24"/>
          <w:szCs w:val="24"/>
        </w:rPr>
        <w:t>明星</w:t>
      </w:r>
      <w:r>
        <w:rPr>
          <w:sz w:val="24"/>
          <w:szCs w:val="24"/>
        </w:rPr>
        <w:t>”</w:t>
      </w:r>
      <w:r>
        <w:rPr>
          <w:sz w:val="24"/>
          <w:szCs w:val="24"/>
        </w:rPr>
        <w:t>业务的增长和获利有着极好的长期机会，但它们是企业资源的主要消费者，需要大量的投资。为了保护和扩展</w:t>
      </w:r>
      <w:r>
        <w:rPr>
          <w:sz w:val="24"/>
          <w:szCs w:val="24"/>
        </w:rPr>
        <w:t>“</w:t>
      </w:r>
      <w:r>
        <w:rPr>
          <w:sz w:val="24"/>
          <w:szCs w:val="24"/>
        </w:rPr>
        <w:t>明星</w:t>
      </w:r>
      <w:r>
        <w:rPr>
          <w:sz w:val="24"/>
          <w:szCs w:val="24"/>
        </w:rPr>
        <w:t>”</w:t>
      </w:r>
      <w:r>
        <w:rPr>
          <w:sz w:val="24"/>
          <w:szCs w:val="24"/>
        </w:rPr>
        <w:t>业务在增长的市场中的主导地位，企业应在短期内优先供给它们所需的资源，支持它们继续发展。</w:t>
      </w:r>
    </w:p>
    <w:p w:rsidR="00542F1A" w:rsidRDefault="00542F1A" w:rsidP="0049756F">
      <w:pPr>
        <w:spacing w:line="300" w:lineRule="auto"/>
        <w:ind w:firstLine="480"/>
      </w:pPr>
      <w:r>
        <w:rPr>
          <w:sz w:val="24"/>
          <w:szCs w:val="24"/>
        </w:rPr>
        <w:t>“</w:t>
      </w:r>
      <w:r>
        <w:rPr>
          <w:sz w:val="24"/>
          <w:szCs w:val="24"/>
        </w:rPr>
        <w:t>明星</w:t>
      </w:r>
      <w:r>
        <w:rPr>
          <w:sz w:val="24"/>
          <w:szCs w:val="24"/>
        </w:rPr>
        <w:t>”</w:t>
      </w:r>
      <w:r>
        <w:rPr>
          <w:sz w:val="24"/>
          <w:szCs w:val="24"/>
        </w:rPr>
        <w:t>业务适宜采用的战略是：积极扩大经济规模和市场机会，以长远利益为目标，提高市场占有率，加强竞争地位。明星业务的管理组织最好采用事业部形式，由对生产技术和销售两方面都很内</w:t>
      </w:r>
      <w:bookmarkStart w:id="0" w:name="_GoBack"/>
      <w:bookmarkEnd w:id="0"/>
      <w:r>
        <w:rPr>
          <w:sz w:val="24"/>
          <w:szCs w:val="24"/>
        </w:rPr>
        <w:t>行的经营者负责。</w:t>
      </w:r>
    </w:p>
    <w:p w:rsidR="00542F1A" w:rsidRDefault="00542F1A" w:rsidP="0049756F">
      <w:pPr>
        <w:spacing w:line="300" w:lineRule="auto"/>
        <w:ind w:firstLine="480"/>
      </w:pPr>
      <w:r>
        <w:rPr>
          <w:sz w:val="24"/>
          <w:szCs w:val="24"/>
        </w:rPr>
        <w:t>（</w:t>
      </w:r>
      <w:r>
        <w:rPr>
          <w:sz w:val="24"/>
          <w:szCs w:val="24"/>
        </w:rPr>
        <w:t>2</w:t>
      </w:r>
      <w:r>
        <w:rPr>
          <w:sz w:val="24"/>
          <w:szCs w:val="24"/>
        </w:rPr>
        <w:t>）高增长</w:t>
      </w:r>
      <w:r>
        <w:rPr>
          <w:sz w:val="24"/>
          <w:szCs w:val="24"/>
        </w:rPr>
        <w:t>—</w:t>
      </w:r>
      <w:r>
        <w:rPr>
          <w:sz w:val="24"/>
          <w:szCs w:val="24"/>
        </w:rPr>
        <w:t>弱竞争地位的</w:t>
      </w:r>
      <w:r>
        <w:rPr>
          <w:sz w:val="24"/>
          <w:szCs w:val="24"/>
        </w:rPr>
        <w:t>“</w:t>
      </w:r>
      <w:r>
        <w:rPr>
          <w:sz w:val="24"/>
          <w:szCs w:val="24"/>
        </w:rPr>
        <w:t>问题</w:t>
      </w:r>
      <w:r>
        <w:rPr>
          <w:sz w:val="24"/>
          <w:szCs w:val="24"/>
        </w:rPr>
        <w:t>”</w:t>
      </w:r>
      <w:r>
        <w:rPr>
          <w:sz w:val="24"/>
          <w:szCs w:val="24"/>
        </w:rPr>
        <w:t>业务。这类业务通常处于最差的现金流量状态。一方面，其所在产业的市场增长率高，需要企业大量投资以支持其生产经营活动；另一方面，其相对市场占有</w:t>
      </w:r>
      <w:r>
        <w:rPr>
          <w:sz w:val="24"/>
          <w:szCs w:val="24"/>
        </w:rPr>
        <w:lastRenderedPageBreak/>
        <w:t>率低，能够生成的资金很少。因此，企业对于</w:t>
      </w:r>
      <w:r>
        <w:rPr>
          <w:sz w:val="24"/>
          <w:szCs w:val="24"/>
        </w:rPr>
        <w:t>“</w:t>
      </w:r>
      <w:r>
        <w:rPr>
          <w:sz w:val="24"/>
          <w:szCs w:val="24"/>
        </w:rPr>
        <w:t>问题</w:t>
      </w:r>
      <w:r>
        <w:rPr>
          <w:sz w:val="24"/>
          <w:szCs w:val="24"/>
        </w:rPr>
        <w:t>”</w:t>
      </w:r>
      <w:r>
        <w:rPr>
          <w:sz w:val="24"/>
          <w:szCs w:val="24"/>
        </w:rPr>
        <w:t>业务的进一步投资需要进行分析，判断使其转移到</w:t>
      </w:r>
      <w:r>
        <w:rPr>
          <w:sz w:val="24"/>
          <w:szCs w:val="24"/>
        </w:rPr>
        <w:t>“</w:t>
      </w:r>
      <w:r>
        <w:rPr>
          <w:sz w:val="24"/>
          <w:szCs w:val="24"/>
        </w:rPr>
        <w:t>明星</w:t>
      </w:r>
      <w:r>
        <w:rPr>
          <w:sz w:val="24"/>
          <w:szCs w:val="24"/>
        </w:rPr>
        <w:t>”</w:t>
      </w:r>
      <w:r>
        <w:rPr>
          <w:sz w:val="24"/>
          <w:szCs w:val="24"/>
        </w:rPr>
        <w:t>业务所需要的投资量，分析其未来盈利，研究是否值得投资等问题。</w:t>
      </w:r>
    </w:p>
    <w:p w:rsidR="00CA07AF" w:rsidRDefault="00542F1A" w:rsidP="0049756F">
      <w:pPr>
        <w:spacing w:line="300" w:lineRule="auto"/>
        <w:ind w:firstLine="480"/>
        <w:rPr>
          <w:sz w:val="24"/>
          <w:szCs w:val="24"/>
        </w:rPr>
      </w:pPr>
      <w:r>
        <w:rPr>
          <w:sz w:val="24"/>
          <w:szCs w:val="24"/>
        </w:rPr>
        <w:t>例如，在产品生命周期中处于导人期时因种种原因未能开拓市场的新产品，进入成长期后即成为</w:t>
      </w:r>
      <w:r>
        <w:rPr>
          <w:sz w:val="24"/>
          <w:szCs w:val="24"/>
        </w:rPr>
        <w:t>“</w:t>
      </w:r>
      <w:r>
        <w:rPr>
          <w:sz w:val="24"/>
          <w:szCs w:val="24"/>
        </w:rPr>
        <w:t>问题</w:t>
      </w:r>
      <w:r>
        <w:rPr>
          <w:sz w:val="24"/>
          <w:szCs w:val="24"/>
        </w:rPr>
        <w:t>”</w:t>
      </w:r>
      <w:r>
        <w:rPr>
          <w:sz w:val="24"/>
          <w:szCs w:val="24"/>
        </w:rPr>
        <w:t>业务。对</w:t>
      </w:r>
      <w:r>
        <w:rPr>
          <w:sz w:val="24"/>
          <w:szCs w:val="24"/>
        </w:rPr>
        <w:t>“</w:t>
      </w:r>
      <w:r>
        <w:rPr>
          <w:sz w:val="24"/>
          <w:szCs w:val="24"/>
        </w:rPr>
        <w:t>问题</w:t>
      </w:r>
      <w:r>
        <w:rPr>
          <w:sz w:val="24"/>
          <w:szCs w:val="24"/>
        </w:rPr>
        <w:t>”</w:t>
      </w:r>
      <w:r>
        <w:rPr>
          <w:sz w:val="24"/>
          <w:szCs w:val="24"/>
        </w:rPr>
        <w:t>业务应采取选择性投资战略。即首先确定对该象限中那些经过改进可能会成为</w:t>
      </w:r>
      <w:r>
        <w:rPr>
          <w:sz w:val="24"/>
          <w:szCs w:val="24"/>
        </w:rPr>
        <w:t>“</w:t>
      </w:r>
      <w:r>
        <w:rPr>
          <w:sz w:val="24"/>
          <w:szCs w:val="24"/>
        </w:rPr>
        <w:t>明星</w:t>
      </w:r>
      <w:r>
        <w:rPr>
          <w:sz w:val="24"/>
          <w:szCs w:val="24"/>
        </w:rPr>
        <w:t>”</w:t>
      </w:r>
      <w:r>
        <w:rPr>
          <w:sz w:val="24"/>
          <w:szCs w:val="24"/>
        </w:rPr>
        <w:t>的业务进行重点投资，提高市场占有率，使之转变成</w:t>
      </w:r>
      <w:r>
        <w:rPr>
          <w:sz w:val="24"/>
          <w:szCs w:val="24"/>
        </w:rPr>
        <w:t>“</w:t>
      </w:r>
      <w:r>
        <w:rPr>
          <w:sz w:val="24"/>
          <w:szCs w:val="24"/>
        </w:rPr>
        <w:t>明星</w:t>
      </w:r>
      <w:r>
        <w:rPr>
          <w:sz w:val="24"/>
          <w:szCs w:val="24"/>
        </w:rPr>
        <w:t>”</w:t>
      </w:r>
      <w:r>
        <w:rPr>
          <w:sz w:val="24"/>
          <w:szCs w:val="24"/>
        </w:rPr>
        <w:t>业务；对其他将来有希望成为</w:t>
      </w:r>
      <w:r>
        <w:rPr>
          <w:sz w:val="24"/>
          <w:szCs w:val="24"/>
        </w:rPr>
        <w:t>“</w:t>
      </w:r>
      <w:r>
        <w:rPr>
          <w:sz w:val="24"/>
          <w:szCs w:val="24"/>
        </w:rPr>
        <w:t>明星</w:t>
      </w:r>
      <w:r>
        <w:rPr>
          <w:sz w:val="24"/>
          <w:szCs w:val="24"/>
        </w:rPr>
        <w:t>”</w:t>
      </w:r>
      <w:r>
        <w:rPr>
          <w:sz w:val="24"/>
          <w:szCs w:val="24"/>
        </w:rPr>
        <w:t>的业务则在一段时期内采取扶持的对策。对</w:t>
      </w:r>
      <w:r>
        <w:rPr>
          <w:sz w:val="24"/>
          <w:szCs w:val="24"/>
        </w:rPr>
        <w:t>“</w:t>
      </w:r>
      <w:r>
        <w:rPr>
          <w:sz w:val="24"/>
          <w:szCs w:val="24"/>
        </w:rPr>
        <w:t>问题</w:t>
      </w:r>
      <w:r>
        <w:rPr>
          <w:sz w:val="24"/>
          <w:szCs w:val="24"/>
        </w:rPr>
        <w:t>”</w:t>
      </w:r>
      <w:r>
        <w:rPr>
          <w:sz w:val="24"/>
          <w:szCs w:val="24"/>
        </w:rPr>
        <w:t>业务的改进与扶持方案一般均列入企业长期计划中。</w:t>
      </w:r>
      <w:r>
        <w:rPr>
          <w:sz w:val="24"/>
          <w:szCs w:val="24"/>
        </w:rPr>
        <w:t>“</w:t>
      </w:r>
      <w:r>
        <w:rPr>
          <w:sz w:val="24"/>
          <w:szCs w:val="24"/>
        </w:rPr>
        <w:t>问题</w:t>
      </w:r>
      <w:r>
        <w:rPr>
          <w:sz w:val="24"/>
          <w:szCs w:val="24"/>
        </w:rPr>
        <w:t>”</w:t>
      </w:r>
      <w:r>
        <w:rPr>
          <w:sz w:val="24"/>
          <w:szCs w:val="24"/>
        </w:rPr>
        <w:t>业务的管理组织，最好是采取智囊团或项目组等形式，选拔有规划能力、敢于冒风险的人负责。</w:t>
      </w:r>
    </w:p>
    <w:p w:rsidR="00542F1A" w:rsidRDefault="00542F1A" w:rsidP="0049756F">
      <w:pPr>
        <w:spacing w:line="300" w:lineRule="auto"/>
        <w:ind w:firstLine="480"/>
      </w:pPr>
      <w:r>
        <w:rPr>
          <w:sz w:val="24"/>
          <w:szCs w:val="24"/>
        </w:rPr>
        <w:t>（</w:t>
      </w:r>
      <w:r>
        <w:rPr>
          <w:sz w:val="24"/>
          <w:szCs w:val="24"/>
        </w:rPr>
        <w:t>3</w:t>
      </w:r>
      <w:r>
        <w:rPr>
          <w:sz w:val="24"/>
          <w:szCs w:val="24"/>
        </w:rPr>
        <w:t>）低增长</w:t>
      </w:r>
      <w:r>
        <w:rPr>
          <w:sz w:val="24"/>
          <w:szCs w:val="24"/>
        </w:rPr>
        <w:t>—</w:t>
      </w:r>
      <w:r>
        <w:rPr>
          <w:sz w:val="24"/>
          <w:szCs w:val="24"/>
        </w:rPr>
        <w:t>强竞争地位的</w:t>
      </w:r>
      <w:r>
        <w:rPr>
          <w:sz w:val="24"/>
          <w:szCs w:val="24"/>
        </w:rPr>
        <w:t>“</w:t>
      </w:r>
      <w:r>
        <w:rPr>
          <w:sz w:val="24"/>
          <w:szCs w:val="24"/>
        </w:rPr>
        <w:t>现金牛</w:t>
      </w:r>
      <w:r>
        <w:rPr>
          <w:sz w:val="24"/>
          <w:szCs w:val="24"/>
        </w:rPr>
        <w:t>”</w:t>
      </w:r>
      <w:r>
        <w:rPr>
          <w:sz w:val="24"/>
          <w:szCs w:val="24"/>
        </w:rPr>
        <w:t>业务。这类业务处于成熟的低速增长的市场中，市场地位有利，盈利率高，本身不需要投资，反而能为企业提供大量资金，用以支持其他业务的发展。</w:t>
      </w:r>
    </w:p>
    <w:p w:rsidR="00542F1A" w:rsidRDefault="00542F1A" w:rsidP="0049756F">
      <w:pPr>
        <w:spacing w:line="300" w:lineRule="auto"/>
        <w:ind w:firstLine="480"/>
      </w:pPr>
      <w:r>
        <w:rPr>
          <w:sz w:val="24"/>
          <w:szCs w:val="24"/>
        </w:rPr>
        <w:t>这一象限内的大多数产品的市场增长率的下跌已成不可阻挡之势，因此可采用收获战略，即投入资源以达到短期收益最大化为限。</w:t>
      </w:r>
      <w:r>
        <w:rPr>
          <w:sz w:val="24"/>
          <w:szCs w:val="24"/>
        </w:rPr>
        <w:t>①</w:t>
      </w:r>
      <w:r>
        <w:rPr>
          <w:sz w:val="24"/>
          <w:szCs w:val="24"/>
        </w:rPr>
        <w:t>把设备投资和其他投资尽量压缩；</w:t>
      </w:r>
      <w:r>
        <w:rPr>
          <w:sz w:val="24"/>
          <w:szCs w:val="24"/>
        </w:rPr>
        <w:t>②</w:t>
      </w:r>
      <w:r>
        <w:rPr>
          <w:sz w:val="24"/>
          <w:szCs w:val="24"/>
        </w:rPr>
        <w:t>采用榨油式方法，争取在短时间内获取更多利润，为其他产品提供资金。对于这一象</w:t>
      </w:r>
      <w:r w:rsidR="00CA07AF">
        <w:rPr>
          <w:sz w:val="24"/>
          <w:szCs w:val="24"/>
        </w:rPr>
        <w:t>限内市场增长率仍有所增长的业务，应进一步进行市场细分，维持现存市场增长率或延缓其下降速度。对于</w:t>
      </w:r>
      <w:r w:rsidR="00CA07AF">
        <w:rPr>
          <w:sz w:val="24"/>
          <w:szCs w:val="24"/>
        </w:rPr>
        <w:t>“</w:t>
      </w:r>
      <w:r w:rsidR="00CA07AF">
        <w:rPr>
          <w:sz w:val="24"/>
          <w:szCs w:val="24"/>
        </w:rPr>
        <w:t>现金牛</w:t>
      </w:r>
      <w:r w:rsidR="00CA07AF">
        <w:rPr>
          <w:sz w:val="24"/>
          <w:szCs w:val="24"/>
        </w:rPr>
        <w:t>”</w:t>
      </w:r>
      <w:r w:rsidR="00CA07AF">
        <w:rPr>
          <w:sz w:val="24"/>
          <w:szCs w:val="24"/>
        </w:rPr>
        <w:t>业务，适合用事业部制进行管理，其经营者最好是市场营销型人物。</w:t>
      </w:r>
    </w:p>
    <w:p w:rsidR="00542F1A" w:rsidRDefault="00542F1A" w:rsidP="0049756F">
      <w:pPr>
        <w:spacing w:line="300" w:lineRule="auto"/>
        <w:ind w:firstLine="480"/>
      </w:pPr>
      <w:r>
        <w:rPr>
          <w:sz w:val="24"/>
          <w:szCs w:val="24"/>
        </w:rPr>
        <w:t>（</w:t>
      </w:r>
      <w:r>
        <w:rPr>
          <w:sz w:val="24"/>
          <w:szCs w:val="24"/>
        </w:rPr>
        <w:t>4</w:t>
      </w:r>
      <w:r>
        <w:rPr>
          <w:sz w:val="24"/>
          <w:szCs w:val="24"/>
        </w:rPr>
        <w:t>）低增长</w:t>
      </w:r>
      <w:r>
        <w:rPr>
          <w:sz w:val="24"/>
          <w:szCs w:val="24"/>
        </w:rPr>
        <w:t>—</w:t>
      </w:r>
      <w:r>
        <w:rPr>
          <w:sz w:val="24"/>
          <w:szCs w:val="24"/>
        </w:rPr>
        <w:t>弱竞争地位的</w:t>
      </w:r>
      <w:r>
        <w:rPr>
          <w:sz w:val="24"/>
          <w:szCs w:val="24"/>
        </w:rPr>
        <w:t>“</w:t>
      </w:r>
      <w:r>
        <w:rPr>
          <w:sz w:val="24"/>
          <w:szCs w:val="24"/>
        </w:rPr>
        <w:t>瘦狗</w:t>
      </w:r>
      <w:r>
        <w:rPr>
          <w:sz w:val="24"/>
          <w:szCs w:val="24"/>
        </w:rPr>
        <w:t>”</w:t>
      </w:r>
      <w:r>
        <w:rPr>
          <w:sz w:val="24"/>
          <w:szCs w:val="24"/>
        </w:rPr>
        <w:t>业务。这类业务处于饱和的市场当中，竞争激烈，可获利润很低，不能成为企业资金的来源。对这类业务应采用撤退战略：首先应减少批量，逐渐撤退。对那些还能自我维持的业务，应缩小经营范围，加强内部管理；而对那些市场增长率和企业市场占有率均极低的业务则应立即淘汰。其次是将剩余资源向其他业务转移。最后是整顿产品系列，最好将</w:t>
      </w:r>
      <w:r>
        <w:rPr>
          <w:sz w:val="24"/>
          <w:szCs w:val="24"/>
        </w:rPr>
        <w:t>“</w:t>
      </w:r>
      <w:r>
        <w:rPr>
          <w:sz w:val="24"/>
          <w:szCs w:val="24"/>
        </w:rPr>
        <w:t>瘦狗</w:t>
      </w:r>
      <w:r>
        <w:rPr>
          <w:sz w:val="24"/>
          <w:szCs w:val="24"/>
        </w:rPr>
        <w:t>”</w:t>
      </w:r>
      <w:r>
        <w:rPr>
          <w:sz w:val="24"/>
          <w:szCs w:val="24"/>
        </w:rPr>
        <w:t>产品并入其他事业部，统一管理。</w:t>
      </w:r>
    </w:p>
    <w:p w:rsidR="00542F1A" w:rsidRDefault="00542F1A" w:rsidP="0049756F">
      <w:pPr>
        <w:spacing w:line="300" w:lineRule="auto"/>
        <w:ind w:firstLine="480"/>
      </w:pPr>
      <w:r>
        <w:rPr>
          <w:sz w:val="24"/>
          <w:szCs w:val="24"/>
        </w:rPr>
        <w:t>3</w:t>
      </w:r>
      <w:r>
        <w:rPr>
          <w:sz w:val="24"/>
          <w:szCs w:val="24"/>
        </w:rPr>
        <w:t>．波士顿矩阵的运用。</w:t>
      </w:r>
    </w:p>
    <w:p w:rsidR="00542F1A" w:rsidRDefault="00542F1A" w:rsidP="0049756F">
      <w:pPr>
        <w:spacing w:line="300" w:lineRule="auto"/>
        <w:ind w:firstLine="480"/>
      </w:pPr>
      <w:r>
        <w:rPr>
          <w:sz w:val="24"/>
          <w:szCs w:val="24"/>
        </w:rPr>
        <w:t>充分了解了四种业务的特点后还需进一步明确各项业务单位在公司中的不同地位，从而进一步明确其战略。通常有四种战略分别适用于不同的业务：</w:t>
      </w:r>
    </w:p>
    <w:p w:rsidR="00542F1A" w:rsidRDefault="00542F1A" w:rsidP="0049756F">
      <w:pPr>
        <w:spacing w:line="300" w:lineRule="auto"/>
        <w:ind w:firstLine="480"/>
      </w:pPr>
      <w:r>
        <w:rPr>
          <w:sz w:val="24"/>
          <w:szCs w:val="24"/>
        </w:rPr>
        <w:t>（</w:t>
      </w:r>
      <w:r>
        <w:rPr>
          <w:sz w:val="24"/>
          <w:szCs w:val="24"/>
        </w:rPr>
        <w:t>1</w:t>
      </w:r>
      <w:r>
        <w:rPr>
          <w:sz w:val="24"/>
          <w:szCs w:val="24"/>
        </w:rPr>
        <w:t>）发展。以提高相对市场占有率为目标，增加资金投人，甚至不惜放弃短期收益。如：想尽快成为</w:t>
      </w:r>
      <w:r>
        <w:rPr>
          <w:sz w:val="24"/>
          <w:szCs w:val="24"/>
        </w:rPr>
        <w:t>“</w:t>
      </w:r>
      <w:r>
        <w:rPr>
          <w:sz w:val="24"/>
          <w:szCs w:val="24"/>
        </w:rPr>
        <w:t>明星</w:t>
      </w:r>
      <w:r>
        <w:rPr>
          <w:sz w:val="24"/>
          <w:szCs w:val="24"/>
        </w:rPr>
        <w:t>”</w:t>
      </w:r>
      <w:r>
        <w:rPr>
          <w:sz w:val="24"/>
          <w:szCs w:val="24"/>
        </w:rPr>
        <w:t>的问题业务，就应以此为战略。</w:t>
      </w:r>
    </w:p>
    <w:p w:rsidR="00542F1A" w:rsidRDefault="00542F1A" w:rsidP="0049756F">
      <w:pPr>
        <w:spacing w:line="300" w:lineRule="auto"/>
        <w:ind w:firstLine="480"/>
      </w:pPr>
      <w:r>
        <w:rPr>
          <w:sz w:val="24"/>
          <w:szCs w:val="24"/>
        </w:rPr>
        <w:t>（</w:t>
      </w:r>
      <w:r>
        <w:rPr>
          <w:sz w:val="24"/>
          <w:szCs w:val="24"/>
        </w:rPr>
        <w:t>2</w:t>
      </w:r>
      <w:r>
        <w:rPr>
          <w:sz w:val="24"/>
          <w:szCs w:val="24"/>
        </w:rPr>
        <w:t>）保持。投资维持现状，目标是保持该项业务现有的市场占有率。对于较大的</w:t>
      </w:r>
      <w:r>
        <w:rPr>
          <w:sz w:val="24"/>
          <w:szCs w:val="24"/>
        </w:rPr>
        <w:t>“</w:t>
      </w:r>
      <w:r>
        <w:rPr>
          <w:sz w:val="24"/>
          <w:szCs w:val="24"/>
        </w:rPr>
        <w:t>现金牛</w:t>
      </w:r>
      <w:r>
        <w:rPr>
          <w:sz w:val="24"/>
          <w:szCs w:val="24"/>
        </w:rPr>
        <w:t>”</w:t>
      </w:r>
      <w:r>
        <w:rPr>
          <w:sz w:val="24"/>
          <w:szCs w:val="24"/>
        </w:rPr>
        <w:t>业务可以此为战略，以使它们产生更多的收益。</w:t>
      </w:r>
    </w:p>
    <w:p w:rsidR="00542F1A" w:rsidRDefault="00542F1A" w:rsidP="0049756F">
      <w:pPr>
        <w:spacing w:line="300" w:lineRule="auto"/>
        <w:ind w:firstLine="480"/>
      </w:pPr>
      <w:r>
        <w:rPr>
          <w:sz w:val="24"/>
          <w:szCs w:val="24"/>
        </w:rPr>
        <w:t>（</w:t>
      </w:r>
      <w:r>
        <w:rPr>
          <w:sz w:val="24"/>
          <w:szCs w:val="24"/>
        </w:rPr>
        <w:t>3</w:t>
      </w:r>
      <w:r>
        <w:rPr>
          <w:sz w:val="24"/>
          <w:szCs w:val="24"/>
        </w:rPr>
        <w:t>）收割。这种战略主要是为了获得短期收益，目标是在短期内得到最大限度的现金收入。对处境不佳的</w:t>
      </w:r>
      <w:r>
        <w:rPr>
          <w:sz w:val="24"/>
          <w:szCs w:val="24"/>
        </w:rPr>
        <w:t>“</w:t>
      </w:r>
      <w:r>
        <w:rPr>
          <w:sz w:val="24"/>
          <w:szCs w:val="24"/>
        </w:rPr>
        <w:t>现金牛</w:t>
      </w:r>
      <w:r>
        <w:rPr>
          <w:sz w:val="24"/>
          <w:szCs w:val="24"/>
        </w:rPr>
        <w:t>”</w:t>
      </w:r>
      <w:r>
        <w:rPr>
          <w:sz w:val="24"/>
          <w:szCs w:val="24"/>
        </w:rPr>
        <w:t>业务及没有发展前途的</w:t>
      </w:r>
      <w:r>
        <w:rPr>
          <w:sz w:val="24"/>
          <w:szCs w:val="24"/>
        </w:rPr>
        <w:t>“</w:t>
      </w:r>
      <w:r>
        <w:rPr>
          <w:sz w:val="24"/>
          <w:szCs w:val="24"/>
        </w:rPr>
        <w:t>问题</w:t>
      </w:r>
      <w:r>
        <w:rPr>
          <w:sz w:val="24"/>
          <w:szCs w:val="24"/>
        </w:rPr>
        <w:t>”</w:t>
      </w:r>
      <w:r>
        <w:rPr>
          <w:sz w:val="24"/>
          <w:szCs w:val="24"/>
        </w:rPr>
        <w:t>业务和</w:t>
      </w:r>
      <w:r>
        <w:rPr>
          <w:sz w:val="24"/>
          <w:szCs w:val="24"/>
        </w:rPr>
        <w:t>“</w:t>
      </w:r>
      <w:r>
        <w:rPr>
          <w:sz w:val="24"/>
          <w:szCs w:val="24"/>
        </w:rPr>
        <w:t>瘦狗</w:t>
      </w:r>
      <w:r>
        <w:rPr>
          <w:sz w:val="24"/>
          <w:szCs w:val="24"/>
        </w:rPr>
        <w:t>”</w:t>
      </w:r>
      <w:r>
        <w:rPr>
          <w:sz w:val="24"/>
          <w:szCs w:val="24"/>
        </w:rPr>
        <w:t>业务应视具体情况采取这种策略。</w:t>
      </w:r>
    </w:p>
    <w:p w:rsidR="00542F1A" w:rsidRDefault="00542F1A" w:rsidP="0049756F">
      <w:pPr>
        <w:spacing w:line="300" w:lineRule="auto"/>
        <w:ind w:firstLine="480"/>
      </w:pPr>
      <w:r>
        <w:rPr>
          <w:sz w:val="24"/>
          <w:szCs w:val="24"/>
        </w:rPr>
        <w:t>（</w:t>
      </w:r>
      <w:r>
        <w:rPr>
          <w:sz w:val="24"/>
          <w:szCs w:val="24"/>
        </w:rPr>
        <w:t>4</w:t>
      </w:r>
      <w:r>
        <w:rPr>
          <w:sz w:val="24"/>
          <w:szCs w:val="24"/>
        </w:rPr>
        <w:t>）放弃。目标在于清理和撤销某些业务，减轻负担，以便将有限的资源用于效益较高的业务。这种战略适用于无利可图的</w:t>
      </w:r>
      <w:r>
        <w:rPr>
          <w:sz w:val="24"/>
          <w:szCs w:val="24"/>
        </w:rPr>
        <w:t>“</w:t>
      </w:r>
      <w:r>
        <w:rPr>
          <w:sz w:val="24"/>
          <w:szCs w:val="24"/>
        </w:rPr>
        <w:t>瘦狗</w:t>
      </w:r>
      <w:r>
        <w:rPr>
          <w:sz w:val="24"/>
          <w:szCs w:val="24"/>
        </w:rPr>
        <w:t>”</w:t>
      </w:r>
      <w:r>
        <w:rPr>
          <w:sz w:val="24"/>
          <w:szCs w:val="24"/>
        </w:rPr>
        <w:t>业务和</w:t>
      </w:r>
      <w:r>
        <w:rPr>
          <w:sz w:val="24"/>
          <w:szCs w:val="24"/>
        </w:rPr>
        <w:t>“</w:t>
      </w:r>
      <w:r>
        <w:rPr>
          <w:sz w:val="24"/>
          <w:szCs w:val="24"/>
        </w:rPr>
        <w:t>问题</w:t>
      </w:r>
      <w:r>
        <w:rPr>
          <w:sz w:val="24"/>
          <w:szCs w:val="24"/>
        </w:rPr>
        <w:t>”</w:t>
      </w:r>
      <w:r>
        <w:rPr>
          <w:sz w:val="24"/>
          <w:szCs w:val="24"/>
        </w:rPr>
        <w:t>业务。</w:t>
      </w:r>
    </w:p>
    <w:p w:rsidR="00542F1A" w:rsidRDefault="00542F1A" w:rsidP="0049756F">
      <w:pPr>
        <w:spacing w:line="300" w:lineRule="auto"/>
        <w:ind w:firstLine="480"/>
      </w:pPr>
      <w:r>
        <w:rPr>
          <w:sz w:val="24"/>
          <w:szCs w:val="24"/>
        </w:rPr>
        <w:t>4</w:t>
      </w:r>
      <w:r>
        <w:rPr>
          <w:sz w:val="24"/>
          <w:szCs w:val="24"/>
        </w:rPr>
        <w:t>．波士顿矩阵的启示。</w:t>
      </w:r>
    </w:p>
    <w:p w:rsidR="00542F1A" w:rsidRDefault="00542F1A" w:rsidP="0049756F">
      <w:pPr>
        <w:spacing w:line="300" w:lineRule="auto"/>
        <w:ind w:firstLine="480"/>
      </w:pPr>
      <w:r>
        <w:rPr>
          <w:sz w:val="24"/>
          <w:szCs w:val="24"/>
        </w:rPr>
        <w:t>波士顿矩阵有以下几方面重要的贡献：</w:t>
      </w:r>
    </w:p>
    <w:p w:rsidR="00542F1A" w:rsidRDefault="00542F1A" w:rsidP="0049756F">
      <w:pPr>
        <w:spacing w:line="300" w:lineRule="auto"/>
        <w:ind w:firstLine="480"/>
      </w:pPr>
      <w:r>
        <w:rPr>
          <w:sz w:val="24"/>
          <w:szCs w:val="24"/>
        </w:rPr>
        <w:t>（</w:t>
      </w:r>
      <w:r>
        <w:rPr>
          <w:sz w:val="24"/>
          <w:szCs w:val="24"/>
        </w:rPr>
        <w:t>1</w:t>
      </w:r>
      <w:r>
        <w:rPr>
          <w:sz w:val="24"/>
          <w:szCs w:val="24"/>
        </w:rPr>
        <w:t>）波士顿矩阵是最早的组合分析方法之一，被广泛运用于产业环境与企业内部条件的综合分析、多样化的组合分析、大企业发展的理论依据等方面。</w:t>
      </w:r>
    </w:p>
    <w:p w:rsidR="00DF57DD" w:rsidRDefault="00542F1A" w:rsidP="0049756F">
      <w:pPr>
        <w:spacing w:line="300" w:lineRule="auto"/>
        <w:ind w:firstLine="480"/>
        <w:rPr>
          <w:sz w:val="24"/>
          <w:szCs w:val="24"/>
        </w:rPr>
      </w:pPr>
      <w:r>
        <w:rPr>
          <w:sz w:val="24"/>
          <w:szCs w:val="24"/>
        </w:rPr>
        <w:t>（</w:t>
      </w:r>
      <w:r>
        <w:rPr>
          <w:sz w:val="24"/>
          <w:szCs w:val="24"/>
        </w:rPr>
        <w:t>2</w:t>
      </w:r>
      <w:r>
        <w:rPr>
          <w:sz w:val="24"/>
          <w:szCs w:val="24"/>
        </w:rPr>
        <w:t>）波士顿矩阵将企业不同的经营业务综合在一个矩阵中，具有简单明了的效果。</w:t>
      </w:r>
    </w:p>
    <w:p w:rsidR="00542F1A" w:rsidRDefault="00542F1A" w:rsidP="0049756F">
      <w:pPr>
        <w:spacing w:line="300" w:lineRule="auto"/>
        <w:ind w:firstLine="480"/>
      </w:pPr>
      <w:r>
        <w:rPr>
          <w:sz w:val="24"/>
          <w:szCs w:val="24"/>
        </w:rPr>
        <w:t>（</w:t>
      </w:r>
      <w:r>
        <w:rPr>
          <w:sz w:val="24"/>
          <w:szCs w:val="24"/>
        </w:rPr>
        <w:t>3</w:t>
      </w:r>
      <w:r>
        <w:rPr>
          <w:sz w:val="24"/>
          <w:szCs w:val="24"/>
        </w:rPr>
        <w:t>）该矩阵指出了每个业务经营单位在竞争中的地位、作用和任务，从而使企业能够有选择地和集中运用有限的资金。每个业务经营单位也可以从矩阵中了解自己在总公司中的位置和可能的战略发展方向。</w:t>
      </w:r>
    </w:p>
    <w:p w:rsidR="00542F1A" w:rsidRDefault="00542F1A" w:rsidP="0049756F">
      <w:pPr>
        <w:spacing w:line="300" w:lineRule="auto"/>
        <w:ind w:firstLine="480"/>
      </w:pPr>
      <w:r>
        <w:rPr>
          <w:sz w:val="24"/>
          <w:szCs w:val="24"/>
        </w:rPr>
        <w:lastRenderedPageBreak/>
        <w:t>（</w:t>
      </w:r>
      <w:r>
        <w:rPr>
          <w:sz w:val="24"/>
          <w:szCs w:val="24"/>
        </w:rPr>
        <w:t>4</w:t>
      </w:r>
      <w:r>
        <w:rPr>
          <w:sz w:val="24"/>
          <w:szCs w:val="24"/>
        </w:rPr>
        <w:t>）利用波士顿矩阵可以帮助企业推断竞争对手对相关业务的总体安排。其前提是竞争对手也使用波士顿矩阵的分析方法。</w:t>
      </w:r>
    </w:p>
    <w:p w:rsidR="00542F1A" w:rsidRDefault="00542F1A" w:rsidP="0049756F">
      <w:pPr>
        <w:spacing w:line="300" w:lineRule="auto"/>
        <w:ind w:firstLine="480"/>
      </w:pPr>
      <w:r>
        <w:rPr>
          <w:sz w:val="24"/>
          <w:szCs w:val="24"/>
        </w:rPr>
        <w:t>5</w:t>
      </w:r>
      <w:r>
        <w:rPr>
          <w:sz w:val="24"/>
          <w:szCs w:val="24"/>
        </w:rPr>
        <w:t>．波士顿矩阵的局限。</w:t>
      </w:r>
    </w:p>
    <w:p w:rsidR="00542F1A" w:rsidRDefault="00542F1A" w:rsidP="0049756F">
      <w:pPr>
        <w:spacing w:line="300" w:lineRule="auto"/>
        <w:ind w:firstLine="480"/>
      </w:pPr>
      <w:r>
        <w:rPr>
          <w:sz w:val="24"/>
          <w:szCs w:val="24"/>
        </w:rPr>
        <w:t>企业把波士顿矩阵作为分析工具时，应该注意到它的局限性。</w:t>
      </w:r>
    </w:p>
    <w:p w:rsidR="00DF57DD" w:rsidRDefault="00542F1A" w:rsidP="0049756F">
      <w:pPr>
        <w:spacing w:line="300" w:lineRule="auto"/>
        <w:ind w:firstLine="480"/>
        <w:rPr>
          <w:sz w:val="24"/>
          <w:szCs w:val="24"/>
        </w:rPr>
      </w:pPr>
      <w:r>
        <w:rPr>
          <w:sz w:val="24"/>
          <w:szCs w:val="24"/>
        </w:rPr>
        <w:t>（</w:t>
      </w:r>
      <w:r>
        <w:rPr>
          <w:sz w:val="24"/>
          <w:szCs w:val="24"/>
        </w:rPr>
        <w:t>1</w:t>
      </w:r>
      <w:r>
        <w:rPr>
          <w:sz w:val="24"/>
          <w:szCs w:val="24"/>
        </w:rPr>
        <w:t>）在实践中，企业要确定各业务的市场增长率和相对市场占有率是比较困难的。</w:t>
      </w:r>
    </w:p>
    <w:p w:rsidR="00542F1A" w:rsidRDefault="00542F1A" w:rsidP="0049756F">
      <w:pPr>
        <w:spacing w:line="300" w:lineRule="auto"/>
        <w:ind w:firstLine="480"/>
      </w:pPr>
      <w:r>
        <w:rPr>
          <w:sz w:val="24"/>
          <w:szCs w:val="24"/>
        </w:rPr>
        <w:t>（</w:t>
      </w:r>
      <w:r>
        <w:rPr>
          <w:sz w:val="24"/>
          <w:szCs w:val="24"/>
        </w:rPr>
        <w:t>2</w:t>
      </w:r>
      <w:r>
        <w:rPr>
          <w:sz w:val="24"/>
          <w:szCs w:val="24"/>
        </w:rPr>
        <w:t>）波士顿矩阵过于简单。首先，它用市场增长率和企业相对市场占有率两个单一指标分别代表产业吸引力和企业竞争地位，不能全面反映这两方面的状况；其次，两个坐标的划分都只有两个位级，划分过粗。</w:t>
      </w:r>
    </w:p>
    <w:p w:rsidR="00542F1A" w:rsidRDefault="00542F1A" w:rsidP="0049756F">
      <w:pPr>
        <w:spacing w:line="300" w:lineRule="auto"/>
        <w:ind w:firstLine="480"/>
      </w:pPr>
      <w:r>
        <w:rPr>
          <w:sz w:val="24"/>
          <w:szCs w:val="24"/>
        </w:rPr>
        <w:t>（</w:t>
      </w:r>
      <w:r>
        <w:rPr>
          <w:sz w:val="24"/>
          <w:szCs w:val="24"/>
        </w:rPr>
        <w:t>3</w:t>
      </w:r>
      <w:r>
        <w:rPr>
          <w:sz w:val="24"/>
          <w:szCs w:val="24"/>
        </w:rPr>
        <w:t>）波士顿矩阵暗含了一个假设：企业的市场份额与投资回报是呈正相关的。但在有些情况下这种假设是不成立或不全面的。一些市场占有率小的企业如果实施创新、差异化和市场细分等战略，仍能获得很高的利润。</w:t>
      </w:r>
    </w:p>
    <w:p w:rsidR="00542F1A" w:rsidRDefault="00542F1A" w:rsidP="0049756F">
      <w:pPr>
        <w:spacing w:line="300" w:lineRule="auto"/>
        <w:ind w:firstLine="480"/>
      </w:pPr>
      <w:r>
        <w:rPr>
          <w:sz w:val="24"/>
          <w:szCs w:val="24"/>
        </w:rPr>
        <w:t>（</w:t>
      </w:r>
      <w:r>
        <w:rPr>
          <w:sz w:val="24"/>
          <w:szCs w:val="24"/>
        </w:rPr>
        <w:t>4</w:t>
      </w:r>
      <w:r>
        <w:rPr>
          <w:sz w:val="24"/>
          <w:szCs w:val="24"/>
        </w:rPr>
        <w:t>）波士顿矩阵的另一个条件是，资金是企业的主要资源。但在许多企业内，要进行规划和均衡的重要资源不是现金而是时间和人员的创造力。</w:t>
      </w:r>
    </w:p>
    <w:p w:rsidR="00542F1A" w:rsidRDefault="00542F1A" w:rsidP="0049756F">
      <w:pPr>
        <w:spacing w:line="300" w:lineRule="auto"/>
        <w:ind w:firstLine="480"/>
      </w:pPr>
      <w:r>
        <w:rPr>
          <w:sz w:val="24"/>
          <w:szCs w:val="24"/>
        </w:rPr>
        <w:t>（</w:t>
      </w:r>
      <w:r>
        <w:rPr>
          <w:sz w:val="24"/>
          <w:szCs w:val="24"/>
        </w:rPr>
        <w:t>5</w:t>
      </w:r>
      <w:r>
        <w:rPr>
          <w:sz w:val="24"/>
          <w:szCs w:val="24"/>
        </w:rPr>
        <w:t>）波士顿矩阵在实际运用中有很多困难。例如，正确地应用组合计划会对企业的不同部分产生不同的影响和要求，这对许多管理人员来说是一个重要的文化变革，而这一文化变革往往是非常艰难的过程；又如，按波士顿矩阵的安排，</w:t>
      </w:r>
      <w:r>
        <w:rPr>
          <w:sz w:val="24"/>
          <w:szCs w:val="24"/>
        </w:rPr>
        <w:t>“</w:t>
      </w:r>
      <w:r>
        <w:rPr>
          <w:sz w:val="24"/>
          <w:szCs w:val="24"/>
        </w:rPr>
        <w:t>现金牛</w:t>
      </w:r>
      <w:r>
        <w:rPr>
          <w:sz w:val="24"/>
          <w:szCs w:val="24"/>
        </w:rPr>
        <w:t>”</w:t>
      </w:r>
      <w:r>
        <w:rPr>
          <w:sz w:val="24"/>
          <w:szCs w:val="24"/>
        </w:rPr>
        <w:t>业务要为</w:t>
      </w:r>
      <w:r>
        <w:rPr>
          <w:sz w:val="24"/>
          <w:szCs w:val="24"/>
        </w:rPr>
        <w:t>“</w:t>
      </w:r>
      <w:r>
        <w:rPr>
          <w:sz w:val="24"/>
          <w:szCs w:val="24"/>
        </w:rPr>
        <w:t>问题</w:t>
      </w:r>
      <w:r>
        <w:rPr>
          <w:sz w:val="24"/>
          <w:szCs w:val="24"/>
        </w:rPr>
        <w:t>”</w:t>
      </w:r>
      <w:r>
        <w:rPr>
          <w:sz w:val="24"/>
          <w:szCs w:val="24"/>
        </w:rPr>
        <w:t>业务和</w:t>
      </w:r>
      <w:r>
        <w:rPr>
          <w:sz w:val="24"/>
          <w:szCs w:val="24"/>
        </w:rPr>
        <w:t>“</w:t>
      </w:r>
      <w:r>
        <w:rPr>
          <w:sz w:val="24"/>
          <w:szCs w:val="24"/>
        </w:rPr>
        <w:t>明星</w:t>
      </w:r>
      <w:r>
        <w:rPr>
          <w:sz w:val="24"/>
          <w:szCs w:val="24"/>
        </w:rPr>
        <w:t>”</w:t>
      </w:r>
      <w:r>
        <w:rPr>
          <w:sz w:val="24"/>
          <w:szCs w:val="24"/>
        </w:rPr>
        <w:t>业务的发展筹资，但如何保证企业内部的经营机制能够与之配合？谁愿意将自己费力获得的盈余被投资到其他业务中去？因此，有些学者提出，与其如此，不如让市场配置资源可能更有效率。</w:t>
      </w:r>
    </w:p>
    <w:p w:rsidR="00542F1A" w:rsidRDefault="00542F1A" w:rsidP="0049756F">
      <w:pPr>
        <w:spacing w:line="300" w:lineRule="auto"/>
        <w:ind w:firstLine="480"/>
      </w:pPr>
      <w:r>
        <w:rPr>
          <w:sz w:val="24"/>
          <w:szCs w:val="24"/>
        </w:rPr>
        <w:t>（二）通用矩阵</w:t>
      </w:r>
    </w:p>
    <w:p w:rsidR="00542F1A" w:rsidRDefault="00542F1A" w:rsidP="0049756F">
      <w:pPr>
        <w:spacing w:line="300" w:lineRule="auto"/>
        <w:ind w:firstLine="480"/>
      </w:pPr>
      <w:r>
        <w:rPr>
          <w:sz w:val="24"/>
          <w:szCs w:val="24"/>
        </w:rPr>
        <w:t>通用矩阵，又称行业吸引力矩阵，是美国通用电气公司设计的一种业务组合分析方法。</w:t>
      </w:r>
    </w:p>
    <w:p w:rsidR="00542F1A" w:rsidRDefault="00542F1A" w:rsidP="0049756F">
      <w:pPr>
        <w:spacing w:line="300" w:lineRule="auto"/>
        <w:ind w:firstLine="480"/>
      </w:pPr>
      <w:r>
        <w:rPr>
          <w:sz w:val="24"/>
          <w:szCs w:val="24"/>
        </w:rPr>
        <w:t>1</w:t>
      </w:r>
      <w:r>
        <w:rPr>
          <w:sz w:val="24"/>
          <w:szCs w:val="24"/>
        </w:rPr>
        <w:t>．基本原理。</w:t>
      </w:r>
    </w:p>
    <w:p w:rsidR="00542F1A" w:rsidRDefault="00542F1A" w:rsidP="0049756F">
      <w:pPr>
        <w:spacing w:line="300" w:lineRule="auto"/>
        <w:ind w:firstLine="480"/>
      </w:pPr>
      <w:r>
        <w:rPr>
          <w:sz w:val="24"/>
          <w:szCs w:val="24"/>
        </w:rPr>
        <w:t>通用矩阵改进了波士顿矩阵过于简化的不足。首先，在两个坐标轴上都增加了中间等级；其次，其纵轴用多个指标反映产业吸引力，横轴用多个指标反映企业竞争地位。这样，通用矩阵不仅适用于波士顿矩阵所能适用的范围，而且九个区域的划分，更好地说明了企业中处于不同竞争环境和不同地位的各类业务的状态（见图</w:t>
      </w:r>
      <w:r>
        <w:rPr>
          <w:sz w:val="24"/>
          <w:szCs w:val="24"/>
        </w:rPr>
        <w:t>2—12</w:t>
      </w:r>
      <w:r>
        <w:rPr>
          <w:sz w:val="24"/>
          <w:szCs w:val="24"/>
        </w:rPr>
        <w:t>）。</w:t>
      </w:r>
    </w:p>
    <w:p w:rsidR="00542F1A" w:rsidRDefault="00542F1A" w:rsidP="0049756F">
      <w:pPr>
        <w:spacing w:line="300" w:lineRule="auto"/>
        <w:ind w:firstLine="480"/>
      </w:pPr>
      <w:r>
        <w:rPr>
          <w:sz w:val="24"/>
          <w:szCs w:val="24"/>
        </w:rPr>
        <w:t>竞争地位</w:t>
      </w:r>
      <w:r>
        <w:rPr>
          <w:sz w:val="24"/>
          <w:szCs w:val="24"/>
        </w:rPr>
        <w:t xml:space="preserve"> </w:t>
      </w:r>
      <w:r>
        <w:rPr>
          <w:sz w:val="24"/>
          <w:szCs w:val="24"/>
        </w:rPr>
        <w:t>强</w:t>
      </w:r>
    </w:p>
    <w:p w:rsidR="00542F1A" w:rsidRDefault="00542F1A" w:rsidP="0049756F">
      <w:pPr>
        <w:spacing w:line="300" w:lineRule="auto"/>
        <w:ind w:firstLine="480"/>
      </w:pPr>
      <w:r>
        <w:rPr>
          <w:sz w:val="24"/>
          <w:szCs w:val="24"/>
        </w:rPr>
        <w:t>中</w:t>
      </w:r>
    </w:p>
    <w:p w:rsidR="00542F1A" w:rsidRDefault="00542F1A" w:rsidP="0049756F">
      <w:pPr>
        <w:spacing w:line="300" w:lineRule="auto"/>
        <w:ind w:firstLine="480"/>
      </w:pPr>
      <w:r>
        <w:rPr>
          <w:sz w:val="24"/>
          <w:szCs w:val="24"/>
        </w:rPr>
        <w:t>弱</w:t>
      </w:r>
      <w:r>
        <w:rPr>
          <w:sz w:val="24"/>
          <w:szCs w:val="24"/>
        </w:rPr>
        <w:t xml:space="preserve"> </w:t>
      </w:r>
      <w:r>
        <w:rPr>
          <w:sz w:val="24"/>
          <w:szCs w:val="24"/>
        </w:rPr>
        <w:t>高</w:t>
      </w:r>
    </w:p>
    <w:p w:rsidR="00542F1A" w:rsidRDefault="00542F1A" w:rsidP="0049756F">
      <w:pPr>
        <w:spacing w:line="300" w:lineRule="auto"/>
        <w:ind w:firstLine="480"/>
      </w:pPr>
      <w:r>
        <w:rPr>
          <w:sz w:val="24"/>
          <w:szCs w:val="24"/>
        </w:rPr>
        <w:t>中</w:t>
      </w:r>
      <w:r>
        <w:rPr>
          <w:sz w:val="24"/>
          <w:szCs w:val="24"/>
        </w:rPr>
        <w:t xml:space="preserve"> </w:t>
      </w:r>
      <w:r>
        <w:rPr>
          <w:sz w:val="24"/>
          <w:szCs w:val="24"/>
        </w:rPr>
        <w:t>低</w:t>
      </w:r>
    </w:p>
    <w:p w:rsidR="00542F1A" w:rsidRDefault="00542F1A" w:rsidP="0049756F">
      <w:pPr>
        <w:spacing w:line="300" w:lineRule="auto"/>
        <w:ind w:firstLine="480"/>
      </w:pPr>
      <w:r>
        <w:rPr>
          <w:sz w:val="24"/>
          <w:szCs w:val="24"/>
        </w:rPr>
        <w:t>图</w:t>
      </w:r>
      <w:r>
        <w:rPr>
          <w:sz w:val="24"/>
          <w:szCs w:val="24"/>
        </w:rPr>
        <w:t xml:space="preserve">2—12 </w:t>
      </w:r>
      <w:r>
        <w:rPr>
          <w:sz w:val="24"/>
          <w:szCs w:val="24"/>
        </w:rPr>
        <w:t>通用矩阵</w:t>
      </w:r>
    </w:p>
    <w:p w:rsidR="00542F1A" w:rsidRDefault="00542F1A" w:rsidP="0049756F">
      <w:pPr>
        <w:spacing w:line="300" w:lineRule="auto"/>
        <w:ind w:firstLine="480"/>
      </w:pPr>
      <w:r>
        <w:rPr>
          <w:sz w:val="24"/>
          <w:szCs w:val="24"/>
        </w:rPr>
        <w:t>在图</w:t>
      </w:r>
      <w:r>
        <w:rPr>
          <w:sz w:val="24"/>
          <w:szCs w:val="24"/>
        </w:rPr>
        <w:t>2—12</w:t>
      </w:r>
      <w:r>
        <w:rPr>
          <w:sz w:val="24"/>
          <w:szCs w:val="24"/>
        </w:rPr>
        <w:t>中，产业吸引力和竞争地位的值决定着企业某项业务在矩阵上的位置。矩阵中圆圈面积的大小与产业规模成正比，圈中扇形部分（画线部分）表示企业在某项业务的市场占有率。</w:t>
      </w:r>
    </w:p>
    <w:p w:rsidR="00542F1A" w:rsidRDefault="00542F1A" w:rsidP="0049756F">
      <w:pPr>
        <w:spacing w:line="300" w:lineRule="auto"/>
        <w:ind w:firstLine="480"/>
      </w:pPr>
      <w:r>
        <w:rPr>
          <w:sz w:val="24"/>
          <w:szCs w:val="24"/>
        </w:rPr>
        <w:t>影响产业吸引力的因素有产业增长率、市场价格、市场规模、获利能力、市场结构、竞争结构、技术及社会政治因素等。评价产业吸引力的大致步骤是：首先，根据每个因素的相对重要程度，定出各自的权数；其次，根据产业状况定出产业吸引力因素的级数；最后，用权数乘以级数，得出每个因素的加权数，并将各个因素的加权数汇总，得出整个产业吸引力的加权值。</w:t>
      </w:r>
    </w:p>
    <w:p w:rsidR="00542F1A" w:rsidRDefault="00542F1A" w:rsidP="0049756F">
      <w:pPr>
        <w:spacing w:line="300" w:lineRule="auto"/>
        <w:ind w:firstLine="480"/>
      </w:pPr>
      <w:r>
        <w:rPr>
          <w:sz w:val="24"/>
          <w:szCs w:val="24"/>
        </w:rPr>
        <w:t>产业吸引力</w:t>
      </w:r>
      <w:r>
        <w:rPr>
          <w:sz w:val="24"/>
          <w:szCs w:val="24"/>
        </w:rPr>
        <w:t xml:space="preserve"> </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lastRenderedPageBreak/>
        <w:t>影响经营业务竞争地位的因素，有相对市场占有率、市场增长率、买方增长率、产品差别化、生产技术、生产能力、管理水平等。评估企业经营业务竞争地位的原理，与评估产业吸引力原理是相同的。</w:t>
      </w:r>
    </w:p>
    <w:p w:rsidR="00542F1A" w:rsidRDefault="00542F1A" w:rsidP="0049756F">
      <w:pPr>
        <w:spacing w:line="300" w:lineRule="auto"/>
        <w:ind w:firstLine="480"/>
      </w:pPr>
      <w:r>
        <w:rPr>
          <w:sz w:val="24"/>
          <w:szCs w:val="24"/>
        </w:rPr>
        <w:t>从矩阵图九个方格的分布来看，企业中处于左上方三个方格的业务适合采取增长与发展战略，企业应优先分配其资源；处于右下方三个方格的业务，一般应采取停止、转移、撤退战略；处于对角线三个方格的业务，应采取维持或有选择地发展的战略，维持原有的发展规模，同时调整其发展方向。</w:t>
      </w:r>
    </w:p>
    <w:p w:rsidR="00542F1A" w:rsidRDefault="00542F1A" w:rsidP="0049756F">
      <w:pPr>
        <w:spacing w:line="300" w:lineRule="auto"/>
        <w:ind w:firstLine="480"/>
      </w:pPr>
      <w:r>
        <w:rPr>
          <w:sz w:val="24"/>
          <w:szCs w:val="24"/>
        </w:rPr>
        <w:t>2</w:t>
      </w:r>
      <w:r>
        <w:rPr>
          <w:sz w:val="24"/>
          <w:szCs w:val="24"/>
        </w:rPr>
        <w:t>．通用矩阵的局限。</w:t>
      </w:r>
    </w:p>
    <w:p w:rsidR="00542F1A" w:rsidRDefault="00542F1A" w:rsidP="0049756F">
      <w:pPr>
        <w:spacing w:line="300" w:lineRule="auto"/>
        <w:ind w:firstLine="480"/>
      </w:pPr>
      <w:r>
        <w:rPr>
          <w:sz w:val="24"/>
          <w:szCs w:val="24"/>
        </w:rPr>
        <w:t>通用矩阵虽然改进了波士顿矩阵过于简化的不足，但是也存在自身的不足。</w:t>
      </w:r>
    </w:p>
    <w:p w:rsidR="00542F1A" w:rsidRDefault="00542F1A" w:rsidP="0049756F">
      <w:pPr>
        <w:spacing w:line="300" w:lineRule="auto"/>
        <w:ind w:firstLine="480"/>
      </w:pPr>
      <w:r>
        <w:rPr>
          <w:sz w:val="24"/>
          <w:szCs w:val="24"/>
        </w:rPr>
        <w:t>（</w:t>
      </w:r>
      <w:r>
        <w:rPr>
          <w:sz w:val="24"/>
          <w:szCs w:val="24"/>
        </w:rPr>
        <w:t>1</w:t>
      </w:r>
      <w:r>
        <w:rPr>
          <w:sz w:val="24"/>
          <w:szCs w:val="24"/>
        </w:rPr>
        <w:t>）用综合指标来测算产业吸引力和企业的竞争地位，这些指标在一个产业或一个企业的表现可能会有不一致，评价结果也会由于指标权数分配的不准确而存在偏差。</w:t>
      </w:r>
    </w:p>
    <w:p w:rsidR="00542F1A" w:rsidRDefault="00542F1A" w:rsidP="0049756F">
      <w:pPr>
        <w:spacing w:line="300" w:lineRule="auto"/>
        <w:ind w:firstLine="480"/>
      </w:pPr>
      <w:r>
        <w:rPr>
          <w:sz w:val="24"/>
          <w:szCs w:val="24"/>
        </w:rPr>
        <w:t>（</w:t>
      </w:r>
      <w:r>
        <w:rPr>
          <w:sz w:val="24"/>
          <w:szCs w:val="24"/>
        </w:rPr>
        <w:t>2</w:t>
      </w:r>
      <w:r>
        <w:rPr>
          <w:sz w:val="24"/>
          <w:szCs w:val="24"/>
        </w:rPr>
        <w:t>）划分较细，这对于业务类型较多的多元化大公司来说必要性不大，且需要更多数据，方法比较繁杂，不易操作。</w:t>
      </w:r>
    </w:p>
    <w:p w:rsidR="00542F1A" w:rsidRDefault="00542F1A" w:rsidP="0049756F">
      <w:pPr>
        <w:spacing w:line="300" w:lineRule="auto"/>
        <w:ind w:firstLine="480"/>
      </w:pPr>
      <w:r>
        <w:rPr>
          <w:sz w:val="24"/>
          <w:szCs w:val="24"/>
        </w:rPr>
        <w:t>【案例</w:t>
      </w:r>
      <w:r>
        <w:rPr>
          <w:sz w:val="24"/>
          <w:szCs w:val="24"/>
        </w:rPr>
        <w:t>2.24</w:t>
      </w:r>
      <w:r>
        <w:rPr>
          <w:sz w:val="24"/>
          <w:szCs w:val="24"/>
        </w:rPr>
        <w:t>】</w:t>
      </w:r>
    </w:p>
    <w:p w:rsidR="00542F1A" w:rsidRDefault="00542F1A" w:rsidP="0049756F">
      <w:pPr>
        <w:spacing w:line="300" w:lineRule="auto"/>
        <w:ind w:firstLine="480"/>
      </w:pPr>
      <w:r>
        <w:rPr>
          <w:sz w:val="24"/>
          <w:szCs w:val="24"/>
        </w:rPr>
        <w:t>WV</w:t>
      </w:r>
      <w:r>
        <w:rPr>
          <w:sz w:val="24"/>
          <w:szCs w:val="24"/>
        </w:rPr>
        <w:t>公司新业务的波士顿矩阵分析</w:t>
      </w:r>
    </w:p>
    <w:p w:rsidR="00542F1A" w:rsidRDefault="00542F1A" w:rsidP="0049756F">
      <w:pPr>
        <w:spacing w:line="300" w:lineRule="auto"/>
        <w:ind w:firstLine="480"/>
      </w:pPr>
      <w:r>
        <w:rPr>
          <w:sz w:val="24"/>
          <w:szCs w:val="24"/>
        </w:rPr>
        <w:t>WV</w:t>
      </w:r>
      <w:r>
        <w:rPr>
          <w:sz w:val="24"/>
          <w:szCs w:val="24"/>
        </w:rPr>
        <w:t>公司是国内最大的豆奶生产企业。自</w:t>
      </w:r>
      <w:r>
        <w:rPr>
          <w:sz w:val="24"/>
          <w:szCs w:val="24"/>
        </w:rPr>
        <w:t>2002</w:t>
      </w:r>
      <w:r>
        <w:rPr>
          <w:sz w:val="24"/>
          <w:szCs w:val="24"/>
        </w:rPr>
        <w:t>年以来，</w:t>
      </w:r>
      <w:r>
        <w:rPr>
          <w:sz w:val="24"/>
          <w:szCs w:val="24"/>
        </w:rPr>
        <w:t>WV</w:t>
      </w:r>
      <w:r>
        <w:rPr>
          <w:sz w:val="24"/>
          <w:szCs w:val="24"/>
        </w:rPr>
        <w:t>公司凭借其在豆奶业的优势地位，积累了大量的资金，急需寻找新的投资领域。</w:t>
      </w:r>
    </w:p>
    <w:p w:rsidR="00542F1A" w:rsidRDefault="00542F1A" w:rsidP="0049756F">
      <w:pPr>
        <w:spacing w:line="300" w:lineRule="auto"/>
        <w:ind w:firstLine="480"/>
      </w:pPr>
      <w:r>
        <w:rPr>
          <w:sz w:val="24"/>
          <w:szCs w:val="24"/>
        </w:rPr>
        <w:t>WV</w:t>
      </w:r>
      <w:r>
        <w:rPr>
          <w:sz w:val="24"/>
          <w:szCs w:val="24"/>
        </w:rPr>
        <w:t>公司在豆奶行业的成功经营使公司在食品行业具备了品牌、渠道、研发资源等多方面的竞争优势，运用这些优势公司顺利地将核心主业豆奶粉延伸至大食品概念的其他业务上。</w:t>
      </w:r>
    </w:p>
    <w:p w:rsidR="00542F1A" w:rsidRDefault="00542F1A" w:rsidP="0049756F">
      <w:pPr>
        <w:spacing w:line="300" w:lineRule="auto"/>
        <w:ind w:firstLine="480"/>
      </w:pPr>
      <w:r>
        <w:rPr>
          <w:sz w:val="24"/>
          <w:szCs w:val="24"/>
        </w:rPr>
        <w:t>（</w:t>
      </w:r>
      <w:r>
        <w:rPr>
          <w:sz w:val="24"/>
          <w:szCs w:val="24"/>
        </w:rPr>
        <w:t>1</w:t>
      </w:r>
      <w:r>
        <w:rPr>
          <w:sz w:val="24"/>
          <w:szCs w:val="24"/>
        </w:rPr>
        <w:t>）乳制品业。乳制品业国内市场在过去的十年中每年以两位数的增长速度迅猛发展。自</w:t>
      </w:r>
      <w:r>
        <w:rPr>
          <w:sz w:val="24"/>
          <w:szCs w:val="24"/>
        </w:rPr>
        <w:t>2002</w:t>
      </w:r>
      <w:r>
        <w:rPr>
          <w:sz w:val="24"/>
          <w:szCs w:val="24"/>
        </w:rPr>
        <w:t>年开始，</w:t>
      </w:r>
      <w:r>
        <w:rPr>
          <w:sz w:val="24"/>
          <w:szCs w:val="24"/>
        </w:rPr>
        <w:t>WV</w:t>
      </w:r>
      <w:r>
        <w:rPr>
          <w:sz w:val="24"/>
          <w:szCs w:val="24"/>
        </w:rPr>
        <w:t>公司在短时间内收购了遍布全国各地的</w:t>
      </w:r>
      <w:r>
        <w:rPr>
          <w:sz w:val="24"/>
          <w:szCs w:val="24"/>
        </w:rPr>
        <w:t>40</w:t>
      </w:r>
      <w:r>
        <w:rPr>
          <w:sz w:val="24"/>
          <w:szCs w:val="24"/>
        </w:rPr>
        <w:t>家乳制品生产企业，实现了公司乳制品业在全国范围内快速布局，占据了行业的优势地位。</w:t>
      </w:r>
    </w:p>
    <w:p w:rsidR="00542F1A" w:rsidRDefault="00542F1A" w:rsidP="0049756F">
      <w:pPr>
        <w:spacing w:line="300" w:lineRule="auto"/>
        <w:ind w:firstLine="480"/>
      </w:pPr>
      <w:r>
        <w:rPr>
          <w:sz w:val="24"/>
          <w:szCs w:val="24"/>
        </w:rPr>
        <w:t>（</w:t>
      </w:r>
      <w:r>
        <w:rPr>
          <w:sz w:val="24"/>
          <w:szCs w:val="24"/>
        </w:rPr>
        <w:t>2</w:t>
      </w:r>
      <w:r>
        <w:rPr>
          <w:sz w:val="24"/>
          <w:szCs w:val="24"/>
        </w:rPr>
        <w:t>）白酒业。国内名优白酒生产企业销售收入和利润增长稳健。</w:t>
      </w:r>
      <w:r>
        <w:rPr>
          <w:sz w:val="24"/>
          <w:szCs w:val="24"/>
        </w:rPr>
        <w:t>2006</w:t>
      </w:r>
      <w:r>
        <w:rPr>
          <w:sz w:val="24"/>
          <w:szCs w:val="24"/>
        </w:rPr>
        <w:t>年</w:t>
      </w:r>
      <w:r>
        <w:rPr>
          <w:sz w:val="24"/>
          <w:szCs w:val="24"/>
        </w:rPr>
        <w:t>WV</w:t>
      </w:r>
      <w:r>
        <w:rPr>
          <w:sz w:val="24"/>
          <w:szCs w:val="24"/>
        </w:rPr>
        <w:t>公司采用控股两家酒业公司的方式进入白酒业，公司酒业得以快速增长，白酒业市场占有率不断提升。</w:t>
      </w:r>
    </w:p>
    <w:p w:rsidR="00542F1A" w:rsidRDefault="00542F1A" w:rsidP="0049756F">
      <w:pPr>
        <w:spacing w:line="300" w:lineRule="auto"/>
        <w:ind w:firstLine="480"/>
      </w:pPr>
      <w:r>
        <w:rPr>
          <w:sz w:val="24"/>
          <w:szCs w:val="24"/>
        </w:rPr>
        <w:t>（</w:t>
      </w:r>
      <w:r>
        <w:rPr>
          <w:sz w:val="24"/>
          <w:szCs w:val="24"/>
        </w:rPr>
        <w:t>3</w:t>
      </w:r>
      <w:r>
        <w:rPr>
          <w:sz w:val="24"/>
          <w:szCs w:val="24"/>
        </w:rPr>
        <w:t>）粮油业。</w:t>
      </w:r>
      <w:r>
        <w:rPr>
          <w:sz w:val="24"/>
          <w:szCs w:val="24"/>
        </w:rPr>
        <w:t>2008</w:t>
      </w:r>
      <w:r>
        <w:rPr>
          <w:sz w:val="24"/>
          <w:szCs w:val="24"/>
        </w:rPr>
        <w:t>年开始，</w:t>
      </w:r>
      <w:r>
        <w:rPr>
          <w:sz w:val="24"/>
          <w:szCs w:val="24"/>
        </w:rPr>
        <w:t>WV</w:t>
      </w:r>
      <w:r>
        <w:rPr>
          <w:sz w:val="24"/>
          <w:szCs w:val="24"/>
        </w:rPr>
        <w:t>公司将豆奶粉业务延伸至其他的粮油产品。</w:t>
      </w:r>
      <w:r>
        <w:rPr>
          <w:sz w:val="24"/>
          <w:szCs w:val="24"/>
        </w:rPr>
        <w:t>WV</w:t>
      </w:r>
      <w:r>
        <w:rPr>
          <w:sz w:val="24"/>
          <w:szCs w:val="24"/>
        </w:rPr>
        <w:t>公司在成熟的粮油行业的成功经营，以高市场占有率为其进一步战略扩张提供了大量的现金流。</w:t>
      </w:r>
    </w:p>
    <w:p w:rsidR="00542F1A" w:rsidRDefault="00542F1A" w:rsidP="0049756F">
      <w:pPr>
        <w:spacing w:line="300" w:lineRule="auto"/>
        <w:ind w:firstLine="480"/>
      </w:pPr>
      <w:r>
        <w:rPr>
          <w:sz w:val="24"/>
          <w:szCs w:val="24"/>
        </w:rPr>
        <w:t>WV</w:t>
      </w:r>
      <w:r>
        <w:rPr>
          <w:sz w:val="24"/>
          <w:szCs w:val="24"/>
        </w:rPr>
        <w:t>公司以大食品概念为圆心经营的粮油业、乳制品业、酒业充分发挥各个业务之间的协同效应，取得了良好业绩。</w:t>
      </w:r>
    </w:p>
    <w:p w:rsidR="00542F1A" w:rsidRDefault="00542F1A" w:rsidP="0049756F">
      <w:pPr>
        <w:spacing w:line="300" w:lineRule="auto"/>
        <w:ind w:firstLine="480"/>
      </w:pPr>
      <w:r>
        <w:rPr>
          <w:sz w:val="24"/>
          <w:szCs w:val="24"/>
        </w:rPr>
        <w:t>近年来，国内豆奶业的发展速度开始减缓，公司领导层认为豆奶行业发展已经遭遇瓶颈，公司需要涉足一些高利润行业，期望能够为其未来发展创造新的利润增长点。基于国内的房地产热，</w:t>
      </w:r>
      <w:r>
        <w:rPr>
          <w:sz w:val="24"/>
          <w:szCs w:val="24"/>
        </w:rPr>
        <w:t>2007</w:t>
      </w:r>
      <w:r>
        <w:rPr>
          <w:sz w:val="24"/>
          <w:szCs w:val="24"/>
        </w:rPr>
        <w:t>～</w:t>
      </w:r>
      <w:r>
        <w:rPr>
          <w:sz w:val="24"/>
          <w:szCs w:val="24"/>
        </w:rPr>
        <w:t>2010</w:t>
      </w:r>
      <w:r>
        <w:rPr>
          <w:sz w:val="24"/>
          <w:szCs w:val="24"/>
        </w:rPr>
        <w:t>年</w:t>
      </w:r>
      <w:r>
        <w:rPr>
          <w:sz w:val="24"/>
          <w:szCs w:val="24"/>
        </w:rPr>
        <w:t>WV</w:t>
      </w:r>
      <w:r>
        <w:rPr>
          <w:sz w:val="24"/>
          <w:szCs w:val="24"/>
        </w:rPr>
        <w:t>公司以新建方式投资房地产业。最终由于经验不足以及之后的几年国内对房地产行业进行宏观调控，房地产业进入了一个</w:t>
      </w:r>
      <w:r>
        <w:rPr>
          <w:sz w:val="24"/>
          <w:szCs w:val="24"/>
        </w:rPr>
        <w:t>“</w:t>
      </w:r>
      <w:r>
        <w:rPr>
          <w:sz w:val="24"/>
          <w:szCs w:val="24"/>
        </w:rPr>
        <w:t>寒冬期</w:t>
      </w:r>
      <w:r>
        <w:rPr>
          <w:sz w:val="24"/>
          <w:szCs w:val="24"/>
        </w:rPr>
        <w:t>”</w:t>
      </w:r>
      <w:r>
        <w:rPr>
          <w:sz w:val="24"/>
          <w:szCs w:val="24"/>
        </w:rPr>
        <w:t>，公司房地产业务最终对外出售。</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本案例中，运用波士顿矩阵分析方法，对</w:t>
      </w:r>
      <w:r>
        <w:rPr>
          <w:sz w:val="24"/>
          <w:szCs w:val="24"/>
        </w:rPr>
        <w:t>WV</w:t>
      </w:r>
      <w:r>
        <w:rPr>
          <w:sz w:val="24"/>
          <w:szCs w:val="24"/>
        </w:rPr>
        <w:t>公司所投资的乳制品业务、白酒业一务、粮油业务、房地产业务分类及其发展方向作如下分析：</w:t>
      </w:r>
    </w:p>
    <w:p w:rsidR="00542F1A" w:rsidRDefault="00542F1A" w:rsidP="0049756F">
      <w:pPr>
        <w:spacing w:line="300" w:lineRule="auto"/>
        <w:ind w:firstLine="480"/>
      </w:pPr>
      <w:r>
        <w:rPr>
          <w:sz w:val="24"/>
          <w:szCs w:val="24"/>
        </w:rPr>
        <w:t>WV</w:t>
      </w:r>
      <w:r>
        <w:rPr>
          <w:sz w:val="24"/>
          <w:szCs w:val="24"/>
        </w:rPr>
        <w:t>公司的乳制品业务和白酒业务在波士顿矩阵中属于高增长一强竞争地位的</w:t>
      </w:r>
      <w:r>
        <w:rPr>
          <w:sz w:val="24"/>
          <w:szCs w:val="24"/>
        </w:rPr>
        <w:t>“</w:t>
      </w:r>
      <w:r>
        <w:rPr>
          <w:sz w:val="24"/>
          <w:szCs w:val="24"/>
        </w:rPr>
        <w:t>明星</w:t>
      </w:r>
      <w:r>
        <w:rPr>
          <w:sz w:val="24"/>
          <w:szCs w:val="24"/>
        </w:rPr>
        <w:t>”</w:t>
      </w:r>
      <w:r>
        <w:rPr>
          <w:sz w:val="24"/>
          <w:szCs w:val="24"/>
        </w:rPr>
        <w:t>业务，</w:t>
      </w:r>
      <w:r>
        <w:rPr>
          <w:sz w:val="24"/>
          <w:szCs w:val="24"/>
        </w:rPr>
        <w:t>“</w:t>
      </w:r>
      <w:r>
        <w:rPr>
          <w:sz w:val="24"/>
          <w:szCs w:val="24"/>
        </w:rPr>
        <w:t>乳制品业在过去的十年中每年以两位数的增长速度迅猛发展</w:t>
      </w:r>
      <w:r>
        <w:rPr>
          <w:sz w:val="24"/>
          <w:szCs w:val="24"/>
        </w:rPr>
        <w:t>”</w:t>
      </w:r>
      <w:r>
        <w:rPr>
          <w:sz w:val="24"/>
          <w:szCs w:val="24"/>
        </w:rPr>
        <w:t>，</w:t>
      </w:r>
      <w:r>
        <w:rPr>
          <w:sz w:val="24"/>
          <w:szCs w:val="24"/>
        </w:rPr>
        <w:t xml:space="preserve"> "WV</w:t>
      </w:r>
      <w:r>
        <w:rPr>
          <w:sz w:val="24"/>
          <w:szCs w:val="24"/>
        </w:rPr>
        <w:t>公司在短时间内收购了遍布全国各地的</w:t>
      </w:r>
      <w:r>
        <w:rPr>
          <w:sz w:val="24"/>
          <w:szCs w:val="24"/>
        </w:rPr>
        <w:t>40</w:t>
      </w:r>
      <w:r>
        <w:rPr>
          <w:sz w:val="24"/>
          <w:szCs w:val="24"/>
        </w:rPr>
        <w:t>家乳制品生产企业，实现了公司乳制品业在全国范围内快速布局，占据了行业的优势地位</w:t>
      </w:r>
      <w:r>
        <w:rPr>
          <w:sz w:val="24"/>
          <w:szCs w:val="24"/>
        </w:rPr>
        <w:t>”</w:t>
      </w:r>
      <w:r>
        <w:rPr>
          <w:sz w:val="24"/>
          <w:szCs w:val="24"/>
        </w:rPr>
        <w:t>；</w:t>
      </w:r>
      <w:r>
        <w:rPr>
          <w:sz w:val="24"/>
          <w:szCs w:val="24"/>
        </w:rPr>
        <w:t xml:space="preserve"> “</w:t>
      </w:r>
      <w:r>
        <w:rPr>
          <w:sz w:val="24"/>
          <w:szCs w:val="24"/>
        </w:rPr>
        <w:t>国内名优白酒生产企业销售收入和利润增长稳健</w:t>
      </w:r>
      <w:r>
        <w:rPr>
          <w:sz w:val="24"/>
          <w:szCs w:val="24"/>
        </w:rPr>
        <w:t>”</w:t>
      </w:r>
      <w:r>
        <w:rPr>
          <w:sz w:val="24"/>
          <w:szCs w:val="24"/>
        </w:rPr>
        <w:t>，</w:t>
      </w:r>
      <w:r>
        <w:rPr>
          <w:sz w:val="24"/>
          <w:szCs w:val="24"/>
        </w:rPr>
        <w:t xml:space="preserve"> “WV</w:t>
      </w:r>
      <w:r>
        <w:rPr>
          <w:sz w:val="24"/>
          <w:szCs w:val="24"/>
        </w:rPr>
        <w:t>公司酒业得以快速增长，在白酒业</w:t>
      </w:r>
      <w:r>
        <w:rPr>
          <w:sz w:val="24"/>
          <w:szCs w:val="24"/>
        </w:rPr>
        <w:lastRenderedPageBreak/>
        <w:t>市场占有率不断提升</w:t>
      </w:r>
      <w:r>
        <w:rPr>
          <w:sz w:val="24"/>
          <w:szCs w:val="24"/>
        </w:rPr>
        <w:t>”</w:t>
      </w:r>
      <w:r>
        <w:rPr>
          <w:sz w:val="24"/>
          <w:szCs w:val="24"/>
        </w:rPr>
        <w:t>。为了保护和扩展</w:t>
      </w:r>
      <w:r>
        <w:rPr>
          <w:sz w:val="24"/>
          <w:szCs w:val="24"/>
        </w:rPr>
        <w:t>“</w:t>
      </w:r>
      <w:r>
        <w:rPr>
          <w:sz w:val="24"/>
          <w:szCs w:val="24"/>
        </w:rPr>
        <w:t>明星</w:t>
      </w:r>
      <w:r>
        <w:rPr>
          <w:sz w:val="24"/>
          <w:szCs w:val="24"/>
        </w:rPr>
        <w:t>”</w:t>
      </w:r>
      <w:r>
        <w:rPr>
          <w:sz w:val="24"/>
          <w:szCs w:val="24"/>
        </w:rPr>
        <w:t>业务在增长的市场上占主导地位，企业应在短期内优先供给其所需的资源，支持其继续发展。</w:t>
      </w:r>
    </w:p>
    <w:p w:rsidR="00542F1A" w:rsidRDefault="00542F1A" w:rsidP="0049756F">
      <w:pPr>
        <w:spacing w:line="300" w:lineRule="auto"/>
        <w:ind w:firstLine="480"/>
      </w:pPr>
      <w:r>
        <w:rPr>
          <w:sz w:val="24"/>
          <w:szCs w:val="24"/>
        </w:rPr>
        <w:t>WV</w:t>
      </w:r>
      <w:r>
        <w:rPr>
          <w:sz w:val="24"/>
          <w:szCs w:val="24"/>
        </w:rPr>
        <w:t>公司粮油业务在波士顿矩阵中属于低增长一强竞争地位的</w:t>
      </w:r>
      <w:r>
        <w:rPr>
          <w:sz w:val="24"/>
          <w:szCs w:val="24"/>
        </w:rPr>
        <w:t>“</w:t>
      </w:r>
      <w:r>
        <w:rPr>
          <w:sz w:val="24"/>
          <w:szCs w:val="24"/>
        </w:rPr>
        <w:t>现金牛</w:t>
      </w:r>
      <w:r>
        <w:rPr>
          <w:sz w:val="24"/>
          <w:szCs w:val="24"/>
        </w:rPr>
        <w:t>”</w:t>
      </w:r>
      <w:r>
        <w:rPr>
          <w:sz w:val="24"/>
          <w:szCs w:val="24"/>
        </w:rPr>
        <w:t>业务，</w:t>
      </w:r>
      <w:r>
        <w:rPr>
          <w:sz w:val="24"/>
          <w:szCs w:val="24"/>
        </w:rPr>
        <w:t>"WV</w:t>
      </w:r>
      <w:r>
        <w:rPr>
          <w:sz w:val="24"/>
          <w:szCs w:val="24"/>
        </w:rPr>
        <w:t>公司在成熟的粮油行业的成功经营，以高市场占有率为其进一步战略扩张提供了大量的现金流</w:t>
      </w:r>
      <w:r>
        <w:rPr>
          <w:sz w:val="24"/>
          <w:szCs w:val="24"/>
        </w:rPr>
        <w:t>”</w:t>
      </w:r>
      <w:r>
        <w:rPr>
          <w:sz w:val="24"/>
          <w:szCs w:val="24"/>
        </w:rPr>
        <w:t>。这类业务处于成熟的低速增长的市场中，市场地位有利，盈利率高，本身不需要投资，反而能为企业提供大量资金，用以支持其他业务的发展。</w:t>
      </w:r>
    </w:p>
    <w:p w:rsidR="00542F1A" w:rsidRDefault="00542F1A" w:rsidP="0049756F">
      <w:pPr>
        <w:spacing w:line="300" w:lineRule="auto"/>
        <w:ind w:firstLine="480"/>
      </w:pPr>
      <w:r>
        <w:rPr>
          <w:sz w:val="24"/>
          <w:szCs w:val="24"/>
        </w:rPr>
        <w:t>WV</w:t>
      </w:r>
      <w:r>
        <w:rPr>
          <w:sz w:val="24"/>
          <w:szCs w:val="24"/>
        </w:rPr>
        <w:t>公司房地产业务在波士顿矩阵中属于低增长一弱竞争地位的</w:t>
      </w:r>
      <w:r>
        <w:rPr>
          <w:sz w:val="24"/>
          <w:szCs w:val="24"/>
        </w:rPr>
        <w:t>“</w:t>
      </w:r>
      <w:r>
        <w:rPr>
          <w:sz w:val="24"/>
          <w:szCs w:val="24"/>
        </w:rPr>
        <w:t>瘦狗</w:t>
      </w:r>
      <w:r>
        <w:rPr>
          <w:sz w:val="24"/>
          <w:szCs w:val="24"/>
        </w:rPr>
        <w:t>”</w:t>
      </w:r>
      <w:r>
        <w:rPr>
          <w:sz w:val="24"/>
          <w:szCs w:val="24"/>
        </w:rPr>
        <w:t>业务，</w:t>
      </w:r>
      <w:r>
        <w:rPr>
          <w:sz w:val="24"/>
          <w:szCs w:val="24"/>
        </w:rPr>
        <w:t>“</w:t>
      </w:r>
      <w:r>
        <w:rPr>
          <w:sz w:val="24"/>
          <w:szCs w:val="24"/>
        </w:rPr>
        <w:t>房地产业已进入了一个，寒冬期</w:t>
      </w:r>
      <w:r>
        <w:rPr>
          <w:sz w:val="24"/>
          <w:szCs w:val="24"/>
        </w:rPr>
        <w:t>”</w:t>
      </w:r>
      <w:r>
        <w:rPr>
          <w:sz w:val="24"/>
          <w:szCs w:val="24"/>
        </w:rPr>
        <w:t>，</w:t>
      </w:r>
      <w:r>
        <w:rPr>
          <w:sz w:val="24"/>
          <w:szCs w:val="24"/>
        </w:rPr>
        <w:t xml:space="preserve"> “</w:t>
      </w:r>
      <w:r>
        <w:rPr>
          <w:sz w:val="24"/>
          <w:szCs w:val="24"/>
        </w:rPr>
        <w:t>由于经验不足，公司房地产业务最终对外出售</w:t>
      </w:r>
      <w:r>
        <w:rPr>
          <w:sz w:val="24"/>
          <w:szCs w:val="24"/>
        </w:rPr>
        <w:t>”</w:t>
      </w:r>
      <w:r>
        <w:rPr>
          <w:sz w:val="24"/>
          <w:szCs w:val="24"/>
        </w:rPr>
        <w:t>。对这类产品应采用撤退战略（</w:t>
      </w:r>
      <w:r>
        <w:rPr>
          <w:sz w:val="24"/>
          <w:szCs w:val="24"/>
        </w:rPr>
        <w:t>WV</w:t>
      </w:r>
      <w:r>
        <w:rPr>
          <w:sz w:val="24"/>
          <w:szCs w:val="24"/>
        </w:rPr>
        <w:t>公司已经采用）。</w:t>
      </w:r>
    </w:p>
    <w:p w:rsidR="00542F1A" w:rsidRDefault="00542F1A" w:rsidP="00793BEC">
      <w:pPr>
        <w:pStyle w:val="2"/>
      </w:pPr>
      <w:r>
        <w:t>第三节</w:t>
      </w:r>
      <w:r>
        <w:t xml:space="preserve"> </w:t>
      </w:r>
      <w:r w:rsidR="00F82CAD">
        <w:rPr>
          <w:rFonts w:hint="eastAsia"/>
        </w:rPr>
        <w:t>SWOT</w:t>
      </w:r>
      <w:r>
        <w:t>分析</w:t>
      </w:r>
    </w:p>
    <w:p w:rsidR="00542F1A" w:rsidRDefault="00542F1A" w:rsidP="00052422">
      <w:pPr>
        <w:pStyle w:val="3"/>
      </w:pPr>
      <w:r>
        <w:t>一、基本原理</w:t>
      </w:r>
    </w:p>
    <w:p w:rsidR="00542F1A" w:rsidRDefault="00F82CAD" w:rsidP="0049756F">
      <w:pPr>
        <w:spacing w:line="300" w:lineRule="auto"/>
        <w:ind w:firstLine="480"/>
      </w:pPr>
      <w:r>
        <w:rPr>
          <w:rFonts w:hint="eastAsia"/>
          <w:sz w:val="24"/>
          <w:szCs w:val="24"/>
        </w:rPr>
        <w:t>SWOT</w:t>
      </w:r>
      <w:r w:rsidR="00542F1A">
        <w:rPr>
          <w:sz w:val="24"/>
          <w:szCs w:val="24"/>
        </w:rPr>
        <w:t>分析是一种综合考虑企业内部条件和外部环境的各种因素，进行系统评价，从而选择最佳经营战略的方法。这里，</w:t>
      </w:r>
      <w:r w:rsidR="00542F1A">
        <w:rPr>
          <w:sz w:val="24"/>
          <w:szCs w:val="24"/>
        </w:rPr>
        <w:t xml:space="preserve"> S</w:t>
      </w:r>
      <w:r w:rsidR="00542F1A">
        <w:rPr>
          <w:sz w:val="24"/>
          <w:szCs w:val="24"/>
        </w:rPr>
        <w:t>是指企业内部的优势（</w:t>
      </w:r>
      <w:r w:rsidR="00542F1A">
        <w:rPr>
          <w:sz w:val="24"/>
          <w:szCs w:val="24"/>
        </w:rPr>
        <w:t>Strenghs</w:t>
      </w:r>
      <w:r w:rsidR="00542F1A">
        <w:rPr>
          <w:sz w:val="24"/>
          <w:szCs w:val="24"/>
        </w:rPr>
        <w:t>），</w:t>
      </w:r>
      <w:r w:rsidR="00542F1A">
        <w:rPr>
          <w:sz w:val="24"/>
          <w:szCs w:val="24"/>
        </w:rPr>
        <w:t xml:space="preserve"> </w:t>
      </w:r>
      <w:r w:rsidR="00052422">
        <w:rPr>
          <w:rFonts w:hint="eastAsia"/>
          <w:sz w:val="24"/>
          <w:szCs w:val="24"/>
        </w:rPr>
        <w:t>W</w:t>
      </w:r>
      <w:r w:rsidR="00542F1A">
        <w:rPr>
          <w:sz w:val="24"/>
          <w:szCs w:val="24"/>
        </w:rPr>
        <w:t>是指企业内部的劣势（</w:t>
      </w:r>
      <w:r w:rsidR="00542F1A">
        <w:rPr>
          <w:sz w:val="24"/>
          <w:szCs w:val="24"/>
        </w:rPr>
        <w:t>Weakness</w:t>
      </w:r>
      <w:r w:rsidR="00542F1A">
        <w:rPr>
          <w:sz w:val="24"/>
          <w:szCs w:val="24"/>
        </w:rPr>
        <w:t>），</w:t>
      </w:r>
      <w:r w:rsidR="00052422">
        <w:rPr>
          <w:rFonts w:hint="eastAsia"/>
          <w:sz w:val="24"/>
          <w:szCs w:val="24"/>
        </w:rPr>
        <w:t>O</w:t>
      </w:r>
      <w:r w:rsidR="00542F1A">
        <w:rPr>
          <w:sz w:val="24"/>
          <w:szCs w:val="24"/>
        </w:rPr>
        <w:t>是指企业外部环境的机会（</w:t>
      </w:r>
      <w:r w:rsidR="00542F1A">
        <w:rPr>
          <w:sz w:val="24"/>
          <w:szCs w:val="24"/>
        </w:rPr>
        <w:t>Opportunities</w:t>
      </w:r>
      <w:r w:rsidR="00542F1A">
        <w:rPr>
          <w:sz w:val="24"/>
          <w:szCs w:val="24"/>
        </w:rPr>
        <w:t>），</w:t>
      </w:r>
      <w:r w:rsidR="00542F1A">
        <w:rPr>
          <w:sz w:val="24"/>
          <w:szCs w:val="24"/>
        </w:rPr>
        <w:t xml:space="preserve"> T</w:t>
      </w:r>
      <w:r w:rsidR="00542F1A">
        <w:rPr>
          <w:sz w:val="24"/>
          <w:szCs w:val="24"/>
        </w:rPr>
        <w:t>是指企业外部五境的威胁（</w:t>
      </w:r>
      <w:r w:rsidR="00542F1A">
        <w:rPr>
          <w:sz w:val="24"/>
          <w:szCs w:val="24"/>
        </w:rPr>
        <w:t>Threats</w:t>
      </w:r>
      <w:r w:rsidR="00542F1A">
        <w:rPr>
          <w:sz w:val="24"/>
          <w:szCs w:val="24"/>
        </w:rPr>
        <w:t>）。</w:t>
      </w:r>
    </w:p>
    <w:p w:rsidR="00542F1A" w:rsidRDefault="00542F1A" w:rsidP="0049756F">
      <w:pPr>
        <w:spacing w:line="300" w:lineRule="auto"/>
        <w:ind w:firstLine="480"/>
      </w:pPr>
      <w:r>
        <w:rPr>
          <w:sz w:val="24"/>
          <w:szCs w:val="24"/>
        </w:rPr>
        <w:t>企业内部的优势和劣势是相对于竞争对手而言的，一般表现在企业的资金、技术设备、员工素质、产品、市场、管理技能等方面。判断企业内部的优势和劣势一般有两项标准：一是单项的优势和劣势。例如，企业资金雄厚，则在资金上占优势；市场占有率低，则在市场上处于劣势。二是综合的优势和劣势。为了评估企业的综合优势和劣势，应选定一些重要因素，加以评价打分，然后根据其重要程度按加权平均法加以确定。</w:t>
      </w:r>
    </w:p>
    <w:p w:rsidR="00542F1A" w:rsidRDefault="00542F1A" w:rsidP="0049756F">
      <w:pPr>
        <w:spacing w:line="300" w:lineRule="auto"/>
        <w:ind w:firstLine="480"/>
      </w:pPr>
      <w:r>
        <w:rPr>
          <w:sz w:val="24"/>
          <w:szCs w:val="24"/>
        </w:rPr>
        <w:t>企业外部环境的机会是指环境中对企业有利的因素，如政府支持、高新技术的应用、良好的与购买者和供应者的关系等。企业外部环境的威胁是指环境中对企业不利的因素，如新竞争对手的出现、市场增长缓慢、购买者和供应者讨价还价能力增强、技术老化等。</w:t>
      </w:r>
    </w:p>
    <w:p w:rsidR="00542F1A" w:rsidRDefault="00542F1A" w:rsidP="0049756F">
      <w:pPr>
        <w:spacing w:line="300" w:lineRule="auto"/>
        <w:ind w:firstLine="480"/>
      </w:pPr>
      <w:r>
        <w:rPr>
          <w:sz w:val="24"/>
          <w:szCs w:val="24"/>
        </w:rPr>
        <w:t>图</w:t>
      </w:r>
      <w:r>
        <w:rPr>
          <w:sz w:val="24"/>
          <w:szCs w:val="24"/>
        </w:rPr>
        <w:t>2—13</w:t>
      </w:r>
      <w:r>
        <w:rPr>
          <w:sz w:val="24"/>
          <w:szCs w:val="24"/>
        </w:rPr>
        <w:t>列示了</w:t>
      </w:r>
      <w:r>
        <w:rPr>
          <w:sz w:val="24"/>
          <w:szCs w:val="24"/>
        </w:rPr>
        <w:t>SWOT</w:t>
      </w:r>
      <w:r>
        <w:rPr>
          <w:sz w:val="24"/>
          <w:szCs w:val="24"/>
        </w:rPr>
        <w:t>分析的典型格式。</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优势</w:t>
      </w:r>
    </w:p>
    <w:p w:rsidR="00542F1A" w:rsidRDefault="00542F1A" w:rsidP="0049756F">
      <w:pPr>
        <w:spacing w:line="300" w:lineRule="auto"/>
        <w:ind w:firstLine="480"/>
      </w:pPr>
      <w:r>
        <w:rPr>
          <w:sz w:val="24"/>
          <w:szCs w:val="24"/>
        </w:rPr>
        <w:t>劣势</w:t>
      </w:r>
      <w:r>
        <w:rPr>
          <w:sz w:val="24"/>
          <w:szCs w:val="24"/>
        </w:rPr>
        <w:t xml:space="preserve"> </w:t>
      </w:r>
      <w:r>
        <w:rPr>
          <w:sz w:val="24"/>
          <w:szCs w:val="24"/>
        </w:rPr>
        <w:t>企业拥有的专业市场知识</w:t>
      </w:r>
    </w:p>
    <w:p w:rsidR="00542F1A" w:rsidRDefault="00542F1A" w:rsidP="0049756F">
      <w:pPr>
        <w:spacing w:line="300" w:lineRule="auto"/>
        <w:ind w:firstLine="480"/>
      </w:pPr>
      <w:r>
        <w:rPr>
          <w:sz w:val="24"/>
          <w:szCs w:val="24"/>
        </w:rPr>
        <w:t>·</w:t>
      </w:r>
      <w:r>
        <w:rPr>
          <w:sz w:val="24"/>
          <w:szCs w:val="24"/>
        </w:rPr>
        <w:t>缺乏市场知识与经验对自然资源的独有进人性</w:t>
      </w:r>
    </w:p>
    <w:p w:rsidR="00542F1A" w:rsidRDefault="00542F1A" w:rsidP="0049756F">
      <w:pPr>
        <w:spacing w:line="300" w:lineRule="auto"/>
        <w:ind w:firstLine="480"/>
      </w:pPr>
      <w:r>
        <w:rPr>
          <w:sz w:val="24"/>
          <w:szCs w:val="24"/>
        </w:rPr>
        <w:t>·</w:t>
      </w:r>
      <w:r>
        <w:rPr>
          <w:sz w:val="24"/>
          <w:szCs w:val="24"/>
        </w:rPr>
        <w:t>无差别的产品和服务（与竞争对手比较）专利权</w:t>
      </w:r>
    </w:p>
    <w:p w:rsidR="00542F1A" w:rsidRDefault="00542F1A" w:rsidP="0049756F">
      <w:pPr>
        <w:spacing w:line="300" w:lineRule="auto"/>
        <w:ind w:firstLine="480"/>
      </w:pPr>
      <w:r>
        <w:rPr>
          <w:sz w:val="24"/>
          <w:szCs w:val="24"/>
        </w:rPr>
        <w:t>·</w:t>
      </w:r>
      <w:r>
        <w:rPr>
          <w:sz w:val="24"/>
          <w:szCs w:val="24"/>
        </w:rPr>
        <w:t>企业地理位置较差</w:t>
      </w:r>
      <w:r>
        <w:rPr>
          <w:sz w:val="24"/>
          <w:szCs w:val="24"/>
        </w:rPr>
        <w:t xml:space="preserve"> </w:t>
      </w:r>
      <w:r>
        <w:rPr>
          <w:sz w:val="24"/>
          <w:szCs w:val="24"/>
        </w:rPr>
        <w:t>新颖的、创新的产品或服务</w:t>
      </w:r>
    </w:p>
    <w:p w:rsidR="00542F1A" w:rsidRDefault="00542F1A" w:rsidP="0049756F">
      <w:pPr>
        <w:spacing w:line="300" w:lineRule="auto"/>
        <w:ind w:firstLine="480"/>
      </w:pPr>
      <w:r>
        <w:rPr>
          <w:sz w:val="24"/>
          <w:szCs w:val="24"/>
        </w:rPr>
        <w:t>·</w:t>
      </w:r>
      <w:r>
        <w:rPr>
          <w:sz w:val="24"/>
          <w:szCs w:val="24"/>
        </w:rPr>
        <w:t>竞争对手进人分销渠道并占据优先位置企业地理位置优越</w:t>
      </w:r>
    </w:p>
    <w:p w:rsidR="00542F1A" w:rsidRDefault="00542F1A" w:rsidP="0049756F">
      <w:pPr>
        <w:spacing w:line="300" w:lineRule="auto"/>
        <w:ind w:firstLine="480"/>
      </w:pPr>
      <w:r>
        <w:rPr>
          <w:sz w:val="24"/>
          <w:szCs w:val="24"/>
        </w:rPr>
        <w:t>·</w:t>
      </w:r>
      <w:r>
        <w:rPr>
          <w:sz w:val="24"/>
          <w:szCs w:val="24"/>
        </w:rPr>
        <w:t>产品或服务质量低下由于自主知识产权所获得的成本优势</w:t>
      </w:r>
    </w:p>
    <w:p w:rsidR="00542F1A" w:rsidRDefault="00542F1A" w:rsidP="0049756F">
      <w:pPr>
        <w:spacing w:line="300" w:lineRule="auto"/>
        <w:ind w:firstLine="480"/>
      </w:pPr>
      <w:r>
        <w:rPr>
          <w:sz w:val="24"/>
          <w:szCs w:val="24"/>
        </w:rPr>
        <w:t>·</w:t>
      </w:r>
      <w:r>
        <w:rPr>
          <w:sz w:val="24"/>
          <w:szCs w:val="24"/>
        </w:rPr>
        <w:t>声誉败坏</w:t>
      </w:r>
      <w:r>
        <w:rPr>
          <w:sz w:val="24"/>
          <w:szCs w:val="24"/>
        </w:rPr>
        <w:t xml:space="preserve"> </w:t>
      </w:r>
      <w:r>
        <w:rPr>
          <w:sz w:val="24"/>
          <w:szCs w:val="24"/>
        </w:rPr>
        <w:t>质量流程与控制优势</w:t>
      </w:r>
    </w:p>
    <w:p w:rsidR="00542F1A" w:rsidRDefault="00542F1A" w:rsidP="0049756F">
      <w:pPr>
        <w:spacing w:line="300" w:lineRule="auto"/>
        <w:ind w:firstLine="480"/>
      </w:pPr>
      <w:r>
        <w:rPr>
          <w:sz w:val="24"/>
          <w:szCs w:val="24"/>
        </w:rPr>
        <w:t>品牌和声誉优势</w:t>
      </w:r>
    </w:p>
    <w:p w:rsidR="00542F1A" w:rsidRDefault="00542F1A" w:rsidP="0049756F">
      <w:pPr>
        <w:spacing w:line="300" w:lineRule="auto"/>
        <w:ind w:firstLine="480"/>
      </w:pPr>
      <w:r>
        <w:rPr>
          <w:sz w:val="24"/>
          <w:szCs w:val="24"/>
        </w:rPr>
        <w:t>机会</w:t>
      </w:r>
    </w:p>
    <w:p w:rsidR="00542F1A" w:rsidRDefault="00542F1A" w:rsidP="0049756F">
      <w:pPr>
        <w:spacing w:line="300" w:lineRule="auto"/>
        <w:ind w:firstLine="480"/>
      </w:pPr>
      <w:r>
        <w:rPr>
          <w:sz w:val="24"/>
          <w:szCs w:val="24"/>
        </w:rPr>
        <w:t>威胁</w:t>
      </w:r>
      <w:r>
        <w:rPr>
          <w:sz w:val="24"/>
          <w:szCs w:val="24"/>
        </w:rPr>
        <w:t xml:space="preserve"> </w:t>
      </w:r>
      <w:r>
        <w:rPr>
          <w:sz w:val="24"/>
          <w:szCs w:val="24"/>
        </w:rPr>
        <w:t>发展中国家新兴市场（如中国互联网）</w:t>
      </w:r>
    </w:p>
    <w:p w:rsidR="00542F1A" w:rsidRDefault="00542F1A" w:rsidP="0049756F">
      <w:pPr>
        <w:spacing w:line="300" w:lineRule="auto"/>
        <w:ind w:firstLine="480"/>
      </w:pPr>
      <w:r>
        <w:rPr>
          <w:sz w:val="24"/>
          <w:szCs w:val="24"/>
        </w:rPr>
        <w:lastRenderedPageBreak/>
        <w:t>企业所处的市场中出现新的竞争对手并购、合资或战略联盟</w:t>
      </w:r>
    </w:p>
    <w:p w:rsidR="00542F1A" w:rsidRDefault="00542F1A" w:rsidP="0049756F">
      <w:pPr>
        <w:spacing w:line="300" w:lineRule="auto"/>
        <w:ind w:firstLine="480"/>
      </w:pPr>
      <w:r>
        <w:rPr>
          <w:sz w:val="24"/>
          <w:szCs w:val="24"/>
        </w:rPr>
        <w:t>价格战</w:t>
      </w:r>
      <w:r>
        <w:rPr>
          <w:sz w:val="24"/>
          <w:szCs w:val="24"/>
        </w:rPr>
        <w:t xml:space="preserve"> </w:t>
      </w:r>
      <w:r>
        <w:rPr>
          <w:sz w:val="24"/>
          <w:szCs w:val="24"/>
        </w:rPr>
        <w:t>进入具有吸引力的新的细分市场</w:t>
      </w:r>
    </w:p>
    <w:p w:rsidR="00542F1A" w:rsidRDefault="00542F1A" w:rsidP="0049756F">
      <w:pPr>
        <w:spacing w:line="300" w:lineRule="auto"/>
        <w:ind w:firstLine="480"/>
      </w:pPr>
      <w:r>
        <w:rPr>
          <w:sz w:val="24"/>
          <w:szCs w:val="24"/>
        </w:rPr>
        <w:t>·</w:t>
      </w:r>
      <w:r>
        <w:rPr>
          <w:sz w:val="24"/>
          <w:szCs w:val="24"/>
        </w:rPr>
        <w:t>竞争对手发明新颖的、创新性的替代产品或服务新的国际市场</w:t>
      </w:r>
    </w:p>
    <w:p w:rsidR="00542F1A" w:rsidRDefault="00542F1A" w:rsidP="0049756F">
      <w:pPr>
        <w:spacing w:line="300" w:lineRule="auto"/>
        <w:ind w:firstLine="480"/>
      </w:pPr>
      <w:r>
        <w:rPr>
          <w:sz w:val="24"/>
          <w:szCs w:val="24"/>
        </w:rPr>
        <w:t>·</w:t>
      </w:r>
      <w:r>
        <w:rPr>
          <w:sz w:val="24"/>
          <w:szCs w:val="24"/>
        </w:rPr>
        <w:t>政府颁布新的规则</w:t>
      </w:r>
      <w:r>
        <w:rPr>
          <w:sz w:val="24"/>
          <w:szCs w:val="24"/>
        </w:rPr>
        <w:t xml:space="preserve"> </w:t>
      </w:r>
      <w:r>
        <w:rPr>
          <w:sz w:val="24"/>
          <w:szCs w:val="24"/>
        </w:rPr>
        <w:t>政府规则放宽</w:t>
      </w:r>
    </w:p>
    <w:p w:rsidR="00542F1A" w:rsidRDefault="00542F1A" w:rsidP="0049756F">
      <w:pPr>
        <w:spacing w:line="300" w:lineRule="auto"/>
        <w:ind w:firstLine="480"/>
      </w:pPr>
      <w:r>
        <w:rPr>
          <w:sz w:val="24"/>
          <w:szCs w:val="24"/>
        </w:rPr>
        <w:t>出现新的贸易壁垒</w:t>
      </w:r>
      <w:r>
        <w:rPr>
          <w:sz w:val="24"/>
          <w:szCs w:val="24"/>
        </w:rPr>
        <w:t xml:space="preserve"> </w:t>
      </w:r>
      <w:r>
        <w:rPr>
          <w:sz w:val="24"/>
          <w:szCs w:val="24"/>
        </w:rPr>
        <w:t>国际贸易壁垒消除</w:t>
      </w:r>
    </w:p>
    <w:p w:rsidR="00542F1A" w:rsidRDefault="00542F1A" w:rsidP="0049756F">
      <w:pPr>
        <w:spacing w:line="300" w:lineRule="auto"/>
        <w:ind w:firstLine="480"/>
      </w:pPr>
      <w:r>
        <w:rPr>
          <w:sz w:val="24"/>
          <w:szCs w:val="24"/>
        </w:rPr>
        <w:t>针对企业产品或服务的潜在税务负担</w:t>
      </w:r>
    </w:p>
    <w:p w:rsidR="00542F1A" w:rsidRDefault="00542F1A" w:rsidP="0049756F">
      <w:pPr>
        <w:spacing w:line="300" w:lineRule="auto"/>
        <w:ind w:firstLine="480"/>
      </w:pPr>
      <w:r>
        <w:rPr>
          <w:sz w:val="24"/>
          <w:szCs w:val="24"/>
        </w:rPr>
        <w:t>·</w:t>
      </w:r>
      <w:r>
        <w:rPr>
          <w:sz w:val="24"/>
          <w:szCs w:val="24"/>
        </w:rPr>
        <w:t>某一市场的领导者力量薄弱</w:t>
      </w:r>
    </w:p>
    <w:p w:rsidR="00542F1A" w:rsidRDefault="00542F1A" w:rsidP="0049756F">
      <w:pPr>
        <w:spacing w:line="300" w:lineRule="auto"/>
        <w:ind w:firstLine="480"/>
      </w:pPr>
      <w:r>
        <w:rPr>
          <w:sz w:val="24"/>
          <w:szCs w:val="24"/>
        </w:rPr>
        <w:t>图</w:t>
      </w:r>
      <w:r>
        <w:rPr>
          <w:sz w:val="24"/>
          <w:szCs w:val="24"/>
        </w:rPr>
        <w:t xml:space="preserve">2—13 </w:t>
      </w:r>
      <w:r>
        <w:rPr>
          <w:sz w:val="24"/>
          <w:szCs w:val="24"/>
        </w:rPr>
        <w:t>典型的</w:t>
      </w:r>
      <w:r>
        <w:rPr>
          <w:sz w:val="24"/>
          <w:szCs w:val="24"/>
        </w:rPr>
        <w:t>SWOT</w:t>
      </w:r>
      <w:r>
        <w:rPr>
          <w:sz w:val="24"/>
          <w:szCs w:val="24"/>
        </w:rPr>
        <w:t>分析格式二、</w:t>
      </w:r>
      <w:r>
        <w:rPr>
          <w:sz w:val="24"/>
          <w:szCs w:val="24"/>
        </w:rPr>
        <w:t>SWOT</w:t>
      </w:r>
      <w:r>
        <w:rPr>
          <w:sz w:val="24"/>
          <w:szCs w:val="24"/>
        </w:rPr>
        <w:t>分析的应用</w:t>
      </w:r>
    </w:p>
    <w:p w:rsidR="00542F1A" w:rsidRDefault="00542F1A" w:rsidP="0049756F">
      <w:pPr>
        <w:spacing w:line="300" w:lineRule="auto"/>
        <w:ind w:firstLine="480"/>
      </w:pPr>
      <w:r>
        <w:rPr>
          <w:sz w:val="24"/>
          <w:szCs w:val="24"/>
        </w:rPr>
        <w:t>SWOT</w:t>
      </w:r>
      <w:r>
        <w:rPr>
          <w:sz w:val="24"/>
          <w:szCs w:val="24"/>
        </w:rPr>
        <w:t>分析根据企业的目标列出对企业生产经营活动及发展有着重大影响的内部及外部因素，并且根据所确定的标准对这些因素进行评价，从中判定出企业的优势与劣势、机会和威胁。</w:t>
      </w:r>
    </w:p>
    <w:p w:rsidR="00542F1A" w:rsidRDefault="00542F1A" w:rsidP="0049756F">
      <w:pPr>
        <w:spacing w:line="300" w:lineRule="auto"/>
        <w:ind w:firstLine="480"/>
      </w:pPr>
      <w:r>
        <w:rPr>
          <w:sz w:val="24"/>
          <w:szCs w:val="24"/>
        </w:rPr>
        <w:t>SWOT</w:t>
      </w:r>
      <w:r>
        <w:rPr>
          <w:sz w:val="24"/>
          <w:szCs w:val="24"/>
        </w:rPr>
        <w:t>分析的目的是使企业考虑：为了更好地对新出现的产业和竞争环境作出反应，必须对企业的资源采取哪些调整行动；是否存在需要弥补的资源缺口；企业需要从哪些方面加强其资源；要建立企业未来的资源必须采取哪些行动；在分配公司资源时，哪些机会应该最先考虑。这就是说，</w:t>
      </w:r>
      <w:r>
        <w:rPr>
          <w:sz w:val="24"/>
          <w:szCs w:val="24"/>
        </w:rPr>
        <w:t>SWOT</w:t>
      </w:r>
      <w:r>
        <w:rPr>
          <w:sz w:val="24"/>
          <w:szCs w:val="24"/>
        </w:rPr>
        <w:t>分析中最核心的部分是评价企业的优势和劣势、判断企业所面临的机会和威胁并作出决策，即在企业现有的内外部环境下，如何最优地运用自己的资源，并且建立公司未来的资源（见图</w:t>
      </w:r>
      <w:r>
        <w:rPr>
          <w:sz w:val="24"/>
          <w:szCs w:val="24"/>
        </w:rPr>
        <w:t>2—14</w:t>
      </w:r>
      <w:r>
        <w:rPr>
          <w:sz w:val="24"/>
          <w:szCs w:val="24"/>
        </w:rPr>
        <w:t>）。</w:t>
      </w:r>
    </w:p>
    <w:p w:rsidR="00542F1A" w:rsidRDefault="00542F1A" w:rsidP="0049756F">
      <w:pPr>
        <w:spacing w:line="300" w:lineRule="auto"/>
        <w:ind w:firstLine="480"/>
      </w:pPr>
      <w:r>
        <w:rPr>
          <w:sz w:val="24"/>
          <w:szCs w:val="24"/>
        </w:rPr>
        <w:t>外部环境</w:t>
      </w:r>
      <w:r>
        <w:rPr>
          <w:sz w:val="24"/>
          <w:szCs w:val="24"/>
        </w:rPr>
        <w:t xml:space="preserve"> </w:t>
      </w:r>
      <w:r>
        <w:rPr>
          <w:sz w:val="24"/>
          <w:szCs w:val="24"/>
        </w:rPr>
        <w:t>机会</w:t>
      </w:r>
    </w:p>
    <w:p w:rsidR="00542F1A" w:rsidRDefault="00542F1A" w:rsidP="0049756F">
      <w:pPr>
        <w:spacing w:line="300" w:lineRule="auto"/>
        <w:ind w:firstLine="480"/>
      </w:pPr>
      <w:r>
        <w:rPr>
          <w:sz w:val="24"/>
          <w:szCs w:val="24"/>
        </w:rPr>
        <w:t>威胁</w:t>
      </w:r>
      <w:r>
        <w:rPr>
          <w:sz w:val="24"/>
          <w:szCs w:val="24"/>
        </w:rPr>
        <w:t xml:space="preserve"> </w:t>
      </w:r>
      <w:r>
        <w:rPr>
          <w:sz w:val="24"/>
          <w:szCs w:val="24"/>
        </w:rPr>
        <w:t>增长型战略（</w:t>
      </w:r>
      <w:r>
        <w:rPr>
          <w:sz w:val="24"/>
          <w:szCs w:val="24"/>
        </w:rPr>
        <w:t>SO</w:t>
      </w:r>
      <w:r>
        <w:rPr>
          <w:sz w:val="24"/>
          <w:szCs w:val="24"/>
        </w:rPr>
        <w:t>）</w:t>
      </w:r>
    </w:p>
    <w:p w:rsidR="00542F1A" w:rsidRDefault="00542F1A" w:rsidP="0049756F">
      <w:pPr>
        <w:spacing w:line="300" w:lineRule="auto"/>
        <w:ind w:firstLine="480"/>
      </w:pPr>
      <w:r>
        <w:rPr>
          <w:sz w:val="24"/>
          <w:szCs w:val="24"/>
        </w:rPr>
        <w:t>多种经营战略（</w:t>
      </w:r>
      <w:r>
        <w:rPr>
          <w:sz w:val="24"/>
          <w:szCs w:val="24"/>
        </w:rPr>
        <w:t>ST</w:t>
      </w:r>
      <w:r>
        <w:rPr>
          <w:sz w:val="24"/>
          <w:szCs w:val="24"/>
        </w:rPr>
        <w:t>）</w:t>
      </w:r>
      <w:r>
        <w:rPr>
          <w:sz w:val="24"/>
          <w:szCs w:val="24"/>
        </w:rPr>
        <w:t>(I)</w:t>
      </w:r>
    </w:p>
    <w:p w:rsidR="00542F1A" w:rsidRDefault="00542F1A" w:rsidP="0049756F">
      <w:pPr>
        <w:spacing w:line="300" w:lineRule="auto"/>
        <w:ind w:firstLine="480"/>
      </w:pPr>
      <w:r>
        <w:rPr>
          <w:sz w:val="24"/>
          <w:szCs w:val="24"/>
        </w:rPr>
        <w:t xml:space="preserve">(IV) </w:t>
      </w:r>
      <w:r>
        <w:rPr>
          <w:sz w:val="24"/>
          <w:szCs w:val="24"/>
        </w:rPr>
        <w:t>扭转型战略（</w:t>
      </w:r>
      <w:r>
        <w:rPr>
          <w:sz w:val="24"/>
          <w:szCs w:val="24"/>
        </w:rPr>
        <w:t>WO</w:t>
      </w:r>
      <w:r>
        <w:rPr>
          <w:sz w:val="24"/>
          <w:szCs w:val="24"/>
        </w:rPr>
        <w:t>）</w:t>
      </w:r>
    </w:p>
    <w:p w:rsidR="00542F1A" w:rsidRDefault="00542F1A" w:rsidP="0049756F">
      <w:pPr>
        <w:spacing w:line="300" w:lineRule="auto"/>
        <w:ind w:firstLine="480"/>
      </w:pPr>
      <w:r>
        <w:rPr>
          <w:sz w:val="24"/>
          <w:szCs w:val="24"/>
        </w:rPr>
        <w:t>防御型战略（</w:t>
      </w:r>
      <w:r>
        <w:rPr>
          <w:sz w:val="24"/>
          <w:szCs w:val="24"/>
        </w:rPr>
        <w:t>WT</w:t>
      </w:r>
      <w:r>
        <w:rPr>
          <w:sz w:val="24"/>
          <w:szCs w:val="24"/>
        </w:rPr>
        <w:t>）</w:t>
      </w:r>
      <w:r>
        <w:rPr>
          <w:sz w:val="24"/>
          <w:szCs w:val="24"/>
        </w:rPr>
        <w:t xml:space="preserve"> (II)</w:t>
      </w:r>
    </w:p>
    <w:p w:rsidR="00542F1A" w:rsidRDefault="00542F1A" w:rsidP="0049756F">
      <w:pPr>
        <w:spacing w:line="300" w:lineRule="auto"/>
        <w:ind w:firstLine="480"/>
      </w:pPr>
      <w:r>
        <w:rPr>
          <w:sz w:val="24"/>
          <w:szCs w:val="24"/>
        </w:rPr>
        <w:t>(II)</w:t>
      </w:r>
    </w:p>
    <w:p w:rsidR="00542F1A" w:rsidRDefault="00542F1A" w:rsidP="0049756F">
      <w:pPr>
        <w:spacing w:line="300" w:lineRule="auto"/>
        <w:ind w:firstLine="480"/>
      </w:pPr>
      <w:r>
        <w:rPr>
          <w:sz w:val="24"/>
          <w:szCs w:val="24"/>
        </w:rPr>
        <w:t>图</w:t>
      </w:r>
      <w:r>
        <w:rPr>
          <w:sz w:val="24"/>
          <w:szCs w:val="24"/>
        </w:rPr>
        <w:t>2-14 SWOT</w:t>
      </w:r>
      <w:r>
        <w:rPr>
          <w:sz w:val="24"/>
          <w:szCs w:val="24"/>
        </w:rPr>
        <w:t>分析</w:t>
      </w:r>
    </w:p>
    <w:p w:rsidR="00542F1A" w:rsidRDefault="00542F1A" w:rsidP="0049756F">
      <w:pPr>
        <w:spacing w:line="300" w:lineRule="auto"/>
        <w:ind w:firstLine="480"/>
      </w:pPr>
      <w:r>
        <w:rPr>
          <w:sz w:val="24"/>
          <w:szCs w:val="24"/>
        </w:rPr>
        <w:t>从图</w:t>
      </w:r>
      <w:r>
        <w:rPr>
          <w:sz w:val="24"/>
          <w:szCs w:val="24"/>
        </w:rPr>
        <w:t>2—14</w:t>
      </w:r>
      <w:r>
        <w:rPr>
          <w:sz w:val="24"/>
          <w:szCs w:val="24"/>
        </w:rPr>
        <w:t>中可以看出，第</w:t>
      </w:r>
      <w:r>
        <w:rPr>
          <w:sz w:val="24"/>
          <w:szCs w:val="24"/>
        </w:rPr>
        <w:t>I</w:t>
      </w:r>
      <w:r>
        <w:rPr>
          <w:sz w:val="24"/>
          <w:szCs w:val="24"/>
        </w:rPr>
        <w:t>类型的企业具有很好的内部优势以及众多的外部机会，应当采取增长型战略，如开发市场、增加产量等。第</w:t>
      </w:r>
      <w:r>
        <w:rPr>
          <w:sz w:val="24"/>
          <w:szCs w:val="24"/>
        </w:rPr>
        <w:t>II</w:t>
      </w:r>
      <w:r>
        <w:rPr>
          <w:sz w:val="24"/>
          <w:szCs w:val="24"/>
        </w:rPr>
        <w:t>类企业面临着良好的外部机会，</w:t>
      </w:r>
      <w:r w:rsidR="009C70DF">
        <w:rPr>
          <w:sz w:val="24"/>
          <w:szCs w:val="24"/>
        </w:rPr>
        <w:t>却受到内部劣势的限制，应采用扭转型战略，充分利用环境带来的机会，设法清除劣势。第皿类企业内部存在劣势，外部面临威胁，应采用防御型战略，进行业务调整，设法避开威胁和消除劣势。第</w:t>
      </w:r>
      <w:r w:rsidR="009C70DF">
        <w:rPr>
          <w:sz w:val="24"/>
          <w:szCs w:val="24"/>
        </w:rPr>
        <w:t>N</w:t>
      </w:r>
      <w:r w:rsidR="009C70DF">
        <w:rPr>
          <w:sz w:val="24"/>
          <w:szCs w:val="24"/>
        </w:rPr>
        <w:t>类企业具有内部优势，但外部环境存在威胁，应采取多种经营战略，利用自己的优势，在多样化经营上寻找长期发展的机会；或进一步增强自身竞争优势，以对抗威胁。</w:t>
      </w:r>
    </w:p>
    <w:p w:rsidR="00542F1A" w:rsidRDefault="00542F1A" w:rsidP="0049756F">
      <w:pPr>
        <w:spacing w:line="300" w:lineRule="auto"/>
        <w:ind w:firstLine="480"/>
      </w:pPr>
      <w:r>
        <w:rPr>
          <w:sz w:val="24"/>
          <w:szCs w:val="24"/>
        </w:rPr>
        <w:t>优势</w:t>
      </w:r>
    </w:p>
    <w:p w:rsidR="00542F1A" w:rsidRDefault="00542F1A" w:rsidP="0049756F">
      <w:pPr>
        <w:spacing w:line="300" w:lineRule="auto"/>
        <w:ind w:firstLine="480"/>
      </w:pPr>
      <w:r>
        <w:rPr>
          <w:sz w:val="24"/>
          <w:szCs w:val="24"/>
        </w:rPr>
        <w:t>劣势</w:t>
      </w:r>
      <w:r>
        <w:rPr>
          <w:sz w:val="24"/>
          <w:szCs w:val="24"/>
        </w:rPr>
        <w:t xml:space="preserve"> </w:t>
      </w:r>
      <w:r>
        <w:rPr>
          <w:sz w:val="24"/>
          <w:szCs w:val="24"/>
        </w:rPr>
        <w:t>内部环境</w:t>
      </w:r>
    </w:p>
    <w:p w:rsidR="00542F1A" w:rsidRDefault="00542F1A" w:rsidP="0049756F">
      <w:pPr>
        <w:spacing w:line="300" w:lineRule="auto"/>
        <w:ind w:firstLine="480"/>
      </w:pPr>
      <w:r>
        <w:rPr>
          <w:sz w:val="24"/>
          <w:szCs w:val="24"/>
        </w:rPr>
        <w:t>图</w:t>
      </w:r>
      <w:r>
        <w:rPr>
          <w:sz w:val="24"/>
          <w:szCs w:val="24"/>
        </w:rPr>
        <w:t>2—15</w:t>
      </w:r>
      <w:r>
        <w:rPr>
          <w:sz w:val="24"/>
          <w:szCs w:val="24"/>
        </w:rPr>
        <w:t>显示了一家电力企业对发展风能业务的</w:t>
      </w:r>
      <w:r w:rsidR="00F82CAD">
        <w:rPr>
          <w:rFonts w:hint="eastAsia"/>
          <w:sz w:val="24"/>
          <w:szCs w:val="24"/>
        </w:rPr>
        <w:t>S</w:t>
      </w:r>
      <w:r>
        <w:rPr>
          <w:sz w:val="24"/>
          <w:szCs w:val="24"/>
        </w:rPr>
        <w:t>WOT</w:t>
      </w:r>
      <w:r>
        <w:rPr>
          <w:sz w:val="24"/>
          <w:szCs w:val="24"/>
        </w:rPr>
        <w:t>分析。</w:t>
      </w:r>
    </w:p>
    <w:p w:rsidR="00542F1A" w:rsidRDefault="00542F1A" w:rsidP="0049756F">
      <w:pPr>
        <w:spacing w:line="300" w:lineRule="auto"/>
        <w:ind w:firstLine="480"/>
      </w:pPr>
      <w:r>
        <w:rPr>
          <w:sz w:val="24"/>
          <w:szCs w:val="24"/>
        </w:rPr>
        <w:t>机会（</w:t>
      </w:r>
      <w:r w:rsidR="00F82CAD">
        <w:rPr>
          <w:rFonts w:hint="eastAsia"/>
          <w:sz w:val="24"/>
          <w:szCs w:val="24"/>
        </w:rPr>
        <w:t>O</w:t>
      </w:r>
      <w:r>
        <w:rPr>
          <w:sz w:val="24"/>
          <w:szCs w:val="24"/>
        </w:rPr>
        <w:t>）</w:t>
      </w:r>
    </w:p>
    <w:p w:rsidR="00542F1A" w:rsidRDefault="00542F1A" w:rsidP="0049756F">
      <w:pPr>
        <w:spacing w:line="300" w:lineRule="auto"/>
        <w:ind w:firstLine="480"/>
      </w:pPr>
      <w:r>
        <w:rPr>
          <w:sz w:val="24"/>
          <w:szCs w:val="24"/>
        </w:rPr>
        <w:t>国民经济持续增长形成的发展空间良好的外部环境和政策前景</w:t>
      </w:r>
    </w:p>
    <w:p w:rsidR="00542F1A" w:rsidRDefault="00542F1A" w:rsidP="0049756F">
      <w:pPr>
        <w:spacing w:line="300" w:lineRule="auto"/>
        <w:ind w:firstLine="480"/>
      </w:pPr>
      <w:r>
        <w:rPr>
          <w:sz w:val="24"/>
          <w:szCs w:val="24"/>
        </w:rPr>
        <w:t>率先行动者的机遇优势世界风电产业的发展经验常规发电竞争力的减弱</w:t>
      </w:r>
    </w:p>
    <w:p w:rsidR="00542F1A" w:rsidRDefault="00542F1A" w:rsidP="0049756F">
      <w:pPr>
        <w:spacing w:line="300" w:lineRule="auto"/>
        <w:ind w:firstLine="480"/>
      </w:pPr>
      <w:r>
        <w:rPr>
          <w:sz w:val="24"/>
          <w:szCs w:val="24"/>
        </w:rPr>
        <w:t>威胁（</w:t>
      </w:r>
      <w:r>
        <w:rPr>
          <w:sz w:val="24"/>
          <w:szCs w:val="24"/>
        </w:rPr>
        <w:t>T</w:t>
      </w:r>
      <w:r>
        <w:rPr>
          <w:sz w:val="24"/>
          <w:szCs w:val="24"/>
        </w:rPr>
        <w:t>）</w:t>
      </w:r>
    </w:p>
    <w:p w:rsidR="00542F1A" w:rsidRDefault="00542F1A" w:rsidP="0049756F">
      <w:pPr>
        <w:spacing w:line="300" w:lineRule="auto"/>
        <w:ind w:firstLine="480"/>
      </w:pPr>
      <w:r>
        <w:rPr>
          <w:sz w:val="24"/>
          <w:szCs w:val="24"/>
        </w:rPr>
        <w:t>·</w:t>
      </w:r>
      <w:r>
        <w:rPr>
          <w:sz w:val="24"/>
          <w:szCs w:val="24"/>
        </w:rPr>
        <w:t>竞争对手的竞争优势潜在进入者的加人中小水电的替代压力</w:t>
      </w:r>
    </w:p>
    <w:p w:rsidR="00542F1A" w:rsidRDefault="00542F1A" w:rsidP="0049756F">
      <w:pPr>
        <w:spacing w:line="300" w:lineRule="auto"/>
        <w:ind w:firstLine="480"/>
      </w:pPr>
      <w:r>
        <w:rPr>
          <w:sz w:val="24"/>
          <w:szCs w:val="24"/>
        </w:rPr>
        <w:t>·</w:t>
      </w:r>
      <w:r>
        <w:rPr>
          <w:sz w:val="24"/>
          <w:szCs w:val="24"/>
        </w:rPr>
        <w:t>竞价上网的改革趋势</w:t>
      </w:r>
    </w:p>
    <w:p w:rsidR="00542F1A" w:rsidRDefault="00542F1A" w:rsidP="0049756F">
      <w:pPr>
        <w:spacing w:line="300" w:lineRule="auto"/>
        <w:ind w:firstLine="480"/>
      </w:pPr>
      <w:r>
        <w:rPr>
          <w:sz w:val="24"/>
          <w:szCs w:val="24"/>
        </w:rPr>
        <w:t>，世界风电产业的快速发展引起与供应商砍价地位的降低</w:t>
      </w:r>
    </w:p>
    <w:p w:rsidR="00542F1A" w:rsidRDefault="00542F1A" w:rsidP="0049756F">
      <w:pPr>
        <w:spacing w:line="300" w:lineRule="auto"/>
        <w:ind w:firstLine="480"/>
      </w:pPr>
      <w:r>
        <w:rPr>
          <w:sz w:val="24"/>
          <w:szCs w:val="24"/>
        </w:rPr>
        <w:lastRenderedPageBreak/>
        <w:t>优势（</w:t>
      </w:r>
      <w:r>
        <w:rPr>
          <w:sz w:val="24"/>
          <w:szCs w:val="24"/>
        </w:rPr>
        <w:t>S</w:t>
      </w:r>
      <w:r>
        <w:rPr>
          <w:sz w:val="24"/>
          <w:szCs w:val="24"/>
        </w:rPr>
        <w:t>）</w:t>
      </w:r>
    </w:p>
    <w:p w:rsidR="00542F1A" w:rsidRDefault="00542F1A" w:rsidP="0049756F">
      <w:pPr>
        <w:spacing w:line="300" w:lineRule="auto"/>
        <w:ind w:firstLine="480"/>
      </w:pPr>
      <w:r>
        <w:rPr>
          <w:sz w:val="24"/>
          <w:szCs w:val="24"/>
        </w:rPr>
        <w:t>·</w:t>
      </w:r>
      <w:r>
        <w:rPr>
          <w:sz w:val="24"/>
          <w:szCs w:val="24"/>
        </w:rPr>
        <w:t>乘承集团公司的办电经验及良好客户关系</w:t>
      </w:r>
    </w:p>
    <w:p w:rsidR="00542F1A" w:rsidRDefault="00542F1A" w:rsidP="0049756F">
      <w:pPr>
        <w:spacing w:line="300" w:lineRule="auto"/>
        <w:ind w:firstLine="480"/>
      </w:pPr>
      <w:r>
        <w:rPr>
          <w:sz w:val="24"/>
          <w:szCs w:val="24"/>
        </w:rPr>
        <w:t>·</w:t>
      </w:r>
      <w:r>
        <w:rPr>
          <w:sz w:val="24"/>
          <w:szCs w:val="24"/>
        </w:rPr>
        <w:t>秉承集团公司的无形资源全新公司的优势</w:t>
      </w:r>
    </w:p>
    <w:p w:rsidR="00542F1A" w:rsidRDefault="00542F1A" w:rsidP="0049756F">
      <w:pPr>
        <w:spacing w:line="300" w:lineRule="auto"/>
        <w:ind w:firstLine="480"/>
      </w:pPr>
      <w:r>
        <w:rPr>
          <w:sz w:val="24"/>
          <w:szCs w:val="24"/>
        </w:rPr>
        <w:t>规模化运作电力项日的整体能力集团公司的支持与实力</w:t>
      </w:r>
    </w:p>
    <w:p w:rsidR="00542F1A" w:rsidRDefault="00F82CAD" w:rsidP="0049756F">
      <w:pPr>
        <w:spacing w:line="300" w:lineRule="auto"/>
        <w:ind w:firstLine="480"/>
      </w:pPr>
      <w:r>
        <w:rPr>
          <w:rFonts w:hint="eastAsia"/>
          <w:sz w:val="24"/>
          <w:szCs w:val="24"/>
        </w:rPr>
        <w:t>SO</w:t>
      </w:r>
      <w:r w:rsidR="00542F1A">
        <w:rPr>
          <w:sz w:val="24"/>
          <w:szCs w:val="24"/>
        </w:rPr>
        <w:t>战略抢占优质风电资源规模化发展风电产业</w:t>
      </w:r>
    </w:p>
    <w:p w:rsidR="00542F1A" w:rsidRDefault="00542F1A" w:rsidP="0049756F">
      <w:pPr>
        <w:spacing w:line="300" w:lineRule="auto"/>
        <w:ind w:firstLine="480"/>
      </w:pPr>
      <w:r>
        <w:rPr>
          <w:sz w:val="24"/>
          <w:szCs w:val="24"/>
        </w:rPr>
        <w:t>ST</w:t>
      </w:r>
      <w:r>
        <w:rPr>
          <w:sz w:val="24"/>
          <w:szCs w:val="24"/>
        </w:rPr>
        <w:t>战略</w:t>
      </w:r>
    </w:p>
    <w:p w:rsidR="00542F1A" w:rsidRDefault="00542F1A" w:rsidP="0049756F">
      <w:pPr>
        <w:spacing w:line="300" w:lineRule="auto"/>
        <w:ind w:firstLine="480"/>
      </w:pPr>
      <w:r>
        <w:rPr>
          <w:sz w:val="24"/>
          <w:szCs w:val="24"/>
        </w:rPr>
        <w:t>，寻找有经验的国际战略合作伙伴规模化发展风电产业</w:t>
      </w:r>
    </w:p>
    <w:p w:rsidR="00542F1A" w:rsidRDefault="00542F1A" w:rsidP="0049756F">
      <w:pPr>
        <w:spacing w:line="300" w:lineRule="auto"/>
        <w:ind w:firstLine="480"/>
      </w:pPr>
      <w:r>
        <w:rPr>
          <w:sz w:val="24"/>
          <w:szCs w:val="24"/>
        </w:rPr>
        <w:t>争取中小水电联动开发规模化促进国产化</w:t>
      </w:r>
    </w:p>
    <w:p w:rsidR="00542F1A" w:rsidRDefault="00542F1A" w:rsidP="0049756F">
      <w:pPr>
        <w:spacing w:line="300" w:lineRule="auto"/>
        <w:ind w:firstLine="480"/>
      </w:pPr>
      <w:r>
        <w:rPr>
          <w:sz w:val="24"/>
          <w:szCs w:val="24"/>
        </w:rPr>
        <w:t>劣势（</w:t>
      </w:r>
      <w:r>
        <w:rPr>
          <w:sz w:val="24"/>
          <w:szCs w:val="24"/>
        </w:rPr>
        <w:t>W</w:t>
      </w:r>
      <w:r>
        <w:rPr>
          <w:sz w:val="24"/>
          <w:szCs w:val="24"/>
        </w:rPr>
        <w:t>）</w:t>
      </w:r>
    </w:p>
    <w:p w:rsidR="00542F1A" w:rsidRDefault="00542F1A" w:rsidP="0049756F">
      <w:pPr>
        <w:spacing w:line="300" w:lineRule="auto"/>
        <w:ind w:firstLine="480"/>
      </w:pPr>
      <w:r>
        <w:rPr>
          <w:sz w:val="24"/>
          <w:szCs w:val="24"/>
        </w:rPr>
        <w:t>·</w:t>
      </w:r>
      <w:r>
        <w:rPr>
          <w:sz w:val="24"/>
          <w:szCs w:val="24"/>
        </w:rPr>
        <w:t>风电产业开发经验不足风电产业市场份额较小风电价格呈下降趋势</w:t>
      </w:r>
    </w:p>
    <w:p w:rsidR="00542F1A" w:rsidRDefault="00542F1A" w:rsidP="0049756F">
      <w:pPr>
        <w:spacing w:line="300" w:lineRule="auto"/>
        <w:ind w:firstLine="480"/>
      </w:pPr>
      <w:r>
        <w:rPr>
          <w:sz w:val="24"/>
          <w:szCs w:val="24"/>
        </w:rPr>
        <w:t>·</w:t>
      </w:r>
      <w:r>
        <w:rPr>
          <w:sz w:val="24"/>
          <w:szCs w:val="24"/>
        </w:rPr>
        <w:t>风电储备资源不足</w:t>
      </w:r>
    </w:p>
    <w:p w:rsidR="00542F1A" w:rsidRDefault="00542F1A" w:rsidP="0049756F">
      <w:pPr>
        <w:spacing w:line="300" w:lineRule="auto"/>
        <w:ind w:firstLine="480"/>
      </w:pPr>
      <w:r>
        <w:rPr>
          <w:sz w:val="24"/>
          <w:szCs w:val="24"/>
        </w:rPr>
        <w:t>wo</w:t>
      </w:r>
      <w:r>
        <w:rPr>
          <w:sz w:val="24"/>
          <w:szCs w:val="24"/>
        </w:rPr>
        <w:t>战略</w:t>
      </w:r>
    </w:p>
    <w:p w:rsidR="00542F1A" w:rsidRDefault="00542F1A" w:rsidP="0049756F">
      <w:pPr>
        <w:spacing w:line="300" w:lineRule="auto"/>
        <w:ind w:firstLine="480"/>
      </w:pPr>
      <w:r>
        <w:rPr>
          <w:sz w:val="24"/>
          <w:szCs w:val="24"/>
        </w:rPr>
        <w:t>寻找有经验的国际战略合作伙伴</w:t>
      </w:r>
    </w:p>
    <w:p w:rsidR="00542F1A" w:rsidRDefault="00542F1A" w:rsidP="0049756F">
      <w:pPr>
        <w:spacing w:line="300" w:lineRule="auto"/>
        <w:ind w:firstLine="480"/>
      </w:pPr>
      <w:r>
        <w:rPr>
          <w:sz w:val="24"/>
          <w:szCs w:val="24"/>
        </w:rPr>
        <w:t>·</w:t>
      </w:r>
      <w:r>
        <w:rPr>
          <w:sz w:val="24"/>
          <w:szCs w:val="24"/>
        </w:rPr>
        <w:t>尽早进入竞争对手公司尚未涉及的海上风力发电领域</w:t>
      </w:r>
    </w:p>
    <w:p w:rsidR="00542F1A" w:rsidRDefault="00542F1A" w:rsidP="0049756F">
      <w:pPr>
        <w:spacing w:line="300" w:lineRule="auto"/>
        <w:ind w:firstLine="480"/>
      </w:pPr>
      <w:r>
        <w:rPr>
          <w:sz w:val="24"/>
          <w:szCs w:val="24"/>
        </w:rPr>
        <w:t>WT</w:t>
      </w:r>
      <w:r>
        <w:rPr>
          <w:sz w:val="24"/>
          <w:szCs w:val="24"/>
        </w:rPr>
        <w:t>战略，聘请有经验的风电专家尽快培养并吸引风电人才</w:t>
      </w:r>
    </w:p>
    <w:p w:rsidR="00542F1A" w:rsidRDefault="00542F1A" w:rsidP="0049756F">
      <w:pPr>
        <w:spacing w:line="300" w:lineRule="auto"/>
        <w:ind w:firstLine="480"/>
      </w:pPr>
      <w:r>
        <w:rPr>
          <w:sz w:val="24"/>
          <w:szCs w:val="24"/>
        </w:rPr>
        <w:t>选择新型高效风机，尽快形成规模并积累经验</w:t>
      </w:r>
    </w:p>
    <w:p w:rsidR="00542F1A" w:rsidRDefault="00542F1A" w:rsidP="0049756F">
      <w:pPr>
        <w:spacing w:line="300" w:lineRule="auto"/>
        <w:ind w:firstLine="480"/>
      </w:pPr>
      <w:r>
        <w:rPr>
          <w:sz w:val="24"/>
          <w:szCs w:val="24"/>
        </w:rPr>
        <w:t>图</w:t>
      </w:r>
      <w:r>
        <w:rPr>
          <w:sz w:val="24"/>
          <w:szCs w:val="24"/>
        </w:rPr>
        <w:t>2—15</w:t>
      </w:r>
    </w:p>
    <w:p w:rsidR="00542F1A" w:rsidRDefault="00542F1A" w:rsidP="0049756F">
      <w:pPr>
        <w:spacing w:line="300" w:lineRule="auto"/>
        <w:ind w:firstLine="480"/>
      </w:pPr>
      <w:r>
        <w:rPr>
          <w:sz w:val="24"/>
          <w:szCs w:val="24"/>
        </w:rPr>
        <w:t>一家电力企业对发展风能业务的</w:t>
      </w:r>
      <w:r>
        <w:rPr>
          <w:sz w:val="24"/>
          <w:szCs w:val="24"/>
        </w:rPr>
        <w:t>SWOT</w:t>
      </w:r>
      <w:r>
        <w:rPr>
          <w:sz w:val="24"/>
          <w:szCs w:val="24"/>
        </w:rPr>
        <w:t>分析</w:t>
      </w:r>
    </w:p>
    <w:p w:rsidR="00542F1A" w:rsidRDefault="00542F1A" w:rsidP="0049756F">
      <w:pPr>
        <w:spacing w:line="300" w:lineRule="auto"/>
        <w:ind w:firstLine="480"/>
      </w:pPr>
      <w:r>
        <w:rPr>
          <w:sz w:val="24"/>
          <w:szCs w:val="24"/>
        </w:rPr>
        <w:t>从该例可以看到，通过</w:t>
      </w:r>
      <w:r>
        <w:rPr>
          <w:sz w:val="24"/>
          <w:szCs w:val="24"/>
        </w:rPr>
        <w:t>SWOT</w:t>
      </w:r>
      <w:r>
        <w:rPr>
          <w:sz w:val="24"/>
          <w:szCs w:val="24"/>
        </w:rPr>
        <w:t>分析可以将企业战略分析过程中总结出的企业的优势与劣势、外部环境的机会与威胁转换为企业下一步的战略开发方向。</w:t>
      </w:r>
      <w:r>
        <w:rPr>
          <w:sz w:val="24"/>
          <w:szCs w:val="24"/>
        </w:rPr>
        <w:t>SWOT</w:t>
      </w:r>
      <w:r>
        <w:rPr>
          <w:sz w:val="24"/>
          <w:szCs w:val="24"/>
        </w:rPr>
        <w:t>分析成为战略分析与战略选择两个阶段的连接点。值得注意的是，该例中的几个不同的象限会出现相同的战略方向。例如，</w:t>
      </w:r>
      <w:r>
        <w:rPr>
          <w:sz w:val="24"/>
          <w:szCs w:val="24"/>
        </w:rPr>
        <w:t xml:space="preserve"> “</w:t>
      </w:r>
      <w:r>
        <w:rPr>
          <w:sz w:val="24"/>
          <w:szCs w:val="24"/>
        </w:rPr>
        <w:t>规模化发展风电产业</w:t>
      </w:r>
      <w:r>
        <w:rPr>
          <w:sz w:val="24"/>
          <w:szCs w:val="24"/>
        </w:rPr>
        <w:t>”</w:t>
      </w:r>
      <w:r>
        <w:rPr>
          <w:sz w:val="24"/>
          <w:szCs w:val="24"/>
        </w:rPr>
        <w:t>既属于</w:t>
      </w:r>
      <w:r>
        <w:rPr>
          <w:sz w:val="24"/>
          <w:szCs w:val="24"/>
        </w:rPr>
        <w:t>“SO”</w:t>
      </w:r>
      <w:r>
        <w:rPr>
          <w:sz w:val="24"/>
          <w:szCs w:val="24"/>
        </w:rPr>
        <w:t>战略，又属于</w:t>
      </w:r>
      <w:r>
        <w:rPr>
          <w:sz w:val="24"/>
          <w:szCs w:val="24"/>
        </w:rPr>
        <w:t>“ST”</w:t>
      </w:r>
      <w:r>
        <w:rPr>
          <w:sz w:val="24"/>
          <w:szCs w:val="24"/>
        </w:rPr>
        <w:t>战略，即这一战略方向的选择是综合了</w:t>
      </w:r>
      <w:r>
        <w:rPr>
          <w:sz w:val="24"/>
          <w:szCs w:val="24"/>
        </w:rPr>
        <w:t>s</w:t>
      </w:r>
      <w:r>
        <w:rPr>
          <w:sz w:val="24"/>
          <w:szCs w:val="24"/>
        </w:rPr>
        <w:t>、</w:t>
      </w:r>
      <w:r>
        <w:rPr>
          <w:sz w:val="24"/>
          <w:szCs w:val="24"/>
        </w:rPr>
        <w:t xml:space="preserve"> 0</w:t>
      </w:r>
      <w:r>
        <w:rPr>
          <w:sz w:val="24"/>
          <w:szCs w:val="24"/>
        </w:rPr>
        <w:t>、</w:t>
      </w:r>
      <w:r>
        <w:rPr>
          <w:sz w:val="24"/>
          <w:szCs w:val="24"/>
        </w:rPr>
        <w:t>T</w:t>
      </w:r>
      <w:r>
        <w:rPr>
          <w:sz w:val="24"/>
          <w:szCs w:val="24"/>
        </w:rPr>
        <w:t>三个方向的因素得出的结果；又如，</w:t>
      </w:r>
      <w:r>
        <w:rPr>
          <w:sz w:val="24"/>
          <w:szCs w:val="24"/>
        </w:rPr>
        <w:t xml:space="preserve"> “</w:t>
      </w:r>
      <w:r>
        <w:rPr>
          <w:sz w:val="24"/>
          <w:szCs w:val="24"/>
        </w:rPr>
        <w:t>寻找有经验的国际战略合作伙伴</w:t>
      </w:r>
      <w:r>
        <w:rPr>
          <w:sz w:val="24"/>
          <w:szCs w:val="24"/>
        </w:rPr>
        <w:t>”</w:t>
      </w:r>
      <w:r>
        <w:rPr>
          <w:sz w:val="24"/>
          <w:szCs w:val="24"/>
        </w:rPr>
        <w:t>既属于</w:t>
      </w:r>
      <w:r>
        <w:rPr>
          <w:sz w:val="24"/>
          <w:szCs w:val="24"/>
        </w:rPr>
        <w:t>“ST”</w:t>
      </w:r>
      <w:r>
        <w:rPr>
          <w:sz w:val="24"/>
          <w:szCs w:val="24"/>
        </w:rPr>
        <w:t>战略，又属于</w:t>
      </w:r>
      <w:r>
        <w:rPr>
          <w:sz w:val="24"/>
          <w:szCs w:val="24"/>
        </w:rPr>
        <w:t>“wo”</w:t>
      </w:r>
      <w:r>
        <w:rPr>
          <w:sz w:val="24"/>
          <w:szCs w:val="24"/>
        </w:rPr>
        <w:t>战略，即这一战略方向的选择是综合了</w:t>
      </w:r>
      <w:r w:rsidR="008B66CD">
        <w:rPr>
          <w:rFonts w:hint="eastAsia"/>
          <w:sz w:val="24"/>
          <w:szCs w:val="24"/>
        </w:rPr>
        <w:t>S</w:t>
      </w:r>
      <w:r>
        <w:rPr>
          <w:sz w:val="24"/>
          <w:szCs w:val="24"/>
        </w:rPr>
        <w:t>、</w:t>
      </w:r>
      <w:r w:rsidR="008B66CD">
        <w:rPr>
          <w:rFonts w:hint="eastAsia"/>
          <w:sz w:val="24"/>
          <w:szCs w:val="24"/>
        </w:rPr>
        <w:t>W</w:t>
      </w:r>
      <w:r w:rsidR="008B66CD">
        <w:rPr>
          <w:rFonts w:hint="eastAsia"/>
          <w:sz w:val="24"/>
          <w:szCs w:val="24"/>
        </w:rPr>
        <w:t>、</w:t>
      </w:r>
      <w:r w:rsidR="008B66CD">
        <w:rPr>
          <w:sz w:val="24"/>
          <w:szCs w:val="24"/>
        </w:rPr>
        <w:t>O</w:t>
      </w:r>
      <w:r>
        <w:rPr>
          <w:sz w:val="24"/>
          <w:szCs w:val="24"/>
        </w:rPr>
        <w:t>、</w:t>
      </w:r>
      <w:r>
        <w:rPr>
          <w:sz w:val="24"/>
          <w:szCs w:val="24"/>
        </w:rPr>
        <w:t>T</w:t>
      </w:r>
      <w:r>
        <w:rPr>
          <w:sz w:val="24"/>
          <w:szCs w:val="24"/>
        </w:rPr>
        <w:t>四个方向的因素得出的结果。事实上，企业在进行</w:t>
      </w:r>
      <w:r>
        <w:rPr>
          <w:sz w:val="24"/>
          <w:szCs w:val="24"/>
        </w:rPr>
        <w:t>SWOr5</w:t>
      </w:r>
      <w:r>
        <w:rPr>
          <w:sz w:val="24"/>
          <w:szCs w:val="24"/>
        </w:rPr>
        <w:t>析之后，对于可选择的战略方向还要进行总结和梳理，最终确定公司战略选择的主罗方向。</w:t>
      </w:r>
    </w:p>
    <w:p w:rsidR="00542F1A" w:rsidRDefault="00542F1A" w:rsidP="0049756F">
      <w:pPr>
        <w:spacing w:line="300" w:lineRule="auto"/>
        <w:ind w:firstLine="480"/>
      </w:pPr>
      <w:r>
        <w:rPr>
          <w:sz w:val="24"/>
          <w:szCs w:val="24"/>
        </w:rPr>
        <w:t>【案例</w:t>
      </w:r>
      <w:r>
        <w:rPr>
          <w:sz w:val="24"/>
          <w:szCs w:val="24"/>
        </w:rPr>
        <w:t>2.25</w:t>
      </w:r>
      <w:r w:rsidR="001278D3">
        <w:rPr>
          <w:rFonts w:hint="eastAsia"/>
          <w:sz w:val="24"/>
          <w:szCs w:val="24"/>
        </w:rPr>
        <w:t>】</w:t>
      </w:r>
    </w:p>
    <w:p w:rsidR="00542F1A" w:rsidRDefault="00542F1A" w:rsidP="0049756F">
      <w:pPr>
        <w:spacing w:line="300" w:lineRule="auto"/>
        <w:ind w:firstLine="480"/>
      </w:pPr>
      <w:r>
        <w:rPr>
          <w:sz w:val="24"/>
          <w:szCs w:val="24"/>
        </w:rPr>
        <w:t>SWOT</w:t>
      </w:r>
      <w:r>
        <w:rPr>
          <w:sz w:val="24"/>
          <w:szCs w:val="24"/>
        </w:rPr>
        <w:t>分析选择题（多选）</w:t>
      </w:r>
    </w:p>
    <w:p w:rsidR="00542F1A" w:rsidRDefault="00542F1A" w:rsidP="0049756F">
      <w:pPr>
        <w:spacing w:line="300" w:lineRule="auto"/>
        <w:ind w:firstLine="480"/>
      </w:pPr>
      <w:r>
        <w:rPr>
          <w:sz w:val="24"/>
          <w:szCs w:val="24"/>
        </w:rPr>
        <w:t>（</w:t>
      </w:r>
      <w:r>
        <w:rPr>
          <w:sz w:val="24"/>
          <w:szCs w:val="24"/>
        </w:rPr>
        <w:t>1</w:t>
      </w:r>
      <w:r>
        <w:rPr>
          <w:sz w:val="24"/>
          <w:szCs w:val="24"/>
        </w:rPr>
        <w:t>）甲公司是国内一家印刷机制造企业，主要产品是胶印机。为了开发</w:t>
      </w:r>
      <w:r>
        <w:rPr>
          <w:sz w:val="24"/>
          <w:szCs w:val="24"/>
        </w:rPr>
        <w:t>“</w:t>
      </w:r>
      <w:r>
        <w:rPr>
          <w:sz w:val="24"/>
          <w:szCs w:val="24"/>
        </w:rPr>
        <w:t>印后设备</w:t>
      </w:r>
      <w:r>
        <w:rPr>
          <w:sz w:val="24"/>
          <w:szCs w:val="24"/>
        </w:rPr>
        <w:t xml:space="preserve">” </w:t>
      </w:r>
      <w:r>
        <w:rPr>
          <w:sz w:val="24"/>
          <w:szCs w:val="24"/>
        </w:rPr>
        <w:t>（即折页装订、模切、包装等设备），该公司进行了</w:t>
      </w:r>
      <w:r>
        <w:rPr>
          <w:sz w:val="24"/>
          <w:szCs w:val="24"/>
        </w:rPr>
        <w:t>SWOT</w:t>
      </w:r>
      <w:r>
        <w:rPr>
          <w:sz w:val="24"/>
          <w:szCs w:val="24"/>
        </w:rPr>
        <w:t>分析。在以下的表述中，符合该公司</w:t>
      </w:r>
      <w:r>
        <w:rPr>
          <w:sz w:val="24"/>
          <w:szCs w:val="24"/>
        </w:rPr>
        <w:t>SWOT</w:t>
      </w:r>
      <w:r>
        <w:rPr>
          <w:sz w:val="24"/>
          <w:szCs w:val="24"/>
        </w:rPr>
        <w:t>分析要求的有（</w:t>
      </w:r>
      <w:r>
        <w:rPr>
          <w:sz w:val="24"/>
          <w:szCs w:val="24"/>
        </w:rPr>
        <w:t xml:space="preserve"> </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A.</w:t>
      </w:r>
      <w:r>
        <w:rPr>
          <w:sz w:val="24"/>
          <w:szCs w:val="24"/>
        </w:rPr>
        <w:t>甲公司产品在国内具有较高的品牌知名度和完善的销售渠道，但在短期内印后设备研发能力不足，甲公司正在寻求一家有印后研发能力的企业进行战略合作。此战略为</w:t>
      </w:r>
      <w:r>
        <w:rPr>
          <w:sz w:val="24"/>
          <w:szCs w:val="24"/>
        </w:rPr>
        <w:t>WT</w:t>
      </w:r>
      <w:r>
        <w:rPr>
          <w:sz w:val="24"/>
          <w:szCs w:val="24"/>
        </w:rPr>
        <w:t>战略</w:t>
      </w:r>
    </w:p>
    <w:p w:rsidR="00542F1A" w:rsidRDefault="00542F1A" w:rsidP="0049756F">
      <w:pPr>
        <w:spacing w:line="300" w:lineRule="auto"/>
        <w:ind w:firstLine="480"/>
      </w:pPr>
      <w:r>
        <w:rPr>
          <w:sz w:val="24"/>
          <w:szCs w:val="24"/>
        </w:rPr>
        <w:t>B.</w:t>
      </w:r>
      <w:r>
        <w:rPr>
          <w:sz w:val="24"/>
          <w:szCs w:val="24"/>
        </w:rPr>
        <w:t>甲公司产品在国内具有较高的品牌知名度和完善的销售渠道，国家政策鼓励优势企业进行产品和技术开发进入市场需求旺盛的印后设备领域。甲公司决定借政策东风，迅速进入印后设备领域。此战略为</w:t>
      </w:r>
      <w:r>
        <w:rPr>
          <w:sz w:val="24"/>
          <w:szCs w:val="24"/>
        </w:rPr>
        <w:t>SO</w:t>
      </w:r>
      <w:r>
        <w:rPr>
          <w:sz w:val="24"/>
          <w:szCs w:val="24"/>
        </w:rPr>
        <w:t>战略</w:t>
      </w:r>
    </w:p>
    <w:p w:rsidR="00542F1A" w:rsidRDefault="00542F1A" w:rsidP="0049756F">
      <w:pPr>
        <w:spacing w:line="300" w:lineRule="auto"/>
        <w:ind w:firstLine="480"/>
      </w:pPr>
      <w:r>
        <w:rPr>
          <w:sz w:val="24"/>
          <w:szCs w:val="24"/>
        </w:rPr>
        <w:t>C.</w:t>
      </w:r>
      <w:r>
        <w:rPr>
          <w:sz w:val="24"/>
          <w:szCs w:val="24"/>
        </w:rPr>
        <w:t>由于甲公司短期内印后设备研发能力不足，国外印后设备制造商实力强大，因此，甲公司决定与一家国外印后设备制造商进行战略合作。此战略为</w:t>
      </w:r>
      <w:r>
        <w:rPr>
          <w:sz w:val="24"/>
          <w:szCs w:val="24"/>
        </w:rPr>
        <w:t>ST</w:t>
      </w:r>
      <w:r>
        <w:rPr>
          <w:sz w:val="24"/>
          <w:szCs w:val="24"/>
        </w:rPr>
        <w:t>战略</w:t>
      </w:r>
    </w:p>
    <w:p w:rsidR="00542F1A" w:rsidRDefault="00542F1A" w:rsidP="0049756F">
      <w:pPr>
        <w:spacing w:line="300" w:lineRule="auto"/>
        <w:ind w:firstLine="480"/>
      </w:pPr>
      <w:r>
        <w:rPr>
          <w:sz w:val="24"/>
          <w:szCs w:val="24"/>
        </w:rPr>
        <w:lastRenderedPageBreak/>
        <w:t xml:space="preserve">D. </w:t>
      </w:r>
      <w:r>
        <w:rPr>
          <w:sz w:val="24"/>
          <w:szCs w:val="24"/>
        </w:rPr>
        <w:t>由于甲公司短期内印后设备研发能力不足，面对国内对印后设备日益强劲的市场需求，甲公司寻求一家有印后研发能力的企业进行战略合作。此战略为</w:t>
      </w:r>
      <w:r>
        <w:rPr>
          <w:sz w:val="24"/>
          <w:szCs w:val="24"/>
        </w:rPr>
        <w:t>WO</w:t>
      </w:r>
      <w:r>
        <w:rPr>
          <w:sz w:val="24"/>
          <w:szCs w:val="24"/>
        </w:rPr>
        <w:t>战略答案：</w:t>
      </w:r>
      <w:r>
        <w:rPr>
          <w:sz w:val="24"/>
          <w:szCs w:val="24"/>
        </w:rPr>
        <w:t>BD</w:t>
      </w:r>
    </w:p>
    <w:p w:rsidR="00542F1A" w:rsidRDefault="00542F1A" w:rsidP="0049756F">
      <w:pPr>
        <w:spacing w:line="300" w:lineRule="auto"/>
        <w:ind w:firstLine="480"/>
      </w:pPr>
      <w:r>
        <w:rPr>
          <w:sz w:val="24"/>
          <w:szCs w:val="24"/>
        </w:rPr>
        <w:t>（</w:t>
      </w:r>
      <w:r>
        <w:rPr>
          <w:sz w:val="24"/>
          <w:szCs w:val="24"/>
        </w:rPr>
        <w:t>2</w:t>
      </w:r>
      <w:r>
        <w:rPr>
          <w:sz w:val="24"/>
          <w:szCs w:val="24"/>
        </w:rPr>
        <w:t>）近年来我国出境旅游的人数迅速增加，旅行社之间的竞争异常激烈。刚成立不久的国海旅行社凭借先进的管理理念和创新的经营模式在行业内取得一席之地。但由于缺少精通业务的项目设计和导游人员，该旅行社业务的发展受到很大限制。下列各项中，符合国海旅行社</w:t>
      </w:r>
      <w:r>
        <w:rPr>
          <w:sz w:val="24"/>
          <w:szCs w:val="24"/>
        </w:rPr>
        <w:t>SWOT</w:t>
      </w:r>
      <w:r>
        <w:rPr>
          <w:sz w:val="24"/>
          <w:szCs w:val="24"/>
        </w:rPr>
        <w:t>分析要求的有（</w:t>
      </w:r>
      <w:r w:rsidR="00F82CAD">
        <w:rPr>
          <w:rFonts w:hint="eastAsia"/>
          <w:sz w:val="24"/>
          <w:szCs w:val="24"/>
        </w:rPr>
        <w:t xml:space="preserve"> </w:t>
      </w:r>
      <w:r w:rsidR="00F82CAD">
        <w:rPr>
          <w:rFonts w:hint="eastAsia"/>
          <w:sz w:val="24"/>
          <w:szCs w:val="24"/>
        </w:rPr>
        <w:t>）</w:t>
      </w:r>
      <w:r>
        <w:rPr>
          <w:sz w:val="24"/>
          <w:szCs w:val="24"/>
        </w:rPr>
        <w:t>。</w:t>
      </w:r>
    </w:p>
    <w:p w:rsidR="00542F1A" w:rsidRDefault="00542F1A" w:rsidP="0049756F">
      <w:pPr>
        <w:spacing w:line="300" w:lineRule="auto"/>
        <w:ind w:firstLine="480"/>
      </w:pPr>
      <w:r>
        <w:rPr>
          <w:sz w:val="24"/>
          <w:szCs w:val="24"/>
        </w:rPr>
        <w:t>A.</w:t>
      </w:r>
      <w:r>
        <w:rPr>
          <w:sz w:val="24"/>
          <w:szCs w:val="24"/>
        </w:rPr>
        <w:t>围海旅行社具有先进的管理理念和创新的经营模式，但缺少精通业务的项目设计和导游人员，应加大人才招聘和培训力度。此战略为</w:t>
      </w:r>
      <w:r>
        <w:rPr>
          <w:sz w:val="24"/>
          <w:szCs w:val="24"/>
        </w:rPr>
        <w:t>WT</w:t>
      </w:r>
      <w:r>
        <w:rPr>
          <w:sz w:val="24"/>
          <w:szCs w:val="24"/>
        </w:rPr>
        <w:t>战略</w:t>
      </w:r>
    </w:p>
    <w:p w:rsidR="00542F1A" w:rsidRDefault="00542F1A" w:rsidP="0049756F">
      <w:pPr>
        <w:spacing w:line="300" w:lineRule="auto"/>
        <w:ind w:firstLine="480"/>
      </w:pPr>
      <w:r>
        <w:rPr>
          <w:sz w:val="24"/>
          <w:szCs w:val="24"/>
        </w:rPr>
        <w:t>B.</w:t>
      </w:r>
      <w:r>
        <w:rPr>
          <w:sz w:val="24"/>
          <w:szCs w:val="24"/>
        </w:rPr>
        <w:t>近年来我国出境旅游的人数迅速增加，国海旅行社具有先进的管理理念和创新的经营模式，应加快业务发展。此战略为</w:t>
      </w:r>
      <w:r>
        <w:rPr>
          <w:sz w:val="24"/>
          <w:szCs w:val="24"/>
        </w:rPr>
        <w:t>SO</w:t>
      </w:r>
      <w:r>
        <w:rPr>
          <w:sz w:val="24"/>
          <w:szCs w:val="24"/>
        </w:rPr>
        <w:t>战略</w:t>
      </w:r>
    </w:p>
    <w:p w:rsidR="00542F1A" w:rsidRDefault="00542F1A" w:rsidP="0049756F">
      <w:pPr>
        <w:spacing w:line="300" w:lineRule="auto"/>
        <w:ind w:firstLine="480"/>
      </w:pPr>
      <w:r>
        <w:rPr>
          <w:sz w:val="24"/>
          <w:szCs w:val="24"/>
        </w:rPr>
        <w:t>C.</w:t>
      </w:r>
      <w:r>
        <w:rPr>
          <w:sz w:val="24"/>
          <w:szCs w:val="24"/>
        </w:rPr>
        <w:t>旅行社之间的竞争异常激烈，国海旅行社缺少精通业务的项目设计和导游人员，应与实力雄厚的旅行社进行战略合作。此战略为</w:t>
      </w:r>
      <w:r>
        <w:rPr>
          <w:sz w:val="24"/>
          <w:szCs w:val="24"/>
        </w:rPr>
        <w:t>ST</w:t>
      </w:r>
      <w:r>
        <w:rPr>
          <w:sz w:val="24"/>
          <w:szCs w:val="24"/>
        </w:rPr>
        <w:t>战略</w:t>
      </w:r>
    </w:p>
    <w:p w:rsidR="00542F1A" w:rsidRDefault="00542F1A" w:rsidP="0049756F">
      <w:pPr>
        <w:spacing w:line="300" w:lineRule="auto"/>
        <w:ind w:firstLine="480"/>
      </w:pPr>
      <w:r>
        <w:rPr>
          <w:sz w:val="24"/>
          <w:szCs w:val="24"/>
        </w:rPr>
        <w:t>D.</w:t>
      </w:r>
      <w:r>
        <w:rPr>
          <w:sz w:val="24"/>
          <w:szCs w:val="24"/>
        </w:rPr>
        <w:t>近年来我国出境旅游的人数迅速增加，国海旅行社该社缺少精通业务的项目设计和导游人员，应加大人才招聘和培训力度。此战略为</w:t>
      </w:r>
      <w:r>
        <w:rPr>
          <w:sz w:val="24"/>
          <w:szCs w:val="24"/>
        </w:rPr>
        <w:t>WO</w:t>
      </w:r>
      <w:r>
        <w:rPr>
          <w:sz w:val="24"/>
          <w:szCs w:val="24"/>
        </w:rPr>
        <w:t>战略</w:t>
      </w:r>
    </w:p>
    <w:p w:rsidR="00542F1A" w:rsidRDefault="00542F1A" w:rsidP="0049756F">
      <w:pPr>
        <w:spacing w:line="300" w:lineRule="auto"/>
        <w:ind w:firstLine="480"/>
      </w:pPr>
      <w:r>
        <w:rPr>
          <w:sz w:val="24"/>
          <w:szCs w:val="24"/>
        </w:rPr>
        <w:t>答案：</w:t>
      </w:r>
      <w:r>
        <w:rPr>
          <w:sz w:val="24"/>
          <w:szCs w:val="24"/>
        </w:rPr>
        <w:t>BD</w:t>
      </w:r>
    </w:p>
    <w:p w:rsidR="00542F1A" w:rsidRDefault="00542F1A" w:rsidP="0049756F">
      <w:pPr>
        <w:spacing w:line="300" w:lineRule="auto"/>
        <w:ind w:firstLine="480"/>
      </w:pPr>
      <w:r>
        <w:rPr>
          <w:sz w:val="24"/>
          <w:szCs w:val="24"/>
        </w:rPr>
        <w:t>（</w:t>
      </w:r>
      <w:r>
        <w:rPr>
          <w:sz w:val="24"/>
          <w:szCs w:val="24"/>
        </w:rPr>
        <w:t>3</w:t>
      </w:r>
      <w:r>
        <w:rPr>
          <w:sz w:val="24"/>
          <w:szCs w:val="24"/>
        </w:rPr>
        <w:t>）甲公司是国内火力发电装备制造行业的龙头企业。具有雄厚的资金实力和品牌优势。</w:t>
      </w:r>
      <w:r>
        <w:rPr>
          <w:sz w:val="24"/>
          <w:szCs w:val="24"/>
        </w:rPr>
        <w:t>2012</w:t>
      </w:r>
      <w:r>
        <w:rPr>
          <w:sz w:val="24"/>
          <w:szCs w:val="24"/>
        </w:rPr>
        <w:t>年，甲公司在国家政策支持下，投资开展了为核电企业提供配套设备的新业务。由于相关技术研发力量不足，且市场竞争激烈，该业务一直处于亏损状态。下列各项对甲公司所做的</w:t>
      </w:r>
      <w:r>
        <w:rPr>
          <w:sz w:val="24"/>
          <w:szCs w:val="24"/>
        </w:rPr>
        <w:t>SWOT</w:t>
      </w:r>
      <w:r>
        <w:rPr>
          <w:sz w:val="24"/>
          <w:szCs w:val="24"/>
        </w:rPr>
        <w:t>分析并提出的相应战略中，正确的有（</w:t>
      </w:r>
      <w:r w:rsidR="00F82CAD">
        <w:rPr>
          <w:rFonts w:hint="eastAsia"/>
          <w:sz w:val="24"/>
          <w:szCs w:val="24"/>
        </w:rPr>
        <w:t xml:space="preserve"> </w:t>
      </w:r>
      <w:r>
        <w:rPr>
          <w:sz w:val="24"/>
          <w:szCs w:val="24"/>
        </w:rPr>
        <w:t>)</w:t>
      </w:r>
      <w:r>
        <w:rPr>
          <w:sz w:val="24"/>
          <w:szCs w:val="24"/>
        </w:rPr>
        <w:t>。</w:t>
      </w:r>
    </w:p>
    <w:p w:rsidR="00542F1A" w:rsidRDefault="00542F1A" w:rsidP="0049756F">
      <w:pPr>
        <w:spacing w:line="300" w:lineRule="auto"/>
        <w:ind w:firstLine="480"/>
      </w:pPr>
      <w:r>
        <w:rPr>
          <w:sz w:val="24"/>
          <w:szCs w:val="24"/>
        </w:rPr>
        <w:t>A.</w:t>
      </w:r>
      <w:r>
        <w:rPr>
          <w:sz w:val="24"/>
          <w:szCs w:val="24"/>
        </w:rPr>
        <w:t>甲公司新业务的相关技术研发力量不足，且市场竞争激烈，应将新业务出售。此为</w:t>
      </w:r>
      <w:r>
        <w:rPr>
          <w:sz w:val="24"/>
          <w:szCs w:val="24"/>
        </w:rPr>
        <w:t>WT</w:t>
      </w:r>
      <w:r>
        <w:rPr>
          <w:sz w:val="24"/>
          <w:szCs w:val="24"/>
        </w:rPr>
        <w:t>战略</w:t>
      </w:r>
    </w:p>
    <w:p w:rsidR="00542F1A" w:rsidRDefault="00542F1A" w:rsidP="0049756F">
      <w:pPr>
        <w:spacing w:line="300" w:lineRule="auto"/>
        <w:ind w:firstLine="480"/>
      </w:pPr>
      <w:r>
        <w:rPr>
          <w:sz w:val="24"/>
          <w:szCs w:val="24"/>
        </w:rPr>
        <w:t>B.</w:t>
      </w:r>
      <w:r>
        <w:rPr>
          <w:sz w:val="24"/>
          <w:szCs w:val="24"/>
        </w:rPr>
        <w:t>甲公司拥有雄厚的资金实力和品牌优势，但自身研发能力不足，应寻找有实力的公司，结成战略联盟。此为</w:t>
      </w:r>
      <w:r>
        <w:rPr>
          <w:sz w:val="24"/>
          <w:szCs w:val="24"/>
        </w:rPr>
        <w:t>WO</w:t>
      </w:r>
      <w:r>
        <w:rPr>
          <w:sz w:val="24"/>
          <w:szCs w:val="24"/>
        </w:rPr>
        <w:t>战略</w:t>
      </w:r>
    </w:p>
    <w:p w:rsidR="00542F1A" w:rsidRDefault="00542F1A" w:rsidP="0049756F">
      <w:pPr>
        <w:spacing w:line="300" w:lineRule="auto"/>
        <w:ind w:firstLine="480"/>
      </w:pPr>
      <w:r>
        <w:rPr>
          <w:sz w:val="24"/>
          <w:szCs w:val="24"/>
        </w:rPr>
        <w:t>C.</w:t>
      </w:r>
      <w:r>
        <w:rPr>
          <w:sz w:val="24"/>
          <w:szCs w:val="24"/>
        </w:rPr>
        <w:t>甲公司虽然新业务的相关技术研发力量不足，但面对国家政策的支持，应寻找有实力的公司，结成战略联盟。此为</w:t>
      </w:r>
      <w:r>
        <w:rPr>
          <w:sz w:val="24"/>
          <w:szCs w:val="24"/>
        </w:rPr>
        <w:t>ST</w:t>
      </w:r>
      <w:r>
        <w:rPr>
          <w:sz w:val="24"/>
          <w:szCs w:val="24"/>
        </w:rPr>
        <w:t>战略</w:t>
      </w:r>
    </w:p>
    <w:p w:rsidR="00542F1A" w:rsidRDefault="00542F1A" w:rsidP="0049756F">
      <w:pPr>
        <w:spacing w:line="300" w:lineRule="auto"/>
        <w:ind w:firstLine="480"/>
      </w:pPr>
      <w:r>
        <w:rPr>
          <w:sz w:val="24"/>
          <w:szCs w:val="24"/>
        </w:rPr>
        <w:t>D.</w:t>
      </w:r>
      <w:r>
        <w:rPr>
          <w:sz w:val="24"/>
          <w:szCs w:val="24"/>
        </w:rPr>
        <w:t>甲公司拥有雄厚的资金实力和品牌优势，应借国家政策支持的东风，加强技术攻关力度，争取新业务尽快扭亏为盈。此为</w:t>
      </w:r>
      <w:r>
        <w:rPr>
          <w:sz w:val="24"/>
          <w:szCs w:val="24"/>
        </w:rPr>
        <w:t>SO</w:t>
      </w:r>
      <w:r>
        <w:rPr>
          <w:sz w:val="24"/>
          <w:szCs w:val="24"/>
        </w:rPr>
        <w:t>战略</w:t>
      </w:r>
    </w:p>
    <w:p w:rsidR="00542F1A" w:rsidRDefault="00542F1A" w:rsidP="0049756F">
      <w:pPr>
        <w:spacing w:line="300" w:lineRule="auto"/>
        <w:ind w:firstLine="480"/>
      </w:pPr>
      <w:r>
        <w:rPr>
          <w:sz w:val="24"/>
          <w:szCs w:val="24"/>
        </w:rPr>
        <w:t>答案：</w:t>
      </w:r>
      <w:r>
        <w:rPr>
          <w:sz w:val="24"/>
          <w:szCs w:val="24"/>
        </w:rPr>
        <w:t xml:space="preserve">AD </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4</w:t>
      </w:r>
      <w:r>
        <w:rPr>
          <w:sz w:val="24"/>
          <w:szCs w:val="24"/>
        </w:rPr>
        <w:t>）甲公司是一家以乳制品业务为主体的多元化经营企业，业务范围涉及乳制品、煤化工、房地产、新能源等。甲公司对其业务发展状况进行分析，以下各项符合</w:t>
      </w:r>
      <w:r>
        <w:rPr>
          <w:sz w:val="24"/>
          <w:szCs w:val="24"/>
        </w:rPr>
        <w:t>SWOT</w:t>
      </w:r>
      <w:r>
        <w:rPr>
          <w:sz w:val="24"/>
          <w:szCs w:val="24"/>
        </w:rPr>
        <w:t>分析的有（</w:t>
      </w:r>
      <w:r>
        <w:rPr>
          <w:sz w:val="24"/>
          <w:szCs w:val="24"/>
        </w:rPr>
        <w:t xml:space="preserve"> </w:t>
      </w:r>
      <w:r>
        <w:rPr>
          <w:sz w:val="24"/>
          <w:szCs w:val="24"/>
        </w:rPr>
        <w:t>）。</w:t>
      </w:r>
    </w:p>
    <w:p w:rsidR="00542F1A" w:rsidRDefault="00542F1A" w:rsidP="0049756F">
      <w:pPr>
        <w:spacing w:line="300" w:lineRule="auto"/>
        <w:ind w:firstLine="480"/>
      </w:pPr>
      <w:r>
        <w:rPr>
          <w:sz w:val="24"/>
          <w:szCs w:val="24"/>
        </w:rPr>
        <w:t>A.</w:t>
      </w:r>
      <w:r>
        <w:rPr>
          <w:sz w:val="24"/>
          <w:szCs w:val="24"/>
        </w:rPr>
        <w:t>乳制品行业增长缓慢，公司市场占有率高，应采用</w:t>
      </w:r>
      <w:r>
        <w:rPr>
          <w:sz w:val="24"/>
          <w:szCs w:val="24"/>
        </w:rPr>
        <w:t>SO</w:t>
      </w:r>
      <w:r>
        <w:rPr>
          <w:sz w:val="24"/>
          <w:szCs w:val="24"/>
        </w:rPr>
        <w:t>战略</w:t>
      </w:r>
      <w:r>
        <w:rPr>
          <w:sz w:val="24"/>
          <w:szCs w:val="24"/>
        </w:rPr>
        <w:t>B.</w:t>
      </w:r>
      <w:r>
        <w:rPr>
          <w:sz w:val="24"/>
          <w:szCs w:val="24"/>
        </w:rPr>
        <w:t>房地产行业不景气，公司市扬占有率低，应采用</w:t>
      </w:r>
      <w:r>
        <w:rPr>
          <w:sz w:val="24"/>
          <w:szCs w:val="24"/>
        </w:rPr>
        <w:t>WT</w:t>
      </w:r>
      <w:r>
        <w:rPr>
          <w:sz w:val="24"/>
          <w:szCs w:val="24"/>
        </w:rPr>
        <w:t>战略</w:t>
      </w:r>
    </w:p>
    <w:p w:rsidR="00542F1A" w:rsidRDefault="00542F1A" w:rsidP="0049756F">
      <w:pPr>
        <w:spacing w:line="300" w:lineRule="auto"/>
        <w:ind w:firstLine="480"/>
      </w:pPr>
      <w:r>
        <w:rPr>
          <w:sz w:val="24"/>
          <w:szCs w:val="24"/>
        </w:rPr>
        <w:t>C.</w:t>
      </w:r>
      <w:r>
        <w:rPr>
          <w:sz w:val="24"/>
          <w:szCs w:val="24"/>
        </w:rPr>
        <w:t>新能源行业具有广阔的发展前景，公司在该行业不具备竞争优势，应采用</w:t>
      </w:r>
      <w:r>
        <w:rPr>
          <w:sz w:val="24"/>
          <w:szCs w:val="24"/>
        </w:rPr>
        <w:t>WO</w:t>
      </w:r>
      <w:r>
        <w:rPr>
          <w:sz w:val="24"/>
          <w:szCs w:val="24"/>
        </w:rPr>
        <w:t>战略</w:t>
      </w:r>
      <w:r>
        <w:rPr>
          <w:sz w:val="24"/>
          <w:szCs w:val="24"/>
        </w:rPr>
        <w:t>D.</w:t>
      </w:r>
      <w:r>
        <w:rPr>
          <w:sz w:val="24"/>
          <w:szCs w:val="24"/>
        </w:rPr>
        <w:t>煤化工行业近年来发展势头明显回落，公司在该行业中具备一定优势，应采用</w:t>
      </w:r>
      <w:r>
        <w:rPr>
          <w:sz w:val="24"/>
          <w:szCs w:val="24"/>
        </w:rPr>
        <w:t>ST</w:t>
      </w:r>
      <w:r>
        <w:rPr>
          <w:sz w:val="24"/>
          <w:szCs w:val="24"/>
        </w:rPr>
        <w:t>战略</w:t>
      </w:r>
    </w:p>
    <w:p w:rsidR="00542F1A" w:rsidRDefault="00542F1A" w:rsidP="0049756F">
      <w:pPr>
        <w:spacing w:line="300" w:lineRule="auto"/>
        <w:ind w:firstLine="480"/>
      </w:pPr>
      <w:r>
        <w:rPr>
          <w:sz w:val="24"/>
          <w:szCs w:val="24"/>
        </w:rPr>
        <w:t>答案</w:t>
      </w:r>
      <w:r>
        <w:rPr>
          <w:sz w:val="24"/>
          <w:szCs w:val="24"/>
        </w:rPr>
        <w:t>: BCD</w:t>
      </w:r>
    </w:p>
    <w:p w:rsidR="00542F1A" w:rsidRDefault="00542F1A" w:rsidP="00793BEC">
      <w:pPr>
        <w:pStyle w:val="1"/>
      </w:pPr>
      <w:r>
        <w:lastRenderedPageBreak/>
        <w:t>第三章战略选择</w:t>
      </w:r>
    </w:p>
    <w:p w:rsidR="00542F1A" w:rsidRDefault="00542F1A" w:rsidP="0049756F">
      <w:pPr>
        <w:spacing w:line="300" w:lineRule="auto"/>
        <w:ind w:firstLine="480"/>
      </w:pPr>
      <w:r>
        <w:rPr>
          <w:sz w:val="24"/>
          <w:szCs w:val="24"/>
        </w:rPr>
        <w:t>战略管理是战略分析、战略选择和战略实施三个部分相互联系而构成的一个循环。在进行了战略内外部环境分析之后，就进入战略选择阶段。</w:t>
      </w:r>
    </w:p>
    <w:p w:rsidR="00542F1A" w:rsidRDefault="00542F1A" w:rsidP="0049756F">
      <w:pPr>
        <w:spacing w:line="300" w:lineRule="auto"/>
        <w:ind w:firstLine="480"/>
      </w:pPr>
      <w:r>
        <w:rPr>
          <w:sz w:val="24"/>
          <w:szCs w:val="24"/>
        </w:rPr>
        <w:t>图</w:t>
      </w:r>
      <w:r>
        <w:rPr>
          <w:sz w:val="24"/>
          <w:szCs w:val="24"/>
        </w:rPr>
        <w:t>3—1</w:t>
      </w:r>
      <w:r>
        <w:rPr>
          <w:sz w:val="24"/>
          <w:szCs w:val="24"/>
        </w:rPr>
        <w:t>显示了企业</w:t>
      </w:r>
      <w:r>
        <w:rPr>
          <w:sz w:val="24"/>
          <w:szCs w:val="24"/>
        </w:rPr>
        <w:t>3</w:t>
      </w:r>
      <w:r>
        <w:rPr>
          <w:sz w:val="24"/>
          <w:szCs w:val="24"/>
        </w:rPr>
        <w:t>个层次战略的具体内容，这是对第一章图</w:t>
      </w:r>
      <w:r>
        <w:rPr>
          <w:sz w:val="24"/>
          <w:szCs w:val="24"/>
        </w:rPr>
        <w:t>1—4</w:t>
      </w:r>
      <w:r>
        <w:rPr>
          <w:sz w:val="24"/>
          <w:szCs w:val="24"/>
        </w:rPr>
        <w:t>的延伸和细化。</w:t>
      </w:r>
    </w:p>
    <w:p w:rsidR="00542F1A" w:rsidRDefault="00542F1A" w:rsidP="0049756F">
      <w:pPr>
        <w:spacing w:line="300" w:lineRule="auto"/>
        <w:ind w:firstLine="480"/>
      </w:pPr>
      <w:r>
        <w:rPr>
          <w:sz w:val="24"/>
          <w:szCs w:val="24"/>
        </w:rPr>
        <w:t>「纵向一体化体化战略</w:t>
      </w:r>
      <w:r>
        <w:rPr>
          <w:sz w:val="24"/>
          <w:szCs w:val="24"/>
        </w:rPr>
        <w:t>1</w:t>
      </w:r>
      <w:r>
        <w:rPr>
          <w:sz w:val="24"/>
          <w:szCs w:val="24"/>
        </w:rPr>
        <w:t>横向一体化</w:t>
      </w:r>
    </w:p>
    <w:p w:rsidR="00542F1A" w:rsidRDefault="00542F1A" w:rsidP="0049756F">
      <w:pPr>
        <w:spacing w:line="300" w:lineRule="auto"/>
        <w:ind w:firstLine="480"/>
      </w:pPr>
      <w:r>
        <w:rPr>
          <w:sz w:val="24"/>
          <w:szCs w:val="24"/>
        </w:rPr>
        <w:t>市场渗透发展战略（密集型战略</w:t>
      </w:r>
      <w:r>
        <w:rPr>
          <w:sz w:val="24"/>
          <w:szCs w:val="24"/>
        </w:rPr>
        <w:t>{</w:t>
      </w:r>
      <w:r>
        <w:rPr>
          <w:sz w:val="24"/>
          <w:szCs w:val="24"/>
        </w:rPr>
        <w:t>市场开发</w:t>
      </w:r>
    </w:p>
    <w:p w:rsidR="00542F1A" w:rsidRDefault="00542F1A" w:rsidP="0049756F">
      <w:pPr>
        <w:spacing w:line="300" w:lineRule="auto"/>
        <w:ind w:firstLine="480"/>
      </w:pPr>
      <w:r>
        <w:rPr>
          <w:sz w:val="24"/>
          <w:szCs w:val="24"/>
        </w:rPr>
        <w:t>1</w:t>
      </w:r>
      <w:r>
        <w:rPr>
          <w:sz w:val="24"/>
          <w:szCs w:val="24"/>
        </w:rPr>
        <w:t>产品开发</w:t>
      </w:r>
    </w:p>
    <w:p w:rsidR="00542F1A" w:rsidRDefault="00542F1A" w:rsidP="0049756F">
      <w:pPr>
        <w:spacing w:line="300" w:lineRule="auto"/>
        <w:ind w:firstLine="480"/>
      </w:pPr>
      <w:r>
        <w:rPr>
          <w:sz w:val="24"/>
          <w:szCs w:val="24"/>
        </w:rPr>
        <w:t>相关多元化多元化战略</w:t>
      </w:r>
      <w:r>
        <w:rPr>
          <w:sz w:val="24"/>
          <w:szCs w:val="24"/>
        </w:rPr>
        <w:t>{</w:t>
      </w:r>
      <w:r>
        <w:rPr>
          <w:sz w:val="24"/>
          <w:szCs w:val="24"/>
        </w:rPr>
        <w:t>非相关多元化</w:t>
      </w:r>
    </w:p>
    <w:p w:rsidR="00542F1A" w:rsidRDefault="00542F1A" w:rsidP="0049756F">
      <w:pPr>
        <w:spacing w:line="300" w:lineRule="auto"/>
        <w:ind w:firstLine="480"/>
      </w:pPr>
      <w:r>
        <w:rPr>
          <w:sz w:val="24"/>
          <w:szCs w:val="24"/>
        </w:rPr>
        <w:t>外部发展</w:t>
      </w:r>
    </w:p>
    <w:p w:rsidR="00542F1A" w:rsidRDefault="00542F1A" w:rsidP="0049756F">
      <w:pPr>
        <w:spacing w:line="300" w:lineRule="auto"/>
        <w:ind w:firstLine="480"/>
      </w:pPr>
      <w:r>
        <w:rPr>
          <w:sz w:val="24"/>
          <w:szCs w:val="24"/>
        </w:rPr>
        <w:t>内部发展</w:t>
      </w:r>
      <w:r>
        <w:rPr>
          <w:sz w:val="24"/>
          <w:szCs w:val="24"/>
        </w:rPr>
        <w:t>}</w:t>
      </w:r>
      <w:r>
        <w:rPr>
          <w:sz w:val="24"/>
          <w:szCs w:val="24"/>
        </w:rPr>
        <w:t>实现战略的途径战略联盟</w:t>
      </w:r>
    </w:p>
    <w:p w:rsidR="00542F1A" w:rsidRDefault="00542F1A" w:rsidP="0049756F">
      <w:pPr>
        <w:spacing w:line="300" w:lineRule="auto"/>
        <w:ind w:firstLine="480"/>
      </w:pPr>
      <w:r>
        <w:rPr>
          <w:sz w:val="24"/>
          <w:szCs w:val="24"/>
        </w:rPr>
        <w:t>总体战略（公司层战略）</w:t>
      </w:r>
      <w:r>
        <w:rPr>
          <w:sz w:val="24"/>
          <w:szCs w:val="24"/>
        </w:rPr>
        <w:t xml:space="preserve"> </w:t>
      </w:r>
      <w:r>
        <w:rPr>
          <w:sz w:val="24"/>
          <w:szCs w:val="24"/>
        </w:rPr>
        <w:t>、稳定战略</w:t>
      </w:r>
    </w:p>
    <w:p w:rsidR="00542F1A" w:rsidRDefault="00542F1A" w:rsidP="0049756F">
      <w:pPr>
        <w:spacing w:line="300" w:lineRule="auto"/>
        <w:ind w:firstLine="480"/>
      </w:pPr>
      <w:r>
        <w:rPr>
          <w:sz w:val="24"/>
          <w:szCs w:val="24"/>
        </w:rPr>
        <w:t>收缩战略</w:t>
      </w:r>
    </w:p>
    <w:p w:rsidR="00542F1A" w:rsidRDefault="00542F1A" w:rsidP="0049756F">
      <w:pPr>
        <w:spacing w:line="300" w:lineRule="auto"/>
        <w:ind w:firstLine="480"/>
      </w:pPr>
      <w:r>
        <w:rPr>
          <w:sz w:val="24"/>
          <w:szCs w:val="24"/>
        </w:rPr>
        <w:t>成本领先战略企业战略</w:t>
      </w:r>
    </w:p>
    <w:p w:rsidR="00542F1A" w:rsidRDefault="00542F1A" w:rsidP="0049756F">
      <w:pPr>
        <w:spacing w:line="300" w:lineRule="auto"/>
        <w:ind w:firstLine="480"/>
      </w:pPr>
      <w:r>
        <w:rPr>
          <w:sz w:val="24"/>
          <w:szCs w:val="24"/>
        </w:rPr>
        <w:t>基本竞争战略（差异化战略业务单位（竞争）战略！中小企业的竞争战略</w:t>
      </w:r>
    </w:p>
    <w:p w:rsidR="00542F1A" w:rsidRDefault="00542F1A" w:rsidP="0049756F">
      <w:pPr>
        <w:spacing w:line="300" w:lineRule="auto"/>
        <w:ind w:firstLine="480"/>
      </w:pPr>
      <w:r>
        <w:rPr>
          <w:sz w:val="24"/>
          <w:szCs w:val="24"/>
        </w:rPr>
        <w:t>集中化战略蓝海战略</w:t>
      </w:r>
    </w:p>
    <w:p w:rsidR="00542F1A" w:rsidRDefault="00542F1A" w:rsidP="0049756F">
      <w:pPr>
        <w:spacing w:line="300" w:lineRule="auto"/>
        <w:ind w:firstLine="480"/>
      </w:pPr>
      <w:r>
        <w:rPr>
          <w:sz w:val="24"/>
          <w:szCs w:val="24"/>
        </w:rPr>
        <w:t>市场营销战略</w:t>
      </w:r>
    </w:p>
    <w:p w:rsidR="00542F1A" w:rsidRDefault="00542F1A" w:rsidP="0049756F">
      <w:pPr>
        <w:spacing w:line="300" w:lineRule="auto"/>
        <w:ind w:firstLine="480"/>
      </w:pPr>
      <w:r>
        <w:rPr>
          <w:sz w:val="24"/>
          <w:szCs w:val="24"/>
        </w:rPr>
        <w:t>生产运营战略职能（职能层）战略</w:t>
      </w:r>
      <w:r>
        <w:rPr>
          <w:sz w:val="24"/>
          <w:szCs w:val="24"/>
        </w:rPr>
        <w:t>1</w:t>
      </w:r>
      <w:r>
        <w:rPr>
          <w:sz w:val="24"/>
          <w:szCs w:val="24"/>
        </w:rPr>
        <w:t>研究与开发战略</w:t>
      </w:r>
    </w:p>
    <w:p w:rsidR="00542F1A" w:rsidRDefault="00542F1A" w:rsidP="0049756F">
      <w:pPr>
        <w:spacing w:line="300" w:lineRule="auto"/>
        <w:ind w:firstLine="480"/>
      </w:pPr>
      <w:r>
        <w:rPr>
          <w:sz w:val="24"/>
          <w:szCs w:val="24"/>
        </w:rPr>
        <w:t>财务战略</w:t>
      </w:r>
    </w:p>
    <w:p w:rsidR="00542F1A" w:rsidRDefault="00542F1A" w:rsidP="0049756F">
      <w:pPr>
        <w:spacing w:line="300" w:lineRule="auto"/>
        <w:ind w:firstLine="480"/>
      </w:pPr>
      <w:r>
        <w:rPr>
          <w:sz w:val="24"/>
          <w:szCs w:val="24"/>
        </w:rPr>
        <w:t>人力资源战略</w:t>
      </w:r>
      <w:r>
        <w:rPr>
          <w:sz w:val="24"/>
          <w:szCs w:val="24"/>
        </w:rPr>
        <w:t>.</w:t>
      </w:r>
    </w:p>
    <w:p w:rsidR="00542F1A" w:rsidRDefault="00542F1A" w:rsidP="0049756F">
      <w:pPr>
        <w:spacing w:line="300" w:lineRule="auto"/>
        <w:ind w:firstLine="480"/>
      </w:pPr>
      <w:r>
        <w:rPr>
          <w:sz w:val="24"/>
          <w:szCs w:val="24"/>
        </w:rPr>
        <w:t>图</w:t>
      </w:r>
      <w:r>
        <w:rPr>
          <w:sz w:val="24"/>
          <w:szCs w:val="24"/>
        </w:rPr>
        <w:t xml:space="preserve">3—1 </w:t>
      </w:r>
      <w:r>
        <w:rPr>
          <w:sz w:val="24"/>
          <w:szCs w:val="24"/>
        </w:rPr>
        <w:t>企业三个层次战略的主要内容本章以下各节将展开阐述三个层次战略的具体内容。</w:t>
      </w:r>
    </w:p>
    <w:p w:rsidR="00542F1A" w:rsidRDefault="00542F1A" w:rsidP="00793BEC">
      <w:pPr>
        <w:pStyle w:val="2"/>
      </w:pPr>
      <w:r>
        <w:t>第一节总体战略</w:t>
      </w:r>
    </w:p>
    <w:p w:rsidR="00542F1A" w:rsidRDefault="00542F1A" w:rsidP="0049756F">
      <w:pPr>
        <w:spacing w:line="300" w:lineRule="auto"/>
        <w:ind w:firstLine="480"/>
      </w:pPr>
      <w:r>
        <w:rPr>
          <w:sz w:val="24"/>
          <w:szCs w:val="24"/>
        </w:rPr>
        <w:t>总体战略也称公司层战略，是企业最高层次的战略。它需要根据企业的目标，选</w:t>
      </w:r>
      <w:r w:rsidR="009C70DF">
        <w:rPr>
          <w:sz w:val="24"/>
          <w:szCs w:val="24"/>
        </w:rPr>
        <w:t>择企</w:t>
      </w:r>
      <w:r>
        <w:rPr>
          <w:sz w:val="24"/>
          <w:szCs w:val="24"/>
        </w:rPr>
        <w:t>业可以竞争的经营领域，合理配置企业经营所必需的资源，使各项经营业务相互支持、相互协调。公司战略常常涉及整个企业的财务结构和组织结构方面的问题。</w:t>
      </w:r>
    </w:p>
    <w:p w:rsidR="00542F1A" w:rsidRDefault="00542F1A" w:rsidP="00793BEC">
      <w:pPr>
        <w:pStyle w:val="3"/>
      </w:pPr>
      <w:r>
        <w:t>一、总体战略的主要类型</w:t>
      </w:r>
    </w:p>
    <w:p w:rsidR="00DD357C" w:rsidRDefault="00542F1A" w:rsidP="0049756F">
      <w:pPr>
        <w:spacing w:line="300" w:lineRule="auto"/>
        <w:ind w:firstLine="480"/>
        <w:rPr>
          <w:sz w:val="24"/>
          <w:szCs w:val="24"/>
        </w:rPr>
      </w:pPr>
      <w:r>
        <w:rPr>
          <w:sz w:val="24"/>
          <w:szCs w:val="24"/>
        </w:rPr>
        <w:t>企业总体战略可分为三大类：发展战略、稳定战略和收缩战略</w:t>
      </w:r>
      <w:r w:rsidR="00DD357C">
        <w:rPr>
          <w:sz w:val="24"/>
          <w:szCs w:val="24"/>
        </w:rPr>
        <w:t>。</w:t>
      </w:r>
    </w:p>
    <w:p w:rsidR="00542F1A" w:rsidRDefault="00DD357C" w:rsidP="0049756F">
      <w:pPr>
        <w:spacing w:line="300" w:lineRule="auto"/>
        <w:ind w:firstLine="480"/>
      </w:pPr>
      <w:r>
        <w:rPr>
          <w:sz w:val="24"/>
          <w:szCs w:val="24"/>
        </w:rPr>
        <w:t>（一）</w:t>
      </w:r>
      <w:r w:rsidR="00542F1A">
        <w:rPr>
          <w:sz w:val="24"/>
          <w:szCs w:val="24"/>
        </w:rPr>
        <w:t>发展战略</w:t>
      </w:r>
    </w:p>
    <w:p w:rsidR="00542F1A" w:rsidRDefault="00542F1A" w:rsidP="0049756F">
      <w:pPr>
        <w:spacing w:line="300" w:lineRule="auto"/>
        <w:ind w:firstLine="480"/>
      </w:pPr>
      <w:r>
        <w:rPr>
          <w:sz w:val="24"/>
          <w:szCs w:val="24"/>
        </w:rPr>
        <w:t>企业发展战略强调充分利用外部环境的机会，充分发掘企业内部的优势资源，以求得企业在现有的基础上向更高一级的方向发展。</w:t>
      </w:r>
    </w:p>
    <w:p w:rsidR="00B71679" w:rsidRDefault="00542F1A" w:rsidP="0049756F">
      <w:pPr>
        <w:spacing w:line="300" w:lineRule="auto"/>
        <w:ind w:firstLine="480"/>
        <w:rPr>
          <w:sz w:val="24"/>
          <w:szCs w:val="24"/>
        </w:rPr>
      </w:pPr>
      <w:r>
        <w:rPr>
          <w:sz w:val="24"/>
          <w:szCs w:val="24"/>
        </w:rPr>
        <w:t>发展战略主要包括三种基本类型：一体化战略、密集型战略和多元化战略。</w:t>
      </w:r>
    </w:p>
    <w:p w:rsidR="00542F1A" w:rsidRDefault="00542F1A" w:rsidP="0049756F">
      <w:pPr>
        <w:spacing w:line="300" w:lineRule="auto"/>
        <w:ind w:firstLine="480"/>
      </w:pPr>
      <w:r>
        <w:rPr>
          <w:sz w:val="24"/>
          <w:szCs w:val="24"/>
        </w:rPr>
        <w:t>1</w:t>
      </w:r>
      <w:r>
        <w:rPr>
          <w:sz w:val="24"/>
          <w:szCs w:val="24"/>
        </w:rPr>
        <w:t>，一体化战略。</w:t>
      </w:r>
    </w:p>
    <w:p w:rsidR="00542F1A" w:rsidRDefault="00542F1A" w:rsidP="0049756F">
      <w:pPr>
        <w:spacing w:line="300" w:lineRule="auto"/>
        <w:ind w:firstLine="480"/>
      </w:pPr>
      <w:r>
        <w:rPr>
          <w:sz w:val="24"/>
          <w:szCs w:val="24"/>
        </w:rPr>
        <w:lastRenderedPageBreak/>
        <w:t>一体化战略是指企业对具有优势和增长潜力的产品或业务，沿其经营链条的纵向或横向延展业务的深度和广度，扩大经营规模，实现企业成长。一体化战略按照业务拓展的方向可以分为纵向一体化和横向一体化。</w:t>
      </w:r>
    </w:p>
    <w:p w:rsidR="00542F1A" w:rsidRDefault="00542F1A" w:rsidP="0049756F">
      <w:pPr>
        <w:spacing w:line="300" w:lineRule="auto"/>
        <w:ind w:firstLine="480"/>
      </w:pPr>
      <w:r>
        <w:rPr>
          <w:sz w:val="24"/>
          <w:szCs w:val="24"/>
        </w:rPr>
        <w:t>（</w:t>
      </w:r>
      <w:r>
        <w:rPr>
          <w:sz w:val="24"/>
          <w:szCs w:val="24"/>
        </w:rPr>
        <w:t>1</w:t>
      </w:r>
      <w:r>
        <w:rPr>
          <w:sz w:val="24"/>
          <w:szCs w:val="24"/>
        </w:rPr>
        <w:t>）纵向一体化战略。</w:t>
      </w:r>
    </w:p>
    <w:p w:rsidR="00542F1A" w:rsidRDefault="00542F1A" w:rsidP="0049756F">
      <w:pPr>
        <w:spacing w:line="300" w:lineRule="auto"/>
        <w:ind w:firstLine="480"/>
      </w:pPr>
      <w:r>
        <w:rPr>
          <w:sz w:val="24"/>
          <w:szCs w:val="24"/>
        </w:rPr>
        <w:t>纵向一体化战略是指企业沿着产品或业务链向前或向后，延伸和扩展企业现有业务的战略。企业采用纵向一体化战略有利于节约与上下游企业在市场上进行购买或销售的交易成本，控制稀缺资源，保证关键投入的质量或者获得新客户。不过，企业一体化也会增加企业的内部管理成本。纵向一体化战略可以分为前向一体化战略和后向一体化战略。</w:t>
      </w:r>
    </w:p>
    <w:p w:rsidR="00542F1A" w:rsidRDefault="00542F1A" w:rsidP="0049756F">
      <w:pPr>
        <w:spacing w:line="300" w:lineRule="auto"/>
        <w:ind w:firstLine="480"/>
      </w:pPr>
      <w:r>
        <w:rPr>
          <w:sz w:val="24"/>
          <w:szCs w:val="24"/>
        </w:rPr>
        <w:t>前向一体化战略是指获得分销商或零售商的所有权或加强对他们的控制权的战略。前向一体化战略通过控制销售过程和渠道，有利于企业控制和掌握市场，增强对消费者需求变化的敏感性，提高企业产品的市场适应性和竞争力。</w:t>
      </w:r>
    </w:p>
    <w:p w:rsidR="00542F1A" w:rsidRDefault="00542F1A" w:rsidP="0049756F">
      <w:pPr>
        <w:spacing w:line="300" w:lineRule="auto"/>
        <w:ind w:firstLine="480"/>
      </w:pPr>
      <w:r>
        <w:rPr>
          <w:sz w:val="24"/>
          <w:szCs w:val="24"/>
        </w:rPr>
        <w:t>前向一体化战略的主要适用条件包括：</w:t>
      </w:r>
    </w:p>
    <w:p w:rsidR="005B706B" w:rsidRDefault="00542F1A" w:rsidP="0049756F">
      <w:pPr>
        <w:spacing w:line="300" w:lineRule="auto"/>
        <w:ind w:firstLine="480"/>
        <w:rPr>
          <w:sz w:val="24"/>
          <w:szCs w:val="24"/>
        </w:rPr>
      </w:pPr>
      <w:r>
        <w:rPr>
          <w:sz w:val="24"/>
          <w:szCs w:val="24"/>
        </w:rPr>
        <w:t>①</w:t>
      </w:r>
      <w:r>
        <w:rPr>
          <w:sz w:val="24"/>
          <w:szCs w:val="24"/>
        </w:rPr>
        <w:t>企业现有销售商的销售成本较高或者可靠性较差而难以满足企业的销售需要</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企</w:t>
      </w:r>
      <w:r w:rsidR="00542F1A">
        <w:rPr>
          <w:sz w:val="24"/>
          <w:szCs w:val="24"/>
        </w:rPr>
        <w:t>业所在产业的增长潜力较大；</w:t>
      </w:r>
    </w:p>
    <w:p w:rsidR="00B71679" w:rsidRDefault="00542F1A" w:rsidP="0049756F">
      <w:pPr>
        <w:spacing w:line="300" w:lineRule="auto"/>
        <w:ind w:firstLine="480"/>
        <w:rPr>
          <w:sz w:val="24"/>
          <w:szCs w:val="24"/>
        </w:rPr>
      </w:pPr>
      <w:r>
        <w:rPr>
          <w:sz w:val="24"/>
          <w:szCs w:val="24"/>
        </w:rPr>
        <w:t>③</w:t>
      </w:r>
      <w:r>
        <w:rPr>
          <w:sz w:val="24"/>
          <w:szCs w:val="24"/>
        </w:rPr>
        <w:t>企业具备前向一体化所需的资金、人力资源等；</w:t>
      </w:r>
    </w:p>
    <w:p w:rsidR="00542F1A" w:rsidRDefault="00542F1A" w:rsidP="0049756F">
      <w:pPr>
        <w:spacing w:line="300" w:lineRule="auto"/>
        <w:ind w:firstLine="480"/>
      </w:pPr>
      <w:r>
        <w:rPr>
          <w:sz w:val="24"/>
          <w:szCs w:val="24"/>
        </w:rPr>
        <w:t>④</w:t>
      </w:r>
      <w:r>
        <w:rPr>
          <w:sz w:val="24"/>
          <w:szCs w:val="24"/>
        </w:rPr>
        <w:t>销售环节的利润率较高。</w:t>
      </w:r>
    </w:p>
    <w:p w:rsidR="00542F1A" w:rsidRDefault="00542F1A" w:rsidP="0049756F">
      <w:pPr>
        <w:spacing w:line="300" w:lineRule="auto"/>
        <w:ind w:firstLine="480"/>
      </w:pPr>
      <w:r>
        <w:rPr>
          <w:sz w:val="24"/>
          <w:szCs w:val="24"/>
        </w:rPr>
        <w:t>后向一体化战略是指获得供应商的所有权或加强对其控制权。后向一体化有利于企业有效控制关键原材料等投入的成本、质量及供应可靠性，确保企业生产经营活动稳步进行。后向一体化战略在汽车、钢铁等产业采用得较多。</w:t>
      </w:r>
    </w:p>
    <w:p w:rsidR="00542F1A" w:rsidRDefault="00542F1A" w:rsidP="0049756F">
      <w:pPr>
        <w:spacing w:line="300" w:lineRule="auto"/>
        <w:ind w:firstLine="480"/>
      </w:pPr>
      <w:r>
        <w:rPr>
          <w:sz w:val="24"/>
          <w:szCs w:val="24"/>
        </w:rPr>
        <w:t>后向一体化战略的主要适用条件包括：</w:t>
      </w:r>
    </w:p>
    <w:p w:rsidR="00542F1A" w:rsidRDefault="00542F1A" w:rsidP="0049756F">
      <w:pPr>
        <w:spacing w:line="300" w:lineRule="auto"/>
        <w:ind w:firstLine="480"/>
      </w:pPr>
      <w:r>
        <w:rPr>
          <w:sz w:val="24"/>
          <w:szCs w:val="24"/>
        </w:rPr>
        <w:t>①</w:t>
      </w:r>
      <w:r>
        <w:rPr>
          <w:sz w:val="24"/>
          <w:szCs w:val="24"/>
        </w:rPr>
        <w:t>企业现有的供应商供应成本较高或者可靠性较差而难以满足企业对原材料、零部件等的需求</w:t>
      </w:r>
      <w:r>
        <w:rPr>
          <w:sz w:val="24"/>
          <w:szCs w:val="24"/>
        </w:rPr>
        <w:t>;</w:t>
      </w:r>
    </w:p>
    <w:p w:rsidR="00B71679" w:rsidRDefault="00542F1A" w:rsidP="0049756F">
      <w:pPr>
        <w:spacing w:line="300" w:lineRule="auto"/>
        <w:ind w:firstLine="480"/>
        <w:rPr>
          <w:sz w:val="24"/>
          <w:szCs w:val="24"/>
        </w:rPr>
      </w:pPr>
      <w:r>
        <w:rPr>
          <w:sz w:val="24"/>
          <w:szCs w:val="24"/>
        </w:rPr>
        <w:t>②</w:t>
      </w:r>
      <w:r>
        <w:rPr>
          <w:sz w:val="24"/>
          <w:szCs w:val="24"/>
        </w:rPr>
        <w:t>供应商数量较少而需求方竞争者众多；</w:t>
      </w:r>
    </w:p>
    <w:p w:rsidR="00542F1A" w:rsidRDefault="00542F1A" w:rsidP="0049756F">
      <w:pPr>
        <w:spacing w:line="300" w:lineRule="auto"/>
        <w:ind w:firstLine="480"/>
      </w:pPr>
      <w:r>
        <w:rPr>
          <w:sz w:val="24"/>
          <w:szCs w:val="24"/>
        </w:rPr>
        <w:t>③</w:t>
      </w:r>
      <w:r>
        <w:rPr>
          <w:sz w:val="24"/>
          <w:szCs w:val="24"/>
        </w:rPr>
        <w:t>企业所在产业的增长潜力较大；</w:t>
      </w:r>
    </w:p>
    <w:p w:rsidR="00B71679" w:rsidRDefault="00542F1A" w:rsidP="0049756F">
      <w:pPr>
        <w:spacing w:line="300" w:lineRule="auto"/>
        <w:ind w:firstLine="480"/>
        <w:rPr>
          <w:sz w:val="24"/>
          <w:szCs w:val="24"/>
        </w:rPr>
      </w:pPr>
      <w:r>
        <w:rPr>
          <w:sz w:val="24"/>
          <w:szCs w:val="24"/>
        </w:rPr>
        <w:t>④</w:t>
      </w:r>
      <w:r>
        <w:rPr>
          <w:sz w:val="24"/>
          <w:szCs w:val="24"/>
        </w:rPr>
        <w:t>企业具备后向一体化所需的资金、人力资源等；</w:t>
      </w:r>
    </w:p>
    <w:p w:rsidR="00542F1A" w:rsidRDefault="00542F1A" w:rsidP="0049756F">
      <w:pPr>
        <w:spacing w:line="300" w:lineRule="auto"/>
        <w:ind w:firstLine="480"/>
      </w:pPr>
      <w:r>
        <w:rPr>
          <w:sz w:val="24"/>
          <w:szCs w:val="24"/>
        </w:rPr>
        <w:t>⑤</w:t>
      </w:r>
      <w:r>
        <w:rPr>
          <w:sz w:val="24"/>
          <w:szCs w:val="24"/>
        </w:rPr>
        <w:t>供应环节的利润率较高</w:t>
      </w:r>
      <w:r>
        <w:rPr>
          <w:sz w:val="24"/>
          <w:szCs w:val="24"/>
        </w:rPr>
        <w:t>;</w:t>
      </w:r>
    </w:p>
    <w:p w:rsidR="00542F1A" w:rsidRDefault="00542F1A" w:rsidP="0049756F">
      <w:pPr>
        <w:spacing w:line="300" w:lineRule="auto"/>
        <w:ind w:firstLine="480"/>
      </w:pPr>
      <w:r>
        <w:rPr>
          <w:sz w:val="24"/>
          <w:szCs w:val="24"/>
        </w:rPr>
        <w:t>⑥</w:t>
      </w:r>
      <w:r>
        <w:rPr>
          <w:sz w:val="24"/>
          <w:szCs w:val="24"/>
        </w:rPr>
        <w:t>企业产品价格的稳定对企业而言十分关键，后向一体化有利于控制原材料成本，从而确保产品价格的稳定。</w:t>
      </w:r>
    </w:p>
    <w:p w:rsidR="00B71679" w:rsidRDefault="00542F1A" w:rsidP="0049756F">
      <w:pPr>
        <w:spacing w:line="300" w:lineRule="auto"/>
        <w:ind w:firstLine="480"/>
        <w:rPr>
          <w:sz w:val="24"/>
          <w:szCs w:val="24"/>
        </w:rPr>
      </w:pPr>
      <w:r>
        <w:rPr>
          <w:sz w:val="24"/>
          <w:szCs w:val="24"/>
        </w:rPr>
        <w:t>企业采用纵向一体化战略的主要风险包括：</w:t>
      </w:r>
    </w:p>
    <w:p w:rsidR="00542F1A" w:rsidRDefault="00542F1A" w:rsidP="0049756F">
      <w:pPr>
        <w:spacing w:line="300" w:lineRule="auto"/>
        <w:ind w:firstLine="480"/>
      </w:pPr>
      <w:r>
        <w:rPr>
          <w:sz w:val="24"/>
          <w:szCs w:val="24"/>
        </w:rPr>
        <w:t>①</w:t>
      </w:r>
      <w:r>
        <w:rPr>
          <w:sz w:val="24"/>
          <w:szCs w:val="24"/>
        </w:rPr>
        <w:t>不熟悉新业务领域所带来的风险；</w:t>
      </w:r>
    </w:p>
    <w:p w:rsidR="00542F1A" w:rsidRDefault="00542F1A" w:rsidP="0049756F">
      <w:pPr>
        <w:spacing w:line="300" w:lineRule="auto"/>
        <w:ind w:firstLine="480"/>
      </w:pPr>
      <w:r>
        <w:rPr>
          <w:sz w:val="24"/>
          <w:szCs w:val="24"/>
        </w:rPr>
        <w:t>②</w:t>
      </w:r>
      <w:r>
        <w:rPr>
          <w:sz w:val="24"/>
          <w:szCs w:val="24"/>
        </w:rPr>
        <w:t>纵向一体化，尤其是后向一体化，一般涉及的投资数额较大且资产专用性较强，增加了企业在该产业的退出成本。</w:t>
      </w:r>
    </w:p>
    <w:p w:rsidR="00542F1A" w:rsidRDefault="00542F1A" w:rsidP="0049756F">
      <w:pPr>
        <w:spacing w:line="300" w:lineRule="auto"/>
        <w:ind w:firstLine="480"/>
      </w:pPr>
      <w:r>
        <w:rPr>
          <w:sz w:val="24"/>
          <w:szCs w:val="24"/>
        </w:rPr>
        <w:t>【案例</w:t>
      </w:r>
      <w:r>
        <w:rPr>
          <w:sz w:val="24"/>
          <w:szCs w:val="24"/>
        </w:rPr>
        <w:t>3.1</w:t>
      </w:r>
      <w:r w:rsidR="00B71679">
        <w:rPr>
          <w:rFonts w:hint="eastAsia"/>
          <w:sz w:val="24"/>
          <w:szCs w:val="24"/>
        </w:rPr>
        <w:t>】</w:t>
      </w:r>
    </w:p>
    <w:p w:rsidR="00542F1A" w:rsidRDefault="00542F1A" w:rsidP="0049756F">
      <w:pPr>
        <w:spacing w:line="300" w:lineRule="auto"/>
        <w:ind w:firstLine="480"/>
      </w:pPr>
      <w:r>
        <w:rPr>
          <w:sz w:val="24"/>
          <w:szCs w:val="24"/>
        </w:rPr>
        <w:t>sZ</w:t>
      </w:r>
      <w:r>
        <w:rPr>
          <w:sz w:val="24"/>
          <w:szCs w:val="24"/>
        </w:rPr>
        <w:t>，钢铁公司实施纵向一体化战略</w:t>
      </w:r>
    </w:p>
    <w:p w:rsidR="00542F1A" w:rsidRDefault="00542F1A" w:rsidP="0049756F">
      <w:pPr>
        <w:spacing w:line="300" w:lineRule="auto"/>
        <w:ind w:firstLine="480"/>
      </w:pPr>
      <w:r>
        <w:rPr>
          <w:sz w:val="24"/>
          <w:szCs w:val="24"/>
        </w:rPr>
        <w:t>2010</w:t>
      </w:r>
      <w:r>
        <w:rPr>
          <w:sz w:val="24"/>
          <w:szCs w:val="24"/>
        </w:rPr>
        <w:t>年，规模位列国内钢铁行业第</w:t>
      </w:r>
      <w:r>
        <w:rPr>
          <w:sz w:val="24"/>
          <w:szCs w:val="24"/>
        </w:rPr>
        <w:t>13</w:t>
      </w:r>
      <w:r>
        <w:rPr>
          <w:sz w:val="24"/>
          <w:szCs w:val="24"/>
        </w:rPr>
        <w:t>位的</w:t>
      </w:r>
      <w:r>
        <w:rPr>
          <w:sz w:val="24"/>
          <w:szCs w:val="24"/>
        </w:rPr>
        <w:t>SZ</w:t>
      </w:r>
      <w:r>
        <w:rPr>
          <w:sz w:val="24"/>
          <w:szCs w:val="24"/>
        </w:rPr>
        <w:t>钢铁公司已连续</w:t>
      </w:r>
      <w:r>
        <w:rPr>
          <w:sz w:val="24"/>
          <w:szCs w:val="24"/>
        </w:rPr>
        <w:t>3</w:t>
      </w:r>
      <w:r>
        <w:rPr>
          <w:sz w:val="24"/>
          <w:szCs w:val="24"/>
        </w:rPr>
        <w:t>年盈利能力低于</w:t>
      </w:r>
      <w:r>
        <w:rPr>
          <w:sz w:val="24"/>
          <w:szCs w:val="24"/>
        </w:rPr>
        <w:t>6%</w:t>
      </w:r>
      <w:r>
        <w:rPr>
          <w:sz w:val="24"/>
          <w:szCs w:val="24"/>
        </w:rPr>
        <w:t>。究其原因，</w:t>
      </w:r>
      <w:r>
        <w:rPr>
          <w:sz w:val="24"/>
          <w:szCs w:val="24"/>
        </w:rPr>
        <w:t xml:space="preserve"> SZ</w:t>
      </w:r>
      <w:r>
        <w:rPr>
          <w:sz w:val="24"/>
          <w:szCs w:val="24"/>
        </w:rPr>
        <w:t>钢铁公司长期采用的</w:t>
      </w:r>
      <w:r>
        <w:rPr>
          <w:sz w:val="24"/>
          <w:szCs w:val="24"/>
        </w:rPr>
        <w:t>“</w:t>
      </w:r>
      <w:r>
        <w:rPr>
          <w:sz w:val="24"/>
          <w:szCs w:val="24"/>
        </w:rPr>
        <w:t>集中式</w:t>
      </w:r>
      <w:r>
        <w:rPr>
          <w:sz w:val="24"/>
          <w:szCs w:val="24"/>
        </w:rPr>
        <w:t>”</w:t>
      </w:r>
      <w:r>
        <w:rPr>
          <w:sz w:val="24"/>
          <w:szCs w:val="24"/>
        </w:rPr>
        <w:t>战略（即生产组织仅局限于钢铁治炼流程）已不能适应近年来国内外钢铁产业由企业竞争特换为产业链竞争态势之需要。</w:t>
      </w:r>
    </w:p>
    <w:p w:rsidR="00542F1A" w:rsidRDefault="00542F1A" w:rsidP="0049756F">
      <w:pPr>
        <w:spacing w:line="300" w:lineRule="auto"/>
        <w:ind w:firstLine="480"/>
      </w:pPr>
      <w:r>
        <w:rPr>
          <w:sz w:val="24"/>
          <w:szCs w:val="24"/>
        </w:rPr>
        <w:t>：一方面，世界钢铁企业通过对原料企业的整合使得钢铁原料矿石、煤粉等资源处于被垄断地位，进口铁矿石价格连年暴涨，带动国内铁矿石价格不断攀升，导数</w:t>
      </w:r>
      <w:r>
        <w:rPr>
          <w:sz w:val="24"/>
          <w:szCs w:val="24"/>
        </w:rPr>
        <w:t>SZ</w:t>
      </w:r>
      <w:r>
        <w:rPr>
          <w:sz w:val="24"/>
          <w:szCs w:val="24"/>
        </w:rPr>
        <w:t>钢铁公司原料供应受制于人。另一方面，钢铁市场的需求虽然依旧十分旺盛，但下游客户面临的选择越来越多，对用料的要</w:t>
      </w:r>
      <w:r>
        <w:rPr>
          <w:sz w:val="24"/>
          <w:szCs w:val="24"/>
        </w:rPr>
        <w:lastRenderedPageBreak/>
        <w:t>求也越来越高。</w:t>
      </w:r>
      <w:r>
        <w:rPr>
          <w:sz w:val="24"/>
          <w:szCs w:val="24"/>
        </w:rPr>
        <w:t>SZ</w:t>
      </w:r>
      <w:r>
        <w:rPr>
          <w:sz w:val="24"/>
          <w:szCs w:val="24"/>
        </w:rPr>
        <w:t>钢铁公司固守于钢铁冶炼阶段，对客户需求的变化缺乏敏感性，导致公司结构性产能过剩。</w:t>
      </w:r>
    </w:p>
    <w:p w:rsidR="00542F1A" w:rsidRDefault="00542F1A" w:rsidP="0049756F">
      <w:pPr>
        <w:spacing w:line="300" w:lineRule="auto"/>
        <w:ind w:firstLine="480"/>
      </w:pPr>
      <w:r>
        <w:rPr>
          <w:sz w:val="24"/>
          <w:szCs w:val="24"/>
        </w:rPr>
        <w:t>目前钢铁产业链中的上游原料的销售利润率可以达到</w:t>
      </w:r>
      <w:r>
        <w:rPr>
          <w:sz w:val="24"/>
          <w:szCs w:val="24"/>
        </w:rPr>
        <w:t>15%</w:t>
      </w:r>
      <w:r>
        <w:rPr>
          <w:sz w:val="24"/>
          <w:szCs w:val="24"/>
        </w:rPr>
        <w:t>，而下游产品的销售利润率可以达到</w:t>
      </w:r>
      <w:r>
        <w:rPr>
          <w:sz w:val="24"/>
          <w:szCs w:val="24"/>
        </w:rPr>
        <w:t>7%</w:t>
      </w:r>
      <w:r>
        <w:rPr>
          <w:sz w:val="24"/>
          <w:szCs w:val="24"/>
        </w:rPr>
        <w:t>～</w:t>
      </w:r>
      <w:r>
        <w:rPr>
          <w:sz w:val="24"/>
          <w:szCs w:val="24"/>
        </w:rPr>
        <w:t>10%</w:t>
      </w:r>
      <w:r>
        <w:rPr>
          <w:sz w:val="24"/>
          <w:szCs w:val="24"/>
        </w:rPr>
        <w:t>。</w:t>
      </w:r>
      <w:r>
        <w:rPr>
          <w:sz w:val="24"/>
          <w:szCs w:val="24"/>
        </w:rPr>
        <w:t>SZ</w:t>
      </w:r>
      <w:r>
        <w:rPr>
          <w:sz w:val="24"/>
          <w:szCs w:val="24"/>
        </w:rPr>
        <w:t>钢铁公司在以往的经营过程中，与上下游企业业务联系密切，因而可以在现有人才和技术不需要做大的投入和调整的前提下，实现纵向一体化的整合。</w:t>
      </w:r>
    </w:p>
    <w:p w:rsidR="00542F1A" w:rsidRDefault="00542F1A" w:rsidP="0049756F">
      <w:pPr>
        <w:spacing w:line="300" w:lineRule="auto"/>
        <w:ind w:firstLine="480"/>
      </w:pPr>
      <w:r>
        <w:rPr>
          <w:sz w:val="24"/>
          <w:szCs w:val="24"/>
        </w:rPr>
        <w:t>SZ</w:t>
      </w:r>
      <w:r>
        <w:rPr>
          <w:sz w:val="24"/>
          <w:szCs w:val="24"/>
        </w:rPr>
        <w:t>钢铁公司纵向一体化战略的实施正在从以下两个方面展开：</w:t>
      </w:r>
    </w:p>
    <w:p w:rsidR="00542F1A" w:rsidRDefault="00542F1A" w:rsidP="0049756F">
      <w:pPr>
        <w:spacing w:line="300" w:lineRule="auto"/>
        <w:ind w:firstLine="480"/>
      </w:pPr>
      <w:r>
        <w:rPr>
          <w:sz w:val="24"/>
          <w:szCs w:val="24"/>
        </w:rPr>
        <w:t>（</w:t>
      </w:r>
      <w:r>
        <w:rPr>
          <w:sz w:val="24"/>
          <w:szCs w:val="24"/>
        </w:rPr>
        <w:t>1</w:t>
      </w:r>
      <w:r>
        <w:rPr>
          <w:sz w:val="24"/>
          <w:szCs w:val="24"/>
        </w:rPr>
        <w:t>）前向整合。与</w:t>
      </w:r>
      <w:r>
        <w:rPr>
          <w:sz w:val="24"/>
          <w:szCs w:val="24"/>
        </w:rPr>
        <w:t>Q</w:t>
      </w:r>
      <w:r>
        <w:rPr>
          <w:sz w:val="24"/>
          <w:szCs w:val="24"/>
        </w:rPr>
        <w:t>公司等石油公司签订集研发、生产、销售为一体的合作协议，待条件成熟，进行合资生产；收购</w:t>
      </w:r>
      <w:r>
        <w:rPr>
          <w:sz w:val="24"/>
          <w:szCs w:val="24"/>
        </w:rPr>
        <w:t>Y</w:t>
      </w:r>
      <w:r>
        <w:rPr>
          <w:sz w:val="24"/>
          <w:szCs w:val="24"/>
        </w:rPr>
        <w:t>造船厂；参股</w:t>
      </w:r>
      <w:r>
        <w:rPr>
          <w:sz w:val="24"/>
          <w:szCs w:val="24"/>
        </w:rPr>
        <w:t>G</w:t>
      </w:r>
      <w:r>
        <w:rPr>
          <w:sz w:val="24"/>
          <w:szCs w:val="24"/>
        </w:rPr>
        <w:t>造船厂；与</w:t>
      </w:r>
      <w:r>
        <w:rPr>
          <w:sz w:val="24"/>
          <w:szCs w:val="24"/>
        </w:rPr>
        <w:t>D</w:t>
      </w:r>
      <w:r>
        <w:rPr>
          <w:sz w:val="24"/>
          <w:szCs w:val="24"/>
        </w:rPr>
        <w:t>钢帘线制造厂签订合作协议。</w:t>
      </w:r>
    </w:p>
    <w:p w:rsidR="00542F1A" w:rsidRDefault="00542F1A" w:rsidP="0049756F">
      <w:pPr>
        <w:spacing w:line="300" w:lineRule="auto"/>
        <w:ind w:firstLine="480"/>
      </w:pPr>
      <w:r>
        <w:rPr>
          <w:sz w:val="24"/>
          <w:szCs w:val="24"/>
        </w:rPr>
        <w:t>（</w:t>
      </w:r>
      <w:r>
        <w:rPr>
          <w:sz w:val="24"/>
          <w:szCs w:val="24"/>
        </w:rPr>
        <w:t>2</w:t>
      </w:r>
      <w:r>
        <w:rPr>
          <w:sz w:val="24"/>
          <w:szCs w:val="24"/>
        </w:rPr>
        <w:t>）后向整合。</w:t>
      </w:r>
      <w:r>
        <w:rPr>
          <w:sz w:val="24"/>
          <w:szCs w:val="24"/>
        </w:rPr>
        <w:t>SZ</w:t>
      </w:r>
      <w:r>
        <w:rPr>
          <w:sz w:val="24"/>
          <w:szCs w:val="24"/>
        </w:rPr>
        <w:t>钢铁公司开始着手在远东地区建立铁矿资源生产企业，确保公司铁矿资源的长期稳定供应；与</w:t>
      </w:r>
      <w:r>
        <w:rPr>
          <w:sz w:val="24"/>
          <w:szCs w:val="24"/>
        </w:rPr>
        <w:t>L</w:t>
      </w:r>
      <w:r>
        <w:rPr>
          <w:sz w:val="24"/>
          <w:szCs w:val="24"/>
        </w:rPr>
        <w:t>煤炭集团签订长期合作协议，解决煤炭资源供应问题。</w:t>
      </w:r>
    </w:p>
    <w:p w:rsidR="00542F1A" w:rsidRDefault="00542F1A" w:rsidP="0049756F">
      <w:pPr>
        <w:spacing w:line="300" w:lineRule="auto"/>
        <w:ind w:firstLine="480"/>
      </w:pPr>
      <w:r>
        <w:rPr>
          <w:sz w:val="24"/>
          <w:szCs w:val="24"/>
        </w:rPr>
        <w:t>本案例中，分析</w:t>
      </w:r>
      <w:r>
        <w:rPr>
          <w:sz w:val="24"/>
          <w:szCs w:val="24"/>
        </w:rPr>
        <w:t>SZ</w:t>
      </w:r>
      <w:r>
        <w:rPr>
          <w:sz w:val="24"/>
          <w:szCs w:val="24"/>
        </w:rPr>
        <w:t>钢铁公司实施纵向一体化战略的动因（或优势）如下：</w:t>
      </w:r>
    </w:p>
    <w:p w:rsidR="00542F1A" w:rsidRDefault="00542F1A" w:rsidP="0049756F">
      <w:pPr>
        <w:spacing w:line="300" w:lineRule="auto"/>
        <w:ind w:firstLine="480"/>
      </w:pPr>
      <w:r>
        <w:rPr>
          <w:sz w:val="24"/>
          <w:szCs w:val="24"/>
        </w:rPr>
        <w:t>.</w:t>
      </w:r>
      <w:r>
        <w:rPr>
          <w:sz w:val="24"/>
          <w:szCs w:val="24"/>
        </w:rPr>
        <w:t>（</w:t>
      </w:r>
      <w:r>
        <w:rPr>
          <w:sz w:val="24"/>
          <w:szCs w:val="24"/>
        </w:rPr>
        <w:t>1</w:t>
      </w:r>
      <w:r>
        <w:rPr>
          <w:sz w:val="24"/>
          <w:szCs w:val="24"/>
        </w:rPr>
        <w:t>）前向一体化战略通过控制销售过程和渠道，有利于企业控制和掌握市场，增强对消费者需求变化的敏感性，提高企业产品的市场适应性和竞争力。</w:t>
      </w:r>
      <w:r>
        <w:rPr>
          <w:sz w:val="24"/>
          <w:szCs w:val="24"/>
        </w:rPr>
        <w:t>“</w:t>
      </w:r>
      <w:r>
        <w:rPr>
          <w:sz w:val="24"/>
          <w:szCs w:val="24"/>
        </w:rPr>
        <w:t>下游客户面临的选择越来越多，对用料的要求也越来越高。</w:t>
      </w:r>
      <w:r>
        <w:rPr>
          <w:sz w:val="24"/>
          <w:szCs w:val="24"/>
        </w:rPr>
        <w:t>SZ</w:t>
      </w:r>
      <w:r>
        <w:rPr>
          <w:sz w:val="24"/>
          <w:szCs w:val="24"/>
        </w:rPr>
        <w:t>钢铁公司固守于钢铁冶炼阶段，对客户需求的变化缺乏敏感性，导致公司结构性产能过剩</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）后向一体化有利于企业有效控制关键原材料等投入的成本、质量及供应可靠性，确保企业生产经营活动稳步进行。</w:t>
      </w:r>
      <w:r>
        <w:rPr>
          <w:sz w:val="24"/>
          <w:szCs w:val="24"/>
        </w:rPr>
        <w:t>....</w:t>
      </w:r>
      <w:r>
        <w:rPr>
          <w:sz w:val="24"/>
          <w:szCs w:val="24"/>
        </w:rPr>
        <w:t>致</w:t>
      </w:r>
      <w:r>
        <w:rPr>
          <w:sz w:val="24"/>
          <w:szCs w:val="24"/>
        </w:rPr>
        <w:t>SZ</w:t>
      </w:r>
      <w:r>
        <w:rPr>
          <w:sz w:val="24"/>
          <w:szCs w:val="24"/>
        </w:rPr>
        <w:t>钢铁公司原料供应受制于人</w:t>
      </w:r>
      <w:r>
        <w:rPr>
          <w:sz w:val="24"/>
          <w:szCs w:val="24"/>
        </w:rPr>
        <w:t>”</w:t>
      </w:r>
      <w:r>
        <w:rPr>
          <w:sz w:val="24"/>
          <w:szCs w:val="24"/>
        </w:rPr>
        <w:t>；</w:t>
      </w:r>
      <w:r>
        <w:rPr>
          <w:sz w:val="24"/>
          <w:szCs w:val="24"/>
        </w:rPr>
        <w:t>“</w:t>
      </w:r>
      <w:r>
        <w:rPr>
          <w:sz w:val="24"/>
          <w:szCs w:val="24"/>
        </w:rPr>
        <w:t>确保公司铁矿资源的长期稳定供应</w:t>
      </w:r>
      <w:r>
        <w:rPr>
          <w:sz w:val="24"/>
          <w:szCs w:val="24"/>
        </w:rPr>
        <w:t>” “</w:t>
      </w:r>
      <w:r>
        <w:rPr>
          <w:sz w:val="24"/>
          <w:szCs w:val="24"/>
        </w:rPr>
        <w:t>解决煤炭资源供应问题</w:t>
      </w:r>
      <w:r>
        <w:rPr>
          <w:sz w:val="24"/>
          <w:szCs w:val="24"/>
        </w:rPr>
        <w:t>”</w:t>
      </w:r>
    </w:p>
    <w:p w:rsidR="00B71679" w:rsidRDefault="00542F1A" w:rsidP="0049756F">
      <w:pPr>
        <w:spacing w:line="300" w:lineRule="auto"/>
        <w:ind w:firstLine="480"/>
        <w:rPr>
          <w:sz w:val="24"/>
          <w:szCs w:val="24"/>
        </w:rPr>
      </w:pPr>
      <w:r>
        <w:rPr>
          <w:sz w:val="24"/>
          <w:szCs w:val="24"/>
        </w:rPr>
        <w:t>本案例中，分析</w:t>
      </w:r>
      <w:r>
        <w:rPr>
          <w:sz w:val="24"/>
          <w:szCs w:val="24"/>
        </w:rPr>
        <w:t>SZ</w:t>
      </w:r>
      <w:r>
        <w:rPr>
          <w:sz w:val="24"/>
          <w:szCs w:val="24"/>
        </w:rPr>
        <w:t>钢铁公司实施纵向一体化战略的适用条件如下：</w:t>
      </w:r>
    </w:p>
    <w:p w:rsidR="00542F1A" w:rsidRDefault="00542F1A" w:rsidP="0049756F">
      <w:pPr>
        <w:spacing w:line="300" w:lineRule="auto"/>
        <w:ind w:firstLine="480"/>
      </w:pPr>
      <w:r>
        <w:rPr>
          <w:sz w:val="24"/>
          <w:szCs w:val="24"/>
        </w:rPr>
        <w:t>（</w:t>
      </w:r>
      <w:r>
        <w:rPr>
          <w:sz w:val="24"/>
          <w:szCs w:val="24"/>
        </w:rPr>
        <w:t>1</w:t>
      </w:r>
      <w:r>
        <w:rPr>
          <w:sz w:val="24"/>
          <w:szCs w:val="24"/>
        </w:rPr>
        <w:t>）前向一体化战略的主要适用条件包括；</w:t>
      </w:r>
    </w:p>
    <w:p w:rsidR="00542F1A" w:rsidRDefault="00542F1A" w:rsidP="0049756F">
      <w:pPr>
        <w:spacing w:line="300" w:lineRule="auto"/>
        <w:ind w:firstLine="480"/>
      </w:pPr>
      <w:r>
        <w:rPr>
          <w:sz w:val="24"/>
          <w:szCs w:val="24"/>
        </w:rPr>
        <w:t>①</w:t>
      </w:r>
      <w:r>
        <w:rPr>
          <w:sz w:val="24"/>
          <w:szCs w:val="24"/>
        </w:rPr>
        <w:t>企业现有销售商的销售成本较高或者可靠性较差而难以满足企业的销售需要，</w:t>
      </w:r>
      <w:r>
        <w:rPr>
          <w:sz w:val="24"/>
          <w:szCs w:val="24"/>
        </w:rPr>
        <w:t>“</w:t>
      </w:r>
      <w:r>
        <w:rPr>
          <w:sz w:val="24"/>
          <w:szCs w:val="24"/>
        </w:rPr>
        <w:t>下游客户面临的选择越来越多，对用料的要求也越来越高</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企业所在产业的增长潜力较大，</w:t>
      </w:r>
      <w:r>
        <w:rPr>
          <w:sz w:val="24"/>
          <w:szCs w:val="24"/>
        </w:rPr>
        <w:t xml:space="preserve"> “</w:t>
      </w:r>
      <w:r>
        <w:rPr>
          <w:sz w:val="24"/>
          <w:szCs w:val="24"/>
        </w:rPr>
        <w:t>钢铁市场的需求虽然依旧十分旺盛</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企业具备前向一体化所需的资金、人力资源等，</w:t>
      </w:r>
      <w:r>
        <w:rPr>
          <w:sz w:val="24"/>
          <w:szCs w:val="24"/>
        </w:rPr>
        <w:t xml:space="preserve"> "SZ</w:t>
      </w:r>
      <w:r>
        <w:rPr>
          <w:sz w:val="24"/>
          <w:szCs w:val="24"/>
        </w:rPr>
        <w:t>钢铁公司在以往的经营过程中，与上下游企业业务联系密切，因而可以在现有人才和技术不需要做大的投入和调整的前提下，实现纵向一体化的整合</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销售环节的利润率较高，</w:t>
      </w:r>
      <w:r>
        <w:rPr>
          <w:sz w:val="24"/>
          <w:szCs w:val="24"/>
        </w:rPr>
        <w:t xml:space="preserve"> “</w:t>
      </w:r>
      <w:r>
        <w:rPr>
          <w:sz w:val="24"/>
          <w:szCs w:val="24"/>
        </w:rPr>
        <w:t>下游产品的销售利润率可以达到</w:t>
      </w:r>
      <w:r>
        <w:rPr>
          <w:sz w:val="24"/>
          <w:szCs w:val="24"/>
        </w:rPr>
        <w:t>7%</w:t>
      </w:r>
      <w:r>
        <w:rPr>
          <w:sz w:val="24"/>
          <w:szCs w:val="24"/>
        </w:rPr>
        <w:t>～</w:t>
      </w:r>
      <w:r>
        <w:rPr>
          <w:sz w:val="24"/>
          <w:szCs w:val="24"/>
        </w:rPr>
        <w:t xml:space="preserve">10% </w:t>
      </w:r>
      <w:r>
        <w:rPr>
          <w:sz w:val="24"/>
          <w:szCs w:val="24"/>
        </w:rPr>
        <w:t>（</w:t>
      </w:r>
      <w:r>
        <w:rPr>
          <w:sz w:val="24"/>
          <w:szCs w:val="24"/>
        </w:rPr>
        <w:t>SZ</w:t>
      </w:r>
      <w:r>
        <w:rPr>
          <w:sz w:val="24"/>
          <w:szCs w:val="24"/>
        </w:rPr>
        <w:t>钢铁公司已连续</w:t>
      </w:r>
      <w:r>
        <w:rPr>
          <w:sz w:val="24"/>
          <w:szCs w:val="24"/>
        </w:rPr>
        <w:t>3</w:t>
      </w:r>
      <w:r>
        <w:rPr>
          <w:sz w:val="24"/>
          <w:szCs w:val="24"/>
        </w:rPr>
        <w:t>年盈利能力低于</w:t>
      </w:r>
      <w:r>
        <w:rPr>
          <w:sz w:val="24"/>
          <w:szCs w:val="24"/>
        </w:rPr>
        <w:t>6%</w:t>
      </w:r>
      <w:r>
        <w:rPr>
          <w:sz w:val="24"/>
          <w:szCs w:val="24"/>
        </w:rPr>
        <w:t>）</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）后向一体化战略主要适用条件包括：</w:t>
      </w:r>
    </w:p>
    <w:p w:rsidR="00542F1A" w:rsidRDefault="00542F1A" w:rsidP="0049756F">
      <w:pPr>
        <w:spacing w:line="300" w:lineRule="auto"/>
        <w:ind w:firstLine="480"/>
      </w:pPr>
      <w:r>
        <w:rPr>
          <w:sz w:val="24"/>
          <w:szCs w:val="24"/>
        </w:rPr>
        <w:t>①</w:t>
      </w:r>
      <w:r>
        <w:rPr>
          <w:sz w:val="24"/>
          <w:szCs w:val="24"/>
        </w:rPr>
        <w:t>企业现有的供应商供应成本较高或者可靠性较差而难以满足企业对原材料、零件等的需求，</w:t>
      </w:r>
      <w:r>
        <w:rPr>
          <w:sz w:val="24"/>
          <w:szCs w:val="24"/>
        </w:rPr>
        <w:t xml:space="preserve"> “</w:t>
      </w:r>
      <w:r>
        <w:rPr>
          <w:sz w:val="24"/>
          <w:szCs w:val="24"/>
        </w:rPr>
        <w:t>导致</w:t>
      </w:r>
      <w:r>
        <w:rPr>
          <w:sz w:val="24"/>
          <w:szCs w:val="24"/>
        </w:rPr>
        <w:t>SZ</w:t>
      </w:r>
      <w:r>
        <w:rPr>
          <w:sz w:val="24"/>
          <w:szCs w:val="24"/>
        </w:rPr>
        <w:t>钢铁公司原料供应受制于人</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供应商数量较少而需求方竞争者众多，</w:t>
      </w:r>
      <w:r>
        <w:rPr>
          <w:sz w:val="24"/>
          <w:szCs w:val="24"/>
        </w:rPr>
        <w:t xml:space="preserve"> “</w:t>
      </w:r>
      <w:r>
        <w:rPr>
          <w:sz w:val="24"/>
          <w:szCs w:val="24"/>
        </w:rPr>
        <w:t>使得钢铁原料矿石、煤粉等资源处于被垄断地位</w:t>
      </w:r>
      <w:r>
        <w:rPr>
          <w:sz w:val="24"/>
          <w:szCs w:val="24"/>
        </w:rPr>
        <w:t>";</w:t>
      </w:r>
    </w:p>
    <w:p w:rsidR="00542F1A" w:rsidRDefault="00542F1A" w:rsidP="0049756F">
      <w:pPr>
        <w:spacing w:line="300" w:lineRule="auto"/>
        <w:ind w:firstLine="480"/>
      </w:pPr>
      <w:r>
        <w:rPr>
          <w:sz w:val="24"/>
          <w:szCs w:val="24"/>
        </w:rPr>
        <w:t>③</w:t>
      </w:r>
      <w:r>
        <w:rPr>
          <w:sz w:val="24"/>
          <w:szCs w:val="24"/>
        </w:rPr>
        <w:t>企业所在产业的增长潜力较大，</w:t>
      </w:r>
      <w:r>
        <w:rPr>
          <w:sz w:val="24"/>
          <w:szCs w:val="24"/>
        </w:rPr>
        <w:t xml:space="preserve"> “</w:t>
      </w:r>
      <w:r>
        <w:rPr>
          <w:sz w:val="24"/>
          <w:szCs w:val="24"/>
        </w:rPr>
        <w:t>钢铁市场的需求虽然依旧十分旺盛</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企业具备后向一体化所需的资金、人力资源等，</w:t>
      </w:r>
      <w:r>
        <w:rPr>
          <w:sz w:val="24"/>
          <w:szCs w:val="24"/>
        </w:rPr>
        <w:t xml:space="preserve"> "SZ</w:t>
      </w:r>
      <w:r>
        <w:rPr>
          <w:sz w:val="24"/>
          <w:szCs w:val="24"/>
        </w:rPr>
        <w:t>钢铁公司在以往的经营过程中，与上下游企业业务联系密切，因而可以在现有人才和技术不需要做大的投入和调整的前提下，实现纵向一体化的整合</w:t>
      </w:r>
      <w:r>
        <w:rPr>
          <w:sz w:val="24"/>
          <w:szCs w:val="24"/>
        </w:rPr>
        <w:t>"</w:t>
      </w:r>
      <w:r>
        <w:rPr>
          <w:sz w:val="24"/>
          <w:szCs w:val="24"/>
        </w:rPr>
        <w:t>；</w:t>
      </w:r>
    </w:p>
    <w:p w:rsidR="00542F1A" w:rsidRDefault="00542F1A" w:rsidP="0049756F">
      <w:pPr>
        <w:spacing w:line="300" w:lineRule="auto"/>
        <w:ind w:firstLine="480"/>
      </w:pPr>
      <w:r>
        <w:rPr>
          <w:sz w:val="24"/>
          <w:szCs w:val="24"/>
        </w:rPr>
        <w:t>：</w:t>
      </w:r>
    </w:p>
    <w:p w:rsidR="00542F1A" w:rsidRDefault="00542F1A" w:rsidP="0049756F">
      <w:pPr>
        <w:spacing w:line="300" w:lineRule="auto"/>
        <w:ind w:firstLine="480"/>
      </w:pPr>
      <w:r>
        <w:rPr>
          <w:sz w:val="24"/>
          <w:szCs w:val="24"/>
        </w:rPr>
        <w:t>3</w:t>
      </w:r>
      <w:r>
        <w:rPr>
          <w:sz w:val="24"/>
          <w:szCs w:val="24"/>
        </w:rPr>
        <w:t>供应环节的利润率较高，</w:t>
      </w:r>
      <w:r>
        <w:rPr>
          <w:sz w:val="24"/>
          <w:szCs w:val="24"/>
        </w:rPr>
        <w:t xml:space="preserve"> “</w:t>
      </w:r>
      <w:r>
        <w:rPr>
          <w:sz w:val="24"/>
          <w:szCs w:val="24"/>
        </w:rPr>
        <w:t>上游原科的销售利润率可以达到</w:t>
      </w:r>
      <w:r>
        <w:rPr>
          <w:sz w:val="24"/>
          <w:szCs w:val="24"/>
        </w:rPr>
        <w:t xml:space="preserve">15% </w:t>
      </w:r>
      <w:r>
        <w:rPr>
          <w:sz w:val="24"/>
          <w:szCs w:val="24"/>
        </w:rPr>
        <w:t>（</w:t>
      </w:r>
      <w:r>
        <w:rPr>
          <w:sz w:val="24"/>
          <w:szCs w:val="24"/>
        </w:rPr>
        <w:t>SZ</w:t>
      </w:r>
      <w:r>
        <w:rPr>
          <w:sz w:val="24"/>
          <w:szCs w:val="24"/>
        </w:rPr>
        <w:t>钢铁公司已连续</w:t>
      </w:r>
      <w:r>
        <w:rPr>
          <w:sz w:val="24"/>
          <w:szCs w:val="24"/>
        </w:rPr>
        <w:t>3</w:t>
      </w:r>
      <w:r>
        <w:rPr>
          <w:sz w:val="24"/>
          <w:szCs w:val="24"/>
        </w:rPr>
        <w:t>年盈利能力低于</w:t>
      </w:r>
      <w:r>
        <w:rPr>
          <w:sz w:val="24"/>
          <w:szCs w:val="24"/>
        </w:rPr>
        <w:t>6%</w:t>
      </w:r>
      <w:r>
        <w:rPr>
          <w:sz w:val="24"/>
          <w:szCs w:val="24"/>
        </w:rPr>
        <w:t>）</w:t>
      </w:r>
      <w:r>
        <w:rPr>
          <w:sz w:val="24"/>
          <w:szCs w:val="24"/>
        </w:rPr>
        <w:t>"</w:t>
      </w:r>
      <w:r>
        <w:rPr>
          <w:sz w:val="24"/>
          <w:szCs w:val="24"/>
        </w:rPr>
        <w:t>；</w:t>
      </w:r>
    </w:p>
    <w:p w:rsidR="00542F1A" w:rsidRDefault="00542F1A" w:rsidP="0049756F">
      <w:pPr>
        <w:spacing w:line="300" w:lineRule="auto"/>
        <w:ind w:firstLine="480"/>
      </w:pPr>
      <w:r>
        <w:rPr>
          <w:sz w:val="24"/>
          <w:szCs w:val="24"/>
        </w:rPr>
        <w:lastRenderedPageBreak/>
        <w:t>⑥</w:t>
      </w:r>
      <w:r>
        <w:rPr>
          <w:sz w:val="24"/>
          <w:szCs w:val="24"/>
        </w:rPr>
        <w:t>企业产品价格的稳定对企业而言十分关键，后向一体化有利于控制原材料成本，从而确保产品价格的稳定，</w:t>
      </w:r>
      <w:r>
        <w:rPr>
          <w:sz w:val="24"/>
          <w:szCs w:val="24"/>
        </w:rPr>
        <w:t xml:space="preserve"> “</w:t>
      </w:r>
      <w:r>
        <w:rPr>
          <w:sz w:val="24"/>
          <w:szCs w:val="24"/>
        </w:rPr>
        <w:t>进口铁矿石价格连年暴涨，带动国内铁矿右价格不断攀升，导致</w:t>
      </w:r>
      <w:r>
        <w:rPr>
          <w:sz w:val="24"/>
          <w:szCs w:val="24"/>
        </w:rPr>
        <w:t>SZ</w:t>
      </w:r>
      <w:r>
        <w:rPr>
          <w:sz w:val="24"/>
          <w:szCs w:val="24"/>
        </w:rPr>
        <w:t>钢铁公司原料供应受制于人</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3.2</w:t>
      </w:r>
      <w:r w:rsidR="00B71679">
        <w:rPr>
          <w:rFonts w:hint="eastAsia"/>
          <w:sz w:val="24"/>
          <w:szCs w:val="24"/>
        </w:rPr>
        <w:t>】</w:t>
      </w:r>
    </w:p>
    <w:p w:rsidR="00542F1A" w:rsidRDefault="00542F1A" w:rsidP="0049756F">
      <w:pPr>
        <w:spacing w:line="300" w:lineRule="auto"/>
        <w:ind w:firstLine="480"/>
      </w:pPr>
      <w:r>
        <w:rPr>
          <w:sz w:val="24"/>
          <w:szCs w:val="24"/>
        </w:rPr>
        <w:t>嘉旺公司实施纵向一体化战略</w:t>
      </w:r>
    </w:p>
    <w:p w:rsidR="00542F1A" w:rsidRDefault="00542F1A" w:rsidP="0049756F">
      <w:pPr>
        <w:spacing w:line="300" w:lineRule="auto"/>
        <w:ind w:firstLine="480"/>
      </w:pPr>
      <w:r>
        <w:rPr>
          <w:sz w:val="24"/>
          <w:szCs w:val="24"/>
        </w:rPr>
        <w:t>2004</w:t>
      </w:r>
      <w:r>
        <w:rPr>
          <w:sz w:val="24"/>
          <w:szCs w:val="24"/>
        </w:rPr>
        <w:t>年</w:t>
      </w:r>
      <w:r>
        <w:rPr>
          <w:sz w:val="24"/>
          <w:szCs w:val="24"/>
        </w:rPr>
        <w:t>1</w:t>
      </w:r>
      <w:r>
        <w:rPr>
          <w:sz w:val="24"/>
          <w:szCs w:val="24"/>
        </w:rPr>
        <w:t>月，以</w:t>
      </w:r>
      <w:r>
        <w:rPr>
          <w:sz w:val="24"/>
          <w:szCs w:val="24"/>
        </w:rPr>
        <w:t>B2C</w:t>
      </w:r>
      <w:r>
        <w:rPr>
          <w:sz w:val="24"/>
          <w:szCs w:val="24"/>
        </w:rPr>
        <w:t>为主要经营模式的综合性网络霉售商喜旺公司注册成立。此时在电商领域，无论是用户规模或是平台数量，早期进入者云里公司已占尽先机。为了突破云里公司一家独大的状况，喜旺公司采取一系列的战略举措，实现对商业产业链上下游的控制和整合，打造自身的竞争优势。</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 xml:space="preserve"> </w:t>
      </w:r>
      <w:r>
        <w:rPr>
          <w:sz w:val="24"/>
          <w:szCs w:val="24"/>
        </w:rPr>
        <w:t>自建物流体系。喜旺公司早期的商品与大多数电高一样，来用第三方物流配送商品。随着商品年销售量的不断增加，第三方物流配送能力不足、每天数千单的货物积压问题日益显著，严重影响服务质量和客户满意度。喜旺公司决定自建物流体系。</w:t>
      </w:r>
      <w:r>
        <w:rPr>
          <w:sz w:val="24"/>
          <w:szCs w:val="24"/>
        </w:rPr>
        <w:t>2007</w:t>
      </w:r>
      <w:r>
        <w:rPr>
          <w:sz w:val="24"/>
          <w:szCs w:val="24"/>
        </w:rPr>
        <w:t>年，喜旺公司投资</w:t>
      </w:r>
      <w:r>
        <w:rPr>
          <w:sz w:val="24"/>
          <w:szCs w:val="24"/>
        </w:rPr>
        <w:t>2000</w:t>
      </w:r>
      <w:r>
        <w:rPr>
          <w:sz w:val="24"/>
          <w:szCs w:val="24"/>
        </w:rPr>
        <w:t>万元建立东速快递公司，专门为喜旺商城提供物流服务，服务范围覆盖</w:t>
      </w:r>
      <w:r>
        <w:rPr>
          <w:sz w:val="24"/>
          <w:szCs w:val="24"/>
        </w:rPr>
        <w:t>200</w:t>
      </w:r>
      <w:r>
        <w:rPr>
          <w:sz w:val="24"/>
          <w:szCs w:val="24"/>
        </w:rPr>
        <w:t>多座城市。东速快递公司的成立，大大提高了喜旺商城全国配送业务的速度，为喜旺商城的用户带来了良好的体验。此后，喜旺公司不断完善物流配送体系，将大量的资金用于物流队伍、运输车队、仓储体系建设，到</w:t>
      </w:r>
      <w:r>
        <w:rPr>
          <w:sz w:val="24"/>
          <w:szCs w:val="24"/>
        </w:rPr>
        <w:t>2011</w:t>
      </w:r>
      <w:r>
        <w:rPr>
          <w:sz w:val="24"/>
          <w:szCs w:val="24"/>
        </w:rPr>
        <w:t>年，喜旺公司</w:t>
      </w:r>
      <w:r w:rsidR="009C70DF">
        <w:rPr>
          <w:sz w:val="24"/>
          <w:szCs w:val="24"/>
        </w:rPr>
        <w:t>在全</w:t>
      </w:r>
      <w:r>
        <w:rPr>
          <w:sz w:val="24"/>
          <w:szCs w:val="24"/>
        </w:rPr>
        <w:t>国各地建立了</w:t>
      </w:r>
      <w:r>
        <w:rPr>
          <w:sz w:val="24"/>
          <w:szCs w:val="24"/>
        </w:rPr>
        <w:t>7</w:t>
      </w:r>
      <w:r>
        <w:rPr>
          <w:sz w:val="24"/>
          <w:szCs w:val="24"/>
        </w:rPr>
        <w:t>个一级物流中心和</w:t>
      </w:r>
      <w:r>
        <w:rPr>
          <w:sz w:val="24"/>
          <w:szCs w:val="24"/>
        </w:rPr>
        <w:t>20</w:t>
      </w:r>
      <w:r>
        <w:rPr>
          <w:sz w:val="24"/>
          <w:szCs w:val="24"/>
        </w:rPr>
        <w:t>多个二级物流中心，以及</w:t>
      </w:r>
      <w:r>
        <w:rPr>
          <w:sz w:val="24"/>
          <w:szCs w:val="24"/>
        </w:rPr>
        <w:t>118</w:t>
      </w:r>
      <w:r>
        <w:rPr>
          <w:sz w:val="24"/>
          <w:szCs w:val="24"/>
        </w:rPr>
        <w:t>个大型仓库。</w:t>
      </w:r>
    </w:p>
    <w:p w:rsidR="00542F1A" w:rsidRDefault="00542F1A" w:rsidP="0049756F">
      <w:pPr>
        <w:spacing w:line="300" w:lineRule="auto"/>
        <w:ind w:firstLine="480"/>
      </w:pPr>
      <w:r>
        <w:rPr>
          <w:sz w:val="24"/>
          <w:szCs w:val="24"/>
        </w:rPr>
        <w:t>（</w:t>
      </w:r>
      <w:r>
        <w:rPr>
          <w:sz w:val="24"/>
          <w:szCs w:val="24"/>
        </w:rPr>
        <w:t>2</w:t>
      </w:r>
      <w:r>
        <w:rPr>
          <w:sz w:val="24"/>
          <w:szCs w:val="24"/>
        </w:rPr>
        <w:t>）进一步整合下游物流配送资源和能力。</w:t>
      </w:r>
      <w:r>
        <w:rPr>
          <w:sz w:val="24"/>
          <w:szCs w:val="24"/>
        </w:rPr>
        <w:t>2014</w:t>
      </w:r>
      <w:r>
        <w:rPr>
          <w:sz w:val="24"/>
          <w:szCs w:val="24"/>
        </w:rPr>
        <w:t>年</w:t>
      </w:r>
      <w:r>
        <w:rPr>
          <w:sz w:val="24"/>
          <w:szCs w:val="24"/>
        </w:rPr>
        <w:t>3</w:t>
      </w:r>
      <w:r>
        <w:rPr>
          <w:sz w:val="24"/>
          <w:szCs w:val="24"/>
        </w:rPr>
        <w:t>月，喜旺公司并购迅风物流；</w:t>
      </w:r>
      <w:r>
        <w:rPr>
          <w:sz w:val="24"/>
          <w:szCs w:val="24"/>
        </w:rPr>
        <w:t>2014</w:t>
      </w:r>
      <w:r>
        <w:rPr>
          <w:sz w:val="24"/>
          <w:szCs w:val="24"/>
        </w:rPr>
        <w:t>年</w:t>
      </w:r>
      <w:r>
        <w:rPr>
          <w:sz w:val="24"/>
          <w:szCs w:val="24"/>
        </w:rPr>
        <w:t>10</w:t>
      </w:r>
      <w:r>
        <w:rPr>
          <w:sz w:val="24"/>
          <w:szCs w:val="24"/>
        </w:rPr>
        <w:t>月，喜旺公司与国有邮政公司达成战略合作；</w:t>
      </w:r>
      <w:r>
        <w:rPr>
          <w:sz w:val="24"/>
          <w:szCs w:val="24"/>
        </w:rPr>
        <w:t>2016</w:t>
      </w:r>
      <w:r>
        <w:rPr>
          <w:sz w:val="24"/>
          <w:szCs w:val="24"/>
        </w:rPr>
        <w:t>年</w:t>
      </w:r>
      <w:r>
        <w:rPr>
          <w:sz w:val="24"/>
          <w:szCs w:val="24"/>
        </w:rPr>
        <w:t>5</w:t>
      </w:r>
      <w:r>
        <w:rPr>
          <w:sz w:val="24"/>
          <w:szCs w:val="24"/>
        </w:rPr>
        <w:t>月，喜旺公司并购</w:t>
      </w:r>
      <w:r>
        <w:rPr>
          <w:sz w:val="24"/>
          <w:szCs w:val="24"/>
        </w:rPr>
        <w:t>“</w:t>
      </w:r>
      <w:r>
        <w:rPr>
          <w:sz w:val="24"/>
          <w:szCs w:val="24"/>
        </w:rPr>
        <w:t>快快</w:t>
      </w:r>
      <w:r>
        <w:rPr>
          <w:sz w:val="24"/>
          <w:szCs w:val="24"/>
        </w:rPr>
        <w:t>”</w:t>
      </w:r>
      <w:r>
        <w:rPr>
          <w:sz w:val="24"/>
          <w:szCs w:val="24"/>
        </w:rPr>
        <w:t>，实现了</w:t>
      </w:r>
      <w:r>
        <w:rPr>
          <w:sz w:val="24"/>
          <w:szCs w:val="24"/>
        </w:rPr>
        <w:t>“</w:t>
      </w:r>
      <w:r>
        <w:rPr>
          <w:sz w:val="24"/>
          <w:szCs w:val="24"/>
        </w:rPr>
        <w:t>两小时极速达</w:t>
      </w:r>
      <w:r>
        <w:rPr>
          <w:sz w:val="24"/>
          <w:szCs w:val="24"/>
        </w:rPr>
        <w:t>”</w:t>
      </w:r>
      <w:r>
        <w:rPr>
          <w:sz w:val="24"/>
          <w:szCs w:val="24"/>
        </w:rPr>
        <w:t>的个性化增值服务。喜旺公司这一系列的举措，使得其下游配送的效率取得质的飞跃。</w:t>
      </w:r>
    </w:p>
    <w:p w:rsidR="00542F1A" w:rsidRDefault="00542F1A" w:rsidP="0049756F">
      <w:pPr>
        <w:spacing w:line="300" w:lineRule="auto"/>
        <w:ind w:firstLine="480"/>
      </w:pPr>
      <w:r>
        <w:rPr>
          <w:sz w:val="24"/>
          <w:szCs w:val="24"/>
        </w:rPr>
        <w:t>（</w:t>
      </w:r>
      <w:r>
        <w:rPr>
          <w:sz w:val="24"/>
          <w:szCs w:val="24"/>
        </w:rPr>
        <w:t>3</w:t>
      </w:r>
      <w:r>
        <w:rPr>
          <w:sz w:val="24"/>
          <w:szCs w:val="24"/>
        </w:rPr>
        <w:t>）运用多种方式整合与完善商品采购与供给端。为了确保上游供给商品的质量与可靠性，</w:t>
      </w:r>
      <w:r>
        <w:rPr>
          <w:sz w:val="24"/>
          <w:szCs w:val="24"/>
        </w:rPr>
        <w:t>2014</w:t>
      </w:r>
      <w:r>
        <w:rPr>
          <w:sz w:val="24"/>
          <w:szCs w:val="24"/>
        </w:rPr>
        <w:t>年</w:t>
      </w:r>
      <w:r>
        <w:rPr>
          <w:sz w:val="24"/>
          <w:szCs w:val="24"/>
        </w:rPr>
        <w:t>4</w:t>
      </w:r>
      <w:r>
        <w:rPr>
          <w:sz w:val="24"/>
          <w:szCs w:val="24"/>
        </w:rPr>
        <w:t>月，喜旺公司与国内最大海洋牧场微岛公司达成合作协议；</w:t>
      </w:r>
      <w:r>
        <w:rPr>
          <w:sz w:val="24"/>
          <w:szCs w:val="24"/>
        </w:rPr>
        <w:t>2014</w:t>
      </w:r>
      <w:r>
        <w:rPr>
          <w:sz w:val="24"/>
          <w:szCs w:val="24"/>
        </w:rPr>
        <w:t>年</w:t>
      </w:r>
      <w:r>
        <w:rPr>
          <w:sz w:val="24"/>
          <w:szCs w:val="24"/>
        </w:rPr>
        <w:t>6</w:t>
      </w:r>
      <w:r>
        <w:rPr>
          <w:sz w:val="24"/>
          <w:szCs w:val="24"/>
        </w:rPr>
        <w:t>月，喜旺公司投资智能体重体脂秤</w:t>
      </w:r>
      <w:r>
        <w:rPr>
          <w:sz w:val="24"/>
          <w:szCs w:val="24"/>
        </w:rPr>
        <w:t>P</w:t>
      </w:r>
      <w:r>
        <w:rPr>
          <w:sz w:val="24"/>
          <w:szCs w:val="24"/>
        </w:rPr>
        <w:t>产品；</w:t>
      </w:r>
      <w:r>
        <w:rPr>
          <w:sz w:val="24"/>
          <w:szCs w:val="24"/>
        </w:rPr>
        <w:t>2015</w:t>
      </w:r>
      <w:r>
        <w:rPr>
          <w:sz w:val="24"/>
          <w:szCs w:val="24"/>
        </w:rPr>
        <w:t>年</w:t>
      </w:r>
      <w:r>
        <w:rPr>
          <w:sz w:val="24"/>
          <w:szCs w:val="24"/>
        </w:rPr>
        <w:t>5</w:t>
      </w:r>
      <w:r>
        <w:rPr>
          <w:sz w:val="24"/>
          <w:szCs w:val="24"/>
        </w:rPr>
        <w:t>月，喜旺公司投资</w:t>
      </w:r>
      <w:r>
        <w:rPr>
          <w:sz w:val="24"/>
          <w:szCs w:val="24"/>
        </w:rPr>
        <w:t>7000</w:t>
      </w:r>
      <w:r>
        <w:rPr>
          <w:sz w:val="24"/>
          <w:szCs w:val="24"/>
        </w:rPr>
        <w:t>万美元建立生鲜电商果园；</w:t>
      </w:r>
      <w:r>
        <w:rPr>
          <w:sz w:val="24"/>
          <w:szCs w:val="24"/>
        </w:rPr>
        <w:t>2015</w:t>
      </w:r>
      <w:r>
        <w:rPr>
          <w:sz w:val="24"/>
          <w:szCs w:val="24"/>
        </w:rPr>
        <w:t>年</w:t>
      </w:r>
      <w:r>
        <w:rPr>
          <w:sz w:val="24"/>
          <w:szCs w:val="24"/>
        </w:rPr>
        <w:t>8</w:t>
      </w:r>
      <w:r>
        <w:rPr>
          <w:sz w:val="24"/>
          <w:szCs w:val="24"/>
        </w:rPr>
        <w:t>月，喜旺公司与国信医药公司合作，使用户在喜旺平台可购买处方药品；</w:t>
      </w:r>
      <w:r>
        <w:rPr>
          <w:sz w:val="24"/>
          <w:szCs w:val="24"/>
        </w:rPr>
        <w:t>2015</w:t>
      </w:r>
      <w:r>
        <w:rPr>
          <w:sz w:val="24"/>
          <w:szCs w:val="24"/>
        </w:rPr>
        <w:t>年</w:t>
      </w:r>
      <w:r>
        <w:rPr>
          <w:sz w:val="24"/>
          <w:szCs w:val="24"/>
        </w:rPr>
        <w:t>8</w:t>
      </w:r>
      <w:r>
        <w:rPr>
          <w:sz w:val="24"/>
          <w:szCs w:val="24"/>
        </w:rPr>
        <w:t>月，喜旺公司出资</w:t>
      </w:r>
      <w:r>
        <w:rPr>
          <w:sz w:val="24"/>
          <w:szCs w:val="24"/>
        </w:rPr>
        <w:t>43</w:t>
      </w:r>
      <w:r>
        <w:rPr>
          <w:sz w:val="24"/>
          <w:szCs w:val="24"/>
        </w:rPr>
        <w:t>亿元战略入股永芒超市，取得</w:t>
      </w:r>
      <w:r>
        <w:rPr>
          <w:sz w:val="24"/>
          <w:szCs w:val="24"/>
        </w:rPr>
        <w:t>10</w:t>
      </w:r>
      <w:r>
        <w:rPr>
          <w:sz w:val="24"/>
          <w:szCs w:val="24"/>
        </w:rPr>
        <w:t>％股权。永芒超市是国内超市中最好的生鲜品供应商，拥有业内最低的生鲜品采购成本。永芒超市的门店超过</w:t>
      </w:r>
      <w:r>
        <w:rPr>
          <w:sz w:val="24"/>
          <w:szCs w:val="24"/>
        </w:rPr>
        <w:t>350</w:t>
      </w:r>
      <w:r>
        <w:rPr>
          <w:sz w:val="24"/>
          <w:szCs w:val="24"/>
        </w:rPr>
        <w:t>家，但还不能覆盖全国。线上线下两大零售龙头原本是竞争对手，达成合作后，在永芒超市门店尚未覆盖的区域，喜旺公司可以与永芒超市共同提供</w:t>
      </w:r>
      <w:r>
        <w:rPr>
          <w:sz w:val="24"/>
          <w:szCs w:val="24"/>
        </w:rPr>
        <w:t>020</w:t>
      </w:r>
      <w:r>
        <w:rPr>
          <w:sz w:val="24"/>
          <w:szCs w:val="24"/>
        </w:rPr>
        <w:t>服务（即</w:t>
      </w:r>
      <w:r>
        <w:rPr>
          <w:sz w:val="24"/>
          <w:szCs w:val="24"/>
        </w:rPr>
        <w:t xml:space="preserve">Online </w:t>
      </w:r>
      <w:r>
        <w:rPr>
          <w:sz w:val="24"/>
          <w:szCs w:val="24"/>
        </w:rPr>
        <w:t>线上网店</w:t>
      </w:r>
      <w:r>
        <w:rPr>
          <w:sz w:val="24"/>
          <w:szCs w:val="24"/>
        </w:rPr>
        <w:t xml:space="preserve">Offline </w:t>
      </w:r>
      <w:r>
        <w:rPr>
          <w:sz w:val="24"/>
          <w:szCs w:val="24"/>
        </w:rPr>
        <w:t>线下消费）。喜旺公司还拥有配送网络，因此双方还有较大的潜在合作空间。</w:t>
      </w:r>
    </w:p>
    <w:p w:rsidR="00542F1A" w:rsidRDefault="00542F1A" w:rsidP="0049756F">
      <w:pPr>
        <w:spacing w:line="300" w:lineRule="auto"/>
        <w:ind w:firstLine="480"/>
      </w:pPr>
      <w:r>
        <w:rPr>
          <w:sz w:val="24"/>
          <w:szCs w:val="24"/>
        </w:rPr>
        <w:t>本案例中，喜旺公司所实施的发展战略类型属于纵向一体化战略，包括前向一体化战略和后向一体化战略。</w:t>
      </w:r>
    </w:p>
    <w:p w:rsidR="00542F1A" w:rsidRDefault="00542F1A" w:rsidP="0049756F">
      <w:pPr>
        <w:spacing w:line="300" w:lineRule="auto"/>
        <w:ind w:firstLine="480"/>
      </w:pPr>
      <w:r>
        <w:rPr>
          <w:sz w:val="24"/>
          <w:szCs w:val="24"/>
        </w:rPr>
        <w:t>（</w:t>
      </w:r>
      <w:r>
        <w:rPr>
          <w:sz w:val="24"/>
          <w:szCs w:val="24"/>
        </w:rPr>
        <w:t>1</w:t>
      </w:r>
      <w:r>
        <w:rPr>
          <w:sz w:val="24"/>
          <w:szCs w:val="24"/>
        </w:rPr>
        <w:t>）前向一体化。</w:t>
      </w:r>
      <w:r>
        <w:rPr>
          <w:sz w:val="24"/>
          <w:szCs w:val="24"/>
        </w:rPr>
        <w:t>“</w:t>
      </w:r>
      <w:r>
        <w:rPr>
          <w:sz w:val="24"/>
          <w:szCs w:val="24"/>
        </w:rPr>
        <w:t>自建物流体系</w:t>
      </w:r>
      <w:r>
        <w:rPr>
          <w:sz w:val="24"/>
          <w:szCs w:val="24"/>
        </w:rPr>
        <w:t>”</w:t>
      </w:r>
      <w:r>
        <w:rPr>
          <w:sz w:val="24"/>
          <w:szCs w:val="24"/>
        </w:rPr>
        <w:t>；</w:t>
      </w:r>
      <w:r>
        <w:rPr>
          <w:sz w:val="24"/>
          <w:szCs w:val="24"/>
        </w:rPr>
        <w:t>“</w:t>
      </w:r>
      <w:r>
        <w:rPr>
          <w:sz w:val="24"/>
          <w:szCs w:val="24"/>
        </w:rPr>
        <w:t>进一步整合下游物流配送资源和能力</w:t>
      </w:r>
      <w:r>
        <w:rPr>
          <w:sz w:val="24"/>
          <w:szCs w:val="24"/>
        </w:rPr>
        <w:t>”</w:t>
      </w:r>
      <w:r>
        <w:rPr>
          <w:sz w:val="24"/>
          <w:szCs w:val="24"/>
        </w:rPr>
        <w:t>。其动因（或优势）是有利于企业控制和掌握市场，增强对消费者需求变化的敏感性，提高企业产品的市场适应性和竞争力。</w:t>
      </w:r>
      <w:r>
        <w:rPr>
          <w:sz w:val="24"/>
          <w:szCs w:val="24"/>
        </w:rPr>
        <w:t>“</w:t>
      </w:r>
      <w:r>
        <w:rPr>
          <w:sz w:val="24"/>
          <w:szCs w:val="24"/>
        </w:rPr>
        <w:t>随着商品年销售量的不断增加，第三方物流配送能力不足、每天数千单的货物积压的问题日益显著，严重影响服务质量和客户满意度。喜旺公司决定自建物流体系</w:t>
      </w:r>
      <w:r>
        <w:rPr>
          <w:sz w:val="24"/>
          <w:szCs w:val="24"/>
        </w:rPr>
        <w:t>”</w:t>
      </w:r>
      <w:r>
        <w:rPr>
          <w:sz w:val="24"/>
          <w:szCs w:val="24"/>
        </w:rPr>
        <w:t>；</w:t>
      </w:r>
      <w:r>
        <w:rPr>
          <w:sz w:val="24"/>
          <w:szCs w:val="24"/>
        </w:rPr>
        <w:t>“</w:t>
      </w:r>
      <w:r>
        <w:rPr>
          <w:sz w:val="24"/>
          <w:szCs w:val="24"/>
        </w:rPr>
        <w:t>喜旺公司这一系列的举措，使得其下游配送的效率取得质的飞跃</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）后向一体化。</w:t>
      </w:r>
      <w:r>
        <w:rPr>
          <w:sz w:val="24"/>
          <w:szCs w:val="24"/>
        </w:rPr>
        <w:t>“</w:t>
      </w:r>
      <w:r>
        <w:rPr>
          <w:sz w:val="24"/>
          <w:szCs w:val="24"/>
        </w:rPr>
        <w:t>运用多种方式整合与完善商品采购与供给端</w:t>
      </w:r>
      <w:r>
        <w:rPr>
          <w:sz w:val="24"/>
          <w:szCs w:val="24"/>
        </w:rPr>
        <w:t>”</w:t>
      </w:r>
      <w:r>
        <w:rPr>
          <w:sz w:val="24"/>
          <w:szCs w:val="24"/>
        </w:rPr>
        <w:t>。其动因（或优势）是有利于企业有效控制关键原材料等投入的成本、质量及供应可靠性，确保企业生产经营活动稳步进行。</w:t>
      </w:r>
      <w:r>
        <w:rPr>
          <w:sz w:val="24"/>
          <w:szCs w:val="24"/>
        </w:rPr>
        <w:t>“</w:t>
      </w:r>
      <w:r>
        <w:rPr>
          <w:sz w:val="24"/>
          <w:szCs w:val="24"/>
        </w:rPr>
        <w:t>为</w:t>
      </w:r>
      <w:r>
        <w:rPr>
          <w:sz w:val="24"/>
          <w:szCs w:val="24"/>
        </w:rPr>
        <w:lastRenderedPageBreak/>
        <w:t>了确保在商品上游供给的质量与可靠性</w:t>
      </w:r>
      <w:r>
        <w:rPr>
          <w:sz w:val="24"/>
          <w:szCs w:val="24"/>
        </w:rPr>
        <w:t>”</w:t>
      </w:r>
      <w:r>
        <w:rPr>
          <w:sz w:val="24"/>
          <w:szCs w:val="24"/>
        </w:rPr>
        <w:t>；</w:t>
      </w:r>
      <w:r>
        <w:rPr>
          <w:sz w:val="24"/>
          <w:szCs w:val="24"/>
        </w:rPr>
        <w:t>“</w:t>
      </w:r>
      <w:r>
        <w:rPr>
          <w:sz w:val="24"/>
          <w:szCs w:val="24"/>
        </w:rPr>
        <w:t>喜旺公司与国信医药公司合作，使用户在喜旺平台可购买处方药品</w:t>
      </w:r>
      <w:r>
        <w:rPr>
          <w:sz w:val="24"/>
          <w:szCs w:val="24"/>
        </w:rPr>
        <w:t>”</w:t>
      </w:r>
      <w:r>
        <w:rPr>
          <w:sz w:val="24"/>
          <w:szCs w:val="24"/>
        </w:rPr>
        <w:t>；</w:t>
      </w:r>
      <w:r>
        <w:rPr>
          <w:sz w:val="24"/>
          <w:szCs w:val="24"/>
        </w:rPr>
        <w:t>“</w:t>
      </w:r>
      <w:r>
        <w:rPr>
          <w:sz w:val="24"/>
          <w:szCs w:val="24"/>
        </w:rPr>
        <w:t>永芒超市是国内超市中最好的生鲜品供应商，拥有业内最低的生鲜品采购成本</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）横向一体化战略。</w:t>
      </w:r>
    </w:p>
    <w:p w:rsidR="00542F1A" w:rsidRDefault="00542F1A" w:rsidP="0049756F">
      <w:pPr>
        <w:spacing w:line="300" w:lineRule="auto"/>
        <w:ind w:firstLine="480"/>
      </w:pPr>
      <w:r>
        <w:rPr>
          <w:sz w:val="24"/>
          <w:szCs w:val="24"/>
        </w:rPr>
        <w:t>横向一体化战略是指企业向产业价值链相同阶段方向扩张的战略。企业采用横向一体化战略的主要目的是实现规模经济以获取竞争优势。</w:t>
      </w:r>
    </w:p>
    <w:p w:rsidR="00B71679" w:rsidRDefault="00542F1A" w:rsidP="0049756F">
      <w:pPr>
        <w:spacing w:line="300" w:lineRule="auto"/>
        <w:ind w:firstLine="480"/>
        <w:rPr>
          <w:sz w:val="24"/>
          <w:szCs w:val="24"/>
        </w:rPr>
      </w:pPr>
      <w:r>
        <w:rPr>
          <w:sz w:val="24"/>
          <w:szCs w:val="24"/>
        </w:rPr>
        <w:t>在下列情形中，比较适宜采用横向一体化战略：</w:t>
      </w:r>
    </w:p>
    <w:p w:rsidR="00542F1A" w:rsidRDefault="00542F1A" w:rsidP="0049756F">
      <w:pPr>
        <w:spacing w:line="300" w:lineRule="auto"/>
        <w:ind w:firstLine="480"/>
      </w:pPr>
      <w:r>
        <w:rPr>
          <w:sz w:val="24"/>
          <w:szCs w:val="24"/>
        </w:rPr>
        <w:t>①</w:t>
      </w:r>
      <w:r>
        <w:rPr>
          <w:sz w:val="24"/>
          <w:szCs w:val="24"/>
        </w:rPr>
        <w:t>企业所在产业竞争较为激烈；</w:t>
      </w:r>
    </w:p>
    <w:p w:rsidR="00542F1A" w:rsidRDefault="00542F1A" w:rsidP="0049756F">
      <w:pPr>
        <w:spacing w:line="300" w:lineRule="auto"/>
        <w:ind w:firstLine="480"/>
      </w:pPr>
      <w:r>
        <w:rPr>
          <w:sz w:val="24"/>
          <w:szCs w:val="24"/>
        </w:rPr>
        <w:t>②</w:t>
      </w:r>
      <w:r>
        <w:rPr>
          <w:sz w:val="24"/>
          <w:szCs w:val="24"/>
        </w:rPr>
        <w:t>企业所在产业的规模经济较为显著；</w:t>
      </w:r>
    </w:p>
    <w:p w:rsidR="005B706B" w:rsidRDefault="00542F1A" w:rsidP="0049756F">
      <w:pPr>
        <w:spacing w:line="300" w:lineRule="auto"/>
        <w:ind w:firstLine="480"/>
        <w:rPr>
          <w:sz w:val="24"/>
          <w:szCs w:val="24"/>
        </w:rPr>
      </w:pPr>
      <w:r>
        <w:rPr>
          <w:sz w:val="24"/>
          <w:szCs w:val="24"/>
        </w:rPr>
        <w:t>③</w:t>
      </w:r>
      <w:r>
        <w:rPr>
          <w:sz w:val="24"/>
          <w:szCs w:val="24"/>
        </w:rPr>
        <w:t>企业的横向一体化符合反垄断法律法规，能够在局部地区获得一定的垄断地位</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④</w:t>
      </w:r>
      <w:r>
        <w:rPr>
          <w:sz w:val="24"/>
          <w:szCs w:val="24"/>
        </w:rPr>
        <w:t>企</w:t>
      </w:r>
      <w:r w:rsidR="00542F1A">
        <w:rPr>
          <w:sz w:val="24"/>
          <w:szCs w:val="24"/>
        </w:rPr>
        <w:t>业所在产业的增长潜力较大；</w:t>
      </w:r>
    </w:p>
    <w:p w:rsidR="00542F1A" w:rsidRDefault="00542F1A" w:rsidP="0049756F">
      <w:pPr>
        <w:spacing w:line="300" w:lineRule="auto"/>
        <w:ind w:firstLine="480"/>
      </w:pPr>
      <w:r>
        <w:rPr>
          <w:sz w:val="24"/>
          <w:szCs w:val="24"/>
        </w:rPr>
        <w:t>⑤</w:t>
      </w:r>
      <w:r>
        <w:rPr>
          <w:sz w:val="24"/>
          <w:szCs w:val="24"/>
        </w:rPr>
        <w:t>企业具备横向一体化所需的资金、人力资源等。</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【案例</w:t>
      </w:r>
      <w:r>
        <w:rPr>
          <w:sz w:val="24"/>
          <w:szCs w:val="24"/>
        </w:rPr>
        <w:t>3.3</w:t>
      </w:r>
      <w:r>
        <w:rPr>
          <w:sz w:val="24"/>
          <w:szCs w:val="24"/>
        </w:rPr>
        <w:t>】</w:t>
      </w:r>
    </w:p>
    <w:p w:rsidR="00542F1A" w:rsidRDefault="00542F1A" w:rsidP="0049756F">
      <w:pPr>
        <w:spacing w:line="300" w:lineRule="auto"/>
        <w:ind w:firstLine="480"/>
      </w:pPr>
      <w:r>
        <w:rPr>
          <w:sz w:val="24"/>
          <w:szCs w:val="24"/>
        </w:rPr>
        <w:t>光祖公司所实施的横向一体化战略案例内容详见附录</w:t>
      </w:r>
      <w:r>
        <w:rPr>
          <w:sz w:val="24"/>
          <w:szCs w:val="24"/>
        </w:rPr>
        <w:t>“</w:t>
      </w:r>
      <w:r>
        <w:rPr>
          <w:sz w:val="24"/>
          <w:szCs w:val="24"/>
        </w:rPr>
        <w:t>综合案例及参考分析</w:t>
      </w:r>
      <w:r>
        <w:rPr>
          <w:sz w:val="24"/>
          <w:szCs w:val="24"/>
        </w:rPr>
        <w:t>”</w:t>
      </w:r>
      <w:r>
        <w:rPr>
          <w:sz w:val="24"/>
          <w:szCs w:val="24"/>
        </w:rPr>
        <w:t>【综合案例</w:t>
      </w:r>
      <w:r>
        <w:rPr>
          <w:sz w:val="24"/>
          <w:szCs w:val="24"/>
        </w:rPr>
        <w:t>7</w:t>
      </w:r>
      <w:r>
        <w:rPr>
          <w:sz w:val="24"/>
          <w:szCs w:val="24"/>
        </w:rPr>
        <w:t>】。</w:t>
      </w:r>
    </w:p>
    <w:p w:rsidR="00542F1A" w:rsidRDefault="00542F1A" w:rsidP="0049756F">
      <w:pPr>
        <w:spacing w:line="300" w:lineRule="auto"/>
        <w:ind w:firstLine="480"/>
      </w:pPr>
      <w:r>
        <w:rPr>
          <w:sz w:val="24"/>
          <w:szCs w:val="24"/>
        </w:rPr>
        <w:t>光祖公司实施横向一体化战略具体做法表现为：</w:t>
      </w:r>
      <w:r>
        <w:rPr>
          <w:sz w:val="24"/>
          <w:szCs w:val="24"/>
        </w:rPr>
        <w:t>“</w:t>
      </w:r>
      <w:r>
        <w:rPr>
          <w:sz w:val="24"/>
          <w:szCs w:val="24"/>
        </w:rPr>
        <w:t>公司在国内十几个地区建立了现代化的生产基地。之后，作为全球化程度很高的产业</w:t>
      </w:r>
      <w:r>
        <w:rPr>
          <w:sz w:val="24"/>
          <w:szCs w:val="24"/>
        </w:rPr>
        <w:t>—</w:t>
      </w:r>
      <w:r>
        <w:rPr>
          <w:sz w:val="24"/>
          <w:szCs w:val="24"/>
        </w:rPr>
        <w:t>汽车制造的零部件供应商，光祖玻璃开启了进军国际市场的航程</w:t>
      </w:r>
      <w:r>
        <w:rPr>
          <w:sz w:val="24"/>
          <w:szCs w:val="24"/>
        </w:rPr>
        <w:t>”</w:t>
      </w:r>
      <w:r>
        <w:rPr>
          <w:sz w:val="24"/>
          <w:szCs w:val="24"/>
        </w:rPr>
        <w:t>。</w:t>
      </w:r>
    </w:p>
    <w:p w:rsidR="00542F1A" w:rsidRDefault="00542F1A" w:rsidP="0049756F">
      <w:pPr>
        <w:spacing w:line="300" w:lineRule="auto"/>
        <w:ind w:firstLine="480"/>
      </w:pPr>
      <w:r>
        <w:rPr>
          <w:sz w:val="24"/>
          <w:szCs w:val="24"/>
        </w:rPr>
        <w:t>对于光祖集团而言，实施横向一体化战略的主要条件是：</w:t>
      </w:r>
    </w:p>
    <w:p w:rsidR="00542F1A" w:rsidRDefault="00542F1A" w:rsidP="0049756F">
      <w:pPr>
        <w:spacing w:line="300" w:lineRule="auto"/>
        <w:ind w:firstLine="480"/>
      </w:pPr>
      <w:r>
        <w:rPr>
          <w:sz w:val="24"/>
          <w:szCs w:val="24"/>
        </w:rPr>
        <w:t>（</w:t>
      </w:r>
      <w:r>
        <w:rPr>
          <w:sz w:val="24"/>
          <w:szCs w:val="24"/>
        </w:rPr>
        <w:t>1</w:t>
      </w:r>
      <w:r>
        <w:rPr>
          <w:sz w:val="24"/>
          <w:szCs w:val="24"/>
        </w:rPr>
        <w:t>）企业所在产业竞争较为激烈。</w:t>
      </w:r>
      <w:r>
        <w:rPr>
          <w:sz w:val="24"/>
          <w:szCs w:val="24"/>
        </w:rPr>
        <w:t>“</w:t>
      </w:r>
      <w:r>
        <w:rPr>
          <w:sz w:val="24"/>
          <w:szCs w:val="24"/>
        </w:rPr>
        <w:t>全球汽车玻璃市场激烈的竞争</w:t>
      </w:r>
      <w:r>
        <w:rPr>
          <w:sz w:val="24"/>
          <w:szCs w:val="24"/>
        </w:rPr>
        <w:t>”</w:t>
      </w:r>
      <w:r>
        <w:rPr>
          <w:sz w:val="24"/>
          <w:szCs w:val="24"/>
        </w:rPr>
        <w:t>。</w:t>
      </w:r>
    </w:p>
    <w:p w:rsidR="00B71679" w:rsidRDefault="00542F1A" w:rsidP="0049756F">
      <w:pPr>
        <w:spacing w:line="300" w:lineRule="auto"/>
        <w:ind w:firstLine="480"/>
        <w:rPr>
          <w:sz w:val="24"/>
          <w:szCs w:val="24"/>
        </w:rPr>
      </w:pPr>
      <w:r>
        <w:rPr>
          <w:sz w:val="24"/>
          <w:szCs w:val="24"/>
        </w:rPr>
        <w:t>（</w:t>
      </w:r>
      <w:r>
        <w:rPr>
          <w:sz w:val="24"/>
          <w:szCs w:val="24"/>
        </w:rPr>
        <w:t>2</w:t>
      </w:r>
      <w:r>
        <w:rPr>
          <w:sz w:val="24"/>
          <w:szCs w:val="24"/>
        </w:rPr>
        <w:t>）企业所在产业的规模经济较为显著。</w:t>
      </w:r>
      <w:r>
        <w:rPr>
          <w:sz w:val="24"/>
          <w:szCs w:val="24"/>
        </w:rPr>
        <w:t>“</w:t>
      </w:r>
      <w:r>
        <w:rPr>
          <w:sz w:val="24"/>
          <w:szCs w:val="24"/>
        </w:rPr>
        <w:t>支撑光祖获得在全球的规模经济优势</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）企业所在产业的增长潜力较大。</w:t>
      </w:r>
      <w:r>
        <w:rPr>
          <w:sz w:val="24"/>
          <w:szCs w:val="24"/>
        </w:rPr>
        <w:t>“C</w:t>
      </w:r>
      <w:r>
        <w:rPr>
          <w:sz w:val="24"/>
          <w:szCs w:val="24"/>
        </w:rPr>
        <w:t>国玻璃产业处在快速发展的过程中</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）企业具备横向一体化所需的资源能力。</w:t>
      </w:r>
      <w:r>
        <w:rPr>
          <w:sz w:val="24"/>
          <w:szCs w:val="24"/>
        </w:rPr>
        <w:t>“2008</w:t>
      </w:r>
      <w:r>
        <w:rPr>
          <w:sz w:val="24"/>
          <w:szCs w:val="24"/>
        </w:rPr>
        <w:t>年的金融危机给汽车玻璃行业格局带来巨大的变化，国际同行因为原有的大批量生产模式和个性化、小批量的消费需求相悖，导致成本高涨。而且，汽车玻璃业务只是其集团多元业务的一块，因而渐渐被边缘化。由于光祖公司始终专注于做汽车玻璃，打造了核心竞争力，逐步赢得更多汽车厂商的信赖</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3.4</w:t>
      </w:r>
      <w:r>
        <w:rPr>
          <w:sz w:val="24"/>
          <w:szCs w:val="24"/>
        </w:rPr>
        <w:t>】</w:t>
      </w:r>
    </w:p>
    <w:p w:rsidR="00542F1A" w:rsidRDefault="00542F1A" w:rsidP="0049756F">
      <w:pPr>
        <w:spacing w:line="300" w:lineRule="auto"/>
        <w:ind w:firstLine="480"/>
      </w:pPr>
      <w:r>
        <w:rPr>
          <w:sz w:val="24"/>
          <w:szCs w:val="24"/>
        </w:rPr>
        <w:t>果硕酒店集团实施一体化战略</w:t>
      </w:r>
    </w:p>
    <w:p w:rsidR="00542F1A" w:rsidRDefault="00542F1A" w:rsidP="0049756F">
      <w:pPr>
        <w:spacing w:line="300" w:lineRule="auto"/>
        <w:ind w:firstLine="480"/>
      </w:pPr>
      <w:r>
        <w:rPr>
          <w:sz w:val="24"/>
          <w:szCs w:val="24"/>
        </w:rPr>
        <w:t>2014</w:t>
      </w:r>
      <w:r>
        <w:rPr>
          <w:sz w:val="24"/>
          <w:szCs w:val="24"/>
        </w:rPr>
        <w:t>年王丽红抓住酒店市场消费升级的机遇，投巨资创建了果硕酒店品牌。果硕酒店布局全国一、二线核心城市，以发挥规模经济优势。</w:t>
      </w:r>
      <w:r>
        <w:rPr>
          <w:sz w:val="24"/>
          <w:szCs w:val="24"/>
        </w:rPr>
        <w:t>2019</w:t>
      </w:r>
      <w:r>
        <w:rPr>
          <w:sz w:val="24"/>
          <w:szCs w:val="24"/>
        </w:rPr>
        <w:t>年，果硕酒店全国连锁店近千家，覆盖百余城市，在国内激烈竞争的中档酒店中成为规模领先的酒店集团。</w:t>
      </w:r>
      <w:r>
        <w:rPr>
          <w:sz w:val="24"/>
          <w:szCs w:val="24"/>
        </w:rPr>
        <w:t>2017</w:t>
      </w:r>
      <w:r>
        <w:rPr>
          <w:sz w:val="24"/>
          <w:szCs w:val="24"/>
        </w:rPr>
        <w:t>年，果硕酒店集团从国内酒店行业巨大的发展潜力中，敏锐地察觉到酒店经营中一个核心业务环节</w:t>
      </w:r>
      <w:r>
        <w:rPr>
          <w:sz w:val="24"/>
          <w:szCs w:val="24"/>
        </w:rPr>
        <w:t>——</w:t>
      </w:r>
      <w:r>
        <w:rPr>
          <w:sz w:val="24"/>
          <w:szCs w:val="24"/>
        </w:rPr>
        <w:t>酒店布草洗涤，未来一定向规模化、产业化的方向发展，布草洗涤的效率提升、节能降耗、物流升级将成为现实。果硕酒店集团毅然投入上亿元资金建设营邦洗涤产业园区，这是国内首个现代化智慧洗涤产业园区。</w:t>
      </w:r>
    </w:p>
    <w:p w:rsidR="00542F1A" w:rsidRDefault="00542F1A" w:rsidP="0049756F">
      <w:pPr>
        <w:spacing w:line="300" w:lineRule="auto"/>
        <w:ind w:firstLine="480"/>
      </w:pPr>
      <w:r>
        <w:rPr>
          <w:sz w:val="24"/>
          <w:szCs w:val="24"/>
        </w:rPr>
        <w:t>截至</w:t>
      </w:r>
      <w:r>
        <w:rPr>
          <w:sz w:val="24"/>
          <w:szCs w:val="24"/>
        </w:rPr>
        <w:t>2019</w:t>
      </w:r>
      <w:r>
        <w:rPr>
          <w:sz w:val="24"/>
          <w:szCs w:val="24"/>
        </w:rPr>
        <w:t>年底，营邦洗涤产业园区累计投入超</w:t>
      </w:r>
      <w:r>
        <w:rPr>
          <w:sz w:val="24"/>
          <w:szCs w:val="24"/>
        </w:rPr>
        <w:t>2</w:t>
      </w:r>
      <w:r>
        <w:rPr>
          <w:sz w:val="24"/>
          <w:szCs w:val="24"/>
        </w:rPr>
        <w:t>亿元，在国内十余个城市布局</w:t>
      </w:r>
      <w:r>
        <w:rPr>
          <w:sz w:val="24"/>
          <w:szCs w:val="24"/>
        </w:rPr>
        <w:t>5</w:t>
      </w:r>
      <w:r>
        <w:rPr>
          <w:sz w:val="24"/>
          <w:szCs w:val="24"/>
        </w:rPr>
        <w:t>个智慧洗涤产业园、</w:t>
      </w:r>
      <w:r>
        <w:rPr>
          <w:sz w:val="24"/>
          <w:szCs w:val="24"/>
        </w:rPr>
        <w:t>12</w:t>
      </w:r>
      <w:r>
        <w:rPr>
          <w:sz w:val="24"/>
          <w:szCs w:val="24"/>
        </w:rPr>
        <w:t>个洗涤龙智慧工厂，投产</w:t>
      </w:r>
      <w:r>
        <w:rPr>
          <w:sz w:val="24"/>
          <w:szCs w:val="24"/>
        </w:rPr>
        <w:t>30</w:t>
      </w:r>
      <w:r>
        <w:rPr>
          <w:sz w:val="24"/>
          <w:szCs w:val="24"/>
        </w:rPr>
        <w:t>条洗涤龙，成为国内连锁布局范围最广、工厂数量最多、上线洗涤龙最多的公纺洗涤龙头企业。营邦洗涤产业园区成为果硕酒店集团新的利润增长点。</w:t>
      </w:r>
    </w:p>
    <w:p w:rsidR="00542F1A" w:rsidRDefault="00542F1A" w:rsidP="0049756F">
      <w:pPr>
        <w:spacing w:line="300" w:lineRule="auto"/>
        <w:ind w:firstLine="480"/>
      </w:pPr>
      <w:r>
        <w:rPr>
          <w:sz w:val="24"/>
          <w:szCs w:val="24"/>
        </w:rPr>
        <w:t>营邦洗涤工厂采用国际顶尖的全自动化隧道式洗涤龙生产线，</w:t>
      </w:r>
      <w:r>
        <w:rPr>
          <w:sz w:val="24"/>
          <w:szCs w:val="24"/>
        </w:rPr>
        <w:t>2</w:t>
      </w:r>
      <w:r>
        <w:rPr>
          <w:sz w:val="24"/>
          <w:szCs w:val="24"/>
        </w:rPr>
        <w:t>条洗涤龙就相当于</w:t>
      </w:r>
      <w:r>
        <w:rPr>
          <w:sz w:val="24"/>
          <w:szCs w:val="24"/>
        </w:rPr>
        <w:t>8</w:t>
      </w:r>
      <w:r>
        <w:rPr>
          <w:sz w:val="24"/>
          <w:szCs w:val="24"/>
        </w:rPr>
        <w:t>～</w:t>
      </w:r>
      <w:r>
        <w:rPr>
          <w:sz w:val="24"/>
          <w:szCs w:val="24"/>
        </w:rPr>
        <w:t>12</w:t>
      </w:r>
      <w:r>
        <w:rPr>
          <w:sz w:val="24"/>
          <w:szCs w:val="24"/>
        </w:rPr>
        <w:t>个传统中型单机工厂，实现分拣、洗涤、仓储、运输、收发、支付等纺织品流转全流程的智能化，并建立洗涤及检测标准、运输标准、环保标准、管理工艺标准等，推动行业标准化生产。营邦洗涤工厂</w:t>
      </w:r>
      <w:r>
        <w:rPr>
          <w:sz w:val="24"/>
          <w:szCs w:val="24"/>
        </w:rPr>
        <w:lastRenderedPageBreak/>
        <w:t>依托研发出的云洗涤管理系统，在每一件纺织品中植入</w:t>
      </w:r>
      <w:r>
        <w:rPr>
          <w:sz w:val="24"/>
          <w:szCs w:val="24"/>
        </w:rPr>
        <w:t>RFID</w:t>
      </w:r>
      <w:r>
        <w:rPr>
          <w:sz w:val="24"/>
          <w:szCs w:val="24"/>
        </w:rPr>
        <w:t>超高频芯片，实时链接连通工厂、酒店，辅以人才培训、供应链支持以及订单打通。营邦洗涤产业园区在有效集合上下游产业链资源，实现规模效应、显著降低能耗和人力成本的同时，规范园区污水排放处理，自建万吨污水处理设施，每年节水上千万吨。</w:t>
      </w:r>
    </w:p>
    <w:p w:rsidR="00542F1A" w:rsidRDefault="00542F1A" w:rsidP="0049756F">
      <w:pPr>
        <w:spacing w:line="300" w:lineRule="auto"/>
        <w:ind w:firstLine="480"/>
      </w:pPr>
      <w:r>
        <w:rPr>
          <w:sz w:val="24"/>
          <w:szCs w:val="24"/>
        </w:rPr>
        <w:t>2019</w:t>
      </w:r>
      <w:r>
        <w:rPr>
          <w:sz w:val="24"/>
          <w:szCs w:val="24"/>
        </w:rPr>
        <w:t>年</w:t>
      </w:r>
      <w:r>
        <w:rPr>
          <w:sz w:val="24"/>
          <w:szCs w:val="24"/>
        </w:rPr>
        <w:t>12</w:t>
      </w:r>
      <w:r>
        <w:rPr>
          <w:sz w:val="24"/>
          <w:szCs w:val="24"/>
        </w:rPr>
        <w:t>月，营邦洗涤产业国区的业务又得以进一步拓展，完成</w:t>
      </w:r>
      <w:r>
        <w:rPr>
          <w:sz w:val="24"/>
          <w:szCs w:val="24"/>
        </w:rPr>
        <w:t>5000</w:t>
      </w:r>
      <w:r>
        <w:rPr>
          <w:sz w:val="24"/>
          <w:szCs w:val="24"/>
        </w:rPr>
        <w:t>万元布草采购，全部植入</w:t>
      </w:r>
      <w:r>
        <w:rPr>
          <w:sz w:val="24"/>
          <w:szCs w:val="24"/>
        </w:rPr>
        <w:t>RFID</w:t>
      </w:r>
      <w:r>
        <w:rPr>
          <w:sz w:val="24"/>
          <w:szCs w:val="24"/>
        </w:rPr>
        <w:t>芯片，全力推进布草租洗业务。相比较传统的纯洗业务，采用布草租赁洗涤模式，对于酒店上下游产业链降低成本、提高利润的好处显而易见：一是因为纺织品利用率大幅提升，有效提升行业成本管控能力；二是租赁的纺织品规格材质通常来说相对统一，能更充分发挥洗涤设备效率，同步提升行业周转效率；三是传统洗涤与物联网技术结合，洗涤标准化流程更加成熟，同时标准化的流程也有利于保护和延长纺织品的使用寿命。这一战略举措，将进一步促选酒店与洗涤公司基于双赢思想的紧密合作。</w:t>
      </w:r>
    </w:p>
    <w:p w:rsidR="00542F1A" w:rsidRDefault="00542F1A" w:rsidP="0049756F">
      <w:pPr>
        <w:spacing w:line="300" w:lineRule="auto"/>
        <w:ind w:firstLine="480"/>
      </w:pPr>
      <w:r>
        <w:rPr>
          <w:sz w:val="24"/>
          <w:szCs w:val="24"/>
        </w:rPr>
        <w:t>本案例中，简要分析果硕酒店集团发展战略的类型及其适用条件如下：果硕酒店集团发展战略的类型属于一体化战略。</w:t>
      </w:r>
    </w:p>
    <w:p w:rsidR="00542F1A" w:rsidRDefault="00542F1A" w:rsidP="0049756F">
      <w:pPr>
        <w:spacing w:line="300" w:lineRule="auto"/>
        <w:ind w:firstLine="480"/>
      </w:pPr>
      <w:r>
        <w:rPr>
          <w:sz w:val="24"/>
          <w:szCs w:val="24"/>
        </w:rPr>
        <w:t>（</w:t>
      </w:r>
      <w:r>
        <w:rPr>
          <w:sz w:val="24"/>
          <w:szCs w:val="24"/>
        </w:rPr>
        <w:t>1</w:t>
      </w:r>
      <w:r>
        <w:rPr>
          <w:sz w:val="24"/>
          <w:szCs w:val="24"/>
        </w:rPr>
        <w:t>）横向一体化战略。</w:t>
      </w:r>
      <w:r>
        <w:rPr>
          <w:sz w:val="24"/>
          <w:szCs w:val="24"/>
        </w:rPr>
        <w:t>“</w:t>
      </w:r>
      <w:r>
        <w:rPr>
          <w:sz w:val="24"/>
          <w:szCs w:val="24"/>
        </w:rPr>
        <w:t>创建了黑硕酒店品牌</w:t>
      </w:r>
      <w:r>
        <w:rPr>
          <w:sz w:val="24"/>
          <w:szCs w:val="24"/>
        </w:rPr>
        <w:t>…………</w:t>
      </w:r>
      <w:r>
        <w:rPr>
          <w:sz w:val="24"/>
          <w:szCs w:val="24"/>
        </w:rPr>
        <w:t>布局全国一、二线核心城市，</w:t>
      </w:r>
      <w:r>
        <w:rPr>
          <w:sz w:val="24"/>
          <w:szCs w:val="24"/>
        </w:rPr>
        <w:t>....2019</w:t>
      </w:r>
      <w:r>
        <w:rPr>
          <w:sz w:val="24"/>
          <w:szCs w:val="24"/>
        </w:rPr>
        <w:t>年，果硕酒店全国连锁店近千家，覆盖百余城市，在国内激烈竞争的中档酒店中成为规模领先的酒店集团</w:t>
      </w:r>
      <w:r>
        <w:rPr>
          <w:sz w:val="24"/>
          <w:szCs w:val="24"/>
        </w:rPr>
        <w:t>”</w:t>
      </w:r>
      <w:r>
        <w:rPr>
          <w:sz w:val="24"/>
          <w:szCs w:val="24"/>
        </w:rPr>
        <w:t>，</w:t>
      </w:r>
      <w:r>
        <w:rPr>
          <w:sz w:val="24"/>
          <w:szCs w:val="24"/>
        </w:rPr>
        <w:t xml:space="preserve"> "</w:t>
      </w:r>
      <w:r>
        <w:rPr>
          <w:sz w:val="24"/>
          <w:szCs w:val="24"/>
        </w:rPr>
        <w:t>截至</w:t>
      </w:r>
      <w:r>
        <w:rPr>
          <w:sz w:val="24"/>
          <w:szCs w:val="24"/>
        </w:rPr>
        <w:t>2019</w:t>
      </w:r>
      <w:r>
        <w:rPr>
          <w:sz w:val="24"/>
          <w:szCs w:val="24"/>
        </w:rPr>
        <w:t>年底，营邦洗涤产业园区累计投入超</w:t>
      </w:r>
      <w:r>
        <w:rPr>
          <w:sz w:val="24"/>
          <w:szCs w:val="24"/>
        </w:rPr>
        <w:t>2</w:t>
      </w:r>
      <w:r>
        <w:rPr>
          <w:sz w:val="24"/>
          <w:szCs w:val="24"/>
        </w:rPr>
        <w:t>亿元，在国内十余个城市布局</w:t>
      </w:r>
      <w:r>
        <w:rPr>
          <w:sz w:val="24"/>
          <w:szCs w:val="24"/>
        </w:rPr>
        <w:t>5</w:t>
      </w:r>
      <w:r>
        <w:rPr>
          <w:sz w:val="24"/>
          <w:szCs w:val="24"/>
        </w:rPr>
        <w:t>个智慧浇涤产业园、</w:t>
      </w:r>
      <w:r>
        <w:rPr>
          <w:sz w:val="24"/>
          <w:szCs w:val="24"/>
        </w:rPr>
        <w:t>12</w:t>
      </w:r>
      <w:r>
        <w:rPr>
          <w:sz w:val="24"/>
          <w:szCs w:val="24"/>
        </w:rPr>
        <w:t>个洗涤龙智慧工厂，投产</w:t>
      </w:r>
      <w:r>
        <w:rPr>
          <w:sz w:val="24"/>
          <w:szCs w:val="24"/>
        </w:rPr>
        <w:t>30</w:t>
      </w:r>
      <w:r>
        <w:rPr>
          <w:sz w:val="24"/>
          <w:szCs w:val="24"/>
        </w:rPr>
        <w:t>条洗涤龙，成为国内连锁布局范围最广、工厂数量最多、上线洗涤龙最多的公纺洗涤龙头企业</w:t>
      </w:r>
      <w:r>
        <w:rPr>
          <w:sz w:val="24"/>
          <w:szCs w:val="24"/>
        </w:rPr>
        <w:t>”</w:t>
      </w:r>
    </w:p>
    <w:p w:rsidR="00542F1A" w:rsidRDefault="00542F1A" w:rsidP="0049756F">
      <w:pPr>
        <w:spacing w:line="300" w:lineRule="auto"/>
        <w:ind w:firstLine="480"/>
      </w:pPr>
      <w:r>
        <w:rPr>
          <w:sz w:val="24"/>
          <w:szCs w:val="24"/>
        </w:rPr>
        <w:t>适用条件：</w:t>
      </w:r>
    </w:p>
    <w:p w:rsidR="00542F1A" w:rsidRDefault="00542F1A" w:rsidP="0049756F">
      <w:pPr>
        <w:spacing w:line="300" w:lineRule="auto"/>
        <w:ind w:firstLine="480"/>
      </w:pPr>
      <w:r>
        <w:rPr>
          <w:sz w:val="24"/>
          <w:szCs w:val="24"/>
        </w:rPr>
        <w:t>①</w:t>
      </w:r>
      <w:r>
        <w:rPr>
          <w:sz w:val="24"/>
          <w:szCs w:val="24"/>
        </w:rPr>
        <w:t>企业所在产业竞争较为激烈。</w:t>
      </w:r>
      <w:r>
        <w:rPr>
          <w:sz w:val="24"/>
          <w:szCs w:val="24"/>
        </w:rPr>
        <w:t>“</w:t>
      </w:r>
      <w:r>
        <w:rPr>
          <w:sz w:val="24"/>
          <w:szCs w:val="24"/>
        </w:rPr>
        <w:t>在国内激烈竞争的中档酒店中成为规模领先的酒店集团</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企业所在产业的规模经济较为显著。</w:t>
      </w:r>
      <w:r>
        <w:rPr>
          <w:sz w:val="24"/>
          <w:szCs w:val="24"/>
        </w:rPr>
        <w:t>“</w:t>
      </w:r>
      <w:r>
        <w:rPr>
          <w:sz w:val="24"/>
          <w:szCs w:val="24"/>
        </w:rPr>
        <w:t>以发挥规模经济优势</w:t>
      </w:r>
      <w:r>
        <w:rPr>
          <w:sz w:val="24"/>
          <w:szCs w:val="24"/>
        </w:rPr>
        <w:t>”</w:t>
      </w:r>
      <w:r>
        <w:rPr>
          <w:sz w:val="24"/>
          <w:szCs w:val="24"/>
        </w:rPr>
        <w:t>。</w:t>
      </w:r>
    </w:p>
    <w:p w:rsidR="005B706B" w:rsidRDefault="00542F1A" w:rsidP="0049756F">
      <w:pPr>
        <w:spacing w:line="300" w:lineRule="auto"/>
        <w:ind w:firstLine="480"/>
        <w:rPr>
          <w:sz w:val="24"/>
          <w:szCs w:val="24"/>
        </w:rPr>
      </w:pPr>
      <w:r>
        <w:rPr>
          <w:sz w:val="24"/>
          <w:szCs w:val="24"/>
        </w:rPr>
        <w:t>③</w:t>
      </w:r>
      <w:r>
        <w:rPr>
          <w:sz w:val="24"/>
          <w:szCs w:val="24"/>
        </w:rPr>
        <w:t>企业能够在局部地区获得一定的垄断地位。</w:t>
      </w:r>
      <w:r>
        <w:rPr>
          <w:sz w:val="24"/>
          <w:szCs w:val="24"/>
        </w:rPr>
        <w:t>“</w:t>
      </w:r>
      <w:r>
        <w:rPr>
          <w:sz w:val="24"/>
          <w:szCs w:val="24"/>
        </w:rPr>
        <w:t>成为规模领先的酒店集团</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④</w:t>
      </w:r>
      <w:r>
        <w:rPr>
          <w:sz w:val="24"/>
          <w:szCs w:val="24"/>
        </w:rPr>
        <w:t>企</w:t>
      </w:r>
      <w:r w:rsidR="00542F1A">
        <w:rPr>
          <w:sz w:val="24"/>
          <w:szCs w:val="24"/>
        </w:rPr>
        <w:t>业所在产业的增长潜力较大。</w:t>
      </w:r>
      <w:r w:rsidR="00542F1A">
        <w:rPr>
          <w:sz w:val="24"/>
          <w:szCs w:val="24"/>
        </w:rPr>
        <w:t>“</w:t>
      </w:r>
      <w:r w:rsidR="00542F1A">
        <w:rPr>
          <w:sz w:val="24"/>
          <w:szCs w:val="24"/>
        </w:rPr>
        <w:t>抓住酒店市场消费升级趋势</w:t>
      </w:r>
      <w:r w:rsidR="00542F1A">
        <w:rPr>
          <w:sz w:val="24"/>
          <w:szCs w:val="24"/>
        </w:rPr>
        <w:t>”</w:t>
      </w:r>
    </w:p>
    <w:p w:rsidR="00542F1A" w:rsidRDefault="00542F1A" w:rsidP="0049756F">
      <w:pPr>
        <w:spacing w:line="300" w:lineRule="auto"/>
        <w:ind w:firstLine="480"/>
      </w:pPr>
      <w:r>
        <w:rPr>
          <w:sz w:val="24"/>
          <w:szCs w:val="24"/>
        </w:rPr>
        <w:t>⑤</w:t>
      </w:r>
      <w:r>
        <w:rPr>
          <w:sz w:val="24"/>
          <w:szCs w:val="24"/>
        </w:rPr>
        <w:t>企业具备横向一体化所需的资金、人力资源等。</w:t>
      </w:r>
      <w:r>
        <w:rPr>
          <w:sz w:val="24"/>
          <w:szCs w:val="24"/>
        </w:rPr>
        <w:t>“</w:t>
      </w:r>
      <w:r>
        <w:rPr>
          <w:sz w:val="24"/>
          <w:szCs w:val="24"/>
        </w:rPr>
        <w:t>投巨资创建了果硕酒店品牌</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）前向一体化战略。</w:t>
      </w:r>
      <w:r>
        <w:rPr>
          <w:sz w:val="24"/>
          <w:szCs w:val="24"/>
        </w:rPr>
        <w:t>“</w:t>
      </w:r>
      <w:r>
        <w:rPr>
          <w:sz w:val="24"/>
          <w:szCs w:val="24"/>
        </w:rPr>
        <w:t>果硕酒店集团毅然投入上亿元资金建设营邦洗涤产业园区，这是国内首个现代化智慧洗涤产业园区</w:t>
      </w:r>
      <w:r>
        <w:rPr>
          <w:sz w:val="24"/>
          <w:szCs w:val="24"/>
        </w:rPr>
        <w:t>”</w:t>
      </w:r>
      <w:r>
        <w:rPr>
          <w:sz w:val="24"/>
          <w:szCs w:val="24"/>
        </w:rPr>
        <w:t>，</w:t>
      </w:r>
      <w:r>
        <w:rPr>
          <w:sz w:val="24"/>
          <w:szCs w:val="24"/>
        </w:rPr>
        <w:t xml:space="preserve"> "</w:t>
      </w:r>
      <w:r>
        <w:rPr>
          <w:sz w:val="24"/>
          <w:szCs w:val="24"/>
        </w:rPr>
        <w:t>截至</w:t>
      </w:r>
      <w:r>
        <w:rPr>
          <w:sz w:val="24"/>
          <w:szCs w:val="24"/>
        </w:rPr>
        <w:t>2019</w:t>
      </w:r>
      <w:r>
        <w:rPr>
          <w:sz w:val="24"/>
          <w:szCs w:val="24"/>
        </w:rPr>
        <w:t>年底，营邦洗涤产业园区累计投入超</w:t>
      </w:r>
      <w:r>
        <w:rPr>
          <w:sz w:val="24"/>
          <w:szCs w:val="24"/>
        </w:rPr>
        <w:t>2</w:t>
      </w:r>
      <w:r>
        <w:rPr>
          <w:sz w:val="24"/>
          <w:szCs w:val="24"/>
        </w:rPr>
        <w:t>亿元，在国内十余个城市布局</w:t>
      </w:r>
      <w:r>
        <w:rPr>
          <w:sz w:val="24"/>
          <w:szCs w:val="24"/>
        </w:rPr>
        <w:t>5</w:t>
      </w:r>
      <w:r>
        <w:rPr>
          <w:sz w:val="24"/>
          <w:szCs w:val="24"/>
        </w:rPr>
        <w:t>个智慧洗涤产业园、</w:t>
      </w:r>
      <w:r>
        <w:rPr>
          <w:sz w:val="24"/>
          <w:szCs w:val="24"/>
        </w:rPr>
        <w:t>12</w:t>
      </w:r>
      <w:r>
        <w:rPr>
          <w:sz w:val="24"/>
          <w:szCs w:val="24"/>
        </w:rPr>
        <w:t>个洗涤龙智慧工厂，投产</w:t>
      </w:r>
      <w:r>
        <w:rPr>
          <w:sz w:val="24"/>
          <w:szCs w:val="24"/>
        </w:rPr>
        <w:t>30</w:t>
      </w:r>
      <w:r>
        <w:rPr>
          <w:sz w:val="24"/>
          <w:szCs w:val="24"/>
        </w:rPr>
        <w:t>条洗涤龙，成为国内连锁布局范围最广、工厂数量最多、上线洗涤龙最多的公纺洗涤龙头企业</w:t>
      </w:r>
    </w:p>
    <w:p w:rsidR="00542F1A" w:rsidRDefault="00542F1A" w:rsidP="0049756F">
      <w:pPr>
        <w:spacing w:line="300" w:lineRule="auto"/>
        <w:ind w:firstLine="480"/>
      </w:pPr>
      <w:r>
        <w:rPr>
          <w:sz w:val="24"/>
          <w:szCs w:val="24"/>
        </w:rPr>
        <w:t>适用条件：</w:t>
      </w:r>
    </w:p>
    <w:p w:rsidR="00542F1A" w:rsidRDefault="00542F1A" w:rsidP="0049756F">
      <w:pPr>
        <w:spacing w:line="300" w:lineRule="auto"/>
        <w:ind w:firstLine="480"/>
      </w:pPr>
      <w:r>
        <w:rPr>
          <w:sz w:val="24"/>
          <w:szCs w:val="24"/>
        </w:rPr>
        <w:t>①</w:t>
      </w:r>
      <w:r>
        <w:rPr>
          <w:sz w:val="24"/>
          <w:szCs w:val="24"/>
        </w:rPr>
        <w:t>企业现有销售商的销售成本较高或者可靠性较差而难以满足企业的销售需要。</w:t>
      </w:r>
      <w:r>
        <w:rPr>
          <w:sz w:val="24"/>
          <w:szCs w:val="24"/>
        </w:rPr>
        <w:t>“</w:t>
      </w:r>
      <w:r>
        <w:rPr>
          <w:sz w:val="24"/>
          <w:szCs w:val="24"/>
        </w:rPr>
        <w:t>敏锐地察觉到布草洗涤的效率提升、节能降耗、物流升级将成为现实</w:t>
      </w:r>
      <w:r>
        <w:rPr>
          <w:sz w:val="24"/>
          <w:szCs w:val="24"/>
        </w:rPr>
        <w:t>”</w:t>
      </w:r>
      <w:r>
        <w:rPr>
          <w:sz w:val="24"/>
          <w:szCs w:val="24"/>
        </w:rPr>
        <w:t>；</w:t>
      </w:r>
      <w:r>
        <w:rPr>
          <w:sz w:val="24"/>
          <w:szCs w:val="24"/>
        </w:rPr>
        <w:t xml:space="preserve"> “</w:t>
      </w:r>
      <w:r>
        <w:rPr>
          <w:sz w:val="24"/>
          <w:szCs w:val="24"/>
        </w:rPr>
        <w:t>营郑洗涤产业园区在有效集合上下游产业链资源，实现规模效应、显著降低能耗和人力成本的同时，规范图区污水排放处理，</w:t>
      </w:r>
      <w:r>
        <w:rPr>
          <w:sz w:val="24"/>
          <w:szCs w:val="24"/>
        </w:rPr>
        <w:t xml:space="preserve"> </w:t>
      </w:r>
      <w:r>
        <w:rPr>
          <w:sz w:val="24"/>
          <w:szCs w:val="24"/>
        </w:rPr>
        <w:t>自建万吨污水处理设施，每年节水上千万吨</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企业所在产业的增长潜力较大。</w:t>
      </w:r>
      <w:r>
        <w:rPr>
          <w:sz w:val="24"/>
          <w:szCs w:val="24"/>
        </w:rPr>
        <w:t>“</w:t>
      </w:r>
      <w:r>
        <w:rPr>
          <w:sz w:val="24"/>
          <w:szCs w:val="24"/>
        </w:rPr>
        <w:t>果硕酒店集团从国内酒店行业巨大的发展潜力中</w:t>
      </w:r>
      <w:r>
        <w:rPr>
          <w:sz w:val="24"/>
          <w:szCs w:val="24"/>
        </w:rPr>
        <w:t>……””</w:t>
      </w:r>
    </w:p>
    <w:p w:rsidR="00542F1A" w:rsidRDefault="00542F1A" w:rsidP="0049756F">
      <w:pPr>
        <w:spacing w:line="300" w:lineRule="auto"/>
        <w:ind w:firstLine="480"/>
      </w:pPr>
      <w:r>
        <w:rPr>
          <w:sz w:val="24"/>
          <w:szCs w:val="24"/>
        </w:rPr>
        <w:t>③</w:t>
      </w:r>
      <w:r>
        <w:rPr>
          <w:sz w:val="24"/>
          <w:szCs w:val="24"/>
        </w:rPr>
        <w:t>企业具备前向一体化所需的资金、人力资源等。</w:t>
      </w:r>
      <w:r>
        <w:rPr>
          <w:sz w:val="24"/>
          <w:szCs w:val="24"/>
        </w:rPr>
        <w:t>“</w:t>
      </w:r>
      <w:r>
        <w:rPr>
          <w:sz w:val="24"/>
          <w:szCs w:val="24"/>
        </w:rPr>
        <w:t>果硕酒店集团毅然投入上亿元资金建设营邦洗涤产业园区</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销售环节的利润率较高。</w:t>
      </w:r>
      <w:r>
        <w:rPr>
          <w:sz w:val="24"/>
          <w:szCs w:val="24"/>
        </w:rPr>
        <w:t>“</w:t>
      </w:r>
      <w:r>
        <w:rPr>
          <w:sz w:val="24"/>
          <w:szCs w:val="24"/>
        </w:rPr>
        <w:t>酒店布草洗涤，未来一定向规模化、产业化的方向发展</w:t>
      </w:r>
      <w:r>
        <w:rPr>
          <w:sz w:val="24"/>
          <w:szCs w:val="24"/>
        </w:rPr>
        <w:t>”</w:t>
      </w:r>
      <w:r>
        <w:rPr>
          <w:sz w:val="24"/>
          <w:szCs w:val="24"/>
        </w:rPr>
        <w:t>；</w:t>
      </w:r>
      <w:r>
        <w:rPr>
          <w:sz w:val="24"/>
          <w:szCs w:val="24"/>
        </w:rPr>
        <w:t>“</w:t>
      </w:r>
      <w:r>
        <w:rPr>
          <w:sz w:val="24"/>
          <w:szCs w:val="24"/>
        </w:rPr>
        <w:t>营邦洗涤产业园区也将成为果硕酒店集团新的利润增长点</w:t>
      </w:r>
      <w:r>
        <w:rPr>
          <w:sz w:val="24"/>
          <w:szCs w:val="24"/>
        </w:rPr>
        <w:t>”</w:t>
      </w:r>
      <w:r>
        <w:rPr>
          <w:sz w:val="24"/>
          <w:szCs w:val="24"/>
        </w:rPr>
        <w:t>。</w:t>
      </w:r>
    </w:p>
    <w:p w:rsidR="00542F1A" w:rsidRDefault="00542F1A" w:rsidP="0049756F">
      <w:pPr>
        <w:spacing w:line="300" w:lineRule="auto"/>
        <w:ind w:firstLine="480"/>
      </w:pPr>
      <w:r>
        <w:rPr>
          <w:sz w:val="24"/>
          <w:szCs w:val="24"/>
        </w:rPr>
        <w:lastRenderedPageBreak/>
        <w:t>（</w:t>
      </w:r>
      <w:r>
        <w:rPr>
          <w:sz w:val="24"/>
          <w:szCs w:val="24"/>
        </w:rPr>
        <w:t>3</w:t>
      </w:r>
      <w:r>
        <w:rPr>
          <w:sz w:val="24"/>
          <w:szCs w:val="24"/>
        </w:rPr>
        <w:t>）后向一体化战略。</w:t>
      </w:r>
      <w:r>
        <w:rPr>
          <w:sz w:val="24"/>
          <w:szCs w:val="24"/>
        </w:rPr>
        <w:t>“2019</w:t>
      </w:r>
      <w:r>
        <w:rPr>
          <w:sz w:val="24"/>
          <w:szCs w:val="24"/>
        </w:rPr>
        <w:t>年</w:t>
      </w:r>
      <w:r>
        <w:rPr>
          <w:sz w:val="24"/>
          <w:szCs w:val="24"/>
        </w:rPr>
        <w:t>12</w:t>
      </w:r>
      <w:r>
        <w:rPr>
          <w:sz w:val="24"/>
          <w:szCs w:val="24"/>
        </w:rPr>
        <w:t>月，营邦洗涤产业园区的业务进一步拓展，完成</w:t>
      </w:r>
      <w:r>
        <w:rPr>
          <w:sz w:val="24"/>
          <w:szCs w:val="24"/>
        </w:rPr>
        <w:t>5000</w:t>
      </w:r>
      <w:r>
        <w:rPr>
          <w:sz w:val="24"/>
          <w:szCs w:val="24"/>
        </w:rPr>
        <w:t>万元布草采购，全部植入</w:t>
      </w:r>
      <w:r>
        <w:rPr>
          <w:sz w:val="24"/>
          <w:szCs w:val="24"/>
        </w:rPr>
        <w:t>RFID</w:t>
      </w:r>
      <w:r>
        <w:rPr>
          <w:sz w:val="24"/>
          <w:szCs w:val="24"/>
        </w:rPr>
        <w:t>芯片，全力推进布草租洗业务</w:t>
      </w:r>
      <w:r>
        <w:rPr>
          <w:sz w:val="24"/>
          <w:szCs w:val="24"/>
        </w:rPr>
        <w:t>”</w:t>
      </w:r>
      <w:r>
        <w:rPr>
          <w:sz w:val="24"/>
          <w:szCs w:val="24"/>
        </w:rPr>
        <w:t>。</w:t>
      </w:r>
    </w:p>
    <w:p w:rsidR="00542F1A" w:rsidRDefault="00542F1A" w:rsidP="0049756F">
      <w:pPr>
        <w:spacing w:line="300" w:lineRule="auto"/>
        <w:ind w:firstLine="480"/>
      </w:pPr>
      <w:r>
        <w:rPr>
          <w:sz w:val="24"/>
          <w:szCs w:val="24"/>
        </w:rPr>
        <w:t>适用条件；</w:t>
      </w:r>
    </w:p>
    <w:p w:rsidR="00542F1A" w:rsidRDefault="00542F1A" w:rsidP="0049756F">
      <w:pPr>
        <w:spacing w:line="300" w:lineRule="auto"/>
        <w:ind w:firstLine="480"/>
      </w:pPr>
      <w:r>
        <w:rPr>
          <w:sz w:val="24"/>
          <w:szCs w:val="24"/>
        </w:rPr>
        <w:t>①</w:t>
      </w:r>
      <w:r>
        <w:rPr>
          <w:sz w:val="24"/>
          <w:szCs w:val="24"/>
        </w:rPr>
        <w:t>企业现有的供应商供应成本较高或者可靠性较差而难以满足企业对原材料、零部件等的需求。</w:t>
      </w:r>
      <w:r>
        <w:rPr>
          <w:sz w:val="24"/>
          <w:szCs w:val="24"/>
        </w:rPr>
        <w:t>“</w:t>
      </w:r>
      <w:r>
        <w:rPr>
          <w:sz w:val="24"/>
          <w:szCs w:val="24"/>
        </w:rPr>
        <w:t>一是因为纺织品利用率大幅提升，有效提升行业成本管控能力；二是租赁的纺织品规格材质通常来说相对统一，能更充分发挥洗涤设备效率，同步提升行业周转效率；三是传统洗涤与物联网技术结合，洗涤标准化流程更加成熟，同时标准化的流程也有利于保护和延长纺织品的使用寿命</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企业所在产业的增长潜力较大。</w:t>
      </w:r>
      <w:r>
        <w:rPr>
          <w:sz w:val="24"/>
          <w:szCs w:val="24"/>
        </w:rPr>
        <w:t>“</w:t>
      </w:r>
      <w:r>
        <w:rPr>
          <w:sz w:val="24"/>
          <w:szCs w:val="24"/>
        </w:rPr>
        <w:t>果硕酒店集团从国内酒店行业巨大的发展潜力中</w:t>
      </w:r>
    </w:p>
    <w:p w:rsidR="00542F1A" w:rsidRDefault="00542F1A" w:rsidP="0049756F">
      <w:pPr>
        <w:spacing w:line="300" w:lineRule="auto"/>
        <w:ind w:firstLine="480"/>
      </w:pPr>
      <w:r>
        <w:rPr>
          <w:sz w:val="24"/>
          <w:szCs w:val="24"/>
        </w:rPr>
        <w:t>③</w:t>
      </w:r>
      <w:r>
        <w:rPr>
          <w:sz w:val="24"/>
          <w:szCs w:val="24"/>
        </w:rPr>
        <w:t>企业具备后向一体化所需的资金、人力资源等。</w:t>
      </w:r>
      <w:r>
        <w:rPr>
          <w:sz w:val="24"/>
          <w:szCs w:val="24"/>
        </w:rPr>
        <w:t>“</w:t>
      </w:r>
      <w:r>
        <w:rPr>
          <w:sz w:val="24"/>
          <w:szCs w:val="24"/>
        </w:rPr>
        <w:t>营邦洗涤产业园区的进一步拓展，完成</w:t>
      </w:r>
      <w:r>
        <w:rPr>
          <w:sz w:val="24"/>
          <w:szCs w:val="24"/>
        </w:rPr>
        <w:t>5000</w:t>
      </w:r>
      <w:r>
        <w:rPr>
          <w:sz w:val="24"/>
          <w:szCs w:val="24"/>
        </w:rPr>
        <w:t>万元布草采购，全部植入</w:t>
      </w:r>
      <w:r>
        <w:rPr>
          <w:sz w:val="24"/>
          <w:szCs w:val="24"/>
        </w:rPr>
        <w:t>RFID</w:t>
      </w:r>
      <w:r>
        <w:rPr>
          <w:sz w:val="24"/>
          <w:szCs w:val="24"/>
        </w:rPr>
        <w:t>芯片，全力推进布草租洗业务</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供应环节的利润率较高。</w:t>
      </w:r>
      <w:r>
        <w:rPr>
          <w:sz w:val="24"/>
          <w:szCs w:val="24"/>
        </w:rPr>
        <w:t>“</w:t>
      </w:r>
      <w:r>
        <w:rPr>
          <w:sz w:val="24"/>
          <w:szCs w:val="24"/>
        </w:rPr>
        <w:t>采用布草租赁洗涤模式，对于酒店上下游产业链降低成本、提高利润的好处显而易见：一是因为纺织品利用率大幅提升，有效提升行业成本管控能力；二是租赁的纺织品规格材质通常来说相对统一，能更充分发挥洗涤设备效率，同步提升行业周转效率；三是传统洗涤与物联网技术结合，洗涤标准化流程更加成熟，同时标准化的流程也有利于保护和延长纺织品的使用寿命</w:t>
      </w:r>
      <w:r>
        <w:rPr>
          <w:sz w:val="24"/>
          <w:szCs w:val="24"/>
        </w:rPr>
        <w:t>”</w:t>
      </w:r>
      <w:r>
        <w:rPr>
          <w:sz w:val="24"/>
          <w:szCs w:val="24"/>
        </w:rPr>
        <w:t>。</w:t>
      </w:r>
    </w:p>
    <w:p w:rsidR="00542F1A" w:rsidRDefault="00542F1A" w:rsidP="0049756F">
      <w:pPr>
        <w:spacing w:line="300" w:lineRule="auto"/>
        <w:ind w:firstLine="480"/>
      </w:pPr>
      <w:r>
        <w:rPr>
          <w:sz w:val="24"/>
          <w:szCs w:val="24"/>
        </w:rPr>
        <w:t>⑤</w:t>
      </w:r>
      <w:r>
        <w:rPr>
          <w:sz w:val="24"/>
          <w:szCs w:val="24"/>
        </w:rPr>
        <w:t>企业产品价格的稳定对企业而言十分关键，后向一体化有利于控制原材料成本，从而确保产品价格的稳定。</w:t>
      </w:r>
      <w:r>
        <w:rPr>
          <w:sz w:val="24"/>
          <w:szCs w:val="24"/>
        </w:rPr>
        <w:t>“</w:t>
      </w:r>
      <w:r>
        <w:rPr>
          <w:sz w:val="24"/>
          <w:szCs w:val="24"/>
        </w:rPr>
        <w:t>一是因为纺织品利用率大幅提升，有效提升行业成本管控能力；二是租赁的纺织品规格材质通常来说相对统一，能更充分发挥洗涤设备效率，同步提升行业周转效率；三是传统洗涤与物联网技术结合，洗涤标准化流程更加成熟，同时标准化的流程也有利于保护和延长纺织品的使用寿命</w:t>
      </w:r>
      <w:r>
        <w:rPr>
          <w:sz w:val="24"/>
          <w:szCs w:val="24"/>
        </w:rPr>
        <w:t>”</w:t>
      </w:r>
      <w:r>
        <w:rPr>
          <w:sz w:val="24"/>
          <w:szCs w:val="24"/>
        </w:rPr>
        <w:t>。</w:t>
      </w:r>
    </w:p>
    <w:p w:rsidR="00542F1A" w:rsidRDefault="00542F1A" w:rsidP="0049756F">
      <w:pPr>
        <w:spacing w:line="300" w:lineRule="auto"/>
        <w:ind w:firstLine="480"/>
      </w:pPr>
      <w:r>
        <w:rPr>
          <w:sz w:val="24"/>
          <w:szCs w:val="24"/>
        </w:rPr>
        <w:t>2</w:t>
      </w:r>
      <w:r>
        <w:rPr>
          <w:sz w:val="24"/>
          <w:szCs w:val="24"/>
        </w:rPr>
        <w:t>．密集型战略。</w:t>
      </w:r>
    </w:p>
    <w:p w:rsidR="00542F1A" w:rsidRDefault="00542F1A" w:rsidP="0049756F">
      <w:pPr>
        <w:spacing w:line="300" w:lineRule="auto"/>
        <w:ind w:firstLine="480"/>
      </w:pPr>
      <w:r>
        <w:rPr>
          <w:sz w:val="24"/>
          <w:szCs w:val="24"/>
        </w:rPr>
        <w:t>研究企业密集型战略的基本框架，是安索夫（</w:t>
      </w:r>
      <w:r>
        <w:rPr>
          <w:sz w:val="24"/>
          <w:szCs w:val="24"/>
        </w:rPr>
        <w:t>Ansoff</w:t>
      </w:r>
      <w:r>
        <w:rPr>
          <w:sz w:val="24"/>
          <w:szCs w:val="24"/>
        </w:rPr>
        <w:t>，</w:t>
      </w:r>
      <w:r>
        <w:rPr>
          <w:sz w:val="24"/>
          <w:szCs w:val="24"/>
        </w:rPr>
        <w:t>H.I.</w:t>
      </w:r>
      <w:r>
        <w:rPr>
          <w:sz w:val="24"/>
          <w:szCs w:val="24"/>
        </w:rPr>
        <w:t>）的</w:t>
      </w:r>
      <w:r>
        <w:rPr>
          <w:sz w:val="24"/>
          <w:szCs w:val="24"/>
        </w:rPr>
        <w:t>“</w:t>
      </w:r>
      <w:r>
        <w:rPr>
          <w:sz w:val="24"/>
          <w:szCs w:val="24"/>
        </w:rPr>
        <w:t>产品</w:t>
      </w:r>
      <w:r>
        <w:rPr>
          <w:sz w:val="24"/>
          <w:szCs w:val="24"/>
        </w:rPr>
        <w:t>—</w:t>
      </w:r>
      <w:r>
        <w:rPr>
          <w:sz w:val="24"/>
          <w:szCs w:val="24"/>
        </w:rPr>
        <w:t>市场战略组合</w:t>
      </w:r>
      <w:r>
        <w:rPr>
          <w:sz w:val="24"/>
          <w:szCs w:val="24"/>
        </w:rPr>
        <w:t>”</w:t>
      </w:r>
      <w:r>
        <w:rPr>
          <w:sz w:val="24"/>
          <w:szCs w:val="24"/>
        </w:rPr>
        <w:t>矩阵，见表</w:t>
      </w:r>
      <w:r>
        <w:rPr>
          <w:sz w:val="24"/>
          <w:szCs w:val="24"/>
        </w:rPr>
        <w:t>3—1</w:t>
      </w:r>
      <w:r>
        <w:rPr>
          <w:sz w:val="24"/>
          <w:szCs w:val="24"/>
        </w:rPr>
        <w:t>。</w:t>
      </w:r>
    </w:p>
    <w:p w:rsidR="00542F1A" w:rsidRDefault="00542F1A" w:rsidP="0049756F">
      <w:pPr>
        <w:spacing w:line="300" w:lineRule="auto"/>
        <w:ind w:firstLine="480"/>
      </w:pPr>
      <w:r>
        <w:rPr>
          <w:sz w:val="24"/>
          <w:szCs w:val="24"/>
        </w:rPr>
        <w:t>表</w:t>
      </w:r>
      <w:r>
        <w:rPr>
          <w:sz w:val="24"/>
          <w:szCs w:val="24"/>
        </w:rPr>
        <w:t>3-1</w:t>
      </w:r>
    </w:p>
    <w:p w:rsidR="00542F1A" w:rsidRDefault="00542F1A" w:rsidP="0049756F">
      <w:pPr>
        <w:spacing w:line="300" w:lineRule="auto"/>
        <w:ind w:firstLine="480"/>
      </w:pPr>
      <w:r>
        <w:rPr>
          <w:sz w:val="24"/>
          <w:szCs w:val="24"/>
        </w:rPr>
        <w:t>产品</w:t>
      </w:r>
      <w:r>
        <w:rPr>
          <w:sz w:val="24"/>
          <w:szCs w:val="24"/>
        </w:rPr>
        <w:t>—</w:t>
      </w:r>
      <w:r>
        <w:rPr>
          <w:sz w:val="24"/>
          <w:szCs w:val="24"/>
        </w:rPr>
        <w:t>市场战略组合矩阵市场渗透：在单</w:t>
      </w:r>
      <w:r>
        <w:rPr>
          <w:sz w:val="24"/>
          <w:szCs w:val="24"/>
        </w:rPr>
        <w:t>——</w:t>
      </w:r>
      <w:r>
        <w:rPr>
          <w:sz w:val="24"/>
          <w:szCs w:val="24"/>
        </w:rPr>
        <w:t>市场，依靠单一产品，目的在于</w:t>
      </w:r>
    </w:p>
    <w:p w:rsidR="00542F1A" w:rsidRDefault="00542F1A" w:rsidP="0049756F">
      <w:pPr>
        <w:spacing w:line="300" w:lineRule="auto"/>
        <w:ind w:firstLine="480"/>
      </w:pPr>
      <w:r>
        <w:rPr>
          <w:sz w:val="24"/>
          <w:szCs w:val="24"/>
        </w:rPr>
        <w:t>产品开发：在现有市场上推出新产品；延长现开市场</w:t>
      </w:r>
    </w:p>
    <w:p w:rsidR="00542F1A" w:rsidRDefault="00542F1A" w:rsidP="0049756F">
      <w:pPr>
        <w:spacing w:line="300" w:lineRule="auto"/>
        <w:ind w:firstLine="480"/>
      </w:pPr>
      <w:r>
        <w:rPr>
          <w:sz w:val="24"/>
          <w:szCs w:val="24"/>
        </w:rPr>
        <w:t>大幅度增加市场占有率</w:t>
      </w:r>
    </w:p>
    <w:p w:rsidR="00542F1A" w:rsidRDefault="00542F1A" w:rsidP="0049756F">
      <w:pPr>
        <w:spacing w:line="300" w:lineRule="auto"/>
        <w:ind w:firstLine="480"/>
      </w:pPr>
      <w:r>
        <w:rPr>
          <w:sz w:val="24"/>
          <w:szCs w:val="24"/>
        </w:rPr>
        <w:t>产品生命周期</w:t>
      </w:r>
      <w:r>
        <w:rPr>
          <w:sz w:val="24"/>
          <w:szCs w:val="24"/>
        </w:rPr>
        <w:t xml:space="preserve"> </w:t>
      </w:r>
      <w:r>
        <w:rPr>
          <w:sz w:val="24"/>
          <w:szCs w:val="24"/>
        </w:rPr>
        <w:t>市场</w:t>
      </w:r>
    </w:p>
    <w:p w:rsidR="00542F1A" w:rsidRDefault="00542F1A" w:rsidP="0049756F">
      <w:pPr>
        <w:spacing w:line="300" w:lineRule="auto"/>
        <w:ind w:firstLine="480"/>
      </w:pPr>
      <w:r>
        <w:rPr>
          <w:sz w:val="24"/>
          <w:szCs w:val="24"/>
        </w:rPr>
        <w:t>市场开发：将现有产品推销到新地区或其他细分市</w:t>
      </w:r>
    </w:p>
    <w:p w:rsidR="00542F1A" w:rsidRDefault="00542F1A" w:rsidP="0049756F">
      <w:pPr>
        <w:spacing w:line="300" w:lineRule="auto"/>
        <w:ind w:firstLine="480"/>
      </w:pPr>
      <w:r>
        <w:rPr>
          <w:sz w:val="24"/>
          <w:szCs w:val="24"/>
        </w:rPr>
        <w:t>多元化：以新技术或市场而言的相关多元新市场</w:t>
      </w:r>
    </w:p>
    <w:p w:rsidR="00542F1A" w:rsidRDefault="00542F1A" w:rsidP="0049756F">
      <w:pPr>
        <w:spacing w:line="300" w:lineRule="auto"/>
        <w:ind w:firstLine="480"/>
      </w:pPr>
      <w:r>
        <w:rPr>
          <w:sz w:val="24"/>
          <w:szCs w:val="24"/>
        </w:rPr>
        <w:t>场；在现有实力、技能和能力基础上发展，改变销</w:t>
      </w:r>
    </w:p>
    <w:p w:rsidR="00542F1A" w:rsidRDefault="00542F1A" w:rsidP="0049756F">
      <w:pPr>
        <w:spacing w:line="300" w:lineRule="auto"/>
        <w:ind w:firstLine="480"/>
      </w:pPr>
      <w:r>
        <w:rPr>
          <w:sz w:val="24"/>
          <w:szCs w:val="24"/>
        </w:rPr>
        <w:t>化；与现有产品或市场无关的非相关多元化售和广告方法</w:t>
      </w:r>
    </w:p>
    <w:p w:rsidR="00542F1A" w:rsidRDefault="00542F1A" w:rsidP="0049756F">
      <w:pPr>
        <w:spacing w:line="300" w:lineRule="auto"/>
        <w:ind w:firstLine="480"/>
      </w:pPr>
      <w:r>
        <w:rPr>
          <w:sz w:val="24"/>
          <w:szCs w:val="24"/>
        </w:rPr>
        <w:t>（</w:t>
      </w:r>
      <w:r>
        <w:rPr>
          <w:sz w:val="24"/>
          <w:szCs w:val="24"/>
        </w:rPr>
        <w:t>1</w:t>
      </w:r>
      <w:r>
        <w:rPr>
          <w:sz w:val="24"/>
          <w:szCs w:val="24"/>
        </w:rPr>
        <w:t>）市场渗透</w:t>
      </w:r>
      <w:r>
        <w:rPr>
          <w:sz w:val="24"/>
          <w:szCs w:val="24"/>
        </w:rPr>
        <w:t>——</w:t>
      </w:r>
      <w:r>
        <w:rPr>
          <w:sz w:val="24"/>
          <w:szCs w:val="24"/>
        </w:rPr>
        <w:t>现有产品和现有市场。彼得（</w:t>
      </w:r>
      <w:r>
        <w:rPr>
          <w:sz w:val="24"/>
          <w:szCs w:val="24"/>
        </w:rPr>
        <w:t>Peter</w:t>
      </w:r>
      <w:r>
        <w:rPr>
          <w:sz w:val="24"/>
          <w:szCs w:val="24"/>
        </w:rPr>
        <w:t>，</w:t>
      </w:r>
      <w:r>
        <w:rPr>
          <w:sz w:val="24"/>
          <w:szCs w:val="24"/>
        </w:rPr>
        <w:t>T</w:t>
      </w:r>
      <w:r>
        <w:rPr>
          <w:sz w:val="24"/>
          <w:szCs w:val="24"/>
        </w:rPr>
        <w:t>．</w:t>
      </w:r>
      <w:r>
        <w:rPr>
          <w:sz w:val="24"/>
          <w:szCs w:val="24"/>
        </w:rPr>
        <w:t>J</w:t>
      </w:r>
      <w:r>
        <w:rPr>
          <w:sz w:val="24"/>
          <w:szCs w:val="24"/>
        </w:rPr>
        <w:t>．）和沃特曼（</w:t>
      </w:r>
      <w:r>
        <w:rPr>
          <w:sz w:val="24"/>
          <w:szCs w:val="24"/>
        </w:rPr>
        <w:t>Waterman</w:t>
      </w:r>
      <w:r>
        <w:rPr>
          <w:sz w:val="24"/>
          <w:szCs w:val="24"/>
        </w:rPr>
        <w:t>，</w:t>
      </w:r>
      <w:r>
        <w:rPr>
          <w:sz w:val="24"/>
          <w:szCs w:val="24"/>
        </w:rPr>
        <w:t>R.H.</w:t>
      </w:r>
      <w:r>
        <w:rPr>
          <w:sz w:val="24"/>
          <w:szCs w:val="24"/>
        </w:rPr>
        <w:t>）把这种集中战略称为</w:t>
      </w:r>
      <w:r>
        <w:rPr>
          <w:sz w:val="24"/>
          <w:szCs w:val="24"/>
        </w:rPr>
        <w:t>“</w:t>
      </w:r>
      <w:r>
        <w:rPr>
          <w:sz w:val="24"/>
          <w:szCs w:val="24"/>
        </w:rPr>
        <w:t>坚守阵地</w:t>
      </w:r>
      <w:r>
        <w:rPr>
          <w:sz w:val="24"/>
          <w:szCs w:val="24"/>
        </w:rPr>
        <w:t>”</w:t>
      </w:r>
      <w:r>
        <w:rPr>
          <w:sz w:val="24"/>
          <w:szCs w:val="24"/>
        </w:rPr>
        <w:t>，这种战略强调发展单一产品，试图通过更强的营销手段来获得更大的市场占有率。</w:t>
      </w:r>
    </w:p>
    <w:p w:rsidR="00542F1A" w:rsidRDefault="00542F1A" w:rsidP="0049756F">
      <w:pPr>
        <w:spacing w:line="300" w:lineRule="auto"/>
        <w:ind w:firstLine="480"/>
      </w:pPr>
      <w:r>
        <w:rPr>
          <w:sz w:val="24"/>
          <w:szCs w:val="24"/>
        </w:rPr>
        <w:t>市场渗透战略的基础是增加现有产品或服务的市场份额，或增加正在现有市场中经营的业务。它的目标是通过各种方法来增加产品的使用频率。主要方法有：</w:t>
      </w:r>
    </w:p>
    <w:p w:rsidR="00542F1A" w:rsidRDefault="00542F1A" w:rsidP="0049756F">
      <w:pPr>
        <w:spacing w:line="300" w:lineRule="auto"/>
        <w:ind w:firstLine="480"/>
      </w:pPr>
      <w:r>
        <w:rPr>
          <w:sz w:val="24"/>
          <w:szCs w:val="24"/>
        </w:rPr>
        <w:lastRenderedPageBreak/>
        <w:t>①</w:t>
      </w:r>
      <w:r>
        <w:rPr>
          <w:sz w:val="24"/>
          <w:szCs w:val="24"/>
        </w:rPr>
        <w:t>扩大市场份额，这个方法特别适用于整体正在成长的市场。企业可以通过提供折扣或增加广告来增加在现有市场中的销售额；通过改进销售和分销方式来提高所提供的服务水平；通过改进产品或包装来提高和加强其对消费者的吸引力并降低成本。</w:t>
      </w:r>
    </w:p>
    <w:p w:rsidR="00542F1A" w:rsidRDefault="00542F1A" w:rsidP="0049756F">
      <w:pPr>
        <w:spacing w:line="300" w:lineRule="auto"/>
        <w:ind w:firstLine="480"/>
      </w:pPr>
      <w:r>
        <w:rPr>
          <w:sz w:val="24"/>
          <w:szCs w:val="24"/>
        </w:rPr>
        <w:t>②</w:t>
      </w:r>
      <w:r>
        <w:rPr>
          <w:sz w:val="24"/>
          <w:szCs w:val="24"/>
        </w:rPr>
        <w:t>开发小众市场，其目标是在行业中的一系列目标小众市场中获得增长，从而扩大总的市场份额。如果与竞争对手相比企业的规模较小，那么这种方法尤为适用。</w:t>
      </w:r>
    </w:p>
    <w:p w:rsidR="00542F1A" w:rsidRDefault="00542F1A" w:rsidP="0049756F">
      <w:pPr>
        <w:spacing w:line="300" w:lineRule="auto"/>
        <w:ind w:firstLine="480"/>
      </w:pPr>
      <w:r>
        <w:rPr>
          <w:sz w:val="24"/>
          <w:szCs w:val="24"/>
        </w:rPr>
        <w:t>③</w:t>
      </w:r>
      <w:r>
        <w:rPr>
          <w:sz w:val="24"/>
          <w:szCs w:val="24"/>
        </w:rPr>
        <w:t>保持市场份额，当市场发生衰退时，保持市场份额具有重要意义。</w:t>
      </w:r>
    </w:p>
    <w:p w:rsidR="00542F1A" w:rsidRDefault="00542F1A" w:rsidP="0049756F">
      <w:pPr>
        <w:spacing w:line="300" w:lineRule="auto"/>
        <w:ind w:firstLine="480"/>
      </w:pPr>
      <w:r>
        <w:rPr>
          <w:sz w:val="24"/>
          <w:szCs w:val="24"/>
        </w:rPr>
        <w:t>企业运用市场渗透战略的难易程度取决于市场的性质及竞争对手的市场地位。当整个市场正在增长时，拥有少量市场份额的企业提高质量和生产力并增加市场活动可能比较容易，而当市场处于停滞状态时，则比较困难。此外，经验曲线效应使企业很难向成熟市场中渗透，在成熟市场中领先企业的成本结构会阻止拥有少量市场份额的竞争对手进入市场。</w:t>
      </w:r>
    </w:p>
    <w:p w:rsidR="00542F1A" w:rsidRDefault="00542F1A" w:rsidP="0049756F">
      <w:pPr>
        <w:spacing w:line="300" w:lineRule="auto"/>
        <w:ind w:firstLine="480"/>
      </w:pPr>
      <w:r>
        <w:rPr>
          <w:sz w:val="24"/>
          <w:szCs w:val="24"/>
        </w:rPr>
        <w:t>市场渗透战略主要适用于以下情况：</w:t>
      </w:r>
    </w:p>
    <w:p w:rsidR="00542F1A" w:rsidRDefault="00542F1A" w:rsidP="0049756F">
      <w:pPr>
        <w:spacing w:line="300" w:lineRule="auto"/>
        <w:ind w:firstLine="480"/>
      </w:pPr>
      <w:r>
        <w:rPr>
          <w:sz w:val="24"/>
          <w:szCs w:val="24"/>
        </w:rPr>
        <w:t>①</w:t>
      </w:r>
      <w:r>
        <w:rPr>
          <w:sz w:val="24"/>
          <w:szCs w:val="24"/>
        </w:rPr>
        <w:t>当整个市场正在增长时，那些想要增加市场份额的企业能够以较快的速度达到目标。相反，向停滞或衰退的市场渗透可能会难得多。</w:t>
      </w:r>
    </w:p>
    <w:p w:rsidR="00542F1A" w:rsidRDefault="00542F1A" w:rsidP="0049756F">
      <w:pPr>
        <w:spacing w:line="300" w:lineRule="auto"/>
        <w:ind w:firstLine="480"/>
      </w:pPr>
      <w:r>
        <w:rPr>
          <w:sz w:val="24"/>
          <w:szCs w:val="24"/>
        </w:rPr>
        <w:t>②</w:t>
      </w:r>
      <w:r>
        <w:rPr>
          <w:sz w:val="24"/>
          <w:szCs w:val="24"/>
        </w:rPr>
        <w:t>如果一家企业决定将利益局限在现有产品或市场领域，即使在整个市场衰退时也不允许销售额下降，那么企业就必须采取市场渗透战略。</w:t>
      </w:r>
    </w:p>
    <w:p w:rsidR="005B706B" w:rsidRDefault="00542F1A" w:rsidP="0049756F">
      <w:pPr>
        <w:spacing w:line="300" w:lineRule="auto"/>
        <w:ind w:firstLine="480"/>
        <w:rPr>
          <w:sz w:val="24"/>
          <w:szCs w:val="24"/>
        </w:rPr>
      </w:pPr>
      <w:r>
        <w:rPr>
          <w:sz w:val="24"/>
          <w:szCs w:val="24"/>
        </w:rPr>
        <w:t>③</w:t>
      </w:r>
      <w:r>
        <w:rPr>
          <w:sz w:val="24"/>
          <w:szCs w:val="24"/>
        </w:rPr>
        <w:t>如果其他企业由于各种原因离开了市场，那么采用市场渗透战略比较容易成功</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④</w:t>
      </w:r>
      <w:r>
        <w:rPr>
          <w:sz w:val="24"/>
          <w:szCs w:val="24"/>
        </w:rPr>
        <w:t>企</w:t>
      </w:r>
      <w:r w:rsidR="00542F1A">
        <w:rPr>
          <w:sz w:val="24"/>
          <w:szCs w:val="24"/>
        </w:rPr>
        <w:t>业拥有强大的市场地位，并且能够利用经验和能力来获得强有力的独特竞争优势，那么实施市场渗透战略是比较容易的。</w:t>
      </w:r>
    </w:p>
    <w:p w:rsidR="00542F1A" w:rsidRDefault="00542F1A" w:rsidP="0049756F">
      <w:pPr>
        <w:spacing w:line="300" w:lineRule="auto"/>
        <w:ind w:firstLine="480"/>
      </w:pPr>
      <w:r>
        <w:rPr>
          <w:sz w:val="24"/>
          <w:szCs w:val="24"/>
        </w:rPr>
        <w:t>⑤</w:t>
      </w:r>
      <w:r>
        <w:rPr>
          <w:sz w:val="24"/>
          <w:szCs w:val="24"/>
        </w:rPr>
        <w:t>当市场渗透战略对应的风险较低、高级管理者参与度较高，且在需要的投资较少的时候，市场渗透战略也会比较适用。</w:t>
      </w:r>
    </w:p>
    <w:p w:rsidR="00542F1A" w:rsidRDefault="00542F1A" w:rsidP="0049756F">
      <w:pPr>
        <w:spacing w:line="300" w:lineRule="auto"/>
        <w:ind w:firstLine="480"/>
      </w:pPr>
      <w:r>
        <w:rPr>
          <w:sz w:val="24"/>
          <w:szCs w:val="24"/>
        </w:rPr>
        <w:t>（</w:t>
      </w:r>
      <w:r>
        <w:rPr>
          <w:sz w:val="24"/>
          <w:szCs w:val="24"/>
        </w:rPr>
        <w:t>2</w:t>
      </w:r>
      <w:r>
        <w:rPr>
          <w:sz w:val="24"/>
          <w:szCs w:val="24"/>
        </w:rPr>
        <w:t>）市场开发</w:t>
      </w:r>
      <w:r>
        <w:rPr>
          <w:sz w:val="24"/>
          <w:szCs w:val="24"/>
        </w:rPr>
        <w:t>—</w:t>
      </w:r>
      <w:r>
        <w:rPr>
          <w:sz w:val="24"/>
          <w:szCs w:val="24"/>
        </w:rPr>
        <w:t>现有产品和新市场。市场开发战略是指将现有产品或服务打入新市场的战略。实施市场开发战略的主要方向包括开辟其他区域市场和细分市场。</w:t>
      </w:r>
    </w:p>
    <w:p w:rsidR="00542F1A" w:rsidRDefault="00542F1A" w:rsidP="0049756F">
      <w:pPr>
        <w:spacing w:line="300" w:lineRule="auto"/>
        <w:ind w:firstLine="480"/>
      </w:pPr>
      <w:r>
        <w:rPr>
          <w:sz w:val="24"/>
          <w:szCs w:val="24"/>
        </w:rPr>
        <w:t>采用市场开发战略有以下几个原因：</w:t>
      </w:r>
    </w:p>
    <w:p w:rsidR="00542F1A" w:rsidRDefault="00542F1A" w:rsidP="0049756F">
      <w:pPr>
        <w:spacing w:line="300" w:lineRule="auto"/>
        <w:ind w:firstLine="480"/>
      </w:pPr>
      <w:r>
        <w:rPr>
          <w:sz w:val="24"/>
          <w:szCs w:val="24"/>
        </w:rPr>
        <w:t>①</w:t>
      </w:r>
      <w:r>
        <w:rPr>
          <w:sz w:val="24"/>
          <w:szCs w:val="24"/>
        </w:rPr>
        <w:t>企业发现现有产品生产过程的性质导致难以转而生产全新的产品，因此他们希望能开发其他市场。</w:t>
      </w:r>
    </w:p>
    <w:p w:rsidR="00542F1A" w:rsidRDefault="00542F1A" w:rsidP="0049756F">
      <w:pPr>
        <w:spacing w:line="300" w:lineRule="auto"/>
        <w:ind w:firstLine="480"/>
      </w:pPr>
      <w:r>
        <w:rPr>
          <w:sz w:val="24"/>
          <w:szCs w:val="24"/>
        </w:rPr>
        <w:t>②</w:t>
      </w:r>
      <w:r>
        <w:rPr>
          <w:sz w:val="24"/>
          <w:szCs w:val="24"/>
        </w:rPr>
        <w:t>市场开发往往与产品改进结合在一起，例如，将工业用的地板或地毯清洁设备做得更小、更轻，这样可以将其引入民用市场。</w:t>
      </w:r>
    </w:p>
    <w:p w:rsidR="00542F1A" w:rsidRDefault="00542F1A" w:rsidP="0049756F">
      <w:pPr>
        <w:spacing w:line="300" w:lineRule="auto"/>
        <w:ind w:firstLine="480"/>
      </w:pPr>
      <w:r>
        <w:rPr>
          <w:sz w:val="24"/>
          <w:szCs w:val="24"/>
        </w:rPr>
        <w:t>③</w:t>
      </w:r>
      <w:r>
        <w:rPr>
          <w:sz w:val="24"/>
          <w:szCs w:val="24"/>
        </w:rPr>
        <w:t>现有市场或细分市场已经饱和，企业只能去寻找新的市场。市场开发战略主要适用于以下几种情况：</w:t>
      </w:r>
    </w:p>
    <w:p w:rsidR="00542F1A" w:rsidRDefault="00542F1A" w:rsidP="0049756F">
      <w:pPr>
        <w:spacing w:line="300" w:lineRule="auto"/>
        <w:ind w:firstLine="480"/>
      </w:pPr>
      <w:r>
        <w:rPr>
          <w:sz w:val="24"/>
          <w:szCs w:val="24"/>
        </w:rPr>
        <w:t>①</w:t>
      </w:r>
      <w:r>
        <w:rPr>
          <w:sz w:val="24"/>
          <w:szCs w:val="24"/>
        </w:rPr>
        <w:t>存在未开发或未饱和的市场；</w:t>
      </w:r>
    </w:p>
    <w:p w:rsidR="005B706B" w:rsidRDefault="00542F1A" w:rsidP="0049756F">
      <w:pPr>
        <w:spacing w:line="300" w:lineRule="auto"/>
        <w:ind w:firstLine="480"/>
        <w:rPr>
          <w:sz w:val="24"/>
          <w:szCs w:val="24"/>
        </w:rPr>
      </w:pPr>
      <w:r>
        <w:rPr>
          <w:sz w:val="24"/>
          <w:szCs w:val="24"/>
        </w:rPr>
        <w:t>②</w:t>
      </w:r>
      <w:r>
        <w:rPr>
          <w:sz w:val="24"/>
          <w:szCs w:val="24"/>
        </w:rPr>
        <w:t>可得到新的、可靠的、经济的和高质量的销售渠道</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③</w:t>
      </w:r>
      <w:r>
        <w:rPr>
          <w:sz w:val="24"/>
          <w:szCs w:val="24"/>
        </w:rPr>
        <w:t>企</w:t>
      </w:r>
      <w:r w:rsidR="00542F1A">
        <w:rPr>
          <w:sz w:val="24"/>
          <w:szCs w:val="24"/>
        </w:rPr>
        <w:t>业在现有经营领域十分成功；</w:t>
      </w:r>
    </w:p>
    <w:p w:rsidR="005B706B" w:rsidRDefault="00542F1A" w:rsidP="0049756F">
      <w:pPr>
        <w:spacing w:line="300" w:lineRule="auto"/>
        <w:ind w:firstLine="480"/>
        <w:rPr>
          <w:sz w:val="24"/>
          <w:szCs w:val="24"/>
        </w:rPr>
      </w:pPr>
      <w:r>
        <w:rPr>
          <w:sz w:val="24"/>
          <w:szCs w:val="24"/>
        </w:rPr>
        <w:t>④</w:t>
      </w:r>
      <w:r>
        <w:rPr>
          <w:sz w:val="24"/>
          <w:szCs w:val="24"/>
        </w:rPr>
        <w:t>企业拥有扩大经营所需的资金和人力资源</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⑤</w:t>
      </w:r>
      <w:r>
        <w:rPr>
          <w:sz w:val="24"/>
          <w:szCs w:val="24"/>
        </w:rPr>
        <w:t>企</w:t>
      </w:r>
      <w:r w:rsidR="00542F1A">
        <w:rPr>
          <w:sz w:val="24"/>
          <w:szCs w:val="24"/>
        </w:rPr>
        <w:t>业存在过剩的生产能力；</w:t>
      </w:r>
    </w:p>
    <w:p w:rsidR="00542F1A" w:rsidRDefault="00542F1A" w:rsidP="0049756F">
      <w:pPr>
        <w:spacing w:line="300" w:lineRule="auto"/>
        <w:ind w:firstLine="480"/>
      </w:pPr>
      <w:r>
        <w:rPr>
          <w:sz w:val="24"/>
          <w:szCs w:val="24"/>
        </w:rPr>
        <w:t>⑥</w:t>
      </w:r>
      <w:r>
        <w:rPr>
          <w:sz w:val="24"/>
          <w:szCs w:val="24"/>
        </w:rPr>
        <w:t>企业的主业属于正在迅速全球化的产业。</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3</w:t>
      </w:r>
      <w:r>
        <w:rPr>
          <w:sz w:val="24"/>
          <w:szCs w:val="24"/>
        </w:rPr>
        <w:t>）产品开发</w:t>
      </w:r>
      <w:r>
        <w:rPr>
          <w:sz w:val="24"/>
          <w:szCs w:val="24"/>
        </w:rPr>
        <w:t>—</w:t>
      </w:r>
      <w:r>
        <w:rPr>
          <w:sz w:val="24"/>
          <w:szCs w:val="24"/>
        </w:rPr>
        <w:t>新产品和现有市场。这种战略是在原有市场上，通过技术改进与开发研制新产品。这种战略可以延长产品的生命周期，提高产品的差异化程度，满足市场新的需求，从而改善企业的竞争地位。</w:t>
      </w:r>
    </w:p>
    <w:p w:rsidR="00542F1A" w:rsidRDefault="00542F1A" w:rsidP="0049756F">
      <w:pPr>
        <w:spacing w:line="300" w:lineRule="auto"/>
        <w:ind w:firstLine="480"/>
      </w:pPr>
      <w:r>
        <w:rPr>
          <w:sz w:val="24"/>
          <w:szCs w:val="24"/>
        </w:rPr>
        <w:lastRenderedPageBreak/>
        <w:t>拥有特定细分市场、综合性不强的产品或服务范围窄小的企业可能会采用这一战略。产品开发战略有利于企业利用现有产品的声誉和商标，吸引用户购买新产品。另外，产品开发战略是对现有产品进行改进，由于企业对现有市场较为了解，产品开发的针对性较强，因而较易取得成功。可采用多种方法来实现产品开发战略。例如，提供不同尺寸和不同颜色的产品；对产品使用不同的包装等。</w:t>
      </w:r>
    </w:p>
    <w:p w:rsidR="00542F1A" w:rsidRDefault="00542F1A" w:rsidP="0049756F">
      <w:pPr>
        <w:spacing w:line="300" w:lineRule="auto"/>
        <w:ind w:firstLine="480"/>
      </w:pPr>
      <w:r>
        <w:rPr>
          <w:sz w:val="24"/>
          <w:szCs w:val="24"/>
        </w:rPr>
        <w:t>产品开发战略比较富有挑战性，这是因为它通常要求企业对产品进行强有力的研究与开发。这可能是由产品的本质或市场的需求决定的。例如，在技术较复杂的市场中，产品生命周期较短（如计算机），迫使企业必须采取产品开发战略；消费者对供应商会实施潜在的压力，要求企业在正常经营范围内提供丰富多样的产品或服务，这也会促使企业去开发新的产品。</w:t>
      </w:r>
    </w:p>
    <w:p w:rsidR="00542F1A" w:rsidRDefault="00542F1A" w:rsidP="0049756F">
      <w:pPr>
        <w:spacing w:line="300" w:lineRule="auto"/>
        <w:ind w:firstLine="480"/>
      </w:pPr>
      <w:r>
        <w:rPr>
          <w:sz w:val="24"/>
          <w:szCs w:val="24"/>
        </w:rPr>
        <w:t>开发新产品可能会极具风险，这会导致该战略实施起来有难度。尽管如此，企业仍然有以下合理的原因采用该战略：</w:t>
      </w:r>
    </w:p>
    <w:p w:rsidR="005B706B" w:rsidRDefault="00542F1A" w:rsidP="0049756F">
      <w:pPr>
        <w:spacing w:line="300" w:lineRule="auto"/>
        <w:ind w:firstLine="480"/>
        <w:rPr>
          <w:sz w:val="24"/>
          <w:szCs w:val="24"/>
        </w:rPr>
      </w:pPr>
      <w:r>
        <w:rPr>
          <w:sz w:val="24"/>
          <w:szCs w:val="24"/>
        </w:rPr>
        <w:t>①</w:t>
      </w:r>
      <w:r>
        <w:rPr>
          <w:sz w:val="24"/>
          <w:szCs w:val="24"/>
        </w:rPr>
        <w:t>充分利用企业对市场的了解</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保</w:t>
      </w:r>
      <w:r w:rsidR="00542F1A">
        <w:rPr>
          <w:sz w:val="24"/>
          <w:szCs w:val="24"/>
        </w:rPr>
        <w:t>持相对于竞争对手的领先地位；</w:t>
      </w:r>
    </w:p>
    <w:p w:rsidR="005B706B" w:rsidRDefault="00542F1A" w:rsidP="0049756F">
      <w:pPr>
        <w:spacing w:line="300" w:lineRule="auto"/>
        <w:ind w:firstLine="480"/>
        <w:rPr>
          <w:sz w:val="24"/>
          <w:szCs w:val="24"/>
        </w:rPr>
      </w:pPr>
      <w:r>
        <w:rPr>
          <w:sz w:val="24"/>
          <w:szCs w:val="24"/>
        </w:rPr>
        <w:t>③</w:t>
      </w:r>
      <w:r>
        <w:rPr>
          <w:sz w:val="24"/>
          <w:szCs w:val="24"/>
        </w:rPr>
        <w:t>从现有产品组合的不足中寻求新的机会</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④</w:t>
      </w:r>
      <w:r>
        <w:rPr>
          <w:sz w:val="24"/>
          <w:szCs w:val="24"/>
        </w:rPr>
        <w:t>使</w:t>
      </w:r>
      <w:r w:rsidR="00542F1A">
        <w:rPr>
          <w:sz w:val="24"/>
          <w:szCs w:val="24"/>
        </w:rPr>
        <w:t>企业能继续在现有市场中保持稳固的地位。产品开发战略适用于以下几种情况：</w:t>
      </w:r>
    </w:p>
    <w:p w:rsidR="00542F1A" w:rsidRDefault="00542F1A" w:rsidP="0049756F">
      <w:pPr>
        <w:spacing w:line="300" w:lineRule="auto"/>
        <w:ind w:firstLine="480"/>
      </w:pPr>
      <w:r>
        <w:rPr>
          <w:sz w:val="24"/>
          <w:szCs w:val="24"/>
        </w:rPr>
        <w:t>①</w:t>
      </w:r>
      <w:r>
        <w:rPr>
          <w:sz w:val="24"/>
          <w:szCs w:val="24"/>
        </w:rPr>
        <w:t>企业产品具有较高的市场信誉度和顾客满意度；</w:t>
      </w:r>
    </w:p>
    <w:p w:rsidR="005B706B" w:rsidRDefault="00542F1A" w:rsidP="0049756F">
      <w:pPr>
        <w:spacing w:line="300" w:lineRule="auto"/>
        <w:ind w:firstLine="480"/>
        <w:rPr>
          <w:sz w:val="24"/>
          <w:szCs w:val="24"/>
        </w:rPr>
      </w:pPr>
      <w:r>
        <w:rPr>
          <w:sz w:val="24"/>
          <w:szCs w:val="24"/>
        </w:rPr>
        <w:t>②</w:t>
      </w:r>
      <w:r>
        <w:rPr>
          <w:sz w:val="24"/>
          <w:szCs w:val="24"/>
        </w:rPr>
        <w:t>企业所在产业属于适宜创新的高速发展的高新技术产业</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③</w:t>
      </w:r>
      <w:r>
        <w:rPr>
          <w:sz w:val="24"/>
          <w:szCs w:val="24"/>
        </w:rPr>
        <w:t>企</w:t>
      </w:r>
      <w:r w:rsidR="00542F1A">
        <w:rPr>
          <w:sz w:val="24"/>
          <w:szCs w:val="24"/>
        </w:rPr>
        <w:t>业所在产业正处于高速增长阶段；</w:t>
      </w:r>
    </w:p>
    <w:p w:rsidR="00542F1A" w:rsidRDefault="00542F1A" w:rsidP="0049756F">
      <w:pPr>
        <w:spacing w:line="300" w:lineRule="auto"/>
        <w:ind w:firstLine="480"/>
      </w:pPr>
      <w:r>
        <w:rPr>
          <w:sz w:val="24"/>
          <w:szCs w:val="24"/>
        </w:rPr>
        <w:t>④</w:t>
      </w:r>
      <w:r>
        <w:rPr>
          <w:sz w:val="24"/>
          <w:szCs w:val="24"/>
        </w:rPr>
        <w:t>企业具有较强的研究与开发能力；</w:t>
      </w:r>
    </w:p>
    <w:p w:rsidR="00542F1A" w:rsidRDefault="00542F1A" w:rsidP="0049756F">
      <w:pPr>
        <w:spacing w:line="300" w:lineRule="auto"/>
        <w:ind w:firstLine="480"/>
      </w:pPr>
      <w:r>
        <w:rPr>
          <w:sz w:val="24"/>
          <w:szCs w:val="24"/>
        </w:rPr>
        <w:t>⑤</w:t>
      </w:r>
      <w:r>
        <w:rPr>
          <w:sz w:val="24"/>
          <w:szCs w:val="24"/>
        </w:rPr>
        <w:t>主要竞争对手以近似价格提供更高质量的产品。</w:t>
      </w:r>
    </w:p>
    <w:p w:rsidR="00542F1A" w:rsidRDefault="00542F1A" w:rsidP="0049756F">
      <w:pPr>
        <w:spacing w:line="300" w:lineRule="auto"/>
        <w:ind w:firstLine="480"/>
      </w:pPr>
      <w:r>
        <w:rPr>
          <w:sz w:val="24"/>
          <w:szCs w:val="24"/>
        </w:rPr>
        <w:t>新产品开发能有效地帮助企业发展，这是因为在大多数情况下，营销成功来源于对市场进行预测而不是仅仅对消费者的变化作出反应。真正的企业家会促使变化发生，创造需求。当然，产品开发不仅是对全新产品的开发，还包括对现有产品进行较小的改变（例如，将含糖饮料改为无糖的饮料）和升级等。</w:t>
      </w:r>
    </w:p>
    <w:p w:rsidR="00542F1A" w:rsidRDefault="00542F1A" w:rsidP="0049756F">
      <w:pPr>
        <w:spacing w:line="300" w:lineRule="auto"/>
        <w:ind w:firstLine="480"/>
      </w:pPr>
      <w:r>
        <w:rPr>
          <w:sz w:val="24"/>
          <w:szCs w:val="24"/>
        </w:rPr>
        <w:t>（</w:t>
      </w:r>
      <w:r>
        <w:rPr>
          <w:sz w:val="24"/>
          <w:szCs w:val="24"/>
        </w:rPr>
        <w:t>4</w:t>
      </w:r>
      <w:r>
        <w:rPr>
          <w:sz w:val="24"/>
          <w:szCs w:val="24"/>
        </w:rPr>
        <w:t>）多元化</w:t>
      </w:r>
      <w:r>
        <w:rPr>
          <w:sz w:val="24"/>
          <w:szCs w:val="24"/>
        </w:rPr>
        <w:t>—</w:t>
      </w:r>
      <w:r>
        <w:rPr>
          <w:sz w:val="24"/>
          <w:szCs w:val="24"/>
        </w:rPr>
        <w:t>新产品和新市场。这是新产品与新市场结合的结果。又可分为相关多元化和非相关多元化。这一战略方向应当从密集型战略类型中分离出来，归为发展战略的另一种基本类型。</w:t>
      </w:r>
    </w:p>
    <w:p w:rsidR="00542F1A" w:rsidRDefault="00542F1A" w:rsidP="0049756F">
      <w:pPr>
        <w:spacing w:line="300" w:lineRule="auto"/>
        <w:ind w:firstLine="480"/>
      </w:pPr>
      <w:r>
        <w:rPr>
          <w:sz w:val="24"/>
          <w:szCs w:val="24"/>
        </w:rPr>
        <w:t>【案例</w:t>
      </w:r>
      <w:r>
        <w:rPr>
          <w:sz w:val="24"/>
          <w:szCs w:val="24"/>
        </w:rPr>
        <w:t>3.5</w:t>
      </w:r>
      <w:r>
        <w:rPr>
          <w:sz w:val="24"/>
          <w:szCs w:val="24"/>
        </w:rPr>
        <w:t>】</w:t>
      </w:r>
    </w:p>
    <w:p w:rsidR="00542F1A" w:rsidRDefault="00542F1A" w:rsidP="0049756F">
      <w:pPr>
        <w:spacing w:line="300" w:lineRule="auto"/>
        <w:ind w:firstLine="480"/>
      </w:pPr>
      <w:r>
        <w:rPr>
          <w:sz w:val="24"/>
          <w:szCs w:val="24"/>
        </w:rPr>
        <w:t>乡中情公司发展战略类型分析</w:t>
      </w:r>
    </w:p>
    <w:p w:rsidR="00542F1A" w:rsidRDefault="00542F1A" w:rsidP="0049756F">
      <w:pPr>
        <w:spacing w:line="300" w:lineRule="auto"/>
        <w:ind w:firstLine="480"/>
      </w:pPr>
      <w:r>
        <w:rPr>
          <w:sz w:val="24"/>
          <w:szCs w:val="24"/>
        </w:rPr>
        <w:t>原本是地方特产的辣椒调味制品</w:t>
      </w:r>
      <w:r>
        <w:rPr>
          <w:sz w:val="24"/>
          <w:szCs w:val="24"/>
        </w:rPr>
        <w:t>“</w:t>
      </w:r>
      <w:r>
        <w:rPr>
          <w:sz w:val="24"/>
          <w:szCs w:val="24"/>
        </w:rPr>
        <w:t>乡中情</w:t>
      </w:r>
      <w:r>
        <w:rPr>
          <w:sz w:val="24"/>
          <w:szCs w:val="24"/>
        </w:rPr>
        <w:t>”</w:t>
      </w:r>
      <w:r>
        <w:rPr>
          <w:sz w:val="24"/>
          <w:szCs w:val="24"/>
        </w:rPr>
        <w:t>辣酱，如今成了全国和世界众多消费者佐餐和烹饪的佳品。乡中情公司在国内</w:t>
      </w:r>
      <w:r>
        <w:rPr>
          <w:sz w:val="24"/>
          <w:szCs w:val="24"/>
        </w:rPr>
        <w:t>65</w:t>
      </w:r>
      <w:r>
        <w:rPr>
          <w:sz w:val="24"/>
          <w:szCs w:val="24"/>
        </w:rPr>
        <w:t>个大中城市建立了省级、市级代理机构。</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2001</w:t>
      </w:r>
      <w:r>
        <w:rPr>
          <w:sz w:val="24"/>
          <w:szCs w:val="24"/>
        </w:rPr>
        <w:t>年，乡中情公司产品已出口欧洲、北美、澳洲、亚洲、非洲的多个国家和地区。一个曾经的</w:t>
      </w:r>
      <w:r>
        <w:rPr>
          <w:sz w:val="24"/>
          <w:szCs w:val="24"/>
        </w:rPr>
        <w:t>“</w:t>
      </w:r>
      <w:r>
        <w:rPr>
          <w:sz w:val="24"/>
          <w:szCs w:val="24"/>
        </w:rPr>
        <w:t>街边摊</w:t>
      </w:r>
      <w:r>
        <w:rPr>
          <w:sz w:val="24"/>
          <w:szCs w:val="24"/>
        </w:rPr>
        <w:t>”</w:t>
      </w:r>
      <w:r>
        <w:rPr>
          <w:sz w:val="24"/>
          <w:szCs w:val="24"/>
        </w:rPr>
        <w:t>，发展成为一个上缴利税上亿元的国家级重点龙头企业。</w:t>
      </w:r>
    </w:p>
    <w:p w:rsidR="00542F1A" w:rsidRDefault="00542F1A" w:rsidP="0049756F">
      <w:pPr>
        <w:spacing w:line="300" w:lineRule="auto"/>
        <w:ind w:firstLine="480"/>
      </w:pPr>
      <w:r>
        <w:rPr>
          <w:sz w:val="24"/>
          <w:szCs w:val="24"/>
        </w:rPr>
        <w:t>“</w:t>
      </w:r>
      <w:r>
        <w:rPr>
          <w:sz w:val="24"/>
          <w:szCs w:val="24"/>
        </w:rPr>
        <w:t>乡中情</w:t>
      </w:r>
      <w:r>
        <w:rPr>
          <w:sz w:val="24"/>
          <w:szCs w:val="24"/>
        </w:rPr>
        <w:t>”</w:t>
      </w:r>
      <w:r>
        <w:rPr>
          <w:sz w:val="24"/>
          <w:szCs w:val="24"/>
        </w:rPr>
        <w:t>产品热销多年，其他产品无一能与其抗衡，关键原因就在于其高度稳定的产品品质和低廉的产品价格。</w:t>
      </w:r>
    </w:p>
    <w:p w:rsidR="00542F1A" w:rsidRDefault="00542F1A" w:rsidP="0049756F">
      <w:pPr>
        <w:spacing w:line="300" w:lineRule="auto"/>
        <w:ind w:firstLine="480"/>
      </w:pPr>
      <w:r>
        <w:rPr>
          <w:sz w:val="24"/>
          <w:szCs w:val="24"/>
        </w:rPr>
        <w:t>“</w:t>
      </w:r>
      <w:r>
        <w:rPr>
          <w:sz w:val="24"/>
          <w:szCs w:val="24"/>
        </w:rPr>
        <w:t>乡中情</w:t>
      </w:r>
      <w:r>
        <w:rPr>
          <w:sz w:val="24"/>
          <w:szCs w:val="24"/>
        </w:rPr>
        <w:t>”</w:t>
      </w:r>
      <w:r>
        <w:rPr>
          <w:sz w:val="24"/>
          <w:szCs w:val="24"/>
        </w:rPr>
        <w:t>辣酱恰到好处地平衡了辣、香、咸口味，为大多数消费者所接受。</w:t>
      </w:r>
      <w:r>
        <w:rPr>
          <w:sz w:val="24"/>
          <w:szCs w:val="24"/>
        </w:rPr>
        <w:t>“</w:t>
      </w:r>
      <w:r>
        <w:rPr>
          <w:sz w:val="24"/>
          <w:szCs w:val="24"/>
        </w:rPr>
        <w:t>乡中情</w:t>
      </w:r>
      <w:r>
        <w:rPr>
          <w:sz w:val="24"/>
          <w:szCs w:val="24"/>
        </w:rPr>
        <w:t>”</w:t>
      </w:r>
      <w:r>
        <w:rPr>
          <w:sz w:val="24"/>
          <w:szCs w:val="24"/>
        </w:rPr>
        <w:t>辣酱制作从不偷工减料，用料、配料和工艺流程严谨规范，保持产品风味，俘获消费者的舌尖。乡中情公司对辣椒原料供应户要求十分严格，提供的辣椒全部要剪蒂，保证分装没有杂质。只要辣椒供应户出了一次质量差错，乡中情公司就坚决断绝与他的合作关亲。为了确保原料品质与低成本的充足供给，</w:t>
      </w:r>
      <w:r>
        <w:rPr>
          <w:sz w:val="24"/>
          <w:szCs w:val="24"/>
        </w:rPr>
        <w:lastRenderedPageBreak/>
        <w:t>乡中情公司在乙地区建立了无公害干辣椒基地和绿色产品原材料基地，搭建了一条</w:t>
      </w:r>
      <w:r>
        <w:rPr>
          <w:sz w:val="24"/>
          <w:szCs w:val="24"/>
        </w:rPr>
        <w:t>“</w:t>
      </w:r>
      <w:r>
        <w:rPr>
          <w:sz w:val="24"/>
          <w:szCs w:val="24"/>
        </w:rPr>
        <w:t>企业</w:t>
      </w:r>
      <w:r>
        <w:rPr>
          <w:sz w:val="24"/>
          <w:szCs w:val="24"/>
        </w:rPr>
        <w:t>+</w:t>
      </w:r>
      <w:r>
        <w:rPr>
          <w:sz w:val="24"/>
          <w:szCs w:val="24"/>
        </w:rPr>
        <w:t>基地</w:t>
      </w:r>
      <w:r>
        <w:rPr>
          <w:sz w:val="24"/>
          <w:szCs w:val="24"/>
        </w:rPr>
        <w:t>+</w:t>
      </w:r>
      <w:r>
        <w:rPr>
          <w:sz w:val="24"/>
          <w:szCs w:val="24"/>
        </w:rPr>
        <w:t>农户</w:t>
      </w:r>
      <w:r>
        <w:rPr>
          <w:sz w:val="24"/>
          <w:szCs w:val="24"/>
        </w:rPr>
        <w:t>”</w:t>
      </w:r>
      <w:r>
        <w:rPr>
          <w:sz w:val="24"/>
          <w:szCs w:val="24"/>
        </w:rPr>
        <w:t>的农业产业链，</w:t>
      </w:r>
      <w:r>
        <w:rPr>
          <w:sz w:val="24"/>
          <w:szCs w:val="24"/>
        </w:rPr>
        <w:t xml:space="preserve"> 90%</w:t>
      </w:r>
      <w:r>
        <w:rPr>
          <w:sz w:val="24"/>
          <w:szCs w:val="24"/>
        </w:rPr>
        <w:t>以上的原料都来源于这一基地。</w:t>
      </w:r>
    </w:p>
    <w:p w:rsidR="00542F1A" w:rsidRDefault="00542F1A" w:rsidP="0049756F">
      <w:pPr>
        <w:spacing w:line="300" w:lineRule="auto"/>
        <w:ind w:firstLine="480"/>
      </w:pPr>
      <w:r>
        <w:rPr>
          <w:sz w:val="24"/>
          <w:szCs w:val="24"/>
        </w:rPr>
        <w:t>中低消费水平的人群是</w:t>
      </w:r>
      <w:r>
        <w:rPr>
          <w:sz w:val="24"/>
          <w:szCs w:val="24"/>
        </w:rPr>
        <w:t>“</w:t>
      </w:r>
      <w:r>
        <w:rPr>
          <w:sz w:val="24"/>
          <w:szCs w:val="24"/>
        </w:rPr>
        <w:t>多中情</w:t>
      </w:r>
      <w:r>
        <w:rPr>
          <w:sz w:val="24"/>
          <w:szCs w:val="24"/>
        </w:rPr>
        <w:t>”</w:t>
      </w:r>
      <w:r>
        <w:rPr>
          <w:sz w:val="24"/>
          <w:szCs w:val="24"/>
        </w:rPr>
        <w:t>产品的目标客户，与此相应的就是低价策略。</w:t>
      </w:r>
      <w:r>
        <w:rPr>
          <w:sz w:val="24"/>
          <w:szCs w:val="24"/>
        </w:rPr>
        <w:t>“</w:t>
      </w:r>
      <w:r>
        <w:rPr>
          <w:sz w:val="24"/>
          <w:szCs w:val="24"/>
        </w:rPr>
        <w:t>乡中情</w:t>
      </w:r>
      <w:r>
        <w:rPr>
          <w:sz w:val="24"/>
          <w:szCs w:val="24"/>
        </w:rPr>
        <w:t>”</w:t>
      </w:r>
      <w:r>
        <w:rPr>
          <w:sz w:val="24"/>
          <w:szCs w:val="24"/>
        </w:rPr>
        <w:t>相继开发的十几种品类产品中，主打产品是风味豆豉和鸡油辣椒，</w:t>
      </w:r>
      <w:r>
        <w:rPr>
          <w:sz w:val="24"/>
          <w:szCs w:val="24"/>
        </w:rPr>
        <w:t xml:space="preserve"> 210</w:t>
      </w:r>
      <w:r>
        <w:rPr>
          <w:sz w:val="24"/>
          <w:szCs w:val="24"/>
        </w:rPr>
        <w:t>克规格产品的价格锁定在</w:t>
      </w:r>
      <w:r>
        <w:rPr>
          <w:sz w:val="24"/>
          <w:szCs w:val="24"/>
        </w:rPr>
        <w:t>8</w:t>
      </w:r>
      <w:r>
        <w:rPr>
          <w:sz w:val="24"/>
          <w:szCs w:val="24"/>
        </w:rPr>
        <w:t>元左右，</w:t>
      </w:r>
      <w:r>
        <w:rPr>
          <w:sz w:val="24"/>
          <w:szCs w:val="24"/>
        </w:rPr>
        <w:t xml:space="preserve"> 280</w:t>
      </w:r>
      <w:r>
        <w:rPr>
          <w:sz w:val="24"/>
          <w:szCs w:val="24"/>
        </w:rPr>
        <w:t>克产品的价格锁定在</w:t>
      </w:r>
      <w:r>
        <w:rPr>
          <w:sz w:val="24"/>
          <w:szCs w:val="24"/>
        </w:rPr>
        <w:t>9</w:t>
      </w:r>
      <w:r>
        <w:rPr>
          <w:sz w:val="24"/>
          <w:szCs w:val="24"/>
        </w:rPr>
        <w:t>元左右。其他几种品类产品根据规格不同，大多也集中在</w:t>
      </w:r>
      <w:r>
        <w:rPr>
          <w:sz w:val="24"/>
          <w:szCs w:val="24"/>
        </w:rPr>
        <w:t>7—10</w:t>
      </w:r>
      <w:r>
        <w:rPr>
          <w:sz w:val="24"/>
          <w:szCs w:val="24"/>
        </w:rPr>
        <w:t>元的主流消费区间。</w:t>
      </w:r>
      <w:r>
        <w:rPr>
          <w:sz w:val="24"/>
          <w:szCs w:val="24"/>
        </w:rPr>
        <w:t>“</w:t>
      </w:r>
      <w:r>
        <w:rPr>
          <w:sz w:val="24"/>
          <w:szCs w:val="24"/>
        </w:rPr>
        <w:t>乡申情</w:t>
      </w:r>
      <w:r>
        <w:rPr>
          <w:sz w:val="24"/>
          <w:szCs w:val="24"/>
        </w:rPr>
        <w:t>”</w:t>
      </w:r>
      <w:r>
        <w:rPr>
          <w:sz w:val="24"/>
          <w:szCs w:val="24"/>
        </w:rPr>
        <w:t>产品的价格一直非常稳定，涨幅微乎其微。</w:t>
      </w:r>
    </w:p>
    <w:p w:rsidR="00542F1A" w:rsidRDefault="00542F1A" w:rsidP="0049756F">
      <w:pPr>
        <w:spacing w:line="300" w:lineRule="auto"/>
        <w:ind w:firstLine="480"/>
      </w:pPr>
      <w:r>
        <w:rPr>
          <w:sz w:val="24"/>
          <w:szCs w:val="24"/>
        </w:rPr>
        <w:t>多年来</w:t>
      </w:r>
      <w:r>
        <w:rPr>
          <w:sz w:val="24"/>
          <w:szCs w:val="24"/>
        </w:rPr>
        <w:t>“</w:t>
      </w:r>
      <w:r>
        <w:rPr>
          <w:sz w:val="24"/>
          <w:szCs w:val="24"/>
        </w:rPr>
        <w:t>乡中情</w:t>
      </w:r>
      <w:r>
        <w:rPr>
          <w:sz w:val="24"/>
          <w:szCs w:val="24"/>
        </w:rPr>
        <w:t>”</w:t>
      </w:r>
      <w:r>
        <w:rPr>
          <w:sz w:val="24"/>
          <w:szCs w:val="24"/>
        </w:rPr>
        <w:t>产品从未更换包装和瓶贴，乡中情公司的理念是，包装便宜，就意味着消费者花钱买到的实意更多，而节省下来的都是真材实料的辣酱。事实上，</w:t>
      </w:r>
      <w:r>
        <w:rPr>
          <w:sz w:val="24"/>
          <w:szCs w:val="24"/>
        </w:rPr>
        <w:t>“</w:t>
      </w:r>
      <w:r>
        <w:rPr>
          <w:sz w:val="24"/>
          <w:szCs w:val="24"/>
        </w:rPr>
        <w:t>乡中情</w:t>
      </w:r>
      <w:r>
        <w:rPr>
          <w:sz w:val="24"/>
          <w:szCs w:val="24"/>
        </w:rPr>
        <w:t>”</w:t>
      </w:r>
      <w:r>
        <w:rPr>
          <w:sz w:val="24"/>
          <w:szCs w:val="24"/>
        </w:rPr>
        <w:t>产品土气的包装和瓶贴，已固化为最深入消费者内心的品牌符号。</w:t>
      </w:r>
    </w:p>
    <w:p w:rsidR="00542F1A" w:rsidRDefault="00542F1A" w:rsidP="0049756F">
      <w:pPr>
        <w:spacing w:line="300" w:lineRule="auto"/>
        <w:ind w:firstLine="480"/>
      </w:pPr>
      <w:r>
        <w:rPr>
          <w:sz w:val="24"/>
          <w:szCs w:val="24"/>
        </w:rPr>
        <w:t>乡中情公司不做广告，不搞活动。公司产品推广有两条绝招；一是靠过硬的产品让消费者口口相传；三是靠广泛深入的铺货形成高度的品牌曝光，直接促成了即时的现实销售。</w:t>
      </w:r>
    </w:p>
    <w:p w:rsidR="00542F1A" w:rsidRDefault="00542F1A" w:rsidP="0049756F">
      <w:pPr>
        <w:spacing w:line="300" w:lineRule="auto"/>
        <w:ind w:firstLine="480"/>
      </w:pPr>
      <w:r>
        <w:rPr>
          <w:sz w:val="24"/>
          <w:szCs w:val="24"/>
        </w:rPr>
        <w:t>乡中情公司的经销商策略极为强势：</w:t>
      </w:r>
      <w:r>
        <w:rPr>
          <w:sz w:val="24"/>
          <w:szCs w:val="24"/>
        </w:rPr>
        <w:t xml:space="preserve"> </w:t>
      </w:r>
      <w:r>
        <w:rPr>
          <w:sz w:val="24"/>
          <w:szCs w:val="24"/>
        </w:rPr>
        <w:t>（</w:t>
      </w:r>
      <w:r>
        <w:rPr>
          <w:sz w:val="24"/>
          <w:szCs w:val="24"/>
        </w:rPr>
        <w:t>1</w:t>
      </w:r>
      <w:r>
        <w:rPr>
          <w:sz w:val="24"/>
          <w:szCs w:val="24"/>
        </w:rPr>
        <w:t>）先打款后发货，现货现款；</w:t>
      </w:r>
      <w:r>
        <w:rPr>
          <w:sz w:val="24"/>
          <w:szCs w:val="24"/>
        </w:rPr>
        <w:t xml:space="preserve"> </w:t>
      </w:r>
      <w:r>
        <w:rPr>
          <w:sz w:val="24"/>
          <w:szCs w:val="24"/>
        </w:rPr>
        <w:t>（</w:t>
      </w:r>
      <w:r>
        <w:rPr>
          <w:sz w:val="24"/>
          <w:szCs w:val="24"/>
        </w:rPr>
        <w:t>2</w:t>
      </w:r>
      <w:r>
        <w:rPr>
          <w:sz w:val="24"/>
          <w:szCs w:val="24"/>
        </w:rPr>
        <w:t>）以火车皮为单位，量小不发货；</w:t>
      </w:r>
      <w:r>
        <w:rPr>
          <w:sz w:val="24"/>
          <w:szCs w:val="24"/>
        </w:rPr>
        <w:t xml:space="preserve"> </w:t>
      </w:r>
      <w:r>
        <w:rPr>
          <w:sz w:val="24"/>
          <w:szCs w:val="24"/>
        </w:rPr>
        <w:t>（</w:t>
      </w:r>
      <w:r>
        <w:rPr>
          <w:sz w:val="24"/>
          <w:szCs w:val="24"/>
        </w:rPr>
        <w:t>3</w:t>
      </w:r>
      <w:r>
        <w:rPr>
          <w:sz w:val="24"/>
          <w:szCs w:val="24"/>
        </w:rPr>
        <w:t>）没有优惠政策支持，而且利润很低，一瓶甚至只有几毛线；</w:t>
      </w:r>
      <w:r>
        <w:rPr>
          <w:sz w:val="24"/>
          <w:szCs w:val="24"/>
        </w:rPr>
        <w:t xml:space="preserve"> </w:t>
      </w:r>
      <w:r>
        <w:rPr>
          <w:sz w:val="24"/>
          <w:szCs w:val="24"/>
        </w:rPr>
        <w:t>（</w:t>
      </w:r>
      <w:r>
        <w:rPr>
          <w:sz w:val="24"/>
          <w:szCs w:val="24"/>
        </w:rPr>
        <w:t>4</w:t>
      </w:r>
      <w:r>
        <w:rPr>
          <w:sz w:val="24"/>
          <w:szCs w:val="24"/>
        </w:rPr>
        <w:t>）大区域布局，一年一次经销商会。乡中情公司如此强势的底气来自其产品，把产品做成了硬通货，经销商只要能拿到货，就不愁卖，流通速度快，风险小，是利润的可靠保障。</w:t>
      </w:r>
    </w:p>
    <w:p w:rsidR="00542F1A" w:rsidRDefault="00542F1A" w:rsidP="0049756F">
      <w:pPr>
        <w:spacing w:line="300" w:lineRule="auto"/>
        <w:ind w:firstLine="480"/>
      </w:pPr>
      <w:r>
        <w:rPr>
          <w:sz w:val="24"/>
          <w:szCs w:val="24"/>
        </w:rPr>
        <w:t>多年来，乡中情公司专注辣椒调味制品，着力打造：</w:t>
      </w:r>
      <w:r>
        <w:rPr>
          <w:sz w:val="24"/>
          <w:szCs w:val="24"/>
        </w:rPr>
        <w:t>“</w:t>
      </w:r>
      <w:r>
        <w:rPr>
          <w:sz w:val="24"/>
          <w:szCs w:val="24"/>
        </w:rPr>
        <w:t>乡中情</w:t>
      </w:r>
      <w:r>
        <w:rPr>
          <w:sz w:val="24"/>
          <w:szCs w:val="24"/>
        </w:rPr>
        <w:t>”</w:t>
      </w:r>
      <w:r>
        <w:rPr>
          <w:sz w:val="24"/>
          <w:szCs w:val="24"/>
        </w:rPr>
        <w:t>品牌，坚持不上市、不贷款、不冒进、不投资按股其他企业，规避了民营企业创业后急于扩张可能面临的各种风险，走出了一条传统产业中家族企业稳健发展的独特之路。</w:t>
      </w:r>
    </w:p>
    <w:p w:rsidR="00DF57DD" w:rsidRDefault="00542F1A" w:rsidP="0049756F">
      <w:pPr>
        <w:spacing w:line="300" w:lineRule="auto"/>
        <w:ind w:firstLine="480"/>
        <w:rPr>
          <w:sz w:val="24"/>
          <w:szCs w:val="24"/>
        </w:rPr>
      </w:pPr>
      <w:r>
        <w:rPr>
          <w:sz w:val="24"/>
          <w:szCs w:val="24"/>
        </w:rPr>
        <w:t>本案例中，简要分析多中情公司发展战略的类型及其适用条件如下：</w:t>
      </w:r>
    </w:p>
    <w:p w:rsidR="00542F1A" w:rsidRDefault="00542F1A" w:rsidP="0049756F">
      <w:pPr>
        <w:spacing w:line="300" w:lineRule="auto"/>
        <w:ind w:firstLine="480"/>
      </w:pPr>
      <w:r>
        <w:rPr>
          <w:sz w:val="24"/>
          <w:szCs w:val="24"/>
        </w:rPr>
        <w:t>（</w:t>
      </w:r>
      <w:r>
        <w:rPr>
          <w:sz w:val="24"/>
          <w:szCs w:val="24"/>
        </w:rPr>
        <w:t>1</w:t>
      </w:r>
      <w:r>
        <w:rPr>
          <w:sz w:val="24"/>
          <w:szCs w:val="24"/>
        </w:rPr>
        <w:t>）密集型战略。</w:t>
      </w:r>
    </w:p>
    <w:p w:rsidR="00542F1A" w:rsidRDefault="00542F1A" w:rsidP="0049756F">
      <w:pPr>
        <w:spacing w:line="300" w:lineRule="auto"/>
        <w:ind w:firstLine="480"/>
      </w:pPr>
      <w:r>
        <w:rPr>
          <w:sz w:val="24"/>
          <w:szCs w:val="24"/>
        </w:rPr>
        <w:t>①</w:t>
      </w:r>
      <w:r>
        <w:rPr>
          <w:sz w:val="24"/>
          <w:szCs w:val="24"/>
        </w:rPr>
        <w:t>市场渗透现有产品和现有市场。</w:t>
      </w:r>
      <w:r>
        <w:rPr>
          <w:sz w:val="24"/>
          <w:szCs w:val="24"/>
        </w:rPr>
        <w:t>“</w:t>
      </w:r>
      <w:r>
        <w:rPr>
          <w:sz w:val="24"/>
          <w:szCs w:val="24"/>
        </w:rPr>
        <w:t>坚守阵地</w:t>
      </w:r>
      <w:r>
        <w:rPr>
          <w:sz w:val="24"/>
          <w:szCs w:val="24"/>
        </w:rPr>
        <w:t>”</w:t>
      </w:r>
      <w:r>
        <w:rPr>
          <w:sz w:val="24"/>
          <w:szCs w:val="24"/>
        </w:rPr>
        <w:t>，这种战略强调发展单一产品，试图通过更强的营销手段来获得更大的市场占有率。</w:t>
      </w:r>
      <w:r>
        <w:rPr>
          <w:sz w:val="24"/>
          <w:szCs w:val="24"/>
        </w:rPr>
        <w:t>“</w:t>
      </w:r>
      <w:r>
        <w:rPr>
          <w:sz w:val="24"/>
          <w:szCs w:val="24"/>
        </w:rPr>
        <w:t>多年来，</w:t>
      </w:r>
      <w:r>
        <w:rPr>
          <w:sz w:val="24"/>
          <w:szCs w:val="24"/>
        </w:rPr>
        <w:t xml:space="preserve"> </w:t>
      </w:r>
      <w:r>
        <w:rPr>
          <w:sz w:val="24"/>
          <w:szCs w:val="24"/>
        </w:rPr>
        <w:t>乡中情公司专注辣椒调味制品</w:t>
      </w:r>
      <w:r>
        <w:rPr>
          <w:sz w:val="24"/>
          <w:szCs w:val="24"/>
        </w:rPr>
        <w:t>”</w:t>
      </w:r>
      <w:r>
        <w:rPr>
          <w:sz w:val="24"/>
          <w:szCs w:val="24"/>
        </w:rPr>
        <w:t>。</w:t>
      </w:r>
    </w:p>
    <w:p w:rsidR="00542F1A" w:rsidRDefault="00542F1A" w:rsidP="0049756F">
      <w:pPr>
        <w:spacing w:line="300" w:lineRule="auto"/>
        <w:ind w:firstLine="480"/>
      </w:pPr>
      <w:r>
        <w:rPr>
          <w:sz w:val="24"/>
          <w:szCs w:val="24"/>
        </w:rPr>
        <w:t>对于乡中情公司而言，实施这一战略的主要条件是：</w:t>
      </w:r>
    </w:p>
    <w:p w:rsidR="00542F1A" w:rsidRDefault="00542F1A" w:rsidP="0049756F">
      <w:pPr>
        <w:spacing w:line="300" w:lineRule="auto"/>
        <w:ind w:firstLine="480"/>
      </w:pPr>
      <w:r>
        <w:rPr>
          <w:sz w:val="24"/>
          <w:szCs w:val="24"/>
        </w:rPr>
        <w:t>A.</w:t>
      </w:r>
      <w:r>
        <w:rPr>
          <w:sz w:val="24"/>
          <w:szCs w:val="24"/>
        </w:rPr>
        <w:t>如果其他企业由于各种原因离开了市场，那么采用市场渗透战略比较容易成功。</w:t>
      </w:r>
      <w:r>
        <w:rPr>
          <w:sz w:val="24"/>
          <w:szCs w:val="24"/>
        </w:rPr>
        <w:t>““</w:t>
      </w:r>
      <w:r>
        <w:rPr>
          <w:sz w:val="24"/>
          <w:szCs w:val="24"/>
        </w:rPr>
        <w:t>乡中情，产品热销多年，其他产品无一能与其抗衡</w:t>
      </w:r>
      <w:r>
        <w:rPr>
          <w:sz w:val="24"/>
          <w:szCs w:val="24"/>
        </w:rPr>
        <w:t>”</w:t>
      </w:r>
    </w:p>
    <w:p w:rsidR="00542F1A" w:rsidRDefault="00542F1A" w:rsidP="0049756F">
      <w:pPr>
        <w:spacing w:line="300" w:lineRule="auto"/>
        <w:ind w:firstLine="480"/>
      </w:pPr>
      <w:r>
        <w:rPr>
          <w:sz w:val="24"/>
          <w:szCs w:val="24"/>
        </w:rPr>
        <w:t>B.</w:t>
      </w:r>
      <w:r>
        <w:rPr>
          <w:sz w:val="24"/>
          <w:szCs w:val="24"/>
        </w:rPr>
        <w:t>企业拥有强大的市场地位，并且能够利用经验和能力来获得强有力的独特竞争优势，那么实施市场渗透战略是比较容易的。</w:t>
      </w:r>
      <w:r>
        <w:rPr>
          <w:sz w:val="24"/>
          <w:szCs w:val="24"/>
        </w:rPr>
        <w:t>“ ”</w:t>
      </w:r>
      <w:r>
        <w:rPr>
          <w:sz w:val="24"/>
          <w:szCs w:val="24"/>
        </w:rPr>
        <w:t>乡中情？</w:t>
      </w:r>
      <w:r>
        <w:rPr>
          <w:sz w:val="24"/>
          <w:szCs w:val="24"/>
        </w:rPr>
        <w:t xml:space="preserve"> </w:t>
      </w:r>
      <w:r>
        <w:rPr>
          <w:sz w:val="24"/>
          <w:szCs w:val="24"/>
        </w:rPr>
        <w:t>产品热销多年，关键原因就在于其高度稳定的产品品质和低廉的产品价格</w:t>
      </w:r>
      <w:r>
        <w:rPr>
          <w:sz w:val="24"/>
          <w:szCs w:val="24"/>
        </w:rPr>
        <w:t>"</w:t>
      </w:r>
      <w:r>
        <w:rPr>
          <w:sz w:val="24"/>
          <w:szCs w:val="24"/>
        </w:rPr>
        <w:t>。</w:t>
      </w:r>
    </w:p>
    <w:p w:rsidR="00542F1A" w:rsidRDefault="00542F1A" w:rsidP="0049756F">
      <w:pPr>
        <w:spacing w:line="300" w:lineRule="auto"/>
        <w:ind w:firstLine="480"/>
      </w:pPr>
      <w:r>
        <w:rPr>
          <w:sz w:val="24"/>
          <w:szCs w:val="24"/>
        </w:rPr>
        <w:t>C.</w:t>
      </w:r>
      <w:r>
        <w:rPr>
          <w:sz w:val="24"/>
          <w:szCs w:val="24"/>
        </w:rPr>
        <w:t>当市场渗透战略对应的风险较低，且在需要的投资较少的时候，市场渗透战略也会比较适用。</w:t>
      </w:r>
      <w:r>
        <w:rPr>
          <w:sz w:val="24"/>
          <w:szCs w:val="24"/>
        </w:rPr>
        <w:t>“</w:t>
      </w:r>
      <w:r>
        <w:rPr>
          <w:sz w:val="24"/>
          <w:szCs w:val="24"/>
        </w:rPr>
        <w:t>多年来，乡中情公司专注辣椒调味制品</w:t>
      </w:r>
      <w:r>
        <w:rPr>
          <w:sz w:val="24"/>
          <w:szCs w:val="24"/>
        </w:rPr>
        <w:t>…………</w:t>
      </w:r>
      <w:r>
        <w:rPr>
          <w:sz w:val="24"/>
          <w:szCs w:val="24"/>
        </w:rPr>
        <w:t>不投资控股其他企业，规避了民营企业创业后急于扩张可能面对的各种风险，走出了一条传统产业中家族企业稳健发展的独特之路</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市场开发</w:t>
      </w:r>
      <w:r>
        <w:rPr>
          <w:sz w:val="24"/>
          <w:szCs w:val="24"/>
        </w:rPr>
        <w:t>—</w:t>
      </w:r>
      <w:r>
        <w:rPr>
          <w:sz w:val="24"/>
          <w:szCs w:val="24"/>
        </w:rPr>
        <w:t>现有产品和新市场。市场开发战略是指将现有产品或服务打入新市场的战略。</w:t>
      </w:r>
      <w:r>
        <w:rPr>
          <w:sz w:val="24"/>
          <w:szCs w:val="24"/>
        </w:rPr>
        <w:t>“</w:t>
      </w:r>
      <w:r>
        <w:rPr>
          <w:sz w:val="24"/>
          <w:szCs w:val="24"/>
        </w:rPr>
        <w:t>乡中情公司在国内</w:t>
      </w:r>
      <w:r>
        <w:rPr>
          <w:sz w:val="24"/>
          <w:szCs w:val="24"/>
        </w:rPr>
        <w:t>65</w:t>
      </w:r>
      <w:r>
        <w:rPr>
          <w:sz w:val="24"/>
          <w:szCs w:val="24"/>
        </w:rPr>
        <w:t>个大中城市建立了省级、市级代理机构。</w:t>
      </w:r>
      <w:r>
        <w:rPr>
          <w:sz w:val="24"/>
          <w:szCs w:val="24"/>
        </w:rPr>
        <w:t>2001</w:t>
      </w:r>
      <w:r>
        <w:rPr>
          <w:sz w:val="24"/>
          <w:szCs w:val="24"/>
        </w:rPr>
        <w:t>年，乡中情公司产品已出口欧洲、北美、澳洲、亚洲、非洲等多个国家和地区</w:t>
      </w:r>
      <w:r>
        <w:rPr>
          <w:sz w:val="24"/>
          <w:szCs w:val="24"/>
        </w:rPr>
        <w:t>”</w:t>
      </w:r>
      <w:r>
        <w:rPr>
          <w:sz w:val="24"/>
          <w:szCs w:val="24"/>
        </w:rPr>
        <w:t>。</w:t>
      </w:r>
    </w:p>
    <w:p w:rsidR="00542F1A" w:rsidRDefault="00542F1A" w:rsidP="0049756F">
      <w:pPr>
        <w:spacing w:line="300" w:lineRule="auto"/>
        <w:ind w:firstLine="480"/>
      </w:pPr>
      <w:r>
        <w:rPr>
          <w:sz w:val="24"/>
          <w:szCs w:val="24"/>
        </w:rPr>
        <w:t>对于乡中情公司而言，实施这一战略的主要条件是：</w:t>
      </w:r>
    </w:p>
    <w:p w:rsidR="00542F1A" w:rsidRDefault="00542F1A" w:rsidP="0049756F">
      <w:pPr>
        <w:spacing w:line="300" w:lineRule="auto"/>
        <w:ind w:firstLine="480"/>
      </w:pPr>
      <w:r>
        <w:rPr>
          <w:sz w:val="24"/>
          <w:szCs w:val="24"/>
        </w:rPr>
        <w:t>A.</w:t>
      </w:r>
      <w:r>
        <w:rPr>
          <w:sz w:val="24"/>
          <w:szCs w:val="24"/>
        </w:rPr>
        <w:t>存在未开发或未饱和的市场。</w:t>
      </w:r>
      <w:r>
        <w:rPr>
          <w:sz w:val="24"/>
          <w:szCs w:val="24"/>
        </w:rPr>
        <w:t>“</w:t>
      </w:r>
      <w:r>
        <w:rPr>
          <w:sz w:val="24"/>
          <w:szCs w:val="24"/>
        </w:rPr>
        <w:t>原本是地方特产的辣椒调味制品</w:t>
      </w:r>
      <w:r>
        <w:rPr>
          <w:sz w:val="24"/>
          <w:szCs w:val="24"/>
        </w:rPr>
        <w:t xml:space="preserve"> </w:t>
      </w:r>
      <w:r>
        <w:rPr>
          <w:sz w:val="24"/>
          <w:szCs w:val="24"/>
        </w:rPr>
        <w:t>乡中情</w:t>
      </w:r>
      <w:r>
        <w:rPr>
          <w:sz w:val="24"/>
          <w:szCs w:val="24"/>
        </w:rPr>
        <w:t>'</w:t>
      </w:r>
      <w:r>
        <w:rPr>
          <w:sz w:val="24"/>
          <w:szCs w:val="24"/>
        </w:rPr>
        <w:t>辣酱，如今成了全国和世界众多消费者佐餐和烹饪的佳品</w:t>
      </w:r>
      <w:r>
        <w:rPr>
          <w:sz w:val="24"/>
          <w:szCs w:val="24"/>
        </w:rPr>
        <w:t>”</w:t>
      </w:r>
      <w:r>
        <w:rPr>
          <w:sz w:val="24"/>
          <w:szCs w:val="24"/>
        </w:rPr>
        <w:t>，说明地方特色产品开发为被全国乃至世界接受的产品。</w:t>
      </w:r>
    </w:p>
    <w:p w:rsidR="00542F1A" w:rsidRDefault="00542F1A" w:rsidP="0049756F">
      <w:pPr>
        <w:spacing w:line="300" w:lineRule="auto"/>
        <w:ind w:firstLine="480"/>
      </w:pPr>
      <w:r>
        <w:rPr>
          <w:sz w:val="24"/>
          <w:szCs w:val="24"/>
        </w:rPr>
        <w:t>B.</w:t>
      </w:r>
      <w:r>
        <w:rPr>
          <w:sz w:val="24"/>
          <w:szCs w:val="24"/>
        </w:rPr>
        <w:t>企业在现有经营领域十分成功。</w:t>
      </w:r>
      <w:r>
        <w:rPr>
          <w:sz w:val="24"/>
          <w:szCs w:val="24"/>
        </w:rPr>
        <w:t>“.</w:t>
      </w:r>
      <w:r>
        <w:rPr>
          <w:sz w:val="24"/>
          <w:szCs w:val="24"/>
        </w:rPr>
        <w:t>乡中情，产品热销多年，其他产品无一能与其抗衡，关键原因就在于其高度稳定的产品品质和低廉的产品价格</w:t>
      </w:r>
      <w:r>
        <w:rPr>
          <w:sz w:val="24"/>
          <w:szCs w:val="24"/>
        </w:rPr>
        <w:t>”</w:t>
      </w:r>
      <w:r>
        <w:rPr>
          <w:sz w:val="24"/>
          <w:szCs w:val="24"/>
        </w:rPr>
        <w:t>。</w:t>
      </w:r>
    </w:p>
    <w:p w:rsidR="00542F1A" w:rsidRDefault="00542F1A" w:rsidP="0049756F">
      <w:pPr>
        <w:spacing w:line="300" w:lineRule="auto"/>
        <w:ind w:firstLine="480"/>
      </w:pPr>
      <w:r>
        <w:rPr>
          <w:sz w:val="24"/>
          <w:szCs w:val="24"/>
        </w:rPr>
        <w:lastRenderedPageBreak/>
        <w:t>C.</w:t>
      </w:r>
      <w:r>
        <w:rPr>
          <w:sz w:val="24"/>
          <w:szCs w:val="24"/>
        </w:rPr>
        <w:t>企业拥有扩大经营所需的资金和人力资源，企业存在过剩的生产能力。</w:t>
      </w:r>
      <w:r>
        <w:rPr>
          <w:sz w:val="24"/>
          <w:szCs w:val="24"/>
        </w:rPr>
        <w:t>“</w:t>
      </w:r>
      <w:r>
        <w:rPr>
          <w:sz w:val="24"/>
          <w:szCs w:val="24"/>
        </w:rPr>
        <w:t>乡中情公司在</w:t>
      </w:r>
      <w:r>
        <w:rPr>
          <w:sz w:val="24"/>
          <w:szCs w:val="24"/>
        </w:rPr>
        <w:t>Z</w:t>
      </w:r>
      <w:r>
        <w:rPr>
          <w:sz w:val="24"/>
          <w:szCs w:val="24"/>
        </w:rPr>
        <w:t>地区建立了无公害干辣椒基地和绿色产品原材料基地，搭建了一条</w:t>
      </w:r>
      <w:r>
        <w:rPr>
          <w:sz w:val="24"/>
          <w:szCs w:val="24"/>
        </w:rPr>
        <w:t>“</w:t>
      </w:r>
      <w:r>
        <w:rPr>
          <w:sz w:val="24"/>
          <w:szCs w:val="24"/>
        </w:rPr>
        <w:t>企业</w:t>
      </w:r>
      <w:r>
        <w:rPr>
          <w:sz w:val="24"/>
          <w:szCs w:val="24"/>
        </w:rPr>
        <w:t>+</w:t>
      </w:r>
      <w:r>
        <w:rPr>
          <w:sz w:val="24"/>
          <w:szCs w:val="24"/>
        </w:rPr>
        <w:t>基地</w:t>
      </w:r>
      <w:r>
        <w:rPr>
          <w:sz w:val="24"/>
          <w:szCs w:val="24"/>
        </w:rPr>
        <w:t>+</w:t>
      </w:r>
      <w:r>
        <w:rPr>
          <w:sz w:val="24"/>
          <w:szCs w:val="24"/>
        </w:rPr>
        <w:t>农户</w:t>
      </w:r>
      <w:r>
        <w:rPr>
          <w:sz w:val="24"/>
          <w:szCs w:val="24"/>
        </w:rPr>
        <w:t>”</w:t>
      </w:r>
      <w:r>
        <w:rPr>
          <w:sz w:val="24"/>
          <w:szCs w:val="24"/>
        </w:rPr>
        <w:t>的农业产业链，</w:t>
      </w:r>
      <w:r>
        <w:rPr>
          <w:sz w:val="24"/>
          <w:szCs w:val="24"/>
        </w:rPr>
        <w:t xml:space="preserve"> 90%</w:t>
      </w:r>
      <w:r>
        <w:rPr>
          <w:sz w:val="24"/>
          <w:szCs w:val="24"/>
        </w:rPr>
        <w:t>以上的原料都来源于这一基地</w:t>
      </w:r>
      <w:r>
        <w:rPr>
          <w:sz w:val="24"/>
          <w:szCs w:val="24"/>
        </w:rPr>
        <w:t>”</w:t>
      </w:r>
      <w:r>
        <w:rPr>
          <w:sz w:val="24"/>
          <w:szCs w:val="24"/>
        </w:rPr>
        <w:t>，</w:t>
      </w:r>
      <w:r>
        <w:rPr>
          <w:sz w:val="24"/>
          <w:szCs w:val="24"/>
        </w:rPr>
        <w:t>“</w:t>
      </w:r>
      <w:r>
        <w:rPr>
          <w:sz w:val="24"/>
          <w:szCs w:val="24"/>
        </w:rPr>
        <w:t>先打救后发货，现货现款，乡中情公司把产品做成了硬通货，只要能拿到货，就不愁卖，流通速度快</w:t>
      </w:r>
      <w:r>
        <w:rPr>
          <w:sz w:val="24"/>
          <w:szCs w:val="24"/>
        </w:rPr>
        <w:t>”</w:t>
      </w:r>
      <w:r>
        <w:rPr>
          <w:sz w:val="24"/>
          <w:szCs w:val="24"/>
        </w:rPr>
        <w:t>；</w:t>
      </w:r>
      <w:r>
        <w:rPr>
          <w:sz w:val="24"/>
          <w:szCs w:val="24"/>
        </w:rPr>
        <w:t xml:space="preserve"> “</w:t>
      </w:r>
      <w:r>
        <w:rPr>
          <w:sz w:val="24"/>
          <w:szCs w:val="24"/>
        </w:rPr>
        <w:t>不贷款</w:t>
      </w:r>
      <w:r>
        <w:rPr>
          <w:sz w:val="24"/>
          <w:szCs w:val="24"/>
        </w:rPr>
        <w:t>”</w:t>
      </w:r>
      <w:r>
        <w:rPr>
          <w:sz w:val="24"/>
          <w:szCs w:val="24"/>
        </w:rPr>
        <w:t>。</w:t>
      </w:r>
    </w:p>
    <w:p w:rsidR="00542F1A" w:rsidRDefault="00542F1A" w:rsidP="0049756F">
      <w:pPr>
        <w:spacing w:line="300" w:lineRule="auto"/>
        <w:ind w:firstLine="480"/>
      </w:pPr>
      <w:r>
        <w:rPr>
          <w:sz w:val="24"/>
          <w:szCs w:val="24"/>
        </w:rPr>
        <w:t>D.</w:t>
      </w:r>
      <w:r>
        <w:rPr>
          <w:sz w:val="24"/>
          <w:szCs w:val="24"/>
        </w:rPr>
        <w:t>企业的主业属于正在迅速全球化的产业。</w:t>
      </w:r>
      <w:r>
        <w:rPr>
          <w:sz w:val="24"/>
          <w:szCs w:val="24"/>
        </w:rPr>
        <w:t xml:space="preserve"> “</w:t>
      </w:r>
      <w:r>
        <w:rPr>
          <w:sz w:val="24"/>
          <w:szCs w:val="24"/>
        </w:rPr>
        <w:t>原本是地方特产的辣椒调味制品</w:t>
      </w:r>
      <w:r>
        <w:rPr>
          <w:sz w:val="24"/>
          <w:szCs w:val="24"/>
        </w:rPr>
        <w:t>“</w:t>
      </w:r>
      <w:r>
        <w:rPr>
          <w:sz w:val="24"/>
          <w:szCs w:val="24"/>
        </w:rPr>
        <w:t>乡中情，辣酱，如今成了全国和世界众多消费者佐赛和烹任的佳品</w:t>
      </w:r>
      <w:r>
        <w:rPr>
          <w:sz w:val="24"/>
          <w:szCs w:val="24"/>
        </w:rPr>
        <w:t>”</w:t>
      </w:r>
      <w:r>
        <w:rPr>
          <w:sz w:val="24"/>
          <w:szCs w:val="24"/>
        </w:rPr>
        <w:t>，说明地方特色产品变为全球化产品。</w:t>
      </w:r>
    </w:p>
    <w:p w:rsidR="00542F1A" w:rsidRDefault="00542F1A" w:rsidP="0049756F">
      <w:pPr>
        <w:spacing w:line="300" w:lineRule="auto"/>
        <w:ind w:firstLine="480"/>
      </w:pPr>
      <w:r>
        <w:rPr>
          <w:sz w:val="24"/>
          <w:szCs w:val="24"/>
        </w:rPr>
        <w:t>③</w:t>
      </w:r>
      <w:r>
        <w:rPr>
          <w:sz w:val="24"/>
          <w:szCs w:val="24"/>
        </w:rPr>
        <w:t>产品开发</w:t>
      </w:r>
      <w:r>
        <w:rPr>
          <w:sz w:val="24"/>
          <w:szCs w:val="24"/>
        </w:rPr>
        <w:t>—</w:t>
      </w:r>
      <w:r>
        <w:rPr>
          <w:sz w:val="24"/>
          <w:szCs w:val="24"/>
        </w:rPr>
        <w:t>新产品和现有市场。这种战略是在原有市场上，通过技术改进与开发研制新产品。</w:t>
      </w:r>
      <w:r>
        <w:rPr>
          <w:sz w:val="24"/>
          <w:szCs w:val="24"/>
        </w:rPr>
        <w:t>“·</w:t>
      </w:r>
      <w:r>
        <w:rPr>
          <w:sz w:val="24"/>
          <w:szCs w:val="24"/>
        </w:rPr>
        <w:t>乡中情</w:t>
      </w:r>
      <w:r>
        <w:rPr>
          <w:sz w:val="24"/>
          <w:szCs w:val="24"/>
        </w:rPr>
        <w:t>’</w:t>
      </w:r>
      <w:r>
        <w:rPr>
          <w:sz w:val="24"/>
          <w:szCs w:val="24"/>
        </w:rPr>
        <w:t>相继开发的十几种品类</w:t>
      </w:r>
      <w:r>
        <w:rPr>
          <w:sz w:val="24"/>
          <w:szCs w:val="24"/>
        </w:rPr>
        <w:t>”</w:t>
      </w:r>
      <w:r>
        <w:rPr>
          <w:sz w:val="24"/>
          <w:szCs w:val="24"/>
        </w:rPr>
        <w:t>。</w:t>
      </w:r>
    </w:p>
    <w:p w:rsidR="00542F1A" w:rsidRDefault="00542F1A" w:rsidP="0049756F">
      <w:pPr>
        <w:spacing w:line="300" w:lineRule="auto"/>
        <w:ind w:firstLine="480"/>
      </w:pPr>
      <w:r>
        <w:rPr>
          <w:sz w:val="24"/>
          <w:szCs w:val="24"/>
        </w:rPr>
        <w:t>对于乡中情公司而言，实施这一战略的主要条件是：</w:t>
      </w:r>
    </w:p>
    <w:p w:rsidR="00542F1A" w:rsidRDefault="00542F1A" w:rsidP="0049756F">
      <w:pPr>
        <w:spacing w:line="300" w:lineRule="auto"/>
        <w:ind w:firstLine="480"/>
      </w:pPr>
      <w:r>
        <w:rPr>
          <w:sz w:val="24"/>
          <w:szCs w:val="24"/>
        </w:rPr>
        <w:t>企业产品具有较高的市场信誉度和顾客满意度。</w:t>
      </w:r>
      <w:r>
        <w:rPr>
          <w:sz w:val="24"/>
          <w:szCs w:val="24"/>
        </w:rPr>
        <w:t>“ ”</w:t>
      </w:r>
      <w:r>
        <w:rPr>
          <w:sz w:val="24"/>
          <w:szCs w:val="24"/>
        </w:rPr>
        <w:t>乡申情，产品热销多年，其他产品无一能与其抗衡，关键原因就在于其高度稳定的产品品质和低廉的产品价格</w:t>
      </w:r>
      <w:r>
        <w:rPr>
          <w:sz w:val="24"/>
          <w:szCs w:val="24"/>
        </w:rPr>
        <w:t>”</w:t>
      </w:r>
      <w:r>
        <w:rPr>
          <w:sz w:val="24"/>
          <w:szCs w:val="24"/>
        </w:rPr>
        <w:t>。</w:t>
      </w:r>
      <w:r>
        <w:rPr>
          <w:sz w:val="24"/>
          <w:szCs w:val="24"/>
        </w:rPr>
        <w:t>““</w:t>
      </w:r>
      <w:r>
        <w:rPr>
          <w:sz w:val="24"/>
          <w:szCs w:val="24"/>
        </w:rPr>
        <w:t>乡中情，辣酱恰到好处地平衡了辣、香、威口味，让大多数消费者所接受。</w:t>
      </w:r>
      <w:r>
        <w:rPr>
          <w:sz w:val="24"/>
          <w:szCs w:val="24"/>
        </w:rPr>
        <w:t>“</w:t>
      </w:r>
      <w:r>
        <w:rPr>
          <w:sz w:val="24"/>
          <w:szCs w:val="24"/>
        </w:rPr>
        <w:t>乡中情</w:t>
      </w:r>
      <w:r>
        <w:rPr>
          <w:sz w:val="24"/>
          <w:szCs w:val="24"/>
        </w:rPr>
        <w:t>'</w:t>
      </w:r>
      <w:r>
        <w:rPr>
          <w:sz w:val="24"/>
          <w:szCs w:val="24"/>
        </w:rPr>
        <w:t>辣酱制作从不偷工减料，用料、配料和工艺流程严谨规范，保持产品风味，停获消费者的舌尖。乡中情公司对辣椒原料供应户要求十分严格，提供的辣椒全部要剪蒂，保证分装没有杂质</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）一体化战略。纵向一体化战略中的后向一体化，是指获得供应商的所有权或加强对其的控制权。</w:t>
      </w:r>
      <w:r>
        <w:rPr>
          <w:sz w:val="24"/>
          <w:szCs w:val="24"/>
        </w:rPr>
        <w:t>“</w:t>
      </w:r>
      <w:r>
        <w:rPr>
          <w:sz w:val="24"/>
          <w:szCs w:val="24"/>
        </w:rPr>
        <w:t>为了确保原料品质与供给，乡中情公司在</w:t>
      </w:r>
      <w:r>
        <w:rPr>
          <w:sz w:val="24"/>
          <w:szCs w:val="24"/>
        </w:rPr>
        <w:t>Z</w:t>
      </w:r>
      <w:r>
        <w:rPr>
          <w:sz w:val="24"/>
          <w:szCs w:val="24"/>
        </w:rPr>
        <w:t>地区建立了无公害干辣椒基地和绿色产品原材料基地，搭建了一条</w:t>
      </w:r>
      <w:r>
        <w:rPr>
          <w:sz w:val="24"/>
          <w:szCs w:val="24"/>
        </w:rPr>
        <w:t>“</w:t>
      </w:r>
      <w:r>
        <w:rPr>
          <w:sz w:val="24"/>
          <w:szCs w:val="24"/>
        </w:rPr>
        <w:t>企业</w:t>
      </w:r>
      <w:r>
        <w:rPr>
          <w:sz w:val="24"/>
          <w:szCs w:val="24"/>
        </w:rPr>
        <w:t>+</w:t>
      </w:r>
      <w:r>
        <w:rPr>
          <w:sz w:val="24"/>
          <w:szCs w:val="24"/>
        </w:rPr>
        <w:t>基地</w:t>
      </w:r>
      <w:r>
        <w:rPr>
          <w:sz w:val="24"/>
          <w:szCs w:val="24"/>
        </w:rPr>
        <w:t>+</w:t>
      </w:r>
      <w:r>
        <w:rPr>
          <w:sz w:val="24"/>
          <w:szCs w:val="24"/>
        </w:rPr>
        <w:t>农户，的农业产业链，</w:t>
      </w:r>
      <w:r>
        <w:rPr>
          <w:sz w:val="24"/>
          <w:szCs w:val="24"/>
        </w:rPr>
        <w:t>90%</w:t>
      </w:r>
      <w:r>
        <w:rPr>
          <w:sz w:val="24"/>
          <w:szCs w:val="24"/>
        </w:rPr>
        <w:t>以上的原料都来源于这一基地</w:t>
      </w:r>
      <w:r>
        <w:rPr>
          <w:sz w:val="24"/>
          <w:szCs w:val="24"/>
        </w:rPr>
        <w:t>"</w:t>
      </w:r>
      <w:r>
        <w:rPr>
          <w:sz w:val="24"/>
          <w:szCs w:val="24"/>
        </w:rPr>
        <w:t>。</w:t>
      </w:r>
    </w:p>
    <w:p w:rsidR="00542F1A" w:rsidRDefault="00542F1A" w:rsidP="0049756F">
      <w:pPr>
        <w:spacing w:line="300" w:lineRule="auto"/>
        <w:ind w:firstLine="480"/>
      </w:pPr>
      <w:r>
        <w:rPr>
          <w:sz w:val="24"/>
          <w:szCs w:val="24"/>
        </w:rPr>
        <w:t>对于乡中情公司而言，实施这一战略的主要条件是：</w:t>
      </w:r>
    </w:p>
    <w:p w:rsidR="00542F1A" w:rsidRDefault="00542F1A" w:rsidP="0049756F">
      <w:pPr>
        <w:spacing w:line="300" w:lineRule="auto"/>
        <w:ind w:firstLine="480"/>
      </w:pPr>
      <w:r>
        <w:rPr>
          <w:sz w:val="24"/>
          <w:szCs w:val="24"/>
        </w:rPr>
        <w:t>A.</w:t>
      </w:r>
      <w:r>
        <w:rPr>
          <w:sz w:val="24"/>
          <w:szCs w:val="24"/>
        </w:rPr>
        <w:t>企业现有的供应商供应成本较高或者可靠性较差而难以满足企业对原材料、零件等的需求。</w:t>
      </w:r>
      <w:r>
        <w:rPr>
          <w:sz w:val="24"/>
          <w:szCs w:val="24"/>
        </w:rPr>
        <w:t>“</w:t>
      </w:r>
      <w:r>
        <w:rPr>
          <w:sz w:val="24"/>
          <w:szCs w:val="24"/>
        </w:rPr>
        <w:t>为了确保原料品质与低成本的充足供给</w:t>
      </w:r>
      <w:r>
        <w:rPr>
          <w:sz w:val="24"/>
          <w:szCs w:val="24"/>
        </w:rPr>
        <w:t>”</w:t>
      </w:r>
      <w:r>
        <w:rPr>
          <w:sz w:val="24"/>
          <w:szCs w:val="24"/>
        </w:rPr>
        <w:t>。</w:t>
      </w:r>
    </w:p>
    <w:p w:rsidR="00542F1A" w:rsidRDefault="00542F1A" w:rsidP="0049756F">
      <w:pPr>
        <w:spacing w:line="300" w:lineRule="auto"/>
        <w:ind w:firstLine="480"/>
      </w:pPr>
      <w:r>
        <w:rPr>
          <w:sz w:val="24"/>
          <w:szCs w:val="24"/>
        </w:rPr>
        <w:t>B.</w:t>
      </w:r>
      <w:r>
        <w:rPr>
          <w:sz w:val="24"/>
          <w:szCs w:val="24"/>
        </w:rPr>
        <w:t>企业所在产业的增长潜力较大。</w:t>
      </w:r>
      <w:r>
        <w:rPr>
          <w:sz w:val="24"/>
          <w:szCs w:val="24"/>
        </w:rPr>
        <w:t>“</w:t>
      </w:r>
      <w:r>
        <w:rPr>
          <w:sz w:val="24"/>
          <w:szCs w:val="24"/>
        </w:rPr>
        <w:t>一个曾经的</w:t>
      </w:r>
      <w:r>
        <w:rPr>
          <w:sz w:val="24"/>
          <w:szCs w:val="24"/>
        </w:rPr>
        <w:t>“</w:t>
      </w:r>
      <w:r>
        <w:rPr>
          <w:sz w:val="24"/>
          <w:szCs w:val="24"/>
        </w:rPr>
        <w:t>街边摊</w:t>
      </w:r>
      <w:r>
        <w:rPr>
          <w:sz w:val="24"/>
          <w:szCs w:val="24"/>
        </w:rPr>
        <w:t>'</w:t>
      </w:r>
      <w:r>
        <w:rPr>
          <w:sz w:val="24"/>
          <w:szCs w:val="24"/>
        </w:rPr>
        <w:t>，发展成为一个上缴利税上亿元的国家级重点龙头企业</w:t>
      </w:r>
      <w:r>
        <w:rPr>
          <w:sz w:val="24"/>
          <w:szCs w:val="24"/>
        </w:rPr>
        <w:t>”</w:t>
      </w:r>
      <w:r>
        <w:rPr>
          <w:sz w:val="24"/>
          <w:szCs w:val="24"/>
        </w:rPr>
        <w:t>。</w:t>
      </w:r>
    </w:p>
    <w:p w:rsidR="00542F1A" w:rsidRDefault="00542F1A" w:rsidP="0049756F">
      <w:pPr>
        <w:spacing w:line="300" w:lineRule="auto"/>
        <w:ind w:firstLine="480"/>
      </w:pPr>
      <w:r>
        <w:rPr>
          <w:sz w:val="24"/>
          <w:szCs w:val="24"/>
        </w:rPr>
        <w:t>C.</w:t>
      </w:r>
      <w:r>
        <w:rPr>
          <w:sz w:val="24"/>
          <w:szCs w:val="24"/>
        </w:rPr>
        <w:t>企业具备后向一体化所需的资金、人力资源等。</w:t>
      </w:r>
      <w:r>
        <w:rPr>
          <w:sz w:val="24"/>
          <w:szCs w:val="24"/>
        </w:rPr>
        <w:t>“</w:t>
      </w:r>
      <w:r>
        <w:rPr>
          <w:sz w:val="24"/>
          <w:szCs w:val="24"/>
        </w:rPr>
        <w:t>搭建了一条</w:t>
      </w:r>
      <w:r>
        <w:rPr>
          <w:sz w:val="24"/>
          <w:szCs w:val="24"/>
        </w:rPr>
        <w:t>”</w:t>
      </w:r>
      <w:r>
        <w:rPr>
          <w:sz w:val="24"/>
          <w:szCs w:val="24"/>
        </w:rPr>
        <w:t>企业</w:t>
      </w:r>
      <w:r>
        <w:rPr>
          <w:sz w:val="24"/>
          <w:szCs w:val="24"/>
        </w:rPr>
        <w:t>+</w:t>
      </w:r>
      <w:r>
        <w:rPr>
          <w:sz w:val="24"/>
          <w:szCs w:val="24"/>
        </w:rPr>
        <w:t>基地</w:t>
      </w:r>
      <w:r>
        <w:rPr>
          <w:sz w:val="24"/>
          <w:szCs w:val="24"/>
        </w:rPr>
        <w:t>+</w:t>
      </w:r>
      <w:r>
        <w:rPr>
          <w:sz w:val="24"/>
          <w:szCs w:val="24"/>
        </w:rPr>
        <w:t>农户</w:t>
      </w:r>
      <w:r>
        <w:rPr>
          <w:sz w:val="24"/>
          <w:szCs w:val="24"/>
        </w:rPr>
        <w:t>'</w:t>
      </w:r>
      <w:r>
        <w:rPr>
          <w:sz w:val="24"/>
          <w:szCs w:val="24"/>
        </w:rPr>
        <w:t>的农业产业键</w:t>
      </w:r>
      <w:r>
        <w:rPr>
          <w:sz w:val="24"/>
          <w:szCs w:val="24"/>
        </w:rPr>
        <w:t xml:space="preserve">” </w:t>
      </w:r>
      <w:r>
        <w:rPr>
          <w:sz w:val="24"/>
          <w:szCs w:val="24"/>
        </w:rPr>
        <w:t>（说明企业具备人力资源）；</w:t>
      </w:r>
      <w:r>
        <w:rPr>
          <w:sz w:val="24"/>
          <w:szCs w:val="24"/>
        </w:rPr>
        <w:t xml:space="preserve"> “</w:t>
      </w:r>
      <w:r>
        <w:rPr>
          <w:sz w:val="24"/>
          <w:szCs w:val="24"/>
        </w:rPr>
        <w:t>先打款后发货，现货现款，乡中情公司把产品做成了硬通货，只要能拿到货，就不愁卖，流通速度快</w:t>
      </w:r>
      <w:r>
        <w:rPr>
          <w:sz w:val="24"/>
          <w:szCs w:val="24"/>
        </w:rPr>
        <w:t>"</w:t>
      </w:r>
      <w:r>
        <w:rPr>
          <w:sz w:val="24"/>
          <w:szCs w:val="24"/>
        </w:rPr>
        <w:t>，</w:t>
      </w:r>
      <w:r>
        <w:rPr>
          <w:sz w:val="24"/>
          <w:szCs w:val="24"/>
        </w:rPr>
        <w:t xml:space="preserve"> “</w:t>
      </w:r>
      <w:r>
        <w:rPr>
          <w:sz w:val="24"/>
          <w:szCs w:val="24"/>
        </w:rPr>
        <w:t>不贷款</w:t>
      </w:r>
      <w:r>
        <w:rPr>
          <w:sz w:val="24"/>
          <w:szCs w:val="24"/>
        </w:rPr>
        <w:t xml:space="preserve">” </w:t>
      </w:r>
      <w:r>
        <w:rPr>
          <w:sz w:val="24"/>
          <w:szCs w:val="24"/>
        </w:rPr>
        <w:t>（说明现金流充足）。</w:t>
      </w:r>
    </w:p>
    <w:p w:rsidR="00542F1A" w:rsidRDefault="00542F1A" w:rsidP="0049756F">
      <w:pPr>
        <w:spacing w:line="300" w:lineRule="auto"/>
        <w:ind w:firstLine="480"/>
      </w:pPr>
      <w:r>
        <w:rPr>
          <w:sz w:val="24"/>
          <w:szCs w:val="24"/>
        </w:rPr>
        <w:t>D.</w:t>
      </w:r>
      <w:r>
        <w:rPr>
          <w:sz w:val="24"/>
          <w:szCs w:val="24"/>
        </w:rPr>
        <w:t>企业产品价格的稳定对企业而言十分关键，后向一体化有利于控制原材料成本，从而确保产品价格的稳定。</w:t>
      </w:r>
      <w:r>
        <w:rPr>
          <w:sz w:val="24"/>
          <w:szCs w:val="24"/>
        </w:rPr>
        <w:t>“ ”</w:t>
      </w:r>
      <w:r>
        <w:rPr>
          <w:sz w:val="24"/>
          <w:szCs w:val="24"/>
        </w:rPr>
        <w:t>乡中情，的价格一直非常稳定，价格涨幅微乎其微</w:t>
      </w:r>
      <w:r>
        <w:rPr>
          <w:sz w:val="24"/>
          <w:szCs w:val="24"/>
        </w:rPr>
        <w:t>”</w:t>
      </w:r>
      <w:r>
        <w:rPr>
          <w:sz w:val="24"/>
          <w:szCs w:val="24"/>
        </w:rPr>
        <w:t>；</w:t>
      </w:r>
      <w:r>
        <w:rPr>
          <w:sz w:val="24"/>
          <w:szCs w:val="24"/>
        </w:rPr>
        <w:t>“</w:t>
      </w:r>
      <w:r>
        <w:rPr>
          <w:sz w:val="24"/>
          <w:szCs w:val="24"/>
        </w:rPr>
        <w:t>为了确保原料品质与低成本的充足供给</w:t>
      </w:r>
      <w:r>
        <w:rPr>
          <w:sz w:val="24"/>
          <w:szCs w:val="24"/>
        </w:rPr>
        <w:t>”</w:t>
      </w:r>
      <w:r>
        <w:rPr>
          <w:sz w:val="24"/>
          <w:szCs w:val="24"/>
        </w:rPr>
        <w:t>。</w:t>
      </w:r>
    </w:p>
    <w:p w:rsidR="00542F1A" w:rsidRDefault="00542F1A" w:rsidP="0049756F">
      <w:pPr>
        <w:spacing w:line="300" w:lineRule="auto"/>
        <w:ind w:firstLine="480"/>
      </w:pPr>
      <w:r>
        <w:rPr>
          <w:sz w:val="24"/>
          <w:szCs w:val="24"/>
        </w:rPr>
        <w:t>3</w:t>
      </w:r>
      <w:r>
        <w:rPr>
          <w:sz w:val="24"/>
          <w:szCs w:val="24"/>
        </w:rPr>
        <w:t>，多元化战略。</w:t>
      </w:r>
    </w:p>
    <w:p w:rsidR="00542F1A" w:rsidRDefault="00542F1A" w:rsidP="0049756F">
      <w:pPr>
        <w:spacing w:line="300" w:lineRule="auto"/>
        <w:ind w:firstLine="480"/>
      </w:pPr>
      <w:r>
        <w:rPr>
          <w:sz w:val="24"/>
          <w:szCs w:val="24"/>
        </w:rPr>
        <w:t>多元化战略指企业进入与现有产品和市场不同的领域。安索夫认为：</w:t>
      </w:r>
      <w:r>
        <w:rPr>
          <w:sz w:val="24"/>
          <w:szCs w:val="24"/>
        </w:rPr>
        <w:t>"</w:t>
      </w:r>
      <w:r>
        <w:rPr>
          <w:sz w:val="24"/>
          <w:szCs w:val="24"/>
        </w:rPr>
        <w:t>在任何经营环境中，没有一家企业可以认为自身能够不受产品过时和需求枯竭的影响。</w:t>
      </w:r>
      <w:r>
        <w:rPr>
          <w:sz w:val="24"/>
          <w:szCs w:val="24"/>
        </w:rPr>
        <w:t>”</w:t>
      </w:r>
      <w:r>
        <w:rPr>
          <w:sz w:val="24"/>
          <w:szCs w:val="24"/>
        </w:rPr>
        <w:t>这个观点得到了许多人的认同。由于市场变化如此迅速，企业必须持续地调查市场环境以寻找多元化的机会。</w:t>
      </w:r>
    </w:p>
    <w:p w:rsidR="00542F1A" w:rsidRDefault="00542F1A" w:rsidP="0049756F">
      <w:pPr>
        <w:spacing w:line="300" w:lineRule="auto"/>
        <w:ind w:firstLine="480"/>
      </w:pPr>
      <w:r>
        <w:rPr>
          <w:sz w:val="24"/>
          <w:szCs w:val="24"/>
        </w:rPr>
        <w:t>当现有产品或市场不存在期望的增长空间时（例如，受到地理条件限制、市场规模或竞争太过激烈的限制），企业通常会考虑多元化战略。采用多元化战略有下列三大原因：</w:t>
      </w:r>
    </w:p>
    <w:p w:rsidR="00542F1A" w:rsidRDefault="00542F1A" w:rsidP="0049756F">
      <w:pPr>
        <w:spacing w:line="300" w:lineRule="auto"/>
        <w:ind w:firstLine="480"/>
      </w:pPr>
      <w:r>
        <w:rPr>
          <w:sz w:val="24"/>
          <w:szCs w:val="24"/>
        </w:rPr>
        <w:t>（</w:t>
      </w:r>
      <w:r>
        <w:rPr>
          <w:sz w:val="24"/>
          <w:szCs w:val="24"/>
        </w:rPr>
        <w:t>1</w:t>
      </w:r>
      <w:r>
        <w:rPr>
          <w:sz w:val="24"/>
          <w:szCs w:val="24"/>
        </w:rPr>
        <w:t>）在现有产品或市场中持续经营不能达到目标。这一点可通过差距分析来予以证明。当前产业令人不满，原因可能是产品处于衰退期因而回报率低，或同一领域中的技术创新机会很少，或产业缺少灵活性。</w:t>
      </w:r>
    </w:p>
    <w:p w:rsidR="00542F1A" w:rsidRDefault="00542F1A" w:rsidP="0049756F">
      <w:pPr>
        <w:spacing w:line="300" w:lineRule="auto"/>
        <w:ind w:firstLine="480"/>
      </w:pPr>
      <w:r>
        <w:rPr>
          <w:sz w:val="24"/>
          <w:szCs w:val="24"/>
        </w:rPr>
        <w:t>（</w:t>
      </w:r>
      <w:r>
        <w:rPr>
          <w:sz w:val="24"/>
          <w:szCs w:val="24"/>
        </w:rPr>
        <w:t>2</w:t>
      </w:r>
      <w:r>
        <w:rPr>
          <w:sz w:val="24"/>
          <w:szCs w:val="24"/>
        </w:rPr>
        <w:t>）企业由于以前在现有产品或市场中成功经营而保留下来的资金超过了其在现有产品或市场中的财务扩张所需要的资金。</w:t>
      </w:r>
    </w:p>
    <w:p w:rsidR="00DF57DD" w:rsidRDefault="00542F1A" w:rsidP="0049756F">
      <w:pPr>
        <w:spacing w:line="300" w:lineRule="auto"/>
        <w:ind w:firstLine="480"/>
        <w:rPr>
          <w:sz w:val="24"/>
          <w:szCs w:val="24"/>
        </w:rPr>
      </w:pPr>
      <w:r>
        <w:rPr>
          <w:sz w:val="24"/>
          <w:szCs w:val="24"/>
        </w:rPr>
        <w:lastRenderedPageBreak/>
        <w:t>（</w:t>
      </w:r>
      <w:r>
        <w:rPr>
          <w:sz w:val="24"/>
          <w:szCs w:val="24"/>
        </w:rPr>
        <w:t>3</w:t>
      </w:r>
      <w:r>
        <w:rPr>
          <w:sz w:val="24"/>
          <w:szCs w:val="24"/>
        </w:rPr>
        <w:t>）与在现有产品或市场中的扩张相比，多元化战略意味着更高的利润。</w:t>
      </w:r>
    </w:p>
    <w:p w:rsidR="00542F1A" w:rsidRDefault="00542F1A" w:rsidP="0049756F">
      <w:pPr>
        <w:spacing w:line="300" w:lineRule="auto"/>
        <w:ind w:firstLine="480"/>
      </w:pPr>
      <w:r>
        <w:rPr>
          <w:sz w:val="24"/>
          <w:szCs w:val="24"/>
        </w:rPr>
        <w:t>多元化战略又可以分为两种：相关多元化和非相关多元化。</w:t>
      </w:r>
    </w:p>
    <w:p w:rsidR="00542F1A" w:rsidRDefault="00542F1A" w:rsidP="0049756F">
      <w:pPr>
        <w:spacing w:line="300" w:lineRule="auto"/>
        <w:ind w:firstLine="480"/>
      </w:pPr>
      <w:r>
        <w:rPr>
          <w:sz w:val="24"/>
          <w:szCs w:val="24"/>
        </w:rPr>
        <w:t>（</w:t>
      </w:r>
      <w:r>
        <w:rPr>
          <w:sz w:val="24"/>
          <w:szCs w:val="24"/>
        </w:rPr>
        <w:t>1</w:t>
      </w:r>
      <w:r>
        <w:rPr>
          <w:sz w:val="24"/>
          <w:szCs w:val="24"/>
        </w:rPr>
        <w:t>）相关多元化。相关多元化也称同心多元化，是指企业以现有业务或市场为基础进入相关产业或市场的战略。相关多元化的相关性可以是产品、生产技术、管理技能、营销渠道、营销技能或用户等方面的类似。采用相关多元化战略，有利于企业利用原有产业的产品知识、制造能力、营销渠道、营销技能等优势来获取融合优势，即两种业务或两个市场同时经营的盈利能力大于各自经营时的盈利能力之和。当企业在产业或市场内具有较强的竞争优势，而该产业或市场成长性或吸引力逐渐下降时，适宜采用同心多元化战略。</w:t>
      </w:r>
    </w:p>
    <w:p w:rsidR="00542F1A" w:rsidRDefault="00542F1A" w:rsidP="0049756F">
      <w:pPr>
        <w:spacing w:line="300" w:lineRule="auto"/>
        <w:ind w:firstLine="480"/>
      </w:pPr>
      <w:r>
        <w:rPr>
          <w:sz w:val="24"/>
          <w:szCs w:val="24"/>
        </w:rPr>
        <w:t>（</w:t>
      </w:r>
      <w:r>
        <w:rPr>
          <w:sz w:val="24"/>
          <w:szCs w:val="24"/>
        </w:rPr>
        <w:t>2</w:t>
      </w:r>
      <w:r>
        <w:rPr>
          <w:sz w:val="24"/>
          <w:szCs w:val="24"/>
        </w:rPr>
        <w:t>）非相关多元化。非相关多元化也称离心多元化，是指企业进入与当前产业和市场均不相关的领域的战略。如果企业当前所处产业或市场缺乏吸引力，而企业也不具备较强的能力和技能转向相关产品或市场，较为现实的选择就是采用非相关多元化战略。采用非相关多元化战略的主要目标不是利用产品、技术、营销渠道等方面的共同性，</w:t>
      </w:r>
      <w:r w:rsidR="009C70DF">
        <w:rPr>
          <w:sz w:val="24"/>
          <w:szCs w:val="24"/>
        </w:rPr>
        <w:t>而是</w:t>
      </w:r>
      <w:r>
        <w:rPr>
          <w:sz w:val="24"/>
          <w:szCs w:val="24"/>
        </w:rPr>
        <w:t>从财务上考虑平衡现金流或者获取新的利润增长点，规避产业或市场的发展风险。企业采用多元化战略具有如下优点：</w:t>
      </w:r>
    </w:p>
    <w:p w:rsidR="005B706B" w:rsidRDefault="00542F1A" w:rsidP="0049756F">
      <w:pPr>
        <w:spacing w:line="300" w:lineRule="auto"/>
        <w:ind w:firstLine="480"/>
        <w:rPr>
          <w:sz w:val="24"/>
          <w:szCs w:val="24"/>
        </w:rPr>
      </w:pPr>
      <w:r>
        <w:rPr>
          <w:sz w:val="24"/>
          <w:szCs w:val="24"/>
        </w:rPr>
        <w:t>①</w:t>
      </w:r>
      <w:r>
        <w:rPr>
          <w:sz w:val="24"/>
          <w:szCs w:val="24"/>
        </w:rPr>
        <w:t>分散风险，当现有产品及市场失败时，新产品或新市场可能为企业提供保护</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能</w:t>
      </w:r>
      <w:r w:rsidR="00542F1A">
        <w:rPr>
          <w:sz w:val="24"/>
          <w:szCs w:val="24"/>
        </w:rPr>
        <w:t>更容易地从资本市场中获得融资。</w:t>
      </w:r>
    </w:p>
    <w:p w:rsidR="005B706B" w:rsidRDefault="00542F1A" w:rsidP="0049756F">
      <w:pPr>
        <w:spacing w:line="300" w:lineRule="auto"/>
        <w:ind w:firstLine="480"/>
        <w:rPr>
          <w:sz w:val="24"/>
          <w:szCs w:val="24"/>
        </w:rPr>
      </w:pPr>
      <w:r>
        <w:rPr>
          <w:sz w:val="24"/>
          <w:szCs w:val="24"/>
        </w:rPr>
        <w:t>③</w:t>
      </w:r>
      <w:r>
        <w:rPr>
          <w:sz w:val="24"/>
          <w:szCs w:val="24"/>
        </w:rPr>
        <w:t>当企业在原产业无法增长时找到新的增长点</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④</w:t>
      </w:r>
      <w:r>
        <w:rPr>
          <w:sz w:val="24"/>
          <w:szCs w:val="24"/>
        </w:rPr>
        <w:t>利</w:t>
      </w:r>
      <w:r w:rsidR="00542F1A">
        <w:rPr>
          <w:sz w:val="24"/>
          <w:szCs w:val="24"/>
        </w:rPr>
        <w:t>用未被充分利用的资源。</w:t>
      </w:r>
    </w:p>
    <w:p w:rsidR="00542F1A" w:rsidRDefault="00542F1A" w:rsidP="0049756F">
      <w:pPr>
        <w:spacing w:line="300" w:lineRule="auto"/>
        <w:ind w:firstLine="480"/>
      </w:pPr>
      <w:r>
        <w:rPr>
          <w:sz w:val="24"/>
          <w:szCs w:val="24"/>
        </w:rPr>
        <w:t>⑤</w:t>
      </w:r>
      <w:r>
        <w:rPr>
          <w:sz w:val="24"/>
          <w:szCs w:val="24"/>
        </w:rPr>
        <w:t>运用盈余资金。</w:t>
      </w:r>
    </w:p>
    <w:p w:rsidR="00542F1A" w:rsidRDefault="00542F1A" w:rsidP="0049756F">
      <w:pPr>
        <w:spacing w:line="300" w:lineRule="auto"/>
        <w:ind w:firstLine="480"/>
      </w:pPr>
      <w:r>
        <w:rPr>
          <w:sz w:val="24"/>
          <w:szCs w:val="24"/>
        </w:rPr>
        <w:t>⑥</w:t>
      </w:r>
      <w:r>
        <w:rPr>
          <w:sz w:val="24"/>
          <w:szCs w:val="24"/>
        </w:rPr>
        <w:t>获得资金或其他财务利益，例如，累计税项亏损。</w:t>
      </w:r>
    </w:p>
    <w:p w:rsidR="00542F1A" w:rsidRDefault="00542F1A" w:rsidP="0049756F">
      <w:pPr>
        <w:spacing w:line="300" w:lineRule="auto"/>
        <w:ind w:firstLine="480"/>
      </w:pPr>
      <w:r>
        <w:rPr>
          <w:sz w:val="24"/>
          <w:szCs w:val="24"/>
        </w:rPr>
        <w:t>⑦</w:t>
      </w:r>
      <w:r>
        <w:rPr>
          <w:sz w:val="24"/>
          <w:szCs w:val="24"/>
        </w:rPr>
        <w:t>运用企业在某个产业或某个市场中的形象和声誉来进入另一个产业或市场，而在另一个产业或市场中要取得成功，企业形象和声誉是至关重要的。</w:t>
      </w:r>
    </w:p>
    <w:p w:rsidR="00542F1A" w:rsidRDefault="00542F1A" w:rsidP="0049756F">
      <w:pPr>
        <w:spacing w:line="300" w:lineRule="auto"/>
        <w:ind w:firstLine="480"/>
      </w:pPr>
      <w:r>
        <w:rPr>
          <w:sz w:val="24"/>
          <w:szCs w:val="24"/>
        </w:rPr>
        <w:t>但是，企业必须充分认识实施多元化战略的风险：</w:t>
      </w:r>
    </w:p>
    <w:p w:rsidR="005B706B" w:rsidRDefault="00542F1A" w:rsidP="0049756F">
      <w:pPr>
        <w:spacing w:line="300" w:lineRule="auto"/>
        <w:ind w:firstLine="480"/>
        <w:rPr>
          <w:sz w:val="24"/>
          <w:szCs w:val="24"/>
        </w:rPr>
      </w:pPr>
      <w:r>
        <w:rPr>
          <w:sz w:val="24"/>
          <w:szCs w:val="24"/>
        </w:rPr>
        <w:t>①</w:t>
      </w:r>
      <w:r>
        <w:rPr>
          <w:sz w:val="24"/>
          <w:szCs w:val="24"/>
        </w:rPr>
        <w:t>来自原有经营产业的风险。企业资源总是有限的，多元化经营往往意味着原有经营的产业要受到削弱。这种削弱不仅是资金方面的，管理层注意力的分散也是一个方面</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市</w:t>
      </w:r>
      <w:r w:rsidR="00542F1A">
        <w:rPr>
          <w:sz w:val="24"/>
          <w:szCs w:val="24"/>
        </w:rPr>
        <w:t>场整体风险。市场经济中的广泛相互关联性决定了多元化经营的各产业仍面临共同的风险。在宏观力量的冲击之下，企业多元化经营的资源分散反而加大了风险。例如，一家产品出口公司通过多元化经营扩大业务规模，然而在面临金融危机冲击下，这家公司难以在各个经营业务中与最强的对手展开竞争，最终落得被各个击破的下场。</w:t>
      </w:r>
    </w:p>
    <w:p w:rsidR="00542F1A" w:rsidRDefault="00542F1A" w:rsidP="0049756F">
      <w:pPr>
        <w:spacing w:line="300" w:lineRule="auto"/>
        <w:ind w:firstLine="480"/>
      </w:pPr>
      <w:r>
        <w:rPr>
          <w:sz w:val="24"/>
          <w:szCs w:val="24"/>
        </w:rPr>
        <w:t>③</w:t>
      </w:r>
      <w:r>
        <w:rPr>
          <w:sz w:val="24"/>
          <w:szCs w:val="24"/>
        </w:rPr>
        <w:t>产业进人风险。企业在进入新产业之后必须不断地注入后续资源，去学习这个行业的有关知识并培养自己的员工队伍，塑造企业品牌。另外，产业的竞争态势是不断变化的，竞争者的策略也是一个未知数，企业必须相应地不断调整自己的经营策略，否则会面临极大的风险。</w:t>
      </w:r>
    </w:p>
    <w:p w:rsidR="005B706B" w:rsidRDefault="00542F1A" w:rsidP="0049756F">
      <w:pPr>
        <w:spacing w:line="300" w:lineRule="auto"/>
        <w:ind w:firstLine="480"/>
        <w:rPr>
          <w:sz w:val="24"/>
          <w:szCs w:val="24"/>
        </w:rPr>
      </w:pPr>
      <w:r>
        <w:rPr>
          <w:sz w:val="24"/>
          <w:szCs w:val="24"/>
        </w:rPr>
        <w:t>④</w:t>
      </w:r>
      <w:r>
        <w:rPr>
          <w:sz w:val="24"/>
          <w:szCs w:val="24"/>
        </w:rPr>
        <w:t>产业退出风险。如果企业深陷一个错误的投资项目却无法做到全身而退，那么很可能导致企业全军覆没。一个设计良好的经营退出渠道能有效地降低多元化经营风险。例如，某公司当初看好卫星通信业务而发起了</w:t>
      </w:r>
      <w:r>
        <w:rPr>
          <w:sz w:val="24"/>
          <w:szCs w:val="24"/>
        </w:rPr>
        <w:t>“</w:t>
      </w:r>
      <w:r>
        <w:rPr>
          <w:sz w:val="24"/>
          <w:szCs w:val="24"/>
        </w:rPr>
        <w:t>铱星</w:t>
      </w:r>
      <w:r>
        <w:rPr>
          <w:sz w:val="24"/>
          <w:szCs w:val="24"/>
        </w:rPr>
        <w:t>”</w:t>
      </w:r>
      <w:r>
        <w:rPr>
          <w:sz w:val="24"/>
          <w:szCs w:val="24"/>
        </w:rPr>
        <w:t>计划，当最后</w:t>
      </w:r>
      <w:r>
        <w:rPr>
          <w:sz w:val="24"/>
          <w:szCs w:val="24"/>
        </w:rPr>
        <w:t>“</w:t>
      </w:r>
      <w:r>
        <w:rPr>
          <w:sz w:val="24"/>
          <w:szCs w:val="24"/>
        </w:rPr>
        <w:t>铱星</w:t>
      </w:r>
      <w:r>
        <w:rPr>
          <w:sz w:val="24"/>
          <w:szCs w:val="24"/>
        </w:rPr>
        <w:t>”</w:t>
      </w:r>
      <w:r>
        <w:rPr>
          <w:sz w:val="24"/>
          <w:szCs w:val="24"/>
        </w:rPr>
        <w:t>负债数十亿元而陨落时，该公司因一开始就将</w:t>
      </w:r>
      <w:r>
        <w:rPr>
          <w:sz w:val="24"/>
          <w:szCs w:val="24"/>
        </w:rPr>
        <w:t>“</w:t>
      </w:r>
      <w:r>
        <w:rPr>
          <w:sz w:val="24"/>
          <w:szCs w:val="24"/>
        </w:rPr>
        <w:t>铱星</w:t>
      </w:r>
      <w:r>
        <w:rPr>
          <w:sz w:val="24"/>
          <w:szCs w:val="24"/>
        </w:rPr>
        <w:t>”</w:t>
      </w:r>
      <w:r>
        <w:rPr>
          <w:sz w:val="24"/>
          <w:szCs w:val="24"/>
        </w:rPr>
        <w:t>项目注册为独立的实体而只承受了有限的责任和损失</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⑤</w:t>
      </w:r>
      <w:r>
        <w:rPr>
          <w:sz w:val="24"/>
          <w:szCs w:val="24"/>
        </w:rPr>
        <w:t>内</w:t>
      </w:r>
      <w:r w:rsidR="00542F1A">
        <w:rPr>
          <w:sz w:val="24"/>
          <w:szCs w:val="24"/>
        </w:rPr>
        <w:t>部经营整合风险。新投资的业务会通过财务流、物流、决策流、人事流给企业以及企业的既有产业经营带来全面的影响。不同的业务有不同的业务流程和不同的市场模式，因而对企业的管理机制有不同的要求。企业作为一个整体，必须把不同业务对其管理机制的要求以某种形式融合在</w:t>
      </w:r>
      <w:r w:rsidR="00542F1A">
        <w:rPr>
          <w:sz w:val="24"/>
          <w:szCs w:val="24"/>
        </w:rPr>
        <w:lastRenderedPageBreak/>
        <w:t>一起。多元化经营、多重目标和企业有限资源之间的冲突，使这种管理机制上的融合更为困难，甚至使企业多元化经营的战略目标最终由于内部冲突而无法实现。当企业通过并购方式进行多元化经营的时候还会面临另一种风险，那就是不同企业文化是否能够成功融合的风险。</w:t>
      </w:r>
    </w:p>
    <w:p w:rsidR="00542F1A" w:rsidRDefault="00542F1A" w:rsidP="0049756F">
      <w:pPr>
        <w:spacing w:line="300" w:lineRule="auto"/>
        <w:ind w:firstLine="480"/>
      </w:pPr>
      <w:r>
        <w:rPr>
          <w:sz w:val="24"/>
          <w:szCs w:val="24"/>
        </w:rPr>
        <w:t>【案例</w:t>
      </w:r>
      <w:r>
        <w:rPr>
          <w:sz w:val="24"/>
          <w:szCs w:val="24"/>
        </w:rPr>
        <w:t>3.6</w:t>
      </w:r>
      <w:r>
        <w:rPr>
          <w:sz w:val="24"/>
          <w:szCs w:val="24"/>
        </w:rPr>
        <w:t>】</w:t>
      </w:r>
    </w:p>
    <w:p w:rsidR="00542F1A" w:rsidRDefault="00542F1A" w:rsidP="0049756F">
      <w:pPr>
        <w:spacing w:line="300" w:lineRule="auto"/>
        <w:ind w:firstLine="480"/>
      </w:pPr>
      <w:r>
        <w:rPr>
          <w:sz w:val="24"/>
          <w:szCs w:val="24"/>
        </w:rPr>
        <w:t>CL</w:t>
      </w:r>
      <w:r>
        <w:rPr>
          <w:sz w:val="24"/>
          <w:szCs w:val="24"/>
        </w:rPr>
        <w:t>公司的多元化经营战略</w:t>
      </w:r>
    </w:p>
    <w:p w:rsidR="00542F1A" w:rsidRDefault="00542F1A" w:rsidP="0049756F">
      <w:pPr>
        <w:spacing w:line="300" w:lineRule="auto"/>
        <w:ind w:firstLine="480"/>
      </w:pPr>
      <w:r>
        <w:rPr>
          <w:sz w:val="24"/>
          <w:szCs w:val="24"/>
        </w:rPr>
        <w:t>1994</w:t>
      </w:r>
      <w:r>
        <w:rPr>
          <w:sz w:val="24"/>
          <w:szCs w:val="24"/>
        </w:rPr>
        <w:t>年，</w:t>
      </w:r>
      <w:r>
        <w:rPr>
          <w:sz w:val="24"/>
          <w:szCs w:val="24"/>
        </w:rPr>
        <w:t>CL</w:t>
      </w:r>
      <w:r>
        <w:rPr>
          <w:sz w:val="24"/>
          <w:szCs w:val="24"/>
        </w:rPr>
        <w:t>公司成为国内最大的空调生产基地，公司积累了大量的资金，急需找到新的投资渠道。为了最大限度地利用市场机会和公司在家电行业的优势地位，</w:t>
      </w:r>
      <w:r>
        <w:rPr>
          <w:sz w:val="24"/>
          <w:szCs w:val="24"/>
        </w:rPr>
        <w:t>CL</w:t>
      </w:r>
      <w:r>
        <w:rPr>
          <w:sz w:val="24"/>
          <w:szCs w:val="24"/>
        </w:rPr>
        <w:t>公司陆续上马了电冰箱、洗衣机、电视机、电脑等产品项目，希望利用公司的品牌优势，</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为企业获取更多的利润。</w:t>
      </w:r>
    </w:p>
    <w:p w:rsidR="00542F1A" w:rsidRDefault="00542F1A" w:rsidP="0049756F">
      <w:pPr>
        <w:spacing w:line="300" w:lineRule="auto"/>
        <w:ind w:firstLine="480"/>
      </w:pPr>
      <w:r>
        <w:rPr>
          <w:sz w:val="24"/>
          <w:szCs w:val="24"/>
        </w:rPr>
        <w:t>然而，</w:t>
      </w:r>
      <w:r>
        <w:rPr>
          <w:sz w:val="24"/>
          <w:szCs w:val="24"/>
        </w:rPr>
        <w:t>1994</w:t>
      </w:r>
      <w:r>
        <w:rPr>
          <w:sz w:val="24"/>
          <w:szCs w:val="24"/>
        </w:rPr>
        <w:t>年后，</w:t>
      </w:r>
      <w:r>
        <w:rPr>
          <w:sz w:val="24"/>
          <w:szCs w:val="24"/>
        </w:rPr>
        <w:t>CL</w:t>
      </w:r>
      <w:r>
        <w:rPr>
          <w:sz w:val="24"/>
          <w:szCs w:val="24"/>
        </w:rPr>
        <w:t>公司领导层不再看好家电行业，认为家电行业已经面临行业生命周期的衰退期，因此，公司必须开拓新的领域，建立新的经济增长点。</w:t>
      </w:r>
    </w:p>
    <w:p w:rsidR="00542F1A" w:rsidRDefault="00542F1A" w:rsidP="0049756F">
      <w:pPr>
        <w:spacing w:line="300" w:lineRule="auto"/>
        <w:ind w:firstLine="480"/>
      </w:pPr>
      <w:r>
        <w:rPr>
          <w:sz w:val="24"/>
          <w:szCs w:val="24"/>
        </w:rPr>
        <w:t>1995</w:t>
      </w:r>
      <w:r>
        <w:rPr>
          <w:sz w:val="24"/>
          <w:szCs w:val="24"/>
        </w:rPr>
        <w:t>年年初，</w:t>
      </w:r>
      <w:r>
        <w:rPr>
          <w:sz w:val="24"/>
          <w:szCs w:val="24"/>
        </w:rPr>
        <w:t>CL</w:t>
      </w:r>
      <w:r>
        <w:rPr>
          <w:sz w:val="24"/>
          <w:szCs w:val="24"/>
        </w:rPr>
        <w:t>公司开始向机动车领域发展。到</w:t>
      </w:r>
      <w:r>
        <w:rPr>
          <w:sz w:val="24"/>
          <w:szCs w:val="24"/>
        </w:rPr>
        <w:t>1995</w:t>
      </w:r>
      <w:r>
        <w:rPr>
          <w:sz w:val="24"/>
          <w:szCs w:val="24"/>
        </w:rPr>
        <w:t>年底，</w:t>
      </w:r>
      <w:r>
        <w:rPr>
          <w:sz w:val="24"/>
          <w:szCs w:val="24"/>
        </w:rPr>
        <w:t>CL</w:t>
      </w:r>
      <w:r>
        <w:rPr>
          <w:sz w:val="24"/>
          <w:szCs w:val="24"/>
        </w:rPr>
        <w:t>公司投资</w:t>
      </w:r>
      <w:r>
        <w:rPr>
          <w:sz w:val="24"/>
          <w:szCs w:val="24"/>
        </w:rPr>
        <w:t>1.5</w:t>
      </w:r>
      <w:r>
        <w:rPr>
          <w:sz w:val="24"/>
          <w:szCs w:val="24"/>
        </w:rPr>
        <w:t>亿元兴建了年产</w:t>
      </w:r>
      <w:r>
        <w:rPr>
          <w:sz w:val="24"/>
          <w:szCs w:val="24"/>
        </w:rPr>
        <w:t>100</w:t>
      </w:r>
      <w:r>
        <w:rPr>
          <w:sz w:val="24"/>
          <w:szCs w:val="24"/>
        </w:rPr>
        <w:t>万辆摩托车的生产线，投资</w:t>
      </w:r>
      <w:r>
        <w:rPr>
          <w:sz w:val="24"/>
          <w:szCs w:val="24"/>
        </w:rPr>
        <w:t>2.5</w:t>
      </w:r>
      <w:r>
        <w:rPr>
          <w:sz w:val="24"/>
          <w:szCs w:val="24"/>
        </w:rPr>
        <w:t>亿元兴建年产</w:t>
      </w:r>
      <w:r>
        <w:rPr>
          <w:sz w:val="24"/>
          <w:szCs w:val="24"/>
        </w:rPr>
        <w:t>100</w:t>
      </w:r>
      <w:r>
        <w:rPr>
          <w:sz w:val="24"/>
          <w:szCs w:val="24"/>
        </w:rPr>
        <w:t>万台摩托车发动机的生产线。</w:t>
      </w:r>
      <w:r>
        <w:rPr>
          <w:sz w:val="24"/>
          <w:szCs w:val="24"/>
        </w:rPr>
        <w:t>CL</w:t>
      </w:r>
      <w:r>
        <w:rPr>
          <w:sz w:val="24"/>
          <w:szCs w:val="24"/>
        </w:rPr>
        <w:t>公司的摩托车产品凭借先进的技术和新颖的外观，</w:t>
      </w:r>
      <w:r>
        <w:rPr>
          <w:sz w:val="24"/>
          <w:szCs w:val="24"/>
        </w:rPr>
        <w:t>1997</w:t>
      </w:r>
      <w:r>
        <w:rPr>
          <w:sz w:val="24"/>
          <w:szCs w:val="24"/>
        </w:rPr>
        <w:t>年上半年就实现了</w:t>
      </w:r>
      <w:r>
        <w:rPr>
          <w:sz w:val="24"/>
          <w:szCs w:val="24"/>
        </w:rPr>
        <w:t>6</w:t>
      </w:r>
      <w:r>
        <w:rPr>
          <w:sz w:val="24"/>
          <w:szCs w:val="24"/>
        </w:rPr>
        <w:t>万台的销量，销售收入近</w:t>
      </w:r>
      <w:r>
        <w:rPr>
          <w:sz w:val="24"/>
          <w:szCs w:val="24"/>
        </w:rPr>
        <w:t>10</w:t>
      </w:r>
      <w:r>
        <w:rPr>
          <w:sz w:val="24"/>
          <w:szCs w:val="24"/>
        </w:rPr>
        <w:t>亿元。但好景不长，由于</w:t>
      </w:r>
      <w:r>
        <w:rPr>
          <w:sz w:val="24"/>
          <w:szCs w:val="24"/>
        </w:rPr>
        <w:t>CL</w:t>
      </w:r>
      <w:r>
        <w:rPr>
          <w:sz w:val="24"/>
          <w:szCs w:val="24"/>
        </w:rPr>
        <w:t>公司的摩托车单价较高，其主要消费对象是大中城市中收入较高的人群，而主要的大中城市都于</w:t>
      </w:r>
      <w:r>
        <w:rPr>
          <w:sz w:val="24"/>
          <w:szCs w:val="24"/>
        </w:rPr>
        <w:t>1997</w:t>
      </w:r>
      <w:r>
        <w:rPr>
          <w:sz w:val="24"/>
          <w:szCs w:val="24"/>
        </w:rPr>
        <w:t>年前后相继实行</w:t>
      </w:r>
      <w:r>
        <w:rPr>
          <w:sz w:val="24"/>
          <w:szCs w:val="24"/>
        </w:rPr>
        <w:t>“</w:t>
      </w:r>
      <w:r>
        <w:rPr>
          <w:sz w:val="24"/>
          <w:szCs w:val="24"/>
        </w:rPr>
        <w:t>禁摩令</w:t>
      </w:r>
      <w:r>
        <w:rPr>
          <w:sz w:val="24"/>
          <w:szCs w:val="24"/>
        </w:rPr>
        <w:t>”</w:t>
      </w:r>
      <w:r>
        <w:rPr>
          <w:sz w:val="24"/>
          <w:szCs w:val="24"/>
        </w:rPr>
        <w:t>，封闭了</w:t>
      </w:r>
      <w:r>
        <w:rPr>
          <w:sz w:val="24"/>
          <w:szCs w:val="24"/>
        </w:rPr>
        <w:t>CL</w:t>
      </w:r>
      <w:r>
        <w:rPr>
          <w:sz w:val="24"/>
          <w:szCs w:val="24"/>
        </w:rPr>
        <w:t>摩托车的消费市场。</w:t>
      </w:r>
      <w:r>
        <w:rPr>
          <w:sz w:val="24"/>
          <w:szCs w:val="24"/>
        </w:rPr>
        <w:t>2005</w:t>
      </w:r>
      <w:r>
        <w:rPr>
          <w:sz w:val="24"/>
          <w:szCs w:val="24"/>
        </w:rPr>
        <w:t>年</w:t>
      </w:r>
      <w:r>
        <w:rPr>
          <w:sz w:val="24"/>
          <w:szCs w:val="24"/>
        </w:rPr>
        <w:t>CL</w:t>
      </w:r>
      <w:r>
        <w:rPr>
          <w:sz w:val="24"/>
          <w:szCs w:val="24"/>
        </w:rPr>
        <w:t>公司不得不将摩托车业务低价转让给其他公司。</w:t>
      </w:r>
    </w:p>
    <w:p w:rsidR="00542F1A" w:rsidRDefault="00542F1A" w:rsidP="0049756F">
      <w:pPr>
        <w:spacing w:line="300" w:lineRule="auto"/>
        <w:ind w:firstLine="480"/>
      </w:pPr>
      <w:r>
        <w:rPr>
          <w:sz w:val="24"/>
          <w:szCs w:val="24"/>
        </w:rPr>
        <w:t>1997</w:t>
      </w:r>
      <w:r>
        <w:rPr>
          <w:sz w:val="24"/>
          <w:szCs w:val="24"/>
        </w:rPr>
        <w:t>年，</w:t>
      </w:r>
      <w:r>
        <w:rPr>
          <w:sz w:val="24"/>
          <w:szCs w:val="24"/>
        </w:rPr>
        <w:t>CL</w:t>
      </w:r>
      <w:r>
        <w:rPr>
          <w:sz w:val="24"/>
          <w:szCs w:val="24"/>
        </w:rPr>
        <w:t>公司斥资</w:t>
      </w:r>
      <w:r>
        <w:rPr>
          <w:sz w:val="24"/>
          <w:szCs w:val="24"/>
        </w:rPr>
        <w:t>7.2</w:t>
      </w:r>
      <w:r>
        <w:rPr>
          <w:sz w:val="24"/>
          <w:szCs w:val="24"/>
        </w:rPr>
        <w:t>亿元收购了国内一家汽车厂，上马中型卡车项目，成为首家非汽车企业入主汽车行业的企业。但是，</w:t>
      </w:r>
      <w:r>
        <w:rPr>
          <w:sz w:val="24"/>
          <w:szCs w:val="24"/>
        </w:rPr>
        <w:t>CL</w:t>
      </w:r>
      <w:r>
        <w:rPr>
          <w:sz w:val="24"/>
          <w:szCs w:val="24"/>
        </w:rPr>
        <w:t>公司在汽车制造方面缺乏高素质的管理人员，对相关业务流程的监管及持续改进能力不足，同时没有对汽车市场需求与行业发展状况进行深入的调研和分析，其生产经营的中型卡车的载重量都在</w:t>
      </w:r>
      <w:r>
        <w:rPr>
          <w:sz w:val="24"/>
          <w:szCs w:val="24"/>
        </w:rPr>
        <w:t>15</w:t>
      </w:r>
      <w:r>
        <w:rPr>
          <w:sz w:val="24"/>
          <w:szCs w:val="24"/>
        </w:rPr>
        <w:t>吨以下，与市场需求脱节较大，且关键零部件都需外购，尤其是动力配置须向竞争对手采购，企业的发展受到竞争对手制约。</w:t>
      </w:r>
      <w:r>
        <w:rPr>
          <w:sz w:val="24"/>
          <w:szCs w:val="24"/>
        </w:rPr>
        <w:t>2012</w:t>
      </w:r>
      <w:r>
        <w:rPr>
          <w:sz w:val="24"/>
          <w:szCs w:val="24"/>
        </w:rPr>
        <w:t>年</w:t>
      </w:r>
      <w:r>
        <w:rPr>
          <w:sz w:val="24"/>
          <w:szCs w:val="24"/>
        </w:rPr>
        <w:t>CL</w:t>
      </w:r>
      <w:r>
        <w:rPr>
          <w:sz w:val="24"/>
          <w:szCs w:val="24"/>
        </w:rPr>
        <w:t>公司不得不将中型卡车业务出售。</w:t>
      </w:r>
    </w:p>
    <w:p w:rsidR="00542F1A" w:rsidRDefault="00542F1A" w:rsidP="0049756F">
      <w:pPr>
        <w:spacing w:line="300" w:lineRule="auto"/>
        <w:ind w:firstLine="480"/>
      </w:pPr>
      <w:r>
        <w:rPr>
          <w:sz w:val="24"/>
          <w:szCs w:val="24"/>
        </w:rPr>
        <w:t>从</w:t>
      </w:r>
      <w:r>
        <w:rPr>
          <w:sz w:val="24"/>
          <w:szCs w:val="24"/>
        </w:rPr>
        <w:t>1998</w:t>
      </w:r>
      <w:r>
        <w:rPr>
          <w:sz w:val="24"/>
          <w:szCs w:val="24"/>
        </w:rPr>
        <w:t>年开始，国内加大对新能源行业的政策支持，</w:t>
      </w:r>
      <w:r>
        <w:rPr>
          <w:sz w:val="24"/>
          <w:szCs w:val="24"/>
        </w:rPr>
        <w:t>CL</w:t>
      </w:r>
      <w:r>
        <w:rPr>
          <w:sz w:val="24"/>
          <w:szCs w:val="24"/>
        </w:rPr>
        <w:t>公司领导层认为这一领域发展潜力巨大、前景广阔。</w:t>
      </w:r>
      <w:r>
        <w:rPr>
          <w:sz w:val="24"/>
          <w:szCs w:val="24"/>
        </w:rPr>
        <w:t>1999</w:t>
      </w:r>
      <w:r>
        <w:rPr>
          <w:sz w:val="24"/>
          <w:szCs w:val="24"/>
        </w:rPr>
        <w:t>年</w:t>
      </w:r>
      <w:r>
        <w:rPr>
          <w:sz w:val="24"/>
          <w:szCs w:val="24"/>
        </w:rPr>
        <w:t>CL</w:t>
      </w:r>
      <w:r>
        <w:rPr>
          <w:sz w:val="24"/>
          <w:szCs w:val="24"/>
        </w:rPr>
        <w:t>公司对高能动力镍氢电池项目进行了立项。</w:t>
      </w:r>
      <w:r>
        <w:rPr>
          <w:sz w:val="24"/>
          <w:szCs w:val="24"/>
        </w:rPr>
        <w:t>2002</w:t>
      </w:r>
      <w:r>
        <w:rPr>
          <w:sz w:val="24"/>
          <w:szCs w:val="24"/>
        </w:rPr>
        <w:t>年，</w:t>
      </w:r>
      <w:r>
        <w:rPr>
          <w:sz w:val="24"/>
          <w:szCs w:val="24"/>
        </w:rPr>
        <w:t>CL</w:t>
      </w:r>
      <w:r>
        <w:rPr>
          <w:sz w:val="24"/>
          <w:szCs w:val="24"/>
        </w:rPr>
        <w:t>公司召开了</w:t>
      </w:r>
      <w:r>
        <w:rPr>
          <w:sz w:val="24"/>
          <w:szCs w:val="24"/>
        </w:rPr>
        <w:t>“</w:t>
      </w:r>
      <w:r>
        <w:rPr>
          <w:sz w:val="24"/>
          <w:szCs w:val="24"/>
        </w:rPr>
        <w:t>高能动力镍氢电池及应用发布会</w:t>
      </w:r>
      <w:r>
        <w:rPr>
          <w:sz w:val="24"/>
          <w:szCs w:val="24"/>
        </w:rPr>
        <w:t>”</w:t>
      </w:r>
      <w:r>
        <w:rPr>
          <w:sz w:val="24"/>
          <w:szCs w:val="24"/>
        </w:rPr>
        <w:t>，标志着新能源这个跨度更大的行业成为</w:t>
      </w:r>
      <w:r>
        <w:rPr>
          <w:sz w:val="24"/>
          <w:szCs w:val="24"/>
        </w:rPr>
        <w:t>CL</w:t>
      </w:r>
      <w:r>
        <w:rPr>
          <w:sz w:val="24"/>
          <w:szCs w:val="24"/>
        </w:rPr>
        <w:t>公司的又一个主营领域。至</w:t>
      </w:r>
      <w:r>
        <w:rPr>
          <w:sz w:val="24"/>
          <w:szCs w:val="24"/>
        </w:rPr>
        <w:t>2013</w:t>
      </w:r>
      <w:r>
        <w:rPr>
          <w:sz w:val="24"/>
          <w:szCs w:val="24"/>
        </w:rPr>
        <w:t>年，</w:t>
      </w:r>
      <w:r>
        <w:rPr>
          <w:sz w:val="24"/>
          <w:szCs w:val="24"/>
        </w:rPr>
        <w:t>CL</w:t>
      </w:r>
      <w:r>
        <w:rPr>
          <w:sz w:val="24"/>
          <w:szCs w:val="24"/>
        </w:rPr>
        <w:t>公司是国内仅有的掌握镍氢电池自主专利技术的厂家，技术优势明显，但国内整个镍氢电池市场规模还不大，企业从新能源产业上的获利不足以支撑整个企业的发展。</w:t>
      </w:r>
    </w:p>
    <w:p w:rsidR="00542F1A" w:rsidRDefault="00542F1A" w:rsidP="0049756F">
      <w:pPr>
        <w:spacing w:line="300" w:lineRule="auto"/>
        <w:ind w:firstLine="480"/>
      </w:pPr>
      <w:r>
        <w:rPr>
          <w:sz w:val="24"/>
          <w:szCs w:val="24"/>
        </w:rPr>
        <w:t>2009</w:t>
      </w:r>
      <w:r>
        <w:rPr>
          <w:sz w:val="24"/>
          <w:szCs w:val="24"/>
        </w:rPr>
        <w:t>年</w:t>
      </w:r>
      <w:r>
        <w:rPr>
          <w:sz w:val="24"/>
          <w:szCs w:val="24"/>
        </w:rPr>
        <w:t>CL</w:t>
      </w:r>
      <w:r>
        <w:rPr>
          <w:sz w:val="24"/>
          <w:szCs w:val="24"/>
        </w:rPr>
        <w:t>公司的领导人力排众议，坚持成立</w:t>
      </w:r>
      <w:r>
        <w:rPr>
          <w:sz w:val="24"/>
          <w:szCs w:val="24"/>
        </w:rPr>
        <w:t>CL</w:t>
      </w:r>
      <w:r>
        <w:rPr>
          <w:sz w:val="24"/>
          <w:szCs w:val="24"/>
        </w:rPr>
        <w:t>房地产开发有限公司，宣布进入房地产行业，希望高回报率的房地产业能给企业发展带来新的转机。然而，之后不久政府对房地产行业进行宏观调控，房地产业已进入了一个</w:t>
      </w:r>
      <w:r>
        <w:rPr>
          <w:sz w:val="24"/>
          <w:szCs w:val="24"/>
        </w:rPr>
        <w:t>“</w:t>
      </w:r>
      <w:r>
        <w:rPr>
          <w:sz w:val="24"/>
          <w:szCs w:val="24"/>
        </w:rPr>
        <w:t>寒冬期</w:t>
      </w:r>
      <w:r>
        <w:rPr>
          <w:sz w:val="24"/>
          <w:szCs w:val="24"/>
        </w:rPr>
        <w:t>”</w:t>
      </w:r>
      <w:r>
        <w:rPr>
          <w:sz w:val="24"/>
          <w:szCs w:val="24"/>
        </w:rPr>
        <w:t>，资金链紧张，房地产销售面积大降。而作为一个没有房地产开发经验的行业</w:t>
      </w:r>
      <w:r>
        <w:rPr>
          <w:sz w:val="24"/>
          <w:szCs w:val="24"/>
        </w:rPr>
        <w:t>“</w:t>
      </w:r>
      <w:r>
        <w:rPr>
          <w:sz w:val="24"/>
          <w:szCs w:val="24"/>
        </w:rPr>
        <w:t>新手</w:t>
      </w:r>
      <w:r>
        <w:rPr>
          <w:sz w:val="24"/>
          <w:szCs w:val="24"/>
        </w:rPr>
        <w:t>”</w:t>
      </w:r>
      <w:r>
        <w:rPr>
          <w:sz w:val="24"/>
          <w:szCs w:val="24"/>
        </w:rPr>
        <w:t>，要想在宏观政策收紧的情况下，从众多经验丰富、实力雄厚、拥有良好品牌的房地产企业中夺取市场份额无疑难度极大。</w:t>
      </w:r>
      <w:r>
        <w:rPr>
          <w:sz w:val="24"/>
          <w:szCs w:val="24"/>
        </w:rPr>
        <w:t>2010</w:t>
      </w:r>
      <w:r>
        <w:rPr>
          <w:sz w:val="24"/>
          <w:szCs w:val="24"/>
        </w:rPr>
        <w:t>年</w:t>
      </w:r>
      <w:r>
        <w:rPr>
          <w:sz w:val="24"/>
          <w:szCs w:val="24"/>
        </w:rPr>
        <w:t>CL</w:t>
      </w:r>
      <w:r>
        <w:rPr>
          <w:sz w:val="24"/>
          <w:szCs w:val="24"/>
        </w:rPr>
        <w:t>公司房地产业务亏损近百万元。</w:t>
      </w:r>
    </w:p>
    <w:p w:rsidR="00542F1A" w:rsidRDefault="00542F1A" w:rsidP="0049756F">
      <w:pPr>
        <w:spacing w:line="300" w:lineRule="auto"/>
        <w:ind w:firstLine="480"/>
      </w:pPr>
      <w:r>
        <w:rPr>
          <w:sz w:val="24"/>
          <w:szCs w:val="24"/>
        </w:rPr>
        <w:t>CL</w:t>
      </w:r>
      <w:r>
        <w:rPr>
          <w:sz w:val="24"/>
          <w:szCs w:val="24"/>
        </w:rPr>
        <w:t>公司将大量人力、财力、物力转向与主业完全不相关的领域，对其主业发展带来了极大的负面影响，原有的核心能力基本丧失殆尽。</w:t>
      </w:r>
      <w:r>
        <w:rPr>
          <w:sz w:val="24"/>
          <w:szCs w:val="24"/>
        </w:rPr>
        <w:t>CL</w:t>
      </w:r>
      <w:r>
        <w:rPr>
          <w:sz w:val="24"/>
          <w:szCs w:val="24"/>
        </w:rPr>
        <w:t>公司家电业几大产业的经营状况如下：</w:t>
      </w:r>
    </w:p>
    <w:p w:rsidR="00542F1A" w:rsidRDefault="00542F1A" w:rsidP="0049756F">
      <w:pPr>
        <w:spacing w:line="300" w:lineRule="auto"/>
        <w:ind w:firstLine="480"/>
      </w:pPr>
      <w:r>
        <w:rPr>
          <w:sz w:val="24"/>
          <w:szCs w:val="24"/>
        </w:rPr>
        <w:t>（</w:t>
      </w:r>
      <w:r>
        <w:rPr>
          <w:sz w:val="24"/>
          <w:szCs w:val="24"/>
        </w:rPr>
        <w:t>1</w:t>
      </w:r>
      <w:r>
        <w:rPr>
          <w:sz w:val="24"/>
          <w:szCs w:val="24"/>
        </w:rPr>
        <w:t>）空调器业务。由于</w:t>
      </w:r>
      <w:r>
        <w:rPr>
          <w:sz w:val="24"/>
          <w:szCs w:val="24"/>
        </w:rPr>
        <w:t>CL</w:t>
      </w:r>
      <w:r>
        <w:rPr>
          <w:sz w:val="24"/>
          <w:szCs w:val="24"/>
        </w:rPr>
        <w:t>公司的领导层未充分利用企业资源对空调业务进行扩大投资，公司生产的空调逐渐失去了市场优势，其市场份额逐年下降，已沦为国内空调器三类品牌。</w:t>
      </w:r>
    </w:p>
    <w:p w:rsidR="00542F1A" w:rsidRDefault="00542F1A" w:rsidP="0049756F">
      <w:pPr>
        <w:spacing w:line="300" w:lineRule="auto"/>
        <w:ind w:firstLine="480"/>
      </w:pPr>
      <w:r>
        <w:rPr>
          <w:sz w:val="24"/>
          <w:szCs w:val="24"/>
        </w:rPr>
        <w:lastRenderedPageBreak/>
        <w:t>（</w:t>
      </w:r>
      <w:r>
        <w:rPr>
          <w:sz w:val="24"/>
          <w:szCs w:val="24"/>
        </w:rPr>
        <w:t>2</w:t>
      </w:r>
      <w:r>
        <w:rPr>
          <w:sz w:val="24"/>
          <w:szCs w:val="24"/>
        </w:rPr>
        <w:t>）洗衣机业务。</w:t>
      </w:r>
      <w:r>
        <w:rPr>
          <w:sz w:val="24"/>
          <w:szCs w:val="24"/>
        </w:rPr>
        <w:t>CL</w:t>
      </w:r>
      <w:r>
        <w:rPr>
          <w:sz w:val="24"/>
          <w:szCs w:val="24"/>
        </w:rPr>
        <w:t>公司的洗衣机业务只有在投产的第一年实现基本盈亏平衡，其余年份都是亏损，</w:t>
      </w:r>
      <w:r>
        <w:rPr>
          <w:sz w:val="24"/>
          <w:szCs w:val="24"/>
        </w:rPr>
        <w:t>CL</w:t>
      </w:r>
      <w:r>
        <w:rPr>
          <w:sz w:val="24"/>
          <w:szCs w:val="24"/>
        </w:rPr>
        <w:t>公司试图通过调整产品结构，不断推出新产品来打开市场局面，但效果一直不理想，洗衣机业务的经营状况未得到根本扭转。</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3</w:t>
      </w:r>
      <w:r>
        <w:rPr>
          <w:sz w:val="24"/>
          <w:szCs w:val="24"/>
        </w:rPr>
        <w:t>）电冰箱业务。</w:t>
      </w:r>
      <w:r>
        <w:rPr>
          <w:sz w:val="24"/>
          <w:szCs w:val="24"/>
        </w:rPr>
        <w:t>CL</w:t>
      </w:r>
      <w:r>
        <w:rPr>
          <w:sz w:val="24"/>
          <w:szCs w:val="24"/>
        </w:rPr>
        <w:t>品牌冰箱的发展不尽如人意。在</w:t>
      </w:r>
      <w:r>
        <w:rPr>
          <w:sz w:val="24"/>
          <w:szCs w:val="24"/>
        </w:rPr>
        <w:t>2003</w:t>
      </w:r>
      <w:r>
        <w:rPr>
          <w:sz w:val="24"/>
          <w:szCs w:val="24"/>
        </w:rPr>
        <w:t>年</w:t>
      </w:r>
      <w:r>
        <w:rPr>
          <w:sz w:val="24"/>
          <w:szCs w:val="24"/>
        </w:rPr>
        <w:t>CL</w:t>
      </w:r>
      <w:r>
        <w:rPr>
          <w:sz w:val="24"/>
          <w:szCs w:val="24"/>
        </w:rPr>
        <w:t>公司将电冰箱业务全部出售给另一家公司。</w:t>
      </w:r>
    </w:p>
    <w:p w:rsidR="00542F1A" w:rsidRDefault="00542F1A" w:rsidP="0049756F">
      <w:pPr>
        <w:spacing w:line="300" w:lineRule="auto"/>
        <w:ind w:firstLine="480"/>
      </w:pPr>
      <w:r>
        <w:rPr>
          <w:sz w:val="24"/>
          <w:szCs w:val="24"/>
        </w:rPr>
        <w:t>本案例中，</w:t>
      </w:r>
      <w:r>
        <w:rPr>
          <w:sz w:val="24"/>
          <w:szCs w:val="24"/>
        </w:rPr>
        <w:t>CL</w:t>
      </w:r>
      <w:r>
        <w:rPr>
          <w:sz w:val="24"/>
          <w:szCs w:val="24"/>
        </w:rPr>
        <w:t>公司主业是空调器，生产电冰箱、洗衣机、电视机、电脑等产品是相关多元化，生产摩托车、中型卡车、房地产、高能动力镍戴电池产品是非相关多元化。</w:t>
      </w:r>
    </w:p>
    <w:p w:rsidR="00542F1A" w:rsidRDefault="00542F1A" w:rsidP="0049756F">
      <w:pPr>
        <w:spacing w:line="300" w:lineRule="auto"/>
        <w:ind w:firstLine="480"/>
      </w:pPr>
      <w:r>
        <w:rPr>
          <w:sz w:val="24"/>
          <w:szCs w:val="24"/>
        </w:rPr>
        <w:t>本案例中，</w:t>
      </w:r>
      <w:r>
        <w:rPr>
          <w:sz w:val="24"/>
          <w:szCs w:val="24"/>
        </w:rPr>
        <w:t>CL</w:t>
      </w:r>
      <w:r>
        <w:rPr>
          <w:sz w:val="24"/>
          <w:szCs w:val="24"/>
        </w:rPr>
        <w:t>公司实施多元化战略的动机（优点）包括；</w:t>
      </w:r>
    </w:p>
    <w:p w:rsidR="00542F1A" w:rsidRDefault="00542F1A" w:rsidP="0049756F">
      <w:pPr>
        <w:spacing w:line="300" w:lineRule="auto"/>
        <w:ind w:firstLine="480"/>
      </w:pPr>
      <w:r>
        <w:rPr>
          <w:sz w:val="24"/>
          <w:szCs w:val="24"/>
        </w:rPr>
        <w:t>（</w:t>
      </w:r>
      <w:r>
        <w:rPr>
          <w:sz w:val="24"/>
          <w:szCs w:val="24"/>
        </w:rPr>
        <w:t>1</w:t>
      </w:r>
      <w:r>
        <w:rPr>
          <w:sz w:val="24"/>
          <w:szCs w:val="24"/>
        </w:rPr>
        <w:t>）分散风险。</w:t>
      </w:r>
      <w:r>
        <w:rPr>
          <w:sz w:val="24"/>
          <w:szCs w:val="24"/>
        </w:rPr>
        <w:t>“</w:t>
      </w:r>
      <w:r>
        <w:rPr>
          <w:sz w:val="24"/>
          <w:szCs w:val="24"/>
        </w:rPr>
        <w:t>认为家电行业已经面临行业生命周期的衰退期</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）在企业无法增长的情况下找到新的增长点。</w:t>
      </w:r>
      <w:r>
        <w:rPr>
          <w:sz w:val="24"/>
          <w:szCs w:val="24"/>
        </w:rPr>
        <w:t>“</w:t>
      </w:r>
      <w:r>
        <w:rPr>
          <w:sz w:val="24"/>
          <w:szCs w:val="24"/>
        </w:rPr>
        <w:t>认为</w:t>
      </w:r>
      <w:r>
        <w:rPr>
          <w:sz w:val="24"/>
          <w:szCs w:val="24"/>
        </w:rPr>
        <w:t>……</w:t>
      </w:r>
      <w:r>
        <w:rPr>
          <w:sz w:val="24"/>
          <w:szCs w:val="24"/>
        </w:rPr>
        <w:t>公司必须开拓新的领城，建立新的经济增长点</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）利用未被充分利用的资源。</w:t>
      </w:r>
      <w:r>
        <w:rPr>
          <w:sz w:val="24"/>
          <w:szCs w:val="24"/>
        </w:rPr>
        <w:t>“</w:t>
      </w:r>
      <w:r>
        <w:rPr>
          <w:sz w:val="24"/>
          <w:szCs w:val="24"/>
        </w:rPr>
        <w:t>为了最大限度地利用市场机会和公司在家电行业的优势地位</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）运用盈余资金。</w:t>
      </w:r>
      <w:r>
        <w:rPr>
          <w:sz w:val="24"/>
          <w:szCs w:val="24"/>
        </w:rPr>
        <w:t>“</w:t>
      </w:r>
      <w:r>
        <w:rPr>
          <w:sz w:val="24"/>
          <w:szCs w:val="24"/>
        </w:rPr>
        <w:t>公司积累了大量的资金，急需找到断的投资渠道</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）运用企业在某个产业或某个市场中的形象和声誉来进入另一个产业或市场。</w:t>
      </w:r>
      <w:r>
        <w:rPr>
          <w:sz w:val="24"/>
          <w:szCs w:val="24"/>
        </w:rPr>
        <w:t>“</w:t>
      </w:r>
      <w:r>
        <w:rPr>
          <w:sz w:val="24"/>
          <w:szCs w:val="24"/>
        </w:rPr>
        <w:t>希望利用公司的品牌优势，为企业获取更多的利润</w:t>
      </w:r>
      <w:r>
        <w:rPr>
          <w:sz w:val="24"/>
          <w:szCs w:val="24"/>
        </w:rPr>
        <w:t>”.</w:t>
      </w:r>
    </w:p>
    <w:p w:rsidR="00542F1A" w:rsidRDefault="00542F1A" w:rsidP="0049756F">
      <w:pPr>
        <w:spacing w:line="300" w:lineRule="auto"/>
        <w:ind w:firstLine="480"/>
      </w:pPr>
      <w:r>
        <w:rPr>
          <w:sz w:val="24"/>
          <w:szCs w:val="24"/>
        </w:rPr>
        <w:t>本案例中，</w:t>
      </w:r>
      <w:r>
        <w:rPr>
          <w:sz w:val="24"/>
          <w:szCs w:val="24"/>
        </w:rPr>
        <w:t xml:space="preserve"> CL</w:t>
      </w:r>
      <w:r>
        <w:rPr>
          <w:sz w:val="24"/>
          <w:szCs w:val="24"/>
        </w:rPr>
        <w:t>公司实施多元化战略面临的风险：</w:t>
      </w:r>
    </w:p>
    <w:p w:rsidR="00542F1A" w:rsidRDefault="00542F1A" w:rsidP="0049756F">
      <w:pPr>
        <w:spacing w:line="300" w:lineRule="auto"/>
        <w:ind w:firstLine="480"/>
      </w:pPr>
      <w:r>
        <w:rPr>
          <w:sz w:val="24"/>
          <w:szCs w:val="24"/>
        </w:rPr>
        <w:t>（</w:t>
      </w:r>
      <w:r>
        <w:rPr>
          <w:sz w:val="24"/>
          <w:szCs w:val="24"/>
        </w:rPr>
        <w:t>1</w:t>
      </w:r>
      <w:r>
        <w:rPr>
          <w:sz w:val="24"/>
          <w:szCs w:val="24"/>
        </w:rPr>
        <w:t>）来自原有经营产业的风险。多元化经营往往意味着原有经营的产业要受到削弱。</w:t>
      </w:r>
      <w:r>
        <w:rPr>
          <w:sz w:val="24"/>
          <w:szCs w:val="24"/>
        </w:rPr>
        <w:t>“</w:t>
      </w:r>
      <w:r>
        <w:rPr>
          <w:sz w:val="24"/>
          <w:szCs w:val="24"/>
        </w:rPr>
        <w:t>公司生产的空调逐渐失去了市场优势，其市场份额逐年下降，已沦为国内空调器三类品牌</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）市场整体风险。市场经济中的广泛相互失联性决定了多元化经营的各产业仍面临共同的风险。</w:t>
      </w:r>
      <w:r>
        <w:rPr>
          <w:sz w:val="24"/>
          <w:szCs w:val="24"/>
        </w:rPr>
        <w:t>“</w:t>
      </w:r>
      <w:r>
        <w:rPr>
          <w:sz w:val="24"/>
          <w:szCs w:val="24"/>
        </w:rPr>
        <w:t>公司生产的空调速渐丧失了市场优势</w:t>
      </w:r>
      <w:r>
        <w:rPr>
          <w:sz w:val="24"/>
          <w:szCs w:val="24"/>
        </w:rPr>
        <w:t>” “</w:t>
      </w:r>
      <w:r>
        <w:rPr>
          <w:sz w:val="24"/>
          <w:szCs w:val="24"/>
        </w:rPr>
        <w:t>洗衣机业务只有在投产的第一年实现基本盈亏平衡，其余年份都是亏损</w:t>
      </w:r>
      <w:r>
        <w:rPr>
          <w:sz w:val="24"/>
          <w:szCs w:val="24"/>
        </w:rPr>
        <w:t>” “</w:t>
      </w:r>
      <w:r>
        <w:rPr>
          <w:sz w:val="24"/>
          <w:szCs w:val="24"/>
        </w:rPr>
        <w:t>冰箱的发展不如人意</w:t>
      </w:r>
      <w:r>
        <w:rPr>
          <w:sz w:val="24"/>
          <w:szCs w:val="24"/>
        </w:rPr>
        <w:t>” “</w:t>
      </w:r>
      <w:r>
        <w:rPr>
          <w:sz w:val="24"/>
          <w:szCs w:val="24"/>
        </w:rPr>
        <w:t>不得不将摩托车业务低价转让给其他公司</w:t>
      </w:r>
      <w:r>
        <w:rPr>
          <w:sz w:val="24"/>
          <w:szCs w:val="24"/>
        </w:rPr>
        <w:t>” “</w:t>
      </w:r>
      <w:r>
        <w:rPr>
          <w:sz w:val="24"/>
          <w:szCs w:val="24"/>
        </w:rPr>
        <w:t>中型卡车业务的发展受到竞争对手制约</w:t>
      </w:r>
      <w:r>
        <w:rPr>
          <w:sz w:val="24"/>
          <w:szCs w:val="24"/>
        </w:rPr>
        <w:t>” “</w:t>
      </w:r>
      <w:r>
        <w:rPr>
          <w:sz w:val="24"/>
          <w:szCs w:val="24"/>
        </w:rPr>
        <w:t>房地产业务亏损近百万元</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）产业进入风险。企业在进入断产业之后还必须不断地注入后续资源，竞争者的策略也是一个未知数。</w:t>
      </w:r>
      <w:r>
        <w:rPr>
          <w:sz w:val="24"/>
          <w:szCs w:val="24"/>
        </w:rPr>
        <w:t>“</w:t>
      </w:r>
      <w:r>
        <w:rPr>
          <w:sz w:val="24"/>
          <w:szCs w:val="24"/>
        </w:rPr>
        <w:t>作为一个没有房地产开发经验的行业</w:t>
      </w:r>
      <w:r>
        <w:rPr>
          <w:sz w:val="24"/>
          <w:szCs w:val="24"/>
        </w:rPr>
        <w:t>”</w:t>
      </w:r>
      <w:r>
        <w:rPr>
          <w:sz w:val="24"/>
          <w:szCs w:val="24"/>
        </w:rPr>
        <w:t>新手</w:t>
      </w:r>
      <w:r>
        <w:rPr>
          <w:sz w:val="24"/>
          <w:szCs w:val="24"/>
        </w:rPr>
        <w:t>'</w:t>
      </w:r>
      <w:r>
        <w:rPr>
          <w:sz w:val="24"/>
          <w:szCs w:val="24"/>
        </w:rPr>
        <w:t>，从众多经验丰富、实力雄厚、拥有良好品牌的房地产企业中夺取市场份额无疑难度极大</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）内部经营整合风险。新投资的业务会通过财务流、物流、决策流、人事流给企业以及企业的既有产业经营带来全面的影响。</w:t>
      </w:r>
      <w:r>
        <w:rPr>
          <w:sz w:val="24"/>
          <w:szCs w:val="24"/>
        </w:rPr>
        <w:t>“</w:t>
      </w:r>
      <w:r>
        <w:rPr>
          <w:sz w:val="24"/>
          <w:szCs w:val="24"/>
        </w:rPr>
        <w:t>公司的领导层未充分利用企业资源对空调业务进行扩大投资</w:t>
      </w:r>
      <w:r>
        <w:rPr>
          <w:sz w:val="24"/>
          <w:szCs w:val="24"/>
        </w:rPr>
        <w:t>” “</w:t>
      </w:r>
      <w:r>
        <w:rPr>
          <w:sz w:val="24"/>
          <w:szCs w:val="24"/>
        </w:rPr>
        <w:t>缺乏高素质的管理人员</w:t>
      </w:r>
      <w:r>
        <w:rPr>
          <w:sz w:val="24"/>
          <w:szCs w:val="24"/>
        </w:rPr>
        <w:t>”“</w:t>
      </w:r>
      <w:r>
        <w:rPr>
          <w:sz w:val="24"/>
          <w:szCs w:val="24"/>
        </w:rPr>
        <w:t>将大量人力、财力、物力转向与主业完全不相关的领域，对其主业发展带来了极大的负面影响</w:t>
      </w:r>
      <w:r>
        <w:rPr>
          <w:sz w:val="24"/>
          <w:szCs w:val="24"/>
        </w:rPr>
        <w:t>”</w:t>
      </w:r>
    </w:p>
    <w:p w:rsidR="00542F1A" w:rsidRDefault="00542F1A" w:rsidP="0049756F">
      <w:pPr>
        <w:spacing w:line="300" w:lineRule="auto"/>
        <w:ind w:firstLine="480"/>
      </w:pPr>
      <w:r>
        <w:rPr>
          <w:sz w:val="24"/>
          <w:szCs w:val="24"/>
        </w:rPr>
        <w:t>（二）稳定战略</w:t>
      </w:r>
    </w:p>
    <w:p w:rsidR="00542F1A" w:rsidRDefault="00542F1A" w:rsidP="0049756F">
      <w:pPr>
        <w:spacing w:line="300" w:lineRule="auto"/>
        <w:ind w:firstLine="480"/>
      </w:pPr>
      <w:r>
        <w:rPr>
          <w:sz w:val="24"/>
          <w:szCs w:val="24"/>
        </w:rPr>
        <w:t>稳定战略又称维持战略，是指限于经营环境和内部条件，企业在战略期所期望达到的经营状况基本保持在战略起点的范围和水平上的战略。</w:t>
      </w:r>
    </w:p>
    <w:p w:rsidR="00542F1A" w:rsidRDefault="00542F1A" w:rsidP="0049756F">
      <w:pPr>
        <w:spacing w:line="300" w:lineRule="auto"/>
        <w:ind w:firstLine="480"/>
      </w:pPr>
      <w:r>
        <w:rPr>
          <w:sz w:val="24"/>
          <w:szCs w:val="24"/>
        </w:rPr>
        <w:t>采用稳定战略的企业不需要改变自己的宗旨和目标，而只需要集中资源用于原有的经营范围和产品，以增加其竞争优势。</w:t>
      </w:r>
    </w:p>
    <w:p w:rsidR="00542F1A" w:rsidRDefault="00542F1A" w:rsidP="0049756F">
      <w:pPr>
        <w:spacing w:line="300" w:lineRule="auto"/>
        <w:ind w:firstLine="480"/>
      </w:pPr>
      <w:r>
        <w:rPr>
          <w:sz w:val="24"/>
          <w:szCs w:val="24"/>
        </w:rPr>
        <w:t>稳定战略适用于对战略期环境的预测变化不大，而在前期经营相当成功的企业。</w:t>
      </w:r>
      <w:r w:rsidR="009C70DF">
        <w:rPr>
          <w:sz w:val="24"/>
          <w:szCs w:val="24"/>
        </w:rPr>
        <w:t>采用</w:t>
      </w:r>
      <w:r>
        <w:rPr>
          <w:sz w:val="24"/>
          <w:szCs w:val="24"/>
        </w:rPr>
        <w:t>这种战略的风险比较小，因为企业可以充分利用原有生产经营领域中的各种资源；避免开发新产品和新市场所必需的巨大资金投入和开发风险；避免资源重新配置和组合的成本；防止由于发展过快、过急造成的失衡状态。</w:t>
      </w:r>
    </w:p>
    <w:p w:rsidR="00542F1A" w:rsidRDefault="00542F1A" w:rsidP="0049756F">
      <w:pPr>
        <w:spacing w:line="300" w:lineRule="auto"/>
        <w:ind w:firstLine="480"/>
      </w:pPr>
      <w:r>
        <w:rPr>
          <w:sz w:val="24"/>
          <w:szCs w:val="24"/>
        </w:rPr>
        <w:lastRenderedPageBreak/>
        <w:t>但是，采用稳定战略也有一定的风险。一旦企业外部环境发生较大变动，企业战略目标、外部环境、企业实力三者之间就会失去平衡，使企业陷入困境。稳定战略还容易使企业减弱风险意识，甚至会形成惧怕风险、回避风险的企业文化，降低企业对风险的敏感性和适应性。</w:t>
      </w:r>
    </w:p>
    <w:p w:rsidR="00542F1A" w:rsidRDefault="00542F1A" w:rsidP="0049756F">
      <w:pPr>
        <w:spacing w:line="300" w:lineRule="auto"/>
        <w:ind w:firstLine="480"/>
      </w:pPr>
      <w:r>
        <w:rPr>
          <w:sz w:val="24"/>
          <w:szCs w:val="24"/>
        </w:rPr>
        <w:t>（三）收缩战略</w:t>
      </w:r>
    </w:p>
    <w:p w:rsidR="008B66CD" w:rsidRDefault="00542F1A" w:rsidP="0049756F">
      <w:pPr>
        <w:spacing w:line="300" w:lineRule="auto"/>
        <w:ind w:firstLine="480"/>
        <w:rPr>
          <w:sz w:val="24"/>
          <w:szCs w:val="24"/>
        </w:rPr>
      </w:pPr>
      <w:r>
        <w:rPr>
          <w:sz w:val="24"/>
          <w:szCs w:val="24"/>
        </w:rPr>
        <w:t>收缩战略也称撤退战略，是指企业缩小原有经营范围和规模的战略</w:t>
      </w:r>
      <w:r w:rsidR="008B66CD">
        <w:rPr>
          <w:sz w:val="24"/>
          <w:szCs w:val="24"/>
        </w:rPr>
        <w:t>。</w:t>
      </w:r>
    </w:p>
    <w:p w:rsidR="00542F1A" w:rsidRDefault="008B66CD" w:rsidP="0049756F">
      <w:pPr>
        <w:spacing w:line="300" w:lineRule="auto"/>
        <w:ind w:firstLine="480"/>
      </w:pPr>
      <w:r>
        <w:rPr>
          <w:sz w:val="24"/>
          <w:szCs w:val="24"/>
        </w:rPr>
        <w:t>1</w:t>
      </w:r>
      <w:r>
        <w:rPr>
          <w:sz w:val="24"/>
          <w:szCs w:val="24"/>
        </w:rPr>
        <w:t>，</w:t>
      </w:r>
      <w:r w:rsidR="00542F1A">
        <w:rPr>
          <w:sz w:val="24"/>
          <w:szCs w:val="24"/>
        </w:rPr>
        <w:t>采用收缩战略的原因。</w:t>
      </w:r>
    </w:p>
    <w:p w:rsidR="00DD357C" w:rsidRDefault="00542F1A" w:rsidP="0049756F">
      <w:pPr>
        <w:spacing w:line="300" w:lineRule="auto"/>
        <w:ind w:firstLine="480"/>
        <w:rPr>
          <w:sz w:val="24"/>
          <w:szCs w:val="24"/>
        </w:rPr>
      </w:pPr>
      <w:r>
        <w:rPr>
          <w:sz w:val="24"/>
          <w:szCs w:val="24"/>
        </w:rPr>
        <w:t>企业采用收缩战略的原因有多种，大致可分为主动和被动两大类</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主动原因。</w:t>
      </w:r>
    </w:p>
    <w:p w:rsidR="00542F1A" w:rsidRDefault="00542F1A" w:rsidP="0049756F">
      <w:pPr>
        <w:spacing w:line="300" w:lineRule="auto"/>
        <w:ind w:firstLine="480"/>
      </w:pPr>
      <w:r>
        <w:rPr>
          <w:sz w:val="24"/>
          <w:szCs w:val="24"/>
        </w:rPr>
        <w:t>①</w:t>
      </w:r>
      <w:r>
        <w:rPr>
          <w:sz w:val="24"/>
          <w:szCs w:val="24"/>
        </w:rPr>
        <w:t>大企业战略重组的需要。本书第二章所介绍的波士顿矩阵就是大企业战略重组的依据。为了筹措资本营运所需资金、改善企业投资回报率等原因，大型企业可能会重新调整业务组合。</w:t>
      </w:r>
    </w:p>
    <w:p w:rsidR="00542F1A" w:rsidRDefault="00542F1A" w:rsidP="0049756F">
      <w:pPr>
        <w:spacing w:line="300" w:lineRule="auto"/>
        <w:ind w:firstLine="480"/>
      </w:pPr>
      <w:r>
        <w:rPr>
          <w:sz w:val="24"/>
          <w:szCs w:val="24"/>
        </w:rPr>
        <w:t>②</w:t>
      </w:r>
      <w:r>
        <w:rPr>
          <w:sz w:val="24"/>
          <w:szCs w:val="24"/>
        </w:rPr>
        <w:t>小企业的短期行为。例如，一些小型企业家的目标是</w:t>
      </w:r>
      <w:r>
        <w:rPr>
          <w:sz w:val="24"/>
          <w:szCs w:val="24"/>
        </w:rPr>
        <w:t>“</w:t>
      </w:r>
      <w:r>
        <w:rPr>
          <w:sz w:val="24"/>
          <w:szCs w:val="24"/>
        </w:rPr>
        <w:t>赚</w:t>
      </w:r>
      <w:r>
        <w:rPr>
          <w:sz w:val="24"/>
          <w:szCs w:val="24"/>
        </w:rPr>
        <w:t>100</w:t>
      </w:r>
      <w:r>
        <w:rPr>
          <w:sz w:val="24"/>
          <w:szCs w:val="24"/>
        </w:rPr>
        <w:t>万元</w:t>
      </w:r>
      <w:r>
        <w:rPr>
          <w:sz w:val="24"/>
          <w:szCs w:val="24"/>
        </w:rPr>
        <w:t>”</w:t>
      </w:r>
      <w:r>
        <w:rPr>
          <w:sz w:val="24"/>
          <w:szCs w:val="24"/>
        </w:rPr>
        <w:t>。当目标基本达到后，企业不愿再去承受继续经营的代价与风险。</w:t>
      </w:r>
    </w:p>
    <w:p w:rsidR="00542F1A" w:rsidRDefault="00542F1A" w:rsidP="0049756F">
      <w:pPr>
        <w:spacing w:line="300" w:lineRule="auto"/>
        <w:ind w:firstLine="480"/>
      </w:pPr>
      <w:r>
        <w:rPr>
          <w:sz w:val="24"/>
          <w:szCs w:val="24"/>
        </w:rPr>
        <w:t>（</w:t>
      </w:r>
      <w:r>
        <w:rPr>
          <w:sz w:val="24"/>
          <w:szCs w:val="24"/>
        </w:rPr>
        <w:t>2</w:t>
      </w:r>
      <w:r>
        <w:rPr>
          <w:sz w:val="24"/>
          <w:szCs w:val="24"/>
        </w:rPr>
        <w:t>）被动原因。</w:t>
      </w:r>
    </w:p>
    <w:p w:rsidR="00542F1A" w:rsidRDefault="00542F1A" w:rsidP="0049756F">
      <w:pPr>
        <w:spacing w:line="300" w:lineRule="auto"/>
        <w:ind w:firstLine="480"/>
      </w:pPr>
      <w:r>
        <w:rPr>
          <w:sz w:val="24"/>
          <w:szCs w:val="24"/>
        </w:rPr>
        <w:t>①</w:t>
      </w:r>
      <w:r>
        <w:rPr>
          <w:sz w:val="24"/>
          <w:szCs w:val="24"/>
        </w:rPr>
        <w:t>外部原因。由于多种原因，如整体经济形势、产业周期、技术变化、政策变化、社会价值观或时尚的变化、市场的饱和、竞争行为等，导致企业赖以生存的外部环境出现危机。</w:t>
      </w:r>
    </w:p>
    <w:p w:rsidR="00542F1A" w:rsidRDefault="00542F1A" w:rsidP="0049756F">
      <w:pPr>
        <w:spacing w:line="300" w:lineRule="auto"/>
        <w:ind w:firstLine="480"/>
      </w:pPr>
      <w:r>
        <w:rPr>
          <w:sz w:val="24"/>
          <w:szCs w:val="24"/>
        </w:rPr>
        <w:t>②</w:t>
      </w:r>
      <w:r>
        <w:rPr>
          <w:sz w:val="24"/>
          <w:szCs w:val="24"/>
        </w:rPr>
        <w:t>企业（或企业某项业务）失去竞争优势。由于企业内部经营机制不顺、决策失误、管理不善等原因，企业经营陷入困境，不得不采用防御措施。</w:t>
      </w:r>
    </w:p>
    <w:p w:rsidR="00542F1A" w:rsidRDefault="00542F1A" w:rsidP="0049756F">
      <w:pPr>
        <w:spacing w:line="300" w:lineRule="auto"/>
        <w:ind w:firstLine="480"/>
      </w:pPr>
      <w:r>
        <w:rPr>
          <w:sz w:val="24"/>
          <w:szCs w:val="24"/>
        </w:rPr>
        <w:t>2.</w:t>
      </w:r>
      <w:r>
        <w:rPr>
          <w:sz w:val="24"/>
          <w:szCs w:val="24"/>
        </w:rPr>
        <w:t>收缩战略的方式。</w:t>
      </w:r>
    </w:p>
    <w:p w:rsidR="00542F1A" w:rsidRDefault="00542F1A" w:rsidP="0049756F">
      <w:pPr>
        <w:spacing w:line="300" w:lineRule="auto"/>
        <w:ind w:firstLine="480"/>
      </w:pPr>
      <w:r>
        <w:rPr>
          <w:sz w:val="24"/>
          <w:szCs w:val="24"/>
        </w:rPr>
        <w:t>（</w:t>
      </w:r>
      <w:r>
        <w:rPr>
          <w:sz w:val="24"/>
          <w:szCs w:val="24"/>
        </w:rPr>
        <w:t>1</w:t>
      </w:r>
      <w:r>
        <w:rPr>
          <w:sz w:val="24"/>
          <w:szCs w:val="24"/>
        </w:rPr>
        <w:t>）紧缩与集中战略，紧缩与集中战略往往集中于短期效益，主要涉及采取补救措施制止利润下滑，以期立即产生效果。具体做法有：</w:t>
      </w:r>
    </w:p>
    <w:p w:rsidR="00542F1A" w:rsidRDefault="00542F1A" w:rsidP="0049756F">
      <w:pPr>
        <w:spacing w:line="300" w:lineRule="auto"/>
        <w:ind w:firstLine="480"/>
      </w:pPr>
      <w:r>
        <w:rPr>
          <w:sz w:val="24"/>
          <w:szCs w:val="24"/>
        </w:rPr>
        <w:t>①</w:t>
      </w:r>
      <w:r>
        <w:rPr>
          <w:sz w:val="24"/>
          <w:szCs w:val="24"/>
        </w:rPr>
        <w:t>机制变革，包括：调整管理层领导班子；重新制定新的政策和管理控制系统，以改善激励机制与约束机制等。</w:t>
      </w:r>
    </w:p>
    <w:p w:rsidR="00542F1A" w:rsidRDefault="00316704" w:rsidP="0049756F">
      <w:pPr>
        <w:spacing w:line="300" w:lineRule="auto"/>
        <w:ind w:firstLine="480"/>
      </w:pPr>
      <w:r>
        <w:rPr>
          <w:rFonts w:hint="eastAsia"/>
          <w:sz w:val="24"/>
          <w:szCs w:val="24"/>
        </w:rPr>
        <w:t>②</w:t>
      </w:r>
      <w:r w:rsidR="00542F1A">
        <w:rPr>
          <w:sz w:val="24"/>
          <w:szCs w:val="24"/>
        </w:rPr>
        <w:t>财政和财务战略，如引进和建立有效的财务控制系统，严格控制现金流量；与关键的债权人协商，重新签订偿还协议，甚至把需要偿付的利息和本金转换成其他的财务证券（如把贷款转换成普通股或可转换优先股）等。</w:t>
      </w:r>
    </w:p>
    <w:p w:rsidR="00542F1A" w:rsidRDefault="00542F1A" w:rsidP="0049756F">
      <w:pPr>
        <w:spacing w:line="300" w:lineRule="auto"/>
        <w:ind w:firstLine="480"/>
      </w:pPr>
      <w:r>
        <w:rPr>
          <w:sz w:val="24"/>
          <w:szCs w:val="24"/>
        </w:rPr>
        <w:t>③</w:t>
      </w:r>
      <w:r>
        <w:rPr>
          <w:sz w:val="24"/>
          <w:szCs w:val="24"/>
        </w:rPr>
        <w:t>削减成本战略，如削减人工成本、材料成本、管理费用以及资产（内部放弃或改租、售后回租）等；缩小分部和职能部门的规模。</w:t>
      </w:r>
    </w:p>
    <w:p w:rsidR="00542F1A" w:rsidRDefault="00542F1A" w:rsidP="0049756F">
      <w:pPr>
        <w:spacing w:line="300" w:lineRule="auto"/>
        <w:ind w:firstLine="480"/>
      </w:pPr>
      <w:r>
        <w:rPr>
          <w:sz w:val="24"/>
          <w:szCs w:val="24"/>
        </w:rPr>
        <w:t>（</w:t>
      </w:r>
      <w:r>
        <w:rPr>
          <w:sz w:val="24"/>
          <w:szCs w:val="24"/>
        </w:rPr>
        <w:t>2</w:t>
      </w:r>
      <w:r>
        <w:rPr>
          <w:sz w:val="24"/>
          <w:szCs w:val="24"/>
        </w:rPr>
        <w:t>）转向战略，转向战略更多涉及企业经营方向或经营策略的改变。具体做法有：</w:t>
      </w:r>
      <w:r>
        <w:rPr>
          <w:sz w:val="24"/>
          <w:szCs w:val="24"/>
        </w:rPr>
        <w:t>①</w:t>
      </w:r>
      <w:r>
        <w:rPr>
          <w:sz w:val="24"/>
          <w:szCs w:val="24"/>
        </w:rPr>
        <w:t>重新定位或调整现有的产品和服务。</w:t>
      </w:r>
      <w:r>
        <w:rPr>
          <w:sz w:val="24"/>
          <w:szCs w:val="24"/>
        </w:rPr>
        <w:t>②</w:t>
      </w:r>
      <w:r>
        <w:rPr>
          <w:sz w:val="24"/>
          <w:szCs w:val="24"/>
        </w:rPr>
        <w:t>调整营销策略。在价格、广告、渠道等环节推出新的举措。</w:t>
      </w:r>
    </w:p>
    <w:p w:rsidR="00542F1A" w:rsidRDefault="00542F1A" w:rsidP="0049756F">
      <w:pPr>
        <w:spacing w:line="300" w:lineRule="auto"/>
        <w:ind w:firstLine="480"/>
      </w:pPr>
      <w:r>
        <w:rPr>
          <w:sz w:val="24"/>
          <w:szCs w:val="24"/>
        </w:rPr>
        <w:t>（</w:t>
      </w:r>
      <w:r>
        <w:rPr>
          <w:sz w:val="24"/>
          <w:szCs w:val="24"/>
        </w:rPr>
        <w:t>3</w:t>
      </w:r>
      <w:r>
        <w:rPr>
          <w:sz w:val="24"/>
          <w:szCs w:val="24"/>
        </w:rPr>
        <w:t>）放弃战略。放弃战略涉及企业（或子公司）产权的变更，与前面两种战略相比，是比较彻底的撤退方式。表</w:t>
      </w:r>
      <w:r>
        <w:rPr>
          <w:sz w:val="24"/>
          <w:szCs w:val="24"/>
        </w:rPr>
        <w:t>3—2</w:t>
      </w:r>
      <w:r>
        <w:rPr>
          <w:sz w:val="24"/>
          <w:szCs w:val="24"/>
        </w:rPr>
        <w:t>说明了放弃战略的类型。</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表</w:t>
      </w:r>
      <w:r>
        <w:rPr>
          <w:sz w:val="24"/>
          <w:szCs w:val="24"/>
        </w:rPr>
        <w:t>3-2</w:t>
      </w:r>
    </w:p>
    <w:p w:rsidR="00542F1A" w:rsidRDefault="00542F1A" w:rsidP="0049756F">
      <w:pPr>
        <w:spacing w:line="300" w:lineRule="auto"/>
        <w:ind w:firstLine="480"/>
      </w:pPr>
      <w:r>
        <w:rPr>
          <w:sz w:val="24"/>
          <w:szCs w:val="24"/>
        </w:rPr>
        <w:t>放弃战略的类型</w:t>
      </w:r>
      <w:r>
        <w:rPr>
          <w:sz w:val="24"/>
          <w:szCs w:val="24"/>
        </w:rPr>
        <w:t xml:space="preserve"> </w:t>
      </w:r>
      <w:r>
        <w:rPr>
          <w:sz w:val="24"/>
          <w:szCs w:val="24"/>
        </w:rPr>
        <w:t>类型</w:t>
      </w:r>
    </w:p>
    <w:p w:rsidR="00542F1A" w:rsidRDefault="00542F1A" w:rsidP="0049756F">
      <w:pPr>
        <w:spacing w:line="300" w:lineRule="auto"/>
        <w:ind w:firstLine="480"/>
      </w:pPr>
      <w:r>
        <w:rPr>
          <w:sz w:val="24"/>
          <w:szCs w:val="24"/>
        </w:rPr>
        <w:t>所有权的终止</w:t>
      </w:r>
    </w:p>
    <w:p w:rsidR="00542F1A" w:rsidRDefault="00542F1A" w:rsidP="0049756F">
      <w:pPr>
        <w:spacing w:line="300" w:lineRule="auto"/>
        <w:ind w:firstLine="480"/>
      </w:pPr>
      <w:r>
        <w:rPr>
          <w:sz w:val="24"/>
          <w:szCs w:val="24"/>
        </w:rPr>
        <w:t>新的所有权形式</w:t>
      </w:r>
      <w:r>
        <w:rPr>
          <w:sz w:val="24"/>
          <w:szCs w:val="24"/>
        </w:rPr>
        <w:t xml:space="preserve"> </w:t>
      </w:r>
      <w:r>
        <w:rPr>
          <w:sz w:val="24"/>
          <w:szCs w:val="24"/>
        </w:rPr>
        <w:t>特许经营</w:t>
      </w:r>
    </w:p>
    <w:p w:rsidR="00542F1A" w:rsidRDefault="00542F1A" w:rsidP="0049756F">
      <w:pPr>
        <w:spacing w:line="300" w:lineRule="auto"/>
        <w:ind w:firstLine="480"/>
      </w:pPr>
      <w:r>
        <w:rPr>
          <w:sz w:val="24"/>
          <w:szCs w:val="24"/>
        </w:rPr>
        <w:t>全部；有限期</w:t>
      </w:r>
    </w:p>
    <w:p w:rsidR="00542F1A" w:rsidRDefault="00542F1A" w:rsidP="0049756F">
      <w:pPr>
        <w:spacing w:line="300" w:lineRule="auto"/>
        <w:ind w:firstLine="480"/>
      </w:pPr>
      <w:r>
        <w:rPr>
          <w:sz w:val="24"/>
          <w:szCs w:val="24"/>
        </w:rPr>
        <w:t>经常</w:t>
      </w:r>
    </w:p>
    <w:p w:rsidR="00542F1A" w:rsidRDefault="00542F1A" w:rsidP="0049756F">
      <w:pPr>
        <w:spacing w:line="300" w:lineRule="auto"/>
        <w:ind w:firstLine="480"/>
      </w:pPr>
      <w:r>
        <w:rPr>
          <w:sz w:val="24"/>
          <w:szCs w:val="24"/>
        </w:rPr>
        <w:t>子公司或独立机构</w:t>
      </w:r>
      <w:r>
        <w:rPr>
          <w:sz w:val="24"/>
          <w:szCs w:val="24"/>
        </w:rPr>
        <w:t xml:space="preserve"> </w:t>
      </w:r>
      <w:r>
        <w:rPr>
          <w:sz w:val="24"/>
          <w:szCs w:val="24"/>
        </w:rPr>
        <w:t>分包</w:t>
      </w:r>
    </w:p>
    <w:p w:rsidR="00542F1A" w:rsidRDefault="00542F1A" w:rsidP="0049756F">
      <w:pPr>
        <w:spacing w:line="300" w:lineRule="auto"/>
        <w:ind w:firstLine="480"/>
      </w:pPr>
      <w:r>
        <w:rPr>
          <w:sz w:val="24"/>
          <w:szCs w:val="24"/>
        </w:rPr>
        <w:t>全部；但仍保留贸易关系</w:t>
      </w:r>
    </w:p>
    <w:p w:rsidR="00542F1A" w:rsidRDefault="00542F1A" w:rsidP="0049756F">
      <w:pPr>
        <w:spacing w:line="300" w:lineRule="auto"/>
        <w:ind w:firstLine="480"/>
      </w:pPr>
      <w:r>
        <w:rPr>
          <w:sz w:val="24"/>
          <w:szCs w:val="24"/>
        </w:rPr>
        <w:lastRenderedPageBreak/>
        <w:t>经常</w:t>
      </w:r>
    </w:p>
    <w:p w:rsidR="00542F1A" w:rsidRDefault="00542F1A" w:rsidP="0049756F">
      <w:pPr>
        <w:spacing w:line="300" w:lineRule="auto"/>
        <w:ind w:firstLine="480"/>
      </w:pPr>
      <w:r>
        <w:rPr>
          <w:sz w:val="24"/>
          <w:szCs w:val="24"/>
        </w:rPr>
        <w:t>子公司</w:t>
      </w:r>
      <w:r>
        <w:rPr>
          <w:sz w:val="24"/>
          <w:szCs w:val="24"/>
        </w:rPr>
        <w:t xml:space="preserve"> </w:t>
      </w:r>
      <w:r>
        <w:rPr>
          <w:sz w:val="24"/>
          <w:szCs w:val="24"/>
        </w:rPr>
        <w:t>卖断</w:t>
      </w:r>
    </w:p>
    <w:p w:rsidR="00542F1A" w:rsidRDefault="00542F1A" w:rsidP="0049756F">
      <w:pPr>
        <w:spacing w:line="300" w:lineRule="auto"/>
        <w:ind w:firstLine="480"/>
      </w:pPr>
      <w:r>
        <w:rPr>
          <w:sz w:val="24"/>
          <w:szCs w:val="24"/>
        </w:rPr>
        <w:t>全部；往往是永久性的</w:t>
      </w:r>
    </w:p>
    <w:p w:rsidR="00542F1A" w:rsidRDefault="00542F1A" w:rsidP="0049756F">
      <w:pPr>
        <w:spacing w:line="300" w:lineRule="auto"/>
        <w:ind w:firstLine="480"/>
      </w:pPr>
      <w:r>
        <w:rPr>
          <w:sz w:val="24"/>
          <w:szCs w:val="24"/>
        </w:rPr>
        <w:t>小规模卖断经常发生，属一系列行动中的</w:t>
      </w:r>
    </w:p>
    <w:p w:rsidR="00542F1A" w:rsidRDefault="00542F1A" w:rsidP="0049756F">
      <w:pPr>
        <w:spacing w:line="300" w:lineRule="auto"/>
        <w:ind w:firstLine="480"/>
      </w:pPr>
      <w:r>
        <w:rPr>
          <w:sz w:val="24"/>
          <w:szCs w:val="24"/>
        </w:rPr>
        <w:t>子公司</w:t>
      </w:r>
      <w:r>
        <w:rPr>
          <w:sz w:val="24"/>
          <w:szCs w:val="24"/>
        </w:rPr>
        <w:t xml:space="preserve"> </w:t>
      </w:r>
      <w:r>
        <w:rPr>
          <w:sz w:val="24"/>
          <w:szCs w:val="24"/>
        </w:rPr>
        <w:t>一部分；大规模卖断往往是危机的表现</w:t>
      </w:r>
    </w:p>
    <w:p w:rsidR="00542F1A" w:rsidRDefault="00542F1A" w:rsidP="0049756F">
      <w:pPr>
        <w:spacing w:line="300" w:lineRule="auto"/>
        <w:ind w:firstLine="480"/>
      </w:pPr>
      <w:r>
        <w:rPr>
          <w:sz w:val="24"/>
          <w:szCs w:val="24"/>
        </w:rPr>
        <w:t>管理层或杠杆收购</w:t>
      </w:r>
    </w:p>
    <w:p w:rsidR="00542F1A" w:rsidRDefault="00542F1A" w:rsidP="0049756F">
      <w:pPr>
        <w:spacing w:line="300" w:lineRule="auto"/>
        <w:ind w:firstLine="480"/>
      </w:pPr>
      <w:r>
        <w:rPr>
          <w:sz w:val="24"/>
          <w:szCs w:val="24"/>
        </w:rPr>
        <w:t>全部，永久性，母公司可</w:t>
      </w:r>
    </w:p>
    <w:p w:rsidR="00542F1A" w:rsidRDefault="00542F1A" w:rsidP="0049756F">
      <w:pPr>
        <w:spacing w:line="300" w:lineRule="auto"/>
        <w:ind w:firstLine="480"/>
      </w:pPr>
      <w:r>
        <w:rPr>
          <w:sz w:val="24"/>
          <w:szCs w:val="24"/>
        </w:rPr>
        <w:t>小规模一经常性，大规模一英国和美国</w:t>
      </w:r>
    </w:p>
    <w:p w:rsidR="00542F1A" w:rsidRDefault="00542F1A" w:rsidP="0049756F">
      <w:pPr>
        <w:spacing w:line="300" w:lineRule="auto"/>
        <w:ind w:firstLine="480"/>
      </w:pPr>
      <w:r>
        <w:rPr>
          <w:sz w:val="24"/>
          <w:szCs w:val="24"/>
        </w:rPr>
        <w:t>独立机构</w:t>
      </w:r>
      <w:r>
        <w:rPr>
          <w:sz w:val="24"/>
          <w:szCs w:val="24"/>
        </w:rPr>
        <w:t xml:space="preserve"> </w:t>
      </w:r>
      <w:r>
        <w:rPr>
          <w:sz w:val="24"/>
          <w:szCs w:val="24"/>
        </w:rPr>
        <w:t>能拥有股权</w:t>
      </w:r>
    </w:p>
    <w:p w:rsidR="00542F1A" w:rsidRDefault="00542F1A" w:rsidP="0049756F">
      <w:pPr>
        <w:spacing w:line="300" w:lineRule="auto"/>
        <w:ind w:firstLine="480"/>
      </w:pPr>
      <w:r>
        <w:rPr>
          <w:sz w:val="24"/>
          <w:szCs w:val="24"/>
        </w:rPr>
        <w:t>常用</w:t>
      </w:r>
      <w:r>
        <w:rPr>
          <w:sz w:val="24"/>
          <w:szCs w:val="24"/>
        </w:rPr>
        <w:t xml:space="preserve"> </w:t>
      </w:r>
      <w:r>
        <w:rPr>
          <w:sz w:val="24"/>
          <w:szCs w:val="24"/>
        </w:rPr>
        <w:t>分离而不是终止所有权，</w:t>
      </w:r>
    </w:p>
    <w:p w:rsidR="00542F1A" w:rsidRDefault="00542F1A" w:rsidP="0049756F">
      <w:pPr>
        <w:spacing w:line="300" w:lineRule="auto"/>
        <w:ind w:firstLine="480"/>
      </w:pPr>
      <w:r>
        <w:rPr>
          <w:sz w:val="24"/>
          <w:szCs w:val="24"/>
        </w:rPr>
        <w:t>小规模一经常性，尤其是高科技企业经常拆产为股／分拆</w:t>
      </w:r>
    </w:p>
    <w:p w:rsidR="00542F1A" w:rsidRDefault="00542F1A" w:rsidP="0049756F">
      <w:pPr>
        <w:spacing w:line="300" w:lineRule="auto"/>
        <w:ind w:firstLine="480"/>
      </w:pPr>
      <w:r>
        <w:rPr>
          <w:sz w:val="24"/>
          <w:szCs w:val="24"/>
        </w:rPr>
        <w:t>可能带来所有权的稀释，</w:t>
      </w:r>
    </w:p>
    <w:p w:rsidR="00542F1A" w:rsidRDefault="00542F1A" w:rsidP="0049756F">
      <w:pPr>
        <w:spacing w:line="300" w:lineRule="auto"/>
        <w:ind w:firstLine="480"/>
      </w:pPr>
      <w:r>
        <w:rPr>
          <w:sz w:val="24"/>
          <w:szCs w:val="24"/>
        </w:rPr>
        <w:t>准独立机构</w:t>
      </w:r>
      <w:r>
        <w:rPr>
          <w:sz w:val="24"/>
          <w:szCs w:val="24"/>
        </w:rPr>
        <w:t xml:space="preserve"> </w:t>
      </w:r>
      <w:r>
        <w:rPr>
          <w:sz w:val="24"/>
          <w:szCs w:val="24"/>
        </w:rPr>
        <w:t>通常是永久性的</w:t>
      </w:r>
    </w:p>
    <w:p w:rsidR="00542F1A" w:rsidRDefault="00542F1A" w:rsidP="0049756F">
      <w:pPr>
        <w:spacing w:line="300" w:lineRule="auto"/>
        <w:ind w:firstLine="480"/>
      </w:pPr>
      <w:r>
        <w:rPr>
          <w:sz w:val="24"/>
          <w:szCs w:val="24"/>
        </w:rPr>
        <w:t>发生，由管理层购入股权资产互换与战略</w:t>
      </w:r>
    </w:p>
    <w:p w:rsidR="00542F1A" w:rsidRDefault="00542F1A" w:rsidP="0049756F">
      <w:pPr>
        <w:spacing w:line="300" w:lineRule="auto"/>
        <w:ind w:firstLine="480"/>
      </w:pPr>
      <w:r>
        <w:rPr>
          <w:sz w:val="24"/>
          <w:szCs w:val="24"/>
        </w:rPr>
        <w:t>全部；保持了母公司的规</w:t>
      </w:r>
    </w:p>
    <w:p w:rsidR="00542F1A" w:rsidRDefault="00542F1A" w:rsidP="0049756F">
      <w:pPr>
        <w:spacing w:line="300" w:lineRule="auto"/>
        <w:ind w:firstLine="480"/>
      </w:pPr>
      <w:r>
        <w:rPr>
          <w:sz w:val="24"/>
          <w:szCs w:val="24"/>
        </w:rPr>
        <w:t>不常见，因反托拉斯导致小规模资产互换，</w:t>
      </w:r>
    </w:p>
    <w:p w:rsidR="00542F1A" w:rsidRDefault="00542F1A" w:rsidP="0049756F">
      <w:pPr>
        <w:spacing w:line="300" w:lineRule="auto"/>
        <w:ind w:firstLine="480"/>
      </w:pPr>
      <w:r>
        <w:rPr>
          <w:sz w:val="24"/>
          <w:szCs w:val="24"/>
        </w:rPr>
        <w:t>子公司</w:t>
      </w:r>
      <w:r>
        <w:rPr>
          <w:sz w:val="24"/>
          <w:szCs w:val="24"/>
        </w:rPr>
        <w:t xml:space="preserve"> </w:t>
      </w:r>
      <w:r>
        <w:rPr>
          <w:sz w:val="24"/>
          <w:szCs w:val="24"/>
        </w:rPr>
        <w:t>贸易</w:t>
      </w:r>
    </w:p>
    <w:p w:rsidR="00542F1A" w:rsidRDefault="00542F1A" w:rsidP="0049756F">
      <w:pPr>
        <w:spacing w:line="300" w:lineRule="auto"/>
        <w:ind w:firstLine="480"/>
      </w:pPr>
      <w:r>
        <w:rPr>
          <w:sz w:val="24"/>
          <w:szCs w:val="24"/>
        </w:rPr>
        <w:t>模，只涉及资产</w:t>
      </w:r>
    </w:p>
    <w:p w:rsidR="00542F1A" w:rsidRDefault="00542F1A" w:rsidP="0049756F">
      <w:pPr>
        <w:spacing w:line="300" w:lineRule="auto"/>
        <w:ind w:firstLine="480"/>
      </w:pPr>
      <w:r>
        <w:rPr>
          <w:sz w:val="24"/>
          <w:szCs w:val="24"/>
        </w:rPr>
        <w:t>大规模的资产互换多是自愿的下面是对每一种放弃方式的具体说明。</w:t>
      </w:r>
    </w:p>
    <w:p w:rsidR="00542F1A" w:rsidRDefault="00542F1A" w:rsidP="0049756F">
      <w:pPr>
        <w:spacing w:line="300" w:lineRule="auto"/>
        <w:ind w:firstLine="480"/>
      </w:pPr>
      <w:r>
        <w:rPr>
          <w:sz w:val="24"/>
          <w:szCs w:val="24"/>
        </w:rPr>
        <w:t>①</w:t>
      </w:r>
      <w:r>
        <w:rPr>
          <w:sz w:val="24"/>
          <w:szCs w:val="24"/>
        </w:rPr>
        <w:t>特许经营。指企业卖给被特许经营企业有限权利，而收取一次性付清的费用。被特许经营企业可以使用特许经营企业的商标品牌，但要严格遵守许可方的经营规定。</w:t>
      </w:r>
    </w:p>
    <w:p w:rsidR="00542F1A" w:rsidRDefault="00542F1A" w:rsidP="0049756F">
      <w:pPr>
        <w:spacing w:line="300" w:lineRule="auto"/>
        <w:ind w:firstLine="480"/>
      </w:pPr>
      <w:r>
        <w:rPr>
          <w:sz w:val="24"/>
          <w:szCs w:val="24"/>
        </w:rPr>
        <w:t>②</w:t>
      </w:r>
      <w:r>
        <w:rPr>
          <w:sz w:val="24"/>
          <w:szCs w:val="24"/>
        </w:rPr>
        <w:t>分包。指公司采用招标的方式让其他公司生产本公司的某种产品或者经营本公司的某种业务。与特许经营方式的不同之处在于，卖方出售了自己的一部分业务，要求买方在一个具体的时间内，按一定的价格向卖方提供一定数量的产品或服务。这样，买方在合同期限内处于一种垄断地位。公司可以将不宜内部开拓的一部分业务转移给他人经营，但仍维持原先的拥有权。</w:t>
      </w:r>
    </w:p>
    <w:p w:rsidR="00542F1A" w:rsidRDefault="00542F1A" w:rsidP="0049756F">
      <w:pPr>
        <w:spacing w:line="300" w:lineRule="auto"/>
        <w:ind w:firstLine="480"/>
      </w:pPr>
      <w:r>
        <w:rPr>
          <w:sz w:val="24"/>
          <w:szCs w:val="24"/>
        </w:rPr>
        <w:t>③</w:t>
      </w:r>
      <w:r>
        <w:rPr>
          <w:sz w:val="24"/>
          <w:szCs w:val="24"/>
        </w:rPr>
        <w:t>卖断。指母公司将其所属的业务单位卖给其他企业，从而与该业务单位断绝一切关系，实现产权的彻底转移。</w:t>
      </w:r>
    </w:p>
    <w:p w:rsidR="00542F1A" w:rsidRDefault="00542F1A" w:rsidP="0049756F">
      <w:pPr>
        <w:spacing w:line="300" w:lineRule="auto"/>
        <w:ind w:firstLine="480"/>
      </w:pPr>
      <w:r>
        <w:rPr>
          <w:sz w:val="24"/>
          <w:szCs w:val="24"/>
        </w:rPr>
        <w:t>④</w:t>
      </w:r>
      <w:r>
        <w:rPr>
          <w:sz w:val="24"/>
          <w:szCs w:val="24"/>
        </w:rPr>
        <w:t>管理层或杠杆收购。即一家公司把大部分业务卖给它的管理层或者另外一家财团，母公司可以在短期或者中期保留股权。对于买者来说，这就相当于延迟付款。</w:t>
      </w:r>
    </w:p>
    <w:p w:rsidR="00542F1A" w:rsidRDefault="00542F1A" w:rsidP="0049756F">
      <w:pPr>
        <w:spacing w:line="300" w:lineRule="auto"/>
        <w:ind w:firstLine="480"/>
      </w:pPr>
      <w:r>
        <w:rPr>
          <w:sz w:val="24"/>
          <w:szCs w:val="24"/>
        </w:rPr>
        <w:t>⑤</w:t>
      </w:r>
      <w:r>
        <w:rPr>
          <w:sz w:val="24"/>
          <w:szCs w:val="24"/>
        </w:rPr>
        <w:t>拆产为股／分拆。指母公司的一部分分拆为战略性的法人实体，以多元持股的形式形成子公司的所有权。母公司仍然在很大程度上控制着这部分企业。与母公司脱离的子公司可以看成是准独立机构。</w:t>
      </w:r>
    </w:p>
    <w:p w:rsidR="00542F1A" w:rsidRDefault="00542F1A" w:rsidP="0049756F">
      <w:pPr>
        <w:spacing w:line="300" w:lineRule="auto"/>
        <w:ind w:firstLine="480"/>
      </w:pPr>
      <w:r>
        <w:rPr>
          <w:sz w:val="24"/>
          <w:szCs w:val="24"/>
        </w:rPr>
        <w:t>⑥</w:t>
      </w:r>
      <w:r>
        <w:rPr>
          <w:sz w:val="24"/>
          <w:szCs w:val="24"/>
        </w:rPr>
        <w:t>资产互换与战略贸易。指通过企业之间交换资产来实现所有权的转让。这要在两个公司之间达成一种匹配，卖方公司和买方公司要能够接受彼此的资产。</w:t>
      </w:r>
    </w:p>
    <w:p w:rsidR="00542F1A" w:rsidRDefault="00542F1A" w:rsidP="0049756F">
      <w:pPr>
        <w:spacing w:line="300" w:lineRule="auto"/>
        <w:ind w:firstLine="480"/>
      </w:pPr>
      <w:r>
        <w:rPr>
          <w:sz w:val="24"/>
          <w:szCs w:val="24"/>
        </w:rPr>
        <w:t>3</w:t>
      </w:r>
      <w:r>
        <w:rPr>
          <w:sz w:val="24"/>
          <w:szCs w:val="24"/>
        </w:rPr>
        <w:t>．收缩战略的困难。</w:t>
      </w:r>
    </w:p>
    <w:p w:rsidR="00DD357C" w:rsidRDefault="00542F1A" w:rsidP="0049756F">
      <w:pPr>
        <w:spacing w:line="300" w:lineRule="auto"/>
        <w:ind w:firstLine="480"/>
        <w:rPr>
          <w:sz w:val="24"/>
          <w:szCs w:val="24"/>
        </w:rPr>
      </w:pPr>
      <w:r>
        <w:rPr>
          <w:sz w:val="24"/>
          <w:szCs w:val="24"/>
        </w:rPr>
        <w:t>收缩战略对企业主管来说，是一项非常困难的决策。困难主要来自以下两个方面</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对企业或业务状况的判断。</w:t>
      </w:r>
    </w:p>
    <w:p w:rsidR="00542F1A" w:rsidRDefault="00542F1A" w:rsidP="0049756F">
      <w:pPr>
        <w:spacing w:line="300" w:lineRule="auto"/>
        <w:ind w:firstLine="480"/>
      </w:pPr>
      <w:r>
        <w:rPr>
          <w:sz w:val="24"/>
          <w:szCs w:val="24"/>
        </w:rPr>
        <w:lastRenderedPageBreak/>
        <w:t>收缩战略效果如何，取决于对公司或业务状况判断的准确程度。而这是一项难度很大的工作。汤普森（</w:t>
      </w:r>
      <w:r>
        <w:rPr>
          <w:sz w:val="24"/>
          <w:szCs w:val="24"/>
        </w:rPr>
        <w:t>Thompso</w:t>
      </w:r>
      <w:r>
        <w:rPr>
          <w:sz w:val="24"/>
          <w:szCs w:val="24"/>
        </w:rPr>
        <w:t>，</w:t>
      </w:r>
      <w:r>
        <w:rPr>
          <w:sz w:val="24"/>
          <w:szCs w:val="24"/>
        </w:rPr>
        <w:t>J</w:t>
      </w:r>
      <w:r>
        <w:rPr>
          <w:sz w:val="24"/>
          <w:szCs w:val="24"/>
        </w:rPr>
        <w:t>．</w:t>
      </w:r>
      <w:r>
        <w:rPr>
          <w:sz w:val="24"/>
          <w:szCs w:val="24"/>
        </w:rPr>
        <w:t>L</w:t>
      </w:r>
      <w:r>
        <w:rPr>
          <w:sz w:val="24"/>
          <w:szCs w:val="24"/>
        </w:rPr>
        <w:t>．）于</w:t>
      </w:r>
      <w:r>
        <w:rPr>
          <w:sz w:val="24"/>
          <w:szCs w:val="24"/>
        </w:rPr>
        <w:t>1989</w:t>
      </w:r>
      <w:r>
        <w:rPr>
          <w:sz w:val="24"/>
          <w:szCs w:val="24"/>
        </w:rPr>
        <w:t>年提出了一个详尽的清单，这一清单对于增强判断企业或其业务状况的能力会有一定帮助。</w:t>
      </w:r>
    </w:p>
    <w:p w:rsidR="00542F1A" w:rsidRDefault="00542F1A" w:rsidP="0049756F">
      <w:pPr>
        <w:spacing w:line="300" w:lineRule="auto"/>
        <w:ind w:firstLine="480"/>
      </w:pPr>
      <w:r>
        <w:rPr>
          <w:sz w:val="24"/>
          <w:szCs w:val="24"/>
        </w:rPr>
        <w:t>①</w:t>
      </w:r>
      <w:r>
        <w:rPr>
          <w:sz w:val="24"/>
          <w:szCs w:val="24"/>
        </w:rPr>
        <w:t>企业产品所处的生命周期以及今后的盈利情况和发展趋势。</w:t>
      </w:r>
    </w:p>
    <w:p w:rsidR="00542F1A" w:rsidRDefault="00542F1A" w:rsidP="0049756F">
      <w:pPr>
        <w:spacing w:line="300" w:lineRule="auto"/>
        <w:ind w:firstLine="480"/>
      </w:pPr>
      <w:r>
        <w:rPr>
          <w:sz w:val="24"/>
          <w:szCs w:val="24"/>
        </w:rPr>
        <w:t>②</w:t>
      </w:r>
      <w:r>
        <w:rPr>
          <w:sz w:val="24"/>
          <w:szCs w:val="24"/>
        </w:rPr>
        <w:t>产品或者单位的当前市场状况，以及重新获取竞争优势的机会。</w:t>
      </w:r>
    </w:p>
    <w:p w:rsidR="00542F1A" w:rsidRDefault="00542F1A" w:rsidP="0049756F">
      <w:pPr>
        <w:spacing w:line="300" w:lineRule="auto"/>
        <w:ind w:firstLine="480"/>
      </w:pPr>
      <w:r>
        <w:rPr>
          <w:sz w:val="24"/>
          <w:szCs w:val="24"/>
        </w:rPr>
        <w:t>③</w:t>
      </w:r>
      <w:r>
        <w:rPr>
          <w:sz w:val="24"/>
          <w:szCs w:val="24"/>
        </w:rPr>
        <w:t>腾下来的资源应如何运用。</w:t>
      </w:r>
    </w:p>
    <w:p w:rsidR="00542F1A" w:rsidRDefault="00542F1A" w:rsidP="0049756F">
      <w:pPr>
        <w:spacing w:line="300" w:lineRule="auto"/>
        <w:ind w:firstLine="480"/>
      </w:pPr>
      <w:r>
        <w:rPr>
          <w:sz w:val="24"/>
          <w:szCs w:val="24"/>
        </w:rPr>
        <w:t>④</w:t>
      </w:r>
      <w:r>
        <w:rPr>
          <w:sz w:val="24"/>
          <w:szCs w:val="24"/>
        </w:rPr>
        <w:t>寻找一个愿出合理价格的买主。</w:t>
      </w:r>
    </w:p>
    <w:p w:rsidR="00542F1A" w:rsidRDefault="00542F1A" w:rsidP="0049756F">
      <w:pPr>
        <w:spacing w:line="300" w:lineRule="auto"/>
        <w:ind w:firstLine="480"/>
      </w:pPr>
      <w:r>
        <w:rPr>
          <w:sz w:val="24"/>
          <w:szCs w:val="24"/>
        </w:rPr>
        <w:t>⑤</w:t>
      </w:r>
      <w:r>
        <w:rPr>
          <w:sz w:val="24"/>
          <w:szCs w:val="24"/>
        </w:rPr>
        <w:t>放弃一部分获利的业务或者一些经营活动，转而投资其他可能获利较大的业务是否值得。</w:t>
      </w:r>
    </w:p>
    <w:p w:rsidR="00542F1A" w:rsidRDefault="00542F1A" w:rsidP="0049756F">
      <w:pPr>
        <w:spacing w:line="300" w:lineRule="auto"/>
        <w:ind w:firstLine="480"/>
      </w:pPr>
      <w:r>
        <w:rPr>
          <w:sz w:val="24"/>
          <w:szCs w:val="24"/>
        </w:rPr>
        <w:t>⑥</w:t>
      </w:r>
      <w:r>
        <w:rPr>
          <w:sz w:val="24"/>
          <w:szCs w:val="24"/>
        </w:rPr>
        <w:t>关闭一家企业或者一家工厂，是否比在微利下仍然维持运转合算？特别是退出的障碍是否较大，而且成本高昂？</w:t>
      </w:r>
    </w:p>
    <w:p w:rsidR="005B706B" w:rsidRDefault="00542F1A" w:rsidP="0049756F">
      <w:pPr>
        <w:spacing w:line="300" w:lineRule="auto"/>
        <w:ind w:firstLine="480"/>
        <w:rPr>
          <w:sz w:val="24"/>
          <w:szCs w:val="24"/>
        </w:rPr>
      </w:pPr>
      <w:r>
        <w:rPr>
          <w:sz w:val="24"/>
          <w:szCs w:val="24"/>
        </w:rPr>
        <w:t>⑦</w:t>
      </w:r>
      <w:r>
        <w:rPr>
          <w:sz w:val="24"/>
          <w:szCs w:val="24"/>
        </w:rPr>
        <w:t>准备放弃的那部分业务在整个公司中所起的作用和协同优势</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⑧</w:t>
      </w:r>
      <w:r>
        <w:rPr>
          <w:sz w:val="24"/>
          <w:szCs w:val="24"/>
        </w:rPr>
        <w:t>用</w:t>
      </w:r>
      <w:r w:rsidR="00542F1A">
        <w:rPr>
          <w:sz w:val="24"/>
          <w:szCs w:val="24"/>
        </w:rPr>
        <w:t>其他产品和服务来满足现有顾客需求的机会。</w:t>
      </w:r>
    </w:p>
    <w:p w:rsidR="00542F1A" w:rsidRDefault="00542F1A" w:rsidP="0049756F">
      <w:pPr>
        <w:spacing w:line="300" w:lineRule="auto"/>
        <w:ind w:firstLine="480"/>
      </w:pPr>
      <w:r>
        <w:rPr>
          <w:sz w:val="24"/>
          <w:szCs w:val="24"/>
        </w:rPr>
        <w:t>⑨</w:t>
      </w:r>
      <w:r>
        <w:rPr>
          <w:sz w:val="24"/>
          <w:szCs w:val="24"/>
        </w:rPr>
        <w:t>企业降低分散经营的程度所带来的有形和无形的效益。</w:t>
      </w:r>
    </w:p>
    <w:p w:rsidR="00542F1A" w:rsidRDefault="00542F1A" w:rsidP="0049756F">
      <w:pPr>
        <w:spacing w:line="300" w:lineRule="auto"/>
        <w:ind w:firstLine="480"/>
      </w:pPr>
      <w:r>
        <w:rPr>
          <w:sz w:val="24"/>
          <w:szCs w:val="24"/>
        </w:rPr>
        <w:t>⑩</w:t>
      </w:r>
      <w:r>
        <w:rPr>
          <w:sz w:val="24"/>
          <w:szCs w:val="24"/>
        </w:rPr>
        <w:t>寻找合适的买主。是否公开寻找买主，如何审查买主，买主是否会因购入企业的业务而对企业余下的业务构成竞争威胁。</w:t>
      </w:r>
    </w:p>
    <w:p w:rsidR="00542F1A" w:rsidRDefault="00542F1A" w:rsidP="0049756F">
      <w:pPr>
        <w:spacing w:line="300" w:lineRule="auto"/>
        <w:ind w:firstLine="480"/>
      </w:pPr>
      <w:r>
        <w:rPr>
          <w:sz w:val="24"/>
          <w:szCs w:val="24"/>
        </w:rPr>
        <w:t>（</w:t>
      </w:r>
      <w:r>
        <w:rPr>
          <w:sz w:val="24"/>
          <w:szCs w:val="24"/>
        </w:rPr>
        <w:t>2</w:t>
      </w:r>
      <w:r>
        <w:rPr>
          <w:sz w:val="24"/>
          <w:szCs w:val="24"/>
        </w:rPr>
        <w:t>）退出障碍。</w:t>
      </w:r>
    </w:p>
    <w:p w:rsidR="00542F1A" w:rsidRDefault="00542F1A" w:rsidP="0049756F">
      <w:pPr>
        <w:spacing w:line="300" w:lineRule="auto"/>
        <w:ind w:firstLine="480"/>
      </w:pPr>
      <w:r>
        <w:rPr>
          <w:sz w:val="24"/>
          <w:szCs w:val="24"/>
        </w:rPr>
        <w:t>波特在《竞争战略》一书中阐述了几种主要的退出障碍：</w:t>
      </w:r>
    </w:p>
    <w:p w:rsidR="00542F1A" w:rsidRDefault="00542F1A" w:rsidP="0049756F">
      <w:pPr>
        <w:spacing w:line="300" w:lineRule="auto"/>
        <w:ind w:firstLine="480"/>
      </w:pPr>
      <w:r>
        <w:rPr>
          <w:sz w:val="24"/>
          <w:szCs w:val="24"/>
        </w:rPr>
        <w:t>①</w:t>
      </w:r>
      <w:r>
        <w:rPr>
          <w:sz w:val="24"/>
          <w:szCs w:val="24"/>
        </w:rPr>
        <w:t>固定资产的专用性程度。当资产涉及具体业务或地点的专用性程度较高时，其转移及转换成本就较高，从而难以退出现有产业。</w:t>
      </w:r>
    </w:p>
    <w:p w:rsidR="00542F1A" w:rsidRDefault="00542F1A" w:rsidP="0049756F">
      <w:pPr>
        <w:spacing w:line="300" w:lineRule="auto"/>
        <w:ind w:firstLine="480"/>
      </w:pPr>
      <w:r>
        <w:rPr>
          <w:sz w:val="24"/>
          <w:szCs w:val="24"/>
        </w:rPr>
        <w:t>②</w:t>
      </w:r>
      <w:r>
        <w:rPr>
          <w:sz w:val="24"/>
          <w:szCs w:val="24"/>
        </w:rPr>
        <w:t>退出成本。退出成本包括劳工协议、重新安置的成本、备件维修能力等。如果这些成本过高，会加大退出障碍。</w:t>
      </w:r>
    </w:p>
    <w:p w:rsidR="00542F1A" w:rsidRDefault="00542F1A" w:rsidP="0049756F">
      <w:pPr>
        <w:spacing w:line="300" w:lineRule="auto"/>
        <w:ind w:firstLine="480"/>
      </w:pPr>
      <w:r>
        <w:rPr>
          <w:sz w:val="24"/>
          <w:szCs w:val="24"/>
        </w:rPr>
        <w:t>③</w:t>
      </w:r>
      <w:r>
        <w:rPr>
          <w:sz w:val="24"/>
          <w:szCs w:val="24"/>
        </w:rPr>
        <w:t>内部战略联系。这是指企业内某经营单位与公司其他业务单位在市场形象、市场营销能力、利用金融市场及设施共享等方面的内部相互联系。这些联系使公司认为保留该业务单位具有战略重要性。</w:t>
      </w:r>
    </w:p>
    <w:p w:rsidR="00542F1A" w:rsidRDefault="00542F1A" w:rsidP="0049756F">
      <w:pPr>
        <w:spacing w:line="300" w:lineRule="auto"/>
        <w:ind w:firstLine="480"/>
      </w:pPr>
      <w:r>
        <w:rPr>
          <w:sz w:val="24"/>
          <w:szCs w:val="24"/>
        </w:rPr>
        <w:t>④</w:t>
      </w:r>
      <w:r>
        <w:rPr>
          <w:sz w:val="24"/>
          <w:szCs w:val="24"/>
        </w:rPr>
        <w:t>感情障碍。企业在制定退出战略时，会引发一些管理人员和职工的抵触情绪，因为企业的退出往往使这些人员的利益受损。</w:t>
      </w:r>
    </w:p>
    <w:p w:rsidR="00542F1A" w:rsidRDefault="00542F1A" w:rsidP="0049756F">
      <w:pPr>
        <w:spacing w:line="300" w:lineRule="auto"/>
        <w:ind w:firstLine="480"/>
      </w:pPr>
      <w:r>
        <w:rPr>
          <w:sz w:val="24"/>
          <w:szCs w:val="24"/>
        </w:rPr>
        <w:t>⑤</w:t>
      </w:r>
      <w:r>
        <w:rPr>
          <w:sz w:val="24"/>
          <w:szCs w:val="24"/>
        </w:rPr>
        <w:t>政府与社会约束。政府考虑到失业问题和对地区经济的影响，有时会出面反对或劝阻企业退出的决策。</w:t>
      </w:r>
    </w:p>
    <w:p w:rsidR="00542F1A" w:rsidRDefault="00542F1A" w:rsidP="0049756F">
      <w:pPr>
        <w:spacing w:line="300" w:lineRule="auto"/>
        <w:ind w:firstLine="480"/>
      </w:pPr>
      <w:r>
        <w:rPr>
          <w:sz w:val="24"/>
          <w:szCs w:val="24"/>
        </w:rPr>
        <w:t>【案例</w:t>
      </w:r>
      <w:r>
        <w:rPr>
          <w:sz w:val="24"/>
          <w:szCs w:val="24"/>
        </w:rPr>
        <w:t>3.7</w:t>
      </w:r>
      <w:r>
        <w:rPr>
          <w:sz w:val="24"/>
          <w:szCs w:val="24"/>
        </w:rPr>
        <w:t>】</w:t>
      </w:r>
    </w:p>
    <w:p w:rsidR="00542F1A" w:rsidRDefault="00542F1A" w:rsidP="0049756F">
      <w:pPr>
        <w:spacing w:line="300" w:lineRule="auto"/>
        <w:ind w:firstLine="480"/>
      </w:pPr>
      <w:r>
        <w:rPr>
          <w:sz w:val="24"/>
          <w:szCs w:val="24"/>
        </w:rPr>
        <w:t>JR</w:t>
      </w:r>
      <w:r>
        <w:rPr>
          <w:sz w:val="24"/>
          <w:szCs w:val="24"/>
        </w:rPr>
        <w:t>公司实施收缩战略</w:t>
      </w:r>
    </w:p>
    <w:p w:rsidR="00542F1A" w:rsidRDefault="00542F1A" w:rsidP="0049756F">
      <w:pPr>
        <w:spacing w:line="300" w:lineRule="auto"/>
        <w:ind w:firstLine="480"/>
      </w:pPr>
      <w:r>
        <w:rPr>
          <w:sz w:val="24"/>
          <w:szCs w:val="24"/>
        </w:rPr>
        <w:t>1991</w:t>
      </w:r>
      <w:r>
        <w:rPr>
          <w:sz w:val="24"/>
          <w:szCs w:val="24"/>
        </w:rPr>
        <w:t>年，以电脑软件开发为主营业务的</w:t>
      </w:r>
      <w:r>
        <w:rPr>
          <w:sz w:val="24"/>
          <w:szCs w:val="24"/>
        </w:rPr>
        <w:t>JR</w:t>
      </w:r>
      <w:r>
        <w:rPr>
          <w:sz w:val="24"/>
          <w:szCs w:val="24"/>
        </w:rPr>
        <w:t>公司注册成立。公司发展很快，</w:t>
      </w:r>
      <w:r>
        <w:rPr>
          <w:sz w:val="24"/>
          <w:szCs w:val="24"/>
        </w:rPr>
        <w:t>1993</w:t>
      </w:r>
      <w:r>
        <w:rPr>
          <w:sz w:val="24"/>
          <w:szCs w:val="24"/>
        </w:rPr>
        <w:t>年成为国内第二大民营高科技企业。</w:t>
      </w:r>
    </w:p>
    <w:p w:rsidR="00542F1A" w:rsidRDefault="00542F1A" w:rsidP="0049756F">
      <w:pPr>
        <w:spacing w:line="300" w:lineRule="auto"/>
        <w:ind w:firstLine="480"/>
      </w:pPr>
      <w:r>
        <w:rPr>
          <w:sz w:val="24"/>
          <w:szCs w:val="24"/>
        </w:rPr>
        <w:t>1994</w:t>
      </w:r>
      <w:r>
        <w:rPr>
          <w:sz w:val="24"/>
          <w:szCs w:val="24"/>
        </w:rPr>
        <w:t>年，</w:t>
      </w:r>
      <w:r>
        <w:rPr>
          <w:sz w:val="24"/>
          <w:szCs w:val="24"/>
        </w:rPr>
        <w:t>JR</w:t>
      </w:r>
      <w:r>
        <w:rPr>
          <w:sz w:val="24"/>
          <w:szCs w:val="24"/>
        </w:rPr>
        <w:t>公司领导层发现，计算机市场发展日新月异，如果继续仅从事电脑软件开发，扛不过猖獗的盗版活动，于是把一部分注意力转向了国内正在起步且市场潜力很大的保健品市场，希望利用公司的品牌优势，最大限度地利用市场机会。公司保健品项目开始起步。</w:t>
      </w:r>
    </w:p>
    <w:p w:rsidR="00542F1A" w:rsidRDefault="00542F1A" w:rsidP="0049756F">
      <w:pPr>
        <w:spacing w:line="300" w:lineRule="auto"/>
        <w:ind w:firstLine="480"/>
      </w:pPr>
      <w:r>
        <w:rPr>
          <w:sz w:val="24"/>
          <w:szCs w:val="24"/>
        </w:rPr>
        <w:t>1995</w:t>
      </w:r>
      <w:r>
        <w:rPr>
          <w:sz w:val="24"/>
          <w:szCs w:val="24"/>
        </w:rPr>
        <w:t>年，</w:t>
      </w:r>
      <w:r>
        <w:rPr>
          <w:sz w:val="24"/>
          <w:szCs w:val="24"/>
        </w:rPr>
        <w:t>JR</w:t>
      </w:r>
      <w:r>
        <w:rPr>
          <w:sz w:val="24"/>
          <w:szCs w:val="24"/>
        </w:rPr>
        <w:t>公司将开发的</w:t>
      </w:r>
      <w:r>
        <w:rPr>
          <w:sz w:val="24"/>
          <w:szCs w:val="24"/>
        </w:rPr>
        <w:t>12</w:t>
      </w:r>
      <w:r>
        <w:rPr>
          <w:sz w:val="24"/>
          <w:szCs w:val="24"/>
        </w:rPr>
        <w:t>种保健品一起推向市场，投放</w:t>
      </w:r>
      <w:r>
        <w:rPr>
          <w:sz w:val="24"/>
          <w:szCs w:val="24"/>
        </w:rPr>
        <w:t>1</w:t>
      </w:r>
      <w:r>
        <w:rPr>
          <w:sz w:val="24"/>
          <w:szCs w:val="24"/>
        </w:rPr>
        <w:t>亿元资金展开广告攻势，</w:t>
      </w:r>
      <w:r>
        <w:rPr>
          <w:sz w:val="24"/>
          <w:szCs w:val="24"/>
        </w:rPr>
        <w:t>JR</w:t>
      </w:r>
      <w:r>
        <w:rPr>
          <w:sz w:val="24"/>
          <w:szCs w:val="24"/>
        </w:rPr>
        <w:t>公司的保健品受到市场的广泛关注。但是评估结果表明，广告攻势虽然提高了公司知名度和关注度，而广告效果几乎为零，因为公司根本不知道消费者需要什么，光靠无的放矢的广告攻势不可能收到刺激消费者购买欲望的效果。此外，公司内部管</w:t>
      </w:r>
      <w:r w:rsidR="009C70DF">
        <w:rPr>
          <w:sz w:val="24"/>
          <w:szCs w:val="24"/>
        </w:rPr>
        <w:t>理混</w:t>
      </w:r>
      <w:r>
        <w:rPr>
          <w:sz w:val="24"/>
          <w:szCs w:val="24"/>
        </w:rPr>
        <w:t>乱，各项规章制度形同虚设，沟通激励机制不</w:t>
      </w:r>
      <w:r>
        <w:rPr>
          <w:sz w:val="24"/>
          <w:szCs w:val="24"/>
        </w:rPr>
        <w:lastRenderedPageBreak/>
        <w:t>健全，欺上瞒下成风，</w:t>
      </w:r>
      <w:r>
        <w:rPr>
          <w:sz w:val="24"/>
          <w:szCs w:val="24"/>
        </w:rPr>
        <w:t>1996</w:t>
      </w:r>
      <w:r>
        <w:rPr>
          <w:sz w:val="24"/>
          <w:szCs w:val="24"/>
        </w:rPr>
        <w:t>年公司保健品销售额为</w:t>
      </w:r>
      <w:r>
        <w:rPr>
          <w:sz w:val="24"/>
          <w:szCs w:val="24"/>
        </w:rPr>
        <w:t>5.6</w:t>
      </w:r>
      <w:r>
        <w:rPr>
          <w:sz w:val="24"/>
          <w:szCs w:val="24"/>
        </w:rPr>
        <w:t>亿元，但烂账却有</w:t>
      </w:r>
      <w:r>
        <w:rPr>
          <w:sz w:val="24"/>
          <w:szCs w:val="24"/>
        </w:rPr>
        <w:t>3</w:t>
      </w:r>
      <w:r>
        <w:rPr>
          <w:sz w:val="24"/>
          <w:szCs w:val="24"/>
        </w:rPr>
        <w:t>亿多元。资金在各个环节被无情地吞噬。</w:t>
      </w:r>
    </w:p>
    <w:p w:rsidR="00542F1A" w:rsidRDefault="00542F1A" w:rsidP="0049756F">
      <w:pPr>
        <w:spacing w:line="300" w:lineRule="auto"/>
        <w:ind w:firstLine="480"/>
      </w:pPr>
      <w:r>
        <w:rPr>
          <w:sz w:val="24"/>
          <w:szCs w:val="24"/>
        </w:rPr>
        <w:t>1996</w:t>
      </w:r>
      <w:r>
        <w:rPr>
          <w:sz w:val="24"/>
          <w:szCs w:val="24"/>
        </w:rPr>
        <w:t>年，</w:t>
      </w:r>
      <w:r>
        <w:rPr>
          <w:sz w:val="24"/>
          <w:szCs w:val="24"/>
        </w:rPr>
        <w:t>JR</w:t>
      </w:r>
      <w:r>
        <w:rPr>
          <w:sz w:val="24"/>
          <w:szCs w:val="24"/>
        </w:rPr>
        <w:t>公司在</w:t>
      </w:r>
      <w:r>
        <w:rPr>
          <w:sz w:val="24"/>
          <w:szCs w:val="24"/>
        </w:rPr>
        <w:t>1994</w:t>
      </w:r>
      <w:r>
        <w:rPr>
          <w:sz w:val="24"/>
          <w:szCs w:val="24"/>
        </w:rPr>
        <w:t>年初动工兴建的</w:t>
      </w:r>
      <w:r>
        <w:rPr>
          <w:sz w:val="24"/>
          <w:szCs w:val="24"/>
        </w:rPr>
        <w:t>JR</w:t>
      </w:r>
      <w:r>
        <w:rPr>
          <w:sz w:val="24"/>
          <w:szCs w:val="24"/>
        </w:rPr>
        <w:t>大厦资金告急，由于预算与实际出入太大，公司领导层决定将用于保健品业务的全部资金调往</w:t>
      </w:r>
      <w:r>
        <w:rPr>
          <w:sz w:val="24"/>
          <w:szCs w:val="24"/>
        </w:rPr>
        <w:t>JR</w:t>
      </w:r>
      <w:r>
        <w:rPr>
          <w:sz w:val="24"/>
          <w:szCs w:val="24"/>
        </w:rPr>
        <w:t>大厦，保健品业务因资金</w:t>
      </w:r>
      <w:r>
        <w:rPr>
          <w:sz w:val="24"/>
          <w:szCs w:val="24"/>
        </w:rPr>
        <w:t>“</w:t>
      </w:r>
      <w:r>
        <w:rPr>
          <w:sz w:val="24"/>
          <w:szCs w:val="24"/>
        </w:rPr>
        <w:t>抽血</w:t>
      </w:r>
      <w:r>
        <w:rPr>
          <w:sz w:val="24"/>
          <w:szCs w:val="24"/>
        </w:rPr>
        <w:t>”</w:t>
      </w:r>
      <w:r>
        <w:rPr>
          <w:sz w:val="24"/>
          <w:szCs w:val="24"/>
        </w:rPr>
        <w:t>过量，再加上管理不善，迅速盛极而衰。</w:t>
      </w:r>
      <w:r>
        <w:rPr>
          <w:sz w:val="24"/>
          <w:szCs w:val="24"/>
        </w:rPr>
        <w:t>1997</w:t>
      </w:r>
      <w:r>
        <w:rPr>
          <w:sz w:val="24"/>
          <w:szCs w:val="24"/>
        </w:rPr>
        <w:t>年年初，</w:t>
      </w:r>
      <w:r>
        <w:rPr>
          <w:sz w:val="24"/>
          <w:szCs w:val="24"/>
        </w:rPr>
        <w:t>JR</w:t>
      </w:r>
      <w:r>
        <w:rPr>
          <w:sz w:val="24"/>
          <w:szCs w:val="24"/>
        </w:rPr>
        <w:t>大厦未按期完工，各方债主纷纷上门，</w:t>
      </w:r>
      <w:r>
        <w:rPr>
          <w:sz w:val="24"/>
          <w:szCs w:val="24"/>
        </w:rPr>
        <w:t>JR</w:t>
      </w:r>
      <w:r>
        <w:rPr>
          <w:sz w:val="24"/>
          <w:szCs w:val="24"/>
        </w:rPr>
        <w:t>公司现金流彻底断裂，负债</w:t>
      </w:r>
      <w:r>
        <w:rPr>
          <w:sz w:val="24"/>
          <w:szCs w:val="24"/>
        </w:rPr>
        <w:t>2.5</w:t>
      </w:r>
      <w:r>
        <w:rPr>
          <w:sz w:val="24"/>
          <w:szCs w:val="24"/>
        </w:rPr>
        <w:t>亿元，陷入破产危机。</w:t>
      </w:r>
    </w:p>
    <w:p w:rsidR="00542F1A" w:rsidRDefault="00542F1A" w:rsidP="0049756F">
      <w:pPr>
        <w:spacing w:line="300" w:lineRule="auto"/>
        <w:ind w:firstLine="480"/>
      </w:pPr>
      <w:r>
        <w:rPr>
          <w:sz w:val="24"/>
          <w:szCs w:val="24"/>
        </w:rPr>
        <w:t>公司陷入破产危机，痛定思痛，决心从保健品市场寻找出路，</w:t>
      </w:r>
      <w:r>
        <w:rPr>
          <w:sz w:val="24"/>
          <w:szCs w:val="24"/>
        </w:rPr>
        <w:t>JR</w:t>
      </w:r>
      <w:r>
        <w:rPr>
          <w:sz w:val="24"/>
          <w:szCs w:val="24"/>
        </w:rPr>
        <w:t>公司领导层总结过去市场调研不足的教训，与保健品</w:t>
      </w:r>
      <w:r>
        <w:rPr>
          <w:sz w:val="24"/>
          <w:szCs w:val="24"/>
        </w:rPr>
        <w:t>300</w:t>
      </w:r>
      <w:r>
        <w:rPr>
          <w:sz w:val="24"/>
          <w:szCs w:val="24"/>
        </w:rPr>
        <w:t>位潜在消费者进行了深入的交流，调研了解保健品市场营销中可能遇到的各种问题。之后，选择距离两个大城市较近，而投入广告成本低得多的一个县级市作为公司东山再起的根据地；同时，通过前期调研，发现老年消费者对公司产品有需求，但希望儿女们提供，于是将广告的创意定位在</w:t>
      </w:r>
      <w:r>
        <w:rPr>
          <w:sz w:val="24"/>
          <w:szCs w:val="24"/>
        </w:rPr>
        <w:t>“</w:t>
      </w:r>
      <w:r>
        <w:rPr>
          <w:sz w:val="24"/>
          <w:szCs w:val="24"/>
        </w:rPr>
        <w:t>向爹妈送礼</w:t>
      </w:r>
      <w:r>
        <w:rPr>
          <w:sz w:val="24"/>
          <w:szCs w:val="24"/>
        </w:rPr>
        <w:t>”</w:t>
      </w:r>
      <w:r>
        <w:rPr>
          <w:sz w:val="24"/>
          <w:szCs w:val="24"/>
        </w:rPr>
        <w:t>，这一广告历时十年经久不衰，累计带来了</w:t>
      </w:r>
      <w:r>
        <w:rPr>
          <w:sz w:val="24"/>
          <w:szCs w:val="24"/>
        </w:rPr>
        <w:t>100</w:t>
      </w:r>
      <w:r>
        <w:rPr>
          <w:sz w:val="24"/>
          <w:szCs w:val="24"/>
        </w:rPr>
        <w:t>多亿元的销售额。</w:t>
      </w:r>
    </w:p>
    <w:p w:rsidR="00542F1A" w:rsidRDefault="00542F1A" w:rsidP="0049756F">
      <w:pPr>
        <w:spacing w:line="300" w:lineRule="auto"/>
        <w:ind w:firstLine="480"/>
      </w:pPr>
      <w:r>
        <w:rPr>
          <w:sz w:val="24"/>
          <w:szCs w:val="24"/>
        </w:rPr>
        <w:t>针对过去公司内部管理混乱导致的问题，</w:t>
      </w:r>
      <w:r>
        <w:rPr>
          <w:sz w:val="24"/>
          <w:szCs w:val="24"/>
        </w:rPr>
        <w:t>JR</w:t>
      </w:r>
      <w:r>
        <w:rPr>
          <w:sz w:val="24"/>
          <w:szCs w:val="24"/>
        </w:rPr>
        <w:t>公司领导层从两个方面进行整改。</w:t>
      </w:r>
    </w:p>
    <w:p w:rsidR="00542F1A" w:rsidRDefault="00542F1A" w:rsidP="0049756F">
      <w:pPr>
        <w:spacing w:line="300" w:lineRule="auto"/>
        <w:ind w:firstLine="480"/>
      </w:pPr>
      <w:r>
        <w:rPr>
          <w:sz w:val="24"/>
          <w:szCs w:val="24"/>
        </w:rPr>
        <w:t>首先是严格各项管理制度，打造过硬的管理团队。历经破产危机的</w:t>
      </w:r>
      <w:r>
        <w:rPr>
          <w:sz w:val="24"/>
          <w:szCs w:val="24"/>
        </w:rPr>
        <w:t>JR</w:t>
      </w:r>
      <w:r>
        <w:rPr>
          <w:sz w:val="24"/>
          <w:szCs w:val="24"/>
        </w:rPr>
        <w:t>公司锻造队伍执行力的第一步，就是从管理好现金流开始。为了实现</w:t>
      </w:r>
      <w:r>
        <w:rPr>
          <w:sz w:val="24"/>
          <w:szCs w:val="24"/>
        </w:rPr>
        <w:t>“</w:t>
      </w:r>
      <w:r>
        <w:rPr>
          <w:sz w:val="24"/>
          <w:szCs w:val="24"/>
        </w:rPr>
        <w:t>让企业永远保持充沛的现金流</w:t>
      </w:r>
      <w:r>
        <w:rPr>
          <w:sz w:val="24"/>
          <w:szCs w:val="24"/>
        </w:rPr>
        <w:t>”</w:t>
      </w:r>
      <w:r>
        <w:rPr>
          <w:sz w:val="24"/>
          <w:szCs w:val="24"/>
        </w:rPr>
        <w:t>，做保健品业务时，总部把货卖给各地的经销商，且坚持全部先款后货，而促销、市场维护等工作主要由</w:t>
      </w:r>
      <w:r>
        <w:rPr>
          <w:sz w:val="24"/>
          <w:szCs w:val="24"/>
        </w:rPr>
        <w:t>JR</w:t>
      </w:r>
      <w:r>
        <w:rPr>
          <w:sz w:val="24"/>
          <w:szCs w:val="24"/>
        </w:rPr>
        <w:t>公司各地分公司负责。分公司经理坚决不能接触货款。同时，公司还通过制度安排，形成若一个分公司经理没有按总部制度办事，其他分公司经理都要受到牵连的利害关系，这样再也没有人敢拿公司的制度当儿戏。公司还建立了内部稽查队，长期进行市场稽查，一旦发现分公司弄虚作假或隐瞒问题，就会对分公司进行处罚。省级分公司也有稽查队稽查市级市场，市级稽查队又稽查县级市场。正是这种安排，让</w:t>
      </w:r>
      <w:r>
        <w:rPr>
          <w:sz w:val="24"/>
          <w:szCs w:val="24"/>
        </w:rPr>
        <w:t>JR</w:t>
      </w:r>
      <w:r>
        <w:rPr>
          <w:sz w:val="24"/>
          <w:szCs w:val="24"/>
        </w:rPr>
        <w:t>公司的营销团队在各终端非常强势，摆脱了一般保健品企业对于经销商的严重依赖。</w:t>
      </w:r>
      <w:r>
        <w:rPr>
          <w:sz w:val="24"/>
          <w:szCs w:val="24"/>
        </w:rPr>
        <w:t>10</w:t>
      </w:r>
      <w:r>
        <w:rPr>
          <w:sz w:val="24"/>
          <w:szCs w:val="24"/>
        </w:rPr>
        <w:t>年来</w:t>
      </w:r>
      <w:r>
        <w:rPr>
          <w:sz w:val="24"/>
          <w:szCs w:val="24"/>
        </w:rPr>
        <w:t>JR</w:t>
      </w:r>
      <w:r>
        <w:rPr>
          <w:sz w:val="24"/>
          <w:szCs w:val="24"/>
        </w:rPr>
        <w:t>公司保健品销售额</w:t>
      </w:r>
      <w:r>
        <w:rPr>
          <w:sz w:val="24"/>
          <w:szCs w:val="24"/>
        </w:rPr>
        <w:t>100</w:t>
      </w:r>
      <w:r>
        <w:rPr>
          <w:sz w:val="24"/>
          <w:szCs w:val="24"/>
        </w:rPr>
        <w:t>多亿元，但坏账金额仍是</w:t>
      </w:r>
      <w:r>
        <w:rPr>
          <w:sz w:val="24"/>
          <w:szCs w:val="24"/>
        </w:rPr>
        <w:t>0</w:t>
      </w:r>
      <w:r>
        <w:rPr>
          <w:sz w:val="24"/>
          <w:szCs w:val="24"/>
        </w:rPr>
        <w:t>。</w:t>
      </w:r>
    </w:p>
    <w:p w:rsidR="00542F1A" w:rsidRDefault="00542F1A" w:rsidP="0049756F">
      <w:pPr>
        <w:spacing w:line="300" w:lineRule="auto"/>
        <w:ind w:firstLine="480"/>
      </w:pPr>
      <w:r>
        <w:rPr>
          <w:sz w:val="24"/>
          <w:szCs w:val="24"/>
        </w:rPr>
        <w:t>其次是建立完善的沟通激励机制。公司陷入破产危机后，调集全国分公司精英到偏僻地区闭关，分析失败原因，研究下一步变革方向。进而通过召开员工大会的方式将变革的思想传达给公司全体员工。公司召开表彰大会，对在保健品销售战役第一阶段作出重大贡献的一批</w:t>
      </w:r>
      <w:r>
        <w:rPr>
          <w:sz w:val="24"/>
          <w:szCs w:val="24"/>
        </w:rPr>
        <w:t>“</w:t>
      </w:r>
      <w:r>
        <w:rPr>
          <w:sz w:val="24"/>
          <w:szCs w:val="24"/>
        </w:rPr>
        <w:t>销售功臣</w:t>
      </w:r>
      <w:r>
        <w:rPr>
          <w:sz w:val="24"/>
          <w:szCs w:val="24"/>
        </w:rPr>
        <w:t>”</w:t>
      </w:r>
      <w:r>
        <w:rPr>
          <w:sz w:val="24"/>
          <w:szCs w:val="24"/>
        </w:rPr>
        <w:t>予以重奖，同时倡导</w:t>
      </w:r>
      <w:r>
        <w:rPr>
          <w:sz w:val="24"/>
          <w:szCs w:val="24"/>
        </w:rPr>
        <w:t>“</w:t>
      </w:r>
      <w:r>
        <w:rPr>
          <w:sz w:val="24"/>
          <w:szCs w:val="24"/>
        </w:rPr>
        <w:t>有奖必有罚，奖罚必配套</w:t>
      </w:r>
      <w:r>
        <w:rPr>
          <w:sz w:val="24"/>
          <w:szCs w:val="24"/>
        </w:rPr>
        <w:t>”</w:t>
      </w:r>
      <w:r>
        <w:rPr>
          <w:sz w:val="24"/>
          <w:szCs w:val="24"/>
        </w:rPr>
        <w:t>的企业文化。公司内部良好的沟通和激励造就了团队的超强凝聚力，不论是在公司强盛时还是在面临破产危机时，总是有一支管理团队不离不弃。</w:t>
      </w:r>
    </w:p>
    <w:p w:rsidR="00542F1A" w:rsidRDefault="00542F1A" w:rsidP="0049756F">
      <w:pPr>
        <w:spacing w:line="300" w:lineRule="auto"/>
        <w:ind w:firstLine="480"/>
      </w:pPr>
      <w:r>
        <w:rPr>
          <w:sz w:val="24"/>
          <w:szCs w:val="24"/>
        </w:rPr>
        <w:t>就这样，不到</w:t>
      </w:r>
      <w:r>
        <w:rPr>
          <w:sz w:val="24"/>
          <w:szCs w:val="24"/>
        </w:rPr>
        <w:t>3</w:t>
      </w:r>
      <w:r>
        <w:rPr>
          <w:sz w:val="24"/>
          <w:szCs w:val="24"/>
        </w:rPr>
        <w:t>年时间，</w:t>
      </w:r>
      <w:r>
        <w:rPr>
          <w:sz w:val="24"/>
          <w:szCs w:val="24"/>
        </w:rPr>
        <w:t>JR</w:t>
      </w:r>
      <w:r>
        <w:rPr>
          <w:sz w:val="24"/>
          <w:szCs w:val="24"/>
        </w:rPr>
        <w:t>公司又重新站立起来。</w:t>
      </w:r>
      <w:r>
        <w:rPr>
          <w:sz w:val="24"/>
          <w:szCs w:val="24"/>
        </w:rPr>
        <w:t>2000</w:t>
      </w:r>
      <w:r>
        <w:rPr>
          <w:sz w:val="24"/>
          <w:szCs w:val="24"/>
        </w:rPr>
        <w:t>年，保健品业务为公司创造了</w:t>
      </w:r>
      <w:r>
        <w:rPr>
          <w:sz w:val="24"/>
          <w:szCs w:val="24"/>
        </w:rPr>
        <w:t>13</w:t>
      </w:r>
      <w:r>
        <w:rPr>
          <w:sz w:val="24"/>
          <w:szCs w:val="24"/>
        </w:rPr>
        <w:t>亿元的销售奇迹，并建立了全国拥有</w:t>
      </w:r>
      <w:r>
        <w:rPr>
          <w:sz w:val="24"/>
          <w:szCs w:val="24"/>
        </w:rPr>
        <w:t>200</w:t>
      </w:r>
      <w:r>
        <w:rPr>
          <w:sz w:val="24"/>
          <w:szCs w:val="24"/>
        </w:rPr>
        <w:t>多个销售点的庞大销售网络，规模超过</w:t>
      </w:r>
      <w:r>
        <w:rPr>
          <w:sz w:val="24"/>
          <w:szCs w:val="24"/>
        </w:rPr>
        <w:t>JR</w:t>
      </w:r>
      <w:r>
        <w:rPr>
          <w:sz w:val="24"/>
          <w:szCs w:val="24"/>
        </w:rPr>
        <w:t>公司之前的鼎盛时期。</w:t>
      </w:r>
    </w:p>
    <w:p w:rsidR="00542F1A" w:rsidRDefault="00542F1A" w:rsidP="0049756F">
      <w:pPr>
        <w:spacing w:line="300" w:lineRule="auto"/>
        <w:ind w:firstLine="480"/>
      </w:pPr>
      <w:r>
        <w:rPr>
          <w:sz w:val="24"/>
          <w:szCs w:val="24"/>
        </w:rPr>
        <w:t>本案例中，</w:t>
      </w:r>
      <w:r>
        <w:rPr>
          <w:sz w:val="24"/>
          <w:szCs w:val="24"/>
        </w:rPr>
        <w:t>JR</w:t>
      </w:r>
      <w:r>
        <w:rPr>
          <w:sz w:val="24"/>
          <w:szCs w:val="24"/>
        </w:rPr>
        <w:t>公司二次实施收缩战略的原因如下：</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JR</w:t>
      </w:r>
      <w:r>
        <w:rPr>
          <w:sz w:val="24"/>
          <w:szCs w:val="24"/>
        </w:rPr>
        <w:t>公司从电脑软件开发撤退的原因是被动原因</w:t>
      </w:r>
      <w:r>
        <w:rPr>
          <w:sz w:val="24"/>
          <w:szCs w:val="24"/>
        </w:rPr>
        <w:t>—</w:t>
      </w:r>
      <w:r>
        <w:rPr>
          <w:sz w:val="24"/>
          <w:szCs w:val="24"/>
        </w:rPr>
        <w:t>外部原因。</w:t>
      </w:r>
      <w:r>
        <w:rPr>
          <w:sz w:val="24"/>
          <w:szCs w:val="24"/>
        </w:rPr>
        <w:t>“JR</w:t>
      </w:r>
      <w:r>
        <w:rPr>
          <w:sz w:val="24"/>
          <w:szCs w:val="24"/>
        </w:rPr>
        <w:t>公司领导层发现，计算机市场发展日新月异，如果继续仅从事电脑软件开发，扛不过猖獗的盗版活动</w:t>
      </w:r>
      <w:r>
        <w:rPr>
          <w:sz w:val="24"/>
          <w:szCs w:val="24"/>
        </w:rPr>
        <w:t>”</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2</w:t>
      </w:r>
      <w:r>
        <w:rPr>
          <w:sz w:val="24"/>
          <w:szCs w:val="24"/>
        </w:rPr>
        <w:t>）</w:t>
      </w:r>
      <w:r>
        <w:rPr>
          <w:sz w:val="24"/>
          <w:szCs w:val="24"/>
        </w:rPr>
        <w:t xml:space="preserve"> JR</w:t>
      </w:r>
      <w:r>
        <w:rPr>
          <w:sz w:val="24"/>
          <w:szCs w:val="24"/>
        </w:rPr>
        <w:t>公司在</w:t>
      </w:r>
      <w:r>
        <w:rPr>
          <w:sz w:val="24"/>
          <w:szCs w:val="24"/>
        </w:rPr>
        <w:t>JR</w:t>
      </w:r>
      <w:r>
        <w:rPr>
          <w:sz w:val="24"/>
          <w:szCs w:val="24"/>
        </w:rPr>
        <w:t>大厦未按期完工，陷入破产危机后不得不实施收缩战略的原因是被动原因</w:t>
      </w:r>
      <w:r>
        <w:rPr>
          <w:sz w:val="24"/>
          <w:szCs w:val="24"/>
        </w:rPr>
        <w:t>——</w:t>
      </w:r>
      <w:r>
        <w:rPr>
          <w:sz w:val="24"/>
          <w:szCs w:val="24"/>
        </w:rPr>
        <w:t>企业（或企业某业务）失去竞争优势。</w:t>
      </w:r>
    </w:p>
    <w:p w:rsidR="00542F1A" w:rsidRDefault="00542F1A" w:rsidP="0049756F">
      <w:pPr>
        <w:spacing w:line="300" w:lineRule="auto"/>
        <w:ind w:firstLine="480"/>
      </w:pPr>
      <w:r>
        <w:rPr>
          <w:sz w:val="24"/>
          <w:szCs w:val="24"/>
        </w:rPr>
        <w:t>①</w:t>
      </w:r>
      <w:r>
        <w:rPr>
          <w:sz w:val="24"/>
          <w:szCs w:val="24"/>
        </w:rPr>
        <w:t>机制不顺。</w:t>
      </w:r>
      <w:r>
        <w:rPr>
          <w:sz w:val="24"/>
          <w:szCs w:val="24"/>
        </w:rPr>
        <w:t>“</w:t>
      </w:r>
      <w:r>
        <w:rPr>
          <w:sz w:val="24"/>
          <w:szCs w:val="24"/>
        </w:rPr>
        <w:t>公司内部各项规章制度形同虚设，沟通激励机制不健全，欺上瞒下成风，</w:t>
      </w:r>
      <w:r>
        <w:rPr>
          <w:sz w:val="24"/>
          <w:szCs w:val="24"/>
        </w:rPr>
        <w:t xml:space="preserve"> 1996</w:t>
      </w:r>
      <w:r>
        <w:rPr>
          <w:sz w:val="24"/>
          <w:szCs w:val="24"/>
        </w:rPr>
        <w:t>年公司保健品销售额为</w:t>
      </w:r>
      <w:r>
        <w:rPr>
          <w:sz w:val="24"/>
          <w:szCs w:val="24"/>
        </w:rPr>
        <w:t>5.6</w:t>
      </w:r>
      <w:r>
        <w:rPr>
          <w:sz w:val="24"/>
          <w:szCs w:val="24"/>
        </w:rPr>
        <w:t>亿元，但烂账却有</w:t>
      </w:r>
      <w:r>
        <w:rPr>
          <w:sz w:val="24"/>
          <w:szCs w:val="24"/>
        </w:rPr>
        <w:t>3</w:t>
      </w:r>
      <w:r>
        <w:rPr>
          <w:sz w:val="24"/>
          <w:szCs w:val="24"/>
        </w:rPr>
        <w:t>亿多元。资金在各个环节被无情地吞噬</w:t>
      </w:r>
      <w:r>
        <w:rPr>
          <w:sz w:val="24"/>
          <w:szCs w:val="24"/>
        </w:rPr>
        <w:t>”</w:t>
      </w:r>
      <w:r>
        <w:rPr>
          <w:sz w:val="24"/>
          <w:szCs w:val="24"/>
        </w:rPr>
        <w:t>。</w:t>
      </w:r>
    </w:p>
    <w:p w:rsidR="00542F1A" w:rsidRDefault="00542F1A" w:rsidP="0049756F">
      <w:pPr>
        <w:spacing w:line="300" w:lineRule="auto"/>
        <w:ind w:firstLine="480"/>
      </w:pPr>
      <w:r>
        <w:rPr>
          <w:sz w:val="24"/>
          <w:szCs w:val="24"/>
        </w:rPr>
        <w:lastRenderedPageBreak/>
        <w:t>②</w:t>
      </w:r>
      <w:r>
        <w:rPr>
          <w:sz w:val="24"/>
          <w:szCs w:val="24"/>
        </w:rPr>
        <w:t>决策失误。</w:t>
      </w:r>
      <w:r>
        <w:rPr>
          <w:sz w:val="24"/>
          <w:szCs w:val="24"/>
        </w:rPr>
        <w:t>“</w:t>
      </w:r>
      <w:r>
        <w:rPr>
          <w:sz w:val="24"/>
          <w:szCs w:val="24"/>
        </w:rPr>
        <w:t>公司根本不知道消费者需要什么，光靠无的放失的广告攻势不可能收到刺激消费者购买欲望的效果</w:t>
      </w:r>
      <w:r>
        <w:rPr>
          <w:sz w:val="24"/>
          <w:szCs w:val="24"/>
        </w:rPr>
        <w:t>”</w:t>
      </w:r>
      <w:r>
        <w:rPr>
          <w:sz w:val="24"/>
          <w:szCs w:val="24"/>
        </w:rPr>
        <w:t>，</w:t>
      </w:r>
      <w:r>
        <w:rPr>
          <w:sz w:val="24"/>
          <w:szCs w:val="24"/>
        </w:rPr>
        <w:t xml:space="preserve"> “</w:t>
      </w:r>
      <w:r>
        <w:rPr>
          <w:sz w:val="24"/>
          <w:szCs w:val="24"/>
        </w:rPr>
        <w:t>由于预算与实际出入太大，公司领导层决定将用于保健品业务的全部资金调往</w:t>
      </w:r>
      <w:r>
        <w:rPr>
          <w:sz w:val="24"/>
          <w:szCs w:val="24"/>
        </w:rPr>
        <w:t>JR</w:t>
      </w:r>
      <w:r>
        <w:rPr>
          <w:sz w:val="24"/>
          <w:szCs w:val="24"/>
        </w:rPr>
        <w:t>大厦，保健品业务因资金抽血过量</w:t>
      </w:r>
      <w:r>
        <w:rPr>
          <w:sz w:val="24"/>
          <w:szCs w:val="24"/>
        </w:rPr>
        <w:t>……</w:t>
      </w:r>
      <w:r>
        <w:rPr>
          <w:sz w:val="24"/>
          <w:szCs w:val="24"/>
        </w:rPr>
        <w:t>迅速盛极而表</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管理不善。</w:t>
      </w:r>
      <w:r>
        <w:rPr>
          <w:sz w:val="24"/>
          <w:szCs w:val="24"/>
        </w:rPr>
        <w:t>“</w:t>
      </w:r>
      <w:r>
        <w:rPr>
          <w:sz w:val="24"/>
          <w:szCs w:val="24"/>
        </w:rPr>
        <w:t>公司内部管理混乱</w:t>
      </w:r>
      <w:r>
        <w:rPr>
          <w:sz w:val="24"/>
          <w:szCs w:val="24"/>
        </w:rPr>
        <w:t>”</w:t>
      </w:r>
      <w:r>
        <w:rPr>
          <w:sz w:val="24"/>
          <w:szCs w:val="24"/>
        </w:rPr>
        <w:t>，</w:t>
      </w:r>
      <w:r>
        <w:rPr>
          <w:sz w:val="24"/>
          <w:szCs w:val="24"/>
        </w:rPr>
        <w:t xml:space="preserve"> “</w:t>
      </w:r>
      <w:r>
        <w:rPr>
          <w:sz w:val="24"/>
          <w:szCs w:val="24"/>
        </w:rPr>
        <w:t>再加上管理不善，迅速盛极而衰</w:t>
      </w:r>
      <w:r>
        <w:rPr>
          <w:sz w:val="24"/>
          <w:szCs w:val="24"/>
        </w:rPr>
        <w:t>”</w:t>
      </w:r>
      <w:r>
        <w:rPr>
          <w:sz w:val="24"/>
          <w:szCs w:val="24"/>
        </w:rPr>
        <w:t>。本案例中，</w:t>
      </w:r>
      <w:r>
        <w:rPr>
          <w:sz w:val="24"/>
          <w:szCs w:val="24"/>
        </w:rPr>
        <w:t xml:space="preserve"> JR</w:t>
      </w:r>
      <w:r>
        <w:rPr>
          <w:sz w:val="24"/>
          <w:szCs w:val="24"/>
        </w:rPr>
        <w:t>公司二次实施收缩战略所采用的方式如下：</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 xml:space="preserve"> JR</w:t>
      </w:r>
      <w:r>
        <w:rPr>
          <w:sz w:val="24"/>
          <w:szCs w:val="24"/>
        </w:rPr>
        <w:t>公司从电脑软件开发撤退所采用的方式属于转向战略</w:t>
      </w:r>
      <w:r>
        <w:rPr>
          <w:sz w:val="24"/>
          <w:szCs w:val="24"/>
        </w:rPr>
        <w:t>—</w:t>
      </w:r>
      <w:r>
        <w:rPr>
          <w:sz w:val="24"/>
          <w:szCs w:val="24"/>
        </w:rPr>
        <w:t>重新定位或调整现有的产品和服务，</w:t>
      </w:r>
      <w:r>
        <w:rPr>
          <w:sz w:val="24"/>
          <w:szCs w:val="24"/>
        </w:rPr>
        <w:t xml:space="preserve"> “</w:t>
      </w:r>
      <w:r>
        <w:rPr>
          <w:sz w:val="24"/>
          <w:szCs w:val="24"/>
        </w:rPr>
        <w:t>把一部分注意力转向了国内正在起步且市场潜力很大的保健品市场，希望利用公司的品牌优势，最大限度地利用市场机会。公司保健品项目开始起步</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w:t>
      </w:r>
      <w:r>
        <w:rPr>
          <w:sz w:val="24"/>
          <w:szCs w:val="24"/>
        </w:rPr>
        <w:t xml:space="preserve"> JR</w:t>
      </w:r>
      <w:r>
        <w:rPr>
          <w:sz w:val="24"/>
          <w:szCs w:val="24"/>
        </w:rPr>
        <w:t>公司在</w:t>
      </w:r>
      <w:r>
        <w:rPr>
          <w:sz w:val="24"/>
          <w:szCs w:val="24"/>
        </w:rPr>
        <w:t>JR</w:t>
      </w:r>
      <w:r>
        <w:rPr>
          <w:sz w:val="24"/>
          <w:szCs w:val="24"/>
        </w:rPr>
        <w:t>大厦未按期完工、陷入破产危机后实施撤退的方式有两类：紧缩与集中战略和转向战略。</w:t>
      </w:r>
    </w:p>
    <w:p w:rsidR="00542F1A" w:rsidRDefault="00542F1A" w:rsidP="0049756F">
      <w:pPr>
        <w:spacing w:line="300" w:lineRule="auto"/>
        <w:ind w:firstLine="480"/>
      </w:pPr>
      <w:r>
        <w:rPr>
          <w:sz w:val="24"/>
          <w:szCs w:val="24"/>
        </w:rPr>
        <w:t>①</w:t>
      </w:r>
      <w:r>
        <w:rPr>
          <w:sz w:val="24"/>
          <w:szCs w:val="24"/>
        </w:rPr>
        <w:t>紧缩与集中战略。</w:t>
      </w:r>
    </w:p>
    <w:p w:rsidR="00542F1A" w:rsidRDefault="00542F1A" w:rsidP="0049756F">
      <w:pPr>
        <w:spacing w:line="300" w:lineRule="auto"/>
        <w:ind w:firstLine="480"/>
      </w:pPr>
      <w:r>
        <w:rPr>
          <w:sz w:val="24"/>
          <w:szCs w:val="24"/>
        </w:rPr>
        <w:t>第一，机制变革。</w:t>
      </w:r>
      <w:r>
        <w:rPr>
          <w:sz w:val="24"/>
          <w:szCs w:val="24"/>
        </w:rPr>
        <w:t>“</w:t>
      </w:r>
      <w:r>
        <w:rPr>
          <w:sz w:val="24"/>
          <w:szCs w:val="24"/>
        </w:rPr>
        <w:t>首先是严格各项管理制度</w:t>
      </w:r>
      <w:r>
        <w:rPr>
          <w:sz w:val="24"/>
          <w:szCs w:val="24"/>
        </w:rPr>
        <w:t>”</w:t>
      </w:r>
      <w:r>
        <w:rPr>
          <w:sz w:val="24"/>
          <w:szCs w:val="24"/>
        </w:rPr>
        <w:t>，</w:t>
      </w:r>
      <w:r>
        <w:rPr>
          <w:sz w:val="24"/>
          <w:szCs w:val="24"/>
        </w:rPr>
        <w:t>“</w:t>
      </w:r>
      <w:r>
        <w:rPr>
          <w:sz w:val="24"/>
          <w:szCs w:val="24"/>
        </w:rPr>
        <w:t>建立完善的沟遇激励机制</w:t>
      </w:r>
      <w:r>
        <w:rPr>
          <w:sz w:val="24"/>
          <w:szCs w:val="24"/>
        </w:rPr>
        <w:t>”</w:t>
      </w:r>
    </w:p>
    <w:p w:rsidR="00542F1A" w:rsidRDefault="00542F1A" w:rsidP="0049756F">
      <w:pPr>
        <w:spacing w:line="300" w:lineRule="auto"/>
        <w:ind w:firstLine="480"/>
      </w:pPr>
      <w:r>
        <w:rPr>
          <w:sz w:val="24"/>
          <w:szCs w:val="24"/>
        </w:rPr>
        <w:t>第二，财政和财务战略。</w:t>
      </w:r>
      <w:r>
        <w:rPr>
          <w:sz w:val="24"/>
          <w:szCs w:val="24"/>
        </w:rPr>
        <w:t>“</w:t>
      </w:r>
      <w:r>
        <w:rPr>
          <w:sz w:val="24"/>
          <w:szCs w:val="24"/>
        </w:rPr>
        <w:t>从管理好现金流开始。为了实现</w:t>
      </w:r>
      <w:r>
        <w:rPr>
          <w:sz w:val="24"/>
          <w:szCs w:val="24"/>
        </w:rPr>
        <w:t>”</w:t>
      </w:r>
      <w:r>
        <w:rPr>
          <w:sz w:val="24"/>
          <w:szCs w:val="24"/>
        </w:rPr>
        <w:t>让企业永选保持充沛的现金流，，做保健品业务时，总部把货卖给各地的经销商，且坚持全部先款后货，而促销、市场维护等工作主要由</w:t>
      </w:r>
      <w:r>
        <w:rPr>
          <w:sz w:val="24"/>
          <w:szCs w:val="24"/>
        </w:rPr>
        <w:t>JR</w:t>
      </w:r>
      <w:r>
        <w:rPr>
          <w:sz w:val="24"/>
          <w:szCs w:val="24"/>
        </w:rPr>
        <w:t>公司各地分公司负责</w:t>
      </w:r>
      <w:r>
        <w:rPr>
          <w:sz w:val="24"/>
          <w:szCs w:val="24"/>
        </w:rPr>
        <w:t xml:space="preserve"> 10</w:t>
      </w:r>
      <w:r>
        <w:rPr>
          <w:sz w:val="24"/>
          <w:szCs w:val="24"/>
        </w:rPr>
        <w:t>年来</w:t>
      </w:r>
      <w:r>
        <w:rPr>
          <w:sz w:val="24"/>
          <w:szCs w:val="24"/>
        </w:rPr>
        <w:t>JR</w:t>
      </w:r>
      <w:r>
        <w:rPr>
          <w:sz w:val="24"/>
          <w:szCs w:val="24"/>
        </w:rPr>
        <w:t>公司保健品销售额</w:t>
      </w:r>
      <w:r>
        <w:rPr>
          <w:sz w:val="24"/>
          <w:szCs w:val="24"/>
        </w:rPr>
        <w:t>100</w:t>
      </w:r>
      <w:r>
        <w:rPr>
          <w:sz w:val="24"/>
          <w:szCs w:val="24"/>
        </w:rPr>
        <w:t>多亿元，但坏账金额仍是</w:t>
      </w:r>
      <w:r>
        <w:rPr>
          <w:sz w:val="24"/>
          <w:szCs w:val="24"/>
        </w:rPr>
        <w:t>0”</w:t>
      </w:r>
      <w:r>
        <w:rPr>
          <w:sz w:val="24"/>
          <w:szCs w:val="24"/>
        </w:rPr>
        <w:t>。</w:t>
      </w:r>
    </w:p>
    <w:p w:rsidR="00542F1A" w:rsidRDefault="00542F1A" w:rsidP="0049756F">
      <w:pPr>
        <w:spacing w:line="300" w:lineRule="auto"/>
        <w:ind w:firstLine="480"/>
      </w:pPr>
      <w:r>
        <w:rPr>
          <w:sz w:val="24"/>
          <w:szCs w:val="24"/>
        </w:rPr>
        <w:t>第三，削减成本战略。</w:t>
      </w:r>
      <w:r>
        <w:rPr>
          <w:sz w:val="24"/>
          <w:szCs w:val="24"/>
        </w:rPr>
        <w:t>“</w:t>
      </w:r>
      <w:r>
        <w:rPr>
          <w:sz w:val="24"/>
          <w:szCs w:val="24"/>
        </w:rPr>
        <w:t>调研了解保健品市场营销中可能遇到的各种问题</w:t>
      </w:r>
      <w:r>
        <w:rPr>
          <w:sz w:val="24"/>
          <w:szCs w:val="24"/>
        </w:rPr>
        <w:t>…………</w:t>
      </w:r>
      <w:r>
        <w:rPr>
          <w:sz w:val="24"/>
          <w:szCs w:val="24"/>
        </w:rPr>
        <w:t>选择距离两个大城市较近，而投入广告成本低得多的一个县级市作为公司东山再起的根据地</w:t>
      </w:r>
      <w:r>
        <w:rPr>
          <w:sz w:val="24"/>
          <w:szCs w:val="24"/>
        </w:rPr>
        <w:t>”</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转向战略。</w:t>
      </w:r>
    </w:p>
    <w:p w:rsidR="00542F1A" w:rsidRDefault="00542F1A" w:rsidP="0049756F">
      <w:pPr>
        <w:spacing w:line="300" w:lineRule="auto"/>
        <w:ind w:firstLine="480"/>
      </w:pPr>
      <w:r>
        <w:rPr>
          <w:sz w:val="24"/>
          <w:szCs w:val="24"/>
        </w:rPr>
        <w:t>第一，重新定位或调整现有的产品和服务。</w:t>
      </w:r>
      <w:r>
        <w:rPr>
          <w:sz w:val="24"/>
          <w:szCs w:val="24"/>
        </w:rPr>
        <w:t>“</w:t>
      </w:r>
      <w:r>
        <w:rPr>
          <w:sz w:val="24"/>
          <w:szCs w:val="24"/>
        </w:rPr>
        <w:t>当公司陷入破产危机，痛定思痛，决心从保健品市场寻找出路</w:t>
      </w:r>
      <w:r>
        <w:rPr>
          <w:sz w:val="24"/>
          <w:szCs w:val="24"/>
        </w:rPr>
        <w:t>”</w:t>
      </w:r>
    </w:p>
    <w:p w:rsidR="00542F1A" w:rsidRDefault="00542F1A" w:rsidP="0049756F">
      <w:pPr>
        <w:spacing w:line="300" w:lineRule="auto"/>
        <w:ind w:firstLine="480"/>
      </w:pPr>
      <w:r>
        <w:rPr>
          <w:sz w:val="24"/>
          <w:szCs w:val="24"/>
        </w:rPr>
        <w:t>第二，调整营销策略，在价格、广告、渠道等环节推出新的举措。</w:t>
      </w:r>
      <w:r>
        <w:rPr>
          <w:sz w:val="24"/>
          <w:szCs w:val="24"/>
        </w:rPr>
        <w:t>“</w:t>
      </w:r>
      <w:r>
        <w:rPr>
          <w:sz w:val="24"/>
          <w:szCs w:val="24"/>
        </w:rPr>
        <w:t>选择距离两个大城市较近，而投入广告成本低得多的一个县级市作为公司东山再起的根据地。同时，通过前期调研，发现老年消费者对公司产品有需求，但希望儿女们提供，于是将广告的创意定位在</w:t>
      </w:r>
      <w:r>
        <w:rPr>
          <w:sz w:val="24"/>
          <w:szCs w:val="24"/>
        </w:rPr>
        <w:t xml:space="preserve"> </w:t>
      </w:r>
      <w:r>
        <w:rPr>
          <w:sz w:val="24"/>
          <w:szCs w:val="24"/>
        </w:rPr>
        <w:t>向爹妈送礼，，这一广告历时十年经久不衰，累计带来了</w:t>
      </w:r>
      <w:r>
        <w:rPr>
          <w:sz w:val="24"/>
          <w:szCs w:val="24"/>
        </w:rPr>
        <w:t>100</w:t>
      </w:r>
      <w:r>
        <w:rPr>
          <w:sz w:val="24"/>
          <w:szCs w:val="24"/>
        </w:rPr>
        <w:t>多亿元的销售额</w:t>
      </w:r>
      <w:r>
        <w:rPr>
          <w:sz w:val="24"/>
          <w:szCs w:val="24"/>
        </w:rPr>
        <w:t>”</w:t>
      </w:r>
    </w:p>
    <w:p w:rsidR="00542F1A" w:rsidRDefault="00542F1A" w:rsidP="0049756F">
      <w:pPr>
        <w:spacing w:line="300" w:lineRule="auto"/>
        <w:ind w:firstLine="480"/>
      </w:pPr>
      <w:r>
        <w:rPr>
          <w:sz w:val="24"/>
          <w:szCs w:val="24"/>
        </w:rPr>
        <w:t>【案例</w:t>
      </w:r>
      <w:r>
        <w:rPr>
          <w:sz w:val="24"/>
          <w:szCs w:val="24"/>
        </w:rPr>
        <w:t>3.8</w:t>
      </w:r>
      <w:r w:rsidR="003B6889">
        <w:rPr>
          <w:rFonts w:hint="eastAsia"/>
          <w:sz w:val="24"/>
          <w:szCs w:val="24"/>
        </w:rPr>
        <w:t>】</w:t>
      </w:r>
    </w:p>
    <w:p w:rsidR="00542F1A" w:rsidRDefault="00542F1A" w:rsidP="0049756F">
      <w:pPr>
        <w:spacing w:line="300" w:lineRule="auto"/>
        <w:ind w:firstLine="480"/>
      </w:pPr>
      <w:r>
        <w:rPr>
          <w:sz w:val="24"/>
          <w:szCs w:val="24"/>
        </w:rPr>
        <w:t>样公司所采用收缩战略的类型案例内容详见附录</w:t>
      </w:r>
      <w:r>
        <w:rPr>
          <w:sz w:val="24"/>
          <w:szCs w:val="24"/>
        </w:rPr>
        <w:t>“</w:t>
      </w:r>
      <w:r>
        <w:rPr>
          <w:sz w:val="24"/>
          <w:szCs w:val="24"/>
        </w:rPr>
        <w:t>综合案例及参考分析</w:t>
      </w:r>
      <w:r>
        <w:rPr>
          <w:sz w:val="24"/>
          <w:szCs w:val="24"/>
        </w:rPr>
        <w:t xml:space="preserve">” </w:t>
      </w:r>
      <w:r>
        <w:rPr>
          <w:sz w:val="24"/>
          <w:szCs w:val="24"/>
        </w:rPr>
        <w:t>【综合案例</w:t>
      </w:r>
      <w:r>
        <w:rPr>
          <w:sz w:val="24"/>
          <w:szCs w:val="24"/>
        </w:rPr>
        <w:t>8</w:t>
      </w:r>
      <w:r w:rsidR="001278D3">
        <w:rPr>
          <w:rFonts w:hint="eastAsia"/>
          <w:sz w:val="24"/>
          <w:szCs w:val="24"/>
        </w:rPr>
        <w:t>】</w:t>
      </w:r>
      <w:r>
        <w:rPr>
          <w:sz w:val="24"/>
          <w:szCs w:val="24"/>
        </w:rPr>
        <w:t>。</w:t>
      </w:r>
    </w:p>
    <w:p w:rsidR="00542F1A" w:rsidRDefault="00542F1A" w:rsidP="0049756F">
      <w:pPr>
        <w:spacing w:line="300" w:lineRule="auto"/>
        <w:ind w:firstLine="480"/>
      </w:pPr>
      <w:r>
        <w:rPr>
          <w:sz w:val="24"/>
          <w:szCs w:val="24"/>
        </w:rPr>
        <w:t>本案例中，简要分析囊祥公司</w:t>
      </w:r>
      <w:r>
        <w:rPr>
          <w:sz w:val="24"/>
          <w:szCs w:val="24"/>
        </w:rPr>
        <w:t>2016</w:t>
      </w:r>
      <w:r>
        <w:rPr>
          <w:sz w:val="24"/>
          <w:szCs w:val="24"/>
        </w:rPr>
        <w:t>年所采用的收缩战略（撤退战略）的主要方式如下：</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1</w:t>
      </w:r>
      <w:r>
        <w:rPr>
          <w:sz w:val="24"/>
          <w:szCs w:val="24"/>
        </w:rPr>
        <w:t>）紧缩与集中战略中的机制变革，主要做法是调整管理层领导班子。</w:t>
      </w:r>
      <w:r>
        <w:rPr>
          <w:sz w:val="24"/>
          <w:szCs w:val="24"/>
        </w:rPr>
        <w:t>“</w:t>
      </w:r>
      <w:r>
        <w:rPr>
          <w:sz w:val="24"/>
          <w:szCs w:val="24"/>
        </w:rPr>
        <w:t>霍兵亲自负责赛祥手机供应链管理，前供应健负责人周光平特任首席科学家，负责手机前沿技术研究。这意味着睿祥手机从组织架构上加大对供应链的管理力度</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）转向战略中的调整营销策略，在价格、广告、渠道等环节推出新的举措。</w:t>
      </w:r>
      <w:r>
        <w:rPr>
          <w:sz w:val="24"/>
          <w:szCs w:val="24"/>
        </w:rPr>
        <w:t>“</w:t>
      </w:r>
      <w:r>
        <w:rPr>
          <w:sz w:val="24"/>
          <w:szCs w:val="24"/>
        </w:rPr>
        <w:t>开启</w:t>
      </w:r>
      <w:r>
        <w:rPr>
          <w:sz w:val="24"/>
          <w:szCs w:val="24"/>
        </w:rPr>
        <w:t>“</w:t>
      </w:r>
      <w:r>
        <w:rPr>
          <w:sz w:val="24"/>
          <w:szCs w:val="24"/>
        </w:rPr>
        <w:t>新霉售</w:t>
      </w:r>
      <w:r>
        <w:rPr>
          <w:sz w:val="24"/>
          <w:szCs w:val="24"/>
        </w:rPr>
        <w:t>”</w:t>
      </w:r>
      <w:r>
        <w:rPr>
          <w:sz w:val="24"/>
          <w:szCs w:val="24"/>
        </w:rPr>
        <w:t>战略。所谓新霉售就是指通过线上线下互动融合的运营方式，将电商的经验和优势发挥到实体霉售中。让消费者既能得到线下看得见摸得着的体验优势，又能享受电商一样的价格</w:t>
      </w:r>
      <w:r>
        <w:rPr>
          <w:sz w:val="24"/>
          <w:szCs w:val="24"/>
        </w:rPr>
        <w:t>"</w:t>
      </w:r>
      <w:r>
        <w:rPr>
          <w:sz w:val="24"/>
          <w:szCs w:val="24"/>
        </w:rPr>
        <w:t>，</w:t>
      </w:r>
      <w:r>
        <w:rPr>
          <w:sz w:val="24"/>
          <w:szCs w:val="24"/>
        </w:rPr>
        <w:t xml:space="preserve"> “</w:t>
      </w:r>
      <w:r>
        <w:rPr>
          <w:sz w:val="24"/>
          <w:szCs w:val="24"/>
        </w:rPr>
        <w:t>早年一直坚持口碑當销从未请过代言人的祥公司在</w:t>
      </w:r>
      <w:r>
        <w:rPr>
          <w:sz w:val="24"/>
          <w:szCs w:val="24"/>
        </w:rPr>
        <w:t>2016</w:t>
      </w:r>
      <w:r>
        <w:rPr>
          <w:sz w:val="24"/>
          <w:szCs w:val="24"/>
        </w:rPr>
        <w:t>年开始改变策略，先后请来几位影视明星作为代言人，赢得了不少断老用户</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3.9</w:t>
      </w:r>
      <w:r w:rsidR="00FA731B">
        <w:rPr>
          <w:rFonts w:hint="eastAsia"/>
          <w:sz w:val="24"/>
          <w:szCs w:val="24"/>
        </w:rPr>
        <w:t>】</w:t>
      </w:r>
    </w:p>
    <w:p w:rsidR="00542F1A" w:rsidRDefault="00542F1A" w:rsidP="0049756F">
      <w:pPr>
        <w:spacing w:line="300" w:lineRule="auto"/>
        <w:ind w:firstLine="480"/>
      </w:pPr>
      <w:r>
        <w:rPr>
          <w:sz w:val="24"/>
          <w:szCs w:val="24"/>
        </w:rPr>
        <w:t>“</w:t>
      </w:r>
      <w:r>
        <w:rPr>
          <w:sz w:val="24"/>
          <w:szCs w:val="24"/>
        </w:rPr>
        <w:t>达达出行</w:t>
      </w:r>
      <w:r>
        <w:rPr>
          <w:sz w:val="24"/>
          <w:szCs w:val="24"/>
        </w:rPr>
        <w:t>”</w:t>
      </w:r>
      <w:r>
        <w:rPr>
          <w:sz w:val="24"/>
          <w:szCs w:val="24"/>
        </w:rPr>
        <w:t>实施收缩战略</w:t>
      </w:r>
    </w:p>
    <w:p w:rsidR="00542F1A" w:rsidRDefault="00542F1A" w:rsidP="0049756F">
      <w:pPr>
        <w:spacing w:line="300" w:lineRule="auto"/>
        <w:ind w:firstLine="480"/>
      </w:pPr>
      <w:r>
        <w:rPr>
          <w:sz w:val="24"/>
          <w:szCs w:val="24"/>
        </w:rPr>
        <w:t>“</w:t>
      </w:r>
      <w:r>
        <w:rPr>
          <w:sz w:val="24"/>
          <w:szCs w:val="24"/>
        </w:rPr>
        <w:t>达达出行</w:t>
      </w:r>
      <w:r>
        <w:rPr>
          <w:sz w:val="24"/>
          <w:szCs w:val="24"/>
        </w:rPr>
        <w:t>”</w:t>
      </w:r>
      <w:r>
        <w:rPr>
          <w:sz w:val="24"/>
          <w:szCs w:val="24"/>
        </w:rPr>
        <w:t>创建于</w:t>
      </w:r>
      <w:r>
        <w:rPr>
          <w:sz w:val="24"/>
          <w:szCs w:val="24"/>
        </w:rPr>
        <w:t>2012</w:t>
      </w:r>
      <w:r>
        <w:rPr>
          <w:sz w:val="24"/>
          <w:szCs w:val="24"/>
        </w:rPr>
        <w:t>年。经过几年的发展，</w:t>
      </w:r>
      <w:r>
        <w:rPr>
          <w:sz w:val="24"/>
          <w:szCs w:val="24"/>
        </w:rPr>
        <w:t xml:space="preserve"> “</w:t>
      </w:r>
      <w:r>
        <w:rPr>
          <w:sz w:val="24"/>
          <w:szCs w:val="24"/>
        </w:rPr>
        <w:t>达达出行</w:t>
      </w:r>
      <w:r>
        <w:rPr>
          <w:sz w:val="24"/>
          <w:szCs w:val="24"/>
        </w:rPr>
        <w:t>”</w:t>
      </w:r>
      <w:r>
        <w:rPr>
          <w:sz w:val="24"/>
          <w:szCs w:val="24"/>
        </w:rPr>
        <w:t>从一个出租车打车软件平台，成长为涵盖出租车、专车、快车、顺风车、代驾及大巴等多项业务的</w:t>
      </w:r>
      <w:r>
        <w:rPr>
          <w:sz w:val="24"/>
          <w:szCs w:val="24"/>
        </w:rPr>
        <w:t>“</w:t>
      </w:r>
      <w:r>
        <w:rPr>
          <w:sz w:val="24"/>
          <w:szCs w:val="24"/>
        </w:rPr>
        <w:t>一站式</w:t>
      </w:r>
      <w:r>
        <w:rPr>
          <w:sz w:val="24"/>
          <w:szCs w:val="24"/>
        </w:rPr>
        <w:t>”</w:t>
      </w:r>
      <w:r>
        <w:rPr>
          <w:sz w:val="24"/>
          <w:szCs w:val="24"/>
        </w:rPr>
        <w:t>出行平台。</w:t>
      </w:r>
    </w:p>
    <w:p w:rsidR="00542F1A" w:rsidRDefault="00542F1A" w:rsidP="0049756F">
      <w:pPr>
        <w:spacing w:line="300" w:lineRule="auto"/>
        <w:ind w:firstLine="480"/>
      </w:pPr>
      <w:r>
        <w:rPr>
          <w:sz w:val="24"/>
          <w:szCs w:val="24"/>
        </w:rPr>
        <w:lastRenderedPageBreak/>
        <w:t>“</w:t>
      </w:r>
      <w:r>
        <w:rPr>
          <w:sz w:val="24"/>
          <w:szCs w:val="24"/>
        </w:rPr>
        <w:t>达达出行</w:t>
      </w:r>
      <w:r>
        <w:rPr>
          <w:sz w:val="24"/>
          <w:szCs w:val="24"/>
        </w:rPr>
        <w:t>”</w:t>
      </w:r>
      <w:r>
        <w:rPr>
          <w:sz w:val="24"/>
          <w:szCs w:val="24"/>
        </w:rPr>
        <w:t>的顺风车业务定位于</w:t>
      </w:r>
      <w:r>
        <w:rPr>
          <w:sz w:val="24"/>
          <w:szCs w:val="24"/>
        </w:rPr>
        <w:t>“</w:t>
      </w:r>
      <w:r>
        <w:rPr>
          <w:sz w:val="24"/>
          <w:szCs w:val="24"/>
        </w:rPr>
        <w:t>共享出行</w:t>
      </w:r>
      <w:r>
        <w:rPr>
          <w:sz w:val="24"/>
          <w:szCs w:val="24"/>
        </w:rPr>
        <w:t>”</w:t>
      </w:r>
      <w:r>
        <w:rPr>
          <w:sz w:val="24"/>
          <w:szCs w:val="24"/>
        </w:rPr>
        <w:t>，旨在进一步释放闲置车位的利用效率。为了调动广大车主和乘赛参与的积极性，</w:t>
      </w:r>
      <w:r>
        <w:rPr>
          <w:sz w:val="24"/>
          <w:szCs w:val="24"/>
        </w:rPr>
        <w:t xml:space="preserve"> “</w:t>
      </w:r>
      <w:r>
        <w:rPr>
          <w:sz w:val="24"/>
          <w:szCs w:val="24"/>
        </w:rPr>
        <w:t>达达出行</w:t>
      </w:r>
      <w:r>
        <w:rPr>
          <w:sz w:val="24"/>
          <w:szCs w:val="24"/>
        </w:rPr>
        <w:t>”</w:t>
      </w:r>
      <w:r>
        <w:rPr>
          <w:sz w:val="24"/>
          <w:szCs w:val="24"/>
        </w:rPr>
        <w:t>有意突出了其社交属性，</w:t>
      </w:r>
      <w:r>
        <w:rPr>
          <w:sz w:val="24"/>
          <w:szCs w:val="24"/>
        </w:rPr>
        <w:t>“</w:t>
      </w:r>
      <w:r>
        <w:rPr>
          <w:sz w:val="24"/>
          <w:szCs w:val="24"/>
        </w:rPr>
        <w:t>就像咖啡馆、酒吧一样，私家车也能成为一个半公开、半私密的社交空间</w:t>
      </w:r>
      <w:r>
        <w:rPr>
          <w:sz w:val="24"/>
          <w:szCs w:val="24"/>
        </w:rPr>
        <w:t>”</w:t>
      </w:r>
      <w:r>
        <w:rPr>
          <w:sz w:val="24"/>
          <w:szCs w:val="24"/>
        </w:rPr>
        <w:t>。然而，这一思路给达达顺风车业务带来了灾雄性的后果。</w:t>
      </w:r>
    </w:p>
    <w:p w:rsidR="00542F1A" w:rsidRDefault="00542F1A" w:rsidP="0049756F">
      <w:pPr>
        <w:spacing w:line="300" w:lineRule="auto"/>
        <w:ind w:firstLine="480"/>
      </w:pPr>
      <w:r>
        <w:rPr>
          <w:sz w:val="24"/>
          <w:szCs w:val="24"/>
        </w:rPr>
        <w:t>2018</w:t>
      </w:r>
      <w:r>
        <w:rPr>
          <w:sz w:val="24"/>
          <w:szCs w:val="24"/>
        </w:rPr>
        <w:t>年</w:t>
      </w:r>
      <w:r>
        <w:rPr>
          <w:sz w:val="24"/>
          <w:szCs w:val="24"/>
        </w:rPr>
        <w:t>5</w:t>
      </w:r>
      <w:r>
        <w:rPr>
          <w:sz w:val="24"/>
          <w:szCs w:val="24"/>
        </w:rPr>
        <w:t>月和</w:t>
      </w:r>
      <w:r>
        <w:rPr>
          <w:sz w:val="24"/>
          <w:szCs w:val="24"/>
        </w:rPr>
        <w:t>8</w:t>
      </w:r>
      <w:r>
        <w:rPr>
          <w:sz w:val="24"/>
          <w:szCs w:val="24"/>
        </w:rPr>
        <w:t>月，达达顺风车连续两次发生了女乘客被车主杀害事件，引发社会舆论轩然大波。有关部门在第一时间约谈</w:t>
      </w:r>
      <w:r>
        <w:rPr>
          <w:sz w:val="24"/>
          <w:szCs w:val="24"/>
        </w:rPr>
        <w:t>“</w:t>
      </w:r>
      <w:r>
        <w:rPr>
          <w:sz w:val="24"/>
          <w:szCs w:val="24"/>
        </w:rPr>
        <w:t>达达出行</w:t>
      </w:r>
      <w:r>
        <w:rPr>
          <w:sz w:val="24"/>
          <w:szCs w:val="24"/>
        </w:rPr>
        <w:t>”</w:t>
      </w:r>
      <w:r>
        <w:rPr>
          <w:sz w:val="24"/>
          <w:szCs w:val="24"/>
        </w:rPr>
        <w:t>，贵令全面整改。在</w:t>
      </w:r>
      <w:r>
        <w:rPr>
          <w:sz w:val="24"/>
          <w:szCs w:val="24"/>
        </w:rPr>
        <w:t>“</w:t>
      </w:r>
      <w:r>
        <w:rPr>
          <w:sz w:val="24"/>
          <w:szCs w:val="24"/>
        </w:rPr>
        <w:t>达达出行</w:t>
      </w:r>
      <w:r>
        <w:rPr>
          <w:sz w:val="24"/>
          <w:szCs w:val="24"/>
        </w:rPr>
        <w:t>”</w:t>
      </w:r>
      <w:r>
        <w:rPr>
          <w:sz w:val="24"/>
          <w:szCs w:val="24"/>
        </w:rPr>
        <w:t>承诺给予被害者巨额赔偿后，国内一家主流媒体发文评论，</w:t>
      </w:r>
      <w:r>
        <w:rPr>
          <w:sz w:val="24"/>
          <w:szCs w:val="24"/>
        </w:rPr>
        <w:t>“</w:t>
      </w:r>
      <w:r>
        <w:rPr>
          <w:sz w:val="24"/>
          <w:szCs w:val="24"/>
        </w:rPr>
        <w:t>生命安全是人类最基本的需求，网络平台不能把资本思维凌驾于公共利益之上</w:t>
      </w:r>
      <w:r>
        <w:rPr>
          <w:sz w:val="24"/>
          <w:szCs w:val="24"/>
        </w:rPr>
        <w:t>”</w:t>
      </w:r>
      <w:r>
        <w:rPr>
          <w:sz w:val="24"/>
          <w:szCs w:val="24"/>
        </w:rPr>
        <w:t>，随后</w:t>
      </w:r>
      <w:r>
        <w:rPr>
          <w:sz w:val="24"/>
          <w:szCs w:val="24"/>
        </w:rPr>
        <w:t>“</w:t>
      </w:r>
      <w:r>
        <w:rPr>
          <w:sz w:val="24"/>
          <w:szCs w:val="24"/>
        </w:rPr>
        <w:t>达达出行</w:t>
      </w:r>
      <w:r>
        <w:rPr>
          <w:sz w:val="24"/>
          <w:szCs w:val="24"/>
        </w:rPr>
        <w:t>”</w:t>
      </w:r>
      <w:r>
        <w:rPr>
          <w:sz w:val="24"/>
          <w:szCs w:val="24"/>
        </w:rPr>
        <w:t>发表公告，</w:t>
      </w:r>
      <w:r>
        <w:rPr>
          <w:sz w:val="24"/>
          <w:szCs w:val="24"/>
        </w:rPr>
        <w:t xml:space="preserve"> </w:t>
      </w:r>
      <w:r>
        <w:rPr>
          <w:sz w:val="24"/>
          <w:szCs w:val="24"/>
        </w:rPr>
        <w:t>自</w:t>
      </w:r>
      <w:r>
        <w:rPr>
          <w:sz w:val="24"/>
          <w:szCs w:val="24"/>
        </w:rPr>
        <w:t>8</w:t>
      </w:r>
      <w:r>
        <w:rPr>
          <w:sz w:val="24"/>
          <w:szCs w:val="24"/>
        </w:rPr>
        <w:t>月</w:t>
      </w:r>
      <w:r>
        <w:rPr>
          <w:sz w:val="24"/>
          <w:szCs w:val="24"/>
        </w:rPr>
        <w:t>27</w:t>
      </w:r>
      <w:r>
        <w:rPr>
          <w:sz w:val="24"/>
          <w:szCs w:val="24"/>
        </w:rPr>
        <w:t>日起下线全国顺风车业务，进行内部整改。之后，达达顺风车开展了多项整政措施。</w:t>
      </w:r>
    </w:p>
    <w:p w:rsidR="00542F1A" w:rsidRDefault="00542F1A" w:rsidP="0049756F">
      <w:pPr>
        <w:spacing w:line="300" w:lineRule="auto"/>
        <w:ind w:firstLine="480"/>
      </w:pPr>
      <w:r>
        <w:rPr>
          <w:sz w:val="24"/>
          <w:szCs w:val="24"/>
        </w:rPr>
        <w:t>（</w:t>
      </w:r>
      <w:r>
        <w:rPr>
          <w:sz w:val="24"/>
          <w:szCs w:val="24"/>
        </w:rPr>
        <w:t>1</w:t>
      </w:r>
      <w:r>
        <w:rPr>
          <w:sz w:val="24"/>
          <w:szCs w:val="24"/>
        </w:rPr>
        <w:t>）调整产品定位和属性。坚决摒弃社文化思路，回归顺风车</w:t>
      </w:r>
      <w:r>
        <w:rPr>
          <w:sz w:val="24"/>
          <w:szCs w:val="24"/>
        </w:rPr>
        <w:t>“</w:t>
      </w:r>
      <w:r>
        <w:rPr>
          <w:sz w:val="24"/>
          <w:szCs w:val="24"/>
        </w:rPr>
        <w:t>顺路</w:t>
      </w:r>
      <w:r>
        <w:rPr>
          <w:sz w:val="24"/>
          <w:szCs w:val="24"/>
        </w:rPr>
        <w:t>”</w:t>
      </w:r>
      <w:r>
        <w:rPr>
          <w:sz w:val="24"/>
          <w:szCs w:val="24"/>
        </w:rPr>
        <w:t>属性。达达顺风车永久下线用户真实头像、性别等个人信息展示；限制车主接单次数，确保无法挑单；去掉非行程相关的评价标签，防止隐私泄露等。</w:t>
      </w:r>
    </w:p>
    <w:p w:rsidR="00542F1A" w:rsidRDefault="00542F1A" w:rsidP="0049756F">
      <w:pPr>
        <w:spacing w:line="300" w:lineRule="auto"/>
        <w:ind w:firstLine="480"/>
      </w:pPr>
      <w:r>
        <w:rPr>
          <w:sz w:val="24"/>
          <w:szCs w:val="24"/>
        </w:rPr>
        <w:t>（</w:t>
      </w:r>
      <w:r>
        <w:rPr>
          <w:sz w:val="24"/>
          <w:szCs w:val="24"/>
        </w:rPr>
        <w:t>2</w:t>
      </w:r>
      <w:r>
        <w:rPr>
          <w:sz w:val="24"/>
          <w:szCs w:val="24"/>
        </w:rPr>
        <w:t>）完善安全管理控制体系。达达顺风车安全管理优化了</w:t>
      </w:r>
      <w:r>
        <w:rPr>
          <w:sz w:val="24"/>
          <w:szCs w:val="24"/>
        </w:rPr>
        <w:t>226</w:t>
      </w:r>
      <w:r>
        <w:rPr>
          <w:sz w:val="24"/>
          <w:szCs w:val="24"/>
        </w:rPr>
        <w:t>项功能，聚焦真正顺路、真实身份核实以及全程的安全防护。</w:t>
      </w:r>
    </w:p>
    <w:p w:rsidR="00542F1A" w:rsidRDefault="00542F1A" w:rsidP="0049756F">
      <w:pPr>
        <w:spacing w:line="300" w:lineRule="auto"/>
        <w:ind w:firstLine="480"/>
      </w:pPr>
      <w:r>
        <w:rPr>
          <w:sz w:val="24"/>
          <w:szCs w:val="24"/>
        </w:rPr>
        <w:t>（</w:t>
      </w:r>
      <w:r>
        <w:rPr>
          <w:sz w:val="24"/>
          <w:szCs w:val="24"/>
        </w:rPr>
        <w:t>3</w:t>
      </w:r>
      <w:r>
        <w:rPr>
          <w:sz w:val="24"/>
          <w:szCs w:val="24"/>
        </w:rPr>
        <w:t>）改善激励机制与约束机制，打造友善出行环境。达达顺风车将原有的</w:t>
      </w:r>
      <w:r>
        <w:rPr>
          <w:sz w:val="24"/>
          <w:szCs w:val="24"/>
        </w:rPr>
        <w:t>“</w:t>
      </w:r>
      <w:r>
        <w:rPr>
          <w:sz w:val="24"/>
          <w:szCs w:val="24"/>
        </w:rPr>
        <w:t>信任值</w:t>
      </w:r>
      <w:r>
        <w:rPr>
          <w:sz w:val="24"/>
          <w:szCs w:val="24"/>
        </w:rPr>
        <w:t>”</w:t>
      </w:r>
      <w:r>
        <w:rPr>
          <w:sz w:val="24"/>
          <w:szCs w:val="24"/>
        </w:rPr>
        <w:t>升级为</w:t>
      </w:r>
      <w:r>
        <w:rPr>
          <w:sz w:val="24"/>
          <w:szCs w:val="24"/>
        </w:rPr>
        <w:t>“</w:t>
      </w:r>
      <w:r>
        <w:rPr>
          <w:sz w:val="24"/>
          <w:szCs w:val="24"/>
        </w:rPr>
        <w:t>行为分</w:t>
      </w:r>
      <w:r>
        <w:rPr>
          <w:sz w:val="24"/>
          <w:szCs w:val="24"/>
        </w:rPr>
        <w:t>”</w:t>
      </w:r>
      <w:r>
        <w:rPr>
          <w:sz w:val="24"/>
          <w:szCs w:val="24"/>
        </w:rPr>
        <w:t>，更有效地引导车主和乘赛双方在平台上的</w:t>
      </w:r>
      <w:r>
        <w:rPr>
          <w:sz w:val="24"/>
          <w:szCs w:val="24"/>
        </w:rPr>
        <w:t>“</w:t>
      </w:r>
      <w:r>
        <w:rPr>
          <w:sz w:val="24"/>
          <w:szCs w:val="24"/>
        </w:rPr>
        <w:t>好行为</w:t>
      </w:r>
      <w:r>
        <w:rPr>
          <w:sz w:val="24"/>
          <w:szCs w:val="24"/>
        </w:rPr>
        <w:t>”</w:t>
      </w:r>
      <w:r>
        <w:rPr>
          <w:sz w:val="24"/>
          <w:szCs w:val="24"/>
        </w:rPr>
        <w:t>。同时，达达顺风车还将为用户每次行程免赞提供最高</w:t>
      </w:r>
      <w:r>
        <w:rPr>
          <w:sz w:val="24"/>
          <w:szCs w:val="24"/>
        </w:rPr>
        <w:t>120</w:t>
      </w:r>
      <w:r>
        <w:rPr>
          <w:sz w:val="24"/>
          <w:szCs w:val="24"/>
        </w:rPr>
        <w:t>万元</w:t>
      </w:r>
      <w:r>
        <w:rPr>
          <w:sz w:val="24"/>
          <w:szCs w:val="24"/>
        </w:rPr>
        <w:t>/</w:t>
      </w:r>
      <w:r>
        <w:rPr>
          <w:sz w:val="24"/>
          <w:szCs w:val="24"/>
        </w:rPr>
        <w:t>人保额的驾乘人员意外险。</w:t>
      </w:r>
    </w:p>
    <w:p w:rsidR="00542F1A" w:rsidRDefault="00542F1A" w:rsidP="0049756F">
      <w:pPr>
        <w:spacing w:line="300" w:lineRule="auto"/>
        <w:ind w:firstLine="480"/>
      </w:pPr>
      <w:r>
        <w:rPr>
          <w:sz w:val="24"/>
          <w:szCs w:val="24"/>
        </w:rPr>
        <w:t>下线整改一年多后，</w:t>
      </w:r>
      <w:r>
        <w:rPr>
          <w:sz w:val="24"/>
          <w:szCs w:val="24"/>
        </w:rPr>
        <w:t xml:space="preserve"> 2019</w:t>
      </w:r>
      <w:r>
        <w:rPr>
          <w:sz w:val="24"/>
          <w:szCs w:val="24"/>
        </w:rPr>
        <w:t>年</w:t>
      </w:r>
      <w:r>
        <w:rPr>
          <w:sz w:val="24"/>
          <w:szCs w:val="24"/>
        </w:rPr>
        <w:t>11</w:t>
      </w:r>
      <w:r>
        <w:rPr>
          <w:sz w:val="24"/>
          <w:szCs w:val="24"/>
        </w:rPr>
        <w:t>月</w:t>
      </w:r>
      <w:r>
        <w:rPr>
          <w:sz w:val="24"/>
          <w:szCs w:val="24"/>
        </w:rPr>
        <w:t>20</w:t>
      </w:r>
      <w:r>
        <w:rPr>
          <w:sz w:val="24"/>
          <w:szCs w:val="24"/>
        </w:rPr>
        <w:t>日</w:t>
      </w:r>
      <w:r>
        <w:rPr>
          <w:sz w:val="24"/>
          <w:szCs w:val="24"/>
        </w:rPr>
        <w:t>9</w:t>
      </w:r>
      <w:r>
        <w:rPr>
          <w:sz w:val="24"/>
          <w:szCs w:val="24"/>
        </w:rPr>
        <w:t>：</w:t>
      </w:r>
      <w:r>
        <w:rPr>
          <w:sz w:val="24"/>
          <w:szCs w:val="24"/>
        </w:rPr>
        <w:t>00</w:t>
      </w:r>
      <w:r>
        <w:rPr>
          <w:sz w:val="24"/>
          <w:szCs w:val="24"/>
        </w:rPr>
        <w:t>起，达达顺风车终于开启试运营。本案例中，简要分析</w:t>
      </w:r>
      <w:r>
        <w:rPr>
          <w:sz w:val="24"/>
          <w:szCs w:val="24"/>
        </w:rPr>
        <w:t>“</w:t>
      </w:r>
      <w:r>
        <w:rPr>
          <w:sz w:val="24"/>
          <w:szCs w:val="24"/>
        </w:rPr>
        <w:t>达达出行</w:t>
      </w:r>
      <w:r>
        <w:rPr>
          <w:sz w:val="24"/>
          <w:szCs w:val="24"/>
        </w:rPr>
        <w:t>”</w:t>
      </w:r>
      <w:r>
        <w:rPr>
          <w:sz w:val="24"/>
          <w:szCs w:val="24"/>
        </w:rPr>
        <w:t>实施收缩战略的原因和方式如下：</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 xml:space="preserve"> “</w:t>
      </w:r>
      <w:r>
        <w:rPr>
          <w:sz w:val="24"/>
          <w:szCs w:val="24"/>
        </w:rPr>
        <w:t>达达出行</w:t>
      </w:r>
      <w:r>
        <w:rPr>
          <w:sz w:val="24"/>
          <w:szCs w:val="24"/>
        </w:rPr>
        <w:t>”</w:t>
      </w:r>
      <w:r>
        <w:rPr>
          <w:sz w:val="24"/>
          <w:szCs w:val="24"/>
        </w:rPr>
        <w:t>实施收缩战略的原因是被动原因，企业（或企业某项业务）失</w:t>
      </w:r>
      <w:r w:rsidR="009C70DF">
        <w:rPr>
          <w:sz w:val="24"/>
          <w:szCs w:val="24"/>
        </w:rPr>
        <w:t>去竞</w:t>
      </w:r>
      <w:r>
        <w:rPr>
          <w:sz w:val="24"/>
          <w:szCs w:val="24"/>
        </w:rPr>
        <w:t>争优势。由于企业内部经营机制不顺、决策失误、管理不善等原因，企业经营陷入困境，不得不</w:t>
      </w:r>
      <w:r w:rsidR="00F241BE">
        <w:rPr>
          <w:rFonts w:hint="eastAsia"/>
          <w:sz w:val="24"/>
          <w:szCs w:val="24"/>
        </w:rPr>
        <w:t>采</w:t>
      </w:r>
      <w:r>
        <w:rPr>
          <w:sz w:val="24"/>
          <w:szCs w:val="24"/>
        </w:rPr>
        <w:t>用防御措施。</w:t>
      </w:r>
      <w:r>
        <w:rPr>
          <w:sz w:val="24"/>
          <w:szCs w:val="24"/>
        </w:rPr>
        <w:t>“</w:t>
      </w:r>
      <w:r>
        <w:rPr>
          <w:sz w:val="24"/>
          <w:szCs w:val="24"/>
        </w:rPr>
        <w:t>这一思路给达达顺风车业务带来了灾难性的后果</w:t>
      </w:r>
      <w:r>
        <w:rPr>
          <w:sz w:val="24"/>
          <w:szCs w:val="24"/>
        </w:rPr>
        <w:t>……2018</w:t>
      </w:r>
      <w:r>
        <w:rPr>
          <w:sz w:val="24"/>
          <w:szCs w:val="24"/>
        </w:rPr>
        <w:t>年</w:t>
      </w:r>
      <w:r>
        <w:rPr>
          <w:sz w:val="24"/>
          <w:szCs w:val="24"/>
        </w:rPr>
        <w:t>5</w:t>
      </w:r>
      <w:r>
        <w:rPr>
          <w:sz w:val="24"/>
          <w:szCs w:val="24"/>
        </w:rPr>
        <w:t>月和</w:t>
      </w:r>
      <w:r>
        <w:rPr>
          <w:sz w:val="24"/>
          <w:szCs w:val="24"/>
        </w:rPr>
        <w:t>8</w:t>
      </w:r>
      <w:r>
        <w:rPr>
          <w:sz w:val="24"/>
          <w:szCs w:val="24"/>
        </w:rPr>
        <w:t>月，达达顺风车连续两次发生了女乘客被车主杀富事件，引发社会典论轩然大渡，</w:t>
      </w:r>
      <w:r>
        <w:rPr>
          <w:sz w:val="24"/>
          <w:szCs w:val="24"/>
        </w:rPr>
        <w:t xml:space="preserve"> "</w:t>
      </w:r>
      <w:r>
        <w:rPr>
          <w:sz w:val="24"/>
          <w:szCs w:val="24"/>
        </w:rPr>
        <w:t>达达出行，发表公告，</w:t>
      </w:r>
      <w:r>
        <w:rPr>
          <w:sz w:val="24"/>
          <w:szCs w:val="24"/>
        </w:rPr>
        <w:t xml:space="preserve"> </w:t>
      </w:r>
      <w:r>
        <w:rPr>
          <w:sz w:val="24"/>
          <w:szCs w:val="24"/>
        </w:rPr>
        <w:t>自</w:t>
      </w:r>
      <w:r>
        <w:rPr>
          <w:sz w:val="24"/>
          <w:szCs w:val="24"/>
        </w:rPr>
        <w:t>8</w:t>
      </w:r>
      <w:r>
        <w:rPr>
          <w:sz w:val="24"/>
          <w:szCs w:val="24"/>
        </w:rPr>
        <w:t>月</w:t>
      </w:r>
      <w:r>
        <w:rPr>
          <w:sz w:val="24"/>
          <w:szCs w:val="24"/>
        </w:rPr>
        <w:t>27</w:t>
      </w:r>
      <w:r>
        <w:rPr>
          <w:sz w:val="24"/>
          <w:szCs w:val="24"/>
        </w:rPr>
        <w:t>日起下线全国顺风车业务，进行内部整改</w:t>
      </w:r>
      <w:r>
        <w:rPr>
          <w:sz w:val="24"/>
          <w:szCs w:val="24"/>
        </w:rPr>
        <w:t>”</w:t>
      </w:r>
      <w:r>
        <w:rPr>
          <w:sz w:val="24"/>
          <w:szCs w:val="24"/>
        </w:rPr>
        <w:t>。</w:t>
      </w:r>
    </w:p>
    <w:p w:rsidR="00F241BE" w:rsidRDefault="00542F1A" w:rsidP="0049756F">
      <w:pPr>
        <w:spacing w:line="300" w:lineRule="auto"/>
        <w:ind w:firstLine="480"/>
        <w:rPr>
          <w:sz w:val="24"/>
          <w:szCs w:val="24"/>
        </w:rPr>
      </w:pPr>
      <w:r>
        <w:rPr>
          <w:sz w:val="24"/>
          <w:szCs w:val="24"/>
        </w:rPr>
        <w:t>（</w:t>
      </w:r>
      <w:r>
        <w:rPr>
          <w:sz w:val="24"/>
          <w:szCs w:val="24"/>
        </w:rPr>
        <w:t>2</w:t>
      </w:r>
      <w:r>
        <w:rPr>
          <w:sz w:val="24"/>
          <w:szCs w:val="24"/>
        </w:rPr>
        <w:t>）</w:t>
      </w:r>
      <w:r>
        <w:rPr>
          <w:sz w:val="24"/>
          <w:szCs w:val="24"/>
        </w:rPr>
        <w:t xml:space="preserve"> “</w:t>
      </w:r>
      <w:r>
        <w:rPr>
          <w:sz w:val="24"/>
          <w:szCs w:val="24"/>
        </w:rPr>
        <w:t>达达出行</w:t>
      </w:r>
      <w:r>
        <w:rPr>
          <w:sz w:val="24"/>
          <w:szCs w:val="24"/>
        </w:rPr>
        <w:t>”</w:t>
      </w:r>
      <w:r>
        <w:rPr>
          <w:sz w:val="24"/>
          <w:szCs w:val="24"/>
        </w:rPr>
        <w:t>实施收缩战略的方式包括：</w:t>
      </w:r>
    </w:p>
    <w:p w:rsidR="00542F1A" w:rsidRDefault="00542F1A" w:rsidP="0049756F">
      <w:pPr>
        <w:spacing w:line="300" w:lineRule="auto"/>
        <w:ind w:firstLine="480"/>
      </w:pPr>
      <w:r>
        <w:rPr>
          <w:sz w:val="24"/>
          <w:szCs w:val="24"/>
        </w:rPr>
        <w:t>①</w:t>
      </w:r>
      <w:r w:rsidR="00F241BE">
        <w:rPr>
          <w:rFonts w:hint="eastAsia"/>
          <w:sz w:val="24"/>
          <w:szCs w:val="24"/>
        </w:rPr>
        <w:t>紧</w:t>
      </w:r>
      <w:r>
        <w:rPr>
          <w:sz w:val="24"/>
          <w:szCs w:val="24"/>
        </w:rPr>
        <w:t>缩与集中战略中的机制变革。</w:t>
      </w:r>
    </w:p>
    <w:p w:rsidR="00542F1A" w:rsidRDefault="00542F1A" w:rsidP="0049756F">
      <w:pPr>
        <w:spacing w:line="300" w:lineRule="auto"/>
        <w:ind w:firstLine="480"/>
      </w:pPr>
      <w:r>
        <w:rPr>
          <w:sz w:val="24"/>
          <w:szCs w:val="24"/>
        </w:rPr>
        <w:t>A.</w:t>
      </w:r>
      <w:r>
        <w:rPr>
          <w:sz w:val="24"/>
          <w:szCs w:val="24"/>
        </w:rPr>
        <w:t>重新制定新的政策和管理控制系统。</w:t>
      </w:r>
      <w:r>
        <w:rPr>
          <w:sz w:val="24"/>
          <w:szCs w:val="24"/>
        </w:rPr>
        <w:t>“</w:t>
      </w:r>
      <w:r>
        <w:rPr>
          <w:sz w:val="24"/>
          <w:szCs w:val="24"/>
        </w:rPr>
        <w:t>完善安全管理控制体系</w:t>
      </w:r>
      <w:r>
        <w:rPr>
          <w:sz w:val="24"/>
          <w:szCs w:val="24"/>
        </w:rPr>
        <w:t>……..</w:t>
      </w:r>
    </w:p>
    <w:p w:rsidR="00F241BE" w:rsidRDefault="00542F1A" w:rsidP="0049756F">
      <w:pPr>
        <w:spacing w:line="300" w:lineRule="auto"/>
        <w:ind w:firstLine="480"/>
        <w:rPr>
          <w:sz w:val="24"/>
          <w:szCs w:val="24"/>
        </w:rPr>
      </w:pPr>
      <w:r>
        <w:rPr>
          <w:sz w:val="24"/>
          <w:szCs w:val="24"/>
        </w:rPr>
        <w:t>B.</w:t>
      </w:r>
      <w:r>
        <w:rPr>
          <w:sz w:val="24"/>
          <w:szCs w:val="24"/>
        </w:rPr>
        <w:t>改善激励机制与约束机制。</w:t>
      </w:r>
      <w:r>
        <w:rPr>
          <w:sz w:val="24"/>
          <w:szCs w:val="24"/>
        </w:rPr>
        <w:t>“</w:t>
      </w:r>
      <w:r>
        <w:rPr>
          <w:sz w:val="24"/>
          <w:szCs w:val="24"/>
        </w:rPr>
        <w:t>改善激励机制与约束机制，打造友善出行环境</w:t>
      </w:r>
      <w:r>
        <w:rPr>
          <w:sz w:val="24"/>
          <w:szCs w:val="24"/>
        </w:rPr>
        <w:t>……...</w:t>
      </w:r>
    </w:p>
    <w:p w:rsidR="00542F1A" w:rsidRDefault="00542F1A" w:rsidP="0049756F">
      <w:pPr>
        <w:spacing w:line="300" w:lineRule="auto"/>
        <w:ind w:firstLine="480"/>
      </w:pPr>
      <w:r>
        <w:rPr>
          <w:sz w:val="24"/>
          <w:szCs w:val="24"/>
        </w:rPr>
        <w:t>②</w:t>
      </w:r>
      <w:r>
        <w:rPr>
          <w:sz w:val="24"/>
          <w:szCs w:val="24"/>
        </w:rPr>
        <w:t>转向战略</w:t>
      </w:r>
    </w:p>
    <w:p w:rsidR="00542F1A" w:rsidRDefault="00542F1A" w:rsidP="0049756F">
      <w:pPr>
        <w:spacing w:line="300" w:lineRule="auto"/>
        <w:ind w:firstLine="480"/>
      </w:pPr>
      <w:r>
        <w:rPr>
          <w:sz w:val="24"/>
          <w:szCs w:val="24"/>
        </w:rPr>
        <w:t>A.</w:t>
      </w:r>
      <w:r>
        <w:rPr>
          <w:sz w:val="24"/>
          <w:szCs w:val="24"/>
        </w:rPr>
        <w:t>重新定位或调整现有的产品和服务。</w:t>
      </w:r>
      <w:r>
        <w:rPr>
          <w:sz w:val="24"/>
          <w:szCs w:val="24"/>
        </w:rPr>
        <w:t>“</w:t>
      </w:r>
      <w:r>
        <w:rPr>
          <w:sz w:val="24"/>
          <w:szCs w:val="24"/>
        </w:rPr>
        <w:t>调整产品定位和属性，坚决摒弃社交化思路，回归顺风车</w:t>
      </w:r>
      <w:r>
        <w:rPr>
          <w:sz w:val="24"/>
          <w:szCs w:val="24"/>
        </w:rPr>
        <w:t>“</w:t>
      </w:r>
      <w:r>
        <w:rPr>
          <w:sz w:val="24"/>
          <w:szCs w:val="24"/>
        </w:rPr>
        <w:t>顺路</w:t>
      </w:r>
      <w:r>
        <w:rPr>
          <w:sz w:val="24"/>
          <w:szCs w:val="24"/>
        </w:rPr>
        <w:t>”</w:t>
      </w:r>
      <w:r>
        <w:rPr>
          <w:sz w:val="24"/>
          <w:szCs w:val="24"/>
        </w:rPr>
        <w:t>属性</w:t>
      </w:r>
      <w:r>
        <w:rPr>
          <w:sz w:val="24"/>
          <w:szCs w:val="24"/>
        </w:rPr>
        <w:t>………………”</w:t>
      </w:r>
    </w:p>
    <w:p w:rsidR="00542F1A" w:rsidRDefault="00542F1A" w:rsidP="0049756F">
      <w:pPr>
        <w:spacing w:line="300" w:lineRule="auto"/>
        <w:ind w:firstLine="480"/>
      </w:pPr>
      <w:r>
        <w:rPr>
          <w:sz w:val="24"/>
          <w:szCs w:val="24"/>
        </w:rPr>
        <w:t>B.</w:t>
      </w:r>
      <w:r>
        <w:rPr>
          <w:sz w:val="24"/>
          <w:szCs w:val="24"/>
        </w:rPr>
        <w:t>调整营销策略。</w:t>
      </w:r>
      <w:r>
        <w:rPr>
          <w:sz w:val="24"/>
          <w:szCs w:val="24"/>
        </w:rPr>
        <w:t>“</w:t>
      </w:r>
      <w:r>
        <w:rPr>
          <w:sz w:val="24"/>
          <w:szCs w:val="24"/>
        </w:rPr>
        <w:t>达达顺风车还将为用户每次行程免费提供最高</w:t>
      </w:r>
      <w:r>
        <w:rPr>
          <w:sz w:val="24"/>
          <w:szCs w:val="24"/>
        </w:rPr>
        <w:t>120</w:t>
      </w:r>
      <w:r>
        <w:rPr>
          <w:sz w:val="24"/>
          <w:szCs w:val="24"/>
        </w:rPr>
        <w:t>万元</w:t>
      </w:r>
      <w:r>
        <w:rPr>
          <w:sz w:val="24"/>
          <w:szCs w:val="24"/>
        </w:rPr>
        <w:t>/</w:t>
      </w:r>
      <w:r>
        <w:rPr>
          <w:sz w:val="24"/>
          <w:szCs w:val="24"/>
        </w:rPr>
        <w:t>人保额的驾乘人员意外险</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3.10</w:t>
      </w:r>
      <w:r w:rsidR="00FA731B">
        <w:rPr>
          <w:rFonts w:hint="eastAsia"/>
          <w:sz w:val="24"/>
          <w:szCs w:val="24"/>
        </w:rPr>
        <w:t>】</w:t>
      </w:r>
    </w:p>
    <w:p w:rsidR="00542F1A" w:rsidRDefault="00542F1A" w:rsidP="0049756F">
      <w:pPr>
        <w:spacing w:line="300" w:lineRule="auto"/>
        <w:ind w:firstLine="480"/>
      </w:pPr>
      <w:r>
        <w:rPr>
          <w:sz w:val="24"/>
          <w:szCs w:val="24"/>
        </w:rPr>
        <w:t>LF</w:t>
      </w:r>
      <w:r>
        <w:rPr>
          <w:sz w:val="24"/>
          <w:szCs w:val="24"/>
        </w:rPr>
        <w:t>股份公司实施收缩战略</w:t>
      </w:r>
    </w:p>
    <w:p w:rsidR="00542F1A" w:rsidRDefault="00F241BE" w:rsidP="0049756F">
      <w:pPr>
        <w:spacing w:line="300" w:lineRule="auto"/>
        <w:ind w:firstLine="480"/>
      </w:pPr>
      <w:r>
        <w:rPr>
          <w:rFonts w:hint="eastAsia"/>
          <w:sz w:val="24"/>
          <w:szCs w:val="24"/>
        </w:rPr>
        <w:t>案</w:t>
      </w:r>
      <w:r w:rsidR="00542F1A">
        <w:rPr>
          <w:sz w:val="24"/>
          <w:szCs w:val="24"/>
        </w:rPr>
        <w:t>例内容详见第一章</w:t>
      </w:r>
      <w:r w:rsidR="00542F1A">
        <w:rPr>
          <w:sz w:val="24"/>
          <w:szCs w:val="24"/>
        </w:rPr>
        <w:t>“</w:t>
      </w:r>
      <w:r w:rsidR="00542F1A">
        <w:rPr>
          <w:sz w:val="24"/>
          <w:szCs w:val="24"/>
        </w:rPr>
        <w:t>战略与战略管理</w:t>
      </w:r>
      <w:r w:rsidR="00542F1A">
        <w:rPr>
          <w:sz w:val="24"/>
          <w:szCs w:val="24"/>
        </w:rPr>
        <w:t xml:space="preserve">” </w:t>
      </w:r>
      <w:r w:rsidR="00542F1A">
        <w:rPr>
          <w:sz w:val="24"/>
          <w:szCs w:val="24"/>
        </w:rPr>
        <w:t>【案例</w:t>
      </w:r>
      <w:r w:rsidR="00542F1A">
        <w:rPr>
          <w:sz w:val="24"/>
          <w:szCs w:val="24"/>
        </w:rPr>
        <w:t>1.6</w:t>
      </w:r>
      <w:r>
        <w:rPr>
          <w:rFonts w:hint="eastAsia"/>
          <w:sz w:val="24"/>
          <w:szCs w:val="24"/>
        </w:rPr>
        <w:t>】</w:t>
      </w:r>
      <w:r w:rsidR="00542F1A">
        <w:rPr>
          <w:sz w:val="24"/>
          <w:szCs w:val="24"/>
        </w:rPr>
        <w:t>.</w:t>
      </w:r>
      <w:r w:rsidR="00542F1A">
        <w:rPr>
          <w:sz w:val="24"/>
          <w:szCs w:val="24"/>
        </w:rPr>
        <w:t>本案例中，</w:t>
      </w:r>
      <w:r w:rsidR="00542F1A">
        <w:rPr>
          <w:sz w:val="24"/>
          <w:szCs w:val="24"/>
        </w:rPr>
        <w:t xml:space="preserve"> LF</w:t>
      </w:r>
      <w:r w:rsidR="00542F1A">
        <w:rPr>
          <w:sz w:val="24"/>
          <w:szCs w:val="24"/>
        </w:rPr>
        <w:t>股份公司采用收缩战略的原因包括：</w:t>
      </w:r>
    </w:p>
    <w:p w:rsidR="00542F1A" w:rsidRDefault="00542F1A" w:rsidP="0049756F">
      <w:pPr>
        <w:spacing w:line="300" w:lineRule="auto"/>
        <w:ind w:firstLine="480"/>
      </w:pPr>
      <w:r>
        <w:rPr>
          <w:sz w:val="24"/>
          <w:szCs w:val="24"/>
        </w:rPr>
        <w:t>（</w:t>
      </w:r>
      <w:r>
        <w:rPr>
          <w:sz w:val="24"/>
          <w:szCs w:val="24"/>
        </w:rPr>
        <w:t>1</w:t>
      </w:r>
      <w:r>
        <w:rPr>
          <w:sz w:val="24"/>
          <w:szCs w:val="24"/>
        </w:rPr>
        <w:t>）主动原因，大企业战略重纽的需要。</w:t>
      </w:r>
      <w:r>
        <w:rPr>
          <w:sz w:val="24"/>
          <w:szCs w:val="24"/>
        </w:rPr>
        <w:t>“</w:t>
      </w:r>
      <w:r>
        <w:rPr>
          <w:sz w:val="24"/>
          <w:szCs w:val="24"/>
        </w:rPr>
        <w:t>而此举对于</w:t>
      </w:r>
      <w:r>
        <w:rPr>
          <w:sz w:val="24"/>
          <w:szCs w:val="24"/>
        </w:rPr>
        <w:t>LE</w:t>
      </w:r>
      <w:r>
        <w:rPr>
          <w:sz w:val="24"/>
          <w:szCs w:val="24"/>
        </w:rPr>
        <w:t>股份公司而言是其战略重粗的一部分，将经营不善的</w:t>
      </w:r>
      <w:r>
        <w:rPr>
          <w:sz w:val="24"/>
          <w:szCs w:val="24"/>
        </w:rPr>
        <w:t>C</w:t>
      </w:r>
      <w:r>
        <w:rPr>
          <w:sz w:val="24"/>
          <w:szCs w:val="24"/>
        </w:rPr>
        <w:t>市</w:t>
      </w:r>
      <w:r>
        <w:rPr>
          <w:sz w:val="24"/>
          <w:szCs w:val="24"/>
        </w:rPr>
        <w:t>LF</w:t>
      </w:r>
      <w:r>
        <w:rPr>
          <w:sz w:val="24"/>
          <w:szCs w:val="24"/>
        </w:rPr>
        <w:t>汽车公司剥离出去，以应对流动资金不足的困境。</w:t>
      </w:r>
      <w:r>
        <w:rPr>
          <w:sz w:val="24"/>
          <w:szCs w:val="24"/>
        </w:rPr>
        <w:t>”</w:t>
      </w:r>
    </w:p>
    <w:p w:rsidR="00542F1A" w:rsidRDefault="00542F1A" w:rsidP="0049756F">
      <w:pPr>
        <w:spacing w:line="300" w:lineRule="auto"/>
        <w:ind w:firstLine="480"/>
      </w:pPr>
      <w:r>
        <w:rPr>
          <w:sz w:val="24"/>
          <w:szCs w:val="24"/>
        </w:rPr>
        <w:lastRenderedPageBreak/>
        <w:t>（</w:t>
      </w:r>
      <w:r>
        <w:rPr>
          <w:sz w:val="24"/>
          <w:szCs w:val="24"/>
        </w:rPr>
        <w:t>2</w:t>
      </w:r>
      <w:r>
        <w:rPr>
          <w:sz w:val="24"/>
          <w:szCs w:val="24"/>
        </w:rPr>
        <w:t>）被动原因，企业（或企业某项业务）失去竞争优势。由于企业内部经营机制不顺、决策失误、管理不善等原因，企业经营陷入困境，不得不来用防御措施。</w:t>
      </w:r>
      <w:r>
        <w:rPr>
          <w:sz w:val="24"/>
          <w:szCs w:val="24"/>
        </w:rPr>
        <w:t>“</w:t>
      </w:r>
      <w:r>
        <w:rPr>
          <w:sz w:val="24"/>
          <w:szCs w:val="24"/>
        </w:rPr>
        <w:t>将经营不善的</w:t>
      </w:r>
      <w:r>
        <w:rPr>
          <w:sz w:val="24"/>
          <w:szCs w:val="24"/>
        </w:rPr>
        <w:t>C</w:t>
      </w:r>
      <w:r>
        <w:rPr>
          <w:sz w:val="24"/>
          <w:szCs w:val="24"/>
        </w:rPr>
        <w:t>市</w:t>
      </w:r>
      <w:r>
        <w:rPr>
          <w:sz w:val="24"/>
          <w:szCs w:val="24"/>
        </w:rPr>
        <w:t>LF</w:t>
      </w:r>
      <w:r>
        <w:rPr>
          <w:sz w:val="24"/>
          <w:szCs w:val="24"/>
        </w:rPr>
        <w:t>汽车公司剥离出去</w:t>
      </w:r>
      <w:r>
        <w:rPr>
          <w:sz w:val="24"/>
          <w:szCs w:val="24"/>
        </w:rPr>
        <w:t>”.</w:t>
      </w:r>
    </w:p>
    <w:p w:rsidR="00542F1A" w:rsidRDefault="00542F1A" w:rsidP="0049756F">
      <w:pPr>
        <w:spacing w:line="300" w:lineRule="auto"/>
        <w:ind w:firstLine="480"/>
      </w:pPr>
      <w:r>
        <w:rPr>
          <w:sz w:val="24"/>
          <w:szCs w:val="24"/>
        </w:rPr>
        <w:t>LF</w:t>
      </w:r>
      <w:r>
        <w:rPr>
          <w:sz w:val="24"/>
          <w:szCs w:val="24"/>
        </w:rPr>
        <w:t>股份公司采用收缩战略的方式是放弃战略中的卖断。指母公司将其所属的业务单位类给其他企业，从而与该业务单位断绝一切关系，实现产权的彻底转移。</w:t>
      </w:r>
      <w:r>
        <w:rPr>
          <w:sz w:val="24"/>
          <w:szCs w:val="24"/>
        </w:rPr>
        <w:t>“</w:t>
      </w:r>
      <w:r>
        <w:rPr>
          <w:sz w:val="24"/>
          <w:szCs w:val="24"/>
        </w:rPr>
        <w:t>家家公司以</w:t>
      </w:r>
      <w:r>
        <w:rPr>
          <w:sz w:val="24"/>
          <w:szCs w:val="24"/>
        </w:rPr>
        <w:t>6.5</w:t>
      </w:r>
      <w:r>
        <w:rPr>
          <w:sz w:val="24"/>
          <w:szCs w:val="24"/>
        </w:rPr>
        <w:t>亿元收购</w:t>
      </w:r>
      <w:r>
        <w:rPr>
          <w:sz w:val="24"/>
          <w:szCs w:val="24"/>
        </w:rPr>
        <w:t>LF</w:t>
      </w:r>
      <w:r>
        <w:rPr>
          <w:sz w:val="24"/>
          <w:szCs w:val="24"/>
        </w:rPr>
        <w:t>股份公司所持有的</w:t>
      </w:r>
      <w:r>
        <w:rPr>
          <w:sz w:val="24"/>
          <w:szCs w:val="24"/>
        </w:rPr>
        <w:t>C</w:t>
      </w:r>
      <w:r>
        <w:rPr>
          <w:sz w:val="24"/>
          <w:szCs w:val="24"/>
        </w:rPr>
        <w:t>市</w:t>
      </w:r>
      <w:r>
        <w:rPr>
          <w:sz w:val="24"/>
          <w:szCs w:val="24"/>
        </w:rPr>
        <w:t>LF</w:t>
      </w:r>
      <w:r>
        <w:rPr>
          <w:sz w:val="24"/>
          <w:szCs w:val="24"/>
        </w:rPr>
        <w:t>汽车公司</w:t>
      </w:r>
      <w:r>
        <w:rPr>
          <w:sz w:val="24"/>
          <w:szCs w:val="24"/>
        </w:rPr>
        <w:t>100%</w:t>
      </w:r>
      <w:r>
        <w:rPr>
          <w:sz w:val="24"/>
          <w:szCs w:val="24"/>
        </w:rPr>
        <w:t>股权</w:t>
      </w:r>
      <w:r>
        <w:rPr>
          <w:sz w:val="24"/>
          <w:szCs w:val="24"/>
        </w:rPr>
        <w:t>"</w:t>
      </w:r>
      <w:r>
        <w:rPr>
          <w:sz w:val="24"/>
          <w:szCs w:val="24"/>
        </w:rPr>
        <w:t>。</w:t>
      </w:r>
      <w:r>
        <w:rPr>
          <w:sz w:val="24"/>
          <w:szCs w:val="24"/>
        </w:rPr>
        <w:t>.</w:t>
      </w:r>
    </w:p>
    <w:p w:rsidR="00542F1A" w:rsidRDefault="00542F1A" w:rsidP="00052422">
      <w:pPr>
        <w:pStyle w:val="3"/>
      </w:pPr>
      <w:r>
        <w:t>二、发展战略的主要途径</w:t>
      </w:r>
    </w:p>
    <w:p w:rsidR="00542F1A" w:rsidRDefault="00542F1A" w:rsidP="0049756F">
      <w:pPr>
        <w:spacing w:line="300" w:lineRule="auto"/>
        <w:ind w:firstLine="480"/>
      </w:pPr>
      <w:r>
        <w:rPr>
          <w:sz w:val="24"/>
          <w:szCs w:val="24"/>
        </w:rPr>
        <w:t>前面阐述的公司总体战略的三种类型</w:t>
      </w:r>
      <w:r>
        <w:rPr>
          <w:sz w:val="24"/>
          <w:szCs w:val="24"/>
        </w:rPr>
        <w:t>—</w:t>
      </w:r>
      <w:r>
        <w:rPr>
          <w:sz w:val="24"/>
          <w:szCs w:val="24"/>
        </w:rPr>
        <w:t>发展战略、稳定战略、收缩战略，可以采用不同的实现途径。以下我们重点阐述发展战略可选择的途径。</w:t>
      </w:r>
    </w:p>
    <w:p w:rsidR="00542F1A" w:rsidRDefault="00542F1A" w:rsidP="0049756F">
      <w:pPr>
        <w:spacing w:line="300" w:lineRule="auto"/>
        <w:ind w:firstLine="480"/>
      </w:pPr>
      <w:r>
        <w:rPr>
          <w:sz w:val="24"/>
          <w:szCs w:val="24"/>
        </w:rPr>
        <w:t>（一）发展战略可选择的途径</w:t>
      </w:r>
    </w:p>
    <w:p w:rsidR="00542F1A" w:rsidRDefault="00542F1A" w:rsidP="0049756F">
      <w:pPr>
        <w:spacing w:line="300" w:lineRule="auto"/>
        <w:ind w:firstLine="480"/>
      </w:pPr>
      <w:r>
        <w:rPr>
          <w:sz w:val="24"/>
          <w:szCs w:val="24"/>
        </w:rPr>
        <w:t>发展战略一般可以采用三种途径，即外部发展（并购）、内部发展（新建）与战略联盟。</w:t>
      </w:r>
    </w:p>
    <w:p w:rsidR="00542F1A" w:rsidRDefault="00542F1A" w:rsidP="0049756F">
      <w:pPr>
        <w:spacing w:line="300" w:lineRule="auto"/>
        <w:ind w:firstLine="480"/>
      </w:pPr>
      <w:r>
        <w:rPr>
          <w:sz w:val="24"/>
          <w:szCs w:val="24"/>
        </w:rPr>
        <w:t>1</w:t>
      </w:r>
      <w:r>
        <w:rPr>
          <w:sz w:val="24"/>
          <w:szCs w:val="24"/>
        </w:rPr>
        <w:t>，外部发展（并购）。</w:t>
      </w:r>
    </w:p>
    <w:p w:rsidR="00542F1A" w:rsidRDefault="00542F1A" w:rsidP="0049756F">
      <w:pPr>
        <w:spacing w:line="300" w:lineRule="auto"/>
        <w:ind w:firstLine="480"/>
      </w:pPr>
      <w:r>
        <w:rPr>
          <w:sz w:val="24"/>
          <w:szCs w:val="24"/>
        </w:rPr>
        <w:t>外部发展是指企业通过取得外部经营资源谋求发展的战略。外部发展的狭义内涵是并购，并购包括收购与合并。收购指一个企业（收购者）购买和吸纳了另一个企业（被收购者）的股权而控股该企业。合并指两个或两个以上的企业之间的重新组合。</w:t>
      </w:r>
    </w:p>
    <w:p w:rsidR="00542F1A" w:rsidRDefault="00542F1A" w:rsidP="0049756F">
      <w:pPr>
        <w:spacing w:line="300" w:lineRule="auto"/>
        <w:ind w:firstLine="480"/>
      </w:pPr>
      <w:r>
        <w:rPr>
          <w:sz w:val="24"/>
          <w:szCs w:val="24"/>
        </w:rPr>
        <w:t>2</w:t>
      </w:r>
      <w:r>
        <w:rPr>
          <w:sz w:val="24"/>
          <w:szCs w:val="24"/>
        </w:rPr>
        <w:t>，内部发展（新建）。</w:t>
      </w:r>
    </w:p>
    <w:p w:rsidR="00542F1A" w:rsidRDefault="00542F1A" w:rsidP="0049756F">
      <w:pPr>
        <w:spacing w:line="300" w:lineRule="auto"/>
        <w:ind w:firstLine="480"/>
      </w:pPr>
      <w:r>
        <w:rPr>
          <w:sz w:val="24"/>
          <w:szCs w:val="24"/>
        </w:rPr>
        <w:t>内部发展是指企业利用自身内部资源谋求发展的战略。内部发展的狭义内涵是新建，新建与并购相对应，是指建立一个新的企业。</w:t>
      </w:r>
    </w:p>
    <w:p w:rsidR="00542F1A" w:rsidRDefault="00542F1A" w:rsidP="0049756F">
      <w:pPr>
        <w:spacing w:line="300" w:lineRule="auto"/>
        <w:ind w:firstLine="480"/>
      </w:pPr>
      <w:r>
        <w:rPr>
          <w:sz w:val="24"/>
          <w:szCs w:val="24"/>
        </w:rPr>
        <w:t>3.</w:t>
      </w:r>
      <w:r>
        <w:rPr>
          <w:sz w:val="24"/>
          <w:szCs w:val="24"/>
        </w:rPr>
        <w:t>战略联盟。</w:t>
      </w:r>
    </w:p>
    <w:p w:rsidR="00542F1A" w:rsidRDefault="00542F1A" w:rsidP="0049756F">
      <w:pPr>
        <w:spacing w:line="300" w:lineRule="auto"/>
        <w:ind w:firstLine="480"/>
      </w:pPr>
      <w:r>
        <w:rPr>
          <w:sz w:val="24"/>
          <w:szCs w:val="24"/>
        </w:rPr>
        <w:t>战略联盟是指两个或两个以上经营实体之间为了达到某种战略目的而建立的一种合作关系。从交易费用经济学角度看，并购方式的实质是运用</w:t>
      </w:r>
      <w:r>
        <w:rPr>
          <w:sz w:val="24"/>
          <w:szCs w:val="24"/>
        </w:rPr>
        <w:t>“</w:t>
      </w:r>
      <w:r>
        <w:rPr>
          <w:sz w:val="24"/>
          <w:szCs w:val="24"/>
        </w:rPr>
        <w:t>统一规制</w:t>
      </w:r>
      <w:r>
        <w:rPr>
          <w:sz w:val="24"/>
          <w:szCs w:val="24"/>
        </w:rPr>
        <w:t>”</w:t>
      </w:r>
      <w:r>
        <w:rPr>
          <w:sz w:val="24"/>
          <w:szCs w:val="24"/>
        </w:rPr>
        <w:t>方式实现企业一体化，即以企业组织形态取代市场组织形态；而新建方式的实质则是运用</w:t>
      </w:r>
      <w:r>
        <w:rPr>
          <w:sz w:val="24"/>
          <w:szCs w:val="24"/>
        </w:rPr>
        <w:t>“</w:t>
      </w:r>
      <w:r>
        <w:rPr>
          <w:sz w:val="24"/>
          <w:szCs w:val="24"/>
        </w:rPr>
        <w:t>市场规制实现企业的市场交易，即以市场组织形态取代企业组织形态。企业战略联盟则是这两和组织形态的一种中间形态。</w:t>
      </w:r>
    </w:p>
    <w:p w:rsidR="00C557B7" w:rsidRDefault="00542F1A" w:rsidP="0049756F">
      <w:pPr>
        <w:spacing w:line="300" w:lineRule="auto"/>
        <w:ind w:firstLine="480"/>
        <w:rPr>
          <w:sz w:val="24"/>
          <w:szCs w:val="24"/>
        </w:rPr>
      </w:pPr>
      <w:r>
        <w:rPr>
          <w:sz w:val="24"/>
          <w:szCs w:val="24"/>
        </w:rPr>
        <w:t>（二）并购战略</w:t>
      </w:r>
    </w:p>
    <w:p w:rsidR="00542F1A" w:rsidRDefault="00542F1A" w:rsidP="0049756F">
      <w:pPr>
        <w:spacing w:line="300" w:lineRule="auto"/>
        <w:ind w:firstLine="480"/>
      </w:pPr>
      <w:r>
        <w:rPr>
          <w:sz w:val="24"/>
          <w:szCs w:val="24"/>
        </w:rPr>
        <w:t>1.</w:t>
      </w:r>
      <w:r>
        <w:rPr>
          <w:sz w:val="24"/>
          <w:szCs w:val="24"/>
        </w:rPr>
        <w:t>并购的类型。</w:t>
      </w:r>
    </w:p>
    <w:p w:rsidR="00C557B7" w:rsidRDefault="00542F1A" w:rsidP="0049756F">
      <w:pPr>
        <w:spacing w:line="300" w:lineRule="auto"/>
        <w:ind w:firstLine="480"/>
        <w:rPr>
          <w:sz w:val="24"/>
          <w:szCs w:val="24"/>
        </w:rPr>
      </w:pPr>
      <w:r>
        <w:rPr>
          <w:sz w:val="24"/>
          <w:szCs w:val="24"/>
        </w:rPr>
        <w:t>企业并购有许多具体形式，这些形式可以从不同的角度加以分类。</w:t>
      </w:r>
    </w:p>
    <w:p w:rsidR="00542F1A" w:rsidRDefault="00542F1A" w:rsidP="0049756F">
      <w:pPr>
        <w:spacing w:line="300" w:lineRule="auto"/>
        <w:ind w:firstLine="480"/>
      </w:pPr>
      <w:r>
        <w:rPr>
          <w:sz w:val="24"/>
          <w:szCs w:val="24"/>
        </w:rPr>
        <w:t>（</w:t>
      </w:r>
      <w:r>
        <w:rPr>
          <w:sz w:val="24"/>
          <w:szCs w:val="24"/>
        </w:rPr>
        <w:t>1</w:t>
      </w:r>
      <w:r>
        <w:rPr>
          <w:sz w:val="24"/>
          <w:szCs w:val="24"/>
        </w:rPr>
        <w:t>）按并购双方所处的产业分类。</w:t>
      </w:r>
    </w:p>
    <w:p w:rsidR="00542F1A" w:rsidRDefault="00542F1A" w:rsidP="0049756F">
      <w:pPr>
        <w:spacing w:line="300" w:lineRule="auto"/>
        <w:ind w:firstLine="480"/>
      </w:pPr>
      <w:r>
        <w:rPr>
          <w:sz w:val="24"/>
          <w:szCs w:val="24"/>
        </w:rPr>
        <w:t>按并购方与被并购方所处的产业相同与否，可以分为横向并购、纵向并购和多元化并购三种。</w:t>
      </w:r>
    </w:p>
    <w:p w:rsidR="00542F1A" w:rsidRDefault="001F704E" w:rsidP="0049756F">
      <w:pPr>
        <w:spacing w:line="300" w:lineRule="auto"/>
        <w:ind w:firstLine="480"/>
      </w:pPr>
      <w:r>
        <w:rPr>
          <w:rFonts w:hint="eastAsia"/>
          <w:sz w:val="24"/>
          <w:szCs w:val="24"/>
        </w:rPr>
        <w:t>①</w:t>
      </w:r>
      <w:r w:rsidR="00542F1A">
        <w:rPr>
          <w:sz w:val="24"/>
          <w:szCs w:val="24"/>
        </w:rPr>
        <w:t>横向并购，是指并购方与被并购方处于同一产业。横向并购可以消除重复设施，提供系列产品或服务，实现优势互补，扩大市场份额。例如，一家外资饮料企业，收购了中国一家大型饮料企业，这属于一个横向并购的案例。</w:t>
      </w:r>
    </w:p>
    <w:p w:rsidR="00542F1A" w:rsidRDefault="00542F1A" w:rsidP="0049756F">
      <w:pPr>
        <w:spacing w:line="300" w:lineRule="auto"/>
        <w:ind w:firstLine="480"/>
      </w:pPr>
      <w:r>
        <w:rPr>
          <w:sz w:val="24"/>
          <w:szCs w:val="24"/>
        </w:rPr>
        <w:t>②</w:t>
      </w:r>
      <w:r>
        <w:rPr>
          <w:sz w:val="24"/>
          <w:szCs w:val="24"/>
        </w:rPr>
        <w:t>纵向并购，是指在经营对象上有密切联系，但处于不同产销阶段的企业之间的并购。按照产品实体流动的方向，纵向并购可分为前向并购与后向并购。前向并购是指沿着产品实体流动方向所发生的并购，如产品原料生产企业并购加工企业或销售商或最终客户，或加工企业并购销售企业等；后向并购是指沿着产品实体流动的反向所发生的并购，如加工企业并购原料供应商，或销售企业并购原料供应企业或加工企业等。例如，一家汽车制造商并购一家出租汽车公司，这是一个纵向并购的例子。</w:t>
      </w:r>
    </w:p>
    <w:p w:rsidR="00542F1A" w:rsidRDefault="00542F1A" w:rsidP="0049756F">
      <w:pPr>
        <w:spacing w:line="300" w:lineRule="auto"/>
        <w:ind w:firstLine="480"/>
      </w:pPr>
      <w:r>
        <w:rPr>
          <w:sz w:val="24"/>
          <w:szCs w:val="24"/>
        </w:rPr>
        <w:lastRenderedPageBreak/>
        <w:t>③</w:t>
      </w:r>
      <w:r>
        <w:rPr>
          <w:sz w:val="24"/>
          <w:szCs w:val="24"/>
        </w:rPr>
        <w:t>多元化并购，是指处于不同产业、在经营上也无密切联系的企业之间的并购。仍如，一家生产家用电器的企业收购一家旅行社，这属于多元化并购。</w:t>
      </w:r>
    </w:p>
    <w:p w:rsidR="00542F1A" w:rsidRDefault="00542F1A" w:rsidP="0049756F">
      <w:pPr>
        <w:spacing w:line="300" w:lineRule="auto"/>
        <w:ind w:firstLine="480"/>
      </w:pPr>
      <w:r>
        <w:rPr>
          <w:sz w:val="24"/>
          <w:szCs w:val="24"/>
        </w:rPr>
        <w:t>（</w:t>
      </w:r>
      <w:r>
        <w:rPr>
          <w:sz w:val="24"/>
          <w:szCs w:val="24"/>
        </w:rPr>
        <w:t>2</w:t>
      </w:r>
      <w:r>
        <w:rPr>
          <w:sz w:val="24"/>
          <w:szCs w:val="24"/>
        </w:rPr>
        <w:t>）按被并购方的态度分类。</w:t>
      </w:r>
    </w:p>
    <w:p w:rsidR="00542F1A" w:rsidRDefault="00542F1A" w:rsidP="0049756F">
      <w:pPr>
        <w:spacing w:line="300" w:lineRule="auto"/>
        <w:ind w:firstLine="480"/>
      </w:pPr>
      <w:r>
        <w:rPr>
          <w:sz w:val="24"/>
          <w:szCs w:val="24"/>
        </w:rPr>
        <w:t>按被并购方对并购所持态度不同，可分为友善并购和敌意并购。</w:t>
      </w:r>
    </w:p>
    <w:p w:rsidR="00C557B7" w:rsidRDefault="00542F1A" w:rsidP="0049756F">
      <w:pPr>
        <w:spacing w:line="300" w:lineRule="auto"/>
        <w:ind w:firstLine="480"/>
        <w:rPr>
          <w:sz w:val="24"/>
          <w:szCs w:val="24"/>
        </w:rPr>
      </w:pPr>
      <w:r>
        <w:rPr>
          <w:sz w:val="24"/>
          <w:szCs w:val="24"/>
        </w:rPr>
        <w:t>①</w:t>
      </w:r>
      <w:r>
        <w:rPr>
          <w:sz w:val="24"/>
          <w:szCs w:val="24"/>
        </w:rPr>
        <w:t>友善并购，通常是指并购方与被并购方通过友好协商确定并购条件，在双方意见基本一致的情况下实现产权转让的一类并购。此种并购一般先由并购方选择被并购方，并主动与对方的管理当局接治，商讨并购事宜。经过双方充分磋商签订并购协议，履行必要的手续后完成并购。在某些时候，也有被并购方主动请求并购方接管本企业的情形。</w:t>
      </w:r>
    </w:p>
    <w:p w:rsidR="00542F1A" w:rsidRDefault="00542F1A" w:rsidP="0049756F">
      <w:pPr>
        <w:spacing w:line="300" w:lineRule="auto"/>
        <w:ind w:firstLine="480"/>
      </w:pPr>
      <w:r>
        <w:rPr>
          <w:sz w:val="24"/>
          <w:szCs w:val="24"/>
        </w:rPr>
        <w:t>②</w:t>
      </w:r>
      <w:r>
        <w:rPr>
          <w:sz w:val="24"/>
          <w:szCs w:val="24"/>
        </w:rPr>
        <w:t>敌意并购，又叫恶意并购，通常是指当友好协商遭到拒绝后，并购方不顾被并购方的意愿采取强制手段，强行收购对方企业的一类并购。敌意并购也可能采取不与被并购方进行任何接触，而在股票市场上收购被并购方股票，从而实现对被并购方控股或兼并的形式。由于种种原因，并购往往不能通过友好协商达成协议，被并购方从自身的</w:t>
      </w:r>
      <w:r w:rsidR="009C70DF">
        <w:rPr>
          <w:sz w:val="24"/>
          <w:szCs w:val="24"/>
        </w:rPr>
        <w:t>利益</w:t>
      </w:r>
      <w:r>
        <w:rPr>
          <w:sz w:val="24"/>
          <w:szCs w:val="24"/>
        </w:rPr>
        <w:t>出发，拒不接受并购方的并购条件，并可能采取一切抵制并购的措施加以反抗。在这种情形下，</w:t>
      </w:r>
      <w:r>
        <w:rPr>
          <w:sz w:val="24"/>
          <w:szCs w:val="24"/>
        </w:rPr>
        <w:t xml:space="preserve"> “</w:t>
      </w:r>
      <w:r>
        <w:rPr>
          <w:sz w:val="24"/>
          <w:szCs w:val="24"/>
        </w:rPr>
        <w:t>敌意并购</w:t>
      </w:r>
      <w:r>
        <w:rPr>
          <w:sz w:val="24"/>
          <w:szCs w:val="24"/>
        </w:rPr>
        <w:t>”</w:t>
      </w:r>
      <w:r>
        <w:rPr>
          <w:sz w:val="24"/>
          <w:szCs w:val="24"/>
        </w:rPr>
        <w:t>就有可能发生。</w:t>
      </w:r>
    </w:p>
    <w:p w:rsidR="00542F1A" w:rsidRDefault="00542F1A" w:rsidP="0049756F">
      <w:pPr>
        <w:spacing w:line="300" w:lineRule="auto"/>
        <w:ind w:firstLine="480"/>
      </w:pPr>
      <w:r>
        <w:rPr>
          <w:sz w:val="24"/>
          <w:szCs w:val="24"/>
        </w:rPr>
        <w:t>（</w:t>
      </w:r>
      <w:r>
        <w:rPr>
          <w:sz w:val="24"/>
          <w:szCs w:val="24"/>
        </w:rPr>
        <w:t>3</w:t>
      </w:r>
      <w:r>
        <w:rPr>
          <w:sz w:val="24"/>
          <w:szCs w:val="24"/>
        </w:rPr>
        <w:t>）按并购方的身份分类。</w:t>
      </w:r>
    </w:p>
    <w:p w:rsidR="00542F1A" w:rsidRDefault="00542F1A" w:rsidP="0049756F">
      <w:pPr>
        <w:spacing w:line="300" w:lineRule="auto"/>
        <w:ind w:firstLine="480"/>
      </w:pPr>
      <w:r>
        <w:rPr>
          <w:sz w:val="24"/>
          <w:szCs w:val="24"/>
        </w:rPr>
        <w:t>按照并购方的不同身份，可以分为产业资本并购和金融资本并购。</w:t>
      </w:r>
    </w:p>
    <w:p w:rsidR="00542F1A" w:rsidRDefault="00542F1A" w:rsidP="0049756F">
      <w:pPr>
        <w:spacing w:line="300" w:lineRule="auto"/>
        <w:ind w:firstLine="480"/>
      </w:pPr>
      <w:r>
        <w:rPr>
          <w:sz w:val="24"/>
          <w:szCs w:val="24"/>
        </w:rPr>
        <w:t>①</w:t>
      </w:r>
      <w:r>
        <w:rPr>
          <w:sz w:val="24"/>
          <w:szCs w:val="24"/>
        </w:rPr>
        <w:t>产业资本并购，一般由非金融企业进行，即非金融企业作为并购方，通过一定程序和渠道取得目标企业全部或部分资产所有权的并购行为。并购的具体过程是从证券市场上取得目标企业的股权证券，或者向目标企业直接投资，以分享目标企业的产业利润。因此，产业资本并购往往表现出针锋相对、寸利必争的态势，谈判时间长，条件苛刻。</w:t>
      </w:r>
    </w:p>
    <w:p w:rsidR="00542F1A" w:rsidRDefault="00542F1A" w:rsidP="0049756F">
      <w:pPr>
        <w:spacing w:line="300" w:lineRule="auto"/>
        <w:ind w:firstLine="480"/>
      </w:pPr>
      <w:r>
        <w:rPr>
          <w:sz w:val="24"/>
          <w:szCs w:val="24"/>
        </w:rPr>
        <w:t>②</w:t>
      </w:r>
      <w:r>
        <w:rPr>
          <w:sz w:val="24"/>
          <w:szCs w:val="24"/>
        </w:rPr>
        <w:t>金融资本并购，一般由投资银行或非银行金融机构（如金融投资企业、私募基金、风险投资基金等）进行。金融资本并购有两种形式：第一种是金融资本直接与目标企业谈判，以一定的条件购买目标企业的所有权，或当目标企业增资扩股时，以一定的价格购买其股权；第二种是由金融资本在证券市场上收购目标企业的股票从而达到控股的目的。金融资本与产业资本不同，它是一种寄生性资本，既无先进技术，也无须直接管理收购的企业。金融资本一般并不以谋求产业利润为首要目的，而是靠购入然后售出企业的所有权来获得投资利润。因此，金融资本并购具有较大的风险性。</w:t>
      </w:r>
    </w:p>
    <w:p w:rsidR="00542F1A" w:rsidRDefault="00542F1A" w:rsidP="0049756F">
      <w:pPr>
        <w:spacing w:line="300" w:lineRule="auto"/>
        <w:ind w:firstLine="480"/>
      </w:pPr>
      <w:r>
        <w:rPr>
          <w:sz w:val="24"/>
          <w:szCs w:val="24"/>
        </w:rPr>
        <w:t>（</w:t>
      </w:r>
      <w:r>
        <w:rPr>
          <w:sz w:val="24"/>
          <w:szCs w:val="24"/>
        </w:rPr>
        <w:t>4</w:t>
      </w:r>
      <w:r>
        <w:rPr>
          <w:sz w:val="24"/>
          <w:szCs w:val="24"/>
        </w:rPr>
        <w:t>）按收购资金来源分类。</w:t>
      </w:r>
    </w:p>
    <w:p w:rsidR="00542F1A" w:rsidRDefault="00542F1A" w:rsidP="0049756F">
      <w:pPr>
        <w:spacing w:line="300" w:lineRule="auto"/>
        <w:ind w:firstLine="480"/>
      </w:pPr>
      <w:r>
        <w:rPr>
          <w:sz w:val="24"/>
          <w:szCs w:val="24"/>
        </w:rPr>
        <w:t>按收购资金来源渠道的不同，可分为杠杆收购和非杠杆收购。无论以何种形式实现企业收购，收购方总要为取得目标企业的部分或全部所有权而支出一定数量的资金。收购方在实施收购时，如果其主体资金来源是对外负债，即是在银行贷款或金融市场借贷的支持下完成的，就称为杠杆收购。相应地，如果收购方的主体资金来源是自有资金，则称为非杠杆收购。</w:t>
      </w:r>
    </w:p>
    <w:p w:rsidR="00542F1A" w:rsidRDefault="00542F1A" w:rsidP="0049756F">
      <w:pPr>
        <w:spacing w:line="300" w:lineRule="auto"/>
        <w:ind w:firstLine="480"/>
      </w:pPr>
      <w:r>
        <w:rPr>
          <w:sz w:val="24"/>
          <w:szCs w:val="24"/>
        </w:rPr>
        <w:t>杠杆收购的一般做法是由收购企业委托专门从事企业收购的经纪企业，派有经验的专家负责分析市场，发现和研究那些经营业绩不佳却很有发展前途的企业。确定收购目标后，再以收购企业的名义向外借债，通过股市或以向股东发出要约的方式，收购目标企业的股权，取得目标企业的经营控制权。</w:t>
      </w:r>
    </w:p>
    <w:p w:rsidR="00542F1A" w:rsidRDefault="00542F1A" w:rsidP="0049756F">
      <w:pPr>
        <w:spacing w:line="300" w:lineRule="auto"/>
        <w:ind w:firstLine="480"/>
      </w:pPr>
      <w:r>
        <w:rPr>
          <w:sz w:val="24"/>
          <w:szCs w:val="24"/>
        </w:rPr>
        <w:t>杠杆收购的突出特点是收购者不需要投入全部资本即可完成收购。一般而言，在收购所需要的全部资本构成中，收购者自有资本大约只占收购资本总额的</w:t>
      </w:r>
      <w:r>
        <w:rPr>
          <w:sz w:val="24"/>
          <w:szCs w:val="24"/>
        </w:rPr>
        <w:t>10%</w:t>
      </w:r>
      <w:r>
        <w:rPr>
          <w:sz w:val="24"/>
          <w:szCs w:val="24"/>
        </w:rPr>
        <w:t>～</w:t>
      </w:r>
      <w:r>
        <w:rPr>
          <w:sz w:val="24"/>
          <w:szCs w:val="24"/>
        </w:rPr>
        <w:t>15%</w:t>
      </w:r>
      <w:r>
        <w:rPr>
          <w:sz w:val="24"/>
          <w:szCs w:val="24"/>
        </w:rPr>
        <w:t>，银行贷款占收购资本总额的</w:t>
      </w:r>
      <w:r>
        <w:rPr>
          <w:sz w:val="24"/>
          <w:szCs w:val="24"/>
        </w:rPr>
        <w:t xml:space="preserve">50% </w:t>
      </w:r>
      <w:r>
        <w:rPr>
          <w:sz w:val="24"/>
          <w:szCs w:val="24"/>
        </w:rPr>
        <w:t>～</w:t>
      </w:r>
      <w:r>
        <w:rPr>
          <w:sz w:val="24"/>
          <w:szCs w:val="24"/>
        </w:rPr>
        <w:t>70%</w:t>
      </w:r>
      <w:r>
        <w:rPr>
          <w:sz w:val="24"/>
          <w:szCs w:val="24"/>
        </w:rPr>
        <w:t>，发行债券筹资占</w:t>
      </w:r>
      <w:r>
        <w:rPr>
          <w:sz w:val="24"/>
          <w:szCs w:val="24"/>
        </w:rPr>
        <w:t xml:space="preserve">20%—40% </w:t>
      </w:r>
      <w:r>
        <w:rPr>
          <w:sz w:val="24"/>
          <w:szCs w:val="24"/>
        </w:rPr>
        <w:t>（一般资本结构稳健的企业，债务资本不会超过总资本的</w:t>
      </w:r>
      <w:r>
        <w:rPr>
          <w:sz w:val="24"/>
          <w:szCs w:val="24"/>
        </w:rPr>
        <w:t>2/3</w:t>
      </w:r>
      <w:r>
        <w:rPr>
          <w:sz w:val="24"/>
          <w:szCs w:val="24"/>
        </w:rPr>
        <w:t>，而举借高利贷收购的企业，其债务资本则远远超过其自有资本，往往占总资本的</w:t>
      </w:r>
      <w:r>
        <w:rPr>
          <w:sz w:val="24"/>
          <w:szCs w:val="24"/>
        </w:rPr>
        <w:t xml:space="preserve">90% </w:t>
      </w:r>
      <w:r>
        <w:rPr>
          <w:sz w:val="24"/>
          <w:szCs w:val="24"/>
        </w:rPr>
        <w:t>～</w:t>
      </w:r>
      <w:r>
        <w:rPr>
          <w:sz w:val="24"/>
          <w:szCs w:val="24"/>
        </w:rPr>
        <w:lastRenderedPageBreak/>
        <w:t>95%</w:t>
      </w:r>
      <w:r>
        <w:rPr>
          <w:sz w:val="24"/>
          <w:szCs w:val="24"/>
        </w:rPr>
        <w:t>）。由于这种做法只需以较少的资本代价即可完成收购，即利用</w:t>
      </w:r>
      <w:r>
        <w:rPr>
          <w:sz w:val="24"/>
          <w:szCs w:val="24"/>
        </w:rPr>
        <w:t>“</w:t>
      </w:r>
      <w:r>
        <w:rPr>
          <w:sz w:val="24"/>
          <w:szCs w:val="24"/>
        </w:rPr>
        <w:t>财务杠杆</w:t>
      </w:r>
      <w:r>
        <w:rPr>
          <w:sz w:val="24"/>
          <w:szCs w:val="24"/>
        </w:rPr>
        <w:t>”</w:t>
      </w:r>
      <w:r>
        <w:rPr>
          <w:sz w:val="24"/>
          <w:szCs w:val="24"/>
        </w:rPr>
        <w:t>原理进行收购，故而被称为杠杆收购。显然，只有企业的全部资产收益大于借贷资本的平均成本，杠杆才能产生正效应。因此，杠杆收购是一种风险很高的企业并购方式。杠杆收购在</w:t>
      </w:r>
      <w:r>
        <w:rPr>
          <w:sz w:val="24"/>
          <w:szCs w:val="24"/>
        </w:rPr>
        <w:t>20</w:t>
      </w:r>
      <w:r>
        <w:rPr>
          <w:sz w:val="24"/>
          <w:szCs w:val="24"/>
        </w:rPr>
        <w:t>世纪</w:t>
      </w:r>
      <w:r>
        <w:rPr>
          <w:sz w:val="24"/>
          <w:szCs w:val="24"/>
        </w:rPr>
        <w:t>60</w:t>
      </w:r>
      <w:r>
        <w:rPr>
          <w:sz w:val="24"/>
          <w:szCs w:val="24"/>
        </w:rPr>
        <w:t>年代出现于美国，其后得到较快发展，</w:t>
      </w:r>
      <w:r>
        <w:rPr>
          <w:sz w:val="24"/>
          <w:szCs w:val="24"/>
        </w:rPr>
        <w:t xml:space="preserve"> 20</w:t>
      </w:r>
      <w:r>
        <w:rPr>
          <w:sz w:val="24"/>
          <w:szCs w:val="24"/>
        </w:rPr>
        <w:t>世纪</w:t>
      </w:r>
      <w:r>
        <w:rPr>
          <w:sz w:val="24"/>
          <w:szCs w:val="24"/>
        </w:rPr>
        <w:t>80</w:t>
      </w:r>
      <w:r>
        <w:rPr>
          <w:sz w:val="24"/>
          <w:szCs w:val="24"/>
        </w:rPr>
        <w:t>年代曾风行于美国和欧洲。</w:t>
      </w:r>
    </w:p>
    <w:p w:rsidR="00542F1A" w:rsidRDefault="00542F1A" w:rsidP="0049756F">
      <w:pPr>
        <w:spacing w:line="300" w:lineRule="auto"/>
        <w:ind w:firstLine="480"/>
      </w:pPr>
      <w:r>
        <w:rPr>
          <w:sz w:val="24"/>
          <w:szCs w:val="24"/>
        </w:rPr>
        <w:t>2.</w:t>
      </w:r>
      <w:r>
        <w:rPr>
          <w:sz w:val="24"/>
          <w:szCs w:val="24"/>
        </w:rPr>
        <w:t>并购的动机。</w:t>
      </w:r>
    </w:p>
    <w:p w:rsidR="00542F1A" w:rsidRDefault="00542F1A" w:rsidP="0049756F">
      <w:pPr>
        <w:spacing w:line="300" w:lineRule="auto"/>
        <w:ind w:firstLine="480"/>
      </w:pPr>
      <w:r>
        <w:rPr>
          <w:sz w:val="24"/>
          <w:szCs w:val="24"/>
        </w:rPr>
        <w:t>如前所述，企业实施发展战略的途径有多种选择，为什么要选择并购战略？以下的分析将着重于并购战略不同于新建战略的动机。</w:t>
      </w:r>
    </w:p>
    <w:p w:rsidR="00542F1A" w:rsidRDefault="00542F1A" w:rsidP="0049756F">
      <w:pPr>
        <w:spacing w:line="300" w:lineRule="auto"/>
        <w:ind w:firstLine="480"/>
      </w:pPr>
      <w:r>
        <w:rPr>
          <w:sz w:val="24"/>
          <w:szCs w:val="24"/>
        </w:rPr>
        <w:t>（</w:t>
      </w:r>
      <w:r>
        <w:rPr>
          <w:sz w:val="24"/>
          <w:szCs w:val="24"/>
        </w:rPr>
        <w:t>1</w:t>
      </w:r>
      <w:r>
        <w:rPr>
          <w:sz w:val="24"/>
          <w:szCs w:val="24"/>
        </w:rPr>
        <w:t>）避开进入壁垒，迅速进入，争取市场机会，规避各种风险。</w:t>
      </w:r>
    </w:p>
    <w:p w:rsidR="00542F1A" w:rsidRDefault="00542F1A" w:rsidP="0049756F">
      <w:pPr>
        <w:spacing w:line="300" w:lineRule="auto"/>
        <w:ind w:firstLine="480"/>
      </w:pPr>
      <w:r>
        <w:rPr>
          <w:sz w:val="24"/>
          <w:szCs w:val="24"/>
        </w:rPr>
        <w:t>在本书第二章讨论了构成进入障碍的多方面因素。而企业并购将目标领域中的一个企业合并过来，不存在重新进入和进入障碍的问题。对制造业来说，并购方式还可以省掉建厂的时间，迅速获得现成的管理人员、技术人员和生产设备，可以在新的领域中迅速建立产销据点。因此，并购方式有利于企业迅速作出反应，抓住市场机会。希利曼（</w:t>
      </w:r>
      <w:r>
        <w:rPr>
          <w:sz w:val="24"/>
          <w:szCs w:val="24"/>
        </w:rPr>
        <w:t>Schliemann</w:t>
      </w:r>
      <w:r>
        <w:rPr>
          <w:sz w:val="24"/>
          <w:szCs w:val="24"/>
        </w:rPr>
        <w:t>）对德国和英国的跨国公司在巴西的</w:t>
      </w:r>
      <w:r>
        <w:rPr>
          <w:sz w:val="24"/>
          <w:szCs w:val="24"/>
        </w:rPr>
        <w:t>14</w:t>
      </w:r>
      <w:r>
        <w:rPr>
          <w:sz w:val="24"/>
          <w:szCs w:val="24"/>
        </w:rPr>
        <w:t>例收购做过研究，发现其中有</w:t>
      </w:r>
      <w:r>
        <w:rPr>
          <w:sz w:val="24"/>
          <w:szCs w:val="24"/>
        </w:rPr>
        <w:t>12</w:t>
      </w:r>
      <w:r>
        <w:rPr>
          <w:sz w:val="24"/>
          <w:szCs w:val="24"/>
        </w:rPr>
        <w:t>份（占</w:t>
      </w:r>
      <w:r>
        <w:rPr>
          <w:sz w:val="24"/>
          <w:szCs w:val="24"/>
        </w:rPr>
        <w:t>86%</w:t>
      </w:r>
      <w:r>
        <w:rPr>
          <w:sz w:val="24"/>
          <w:szCs w:val="24"/>
        </w:rPr>
        <w:t>）在收购年份和收购后重新开始生产的年份之间没有时间滞差。</w:t>
      </w:r>
    </w:p>
    <w:p w:rsidR="00542F1A" w:rsidRDefault="00542F1A" w:rsidP="0049756F">
      <w:pPr>
        <w:spacing w:line="300" w:lineRule="auto"/>
        <w:ind w:firstLine="480"/>
      </w:pPr>
      <w:r>
        <w:rPr>
          <w:sz w:val="24"/>
          <w:szCs w:val="24"/>
        </w:rPr>
        <w:t>在制造业中，新建一般要比并购慢得多，除了要组织必需的资源外，还要选择工厂地址、修建厂房和安装生产设备、安排管理人员、技术人员和工人等一系列复杂的工作。根据一些产业的实证研究，采用新建战略组成新的经营单位一般要经过</w:t>
      </w:r>
      <w:r>
        <w:rPr>
          <w:sz w:val="24"/>
          <w:szCs w:val="24"/>
        </w:rPr>
        <w:t>8</w:t>
      </w:r>
      <w:r>
        <w:rPr>
          <w:sz w:val="24"/>
          <w:szCs w:val="24"/>
        </w:rPr>
        <w:t>年的时间才有获利能力；经过</w:t>
      </w:r>
      <w:r>
        <w:rPr>
          <w:sz w:val="24"/>
          <w:szCs w:val="24"/>
        </w:rPr>
        <w:t>10—12</w:t>
      </w:r>
      <w:r>
        <w:rPr>
          <w:sz w:val="24"/>
          <w:szCs w:val="24"/>
        </w:rPr>
        <w:t>年的时间，该单位的效益才可达到成熟业务的水平；</w:t>
      </w:r>
      <w:r>
        <w:rPr>
          <w:sz w:val="24"/>
          <w:szCs w:val="24"/>
        </w:rPr>
        <w:t xml:space="preserve"> 12</w:t>
      </w:r>
      <w:r>
        <w:rPr>
          <w:sz w:val="24"/>
          <w:szCs w:val="24"/>
        </w:rPr>
        <w:t>年以后，该单位才会获得很高效益和市场占有率。此外，政府的有关法令也会影响到新建的速度，例如，在美国设厂要经过有关厂外污染问题（</w:t>
      </w:r>
      <w:r>
        <w:rPr>
          <w:sz w:val="24"/>
          <w:szCs w:val="24"/>
        </w:rPr>
        <w:t>EPA</w:t>
      </w:r>
      <w:r>
        <w:rPr>
          <w:sz w:val="24"/>
          <w:szCs w:val="24"/>
        </w:rPr>
        <w:t>）和有关厂内安全生产问题（</w:t>
      </w:r>
      <w:r>
        <w:rPr>
          <w:sz w:val="24"/>
          <w:szCs w:val="24"/>
        </w:rPr>
        <w:t>OSHA</w:t>
      </w:r>
      <w:r>
        <w:rPr>
          <w:sz w:val="24"/>
          <w:szCs w:val="24"/>
        </w:rPr>
        <w:t>）的严格检查，方能取得营业许可。而并购则没有这些麻烦。</w:t>
      </w:r>
    </w:p>
    <w:p w:rsidR="00542F1A" w:rsidRDefault="00542F1A" w:rsidP="0049756F">
      <w:pPr>
        <w:spacing w:line="300" w:lineRule="auto"/>
        <w:ind w:firstLine="480"/>
      </w:pPr>
      <w:r>
        <w:rPr>
          <w:sz w:val="24"/>
          <w:szCs w:val="24"/>
        </w:rPr>
        <w:t>（</w:t>
      </w:r>
      <w:r>
        <w:rPr>
          <w:sz w:val="24"/>
          <w:szCs w:val="24"/>
        </w:rPr>
        <w:t>2</w:t>
      </w:r>
      <w:r>
        <w:rPr>
          <w:sz w:val="24"/>
          <w:szCs w:val="24"/>
        </w:rPr>
        <w:t>）获得协同效应。</w:t>
      </w:r>
    </w:p>
    <w:p w:rsidR="00542F1A" w:rsidRDefault="00542F1A" w:rsidP="0049756F">
      <w:pPr>
        <w:spacing w:line="300" w:lineRule="auto"/>
        <w:ind w:firstLine="480"/>
      </w:pPr>
      <w:r>
        <w:rPr>
          <w:sz w:val="24"/>
          <w:szCs w:val="24"/>
        </w:rPr>
        <w:t>与新建方式相比，并购是一种合并，成功的合并可以获得协同效应。协同效应产生于互补资源，协同效应通常通过技术转移或经营活动共享来得以实现。</w:t>
      </w:r>
    </w:p>
    <w:p w:rsidR="00542F1A" w:rsidRDefault="00542F1A" w:rsidP="0049756F">
      <w:pPr>
        <w:spacing w:line="300" w:lineRule="auto"/>
        <w:ind w:firstLine="480"/>
      </w:pPr>
      <w:r>
        <w:rPr>
          <w:sz w:val="24"/>
          <w:szCs w:val="24"/>
        </w:rPr>
        <w:t>用系统理论剖析这种协同效应，可以分为三个层次：第一，并购后的两个企业由</w:t>
      </w:r>
      <w:r>
        <w:rPr>
          <w:sz w:val="24"/>
          <w:szCs w:val="24"/>
        </w:rPr>
        <w:t>“</w:t>
      </w:r>
      <w:r>
        <w:rPr>
          <w:sz w:val="24"/>
          <w:szCs w:val="24"/>
        </w:rPr>
        <w:t>作用力</w:t>
      </w:r>
      <w:r>
        <w:rPr>
          <w:sz w:val="24"/>
          <w:szCs w:val="24"/>
        </w:rPr>
        <w:t>”</w:t>
      </w:r>
      <w:r>
        <w:rPr>
          <w:sz w:val="24"/>
          <w:szCs w:val="24"/>
        </w:rPr>
        <w:t>的时空排列得到有序化和优化，从而使企业获得</w:t>
      </w:r>
      <w:r>
        <w:rPr>
          <w:sz w:val="24"/>
          <w:szCs w:val="24"/>
        </w:rPr>
        <w:t>“</w:t>
      </w:r>
      <w:r>
        <w:rPr>
          <w:sz w:val="24"/>
          <w:szCs w:val="24"/>
        </w:rPr>
        <w:t>聚焦效应</w:t>
      </w:r>
      <w:r>
        <w:rPr>
          <w:sz w:val="24"/>
          <w:szCs w:val="24"/>
        </w:rPr>
        <w:t>”</w:t>
      </w:r>
      <w:r>
        <w:rPr>
          <w:sz w:val="24"/>
          <w:szCs w:val="24"/>
        </w:rPr>
        <w:t>。例如，两个企业在生产、营销和人员方面的统一调配，可以获得这种效应。第二，并购后的企业内部不同</w:t>
      </w:r>
      <w:r>
        <w:rPr>
          <w:sz w:val="24"/>
          <w:szCs w:val="24"/>
        </w:rPr>
        <w:t>“</w:t>
      </w:r>
      <w:r>
        <w:rPr>
          <w:sz w:val="24"/>
          <w:szCs w:val="24"/>
        </w:rPr>
        <w:t>作用力</w:t>
      </w:r>
      <w:r>
        <w:rPr>
          <w:sz w:val="24"/>
          <w:szCs w:val="24"/>
        </w:rPr>
        <w:t>”</w:t>
      </w:r>
      <w:r>
        <w:rPr>
          <w:sz w:val="24"/>
          <w:szCs w:val="24"/>
        </w:rPr>
        <w:t>发生转移、扩散、互补，从而改变了公司整体的功能状况。例如，公司内部的转移定价；信息、人员、产品种类、先进技术与管理、分销渠道、商标品牌、融资渠道等资源的优势互补与共享，都是这种效应的体现。第三，并购后两个企业内白</w:t>
      </w:r>
      <w:r>
        <w:rPr>
          <w:sz w:val="24"/>
          <w:szCs w:val="24"/>
        </w:rPr>
        <w:t>“</w:t>
      </w:r>
      <w:r>
        <w:rPr>
          <w:sz w:val="24"/>
          <w:szCs w:val="24"/>
        </w:rPr>
        <w:t>作用力</w:t>
      </w:r>
      <w:r>
        <w:rPr>
          <w:sz w:val="24"/>
          <w:szCs w:val="24"/>
        </w:rPr>
        <w:t>”</w:t>
      </w:r>
      <w:r>
        <w:rPr>
          <w:sz w:val="24"/>
          <w:szCs w:val="24"/>
        </w:rPr>
        <w:t>发生耦合、反馈、互激振荡，改变了作用力的性质和力量。例如，在公司内部的技术转让、消化、吸收以及技术创新后的再反馈中，可以产生这种效应。</w:t>
      </w:r>
    </w:p>
    <w:p w:rsidR="00542F1A" w:rsidRDefault="00542F1A" w:rsidP="0049756F">
      <w:pPr>
        <w:spacing w:line="300" w:lineRule="auto"/>
        <w:ind w:firstLine="480"/>
      </w:pPr>
      <w:r>
        <w:rPr>
          <w:sz w:val="24"/>
          <w:szCs w:val="24"/>
        </w:rPr>
        <w:t>（</w:t>
      </w:r>
      <w:r>
        <w:rPr>
          <w:sz w:val="24"/>
          <w:szCs w:val="24"/>
        </w:rPr>
        <w:t>3</w:t>
      </w:r>
      <w:r>
        <w:rPr>
          <w:sz w:val="24"/>
          <w:szCs w:val="24"/>
        </w:rPr>
        <w:t>）克服企业负外部性，减少竞争，增强对市场的控制力。</w:t>
      </w:r>
    </w:p>
    <w:p w:rsidR="00542F1A" w:rsidRDefault="00542F1A" w:rsidP="0049756F">
      <w:pPr>
        <w:spacing w:line="300" w:lineRule="auto"/>
        <w:ind w:firstLine="480"/>
      </w:pPr>
      <w:r>
        <w:rPr>
          <w:sz w:val="24"/>
          <w:szCs w:val="24"/>
        </w:rPr>
        <w:t>微观经济学理论表明，企业负外部性的一种表现是</w:t>
      </w:r>
      <w:r>
        <w:rPr>
          <w:sz w:val="24"/>
          <w:szCs w:val="24"/>
        </w:rPr>
        <w:t>“</w:t>
      </w:r>
      <w:r>
        <w:rPr>
          <w:sz w:val="24"/>
          <w:szCs w:val="24"/>
        </w:rPr>
        <w:t>个体理性导致集体非理性</w:t>
      </w:r>
      <w:r>
        <w:rPr>
          <w:sz w:val="24"/>
          <w:szCs w:val="24"/>
        </w:rPr>
        <w:t>”</w:t>
      </w:r>
      <w:r>
        <w:rPr>
          <w:sz w:val="24"/>
          <w:szCs w:val="24"/>
        </w:rPr>
        <w:t>。因个独立企业的竞争表现了这种外部性。竞争的结果往往是两败俱伤。而并购战略可以减少残酷的竞争，还能够增强对其他竞争对手的竞争优势。</w:t>
      </w:r>
    </w:p>
    <w:p w:rsidR="00542F1A" w:rsidRDefault="00542F1A" w:rsidP="0049756F">
      <w:pPr>
        <w:spacing w:line="300" w:lineRule="auto"/>
        <w:ind w:firstLine="480"/>
      </w:pPr>
      <w:r>
        <w:rPr>
          <w:sz w:val="24"/>
          <w:szCs w:val="24"/>
        </w:rPr>
        <w:t>3</w:t>
      </w:r>
      <w:r>
        <w:rPr>
          <w:sz w:val="24"/>
          <w:szCs w:val="24"/>
        </w:rPr>
        <w:t>，并购失败的原因。</w:t>
      </w:r>
    </w:p>
    <w:p w:rsidR="00542F1A" w:rsidRDefault="00542F1A" w:rsidP="0049756F">
      <w:pPr>
        <w:spacing w:line="300" w:lineRule="auto"/>
        <w:ind w:firstLine="480"/>
      </w:pPr>
      <w:r>
        <w:rPr>
          <w:sz w:val="24"/>
          <w:szCs w:val="24"/>
        </w:rPr>
        <w:t>并购的失败率是很高的，在企业并购的实践中，许多企业并没有达到预期的目标，甚至遭到了失败。造成并购失败的主要原因有以下几种：</w:t>
      </w:r>
    </w:p>
    <w:p w:rsidR="00542F1A" w:rsidRDefault="00542F1A" w:rsidP="0049756F">
      <w:pPr>
        <w:spacing w:line="300" w:lineRule="auto"/>
        <w:ind w:firstLine="480"/>
      </w:pPr>
      <w:r>
        <w:rPr>
          <w:sz w:val="24"/>
          <w:szCs w:val="24"/>
        </w:rPr>
        <w:t>（</w:t>
      </w:r>
      <w:r>
        <w:rPr>
          <w:sz w:val="24"/>
          <w:szCs w:val="24"/>
        </w:rPr>
        <w:t>1</w:t>
      </w:r>
      <w:r>
        <w:rPr>
          <w:sz w:val="24"/>
          <w:szCs w:val="24"/>
        </w:rPr>
        <w:t>）决策不当。</w:t>
      </w:r>
    </w:p>
    <w:p w:rsidR="00542F1A" w:rsidRDefault="00542F1A" w:rsidP="0049756F">
      <w:pPr>
        <w:spacing w:line="300" w:lineRule="auto"/>
        <w:ind w:firstLine="480"/>
      </w:pPr>
      <w:r>
        <w:rPr>
          <w:sz w:val="24"/>
          <w:szCs w:val="24"/>
        </w:rPr>
        <w:lastRenderedPageBreak/>
        <w:t>企业在并购前，或者没有认真地分析目标企业的潜在成本和效益，过于草率地并购，结果无法对被并购企业进行合理的管理；或者高估并购对象所在产业的吸引力和自己又被并购企业的管理能力，从而高估并购带来的潜在经济效益，结果遭到失败。</w:t>
      </w:r>
    </w:p>
    <w:p w:rsidR="00542F1A" w:rsidRDefault="00542F1A" w:rsidP="0049756F">
      <w:pPr>
        <w:spacing w:line="300" w:lineRule="auto"/>
        <w:ind w:firstLine="480"/>
      </w:pPr>
      <w:r>
        <w:rPr>
          <w:sz w:val="24"/>
          <w:szCs w:val="24"/>
        </w:rPr>
        <w:t>（</w:t>
      </w:r>
      <w:r>
        <w:rPr>
          <w:sz w:val="24"/>
          <w:szCs w:val="24"/>
        </w:rPr>
        <w:t>2</w:t>
      </w:r>
      <w:r>
        <w:rPr>
          <w:sz w:val="24"/>
          <w:szCs w:val="24"/>
        </w:rPr>
        <w:t>）并购后不能很好地进行企业整合。</w:t>
      </w:r>
    </w:p>
    <w:p w:rsidR="00542F1A" w:rsidRDefault="00542F1A" w:rsidP="0049756F">
      <w:pPr>
        <w:spacing w:line="300" w:lineRule="auto"/>
        <w:ind w:firstLine="480"/>
      </w:pPr>
      <w:r>
        <w:rPr>
          <w:sz w:val="24"/>
          <w:szCs w:val="24"/>
        </w:rPr>
        <w:t>企业在通过并购战略进入一个新的经营领域时，并购行为只是成功了一半，并购</w:t>
      </w:r>
      <w:r w:rsidR="009C70DF">
        <w:rPr>
          <w:sz w:val="24"/>
          <w:szCs w:val="24"/>
        </w:rPr>
        <w:t>后的</w:t>
      </w:r>
      <w:r>
        <w:rPr>
          <w:sz w:val="24"/>
          <w:szCs w:val="24"/>
        </w:rPr>
        <w:t>整合状况将最终决定并购战略的实施是否有利于企业的发展。企业完成并购后面临着战略、组织、制度、业务和文化等多方面的整合。其中，企业文化的整合是最基本、最核心，也是最困难的工作。如果并购企业与被并购企业在企业文化上存在很大的差异，企业并购以后，被并购企业的员工不接受并购企业的文化，并购后的企业便很难管理，而且企业效益会受到严重影响。</w:t>
      </w:r>
    </w:p>
    <w:p w:rsidR="00542F1A" w:rsidRDefault="00542F1A" w:rsidP="0049756F">
      <w:pPr>
        <w:spacing w:line="300" w:lineRule="auto"/>
        <w:ind w:firstLine="480"/>
      </w:pPr>
      <w:r>
        <w:rPr>
          <w:sz w:val="24"/>
          <w:szCs w:val="24"/>
        </w:rPr>
        <w:t>（</w:t>
      </w:r>
      <w:r>
        <w:rPr>
          <w:sz w:val="24"/>
          <w:szCs w:val="24"/>
        </w:rPr>
        <w:t>3</w:t>
      </w:r>
      <w:r>
        <w:rPr>
          <w:sz w:val="24"/>
          <w:szCs w:val="24"/>
        </w:rPr>
        <w:t>）支付过高的并购费用。</w:t>
      </w:r>
    </w:p>
    <w:p w:rsidR="00542F1A" w:rsidRDefault="00542F1A" w:rsidP="0049756F">
      <w:pPr>
        <w:spacing w:line="300" w:lineRule="auto"/>
        <w:ind w:firstLine="480"/>
      </w:pPr>
      <w:r>
        <w:rPr>
          <w:sz w:val="24"/>
          <w:szCs w:val="24"/>
        </w:rPr>
        <w:t>不论是否通过股票市场，价值评估都是并购战略中卖方与买方较量的焦点。如果不能对被并购企业进行准确的价值评估，并购方就可能承受支付过高并购费用的风险。当企业想以收购股票的方式并购上市公司时，对方往往会抬高股票价格，尤其是在被收购公司拒绝被收购时，会为收购企业设置种种障碍，增加收购的代价。另外，企业在采用竞标方式进行并购时，也往往要支高于标的价格才能成功。这种高代价并购会增加企业的财务负担，使企业从并购的一开始就面临效益的挑战。</w:t>
      </w:r>
    </w:p>
    <w:p w:rsidR="00542F1A" w:rsidRDefault="00542F1A" w:rsidP="0049756F">
      <w:pPr>
        <w:spacing w:line="300" w:lineRule="auto"/>
        <w:ind w:firstLine="480"/>
      </w:pPr>
      <w:r>
        <w:rPr>
          <w:sz w:val="24"/>
          <w:szCs w:val="24"/>
        </w:rPr>
        <w:t>（</w:t>
      </w:r>
      <w:r>
        <w:rPr>
          <w:sz w:val="24"/>
          <w:szCs w:val="24"/>
        </w:rPr>
        <w:t>4</w:t>
      </w:r>
      <w:r>
        <w:rPr>
          <w:sz w:val="24"/>
          <w:szCs w:val="24"/>
        </w:rPr>
        <w:t>）跨国并购面临政治风险。</w:t>
      </w:r>
    </w:p>
    <w:p w:rsidR="00542F1A" w:rsidRDefault="00542F1A" w:rsidP="0049756F">
      <w:pPr>
        <w:spacing w:line="300" w:lineRule="auto"/>
        <w:ind w:firstLine="480"/>
      </w:pPr>
      <w:r>
        <w:rPr>
          <w:sz w:val="24"/>
          <w:szCs w:val="24"/>
        </w:rPr>
        <w:t>对于跨国并购而言，规避政治风险日益成为企业国际化经营必须重视的首要问题。跨国公司在东道国遭遇政治风险由来已久。近年来中国跨国公司也遭遇到越来越多的东道国的政治风险。关于政治风险本书第六章将详细阐述。防范东道国的政治风险可以考虑以下几条具体措施：</w:t>
      </w:r>
    </w:p>
    <w:p w:rsidR="00AF0E62" w:rsidRDefault="00542F1A" w:rsidP="0049756F">
      <w:pPr>
        <w:spacing w:line="300" w:lineRule="auto"/>
        <w:ind w:firstLine="480"/>
        <w:rPr>
          <w:sz w:val="24"/>
          <w:szCs w:val="24"/>
        </w:rPr>
      </w:pPr>
      <w:r>
        <w:rPr>
          <w:sz w:val="24"/>
          <w:szCs w:val="24"/>
        </w:rPr>
        <w:t>①</w:t>
      </w:r>
      <w:r>
        <w:rPr>
          <w:sz w:val="24"/>
          <w:szCs w:val="24"/>
        </w:rPr>
        <w:t>加强对东道国的政治风险的评估，完善动态监测和预警系统。</w:t>
      </w:r>
    </w:p>
    <w:p w:rsidR="00542F1A" w:rsidRDefault="00542F1A" w:rsidP="0049756F">
      <w:pPr>
        <w:spacing w:line="300" w:lineRule="auto"/>
        <w:ind w:firstLine="480"/>
      </w:pPr>
      <w:r>
        <w:rPr>
          <w:sz w:val="24"/>
          <w:szCs w:val="24"/>
        </w:rPr>
        <w:t>②</w:t>
      </w:r>
      <w:r>
        <w:rPr>
          <w:sz w:val="24"/>
          <w:szCs w:val="24"/>
        </w:rPr>
        <w:t>采取灵活的国际投资策略，构筑风险控制的坚实基础。</w:t>
      </w:r>
    </w:p>
    <w:p w:rsidR="00542F1A" w:rsidRDefault="00542F1A" w:rsidP="0049756F">
      <w:pPr>
        <w:spacing w:line="300" w:lineRule="auto"/>
        <w:ind w:firstLine="480"/>
      </w:pPr>
      <w:r>
        <w:rPr>
          <w:sz w:val="24"/>
          <w:szCs w:val="24"/>
        </w:rPr>
        <w:t>③</w:t>
      </w:r>
      <w:r>
        <w:rPr>
          <w:sz w:val="24"/>
          <w:szCs w:val="24"/>
        </w:rPr>
        <w:t>实行企业当地化策略，减少与东道国之间的矛盾和摩擦。【案例</w:t>
      </w:r>
      <w:r>
        <w:rPr>
          <w:sz w:val="24"/>
          <w:szCs w:val="24"/>
        </w:rPr>
        <w:t>3.11</w:t>
      </w:r>
      <w:r>
        <w:rPr>
          <w:sz w:val="24"/>
          <w:szCs w:val="24"/>
        </w:rPr>
        <w:t>】</w:t>
      </w:r>
    </w:p>
    <w:p w:rsidR="00542F1A" w:rsidRDefault="00542F1A" w:rsidP="0049756F">
      <w:pPr>
        <w:spacing w:line="300" w:lineRule="auto"/>
        <w:ind w:firstLine="480"/>
      </w:pPr>
      <w:r>
        <w:rPr>
          <w:sz w:val="24"/>
          <w:szCs w:val="24"/>
        </w:rPr>
        <w:t xml:space="preserve">HN </w:t>
      </w:r>
      <w:r>
        <w:rPr>
          <w:sz w:val="24"/>
          <w:szCs w:val="24"/>
        </w:rPr>
        <w:t>航空公司跨国并购之路</w:t>
      </w:r>
    </w:p>
    <w:p w:rsidR="00542F1A" w:rsidRDefault="00542F1A" w:rsidP="0049756F">
      <w:pPr>
        <w:spacing w:line="300" w:lineRule="auto"/>
        <w:ind w:firstLine="480"/>
      </w:pPr>
      <w:r>
        <w:rPr>
          <w:sz w:val="24"/>
          <w:szCs w:val="24"/>
        </w:rPr>
        <w:t>2004</w:t>
      </w:r>
      <w:r>
        <w:rPr>
          <w:sz w:val="24"/>
          <w:szCs w:val="24"/>
        </w:rPr>
        <w:t>年，中国</w:t>
      </w:r>
      <w:r>
        <w:rPr>
          <w:sz w:val="24"/>
          <w:szCs w:val="24"/>
        </w:rPr>
        <w:t>HN</w:t>
      </w:r>
      <w:r>
        <w:rPr>
          <w:sz w:val="24"/>
          <w:szCs w:val="24"/>
        </w:rPr>
        <w:t>航空公司正式开通至匈牙利首都的首条洲际航线，这也是中国首条连接东欧的航线。匈牙利政府邀请</w:t>
      </w:r>
      <w:r>
        <w:rPr>
          <w:sz w:val="24"/>
          <w:szCs w:val="24"/>
        </w:rPr>
        <w:t>HN</w:t>
      </w:r>
      <w:r>
        <w:rPr>
          <w:sz w:val="24"/>
          <w:szCs w:val="24"/>
        </w:rPr>
        <w:t>航空公司参与重组连年亏损濒临破产倒闭的</w:t>
      </w:r>
      <w:r>
        <w:rPr>
          <w:sz w:val="24"/>
          <w:szCs w:val="24"/>
        </w:rPr>
        <w:t>L</w:t>
      </w:r>
      <w:r>
        <w:rPr>
          <w:sz w:val="24"/>
          <w:szCs w:val="24"/>
        </w:rPr>
        <w:t>航空公司，并承诺如果重组成功，直接给予</w:t>
      </w:r>
      <w:r>
        <w:rPr>
          <w:sz w:val="24"/>
          <w:szCs w:val="24"/>
        </w:rPr>
        <w:t>HN</w:t>
      </w:r>
      <w:r>
        <w:rPr>
          <w:sz w:val="24"/>
          <w:szCs w:val="24"/>
        </w:rPr>
        <w:t>航空公司</w:t>
      </w:r>
      <w:r>
        <w:rPr>
          <w:sz w:val="24"/>
          <w:szCs w:val="24"/>
        </w:rPr>
        <w:t>49</w:t>
      </w:r>
      <w:r>
        <w:rPr>
          <w:sz w:val="24"/>
          <w:szCs w:val="24"/>
        </w:rPr>
        <w:t>％的</w:t>
      </w:r>
      <w:r>
        <w:rPr>
          <w:sz w:val="24"/>
          <w:szCs w:val="24"/>
        </w:rPr>
        <w:t>L</w:t>
      </w:r>
      <w:r>
        <w:rPr>
          <w:sz w:val="24"/>
          <w:szCs w:val="24"/>
        </w:rPr>
        <w:t>航空公司股权。</w:t>
      </w:r>
    </w:p>
    <w:p w:rsidR="00542F1A" w:rsidRDefault="00542F1A" w:rsidP="0049756F">
      <w:pPr>
        <w:spacing w:line="300" w:lineRule="auto"/>
        <w:ind w:firstLine="480"/>
      </w:pPr>
      <w:r>
        <w:rPr>
          <w:sz w:val="24"/>
          <w:szCs w:val="24"/>
        </w:rPr>
        <w:t>HN</w:t>
      </w:r>
      <w:r>
        <w:rPr>
          <w:sz w:val="24"/>
          <w:szCs w:val="24"/>
        </w:rPr>
        <w:t>航空公司股东大会决定放弃这次并购，股东大会决定的主要依据：（</w:t>
      </w:r>
      <w:r>
        <w:rPr>
          <w:sz w:val="24"/>
          <w:szCs w:val="24"/>
        </w:rPr>
        <w:t>1</w:t>
      </w:r>
      <w:r>
        <w:rPr>
          <w:sz w:val="24"/>
          <w:szCs w:val="24"/>
        </w:rPr>
        <w:t>）虽然</w:t>
      </w:r>
      <w:r>
        <w:rPr>
          <w:sz w:val="24"/>
          <w:szCs w:val="24"/>
        </w:rPr>
        <w:t>HN</w:t>
      </w:r>
      <w:r>
        <w:rPr>
          <w:sz w:val="24"/>
          <w:szCs w:val="24"/>
        </w:rPr>
        <w:t>航空公司已开通至匈牙利的国际航线，但其在欧洲尚不具备完善的航线网络，即便重组</w:t>
      </w:r>
      <w:r>
        <w:rPr>
          <w:sz w:val="24"/>
          <w:szCs w:val="24"/>
        </w:rPr>
        <w:t>L</w:t>
      </w:r>
      <w:r>
        <w:rPr>
          <w:sz w:val="24"/>
          <w:szCs w:val="24"/>
        </w:rPr>
        <w:t>公司也无法发挥在匈牙利首都的中转优势；（</w:t>
      </w:r>
      <w:r>
        <w:rPr>
          <w:sz w:val="24"/>
          <w:szCs w:val="24"/>
        </w:rPr>
        <w:t>2</w:t>
      </w:r>
      <w:r>
        <w:rPr>
          <w:sz w:val="24"/>
          <w:szCs w:val="24"/>
        </w:rPr>
        <w:t>）</w:t>
      </w:r>
      <w:r>
        <w:rPr>
          <w:sz w:val="24"/>
          <w:szCs w:val="24"/>
        </w:rPr>
        <w:t>HN</w:t>
      </w:r>
      <w:r>
        <w:rPr>
          <w:sz w:val="24"/>
          <w:szCs w:val="24"/>
        </w:rPr>
        <w:t>航空公司的资产负债率远高于行业平均水平，而收购一家已经连年亏损的航空公司将进一步增大公司的财务风险。</w:t>
      </w:r>
    </w:p>
    <w:p w:rsidR="00542F1A" w:rsidRDefault="00542F1A" w:rsidP="0049756F">
      <w:pPr>
        <w:spacing w:line="300" w:lineRule="auto"/>
        <w:ind w:firstLine="480"/>
      </w:pPr>
      <w:r>
        <w:rPr>
          <w:sz w:val="24"/>
          <w:szCs w:val="24"/>
        </w:rPr>
        <w:t>经过</w:t>
      </w:r>
      <w:r>
        <w:rPr>
          <w:sz w:val="24"/>
          <w:szCs w:val="24"/>
        </w:rPr>
        <w:t>9</w:t>
      </w:r>
      <w:r>
        <w:rPr>
          <w:sz w:val="24"/>
          <w:szCs w:val="24"/>
        </w:rPr>
        <w:t>年内涵式发展，</w:t>
      </w:r>
      <w:r>
        <w:rPr>
          <w:sz w:val="24"/>
          <w:szCs w:val="24"/>
        </w:rPr>
        <w:t>HN</w:t>
      </w:r>
      <w:r>
        <w:rPr>
          <w:sz w:val="24"/>
          <w:szCs w:val="24"/>
        </w:rPr>
        <w:t>航空公司竞争实力显著增强，而世界航空业市场的竞争也日趋激烈。首先是高铁在世界各国的迅速发展对航空业带来了巨大的冲击；其次是国内外竞争对手（特别是低成本航空公司）的激烈竞争。</w:t>
      </w:r>
      <w:r>
        <w:rPr>
          <w:sz w:val="24"/>
          <w:szCs w:val="24"/>
        </w:rPr>
        <w:t>2013</w:t>
      </w:r>
      <w:r>
        <w:rPr>
          <w:sz w:val="24"/>
          <w:szCs w:val="24"/>
        </w:rPr>
        <w:t>年，</w:t>
      </w:r>
      <w:r>
        <w:rPr>
          <w:sz w:val="24"/>
          <w:szCs w:val="24"/>
        </w:rPr>
        <w:t>HN</w:t>
      </w:r>
      <w:r>
        <w:rPr>
          <w:sz w:val="24"/>
          <w:szCs w:val="24"/>
        </w:rPr>
        <w:t>航空公司购买法国</w:t>
      </w:r>
      <w:r>
        <w:rPr>
          <w:sz w:val="24"/>
          <w:szCs w:val="24"/>
        </w:rPr>
        <w:t>Y</w:t>
      </w:r>
      <w:r>
        <w:rPr>
          <w:sz w:val="24"/>
          <w:szCs w:val="24"/>
        </w:rPr>
        <w:t>航空公司</w:t>
      </w:r>
      <w:r>
        <w:rPr>
          <w:sz w:val="24"/>
          <w:szCs w:val="24"/>
        </w:rPr>
        <w:t>48</w:t>
      </w:r>
      <w:r>
        <w:rPr>
          <w:sz w:val="24"/>
          <w:szCs w:val="24"/>
        </w:rPr>
        <w:t>％的股权，成为该公司的第一大股东。</w:t>
      </w:r>
      <w:r>
        <w:rPr>
          <w:sz w:val="24"/>
          <w:szCs w:val="24"/>
        </w:rPr>
        <w:t>HN</w:t>
      </w:r>
      <w:r>
        <w:rPr>
          <w:sz w:val="24"/>
          <w:szCs w:val="24"/>
        </w:rPr>
        <w:t>航空公司收购</w:t>
      </w:r>
      <w:r>
        <w:rPr>
          <w:sz w:val="24"/>
          <w:szCs w:val="24"/>
        </w:rPr>
        <w:t>Y</w:t>
      </w:r>
      <w:r>
        <w:rPr>
          <w:sz w:val="24"/>
          <w:szCs w:val="24"/>
        </w:rPr>
        <w:t>航空公司主要出于以下两点考虑：第一，两家航空公司具有良好的航线互补性，</w:t>
      </w:r>
      <w:r>
        <w:rPr>
          <w:sz w:val="24"/>
          <w:szCs w:val="24"/>
        </w:rPr>
        <w:t>HN</w:t>
      </w:r>
      <w:r>
        <w:rPr>
          <w:sz w:val="24"/>
          <w:szCs w:val="24"/>
        </w:rPr>
        <w:t>航空公司已经开通了多条亚洲和欧洲直达航线，</w:t>
      </w:r>
      <w:r>
        <w:rPr>
          <w:sz w:val="24"/>
          <w:szCs w:val="24"/>
        </w:rPr>
        <w:t>Y</w:t>
      </w:r>
      <w:r>
        <w:rPr>
          <w:sz w:val="24"/>
          <w:szCs w:val="24"/>
        </w:rPr>
        <w:t>航空公司主要运营北非和法国国内航线，可以构建连接亚、欧、非的航线网络。第二，收购</w:t>
      </w:r>
      <w:r>
        <w:rPr>
          <w:sz w:val="24"/>
          <w:szCs w:val="24"/>
        </w:rPr>
        <w:t>Y</w:t>
      </w:r>
      <w:r>
        <w:rPr>
          <w:sz w:val="24"/>
          <w:szCs w:val="24"/>
        </w:rPr>
        <w:t>航空公司可以使</w:t>
      </w:r>
      <w:r>
        <w:rPr>
          <w:sz w:val="24"/>
          <w:szCs w:val="24"/>
        </w:rPr>
        <w:t>HN</w:t>
      </w:r>
      <w:r>
        <w:rPr>
          <w:sz w:val="24"/>
          <w:szCs w:val="24"/>
        </w:rPr>
        <w:t>航空公司获得期</w:t>
      </w:r>
      <w:r w:rsidR="009C70DF">
        <w:rPr>
          <w:sz w:val="24"/>
          <w:szCs w:val="24"/>
        </w:rPr>
        <w:t>待已</w:t>
      </w:r>
      <w:r>
        <w:rPr>
          <w:sz w:val="24"/>
          <w:szCs w:val="24"/>
        </w:rPr>
        <w:t>久的国际黄金航线航权，提高</w:t>
      </w:r>
      <w:r>
        <w:rPr>
          <w:sz w:val="24"/>
          <w:szCs w:val="24"/>
        </w:rPr>
        <w:t>HN</w:t>
      </w:r>
      <w:r>
        <w:rPr>
          <w:sz w:val="24"/>
          <w:szCs w:val="24"/>
        </w:rPr>
        <w:t>航空公司在欧洲尤其是在西欧航线的竞争力。本案例中，分析</w:t>
      </w:r>
      <w:r>
        <w:rPr>
          <w:sz w:val="24"/>
          <w:szCs w:val="24"/>
        </w:rPr>
        <w:t>HN</w:t>
      </w:r>
      <w:r>
        <w:rPr>
          <w:sz w:val="24"/>
          <w:szCs w:val="24"/>
        </w:rPr>
        <w:t>航空公司放弃收购</w:t>
      </w:r>
      <w:r>
        <w:rPr>
          <w:sz w:val="24"/>
          <w:szCs w:val="24"/>
        </w:rPr>
        <w:t>L</w:t>
      </w:r>
      <w:r>
        <w:rPr>
          <w:sz w:val="24"/>
          <w:szCs w:val="24"/>
        </w:rPr>
        <w:t>航空公司的原因如下：</w:t>
      </w:r>
    </w:p>
    <w:p w:rsidR="00542F1A" w:rsidRDefault="00542F1A" w:rsidP="0049756F">
      <w:pPr>
        <w:spacing w:line="300" w:lineRule="auto"/>
        <w:ind w:firstLine="480"/>
      </w:pPr>
      <w:r>
        <w:rPr>
          <w:sz w:val="24"/>
          <w:szCs w:val="24"/>
        </w:rPr>
        <w:lastRenderedPageBreak/>
        <w:t>（</w:t>
      </w:r>
      <w:r>
        <w:rPr>
          <w:sz w:val="24"/>
          <w:szCs w:val="24"/>
        </w:rPr>
        <w:t>1</w:t>
      </w:r>
      <w:r>
        <w:rPr>
          <w:sz w:val="24"/>
          <w:szCs w:val="24"/>
        </w:rPr>
        <w:t>）避免决策不当的并购。避免高估并购对象所在产业的吸引力和自己对被并购企业的管理能力，从而高估并购后所带来的潜在经济效益。</w:t>
      </w:r>
      <w:r>
        <w:rPr>
          <w:sz w:val="24"/>
          <w:szCs w:val="24"/>
        </w:rPr>
        <w:t>L</w:t>
      </w:r>
      <w:r>
        <w:rPr>
          <w:sz w:val="24"/>
          <w:szCs w:val="24"/>
        </w:rPr>
        <w:t>公司是</w:t>
      </w:r>
      <w:r>
        <w:rPr>
          <w:sz w:val="24"/>
          <w:szCs w:val="24"/>
        </w:rPr>
        <w:t>“</w:t>
      </w:r>
      <w:r>
        <w:rPr>
          <w:sz w:val="24"/>
          <w:szCs w:val="24"/>
        </w:rPr>
        <w:t>一家已经连年亏损的航空公司</w:t>
      </w:r>
      <w:r>
        <w:rPr>
          <w:sz w:val="24"/>
          <w:szCs w:val="24"/>
        </w:rPr>
        <w:t>”</w:t>
      </w:r>
      <w:r>
        <w:rPr>
          <w:sz w:val="24"/>
          <w:szCs w:val="24"/>
        </w:rPr>
        <w:t>；</w:t>
      </w:r>
      <w:r>
        <w:rPr>
          <w:sz w:val="24"/>
          <w:szCs w:val="24"/>
        </w:rPr>
        <w:t>“</w:t>
      </w:r>
      <w:r>
        <w:rPr>
          <w:sz w:val="24"/>
          <w:szCs w:val="24"/>
        </w:rPr>
        <w:t>虽然</w:t>
      </w:r>
      <w:r>
        <w:rPr>
          <w:sz w:val="24"/>
          <w:szCs w:val="24"/>
        </w:rPr>
        <w:t>HN</w:t>
      </w:r>
      <w:r>
        <w:rPr>
          <w:sz w:val="24"/>
          <w:szCs w:val="24"/>
        </w:rPr>
        <w:t>航空公司已开通至匈牙利的国际航线，但其在欧洲尚不具备完善的航线网络，即便重组</w:t>
      </w:r>
      <w:r>
        <w:rPr>
          <w:sz w:val="24"/>
          <w:szCs w:val="24"/>
        </w:rPr>
        <w:t>L</w:t>
      </w:r>
      <w:r>
        <w:rPr>
          <w:sz w:val="24"/>
          <w:szCs w:val="24"/>
        </w:rPr>
        <w:t>公司也无法发挥在匈牙利首都的中转优势</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）避免并购后不能很好地进行企业整合。</w:t>
      </w:r>
      <w:r>
        <w:rPr>
          <w:sz w:val="24"/>
          <w:szCs w:val="24"/>
        </w:rPr>
        <w:t>“</w:t>
      </w:r>
      <w:r>
        <w:rPr>
          <w:sz w:val="24"/>
          <w:szCs w:val="24"/>
        </w:rPr>
        <w:t>收购一家已经连年亏损的航空公司将进一步增大公司的财务风险</w:t>
      </w:r>
      <w:r>
        <w:rPr>
          <w:sz w:val="24"/>
          <w:szCs w:val="24"/>
        </w:rPr>
        <w:t>”</w:t>
      </w:r>
      <w:r>
        <w:rPr>
          <w:sz w:val="24"/>
          <w:szCs w:val="24"/>
        </w:rPr>
        <w:t>。</w:t>
      </w:r>
    </w:p>
    <w:p w:rsidR="00542F1A" w:rsidRDefault="00542F1A" w:rsidP="0049756F">
      <w:pPr>
        <w:spacing w:line="300" w:lineRule="auto"/>
        <w:ind w:firstLine="480"/>
      </w:pPr>
      <w:r>
        <w:rPr>
          <w:sz w:val="24"/>
          <w:szCs w:val="24"/>
        </w:rPr>
        <w:t>本案例中，分析</w:t>
      </w:r>
      <w:r>
        <w:rPr>
          <w:sz w:val="24"/>
          <w:szCs w:val="24"/>
        </w:rPr>
        <w:t>HN</w:t>
      </w:r>
      <w:r>
        <w:rPr>
          <w:sz w:val="24"/>
          <w:szCs w:val="24"/>
        </w:rPr>
        <w:t>航空公司收购法国</w:t>
      </w:r>
      <w:r>
        <w:rPr>
          <w:sz w:val="24"/>
          <w:szCs w:val="24"/>
        </w:rPr>
        <w:t>Y</w:t>
      </w:r>
      <w:r>
        <w:rPr>
          <w:sz w:val="24"/>
          <w:szCs w:val="24"/>
        </w:rPr>
        <w:t>航空公司的主要动机如下：</w:t>
      </w:r>
    </w:p>
    <w:p w:rsidR="00542F1A" w:rsidRDefault="00542F1A" w:rsidP="0049756F">
      <w:pPr>
        <w:spacing w:line="300" w:lineRule="auto"/>
        <w:ind w:firstLine="480"/>
      </w:pPr>
      <w:r>
        <w:rPr>
          <w:sz w:val="24"/>
          <w:szCs w:val="24"/>
        </w:rPr>
        <w:t>（</w:t>
      </w:r>
      <w:r>
        <w:rPr>
          <w:sz w:val="24"/>
          <w:szCs w:val="24"/>
        </w:rPr>
        <w:t>1</w:t>
      </w:r>
      <w:r>
        <w:rPr>
          <w:sz w:val="24"/>
          <w:szCs w:val="24"/>
        </w:rPr>
        <w:t>）避开进入壁垒，迅速进入，争取市场机会，规避各种风险。</w:t>
      </w:r>
      <w:r>
        <w:rPr>
          <w:sz w:val="24"/>
          <w:szCs w:val="24"/>
        </w:rPr>
        <w:t>“</w:t>
      </w:r>
      <w:r>
        <w:rPr>
          <w:sz w:val="24"/>
          <w:szCs w:val="24"/>
        </w:rPr>
        <w:t>通过并购可以使</w:t>
      </w:r>
      <w:r>
        <w:rPr>
          <w:sz w:val="24"/>
          <w:szCs w:val="24"/>
        </w:rPr>
        <w:t xml:space="preserve">HN </w:t>
      </w:r>
      <w:r>
        <w:rPr>
          <w:sz w:val="24"/>
          <w:szCs w:val="24"/>
        </w:rPr>
        <w:t>航空公司获得期待已久的国际黄金航线航权</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）获得协同效应。</w:t>
      </w:r>
      <w:r>
        <w:rPr>
          <w:sz w:val="24"/>
          <w:szCs w:val="24"/>
        </w:rPr>
        <w:t>“</w:t>
      </w:r>
      <w:r>
        <w:rPr>
          <w:sz w:val="24"/>
          <w:szCs w:val="24"/>
        </w:rPr>
        <w:t>两家航空公司具有良好的航线互补性。</w:t>
      </w:r>
      <w:r>
        <w:rPr>
          <w:sz w:val="24"/>
          <w:szCs w:val="24"/>
        </w:rPr>
        <w:t>HN</w:t>
      </w:r>
      <w:r>
        <w:rPr>
          <w:sz w:val="24"/>
          <w:szCs w:val="24"/>
        </w:rPr>
        <w:t>航空公司已经开通了多条亚洲和欧洲直达航线，</w:t>
      </w:r>
      <w:r>
        <w:rPr>
          <w:sz w:val="24"/>
          <w:szCs w:val="24"/>
        </w:rPr>
        <w:t>Y</w:t>
      </w:r>
      <w:r>
        <w:rPr>
          <w:sz w:val="24"/>
          <w:szCs w:val="24"/>
        </w:rPr>
        <w:t>航空公司主要运营北非和法国国内航线，可以构建连接亚、欧、非的航线网络</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）克服企业负外部性，减少竞争，增强对市场的控制力。</w:t>
      </w:r>
      <w:r>
        <w:rPr>
          <w:sz w:val="24"/>
          <w:szCs w:val="24"/>
        </w:rPr>
        <w:t>“</w:t>
      </w:r>
      <w:r>
        <w:rPr>
          <w:sz w:val="24"/>
          <w:szCs w:val="24"/>
        </w:rPr>
        <w:t>高铁在世界各国的迅速发展对航空业带来了巨大的冲击</w:t>
      </w:r>
      <w:r>
        <w:rPr>
          <w:sz w:val="24"/>
          <w:szCs w:val="24"/>
        </w:rPr>
        <w:t>”</w:t>
      </w:r>
      <w:r>
        <w:rPr>
          <w:sz w:val="24"/>
          <w:szCs w:val="24"/>
        </w:rPr>
        <w:t>，</w:t>
      </w:r>
      <w:r>
        <w:rPr>
          <w:sz w:val="24"/>
          <w:szCs w:val="24"/>
        </w:rPr>
        <w:t>“</w:t>
      </w:r>
      <w:r>
        <w:rPr>
          <w:sz w:val="24"/>
          <w:szCs w:val="24"/>
        </w:rPr>
        <w:t>国内外竞争对手（特别是低成本航空公司）的激烈竞争</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3.12</w:t>
      </w:r>
      <w:r>
        <w:rPr>
          <w:sz w:val="24"/>
          <w:szCs w:val="24"/>
        </w:rPr>
        <w:t>】</w:t>
      </w:r>
    </w:p>
    <w:p w:rsidR="00542F1A" w:rsidRDefault="00542F1A" w:rsidP="0049756F">
      <w:pPr>
        <w:spacing w:line="300" w:lineRule="auto"/>
        <w:ind w:firstLine="480"/>
      </w:pPr>
      <w:r>
        <w:rPr>
          <w:sz w:val="24"/>
          <w:szCs w:val="24"/>
        </w:rPr>
        <w:t>HG</w:t>
      </w:r>
      <w:r>
        <w:rPr>
          <w:sz w:val="24"/>
          <w:szCs w:val="24"/>
        </w:rPr>
        <w:t>公司并购美国</w:t>
      </w:r>
      <w:r>
        <w:rPr>
          <w:sz w:val="24"/>
          <w:szCs w:val="24"/>
        </w:rPr>
        <w:t>S</w:t>
      </w:r>
      <w:r>
        <w:rPr>
          <w:sz w:val="24"/>
          <w:szCs w:val="24"/>
        </w:rPr>
        <w:t>公司</w:t>
      </w:r>
    </w:p>
    <w:p w:rsidR="00542F1A" w:rsidRDefault="00542F1A" w:rsidP="0049756F">
      <w:pPr>
        <w:spacing w:line="300" w:lineRule="auto"/>
        <w:ind w:firstLine="480"/>
      </w:pPr>
      <w:r>
        <w:rPr>
          <w:sz w:val="24"/>
          <w:szCs w:val="24"/>
        </w:rPr>
        <w:t>HG</w:t>
      </w:r>
      <w:r>
        <w:rPr>
          <w:sz w:val="24"/>
          <w:szCs w:val="24"/>
        </w:rPr>
        <w:t>公司是中国最大的肉类加工企业，在屠宰和肉制品加工方面均居于国内第一位。</w:t>
      </w:r>
    </w:p>
    <w:p w:rsidR="00542F1A" w:rsidRDefault="00542F1A" w:rsidP="0049756F">
      <w:pPr>
        <w:spacing w:line="300" w:lineRule="auto"/>
        <w:ind w:firstLine="480"/>
      </w:pPr>
      <w:r>
        <w:rPr>
          <w:sz w:val="24"/>
          <w:szCs w:val="24"/>
        </w:rPr>
        <w:t>S</w:t>
      </w:r>
      <w:r>
        <w:rPr>
          <w:sz w:val="24"/>
          <w:szCs w:val="24"/>
        </w:rPr>
        <w:t>公司是美国排名第一的猪肉制品供应商，拥有十几个美国领先品牌。</w:t>
      </w:r>
      <w:r>
        <w:rPr>
          <w:sz w:val="24"/>
          <w:szCs w:val="24"/>
        </w:rPr>
        <w:t>S</w:t>
      </w:r>
      <w:r>
        <w:rPr>
          <w:sz w:val="24"/>
          <w:szCs w:val="24"/>
        </w:rPr>
        <w:t>公司拥有从饲养到宰杀，再到分装鲜猪肉和制作火腿培根等产品的一整套生产链，拥有行业领先的食品安全体系，世界级的生物安全系统与科学记录，全供应链的质量控制，卓越的产品追踪能力。但是，近年来由于企业内部管理存在诸多问题，导致公司经营一直处于举步维艰的境地。</w:t>
      </w:r>
    </w:p>
    <w:p w:rsidR="00542F1A" w:rsidRDefault="00542F1A" w:rsidP="0049756F">
      <w:pPr>
        <w:spacing w:line="300" w:lineRule="auto"/>
        <w:ind w:firstLine="480"/>
      </w:pPr>
      <w:r>
        <w:rPr>
          <w:sz w:val="24"/>
          <w:szCs w:val="24"/>
        </w:rPr>
        <w:t>HG</w:t>
      </w:r>
      <w:r>
        <w:rPr>
          <w:sz w:val="24"/>
          <w:szCs w:val="24"/>
        </w:rPr>
        <w:t>公司和</w:t>
      </w:r>
      <w:r>
        <w:rPr>
          <w:sz w:val="24"/>
          <w:szCs w:val="24"/>
        </w:rPr>
        <w:t>S</w:t>
      </w:r>
      <w:r>
        <w:rPr>
          <w:sz w:val="24"/>
          <w:szCs w:val="24"/>
        </w:rPr>
        <w:t>公司在</w:t>
      </w:r>
      <w:r>
        <w:rPr>
          <w:sz w:val="24"/>
          <w:szCs w:val="24"/>
        </w:rPr>
        <w:t>2002</w:t>
      </w:r>
      <w:r>
        <w:rPr>
          <w:sz w:val="24"/>
          <w:szCs w:val="24"/>
        </w:rPr>
        <w:t>年就已经开始业务上的接触，</w:t>
      </w:r>
      <w:r>
        <w:rPr>
          <w:sz w:val="24"/>
          <w:szCs w:val="24"/>
        </w:rPr>
        <w:t>S</w:t>
      </w:r>
      <w:r>
        <w:rPr>
          <w:sz w:val="24"/>
          <w:szCs w:val="24"/>
        </w:rPr>
        <w:t>公司国际一流的品牌、技术、渠道，以及其规模和市场地位，都令</w:t>
      </w:r>
      <w:r>
        <w:rPr>
          <w:sz w:val="24"/>
          <w:szCs w:val="24"/>
        </w:rPr>
        <w:t>HG</w:t>
      </w:r>
      <w:r>
        <w:rPr>
          <w:sz w:val="24"/>
          <w:szCs w:val="24"/>
        </w:rPr>
        <w:t>公司极为感兴趣。特别是</w:t>
      </w:r>
      <w:r>
        <w:rPr>
          <w:sz w:val="24"/>
          <w:szCs w:val="24"/>
        </w:rPr>
        <w:t>S</w:t>
      </w:r>
      <w:r>
        <w:rPr>
          <w:sz w:val="24"/>
          <w:szCs w:val="24"/>
        </w:rPr>
        <w:t>公司拥有两座完全无</w:t>
      </w:r>
      <w:r>
        <w:rPr>
          <w:sz w:val="24"/>
          <w:szCs w:val="24"/>
        </w:rPr>
        <w:t>“</w:t>
      </w:r>
      <w:r>
        <w:rPr>
          <w:sz w:val="24"/>
          <w:szCs w:val="24"/>
        </w:rPr>
        <w:t>瘦肉精</w:t>
      </w:r>
      <w:r>
        <w:rPr>
          <w:sz w:val="24"/>
          <w:szCs w:val="24"/>
        </w:rPr>
        <w:t>”</w:t>
      </w:r>
      <w:r>
        <w:rPr>
          <w:sz w:val="24"/>
          <w:szCs w:val="24"/>
        </w:rPr>
        <w:t>的猪肉生产基地，</w:t>
      </w:r>
      <w:r>
        <w:rPr>
          <w:sz w:val="24"/>
          <w:szCs w:val="24"/>
        </w:rPr>
        <w:t>HG</w:t>
      </w:r>
      <w:r>
        <w:rPr>
          <w:sz w:val="24"/>
          <w:szCs w:val="24"/>
        </w:rPr>
        <w:t>公司通过并购可以取得消费者的信赖，占据更多的国内外市场份额。</w:t>
      </w:r>
    </w:p>
    <w:p w:rsidR="00542F1A" w:rsidRDefault="00542F1A" w:rsidP="0049756F">
      <w:pPr>
        <w:spacing w:line="300" w:lineRule="auto"/>
        <w:ind w:firstLine="480"/>
      </w:pPr>
      <w:r>
        <w:rPr>
          <w:sz w:val="24"/>
          <w:szCs w:val="24"/>
        </w:rPr>
        <w:t>为慎重起见，</w:t>
      </w:r>
      <w:r>
        <w:rPr>
          <w:sz w:val="24"/>
          <w:szCs w:val="24"/>
        </w:rPr>
        <w:t>HG</w:t>
      </w:r>
      <w:r>
        <w:rPr>
          <w:sz w:val="24"/>
          <w:szCs w:val="24"/>
        </w:rPr>
        <w:t>公司聘用了在跨国并购方面有着丰富经验的国际知名会计师事务所和律师事务所担任财务顾问和法律顾问，对</w:t>
      </w:r>
      <w:r>
        <w:rPr>
          <w:sz w:val="24"/>
          <w:szCs w:val="24"/>
        </w:rPr>
        <w:t>S</w:t>
      </w:r>
      <w:r>
        <w:rPr>
          <w:sz w:val="24"/>
          <w:szCs w:val="24"/>
        </w:rPr>
        <w:t>公司的经营、财务、法律进行全面调查，充分地了解</w:t>
      </w:r>
      <w:r>
        <w:rPr>
          <w:sz w:val="24"/>
          <w:szCs w:val="24"/>
        </w:rPr>
        <w:t>S</w:t>
      </w:r>
      <w:r>
        <w:rPr>
          <w:sz w:val="24"/>
          <w:szCs w:val="24"/>
        </w:rPr>
        <w:t>公司目前的经营业绩、财务状况及是否有潜藏的财务风险等相关重要信息，以降低因信息不对称造成的价值评估风险。</w:t>
      </w:r>
    </w:p>
    <w:p w:rsidR="00542F1A" w:rsidRDefault="00542F1A" w:rsidP="0049756F">
      <w:pPr>
        <w:spacing w:line="300" w:lineRule="auto"/>
        <w:ind w:firstLine="480"/>
      </w:pPr>
      <w:r>
        <w:rPr>
          <w:sz w:val="24"/>
          <w:szCs w:val="24"/>
        </w:rPr>
        <w:t>HG</w:t>
      </w:r>
      <w:r>
        <w:rPr>
          <w:sz w:val="24"/>
          <w:szCs w:val="24"/>
        </w:rPr>
        <w:t>公司于</w:t>
      </w:r>
      <w:r>
        <w:rPr>
          <w:sz w:val="24"/>
          <w:szCs w:val="24"/>
        </w:rPr>
        <w:t>2013</w:t>
      </w:r>
      <w:r>
        <w:rPr>
          <w:sz w:val="24"/>
          <w:szCs w:val="24"/>
        </w:rPr>
        <w:t>年</w:t>
      </w:r>
      <w:r>
        <w:rPr>
          <w:sz w:val="24"/>
          <w:szCs w:val="24"/>
        </w:rPr>
        <w:t>5</w:t>
      </w:r>
      <w:r>
        <w:rPr>
          <w:sz w:val="24"/>
          <w:szCs w:val="24"/>
        </w:rPr>
        <w:t>月</w:t>
      </w:r>
      <w:r>
        <w:rPr>
          <w:sz w:val="24"/>
          <w:szCs w:val="24"/>
        </w:rPr>
        <w:t>29</w:t>
      </w:r>
      <w:r>
        <w:rPr>
          <w:sz w:val="24"/>
          <w:szCs w:val="24"/>
        </w:rPr>
        <w:t>日发表声明与</w:t>
      </w:r>
      <w:r>
        <w:rPr>
          <w:sz w:val="24"/>
          <w:szCs w:val="24"/>
        </w:rPr>
        <w:t>S</w:t>
      </w:r>
      <w:r>
        <w:rPr>
          <w:sz w:val="24"/>
          <w:szCs w:val="24"/>
        </w:rPr>
        <w:t>公司达成收购要约。根据美国股市信</w:t>
      </w:r>
      <w:r w:rsidR="009C70DF">
        <w:rPr>
          <w:sz w:val="24"/>
          <w:szCs w:val="24"/>
        </w:rPr>
        <w:t>息估</w:t>
      </w:r>
      <w:r>
        <w:rPr>
          <w:sz w:val="24"/>
          <w:szCs w:val="24"/>
        </w:rPr>
        <w:t>算</w:t>
      </w:r>
      <w:r>
        <w:rPr>
          <w:sz w:val="24"/>
          <w:szCs w:val="24"/>
        </w:rPr>
        <w:t>S</w:t>
      </w:r>
      <w:r>
        <w:rPr>
          <w:sz w:val="24"/>
          <w:szCs w:val="24"/>
        </w:rPr>
        <w:t>公司市价约为</w:t>
      </w:r>
      <w:r>
        <w:rPr>
          <w:sz w:val="24"/>
          <w:szCs w:val="24"/>
        </w:rPr>
        <w:t>36</w:t>
      </w:r>
      <w:r>
        <w:rPr>
          <w:sz w:val="24"/>
          <w:szCs w:val="24"/>
        </w:rPr>
        <w:t>亿美元，而</w:t>
      </w:r>
      <w:r>
        <w:rPr>
          <w:sz w:val="24"/>
          <w:szCs w:val="24"/>
        </w:rPr>
        <w:t>HG</w:t>
      </w:r>
      <w:r>
        <w:rPr>
          <w:sz w:val="24"/>
          <w:szCs w:val="24"/>
        </w:rPr>
        <w:t>公司以每胶</w:t>
      </w:r>
      <w:r>
        <w:rPr>
          <w:sz w:val="24"/>
          <w:szCs w:val="24"/>
        </w:rPr>
        <w:t>34</w:t>
      </w:r>
      <w:r>
        <w:rPr>
          <w:sz w:val="24"/>
          <w:szCs w:val="24"/>
        </w:rPr>
        <w:t>美元的价格收购所有股东股票的收购价款为</w:t>
      </w:r>
      <w:r>
        <w:rPr>
          <w:sz w:val="24"/>
          <w:szCs w:val="24"/>
        </w:rPr>
        <w:t>47</w:t>
      </w:r>
      <w:r>
        <w:rPr>
          <w:sz w:val="24"/>
          <w:szCs w:val="24"/>
        </w:rPr>
        <w:t>亿美元，溢价</w:t>
      </w:r>
      <w:r>
        <w:rPr>
          <w:sz w:val="24"/>
          <w:szCs w:val="24"/>
        </w:rPr>
        <w:t>31%</w:t>
      </w:r>
      <w:r>
        <w:rPr>
          <w:sz w:val="24"/>
          <w:szCs w:val="24"/>
        </w:rPr>
        <w:t>，支付对价偏高。评估专家认为，综合考虑到未来的资产协同效应价值及共同分享国内外巨大的市场，还有表外无形资产价值（如商誉等），</w:t>
      </w:r>
      <w:r>
        <w:rPr>
          <w:sz w:val="24"/>
          <w:szCs w:val="24"/>
        </w:rPr>
        <w:t xml:space="preserve"> HC</w:t>
      </w:r>
      <w:r>
        <w:rPr>
          <w:sz w:val="24"/>
          <w:szCs w:val="24"/>
        </w:rPr>
        <w:t>公司溢价收购</w:t>
      </w:r>
      <w:r>
        <w:rPr>
          <w:sz w:val="24"/>
          <w:szCs w:val="24"/>
        </w:rPr>
        <w:t>S</w:t>
      </w:r>
      <w:r>
        <w:rPr>
          <w:sz w:val="24"/>
          <w:szCs w:val="24"/>
        </w:rPr>
        <w:t>公司</w:t>
      </w:r>
      <w:r>
        <w:rPr>
          <w:sz w:val="24"/>
          <w:szCs w:val="24"/>
        </w:rPr>
        <w:t>100%</w:t>
      </w:r>
      <w:r>
        <w:rPr>
          <w:sz w:val="24"/>
          <w:szCs w:val="24"/>
        </w:rPr>
        <w:t>的股权，收购价格还属于正常范围。</w:t>
      </w:r>
    </w:p>
    <w:p w:rsidR="00542F1A" w:rsidRDefault="00542F1A" w:rsidP="0049756F">
      <w:pPr>
        <w:spacing w:line="300" w:lineRule="auto"/>
        <w:ind w:firstLine="480"/>
      </w:pPr>
      <w:r>
        <w:rPr>
          <w:sz w:val="24"/>
          <w:szCs w:val="24"/>
        </w:rPr>
        <w:t>HC</w:t>
      </w:r>
      <w:r>
        <w:rPr>
          <w:sz w:val="24"/>
          <w:szCs w:val="24"/>
        </w:rPr>
        <w:t>公司收购</w:t>
      </w:r>
      <w:r>
        <w:rPr>
          <w:sz w:val="24"/>
          <w:szCs w:val="24"/>
        </w:rPr>
        <w:t>5</w:t>
      </w:r>
      <w:r>
        <w:rPr>
          <w:sz w:val="24"/>
          <w:szCs w:val="24"/>
        </w:rPr>
        <w:t>公司，采用了杠杆融资的模式。参与此次银团贷款的银行包括</w:t>
      </w:r>
      <w:r>
        <w:rPr>
          <w:sz w:val="24"/>
          <w:szCs w:val="24"/>
        </w:rPr>
        <w:t>8</w:t>
      </w:r>
      <w:r>
        <w:rPr>
          <w:sz w:val="24"/>
          <w:szCs w:val="24"/>
        </w:rPr>
        <w:t>家信誉很高的中外资银行，这种模式银行可以分散一些风险，降低自己的压力。但由于高额利息支付使</w:t>
      </w:r>
      <w:r>
        <w:rPr>
          <w:sz w:val="24"/>
          <w:szCs w:val="24"/>
        </w:rPr>
        <w:t>HG</w:t>
      </w:r>
      <w:r>
        <w:rPr>
          <w:sz w:val="24"/>
          <w:szCs w:val="24"/>
        </w:rPr>
        <w:t>公司短期内的财务压力增加，对未来企业的现金流量需求会很大，减弱了企业应对未来不可预见风险的能力。</w:t>
      </w:r>
    </w:p>
    <w:p w:rsidR="00542F1A" w:rsidRDefault="00542F1A" w:rsidP="0049756F">
      <w:pPr>
        <w:spacing w:line="300" w:lineRule="auto"/>
        <w:ind w:firstLine="480"/>
      </w:pPr>
      <w:r>
        <w:rPr>
          <w:sz w:val="24"/>
          <w:szCs w:val="24"/>
        </w:rPr>
        <w:t>对于</w:t>
      </w:r>
      <w:r>
        <w:rPr>
          <w:sz w:val="24"/>
          <w:szCs w:val="24"/>
        </w:rPr>
        <w:t>HG</w:t>
      </w:r>
      <w:r>
        <w:rPr>
          <w:sz w:val="24"/>
          <w:szCs w:val="24"/>
        </w:rPr>
        <w:t>公司来说最大的挑战就是如何处理好并购后的整合同题。</w:t>
      </w:r>
      <w:r>
        <w:rPr>
          <w:sz w:val="24"/>
          <w:szCs w:val="24"/>
        </w:rPr>
        <w:t>HG</w:t>
      </w:r>
      <w:r>
        <w:rPr>
          <w:sz w:val="24"/>
          <w:szCs w:val="24"/>
        </w:rPr>
        <w:t>公司曾发表声明：一是承诺收购后不裁员不关厂；二是</w:t>
      </w:r>
      <w:r>
        <w:rPr>
          <w:sz w:val="24"/>
          <w:szCs w:val="24"/>
        </w:rPr>
        <w:t>S</w:t>
      </w:r>
      <w:r>
        <w:rPr>
          <w:sz w:val="24"/>
          <w:szCs w:val="24"/>
        </w:rPr>
        <w:t>公司独立运营公司的原管理团队和职工队伍将继续保留原位；三</w:t>
      </w:r>
      <w:r>
        <w:rPr>
          <w:sz w:val="24"/>
          <w:szCs w:val="24"/>
        </w:rPr>
        <w:lastRenderedPageBreak/>
        <w:t>是</w:t>
      </w:r>
      <w:r>
        <w:rPr>
          <w:sz w:val="24"/>
          <w:szCs w:val="24"/>
        </w:rPr>
        <w:t>S</w:t>
      </w:r>
      <w:r>
        <w:rPr>
          <w:sz w:val="24"/>
          <w:szCs w:val="24"/>
        </w:rPr>
        <w:t>公司的经营管理方式依旧，在美国以及其他国家的管理都不会发生改变。</w:t>
      </w:r>
      <w:r>
        <w:rPr>
          <w:sz w:val="24"/>
          <w:szCs w:val="24"/>
        </w:rPr>
        <w:t>HG</w:t>
      </w:r>
      <w:r>
        <w:rPr>
          <w:sz w:val="24"/>
          <w:szCs w:val="24"/>
        </w:rPr>
        <w:t>公司期望通过这些政策措施防止技术人员及客户的流失，降低在管理、文化、经营方面的整合风险。</w:t>
      </w:r>
    </w:p>
    <w:p w:rsidR="00542F1A" w:rsidRDefault="00542F1A" w:rsidP="0049756F">
      <w:pPr>
        <w:spacing w:line="300" w:lineRule="auto"/>
        <w:ind w:firstLine="480"/>
      </w:pPr>
      <w:r>
        <w:rPr>
          <w:sz w:val="24"/>
          <w:szCs w:val="24"/>
        </w:rPr>
        <w:t>但是，也有专家指出，</w:t>
      </w:r>
      <w:r>
        <w:rPr>
          <w:sz w:val="24"/>
          <w:szCs w:val="24"/>
        </w:rPr>
        <w:t xml:space="preserve"> HG</w:t>
      </w:r>
      <w:r>
        <w:rPr>
          <w:sz w:val="24"/>
          <w:szCs w:val="24"/>
        </w:rPr>
        <w:t>公司在收购协议中承诺不载员不关厂，但随着整合的进行，后期</w:t>
      </w:r>
      <w:r>
        <w:rPr>
          <w:sz w:val="24"/>
          <w:szCs w:val="24"/>
        </w:rPr>
        <w:t>HG</w:t>
      </w:r>
      <w:r>
        <w:rPr>
          <w:sz w:val="24"/>
          <w:szCs w:val="24"/>
        </w:rPr>
        <w:t>公司若要载员则会面临着重大阻力，会造成</w:t>
      </w:r>
      <w:r>
        <w:rPr>
          <w:sz w:val="24"/>
          <w:szCs w:val="24"/>
        </w:rPr>
        <w:t>S</w:t>
      </w:r>
      <w:r>
        <w:rPr>
          <w:sz w:val="24"/>
          <w:szCs w:val="24"/>
        </w:rPr>
        <w:t>公司方面的人力成本居高不下。</w:t>
      </w:r>
    </w:p>
    <w:p w:rsidR="00542F1A" w:rsidRDefault="00542F1A" w:rsidP="0049756F">
      <w:pPr>
        <w:spacing w:line="300" w:lineRule="auto"/>
        <w:ind w:firstLine="480"/>
      </w:pPr>
      <w:r>
        <w:rPr>
          <w:sz w:val="24"/>
          <w:szCs w:val="24"/>
        </w:rPr>
        <w:t>"</w:t>
      </w:r>
      <w:r>
        <w:rPr>
          <w:sz w:val="24"/>
          <w:szCs w:val="24"/>
        </w:rPr>
        <w:t>本案例中，</w:t>
      </w:r>
      <w:r>
        <w:rPr>
          <w:sz w:val="24"/>
          <w:szCs w:val="24"/>
        </w:rPr>
        <w:t xml:space="preserve"> HG</w:t>
      </w:r>
      <w:r>
        <w:rPr>
          <w:sz w:val="24"/>
          <w:szCs w:val="24"/>
        </w:rPr>
        <w:t>公司并购</w:t>
      </w:r>
      <w:r>
        <w:rPr>
          <w:sz w:val="24"/>
          <w:szCs w:val="24"/>
        </w:rPr>
        <w:t>S</w:t>
      </w:r>
      <w:r>
        <w:rPr>
          <w:sz w:val="24"/>
          <w:szCs w:val="24"/>
        </w:rPr>
        <w:t>公司的类型为横向并购、友善并购、产业资本并购、杠杆收购。杠杆收购方式只需以较少的资本代价即可完成收购，但也是一种风险很高的企业并购方式，</w:t>
      </w:r>
      <w:r>
        <w:rPr>
          <w:sz w:val="24"/>
          <w:szCs w:val="24"/>
        </w:rPr>
        <w:t xml:space="preserve"> “</w:t>
      </w:r>
      <w:r>
        <w:rPr>
          <w:sz w:val="24"/>
          <w:szCs w:val="24"/>
        </w:rPr>
        <w:t>这种模式银行可以夯散一些风险，降低自己的压力</w:t>
      </w:r>
      <w:r>
        <w:rPr>
          <w:sz w:val="24"/>
          <w:szCs w:val="24"/>
        </w:rPr>
        <w:t>”</w:t>
      </w:r>
      <w:r>
        <w:rPr>
          <w:sz w:val="24"/>
          <w:szCs w:val="24"/>
        </w:rPr>
        <w:t>，但</w:t>
      </w:r>
      <w:r>
        <w:rPr>
          <w:sz w:val="24"/>
          <w:szCs w:val="24"/>
        </w:rPr>
        <w:t>“</w:t>
      </w:r>
      <w:r>
        <w:rPr>
          <w:sz w:val="24"/>
          <w:szCs w:val="24"/>
        </w:rPr>
        <w:t>高额利息支付使</w:t>
      </w:r>
      <w:r>
        <w:rPr>
          <w:sz w:val="24"/>
          <w:szCs w:val="24"/>
        </w:rPr>
        <w:t>HG</w:t>
      </w:r>
      <w:r>
        <w:rPr>
          <w:sz w:val="24"/>
          <w:szCs w:val="24"/>
        </w:rPr>
        <w:t>公司短期内的财务压力增加，对未来企业的现金流量需求会很大，减弱了企业应对未来不可预见风险的能力</w:t>
      </w:r>
      <w:r>
        <w:rPr>
          <w:sz w:val="24"/>
          <w:szCs w:val="24"/>
        </w:rPr>
        <w:t>”</w:t>
      </w:r>
    </w:p>
    <w:p w:rsidR="00542F1A" w:rsidRDefault="00542F1A" w:rsidP="0049756F">
      <w:pPr>
        <w:spacing w:line="300" w:lineRule="auto"/>
        <w:ind w:firstLine="480"/>
      </w:pPr>
      <w:r>
        <w:rPr>
          <w:sz w:val="24"/>
          <w:szCs w:val="24"/>
        </w:rPr>
        <w:t>本案例中，</w:t>
      </w:r>
      <w:r>
        <w:rPr>
          <w:sz w:val="24"/>
          <w:szCs w:val="24"/>
        </w:rPr>
        <w:t>HG</w:t>
      </w:r>
      <w:r>
        <w:rPr>
          <w:sz w:val="24"/>
          <w:szCs w:val="24"/>
        </w:rPr>
        <w:t>公司并购</w:t>
      </w:r>
      <w:r>
        <w:rPr>
          <w:sz w:val="24"/>
          <w:szCs w:val="24"/>
        </w:rPr>
        <w:t>S</w:t>
      </w:r>
      <w:r>
        <w:rPr>
          <w:sz w:val="24"/>
          <w:szCs w:val="24"/>
        </w:rPr>
        <w:t>公司的动机如下：</w:t>
      </w:r>
    </w:p>
    <w:p w:rsidR="00542F1A" w:rsidRDefault="00542F1A" w:rsidP="0049756F">
      <w:pPr>
        <w:spacing w:line="300" w:lineRule="auto"/>
        <w:ind w:firstLine="480"/>
      </w:pPr>
      <w:r>
        <w:rPr>
          <w:sz w:val="24"/>
          <w:szCs w:val="24"/>
        </w:rPr>
        <w:t>（</w:t>
      </w:r>
      <w:r>
        <w:rPr>
          <w:sz w:val="24"/>
          <w:szCs w:val="24"/>
        </w:rPr>
        <w:t>1</w:t>
      </w:r>
      <w:r>
        <w:rPr>
          <w:sz w:val="24"/>
          <w:szCs w:val="24"/>
        </w:rPr>
        <w:t>）争取市场机会。</w:t>
      </w:r>
      <w:r>
        <w:rPr>
          <w:sz w:val="24"/>
          <w:szCs w:val="24"/>
        </w:rPr>
        <w:t>"S</w:t>
      </w:r>
      <w:r>
        <w:rPr>
          <w:sz w:val="24"/>
          <w:szCs w:val="24"/>
        </w:rPr>
        <w:t>公司国际一流的渠道和市场地位，令</w:t>
      </w:r>
      <w:r>
        <w:rPr>
          <w:sz w:val="24"/>
          <w:szCs w:val="24"/>
        </w:rPr>
        <w:t>HG</w:t>
      </w:r>
      <w:r>
        <w:rPr>
          <w:sz w:val="24"/>
          <w:szCs w:val="24"/>
        </w:rPr>
        <w:t>公司极为感兴趣</w:t>
      </w:r>
      <w:r>
        <w:rPr>
          <w:sz w:val="24"/>
          <w:szCs w:val="24"/>
        </w:rPr>
        <w:t>”</w:t>
      </w:r>
      <w:r>
        <w:rPr>
          <w:sz w:val="24"/>
          <w:szCs w:val="24"/>
        </w:rPr>
        <w:t>：</w:t>
      </w:r>
      <w:r>
        <w:rPr>
          <w:sz w:val="24"/>
          <w:szCs w:val="24"/>
        </w:rPr>
        <w:t xml:space="preserve"> “HG</w:t>
      </w:r>
      <w:r>
        <w:rPr>
          <w:sz w:val="24"/>
          <w:szCs w:val="24"/>
        </w:rPr>
        <w:t>公司通过并购可以取得消费者的信赖，占据更多的国内外市场份额</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）获得协同效应。</w:t>
      </w:r>
      <w:r>
        <w:rPr>
          <w:sz w:val="24"/>
          <w:szCs w:val="24"/>
        </w:rPr>
        <w:t>“S</w:t>
      </w:r>
      <w:r>
        <w:rPr>
          <w:sz w:val="24"/>
          <w:szCs w:val="24"/>
        </w:rPr>
        <w:t>公司拥有从饲养到宰杀，再到分装鲜猪肉和制作火腿培根等产品的一整套生产链，拥有行业领先的食品安全体亲，世界级的生物安全系统与科学记录，全供应链的质量控制，单越的产品追踪能力。但是近年来由于企业内部管理存在诸多问题导致公司经营一直处于举步维艰的境地</w:t>
      </w:r>
      <w:r>
        <w:rPr>
          <w:sz w:val="24"/>
          <w:szCs w:val="24"/>
        </w:rPr>
        <w:t>”</w:t>
      </w:r>
      <w:r>
        <w:rPr>
          <w:sz w:val="24"/>
          <w:szCs w:val="24"/>
        </w:rPr>
        <w:t>。</w:t>
      </w:r>
      <w:r>
        <w:rPr>
          <w:sz w:val="24"/>
          <w:szCs w:val="24"/>
        </w:rPr>
        <w:t>"S</w:t>
      </w:r>
      <w:r>
        <w:rPr>
          <w:sz w:val="24"/>
          <w:szCs w:val="24"/>
        </w:rPr>
        <w:t>公司拥有两座完全无，瘦肉精</w:t>
      </w:r>
      <w:r>
        <w:rPr>
          <w:sz w:val="24"/>
          <w:szCs w:val="24"/>
        </w:rPr>
        <w:t>”</w:t>
      </w:r>
      <w:r>
        <w:rPr>
          <w:sz w:val="24"/>
          <w:szCs w:val="24"/>
        </w:rPr>
        <w:t>的猪肉生产基地，</w:t>
      </w:r>
      <w:r>
        <w:rPr>
          <w:sz w:val="24"/>
          <w:szCs w:val="24"/>
        </w:rPr>
        <w:t xml:space="preserve"> HG</w:t>
      </w:r>
      <w:r>
        <w:rPr>
          <w:sz w:val="24"/>
          <w:szCs w:val="24"/>
        </w:rPr>
        <w:t>公司通过并购可以取得消费者的信赖</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）增强对市场的控制力。</w:t>
      </w:r>
      <w:r>
        <w:rPr>
          <w:sz w:val="24"/>
          <w:szCs w:val="24"/>
        </w:rPr>
        <w:t>“S</w:t>
      </w:r>
      <w:r>
        <w:rPr>
          <w:sz w:val="24"/>
          <w:szCs w:val="24"/>
        </w:rPr>
        <w:t>公司国际一流的渠道和市场地位</w:t>
      </w:r>
      <w:r>
        <w:rPr>
          <w:sz w:val="24"/>
          <w:szCs w:val="24"/>
        </w:rPr>
        <w:t>”</w:t>
      </w:r>
      <w:r>
        <w:rPr>
          <w:sz w:val="24"/>
          <w:szCs w:val="24"/>
        </w:rPr>
        <w:t>，</w:t>
      </w:r>
      <w:r>
        <w:rPr>
          <w:sz w:val="24"/>
          <w:szCs w:val="24"/>
        </w:rPr>
        <w:t xml:space="preserve"> "HG</w:t>
      </w:r>
      <w:r>
        <w:rPr>
          <w:sz w:val="24"/>
          <w:szCs w:val="24"/>
        </w:rPr>
        <w:t>公司通过并购可以占据更多的国内外市场份额</w:t>
      </w:r>
      <w:r>
        <w:rPr>
          <w:sz w:val="24"/>
          <w:szCs w:val="24"/>
        </w:rPr>
        <w:t>”</w:t>
      </w:r>
      <w:r>
        <w:rPr>
          <w:sz w:val="24"/>
          <w:szCs w:val="24"/>
        </w:rPr>
        <w:t>。</w:t>
      </w:r>
    </w:p>
    <w:p w:rsidR="00542F1A" w:rsidRDefault="00542F1A" w:rsidP="0049756F">
      <w:pPr>
        <w:spacing w:line="300" w:lineRule="auto"/>
        <w:ind w:firstLine="480"/>
      </w:pPr>
      <w:r>
        <w:rPr>
          <w:sz w:val="24"/>
          <w:szCs w:val="24"/>
        </w:rPr>
        <w:t>本案例中，分析</w:t>
      </w:r>
      <w:r>
        <w:rPr>
          <w:sz w:val="24"/>
          <w:szCs w:val="24"/>
        </w:rPr>
        <w:t>HG</w:t>
      </w:r>
      <w:r>
        <w:rPr>
          <w:sz w:val="24"/>
          <w:szCs w:val="24"/>
        </w:rPr>
        <w:t>公司并购</w:t>
      </w:r>
      <w:r>
        <w:rPr>
          <w:sz w:val="24"/>
          <w:szCs w:val="24"/>
        </w:rPr>
        <w:t>S</w:t>
      </w:r>
      <w:r>
        <w:rPr>
          <w:sz w:val="24"/>
          <w:szCs w:val="24"/>
        </w:rPr>
        <w:t>公司所面临的主要风险如下：</w:t>
      </w:r>
    </w:p>
    <w:p w:rsidR="00542F1A" w:rsidRDefault="00542F1A" w:rsidP="0049756F">
      <w:pPr>
        <w:spacing w:line="300" w:lineRule="auto"/>
        <w:ind w:firstLine="480"/>
      </w:pPr>
      <w:r>
        <w:rPr>
          <w:sz w:val="24"/>
          <w:szCs w:val="24"/>
        </w:rPr>
        <w:t>（</w:t>
      </w:r>
      <w:r>
        <w:rPr>
          <w:sz w:val="24"/>
          <w:szCs w:val="24"/>
        </w:rPr>
        <w:t>1</w:t>
      </w:r>
      <w:r>
        <w:rPr>
          <w:sz w:val="24"/>
          <w:szCs w:val="24"/>
        </w:rPr>
        <w:t>）并购决策不当。为避免这一风险，</w:t>
      </w:r>
      <w:r>
        <w:rPr>
          <w:sz w:val="24"/>
          <w:szCs w:val="24"/>
        </w:rPr>
        <w:t xml:space="preserve"> "HG</w:t>
      </w:r>
      <w:r>
        <w:rPr>
          <w:sz w:val="24"/>
          <w:szCs w:val="24"/>
        </w:rPr>
        <w:t>公司聘用了在跨国并购方面有着丰富经验的国际知名会计师事务所和律师事务所担任财务顾问和法律顾问，对</w:t>
      </w:r>
      <w:r>
        <w:rPr>
          <w:sz w:val="24"/>
          <w:szCs w:val="24"/>
        </w:rPr>
        <w:t>S</w:t>
      </w:r>
      <w:r>
        <w:rPr>
          <w:sz w:val="24"/>
          <w:szCs w:val="24"/>
        </w:rPr>
        <w:t>公司的经营、财务、法律进行全面的调查，充分地了解</w:t>
      </w:r>
      <w:r>
        <w:rPr>
          <w:sz w:val="24"/>
          <w:szCs w:val="24"/>
        </w:rPr>
        <w:t>S</w:t>
      </w:r>
      <w:r>
        <w:rPr>
          <w:sz w:val="24"/>
          <w:szCs w:val="24"/>
        </w:rPr>
        <w:t>公司目前的经营业绩、财务状况及是否有潜藏的财务风险等相关重要信息，以降低因信息不对称造成的价值评估风险</w:t>
      </w:r>
      <w:r>
        <w:rPr>
          <w:sz w:val="24"/>
          <w:szCs w:val="24"/>
        </w:rPr>
        <w:t>”</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2</w:t>
      </w:r>
      <w:r>
        <w:rPr>
          <w:sz w:val="24"/>
          <w:szCs w:val="24"/>
        </w:rPr>
        <w:t>）并购后不能很好地进行企业整合。为避免这一风险，</w:t>
      </w:r>
      <w:r>
        <w:rPr>
          <w:sz w:val="24"/>
          <w:szCs w:val="24"/>
        </w:rPr>
        <w:t xml:space="preserve"> "HG</w:t>
      </w:r>
      <w:r>
        <w:rPr>
          <w:sz w:val="24"/>
          <w:szCs w:val="24"/>
        </w:rPr>
        <w:t>曾发表声明，一是承诺收购后不裁员不关厂；二是</w:t>
      </w:r>
      <w:r>
        <w:rPr>
          <w:sz w:val="24"/>
          <w:szCs w:val="24"/>
        </w:rPr>
        <w:t>5</w:t>
      </w:r>
      <w:r>
        <w:rPr>
          <w:sz w:val="24"/>
          <w:szCs w:val="24"/>
        </w:rPr>
        <w:t>公司独立运营公司的原管理团队和职工队伍将继续保留原位；三是</w:t>
      </w:r>
      <w:r>
        <w:rPr>
          <w:sz w:val="24"/>
          <w:szCs w:val="24"/>
        </w:rPr>
        <w:t>5</w:t>
      </w:r>
      <w:r>
        <w:rPr>
          <w:sz w:val="24"/>
          <w:szCs w:val="24"/>
        </w:rPr>
        <w:t>公司的经营管理方式依旧，在美国以及其他国家的管理都不会发生改变。</w:t>
      </w:r>
      <w:r>
        <w:rPr>
          <w:sz w:val="24"/>
          <w:szCs w:val="24"/>
        </w:rPr>
        <w:t>HG</w:t>
      </w:r>
      <w:r>
        <w:rPr>
          <w:sz w:val="24"/>
          <w:szCs w:val="24"/>
        </w:rPr>
        <w:t>公司期望通过这些政策措施防止技术人员及客户的流失，降低在管理、文化、经营方面的整合风险</w:t>
      </w:r>
      <w:r>
        <w:rPr>
          <w:sz w:val="24"/>
          <w:szCs w:val="24"/>
        </w:rPr>
        <w:t>”</w:t>
      </w:r>
      <w:r>
        <w:rPr>
          <w:sz w:val="24"/>
          <w:szCs w:val="24"/>
        </w:rPr>
        <w:t>。但是，也出现了新的整合问题，</w:t>
      </w:r>
      <w:r>
        <w:rPr>
          <w:sz w:val="24"/>
          <w:szCs w:val="24"/>
        </w:rPr>
        <w:t xml:space="preserve"> “</w:t>
      </w:r>
      <w:r>
        <w:rPr>
          <w:sz w:val="24"/>
          <w:szCs w:val="24"/>
        </w:rPr>
        <w:t>随着整合的进行，后期</w:t>
      </w:r>
      <w:r>
        <w:rPr>
          <w:sz w:val="24"/>
          <w:szCs w:val="24"/>
        </w:rPr>
        <w:t>HG</w:t>
      </w:r>
      <w:r>
        <w:rPr>
          <w:sz w:val="24"/>
          <w:szCs w:val="24"/>
        </w:rPr>
        <w:t>若要裁员则会面临着重大阻力，会造成</w:t>
      </w:r>
      <w:r>
        <w:rPr>
          <w:sz w:val="24"/>
          <w:szCs w:val="24"/>
        </w:rPr>
        <w:t>S</w:t>
      </w:r>
      <w:r>
        <w:rPr>
          <w:sz w:val="24"/>
          <w:szCs w:val="24"/>
        </w:rPr>
        <w:t>公司方面的人力成本居高不下</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）支付过高的并购费用。为避免这一风险，</w:t>
      </w:r>
      <w:r>
        <w:rPr>
          <w:sz w:val="24"/>
          <w:szCs w:val="24"/>
        </w:rPr>
        <w:t xml:space="preserve"> "HG</w:t>
      </w:r>
      <w:r>
        <w:rPr>
          <w:sz w:val="24"/>
          <w:szCs w:val="24"/>
        </w:rPr>
        <w:t>公司聘用了国际知名会计师事务所和律师事务所担任财务顾问和法律顾问，以降低因信息不对称造成的价值评估风险</w:t>
      </w:r>
      <w:r>
        <w:rPr>
          <w:sz w:val="24"/>
          <w:szCs w:val="24"/>
        </w:rPr>
        <w:t>”</w:t>
      </w:r>
      <w:r>
        <w:rPr>
          <w:sz w:val="24"/>
          <w:szCs w:val="24"/>
        </w:rPr>
        <w:t>，虽然</w:t>
      </w:r>
      <w:r>
        <w:rPr>
          <w:sz w:val="24"/>
          <w:szCs w:val="24"/>
        </w:rPr>
        <w:t>“</w:t>
      </w:r>
      <w:r>
        <w:rPr>
          <w:sz w:val="24"/>
          <w:szCs w:val="24"/>
        </w:rPr>
        <w:t>支付对价偏高</w:t>
      </w:r>
      <w:r>
        <w:rPr>
          <w:sz w:val="24"/>
          <w:szCs w:val="24"/>
        </w:rPr>
        <w:t>”</w:t>
      </w:r>
      <w:r>
        <w:rPr>
          <w:sz w:val="24"/>
          <w:szCs w:val="24"/>
        </w:rPr>
        <w:t>，</w:t>
      </w:r>
      <w:r>
        <w:rPr>
          <w:sz w:val="24"/>
          <w:szCs w:val="24"/>
        </w:rPr>
        <w:t xml:space="preserve"> “</w:t>
      </w:r>
      <w:r>
        <w:rPr>
          <w:sz w:val="24"/>
          <w:szCs w:val="24"/>
        </w:rPr>
        <w:t>综合考虑到未来的资产协同效应价值及共同分享国内外巨大的市场，还有表外无形资产价值（如商誉等），</w:t>
      </w:r>
      <w:r>
        <w:rPr>
          <w:sz w:val="24"/>
          <w:szCs w:val="24"/>
        </w:rPr>
        <w:t xml:space="preserve"> HC</w:t>
      </w:r>
      <w:r>
        <w:rPr>
          <w:sz w:val="24"/>
          <w:szCs w:val="24"/>
        </w:rPr>
        <w:t>公司溢价收购</w:t>
      </w:r>
      <w:r>
        <w:rPr>
          <w:sz w:val="24"/>
          <w:szCs w:val="24"/>
        </w:rPr>
        <w:t>S</w:t>
      </w:r>
      <w:r>
        <w:rPr>
          <w:sz w:val="24"/>
          <w:szCs w:val="24"/>
        </w:rPr>
        <w:t>公司</w:t>
      </w:r>
      <w:r>
        <w:rPr>
          <w:sz w:val="24"/>
          <w:szCs w:val="24"/>
        </w:rPr>
        <w:t>100%</w:t>
      </w:r>
      <w:r>
        <w:rPr>
          <w:sz w:val="24"/>
          <w:szCs w:val="24"/>
        </w:rPr>
        <w:t>的股权，收购价格还属于正常范围</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3.13</w:t>
      </w:r>
      <w:r w:rsidR="001278D3">
        <w:rPr>
          <w:rFonts w:hint="eastAsia"/>
          <w:sz w:val="24"/>
          <w:szCs w:val="24"/>
        </w:rPr>
        <w:t>】</w:t>
      </w:r>
    </w:p>
    <w:p w:rsidR="00542F1A" w:rsidRDefault="00542F1A" w:rsidP="0049756F">
      <w:pPr>
        <w:spacing w:line="300" w:lineRule="auto"/>
        <w:ind w:firstLine="480"/>
      </w:pPr>
      <w:r>
        <w:rPr>
          <w:sz w:val="24"/>
          <w:szCs w:val="24"/>
        </w:rPr>
        <w:t>家家公司收购</w:t>
      </w:r>
      <w:r>
        <w:rPr>
          <w:sz w:val="24"/>
          <w:szCs w:val="24"/>
        </w:rPr>
        <w:t>LF</w:t>
      </w:r>
      <w:r>
        <w:rPr>
          <w:sz w:val="24"/>
          <w:szCs w:val="24"/>
        </w:rPr>
        <w:t>汽车公司</w:t>
      </w:r>
    </w:p>
    <w:p w:rsidR="00542F1A" w:rsidRDefault="00542F1A" w:rsidP="0049756F">
      <w:pPr>
        <w:spacing w:line="300" w:lineRule="auto"/>
        <w:ind w:firstLine="480"/>
      </w:pPr>
      <w:r>
        <w:rPr>
          <w:sz w:val="24"/>
          <w:szCs w:val="24"/>
        </w:rPr>
        <w:t>案例内容详见第一章</w:t>
      </w:r>
      <w:r>
        <w:rPr>
          <w:sz w:val="24"/>
          <w:szCs w:val="24"/>
        </w:rPr>
        <w:t>“</w:t>
      </w:r>
      <w:r>
        <w:rPr>
          <w:sz w:val="24"/>
          <w:szCs w:val="24"/>
        </w:rPr>
        <w:t>战略与战略管理</w:t>
      </w:r>
      <w:r>
        <w:rPr>
          <w:sz w:val="24"/>
          <w:szCs w:val="24"/>
        </w:rPr>
        <w:t xml:space="preserve">” </w:t>
      </w:r>
      <w:r>
        <w:rPr>
          <w:sz w:val="24"/>
          <w:szCs w:val="24"/>
        </w:rPr>
        <w:t>【案例</w:t>
      </w:r>
      <w:r>
        <w:rPr>
          <w:sz w:val="24"/>
          <w:szCs w:val="24"/>
        </w:rPr>
        <w:t>1.6</w:t>
      </w:r>
      <w:r w:rsidR="00FA731B">
        <w:rPr>
          <w:rFonts w:hint="eastAsia"/>
          <w:sz w:val="24"/>
          <w:szCs w:val="24"/>
        </w:rPr>
        <w:t>】</w:t>
      </w:r>
    </w:p>
    <w:p w:rsidR="00542F1A" w:rsidRDefault="00542F1A" w:rsidP="0049756F">
      <w:pPr>
        <w:spacing w:line="300" w:lineRule="auto"/>
        <w:ind w:firstLine="480"/>
      </w:pPr>
      <w:r>
        <w:rPr>
          <w:sz w:val="24"/>
          <w:szCs w:val="24"/>
        </w:rPr>
        <w:t>本案例中，简要分析家家公司收购</w:t>
      </w:r>
      <w:r>
        <w:rPr>
          <w:sz w:val="24"/>
          <w:szCs w:val="24"/>
        </w:rPr>
        <w:t>C</w:t>
      </w:r>
      <w:r>
        <w:rPr>
          <w:sz w:val="24"/>
          <w:szCs w:val="24"/>
        </w:rPr>
        <w:t>市</w:t>
      </w:r>
      <w:r>
        <w:rPr>
          <w:sz w:val="24"/>
          <w:szCs w:val="24"/>
        </w:rPr>
        <w:t>LF</w:t>
      </w:r>
      <w:r>
        <w:rPr>
          <w:sz w:val="24"/>
          <w:szCs w:val="24"/>
        </w:rPr>
        <w:t>汽车公司的动机如下：</w:t>
      </w:r>
    </w:p>
    <w:p w:rsidR="00542F1A" w:rsidRDefault="00542F1A" w:rsidP="0049756F">
      <w:pPr>
        <w:spacing w:line="300" w:lineRule="auto"/>
        <w:ind w:firstLine="480"/>
      </w:pPr>
      <w:r>
        <w:rPr>
          <w:sz w:val="24"/>
          <w:szCs w:val="24"/>
        </w:rPr>
        <w:t>（</w:t>
      </w:r>
      <w:r>
        <w:rPr>
          <w:sz w:val="24"/>
          <w:szCs w:val="24"/>
        </w:rPr>
        <w:t>1</w:t>
      </w:r>
      <w:r>
        <w:rPr>
          <w:sz w:val="24"/>
          <w:szCs w:val="24"/>
        </w:rPr>
        <w:t>）避开进入壁垒，迅速进入，争取市场机会，规避各种风险。</w:t>
      </w:r>
      <w:r>
        <w:rPr>
          <w:sz w:val="24"/>
          <w:szCs w:val="24"/>
        </w:rPr>
        <w:t>“</w:t>
      </w:r>
      <w:r>
        <w:rPr>
          <w:sz w:val="24"/>
          <w:szCs w:val="24"/>
        </w:rPr>
        <w:t>被业界称为家家</w:t>
      </w:r>
    </w:p>
    <w:p w:rsidR="00542F1A" w:rsidRDefault="00542F1A" w:rsidP="0049756F">
      <w:pPr>
        <w:spacing w:line="300" w:lineRule="auto"/>
        <w:ind w:firstLine="480"/>
      </w:pPr>
      <w:r>
        <w:rPr>
          <w:sz w:val="24"/>
          <w:szCs w:val="24"/>
        </w:rPr>
        <w:t>·</w:t>
      </w:r>
      <w:r>
        <w:rPr>
          <w:sz w:val="24"/>
          <w:szCs w:val="24"/>
        </w:rPr>
        <w:t>完美避开进入门槛，取得了新能源汽车的生产资质</w:t>
      </w:r>
      <w:r>
        <w:rPr>
          <w:sz w:val="24"/>
          <w:szCs w:val="24"/>
        </w:rPr>
        <w:t>"</w:t>
      </w:r>
      <w:r>
        <w:rPr>
          <w:sz w:val="24"/>
          <w:szCs w:val="24"/>
        </w:rPr>
        <w:t>。</w:t>
      </w:r>
    </w:p>
    <w:p w:rsidR="00542F1A" w:rsidRDefault="00542F1A" w:rsidP="0049756F">
      <w:pPr>
        <w:spacing w:line="300" w:lineRule="auto"/>
        <w:ind w:firstLine="480"/>
      </w:pPr>
      <w:r>
        <w:rPr>
          <w:sz w:val="24"/>
          <w:szCs w:val="24"/>
        </w:rPr>
        <w:lastRenderedPageBreak/>
        <w:t>（</w:t>
      </w:r>
      <w:r>
        <w:rPr>
          <w:sz w:val="24"/>
          <w:szCs w:val="24"/>
        </w:rPr>
        <w:t>2</w:t>
      </w:r>
      <w:r>
        <w:rPr>
          <w:sz w:val="24"/>
          <w:szCs w:val="24"/>
        </w:rPr>
        <w:t>）获得协同效应。</w:t>
      </w:r>
      <w:r>
        <w:rPr>
          <w:sz w:val="24"/>
          <w:szCs w:val="24"/>
        </w:rPr>
        <w:t>“</w:t>
      </w:r>
      <w:r>
        <w:rPr>
          <w:sz w:val="24"/>
          <w:szCs w:val="24"/>
        </w:rPr>
        <w:t>家家与</w:t>
      </w:r>
      <w:r>
        <w:rPr>
          <w:sz w:val="24"/>
          <w:szCs w:val="24"/>
        </w:rPr>
        <w:t>LF</w:t>
      </w:r>
      <w:r>
        <w:rPr>
          <w:sz w:val="24"/>
          <w:szCs w:val="24"/>
        </w:rPr>
        <w:t>股份还签署了为期</w:t>
      </w:r>
      <w:r>
        <w:rPr>
          <w:sz w:val="24"/>
          <w:szCs w:val="24"/>
        </w:rPr>
        <w:t>3</w:t>
      </w:r>
      <w:r>
        <w:rPr>
          <w:sz w:val="24"/>
          <w:szCs w:val="24"/>
        </w:rPr>
        <w:t>年的框架合作协议。双方将通过资源互补、技术互补等方式，在新能源技术开发、车联网、人车交互及数据共享等领域形成技术联盟</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）增强对市场的控制力。</w:t>
      </w:r>
      <w:r>
        <w:rPr>
          <w:sz w:val="24"/>
          <w:szCs w:val="24"/>
        </w:rPr>
        <w:t>“ ”</w:t>
      </w:r>
      <w:r>
        <w:rPr>
          <w:sz w:val="24"/>
          <w:szCs w:val="24"/>
        </w:rPr>
        <w:t>完美避开进入门槛</w:t>
      </w:r>
      <w:r>
        <w:rPr>
          <w:sz w:val="24"/>
          <w:szCs w:val="24"/>
        </w:rPr>
        <w:t>”</w:t>
      </w:r>
      <w:r>
        <w:rPr>
          <w:sz w:val="24"/>
          <w:szCs w:val="24"/>
        </w:rPr>
        <w:t>，取得了新能源汽车的生产资质，以实现王向掌控并引领新能源汽车市场的梦想</w:t>
      </w:r>
      <w:r>
        <w:rPr>
          <w:sz w:val="24"/>
          <w:szCs w:val="24"/>
        </w:rPr>
        <w:t>”</w:t>
      </w:r>
      <w:r>
        <w:rPr>
          <w:sz w:val="24"/>
          <w:szCs w:val="24"/>
        </w:rPr>
        <w:t>。</w:t>
      </w:r>
    </w:p>
    <w:p w:rsidR="00542F1A" w:rsidRDefault="00542F1A" w:rsidP="0049756F">
      <w:pPr>
        <w:spacing w:line="300" w:lineRule="auto"/>
        <w:ind w:firstLine="480"/>
      </w:pPr>
      <w:r>
        <w:rPr>
          <w:sz w:val="24"/>
          <w:szCs w:val="24"/>
        </w:rPr>
        <w:t>（三）内部发展（新建）战略</w:t>
      </w:r>
    </w:p>
    <w:p w:rsidR="00542F1A" w:rsidRDefault="00542F1A" w:rsidP="0049756F">
      <w:pPr>
        <w:spacing w:line="300" w:lineRule="auto"/>
        <w:ind w:firstLine="480"/>
      </w:pPr>
      <w:r>
        <w:rPr>
          <w:sz w:val="24"/>
          <w:szCs w:val="24"/>
        </w:rPr>
        <w:t>内部发展也称内生增长，是企业在不收购其他企业的情况下利用自身的规模、利润活动等内部资源来实现扩张。对于许多企业来说，特别是对那些需要以高科技设计或制造产品的企业来说，内部发展已经成为主要的战略发展方式。</w:t>
      </w:r>
    </w:p>
    <w:p w:rsidR="00542F1A" w:rsidRDefault="00542F1A" w:rsidP="0049756F">
      <w:pPr>
        <w:spacing w:line="300" w:lineRule="auto"/>
        <w:ind w:firstLine="480"/>
      </w:pPr>
      <w:r>
        <w:rPr>
          <w:sz w:val="24"/>
          <w:szCs w:val="24"/>
        </w:rPr>
        <w:t>1</w:t>
      </w:r>
      <w:r>
        <w:rPr>
          <w:sz w:val="24"/>
          <w:szCs w:val="24"/>
        </w:rPr>
        <w:t>，企业采取内部发展战略的动因。</w:t>
      </w:r>
    </w:p>
    <w:p w:rsidR="00DF57DD" w:rsidRDefault="00542F1A" w:rsidP="0049756F">
      <w:pPr>
        <w:spacing w:line="300" w:lineRule="auto"/>
        <w:ind w:firstLine="480"/>
        <w:rPr>
          <w:sz w:val="24"/>
          <w:szCs w:val="24"/>
        </w:rPr>
      </w:pPr>
      <w:r>
        <w:rPr>
          <w:sz w:val="24"/>
          <w:szCs w:val="24"/>
        </w:rPr>
        <w:t>（</w:t>
      </w:r>
      <w:r>
        <w:rPr>
          <w:sz w:val="24"/>
          <w:szCs w:val="24"/>
        </w:rPr>
        <w:t>1</w:t>
      </w:r>
      <w:r>
        <w:rPr>
          <w:sz w:val="24"/>
          <w:szCs w:val="24"/>
        </w:rPr>
        <w:t>）开发新产品的过程使企业能深刻地了解市场及产品；</w:t>
      </w:r>
    </w:p>
    <w:p w:rsidR="00542F1A" w:rsidRDefault="00542F1A" w:rsidP="0049756F">
      <w:pPr>
        <w:spacing w:line="300" w:lineRule="auto"/>
        <w:ind w:firstLine="480"/>
      </w:pPr>
      <w:r>
        <w:rPr>
          <w:sz w:val="24"/>
          <w:szCs w:val="24"/>
        </w:rPr>
        <w:t>（</w:t>
      </w:r>
      <w:r>
        <w:rPr>
          <w:sz w:val="24"/>
          <w:szCs w:val="24"/>
        </w:rPr>
        <w:t>2</w:t>
      </w:r>
      <w:r>
        <w:rPr>
          <w:sz w:val="24"/>
          <w:szCs w:val="24"/>
        </w:rPr>
        <w:t>）不存在合适的收购对象；</w:t>
      </w:r>
    </w:p>
    <w:p w:rsidR="00DF57DD" w:rsidRDefault="00542F1A" w:rsidP="0049756F">
      <w:pPr>
        <w:spacing w:line="300" w:lineRule="auto"/>
        <w:ind w:firstLine="480"/>
        <w:rPr>
          <w:sz w:val="24"/>
          <w:szCs w:val="24"/>
        </w:rPr>
      </w:pPr>
      <w:r>
        <w:rPr>
          <w:sz w:val="24"/>
          <w:szCs w:val="24"/>
        </w:rPr>
        <w:t>（</w:t>
      </w:r>
      <w:r>
        <w:rPr>
          <w:sz w:val="24"/>
          <w:szCs w:val="24"/>
        </w:rPr>
        <w:t>3</w:t>
      </w:r>
      <w:r>
        <w:rPr>
          <w:sz w:val="24"/>
          <w:szCs w:val="24"/>
        </w:rPr>
        <w:t>）保持统一的管理风格和企业文化；</w:t>
      </w:r>
    </w:p>
    <w:p w:rsidR="00542F1A" w:rsidRDefault="00542F1A" w:rsidP="0049756F">
      <w:pPr>
        <w:spacing w:line="300" w:lineRule="auto"/>
        <w:ind w:firstLine="480"/>
      </w:pPr>
      <w:r>
        <w:rPr>
          <w:sz w:val="24"/>
          <w:szCs w:val="24"/>
        </w:rPr>
        <w:t>（</w:t>
      </w:r>
      <w:r>
        <w:rPr>
          <w:sz w:val="24"/>
          <w:szCs w:val="24"/>
        </w:rPr>
        <w:t>4</w:t>
      </w:r>
      <w:r>
        <w:rPr>
          <w:sz w:val="24"/>
          <w:szCs w:val="24"/>
        </w:rPr>
        <w:t>）为管理者提供职业发展机会；</w:t>
      </w:r>
    </w:p>
    <w:p w:rsidR="00542F1A" w:rsidRDefault="00542F1A" w:rsidP="0049756F">
      <w:pPr>
        <w:spacing w:line="300" w:lineRule="auto"/>
        <w:ind w:firstLine="480"/>
      </w:pPr>
      <w:r>
        <w:rPr>
          <w:sz w:val="24"/>
          <w:szCs w:val="24"/>
        </w:rPr>
        <w:t>（</w:t>
      </w:r>
      <w:r>
        <w:rPr>
          <w:sz w:val="24"/>
          <w:szCs w:val="24"/>
        </w:rPr>
        <w:t>5</w:t>
      </w:r>
      <w:r>
        <w:rPr>
          <w:sz w:val="24"/>
          <w:szCs w:val="24"/>
        </w:rPr>
        <w:t>）代价较低，因为获得资产时无须为商誉支付额外的金额；</w:t>
      </w:r>
    </w:p>
    <w:p w:rsidR="00DF57DD" w:rsidRDefault="00542F1A" w:rsidP="0049756F">
      <w:pPr>
        <w:spacing w:line="300" w:lineRule="auto"/>
        <w:ind w:firstLine="480"/>
        <w:rPr>
          <w:sz w:val="24"/>
          <w:szCs w:val="24"/>
        </w:rPr>
      </w:pPr>
      <w:r>
        <w:rPr>
          <w:sz w:val="24"/>
          <w:szCs w:val="24"/>
        </w:rPr>
        <w:t>（</w:t>
      </w:r>
      <w:r>
        <w:rPr>
          <w:sz w:val="24"/>
          <w:szCs w:val="24"/>
        </w:rPr>
        <w:t>6</w:t>
      </w:r>
      <w:r>
        <w:rPr>
          <w:sz w:val="24"/>
          <w:szCs w:val="24"/>
        </w:rPr>
        <w:t>）并购通常会产生隐藏的或无法预测的损失，而内部发展不太可能产生这种情况；</w:t>
      </w:r>
    </w:p>
    <w:p w:rsidR="00542F1A" w:rsidRDefault="00542F1A" w:rsidP="0049756F">
      <w:pPr>
        <w:spacing w:line="300" w:lineRule="auto"/>
        <w:ind w:firstLine="480"/>
      </w:pPr>
      <w:r>
        <w:rPr>
          <w:sz w:val="24"/>
          <w:szCs w:val="24"/>
        </w:rPr>
        <w:t>（</w:t>
      </w:r>
      <w:r>
        <w:rPr>
          <w:sz w:val="24"/>
          <w:szCs w:val="24"/>
        </w:rPr>
        <w:t>7</w:t>
      </w:r>
      <w:r>
        <w:rPr>
          <w:sz w:val="24"/>
          <w:szCs w:val="24"/>
        </w:rPr>
        <w:t>）这可能是唯一合理的、实现真正技术创新的方法；</w:t>
      </w:r>
    </w:p>
    <w:p w:rsidR="00542F1A" w:rsidRDefault="00542F1A" w:rsidP="0049756F">
      <w:pPr>
        <w:spacing w:line="300" w:lineRule="auto"/>
        <w:ind w:firstLine="480"/>
      </w:pPr>
      <w:r>
        <w:rPr>
          <w:sz w:val="24"/>
          <w:szCs w:val="24"/>
        </w:rPr>
        <w:t>（</w:t>
      </w:r>
      <w:r>
        <w:rPr>
          <w:sz w:val="24"/>
          <w:szCs w:val="24"/>
        </w:rPr>
        <w:t>8</w:t>
      </w:r>
      <w:r>
        <w:rPr>
          <w:sz w:val="24"/>
          <w:szCs w:val="24"/>
        </w:rPr>
        <w:t>）可以有计划地进行，容易从企业资源获得财务支持，并且成本可以按时间分摊；</w:t>
      </w:r>
    </w:p>
    <w:p w:rsidR="00542F1A" w:rsidRDefault="00542F1A" w:rsidP="0049756F">
      <w:pPr>
        <w:spacing w:line="300" w:lineRule="auto"/>
        <w:ind w:firstLine="480"/>
      </w:pPr>
      <w:r>
        <w:rPr>
          <w:sz w:val="24"/>
          <w:szCs w:val="24"/>
        </w:rPr>
        <w:t>（</w:t>
      </w:r>
      <w:r>
        <w:rPr>
          <w:sz w:val="24"/>
          <w:szCs w:val="24"/>
        </w:rPr>
        <w:t>9</w:t>
      </w:r>
      <w:r>
        <w:rPr>
          <w:sz w:val="24"/>
          <w:szCs w:val="24"/>
        </w:rPr>
        <w:t>）风险较低。在收购中，购买者可能还需承担被并购者以前所做的决策产生的后果。例如，由于医疗及安全方面的违规而欠下员工的债务。</w:t>
      </w:r>
    </w:p>
    <w:p w:rsidR="00542F1A" w:rsidRDefault="00542F1A" w:rsidP="0049756F">
      <w:pPr>
        <w:spacing w:line="300" w:lineRule="auto"/>
        <w:ind w:firstLine="480"/>
      </w:pPr>
      <w:r>
        <w:rPr>
          <w:sz w:val="24"/>
          <w:szCs w:val="24"/>
        </w:rPr>
        <w:t>（</w:t>
      </w:r>
      <w:r>
        <w:rPr>
          <w:sz w:val="24"/>
          <w:szCs w:val="24"/>
        </w:rPr>
        <w:t>10</w:t>
      </w:r>
      <w:r>
        <w:rPr>
          <w:sz w:val="24"/>
          <w:szCs w:val="24"/>
        </w:rPr>
        <w:t>）内部发展的成本增速较慢。尽管内部开发新活动的最终成本可能高于并购其他企业，但是成本的分摊可能会对企业更有利且比较符合实际，特别是对那些没有资金进行大额投资的小企业或公共服务类型的组织来说，这是它们选择内部发展的一个主要理由。</w:t>
      </w:r>
    </w:p>
    <w:p w:rsidR="00542F1A" w:rsidRDefault="00542F1A" w:rsidP="0049756F">
      <w:pPr>
        <w:spacing w:line="300" w:lineRule="auto"/>
        <w:ind w:firstLine="480"/>
      </w:pPr>
      <w:r>
        <w:rPr>
          <w:sz w:val="24"/>
          <w:szCs w:val="24"/>
        </w:rPr>
        <w:t>2.</w:t>
      </w:r>
      <w:r>
        <w:rPr>
          <w:sz w:val="24"/>
          <w:szCs w:val="24"/>
        </w:rPr>
        <w:t>内部发展的缺点。</w:t>
      </w:r>
    </w:p>
    <w:p w:rsidR="00542F1A" w:rsidRDefault="00542F1A" w:rsidP="0049756F">
      <w:pPr>
        <w:spacing w:line="300" w:lineRule="auto"/>
        <w:ind w:firstLine="480"/>
      </w:pPr>
      <w:r>
        <w:rPr>
          <w:sz w:val="24"/>
          <w:szCs w:val="24"/>
        </w:rPr>
        <w:t>（</w:t>
      </w:r>
      <w:r>
        <w:rPr>
          <w:sz w:val="24"/>
          <w:szCs w:val="24"/>
        </w:rPr>
        <w:t>1</w:t>
      </w:r>
      <w:r>
        <w:rPr>
          <w:sz w:val="24"/>
          <w:szCs w:val="24"/>
        </w:rPr>
        <w:t>）与购买市场中现有的企业相比，在市场上增加了竞争者，这可能会激化某一市场内的竞争</w:t>
      </w:r>
      <w:r>
        <w:rPr>
          <w:sz w:val="24"/>
          <w:szCs w:val="24"/>
        </w:rPr>
        <w:t>;</w:t>
      </w:r>
    </w:p>
    <w:p w:rsidR="00DF57DD" w:rsidRDefault="00542F1A" w:rsidP="0049756F">
      <w:pPr>
        <w:spacing w:line="300" w:lineRule="auto"/>
        <w:ind w:firstLine="480"/>
        <w:rPr>
          <w:sz w:val="24"/>
          <w:szCs w:val="24"/>
        </w:rPr>
      </w:pPr>
      <w:r>
        <w:rPr>
          <w:sz w:val="24"/>
          <w:szCs w:val="24"/>
        </w:rPr>
        <w:t>（</w:t>
      </w:r>
      <w:r>
        <w:rPr>
          <w:sz w:val="24"/>
          <w:szCs w:val="24"/>
        </w:rPr>
        <w:t>2</w:t>
      </w:r>
      <w:r>
        <w:rPr>
          <w:sz w:val="24"/>
          <w:szCs w:val="24"/>
        </w:rPr>
        <w:t>）企业不能接触到其他企业的知识及系统，这可能更具风险；</w:t>
      </w:r>
    </w:p>
    <w:p w:rsidR="00542F1A" w:rsidRDefault="00542F1A" w:rsidP="0049756F">
      <w:pPr>
        <w:spacing w:line="300" w:lineRule="auto"/>
        <w:ind w:firstLine="480"/>
      </w:pPr>
      <w:r>
        <w:rPr>
          <w:sz w:val="24"/>
          <w:szCs w:val="24"/>
        </w:rPr>
        <w:t>（</w:t>
      </w:r>
      <w:r>
        <w:rPr>
          <w:sz w:val="24"/>
          <w:szCs w:val="24"/>
        </w:rPr>
        <w:t>3</w:t>
      </w:r>
      <w:r>
        <w:rPr>
          <w:sz w:val="24"/>
          <w:szCs w:val="24"/>
        </w:rPr>
        <w:t>）从一开始就缺乏规模经济或经验曲线效应；</w:t>
      </w:r>
    </w:p>
    <w:p w:rsidR="00DF57DD" w:rsidRDefault="00542F1A" w:rsidP="0049756F">
      <w:pPr>
        <w:spacing w:line="300" w:lineRule="auto"/>
        <w:ind w:firstLine="480"/>
        <w:rPr>
          <w:sz w:val="24"/>
          <w:szCs w:val="24"/>
        </w:rPr>
      </w:pPr>
      <w:r>
        <w:rPr>
          <w:sz w:val="24"/>
          <w:szCs w:val="24"/>
        </w:rPr>
        <w:t>（</w:t>
      </w:r>
      <w:r>
        <w:rPr>
          <w:sz w:val="24"/>
          <w:szCs w:val="24"/>
        </w:rPr>
        <w:t>4</w:t>
      </w:r>
      <w:r>
        <w:rPr>
          <w:sz w:val="24"/>
          <w:szCs w:val="24"/>
        </w:rPr>
        <w:t>）当市场发展得非常快时，内部发展会显得过于缓慢；</w:t>
      </w:r>
    </w:p>
    <w:p w:rsidR="00542F1A" w:rsidRDefault="00542F1A" w:rsidP="0049756F">
      <w:pPr>
        <w:spacing w:line="300" w:lineRule="auto"/>
        <w:ind w:firstLine="480"/>
      </w:pPr>
      <w:r>
        <w:rPr>
          <w:sz w:val="24"/>
          <w:szCs w:val="24"/>
        </w:rPr>
        <w:t>（</w:t>
      </w:r>
      <w:r>
        <w:rPr>
          <w:sz w:val="24"/>
          <w:szCs w:val="24"/>
        </w:rPr>
        <w:t>5</w:t>
      </w:r>
      <w:r>
        <w:rPr>
          <w:sz w:val="24"/>
          <w:szCs w:val="24"/>
        </w:rPr>
        <w:t>）进入新市场可能要面对非常高的障碍。</w:t>
      </w:r>
    </w:p>
    <w:p w:rsidR="00542F1A" w:rsidRDefault="00542F1A" w:rsidP="0049756F">
      <w:pPr>
        <w:spacing w:line="300" w:lineRule="auto"/>
        <w:ind w:firstLine="480"/>
      </w:pPr>
      <w:r>
        <w:rPr>
          <w:sz w:val="24"/>
          <w:szCs w:val="24"/>
        </w:rPr>
        <w:t>3</w:t>
      </w:r>
      <w:r>
        <w:rPr>
          <w:sz w:val="24"/>
          <w:szCs w:val="24"/>
        </w:rPr>
        <w:t>，内部发展战略的应用条件。</w:t>
      </w:r>
    </w:p>
    <w:p w:rsidR="00542F1A" w:rsidRDefault="00542F1A" w:rsidP="0049756F">
      <w:pPr>
        <w:spacing w:line="300" w:lineRule="auto"/>
        <w:ind w:firstLine="480"/>
      </w:pPr>
      <w:r>
        <w:rPr>
          <w:sz w:val="24"/>
          <w:szCs w:val="24"/>
        </w:rPr>
        <w:t>（</w:t>
      </w:r>
      <w:r>
        <w:rPr>
          <w:sz w:val="24"/>
          <w:szCs w:val="24"/>
        </w:rPr>
        <w:t>1</w:t>
      </w:r>
      <w:r>
        <w:rPr>
          <w:sz w:val="24"/>
          <w:szCs w:val="24"/>
        </w:rPr>
        <w:t>）产业处于不均衡状况，结构性障碍还没有完全建立起来。一般说来，新兴产业更具有这样的特点。在快速成长的新兴产业中，竞争结构常常不够完善，尚没有企业封锁原材料渠道或建立了有效的品牌识别，此时进入成本可能会比较低。但是，对于是否进入某个新兴产业的决策不仅限于进入障碍的高低，还要考虑其他几方面的问题。首先，最重要的是要判断这一产业能否在足够长的时间内能够获得高于平均水平的利润。其次，判断何时进入该产业最为有利。此外，考虑到其他潜在进入者可能随时进入新兴产业，为了获取期望的高利润，企业必须有一定经济基础以保证后进入者将面临比自己更高的进入成本。</w:t>
      </w:r>
    </w:p>
    <w:p w:rsidR="00542F1A" w:rsidRDefault="00542F1A" w:rsidP="0049756F">
      <w:pPr>
        <w:spacing w:line="300" w:lineRule="auto"/>
        <w:ind w:firstLine="480"/>
      </w:pPr>
      <w:r>
        <w:rPr>
          <w:sz w:val="24"/>
          <w:szCs w:val="24"/>
        </w:rPr>
        <w:t>（</w:t>
      </w:r>
      <w:r>
        <w:rPr>
          <w:sz w:val="24"/>
          <w:szCs w:val="24"/>
        </w:rPr>
        <w:t>2</w:t>
      </w:r>
      <w:r>
        <w:rPr>
          <w:sz w:val="24"/>
          <w:szCs w:val="24"/>
        </w:rPr>
        <w:t>）产业内现有企业的行为性障碍容易被制约。在一些产业中，现有企业采取报复性措施的成本超过了因此所获得的收益，使这些企业不急于采取报复性措施，或者报复性措施效果不佳。如果</w:t>
      </w:r>
      <w:r>
        <w:rPr>
          <w:sz w:val="24"/>
          <w:szCs w:val="24"/>
        </w:rPr>
        <w:lastRenderedPageBreak/>
        <w:t>进入者能通过有效的战略承诺（如较大的投资）使现有企业相信它将永远不会放弃在该产业中求得一个合适地位的决心，那么现有企业就不会采用垄断限价手段阻拦进入者，因为那只会使自己丧失更多的利润。此外，如果现有企业用进入对方领域的手段报复进入者，在它自身实力不足时，反而会削弱它在本行业的竞争优势。</w:t>
      </w:r>
    </w:p>
    <w:p w:rsidR="00542F1A" w:rsidRDefault="00542F1A" w:rsidP="0049756F">
      <w:pPr>
        <w:spacing w:line="300" w:lineRule="auto"/>
        <w:ind w:firstLine="480"/>
      </w:pPr>
      <w:r>
        <w:rPr>
          <w:sz w:val="24"/>
          <w:szCs w:val="24"/>
        </w:rPr>
        <w:t>（</w:t>
      </w:r>
      <w:r>
        <w:rPr>
          <w:sz w:val="24"/>
          <w:szCs w:val="24"/>
        </w:rPr>
        <w:t>3</w:t>
      </w:r>
      <w:r>
        <w:rPr>
          <w:sz w:val="24"/>
          <w:szCs w:val="24"/>
        </w:rPr>
        <w:t>）企业有能力克服结构性与行为性障碍，或者企业克服障碍的代价小于企业进入后的收益。在一个产业中，并非所有的企业都面临着同样的进入成本。如果某个企业能够比其他大多数潜在进入者以更小的代价克服结构性进入障碍，或者只引起较少的报复，它便会从进入中获取高于平均水平的利润。</w:t>
      </w:r>
    </w:p>
    <w:p w:rsidR="00542F1A" w:rsidRDefault="00542F1A" w:rsidP="0049756F">
      <w:pPr>
        <w:spacing w:line="300" w:lineRule="auto"/>
        <w:ind w:firstLine="480"/>
      </w:pPr>
      <w:r>
        <w:rPr>
          <w:sz w:val="24"/>
          <w:szCs w:val="24"/>
        </w:rPr>
        <w:t>克服进入障碍的能力往往表现在以下几个方面：</w:t>
      </w:r>
    </w:p>
    <w:p w:rsidR="00542F1A" w:rsidRDefault="00542F1A" w:rsidP="0049756F">
      <w:pPr>
        <w:spacing w:line="300" w:lineRule="auto"/>
        <w:ind w:firstLine="480"/>
      </w:pPr>
      <w:r>
        <w:rPr>
          <w:sz w:val="24"/>
          <w:szCs w:val="24"/>
        </w:rPr>
        <w:t>（</w:t>
      </w:r>
      <w:r>
        <w:rPr>
          <w:sz w:val="24"/>
          <w:szCs w:val="24"/>
        </w:rPr>
        <w:t>1</w:t>
      </w:r>
      <w:r>
        <w:rPr>
          <w:sz w:val="24"/>
          <w:szCs w:val="24"/>
        </w:rPr>
        <w:t>）企业现有业务的资产、技能、分销渠道同新的经营领域有较强的相关性。某电脑公司在</w:t>
      </w:r>
      <w:r>
        <w:rPr>
          <w:sz w:val="24"/>
          <w:szCs w:val="24"/>
        </w:rPr>
        <w:t>1981</w:t>
      </w:r>
      <w:r>
        <w:rPr>
          <w:sz w:val="24"/>
          <w:szCs w:val="24"/>
        </w:rPr>
        <w:t>年进入个人计算机市场就是采用内部发展方式。它在进入后两年内获得</w:t>
      </w:r>
      <w:r>
        <w:rPr>
          <w:sz w:val="24"/>
          <w:szCs w:val="24"/>
        </w:rPr>
        <w:t>35%</w:t>
      </w:r>
      <w:r>
        <w:rPr>
          <w:sz w:val="24"/>
          <w:szCs w:val="24"/>
        </w:rPr>
        <w:t>的市场份额。其成功的原因是，个人计算机与该公司当时所拥有的计算机制造技术具有高度相关性。</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2</w:t>
      </w:r>
      <w:r>
        <w:rPr>
          <w:sz w:val="24"/>
          <w:szCs w:val="24"/>
        </w:rPr>
        <w:t>）企业进入新领域后，有独特的能力影响行业结构，使之为自己服务。尼尔</w:t>
      </w:r>
      <w:r>
        <w:rPr>
          <w:sz w:val="24"/>
          <w:szCs w:val="24"/>
        </w:rPr>
        <w:t>.d</w:t>
      </w:r>
      <w:r>
        <w:rPr>
          <w:sz w:val="24"/>
          <w:szCs w:val="24"/>
        </w:rPr>
        <w:t>德（</w:t>
      </w:r>
      <w:r>
        <w:rPr>
          <w:sz w:val="24"/>
          <w:szCs w:val="24"/>
        </w:rPr>
        <w:t>Neil Hood</w:t>
      </w:r>
      <w:r>
        <w:rPr>
          <w:sz w:val="24"/>
          <w:szCs w:val="24"/>
        </w:rPr>
        <w:t>）和斯蒂芬</w:t>
      </w:r>
      <w:r>
        <w:rPr>
          <w:sz w:val="24"/>
          <w:szCs w:val="24"/>
        </w:rPr>
        <w:t>·</w:t>
      </w:r>
      <w:r>
        <w:rPr>
          <w:sz w:val="24"/>
          <w:szCs w:val="24"/>
        </w:rPr>
        <w:t>扬（</w:t>
      </w:r>
      <w:r>
        <w:rPr>
          <w:sz w:val="24"/>
          <w:szCs w:val="24"/>
        </w:rPr>
        <w:t>Stephen Young</w:t>
      </w:r>
      <w:r>
        <w:rPr>
          <w:sz w:val="24"/>
          <w:szCs w:val="24"/>
        </w:rPr>
        <w:t>）曾经分析过发达国家跨国公司的对外直接投资对东道国市场结构的影响：在发展中国家，跨国公司几乎没有遇到当地企业的有效竞争，反而以其垄断力量，在东道国市场设置各种进入障碍。上述分析表明了跨国公司的垄断优势在克服东道国市场进入障碍方面的重要作用。</w:t>
      </w:r>
    </w:p>
    <w:p w:rsidR="00542F1A" w:rsidRDefault="00542F1A" w:rsidP="0049756F">
      <w:pPr>
        <w:spacing w:line="300" w:lineRule="auto"/>
        <w:ind w:firstLine="480"/>
      </w:pPr>
      <w:r>
        <w:rPr>
          <w:sz w:val="24"/>
          <w:szCs w:val="24"/>
        </w:rPr>
        <w:t>（</w:t>
      </w:r>
      <w:r>
        <w:rPr>
          <w:sz w:val="24"/>
          <w:szCs w:val="24"/>
        </w:rPr>
        <w:t>3</w:t>
      </w:r>
      <w:r>
        <w:rPr>
          <w:sz w:val="24"/>
          <w:szCs w:val="24"/>
        </w:rPr>
        <w:t>）企业进入新领域后，有利于发展企业现有的经营内容。如果内部发展能够改善销售渠道、公司形象等，从而对进入者的现有业务产生有利的影响，那么，即使新业务仅仅获取平均回报，从公司整体考虑，进入也是可行的。美国</w:t>
      </w:r>
      <w:r>
        <w:rPr>
          <w:sz w:val="24"/>
          <w:szCs w:val="24"/>
        </w:rPr>
        <w:t>S</w:t>
      </w:r>
      <w:r>
        <w:rPr>
          <w:sz w:val="24"/>
          <w:szCs w:val="24"/>
        </w:rPr>
        <w:t>复印机公司进入数字数据传输网络领域就是基于这种考虑。虽然</w:t>
      </w:r>
      <w:r>
        <w:rPr>
          <w:sz w:val="24"/>
          <w:szCs w:val="24"/>
        </w:rPr>
        <w:t>s</w:t>
      </w:r>
      <w:r>
        <w:rPr>
          <w:sz w:val="24"/>
          <w:szCs w:val="24"/>
        </w:rPr>
        <w:t>公司在数据网络业务中没有什么优势，但是，计算机之间的数据传输、电子邮件及公司地点的精密联网，以及该公司原有的业务</w:t>
      </w:r>
      <w:r>
        <w:rPr>
          <w:sz w:val="24"/>
          <w:szCs w:val="24"/>
        </w:rPr>
        <w:t>—</w:t>
      </w:r>
      <w:r>
        <w:rPr>
          <w:sz w:val="24"/>
          <w:szCs w:val="24"/>
        </w:rPr>
        <w:t>传统的复印，都可能成为</w:t>
      </w:r>
      <w:r>
        <w:rPr>
          <w:sz w:val="24"/>
          <w:szCs w:val="24"/>
        </w:rPr>
        <w:t>“</w:t>
      </w:r>
      <w:r>
        <w:rPr>
          <w:sz w:val="24"/>
          <w:szCs w:val="24"/>
        </w:rPr>
        <w:t>未来办公室</w:t>
      </w:r>
      <w:r>
        <w:rPr>
          <w:sz w:val="24"/>
          <w:szCs w:val="24"/>
        </w:rPr>
        <w:t>”</w:t>
      </w:r>
      <w:r>
        <w:rPr>
          <w:sz w:val="24"/>
          <w:szCs w:val="24"/>
        </w:rPr>
        <w:t>业务设计中重要和广泛的基础。因而，从长远考虑，这种进入是必要的。</w:t>
      </w:r>
    </w:p>
    <w:p w:rsidR="00542F1A" w:rsidRDefault="00542F1A" w:rsidP="0049756F">
      <w:pPr>
        <w:spacing w:line="300" w:lineRule="auto"/>
        <w:ind w:firstLine="480"/>
      </w:pPr>
      <w:r>
        <w:rPr>
          <w:sz w:val="24"/>
          <w:szCs w:val="24"/>
        </w:rPr>
        <w:t>【案例</w:t>
      </w:r>
      <w:r>
        <w:rPr>
          <w:sz w:val="24"/>
          <w:szCs w:val="24"/>
        </w:rPr>
        <w:t>3.14</w:t>
      </w:r>
      <w:r w:rsidR="001278D3">
        <w:rPr>
          <w:rFonts w:hint="eastAsia"/>
          <w:sz w:val="24"/>
          <w:szCs w:val="24"/>
        </w:rPr>
        <w:t>】</w:t>
      </w:r>
    </w:p>
    <w:p w:rsidR="00542F1A" w:rsidRDefault="00542F1A" w:rsidP="0049756F">
      <w:pPr>
        <w:spacing w:line="300" w:lineRule="auto"/>
        <w:ind w:firstLine="480"/>
      </w:pPr>
      <w:r>
        <w:rPr>
          <w:sz w:val="24"/>
          <w:szCs w:val="24"/>
        </w:rPr>
        <w:t>凌美公司在</w:t>
      </w:r>
      <w:r>
        <w:rPr>
          <w:sz w:val="24"/>
          <w:szCs w:val="24"/>
        </w:rPr>
        <w:t>D</w:t>
      </w:r>
      <w:r>
        <w:rPr>
          <w:sz w:val="24"/>
          <w:szCs w:val="24"/>
        </w:rPr>
        <w:t>国发展战略的途径</w:t>
      </w:r>
    </w:p>
    <w:p w:rsidR="00542F1A" w:rsidRDefault="00542F1A" w:rsidP="0049756F">
      <w:pPr>
        <w:spacing w:line="300" w:lineRule="auto"/>
        <w:ind w:firstLine="480"/>
      </w:pPr>
      <w:r>
        <w:rPr>
          <w:sz w:val="24"/>
          <w:szCs w:val="24"/>
        </w:rPr>
        <w:t>案例内容详见附录</w:t>
      </w:r>
      <w:r>
        <w:rPr>
          <w:sz w:val="24"/>
          <w:szCs w:val="24"/>
        </w:rPr>
        <w:t>“</w:t>
      </w:r>
      <w:r>
        <w:rPr>
          <w:sz w:val="24"/>
          <w:szCs w:val="24"/>
        </w:rPr>
        <w:t>综合案例及参考分析</w:t>
      </w:r>
      <w:r>
        <w:rPr>
          <w:sz w:val="24"/>
          <w:szCs w:val="24"/>
        </w:rPr>
        <w:t xml:space="preserve">” </w:t>
      </w:r>
      <w:r>
        <w:rPr>
          <w:sz w:val="24"/>
          <w:szCs w:val="24"/>
        </w:rPr>
        <w:t>【综合案例</w:t>
      </w:r>
      <w:r>
        <w:rPr>
          <w:sz w:val="24"/>
          <w:szCs w:val="24"/>
        </w:rPr>
        <w:t>11</w:t>
      </w:r>
      <w:r w:rsidR="00E155AE">
        <w:rPr>
          <w:rFonts w:hint="eastAsia"/>
          <w:sz w:val="24"/>
          <w:szCs w:val="24"/>
        </w:rPr>
        <w:t>】</w:t>
      </w:r>
    </w:p>
    <w:p w:rsidR="00542F1A" w:rsidRDefault="00542F1A" w:rsidP="0049756F">
      <w:pPr>
        <w:spacing w:line="300" w:lineRule="auto"/>
        <w:ind w:firstLine="480"/>
      </w:pPr>
      <w:r>
        <w:rPr>
          <w:sz w:val="24"/>
          <w:szCs w:val="24"/>
        </w:rPr>
        <w:t>本案例中，凌美公司在</w:t>
      </w:r>
      <w:r>
        <w:rPr>
          <w:sz w:val="24"/>
          <w:szCs w:val="24"/>
        </w:rPr>
        <w:t>D</w:t>
      </w:r>
      <w:r>
        <w:rPr>
          <w:sz w:val="24"/>
          <w:szCs w:val="24"/>
        </w:rPr>
        <w:t>国选择的发展途径为内部发展（新建）。</w:t>
      </w:r>
      <w:r>
        <w:rPr>
          <w:sz w:val="24"/>
          <w:szCs w:val="24"/>
        </w:rPr>
        <w:t>“</w:t>
      </w:r>
      <w:r>
        <w:rPr>
          <w:sz w:val="24"/>
          <w:szCs w:val="24"/>
        </w:rPr>
        <w:t>凌美公司在发达国家</w:t>
      </w:r>
      <w:r>
        <w:rPr>
          <w:sz w:val="24"/>
          <w:szCs w:val="24"/>
        </w:rPr>
        <w:t>D</w:t>
      </w:r>
      <w:r>
        <w:rPr>
          <w:sz w:val="24"/>
          <w:szCs w:val="24"/>
        </w:rPr>
        <w:t>国建立生产厂，随后几年内又在</w:t>
      </w:r>
      <w:r>
        <w:rPr>
          <w:sz w:val="24"/>
          <w:szCs w:val="24"/>
        </w:rPr>
        <w:t>D</w:t>
      </w:r>
      <w:r>
        <w:rPr>
          <w:sz w:val="24"/>
          <w:szCs w:val="24"/>
        </w:rPr>
        <w:t>国建立了销售中心和设计中心</w:t>
      </w:r>
      <w:r>
        <w:rPr>
          <w:sz w:val="24"/>
          <w:szCs w:val="24"/>
        </w:rPr>
        <w:t>"</w:t>
      </w:r>
      <w:r>
        <w:rPr>
          <w:sz w:val="24"/>
          <w:szCs w:val="24"/>
        </w:rPr>
        <w:t>。</w:t>
      </w:r>
    </w:p>
    <w:p w:rsidR="00542F1A" w:rsidRDefault="00542F1A" w:rsidP="0049756F">
      <w:pPr>
        <w:spacing w:line="300" w:lineRule="auto"/>
        <w:ind w:firstLine="480"/>
      </w:pPr>
      <w:r>
        <w:rPr>
          <w:sz w:val="24"/>
          <w:szCs w:val="24"/>
        </w:rPr>
        <w:t>凌美公司采用新建战略的主要动因是：开发新产品的过程使企业能深刻了解市场及产品。</w:t>
      </w:r>
      <w:r>
        <w:rPr>
          <w:sz w:val="24"/>
          <w:szCs w:val="24"/>
        </w:rPr>
        <w:t>“</w:t>
      </w:r>
      <w:r>
        <w:rPr>
          <w:sz w:val="24"/>
          <w:szCs w:val="24"/>
        </w:rPr>
        <w:t>以深入把握</w:t>
      </w:r>
      <w:r>
        <w:rPr>
          <w:sz w:val="24"/>
          <w:szCs w:val="24"/>
        </w:rPr>
        <w:t>D</w:t>
      </w:r>
      <w:r>
        <w:rPr>
          <w:sz w:val="24"/>
          <w:szCs w:val="24"/>
        </w:rPr>
        <w:t>国市场的产品需求</w:t>
      </w:r>
      <w:r>
        <w:rPr>
          <w:sz w:val="24"/>
          <w:szCs w:val="24"/>
        </w:rPr>
        <w:t>”</w:t>
      </w:r>
      <w:r>
        <w:rPr>
          <w:sz w:val="24"/>
          <w:szCs w:val="24"/>
        </w:rPr>
        <w:t>。</w:t>
      </w:r>
      <w:r>
        <w:rPr>
          <w:sz w:val="24"/>
          <w:szCs w:val="24"/>
        </w:rPr>
        <w:t>t</w:t>
      </w:r>
    </w:p>
    <w:p w:rsidR="00542F1A" w:rsidRDefault="00542F1A" w:rsidP="0049756F">
      <w:pPr>
        <w:spacing w:line="300" w:lineRule="auto"/>
        <w:ind w:firstLine="480"/>
      </w:pPr>
      <w:r>
        <w:rPr>
          <w:sz w:val="24"/>
          <w:szCs w:val="24"/>
        </w:rPr>
        <w:t>凌美公司采用新建战略的应用条件是：企业有能力克服结构性与行为性障碍。</w:t>
      </w:r>
      <w:r>
        <w:rPr>
          <w:sz w:val="24"/>
          <w:szCs w:val="24"/>
        </w:rPr>
        <w:t>“</w:t>
      </w:r>
      <w:r>
        <w:rPr>
          <w:sz w:val="24"/>
          <w:szCs w:val="24"/>
        </w:rPr>
        <w:t>由于自身产品过硬的质量和有格调的设计，凌美公司在短短两年内就占据了</w:t>
      </w:r>
      <w:r>
        <w:rPr>
          <w:sz w:val="24"/>
          <w:szCs w:val="24"/>
        </w:rPr>
        <w:t>D</w:t>
      </w:r>
      <w:r>
        <w:rPr>
          <w:sz w:val="24"/>
          <w:szCs w:val="24"/>
        </w:rPr>
        <w:t>国较大的市场份额</w:t>
      </w:r>
      <w:r>
        <w:rPr>
          <w:sz w:val="24"/>
          <w:szCs w:val="24"/>
        </w:rPr>
        <w:t>”</w:t>
      </w:r>
      <w:r>
        <w:rPr>
          <w:sz w:val="24"/>
          <w:szCs w:val="24"/>
        </w:rPr>
        <w:t>。</w:t>
      </w:r>
    </w:p>
    <w:p w:rsidR="00542F1A" w:rsidRDefault="00542F1A" w:rsidP="0049756F">
      <w:pPr>
        <w:spacing w:line="300" w:lineRule="auto"/>
        <w:ind w:firstLine="480"/>
      </w:pPr>
      <w:r>
        <w:rPr>
          <w:sz w:val="24"/>
          <w:szCs w:val="24"/>
        </w:rPr>
        <w:t>（四）企业战略联盟</w:t>
      </w:r>
    </w:p>
    <w:p w:rsidR="00542F1A" w:rsidRDefault="00542F1A" w:rsidP="0049756F">
      <w:pPr>
        <w:spacing w:line="300" w:lineRule="auto"/>
        <w:ind w:firstLine="480"/>
      </w:pPr>
      <w:r>
        <w:rPr>
          <w:sz w:val="24"/>
          <w:szCs w:val="24"/>
        </w:rPr>
        <w:t>1</w:t>
      </w:r>
      <w:r>
        <w:rPr>
          <w:sz w:val="24"/>
          <w:szCs w:val="24"/>
        </w:rPr>
        <w:t>，企业战略联盟的基本特征。</w:t>
      </w:r>
    </w:p>
    <w:p w:rsidR="00542F1A" w:rsidRDefault="00542F1A" w:rsidP="0049756F">
      <w:pPr>
        <w:spacing w:line="300" w:lineRule="auto"/>
        <w:ind w:firstLine="480"/>
      </w:pPr>
      <w:r>
        <w:rPr>
          <w:sz w:val="24"/>
          <w:szCs w:val="24"/>
        </w:rPr>
        <w:t>（</w:t>
      </w:r>
      <w:r>
        <w:rPr>
          <w:sz w:val="24"/>
          <w:szCs w:val="24"/>
        </w:rPr>
        <w:t>1</w:t>
      </w:r>
      <w:r>
        <w:rPr>
          <w:sz w:val="24"/>
          <w:szCs w:val="24"/>
        </w:rPr>
        <w:t>）从经济组织形式来看，战略联盟是介于企业与市场之间的一种</w:t>
      </w:r>
      <w:r>
        <w:rPr>
          <w:sz w:val="24"/>
          <w:szCs w:val="24"/>
        </w:rPr>
        <w:t>“</w:t>
      </w:r>
      <w:r>
        <w:rPr>
          <w:sz w:val="24"/>
          <w:szCs w:val="24"/>
        </w:rPr>
        <w:t>中间组织</w:t>
      </w:r>
      <w:r>
        <w:rPr>
          <w:sz w:val="24"/>
          <w:szCs w:val="24"/>
        </w:rPr>
        <w:t>”</w:t>
      </w:r>
      <w:r>
        <w:rPr>
          <w:sz w:val="24"/>
          <w:szCs w:val="24"/>
        </w:rPr>
        <w:t>。科斯（</w:t>
      </w:r>
      <w:r>
        <w:rPr>
          <w:sz w:val="24"/>
          <w:szCs w:val="24"/>
        </w:rPr>
        <w:t>Coase</w:t>
      </w:r>
      <w:r>
        <w:rPr>
          <w:sz w:val="24"/>
          <w:szCs w:val="24"/>
        </w:rPr>
        <w:t>）和威廉姆森（</w:t>
      </w:r>
      <w:r>
        <w:rPr>
          <w:sz w:val="24"/>
          <w:szCs w:val="24"/>
        </w:rPr>
        <w:t>Williamson</w:t>
      </w:r>
      <w:r>
        <w:rPr>
          <w:sz w:val="24"/>
          <w:szCs w:val="24"/>
        </w:rPr>
        <w:t>）从交易费用理论出发，认为企业组织的存在是对市场交易费用的节约，企业和市场是两种可以相互替代的资源配置组织。战略联盟属于</w:t>
      </w:r>
      <w:r>
        <w:rPr>
          <w:sz w:val="24"/>
          <w:szCs w:val="24"/>
        </w:rPr>
        <w:t>“</w:t>
      </w:r>
      <w:r>
        <w:rPr>
          <w:sz w:val="24"/>
          <w:szCs w:val="24"/>
        </w:rPr>
        <w:t>中间组织</w:t>
      </w:r>
      <w:r>
        <w:rPr>
          <w:sz w:val="24"/>
          <w:szCs w:val="24"/>
        </w:rPr>
        <w:t>”</w:t>
      </w:r>
      <w:r>
        <w:rPr>
          <w:sz w:val="24"/>
          <w:szCs w:val="24"/>
        </w:rPr>
        <w:t>，联盟内交易既是非企业的，因为交易的组织不完全依赖于某一企业的治理结构；也是非市场的，因为交易的进行也不完全依赖于市场价格机制。战略联盟的形成模糊了企业和市场之间的界限。</w:t>
      </w:r>
    </w:p>
    <w:p w:rsidR="00542F1A" w:rsidRDefault="00542F1A" w:rsidP="0049756F">
      <w:pPr>
        <w:spacing w:line="300" w:lineRule="auto"/>
        <w:ind w:firstLine="480"/>
      </w:pPr>
      <w:r>
        <w:rPr>
          <w:sz w:val="24"/>
          <w:szCs w:val="24"/>
        </w:rPr>
        <w:lastRenderedPageBreak/>
        <w:t>（</w:t>
      </w:r>
      <w:r>
        <w:rPr>
          <w:sz w:val="24"/>
          <w:szCs w:val="24"/>
        </w:rPr>
        <w:t>2</w:t>
      </w:r>
      <w:r>
        <w:rPr>
          <w:sz w:val="24"/>
          <w:szCs w:val="24"/>
        </w:rPr>
        <w:t>）从企业关系来看，组建战略联盟的企业各方是在资源共享、优势相长、相互信任、相互独立的基础上通过事先达成协议而结成的一种平等的合作伙伴关系。这既不同于组织内部的行政隶属关系，也不同于组织与组织之间的市场交易关系。联盟企业之间的协作关系主要表现为：</w:t>
      </w:r>
    </w:p>
    <w:p w:rsidR="00542F1A" w:rsidRDefault="00542F1A" w:rsidP="0049756F">
      <w:pPr>
        <w:spacing w:line="300" w:lineRule="auto"/>
        <w:ind w:firstLine="480"/>
      </w:pPr>
      <w:r>
        <w:rPr>
          <w:sz w:val="24"/>
          <w:szCs w:val="24"/>
        </w:rPr>
        <w:t>①</w:t>
      </w:r>
      <w:r>
        <w:rPr>
          <w:sz w:val="24"/>
          <w:szCs w:val="24"/>
        </w:rPr>
        <w:t>相互往来的平等性。联盟成员均为独立法人实体，相互之间的往来不是由行政层级关系所决定，而是遵循自愿互利原则，为彼此的优势互补和合作利益所驱动。各成</w:t>
      </w:r>
      <w:r w:rsidR="009C70DF">
        <w:rPr>
          <w:sz w:val="24"/>
          <w:szCs w:val="24"/>
        </w:rPr>
        <w:t>员企</w:t>
      </w:r>
      <w:r>
        <w:rPr>
          <w:sz w:val="24"/>
          <w:szCs w:val="24"/>
        </w:rPr>
        <w:t>业始终拥有自己独立的决策权，而不受其他成员企业的决策所左右。</w:t>
      </w:r>
    </w:p>
    <w:p w:rsidR="00542F1A" w:rsidRDefault="00542F1A" w:rsidP="0049756F">
      <w:pPr>
        <w:spacing w:line="300" w:lineRule="auto"/>
        <w:ind w:firstLine="480"/>
      </w:pPr>
      <w:r>
        <w:rPr>
          <w:sz w:val="24"/>
          <w:szCs w:val="24"/>
        </w:rPr>
        <w:t>②</w:t>
      </w:r>
      <w:r>
        <w:rPr>
          <w:sz w:val="24"/>
          <w:szCs w:val="24"/>
        </w:rPr>
        <w:t>合作关系的长期性。联盟关系并不是企业与企业之间的一次性交易关系，而是相对稳定的长期合作关系。因此，企业参与联盟的目标不在于获取短期利益，而是希望通过持续的合作增强自身的竞争优势，实现长远收益的最大化。</w:t>
      </w:r>
    </w:p>
    <w:p w:rsidR="00542F1A" w:rsidRDefault="00542F1A" w:rsidP="0049756F">
      <w:pPr>
        <w:spacing w:line="300" w:lineRule="auto"/>
        <w:ind w:firstLine="480"/>
      </w:pPr>
      <w:r>
        <w:rPr>
          <w:sz w:val="24"/>
          <w:szCs w:val="24"/>
        </w:rPr>
        <w:t>③</w:t>
      </w:r>
      <w:r>
        <w:rPr>
          <w:sz w:val="24"/>
          <w:szCs w:val="24"/>
        </w:rPr>
        <w:t>整体利益的互补性。联盟关系并不是企业与企业之间的市场交易关系，也不是一个企业对另一个企业的辅助关系，而是各成员之间的一种利益互补关系。每个成员企业都拥有自己的特定优势，通过相互之间的扬长避短，可有效降低交易成本。同时，每个成员企业都能获得与其在联盟中的地位和对联盟的贡献相对应的收益，这种收益仅依靠企业自身的力量将难以获取。</w:t>
      </w:r>
    </w:p>
    <w:p w:rsidR="00542F1A" w:rsidRDefault="00542F1A" w:rsidP="0049756F">
      <w:pPr>
        <w:spacing w:line="300" w:lineRule="auto"/>
        <w:ind w:firstLine="480"/>
      </w:pPr>
      <w:r>
        <w:rPr>
          <w:sz w:val="24"/>
          <w:szCs w:val="24"/>
        </w:rPr>
        <w:t>④</w:t>
      </w:r>
      <w:r>
        <w:rPr>
          <w:sz w:val="24"/>
          <w:szCs w:val="24"/>
        </w:rPr>
        <w:t>组织形式的开放性。企业联盟往往是松散的协作关系，通常以共同占领市场、合作开发技术等为基本目标。若机会来临，联盟中各成员便聚兵会战；一旦目标实现又各奔前程，或与其他企业结成新的联盟。因而企业战略联盟本身是个动态的、开放的体系，是一种松散的公司间一体化组织形式。</w:t>
      </w:r>
    </w:p>
    <w:p w:rsidR="00542F1A" w:rsidRDefault="00542F1A" w:rsidP="0049756F">
      <w:pPr>
        <w:spacing w:line="300" w:lineRule="auto"/>
        <w:ind w:firstLine="480"/>
      </w:pPr>
      <w:r>
        <w:rPr>
          <w:sz w:val="24"/>
          <w:szCs w:val="24"/>
        </w:rPr>
        <w:t>（</w:t>
      </w:r>
      <w:r>
        <w:rPr>
          <w:sz w:val="24"/>
          <w:szCs w:val="24"/>
        </w:rPr>
        <w:t>3</w:t>
      </w:r>
      <w:r>
        <w:rPr>
          <w:sz w:val="24"/>
          <w:szCs w:val="24"/>
        </w:rPr>
        <w:t>）从企业行为来看，联盟是一种战略性的合作行为。它并不是对瞬间变化所作出的应急反应，而是着眼于优化企业未来竞争环境的长远谋划。因此，联盟行为注重从战略高度改善联盟共有的经营环境和经营条件。特别是在竞争激烈的高科技行业中，没有哪个企业的技术能在所有方面都居于领先水平。通过战略联盟可把各个企业独有的优势结合起来建立一个</w:t>
      </w:r>
      <w:r>
        <w:rPr>
          <w:sz w:val="24"/>
          <w:szCs w:val="24"/>
        </w:rPr>
        <w:t>“</w:t>
      </w:r>
      <w:r>
        <w:rPr>
          <w:sz w:val="24"/>
          <w:szCs w:val="24"/>
        </w:rPr>
        <w:t>全优</w:t>
      </w:r>
      <w:r>
        <w:rPr>
          <w:sz w:val="24"/>
          <w:szCs w:val="24"/>
        </w:rPr>
        <w:t>”</w:t>
      </w:r>
      <w:r>
        <w:rPr>
          <w:sz w:val="24"/>
          <w:szCs w:val="24"/>
        </w:rPr>
        <w:t>的组织体系，其中每个环节都可能是世界一流的，是任何单个企业都望尘莫及的。</w:t>
      </w:r>
    </w:p>
    <w:p w:rsidR="00542F1A" w:rsidRDefault="00542F1A" w:rsidP="0049756F">
      <w:pPr>
        <w:spacing w:line="300" w:lineRule="auto"/>
        <w:ind w:firstLine="480"/>
      </w:pPr>
      <w:r>
        <w:rPr>
          <w:sz w:val="24"/>
          <w:szCs w:val="24"/>
        </w:rPr>
        <w:t>2</w:t>
      </w:r>
      <w:r>
        <w:rPr>
          <w:sz w:val="24"/>
          <w:szCs w:val="24"/>
        </w:rPr>
        <w:t>．企业战略联盟形成的动因。</w:t>
      </w:r>
    </w:p>
    <w:p w:rsidR="00542F1A" w:rsidRDefault="00542F1A" w:rsidP="0049756F">
      <w:pPr>
        <w:spacing w:line="300" w:lineRule="auto"/>
        <w:ind w:firstLine="480"/>
      </w:pPr>
      <w:r>
        <w:rPr>
          <w:sz w:val="24"/>
          <w:szCs w:val="24"/>
        </w:rPr>
        <w:t>根据近年来企业战略联盟的实践和发展，可把促使战略联盟形成的主要动因归结为以下六个方面：</w:t>
      </w:r>
    </w:p>
    <w:p w:rsidR="00542F1A" w:rsidRDefault="00542F1A" w:rsidP="0049756F">
      <w:pPr>
        <w:spacing w:line="300" w:lineRule="auto"/>
        <w:ind w:firstLine="480"/>
      </w:pPr>
      <w:r>
        <w:rPr>
          <w:sz w:val="24"/>
          <w:szCs w:val="24"/>
        </w:rPr>
        <w:t>（</w:t>
      </w:r>
      <w:r>
        <w:rPr>
          <w:sz w:val="24"/>
          <w:szCs w:val="24"/>
        </w:rPr>
        <w:t>1</w:t>
      </w:r>
      <w:r>
        <w:rPr>
          <w:sz w:val="24"/>
          <w:szCs w:val="24"/>
        </w:rPr>
        <w:t>）促进技术创新。随着技术创新和普及速度不断加快，企业在充分利用和改进原有核心技术的同时，必须不断创新，拓展新的技术领域。而高新技术的开发费用日益增大，单个企业难以独立支付，必须通过建立战略联盟的方式共同分担。</w:t>
      </w:r>
    </w:p>
    <w:p w:rsidR="00542F1A" w:rsidRDefault="00542F1A" w:rsidP="0049756F">
      <w:pPr>
        <w:spacing w:line="300" w:lineRule="auto"/>
        <w:ind w:firstLine="480"/>
      </w:pPr>
      <w:r>
        <w:rPr>
          <w:sz w:val="24"/>
          <w:szCs w:val="24"/>
        </w:rPr>
        <w:t>（</w:t>
      </w:r>
      <w:r>
        <w:rPr>
          <w:sz w:val="24"/>
          <w:szCs w:val="24"/>
        </w:rPr>
        <w:t>2</w:t>
      </w:r>
      <w:r>
        <w:rPr>
          <w:sz w:val="24"/>
          <w:szCs w:val="24"/>
        </w:rPr>
        <w:t>）避免经营风险。当今企业面临的经营环境变化迅速，而且许多环境因素的变化方向与变化速度都具有较大的不确定性，难以准确地预期。通过建立战略联盟、扩大信息传递的密度与速度，可以避免单个企业在市场开发和研究开发中的盲目性和因孤军作战而引起的全社会范围内的创新资源浪费，并降低市场开发与技术创新的风险。</w:t>
      </w:r>
    </w:p>
    <w:p w:rsidR="00542F1A" w:rsidRDefault="00542F1A" w:rsidP="0049756F">
      <w:pPr>
        <w:spacing w:line="300" w:lineRule="auto"/>
        <w:ind w:firstLine="480"/>
      </w:pPr>
      <w:r>
        <w:rPr>
          <w:sz w:val="24"/>
          <w:szCs w:val="24"/>
        </w:rPr>
        <w:t>（</w:t>
      </w:r>
      <w:r>
        <w:rPr>
          <w:sz w:val="24"/>
          <w:szCs w:val="24"/>
        </w:rPr>
        <w:t>3</w:t>
      </w:r>
      <w:r>
        <w:rPr>
          <w:sz w:val="24"/>
          <w:szCs w:val="24"/>
        </w:rPr>
        <w:t>）避免或减少竞争。建立战略联盟，有利于形成新的竞争模式，以合作取代竞争，减少应付激烈竞争的高昂费用。这种竞合思路不仅表现在供应者和购买者之间，也表现在同产业中的竞争对手之间。</w:t>
      </w:r>
    </w:p>
    <w:p w:rsidR="00542F1A" w:rsidRDefault="00542F1A" w:rsidP="0049756F">
      <w:pPr>
        <w:spacing w:line="300" w:lineRule="auto"/>
        <w:ind w:firstLine="480"/>
      </w:pPr>
      <w:r>
        <w:rPr>
          <w:sz w:val="24"/>
          <w:szCs w:val="24"/>
        </w:rPr>
        <w:t>（</w:t>
      </w:r>
      <w:r>
        <w:rPr>
          <w:sz w:val="24"/>
          <w:szCs w:val="24"/>
        </w:rPr>
        <w:t>4</w:t>
      </w:r>
      <w:r>
        <w:rPr>
          <w:sz w:val="24"/>
          <w:szCs w:val="24"/>
        </w:rPr>
        <w:t>）实现资源互补。资源在企业之间的配置总是不均衡的。在资源方面或拥有某种优势，或存在某种不足，通过战略联盟可达到资源共享、优势互补的效果。</w:t>
      </w:r>
    </w:p>
    <w:p w:rsidR="00542F1A" w:rsidRDefault="00542F1A" w:rsidP="0049756F">
      <w:pPr>
        <w:spacing w:line="300" w:lineRule="auto"/>
        <w:ind w:firstLine="480"/>
      </w:pPr>
      <w:r>
        <w:rPr>
          <w:sz w:val="24"/>
          <w:szCs w:val="24"/>
        </w:rPr>
        <w:t>（</w:t>
      </w:r>
      <w:r>
        <w:rPr>
          <w:sz w:val="24"/>
          <w:szCs w:val="24"/>
        </w:rPr>
        <w:t>5</w:t>
      </w:r>
      <w:r>
        <w:rPr>
          <w:sz w:val="24"/>
          <w:szCs w:val="24"/>
        </w:rPr>
        <w:t>）开拓新的市场。企业通过建立广泛的战略联盟可迅速实现经营范围的多样化和经营地区的扩张。</w:t>
      </w:r>
    </w:p>
    <w:p w:rsidR="00542F1A" w:rsidRDefault="00542F1A" w:rsidP="0049756F">
      <w:pPr>
        <w:spacing w:line="300" w:lineRule="auto"/>
        <w:ind w:firstLine="480"/>
      </w:pPr>
      <w:r>
        <w:rPr>
          <w:sz w:val="24"/>
          <w:szCs w:val="24"/>
        </w:rPr>
        <w:lastRenderedPageBreak/>
        <w:t>（</w:t>
      </w:r>
      <w:r>
        <w:rPr>
          <w:sz w:val="24"/>
          <w:szCs w:val="24"/>
        </w:rPr>
        <w:t>6</w:t>
      </w:r>
      <w:r>
        <w:rPr>
          <w:sz w:val="24"/>
          <w:szCs w:val="24"/>
        </w:rPr>
        <w:t>）降低协调成本。上述（</w:t>
      </w:r>
      <w:r>
        <w:rPr>
          <w:sz w:val="24"/>
          <w:szCs w:val="24"/>
        </w:rPr>
        <w:t>1</w:t>
      </w:r>
      <w:r>
        <w:rPr>
          <w:sz w:val="24"/>
          <w:szCs w:val="24"/>
        </w:rPr>
        <w:t>）～（</w:t>
      </w:r>
      <w:r>
        <w:rPr>
          <w:sz w:val="24"/>
          <w:szCs w:val="24"/>
        </w:rPr>
        <w:t>5</w:t>
      </w:r>
      <w:r>
        <w:rPr>
          <w:sz w:val="24"/>
          <w:szCs w:val="24"/>
        </w:rPr>
        <w:t>）企业实施战略联盟的动因，通过并购的方</w:t>
      </w:r>
      <w:r w:rsidR="009C70DF">
        <w:rPr>
          <w:sz w:val="24"/>
          <w:szCs w:val="24"/>
        </w:rPr>
        <w:t>式也</w:t>
      </w:r>
      <w:r>
        <w:rPr>
          <w:sz w:val="24"/>
          <w:szCs w:val="24"/>
        </w:rPr>
        <w:t>能够实现。而与并购方式相比，战略联盟的方式不需要进行企业的整合，因此可以降低协调成本。例如，美国思科公司在成功地并购了</w:t>
      </w:r>
      <w:r>
        <w:rPr>
          <w:sz w:val="24"/>
          <w:szCs w:val="24"/>
        </w:rPr>
        <w:t>80</w:t>
      </w:r>
      <w:r>
        <w:rPr>
          <w:sz w:val="24"/>
          <w:szCs w:val="24"/>
        </w:rPr>
        <w:t>多家大大小小的公司之后，总结出来的经验是，对于大的目标企业，并购后整合效果一般不理想，因此，采用战略联盟的方式进行合作最为适宜，其原因就在于并购大企业的协调成本太大。</w:t>
      </w:r>
    </w:p>
    <w:p w:rsidR="00542F1A" w:rsidRDefault="00542F1A" w:rsidP="0049756F">
      <w:pPr>
        <w:spacing w:line="300" w:lineRule="auto"/>
        <w:ind w:firstLine="480"/>
      </w:pPr>
      <w:r>
        <w:rPr>
          <w:sz w:val="24"/>
          <w:szCs w:val="24"/>
        </w:rPr>
        <w:t>3</w:t>
      </w:r>
      <w:r>
        <w:rPr>
          <w:sz w:val="24"/>
          <w:szCs w:val="24"/>
        </w:rPr>
        <w:t>．企业战略联盟的主要类型。</w:t>
      </w:r>
    </w:p>
    <w:p w:rsidR="00542F1A" w:rsidRDefault="00542F1A" w:rsidP="0049756F">
      <w:pPr>
        <w:spacing w:line="300" w:lineRule="auto"/>
        <w:ind w:firstLine="480"/>
      </w:pPr>
      <w:r>
        <w:rPr>
          <w:sz w:val="24"/>
          <w:szCs w:val="24"/>
        </w:rPr>
        <w:t>企业战略联盟的类型多种多样，根据不同的标准可以对战略联盟进行不同的分类。从股权参与和契约联结的方式角度来看，可以把企业战略联盟归纳为以下三种重要类型。</w:t>
      </w:r>
    </w:p>
    <w:p w:rsidR="00542F1A" w:rsidRDefault="00542F1A" w:rsidP="0049756F">
      <w:pPr>
        <w:spacing w:line="300" w:lineRule="auto"/>
        <w:ind w:firstLine="480"/>
      </w:pPr>
      <w:r>
        <w:rPr>
          <w:sz w:val="24"/>
          <w:szCs w:val="24"/>
        </w:rPr>
        <w:t>（</w:t>
      </w:r>
      <w:r>
        <w:rPr>
          <w:sz w:val="24"/>
          <w:szCs w:val="24"/>
        </w:rPr>
        <w:t>1</w:t>
      </w:r>
      <w:r>
        <w:rPr>
          <w:sz w:val="24"/>
          <w:szCs w:val="24"/>
        </w:rPr>
        <w:t>）合资企业（</w:t>
      </w:r>
      <w:r>
        <w:rPr>
          <w:sz w:val="24"/>
          <w:szCs w:val="24"/>
        </w:rPr>
        <w:t>joint ventures</w:t>
      </w:r>
      <w:r>
        <w:rPr>
          <w:sz w:val="24"/>
          <w:szCs w:val="24"/>
        </w:rPr>
        <w:t>）。合资企业是战略联盟最常见的一种类型。它是指将各自不同的资产组合在一起进行生产，共担风险和共享收益。这种合资企业与一般意义上的合资企业相比具有一些新的特征，它更多地体现了联盟企业之间的战略意图，并非限于寻求较高的投资回报率。</w:t>
      </w:r>
    </w:p>
    <w:p w:rsidR="00542F1A" w:rsidRDefault="00542F1A" w:rsidP="0049756F">
      <w:pPr>
        <w:spacing w:line="300" w:lineRule="auto"/>
        <w:ind w:firstLine="480"/>
      </w:pPr>
      <w:r>
        <w:rPr>
          <w:sz w:val="24"/>
          <w:szCs w:val="24"/>
        </w:rPr>
        <w:t>（</w:t>
      </w:r>
      <w:r>
        <w:rPr>
          <w:sz w:val="24"/>
          <w:szCs w:val="24"/>
        </w:rPr>
        <w:t>2</w:t>
      </w:r>
      <w:r>
        <w:rPr>
          <w:sz w:val="24"/>
          <w:szCs w:val="24"/>
        </w:rPr>
        <w:t>）相互持股投资（</w:t>
      </w:r>
      <w:r>
        <w:rPr>
          <w:sz w:val="24"/>
          <w:szCs w:val="24"/>
        </w:rPr>
        <w:t>equity investments</w:t>
      </w:r>
      <w:r>
        <w:rPr>
          <w:sz w:val="24"/>
          <w:szCs w:val="24"/>
        </w:rPr>
        <w:t>）。相互持股投资通常是联盟成员之间通过交换彼此的股份而建立的一种长期相互合作的关系。与合资企业不同的是，相互持有股份不需要将彼此的设备和人员合并，通过这种股权联结的方式便于使双方在某些领域采取协作行为。它与合并或兼并也不同，这种投资性的联盟仅持有对方少量的股份，联盟企业之间仍保持着相对独立性，而且股权持有往往是双向的。</w:t>
      </w:r>
    </w:p>
    <w:p w:rsidR="00542F1A" w:rsidRDefault="00542F1A" w:rsidP="0049756F">
      <w:pPr>
        <w:spacing w:line="300" w:lineRule="auto"/>
        <w:ind w:firstLine="480"/>
      </w:pPr>
      <w:r>
        <w:rPr>
          <w:sz w:val="24"/>
          <w:szCs w:val="24"/>
        </w:rPr>
        <w:t>（</w:t>
      </w:r>
      <w:r>
        <w:rPr>
          <w:sz w:val="24"/>
          <w:szCs w:val="24"/>
        </w:rPr>
        <w:t>3</w:t>
      </w:r>
      <w:r>
        <w:rPr>
          <w:sz w:val="24"/>
          <w:szCs w:val="24"/>
        </w:rPr>
        <w:t>）功能性协议（</w:t>
      </w:r>
      <w:r>
        <w:rPr>
          <w:sz w:val="24"/>
          <w:szCs w:val="24"/>
        </w:rPr>
        <w:t>functional agreement</w:t>
      </w:r>
      <w:r>
        <w:rPr>
          <w:sz w:val="24"/>
          <w:szCs w:val="24"/>
        </w:rPr>
        <w:t>）。这是一种契约式的战略联盟，与前面两种涉及股权参与的方式明显不同，有人称之为无资产性投资的战略联盟。它主要是指企业之间决定在某些具体的领域进行合作。比如，在联合研究与开发、联合市场行动等方面通过功能性协议结成一种联盟。最常见的形式包括：技术交流协议</w:t>
      </w:r>
      <w:r>
        <w:rPr>
          <w:sz w:val="24"/>
          <w:szCs w:val="24"/>
        </w:rPr>
        <w:t>—</w:t>
      </w:r>
      <w:r>
        <w:rPr>
          <w:sz w:val="24"/>
          <w:szCs w:val="24"/>
        </w:rPr>
        <w:t>联盟成员间相互交流技术资料，通过知识的学习以增强竞争实力；合作研究开发协议</w:t>
      </w:r>
      <w:r>
        <w:rPr>
          <w:sz w:val="24"/>
          <w:szCs w:val="24"/>
        </w:rPr>
        <w:t>—</w:t>
      </w:r>
      <w:r>
        <w:rPr>
          <w:sz w:val="24"/>
          <w:szCs w:val="24"/>
        </w:rPr>
        <w:t>分享现成的科研成果，共同使用科研设施和生产能力，共同开发新产品；生产营销协议</w:t>
      </w:r>
      <w:r>
        <w:rPr>
          <w:sz w:val="24"/>
          <w:szCs w:val="24"/>
        </w:rPr>
        <w:t>——</w:t>
      </w:r>
      <w:r>
        <w:rPr>
          <w:sz w:val="24"/>
          <w:szCs w:val="24"/>
        </w:rPr>
        <w:t>共同生产和销售某一产品。这种协议并不是使联盟内各成员的资产规模、组织结构和管理方式发生变化，而是仅仅通过订立协议来对合作事项和完成时间等内容作出规定，成员之间仍然保持着各自的独立性，甚至在协议规定的领域之外相互竞争；产业协调协议</w:t>
      </w:r>
      <w:r>
        <w:rPr>
          <w:sz w:val="24"/>
          <w:szCs w:val="24"/>
        </w:rPr>
        <w:t>—</w:t>
      </w:r>
      <w:r>
        <w:rPr>
          <w:sz w:val="24"/>
          <w:szCs w:val="24"/>
        </w:rPr>
        <w:t>建立全面协作与分工的产业联盟体系，多见于高科技产业中。</w:t>
      </w:r>
    </w:p>
    <w:p w:rsidR="00542F1A" w:rsidRDefault="00542F1A" w:rsidP="0049756F">
      <w:pPr>
        <w:spacing w:line="300" w:lineRule="auto"/>
        <w:ind w:firstLine="480"/>
      </w:pPr>
      <w:r>
        <w:rPr>
          <w:sz w:val="24"/>
          <w:szCs w:val="24"/>
        </w:rPr>
        <w:t>相对于股权式战略联盟而言，契约式战略联盟由于更强调相关企业的协调与默契，从而更具有战略联盟的本质特征。其在经营的灵活性、自主权和经济效益等方面比股权式战略联盟具有更大的优越性。相对而言，股权式战略联盟有利于扩大企业的资金实力，并通过部</w:t>
      </w:r>
      <w:r>
        <w:rPr>
          <w:sz w:val="24"/>
          <w:szCs w:val="24"/>
        </w:rPr>
        <w:t>“</w:t>
      </w:r>
      <w:r>
        <w:rPr>
          <w:sz w:val="24"/>
          <w:szCs w:val="24"/>
        </w:rPr>
        <w:t>拥有</w:t>
      </w:r>
      <w:r>
        <w:rPr>
          <w:sz w:val="24"/>
          <w:szCs w:val="24"/>
        </w:rPr>
        <w:t>”</w:t>
      </w:r>
      <w:r>
        <w:rPr>
          <w:sz w:val="24"/>
          <w:szCs w:val="24"/>
        </w:rPr>
        <w:t>对方的形式，增强双方的信任感和责任感，因而更利于长久合作，不足之处是灵活性差。契约式战略联盟具有较好的灵活性，但也有一些先天不足，如企业对联盟的控制能力差、松散的组织缺乏稳定性和长远利益、联盟内成员之间的沟通不充分、组织效率低下等问题。</w:t>
      </w:r>
    </w:p>
    <w:p w:rsidR="00542F1A" w:rsidRDefault="00542F1A" w:rsidP="0049756F">
      <w:pPr>
        <w:spacing w:line="300" w:lineRule="auto"/>
        <w:ind w:firstLine="480"/>
      </w:pPr>
      <w:r>
        <w:rPr>
          <w:sz w:val="24"/>
          <w:szCs w:val="24"/>
        </w:rPr>
        <w:t>从联盟内容上来看，在开发、生产、供给和销售等价值链各个环节上都可能形成战略联盟，美国</w:t>
      </w:r>
      <w:r>
        <w:rPr>
          <w:sz w:val="24"/>
          <w:szCs w:val="24"/>
        </w:rPr>
        <w:t>NRC</w:t>
      </w:r>
      <w:r>
        <w:rPr>
          <w:sz w:val="24"/>
          <w:szCs w:val="24"/>
        </w:rPr>
        <w:t>组织根据战略联盟在企业经营不同阶段的合作内容对战略联盟进行了详细分类，如表</w:t>
      </w:r>
      <w:r>
        <w:rPr>
          <w:sz w:val="24"/>
          <w:szCs w:val="24"/>
        </w:rPr>
        <w:t>3—3</w:t>
      </w:r>
      <w:r>
        <w:rPr>
          <w:sz w:val="24"/>
          <w:szCs w:val="24"/>
        </w:rPr>
        <w:t>所示。</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表</w:t>
      </w:r>
      <w:r>
        <w:rPr>
          <w:sz w:val="24"/>
          <w:szCs w:val="24"/>
        </w:rPr>
        <w:t>3—3</w:t>
      </w:r>
    </w:p>
    <w:p w:rsidR="00542F1A" w:rsidRDefault="00542F1A" w:rsidP="0049756F">
      <w:pPr>
        <w:spacing w:line="300" w:lineRule="auto"/>
        <w:ind w:firstLine="480"/>
      </w:pPr>
      <w:r>
        <w:rPr>
          <w:sz w:val="24"/>
          <w:szCs w:val="24"/>
        </w:rPr>
        <w:t>战略联盟的分类</w:t>
      </w:r>
    </w:p>
    <w:p w:rsidR="00542F1A" w:rsidRDefault="00542F1A" w:rsidP="0049756F">
      <w:pPr>
        <w:spacing w:line="300" w:lineRule="auto"/>
        <w:ind w:firstLine="480"/>
      </w:pPr>
      <w:r>
        <w:rPr>
          <w:sz w:val="24"/>
          <w:szCs w:val="24"/>
        </w:rPr>
        <w:t>研究开发阶段的战略联盟</w:t>
      </w:r>
    </w:p>
    <w:p w:rsidR="00542F1A" w:rsidRDefault="00542F1A" w:rsidP="0049756F">
      <w:pPr>
        <w:spacing w:line="300" w:lineRule="auto"/>
        <w:ind w:firstLine="480"/>
      </w:pPr>
      <w:r>
        <w:rPr>
          <w:sz w:val="24"/>
          <w:szCs w:val="24"/>
        </w:rPr>
        <w:t>生产制造阶段的战略联盟</w:t>
      </w:r>
    </w:p>
    <w:p w:rsidR="00542F1A" w:rsidRDefault="00542F1A" w:rsidP="0049756F">
      <w:pPr>
        <w:spacing w:line="300" w:lineRule="auto"/>
        <w:ind w:firstLine="480"/>
      </w:pPr>
      <w:r>
        <w:rPr>
          <w:sz w:val="24"/>
          <w:szCs w:val="24"/>
        </w:rPr>
        <w:t>销售阶段的战略联盟</w:t>
      </w:r>
    </w:p>
    <w:p w:rsidR="00542F1A" w:rsidRDefault="00542F1A" w:rsidP="0049756F">
      <w:pPr>
        <w:spacing w:line="300" w:lineRule="auto"/>
        <w:ind w:firstLine="480"/>
      </w:pPr>
      <w:r>
        <w:rPr>
          <w:sz w:val="24"/>
          <w:szCs w:val="24"/>
        </w:rPr>
        <w:lastRenderedPageBreak/>
        <w:t>全面性的战略联盟</w:t>
      </w:r>
    </w:p>
    <w:p w:rsidR="00542F1A" w:rsidRDefault="00542F1A" w:rsidP="0049756F">
      <w:pPr>
        <w:spacing w:line="300" w:lineRule="auto"/>
        <w:ind w:firstLine="480"/>
      </w:pPr>
      <w:r>
        <w:rPr>
          <w:sz w:val="24"/>
          <w:szCs w:val="24"/>
        </w:rPr>
        <w:t>许可证协议交换许可证合同技术交换</w:t>
      </w:r>
    </w:p>
    <w:p w:rsidR="00542F1A" w:rsidRDefault="00542F1A" w:rsidP="0049756F">
      <w:pPr>
        <w:spacing w:line="300" w:lineRule="auto"/>
        <w:ind w:firstLine="480"/>
      </w:pPr>
      <w:r>
        <w:rPr>
          <w:sz w:val="24"/>
          <w:szCs w:val="24"/>
        </w:rPr>
        <w:t>技术人员交流计划共同研究开发</w:t>
      </w:r>
    </w:p>
    <w:p w:rsidR="00542F1A" w:rsidRDefault="00542F1A" w:rsidP="0049756F">
      <w:pPr>
        <w:spacing w:line="300" w:lineRule="auto"/>
        <w:ind w:firstLine="480"/>
      </w:pPr>
      <w:r>
        <w:rPr>
          <w:sz w:val="24"/>
          <w:szCs w:val="24"/>
        </w:rPr>
        <w:t>以获得技术为目的的投资</w:t>
      </w:r>
      <w:r>
        <w:rPr>
          <w:sz w:val="24"/>
          <w:szCs w:val="24"/>
        </w:rPr>
        <w:t xml:space="preserve">OEM </w:t>
      </w:r>
      <w:r>
        <w:rPr>
          <w:sz w:val="24"/>
          <w:szCs w:val="24"/>
        </w:rPr>
        <w:t>（委托定制）供给辅助制造合同</w:t>
      </w:r>
    </w:p>
    <w:p w:rsidR="00542F1A" w:rsidRDefault="00542F1A" w:rsidP="0049756F">
      <w:pPr>
        <w:spacing w:line="300" w:lineRule="auto"/>
        <w:ind w:firstLine="480"/>
      </w:pPr>
      <w:r>
        <w:rPr>
          <w:sz w:val="24"/>
          <w:szCs w:val="24"/>
        </w:rPr>
        <w:t>零部件标准协定</w:t>
      </w:r>
    </w:p>
    <w:p w:rsidR="00542F1A" w:rsidRDefault="00542F1A" w:rsidP="0049756F">
      <w:pPr>
        <w:spacing w:line="300" w:lineRule="auto"/>
        <w:ind w:firstLine="480"/>
      </w:pPr>
      <w:r>
        <w:rPr>
          <w:sz w:val="24"/>
          <w:szCs w:val="24"/>
        </w:rPr>
        <w:t>产品的组装及检验协定销售代理协定</w:t>
      </w:r>
    </w:p>
    <w:p w:rsidR="00542F1A" w:rsidRDefault="00542F1A" w:rsidP="0049756F">
      <w:pPr>
        <w:spacing w:line="300" w:lineRule="auto"/>
        <w:ind w:firstLine="480"/>
      </w:pPr>
      <w:r>
        <w:rPr>
          <w:sz w:val="24"/>
          <w:szCs w:val="24"/>
        </w:rPr>
        <w:t>产品规格的调整联合分担风险</w:t>
      </w:r>
    </w:p>
    <w:p w:rsidR="00542F1A" w:rsidRDefault="00542F1A" w:rsidP="0049756F">
      <w:pPr>
        <w:spacing w:line="300" w:lineRule="auto"/>
        <w:ind w:firstLine="480"/>
      </w:pPr>
      <w:r>
        <w:rPr>
          <w:sz w:val="24"/>
          <w:szCs w:val="24"/>
        </w:rPr>
        <w:t>由表</w:t>
      </w:r>
      <w:r>
        <w:rPr>
          <w:sz w:val="24"/>
          <w:szCs w:val="24"/>
        </w:rPr>
        <w:t>3—3</w:t>
      </w:r>
      <w:r>
        <w:rPr>
          <w:sz w:val="24"/>
          <w:szCs w:val="24"/>
        </w:rPr>
        <w:t>可见，企业战略联盟的内容非常丰富，涉及的范围也相当广泛。</w:t>
      </w:r>
    </w:p>
    <w:p w:rsidR="00542F1A" w:rsidRDefault="00542F1A" w:rsidP="0049756F">
      <w:pPr>
        <w:spacing w:line="300" w:lineRule="auto"/>
        <w:ind w:firstLine="480"/>
      </w:pPr>
      <w:r>
        <w:rPr>
          <w:sz w:val="24"/>
          <w:szCs w:val="24"/>
        </w:rPr>
        <w:t>研究与开发阶段的合作通常是联盟成员之间合作研究和开发某一个新的产品或技术，它不仅仅是分享现有技术设备和生产能力，而且包含着分享新的产品或技术，以及提高现有的技术水平。</w:t>
      </w:r>
    </w:p>
    <w:p w:rsidR="00542F1A" w:rsidRDefault="00542F1A" w:rsidP="0049756F">
      <w:pPr>
        <w:spacing w:line="300" w:lineRule="auto"/>
        <w:ind w:firstLine="480"/>
      </w:pPr>
      <w:r>
        <w:rPr>
          <w:sz w:val="24"/>
          <w:szCs w:val="24"/>
        </w:rPr>
        <w:t>生产制造阶段的联盟是指通过达成一项协议，共同生产某一种产品，根据联盟成员各自的优势来生产不同的零部件。这种联盟并不带来联盟各方在资产、组织结构和管理方面的变化，而仅仅是通过协议来规定合作项目、完成的时间等。</w:t>
      </w:r>
    </w:p>
    <w:p w:rsidR="00542F1A" w:rsidRDefault="00542F1A" w:rsidP="0049756F">
      <w:pPr>
        <w:spacing w:line="300" w:lineRule="auto"/>
        <w:ind w:firstLine="480"/>
      </w:pPr>
      <w:r>
        <w:rPr>
          <w:sz w:val="24"/>
          <w:szCs w:val="24"/>
        </w:rPr>
        <w:t>销售阶段的战略联盟一般通过销售代理协定实现联盟中的代理人为委托人销售某些特定产品或全部产品。</w:t>
      </w:r>
    </w:p>
    <w:p w:rsidR="00542F1A" w:rsidRDefault="00542F1A" w:rsidP="0049756F">
      <w:pPr>
        <w:spacing w:line="300" w:lineRule="auto"/>
        <w:ind w:firstLine="480"/>
      </w:pPr>
      <w:r>
        <w:rPr>
          <w:sz w:val="24"/>
          <w:szCs w:val="24"/>
        </w:rPr>
        <w:t>全面性的战略联盟是一种更为紧密的合作关系，包括为共同确立某项产品或技术的行业标准而在技术开发和市场开拓等方面采取协调一致的行动，这种合作常常需要共同承担新技术和新市场开发带来的巨大风险。</w:t>
      </w:r>
    </w:p>
    <w:p w:rsidR="00542F1A" w:rsidRDefault="00542F1A" w:rsidP="0049756F">
      <w:pPr>
        <w:spacing w:line="300" w:lineRule="auto"/>
        <w:ind w:firstLine="480"/>
      </w:pPr>
      <w:r>
        <w:rPr>
          <w:sz w:val="24"/>
          <w:szCs w:val="24"/>
        </w:rPr>
        <w:t>4</w:t>
      </w:r>
      <w:r>
        <w:rPr>
          <w:sz w:val="24"/>
          <w:szCs w:val="24"/>
        </w:rPr>
        <w:t>，战略联盟的管控。</w:t>
      </w:r>
    </w:p>
    <w:p w:rsidR="00542F1A" w:rsidRDefault="00542F1A" w:rsidP="0049756F">
      <w:pPr>
        <w:spacing w:line="300" w:lineRule="auto"/>
        <w:ind w:firstLine="480"/>
      </w:pPr>
      <w:r>
        <w:rPr>
          <w:sz w:val="24"/>
          <w:szCs w:val="24"/>
        </w:rPr>
        <w:t>虽然战略联盟能够兼顾并购战略与新建战略的优点，但是相对并购战略，战略联盟企业之间的关系比较松散，如果管控不到位，可能会导致并购战略与新建战略各自的缺点在联盟中表现出来。因此，怎样订立联盟以及管理联盟，是战略联盟能否实现预期目标的关键。</w:t>
      </w:r>
    </w:p>
    <w:p w:rsidR="00542F1A" w:rsidRDefault="00542F1A" w:rsidP="0049756F">
      <w:pPr>
        <w:spacing w:line="300" w:lineRule="auto"/>
        <w:ind w:firstLine="480"/>
      </w:pPr>
      <w:r>
        <w:rPr>
          <w:sz w:val="24"/>
          <w:szCs w:val="24"/>
        </w:rPr>
        <w:t>(1)</w:t>
      </w:r>
      <w:r>
        <w:rPr>
          <w:sz w:val="24"/>
          <w:szCs w:val="24"/>
        </w:rPr>
        <w:t>订立协议。</w:t>
      </w:r>
    </w:p>
    <w:p w:rsidR="00542F1A" w:rsidRDefault="00542F1A" w:rsidP="0049756F">
      <w:pPr>
        <w:spacing w:line="300" w:lineRule="auto"/>
        <w:ind w:firstLine="480"/>
      </w:pPr>
      <w:r>
        <w:rPr>
          <w:sz w:val="24"/>
          <w:szCs w:val="24"/>
        </w:rPr>
        <w:t>战略联盟通过契约或协议关系生成时，联盟各方能否遵守所签署的契约或协议主要靠企业的监督管理，发生纠纷时往往不会选择执行成本较高的法院判决或第三方仲裁，而是联盟之间自行商议解决。因此，订立协议需要明确一些基本内容。</w:t>
      </w:r>
    </w:p>
    <w:p w:rsidR="00542F1A" w:rsidRDefault="00542F1A" w:rsidP="0049756F">
      <w:pPr>
        <w:spacing w:line="300" w:lineRule="auto"/>
        <w:ind w:firstLine="480"/>
      </w:pPr>
      <w:r>
        <w:rPr>
          <w:sz w:val="24"/>
          <w:szCs w:val="24"/>
        </w:rPr>
        <w:t>①</w:t>
      </w:r>
      <w:r>
        <w:rPr>
          <w:sz w:val="24"/>
          <w:szCs w:val="24"/>
        </w:rPr>
        <w:t>严格界定联盟的目标。一些失败的联盟往往是由于协议签订得过于模糊，既没</w:t>
      </w:r>
      <w:r w:rsidR="009C70DF">
        <w:rPr>
          <w:sz w:val="24"/>
          <w:szCs w:val="24"/>
        </w:rPr>
        <w:t>有清</w:t>
      </w:r>
      <w:r>
        <w:rPr>
          <w:sz w:val="24"/>
          <w:szCs w:val="24"/>
        </w:rPr>
        <w:t>楚地指出联盟目标和范围，也没有严格指出企业之间将如何实现优势互补等，因而造成了联盟的形同虚设或者解散。</w:t>
      </w:r>
    </w:p>
    <w:p w:rsidR="00542F1A" w:rsidRDefault="00542F1A" w:rsidP="0049756F">
      <w:pPr>
        <w:spacing w:line="300" w:lineRule="auto"/>
        <w:ind w:firstLine="480"/>
      </w:pPr>
      <w:r>
        <w:rPr>
          <w:sz w:val="24"/>
          <w:szCs w:val="24"/>
        </w:rPr>
        <w:t>②</w:t>
      </w:r>
      <w:r>
        <w:rPr>
          <w:sz w:val="24"/>
          <w:szCs w:val="24"/>
        </w:rPr>
        <w:t>周密设计联盟结构。由于战略联盟是两家（或几家）企业各自以独立企业的身份在市场上进行合作，如果不能周密地设计联盟结构，可能会使合作难以奏效。</w:t>
      </w:r>
    </w:p>
    <w:p w:rsidR="00542F1A" w:rsidRDefault="00542F1A" w:rsidP="0049756F">
      <w:pPr>
        <w:spacing w:line="300" w:lineRule="auto"/>
        <w:ind w:firstLine="480"/>
      </w:pPr>
      <w:r>
        <w:rPr>
          <w:sz w:val="24"/>
          <w:szCs w:val="24"/>
        </w:rPr>
        <w:t>③</w:t>
      </w:r>
      <w:r>
        <w:rPr>
          <w:sz w:val="24"/>
          <w:szCs w:val="24"/>
        </w:rPr>
        <w:t>准确评估投人的资产。准确评估联盟各方的资产与资本投入是非常重要的，尤其是对于股权式战略联盟的企业而言，每一个合作方的投入都与股权占比直接关联。在评估过程中，最容易忽略的是无形资产或资本的投入，如日本富士通公司经常向不同的联盟伙伴提供其独特的工业技术，但在进行战略联盟谈判时，常常会遇到无法准确评估其技术价值的困难。</w:t>
      </w:r>
    </w:p>
    <w:p w:rsidR="00542F1A" w:rsidRDefault="00542F1A" w:rsidP="0049756F">
      <w:pPr>
        <w:spacing w:line="300" w:lineRule="auto"/>
        <w:ind w:firstLine="480"/>
      </w:pPr>
      <w:r>
        <w:rPr>
          <w:sz w:val="24"/>
          <w:szCs w:val="24"/>
        </w:rPr>
        <w:t>④</w:t>
      </w:r>
      <w:r>
        <w:rPr>
          <w:sz w:val="24"/>
          <w:szCs w:val="24"/>
        </w:rPr>
        <w:t>规定违约责任和解散条款。在联盟协议中，应规定联盟各方的违约责任和解散条件。如违约行为的生效条件、发生争执的解决方法以及联盟期满后的续约程序等。协议中应该包括一个</w:t>
      </w:r>
      <w:r>
        <w:rPr>
          <w:sz w:val="24"/>
          <w:szCs w:val="24"/>
        </w:rPr>
        <w:t>“</w:t>
      </w:r>
      <w:r>
        <w:rPr>
          <w:sz w:val="24"/>
          <w:szCs w:val="24"/>
        </w:rPr>
        <w:t>重大变化</w:t>
      </w:r>
      <w:r>
        <w:rPr>
          <w:sz w:val="24"/>
          <w:szCs w:val="24"/>
        </w:rPr>
        <w:t>”</w:t>
      </w:r>
      <w:r>
        <w:rPr>
          <w:sz w:val="24"/>
          <w:szCs w:val="24"/>
        </w:rPr>
        <w:t>的条款，也就是当联盟各方遭遇不可抗力事件、国家经济政策变化等情况时，在联盟协议中规定协议变更或解除的处理方法，以免发生纠纷。</w:t>
      </w:r>
    </w:p>
    <w:p w:rsidR="00542F1A" w:rsidRDefault="00542F1A" w:rsidP="0049756F">
      <w:pPr>
        <w:spacing w:line="300" w:lineRule="auto"/>
        <w:ind w:firstLine="480"/>
      </w:pPr>
      <w:r>
        <w:rPr>
          <w:sz w:val="24"/>
          <w:szCs w:val="24"/>
        </w:rPr>
        <w:lastRenderedPageBreak/>
        <w:t>（</w:t>
      </w:r>
      <w:r>
        <w:rPr>
          <w:sz w:val="24"/>
          <w:szCs w:val="24"/>
        </w:rPr>
        <w:t>2</w:t>
      </w:r>
      <w:r>
        <w:rPr>
          <w:sz w:val="24"/>
          <w:szCs w:val="24"/>
        </w:rPr>
        <w:t>）建立合作信任的联盟关系。</w:t>
      </w:r>
    </w:p>
    <w:p w:rsidR="00542F1A" w:rsidRDefault="00542F1A" w:rsidP="0049756F">
      <w:pPr>
        <w:spacing w:line="300" w:lineRule="auto"/>
        <w:ind w:firstLine="480"/>
      </w:pPr>
      <w:r>
        <w:rPr>
          <w:sz w:val="24"/>
          <w:szCs w:val="24"/>
        </w:rPr>
        <w:t>联盟企业之间必须相互信任，并且以双方利益最大化为导向，而不是以自身利益最大化为导向。一旦合作双方相互信任，那么正式的联盟契约就显得不那么重要了，联盟关系还将因为信任而更加稳固。相比于国内企业之间的战略联盟而言，跨国战略联盟中的互相信任更加难得，联盟企业之间在政策、文化、法律和制度环境各方面的差异都可能造成合作中的不信任，从而使联盟陷入困境。</w:t>
      </w:r>
    </w:p>
    <w:p w:rsidR="00542F1A" w:rsidRDefault="00542F1A" w:rsidP="0049756F">
      <w:pPr>
        <w:spacing w:line="300" w:lineRule="auto"/>
        <w:ind w:firstLine="480"/>
      </w:pPr>
      <w:r>
        <w:rPr>
          <w:sz w:val="24"/>
          <w:szCs w:val="24"/>
        </w:rPr>
        <w:t>信任可以降低联盟伙伴之间的监督成本，大大提升联盟成功的可能性，是影响和控制联盟伙伴行为的最有效手段。研究表明，信任可以成为企业有价值的、稀缺的、难以模仿以及难以替代的战略资源。因此，联盟企业之间只有相互信任，才能在联盟合作期间获取共同的竞争优势，在一定程度上克服正式协议中难以避免的所有细节缺陷。</w:t>
      </w:r>
    </w:p>
    <w:p w:rsidR="00542F1A" w:rsidRDefault="00542F1A" w:rsidP="0049756F">
      <w:pPr>
        <w:spacing w:line="300" w:lineRule="auto"/>
        <w:ind w:firstLine="480"/>
      </w:pPr>
      <w:r>
        <w:rPr>
          <w:sz w:val="24"/>
          <w:szCs w:val="24"/>
        </w:rPr>
        <w:t>【案例</w:t>
      </w:r>
      <w:r>
        <w:rPr>
          <w:sz w:val="24"/>
          <w:szCs w:val="24"/>
        </w:rPr>
        <w:t>3.15</w:t>
      </w:r>
      <w:r>
        <w:rPr>
          <w:sz w:val="24"/>
          <w:szCs w:val="24"/>
        </w:rPr>
        <w:t>】</w:t>
      </w:r>
    </w:p>
    <w:p w:rsidR="00542F1A" w:rsidRDefault="00542F1A" w:rsidP="0049756F">
      <w:pPr>
        <w:spacing w:line="300" w:lineRule="auto"/>
        <w:ind w:firstLine="480"/>
      </w:pPr>
      <w:r>
        <w:rPr>
          <w:sz w:val="24"/>
          <w:szCs w:val="24"/>
        </w:rPr>
        <w:t>中国</w:t>
      </w:r>
      <w:r>
        <w:rPr>
          <w:sz w:val="24"/>
          <w:szCs w:val="24"/>
        </w:rPr>
        <w:t>B</w:t>
      </w:r>
      <w:r>
        <w:rPr>
          <w:sz w:val="24"/>
          <w:szCs w:val="24"/>
        </w:rPr>
        <w:t>公司与日本</w:t>
      </w:r>
      <w:r>
        <w:rPr>
          <w:sz w:val="24"/>
          <w:szCs w:val="24"/>
        </w:rPr>
        <w:t>T</w:t>
      </w:r>
      <w:r>
        <w:rPr>
          <w:sz w:val="24"/>
          <w:szCs w:val="24"/>
        </w:rPr>
        <w:t>公司的战略联盟</w:t>
      </w:r>
    </w:p>
    <w:p w:rsidR="00542F1A" w:rsidRDefault="00542F1A" w:rsidP="0049756F">
      <w:pPr>
        <w:spacing w:line="300" w:lineRule="auto"/>
        <w:ind w:firstLine="480"/>
      </w:pPr>
      <w:r>
        <w:rPr>
          <w:sz w:val="24"/>
          <w:szCs w:val="24"/>
        </w:rPr>
        <w:t>2001</w:t>
      </w:r>
      <w:r>
        <w:rPr>
          <w:sz w:val="24"/>
          <w:szCs w:val="24"/>
        </w:rPr>
        <w:t>年，正值中国印刷产业技术改造的高潮，尤其是印后设备的技术改造正在如火如茶地进行。越来越多的印刷厂家开始关注印后设备。整合优化产业链成为当时中国印刷机制造企业提升竞争优势的重要战略举措。</w:t>
      </w:r>
    </w:p>
    <w:p w:rsidR="00542F1A" w:rsidRDefault="00542F1A" w:rsidP="0049756F">
      <w:pPr>
        <w:spacing w:line="300" w:lineRule="auto"/>
        <w:ind w:firstLine="480"/>
      </w:pPr>
      <w:r>
        <w:rPr>
          <w:sz w:val="24"/>
          <w:szCs w:val="24"/>
        </w:rPr>
        <w:t>B</w:t>
      </w:r>
      <w:r>
        <w:rPr>
          <w:sz w:val="24"/>
          <w:szCs w:val="24"/>
        </w:rPr>
        <w:t>集团公司是中国印刷机制造业的龙头老大，多年来积累了品牌、营销网络、规模、人力资源、技术及资金等方面的优势。为了适应市场竞争的需要以及赶上国家技术改造的高潮，决定对其业务进行拓展和整合。</w:t>
      </w:r>
      <w:r>
        <w:rPr>
          <w:sz w:val="24"/>
          <w:szCs w:val="24"/>
        </w:rPr>
        <w:t>B</w:t>
      </w:r>
      <w:r>
        <w:rPr>
          <w:sz w:val="24"/>
          <w:szCs w:val="24"/>
        </w:rPr>
        <w:t>公司一直从事中间环节印刷机的制造，没有涉及印后（折页装订、模切、包装等）设备制造。面对印后设备技术改造高潮的市场机遇与挑战，</w:t>
      </w:r>
      <w:r>
        <w:rPr>
          <w:sz w:val="24"/>
          <w:szCs w:val="24"/>
        </w:rPr>
        <w:t>B</w:t>
      </w:r>
      <w:r>
        <w:rPr>
          <w:sz w:val="24"/>
          <w:szCs w:val="24"/>
        </w:rPr>
        <w:t>公司决定进入印后设备领域，确立做印刷行业的系统供应商、提高企业的综合竞争能力的发展战略。</w:t>
      </w:r>
    </w:p>
    <w:p w:rsidR="00542F1A" w:rsidRDefault="00542F1A" w:rsidP="0049756F">
      <w:pPr>
        <w:spacing w:line="300" w:lineRule="auto"/>
        <w:ind w:firstLine="480"/>
      </w:pPr>
      <w:r>
        <w:rPr>
          <w:sz w:val="24"/>
          <w:szCs w:val="24"/>
        </w:rPr>
        <w:t>日本</w:t>
      </w:r>
      <w:r>
        <w:rPr>
          <w:sz w:val="24"/>
          <w:szCs w:val="24"/>
        </w:rPr>
        <w:t>T</w:t>
      </w:r>
      <w:r>
        <w:rPr>
          <w:sz w:val="24"/>
          <w:szCs w:val="24"/>
        </w:rPr>
        <w:t>公司创立于</w:t>
      </w:r>
      <w:r>
        <w:rPr>
          <w:sz w:val="24"/>
          <w:szCs w:val="24"/>
        </w:rPr>
        <w:t>1966</w:t>
      </w:r>
      <w:r>
        <w:rPr>
          <w:sz w:val="24"/>
          <w:szCs w:val="24"/>
        </w:rPr>
        <w:t>年，公司在印后设备领城拥有优秀的专业技术人员和各类最先进的加工设备，已跻身于世界装订机械行业的前沿。</w:t>
      </w:r>
      <w:r>
        <w:rPr>
          <w:sz w:val="24"/>
          <w:szCs w:val="24"/>
        </w:rPr>
        <w:t>T</w:t>
      </w:r>
      <w:r>
        <w:rPr>
          <w:sz w:val="24"/>
          <w:szCs w:val="24"/>
        </w:rPr>
        <w:t>公司</w:t>
      </w:r>
      <w:r>
        <w:rPr>
          <w:sz w:val="24"/>
          <w:szCs w:val="24"/>
        </w:rPr>
        <w:t>6</w:t>
      </w:r>
      <w:r>
        <w:rPr>
          <w:sz w:val="24"/>
          <w:szCs w:val="24"/>
        </w:rPr>
        <w:t>年前就在中国的</w:t>
      </w:r>
      <w:r>
        <w:rPr>
          <w:sz w:val="24"/>
          <w:szCs w:val="24"/>
        </w:rPr>
        <w:t>F</w:t>
      </w:r>
      <w:r>
        <w:rPr>
          <w:sz w:val="24"/>
          <w:szCs w:val="24"/>
        </w:rPr>
        <w:t>市设立了工厂，但是由于种种原因印后设备的销售非常困难，始终未能打开中国市场。</w:t>
      </w:r>
      <w:r>
        <w:rPr>
          <w:sz w:val="24"/>
          <w:szCs w:val="24"/>
        </w:rPr>
        <w:t>T</w:t>
      </w:r>
      <w:r>
        <w:rPr>
          <w:sz w:val="24"/>
          <w:szCs w:val="24"/>
        </w:rPr>
        <w:t>公司迫切希望能改变在中国举步维艰的困境。</w:t>
      </w:r>
    </w:p>
    <w:p w:rsidR="00542F1A" w:rsidRDefault="00542F1A" w:rsidP="0049756F">
      <w:pPr>
        <w:spacing w:line="300" w:lineRule="auto"/>
        <w:ind w:firstLine="480"/>
      </w:pPr>
      <w:r>
        <w:rPr>
          <w:sz w:val="24"/>
          <w:szCs w:val="24"/>
        </w:rPr>
        <w:t>B</w:t>
      </w:r>
      <w:r>
        <w:rPr>
          <w:sz w:val="24"/>
          <w:szCs w:val="24"/>
        </w:rPr>
        <w:t>公司在一次展销会与</w:t>
      </w:r>
      <w:r>
        <w:rPr>
          <w:sz w:val="24"/>
          <w:szCs w:val="24"/>
        </w:rPr>
        <w:t>T</w:t>
      </w:r>
      <w:r>
        <w:rPr>
          <w:sz w:val="24"/>
          <w:szCs w:val="24"/>
        </w:rPr>
        <w:t>公司开始交往。</w:t>
      </w:r>
      <w:r>
        <w:rPr>
          <w:sz w:val="24"/>
          <w:szCs w:val="24"/>
        </w:rPr>
        <w:t>B</w:t>
      </w:r>
      <w:r>
        <w:rPr>
          <w:sz w:val="24"/>
          <w:szCs w:val="24"/>
        </w:rPr>
        <w:t>公司的真诚、诚信以及双赢的理念深深打动了</w:t>
      </w:r>
      <w:r>
        <w:rPr>
          <w:sz w:val="24"/>
          <w:szCs w:val="24"/>
        </w:rPr>
        <w:t>T</w:t>
      </w:r>
      <w:r>
        <w:rPr>
          <w:sz w:val="24"/>
          <w:szCs w:val="24"/>
        </w:rPr>
        <w:t>公司。于是</w:t>
      </w:r>
      <w:r>
        <w:rPr>
          <w:sz w:val="24"/>
          <w:szCs w:val="24"/>
        </w:rPr>
        <w:t>2001</w:t>
      </w:r>
      <w:r>
        <w:rPr>
          <w:sz w:val="24"/>
          <w:szCs w:val="24"/>
        </w:rPr>
        <w:t>年</w:t>
      </w:r>
      <w:r>
        <w:rPr>
          <w:sz w:val="24"/>
          <w:szCs w:val="24"/>
        </w:rPr>
        <w:t>9</w:t>
      </w:r>
      <w:r>
        <w:rPr>
          <w:sz w:val="24"/>
          <w:szCs w:val="24"/>
        </w:rPr>
        <w:t>月底，</w:t>
      </w:r>
      <w:r>
        <w:rPr>
          <w:sz w:val="24"/>
          <w:szCs w:val="24"/>
        </w:rPr>
        <w:t>T</w:t>
      </w:r>
      <w:r>
        <w:rPr>
          <w:sz w:val="24"/>
          <w:szCs w:val="24"/>
        </w:rPr>
        <w:t>公司管理层来到</w:t>
      </w:r>
      <w:r>
        <w:rPr>
          <w:sz w:val="24"/>
          <w:szCs w:val="24"/>
        </w:rPr>
        <w:t>B</w:t>
      </w:r>
      <w:r>
        <w:rPr>
          <w:sz w:val="24"/>
          <w:szCs w:val="24"/>
        </w:rPr>
        <w:t>公司就双方的合作展开了正式的谈判。</w:t>
      </w:r>
    </w:p>
    <w:p w:rsidR="00542F1A" w:rsidRDefault="00542F1A" w:rsidP="0049756F">
      <w:pPr>
        <w:spacing w:line="300" w:lineRule="auto"/>
        <w:ind w:firstLine="480"/>
      </w:pPr>
      <w:r>
        <w:rPr>
          <w:sz w:val="24"/>
          <w:szCs w:val="24"/>
        </w:rPr>
        <w:t>双方在谈判之前先进行思想沟通，就合作的理念、价值观等方面达成一致，随后双方对具体的合作方式进行了进一步的探讨。由于</w:t>
      </w:r>
      <w:r>
        <w:rPr>
          <w:sz w:val="24"/>
          <w:szCs w:val="24"/>
        </w:rPr>
        <w:t>T</w:t>
      </w:r>
      <w:r>
        <w:rPr>
          <w:sz w:val="24"/>
          <w:szCs w:val="24"/>
        </w:rPr>
        <w:t>公司已经在中国独资建立工厂，与</w:t>
      </w:r>
      <w:r>
        <w:rPr>
          <w:sz w:val="24"/>
          <w:szCs w:val="24"/>
        </w:rPr>
        <w:t>B</w:t>
      </w:r>
      <w:r>
        <w:rPr>
          <w:sz w:val="24"/>
          <w:szCs w:val="24"/>
        </w:rPr>
        <w:t>公司采用合资等股权参与的方式合作已经不具有可能性，所以双方经过协商之后签署了以</w:t>
      </w:r>
      <w:r>
        <w:rPr>
          <w:sz w:val="24"/>
          <w:szCs w:val="24"/>
        </w:rPr>
        <w:t>OEM</w:t>
      </w:r>
      <w:r>
        <w:rPr>
          <w:sz w:val="24"/>
          <w:szCs w:val="24"/>
        </w:rPr>
        <w:t>方式合作的意向书。</w:t>
      </w:r>
    </w:p>
    <w:p w:rsidR="00542F1A" w:rsidRDefault="00542F1A" w:rsidP="0049756F">
      <w:pPr>
        <w:spacing w:line="300" w:lineRule="auto"/>
        <w:ind w:firstLine="480"/>
      </w:pPr>
      <w:r>
        <w:rPr>
          <w:sz w:val="24"/>
          <w:szCs w:val="24"/>
        </w:rPr>
        <w:t>2001</w:t>
      </w:r>
      <w:r>
        <w:rPr>
          <w:sz w:val="24"/>
          <w:szCs w:val="24"/>
        </w:rPr>
        <w:t>年</w:t>
      </w:r>
      <w:r>
        <w:rPr>
          <w:sz w:val="24"/>
          <w:szCs w:val="24"/>
        </w:rPr>
        <w:t>11</w:t>
      </w:r>
      <w:r>
        <w:rPr>
          <w:sz w:val="24"/>
          <w:szCs w:val="24"/>
        </w:rPr>
        <w:t>月</w:t>
      </w:r>
      <w:r>
        <w:rPr>
          <w:sz w:val="24"/>
          <w:szCs w:val="24"/>
        </w:rPr>
        <w:t>B</w:t>
      </w:r>
      <w:r>
        <w:rPr>
          <w:sz w:val="24"/>
          <w:szCs w:val="24"/>
        </w:rPr>
        <w:t>公司和</w:t>
      </w:r>
      <w:r>
        <w:rPr>
          <w:sz w:val="24"/>
          <w:szCs w:val="24"/>
        </w:rPr>
        <w:t>T</w:t>
      </w:r>
      <w:r>
        <w:rPr>
          <w:sz w:val="24"/>
          <w:szCs w:val="24"/>
        </w:rPr>
        <w:t>公司就</w:t>
      </w:r>
      <w:r>
        <w:rPr>
          <w:sz w:val="24"/>
          <w:szCs w:val="24"/>
        </w:rPr>
        <w:t>OEM</w:t>
      </w:r>
      <w:r>
        <w:rPr>
          <w:sz w:val="24"/>
          <w:szCs w:val="24"/>
        </w:rPr>
        <w:t>的具体合作事宜进行谈判。谈判的主要内容包括：</w:t>
      </w:r>
    </w:p>
    <w:p w:rsidR="00DD357C" w:rsidRDefault="00542F1A" w:rsidP="0049756F">
      <w:pPr>
        <w:spacing w:line="300" w:lineRule="auto"/>
        <w:ind w:firstLine="480"/>
        <w:rPr>
          <w:sz w:val="24"/>
          <w:szCs w:val="24"/>
        </w:rPr>
      </w:pPr>
      <w:r>
        <w:rPr>
          <w:sz w:val="24"/>
          <w:szCs w:val="24"/>
        </w:rPr>
        <w:t>（</w:t>
      </w:r>
      <w:r>
        <w:rPr>
          <w:sz w:val="24"/>
          <w:szCs w:val="24"/>
        </w:rPr>
        <w:t>1</w:t>
      </w:r>
      <w:r>
        <w:rPr>
          <w:sz w:val="24"/>
          <w:szCs w:val="24"/>
        </w:rPr>
        <w:t>）取消</w:t>
      </w:r>
      <w:r>
        <w:rPr>
          <w:sz w:val="24"/>
          <w:szCs w:val="24"/>
        </w:rPr>
        <w:t>T</w:t>
      </w:r>
      <w:r>
        <w:rPr>
          <w:sz w:val="24"/>
          <w:szCs w:val="24"/>
        </w:rPr>
        <w:t>公司的商标，用</w:t>
      </w:r>
      <w:r>
        <w:rPr>
          <w:sz w:val="24"/>
          <w:szCs w:val="24"/>
        </w:rPr>
        <w:t>B</w:t>
      </w:r>
      <w:r>
        <w:rPr>
          <w:sz w:val="24"/>
          <w:szCs w:val="24"/>
        </w:rPr>
        <w:t>公司的商标</w:t>
      </w:r>
      <w:r w:rsidR="00DD357C">
        <w:rPr>
          <w:sz w:val="24"/>
          <w:szCs w:val="24"/>
        </w:rPr>
        <w:t>。</w:t>
      </w:r>
    </w:p>
    <w:p w:rsidR="00542F1A" w:rsidRDefault="00DD357C" w:rsidP="0049756F">
      <w:pPr>
        <w:spacing w:line="300" w:lineRule="auto"/>
        <w:ind w:firstLine="480"/>
      </w:pPr>
      <w:r>
        <w:rPr>
          <w:sz w:val="24"/>
          <w:szCs w:val="24"/>
        </w:rPr>
        <w:t>（</w:t>
      </w:r>
      <w:r>
        <w:rPr>
          <w:sz w:val="24"/>
          <w:szCs w:val="24"/>
        </w:rPr>
        <w:t>2</w:t>
      </w:r>
      <w:r>
        <w:rPr>
          <w:sz w:val="24"/>
          <w:szCs w:val="24"/>
        </w:rPr>
        <w:t>）</w:t>
      </w:r>
      <w:r w:rsidR="00542F1A">
        <w:rPr>
          <w:sz w:val="24"/>
          <w:szCs w:val="24"/>
        </w:rPr>
        <w:t>降低价格。</w:t>
      </w:r>
    </w:p>
    <w:p w:rsidR="00DD357C" w:rsidRDefault="00542F1A" w:rsidP="0049756F">
      <w:pPr>
        <w:spacing w:line="300" w:lineRule="auto"/>
        <w:ind w:firstLine="480"/>
        <w:rPr>
          <w:sz w:val="24"/>
          <w:szCs w:val="24"/>
        </w:rPr>
      </w:pPr>
      <w:r>
        <w:rPr>
          <w:sz w:val="24"/>
          <w:szCs w:val="24"/>
        </w:rPr>
        <w:t>（</w:t>
      </w:r>
      <w:r>
        <w:rPr>
          <w:sz w:val="24"/>
          <w:szCs w:val="24"/>
        </w:rPr>
        <w:t>3</w:t>
      </w:r>
      <w:r>
        <w:rPr>
          <w:sz w:val="24"/>
          <w:szCs w:val="24"/>
        </w:rPr>
        <w:t>）把</w:t>
      </w:r>
      <w:r>
        <w:rPr>
          <w:sz w:val="24"/>
          <w:szCs w:val="24"/>
        </w:rPr>
        <w:t>T</w:t>
      </w:r>
      <w:r>
        <w:rPr>
          <w:sz w:val="24"/>
          <w:szCs w:val="24"/>
        </w:rPr>
        <w:t>公司的销售渠道仅限制在国内两省</w:t>
      </w:r>
      <w:r w:rsidR="00DD357C">
        <w:rPr>
          <w:sz w:val="24"/>
          <w:szCs w:val="24"/>
        </w:rPr>
        <w:t>。</w:t>
      </w:r>
    </w:p>
    <w:p w:rsidR="00542F1A" w:rsidRDefault="00DD357C" w:rsidP="0049756F">
      <w:pPr>
        <w:spacing w:line="300" w:lineRule="auto"/>
        <w:ind w:firstLine="480"/>
      </w:pPr>
      <w:r>
        <w:rPr>
          <w:sz w:val="24"/>
          <w:szCs w:val="24"/>
        </w:rPr>
        <w:t>（</w:t>
      </w:r>
      <w:r>
        <w:rPr>
          <w:sz w:val="24"/>
          <w:szCs w:val="24"/>
        </w:rPr>
        <w:t>4</w:t>
      </w:r>
      <w:r>
        <w:rPr>
          <w:sz w:val="24"/>
          <w:szCs w:val="24"/>
        </w:rPr>
        <w:t>）</w:t>
      </w:r>
      <w:r w:rsidR="00542F1A">
        <w:rPr>
          <w:sz w:val="24"/>
          <w:szCs w:val="24"/>
        </w:rPr>
        <w:t>确定</w:t>
      </w:r>
      <w:r w:rsidR="00542F1A">
        <w:rPr>
          <w:sz w:val="24"/>
          <w:szCs w:val="24"/>
        </w:rPr>
        <w:t>B</w:t>
      </w:r>
      <w:r w:rsidR="00542F1A">
        <w:rPr>
          <w:sz w:val="24"/>
          <w:szCs w:val="24"/>
        </w:rPr>
        <w:t>公司的分成比例。</w:t>
      </w:r>
    </w:p>
    <w:p w:rsidR="00542F1A" w:rsidRDefault="00542F1A" w:rsidP="0049756F">
      <w:pPr>
        <w:spacing w:line="300" w:lineRule="auto"/>
        <w:ind w:firstLine="480"/>
      </w:pPr>
      <w:r>
        <w:rPr>
          <w:sz w:val="24"/>
          <w:szCs w:val="24"/>
        </w:rPr>
        <w:t>谈判的过程异常艰苦，由于要取消</w:t>
      </w:r>
      <w:r>
        <w:rPr>
          <w:sz w:val="24"/>
          <w:szCs w:val="24"/>
        </w:rPr>
        <w:t>T</w:t>
      </w:r>
      <w:r>
        <w:rPr>
          <w:sz w:val="24"/>
          <w:szCs w:val="24"/>
        </w:rPr>
        <w:t>公司的商标以及降低其产品的价格，</w:t>
      </w:r>
      <w:r>
        <w:rPr>
          <w:sz w:val="24"/>
          <w:szCs w:val="24"/>
        </w:rPr>
        <w:t>T</w:t>
      </w:r>
      <w:r>
        <w:rPr>
          <w:sz w:val="24"/>
          <w:szCs w:val="24"/>
        </w:rPr>
        <w:t>公司在感情上很难割舍也难以接受，导致谈判陷入僵局。</w:t>
      </w:r>
      <w:r>
        <w:rPr>
          <w:sz w:val="24"/>
          <w:szCs w:val="24"/>
        </w:rPr>
        <w:t>B</w:t>
      </w:r>
      <w:r>
        <w:rPr>
          <w:sz w:val="24"/>
          <w:szCs w:val="24"/>
        </w:rPr>
        <w:t>公司坚持</w:t>
      </w:r>
      <w:r>
        <w:rPr>
          <w:sz w:val="24"/>
          <w:szCs w:val="24"/>
        </w:rPr>
        <w:t>“</w:t>
      </w:r>
      <w:r>
        <w:rPr>
          <w:sz w:val="24"/>
          <w:szCs w:val="24"/>
        </w:rPr>
        <w:t>真诚、双赢</w:t>
      </w:r>
      <w:r>
        <w:rPr>
          <w:sz w:val="24"/>
          <w:szCs w:val="24"/>
        </w:rPr>
        <w:t>”</w:t>
      </w:r>
      <w:r>
        <w:rPr>
          <w:sz w:val="24"/>
          <w:szCs w:val="24"/>
        </w:rPr>
        <w:t>的原则，为推动谈判的顺利进展最终作出了一些让步。</w:t>
      </w:r>
    </w:p>
    <w:p w:rsidR="00542F1A" w:rsidRDefault="00542F1A" w:rsidP="0049756F">
      <w:pPr>
        <w:spacing w:line="300" w:lineRule="auto"/>
        <w:ind w:firstLine="480"/>
      </w:pPr>
      <w:r>
        <w:rPr>
          <w:sz w:val="24"/>
          <w:szCs w:val="24"/>
        </w:rPr>
        <w:t>2002</w:t>
      </w:r>
      <w:r>
        <w:rPr>
          <w:sz w:val="24"/>
          <w:szCs w:val="24"/>
        </w:rPr>
        <w:t>年</w:t>
      </w:r>
      <w:r>
        <w:rPr>
          <w:sz w:val="24"/>
          <w:szCs w:val="24"/>
        </w:rPr>
        <w:t>1</w:t>
      </w:r>
      <w:r>
        <w:rPr>
          <w:sz w:val="24"/>
          <w:szCs w:val="24"/>
        </w:rPr>
        <w:t>月，</w:t>
      </w:r>
      <w:r>
        <w:rPr>
          <w:sz w:val="24"/>
          <w:szCs w:val="24"/>
        </w:rPr>
        <w:t>B</w:t>
      </w:r>
      <w:r>
        <w:rPr>
          <w:sz w:val="24"/>
          <w:szCs w:val="24"/>
        </w:rPr>
        <w:t>公司和</w:t>
      </w:r>
      <w:r>
        <w:rPr>
          <w:sz w:val="24"/>
          <w:szCs w:val="24"/>
        </w:rPr>
        <w:t>T</w:t>
      </w:r>
      <w:r>
        <w:rPr>
          <w:sz w:val="24"/>
          <w:szCs w:val="24"/>
        </w:rPr>
        <w:t>公司召开隆重的新闻发布会，并且在全国各大报纸上刊登了</w:t>
      </w:r>
      <w:r>
        <w:rPr>
          <w:sz w:val="24"/>
          <w:szCs w:val="24"/>
        </w:rPr>
        <w:t>B</w:t>
      </w:r>
      <w:r>
        <w:rPr>
          <w:sz w:val="24"/>
          <w:szCs w:val="24"/>
        </w:rPr>
        <w:t>公司和</w:t>
      </w:r>
      <w:r>
        <w:rPr>
          <w:sz w:val="24"/>
          <w:szCs w:val="24"/>
        </w:rPr>
        <w:t>T</w:t>
      </w:r>
      <w:r>
        <w:rPr>
          <w:sz w:val="24"/>
          <w:szCs w:val="24"/>
        </w:rPr>
        <w:t>公司开展</w:t>
      </w:r>
      <w:r>
        <w:rPr>
          <w:sz w:val="24"/>
          <w:szCs w:val="24"/>
        </w:rPr>
        <w:t>OEM</w:t>
      </w:r>
      <w:r>
        <w:rPr>
          <w:sz w:val="24"/>
          <w:szCs w:val="24"/>
        </w:rPr>
        <w:t>合作的事项。新闻发布会获得了巨大的成功，取得了良好的宣传效果。</w:t>
      </w:r>
    </w:p>
    <w:p w:rsidR="00542F1A" w:rsidRDefault="00542F1A" w:rsidP="0049756F">
      <w:pPr>
        <w:spacing w:line="300" w:lineRule="auto"/>
        <w:ind w:firstLine="480"/>
      </w:pPr>
      <w:r>
        <w:rPr>
          <w:sz w:val="24"/>
          <w:szCs w:val="24"/>
        </w:rPr>
        <w:lastRenderedPageBreak/>
        <w:t>此后，</w:t>
      </w:r>
      <w:r>
        <w:rPr>
          <w:sz w:val="24"/>
          <w:szCs w:val="24"/>
        </w:rPr>
        <w:t>B</w:t>
      </w:r>
      <w:r>
        <w:rPr>
          <w:sz w:val="24"/>
          <w:szCs w:val="24"/>
        </w:rPr>
        <w:t>公司根据自己的品牌优势和较强的销售网络迅速制定了销售策略，成立销售公司，招聘相关的销售人员和技术人员开展产品的销售和售后服务。</w:t>
      </w:r>
    </w:p>
    <w:p w:rsidR="00542F1A" w:rsidRDefault="00542F1A" w:rsidP="0049756F">
      <w:pPr>
        <w:spacing w:line="300" w:lineRule="auto"/>
        <w:ind w:firstLine="480"/>
      </w:pPr>
      <w:r>
        <w:rPr>
          <w:sz w:val="24"/>
          <w:szCs w:val="24"/>
        </w:rPr>
        <w:t>B</w:t>
      </w:r>
      <w:r>
        <w:rPr>
          <w:sz w:val="24"/>
          <w:szCs w:val="24"/>
        </w:rPr>
        <w:t>公司和</w:t>
      </w:r>
      <w:r>
        <w:rPr>
          <w:sz w:val="24"/>
          <w:szCs w:val="24"/>
        </w:rPr>
        <w:t>T</w:t>
      </w:r>
      <w:r>
        <w:rPr>
          <w:sz w:val="24"/>
          <w:szCs w:val="24"/>
        </w:rPr>
        <w:t>公司双方为了增加彼此的信任和更有效地合作，通过探索建立起了正常的沟通和交流机制，合作中出现的问题采取磨合和沟通的方式解决。</w:t>
      </w:r>
      <w:r>
        <w:rPr>
          <w:sz w:val="24"/>
          <w:szCs w:val="24"/>
        </w:rPr>
        <w:t>B</w:t>
      </w:r>
      <w:r>
        <w:rPr>
          <w:sz w:val="24"/>
          <w:szCs w:val="24"/>
        </w:rPr>
        <w:t>公司严格遵守双方的承诺，拒绝了欧洲优秀印后设备制造商的合作邀请以及日本其他印后设备制造企业的合作愿望。</w:t>
      </w:r>
      <w:r>
        <w:rPr>
          <w:sz w:val="24"/>
          <w:szCs w:val="24"/>
        </w:rPr>
        <w:t>B</w:t>
      </w:r>
      <w:r>
        <w:rPr>
          <w:sz w:val="24"/>
          <w:szCs w:val="24"/>
        </w:rPr>
        <w:t>公司的诚信深深打动了日本</w:t>
      </w:r>
      <w:r>
        <w:rPr>
          <w:sz w:val="24"/>
          <w:szCs w:val="24"/>
        </w:rPr>
        <w:t>T</w:t>
      </w:r>
      <w:r>
        <w:rPr>
          <w:sz w:val="24"/>
          <w:szCs w:val="24"/>
        </w:rPr>
        <w:t>公司，双方建立在诚信和双赢基础上的合作很成功。</w:t>
      </w:r>
    </w:p>
    <w:p w:rsidR="00542F1A" w:rsidRDefault="00542F1A" w:rsidP="0049756F">
      <w:pPr>
        <w:spacing w:line="300" w:lineRule="auto"/>
        <w:ind w:firstLine="480"/>
      </w:pPr>
      <w:r>
        <w:rPr>
          <w:sz w:val="24"/>
          <w:szCs w:val="24"/>
        </w:rPr>
        <w:t>本案例中，</w:t>
      </w:r>
      <w:r>
        <w:rPr>
          <w:sz w:val="24"/>
          <w:szCs w:val="24"/>
        </w:rPr>
        <w:t>B</w:t>
      </w:r>
      <w:r>
        <w:rPr>
          <w:sz w:val="24"/>
          <w:szCs w:val="24"/>
        </w:rPr>
        <w:t>公司与</w:t>
      </w:r>
      <w:r>
        <w:rPr>
          <w:sz w:val="24"/>
          <w:szCs w:val="24"/>
        </w:rPr>
        <w:t>T</w:t>
      </w:r>
      <w:r>
        <w:rPr>
          <w:sz w:val="24"/>
          <w:szCs w:val="24"/>
        </w:rPr>
        <w:t>公司结成战略联盟的类型是功能性协议（契约式的战略联盟）。主要动因如下：</w:t>
      </w:r>
    </w:p>
    <w:p w:rsidR="00542F1A" w:rsidRDefault="00542F1A" w:rsidP="0049756F">
      <w:pPr>
        <w:spacing w:line="300" w:lineRule="auto"/>
        <w:ind w:firstLine="480"/>
      </w:pPr>
      <w:r>
        <w:rPr>
          <w:sz w:val="24"/>
          <w:szCs w:val="24"/>
        </w:rPr>
        <w:t>（</w:t>
      </w:r>
      <w:r>
        <w:rPr>
          <w:sz w:val="24"/>
          <w:szCs w:val="24"/>
        </w:rPr>
        <w:t>1</w:t>
      </w:r>
      <w:r>
        <w:rPr>
          <w:sz w:val="24"/>
          <w:szCs w:val="24"/>
        </w:rPr>
        <w:t>）促进技术创新。</w:t>
      </w:r>
      <w:r>
        <w:rPr>
          <w:sz w:val="24"/>
          <w:szCs w:val="24"/>
        </w:rPr>
        <w:t>B</w:t>
      </w:r>
      <w:r>
        <w:rPr>
          <w:sz w:val="24"/>
          <w:szCs w:val="24"/>
        </w:rPr>
        <w:t>公司通过联盟</w:t>
      </w:r>
      <w:r>
        <w:rPr>
          <w:sz w:val="24"/>
          <w:szCs w:val="24"/>
        </w:rPr>
        <w:t>“</w:t>
      </w:r>
      <w:r>
        <w:rPr>
          <w:sz w:val="24"/>
          <w:szCs w:val="24"/>
        </w:rPr>
        <w:t>面对印后设备技术改造高潮的市场机遇与挑战</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）避免经营风险。</w:t>
      </w:r>
      <w:r>
        <w:rPr>
          <w:sz w:val="24"/>
          <w:szCs w:val="24"/>
        </w:rPr>
        <w:t>T</w:t>
      </w:r>
      <w:r>
        <w:rPr>
          <w:sz w:val="24"/>
          <w:szCs w:val="24"/>
        </w:rPr>
        <w:t>公司避免了在中国市场开发的风险，而</w:t>
      </w:r>
      <w:r>
        <w:rPr>
          <w:sz w:val="24"/>
          <w:szCs w:val="24"/>
        </w:rPr>
        <w:t>B</w:t>
      </w:r>
      <w:r>
        <w:rPr>
          <w:sz w:val="24"/>
          <w:szCs w:val="24"/>
        </w:rPr>
        <w:t>公司避免了向印后设备延伸的技术开发风险。</w:t>
      </w:r>
    </w:p>
    <w:p w:rsidR="00542F1A" w:rsidRDefault="00542F1A" w:rsidP="0049756F">
      <w:pPr>
        <w:spacing w:line="300" w:lineRule="auto"/>
        <w:ind w:firstLine="480"/>
      </w:pPr>
      <w:r>
        <w:rPr>
          <w:sz w:val="24"/>
          <w:szCs w:val="24"/>
        </w:rPr>
        <w:t>（</w:t>
      </w:r>
      <w:r>
        <w:rPr>
          <w:sz w:val="24"/>
          <w:szCs w:val="24"/>
        </w:rPr>
        <w:t>3</w:t>
      </w:r>
      <w:r>
        <w:rPr>
          <w:sz w:val="24"/>
          <w:szCs w:val="24"/>
        </w:rPr>
        <w:t>）避免或减少竞争。双方避免在印后设备市场成为竞争对手。</w:t>
      </w:r>
    </w:p>
    <w:p w:rsidR="00542F1A" w:rsidRDefault="00542F1A" w:rsidP="0049756F">
      <w:pPr>
        <w:spacing w:line="300" w:lineRule="auto"/>
        <w:ind w:firstLine="480"/>
      </w:pPr>
      <w:r>
        <w:rPr>
          <w:sz w:val="24"/>
          <w:szCs w:val="24"/>
        </w:rPr>
        <w:t>（</w:t>
      </w:r>
      <w:r>
        <w:rPr>
          <w:sz w:val="24"/>
          <w:szCs w:val="24"/>
        </w:rPr>
        <w:t>4</w:t>
      </w:r>
      <w:r>
        <w:rPr>
          <w:sz w:val="24"/>
          <w:szCs w:val="24"/>
        </w:rPr>
        <w:t>）实现资源互补。</w:t>
      </w:r>
      <w:r>
        <w:rPr>
          <w:sz w:val="24"/>
          <w:szCs w:val="24"/>
        </w:rPr>
        <w:t>B</w:t>
      </w:r>
      <w:r>
        <w:rPr>
          <w:sz w:val="24"/>
          <w:szCs w:val="24"/>
        </w:rPr>
        <w:t>公司在国内</w:t>
      </w:r>
      <w:r>
        <w:rPr>
          <w:sz w:val="24"/>
          <w:szCs w:val="24"/>
        </w:rPr>
        <w:t>“</w:t>
      </w:r>
      <w:r>
        <w:rPr>
          <w:sz w:val="24"/>
          <w:szCs w:val="24"/>
        </w:rPr>
        <w:t>积累了品牌、营销网络、规模、人力资源、技术及资金等方面的优势</w:t>
      </w:r>
      <w:r>
        <w:rPr>
          <w:sz w:val="24"/>
          <w:szCs w:val="24"/>
        </w:rPr>
        <w:t>”</w:t>
      </w:r>
      <w:r>
        <w:rPr>
          <w:sz w:val="24"/>
          <w:szCs w:val="24"/>
        </w:rPr>
        <w:t>，</w:t>
      </w:r>
      <w:r>
        <w:rPr>
          <w:sz w:val="24"/>
          <w:szCs w:val="24"/>
        </w:rPr>
        <w:t>T</w:t>
      </w:r>
      <w:r>
        <w:rPr>
          <w:sz w:val="24"/>
          <w:szCs w:val="24"/>
        </w:rPr>
        <w:t>公司</w:t>
      </w:r>
      <w:r>
        <w:rPr>
          <w:sz w:val="24"/>
          <w:szCs w:val="24"/>
        </w:rPr>
        <w:t>“</w:t>
      </w:r>
      <w:r>
        <w:rPr>
          <w:sz w:val="24"/>
          <w:szCs w:val="24"/>
        </w:rPr>
        <w:t>在印后设备领域拥有优秀的专业技术人员和各类最先进的加工设备</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）开拓新的市场。</w:t>
      </w:r>
      <w:r>
        <w:rPr>
          <w:sz w:val="24"/>
          <w:szCs w:val="24"/>
        </w:rPr>
        <w:t>T</w:t>
      </w:r>
      <w:r>
        <w:rPr>
          <w:sz w:val="24"/>
          <w:szCs w:val="24"/>
        </w:rPr>
        <w:t>公司开拓中国市场；</w:t>
      </w:r>
      <w:r>
        <w:rPr>
          <w:sz w:val="24"/>
          <w:szCs w:val="24"/>
        </w:rPr>
        <w:t>B</w:t>
      </w:r>
      <w:r>
        <w:rPr>
          <w:sz w:val="24"/>
          <w:szCs w:val="24"/>
        </w:rPr>
        <w:t>公司开拓印后市场。</w:t>
      </w:r>
    </w:p>
    <w:p w:rsidR="00542F1A" w:rsidRDefault="00542F1A" w:rsidP="0049756F">
      <w:pPr>
        <w:spacing w:line="300" w:lineRule="auto"/>
        <w:ind w:firstLine="480"/>
      </w:pPr>
      <w:r>
        <w:rPr>
          <w:sz w:val="24"/>
          <w:szCs w:val="24"/>
        </w:rPr>
        <w:t>（</w:t>
      </w:r>
      <w:r>
        <w:rPr>
          <w:sz w:val="24"/>
          <w:szCs w:val="24"/>
        </w:rPr>
        <w:t>6</w:t>
      </w:r>
      <w:r>
        <w:rPr>
          <w:sz w:val="24"/>
          <w:szCs w:val="24"/>
        </w:rPr>
        <w:t>）降低协调成本。</w:t>
      </w:r>
      <w:r>
        <w:rPr>
          <w:sz w:val="24"/>
          <w:szCs w:val="24"/>
        </w:rPr>
        <w:t>“</w:t>
      </w:r>
      <w:r>
        <w:rPr>
          <w:sz w:val="24"/>
          <w:szCs w:val="24"/>
        </w:rPr>
        <w:t>由于</w:t>
      </w:r>
      <w:r>
        <w:rPr>
          <w:sz w:val="24"/>
          <w:szCs w:val="24"/>
        </w:rPr>
        <w:t>T</w:t>
      </w:r>
      <w:r>
        <w:rPr>
          <w:sz w:val="24"/>
          <w:szCs w:val="24"/>
        </w:rPr>
        <w:t>公司已经在中国独资建立工厂，与</w:t>
      </w:r>
      <w:r>
        <w:rPr>
          <w:sz w:val="24"/>
          <w:szCs w:val="24"/>
        </w:rPr>
        <w:t>B</w:t>
      </w:r>
      <w:r>
        <w:rPr>
          <w:sz w:val="24"/>
          <w:szCs w:val="24"/>
        </w:rPr>
        <w:t>公司采用合资等股权参与的方式合作已经不具有可能性</w:t>
      </w:r>
      <w:r>
        <w:rPr>
          <w:sz w:val="24"/>
          <w:szCs w:val="24"/>
        </w:rPr>
        <w:t>”</w:t>
      </w:r>
      <w:r>
        <w:rPr>
          <w:sz w:val="24"/>
          <w:szCs w:val="24"/>
        </w:rPr>
        <w:t>。</w:t>
      </w:r>
    </w:p>
    <w:p w:rsidR="00542F1A" w:rsidRDefault="00542F1A" w:rsidP="0049756F">
      <w:pPr>
        <w:spacing w:line="300" w:lineRule="auto"/>
        <w:ind w:firstLine="480"/>
      </w:pPr>
      <w:r>
        <w:rPr>
          <w:sz w:val="24"/>
          <w:szCs w:val="24"/>
        </w:rPr>
        <w:t>本案例中，</w:t>
      </w:r>
      <w:r>
        <w:rPr>
          <w:sz w:val="24"/>
          <w:szCs w:val="24"/>
        </w:rPr>
        <w:t>B</w:t>
      </w:r>
      <w:r>
        <w:rPr>
          <w:sz w:val="24"/>
          <w:szCs w:val="24"/>
        </w:rPr>
        <w:t>公司非常注重与</w:t>
      </w:r>
      <w:r>
        <w:rPr>
          <w:sz w:val="24"/>
          <w:szCs w:val="24"/>
        </w:rPr>
        <w:t>T</w:t>
      </w:r>
      <w:r>
        <w:rPr>
          <w:sz w:val="24"/>
          <w:szCs w:val="24"/>
        </w:rPr>
        <w:t>公司建立合作信任的联盟关系。</w:t>
      </w:r>
      <w:r>
        <w:rPr>
          <w:sz w:val="24"/>
          <w:szCs w:val="24"/>
        </w:rPr>
        <w:t>“B</w:t>
      </w:r>
      <w:r>
        <w:rPr>
          <w:sz w:val="24"/>
          <w:szCs w:val="24"/>
        </w:rPr>
        <w:t>公司的真诚、诚信以及双赢的理念深深打动了</w:t>
      </w:r>
      <w:r>
        <w:rPr>
          <w:sz w:val="24"/>
          <w:szCs w:val="24"/>
        </w:rPr>
        <w:t>T</w:t>
      </w:r>
      <w:r>
        <w:rPr>
          <w:sz w:val="24"/>
          <w:szCs w:val="24"/>
        </w:rPr>
        <w:t>公司</w:t>
      </w:r>
      <w:r>
        <w:rPr>
          <w:sz w:val="24"/>
          <w:szCs w:val="24"/>
        </w:rPr>
        <w:t>”</w:t>
      </w:r>
      <w:r>
        <w:rPr>
          <w:sz w:val="24"/>
          <w:szCs w:val="24"/>
        </w:rPr>
        <w:t>；</w:t>
      </w:r>
      <w:r>
        <w:rPr>
          <w:sz w:val="24"/>
          <w:szCs w:val="24"/>
        </w:rPr>
        <w:t>“B</w:t>
      </w:r>
      <w:r>
        <w:rPr>
          <w:sz w:val="24"/>
          <w:szCs w:val="24"/>
        </w:rPr>
        <w:t>公司坚持</w:t>
      </w:r>
      <w:r>
        <w:rPr>
          <w:sz w:val="24"/>
          <w:szCs w:val="24"/>
        </w:rPr>
        <w:t>“</w:t>
      </w:r>
      <w:r>
        <w:rPr>
          <w:sz w:val="24"/>
          <w:szCs w:val="24"/>
        </w:rPr>
        <w:t>真诚、双赢＇的原则，为推动谈判的顺利进展最终作出了一些让步</w:t>
      </w:r>
      <w:r>
        <w:rPr>
          <w:sz w:val="24"/>
          <w:szCs w:val="24"/>
        </w:rPr>
        <w:t>”</w:t>
      </w:r>
      <w:r>
        <w:rPr>
          <w:sz w:val="24"/>
          <w:szCs w:val="24"/>
        </w:rPr>
        <w:t>；</w:t>
      </w:r>
      <w:r>
        <w:rPr>
          <w:sz w:val="24"/>
          <w:szCs w:val="24"/>
        </w:rPr>
        <w:t>“</w:t>
      </w:r>
      <w:r>
        <w:rPr>
          <w:sz w:val="24"/>
          <w:szCs w:val="24"/>
        </w:rPr>
        <w:t>通过探索建立起了正常的沟通和交流机制，合作中出现的问题采取磨合和沟通的方式解决。</w:t>
      </w:r>
      <w:r>
        <w:rPr>
          <w:sz w:val="24"/>
          <w:szCs w:val="24"/>
        </w:rPr>
        <w:t>B</w:t>
      </w:r>
      <w:r>
        <w:rPr>
          <w:sz w:val="24"/>
          <w:szCs w:val="24"/>
        </w:rPr>
        <w:t>公司严格遵守双方的承诺，拒绝了欧洲优秀的印后设备制造商的合作邀请以及日本其他印后设备制造企业的合作愿望</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3.16</w:t>
      </w:r>
      <w:r>
        <w:rPr>
          <w:sz w:val="24"/>
          <w:szCs w:val="24"/>
        </w:rPr>
        <w:t>】</w:t>
      </w:r>
    </w:p>
    <w:p w:rsidR="00542F1A" w:rsidRDefault="00542F1A" w:rsidP="0049756F">
      <w:pPr>
        <w:spacing w:line="300" w:lineRule="auto"/>
        <w:ind w:firstLine="480"/>
      </w:pPr>
      <w:r>
        <w:rPr>
          <w:sz w:val="24"/>
          <w:szCs w:val="24"/>
        </w:rPr>
        <w:t>美国</w:t>
      </w:r>
      <w:r>
        <w:rPr>
          <w:sz w:val="24"/>
          <w:szCs w:val="24"/>
        </w:rPr>
        <w:t>A</w:t>
      </w:r>
      <w:r>
        <w:rPr>
          <w:sz w:val="24"/>
          <w:szCs w:val="24"/>
        </w:rPr>
        <w:t>公司与韩国</w:t>
      </w:r>
      <w:r>
        <w:rPr>
          <w:sz w:val="24"/>
          <w:szCs w:val="24"/>
        </w:rPr>
        <w:t>S</w:t>
      </w:r>
      <w:r>
        <w:rPr>
          <w:sz w:val="24"/>
          <w:szCs w:val="24"/>
        </w:rPr>
        <w:t>公司的战略联盟</w:t>
      </w:r>
    </w:p>
    <w:p w:rsidR="00542F1A" w:rsidRDefault="00542F1A" w:rsidP="0049756F">
      <w:pPr>
        <w:spacing w:line="300" w:lineRule="auto"/>
        <w:ind w:firstLine="480"/>
      </w:pPr>
      <w:r>
        <w:rPr>
          <w:sz w:val="24"/>
          <w:szCs w:val="24"/>
        </w:rPr>
        <w:t>2005</w:t>
      </w:r>
      <w:r>
        <w:rPr>
          <w:sz w:val="24"/>
          <w:szCs w:val="24"/>
        </w:rPr>
        <w:t>年韩国</w:t>
      </w:r>
      <w:r>
        <w:rPr>
          <w:sz w:val="24"/>
          <w:szCs w:val="24"/>
        </w:rPr>
        <w:t>S</w:t>
      </w:r>
      <w:r>
        <w:rPr>
          <w:sz w:val="24"/>
          <w:szCs w:val="24"/>
        </w:rPr>
        <w:t>公司为美国</w:t>
      </w:r>
      <w:r>
        <w:rPr>
          <w:sz w:val="24"/>
          <w:szCs w:val="24"/>
        </w:rPr>
        <w:t>A</w:t>
      </w:r>
      <w:r>
        <w:rPr>
          <w:sz w:val="24"/>
          <w:szCs w:val="24"/>
        </w:rPr>
        <w:t>公司的第一代产品提供闪存芯片，至</w:t>
      </w:r>
      <w:r>
        <w:rPr>
          <w:sz w:val="24"/>
          <w:szCs w:val="24"/>
        </w:rPr>
        <w:t>2013</w:t>
      </w:r>
      <w:r>
        <w:rPr>
          <w:sz w:val="24"/>
          <w:szCs w:val="24"/>
        </w:rPr>
        <w:t>年，</w:t>
      </w:r>
      <w:r>
        <w:rPr>
          <w:sz w:val="24"/>
          <w:szCs w:val="24"/>
        </w:rPr>
        <w:t>S</w:t>
      </w:r>
      <w:r>
        <w:rPr>
          <w:sz w:val="24"/>
          <w:szCs w:val="24"/>
        </w:rPr>
        <w:t>公司成为</w:t>
      </w:r>
      <w:r>
        <w:rPr>
          <w:sz w:val="24"/>
          <w:szCs w:val="24"/>
        </w:rPr>
        <w:t>A</w:t>
      </w:r>
      <w:r>
        <w:rPr>
          <w:sz w:val="24"/>
          <w:szCs w:val="24"/>
        </w:rPr>
        <w:t>公司最大的元器件和闪存供应商。</w:t>
      </w:r>
    </w:p>
    <w:p w:rsidR="00542F1A" w:rsidRDefault="00542F1A" w:rsidP="0049756F">
      <w:pPr>
        <w:spacing w:line="300" w:lineRule="auto"/>
        <w:ind w:firstLine="480"/>
      </w:pPr>
      <w:r>
        <w:rPr>
          <w:sz w:val="24"/>
          <w:szCs w:val="24"/>
        </w:rPr>
        <w:t>对</w:t>
      </w:r>
      <w:r>
        <w:rPr>
          <w:sz w:val="24"/>
          <w:szCs w:val="24"/>
        </w:rPr>
        <w:t>A</w:t>
      </w:r>
      <w:r>
        <w:rPr>
          <w:sz w:val="24"/>
          <w:szCs w:val="24"/>
        </w:rPr>
        <w:t>公司而言，</w:t>
      </w:r>
      <w:r>
        <w:rPr>
          <w:sz w:val="24"/>
          <w:szCs w:val="24"/>
        </w:rPr>
        <w:t>S</w:t>
      </w:r>
      <w:r>
        <w:rPr>
          <w:sz w:val="24"/>
          <w:szCs w:val="24"/>
        </w:rPr>
        <w:t>公司为其设备提供</w:t>
      </w:r>
      <w:r>
        <w:rPr>
          <w:sz w:val="24"/>
          <w:szCs w:val="24"/>
        </w:rPr>
        <w:t>32</w:t>
      </w:r>
      <w:r>
        <w:rPr>
          <w:sz w:val="24"/>
          <w:szCs w:val="24"/>
        </w:rPr>
        <w:t>％的零部件，大大降低了制造成本。而</w:t>
      </w:r>
      <w:r>
        <w:rPr>
          <w:sz w:val="24"/>
          <w:szCs w:val="24"/>
        </w:rPr>
        <w:t>S</w:t>
      </w:r>
      <w:r>
        <w:rPr>
          <w:sz w:val="24"/>
          <w:szCs w:val="24"/>
        </w:rPr>
        <w:t>公司在与</w:t>
      </w:r>
      <w:r>
        <w:rPr>
          <w:sz w:val="24"/>
          <w:szCs w:val="24"/>
        </w:rPr>
        <w:t>A</w:t>
      </w:r>
      <w:r>
        <w:rPr>
          <w:sz w:val="24"/>
          <w:szCs w:val="24"/>
        </w:rPr>
        <w:t>公司的合作过程中，从技术的积累、学习到技术的革新，使其从专门制造</w:t>
      </w:r>
      <w:r>
        <w:rPr>
          <w:sz w:val="24"/>
          <w:szCs w:val="24"/>
        </w:rPr>
        <w:t>“</w:t>
      </w:r>
      <w:r>
        <w:rPr>
          <w:sz w:val="24"/>
          <w:szCs w:val="24"/>
        </w:rPr>
        <w:t>山寨</w:t>
      </w:r>
      <w:r>
        <w:rPr>
          <w:sz w:val="24"/>
          <w:szCs w:val="24"/>
        </w:rPr>
        <w:t>”</w:t>
      </w:r>
      <w:r>
        <w:rPr>
          <w:sz w:val="24"/>
          <w:szCs w:val="24"/>
        </w:rPr>
        <w:t>手机的公司，变成在智能手机市场位列世界第一的公司。</w:t>
      </w:r>
    </w:p>
    <w:p w:rsidR="00542F1A" w:rsidRDefault="00542F1A" w:rsidP="0049756F">
      <w:pPr>
        <w:spacing w:line="300" w:lineRule="auto"/>
        <w:ind w:firstLine="480"/>
      </w:pPr>
      <w:r>
        <w:rPr>
          <w:sz w:val="24"/>
          <w:szCs w:val="24"/>
        </w:rPr>
        <w:t>S</w:t>
      </w:r>
      <w:r>
        <w:rPr>
          <w:sz w:val="24"/>
          <w:szCs w:val="24"/>
        </w:rPr>
        <w:t>公司在替</w:t>
      </w:r>
      <w:r>
        <w:rPr>
          <w:sz w:val="24"/>
          <w:szCs w:val="24"/>
        </w:rPr>
        <w:t>A</w:t>
      </w:r>
      <w:r>
        <w:rPr>
          <w:sz w:val="24"/>
          <w:szCs w:val="24"/>
        </w:rPr>
        <w:t>公司</w:t>
      </w:r>
      <w:r>
        <w:rPr>
          <w:sz w:val="24"/>
          <w:szCs w:val="24"/>
        </w:rPr>
        <w:t>“</w:t>
      </w:r>
      <w:r>
        <w:rPr>
          <w:sz w:val="24"/>
          <w:szCs w:val="24"/>
        </w:rPr>
        <w:t>打工</w:t>
      </w:r>
      <w:r>
        <w:rPr>
          <w:sz w:val="24"/>
          <w:szCs w:val="24"/>
        </w:rPr>
        <w:t>”</w:t>
      </w:r>
      <w:r>
        <w:rPr>
          <w:sz w:val="24"/>
          <w:szCs w:val="24"/>
        </w:rPr>
        <w:t>的过程中，自己推出了系列智能手机以及平板电脑，成为</w:t>
      </w:r>
      <w:r>
        <w:rPr>
          <w:sz w:val="24"/>
          <w:szCs w:val="24"/>
        </w:rPr>
        <w:t>A</w:t>
      </w:r>
      <w:r>
        <w:rPr>
          <w:sz w:val="24"/>
          <w:szCs w:val="24"/>
        </w:rPr>
        <w:t>公司在智能手机和平板电脑市场最主要的竞争对手。这样</w:t>
      </w:r>
      <w:r>
        <w:rPr>
          <w:sz w:val="24"/>
          <w:szCs w:val="24"/>
        </w:rPr>
        <w:t>A</w:t>
      </w:r>
      <w:r>
        <w:rPr>
          <w:sz w:val="24"/>
          <w:szCs w:val="24"/>
        </w:rPr>
        <w:t>公司从竞争对手</w:t>
      </w:r>
      <w:r>
        <w:rPr>
          <w:sz w:val="24"/>
          <w:szCs w:val="24"/>
        </w:rPr>
        <w:t>S</w:t>
      </w:r>
      <w:r>
        <w:rPr>
          <w:sz w:val="24"/>
          <w:szCs w:val="24"/>
        </w:rPr>
        <w:t>公司处采购显示屏、处理器、存储芯片等核心组件，相当于与</w:t>
      </w:r>
      <w:r>
        <w:rPr>
          <w:sz w:val="24"/>
          <w:szCs w:val="24"/>
        </w:rPr>
        <w:t>S</w:t>
      </w:r>
      <w:r>
        <w:rPr>
          <w:sz w:val="24"/>
          <w:szCs w:val="24"/>
        </w:rPr>
        <w:t>公司分享关于未来产品的关键信息，增强了</w:t>
      </w:r>
      <w:r>
        <w:rPr>
          <w:sz w:val="24"/>
          <w:szCs w:val="24"/>
        </w:rPr>
        <w:t>S</w:t>
      </w:r>
      <w:r>
        <w:rPr>
          <w:sz w:val="24"/>
          <w:szCs w:val="24"/>
        </w:rPr>
        <w:t>公司与其对抗的竞争力。同时，</w:t>
      </w:r>
      <w:r>
        <w:rPr>
          <w:sz w:val="24"/>
          <w:szCs w:val="24"/>
        </w:rPr>
        <w:t>S</w:t>
      </w:r>
      <w:r>
        <w:rPr>
          <w:sz w:val="24"/>
          <w:szCs w:val="24"/>
        </w:rPr>
        <w:t>公司的芯片、面板等产品肯定要优先保证自身终端产品的使用。</w:t>
      </w:r>
      <w:r>
        <w:rPr>
          <w:sz w:val="24"/>
          <w:szCs w:val="24"/>
        </w:rPr>
        <w:t>A</w:t>
      </w:r>
      <w:r>
        <w:rPr>
          <w:sz w:val="24"/>
          <w:szCs w:val="24"/>
        </w:rPr>
        <w:t>公司和</w:t>
      </w:r>
      <w:r>
        <w:rPr>
          <w:sz w:val="24"/>
          <w:szCs w:val="24"/>
        </w:rPr>
        <w:t>S</w:t>
      </w:r>
      <w:r>
        <w:rPr>
          <w:sz w:val="24"/>
          <w:szCs w:val="24"/>
        </w:rPr>
        <w:t>公司在全球多个国家就产品的外观和功能发生过专利权诉讼。</w:t>
      </w:r>
    </w:p>
    <w:p w:rsidR="00542F1A" w:rsidRDefault="00542F1A" w:rsidP="0049756F">
      <w:pPr>
        <w:spacing w:line="300" w:lineRule="auto"/>
        <w:ind w:firstLine="480"/>
      </w:pPr>
      <w:r>
        <w:rPr>
          <w:sz w:val="24"/>
          <w:szCs w:val="24"/>
        </w:rPr>
        <w:t>由于在联盟协议中，双方没有规定相应的违约责任条款对</w:t>
      </w:r>
      <w:r>
        <w:rPr>
          <w:sz w:val="24"/>
          <w:szCs w:val="24"/>
        </w:rPr>
        <w:t>S</w:t>
      </w:r>
      <w:r>
        <w:rPr>
          <w:sz w:val="24"/>
          <w:szCs w:val="24"/>
        </w:rPr>
        <w:t>公司的侵权行为进行制约，</w:t>
      </w:r>
      <w:r>
        <w:rPr>
          <w:sz w:val="24"/>
          <w:szCs w:val="24"/>
        </w:rPr>
        <w:t>2011</w:t>
      </w:r>
      <w:r>
        <w:rPr>
          <w:sz w:val="24"/>
          <w:szCs w:val="24"/>
        </w:rPr>
        <w:t>年</w:t>
      </w:r>
      <w:r>
        <w:rPr>
          <w:sz w:val="24"/>
          <w:szCs w:val="24"/>
        </w:rPr>
        <w:t>4</w:t>
      </w:r>
      <w:r>
        <w:rPr>
          <w:sz w:val="24"/>
          <w:szCs w:val="24"/>
        </w:rPr>
        <w:t>月</w:t>
      </w:r>
      <w:r>
        <w:rPr>
          <w:sz w:val="24"/>
          <w:szCs w:val="24"/>
        </w:rPr>
        <w:t>19</w:t>
      </w:r>
      <w:r>
        <w:rPr>
          <w:sz w:val="24"/>
          <w:szCs w:val="24"/>
        </w:rPr>
        <w:t>日</w:t>
      </w:r>
      <w:r>
        <w:rPr>
          <w:sz w:val="24"/>
          <w:szCs w:val="24"/>
        </w:rPr>
        <w:t>A</w:t>
      </w:r>
      <w:r>
        <w:rPr>
          <w:sz w:val="24"/>
          <w:szCs w:val="24"/>
        </w:rPr>
        <w:t>公司只得在法院起诉</w:t>
      </w:r>
      <w:r>
        <w:rPr>
          <w:sz w:val="24"/>
          <w:szCs w:val="24"/>
        </w:rPr>
        <w:t>S</w:t>
      </w:r>
      <w:r>
        <w:rPr>
          <w:sz w:val="24"/>
          <w:szCs w:val="24"/>
        </w:rPr>
        <w:t>公司侵犯了其商标和专利权。</w:t>
      </w:r>
      <w:r>
        <w:rPr>
          <w:sz w:val="24"/>
          <w:szCs w:val="24"/>
        </w:rPr>
        <w:t>2012</w:t>
      </w:r>
      <w:r>
        <w:rPr>
          <w:sz w:val="24"/>
          <w:szCs w:val="24"/>
        </w:rPr>
        <w:t>年</w:t>
      </w:r>
      <w:r>
        <w:rPr>
          <w:sz w:val="24"/>
          <w:szCs w:val="24"/>
        </w:rPr>
        <w:t>8</w:t>
      </w:r>
      <w:r>
        <w:rPr>
          <w:sz w:val="24"/>
          <w:szCs w:val="24"/>
        </w:rPr>
        <w:t>月</w:t>
      </w:r>
      <w:r>
        <w:rPr>
          <w:sz w:val="24"/>
          <w:szCs w:val="24"/>
        </w:rPr>
        <w:t>25</w:t>
      </w:r>
      <w:r>
        <w:rPr>
          <w:sz w:val="24"/>
          <w:szCs w:val="24"/>
        </w:rPr>
        <w:t>日，法院裁定</w:t>
      </w:r>
      <w:r>
        <w:rPr>
          <w:sz w:val="24"/>
          <w:szCs w:val="24"/>
        </w:rPr>
        <w:t>S</w:t>
      </w:r>
      <w:r>
        <w:rPr>
          <w:sz w:val="24"/>
          <w:szCs w:val="24"/>
        </w:rPr>
        <w:t>公司侵犯</w:t>
      </w:r>
      <w:r>
        <w:rPr>
          <w:sz w:val="24"/>
          <w:szCs w:val="24"/>
        </w:rPr>
        <w:t>A</w:t>
      </w:r>
      <w:r>
        <w:rPr>
          <w:sz w:val="24"/>
          <w:szCs w:val="24"/>
        </w:rPr>
        <w:t>公司的专利权，同时裁决</w:t>
      </w:r>
      <w:r>
        <w:rPr>
          <w:sz w:val="24"/>
          <w:szCs w:val="24"/>
        </w:rPr>
        <w:t>S</w:t>
      </w:r>
      <w:r>
        <w:rPr>
          <w:sz w:val="24"/>
          <w:szCs w:val="24"/>
        </w:rPr>
        <w:t>公司必须赔偿</w:t>
      </w:r>
      <w:r>
        <w:rPr>
          <w:sz w:val="24"/>
          <w:szCs w:val="24"/>
        </w:rPr>
        <w:t>A</w:t>
      </w:r>
      <w:r>
        <w:rPr>
          <w:sz w:val="24"/>
          <w:szCs w:val="24"/>
        </w:rPr>
        <w:t>公司高达</w:t>
      </w:r>
      <w:r>
        <w:rPr>
          <w:sz w:val="24"/>
          <w:szCs w:val="24"/>
        </w:rPr>
        <w:t>10.5</w:t>
      </w:r>
      <w:r>
        <w:rPr>
          <w:sz w:val="24"/>
          <w:szCs w:val="24"/>
        </w:rPr>
        <w:t>亿美元的罚款。</w:t>
      </w:r>
    </w:p>
    <w:p w:rsidR="00542F1A" w:rsidRDefault="00542F1A" w:rsidP="0049756F">
      <w:pPr>
        <w:spacing w:line="300" w:lineRule="auto"/>
        <w:ind w:firstLine="480"/>
      </w:pPr>
      <w:r>
        <w:rPr>
          <w:sz w:val="24"/>
          <w:szCs w:val="24"/>
        </w:rPr>
        <w:t>A</w:t>
      </w:r>
      <w:r>
        <w:rPr>
          <w:sz w:val="24"/>
          <w:szCs w:val="24"/>
        </w:rPr>
        <w:t>公司正在想办法摆脱对</w:t>
      </w:r>
      <w:r>
        <w:rPr>
          <w:sz w:val="24"/>
          <w:szCs w:val="24"/>
        </w:rPr>
        <w:t>S</w:t>
      </w:r>
      <w:r>
        <w:rPr>
          <w:sz w:val="24"/>
          <w:szCs w:val="24"/>
        </w:rPr>
        <w:t>公司的依赖，但由于</w:t>
      </w:r>
      <w:r>
        <w:rPr>
          <w:sz w:val="24"/>
          <w:szCs w:val="24"/>
        </w:rPr>
        <w:t>S</w:t>
      </w:r>
      <w:r>
        <w:rPr>
          <w:sz w:val="24"/>
          <w:szCs w:val="24"/>
        </w:rPr>
        <w:t>公司的技术更好，在关键零部件方面的能力牵制了</w:t>
      </w:r>
      <w:r>
        <w:rPr>
          <w:sz w:val="24"/>
          <w:szCs w:val="24"/>
        </w:rPr>
        <w:t>A</w:t>
      </w:r>
      <w:r>
        <w:rPr>
          <w:sz w:val="24"/>
          <w:szCs w:val="24"/>
        </w:rPr>
        <w:t>公司，在短期内</w:t>
      </w:r>
      <w:r>
        <w:rPr>
          <w:sz w:val="24"/>
          <w:szCs w:val="24"/>
        </w:rPr>
        <w:t>A</w:t>
      </w:r>
      <w:r>
        <w:rPr>
          <w:sz w:val="24"/>
          <w:szCs w:val="24"/>
        </w:rPr>
        <w:t>公司仍离不开它。</w:t>
      </w:r>
      <w:r>
        <w:rPr>
          <w:sz w:val="24"/>
          <w:szCs w:val="24"/>
        </w:rPr>
        <w:t>2009</w:t>
      </w:r>
      <w:r>
        <w:rPr>
          <w:sz w:val="24"/>
          <w:szCs w:val="24"/>
        </w:rPr>
        <w:t>年</w:t>
      </w:r>
      <w:r>
        <w:rPr>
          <w:sz w:val="24"/>
          <w:szCs w:val="24"/>
        </w:rPr>
        <w:t>A</w:t>
      </w:r>
      <w:r>
        <w:rPr>
          <w:sz w:val="24"/>
          <w:szCs w:val="24"/>
        </w:rPr>
        <w:t>公司宣布，将向</w:t>
      </w:r>
      <w:r>
        <w:rPr>
          <w:sz w:val="24"/>
          <w:szCs w:val="24"/>
        </w:rPr>
        <w:t>DZ</w:t>
      </w:r>
      <w:r>
        <w:rPr>
          <w:sz w:val="24"/>
          <w:szCs w:val="24"/>
        </w:rPr>
        <w:t>公司预付</w:t>
      </w:r>
      <w:r>
        <w:rPr>
          <w:sz w:val="24"/>
          <w:szCs w:val="24"/>
        </w:rPr>
        <w:t>5</w:t>
      </w:r>
      <w:r>
        <w:rPr>
          <w:sz w:val="24"/>
          <w:szCs w:val="24"/>
        </w:rPr>
        <w:t>亿美元，</w:t>
      </w:r>
      <w:r>
        <w:rPr>
          <w:sz w:val="24"/>
          <w:szCs w:val="24"/>
        </w:rPr>
        <w:lastRenderedPageBreak/>
        <w:t>确保未来的闪存芯片供应；帮助屏幕供应商</w:t>
      </w:r>
      <w:r>
        <w:rPr>
          <w:sz w:val="24"/>
          <w:szCs w:val="24"/>
        </w:rPr>
        <w:t>XP</w:t>
      </w:r>
      <w:r>
        <w:rPr>
          <w:sz w:val="24"/>
          <w:szCs w:val="24"/>
        </w:rPr>
        <w:t>公司扩建工厂；</w:t>
      </w:r>
      <w:r>
        <w:rPr>
          <w:sz w:val="24"/>
          <w:szCs w:val="24"/>
        </w:rPr>
        <w:t>A</w:t>
      </w:r>
      <w:r>
        <w:rPr>
          <w:sz w:val="24"/>
          <w:szCs w:val="24"/>
        </w:rPr>
        <w:t>公司自己建厂，从</w:t>
      </w:r>
      <w:r>
        <w:rPr>
          <w:sz w:val="24"/>
          <w:szCs w:val="24"/>
        </w:rPr>
        <w:t>2014</w:t>
      </w:r>
      <w:r>
        <w:rPr>
          <w:sz w:val="24"/>
          <w:szCs w:val="24"/>
        </w:rPr>
        <w:t>年开始生产处理器。</w:t>
      </w:r>
      <w:r>
        <w:rPr>
          <w:sz w:val="24"/>
          <w:szCs w:val="24"/>
        </w:rPr>
        <w:t>A</w:t>
      </w:r>
      <w:r>
        <w:rPr>
          <w:sz w:val="24"/>
          <w:szCs w:val="24"/>
        </w:rPr>
        <w:t>公司所做的这些都是为了摆脱对</w:t>
      </w:r>
      <w:r>
        <w:rPr>
          <w:sz w:val="24"/>
          <w:szCs w:val="24"/>
        </w:rPr>
        <w:t>S</w:t>
      </w:r>
      <w:r>
        <w:rPr>
          <w:sz w:val="24"/>
          <w:szCs w:val="24"/>
        </w:rPr>
        <w:t>公司关键零部件的依赖。</w:t>
      </w:r>
    </w:p>
    <w:p w:rsidR="00542F1A" w:rsidRDefault="00542F1A" w:rsidP="0049756F">
      <w:pPr>
        <w:spacing w:line="300" w:lineRule="auto"/>
        <w:ind w:firstLine="480"/>
      </w:pPr>
      <w:r>
        <w:rPr>
          <w:sz w:val="24"/>
          <w:szCs w:val="24"/>
        </w:rPr>
        <w:t>本案例中，</w:t>
      </w:r>
      <w:r>
        <w:rPr>
          <w:sz w:val="24"/>
          <w:szCs w:val="24"/>
        </w:rPr>
        <w:t>S</w:t>
      </w:r>
      <w:r>
        <w:rPr>
          <w:sz w:val="24"/>
          <w:szCs w:val="24"/>
        </w:rPr>
        <w:t>公司与</w:t>
      </w:r>
      <w:r>
        <w:rPr>
          <w:sz w:val="24"/>
          <w:szCs w:val="24"/>
        </w:rPr>
        <w:t>A</w:t>
      </w:r>
      <w:r>
        <w:rPr>
          <w:sz w:val="24"/>
          <w:szCs w:val="24"/>
        </w:rPr>
        <w:t>公司所结成的战略联盟的类型为功能性协议（或契约式战略联盟）。主要动因如下：</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1</w:t>
      </w:r>
      <w:r>
        <w:rPr>
          <w:sz w:val="24"/>
          <w:szCs w:val="24"/>
        </w:rPr>
        <w:t>）促进技术创新。</w:t>
      </w:r>
      <w:r>
        <w:rPr>
          <w:sz w:val="24"/>
          <w:szCs w:val="24"/>
        </w:rPr>
        <w:t>“S</w:t>
      </w:r>
      <w:r>
        <w:rPr>
          <w:sz w:val="24"/>
          <w:szCs w:val="24"/>
        </w:rPr>
        <w:t>公司在与</w:t>
      </w:r>
      <w:r>
        <w:rPr>
          <w:sz w:val="24"/>
          <w:szCs w:val="24"/>
        </w:rPr>
        <w:t>A</w:t>
      </w:r>
      <w:r>
        <w:rPr>
          <w:sz w:val="24"/>
          <w:szCs w:val="24"/>
        </w:rPr>
        <w:t>公司的合作过程中，从技术的积累、学习到技术的革新，使其从专门制造</w:t>
      </w:r>
      <w:r>
        <w:rPr>
          <w:sz w:val="24"/>
          <w:szCs w:val="24"/>
        </w:rPr>
        <w:t>“</w:t>
      </w:r>
      <w:r>
        <w:rPr>
          <w:sz w:val="24"/>
          <w:szCs w:val="24"/>
        </w:rPr>
        <w:t>山寨</w:t>
      </w:r>
      <w:r>
        <w:rPr>
          <w:sz w:val="24"/>
          <w:szCs w:val="24"/>
        </w:rPr>
        <w:t>”</w:t>
      </w:r>
      <w:r>
        <w:rPr>
          <w:sz w:val="24"/>
          <w:szCs w:val="24"/>
        </w:rPr>
        <w:t>手机的公司，变成在智能手机市场位列世界第一的公司</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）避免经营风险。</w:t>
      </w:r>
      <w:r>
        <w:rPr>
          <w:sz w:val="24"/>
          <w:szCs w:val="24"/>
        </w:rPr>
        <w:t>“A</w:t>
      </w:r>
      <w:r>
        <w:rPr>
          <w:sz w:val="24"/>
          <w:szCs w:val="24"/>
        </w:rPr>
        <w:t>公司从竞争对手</w:t>
      </w:r>
      <w:r>
        <w:rPr>
          <w:sz w:val="24"/>
          <w:szCs w:val="24"/>
        </w:rPr>
        <w:t>S</w:t>
      </w:r>
      <w:r>
        <w:rPr>
          <w:sz w:val="24"/>
          <w:szCs w:val="24"/>
        </w:rPr>
        <w:t>处采购显示屏、处理器、存储芯片等核心组件，相当于与</w:t>
      </w:r>
      <w:r>
        <w:rPr>
          <w:sz w:val="24"/>
          <w:szCs w:val="24"/>
        </w:rPr>
        <w:t>S</w:t>
      </w:r>
      <w:r>
        <w:rPr>
          <w:sz w:val="24"/>
          <w:szCs w:val="24"/>
        </w:rPr>
        <w:t>公司分享关于未来产品的关键信息，增强了</w:t>
      </w:r>
      <w:r>
        <w:rPr>
          <w:sz w:val="24"/>
          <w:szCs w:val="24"/>
        </w:rPr>
        <w:t>S</w:t>
      </w:r>
      <w:r>
        <w:rPr>
          <w:sz w:val="24"/>
          <w:szCs w:val="24"/>
        </w:rPr>
        <w:t>公司与其对抗的竞争力</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）实现资源互补。</w:t>
      </w:r>
      <w:r>
        <w:rPr>
          <w:sz w:val="24"/>
          <w:szCs w:val="24"/>
        </w:rPr>
        <w:t>“</w:t>
      </w:r>
      <w:r>
        <w:rPr>
          <w:sz w:val="24"/>
          <w:szCs w:val="24"/>
        </w:rPr>
        <w:t>对</w:t>
      </w:r>
      <w:r>
        <w:rPr>
          <w:sz w:val="24"/>
          <w:szCs w:val="24"/>
        </w:rPr>
        <w:t>A</w:t>
      </w:r>
      <w:r>
        <w:rPr>
          <w:sz w:val="24"/>
          <w:szCs w:val="24"/>
        </w:rPr>
        <w:t>公司而言，</w:t>
      </w:r>
      <w:r>
        <w:rPr>
          <w:sz w:val="24"/>
          <w:szCs w:val="24"/>
        </w:rPr>
        <w:t>S</w:t>
      </w:r>
      <w:r>
        <w:rPr>
          <w:sz w:val="24"/>
          <w:szCs w:val="24"/>
        </w:rPr>
        <w:t>公司为其设备提供</w:t>
      </w:r>
      <w:r>
        <w:rPr>
          <w:sz w:val="24"/>
          <w:szCs w:val="24"/>
        </w:rPr>
        <w:t>32</w:t>
      </w:r>
      <w:r>
        <w:rPr>
          <w:sz w:val="24"/>
          <w:szCs w:val="24"/>
        </w:rPr>
        <w:t>％的零部件，大大降低了制造成本</w:t>
      </w:r>
      <w:r>
        <w:rPr>
          <w:sz w:val="24"/>
          <w:szCs w:val="24"/>
        </w:rPr>
        <w:t>”</w:t>
      </w:r>
      <w:r>
        <w:rPr>
          <w:sz w:val="24"/>
          <w:szCs w:val="24"/>
        </w:rPr>
        <w:t>；</w:t>
      </w:r>
      <w:r>
        <w:rPr>
          <w:sz w:val="24"/>
          <w:szCs w:val="24"/>
        </w:rPr>
        <w:t>“S</w:t>
      </w:r>
      <w:r>
        <w:rPr>
          <w:sz w:val="24"/>
          <w:szCs w:val="24"/>
        </w:rPr>
        <w:t>公司在与</w:t>
      </w:r>
      <w:r>
        <w:rPr>
          <w:sz w:val="24"/>
          <w:szCs w:val="24"/>
        </w:rPr>
        <w:t>A</w:t>
      </w:r>
      <w:r>
        <w:rPr>
          <w:sz w:val="24"/>
          <w:szCs w:val="24"/>
        </w:rPr>
        <w:t>公司的合作过程中，从技术的积累、学习到技术的革新</w:t>
      </w:r>
      <w:r>
        <w:rPr>
          <w:sz w:val="24"/>
          <w:szCs w:val="24"/>
        </w:rPr>
        <w:t>”</w:t>
      </w:r>
      <w:r>
        <w:rPr>
          <w:sz w:val="24"/>
          <w:szCs w:val="24"/>
        </w:rPr>
        <w:t>；</w:t>
      </w:r>
      <w:r>
        <w:rPr>
          <w:sz w:val="24"/>
          <w:szCs w:val="24"/>
        </w:rPr>
        <w:t>“A</w:t>
      </w:r>
      <w:r>
        <w:rPr>
          <w:sz w:val="24"/>
          <w:szCs w:val="24"/>
        </w:rPr>
        <w:t>公司从竞争对手</w:t>
      </w:r>
      <w:r>
        <w:rPr>
          <w:sz w:val="24"/>
          <w:szCs w:val="24"/>
        </w:rPr>
        <w:t>S</w:t>
      </w:r>
      <w:r>
        <w:rPr>
          <w:sz w:val="24"/>
          <w:szCs w:val="24"/>
        </w:rPr>
        <w:t>处采购显示屏、处理器、存储芯片等核心组件，相当于与</w:t>
      </w:r>
      <w:r>
        <w:rPr>
          <w:sz w:val="24"/>
          <w:szCs w:val="24"/>
        </w:rPr>
        <w:t>S</w:t>
      </w:r>
      <w:r>
        <w:rPr>
          <w:sz w:val="24"/>
          <w:szCs w:val="24"/>
        </w:rPr>
        <w:t>公司分享关于未来产品的关键信息</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）开拓市场。</w:t>
      </w:r>
      <w:r>
        <w:rPr>
          <w:sz w:val="24"/>
          <w:szCs w:val="24"/>
        </w:rPr>
        <w:t>“S</w:t>
      </w:r>
      <w:r>
        <w:rPr>
          <w:sz w:val="24"/>
          <w:szCs w:val="24"/>
        </w:rPr>
        <w:t>公司成为</w:t>
      </w:r>
      <w:r>
        <w:rPr>
          <w:sz w:val="24"/>
          <w:szCs w:val="24"/>
        </w:rPr>
        <w:t>A</w:t>
      </w:r>
      <w:r>
        <w:rPr>
          <w:sz w:val="24"/>
          <w:szCs w:val="24"/>
        </w:rPr>
        <w:t>公司最大的元器件和闪存供应商</w:t>
      </w:r>
      <w:r>
        <w:rPr>
          <w:sz w:val="24"/>
          <w:szCs w:val="24"/>
        </w:rPr>
        <w:t>”</w:t>
      </w:r>
      <w:r>
        <w:rPr>
          <w:sz w:val="24"/>
          <w:szCs w:val="24"/>
        </w:rPr>
        <w:t>；</w:t>
      </w:r>
      <w:r>
        <w:rPr>
          <w:sz w:val="24"/>
          <w:szCs w:val="24"/>
        </w:rPr>
        <w:t>“</w:t>
      </w:r>
      <w:r>
        <w:rPr>
          <w:sz w:val="24"/>
          <w:szCs w:val="24"/>
        </w:rPr>
        <w:t>变成在智能手机市场位列世界第一的公司</w:t>
      </w:r>
      <w:r>
        <w:rPr>
          <w:sz w:val="24"/>
          <w:szCs w:val="24"/>
        </w:rPr>
        <w:t>”</w:t>
      </w:r>
      <w:r>
        <w:rPr>
          <w:sz w:val="24"/>
          <w:szCs w:val="24"/>
        </w:rPr>
        <w:t>。</w:t>
      </w:r>
    </w:p>
    <w:p w:rsidR="00542F1A" w:rsidRDefault="00542F1A" w:rsidP="0049756F">
      <w:pPr>
        <w:spacing w:line="300" w:lineRule="auto"/>
        <w:ind w:firstLine="480"/>
      </w:pPr>
      <w:r>
        <w:rPr>
          <w:sz w:val="24"/>
          <w:szCs w:val="24"/>
        </w:rPr>
        <w:t>本案例中，依据战略联盟管控的要求，</w:t>
      </w:r>
      <w:r>
        <w:rPr>
          <w:sz w:val="24"/>
          <w:szCs w:val="24"/>
        </w:rPr>
        <w:t>A</w:t>
      </w:r>
      <w:r>
        <w:rPr>
          <w:sz w:val="24"/>
          <w:szCs w:val="24"/>
        </w:rPr>
        <w:t>公司在防止与</w:t>
      </w:r>
      <w:r>
        <w:rPr>
          <w:sz w:val="24"/>
          <w:szCs w:val="24"/>
        </w:rPr>
        <w:t>S</w:t>
      </w:r>
      <w:r>
        <w:rPr>
          <w:sz w:val="24"/>
          <w:szCs w:val="24"/>
        </w:rPr>
        <w:t>公司战略联盟合作过程中对自己所带来的不利影响应当采取的措施如下：</w:t>
      </w:r>
    </w:p>
    <w:p w:rsidR="00542F1A" w:rsidRDefault="00542F1A" w:rsidP="0049756F">
      <w:pPr>
        <w:spacing w:line="300" w:lineRule="auto"/>
        <w:ind w:firstLine="480"/>
      </w:pPr>
      <w:r>
        <w:rPr>
          <w:sz w:val="24"/>
          <w:szCs w:val="24"/>
        </w:rPr>
        <w:t>（</w:t>
      </w:r>
      <w:r>
        <w:rPr>
          <w:sz w:val="24"/>
          <w:szCs w:val="24"/>
        </w:rPr>
        <w:t>1</w:t>
      </w:r>
      <w:r>
        <w:rPr>
          <w:sz w:val="24"/>
          <w:szCs w:val="24"/>
        </w:rPr>
        <w:t>）订立协议。但是，</w:t>
      </w:r>
      <w:r>
        <w:rPr>
          <w:sz w:val="24"/>
          <w:szCs w:val="24"/>
        </w:rPr>
        <w:t>A</w:t>
      </w:r>
      <w:r>
        <w:rPr>
          <w:sz w:val="24"/>
          <w:szCs w:val="24"/>
        </w:rPr>
        <w:t>公司在与</w:t>
      </w:r>
      <w:r>
        <w:rPr>
          <w:sz w:val="24"/>
          <w:szCs w:val="24"/>
        </w:rPr>
        <w:t>S</w:t>
      </w:r>
      <w:r>
        <w:rPr>
          <w:sz w:val="24"/>
          <w:szCs w:val="24"/>
        </w:rPr>
        <w:t>公司战略联盟合作过程中，这一管控手段没有到位。</w:t>
      </w:r>
      <w:r>
        <w:rPr>
          <w:sz w:val="24"/>
          <w:szCs w:val="24"/>
        </w:rPr>
        <w:t>“</w:t>
      </w:r>
      <w:r>
        <w:rPr>
          <w:sz w:val="24"/>
          <w:szCs w:val="24"/>
        </w:rPr>
        <w:t>由于在联盟协议中，双方没有规定相应的违约责任条款对</w:t>
      </w:r>
      <w:r>
        <w:rPr>
          <w:sz w:val="24"/>
          <w:szCs w:val="24"/>
        </w:rPr>
        <w:t>S</w:t>
      </w:r>
      <w:r>
        <w:rPr>
          <w:sz w:val="24"/>
          <w:szCs w:val="24"/>
        </w:rPr>
        <w:t>公司的侵权行为进行制约，</w:t>
      </w:r>
      <w:r>
        <w:rPr>
          <w:sz w:val="24"/>
          <w:szCs w:val="24"/>
        </w:rPr>
        <w:t>2011</w:t>
      </w:r>
      <w:r>
        <w:rPr>
          <w:sz w:val="24"/>
          <w:szCs w:val="24"/>
        </w:rPr>
        <w:t>年</w:t>
      </w:r>
      <w:r>
        <w:rPr>
          <w:sz w:val="24"/>
          <w:szCs w:val="24"/>
        </w:rPr>
        <w:t>4</w:t>
      </w:r>
      <w:r>
        <w:rPr>
          <w:sz w:val="24"/>
          <w:szCs w:val="24"/>
        </w:rPr>
        <w:t>月</w:t>
      </w:r>
      <w:r>
        <w:rPr>
          <w:sz w:val="24"/>
          <w:szCs w:val="24"/>
        </w:rPr>
        <w:t>19</w:t>
      </w:r>
      <w:r>
        <w:rPr>
          <w:sz w:val="24"/>
          <w:szCs w:val="24"/>
        </w:rPr>
        <w:t>日</w:t>
      </w:r>
      <w:r>
        <w:rPr>
          <w:sz w:val="24"/>
          <w:szCs w:val="24"/>
        </w:rPr>
        <w:t>A</w:t>
      </w:r>
      <w:r>
        <w:rPr>
          <w:sz w:val="24"/>
          <w:szCs w:val="24"/>
        </w:rPr>
        <w:t>公司只得在法院起诉</w:t>
      </w:r>
      <w:r>
        <w:rPr>
          <w:sz w:val="24"/>
          <w:szCs w:val="24"/>
        </w:rPr>
        <w:t>S</w:t>
      </w:r>
      <w:r>
        <w:rPr>
          <w:sz w:val="24"/>
          <w:szCs w:val="24"/>
        </w:rPr>
        <w:t>公司侵犯了其商标和专利权</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）建立合作信任的联盟关系。但是</w:t>
      </w:r>
      <w:r>
        <w:rPr>
          <w:sz w:val="24"/>
          <w:szCs w:val="24"/>
        </w:rPr>
        <w:t>A</w:t>
      </w:r>
      <w:r>
        <w:rPr>
          <w:sz w:val="24"/>
          <w:szCs w:val="24"/>
        </w:rPr>
        <w:t>公司在与</w:t>
      </w:r>
      <w:r>
        <w:rPr>
          <w:sz w:val="24"/>
          <w:szCs w:val="24"/>
        </w:rPr>
        <w:t>S</w:t>
      </w:r>
      <w:r>
        <w:rPr>
          <w:sz w:val="24"/>
          <w:szCs w:val="24"/>
        </w:rPr>
        <w:t>公司战略联盟合作过程中，没有注意防范可能存在的信任危机，这一管控手段没有到位。</w:t>
      </w:r>
      <w:r>
        <w:rPr>
          <w:sz w:val="24"/>
          <w:szCs w:val="24"/>
        </w:rPr>
        <w:t>“</w:t>
      </w:r>
      <w:r>
        <w:rPr>
          <w:sz w:val="24"/>
          <w:szCs w:val="24"/>
        </w:rPr>
        <w:t>双方没有规定相应的违约责任条款对</w:t>
      </w:r>
      <w:r>
        <w:rPr>
          <w:sz w:val="24"/>
          <w:szCs w:val="24"/>
        </w:rPr>
        <w:t>S</w:t>
      </w:r>
      <w:r>
        <w:rPr>
          <w:sz w:val="24"/>
          <w:szCs w:val="24"/>
        </w:rPr>
        <w:t>公司的侵权行为进行制约</w:t>
      </w:r>
      <w:r>
        <w:rPr>
          <w:sz w:val="24"/>
          <w:szCs w:val="24"/>
        </w:rPr>
        <w:t>”</w:t>
      </w:r>
      <w:r>
        <w:rPr>
          <w:sz w:val="24"/>
          <w:szCs w:val="24"/>
        </w:rPr>
        <w:t>；</w:t>
      </w:r>
      <w:r>
        <w:rPr>
          <w:sz w:val="24"/>
          <w:szCs w:val="24"/>
        </w:rPr>
        <w:t>“A</w:t>
      </w:r>
      <w:r>
        <w:rPr>
          <w:sz w:val="24"/>
          <w:szCs w:val="24"/>
        </w:rPr>
        <w:t>公司和</w:t>
      </w:r>
      <w:r>
        <w:rPr>
          <w:sz w:val="24"/>
          <w:szCs w:val="24"/>
        </w:rPr>
        <w:t>S</w:t>
      </w:r>
      <w:r>
        <w:rPr>
          <w:sz w:val="24"/>
          <w:szCs w:val="24"/>
        </w:rPr>
        <w:t>公司在全球多个国家就产品的外观和功能发生过专利权诉讼</w:t>
      </w:r>
      <w:r>
        <w:rPr>
          <w:sz w:val="24"/>
          <w:szCs w:val="24"/>
        </w:rPr>
        <w:t>”</w:t>
      </w:r>
      <w:r>
        <w:rPr>
          <w:sz w:val="24"/>
          <w:szCs w:val="24"/>
        </w:rPr>
        <w:t>。</w:t>
      </w:r>
    </w:p>
    <w:p w:rsidR="00542F1A" w:rsidRDefault="00542F1A" w:rsidP="0049756F">
      <w:pPr>
        <w:spacing w:line="300" w:lineRule="auto"/>
        <w:ind w:firstLine="480"/>
      </w:pPr>
      <w:r>
        <w:rPr>
          <w:sz w:val="24"/>
          <w:szCs w:val="24"/>
        </w:rPr>
        <w:t>本案例中，依据第二章</w:t>
      </w:r>
      <w:r>
        <w:rPr>
          <w:sz w:val="24"/>
          <w:szCs w:val="24"/>
        </w:rPr>
        <w:t>“</w:t>
      </w:r>
      <w:r>
        <w:rPr>
          <w:sz w:val="24"/>
          <w:szCs w:val="24"/>
        </w:rPr>
        <w:t>五种竞争力</w:t>
      </w:r>
      <w:r>
        <w:rPr>
          <w:sz w:val="24"/>
          <w:szCs w:val="24"/>
        </w:rPr>
        <w:t>”</w:t>
      </w:r>
      <w:r>
        <w:rPr>
          <w:sz w:val="24"/>
          <w:szCs w:val="24"/>
        </w:rPr>
        <w:t>模型中影响供应者讨价还价能力的主要因素，分析</w:t>
      </w:r>
      <w:r>
        <w:rPr>
          <w:sz w:val="24"/>
          <w:szCs w:val="24"/>
        </w:rPr>
        <w:t>A</w:t>
      </w:r>
      <w:r>
        <w:rPr>
          <w:sz w:val="24"/>
          <w:szCs w:val="24"/>
        </w:rPr>
        <w:t>公司对</w:t>
      </w:r>
      <w:r>
        <w:rPr>
          <w:sz w:val="24"/>
          <w:szCs w:val="24"/>
        </w:rPr>
        <w:t>S</w:t>
      </w:r>
      <w:r>
        <w:rPr>
          <w:sz w:val="24"/>
          <w:szCs w:val="24"/>
        </w:rPr>
        <w:t>公司零部件供给依赖度较大的原因，以及</w:t>
      </w:r>
      <w:r>
        <w:rPr>
          <w:sz w:val="24"/>
          <w:szCs w:val="24"/>
        </w:rPr>
        <w:t>A</w:t>
      </w:r>
      <w:r>
        <w:rPr>
          <w:sz w:val="24"/>
          <w:szCs w:val="24"/>
        </w:rPr>
        <w:t>公司为摆脱对</w:t>
      </w:r>
      <w:r>
        <w:rPr>
          <w:sz w:val="24"/>
          <w:szCs w:val="24"/>
        </w:rPr>
        <w:t>S</w:t>
      </w:r>
      <w:r>
        <w:rPr>
          <w:sz w:val="24"/>
          <w:szCs w:val="24"/>
        </w:rPr>
        <w:t>公司关键零部件的依赖所采取的措施的依据如下：</w:t>
      </w:r>
    </w:p>
    <w:p w:rsidR="00542F1A" w:rsidRDefault="00542F1A" w:rsidP="0049756F">
      <w:pPr>
        <w:spacing w:line="300" w:lineRule="auto"/>
        <w:ind w:firstLine="480"/>
      </w:pPr>
      <w:r>
        <w:rPr>
          <w:sz w:val="24"/>
          <w:szCs w:val="24"/>
        </w:rPr>
        <w:t>A</w:t>
      </w:r>
      <w:r>
        <w:rPr>
          <w:sz w:val="24"/>
          <w:szCs w:val="24"/>
        </w:rPr>
        <w:t>公司对</w:t>
      </w:r>
      <w:r>
        <w:rPr>
          <w:sz w:val="24"/>
          <w:szCs w:val="24"/>
        </w:rPr>
        <w:t>S</w:t>
      </w:r>
      <w:r>
        <w:rPr>
          <w:sz w:val="24"/>
          <w:szCs w:val="24"/>
        </w:rPr>
        <w:t>公司零部件供给依赖度较大的原因是</w:t>
      </w:r>
      <w:r>
        <w:rPr>
          <w:sz w:val="24"/>
          <w:szCs w:val="24"/>
        </w:rPr>
        <w:t>S</w:t>
      </w:r>
      <w:r>
        <w:rPr>
          <w:sz w:val="24"/>
          <w:szCs w:val="24"/>
        </w:rPr>
        <w:t>公司零部件供给产品差异化程度与资产专用性程度较高，</w:t>
      </w:r>
      <w:r>
        <w:rPr>
          <w:sz w:val="24"/>
          <w:szCs w:val="24"/>
        </w:rPr>
        <w:t>“</w:t>
      </w:r>
      <w:r>
        <w:rPr>
          <w:sz w:val="24"/>
          <w:szCs w:val="24"/>
        </w:rPr>
        <w:t>对</w:t>
      </w:r>
      <w:r>
        <w:rPr>
          <w:sz w:val="24"/>
          <w:szCs w:val="24"/>
        </w:rPr>
        <w:t>A</w:t>
      </w:r>
      <w:r>
        <w:rPr>
          <w:sz w:val="24"/>
          <w:szCs w:val="24"/>
        </w:rPr>
        <w:t>公司而言，</w:t>
      </w:r>
      <w:r>
        <w:rPr>
          <w:sz w:val="24"/>
          <w:szCs w:val="24"/>
        </w:rPr>
        <w:t>S</w:t>
      </w:r>
      <w:r>
        <w:rPr>
          <w:sz w:val="24"/>
          <w:szCs w:val="24"/>
        </w:rPr>
        <w:t>公司为其设备提供</w:t>
      </w:r>
      <w:r>
        <w:rPr>
          <w:sz w:val="24"/>
          <w:szCs w:val="24"/>
        </w:rPr>
        <w:t>32</w:t>
      </w:r>
      <w:r>
        <w:rPr>
          <w:sz w:val="24"/>
          <w:szCs w:val="24"/>
        </w:rPr>
        <w:t>％的零部件</w:t>
      </w:r>
      <w:r>
        <w:rPr>
          <w:sz w:val="24"/>
          <w:szCs w:val="24"/>
        </w:rPr>
        <w:t>”</w:t>
      </w:r>
      <w:r>
        <w:rPr>
          <w:sz w:val="24"/>
          <w:szCs w:val="24"/>
        </w:rPr>
        <w:t>；</w:t>
      </w:r>
      <w:r>
        <w:rPr>
          <w:sz w:val="24"/>
          <w:szCs w:val="24"/>
        </w:rPr>
        <w:t>“S</w:t>
      </w:r>
      <w:r>
        <w:rPr>
          <w:sz w:val="24"/>
          <w:szCs w:val="24"/>
        </w:rPr>
        <w:t>公司的技术更好，在关键零部件方面的能力牵制了</w:t>
      </w:r>
      <w:r>
        <w:rPr>
          <w:sz w:val="24"/>
          <w:szCs w:val="24"/>
        </w:rPr>
        <w:t>A</w:t>
      </w:r>
      <w:r>
        <w:rPr>
          <w:sz w:val="24"/>
          <w:szCs w:val="24"/>
        </w:rPr>
        <w:t>公司，在短期内</w:t>
      </w:r>
      <w:r>
        <w:rPr>
          <w:sz w:val="24"/>
          <w:szCs w:val="24"/>
        </w:rPr>
        <w:t>A</w:t>
      </w:r>
      <w:r>
        <w:rPr>
          <w:sz w:val="24"/>
          <w:szCs w:val="24"/>
        </w:rPr>
        <w:t>公司仍离不开它</w:t>
      </w:r>
      <w:r>
        <w:rPr>
          <w:sz w:val="24"/>
          <w:szCs w:val="24"/>
        </w:rPr>
        <w:t>”</w:t>
      </w:r>
      <w:r>
        <w:rPr>
          <w:sz w:val="24"/>
          <w:szCs w:val="24"/>
        </w:rPr>
        <w:t>，增强了</w:t>
      </w:r>
      <w:r>
        <w:rPr>
          <w:sz w:val="24"/>
          <w:szCs w:val="24"/>
        </w:rPr>
        <w:t>S</w:t>
      </w:r>
      <w:r>
        <w:rPr>
          <w:sz w:val="24"/>
          <w:szCs w:val="24"/>
        </w:rPr>
        <w:t>公司对</w:t>
      </w:r>
      <w:r>
        <w:rPr>
          <w:sz w:val="24"/>
          <w:szCs w:val="24"/>
        </w:rPr>
        <w:t>A</w:t>
      </w:r>
      <w:r>
        <w:rPr>
          <w:sz w:val="24"/>
          <w:szCs w:val="24"/>
        </w:rPr>
        <w:t>公司讨价还价的能力。</w:t>
      </w:r>
    </w:p>
    <w:p w:rsidR="00542F1A" w:rsidRDefault="00542F1A" w:rsidP="0049756F">
      <w:pPr>
        <w:spacing w:line="300" w:lineRule="auto"/>
        <w:ind w:firstLine="480"/>
      </w:pPr>
      <w:r>
        <w:rPr>
          <w:sz w:val="24"/>
          <w:szCs w:val="24"/>
        </w:rPr>
        <w:t>而</w:t>
      </w:r>
      <w:r>
        <w:rPr>
          <w:sz w:val="24"/>
          <w:szCs w:val="24"/>
        </w:rPr>
        <w:t>A</w:t>
      </w:r>
      <w:r>
        <w:rPr>
          <w:sz w:val="24"/>
          <w:szCs w:val="24"/>
        </w:rPr>
        <w:t>公司为摆脱对</w:t>
      </w:r>
      <w:r>
        <w:rPr>
          <w:sz w:val="24"/>
          <w:szCs w:val="24"/>
        </w:rPr>
        <w:t>S</w:t>
      </w:r>
      <w:r>
        <w:rPr>
          <w:sz w:val="24"/>
          <w:szCs w:val="24"/>
        </w:rPr>
        <w:t>公司关键零部件的依赖所采取的措施的依据是两点：</w:t>
      </w:r>
    </w:p>
    <w:p w:rsidR="00542F1A" w:rsidRDefault="00542F1A" w:rsidP="0049756F">
      <w:pPr>
        <w:spacing w:line="300" w:lineRule="auto"/>
        <w:ind w:firstLine="480"/>
      </w:pPr>
      <w:r>
        <w:rPr>
          <w:sz w:val="24"/>
          <w:szCs w:val="24"/>
        </w:rPr>
        <w:t>（</w:t>
      </w:r>
      <w:r>
        <w:rPr>
          <w:sz w:val="24"/>
          <w:szCs w:val="24"/>
        </w:rPr>
        <w:t>1</w:t>
      </w:r>
      <w:r>
        <w:rPr>
          <w:sz w:val="24"/>
          <w:szCs w:val="24"/>
        </w:rPr>
        <w:t>）降低</w:t>
      </w:r>
      <w:r>
        <w:rPr>
          <w:sz w:val="24"/>
          <w:szCs w:val="24"/>
        </w:rPr>
        <w:t>S</w:t>
      </w:r>
      <w:r>
        <w:rPr>
          <w:sz w:val="24"/>
          <w:szCs w:val="24"/>
        </w:rPr>
        <w:t>公司零部件供给产品差异化程度与资产专用性程度，</w:t>
      </w:r>
      <w:r>
        <w:rPr>
          <w:sz w:val="24"/>
          <w:szCs w:val="24"/>
        </w:rPr>
        <w:t>“2009</w:t>
      </w:r>
      <w:r>
        <w:rPr>
          <w:sz w:val="24"/>
          <w:szCs w:val="24"/>
        </w:rPr>
        <w:t>年</w:t>
      </w:r>
      <w:r>
        <w:rPr>
          <w:sz w:val="24"/>
          <w:szCs w:val="24"/>
        </w:rPr>
        <w:t>A</w:t>
      </w:r>
      <w:r>
        <w:rPr>
          <w:sz w:val="24"/>
          <w:szCs w:val="24"/>
        </w:rPr>
        <w:t>公司宣布，将向</w:t>
      </w:r>
      <w:r>
        <w:rPr>
          <w:sz w:val="24"/>
          <w:szCs w:val="24"/>
        </w:rPr>
        <w:t>DZ</w:t>
      </w:r>
      <w:r>
        <w:rPr>
          <w:sz w:val="24"/>
          <w:szCs w:val="24"/>
        </w:rPr>
        <w:t>公司预付</w:t>
      </w:r>
      <w:r>
        <w:rPr>
          <w:sz w:val="24"/>
          <w:szCs w:val="24"/>
        </w:rPr>
        <w:t>5</w:t>
      </w:r>
      <w:r>
        <w:rPr>
          <w:sz w:val="24"/>
          <w:szCs w:val="24"/>
        </w:rPr>
        <w:t>亿美元，确保未来的闪存芯片供应；帮助屏幕供应商</w:t>
      </w:r>
      <w:r>
        <w:rPr>
          <w:sz w:val="24"/>
          <w:szCs w:val="24"/>
        </w:rPr>
        <w:t>XP</w:t>
      </w:r>
      <w:r>
        <w:rPr>
          <w:sz w:val="24"/>
          <w:szCs w:val="24"/>
        </w:rPr>
        <w:t>公司扩建工厂</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）提高</w:t>
      </w:r>
      <w:r>
        <w:rPr>
          <w:sz w:val="24"/>
          <w:szCs w:val="24"/>
        </w:rPr>
        <w:t>A</w:t>
      </w:r>
      <w:r>
        <w:rPr>
          <w:sz w:val="24"/>
          <w:szCs w:val="24"/>
        </w:rPr>
        <w:t>公司纵向一体化程度，</w:t>
      </w:r>
      <w:r>
        <w:rPr>
          <w:sz w:val="24"/>
          <w:szCs w:val="24"/>
        </w:rPr>
        <w:t>“A</w:t>
      </w:r>
      <w:r>
        <w:rPr>
          <w:sz w:val="24"/>
          <w:szCs w:val="24"/>
        </w:rPr>
        <w:t>公司自己建厂，从</w:t>
      </w:r>
      <w:r>
        <w:rPr>
          <w:sz w:val="24"/>
          <w:szCs w:val="24"/>
        </w:rPr>
        <w:t>2014</w:t>
      </w:r>
      <w:r>
        <w:rPr>
          <w:sz w:val="24"/>
          <w:szCs w:val="24"/>
        </w:rPr>
        <w:t>年开始生产处理器</w:t>
      </w:r>
      <w:r>
        <w:rPr>
          <w:sz w:val="24"/>
          <w:szCs w:val="24"/>
        </w:rPr>
        <w:t>”</w:t>
      </w:r>
      <w:r>
        <w:rPr>
          <w:sz w:val="24"/>
          <w:szCs w:val="24"/>
        </w:rPr>
        <w:t>。</w:t>
      </w:r>
    </w:p>
    <w:p w:rsidR="00542F1A" w:rsidRDefault="00542F1A" w:rsidP="0049756F">
      <w:pPr>
        <w:spacing w:line="300" w:lineRule="auto"/>
        <w:ind w:firstLine="480"/>
      </w:pPr>
      <w:r>
        <w:rPr>
          <w:sz w:val="24"/>
          <w:szCs w:val="24"/>
        </w:rPr>
        <w:t>通过这些措施，提高</w:t>
      </w:r>
      <w:r>
        <w:rPr>
          <w:sz w:val="24"/>
          <w:szCs w:val="24"/>
        </w:rPr>
        <w:t>A</w:t>
      </w:r>
      <w:r>
        <w:rPr>
          <w:sz w:val="24"/>
          <w:szCs w:val="24"/>
        </w:rPr>
        <w:t>公司对</w:t>
      </w:r>
      <w:r>
        <w:rPr>
          <w:sz w:val="24"/>
          <w:szCs w:val="24"/>
        </w:rPr>
        <w:t>S</w:t>
      </w:r>
      <w:r>
        <w:rPr>
          <w:sz w:val="24"/>
          <w:szCs w:val="24"/>
        </w:rPr>
        <w:t>公司讨价还价的能力，从而摆脱对</w:t>
      </w:r>
      <w:r>
        <w:rPr>
          <w:sz w:val="24"/>
          <w:szCs w:val="24"/>
        </w:rPr>
        <w:t>S</w:t>
      </w:r>
      <w:r>
        <w:rPr>
          <w:sz w:val="24"/>
          <w:szCs w:val="24"/>
        </w:rPr>
        <w:t>公司关键零部件的依赖。</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【案例</w:t>
      </w:r>
      <w:r>
        <w:rPr>
          <w:sz w:val="24"/>
          <w:szCs w:val="24"/>
        </w:rPr>
        <w:t>3.17</w:t>
      </w:r>
      <w:r>
        <w:rPr>
          <w:sz w:val="24"/>
          <w:szCs w:val="24"/>
        </w:rPr>
        <w:t>】</w:t>
      </w:r>
    </w:p>
    <w:p w:rsidR="00542F1A" w:rsidRDefault="00542F1A" w:rsidP="0049756F">
      <w:pPr>
        <w:spacing w:line="300" w:lineRule="auto"/>
        <w:ind w:firstLine="480"/>
      </w:pPr>
      <w:r>
        <w:rPr>
          <w:sz w:val="24"/>
          <w:szCs w:val="24"/>
        </w:rPr>
        <w:t>天胜公司与</w:t>
      </w:r>
      <w:r>
        <w:rPr>
          <w:sz w:val="24"/>
          <w:szCs w:val="24"/>
        </w:rPr>
        <w:t>BB</w:t>
      </w:r>
      <w:r>
        <w:rPr>
          <w:sz w:val="24"/>
          <w:szCs w:val="24"/>
        </w:rPr>
        <w:t>公司的战略联盟</w:t>
      </w:r>
    </w:p>
    <w:p w:rsidR="00542F1A" w:rsidRDefault="00542F1A" w:rsidP="0049756F">
      <w:pPr>
        <w:spacing w:line="300" w:lineRule="auto"/>
        <w:ind w:firstLine="480"/>
      </w:pPr>
      <w:r>
        <w:rPr>
          <w:sz w:val="24"/>
          <w:szCs w:val="24"/>
        </w:rPr>
        <w:t>天胜公司是国内知名汽车品牌企业，多年来在电动汽车领域坚持自主研发，掌握了电池、电机和电控等核心技术，并在电动汽车领域全线布局，在电动汽车车体框架安全、做工性能以及生产制造管理等方面积累了丰富的经验。</w:t>
      </w:r>
    </w:p>
    <w:p w:rsidR="00542F1A" w:rsidRDefault="00542F1A" w:rsidP="0049756F">
      <w:pPr>
        <w:spacing w:line="300" w:lineRule="auto"/>
        <w:ind w:firstLine="480"/>
      </w:pPr>
      <w:r>
        <w:rPr>
          <w:sz w:val="24"/>
          <w:szCs w:val="24"/>
        </w:rPr>
        <w:lastRenderedPageBreak/>
        <w:t>为了应对电动汽车产业快速发展中的各种不确定性风险，实现优势互补，经过几轮谈判，天胜公司与国际高端汽车品牌制造商</w:t>
      </w:r>
      <w:r>
        <w:rPr>
          <w:sz w:val="24"/>
          <w:szCs w:val="24"/>
        </w:rPr>
        <w:t>BZ</w:t>
      </w:r>
      <w:r>
        <w:rPr>
          <w:sz w:val="24"/>
          <w:szCs w:val="24"/>
        </w:rPr>
        <w:t>公司于</w:t>
      </w:r>
      <w:r>
        <w:rPr>
          <w:sz w:val="24"/>
          <w:szCs w:val="24"/>
        </w:rPr>
        <w:t>2010</w:t>
      </w:r>
      <w:r>
        <w:rPr>
          <w:sz w:val="24"/>
          <w:szCs w:val="24"/>
        </w:rPr>
        <w:t>年就联手研发新型电动汽车签署协议，开展电池技术等相关领域的创新合作研究。经过一年多卓有成效的交流与合作，双方增进了彼此的信任。</w:t>
      </w:r>
      <w:r>
        <w:rPr>
          <w:sz w:val="24"/>
          <w:szCs w:val="24"/>
        </w:rPr>
        <w:t>2012</w:t>
      </w:r>
      <w:r>
        <w:rPr>
          <w:sz w:val="24"/>
          <w:szCs w:val="24"/>
        </w:rPr>
        <w:t>年，在进一步完善合作协议的基础上，双方以</w:t>
      </w:r>
      <w:r>
        <w:rPr>
          <w:sz w:val="24"/>
          <w:szCs w:val="24"/>
        </w:rPr>
        <w:t>50</w:t>
      </w:r>
      <w:r>
        <w:rPr>
          <w:sz w:val="24"/>
          <w:szCs w:val="24"/>
        </w:rPr>
        <w:t>％：</w:t>
      </w:r>
      <w:r>
        <w:rPr>
          <w:sz w:val="24"/>
          <w:szCs w:val="24"/>
        </w:rPr>
        <w:t>50</w:t>
      </w:r>
      <w:r>
        <w:rPr>
          <w:sz w:val="24"/>
          <w:szCs w:val="24"/>
        </w:rPr>
        <w:t>％的比例出资</w:t>
      </w:r>
      <w:r>
        <w:rPr>
          <w:sz w:val="24"/>
          <w:szCs w:val="24"/>
        </w:rPr>
        <w:t>6</w:t>
      </w:r>
      <w:r>
        <w:rPr>
          <w:sz w:val="24"/>
          <w:szCs w:val="24"/>
        </w:rPr>
        <w:t>亿元成立合资企业</w:t>
      </w:r>
      <w:r>
        <w:rPr>
          <w:sz w:val="24"/>
          <w:szCs w:val="24"/>
        </w:rPr>
        <w:t>BB</w:t>
      </w:r>
      <w:r>
        <w:rPr>
          <w:sz w:val="24"/>
          <w:szCs w:val="24"/>
        </w:rPr>
        <w:t>公司，开发主要在国内销售的电动汽车。</w:t>
      </w:r>
    </w:p>
    <w:p w:rsidR="00542F1A" w:rsidRDefault="00542F1A" w:rsidP="0049756F">
      <w:pPr>
        <w:spacing w:line="300" w:lineRule="auto"/>
        <w:ind w:firstLine="480"/>
      </w:pPr>
      <w:r>
        <w:rPr>
          <w:sz w:val="24"/>
          <w:szCs w:val="24"/>
        </w:rPr>
        <w:t>BB</w:t>
      </w:r>
      <w:r>
        <w:rPr>
          <w:sz w:val="24"/>
          <w:szCs w:val="24"/>
        </w:rPr>
        <w:t>公司的运营充分发挥出双方的优势。天胜公司承担了电池和驱动技术的研发工作，</w:t>
      </w:r>
      <w:r>
        <w:rPr>
          <w:sz w:val="24"/>
          <w:szCs w:val="24"/>
        </w:rPr>
        <w:t>BZ</w:t>
      </w:r>
      <w:r>
        <w:rPr>
          <w:sz w:val="24"/>
          <w:szCs w:val="24"/>
        </w:rPr>
        <w:t>公司承担了整车的技术开发工作。</w:t>
      </w:r>
      <w:r>
        <w:rPr>
          <w:sz w:val="24"/>
          <w:szCs w:val="24"/>
        </w:rPr>
        <w:t>BB</w:t>
      </w:r>
      <w:r>
        <w:rPr>
          <w:sz w:val="24"/>
          <w:szCs w:val="24"/>
        </w:rPr>
        <w:t>公司建造了专门的车间，运行</w:t>
      </w:r>
      <w:r>
        <w:rPr>
          <w:sz w:val="24"/>
          <w:szCs w:val="24"/>
        </w:rPr>
        <w:t>BZ</w:t>
      </w:r>
      <w:r>
        <w:rPr>
          <w:sz w:val="24"/>
          <w:szCs w:val="24"/>
        </w:rPr>
        <w:t>公司标准的生产流水线，由</w:t>
      </w:r>
      <w:r>
        <w:rPr>
          <w:sz w:val="24"/>
          <w:szCs w:val="24"/>
        </w:rPr>
        <w:t>BZ</w:t>
      </w:r>
      <w:r>
        <w:rPr>
          <w:sz w:val="24"/>
          <w:szCs w:val="24"/>
        </w:rPr>
        <w:t>公司的工程师支持调试。</w:t>
      </w:r>
      <w:r>
        <w:rPr>
          <w:sz w:val="24"/>
          <w:szCs w:val="24"/>
        </w:rPr>
        <w:t>2013</w:t>
      </w:r>
      <w:r>
        <w:rPr>
          <w:sz w:val="24"/>
          <w:szCs w:val="24"/>
        </w:rPr>
        <w:t>年，天胜公司与</w:t>
      </w:r>
      <w:r>
        <w:rPr>
          <w:sz w:val="24"/>
          <w:szCs w:val="24"/>
        </w:rPr>
        <w:t>BZ</w:t>
      </w:r>
      <w:r>
        <w:rPr>
          <w:sz w:val="24"/>
          <w:szCs w:val="24"/>
        </w:rPr>
        <w:t>公司联合发布</w:t>
      </w:r>
      <w:r>
        <w:rPr>
          <w:sz w:val="24"/>
          <w:szCs w:val="24"/>
        </w:rPr>
        <w:t>BB</w:t>
      </w:r>
      <w:r>
        <w:rPr>
          <w:sz w:val="24"/>
          <w:szCs w:val="24"/>
        </w:rPr>
        <w:t>公司生产的新型电动汽车品牌。该品牌于</w:t>
      </w:r>
      <w:r>
        <w:rPr>
          <w:sz w:val="24"/>
          <w:szCs w:val="24"/>
        </w:rPr>
        <w:t>2014</w:t>
      </w:r>
      <w:r>
        <w:rPr>
          <w:sz w:val="24"/>
          <w:szCs w:val="24"/>
        </w:rPr>
        <w:t>年上市以后，各项性能指标表现出色，市场销量持续增长，得到了市场的认可。</w:t>
      </w:r>
    </w:p>
    <w:p w:rsidR="00542F1A" w:rsidRDefault="00542F1A" w:rsidP="0049756F">
      <w:pPr>
        <w:spacing w:line="300" w:lineRule="auto"/>
        <w:ind w:firstLine="480"/>
      </w:pPr>
      <w:r>
        <w:rPr>
          <w:sz w:val="24"/>
          <w:szCs w:val="24"/>
        </w:rPr>
        <w:t>两家公司在电动汽车市场上由竞争对手成为合作伙伴。天胜公司本土市场的优势为</w:t>
      </w:r>
      <w:r>
        <w:rPr>
          <w:sz w:val="24"/>
          <w:szCs w:val="24"/>
        </w:rPr>
        <w:t>BZ</w:t>
      </w:r>
      <w:r>
        <w:rPr>
          <w:sz w:val="24"/>
          <w:szCs w:val="24"/>
        </w:rPr>
        <w:t>公司进入中国电动汽车市场铺平了道路；</w:t>
      </w:r>
      <w:r>
        <w:rPr>
          <w:sz w:val="24"/>
          <w:szCs w:val="24"/>
        </w:rPr>
        <w:t>BZ</w:t>
      </w:r>
      <w:r>
        <w:rPr>
          <w:sz w:val="24"/>
          <w:szCs w:val="24"/>
        </w:rPr>
        <w:t>公司的技术品牌优势也助力天胜公司进入高端汽车品牌场。由于双方签订的协议周密严谨，充分考虑了合作过程中可能发生的各种问题，双方的合作项目持续稳健运行，进一步增进了两家公司之间的相互信任。</w:t>
      </w:r>
    </w:p>
    <w:p w:rsidR="00542F1A" w:rsidRDefault="00542F1A" w:rsidP="0049756F">
      <w:pPr>
        <w:spacing w:line="300" w:lineRule="auto"/>
        <w:ind w:firstLine="480"/>
      </w:pPr>
      <w:r>
        <w:rPr>
          <w:sz w:val="24"/>
          <w:szCs w:val="24"/>
        </w:rPr>
        <w:t>本案例中，天胜公司和</w:t>
      </w:r>
      <w:r>
        <w:rPr>
          <w:sz w:val="24"/>
          <w:szCs w:val="24"/>
        </w:rPr>
        <w:t>BZ</w:t>
      </w:r>
      <w:r>
        <w:rPr>
          <w:sz w:val="24"/>
          <w:szCs w:val="24"/>
        </w:rPr>
        <w:t>公司所缔结的战略联盟的类型有两类：</w:t>
      </w:r>
    </w:p>
    <w:p w:rsidR="00542F1A" w:rsidRDefault="00542F1A" w:rsidP="0049756F">
      <w:pPr>
        <w:spacing w:line="300" w:lineRule="auto"/>
        <w:ind w:firstLine="480"/>
      </w:pPr>
      <w:r>
        <w:rPr>
          <w:sz w:val="24"/>
          <w:szCs w:val="24"/>
        </w:rPr>
        <w:t>（</w:t>
      </w:r>
      <w:r>
        <w:rPr>
          <w:sz w:val="24"/>
          <w:szCs w:val="24"/>
        </w:rPr>
        <w:t>1</w:t>
      </w:r>
      <w:r>
        <w:rPr>
          <w:sz w:val="24"/>
          <w:szCs w:val="24"/>
        </w:rPr>
        <w:t>）功能性协议（或契约式战略联盟）。</w:t>
      </w:r>
      <w:r>
        <w:rPr>
          <w:sz w:val="24"/>
          <w:szCs w:val="24"/>
        </w:rPr>
        <w:t>“</w:t>
      </w:r>
      <w:r>
        <w:rPr>
          <w:sz w:val="24"/>
          <w:szCs w:val="24"/>
        </w:rPr>
        <w:t>天胜公司与</w:t>
      </w:r>
      <w:r>
        <w:rPr>
          <w:sz w:val="24"/>
          <w:szCs w:val="24"/>
        </w:rPr>
        <w:t>BZ</w:t>
      </w:r>
      <w:r>
        <w:rPr>
          <w:sz w:val="24"/>
          <w:szCs w:val="24"/>
        </w:rPr>
        <w:t>公司于</w:t>
      </w:r>
      <w:r>
        <w:rPr>
          <w:sz w:val="24"/>
          <w:szCs w:val="24"/>
        </w:rPr>
        <w:t>2010</w:t>
      </w:r>
      <w:r>
        <w:rPr>
          <w:sz w:val="24"/>
          <w:szCs w:val="24"/>
        </w:rPr>
        <w:t>年就联手研发新型电动汽车签署协议，开展电池技术等相关领域的创新合作研究</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）合资企业。</w:t>
      </w:r>
      <w:r>
        <w:rPr>
          <w:sz w:val="24"/>
          <w:szCs w:val="24"/>
        </w:rPr>
        <w:t>“2012</w:t>
      </w:r>
      <w:r>
        <w:rPr>
          <w:sz w:val="24"/>
          <w:szCs w:val="24"/>
        </w:rPr>
        <w:t>年，在进一步完善合作协议的基础上，双方以</w:t>
      </w:r>
      <w:r>
        <w:rPr>
          <w:sz w:val="24"/>
          <w:szCs w:val="24"/>
        </w:rPr>
        <w:t>50</w:t>
      </w:r>
      <w:r>
        <w:rPr>
          <w:sz w:val="24"/>
          <w:szCs w:val="24"/>
        </w:rPr>
        <w:t>％：</w:t>
      </w:r>
      <w:r>
        <w:rPr>
          <w:sz w:val="24"/>
          <w:szCs w:val="24"/>
        </w:rPr>
        <w:t>50</w:t>
      </w:r>
      <w:r>
        <w:rPr>
          <w:sz w:val="24"/>
          <w:szCs w:val="24"/>
        </w:rPr>
        <w:t>％的比例出资</w:t>
      </w:r>
      <w:r>
        <w:rPr>
          <w:sz w:val="24"/>
          <w:szCs w:val="24"/>
        </w:rPr>
        <w:t>6</w:t>
      </w:r>
      <w:r>
        <w:rPr>
          <w:sz w:val="24"/>
          <w:szCs w:val="24"/>
        </w:rPr>
        <w:t>亿元成立合资企业</w:t>
      </w:r>
      <w:r>
        <w:rPr>
          <w:sz w:val="24"/>
          <w:szCs w:val="24"/>
        </w:rPr>
        <w:t>BB</w:t>
      </w:r>
      <w:r>
        <w:rPr>
          <w:sz w:val="24"/>
          <w:szCs w:val="24"/>
        </w:rPr>
        <w:t>公司</w:t>
      </w:r>
      <w:r>
        <w:rPr>
          <w:sz w:val="24"/>
          <w:szCs w:val="24"/>
        </w:rPr>
        <w:t>”</w:t>
      </w:r>
      <w:r>
        <w:rPr>
          <w:sz w:val="24"/>
          <w:szCs w:val="24"/>
        </w:rPr>
        <w:t>。</w:t>
      </w:r>
    </w:p>
    <w:p w:rsidR="00542F1A" w:rsidRDefault="00542F1A" w:rsidP="0049756F">
      <w:pPr>
        <w:spacing w:line="300" w:lineRule="auto"/>
        <w:ind w:firstLine="480"/>
      </w:pPr>
      <w:r>
        <w:rPr>
          <w:sz w:val="24"/>
          <w:szCs w:val="24"/>
        </w:rPr>
        <w:t>本案例中，天胜公司和</w:t>
      </w:r>
      <w:r>
        <w:rPr>
          <w:sz w:val="24"/>
          <w:szCs w:val="24"/>
        </w:rPr>
        <w:t>BZ</w:t>
      </w:r>
      <w:r>
        <w:rPr>
          <w:sz w:val="24"/>
          <w:szCs w:val="24"/>
        </w:rPr>
        <w:t>公司缔结战略联盟的动因如下：</w:t>
      </w:r>
    </w:p>
    <w:p w:rsidR="00542F1A" w:rsidRDefault="00542F1A" w:rsidP="0049756F">
      <w:pPr>
        <w:spacing w:line="300" w:lineRule="auto"/>
        <w:ind w:firstLine="480"/>
      </w:pPr>
      <w:r>
        <w:rPr>
          <w:sz w:val="24"/>
          <w:szCs w:val="24"/>
        </w:rPr>
        <w:t>（</w:t>
      </w:r>
      <w:r>
        <w:rPr>
          <w:sz w:val="24"/>
          <w:szCs w:val="24"/>
        </w:rPr>
        <w:t>1</w:t>
      </w:r>
      <w:r>
        <w:rPr>
          <w:sz w:val="24"/>
          <w:szCs w:val="24"/>
        </w:rPr>
        <w:t>）促进技术创新。</w:t>
      </w:r>
      <w:r>
        <w:rPr>
          <w:sz w:val="24"/>
          <w:szCs w:val="24"/>
        </w:rPr>
        <w:t>“</w:t>
      </w:r>
      <w:r>
        <w:rPr>
          <w:sz w:val="24"/>
          <w:szCs w:val="24"/>
        </w:rPr>
        <w:t>联手研发新型电动汽车签署协议，开展电池技术等相关领域的创新合作研究</w:t>
      </w:r>
      <w:r>
        <w:rPr>
          <w:sz w:val="24"/>
          <w:szCs w:val="24"/>
        </w:rPr>
        <w:t>”</w:t>
      </w:r>
      <w:r>
        <w:rPr>
          <w:sz w:val="24"/>
          <w:szCs w:val="24"/>
        </w:rPr>
        <w:t>。</w:t>
      </w:r>
    </w:p>
    <w:p w:rsidR="00DD357C" w:rsidRDefault="00542F1A" w:rsidP="0049756F">
      <w:pPr>
        <w:spacing w:line="300" w:lineRule="auto"/>
        <w:ind w:firstLine="480"/>
        <w:rPr>
          <w:sz w:val="24"/>
          <w:szCs w:val="24"/>
        </w:rPr>
      </w:pPr>
      <w:r>
        <w:rPr>
          <w:sz w:val="24"/>
          <w:szCs w:val="24"/>
        </w:rPr>
        <w:t>（</w:t>
      </w:r>
      <w:r>
        <w:rPr>
          <w:sz w:val="24"/>
          <w:szCs w:val="24"/>
        </w:rPr>
        <w:t>2</w:t>
      </w:r>
      <w:r>
        <w:rPr>
          <w:sz w:val="24"/>
          <w:szCs w:val="24"/>
        </w:rPr>
        <w:t>）避免经营风险。</w:t>
      </w:r>
      <w:r>
        <w:rPr>
          <w:sz w:val="24"/>
          <w:szCs w:val="24"/>
        </w:rPr>
        <w:t>“</w:t>
      </w:r>
      <w:r>
        <w:rPr>
          <w:sz w:val="24"/>
          <w:szCs w:val="24"/>
        </w:rPr>
        <w:t>为了应对电动汽车产业快速发展中的各种不确定性风险</w:t>
      </w:r>
      <w:r>
        <w:rPr>
          <w:sz w:val="24"/>
          <w:szCs w:val="24"/>
        </w:rPr>
        <w:t>”</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避免和减少竞争。</w:t>
      </w:r>
      <w:r w:rsidR="00542F1A">
        <w:rPr>
          <w:sz w:val="24"/>
          <w:szCs w:val="24"/>
        </w:rPr>
        <w:t>“</w:t>
      </w:r>
      <w:r w:rsidR="00542F1A">
        <w:rPr>
          <w:sz w:val="24"/>
          <w:szCs w:val="24"/>
        </w:rPr>
        <w:t>两家公司在电动汽车市场上由竞争对手成为合作伙伴</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）实现资源互补。</w:t>
      </w:r>
      <w:r>
        <w:rPr>
          <w:sz w:val="24"/>
          <w:szCs w:val="24"/>
        </w:rPr>
        <w:t>“</w:t>
      </w:r>
      <w:r>
        <w:rPr>
          <w:sz w:val="24"/>
          <w:szCs w:val="24"/>
        </w:rPr>
        <w:t>实现优势互补</w:t>
      </w:r>
      <w:r>
        <w:rPr>
          <w:sz w:val="24"/>
          <w:szCs w:val="24"/>
        </w:rPr>
        <w:t>”</w:t>
      </w:r>
      <w:r>
        <w:rPr>
          <w:sz w:val="24"/>
          <w:szCs w:val="24"/>
        </w:rPr>
        <w:t>；</w:t>
      </w:r>
      <w:r>
        <w:rPr>
          <w:sz w:val="24"/>
          <w:szCs w:val="24"/>
        </w:rPr>
        <w:t>“BB</w:t>
      </w:r>
      <w:r>
        <w:rPr>
          <w:sz w:val="24"/>
          <w:szCs w:val="24"/>
        </w:rPr>
        <w:t>公司的运营充分发挥出双方的优势。天胜公司承担了电池和驱动技术的研发工作，</w:t>
      </w:r>
      <w:r>
        <w:rPr>
          <w:sz w:val="24"/>
          <w:szCs w:val="24"/>
        </w:rPr>
        <w:t>BZ</w:t>
      </w:r>
      <w:r>
        <w:rPr>
          <w:sz w:val="24"/>
          <w:szCs w:val="24"/>
        </w:rPr>
        <w:t>公司承担了整车的技术开发工作，</w:t>
      </w:r>
      <w:r>
        <w:rPr>
          <w:sz w:val="24"/>
          <w:szCs w:val="24"/>
        </w:rPr>
        <w:t>BB</w:t>
      </w:r>
      <w:r>
        <w:rPr>
          <w:sz w:val="24"/>
          <w:szCs w:val="24"/>
        </w:rPr>
        <w:t>公司建造了专门的车间，运行</w:t>
      </w:r>
      <w:r>
        <w:rPr>
          <w:sz w:val="24"/>
          <w:szCs w:val="24"/>
        </w:rPr>
        <w:t>BZ</w:t>
      </w:r>
      <w:r>
        <w:rPr>
          <w:sz w:val="24"/>
          <w:szCs w:val="24"/>
        </w:rPr>
        <w:t>公司标准的生产流水线，由</w:t>
      </w:r>
      <w:r>
        <w:rPr>
          <w:sz w:val="24"/>
          <w:szCs w:val="24"/>
        </w:rPr>
        <w:t>BZ</w:t>
      </w:r>
      <w:r>
        <w:rPr>
          <w:sz w:val="24"/>
          <w:szCs w:val="24"/>
        </w:rPr>
        <w:t>公司的工程师支持调试</w:t>
      </w:r>
      <w:r>
        <w:rPr>
          <w:sz w:val="24"/>
          <w:szCs w:val="24"/>
        </w:rPr>
        <w:t>”</w:t>
      </w:r>
      <w:r>
        <w:rPr>
          <w:sz w:val="24"/>
          <w:szCs w:val="24"/>
        </w:rPr>
        <w:t>；</w:t>
      </w:r>
      <w:r>
        <w:rPr>
          <w:sz w:val="24"/>
          <w:szCs w:val="24"/>
        </w:rPr>
        <w:t>“</w:t>
      </w:r>
      <w:r>
        <w:rPr>
          <w:sz w:val="24"/>
          <w:szCs w:val="24"/>
        </w:rPr>
        <w:t>天胜公司本土市场的优势为</w:t>
      </w:r>
      <w:r>
        <w:rPr>
          <w:sz w:val="24"/>
          <w:szCs w:val="24"/>
        </w:rPr>
        <w:t>BZ</w:t>
      </w:r>
      <w:r>
        <w:rPr>
          <w:sz w:val="24"/>
          <w:szCs w:val="24"/>
        </w:rPr>
        <w:t>公司进入中国电动汽车市场铺平了道路；</w:t>
      </w:r>
      <w:r>
        <w:rPr>
          <w:sz w:val="24"/>
          <w:szCs w:val="24"/>
        </w:rPr>
        <w:t>BZ</w:t>
      </w:r>
      <w:r>
        <w:rPr>
          <w:sz w:val="24"/>
          <w:szCs w:val="24"/>
        </w:rPr>
        <w:t>公司的技术品牌优势也助力天胜公司进入高端汽车品牌市场</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）开拓新的市场。</w:t>
      </w:r>
      <w:r>
        <w:rPr>
          <w:sz w:val="24"/>
          <w:szCs w:val="24"/>
        </w:rPr>
        <w:t>“</w:t>
      </w:r>
      <w:r>
        <w:rPr>
          <w:sz w:val="24"/>
          <w:szCs w:val="24"/>
        </w:rPr>
        <w:t>天胜公司本土市场的优势为</w:t>
      </w:r>
      <w:r>
        <w:rPr>
          <w:sz w:val="24"/>
          <w:szCs w:val="24"/>
        </w:rPr>
        <w:t>BZ</w:t>
      </w:r>
      <w:r>
        <w:rPr>
          <w:sz w:val="24"/>
          <w:szCs w:val="24"/>
        </w:rPr>
        <w:t>公司进入中国电动汽车市场铺平了道路；</w:t>
      </w:r>
      <w:r>
        <w:rPr>
          <w:sz w:val="24"/>
          <w:szCs w:val="24"/>
        </w:rPr>
        <w:t>BZ</w:t>
      </w:r>
      <w:r>
        <w:rPr>
          <w:sz w:val="24"/>
          <w:szCs w:val="24"/>
        </w:rPr>
        <w:t>公司的技术品牌优势也助力天胜公司进入高端汽车品牌市场</w:t>
      </w:r>
      <w:r>
        <w:rPr>
          <w:sz w:val="24"/>
          <w:szCs w:val="24"/>
        </w:rPr>
        <w:t>”</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本案例中，天胜公司和</w:t>
      </w:r>
      <w:r>
        <w:rPr>
          <w:sz w:val="24"/>
          <w:szCs w:val="24"/>
        </w:rPr>
        <w:t>BZ</w:t>
      </w:r>
      <w:r>
        <w:rPr>
          <w:sz w:val="24"/>
          <w:szCs w:val="24"/>
        </w:rPr>
        <w:t>公司所缔结的战略联盟在战略联盟管控要求方面体现如下：</w:t>
      </w:r>
    </w:p>
    <w:p w:rsidR="00542F1A" w:rsidRDefault="00542F1A" w:rsidP="0049756F">
      <w:pPr>
        <w:spacing w:line="300" w:lineRule="auto"/>
        <w:ind w:firstLine="480"/>
      </w:pPr>
      <w:r>
        <w:rPr>
          <w:sz w:val="24"/>
          <w:szCs w:val="24"/>
        </w:rPr>
        <w:t>（</w:t>
      </w:r>
      <w:r>
        <w:rPr>
          <w:sz w:val="24"/>
          <w:szCs w:val="24"/>
        </w:rPr>
        <w:t>1</w:t>
      </w:r>
      <w:r>
        <w:rPr>
          <w:sz w:val="24"/>
          <w:szCs w:val="24"/>
        </w:rPr>
        <w:t>）订立协议。</w:t>
      </w:r>
      <w:r>
        <w:rPr>
          <w:sz w:val="24"/>
          <w:szCs w:val="24"/>
        </w:rPr>
        <w:t>“</w:t>
      </w:r>
      <w:r>
        <w:rPr>
          <w:sz w:val="24"/>
          <w:szCs w:val="24"/>
        </w:rPr>
        <w:t>经过几轮谈判，天胜公司与</w:t>
      </w:r>
      <w:r>
        <w:rPr>
          <w:sz w:val="24"/>
          <w:szCs w:val="24"/>
        </w:rPr>
        <w:t>B2</w:t>
      </w:r>
      <w:r>
        <w:rPr>
          <w:sz w:val="24"/>
          <w:szCs w:val="24"/>
        </w:rPr>
        <w:t>公司于</w:t>
      </w:r>
      <w:r>
        <w:rPr>
          <w:sz w:val="24"/>
          <w:szCs w:val="24"/>
        </w:rPr>
        <w:t>2010</w:t>
      </w:r>
      <w:r>
        <w:rPr>
          <w:sz w:val="24"/>
          <w:szCs w:val="24"/>
        </w:rPr>
        <w:t>年就联手研发新型电动汽车签署协议，开展电池技术等相关领城的创新合作研究：</w:t>
      </w:r>
      <w:r>
        <w:rPr>
          <w:sz w:val="24"/>
          <w:szCs w:val="24"/>
        </w:rPr>
        <w:t xml:space="preserve">  .2012</w:t>
      </w:r>
      <w:r>
        <w:rPr>
          <w:sz w:val="24"/>
          <w:szCs w:val="24"/>
        </w:rPr>
        <w:t>年，在进一步完善合作协议的基础上，双方以</w:t>
      </w:r>
      <w:r>
        <w:rPr>
          <w:sz w:val="24"/>
          <w:szCs w:val="24"/>
        </w:rPr>
        <w:t xml:space="preserve">50% </w:t>
      </w:r>
      <w:r>
        <w:rPr>
          <w:sz w:val="24"/>
          <w:szCs w:val="24"/>
        </w:rPr>
        <w:t>：</w:t>
      </w:r>
      <w:r>
        <w:rPr>
          <w:sz w:val="24"/>
          <w:szCs w:val="24"/>
        </w:rPr>
        <w:t xml:space="preserve"> 50%</w:t>
      </w:r>
      <w:r>
        <w:rPr>
          <w:sz w:val="24"/>
          <w:szCs w:val="24"/>
        </w:rPr>
        <w:t>的比例出资</w:t>
      </w:r>
      <w:r>
        <w:rPr>
          <w:sz w:val="24"/>
          <w:szCs w:val="24"/>
        </w:rPr>
        <w:t>6</w:t>
      </w:r>
      <w:r>
        <w:rPr>
          <w:sz w:val="24"/>
          <w:szCs w:val="24"/>
        </w:rPr>
        <w:t>亿元成立合资企业</w:t>
      </w:r>
      <w:r>
        <w:rPr>
          <w:sz w:val="24"/>
          <w:szCs w:val="24"/>
        </w:rPr>
        <w:t>BB</w:t>
      </w:r>
      <w:r>
        <w:rPr>
          <w:sz w:val="24"/>
          <w:szCs w:val="24"/>
        </w:rPr>
        <w:t>公司，开发主要在国内销售的电动汽车</w:t>
      </w:r>
      <w:r>
        <w:rPr>
          <w:sz w:val="24"/>
          <w:szCs w:val="24"/>
        </w:rPr>
        <w:t>"</w:t>
      </w:r>
      <w:r>
        <w:rPr>
          <w:sz w:val="24"/>
          <w:szCs w:val="24"/>
        </w:rPr>
        <w:t>，</w:t>
      </w:r>
      <w:r>
        <w:rPr>
          <w:sz w:val="24"/>
          <w:szCs w:val="24"/>
        </w:rPr>
        <w:t xml:space="preserve"> “</w:t>
      </w:r>
      <w:r>
        <w:rPr>
          <w:sz w:val="24"/>
          <w:szCs w:val="24"/>
        </w:rPr>
        <w:t>由于双方签订的协议周密严谨，充分考虑了合作过程中可能发生的各种问题，双方的合作项目持续稳健运行</w:t>
      </w:r>
      <w:r>
        <w:rPr>
          <w:sz w:val="24"/>
          <w:szCs w:val="24"/>
        </w:rPr>
        <w:t>”</w:t>
      </w:r>
    </w:p>
    <w:p w:rsidR="00542F1A" w:rsidRDefault="00542F1A" w:rsidP="0049756F">
      <w:pPr>
        <w:spacing w:line="300" w:lineRule="auto"/>
        <w:ind w:firstLine="480"/>
      </w:pPr>
      <w:r>
        <w:rPr>
          <w:sz w:val="24"/>
          <w:szCs w:val="24"/>
        </w:rPr>
        <w:lastRenderedPageBreak/>
        <w:t>（</w:t>
      </w:r>
      <w:r>
        <w:rPr>
          <w:sz w:val="24"/>
          <w:szCs w:val="24"/>
        </w:rPr>
        <w:t>2</w:t>
      </w:r>
      <w:r>
        <w:rPr>
          <w:sz w:val="24"/>
          <w:szCs w:val="24"/>
        </w:rPr>
        <w:t>）建立合作信任的联盟关系。</w:t>
      </w:r>
      <w:r>
        <w:rPr>
          <w:sz w:val="24"/>
          <w:szCs w:val="24"/>
        </w:rPr>
        <w:t>“</w:t>
      </w:r>
      <w:r>
        <w:rPr>
          <w:sz w:val="24"/>
          <w:szCs w:val="24"/>
        </w:rPr>
        <w:t>经过一年多卓有成效的交流与合作，双方增进了彼此的信任。</w:t>
      </w:r>
      <w:r>
        <w:rPr>
          <w:sz w:val="24"/>
          <w:szCs w:val="24"/>
        </w:rPr>
        <w:t>2012</w:t>
      </w:r>
      <w:r>
        <w:rPr>
          <w:sz w:val="24"/>
          <w:szCs w:val="24"/>
        </w:rPr>
        <w:t>年，在进一步完善合作协议的基础上，双方以</w:t>
      </w:r>
      <w:r>
        <w:rPr>
          <w:sz w:val="24"/>
          <w:szCs w:val="24"/>
        </w:rPr>
        <w:t>50%</w:t>
      </w:r>
      <w:r>
        <w:rPr>
          <w:sz w:val="24"/>
          <w:szCs w:val="24"/>
        </w:rPr>
        <w:t>：</w:t>
      </w:r>
      <w:r>
        <w:rPr>
          <w:sz w:val="24"/>
          <w:szCs w:val="24"/>
        </w:rPr>
        <w:t xml:space="preserve"> 50%</w:t>
      </w:r>
      <w:r>
        <w:rPr>
          <w:sz w:val="24"/>
          <w:szCs w:val="24"/>
        </w:rPr>
        <w:t>的比例出费</w:t>
      </w:r>
      <w:r>
        <w:rPr>
          <w:sz w:val="24"/>
          <w:szCs w:val="24"/>
        </w:rPr>
        <w:t>6</w:t>
      </w:r>
      <w:r>
        <w:rPr>
          <w:sz w:val="24"/>
          <w:szCs w:val="24"/>
        </w:rPr>
        <w:t>亿元成立合资企业</w:t>
      </w:r>
      <w:r>
        <w:rPr>
          <w:sz w:val="24"/>
          <w:szCs w:val="24"/>
        </w:rPr>
        <w:t>BB</w:t>
      </w:r>
      <w:r>
        <w:rPr>
          <w:sz w:val="24"/>
          <w:szCs w:val="24"/>
        </w:rPr>
        <w:t>公司，开发主要在国内销售的电动汽车</w:t>
      </w:r>
      <w:r>
        <w:rPr>
          <w:sz w:val="24"/>
          <w:szCs w:val="24"/>
        </w:rPr>
        <w:t>”</w:t>
      </w:r>
      <w:r>
        <w:rPr>
          <w:sz w:val="24"/>
          <w:szCs w:val="24"/>
        </w:rPr>
        <w:t>，</w:t>
      </w:r>
      <w:r>
        <w:rPr>
          <w:sz w:val="24"/>
          <w:szCs w:val="24"/>
        </w:rPr>
        <w:t xml:space="preserve"> “</w:t>
      </w:r>
      <w:r>
        <w:rPr>
          <w:sz w:val="24"/>
          <w:szCs w:val="24"/>
        </w:rPr>
        <w:t>进一步增进了两家公司之间的相互信任</w:t>
      </w:r>
    </w:p>
    <w:p w:rsidR="00542F1A" w:rsidRDefault="00542F1A" w:rsidP="0049756F">
      <w:pPr>
        <w:spacing w:line="300" w:lineRule="auto"/>
        <w:ind w:firstLine="480"/>
      </w:pPr>
      <w:r>
        <w:rPr>
          <w:sz w:val="24"/>
          <w:szCs w:val="24"/>
        </w:rPr>
        <w:t>【案例</w:t>
      </w:r>
      <w:r>
        <w:rPr>
          <w:sz w:val="24"/>
          <w:szCs w:val="24"/>
        </w:rPr>
        <w:t>3.18</w:t>
      </w:r>
      <w:r w:rsidR="001278D3">
        <w:rPr>
          <w:rFonts w:hint="eastAsia"/>
          <w:sz w:val="24"/>
          <w:szCs w:val="24"/>
        </w:rPr>
        <w:t>】</w:t>
      </w:r>
    </w:p>
    <w:p w:rsidR="00542F1A" w:rsidRDefault="00542F1A" w:rsidP="0049756F">
      <w:pPr>
        <w:spacing w:line="300" w:lineRule="auto"/>
        <w:ind w:firstLine="480"/>
      </w:pPr>
      <w:r>
        <w:rPr>
          <w:sz w:val="24"/>
          <w:szCs w:val="24"/>
        </w:rPr>
        <w:t>环亚公司实施发展战略所采用的途径</w:t>
      </w:r>
    </w:p>
    <w:p w:rsidR="00542F1A" w:rsidRDefault="00542F1A" w:rsidP="0049756F">
      <w:pPr>
        <w:spacing w:line="300" w:lineRule="auto"/>
        <w:ind w:firstLine="480"/>
      </w:pPr>
      <w:r>
        <w:rPr>
          <w:sz w:val="24"/>
          <w:szCs w:val="24"/>
        </w:rPr>
        <w:t>案例内容详见第二章</w:t>
      </w:r>
      <w:r>
        <w:rPr>
          <w:sz w:val="24"/>
          <w:szCs w:val="24"/>
        </w:rPr>
        <w:t>“</w:t>
      </w:r>
      <w:r>
        <w:rPr>
          <w:sz w:val="24"/>
          <w:szCs w:val="24"/>
        </w:rPr>
        <w:t>战略分析</w:t>
      </w:r>
      <w:r>
        <w:rPr>
          <w:sz w:val="24"/>
          <w:szCs w:val="24"/>
        </w:rPr>
        <w:t xml:space="preserve">” </w:t>
      </w:r>
      <w:r>
        <w:rPr>
          <w:sz w:val="24"/>
          <w:szCs w:val="24"/>
        </w:rPr>
        <w:t>【案例</w:t>
      </w:r>
      <w:r>
        <w:rPr>
          <w:sz w:val="24"/>
          <w:szCs w:val="24"/>
        </w:rPr>
        <w:t>2.23</w:t>
      </w:r>
      <w:r w:rsidR="001278D3">
        <w:rPr>
          <w:rFonts w:hint="eastAsia"/>
          <w:sz w:val="24"/>
          <w:szCs w:val="24"/>
        </w:rPr>
        <w:t>】</w:t>
      </w:r>
    </w:p>
    <w:p w:rsidR="00542F1A" w:rsidRDefault="00542F1A" w:rsidP="0049756F">
      <w:pPr>
        <w:spacing w:line="300" w:lineRule="auto"/>
        <w:ind w:firstLine="480"/>
      </w:pPr>
      <w:r>
        <w:rPr>
          <w:sz w:val="24"/>
          <w:szCs w:val="24"/>
        </w:rPr>
        <w:t>本策例中，环亚汽车公司实施发展战略所采用的三种途径具体表现为：</w:t>
      </w:r>
    </w:p>
    <w:p w:rsidR="00542F1A" w:rsidRDefault="00542F1A" w:rsidP="0049756F">
      <w:pPr>
        <w:spacing w:line="300" w:lineRule="auto"/>
        <w:ind w:firstLine="480"/>
      </w:pPr>
      <w:r>
        <w:rPr>
          <w:sz w:val="24"/>
          <w:szCs w:val="24"/>
        </w:rPr>
        <w:t>（</w:t>
      </w:r>
      <w:r>
        <w:rPr>
          <w:sz w:val="24"/>
          <w:szCs w:val="24"/>
        </w:rPr>
        <w:t>1</w:t>
      </w:r>
      <w:r>
        <w:rPr>
          <w:sz w:val="24"/>
          <w:szCs w:val="24"/>
        </w:rPr>
        <w:t>）内部发展（新建）。</w:t>
      </w:r>
      <w:r>
        <w:rPr>
          <w:sz w:val="24"/>
          <w:szCs w:val="24"/>
        </w:rPr>
        <w:t>“</w:t>
      </w:r>
      <w:r>
        <w:rPr>
          <w:sz w:val="24"/>
          <w:szCs w:val="24"/>
        </w:rPr>
        <w:t>环亚汽车公司在包括电机、电独与电池生产领域投入的研发费用占销售收入的比重达</w:t>
      </w:r>
      <w:r>
        <w:rPr>
          <w:sz w:val="24"/>
          <w:szCs w:val="24"/>
        </w:rPr>
        <w:t>4.13%"</w:t>
      </w:r>
      <w:r>
        <w:rPr>
          <w:sz w:val="24"/>
          <w:szCs w:val="24"/>
        </w:rPr>
        <w:t>，</w:t>
      </w:r>
      <w:r>
        <w:rPr>
          <w:sz w:val="24"/>
          <w:szCs w:val="24"/>
        </w:rPr>
        <w:t xml:space="preserve"> “</w:t>
      </w:r>
      <w:r>
        <w:rPr>
          <w:sz w:val="24"/>
          <w:szCs w:val="24"/>
        </w:rPr>
        <w:t>环亚汽车公司自主研发的磷酸铁锂电池（锂电池的一种）及管理系统安金性能好、使用寿命长</w:t>
      </w:r>
      <w:r>
        <w:rPr>
          <w:sz w:val="24"/>
          <w:szCs w:val="24"/>
        </w:rPr>
        <w:t>"</w:t>
      </w:r>
      <w:r>
        <w:rPr>
          <w:sz w:val="24"/>
          <w:szCs w:val="24"/>
        </w:rPr>
        <w:t>；</w:t>
      </w:r>
      <w:r>
        <w:rPr>
          <w:sz w:val="24"/>
          <w:szCs w:val="24"/>
        </w:rPr>
        <w:t xml:space="preserve"> “</w:t>
      </w:r>
      <w:r>
        <w:rPr>
          <w:sz w:val="24"/>
          <w:szCs w:val="24"/>
        </w:rPr>
        <w:t>环亚汽车公司自主研发的永磁同步电机功率大、扭矩大，足够满足双模电动汽车与纯电动汽车的动力需求</w:t>
      </w:r>
      <w:r>
        <w:rPr>
          <w:sz w:val="24"/>
          <w:szCs w:val="24"/>
        </w:rPr>
        <w:t>”</w:t>
      </w:r>
      <w:r>
        <w:rPr>
          <w:sz w:val="24"/>
          <w:szCs w:val="24"/>
        </w:rPr>
        <w:t>；</w:t>
      </w:r>
      <w:r>
        <w:rPr>
          <w:sz w:val="24"/>
          <w:szCs w:val="24"/>
        </w:rPr>
        <w:t xml:space="preserve"> “</w:t>
      </w:r>
      <w:r>
        <w:rPr>
          <w:sz w:val="24"/>
          <w:szCs w:val="24"/>
        </w:rPr>
        <w:t>环亚汽车公司自主研发的动力系统区配技术能够保证动力电池、驱动电机及整车系统的匹配，保证整车运行效率</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）外部发展（并购）。</w:t>
      </w:r>
      <w:r>
        <w:rPr>
          <w:sz w:val="24"/>
          <w:szCs w:val="24"/>
        </w:rPr>
        <w:t xml:space="preserve"> "2003</w:t>
      </w:r>
      <w:r>
        <w:rPr>
          <w:sz w:val="24"/>
          <w:szCs w:val="24"/>
        </w:rPr>
        <w:t>年，环亚公司收购了一家汽车制造公司，成立了环亚汽车公司</w:t>
      </w:r>
      <w:r>
        <w:rPr>
          <w:sz w:val="24"/>
          <w:szCs w:val="24"/>
        </w:rPr>
        <w:t>”</w:t>
      </w:r>
      <w:r>
        <w:rPr>
          <w:sz w:val="24"/>
          <w:szCs w:val="24"/>
        </w:rPr>
        <w:t>：</w:t>
      </w:r>
      <w:r>
        <w:rPr>
          <w:sz w:val="24"/>
          <w:szCs w:val="24"/>
        </w:rPr>
        <w:t xml:space="preserve"> "2008</w:t>
      </w:r>
      <w:r>
        <w:rPr>
          <w:sz w:val="24"/>
          <w:szCs w:val="24"/>
        </w:rPr>
        <w:t>年环亚汽车公司以近</w:t>
      </w:r>
      <w:r>
        <w:rPr>
          <w:sz w:val="24"/>
          <w:szCs w:val="24"/>
        </w:rPr>
        <w:t>2</w:t>
      </w:r>
      <w:r>
        <w:rPr>
          <w:sz w:val="24"/>
          <w:szCs w:val="24"/>
        </w:rPr>
        <w:t>亿元的价格收购了半导体制造企业中达公司</w:t>
      </w:r>
      <w:r>
        <w:rPr>
          <w:sz w:val="24"/>
          <w:szCs w:val="24"/>
        </w:rPr>
        <w:t>" “2009</w:t>
      </w:r>
      <w:r>
        <w:rPr>
          <w:sz w:val="24"/>
          <w:szCs w:val="24"/>
        </w:rPr>
        <w:t>年环亚汽车公司以</w:t>
      </w:r>
      <w:r>
        <w:rPr>
          <w:sz w:val="24"/>
          <w:szCs w:val="24"/>
        </w:rPr>
        <w:t>6000</w:t>
      </w:r>
      <w:r>
        <w:rPr>
          <w:sz w:val="24"/>
          <w:szCs w:val="24"/>
        </w:rPr>
        <w:t>万元的价格，收购国内美泽客车公司，获得客车生产准生证</w:t>
      </w:r>
      <w:r>
        <w:rPr>
          <w:sz w:val="24"/>
          <w:szCs w:val="24"/>
        </w:rPr>
        <w:t>”</w:t>
      </w:r>
      <w:r>
        <w:rPr>
          <w:sz w:val="24"/>
          <w:szCs w:val="24"/>
        </w:rPr>
        <w:t>，</w:t>
      </w:r>
      <w:r>
        <w:rPr>
          <w:sz w:val="24"/>
          <w:szCs w:val="24"/>
        </w:rPr>
        <w:t xml:space="preserve"> "2015</w:t>
      </w:r>
      <w:r>
        <w:rPr>
          <w:sz w:val="24"/>
          <w:szCs w:val="24"/>
        </w:rPr>
        <w:t>年环亚汽车公司收购专门从事盐湖资源综合利用产品的开发、加工与销售的东州公司，这一收购整合了环亚汽车公司汽车零部件的生产</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）战略联盟。</w:t>
      </w:r>
      <w:r>
        <w:rPr>
          <w:sz w:val="24"/>
          <w:szCs w:val="24"/>
        </w:rPr>
        <w:t>"2011</w:t>
      </w:r>
      <w:r>
        <w:rPr>
          <w:sz w:val="24"/>
          <w:szCs w:val="24"/>
        </w:rPr>
        <w:t>年环亚汽车公司与国际知名老牌汽车制造企业</w:t>
      </w:r>
      <w:r>
        <w:rPr>
          <w:sz w:val="24"/>
          <w:szCs w:val="24"/>
        </w:rPr>
        <w:t>D</w:t>
      </w:r>
      <w:r>
        <w:rPr>
          <w:sz w:val="24"/>
          <w:szCs w:val="24"/>
        </w:rPr>
        <w:t>公司成立合贵公司，借助</w:t>
      </w:r>
      <w:r>
        <w:rPr>
          <w:sz w:val="24"/>
          <w:szCs w:val="24"/>
        </w:rPr>
        <w:t>D</w:t>
      </w:r>
      <w:r>
        <w:rPr>
          <w:sz w:val="24"/>
          <w:szCs w:val="24"/>
        </w:rPr>
        <w:t>公司掌握的汽车结构以及安全领域的专有技术，增强公司在汽车整车组装方面的研发能力和生产能力</w:t>
      </w:r>
      <w:r>
        <w:rPr>
          <w:sz w:val="24"/>
          <w:szCs w:val="24"/>
        </w:rPr>
        <w:t>”</w:t>
      </w:r>
      <w:r>
        <w:rPr>
          <w:sz w:val="24"/>
          <w:szCs w:val="24"/>
        </w:rPr>
        <w:t>；</w:t>
      </w:r>
      <w:r>
        <w:rPr>
          <w:sz w:val="24"/>
          <w:szCs w:val="24"/>
        </w:rPr>
        <w:t xml:space="preserve"> "2014</w:t>
      </w:r>
      <w:r>
        <w:rPr>
          <w:sz w:val="24"/>
          <w:szCs w:val="24"/>
        </w:rPr>
        <w:t>年环亚汽车公司又与国内广贸汽车集团分别按</w:t>
      </w:r>
      <w:r>
        <w:rPr>
          <w:sz w:val="24"/>
          <w:szCs w:val="24"/>
        </w:rPr>
        <w:t>51%</w:t>
      </w:r>
      <w:r>
        <w:rPr>
          <w:sz w:val="24"/>
          <w:szCs w:val="24"/>
        </w:rPr>
        <w:t>和</w:t>
      </w:r>
      <w:r>
        <w:rPr>
          <w:sz w:val="24"/>
          <w:szCs w:val="24"/>
        </w:rPr>
        <w:t>49%</w:t>
      </w:r>
      <w:r>
        <w:rPr>
          <w:sz w:val="24"/>
          <w:szCs w:val="24"/>
        </w:rPr>
        <w:t>的持股比例合资设立新能源客车公司</w:t>
      </w:r>
      <w:r>
        <w:rPr>
          <w:sz w:val="24"/>
          <w:szCs w:val="24"/>
        </w:rPr>
        <w:t>”</w:t>
      </w:r>
      <w:r>
        <w:rPr>
          <w:sz w:val="24"/>
          <w:szCs w:val="24"/>
        </w:rPr>
        <w:t>，</w:t>
      </w:r>
      <w:r>
        <w:rPr>
          <w:sz w:val="24"/>
          <w:szCs w:val="24"/>
        </w:rPr>
        <w:t xml:space="preserve"> "2016</w:t>
      </w:r>
      <w:r>
        <w:rPr>
          <w:sz w:val="24"/>
          <w:szCs w:val="24"/>
        </w:rPr>
        <w:t>年环亚汽车公司以</w:t>
      </w:r>
      <w:r>
        <w:rPr>
          <w:sz w:val="24"/>
          <w:szCs w:val="24"/>
        </w:rPr>
        <w:t>49%</w:t>
      </w:r>
      <w:r>
        <w:rPr>
          <w:sz w:val="24"/>
          <w:szCs w:val="24"/>
        </w:rPr>
        <w:t>的持股比例，与青山盐湖工业公司及深城投资公司共同投资成立合资企业</w:t>
      </w:r>
      <w:r>
        <w:rPr>
          <w:sz w:val="24"/>
          <w:szCs w:val="24"/>
        </w:rPr>
        <w:t>“</w:t>
      </w:r>
      <w:r>
        <w:rPr>
          <w:sz w:val="24"/>
          <w:szCs w:val="24"/>
        </w:rPr>
        <w:t>，</w:t>
      </w:r>
      <w:r>
        <w:rPr>
          <w:sz w:val="24"/>
          <w:szCs w:val="24"/>
        </w:rPr>
        <w:t xml:space="preserve"> ”2015</w:t>
      </w:r>
      <w:r>
        <w:rPr>
          <w:sz w:val="24"/>
          <w:szCs w:val="24"/>
        </w:rPr>
        <w:t>年环亚汽车公司与广安银行分别以</w:t>
      </w:r>
      <w:r>
        <w:rPr>
          <w:sz w:val="24"/>
          <w:szCs w:val="24"/>
        </w:rPr>
        <w:t>80%</w:t>
      </w:r>
      <w:r>
        <w:rPr>
          <w:sz w:val="24"/>
          <w:szCs w:val="24"/>
        </w:rPr>
        <w:t>和</w:t>
      </w:r>
      <w:r>
        <w:rPr>
          <w:sz w:val="24"/>
          <w:szCs w:val="24"/>
        </w:rPr>
        <w:t>20%</w:t>
      </w:r>
      <w:r>
        <w:rPr>
          <w:sz w:val="24"/>
          <w:szCs w:val="24"/>
        </w:rPr>
        <w:t>的持股比例合资成立环亚汽车金融公司</w:t>
      </w:r>
      <w:r>
        <w:rPr>
          <w:sz w:val="24"/>
          <w:szCs w:val="24"/>
        </w:rPr>
        <w:t>”</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【案例</w:t>
      </w:r>
      <w:r>
        <w:rPr>
          <w:sz w:val="24"/>
          <w:szCs w:val="24"/>
        </w:rPr>
        <w:t>3.19</w:t>
      </w:r>
      <w:r>
        <w:rPr>
          <w:sz w:val="24"/>
          <w:szCs w:val="24"/>
        </w:rPr>
        <w:t>】</w:t>
      </w:r>
    </w:p>
    <w:p w:rsidR="00542F1A" w:rsidRDefault="00542F1A" w:rsidP="0049756F">
      <w:pPr>
        <w:spacing w:line="300" w:lineRule="auto"/>
        <w:ind w:firstLine="480"/>
      </w:pPr>
      <w:r>
        <w:rPr>
          <w:sz w:val="24"/>
          <w:szCs w:val="24"/>
        </w:rPr>
        <w:t>日升公司</w:t>
      </w:r>
      <w:r>
        <w:rPr>
          <w:sz w:val="24"/>
          <w:szCs w:val="24"/>
        </w:rPr>
        <w:t>“</w:t>
      </w:r>
      <w:r>
        <w:rPr>
          <w:sz w:val="24"/>
          <w:szCs w:val="24"/>
        </w:rPr>
        <w:t>从</w:t>
      </w:r>
      <w:r>
        <w:rPr>
          <w:sz w:val="24"/>
          <w:szCs w:val="24"/>
        </w:rPr>
        <w:t>OEM</w:t>
      </w:r>
      <w:r>
        <w:rPr>
          <w:sz w:val="24"/>
          <w:szCs w:val="24"/>
        </w:rPr>
        <w:t>向</w:t>
      </w:r>
      <w:r>
        <w:rPr>
          <w:sz w:val="24"/>
          <w:szCs w:val="24"/>
        </w:rPr>
        <w:t>OBM</w:t>
      </w:r>
      <w:r>
        <w:rPr>
          <w:sz w:val="24"/>
          <w:szCs w:val="24"/>
        </w:rPr>
        <w:t>升级</w:t>
      </w:r>
      <w:r>
        <w:rPr>
          <w:sz w:val="24"/>
          <w:szCs w:val="24"/>
        </w:rPr>
        <w:t>”</w:t>
      </w:r>
      <w:r>
        <w:rPr>
          <w:sz w:val="24"/>
          <w:szCs w:val="24"/>
        </w:rPr>
        <w:t>所采用的发展途径案例内容详见第二章</w:t>
      </w:r>
      <w:r>
        <w:rPr>
          <w:sz w:val="24"/>
          <w:szCs w:val="24"/>
        </w:rPr>
        <w:t>“</w:t>
      </w:r>
      <w:r>
        <w:rPr>
          <w:sz w:val="24"/>
          <w:szCs w:val="24"/>
        </w:rPr>
        <w:t>战略分析</w:t>
      </w:r>
      <w:r>
        <w:rPr>
          <w:sz w:val="24"/>
          <w:szCs w:val="24"/>
        </w:rPr>
        <w:t>”</w:t>
      </w:r>
      <w:r>
        <w:rPr>
          <w:sz w:val="24"/>
          <w:szCs w:val="24"/>
        </w:rPr>
        <w:t>【案例</w:t>
      </w:r>
      <w:r>
        <w:rPr>
          <w:sz w:val="24"/>
          <w:szCs w:val="24"/>
        </w:rPr>
        <w:t>2.16</w:t>
      </w:r>
      <w:r>
        <w:rPr>
          <w:sz w:val="24"/>
          <w:szCs w:val="24"/>
        </w:rPr>
        <w:t>】。</w:t>
      </w:r>
    </w:p>
    <w:p w:rsidR="00542F1A" w:rsidRDefault="00542F1A" w:rsidP="0049756F">
      <w:pPr>
        <w:spacing w:line="300" w:lineRule="auto"/>
        <w:ind w:firstLine="480"/>
      </w:pPr>
      <w:r>
        <w:rPr>
          <w:sz w:val="24"/>
          <w:szCs w:val="24"/>
        </w:rPr>
        <w:t>本案例中，日升公司</w:t>
      </w:r>
      <w:r>
        <w:rPr>
          <w:sz w:val="24"/>
          <w:szCs w:val="24"/>
        </w:rPr>
        <w:t>“</w:t>
      </w:r>
      <w:r>
        <w:rPr>
          <w:sz w:val="24"/>
          <w:szCs w:val="24"/>
        </w:rPr>
        <w:t>从</w:t>
      </w:r>
      <w:r>
        <w:rPr>
          <w:sz w:val="24"/>
          <w:szCs w:val="24"/>
        </w:rPr>
        <w:t>OEM</w:t>
      </w:r>
      <w:r>
        <w:rPr>
          <w:sz w:val="24"/>
          <w:szCs w:val="24"/>
        </w:rPr>
        <w:t>向</w:t>
      </w:r>
      <w:r>
        <w:rPr>
          <w:sz w:val="24"/>
          <w:szCs w:val="24"/>
        </w:rPr>
        <w:t>OBM</w:t>
      </w:r>
      <w:r>
        <w:rPr>
          <w:sz w:val="24"/>
          <w:szCs w:val="24"/>
        </w:rPr>
        <w:t>升级</w:t>
      </w:r>
      <w:r>
        <w:rPr>
          <w:sz w:val="24"/>
          <w:szCs w:val="24"/>
        </w:rPr>
        <w:t>”</w:t>
      </w:r>
      <w:r>
        <w:rPr>
          <w:sz w:val="24"/>
          <w:szCs w:val="24"/>
        </w:rPr>
        <w:t>所选择的发展途径包括；</w:t>
      </w:r>
    </w:p>
    <w:p w:rsidR="00542F1A" w:rsidRDefault="00542F1A" w:rsidP="0049756F">
      <w:pPr>
        <w:spacing w:line="300" w:lineRule="auto"/>
        <w:ind w:firstLine="480"/>
      </w:pPr>
      <w:r>
        <w:rPr>
          <w:sz w:val="24"/>
          <w:szCs w:val="24"/>
        </w:rPr>
        <w:t>（</w:t>
      </w:r>
      <w:r>
        <w:rPr>
          <w:sz w:val="24"/>
          <w:szCs w:val="24"/>
        </w:rPr>
        <w:t>1</w:t>
      </w:r>
      <w:r>
        <w:rPr>
          <w:sz w:val="24"/>
          <w:szCs w:val="24"/>
        </w:rPr>
        <w:t>）外部发展（并购）。</w:t>
      </w:r>
      <w:r>
        <w:rPr>
          <w:sz w:val="24"/>
          <w:szCs w:val="24"/>
        </w:rPr>
        <w:t>“</w:t>
      </w:r>
      <w:r>
        <w:rPr>
          <w:sz w:val="24"/>
          <w:szCs w:val="24"/>
        </w:rPr>
        <w:t>公司先后实施四次跨国并购，获取了欧美知名企业的品牌、渠道、研发设计及制造能力等战略性资产，实现了从</w:t>
      </w:r>
      <w:r>
        <w:rPr>
          <w:sz w:val="24"/>
          <w:szCs w:val="24"/>
        </w:rPr>
        <w:t>OEM</w:t>
      </w:r>
      <w:r>
        <w:rPr>
          <w:sz w:val="24"/>
          <w:szCs w:val="24"/>
        </w:rPr>
        <w:t>向</w:t>
      </w:r>
      <w:r>
        <w:rPr>
          <w:sz w:val="24"/>
          <w:szCs w:val="24"/>
        </w:rPr>
        <w:t>OBM</w:t>
      </w:r>
      <w:r>
        <w:rPr>
          <w:sz w:val="24"/>
          <w:szCs w:val="24"/>
        </w:rPr>
        <w:t>的升级</w:t>
      </w:r>
      <w:r>
        <w:rPr>
          <w:sz w:val="24"/>
          <w:szCs w:val="24"/>
        </w:rPr>
        <w:t>”</w:t>
      </w:r>
      <w:r>
        <w:rPr>
          <w:sz w:val="24"/>
          <w:szCs w:val="24"/>
        </w:rPr>
        <w:t>；</w:t>
      </w:r>
      <w:r>
        <w:rPr>
          <w:sz w:val="24"/>
          <w:szCs w:val="24"/>
        </w:rPr>
        <w:t>“2001</w:t>
      </w:r>
      <w:r>
        <w:rPr>
          <w:sz w:val="24"/>
          <w:szCs w:val="24"/>
        </w:rPr>
        <w:t>年，日升公司斥资完成对原委托方</w:t>
      </w:r>
      <w:r>
        <w:rPr>
          <w:sz w:val="24"/>
          <w:szCs w:val="24"/>
        </w:rPr>
        <w:t>FG</w:t>
      </w:r>
      <w:r>
        <w:rPr>
          <w:sz w:val="24"/>
          <w:szCs w:val="24"/>
        </w:rPr>
        <w:t>公司的收购，直接进入</w:t>
      </w:r>
      <w:r>
        <w:rPr>
          <w:sz w:val="24"/>
          <w:szCs w:val="24"/>
        </w:rPr>
        <w:t>M</w:t>
      </w:r>
      <w:r>
        <w:rPr>
          <w:sz w:val="24"/>
          <w:szCs w:val="24"/>
        </w:rPr>
        <w:t>国中高档家具市场</w:t>
      </w:r>
      <w:r>
        <w:rPr>
          <w:sz w:val="24"/>
          <w:szCs w:val="24"/>
        </w:rPr>
        <w:t>”</w:t>
      </w:r>
      <w:r>
        <w:rPr>
          <w:sz w:val="24"/>
          <w:szCs w:val="24"/>
        </w:rPr>
        <w:t>；</w:t>
      </w:r>
      <w:r>
        <w:rPr>
          <w:sz w:val="24"/>
          <w:szCs w:val="24"/>
        </w:rPr>
        <w:t>“</w:t>
      </w:r>
      <w:r>
        <w:rPr>
          <w:sz w:val="24"/>
          <w:szCs w:val="24"/>
        </w:rPr>
        <w:t>日升公司于</w:t>
      </w:r>
      <w:r>
        <w:rPr>
          <w:sz w:val="24"/>
          <w:szCs w:val="24"/>
        </w:rPr>
        <w:t>2006</w:t>
      </w:r>
      <w:r>
        <w:rPr>
          <w:sz w:val="24"/>
          <w:szCs w:val="24"/>
        </w:rPr>
        <w:t>～</w:t>
      </w:r>
      <w:r>
        <w:rPr>
          <w:sz w:val="24"/>
          <w:szCs w:val="24"/>
        </w:rPr>
        <w:t>2008</w:t>
      </w:r>
      <w:r>
        <w:rPr>
          <w:sz w:val="24"/>
          <w:szCs w:val="24"/>
        </w:rPr>
        <w:t>年先后收购了国际三大品牌家具制造商</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）内部发展（新建）。</w:t>
      </w:r>
      <w:r>
        <w:rPr>
          <w:sz w:val="24"/>
          <w:szCs w:val="24"/>
        </w:rPr>
        <w:t>“1996</w:t>
      </w:r>
      <w:r>
        <w:rPr>
          <w:sz w:val="24"/>
          <w:szCs w:val="24"/>
        </w:rPr>
        <w:t>年公司在国内设立生产基地，建设了五个制造厂房</w:t>
      </w:r>
      <w:r>
        <w:rPr>
          <w:sz w:val="24"/>
          <w:szCs w:val="24"/>
        </w:rPr>
        <w:t>”</w:t>
      </w:r>
      <w:r>
        <w:rPr>
          <w:sz w:val="24"/>
          <w:szCs w:val="24"/>
        </w:rPr>
        <w:t>；</w:t>
      </w:r>
      <w:r>
        <w:rPr>
          <w:sz w:val="24"/>
          <w:szCs w:val="24"/>
        </w:rPr>
        <w:t>“1999</w:t>
      </w:r>
      <w:r>
        <w:rPr>
          <w:sz w:val="24"/>
          <w:szCs w:val="24"/>
        </w:rPr>
        <w:t>年</w:t>
      </w:r>
      <w:r>
        <w:rPr>
          <w:sz w:val="24"/>
          <w:szCs w:val="24"/>
        </w:rPr>
        <w:t>3</w:t>
      </w:r>
      <w:r>
        <w:rPr>
          <w:sz w:val="24"/>
          <w:szCs w:val="24"/>
        </w:rPr>
        <w:t>月，日升公司在</w:t>
      </w:r>
      <w:r>
        <w:rPr>
          <w:sz w:val="24"/>
          <w:szCs w:val="24"/>
        </w:rPr>
        <w:t>M</w:t>
      </w:r>
      <w:r>
        <w:rPr>
          <w:sz w:val="24"/>
          <w:szCs w:val="24"/>
        </w:rPr>
        <w:t>国组建公司并创立公司品牌</w:t>
      </w:r>
      <w:r>
        <w:rPr>
          <w:sz w:val="24"/>
          <w:szCs w:val="24"/>
        </w:rPr>
        <w:t>“LC</w:t>
      </w:r>
      <w:r>
        <w:rPr>
          <w:sz w:val="24"/>
          <w:szCs w:val="24"/>
        </w:rPr>
        <w:t>＇，主要从事中低端家具产品的生产和销售</w:t>
      </w:r>
      <w:r>
        <w:rPr>
          <w:sz w:val="24"/>
          <w:szCs w:val="24"/>
        </w:rPr>
        <w:t>”</w:t>
      </w:r>
      <w:r>
        <w:rPr>
          <w:sz w:val="24"/>
          <w:szCs w:val="24"/>
        </w:rPr>
        <w:t>；</w:t>
      </w:r>
      <w:r>
        <w:rPr>
          <w:sz w:val="24"/>
          <w:szCs w:val="24"/>
        </w:rPr>
        <w:t>“2000</w:t>
      </w:r>
      <w:r>
        <w:rPr>
          <w:sz w:val="24"/>
          <w:szCs w:val="24"/>
        </w:rPr>
        <w:t>年和</w:t>
      </w:r>
      <w:r>
        <w:rPr>
          <w:sz w:val="24"/>
          <w:szCs w:val="24"/>
        </w:rPr>
        <w:t>2008</w:t>
      </w:r>
      <w:r>
        <w:rPr>
          <w:sz w:val="24"/>
          <w:szCs w:val="24"/>
        </w:rPr>
        <w:t>年，在国内设立研发中心的基础上，日升公司又分别在</w:t>
      </w:r>
      <w:r>
        <w:rPr>
          <w:sz w:val="24"/>
          <w:szCs w:val="24"/>
        </w:rPr>
        <w:t>M</w:t>
      </w:r>
      <w:r>
        <w:rPr>
          <w:sz w:val="24"/>
          <w:szCs w:val="24"/>
        </w:rPr>
        <w:t>国和欧洲设立了研发中心</w:t>
      </w:r>
      <w:r>
        <w:rPr>
          <w:sz w:val="24"/>
          <w:szCs w:val="24"/>
        </w:rPr>
        <w:t>”</w:t>
      </w:r>
      <w:r>
        <w:rPr>
          <w:sz w:val="24"/>
          <w:szCs w:val="24"/>
        </w:rPr>
        <w:t>；</w:t>
      </w:r>
      <w:r>
        <w:rPr>
          <w:sz w:val="24"/>
          <w:szCs w:val="24"/>
        </w:rPr>
        <w:t>“2009</w:t>
      </w:r>
      <w:r>
        <w:rPr>
          <w:sz w:val="24"/>
          <w:szCs w:val="24"/>
        </w:rPr>
        <w:t>年</w:t>
      </w:r>
      <w:r>
        <w:rPr>
          <w:sz w:val="24"/>
          <w:szCs w:val="24"/>
        </w:rPr>
        <w:t>9</w:t>
      </w:r>
      <w:r>
        <w:rPr>
          <w:sz w:val="24"/>
          <w:szCs w:val="24"/>
        </w:rPr>
        <w:t>月在国内建成了日升国际风尚馆</w:t>
      </w:r>
      <w:r>
        <w:rPr>
          <w:sz w:val="24"/>
          <w:szCs w:val="24"/>
        </w:rPr>
        <w:t>”</w:t>
      </w:r>
      <w:r>
        <w:rPr>
          <w:sz w:val="24"/>
          <w:szCs w:val="24"/>
        </w:rPr>
        <w:t>；</w:t>
      </w:r>
      <w:r>
        <w:rPr>
          <w:sz w:val="24"/>
          <w:szCs w:val="24"/>
        </w:rPr>
        <w:t>“2010</w:t>
      </w:r>
      <w:r>
        <w:rPr>
          <w:sz w:val="24"/>
          <w:szCs w:val="24"/>
        </w:rPr>
        <w:t>年，开展酒店家具业务，并在</w:t>
      </w:r>
      <w:r>
        <w:rPr>
          <w:sz w:val="24"/>
          <w:szCs w:val="24"/>
        </w:rPr>
        <w:t>J</w:t>
      </w:r>
      <w:r>
        <w:rPr>
          <w:sz w:val="24"/>
          <w:szCs w:val="24"/>
        </w:rPr>
        <w:t>国和</w:t>
      </w:r>
      <w:r>
        <w:rPr>
          <w:sz w:val="24"/>
          <w:szCs w:val="24"/>
        </w:rPr>
        <w:t>N</w:t>
      </w:r>
      <w:r>
        <w:rPr>
          <w:sz w:val="24"/>
          <w:szCs w:val="24"/>
        </w:rPr>
        <w:t>国设立生产基地</w:t>
      </w:r>
      <w:r>
        <w:rPr>
          <w:sz w:val="24"/>
          <w:szCs w:val="24"/>
        </w:rPr>
        <w:t>”</w:t>
      </w:r>
      <w:r>
        <w:rPr>
          <w:sz w:val="24"/>
          <w:szCs w:val="24"/>
        </w:rPr>
        <w:t>；</w:t>
      </w:r>
      <w:r>
        <w:rPr>
          <w:sz w:val="24"/>
          <w:szCs w:val="24"/>
        </w:rPr>
        <w:t>“</w:t>
      </w:r>
      <w:r>
        <w:rPr>
          <w:sz w:val="24"/>
          <w:szCs w:val="24"/>
        </w:rPr>
        <w:t>日升公司在国内</w:t>
      </w:r>
      <w:r>
        <w:rPr>
          <w:sz w:val="24"/>
          <w:szCs w:val="24"/>
        </w:rPr>
        <w:t>18</w:t>
      </w:r>
      <w:r>
        <w:rPr>
          <w:sz w:val="24"/>
          <w:szCs w:val="24"/>
        </w:rPr>
        <w:t>个城市</w:t>
      </w:r>
      <w:r>
        <w:rPr>
          <w:sz w:val="24"/>
          <w:szCs w:val="24"/>
        </w:rPr>
        <w:t>23</w:t>
      </w:r>
      <w:r>
        <w:rPr>
          <w:sz w:val="24"/>
          <w:szCs w:val="24"/>
        </w:rPr>
        <w:t>家门店销售产品</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）战略联盟。</w:t>
      </w:r>
      <w:r>
        <w:rPr>
          <w:sz w:val="24"/>
          <w:szCs w:val="24"/>
        </w:rPr>
        <w:t>“</w:t>
      </w:r>
      <w:r>
        <w:rPr>
          <w:sz w:val="24"/>
          <w:szCs w:val="24"/>
        </w:rPr>
        <w:t>日升公司最初主要从事</w:t>
      </w:r>
      <w:r>
        <w:rPr>
          <w:sz w:val="24"/>
          <w:szCs w:val="24"/>
        </w:rPr>
        <w:t>OEM</w:t>
      </w:r>
      <w:r>
        <w:rPr>
          <w:sz w:val="24"/>
          <w:szCs w:val="24"/>
        </w:rPr>
        <w:t>代工业务，为</w:t>
      </w:r>
      <w:r>
        <w:rPr>
          <w:sz w:val="24"/>
          <w:szCs w:val="24"/>
        </w:rPr>
        <w:t>M</w:t>
      </w:r>
      <w:r>
        <w:rPr>
          <w:sz w:val="24"/>
          <w:szCs w:val="24"/>
        </w:rPr>
        <w:t>国的客户</w:t>
      </w:r>
      <w:r>
        <w:rPr>
          <w:sz w:val="24"/>
          <w:szCs w:val="24"/>
        </w:rPr>
        <w:t>FG</w:t>
      </w:r>
      <w:r>
        <w:rPr>
          <w:sz w:val="24"/>
          <w:szCs w:val="24"/>
        </w:rPr>
        <w:t>公司贴牌生产家具配套及小巧家具组件</w:t>
      </w:r>
      <w:r>
        <w:rPr>
          <w:sz w:val="24"/>
          <w:szCs w:val="24"/>
        </w:rPr>
        <w:t>”</w:t>
      </w:r>
      <w:r>
        <w:rPr>
          <w:sz w:val="24"/>
          <w:szCs w:val="24"/>
        </w:rPr>
        <w:t>；</w:t>
      </w:r>
      <w:r>
        <w:rPr>
          <w:sz w:val="24"/>
          <w:szCs w:val="24"/>
        </w:rPr>
        <w:t>“</w:t>
      </w:r>
      <w:r>
        <w:rPr>
          <w:sz w:val="24"/>
          <w:szCs w:val="24"/>
        </w:rPr>
        <w:t>日升公司在原有多个知名品牌的基础上，运用特许经营品牌、针对细分客户设立新品牌等策略，进一步巩固日升公司的</w:t>
      </w:r>
      <w:r>
        <w:rPr>
          <w:sz w:val="24"/>
          <w:szCs w:val="24"/>
        </w:rPr>
        <w:t>OBM</w:t>
      </w:r>
      <w:r>
        <w:rPr>
          <w:sz w:val="24"/>
          <w:szCs w:val="24"/>
        </w:rPr>
        <w:t>业务</w:t>
      </w:r>
      <w:r>
        <w:rPr>
          <w:sz w:val="24"/>
          <w:szCs w:val="24"/>
        </w:rPr>
        <w:t>”</w:t>
      </w:r>
      <w:r>
        <w:rPr>
          <w:sz w:val="24"/>
          <w:szCs w:val="24"/>
        </w:rPr>
        <w:t>。</w:t>
      </w:r>
    </w:p>
    <w:p w:rsidR="00542F1A" w:rsidRDefault="00542F1A" w:rsidP="0049756F">
      <w:pPr>
        <w:spacing w:line="300" w:lineRule="auto"/>
        <w:ind w:firstLine="480"/>
      </w:pPr>
      <w:r>
        <w:rPr>
          <w:sz w:val="24"/>
          <w:szCs w:val="24"/>
        </w:rPr>
        <w:lastRenderedPageBreak/>
        <w:t>【案例</w:t>
      </w:r>
      <w:r>
        <w:rPr>
          <w:sz w:val="24"/>
          <w:szCs w:val="24"/>
        </w:rPr>
        <w:t>3.20</w:t>
      </w:r>
      <w:r>
        <w:rPr>
          <w:sz w:val="24"/>
          <w:szCs w:val="24"/>
        </w:rPr>
        <w:t>】</w:t>
      </w:r>
    </w:p>
    <w:p w:rsidR="00542F1A" w:rsidRDefault="00542F1A" w:rsidP="0049756F">
      <w:pPr>
        <w:spacing w:line="300" w:lineRule="auto"/>
        <w:ind w:firstLine="480"/>
      </w:pPr>
      <w:r>
        <w:rPr>
          <w:sz w:val="24"/>
          <w:szCs w:val="24"/>
        </w:rPr>
        <w:t>喜旺公司实施发展战略所采用的途径案例内容详见本章【案例</w:t>
      </w:r>
      <w:r>
        <w:rPr>
          <w:sz w:val="24"/>
          <w:szCs w:val="24"/>
        </w:rPr>
        <w:t>3.2</w:t>
      </w:r>
      <w:r>
        <w:rPr>
          <w:sz w:val="24"/>
          <w:szCs w:val="24"/>
        </w:rPr>
        <w:t>】。</w:t>
      </w:r>
    </w:p>
    <w:p w:rsidR="00542F1A" w:rsidRDefault="00542F1A" w:rsidP="0049756F">
      <w:pPr>
        <w:spacing w:line="300" w:lineRule="auto"/>
        <w:ind w:firstLine="480"/>
      </w:pPr>
      <w:r>
        <w:rPr>
          <w:sz w:val="24"/>
          <w:szCs w:val="24"/>
        </w:rPr>
        <w:t>本案例中，喜旺公司实施发展战略所采用的途径有：</w:t>
      </w:r>
    </w:p>
    <w:p w:rsidR="00542F1A" w:rsidRDefault="00542F1A" w:rsidP="0049756F">
      <w:pPr>
        <w:spacing w:line="300" w:lineRule="auto"/>
        <w:ind w:firstLine="480"/>
      </w:pPr>
      <w:r>
        <w:rPr>
          <w:sz w:val="24"/>
          <w:szCs w:val="24"/>
        </w:rPr>
        <w:t>（</w:t>
      </w:r>
      <w:r>
        <w:rPr>
          <w:sz w:val="24"/>
          <w:szCs w:val="24"/>
        </w:rPr>
        <w:t>1</w:t>
      </w:r>
      <w:r>
        <w:rPr>
          <w:sz w:val="24"/>
          <w:szCs w:val="24"/>
        </w:rPr>
        <w:t>）外部发展（并购）。</w:t>
      </w:r>
      <w:r>
        <w:rPr>
          <w:sz w:val="24"/>
          <w:szCs w:val="24"/>
        </w:rPr>
        <w:t>“2014</w:t>
      </w:r>
      <w:r>
        <w:rPr>
          <w:sz w:val="24"/>
          <w:szCs w:val="24"/>
        </w:rPr>
        <w:t>年</w:t>
      </w:r>
      <w:r>
        <w:rPr>
          <w:sz w:val="24"/>
          <w:szCs w:val="24"/>
        </w:rPr>
        <w:t>3</w:t>
      </w:r>
      <w:r>
        <w:rPr>
          <w:sz w:val="24"/>
          <w:szCs w:val="24"/>
        </w:rPr>
        <w:t>月，喜旺并购迅风物流</w:t>
      </w:r>
      <w:r>
        <w:rPr>
          <w:sz w:val="24"/>
          <w:szCs w:val="24"/>
        </w:rPr>
        <w:t>”</w:t>
      </w:r>
      <w:r>
        <w:rPr>
          <w:sz w:val="24"/>
          <w:szCs w:val="24"/>
        </w:rPr>
        <w:t>；</w:t>
      </w:r>
      <w:r>
        <w:rPr>
          <w:sz w:val="24"/>
          <w:szCs w:val="24"/>
        </w:rPr>
        <w:t>“2016</w:t>
      </w:r>
      <w:r>
        <w:rPr>
          <w:sz w:val="24"/>
          <w:szCs w:val="24"/>
        </w:rPr>
        <w:t>年</w:t>
      </w:r>
      <w:r>
        <w:rPr>
          <w:sz w:val="24"/>
          <w:szCs w:val="24"/>
        </w:rPr>
        <w:t>5</w:t>
      </w:r>
      <w:r>
        <w:rPr>
          <w:sz w:val="24"/>
          <w:szCs w:val="24"/>
        </w:rPr>
        <w:t>月，喜旺公司并购</w:t>
      </w:r>
      <w:r>
        <w:rPr>
          <w:sz w:val="24"/>
          <w:szCs w:val="24"/>
        </w:rPr>
        <w:t>“</w:t>
      </w:r>
      <w:r>
        <w:rPr>
          <w:sz w:val="24"/>
          <w:szCs w:val="24"/>
        </w:rPr>
        <w:t>快快</w:t>
      </w:r>
      <w:r>
        <w:rPr>
          <w:sz w:val="24"/>
          <w:szCs w:val="24"/>
        </w:rPr>
        <w:t>”</w:t>
      </w:r>
      <w:r>
        <w:rPr>
          <w:sz w:val="24"/>
          <w:szCs w:val="24"/>
        </w:rPr>
        <w:t>，实现了</w:t>
      </w:r>
      <w:r>
        <w:rPr>
          <w:sz w:val="24"/>
          <w:szCs w:val="24"/>
        </w:rPr>
        <w:t>“</w:t>
      </w:r>
      <w:r>
        <w:rPr>
          <w:sz w:val="24"/>
          <w:szCs w:val="24"/>
        </w:rPr>
        <w:t>两小时极速达</w:t>
      </w:r>
      <w:r>
        <w:rPr>
          <w:sz w:val="24"/>
          <w:szCs w:val="24"/>
        </w:rPr>
        <w:t>”</w:t>
      </w:r>
      <w:r>
        <w:rPr>
          <w:sz w:val="24"/>
          <w:szCs w:val="24"/>
        </w:rPr>
        <w:t>的个性化增值服务</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）内部发展（新建）。</w:t>
      </w:r>
      <w:r>
        <w:rPr>
          <w:sz w:val="24"/>
          <w:szCs w:val="24"/>
        </w:rPr>
        <w:t>“</w:t>
      </w:r>
      <w:r>
        <w:rPr>
          <w:sz w:val="24"/>
          <w:szCs w:val="24"/>
        </w:rPr>
        <w:t>自建物流体系．</w:t>
      </w:r>
      <w:r>
        <w:rPr>
          <w:sz w:val="24"/>
          <w:szCs w:val="24"/>
        </w:rPr>
        <w:t>·</w:t>
      </w:r>
      <w:r>
        <w:rPr>
          <w:sz w:val="24"/>
          <w:szCs w:val="24"/>
        </w:rPr>
        <w:t>．．</w:t>
      </w:r>
      <w:r>
        <w:rPr>
          <w:sz w:val="24"/>
          <w:szCs w:val="24"/>
        </w:rPr>
        <w:t>···2007</w:t>
      </w:r>
      <w:r>
        <w:rPr>
          <w:sz w:val="24"/>
          <w:szCs w:val="24"/>
        </w:rPr>
        <w:t>年，喜旺公司投资</w:t>
      </w:r>
      <w:r>
        <w:rPr>
          <w:sz w:val="24"/>
          <w:szCs w:val="24"/>
        </w:rPr>
        <w:t>2000</w:t>
      </w:r>
      <w:r>
        <w:rPr>
          <w:sz w:val="24"/>
          <w:szCs w:val="24"/>
        </w:rPr>
        <w:t>万元人民币建立东速快递公司，专门为喜旺商城提供物流服务</w:t>
      </w:r>
      <w:r>
        <w:rPr>
          <w:sz w:val="24"/>
          <w:szCs w:val="24"/>
        </w:rPr>
        <w:t>······</w:t>
      </w:r>
      <w:r>
        <w:rPr>
          <w:sz w:val="24"/>
          <w:szCs w:val="24"/>
        </w:rPr>
        <w:t>喜旺公司不断发展完善物流配送体系，将大量的资金用于物流队伍、运输车队、仓储体系建设，到</w:t>
      </w:r>
      <w:r>
        <w:rPr>
          <w:sz w:val="24"/>
          <w:szCs w:val="24"/>
        </w:rPr>
        <w:t>2011</w:t>
      </w:r>
      <w:r>
        <w:rPr>
          <w:sz w:val="24"/>
          <w:szCs w:val="24"/>
        </w:rPr>
        <w:t>年，喜旺公司在全国各地建立了</w:t>
      </w:r>
      <w:r>
        <w:rPr>
          <w:sz w:val="24"/>
          <w:szCs w:val="24"/>
        </w:rPr>
        <w:t>7</w:t>
      </w:r>
      <w:r>
        <w:rPr>
          <w:sz w:val="24"/>
          <w:szCs w:val="24"/>
        </w:rPr>
        <w:t>个一级物流中心和</w:t>
      </w:r>
      <w:r>
        <w:rPr>
          <w:sz w:val="24"/>
          <w:szCs w:val="24"/>
        </w:rPr>
        <w:t>20</w:t>
      </w:r>
      <w:r>
        <w:rPr>
          <w:sz w:val="24"/>
          <w:szCs w:val="24"/>
        </w:rPr>
        <w:t>多个二级物流中心，以及</w:t>
      </w:r>
      <w:r>
        <w:rPr>
          <w:sz w:val="24"/>
          <w:szCs w:val="24"/>
        </w:rPr>
        <w:t>118</w:t>
      </w:r>
      <w:r>
        <w:rPr>
          <w:sz w:val="24"/>
          <w:szCs w:val="24"/>
        </w:rPr>
        <w:t>个大型仓库</w:t>
      </w:r>
      <w:r>
        <w:rPr>
          <w:sz w:val="24"/>
          <w:szCs w:val="24"/>
        </w:rPr>
        <w:t>”</w:t>
      </w:r>
      <w:r>
        <w:rPr>
          <w:sz w:val="24"/>
          <w:szCs w:val="24"/>
        </w:rPr>
        <w:t>；</w:t>
      </w:r>
      <w:r>
        <w:rPr>
          <w:sz w:val="24"/>
          <w:szCs w:val="24"/>
        </w:rPr>
        <w:t>“2014</w:t>
      </w:r>
      <w:r>
        <w:rPr>
          <w:sz w:val="24"/>
          <w:szCs w:val="24"/>
        </w:rPr>
        <w:t>年</w:t>
      </w:r>
      <w:r>
        <w:rPr>
          <w:sz w:val="24"/>
          <w:szCs w:val="24"/>
        </w:rPr>
        <w:t>6</w:t>
      </w:r>
      <w:r>
        <w:rPr>
          <w:sz w:val="24"/>
          <w:szCs w:val="24"/>
        </w:rPr>
        <w:t>月，喜旺公司投资智能体重体脂秤</w:t>
      </w:r>
      <w:r>
        <w:rPr>
          <w:sz w:val="24"/>
          <w:szCs w:val="24"/>
        </w:rPr>
        <w:t>P</w:t>
      </w:r>
      <w:r>
        <w:rPr>
          <w:sz w:val="24"/>
          <w:szCs w:val="24"/>
        </w:rPr>
        <w:t>产品；</w:t>
      </w:r>
      <w:r>
        <w:rPr>
          <w:sz w:val="24"/>
          <w:szCs w:val="24"/>
        </w:rPr>
        <w:t>2015</w:t>
      </w:r>
      <w:r>
        <w:rPr>
          <w:sz w:val="24"/>
          <w:szCs w:val="24"/>
        </w:rPr>
        <w:t>年</w:t>
      </w:r>
      <w:r>
        <w:rPr>
          <w:sz w:val="24"/>
          <w:szCs w:val="24"/>
        </w:rPr>
        <w:t>5</w:t>
      </w:r>
      <w:r>
        <w:rPr>
          <w:sz w:val="24"/>
          <w:szCs w:val="24"/>
        </w:rPr>
        <w:t>月，喜旺公司投资</w:t>
      </w:r>
      <w:r>
        <w:rPr>
          <w:sz w:val="24"/>
          <w:szCs w:val="24"/>
        </w:rPr>
        <w:t>7000</w:t>
      </w:r>
      <w:r>
        <w:rPr>
          <w:sz w:val="24"/>
          <w:szCs w:val="24"/>
        </w:rPr>
        <w:t>万美元建立生鲜电商果园</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）战略联盟。</w:t>
      </w:r>
      <w:r>
        <w:rPr>
          <w:sz w:val="24"/>
          <w:szCs w:val="24"/>
        </w:rPr>
        <w:t>“2014</w:t>
      </w:r>
      <w:r>
        <w:rPr>
          <w:sz w:val="24"/>
          <w:szCs w:val="24"/>
        </w:rPr>
        <w:t>年</w:t>
      </w:r>
      <w:r>
        <w:rPr>
          <w:sz w:val="24"/>
          <w:szCs w:val="24"/>
        </w:rPr>
        <w:t>10</w:t>
      </w:r>
      <w:r>
        <w:rPr>
          <w:sz w:val="24"/>
          <w:szCs w:val="24"/>
        </w:rPr>
        <w:t>月，喜旺公司与国有邮政公司达成战略合作</w:t>
      </w:r>
      <w:r>
        <w:rPr>
          <w:sz w:val="24"/>
          <w:szCs w:val="24"/>
        </w:rPr>
        <w:t>”</w:t>
      </w:r>
      <w:r>
        <w:rPr>
          <w:sz w:val="24"/>
          <w:szCs w:val="24"/>
        </w:rPr>
        <w:t>；</w:t>
      </w:r>
      <w:r>
        <w:rPr>
          <w:sz w:val="24"/>
          <w:szCs w:val="24"/>
        </w:rPr>
        <w:t>“2014</w:t>
      </w:r>
      <w:r>
        <w:rPr>
          <w:sz w:val="24"/>
          <w:szCs w:val="24"/>
        </w:rPr>
        <w:t>年</w:t>
      </w:r>
      <w:r>
        <w:rPr>
          <w:sz w:val="24"/>
          <w:szCs w:val="24"/>
        </w:rPr>
        <w:t>4</w:t>
      </w:r>
      <w:r>
        <w:rPr>
          <w:sz w:val="24"/>
          <w:szCs w:val="24"/>
        </w:rPr>
        <w:t>月，喜旺公司与国内最大海洋牧场微岛公司达成合作协议</w:t>
      </w:r>
      <w:r>
        <w:rPr>
          <w:sz w:val="24"/>
          <w:szCs w:val="24"/>
        </w:rPr>
        <w:t>”</w:t>
      </w:r>
      <w:r>
        <w:rPr>
          <w:sz w:val="24"/>
          <w:szCs w:val="24"/>
        </w:rPr>
        <w:t>；</w:t>
      </w:r>
      <w:r>
        <w:rPr>
          <w:sz w:val="24"/>
          <w:szCs w:val="24"/>
        </w:rPr>
        <w:t>“</w:t>
      </w:r>
      <w:r>
        <w:rPr>
          <w:sz w:val="24"/>
          <w:szCs w:val="24"/>
        </w:rPr>
        <w:t>喜旺公司与上海医药公司合作，用户在喜旺平台可购买处方药品</w:t>
      </w:r>
      <w:r>
        <w:rPr>
          <w:sz w:val="24"/>
          <w:szCs w:val="24"/>
        </w:rPr>
        <w:t>”</w:t>
      </w:r>
      <w:r>
        <w:rPr>
          <w:sz w:val="24"/>
          <w:szCs w:val="24"/>
        </w:rPr>
        <w:t>；</w:t>
      </w:r>
      <w:r>
        <w:rPr>
          <w:sz w:val="24"/>
          <w:szCs w:val="24"/>
        </w:rPr>
        <w:t>“2015</w:t>
      </w:r>
      <w:r>
        <w:rPr>
          <w:sz w:val="24"/>
          <w:szCs w:val="24"/>
        </w:rPr>
        <w:t>年</w:t>
      </w:r>
      <w:r>
        <w:rPr>
          <w:sz w:val="24"/>
          <w:szCs w:val="24"/>
        </w:rPr>
        <w:t>8</w:t>
      </w:r>
      <w:r>
        <w:rPr>
          <w:sz w:val="24"/>
          <w:szCs w:val="24"/>
        </w:rPr>
        <w:t>月，喜旺公司出资</w:t>
      </w:r>
      <w:r>
        <w:rPr>
          <w:sz w:val="24"/>
          <w:szCs w:val="24"/>
        </w:rPr>
        <w:t>43</w:t>
      </w:r>
      <w:r>
        <w:rPr>
          <w:sz w:val="24"/>
          <w:szCs w:val="24"/>
        </w:rPr>
        <w:t>亿元战略入股永芒超市，取得</w:t>
      </w:r>
      <w:r>
        <w:rPr>
          <w:sz w:val="24"/>
          <w:szCs w:val="24"/>
        </w:rPr>
        <w:t>10</w:t>
      </w:r>
      <w:r>
        <w:rPr>
          <w:sz w:val="24"/>
          <w:szCs w:val="24"/>
        </w:rPr>
        <w:t>％股权</w:t>
      </w:r>
      <w:r>
        <w:rPr>
          <w:sz w:val="24"/>
          <w:szCs w:val="24"/>
        </w:rPr>
        <w:t>”</w:t>
      </w:r>
      <w:r>
        <w:rPr>
          <w:sz w:val="24"/>
          <w:szCs w:val="24"/>
        </w:rPr>
        <w:t>。</w:t>
      </w:r>
    </w:p>
    <w:p w:rsidR="00542F1A" w:rsidRDefault="00542F1A" w:rsidP="0049756F">
      <w:pPr>
        <w:spacing w:line="300" w:lineRule="auto"/>
        <w:ind w:firstLine="480"/>
      </w:pPr>
    </w:p>
    <w:p w:rsidR="00542F1A" w:rsidRDefault="00542F1A" w:rsidP="00793BEC">
      <w:pPr>
        <w:pStyle w:val="2"/>
      </w:pPr>
      <w:r>
        <w:t>第二节</w:t>
      </w:r>
      <w:r w:rsidR="00793BEC">
        <w:rPr>
          <w:rFonts w:hint="eastAsia"/>
        </w:rPr>
        <w:t xml:space="preserve"> </w:t>
      </w:r>
      <w:r>
        <w:t>业务单位战略</w:t>
      </w:r>
    </w:p>
    <w:p w:rsidR="00542F1A" w:rsidRDefault="00542F1A" w:rsidP="0049756F">
      <w:pPr>
        <w:spacing w:line="300" w:lineRule="auto"/>
        <w:ind w:firstLine="480"/>
      </w:pPr>
      <w:r>
        <w:rPr>
          <w:sz w:val="24"/>
          <w:szCs w:val="24"/>
        </w:rPr>
        <w:t>业务单位战略也称竞争战略。业务单位战略涉及各业务单位的主管以及辅助人员。这些经理人员的主要任务是将公司战略所包括的企业目标、发展方向和措施具体化，形成本业务单位具体的竞争与经营战略。</w:t>
      </w:r>
    </w:p>
    <w:p w:rsidR="00542F1A" w:rsidRDefault="00542F1A" w:rsidP="00052422">
      <w:pPr>
        <w:pStyle w:val="3"/>
      </w:pPr>
      <w:r>
        <w:t>一、基本竞争战略</w:t>
      </w:r>
    </w:p>
    <w:p w:rsidR="00542F1A" w:rsidRDefault="00542F1A" w:rsidP="0049756F">
      <w:pPr>
        <w:spacing w:line="300" w:lineRule="auto"/>
        <w:ind w:firstLine="480"/>
      </w:pPr>
      <w:r>
        <w:rPr>
          <w:sz w:val="24"/>
          <w:szCs w:val="24"/>
        </w:rPr>
        <w:t>波特在《竞争战略》一书中把竞争战略描述为：采取进攻性或防守性行动，在产业中建立起进退有据的地位，成功地对付五种竞争力，从而为公司赢得超常的投资收益。为了达到这一目的，各个公司可以采用的方法是不同的，对每个具体公司来说，其最佳战略是最终反映公司所处的内外部环境的独特产物。但是，从最广泛的意义上，波特归纳总结了三种具有内部一致性的基本战略，即成本领先战略（</w:t>
      </w:r>
      <w:r>
        <w:rPr>
          <w:sz w:val="24"/>
          <w:szCs w:val="24"/>
        </w:rPr>
        <w:t>cost leadership strategy</w:t>
      </w:r>
      <w:r>
        <w:rPr>
          <w:sz w:val="24"/>
          <w:szCs w:val="24"/>
        </w:rPr>
        <w:t>）、差异化战略（</w:t>
      </w:r>
      <w:r>
        <w:rPr>
          <w:sz w:val="24"/>
          <w:szCs w:val="24"/>
        </w:rPr>
        <w:t>differentiation strategy</w:t>
      </w:r>
      <w:r>
        <w:rPr>
          <w:sz w:val="24"/>
          <w:szCs w:val="24"/>
        </w:rPr>
        <w:t>）和集中化战略（</w:t>
      </w:r>
      <w:r>
        <w:rPr>
          <w:sz w:val="24"/>
          <w:szCs w:val="24"/>
        </w:rPr>
        <w:t>focus strategy</w:t>
      </w:r>
      <w:r>
        <w:rPr>
          <w:sz w:val="24"/>
          <w:szCs w:val="24"/>
        </w:rPr>
        <w:t>）。</w:t>
      </w:r>
    </w:p>
    <w:p w:rsidR="00542F1A" w:rsidRDefault="00542F1A" w:rsidP="0049756F">
      <w:pPr>
        <w:spacing w:line="300" w:lineRule="auto"/>
        <w:ind w:firstLine="480"/>
      </w:pPr>
      <w:r>
        <w:rPr>
          <w:sz w:val="24"/>
          <w:szCs w:val="24"/>
        </w:rPr>
        <w:t>三种竞争战略之间的关系可由图</w:t>
      </w:r>
      <w:r>
        <w:rPr>
          <w:sz w:val="24"/>
          <w:szCs w:val="24"/>
        </w:rPr>
        <w:t>3—2</w:t>
      </w:r>
      <w:r>
        <w:rPr>
          <w:sz w:val="24"/>
          <w:szCs w:val="24"/>
        </w:rPr>
        <w:t>表示。</w:t>
      </w:r>
    </w:p>
    <w:p w:rsidR="00542F1A" w:rsidRDefault="00542F1A" w:rsidP="0049756F">
      <w:pPr>
        <w:spacing w:line="300" w:lineRule="auto"/>
        <w:ind w:firstLine="480"/>
      </w:pPr>
      <w:r>
        <w:rPr>
          <w:sz w:val="24"/>
          <w:szCs w:val="24"/>
        </w:rPr>
        <w:t>竞争优势</w:t>
      </w:r>
      <w:r>
        <w:rPr>
          <w:sz w:val="24"/>
          <w:szCs w:val="24"/>
        </w:rPr>
        <w:t xml:space="preserve"> </w:t>
      </w:r>
      <w:r>
        <w:rPr>
          <w:sz w:val="24"/>
          <w:szCs w:val="24"/>
        </w:rPr>
        <w:t>被顾客觉察的独特性</w:t>
      </w:r>
    </w:p>
    <w:p w:rsidR="00542F1A" w:rsidRDefault="00542F1A" w:rsidP="0049756F">
      <w:pPr>
        <w:spacing w:line="300" w:lineRule="auto"/>
        <w:ind w:firstLine="480"/>
      </w:pPr>
      <w:r>
        <w:rPr>
          <w:sz w:val="24"/>
          <w:szCs w:val="24"/>
        </w:rPr>
        <w:t>低成本优势</w:t>
      </w:r>
      <w:r>
        <w:rPr>
          <w:sz w:val="24"/>
          <w:szCs w:val="24"/>
        </w:rPr>
        <w:t xml:space="preserve"> </w:t>
      </w:r>
      <w:r>
        <w:rPr>
          <w:sz w:val="24"/>
          <w:szCs w:val="24"/>
        </w:rPr>
        <w:t>差异化</w:t>
      </w:r>
    </w:p>
    <w:p w:rsidR="00542F1A" w:rsidRDefault="00542F1A" w:rsidP="0049756F">
      <w:pPr>
        <w:spacing w:line="300" w:lineRule="auto"/>
        <w:ind w:firstLine="480"/>
      </w:pPr>
      <w:r>
        <w:rPr>
          <w:sz w:val="24"/>
          <w:szCs w:val="24"/>
        </w:rPr>
        <w:t>成本领先</w:t>
      </w:r>
      <w:r>
        <w:rPr>
          <w:sz w:val="24"/>
          <w:szCs w:val="24"/>
        </w:rPr>
        <w:t xml:space="preserve"> </w:t>
      </w:r>
      <w:r>
        <w:rPr>
          <w:sz w:val="24"/>
          <w:szCs w:val="24"/>
        </w:rPr>
        <w:t>集中化</w:t>
      </w:r>
    </w:p>
    <w:p w:rsidR="00542F1A" w:rsidRDefault="00542F1A" w:rsidP="0049756F">
      <w:pPr>
        <w:spacing w:line="300" w:lineRule="auto"/>
        <w:ind w:firstLine="480"/>
      </w:pPr>
      <w:r>
        <w:rPr>
          <w:sz w:val="24"/>
          <w:szCs w:val="24"/>
        </w:rPr>
        <w:t>图</w:t>
      </w:r>
      <w:r>
        <w:rPr>
          <w:sz w:val="24"/>
          <w:szCs w:val="24"/>
        </w:rPr>
        <w:t xml:space="preserve">3—2 </w:t>
      </w:r>
      <w:r>
        <w:rPr>
          <w:sz w:val="24"/>
          <w:szCs w:val="24"/>
        </w:rPr>
        <w:t>三种基本战略</w:t>
      </w:r>
    </w:p>
    <w:p w:rsidR="00542F1A" w:rsidRDefault="00542F1A" w:rsidP="0049756F">
      <w:pPr>
        <w:spacing w:line="300" w:lineRule="auto"/>
        <w:ind w:firstLine="480"/>
      </w:pPr>
      <w:r>
        <w:rPr>
          <w:sz w:val="24"/>
          <w:szCs w:val="24"/>
        </w:rPr>
        <w:t>从图</w:t>
      </w:r>
      <w:r>
        <w:rPr>
          <w:sz w:val="24"/>
          <w:szCs w:val="24"/>
        </w:rPr>
        <w:t>3—2</w:t>
      </w:r>
      <w:r>
        <w:rPr>
          <w:sz w:val="24"/>
          <w:szCs w:val="24"/>
        </w:rPr>
        <w:t>可以看到，在三种基本战略中成本领先战略和差异化战略是基本战略的基础，它们是一对</w:t>
      </w:r>
      <w:r>
        <w:rPr>
          <w:sz w:val="24"/>
          <w:szCs w:val="24"/>
        </w:rPr>
        <w:t>“</w:t>
      </w:r>
      <w:r>
        <w:rPr>
          <w:sz w:val="24"/>
          <w:szCs w:val="24"/>
        </w:rPr>
        <w:t>对偶</w:t>
      </w:r>
      <w:r>
        <w:rPr>
          <w:sz w:val="24"/>
          <w:szCs w:val="24"/>
        </w:rPr>
        <w:t>”</w:t>
      </w:r>
      <w:r>
        <w:rPr>
          <w:sz w:val="24"/>
          <w:szCs w:val="24"/>
        </w:rPr>
        <w:t>的战略，而集中化战略不过是将这两种战略运用在一个特定的细分市场而已。</w:t>
      </w:r>
    </w:p>
    <w:p w:rsidR="00542F1A" w:rsidRDefault="00542F1A" w:rsidP="0049756F">
      <w:pPr>
        <w:spacing w:line="300" w:lineRule="auto"/>
        <w:ind w:firstLine="480"/>
      </w:pPr>
      <w:r>
        <w:rPr>
          <w:sz w:val="24"/>
          <w:szCs w:val="24"/>
        </w:rPr>
        <w:t>（一）成本领先战略</w:t>
      </w:r>
    </w:p>
    <w:p w:rsidR="00542F1A" w:rsidRDefault="00542F1A" w:rsidP="0049756F">
      <w:pPr>
        <w:spacing w:line="300" w:lineRule="auto"/>
        <w:ind w:firstLine="480"/>
      </w:pPr>
      <w:r>
        <w:rPr>
          <w:sz w:val="24"/>
          <w:szCs w:val="24"/>
        </w:rPr>
        <w:t>成本领先战略是指企业通过在内部加强成本控制，在研究开发、生产、销售、服务和广告等领域把成本降到最低限度，成为产业中的成本领先者的战略。按照波特的思想，成本领先战略应该体</w:t>
      </w:r>
      <w:r>
        <w:rPr>
          <w:sz w:val="24"/>
          <w:szCs w:val="24"/>
        </w:rPr>
        <w:lastRenderedPageBreak/>
        <w:t>现为产品相对于竞争对手而言的低价格。但是，成本领先战略并不意味着仅仅获得短期成本优势或者仅仅是削减成本，它是一个</w:t>
      </w:r>
      <w:r>
        <w:rPr>
          <w:sz w:val="24"/>
          <w:szCs w:val="24"/>
        </w:rPr>
        <w:t>“</w:t>
      </w:r>
      <w:r>
        <w:rPr>
          <w:sz w:val="24"/>
          <w:szCs w:val="24"/>
        </w:rPr>
        <w:t>可持续成本领先</w:t>
      </w:r>
      <w:r>
        <w:rPr>
          <w:sz w:val="24"/>
          <w:szCs w:val="24"/>
        </w:rPr>
        <w:t>”</w:t>
      </w:r>
      <w:r>
        <w:rPr>
          <w:sz w:val="24"/>
          <w:szCs w:val="24"/>
        </w:rPr>
        <w:t>的概念，即企业通过其低成本地位来获得持久的竞争优势。</w:t>
      </w:r>
    </w:p>
    <w:p w:rsidR="00542F1A" w:rsidRDefault="00542F1A" w:rsidP="0049756F">
      <w:pPr>
        <w:spacing w:line="300" w:lineRule="auto"/>
        <w:ind w:firstLine="480"/>
      </w:pPr>
      <w:r>
        <w:rPr>
          <w:sz w:val="24"/>
          <w:szCs w:val="24"/>
        </w:rPr>
        <w:t>全产业范围</w:t>
      </w:r>
    </w:p>
    <w:p w:rsidR="00542F1A" w:rsidRDefault="00542F1A" w:rsidP="0049756F">
      <w:pPr>
        <w:spacing w:line="300" w:lineRule="auto"/>
        <w:ind w:firstLine="480"/>
      </w:pPr>
      <w:r>
        <w:rPr>
          <w:sz w:val="24"/>
          <w:szCs w:val="24"/>
        </w:rPr>
        <w:t>特定细分市场</w:t>
      </w:r>
      <w:r>
        <w:rPr>
          <w:sz w:val="24"/>
          <w:szCs w:val="24"/>
        </w:rPr>
        <w:t xml:space="preserve"> </w:t>
      </w:r>
      <w:r>
        <w:rPr>
          <w:sz w:val="24"/>
          <w:szCs w:val="24"/>
        </w:rPr>
        <w:t>战略目标</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1</w:t>
      </w:r>
      <w:r>
        <w:rPr>
          <w:sz w:val="24"/>
          <w:szCs w:val="24"/>
        </w:rPr>
        <w:t>，采用成本领先战略的优势。</w:t>
      </w:r>
    </w:p>
    <w:p w:rsidR="00542F1A" w:rsidRDefault="00542F1A" w:rsidP="0049756F">
      <w:pPr>
        <w:spacing w:line="300" w:lineRule="auto"/>
        <w:ind w:firstLine="480"/>
      </w:pPr>
      <w:r>
        <w:rPr>
          <w:sz w:val="24"/>
          <w:szCs w:val="24"/>
        </w:rPr>
        <w:t>企业采用成本领先战略可以使企业有效地应对产业中的五种竞争力量，以其低成才优势，获得高于行业平均水平的利润。</w:t>
      </w:r>
    </w:p>
    <w:p w:rsidR="00542F1A" w:rsidRDefault="00542F1A" w:rsidP="0049756F">
      <w:pPr>
        <w:spacing w:line="300" w:lineRule="auto"/>
        <w:ind w:firstLine="480"/>
      </w:pPr>
      <w:r>
        <w:rPr>
          <w:sz w:val="24"/>
          <w:szCs w:val="24"/>
        </w:rPr>
        <w:t>（</w:t>
      </w:r>
      <w:r>
        <w:rPr>
          <w:sz w:val="24"/>
          <w:szCs w:val="24"/>
        </w:rPr>
        <w:t>1</w:t>
      </w:r>
      <w:r>
        <w:rPr>
          <w:sz w:val="24"/>
          <w:szCs w:val="24"/>
        </w:rPr>
        <w:t>）形成进入障碍。</w:t>
      </w:r>
    </w:p>
    <w:p w:rsidR="00542F1A" w:rsidRDefault="00542F1A" w:rsidP="0049756F">
      <w:pPr>
        <w:spacing w:line="300" w:lineRule="auto"/>
        <w:ind w:firstLine="480"/>
      </w:pPr>
      <w:r>
        <w:rPr>
          <w:sz w:val="24"/>
          <w:szCs w:val="24"/>
        </w:rPr>
        <w:t>企业的生产经营成本低，便为产业的潜在进入者设置了较高的进入障碍。那些在生产技术不熟练、经营上缺乏经验的企业，或缺乏规模经济的企业都很难进入此产业。</w:t>
      </w:r>
    </w:p>
    <w:p w:rsidR="00542F1A" w:rsidRDefault="00542F1A" w:rsidP="0049756F">
      <w:pPr>
        <w:spacing w:line="300" w:lineRule="auto"/>
        <w:ind w:firstLine="480"/>
      </w:pPr>
      <w:r>
        <w:rPr>
          <w:sz w:val="24"/>
          <w:szCs w:val="24"/>
        </w:rPr>
        <w:t>（</w:t>
      </w:r>
      <w:r>
        <w:rPr>
          <w:sz w:val="24"/>
          <w:szCs w:val="24"/>
        </w:rPr>
        <w:t>2</w:t>
      </w:r>
      <w:r>
        <w:rPr>
          <w:sz w:val="24"/>
          <w:szCs w:val="24"/>
        </w:rPr>
        <w:t>）增强讨价还价能力。</w:t>
      </w:r>
    </w:p>
    <w:p w:rsidR="00542F1A" w:rsidRDefault="00542F1A" w:rsidP="0049756F">
      <w:pPr>
        <w:spacing w:line="300" w:lineRule="auto"/>
        <w:ind w:firstLine="480"/>
      </w:pPr>
      <w:r>
        <w:rPr>
          <w:sz w:val="24"/>
          <w:szCs w:val="24"/>
        </w:rPr>
        <w:t>企业成本低，可以使自己应付投入费用的增长，提高企业与供应者的讨价还价能力，降低投入因素变化所引起的影响。同时，企业成本低，可以提高自己对购买者的讨价还价的能力，对抗强有力的购买者。</w:t>
      </w:r>
    </w:p>
    <w:p w:rsidR="00542F1A" w:rsidRDefault="00542F1A" w:rsidP="0049756F">
      <w:pPr>
        <w:spacing w:line="300" w:lineRule="auto"/>
        <w:ind w:firstLine="480"/>
      </w:pPr>
      <w:r>
        <w:rPr>
          <w:sz w:val="24"/>
          <w:szCs w:val="24"/>
        </w:rPr>
        <w:t>（</w:t>
      </w:r>
      <w:r>
        <w:rPr>
          <w:sz w:val="24"/>
          <w:szCs w:val="24"/>
        </w:rPr>
        <w:t>3</w:t>
      </w:r>
      <w:r>
        <w:rPr>
          <w:sz w:val="24"/>
          <w:szCs w:val="24"/>
        </w:rPr>
        <w:t>）降低替代品的威胁。</w:t>
      </w:r>
    </w:p>
    <w:p w:rsidR="00542F1A" w:rsidRDefault="00542F1A" w:rsidP="0049756F">
      <w:pPr>
        <w:spacing w:line="300" w:lineRule="auto"/>
        <w:ind w:firstLine="480"/>
      </w:pPr>
      <w:r>
        <w:rPr>
          <w:sz w:val="24"/>
          <w:szCs w:val="24"/>
        </w:rPr>
        <w:t>企业的成本低，在与替代品竞争时，可以凭借其低成本的产品和服务吸引大量的回客，降低或缓解替代品的威胁，使自己处于有利的竞争地位。</w:t>
      </w:r>
    </w:p>
    <w:p w:rsidR="00542F1A" w:rsidRDefault="00542F1A" w:rsidP="0049756F">
      <w:pPr>
        <w:spacing w:line="300" w:lineRule="auto"/>
        <w:ind w:firstLine="480"/>
      </w:pPr>
      <w:r>
        <w:rPr>
          <w:sz w:val="24"/>
          <w:szCs w:val="24"/>
        </w:rPr>
        <w:t>（</w:t>
      </w:r>
      <w:r>
        <w:rPr>
          <w:sz w:val="24"/>
          <w:szCs w:val="24"/>
        </w:rPr>
        <w:t>4</w:t>
      </w:r>
      <w:r>
        <w:rPr>
          <w:sz w:val="24"/>
          <w:szCs w:val="24"/>
        </w:rPr>
        <w:t>）保持领先的竞争地位。</w:t>
      </w:r>
    </w:p>
    <w:p w:rsidR="00542F1A" w:rsidRDefault="00542F1A" w:rsidP="0049756F">
      <w:pPr>
        <w:spacing w:line="300" w:lineRule="auto"/>
        <w:ind w:firstLine="480"/>
      </w:pPr>
      <w:r>
        <w:rPr>
          <w:sz w:val="24"/>
          <w:szCs w:val="24"/>
        </w:rPr>
        <w:t>当企业与产业内的竞争对手进行价格战时，企业由于成本低，可以在其对手毫无利润的低价格的水平上保持盈利，从而扩大市场份额，保持绝对的竞争优势。</w:t>
      </w:r>
    </w:p>
    <w:p w:rsidR="001F704E" w:rsidRDefault="00542F1A" w:rsidP="0049756F">
      <w:pPr>
        <w:spacing w:line="300" w:lineRule="auto"/>
        <w:ind w:firstLine="480"/>
        <w:rPr>
          <w:sz w:val="24"/>
          <w:szCs w:val="24"/>
        </w:rPr>
      </w:pPr>
      <w:r>
        <w:rPr>
          <w:sz w:val="24"/>
          <w:szCs w:val="24"/>
        </w:rPr>
        <w:t>2</w:t>
      </w:r>
      <w:r>
        <w:rPr>
          <w:sz w:val="24"/>
          <w:szCs w:val="24"/>
        </w:rPr>
        <w:t>，成本领先战略的实施条件。</w:t>
      </w:r>
    </w:p>
    <w:p w:rsidR="00542F1A" w:rsidRDefault="00542F1A" w:rsidP="0049756F">
      <w:pPr>
        <w:spacing w:line="300" w:lineRule="auto"/>
        <w:ind w:firstLine="480"/>
      </w:pPr>
      <w:r>
        <w:rPr>
          <w:sz w:val="24"/>
          <w:szCs w:val="24"/>
        </w:rPr>
        <w:t>（</w:t>
      </w:r>
      <w:r>
        <w:rPr>
          <w:sz w:val="24"/>
          <w:szCs w:val="24"/>
        </w:rPr>
        <w:t>1</w:t>
      </w:r>
      <w:r>
        <w:rPr>
          <w:sz w:val="24"/>
          <w:szCs w:val="24"/>
        </w:rPr>
        <w:t>）市场情况。</w:t>
      </w:r>
    </w:p>
    <w:p w:rsidR="00542F1A" w:rsidRDefault="00542F1A" w:rsidP="0049756F">
      <w:pPr>
        <w:spacing w:line="300" w:lineRule="auto"/>
        <w:ind w:firstLine="480"/>
      </w:pPr>
      <w:r>
        <w:rPr>
          <w:sz w:val="24"/>
          <w:szCs w:val="24"/>
        </w:rPr>
        <w:t>从市场情况考察，成本领先战略主要适用于以下一些情况：</w:t>
      </w:r>
    </w:p>
    <w:p w:rsidR="001F704E" w:rsidRDefault="001F704E" w:rsidP="0049756F">
      <w:pPr>
        <w:spacing w:line="300" w:lineRule="auto"/>
        <w:ind w:firstLine="480"/>
        <w:rPr>
          <w:sz w:val="24"/>
          <w:szCs w:val="24"/>
        </w:rPr>
      </w:pPr>
      <w:r>
        <w:rPr>
          <w:rFonts w:hint="eastAsia"/>
          <w:sz w:val="24"/>
          <w:szCs w:val="24"/>
        </w:rPr>
        <w:t>①</w:t>
      </w:r>
      <w:r w:rsidR="00542F1A">
        <w:rPr>
          <w:sz w:val="24"/>
          <w:szCs w:val="24"/>
        </w:rPr>
        <w:t>产品具有较高的价格弹性，市场中存在大量的价格敏感用户；</w:t>
      </w:r>
    </w:p>
    <w:p w:rsidR="001F704E" w:rsidRDefault="00542F1A" w:rsidP="0049756F">
      <w:pPr>
        <w:spacing w:line="300" w:lineRule="auto"/>
        <w:ind w:firstLine="480"/>
        <w:rPr>
          <w:sz w:val="24"/>
          <w:szCs w:val="24"/>
        </w:rPr>
      </w:pPr>
      <w:r>
        <w:rPr>
          <w:sz w:val="24"/>
          <w:szCs w:val="24"/>
        </w:rPr>
        <w:t>②</w:t>
      </w:r>
      <w:r>
        <w:rPr>
          <w:sz w:val="24"/>
          <w:szCs w:val="24"/>
        </w:rPr>
        <w:t>产业中所有企业的产品都是标准化的产品，产品难以实现差异化：</w:t>
      </w:r>
    </w:p>
    <w:p w:rsidR="001F704E" w:rsidRDefault="00542F1A" w:rsidP="0049756F">
      <w:pPr>
        <w:spacing w:line="300" w:lineRule="auto"/>
        <w:ind w:firstLine="480"/>
        <w:rPr>
          <w:sz w:val="24"/>
          <w:szCs w:val="24"/>
        </w:rPr>
      </w:pPr>
      <w:r>
        <w:rPr>
          <w:sz w:val="24"/>
          <w:szCs w:val="24"/>
        </w:rPr>
        <w:t>③</w:t>
      </w:r>
      <w:r>
        <w:rPr>
          <w:sz w:val="24"/>
          <w:szCs w:val="24"/>
        </w:rPr>
        <w:t>购买者不太关注品牌，大多数购买者以同样的方式使用产品；</w:t>
      </w:r>
    </w:p>
    <w:p w:rsidR="001F704E" w:rsidRDefault="00542F1A" w:rsidP="0049756F">
      <w:pPr>
        <w:spacing w:line="300" w:lineRule="auto"/>
        <w:ind w:firstLine="480"/>
        <w:rPr>
          <w:sz w:val="24"/>
          <w:szCs w:val="24"/>
        </w:rPr>
      </w:pPr>
      <w:r>
        <w:rPr>
          <w:sz w:val="24"/>
          <w:szCs w:val="24"/>
        </w:rPr>
        <w:t>④</w:t>
      </w:r>
      <w:r>
        <w:rPr>
          <w:sz w:val="24"/>
          <w:szCs w:val="24"/>
        </w:rPr>
        <w:t>价格竞争是市场竞争的主要手段，消费者的转换成本较低。</w:t>
      </w:r>
    </w:p>
    <w:p w:rsidR="00542F1A" w:rsidRDefault="00542F1A" w:rsidP="0049756F">
      <w:pPr>
        <w:spacing w:line="300" w:lineRule="auto"/>
        <w:ind w:firstLine="480"/>
      </w:pPr>
      <w:r>
        <w:rPr>
          <w:sz w:val="24"/>
          <w:szCs w:val="24"/>
        </w:rPr>
        <w:t>（</w:t>
      </w:r>
      <w:r>
        <w:rPr>
          <w:sz w:val="24"/>
          <w:szCs w:val="24"/>
        </w:rPr>
        <w:t>2</w:t>
      </w:r>
      <w:r>
        <w:rPr>
          <w:sz w:val="24"/>
          <w:szCs w:val="24"/>
        </w:rPr>
        <w:t>）资源和能力。</w:t>
      </w:r>
    </w:p>
    <w:p w:rsidR="00542F1A" w:rsidRDefault="00542F1A" w:rsidP="0049756F">
      <w:pPr>
        <w:spacing w:line="300" w:lineRule="auto"/>
        <w:ind w:firstLine="480"/>
      </w:pPr>
      <w:r>
        <w:rPr>
          <w:sz w:val="24"/>
          <w:szCs w:val="24"/>
        </w:rPr>
        <w:t>实现成本领先战略的资源和能力包括：</w:t>
      </w:r>
    </w:p>
    <w:p w:rsidR="00542F1A" w:rsidRDefault="00542F1A" w:rsidP="0049756F">
      <w:pPr>
        <w:spacing w:line="300" w:lineRule="auto"/>
        <w:ind w:firstLine="480"/>
      </w:pPr>
      <w:r>
        <w:rPr>
          <w:sz w:val="24"/>
          <w:szCs w:val="24"/>
        </w:rPr>
        <w:t>①</w:t>
      </w:r>
      <w:r>
        <w:rPr>
          <w:sz w:val="24"/>
          <w:szCs w:val="24"/>
        </w:rPr>
        <w:t>在规模经济显著的产业中装备相应的生产设施来实现规模经济。</w:t>
      </w:r>
    </w:p>
    <w:p w:rsidR="00542F1A" w:rsidRDefault="00542F1A" w:rsidP="0049756F">
      <w:pPr>
        <w:spacing w:line="300" w:lineRule="auto"/>
        <w:ind w:firstLine="480"/>
      </w:pPr>
      <w:r>
        <w:rPr>
          <w:sz w:val="24"/>
          <w:szCs w:val="24"/>
        </w:rPr>
        <w:t>②</w:t>
      </w:r>
      <w:r>
        <w:rPr>
          <w:sz w:val="24"/>
          <w:szCs w:val="24"/>
        </w:rPr>
        <w:t>降低各种要素成本。各种投入包括资金、劳动力、原材料和零部件等生产要素都是企业成本的直接来源，力求以最优惠的供给价格获得各种要素。</w:t>
      </w:r>
    </w:p>
    <w:p w:rsidR="00542F1A" w:rsidRDefault="00542F1A" w:rsidP="0049756F">
      <w:pPr>
        <w:spacing w:line="300" w:lineRule="auto"/>
        <w:ind w:firstLine="480"/>
      </w:pPr>
      <w:r>
        <w:rPr>
          <w:sz w:val="24"/>
          <w:szCs w:val="24"/>
        </w:rPr>
        <w:t>③</w:t>
      </w:r>
      <w:r>
        <w:rPr>
          <w:sz w:val="24"/>
          <w:szCs w:val="24"/>
        </w:rPr>
        <w:t>提高生产率。生产率即单位要素的产出，它与单位产品的成本互为倒数，因此，提高生产率与降低成本密切相关。采用最新的技术、工艺或流程和充分利用学习曲线来降低成本，都是提高生产率必要的手段。</w:t>
      </w:r>
    </w:p>
    <w:p w:rsidR="005B706B" w:rsidRDefault="00542F1A" w:rsidP="0049756F">
      <w:pPr>
        <w:spacing w:line="300" w:lineRule="auto"/>
        <w:ind w:firstLine="480"/>
        <w:rPr>
          <w:sz w:val="24"/>
          <w:szCs w:val="24"/>
        </w:rPr>
      </w:pPr>
      <w:r>
        <w:rPr>
          <w:sz w:val="24"/>
          <w:szCs w:val="24"/>
        </w:rPr>
        <w:t>④</w:t>
      </w:r>
      <w:r>
        <w:rPr>
          <w:sz w:val="24"/>
          <w:szCs w:val="24"/>
        </w:rPr>
        <w:t>改进产品工艺设计。企业价值工程研究的一个重要内容是寻找物美价廉的替代品。采用简单的产品设计，通过减少产品的功能但同时又能充分满足消费者需要来降低成本</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lastRenderedPageBreak/>
        <w:t>⑤</w:t>
      </w:r>
      <w:r>
        <w:rPr>
          <w:sz w:val="24"/>
          <w:szCs w:val="24"/>
        </w:rPr>
        <w:t>提</w:t>
      </w:r>
      <w:r w:rsidR="00542F1A">
        <w:rPr>
          <w:sz w:val="24"/>
          <w:szCs w:val="24"/>
        </w:rPr>
        <w:t>高生产能力利用程度。生产能力利用程度决定分摊在单位产品上的固定成本的多少。</w:t>
      </w:r>
    </w:p>
    <w:p w:rsidR="00542F1A" w:rsidRDefault="009C70DF" w:rsidP="0049756F">
      <w:pPr>
        <w:spacing w:line="300" w:lineRule="auto"/>
        <w:ind w:firstLine="480"/>
      </w:pPr>
      <w:r>
        <w:rPr>
          <w:rFonts w:hint="eastAsia"/>
          <w:sz w:val="24"/>
          <w:szCs w:val="24"/>
        </w:rPr>
        <w:t>⑤</w:t>
      </w:r>
      <w:r w:rsidR="00542F1A">
        <w:rPr>
          <w:sz w:val="24"/>
          <w:szCs w:val="24"/>
        </w:rPr>
        <w:t>选择适宜的交易组织形式。在不同情况下，是采取内部化生产，还是靠市场获取，成本会有很大的不同。</w:t>
      </w:r>
    </w:p>
    <w:p w:rsidR="008B66CD" w:rsidRDefault="009C70DF" w:rsidP="0049756F">
      <w:pPr>
        <w:spacing w:line="300" w:lineRule="auto"/>
        <w:ind w:firstLine="480"/>
        <w:rPr>
          <w:sz w:val="24"/>
          <w:szCs w:val="24"/>
        </w:rPr>
      </w:pPr>
      <w:r>
        <w:rPr>
          <w:rFonts w:hint="eastAsia"/>
          <w:sz w:val="24"/>
          <w:szCs w:val="24"/>
        </w:rPr>
        <w:t>⑥</w:t>
      </w:r>
      <w:r w:rsidR="00542F1A">
        <w:rPr>
          <w:sz w:val="24"/>
          <w:szCs w:val="24"/>
        </w:rPr>
        <w:t>重点集聚。企业集中相关资源用于某一经营领域，如用于某一顾客群体、某一</w:t>
      </w:r>
      <w:r>
        <w:rPr>
          <w:sz w:val="24"/>
          <w:szCs w:val="24"/>
        </w:rPr>
        <w:t>特定</w:t>
      </w:r>
      <w:r w:rsidR="00542F1A">
        <w:rPr>
          <w:sz w:val="24"/>
          <w:szCs w:val="24"/>
        </w:rPr>
        <w:t>市场、某一类型产品、某一特定的技术等，可能会比分散地使用资源获得更高的效率</w:t>
      </w:r>
      <w:r w:rsidR="008B66CD">
        <w:rPr>
          <w:sz w:val="24"/>
          <w:szCs w:val="24"/>
        </w:rPr>
        <w:t>。</w:t>
      </w:r>
    </w:p>
    <w:p w:rsidR="00542F1A" w:rsidRDefault="008B66CD" w:rsidP="0049756F">
      <w:pPr>
        <w:spacing w:line="300" w:lineRule="auto"/>
        <w:ind w:firstLine="480"/>
      </w:pPr>
      <w:r>
        <w:rPr>
          <w:sz w:val="24"/>
          <w:szCs w:val="24"/>
        </w:rPr>
        <w:t>3</w:t>
      </w:r>
      <w:r>
        <w:rPr>
          <w:sz w:val="24"/>
          <w:szCs w:val="24"/>
        </w:rPr>
        <w:t>，</w:t>
      </w:r>
      <w:r w:rsidR="00542F1A">
        <w:rPr>
          <w:sz w:val="24"/>
          <w:szCs w:val="24"/>
        </w:rPr>
        <w:t>采取成本领先战略的风险。</w:t>
      </w:r>
    </w:p>
    <w:p w:rsidR="00542F1A" w:rsidRDefault="00542F1A" w:rsidP="0049756F">
      <w:pPr>
        <w:spacing w:line="300" w:lineRule="auto"/>
        <w:ind w:firstLine="480"/>
      </w:pPr>
      <w:r>
        <w:rPr>
          <w:sz w:val="24"/>
          <w:szCs w:val="24"/>
        </w:rPr>
        <w:t>（</w:t>
      </w:r>
      <w:r>
        <w:rPr>
          <w:sz w:val="24"/>
          <w:szCs w:val="24"/>
        </w:rPr>
        <w:t>1</w:t>
      </w:r>
      <w:r>
        <w:rPr>
          <w:sz w:val="24"/>
          <w:szCs w:val="24"/>
        </w:rPr>
        <w:t>）技术的变化可能使过去用于降低成本的投资（如扩大规模、工艺革新等）与积累的经验一笔勾销。</w:t>
      </w:r>
    </w:p>
    <w:p w:rsidR="00542F1A" w:rsidRDefault="00542F1A" w:rsidP="0049756F">
      <w:pPr>
        <w:spacing w:line="300" w:lineRule="auto"/>
        <w:ind w:firstLine="480"/>
      </w:pPr>
      <w:r>
        <w:rPr>
          <w:sz w:val="24"/>
          <w:szCs w:val="24"/>
        </w:rPr>
        <w:t>（</w:t>
      </w:r>
      <w:r>
        <w:rPr>
          <w:sz w:val="24"/>
          <w:szCs w:val="24"/>
        </w:rPr>
        <w:t>2</w:t>
      </w:r>
      <w:r>
        <w:rPr>
          <w:sz w:val="24"/>
          <w:szCs w:val="24"/>
        </w:rPr>
        <w:t>）产业的新加入者或追随者通过模仿或者以更高技术水平设施的投资能力，达到同样的甚至更低的产品成本。</w:t>
      </w:r>
    </w:p>
    <w:p w:rsidR="00542F1A" w:rsidRDefault="00542F1A" w:rsidP="0049756F">
      <w:pPr>
        <w:spacing w:line="300" w:lineRule="auto"/>
        <w:ind w:firstLine="480"/>
      </w:pPr>
      <w:r>
        <w:rPr>
          <w:sz w:val="24"/>
          <w:szCs w:val="24"/>
        </w:rPr>
        <w:t>（</w:t>
      </w:r>
      <w:r>
        <w:rPr>
          <w:sz w:val="24"/>
          <w:szCs w:val="24"/>
        </w:rPr>
        <w:t>3</w:t>
      </w:r>
      <w:r>
        <w:rPr>
          <w:sz w:val="24"/>
          <w:szCs w:val="24"/>
        </w:rPr>
        <w:t>）市场需求从注重价格转向注重产品的品牌形象，使得企业原有的优势变为劣势。企业在采用成本领先战略时，应注意这些风险，及早采取防范措施。</w:t>
      </w:r>
    </w:p>
    <w:p w:rsidR="00542F1A" w:rsidRDefault="00542F1A" w:rsidP="0049756F">
      <w:pPr>
        <w:spacing w:line="300" w:lineRule="auto"/>
        <w:ind w:firstLine="480"/>
      </w:pPr>
      <w:r>
        <w:rPr>
          <w:sz w:val="24"/>
          <w:szCs w:val="24"/>
        </w:rPr>
        <w:t>【案例</w:t>
      </w:r>
      <w:r>
        <w:rPr>
          <w:sz w:val="24"/>
          <w:szCs w:val="24"/>
        </w:rPr>
        <w:t>3.21</w:t>
      </w:r>
      <w:r w:rsidR="00FA731B">
        <w:rPr>
          <w:rFonts w:hint="eastAsia"/>
          <w:sz w:val="24"/>
          <w:szCs w:val="24"/>
        </w:rPr>
        <w:t>】</w:t>
      </w:r>
    </w:p>
    <w:p w:rsidR="00542F1A" w:rsidRDefault="00542F1A" w:rsidP="0049756F">
      <w:pPr>
        <w:spacing w:line="300" w:lineRule="auto"/>
        <w:ind w:firstLine="480"/>
      </w:pPr>
      <w:r>
        <w:rPr>
          <w:sz w:val="24"/>
          <w:szCs w:val="24"/>
        </w:rPr>
        <w:t>国外大石油石化公司大力推行成本领先战略</w:t>
      </w:r>
    </w:p>
    <w:p w:rsidR="00542F1A" w:rsidRDefault="00542F1A" w:rsidP="0049756F">
      <w:pPr>
        <w:spacing w:line="300" w:lineRule="auto"/>
        <w:ind w:firstLine="480"/>
      </w:pPr>
      <w:r>
        <w:rPr>
          <w:sz w:val="24"/>
          <w:szCs w:val="24"/>
        </w:rPr>
        <w:t>随着世界跨入</w:t>
      </w:r>
      <w:r>
        <w:rPr>
          <w:sz w:val="24"/>
          <w:szCs w:val="24"/>
        </w:rPr>
        <w:t>21</w:t>
      </w:r>
      <w:r>
        <w:rPr>
          <w:sz w:val="24"/>
          <w:szCs w:val="24"/>
        </w:rPr>
        <w:t>世纪，石油石化工业也步入成熟期。石油石化工业的竞争变得更加激烈，赢利空间逐渐变小。大力推行成本领先战略，是近年来国外大石油石化公司提高竞争力、增加效益的主要做法。</w:t>
      </w:r>
    </w:p>
    <w:p w:rsidR="00542F1A" w:rsidRDefault="00542F1A" w:rsidP="0049756F">
      <w:pPr>
        <w:spacing w:line="300" w:lineRule="auto"/>
        <w:ind w:firstLine="480"/>
      </w:pPr>
      <w:r>
        <w:rPr>
          <w:sz w:val="24"/>
          <w:szCs w:val="24"/>
        </w:rPr>
        <w:t>K</w:t>
      </w:r>
      <w:r>
        <w:rPr>
          <w:sz w:val="24"/>
          <w:szCs w:val="24"/>
        </w:rPr>
        <w:t>公司进行了大规模的业务重组，把核心业务定位在裂解产品、石油化工基础原料和大宗聚合物，出售大约</w:t>
      </w:r>
      <w:r>
        <w:rPr>
          <w:sz w:val="24"/>
          <w:szCs w:val="24"/>
        </w:rPr>
        <w:t>40%</w:t>
      </w:r>
      <w:r>
        <w:rPr>
          <w:sz w:val="24"/>
          <w:szCs w:val="24"/>
        </w:rPr>
        <w:t>的非相关业务，减少了大约</w:t>
      </w:r>
      <w:r>
        <w:rPr>
          <w:sz w:val="24"/>
          <w:szCs w:val="24"/>
        </w:rPr>
        <w:t>40%</w:t>
      </w:r>
      <w:r>
        <w:rPr>
          <w:sz w:val="24"/>
          <w:szCs w:val="24"/>
        </w:rPr>
        <w:t>的占用资本。</w:t>
      </w:r>
    </w:p>
    <w:p w:rsidR="00542F1A" w:rsidRDefault="00542F1A" w:rsidP="0049756F">
      <w:pPr>
        <w:spacing w:line="300" w:lineRule="auto"/>
        <w:ind w:firstLine="480"/>
      </w:pPr>
      <w:r>
        <w:rPr>
          <w:sz w:val="24"/>
          <w:szCs w:val="24"/>
        </w:rPr>
        <w:t>E</w:t>
      </w:r>
      <w:r>
        <w:rPr>
          <w:sz w:val="24"/>
          <w:szCs w:val="24"/>
        </w:rPr>
        <w:t>公司收购</w:t>
      </w:r>
      <w:r>
        <w:rPr>
          <w:sz w:val="24"/>
          <w:szCs w:val="24"/>
        </w:rPr>
        <w:t>M</w:t>
      </w:r>
      <w:r>
        <w:rPr>
          <w:sz w:val="24"/>
          <w:szCs w:val="24"/>
        </w:rPr>
        <w:t>公司，</w:t>
      </w:r>
      <w:r>
        <w:rPr>
          <w:sz w:val="24"/>
          <w:szCs w:val="24"/>
        </w:rPr>
        <w:t xml:space="preserve"> B</w:t>
      </w:r>
      <w:r>
        <w:rPr>
          <w:sz w:val="24"/>
          <w:szCs w:val="24"/>
        </w:rPr>
        <w:t>公司兼并</w:t>
      </w:r>
      <w:r>
        <w:rPr>
          <w:sz w:val="24"/>
          <w:szCs w:val="24"/>
        </w:rPr>
        <w:t>A</w:t>
      </w:r>
      <w:r>
        <w:rPr>
          <w:sz w:val="24"/>
          <w:szCs w:val="24"/>
        </w:rPr>
        <w:t>公司。两个大规模的横向并购实现了规模经济，分别降低年经营成本</w:t>
      </w:r>
      <w:r>
        <w:rPr>
          <w:sz w:val="24"/>
          <w:szCs w:val="24"/>
        </w:rPr>
        <w:t>38</w:t>
      </w:r>
      <w:r>
        <w:rPr>
          <w:sz w:val="24"/>
          <w:szCs w:val="24"/>
        </w:rPr>
        <w:t>亿美元和</w:t>
      </w:r>
      <w:r>
        <w:rPr>
          <w:sz w:val="24"/>
          <w:szCs w:val="24"/>
        </w:rPr>
        <w:t>20</w:t>
      </w:r>
      <w:r>
        <w:rPr>
          <w:sz w:val="24"/>
          <w:szCs w:val="24"/>
        </w:rPr>
        <w:t>亿美元。</w:t>
      </w:r>
    </w:p>
    <w:p w:rsidR="00542F1A" w:rsidRDefault="00542F1A" w:rsidP="0049756F">
      <w:pPr>
        <w:spacing w:line="300" w:lineRule="auto"/>
        <w:ind w:firstLine="480"/>
      </w:pPr>
      <w:r>
        <w:rPr>
          <w:sz w:val="24"/>
          <w:szCs w:val="24"/>
        </w:rPr>
        <w:t>P</w:t>
      </w:r>
      <w:r>
        <w:rPr>
          <w:sz w:val="24"/>
          <w:szCs w:val="24"/>
        </w:rPr>
        <w:t>公司取消了中层生产公司，减少管理层次，精简机构，此次调整每年为</w:t>
      </w:r>
      <w:r>
        <w:rPr>
          <w:sz w:val="24"/>
          <w:szCs w:val="24"/>
        </w:rPr>
        <w:t>P</w:t>
      </w:r>
      <w:r>
        <w:rPr>
          <w:sz w:val="24"/>
          <w:szCs w:val="24"/>
        </w:rPr>
        <w:t>公司节省大约</w:t>
      </w:r>
      <w:r>
        <w:rPr>
          <w:sz w:val="24"/>
          <w:szCs w:val="24"/>
        </w:rPr>
        <w:t>12</w:t>
      </w:r>
      <w:r>
        <w:rPr>
          <w:sz w:val="24"/>
          <w:szCs w:val="24"/>
        </w:rPr>
        <w:t>亿美元的税前开支。</w:t>
      </w:r>
      <w:r>
        <w:rPr>
          <w:sz w:val="24"/>
          <w:szCs w:val="24"/>
        </w:rPr>
        <w:t>F</w:t>
      </w:r>
      <w:r>
        <w:rPr>
          <w:sz w:val="24"/>
          <w:szCs w:val="24"/>
        </w:rPr>
        <w:t>公司对全球范围内所有原料供应服务部门进行了重大调整，减少了约</w:t>
      </w:r>
      <w:r>
        <w:rPr>
          <w:sz w:val="24"/>
          <w:szCs w:val="24"/>
        </w:rPr>
        <w:t>5000</w:t>
      </w:r>
      <w:r>
        <w:rPr>
          <w:sz w:val="24"/>
          <w:szCs w:val="24"/>
        </w:rPr>
        <w:t>名雇员，减少税前费用约</w:t>
      </w:r>
      <w:r>
        <w:rPr>
          <w:sz w:val="24"/>
          <w:szCs w:val="24"/>
        </w:rPr>
        <w:t>10</w:t>
      </w:r>
      <w:r>
        <w:rPr>
          <w:sz w:val="24"/>
          <w:szCs w:val="24"/>
        </w:rPr>
        <w:t>亿美元。</w:t>
      </w:r>
    </w:p>
    <w:p w:rsidR="00542F1A" w:rsidRDefault="00542F1A" w:rsidP="0049756F">
      <w:pPr>
        <w:spacing w:line="300" w:lineRule="auto"/>
        <w:ind w:firstLine="480"/>
      </w:pPr>
      <w:r>
        <w:rPr>
          <w:sz w:val="24"/>
          <w:szCs w:val="24"/>
        </w:rPr>
        <w:t>K</w:t>
      </w:r>
      <w:r>
        <w:rPr>
          <w:sz w:val="24"/>
          <w:szCs w:val="24"/>
        </w:rPr>
        <w:t>公司和</w:t>
      </w:r>
      <w:r>
        <w:rPr>
          <w:sz w:val="24"/>
          <w:szCs w:val="24"/>
        </w:rPr>
        <w:t>B</w:t>
      </w:r>
      <w:r>
        <w:rPr>
          <w:sz w:val="24"/>
          <w:szCs w:val="24"/>
        </w:rPr>
        <w:t>公司通过加强装置运作管理，有效提高装置开工率。这两家公司炼厂的开工率近年来达到了</w:t>
      </w:r>
      <w:r>
        <w:rPr>
          <w:sz w:val="24"/>
          <w:szCs w:val="24"/>
        </w:rPr>
        <w:t>98.4%</w:t>
      </w:r>
      <w:r>
        <w:rPr>
          <w:sz w:val="24"/>
          <w:szCs w:val="24"/>
        </w:rPr>
        <w:t>，个别年份甚至达到</w:t>
      </w:r>
      <w:r>
        <w:rPr>
          <w:sz w:val="24"/>
          <w:szCs w:val="24"/>
        </w:rPr>
        <w:t>100%</w:t>
      </w:r>
      <w:r>
        <w:rPr>
          <w:sz w:val="24"/>
          <w:szCs w:val="24"/>
        </w:rPr>
        <w:t>。</w:t>
      </w:r>
    </w:p>
    <w:p w:rsidR="00542F1A" w:rsidRDefault="00542F1A" w:rsidP="0049756F">
      <w:pPr>
        <w:spacing w:line="300" w:lineRule="auto"/>
        <w:ind w:firstLine="480"/>
      </w:pPr>
      <w:r>
        <w:rPr>
          <w:sz w:val="24"/>
          <w:szCs w:val="24"/>
        </w:rPr>
        <w:t>B</w:t>
      </w:r>
      <w:r>
        <w:rPr>
          <w:sz w:val="24"/>
          <w:szCs w:val="24"/>
        </w:rPr>
        <w:t>公司通过提高装置适应能力的改造，提高炼油和乙烯装置进料的灵活性，降低原料成本，其</w:t>
      </w:r>
      <w:r>
        <w:rPr>
          <w:sz w:val="24"/>
          <w:szCs w:val="24"/>
        </w:rPr>
        <w:t>B</w:t>
      </w:r>
      <w:r>
        <w:rPr>
          <w:sz w:val="24"/>
          <w:szCs w:val="24"/>
        </w:rPr>
        <w:t>炼厂所使用的低成本高碗原油的比例从</w:t>
      </w:r>
      <w:r>
        <w:rPr>
          <w:sz w:val="24"/>
          <w:szCs w:val="24"/>
        </w:rPr>
        <w:t>28%</w:t>
      </w:r>
      <w:r>
        <w:rPr>
          <w:sz w:val="24"/>
          <w:szCs w:val="24"/>
        </w:rPr>
        <w:t>上升到</w:t>
      </w:r>
      <w:r>
        <w:rPr>
          <w:sz w:val="24"/>
          <w:szCs w:val="24"/>
        </w:rPr>
        <w:t>34%.</w:t>
      </w:r>
    </w:p>
    <w:p w:rsidR="00542F1A" w:rsidRDefault="00542F1A" w:rsidP="0049756F">
      <w:pPr>
        <w:spacing w:line="300" w:lineRule="auto"/>
        <w:ind w:firstLine="480"/>
      </w:pPr>
      <w:r>
        <w:rPr>
          <w:sz w:val="24"/>
          <w:szCs w:val="24"/>
        </w:rPr>
        <w:t>L</w:t>
      </w:r>
      <w:r>
        <w:rPr>
          <w:sz w:val="24"/>
          <w:szCs w:val="24"/>
        </w:rPr>
        <w:t>石油公司与</w:t>
      </w:r>
      <w:r>
        <w:rPr>
          <w:sz w:val="24"/>
          <w:szCs w:val="24"/>
        </w:rPr>
        <w:t>C</w:t>
      </w:r>
      <w:r>
        <w:rPr>
          <w:sz w:val="24"/>
          <w:szCs w:val="24"/>
        </w:rPr>
        <w:t>能源公司合资建设的电力厂使用炼厂的燃料气，用天然气作补充，</w:t>
      </w:r>
      <w:r>
        <w:rPr>
          <w:sz w:val="24"/>
          <w:szCs w:val="24"/>
        </w:rPr>
        <w:t>33%</w:t>
      </w:r>
      <w:r>
        <w:rPr>
          <w:sz w:val="24"/>
          <w:szCs w:val="24"/>
        </w:rPr>
        <w:t>电力自用，其余外销，可供</w:t>
      </w:r>
      <w:r>
        <w:rPr>
          <w:sz w:val="24"/>
          <w:szCs w:val="24"/>
        </w:rPr>
        <w:t>4.5</w:t>
      </w:r>
      <w:r>
        <w:rPr>
          <w:sz w:val="24"/>
          <w:szCs w:val="24"/>
        </w:rPr>
        <w:t>万个家庭用电。</w:t>
      </w:r>
      <w:r>
        <w:rPr>
          <w:sz w:val="24"/>
          <w:szCs w:val="24"/>
        </w:rPr>
        <w:t>S</w:t>
      </w:r>
      <w:r>
        <w:rPr>
          <w:sz w:val="24"/>
          <w:szCs w:val="24"/>
        </w:rPr>
        <w:t>石油公司的炼厂和石化厂通过汽电联产减少了大约</w:t>
      </w:r>
      <w:r>
        <w:rPr>
          <w:sz w:val="24"/>
          <w:szCs w:val="24"/>
        </w:rPr>
        <w:t>30%</w:t>
      </w:r>
      <w:r>
        <w:rPr>
          <w:sz w:val="24"/>
          <w:szCs w:val="24"/>
        </w:rPr>
        <w:t>的能耗，也减少了电力的外购。</w:t>
      </w:r>
    </w:p>
    <w:p w:rsidR="00542F1A" w:rsidRDefault="00542F1A" w:rsidP="0049756F">
      <w:pPr>
        <w:spacing w:line="300" w:lineRule="auto"/>
        <w:ind w:firstLine="480"/>
      </w:pPr>
      <w:r>
        <w:rPr>
          <w:sz w:val="24"/>
          <w:szCs w:val="24"/>
        </w:rPr>
        <w:t>此外，实行炼油和石化装置大型化、一体化，使上下游流程配套更趋合理，提高了生产效率，也是国外大石油石化公司降低成本的主要做法。</w:t>
      </w:r>
    </w:p>
    <w:p w:rsidR="00542F1A" w:rsidRDefault="00542F1A" w:rsidP="0049756F">
      <w:pPr>
        <w:spacing w:line="300" w:lineRule="auto"/>
        <w:ind w:firstLine="480"/>
      </w:pPr>
      <w:r>
        <w:rPr>
          <w:sz w:val="24"/>
          <w:szCs w:val="24"/>
        </w:rPr>
        <w:t>本案例中，从企业资源能力角度，国外大石油石化公司实施成本领先战略的途径体现在：</w:t>
      </w:r>
    </w:p>
    <w:p w:rsidR="00542F1A" w:rsidRDefault="00542F1A" w:rsidP="0049756F">
      <w:pPr>
        <w:spacing w:line="300" w:lineRule="auto"/>
        <w:ind w:firstLine="480"/>
      </w:pPr>
      <w:r>
        <w:rPr>
          <w:sz w:val="24"/>
          <w:szCs w:val="24"/>
        </w:rPr>
        <w:t>（</w:t>
      </w:r>
      <w:r>
        <w:rPr>
          <w:sz w:val="24"/>
          <w:szCs w:val="24"/>
        </w:rPr>
        <w:t>1</w:t>
      </w:r>
      <w:r>
        <w:rPr>
          <w:sz w:val="24"/>
          <w:szCs w:val="24"/>
        </w:rPr>
        <w:t>）在规模经济显著的产业中建立生产设备来实现规模经济。</w:t>
      </w:r>
      <w:r>
        <w:rPr>
          <w:sz w:val="24"/>
          <w:szCs w:val="24"/>
        </w:rPr>
        <w:t>“E</w:t>
      </w:r>
      <w:r>
        <w:rPr>
          <w:sz w:val="24"/>
          <w:szCs w:val="24"/>
        </w:rPr>
        <w:t>公司收购</w:t>
      </w:r>
      <w:r>
        <w:rPr>
          <w:sz w:val="24"/>
          <w:szCs w:val="24"/>
        </w:rPr>
        <w:t>M</w:t>
      </w:r>
      <w:r>
        <w:rPr>
          <w:sz w:val="24"/>
          <w:szCs w:val="24"/>
        </w:rPr>
        <w:t>公司，</w:t>
      </w:r>
      <w:r>
        <w:rPr>
          <w:sz w:val="24"/>
          <w:szCs w:val="24"/>
        </w:rPr>
        <w:t xml:space="preserve"> B</w:t>
      </w:r>
      <w:r>
        <w:rPr>
          <w:sz w:val="24"/>
          <w:szCs w:val="24"/>
        </w:rPr>
        <w:t>公司兼并</w:t>
      </w:r>
      <w:r>
        <w:rPr>
          <w:sz w:val="24"/>
          <w:szCs w:val="24"/>
        </w:rPr>
        <w:t>A</w:t>
      </w:r>
      <w:r>
        <w:rPr>
          <w:sz w:val="24"/>
          <w:szCs w:val="24"/>
        </w:rPr>
        <w:t>公司。两个大规模的横向并购实现规模经济，分别降低年经营成本</w:t>
      </w:r>
      <w:r>
        <w:rPr>
          <w:sz w:val="24"/>
          <w:szCs w:val="24"/>
        </w:rPr>
        <w:t>38</w:t>
      </w:r>
      <w:r>
        <w:rPr>
          <w:sz w:val="24"/>
          <w:szCs w:val="24"/>
        </w:rPr>
        <w:t>亿美元和</w:t>
      </w:r>
      <w:r>
        <w:rPr>
          <w:sz w:val="24"/>
          <w:szCs w:val="24"/>
        </w:rPr>
        <w:t>20</w:t>
      </w:r>
      <w:r>
        <w:rPr>
          <w:sz w:val="24"/>
          <w:szCs w:val="24"/>
        </w:rPr>
        <w:t>亿美元</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）降低各种要素成本。</w:t>
      </w:r>
      <w:r>
        <w:rPr>
          <w:sz w:val="24"/>
          <w:szCs w:val="24"/>
        </w:rPr>
        <w:t>"P</w:t>
      </w:r>
      <w:r>
        <w:rPr>
          <w:sz w:val="24"/>
          <w:szCs w:val="24"/>
        </w:rPr>
        <w:t>公司取消了中层生产公司，减少管理层次，精简机构，此次调整每年为</w:t>
      </w:r>
      <w:r>
        <w:rPr>
          <w:sz w:val="24"/>
          <w:szCs w:val="24"/>
        </w:rPr>
        <w:t>P</w:t>
      </w:r>
      <w:r>
        <w:rPr>
          <w:sz w:val="24"/>
          <w:szCs w:val="24"/>
        </w:rPr>
        <w:t>公司节省大约</w:t>
      </w:r>
      <w:r>
        <w:rPr>
          <w:sz w:val="24"/>
          <w:szCs w:val="24"/>
        </w:rPr>
        <w:t>12</w:t>
      </w:r>
      <w:r>
        <w:rPr>
          <w:sz w:val="24"/>
          <w:szCs w:val="24"/>
        </w:rPr>
        <w:t>亿美元的税前开支。</w:t>
      </w:r>
      <w:r>
        <w:rPr>
          <w:sz w:val="24"/>
          <w:szCs w:val="24"/>
        </w:rPr>
        <w:t>F</w:t>
      </w:r>
      <w:r>
        <w:rPr>
          <w:sz w:val="24"/>
          <w:szCs w:val="24"/>
        </w:rPr>
        <w:t>公司对全球范围内所</w:t>
      </w:r>
      <w:r w:rsidR="009C70DF">
        <w:rPr>
          <w:sz w:val="24"/>
          <w:szCs w:val="24"/>
        </w:rPr>
        <w:t>有原</w:t>
      </w:r>
      <w:r>
        <w:rPr>
          <w:sz w:val="24"/>
          <w:szCs w:val="24"/>
        </w:rPr>
        <w:t>料供应服务部门进行了重大调整，减少了约</w:t>
      </w:r>
      <w:r>
        <w:rPr>
          <w:sz w:val="24"/>
          <w:szCs w:val="24"/>
        </w:rPr>
        <w:t>5000</w:t>
      </w:r>
      <w:r>
        <w:rPr>
          <w:sz w:val="24"/>
          <w:szCs w:val="24"/>
        </w:rPr>
        <w:t>名雇员，减少税前费用约</w:t>
      </w:r>
      <w:r>
        <w:rPr>
          <w:sz w:val="24"/>
          <w:szCs w:val="24"/>
        </w:rPr>
        <w:t>10</w:t>
      </w:r>
      <w:r>
        <w:rPr>
          <w:sz w:val="24"/>
          <w:szCs w:val="24"/>
        </w:rPr>
        <w:t>亿美元</w:t>
      </w:r>
      <w:r>
        <w:rPr>
          <w:sz w:val="24"/>
          <w:szCs w:val="24"/>
        </w:rPr>
        <w:t>”</w:t>
      </w:r>
      <w:r>
        <w:rPr>
          <w:sz w:val="24"/>
          <w:szCs w:val="24"/>
        </w:rPr>
        <w:t>；</w:t>
      </w:r>
      <w:r>
        <w:rPr>
          <w:sz w:val="24"/>
          <w:szCs w:val="24"/>
        </w:rPr>
        <w:t xml:space="preserve"> "B</w:t>
      </w:r>
      <w:r>
        <w:rPr>
          <w:sz w:val="24"/>
          <w:szCs w:val="24"/>
        </w:rPr>
        <w:t>公司通过提高装置适应能力的</w:t>
      </w:r>
      <w:r>
        <w:rPr>
          <w:sz w:val="24"/>
          <w:szCs w:val="24"/>
        </w:rPr>
        <w:lastRenderedPageBreak/>
        <w:t>改造，提高炼油和乙烯装置进料的灵活性，降低原料成本，其</w:t>
      </w:r>
      <w:r>
        <w:rPr>
          <w:sz w:val="24"/>
          <w:szCs w:val="24"/>
        </w:rPr>
        <w:t>B</w:t>
      </w:r>
      <w:r>
        <w:rPr>
          <w:sz w:val="24"/>
          <w:szCs w:val="24"/>
        </w:rPr>
        <w:t>炼厂所使用的低成本高硫原油的比例从</w:t>
      </w:r>
      <w:r>
        <w:rPr>
          <w:sz w:val="24"/>
          <w:szCs w:val="24"/>
        </w:rPr>
        <w:t>28%</w:t>
      </w:r>
      <w:r>
        <w:rPr>
          <w:sz w:val="24"/>
          <w:szCs w:val="24"/>
        </w:rPr>
        <w:t>上升到</w:t>
      </w:r>
      <w:r>
        <w:rPr>
          <w:sz w:val="24"/>
          <w:szCs w:val="24"/>
        </w:rPr>
        <w:t>34%”</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）提高生产率。</w:t>
      </w:r>
      <w:r>
        <w:rPr>
          <w:sz w:val="24"/>
          <w:szCs w:val="24"/>
        </w:rPr>
        <w:t>“K</w:t>
      </w:r>
      <w:r>
        <w:rPr>
          <w:sz w:val="24"/>
          <w:szCs w:val="24"/>
        </w:rPr>
        <w:t>公司和</w:t>
      </w:r>
      <w:r>
        <w:rPr>
          <w:sz w:val="24"/>
          <w:szCs w:val="24"/>
        </w:rPr>
        <w:t>B</w:t>
      </w:r>
      <w:r>
        <w:rPr>
          <w:sz w:val="24"/>
          <w:szCs w:val="24"/>
        </w:rPr>
        <w:t>公司有效提高装置开工率</w:t>
      </w:r>
      <w:r>
        <w:rPr>
          <w:sz w:val="24"/>
          <w:szCs w:val="24"/>
        </w:rPr>
        <w:t>”</w:t>
      </w:r>
      <w:r>
        <w:rPr>
          <w:sz w:val="24"/>
          <w:szCs w:val="24"/>
        </w:rPr>
        <w:t>；</w:t>
      </w:r>
      <w:r>
        <w:rPr>
          <w:sz w:val="24"/>
          <w:szCs w:val="24"/>
        </w:rPr>
        <w:t xml:space="preserve"> “</w:t>
      </w:r>
      <w:r>
        <w:rPr>
          <w:sz w:val="24"/>
          <w:szCs w:val="24"/>
        </w:rPr>
        <w:t>实行炼油和石化装置大型化、一体化，使上下游流程配套更趋合理，提高生产效率</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）改进产品工艺设计。</w:t>
      </w:r>
      <w:r>
        <w:rPr>
          <w:sz w:val="24"/>
          <w:szCs w:val="24"/>
        </w:rPr>
        <w:t>“</w:t>
      </w:r>
      <w:r>
        <w:rPr>
          <w:sz w:val="24"/>
          <w:szCs w:val="24"/>
        </w:rPr>
        <w:t>实行炼油和石化装置大型化、一体化，使上下游流程配套更趋合理，提高生产效率</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）提高生产能力利用程度。</w:t>
      </w:r>
      <w:r>
        <w:rPr>
          <w:sz w:val="24"/>
          <w:szCs w:val="24"/>
        </w:rPr>
        <w:t>“K</w:t>
      </w:r>
      <w:r>
        <w:rPr>
          <w:sz w:val="24"/>
          <w:szCs w:val="24"/>
        </w:rPr>
        <w:t>公司和</w:t>
      </w:r>
      <w:r>
        <w:rPr>
          <w:sz w:val="24"/>
          <w:szCs w:val="24"/>
        </w:rPr>
        <w:t>B</w:t>
      </w:r>
      <w:r>
        <w:rPr>
          <w:sz w:val="24"/>
          <w:szCs w:val="24"/>
        </w:rPr>
        <w:t>公司通过加强装置运作管理，有效提高装置开工率</w:t>
      </w:r>
      <w:r>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）选择适宜的交易组织形式。</w:t>
      </w:r>
      <w:r>
        <w:rPr>
          <w:sz w:val="24"/>
          <w:szCs w:val="24"/>
        </w:rPr>
        <w:t>"L</w:t>
      </w:r>
      <w:r>
        <w:rPr>
          <w:sz w:val="24"/>
          <w:szCs w:val="24"/>
        </w:rPr>
        <w:t>石油公司与</w:t>
      </w:r>
      <w:r>
        <w:rPr>
          <w:sz w:val="24"/>
          <w:szCs w:val="24"/>
        </w:rPr>
        <w:t>C</w:t>
      </w:r>
      <w:r>
        <w:rPr>
          <w:sz w:val="24"/>
          <w:szCs w:val="24"/>
        </w:rPr>
        <w:t>能源公司合资建设的电力厂使用炼厂的燃料气，用天然气作补充，</w:t>
      </w:r>
      <w:r>
        <w:rPr>
          <w:sz w:val="24"/>
          <w:szCs w:val="24"/>
        </w:rPr>
        <w:t xml:space="preserve"> 33%</w:t>
      </w:r>
      <w:r>
        <w:rPr>
          <w:sz w:val="24"/>
          <w:szCs w:val="24"/>
        </w:rPr>
        <w:t>电力自用，其余外销，可供</w:t>
      </w:r>
      <w:r>
        <w:rPr>
          <w:sz w:val="24"/>
          <w:szCs w:val="24"/>
        </w:rPr>
        <w:t>4.5</w:t>
      </w:r>
      <w:r>
        <w:rPr>
          <w:sz w:val="24"/>
          <w:szCs w:val="24"/>
        </w:rPr>
        <w:t>万个家庭用电。</w:t>
      </w:r>
      <w:r>
        <w:rPr>
          <w:sz w:val="24"/>
          <w:szCs w:val="24"/>
        </w:rPr>
        <w:t>S</w:t>
      </w:r>
      <w:r>
        <w:rPr>
          <w:sz w:val="24"/>
          <w:szCs w:val="24"/>
        </w:rPr>
        <w:t>石油公司的炼厂和石化厂通过汽电联产减少了大约</w:t>
      </w:r>
      <w:r>
        <w:rPr>
          <w:sz w:val="24"/>
          <w:szCs w:val="24"/>
        </w:rPr>
        <w:t>30%</w:t>
      </w:r>
      <w:r>
        <w:rPr>
          <w:sz w:val="24"/>
          <w:szCs w:val="24"/>
        </w:rPr>
        <w:t>的能耗，也减少了电力的外购</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7</w:t>
      </w:r>
      <w:r>
        <w:rPr>
          <w:sz w:val="24"/>
          <w:szCs w:val="24"/>
        </w:rPr>
        <w:t>）重点集聚。</w:t>
      </w:r>
      <w:r>
        <w:rPr>
          <w:sz w:val="24"/>
          <w:szCs w:val="24"/>
        </w:rPr>
        <w:t xml:space="preserve"> “K</w:t>
      </w:r>
      <w:r>
        <w:rPr>
          <w:sz w:val="24"/>
          <w:szCs w:val="24"/>
        </w:rPr>
        <w:t>公司进行了大规模的业务重组，把核心业务定位在裂解产品、石油化工基础原料和大宗聚合物，出售大约</w:t>
      </w:r>
      <w:r>
        <w:rPr>
          <w:sz w:val="24"/>
          <w:szCs w:val="24"/>
        </w:rPr>
        <w:t>40%</w:t>
      </w:r>
      <w:r>
        <w:rPr>
          <w:sz w:val="24"/>
          <w:szCs w:val="24"/>
        </w:rPr>
        <w:t>的非相关业务，减少了大约</w:t>
      </w:r>
      <w:r>
        <w:rPr>
          <w:sz w:val="24"/>
          <w:szCs w:val="24"/>
        </w:rPr>
        <w:t>40%</w:t>
      </w:r>
      <w:r>
        <w:rPr>
          <w:sz w:val="24"/>
          <w:szCs w:val="24"/>
        </w:rPr>
        <w:t>的占用资本</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3.22</w:t>
      </w:r>
      <w:r w:rsidR="001278D3">
        <w:rPr>
          <w:rFonts w:hint="eastAsia"/>
          <w:sz w:val="24"/>
          <w:szCs w:val="24"/>
        </w:rPr>
        <w:t>】</w:t>
      </w:r>
    </w:p>
    <w:p w:rsidR="00542F1A" w:rsidRDefault="00542F1A" w:rsidP="0049756F">
      <w:pPr>
        <w:spacing w:line="300" w:lineRule="auto"/>
        <w:ind w:firstLine="480"/>
      </w:pPr>
      <w:r>
        <w:rPr>
          <w:sz w:val="24"/>
          <w:szCs w:val="24"/>
        </w:rPr>
        <w:t>TL</w:t>
      </w:r>
      <w:r>
        <w:rPr>
          <w:sz w:val="24"/>
          <w:szCs w:val="24"/>
        </w:rPr>
        <w:t>公司实施成本领先战略</w:t>
      </w:r>
    </w:p>
    <w:p w:rsidR="00542F1A" w:rsidRDefault="00542F1A" w:rsidP="0049756F">
      <w:pPr>
        <w:spacing w:line="300" w:lineRule="auto"/>
        <w:ind w:firstLine="480"/>
      </w:pPr>
      <w:r>
        <w:rPr>
          <w:sz w:val="24"/>
          <w:szCs w:val="24"/>
        </w:rPr>
        <w:t>TL</w:t>
      </w:r>
      <w:r>
        <w:rPr>
          <w:sz w:val="24"/>
          <w:szCs w:val="24"/>
        </w:rPr>
        <w:t>厨具有限公司创办于</w:t>
      </w:r>
      <w:r>
        <w:rPr>
          <w:sz w:val="24"/>
          <w:szCs w:val="24"/>
        </w:rPr>
        <w:t>1996</w:t>
      </w:r>
      <w:r>
        <w:rPr>
          <w:sz w:val="24"/>
          <w:szCs w:val="24"/>
        </w:rPr>
        <w:t>年，</w:t>
      </w:r>
      <w:r>
        <w:rPr>
          <w:sz w:val="24"/>
          <w:szCs w:val="24"/>
        </w:rPr>
        <w:t xml:space="preserve"> 20</w:t>
      </w:r>
      <w:r>
        <w:rPr>
          <w:sz w:val="24"/>
          <w:szCs w:val="24"/>
        </w:rPr>
        <w:t>多年来，</w:t>
      </w:r>
      <w:r>
        <w:rPr>
          <w:sz w:val="24"/>
          <w:szCs w:val="24"/>
        </w:rPr>
        <w:t>TL</w:t>
      </w:r>
      <w:r>
        <w:rPr>
          <w:sz w:val="24"/>
          <w:szCs w:val="24"/>
        </w:rPr>
        <w:t>公司运用成本领先战略，迅速扩大市场占有率，在国内外事有较高的知名度。</w:t>
      </w:r>
    </w:p>
    <w:p w:rsidR="00542F1A" w:rsidRDefault="00542F1A" w:rsidP="0049756F">
      <w:pPr>
        <w:spacing w:line="300" w:lineRule="auto"/>
        <w:ind w:firstLine="480"/>
      </w:pPr>
      <w:r>
        <w:rPr>
          <w:sz w:val="24"/>
          <w:szCs w:val="24"/>
        </w:rPr>
        <w:t>T</w:t>
      </w:r>
      <w:r>
        <w:rPr>
          <w:sz w:val="24"/>
          <w:szCs w:val="24"/>
        </w:rPr>
        <w:t>公司集中全部资源，重点发展厨具行业，利用与发达国家企业</w:t>
      </w:r>
      <w:r>
        <w:rPr>
          <w:sz w:val="24"/>
          <w:szCs w:val="24"/>
        </w:rPr>
        <w:t>OEM</w:t>
      </w:r>
      <w:r>
        <w:rPr>
          <w:sz w:val="24"/>
          <w:szCs w:val="24"/>
        </w:rPr>
        <w:t>合作方式搬来的设备，进行大批量生产，从而获得规模经济优势。在此基础上，</w:t>
      </w:r>
      <w:r>
        <w:rPr>
          <w:sz w:val="24"/>
          <w:szCs w:val="24"/>
        </w:rPr>
        <w:t>TL</w:t>
      </w:r>
      <w:r>
        <w:rPr>
          <w:sz w:val="24"/>
          <w:szCs w:val="24"/>
        </w:rPr>
        <w:t>公司多次主动大幅度降低产品价格，在市场上既淘汰了高成本的企业，又淘汰了劣质企业，也令新进入者望而却步。</w:t>
      </w:r>
    </w:p>
    <w:p w:rsidR="00542F1A" w:rsidRDefault="00542F1A" w:rsidP="0049756F">
      <w:pPr>
        <w:spacing w:line="300" w:lineRule="auto"/>
        <w:ind w:firstLine="480"/>
      </w:pPr>
      <w:r>
        <w:rPr>
          <w:sz w:val="24"/>
          <w:szCs w:val="24"/>
        </w:rPr>
        <w:t>国内家电行业每亿元资产占有的劳动力比国外同类企业高</w:t>
      </w:r>
      <w:r>
        <w:rPr>
          <w:sz w:val="24"/>
          <w:szCs w:val="24"/>
        </w:rPr>
        <w:t>3—6</w:t>
      </w:r>
      <w:r>
        <w:rPr>
          <w:sz w:val="24"/>
          <w:szCs w:val="24"/>
        </w:rPr>
        <w:t>倍，但是由于</w:t>
      </w:r>
      <w:r>
        <w:rPr>
          <w:sz w:val="24"/>
          <w:szCs w:val="24"/>
        </w:rPr>
        <w:t>TL</w:t>
      </w:r>
      <w:r>
        <w:rPr>
          <w:sz w:val="24"/>
          <w:szCs w:val="24"/>
        </w:rPr>
        <w:t>公司实行</w:t>
      </w:r>
      <w:r>
        <w:rPr>
          <w:sz w:val="24"/>
          <w:szCs w:val="24"/>
        </w:rPr>
        <w:t>24</w:t>
      </w:r>
      <w:r>
        <w:rPr>
          <w:sz w:val="24"/>
          <w:szCs w:val="24"/>
        </w:rPr>
        <w:t>小时轮班制，使设备的利用率很高，因而其劳动生产率与后者基本持平。同时，由于国内劳动力成本低，公司销售收入中的劳动报酬比例大大低于国外制造业的平均水平。</w:t>
      </w:r>
    </w:p>
    <w:p w:rsidR="00542F1A" w:rsidRDefault="00542F1A" w:rsidP="0049756F">
      <w:pPr>
        <w:spacing w:line="300" w:lineRule="auto"/>
        <w:ind w:firstLine="480"/>
      </w:pPr>
      <w:r>
        <w:rPr>
          <w:sz w:val="24"/>
          <w:szCs w:val="24"/>
        </w:rPr>
        <w:t>对于一些成本高且</w:t>
      </w:r>
      <w:r>
        <w:rPr>
          <w:sz w:val="24"/>
          <w:szCs w:val="24"/>
        </w:rPr>
        <w:t>TL</w:t>
      </w:r>
      <w:r>
        <w:rPr>
          <w:sz w:val="24"/>
          <w:szCs w:val="24"/>
        </w:rPr>
        <w:t>公司自身有生产能力的上游资源，如集成电路等，</w:t>
      </w:r>
      <w:r>
        <w:rPr>
          <w:sz w:val="24"/>
          <w:szCs w:val="24"/>
        </w:rPr>
        <w:t>TL</w:t>
      </w:r>
      <w:r>
        <w:rPr>
          <w:sz w:val="24"/>
          <w:szCs w:val="24"/>
        </w:rPr>
        <w:t>公司通过多种形式进行后向一体化。通过自行配套生产，一方面可以大幅度降低成本、确保质量、降低经营风险，另一方面公司还可以获得核心元器件的生产和研发技术。而对于一些成本高、自身还不具备生产能力的上游资源，由于公司在其他各环节上成本低于竞争对手，也能够应付和消化这些高成本投入物的价格。</w:t>
      </w:r>
      <w:r>
        <w:rPr>
          <w:sz w:val="24"/>
          <w:szCs w:val="24"/>
        </w:rPr>
        <w:t>.</w:t>
      </w:r>
    </w:p>
    <w:p w:rsidR="00542F1A" w:rsidRDefault="00542F1A" w:rsidP="0049756F">
      <w:pPr>
        <w:spacing w:line="300" w:lineRule="auto"/>
        <w:ind w:firstLine="480"/>
      </w:pPr>
      <w:r>
        <w:rPr>
          <w:sz w:val="24"/>
          <w:szCs w:val="24"/>
        </w:rPr>
        <w:t>近几年来，国内厨具小家电的销售数量以每年</w:t>
      </w:r>
      <w:r>
        <w:rPr>
          <w:sz w:val="24"/>
          <w:szCs w:val="24"/>
        </w:rPr>
        <w:t>30%</w:t>
      </w:r>
      <w:r>
        <w:rPr>
          <w:sz w:val="24"/>
          <w:szCs w:val="24"/>
        </w:rPr>
        <w:t>的速度递增，吸引了众多国内外家电大型企业的加入。这些企业放弃了原有在大家电市场走的高端产品路线，大都以中低端的价格进入市场。这些企业认为，在厨具小家电市场，企业的产品都是标</w:t>
      </w:r>
      <w:r w:rsidR="009C70DF">
        <w:rPr>
          <w:sz w:val="24"/>
          <w:szCs w:val="24"/>
        </w:rPr>
        <w:t>准化</w:t>
      </w:r>
      <w:r>
        <w:rPr>
          <w:sz w:val="24"/>
          <w:szCs w:val="24"/>
        </w:rPr>
        <w:t>的产品，消费者大都对价格比较敏感，价格竞争仍然是市场竞争的主要手段。</w:t>
      </w:r>
    </w:p>
    <w:p w:rsidR="00542F1A" w:rsidRDefault="00542F1A" w:rsidP="0049756F">
      <w:pPr>
        <w:spacing w:line="300" w:lineRule="auto"/>
        <w:ind w:firstLine="480"/>
      </w:pPr>
      <w:r>
        <w:rPr>
          <w:sz w:val="24"/>
          <w:szCs w:val="24"/>
        </w:rPr>
        <w:t>本案例中，</w:t>
      </w:r>
      <w:r>
        <w:rPr>
          <w:sz w:val="24"/>
          <w:szCs w:val="24"/>
        </w:rPr>
        <w:t>TL</w:t>
      </w:r>
      <w:r>
        <w:rPr>
          <w:sz w:val="24"/>
          <w:szCs w:val="24"/>
        </w:rPr>
        <w:t>公司在厨具小家电市场采用成本领先践略的优势如下：</w:t>
      </w:r>
    </w:p>
    <w:p w:rsidR="00542F1A" w:rsidRDefault="00542F1A" w:rsidP="0049756F">
      <w:pPr>
        <w:spacing w:line="300" w:lineRule="auto"/>
        <w:ind w:firstLine="480"/>
      </w:pPr>
      <w:r>
        <w:rPr>
          <w:sz w:val="24"/>
          <w:szCs w:val="24"/>
        </w:rPr>
        <w:t>（</w:t>
      </w:r>
      <w:r>
        <w:rPr>
          <w:sz w:val="24"/>
          <w:szCs w:val="24"/>
        </w:rPr>
        <w:t>1</w:t>
      </w:r>
      <w:r>
        <w:rPr>
          <w:sz w:val="24"/>
          <w:szCs w:val="24"/>
        </w:rPr>
        <w:t>）形成进入障碍。</w:t>
      </w:r>
      <w:r>
        <w:rPr>
          <w:sz w:val="24"/>
          <w:szCs w:val="24"/>
        </w:rPr>
        <w:t>“T</w:t>
      </w:r>
      <w:r>
        <w:rPr>
          <w:sz w:val="24"/>
          <w:szCs w:val="24"/>
        </w:rPr>
        <w:t>公司多次主谢大幅度降信产品价格</w:t>
      </w:r>
      <w:r>
        <w:rPr>
          <w:sz w:val="24"/>
          <w:szCs w:val="24"/>
        </w:rPr>
        <w:t>…………</w:t>
      </w:r>
      <w:r>
        <w:rPr>
          <w:sz w:val="24"/>
          <w:szCs w:val="24"/>
        </w:rPr>
        <w:t>也令新进入看望而却步</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）增强讨价还价能力。</w:t>
      </w:r>
      <w:r>
        <w:rPr>
          <w:sz w:val="24"/>
          <w:szCs w:val="24"/>
        </w:rPr>
        <w:t>“</w:t>
      </w:r>
      <w:r>
        <w:rPr>
          <w:sz w:val="24"/>
          <w:szCs w:val="24"/>
        </w:rPr>
        <w:t>而对于一尝成朱高、自身还不具备生产能力的上牌资源，由于公司在其他各环节上成本低于竞争对手，也能够应付和消化这些高成本投入物的价格</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）保持领先的竞争地位。</w:t>
      </w:r>
      <w:r>
        <w:rPr>
          <w:sz w:val="24"/>
          <w:szCs w:val="24"/>
        </w:rPr>
        <w:t>“</w:t>
      </w:r>
      <w:r>
        <w:rPr>
          <w:sz w:val="24"/>
          <w:szCs w:val="24"/>
        </w:rPr>
        <w:t>在市场上既淘汰了高成本的企业，又淘汰了劣质企业</w:t>
      </w:r>
      <w:r>
        <w:rPr>
          <w:sz w:val="24"/>
          <w:szCs w:val="24"/>
        </w:rPr>
        <w:t>”</w:t>
      </w:r>
      <w:r>
        <w:rPr>
          <w:sz w:val="24"/>
          <w:szCs w:val="24"/>
        </w:rPr>
        <w:t>本案例中，</w:t>
      </w:r>
      <w:r>
        <w:rPr>
          <w:sz w:val="24"/>
          <w:szCs w:val="24"/>
        </w:rPr>
        <w:t>TL</w:t>
      </w:r>
      <w:r>
        <w:rPr>
          <w:sz w:val="24"/>
          <w:szCs w:val="24"/>
        </w:rPr>
        <w:t>，公司在厨具小家电市场实施成本领先战略的条件如下：</w:t>
      </w:r>
    </w:p>
    <w:p w:rsidR="00542F1A" w:rsidRDefault="00542F1A" w:rsidP="0049756F">
      <w:pPr>
        <w:spacing w:line="300" w:lineRule="auto"/>
        <w:ind w:firstLine="480"/>
      </w:pPr>
      <w:r>
        <w:rPr>
          <w:sz w:val="24"/>
          <w:szCs w:val="24"/>
        </w:rPr>
        <w:t>（</w:t>
      </w:r>
      <w:r>
        <w:rPr>
          <w:sz w:val="24"/>
          <w:szCs w:val="24"/>
        </w:rPr>
        <w:t>1</w:t>
      </w:r>
      <w:r>
        <w:rPr>
          <w:sz w:val="24"/>
          <w:szCs w:val="24"/>
        </w:rPr>
        <w:t>）市场情况。</w:t>
      </w:r>
    </w:p>
    <w:p w:rsidR="00542F1A" w:rsidRDefault="00542F1A" w:rsidP="0049756F">
      <w:pPr>
        <w:spacing w:line="300" w:lineRule="auto"/>
        <w:ind w:firstLine="480"/>
      </w:pPr>
      <w:r>
        <w:rPr>
          <w:sz w:val="24"/>
          <w:szCs w:val="24"/>
        </w:rPr>
        <w:t>①</w:t>
      </w:r>
      <w:r>
        <w:rPr>
          <w:sz w:val="24"/>
          <w:szCs w:val="24"/>
        </w:rPr>
        <w:t>产品具有较高的价格弹性，市场中存在大量的价格散感用户；</w:t>
      </w:r>
      <w:r>
        <w:rPr>
          <w:sz w:val="24"/>
          <w:szCs w:val="24"/>
        </w:rPr>
        <w:t xml:space="preserve"> "</w:t>
      </w:r>
      <w:r>
        <w:rPr>
          <w:sz w:val="24"/>
          <w:szCs w:val="24"/>
        </w:rPr>
        <w:t>消费者大都对价格比较敏感</w:t>
      </w:r>
      <w:r>
        <w:rPr>
          <w:sz w:val="24"/>
          <w:szCs w:val="24"/>
        </w:rPr>
        <w:t>”</w:t>
      </w:r>
    </w:p>
    <w:p w:rsidR="00542F1A" w:rsidRDefault="00542F1A" w:rsidP="0049756F">
      <w:pPr>
        <w:spacing w:line="300" w:lineRule="auto"/>
        <w:ind w:firstLine="480"/>
      </w:pPr>
      <w:r>
        <w:rPr>
          <w:sz w:val="24"/>
          <w:szCs w:val="24"/>
        </w:rPr>
        <w:lastRenderedPageBreak/>
        <w:t>③</w:t>
      </w:r>
      <w:r>
        <w:rPr>
          <w:sz w:val="24"/>
          <w:szCs w:val="24"/>
        </w:rPr>
        <w:t>产业中所有企业的产品都是标准化的产品，产品难以实现差异化；</w:t>
      </w:r>
      <w:r>
        <w:rPr>
          <w:sz w:val="24"/>
          <w:szCs w:val="24"/>
        </w:rPr>
        <w:t xml:space="preserve"> “</w:t>
      </w:r>
      <w:r>
        <w:rPr>
          <w:sz w:val="24"/>
          <w:szCs w:val="24"/>
        </w:rPr>
        <w:t>在厨具小家电市场，企业的产品都是标准化的产品</w:t>
      </w:r>
      <w:r>
        <w:rPr>
          <w:sz w:val="24"/>
          <w:szCs w:val="24"/>
        </w:rPr>
        <w:t>”</w:t>
      </w:r>
    </w:p>
    <w:p w:rsidR="00DD357C" w:rsidRDefault="00542F1A" w:rsidP="0049756F">
      <w:pPr>
        <w:spacing w:line="300" w:lineRule="auto"/>
        <w:ind w:firstLine="480"/>
        <w:rPr>
          <w:sz w:val="24"/>
          <w:szCs w:val="24"/>
        </w:rPr>
      </w:pPr>
      <w:r>
        <w:rPr>
          <w:sz w:val="24"/>
          <w:szCs w:val="24"/>
        </w:rPr>
        <w:t>③</w:t>
      </w:r>
      <w:r>
        <w:rPr>
          <w:sz w:val="24"/>
          <w:szCs w:val="24"/>
        </w:rPr>
        <w:t>价格竞争是市场竞争的主要手段；</w:t>
      </w:r>
      <w:r>
        <w:rPr>
          <w:sz w:val="24"/>
          <w:szCs w:val="24"/>
        </w:rPr>
        <w:t xml:space="preserve"> “</w:t>
      </w:r>
      <w:r>
        <w:rPr>
          <w:sz w:val="24"/>
          <w:szCs w:val="24"/>
        </w:rPr>
        <w:t>价格竞争仍然是市场竞争的主要手段</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）资源和能力。</w:t>
      </w:r>
    </w:p>
    <w:p w:rsidR="00542F1A" w:rsidRDefault="00542F1A" w:rsidP="0049756F">
      <w:pPr>
        <w:spacing w:line="300" w:lineRule="auto"/>
        <w:ind w:firstLine="480"/>
      </w:pPr>
      <w:r>
        <w:rPr>
          <w:sz w:val="24"/>
          <w:szCs w:val="24"/>
        </w:rPr>
        <w:t>①</w:t>
      </w:r>
      <w:r>
        <w:rPr>
          <w:sz w:val="24"/>
          <w:szCs w:val="24"/>
        </w:rPr>
        <w:t>在规模经济显著的产业中建立生产设备来实现规模经济；</w:t>
      </w:r>
      <w:r>
        <w:rPr>
          <w:sz w:val="24"/>
          <w:szCs w:val="24"/>
        </w:rPr>
        <w:t xml:space="preserve"> “</w:t>
      </w:r>
      <w:r>
        <w:rPr>
          <w:sz w:val="24"/>
          <w:szCs w:val="24"/>
        </w:rPr>
        <w:t>利用与发达国家企业</w:t>
      </w:r>
      <w:r>
        <w:rPr>
          <w:sz w:val="24"/>
          <w:szCs w:val="24"/>
        </w:rPr>
        <w:t>OEM</w:t>
      </w:r>
      <w:r>
        <w:rPr>
          <w:sz w:val="24"/>
          <w:szCs w:val="24"/>
        </w:rPr>
        <w:t>合作方武搬来的设备，进行大批量生产，从而获得规模经济优势</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降低各种要素成本；</w:t>
      </w:r>
      <w:r>
        <w:rPr>
          <w:sz w:val="24"/>
          <w:szCs w:val="24"/>
        </w:rPr>
        <w:t>“</w:t>
      </w:r>
      <w:r>
        <w:rPr>
          <w:sz w:val="24"/>
          <w:szCs w:val="24"/>
        </w:rPr>
        <w:t>由于国内劳动力成本低，公司销售收入中的劳动报酬比例大大低于国外制造业的平均水平</w:t>
      </w:r>
      <w:r>
        <w:rPr>
          <w:sz w:val="24"/>
          <w:szCs w:val="24"/>
        </w:rPr>
        <w:t>”</w:t>
      </w:r>
      <w:r>
        <w:rPr>
          <w:sz w:val="24"/>
          <w:szCs w:val="24"/>
        </w:rPr>
        <w:t>，</w:t>
      </w:r>
      <w:r>
        <w:rPr>
          <w:sz w:val="24"/>
          <w:szCs w:val="24"/>
        </w:rPr>
        <w:t xml:space="preserve"> “"TL</w:t>
      </w:r>
      <w:r>
        <w:rPr>
          <w:sz w:val="24"/>
          <w:szCs w:val="24"/>
        </w:rPr>
        <w:t>公司通过多种形式进行后向一体化。通过自行：配套生产，可以大幅度降低成本</w:t>
      </w:r>
      <w:r>
        <w:rPr>
          <w:sz w:val="24"/>
          <w:szCs w:val="24"/>
        </w:rPr>
        <w:t>”</w:t>
      </w:r>
      <w:r>
        <w:rPr>
          <w:sz w:val="24"/>
          <w:szCs w:val="24"/>
        </w:rPr>
        <w:t>。</w:t>
      </w:r>
    </w:p>
    <w:p w:rsidR="005B706B" w:rsidRDefault="00542F1A" w:rsidP="0049756F">
      <w:pPr>
        <w:spacing w:line="300" w:lineRule="auto"/>
        <w:ind w:firstLine="480"/>
        <w:rPr>
          <w:sz w:val="24"/>
          <w:szCs w:val="24"/>
        </w:rPr>
      </w:pPr>
      <w:r>
        <w:rPr>
          <w:sz w:val="24"/>
          <w:szCs w:val="24"/>
        </w:rPr>
        <w:t>③</w:t>
      </w:r>
      <w:r>
        <w:rPr>
          <w:sz w:val="24"/>
          <w:szCs w:val="24"/>
        </w:rPr>
        <w:t>提高生产率；</w:t>
      </w:r>
      <w:r>
        <w:rPr>
          <w:sz w:val="24"/>
          <w:szCs w:val="24"/>
        </w:rPr>
        <w:t xml:space="preserve"> “TL</w:t>
      </w:r>
      <w:r>
        <w:rPr>
          <w:sz w:val="24"/>
          <w:szCs w:val="24"/>
        </w:rPr>
        <w:t>公司实行</w:t>
      </w:r>
      <w:r>
        <w:rPr>
          <w:sz w:val="24"/>
          <w:szCs w:val="24"/>
        </w:rPr>
        <w:t>24</w:t>
      </w:r>
      <w:r>
        <w:rPr>
          <w:sz w:val="24"/>
          <w:szCs w:val="24"/>
        </w:rPr>
        <w:t>小时轮班制，因而其劳动生产率与后者基本持平</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④</w:t>
      </w:r>
      <w:r>
        <w:rPr>
          <w:sz w:val="24"/>
          <w:szCs w:val="24"/>
        </w:rPr>
        <w:t>提</w:t>
      </w:r>
      <w:r w:rsidR="00542F1A">
        <w:rPr>
          <w:sz w:val="24"/>
          <w:szCs w:val="24"/>
        </w:rPr>
        <w:t>高生产能力利用程度：</w:t>
      </w:r>
      <w:r w:rsidR="00542F1A">
        <w:rPr>
          <w:sz w:val="24"/>
          <w:szCs w:val="24"/>
        </w:rPr>
        <w:t xml:space="preserve"> “TL</w:t>
      </w:r>
      <w:r w:rsidR="00542F1A">
        <w:rPr>
          <w:sz w:val="24"/>
          <w:szCs w:val="24"/>
        </w:rPr>
        <w:t>公司实行</w:t>
      </w:r>
      <w:r w:rsidR="00542F1A">
        <w:rPr>
          <w:sz w:val="24"/>
          <w:szCs w:val="24"/>
        </w:rPr>
        <w:t>24</w:t>
      </w:r>
      <w:r w:rsidR="00542F1A">
        <w:rPr>
          <w:sz w:val="24"/>
          <w:szCs w:val="24"/>
        </w:rPr>
        <w:t>小时轮班制，使设备的利用率很高</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⑤</w:t>
      </w:r>
      <w:r>
        <w:rPr>
          <w:sz w:val="24"/>
          <w:szCs w:val="24"/>
        </w:rPr>
        <w:t>选择适宜的交易组织形式；</w:t>
      </w:r>
      <w:r>
        <w:rPr>
          <w:sz w:val="24"/>
          <w:szCs w:val="24"/>
        </w:rPr>
        <w:t xml:space="preserve"> “</w:t>
      </w:r>
      <w:r>
        <w:rPr>
          <w:sz w:val="24"/>
          <w:szCs w:val="24"/>
        </w:rPr>
        <w:t>对于一些成本高且</w:t>
      </w:r>
      <w:r>
        <w:rPr>
          <w:sz w:val="24"/>
          <w:szCs w:val="24"/>
        </w:rPr>
        <w:t>T</w:t>
      </w:r>
      <w:r>
        <w:rPr>
          <w:sz w:val="24"/>
          <w:szCs w:val="24"/>
        </w:rPr>
        <w:t>公司自身有生产能力的上游资源，如集成电路等，</w:t>
      </w:r>
      <w:r>
        <w:rPr>
          <w:sz w:val="24"/>
          <w:szCs w:val="24"/>
        </w:rPr>
        <w:t>TL</w:t>
      </w:r>
      <w:r>
        <w:rPr>
          <w:sz w:val="24"/>
          <w:szCs w:val="24"/>
        </w:rPr>
        <w:t>公司通过多种形式进行后向一体化</w:t>
      </w:r>
      <w:r>
        <w:rPr>
          <w:sz w:val="24"/>
          <w:szCs w:val="24"/>
        </w:rPr>
        <w:t>”</w:t>
      </w:r>
      <w:r>
        <w:rPr>
          <w:sz w:val="24"/>
          <w:szCs w:val="24"/>
        </w:rPr>
        <w:t>。</w:t>
      </w:r>
    </w:p>
    <w:p w:rsidR="00542F1A" w:rsidRDefault="00542F1A" w:rsidP="0049756F">
      <w:pPr>
        <w:spacing w:line="300" w:lineRule="auto"/>
        <w:ind w:firstLine="480"/>
      </w:pPr>
      <w:r>
        <w:rPr>
          <w:sz w:val="24"/>
          <w:szCs w:val="24"/>
        </w:rPr>
        <w:t>⑥</w:t>
      </w:r>
      <w:r>
        <w:rPr>
          <w:sz w:val="24"/>
          <w:szCs w:val="24"/>
        </w:rPr>
        <w:t>重点集聚：</w:t>
      </w:r>
      <w:r>
        <w:rPr>
          <w:sz w:val="24"/>
          <w:szCs w:val="24"/>
        </w:rPr>
        <w:t xml:space="preserve"> “TL</w:t>
      </w:r>
      <w:r>
        <w:rPr>
          <w:sz w:val="24"/>
          <w:szCs w:val="24"/>
        </w:rPr>
        <w:t>公司集中全部资源，重点发展厨具行业</w:t>
      </w:r>
      <w:r>
        <w:rPr>
          <w:sz w:val="24"/>
          <w:szCs w:val="24"/>
        </w:rPr>
        <w:t>”</w:t>
      </w:r>
      <w:r>
        <w:rPr>
          <w:sz w:val="24"/>
          <w:szCs w:val="24"/>
        </w:rPr>
        <w:t>。</w:t>
      </w:r>
    </w:p>
    <w:p w:rsidR="00542F1A" w:rsidRDefault="00DD357C" w:rsidP="0049756F">
      <w:pPr>
        <w:spacing w:line="300" w:lineRule="auto"/>
        <w:ind w:firstLine="480"/>
      </w:pPr>
      <w:r>
        <w:rPr>
          <w:rFonts w:hint="eastAsia"/>
          <w:sz w:val="24"/>
          <w:szCs w:val="24"/>
        </w:rPr>
        <w:t>【案</w:t>
      </w:r>
      <w:r w:rsidR="00542F1A">
        <w:rPr>
          <w:sz w:val="24"/>
          <w:szCs w:val="24"/>
        </w:rPr>
        <w:t>例</w:t>
      </w:r>
      <w:r w:rsidR="00542F1A">
        <w:rPr>
          <w:sz w:val="24"/>
          <w:szCs w:val="24"/>
        </w:rPr>
        <w:t>3.23</w:t>
      </w:r>
      <w:r>
        <w:rPr>
          <w:rFonts w:hint="eastAsia"/>
          <w:sz w:val="24"/>
          <w:szCs w:val="24"/>
        </w:rPr>
        <w:t>】</w:t>
      </w:r>
    </w:p>
    <w:p w:rsidR="00542F1A" w:rsidRDefault="00542F1A" w:rsidP="0049756F">
      <w:pPr>
        <w:spacing w:line="300" w:lineRule="auto"/>
        <w:ind w:firstLine="480"/>
      </w:pPr>
      <w:r>
        <w:rPr>
          <w:sz w:val="24"/>
          <w:szCs w:val="24"/>
        </w:rPr>
        <w:t>采用成本锁先战略的风险</w:t>
      </w:r>
    </w:p>
    <w:p w:rsidR="00542F1A" w:rsidRDefault="00542F1A" w:rsidP="0049756F">
      <w:pPr>
        <w:spacing w:line="300" w:lineRule="auto"/>
        <w:ind w:firstLine="480"/>
      </w:pPr>
      <w:r>
        <w:rPr>
          <w:sz w:val="24"/>
          <w:szCs w:val="24"/>
        </w:rPr>
        <w:t>20</w:t>
      </w:r>
      <w:r>
        <w:rPr>
          <w:sz w:val="24"/>
          <w:szCs w:val="24"/>
        </w:rPr>
        <w:t>世纪</w:t>
      </w:r>
      <w:r>
        <w:rPr>
          <w:sz w:val="24"/>
          <w:szCs w:val="24"/>
        </w:rPr>
        <w:t>20</w:t>
      </w:r>
      <w:r>
        <w:rPr>
          <w:sz w:val="24"/>
          <w:szCs w:val="24"/>
        </w:rPr>
        <w:t>年代的美国</w:t>
      </w:r>
      <w:r>
        <w:rPr>
          <w:sz w:val="24"/>
          <w:szCs w:val="24"/>
        </w:rPr>
        <w:t>F</w:t>
      </w:r>
      <w:r>
        <w:rPr>
          <w:sz w:val="24"/>
          <w:szCs w:val="24"/>
        </w:rPr>
        <w:t>公司曾经通过限制车型及种类、积极实行后向一体化、来用高度自动化的流水线生产、减少改型以促进学习积累，以及通过学习积累严格推行低成本措施等，取得了所向无敌的成本领先地位。然而，随着美国人收入的增加，许多已经购买过一辆汽车的买主义在考虑购买第二辆，于是开始更加重视有风格的式样、多变的型号、舒适性和密封性。美国另一家汽车公司</w:t>
      </w:r>
      <w:r>
        <w:rPr>
          <w:sz w:val="24"/>
          <w:szCs w:val="24"/>
        </w:rPr>
        <w:t>T</w:t>
      </w:r>
      <w:r>
        <w:rPr>
          <w:sz w:val="24"/>
          <w:szCs w:val="24"/>
        </w:rPr>
        <w:t>公司注意到这种变化，并迅速开发出型号齐全的各种汽车。而在这种情况下，</w:t>
      </w:r>
      <w:r>
        <w:rPr>
          <w:sz w:val="24"/>
          <w:szCs w:val="24"/>
        </w:rPr>
        <w:t xml:space="preserve"> F</w:t>
      </w:r>
      <w:r>
        <w:rPr>
          <w:sz w:val="24"/>
          <w:szCs w:val="24"/>
        </w:rPr>
        <w:t>公司要想对生产线进行改造不得不花费巨额费用，因为以前的生产线是为降低成本而设计的大规模生产线。</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【案例</w:t>
      </w:r>
      <w:r>
        <w:rPr>
          <w:sz w:val="24"/>
          <w:szCs w:val="24"/>
        </w:rPr>
        <w:t>3.24</w:t>
      </w:r>
      <w:r>
        <w:rPr>
          <w:sz w:val="24"/>
          <w:szCs w:val="24"/>
        </w:rPr>
        <w:t>】</w:t>
      </w:r>
    </w:p>
    <w:p w:rsidR="00542F1A" w:rsidRDefault="00542F1A" w:rsidP="0049756F">
      <w:pPr>
        <w:spacing w:line="300" w:lineRule="auto"/>
        <w:ind w:firstLine="480"/>
      </w:pPr>
      <w:r>
        <w:rPr>
          <w:sz w:val="24"/>
          <w:szCs w:val="24"/>
        </w:rPr>
        <w:t>GL</w:t>
      </w:r>
      <w:r>
        <w:rPr>
          <w:sz w:val="24"/>
          <w:szCs w:val="24"/>
        </w:rPr>
        <w:t>公司微波炉产品实施成本领先战略面临的风险案例内容详见附录</w:t>
      </w:r>
      <w:r>
        <w:rPr>
          <w:sz w:val="24"/>
          <w:szCs w:val="24"/>
        </w:rPr>
        <w:t>“</w:t>
      </w:r>
      <w:r>
        <w:rPr>
          <w:sz w:val="24"/>
          <w:szCs w:val="24"/>
        </w:rPr>
        <w:t>综合案例及参考分析</w:t>
      </w:r>
      <w:r>
        <w:rPr>
          <w:sz w:val="24"/>
          <w:szCs w:val="24"/>
        </w:rPr>
        <w:t>”</w:t>
      </w:r>
      <w:r>
        <w:rPr>
          <w:sz w:val="24"/>
          <w:szCs w:val="24"/>
        </w:rPr>
        <w:t>【综合案例</w:t>
      </w:r>
      <w:r>
        <w:rPr>
          <w:sz w:val="24"/>
          <w:szCs w:val="24"/>
        </w:rPr>
        <w:t>12</w:t>
      </w:r>
      <w:r>
        <w:rPr>
          <w:sz w:val="24"/>
          <w:szCs w:val="24"/>
        </w:rPr>
        <w:t>】。</w:t>
      </w:r>
    </w:p>
    <w:p w:rsidR="00542F1A" w:rsidRDefault="00542F1A" w:rsidP="0049756F">
      <w:pPr>
        <w:spacing w:line="300" w:lineRule="auto"/>
        <w:ind w:firstLine="480"/>
      </w:pPr>
      <w:r>
        <w:rPr>
          <w:sz w:val="24"/>
          <w:szCs w:val="24"/>
        </w:rPr>
        <w:t>本案例中，</w:t>
      </w:r>
      <w:r>
        <w:rPr>
          <w:sz w:val="24"/>
          <w:szCs w:val="24"/>
        </w:rPr>
        <w:t>GL</w:t>
      </w:r>
      <w:r>
        <w:rPr>
          <w:sz w:val="24"/>
          <w:szCs w:val="24"/>
        </w:rPr>
        <w:t>公司微波炉产品实施成本领先战略面临的风险主要体现在市场需求从注重价格转向注重产品的品牌形象，使得企业原有的优势变为劣势。</w:t>
      </w:r>
      <w:r>
        <w:rPr>
          <w:sz w:val="24"/>
          <w:szCs w:val="24"/>
        </w:rPr>
        <w:t>“</w:t>
      </w:r>
      <w:r>
        <w:rPr>
          <w:sz w:val="24"/>
          <w:szCs w:val="24"/>
        </w:rPr>
        <w:t>从</w:t>
      </w:r>
      <w:r>
        <w:rPr>
          <w:sz w:val="24"/>
          <w:szCs w:val="24"/>
        </w:rPr>
        <w:t>MD</w:t>
      </w:r>
      <w:r>
        <w:rPr>
          <w:sz w:val="24"/>
          <w:szCs w:val="24"/>
        </w:rPr>
        <w:t>公司掌握的数据看，国内市场的高端化消费趋势已非常明显，超低端产品对消费者已不具有吸引力</w:t>
      </w:r>
      <w:r>
        <w:rPr>
          <w:sz w:val="24"/>
          <w:szCs w:val="24"/>
        </w:rPr>
        <w:t>”</w:t>
      </w:r>
      <w:r>
        <w:rPr>
          <w:sz w:val="24"/>
          <w:szCs w:val="24"/>
        </w:rPr>
        <w:t>；</w:t>
      </w:r>
      <w:r>
        <w:rPr>
          <w:sz w:val="24"/>
          <w:szCs w:val="24"/>
        </w:rPr>
        <w:t>“MD</w:t>
      </w:r>
      <w:r>
        <w:rPr>
          <w:sz w:val="24"/>
          <w:szCs w:val="24"/>
        </w:rPr>
        <w:t>公司成功超越</w:t>
      </w:r>
      <w:r>
        <w:rPr>
          <w:sz w:val="24"/>
          <w:szCs w:val="24"/>
        </w:rPr>
        <w:t>GL</w:t>
      </w:r>
      <w:r>
        <w:rPr>
          <w:sz w:val="24"/>
          <w:szCs w:val="24"/>
        </w:rPr>
        <w:t>公司成为微波炉出口冠军，在</w:t>
      </w:r>
      <w:r>
        <w:rPr>
          <w:sz w:val="24"/>
          <w:szCs w:val="24"/>
        </w:rPr>
        <w:t>2012</w:t>
      </w:r>
      <w:r>
        <w:rPr>
          <w:sz w:val="24"/>
          <w:szCs w:val="24"/>
        </w:rPr>
        <w:t>年国内市场上品牌价格指数全面超越</w:t>
      </w:r>
      <w:r>
        <w:rPr>
          <w:sz w:val="24"/>
          <w:szCs w:val="24"/>
        </w:rPr>
        <w:t>GL</w:t>
      </w:r>
      <w:r>
        <w:rPr>
          <w:sz w:val="24"/>
          <w:szCs w:val="24"/>
        </w:rPr>
        <w:t>公司，由行业跟随者成功升级为行业领导者，促成行业跳出</w:t>
      </w:r>
      <w:r>
        <w:rPr>
          <w:sz w:val="24"/>
          <w:szCs w:val="24"/>
        </w:rPr>
        <w:t>“</w:t>
      </w:r>
      <w:r>
        <w:rPr>
          <w:sz w:val="24"/>
          <w:szCs w:val="24"/>
        </w:rPr>
        <w:t>价格战</w:t>
      </w:r>
      <w:r>
        <w:rPr>
          <w:sz w:val="24"/>
          <w:szCs w:val="24"/>
        </w:rPr>
        <w:t>”</w:t>
      </w:r>
      <w:r>
        <w:rPr>
          <w:sz w:val="24"/>
          <w:szCs w:val="24"/>
        </w:rPr>
        <w:t>恶性循环，并获得了企业业绩持续增长。</w:t>
      </w:r>
      <w:r>
        <w:rPr>
          <w:sz w:val="24"/>
          <w:szCs w:val="24"/>
        </w:rPr>
        <w:t>MD</w:t>
      </w:r>
      <w:r>
        <w:rPr>
          <w:sz w:val="24"/>
          <w:szCs w:val="24"/>
        </w:rPr>
        <w:t>公司微波炉战略转型已经取得显著成效</w:t>
      </w:r>
      <w:r>
        <w:rPr>
          <w:sz w:val="24"/>
          <w:szCs w:val="24"/>
        </w:rPr>
        <w:t>”</w:t>
      </w:r>
      <w:r>
        <w:rPr>
          <w:sz w:val="24"/>
          <w:szCs w:val="24"/>
        </w:rPr>
        <w:t>。</w:t>
      </w:r>
    </w:p>
    <w:p w:rsidR="00542F1A" w:rsidRDefault="00542F1A" w:rsidP="0049756F">
      <w:pPr>
        <w:spacing w:line="300" w:lineRule="auto"/>
        <w:ind w:firstLine="480"/>
      </w:pPr>
      <w:r>
        <w:rPr>
          <w:sz w:val="24"/>
          <w:szCs w:val="24"/>
        </w:rPr>
        <w:t>（二）差异化战略</w:t>
      </w:r>
    </w:p>
    <w:p w:rsidR="00542F1A" w:rsidRDefault="00542F1A" w:rsidP="0049756F">
      <w:pPr>
        <w:spacing w:line="300" w:lineRule="auto"/>
        <w:ind w:firstLine="480"/>
      </w:pPr>
      <w:r>
        <w:rPr>
          <w:sz w:val="24"/>
          <w:szCs w:val="24"/>
        </w:rPr>
        <w:t>差异化战略是指企业向顾客提供的产品和服务在产业范围内独具特色，这种特色可以给产品带来额外的加价，如果一个企业的产品或服务的溢出价格超过因其独特性所增加的成本，那么，拥有这种差异化的企业将获得竞争优势。</w:t>
      </w:r>
    </w:p>
    <w:p w:rsidR="00542F1A" w:rsidRDefault="00542F1A" w:rsidP="0049756F">
      <w:pPr>
        <w:spacing w:line="300" w:lineRule="auto"/>
        <w:ind w:firstLine="480"/>
      </w:pPr>
      <w:r>
        <w:rPr>
          <w:sz w:val="24"/>
          <w:szCs w:val="24"/>
        </w:rPr>
        <w:t>1</w:t>
      </w:r>
      <w:r>
        <w:rPr>
          <w:sz w:val="24"/>
          <w:szCs w:val="24"/>
        </w:rPr>
        <w:t>．采用差异化战略的优势。</w:t>
      </w:r>
    </w:p>
    <w:p w:rsidR="00542F1A" w:rsidRDefault="00542F1A" w:rsidP="0049756F">
      <w:pPr>
        <w:spacing w:line="300" w:lineRule="auto"/>
        <w:ind w:firstLine="480"/>
      </w:pPr>
      <w:r>
        <w:rPr>
          <w:sz w:val="24"/>
          <w:szCs w:val="24"/>
        </w:rPr>
        <w:t>企业采用差异化战略，可以很好地防御产业中的五种竞争力量，获得超过水平的利润</w:t>
      </w:r>
      <w:r w:rsidR="00DF57DD">
        <w:rPr>
          <w:sz w:val="24"/>
          <w:szCs w:val="24"/>
        </w:rPr>
        <w:t>。</w:t>
      </w:r>
      <w:r w:rsidR="00DF57DD">
        <w:rPr>
          <w:sz w:val="24"/>
          <w:szCs w:val="24"/>
        </w:rPr>
        <w:cr/>
      </w:r>
      <w:r w:rsidR="00DF57DD">
        <w:rPr>
          <w:sz w:val="24"/>
          <w:szCs w:val="24"/>
        </w:rPr>
        <w:t>（</w:t>
      </w:r>
      <w:r w:rsidR="00DF57DD">
        <w:rPr>
          <w:sz w:val="24"/>
          <w:szCs w:val="24"/>
        </w:rPr>
        <w:t>1</w:t>
      </w:r>
      <w:r>
        <w:rPr>
          <w:sz w:val="24"/>
          <w:szCs w:val="24"/>
        </w:rPr>
        <w:t>）形成进入障碍。</w:t>
      </w:r>
    </w:p>
    <w:p w:rsidR="00542F1A" w:rsidRDefault="00542F1A" w:rsidP="0049756F">
      <w:pPr>
        <w:spacing w:line="300" w:lineRule="auto"/>
        <w:ind w:firstLine="480"/>
      </w:pPr>
      <w:r>
        <w:rPr>
          <w:sz w:val="24"/>
          <w:szCs w:val="24"/>
        </w:rPr>
        <w:lastRenderedPageBreak/>
        <w:t>由于产品的特色，顾客对该产品或服务具有很高的忠实程度，从而使该产品和服务具有强有力的进入障碍。潜在的进入者要与该企业竞争，就需要克服由这种产品的独特性所造成的进入障碍。</w:t>
      </w:r>
    </w:p>
    <w:p w:rsidR="00542F1A" w:rsidRDefault="00542F1A" w:rsidP="0049756F">
      <w:pPr>
        <w:spacing w:line="300" w:lineRule="auto"/>
        <w:ind w:firstLine="480"/>
      </w:pPr>
      <w:r>
        <w:rPr>
          <w:sz w:val="24"/>
          <w:szCs w:val="24"/>
        </w:rPr>
        <w:t>（</w:t>
      </w:r>
      <w:r>
        <w:rPr>
          <w:sz w:val="24"/>
          <w:szCs w:val="24"/>
        </w:rPr>
        <w:t>2</w:t>
      </w:r>
      <w:r>
        <w:rPr>
          <w:sz w:val="24"/>
          <w:szCs w:val="24"/>
        </w:rPr>
        <w:t>）降低顾客敏感程度。</w:t>
      </w:r>
    </w:p>
    <w:p w:rsidR="00542F1A" w:rsidRDefault="00542F1A" w:rsidP="0049756F">
      <w:pPr>
        <w:spacing w:line="300" w:lineRule="auto"/>
        <w:ind w:firstLine="480"/>
      </w:pPr>
      <w:r>
        <w:rPr>
          <w:sz w:val="24"/>
          <w:szCs w:val="24"/>
        </w:rPr>
        <w:t>由于顾客对企业产品或服务有很高的忠实性，所以当这种产品或服务的价格发生变化时，顾客对价格的敏感程度不高。生产该产品或提供该服务的企业可以运用差异化战略，在产业的竞争中形成一个隔离地带，避免竞争的侵害。</w:t>
      </w:r>
    </w:p>
    <w:p w:rsidR="00542F1A" w:rsidRDefault="00542F1A" w:rsidP="0049756F">
      <w:pPr>
        <w:spacing w:line="300" w:lineRule="auto"/>
        <w:ind w:firstLine="480"/>
      </w:pPr>
      <w:r>
        <w:rPr>
          <w:sz w:val="24"/>
          <w:szCs w:val="24"/>
        </w:rPr>
        <w:t>（</w:t>
      </w:r>
      <w:r>
        <w:rPr>
          <w:sz w:val="24"/>
          <w:szCs w:val="24"/>
        </w:rPr>
        <w:t>3</w:t>
      </w:r>
      <w:r>
        <w:rPr>
          <w:sz w:val="24"/>
          <w:szCs w:val="24"/>
        </w:rPr>
        <w:t>）增强讨价还价能力。</w:t>
      </w:r>
    </w:p>
    <w:p w:rsidR="00542F1A" w:rsidRDefault="00542F1A" w:rsidP="0049756F">
      <w:pPr>
        <w:spacing w:line="300" w:lineRule="auto"/>
        <w:ind w:firstLine="480"/>
      </w:pPr>
      <w:r>
        <w:rPr>
          <w:sz w:val="24"/>
          <w:szCs w:val="24"/>
        </w:rPr>
        <w:t>差异化战略可以为企业产生较高的边际收益，降低企业的总成本，增强企业应对供应者讨价还价的能力。同时，由于购买者别无其他选择，对价格的敏感程度又低，所以企业又可以运用这一战略削弱购买者讨价还价的能力。</w:t>
      </w:r>
    </w:p>
    <w:p w:rsidR="00542F1A" w:rsidRDefault="00542F1A" w:rsidP="0049756F">
      <w:pPr>
        <w:spacing w:line="300" w:lineRule="auto"/>
        <w:ind w:firstLine="480"/>
      </w:pPr>
      <w:r>
        <w:rPr>
          <w:sz w:val="24"/>
          <w:szCs w:val="24"/>
        </w:rPr>
        <w:t>（</w:t>
      </w:r>
      <w:r>
        <w:rPr>
          <w:sz w:val="24"/>
          <w:szCs w:val="24"/>
        </w:rPr>
        <w:t>4</w:t>
      </w:r>
      <w:r>
        <w:rPr>
          <w:sz w:val="24"/>
          <w:szCs w:val="24"/>
        </w:rPr>
        <w:t>）抵御替代品威胁。</w:t>
      </w:r>
    </w:p>
    <w:p w:rsidR="00542F1A" w:rsidRDefault="00542F1A" w:rsidP="0049756F">
      <w:pPr>
        <w:spacing w:line="300" w:lineRule="auto"/>
        <w:ind w:firstLine="480"/>
      </w:pPr>
      <w:r>
        <w:rPr>
          <w:sz w:val="24"/>
          <w:szCs w:val="24"/>
        </w:rPr>
        <w:t>替代品能否替代老产品，主要取决于两种产品的性能一价格比的比较。差异化战略通过提高产品的性能来提高产品的性能一价格比。有助于抵御替代品的威胁。</w:t>
      </w:r>
    </w:p>
    <w:p w:rsidR="00DF57DD" w:rsidRDefault="00542F1A" w:rsidP="0049756F">
      <w:pPr>
        <w:spacing w:line="300" w:lineRule="auto"/>
        <w:ind w:firstLine="480"/>
        <w:rPr>
          <w:sz w:val="24"/>
          <w:szCs w:val="24"/>
        </w:rPr>
      </w:pPr>
      <w:r>
        <w:rPr>
          <w:sz w:val="24"/>
          <w:szCs w:val="24"/>
        </w:rPr>
        <w:t>2</w:t>
      </w:r>
      <w:r>
        <w:rPr>
          <w:sz w:val="24"/>
          <w:szCs w:val="24"/>
        </w:rPr>
        <w:t>．差异化战略的实施条件。</w:t>
      </w:r>
    </w:p>
    <w:p w:rsidR="00542F1A" w:rsidRDefault="00542F1A" w:rsidP="0049756F">
      <w:pPr>
        <w:spacing w:line="300" w:lineRule="auto"/>
        <w:ind w:firstLine="480"/>
      </w:pPr>
      <w:r>
        <w:rPr>
          <w:sz w:val="24"/>
          <w:szCs w:val="24"/>
        </w:rPr>
        <w:t>（</w:t>
      </w:r>
      <w:r>
        <w:rPr>
          <w:sz w:val="24"/>
          <w:szCs w:val="24"/>
        </w:rPr>
        <w:t>1</w:t>
      </w:r>
      <w:r>
        <w:rPr>
          <w:sz w:val="24"/>
          <w:szCs w:val="24"/>
        </w:rPr>
        <w:t>）市场情况。</w:t>
      </w:r>
    </w:p>
    <w:p w:rsidR="00DF57DD" w:rsidRDefault="00542F1A" w:rsidP="0049756F">
      <w:pPr>
        <w:spacing w:line="300" w:lineRule="auto"/>
        <w:ind w:firstLine="480"/>
        <w:rPr>
          <w:sz w:val="24"/>
          <w:szCs w:val="24"/>
        </w:rPr>
      </w:pPr>
      <w:r>
        <w:rPr>
          <w:sz w:val="24"/>
          <w:szCs w:val="24"/>
        </w:rPr>
        <w:t>①</w:t>
      </w:r>
      <w:r>
        <w:rPr>
          <w:sz w:val="24"/>
          <w:szCs w:val="24"/>
        </w:rPr>
        <w:t>产品能够充分地实现差异化，且为顾客所认可；</w:t>
      </w:r>
    </w:p>
    <w:p w:rsidR="00542F1A" w:rsidRDefault="00542F1A" w:rsidP="0049756F">
      <w:pPr>
        <w:spacing w:line="300" w:lineRule="auto"/>
        <w:ind w:firstLine="480"/>
      </w:pPr>
      <w:r>
        <w:rPr>
          <w:sz w:val="24"/>
          <w:szCs w:val="24"/>
        </w:rPr>
        <w:t>②</w:t>
      </w:r>
      <w:r>
        <w:rPr>
          <w:sz w:val="24"/>
          <w:szCs w:val="24"/>
        </w:rPr>
        <w:t>顾客的需求是多样化的；</w:t>
      </w:r>
    </w:p>
    <w:p w:rsidR="00DF57DD" w:rsidRDefault="00542F1A" w:rsidP="0049756F">
      <w:pPr>
        <w:spacing w:line="300" w:lineRule="auto"/>
        <w:ind w:firstLine="480"/>
        <w:rPr>
          <w:sz w:val="24"/>
          <w:szCs w:val="24"/>
        </w:rPr>
      </w:pPr>
      <w:r>
        <w:rPr>
          <w:sz w:val="24"/>
          <w:szCs w:val="24"/>
        </w:rPr>
        <w:t>③</w:t>
      </w:r>
      <w:r>
        <w:rPr>
          <w:sz w:val="24"/>
          <w:szCs w:val="24"/>
        </w:rPr>
        <w:t>企业所在产业技术变革较快，创新成为竞争的焦点</w:t>
      </w:r>
      <w:r w:rsidR="00DF57DD">
        <w:rPr>
          <w:rFonts w:hint="eastAsia"/>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）资源和能力。</w:t>
      </w:r>
    </w:p>
    <w:p w:rsidR="00542F1A" w:rsidRDefault="00542F1A" w:rsidP="0049756F">
      <w:pPr>
        <w:spacing w:line="300" w:lineRule="auto"/>
        <w:ind w:firstLine="480"/>
      </w:pPr>
      <w:r>
        <w:rPr>
          <w:sz w:val="24"/>
          <w:szCs w:val="24"/>
        </w:rPr>
        <w:t>实施差异化战略应具备的资源和能力包括：</w:t>
      </w:r>
    </w:p>
    <w:p w:rsidR="00542F1A" w:rsidRDefault="00542F1A" w:rsidP="0049756F">
      <w:pPr>
        <w:spacing w:line="300" w:lineRule="auto"/>
        <w:ind w:firstLine="480"/>
      </w:pPr>
      <w:r>
        <w:rPr>
          <w:sz w:val="24"/>
          <w:szCs w:val="24"/>
        </w:rPr>
        <w:t>①</w:t>
      </w:r>
      <w:r>
        <w:rPr>
          <w:sz w:val="24"/>
          <w:szCs w:val="24"/>
        </w:rPr>
        <w:t>具有强大的研发能力和产品设计能力；</w:t>
      </w:r>
    </w:p>
    <w:p w:rsidR="00542F1A" w:rsidRDefault="00411A53" w:rsidP="0049756F">
      <w:pPr>
        <w:spacing w:line="300" w:lineRule="auto"/>
        <w:ind w:firstLine="480"/>
      </w:pPr>
      <w:r>
        <w:rPr>
          <w:rFonts w:hint="eastAsia"/>
          <w:sz w:val="24"/>
          <w:szCs w:val="24"/>
        </w:rPr>
        <w:t>②</w:t>
      </w:r>
      <w:r w:rsidR="00542F1A">
        <w:rPr>
          <w:sz w:val="24"/>
          <w:szCs w:val="24"/>
        </w:rPr>
        <w:t>具有很强的市场营销能力；</w:t>
      </w:r>
    </w:p>
    <w:p w:rsidR="00542F1A" w:rsidRDefault="00542F1A" w:rsidP="0049756F">
      <w:pPr>
        <w:spacing w:line="300" w:lineRule="auto"/>
        <w:ind w:firstLine="480"/>
      </w:pPr>
      <w:r>
        <w:rPr>
          <w:sz w:val="24"/>
          <w:szCs w:val="24"/>
        </w:rPr>
        <w:t>③</w:t>
      </w:r>
      <w:r>
        <w:rPr>
          <w:sz w:val="24"/>
          <w:szCs w:val="24"/>
        </w:rPr>
        <w:t>有能够确保激励员工创造性的激励体制、管理体制和良好的创造性文化；</w:t>
      </w:r>
    </w:p>
    <w:p w:rsidR="00542F1A" w:rsidRDefault="00542F1A" w:rsidP="0049756F">
      <w:pPr>
        <w:spacing w:line="300" w:lineRule="auto"/>
        <w:ind w:firstLine="480"/>
      </w:pPr>
      <w:r>
        <w:rPr>
          <w:sz w:val="24"/>
          <w:szCs w:val="24"/>
        </w:rPr>
        <w:t>④</w:t>
      </w:r>
      <w:r>
        <w:rPr>
          <w:sz w:val="24"/>
          <w:szCs w:val="24"/>
        </w:rPr>
        <w:t>具有从总体上提高某项经营业务的质量、树立产品形象、保持先进技术和建立完善分销渠道的能力。</w:t>
      </w:r>
    </w:p>
    <w:p w:rsidR="00542F1A" w:rsidRDefault="00542F1A" w:rsidP="0049756F">
      <w:pPr>
        <w:spacing w:line="300" w:lineRule="auto"/>
        <w:ind w:firstLine="480"/>
      </w:pPr>
      <w:r>
        <w:rPr>
          <w:sz w:val="24"/>
          <w:szCs w:val="24"/>
        </w:rPr>
        <w:t>3</w:t>
      </w:r>
      <w:r>
        <w:rPr>
          <w:sz w:val="24"/>
          <w:szCs w:val="24"/>
        </w:rPr>
        <w:t>，采取差异化战略的风险。</w:t>
      </w:r>
    </w:p>
    <w:p w:rsidR="00542F1A" w:rsidRDefault="00542F1A" w:rsidP="0049756F">
      <w:pPr>
        <w:spacing w:line="300" w:lineRule="auto"/>
        <w:ind w:firstLine="480"/>
      </w:pPr>
      <w:r>
        <w:rPr>
          <w:sz w:val="24"/>
          <w:szCs w:val="24"/>
        </w:rPr>
        <w:t>（</w:t>
      </w:r>
      <w:r>
        <w:rPr>
          <w:sz w:val="24"/>
          <w:szCs w:val="24"/>
        </w:rPr>
        <w:t>1</w:t>
      </w:r>
      <w:r>
        <w:rPr>
          <w:sz w:val="24"/>
          <w:szCs w:val="24"/>
        </w:rPr>
        <w:t>）企业形成产品差别化的成本过高。</w:t>
      </w:r>
    </w:p>
    <w:p w:rsidR="00542F1A" w:rsidRDefault="00542F1A" w:rsidP="0049756F">
      <w:pPr>
        <w:spacing w:line="300" w:lineRule="auto"/>
        <w:ind w:firstLine="480"/>
      </w:pPr>
      <w:r>
        <w:rPr>
          <w:sz w:val="24"/>
          <w:szCs w:val="24"/>
        </w:rPr>
        <w:t>企业形成产品差别化的成本过高，从而与实施成本领先战略的竞争对手的产品价格差距过大，购买者不愿意为获得差异化的产品支付过高的价格。</w:t>
      </w:r>
    </w:p>
    <w:p w:rsidR="00542F1A" w:rsidRDefault="00542F1A" w:rsidP="0049756F">
      <w:pPr>
        <w:spacing w:line="300" w:lineRule="auto"/>
        <w:ind w:firstLine="480"/>
      </w:pPr>
      <w:r>
        <w:rPr>
          <w:sz w:val="24"/>
          <w:szCs w:val="24"/>
        </w:rPr>
        <w:t>（</w:t>
      </w:r>
      <w:r>
        <w:rPr>
          <w:sz w:val="24"/>
          <w:szCs w:val="24"/>
        </w:rPr>
        <w:t>2</w:t>
      </w:r>
      <w:r>
        <w:rPr>
          <w:sz w:val="24"/>
          <w:szCs w:val="24"/>
        </w:rPr>
        <w:t>）市场需求发生变化。</w:t>
      </w:r>
    </w:p>
    <w:p w:rsidR="00542F1A" w:rsidRDefault="00542F1A" w:rsidP="0049756F">
      <w:pPr>
        <w:spacing w:line="300" w:lineRule="auto"/>
        <w:ind w:firstLine="480"/>
      </w:pPr>
      <w:r>
        <w:rPr>
          <w:sz w:val="24"/>
          <w:szCs w:val="24"/>
        </w:rPr>
        <w:t>市场需求发生变化，购买者需要的产品差异化程度下降，使企业失去竞争优势</w:t>
      </w:r>
      <w:r w:rsidR="00DF57DD">
        <w:rPr>
          <w:sz w:val="24"/>
          <w:szCs w:val="24"/>
        </w:rPr>
        <w:t>。</w:t>
      </w:r>
      <w:r w:rsidR="00DF57DD">
        <w:rPr>
          <w:sz w:val="24"/>
          <w:szCs w:val="24"/>
        </w:rPr>
        <w:cr/>
      </w:r>
      <w:r w:rsidR="00DF57DD">
        <w:rPr>
          <w:sz w:val="24"/>
          <w:szCs w:val="24"/>
        </w:rPr>
        <w:t>（</w:t>
      </w:r>
      <w:r w:rsidR="00DF57DD">
        <w:rPr>
          <w:sz w:val="24"/>
          <w:szCs w:val="24"/>
        </w:rPr>
        <w:t>3</w:t>
      </w:r>
      <w:r>
        <w:rPr>
          <w:sz w:val="24"/>
          <w:szCs w:val="24"/>
        </w:rPr>
        <w:t>）竞争对手的模仿和进攻使已建立的差异缩小甚至转向。</w:t>
      </w:r>
    </w:p>
    <w:p w:rsidR="00542F1A" w:rsidRDefault="00542F1A" w:rsidP="0049756F">
      <w:pPr>
        <w:spacing w:line="300" w:lineRule="auto"/>
        <w:ind w:firstLine="480"/>
      </w:pPr>
      <w:r>
        <w:rPr>
          <w:sz w:val="24"/>
          <w:szCs w:val="24"/>
        </w:rPr>
        <w:t>竞争对手的模仿和进攻使已建立的差异缩小甚至转向，这是随着产业的成熟而发生的一种普遍现象。</w:t>
      </w:r>
    </w:p>
    <w:p w:rsidR="00542F1A" w:rsidRDefault="00542F1A" w:rsidP="0049756F">
      <w:pPr>
        <w:spacing w:line="300" w:lineRule="auto"/>
        <w:ind w:firstLine="480"/>
      </w:pPr>
      <w:r>
        <w:rPr>
          <w:sz w:val="24"/>
          <w:szCs w:val="24"/>
        </w:rPr>
        <w:t>【案例</w:t>
      </w:r>
      <w:r>
        <w:rPr>
          <w:sz w:val="24"/>
          <w:szCs w:val="24"/>
        </w:rPr>
        <w:t>3.25</w:t>
      </w:r>
      <w:r w:rsidR="001278D3">
        <w:rPr>
          <w:rFonts w:hint="eastAsia"/>
          <w:sz w:val="24"/>
          <w:szCs w:val="24"/>
        </w:rPr>
        <w:t>】</w:t>
      </w:r>
    </w:p>
    <w:p w:rsidR="00542F1A" w:rsidRDefault="00542F1A" w:rsidP="0049756F">
      <w:pPr>
        <w:spacing w:line="300" w:lineRule="auto"/>
        <w:ind w:firstLine="480"/>
      </w:pPr>
      <w:r>
        <w:rPr>
          <w:sz w:val="24"/>
          <w:szCs w:val="24"/>
        </w:rPr>
        <w:t>信达公司所实施的竞争战略</w:t>
      </w:r>
    </w:p>
    <w:p w:rsidR="00542F1A" w:rsidRDefault="00542F1A" w:rsidP="0049756F">
      <w:pPr>
        <w:spacing w:line="300" w:lineRule="auto"/>
        <w:ind w:firstLine="480"/>
      </w:pPr>
      <w:r>
        <w:rPr>
          <w:sz w:val="24"/>
          <w:szCs w:val="24"/>
        </w:rPr>
        <w:t>1992</w:t>
      </w:r>
      <w:r>
        <w:rPr>
          <w:sz w:val="24"/>
          <w:szCs w:val="24"/>
        </w:rPr>
        <w:t>年，以家电研发、生产和销售为主业的信达公司确立了</w:t>
      </w:r>
      <w:r>
        <w:rPr>
          <w:sz w:val="24"/>
          <w:szCs w:val="24"/>
        </w:rPr>
        <w:t>“</w:t>
      </w:r>
      <w:r>
        <w:rPr>
          <w:sz w:val="24"/>
          <w:szCs w:val="24"/>
        </w:rPr>
        <w:t>技术立企</w:t>
      </w:r>
      <w:r>
        <w:rPr>
          <w:sz w:val="24"/>
          <w:szCs w:val="24"/>
        </w:rPr>
        <w:t>”</w:t>
      </w:r>
      <w:r>
        <w:rPr>
          <w:sz w:val="24"/>
          <w:szCs w:val="24"/>
        </w:rPr>
        <w:t>的发展战略。公司董事长程静说过：</w:t>
      </w:r>
      <w:r>
        <w:rPr>
          <w:sz w:val="24"/>
          <w:szCs w:val="24"/>
        </w:rPr>
        <w:t>“</w:t>
      </w:r>
      <w:r>
        <w:rPr>
          <w:sz w:val="24"/>
          <w:szCs w:val="24"/>
        </w:rPr>
        <w:t>那些只引进不研发，落伍了再引进的企业，没有追求，必死无疑</w:t>
      </w:r>
      <w:r>
        <w:rPr>
          <w:sz w:val="24"/>
          <w:szCs w:val="24"/>
        </w:rPr>
        <w:t>”</w:t>
      </w:r>
      <w:r>
        <w:rPr>
          <w:sz w:val="24"/>
          <w:szCs w:val="24"/>
        </w:rPr>
        <w:t>。信达公司拒绝参与彩电行业价格战，每年将销售收入的</w:t>
      </w:r>
      <w:r>
        <w:rPr>
          <w:sz w:val="24"/>
          <w:szCs w:val="24"/>
        </w:rPr>
        <w:t>5%</w:t>
      </w:r>
      <w:r>
        <w:rPr>
          <w:sz w:val="24"/>
          <w:szCs w:val="24"/>
        </w:rPr>
        <w:t>投入研发。公司实行奖金与开发成果挂钩的制度，将技</w:t>
      </w:r>
      <w:r>
        <w:rPr>
          <w:sz w:val="24"/>
          <w:szCs w:val="24"/>
        </w:rPr>
        <w:lastRenderedPageBreak/>
        <w:t>术开发人员工资涨到一线工人的</w:t>
      </w:r>
      <w:r>
        <w:rPr>
          <w:sz w:val="24"/>
          <w:szCs w:val="24"/>
        </w:rPr>
        <w:t>3</w:t>
      </w:r>
      <w:r>
        <w:rPr>
          <w:sz w:val="24"/>
          <w:szCs w:val="24"/>
        </w:rPr>
        <w:t>倍。几十年来，在信达公司彩电业务的发展过程中，经历了四个关键的特折点。</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 xml:space="preserve"> 2005</w:t>
      </w:r>
      <w:r>
        <w:rPr>
          <w:sz w:val="24"/>
          <w:szCs w:val="24"/>
        </w:rPr>
        <w:t>年研发成功：</w:t>
      </w:r>
      <w:r>
        <w:rPr>
          <w:sz w:val="24"/>
          <w:szCs w:val="24"/>
        </w:rPr>
        <w:t>“</w:t>
      </w:r>
      <w:r>
        <w:rPr>
          <w:sz w:val="24"/>
          <w:szCs w:val="24"/>
        </w:rPr>
        <w:t>中国芯</w:t>
      </w:r>
      <w:r>
        <w:rPr>
          <w:sz w:val="24"/>
          <w:szCs w:val="24"/>
        </w:rPr>
        <w:t>”</w:t>
      </w:r>
      <w:r>
        <w:rPr>
          <w:sz w:val="24"/>
          <w:szCs w:val="24"/>
        </w:rPr>
        <w:t>，</w:t>
      </w:r>
      <w:r>
        <w:rPr>
          <w:sz w:val="24"/>
          <w:szCs w:val="24"/>
        </w:rPr>
        <w:t xml:space="preserve"> </w:t>
      </w:r>
      <w:r>
        <w:rPr>
          <w:sz w:val="24"/>
          <w:szCs w:val="24"/>
        </w:rPr>
        <w:t>中国首块拥有自主知识产权并产业化的数字视频处理芯片</w:t>
      </w:r>
      <w:r>
        <w:rPr>
          <w:sz w:val="24"/>
          <w:szCs w:val="24"/>
        </w:rPr>
        <w:t>“</w:t>
      </w:r>
      <w:r>
        <w:rPr>
          <w:sz w:val="24"/>
          <w:szCs w:val="24"/>
        </w:rPr>
        <w:t>信芯</w:t>
      </w:r>
      <w:r>
        <w:rPr>
          <w:sz w:val="24"/>
          <w:szCs w:val="24"/>
        </w:rPr>
        <w:t>”</w:t>
      </w:r>
      <w:r>
        <w:rPr>
          <w:sz w:val="24"/>
          <w:szCs w:val="24"/>
        </w:rPr>
        <w:t>在信达诞生，彻底打破了国外芯片的垄断地位。</w:t>
      </w:r>
      <w:r>
        <w:rPr>
          <w:sz w:val="24"/>
          <w:szCs w:val="24"/>
        </w:rPr>
        <w:t>2013</w:t>
      </w:r>
      <w:r>
        <w:rPr>
          <w:sz w:val="24"/>
          <w:szCs w:val="24"/>
        </w:rPr>
        <w:t>年国内首款网络多媒体电视</w:t>
      </w:r>
      <w:r>
        <w:rPr>
          <w:sz w:val="24"/>
          <w:szCs w:val="24"/>
        </w:rPr>
        <w:t>SoC</w:t>
      </w:r>
      <w:r>
        <w:rPr>
          <w:sz w:val="24"/>
          <w:szCs w:val="24"/>
        </w:rPr>
        <w:t>主芯片研制成功并实现量产，</w:t>
      </w:r>
      <w:r>
        <w:rPr>
          <w:sz w:val="24"/>
          <w:szCs w:val="24"/>
        </w:rPr>
        <w:t xml:space="preserve"> 2015</w:t>
      </w:r>
      <w:r>
        <w:rPr>
          <w:sz w:val="24"/>
          <w:szCs w:val="24"/>
        </w:rPr>
        <w:t>年发布</w:t>
      </w:r>
      <w:r>
        <w:rPr>
          <w:sz w:val="24"/>
          <w:szCs w:val="24"/>
        </w:rPr>
        <w:t>VP</w:t>
      </w:r>
      <w:r>
        <w:rPr>
          <w:sz w:val="24"/>
          <w:szCs w:val="24"/>
        </w:rPr>
        <w:t>画质引擎芯片，使信达公司正式此腐行业巨头，成为中国拥有自主高端画质芯片的电视机企业。</w:t>
      </w:r>
    </w:p>
    <w:p w:rsidR="00542F1A" w:rsidRDefault="00542F1A" w:rsidP="0049756F">
      <w:pPr>
        <w:spacing w:line="300" w:lineRule="auto"/>
        <w:ind w:firstLine="480"/>
      </w:pPr>
      <w:r>
        <w:rPr>
          <w:sz w:val="24"/>
          <w:szCs w:val="24"/>
        </w:rPr>
        <w:t>（</w:t>
      </w:r>
      <w:r>
        <w:rPr>
          <w:sz w:val="24"/>
          <w:szCs w:val="24"/>
        </w:rPr>
        <w:t>2</w:t>
      </w:r>
      <w:r>
        <w:rPr>
          <w:sz w:val="24"/>
          <w:szCs w:val="24"/>
        </w:rPr>
        <w:t>）建成中国电视行业第一条液晶模组线，彻底扭转了中国液晶模組几乎全部依赖外企的状况，率先完成了平板电视上游产业链的突破。</w:t>
      </w:r>
    </w:p>
    <w:p w:rsidR="00542F1A" w:rsidRDefault="00542F1A" w:rsidP="0049756F">
      <w:pPr>
        <w:spacing w:line="300" w:lineRule="auto"/>
        <w:ind w:firstLine="480"/>
      </w:pPr>
      <w:r>
        <w:rPr>
          <w:sz w:val="24"/>
          <w:szCs w:val="24"/>
        </w:rPr>
        <w:t>（</w:t>
      </w:r>
      <w:r>
        <w:rPr>
          <w:sz w:val="24"/>
          <w:szCs w:val="24"/>
        </w:rPr>
        <w:t>3</w:t>
      </w:r>
      <w:r>
        <w:rPr>
          <w:sz w:val="24"/>
          <w:szCs w:val="24"/>
        </w:rPr>
        <w:t>）</w:t>
      </w:r>
      <w:r>
        <w:rPr>
          <w:sz w:val="24"/>
          <w:szCs w:val="24"/>
        </w:rPr>
        <w:t xml:space="preserve"> ULED</w:t>
      </w:r>
      <w:r>
        <w:rPr>
          <w:sz w:val="24"/>
          <w:szCs w:val="24"/>
        </w:rPr>
        <w:t>电视与激光电视并行，其中，</w:t>
      </w:r>
      <w:r>
        <w:rPr>
          <w:sz w:val="24"/>
          <w:szCs w:val="24"/>
        </w:rPr>
        <w:t xml:space="preserve"> “ULED</w:t>
      </w:r>
      <w:r>
        <w:rPr>
          <w:sz w:val="24"/>
          <w:szCs w:val="24"/>
        </w:rPr>
        <w:t>显示技术</w:t>
      </w:r>
      <w:r>
        <w:rPr>
          <w:sz w:val="24"/>
          <w:szCs w:val="24"/>
        </w:rPr>
        <w:t>”</w:t>
      </w:r>
      <w:r>
        <w:rPr>
          <w:sz w:val="24"/>
          <w:szCs w:val="24"/>
        </w:rPr>
        <w:t>是信达公司</w:t>
      </w:r>
      <w:r>
        <w:rPr>
          <w:sz w:val="24"/>
          <w:szCs w:val="24"/>
        </w:rPr>
        <w:t>10</w:t>
      </w:r>
      <w:r>
        <w:rPr>
          <w:sz w:val="24"/>
          <w:szCs w:val="24"/>
        </w:rPr>
        <w:t>年来对电视行业上游垄断发起的第</w:t>
      </w:r>
      <w:r>
        <w:rPr>
          <w:sz w:val="24"/>
          <w:szCs w:val="24"/>
        </w:rPr>
        <w:t>3</w:t>
      </w:r>
      <w:r>
        <w:rPr>
          <w:sz w:val="24"/>
          <w:szCs w:val="24"/>
        </w:rPr>
        <w:t>次突围战，凭借历时</w:t>
      </w:r>
      <w:r>
        <w:rPr>
          <w:sz w:val="24"/>
          <w:szCs w:val="24"/>
        </w:rPr>
        <w:t>7</w:t>
      </w:r>
      <w:r>
        <w:rPr>
          <w:sz w:val="24"/>
          <w:szCs w:val="24"/>
        </w:rPr>
        <w:t>年研发的激光电视提前锁定主动权，在全球大屏幕电视市场赢得了一席之地。</w:t>
      </w:r>
    </w:p>
    <w:p w:rsidR="00542F1A" w:rsidRDefault="00542F1A" w:rsidP="0049756F">
      <w:pPr>
        <w:spacing w:line="300" w:lineRule="auto"/>
        <w:ind w:firstLine="480"/>
      </w:pPr>
      <w:r>
        <w:rPr>
          <w:sz w:val="24"/>
          <w:szCs w:val="24"/>
        </w:rPr>
        <w:t>.</w:t>
      </w:r>
      <w:r>
        <w:rPr>
          <w:sz w:val="24"/>
          <w:szCs w:val="24"/>
        </w:rPr>
        <w:t>（</w:t>
      </w:r>
      <w:r>
        <w:rPr>
          <w:sz w:val="24"/>
          <w:szCs w:val="24"/>
        </w:rPr>
        <w:t>4</w:t>
      </w:r>
      <w:r>
        <w:rPr>
          <w:sz w:val="24"/>
          <w:szCs w:val="24"/>
        </w:rPr>
        <w:t>）转型布局智能电视。</w:t>
      </w:r>
      <w:r>
        <w:rPr>
          <w:sz w:val="24"/>
          <w:szCs w:val="24"/>
        </w:rPr>
        <w:t>2017</w:t>
      </w:r>
      <w:r>
        <w:rPr>
          <w:sz w:val="24"/>
          <w:szCs w:val="24"/>
        </w:rPr>
        <w:t>年，信达公司推出的</w:t>
      </w:r>
      <w:r>
        <w:rPr>
          <w:sz w:val="24"/>
          <w:szCs w:val="24"/>
        </w:rPr>
        <w:t>V5</w:t>
      </w:r>
      <w:r>
        <w:rPr>
          <w:sz w:val="24"/>
          <w:szCs w:val="24"/>
        </w:rPr>
        <w:t>智能系统由简单的单向人机交豆向更简洁的触控交互、智能交互发展，主动感知用户需求，实现智能化推荐。</w:t>
      </w:r>
    </w:p>
    <w:p w:rsidR="00542F1A" w:rsidRDefault="00542F1A" w:rsidP="0049756F">
      <w:pPr>
        <w:spacing w:line="300" w:lineRule="auto"/>
        <w:ind w:firstLine="480"/>
      </w:pPr>
      <w:r>
        <w:rPr>
          <w:sz w:val="24"/>
          <w:szCs w:val="24"/>
        </w:rPr>
        <w:t>信达公司以强大的研发实力为后盾，以优秀的销售团队为支撑，产品销售额与管销收入实现稳步增长。根据有关部门提供的信息，</w:t>
      </w:r>
      <w:r>
        <w:rPr>
          <w:sz w:val="24"/>
          <w:szCs w:val="24"/>
        </w:rPr>
        <w:t xml:space="preserve"> 2018</w:t>
      </w:r>
      <w:r>
        <w:rPr>
          <w:sz w:val="24"/>
          <w:szCs w:val="24"/>
        </w:rPr>
        <w:t>年，信达公司电视机的营销收入位居全球品牌第三位，国内品牌第一位。</w:t>
      </w:r>
    </w:p>
    <w:p w:rsidR="00542F1A" w:rsidRDefault="00542F1A" w:rsidP="0049756F">
      <w:pPr>
        <w:spacing w:line="300" w:lineRule="auto"/>
        <w:ind w:firstLine="480"/>
      </w:pPr>
      <w:r>
        <w:rPr>
          <w:sz w:val="24"/>
          <w:szCs w:val="24"/>
        </w:rPr>
        <w:t>2005</w:t>
      </w:r>
      <w:r>
        <w:rPr>
          <w:sz w:val="24"/>
          <w:szCs w:val="24"/>
        </w:rPr>
        <w:t>年，信达公司加快了国际化步伐。与一些企业来取</w:t>
      </w:r>
      <w:r>
        <w:rPr>
          <w:sz w:val="24"/>
          <w:szCs w:val="24"/>
        </w:rPr>
        <w:t>“OEM”</w:t>
      </w:r>
      <w:r>
        <w:rPr>
          <w:sz w:val="24"/>
          <w:szCs w:val="24"/>
        </w:rPr>
        <w:t>方式开发国际</w:t>
      </w:r>
      <w:r w:rsidR="009C70DF">
        <w:rPr>
          <w:sz w:val="24"/>
          <w:szCs w:val="24"/>
        </w:rPr>
        <w:t>市场</w:t>
      </w:r>
      <w:r>
        <w:rPr>
          <w:sz w:val="24"/>
          <w:szCs w:val="24"/>
        </w:rPr>
        <w:t>不同，信达公司国际化经营一开始就选择了打造自主品牌的道路。</w:t>
      </w:r>
      <w:r>
        <w:rPr>
          <w:sz w:val="24"/>
          <w:szCs w:val="24"/>
        </w:rPr>
        <w:t>2007</w:t>
      </w:r>
      <w:r>
        <w:rPr>
          <w:sz w:val="24"/>
          <w:szCs w:val="24"/>
        </w:rPr>
        <w:t>年以来，信达自主品牌产品在海外收入同比增长</w:t>
      </w:r>
      <w:r>
        <w:rPr>
          <w:sz w:val="24"/>
          <w:szCs w:val="24"/>
        </w:rPr>
        <w:t>21.3%</w:t>
      </w:r>
      <w:r>
        <w:rPr>
          <w:sz w:val="24"/>
          <w:szCs w:val="24"/>
        </w:rPr>
        <w:t>，其中，信达冰箱在南非占据市场第一的位置，信达冰箱、信达电视在澳洲市场占有率第一，信达品牌产品在美国及欧洲市场呈现两位数高速增长态势，在日本市场也是本土品牌之外市场份额最大的品牌。</w:t>
      </w:r>
    </w:p>
    <w:p w:rsidR="00542F1A" w:rsidRDefault="00542F1A" w:rsidP="0049756F">
      <w:pPr>
        <w:spacing w:line="300" w:lineRule="auto"/>
        <w:ind w:firstLine="480"/>
      </w:pPr>
      <w:r>
        <w:rPr>
          <w:sz w:val="24"/>
          <w:szCs w:val="24"/>
        </w:rPr>
        <w:t>2015</w:t>
      </w:r>
      <w:r>
        <w:rPr>
          <w:sz w:val="24"/>
          <w:szCs w:val="24"/>
        </w:rPr>
        <w:t>年，信达在美洲收购</w:t>
      </w:r>
      <w:r>
        <w:rPr>
          <w:sz w:val="24"/>
          <w:szCs w:val="24"/>
        </w:rPr>
        <w:t>XP</w:t>
      </w:r>
      <w:r>
        <w:rPr>
          <w:sz w:val="24"/>
          <w:szCs w:val="24"/>
        </w:rPr>
        <w:t>公司在墨西哥电视工厂及其电视业务。</w:t>
      </w:r>
      <w:r>
        <w:rPr>
          <w:sz w:val="24"/>
          <w:szCs w:val="24"/>
        </w:rPr>
        <w:t>2017</w:t>
      </w:r>
      <w:r>
        <w:rPr>
          <w:sz w:val="24"/>
          <w:szCs w:val="24"/>
        </w:rPr>
        <w:t>年</w:t>
      </w:r>
      <w:r>
        <w:rPr>
          <w:sz w:val="24"/>
          <w:szCs w:val="24"/>
        </w:rPr>
        <w:t>111</w:t>
      </w:r>
      <w:r>
        <w:rPr>
          <w:sz w:val="24"/>
          <w:szCs w:val="24"/>
        </w:rPr>
        <w:t>月，信达收购</w:t>
      </w:r>
      <w:r>
        <w:rPr>
          <w:sz w:val="24"/>
          <w:szCs w:val="24"/>
        </w:rPr>
        <w:t>DZ</w:t>
      </w:r>
      <w:r>
        <w:rPr>
          <w:sz w:val="24"/>
          <w:szCs w:val="24"/>
        </w:rPr>
        <w:t>公司的电视业务，进一步巩固了信达电视业务在全球的领先地位。目前，信达公司在海外建有</w:t>
      </w:r>
      <w:r>
        <w:rPr>
          <w:sz w:val="24"/>
          <w:szCs w:val="24"/>
        </w:rPr>
        <w:t>18</w:t>
      </w:r>
      <w:r>
        <w:rPr>
          <w:sz w:val="24"/>
          <w:szCs w:val="24"/>
        </w:rPr>
        <w:t>个公司实施本土化经营，覆盖欧洲、美洲、非洲、澳洲及东南亚等地市场；建有</w:t>
      </w:r>
      <w:r>
        <w:rPr>
          <w:sz w:val="24"/>
          <w:szCs w:val="24"/>
        </w:rPr>
        <w:t>3</w:t>
      </w:r>
      <w:r>
        <w:rPr>
          <w:sz w:val="24"/>
          <w:szCs w:val="24"/>
        </w:rPr>
        <w:t>个生产基地实施区城化生产，产品远销</w:t>
      </w:r>
      <w:r>
        <w:rPr>
          <w:sz w:val="24"/>
          <w:szCs w:val="24"/>
        </w:rPr>
        <w:t>130</w:t>
      </w:r>
      <w:r>
        <w:rPr>
          <w:sz w:val="24"/>
          <w:szCs w:val="24"/>
        </w:rPr>
        <w:t>多个国家和地区；在全球设立了</w:t>
      </w:r>
      <w:r>
        <w:rPr>
          <w:sz w:val="24"/>
          <w:szCs w:val="24"/>
        </w:rPr>
        <w:t>12</w:t>
      </w:r>
      <w:r>
        <w:rPr>
          <w:sz w:val="24"/>
          <w:szCs w:val="24"/>
        </w:rPr>
        <w:t>个研发机构，面向全球引进高端人才。</w:t>
      </w:r>
    </w:p>
    <w:p w:rsidR="00542F1A" w:rsidRDefault="00542F1A" w:rsidP="0049756F">
      <w:pPr>
        <w:spacing w:line="300" w:lineRule="auto"/>
        <w:ind w:firstLine="480"/>
      </w:pPr>
      <w:r>
        <w:rPr>
          <w:sz w:val="24"/>
          <w:szCs w:val="24"/>
        </w:rPr>
        <w:t>本案例中；信达公司所实施的竞争战略类型是差异化战略。</w:t>
      </w:r>
      <w:r>
        <w:rPr>
          <w:sz w:val="24"/>
          <w:szCs w:val="24"/>
        </w:rPr>
        <w:t>"</w:t>
      </w:r>
      <w:r>
        <w:rPr>
          <w:sz w:val="24"/>
          <w:szCs w:val="24"/>
        </w:rPr>
        <w:t>信达公司拒绝参与彩电行业价格战，每年将销售收入的</w:t>
      </w:r>
      <w:r>
        <w:rPr>
          <w:sz w:val="24"/>
          <w:szCs w:val="24"/>
        </w:rPr>
        <w:t>5%</w:t>
      </w:r>
      <w:r>
        <w:rPr>
          <w:sz w:val="24"/>
          <w:szCs w:val="24"/>
        </w:rPr>
        <w:t>投入研发</w:t>
      </w:r>
      <w:r>
        <w:rPr>
          <w:sz w:val="24"/>
          <w:szCs w:val="24"/>
        </w:rPr>
        <w:t>”</w:t>
      </w:r>
      <w:r>
        <w:rPr>
          <w:sz w:val="24"/>
          <w:szCs w:val="24"/>
        </w:rPr>
        <w:t>。</w:t>
      </w:r>
    </w:p>
    <w:p w:rsidR="00542F1A" w:rsidRDefault="00542F1A" w:rsidP="0049756F">
      <w:pPr>
        <w:spacing w:line="300" w:lineRule="auto"/>
        <w:ind w:firstLine="480"/>
      </w:pPr>
      <w:r>
        <w:rPr>
          <w:sz w:val="24"/>
          <w:szCs w:val="24"/>
        </w:rPr>
        <w:t>从资源和能力角度，分析信达公司实施这一竞争战略的条件如下：</w:t>
      </w:r>
    </w:p>
    <w:p w:rsidR="00542F1A" w:rsidRDefault="00542F1A" w:rsidP="0049756F">
      <w:pPr>
        <w:spacing w:line="300" w:lineRule="auto"/>
        <w:ind w:firstLine="480"/>
      </w:pPr>
      <w:r>
        <w:rPr>
          <w:sz w:val="24"/>
          <w:szCs w:val="24"/>
        </w:rPr>
        <w:t>（</w:t>
      </w:r>
      <w:r>
        <w:rPr>
          <w:sz w:val="24"/>
          <w:szCs w:val="24"/>
        </w:rPr>
        <w:t>1</w:t>
      </w:r>
      <w:r>
        <w:rPr>
          <w:sz w:val="24"/>
          <w:szCs w:val="24"/>
        </w:rPr>
        <w:t>）具有强大的研发能力和产品设计能力。</w:t>
      </w:r>
      <w:r>
        <w:rPr>
          <w:sz w:val="24"/>
          <w:szCs w:val="24"/>
        </w:rPr>
        <w:t>“</w:t>
      </w:r>
      <w:r>
        <w:rPr>
          <w:sz w:val="24"/>
          <w:szCs w:val="24"/>
        </w:rPr>
        <w:t>每年将销售收入的</w:t>
      </w:r>
      <w:r>
        <w:rPr>
          <w:sz w:val="24"/>
          <w:szCs w:val="24"/>
        </w:rPr>
        <w:t>5%</w:t>
      </w:r>
      <w:r>
        <w:rPr>
          <w:sz w:val="24"/>
          <w:szCs w:val="24"/>
        </w:rPr>
        <w:t>投入研发</w:t>
      </w:r>
      <w:r>
        <w:rPr>
          <w:sz w:val="24"/>
          <w:szCs w:val="24"/>
        </w:rPr>
        <w:t>”</w:t>
      </w:r>
      <w:r>
        <w:rPr>
          <w:sz w:val="24"/>
          <w:szCs w:val="24"/>
        </w:rPr>
        <w:t>；</w:t>
      </w:r>
      <w:r>
        <w:rPr>
          <w:sz w:val="24"/>
          <w:szCs w:val="24"/>
        </w:rPr>
        <w:t>"2005</w:t>
      </w:r>
      <w:r>
        <w:rPr>
          <w:sz w:val="24"/>
          <w:szCs w:val="24"/>
        </w:rPr>
        <w:t>年研发成功</w:t>
      </w:r>
      <w:r>
        <w:rPr>
          <w:sz w:val="24"/>
          <w:szCs w:val="24"/>
        </w:rPr>
        <w:t>“</w:t>
      </w:r>
      <w:r>
        <w:rPr>
          <w:sz w:val="24"/>
          <w:szCs w:val="24"/>
        </w:rPr>
        <w:t>中国芯，</w:t>
      </w:r>
      <w:r>
        <w:rPr>
          <w:sz w:val="24"/>
          <w:szCs w:val="24"/>
        </w:rPr>
        <w:t>”</w:t>
      </w:r>
      <w:r>
        <w:rPr>
          <w:sz w:val="24"/>
          <w:szCs w:val="24"/>
        </w:rPr>
        <w:t>，</w:t>
      </w:r>
      <w:r>
        <w:rPr>
          <w:sz w:val="24"/>
          <w:szCs w:val="24"/>
        </w:rPr>
        <w:t xml:space="preserve"> “</w:t>
      </w:r>
      <w:r>
        <w:rPr>
          <w:sz w:val="24"/>
          <w:szCs w:val="24"/>
        </w:rPr>
        <w:t>建成中国电视行业第一条液晶模组线，彻底扭转了中国液晶模组几乎全部依赖外企的状况</w:t>
      </w:r>
      <w:r>
        <w:rPr>
          <w:sz w:val="24"/>
          <w:szCs w:val="24"/>
        </w:rPr>
        <w:t xml:space="preserve">” </w:t>
      </w:r>
      <w:r>
        <w:rPr>
          <w:sz w:val="24"/>
          <w:szCs w:val="24"/>
        </w:rPr>
        <w:t>，</w:t>
      </w:r>
      <w:r>
        <w:rPr>
          <w:sz w:val="24"/>
          <w:szCs w:val="24"/>
        </w:rPr>
        <w:t xml:space="preserve"> ""ULED</w:t>
      </w:r>
      <w:r>
        <w:rPr>
          <w:sz w:val="24"/>
          <w:szCs w:val="24"/>
        </w:rPr>
        <w:t>显示技术，是信达</w:t>
      </w:r>
      <w:r>
        <w:rPr>
          <w:sz w:val="24"/>
          <w:szCs w:val="24"/>
        </w:rPr>
        <w:t>10</w:t>
      </w:r>
      <w:r>
        <w:rPr>
          <w:sz w:val="24"/>
          <w:szCs w:val="24"/>
        </w:rPr>
        <w:t>年来对电视行业上游垄断发起的第</w:t>
      </w:r>
      <w:r>
        <w:rPr>
          <w:sz w:val="24"/>
          <w:szCs w:val="24"/>
        </w:rPr>
        <w:t>3</w:t>
      </w:r>
      <w:r>
        <w:rPr>
          <w:sz w:val="24"/>
          <w:szCs w:val="24"/>
        </w:rPr>
        <w:t>次突围战</w:t>
      </w:r>
      <w:r>
        <w:rPr>
          <w:sz w:val="24"/>
          <w:szCs w:val="24"/>
        </w:rPr>
        <w:t>”</w:t>
      </w:r>
      <w:r>
        <w:rPr>
          <w:sz w:val="24"/>
          <w:szCs w:val="24"/>
        </w:rPr>
        <w:t>；</w:t>
      </w:r>
      <w:r>
        <w:rPr>
          <w:sz w:val="24"/>
          <w:szCs w:val="24"/>
        </w:rPr>
        <w:t xml:space="preserve"> “</w:t>
      </w:r>
      <w:r>
        <w:rPr>
          <w:sz w:val="24"/>
          <w:szCs w:val="24"/>
        </w:rPr>
        <w:t>在全球设立了</w:t>
      </w:r>
      <w:r>
        <w:rPr>
          <w:sz w:val="24"/>
          <w:szCs w:val="24"/>
        </w:rPr>
        <w:t>12</w:t>
      </w:r>
      <w:r>
        <w:rPr>
          <w:sz w:val="24"/>
          <w:szCs w:val="24"/>
        </w:rPr>
        <w:t>个研发机构，面向全球引进高端人才</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）具有很强的市场营销能力。</w:t>
      </w:r>
      <w:r>
        <w:rPr>
          <w:sz w:val="24"/>
          <w:szCs w:val="24"/>
        </w:rPr>
        <w:t>“</w:t>
      </w:r>
      <w:r>
        <w:rPr>
          <w:sz w:val="24"/>
          <w:szCs w:val="24"/>
        </w:rPr>
        <w:t>信达公司以强大的研发实力为后盾，以优秀的销售团队为支撑，产品销售额与营销收入实现稳步增长。根据有关部门提供的信息，</w:t>
      </w:r>
      <w:r>
        <w:rPr>
          <w:sz w:val="24"/>
          <w:szCs w:val="24"/>
        </w:rPr>
        <w:t>2018</w:t>
      </w:r>
      <w:r>
        <w:rPr>
          <w:sz w:val="24"/>
          <w:szCs w:val="24"/>
        </w:rPr>
        <w:t>年，信达公司电视机的营销收入位居全球品牌第三位，国内品牌第一位</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）有能够确保激励灵工创造性的激励体制、管理体制和良好的创造性文化。</w:t>
      </w:r>
      <w:r>
        <w:rPr>
          <w:sz w:val="24"/>
          <w:szCs w:val="24"/>
        </w:rPr>
        <w:t>“</w:t>
      </w:r>
      <w:r>
        <w:rPr>
          <w:sz w:val="24"/>
          <w:szCs w:val="24"/>
        </w:rPr>
        <w:t>公司实行奖金与开发成果挂钩的制度，将技术开发人员工资涨到一线工人的</w:t>
      </w:r>
      <w:r>
        <w:rPr>
          <w:sz w:val="24"/>
          <w:szCs w:val="24"/>
        </w:rPr>
        <w:t>3</w:t>
      </w:r>
      <w:r>
        <w:rPr>
          <w:sz w:val="24"/>
          <w:szCs w:val="24"/>
        </w:rPr>
        <w:t>倍</w:t>
      </w:r>
      <w:r>
        <w:rPr>
          <w:sz w:val="24"/>
          <w:szCs w:val="24"/>
        </w:rPr>
        <w:t>”</w:t>
      </w:r>
      <w:r>
        <w:rPr>
          <w:sz w:val="24"/>
          <w:szCs w:val="24"/>
        </w:rPr>
        <w:t>。</w:t>
      </w:r>
    </w:p>
    <w:p w:rsidR="00542F1A" w:rsidRDefault="00542F1A" w:rsidP="0049756F">
      <w:pPr>
        <w:spacing w:line="300" w:lineRule="auto"/>
        <w:ind w:firstLine="480"/>
      </w:pPr>
      <w:r>
        <w:rPr>
          <w:sz w:val="24"/>
          <w:szCs w:val="24"/>
        </w:rPr>
        <w:lastRenderedPageBreak/>
        <w:t>（</w:t>
      </w:r>
      <w:r>
        <w:rPr>
          <w:sz w:val="24"/>
          <w:szCs w:val="24"/>
        </w:rPr>
        <w:t>4</w:t>
      </w:r>
      <w:r>
        <w:rPr>
          <w:sz w:val="24"/>
          <w:szCs w:val="24"/>
        </w:rPr>
        <w:t>）具有从总体上提高某项经营业务的质量、树立产品形象、保持先进技术和建立完善分销渠道的能力。</w:t>
      </w:r>
      <w:r>
        <w:rPr>
          <w:sz w:val="24"/>
          <w:szCs w:val="24"/>
        </w:rPr>
        <w:t>“</w:t>
      </w:r>
      <w:r>
        <w:rPr>
          <w:sz w:val="24"/>
          <w:szCs w:val="24"/>
        </w:rPr>
        <w:t>公司董事长程静说过：</w:t>
      </w:r>
      <w:r>
        <w:rPr>
          <w:sz w:val="24"/>
          <w:szCs w:val="24"/>
        </w:rPr>
        <w:t xml:space="preserve"> ”</w:t>
      </w:r>
      <w:r>
        <w:rPr>
          <w:sz w:val="24"/>
          <w:szCs w:val="24"/>
        </w:rPr>
        <w:t>那些只引进不研发，落伍了再引进的企业，没有追求，必死无疑，</w:t>
      </w:r>
      <w:r>
        <w:rPr>
          <w:sz w:val="24"/>
          <w:szCs w:val="24"/>
        </w:rPr>
        <w:t>"</w:t>
      </w:r>
      <w:r>
        <w:rPr>
          <w:sz w:val="24"/>
          <w:szCs w:val="24"/>
        </w:rPr>
        <w:t>，</w:t>
      </w:r>
      <w:r>
        <w:rPr>
          <w:sz w:val="24"/>
          <w:szCs w:val="24"/>
        </w:rPr>
        <w:t xml:space="preserve"> “</w:t>
      </w:r>
      <w:r>
        <w:rPr>
          <w:sz w:val="24"/>
          <w:szCs w:val="24"/>
        </w:rPr>
        <w:t>在信达彩电业务的发展过程中，经历了</w:t>
      </w:r>
      <w:r>
        <w:rPr>
          <w:sz w:val="24"/>
          <w:szCs w:val="24"/>
        </w:rPr>
        <w:t>4</w:t>
      </w:r>
      <w:r>
        <w:rPr>
          <w:sz w:val="24"/>
          <w:szCs w:val="24"/>
        </w:rPr>
        <w:t>个关键的转折点</w:t>
      </w:r>
      <w:r>
        <w:rPr>
          <w:sz w:val="24"/>
          <w:szCs w:val="24"/>
        </w:rPr>
        <w:t>”</w:t>
      </w:r>
      <w:r>
        <w:rPr>
          <w:sz w:val="24"/>
          <w:szCs w:val="24"/>
        </w:rPr>
        <w:t>：</w:t>
      </w:r>
      <w:r>
        <w:rPr>
          <w:sz w:val="24"/>
          <w:szCs w:val="24"/>
        </w:rPr>
        <w:t xml:space="preserve"> “</w:t>
      </w:r>
      <w:r>
        <w:rPr>
          <w:sz w:val="24"/>
          <w:szCs w:val="24"/>
        </w:rPr>
        <w:t>与一些企业采取</w:t>
      </w:r>
      <w:r>
        <w:rPr>
          <w:sz w:val="24"/>
          <w:szCs w:val="24"/>
        </w:rPr>
        <w:t>”OEM'</w:t>
      </w:r>
      <w:r>
        <w:rPr>
          <w:sz w:val="24"/>
          <w:szCs w:val="24"/>
        </w:rPr>
        <w:t>方式开发国际市场不同，信达公司国际化经营一开始就选择了打遣自主品牌的道路。</w:t>
      </w:r>
      <w:r>
        <w:rPr>
          <w:sz w:val="24"/>
          <w:szCs w:val="24"/>
        </w:rPr>
        <w:t>2007</w:t>
      </w:r>
      <w:r>
        <w:rPr>
          <w:sz w:val="24"/>
          <w:szCs w:val="24"/>
        </w:rPr>
        <w:t>年以来，信达自主品牌产品在海外收入同比增长</w:t>
      </w:r>
      <w:r>
        <w:rPr>
          <w:sz w:val="24"/>
          <w:szCs w:val="24"/>
        </w:rPr>
        <w:t xml:space="preserve">21.3%" </w:t>
      </w:r>
      <w:r>
        <w:rPr>
          <w:sz w:val="24"/>
          <w:szCs w:val="24"/>
        </w:rPr>
        <w:t>；</w:t>
      </w:r>
      <w:r>
        <w:rPr>
          <w:sz w:val="24"/>
          <w:szCs w:val="24"/>
        </w:rPr>
        <w:t xml:space="preserve"> “</w:t>
      </w:r>
      <w:r>
        <w:rPr>
          <w:sz w:val="24"/>
          <w:szCs w:val="24"/>
        </w:rPr>
        <w:t>进一步巩固了信达电视业务在全球的领先地位</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3.26</w:t>
      </w:r>
      <w:r w:rsidR="001278D3">
        <w:rPr>
          <w:rFonts w:hint="eastAsia"/>
          <w:sz w:val="24"/>
          <w:szCs w:val="24"/>
        </w:rPr>
        <w:t>】</w:t>
      </w:r>
    </w:p>
    <w:p w:rsidR="00542F1A" w:rsidRDefault="00542F1A" w:rsidP="0049756F">
      <w:pPr>
        <w:spacing w:line="300" w:lineRule="auto"/>
        <w:ind w:firstLine="480"/>
      </w:pPr>
      <w:r>
        <w:rPr>
          <w:sz w:val="24"/>
          <w:szCs w:val="24"/>
        </w:rPr>
        <w:t>做到极致的</w:t>
      </w:r>
      <w:r>
        <w:rPr>
          <w:sz w:val="24"/>
          <w:szCs w:val="24"/>
        </w:rPr>
        <w:t>“</w:t>
      </w:r>
      <w:r>
        <w:rPr>
          <w:sz w:val="24"/>
          <w:szCs w:val="24"/>
        </w:rPr>
        <w:t>特号土猪</w:t>
      </w:r>
      <w:r>
        <w:rPr>
          <w:sz w:val="24"/>
          <w:szCs w:val="24"/>
        </w:rPr>
        <w:t>”</w:t>
      </w:r>
      <w:r>
        <w:rPr>
          <w:sz w:val="24"/>
          <w:szCs w:val="24"/>
        </w:rPr>
        <w:t>高端品牌</w:t>
      </w:r>
    </w:p>
    <w:p w:rsidR="00542F1A" w:rsidRDefault="00542F1A" w:rsidP="0049756F">
      <w:pPr>
        <w:spacing w:line="300" w:lineRule="auto"/>
        <w:ind w:firstLine="480"/>
      </w:pPr>
      <w:r>
        <w:rPr>
          <w:sz w:val="24"/>
          <w:szCs w:val="24"/>
        </w:rPr>
        <w:t>2003</w:t>
      </w:r>
      <w:r>
        <w:rPr>
          <w:sz w:val="24"/>
          <w:szCs w:val="24"/>
        </w:rPr>
        <w:t>年，从国内名牌大学毕业的李轩开始以</w:t>
      </w:r>
      <w:r>
        <w:rPr>
          <w:sz w:val="24"/>
          <w:szCs w:val="24"/>
        </w:rPr>
        <w:t>“</w:t>
      </w:r>
      <w:r>
        <w:rPr>
          <w:sz w:val="24"/>
          <w:szCs w:val="24"/>
        </w:rPr>
        <w:t>眼睛肉店</w:t>
      </w:r>
      <w:r>
        <w:rPr>
          <w:sz w:val="24"/>
          <w:szCs w:val="24"/>
        </w:rPr>
        <w:t>”</w:t>
      </w:r>
      <w:r>
        <w:rPr>
          <w:sz w:val="24"/>
          <w:szCs w:val="24"/>
        </w:rPr>
        <w:t>老板的身份在</w:t>
      </w:r>
      <w:r>
        <w:rPr>
          <w:sz w:val="24"/>
          <w:szCs w:val="24"/>
        </w:rPr>
        <w:t>X</w:t>
      </w:r>
      <w:r>
        <w:rPr>
          <w:sz w:val="24"/>
          <w:szCs w:val="24"/>
        </w:rPr>
        <w:t>市农贸市场卖猪肉，成为备受关注的</w:t>
      </w:r>
      <w:r>
        <w:rPr>
          <w:sz w:val="24"/>
          <w:szCs w:val="24"/>
        </w:rPr>
        <w:t>“</w:t>
      </w:r>
      <w:r>
        <w:rPr>
          <w:sz w:val="24"/>
          <w:szCs w:val="24"/>
        </w:rPr>
        <w:t>最有文化的猪肉佬</w:t>
      </w:r>
      <w:r>
        <w:rPr>
          <w:sz w:val="24"/>
          <w:szCs w:val="24"/>
        </w:rPr>
        <w:t>”</w:t>
      </w:r>
      <w:r>
        <w:rPr>
          <w:sz w:val="24"/>
          <w:szCs w:val="24"/>
        </w:rPr>
        <w:t>。多年的教育背景让李轩把卖猪肉这个生意做到了很高的水准，他从来不卖注水肉，品质不好的肉坚决不进货，也从不缺斤少两，慢慢地积攒了诚信经营的口碑，他的肉铺一天能卖出十几头猪。</w:t>
      </w:r>
    </w:p>
    <w:p w:rsidR="00542F1A" w:rsidRDefault="00542F1A" w:rsidP="0049756F">
      <w:pPr>
        <w:spacing w:line="300" w:lineRule="auto"/>
        <w:ind w:firstLine="480"/>
      </w:pPr>
      <w:r>
        <w:rPr>
          <w:sz w:val="24"/>
          <w:szCs w:val="24"/>
        </w:rPr>
        <w:t>2008</w:t>
      </w:r>
      <w:r>
        <w:rPr>
          <w:sz w:val="24"/>
          <w:szCs w:val="24"/>
        </w:rPr>
        <w:t>年，李轩与同是经营猪肉生意的本校校友张生相识。张生于</w:t>
      </w:r>
      <w:r>
        <w:rPr>
          <w:sz w:val="24"/>
          <w:szCs w:val="24"/>
        </w:rPr>
        <w:t>2007</w:t>
      </w:r>
      <w:r>
        <w:rPr>
          <w:sz w:val="24"/>
          <w:szCs w:val="24"/>
        </w:rPr>
        <w:t>年在</w:t>
      </w:r>
      <w:r>
        <w:rPr>
          <w:sz w:val="24"/>
          <w:szCs w:val="24"/>
        </w:rPr>
        <w:t>Z</w:t>
      </w:r>
      <w:r>
        <w:rPr>
          <w:sz w:val="24"/>
          <w:szCs w:val="24"/>
        </w:rPr>
        <w:t>市创办猪肉连锁店，同样因为</w:t>
      </w:r>
      <w:r>
        <w:rPr>
          <w:sz w:val="24"/>
          <w:szCs w:val="24"/>
        </w:rPr>
        <w:t>“</w:t>
      </w:r>
      <w:r>
        <w:rPr>
          <w:sz w:val="24"/>
          <w:szCs w:val="24"/>
        </w:rPr>
        <w:t>国内名牌大学</w:t>
      </w:r>
      <w:r>
        <w:rPr>
          <w:sz w:val="24"/>
          <w:szCs w:val="24"/>
        </w:rPr>
        <w:t>”</w:t>
      </w:r>
      <w:r>
        <w:rPr>
          <w:sz w:val="24"/>
          <w:szCs w:val="24"/>
        </w:rPr>
        <w:t>和</w:t>
      </w:r>
      <w:r>
        <w:rPr>
          <w:sz w:val="24"/>
          <w:szCs w:val="24"/>
        </w:rPr>
        <w:t>“</w:t>
      </w:r>
      <w:r>
        <w:rPr>
          <w:sz w:val="24"/>
          <w:szCs w:val="24"/>
        </w:rPr>
        <w:t>猪肉</w:t>
      </w:r>
      <w:r>
        <w:rPr>
          <w:sz w:val="24"/>
          <w:szCs w:val="24"/>
        </w:rPr>
        <w:t>”</w:t>
      </w:r>
      <w:r>
        <w:rPr>
          <w:sz w:val="24"/>
          <w:szCs w:val="24"/>
        </w:rPr>
        <w:t>的名号，引起众人关注。</w:t>
      </w:r>
    </w:p>
    <w:p w:rsidR="00542F1A" w:rsidRDefault="00542F1A" w:rsidP="0049756F">
      <w:pPr>
        <w:spacing w:line="300" w:lineRule="auto"/>
        <w:ind w:firstLine="480"/>
      </w:pPr>
      <w:r>
        <w:rPr>
          <w:sz w:val="24"/>
          <w:szCs w:val="24"/>
        </w:rPr>
        <w:t>李轩和张生开始联手打造</w:t>
      </w:r>
      <w:r>
        <w:rPr>
          <w:sz w:val="24"/>
          <w:szCs w:val="24"/>
        </w:rPr>
        <w:t>“</w:t>
      </w:r>
      <w:r>
        <w:rPr>
          <w:sz w:val="24"/>
          <w:szCs w:val="24"/>
        </w:rPr>
        <w:t>特号土猪</w:t>
      </w:r>
      <w:r>
        <w:rPr>
          <w:sz w:val="24"/>
          <w:szCs w:val="24"/>
        </w:rPr>
        <w:t>”</w:t>
      </w:r>
      <w:r>
        <w:rPr>
          <w:sz w:val="24"/>
          <w:szCs w:val="24"/>
        </w:rPr>
        <w:t>的猪肉品牌。他们自己养猪、自己卖猪。他们选择口感颇受国内百姓喜爱的优良土猪品种；猪场采用半开放式的大空间，让猪自由活动；猪场里设有音响，专门给猪听音乐。他们认为，猪和人一样，只有心情愉悦，才会长得又肥又壮，肉质也会更加鲜美。</w:t>
      </w:r>
    </w:p>
    <w:p w:rsidR="00542F1A" w:rsidRDefault="00542F1A" w:rsidP="0049756F">
      <w:pPr>
        <w:spacing w:line="300" w:lineRule="auto"/>
        <w:ind w:firstLine="480"/>
      </w:pPr>
      <w:r>
        <w:rPr>
          <w:sz w:val="24"/>
          <w:szCs w:val="24"/>
        </w:rPr>
        <w:t>“</w:t>
      </w:r>
      <w:r>
        <w:rPr>
          <w:sz w:val="24"/>
          <w:szCs w:val="24"/>
        </w:rPr>
        <w:t>特号土猪</w:t>
      </w:r>
      <w:r>
        <w:rPr>
          <w:sz w:val="24"/>
          <w:szCs w:val="24"/>
        </w:rPr>
        <w:t>”</w:t>
      </w:r>
      <w:r>
        <w:rPr>
          <w:sz w:val="24"/>
          <w:szCs w:val="24"/>
        </w:rPr>
        <w:t>公司日益发展壮大。从</w:t>
      </w:r>
      <w:r>
        <w:rPr>
          <w:sz w:val="24"/>
          <w:szCs w:val="24"/>
        </w:rPr>
        <w:t>2010</w:t>
      </w:r>
      <w:r>
        <w:rPr>
          <w:sz w:val="24"/>
          <w:szCs w:val="24"/>
        </w:rPr>
        <w:t>年</w:t>
      </w:r>
      <w:r>
        <w:rPr>
          <w:sz w:val="24"/>
          <w:szCs w:val="24"/>
        </w:rPr>
        <w:t>5</w:t>
      </w:r>
      <w:r>
        <w:rPr>
          <w:sz w:val="24"/>
          <w:szCs w:val="24"/>
        </w:rPr>
        <w:t>月开始，李轩和张生凭着自己多年经营猪肉的经验，开办了培训职业屠夫的</w:t>
      </w:r>
      <w:r>
        <w:rPr>
          <w:sz w:val="24"/>
          <w:szCs w:val="24"/>
        </w:rPr>
        <w:t>“</w:t>
      </w:r>
      <w:r>
        <w:rPr>
          <w:sz w:val="24"/>
          <w:szCs w:val="24"/>
        </w:rPr>
        <w:t>屠夫学校</w:t>
      </w:r>
      <w:r>
        <w:rPr>
          <w:sz w:val="24"/>
          <w:szCs w:val="24"/>
        </w:rPr>
        <w:t>”</w:t>
      </w:r>
      <w:r>
        <w:rPr>
          <w:sz w:val="24"/>
          <w:szCs w:val="24"/>
        </w:rPr>
        <w:t>，培养目标是</w:t>
      </w:r>
      <w:r>
        <w:rPr>
          <w:sz w:val="24"/>
          <w:szCs w:val="24"/>
        </w:rPr>
        <w:t>“</w:t>
      </w:r>
      <w:r>
        <w:rPr>
          <w:sz w:val="24"/>
          <w:szCs w:val="24"/>
        </w:rPr>
        <w:t>通晓整个产业流程的高素质创新型人才</w:t>
      </w:r>
      <w:r>
        <w:rPr>
          <w:sz w:val="24"/>
          <w:szCs w:val="24"/>
        </w:rPr>
        <w:t>”</w:t>
      </w:r>
      <w:r>
        <w:rPr>
          <w:sz w:val="24"/>
          <w:szCs w:val="24"/>
        </w:rPr>
        <w:t>。</w:t>
      </w:r>
      <w:r>
        <w:rPr>
          <w:sz w:val="24"/>
          <w:szCs w:val="24"/>
        </w:rPr>
        <w:t>“</w:t>
      </w:r>
      <w:r>
        <w:rPr>
          <w:sz w:val="24"/>
          <w:szCs w:val="24"/>
        </w:rPr>
        <w:t>特号土猪</w:t>
      </w:r>
      <w:r>
        <w:rPr>
          <w:sz w:val="24"/>
          <w:szCs w:val="24"/>
        </w:rPr>
        <w:t>”</w:t>
      </w:r>
      <w:r>
        <w:rPr>
          <w:sz w:val="24"/>
          <w:szCs w:val="24"/>
        </w:rPr>
        <w:t>公司每年都会招聘应届大学生，经过</w:t>
      </w:r>
      <w:r>
        <w:rPr>
          <w:sz w:val="24"/>
          <w:szCs w:val="24"/>
        </w:rPr>
        <w:t>“</w:t>
      </w:r>
      <w:r>
        <w:rPr>
          <w:sz w:val="24"/>
          <w:szCs w:val="24"/>
        </w:rPr>
        <w:t>屠夫学校</w:t>
      </w:r>
      <w:r>
        <w:rPr>
          <w:sz w:val="24"/>
          <w:szCs w:val="24"/>
        </w:rPr>
        <w:t>”40</w:t>
      </w:r>
      <w:r>
        <w:rPr>
          <w:sz w:val="24"/>
          <w:szCs w:val="24"/>
        </w:rPr>
        <w:t>天培训，再派往各店铺工作。</w:t>
      </w:r>
    </w:p>
    <w:p w:rsidR="00542F1A" w:rsidRDefault="00542F1A" w:rsidP="0049756F">
      <w:pPr>
        <w:spacing w:line="300" w:lineRule="auto"/>
        <w:ind w:firstLine="480"/>
      </w:pPr>
      <w:r>
        <w:rPr>
          <w:sz w:val="24"/>
          <w:szCs w:val="24"/>
        </w:rPr>
        <w:t>2015</w:t>
      </w:r>
      <w:r>
        <w:rPr>
          <w:sz w:val="24"/>
          <w:szCs w:val="24"/>
        </w:rPr>
        <w:t>年，</w:t>
      </w:r>
      <w:r>
        <w:rPr>
          <w:sz w:val="24"/>
          <w:szCs w:val="24"/>
        </w:rPr>
        <w:t>“</w:t>
      </w:r>
      <w:r>
        <w:rPr>
          <w:sz w:val="24"/>
          <w:szCs w:val="24"/>
        </w:rPr>
        <w:t>特号土猪</w:t>
      </w:r>
      <w:r>
        <w:rPr>
          <w:sz w:val="24"/>
          <w:szCs w:val="24"/>
        </w:rPr>
        <w:t>”</w:t>
      </w:r>
      <w:r>
        <w:rPr>
          <w:sz w:val="24"/>
          <w:szCs w:val="24"/>
        </w:rPr>
        <w:t>销量超过</w:t>
      </w:r>
      <w:r>
        <w:rPr>
          <w:sz w:val="24"/>
          <w:szCs w:val="24"/>
        </w:rPr>
        <w:t>10</w:t>
      </w:r>
      <w:r>
        <w:rPr>
          <w:sz w:val="24"/>
          <w:szCs w:val="24"/>
        </w:rPr>
        <w:t>亿元，成为国内土猪肉第一品牌。</w:t>
      </w:r>
      <w:r>
        <w:rPr>
          <w:sz w:val="24"/>
          <w:szCs w:val="24"/>
        </w:rPr>
        <w:t>2016</w:t>
      </w:r>
      <w:r>
        <w:rPr>
          <w:sz w:val="24"/>
          <w:szCs w:val="24"/>
        </w:rPr>
        <w:t>年，在互联网的大潮引领下，</w:t>
      </w:r>
      <w:r>
        <w:rPr>
          <w:sz w:val="24"/>
          <w:szCs w:val="24"/>
        </w:rPr>
        <w:t>“</w:t>
      </w:r>
      <w:r>
        <w:rPr>
          <w:sz w:val="24"/>
          <w:szCs w:val="24"/>
        </w:rPr>
        <w:t>特号土猪</w:t>
      </w:r>
      <w:r>
        <w:rPr>
          <w:sz w:val="24"/>
          <w:szCs w:val="24"/>
        </w:rPr>
        <w:t>”</w:t>
      </w:r>
      <w:r>
        <w:rPr>
          <w:sz w:val="24"/>
          <w:szCs w:val="24"/>
        </w:rPr>
        <w:t>登陆国内最大电商平台，成为第一个面向大众消费者的</w:t>
      </w:r>
      <w:r>
        <w:rPr>
          <w:sz w:val="24"/>
          <w:szCs w:val="24"/>
        </w:rPr>
        <w:t>“</w:t>
      </w:r>
      <w:r>
        <w:rPr>
          <w:sz w:val="24"/>
          <w:szCs w:val="24"/>
        </w:rPr>
        <w:t>互联网＋</w:t>
      </w:r>
      <w:r>
        <w:rPr>
          <w:sz w:val="24"/>
          <w:szCs w:val="24"/>
        </w:rPr>
        <w:t>”</w:t>
      </w:r>
      <w:r>
        <w:rPr>
          <w:sz w:val="24"/>
          <w:szCs w:val="24"/>
        </w:rPr>
        <w:t>猪肉品牌。线上与线下同时发力，</w:t>
      </w:r>
      <w:r>
        <w:rPr>
          <w:sz w:val="24"/>
          <w:szCs w:val="24"/>
        </w:rPr>
        <w:t>“</w:t>
      </w:r>
      <w:r>
        <w:rPr>
          <w:sz w:val="24"/>
          <w:szCs w:val="24"/>
        </w:rPr>
        <w:t>特号土猪</w:t>
      </w:r>
      <w:r>
        <w:rPr>
          <w:sz w:val="24"/>
          <w:szCs w:val="24"/>
        </w:rPr>
        <w:t>”</w:t>
      </w:r>
      <w:r>
        <w:rPr>
          <w:sz w:val="24"/>
          <w:szCs w:val="24"/>
        </w:rPr>
        <w:t>品牌影响力进一步扩展，销量也更上一层楼。</w:t>
      </w:r>
    </w:p>
    <w:p w:rsidR="00542F1A" w:rsidRDefault="00542F1A" w:rsidP="0049756F">
      <w:pPr>
        <w:spacing w:line="300" w:lineRule="auto"/>
        <w:ind w:firstLine="480"/>
      </w:pPr>
      <w:r>
        <w:rPr>
          <w:sz w:val="24"/>
          <w:szCs w:val="24"/>
        </w:rPr>
        <w:t>2019</w:t>
      </w:r>
      <w:r>
        <w:rPr>
          <w:sz w:val="24"/>
          <w:szCs w:val="24"/>
        </w:rPr>
        <w:t>年，</w:t>
      </w:r>
      <w:r>
        <w:rPr>
          <w:sz w:val="24"/>
          <w:szCs w:val="24"/>
        </w:rPr>
        <w:t>“</w:t>
      </w:r>
      <w:r>
        <w:rPr>
          <w:sz w:val="24"/>
          <w:szCs w:val="24"/>
        </w:rPr>
        <w:t>特号土猪</w:t>
      </w:r>
      <w:r>
        <w:rPr>
          <w:sz w:val="24"/>
          <w:szCs w:val="24"/>
        </w:rPr>
        <w:t>”</w:t>
      </w:r>
      <w:r>
        <w:rPr>
          <w:sz w:val="24"/>
          <w:szCs w:val="24"/>
        </w:rPr>
        <w:t>品牌连锁店开到了全国</w:t>
      </w:r>
      <w:r>
        <w:rPr>
          <w:sz w:val="24"/>
          <w:szCs w:val="24"/>
        </w:rPr>
        <w:t>20</w:t>
      </w:r>
      <w:r>
        <w:rPr>
          <w:sz w:val="24"/>
          <w:szCs w:val="24"/>
        </w:rPr>
        <w:t>多个城市，共有</w:t>
      </w:r>
      <w:r>
        <w:rPr>
          <w:sz w:val="24"/>
          <w:szCs w:val="24"/>
        </w:rPr>
        <w:t>2000</w:t>
      </w:r>
      <w:r>
        <w:rPr>
          <w:sz w:val="24"/>
          <w:szCs w:val="24"/>
        </w:rPr>
        <w:t>多家门店。十几年来，李轩和张生专心致志，将</w:t>
      </w:r>
      <w:r>
        <w:rPr>
          <w:sz w:val="24"/>
          <w:szCs w:val="24"/>
        </w:rPr>
        <w:t>“</w:t>
      </w:r>
      <w:r>
        <w:rPr>
          <w:sz w:val="24"/>
          <w:szCs w:val="24"/>
        </w:rPr>
        <w:t>特号土猪</w:t>
      </w:r>
      <w:r>
        <w:rPr>
          <w:sz w:val="24"/>
          <w:szCs w:val="24"/>
        </w:rPr>
        <w:t>”</w:t>
      </w:r>
      <w:r>
        <w:rPr>
          <w:sz w:val="24"/>
          <w:szCs w:val="24"/>
        </w:rPr>
        <w:t>这个高端品牌做到了极致。</w:t>
      </w:r>
    </w:p>
    <w:p w:rsidR="00542F1A" w:rsidRDefault="00542F1A" w:rsidP="0049756F">
      <w:pPr>
        <w:spacing w:line="300" w:lineRule="auto"/>
        <w:ind w:firstLine="480"/>
      </w:pPr>
      <w:r>
        <w:rPr>
          <w:sz w:val="24"/>
          <w:szCs w:val="24"/>
        </w:rPr>
        <w:t>本案例中，从差异化战略实施条件（资源能力）角度，简要分析李轩和张生将</w:t>
      </w:r>
      <w:r>
        <w:rPr>
          <w:sz w:val="24"/>
          <w:szCs w:val="24"/>
        </w:rPr>
        <w:t>“</w:t>
      </w:r>
      <w:r>
        <w:rPr>
          <w:sz w:val="24"/>
          <w:szCs w:val="24"/>
        </w:rPr>
        <w:t>特号土猪</w:t>
      </w:r>
      <w:r>
        <w:rPr>
          <w:sz w:val="24"/>
          <w:szCs w:val="24"/>
        </w:rPr>
        <w:t>”</w:t>
      </w:r>
      <w:r>
        <w:rPr>
          <w:sz w:val="24"/>
          <w:szCs w:val="24"/>
        </w:rPr>
        <w:t>高端品牌做到极致的原因如下：</w:t>
      </w:r>
    </w:p>
    <w:p w:rsidR="00542F1A" w:rsidRDefault="00542F1A" w:rsidP="0049756F">
      <w:pPr>
        <w:spacing w:line="300" w:lineRule="auto"/>
        <w:ind w:firstLine="480"/>
      </w:pPr>
      <w:r>
        <w:rPr>
          <w:sz w:val="24"/>
          <w:szCs w:val="24"/>
        </w:rPr>
        <w:t>（</w:t>
      </w:r>
      <w:r>
        <w:rPr>
          <w:sz w:val="24"/>
          <w:szCs w:val="24"/>
        </w:rPr>
        <w:t>1</w:t>
      </w:r>
      <w:r>
        <w:rPr>
          <w:sz w:val="24"/>
          <w:szCs w:val="24"/>
        </w:rPr>
        <w:t>）具有强大的研发能力和产品设计能力。</w:t>
      </w:r>
      <w:r>
        <w:rPr>
          <w:sz w:val="24"/>
          <w:szCs w:val="24"/>
        </w:rPr>
        <w:t>“</w:t>
      </w:r>
      <w:r>
        <w:rPr>
          <w:sz w:val="24"/>
          <w:szCs w:val="24"/>
        </w:rPr>
        <w:t>开办了培训职业屠夫的</w:t>
      </w:r>
      <w:r>
        <w:rPr>
          <w:sz w:val="24"/>
          <w:szCs w:val="24"/>
        </w:rPr>
        <w:t>“</w:t>
      </w:r>
      <w:r>
        <w:rPr>
          <w:sz w:val="24"/>
          <w:szCs w:val="24"/>
        </w:rPr>
        <w:t>屠夫学校＇，培养目标是</w:t>
      </w:r>
      <w:r>
        <w:rPr>
          <w:sz w:val="24"/>
          <w:szCs w:val="24"/>
        </w:rPr>
        <w:t>“</w:t>
      </w:r>
      <w:r>
        <w:rPr>
          <w:sz w:val="24"/>
          <w:szCs w:val="24"/>
        </w:rPr>
        <w:t>通晓整个产业流程的高素质创新型人才＇</w:t>
      </w:r>
      <w:r>
        <w:rPr>
          <w:sz w:val="24"/>
          <w:szCs w:val="24"/>
        </w:rPr>
        <w:t>”</w:t>
      </w:r>
      <w:r>
        <w:rPr>
          <w:sz w:val="24"/>
          <w:szCs w:val="24"/>
        </w:rPr>
        <w:t>；</w:t>
      </w:r>
      <w:r>
        <w:rPr>
          <w:sz w:val="24"/>
          <w:szCs w:val="24"/>
        </w:rPr>
        <w:t>“</w:t>
      </w:r>
      <w:r>
        <w:rPr>
          <w:sz w:val="24"/>
          <w:szCs w:val="24"/>
        </w:rPr>
        <w:t>他们自己养猪、自己卖猪。他们选择口感颇受国内百姓喜爱的优良土猪品种；猪场采用半开放式的大空间，让猪自由活动；猪场里设有音响，专门给猪听音乐。他们认为，猪和人一样，只有心情愉悦，才会长得又肥又壮，肉质也会更加鲜美</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）具有很强的市场营销能力。</w:t>
      </w:r>
      <w:r>
        <w:rPr>
          <w:sz w:val="24"/>
          <w:szCs w:val="24"/>
        </w:rPr>
        <w:t>“</w:t>
      </w:r>
      <w:r>
        <w:rPr>
          <w:sz w:val="24"/>
          <w:szCs w:val="24"/>
        </w:rPr>
        <w:t>从来不卖注水肉、品质不好的肉坚决不进货，也从不缺斤少两，慢慢地积攒了诚信经营的口碑，他的肉铺一天能卖出十几头猪</w:t>
      </w:r>
      <w:r>
        <w:rPr>
          <w:sz w:val="24"/>
          <w:szCs w:val="24"/>
        </w:rPr>
        <w:t>”</w:t>
      </w:r>
      <w:r>
        <w:rPr>
          <w:sz w:val="24"/>
          <w:szCs w:val="24"/>
        </w:rPr>
        <w:t>；</w:t>
      </w:r>
      <w:r>
        <w:rPr>
          <w:sz w:val="24"/>
          <w:szCs w:val="24"/>
        </w:rPr>
        <w:t>“</w:t>
      </w:r>
      <w:r>
        <w:rPr>
          <w:sz w:val="24"/>
          <w:szCs w:val="24"/>
        </w:rPr>
        <w:t>在互联网的大潮引领下，</w:t>
      </w:r>
      <w:r>
        <w:rPr>
          <w:sz w:val="24"/>
          <w:szCs w:val="24"/>
        </w:rPr>
        <w:t>“</w:t>
      </w:r>
      <w:r>
        <w:rPr>
          <w:sz w:val="24"/>
          <w:szCs w:val="24"/>
        </w:rPr>
        <w:t>特号土猪</w:t>
      </w:r>
      <w:r>
        <w:rPr>
          <w:sz w:val="24"/>
          <w:szCs w:val="24"/>
        </w:rPr>
        <w:t>”</w:t>
      </w:r>
      <w:r>
        <w:rPr>
          <w:sz w:val="24"/>
          <w:szCs w:val="24"/>
        </w:rPr>
        <w:t>登陆国内最大电商平台，成为第一个面向大众消费者的</w:t>
      </w:r>
      <w:r>
        <w:rPr>
          <w:sz w:val="24"/>
          <w:szCs w:val="24"/>
        </w:rPr>
        <w:t>“</w:t>
      </w:r>
      <w:r>
        <w:rPr>
          <w:sz w:val="24"/>
          <w:szCs w:val="24"/>
        </w:rPr>
        <w:t>互联网＋＇猪肉品牌。线上与线下同时发力，</w:t>
      </w:r>
      <w:r>
        <w:rPr>
          <w:sz w:val="24"/>
          <w:szCs w:val="24"/>
        </w:rPr>
        <w:t>“</w:t>
      </w:r>
      <w:r>
        <w:rPr>
          <w:sz w:val="24"/>
          <w:szCs w:val="24"/>
        </w:rPr>
        <w:t>特号土猪</w:t>
      </w:r>
      <w:r>
        <w:rPr>
          <w:sz w:val="24"/>
          <w:szCs w:val="24"/>
        </w:rPr>
        <w:t>”</w:t>
      </w:r>
      <w:r>
        <w:rPr>
          <w:sz w:val="24"/>
          <w:szCs w:val="24"/>
        </w:rPr>
        <w:t>品牌影响力进一步扩展，销量也更上一层楼</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）有能够确保激励员工创造性的激励体制、管理体制和良好的创造性文化。</w:t>
      </w:r>
      <w:r>
        <w:rPr>
          <w:sz w:val="24"/>
          <w:szCs w:val="24"/>
        </w:rPr>
        <w:t>“</w:t>
      </w:r>
      <w:r>
        <w:rPr>
          <w:sz w:val="24"/>
          <w:szCs w:val="24"/>
        </w:rPr>
        <w:t>开办了培训职业屠夫的</w:t>
      </w:r>
      <w:r>
        <w:rPr>
          <w:sz w:val="24"/>
          <w:szCs w:val="24"/>
        </w:rPr>
        <w:t>“</w:t>
      </w:r>
      <w:r>
        <w:rPr>
          <w:sz w:val="24"/>
          <w:szCs w:val="24"/>
        </w:rPr>
        <w:t>屠夫学校</w:t>
      </w:r>
      <w:r>
        <w:rPr>
          <w:sz w:val="24"/>
          <w:szCs w:val="24"/>
        </w:rPr>
        <w:t>”</w:t>
      </w:r>
      <w:r>
        <w:rPr>
          <w:sz w:val="24"/>
          <w:szCs w:val="24"/>
        </w:rPr>
        <w:t>，培养目标是</w:t>
      </w:r>
      <w:r>
        <w:rPr>
          <w:sz w:val="24"/>
          <w:szCs w:val="24"/>
        </w:rPr>
        <w:t>“</w:t>
      </w:r>
      <w:r>
        <w:rPr>
          <w:sz w:val="24"/>
          <w:szCs w:val="24"/>
        </w:rPr>
        <w:t>通晓整个产业流程的高素质创新型人才＇，要求学员必须到饲养场去了解生猪的科学饲养，＇</w:t>
      </w:r>
      <w:r>
        <w:rPr>
          <w:sz w:val="24"/>
          <w:szCs w:val="24"/>
        </w:rPr>
        <w:t>”</w:t>
      </w:r>
      <w:r>
        <w:rPr>
          <w:sz w:val="24"/>
          <w:szCs w:val="24"/>
        </w:rPr>
        <w:t>。</w:t>
      </w:r>
    </w:p>
    <w:p w:rsidR="00542F1A" w:rsidRDefault="00542F1A" w:rsidP="0049756F">
      <w:pPr>
        <w:spacing w:line="300" w:lineRule="auto"/>
        <w:ind w:firstLine="480"/>
      </w:pPr>
      <w:r>
        <w:rPr>
          <w:sz w:val="24"/>
          <w:szCs w:val="24"/>
        </w:rPr>
        <w:lastRenderedPageBreak/>
        <w:t>（</w:t>
      </w:r>
      <w:r>
        <w:rPr>
          <w:sz w:val="24"/>
          <w:szCs w:val="24"/>
        </w:rPr>
        <w:t>4</w:t>
      </w:r>
      <w:r>
        <w:rPr>
          <w:sz w:val="24"/>
          <w:szCs w:val="24"/>
        </w:rPr>
        <w:t>）具有从总体上提高某项经营业务的质量、树立产品形象、保持先进技术和建立完善分销渠道的能力。</w:t>
      </w:r>
      <w:r>
        <w:rPr>
          <w:sz w:val="24"/>
          <w:szCs w:val="24"/>
        </w:rPr>
        <w:t>“</w:t>
      </w:r>
      <w:r>
        <w:rPr>
          <w:sz w:val="24"/>
          <w:szCs w:val="24"/>
        </w:rPr>
        <w:t>李轩和张生开始联手打造</w:t>
      </w:r>
      <w:r>
        <w:rPr>
          <w:sz w:val="24"/>
          <w:szCs w:val="24"/>
        </w:rPr>
        <w:t>“</w:t>
      </w:r>
      <w:r>
        <w:rPr>
          <w:sz w:val="24"/>
          <w:szCs w:val="24"/>
        </w:rPr>
        <w:t>特号土猪＇的猪肉品牌</w:t>
      </w:r>
      <w:r>
        <w:rPr>
          <w:sz w:val="24"/>
          <w:szCs w:val="24"/>
        </w:rPr>
        <w:t>”</w:t>
      </w:r>
      <w:r>
        <w:rPr>
          <w:sz w:val="24"/>
          <w:szCs w:val="24"/>
        </w:rPr>
        <w:t>；</w:t>
      </w:r>
      <w:r>
        <w:rPr>
          <w:sz w:val="24"/>
          <w:szCs w:val="24"/>
        </w:rPr>
        <w:t>“</w:t>
      </w:r>
      <w:r>
        <w:rPr>
          <w:sz w:val="24"/>
          <w:szCs w:val="24"/>
        </w:rPr>
        <w:t>选择口感颇受国内百姓喜爱的优良土猪品种，猪场采用半开放式的大空间，让猪自由活动，猪场里设有音响，专门给猪听音乐</w:t>
      </w:r>
      <w:r>
        <w:rPr>
          <w:sz w:val="24"/>
          <w:szCs w:val="24"/>
        </w:rPr>
        <w:t>”</w:t>
      </w:r>
      <w:r>
        <w:rPr>
          <w:sz w:val="24"/>
          <w:szCs w:val="24"/>
        </w:rPr>
        <w:t>；</w:t>
      </w:r>
      <w:r>
        <w:rPr>
          <w:sz w:val="24"/>
          <w:szCs w:val="24"/>
        </w:rPr>
        <w:t>“</w:t>
      </w:r>
      <w:r>
        <w:rPr>
          <w:sz w:val="24"/>
          <w:szCs w:val="24"/>
        </w:rPr>
        <w:t>开办了培训职业屠夫的</w:t>
      </w:r>
      <w:r>
        <w:rPr>
          <w:sz w:val="24"/>
          <w:szCs w:val="24"/>
        </w:rPr>
        <w:t>“</w:t>
      </w:r>
      <w:r>
        <w:rPr>
          <w:sz w:val="24"/>
          <w:szCs w:val="24"/>
        </w:rPr>
        <w:t>屠夫学校＇，培养目标是</w:t>
      </w:r>
      <w:r>
        <w:rPr>
          <w:sz w:val="24"/>
          <w:szCs w:val="24"/>
        </w:rPr>
        <w:t>“</w:t>
      </w:r>
      <w:r>
        <w:rPr>
          <w:sz w:val="24"/>
          <w:szCs w:val="24"/>
        </w:rPr>
        <w:t>通晓整个产业流程的高素质创新型人才＇</w:t>
      </w:r>
      <w:r>
        <w:rPr>
          <w:sz w:val="24"/>
          <w:szCs w:val="24"/>
        </w:rPr>
        <w:t>”</w:t>
      </w:r>
      <w:r>
        <w:rPr>
          <w:sz w:val="24"/>
          <w:szCs w:val="24"/>
        </w:rPr>
        <w:t>；</w:t>
      </w:r>
      <w:r>
        <w:rPr>
          <w:sz w:val="24"/>
          <w:szCs w:val="24"/>
        </w:rPr>
        <w:t>“</w:t>
      </w:r>
      <w:r>
        <w:rPr>
          <w:sz w:val="24"/>
          <w:szCs w:val="24"/>
        </w:rPr>
        <w:t>在互联网的大潮引领下，特号土猪＇登陆国内最大电商平台，成为第一个面向大众消费者的</w:t>
      </w:r>
      <w:r>
        <w:rPr>
          <w:sz w:val="24"/>
          <w:szCs w:val="24"/>
        </w:rPr>
        <w:t>“</w:t>
      </w:r>
      <w:r>
        <w:rPr>
          <w:sz w:val="24"/>
          <w:szCs w:val="24"/>
        </w:rPr>
        <w:t>互联网＋</w:t>
      </w:r>
      <w:r>
        <w:rPr>
          <w:sz w:val="24"/>
          <w:szCs w:val="24"/>
        </w:rPr>
        <w:t>”</w:t>
      </w:r>
      <w:r>
        <w:rPr>
          <w:sz w:val="24"/>
          <w:szCs w:val="24"/>
        </w:rPr>
        <w:t>猪肉品牌</w:t>
      </w:r>
      <w:r>
        <w:rPr>
          <w:sz w:val="24"/>
          <w:szCs w:val="24"/>
        </w:rPr>
        <w:t>”</w:t>
      </w:r>
      <w:r>
        <w:rPr>
          <w:sz w:val="24"/>
          <w:szCs w:val="24"/>
        </w:rPr>
        <w:t>；</w:t>
      </w:r>
      <w:r>
        <w:rPr>
          <w:sz w:val="24"/>
          <w:szCs w:val="24"/>
        </w:rPr>
        <w:t>“</w:t>
      </w:r>
      <w:r>
        <w:rPr>
          <w:sz w:val="24"/>
          <w:szCs w:val="24"/>
        </w:rPr>
        <w:t>专心致志，将</w:t>
      </w:r>
      <w:r>
        <w:rPr>
          <w:sz w:val="24"/>
          <w:szCs w:val="24"/>
        </w:rPr>
        <w:t>“</w:t>
      </w:r>
      <w:r>
        <w:rPr>
          <w:sz w:val="24"/>
          <w:szCs w:val="24"/>
        </w:rPr>
        <w:t>特号土猪</w:t>
      </w:r>
      <w:r>
        <w:rPr>
          <w:sz w:val="24"/>
          <w:szCs w:val="24"/>
        </w:rPr>
        <w:t>”</w:t>
      </w:r>
      <w:r>
        <w:rPr>
          <w:sz w:val="24"/>
          <w:szCs w:val="24"/>
        </w:rPr>
        <w:t>这个高端品牌做到了极致</w:t>
      </w:r>
      <w:r>
        <w:rPr>
          <w:sz w:val="24"/>
          <w:szCs w:val="24"/>
        </w:rPr>
        <w:t>”</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（三）集中化战略</w:t>
      </w:r>
    </w:p>
    <w:p w:rsidR="00542F1A" w:rsidRDefault="00542F1A" w:rsidP="0049756F">
      <w:pPr>
        <w:spacing w:line="300" w:lineRule="auto"/>
        <w:ind w:firstLine="480"/>
      </w:pPr>
      <w:r>
        <w:rPr>
          <w:sz w:val="24"/>
          <w:szCs w:val="24"/>
        </w:rPr>
        <w:t>集中化战略是指针对某一特定购买群体、产品细分市场或区域市场，采用成本领先或产品差异化来获取竞争优势的战略。集中化战略一般是中小企业采用的战略，可分为两类：集中成本领先战略和集中差异化战略。</w:t>
      </w:r>
    </w:p>
    <w:p w:rsidR="00542F1A" w:rsidRDefault="00542F1A" w:rsidP="0049756F">
      <w:pPr>
        <w:spacing w:line="300" w:lineRule="auto"/>
        <w:ind w:firstLine="480"/>
      </w:pPr>
      <w:r>
        <w:rPr>
          <w:sz w:val="24"/>
          <w:szCs w:val="24"/>
        </w:rPr>
        <w:t>1</w:t>
      </w:r>
      <w:r>
        <w:rPr>
          <w:sz w:val="24"/>
          <w:szCs w:val="24"/>
        </w:rPr>
        <w:t>．采用集中化战略的优势。</w:t>
      </w:r>
    </w:p>
    <w:p w:rsidR="00542F1A" w:rsidRDefault="00542F1A" w:rsidP="0049756F">
      <w:pPr>
        <w:spacing w:line="300" w:lineRule="auto"/>
        <w:ind w:firstLine="480"/>
      </w:pPr>
      <w:r>
        <w:rPr>
          <w:sz w:val="24"/>
          <w:szCs w:val="24"/>
        </w:rPr>
        <w:t>由于采用集中化战略是企业在一个特定的目标市场上实施成本领先战略或差异化战略，所以，成本领先战略和差异化战略抵御产业五种竞争力的优势也都能在集中化战略中体现出来。此外，由于集中化战略避开了在大范围内与竞争对手的直接竞争，所以，对于一些力量还不足以与实力雄厚的大公司抗衡的中小企业来说，集中化战略的实施可以增强它们相对的竞争优势。即使是对于大企业来说，集中化战略的实施也能够避免与竞争对手正面冲突，使企业处于一个竞争的缓冲地带。</w:t>
      </w:r>
    </w:p>
    <w:p w:rsidR="00542F1A" w:rsidRDefault="00542F1A" w:rsidP="0049756F">
      <w:pPr>
        <w:spacing w:line="300" w:lineRule="auto"/>
        <w:ind w:firstLine="480"/>
      </w:pPr>
      <w:r>
        <w:rPr>
          <w:sz w:val="24"/>
          <w:szCs w:val="24"/>
        </w:rPr>
        <w:t>2</w:t>
      </w:r>
      <w:r>
        <w:rPr>
          <w:sz w:val="24"/>
          <w:szCs w:val="24"/>
        </w:rPr>
        <w:t>．集中化战略的实施条件。</w:t>
      </w:r>
    </w:p>
    <w:p w:rsidR="00542F1A" w:rsidRDefault="00542F1A" w:rsidP="0049756F">
      <w:pPr>
        <w:spacing w:line="300" w:lineRule="auto"/>
        <w:ind w:firstLine="480"/>
      </w:pPr>
      <w:r>
        <w:rPr>
          <w:sz w:val="24"/>
          <w:szCs w:val="24"/>
        </w:rPr>
        <w:t>（</w:t>
      </w:r>
      <w:r>
        <w:rPr>
          <w:sz w:val="24"/>
          <w:szCs w:val="24"/>
        </w:rPr>
        <w:t>1</w:t>
      </w:r>
      <w:r>
        <w:rPr>
          <w:sz w:val="24"/>
          <w:szCs w:val="24"/>
        </w:rPr>
        <w:t>）购买者群体之间在需求上存在着差异。</w:t>
      </w:r>
    </w:p>
    <w:p w:rsidR="00542F1A" w:rsidRDefault="00542F1A" w:rsidP="0049756F">
      <w:pPr>
        <w:spacing w:line="300" w:lineRule="auto"/>
        <w:ind w:firstLine="480"/>
      </w:pPr>
      <w:r>
        <w:rPr>
          <w:sz w:val="24"/>
          <w:szCs w:val="24"/>
        </w:rPr>
        <w:t>（</w:t>
      </w:r>
      <w:r>
        <w:rPr>
          <w:sz w:val="24"/>
          <w:szCs w:val="24"/>
        </w:rPr>
        <w:t>2</w:t>
      </w:r>
      <w:r>
        <w:rPr>
          <w:sz w:val="24"/>
          <w:szCs w:val="24"/>
        </w:rPr>
        <w:t>）目标市场在市场容量、成长速度、获利能力、竞争强度等方面具有相对的吸引力</w:t>
      </w:r>
      <w:r w:rsidR="00DF57DD">
        <w:rPr>
          <w:sz w:val="24"/>
          <w:szCs w:val="24"/>
        </w:rPr>
        <w:t>。</w:t>
      </w:r>
      <w:r w:rsidR="00DF57DD">
        <w:rPr>
          <w:sz w:val="24"/>
          <w:szCs w:val="24"/>
        </w:rPr>
        <w:cr/>
      </w:r>
      <w:r w:rsidR="00DF57DD">
        <w:rPr>
          <w:sz w:val="24"/>
          <w:szCs w:val="24"/>
        </w:rPr>
        <w:t>（</w:t>
      </w:r>
      <w:r w:rsidR="00DF57DD">
        <w:rPr>
          <w:sz w:val="24"/>
          <w:szCs w:val="24"/>
        </w:rPr>
        <w:t>3</w:t>
      </w:r>
      <w:r>
        <w:rPr>
          <w:sz w:val="24"/>
          <w:szCs w:val="24"/>
        </w:rPr>
        <w:t>）在目标市场上，没有其他竞争对手采用类似的战略。</w:t>
      </w:r>
    </w:p>
    <w:p w:rsidR="00542F1A" w:rsidRDefault="00542F1A" w:rsidP="0049756F">
      <w:pPr>
        <w:spacing w:line="300" w:lineRule="auto"/>
        <w:ind w:firstLine="480"/>
      </w:pPr>
      <w:r>
        <w:rPr>
          <w:sz w:val="24"/>
          <w:szCs w:val="24"/>
        </w:rPr>
        <w:t>（</w:t>
      </w:r>
      <w:r>
        <w:rPr>
          <w:sz w:val="24"/>
          <w:szCs w:val="24"/>
        </w:rPr>
        <w:t>4</w:t>
      </w:r>
      <w:r>
        <w:rPr>
          <w:sz w:val="24"/>
          <w:szCs w:val="24"/>
        </w:rPr>
        <w:t>）企业资源和能力有限，难以在整个产业实现成本领先或差异化，只能选定个别细分市场。</w:t>
      </w:r>
    </w:p>
    <w:p w:rsidR="00542F1A" w:rsidRDefault="00542F1A" w:rsidP="0049756F">
      <w:pPr>
        <w:spacing w:line="300" w:lineRule="auto"/>
        <w:ind w:firstLine="480"/>
      </w:pPr>
      <w:r>
        <w:rPr>
          <w:sz w:val="24"/>
          <w:szCs w:val="24"/>
        </w:rPr>
        <w:t>3</w:t>
      </w:r>
      <w:r>
        <w:rPr>
          <w:sz w:val="24"/>
          <w:szCs w:val="24"/>
        </w:rPr>
        <w:t>．采取集中化战略的风险。</w:t>
      </w:r>
    </w:p>
    <w:p w:rsidR="00542F1A" w:rsidRDefault="00542F1A" w:rsidP="0049756F">
      <w:pPr>
        <w:spacing w:line="300" w:lineRule="auto"/>
        <w:ind w:firstLine="480"/>
      </w:pPr>
      <w:r>
        <w:rPr>
          <w:sz w:val="24"/>
          <w:szCs w:val="24"/>
        </w:rPr>
        <w:t>企业在实施集中化战略时，可能会面临以下风险</w:t>
      </w:r>
      <w:r w:rsidR="00DF57DD">
        <w:rPr>
          <w:sz w:val="24"/>
          <w:szCs w:val="24"/>
        </w:rPr>
        <w:t>：</w:t>
      </w:r>
      <w:r w:rsidR="00DF57DD">
        <w:rPr>
          <w:sz w:val="24"/>
          <w:szCs w:val="24"/>
        </w:rPr>
        <w:cr/>
      </w:r>
      <w:r w:rsidR="00DF57DD">
        <w:rPr>
          <w:sz w:val="24"/>
          <w:szCs w:val="24"/>
        </w:rPr>
        <w:t>（</w:t>
      </w:r>
      <w:r w:rsidR="00DF57DD">
        <w:rPr>
          <w:sz w:val="24"/>
          <w:szCs w:val="24"/>
        </w:rPr>
        <w:t>1</w:t>
      </w:r>
      <w:r>
        <w:rPr>
          <w:sz w:val="24"/>
          <w:szCs w:val="24"/>
        </w:rPr>
        <w:t>）狭小的目标市场导致的风险。</w:t>
      </w:r>
    </w:p>
    <w:p w:rsidR="00542F1A" w:rsidRDefault="00542F1A" w:rsidP="0049756F">
      <w:pPr>
        <w:spacing w:line="300" w:lineRule="auto"/>
        <w:ind w:firstLine="480"/>
      </w:pPr>
      <w:r>
        <w:rPr>
          <w:sz w:val="24"/>
          <w:szCs w:val="24"/>
        </w:rPr>
        <w:t>由于狭小的目标市场难以支撑必要的生产规模，所以集中化战略可能带来高成本的风险，从而又会导致在较宽范围经营的竞争对手与采取集中化战略的企业之间在成本差别上日益扩大，抵销了企业在目标市场上的成本优势或差异化优势，使企业集中化战略失败。</w:t>
      </w:r>
    </w:p>
    <w:p w:rsidR="00542F1A" w:rsidRDefault="00542F1A" w:rsidP="0049756F">
      <w:pPr>
        <w:spacing w:line="300" w:lineRule="auto"/>
        <w:ind w:firstLine="480"/>
      </w:pPr>
      <w:r>
        <w:rPr>
          <w:sz w:val="24"/>
          <w:szCs w:val="24"/>
        </w:rPr>
        <w:t>（</w:t>
      </w:r>
      <w:r>
        <w:rPr>
          <w:sz w:val="24"/>
          <w:szCs w:val="24"/>
        </w:rPr>
        <w:t>2</w:t>
      </w:r>
      <w:r>
        <w:rPr>
          <w:sz w:val="24"/>
          <w:szCs w:val="24"/>
        </w:rPr>
        <w:t>）购买者群体之间需求差异变小。</w:t>
      </w:r>
    </w:p>
    <w:p w:rsidR="00542F1A" w:rsidRDefault="00542F1A" w:rsidP="0049756F">
      <w:pPr>
        <w:spacing w:line="300" w:lineRule="auto"/>
        <w:ind w:firstLine="480"/>
      </w:pPr>
      <w:r>
        <w:rPr>
          <w:sz w:val="24"/>
          <w:szCs w:val="24"/>
        </w:rPr>
        <w:t>由于技术进步、替代品的出现、价值观念更新、消费偏好变化等多方面的原因，目标市场与总体市场之间在产品或服务的需求上差别变小，企业原来赖以形成集中化战略的基础也就消失了。</w:t>
      </w:r>
    </w:p>
    <w:p w:rsidR="00542F1A" w:rsidRDefault="00542F1A" w:rsidP="0049756F">
      <w:pPr>
        <w:spacing w:line="300" w:lineRule="auto"/>
        <w:ind w:firstLine="480"/>
      </w:pPr>
      <w:r>
        <w:rPr>
          <w:sz w:val="24"/>
          <w:szCs w:val="24"/>
        </w:rPr>
        <w:t>（</w:t>
      </w:r>
      <w:r>
        <w:rPr>
          <w:sz w:val="24"/>
          <w:szCs w:val="24"/>
        </w:rPr>
        <w:t>3</w:t>
      </w:r>
      <w:r>
        <w:rPr>
          <w:sz w:val="24"/>
          <w:szCs w:val="24"/>
        </w:rPr>
        <w:t>）竞争对手的进入与竞争。</w:t>
      </w:r>
    </w:p>
    <w:p w:rsidR="00542F1A" w:rsidRDefault="00542F1A" w:rsidP="0049756F">
      <w:pPr>
        <w:spacing w:line="300" w:lineRule="auto"/>
        <w:ind w:firstLine="480"/>
      </w:pPr>
      <w:r>
        <w:rPr>
          <w:sz w:val="24"/>
          <w:szCs w:val="24"/>
        </w:rPr>
        <w:t>原来以较宽的市场为目标的竞争对手转而采取同样的集中化战略，或者竞争对手从企业的目标市场中找到了可以再细分的市场，并以此为目标来实施集中化战略，从而使原来实施集中化战略的企业失去了优势。</w:t>
      </w:r>
    </w:p>
    <w:p w:rsidR="00542F1A" w:rsidRDefault="00542F1A" w:rsidP="0049756F">
      <w:pPr>
        <w:spacing w:line="300" w:lineRule="auto"/>
        <w:ind w:firstLine="480"/>
      </w:pPr>
      <w:r>
        <w:rPr>
          <w:sz w:val="24"/>
          <w:szCs w:val="24"/>
        </w:rPr>
        <w:t>【案例</w:t>
      </w:r>
      <w:r>
        <w:rPr>
          <w:sz w:val="24"/>
          <w:szCs w:val="24"/>
        </w:rPr>
        <w:t>3.27</w:t>
      </w:r>
      <w:r>
        <w:rPr>
          <w:sz w:val="24"/>
          <w:szCs w:val="24"/>
        </w:rPr>
        <w:t>】</w:t>
      </w:r>
    </w:p>
    <w:p w:rsidR="00542F1A" w:rsidRDefault="00542F1A" w:rsidP="0049756F">
      <w:pPr>
        <w:spacing w:line="300" w:lineRule="auto"/>
        <w:ind w:firstLine="480"/>
      </w:pPr>
      <w:r>
        <w:rPr>
          <w:sz w:val="24"/>
          <w:szCs w:val="24"/>
        </w:rPr>
        <w:t>方便面生产企业实施差异化竞争战略</w:t>
      </w:r>
    </w:p>
    <w:p w:rsidR="00542F1A" w:rsidRDefault="00542F1A" w:rsidP="0049756F">
      <w:pPr>
        <w:spacing w:line="300" w:lineRule="auto"/>
        <w:ind w:firstLine="480"/>
      </w:pPr>
      <w:r>
        <w:rPr>
          <w:sz w:val="24"/>
          <w:szCs w:val="24"/>
        </w:rPr>
        <w:t>一项调查报告显示，方便面虽然是方便食品，但我国消费者非常关注方便面的口味和品质。除了口味以</w:t>
      </w:r>
      <w:r>
        <w:rPr>
          <w:sz w:val="24"/>
          <w:szCs w:val="24"/>
        </w:rPr>
        <w:t>49.0</w:t>
      </w:r>
      <w:r>
        <w:rPr>
          <w:sz w:val="24"/>
          <w:szCs w:val="24"/>
        </w:rPr>
        <w:t>％的比率排在购买因素的第</w:t>
      </w:r>
      <w:r>
        <w:rPr>
          <w:sz w:val="24"/>
          <w:szCs w:val="24"/>
        </w:rPr>
        <w:t>1</w:t>
      </w:r>
      <w:r>
        <w:rPr>
          <w:sz w:val="24"/>
          <w:szCs w:val="24"/>
        </w:rPr>
        <w:t>位之外，有</w:t>
      </w:r>
      <w:r>
        <w:rPr>
          <w:sz w:val="24"/>
          <w:szCs w:val="24"/>
        </w:rPr>
        <w:t>38.5</w:t>
      </w:r>
      <w:r>
        <w:rPr>
          <w:sz w:val="24"/>
          <w:szCs w:val="24"/>
        </w:rPr>
        <w:t>％的消费者关注方便面的品质；关注品</w:t>
      </w:r>
      <w:r>
        <w:rPr>
          <w:sz w:val="24"/>
          <w:szCs w:val="24"/>
        </w:rPr>
        <w:lastRenderedPageBreak/>
        <w:t>牌和价格的消费者比率分别为</w:t>
      </w:r>
      <w:r>
        <w:rPr>
          <w:sz w:val="24"/>
          <w:szCs w:val="24"/>
        </w:rPr>
        <w:t>30.5</w:t>
      </w:r>
      <w:r>
        <w:rPr>
          <w:sz w:val="24"/>
          <w:szCs w:val="24"/>
        </w:rPr>
        <w:t>％和</w:t>
      </w:r>
      <w:r>
        <w:rPr>
          <w:sz w:val="24"/>
          <w:szCs w:val="24"/>
        </w:rPr>
        <w:t>27.0</w:t>
      </w:r>
      <w:r>
        <w:rPr>
          <w:sz w:val="24"/>
          <w:szCs w:val="24"/>
        </w:rPr>
        <w:t>％；关注方</w:t>
      </w:r>
      <w:r w:rsidR="009C70DF">
        <w:rPr>
          <w:sz w:val="24"/>
          <w:szCs w:val="24"/>
        </w:rPr>
        <w:t>便面</w:t>
      </w:r>
      <w:r>
        <w:rPr>
          <w:sz w:val="24"/>
          <w:szCs w:val="24"/>
        </w:rPr>
        <w:t>的配料和面的弹性的消费者比率也分别达到</w:t>
      </w:r>
      <w:r>
        <w:rPr>
          <w:sz w:val="24"/>
          <w:szCs w:val="24"/>
        </w:rPr>
        <w:t>26.5%</w:t>
      </w:r>
      <w:r>
        <w:rPr>
          <w:sz w:val="24"/>
          <w:szCs w:val="24"/>
        </w:rPr>
        <w:t>和</w:t>
      </w:r>
      <w:r>
        <w:rPr>
          <w:sz w:val="24"/>
          <w:szCs w:val="24"/>
        </w:rPr>
        <w:t>26.0%</w:t>
      </w:r>
      <w:r>
        <w:rPr>
          <w:sz w:val="24"/>
          <w:szCs w:val="24"/>
        </w:rPr>
        <w:t>；同时还分别有</w:t>
      </w:r>
      <w:r>
        <w:rPr>
          <w:sz w:val="24"/>
          <w:szCs w:val="24"/>
        </w:rPr>
        <w:t>18.5%</w:t>
      </w:r>
      <w:r>
        <w:rPr>
          <w:sz w:val="24"/>
          <w:szCs w:val="24"/>
        </w:rPr>
        <w:t>和</w:t>
      </w:r>
      <w:r>
        <w:rPr>
          <w:sz w:val="24"/>
          <w:szCs w:val="24"/>
        </w:rPr>
        <w:t>17.0%</w:t>
      </w:r>
      <w:r>
        <w:rPr>
          <w:sz w:val="24"/>
          <w:szCs w:val="24"/>
        </w:rPr>
        <w:t>的消费者更关注方便面的营养和卫生。</w:t>
      </w:r>
    </w:p>
    <w:p w:rsidR="00542F1A" w:rsidRDefault="00542F1A" w:rsidP="0049756F">
      <w:pPr>
        <w:spacing w:line="300" w:lineRule="auto"/>
        <w:ind w:firstLine="480"/>
      </w:pPr>
      <w:r>
        <w:rPr>
          <w:sz w:val="24"/>
          <w:szCs w:val="24"/>
        </w:rPr>
        <w:t>K</w:t>
      </w:r>
      <w:r>
        <w:rPr>
          <w:sz w:val="24"/>
          <w:szCs w:val="24"/>
        </w:rPr>
        <w:t>牌方便面在国内方便面市场占据</w:t>
      </w:r>
      <w:r>
        <w:rPr>
          <w:sz w:val="24"/>
          <w:szCs w:val="24"/>
        </w:rPr>
        <w:t>1/3</w:t>
      </w:r>
      <w:r>
        <w:rPr>
          <w:sz w:val="24"/>
          <w:szCs w:val="24"/>
        </w:rPr>
        <w:t>左右的市场份额，其在产品口味、品种、包装、品牌传播等方面都走在其他方便面企业的前面，但是，</w:t>
      </w:r>
      <w:r>
        <w:rPr>
          <w:sz w:val="24"/>
          <w:szCs w:val="24"/>
        </w:rPr>
        <w:t xml:space="preserve"> K</w:t>
      </w:r>
      <w:r>
        <w:rPr>
          <w:sz w:val="24"/>
          <w:szCs w:val="24"/>
        </w:rPr>
        <w:t>牌方便面的特色程度正在逐步减退，一些中小方便面企业和新进入方便面市场的品牌通过差异化的品牌策划、产品策划、市场策划和销售策划，在某个细分市场取得竞争优舞，借此在方便面市场做大做强。</w:t>
      </w:r>
    </w:p>
    <w:p w:rsidR="00542F1A" w:rsidRDefault="00542F1A" w:rsidP="0049756F">
      <w:pPr>
        <w:spacing w:line="300" w:lineRule="auto"/>
        <w:ind w:firstLine="480"/>
      </w:pPr>
      <w:r>
        <w:rPr>
          <w:sz w:val="24"/>
          <w:szCs w:val="24"/>
        </w:rPr>
        <w:t>（</w:t>
      </w:r>
      <w:r>
        <w:rPr>
          <w:sz w:val="24"/>
          <w:szCs w:val="24"/>
        </w:rPr>
        <w:t>1</w:t>
      </w:r>
      <w:r>
        <w:rPr>
          <w:sz w:val="24"/>
          <w:szCs w:val="24"/>
        </w:rPr>
        <w:t>）品牌定位羞异化。例如，</w:t>
      </w:r>
      <w:r>
        <w:rPr>
          <w:sz w:val="24"/>
          <w:szCs w:val="24"/>
        </w:rPr>
        <w:t>W</w:t>
      </w:r>
      <w:r>
        <w:rPr>
          <w:sz w:val="24"/>
          <w:szCs w:val="24"/>
        </w:rPr>
        <w:t>牌方便面通过非油炸的温牌定位，与</w:t>
      </w:r>
      <w:r>
        <w:rPr>
          <w:sz w:val="24"/>
          <w:szCs w:val="24"/>
        </w:rPr>
        <w:t>K</w:t>
      </w:r>
      <w:r>
        <w:rPr>
          <w:sz w:val="24"/>
          <w:szCs w:val="24"/>
        </w:rPr>
        <w:t>牌方便面形成了明显的市场区隔，使</w:t>
      </w:r>
      <w:r>
        <w:rPr>
          <w:sz w:val="24"/>
          <w:szCs w:val="24"/>
        </w:rPr>
        <w:t>W</w:t>
      </w:r>
      <w:r>
        <w:rPr>
          <w:sz w:val="24"/>
          <w:szCs w:val="24"/>
        </w:rPr>
        <w:t>牌方便面很快成为方便面市场知名品牌。</w:t>
      </w:r>
    </w:p>
    <w:p w:rsidR="00542F1A" w:rsidRDefault="00542F1A" w:rsidP="0049756F">
      <w:pPr>
        <w:spacing w:line="300" w:lineRule="auto"/>
        <w:ind w:firstLine="480"/>
      </w:pPr>
      <w:r>
        <w:rPr>
          <w:sz w:val="24"/>
          <w:szCs w:val="24"/>
        </w:rPr>
        <w:t>（</w:t>
      </w:r>
      <w:r>
        <w:rPr>
          <w:sz w:val="24"/>
          <w:szCs w:val="24"/>
        </w:rPr>
        <w:t>2</w:t>
      </w:r>
      <w:r>
        <w:rPr>
          <w:sz w:val="24"/>
          <w:szCs w:val="24"/>
        </w:rPr>
        <w:t>）产品卖点差异化。例如，</w:t>
      </w:r>
      <w:r>
        <w:rPr>
          <w:sz w:val="24"/>
          <w:szCs w:val="24"/>
        </w:rPr>
        <w:t>J</w:t>
      </w:r>
      <w:r>
        <w:rPr>
          <w:sz w:val="24"/>
          <w:szCs w:val="24"/>
        </w:rPr>
        <w:t>牌弹面以面的弹性作为产品的新卖点，与</w:t>
      </w:r>
      <w:r>
        <w:rPr>
          <w:sz w:val="24"/>
          <w:szCs w:val="24"/>
        </w:rPr>
        <w:t>K</w:t>
      </w:r>
      <w:r>
        <w:rPr>
          <w:sz w:val="24"/>
          <w:szCs w:val="24"/>
        </w:rPr>
        <w:t>牌方便面在产品上形成了差异，从而威就了了牌方便面晶牌。</w:t>
      </w:r>
    </w:p>
    <w:p w:rsidR="00542F1A" w:rsidRDefault="00542F1A" w:rsidP="0049756F">
      <w:pPr>
        <w:spacing w:line="300" w:lineRule="auto"/>
        <w:ind w:firstLine="480"/>
      </w:pPr>
      <w:r>
        <w:rPr>
          <w:sz w:val="24"/>
          <w:szCs w:val="24"/>
        </w:rPr>
        <w:t>（</w:t>
      </w:r>
      <w:r>
        <w:rPr>
          <w:sz w:val="24"/>
          <w:szCs w:val="24"/>
        </w:rPr>
        <w:t>3</w:t>
      </w:r>
      <w:r>
        <w:rPr>
          <w:sz w:val="24"/>
          <w:szCs w:val="24"/>
        </w:rPr>
        <w:t>）产品口味差异化。例如，</w:t>
      </w:r>
      <w:r>
        <w:rPr>
          <w:sz w:val="24"/>
          <w:szCs w:val="24"/>
        </w:rPr>
        <w:t>T</w:t>
      </w:r>
      <w:r>
        <w:rPr>
          <w:sz w:val="24"/>
          <w:szCs w:val="24"/>
        </w:rPr>
        <w:t>樽老坛酸菜牛肉面，通过推出新的产品口味，与</w:t>
      </w:r>
      <w:r>
        <w:rPr>
          <w:sz w:val="24"/>
          <w:szCs w:val="24"/>
        </w:rPr>
        <w:t>K</w:t>
      </w:r>
      <w:r>
        <w:rPr>
          <w:sz w:val="24"/>
          <w:szCs w:val="24"/>
        </w:rPr>
        <w:t>牌方便面等产品在口味方面形成了差异，赢得了消费者的认同，产品销量迅速增加，同时提升了</w:t>
      </w:r>
      <w:r>
        <w:rPr>
          <w:sz w:val="24"/>
          <w:szCs w:val="24"/>
        </w:rPr>
        <w:t>T</w:t>
      </w:r>
      <w:r>
        <w:rPr>
          <w:sz w:val="24"/>
          <w:szCs w:val="24"/>
        </w:rPr>
        <w:t>牌方便面的整体品牌形象。</w:t>
      </w:r>
    </w:p>
    <w:p w:rsidR="00542F1A" w:rsidRDefault="00542F1A" w:rsidP="0049756F">
      <w:pPr>
        <w:spacing w:line="300" w:lineRule="auto"/>
        <w:ind w:firstLine="480"/>
      </w:pPr>
      <w:r>
        <w:rPr>
          <w:sz w:val="24"/>
          <w:szCs w:val="24"/>
        </w:rPr>
        <w:t>本案例中，一项调查报告显示，</w:t>
      </w:r>
      <w:r>
        <w:rPr>
          <w:sz w:val="24"/>
          <w:szCs w:val="24"/>
        </w:rPr>
        <w:t>“</w:t>
      </w:r>
      <w:r>
        <w:rPr>
          <w:sz w:val="24"/>
          <w:szCs w:val="24"/>
        </w:rPr>
        <w:t>方便面虽然是方便食品，但我国消费者非常关注方便面的口味和品质</w:t>
      </w:r>
      <w:r>
        <w:rPr>
          <w:sz w:val="24"/>
          <w:szCs w:val="24"/>
        </w:rPr>
        <w:t>”</w:t>
      </w:r>
      <w:r>
        <w:rPr>
          <w:sz w:val="24"/>
          <w:szCs w:val="24"/>
        </w:rPr>
        <w:t>，关注价格的消费者的比例明显低于关注口味、品质和品牌的消费者，所以依据差异化战略与成本领先战略实施市场条件分析，在方便面市场竞争道宜采用差异化战略。</w:t>
      </w:r>
    </w:p>
    <w:p w:rsidR="00542F1A" w:rsidRDefault="00542F1A" w:rsidP="0049756F">
      <w:pPr>
        <w:spacing w:line="300" w:lineRule="auto"/>
        <w:ind w:firstLine="480"/>
      </w:pPr>
      <w:r>
        <w:rPr>
          <w:sz w:val="24"/>
          <w:szCs w:val="24"/>
        </w:rPr>
        <w:t>本案例中，</w:t>
      </w:r>
      <w:r>
        <w:rPr>
          <w:sz w:val="24"/>
          <w:szCs w:val="24"/>
        </w:rPr>
        <w:t>W</w:t>
      </w:r>
      <w:r>
        <w:rPr>
          <w:sz w:val="24"/>
          <w:szCs w:val="24"/>
        </w:rPr>
        <w:t>牌方便面、了牌弹面、</w:t>
      </w:r>
      <w:r>
        <w:rPr>
          <w:sz w:val="24"/>
          <w:szCs w:val="24"/>
        </w:rPr>
        <w:t>T</w:t>
      </w:r>
      <w:r>
        <w:rPr>
          <w:sz w:val="24"/>
          <w:szCs w:val="24"/>
        </w:rPr>
        <w:t>牌老坛酸莱牛肉面分别通过</w:t>
      </w:r>
      <w:r>
        <w:rPr>
          <w:sz w:val="24"/>
          <w:szCs w:val="24"/>
        </w:rPr>
        <w:t>“</w:t>
      </w:r>
      <w:r>
        <w:rPr>
          <w:sz w:val="24"/>
          <w:szCs w:val="24"/>
        </w:rPr>
        <w:t>品牌定位差异化</w:t>
      </w:r>
      <w:r>
        <w:rPr>
          <w:sz w:val="24"/>
          <w:szCs w:val="24"/>
        </w:rPr>
        <w:t>”“</w:t>
      </w:r>
      <w:r>
        <w:rPr>
          <w:sz w:val="24"/>
          <w:szCs w:val="24"/>
        </w:rPr>
        <w:t>产品卖，点差异化</w:t>
      </w:r>
      <w:r>
        <w:rPr>
          <w:sz w:val="24"/>
          <w:szCs w:val="24"/>
        </w:rPr>
        <w:t>”“</w:t>
      </w:r>
      <w:r>
        <w:rPr>
          <w:sz w:val="24"/>
          <w:szCs w:val="24"/>
        </w:rPr>
        <w:t>产品口味差异化</w:t>
      </w:r>
      <w:r>
        <w:rPr>
          <w:sz w:val="24"/>
          <w:szCs w:val="24"/>
        </w:rPr>
        <w:t>”</w:t>
      </w:r>
      <w:r>
        <w:rPr>
          <w:sz w:val="24"/>
          <w:szCs w:val="24"/>
        </w:rPr>
        <w:t>，</w:t>
      </w:r>
      <w:r>
        <w:rPr>
          <w:sz w:val="24"/>
          <w:szCs w:val="24"/>
        </w:rPr>
        <w:t xml:space="preserve"> “</w:t>
      </w:r>
      <w:r>
        <w:rPr>
          <w:sz w:val="24"/>
          <w:szCs w:val="24"/>
        </w:rPr>
        <w:t>在某个细分市场取得竞争化势</w:t>
      </w:r>
      <w:r>
        <w:rPr>
          <w:sz w:val="24"/>
          <w:szCs w:val="24"/>
        </w:rPr>
        <w:t>”</w:t>
      </w:r>
      <w:r>
        <w:rPr>
          <w:sz w:val="24"/>
          <w:szCs w:val="24"/>
        </w:rPr>
        <w:t>，这三个品牌采用的是集中化战略中的集中差异化战略。</w:t>
      </w:r>
    </w:p>
    <w:p w:rsidR="00542F1A" w:rsidRDefault="00542F1A" w:rsidP="0049756F">
      <w:pPr>
        <w:spacing w:line="300" w:lineRule="auto"/>
        <w:ind w:firstLine="480"/>
      </w:pPr>
      <w:r>
        <w:rPr>
          <w:sz w:val="24"/>
          <w:szCs w:val="24"/>
        </w:rPr>
        <w:t>本案例中，</w:t>
      </w:r>
      <w:r>
        <w:rPr>
          <w:sz w:val="24"/>
          <w:szCs w:val="24"/>
        </w:rPr>
        <w:t xml:space="preserve"> K</w:t>
      </w:r>
      <w:r>
        <w:rPr>
          <w:sz w:val="24"/>
          <w:szCs w:val="24"/>
        </w:rPr>
        <w:t>牌方便面</w:t>
      </w:r>
      <w:r>
        <w:rPr>
          <w:sz w:val="24"/>
          <w:szCs w:val="24"/>
        </w:rPr>
        <w:t>“</w:t>
      </w:r>
      <w:r>
        <w:rPr>
          <w:sz w:val="24"/>
          <w:szCs w:val="24"/>
        </w:rPr>
        <w:t>在国内方便面市场占据</w:t>
      </w:r>
      <w:r>
        <w:rPr>
          <w:sz w:val="24"/>
          <w:szCs w:val="24"/>
        </w:rPr>
        <w:t>1/3</w:t>
      </w:r>
      <w:r>
        <w:rPr>
          <w:sz w:val="24"/>
          <w:szCs w:val="24"/>
        </w:rPr>
        <w:t>左右的市场份额，其在产品口味、品种、包装、品牌传播等方面都走在其他方便面企业的前面</w:t>
      </w:r>
      <w:r>
        <w:rPr>
          <w:sz w:val="24"/>
          <w:szCs w:val="24"/>
        </w:rPr>
        <w:t>”</w:t>
      </w:r>
      <w:r>
        <w:rPr>
          <w:sz w:val="24"/>
          <w:szCs w:val="24"/>
        </w:rPr>
        <w:t>，可以判断</w:t>
      </w:r>
      <w:r>
        <w:rPr>
          <w:sz w:val="24"/>
          <w:szCs w:val="24"/>
        </w:rPr>
        <w:t>K</w:t>
      </w:r>
      <w:r>
        <w:rPr>
          <w:sz w:val="24"/>
          <w:szCs w:val="24"/>
        </w:rPr>
        <w:t>牌方便面采用的是差异化竞争战略</w:t>
      </w:r>
    </w:p>
    <w:p w:rsidR="00542F1A" w:rsidRDefault="00542F1A" w:rsidP="0049756F">
      <w:pPr>
        <w:spacing w:line="300" w:lineRule="auto"/>
        <w:ind w:firstLine="480"/>
      </w:pPr>
      <w:r>
        <w:rPr>
          <w:sz w:val="24"/>
          <w:szCs w:val="24"/>
        </w:rPr>
        <w:t>本案例中，</w:t>
      </w:r>
      <w:r>
        <w:rPr>
          <w:sz w:val="24"/>
          <w:szCs w:val="24"/>
        </w:rPr>
        <w:t xml:space="preserve"> K</w:t>
      </w:r>
      <w:r>
        <w:rPr>
          <w:sz w:val="24"/>
          <w:szCs w:val="24"/>
        </w:rPr>
        <w:t>牌方便面采用差异化战略所面临的主要风险体现在</w:t>
      </w:r>
      <w:r>
        <w:rPr>
          <w:sz w:val="24"/>
          <w:szCs w:val="24"/>
        </w:rPr>
        <w:t>“</w:t>
      </w:r>
      <w:r>
        <w:rPr>
          <w:sz w:val="24"/>
          <w:szCs w:val="24"/>
        </w:rPr>
        <w:t>竞争对手的模仿和进攻使已建立的差异缩小甚至特向</w:t>
      </w:r>
      <w:r>
        <w:rPr>
          <w:sz w:val="24"/>
          <w:szCs w:val="24"/>
        </w:rPr>
        <w:t>”</w:t>
      </w:r>
      <w:r>
        <w:rPr>
          <w:sz w:val="24"/>
          <w:szCs w:val="24"/>
        </w:rPr>
        <w:t>，</w:t>
      </w:r>
      <w:r>
        <w:rPr>
          <w:sz w:val="24"/>
          <w:szCs w:val="24"/>
        </w:rPr>
        <w:t xml:space="preserve"> “</w:t>
      </w:r>
      <w:r>
        <w:rPr>
          <w:sz w:val="24"/>
          <w:szCs w:val="24"/>
        </w:rPr>
        <w:t>一些中小方便面企业和新进入方便面市场的品牌通过差异化的品牌策划、产品策划、市场策划和销售策划，在某个细分市场取得竞争优势</w:t>
      </w:r>
      <w:r>
        <w:rPr>
          <w:sz w:val="24"/>
          <w:szCs w:val="24"/>
        </w:rPr>
        <w:t>”</w:t>
      </w:r>
      <w:r>
        <w:rPr>
          <w:sz w:val="24"/>
          <w:szCs w:val="24"/>
        </w:rPr>
        <w:t>，</w:t>
      </w:r>
      <w:r>
        <w:rPr>
          <w:sz w:val="24"/>
          <w:szCs w:val="24"/>
        </w:rPr>
        <w:t xml:space="preserve"> “K</w:t>
      </w:r>
      <w:r>
        <w:rPr>
          <w:sz w:val="24"/>
          <w:szCs w:val="24"/>
        </w:rPr>
        <w:t>牌方便面的特色程度正在逐步减退</w:t>
      </w:r>
      <w:r>
        <w:rPr>
          <w:sz w:val="24"/>
          <w:szCs w:val="24"/>
        </w:rPr>
        <w:t>”.</w:t>
      </w:r>
    </w:p>
    <w:p w:rsidR="00542F1A" w:rsidRDefault="00542F1A" w:rsidP="0049756F">
      <w:pPr>
        <w:spacing w:line="300" w:lineRule="auto"/>
        <w:ind w:firstLine="480"/>
      </w:pPr>
      <w:r>
        <w:rPr>
          <w:sz w:val="24"/>
          <w:szCs w:val="24"/>
        </w:rPr>
        <w:t>【案例</w:t>
      </w:r>
      <w:r>
        <w:rPr>
          <w:sz w:val="24"/>
          <w:szCs w:val="24"/>
        </w:rPr>
        <w:t>3.28</w:t>
      </w:r>
      <w:r w:rsidR="00E155AE">
        <w:rPr>
          <w:rFonts w:hint="eastAsia"/>
          <w:sz w:val="24"/>
          <w:szCs w:val="24"/>
        </w:rPr>
        <w:t>】</w:t>
      </w:r>
    </w:p>
    <w:p w:rsidR="00542F1A" w:rsidRDefault="00542F1A" w:rsidP="0049756F">
      <w:pPr>
        <w:spacing w:line="300" w:lineRule="auto"/>
        <w:ind w:firstLine="480"/>
      </w:pPr>
      <w:r>
        <w:rPr>
          <w:sz w:val="24"/>
          <w:szCs w:val="24"/>
        </w:rPr>
        <w:t>力益公司采用集中化战略置对的风险案例内容详见附录</w:t>
      </w:r>
      <w:r>
        <w:rPr>
          <w:sz w:val="24"/>
          <w:szCs w:val="24"/>
        </w:rPr>
        <w:t>“</w:t>
      </w:r>
      <w:r>
        <w:rPr>
          <w:sz w:val="24"/>
          <w:szCs w:val="24"/>
        </w:rPr>
        <w:t>综合案例及参考分析</w:t>
      </w:r>
      <w:r>
        <w:rPr>
          <w:sz w:val="24"/>
          <w:szCs w:val="24"/>
        </w:rPr>
        <w:t xml:space="preserve">” </w:t>
      </w:r>
      <w:r>
        <w:rPr>
          <w:sz w:val="24"/>
          <w:szCs w:val="24"/>
        </w:rPr>
        <w:t>【综合案例</w:t>
      </w:r>
      <w:r>
        <w:rPr>
          <w:sz w:val="24"/>
          <w:szCs w:val="24"/>
        </w:rPr>
        <w:t>2</w:t>
      </w:r>
      <w:r w:rsidR="00E155AE">
        <w:rPr>
          <w:rFonts w:hint="eastAsia"/>
          <w:sz w:val="24"/>
          <w:szCs w:val="24"/>
        </w:rPr>
        <w:t>】</w:t>
      </w:r>
      <w:r>
        <w:rPr>
          <w:sz w:val="24"/>
          <w:szCs w:val="24"/>
        </w:rPr>
        <w:t>。</w:t>
      </w:r>
    </w:p>
    <w:p w:rsidR="00542F1A" w:rsidRDefault="00542F1A" w:rsidP="0049756F">
      <w:pPr>
        <w:spacing w:line="300" w:lineRule="auto"/>
        <w:ind w:firstLine="480"/>
      </w:pPr>
      <w:r>
        <w:rPr>
          <w:sz w:val="24"/>
          <w:szCs w:val="24"/>
        </w:rPr>
        <w:t>依据集中化竞争战略的风险，简要分析力盖公司在</w:t>
      </w:r>
      <w:r>
        <w:rPr>
          <w:sz w:val="24"/>
          <w:szCs w:val="24"/>
        </w:rPr>
        <w:t>2010</w:t>
      </w:r>
      <w:r>
        <w:rPr>
          <w:sz w:val="24"/>
          <w:szCs w:val="24"/>
        </w:rPr>
        <w:t>年到</w:t>
      </w:r>
      <w:r>
        <w:rPr>
          <w:sz w:val="24"/>
          <w:szCs w:val="24"/>
        </w:rPr>
        <w:t>2014</w:t>
      </w:r>
      <w:r>
        <w:rPr>
          <w:sz w:val="24"/>
          <w:szCs w:val="24"/>
        </w:rPr>
        <w:t>年实施</w:t>
      </w:r>
      <w:r>
        <w:rPr>
          <w:sz w:val="24"/>
          <w:szCs w:val="24"/>
        </w:rPr>
        <w:t>“</w:t>
      </w:r>
      <w:r>
        <w:rPr>
          <w:sz w:val="24"/>
          <w:szCs w:val="24"/>
        </w:rPr>
        <w:t>小而美</w:t>
      </w:r>
      <w:r>
        <w:rPr>
          <w:sz w:val="24"/>
          <w:szCs w:val="24"/>
        </w:rPr>
        <w:t>”</w:t>
      </w:r>
      <w:r>
        <w:rPr>
          <w:sz w:val="24"/>
          <w:szCs w:val="24"/>
        </w:rPr>
        <w:t>策略失败的原因如下：</w:t>
      </w:r>
    </w:p>
    <w:p w:rsidR="00542F1A" w:rsidRDefault="00542F1A" w:rsidP="0049756F">
      <w:pPr>
        <w:spacing w:line="300" w:lineRule="auto"/>
        <w:ind w:firstLine="480"/>
      </w:pPr>
      <w:r>
        <w:rPr>
          <w:sz w:val="24"/>
          <w:szCs w:val="24"/>
        </w:rPr>
        <w:t>（</w:t>
      </w:r>
      <w:r>
        <w:rPr>
          <w:sz w:val="24"/>
          <w:szCs w:val="24"/>
        </w:rPr>
        <w:t>1</w:t>
      </w:r>
      <w:r>
        <w:rPr>
          <w:sz w:val="24"/>
          <w:szCs w:val="24"/>
        </w:rPr>
        <w:t>）狭小的目标市场导致的风险。</w:t>
      </w:r>
      <w:r>
        <w:rPr>
          <w:sz w:val="24"/>
          <w:szCs w:val="24"/>
        </w:rPr>
        <w:t>“</w:t>
      </w:r>
      <w:r>
        <w:rPr>
          <w:sz w:val="24"/>
          <w:szCs w:val="24"/>
        </w:rPr>
        <w:t>力盖公司逐渐失去市场份额，成为一个小众品牌</w:t>
      </w:r>
      <w:r>
        <w:rPr>
          <w:sz w:val="24"/>
          <w:szCs w:val="24"/>
        </w:rPr>
        <w:t>”</w:t>
      </w:r>
      <w:r>
        <w:rPr>
          <w:sz w:val="24"/>
          <w:szCs w:val="24"/>
        </w:rPr>
        <w:t>：</w:t>
      </w:r>
      <w:r>
        <w:rPr>
          <w:sz w:val="24"/>
          <w:szCs w:val="24"/>
        </w:rPr>
        <w:t xml:space="preserve"> “</w:t>
      </w:r>
      <w:r>
        <w:rPr>
          <w:sz w:val="24"/>
          <w:szCs w:val="24"/>
        </w:rPr>
        <w:t>在规模经济显著且已进入威熟期的产业中，投资者和供应链都开始拒绝</w:t>
      </w:r>
      <w:r>
        <w:rPr>
          <w:sz w:val="24"/>
          <w:szCs w:val="24"/>
        </w:rPr>
        <w:t>“</w:t>
      </w:r>
      <w:r>
        <w:rPr>
          <w:sz w:val="24"/>
          <w:szCs w:val="24"/>
        </w:rPr>
        <w:t>小而</w:t>
      </w:r>
      <w:r w:rsidR="006910FF">
        <w:rPr>
          <w:sz w:val="24"/>
          <w:szCs w:val="24"/>
        </w:rPr>
        <w:t>美</w:t>
      </w:r>
      <w:r w:rsidR="006910FF">
        <w:rPr>
          <w:sz w:val="24"/>
          <w:szCs w:val="24"/>
        </w:rPr>
        <w:t>”" “</w:t>
      </w:r>
      <w:r w:rsidR="006910FF">
        <w:rPr>
          <w:sz w:val="24"/>
          <w:szCs w:val="24"/>
        </w:rPr>
        <w:t>小众厂商如果无法拿出很好的企划方案，很难说服投资方。而新一轮的手机技术竞争，大量投入，才能够作出高端产品，消费者情愿为高端产品买单</w:t>
      </w:r>
      <w:r w:rsidR="006910FF">
        <w:rPr>
          <w:sz w:val="24"/>
          <w:szCs w:val="24"/>
        </w:rPr>
        <w:t>”</w:t>
      </w:r>
      <w:r w:rsidR="006910FF">
        <w:rPr>
          <w:sz w:val="24"/>
          <w:szCs w:val="24"/>
        </w:rPr>
        <w:t>。</w:t>
      </w:r>
    </w:p>
    <w:p w:rsidR="00542F1A" w:rsidRDefault="00542F1A" w:rsidP="0049756F">
      <w:pPr>
        <w:spacing w:line="300" w:lineRule="auto"/>
        <w:ind w:firstLine="480"/>
      </w:pPr>
      <w:r>
        <w:rPr>
          <w:sz w:val="24"/>
          <w:szCs w:val="24"/>
        </w:rPr>
        <w:t>32</w:t>
      </w:r>
    </w:p>
    <w:p w:rsidR="00542F1A" w:rsidRDefault="00542F1A" w:rsidP="0049756F">
      <w:pPr>
        <w:spacing w:line="300" w:lineRule="auto"/>
        <w:ind w:firstLine="480"/>
      </w:pP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2</w:t>
      </w:r>
      <w:r>
        <w:rPr>
          <w:sz w:val="24"/>
          <w:szCs w:val="24"/>
        </w:rPr>
        <w:t>）购买者群体之间需求差异变小。</w:t>
      </w:r>
      <w:r>
        <w:rPr>
          <w:sz w:val="24"/>
          <w:szCs w:val="24"/>
        </w:rPr>
        <w:t>“</w:t>
      </w:r>
      <w:r>
        <w:rPr>
          <w:sz w:val="24"/>
          <w:szCs w:val="24"/>
        </w:rPr>
        <w:t>在规模经济显著且已进入成熟期的产业中，产品差异逐渐变小</w:t>
      </w:r>
      <w:r>
        <w:rPr>
          <w:sz w:val="24"/>
          <w:szCs w:val="24"/>
        </w:rPr>
        <w:t>”</w:t>
      </w:r>
      <w:r>
        <w:rPr>
          <w:sz w:val="24"/>
          <w:szCs w:val="24"/>
        </w:rPr>
        <w:t>。</w:t>
      </w:r>
    </w:p>
    <w:p w:rsidR="00542F1A" w:rsidRDefault="00542F1A" w:rsidP="0049756F">
      <w:pPr>
        <w:spacing w:line="300" w:lineRule="auto"/>
        <w:ind w:firstLine="480"/>
      </w:pPr>
      <w:r>
        <w:rPr>
          <w:sz w:val="24"/>
          <w:szCs w:val="24"/>
        </w:rPr>
        <w:t>（四）基本战略的综合分析</w:t>
      </w:r>
      <w:r>
        <w:rPr>
          <w:sz w:val="24"/>
          <w:szCs w:val="24"/>
        </w:rPr>
        <w:t>——“</w:t>
      </w:r>
      <w:r>
        <w:rPr>
          <w:sz w:val="24"/>
          <w:szCs w:val="24"/>
        </w:rPr>
        <w:t>战略钟</w:t>
      </w:r>
      <w:r>
        <w:rPr>
          <w:sz w:val="24"/>
          <w:szCs w:val="24"/>
        </w:rPr>
        <w:t>”</w:t>
      </w:r>
    </w:p>
    <w:p w:rsidR="00542F1A" w:rsidRDefault="00542F1A" w:rsidP="0049756F">
      <w:pPr>
        <w:spacing w:line="300" w:lineRule="auto"/>
        <w:ind w:firstLine="480"/>
      </w:pPr>
      <w:r>
        <w:rPr>
          <w:sz w:val="24"/>
          <w:szCs w:val="24"/>
        </w:rPr>
        <w:lastRenderedPageBreak/>
        <w:t>基本竞争战略的概念非常重要，这是因为它给管理人员提供了思考竞争战略和取得竞争优势的方法。然而，当试图用这些概念解决企业实际战略选择时会遇到很多问题。企业遇到的实际情况比较复杂，并不能简单地归纳为应该采取哪一种基本战略。而且，即使是成本领先或差异化也只是相对的概念，在它们之中也有多个层次。克利夫</w:t>
      </w:r>
      <w:r>
        <w:rPr>
          <w:sz w:val="24"/>
          <w:szCs w:val="24"/>
        </w:rPr>
        <w:t>·</w:t>
      </w:r>
      <w:r>
        <w:rPr>
          <w:sz w:val="24"/>
          <w:szCs w:val="24"/>
        </w:rPr>
        <w:t>鲍曼（</w:t>
      </w:r>
      <w:r>
        <w:rPr>
          <w:sz w:val="24"/>
          <w:szCs w:val="24"/>
        </w:rPr>
        <w:t>Cliff Bowman</w:t>
      </w:r>
      <w:r>
        <w:rPr>
          <w:sz w:val="24"/>
          <w:szCs w:val="24"/>
        </w:rPr>
        <w:t>）将这些问题收入到一个体系内，并称这一体系为</w:t>
      </w:r>
      <w:r>
        <w:rPr>
          <w:sz w:val="24"/>
          <w:szCs w:val="24"/>
        </w:rPr>
        <w:t>“</w:t>
      </w:r>
      <w:r>
        <w:rPr>
          <w:sz w:val="24"/>
          <w:szCs w:val="24"/>
        </w:rPr>
        <w:t>战略钟</w:t>
      </w:r>
      <w:r>
        <w:rPr>
          <w:sz w:val="24"/>
          <w:szCs w:val="24"/>
        </w:rPr>
        <w:t>”</w:t>
      </w:r>
      <w:r>
        <w:rPr>
          <w:sz w:val="24"/>
          <w:szCs w:val="24"/>
        </w:rPr>
        <w:t>。他的这一思想很有参考价值，可以对波特的理论进行综合，将产品的价格作为横坐标，将顾客对产品认可的价值作为纵坐标，然后将企业可能的竞争战略选择在这一平面上用八种途径表现出来（见图</w:t>
      </w:r>
      <w:r>
        <w:rPr>
          <w:sz w:val="24"/>
          <w:szCs w:val="24"/>
        </w:rPr>
        <w:t>3—3</w:t>
      </w:r>
      <w:r>
        <w:rPr>
          <w:sz w:val="24"/>
          <w:szCs w:val="24"/>
        </w:rPr>
        <w:t>）。</w:t>
      </w:r>
    </w:p>
    <w:p w:rsidR="00542F1A" w:rsidRDefault="00542F1A" w:rsidP="0049756F">
      <w:pPr>
        <w:spacing w:line="300" w:lineRule="auto"/>
        <w:ind w:firstLine="480"/>
      </w:pPr>
      <w:r>
        <w:rPr>
          <w:sz w:val="24"/>
          <w:szCs w:val="24"/>
        </w:rPr>
        <w:t>高</w:t>
      </w:r>
    </w:p>
    <w:p w:rsidR="00542F1A" w:rsidRDefault="00542F1A" w:rsidP="0049756F">
      <w:pPr>
        <w:spacing w:line="300" w:lineRule="auto"/>
        <w:ind w:firstLine="480"/>
      </w:pPr>
      <w:r>
        <w:rPr>
          <w:sz w:val="24"/>
          <w:szCs w:val="24"/>
        </w:rPr>
        <w:t>高值（差异化）</w:t>
      </w:r>
    </w:p>
    <w:p w:rsidR="00542F1A" w:rsidRDefault="00542F1A" w:rsidP="0049756F">
      <w:pPr>
        <w:spacing w:line="300" w:lineRule="auto"/>
        <w:ind w:firstLine="480"/>
      </w:pPr>
      <w:r>
        <w:rPr>
          <w:sz w:val="24"/>
          <w:szCs w:val="24"/>
        </w:rPr>
        <w:t>混合</w:t>
      </w:r>
      <w:r>
        <w:rPr>
          <w:sz w:val="24"/>
          <w:szCs w:val="24"/>
        </w:rPr>
        <w:t>3</w:t>
      </w:r>
    </w:p>
    <w:p w:rsidR="00542F1A" w:rsidRDefault="00542F1A" w:rsidP="0049756F">
      <w:pPr>
        <w:spacing w:line="300" w:lineRule="auto"/>
        <w:ind w:firstLine="480"/>
      </w:pPr>
      <w:r>
        <w:rPr>
          <w:sz w:val="24"/>
          <w:szCs w:val="24"/>
        </w:rPr>
        <w:t>高价高值集中差异化）</w:t>
      </w:r>
    </w:p>
    <w:p w:rsidR="00542F1A" w:rsidRDefault="00542F1A" w:rsidP="0049756F">
      <w:pPr>
        <w:spacing w:line="300" w:lineRule="auto"/>
        <w:ind w:firstLine="480"/>
      </w:pPr>
      <w:r>
        <w:rPr>
          <w:sz w:val="24"/>
          <w:szCs w:val="24"/>
        </w:rPr>
        <w:t>顾客认可价值</w:t>
      </w:r>
    </w:p>
    <w:p w:rsidR="00542F1A" w:rsidRDefault="00542F1A" w:rsidP="0049756F">
      <w:pPr>
        <w:spacing w:line="300" w:lineRule="auto"/>
        <w:ind w:firstLine="480"/>
      </w:pPr>
      <w:r>
        <w:rPr>
          <w:sz w:val="24"/>
          <w:szCs w:val="24"/>
        </w:rPr>
        <w:t>低价成本领先）</w:t>
      </w:r>
    </w:p>
    <w:p w:rsidR="00542F1A" w:rsidRDefault="00542F1A" w:rsidP="0049756F">
      <w:pPr>
        <w:spacing w:line="300" w:lineRule="auto"/>
        <w:ind w:firstLine="480"/>
      </w:pPr>
      <w:r>
        <w:rPr>
          <w:sz w:val="24"/>
          <w:szCs w:val="24"/>
        </w:rPr>
        <w:t>失败战略</w:t>
      </w:r>
    </w:p>
    <w:p w:rsidR="00542F1A" w:rsidRDefault="00542F1A" w:rsidP="0049756F">
      <w:pPr>
        <w:spacing w:line="300" w:lineRule="auto"/>
        <w:ind w:firstLine="480"/>
      </w:pPr>
      <w:r>
        <w:rPr>
          <w:sz w:val="24"/>
          <w:szCs w:val="24"/>
        </w:rPr>
        <w:t>假</w:t>
      </w:r>
    </w:p>
    <w:p w:rsidR="00542F1A" w:rsidRDefault="00542F1A" w:rsidP="0049756F">
      <w:pPr>
        <w:spacing w:line="300" w:lineRule="auto"/>
        <w:ind w:firstLine="480"/>
      </w:pPr>
      <w:r>
        <w:rPr>
          <w:sz w:val="24"/>
          <w:szCs w:val="24"/>
        </w:rPr>
        <w:t>低价低值集中成本领先）</w:t>
      </w:r>
    </w:p>
    <w:p w:rsidR="00542F1A" w:rsidRDefault="00542F1A" w:rsidP="0049756F">
      <w:pPr>
        <w:spacing w:line="300" w:lineRule="auto"/>
        <w:ind w:firstLine="480"/>
      </w:pPr>
      <w:r>
        <w:rPr>
          <w:sz w:val="24"/>
          <w:szCs w:val="24"/>
        </w:rPr>
        <w:t>低</w:t>
      </w:r>
    </w:p>
    <w:p w:rsidR="00542F1A" w:rsidRDefault="00542F1A" w:rsidP="0049756F">
      <w:pPr>
        <w:spacing w:line="300" w:lineRule="auto"/>
        <w:ind w:firstLine="480"/>
      </w:pPr>
      <w:r>
        <w:rPr>
          <w:sz w:val="24"/>
          <w:szCs w:val="24"/>
        </w:rPr>
        <w:t>价格</w:t>
      </w:r>
      <w:r>
        <w:rPr>
          <w:sz w:val="24"/>
          <w:szCs w:val="24"/>
        </w:rPr>
        <w:t xml:space="preserve"> “</w:t>
      </w:r>
      <w:r>
        <w:rPr>
          <w:sz w:val="24"/>
          <w:szCs w:val="24"/>
        </w:rPr>
        <w:t>战略钟</w:t>
      </w:r>
      <w:r>
        <w:rPr>
          <w:sz w:val="24"/>
          <w:szCs w:val="24"/>
        </w:rPr>
        <w:t>”</w:t>
      </w:r>
    </w:p>
    <w:p w:rsidR="00542F1A" w:rsidRDefault="00542F1A" w:rsidP="0049756F">
      <w:pPr>
        <w:spacing w:line="300" w:lineRule="auto"/>
        <w:ind w:firstLine="480"/>
      </w:pPr>
      <w:r>
        <w:rPr>
          <w:sz w:val="24"/>
          <w:szCs w:val="24"/>
        </w:rPr>
        <w:t>尚</w:t>
      </w:r>
    </w:p>
    <w:p w:rsidR="00542F1A" w:rsidRDefault="00542F1A" w:rsidP="0049756F">
      <w:pPr>
        <w:spacing w:line="300" w:lineRule="auto"/>
        <w:ind w:firstLine="480"/>
      </w:pPr>
      <w:r>
        <w:rPr>
          <w:sz w:val="24"/>
          <w:szCs w:val="24"/>
        </w:rPr>
        <w:t>图</w:t>
      </w:r>
      <w:r>
        <w:rPr>
          <w:sz w:val="24"/>
          <w:szCs w:val="24"/>
        </w:rPr>
        <w:t>3—3</w:t>
      </w:r>
    </w:p>
    <w:p w:rsidR="00542F1A" w:rsidRDefault="00542F1A" w:rsidP="0049756F">
      <w:pPr>
        <w:spacing w:line="300" w:lineRule="auto"/>
        <w:ind w:firstLine="480"/>
      </w:pPr>
      <w:r>
        <w:rPr>
          <w:sz w:val="24"/>
          <w:szCs w:val="24"/>
        </w:rPr>
        <w:t>—</w:t>
      </w:r>
      <w:r>
        <w:rPr>
          <w:sz w:val="24"/>
          <w:szCs w:val="24"/>
        </w:rPr>
        <w:t>竞争战略的选择</w:t>
      </w:r>
    </w:p>
    <w:p w:rsidR="00542F1A" w:rsidRDefault="00542F1A" w:rsidP="0049756F">
      <w:pPr>
        <w:spacing w:line="300" w:lineRule="auto"/>
        <w:ind w:firstLine="480"/>
      </w:pPr>
      <w:r>
        <w:rPr>
          <w:sz w:val="24"/>
          <w:szCs w:val="24"/>
        </w:rPr>
        <w:t>1</w:t>
      </w:r>
      <w:r>
        <w:rPr>
          <w:sz w:val="24"/>
          <w:szCs w:val="24"/>
        </w:rPr>
        <w:t>，成本领先战略。</w:t>
      </w:r>
    </w:p>
    <w:p w:rsidR="00542F1A" w:rsidRDefault="00542F1A" w:rsidP="0049756F">
      <w:pPr>
        <w:spacing w:line="300" w:lineRule="auto"/>
        <w:ind w:firstLine="480"/>
      </w:pPr>
      <w:r>
        <w:rPr>
          <w:sz w:val="24"/>
          <w:szCs w:val="24"/>
        </w:rPr>
        <w:t>成本领先战略包括途径</w:t>
      </w:r>
      <w:r>
        <w:rPr>
          <w:sz w:val="24"/>
          <w:szCs w:val="24"/>
        </w:rPr>
        <w:t>1</w:t>
      </w:r>
      <w:r>
        <w:rPr>
          <w:sz w:val="24"/>
          <w:szCs w:val="24"/>
        </w:rPr>
        <w:t>和途径</w:t>
      </w:r>
      <w:r>
        <w:rPr>
          <w:sz w:val="24"/>
          <w:szCs w:val="24"/>
        </w:rPr>
        <w:t>2</w:t>
      </w:r>
      <w:r>
        <w:rPr>
          <w:sz w:val="24"/>
          <w:szCs w:val="24"/>
        </w:rPr>
        <w:t>，可以大致分为两个层次：一是低价低值战略（途径</w:t>
      </w:r>
      <w:r>
        <w:rPr>
          <w:sz w:val="24"/>
          <w:szCs w:val="24"/>
        </w:rPr>
        <w:t>1</w:t>
      </w:r>
      <w:r>
        <w:rPr>
          <w:sz w:val="24"/>
          <w:szCs w:val="24"/>
        </w:rPr>
        <w:t>）；二是低价战略（途径</w:t>
      </w:r>
      <w:r>
        <w:rPr>
          <w:sz w:val="24"/>
          <w:szCs w:val="24"/>
        </w:rPr>
        <w:t>2</w:t>
      </w:r>
      <w:r>
        <w:rPr>
          <w:sz w:val="24"/>
          <w:szCs w:val="24"/>
        </w:rPr>
        <w:t>）。低价低值途径看似没有吸引力，但有很多公司按这一途径经营得很成功。这时企业关注的是对价格非常敏感的细分市场，在这些细分市场中，虽然顾客认识到产品或服务的质量很低，但他们买不起或不愿买更好质量的商品。低价低值战略是一种很有生命力的战略，尤其在面对收入水平较低的消费群体的企业，很适合采用这种战略。途径</w:t>
      </w:r>
      <w:r>
        <w:rPr>
          <w:sz w:val="24"/>
          <w:szCs w:val="24"/>
        </w:rPr>
        <w:t>1</w:t>
      </w:r>
      <w:r>
        <w:rPr>
          <w:sz w:val="24"/>
          <w:szCs w:val="24"/>
        </w:rPr>
        <w:t>可以看成是一种集中成本领先战略。途径</w:t>
      </w:r>
      <w:r>
        <w:rPr>
          <w:sz w:val="24"/>
          <w:szCs w:val="24"/>
        </w:rPr>
        <w:t>2</w:t>
      </w:r>
      <w:r>
        <w:rPr>
          <w:sz w:val="24"/>
          <w:szCs w:val="24"/>
        </w:rPr>
        <w:t>则是企业寻求成本领先战略时常用的典型途径，即在降低价格的同时，努力保持产品或服务的质量不变。</w:t>
      </w:r>
    </w:p>
    <w:p w:rsidR="00542F1A" w:rsidRDefault="00542F1A" w:rsidP="0049756F">
      <w:pPr>
        <w:spacing w:line="300" w:lineRule="auto"/>
        <w:ind w:firstLine="480"/>
      </w:pPr>
      <w:r>
        <w:rPr>
          <w:sz w:val="24"/>
          <w:szCs w:val="24"/>
        </w:rPr>
        <w:t>2.</w:t>
      </w:r>
      <w:r>
        <w:rPr>
          <w:sz w:val="24"/>
          <w:szCs w:val="24"/>
        </w:rPr>
        <w:t>差异化战略。</w:t>
      </w:r>
    </w:p>
    <w:p w:rsidR="00542F1A" w:rsidRDefault="00542F1A" w:rsidP="0049756F">
      <w:pPr>
        <w:spacing w:line="300" w:lineRule="auto"/>
        <w:ind w:firstLine="480"/>
      </w:pPr>
      <w:r>
        <w:rPr>
          <w:sz w:val="24"/>
          <w:szCs w:val="24"/>
        </w:rPr>
        <w:t>差异化战略包括途径</w:t>
      </w:r>
      <w:r>
        <w:rPr>
          <w:sz w:val="24"/>
          <w:szCs w:val="24"/>
        </w:rPr>
        <w:t>4</w:t>
      </w:r>
      <w:r>
        <w:rPr>
          <w:sz w:val="24"/>
          <w:szCs w:val="24"/>
        </w:rPr>
        <w:t>和途径</w:t>
      </w:r>
      <w:r>
        <w:rPr>
          <w:sz w:val="24"/>
          <w:szCs w:val="24"/>
        </w:rPr>
        <w:t>5</w:t>
      </w:r>
      <w:r>
        <w:rPr>
          <w:sz w:val="24"/>
          <w:szCs w:val="24"/>
        </w:rPr>
        <w:t>，也可大致分为两个层次：一是高值战略（途径</w:t>
      </w:r>
      <w:r>
        <w:rPr>
          <w:sz w:val="24"/>
          <w:szCs w:val="24"/>
        </w:rPr>
        <w:t>4</w:t>
      </w:r>
      <w:r>
        <w:rPr>
          <w:sz w:val="24"/>
          <w:szCs w:val="24"/>
        </w:rPr>
        <w:t>）；二是高值高价战略（途径</w:t>
      </w:r>
      <w:r>
        <w:rPr>
          <w:sz w:val="24"/>
          <w:szCs w:val="24"/>
        </w:rPr>
        <w:t>5</w:t>
      </w:r>
      <w:r>
        <w:rPr>
          <w:sz w:val="24"/>
          <w:szCs w:val="24"/>
        </w:rPr>
        <w:t>），途径</w:t>
      </w:r>
      <w:r>
        <w:rPr>
          <w:sz w:val="24"/>
          <w:szCs w:val="24"/>
        </w:rPr>
        <w:t>4</w:t>
      </w:r>
      <w:r>
        <w:rPr>
          <w:sz w:val="24"/>
          <w:szCs w:val="24"/>
        </w:rPr>
        <w:t>也是企业广泛使用的战略，即以相同或略高于竞争者的价格向顾客提供高于竞争对手的顾客认可价值。途径</w:t>
      </w:r>
      <w:r>
        <w:rPr>
          <w:sz w:val="24"/>
          <w:szCs w:val="24"/>
        </w:rPr>
        <w:t>5</w:t>
      </w:r>
      <w:r>
        <w:rPr>
          <w:sz w:val="24"/>
          <w:szCs w:val="24"/>
        </w:rPr>
        <w:t>则是以特别高的价格为顾客提供更高的认可价值。一些高档购物中心、宾馆、饭店等，就是实施种战略。这种战略在面对高收人消费者群体时很有效，因为产品或服务的价格本身也是消费者经济实力的象征。途径</w:t>
      </w:r>
      <w:r>
        <w:rPr>
          <w:sz w:val="24"/>
          <w:szCs w:val="24"/>
        </w:rPr>
        <w:t>5</w:t>
      </w:r>
      <w:r>
        <w:rPr>
          <w:sz w:val="24"/>
          <w:szCs w:val="24"/>
        </w:rPr>
        <w:t>可以看成是一种集中差异化战略。</w:t>
      </w:r>
    </w:p>
    <w:p w:rsidR="00542F1A" w:rsidRDefault="00542F1A" w:rsidP="0049756F">
      <w:pPr>
        <w:spacing w:line="300" w:lineRule="auto"/>
        <w:ind w:firstLine="480"/>
      </w:pPr>
      <w:r>
        <w:rPr>
          <w:sz w:val="24"/>
          <w:szCs w:val="24"/>
        </w:rPr>
        <w:t>3</w:t>
      </w:r>
      <w:r>
        <w:rPr>
          <w:sz w:val="24"/>
          <w:szCs w:val="24"/>
        </w:rPr>
        <w:t>．混合战略。</w:t>
      </w:r>
    </w:p>
    <w:p w:rsidR="00542F1A" w:rsidRDefault="00542F1A" w:rsidP="0049756F">
      <w:pPr>
        <w:spacing w:line="300" w:lineRule="auto"/>
        <w:ind w:firstLine="480"/>
      </w:pPr>
      <w:r>
        <w:rPr>
          <w:sz w:val="24"/>
          <w:szCs w:val="24"/>
        </w:rPr>
        <w:t>混合战略指途径</w:t>
      </w:r>
      <w:r>
        <w:rPr>
          <w:sz w:val="24"/>
          <w:szCs w:val="24"/>
        </w:rPr>
        <w:t>3</w:t>
      </w:r>
      <w:r>
        <w:rPr>
          <w:sz w:val="24"/>
          <w:szCs w:val="24"/>
        </w:rPr>
        <w:t>。在某些情况下，企业可以在为顾客提供更高的认可价值的同时，获得成本优势。这与波特原来的设想有所不同。在波特与英国最大的百货超市连锁店</w:t>
      </w:r>
      <w:r>
        <w:rPr>
          <w:sz w:val="24"/>
          <w:szCs w:val="24"/>
        </w:rPr>
        <w:t xml:space="preserve">Sainsbury </w:t>
      </w:r>
      <w:r>
        <w:rPr>
          <w:sz w:val="24"/>
          <w:szCs w:val="24"/>
        </w:rPr>
        <w:t>公司的总经理戴维</w:t>
      </w:r>
      <w:r>
        <w:rPr>
          <w:sz w:val="24"/>
          <w:szCs w:val="24"/>
        </w:rPr>
        <w:t>·</w:t>
      </w:r>
      <w:r>
        <w:rPr>
          <w:sz w:val="24"/>
          <w:szCs w:val="24"/>
        </w:rPr>
        <w:t>塞恩斯伯里（</w:t>
      </w:r>
      <w:r>
        <w:rPr>
          <w:sz w:val="24"/>
          <w:szCs w:val="24"/>
        </w:rPr>
        <w:t>David Sainsbury</w:t>
      </w:r>
      <w:r>
        <w:rPr>
          <w:sz w:val="24"/>
          <w:szCs w:val="24"/>
        </w:rPr>
        <w:t>）讨论基本战略问题时，塞恩斯伯里认为，只关心价格或只</w:t>
      </w:r>
      <w:r>
        <w:rPr>
          <w:sz w:val="24"/>
          <w:szCs w:val="24"/>
        </w:rPr>
        <w:lastRenderedPageBreak/>
        <w:t>关心质量的消费者都只是非常小的一部分，大多数人既关心价格也关心质量。所以应该在成本领先战略与差异化战略之间，探讨这样一种战略，即注重于价格和质量的中间范围。一些经济学家还指出，一个公司的优势很少完全建立在成本或差异上。可以找到不少以比竞争者更低的成本，提供比竞争者更多的消费者认可的价值的例子。</w:t>
      </w:r>
    </w:p>
    <w:p w:rsidR="00542F1A" w:rsidRDefault="00542F1A" w:rsidP="0049756F">
      <w:pPr>
        <w:spacing w:line="300" w:lineRule="auto"/>
        <w:ind w:firstLine="480"/>
      </w:pPr>
      <w:r>
        <w:rPr>
          <w:sz w:val="24"/>
          <w:szCs w:val="24"/>
        </w:rPr>
        <w:t>从理论角度看，以下三个因素会导致一个企业同时获得两种优势：</w:t>
      </w:r>
    </w:p>
    <w:p w:rsidR="00542F1A" w:rsidRDefault="00542F1A" w:rsidP="0049756F">
      <w:pPr>
        <w:spacing w:line="300" w:lineRule="auto"/>
        <w:ind w:firstLine="480"/>
      </w:pPr>
      <w:r>
        <w:rPr>
          <w:sz w:val="24"/>
          <w:szCs w:val="24"/>
        </w:rPr>
        <w:t>（</w:t>
      </w:r>
      <w:r>
        <w:rPr>
          <w:sz w:val="24"/>
          <w:szCs w:val="24"/>
        </w:rPr>
        <w:t>1</w:t>
      </w:r>
      <w:r>
        <w:rPr>
          <w:sz w:val="24"/>
          <w:szCs w:val="24"/>
        </w:rPr>
        <w:t>）提供高质量产品的公司会增加市场份额，而这又会因规模经济而降低平均成本。其结果是，公司可同时在该产业取得高质量和低成本的定位。</w:t>
      </w:r>
    </w:p>
    <w:p w:rsidR="00542F1A" w:rsidRDefault="00542F1A" w:rsidP="0049756F">
      <w:pPr>
        <w:spacing w:line="300" w:lineRule="auto"/>
        <w:ind w:firstLine="480"/>
      </w:pPr>
      <w:r>
        <w:rPr>
          <w:sz w:val="24"/>
          <w:szCs w:val="24"/>
        </w:rPr>
        <w:t>（</w:t>
      </w:r>
      <w:r>
        <w:rPr>
          <w:sz w:val="24"/>
          <w:szCs w:val="24"/>
        </w:rPr>
        <w:t>2</w:t>
      </w:r>
      <w:r>
        <w:rPr>
          <w:sz w:val="24"/>
          <w:szCs w:val="24"/>
        </w:rPr>
        <w:t>）生产高质量产品的经验累积和降低成本的速度比生产低质量产品快。其原因与下面的事实有关，当生产高质量产品时，工人必须更留心产品的生产，这又会因经验曲线而降低平均成本。</w:t>
      </w:r>
    </w:p>
    <w:p w:rsidR="00542F1A" w:rsidRDefault="00542F1A" w:rsidP="0049756F">
      <w:pPr>
        <w:spacing w:line="300" w:lineRule="auto"/>
        <w:ind w:firstLine="480"/>
      </w:pPr>
      <w:r>
        <w:rPr>
          <w:sz w:val="24"/>
          <w:szCs w:val="24"/>
        </w:rPr>
        <w:t>（</w:t>
      </w:r>
      <w:r>
        <w:rPr>
          <w:sz w:val="24"/>
          <w:szCs w:val="24"/>
        </w:rPr>
        <w:t>3</w:t>
      </w:r>
      <w:r>
        <w:rPr>
          <w:sz w:val="24"/>
          <w:szCs w:val="24"/>
        </w:rPr>
        <w:t>）注重提高生产效率可以在高质量产品的生产程中降低成本，例如，全面质量管理（</w:t>
      </w:r>
      <w:r>
        <w:rPr>
          <w:sz w:val="24"/>
          <w:szCs w:val="24"/>
        </w:rPr>
        <w:t>TQM</w:t>
      </w:r>
      <w:r>
        <w:rPr>
          <w:sz w:val="24"/>
          <w:szCs w:val="24"/>
        </w:rPr>
        <w:t>）运动的全部推动力就是使公司改善生产过程以提高产品质量，同时降低平均成本。</w:t>
      </w:r>
    </w:p>
    <w:p w:rsidR="00542F1A" w:rsidRDefault="00542F1A" w:rsidP="0049756F">
      <w:pPr>
        <w:spacing w:line="300" w:lineRule="auto"/>
        <w:ind w:firstLine="480"/>
      </w:pPr>
      <w:r>
        <w:rPr>
          <w:sz w:val="24"/>
          <w:szCs w:val="24"/>
        </w:rPr>
        <w:t>4</w:t>
      </w:r>
      <w:r>
        <w:rPr>
          <w:sz w:val="24"/>
          <w:szCs w:val="24"/>
        </w:rPr>
        <w:t>．失败的战略。</w:t>
      </w:r>
    </w:p>
    <w:p w:rsidR="00542F1A" w:rsidRDefault="00542F1A" w:rsidP="0049756F">
      <w:pPr>
        <w:spacing w:line="300" w:lineRule="auto"/>
        <w:ind w:firstLine="480"/>
      </w:pPr>
      <w:r>
        <w:rPr>
          <w:sz w:val="24"/>
          <w:szCs w:val="24"/>
        </w:rPr>
        <w:t>途径</w:t>
      </w:r>
      <w:r>
        <w:rPr>
          <w:sz w:val="24"/>
          <w:szCs w:val="24"/>
        </w:rPr>
        <w:t>6</w:t>
      </w:r>
      <w:r>
        <w:rPr>
          <w:sz w:val="24"/>
          <w:szCs w:val="24"/>
        </w:rPr>
        <w:t>、途径</w:t>
      </w:r>
      <w:r>
        <w:rPr>
          <w:sz w:val="24"/>
          <w:szCs w:val="24"/>
        </w:rPr>
        <w:t>7</w:t>
      </w:r>
      <w:r>
        <w:rPr>
          <w:sz w:val="24"/>
          <w:szCs w:val="24"/>
        </w:rPr>
        <w:t>、途径</w:t>
      </w:r>
      <w:r>
        <w:rPr>
          <w:sz w:val="24"/>
          <w:szCs w:val="24"/>
        </w:rPr>
        <w:t>8</w:t>
      </w:r>
      <w:r>
        <w:rPr>
          <w:sz w:val="24"/>
          <w:szCs w:val="24"/>
        </w:rPr>
        <w:t>一般情况下可能是导致企业失败的战略。途径</w:t>
      </w:r>
      <w:r>
        <w:rPr>
          <w:sz w:val="24"/>
          <w:szCs w:val="24"/>
        </w:rPr>
        <w:t>6</w:t>
      </w:r>
      <w:r>
        <w:rPr>
          <w:sz w:val="24"/>
          <w:szCs w:val="24"/>
        </w:rPr>
        <w:t>提高价格，但不为顾客提供更高的认可价值。途径</w:t>
      </w:r>
      <w:r>
        <w:rPr>
          <w:sz w:val="24"/>
          <w:szCs w:val="24"/>
        </w:rPr>
        <w:t>7</w:t>
      </w:r>
      <w:r>
        <w:rPr>
          <w:sz w:val="24"/>
          <w:szCs w:val="24"/>
        </w:rPr>
        <w:t>是比途径</w:t>
      </w:r>
      <w:r>
        <w:rPr>
          <w:sz w:val="24"/>
          <w:szCs w:val="24"/>
        </w:rPr>
        <w:t>6</w:t>
      </w:r>
      <w:r>
        <w:rPr>
          <w:sz w:val="24"/>
          <w:szCs w:val="24"/>
        </w:rPr>
        <w:t>更危险的延伸，降低产品或服务的顾客认可价值，同时却在提高相应的价格。除非企业处于垄断地位，否则不可能维持这样的战略。途径</w:t>
      </w:r>
      <w:r>
        <w:rPr>
          <w:sz w:val="24"/>
          <w:szCs w:val="24"/>
        </w:rPr>
        <w:t>8</w:t>
      </w:r>
      <w:r>
        <w:rPr>
          <w:sz w:val="24"/>
          <w:szCs w:val="24"/>
        </w:rPr>
        <w:t>是在保持价格不变的同时降低顾客认可的价值，这同样是一种危险的战略，虽然它具有一定的隐蔽性，在短期内不被那些消费层次较低的顾客所察觉，但是这种战略是不能持久的，因为有竞争对手提供的优质产品作为参照，顾客终究会辨别出产品的优劣。</w:t>
      </w:r>
    </w:p>
    <w:p w:rsidR="00542F1A" w:rsidRDefault="00542F1A" w:rsidP="0049756F">
      <w:pPr>
        <w:spacing w:line="300" w:lineRule="auto"/>
        <w:ind w:firstLine="480"/>
      </w:pPr>
      <w:r>
        <w:rPr>
          <w:sz w:val="24"/>
          <w:szCs w:val="24"/>
        </w:rPr>
        <w:t>【案例</w:t>
      </w:r>
      <w:r>
        <w:rPr>
          <w:sz w:val="24"/>
          <w:szCs w:val="24"/>
        </w:rPr>
        <w:t>3.29</w:t>
      </w:r>
      <w:r>
        <w:rPr>
          <w:sz w:val="24"/>
          <w:szCs w:val="24"/>
        </w:rPr>
        <w:t>】</w:t>
      </w:r>
    </w:p>
    <w:p w:rsidR="00542F1A" w:rsidRDefault="00542F1A" w:rsidP="0049756F">
      <w:pPr>
        <w:spacing w:line="300" w:lineRule="auto"/>
        <w:ind w:firstLine="480"/>
      </w:pPr>
      <w:r>
        <w:rPr>
          <w:sz w:val="24"/>
          <w:szCs w:val="24"/>
        </w:rPr>
        <w:t>聚好好公司所实施的竞争战略</w:t>
      </w:r>
    </w:p>
    <w:p w:rsidR="00542F1A" w:rsidRDefault="00542F1A" w:rsidP="0049756F">
      <w:pPr>
        <w:spacing w:line="300" w:lineRule="auto"/>
        <w:ind w:firstLine="480"/>
      </w:pPr>
      <w:r>
        <w:rPr>
          <w:sz w:val="24"/>
          <w:szCs w:val="24"/>
        </w:rPr>
        <w:t>案例内容详见附录</w:t>
      </w:r>
      <w:r>
        <w:rPr>
          <w:sz w:val="24"/>
          <w:szCs w:val="24"/>
        </w:rPr>
        <w:t>“</w:t>
      </w:r>
      <w:r>
        <w:rPr>
          <w:sz w:val="24"/>
          <w:szCs w:val="24"/>
        </w:rPr>
        <w:t>综合案例及参考分析</w:t>
      </w:r>
      <w:r>
        <w:rPr>
          <w:sz w:val="24"/>
          <w:szCs w:val="24"/>
        </w:rPr>
        <w:t>”</w:t>
      </w:r>
      <w:r>
        <w:rPr>
          <w:sz w:val="24"/>
          <w:szCs w:val="24"/>
        </w:rPr>
        <w:t>【综合案例</w:t>
      </w:r>
      <w:r>
        <w:rPr>
          <w:sz w:val="24"/>
          <w:szCs w:val="24"/>
        </w:rPr>
        <w:t>6</w:t>
      </w:r>
      <w:r>
        <w:rPr>
          <w:sz w:val="24"/>
          <w:szCs w:val="24"/>
        </w:rPr>
        <w:t>】。</w:t>
      </w:r>
    </w:p>
    <w:p w:rsidR="00542F1A" w:rsidRDefault="00542F1A" w:rsidP="0049756F">
      <w:pPr>
        <w:spacing w:line="300" w:lineRule="auto"/>
        <w:ind w:firstLine="480"/>
      </w:pPr>
      <w:r>
        <w:rPr>
          <w:sz w:val="24"/>
          <w:szCs w:val="24"/>
        </w:rPr>
        <w:t>本案例中，聚好好所采用的基本竞争战略的类型属于成本领先战略（或集中成本领先战略）。</w:t>
      </w:r>
      <w:r>
        <w:rPr>
          <w:sz w:val="24"/>
          <w:szCs w:val="24"/>
        </w:rPr>
        <w:t>“</w:t>
      </w:r>
      <w:r>
        <w:rPr>
          <w:sz w:val="24"/>
          <w:szCs w:val="24"/>
        </w:rPr>
        <w:t>聚好好公司把目标人群定位于其他电商尚未顾及的三、四线城市和农村市场中对价格敏感而不太关注品牌的人群，以低价吸引用户</w:t>
      </w:r>
      <w:r>
        <w:rPr>
          <w:sz w:val="24"/>
          <w:szCs w:val="24"/>
        </w:rPr>
        <w:t>”</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【案例</w:t>
      </w:r>
      <w:r>
        <w:rPr>
          <w:sz w:val="24"/>
          <w:szCs w:val="24"/>
        </w:rPr>
        <w:t>3.30</w:t>
      </w:r>
      <w:r w:rsidR="006910FF">
        <w:rPr>
          <w:rFonts w:hint="eastAsia"/>
          <w:sz w:val="24"/>
          <w:szCs w:val="24"/>
        </w:rPr>
        <w:t>】</w:t>
      </w:r>
    </w:p>
    <w:p w:rsidR="00542F1A" w:rsidRDefault="00542F1A" w:rsidP="0049756F">
      <w:pPr>
        <w:spacing w:line="300" w:lineRule="auto"/>
        <w:ind w:firstLine="480"/>
      </w:pPr>
      <w:r>
        <w:rPr>
          <w:sz w:val="24"/>
          <w:szCs w:val="24"/>
        </w:rPr>
        <w:t>赛祥公司所采取的混合战略</w:t>
      </w:r>
    </w:p>
    <w:p w:rsidR="00542F1A" w:rsidRDefault="00542F1A" w:rsidP="0049756F">
      <w:pPr>
        <w:spacing w:line="300" w:lineRule="auto"/>
        <w:ind w:firstLine="480"/>
      </w:pPr>
      <w:r>
        <w:rPr>
          <w:sz w:val="24"/>
          <w:szCs w:val="24"/>
        </w:rPr>
        <w:t>案例内容详见附录</w:t>
      </w:r>
      <w:r>
        <w:rPr>
          <w:sz w:val="24"/>
          <w:szCs w:val="24"/>
        </w:rPr>
        <w:t>“</w:t>
      </w:r>
      <w:r>
        <w:rPr>
          <w:sz w:val="24"/>
          <w:szCs w:val="24"/>
        </w:rPr>
        <w:t>综合案例及参考分析</w:t>
      </w:r>
      <w:r>
        <w:rPr>
          <w:sz w:val="24"/>
          <w:szCs w:val="24"/>
        </w:rPr>
        <w:t xml:space="preserve">” </w:t>
      </w:r>
      <w:r>
        <w:rPr>
          <w:sz w:val="24"/>
          <w:szCs w:val="24"/>
        </w:rPr>
        <w:t>【综合案例</w:t>
      </w:r>
      <w:r>
        <w:rPr>
          <w:sz w:val="24"/>
          <w:szCs w:val="24"/>
        </w:rPr>
        <w:t>8</w:t>
      </w:r>
      <w:r w:rsidR="001278D3">
        <w:rPr>
          <w:rFonts w:hint="eastAsia"/>
          <w:sz w:val="24"/>
          <w:szCs w:val="24"/>
        </w:rPr>
        <w:t>】</w:t>
      </w:r>
    </w:p>
    <w:p w:rsidR="00542F1A" w:rsidRDefault="00542F1A" w:rsidP="0049756F">
      <w:pPr>
        <w:spacing w:line="300" w:lineRule="auto"/>
        <w:ind w:firstLine="480"/>
      </w:pPr>
      <w:r>
        <w:rPr>
          <w:sz w:val="24"/>
          <w:szCs w:val="24"/>
        </w:rPr>
        <w:t>依据</w:t>
      </w:r>
      <w:r>
        <w:rPr>
          <w:sz w:val="24"/>
          <w:szCs w:val="24"/>
        </w:rPr>
        <w:t>“</w:t>
      </w:r>
      <w:r>
        <w:rPr>
          <w:sz w:val="24"/>
          <w:szCs w:val="24"/>
        </w:rPr>
        <w:t>战略钟</w:t>
      </w:r>
      <w:r>
        <w:rPr>
          <w:sz w:val="24"/>
          <w:szCs w:val="24"/>
        </w:rPr>
        <w:t>”</w:t>
      </w:r>
      <w:r>
        <w:rPr>
          <w:sz w:val="24"/>
          <w:szCs w:val="24"/>
        </w:rPr>
        <w:t>理论，睿祥智能手机与生态链产品所采用的竞争战略类型是混合战略，即在为顾客提供更高的认可价值的同时，获得成本优势。亦即差异化与成本领先兼顾的战略。</w:t>
      </w:r>
      <w:r>
        <w:rPr>
          <w:sz w:val="24"/>
          <w:szCs w:val="24"/>
        </w:rPr>
        <w:t>“</w:t>
      </w:r>
      <w:r>
        <w:rPr>
          <w:sz w:val="24"/>
          <w:szCs w:val="24"/>
        </w:rPr>
        <w:t>赛祥坚持做顶级配置，真材实料，高性能，高体验，强调超用户预期的最强性价比</w:t>
      </w:r>
      <w:r>
        <w:rPr>
          <w:sz w:val="24"/>
          <w:szCs w:val="24"/>
        </w:rPr>
        <w:t>”</w:t>
      </w:r>
      <w:r>
        <w:rPr>
          <w:sz w:val="24"/>
          <w:szCs w:val="24"/>
        </w:rPr>
        <w:t>，</w:t>
      </w:r>
      <w:r>
        <w:rPr>
          <w:sz w:val="24"/>
          <w:szCs w:val="24"/>
        </w:rPr>
        <w:t xml:space="preserve"> “</w:t>
      </w:r>
      <w:r>
        <w:rPr>
          <w:sz w:val="24"/>
          <w:szCs w:val="24"/>
        </w:rPr>
        <w:t>这款号称顶级配置手机定价只有</w:t>
      </w:r>
      <w:r>
        <w:rPr>
          <w:sz w:val="24"/>
          <w:szCs w:val="24"/>
        </w:rPr>
        <w:t>1999</w:t>
      </w:r>
      <w:r>
        <w:rPr>
          <w:sz w:val="24"/>
          <w:szCs w:val="24"/>
        </w:rPr>
        <w:t>元，几乎是同配置手机价格的一半</w:t>
      </w:r>
      <w:r>
        <w:rPr>
          <w:sz w:val="24"/>
          <w:szCs w:val="24"/>
        </w:rPr>
        <w:t>”</w:t>
      </w:r>
      <w:r>
        <w:rPr>
          <w:sz w:val="24"/>
          <w:szCs w:val="24"/>
        </w:rPr>
        <w:t>；</w:t>
      </w:r>
      <w:r>
        <w:rPr>
          <w:sz w:val="24"/>
          <w:szCs w:val="24"/>
        </w:rPr>
        <w:t>“</w:t>
      </w:r>
      <w:r>
        <w:rPr>
          <w:sz w:val="24"/>
          <w:szCs w:val="24"/>
        </w:rPr>
        <w:t>由于睿祥品牌给人们高性价比的印象已经根深蒂固，因此不少人认为祥生态链企业的产品无法实现盈利。但实际上，鲁祥生态链企业已经有多家实现盈利</w:t>
      </w:r>
      <w:r>
        <w:rPr>
          <w:sz w:val="24"/>
          <w:szCs w:val="24"/>
        </w:rPr>
        <w:t>"</w:t>
      </w:r>
      <w:r>
        <w:rPr>
          <w:sz w:val="24"/>
          <w:szCs w:val="24"/>
        </w:rPr>
        <w:t>；</w:t>
      </w:r>
      <w:r>
        <w:rPr>
          <w:sz w:val="24"/>
          <w:szCs w:val="24"/>
        </w:rPr>
        <w:t>“</w:t>
      </w:r>
      <w:r>
        <w:rPr>
          <w:sz w:val="24"/>
          <w:szCs w:val="24"/>
        </w:rPr>
        <w:t>感动人心、价格厚道</w:t>
      </w:r>
      <w:r>
        <w:rPr>
          <w:sz w:val="24"/>
          <w:szCs w:val="24"/>
        </w:rPr>
        <w:t>”</w:t>
      </w:r>
    </w:p>
    <w:p w:rsidR="00542F1A" w:rsidRDefault="00542F1A" w:rsidP="00052422">
      <w:pPr>
        <w:pStyle w:val="3"/>
      </w:pPr>
      <w:r>
        <w:t>二、中小企业竞争战略</w:t>
      </w:r>
    </w:p>
    <w:p w:rsidR="00542F1A" w:rsidRDefault="00542F1A" w:rsidP="0049756F">
      <w:pPr>
        <w:spacing w:line="300" w:lineRule="auto"/>
        <w:ind w:firstLine="480"/>
      </w:pPr>
      <w:r>
        <w:rPr>
          <w:sz w:val="24"/>
          <w:szCs w:val="24"/>
        </w:rPr>
        <w:t>波特在《竞争战略》中对几个重要的产业环境类型进行了更具体的战略分析。他的分析主要是依据产业集中程度、产业成熟情况等角度展开的。其中零散产业和新兴产业大多是以中小企业为主</w:t>
      </w:r>
      <w:r>
        <w:rPr>
          <w:sz w:val="24"/>
          <w:szCs w:val="24"/>
        </w:rPr>
        <w:lastRenderedPageBreak/>
        <w:t>体，所以从某种意义上讲，也可以说是对中小企业竞争战略的研究。需要明确的是，以下将阐述零散产业和新兴产业中的一些特殊战略问题，并不能作为在这些产业中制定战略的全面指导。这里所阐述的原则应与本书中其他部分阐述的全部概念、理论和技巧相结合，才能形成这些产业中战略分析的完整结构。</w:t>
      </w:r>
    </w:p>
    <w:p w:rsidR="00542F1A" w:rsidRDefault="00542F1A" w:rsidP="0049756F">
      <w:pPr>
        <w:spacing w:line="300" w:lineRule="auto"/>
        <w:ind w:firstLine="480"/>
      </w:pPr>
      <w:r>
        <w:rPr>
          <w:sz w:val="24"/>
          <w:szCs w:val="24"/>
        </w:rPr>
        <w:t>（一）零散产业中的竞争战略</w:t>
      </w:r>
    </w:p>
    <w:p w:rsidR="00542F1A" w:rsidRDefault="00542F1A" w:rsidP="0049756F">
      <w:pPr>
        <w:spacing w:line="300" w:lineRule="auto"/>
        <w:ind w:firstLine="480"/>
      </w:pPr>
      <w:r>
        <w:rPr>
          <w:sz w:val="24"/>
          <w:szCs w:val="24"/>
        </w:rPr>
        <w:t>零散产业是一种重要的结构环境，在这种产业中，产业集中度很低，没有任何企业占有显著的市场份额，也没有任何一个企业能对整个产业的发展产生重大的影响。在一般的情况下，零散产业由很多中小型企业构成。零散产业存在于经济活动的许多领域中，如一些传统服务业</w:t>
      </w:r>
      <w:r>
        <w:rPr>
          <w:sz w:val="24"/>
          <w:szCs w:val="24"/>
        </w:rPr>
        <w:t>—</w:t>
      </w:r>
      <w:r>
        <w:rPr>
          <w:sz w:val="24"/>
          <w:szCs w:val="24"/>
        </w:rPr>
        <w:t>快餐业、洗衣业、照相业等都属于这种产业。</w:t>
      </w:r>
    </w:p>
    <w:p w:rsidR="00542F1A" w:rsidRDefault="00542F1A" w:rsidP="0049756F">
      <w:pPr>
        <w:spacing w:line="300" w:lineRule="auto"/>
        <w:ind w:firstLine="480"/>
      </w:pPr>
      <w:r>
        <w:rPr>
          <w:sz w:val="24"/>
          <w:szCs w:val="24"/>
        </w:rPr>
        <w:t>1</w:t>
      </w:r>
      <w:r>
        <w:rPr>
          <w:sz w:val="24"/>
          <w:szCs w:val="24"/>
        </w:rPr>
        <w:t>，造成产业零散的原因。</w:t>
      </w:r>
    </w:p>
    <w:p w:rsidR="00542F1A" w:rsidRDefault="00542F1A" w:rsidP="0049756F">
      <w:pPr>
        <w:spacing w:line="300" w:lineRule="auto"/>
        <w:ind w:firstLine="480"/>
      </w:pPr>
      <w:r>
        <w:rPr>
          <w:sz w:val="24"/>
          <w:szCs w:val="24"/>
        </w:rPr>
        <w:t>研究产业零散的原因是分析零散产业战略的重要内容。产业零散的原因主要来源于产业本身的基础经济特性。</w:t>
      </w:r>
    </w:p>
    <w:p w:rsidR="00542F1A" w:rsidRDefault="00542F1A" w:rsidP="0049756F">
      <w:pPr>
        <w:spacing w:line="300" w:lineRule="auto"/>
        <w:ind w:firstLine="480"/>
      </w:pPr>
      <w:r>
        <w:rPr>
          <w:sz w:val="24"/>
          <w:szCs w:val="24"/>
        </w:rPr>
        <w:t>（</w:t>
      </w:r>
      <w:r>
        <w:rPr>
          <w:sz w:val="24"/>
          <w:szCs w:val="24"/>
        </w:rPr>
        <w:t>1</w:t>
      </w:r>
      <w:r>
        <w:rPr>
          <w:sz w:val="24"/>
          <w:szCs w:val="24"/>
        </w:rPr>
        <w:t>）进入障碍低或存在退出障碍。</w:t>
      </w:r>
    </w:p>
    <w:p w:rsidR="00542F1A" w:rsidRDefault="00542F1A" w:rsidP="0049756F">
      <w:pPr>
        <w:spacing w:line="300" w:lineRule="auto"/>
        <w:ind w:firstLine="480"/>
      </w:pPr>
      <w:r>
        <w:rPr>
          <w:sz w:val="24"/>
          <w:szCs w:val="24"/>
        </w:rPr>
        <w:t>进入障碍低是造成产业零散的前提。一方面，由于进入障碍低，大量中小企业涌入该产业，成为产业中竞争的主导力量。另一方面，如果产业存在退出障碍，则收入持平的企业将倾向于在产业中维持，并因此求得巩固。</w:t>
      </w:r>
    </w:p>
    <w:p w:rsidR="00542F1A" w:rsidRDefault="00542F1A" w:rsidP="0049756F">
      <w:pPr>
        <w:spacing w:line="300" w:lineRule="auto"/>
        <w:ind w:firstLine="480"/>
      </w:pPr>
      <w:r>
        <w:rPr>
          <w:sz w:val="24"/>
          <w:szCs w:val="24"/>
        </w:rPr>
        <w:t>（</w:t>
      </w:r>
      <w:r>
        <w:rPr>
          <w:sz w:val="24"/>
          <w:szCs w:val="24"/>
        </w:rPr>
        <w:t>2</w:t>
      </w:r>
      <w:r>
        <w:rPr>
          <w:sz w:val="24"/>
          <w:szCs w:val="24"/>
        </w:rPr>
        <w:t>）市场需求多样导致高度产品差异化。</w:t>
      </w:r>
    </w:p>
    <w:p w:rsidR="00542F1A" w:rsidRDefault="00542F1A" w:rsidP="0049756F">
      <w:pPr>
        <w:spacing w:line="300" w:lineRule="auto"/>
        <w:ind w:firstLine="480"/>
      </w:pPr>
      <w:r>
        <w:rPr>
          <w:sz w:val="24"/>
          <w:szCs w:val="24"/>
        </w:rPr>
        <w:t>在某些产业中，顾客的需求是零散的，每一个顾客希望产品或服务有不同的式样，不愿意接受更标准化的产品，也愿意为这种要求付出代价。这种需求的多样性在大众的日常消费中表现得非常明显。如消费者对餐馆、洗衣店、理发店、女性时装店等提供的产品与服务，都有各自不同的要求。这种需求的零散性还表现在消费者消费地点的零散。对一些产品或服务，消费者总是希望能够就近获取，例如，快餐、超市、农贸市场等。由于顾客需求的零散，导致该产业高度产品差别化，有效地限制了企业的规模，使效率不同的中小企业得以生存发展。</w:t>
      </w:r>
    </w:p>
    <w:p w:rsidR="00542F1A" w:rsidRDefault="00542F1A" w:rsidP="0049756F">
      <w:pPr>
        <w:spacing w:line="300" w:lineRule="auto"/>
        <w:ind w:firstLine="480"/>
      </w:pPr>
      <w:r>
        <w:rPr>
          <w:sz w:val="24"/>
          <w:szCs w:val="24"/>
        </w:rPr>
        <w:t>（</w:t>
      </w:r>
      <w:r>
        <w:rPr>
          <w:sz w:val="24"/>
          <w:szCs w:val="24"/>
        </w:rPr>
        <w:t>3</w:t>
      </w:r>
      <w:r>
        <w:rPr>
          <w:sz w:val="24"/>
          <w:szCs w:val="24"/>
        </w:rPr>
        <w:t>）不存在规模经济或难以达到经济规模。</w:t>
      </w:r>
    </w:p>
    <w:p w:rsidR="00542F1A" w:rsidRDefault="00542F1A" w:rsidP="0049756F">
      <w:pPr>
        <w:spacing w:line="300" w:lineRule="auto"/>
        <w:ind w:firstLine="480"/>
      </w:pPr>
      <w:r>
        <w:rPr>
          <w:sz w:val="24"/>
          <w:szCs w:val="24"/>
        </w:rPr>
        <w:t>些产业需要投入的固定资产较少，而专门技能是产业中竞争优势的主要来源。由于专门技能的复制不是件轻而易举的事情，所以，这些产业中不存在规模经济。又如，市场需求的快速变化与多样性，要求迅速反应和多种功能间紧密合作，大企业难以发挥规模优势。再如，消费者对消费地点要求的差异性使高度集中的大企业无法满足消费者要求。还有一种可能的情况是，由于买方和卖方产业结构的原因，顾客和供应者如此强大，以至一个大企业在与之打交道时，和小企业相比也没有更多的讨价还价能力，因而无规模优势。有时，这些供应商或购买者还可能会通过有意识延伸其业务范围或鼓励新企业进入的方式使产业中的企业规模较小。此外，在有些产业，虽然在生产过程中可能存在规模经济，但由于高运输成本、高库存成本或不稳定的销售波动可能难以达到规模经济所需要的经济规模。</w:t>
      </w:r>
    </w:p>
    <w:p w:rsidR="00542F1A" w:rsidRDefault="00542F1A" w:rsidP="0049756F">
      <w:pPr>
        <w:spacing w:line="300" w:lineRule="auto"/>
        <w:ind w:firstLine="480"/>
      </w:pPr>
      <w:r>
        <w:rPr>
          <w:sz w:val="24"/>
          <w:szCs w:val="24"/>
        </w:rPr>
        <w:t>以上三个方面的原因是从产业本身的经济特性角度归纳的。如果再考虑其他的因素，如政府政策和地方法规对某些产业集中的限制，以及一个新产业中还没有企业掌握足館的技能和能力以占据重要的市场份额等因素，也是导致产业零散的原因。</w:t>
      </w:r>
    </w:p>
    <w:p w:rsidR="00542F1A" w:rsidRDefault="00542F1A" w:rsidP="0049756F">
      <w:pPr>
        <w:spacing w:line="300" w:lineRule="auto"/>
        <w:ind w:firstLine="480"/>
      </w:pPr>
      <w:r>
        <w:rPr>
          <w:sz w:val="24"/>
          <w:szCs w:val="24"/>
        </w:rPr>
        <w:t>2</w:t>
      </w:r>
      <w:r>
        <w:rPr>
          <w:sz w:val="24"/>
          <w:szCs w:val="24"/>
        </w:rPr>
        <w:t>，零散产业的战略选择。</w:t>
      </w:r>
    </w:p>
    <w:p w:rsidR="00542F1A" w:rsidRDefault="00542F1A" w:rsidP="0049756F">
      <w:pPr>
        <w:spacing w:line="300" w:lineRule="auto"/>
        <w:ind w:firstLine="480"/>
      </w:pPr>
      <w:r>
        <w:rPr>
          <w:sz w:val="24"/>
          <w:szCs w:val="24"/>
        </w:rPr>
        <w:lastRenderedPageBreak/>
        <w:t>零散产业中有很多企业，每个企业的资源和能力条件会有很大差异，因此零散产业的战略选择可以从多个角度考虑。如果从三种基本竞争战略的角度出发，零散产业的战略选择可分为以下三类：</w:t>
      </w:r>
    </w:p>
    <w:p w:rsidR="00542F1A" w:rsidRDefault="00542F1A" w:rsidP="0049756F">
      <w:pPr>
        <w:spacing w:line="300" w:lineRule="auto"/>
        <w:ind w:firstLine="480"/>
      </w:pPr>
      <w:r>
        <w:rPr>
          <w:sz w:val="24"/>
          <w:szCs w:val="24"/>
        </w:rPr>
        <w:t>（</w:t>
      </w:r>
      <w:r>
        <w:rPr>
          <w:sz w:val="24"/>
          <w:szCs w:val="24"/>
        </w:rPr>
        <w:t>1</w:t>
      </w:r>
      <w:r>
        <w:rPr>
          <w:sz w:val="24"/>
          <w:szCs w:val="24"/>
        </w:rPr>
        <w:t>）克服零散</w:t>
      </w:r>
      <w:r>
        <w:rPr>
          <w:sz w:val="24"/>
          <w:szCs w:val="24"/>
        </w:rPr>
        <w:t>—</w:t>
      </w:r>
      <w:r>
        <w:rPr>
          <w:sz w:val="24"/>
          <w:szCs w:val="24"/>
        </w:rPr>
        <w:t>获得成本优势。</w:t>
      </w:r>
    </w:p>
    <w:p w:rsidR="00542F1A" w:rsidRDefault="00542F1A" w:rsidP="0049756F">
      <w:pPr>
        <w:spacing w:line="300" w:lineRule="auto"/>
        <w:ind w:firstLine="480"/>
      </w:pPr>
      <w:r>
        <w:rPr>
          <w:sz w:val="24"/>
          <w:szCs w:val="24"/>
        </w:rPr>
        <w:t>零散产业的特点就是零散，企业无规模经济优势。但是，如果某一个企业能够克服零散，那么它的战略回报将会是很高的，其原因在于按零散产业的定义，进入这一产业的成本低，竞争者都比较弱小，它们进行报复的威胁不大。根据造成产业零散的原因，企业克服零散的途径有如下几条：</w:t>
      </w:r>
    </w:p>
    <w:p w:rsidR="00542F1A" w:rsidRDefault="00542F1A" w:rsidP="0049756F">
      <w:pPr>
        <w:spacing w:line="300" w:lineRule="auto"/>
        <w:ind w:firstLine="480"/>
      </w:pPr>
      <w:r>
        <w:rPr>
          <w:sz w:val="24"/>
          <w:szCs w:val="24"/>
        </w:rPr>
        <w:t>①</w:t>
      </w:r>
      <w:r>
        <w:rPr>
          <w:sz w:val="24"/>
          <w:szCs w:val="24"/>
        </w:rPr>
        <w:t>连锁经营或特许经营。对于由顾客消费地点或消费口味不同而造成的生产规模的不经济性，克服零散最好的办法就是连锁经营或特许经营。这与许多制造业通过集中生产获得规模经济的方式完全不同。如一些便民超市、快餐店、理发店、美容厅等零售业和服务业，通过连锁经营或特许经营的方式可以使这些服务点仍然分散在居民的生活区中间，但是可以建立起区域性的供货配送中心，克服高运输成本，减少库存，快速反应顾客的需求，并分享共同的管理经验。正是由于连锁经营和特许经营能够克服零散，使企业获得规模经济带来的成本优势，在零售业这样一个原本属于中小企业天下的产业中，崛起了像沃尔玛、家乐福这样一些世界顶级的大企业。</w:t>
      </w:r>
    </w:p>
    <w:p w:rsidR="00542F1A" w:rsidRDefault="00542F1A" w:rsidP="0049756F">
      <w:pPr>
        <w:spacing w:line="300" w:lineRule="auto"/>
        <w:ind w:firstLine="480"/>
      </w:pPr>
      <w:r>
        <w:rPr>
          <w:sz w:val="24"/>
          <w:szCs w:val="24"/>
        </w:rPr>
        <w:t>②</w:t>
      </w:r>
      <w:r>
        <w:rPr>
          <w:sz w:val="24"/>
          <w:szCs w:val="24"/>
        </w:rPr>
        <w:t>技术创新以创造规模经济。如果技术变化能够产生规模经济，产业的集中就可能发生。</w:t>
      </w:r>
    </w:p>
    <w:p w:rsidR="00542F1A" w:rsidRDefault="00542F1A" w:rsidP="0049756F">
      <w:pPr>
        <w:spacing w:line="300" w:lineRule="auto"/>
        <w:ind w:firstLine="480"/>
      </w:pPr>
      <w:r>
        <w:rPr>
          <w:sz w:val="24"/>
          <w:szCs w:val="24"/>
        </w:rPr>
        <w:t>③</w:t>
      </w:r>
      <w:r>
        <w:rPr>
          <w:sz w:val="24"/>
          <w:szCs w:val="24"/>
        </w:rPr>
        <w:t>尽早发现产业趋势。如果产业零散的原因是由于产业处于开发期或成长期，那么随着产业的演变可能会发生集中。导致集中的因素可能是多方面的，比如，替代品的威胁通过改变顾客需要而触发了集中；批发渠道结构的改变和其他产业的变动趋势会直接或间接地对造成零散的原因产生作用；政府或管理当局可能提高产品或制造标准，使其超过小企业能力所及，以造成规模经济的实现等。尽早意识到产业发展趋势，可以使企业较早地利用这些结果而处于主动的地位，这可能是克服零散的一种重要方法。</w:t>
      </w:r>
    </w:p>
    <w:p w:rsidR="00542F1A" w:rsidRDefault="00542F1A" w:rsidP="0049756F">
      <w:pPr>
        <w:spacing w:line="300" w:lineRule="auto"/>
        <w:ind w:firstLine="480"/>
      </w:pPr>
      <w:r>
        <w:rPr>
          <w:sz w:val="24"/>
          <w:szCs w:val="24"/>
        </w:rPr>
        <w:t>实施以上的战略可能会使零散产业中的一部分中小企业逐步发展为大企业，但是对于广大中小企业可以更多地考虑以下两种战略。</w:t>
      </w:r>
    </w:p>
    <w:p w:rsidR="00542F1A" w:rsidRDefault="00542F1A" w:rsidP="0049756F">
      <w:pPr>
        <w:spacing w:line="300" w:lineRule="auto"/>
        <w:ind w:firstLine="480"/>
      </w:pPr>
      <w:r>
        <w:rPr>
          <w:sz w:val="24"/>
          <w:szCs w:val="24"/>
        </w:rPr>
        <w:t>（</w:t>
      </w:r>
      <w:r>
        <w:rPr>
          <w:sz w:val="24"/>
          <w:szCs w:val="24"/>
        </w:rPr>
        <w:t>2</w:t>
      </w:r>
      <w:r>
        <w:rPr>
          <w:sz w:val="24"/>
          <w:szCs w:val="24"/>
        </w:rPr>
        <w:t>）增加附加价值</w:t>
      </w:r>
      <w:r>
        <w:rPr>
          <w:sz w:val="24"/>
          <w:szCs w:val="24"/>
        </w:rPr>
        <w:t>———</w:t>
      </w:r>
      <w:r>
        <w:rPr>
          <w:sz w:val="24"/>
          <w:szCs w:val="24"/>
        </w:rPr>
        <w:t>提高产品差异化程度。</w:t>
      </w:r>
    </w:p>
    <w:p w:rsidR="00542F1A" w:rsidRDefault="00542F1A" w:rsidP="0049756F">
      <w:pPr>
        <w:spacing w:line="300" w:lineRule="auto"/>
        <w:ind w:firstLine="480"/>
      </w:pPr>
      <w:r>
        <w:rPr>
          <w:sz w:val="24"/>
          <w:szCs w:val="24"/>
        </w:rPr>
        <w:t>许多零散产业的产品或服务是一般性的商品，所以就产品或服务本身来说提高差异化程度潜力已经不大。在这种情况下，一种有效的战略是增加商品的附加价值。</w:t>
      </w:r>
    </w:p>
    <w:p w:rsidR="00542F1A" w:rsidRDefault="00542F1A" w:rsidP="0049756F">
      <w:pPr>
        <w:spacing w:line="300" w:lineRule="auto"/>
        <w:ind w:firstLine="480"/>
      </w:pPr>
      <w:r>
        <w:rPr>
          <w:sz w:val="24"/>
          <w:szCs w:val="24"/>
        </w:rPr>
        <w:t>（</w:t>
      </w:r>
      <w:r>
        <w:rPr>
          <w:sz w:val="24"/>
          <w:szCs w:val="24"/>
        </w:rPr>
        <w:t>3</w:t>
      </w:r>
      <w:r>
        <w:rPr>
          <w:sz w:val="24"/>
          <w:szCs w:val="24"/>
        </w:rPr>
        <w:t>）专门化一</w:t>
      </w:r>
      <w:r>
        <w:rPr>
          <w:sz w:val="24"/>
          <w:szCs w:val="24"/>
        </w:rPr>
        <w:t>—</w:t>
      </w:r>
      <w:r>
        <w:rPr>
          <w:sz w:val="24"/>
          <w:szCs w:val="24"/>
        </w:rPr>
        <w:t>一目标集聚。</w:t>
      </w:r>
    </w:p>
    <w:p w:rsidR="00542F1A" w:rsidRDefault="00542F1A" w:rsidP="0049756F">
      <w:pPr>
        <w:spacing w:line="300" w:lineRule="auto"/>
        <w:ind w:firstLine="480"/>
      </w:pPr>
      <w:r>
        <w:rPr>
          <w:sz w:val="24"/>
          <w:szCs w:val="24"/>
        </w:rPr>
        <w:t>零散产业需求多样化的特点，为企业实施重点集中战略提供了基础条件。在零散产业中可以考虑以下几种专门化战略：</w:t>
      </w:r>
    </w:p>
    <w:p w:rsidR="00542F1A" w:rsidRDefault="001F704E" w:rsidP="0049756F">
      <w:pPr>
        <w:spacing w:line="300" w:lineRule="auto"/>
        <w:ind w:firstLine="480"/>
      </w:pPr>
      <w:r>
        <w:rPr>
          <w:rFonts w:hint="eastAsia"/>
          <w:sz w:val="24"/>
          <w:szCs w:val="24"/>
        </w:rPr>
        <w:t>①</w:t>
      </w:r>
      <w:r w:rsidR="00542F1A">
        <w:rPr>
          <w:sz w:val="24"/>
          <w:szCs w:val="24"/>
        </w:rPr>
        <w:t>产品类型或产品细分的专门化。当造成产业零散的原因之一是产品系列中存在多项不同产品时，产品类型或产品细分的专门化就是一种可行的战略。企业可以通过使其产品达到足够大的规模来增加与供应商的讨价还价能力；还可以通过具有专门技能而提高细分市场上产品差异化程度。但是，这种战略的代价是可能会对企业的发展规模形成某些限制。</w:t>
      </w:r>
    </w:p>
    <w:p w:rsidR="00542F1A" w:rsidRDefault="00542F1A" w:rsidP="0049756F">
      <w:pPr>
        <w:spacing w:line="300" w:lineRule="auto"/>
        <w:ind w:firstLine="480"/>
      </w:pPr>
      <w:r>
        <w:rPr>
          <w:sz w:val="24"/>
          <w:szCs w:val="24"/>
        </w:rPr>
        <w:t>②</w:t>
      </w:r>
      <w:r>
        <w:rPr>
          <w:sz w:val="24"/>
          <w:szCs w:val="24"/>
        </w:rPr>
        <w:t>顾客类型专门化。企业专注于产业中一部分特定顾客也可以获得潜在的收益。这些顾客可能因购买量小或规模小而造成讨价还价能力低下；或者可能对产品或服务有特殊要求而对价格很不敏感。像产品专门化一样，顾客专门化也可能限制企业的发展规模，但企业可能获得更高的利润率。</w:t>
      </w:r>
    </w:p>
    <w:p w:rsidR="00542F1A" w:rsidRDefault="00542F1A" w:rsidP="0049756F">
      <w:pPr>
        <w:spacing w:line="300" w:lineRule="auto"/>
        <w:ind w:firstLine="480"/>
      </w:pPr>
      <w:r>
        <w:rPr>
          <w:sz w:val="24"/>
          <w:szCs w:val="24"/>
        </w:rPr>
        <w:t>③</w:t>
      </w:r>
      <w:r>
        <w:rPr>
          <w:sz w:val="24"/>
          <w:szCs w:val="24"/>
        </w:rPr>
        <w:t>地理区域专门化。有些产业在大的地域范围内可能不存在规模经济或者企业难以达到规模经济所需的市场份额，但是在一个小的地域范围内却可能获得重要的经济性。其方法是集中设备、选</w:t>
      </w:r>
      <w:r>
        <w:rPr>
          <w:sz w:val="24"/>
          <w:szCs w:val="24"/>
        </w:rPr>
        <w:lastRenderedPageBreak/>
        <w:t>择更有效的广告，使用唯一的分销商等而获得经济性。例如一些地方性的小食品企业在本地集中经营就相当成功，尽管存在一些全国性大型企业，但食品产业仍保持着零散产业的特点。</w:t>
      </w:r>
    </w:p>
    <w:p w:rsidR="00542F1A" w:rsidRDefault="00542F1A" w:rsidP="0049756F">
      <w:pPr>
        <w:spacing w:line="300" w:lineRule="auto"/>
        <w:ind w:firstLine="480"/>
      </w:pPr>
      <w:r>
        <w:rPr>
          <w:sz w:val="24"/>
          <w:szCs w:val="24"/>
        </w:rPr>
        <w:t>3</w:t>
      </w:r>
      <w:r>
        <w:rPr>
          <w:sz w:val="24"/>
          <w:szCs w:val="24"/>
        </w:rPr>
        <w:t>，谨防潜在的战略陷阱。</w:t>
      </w:r>
    </w:p>
    <w:p w:rsidR="00542F1A" w:rsidRDefault="00542F1A" w:rsidP="0049756F">
      <w:pPr>
        <w:spacing w:line="300" w:lineRule="auto"/>
        <w:ind w:firstLine="480"/>
      </w:pPr>
      <w:r>
        <w:rPr>
          <w:sz w:val="24"/>
          <w:szCs w:val="24"/>
        </w:rPr>
        <w:t>零散产业独特的环境结构造成了一些特殊的战略陷阱。某些常见的陷阱应引起足够的警惕。在零散产业中进行战略选择要注意以下几个方面：</w:t>
      </w:r>
    </w:p>
    <w:p w:rsidR="00542F1A" w:rsidRDefault="00542F1A" w:rsidP="0049756F">
      <w:pPr>
        <w:spacing w:line="300" w:lineRule="auto"/>
        <w:ind w:firstLine="480"/>
      </w:pPr>
      <w:r>
        <w:rPr>
          <w:sz w:val="24"/>
          <w:szCs w:val="24"/>
        </w:rPr>
        <w:t>（</w:t>
      </w:r>
      <w:r>
        <w:rPr>
          <w:sz w:val="24"/>
          <w:szCs w:val="24"/>
        </w:rPr>
        <w:t>1</w:t>
      </w:r>
      <w:r>
        <w:rPr>
          <w:sz w:val="24"/>
          <w:szCs w:val="24"/>
        </w:rPr>
        <w:t>）避免寻求支配地位。</w:t>
      </w:r>
    </w:p>
    <w:p w:rsidR="00542F1A" w:rsidRDefault="00542F1A" w:rsidP="0049756F">
      <w:pPr>
        <w:spacing w:line="300" w:lineRule="auto"/>
        <w:ind w:firstLine="480"/>
      </w:pPr>
      <w:r>
        <w:rPr>
          <w:sz w:val="24"/>
          <w:szCs w:val="24"/>
        </w:rPr>
        <w:t>零散产业的基本结构决定了寻求支配地位是无效的，除非可以从根本上出现变化。造成产业零散的原因通常会使企业在增加市场份额的同时面对低效率和失去产品差异性。特别地，企图对所有的人在所有方面占优势会导致竞争力量的脆弱性达到最大值。波特用了一个典型的例子说明其中的道理，见【案例</w:t>
      </w:r>
      <w:r>
        <w:rPr>
          <w:sz w:val="24"/>
          <w:szCs w:val="24"/>
        </w:rPr>
        <w:t>3.31</w:t>
      </w:r>
      <w:r w:rsidR="00FA731B">
        <w:rPr>
          <w:rFonts w:hint="eastAsia"/>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3.31</w:t>
      </w:r>
      <w:r w:rsidR="00FA731B">
        <w:rPr>
          <w:rFonts w:hint="eastAsia"/>
          <w:sz w:val="24"/>
          <w:szCs w:val="24"/>
        </w:rPr>
        <w:t>】</w:t>
      </w:r>
    </w:p>
    <w:p w:rsidR="00542F1A" w:rsidRDefault="00542F1A" w:rsidP="0049756F">
      <w:pPr>
        <w:spacing w:line="300" w:lineRule="auto"/>
        <w:ind w:firstLine="480"/>
      </w:pPr>
      <w:r>
        <w:rPr>
          <w:sz w:val="24"/>
          <w:szCs w:val="24"/>
        </w:rPr>
        <w:t>美国龙虾业中的</w:t>
      </w:r>
      <w:r>
        <w:rPr>
          <w:sz w:val="24"/>
          <w:szCs w:val="24"/>
        </w:rPr>
        <w:t>D</w:t>
      </w:r>
      <w:r>
        <w:rPr>
          <w:sz w:val="24"/>
          <w:szCs w:val="24"/>
        </w:rPr>
        <w:t>公司等求支配地位的教训</w:t>
      </w:r>
    </w:p>
    <w:p w:rsidR="00542F1A" w:rsidRDefault="00542F1A" w:rsidP="0049756F">
      <w:pPr>
        <w:spacing w:line="300" w:lineRule="auto"/>
        <w:ind w:firstLine="480"/>
      </w:pPr>
      <w:r>
        <w:rPr>
          <w:sz w:val="24"/>
          <w:szCs w:val="24"/>
        </w:rPr>
        <w:t>美国龙虾业中的</w:t>
      </w:r>
      <w:r>
        <w:rPr>
          <w:sz w:val="24"/>
          <w:szCs w:val="24"/>
        </w:rPr>
        <w:t>D</w:t>
      </w:r>
      <w:r>
        <w:rPr>
          <w:sz w:val="24"/>
          <w:szCs w:val="24"/>
        </w:rPr>
        <w:t>公司曾宣布其目标是成为</w:t>
      </w:r>
      <w:r>
        <w:rPr>
          <w:sz w:val="24"/>
          <w:szCs w:val="24"/>
        </w:rPr>
        <w:t>“</w:t>
      </w:r>
      <w:r>
        <w:rPr>
          <w:sz w:val="24"/>
          <w:szCs w:val="24"/>
        </w:rPr>
        <w:t>龙虾业的通用汽车公司</w:t>
      </w:r>
      <w:r>
        <w:rPr>
          <w:sz w:val="24"/>
          <w:szCs w:val="24"/>
        </w:rPr>
        <w:t>”</w:t>
      </w:r>
      <w:r>
        <w:rPr>
          <w:sz w:val="24"/>
          <w:szCs w:val="24"/>
        </w:rPr>
        <w:t>。它建立了一支昂贵的、具有先进技术装备的庞大的龙虾船队，建立了内部维修和船妈设拖，实行了包括运输车队和餐馆在内的纵向一体化。但是，龙虾捕捞的特点使它的船队比其他捕捞者并没有显示出明显的优势，反而由于高固定成本引起小捕捞者的价格竞争。小捕捞者对于相当低的收益就感到满意，不像大企业那样寻求较高的投资收益率。其结果是，这家寻求支配地位的公司陷入财务危机，最终停止适行。</w:t>
      </w:r>
    </w:p>
    <w:p w:rsidR="00542F1A" w:rsidRDefault="00542F1A" w:rsidP="0049756F">
      <w:pPr>
        <w:spacing w:line="300" w:lineRule="auto"/>
        <w:ind w:firstLine="480"/>
      </w:pPr>
      <w:r>
        <w:rPr>
          <w:sz w:val="24"/>
          <w:szCs w:val="24"/>
        </w:rPr>
        <w:t>（</w:t>
      </w:r>
      <w:r>
        <w:rPr>
          <w:sz w:val="24"/>
          <w:szCs w:val="24"/>
        </w:rPr>
        <w:t>2</w:t>
      </w:r>
      <w:r>
        <w:rPr>
          <w:sz w:val="24"/>
          <w:szCs w:val="24"/>
        </w:rPr>
        <w:t>）保持严格的战略约束力。</w:t>
      </w:r>
    </w:p>
    <w:p w:rsidR="00542F1A" w:rsidRDefault="00542F1A" w:rsidP="0049756F">
      <w:pPr>
        <w:spacing w:line="300" w:lineRule="auto"/>
        <w:ind w:firstLine="480"/>
      </w:pPr>
      <w:r>
        <w:rPr>
          <w:sz w:val="24"/>
          <w:szCs w:val="24"/>
        </w:rPr>
        <w:t>零散产业的竞争结构总是要求市场集中或专注于某些严格的战略原则。执行这些原则要求有充分的勇气舍弃某些业务，也要求组织内部的资源配置具有相对的稳定性。一项无约束力的易变的战略可能在短期内产生效果，但在长期发展中，由于战略执行过于随机，会削弱自身的竞争力。</w:t>
      </w:r>
    </w:p>
    <w:p w:rsidR="00542F1A" w:rsidRDefault="00542F1A" w:rsidP="0049756F">
      <w:pPr>
        <w:spacing w:line="300" w:lineRule="auto"/>
        <w:ind w:firstLine="480"/>
      </w:pPr>
      <w:r>
        <w:rPr>
          <w:sz w:val="24"/>
          <w:szCs w:val="24"/>
        </w:rPr>
        <w:t>（</w:t>
      </w:r>
      <w:r>
        <w:rPr>
          <w:sz w:val="24"/>
          <w:szCs w:val="24"/>
        </w:rPr>
        <w:t>3</w:t>
      </w:r>
      <w:r>
        <w:rPr>
          <w:sz w:val="24"/>
          <w:szCs w:val="24"/>
        </w:rPr>
        <w:t>）避免过分集权化。</w:t>
      </w:r>
    </w:p>
    <w:p w:rsidR="008A79B6" w:rsidRDefault="00542F1A" w:rsidP="0049756F">
      <w:pPr>
        <w:spacing w:line="300" w:lineRule="auto"/>
        <w:ind w:firstLine="480"/>
        <w:rPr>
          <w:sz w:val="24"/>
          <w:szCs w:val="24"/>
        </w:rPr>
      </w:pPr>
      <w:r>
        <w:rPr>
          <w:sz w:val="24"/>
          <w:szCs w:val="24"/>
        </w:rPr>
        <w:t>在许多零散产业中的竞争本质在于人员服务、当地联系、营业的近距离控制、对波动及式样变化的反应能力等。在许多情况下，集权化的组织结构与生产效率背道而驰，因为它延缓反应时间，经营单位的管理人员的主动性小，难以适应零散产业中的竞争。</w:t>
      </w:r>
    </w:p>
    <w:p w:rsidR="00542F1A" w:rsidRDefault="00542F1A" w:rsidP="0049756F">
      <w:pPr>
        <w:spacing w:line="300" w:lineRule="auto"/>
        <w:ind w:firstLine="480"/>
      </w:pPr>
      <w:r>
        <w:rPr>
          <w:sz w:val="24"/>
          <w:szCs w:val="24"/>
        </w:rPr>
        <w:t>（</w:t>
      </w:r>
      <w:r>
        <w:rPr>
          <w:sz w:val="24"/>
          <w:szCs w:val="24"/>
        </w:rPr>
        <w:t>4</w:t>
      </w:r>
      <w:r>
        <w:rPr>
          <w:sz w:val="24"/>
          <w:szCs w:val="24"/>
        </w:rPr>
        <w:t>）了解竞争者的战略目标与管理费用。</w:t>
      </w:r>
    </w:p>
    <w:p w:rsidR="00542F1A" w:rsidRDefault="00542F1A" w:rsidP="0049756F">
      <w:pPr>
        <w:spacing w:line="300" w:lineRule="auto"/>
        <w:ind w:firstLine="480"/>
      </w:pPr>
      <w:r>
        <w:rPr>
          <w:sz w:val="24"/>
          <w:szCs w:val="24"/>
        </w:rPr>
        <w:t>零散产业中有许多小型的私营企业，这些企业往往是家族式的管理方式：使用家庭劳动力，经常在家中工作。它们的管理费用通常很低，其目标与股份制企业也有很大差异，它们可能对较低的赢利水平就感到满意，因而对价格变动或其他产业事件的反应与</w:t>
      </w:r>
      <w:r>
        <w:rPr>
          <w:sz w:val="24"/>
          <w:szCs w:val="24"/>
        </w:rPr>
        <w:t>“</w:t>
      </w:r>
      <w:r>
        <w:rPr>
          <w:sz w:val="24"/>
          <w:szCs w:val="24"/>
        </w:rPr>
        <w:t>正常</w:t>
      </w:r>
      <w:r>
        <w:rPr>
          <w:sz w:val="24"/>
          <w:szCs w:val="24"/>
        </w:rPr>
        <w:t>”</w:t>
      </w:r>
      <w:r>
        <w:rPr>
          <w:sz w:val="24"/>
          <w:szCs w:val="24"/>
        </w:rPr>
        <w:t>企业相比可能极不相同。</w:t>
      </w:r>
    </w:p>
    <w:p w:rsidR="00542F1A" w:rsidRDefault="00542F1A" w:rsidP="0049756F">
      <w:pPr>
        <w:spacing w:line="300" w:lineRule="auto"/>
        <w:ind w:firstLine="480"/>
      </w:pPr>
      <w:r>
        <w:rPr>
          <w:sz w:val="24"/>
          <w:szCs w:val="24"/>
        </w:rPr>
        <w:t>（</w:t>
      </w:r>
      <w:r>
        <w:rPr>
          <w:sz w:val="24"/>
          <w:szCs w:val="24"/>
        </w:rPr>
        <w:t>5</w:t>
      </w:r>
      <w:r>
        <w:rPr>
          <w:sz w:val="24"/>
          <w:szCs w:val="24"/>
        </w:rPr>
        <w:t>）避免对新产品作出过度反应。</w:t>
      </w:r>
    </w:p>
    <w:p w:rsidR="00542F1A" w:rsidRDefault="00542F1A" w:rsidP="0049756F">
      <w:pPr>
        <w:spacing w:line="300" w:lineRule="auto"/>
        <w:ind w:firstLine="480"/>
      </w:pPr>
      <w:r>
        <w:rPr>
          <w:sz w:val="24"/>
          <w:szCs w:val="24"/>
        </w:rPr>
        <w:t>在零散产业中，巨大的竞争者数量与激烈的竞争往往使一种新产品成为激烈竞争的救星。但是，由于零散产业需求的多样性与缺乏规模经济，企业对新产品作出的大量投资在该产品的成熟期并不容易收回，也难以获得较高的回报。虽然在所有产业中怎样对待新产品都是一个困难的问题，但在零散产业中显得尤为突出。</w:t>
      </w:r>
    </w:p>
    <w:p w:rsidR="00542F1A" w:rsidRDefault="00542F1A" w:rsidP="0049756F">
      <w:pPr>
        <w:spacing w:line="300" w:lineRule="auto"/>
        <w:ind w:firstLine="480"/>
      </w:pPr>
      <w:r>
        <w:rPr>
          <w:sz w:val="24"/>
          <w:szCs w:val="24"/>
        </w:rPr>
        <w:t>【案例</w:t>
      </w:r>
      <w:r>
        <w:rPr>
          <w:sz w:val="24"/>
          <w:szCs w:val="24"/>
        </w:rPr>
        <w:t>3.32</w:t>
      </w:r>
      <w:r w:rsidR="00FA731B">
        <w:rPr>
          <w:rFonts w:hint="eastAsia"/>
          <w:sz w:val="24"/>
          <w:szCs w:val="24"/>
        </w:rPr>
        <w:t>】</w:t>
      </w:r>
    </w:p>
    <w:p w:rsidR="00542F1A" w:rsidRDefault="00542F1A" w:rsidP="0049756F">
      <w:pPr>
        <w:spacing w:line="300" w:lineRule="auto"/>
        <w:ind w:firstLine="480"/>
      </w:pPr>
      <w:r>
        <w:rPr>
          <w:sz w:val="24"/>
          <w:szCs w:val="24"/>
        </w:rPr>
        <w:t>海川公司在零救产业选择和实施三种基本竞争战略，</w:t>
      </w:r>
    </w:p>
    <w:p w:rsidR="00542F1A" w:rsidRDefault="00542F1A" w:rsidP="0049756F">
      <w:pPr>
        <w:spacing w:line="300" w:lineRule="auto"/>
        <w:ind w:firstLine="480"/>
      </w:pPr>
      <w:r>
        <w:rPr>
          <w:sz w:val="24"/>
          <w:szCs w:val="24"/>
        </w:rPr>
        <w:t>海川公司成立于</w:t>
      </w:r>
      <w:r>
        <w:rPr>
          <w:sz w:val="24"/>
          <w:szCs w:val="24"/>
        </w:rPr>
        <w:t>1994</w:t>
      </w:r>
      <w:r>
        <w:rPr>
          <w:sz w:val="24"/>
          <w:szCs w:val="24"/>
        </w:rPr>
        <w:t>年，是一家以经营川味火锅为主的餐饮企业。海川公司的侧始人张民深知，在需求多样、竞争激烈的餐饮业中，企业要生存和发展，就一定要作出特色，作出信誉和品牌。</w:t>
      </w:r>
    </w:p>
    <w:p w:rsidR="00542F1A" w:rsidRDefault="00542F1A" w:rsidP="0049756F">
      <w:pPr>
        <w:spacing w:line="300" w:lineRule="auto"/>
        <w:ind w:firstLine="480"/>
      </w:pPr>
      <w:r>
        <w:rPr>
          <w:sz w:val="24"/>
          <w:szCs w:val="24"/>
        </w:rPr>
        <w:lastRenderedPageBreak/>
        <w:t>面对市场上口味不一、各具特色的餐饮企业，海川公司始终将其产品聚集于川味火锅，并将源于麻辣烫店的浓郁的川蜀风味在其菜品中展现得淋漓尽致。</w:t>
      </w:r>
    </w:p>
    <w:p w:rsidR="00542F1A" w:rsidRDefault="00542F1A" w:rsidP="0049756F">
      <w:pPr>
        <w:spacing w:line="300" w:lineRule="auto"/>
        <w:ind w:firstLine="480"/>
      </w:pPr>
      <w:r>
        <w:rPr>
          <w:sz w:val="24"/>
          <w:szCs w:val="24"/>
        </w:rPr>
        <w:t>就传统的川味火锅而言，某品本身提高差异化程度的潜力已经不大。在这种情况下，海川公司奉行</w:t>
      </w:r>
      <w:r>
        <w:rPr>
          <w:sz w:val="24"/>
          <w:szCs w:val="24"/>
        </w:rPr>
        <w:t>“</w:t>
      </w:r>
      <w:r>
        <w:rPr>
          <w:sz w:val="24"/>
          <w:szCs w:val="24"/>
        </w:rPr>
        <w:t>服务至上，顾客至上</w:t>
      </w:r>
      <w:r>
        <w:rPr>
          <w:sz w:val="24"/>
          <w:szCs w:val="24"/>
        </w:rPr>
        <w:t>”</w:t>
      </w:r>
      <w:r>
        <w:rPr>
          <w:sz w:val="24"/>
          <w:szCs w:val="24"/>
        </w:rPr>
        <w:t>的理念，努力提高产品和服务的附加价值。例如，为等候就餐的顾客提供水果、饮料、美甲等人性化的服务；为过生日的顾客准备长寿面和小礼物；听到顾客想吃某品牌特色的小奶糕，立即打车采购以满足需求；顾客忘带钱，可以下次补交，还为其垫付回家的打车费等。海川公司为顾客提供贴心、周到、优质服务的事例在消费者中广为流传。此外，海川公司坚持</w:t>
      </w:r>
      <w:r>
        <w:rPr>
          <w:sz w:val="24"/>
          <w:szCs w:val="24"/>
        </w:rPr>
        <w:t>“</w:t>
      </w:r>
      <w:r>
        <w:rPr>
          <w:sz w:val="24"/>
          <w:szCs w:val="24"/>
        </w:rPr>
        <w:t>绿色、无公害、一次性</w:t>
      </w:r>
      <w:r>
        <w:rPr>
          <w:sz w:val="24"/>
          <w:szCs w:val="24"/>
        </w:rPr>
        <w:t>”</w:t>
      </w:r>
      <w:r>
        <w:rPr>
          <w:sz w:val="24"/>
          <w:szCs w:val="24"/>
        </w:rPr>
        <w:t>的选料和底料熬制原则，严把原料关、配料关。</w:t>
      </w:r>
    </w:p>
    <w:p w:rsidR="00542F1A" w:rsidRDefault="00542F1A" w:rsidP="0049756F">
      <w:pPr>
        <w:spacing w:line="300" w:lineRule="auto"/>
        <w:ind w:firstLine="480"/>
      </w:pPr>
      <w:r>
        <w:rPr>
          <w:sz w:val="24"/>
          <w:szCs w:val="24"/>
        </w:rPr>
        <w:t>伴随着海川公司知名度的不断提高，其连锁店的数量逐年增加。到</w:t>
      </w:r>
      <w:r>
        <w:rPr>
          <w:sz w:val="24"/>
          <w:szCs w:val="24"/>
        </w:rPr>
        <w:t>2015</w:t>
      </w:r>
      <w:r>
        <w:rPr>
          <w:sz w:val="24"/>
          <w:szCs w:val="24"/>
        </w:rPr>
        <w:t>年底，海川公司连锁店的数量在国内有</w:t>
      </w:r>
      <w:r>
        <w:rPr>
          <w:sz w:val="24"/>
          <w:szCs w:val="24"/>
        </w:rPr>
        <w:t>142</w:t>
      </w:r>
      <w:r>
        <w:rPr>
          <w:sz w:val="24"/>
          <w:szCs w:val="24"/>
        </w:rPr>
        <w:t>家，海外有</w:t>
      </w:r>
      <w:r>
        <w:rPr>
          <w:sz w:val="24"/>
          <w:szCs w:val="24"/>
        </w:rPr>
        <w:t>7</w:t>
      </w:r>
      <w:r>
        <w:rPr>
          <w:sz w:val="24"/>
          <w:szCs w:val="24"/>
        </w:rPr>
        <w:t>家。为了确保优质服务的品牌优势，海川公司坚持自营，不接受任何加盟、联合经营模式。规模的日益增大又给企业带来了成本优势，无论设备供应还是原材料的供应，海川公司都能采购到质优价低的产品。海川公司又将这一成本优势转让给消费者。不少顾客反映，具有优质服务的海川公司，其莱品的价格在同类餐饮企业中是最低的。</w:t>
      </w:r>
    </w:p>
    <w:p w:rsidR="00542F1A" w:rsidRDefault="00542F1A" w:rsidP="0049756F">
      <w:pPr>
        <w:spacing w:line="300" w:lineRule="auto"/>
        <w:ind w:firstLine="480"/>
      </w:pPr>
      <w:r>
        <w:rPr>
          <w:sz w:val="24"/>
          <w:szCs w:val="24"/>
        </w:rPr>
        <w:t>本案例中，简要分析海川公司在零散产业</w:t>
      </w:r>
      <w:r>
        <w:rPr>
          <w:sz w:val="24"/>
          <w:szCs w:val="24"/>
        </w:rPr>
        <w:t>——</w:t>
      </w:r>
      <w:r>
        <w:rPr>
          <w:sz w:val="24"/>
          <w:szCs w:val="24"/>
        </w:rPr>
        <w:t>餐饮业中选择和实施三种基本竞争战略如下：</w:t>
      </w:r>
    </w:p>
    <w:p w:rsidR="00542F1A" w:rsidRDefault="00542F1A" w:rsidP="0049756F">
      <w:pPr>
        <w:spacing w:line="300" w:lineRule="auto"/>
        <w:ind w:firstLine="480"/>
      </w:pPr>
      <w:r>
        <w:rPr>
          <w:sz w:val="24"/>
          <w:szCs w:val="24"/>
        </w:rPr>
        <w:t>（</w:t>
      </w:r>
      <w:r>
        <w:rPr>
          <w:sz w:val="24"/>
          <w:szCs w:val="24"/>
        </w:rPr>
        <w:t>1</w:t>
      </w:r>
      <w:r>
        <w:rPr>
          <w:sz w:val="24"/>
          <w:szCs w:val="24"/>
        </w:rPr>
        <w:t>）克服零散</w:t>
      </w:r>
      <w:r>
        <w:rPr>
          <w:sz w:val="24"/>
          <w:szCs w:val="24"/>
        </w:rPr>
        <w:t>——</w:t>
      </w:r>
      <w:r>
        <w:rPr>
          <w:sz w:val="24"/>
          <w:szCs w:val="24"/>
        </w:rPr>
        <w:t>获得成本优势。连锁经营能够克服零散，使企业获得规模经济带来的成本优势。</w:t>
      </w:r>
      <w:r>
        <w:rPr>
          <w:sz w:val="24"/>
          <w:szCs w:val="24"/>
        </w:rPr>
        <w:t>“</w:t>
      </w:r>
      <w:r>
        <w:rPr>
          <w:sz w:val="24"/>
          <w:szCs w:val="24"/>
        </w:rPr>
        <w:t>伴随着海川公司知名度的不断提高，其连锁店的数量逐年增加</w:t>
      </w:r>
      <w:r>
        <w:rPr>
          <w:sz w:val="24"/>
          <w:szCs w:val="24"/>
        </w:rPr>
        <w:t>.....</w:t>
      </w:r>
      <w:r>
        <w:rPr>
          <w:sz w:val="24"/>
          <w:szCs w:val="24"/>
        </w:rPr>
        <w:t>规模的日益增大又给企业带来了成本优势，无论设备供应还是原材料的供应，海川公司都能采购到质优价低的产品。海川公司又将这一成本优势转让给消费者。不少顾客反映，具有优质服务的海川公司，其菜品的价格在同类餐饮企业中是最低的</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）增加附加价值</w:t>
      </w:r>
      <w:r>
        <w:rPr>
          <w:sz w:val="24"/>
          <w:szCs w:val="24"/>
        </w:rPr>
        <w:t>——</w:t>
      </w:r>
      <w:r>
        <w:rPr>
          <w:sz w:val="24"/>
          <w:szCs w:val="24"/>
        </w:rPr>
        <w:t>提高产品差异化程度。许多零散产业的产品或服务是一般性的商品，所以就产品或服务本身来说提高差异化程度潜力已经不大。在这种情况下，一种有效的战略是增加商品的附加价值。</w:t>
      </w:r>
      <w:r>
        <w:rPr>
          <w:sz w:val="24"/>
          <w:szCs w:val="24"/>
        </w:rPr>
        <w:t>“</w:t>
      </w:r>
      <w:r>
        <w:rPr>
          <w:sz w:val="24"/>
          <w:szCs w:val="24"/>
        </w:rPr>
        <w:t>海川公司奉行</w:t>
      </w:r>
      <w:r>
        <w:rPr>
          <w:sz w:val="24"/>
          <w:szCs w:val="24"/>
        </w:rPr>
        <w:t>”</w:t>
      </w:r>
      <w:r>
        <w:rPr>
          <w:sz w:val="24"/>
          <w:szCs w:val="24"/>
        </w:rPr>
        <w:t>服务至上，顾客至上</w:t>
      </w:r>
      <w:r>
        <w:rPr>
          <w:sz w:val="24"/>
          <w:szCs w:val="24"/>
        </w:rPr>
        <w:t>'</w:t>
      </w:r>
      <w:r>
        <w:rPr>
          <w:sz w:val="24"/>
          <w:szCs w:val="24"/>
        </w:rPr>
        <w:t>的理念，努力提高产品和服务的附加价值。例如，为等候就餐的顾客提供水果、饮料、美甲等人性化的服务；为过生日的顾客准备长寿面和小礼物；听到顾客想吃某品牌特色的小奶糕，立即打车采购以满足需求；顾客忘带钱，可以下次补交，还为其垫付回家的打车费等。海川公司为顾客提供贴心、周到、优质服务的事例在消费者中广为流传。此外，海川公司坚持</w:t>
      </w:r>
      <w:r>
        <w:rPr>
          <w:sz w:val="24"/>
          <w:szCs w:val="24"/>
        </w:rPr>
        <w:t>"</w:t>
      </w:r>
      <w:r>
        <w:rPr>
          <w:sz w:val="24"/>
          <w:szCs w:val="24"/>
        </w:rPr>
        <w:t>绿色、无公害、一次性</w:t>
      </w:r>
      <w:r>
        <w:rPr>
          <w:sz w:val="24"/>
          <w:szCs w:val="24"/>
        </w:rPr>
        <w:t>'</w:t>
      </w:r>
      <w:r>
        <w:rPr>
          <w:sz w:val="24"/>
          <w:szCs w:val="24"/>
        </w:rPr>
        <w:t>的选料和底料热制原则，严把原料关、配料关</w:t>
      </w:r>
      <w:r>
        <w:rPr>
          <w:sz w:val="24"/>
          <w:szCs w:val="24"/>
        </w:rPr>
        <w:t>”</w:t>
      </w:r>
      <w:r>
        <w:rPr>
          <w:sz w:val="24"/>
          <w:szCs w:val="24"/>
        </w:rPr>
        <w:t>，</w:t>
      </w:r>
      <w:r>
        <w:rPr>
          <w:sz w:val="24"/>
          <w:szCs w:val="24"/>
        </w:rPr>
        <w:t xml:space="preserve"> “</w:t>
      </w:r>
      <w:r>
        <w:rPr>
          <w:sz w:val="24"/>
          <w:szCs w:val="24"/>
        </w:rPr>
        <w:t>为了确保优质服务的品牌优势，海川公司坚持自营，不接受任何加盟、联合经营模式</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）专门化</w:t>
      </w:r>
      <w:r>
        <w:rPr>
          <w:sz w:val="24"/>
          <w:szCs w:val="24"/>
        </w:rPr>
        <w:t>——</w:t>
      </w:r>
      <w:r>
        <w:rPr>
          <w:sz w:val="24"/>
          <w:szCs w:val="24"/>
        </w:rPr>
        <w:t>目标集聚。</w:t>
      </w:r>
      <w:r>
        <w:rPr>
          <w:sz w:val="24"/>
          <w:szCs w:val="24"/>
        </w:rPr>
        <w:t>“</w:t>
      </w:r>
      <w:r>
        <w:rPr>
          <w:sz w:val="24"/>
          <w:szCs w:val="24"/>
        </w:rPr>
        <w:t>面对市场上口味不一、各具特色的餐饮企业，海川公司始终将其产品聚集于川味火锅，并将源于麻辣烫店的浓郁的川蜀风味在其菜品中展现得淋漓尽致</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3.33</w:t>
      </w:r>
      <w:r>
        <w:rPr>
          <w:sz w:val="24"/>
          <w:szCs w:val="24"/>
        </w:rPr>
        <w:t>】</w:t>
      </w:r>
      <w:r>
        <w:rPr>
          <w:sz w:val="24"/>
          <w:szCs w:val="24"/>
        </w:rPr>
        <w:t xml:space="preserve"> </w:t>
      </w:r>
      <w:r>
        <w:rPr>
          <w:sz w:val="24"/>
          <w:szCs w:val="24"/>
        </w:rPr>
        <w:t>情趣影像馆在零散产业中基本竞争战略的选择与实施</w:t>
      </w:r>
    </w:p>
    <w:p w:rsidR="00542F1A" w:rsidRDefault="00542F1A" w:rsidP="0049756F">
      <w:pPr>
        <w:spacing w:line="300" w:lineRule="auto"/>
        <w:ind w:firstLine="480"/>
      </w:pPr>
      <w:r>
        <w:rPr>
          <w:sz w:val="24"/>
          <w:szCs w:val="24"/>
        </w:rPr>
        <w:t>随着</w:t>
      </w:r>
      <w:r>
        <w:rPr>
          <w:sz w:val="24"/>
          <w:szCs w:val="24"/>
        </w:rPr>
        <w:t>“</w:t>
      </w:r>
      <w:r>
        <w:rPr>
          <w:sz w:val="24"/>
          <w:szCs w:val="24"/>
        </w:rPr>
        <w:t>互联网</w:t>
      </w:r>
      <w:r>
        <w:rPr>
          <w:sz w:val="24"/>
          <w:szCs w:val="24"/>
        </w:rPr>
        <w:t>+”</w:t>
      </w:r>
      <w:r>
        <w:rPr>
          <w:sz w:val="24"/>
          <w:szCs w:val="24"/>
        </w:rPr>
        <w:t>的日益普及，原来单一的线下摄彩业发生着深刻的变化。情趣影像馆顺势创建了</w:t>
      </w:r>
      <w:r>
        <w:rPr>
          <w:sz w:val="24"/>
          <w:szCs w:val="24"/>
        </w:rPr>
        <w:t>“</w:t>
      </w:r>
      <w:r>
        <w:rPr>
          <w:sz w:val="24"/>
          <w:szCs w:val="24"/>
        </w:rPr>
        <w:t>实体店</w:t>
      </w:r>
      <w:r>
        <w:rPr>
          <w:sz w:val="24"/>
          <w:szCs w:val="24"/>
        </w:rPr>
        <w:t>+</w:t>
      </w:r>
      <w:r>
        <w:rPr>
          <w:sz w:val="24"/>
          <w:szCs w:val="24"/>
        </w:rPr>
        <w:t>微店</w:t>
      </w:r>
      <w:r>
        <w:rPr>
          <w:sz w:val="24"/>
          <w:szCs w:val="24"/>
        </w:rPr>
        <w:t>”</w:t>
      </w:r>
      <w:r>
        <w:rPr>
          <w:sz w:val="24"/>
          <w:szCs w:val="24"/>
        </w:rPr>
        <w:t>摄影新模式，在需求多样、竞争激烈的摄影行业中开辟了一片新天地。</w:t>
      </w:r>
    </w:p>
    <w:p w:rsidR="00542F1A" w:rsidRDefault="00542F1A" w:rsidP="0049756F">
      <w:pPr>
        <w:spacing w:line="300" w:lineRule="auto"/>
        <w:ind w:firstLine="480"/>
      </w:pPr>
      <w:r>
        <w:rPr>
          <w:sz w:val="24"/>
          <w:szCs w:val="24"/>
        </w:rPr>
        <w:t>面对市场上各具特色的影像馆，情趣影像馆聚焦于儿童摄影。</w:t>
      </w:r>
      <w:r>
        <w:rPr>
          <w:sz w:val="24"/>
          <w:szCs w:val="24"/>
        </w:rPr>
        <w:t>"</w:t>
      </w:r>
      <w:r>
        <w:rPr>
          <w:sz w:val="24"/>
          <w:szCs w:val="24"/>
        </w:rPr>
        <w:t>亲亲我的宝贝，给他温馨的童年回忆</w:t>
      </w:r>
      <w:r>
        <w:rPr>
          <w:sz w:val="24"/>
          <w:szCs w:val="24"/>
        </w:rPr>
        <w:t>”</w:t>
      </w:r>
      <w:r>
        <w:rPr>
          <w:sz w:val="24"/>
          <w:szCs w:val="24"/>
        </w:rPr>
        <w:t>这一宣传口号展示着公司清晰的产品定位。</w:t>
      </w:r>
    </w:p>
    <w:p w:rsidR="00542F1A" w:rsidRDefault="00542F1A" w:rsidP="0049756F">
      <w:pPr>
        <w:spacing w:line="300" w:lineRule="auto"/>
        <w:ind w:firstLine="480"/>
      </w:pPr>
      <w:r>
        <w:rPr>
          <w:sz w:val="24"/>
          <w:szCs w:val="24"/>
        </w:rPr>
        <w:t>不同于传统影像馆，情趣影像馆注重个性与时尚。利用免费拍照吸引大量顾客进店体验；拍照时无需摄影师指点，宝宝、家长可以随心随性，一边玩一边拍；影像后期制作附加各种如梦如幻虚拟现实的场景，给孩子一个无限想象的空间。情趣影像馆实现了线上线下完美互动，用户可以在情趣手机微店在线预约、选择样片、定制礼品、在线支付，再到线下实体店体验。新颖便捷的经营模式为顾客增添了更多的附加价值。</w:t>
      </w:r>
    </w:p>
    <w:p w:rsidR="00542F1A" w:rsidRDefault="00542F1A" w:rsidP="0049756F">
      <w:pPr>
        <w:spacing w:line="300" w:lineRule="auto"/>
        <w:ind w:firstLine="480"/>
      </w:pPr>
      <w:r>
        <w:rPr>
          <w:sz w:val="24"/>
          <w:szCs w:val="24"/>
        </w:rPr>
        <w:lastRenderedPageBreak/>
        <w:t>情趣影像馆以连锁经营或特许经营的方式不断增加实体店的数量，以满足顾客就近体验的需求，获得规模经济效应。为了吸引更多的加盟者，情趣影像馆对加盟店提供保姆式的帮扶和一系列优惠措施，如专利支持、整店输出、品牌支持、技术支持和设备支持等。</w:t>
      </w:r>
    </w:p>
    <w:p w:rsidR="00542F1A" w:rsidRDefault="00542F1A" w:rsidP="0049756F">
      <w:pPr>
        <w:spacing w:line="300" w:lineRule="auto"/>
        <w:ind w:firstLine="480"/>
      </w:pPr>
      <w:r>
        <w:rPr>
          <w:sz w:val="24"/>
          <w:szCs w:val="24"/>
        </w:rPr>
        <w:t>本案例中，简要分析情趣彩像馆在零散产业</w:t>
      </w:r>
      <w:r>
        <w:rPr>
          <w:sz w:val="24"/>
          <w:szCs w:val="24"/>
        </w:rPr>
        <w:t>——</w:t>
      </w:r>
      <w:r>
        <w:rPr>
          <w:sz w:val="24"/>
          <w:szCs w:val="24"/>
        </w:rPr>
        <w:t>摄影业中选择和实施三种基本竞争战略如下：</w:t>
      </w:r>
    </w:p>
    <w:p w:rsidR="00542F1A" w:rsidRDefault="00542F1A" w:rsidP="0049756F">
      <w:pPr>
        <w:spacing w:line="300" w:lineRule="auto"/>
        <w:ind w:firstLine="480"/>
      </w:pPr>
      <w:r>
        <w:rPr>
          <w:sz w:val="24"/>
          <w:szCs w:val="24"/>
        </w:rPr>
        <w:t>（</w:t>
      </w:r>
      <w:r>
        <w:rPr>
          <w:sz w:val="24"/>
          <w:szCs w:val="24"/>
        </w:rPr>
        <w:t>1</w:t>
      </w:r>
      <w:r>
        <w:rPr>
          <w:sz w:val="24"/>
          <w:szCs w:val="24"/>
        </w:rPr>
        <w:t>）克服零散</w:t>
      </w:r>
      <w:r>
        <w:rPr>
          <w:sz w:val="24"/>
          <w:szCs w:val="24"/>
        </w:rPr>
        <w:t>——</w:t>
      </w:r>
      <w:r>
        <w:rPr>
          <w:sz w:val="24"/>
          <w:szCs w:val="24"/>
        </w:rPr>
        <w:t>获得成本优势。连锁经营或特许经营能够克服零，，使企业获得规模经济带来的成本优势。</w:t>
      </w:r>
      <w:r>
        <w:rPr>
          <w:sz w:val="24"/>
          <w:szCs w:val="24"/>
        </w:rPr>
        <w:t>“</w:t>
      </w:r>
      <w:r>
        <w:rPr>
          <w:sz w:val="24"/>
          <w:szCs w:val="24"/>
        </w:rPr>
        <w:t>情趣以连锁经营或特许经营的方式不断增加实体店的数量，以满足顾客就近体验的需求，获得规模经济效应</w:t>
      </w:r>
      <w:r>
        <w:rPr>
          <w:sz w:val="24"/>
          <w:szCs w:val="24"/>
        </w:rPr>
        <w:t>"</w:t>
      </w:r>
      <w:r>
        <w:rPr>
          <w:sz w:val="24"/>
          <w:szCs w:val="24"/>
        </w:rPr>
        <w:t>；</w:t>
      </w:r>
      <w:r>
        <w:rPr>
          <w:sz w:val="24"/>
          <w:szCs w:val="24"/>
        </w:rPr>
        <w:t xml:space="preserve"> “</w:t>
      </w:r>
      <w:r>
        <w:rPr>
          <w:sz w:val="24"/>
          <w:szCs w:val="24"/>
        </w:rPr>
        <w:t>为了吸引更多的加盟者，情趣影像馆对加盟店提供保姆式的帮扶和一系列优惠措施，如专利支持、整店输出、品牌支持、技术支持和设备支持等</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）增加附加价值</w:t>
      </w:r>
      <w:r>
        <w:rPr>
          <w:sz w:val="24"/>
          <w:szCs w:val="24"/>
        </w:rPr>
        <w:t>——</w:t>
      </w:r>
      <w:r>
        <w:rPr>
          <w:sz w:val="24"/>
          <w:szCs w:val="24"/>
        </w:rPr>
        <w:t>提高产品差异化程度。许多零散产业的产品或服务是一般性的商品，所以就产品或服务本身来说提高差异化程度潜力已经不大。在这种情况下，一种有效的战略是增加商品的附加价值。</w:t>
      </w:r>
      <w:r>
        <w:rPr>
          <w:sz w:val="24"/>
          <w:szCs w:val="24"/>
        </w:rPr>
        <w:t>“</w:t>
      </w:r>
      <w:r>
        <w:rPr>
          <w:sz w:val="24"/>
          <w:szCs w:val="24"/>
        </w:rPr>
        <w:t>不同于传统影像馆，情趣影像馆注重个性与时尚。利用免费拍照吸引大量顾客进店体验；拍照时无需摄影师指点，宝宝、家长可以随心随性，一边玩一边拍；影像后期制作附加各种如梦如幻虚拟现实的场景，给孩子一个无限想象的空间。情趣影像馆实现了线上线下完美互动，用户可以在情趣手机微店在线预约、选择样片、定制礼品、在线支付，再到线下实体店体验。新颖便捷的经管模式为顾客增添了更多的附加价值</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）专门化</w:t>
      </w:r>
      <w:r>
        <w:rPr>
          <w:sz w:val="24"/>
          <w:szCs w:val="24"/>
        </w:rPr>
        <w:t>——</w:t>
      </w:r>
      <w:r>
        <w:rPr>
          <w:sz w:val="24"/>
          <w:szCs w:val="24"/>
        </w:rPr>
        <w:t>目标集聚。</w:t>
      </w:r>
      <w:r>
        <w:rPr>
          <w:sz w:val="24"/>
          <w:szCs w:val="24"/>
        </w:rPr>
        <w:t>“</w:t>
      </w:r>
      <w:r>
        <w:rPr>
          <w:sz w:val="24"/>
          <w:szCs w:val="24"/>
        </w:rPr>
        <w:t>面对市场上各具特色的影像馆，情趣影像馆聚焦于儿童摄影。</w:t>
      </w:r>
      <w:r>
        <w:rPr>
          <w:sz w:val="24"/>
          <w:szCs w:val="24"/>
        </w:rPr>
        <w:t>'</w:t>
      </w:r>
      <w:r>
        <w:rPr>
          <w:sz w:val="24"/>
          <w:szCs w:val="24"/>
        </w:rPr>
        <w:t>亲亲我的宝贝，给他温馨的童年回忆，这一宣传口号展示着公司清晰的产品定位</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3.34</w:t>
      </w:r>
      <w:r w:rsidR="003B6889">
        <w:rPr>
          <w:rFonts w:hint="eastAsia"/>
          <w:sz w:val="24"/>
          <w:szCs w:val="24"/>
        </w:rPr>
        <w:t>】</w:t>
      </w:r>
    </w:p>
    <w:p w:rsidR="00542F1A" w:rsidRDefault="00542F1A" w:rsidP="0049756F">
      <w:pPr>
        <w:spacing w:line="300" w:lineRule="auto"/>
        <w:ind w:firstLine="480"/>
      </w:pPr>
      <w:r>
        <w:rPr>
          <w:sz w:val="24"/>
          <w:szCs w:val="24"/>
        </w:rPr>
        <w:t>千百集团收购羊乐火锅</w:t>
      </w:r>
    </w:p>
    <w:p w:rsidR="00542F1A" w:rsidRDefault="008A79B6" w:rsidP="0049756F">
      <w:pPr>
        <w:spacing w:line="300" w:lineRule="auto"/>
        <w:ind w:firstLine="480"/>
      </w:pPr>
      <w:r>
        <w:rPr>
          <w:sz w:val="24"/>
          <w:szCs w:val="24"/>
        </w:rPr>
        <w:t>羊</w:t>
      </w:r>
      <w:r w:rsidR="00542F1A">
        <w:rPr>
          <w:sz w:val="24"/>
          <w:szCs w:val="24"/>
        </w:rPr>
        <w:t>乐火锅成立于</w:t>
      </w:r>
      <w:r w:rsidR="00542F1A">
        <w:rPr>
          <w:sz w:val="24"/>
          <w:szCs w:val="24"/>
        </w:rPr>
        <w:t>1999</w:t>
      </w:r>
      <w:r w:rsidR="00542F1A">
        <w:rPr>
          <w:sz w:val="24"/>
          <w:szCs w:val="24"/>
        </w:rPr>
        <w:t>年</w:t>
      </w:r>
      <w:r w:rsidR="00542F1A">
        <w:rPr>
          <w:sz w:val="24"/>
          <w:szCs w:val="24"/>
        </w:rPr>
        <w:t>8</w:t>
      </w:r>
      <w:r w:rsidR="00542F1A">
        <w:rPr>
          <w:sz w:val="24"/>
          <w:szCs w:val="24"/>
        </w:rPr>
        <w:t>月，其以风格多样的美味锅底、无需蘸料的特色和旨在</w:t>
      </w:r>
      <w:r w:rsidR="00542F1A">
        <w:rPr>
          <w:sz w:val="24"/>
          <w:szCs w:val="24"/>
        </w:rPr>
        <w:t>“</w:t>
      </w:r>
      <w:r w:rsidR="00542F1A">
        <w:rPr>
          <w:sz w:val="24"/>
          <w:szCs w:val="24"/>
        </w:rPr>
        <w:t>让消费者到处能看到我的店</w:t>
      </w:r>
      <w:r w:rsidR="00542F1A">
        <w:rPr>
          <w:sz w:val="24"/>
          <w:szCs w:val="24"/>
        </w:rPr>
        <w:t>”</w:t>
      </w:r>
      <w:r w:rsidR="00542F1A">
        <w:rPr>
          <w:sz w:val="24"/>
          <w:szCs w:val="24"/>
        </w:rPr>
        <w:t>的全国连锁经营赢得消费者的喜爱。</w:t>
      </w:r>
      <w:r w:rsidR="00542F1A">
        <w:rPr>
          <w:sz w:val="24"/>
          <w:szCs w:val="24"/>
        </w:rPr>
        <w:t>2002</w:t>
      </w:r>
      <w:r w:rsidR="00542F1A">
        <w:rPr>
          <w:sz w:val="24"/>
          <w:szCs w:val="24"/>
        </w:rPr>
        <w:t>年，羊乐火锅的营业额达到了</w:t>
      </w:r>
      <w:r w:rsidR="00542F1A">
        <w:rPr>
          <w:sz w:val="24"/>
          <w:szCs w:val="24"/>
        </w:rPr>
        <w:t>25</w:t>
      </w:r>
      <w:r w:rsidR="00542F1A">
        <w:rPr>
          <w:sz w:val="24"/>
          <w:szCs w:val="24"/>
        </w:rPr>
        <w:t>亿元，一跃成为国内本土餐饮业的佼佼者。</w:t>
      </w:r>
      <w:r w:rsidR="00542F1A">
        <w:rPr>
          <w:sz w:val="24"/>
          <w:szCs w:val="24"/>
        </w:rPr>
        <w:t>2008</w:t>
      </w:r>
      <w:r w:rsidR="00542F1A">
        <w:rPr>
          <w:sz w:val="24"/>
          <w:szCs w:val="24"/>
        </w:rPr>
        <w:t>年</w:t>
      </w:r>
      <w:r w:rsidR="00542F1A">
        <w:rPr>
          <w:sz w:val="24"/>
          <w:szCs w:val="24"/>
        </w:rPr>
        <w:t>6</w:t>
      </w:r>
      <w:r w:rsidR="00542F1A">
        <w:rPr>
          <w:sz w:val="24"/>
          <w:szCs w:val="24"/>
        </w:rPr>
        <w:t>月</w:t>
      </w:r>
      <w:r w:rsidR="00542F1A">
        <w:rPr>
          <w:sz w:val="24"/>
          <w:szCs w:val="24"/>
        </w:rPr>
        <w:t>12</w:t>
      </w:r>
      <w:r w:rsidR="00542F1A">
        <w:rPr>
          <w:sz w:val="24"/>
          <w:szCs w:val="24"/>
        </w:rPr>
        <w:t>日羊乐火锅公司登陆香港交易所主板上市。</w:t>
      </w:r>
    </w:p>
    <w:p w:rsidR="00542F1A" w:rsidRDefault="00542F1A" w:rsidP="0049756F">
      <w:pPr>
        <w:spacing w:line="300" w:lineRule="auto"/>
        <w:ind w:firstLine="480"/>
      </w:pPr>
      <w:r>
        <w:rPr>
          <w:sz w:val="24"/>
          <w:szCs w:val="24"/>
        </w:rPr>
        <w:t>2011</w:t>
      </w:r>
      <w:r>
        <w:rPr>
          <w:sz w:val="24"/>
          <w:szCs w:val="24"/>
        </w:rPr>
        <w:t>年，国内最大的餐饮企业千百集团领导层判断，中餐市场的发展势不可挡，而火锅占中餐市场</w:t>
      </w:r>
      <w:r>
        <w:rPr>
          <w:sz w:val="24"/>
          <w:szCs w:val="24"/>
        </w:rPr>
        <w:t>1/3</w:t>
      </w:r>
      <w:r>
        <w:rPr>
          <w:sz w:val="24"/>
          <w:szCs w:val="24"/>
        </w:rPr>
        <w:t>，羊乐火锅又是国内火锅企业中的老大，因而加快了收购羊乐火锅的步伐。</w:t>
      </w:r>
      <w:r>
        <w:rPr>
          <w:sz w:val="24"/>
          <w:szCs w:val="24"/>
        </w:rPr>
        <w:t>2012</w:t>
      </w:r>
      <w:r>
        <w:rPr>
          <w:sz w:val="24"/>
          <w:szCs w:val="24"/>
        </w:rPr>
        <w:t>年</w:t>
      </w:r>
      <w:r>
        <w:rPr>
          <w:sz w:val="24"/>
          <w:szCs w:val="24"/>
        </w:rPr>
        <w:t>2</w:t>
      </w:r>
      <w:r>
        <w:rPr>
          <w:sz w:val="24"/>
          <w:szCs w:val="24"/>
        </w:rPr>
        <w:t>月，千百集团以</w:t>
      </w:r>
      <w:r>
        <w:rPr>
          <w:sz w:val="24"/>
          <w:szCs w:val="24"/>
        </w:rPr>
        <w:t>6.5</w:t>
      </w:r>
      <w:r>
        <w:rPr>
          <w:sz w:val="24"/>
          <w:szCs w:val="24"/>
        </w:rPr>
        <w:t>港元</w:t>
      </w:r>
      <w:r>
        <w:rPr>
          <w:sz w:val="24"/>
          <w:szCs w:val="24"/>
        </w:rPr>
        <w:t>/</w:t>
      </w:r>
      <w:r>
        <w:rPr>
          <w:sz w:val="24"/>
          <w:szCs w:val="24"/>
        </w:rPr>
        <w:t>股的价格（溢价</w:t>
      </w:r>
      <w:r>
        <w:rPr>
          <w:sz w:val="24"/>
          <w:szCs w:val="24"/>
        </w:rPr>
        <w:t>30%</w:t>
      </w:r>
      <w:r>
        <w:rPr>
          <w:sz w:val="24"/>
          <w:szCs w:val="24"/>
        </w:rPr>
        <w:t>）、总额近</w:t>
      </w:r>
      <w:r>
        <w:rPr>
          <w:sz w:val="24"/>
          <w:szCs w:val="24"/>
        </w:rPr>
        <w:t>46</w:t>
      </w:r>
      <w:r>
        <w:rPr>
          <w:sz w:val="24"/>
          <w:szCs w:val="24"/>
        </w:rPr>
        <w:t>亿港元现金完成了对羊乐火锅的高价收购，持股量高达</w:t>
      </w:r>
      <w:r>
        <w:rPr>
          <w:sz w:val="24"/>
          <w:szCs w:val="24"/>
        </w:rPr>
        <w:t>93.2%</w:t>
      </w:r>
      <w:r>
        <w:rPr>
          <w:sz w:val="24"/>
          <w:szCs w:val="24"/>
        </w:rPr>
        <w:t>，剩余</w:t>
      </w:r>
      <w:r>
        <w:rPr>
          <w:sz w:val="24"/>
          <w:szCs w:val="24"/>
        </w:rPr>
        <w:t>6.8%</w:t>
      </w:r>
      <w:r>
        <w:rPr>
          <w:sz w:val="24"/>
          <w:szCs w:val="24"/>
        </w:rPr>
        <w:t>股权则由羊乐火锅两位创始人持有。一年后，千百集团再次加码，以现金收购羊乐全部股权。曾经的</w:t>
      </w:r>
      <w:r>
        <w:rPr>
          <w:sz w:val="24"/>
          <w:szCs w:val="24"/>
        </w:rPr>
        <w:t>“</w:t>
      </w:r>
      <w:r>
        <w:rPr>
          <w:sz w:val="24"/>
          <w:szCs w:val="24"/>
        </w:rPr>
        <w:t>国内火锅第一股</w:t>
      </w:r>
      <w:r>
        <w:rPr>
          <w:sz w:val="24"/>
          <w:szCs w:val="24"/>
        </w:rPr>
        <w:t>”</w:t>
      </w:r>
      <w:r>
        <w:rPr>
          <w:sz w:val="24"/>
          <w:szCs w:val="24"/>
        </w:rPr>
        <w:t>称号也随着羊乐火锅从港交所的退市而隐匿。</w:t>
      </w:r>
    </w:p>
    <w:p w:rsidR="00542F1A" w:rsidRDefault="00542F1A" w:rsidP="0049756F">
      <w:pPr>
        <w:spacing w:line="300" w:lineRule="auto"/>
        <w:ind w:firstLine="480"/>
      </w:pPr>
      <w:r>
        <w:rPr>
          <w:sz w:val="24"/>
          <w:szCs w:val="24"/>
        </w:rPr>
        <w:t>正式收购羊乐火锅后，千百集团启动了标准化的品牌升级工作，发布了全新品牌形象和运营标准，将传统厨艺与先进的管理理念相结合，努力将，</w:t>
      </w:r>
      <w:r>
        <w:rPr>
          <w:sz w:val="24"/>
          <w:szCs w:val="24"/>
        </w:rPr>
        <w:t>“</w:t>
      </w:r>
      <w:r>
        <w:rPr>
          <w:sz w:val="24"/>
          <w:szCs w:val="24"/>
        </w:rPr>
        <w:t>苹乐</w:t>
      </w:r>
      <w:r>
        <w:rPr>
          <w:sz w:val="24"/>
          <w:szCs w:val="24"/>
        </w:rPr>
        <w:t>”</w:t>
      </w:r>
      <w:r>
        <w:rPr>
          <w:sz w:val="24"/>
          <w:szCs w:val="24"/>
        </w:rPr>
        <w:t>打造成为知名火锅连锁品牌。</w:t>
      </w:r>
    </w:p>
    <w:p w:rsidR="00542F1A" w:rsidRDefault="00542F1A" w:rsidP="0049756F">
      <w:pPr>
        <w:spacing w:line="300" w:lineRule="auto"/>
        <w:ind w:firstLine="480"/>
      </w:pPr>
      <w:r>
        <w:rPr>
          <w:sz w:val="24"/>
          <w:szCs w:val="24"/>
        </w:rPr>
        <w:t>然而，收购后的几年中，羊乐火锅的运营情况却不尽如人意，客流量与门店数量不断下滑。在国内一项行业评比中，收购前一直名列前茅的羊乐火锅仪位列第</w:t>
      </w:r>
      <w:r>
        <w:rPr>
          <w:sz w:val="24"/>
          <w:szCs w:val="24"/>
        </w:rPr>
        <w:t>9</w:t>
      </w:r>
      <w:r>
        <w:rPr>
          <w:sz w:val="24"/>
          <w:szCs w:val="24"/>
        </w:rPr>
        <w:t>位。业内人士分析，造成这种状况的原因如下：</w:t>
      </w:r>
    </w:p>
    <w:p w:rsidR="00542F1A" w:rsidRDefault="00542F1A" w:rsidP="0049756F">
      <w:pPr>
        <w:spacing w:line="300" w:lineRule="auto"/>
        <w:ind w:firstLine="480"/>
      </w:pPr>
      <w:r>
        <w:rPr>
          <w:sz w:val="24"/>
          <w:szCs w:val="24"/>
        </w:rPr>
        <w:t>（</w:t>
      </w:r>
      <w:r>
        <w:rPr>
          <w:sz w:val="24"/>
          <w:szCs w:val="24"/>
        </w:rPr>
        <w:t>1</w:t>
      </w:r>
      <w:r>
        <w:rPr>
          <w:sz w:val="24"/>
          <w:szCs w:val="24"/>
        </w:rPr>
        <w:t>）收购后的标准化管理未必适合饮食文化多元化的中餐，即使对于形式相对简单的火锅也不例外。经过多年的发展和改良，火锅种类的划分更加细化，作为一种餐饮文化，很难用标准化的管理模式去经营，消费者味蕾的感受需要多元化的体验。羊乐火锅标准化管理的升级着重于店面的装修风格和莱品的精致程度向子百集团旗下的外资餐饮企业看齐，而羊乐火锅原来引以为做的</w:t>
      </w:r>
      <w:r>
        <w:rPr>
          <w:sz w:val="24"/>
          <w:szCs w:val="24"/>
        </w:rPr>
        <w:t>“</w:t>
      </w:r>
      <w:r>
        <w:rPr>
          <w:sz w:val="24"/>
          <w:szCs w:val="24"/>
        </w:rPr>
        <w:t>美味锅底无需蘸料</w:t>
      </w:r>
      <w:r>
        <w:rPr>
          <w:sz w:val="24"/>
          <w:szCs w:val="24"/>
        </w:rPr>
        <w:t>”</w:t>
      </w:r>
      <w:r>
        <w:rPr>
          <w:sz w:val="24"/>
          <w:szCs w:val="24"/>
        </w:rPr>
        <w:t>的特色被改掉了，又没有及时地更新菜品，也不能针对不同顾客提供差异化服务（如南北方消费者对调料的不同需求）。使得原来的消费者失去了以往享用羊乐火锅的乐趣。</w:t>
      </w:r>
    </w:p>
    <w:p w:rsidR="00542F1A" w:rsidRDefault="00542F1A" w:rsidP="0049756F">
      <w:pPr>
        <w:spacing w:line="300" w:lineRule="auto"/>
        <w:ind w:firstLine="480"/>
      </w:pPr>
      <w:r>
        <w:rPr>
          <w:sz w:val="24"/>
          <w:szCs w:val="24"/>
        </w:rPr>
        <w:lastRenderedPageBreak/>
        <w:t>（</w:t>
      </w:r>
      <w:r>
        <w:rPr>
          <w:sz w:val="24"/>
          <w:szCs w:val="24"/>
        </w:rPr>
        <w:t>2</w:t>
      </w:r>
      <w:r>
        <w:rPr>
          <w:sz w:val="24"/>
          <w:szCs w:val="24"/>
        </w:rPr>
        <w:t>）千百集团运用</w:t>
      </w:r>
      <w:r>
        <w:rPr>
          <w:sz w:val="24"/>
          <w:szCs w:val="24"/>
        </w:rPr>
        <w:t>“</w:t>
      </w:r>
      <w:r>
        <w:rPr>
          <w:sz w:val="24"/>
          <w:szCs w:val="24"/>
        </w:rPr>
        <w:t>关、延、收、合</w:t>
      </w:r>
      <w:r>
        <w:rPr>
          <w:sz w:val="24"/>
          <w:szCs w:val="24"/>
        </w:rPr>
        <w:t>”</w:t>
      </w:r>
      <w:r>
        <w:rPr>
          <w:sz w:val="24"/>
          <w:szCs w:val="24"/>
        </w:rPr>
        <w:t>四字诀对羊乐火锅的加盟店进行整顿，使原先羊乐火锅的门店大幅缩减，又没有及时进行羊乐火锅门店新的布局。因而失去了羊乐火锅旨在</w:t>
      </w:r>
      <w:r>
        <w:rPr>
          <w:sz w:val="24"/>
          <w:szCs w:val="24"/>
        </w:rPr>
        <w:t>“</w:t>
      </w:r>
      <w:r>
        <w:rPr>
          <w:sz w:val="24"/>
          <w:szCs w:val="24"/>
        </w:rPr>
        <w:t>让消费者到处能看到我的店</w:t>
      </w:r>
      <w:r>
        <w:rPr>
          <w:sz w:val="24"/>
          <w:szCs w:val="24"/>
        </w:rPr>
        <w:t>”</w:t>
      </w:r>
      <w:r>
        <w:rPr>
          <w:sz w:val="24"/>
          <w:szCs w:val="24"/>
        </w:rPr>
        <w:t>打造的规模经济优势。</w:t>
      </w:r>
    </w:p>
    <w:p w:rsidR="00542F1A" w:rsidRDefault="00542F1A" w:rsidP="0049756F">
      <w:pPr>
        <w:spacing w:line="300" w:lineRule="auto"/>
        <w:ind w:firstLine="480"/>
      </w:pPr>
      <w:r>
        <w:rPr>
          <w:sz w:val="24"/>
          <w:szCs w:val="24"/>
        </w:rPr>
        <w:t>（</w:t>
      </w:r>
      <w:r>
        <w:rPr>
          <w:sz w:val="24"/>
          <w:szCs w:val="24"/>
        </w:rPr>
        <w:t>3</w:t>
      </w:r>
      <w:r>
        <w:rPr>
          <w:sz w:val="24"/>
          <w:szCs w:val="24"/>
        </w:rPr>
        <w:t>）</w:t>
      </w:r>
      <w:r>
        <w:rPr>
          <w:sz w:val="24"/>
          <w:szCs w:val="24"/>
        </w:rPr>
        <w:t xml:space="preserve"> 2013</w:t>
      </w:r>
      <w:r>
        <w:rPr>
          <w:sz w:val="24"/>
          <w:szCs w:val="24"/>
        </w:rPr>
        <w:t>年千百集团收购羊乐火锅两位创始人持有的剩余</w:t>
      </w:r>
      <w:r>
        <w:rPr>
          <w:sz w:val="24"/>
          <w:szCs w:val="24"/>
        </w:rPr>
        <w:t>6.8%</w:t>
      </w:r>
      <w:r>
        <w:rPr>
          <w:sz w:val="24"/>
          <w:szCs w:val="24"/>
        </w:rPr>
        <w:t>股权后，羊乐火锅原创团队就散伙了。之前多年积累的企业竞争优势也随之消失殆尽。例如，羊乐原创团队当时完全有能力去整合</w:t>
      </w:r>
      <w:r>
        <w:rPr>
          <w:sz w:val="24"/>
          <w:szCs w:val="24"/>
        </w:rPr>
        <w:t>M</w:t>
      </w:r>
      <w:r>
        <w:rPr>
          <w:sz w:val="24"/>
          <w:szCs w:val="24"/>
        </w:rPr>
        <w:t>省肉羊全产业链，而原创团队散伙后，这一功能被</w:t>
      </w:r>
      <w:r>
        <w:rPr>
          <w:sz w:val="24"/>
          <w:szCs w:val="24"/>
        </w:rPr>
        <w:t>M</w:t>
      </w:r>
      <w:r>
        <w:rPr>
          <w:sz w:val="24"/>
          <w:szCs w:val="24"/>
        </w:rPr>
        <w:t>省另一家公司取而代之。</w:t>
      </w:r>
    </w:p>
    <w:p w:rsidR="00542F1A" w:rsidRDefault="00542F1A" w:rsidP="0049756F">
      <w:pPr>
        <w:spacing w:line="300" w:lineRule="auto"/>
        <w:ind w:firstLine="480"/>
      </w:pPr>
      <w:r>
        <w:rPr>
          <w:sz w:val="24"/>
          <w:szCs w:val="24"/>
        </w:rPr>
        <w:t>（</w:t>
      </w:r>
      <w:r>
        <w:rPr>
          <w:sz w:val="24"/>
          <w:szCs w:val="24"/>
        </w:rPr>
        <w:t>4</w:t>
      </w:r>
      <w:r>
        <w:rPr>
          <w:sz w:val="24"/>
          <w:szCs w:val="24"/>
        </w:rPr>
        <w:t>）中国庞大的火锅餐饮市场吸引着竞争对手不断加入，火锅业态近几年涌现出了不少实力强大的竞争对手。这些公司各自以其鲜明的特色、不断地推陈出新、清晰的细分市场定位，以及不断拓展的门店布局，赢得日益挑剔的消费者的青睐，对羊乐火锅的市场地位形成巨大的威胁。</w:t>
      </w:r>
    </w:p>
    <w:p w:rsidR="00542F1A" w:rsidRDefault="00542F1A" w:rsidP="0049756F">
      <w:pPr>
        <w:spacing w:line="300" w:lineRule="auto"/>
        <w:ind w:firstLine="480"/>
      </w:pPr>
      <w:r>
        <w:rPr>
          <w:sz w:val="24"/>
          <w:szCs w:val="24"/>
        </w:rPr>
        <w:t>本案例中，依据并购战略</w:t>
      </w:r>
      <w:r>
        <w:rPr>
          <w:sz w:val="24"/>
          <w:szCs w:val="24"/>
        </w:rPr>
        <w:t>“</w:t>
      </w:r>
      <w:r>
        <w:rPr>
          <w:sz w:val="24"/>
          <w:szCs w:val="24"/>
        </w:rPr>
        <w:t>并购失败的原因</w:t>
      </w:r>
      <w:r>
        <w:rPr>
          <w:sz w:val="24"/>
          <w:szCs w:val="24"/>
        </w:rPr>
        <w:t>”</w:t>
      </w:r>
      <w:r>
        <w:rPr>
          <w:sz w:val="24"/>
          <w:szCs w:val="24"/>
        </w:rPr>
        <w:t>，简要分析千百集团收购羊乐火锅效果不尽如人意的主要原因如下（见本章第一节</w:t>
      </w:r>
      <w:r>
        <w:rPr>
          <w:sz w:val="24"/>
          <w:szCs w:val="24"/>
        </w:rPr>
        <w:t>“</w:t>
      </w:r>
      <w:r>
        <w:rPr>
          <w:sz w:val="24"/>
          <w:szCs w:val="24"/>
        </w:rPr>
        <w:t>总体战略</w:t>
      </w:r>
      <w:r>
        <w:rPr>
          <w:sz w:val="24"/>
          <w:szCs w:val="24"/>
        </w:rPr>
        <w:t>”</w:t>
      </w:r>
      <w:r>
        <w:rPr>
          <w:sz w:val="24"/>
          <w:szCs w:val="24"/>
        </w:rPr>
        <w:t>第二部分</w:t>
      </w:r>
      <w:r>
        <w:rPr>
          <w:sz w:val="24"/>
          <w:szCs w:val="24"/>
        </w:rPr>
        <w:t>“</w:t>
      </w:r>
      <w:r>
        <w:rPr>
          <w:sz w:val="24"/>
          <w:szCs w:val="24"/>
        </w:rPr>
        <w:t>发展战略的主要途径</w:t>
      </w:r>
      <w:r>
        <w:rPr>
          <w:sz w:val="24"/>
          <w:szCs w:val="24"/>
        </w:rPr>
        <w:t>”</w:t>
      </w:r>
      <w:r>
        <w:rPr>
          <w:sz w:val="24"/>
          <w:szCs w:val="24"/>
        </w:rPr>
        <w:t>的</w:t>
      </w:r>
      <w:r>
        <w:rPr>
          <w:sz w:val="24"/>
          <w:szCs w:val="24"/>
        </w:rPr>
        <w:t>“</w:t>
      </w:r>
      <w:r>
        <w:rPr>
          <w:sz w:val="24"/>
          <w:szCs w:val="24"/>
        </w:rPr>
        <w:t>并购战略</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1</w:t>
      </w:r>
      <w:r>
        <w:rPr>
          <w:sz w:val="24"/>
          <w:szCs w:val="24"/>
        </w:rPr>
        <w:t>）决策不当。本案例主要体现在高估自己对被并购企业的管理能力，从而高估并购带来的潜在经济效益，结果遭到失败。</w:t>
      </w:r>
      <w:r>
        <w:rPr>
          <w:sz w:val="24"/>
          <w:szCs w:val="24"/>
        </w:rPr>
        <w:t>“</w:t>
      </w:r>
      <w:r>
        <w:rPr>
          <w:sz w:val="24"/>
          <w:szCs w:val="24"/>
        </w:rPr>
        <w:t>收购后的标准化管理未必适合饮食文化多元化的中餐，即使对于形式相对简单的火锅也不例外</w:t>
      </w:r>
      <w:r>
        <w:rPr>
          <w:sz w:val="24"/>
          <w:szCs w:val="24"/>
        </w:rPr>
        <w:t>. .</w:t>
      </w:r>
      <w:r>
        <w:rPr>
          <w:sz w:val="24"/>
          <w:szCs w:val="24"/>
        </w:rPr>
        <w:t>东火锅标准化管理的升级着重于店面的装修风格和菜品的精致程度向千百集团旗下的外资餐饮企业看齐，而羊乐火锅原来引以为做的</w:t>
      </w:r>
      <w:r>
        <w:rPr>
          <w:sz w:val="24"/>
          <w:szCs w:val="24"/>
        </w:rPr>
        <w:t>"</w:t>
      </w:r>
      <w:r>
        <w:rPr>
          <w:sz w:val="24"/>
          <w:szCs w:val="24"/>
        </w:rPr>
        <w:t>美味锅底无需蘸料，的特色被改掉了，又没有及时地更新莱品，也不能针对不同顾客提供差异化服务（如南北方消费者对调料的不同需求）。使得原来的消费者失去了以往享用羊乐火锅的乐趣</w:t>
      </w:r>
      <w:r>
        <w:rPr>
          <w:sz w:val="24"/>
          <w:szCs w:val="24"/>
        </w:rPr>
        <w:t>”</w:t>
      </w:r>
      <w:r>
        <w:rPr>
          <w:sz w:val="24"/>
          <w:szCs w:val="24"/>
        </w:rPr>
        <w:t>；</w:t>
      </w:r>
      <w:r>
        <w:rPr>
          <w:sz w:val="24"/>
          <w:szCs w:val="24"/>
        </w:rPr>
        <w:t xml:space="preserve"> “</w:t>
      </w:r>
      <w:r>
        <w:rPr>
          <w:sz w:val="24"/>
          <w:szCs w:val="24"/>
        </w:rPr>
        <w:t>千百集团运用</w:t>
      </w:r>
      <w:r>
        <w:rPr>
          <w:sz w:val="24"/>
          <w:szCs w:val="24"/>
        </w:rPr>
        <w:t>'</w:t>
      </w:r>
      <w:r>
        <w:rPr>
          <w:sz w:val="24"/>
          <w:szCs w:val="24"/>
        </w:rPr>
        <w:t>关、延、收、合四字诀对羊乐火锅的加盟店进行整顿，使原先羊乐火锅的门店大幅缩减，又没有及时进行羊乐火锅门店新的布局。因而丧失了羊乐火锅以</w:t>
      </w:r>
      <w:r>
        <w:rPr>
          <w:sz w:val="24"/>
          <w:szCs w:val="24"/>
        </w:rPr>
        <w:t>"</w:t>
      </w:r>
      <w:r>
        <w:rPr>
          <w:sz w:val="24"/>
          <w:szCs w:val="24"/>
        </w:rPr>
        <w:t>让消费者到处能看到我的店，为宗旨打造的规模经济优势</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）并购后不能很好地进行企业整合。</w:t>
      </w:r>
      <w:r>
        <w:rPr>
          <w:sz w:val="24"/>
          <w:szCs w:val="24"/>
        </w:rPr>
        <w:t>“</w:t>
      </w:r>
      <w:r>
        <w:rPr>
          <w:sz w:val="24"/>
          <w:szCs w:val="24"/>
        </w:rPr>
        <w:t>羊乐火锅原创团队散伙了，之前原创团队多年积累的企业竞争优势也随之消失殆尽</w:t>
      </w:r>
      <w:r>
        <w:rPr>
          <w:sz w:val="24"/>
          <w:szCs w:val="24"/>
        </w:rPr>
        <w:t>”</w:t>
      </w:r>
      <w:r>
        <w:rPr>
          <w:sz w:val="24"/>
          <w:szCs w:val="24"/>
        </w:rPr>
        <w:t>；</w:t>
      </w:r>
      <w:r>
        <w:rPr>
          <w:sz w:val="24"/>
          <w:szCs w:val="24"/>
        </w:rPr>
        <w:t xml:space="preserve"> “</w:t>
      </w:r>
      <w:r>
        <w:rPr>
          <w:sz w:val="24"/>
          <w:szCs w:val="24"/>
        </w:rPr>
        <w:t>羊乐火锅标准化管理的升级着重于店面的装修风格和菜品的精致程度向千百集团旗下的外资餐饮企业看齐，而羊乐火锅原来引以为傲的</w:t>
      </w:r>
      <w:r>
        <w:rPr>
          <w:sz w:val="24"/>
          <w:szCs w:val="24"/>
        </w:rPr>
        <w:t xml:space="preserve"> “</w:t>
      </w:r>
      <w:r>
        <w:rPr>
          <w:sz w:val="24"/>
          <w:szCs w:val="24"/>
        </w:rPr>
        <w:t>美味锅底无需蘸料</w:t>
      </w:r>
      <w:r>
        <w:rPr>
          <w:sz w:val="24"/>
          <w:szCs w:val="24"/>
        </w:rPr>
        <w:t>”</w:t>
      </w:r>
      <w:r>
        <w:rPr>
          <w:sz w:val="24"/>
          <w:szCs w:val="24"/>
        </w:rPr>
        <w:t>的特色被改掉了，又没有及时地更新菜品，也不能针对不同顾客提供差异化服务（如南北方消费者对调料的不同需求）</w:t>
      </w:r>
      <w:r>
        <w:rPr>
          <w:sz w:val="24"/>
          <w:szCs w:val="24"/>
        </w:rPr>
        <w:t>"</w:t>
      </w:r>
      <w:r>
        <w:rPr>
          <w:sz w:val="24"/>
          <w:szCs w:val="24"/>
        </w:rPr>
        <w:t>；，</w:t>
      </w:r>
      <w:r>
        <w:rPr>
          <w:sz w:val="24"/>
          <w:szCs w:val="24"/>
        </w:rPr>
        <w:t xml:space="preserve"> “</w:t>
      </w:r>
      <w:r>
        <w:rPr>
          <w:sz w:val="24"/>
          <w:szCs w:val="24"/>
        </w:rPr>
        <w:t>千百集团</w:t>
      </w:r>
      <w:r>
        <w:rPr>
          <w:sz w:val="24"/>
          <w:szCs w:val="24"/>
        </w:rPr>
        <w:t>....</w:t>
      </w:r>
      <w:r>
        <w:rPr>
          <w:sz w:val="24"/>
          <w:szCs w:val="24"/>
        </w:rPr>
        <w:t>对羊乐火锅的加盟店进行整顿，使原先羊乐火锅的门店大幅缩减，又没有及时进行羊乐火锅门店新的布局</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）支付过高的并购费用。</w:t>
      </w:r>
      <w:r>
        <w:rPr>
          <w:sz w:val="24"/>
          <w:szCs w:val="24"/>
        </w:rPr>
        <w:t>“</w:t>
      </w:r>
      <w:r>
        <w:rPr>
          <w:sz w:val="24"/>
          <w:szCs w:val="24"/>
        </w:rPr>
        <w:t>千百集团以</w:t>
      </w:r>
      <w:r>
        <w:rPr>
          <w:sz w:val="24"/>
          <w:szCs w:val="24"/>
        </w:rPr>
        <w:t>6.5</w:t>
      </w:r>
      <w:r>
        <w:rPr>
          <w:sz w:val="24"/>
          <w:szCs w:val="24"/>
        </w:rPr>
        <w:t>港元</w:t>
      </w:r>
      <w:r>
        <w:rPr>
          <w:sz w:val="24"/>
          <w:szCs w:val="24"/>
        </w:rPr>
        <w:t>/</w:t>
      </w:r>
      <w:r>
        <w:rPr>
          <w:sz w:val="24"/>
          <w:szCs w:val="24"/>
        </w:rPr>
        <w:t>股的价格（溢价</w:t>
      </w:r>
      <w:r>
        <w:rPr>
          <w:sz w:val="24"/>
          <w:szCs w:val="24"/>
        </w:rPr>
        <w:t>30%</w:t>
      </w:r>
      <w:r>
        <w:rPr>
          <w:sz w:val="24"/>
          <w:szCs w:val="24"/>
        </w:rPr>
        <w:t>）、总额近</w:t>
      </w:r>
      <w:r>
        <w:rPr>
          <w:sz w:val="24"/>
          <w:szCs w:val="24"/>
        </w:rPr>
        <w:t>46</w:t>
      </w:r>
      <w:r>
        <w:rPr>
          <w:sz w:val="24"/>
          <w:szCs w:val="24"/>
        </w:rPr>
        <w:t>亿港元现金完成了对羊乐火锅的高价收购</w:t>
      </w:r>
      <w:r>
        <w:rPr>
          <w:sz w:val="24"/>
          <w:szCs w:val="24"/>
        </w:rPr>
        <w:t>"</w:t>
      </w:r>
      <w:r>
        <w:rPr>
          <w:sz w:val="24"/>
          <w:szCs w:val="24"/>
        </w:rPr>
        <w:t>。</w:t>
      </w:r>
    </w:p>
    <w:p w:rsidR="00542F1A" w:rsidRDefault="00542F1A" w:rsidP="0049756F">
      <w:pPr>
        <w:spacing w:line="300" w:lineRule="auto"/>
        <w:ind w:firstLine="480"/>
      </w:pPr>
      <w:r>
        <w:rPr>
          <w:sz w:val="24"/>
          <w:szCs w:val="24"/>
        </w:rPr>
        <w:t>依据</w:t>
      </w:r>
      <w:r>
        <w:rPr>
          <w:sz w:val="24"/>
          <w:szCs w:val="24"/>
        </w:rPr>
        <w:t>“</w:t>
      </w:r>
      <w:r>
        <w:rPr>
          <w:sz w:val="24"/>
          <w:szCs w:val="24"/>
        </w:rPr>
        <w:t>零散产业的战略选择</w:t>
      </w:r>
      <w:r>
        <w:rPr>
          <w:sz w:val="24"/>
          <w:szCs w:val="24"/>
        </w:rPr>
        <w:t xml:space="preserve">” </w:t>
      </w:r>
      <w:r>
        <w:rPr>
          <w:sz w:val="24"/>
          <w:szCs w:val="24"/>
        </w:rPr>
        <w:t>，结合本案例，简要分析餐饮企业应当如何选择和实施波特三种基本竞争战略如下：</w:t>
      </w:r>
    </w:p>
    <w:p w:rsidR="00542F1A" w:rsidRDefault="00542F1A" w:rsidP="0049756F">
      <w:pPr>
        <w:spacing w:line="300" w:lineRule="auto"/>
        <w:ind w:firstLine="480"/>
      </w:pPr>
      <w:r>
        <w:rPr>
          <w:sz w:val="24"/>
          <w:szCs w:val="24"/>
        </w:rPr>
        <w:t>（</w:t>
      </w:r>
      <w:r>
        <w:rPr>
          <w:sz w:val="24"/>
          <w:szCs w:val="24"/>
        </w:rPr>
        <w:t>1</w:t>
      </w:r>
      <w:r>
        <w:rPr>
          <w:sz w:val="24"/>
          <w:szCs w:val="24"/>
        </w:rPr>
        <w:t>）克服零散</w:t>
      </w:r>
      <w:r>
        <w:rPr>
          <w:sz w:val="24"/>
          <w:szCs w:val="24"/>
        </w:rPr>
        <w:t>——</w:t>
      </w:r>
      <w:r>
        <w:rPr>
          <w:sz w:val="24"/>
          <w:szCs w:val="24"/>
        </w:rPr>
        <w:t>获得成本优势。本案例的事例主要体现在通过连锁经营或特许经营将消费者分散的需求集中起来，克服霉散。</w:t>
      </w:r>
      <w:r>
        <w:rPr>
          <w:sz w:val="24"/>
          <w:szCs w:val="24"/>
        </w:rPr>
        <w:t>“</w:t>
      </w:r>
      <w:r>
        <w:rPr>
          <w:sz w:val="24"/>
          <w:szCs w:val="24"/>
        </w:rPr>
        <w:t>羊乐火锅以，让消费者到处能看到我的店</w:t>
      </w:r>
      <w:r>
        <w:rPr>
          <w:sz w:val="24"/>
          <w:szCs w:val="24"/>
        </w:rPr>
        <w:t>”</w:t>
      </w:r>
      <w:r>
        <w:rPr>
          <w:sz w:val="24"/>
          <w:szCs w:val="24"/>
        </w:rPr>
        <w:t>为宗旨的全国连锁经营赢得消费者的喜爱</w:t>
      </w:r>
      <w:r>
        <w:rPr>
          <w:sz w:val="24"/>
          <w:szCs w:val="24"/>
        </w:rPr>
        <w:t>”</w:t>
      </w:r>
      <w:r>
        <w:rPr>
          <w:sz w:val="24"/>
          <w:szCs w:val="24"/>
        </w:rPr>
        <w:t>，</w:t>
      </w:r>
      <w:r>
        <w:rPr>
          <w:sz w:val="24"/>
          <w:szCs w:val="24"/>
        </w:rPr>
        <w:t xml:space="preserve"> “</w:t>
      </w:r>
      <w:r>
        <w:rPr>
          <w:sz w:val="24"/>
          <w:szCs w:val="24"/>
        </w:rPr>
        <w:t>千百集团</w:t>
      </w:r>
      <w:r>
        <w:rPr>
          <w:sz w:val="24"/>
          <w:szCs w:val="24"/>
        </w:rPr>
        <w:t>……</w:t>
      </w:r>
      <w:r>
        <w:rPr>
          <w:sz w:val="24"/>
          <w:szCs w:val="24"/>
        </w:rPr>
        <w:t>对羊乐火锅的加盟店进行整顿，使原先羊乐火锅的门店大幅缩减，又没有及时进行羊乐火锅门店新的布局。因而丧失了苹乐火锅以，让消费者到处能看到我的店，为宗旨打造的规模经济优势</w:t>
      </w:r>
      <w:r>
        <w:rPr>
          <w:sz w:val="24"/>
          <w:szCs w:val="24"/>
        </w:rPr>
        <w:t>”</w:t>
      </w:r>
      <w:r>
        <w:rPr>
          <w:sz w:val="24"/>
          <w:szCs w:val="24"/>
        </w:rPr>
        <w:t>；</w:t>
      </w:r>
      <w:r>
        <w:rPr>
          <w:sz w:val="24"/>
          <w:szCs w:val="24"/>
        </w:rPr>
        <w:t xml:space="preserve"> “</w:t>
      </w:r>
      <w:r>
        <w:rPr>
          <w:sz w:val="24"/>
          <w:szCs w:val="24"/>
        </w:rPr>
        <w:t>这些公司</w:t>
      </w:r>
      <w:r>
        <w:rPr>
          <w:sz w:val="24"/>
          <w:szCs w:val="24"/>
        </w:rPr>
        <w:t>……</w:t>
      </w:r>
      <w:r>
        <w:rPr>
          <w:sz w:val="24"/>
          <w:szCs w:val="24"/>
        </w:rPr>
        <w:t>以及不断拓展的门店布局，赢得日益挑剔的消费者的青睐</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）增加附加价值</w:t>
      </w:r>
      <w:r>
        <w:rPr>
          <w:sz w:val="24"/>
          <w:szCs w:val="24"/>
        </w:rPr>
        <w:t>———</w:t>
      </w:r>
      <w:r>
        <w:rPr>
          <w:sz w:val="24"/>
          <w:szCs w:val="24"/>
        </w:rPr>
        <w:t>提高产品差异化程度。</w:t>
      </w:r>
      <w:r>
        <w:rPr>
          <w:sz w:val="24"/>
          <w:szCs w:val="24"/>
        </w:rPr>
        <w:t>“</w:t>
      </w:r>
      <w:r>
        <w:rPr>
          <w:sz w:val="24"/>
          <w:szCs w:val="24"/>
        </w:rPr>
        <w:t>火锅作为一种中国特色的餐饮文化，很难用标准化的管理模式去经营，消费者味蕾的感受需要多元化的体验。羊乐火锅标准化管理的升级着重于店面的装修风格和菜品的精致程度向千百集团旗下的外资餐饮企业看齐，而羊乐火锅原来引以为做的</w:t>
      </w:r>
      <w:r>
        <w:rPr>
          <w:sz w:val="24"/>
          <w:szCs w:val="24"/>
        </w:rPr>
        <w:t>“</w:t>
      </w:r>
      <w:r>
        <w:rPr>
          <w:sz w:val="24"/>
          <w:szCs w:val="24"/>
        </w:rPr>
        <w:t>美味锅底无需蘸料</w:t>
      </w:r>
      <w:r>
        <w:rPr>
          <w:sz w:val="24"/>
          <w:szCs w:val="24"/>
        </w:rPr>
        <w:t>”</w:t>
      </w:r>
      <w:r>
        <w:rPr>
          <w:sz w:val="24"/>
          <w:szCs w:val="24"/>
        </w:rPr>
        <w:t>的特色被改掉了，又没有及时地更新菜品，也不能针对不同顾客提供差异</w:t>
      </w:r>
      <w:r>
        <w:rPr>
          <w:sz w:val="24"/>
          <w:szCs w:val="24"/>
        </w:rPr>
        <w:lastRenderedPageBreak/>
        <w:t>化服务（如南北方消费者对调料的不同需求）。让原来的消费者丧失了以往享用羊乐火锅的乐趣</w:t>
      </w:r>
      <w:r>
        <w:rPr>
          <w:sz w:val="24"/>
          <w:szCs w:val="24"/>
        </w:rPr>
        <w:t>”</w:t>
      </w:r>
      <w:r>
        <w:rPr>
          <w:sz w:val="24"/>
          <w:szCs w:val="24"/>
        </w:rPr>
        <w:t>；</w:t>
      </w:r>
      <w:r>
        <w:rPr>
          <w:sz w:val="24"/>
          <w:szCs w:val="24"/>
        </w:rPr>
        <w:t>“</w:t>
      </w:r>
      <w:r>
        <w:rPr>
          <w:sz w:val="24"/>
          <w:szCs w:val="24"/>
        </w:rPr>
        <w:t>这些公司各自以其鲜明的特色、不断地推陈出新</w:t>
      </w:r>
      <w:r>
        <w:rPr>
          <w:sz w:val="24"/>
          <w:szCs w:val="24"/>
        </w:rPr>
        <w:t>…………</w:t>
      </w:r>
      <w:r>
        <w:rPr>
          <w:sz w:val="24"/>
          <w:szCs w:val="24"/>
        </w:rPr>
        <w:t>赢得日益挑剔的消费者的青睐</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）专门化</w:t>
      </w:r>
      <w:r>
        <w:rPr>
          <w:sz w:val="24"/>
          <w:szCs w:val="24"/>
        </w:rPr>
        <w:t>——</w:t>
      </w:r>
      <w:r>
        <w:rPr>
          <w:sz w:val="24"/>
          <w:szCs w:val="24"/>
        </w:rPr>
        <w:t>目标集聚。零散产业需求多样化的特点，为企业实施重，点集中战略提供了基础条件。</w:t>
      </w:r>
      <w:r>
        <w:rPr>
          <w:sz w:val="24"/>
          <w:szCs w:val="24"/>
        </w:rPr>
        <w:t xml:space="preserve"> “</w:t>
      </w:r>
      <w:r>
        <w:rPr>
          <w:sz w:val="24"/>
          <w:szCs w:val="24"/>
        </w:rPr>
        <w:t>经过多年的发展和改良，火锅种类的划分更加细化，比如以</w:t>
      </w:r>
      <w:r>
        <w:rPr>
          <w:sz w:val="24"/>
          <w:szCs w:val="24"/>
        </w:rPr>
        <w:t>“</w:t>
      </w:r>
      <w:r>
        <w:rPr>
          <w:sz w:val="24"/>
          <w:szCs w:val="24"/>
        </w:rPr>
        <w:t>麻、辣、烫</w:t>
      </w:r>
      <w:r>
        <w:rPr>
          <w:sz w:val="24"/>
          <w:szCs w:val="24"/>
        </w:rPr>
        <w:t>”</w:t>
      </w:r>
      <w:r>
        <w:rPr>
          <w:sz w:val="24"/>
          <w:szCs w:val="24"/>
        </w:rPr>
        <w:t>著称的重庆火锅属于南派火锅，还有以涮羊肉为代表的北派火锅和新派火锅等。火锅作为一种中国特色的餐饮文化，很难用标准化的管理模式去经营，消费者味蕾的感受需要多元化的体验</w:t>
      </w:r>
      <w:r>
        <w:rPr>
          <w:sz w:val="24"/>
          <w:szCs w:val="24"/>
        </w:rPr>
        <w:t>”</w:t>
      </w:r>
      <w:r>
        <w:rPr>
          <w:sz w:val="24"/>
          <w:szCs w:val="24"/>
        </w:rPr>
        <w:t>，</w:t>
      </w:r>
      <w:r>
        <w:rPr>
          <w:sz w:val="24"/>
          <w:szCs w:val="24"/>
        </w:rPr>
        <w:t xml:space="preserve"> “</w:t>
      </w:r>
      <w:r>
        <w:rPr>
          <w:sz w:val="24"/>
          <w:szCs w:val="24"/>
        </w:rPr>
        <w:t>这些公司各自以其鲜明的特色、不断地推陈出新、清晰的细分市场定位</w:t>
      </w:r>
      <w:r>
        <w:rPr>
          <w:sz w:val="24"/>
          <w:szCs w:val="24"/>
        </w:rPr>
        <w:t>…….</w:t>
      </w:r>
      <w:r>
        <w:rPr>
          <w:sz w:val="24"/>
          <w:szCs w:val="24"/>
        </w:rPr>
        <w:t>赢得日益挑剔的消费者的青睐</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【案例</w:t>
      </w:r>
      <w:r>
        <w:rPr>
          <w:sz w:val="24"/>
          <w:szCs w:val="24"/>
        </w:rPr>
        <w:t>3.35</w:t>
      </w:r>
      <w:r>
        <w:rPr>
          <w:sz w:val="24"/>
          <w:szCs w:val="24"/>
        </w:rPr>
        <w:t>】</w:t>
      </w:r>
    </w:p>
    <w:p w:rsidR="00542F1A" w:rsidRDefault="00542F1A" w:rsidP="0049756F">
      <w:pPr>
        <w:spacing w:line="300" w:lineRule="auto"/>
        <w:ind w:firstLine="480"/>
      </w:pPr>
      <w:r>
        <w:rPr>
          <w:sz w:val="24"/>
          <w:szCs w:val="24"/>
        </w:rPr>
        <w:t>在猪肉经营业中实施三种基本竞争战略案例内容详见本章【案例</w:t>
      </w:r>
      <w:r>
        <w:rPr>
          <w:sz w:val="24"/>
          <w:szCs w:val="24"/>
        </w:rPr>
        <w:t>3.26</w:t>
      </w:r>
      <w:r>
        <w:rPr>
          <w:sz w:val="24"/>
          <w:szCs w:val="24"/>
        </w:rPr>
        <w:t>】。</w:t>
      </w:r>
    </w:p>
    <w:p w:rsidR="00542F1A" w:rsidRDefault="00542F1A" w:rsidP="0049756F">
      <w:pPr>
        <w:spacing w:line="300" w:lineRule="auto"/>
        <w:ind w:firstLine="480"/>
      </w:pPr>
      <w:r>
        <w:rPr>
          <w:sz w:val="24"/>
          <w:szCs w:val="24"/>
        </w:rPr>
        <w:t>本案例中，简要分析李轩和张生在零散产业</w:t>
      </w:r>
      <w:r>
        <w:rPr>
          <w:sz w:val="24"/>
          <w:szCs w:val="24"/>
        </w:rPr>
        <w:t>——</w:t>
      </w:r>
      <w:r>
        <w:rPr>
          <w:sz w:val="24"/>
          <w:szCs w:val="24"/>
        </w:rPr>
        <w:t>猪肉经营业中是如何实施三种基本竞争战略的。</w:t>
      </w:r>
    </w:p>
    <w:p w:rsidR="005B706B" w:rsidRDefault="00542F1A" w:rsidP="0049756F">
      <w:pPr>
        <w:spacing w:line="300" w:lineRule="auto"/>
        <w:ind w:firstLine="480"/>
        <w:rPr>
          <w:sz w:val="24"/>
          <w:szCs w:val="24"/>
        </w:rPr>
      </w:pPr>
      <w:r>
        <w:rPr>
          <w:sz w:val="24"/>
          <w:szCs w:val="24"/>
        </w:rPr>
        <w:t>（</w:t>
      </w:r>
      <w:r>
        <w:rPr>
          <w:sz w:val="24"/>
          <w:szCs w:val="24"/>
        </w:rPr>
        <w:t>1</w:t>
      </w:r>
      <w:r>
        <w:rPr>
          <w:sz w:val="24"/>
          <w:szCs w:val="24"/>
        </w:rPr>
        <w:t>）克服零散</w:t>
      </w:r>
      <w:r>
        <w:rPr>
          <w:sz w:val="24"/>
          <w:szCs w:val="24"/>
        </w:rPr>
        <w:t>—</w:t>
      </w:r>
      <w:r>
        <w:rPr>
          <w:sz w:val="24"/>
          <w:szCs w:val="24"/>
        </w:rPr>
        <w:t>获得成本优势</w:t>
      </w:r>
      <w:r w:rsidR="005B706B">
        <w:rPr>
          <w:sz w:val="24"/>
          <w:szCs w:val="24"/>
        </w:rPr>
        <w:t>。</w:t>
      </w:r>
    </w:p>
    <w:p w:rsidR="005B706B" w:rsidRDefault="005B706B" w:rsidP="0049756F">
      <w:pPr>
        <w:spacing w:line="300" w:lineRule="auto"/>
        <w:ind w:firstLine="480"/>
        <w:rPr>
          <w:sz w:val="24"/>
          <w:szCs w:val="24"/>
        </w:rPr>
      </w:pPr>
      <w:r>
        <w:rPr>
          <w:rFonts w:ascii="微软雅黑" w:eastAsia="微软雅黑" w:hAnsi="微软雅黑" w:cs="微软雅黑" w:hint="eastAsia"/>
          <w:sz w:val="24"/>
          <w:szCs w:val="24"/>
        </w:rPr>
        <w:t>①</w:t>
      </w:r>
      <w:r>
        <w:rPr>
          <w:sz w:val="24"/>
          <w:szCs w:val="24"/>
        </w:rPr>
        <w:t>连</w:t>
      </w:r>
      <w:r w:rsidR="00542F1A">
        <w:rPr>
          <w:sz w:val="24"/>
          <w:szCs w:val="24"/>
        </w:rPr>
        <w:t>锁经营或特许经营。</w:t>
      </w:r>
      <w:r w:rsidR="00542F1A">
        <w:rPr>
          <w:sz w:val="24"/>
          <w:szCs w:val="24"/>
        </w:rPr>
        <w:t>“</w:t>
      </w:r>
      <w:r w:rsidR="00542F1A">
        <w:rPr>
          <w:sz w:val="24"/>
          <w:szCs w:val="24"/>
        </w:rPr>
        <w:t>张生于</w:t>
      </w:r>
      <w:r w:rsidR="00542F1A">
        <w:rPr>
          <w:sz w:val="24"/>
          <w:szCs w:val="24"/>
        </w:rPr>
        <w:t>2007</w:t>
      </w:r>
      <w:r w:rsidR="00542F1A">
        <w:rPr>
          <w:sz w:val="24"/>
          <w:szCs w:val="24"/>
        </w:rPr>
        <w:t>年在</w:t>
      </w:r>
      <w:r w:rsidR="00542F1A">
        <w:rPr>
          <w:sz w:val="24"/>
          <w:szCs w:val="24"/>
        </w:rPr>
        <w:t>Z</w:t>
      </w:r>
      <w:r w:rsidR="00542F1A">
        <w:rPr>
          <w:sz w:val="24"/>
          <w:szCs w:val="24"/>
        </w:rPr>
        <w:t>市创办猪肉连锁店</w:t>
      </w:r>
      <w:r w:rsidR="00542F1A">
        <w:rPr>
          <w:sz w:val="24"/>
          <w:szCs w:val="24"/>
        </w:rPr>
        <w:t>”</w:t>
      </w:r>
      <w:r w:rsidR="00542F1A">
        <w:rPr>
          <w:sz w:val="24"/>
          <w:szCs w:val="24"/>
        </w:rPr>
        <w:t>；</w:t>
      </w:r>
      <w:r w:rsidR="00542F1A">
        <w:rPr>
          <w:sz w:val="24"/>
          <w:szCs w:val="24"/>
        </w:rPr>
        <w:t>“2019</w:t>
      </w:r>
      <w:r w:rsidR="00542F1A">
        <w:rPr>
          <w:sz w:val="24"/>
          <w:szCs w:val="24"/>
        </w:rPr>
        <w:t>年，</w:t>
      </w:r>
      <w:r w:rsidR="00542F1A">
        <w:rPr>
          <w:sz w:val="24"/>
          <w:szCs w:val="24"/>
        </w:rPr>
        <w:t>“</w:t>
      </w:r>
      <w:r w:rsidR="00542F1A">
        <w:rPr>
          <w:sz w:val="24"/>
          <w:szCs w:val="24"/>
        </w:rPr>
        <w:t>特号土猪</w:t>
      </w:r>
      <w:r w:rsidR="00542F1A">
        <w:rPr>
          <w:sz w:val="24"/>
          <w:szCs w:val="24"/>
        </w:rPr>
        <w:t>”</w:t>
      </w:r>
      <w:r w:rsidR="00542F1A">
        <w:rPr>
          <w:sz w:val="24"/>
          <w:szCs w:val="24"/>
        </w:rPr>
        <w:t>品牌连锁店开到了全国</w:t>
      </w:r>
      <w:r w:rsidR="00542F1A">
        <w:rPr>
          <w:sz w:val="24"/>
          <w:szCs w:val="24"/>
        </w:rPr>
        <w:t>20</w:t>
      </w:r>
      <w:r w:rsidR="00542F1A">
        <w:rPr>
          <w:sz w:val="24"/>
          <w:szCs w:val="24"/>
        </w:rPr>
        <w:t>多个城市，共有</w:t>
      </w:r>
      <w:r w:rsidR="00542F1A">
        <w:rPr>
          <w:sz w:val="24"/>
          <w:szCs w:val="24"/>
        </w:rPr>
        <w:t>2000</w:t>
      </w:r>
      <w:r w:rsidR="00542F1A">
        <w:rPr>
          <w:sz w:val="24"/>
          <w:szCs w:val="24"/>
        </w:rPr>
        <w:t>多家门店</w:t>
      </w:r>
      <w:r w:rsidR="00542F1A">
        <w:rPr>
          <w:sz w:val="24"/>
          <w:szCs w:val="24"/>
        </w:rPr>
        <w:t>”</w:t>
      </w:r>
      <w:r>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技</w:t>
      </w:r>
      <w:r w:rsidR="00542F1A">
        <w:rPr>
          <w:sz w:val="24"/>
          <w:szCs w:val="24"/>
        </w:rPr>
        <w:t>术创新以创造规模经济。</w:t>
      </w:r>
      <w:r w:rsidR="00542F1A">
        <w:rPr>
          <w:sz w:val="24"/>
          <w:szCs w:val="24"/>
        </w:rPr>
        <w:t>“</w:t>
      </w:r>
      <w:r w:rsidR="00542F1A">
        <w:rPr>
          <w:sz w:val="24"/>
          <w:szCs w:val="24"/>
        </w:rPr>
        <w:t>在互联网的大潮引领下，</w:t>
      </w:r>
      <w:r w:rsidR="00542F1A">
        <w:rPr>
          <w:sz w:val="24"/>
          <w:szCs w:val="24"/>
        </w:rPr>
        <w:t>“</w:t>
      </w:r>
      <w:r w:rsidR="00542F1A">
        <w:rPr>
          <w:sz w:val="24"/>
          <w:szCs w:val="24"/>
        </w:rPr>
        <w:t>特号土猪</w:t>
      </w:r>
      <w:r w:rsidR="00542F1A">
        <w:rPr>
          <w:sz w:val="24"/>
          <w:szCs w:val="24"/>
        </w:rPr>
        <w:t>”</w:t>
      </w:r>
      <w:r w:rsidR="00542F1A">
        <w:rPr>
          <w:sz w:val="24"/>
          <w:szCs w:val="24"/>
        </w:rPr>
        <w:t>登陆国内最大电商平台，成为第一个面向大众消费者的</w:t>
      </w:r>
      <w:r w:rsidR="00542F1A">
        <w:rPr>
          <w:sz w:val="24"/>
          <w:szCs w:val="24"/>
        </w:rPr>
        <w:t>“</w:t>
      </w:r>
      <w:r w:rsidR="00542F1A">
        <w:rPr>
          <w:sz w:val="24"/>
          <w:szCs w:val="24"/>
        </w:rPr>
        <w:t>互联网＋</w:t>
      </w:r>
      <w:r w:rsidR="00542F1A">
        <w:rPr>
          <w:sz w:val="24"/>
          <w:szCs w:val="24"/>
        </w:rPr>
        <w:t>”</w:t>
      </w:r>
      <w:r w:rsidR="00542F1A">
        <w:rPr>
          <w:sz w:val="24"/>
          <w:szCs w:val="24"/>
        </w:rPr>
        <w:t>猪肉品牌。线上与线下同时发力，</w:t>
      </w:r>
      <w:r w:rsidR="00542F1A">
        <w:rPr>
          <w:sz w:val="24"/>
          <w:szCs w:val="24"/>
        </w:rPr>
        <w:t>“</w:t>
      </w:r>
      <w:r w:rsidR="00542F1A">
        <w:rPr>
          <w:sz w:val="24"/>
          <w:szCs w:val="24"/>
        </w:rPr>
        <w:t>特号土猪</w:t>
      </w:r>
      <w:r w:rsidR="00542F1A">
        <w:rPr>
          <w:sz w:val="24"/>
          <w:szCs w:val="24"/>
        </w:rPr>
        <w:t>”</w:t>
      </w:r>
      <w:r w:rsidR="00542F1A">
        <w:rPr>
          <w:sz w:val="24"/>
          <w:szCs w:val="24"/>
        </w:rPr>
        <w:t>品牌影响力进一步扩展，销量也更上一层楼</w:t>
      </w:r>
      <w:r w:rsidR="00542F1A">
        <w:rPr>
          <w:sz w:val="24"/>
          <w:szCs w:val="24"/>
        </w:rPr>
        <w:t>”</w:t>
      </w:r>
      <w:r w:rsidR="00542F1A">
        <w:rPr>
          <w:sz w:val="24"/>
          <w:szCs w:val="24"/>
        </w:rPr>
        <w:t>；</w:t>
      </w:r>
      <w:r w:rsidR="00542F1A">
        <w:rPr>
          <w:sz w:val="24"/>
          <w:szCs w:val="24"/>
        </w:rPr>
        <w:t>“</w:t>
      </w:r>
      <w:r w:rsidR="00542F1A">
        <w:rPr>
          <w:sz w:val="24"/>
          <w:szCs w:val="24"/>
        </w:rPr>
        <w:t>开办了培训职业屠夫的</w:t>
      </w:r>
      <w:r w:rsidR="00542F1A">
        <w:rPr>
          <w:sz w:val="24"/>
          <w:szCs w:val="24"/>
        </w:rPr>
        <w:t>“</w:t>
      </w:r>
      <w:r w:rsidR="00542F1A">
        <w:rPr>
          <w:sz w:val="24"/>
          <w:szCs w:val="24"/>
        </w:rPr>
        <w:t>屠夫学校</w:t>
      </w:r>
      <w:r w:rsidR="00542F1A">
        <w:rPr>
          <w:sz w:val="24"/>
          <w:szCs w:val="24"/>
        </w:rPr>
        <w:t>”</w:t>
      </w:r>
      <w:r w:rsidR="00542F1A">
        <w:rPr>
          <w:sz w:val="24"/>
          <w:szCs w:val="24"/>
        </w:rPr>
        <w:t>，培养目标是</w:t>
      </w:r>
      <w:r w:rsidR="00542F1A">
        <w:rPr>
          <w:sz w:val="24"/>
          <w:szCs w:val="24"/>
        </w:rPr>
        <w:t>“</w:t>
      </w:r>
      <w:r w:rsidR="00542F1A">
        <w:rPr>
          <w:sz w:val="24"/>
          <w:szCs w:val="24"/>
        </w:rPr>
        <w:t>通晓整个产业流程的高素质创新型人オ</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）增加附加价值</w:t>
      </w:r>
      <w:r>
        <w:rPr>
          <w:sz w:val="24"/>
          <w:szCs w:val="24"/>
        </w:rPr>
        <w:t>—</w:t>
      </w:r>
      <w:r>
        <w:rPr>
          <w:sz w:val="24"/>
          <w:szCs w:val="24"/>
        </w:rPr>
        <w:t>提高产品差异化程度。</w:t>
      </w:r>
      <w:r>
        <w:rPr>
          <w:sz w:val="24"/>
          <w:szCs w:val="24"/>
        </w:rPr>
        <w:t>“</w:t>
      </w:r>
      <w:r>
        <w:rPr>
          <w:sz w:val="24"/>
          <w:szCs w:val="24"/>
        </w:rPr>
        <w:t>把卖猪肉这个生意做到了很高的水准，从来不卖注水肉、品质不好的肉坚决不进货，也从不缺斤少两，慢慢地积攒了诚信经营的口碑</w:t>
      </w:r>
      <w:r>
        <w:rPr>
          <w:sz w:val="24"/>
          <w:szCs w:val="24"/>
        </w:rPr>
        <w:t>”</w:t>
      </w:r>
      <w:r>
        <w:rPr>
          <w:sz w:val="24"/>
          <w:szCs w:val="24"/>
        </w:rPr>
        <w:t>；</w:t>
      </w:r>
      <w:r>
        <w:rPr>
          <w:sz w:val="24"/>
          <w:szCs w:val="24"/>
        </w:rPr>
        <w:t>“</w:t>
      </w:r>
      <w:r>
        <w:rPr>
          <w:sz w:val="24"/>
          <w:szCs w:val="24"/>
        </w:rPr>
        <w:t>他们自己养猪、自己卖猪。他们选择口感颇受国内百姓喜爱的优良土猪品种；猪场采用半开放式的大空间，让猪自由活动；猪场里设有音响，专门给猪听音乐。他们认为，猪和人一样，只有心情愉悦，才会长得又肥又壮，肉质也会更加鲜美</w:t>
      </w:r>
      <w:r>
        <w:rPr>
          <w:sz w:val="24"/>
          <w:szCs w:val="24"/>
        </w:rPr>
        <w:t>”</w:t>
      </w:r>
      <w:r>
        <w:rPr>
          <w:sz w:val="24"/>
          <w:szCs w:val="24"/>
        </w:rPr>
        <w:t>；</w:t>
      </w:r>
      <w:r>
        <w:rPr>
          <w:sz w:val="24"/>
          <w:szCs w:val="24"/>
        </w:rPr>
        <w:t>“</w:t>
      </w:r>
      <w:r>
        <w:rPr>
          <w:sz w:val="24"/>
          <w:szCs w:val="24"/>
        </w:rPr>
        <w:t>开办了培训职业屠夫的</w:t>
      </w:r>
      <w:r>
        <w:rPr>
          <w:sz w:val="24"/>
          <w:szCs w:val="24"/>
        </w:rPr>
        <w:t>“</w:t>
      </w:r>
      <w:r>
        <w:rPr>
          <w:sz w:val="24"/>
          <w:szCs w:val="24"/>
        </w:rPr>
        <w:t>屠夫学校＇，培养目标是</w:t>
      </w:r>
      <w:r>
        <w:rPr>
          <w:sz w:val="24"/>
          <w:szCs w:val="24"/>
        </w:rPr>
        <w:t>“</w:t>
      </w:r>
      <w:r>
        <w:rPr>
          <w:sz w:val="24"/>
          <w:szCs w:val="24"/>
        </w:rPr>
        <w:t>通晓整个产业流程的高素质创新型人才＇</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）专门化</w:t>
      </w:r>
      <w:r>
        <w:rPr>
          <w:sz w:val="24"/>
          <w:szCs w:val="24"/>
        </w:rPr>
        <w:t>—</w:t>
      </w:r>
      <w:r>
        <w:rPr>
          <w:sz w:val="24"/>
          <w:szCs w:val="24"/>
        </w:rPr>
        <w:t>目标集聚。</w:t>
      </w:r>
      <w:r>
        <w:rPr>
          <w:sz w:val="24"/>
          <w:szCs w:val="24"/>
        </w:rPr>
        <w:t>“</w:t>
      </w:r>
      <w:r>
        <w:rPr>
          <w:sz w:val="24"/>
          <w:szCs w:val="24"/>
        </w:rPr>
        <w:t>十几年来，李轩和张生专心致志，将</w:t>
      </w:r>
      <w:r>
        <w:rPr>
          <w:sz w:val="24"/>
          <w:szCs w:val="24"/>
        </w:rPr>
        <w:t>“</w:t>
      </w:r>
      <w:r>
        <w:rPr>
          <w:sz w:val="24"/>
          <w:szCs w:val="24"/>
        </w:rPr>
        <w:t>特号土猪</w:t>
      </w:r>
      <w:r>
        <w:rPr>
          <w:sz w:val="24"/>
          <w:szCs w:val="24"/>
        </w:rPr>
        <w:t>”</w:t>
      </w:r>
      <w:r>
        <w:rPr>
          <w:sz w:val="24"/>
          <w:szCs w:val="24"/>
        </w:rPr>
        <w:t>这个高端品牌做到了极致</w:t>
      </w:r>
      <w:r>
        <w:rPr>
          <w:sz w:val="24"/>
          <w:szCs w:val="24"/>
        </w:rPr>
        <w:t>”</w:t>
      </w:r>
      <w:r>
        <w:rPr>
          <w:sz w:val="24"/>
          <w:szCs w:val="24"/>
        </w:rPr>
        <w:t>。</w:t>
      </w:r>
    </w:p>
    <w:p w:rsidR="00542F1A" w:rsidRDefault="00542F1A" w:rsidP="0049756F">
      <w:pPr>
        <w:spacing w:line="300" w:lineRule="auto"/>
        <w:ind w:firstLine="480"/>
      </w:pPr>
      <w:r>
        <w:rPr>
          <w:sz w:val="24"/>
          <w:szCs w:val="24"/>
        </w:rPr>
        <w:t>（二）新兴产业中的竞争战略</w:t>
      </w:r>
    </w:p>
    <w:p w:rsidR="00542F1A" w:rsidRDefault="00542F1A" w:rsidP="0049756F">
      <w:pPr>
        <w:spacing w:line="300" w:lineRule="auto"/>
        <w:ind w:firstLine="480"/>
      </w:pPr>
      <w:r>
        <w:rPr>
          <w:sz w:val="24"/>
          <w:szCs w:val="24"/>
        </w:rPr>
        <w:t>新兴产业是新形成的或重新形成的产业。其形成的原因是技术创新、消费者新需求的出现，或其他经济和社会变化将某个产品或服务提高到一种潜在可行的商业机会的水平。例如，电信、计算机、家用电器等产业是创新技术的产物；搬家公司、送餐公司、礼仪公司等则是新需求的产物；典当行曾是我国的老产业，随着改革开放的发展它又成为我国的一个新兴产业。</w:t>
      </w:r>
    </w:p>
    <w:p w:rsidR="00542F1A" w:rsidRDefault="00542F1A" w:rsidP="0049756F">
      <w:pPr>
        <w:spacing w:line="300" w:lineRule="auto"/>
        <w:ind w:firstLine="480"/>
      </w:pPr>
      <w:r>
        <w:rPr>
          <w:sz w:val="24"/>
          <w:szCs w:val="24"/>
        </w:rPr>
        <w:t>从战略制定的观点看，新兴产业的基本特征是没有游戏规则。缺乏游戏规则既是风险又是机会的来源。</w:t>
      </w:r>
    </w:p>
    <w:p w:rsidR="00542F1A" w:rsidRDefault="00542F1A" w:rsidP="0049756F">
      <w:pPr>
        <w:spacing w:line="300" w:lineRule="auto"/>
        <w:ind w:firstLine="480"/>
      </w:pPr>
      <w:r>
        <w:rPr>
          <w:sz w:val="24"/>
          <w:szCs w:val="24"/>
        </w:rPr>
        <w:t>1</w:t>
      </w:r>
      <w:r>
        <w:rPr>
          <w:sz w:val="24"/>
          <w:szCs w:val="24"/>
        </w:rPr>
        <w:t>．新兴产业内部结构的共同特征。</w:t>
      </w:r>
    </w:p>
    <w:p w:rsidR="00542F1A" w:rsidRDefault="00542F1A" w:rsidP="0049756F">
      <w:pPr>
        <w:spacing w:line="300" w:lineRule="auto"/>
        <w:ind w:firstLine="480"/>
      </w:pPr>
      <w:r>
        <w:rPr>
          <w:sz w:val="24"/>
          <w:szCs w:val="24"/>
        </w:rPr>
        <w:t>新兴产业在内部结构上彼此差异很大，但是仍有一些共同的结构特征。</w:t>
      </w:r>
    </w:p>
    <w:p w:rsidR="00542F1A" w:rsidRDefault="00542F1A" w:rsidP="0049756F">
      <w:pPr>
        <w:spacing w:line="300" w:lineRule="auto"/>
        <w:ind w:firstLine="480"/>
      </w:pPr>
      <w:r>
        <w:rPr>
          <w:sz w:val="24"/>
          <w:szCs w:val="24"/>
        </w:rPr>
        <w:t>（</w:t>
      </w:r>
      <w:r>
        <w:rPr>
          <w:sz w:val="24"/>
          <w:szCs w:val="24"/>
        </w:rPr>
        <w:t>1</w:t>
      </w:r>
      <w:r>
        <w:rPr>
          <w:sz w:val="24"/>
          <w:szCs w:val="24"/>
        </w:rPr>
        <w:t>）技术的不确定性。在新兴产业中，企业的生产技术还不成熟，还有待于继续创新与完善。同时，企业的生产和经营也还没有形成一整套的方法和规程，哪种产品结构最佳，哪种生产技术最有效率等都还没有明确的结论。</w:t>
      </w:r>
    </w:p>
    <w:p w:rsidR="00542F1A" w:rsidRDefault="00542F1A" w:rsidP="0049756F">
      <w:pPr>
        <w:spacing w:line="300" w:lineRule="auto"/>
        <w:ind w:firstLine="480"/>
      </w:pPr>
      <w:r>
        <w:rPr>
          <w:sz w:val="24"/>
          <w:szCs w:val="24"/>
        </w:rPr>
        <w:lastRenderedPageBreak/>
        <w:t>（</w:t>
      </w:r>
      <w:r>
        <w:rPr>
          <w:sz w:val="24"/>
          <w:szCs w:val="24"/>
        </w:rPr>
        <w:t>2</w:t>
      </w:r>
      <w:r>
        <w:rPr>
          <w:sz w:val="24"/>
          <w:szCs w:val="24"/>
        </w:rPr>
        <w:t>）战略的不确定性。与技术不确定性相联系的是战略的不确定性。在新兴产业中，由于产业内的企业对于竞争对手、顾客特点和处于新兴阶段的产业条件等只有较少的信息，没有企业知道所有的竞争者是谁，也没有企业能够经常得到可靠的产业销售量和市场份额的信息。所以企业在产品</w:t>
      </w:r>
      <w:r>
        <w:rPr>
          <w:sz w:val="24"/>
          <w:szCs w:val="24"/>
        </w:rPr>
        <w:t>—</w:t>
      </w:r>
      <w:r>
        <w:rPr>
          <w:sz w:val="24"/>
          <w:szCs w:val="24"/>
        </w:rPr>
        <w:t>市场定位、市场营销和服务等方面经常会进行多种尝试，没有公认的</w:t>
      </w:r>
      <w:r>
        <w:rPr>
          <w:sz w:val="24"/>
          <w:szCs w:val="24"/>
        </w:rPr>
        <w:t>“</w:t>
      </w:r>
      <w:r>
        <w:rPr>
          <w:sz w:val="24"/>
          <w:szCs w:val="24"/>
        </w:rPr>
        <w:t>正确</w:t>
      </w:r>
      <w:r>
        <w:rPr>
          <w:sz w:val="24"/>
          <w:szCs w:val="24"/>
        </w:rPr>
        <w:t>”</w:t>
      </w:r>
      <w:r>
        <w:rPr>
          <w:sz w:val="24"/>
          <w:szCs w:val="24"/>
        </w:rPr>
        <w:t>的战略。</w:t>
      </w:r>
    </w:p>
    <w:p w:rsidR="00542F1A" w:rsidRDefault="00542F1A" w:rsidP="0049756F">
      <w:pPr>
        <w:spacing w:line="300" w:lineRule="auto"/>
        <w:ind w:firstLine="480"/>
      </w:pPr>
      <w:r>
        <w:rPr>
          <w:sz w:val="24"/>
          <w:szCs w:val="24"/>
        </w:rPr>
        <w:t>（</w:t>
      </w:r>
      <w:r>
        <w:rPr>
          <w:sz w:val="24"/>
          <w:szCs w:val="24"/>
        </w:rPr>
        <w:t>3</w:t>
      </w:r>
      <w:r>
        <w:rPr>
          <w:sz w:val="24"/>
          <w:szCs w:val="24"/>
        </w:rPr>
        <w:t>）成本的迅速变化。新兴产业通常有一段非常陡峭的学习曲线发生作用。这意味着新兴产业最初的高成本会以很快的速度下降。小批量和新产品常在新兴产业初期形成相对较高的成本。然而随着生产过程和工厂设计的改进、工作熟练程度的提高、销售额的增长导致的规模与累积产量的大幅度增加，企业的生产效率会大幅度提高。如果学习曲线的作用能与产业增长时所获得的规模经济的作用相结合，则成本下降会更快。</w:t>
      </w:r>
    </w:p>
    <w:p w:rsidR="00542F1A" w:rsidRDefault="00542F1A" w:rsidP="0049756F">
      <w:pPr>
        <w:spacing w:line="300" w:lineRule="auto"/>
        <w:ind w:firstLine="480"/>
      </w:pPr>
      <w:r>
        <w:rPr>
          <w:sz w:val="24"/>
          <w:szCs w:val="24"/>
        </w:rPr>
        <w:t>（</w:t>
      </w:r>
      <w:r>
        <w:rPr>
          <w:sz w:val="24"/>
          <w:szCs w:val="24"/>
        </w:rPr>
        <w:t>4</w:t>
      </w:r>
      <w:r>
        <w:rPr>
          <w:sz w:val="24"/>
          <w:szCs w:val="24"/>
        </w:rPr>
        <w:t>）萌芽企业和另立门户。由于产业没有成型的游戏规则，也不存在规模经济等进入障碍，最早进入新兴产业的大多是萌芽企业。萌芽企业是指新成立的企业。与萌芽企业的进入相联系的是许多另立门户企业，即那些已立足的企业中的雇员走出企业创立他们自己的新企业。在新兴产业中另立门户现象涉及很多因素，例如：第一，在迅速发展和充满机会的环境中，权益投资要比在已立足公司中充当工薪阶层更具吸引力。第二，由于新兴产业中存在技术和战略的流动性，已立足企业的雇员具有良好的条件去实现其更新的想法，这些新想法在原有企业可能由于转换成本过大而无法实现。例如，波特指出，当美国的几家数据设备公司的雇员确认其公司不会开发一种他们认为有很高潜力的产品时，通用数据公司便产生了。萌芽企业和另立门户的企业一般不可能是大企业，所以新兴产业也是中小企业的天下。</w:t>
      </w:r>
    </w:p>
    <w:p w:rsidR="00542F1A" w:rsidRDefault="00542F1A" w:rsidP="0049756F">
      <w:pPr>
        <w:spacing w:line="300" w:lineRule="auto"/>
        <w:ind w:firstLine="480"/>
      </w:pPr>
      <w:r>
        <w:rPr>
          <w:sz w:val="24"/>
          <w:szCs w:val="24"/>
        </w:rPr>
        <w:t>（</w:t>
      </w:r>
      <w:r>
        <w:rPr>
          <w:sz w:val="24"/>
          <w:szCs w:val="24"/>
        </w:rPr>
        <w:t>5</w:t>
      </w:r>
      <w:r>
        <w:rPr>
          <w:sz w:val="24"/>
          <w:szCs w:val="24"/>
        </w:rPr>
        <w:t>）首次购买者。新兴产业中许多顾客都是第一次购买。还有许多顾客对新兴产业持等待观望的态度，认为第二代或第三代技术将迅速取代现有的产品。在这种情况下，市场营销的中心活动是选择顾客对象并诱导初始购买行为。</w:t>
      </w:r>
    </w:p>
    <w:p w:rsidR="00542F1A" w:rsidRDefault="00542F1A" w:rsidP="0049756F">
      <w:pPr>
        <w:spacing w:line="300" w:lineRule="auto"/>
        <w:ind w:firstLine="480"/>
      </w:pPr>
      <w:r>
        <w:rPr>
          <w:sz w:val="24"/>
          <w:szCs w:val="24"/>
        </w:rPr>
        <w:t>2</w:t>
      </w:r>
      <w:r>
        <w:rPr>
          <w:sz w:val="24"/>
          <w:szCs w:val="24"/>
        </w:rPr>
        <w:t>．新兴产业发展障碍与机遇。</w:t>
      </w:r>
    </w:p>
    <w:p w:rsidR="00542F1A" w:rsidRDefault="00542F1A" w:rsidP="0049756F">
      <w:pPr>
        <w:spacing w:line="300" w:lineRule="auto"/>
        <w:ind w:firstLine="480"/>
      </w:pPr>
      <w:r>
        <w:rPr>
          <w:sz w:val="24"/>
          <w:szCs w:val="24"/>
        </w:rPr>
        <w:t>新兴产业在不同程度上面临产业发展的障碍。从产业的五种竞争力角度分析，这些障碍主要表现在新兴产业的供应者、购买者与被替代品三个方面，其根源还在于产业本身的结构特征。</w:t>
      </w:r>
    </w:p>
    <w:p w:rsidR="00542F1A" w:rsidRDefault="00542F1A" w:rsidP="0049756F">
      <w:pPr>
        <w:spacing w:line="300" w:lineRule="auto"/>
        <w:ind w:firstLine="480"/>
      </w:pPr>
      <w:r>
        <w:rPr>
          <w:sz w:val="24"/>
          <w:szCs w:val="24"/>
        </w:rPr>
        <w:t>新兴产业常见的发展障碍有：</w:t>
      </w:r>
    </w:p>
    <w:p w:rsidR="00542F1A" w:rsidRDefault="00542F1A" w:rsidP="0049756F">
      <w:pPr>
        <w:spacing w:line="300" w:lineRule="auto"/>
        <w:ind w:firstLine="480"/>
      </w:pPr>
      <w:r>
        <w:rPr>
          <w:sz w:val="24"/>
          <w:szCs w:val="24"/>
        </w:rPr>
        <w:t>（</w:t>
      </w:r>
      <w:r>
        <w:rPr>
          <w:sz w:val="24"/>
          <w:szCs w:val="24"/>
        </w:rPr>
        <w:t>1</w:t>
      </w:r>
      <w:r>
        <w:rPr>
          <w:sz w:val="24"/>
          <w:szCs w:val="24"/>
        </w:rPr>
        <w:t>）专有技术选择、获取与应用的困难。新兴产业技术种类往往具有多样性特点，哪一种类技术可能发展成为日后的主流技术，前景很不明确，加大了企业对专有技术选择的困难。同时，新兴产业的技术还具有独创性的特点，专有技术的供给者很高的议价能力也增添了企业对专有技术获取的困难。此外，技术的不确定性以及业务创新对技术应用和人才储备的要求都是对企业严峻的考验。</w:t>
      </w:r>
    </w:p>
    <w:p w:rsidR="00542F1A" w:rsidRDefault="00542F1A" w:rsidP="0049756F">
      <w:pPr>
        <w:spacing w:line="300" w:lineRule="auto"/>
        <w:ind w:firstLine="480"/>
      </w:pPr>
      <w:r>
        <w:rPr>
          <w:sz w:val="24"/>
          <w:szCs w:val="24"/>
        </w:rPr>
        <w:t>（</w:t>
      </w:r>
      <w:r>
        <w:rPr>
          <w:sz w:val="24"/>
          <w:szCs w:val="24"/>
        </w:rPr>
        <w:t>2</w:t>
      </w:r>
      <w:r>
        <w:rPr>
          <w:sz w:val="24"/>
          <w:szCs w:val="24"/>
        </w:rPr>
        <w:t>）原材料、零部件、资金与其他供给的不足。严重的原材料和零部件短缺在新兴产业中是很常见的。面对发展的需求和不能适应的供给，在新兴产业的早期阶段，重要的原材料和零部件的价格经常会大幅上涨。此外，由于技术与战略的不确定性，新兴产业在金融界的形象和可信任程度可能较差，这种情况将会影响企业取得低成本融资的能力。不仅如此，新兴产业还缺乏各种发展所必需的基础设施，如服务设施、经训练的技巧、互补产品等。</w:t>
      </w:r>
    </w:p>
    <w:p w:rsidR="00542F1A" w:rsidRDefault="00542F1A" w:rsidP="0049756F">
      <w:pPr>
        <w:spacing w:line="300" w:lineRule="auto"/>
        <w:ind w:firstLine="480"/>
      </w:pPr>
      <w:r>
        <w:rPr>
          <w:sz w:val="24"/>
          <w:szCs w:val="24"/>
        </w:rPr>
        <w:t>（</w:t>
      </w:r>
      <w:r>
        <w:rPr>
          <w:sz w:val="24"/>
          <w:szCs w:val="24"/>
        </w:rPr>
        <w:t>3</w:t>
      </w:r>
      <w:r>
        <w:rPr>
          <w:sz w:val="24"/>
          <w:szCs w:val="24"/>
        </w:rPr>
        <w:t>）顾客的困惑与等待观望。新兴产业中顾客的困惑来源于众多产品方案、技术种类以及竞争者们互相冲突的宣传效果。这些现象又是由于技术的不确定性和缺乏技术标准等原因。这种混乱会增加购买者的购买风险感而采取等待观望的态度，从而限制了产业的市场容量。此外，缺少分销渠道也是制约新兴产业市场容量发展的障碍。</w:t>
      </w:r>
    </w:p>
    <w:p w:rsidR="00542F1A" w:rsidRDefault="00542F1A" w:rsidP="0049756F">
      <w:pPr>
        <w:spacing w:line="300" w:lineRule="auto"/>
        <w:ind w:firstLine="480"/>
      </w:pPr>
      <w:r>
        <w:rPr>
          <w:sz w:val="24"/>
          <w:szCs w:val="24"/>
        </w:rPr>
        <w:lastRenderedPageBreak/>
        <w:t>（</w:t>
      </w:r>
      <w:r>
        <w:rPr>
          <w:sz w:val="24"/>
          <w:szCs w:val="24"/>
        </w:rPr>
        <w:t>4</w:t>
      </w:r>
      <w:r>
        <w:rPr>
          <w:sz w:val="24"/>
          <w:szCs w:val="24"/>
        </w:rPr>
        <w:t>）被替代产品的反应。在面临新产品替代威胁时，老产品生产企业会采用各种有效的办法降低替代品的威胁。老产品防范新产品的最佳战略可能是进一步降低成本，这也给新兴产业的发展增添了难度。</w:t>
      </w:r>
    </w:p>
    <w:p w:rsidR="00542F1A" w:rsidRDefault="00542F1A" w:rsidP="0049756F">
      <w:pPr>
        <w:spacing w:line="300" w:lineRule="auto"/>
        <w:ind w:firstLine="480"/>
      </w:pPr>
      <w:r>
        <w:rPr>
          <w:sz w:val="24"/>
          <w:szCs w:val="24"/>
        </w:rPr>
        <w:t>（</w:t>
      </w:r>
      <w:r>
        <w:rPr>
          <w:sz w:val="24"/>
          <w:szCs w:val="24"/>
        </w:rPr>
        <w:t>5</w:t>
      </w:r>
      <w:r>
        <w:rPr>
          <w:sz w:val="24"/>
          <w:szCs w:val="24"/>
        </w:rPr>
        <w:t>）缺少承担风险的胆略与能力。新兴产业早期的发展障碍较少来源于缺乏对巨大资源掌控的能力，而更多地源于缺少承担风险的胆略与能力、技术上的创造性以及作出前瞻性的决策以储备投入人力、物资与分销渠道的能力等。在这些方面，中小企业往往比大企业更具有优势。这些障碍会随着产业的发展逐步弱化或消失。</w:t>
      </w:r>
    </w:p>
    <w:p w:rsidR="00542F1A" w:rsidRDefault="00542F1A" w:rsidP="0049756F">
      <w:pPr>
        <w:spacing w:line="300" w:lineRule="auto"/>
        <w:ind w:firstLine="480"/>
      </w:pPr>
      <w:r>
        <w:rPr>
          <w:sz w:val="24"/>
          <w:szCs w:val="24"/>
        </w:rPr>
        <w:t>不难看出，上述障碍最终来源于新兴产业的技术与战略不确定、不稳定的产品质量、缺乏产品或技术标准，以及难以避免的早期高成本等产业特征。</w:t>
      </w:r>
    </w:p>
    <w:p w:rsidR="00542F1A" w:rsidRDefault="00542F1A" w:rsidP="0049756F">
      <w:pPr>
        <w:spacing w:line="300" w:lineRule="auto"/>
        <w:ind w:firstLine="480"/>
      </w:pPr>
      <w:r>
        <w:rPr>
          <w:sz w:val="24"/>
          <w:szCs w:val="24"/>
        </w:rPr>
        <w:t>尽管新兴产业的特征可能成为产业发展的障碍与风险的来源，但也同样会成为发展机遇的来源。新兴产业的发展机遇更多地从五种竞争力中的另外两个方面</w:t>
      </w:r>
      <w:r>
        <w:rPr>
          <w:sz w:val="24"/>
          <w:szCs w:val="24"/>
        </w:rPr>
        <w:t>—</w:t>
      </w:r>
      <w:r>
        <w:rPr>
          <w:sz w:val="24"/>
          <w:szCs w:val="24"/>
        </w:rPr>
        <w:t>进入障碍与产业内现有企业的竞争中表现出来。由于新兴产业进入障碍相对较低，产业尚处于不平衡状态，竞争结构还没有完全建立起来，因此，相对于成熟产业，新兴产业的进入成本与竞争代价都会小得多。</w:t>
      </w:r>
    </w:p>
    <w:p w:rsidR="00542F1A" w:rsidRDefault="00542F1A" w:rsidP="0049756F">
      <w:pPr>
        <w:spacing w:line="300" w:lineRule="auto"/>
        <w:ind w:firstLine="480"/>
      </w:pPr>
      <w:r>
        <w:rPr>
          <w:sz w:val="24"/>
          <w:szCs w:val="24"/>
        </w:rPr>
        <w:t>3</w:t>
      </w:r>
      <w:r>
        <w:rPr>
          <w:sz w:val="24"/>
          <w:szCs w:val="24"/>
        </w:rPr>
        <w:t>．新兴产业的战略选择。</w:t>
      </w:r>
    </w:p>
    <w:p w:rsidR="00542F1A" w:rsidRDefault="00542F1A" w:rsidP="0049756F">
      <w:pPr>
        <w:spacing w:line="300" w:lineRule="auto"/>
        <w:ind w:firstLine="480"/>
      </w:pPr>
      <w:r>
        <w:rPr>
          <w:sz w:val="24"/>
          <w:szCs w:val="24"/>
        </w:rPr>
        <w:t>在新兴产业中，发展风险与机遇共存，而风险与机遇都来源于产业的不确定性。所以新兴产业中的战略制定过程必须处理好这一不确定性。</w:t>
      </w:r>
    </w:p>
    <w:p w:rsidR="00542F1A" w:rsidRDefault="00542F1A" w:rsidP="0049756F">
      <w:pPr>
        <w:spacing w:line="300" w:lineRule="auto"/>
        <w:ind w:firstLine="480"/>
      </w:pPr>
      <w:r>
        <w:rPr>
          <w:sz w:val="24"/>
          <w:szCs w:val="24"/>
        </w:rPr>
        <w:t>（</w:t>
      </w:r>
      <w:r>
        <w:rPr>
          <w:sz w:val="24"/>
          <w:szCs w:val="24"/>
        </w:rPr>
        <w:t>1</w:t>
      </w:r>
      <w:r>
        <w:rPr>
          <w:sz w:val="24"/>
          <w:szCs w:val="24"/>
        </w:rPr>
        <w:t>）塑造产业结构。在新兴产业中占压倒地位的战略问题是考虑企业是否有能力促进产业结构趋于稳定而且成型。这种战略选择使企业能够在产品策略、营销方法以及价格策略等领域建立一套有利于自身发展的竞争原则，从而有利于企业建立长远的产业地位。</w:t>
      </w:r>
    </w:p>
    <w:p w:rsidR="00542F1A" w:rsidRDefault="00542F1A" w:rsidP="0049756F">
      <w:pPr>
        <w:spacing w:line="300" w:lineRule="auto"/>
        <w:ind w:firstLine="480"/>
      </w:pPr>
      <w:r>
        <w:rPr>
          <w:sz w:val="24"/>
          <w:szCs w:val="24"/>
        </w:rPr>
        <w:t>（</w:t>
      </w:r>
      <w:r>
        <w:rPr>
          <w:sz w:val="24"/>
          <w:szCs w:val="24"/>
        </w:rPr>
        <w:t>2</w:t>
      </w:r>
      <w:r>
        <w:rPr>
          <w:sz w:val="24"/>
          <w:szCs w:val="24"/>
        </w:rPr>
        <w:t>）正确对待产业发展的外在性。在一个新兴产业中，一个重要的战略问题是在对产业倡导和追求自身狭窄利益的努力之间作出平衡。产业的整体形象、信誉、与其他产业的关系、产业吸引力、顾客对产业的认知程度、产业与政府及金融界的关系等都与企业的生产经营状况息息相关。产业内企业的发展，离不开与其他同类企业的协调以及整个产业的发展。企业为了产业的整体利益以及企业自身的长远利益，有时必须放弃暂时的自身利益。</w:t>
      </w:r>
    </w:p>
    <w:p w:rsidR="00542F1A" w:rsidRDefault="00542F1A" w:rsidP="0049756F">
      <w:pPr>
        <w:spacing w:line="300" w:lineRule="auto"/>
        <w:ind w:firstLine="480"/>
      </w:pPr>
      <w:r>
        <w:rPr>
          <w:sz w:val="24"/>
          <w:szCs w:val="24"/>
        </w:rPr>
        <w:t>（</w:t>
      </w:r>
      <w:r>
        <w:rPr>
          <w:sz w:val="24"/>
          <w:szCs w:val="24"/>
        </w:rPr>
        <w:t>3</w:t>
      </w:r>
      <w:r>
        <w:rPr>
          <w:sz w:val="24"/>
          <w:szCs w:val="24"/>
        </w:rPr>
        <w:t>）注意产业机会与障碍的转变，在产业发展变化中占据主动地位。新兴产业迅速发展可能会使原有的障碍和机会都发生变化。当产业在规模上有所发展，企业也证明了自身价值时，供应商和分销渠道的态度和行为可能会向有利于企业发展的方向转变。那么，尽早挖掘这些方向变化可能给企业提供战略机会。新兴产业早期的发展障碍也可能会迅速变化，当产业在规模上发展和技术上成熟时，诸如选择和获取专有技术的发展障碍可能会转变为需要投入比早期阶段更多的资金。再则，产业的发展会吸引更有规模、资金和市场营销等实力的企业进入，甚至供给者和购买者也可能以纵向一体化的方式进入该产业。在这些情况下，企业必须有应对激烈竞争的准备。</w:t>
      </w:r>
    </w:p>
    <w:p w:rsidR="00542F1A" w:rsidRDefault="00542F1A" w:rsidP="0049756F">
      <w:pPr>
        <w:spacing w:line="300" w:lineRule="auto"/>
        <w:ind w:firstLine="480"/>
      </w:pPr>
      <w:r>
        <w:rPr>
          <w:sz w:val="24"/>
          <w:szCs w:val="24"/>
        </w:rPr>
        <w:t>（</w:t>
      </w:r>
      <w:r>
        <w:rPr>
          <w:sz w:val="24"/>
          <w:szCs w:val="24"/>
        </w:rPr>
        <w:t>4</w:t>
      </w:r>
      <w:r>
        <w:rPr>
          <w:sz w:val="24"/>
          <w:szCs w:val="24"/>
        </w:rPr>
        <w:t>）选择适当的进入时机与领域。选择适当的进入时机在新兴产业中尤为重要。早期进人涉及高风险，但可以在关键市场取得</w:t>
      </w:r>
      <w:r>
        <w:rPr>
          <w:sz w:val="24"/>
          <w:szCs w:val="24"/>
        </w:rPr>
        <w:t>“</w:t>
      </w:r>
      <w:r>
        <w:rPr>
          <w:sz w:val="24"/>
          <w:szCs w:val="24"/>
        </w:rPr>
        <w:t>局内人的位置</w:t>
      </w:r>
      <w:r>
        <w:rPr>
          <w:sz w:val="24"/>
          <w:szCs w:val="24"/>
        </w:rPr>
        <w:t>”</w:t>
      </w:r>
      <w:r>
        <w:rPr>
          <w:sz w:val="24"/>
          <w:szCs w:val="24"/>
        </w:rPr>
        <w:t>，获得市场支配地位。当下列基本情况具备时，早期进入是适当的：</w:t>
      </w:r>
    </w:p>
    <w:p w:rsidR="00542F1A" w:rsidRDefault="00542F1A" w:rsidP="0049756F">
      <w:pPr>
        <w:spacing w:line="300" w:lineRule="auto"/>
        <w:ind w:firstLine="480"/>
      </w:pPr>
      <w:r>
        <w:rPr>
          <w:sz w:val="24"/>
          <w:szCs w:val="24"/>
        </w:rPr>
        <w:t>①</w:t>
      </w:r>
      <w:r>
        <w:rPr>
          <w:sz w:val="24"/>
          <w:szCs w:val="24"/>
        </w:rPr>
        <w:t>企业的形象和声望对顾客至关重要，企业可因先驱者而发展和提高声望。</w:t>
      </w:r>
    </w:p>
    <w:p w:rsidR="00542F1A" w:rsidRDefault="00542F1A" w:rsidP="0049756F">
      <w:pPr>
        <w:spacing w:line="300" w:lineRule="auto"/>
        <w:ind w:firstLine="480"/>
      </w:pPr>
      <w:r>
        <w:rPr>
          <w:sz w:val="24"/>
          <w:szCs w:val="24"/>
        </w:rPr>
        <w:t>②</w:t>
      </w:r>
      <w:r>
        <w:rPr>
          <w:sz w:val="24"/>
          <w:szCs w:val="24"/>
        </w:rPr>
        <w:t>产业中的学习曲线很重要，经验很难模仿，并且不会因持续的技术更新换代而过时，早期进入企业可以较早地开始这一学习过程。</w:t>
      </w:r>
    </w:p>
    <w:p w:rsidR="00E62CD7" w:rsidRDefault="00542F1A" w:rsidP="0049756F">
      <w:pPr>
        <w:spacing w:line="300" w:lineRule="auto"/>
        <w:ind w:firstLine="480"/>
        <w:rPr>
          <w:sz w:val="24"/>
          <w:szCs w:val="24"/>
        </w:rPr>
      </w:pPr>
      <w:r>
        <w:rPr>
          <w:sz w:val="24"/>
          <w:szCs w:val="24"/>
        </w:rPr>
        <w:t>③</w:t>
      </w:r>
      <w:r>
        <w:rPr>
          <w:sz w:val="24"/>
          <w:szCs w:val="24"/>
        </w:rPr>
        <w:t>顾客忠诚非常重要，那些首先对顾客销售的企业将获得较高的收益</w:t>
      </w:r>
      <w:r w:rsidR="00E62CD7">
        <w:rPr>
          <w:sz w:val="24"/>
          <w:szCs w:val="24"/>
        </w:rPr>
        <w:t>。</w:t>
      </w:r>
    </w:p>
    <w:p w:rsidR="003406A6" w:rsidRDefault="00E62CD7" w:rsidP="0049756F">
      <w:pPr>
        <w:spacing w:line="300" w:lineRule="auto"/>
        <w:ind w:firstLine="480"/>
        <w:rPr>
          <w:sz w:val="24"/>
          <w:szCs w:val="24"/>
        </w:rPr>
      </w:pPr>
      <w:r w:rsidRPr="00E62CD7">
        <w:rPr>
          <w:rFonts w:hint="eastAsia"/>
          <w:sz w:val="24"/>
          <w:szCs w:val="24"/>
        </w:rPr>
        <w:lastRenderedPageBreak/>
        <w:t>④早期与原材料供应、分销渠道建立的合作关系对产业发展至关重要。</w:t>
      </w:r>
      <w:r>
        <w:rPr>
          <w:sz w:val="24"/>
          <w:szCs w:val="24"/>
        </w:rPr>
        <w:cr/>
      </w:r>
    </w:p>
    <w:p w:rsidR="00542F1A" w:rsidRDefault="00542F1A" w:rsidP="0049756F">
      <w:pPr>
        <w:spacing w:line="300" w:lineRule="auto"/>
        <w:ind w:firstLine="480"/>
      </w:pPr>
      <w:r>
        <w:rPr>
          <w:sz w:val="24"/>
          <w:szCs w:val="24"/>
        </w:rPr>
        <w:t>而在下列情况下，早期进入将是非常危险的：</w:t>
      </w:r>
    </w:p>
    <w:p w:rsidR="00542F1A" w:rsidRDefault="00542F1A" w:rsidP="0049756F">
      <w:pPr>
        <w:spacing w:line="300" w:lineRule="auto"/>
        <w:ind w:firstLine="480"/>
      </w:pPr>
      <w:r>
        <w:rPr>
          <w:sz w:val="24"/>
          <w:szCs w:val="24"/>
        </w:rPr>
        <w:t>①</w:t>
      </w:r>
      <w:r>
        <w:rPr>
          <w:sz w:val="24"/>
          <w:szCs w:val="24"/>
        </w:rPr>
        <w:t>早期竞争的细分市场与产业发展成熟后的情况不同，早期进入的企业建立了竞争基础后，面临过高的转换成本。</w:t>
      </w:r>
    </w:p>
    <w:p w:rsidR="00542F1A" w:rsidRDefault="00542F1A" w:rsidP="0049756F">
      <w:pPr>
        <w:spacing w:line="300" w:lineRule="auto"/>
        <w:ind w:firstLine="480"/>
      </w:pPr>
      <w:r>
        <w:rPr>
          <w:sz w:val="24"/>
          <w:szCs w:val="24"/>
        </w:rPr>
        <w:t>②</w:t>
      </w:r>
      <w:r>
        <w:rPr>
          <w:sz w:val="24"/>
          <w:szCs w:val="24"/>
        </w:rPr>
        <w:t>为了塑造产业结构，需付出开辟市场的高昂代价，其中包括顾客教育、法规批准、技术开拓等，而开辟市场的利益无法成为企业专有。</w:t>
      </w:r>
    </w:p>
    <w:p w:rsidR="00542F1A" w:rsidRDefault="00542F1A" w:rsidP="0049756F">
      <w:pPr>
        <w:spacing w:line="300" w:lineRule="auto"/>
        <w:ind w:firstLine="480"/>
      </w:pPr>
      <w:r>
        <w:rPr>
          <w:sz w:val="24"/>
          <w:szCs w:val="24"/>
        </w:rPr>
        <w:t>③</w:t>
      </w:r>
      <w:r>
        <w:rPr>
          <w:sz w:val="24"/>
          <w:szCs w:val="24"/>
        </w:rPr>
        <w:t>技术变化使早期投资过时，并使晚期进入的企业因拥有最新产品和工艺而获益。进人战略的选择还包括对进入领域的选择，即使是新兴产业，不同领域的市场发展前景、发展速度、五种竞争力的变化状况也不尽相同，因而产业整体的盈利水平也会有较大差异。所以，本书在第二章所讨论的产业分析和市场分析的理论与方法，应作为企业进入哪一个新兴产业的主要依据。</w:t>
      </w:r>
    </w:p>
    <w:p w:rsidR="00542F1A" w:rsidRDefault="00542F1A" w:rsidP="0049756F">
      <w:pPr>
        <w:spacing w:line="300" w:lineRule="auto"/>
        <w:ind w:firstLine="480"/>
      </w:pPr>
      <w:r>
        <w:rPr>
          <w:sz w:val="24"/>
          <w:szCs w:val="24"/>
        </w:rPr>
        <w:t>【案例</w:t>
      </w:r>
      <w:r>
        <w:rPr>
          <w:sz w:val="24"/>
          <w:szCs w:val="24"/>
        </w:rPr>
        <w:t>3.36</w:t>
      </w:r>
      <w:r>
        <w:rPr>
          <w:sz w:val="24"/>
          <w:szCs w:val="24"/>
        </w:rPr>
        <w:t>】</w:t>
      </w:r>
    </w:p>
    <w:p w:rsidR="00542F1A" w:rsidRDefault="00542F1A" w:rsidP="0049756F">
      <w:pPr>
        <w:spacing w:line="300" w:lineRule="auto"/>
        <w:ind w:firstLine="480"/>
      </w:pPr>
      <w:r>
        <w:rPr>
          <w:sz w:val="24"/>
          <w:szCs w:val="24"/>
        </w:rPr>
        <w:t>旭辉公司进入新能源汽车产业</w:t>
      </w:r>
    </w:p>
    <w:p w:rsidR="00542F1A" w:rsidRDefault="00542F1A" w:rsidP="0049756F">
      <w:pPr>
        <w:spacing w:line="300" w:lineRule="auto"/>
        <w:ind w:firstLine="480"/>
      </w:pPr>
      <w:r>
        <w:rPr>
          <w:sz w:val="24"/>
          <w:szCs w:val="24"/>
        </w:rPr>
        <w:t>2008</w:t>
      </w:r>
      <w:r>
        <w:rPr>
          <w:sz w:val="24"/>
          <w:szCs w:val="24"/>
        </w:rPr>
        <w:t>年，旭辉公司决定上马国内第一款新能源汽车。此举在同行眼中无异于一种</w:t>
      </w:r>
      <w:r>
        <w:rPr>
          <w:sz w:val="24"/>
          <w:szCs w:val="24"/>
        </w:rPr>
        <w:t>“</w:t>
      </w:r>
      <w:r>
        <w:rPr>
          <w:sz w:val="24"/>
          <w:szCs w:val="24"/>
        </w:rPr>
        <w:t>逆风而上</w:t>
      </w:r>
      <w:r>
        <w:rPr>
          <w:sz w:val="24"/>
          <w:szCs w:val="24"/>
        </w:rPr>
        <w:t>”</w:t>
      </w:r>
      <w:r>
        <w:rPr>
          <w:sz w:val="24"/>
          <w:szCs w:val="24"/>
        </w:rPr>
        <w:t>的冒险行为。</w:t>
      </w:r>
    </w:p>
    <w:p w:rsidR="00542F1A" w:rsidRDefault="00542F1A" w:rsidP="0049756F">
      <w:pPr>
        <w:spacing w:line="300" w:lineRule="auto"/>
        <w:ind w:firstLine="480"/>
      </w:pPr>
      <w:r>
        <w:rPr>
          <w:sz w:val="24"/>
          <w:szCs w:val="24"/>
        </w:rPr>
        <w:t>其一，对传统汽车企业而言，研发新能源汽车是一个全新的挑战。新能源汽车的驱动原理与传统燃油车有着本质性的区别，技术的不确定性以及业务创新对技术和人才储备的要求都是对企业严峻的考验。</w:t>
      </w:r>
    </w:p>
    <w:p w:rsidR="00542F1A" w:rsidRDefault="00542F1A" w:rsidP="0049756F">
      <w:pPr>
        <w:spacing w:line="300" w:lineRule="auto"/>
        <w:ind w:firstLine="480"/>
      </w:pPr>
      <w:r>
        <w:rPr>
          <w:sz w:val="24"/>
          <w:szCs w:val="24"/>
        </w:rPr>
        <w:t>其二，新能源汽车的运营模式、行业规范和服务体系等方面也无法仿照传统燃油汽车，存在诸多不确定性。</w:t>
      </w:r>
    </w:p>
    <w:p w:rsidR="00542F1A" w:rsidRDefault="00542F1A" w:rsidP="0049756F">
      <w:pPr>
        <w:spacing w:line="300" w:lineRule="auto"/>
        <w:ind w:firstLine="480"/>
      </w:pPr>
      <w:r>
        <w:rPr>
          <w:sz w:val="24"/>
          <w:szCs w:val="24"/>
        </w:rPr>
        <w:t>其三，新能源汽车供应链处于初建期，企业原材料、零部件及其他供给不足；分销渠道、充电设备、维修保养、保险业务等服务很不完善。</w:t>
      </w:r>
    </w:p>
    <w:p w:rsidR="00542F1A" w:rsidRDefault="00542F1A" w:rsidP="0049756F">
      <w:pPr>
        <w:spacing w:line="300" w:lineRule="auto"/>
        <w:ind w:firstLine="480"/>
      </w:pPr>
      <w:r>
        <w:rPr>
          <w:sz w:val="24"/>
          <w:szCs w:val="24"/>
        </w:rPr>
        <w:t>其四，传统汽车企业的竞争与消费者的等待观望。</w:t>
      </w:r>
      <w:r>
        <w:rPr>
          <w:sz w:val="24"/>
          <w:szCs w:val="24"/>
        </w:rPr>
        <w:t>2014</w:t>
      </w:r>
      <w:r>
        <w:rPr>
          <w:sz w:val="24"/>
          <w:szCs w:val="24"/>
        </w:rPr>
        <w:t>年下半年，政府推出一系列扶持新能源产业的政策，而此前传统汽车企业大都采取深耕传统燃油汽车的策略以降低被新能源汽车的替代风险。消费者普遍认为新能源汽车技术尚不成熟、服务设施尚不完善、价格过高且伴随规模经济与经验曲线的形成肯定会大幅度降价，第二代或第三代产品将迅速取代现有产品，因而采取等待观望的态度。在这种情况下，企业市场营销的中心活动只能是选择顾客对象并诱导初始购买行为。</w:t>
      </w:r>
    </w:p>
    <w:p w:rsidR="00542F1A" w:rsidRDefault="00542F1A" w:rsidP="0049756F">
      <w:pPr>
        <w:spacing w:line="300" w:lineRule="auto"/>
        <w:ind w:firstLine="480"/>
      </w:pPr>
      <w:r>
        <w:rPr>
          <w:sz w:val="24"/>
          <w:szCs w:val="24"/>
        </w:rPr>
        <w:t>旭辉公司以一往无前的勇气和高瞻远瞩的眼力，坚守十年时间，实现了对新能源汽车领域核心技术的掌控与完整的产业链布局，也迎来了新能源汽车销量在国内外的全面爆发。到目前为止，旭辉汽车公司是全球唯</w:t>
      </w:r>
      <w:r>
        <w:rPr>
          <w:sz w:val="24"/>
          <w:szCs w:val="24"/>
        </w:rPr>
        <w:t>—</w:t>
      </w:r>
      <w:r>
        <w:rPr>
          <w:sz w:val="24"/>
          <w:szCs w:val="24"/>
        </w:rPr>
        <w:t>一家同时掌握新能源汽车电池、电机、电控及充电配套设施、整车制造等核心技术以及拥有成熟市场推广经验的企业，旭辉公司物美价廉的新能源汽车已遍布全球</w:t>
      </w:r>
      <w:r>
        <w:rPr>
          <w:sz w:val="24"/>
          <w:szCs w:val="24"/>
        </w:rPr>
        <w:t>50</w:t>
      </w:r>
      <w:r>
        <w:rPr>
          <w:sz w:val="24"/>
          <w:szCs w:val="24"/>
        </w:rPr>
        <w:t>个国家和地区。截至</w:t>
      </w:r>
      <w:r>
        <w:rPr>
          <w:sz w:val="24"/>
          <w:szCs w:val="24"/>
        </w:rPr>
        <w:t>2018</w:t>
      </w:r>
      <w:r>
        <w:rPr>
          <w:sz w:val="24"/>
          <w:szCs w:val="24"/>
        </w:rPr>
        <w:t>年，旭辉公司连续</w:t>
      </w:r>
      <w:r>
        <w:rPr>
          <w:sz w:val="24"/>
          <w:szCs w:val="24"/>
        </w:rPr>
        <w:t>5</w:t>
      </w:r>
      <w:r>
        <w:rPr>
          <w:sz w:val="24"/>
          <w:szCs w:val="24"/>
        </w:rPr>
        <w:t>年摘得全国新能源汽车生产和销售桂冠，连续</w:t>
      </w:r>
      <w:r>
        <w:rPr>
          <w:sz w:val="24"/>
          <w:szCs w:val="24"/>
        </w:rPr>
        <w:t>4</w:t>
      </w:r>
      <w:r>
        <w:rPr>
          <w:sz w:val="24"/>
          <w:szCs w:val="24"/>
        </w:rPr>
        <w:t>年蝉联世界新能源汽车销量冠军。</w:t>
      </w:r>
    </w:p>
    <w:p w:rsidR="00542F1A" w:rsidRDefault="00542F1A" w:rsidP="0049756F">
      <w:pPr>
        <w:spacing w:line="300" w:lineRule="auto"/>
        <w:ind w:firstLine="480"/>
      </w:pPr>
      <w:r>
        <w:rPr>
          <w:sz w:val="24"/>
          <w:szCs w:val="24"/>
        </w:rPr>
        <w:t>本案例中，作为新兴产业，新能源汽车行业内部结构的特征如下：</w:t>
      </w:r>
    </w:p>
    <w:p w:rsidR="00542F1A" w:rsidRDefault="00542F1A" w:rsidP="0049756F">
      <w:pPr>
        <w:spacing w:line="300" w:lineRule="auto"/>
        <w:ind w:firstLine="480"/>
      </w:pPr>
      <w:r>
        <w:rPr>
          <w:sz w:val="24"/>
          <w:szCs w:val="24"/>
        </w:rPr>
        <w:t>（</w:t>
      </w:r>
      <w:r>
        <w:rPr>
          <w:sz w:val="24"/>
          <w:szCs w:val="24"/>
        </w:rPr>
        <w:t>1</w:t>
      </w:r>
      <w:r>
        <w:rPr>
          <w:sz w:val="24"/>
          <w:szCs w:val="24"/>
        </w:rPr>
        <w:t>）技术的不确定性。</w:t>
      </w:r>
      <w:r>
        <w:rPr>
          <w:sz w:val="24"/>
          <w:szCs w:val="24"/>
        </w:rPr>
        <w:t>“</w:t>
      </w:r>
      <w:r>
        <w:rPr>
          <w:sz w:val="24"/>
          <w:szCs w:val="24"/>
        </w:rPr>
        <w:t>新能源汽车的驱动原理与传统燃油车有着本质性的区别，技术的不确定性以及业务创新对技术和人才储备的要求都是对企业严峻的考验</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）战略的不确定性。</w:t>
      </w:r>
      <w:r>
        <w:rPr>
          <w:sz w:val="24"/>
          <w:szCs w:val="24"/>
        </w:rPr>
        <w:t>“</w:t>
      </w:r>
      <w:r>
        <w:rPr>
          <w:sz w:val="24"/>
          <w:szCs w:val="24"/>
        </w:rPr>
        <w:t>新能源汽车的运营模式、行业规范和服务体系等方面也无法仿照传统燃油汽车，存在诸多不确定性</w:t>
      </w:r>
      <w:r>
        <w:rPr>
          <w:sz w:val="24"/>
          <w:szCs w:val="24"/>
        </w:rPr>
        <w:t>"</w:t>
      </w:r>
      <w:r>
        <w:rPr>
          <w:sz w:val="24"/>
          <w:szCs w:val="24"/>
        </w:rPr>
        <w:t>。</w:t>
      </w:r>
    </w:p>
    <w:p w:rsidR="00542F1A" w:rsidRDefault="00542F1A" w:rsidP="0049756F">
      <w:pPr>
        <w:spacing w:line="300" w:lineRule="auto"/>
        <w:ind w:firstLine="480"/>
      </w:pPr>
      <w:r>
        <w:rPr>
          <w:sz w:val="24"/>
          <w:szCs w:val="24"/>
        </w:rPr>
        <w:lastRenderedPageBreak/>
        <w:t>（</w:t>
      </w:r>
      <w:r>
        <w:rPr>
          <w:sz w:val="24"/>
          <w:szCs w:val="24"/>
        </w:rPr>
        <w:t>3</w:t>
      </w:r>
      <w:r>
        <w:rPr>
          <w:sz w:val="24"/>
          <w:szCs w:val="24"/>
        </w:rPr>
        <w:t>）成本的迅速变化。</w:t>
      </w:r>
      <w:r>
        <w:rPr>
          <w:sz w:val="24"/>
          <w:szCs w:val="24"/>
        </w:rPr>
        <w:t xml:space="preserve"> “</w:t>
      </w:r>
      <w:r>
        <w:rPr>
          <w:sz w:val="24"/>
          <w:szCs w:val="24"/>
        </w:rPr>
        <w:t>消费者则普遍认为新能源汽车</w:t>
      </w:r>
      <w:r>
        <w:rPr>
          <w:sz w:val="24"/>
          <w:szCs w:val="24"/>
        </w:rPr>
        <w:t>……</w:t>
      </w:r>
      <w:r>
        <w:rPr>
          <w:sz w:val="24"/>
          <w:szCs w:val="24"/>
        </w:rPr>
        <w:t>价格过高且伴随规模经济与经验曲线的形成肯定会大幅度降价</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）首次购买者。</w:t>
      </w:r>
      <w:r>
        <w:rPr>
          <w:sz w:val="24"/>
          <w:szCs w:val="24"/>
        </w:rPr>
        <w:t>“</w:t>
      </w:r>
      <w:r>
        <w:rPr>
          <w:sz w:val="24"/>
          <w:szCs w:val="24"/>
        </w:rPr>
        <w:t>在这种情况下，市场营销的中心活动只能是选择顾客对象并诱导初始购买行为</w:t>
      </w:r>
      <w:r>
        <w:rPr>
          <w:sz w:val="24"/>
          <w:szCs w:val="24"/>
        </w:rPr>
        <w:t>"</w:t>
      </w:r>
      <w:r>
        <w:rPr>
          <w:sz w:val="24"/>
          <w:szCs w:val="24"/>
        </w:rPr>
        <w:t>。</w:t>
      </w:r>
    </w:p>
    <w:p w:rsidR="00542F1A" w:rsidRDefault="00542F1A" w:rsidP="0049756F">
      <w:pPr>
        <w:spacing w:line="300" w:lineRule="auto"/>
        <w:ind w:firstLine="480"/>
      </w:pPr>
      <w:r>
        <w:rPr>
          <w:sz w:val="24"/>
          <w:szCs w:val="24"/>
        </w:rPr>
        <w:t>本案倒中，作为新兴产业，新能源汽车行业面临的发展障碍如下：</w:t>
      </w:r>
    </w:p>
    <w:p w:rsidR="00542F1A" w:rsidRDefault="00542F1A" w:rsidP="0049756F">
      <w:pPr>
        <w:spacing w:line="300" w:lineRule="auto"/>
        <w:ind w:firstLine="480"/>
      </w:pPr>
      <w:r>
        <w:rPr>
          <w:sz w:val="24"/>
          <w:szCs w:val="24"/>
        </w:rPr>
        <w:t>（</w:t>
      </w:r>
      <w:r>
        <w:rPr>
          <w:sz w:val="24"/>
          <w:szCs w:val="24"/>
        </w:rPr>
        <w:t>1</w:t>
      </w:r>
      <w:r>
        <w:rPr>
          <w:sz w:val="24"/>
          <w:szCs w:val="24"/>
        </w:rPr>
        <w:t>）专有技术选择、获取与应用的困难。</w:t>
      </w:r>
      <w:r>
        <w:rPr>
          <w:sz w:val="24"/>
          <w:szCs w:val="24"/>
        </w:rPr>
        <w:t>“</w:t>
      </w:r>
      <w:r>
        <w:rPr>
          <w:sz w:val="24"/>
          <w:szCs w:val="24"/>
        </w:rPr>
        <w:t>对传统汽车企业而言，研发新能源汽车是一个全新的挑战。新能源汽车从驱动原理上与传统燃油车有着本质性的区别，技术的不确定性以及业务创新对企业的技术和人才储备的要求都是对企业严峻的考验</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）原材料、霉部件、资金与其他供给的不足。</w:t>
      </w:r>
      <w:r>
        <w:rPr>
          <w:sz w:val="24"/>
          <w:szCs w:val="24"/>
        </w:rPr>
        <w:t>“</w:t>
      </w:r>
      <w:r>
        <w:rPr>
          <w:sz w:val="24"/>
          <w:szCs w:val="24"/>
        </w:rPr>
        <w:t>新能源汽车供应链处于初建期，企业原材料、零部件及其他供给不足；分销渠道、充电设备、维修保养、保险业务等服务很不完善</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）顾客的困惑与等待观望。</w:t>
      </w:r>
      <w:r>
        <w:rPr>
          <w:sz w:val="24"/>
          <w:szCs w:val="24"/>
        </w:rPr>
        <w:t>“</w:t>
      </w:r>
      <w:r>
        <w:rPr>
          <w:sz w:val="24"/>
          <w:szCs w:val="24"/>
        </w:rPr>
        <w:t>消费者普遍认为新能源汽车技术尚不成熟、服务设施尚不完善、价格过高且伴随规模经济与经验曲线的形成肯定会大幅度降价，第二代或第三代产品将迅速取代现有产品，因而采取等待观望的态度</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）被替代产品的反应。</w:t>
      </w:r>
      <w:r>
        <w:rPr>
          <w:sz w:val="24"/>
          <w:szCs w:val="24"/>
        </w:rPr>
        <w:t>“</w:t>
      </w:r>
      <w:r>
        <w:rPr>
          <w:sz w:val="24"/>
          <w:szCs w:val="24"/>
        </w:rPr>
        <w:t>此前传统汽车企业大都采取深耕传统燃油汽车的策略以降低被新能源汽车的替代风险</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）缺少承担风险的胆略与能力。</w:t>
      </w:r>
      <w:r>
        <w:rPr>
          <w:sz w:val="24"/>
          <w:szCs w:val="24"/>
        </w:rPr>
        <w:t>“</w:t>
      </w:r>
      <w:r>
        <w:rPr>
          <w:sz w:val="24"/>
          <w:szCs w:val="24"/>
        </w:rPr>
        <w:t>旭辉公司决定上马国内第一款新能源汽车。此举在同行眼中无异于一种，逆风而上，的冒险行为</w:t>
      </w:r>
      <w:r>
        <w:rPr>
          <w:sz w:val="24"/>
          <w:szCs w:val="24"/>
        </w:rPr>
        <w:t>”</w:t>
      </w:r>
      <w:r>
        <w:rPr>
          <w:sz w:val="24"/>
          <w:szCs w:val="24"/>
        </w:rPr>
        <w:t>；</w:t>
      </w:r>
      <w:r>
        <w:rPr>
          <w:sz w:val="24"/>
          <w:szCs w:val="24"/>
        </w:rPr>
        <w:t xml:space="preserve"> “</w:t>
      </w:r>
      <w:r>
        <w:rPr>
          <w:sz w:val="24"/>
          <w:szCs w:val="24"/>
        </w:rPr>
        <w:t>旭辉公司以一往无前的勇气和高瞻远瞩的眼力，坚守十年时间，实现了对新能源汽车领域核心技术的掌控与完整的产业徒布局，也迎来了新能源汽车销量在国内外的全面爆发</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3.37</w:t>
      </w:r>
      <w:r w:rsidR="001278D3">
        <w:rPr>
          <w:rFonts w:hint="eastAsia"/>
          <w:sz w:val="24"/>
          <w:szCs w:val="24"/>
        </w:rPr>
        <w:t>】</w:t>
      </w:r>
      <w:r>
        <w:rPr>
          <w:sz w:val="24"/>
          <w:szCs w:val="24"/>
        </w:rPr>
        <w:t xml:space="preserve"> </w:t>
      </w:r>
      <w:r>
        <w:rPr>
          <w:sz w:val="24"/>
          <w:szCs w:val="24"/>
        </w:rPr>
        <w:t>王向统领家家公司克服智能汽车新兴产业中的发展障碍</w:t>
      </w:r>
    </w:p>
    <w:p w:rsidR="00542F1A" w:rsidRDefault="00542F1A" w:rsidP="0049756F">
      <w:pPr>
        <w:spacing w:line="300" w:lineRule="auto"/>
        <w:ind w:firstLine="480"/>
      </w:pPr>
      <w:r>
        <w:rPr>
          <w:sz w:val="24"/>
          <w:szCs w:val="24"/>
        </w:rPr>
        <w:t>案例内容详见第一章</w:t>
      </w:r>
      <w:r>
        <w:rPr>
          <w:sz w:val="24"/>
          <w:szCs w:val="24"/>
        </w:rPr>
        <w:t>“</w:t>
      </w:r>
      <w:r>
        <w:rPr>
          <w:sz w:val="24"/>
          <w:szCs w:val="24"/>
        </w:rPr>
        <w:t>战略与战略管理</w:t>
      </w:r>
      <w:r>
        <w:rPr>
          <w:sz w:val="24"/>
          <w:szCs w:val="24"/>
        </w:rPr>
        <w:t xml:space="preserve">” </w:t>
      </w:r>
      <w:r>
        <w:rPr>
          <w:sz w:val="24"/>
          <w:szCs w:val="24"/>
        </w:rPr>
        <w:t>【</w:t>
      </w:r>
      <w:r w:rsidR="001278D3">
        <w:rPr>
          <w:rFonts w:hint="eastAsia"/>
          <w:sz w:val="24"/>
          <w:szCs w:val="24"/>
        </w:rPr>
        <w:t>案</w:t>
      </w:r>
      <w:r>
        <w:rPr>
          <w:sz w:val="24"/>
          <w:szCs w:val="24"/>
        </w:rPr>
        <w:t>例</w:t>
      </w:r>
      <w:r>
        <w:rPr>
          <w:sz w:val="24"/>
          <w:szCs w:val="24"/>
        </w:rPr>
        <w:t>1.6</w:t>
      </w:r>
      <w:r w:rsidR="003406A6">
        <w:rPr>
          <w:rFonts w:hint="eastAsia"/>
          <w:sz w:val="24"/>
          <w:szCs w:val="24"/>
        </w:rPr>
        <w:t>】</w:t>
      </w:r>
      <w:r>
        <w:rPr>
          <w:sz w:val="24"/>
          <w:szCs w:val="24"/>
        </w:rPr>
        <w:t>。</w:t>
      </w:r>
    </w:p>
    <w:p w:rsidR="001278D3" w:rsidRDefault="00542F1A" w:rsidP="0049756F">
      <w:pPr>
        <w:spacing w:line="300" w:lineRule="auto"/>
        <w:ind w:firstLine="480"/>
        <w:rPr>
          <w:sz w:val="24"/>
          <w:szCs w:val="24"/>
        </w:rPr>
      </w:pPr>
      <w:r>
        <w:rPr>
          <w:sz w:val="24"/>
          <w:szCs w:val="24"/>
        </w:rPr>
        <w:t>本案例中，简要分析王向统领家家公司所克服的智能汽车在新兴产业中的发展障碍如下</w:t>
      </w:r>
    </w:p>
    <w:p w:rsidR="00542F1A" w:rsidRDefault="00542F1A" w:rsidP="0049756F">
      <w:pPr>
        <w:spacing w:line="300" w:lineRule="auto"/>
        <w:ind w:firstLine="480"/>
      </w:pPr>
      <w:r>
        <w:rPr>
          <w:sz w:val="24"/>
          <w:szCs w:val="24"/>
        </w:rPr>
        <w:t>（</w:t>
      </w:r>
      <w:r>
        <w:rPr>
          <w:sz w:val="24"/>
          <w:szCs w:val="24"/>
        </w:rPr>
        <w:t>1</w:t>
      </w:r>
      <w:r>
        <w:rPr>
          <w:sz w:val="24"/>
          <w:szCs w:val="24"/>
        </w:rPr>
        <w:t>）专有技术选择、获取与应用的困难。</w:t>
      </w:r>
      <w:r>
        <w:rPr>
          <w:sz w:val="24"/>
          <w:szCs w:val="24"/>
        </w:rPr>
        <w:t>“</w:t>
      </w:r>
      <w:r>
        <w:rPr>
          <w:sz w:val="24"/>
          <w:szCs w:val="24"/>
        </w:rPr>
        <w:t>为了实现</w:t>
      </w:r>
      <w:r>
        <w:rPr>
          <w:sz w:val="24"/>
          <w:szCs w:val="24"/>
        </w:rPr>
        <w:t>“</w:t>
      </w:r>
      <w:r>
        <w:rPr>
          <w:sz w:val="24"/>
          <w:szCs w:val="24"/>
        </w:rPr>
        <w:t>没有里程焦虑＇</w:t>
      </w:r>
      <w:r>
        <w:rPr>
          <w:sz w:val="24"/>
          <w:szCs w:val="24"/>
        </w:rPr>
        <w:t>“</w:t>
      </w:r>
      <w:r>
        <w:rPr>
          <w:sz w:val="24"/>
          <w:szCs w:val="24"/>
        </w:rPr>
        <w:t>家家智造</w:t>
      </w:r>
      <w:r>
        <w:rPr>
          <w:sz w:val="24"/>
          <w:szCs w:val="24"/>
        </w:rPr>
        <w:t>ONE</w:t>
      </w:r>
      <w:r>
        <w:rPr>
          <w:sz w:val="24"/>
          <w:szCs w:val="24"/>
        </w:rPr>
        <w:t>＇采用全新的形式</w:t>
      </w:r>
      <w:r>
        <w:rPr>
          <w:sz w:val="24"/>
          <w:szCs w:val="24"/>
        </w:rPr>
        <w:t>—</w:t>
      </w:r>
      <w:r>
        <w:rPr>
          <w:sz w:val="24"/>
          <w:szCs w:val="24"/>
        </w:rPr>
        <w:t>增程式电动。王向认为，相对于</w:t>
      </w:r>
      <w:r>
        <w:rPr>
          <w:sz w:val="24"/>
          <w:szCs w:val="24"/>
        </w:rPr>
        <w:t>U</w:t>
      </w:r>
      <w:r>
        <w:rPr>
          <w:sz w:val="24"/>
          <w:szCs w:val="24"/>
        </w:rPr>
        <w:t>国</w:t>
      </w:r>
      <w:r>
        <w:rPr>
          <w:sz w:val="24"/>
          <w:szCs w:val="24"/>
        </w:rPr>
        <w:t>TL</w:t>
      </w:r>
      <w:r>
        <w:rPr>
          <w:sz w:val="24"/>
          <w:szCs w:val="24"/>
        </w:rPr>
        <w:t>等电动车采用的充电桩／换电站等方式，中国消费者更需要从产品本身去解决问题的产品</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）原材料、零部件、资金与其他供给的不足。</w:t>
      </w:r>
      <w:r>
        <w:rPr>
          <w:sz w:val="24"/>
          <w:szCs w:val="24"/>
        </w:rPr>
        <w:t>“</w:t>
      </w:r>
      <w:r>
        <w:rPr>
          <w:sz w:val="24"/>
          <w:szCs w:val="24"/>
        </w:rPr>
        <w:t>家家开始全面布局：通过三轮融资获得资金，拥有了自己的制造基地，与国内最大的出租车网约平台合作切入共享出行领域，积极投资产业链（包括投资孵化自动驾驶系统供应商</w:t>
      </w:r>
      <w:r>
        <w:rPr>
          <w:sz w:val="24"/>
          <w:szCs w:val="24"/>
        </w:rPr>
        <w:t>MJ</w:t>
      </w:r>
      <w:r>
        <w:rPr>
          <w:sz w:val="24"/>
          <w:szCs w:val="24"/>
        </w:rPr>
        <w:t>公司、专注自动驾驶中央控制器的</w:t>
      </w:r>
      <w:r>
        <w:rPr>
          <w:sz w:val="24"/>
          <w:szCs w:val="24"/>
        </w:rPr>
        <w:t>ZX</w:t>
      </w:r>
      <w:r>
        <w:rPr>
          <w:sz w:val="24"/>
          <w:szCs w:val="24"/>
        </w:rPr>
        <w:t>公司以及研发生产激光雷达的</w:t>
      </w:r>
      <w:r>
        <w:rPr>
          <w:sz w:val="24"/>
          <w:szCs w:val="24"/>
        </w:rPr>
        <w:t>LH</w:t>
      </w:r>
      <w:r>
        <w:rPr>
          <w:sz w:val="24"/>
          <w:szCs w:val="24"/>
        </w:rPr>
        <w:t>公司等）</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）顾客的困惑与等待观望。</w:t>
      </w:r>
      <w:r>
        <w:rPr>
          <w:sz w:val="24"/>
          <w:szCs w:val="24"/>
        </w:rPr>
        <w:t>“</w:t>
      </w:r>
      <w:r>
        <w:rPr>
          <w:sz w:val="24"/>
          <w:szCs w:val="24"/>
        </w:rPr>
        <w:t>这场发布会没有明星大腕捧场助阵，全程由王向一人直接以大量数据对比和充满硬核知识的</w:t>
      </w:r>
      <w:r>
        <w:rPr>
          <w:sz w:val="24"/>
          <w:szCs w:val="24"/>
        </w:rPr>
        <w:t>“</w:t>
      </w:r>
      <w:r>
        <w:rPr>
          <w:sz w:val="24"/>
          <w:szCs w:val="24"/>
        </w:rPr>
        <w:t>干货</w:t>
      </w:r>
      <w:r>
        <w:rPr>
          <w:sz w:val="24"/>
          <w:szCs w:val="24"/>
        </w:rPr>
        <w:t>”</w:t>
      </w:r>
      <w:r>
        <w:rPr>
          <w:sz w:val="24"/>
          <w:szCs w:val="24"/>
        </w:rPr>
        <w:t>完成了自我演绎，让消费者在各类新产品中有了清晰的比较</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）被替代产品的反应。老产品生产企业会采用各种有效的办法降低替代品的威胁。老产品防范新产品的最佳战略可能是进一步降低成本，这也给新兴产业的发展增添了难度。</w:t>
      </w:r>
      <w:r>
        <w:rPr>
          <w:sz w:val="24"/>
          <w:szCs w:val="24"/>
        </w:rPr>
        <w:t>“</w:t>
      </w:r>
      <w:r>
        <w:rPr>
          <w:sz w:val="24"/>
          <w:szCs w:val="24"/>
        </w:rPr>
        <w:t>王向表示，</w:t>
      </w:r>
      <w:r>
        <w:rPr>
          <w:sz w:val="24"/>
          <w:szCs w:val="24"/>
        </w:rPr>
        <w:t>“</w:t>
      </w:r>
      <w:r>
        <w:rPr>
          <w:sz w:val="24"/>
          <w:szCs w:val="24"/>
        </w:rPr>
        <w:t>家家智造</w:t>
      </w:r>
      <w:r>
        <w:rPr>
          <w:sz w:val="24"/>
          <w:szCs w:val="24"/>
        </w:rPr>
        <w:t>ONE”</w:t>
      </w:r>
      <w:r>
        <w:rPr>
          <w:sz w:val="24"/>
          <w:szCs w:val="24"/>
        </w:rPr>
        <w:t>定价不会高于</w:t>
      </w:r>
      <w:r>
        <w:rPr>
          <w:sz w:val="24"/>
          <w:szCs w:val="24"/>
        </w:rPr>
        <w:t>40</w:t>
      </w:r>
      <w:r>
        <w:rPr>
          <w:sz w:val="24"/>
          <w:szCs w:val="24"/>
        </w:rPr>
        <w:t>万元，而增程式电动技术显著难于纯电动车，因而</w:t>
      </w:r>
      <w:r>
        <w:rPr>
          <w:sz w:val="24"/>
          <w:szCs w:val="24"/>
        </w:rPr>
        <w:t>“</w:t>
      </w:r>
      <w:r>
        <w:rPr>
          <w:sz w:val="24"/>
          <w:szCs w:val="24"/>
        </w:rPr>
        <w:t>家家智造</w:t>
      </w:r>
      <w:r>
        <w:rPr>
          <w:sz w:val="24"/>
          <w:szCs w:val="24"/>
        </w:rPr>
        <w:t>ONE”</w:t>
      </w:r>
      <w:r>
        <w:rPr>
          <w:sz w:val="24"/>
          <w:szCs w:val="24"/>
        </w:rPr>
        <w:t>的性价比具有优势</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缺少承担风险的胆略与能力。新兴产业早期的发展障碍较少来源于缺乏对巨大资源掌控的能力，而更多地源于缺少承担风险的胆略与能力、技术上的创造性以及作出前瞻性的决策以储备投入人力、物资与分销渠道的能力等。</w:t>
      </w:r>
      <w:r>
        <w:rPr>
          <w:sz w:val="24"/>
          <w:szCs w:val="24"/>
        </w:rPr>
        <w:t>“</w:t>
      </w:r>
      <w:r>
        <w:rPr>
          <w:sz w:val="24"/>
          <w:szCs w:val="24"/>
        </w:rPr>
        <w:t>王向认为，汽车制造业已经进入</w:t>
      </w:r>
      <w:r>
        <w:rPr>
          <w:sz w:val="24"/>
          <w:szCs w:val="24"/>
        </w:rPr>
        <w:t>2.0</w:t>
      </w:r>
      <w:r>
        <w:rPr>
          <w:sz w:val="24"/>
          <w:szCs w:val="24"/>
        </w:rPr>
        <w:t>数字时代，其特征是</w:t>
      </w:r>
      <w:r>
        <w:rPr>
          <w:sz w:val="24"/>
          <w:szCs w:val="24"/>
        </w:rPr>
        <w:t>“</w:t>
      </w:r>
      <w:r>
        <w:rPr>
          <w:sz w:val="24"/>
          <w:szCs w:val="24"/>
        </w:rPr>
        <w:t>电机驱动＋智能互联</w:t>
      </w:r>
      <w:r>
        <w:rPr>
          <w:sz w:val="24"/>
          <w:szCs w:val="24"/>
        </w:rPr>
        <w:t>”</w:t>
      </w:r>
      <w:r>
        <w:rPr>
          <w:sz w:val="24"/>
          <w:szCs w:val="24"/>
        </w:rPr>
        <w:t>；而汽车</w:t>
      </w:r>
      <w:r>
        <w:rPr>
          <w:sz w:val="24"/>
          <w:szCs w:val="24"/>
        </w:rPr>
        <w:t>3.0</w:t>
      </w:r>
      <w:r>
        <w:rPr>
          <w:sz w:val="24"/>
          <w:szCs w:val="24"/>
        </w:rPr>
        <w:t>时代是人工智能时代，其特征是</w:t>
      </w:r>
      <w:r>
        <w:rPr>
          <w:sz w:val="24"/>
          <w:szCs w:val="24"/>
        </w:rPr>
        <w:t>“</w:t>
      </w:r>
      <w:r>
        <w:rPr>
          <w:sz w:val="24"/>
          <w:szCs w:val="24"/>
        </w:rPr>
        <w:t>无人驾驶＋出行空间</w:t>
      </w:r>
      <w:r>
        <w:rPr>
          <w:sz w:val="24"/>
          <w:szCs w:val="24"/>
        </w:rPr>
        <w:t>”</w:t>
      </w:r>
      <w:r>
        <w:rPr>
          <w:sz w:val="24"/>
          <w:szCs w:val="24"/>
        </w:rPr>
        <w:t>。为了赢得</w:t>
      </w:r>
      <w:r>
        <w:rPr>
          <w:sz w:val="24"/>
          <w:szCs w:val="24"/>
        </w:rPr>
        <w:t>2.0</w:t>
      </w:r>
      <w:r>
        <w:rPr>
          <w:sz w:val="24"/>
          <w:szCs w:val="24"/>
        </w:rPr>
        <w:lastRenderedPageBreak/>
        <w:t>时代，并参与</w:t>
      </w:r>
      <w:r>
        <w:rPr>
          <w:sz w:val="24"/>
          <w:szCs w:val="24"/>
        </w:rPr>
        <w:t>3.0</w:t>
      </w:r>
      <w:r>
        <w:rPr>
          <w:sz w:val="24"/>
          <w:szCs w:val="24"/>
        </w:rPr>
        <w:t>时代的竞争，家家开始全面布局</w:t>
      </w:r>
      <w:r>
        <w:rPr>
          <w:sz w:val="24"/>
          <w:szCs w:val="24"/>
        </w:rPr>
        <w:t>......”“</w:t>
      </w:r>
      <w:r>
        <w:rPr>
          <w:sz w:val="24"/>
          <w:szCs w:val="24"/>
        </w:rPr>
        <w:t>由于低速车的合法性以及海外分时租赁市场实际容量的局限，这个雄心勃勃的计划，还是天折了。面对挫折，王向立即将公司产品开发重心转移到中大型</w:t>
      </w:r>
      <w:r>
        <w:rPr>
          <w:sz w:val="24"/>
          <w:szCs w:val="24"/>
        </w:rPr>
        <w:t>SUV</w:t>
      </w:r>
      <w:r>
        <w:rPr>
          <w:sz w:val="24"/>
          <w:szCs w:val="24"/>
        </w:rPr>
        <w:t>的</w:t>
      </w:r>
      <w:r>
        <w:rPr>
          <w:sz w:val="24"/>
          <w:szCs w:val="24"/>
        </w:rPr>
        <w:t>“</w:t>
      </w:r>
      <w:r>
        <w:rPr>
          <w:sz w:val="24"/>
          <w:szCs w:val="24"/>
        </w:rPr>
        <w:t>家家智造</w:t>
      </w:r>
      <w:r>
        <w:rPr>
          <w:sz w:val="24"/>
          <w:szCs w:val="24"/>
        </w:rPr>
        <w:t>ONE</w:t>
      </w:r>
      <w:r>
        <w:rPr>
          <w:sz w:val="24"/>
          <w:szCs w:val="24"/>
        </w:rPr>
        <w:t>＇</w:t>
      </w:r>
      <w:r>
        <w:rPr>
          <w:sz w:val="24"/>
          <w:szCs w:val="24"/>
        </w:rPr>
        <w:t>”</w:t>
      </w:r>
      <w:r>
        <w:rPr>
          <w:sz w:val="24"/>
          <w:szCs w:val="24"/>
        </w:rPr>
        <w:t>；</w:t>
      </w:r>
      <w:r>
        <w:rPr>
          <w:sz w:val="24"/>
          <w:szCs w:val="24"/>
        </w:rPr>
        <w:t>“</w:t>
      </w:r>
      <w:r>
        <w:rPr>
          <w:sz w:val="24"/>
          <w:szCs w:val="24"/>
        </w:rPr>
        <w:t>王向认为，未来企业竞争的关键要素，是具备快速成长能力的公司组织。他把</w:t>
      </w:r>
      <w:r>
        <w:rPr>
          <w:sz w:val="24"/>
          <w:szCs w:val="24"/>
        </w:rPr>
        <w:t>60</w:t>
      </w:r>
      <w:r>
        <w:rPr>
          <w:sz w:val="24"/>
          <w:szCs w:val="24"/>
        </w:rPr>
        <w:t>％的时间用于组织管理，以是否具备创新能力与价值观而非是否来自成功大企业为标准选拔人才；帮助团队中每一个人成就心中的事业追求，去挑战自己和团队成长的极限</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3.38</w:t>
      </w:r>
      <w:r>
        <w:rPr>
          <w:sz w:val="24"/>
          <w:szCs w:val="24"/>
        </w:rPr>
        <w:t>】</w:t>
      </w:r>
    </w:p>
    <w:p w:rsidR="00542F1A" w:rsidRDefault="00542F1A" w:rsidP="0049756F">
      <w:pPr>
        <w:spacing w:line="300" w:lineRule="auto"/>
        <w:ind w:firstLine="480"/>
      </w:pPr>
      <w:r>
        <w:rPr>
          <w:sz w:val="24"/>
          <w:szCs w:val="24"/>
        </w:rPr>
        <w:t>合阳公司在共享单车行业发展的关键转折中起到引领作用案例内容详见第一章</w:t>
      </w:r>
      <w:r>
        <w:rPr>
          <w:sz w:val="24"/>
          <w:szCs w:val="24"/>
        </w:rPr>
        <w:t>“</w:t>
      </w:r>
      <w:r>
        <w:rPr>
          <w:sz w:val="24"/>
          <w:szCs w:val="24"/>
        </w:rPr>
        <w:t>战略与战略管理</w:t>
      </w:r>
      <w:r>
        <w:rPr>
          <w:sz w:val="24"/>
          <w:szCs w:val="24"/>
        </w:rPr>
        <w:t>”</w:t>
      </w:r>
      <w:r>
        <w:rPr>
          <w:sz w:val="24"/>
          <w:szCs w:val="24"/>
        </w:rPr>
        <w:t>【案例</w:t>
      </w:r>
      <w:r>
        <w:rPr>
          <w:sz w:val="24"/>
          <w:szCs w:val="24"/>
        </w:rPr>
        <w:t>1.8</w:t>
      </w:r>
      <w:r>
        <w:rPr>
          <w:sz w:val="24"/>
          <w:szCs w:val="24"/>
        </w:rPr>
        <w:t>】。</w:t>
      </w:r>
    </w:p>
    <w:p w:rsidR="00542F1A" w:rsidRDefault="00542F1A" w:rsidP="0049756F">
      <w:pPr>
        <w:spacing w:line="300" w:lineRule="auto"/>
        <w:ind w:firstLine="480"/>
      </w:pPr>
      <w:r>
        <w:rPr>
          <w:sz w:val="24"/>
          <w:szCs w:val="24"/>
        </w:rPr>
        <w:t>本案例中，简要分析合阳单车在共享单车新兴产业中是如何克服发展障碍的，如下：</w:t>
      </w:r>
    </w:p>
    <w:p w:rsidR="00542F1A" w:rsidRDefault="00542F1A" w:rsidP="0049756F">
      <w:pPr>
        <w:spacing w:line="300" w:lineRule="auto"/>
        <w:ind w:firstLine="480"/>
      </w:pPr>
      <w:r>
        <w:rPr>
          <w:sz w:val="24"/>
          <w:szCs w:val="24"/>
        </w:rPr>
        <w:t>（</w:t>
      </w:r>
      <w:r>
        <w:rPr>
          <w:sz w:val="24"/>
          <w:szCs w:val="24"/>
        </w:rPr>
        <w:t>1</w:t>
      </w:r>
      <w:r>
        <w:rPr>
          <w:sz w:val="24"/>
          <w:szCs w:val="24"/>
        </w:rPr>
        <w:t>）专有技术选择、获取与应用的困难。</w:t>
      </w:r>
      <w:r>
        <w:rPr>
          <w:sz w:val="24"/>
          <w:szCs w:val="24"/>
        </w:rPr>
        <w:t>“</w:t>
      </w:r>
      <w:r>
        <w:rPr>
          <w:sz w:val="24"/>
          <w:szCs w:val="24"/>
        </w:rPr>
        <w:t>合阳公司通过不断升级硬件、优化算法，将数据精细化到城市的每一个网格</w:t>
      </w:r>
      <w:r>
        <w:rPr>
          <w:sz w:val="24"/>
          <w:szCs w:val="24"/>
        </w:rPr>
        <w:t>”</w:t>
      </w:r>
      <w:r>
        <w:rPr>
          <w:sz w:val="24"/>
          <w:szCs w:val="24"/>
        </w:rPr>
        <w:t>；</w:t>
      </w:r>
      <w:r>
        <w:rPr>
          <w:sz w:val="24"/>
          <w:szCs w:val="24"/>
        </w:rPr>
        <w:t>“</w:t>
      </w:r>
      <w:r>
        <w:rPr>
          <w:sz w:val="24"/>
          <w:szCs w:val="24"/>
        </w:rPr>
        <w:t>合阳公司将自身定位于硬件公司，认为单车本身是共享经济的先决条件。经过</w:t>
      </w:r>
      <w:r>
        <w:rPr>
          <w:sz w:val="24"/>
          <w:szCs w:val="24"/>
        </w:rPr>
        <w:t>500</w:t>
      </w:r>
      <w:r>
        <w:rPr>
          <w:sz w:val="24"/>
          <w:szCs w:val="24"/>
        </w:rPr>
        <w:t>多人的研发团队不断改进，合阳将单车从</w:t>
      </w:r>
      <w:r>
        <w:rPr>
          <w:sz w:val="24"/>
          <w:szCs w:val="24"/>
        </w:rPr>
        <w:t>1.0</w:t>
      </w:r>
      <w:r>
        <w:rPr>
          <w:sz w:val="24"/>
          <w:szCs w:val="24"/>
        </w:rPr>
        <w:t>密码解锁版本进化到</w:t>
      </w:r>
      <w:r>
        <w:rPr>
          <w:sz w:val="24"/>
          <w:szCs w:val="24"/>
        </w:rPr>
        <w:t>5.0</w:t>
      </w:r>
      <w:r>
        <w:rPr>
          <w:sz w:val="24"/>
          <w:szCs w:val="24"/>
        </w:rPr>
        <w:t>智能扫码解锁版本，打造坐感舒适、骑行省力、极速解锁、故障无忧的完美工业品，在众多竞争产品中脱颖而出</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）原材料、零部件、资金与其他供给的不足。</w:t>
      </w:r>
      <w:r>
        <w:rPr>
          <w:sz w:val="24"/>
          <w:szCs w:val="24"/>
        </w:rPr>
        <w:t>“</w:t>
      </w:r>
      <w:r>
        <w:rPr>
          <w:sz w:val="24"/>
          <w:szCs w:val="24"/>
        </w:rPr>
        <w:t>合阳的逆袭，除了自身的实力，也离不开大公司</w:t>
      </w:r>
      <w:r>
        <w:rPr>
          <w:sz w:val="24"/>
          <w:szCs w:val="24"/>
        </w:rPr>
        <w:t>AL</w:t>
      </w:r>
      <w:r>
        <w:rPr>
          <w:sz w:val="24"/>
          <w:szCs w:val="24"/>
        </w:rPr>
        <w:t>的青睐和相助。</w:t>
      </w:r>
      <w:r>
        <w:rPr>
          <w:sz w:val="24"/>
          <w:szCs w:val="24"/>
        </w:rPr>
        <w:t>AL</w:t>
      </w:r>
      <w:r>
        <w:rPr>
          <w:sz w:val="24"/>
          <w:szCs w:val="24"/>
        </w:rPr>
        <w:t>公司不仅以雄厚资本为合阳公司提供运营资金保障，更重要的是亿級流量入口和信用体系支撑所带来的对市场争夺的支撑</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）顾客的困惑与等待观望。</w:t>
      </w:r>
      <w:r>
        <w:rPr>
          <w:sz w:val="24"/>
          <w:szCs w:val="24"/>
        </w:rPr>
        <w:t>"</w:t>
      </w:r>
      <w:r>
        <w:rPr>
          <w:sz w:val="24"/>
          <w:szCs w:val="24"/>
        </w:rPr>
        <w:t>合阳公司重新调整产品定位，将共享单车从商业属性拓展至公益属性，既满足了市民最后一公里</w:t>
      </w:r>
      <w:r>
        <w:rPr>
          <w:sz w:val="24"/>
          <w:szCs w:val="24"/>
        </w:rPr>
        <w:t>'</w:t>
      </w:r>
      <w:r>
        <w:rPr>
          <w:sz w:val="24"/>
          <w:szCs w:val="24"/>
        </w:rPr>
        <w:t>的出行的需求，也为政府管理城市和服务市民提供了支持</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）被替代产品的反应。在面临新产品替代威胁时，老产品防范新产品的最佳战略可能是进一步降低成本，这也给新兴产业的发展增添了难度。</w:t>
      </w:r>
      <w:r>
        <w:rPr>
          <w:sz w:val="24"/>
          <w:szCs w:val="24"/>
        </w:rPr>
        <w:t>“</w:t>
      </w:r>
      <w:r>
        <w:rPr>
          <w:sz w:val="24"/>
          <w:szCs w:val="24"/>
        </w:rPr>
        <w:t>开启健康盈利模式，实施免押金策略</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）缺少承担风险的胆略与能力。新兴产业早期的发展障碍更多地源于缺少承担风险的胆略与能力、技术上的创造性以及作出前瞻性的决策以储备投入人力、物资与分销渠道的能力等。</w:t>
      </w:r>
      <w:r>
        <w:rPr>
          <w:sz w:val="24"/>
          <w:szCs w:val="24"/>
        </w:rPr>
        <w:t>“</w:t>
      </w:r>
      <w:r>
        <w:rPr>
          <w:sz w:val="24"/>
          <w:szCs w:val="24"/>
        </w:rPr>
        <w:t>避开竞争激烈的一线城市，深耕二、三线城市市场</w:t>
      </w:r>
      <w:r>
        <w:rPr>
          <w:sz w:val="24"/>
          <w:szCs w:val="24"/>
        </w:rPr>
        <w:t>”</w:t>
      </w:r>
      <w:r>
        <w:rPr>
          <w:sz w:val="24"/>
          <w:szCs w:val="24"/>
        </w:rPr>
        <w:t>：</w:t>
      </w:r>
      <w:r>
        <w:rPr>
          <w:sz w:val="24"/>
          <w:szCs w:val="24"/>
        </w:rPr>
        <w:t xml:space="preserve"> “</w:t>
      </w:r>
      <w:r>
        <w:rPr>
          <w:sz w:val="24"/>
          <w:szCs w:val="24"/>
        </w:rPr>
        <w:t>合阳公司在接下来的一系列战略新举措实施中</w:t>
      </w:r>
      <w:r>
        <w:rPr>
          <w:sz w:val="24"/>
          <w:szCs w:val="24"/>
        </w:rPr>
        <w:t>……</w:t>
      </w:r>
      <w:r>
        <w:rPr>
          <w:sz w:val="24"/>
          <w:szCs w:val="24"/>
        </w:rPr>
        <w:t>在行业发展的关键转折中起到引领作用</w:t>
      </w:r>
      <w:r>
        <w:rPr>
          <w:sz w:val="24"/>
          <w:szCs w:val="24"/>
        </w:rPr>
        <w:t>"</w:t>
      </w:r>
      <w:r>
        <w:rPr>
          <w:sz w:val="24"/>
          <w:szCs w:val="24"/>
        </w:rPr>
        <w:t>；</w:t>
      </w:r>
      <w:r>
        <w:rPr>
          <w:sz w:val="24"/>
          <w:szCs w:val="24"/>
        </w:rPr>
        <w:t>“</w:t>
      </w:r>
      <w:r>
        <w:rPr>
          <w:sz w:val="24"/>
          <w:szCs w:val="24"/>
        </w:rPr>
        <w:t>合阳重新调整产品定位，将共享单车从商业属性拓展至公益属性</w:t>
      </w:r>
      <w:r>
        <w:rPr>
          <w:sz w:val="24"/>
          <w:szCs w:val="24"/>
        </w:rPr>
        <w:t>”</w:t>
      </w:r>
      <w:r>
        <w:rPr>
          <w:sz w:val="24"/>
          <w:szCs w:val="24"/>
        </w:rPr>
        <w:t>；</w:t>
      </w:r>
      <w:r>
        <w:rPr>
          <w:sz w:val="24"/>
          <w:szCs w:val="24"/>
        </w:rPr>
        <w:t xml:space="preserve"> “</w:t>
      </w:r>
      <w:r>
        <w:rPr>
          <w:sz w:val="24"/>
          <w:szCs w:val="24"/>
        </w:rPr>
        <w:t>合阳的逆袭，除了自身的实力，也离不开大公司</w:t>
      </w:r>
      <w:r>
        <w:rPr>
          <w:sz w:val="24"/>
          <w:szCs w:val="24"/>
        </w:rPr>
        <w:t>AL</w:t>
      </w:r>
      <w:r>
        <w:rPr>
          <w:sz w:val="24"/>
          <w:szCs w:val="24"/>
        </w:rPr>
        <w:t>的青睐和相助。</w:t>
      </w:r>
      <w:r>
        <w:rPr>
          <w:sz w:val="24"/>
          <w:szCs w:val="24"/>
        </w:rPr>
        <w:t>AL</w:t>
      </w:r>
      <w:r>
        <w:rPr>
          <w:sz w:val="24"/>
          <w:szCs w:val="24"/>
        </w:rPr>
        <w:t>公司不仅以雄厚资本为合阳公司提供运营资金保障，更重要的是亿级流量入口和信用体系支撑所带来的对市场争夺的支撑</w:t>
      </w:r>
      <w:r>
        <w:rPr>
          <w:sz w:val="24"/>
          <w:szCs w:val="24"/>
        </w:rPr>
        <w:t>"</w:t>
      </w:r>
      <w:r>
        <w:rPr>
          <w:sz w:val="24"/>
          <w:szCs w:val="24"/>
        </w:rPr>
        <w:t>。</w:t>
      </w:r>
    </w:p>
    <w:p w:rsidR="00542F1A" w:rsidRDefault="00542F1A" w:rsidP="0049756F">
      <w:pPr>
        <w:spacing w:line="300" w:lineRule="auto"/>
        <w:ind w:firstLine="480"/>
      </w:pPr>
      <w:r>
        <w:rPr>
          <w:sz w:val="24"/>
          <w:szCs w:val="24"/>
        </w:rPr>
        <w:t>本案例中，简要分析合阳单车在共享单车新兴产业中的战略选择如下：</w:t>
      </w:r>
    </w:p>
    <w:p w:rsidR="00542F1A" w:rsidRDefault="00542F1A" w:rsidP="0049756F">
      <w:pPr>
        <w:spacing w:line="300" w:lineRule="auto"/>
        <w:ind w:firstLine="480"/>
      </w:pPr>
      <w:r>
        <w:rPr>
          <w:sz w:val="24"/>
          <w:szCs w:val="24"/>
        </w:rPr>
        <w:t>（</w:t>
      </w:r>
      <w:r>
        <w:rPr>
          <w:sz w:val="24"/>
          <w:szCs w:val="24"/>
        </w:rPr>
        <w:t>1</w:t>
      </w:r>
      <w:r>
        <w:rPr>
          <w:sz w:val="24"/>
          <w:szCs w:val="24"/>
        </w:rPr>
        <w:t>）塑造产业结构。</w:t>
      </w:r>
      <w:r>
        <w:rPr>
          <w:sz w:val="24"/>
          <w:szCs w:val="24"/>
        </w:rPr>
        <w:t>“</w:t>
      </w:r>
      <w:r>
        <w:rPr>
          <w:sz w:val="24"/>
          <w:szCs w:val="24"/>
        </w:rPr>
        <w:t>逐步逆袭突破一线城市，并在行业发展的关键转折中起到引领作用</w:t>
      </w:r>
      <w:r>
        <w:rPr>
          <w:sz w:val="24"/>
          <w:szCs w:val="24"/>
        </w:rPr>
        <w:t>"</w:t>
      </w:r>
      <w:r>
        <w:rPr>
          <w:sz w:val="24"/>
          <w:szCs w:val="24"/>
        </w:rPr>
        <w:t>，</w:t>
      </w:r>
      <w:r>
        <w:rPr>
          <w:sz w:val="24"/>
          <w:szCs w:val="24"/>
        </w:rPr>
        <w:t xml:space="preserve"> “</w:t>
      </w:r>
      <w:r>
        <w:rPr>
          <w:sz w:val="24"/>
          <w:szCs w:val="24"/>
        </w:rPr>
        <w:t>将产品定位于公交运力的补充，助力完善城市公共交通体系</w:t>
      </w:r>
      <w:r>
        <w:rPr>
          <w:sz w:val="24"/>
          <w:szCs w:val="24"/>
        </w:rPr>
        <w:t>”</w:t>
      </w:r>
      <w:r>
        <w:rPr>
          <w:sz w:val="24"/>
          <w:szCs w:val="24"/>
        </w:rPr>
        <w:t>；</w:t>
      </w:r>
      <w:r>
        <w:rPr>
          <w:sz w:val="24"/>
          <w:szCs w:val="24"/>
        </w:rPr>
        <w:t xml:space="preserve"> “</w:t>
      </w:r>
      <w:r>
        <w:rPr>
          <w:sz w:val="24"/>
          <w:szCs w:val="24"/>
        </w:rPr>
        <w:t>开启健康盈利模式，实施免押金策略</w:t>
      </w:r>
      <w:r>
        <w:rPr>
          <w:sz w:val="24"/>
          <w:szCs w:val="24"/>
        </w:rPr>
        <w:t>"</w:t>
      </w:r>
      <w:r>
        <w:rPr>
          <w:sz w:val="24"/>
          <w:szCs w:val="24"/>
        </w:rPr>
        <w:t>，</w:t>
      </w:r>
      <w:r>
        <w:rPr>
          <w:sz w:val="24"/>
          <w:szCs w:val="24"/>
        </w:rPr>
        <w:t xml:space="preserve"> “</w:t>
      </w:r>
      <w:r>
        <w:rPr>
          <w:sz w:val="24"/>
          <w:szCs w:val="24"/>
        </w:rPr>
        <w:t>精细化运营，大幅降低成本</w:t>
      </w:r>
      <w:r>
        <w:rPr>
          <w:sz w:val="24"/>
          <w:szCs w:val="24"/>
        </w:rPr>
        <w:t>”</w:t>
      </w:r>
      <w:r>
        <w:rPr>
          <w:sz w:val="24"/>
          <w:szCs w:val="24"/>
        </w:rPr>
        <w:t>：</w:t>
      </w:r>
      <w:r>
        <w:rPr>
          <w:sz w:val="24"/>
          <w:szCs w:val="24"/>
        </w:rPr>
        <w:t xml:space="preserve"> “</w:t>
      </w:r>
      <w:r>
        <w:rPr>
          <w:sz w:val="24"/>
          <w:szCs w:val="24"/>
        </w:rPr>
        <w:t>合阳将自身定位于硬件公司，认为单车本身是共享经济的先决条件</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）正确对待产业发展的外在性。</w:t>
      </w:r>
      <w:r>
        <w:rPr>
          <w:sz w:val="24"/>
          <w:szCs w:val="24"/>
        </w:rPr>
        <w:t>“</w:t>
      </w:r>
      <w:r>
        <w:rPr>
          <w:sz w:val="24"/>
          <w:szCs w:val="24"/>
        </w:rPr>
        <w:t>合阳重新调整产品定位，将共享单车从商业属性拓展至公益属性，既满足了市民</w:t>
      </w:r>
      <w:r>
        <w:rPr>
          <w:sz w:val="24"/>
          <w:szCs w:val="24"/>
        </w:rPr>
        <w:t>"</w:t>
      </w:r>
      <w:r>
        <w:rPr>
          <w:sz w:val="24"/>
          <w:szCs w:val="24"/>
        </w:rPr>
        <w:t>最后一公里，的出行的需求，也为政府管理城市和服务市民提供了支持</w:t>
      </w:r>
      <w:r>
        <w:rPr>
          <w:sz w:val="24"/>
          <w:szCs w:val="24"/>
        </w:rPr>
        <w:t>”</w:t>
      </w:r>
      <w:r>
        <w:rPr>
          <w:sz w:val="24"/>
          <w:szCs w:val="24"/>
        </w:rPr>
        <w:t>；</w:t>
      </w:r>
      <w:r>
        <w:rPr>
          <w:sz w:val="24"/>
          <w:szCs w:val="24"/>
        </w:rPr>
        <w:t xml:space="preserve"> “</w:t>
      </w:r>
      <w:r>
        <w:rPr>
          <w:sz w:val="24"/>
          <w:szCs w:val="24"/>
        </w:rPr>
        <w:t>合阳在成立不足两年时，以第三方支付平台信用体系为支撑，实施免押金策略，直接摒弃了资金池模式</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）注意产业机会与障碍的转变，在产业发展变化中占据主动地住。</w:t>
      </w:r>
      <w:r>
        <w:rPr>
          <w:sz w:val="24"/>
          <w:szCs w:val="24"/>
        </w:rPr>
        <w:t>“</w:t>
      </w:r>
      <w:r>
        <w:rPr>
          <w:sz w:val="24"/>
          <w:szCs w:val="24"/>
        </w:rPr>
        <w:t>逐步逆袭突破一线城市，并在行业发展的关键转折中起到引顿作用</w:t>
      </w:r>
      <w:r>
        <w:rPr>
          <w:sz w:val="24"/>
          <w:szCs w:val="24"/>
        </w:rPr>
        <w:t>”</w:t>
      </w:r>
      <w:r>
        <w:rPr>
          <w:sz w:val="24"/>
          <w:szCs w:val="24"/>
        </w:rPr>
        <w:t>，</w:t>
      </w:r>
      <w:r>
        <w:rPr>
          <w:sz w:val="24"/>
          <w:szCs w:val="24"/>
        </w:rPr>
        <w:t xml:space="preserve"> “</w:t>
      </w:r>
      <w:r>
        <w:rPr>
          <w:sz w:val="24"/>
          <w:szCs w:val="24"/>
        </w:rPr>
        <w:t>将产品定位于公交运力的补充，助力完善城市公</w:t>
      </w:r>
      <w:r>
        <w:rPr>
          <w:sz w:val="24"/>
          <w:szCs w:val="24"/>
        </w:rPr>
        <w:lastRenderedPageBreak/>
        <w:t>共交通体系</w:t>
      </w:r>
      <w:r>
        <w:rPr>
          <w:sz w:val="24"/>
          <w:szCs w:val="24"/>
        </w:rPr>
        <w:t>”</w:t>
      </w:r>
      <w:r>
        <w:rPr>
          <w:sz w:val="24"/>
          <w:szCs w:val="24"/>
        </w:rPr>
        <w:t>，</w:t>
      </w:r>
      <w:r>
        <w:rPr>
          <w:sz w:val="24"/>
          <w:szCs w:val="24"/>
        </w:rPr>
        <w:t xml:space="preserve"> “</w:t>
      </w:r>
      <w:r>
        <w:rPr>
          <w:sz w:val="24"/>
          <w:szCs w:val="24"/>
        </w:rPr>
        <w:t>开启健廉盈利模式，实施免押金策略</w:t>
      </w:r>
      <w:r>
        <w:rPr>
          <w:sz w:val="24"/>
          <w:szCs w:val="24"/>
        </w:rPr>
        <w:t>”</w:t>
      </w:r>
      <w:r>
        <w:rPr>
          <w:sz w:val="24"/>
          <w:szCs w:val="24"/>
        </w:rPr>
        <w:t>；</w:t>
      </w:r>
      <w:r>
        <w:rPr>
          <w:sz w:val="24"/>
          <w:szCs w:val="24"/>
        </w:rPr>
        <w:t xml:space="preserve"> “</w:t>
      </w:r>
      <w:r>
        <w:rPr>
          <w:sz w:val="24"/>
          <w:szCs w:val="24"/>
        </w:rPr>
        <w:t>精细化运营，大幅降低成本</w:t>
      </w:r>
      <w:r>
        <w:rPr>
          <w:sz w:val="24"/>
          <w:szCs w:val="24"/>
        </w:rPr>
        <w:t>”</w:t>
      </w:r>
      <w:r>
        <w:rPr>
          <w:sz w:val="24"/>
          <w:szCs w:val="24"/>
        </w:rPr>
        <w:t>，</w:t>
      </w:r>
      <w:r>
        <w:rPr>
          <w:sz w:val="24"/>
          <w:szCs w:val="24"/>
        </w:rPr>
        <w:t xml:space="preserve"> “</w:t>
      </w:r>
      <w:r>
        <w:rPr>
          <w:sz w:val="24"/>
          <w:szCs w:val="24"/>
        </w:rPr>
        <w:t>合阳将自身定位于硬件公司，认为单车本身是共享经济的先决条件</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）选择适当的进入时机与领城。</w:t>
      </w:r>
      <w:r>
        <w:rPr>
          <w:sz w:val="24"/>
          <w:szCs w:val="24"/>
        </w:rPr>
        <w:t>“</w:t>
      </w:r>
      <w:r>
        <w:rPr>
          <w:sz w:val="24"/>
          <w:szCs w:val="24"/>
        </w:rPr>
        <w:t>合阳公司单车入场时，一线城市共享单车市场基本被瓜分完毕。合阳公司单车只能避开竞争激烈的一线城市，深耕二、三线城市市场，并一口气与近</w:t>
      </w:r>
      <w:r>
        <w:rPr>
          <w:sz w:val="24"/>
          <w:szCs w:val="24"/>
        </w:rPr>
        <w:t>70</w:t>
      </w:r>
      <w:r>
        <w:rPr>
          <w:sz w:val="24"/>
          <w:szCs w:val="24"/>
        </w:rPr>
        <w:t>个二、三线城市签订了独家引进协议。而在一线城市激烈竞争中消耗了太多资源的第一梯队企业很难再实施市场下沉策略，这给了合阳公司生存的机会和反超的可能</w:t>
      </w:r>
      <w:r>
        <w:rPr>
          <w:sz w:val="24"/>
          <w:szCs w:val="24"/>
        </w:rPr>
        <w:t>”</w:t>
      </w:r>
      <w:r>
        <w:rPr>
          <w:sz w:val="24"/>
          <w:szCs w:val="24"/>
        </w:rPr>
        <w:t>。</w:t>
      </w:r>
    </w:p>
    <w:p w:rsidR="00542F1A" w:rsidRDefault="00542F1A" w:rsidP="00052422">
      <w:pPr>
        <w:pStyle w:val="3"/>
      </w:pPr>
      <w:r>
        <w:t>三、蓝海战略</w:t>
      </w:r>
    </w:p>
    <w:p w:rsidR="00542F1A" w:rsidRDefault="00542F1A" w:rsidP="0049756F">
      <w:pPr>
        <w:spacing w:line="300" w:lineRule="auto"/>
        <w:ind w:firstLine="480"/>
      </w:pPr>
      <w:r>
        <w:rPr>
          <w:sz w:val="24"/>
          <w:szCs w:val="24"/>
        </w:rPr>
        <w:t>自波特教授的《竞争战略》和《竞争优势》两部战略专著问世后，</w:t>
      </w:r>
      <w:r>
        <w:rPr>
          <w:sz w:val="24"/>
          <w:szCs w:val="24"/>
        </w:rPr>
        <w:t xml:space="preserve"> “</w:t>
      </w:r>
      <w:r>
        <w:rPr>
          <w:sz w:val="24"/>
          <w:szCs w:val="24"/>
        </w:rPr>
        <w:t>竞争</w:t>
      </w:r>
      <w:r>
        <w:rPr>
          <w:sz w:val="24"/>
          <w:szCs w:val="24"/>
        </w:rPr>
        <w:t>”</w:t>
      </w:r>
      <w:r>
        <w:rPr>
          <w:sz w:val="24"/>
          <w:szCs w:val="24"/>
        </w:rPr>
        <w:t>就成了战略管理领域的关键词。在基于竞争的战略思想指导下，企业常常在</w:t>
      </w:r>
      <w:r>
        <w:rPr>
          <w:sz w:val="24"/>
          <w:szCs w:val="24"/>
        </w:rPr>
        <w:t>“</w:t>
      </w:r>
      <w:r>
        <w:rPr>
          <w:sz w:val="24"/>
          <w:szCs w:val="24"/>
        </w:rPr>
        <w:t>差异化</w:t>
      </w:r>
      <w:r>
        <w:rPr>
          <w:sz w:val="24"/>
          <w:szCs w:val="24"/>
        </w:rPr>
        <w:t>”</w:t>
      </w:r>
      <w:r>
        <w:rPr>
          <w:sz w:val="24"/>
          <w:szCs w:val="24"/>
        </w:rPr>
        <w:t>和</w:t>
      </w:r>
      <w:r>
        <w:rPr>
          <w:sz w:val="24"/>
          <w:szCs w:val="24"/>
        </w:rPr>
        <w:t>“</w:t>
      </w:r>
      <w:r>
        <w:rPr>
          <w:sz w:val="24"/>
          <w:szCs w:val="24"/>
        </w:rPr>
        <w:t>成本领先</w:t>
      </w:r>
      <w:r>
        <w:rPr>
          <w:sz w:val="24"/>
          <w:szCs w:val="24"/>
        </w:rPr>
        <w:t>”</w:t>
      </w:r>
      <w:r>
        <w:rPr>
          <w:sz w:val="24"/>
          <w:szCs w:val="24"/>
        </w:rPr>
        <w:t>战略之间选择其一，确立自身的产品或服务在市场中的独特定位，以打败竞争对手，最大限度地占有市场份额。然而，追求</w:t>
      </w:r>
      <w:r>
        <w:rPr>
          <w:sz w:val="24"/>
          <w:szCs w:val="24"/>
        </w:rPr>
        <w:t>“</w:t>
      </w:r>
      <w:r>
        <w:rPr>
          <w:sz w:val="24"/>
          <w:szCs w:val="24"/>
        </w:rPr>
        <w:t>差异化</w:t>
      </w:r>
      <w:r>
        <w:rPr>
          <w:sz w:val="24"/>
          <w:szCs w:val="24"/>
        </w:rPr>
        <w:t>”</w:t>
      </w:r>
      <w:r>
        <w:rPr>
          <w:sz w:val="24"/>
          <w:szCs w:val="24"/>
        </w:rPr>
        <w:t>战略意味着相应地增加成本，而以</w:t>
      </w:r>
      <w:r>
        <w:rPr>
          <w:sz w:val="24"/>
          <w:szCs w:val="24"/>
        </w:rPr>
        <w:t>“</w:t>
      </w:r>
      <w:r>
        <w:rPr>
          <w:sz w:val="24"/>
          <w:szCs w:val="24"/>
        </w:rPr>
        <w:t>成本领先</w:t>
      </w:r>
      <w:r>
        <w:rPr>
          <w:sz w:val="24"/>
          <w:szCs w:val="24"/>
        </w:rPr>
        <w:t>”</w:t>
      </w:r>
      <w:r>
        <w:rPr>
          <w:sz w:val="24"/>
          <w:szCs w:val="24"/>
        </w:rPr>
        <w:t>为导向的战略又限制了企业所能获取的利润率。今天，在越来越多的产业中，竞争白热化，而需求却增长缓慢甚至停滞萎缩。随着越来越多的企业去瓜分和拼抢有限的市场份额和利润，无论采取</w:t>
      </w:r>
      <w:r>
        <w:rPr>
          <w:sz w:val="24"/>
          <w:szCs w:val="24"/>
        </w:rPr>
        <w:t>“</w:t>
      </w:r>
      <w:r>
        <w:rPr>
          <w:sz w:val="24"/>
          <w:szCs w:val="24"/>
        </w:rPr>
        <w:t>差异化</w:t>
      </w:r>
      <w:r>
        <w:rPr>
          <w:sz w:val="24"/>
          <w:szCs w:val="24"/>
        </w:rPr>
        <w:t>”</w:t>
      </w:r>
      <w:r>
        <w:rPr>
          <w:sz w:val="24"/>
          <w:szCs w:val="24"/>
        </w:rPr>
        <w:t>还是</w:t>
      </w:r>
      <w:r>
        <w:rPr>
          <w:sz w:val="24"/>
          <w:szCs w:val="24"/>
        </w:rPr>
        <w:t>“</w:t>
      </w:r>
      <w:r>
        <w:rPr>
          <w:sz w:val="24"/>
          <w:szCs w:val="24"/>
        </w:rPr>
        <w:t>成本领先</w:t>
      </w:r>
      <w:r>
        <w:rPr>
          <w:sz w:val="24"/>
          <w:szCs w:val="24"/>
        </w:rPr>
        <w:t>”</w:t>
      </w:r>
      <w:r>
        <w:rPr>
          <w:sz w:val="24"/>
          <w:szCs w:val="24"/>
        </w:rPr>
        <w:t>战略，企业取得获利性增长的空间都越来越小。在这种情况下，企业如何才能从血腥的竞争中脱颖而出？如何才能启动和保持获利性增长？</w:t>
      </w:r>
    </w:p>
    <w:p w:rsidR="00542F1A" w:rsidRDefault="00542F1A" w:rsidP="0049756F">
      <w:pPr>
        <w:spacing w:line="300" w:lineRule="auto"/>
        <w:ind w:firstLine="480"/>
      </w:pPr>
      <w:r>
        <w:rPr>
          <w:sz w:val="24"/>
          <w:szCs w:val="24"/>
        </w:rPr>
        <w:t>欧洲工商管理学院</w:t>
      </w:r>
      <w:r>
        <w:rPr>
          <w:sz w:val="24"/>
          <w:szCs w:val="24"/>
        </w:rPr>
        <w:t>w.</w:t>
      </w:r>
      <w:r>
        <w:rPr>
          <w:sz w:val="24"/>
          <w:szCs w:val="24"/>
        </w:rPr>
        <w:t>钱</w:t>
      </w:r>
      <w:r>
        <w:rPr>
          <w:sz w:val="24"/>
          <w:szCs w:val="24"/>
        </w:rPr>
        <w:t>·</w:t>
      </w:r>
      <w:r>
        <w:rPr>
          <w:sz w:val="24"/>
          <w:szCs w:val="24"/>
        </w:rPr>
        <w:t>金（</w:t>
      </w:r>
      <w:r>
        <w:rPr>
          <w:sz w:val="24"/>
          <w:szCs w:val="24"/>
        </w:rPr>
        <w:t>W. Chan Kin</w:t>
      </w:r>
      <w:r>
        <w:rPr>
          <w:sz w:val="24"/>
          <w:szCs w:val="24"/>
        </w:rPr>
        <w:t>）、勒妮</w:t>
      </w:r>
      <w:r>
        <w:rPr>
          <w:sz w:val="24"/>
          <w:szCs w:val="24"/>
        </w:rPr>
        <w:t>·</w:t>
      </w:r>
      <w:r>
        <w:rPr>
          <w:sz w:val="24"/>
          <w:szCs w:val="24"/>
        </w:rPr>
        <w:t>莫博涅（</w:t>
      </w:r>
      <w:r>
        <w:rPr>
          <w:sz w:val="24"/>
          <w:szCs w:val="24"/>
        </w:rPr>
        <w:t xml:space="preserve"> Renee Mauborgne</w:t>
      </w:r>
      <w:r>
        <w:rPr>
          <w:sz w:val="24"/>
          <w:szCs w:val="24"/>
        </w:rPr>
        <w:t>）在</w:t>
      </w:r>
      <w:r>
        <w:rPr>
          <w:sz w:val="24"/>
          <w:szCs w:val="24"/>
        </w:rPr>
        <w:t>2005</w:t>
      </w:r>
      <w:r>
        <w:rPr>
          <w:sz w:val="24"/>
          <w:szCs w:val="24"/>
        </w:rPr>
        <w:t>年</w:t>
      </w:r>
      <w:r>
        <w:rPr>
          <w:sz w:val="24"/>
          <w:szCs w:val="24"/>
        </w:rPr>
        <w:t>2</w:t>
      </w:r>
      <w:r>
        <w:rPr>
          <w:sz w:val="24"/>
          <w:szCs w:val="24"/>
        </w:rPr>
        <w:t>月由哈佛商学院出版的研究成果《蓝海战略》</w:t>
      </w:r>
      <w:r>
        <w:rPr>
          <w:sz w:val="24"/>
          <w:szCs w:val="24"/>
        </w:rPr>
        <w:t xml:space="preserve"> </w:t>
      </w:r>
      <w:r>
        <w:rPr>
          <w:sz w:val="24"/>
          <w:szCs w:val="24"/>
        </w:rPr>
        <w:t>（</w:t>
      </w:r>
      <w:r>
        <w:rPr>
          <w:sz w:val="24"/>
          <w:szCs w:val="24"/>
        </w:rPr>
        <w:t xml:space="preserve"> Blue Ocean Strategy</w:t>
      </w:r>
      <w:r>
        <w:rPr>
          <w:sz w:val="24"/>
          <w:szCs w:val="24"/>
        </w:rPr>
        <w:t>）为企业指出了一条通向未来增长的新路。他们认为，</w:t>
      </w:r>
      <w:r>
        <w:rPr>
          <w:sz w:val="24"/>
          <w:szCs w:val="24"/>
        </w:rPr>
        <w:t xml:space="preserve"> “</w:t>
      </w:r>
      <w:r>
        <w:rPr>
          <w:sz w:val="24"/>
          <w:szCs w:val="24"/>
        </w:rPr>
        <w:t>红海</w:t>
      </w:r>
      <w:r>
        <w:rPr>
          <w:sz w:val="24"/>
          <w:szCs w:val="24"/>
        </w:rPr>
        <w:t>”</w:t>
      </w:r>
      <w:r>
        <w:rPr>
          <w:sz w:val="24"/>
          <w:szCs w:val="24"/>
        </w:rPr>
        <w:t>战略主要是立足当前业已存在的行业和市场，采取常规的竞争方式与同行业中的企业展开针锋相对的竞争。而</w:t>
      </w:r>
      <w:r>
        <w:rPr>
          <w:sz w:val="24"/>
          <w:szCs w:val="24"/>
        </w:rPr>
        <w:t>“</w:t>
      </w:r>
      <w:r>
        <w:rPr>
          <w:sz w:val="24"/>
          <w:szCs w:val="24"/>
        </w:rPr>
        <w:t>蓝海</w:t>
      </w:r>
      <w:r>
        <w:rPr>
          <w:sz w:val="24"/>
          <w:szCs w:val="24"/>
        </w:rPr>
        <w:t>”</w:t>
      </w:r>
      <w:r>
        <w:rPr>
          <w:sz w:val="24"/>
          <w:szCs w:val="24"/>
        </w:rPr>
        <w:t>战略是指不局限于现有产业边界，而是极力打破这样的边界条件，通过提供创新产品和服务，开辟并占领新的市场空间的战略。</w:t>
      </w:r>
    </w:p>
    <w:p w:rsidR="00542F1A" w:rsidRDefault="00542F1A" w:rsidP="0049756F">
      <w:pPr>
        <w:spacing w:line="300" w:lineRule="auto"/>
        <w:ind w:firstLine="480"/>
      </w:pPr>
      <w:r>
        <w:rPr>
          <w:sz w:val="24"/>
          <w:szCs w:val="24"/>
        </w:rPr>
        <w:t>w.</w:t>
      </w:r>
      <w:r>
        <w:rPr>
          <w:sz w:val="24"/>
          <w:szCs w:val="24"/>
        </w:rPr>
        <w:t>钱</w:t>
      </w:r>
      <w:r>
        <w:rPr>
          <w:sz w:val="24"/>
          <w:szCs w:val="24"/>
        </w:rPr>
        <w:t>·</w:t>
      </w:r>
      <w:r>
        <w:rPr>
          <w:sz w:val="24"/>
          <w:szCs w:val="24"/>
        </w:rPr>
        <w:t>金和勒妮</w:t>
      </w:r>
      <w:r>
        <w:rPr>
          <w:sz w:val="24"/>
          <w:szCs w:val="24"/>
        </w:rPr>
        <w:t>·</w:t>
      </w:r>
      <w:r>
        <w:rPr>
          <w:sz w:val="24"/>
          <w:szCs w:val="24"/>
        </w:rPr>
        <w:t>莫博涅在《蓝海战略》一书中对蓝海战略的制定和实施进行了系统的阐述和归纳。下面我们仅从蓝海战略最直观的形象去领略蓝海战略区别于传统战略的不同思维。</w:t>
      </w:r>
    </w:p>
    <w:p w:rsidR="00542F1A" w:rsidRDefault="00542F1A" w:rsidP="0049756F">
      <w:pPr>
        <w:spacing w:line="300" w:lineRule="auto"/>
        <w:ind w:firstLine="480"/>
      </w:pPr>
      <w:r>
        <w:rPr>
          <w:sz w:val="24"/>
          <w:szCs w:val="24"/>
        </w:rPr>
        <w:t>（一）蓝海战略的内涵</w:t>
      </w:r>
    </w:p>
    <w:p w:rsidR="00542F1A" w:rsidRDefault="00542F1A" w:rsidP="0049756F">
      <w:pPr>
        <w:spacing w:line="300" w:lineRule="auto"/>
        <w:ind w:firstLine="480"/>
      </w:pPr>
      <w:r>
        <w:rPr>
          <w:sz w:val="24"/>
          <w:szCs w:val="24"/>
        </w:rPr>
        <w:t>尽管</w:t>
      </w:r>
      <w:r>
        <w:rPr>
          <w:sz w:val="24"/>
          <w:szCs w:val="24"/>
        </w:rPr>
        <w:t>“</w:t>
      </w:r>
      <w:r>
        <w:rPr>
          <w:sz w:val="24"/>
          <w:szCs w:val="24"/>
        </w:rPr>
        <w:t>蓝海</w:t>
      </w:r>
      <w:r>
        <w:rPr>
          <w:sz w:val="24"/>
          <w:szCs w:val="24"/>
        </w:rPr>
        <w:t>”</w:t>
      </w:r>
      <w:r>
        <w:rPr>
          <w:sz w:val="24"/>
          <w:szCs w:val="24"/>
        </w:rPr>
        <w:t>是个新名词，它却不是一个新事物。无论过去还是现在，它都是商业生活的一部分。历史表明，产业在不断被开创和扩展，产业的条件和边界也不是一成不变的，企业个体可以重塑这些条件和边界。企业不必在给定的市场空间内残酷竞争。</w:t>
      </w:r>
    </w:p>
    <w:p w:rsidR="00542F1A" w:rsidRDefault="00542F1A" w:rsidP="0049756F">
      <w:pPr>
        <w:spacing w:line="300" w:lineRule="auto"/>
        <w:ind w:firstLine="480"/>
      </w:pPr>
      <w:r>
        <w:rPr>
          <w:sz w:val="24"/>
          <w:szCs w:val="24"/>
        </w:rPr>
        <w:t>然而当前主导性的战略思考仍然是基于竞争的红海战略。原因之一是企业战略受军事战略的影响颇深。一旦企业把目光集中于红海，就等于接受了战争中的限制因素</w:t>
      </w:r>
      <w:r>
        <w:rPr>
          <w:sz w:val="24"/>
          <w:szCs w:val="24"/>
        </w:rPr>
        <w:t>—</w:t>
      </w:r>
      <w:r>
        <w:rPr>
          <w:sz w:val="24"/>
          <w:szCs w:val="24"/>
        </w:rPr>
        <w:t>有限的阵地以及必须击败敌人才能获取胜利的概念，忽略了商业世界的独特力量</w:t>
      </w:r>
      <w:r>
        <w:rPr>
          <w:sz w:val="24"/>
          <w:szCs w:val="24"/>
        </w:rPr>
        <w:t>—</w:t>
      </w:r>
      <w:r>
        <w:rPr>
          <w:sz w:val="24"/>
          <w:szCs w:val="24"/>
        </w:rPr>
        <w:t>避开竞争，创造新的市场空间。</w:t>
      </w:r>
    </w:p>
    <w:p w:rsidR="00542F1A" w:rsidRDefault="00542F1A" w:rsidP="0049756F">
      <w:pPr>
        <w:spacing w:line="300" w:lineRule="auto"/>
        <w:ind w:firstLine="480"/>
      </w:pPr>
      <w:r>
        <w:rPr>
          <w:sz w:val="24"/>
          <w:szCs w:val="24"/>
        </w:rPr>
        <w:t>蓝海的开拓者则并不将竞争作为自己的标杆，而是遵循另一套完全不同的战略逻辑，即</w:t>
      </w:r>
      <w:r>
        <w:rPr>
          <w:sz w:val="24"/>
          <w:szCs w:val="24"/>
        </w:rPr>
        <w:t>“</w:t>
      </w:r>
      <w:r>
        <w:rPr>
          <w:sz w:val="24"/>
          <w:szCs w:val="24"/>
        </w:rPr>
        <w:t>价值创新</w:t>
      </w:r>
      <w:r>
        <w:rPr>
          <w:sz w:val="24"/>
          <w:szCs w:val="24"/>
        </w:rPr>
        <w:t xml:space="preserve">” </w:t>
      </w:r>
      <w:r>
        <w:rPr>
          <w:sz w:val="24"/>
          <w:szCs w:val="24"/>
        </w:rPr>
        <w:t>（</w:t>
      </w:r>
      <w:r>
        <w:rPr>
          <w:sz w:val="24"/>
          <w:szCs w:val="24"/>
        </w:rPr>
        <w:t>value innovation</w:t>
      </w:r>
      <w:r>
        <w:rPr>
          <w:sz w:val="24"/>
          <w:szCs w:val="24"/>
        </w:rPr>
        <w:t>）。这是蓝海战略的基石。之所以称为价值创新，原因在于它并非着眼于竞争，而是力图使客户和企业的价值都出现飞跃，由此开辟一个全新的、非竞争性的市场空间。</w:t>
      </w:r>
    </w:p>
    <w:p w:rsidR="00542F1A" w:rsidRDefault="00542F1A" w:rsidP="0049756F">
      <w:pPr>
        <w:spacing w:line="300" w:lineRule="auto"/>
        <w:ind w:firstLine="480"/>
      </w:pPr>
      <w:r>
        <w:rPr>
          <w:sz w:val="24"/>
          <w:szCs w:val="24"/>
        </w:rPr>
        <w:t>价值创新不仅仅是</w:t>
      </w:r>
      <w:r>
        <w:rPr>
          <w:sz w:val="24"/>
          <w:szCs w:val="24"/>
        </w:rPr>
        <w:t>“</w:t>
      </w:r>
      <w:r>
        <w:rPr>
          <w:sz w:val="24"/>
          <w:szCs w:val="24"/>
        </w:rPr>
        <w:t>创新</w:t>
      </w:r>
      <w:r>
        <w:rPr>
          <w:sz w:val="24"/>
          <w:szCs w:val="24"/>
        </w:rPr>
        <w:t>”</w:t>
      </w:r>
      <w:r>
        <w:rPr>
          <w:sz w:val="24"/>
          <w:szCs w:val="24"/>
        </w:rPr>
        <w:t>，而是涵盖整个公司行为体系的战略问题。价值创新要求企业引导整个体系同时以实现客户价值和企业自身价值飞跃为目标。如果不能将这两个目标相结合，创新必然会游离于战略核心之外。表</w:t>
      </w:r>
      <w:r>
        <w:rPr>
          <w:sz w:val="24"/>
          <w:szCs w:val="24"/>
        </w:rPr>
        <w:t>3—4</w:t>
      </w:r>
      <w:r>
        <w:rPr>
          <w:sz w:val="24"/>
          <w:szCs w:val="24"/>
        </w:rPr>
        <w:t>归纳了红海战略和蓝海战略的关键性差异。</w:t>
      </w:r>
    </w:p>
    <w:p w:rsidR="00542F1A" w:rsidRDefault="00542F1A" w:rsidP="0049756F">
      <w:pPr>
        <w:spacing w:line="300" w:lineRule="auto"/>
        <w:ind w:firstLine="480"/>
      </w:pPr>
      <w:r>
        <w:rPr>
          <w:sz w:val="24"/>
          <w:szCs w:val="24"/>
        </w:rPr>
        <w:t>表</w:t>
      </w:r>
      <w:r>
        <w:rPr>
          <w:sz w:val="24"/>
          <w:szCs w:val="24"/>
        </w:rPr>
        <w:t>3—4</w:t>
      </w:r>
    </w:p>
    <w:p w:rsidR="00542F1A" w:rsidRDefault="00542F1A" w:rsidP="0049756F">
      <w:pPr>
        <w:spacing w:line="300" w:lineRule="auto"/>
        <w:ind w:firstLine="480"/>
      </w:pPr>
      <w:r>
        <w:rPr>
          <w:sz w:val="24"/>
          <w:szCs w:val="24"/>
        </w:rPr>
        <w:t>红海战略和蓝海战略比较</w:t>
      </w:r>
    </w:p>
    <w:p w:rsidR="00542F1A" w:rsidRDefault="00542F1A" w:rsidP="0049756F">
      <w:pPr>
        <w:spacing w:line="300" w:lineRule="auto"/>
        <w:ind w:firstLine="480"/>
      </w:pPr>
      <w:r>
        <w:rPr>
          <w:sz w:val="24"/>
          <w:szCs w:val="24"/>
        </w:rPr>
        <w:lastRenderedPageBreak/>
        <w:t>红海战略</w:t>
      </w:r>
    </w:p>
    <w:p w:rsidR="00542F1A" w:rsidRDefault="00542F1A" w:rsidP="0049756F">
      <w:pPr>
        <w:spacing w:line="300" w:lineRule="auto"/>
        <w:ind w:firstLine="480"/>
      </w:pPr>
      <w:r>
        <w:rPr>
          <w:sz w:val="24"/>
          <w:szCs w:val="24"/>
        </w:rPr>
        <w:t>蓝海战略</w:t>
      </w:r>
    </w:p>
    <w:p w:rsidR="00542F1A" w:rsidRDefault="00542F1A" w:rsidP="0049756F">
      <w:pPr>
        <w:spacing w:line="300" w:lineRule="auto"/>
        <w:ind w:firstLine="480"/>
      </w:pPr>
      <w:r>
        <w:rPr>
          <w:sz w:val="24"/>
          <w:szCs w:val="24"/>
        </w:rPr>
        <w:t>在已经存在的市场内竞争</w:t>
      </w:r>
    </w:p>
    <w:p w:rsidR="00542F1A" w:rsidRDefault="00542F1A" w:rsidP="0049756F">
      <w:pPr>
        <w:spacing w:line="300" w:lineRule="auto"/>
        <w:ind w:firstLine="480"/>
      </w:pPr>
      <w:r>
        <w:rPr>
          <w:sz w:val="24"/>
          <w:szCs w:val="24"/>
        </w:rPr>
        <w:t>拓展非竞争性市场空间参与</w:t>
      </w:r>
    </w:p>
    <w:p w:rsidR="00542F1A" w:rsidRDefault="00542F1A" w:rsidP="0049756F">
      <w:pPr>
        <w:spacing w:line="300" w:lineRule="auto"/>
        <w:ind w:firstLine="480"/>
      </w:pPr>
      <w:r>
        <w:rPr>
          <w:sz w:val="24"/>
          <w:szCs w:val="24"/>
        </w:rPr>
        <w:t>5</w:t>
      </w:r>
      <w:r>
        <w:rPr>
          <w:sz w:val="24"/>
          <w:szCs w:val="24"/>
        </w:rPr>
        <w:t>争</w:t>
      </w:r>
    </w:p>
    <w:p w:rsidR="00542F1A" w:rsidRDefault="00542F1A" w:rsidP="0049756F">
      <w:pPr>
        <w:spacing w:line="300" w:lineRule="auto"/>
        <w:ind w:firstLine="480"/>
      </w:pPr>
      <w:r>
        <w:rPr>
          <w:sz w:val="24"/>
          <w:szCs w:val="24"/>
        </w:rPr>
        <w:t>规避竞争争夺现有需求</w:t>
      </w:r>
    </w:p>
    <w:p w:rsidR="00542F1A" w:rsidRDefault="00542F1A" w:rsidP="0049756F">
      <w:pPr>
        <w:spacing w:line="300" w:lineRule="auto"/>
        <w:ind w:firstLine="480"/>
      </w:pPr>
      <w:r>
        <w:rPr>
          <w:sz w:val="24"/>
          <w:szCs w:val="24"/>
        </w:rPr>
        <w:t>创造并攫取新需求遵循价值与成本互替定律</w:t>
      </w:r>
    </w:p>
    <w:p w:rsidR="00542F1A" w:rsidRDefault="00542F1A" w:rsidP="0049756F">
      <w:pPr>
        <w:spacing w:line="300" w:lineRule="auto"/>
        <w:ind w:firstLine="480"/>
      </w:pPr>
      <w:r>
        <w:rPr>
          <w:sz w:val="24"/>
          <w:szCs w:val="24"/>
        </w:rPr>
        <w:t>打破价值与成本互替定律</w:t>
      </w:r>
    </w:p>
    <w:p w:rsidR="00542F1A" w:rsidRDefault="00542F1A" w:rsidP="0049756F">
      <w:pPr>
        <w:spacing w:line="300" w:lineRule="auto"/>
        <w:ind w:firstLine="480"/>
      </w:pPr>
      <w:r>
        <w:rPr>
          <w:sz w:val="24"/>
          <w:szCs w:val="24"/>
        </w:rPr>
        <w:t>根据差异化或低成本的战略选择，把企业行为整合为一个</w:t>
      </w:r>
      <w:r>
        <w:rPr>
          <w:sz w:val="24"/>
          <w:szCs w:val="24"/>
        </w:rPr>
        <w:t>1</w:t>
      </w:r>
      <w:r>
        <w:rPr>
          <w:sz w:val="24"/>
          <w:szCs w:val="24"/>
        </w:rPr>
        <w:t>同时追求差异化和低成本，把企业行为整合为一个体系</w:t>
      </w:r>
    </w:p>
    <w:p w:rsidR="00542F1A" w:rsidRDefault="00542F1A" w:rsidP="0049756F">
      <w:pPr>
        <w:spacing w:line="300" w:lineRule="auto"/>
        <w:ind w:firstLine="480"/>
      </w:pPr>
      <w:r>
        <w:rPr>
          <w:sz w:val="24"/>
          <w:szCs w:val="24"/>
        </w:rPr>
        <w:t>体系</w:t>
      </w:r>
    </w:p>
    <w:p w:rsidR="00542F1A" w:rsidRDefault="00542F1A" w:rsidP="0049756F">
      <w:pPr>
        <w:spacing w:line="300" w:lineRule="auto"/>
        <w:ind w:firstLine="480"/>
      </w:pPr>
      <w:r>
        <w:rPr>
          <w:sz w:val="24"/>
          <w:szCs w:val="24"/>
        </w:rPr>
        <w:t>（二）蓝海战略制定的原则</w:t>
      </w:r>
    </w:p>
    <w:p w:rsidR="00542F1A" w:rsidRDefault="00542F1A" w:rsidP="0049756F">
      <w:pPr>
        <w:spacing w:line="300" w:lineRule="auto"/>
        <w:ind w:firstLine="480"/>
      </w:pPr>
      <w:r>
        <w:rPr>
          <w:sz w:val="24"/>
          <w:szCs w:val="24"/>
        </w:rPr>
        <w:t>蓝海战略是一种崭新的战略思维，其制定和实施的方法也完全不同于典型的战略规划。典型的战略规划以冗长的产业现状和竞争态势的描述为基础，进而开始有关如何增加市场份额、夺取新的细分市场或缩减成本的讨论，其后又是提出目标和提案的纲要。这样的规划过程通常要准备一大套文件，而数据资料则是来源于企业不同部门的大杂烩。在这一过程中，经理们把思索战略规划的大部分时间都花在填空和摆弄数据上，而不是在思索中打破成规，对如何冲破现有竞争有一个清楚的全局性认识，因而只能导致一些战术性的红海行动，很少能启迪蓝海战略的开创。</w:t>
      </w:r>
    </w:p>
    <w:p w:rsidR="00542F1A" w:rsidRDefault="00542F1A" w:rsidP="0049756F">
      <w:pPr>
        <w:spacing w:line="300" w:lineRule="auto"/>
        <w:ind w:firstLine="480"/>
      </w:pPr>
      <w:r>
        <w:rPr>
          <w:sz w:val="24"/>
          <w:szCs w:val="24"/>
        </w:rPr>
        <w:t>蓝海战略开拓了一套条理清晰的绘制和讨论战略布局的过程，以将企业战略推向蓝海。表</w:t>
      </w:r>
      <w:r>
        <w:rPr>
          <w:sz w:val="24"/>
          <w:szCs w:val="24"/>
        </w:rPr>
        <w:t>3—5</w:t>
      </w:r>
      <w:r>
        <w:rPr>
          <w:sz w:val="24"/>
          <w:szCs w:val="24"/>
        </w:rPr>
        <w:t>列举了指导蓝海战略成功制定与实施的原则，以及遵循这些原则可以降低的风险。表</w:t>
      </w:r>
      <w:r>
        <w:rPr>
          <w:sz w:val="24"/>
          <w:szCs w:val="24"/>
        </w:rPr>
        <w:t>3—5</w:t>
      </w:r>
    </w:p>
    <w:p w:rsidR="00542F1A" w:rsidRDefault="00542F1A" w:rsidP="0049756F">
      <w:pPr>
        <w:spacing w:line="300" w:lineRule="auto"/>
        <w:ind w:firstLine="480"/>
      </w:pPr>
      <w:r>
        <w:rPr>
          <w:sz w:val="24"/>
          <w:szCs w:val="24"/>
        </w:rPr>
        <w:t>蓝海战略的六项原则</w:t>
      </w:r>
    </w:p>
    <w:p w:rsidR="00542F1A" w:rsidRDefault="00542F1A" w:rsidP="0049756F">
      <w:pPr>
        <w:spacing w:line="300" w:lineRule="auto"/>
        <w:ind w:firstLine="480"/>
      </w:pPr>
      <w:r>
        <w:rPr>
          <w:sz w:val="24"/>
          <w:szCs w:val="24"/>
        </w:rPr>
        <w:t>n</w:t>
      </w:r>
      <w:r>
        <w:rPr>
          <w:sz w:val="24"/>
          <w:szCs w:val="24"/>
        </w:rPr>
        <w:t>說略割定膜则</w:t>
      </w:r>
    </w:p>
    <w:p w:rsidR="00542F1A" w:rsidRDefault="00542F1A" w:rsidP="0049756F">
      <w:pPr>
        <w:spacing w:line="300" w:lineRule="auto"/>
        <w:ind w:firstLine="480"/>
      </w:pPr>
      <w:r>
        <w:rPr>
          <w:sz w:val="24"/>
          <w:szCs w:val="24"/>
        </w:rPr>
        <w:t>各原则降低的风险因素</w:t>
      </w:r>
    </w:p>
    <w:p w:rsidR="00542F1A" w:rsidRDefault="00542F1A" w:rsidP="0049756F">
      <w:pPr>
        <w:spacing w:line="300" w:lineRule="auto"/>
        <w:ind w:firstLine="480"/>
      </w:pPr>
      <w:r>
        <w:rPr>
          <w:sz w:val="24"/>
          <w:szCs w:val="24"/>
        </w:rPr>
        <w:t>重建市场边界注重全局而非数字超越现有需求</w:t>
      </w:r>
    </w:p>
    <w:p w:rsidR="00542F1A" w:rsidRDefault="00542F1A" w:rsidP="0049756F">
      <w:pPr>
        <w:spacing w:line="300" w:lineRule="auto"/>
        <w:ind w:firstLine="480"/>
      </w:pPr>
      <w:r>
        <w:rPr>
          <w:sz w:val="24"/>
          <w:szCs w:val="24"/>
        </w:rPr>
        <w:t>遵循合理的战略顺序</w:t>
      </w:r>
    </w:p>
    <w:p w:rsidR="00542F1A" w:rsidRDefault="00542F1A" w:rsidP="0049756F">
      <w:pPr>
        <w:spacing w:line="300" w:lineRule="auto"/>
        <w:ind w:firstLine="480"/>
      </w:pPr>
      <w:r>
        <w:rPr>
          <w:sz w:val="24"/>
          <w:szCs w:val="24"/>
        </w:rPr>
        <w:t>搜寻的风险</w:t>
      </w:r>
    </w:p>
    <w:p w:rsidR="00542F1A" w:rsidRDefault="00542F1A" w:rsidP="0049756F">
      <w:pPr>
        <w:spacing w:line="300" w:lineRule="auto"/>
        <w:ind w:firstLine="480"/>
      </w:pPr>
      <w:r>
        <w:rPr>
          <w:sz w:val="24"/>
          <w:szCs w:val="24"/>
        </w:rPr>
        <w:t>1</w:t>
      </w:r>
      <w:r>
        <w:rPr>
          <w:sz w:val="24"/>
          <w:szCs w:val="24"/>
        </w:rPr>
        <w:t>规划的风险</w:t>
      </w:r>
    </w:p>
    <w:p w:rsidR="00542F1A" w:rsidRDefault="00542F1A" w:rsidP="0049756F">
      <w:pPr>
        <w:spacing w:line="300" w:lineRule="auto"/>
        <w:ind w:firstLine="480"/>
      </w:pPr>
      <w:r>
        <w:rPr>
          <w:sz w:val="24"/>
          <w:szCs w:val="24"/>
        </w:rPr>
        <w:t>规模的风险商业模式风险</w:t>
      </w:r>
    </w:p>
    <w:p w:rsidR="00542F1A" w:rsidRDefault="00542F1A" w:rsidP="0049756F">
      <w:pPr>
        <w:spacing w:line="300" w:lineRule="auto"/>
        <w:ind w:firstLine="480"/>
      </w:pPr>
      <w:r>
        <w:rPr>
          <w:sz w:val="24"/>
          <w:szCs w:val="24"/>
        </w:rPr>
        <w:t>各原圳降低的风险因素</w:t>
      </w:r>
    </w:p>
    <w:p w:rsidR="00542F1A" w:rsidRDefault="00542F1A" w:rsidP="0049756F">
      <w:pPr>
        <w:spacing w:line="300" w:lineRule="auto"/>
        <w:ind w:firstLine="480"/>
      </w:pPr>
      <w:r>
        <w:rPr>
          <w:sz w:val="24"/>
          <w:szCs w:val="24"/>
        </w:rPr>
        <w:t>n</w:t>
      </w:r>
      <w:r>
        <w:rPr>
          <w:sz w:val="24"/>
          <w:szCs w:val="24"/>
        </w:rPr>
        <w:t>战略执行规则</w:t>
      </w:r>
    </w:p>
    <w:p w:rsidR="00542F1A" w:rsidRDefault="00542F1A" w:rsidP="0049756F">
      <w:pPr>
        <w:spacing w:line="300" w:lineRule="auto"/>
        <w:ind w:firstLine="480"/>
      </w:pPr>
      <w:r>
        <w:rPr>
          <w:sz w:val="24"/>
          <w:szCs w:val="24"/>
        </w:rPr>
        <w:t>克服关键组织障碍</w:t>
      </w:r>
    </w:p>
    <w:p w:rsidR="00542F1A" w:rsidRDefault="00542F1A" w:rsidP="0049756F">
      <w:pPr>
        <w:spacing w:line="300" w:lineRule="auto"/>
        <w:ind w:firstLine="480"/>
      </w:pPr>
      <w:r>
        <w:rPr>
          <w:sz w:val="24"/>
          <w:szCs w:val="24"/>
        </w:rPr>
        <w:t>将战略执行建成战略的一部分</w:t>
      </w:r>
    </w:p>
    <w:p w:rsidR="00542F1A" w:rsidRDefault="00542F1A" w:rsidP="0049756F">
      <w:pPr>
        <w:spacing w:line="300" w:lineRule="auto"/>
        <w:ind w:firstLine="480"/>
      </w:pPr>
      <w:r>
        <w:rPr>
          <w:sz w:val="24"/>
          <w:szCs w:val="24"/>
        </w:rPr>
        <w:t>组织的风险</w:t>
      </w:r>
      <w:r>
        <w:rPr>
          <w:sz w:val="24"/>
          <w:szCs w:val="24"/>
        </w:rPr>
        <w:t xml:space="preserve">1 </w:t>
      </w:r>
      <w:r>
        <w:rPr>
          <w:sz w:val="24"/>
          <w:szCs w:val="24"/>
        </w:rPr>
        <w:t>管理的风险</w:t>
      </w:r>
    </w:p>
    <w:p w:rsidR="00542F1A" w:rsidRDefault="00542F1A" w:rsidP="0049756F">
      <w:pPr>
        <w:spacing w:line="300" w:lineRule="auto"/>
        <w:ind w:firstLine="480"/>
      </w:pPr>
      <w:r>
        <w:rPr>
          <w:sz w:val="24"/>
          <w:szCs w:val="24"/>
        </w:rPr>
        <w:t>1</w:t>
      </w:r>
      <w:r>
        <w:rPr>
          <w:sz w:val="24"/>
          <w:szCs w:val="24"/>
        </w:rPr>
        <w:t>，战略制定原则。</w:t>
      </w:r>
    </w:p>
    <w:p w:rsidR="00542F1A" w:rsidRDefault="00542F1A" w:rsidP="0049756F">
      <w:pPr>
        <w:spacing w:line="300" w:lineRule="auto"/>
        <w:ind w:firstLine="480"/>
      </w:pPr>
      <w:r>
        <w:rPr>
          <w:sz w:val="24"/>
          <w:szCs w:val="24"/>
        </w:rPr>
        <w:t>（</w:t>
      </w:r>
      <w:r>
        <w:rPr>
          <w:sz w:val="24"/>
          <w:szCs w:val="24"/>
        </w:rPr>
        <w:t>1</w:t>
      </w:r>
      <w:r>
        <w:rPr>
          <w:sz w:val="24"/>
          <w:szCs w:val="24"/>
        </w:rPr>
        <w:t>）重建市场边界。开创和夺取蓝海需要必备的分析工具和框架，通过有目的地运用这些有关机会与风险的工具和框架，企业可以主动改变产业和市场的基础条件。本丰将在随后的</w:t>
      </w:r>
      <w:r>
        <w:rPr>
          <w:sz w:val="24"/>
          <w:szCs w:val="24"/>
        </w:rPr>
        <w:t>“</w:t>
      </w:r>
      <w:r>
        <w:rPr>
          <w:sz w:val="24"/>
          <w:szCs w:val="24"/>
        </w:rPr>
        <w:t>重建市场边界的基本法则</w:t>
      </w:r>
      <w:r>
        <w:rPr>
          <w:sz w:val="24"/>
          <w:szCs w:val="24"/>
        </w:rPr>
        <w:t>”</w:t>
      </w:r>
      <w:r>
        <w:rPr>
          <w:sz w:val="24"/>
          <w:szCs w:val="24"/>
        </w:rPr>
        <w:t>部分详细展开这些分析工具和框架。</w:t>
      </w:r>
    </w:p>
    <w:p w:rsidR="00542F1A" w:rsidRDefault="00542F1A" w:rsidP="0049756F">
      <w:pPr>
        <w:spacing w:line="300" w:lineRule="auto"/>
        <w:ind w:firstLine="480"/>
      </w:pPr>
      <w:r>
        <w:rPr>
          <w:sz w:val="24"/>
          <w:szCs w:val="24"/>
        </w:rPr>
        <w:lastRenderedPageBreak/>
        <w:t>（</w:t>
      </w:r>
      <w:r>
        <w:rPr>
          <w:sz w:val="24"/>
          <w:szCs w:val="24"/>
        </w:rPr>
        <w:t>2</w:t>
      </w:r>
      <w:r>
        <w:rPr>
          <w:sz w:val="24"/>
          <w:szCs w:val="24"/>
        </w:rPr>
        <w:t>）注重全局而非数字。常有人批评现行的战略规划过程只是在做数字游戏，把企业束缚在小步改进的模式中。蓝海战略注重全局，而不是沉浸在数字和术语中，这样才能超越小步改进价值的境界，在减少规划风险的同时，实现价值创新。</w:t>
      </w:r>
    </w:p>
    <w:p w:rsidR="00542F1A" w:rsidRDefault="00542F1A" w:rsidP="0049756F">
      <w:pPr>
        <w:spacing w:line="300" w:lineRule="auto"/>
        <w:ind w:firstLine="480"/>
      </w:pPr>
      <w:r>
        <w:rPr>
          <w:sz w:val="24"/>
          <w:szCs w:val="24"/>
        </w:rPr>
        <w:t>（</w:t>
      </w:r>
      <w:r>
        <w:rPr>
          <w:sz w:val="24"/>
          <w:szCs w:val="24"/>
        </w:rPr>
        <w:t>3</w:t>
      </w:r>
      <w:r>
        <w:rPr>
          <w:sz w:val="24"/>
          <w:szCs w:val="24"/>
        </w:rPr>
        <w:t>）超越现有需求。为了最大限度地开拓市场需求，蓝海战略强调通过审视</w:t>
      </w:r>
      <w:r>
        <w:rPr>
          <w:sz w:val="24"/>
          <w:szCs w:val="24"/>
        </w:rPr>
        <w:t>“</w:t>
      </w:r>
      <w:r>
        <w:rPr>
          <w:sz w:val="24"/>
          <w:szCs w:val="24"/>
        </w:rPr>
        <w:t>非回客</w:t>
      </w:r>
      <w:r>
        <w:rPr>
          <w:sz w:val="24"/>
          <w:szCs w:val="24"/>
        </w:rPr>
        <w:t>”</w:t>
      </w:r>
      <w:r>
        <w:rPr>
          <w:sz w:val="24"/>
          <w:szCs w:val="24"/>
        </w:rPr>
        <w:t>之间强大的共同点统合需求，而不是把目光集中在顾客间的差别上，以此能够最大限度地拓宽创建中的蓝海和启动新的需求，并能够最大限度地降低规模的风险。</w:t>
      </w:r>
    </w:p>
    <w:p w:rsidR="00542F1A" w:rsidRDefault="00542F1A" w:rsidP="0049756F">
      <w:pPr>
        <w:spacing w:line="300" w:lineRule="auto"/>
        <w:ind w:firstLine="480"/>
      </w:pPr>
      <w:r>
        <w:rPr>
          <w:sz w:val="24"/>
          <w:szCs w:val="24"/>
        </w:rPr>
        <w:t>（</w:t>
      </w:r>
      <w:r>
        <w:rPr>
          <w:sz w:val="24"/>
          <w:szCs w:val="24"/>
        </w:rPr>
        <w:t>4</w:t>
      </w:r>
      <w:r>
        <w:rPr>
          <w:sz w:val="24"/>
          <w:szCs w:val="24"/>
        </w:rPr>
        <w:t>）遵循合理的战略顺序。可以按效用、价格、成本、接受这样一种顺序来制定蓝海战略，以确保企业所建立的商业模式风险小，并能够在其所开创的蓝海中获利。</w:t>
      </w:r>
    </w:p>
    <w:p w:rsidR="00542F1A" w:rsidRDefault="00542F1A" w:rsidP="0049756F">
      <w:pPr>
        <w:spacing w:line="300" w:lineRule="auto"/>
        <w:ind w:firstLine="480"/>
      </w:pPr>
      <w:r>
        <w:rPr>
          <w:sz w:val="24"/>
          <w:szCs w:val="24"/>
        </w:rPr>
        <w:t>2</w:t>
      </w:r>
      <w:r>
        <w:rPr>
          <w:sz w:val="24"/>
          <w:szCs w:val="24"/>
        </w:rPr>
        <w:t>．战略执行原则。</w:t>
      </w:r>
    </w:p>
    <w:p w:rsidR="00542F1A" w:rsidRDefault="00542F1A" w:rsidP="0049756F">
      <w:pPr>
        <w:spacing w:line="300" w:lineRule="auto"/>
        <w:ind w:firstLine="480"/>
      </w:pPr>
      <w:r>
        <w:rPr>
          <w:sz w:val="24"/>
          <w:szCs w:val="24"/>
        </w:rPr>
        <w:t>（</w:t>
      </w:r>
      <w:r>
        <w:rPr>
          <w:sz w:val="24"/>
          <w:szCs w:val="24"/>
        </w:rPr>
        <w:t>1</w:t>
      </w:r>
      <w:r>
        <w:rPr>
          <w:sz w:val="24"/>
          <w:szCs w:val="24"/>
        </w:rPr>
        <w:t>）克服关键组织障碍。蓝海战略的有效执行需要企业经理层克服那些在组织方面阻碍战略实施的主要困难，跨越认知、资源、动力和组织政治方面的障碍，在有限的时间和有限的资源条件下执行蓝海战略。</w:t>
      </w:r>
    </w:p>
    <w:p w:rsidR="00542F1A" w:rsidRDefault="00542F1A" w:rsidP="0049756F">
      <w:pPr>
        <w:spacing w:line="300" w:lineRule="auto"/>
        <w:ind w:firstLine="480"/>
      </w:pPr>
      <w:r>
        <w:rPr>
          <w:sz w:val="24"/>
          <w:szCs w:val="24"/>
        </w:rPr>
        <w:t>（</w:t>
      </w:r>
      <w:r>
        <w:rPr>
          <w:sz w:val="24"/>
          <w:szCs w:val="24"/>
        </w:rPr>
        <w:t>2</w:t>
      </w:r>
      <w:r>
        <w:rPr>
          <w:sz w:val="24"/>
          <w:szCs w:val="24"/>
        </w:rPr>
        <w:t>）将战略执行建成战略的一部分。企业应把战略的执行结合到战略制定的过程中，从而鼓舞人们行动起来，去执行蓝海战略，并使这种积极性根植于企业组织中并长久保持下去。</w:t>
      </w:r>
    </w:p>
    <w:p w:rsidR="00542F1A" w:rsidRDefault="00542F1A" w:rsidP="0049756F">
      <w:pPr>
        <w:spacing w:line="300" w:lineRule="auto"/>
        <w:ind w:firstLine="480"/>
      </w:pPr>
      <w:r>
        <w:rPr>
          <w:sz w:val="24"/>
          <w:szCs w:val="24"/>
        </w:rPr>
        <w:t>（三）重建市场边界的基本法则</w:t>
      </w:r>
    </w:p>
    <w:p w:rsidR="00542F1A" w:rsidRDefault="00542F1A" w:rsidP="0049756F">
      <w:pPr>
        <w:spacing w:line="300" w:lineRule="auto"/>
        <w:ind w:firstLine="480"/>
      </w:pPr>
      <w:r>
        <w:rPr>
          <w:sz w:val="24"/>
          <w:szCs w:val="24"/>
        </w:rPr>
        <w:t>蓝海战略的第一条原则，就是重新构筑市场的边界，从而打破现有竞争局面，开创蓝海。这一原则解决了令许多公司经常会碰到的搜寻风险。其难点在于如何成功地从一大堆机会中准确地挑选出具有蓝海特征的市场机会。</w:t>
      </w:r>
    </w:p>
    <w:p w:rsidR="00542F1A" w:rsidRDefault="00542F1A" w:rsidP="0049756F">
      <w:pPr>
        <w:spacing w:line="300" w:lineRule="auto"/>
        <w:ind w:firstLine="480"/>
      </w:pPr>
      <w:r>
        <w:rPr>
          <w:sz w:val="24"/>
          <w:szCs w:val="24"/>
        </w:rPr>
        <w:t>蓝海战略总结了六种重建市场边界的基本法则，被称之为六条路径框架。表</w:t>
      </w:r>
      <w:r>
        <w:rPr>
          <w:sz w:val="24"/>
          <w:szCs w:val="24"/>
        </w:rPr>
        <w:t>3—6</w:t>
      </w:r>
      <w:r>
        <w:rPr>
          <w:sz w:val="24"/>
          <w:szCs w:val="24"/>
        </w:rPr>
        <w:t>对六种重建市场边界的路径框架作了一个小结。</w:t>
      </w:r>
    </w:p>
    <w:p w:rsidR="00542F1A" w:rsidRDefault="00542F1A" w:rsidP="0049756F">
      <w:pPr>
        <w:spacing w:line="300" w:lineRule="auto"/>
        <w:ind w:firstLine="480"/>
      </w:pPr>
      <w:r>
        <w:rPr>
          <w:sz w:val="24"/>
          <w:szCs w:val="24"/>
        </w:rPr>
        <w:t>表</w:t>
      </w:r>
      <w:r>
        <w:rPr>
          <w:sz w:val="24"/>
          <w:szCs w:val="24"/>
        </w:rPr>
        <w:t>3-6</w:t>
      </w:r>
    </w:p>
    <w:p w:rsidR="00542F1A" w:rsidRDefault="00542F1A" w:rsidP="0049756F">
      <w:pPr>
        <w:spacing w:line="300" w:lineRule="auto"/>
        <w:ind w:firstLine="480"/>
      </w:pPr>
      <w:r>
        <w:rPr>
          <w:sz w:val="24"/>
          <w:szCs w:val="24"/>
        </w:rPr>
        <w:t>从肉搏式竞争到蓝海战略肉博式竞学</w:t>
      </w:r>
    </w:p>
    <w:p w:rsidR="00542F1A" w:rsidRDefault="00542F1A" w:rsidP="0049756F">
      <w:pPr>
        <w:spacing w:line="300" w:lineRule="auto"/>
        <w:ind w:firstLine="480"/>
      </w:pPr>
      <w:r>
        <w:rPr>
          <w:sz w:val="24"/>
          <w:szCs w:val="24"/>
        </w:rPr>
        <w:t>开创蓝海战略</w:t>
      </w:r>
      <w:r>
        <w:rPr>
          <w:sz w:val="24"/>
          <w:szCs w:val="24"/>
        </w:rPr>
        <w:t xml:space="preserve"> </w:t>
      </w:r>
      <w:r>
        <w:rPr>
          <w:sz w:val="24"/>
          <w:szCs w:val="24"/>
        </w:rPr>
        <w:t>产业</w:t>
      </w:r>
    </w:p>
    <w:p w:rsidR="00542F1A" w:rsidRDefault="00542F1A" w:rsidP="0049756F">
      <w:pPr>
        <w:spacing w:line="300" w:lineRule="auto"/>
        <w:ind w:firstLine="480"/>
      </w:pPr>
      <w:r>
        <w:rPr>
          <w:sz w:val="24"/>
          <w:szCs w:val="24"/>
        </w:rPr>
        <w:t>专注于产业内的竞争者</w:t>
      </w:r>
    </w:p>
    <w:p w:rsidR="00542F1A" w:rsidRDefault="00542F1A" w:rsidP="0049756F">
      <w:pPr>
        <w:spacing w:line="300" w:lineRule="auto"/>
        <w:ind w:firstLine="480"/>
      </w:pPr>
      <w:r>
        <w:rPr>
          <w:sz w:val="24"/>
          <w:szCs w:val="24"/>
        </w:rPr>
        <w:t>审视他择产业</w:t>
      </w:r>
      <w:r>
        <w:rPr>
          <w:sz w:val="24"/>
          <w:szCs w:val="24"/>
        </w:rPr>
        <w:t xml:space="preserve"> </w:t>
      </w:r>
      <w:r>
        <w:rPr>
          <w:sz w:val="24"/>
          <w:szCs w:val="24"/>
        </w:rPr>
        <w:t>战略群组</w:t>
      </w:r>
    </w:p>
    <w:p w:rsidR="00542F1A" w:rsidRDefault="00542F1A" w:rsidP="0049756F">
      <w:pPr>
        <w:spacing w:line="300" w:lineRule="auto"/>
        <w:ind w:firstLine="480"/>
      </w:pPr>
      <w:r>
        <w:rPr>
          <w:sz w:val="24"/>
          <w:szCs w:val="24"/>
        </w:rPr>
        <w:t>专注于战略群组内部的竞争地位</w:t>
      </w:r>
    </w:p>
    <w:p w:rsidR="00542F1A" w:rsidRDefault="00542F1A" w:rsidP="0049756F">
      <w:pPr>
        <w:spacing w:line="300" w:lineRule="auto"/>
        <w:ind w:firstLine="480"/>
      </w:pPr>
      <w:r>
        <w:rPr>
          <w:sz w:val="24"/>
          <w:szCs w:val="24"/>
        </w:rPr>
        <w:t>跨越产业内不同的战略群组买方群体</w:t>
      </w:r>
    </w:p>
    <w:p w:rsidR="00542F1A" w:rsidRDefault="00542F1A" w:rsidP="0049756F">
      <w:pPr>
        <w:spacing w:line="300" w:lineRule="auto"/>
        <w:ind w:firstLine="480"/>
      </w:pPr>
      <w:r>
        <w:rPr>
          <w:sz w:val="24"/>
          <w:szCs w:val="24"/>
        </w:rPr>
        <w:t>专注于更好地为买方群体服务</w:t>
      </w:r>
    </w:p>
    <w:p w:rsidR="00542F1A" w:rsidRDefault="00542F1A" w:rsidP="0049756F">
      <w:pPr>
        <w:spacing w:line="300" w:lineRule="auto"/>
        <w:ind w:firstLine="480"/>
      </w:pPr>
      <w:r>
        <w:rPr>
          <w:sz w:val="24"/>
          <w:szCs w:val="24"/>
        </w:rPr>
        <w:t>重新界定产业的买方群体产品或服务范围</w:t>
      </w:r>
    </w:p>
    <w:p w:rsidR="00542F1A" w:rsidRDefault="00542F1A" w:rsidP="0049756F">
      <w:pPr>
        <w:spacing w:line="300" w:lineRule="auto"/>
        <w:ind w:firstLine="480"/>
      </w:pPr>
      <w:r>
        <w:rPr>
          <w:sz w:val="24"/>
          <w:szCs w:val="24"/>
        </w:rPr>
        <w:t>专注于在产业边界内将产品或服务的价值最大化</w:t>
      </w:r>
    </w:p>
    <w:p w:rsidR="00542F1A" w:rsidRDefault="00542F1A" w:rsidP="0049756F">
      <w:pPr>
        <w:spacing w:line="300" w:lineRule="auto"/>
        <w:ind w:firstLine="480"/>
      </w:pPr>
      <w:r>
        <w:rPr>
          <w:sz w:val="24"/>
          <w:szCs w:val="24"/>
        </w:rPr>
        <w:t>放眼互补性产品或服务功能一情感导向</w:t>
      </w:r>
    </w:p>
    <w:p w:rsidR="00542F1A" w:rsidRDefault="00542F1A" w:rsidP="0049756F">
      <w:pPr>
        <w:spacing w:line="300" w:lineRule="auto"/>
        <w:ind w:firstLine="480"/>
      </w:pPr>
      <w:r>
        <w:rPr>
          <w:sz w:val="24"/>
          <w:szCs w:val="24"/>
        </w:rPr>
        <w:t>专注于产业既定功能一情感导向下性价比的改善</w:t>
      </w:r>
    </w:p>
    <w:p w:rsidR="00542F1A" w:rsidRDefault="00542F1A" w:rsidP="0049756F">
      <w:pPr>
        <w:spacing w:line="300" w:lineRule="auto"/>
        <w:ind w:firstLine="480"/>
      </w:pPr>
      <w:r>
        <w:rPr>
          <w:sz w:val="24"/>
          <w:szCs w:val="24"/>
        </w:rPr>
        <w:t>重设产业的功能与情感导向时间</w:t>
      </w:r>
    </w:p>
    <w:p w:rsidR="00542F1A" w:rsidRDefault="00542F1A" w:rsidP="0049756F">
      <w:pPr>
        <w:spacing w:line="300" w:lineRule="auto"/>
        <w:ind w:firstLine="480"/>
      </w:pPr>
      <w:r>
        <w:rPr>
          <w:sz w:val="24"/>
          <w:szCs w:val="24"/>
        </w:rPr>
        <w:t>专注于适应外部发生的潮流</w:t>
      </w:r>
    </w:p>
    <w:p w:rsidR="00542F1A" w:rsidRDefault="00542F1A" w:rsidP="0049756F">
      <w:pPr>
        <w:spacing w:line="300" w:lineRule="auto"/>
        <w:ind w:firstLine="480"/>
      </w:pPr>
      <w:r>
        <w:rPr>
          <w:sz w:val="24"/>
          <w:szCs w:val="24"/>
        </w:rPr>
        <w:t>跨越时间参与塑造外部潮流</w:t>
      </w:r>
      <w:r>
        <w:rPr>
          <w:sz w:val="24"/>
          <w:szCs w:val="24"/>
        </w:rPr>
        <w:t>1</w:t>
      </w:r>
      <w:r>
        <w:rPr>
          <w:sz w:val="24"/>
          <w:szCs w:val="24"/>
        </w:rPr>
        <w:t>．路径一：审视他择产业。</w:t>
      </w:r>
    </w:p>
    <w:p w:rsidR="00542F1A" w:rsidRDefault="00542F1A" w:rsidP="0049756F">
      <w:pPr>
        <w:spacing w:line="300" w:lineRule="auto"/>
        <w:ind w:firstLine="480"/>
      </w:pPr>
      <w:r>
        <w:rPr>
          <w:sz w:val="24"/>
          <w:szCs w:val="24"/>
        </w:rPr>
        <w:t>他择品的概念要比替代品更广。形式不同但功能或者核心效用相同的产品或服务，属于替代品（</w:t>
      </w:r>
      <w:r>
        <w:rPr>
          <w:sz w:val="24"/>
          <w:szCs w:val="24"/>
        </w:rPr>
        <w:t>substitutes</w:t>
      </w:r>
      <w:r>
        <w:rPr>
          <w:sz w:val="24"/>
          <w:szCs w:val="24"/>
        </w:rPr>
        <w:t>）。而他择品（</w:t>
      </w:r>
      <w:r>
        <w:rPr>
          <w:sz w:val="24"/>
          <w:szCs w:val="24"/>
        </w:rPr>
        <w:t>alternatives</w:t>
      </w:r>
      <w:r>
        <w:rPr>
          <w:sz w:val="24"/>
          <w:szCs w:val="24"/>
        </w:rPr>
        <w:t>）则还包括了功能和形式都不同而目的却相同的产品或服务。</w:t>
      </w:r>
    </w:p>
    <w:p w:rsidR="00542F1A" w:rsidRDefault="00542F1A" w:rsidP="0049756F">
      <w:pPr>
        <w:spacing w:line="300" w:lineRule="auto"/>
        <w:ind w:firstLine="480"/>
      </w:pPr>
      <w:r>
        <w:rPr>
          <w:sz w:val="24"/>
          <w:szCs w:val="24"/>
        </w:rPr>
        <w:t>【案例</w:t>
      </w:r>
      <w:r>
        <w:rPr>
          <w:sz w:val="24"/>
          <w:szCs w:val="24"/>
        </w:rPr>
        <w:t>3.39</w:t>
      </w:r>
      <w:r>
        <w:rPr>
          <w:sz w:val="24"/>
          <w:szCs w:val="24"/>
        </w:rPr>
        <w:t>】</w:t>
      </w:r>
    </w:p>
    <w:p w:rsidR="00542F1A" w:rsidRDefault="00542F1A" w:rsidP="0049756F">
      <w:pPr>
        <w:spacing w:line="300" w:lineRule="auto"/>
        <w:ind w:firstLine="480"/>
      </w:pPr>
      <w:r>
        <w:rPr>
          <w:sz w:val="24"/>
          <w:szCs w:val="24"/>
        </w:rPr>
        <w:lastRenderedPageBreak/>
        <w:t>美国</w:t>
      </w:r>
      <w:r>
        <w:rPr>
          <w:sz w:val="24"/>
          <w:szCs w:val="24"/>
        </w:rPr>
        <w:t>N</w:t>
      </w:r>
      <w:r>
        <w:rPr>
          <w:sz w:val="24"/>
          <w:szCs w:val="24"/>
        </w:rPr>
        <w:t>航空公司通过审视他择产业，重建市场界限并开创蓝海</w:t>
      </w:r>
    </w:p>
    <w:p w:rsidR="00542F1A" w:rsidRDefault="00542F1A" w:rsidP="0049756F">
      <w:pPr>
        <w:spacing w:line="300" w:lineRule="auto"/>
        <w:ind w:firstLine="480"/>
      </w:pPr>
      <w:r>
        <w:rPr>
          <w:sz w:val="24"/>
          <w:szCs w:val="24"/>
        </w:rPr>
        <w:t>航空业中最有利可图的客户群就是商务旅行者。</w:t>
      </w:r>
      <w:r>
        <w:rPr>
          <w:sz w:val="24"/>
          <w:szCs w:val="24"/>
        </w:rPr>
        <w:t>N</w:t>
      </w:r>
      <w:r>
        <w:rPr>
          <w:sz w:val="24"/>
          <w:szCs w:val="24"/>
        </w:rPr>
        <w:t>航空公司首先研究了目前的同类市场，发现当公务旅行者要出行时，主要有两个选择：要么选择乘坐商业航空公司飞机，要么选择自己购买专机。选择乘坐商业航空公司飞机只有一个原因</w:t>
      </w:r>
      <w:r>
        <w:rPr>
          <w:sz w:val="24"/>
          <w:szCs w:val="24"/>
        </w:rPr>
        <w:t>—</w:t>
      </w:r>
      <w:r>
        <w:rPr>
          <w:sz w:val="24"/>
          <w:szCs w:val="24"/>
        </w:rPr>
        <w:t>成本，但是要排队去换登机牌和安检，要忙乱地去转机，在途中还不得不滞留过夜，每天在机场挤来挤去。相反，选择自己购买专机，要承担动辄上百万美元的高额飞机固定投资成本与变动成本，但可以避免商业航空公司难以避免的各种时间成本。</w:t>
      </w:r>
    </w:p>
    <w:p w:rsidR="00542F1A" w:rsidRDefault="00542F1A" w:rsidP="0049756F">
      <w:pPr>
        <w:spacing w:line="300" w:lineRule="auto"/>
        <w:ind w:firstLine="480"/>
      </w:pPr>
      <w:r>
        <w:rPr>
          <w:sz w:val="24"/>
          <w:szCs w:val="24"/>
        </w:rPr>
        <w:t>针对这种情况，</w:t>
      </w:r>
      <w:r>
        <w:rPr>
          <w:sz w:val="24"/>
          <w:szCs w:val="24"/>
        </w:rPr>
        <w:t>N</w:t>
      </w:r>
      <w:r>
        <w:rPr>
          <w:sz w:val="24"/>
          <w:szCs w:val="24"/>
        </w:rPr>
        <w:t>航空公司把飞机的所有权分成</w:t>
      </w:r>
      <w:r>
        <w:rPr>
          <w:sz w:val="24"/>
          <w:szCs w:val="24"/>
        </w:rPr>
        <w:t>16</w:t>
      </w:r>
      <w:r>
        <w:rPr>
          <w:sz w:val="24"/>
          <w:szCs w:val="24"/>
        </w:rPr>
        <w:t>等份，由</w:t>
      </w:r>
      <w:r>
        <w:rPr>
          <w:sz w:val="24"/>
          <w:szCs w:val="24"/>
        </w:rPr>
        <w:t>16</w:t>
      </w:r>
      <w:r>
        <w:rPr>
          <w:sz w:val="24"/>
          <w:szCs w:val="24"/>
        </w:rPr>
        <w:t>个顾客共同拥有，每个顾客每年可以享用</w:t>
      </w:r>
      <w:r>
        <w:rPr>
          <w:sz w:val="24"/>
          <w:szCs w:val="24"/>
        </w:rPr>
        <w:t>50</w:t>
      </w:r>
      <w:r>
        <w:rPr>
          <w:sz w:val="24"/>
          <w:szCs w:val="24"/>
        </w:rPr>
        <w:t>小时的旅行时间。顾客可以用最低</w:t>
      </w:r>
      <w:r>
        <w:rPr>
          <w:sz w:val="24"/>
          <w:szCs w:val="24"/>
        </w:rPr>
        <w:t>375000</w:t>
      </w:r>
      <w:r>
        <w:rPr>
          <w:sz w:val="24"/>
          <w:szCs w:val="24"/>
        </w:rPr>
        <w:t>美元的价格（还要加上驾驶员、保养和其他固定的支出）来购买总价值为</w:t>
      </w:r>
      <w:r>
        <w:rPr>
          <w:sz w:val="24"/>
          <w:szCs w:val="24"/>
        </w:rPr>
        <w:t>600</w:t>
      </w:r>
      <w:r>
        <w:rPr>
          <w:sz w:val="24"/>
          <w:szCs w:val="24"/>
        </w:rPr>
        <w:t>万美元的飞机的一定份额。也就是说，顾客付出了商业航空公司机票的成本，但是得到的是私人飞机的便利，大大降低了旅行时间，减少拥挤的机场带来的麻烦，使点对点飞行成为可能。</w:t>
      </w:r>
    </w:p>
    <w:p w:rsidR="00542F1A" w:rsidRDefault="00542F1A" w:rsidP="0049756F">
      <w:pPr>
        <w:spacing w:line="300" w:lineRule="auto"/>
        <w:ind w:firstLine="480"/>
      </w:pPr>
      <w:r>
        <w:rPr>
          <w:sz w:val="24"/>
          <w:szCs w:val="24"/>
        </w:rPr>
        <w:t>在不到</w:t>
      </w:r>
      <w:r>
        <w:rPr>
          <w:sz w:val="24"/>
          <w:szCs w:val="24"/>
        </w:rPr>
        <w:t>20</w:t>
      </w:r>
      <w:r>
        <w:rPr>
          <w:sz w:val="24"/>
          <w:szCs w:val="24"/>
        </w:rPr>
        <w:t>年的时间里，</w:t>
      </w:r>
      <w:r>
        <w:rPr>
          <w:sz w:val="24"/>
          <w:szCs w:val="24"/>
        </w:rPr>
        <w:t>N</w:t>
      </w:r>
      <w:r>
        <w:rPr>
          <w:sz w:val="24"/>
          <w:szCs w:val="24"/>
        </w:rPr>
        <w:t>航空公司的规模超过了许多航空公司，它拥有</w:t>
      </w:r>
      <w:r>
        <w:rPr>
          <w:sz w:val="24"/>
          <w:szCs w:val="24"/>
        </w:rPr>
        <w:t>500</w:t>
      </w:r>
      <w:r>
        <w:rPr>
          <w:sz w:val="24"/>
          <w:szCs w:val="24"/>
        </w:rPr>
        <w:t>多架飞机，在超过</w:t>
      </w:r>
      <w:r>
        <w:rPr>
          <w:sz w:val="24"/>
          <w:szCs w:val="24"/>
        </w:rPr>
        <w:t>140</w:t>
      </w:r>
      <w:r>
        <w:rPr>
          <w:sz w:val="24"/>
          <w:szCs w:val="24"/>
        </w:rPr>
        <w:t>个国家间经营着超过</w:t>
      </w:r>
      <w:r>
        <w:rPr>
          <w:sz w:val="24"/>
          <w:szCs w:val="24"/>
        </w:rPr>
        <w:t>25</w:t>
      </w:r>
      <w:r>
        <w:rPr>
          <w:sz w:val="24"/>
          <w:szCs w:val="24"/>
        </w:rPr>
        <w:t>万条航线。</w:t>
      </w:r>
      <w:r>
        <w:rPr>
          <w:sz w:val="24"/>
          <w:szCs w:val="24"/>
        </w:rPr>
        <w:t>1993</w:t>
      </w:r>
      <w:r>
        <w:rPr>
          <w:sz w:val="24"/>
          <w:szCs w:val="24"/>
        </w:rPr>
        <w:t>～</w:t>
      </w:r>
      <w:r>
        <w:rPr>
          <w:sz w:val="24"/>
          <w:szCs w:val="24"/>
        </w:rPr>
        <w:t>2000</w:t>
      </w:r>
      <w:r>
        <w:rPr>
          <w:sz w:val="24"/>
          <w:szCs w:val="24"/>
        </w:rPr>
        <w:t>年，其每年的收入增长率都在</w:t>
      </w:r>
      <w:r>
        <w:rPr>
          <w:sz w:val="24"/>
          <w:szCs w:val="24"/>
        </w:rPr>
        <w:t>30</w:t>
      </w:r>
      <w:r>
        <w:rPr>
          <w:sz w:val="24"/>
          <w:szCs w:val="24"/>
        </w:rPr>
        <w:t>％～</w:t>
      </w:r>
      <w:r>
        <w:rPr>
          <w:sz w:val="24"/>
          <w:szCs w:val="24"/>
        </w:rPr>
        <w:t>35</w:t>
      </w:r>
      <w:r>
        <w:rPr>
          <w:sz w:val="24"/>
          <w:szCs w:val="24"/>
        </w:rPr>
        <w:t>％。</w:t>
      </w:r>
    </w:p>
    <w:p w:rsidR="00542F1A" w:rsidRDefault="00542F1A" w:rsidP="0049756F">
      <w:pPr>
        <w:spacing w:line="300" w:lineRule="auto"/>
        <w:ind w:firstLine="480"/>
      </w:pPr>
      <w:r>
        <w:rPr>
          <w:sz w:val="24"/>
          <w:szCs w:val="24"/>
        </w:rPr>
        <w:t>2</w:t>
      </w:r>
      <w:r>
        <w:rPr>
          <w:sz w:val="24"/>
          <w:szCs w:val="24"/>
        </w:rPr>
        <w:t>．路径二：跨越战略群组。</w:t>
      </w:r>
    </w:p>
    <w:p w:rsidR="00542F1A" w:rsidRDefault="00542F1A" w:rsidP="0049756F">
      <w:pPr>
        <w:spacing w:line="300" w:lineRule="auto"/>
        <w:ind w:firstLine="480"/>
      </w:pPr>
      <w:r>
        <w:rPr>
          <w:sz w:val="24"/>
          <w:szCs w:val="24"/>
        </w:rPr>
        <w:t>本书第二章阐述战略群组分析的第四个角度，就是</w:t>
      </w:r>
      <w:r>
        <w:rPr>
          <w:sz w:val="24"/>
          <w:szCs w:val="24"/>
        </w:rPr>
        <w:t>“</w:t>
      </w:r>
      <w:r>
        <w:rPr>
          <w:sz w:val="24"/>
          <w:szCs w:val="24"/>
        </w:rPr>
        <w:t>利用战略群组图还可以预测市场变化或发现战略机会</w:t>
      </w:r>
      <w:r>
        <w:rPr>
          <w:sz w:val="24"/>
          <w:szCs w:val="24"/>
        </w:rPr>
        <w:t>”</w:t>
      </w:r>
      <w:r>
        <w:rPr>
          <w:sz w:val="24"/>
          <w:szCs w:val="24"/>
        </w:rPr>
        <w:t>，这是重建市场边界的又一路径。</w:t>
      </w:r>
    </w:p>
    <w:p w:rsidR="00542F1A" w:rsidRDefault="00542F1A" w:rsidP="0049756F">
      <w:pPr>
        <w:spacing w:line="300" w:lineRule="auto"/>
        <w:ind w:firstLine="480"/>
      </w:pPr>
      <w:r>
        <w:rPr>
          <w:sz w:val="24"/>
          <w:szCs w:val="24"/>
        </w:rPr>
        <w:t>【案例</w:t>
      </w:r>
      <w:r>
        <w:rPr>
          <w:sz w:val="24"/>
          <w:szCs w:val="24"/>
        </w:rPr>
        <w:t>3.40</w:t>
      </w:r>
      <w:r>
        <w:rPr>
          <w:sz w:val="24"/>
          <w:szCs w:val="24"/>
        </w:rPr>
        <w:t>】</w:t>
      </w:r>
    </w:p>
    <w:p w:rsidR="00542F1A" w:rsidRDefault="00542F1A" w:rsidP="0049756F">
      <w:pPr>
        <w:spacing w:line="300" w:lineRule="auto"/>
        <w:ind w:firstLine="480"/>
      </w:pPr>
      <w:r>
        <w:rPr>
          <w:sz w:val="24"/>
          <w:szCs w:val="24"/>
        </w:rPr>
        <w:t>美国</w:t>
      </w:r>
      <w:r>
        <w:rPr>
          <w:sz w:val="24"/>
          <w:szCs w:val="24"/>
        </w:rPr>
        <w:t>Q</w:t>
      </w:r>
      <w:r>
        <w:rPr>
          <w:sz w:val="24"/>
          <w:szCs w:val="24"/>
        </w:rPr>
        <w:t>健身俱乐部跨越战略群组开创蓝海</w:t>
      </w:r>
    </w:p>
    <w:p w:rsidR="00542F1A" w:rsidRDefault="00542F1A" w:rsidP="0049756F">
      <w:pPr>
        <w:spacing w:line="300" w:lineRule="auto"/>
        <w:ind w:firstLine="480"/>
      </w:pPr>
      <w:r>
        <w:rPr>
          <w:sz w:val="24"/>
          <w:szCs w:val="24"/>
        </w:rPr>
        <w:t>一开始，</w:t>
      </w:r>
      <w:r>
        <w:rPr>
          <w:sz w:val="24"/>
          <w:szCs w:val="24"/>
        </w:rPr>
        <w:t>Q</w:t>
      </w:r>
      <w:r>
        <w:rPr>
          <w:sz w:val="24"/>
          <w:szCs w:val="24"/>
        </w:rPr>
        <w:t>健身俱乐部被认为是在进入一个过度饱和的市场。一方面，美国健身业中充满了传统的健身俱乐部，它不分男女，有全套锻炼和运动项目可供选择，而且通常都开设在消费层次较高的社区。他们用时髦的器械吸引高端的客户群。他们拥有一整套的有氧运动、力量练习器械、饮料吧、健身教练，以及封闭的淋浴间和桑拿房。会员费通常都在</w:t>
      </w:r>
      <w:r>
        <w:rPr>
          <w:sz w:val="24"/>
          <w:szCs w:val="24"/>
        </w:rPr>
        <w:t>100</w:t>
      </w:r>
      <w:r>
        <w:rPr>
          <w:sz w:val="24"/>
          <w:szCs w:val="24"/>
        </w:rPr>
        <w:t>美元／月。这些俱乐部的会员只占到全部人口的</w:t>
      </w:r>
      <w:r>
        <w:rPr>
          <w:sz w:val="24"/>
          <w:szCs w:val="24"/>
        </w:rPr>
        <w:t>12</w:t>
      </w:r>
      <w:r>
        <w:rPr>
          <w:sz w:val="24"/>
          <w:szCs w:val="24"/>
        </w:rPr>
        <w:t>％，通常集中于大城市区域。投资开设一间这样的健身俱乐部需要</w:t>
      </w:r>
      <w:r>
        <w:rPr>
          <w:sz w:val="24"/>
          <w:szCs w:val="24"/>
        </w:rPr>
        <w:t>50</w:t>
      </w:r>
      <w:r>
        <w:rPr>
          <w:sz w:val="24"/>
          <w:szCs w:val="24"/>
        </w:rPr>
        <w:t>万～</w:t>
      </w:r>
      <w:r>
        <w:rPr>
          <w:sz w:val="24"/>
          <w:szCs w:val="24"/>
        </w:rPr>
        <w:t>100</w:t>
      </w:r>
      <w:r>
        <w:rPr>
          <w:sz w:val="24"/>
          <w:szCs w:val="24"/>
        </w:rPr>
        <w:t>多万美元。另一方面，美国健身行业中也包括了那些家庭健身计划，比如讲授锻炼的录像、书籍和杂志。这些方式的成本很低，在家里使用，而且一般都不需要或只需要很少的器械帮助。健身指导很少，以录像、书籍和杂志上体育明星的示范和讲解为主。</w:t>
      </w:r>
    </w:p>
    <w:p w:rsidR="00542F1A" w:rsidRDefault="00542F1A" w:rsidP="0049756F">
      <w:pPr>
        <w:spacing w:line="300" w:lineRule="auto"/>
        <w:ind w:firstLine="480"/>
      </w:pPr>
      <w:r>
        <w:rPr>
          <w:sz w:val="24"/>
          <w:szCs w:val="24"/>
        </w:rPr>
        <w:t>大多数的女性选择健身俱乐部的主要原因在于集体健身更有动力，更容易激励人的兴趣；相反，选择在家一个人锻炼的，主要考虑则是省时、成本低和私密性好。</w:t>
      </w:r>
    </w:p>
    <w:p w:rsidR="00542F1A" w:rsidRDefault="00542F1A" w:rsidP="0049756F">
      <w:pPr>
        <w:spacing w:line="300" w:lineRule="auto"/>
        <w:ind w:firstLine="480"/>
      </w:pPr>
      <w:r>
        <w:rPr>
          <w:sz w:val="24"/>
          <w:szCs w:val="24"/>
        </w:rPr>
        <w:t>Q</w:t>
      </w:r>
      <w:r>
        <w:rPr>
          <w:sz w:val="24"/>
          <w:szCs w:val="24"/>
        </w:rPr>
        <w:t>健身俱乐部吸收两个战略群组各自的优势，消除和降低各自劣势，只对女性开放，消除了那些对大多数女性毫无吸引力的传统健身俱乐部的服务，去掉了那些特殊的器械、食物、美容、游泳池，甚至一些有锁的房间，也换成了用幕帘相隔的区域。将健身器械排成一个圈，从而使会员们可以充分交流，使锻炼成为一种乐趣。会员们绕着器械圈和有氧练习垫转圈，不到</w:t>
      </w:r>
      <w:r>
        <w:rPr>
          <w:sz w:val="24"/>
          <w:szCs w:val="24"/>
        </w:rPr>
        <w:t>30</w:t>
      </w:r>
      <w:r>
        <w:rPr>
          <w:sz w:val="24"/>
          <w:szCs w:val="24"/>
        </w:rPr>
        <w:t>分钟的时间就可以完成整个训练。开设一家</w:t>
      </w:r>
      <w:r>
        <w:rPr>
          <w:sz w:val="24"/>
          <w:szCs w:val="24"/>
        </w:rPr>
        <w:t>Q</w:t>
      </w:r>
      <w:r>
        <w:rPr>
          <w:sz w:val="24"/>
          <w:szCs w:val="24"/>
        </w:rPr>
        <w:t>健身中心的初期投资不过</w:t>
      </w:r>
      <w:r>
        <w:rPr>
          <w:sz w:val="24"/>
          <w:szCs w:val="24"/>
        </w:rPr>
        <w:t>2.5</w:t>
      </w:r>
      <w:r>
        <w:rPr>
          <w:sz w:val="24"/>
          <w:szCs w:val="24"/>
        </w:rPr>
        <w:t>万～</w:t>
      </w:r>
      <w:r>
        <w:rPr>
          <w:sz w:val="24"/>
          <w:szCs w:val="24"/>
        </w:rPr>
        <w:t>3</w:t>
      </w:r>
      <w:r>
        <w:rPr>
          <w:sz w:val="24"/>
          <w:szCs w:val="24"/>
        </w:rPr>
        <w:t>万美元（不包括</w:t>
      </w:r>
      <w:r>
        <w:rPr>
          <w:sz w:val="24"/>
          <w:szCs w:val="24"/>
        </w:rPr>
        <w:t>2</w:t>
      </w:r>
      <w:r>
        <w:rPr>
          <w:sz w:val="24"/>
          <w:szCs w:val="24"/>
        </w:rPr>
        <w:t>万美元的许可费用），因而价格也降到了</w:t>
      </w:r>
      <w:r>
        <w:rPr>
          <w:sz w:val="24"/>
          <w:szCs w:val="24"/>
        </w:rPr>
        <w:t>30</w:t>
      </w:r>
      <w:r>
        <w:rPr>
          <w:sz w:val="24"/>
          <w:szCs w:val="24"/>
        </w:rPr>
        <w:t>美元／月。</w:t>
      </w:r>
      <w:r>
        <w:rPr>
          <w:sz w:val="24"/>
          <w:szCs w:val="24"/>
        </w:rPr>
        <w:t>Q</w:t>
      </w:r>
      <w:r>
        <w:rPr>
          <w:sz w:val="24"/>
          <w:szCs w:val="24"/>
        </w:rPr>
        <w:t>健身俱乐部的口号是：</w:t>
      </w:r>
      <w:r>
        <w:rPr>
          <w:sz w:val="24"/>
          <w:szCs w:val="24"/>
        </w:rPr>
        <w:t>“</w:t>
      </w:r>
      <w:r>
        <w:rPr>
          <w:sz w:val="24"/>
          <w:szCs w:val="24"/>
        </w:rPr>
        <w:t>以每天一杯咖啡的价格，你就可以享有正确锻炼带来的健康。</w:t>
      </w:r>
      <w:r>
        <w:rPr>
          <w:sz w:val="24"/>
          <w:szCs w:val="24"/>
        </w:rPr>
        <w:t>”</w:t>
      </w:r>
    </w:p>
    <w:p w:rsidR="00542F1A" w:rsidRDefault="00542F1A" w:rsidP="0049756F">
      <w:pPr>
        <w:spacing w:line="300" w:lineRule="auto"/>
        <w:ind w:firstLine="480"/>
      </w:pPr>
      <w:r>
        <w:rPr>
          <w:sz w:val="24"/>
          <w:szCs w:val="24"/>
        </w:rPr>
        <w:t>到</w:t>
      </w:r>
      <w:r>
        <w:rPr>
          <w:sz w:val="24"/>
          <w:szCs w:val="24"/>
        </w:rPr>
        <w:t>2004</w:t>
      </w:r>
      <w:r>
        <w:rPr>
          <w:sz w:val="24"/>
          <w:szCs w:val="24"/>
        </w:rPr>
        <w:t>年底，</w:t>
      </w:r>
      <w:r>
        <w:rPr>
          <w:sz w:val="24"/>
          <w:szCs w:val="24"/>
        </w:rPr>
        <w:t>Q</w:t>
      </w:r>
      <w:r>
        <w:rPr>
          <w:sz w:val="24"/>
          <w:szCs w:val="24"/>
        </w:rPr>
        <w:t>健身俱乐部在北美、欧洲、拉丁美洲的连锁店达到</w:t>
      </w:r>
      <w:r>
        <w:rPr>
          <w:sz w:val="24"/>
          <w:szCs w:val="24"/>
        </w:rPr>
        <w:t>8500</w:t>
      </w:r>
      <w:r>
        <w:rPr>
          <w:sz w:val="24"/>
          <w:szCs w:val="24"/>
        </w:rPr>
        <w:t>家。</w:t>
      </w:r>
    </w:p>
    <w:p w:rsidR="00542F1A" w:rsidRDefault="00542F1A" w:rsidP="0049756F">
      <w:pPr>
        <w:spacing w:line="300" w:lineRule="auto"/>
        <w:ind w:firstLine="480"/>
      </w:pPr>
      <w:r>
        <w:rPr>
          <w:sz w:val="24"/>
          <w:szCs w:val="24"/>
        </w:rPr>
        <w:t>3</w:t>
      </w:r>
      <w:r>
        <w:rPr>
          <w:sz w:val="24"/>
          <w:szCs w:val="24"/>
        </w:rPr>
        <w:t>．路径三：重新界定产业的买方群体。</w:t>
      </w:r>
    </w:p>
    <w:p w:rsidR="00542F1A" w:rsidRDefault="00542F1A" w:rsidP="0049756F">
      <w:pPr>
        <w:spacing w:line="300" w:lineRule="auto"/>
        <w:ind w:firstLine="480"/>
      </w:pPr>
      <w:r>
        <w:rPr>
          <w:sz w:val="24"/>
          <w:szCs w:val="24"/>
        </w:rPr>
        <w:lastRenderedPageBreak/>
        <w:t>在一个产业中的企业通常都会集中于某一类购买群体。举例来说，医药行业主要将目光放在有影响力的群体即医生身上；办公用品行业主要关注采购者，即企业的采购部门；而服装行业主要直接向使用者销售产品。</w:t>
      </w:r>
    </w:p>
    <w:p w:rsidR="00D34AE6" w:rsidRDefault="00542F1A" w:rsidP="0049756F">
      <w:pPr>
        <w:spacing w:line="300" w:lineRule="auto"/>
        <w:ind w:firstLine="480"/>
        <w:rPr>
          <w:sz w:val="24"/>
          <w:szCs w:val="24"/>
        </w:rPr>
      </w:pPr>
      <w:r>
        <w:rPr>
          <w:sz w:val="24"/>
          <w:szCs w:val="24"/>
        </w:rPr>
        <w:t>挑战产业有关目标买方群体的常识成规，就可以引领我们发现新的蓝海。</w:t>
      </w:r>
    </w:p>
    <w:p w:rsidR="00542F1A" w:rsidRDefault="00542F1A" w:rsidP="0049756F">
      <w:pPr>
        <w:spacing w:line="300" w:lineRule="auto"/>
        <w:ind w:firstLine="480"/>
      </w:pPr>
      <w:r>
        <w:rPr>
          <w:sz w:val="24"/>
          <w:szCs w:val="24"/>
        </w:rPr>
        <w:t>【案例</w:t>
      </w:r>
      <w:r>
        <w:rPr>
          <w:sz w:val="24"/>
          <w:szCs w:val="24"/>
        </w:rPr>
        <w:t>3.41</w:t>
      </w:r>
      <w:r>
        <w:rPr>
          <w:sz w:val="24"/>
          <w:szCs w:val="24"/>
        </w:rPr>
        <w:t>】</w:t>
      </w:r>
    </w:p>
    <w:p w:rsidR="00542F1A" w:rsidRDefault="00542F1A" w:rsidP="0049756F">
      <w:pPr>
        <w:spacing w:line="300" w:lineRule="auto"/>
        <w:ind w:firstLine="480"/>
      </w:pPr>
      <w:r>
        <w:rPr>
          <w:sz w:val="24"/>
          <w:szCs w:val="24"/>
        </w:rPr>
        <w:t>丹麦</w:t>
      </w:r>
      <w:r>
        <w:rPr>
          <w:sz w:val="24"/>
          <w:szCs w:val="24"/>
        </w:rPr>
        <w:t>N</w:t>
      </w:r>
      <w:r>
        <w:rPr>
          <w:sz w:val="24"/>
          <w:szCs w:val="24"/>
        </w:rPr>
        <w:t>医药公司将目标客户从影响者转为使用者</w:t>
      </w:r>
    </w:p>
    <w:p w:rsidR="00542F1A" w:rsidRDefault="00542F1A" w:rsidP="0049756F">
      <w:pPr>
        <w:spacing w:line="300" w:lineRule="auto"/>
        <w:ind w:firstLine="480"/>
      </w:pPr>
      <w:r>
        <w:rPr>
          <w:sz w:val="24"/>
          <w:szCs w:val="24"/>
        </w:rPr>
        <w:t>丹麦</w:t>
      </w:r>
      <w:r>
        <w:rPr>
          <w:sz w:val="24"/>
          <w:szCs w:val="24"/>
        </w:rPr>
        <w:t>N</w:t>
      </w:r>
      <w:r>
        <w:rPr>
          <w:sz w:val="24"/>
          <w:szCs w:val="24"/>
        </w:rPr>
        <w:t>医药公司是一家胰岛素制造商。过去，与其他医药行业一样，胰岛素生产企业主要关注有影响力的群体，即医生。由于医生对糖尿病患者选择何种胰岛素的影响力很大，他们自然地就成为这个产业的目标客户群。相应地，在医生提高药物质量的要求下，这个产业中的企业将注意力集中于提高胰岛素的纯度方面。到</w:t>
      </w:r>
      <w:r>
        <w:rPr>
          <w:sz w:val="24"/>
          <w:szCs w:val="24"/>
        </w:rPr>
        <w:t>20</w:t>
      </w:r>
      <w:r>
        <w:rPr>
          <w:sz w:val="24"/>
          <w:szCs w:val="24"/>
        </w:rPr>
        <w:t>世纪</w:t>
      </w:r>
      <w:r>
        <w:rPr>
          <w:sz w:val="24"/>
          <w:szCs w:val="24"/>
        </w:rPr>
        <w:t>80</w:t>
      </w:r>
      <w:r>
        <w:rPr>
          <w:sz w:val="24"/>
          <w:szCs w:val="24"/>
        </w:rPr>
        <w:t>年代末，胰岛素提纯技术已经有了显著的改进，只要胰岛素的纯度是企业竞争的主要参数，那么再想沿着这个方向改进已经很难了。</w:t>
      </w:r>
      <w:r>
        <w:rPr>
          <w:sz w:val="24"/>
          <w:szCs w:val="24"/>
        </w:rPr>
        <w:t>N</w:t>
      </w:r>
      <w:r>
        <w:rPr>
          <w:sz w:val="24"/>
          <w:szCs w:val="24"/>
        </w:rPr>
        <w:t>医药公司自身也已经首先研制出了第一种</w:t>
      </w:r>
      <w:r>
        <w:rPr>
          <w:sz w:val="24"/>
          <w:szCs w:val="24"/>
        </w:rPr>
        <w:t>“</w:t>
      </w:r>
      <w:r>
        <w:rPr>
          <w:sz w:val="24"/>
          <w:szCs w:val="24"/>
        </w:rPr>
        <w:t>人体单一成分</w:t>
      </w:r>
      <w:r>
        <w:rPr>
          <w:sz w:val="24"/>
          <w:szCs w:val="24"/>
        </w:rPr>
        <w:t>”</w:t>
      </w:r>
      <w:r>
        <w:rPr>
          <w:sz w:val="24"/>
          <w:szCs w:val="24"/>
        </w:rPr>
        <w:t>胰岛素，从化学成分上与人类胰岛素完全相同。这样，主要竞争者之间的竞争趋同愈演愈烈。</w:t>
      </w:r>
    </w:p>
    <w:p w:rsidR="00542F1A" w:rsidRDefault="00542F1A" w:rsidP="0049756F">
      <w:pPr>
        <w:spacing w:line="300" w:lineRule="auto"/>
        <w:ind w:firstLine="480"/>
      </w:pPr>
      <w:r>
        <w:rPr>
          <w:sz w:val="24"/>
          <w:szCs w:val="24"/>
        </w:rPr>
        <w:t>然而，</w:t>
      </w:r>
      <w:r>
        <w:rPr>
          <w:sz w:val="24"/>
          <w:szCs w:val="24"/>
        </w:rPr>
        <w:t>N</w:t>
      </w:r>
      <w:r>
        <w:rPr>
          <w:sz w:val="24"/>
          <w:szCs w:val="24"/>
        </w:rPr>
        <w:t>医药公司认识到，如果将注意力从以往的医生身上转移到使用者本身，即患者，就可以打破目前残酷的竞争格局。以往的胰岛素是装在瓶子里给患者的，处理注射器、针头、胰岛素需要调整剂量等，这些事情都非常复杂，令患者感到非常不方便，针头和注射器还会引起一些人对患者产生不好的联想。</w:t>
      </w:r>
      <w:r>
        <w:rPr>
          <w:sz w:val="24"/>
          <w:szCs w:val="24"/>
        </w:rPr>
        <w:t>N</w:t>
      </w:r>
      <w:r>
        <w:rPr>
          <w:sz w:val="24"/>
          <w:szCs w:val="24"/>
        </w:rPr>
        <w:t>医药公司</w:t>
      </w:r>
      <w:r>
        <w:rPr>
          <w:sz w:val="24"/>
          <w:szCs w:val="24"/>
        </w:rPr>
        <w:t>1985</w:t>
      </w:r>
      <w:r>
        <w:rPr>
          <w:sz w:val="24"/>
          <w:szCs w:val="24"/>
        </w:rPr>
        <w:t>年推出了</w:t>
      </w:r>
      <w:r>
        <w:rPr>
          <w:sz w:val="24"/>
          <w:szCs w:val="24"/>
        </w:rPr>
        <w:t>N</w:t>
      </w:r>
      <w:r>
        <w:rPr>
          <w:sz w:val="24"/>
          <w:szCs w:val="24"/>
        </w:rPr>
        <w:t>式笔，其设计方便携带，里面装有约一个星期剂量的胰岛素，且消除了使用胰岛素注射器过程中的不便和担心。为了在新的蓝海市场中取得优势地位，</w:t>
      </w:r>
      <w:r>
        <w:rPr>
          <w:sz w:val="24"/>
          <w:szCs w:val="24"/>
        </w:rPr>
        <w:t>N</w:t>
      </w:r>
      <w:r>
        <w:rPr>
          <w:sz w:val="24"/>
          <w:szCs w:val="24"/>
        </w:rPr>
        <w:t>医药公司在</w:t>
      </w:r>
      <w:r>
        <w:rPr>
          <w:sz w:val="24"/>
          <w:szCs w:val="24"/>
        </w:rPr>
        <w:t>1989</w:t>
      </w:r>
      <w:r>
        <w:rPr>
          <w:sz w:val="24"/>
          <w:szCs w:val="24"/>
        </w:rPr>
        <w:t>年又再次推出了</w:t>
      </w:r>
      <w:r>
        <w:rPr>
          <w:sz w:val="24"/>
          <w:szCs w:val="24"/>
        </w:rPr>
        <w:t>N</w:t>
      </w:r>
      <w:r>
        <w:rPr>
          <w:sz w:val="24"/>
          <w:szCs w:val="24"/>
        </w:rPr>
        <w:t>式注射器，这是一种一次性的预先装满胰岛素的注射笔，它带有剂量控制系统，使用起来更方便、简单。</w:t>
      </w:r>
      <w:r>
        <w:rPr>
          <w:sz w:val="24"/>
          <w:szCs w:val="24"/>
        </w:rPr>
        <w:t>1999</w:t>
      </w:r>
      <w:r>
        <w:rPr>
          <w:sz w:val="24"/>
          <w:szCs w:val="24"/>
        </w:rPr>
        <w:t>年，</w:t>
      </w:r>
      <w:r>
        <w:rPr>
          <w:sz w:val="24"/>
          <w:szCs w:val="24"/>
        </w:rPr>
        <w:t>N</w:t>
      </w:r>
      <w:r>
        <w:rPr>
          <w:sz w:val="24"/>
          <w:szCs w:val="24"/>
        </w:rPr>
        <w:t>医药公司又推出了</w:t>
      </w:r>
      <w:r>
        <w:rPr>
          <w:sz w:val="24"/>
          <w:szCs w:val="24"/>
        </w:rPr>
        <w:t>N</w:t>
      </w:r>
      <w:r>
        <w:rPr>
          <w:sz w:val="24"/>
          <w:szCs w:val="24"/>
        </w:rPr>
        <w:t>式胰岛素计量器，这是一套嵌入电子记忆的盒式给药系统。该装置设有内置记忆系统，可以显示使用剂量、上一次剂量及间隔时间，这些信息对于避免错过注射时间的风险很有帮助。</w:t>
      </w:r>
    </w:p>
    <w:p w:rsidR="00542F1A" w:rsidRDefault="00542F1A" w:rsidP="0049756F">
      <w:pPr>
        <w:spacing w:line="300" w:lineRule="auto"/>
        <w:ind w:firstLine="480"/>
      </w:pPr>
      <w:r>
        <w:rPr>
          <w:sz w:val="24"/>
          <w:szCs w:val="24"/>
        </w:rPr>
        <w:t>N</w:t>
      </w:r>
      <w:r>
        <w:rPr>
          <w:sz w:val="24"/>
          <w:szCs w:val="24"/>
        </w:rPr>
        <w:t>医药公司的蓝海战略彻底改变了产业的竞争状况，而且成功地将企业自身从胰岛素制造商转变为糖尿病治疗公司。</w:t>
      </w:r>
      <w:r>
        <w:rPr>
          <w:sz w:val="24"/>
          <w:szCs w:val="24"/>
        </w:rPr>
        <w:t>N</w:t>
      </w:r>
      <w:r>
        <w:rPr>
          <w:sz w:val="24"/>
          <w:szCs w:val="24"/>
        </w:rPr>
        <w:t>式笔及其后的注射系统横扫了胰岛素市场。在欧洲和日本，预填充型一次性胰岛素注射装置或注射笔现在已经占据了绝大多数份额。</w:t>
      </w:r>
      <w:r>
        <w:rPr>
          <w:sz w:val="24"/>
          <w:szCs w:val="24"/>
        </w:rPr>
        <w:t>N</w:t>
      </w:r>
      <w:r>
        <w:rPr>
          <w:sz w:val="24"/>
          <w:szCs w:val="24"/>
        </w:rPr>
        <w:t>医药公司在欧洲已占有</w:t>
      </w:r>
      <w:r>
        <w:rPr>
          <w:sz w:val="24"/>
          <w:szCs w:val="24"/>
        </w:rPr>
        <w:t>60</w:t>
      </w:r>
      <w:r>
        <w:rPr>
          <w:sz w:val="24"/>
          <w:szCs w:val="24"/>
        </w:rPr>
        <w:t>％以上市场份额，在日本则占到</w:t>
      </w:r>
      <w:r>
        <w:rPr>
          <w:sz w:val="24"/>
          <w:szCs w:val="24"/>
        </w:rPr>
        <w:t>80</w:t>
      </w:r>
      <w:r>
        <w:rPr>
          <w:sz w:val="24"/>
          <w:szCs w:val="24"/>
        </w:rPr>
        <w:t>％。其产值的</w:t>
      </w:r>
      <w:r>
        <w:rPr>
          <w:sz w:val="24"/>
          <w:szCs w:val="24"/>
        </w:rPr>
        <w:t>70</w:t>
      </w:r>
      <w:r>
        <w:rPr>
          <w:sz w:val="24"/>
          <w:szCs w:val="24"/>
        </w:rPr>
        <w:t>％来自糖尿病治疗这项业务，而这一业务概念在很大程度上是出自这家企业将目标客户从影响者转为使用者。</w:t>
      </w:r>
    </w:p>
    <w:p w:rsidR="00542F1A" w:rsidRDefault="00542F1A" w:rsidP="0049756F">
      <w:pPr>
        <w:spacing w:line="300" w:lineRule="auto"/>
        <w:ind w:firstLine="480"/>
      </w:pPr>
      <w:r>
        <w:rPr>
          <w:sz w:val="24"/>
          <w:szCs w:val="24"/>
        </w:rPr>
        <w:t>4</w:t>
      </w:r>
      <w:r>
        <w:rPr>
          <w:sz w:val="24"/>
          <w:szCs w:val="24"/>
        </w:rPr>
        <w:t>．路径四：放眼互补性产品或服务。</w:t>
      </w:r>
    </w:p>
    <w:p w:rsidR="00542F1A" w:rsidRDefault="00542F1A" w:rsidP="0049756F">
      <w:pPr>
        <w:spacing w:line="300" w:lineRule="auto"/>
        <w:ind w:firstLine="480"/>
      </w:pPr>
      <w:r>
        <w:rPr>
          <w:sz w:val="24"/>
          <w:szCs w:val="24"/>
        </w:rPr>
        <w:t>产品或服务很少会被单独使用。很多情况下，他们的价值会受到别的产品或服务的影响。但是，在大多数情况下，企业生产的产品或提供的服务都局限于产业范围内。事实上，在互补产品或服务背后常常隐藏着巨大的价值。</w:t>
      </w:r>
    </w:p>
    <w:p w:rsidR="00542F1A" w:rsidRDefault="00542F1A" w:rsidP="0049756F">
      <w:pPr>
        <w:spacing w:line="300" w:lineRule="auto"/>
        <w:ind w:firstLine="480"/>
      </w:pPr>
      <w:r>
        <w:rPr>
          <w:sz w:val="24"/>
          <w:szCs w:val="24"/>
        </w:rPr>
        <w:t>【案例</w:t>
      </w:r>
      <w:r>
        <w:rPr>
          <w:sz w:val="24"/>
          <w:szCs w:val="24"/>
        </w:rPr>
        <w:t>3.42</w:t>
      </w:r>
      <w:r>
        <w:rPr>
          <w:sz w:val="24"/>
          <w:szCs w:val="24"/>
        </w:rPr>
        <w:t>】北美</w:t>
      </w:r>
      <w:r>
        <w:rPr>
          <w:sz w:val="24"/>
          <w:szCs w:val="24"/>
        </w:rPr>
        <w:t>N</w:t>
      </w:r>
      <w:r>
        <w:rPr>
          <w:sz w:val="24"/>
          <w:szCs w:val="24"/>
        </w:rPr>
        <w:t>客车工业公司通过放眼互补性产品或服务开创蓝海</w:t>
      </w:r>
    </w:p>
    <w:p w:rsidR="00542F1A" w:rsidRDefault="00542F1A" w:rsidP="0049756F">
      <w:pPr>
        <w:spacing w:line="300" w:lineRule="auto"/>
        <w:ind w:firstLine="480"/>
      </w:pPr>
      <w:r>
        <w:rPr>
          <w:sz w:val="24"/>
          <w:szCs w:val="24"/>
        </w:rPr>
        <w:t>美国汽车运输产业的主要客户包括公共交通集团、在主要城镇提供固定线路公交服务的市属交通运输公司。在产业竞争法则驱使下，汽车公司都运用低价格来竞争。造成的后果是，汽车设计过时，交货时间延迟，质量下降，而且在产业竞争条件下不允许期货交易。</w:t>
      </w:r>
    </w:p>
    <w:p w:rsidR="00542F1A" w:rsidRDefault="00542F1A" w:rsidP="0049756F">
      <w:pPr>
        <w:spacing w:line="300" w:lineRule="auto"/>
        <w:ind w:firstLine="480"/>
      </w:pPr>
      <w:r>
        <w:rPr>
          <w:sz w:val="24"/>
          <w:szCs w:val="24"/>
        </w:rPr>
        <w:t>N</w:t>
      </w:r>
      <w:r>
        <w:rPr>
          <w:sz w:val="24"/>
          <w:szCs w:val="24"/>
        </w:rPr>
        <w:t>客车工业公司发现，对市政当局来说，最重要的成本因素并不是汽车价格本身，而是汽车购买之后的成本，即汽车在</w:t>
      </w:r>
      <w:r>
        <w:rPr>
          <w:sz w:val="24"/>
          <w:szCs w:val="24"/>
        </w:rPr>
        <w:t>12</w:t>
      </w:r>
      <w:r>
        <w:rPr>
          <w:sz w:val="24"/>
          <w:szCs w:val="24"/>
        </w:rPr>
        <w:t>年使用期限内的维护费用。如出事故后的修理、燃料、由于汽车重量因素导致的配件磨损、为防生锈采取的一些预防性措施，以及其他类似的费用，这些才是市政当局最沉重的负担。此外，由于对城市空气质量的要求，延续非环保型公共交通的代价也开始显现出</w:t>
      </w:r>
      <w:r>
        <w:rPr>
          <w:sz w:val="24"/>
          <w:szCs w:val="24"/>
        </w:rPr>
        <w:lastRenderedPageBreak/>
        <w:t>来。虽然这些成本和代价远远超过客车的初始价格，产业仍然忽略这些补充性的保养维护活动及客车的寿命周期成本。</w:t>
      </w:r>
    </w:p>
    <w:p w:rsidR="00542F1A" w:rsidRDefault="00542F1A" w:rsidP="0049756F">
      <w:pPr>
        <w:spacing w:line="300" w:lineRule="auto"/>
        <w:ind w:firstLine="480"/>
      </w:pPr>
      <w:r>
        <w:rPr>
          <w:sz w:val="24"/>
          <w:szCs w:val="24"/>
        </w:rPr>
        <w:t>N</w:t>
      </w:r>
      <w:r>
        <w:rPr>
          <w:sz w:val="24"/>
          <w:szCs w:val="24"/>
        </w:rPr>
        <w:t>客车工业公司通过关注那些补充性活动，找出整体的解决方案，从而创造了产业前所未见的一种客车。</w:t>
      </w:r>
      <w:r>
        <w:rPr>
          <w:sz w:val="24"/>
          <w:szCs w:val="24"/>
        </w:rPr>
        <w:t>N</w:t>
      </w:r>
      <w:r>
        <w:rPr>
          <w:sz w:val="24"/>
          <w:szCs w:val="24"/>
        </w:rPr>
        <w:t>客车工业公司采用了玻璃纤维作为汽车的材料，达到了</w:t>
      </w:r>
      <w:r>
        <w:rPr>
          <w:sz w:val="24"/>
          <w:szCs w:val="24"/>
        </w:rPr>
        <w:t>“</w:t>
      </w:r>
      <w:r>
        <w:rPr>
          <w:sz w:val="24"/>
          <w:szCs w:val="24"/>
        </w:rPr>
        <w:t>一石五鸟</w:t>
      </w:r>
      <w:r>
        <w:rPr>
          <w:sz w:val="24"/>
          <w:szCs w:val="24"/>
        </w:rPr>
        <w:t>”</w:t>
      </w:r>
      <w:r>
        <w:rPr>
          <w:sz w:val="24"/>
          <w:szCs w:val="24"/>
        </w:rPr>
        <w:t>的效果。因为完全不会腐蚀，玻璃纤维的车体大大降低了维护成本。发生事故或出现凹陷后，玻璃纤维的材质不需要更换整个底盘，只需要将破损的部分切去，然后将新的材料焊接上即可，它使得维修更快、更省、更容易。同时，它超轻的重量（比钢铁造的车轻</w:t>
      </w:r>
      <w:r>
        <w:rPr>
          <w:sz w:val="24"/>
          <w:szCs w:val="24"/>
        </w:rPr>
        <w:t>30</w:t>
      </w:r>
      <w:r>
        <w:rPr>
          <w:sz w:val="24"/>
          <w:szCs w:val="24"/>
        </w:rPr>
        <w:t>％～</w:t>
      </w:r>
      <w:r>
        <w:rPr>
          <w:sz w:val="24"/>
          <w:szCs w:val="24"/>
        </w:rPr>
        <w:t>35</w:t>
      </w:r>
      <w:r>
        <w:rPr>
          <w:sz w:val="24"/>
          <w:szCs w:val="24"/>
        </w:rPr>
        <w:t>％）更省油，也大大降低了废气排放，从而使汽车更环保。另外，重量的减轻，不仅可以使用更小的发动机，而且还可以使用更少的轴承，从而降低了制造成本，也使车内空间更大。</w:t>
      </w:r>
    </w:p>
    <w:p w:rsidR="00542F1A" w:rsidRDefault="00542F1A" w:rsidP="0049756F">
      <w:pPr>
        <w:spacing w:line="300" w:lineRule="auto"/>
        <w:ind w:firstLine="480"/>
      </w:pPr>
      <w:r>
        <w:rPr>
          <w:sz w:val="24"/>
          <w:szCs w:val="24"/>
        </w:rPr>
        <w:t>这样，</w:t>
      </w:r>
      <w:r>
        <w:rPr>
          <w:sz w:val="24"/>
          <w:szCs w:val="24"/>
        </w:rPr>
        <w:t>N</w:t>
      </w:r>
      <w:r>
        <w:rPr>
          <w:sz w:val="24"/>
          <w:szCs w:val="24"/>
        </w:rPr>
        <w:t>客车工业公司创造了一条与产业的平均曲线相迥异的价值曲线。尽管</w:t>
      </w:r>
      <w:r>
        <w:rPr>
          <w:sz w:val="24"/>
          <w:szCs w:val="24"/>
        </w:rPr>
        <w:t>N</w:t>
      </w:r>
      <w:r>
        <w:rPr>
          <w:sz w:val="24"/>
          <w:szCs w:val="24"/>
        </w:rPr>
        <w:t>客车工业公司的汽车初始要价高于产业平均水平，但是市政当局在汽车上花费的整体成本大大降低。</w:t>
      </w:r>
      <w:r>
        <w:rPr>
          <w:sz w:val="24"/>
          <w:szCs w:val="24"/>
        </w:rPr>
        <w:t>N</w:t>
      </w:r>
      <w:r>
        <w:rPr>
          <w:sz w:val="24"/>
          <w:szCs w:val="24"/>
        </w:rPr>
        <w:t>客车工业公司改变了市政当局审视汽车运输服务收益和成本的方法，通过降低整个车辆生命周期的成本，为购买者（包括市政当局和乘客）创造了极大的价值。</w:t>
      </w:r>
    </w:p>
    <w:p w:rsidR="00542F1A" w:rsidRDefault="00542F1A" w:rsidP="0049756F">
      <w:pPr>
        <w:spacing w:line="300" w:lineRule="auto"/>
        <w:ind w:firstLine="480"/>
      </w:pPr>
      <w:r>
        <w:rPr>
          <w:sz w:val="24"/>
          <w:szCs w:val="24"/>
        </w:rPr>
        <w:t>5</w:t>
      </w:r>
      <w:r>
        <w:rPr>
          <w:sz w:val="24"/>
          <w:szCs w:val="24"/>
        </w:rPr>
        <w:t>．路径五：重设客户的功能性或情感性诉求。</w:t>
      </w:r>
    </w:p>
    <w:p w:rsidR="00542F1A" w:rsidRDefault="00542F1A" w:rsidP="0049756F">
      <w:pPr>
        <w:spacing w:line="300" w:lineRule="auto"/>
        <w:ind w:firstLine="480"/>
      </w:pPr>
      <w:r>
        <w:rPr>
          <w:sz w:val="24"/>
          <w:szCs w:val="24"/>
        </w:rPr>
        <w:t>一些产业主要通过价格和功能来竞争，关注的是给客户带来的效用，客户的诉求是功能性的；其他一些产业主要以客户感觉为竞争手段，客户的诉求是情感性的。当企业关注挑战产业中已经存在的功能或情感诉求时，常常会发现新的市场机会。</w:t>
      </w:r>
    </w:p>
    <w:p w:rsidR="00D34AE6" w:rsidRDefault="00542F1A" w:rsidP="0049756F">
      <w:pPr>
        <w:spacing w:line="300" w:lineRule="auto"/>
        <w:ind w:firstLine="480"/>
        <w:rPr>
          <w:sz w:val="24"/>
          <w:szCs w:val="24"/>
        </w:rPr>
      </w:pPr>
      <w:r>
        <w:rPr>
          <w:sz w:val="24"/>
          <w:szCs w:val="24"/>
        </w:rPr>
        <w:t>以下两个案例体现了功能与情感的转换。</w:t>
      </w:r>
    </w:p>
    <w:p w:rsidR="00542F1A" w:rsidRDefault="00542F1A" w:rsidP="0049756F">
      <w:pPr>
        <w:spacing w:line="300" w:lineRule="auto"/>
        <w:ind w:firstLine="480"/>
      </w:pPr>
      <w:r>
        <w:rPr>
          <w:sz w:val="24"/>
          <w:szCs w:val="24"/>
        </w:rPr>
        <w:t>【案例</w:t>
      </w:r>
      <w:r>
        <w:rPr>
          <w:sz w:val="24"/>
          <w:szCs w:val="24"/>
        </w:rPr>
        <w:t>3.43</w:t>
      </w:r>
      <w:r>
        <w:rPr>
          <w:sz w:val="24"/>
          <w:szCs w:val="24"/>
        </w:rPr>
        <w:t>】</w:t>
      </w:r>
    </w:p>
    <w:p w:rsidR="00542F1A" w:rsidRDefault="00542F1A" w:rsidP="0049756F">
      <w:pPr>
        <w:spacing w:line="300" w:lineRule="auto"/>
        <w:ind w:firstLine="480"/>
      </w:pPr>
      <w:r>
        <w:rPr>
          <w:sz w:val="24"/>
          <w:szCs w:val="24"/>
        </w:rPr>
        <w:t>日本</w:t>
      </w:r>
      <w:r>
        <w:rPr>
          <w:sz w:val="24"/>
          <w:szCs w:val="24"/>
        </w:rPr>
        <w:t>K</w:t>
      </w:r>
      <w:r>
        <w:rPr>
          <w:sz w:val="24"/>
          <w:szCs w:val="24"/>
        </w:rPr>
        <w:t>美发店把情感型产业转换成高度功能型产业</w:t>
      </w:r>
    </w:p>
    <w:p w:rsidR="00542F1A" w:rsidRDefault="00542F1A" w:rsidP="0049756F">
      <w:pPr>
        <w:spacing w:line="300" w:lineRule="auto"/>
        <w:ind w:firstLine="480"/>
      </w:pPr>
      <w:r>
        <w:rPr>
          <w:sz w:val="24"/>
          <w:szCs w:val="24"/>
        </w:rPr>
        <w:t>在日本，成年男子理发的过程中包含了一系列活动，使理发变成了一种仪式，通常要</w:t>
      </w:r>
      <w:r>
        <w:rPr>
          <w:sz w:val="24"/>
          <w:szCs w:val="24"/>
        </w:rPr>
        <w:t>1</w:t>
      </w:r>
      <w:r>
        <w:rPr>
          <w:sz w:val="24"/>
          <w:szCs w:val="24"/>
        </w:rPr>
        <w:t>个小时左右。在这过程中，要用许多热毛巾，肩膀被来回按摩，顾客可以享用茶和咖啡，理发师对顾客头发和皮肤进行特别护理。结果造成理发的时间在总的时间中只是很少一部分。而且，也造成了顾客排队的现象。理发的价格在</w:t>
      </w:r>
      <w:r>
        <w:rPr>
          <w:sz w:val="24"/>
          <w:szCs w:val="24"/>
        </w:rPr>
        <w:t xml:space="preserve">3000 </w:t>
      </w:r>
      <w:r>
        <w:rPr>
          <w:sz w:val="24"/>
          <w:szCs w:val="24"/>
        </w:rPr>
        <w:t>～</w:t>
      </w:r>
      <w:r>
        <w:rPr>
          <w:sz w:val="24"/>
          <w:szCs w:val="24"/>
        </w:rPr>
        <w:t xml:space="preserve">5000 </w:t>
      </w:r>
      <w:r>
        <w:rPr>
          <w:sz w:val="24"/>
          <w:szCs w:val="24"/>
        </w:rPr>
        <w:t>元之间（</w:t>
      </w:r>
      <w:r>
        <w:rPr>
          <w:sz w:val="24"/>
          <w:szCs w:val="24"/>
        </w:rPr>
        <w:t>27</w:t>
      </w:r>
      <w:r>
        <w:rPr>
          <w:sz w:val="24"/>
          <w:szCs w:val="24"/>
        </w:rPr>
        <w:t>～</w:t>
      </w:r>
      <w:r>
        <w:rPr>
          <w:sz w:val="24"/>
          <w:szCs w:val="24"/>
        </w:rPr>
        <w:t>45</w:t>
      </w:r>
      <w:r>
        <w:rPr>
          <w:sz w:val="24"/>
          <w:szCs w:val="24"/>
        </w:rPr>
        <w:t>美元），</w:t>
      </w:r>
      <w:r>
        <w:rPr>
          <w:sz w:val="24"/>
          <w:szCs w:val="24"/>
        </w:rPr>
        <w:t xml:space="preserve"> K</w:t>
      </w:r>
      <w:r>
        <w:rPr>
          <w:sz w:val="24"/>
          <w:szCs w:val="24"/>
        </w:rPr>
        <w:t>美发店丢掉了那些情感性的因素，大大地简化了对头发的特殊护理，</w:t>
      </w:r>
      <w:r>
        <w:rPr>
          <w:sz w:val="24"/>
          <w:szCs w:val="24"/>
        </w:rPr>
        <w:t>"</w:t>
      </w:r>
      <w:r>
        <w:rPr>
          <w:sz w:val="24"/>
          <w:szCs w:val="24"/>
        </w:rPr>
        <w:t>专注于最基本的理发过程。这些变革将理发的时间由原来的</w:t>
      </w:r>
      <w:r>
        <w:rPr>
          <w:sz w:val="24"/>
          <w:szCs w:val="24"/>
        </w:rPr>
        <w:t>1</w:t>
      </w:r>
      <w:r>
        <w:rPr>
          <w:sz w:val="24"/>
          <w:szCs w:val="24"/>
        </w:rPr>
        <w:t>个小时缩短到</w:t>
      </w:r>
      <w:r>
        <w:rPr>
          <w:sz w:val="24"/>
          <w:szCs w:val="24"/>
        </w:rPr>
        <w:t>10</w:t>
      </w:r>
      <w:r>
        <w:rPr>
          <w:sz w:val="24"/>
          <w:szCs w:val="24"/>
        </w:rPr>
        <w:t>分钟，理发的价格也降到了</w:t>
      </w:r>
      <w:r>
        <w:rPr>
          <w:sz w:val="24"/>
          <w:szCs w:val="24"/>
        </w:rPr>
        <w:t>1000</w:t>
      </w:r>
      <w:r>
        <w:rPr>
          <w:sz w:val="24"/>
          <w:szCs w:val="24"/>
        </w:rPr>
        <w:t>日元（</w:t>
      </w:r>
      <w:r>
        <w:rPr>
          <w:sz w:val="24"/>
          <w:szCs w:val="24"/>
        </w:rPr>
        <w:t>9</w:t>
      </w:r>
      <w:r>
        <w:rPr>
          <w:sz w:val="24"/>
          <w:szCs w:val="24"/>
        </w:rPr>
        <w:t>美元），同时将每个理发师每个小时实现的收入提高了</w:t>
      </w:r>
      <w:r>
        <w:rPr>
          <w:sz w:val="24"/>
          <w:szCs w:val="24"/>
        </w:rPr>
        <w:t>50%</w:t>
      </w:r>
      <w:r>
        <w:rPr>
          <w:sz w:val="24"/>
          <w:szCs w:val="24"/>
        </w:rPr>
        <w:t>，每个理发师分摊的人力成本和营业面积都降低了。</w:t>
      </w:r>
      <w:r>
        <w:rPr>
          <w:sz w:val="24"/>
          <w:szCs w:val="24"/>
        </w:rPr>
        <w:t>K</w:t>
      </w:r>
      <w:r>
        <w:rPr>
          <w:sz w:val="24"/>
          <w:szCs w:val="24"/>
        </w:rPr>
        <w:t>美发店在日本理发产业创造了一个蓝海市场，并借此在整个亚洲迅速成长。</w:t>
      </w:r>
      <w:r>
        <w:rPr>
          <w:sz w:val="24"/>
          <w:szCs w:val="24"/>
        </w:rPr>
        <w:t>K</w:t>
      </w:r>
      <w:r>
        <w:rPr>
          <w:sz w:val="24"/>
          <w:szCs w:val="24"/>
        </w:rPr>
        <w:t>美发店成立于</w:t>
      </w:r>
      <w:r>
        <w:rPr>
          <w:sz w:val="24"/>
          <w:szCs w:val="24"/>
        </w:rPr>
        <w:t>1996</w:t>
      </w:r>
      <w:r>
        <w:rPr>
          <w:sz w:val="24"/>
          <w:szCs w:val="24"/>
        </w:rPr>
        <w:t>年，由一家店面发展到</w:t>
      </w:r>
      <w:r>
        <w:rPr>
          <w:sz w:val="24"/>
          <w:szCs w:val="24"/>
        </w:rPr>
        <w:t>2003</w:t>
      </w:r>
      <w:r>
        <w:rPr>
          <w:sz w:val="24"/>
          <w:szCs w:val="24"/>
        </w:rPr>
        <w:t>年的</w:t>
      </w:r>
      <w:r>
        <w:rPr>
          <w:sz w:val="24"/>
          <w:szCs w:val="24"/>
        </w:rPr>
        <w:t>200</w:t>
      </w:r>
      <w:r>
        <w:rPr>
          <w:sz w:val="24"/>
          <w:szCs w:val="24"/>
        </w:rPr>
        <w:t>多家。顾客数量从</w:t>
      </w:r>
      <w:r>
        <w:rPr>
          <w:sz w:val="24"/>
          <w:szCs w:val="24"/>
        </w:rPr>
        <w:t>1996</w:t>
      </w:r>
      <w:r>
        <w:rPr>
          <w:sz w:val="24"/>
          <w:szCs w:val="24"/>
        </w:rPr>
        <w:t>年的</w:t>
      </w:r>
      <w:r>
        <w:rPr>
          <w:sz w:val="24"/>
          <w:szCs w:val="24"/>
        </w:rPr>
        <w:t>5.7</w:t>
      </w:r>
      <w:r>
        <w:rPr>
          <w:sz w:val="24"/>
          <w:szCs w:val="24"/>
        </w:rPr>
        <w:t>万人迅速上升到</w:t>
      </w:r>
      <w:r>
        <w:rPr>
          <w:sz w:val="24"/>
          <w:szCs w:val="24"/>
        </w:rPr>
        <w:t>2002</w:t>
      </w:r>
      <w:r>
        <w:rPr>
          <w:sz w:val="24"/>
          <w:szCs w:val="24"/>
        </w:rPr>
        <w:t>年的</w:t>
      </w:r>
      <w:r>
        <w:rPr>
          <w:sz w:val="24"/>
          <w:szCs w:val="24"/>
        </w:rPr>
        <w:t>350</w:t>
      </w:r>
      <w:r>
        <w:rPr>
          <w:sz w:val="24"/>
          <w:szCs w:val="24"/>
        </w:rPr>
        <w:t>万人。它的业务已经扩晨到新加坡和马来西亚，计划到</w:t>
      </w:r>
      <w:r>
        <w:rPr>
          <w:sz w:val="24"/>
          <w:szCs w:val="24"/>
        </w:rPr>
        <w:t>2013</w:t>
      </w:r>
      <w:r>
        <w:rPr>
          <w:sz w:val="24"/>
          <w:szCs w:val="24"/>
        </w:rPr>
        <w:t>年在亚洲开设超过</w:t>
      </w:r>
      <w:r>
        <w:rPr>
          <w:sz w:val="24"/>
          <w:szCs w:val="24"/>
        </w:rPr>
        <w:t>1000</w:t>
      </w:r>
      <w:r>
        <w:rPr>
          <w:sz w:val="24"/>
          <w:szCs w:val="24"/>
        </w:rPr>
        <w:t>家店。</w:t>
      </w:r>
    </w:p>
    <w:p w:rsidR="00542F1A" w:rsidRDefault="00542F1A" w:rsidP="0049756F">
      <w:pPr>
        <w:spacing w:line="300" w:lineRule="auto"/>
        <w:ind w:firstLine="480"/>
      </w:pPr>
      <w:r>
        <w:rPr>
          <w:sz w:val="24"/>
          <w:szCs w:val="24"/>
        </w:rPr>
        <w:t>【案例</w:t>
      </w:r>
      <w:r>
        <w:rPr>
          <w:sz w:val="24"/>
          <w:szCs w:val="24"/>
        </w:rPr>
        <w:t>3.44</w:t>
      </w:r>
      <w:r>
        <w:rPr>
          <w:sz w:val="24"/>
          <w:szCs w:val="24"/>
        </w:rPr>
        <w:t>】墨西哥</w:t>
      </w:r>
      <w:r>
        <w:rPr>
          <w:sz w:val="24"/>
          <w:szCs w:val="24"/>
        </w:rPr>
        <w:t>A</w:t>
      </w:r>
      <w:r>
        <w:rPr>
          <w:sz w:val="24"/>
          <w:szCs w:val="24"/>
        </w:rPr>
        <w:t>水泥公司将产业由功能主导型转变为情感主导型</w:t>
      </w:r>
    </w:p>
    <w:p w:rsidR="00542F1A" w:rsidRDefault="00542F1A" w:rsidP="0049756F">
      <w:pPr>
        <w:spacing w:line="300" w:lineRule="auto"/>
        <w:ind w:firstLine="480"/>
      </w:pPr>
      <w:r>
        <w:rPr>
          <w:sz w:val="24"/>
          <w:szCs w:val="24"/>
        </w:rPr>
        <w:t>全球第三大水泥生产商墨西哥</w:t>
      </w:r>
      <w:r>
        <w:rPr>
          <w:sz w:val="24"/>
          <w:szCs w:val="24"/>
        </w:rPr>
        <w:t>A</w:t>
      </w:r>
      <w:r>
        <w:rPr>
          <w:sz w:val="24"/>
          <w:szCs w:val="24"/>
        </w:rPr>
        <w:t>水泥公司则是以相反的方式创造了一个蓝海，它将产业由功能主导型转变为情感主导型。在墨西哥，以零售包装形式出售给自助建房者的水泥超过了全部水泥市场的</w:t>
      </w:r>
      <w:r>
        <w:rPr>
          <w:sz w:val="24"/>
          <w:szCs w:val="24"/>
        </w:rPr>
        <w:t>85%</w:t>
      </w:r>
      <w:r>
        <w:rPr>
          <w:sz w:val="24"/>
          <w:szCs w:val="24"/>
        </w:rPr>
        <w:t>。尽管很多贫穷的家庭拥有自己的土地，而水泥又是一种价格不高的功能性材料，但墨西哥人长期生活在过度拥挤的居住环境中，很少有家庭加盖房间。大多数家庭都将余钱用于乡村节日、女孩子</w:t>
      </w:r>
      <w:r>
        <w:rPr>
          <w:sz w:val="24"/>
          <w:szCs w:val="24"/>
        </w:rPr>
        <w:t>15</w:t>
      </w:r>
      <w:r>
        <w:rPr>
          <w:sz w:val="24"/>
          <w:szCs w:val="24"/>
        </w:rPr>
        <w:t>岁生日庆典，以及洗礼和婚礼。因此，尽管拥有一栋水泥造的房子是墨西哥贫民的梦想，但多数人没有足够和稳定的积蓄来购买建筑材料。</w:t>
      </w:r>
      <w:r>
        <w:rPr>
          <w:sz w:val="24"/>
          <w:szCs w:val="24"/>
        </w:rPr>
        <w:t>1998</w:t>
      </w:r>
      <w:r>
        <w:rPr>
          <w:sz w:val="24"/>
          <w:szCs w:val="24"/>
        </w:rPr>
        <w:t>年，墨西哥</w:t>
      </w:r>
      <w:r>
        <w:rPr>
          <w:sz w:val="24"/>
          <w:szCs w:val="24"/>
        </w:rPr>
        <w:t>A</w:t>
      </w:r>
      <w:r>
        <w:rPr>
          <w:sz w:val="24"/>
          <w:szCs w:val="24"/>
        </w:rPr>
        <w:t>水泥公司推出一种商业模式，从而把水泥从功能性产品转变为梦想的礼物。当人们购买水泥后，他们就准备建造克满爱的房子，一家人可以在里面分享欢乐与幸福。该商业模式的基础是墨西哥传统的互助系统，它是一</w:t>
      </w:r>
      <w:r>
        <w:rPr>
          <w:sz w:val="24"/>
          <w:szCs w:val="24"/>
        </w:rPr>
        <w:lastRenderedPageBreak/>
        <w:t>种传统的社区储蓄计划。在互助系统中，</w:t>
      </w:r>
      <w:r>
        <w:rPr>
          <w:sz w:val="24"/>
          <w:szCs w:val="24"/>
        </w:rPr>
        <w:t xml:space="preserve"> 10</w:t>
      </w:r>
      <w:r>
        <w:rPr>
          <w:sz w:val="24"/>
          <w:szCs w:val="24"/>
        </w:rPr>
        <w:t>个人（假设），每人每周交</w:t>
      </w:r>
      <w:r>
        <w:rPr>
          <w:sz w:val="24"/>
          <w:szCs w:val="24"/>
        </w:rPr>
        <w:t>100</w:t>
      </w:r>
      <w:r>
        <w:rPr>
          <w:sz w:val="24"/>
          <w:szCs w:val="24"/>
        </w:rPr>
        <w:t>比绍，连续交</w:t>
      </w:r>
      <w:r>
        <w:rPr>
          <w:sz w:val="24"/>
          <w:szCs w:val="24"/>
        </w:rPr>
        <w:t>10</w:t>
      </w:r>
      <w:r>
        <w:rPr>
          <w:sz w:val="24"/>
          <w:szCs w:val="24"/>
        </w:rPr>
        <w:t>周。在第一周，大家抽签决定每个星期都由谁来得到这</w:t>
      </w:r>
      <w:r>
        <w:rPr>
          <w:sz w:val="24"/>
          <w:szCs w:val="24"/>
        </w:rPr>
        <w:t>1000</w:t>
      </w:r>
      <w:r>
        <w:rPr>
          <w:sz w:val="24"/>
          <w:szCs w:val="24"/>
        </w:rPr>
        <w:t>比绍（</w:t>
      </w:r>
      <w:r>
        <w:rPr>
          <w:sz w:val="24"/>
          <w:szCs w:val="24"/>
        </w:rPr>
        <w:t>93</w:t>
      </w:r>
      <w:r>
        <w:rPr>
          <w:sz w:val="24"/>
          <w:szCs w:val="24"/>
        </w:rPr>
        <w:t>美元）。参与者都只有一次获得这</w:t>
      </w:r>
      <w:r>
        <w:rPr>
          <w:sz w:val="24"/>
          <w:szCs w:val="24"/>
        </w:rPr>
        <w:t>1000</w:t>
      </w:r>
      <w:r>
        <w:rPr>
          <w:sz w:val="24"/>
          <w:szCs w:val="24"/>
        </w:rPr>
        <w:t>比绍的机会，但一旦他们获得这个机会，他们就有了一大笔钱可以用于大笔的支出。在传统的互助系统中，幸运的家庭通常都把这笔钱用于洗礼和婚礼等庆祝活动。而新的模式中，幸运的家庭将把这笔钱指定用于购买水泥兴建新的房子，可以把它看作某种形式的婚礼登记，只不过互助系统给予的不是诸如银器之类的婚礼礼品，而是把水泥当作一种爱的礼物。</w:t>
      </w:r>
    </w:p>
    <w:p w:rsidR="00542F1A" w:rsidRDefault="00542F1A" w:rsidP="0049756F">
      <w:pPr>
        <w:spacing w:line="300" w:lineRule="auto"/>
        <w:ind w:firstLine="480"/>
      </w:pPr>
      <w:r>
        <w:rPr>
          <w:sz w:val="24"/>
          <w:szCs w:val="24"/>
        </w:rPr>
        <w:t>自从</w:t>
      </w:r>
      <w:r>
        <w:rPr>
          <w:sz w:val="24"/>
          <w:szCs w:val="24"/>
        </w:rPr>
        <w:t>A</w:t>
      </w:r>
      <w:r>
        <w:rPr>
          <w:sz w:val="24"/>
          <w:szCs w:val="24"/>
        </w:rPr>
        <w:t>公司推出这项附带融资和技术服务的情感导向型互助系统计划，需求迅速增长。选择建造新房子的家庭增加了</w:t>
      </w:r>
      <w:r>
        <w:rPr>
          <w:sz w:val="24"/>
          <w:szCs w:val="24"/>
        </w:rPr>
        <w:t>20%</w:t>
      </w:r>
      <w:r>
        <w:rPr>
          <w:sz w:val="24"/>
          <w:szCs w:val="24"/>
        </w:rPr>
        <w:t>，而且很多人计划修建的房子比原来要多</w:t>
      </w:r>
      <w:r>
        <w:rPr>
          <w:sz w:val="24"/>
          <w:szCs w:val="24"/>
        </w:rPr>
        <w:t>2</w:t>
      </w:r>
      <w:r>
        <w:rPr>
          <w:sz w:val="24"/>
          <w:szCs w:val="24"/>
        </w:rPr>
        <w:t>～</w:t>
      </w:r>
      <w:r>
        <w:rPr>
          <w:sz w:val="24"/>
          <w:szCs w:val="24"/>
        </w:rPr>
        <w:t>3</w:t>
      </w:r>
      <w:r>
        <w:rPr>
          <w:sz w:val="24"/>
          <w:szCs w:val="24"/>
        </w:rPr>
        <w:t>间。</w:t>
      </w:r>
    </w:p>
    <w:p w:rsidR="00542F1A" w:rsidRDefault="00542F1A" w:rsidP="0049756F">
      <w:pPr>
        <w:spacing w:line="300" w:lineRule="auto"/>
        <w:ind w:firstLine="480"/>
      </w:pPr>
      <w:r>
        <w:rPr>
          <w:sz w:val="24"/>
          <w:szCs w:val="24"/>
        </w:rPr>
        <w:t>在一个以价格竞争为主的低成长产业中，墨西哥</w:t>
      </w:r>
      <w:r>
        <w:rPr>
          <w:sz w:val="24"/>
          <w:szCs w:val="24"/>
        </w:rPr>
        <w:t>A</w:t>
      </w:r>
      <w:r>
        <w:rPr>
          <w:sz w:val="24"/>
          <w:szCs w:val="24"/>
        </w:rPr>
        <w:t>水泥公司获得了每月</w:t>
      </w:r>
      <w:r>
        <w:rPr>
          <w:sz w:val="24"/>
          <w:szCs w:val="24"/>
        </w:rPr>
        <w:t>15%</w:t>
      </w:r>
      <w:r>
        <w:rPr>
          <w:sz w:val="24"/>
          <w:szCs w:val="24"/>
        </w:rPr>
        <w:t>的增长率，而且可以以更高的价格卖水泥（约高</w:t>
      </w:r>
      <w:r>
        <w:rPr>
          <w:sz w:val="24"/>
          <w:szCs w:val="24"/>
        </w:rPr>
        <w:t>3.5</w:t>
      </w:r>
      <w:r>
        <w:rPr>
          <w:sz w:val="24"/>
          <w:szCs w:val="24"/>
        </w:rPr>
        <w:t>比绍）。由于通过互助计划卖出的水泥具有可预测性，这使墨西哥</w:t>
      </w:r>
      <w:r>
        <w:rPr>
          <w:sz w:val="24"/>
          <w:szCs w:val="24"/>
        </w:rPr>
        <w:t>A</w:t>
      </w:r>
      <w:r>
        <w:rPr>
          <w:sz w:val="24"/>
          <w:szCs w:val="24"/>
        </w:rPr>
        <w:t>水泥公司的成本下降，因为存货成本降低、生产流程更畅顺、资金成本降低。而社会压力的存在使互助计划很少出现违约的情形。总的来说，墨西哥</w:t>
      </w:r>
      <w:r>
        <w:rPr>
          <w:sz w:val="24"/>
          <w:szCs w:val="24"/>
        </w:rPr>
        <w:t>A</w:t>
      </w:r>
      <w:r>
        <w:rPr>
          <w:sz w:val="24"/>
          <w:szCs w:val="24"/>
        </w:rPr>
        <w:t>水泥公司创造了一个情感型的蓝海水泥市场，以更低的成本实现了差异化。</w:t>
      </w:r>
    </w:p>
    <w:p w:rsidR="00542F1A" w:rsidRDefault="00542F1A" w:rsidP="0049756F">
      <w:pPr>
        <w:spacing w:line="300" w:lineRule="auto"/>
        <w:ind w:firstLine="480"/>
      </w:pPr>
      <w:r>
        <w:rPr>
          <w:sz w:val="24"/>
          <w:szCs w:val="24"/>
        </w:rPr>
        <w:t>6·</w:t>
      </w:r>
      <w:r>
        <w:rPr>
          <w:sz w:val="24"/>
          <w:szCs w:val="24"/>
        </w:rPr>
        <w:t>路径六：跨越时间。</w:t>
      </w:r>
    </w:p>
    <w:p w:rsidR="00542F1A" w:rsidRDefault="00542F1A" w:rsidP="0049756F">
      <w:pPr>
        <w:spacing w:line="300" w:lineRule="auto"/>
        <w:ind w:firstLine="480"/>
      </w:pPr>
      <w:r>
        <w:rPr>
          <w:sz w:val="24"/>
          <w:szCs w:val="24"/>
        </w:rPr>
        <w:t>随着时间的推移，很多产业都会受到外部趋势变化的影响，例如，互联网迅速崛起和全球环保运动的兴起。如果企业能够正确预测到这些趋势，就可能会找到蓝海市场机会。</w:t>
      </w:r>
    </w:p>
    <w:p w:rsidR="00542F1A" w:rsidRDefault="00542F1A" w:rsidP="0049756F">
      <w:pPr>
        <w:spacing w:line="300" w:lineRule="auto"/>
        <w:ind w:firstLine="480"/>
      </w:pPr>
      <w:r>
        <w:rPr>
          <w:sz w:val="24"/>
          <w:szCs w:val="24"/>
        </w:rPr>
        <w:t>【寨例</w:t>
      </w:r>
      <w:r>
        <w:rPr>
          <w:sz w:val="24"/>
          <w:szCs w:val="24"/>
        </w:rPr>
        <w:t>3.45</w:t>
      </w:r>
      <w:r w:rsidR="006910FF">
        <w:rPr>
          <w:rFonts w:hint="eastAsia"/>
          <w:sz w:val="24"/>
          <w:szCs w:val="24"/>
        </w:rPr>
        <w:t>】</w:t>
      </w:r>
    </w:p>
    <w:p w:rsidR="00542F1A" w:rsidRDefault="00542F1A" w:rsidP="0049756F">
      <w:pPr>
        <w:spacing w:line="300" w:lineRule="auto"/>
        <w:ind w:firstLine="480"/>
      </w:pPr>
      <w:r>
        <w:rPr>
          <w:sz w:val="24"/>
          <w:szCs w:val="24"/>
        </w:rPr>
        <w:t>美国</w:t>
      </w:r>
      <w:r>
        <w:rPr>
          <w:sz w:val="24"/>
          <w:szCs w:val="24"/>
        </w:rPr>
        <w:t>T</w:t>
      </w:r>
      <w:r>
        <w:rPr>
          <w:sz w:val="24"/>
          <w:szCs w:val="24"/>
        </w:rPr>
        <w:t>公司关注大众市场的发展</w:t>
      </w:r>
    </w:p>
    <w:p w:rsidR="00542F1A" w:rsidRDefault="00542F1A" w:rsidP="0049756F">
      <w:pPr>
        <w:spacing w:line="300" w:lineRule="auto"/>
        <w:ind w:firstLine="480"/>
      </w:pPr>
      <w:r>
        <w:rPr>
          <w:sz w:val="24"/>
          <w:szCs w:val="24"/>
        </w:rPr>
        <w:t>从</w:t>
      </w:r>
      <w:r>
        <w:rPr>
          <w:sz w:val="24"/>
          <w:szCs w:val="24"/>
        </w:rPr>
        <w:t>20</w:t>
      </w:r>
      <w:r>
        <w:rPr>
          <w:sz w:val="24"/>
          <w:szCs w:val="24"/>
        </w:rPr>
        <w:t>世纪</w:t>
      </w:r>
      <w:r>
        <w:rPr>
          <w:sz w:val="24"/>
          <w:szCs w:val="24"/>
        </w:rPr>
        <w:t>90</w:t>
      </w:r>
      <w:r>
        <w:rPr>
          <w:sz w:val="24"/>
          <w:szCs w:val="24"/>
        </w:rPr>
        <w:t>年代末开始，非法共享音乐的行为泛滥。到</w:t>
      </w:r>
      <w:r>
        <w:rPr>
          <w:sz w:val="24"/>
          <w:szCs w:val="24"/>
        </w:rPr>
        <w:t>2003</w:t>
      </w:r>
      <w:r>
        <w:rPr>
          <w:sz w:val="24"/>
          <w:szCs w:val="24"/>
        </w:rPr>
        <w:t>年底，通过这种非法方式传播的音乐文件平均每个月超过</w:t>
      </w:r>
      <w:r>
        <w:rPr>
          <w:sz w:val="24"/>
          <w:szCs w:val="24"/>
        </w:rPr>
        <w:t>200</w:t>
      </w:r>
      <w:r>
        <w:rPr>
          <w:sz w:val="24"/>
          <w:szCs w:val="24"/>
        </w:rPr>
        <w:t>万首。尽管音乐制作业努力打击这种非法拷贝</w:t>
      </w:r>
      <w:r>
        <w:rPr>
          <w:sz w:val="24"/>
          <w:szCs w:val="24"/>
        </w:rPr>
        <w:t>CD</w:t>
      </w:r>
      <w:r>
        <w:rPr>
          <w:sz w:val="24"/>
          <w:szCs w:val="24"/>
        </w:rPr>
        <w:t>的行为，但是非法的数码音乐下载行为屡禁不止。</w:t>
      </w:r>
    </w:p>
    <w:p w:rsidR="00542F1A" w:rsidRDefault="00542F1A" w:rsidP="0049756F">
      <w:pPr>
        <w:spacing w:line="300" w:lineRule="auto"/>
        <w:ind w:firstLine="480"/>
      </w:pPr>
      <w:r>
        <w:rPr>
          <w:sz w:val="24"/>
          <w:szCs w:val="24"/>
        </w:rPr>
        <w:t>由于技术上允许每个人自由地下载数码音乐，而不需要支付</w:t>
      </w:r>
      <w:r>
        <w:rPr>
          <w:sz w:val="24"/>
          <w:szCs w:val="24"/>
        </w:rPr>
        <w:t>19</w:t>
      </w:r>
      <w:r>
        <w:rPr>
          <w:sz w:val="24"/>
          <w:szCs w:val="24"/>
        </w:rPr>
        <w:t>美元买一张普通的</w:t>
      </w:r>
      <w:r>
        <w:rPr>
          <w:sz w:val="24"/>
          <w:szCs w:val="24"/>
        </w:rPr>
        <w:t>CD</w:t>
      </w:r>
      <w:r>
        <w:rPr>
          <w:sz w:val="24"/>
          <w:szCs w:val="24"/>
        </w:rPr>
        <w:t>，因而数码音乐流行趋势非常明显。</w:t>
      </w:r>
      <w:r>
        <w:rPr>
          <w:sz w:val="24"/>
          <w:szCs w:val="24"/>
        </w:rPr>
        <w:t>T</w:t>
      </w:r>
      <w:r>
        <w:rPr>
          <w:sz w:val="24"/>
          <w:szCs w:val="24"/>
        </w:rPr>
        <w:t>公司观察到这一潮流，并利用这个发展轨迹清晰的决定性潮流寻求获利的机会，</w:t>
      </w:r>
      <w:r>
        <w:rPr>
          <w:sz w:val="24"/>
          <w:szCs w:val="24"/>
        </w:rPr>
        <w:t xml:space="preserve"> 2003</w:t>
      </w:r>
      <w:r>
        <w:rPr>
          <w:sz w:val="24"/>
          <w:szCs w:val="24"/>
        </w:rPr>
        <w:t>年推出了</w:t>
      </w:r>
      <w:r>
        <w:rPr>
          <w:sz w:val="24"/>
          <w:szCs w:val="24"/>
        </w:rPr>
        <w:t>T</w:t>
      </w:r>
      <w:r>
        <w:rPr>
          <w:sz w:val="24"/>
          <w:szCs w:val="24"/>
        </w:rPr>
        <w:t>公司网上音乐商店。</w:t>
      </w:r>
      <w:r>
        <w:rPr>
          <w:sz w:val="24"/>
          <w:szCs w:val="24"/>
        </w:rPr>
        <w:t>T</w:t>
      </w:r>
      <w:r>
        <w:rPr>
          <w:sz w:val="24"/>
          <w:szCs w:val="24"/>
        </w:rPr>
        <w:t>公司通过与</w:t>
      </w:r>
      <w:r>
        <w:rPr>
          <w:sz w:val="24"/>
          <w:szCs w:val="24"/>
        </w:rPr>
        <w:t>5</w:t>
      </w:r>
      <w:r>
        <w:rPr>
          <w:sz w:val="24"/>
          <w:szCs w:val="24"/>
        </w:rPr>
        <w:t>大主要音乐制作公司达成协议，在网上提供合法的、使利的、一站式的音乐下载服务。在</w:t>
      </w:r>
      <w:r>
        <w:rPr>
          <w:sz w:val="24"/>
          <w:szCs w:val="24"/>
        </w:rPr>
        <w:t>T</w:t>
      </w:r>
      <w:r>
        <w:rPr>
          <w:sz w:val="24"/>
          <w:szCs w:val="24"/>
        </w:rPr>
        <w:t>公司网上音乐商店上，顾客可以自由浏览多达</w:t>
      </w:r>
      <w:r>
        <w:rPr>
          <w:sz w:val="24"/>
          <w:szCs w:val="24"/>
        </w:rPr>
        <w:t>20</w:t>
      </w:r>
      <w:r>
        <w:rPr>
          <w:sz w:val="24"/>
          <w:szCs w:val="24"/>
        </w:rPr>
        <w:t>首歌曲，试听</w:t>
      </w:r>
      <w:r>
        <w:rPr>
          <w:sz w:val="24"/>
          <w:szCs w:val="24"/>
        </w:rPr>
        <w:t>30</w:t>
      </w:r>
      <w:r>
        <w:rPr>
          <w:sz w:val="24"/>
          <w:szCs w:val="24"/>
        </w:rPr>
        <w:t>秒钟的音乐样板，花</w:t>
      </w:r>
      <w:r>
        <w:rPr>
          <w:sz w:val="24"/>
          <w:szCs w:val="24"/>
        </w:rPr>
        <w:t>99</w:t>
      </w:r>
      <w:r>
        <w:rPr>
          <w:sz w:val="24"/>
          <w:szCs w:val="24"/>
        </w:rPr>
        <w:t>美分可以下载单曲，花</w:t>
      </w:r>
      <w:r>
        <w:rPr>
          <w:sz w:val="24"/>
          <w:szCs w:val="24"/>
        </w:rPr>
        <w:t>9.99</w:t>
      </w:r>
      <w:r>
        <w:rPr>
          <w:sz w:val="24"/>
          <w:szCs w:val="24"/>
        </w:rPr>
        <w:t>美元可以下载一本专辑。通过允许顾客下载单曲，并且非常合理地进行策略性定价，</w:t>
      </w:r>
      <w:r>
        <w:rPr>
          <w:sz w:val="24"/>
          <w:szCs w:val="24"/>
        </w:rPr>
        <w:t>T</w:t>
      </w:r>
      <w:r>
        <w:rPr>
          <w:sz w:val="24"/>
          <w:szCs w:val="24"/>
        </w:rPr>
        <w:t>公司网上音乐商店攻克了困扰顾客的一个关键难题：当他们只想要其中一首或两首歌时，却不得不把整张</w:t>
      </w:r>
      <w:r>
        <w:rPr>
          <w:sz w:val="24"/>
          <w:szCs w:val="24"/>
        </w:rPr>
        <w:t>CD</w:t>
      </w:r>
      <w:r>
        <w:rPr>
          <w:sz w:val="24"/>
          <w:szCs w:val="24"/>
        </w:rPr>
        <w:t>买下来。</w:t>
      </w:r>
    </w:p>
    <w:p w:rsidR="00542F1A" w:rsidRDefault="00542F1A" w:rsidP="0049756F">
      <w:pPr>
        <w:spacing w:line="300" w:lineRule="auto"/>
        <w:ind w:firstLine="480"/>
      </w:pPr>
      <w:r>
        <w:rPr>
          <w:sz w:val="24"/>
          <w:szCs w:val="24"/>
        </w:rPr>
        <w:t>T</w:t>
      </w:r>
      <w:r>
        <w:rPr>
          <w:sz w:val="24"/>
          <w:szCs w:val="24"/>
        </w:rPr>
        <w:t>公司网上音乐商店还提供了高质音效，以及易于导航、检索及浏览的功能，从而大大超越了免费下载服务。在非法下载音乐的时候，你必须首先搜索歌曲、专辑或演唱者。如果你要找到整张专辑，你还必须知道每首歌的名字和他们的顺序。通常，要想在同一个地方下载到整张专辑是非常困难的。音乐的质量通常也比较差，因为人们在复制</w:t>
      </w:r>
      <w:r>
        <w:rPr>
          <w:sz w:val="24"/>
          <w:szCs w:val="24"/>
        </w:rPr>
        <w:t>CD</w:t>
      </w:r>
      <w:r>
        <w:rPr>
          <w:sz w:val="24"/>
          <w:szCs w:val="24"/>
        </w:rPr>
        <w:t>音乐的时候为了节省空间采用了较高的压缩比。而且能够找到的许多歌曲都很陈旧，所以尽管理论上你可以在网上免费找到成千上万的歌曲，但范围是有限的。</w:t>
      </w:r>
    </w:p>
    <w:p w:rsidR="00542F1A" w:rsidRDefault="00542F1A" w:rsidP="0049756F">
      <w:pPr>
        <w:spacing w:line="300" w:lineRule="auto"/>
        <w:ind w:firstLine="480"/>
      </w:pPr>
      <w:r>
        <w:rPr>
          <w:sz w:val="24"/>
          <w:szCs w:val="24"/>
        </w:rPr>
        <w:t>相反，</w:t>
      </w:r>
      <w:r>
        <w:rPr>
          <w:sz w:val="24"/>
          <w:szCs w:val="24"/>
        </w:rPr>
        <w:t>T</w:t>
      </w:r>
      <w:r>
        <w:rPr>
          <w:sz w:val="24"/>
          <w:szCs w:val="24"/>
        </w:rPr>
        <w:t>公司提供的搜索和浏览功能被公认为是业界最棒的。而且，</w:t>
      </w:r>
      <w:r>
        <w:rPr>
          <w:sz w:val="24"/>
          <w:szCs w:val="24"/>
        </w:rPr>
        <w:t xml:space="preserve"> T</w:t>
      </w:r>
      <w:r>
        <w:rPr>
          <w:sz w:val="24"/>
          <w:szCs w:val="24"/>
        </w:rPr>
        <w:t>公司网上音乐商店的音乐编辑们还将原本在唱片店里才会有的一些附加功能引进来，包括最佳发型组合、最佳爱情歌曲、员工至爱、名人推荐和歌曲排行榜等。</w:t>
      </w:r>
      <w:r>
        <w:rPr>
          <w:sz w:val="24"/>
          <w:szCs w:val="24"/>
        </w:rPr>
        <w:t>T</w:t>
      </w:r>
      <w:r>
        <w:rPr>
          <w:sz w:val="24"/>
          <w:szCs w:val="24"/>
        </w:rPr>
        <w:t>公司网上音乐商店的音效质量也是最高的，因为他们采用了</w:t>
      </w:r>
      <w:r>
        <w:rPr>
          <w:sz w:val="24"/>
          <w:szCs w:val="24"/>
        </w:rPr>
        <w:t>AAC</w:t>
      </w:r>
      <w:r>
        <w:rPr>
          <w:sz w:val="24"/>
          <w:szCs w:val="24"/>
        </w:rPr>
        <w:t>的格式，它比</w:t>
      </w:r>
      <w:r>
        <w:rPr>
          <w:sz w:val="24"/>
          <w:szCs w:val="24"/>
        </w:rPr>
        <w:t>MP3</w:t>
      </w:r>
      <w:r>
        <w:rPr>
          <w:sz w:val="24"/>
          <w:szCs w:val="24"/>
        </w:rPr>
        <w:t>的质量更高，即使是那些采用较高采样比率的</w:t>
      </w:r>
      <w:r>
        <w:rPr>
          <w:sz w:val="24"/>
          <w:szCs w:val="24"/>
        </w:rPr>
        <w:t>MP3</w:t>
      </w:r>
      <w:r>
        <w:rPr>
          <w:sz w:val="24"/>
          <w:szCs w:val="24"/>
        </w:rPr>
        <w:t>也不及它的质量。</w:t>
      </w:r>
    </w:p>
    <w:p w:rsidR="00542F1A" w:rsidRDefault="00542F1A" w:rsidP="0049756F">
      <w:pPr>
        <w:spacing w:line="300" w:lineRule="auto"/>
        <w:ind w:firstLine="480"/>
      </w:pPr>
      <w:r>
        <w:rPr>
          <w:sz w:val="24"/>
          <w:szCs w:val="24"/>
        </w:rPr>
        <w:lastRenderedPageBreak/>
        <w:t>T</w:t>
      </w:r>
      <w:r>
        <w:rPr>
          <w:sz w:val="24"/>
          <w:szCs w:val="24"/>
        </w:rPr>
        <w:t>公司网上音乐商店的顾客纷至沓来，唱片公司和艺术家们也因此获利。按</w:t>
      </w:r>
      <w:r>
        <w:rPr>
          <w:sz w:val="24"/>
          <w:szCs w:val="24"/>
        </w:rPr>
        <w:t>T</w:t>
      </w:r>
      <w:r>
        <w:rPr>
          <w:sz w:val="24"/>
          <w:szCs w:val="24"/>
        </w:rPr>
        <w:t>公司网上音乐商店的安排，他们可抽取下载歌曲售价的</w:t>
      </w:r>
      <w:r>
        <w:rPr>
          <w:sz w:val="24"/>
          <w:szCs w:val="24"/>
        </w:rPr>
        <w:t>60%</w:t>
      </w:r>
      <w:r>
        <w:rPr>
          <w:sz w:val="24"/>
          <w:szCs w:val="24"/>
        </w:rPr>
        <w:t>。此外，</w:t>
      </w:r>
      <w:r>
        <w:rPr>
          <w:sz w:val="24"/>
          <w:szCs w:val="24"/>
        </w:rPr>
        <w:t xml:space="preserve"> T</w:t>
      </w:r>
      <w:r>
        <w:rPr>
          <w:sz w:val="24"/>
          <w:szCs w:val="24"/>
        </w:rPr>
        <w:t>公司还采取了一些措施更好地保护了唱片业的权益。</w:t>
      </w:r>
      <w:r>
        <w:rPr>
          <w:sz w:val="24"/>
          <w:szCs w:val="24"/>
        </w:rPr>
        <w:t>T</w:t>
      </w:r>
      <w:r>
        <w:rPr>
          <w:sz w:val="24"/>
          <w:szCs w:val="24"/>
        </w:rPr>
        <w:t>公司网上音乐商店允许用户将歌曲录制到</w:t>
      </w:r>
      <w:r>
        <w:rPr>
          <w:sz w:val="24"/>
          <w:szCs w:val="24"/>
        </w:rPr>
        <w:t>1</w:t>
      </w:r>
      <w:r>
        <w:rPr>
          <w:sz w:val="24"/>
          <w:szCs w:val="24"/>
        </w:rPr>
        <w:t>式播放器和</w:t>
      </w:r>
      <w:r>
        <w:rPr>
          <w:sz w:val="24"/>
          <w:szCs w:val="24"/>
        </w:rPr>
        <w:t>CD</w:t>
      </w:r>
      <w:r>
        <w:rPr>
          <w:sz w:val="24"/>
          <w:szCs w:val="24"/>
        </w:rPr>
        <w:t>上，但最多不超过</w:t>
      </w:r>
      <w:r>
        <w:rPr>
          <w:sz w:val="24"/>
          <w:szCs w:val="24"/>
        </w:rPr>
        <w:t>7</w:t>
      </w:r>
      <w:r>
        <w:rPr>
          <w:sz w:val="24"/>
          <w:szCs w:val="24"/>
        </w:rPr>
        <w:t>次，这对音乐爱好者来说鲜绯有余，但又不会造成盗版问题。</w:t>
      </w:r>
    </w:p>
    <w:p w:rsidR="00542F1A" w:rsidRDefault="00542F1A" w:rsidP="0049756F">
      <w:pPr>
        <w:spacing w:line="300" w:lineRule="auto"/>
        <w:ind w:firstLine="480"/>
      </w:pPr>
      <w:r>
        <w:rPr>
          <w:sz w:val="24"/>
          <w:szCs w:val="24"/>
        </w:rPr>
        <w:t>之后，</w:t>
      </w:r>
      <w:r>
        <w:rPr>
          <w:sz w:val="24"/>
          <w:szCs w:val="24"/>
        </w:rPr>
        <w:t>T</w:t>
      </w:r>
      <w:r>
        <w:rPr>
          <w:sz w:val="24"/>
          <w:szCs w:val="24"/>
        </w:rPr>
        <w:t>公司网上音乐商店提供的歌曲超过</w:t>
      </w:r>
      <w:r>
        <w:rPr>
          <w:sz w:val="24"/>
          <w:szCs w:val="24"/>
        </w:rPr>
        <w:t>70</w:t>
      </w:r>
      <w:r>
        <w:rPr>
          <w:sz w:val="24"/>
          <w:szCs w:val="24"/>
        </w:rPr>
        <w:t>万首，第一年就卖出了</w:t>
      </w:r>
      <w:r>
        <w:rPr>
          <w:sz w:val="24"/>
          <w:szCs w:val="24"/>
        </w:rPr>
        <w:t>7000</w:t>
      </w:r>
      <w:r>
        <w:rPr>
          <w:sz w:val="24"/>
          <w:szCs w:val="24"/>
        </w:rPr>
        <w:t>万首歌，用户平均每个星期下载的歌曲超过</w:t>
      </w:r>
      <w:r>
        <w:rPr>
          <w:sz w:val="24"/>
          <w:szCs w:val="24"/>
        </w:rPr>
        <w:t>250</w:t>
      </w:r>
      <w:r>
        <w:rPr>
          <w:sz w:val="24"/>
          <w:szCs w:val="24"/>
        </w:rPr>
        <w:t>万首。</w:t>
      </w:r>
      <w:r>
        <w:rPr>
          <w:sz w:val="24"/>
          <w:szCs w:val="24"/>
        </w:rPr>
        <w:t>T</w:t>
      </w:r>
      <w:r>
        <w:rPr>
          <w:sz w:val="24"/>
          <w:szCs w:val="24"/>
        </w:rPr>
        <w:t>公司网上音乐商店已经占领了合法音乐下载服务市场</w:t>
      </w:r>
      <w:r>
        <w:rPr>
          <w:sz w:val="24"/>
          <w:szCs w:val="24"/>
        </w:rPr>
        <w:t>70%</w:t>
      </w:r>
      <w:r>
        <w:rPr>
          <w:sz w:val="24"/>
          <w:szCs w:val="24"/>
        </w:rPr>
        <w:t>的份额。</w:t>
      </w:r>
      <w:r>
        <w:rPr>
          <w:sz w:val="24"/>
          <w:szCs w:val="24"/>
        </w:rPr>
        <w:t>T</w:t>
      </w:r>
      <w:r>
        <w:rPr>
          <w:sz w:val="24"/>
          <w:szCs w:val="24"/>
        </w:rPr>
        <w:t>公司网上音乐商店打开了数码音乐的蓝海市场，而且也为已经非常畅销的</w:t>
      </w:r>
      <w:r>
        <w:rPr>
          <w:sz w:val="24"/>
          <w:szCs w:val="24"/>
        </w:rPr>
        <w:t>I</w:t>
      </w:r>
      <w:r>
        <w:rPr>
          <w:sz w:val="24"/>
          <w:szCs w:val="24"/>
        </w:rPr>
        <w:t>式播放器提供了新的优势。随着其他网上音乐商店的进入，</w:t>
      </w:r>
      <w:r>
        <w:rPr>
          <w:sz w:val="24"/>
          <w:szCs w:val="24"/>
        </w:rPr>
        <w:t>T</w:t>
      </w:r>
      <w:r>
        <w:rPr>
          <w:sz w:val="24"/>
          <w:szCs w:val="24"/>
        </w:rPr>
        <w:t>公司面临着新的挑战，</w:t>
      </w:r>
      <w:r>
        <w:rPr>
          <w:sz w:val="24"/>
          <w:szCs w:val="24"/>
        </w:rPr>
        <w:t>T</w:t>
      </w:r>
      <w:r>
        <w:rPr>
          <w:sz w:val="24"/>
          <w:szCs w:val="24"/>
        </w:rPr>
        <w:t>公司将继续关注大众市场的发展，而不是仅仅将眼光放在高端市场。</w:t>
      </w:r>
    </w:p>
    <w:p w:rsidR="00542F1A" w:rsidRDefault="00542F1A" w:rsidP="0049756F">
      <w:pPr>
        <w:spacing w:line="300" w:lineRule="auto"/>
        <w:ind w:firstLine="480"/>
      </w:pPr>
      <w:r>
        <w:rPr>
          <w:sz w:val="24"/>
          <w:szCs w:val="24"/>
        </w:rPr>
        <w:t>综上所述，蓝海战略代表着战略管理领域的范式性的转变，即从给定结构下的定位选择向改变市场结构本身的转变。由于蓝海的开创是基于价值的创新而不是技术的突破，是基于对现有市场现实的重新排序和构建而不是对未来市场的猜想和预测，企业就能够以系统的、可复制的方式去寻求它；</w:t>
      </w:r>
      <w:r>
        <w:rPr>
          <w:sz w:val="24"/>
          <w:szCs w:val="24"/>
        </w:rPr>
        <w:t>“</w:t>
      </w:r>
      <w:r>
        <w:rPr>
          <w:sz w:val="24"/>
          <w:szCs w:val="24"/>
        </w:rPr>
        <w:t>蓝海</w:t>
      </w:r>
      <w:r>
        <w:rPr>
          <w:sz w:val="24"/>
          <w:szCs w:val="24"/>
        </w:rPr>
        <w:t>”</w:t>
      </w:r>
      <w:r>
        <w:rPr>
          <w:sz w:val="24"/>
          <w:szCs w:val="24"/>
        </w:rPr>
        <w:t>既可以出现在现有产业疆域之外，也可以萌生在产业现有的</w:t>
      </w:r>
      <w:r>
        <w:rPr>
          <w:sz w:val="24"/>
          <w:szCs w:val="24"/>
        </w:rPr>
        <w:t>“</w:t>
      </w:r>
      <w:r>
        <w:rPr>
          <w:sz w:val="24"/>
          <w:szCs w:val="24"/>
        </w:rPr>
        <w:t>红海</w:t>
      </w:r>
      <w:r>
        <w:rPr>
          <w:sz w:val="24"/>
          <w:szCs w:val="24"/>
        </w:rPr>
        <w:t>”</w:t>
      </w:r>
      <w:r>
        <w:rPr>
          <w:sz w:val="24"/>
          <w:szCs w:val="24"/>
        </w:rPr>
        <w:t>之中。</w:t>
      </w:r>
    </w:p>
    <w:p w:rsidR="00542F1A" w:rsidRDefault="00542F1A" w:rsidP="0049756F">
      <w:pPr>
        <w:spacing w:line="300" w:lineRule="auto"/>
        <w:ind w:firstLine="480"/>
      </w:pPr>
      <w:r>
        <w:rPr>
          <w:sz w:val="24"/>
          <w:szCs w:val="24"/>
        </w:rPr>
        <w:t>事实上，蓝海战略绝非局限于业务单位战略（或竞争战略）的范畴，它着重于企业产业和市场边界的重建，因而更多地涉及公司战略的范畴。</w:t>
      </w:r>
    </w:p>
    <w:p w:rsidR="00542F1A" w:rsidRDefault="00542F1A" w:rsidP="0049756F">
      <w:pPr>
        <w:spacing w:line="300" w:lineRule="auto"/>
        <w:ind w:firstLine="480"/>
      </w:pPr>
      <w:r>
        <w:rPr>
          <w:sz w:val="24"/>
          <w:szCs w:val="24"/>
        </w:rPr>
        <w:t>【案例</w:t>
      </w:r>
      <w:r>
        <w:rPr>
          <w:sz w:val="24"/>
          <w:szCs w:val="24"/>
        </w:rPr>
        <w:t>3.46</w:t>
      </w:r>
      <w:r>
        <w:rPr>
          <w:sz w:val="24"/>
          <w:szCs w:val="24"/>
        </w:rPr>
        <w:t>】</w:t>
      </w:r>
    </w:p>
    <w:p w:rsidR="00542F1A" w:rsidRDefault="00542F1A" w:rsidP="0049756F">
      <w:pPr>
        <w:spacing w:line="300" w:lineRule="auto"/>
        <w:ind w:firstLine="480"/>
      </w:pPr>
      <w:r>
        <w:rPr>
          <w:sz w:val="24"/>
          <w:szCs w:val="24"/>
        </w:rPr>
        <w:t>蓝海战略综合案例之一</w:t>
      </w:r>
      <w:r>
        <w:rPr>
          <w:sz w:val="24"/>
          <w:szCs w:val="24"/>
        </w:rPr>
        <w:t>——“</w:t>
      </w:r>
      <w:r>
        <w:rPr>
          <w:sz w:val="24"/>
          <w:szCs w:val="24"/>
        </w:rPr>
        <w:t>人物山水</w:t>
      </w:r>
      <w:r>
        <w:rPr>
          <w:sz w:val="24"/>
          <w:szCs w:val="24"/>
        </w:rPr>
        <w:t>”</w:t>
      </w:r>
    </w:p>
    <w:p w:rsidR="00542F1A" w:rsidRDefault="00542F1A" w:rsidP="0049756F">
      <w:pPr>
        <w:spacing w:line="300" w:lineRule="auto"/>
        <w:ind w:firstLine="480"/>
      </w:pPr>
      <w:r>
        <w:rPr>
          <w:sz w:val="24"/>
          <w:szCs w:val="24"/>
        </w:rPr>
        <w:t>近年来，乡村旅游因其特有的自然资源、民俗风情和历史脉络成为吸引游客的重要目的地。然而刚刚起步的乡村旅游大都充斥着廉价的兜售、毫无地方特色的</w:t>
      </w:r>
      <w:r>
        <w:rPr>
          <w:sz w:val="24"/>
          <w:szCs w:val="24"/>
        </w:rPr>
        <w:t>“</w:t>
      </w:r>
      <w:r>
        <w:rPr>
          <w:sz w:val="24"/>
          <w:szCs w:val="24"/>
        </w:rPr>
        <w:t>农家乐</w:t>
      </w:r>
      <w:r>
        <w:rPr>
          <w:sz w:val="24"/>
          <w:szCs w:val="24"/>
        </w:rPr>
        <w:t>”</w:t>
      </w:r>
      <w:r>
        <w:rPr>
          <w:sz w:val="24"/>
          <w:szCs w:val="24"/>
        </w:rPr>
        <w:t>和旅店揽客，忽视了其特有的文化内涵；对少数成功案例盲目效仿，对周边村落缺乏统一有效的协调和对比借鉴，出现了定位趋同、重复建设的现象。</w:t>
      </w:r>
    </w:p>
    <w:p w:rsidR="00542F1A" w:rsidRDefault="00542F1A" w:rsidP="0049756F">
      <w:pPr>
        <w:spacing w:line="300" w:lineRule="auto"/>
        <w:ind w:firstLine="480"/>
      </w:pPr>
      <w:r>
        <w:rPr>
          <w:sz w:val="24"/>
          <w:szCs w:val="24"/>
        </w:rPr>
        <w:t>“</w:t>
      </w:r>
      <w:r>
        <w:rPr>
          <w:sz w:val="24"/>
          <w:szCs w:val="24"/>
        </w:rPr>
        <w:t>人物山水</w:t>
      </w:r>
      <w:r>
        <w:rPr>
          <w:sz w:val="24"/>
          <w:szCs w:val="24"/>
        </w:rPr>
        <w:t>”</w:t>
      </w:r>
      <w:r>
        <w:rPr>
          <w:sz w:val="24"/>
          <w:szCs w:val="24"/>
        </w:rPr>
        <w:t>完全不同于传统的旅游项目，它将震撼的文艺演出现场效果与旅游地实景紧密结合起来，置身于秀丽山水之中的舞台，让观众在观赏歌舞演出的同时将身心融于自然。山水实景构筑的舞台、如梦似幻的视觉效果、给观众带来了特殊的震撼。因将歌舞与风景结合在一起，同时赢得了观光客和民歌爱好者的欣赏。</w:t>
      </w:r>
    </w:p>
    <w:p w:rsidR="00542F1A" w:rsidRDefault="00542F1A" w:rsidP="0049756F">
      <w:pPr>
        <w:spacing w:line="300" w:lineRule="auto"/>
        <w:ind w:firstLine="480"/>
      </w:pPr>
      <w:r>
        <w:rPr>
          <w:sz w:val="24"/>
          <w:szCs w:val="24"/>
        </w:rPr>
        <w:t>“</w:t>
      </w:r>
      <w:r>
        <w:rPr>
          <w:sz w:val="24"/>
          <w:szCs w:val="24"/>
        </w:rPr>
        <w:t>人物山水</w:t>
      </w:r>
      <w:r>
        <w:rPr>
          <w:sz w:val="24"/>
          <w:szCs w:val="24"/>
        </w:rPr>
        <w:t>”</w:t>
      </w:r>
      <w:r>
        <w:rPr>
          <w:sz w:val="24"/>
          <w:szCs w:val="24"/>
        </w:rPr>
        <w:t>在运营上也有其独到之处。剧组聘请了几百名演员，他们几乎都是当地的农民，没有经过系统的训练，以前也从未登台演出过。对于以体现当地民风为主的</w:t>
      </w:r>
      <w:r>
        <w:rPr>
          <w:sz w:val="24"/>
          <w:szCs w:val="24"/>
        </w:rPr>
        <w:t>“</w:t>
      </w:r>
      <w:r>
        <w:rPr>
          <w:sz w:val="24"/>
          <w:szCs w:val="24"/>
        </w:rPr>
        <w:t>人物山水</w:t>
      </w:r>
      <w:r>
        <w:rPr>
          <w:sz w:val="24"/>
          <w:szCs w:val="24"/>
        </w:rPr>
        <w:t>”</w:t>
      </w:r>
      <w:r>
        <w:rPr>
          <w:sz w:val="24"/>
          <w:szCs w:val="24"/>
        </w:rPr>
        <w:t>来说，启用这些乡村百姓，让观众更直观地体验到</w:t>
      </w:r>
      <w:r>
        <w:rPr>
          <w:sz w:val="24"/>
          <w:szCs w:val="24"/>
        </w:rPr>
        <w:t>“</w:t>
      </w:r>
      <w:r>
        <w:rPr>
          <w:sz w:val="24"/>
          <w:szCs w:val="24"/>
        </w:rPr>
        <w:t>人物山水</w:t>
      </w:r>
      <w:r>
        <w:rPr>
          <w:sz w:val="24"/>
          <w:szCs w:val="24"/>
        </w:rPr>
        <w:t>”</w:t>
      </w:r>
      <w:r>
        <w:rPr>
          <w:sz w:val="24"/>
          <w:szCs w:val="24"/>
        </w:rPr>
        <w:t>是真正从山水和农民中降生的艺术和文化。由于没有大牌明星的加入，使剧组成本降低，还给当地人民带来实在的经济利益，为当地旅游带来了巨大的品牌效应。</w:t>
      </w:r>
    </w:p>
    <w:p w:rsidR="00542F1A" w:rsidRDefault="00542F1A" w:rsidP="0049756F">
      <w:pPr>
        <w:spacing w:line="300" w:lineRule="auto"/>
        <w:ind w:firstLine="480"/>
      </w:pPr>
      <w:r>
        <w:rPr>
          <w:sz w:val="24"/>
          <w:szCs w:val="24"/>
        </w:rPr>
        <w:t>除此之外，大量游客因为</w:t>
      </w:r>
      <w:r>
        <w:rPr>
          <w:sz w:val="24"/>
          <w:szCs w:val="24"/>
        </w:rPr>
        <w:t>“</w:t>
      </w:r>
      <w:r>
        <w:rPr>
          <w:sz w:val="24"/>
          <w:szCs w:val="24"/>
        </w:rPr>
        <w:t>人物山水</w:t>
      </w:r>
      <w:r>
        <w:rPr>
          <w:sz w:val="24"/>
          <w:szCs w:val="24"/>
        </w:rPr>
        <w:t>”</w:t>
      </w:r>
      <w:r>
        <w:rPr>
          <w:sz w:val="24"/>
          <w:szCs w:val="24"/>
        </w:rPr>
        <w:t>而在</w:t>
      </w:r>
      <w:r>
        <w:rPr>
          <w:sz w:val="24"/>
          <w:szCs w:val="24"/>
        </w:rPr>
        <w:t>Y</w:t>
      </w:r>
      <w:r>
        <w:rPr>
          <w:sz w:val="24"/>
          <w:szCs w:val="24"/>
        </w:rPr>
        <w:t>地区出入和停留，使一条原本幽静的山道成为当地政府开发的新景点，让人们看到了一个旅游产业带动周边产业发展的经济现象。</w:t>
      </w:r>
    </w:p>
    <w:p w:rsidR="00542F1A" w:rsidRDefault="00542F1A" w:rsidP="0049756F">
      <w:pPr>
        <w:spacing w:line="300" w:lineRule="auto"/>
        <w:ind w:firstLine="480"/>
      </w:pPr>
      <w:r>
        <w:rPr>
          <w:sz w:val="24"/>
          <w:szCs w:val="24"/>
        </w:rPr>
        <w:t>以文艺演出的形式推出的</w:t>
      </w:r>
      <w:r>
        <w:rPr>
          <w:sz w:val="24"/>
          <w:szCs w:val="24"/>
        </w:rPr>
        <w:t>“</w:t>
      </w:r>
      <w:r>
        <w:rPr>
          <w:sz w:val="24"/>
          <w:szCs w:val="24"/>
        </w:rPr>
        <w:t>人物山水</w:t>
      </w:r>
      <w:r>
        <w:rPr>
          <w:sz w:val="24"/>
          <w:szCs w:val="24"/>
        </w:rPr>
        <w:t>”</w:t>
      </w:r>
      <w:r>
        <w:rPr>
          <w:sz w:val="24"/>
          <w:szCs w:val="24"/>
        </w:rPr>
        <w:t>，用其独有的魅力吸引着一批又一批来到当地旅游的国内外游客。它已经不单单是一场文艺演出，而是当地旅游的经典品牌。</w:t>
      </w:r>
    </w:p>
    <w:p w:rsidR="00542F1A" w:rsidRDefault="00542F1A" w:rsidP="0049756F">
      <w:pPr>
        <w:spacing w:line="300" w:lineRule="auto"/>
        <w:ind w:firstLine="480"/>
      </w:pPr>
      <w:r>
        <w:rPr>
          <w:sz w:val="24"/>
          <w:szCs w:val="24"/>
        </w:rPr>
        <w:t>依据红海战略和蓝海战略的关键性差异，</w:t>
      </w:r>
      <w:r>
        <w:rPr>
          <w:sz w:val="24"/>
          <w:szCs w:val="24"/>
        </w:rPr>
        <w:t>“</w:t>
      </w:r>
      <w:r>
        <w:rPr>
          <w:sz w:val="24"/>
          <w:szCs w:val="24"/>
        </w:rPr>
        <w:t>人物山水</w:t>
      </w:r>
      <w:r>
        <w:rPr>
          <w:sz w:val="24"/>
          <w:szCs w:val="24"/>
        </w:rPr>
        <w:t>”</w:t>
      </w:r>
      <w:r>
        <w:rPr>
          <w:sz w:val="24"/>
          <w:szCs w:val="24"/>
        </w:rPr>
        <w:t>体现蓝海战略的特征如下：</w:t>
      </w:r>
    </w:p>
    <w:p w:rsidR="00542F1A" w:rsidRDefault="00542F1A" w:rsidP="0049756F">
      <w:pPr>
        <w:spacing w:line="300" w:lineRule="auto"/>
        <w:ind w:firstLine="480"/>
      </w:pPr>
      <w:r>
        <w:rPr>
          <w:sz w:val="24"/>
          <w:szCs w:val="24"/>
        </w:rPr>
        <w:t>（</w:t>
      </w:r>
      <w:r>
        <w:rPr>
          <w:sz w:val="24"/>
          <w:szCs w:val="24"/>
        </w:rPr>
        <w:t>1</w:t>
      </w:r>
      <w:r>
        <w:rPr>
          <w:sz w:val="24"/>
          <w:szCs w:val="24"/>
        </w:rPr>
        <w:t>）规避竞争，拓展非竞争性市场空间。</w:t>
      </w:r>
      <w:r>
        <w:rPr>
          <w:sz w:val="24"/>
          <w:szCs w:val="24"/>
        </w:rPr>
        <w:t>“</w:t>
      </w:r>
      <w:r>
        <w:rPr>
          <w:sz w:val="24"/>
          <w:szCs w:val="24"/>
        </w:rPr>
        <w:t>刚刚起步的乡村旅游出现了定位趋同、重复建设的现象</w:t>
      </w:r>
      <w:r>
        <w:rPr>
          <w:sz w:val="24"/>
          <w:szCs w:val="24"/>
        </w:rPr>
        <w:t>”</w:t>
      </w:r>
      <w:r>
        <w:rPr>
          <w:sz w:val="24"/>
          <w:szCs w:val="24"/>
        </w:rPr>
        <w:t>；</w:t>
      </w:r>
      <w:r>
        <w:rPr>
          <w:sz w:val="24"/>
          <w:szCs w:val="24"/>
        </w:rPr>
        <w:t>““</w:t>
      </w:r>
      <w:r>
        <w:rPr>
          <w:sz w:val="24"/>
          <w:szCs w:val="24"/>
        </w:rPr>
        <w:t>人物山水</w:t>
      </w:r>
      <w:r>
        <w:rPr>
          <w:sz w:val="24"/>
          <w:szCs w:val="24"/>
        </w:rPr>
        <w:t>”</w:t>
      </w:r>
      <w:r>
        <w:rPr>
          <w:sz w:val="24"/>
          <w:szCs w:val="24"/>
        </w:rPr>
        <w:t>完全不同于传统的旅游项目</w:t>
      </w:r>
      <w:r>
        <w:rPr>
          <w:sz w:val="24"/>
          <w:szCs w:val="24"/>
        </w:rPr>
        <w:t>·····</w:t>
      </w:r>
      <w:r>
        <w:rPr>
          <w:sz w:val="24"/>
          <w:szCs w:val="24"/>
        </w:rPr>
        <w:t>在运营上也有其独到之处</w:t>
      </w:r>
      <w:r>
        <w:rPr>
          <w:sz w:val="24"/>
          <w:szCs w:val="24"/>
        </w:rPr>
        <w:t>”</w:t>
      </w:r>
      <w:r>
        <w:rPr>
          <w:sz w:val="24"/>
          <w:szCs w:val="24"/>
        </w:rPr>
        <w:t>；</w:t>
      </w:r>
      <w:r>
        <w:rPr>
          <w:sz w:val="24"/>
          <w:szCs w:val="24"/>
        </w:rPr>
        <w:t>“</w:t>
      </w:r>
      <w:r>
        <w:rPr>
          <w:sz w:val="24"/>
          <w:szCs w:val="24"/>
        </w:rPr>
        <w:t>以文艺演出的形式推出的</w:t>
      </w:r>
      <w:r>
        <w:rPr>
          <w:sz w:val="24"/>
          <w:szCs w:val="24"/>
        </w:rPr>
        <w:t>“</w:t>
      </w:r>
      <w:r>
        <w:rPr>
          <w:sz w:val="24"/>
          <w:szCs w:val="24"/>
        </w:rPr>
        <w:t>人物山水</w:t>
      </w:r>
      <w:r>
        <w:rPr>
          <w:sz w:val="24"/>
          <w:szCs w:val="24"/>
        </w:rPr>
        <w:t>”</w:t>
      </w:r>
      <w:r>
        <w:rPr>
          <w:sz w:val="24"/>
          <w:szCs w:val="24"/>
        </w:rPr>
        <w:t>，用其独有的魅力吸引着一批又一批来到当地旅游的国内外游客。它已经不单单是一场文艺演出，而是当地旅游的经典品牌</w:t>
      </w:r>
      <w:r>
        <w:rPr>
          <w:sz w:val="24"/>
          <w:szCs w:val="24"/>
        </w:rPr>
        <w:t>”</w:t>
      </w:r>
      <w:r>
        <w:rPr>
          <w:sz w:val="24"/>
          <w:szCs w:val="24"/>
        </w:rPr>
        <w:t>。</w:t>
      </w:r>
    </w:p>
    <w:p w:rsidR="00542F1A" w:rsidRDefault="00542F1A" w:rsidP="0049756F">
      <w:pPr>
        <w:spacing w:line="300" w:lineRule="auto"/>
        <w:ind w:firstLine="480"/>
      </w:pPr>
      <w:r>
        <w:rPr>
          <w:sz w:val="24"/>
          <w:szCs w:val="24"/>
        </w:rPr>
        <w:lastRenderedPageBreak/>
        <w:t>（</w:t>
      </w:r>
      <w:r>
        <w:rPr>
          <w:sz w:val="24"/>
          <w:szCs w:val="24"/>
        </w:rPr>
        <w:t>2</w:t>
      </w:r>
      <w:r>
        <w:rPr>
          <w:sz w:val="24"/>
          <w:szCs w:val="24"/>
        </w:rPr>
        <w:t>）创造并攫取新需求。</w:t>
      </w:r>
      <w:r>
        <w:rPr>
          <w:sz w:val="24"/>
          <w:szCs w:val="24"/>
        </w:rPr>
        <w:t>“</w:t>
      </w:r>
      <w:r>
        <w:rPr>
          <w:sz w:val="24"/>
          <w:szCs w:val="24"/>
        </w:rPr>
        <w:t>让观众在观赏歌舞演出的同时将身心融于自然。山水实景构筑的舞台、如梦似幻的视觉效果、给观众带来了特殊的震撼</w:t>
      </w:r>
      <w:r>
        <w:rPr>
          <w:sz w:val="24"/>
          <w:szCs w:val="24"/>
        </w:rPr>
        <w:t>”</w:t>
      </w:r>
      <w:r>
        <w:rPr>
          <w:sz w:val="24"/>
          <w:szCs w:val="24"/>
        </w:rPr>
        <w:t>；</w:t>
      </w:r>
      <w:r>
        <w:rPr>
          <w:sz w:val="24"/>
          <w:szCs w:val="24"/>
        </w:rPr>
        <w:t xml:space="preserve"> “</w:t>
      </w:r>
      <w:r>
        <w:rPr>
          <w:sz w:val="24"/>
          <w:szCs w:val="24"/>
        </w:rPr>
        <w:t>大量游客因为</w:t>
      </w:r>
    </w:p>
    <w:p w:rsidR="00542F1A" w:rsidRDefault="00542F1A" w:rsidP="0049756F">
      <w:pPr>
        <w:spacing w:line="300" w:lineRule="auto"/>
        <w:ind w:firstLine="480"/>
      </w:pPr>
      <w:r>
        <w:rPr>
          <w:sz w:val="24"/>
          <w:szCs w:val="24"/>
        </w:rPr>
        <w:t>·</w:t>
      </w:r>
      <w:r>
        <w:rPr>
          <w:sz w:val="24"/>
          <w:szCs w:val="24"/>
        </w:rPr>
        <w:t>人物山水，而在</w:t>
      </w:r>
      <w:r>
        <w:rPr>
          <w:sz w:val="24"/>
          <w:szCs w:val="24"/>
        </w:rPr>
        <w:t>Y</w:t>
      </w:r>
      <w:r>
        <w:rPr>
          <w:sz w:val="24"/>
          <w:szCs w:val="24"/>
        </w:rPr>
        <w:t>地区出入和停留，使一条原本幽静的山道成为当地政府开发的新景点，让人们看到了一个旅游产业带动周边产业发展的经济现象</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）打破价值与成本互替定律，同时追求羞异化和低成本，把企业行为整合为一个体系。</w:t>
      </w:r>
      <w:r>
        <w:rPr>
          <w:sz w:val="24"/>
          <w:szCs w:val="24"/>
        </w:rPr>
        <w:t>“</w:t>
      </w:r>
      <w:r>
        <w:rPr>
          <w:sz w:val="24"/>
          <w:szCs w:val="24"/>
        </w:rPr>
        <w:t>启用这些乡村百姓，让观众更直观地体验到</w:t>
      </w:r>
      <w:r>
        <w:rPr>
          <w:sz w:val="24"/>
          <w:szCs w:val="24"/>
        </w:rPr>
        <w:t>”</w:t>
      </w:r>
      <w:r>
        <w:rPr>
          <w:sz w:val="24"/>
          <w:szCs w:val="24"/>
        </w:rPr>
        <w:t>人物山水，是真正从山水和农民中降生的艺术和文化。由于没有大牌明星的加入，使剧组成本降低，还给当地人民带来实在的经济利益，为当地旅游带来了巨大的品牌效应</w:t>
      </w:r>
      <w:r>
        <w:rPr>
          <w:sz w:val="24"/>
          <w:szCs w:val="24"/>
        </w:rPr>
        <w:t>”</w:t>
      </w:r>
      <w:r>
        <w:rPr>
          <w:sz w:val="24"/>
          <w:szCs w:val="24"/>
        </w:rPr>
        <w:t>。</w:t>
      </w:r>
    </w:p>
    <w:p w:rsidR="00542F1A" w:rsidRDefault="00542F1A" w:rsidP="0049756F">
      <w:pPr>
        <w:spacing w:line="300" w:lineRule="auto"/>
        <w:ind w:firstLine="480"/>
      </w:pPr>
      <w:r>
        <w:rPr>
          <w:sz w:val="24"/>
          <w:szCs w:val="24"/>
        </w:rPr>
        <w:t>依据蓝海战略重建市场边界的基本法则（开创蓝海战略的路径），</w:t>
      </w:r>
      <w:r>
        <w:rPr>
          <w:sz w:val="24"/>
          <w:szCs w:val="24"/>
        </w:rPr>
        <w:t xml:space="preserve"> “</w:t>
      </w:r>
      <w:r>
        <w:rPr>
          <w:sz w:val="24"/>
          <w:szCs w:val="24"/>
        </w:rPr>
        <w:t>人物山水</w:t>
      </w:r>
      <w:r>
        <w:rPr>
          <w:sz w:val="24"/>
          <w:szCs w:val="24"/>
        </w:rPr>
        <w:t>”</w:t>
      </w:r>
      <w:r>
        <w:rPr>
          <w:sz w:val="24"/>
          <w:szCs w:val="24"/>
        </w:rPr>
        <w:t>在竞争激烈的文化休闲领域中开创新的生存与发展空间的路径如下：</w:t>
      </w:r>
    </w:p>
    <w:p w:rsidR="00542F1A" w:rsidRDefault="00542F1A" w:rsidP="0049756F">
      <w:pPr>
        <w:spacing w:line="300" w:lineRule="auto"/>
        <w:ind w:firstLine="480"/>
      </w:pPr>
      <w:r>
        <w:rPr>
          <w:sz w:val="24"/>
          <w:szCs w:val="24"/>
        </w:rPr>
        <w:t>（</w:t>
      </w:r>
      <w:r>
        <w:rPr>
          <w:sz w:val="24"/>
          <w:szCs w:val="24"/>
        </w:rPr>
        <w:t>1</w:t>
      </w:r>
      <w:r>
        <w:rPr>
          <w:sz w:val="24"/>
          <w:szCs w:val="24"/>
        </w:rPr>
        <w:t>）审视他择产业或跨越产业内不同的战略群组。</w:t>
      </w:r>
      <w:r>
        <w:rPr>
          <w:sz w:val="24"/>
          <w:szCs w:val="24"/>
        </w:rPr>
        <w:t>“</w:t>
      </w:r>
      <w:r>
        <w:rPr>
          <w:sz w:val="24"/>
          <w:szCs w:val="24"/>
        </w:rPr>
        <w:t>将歌舞与风景结合在一起，同时赢得了观光客和民歌爱好者的欣赏</w:t>
      </w:r>
      <w:r>
        <w:rPr>
          <w:sz w:val="24"/>
          <w:szCs w:val="24"/>
        </w:rPr>
        <w:t>”</w:t>
      </w:r>
      <w:r>
        <w:rPr>
          <w:sz w:val="24"/>
          <w:szCs w:val="24"/>
        </w:rPr>
        <w:t>；</w:t>
      </w:r>
      <w:r>
        <w:rPr>
          <w:sz w:val="24"/>
          <w:szCs w:val="24"/>
        </w:rPr>
        <w:t xml:space="preserve"> “</w:t>
      </w:r>
      <w:r>
        <w:rPr>
          <w:sz w:val="24"/>
          <w:szCs w:val="24"/>
        </w:rPr>
        <w:t>以文艺演出的形式推出的，人物山水</w:t>
      </w:r>
      <w:r>
        <w:rPr>
          <w:sz w:val="24"/>
          <w:szCs w:val="24"/>
        </w:rPr>
        <w:t>'</w:t>
      </w:r>
      <w:r>
        <w:rPr>
          <w:sz w:val="24"/>
          <w:szCs w:val="24"/>
        </w:rPr>
        <w:t>用其独有的魅力吸引着一批又一批来到当地旅游的国内外游客。它已经不单单是一场文艺演出，而是当地旅游的经典品牌</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）放眼互补性产品或服务。</w:t>
      </w:r>
      <w:r>
        <w:rPr>
          <w:sz w:val="24"/>
          <w:szCs w:val="24"/>
        </w:rPr>
        <w:t>“</w:t>
      </w:r>
      <w:r>
        <w:rPr>
          <w:sz w:val="24"/>
          <w:szCs w:val="24"/>
        </w:rPr>
        <w:t>将歌舞与风景结合在一起</w:t>
      </w:r>
      <w:r>
        <w:rPr>
          <w:sz w:val="24"/>
          <w:szCs w:val="24"/>
        </w:rPr>
        <w:t>”</w:t>
      </w:r>
      <w:r>
        <w:rPr>
          <w:sz w:val="24"/>
          <w:szCs w:val="24"/>
        </w:rPr>
        <w:t>，</w:t>
      </w:r>
      <w:r>
        <w:rPr>
          <w:sz w:val="24"/>
          <w:szCs w:val="24"/>
        </w:rPr>
        <w:t xml:space="preserve"> “</w:t>
      </w:r>
      <w:r>
        <w:rPr>
          <w:sz w:val="24"/>
          <w:szCs w:val="24"/>
        </w:rPr>
        <w:t>它已经不单单是一场文艺演出，而是当地旅游的经典品牌</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）重设产业的功能与情感导向。</w:t>
      </w:r>
      <w:r>
        <w:rPr>
          <w:sz w:val="24"/>
          <w:szCs w:val="24"/>
        </w:rPr>
        <w:t>“</w:t>
      </w:r>
      <w:r>
        <w:rPr>
          <w:sz w:val="24"/>
          <w:szCs w:val="24"/>
        </w:rPr>
        <w:t>它将震撼的文艺演出现场效果与旅游地实景紧密结合起来，置身于秀丽山水之中的舞台，让观众在观赏歌舞演出的同时将身心融于自然。山水实景构筑的舞台、如梦似幻的视觉效果、给观众带来了特殊的震撼</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）跨越时间参与塑造外部潮流。</w:t>
      </w:r>
      <w:r>
        <w:rPr>
          <w:sz w:val="24"/>
          <w:szCs w:val="24"/>
        </w:rPr>
        <w:t>“</w:t>
      </w:r>
      <w:r>
        <w:rPr>
          <w:sz w:val="24"/>
          <w:szCs w:val="24"/>
        </w:rPr>
        <w:t>以文艺演出的形式推出的</w:t>
      </w:r>
      <w:r>
        <w:rPr>
          <w:sz w:val="24"/>
          <w:szCs w:val="24"/>
        </w:rPr>
        <w:t>”</w:t>
      </w:r>
      <w:r>
        <w:rPr>
          <w:sz w:val="24"/>
          <w:szCs w:val="24"/>
        </w:rPr>
        <w:t>人物山水</w:t>
      </w:r>
      <w:r>
        <w:rPr>
          <w:sz w:val="24"/>
          <w:szCs w:val="24"/>
        </w:rPr>
        <w:t>'</w:t>
      </w:r>
      <w:r>
        <w:rPr>
          <w:sz w:val="24"/>
          <w:szCs w:val="24"/>
        </w:rPr>
        <w:t>，用其独有的魅力吸引着一批又一批来到当地旅游的国内外游客。它已经不单单是一场文艺演出，而是当地旅游的经典品牌</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3.47</w:t>
      </w:r>
      <w:r w:rsidR="006910FF">
        <w:rPr>
          <w:rFonts w:hint="eastAsia"/>
          <w:sz w:val="24"/>
          <w:szCs w:val="24"/>
        </w:rPr>
        <w:t>】</w:t>
      </w:r>
    </w:p>
    <w:p w:rsidR="00542F1A" w:rsidRDefault="00542F1A" w:rsidP="0049756F">
      <w:pPr>
        <w:spacing w:line="300" w:lineRule="auto"/>
        <w:ind w:firstLine="480"/>
      </w:pPr>
      <w:r>
        <w:rPr>
          <w:sz w:val="24"/>
          <w:szCs w:val="24"/>
        </w:rPr>
        <w:t>蓝海战略综合案例之二</w:t>
      </w:r>
      <w:r>
        <w:rPr>
          <w:sz w:val="24"/>
          <w:szCs w:val="24"/>
        </w:rPr>
        <w:t>——</w:t>
      </w:r>
      <w:r>
        <w:rPr>
          <w:sz w:val="24"/>
          <w:szCs w:val="24"/>
        </w:rPr>
        <w:t>学朗书吧</w:t>
      </w:r>
    </w:p>
    <w:p w:rsidR="00542F1A" w:rsidRDefault="00542F1A" w:rsidP="0049756F">
      <w:pPr>
        <w:spacing w:line="300" w:lineRule="auto"/>
        <w:ind w:firstLine="480"/>
      </w:pPr>
      <w:r>
        <w:rPr>
          <w:sz w:val="24"/>
          <w:szCs w:val="24"/>
        </w:rPr>
        <w:t>学朗书吧位于某大学城内，主要顾客是学生和教师。该书吧的主人在创建该项目之前进行了市场调查。调查结果显示，该大学城现有书店两家，书店内空间狭小，书籍种类较少，以各种考试辅导用书为主。由于商品严重同质化，两家书店的竞争异常激烈；该大学城还有若干饮品店，它们只外卖各种冷饮和奶茶，没有给顾客留出休憩的位置。学朗书吧的创建者决定将书店和饮品店具有的两类互补性功能结合起来，建立一个集读书、休闲、生活为一体的综合性服务书吧。</w:t>
      </w:r>
    </w:p>
    <w:p w:rsidR="00542F1A" w:rsidRDefault="00542F1A" w:rsidP="0049756F">
      <w:pPr>
        <w:spacing w:line="300" w:lineRule="auto"/>
        <w:ind w:firstLine="480"/>
      </w:pPr>
      <w:r>
        <w:rPr>
          <w:sz w:val="24"/>
          <w:szCs w:val="24"/>
        </w:rPr>
        <w:t>现有的一些书吧往往注重营造高雅的环境，通过豪华装修来吸引顾客，比如在书架旁放置高大的古董瓷瓶，在墙壁上挂上油画等，但这并不是大学城附近消费者关注的重点，反而会产生高昂的成本。学期书吧抛弃这些流行的理念和做法，只在墙壁上描绘一些山水画提高意境，舍去了昂贵的摆设，大大降低了成本，进而降低了饮品和图书的售价，提升了竞争力。</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随着电子商务的普及，饮品的网上销售日益火爆，许多网站均提供网售平台。学朗书吧与时俱进，也提供网上点单，送货到门的服务。另外，现在大学中自习室紧张，抢位现象愈发严重，学朗书吧计划打造自习位出租系列业务，并且提供午餐，为学生们提供理想的学习和休息场所。</w:t>
      </w:r>
    </w:p>
    <w:p w:rsidR="00542F1A" w:rsidRDefault="00542F1A" w:rsidP="0049756F">
      <w:pPr>
        <w:spacing w:line="300" w:lineRule="auto"/>
        <w:ind w:firstLine="480"/>
      </w:pPr>
      <w:r>
        <w:rPr>
          <w:sz w:val="24"/>
          <w:szCs w:val="24"/>
        </w:rPr>
        <w:t>学朗书吧以创新的理念和定位，进入竞争激烈的文化和生活服务领域，开创了新的生存与发展空间。</w:t>
      </w:r>
    </w:p>
    <w:p w:rsidR="00542F1A" w:rsidRDefault="00542F1A" w:rsidP="0049756F">
      <w:pPr>
        <w:spacing w:line="300" w:lineRule="auto"/>
        <w:ind w:firstLine="480"/>
      </w:pPr>
      <w:r>
        <w:rPr>
          <w:sz w:val="24"/>
          <w:szCs w:val="24"/>
        </w:rPr>
        <w:t>依据红海战略和蓝海战略的关键性差异，学朗书吧体现蓝海战略的特征如下：</w:t>
      </w:r>
    </w:p>
    <w:p w:rsidR="00542F1A" w:rsidRDefault="00542F1A" w:rsidP="0049756F">
      <w:pPr>
        <w:spacing w:line="300" w:lineRule="auto"/>
        <w:ind w:firstLine="480"/>
      </w:pPr>
      <w:r>
        <w:rPr>
          <w:sz w:val="24"/>
          <w:szCs w:val="24"/>
        </w:rPr>
        <w:lastRenderedPageBreak/>
        <w:t>（</w:t>
      </w:r>
      <w:r>
        <w:rPr>
          <w:sz w:val="24"/>
          <w:szCs w:val="24"/>
        </w:rPr>
        <w:t>1</w:t>
      </w:r>
      <w:r>
        <w:rPr>
          <w:sz w:val="24"/>
          <w:szCs w:val="24"/>
        </w:rPr>
        <w:t>）规避竞争，拓展非竞争性市场空间。</w:t>
      </w:r>
      <w:r>
        <w:rPr>
          <w:sz w:val="24"/>
          <w:szCs w:val="24"/>
        </w:rPr>
        <w:t>“</w:t>
      </w:r>
      <w:r>
        <w:rPr>
          <w:sz w:val="24"/>
          <w:szCs w:val="24"/>
        </w:rPr>
        <w:t>两家书店竞争异常激烈</w:t>
      </w:r>
      <w:r>
        <w:rPr>
          <w:sz w:val="24"/>
          <w:szCs w:val="24"/>
        </w:rPr>
        <w:t>”“</w:t>
      </w:r>
      <w:r>
        <w:rPr>
          <w:sz w:val="24"/>
          <w:szCs w:val="24"/>
        </w:rPr>
        <w:t>学朗书吧的创建者决定将书店和饮品店具有的两类互补性功能结合起来，建立一个集读书、休闲、生活为一体的综合性服务书吧</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）创造并攫取新需求。</w:t>
      </w:r>
      <w:r>
        <w:rPr>
          <w:sz w:val="24"/>
          <w:szCs w:val="24"/>
        </w:rPr>
        <w:t>“</w:t>
      </w:r>
      <w:r>
        <w:rPr>
          <w:sz w:val="24"/>
          <w:szCs w:val="24"/>
        </w:rPr>
        <w:t>现在大学中自习室紧张，抢位现象愈发严重，学朗书吧计划打造自习位出租系列业务，并且提供午餐，为学生们提供理想的学习和休息场所</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）打破价值与成本互替定律，同时追求差异化和低成本，把企业行为整合成一个体系。</w:t>
      </w:r>
      <w:r>
        <w:rPr>
          <w:sz w:val="24"/>
          <w:szCs w:val="24"/>
        </w:rPr>
        <w:t>“</w:t>
      </w:r>
      <w:r>
        <w:rPr>
          <w:sz w:val="24"/>
          <w:szCs w:val="24"/>
        </w:rPr>
        <w:t>现有的一些书吧往往注重营造高雅的环境，通过豪华装修来吸引顾客</w:t>
      </w:r>
      <w:r>
        <w:rPr>
          <w:sz w:val="24"/>
          <w:szCs w:val="24"/>
        </w:rPr>
        <w:t>”</w:t>
      </w:r>
      <w:r>
        <w:rPr>
          <w:sz w:val="24"/>
          <w:szCs w:val="24"/>
        </w:rPr>
        <w:t>；</w:t>
      </w:r>
      <w:r>
        <w:rPr>
          <w:sz w:val="24"/>
          <w:szCs w:val="24"/>
        </w:rPr>
        <w:t>“</w:t>
      </w:r>
      <w:r>
        <w:rPr>
          <w:sz w:val="24"/>
          <w:szCs w:val="24"/>
        </w:rPr>
        <w:t>学朗书吧抛弃这些流行的理念和做法，只在墙壁上描绘一些山水画提高意境，舍去了昂贵的摆设，大大降低了成本，进而降低了饮品和图书的售价，提升了竞争力</w:t>
      </w:r>
      <w:r>
        <w:rPr>
          <w:sz w:val="24"/>
          <w:szCs w:val="24"/>
        </w:rPr>
        <w:t>”</w:t>
      </w:r>
      <w:r>
        <w:rPr>
          <w:sz w:val="24"/>
          <w:szCs w:val="24"/>
        </w:rPr>
        <w:t>。</w:t>
      </w:r>
    </w:p>
    <w:p w:rsidR="00542F1A" w:rsidRDefault="00542F1A" w:rsidP="0049756F">
      <w:pPr>
        <w:spacing w:line="300" w:lineRule="auto"/>
        <w:ind w:firstLine="480"/>
      </w:pPr>
      <w:r>
        <w:rPr>
          <w:sz w:val="24"/>
          <w:szCs w:val="24"/>
        </w:rPr>
        <w:t>依据蓝海战略重建市场边界的基本法则（开创蓝海战略的路径），学朗书吧在竞争激烈的文化和生活服务领域中开创新的生存与发展空间的路径如下：</w:t>
      </w:r>
    </w:p>
    <w:p w:rsidR="00542F1A" w:rsidRDefault="00542F1A" w:rsidP="0049756F">
      <w:pPr>
        <w:spacing w:line="300" w:lineRule="auto"/>
        <w:ind w:firstLine="480"/>
      </w:pPr>
      <w:r>
        <w:rPr>
          <w:sz w:val="24"/>
          <w:szCs w:val="24"/>
        </w:rPr>
        <w:t>（</w:t>
      </w:r>
      <w:r>
        <w:rPr>
          <w:sz w:val="24"/>
          <w:szCs w:val="24"/>
        </w:rPr>
        <w:t>1</w:t>
      </w:r>
      <w:r>
        <w:rPr>
          <w:sz w:val="24"/>
          <w:szCs w:val="24"/>
        </w:rPr>
        <w:t>）审视他择产业或跨越产业内不同的战略群组。</w:t>
      </w:r>
      <w:r>
        <w:rPr>
          <w:sz w:val="24"/>
          <w:szCs w:val="24"/>
        </w:rPr>
        <w:t>“</w:t>
      </w:r>
      <w:r>
        <w:rPr>
          <w:sz w:val="24"/>
          <w:szCs w:val="24"/>
        </w:rPr>
        <w:t>学朗书吧的创建者决定将书店和饮品店具有的两类互补性功能结合起来，建立一个集读书、休闲、生活为一体的综合性服务书吧</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）放眼互补性产品或服务。</w:t>
      </w:r>
      <w:r>
        <w:rPr>
          <w:sz w:val="24"/>
          <w:szCs w:val="24"/>
        </w:rPr>
        <w:t>“</w:t>
      </w:r>
      <w:r>
        <w:rPr>
          <w:sz w:val="24"/>
          <w:szCs w:val="24"/>
        </w:rPr>
        <w:t>学朗书吧的创建者决定将书店和饮品店具有的两类互补性的功能结合起来，建立一个集读书、休闲、生活为一体的综合性服务书吧</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）重设客户功能性或情感性诉求。</w:t>
      </w:r>
      <w:r>
        <w:rPr>
          <w:sz w:val="24"/>
          <w:szCs w:val="24"/>
        </w:rPr>
        <w:t>“</w:t>
      </w:r>
      <w:r>
        <w:rPr>
          <w:sz w:val="24"/>
          <w:szCs w:val="24"/>
        </w:rPr>
        <w:t>现有的一些书吧往往注重营造高雅的环境，通过豪华装修来吸引顾客，比如在书架旁放置高大的古董瓷瓶，在墙壁上挂上油画等，但这并不是大学城附近消费者关注的重点，反而会产生巨大的成本。学朗书吧抛弃这些流行的理念和做法，只在墙壁上描绘一些山水画提高意境，舍去了昂贵的摆设，大大降低了成本，进而降低了饮品和图书的售价，提升了竞争力</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）跨越时间参与塑造外部潮流。</w:t>
      </w:r>
      <w:r>
        <w:rPr>
          <w:sz w:val="24"/>
          <w:szCs w:val="24"/>
        </w:rPr>
        <w:t>“</w:t>
      </w:r>
      <w:r>
        <w:rPr>
          <w:sz w:val="24"/>
          <w:szCs w:val="24"/>
        </w:rPr>
        <w:t>随着电子商务的普及，饮品的网上销售日益火爆，许多网站均提供网售平台。学朗书吧与时俱进，也提供网上点单，送货到门的服务。另外，现在大学中自习室紧张，抢位现象愈发严重，学朗书吧计划打造自习位出租系列业务，并且提供午餐，为学生们提供理想的学习和休息场所</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3.48</w:t>
      </w:r>
      <w:r>
        <w:rPr>
          <w:sz w:val="24"/>
          <w:szCs w:val="24"/>
        </w:rPr>
        <w:t>】</w:t>
      </w:r>
    </w:p>
    <w:p w:rsidR="00542F1A" w:rsidRDefault="00542F1A" w:rsidP="0049756F">
      <w:pPr>
        <w:spacing w:line="300" w:lineRule="auto"/>
        <w:ind w:firstLine="480"/>
      </w:pPr>
      <w:r>
        <w:rPr>
          <w:sz w:val="24"/>
          <w:szCs w:val="24"/>
        </w:rPr>
        <w:t>蓝海战略综合案例之三</w:t>
      </w:r>
      <w:r>
        <w:rPr>
          <w:sz w:val="24"/>
          <w:szCs w:val="24"/>
        </w:rPr>
        <w:t>—“</w:t>
      </w:r>
      <w:r>
        <w:rPr>
          <w:sz w:val="24"/>
          <w:szCs w:val="24"/>
        </w:rPr>
        <w:t>趣尚书</w:t>
      </w:r>
      <w:r>
        <w:rPr>
          <w:sz w:val="24"/>
          <w:szCs w:val="24"/>
        </w:rPr>
        <w:t>”</w:t>
      </w:r>
    </w:p>
    <w:p w:rsidR="00542F1A" w:rsidRDefault="00542F1A" w:rsidP="0049756F">
      <w:pPr>
        <w:spacing w:line="300" w:lineRule="auto"/>
        <w:ind w:firstLine="480"/>
      </w:pPr>
      <w:r>
        <w:rPr>
          <w:sz w:val="24"/>
          <w:szCs w:val="24"/>
        </w:rPr>
        <w:t>“</w:t>
      </w:r>
      <w:r>
        <w:rPr>
          <w:sz w:val="24"/>
          <w:szCs w:val="24"/>
        </w:rPr>
        <w:t>趣尚书</w:t>
      </w:r>
      <w:r>
        <w:rPr>
          <w:sz w:val="24"/>
          <w:szCs w:val="24"/>
        </w:rPr>
        <w:t>”</w:t>
      </w:r>
      <w:r>
        <w:rPr>
          <w:sz w:val="24"/>
          <w:szCs w:val="24"/>
        </w:rPr>
        <w:t>创立于</w:t>
      </w:r>
      <w:r>
        <w:rPr>
          <w:sz w:val="24"/>
          <w:szCs w:val="24"/>
        </w:rPr>
        <w:t>1997</w:t>
      </w:r>
      <w:r>
        <w:rPr>
          <w:sz w:val="24"/>
          <w:szCs w:val="24"/>
        </w:rPr>
        <w:t>年，现已由单一地经营木梳发展成为拥有比较完整的产品系列的企业。公司以生产梳理用品为主，产品延伸至储物盒、花瓶、果盘和台桌、座椅类等，形成一个庞大的产品系列网。</w:t>
      </w:r>
    </w:p>
    <w:p w:rsidR="00542F1A" w:rsidRDefault="00542F1A" w:rsidP="0049756F">
      <w:pPr>
        <w:spacing w:line="300" w:lineRule="auto"/>
        <w:ind w:firstLine="480"/>
      </w:pPr>
      <w:r>
        <w:rPr>
          <w:sz w:val="24"/>
          <w:szCs w:val="24"/>
        </w:rPr>
        <w:t>传统的梳子生产经营企业往往采用价格战作为竞争的主要手段。</w:t>
      </w:r>
      <w:r>
        <w:rPr>
          <w:sz w:val="24"/>
          <w:szCs w:val="24"/>
        </w:rPr>
        <w:t>“</w:t>
      </w:r>
      <w:r>
        <w:rPr>
          <w:sz w:val="24"/>
          <w:szCs w:val="24"/>
        </w:rPr>
        <w:t>趣尚书</w:t>
      </w:r>
      <w:r>
        <w:rPr>
          <w:sz w:val="24"/>
          <w:szCs w:val="24"/>
        </w:rPr>
        <w:t>”</w:t>
      </w:r>
      <w:r>
        <w:rPr>
          <w:sz w:val="24"/>
          <w:szCs w:val="24"/>
        </w:rPr>
        <w:t>凭借其对市场敏锐的观察力，捕捉到消费群体日益增大的追求生态、时尚的偏好和需求，采用天然纯木和牛角作为制作原料，将传统手工艺与现代的抛光插齿技术相结合，赋予梳子防静电、保健顺发的特殊功能。纯天然与保健的概念提高了梳子的身价，加上精细的做工和时尚的设计，确定了</w:t>
      </w:r>
      <w:r>
        <w:rPr>
          <w:sz w:val="24"/>
          <w:szCs w:val="24"/>
        </w:rPr>
        <w:t>“</w:t>
      </w:r>
      <w:r>
        <w:rPr>
          <w:sz w:val="24"/>
          <w:szCs w:val="24"/>
        </w:rPr>
        <w:t>趣尚书</w:t>
      </w:r>
      <w:r>
        <w:rPr>
          <w:sz w:val="24"/>
          <w:szCs w:val="24"/>
        </w:rPr>
        <w:t>”</w:t>
      </w:r>
      <w:r>
        <w:rPr>
          <w:sz w:val="24"/>
          <w:szCs w:val="24"/>
        </w:rPr>
        <w:t>梳子的中高档定位。</w:t>
      </w:r>
    </w:p>
    <w:p w:rsidR="00542F1A" w:rsidRDefault="00542F1A" w:rsidP="0049756F">
      <w:pPr>
        <w:spacing w:line="300" w:lineRule="auto"/>
        <w:ind w:firstLine="480"/>
      </w:pPr>
      <w:r>
        <w:rPr>
          <w:sz w:val="24"/>
          <w:szCs w:val="24"/>
        </w:rPr>
        <w:t>“</w:t>
      </w:r>
      <w:r>
        <w:rPr>
          <w:sz w:val="24"/>
          <w:szCs w:val="24"/>
        </w:rPr>
        <w:t>趣尚书</w:t>
      </w:r>
      <w:r>
        <w:rPr>
          <w:sz w:val="24"/>
          <w:szCs w:val="24"/>
        </w:rPr>
        <w:t>”</w:t>
      </w:r>
      <w:r>
        <w:rPr>
          <w:sz w:val="24"/>
          <w:szCs w:val="24"/>
        </w:rPr>
        <w:t>的品牌标识在于其个性化的品牌名称和专卖店内外装潢。具有浓厚中国式古典气息的名称与专卖店风格独特的古香古色的装潢，使得坐落在人流量大且消费能力高的闹市区内的</w:t>
      </w:r>
      <w:r>
        <w:rPr>
          <w:sz w:val="24"/>
          <w:szCs w:val="24"/>
        </w:rPr>
        <w:t>“</w:t>
      </w:r>
      <w:r>
        <w:rPr>
          <w:sz w:val="24"/>
          <w:szCs w:val="24"/>
        </w:rPr>
        <w:t>趣尚书</w:t>
      </w:r>
      <w:r>
        <w:rPr>
          <w:sz w:val="24"/>
          <w:szCs w:val="24"/>
        </w:rPr>
        <w:t>”</w:t>
      </w:r>
      <w:r>
        <w:rPr>
          <w:sz w:val="24"/>
          <w:szCs w:val="24"/>
        </w:rPr>
        <w:t>专卖店，仿佛一座曲径通幽的禅房，为拥挤的世界提供了一个放松沉淀的场所。</w:t>
      </w:r>
    </w:p>
    <w:p w:rsidR="00542F1A" w:rsidRDefault="00542F1A" w:rsidP="0049756F">
      <w:pPr>
        <w:spacing w:line="300" w:lineRule="auto"/>
        <w:ind w:firstLine="480"/>
      </w:pPr>
      <w:r>
        <w:rPr>
          <w:sz w:val="24"/>
          <w:szCs w:val="24"/>
        </w:rPr>
        <w:lastRenderedPageBreak/>
        <w:t>“</w:t>
      </w:r>
      <w:r>
        <w:rPr>
          <w:sz w:val="24"/>
          <w:szCs w:val="24"/>
        </w:rPr>
        <w:t>趣尚书</w:t>
      </w:r>
      <w:r>
        <w:rPr>
          <w:sz w:val="24"/>
          <w:szCs w:val="24"/>
        </w:rPr>
        <w:t>”</w:t>
      </w:r>
      <w:r>
        <w:rPr>
          <w:sz w:val="24"/>
          <w:szCs w:val="24"/>
        </w:rPr>
        <w:t>采取专卖销售的统一定价模式，剔除了批发、超市、便利商店等分销方式，避免了这些分销模式可能导致的产品定位低下。分销商在批发零售过程中会为争夺市场而擅自变更商品的销售价格，从而造成市场价格紊乱，在降低利润的同时也破坏了产品的品牌形象。</w:t>
      </w:r>
    </w:p>
    <w:p w:rsidR="00542F1A" w:rsidRDefault="00542F1A" w:rsidP="0049756F">
      <w:pPr>
        <w:spacing w:line="300" w:lineRule="auto"/>
        <w:ind w:firstLine="480"/>
      </w:pPr>
      <w:r>
        <w:rPr>
          <w:sz w:val="24"/>
          <w:szCs w:val="24"/>
        </w:rPr>
        <w:t>“</w:t>
      </w:r>
      <w:r>
        <w:rPr>
          <w:sz w:val="24"/>
          <w:szCs w:val="24"/>
        </w:rPr>
        <w:t>趣尚书</w:t>
      </w:r>
      <w:r>
        <w:rPr>
          <w:sz w:val="24"/>
          <w:szCs w:val="24"/>
        </w:rPr>
        <w:t>”</w:t>
      </w:r>
      <w:r>
        <w:rPr>
          <w:sz w:val="24"/>
          <w:szCs w:val="24"/>
        </w:rPr>
        <w:t>并没有投入大量的广告经费，而是通过提高产品质量和售后服务以及招商等形式提高产品的知名度。</w:t>
      </w:r>
      <w:r>
        <w:rPr>
          <w:sz w:val="24"/>
          <w:szCs w:val="24"/>
        </w:rPr>
        <w:t>2009</w:t>
      </w:r>
      <w:r>
        <w:rPr>
          <w:sz w:val="24"/>
          <w:szCs w:val="24"/>
        </w:rPr>
        <w:t>年</w:t>
      </w:r>
      <w:r>
        <w:rPr>
          <w:sz w:val="24"/>
          <w:szCs w:val="24"/>
        </w:rPr>
        <w:t>12</w:t>
      </w:r>
      <w:r>
        <w:rPr>
          <w:sz w:val="24"/>
          <w:szCs w:val="24"/>
        </w:rPr>
        <w:t>月</w:t>
      </w:r>
      <w:r>
        <w:rPr>
          <w:sz w:val="24"/>
          <w:szCs w:val="24"/>
        </w:rPr>
        <w:t>29</w:t>
      </w:r>
      <w:r>
        <w:rPr>
          <w:sz w:val="24"/>
          <w:szCs w:val="24"/>
        </w:rPr>
        <w:t>日，</w:t>
      </w:r>
      <w:r>
        <w:rPr>
          <w:sz w:val="24"/>
          <w:szCs w:val="24"/>
        </w:rPr>
        <w:t>“</w:t>
      </w:r>
      <w:r>
        <w:rPr>
          <w:sz w:val="24"/>
          <w:szCs w:val="24"/>
        </w:rPr>
        <w:t>趣尚书</w:t>
      </w:r>
      <w:r>
        <w:rPr>
          <w:sz w:val="24"/>
          <w:szCs w:val="24"/>
        </w:rPr>
        <w:t>”</w:t>
      </w:r>
      <w:r>
        <w:rPr>
          <w:sz w:val="24"/>
          <w:szCs w:val="24"/>
        </w:rPr>
        <w:t>成功上市。</w:t>
      </w:r>
    </w:p>
    <w:p w:rsidR="00DD357C" w:rsidRDefault="00542F1A" w:rsidP="0049756F">
      <w:pPr>
        <w:spacing w:line="300" w:lineRule="auto"/>
        <w:ind w:firstLine="480"/>
        <w:rPr>
          <w:sz w:val="24"/>
          <w:szCs w:val="24"/>
        </w:rPr>
      </w:pPr>
      <w:r>
        <w:rPr>
          <w:sz w:val="24"/>
          <w:szCs w:val="24"/>
        </w:rPr>
        <w:t>依据红海战略和蓝海战略的关键性差异，</w:t>
      </w:r>
      <w:r>
        <w:rPr>
          <w:sz w:val="24"/>
          <w:szCs w:val="24"/>
        </w:rPr>
        <w:t>“</w:t>
      </w:r>
      <w:r>
        <w:rPr>
          <w:sz w:val="24"/>
          <w:szCs w:val="24"/>
        </w:rPr>
        <w:t>趣尚书</w:t>
      </w:r>
      <w:r>
        <w:rPr>
          <w:sz w:val="24"/>
          <w:szCs w:val="24"/>
        </w:rPr>
        <w:t>”</w:t>
      </w:r>
      <w:r>
        <w:rPr>
          <w:sz w:val="24"/>
          <w:szCs w:val="24"/>
        </w:rPr>
        <w:t>体现蓝海战略的特征如下</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规避竞争，拓展非竞争性市场空间。</w:t>
      </w:r>
      <w:r w:rsidR="00542F1A">
        <w:rPr>
          <w:sz w:val="24"/>
          <w:szCs w:val="24"/>
        </w:rPr>
        <w:t>“</w:t>
      </w:r>
      <w:r w:rsidR="00542F1A">
        <w:rPr>
          <w:sz w:val="24"/>
          <w:szCs w:val="24"/>
        </w:rPr>
        <w:t>传统的梳子生产经营企业往往采用价格战作为竞争的主要手段。</w:t>
      </w:r>
      <w:r w:rsidR="00542F1A">
        <w:rPr>
          <w:sz w:val="24"/>
          <w:szCs w:val="24"/>
        </w:rPr>
        <w:t>“</w:t>
      </w:r>
      <w:r w:rsidR="00542F1A">
        <w:rPr>
          <w:sz w:val="24"/>
          <w:szCs w:val="24"/>
        </w:rPr>
        <w:t>趣尚书</w:t>
      </w:r>
      <w:r w:rsidR="00542F1A">
        <w:rPr>
          <w:sz w:val="24"/>
          <w:szCs w:val="24"/>
        </w:rPr>
        <w:t>”·······</w:t>
      </w:r>
      <w:r w:rsidR="00542F1A">
        <w:rPr>
          <w:sz w:val="24"/>
          <w:szCs w:val="24"/>
        </w:rPr>
        <w:t>采用天然纯木和牛角作为制作原料，将传统手工艺与现代的抛光插齿技术相结合，赋予梳子防静电、保健顺发的特殊功能。纯天然与保健的概念提高了梳子的身价，加上精细的做工和时尚的设计，确定了</w:t>
      </w:r>
      <w:r w:rsidR="00542F1A">
        <w:rPr>
          <w:sz w:val="24"/>
          <w:szCs w:val="24"/>
        </w:rPr>
        <w:t>“</w:t>
      </w:r>
      <w:r w:rsidR="00542F1A">
        <w:rPr>
          <w:sz w:val="24"/>
          <w:szCs w:val="24"/>
        </w:rPr>
        <w:t>趣尚书</w:t>
      </w:r>
      <w:r w:rsidR="00542F1A">
        <w:rPr>
          <w:sz w:val="24"/>
          <w:szCs w:val="24"/>
        </w:rPr>
        <w:t>”</w:t>
      </w:r>
      <w:r w:rsidR="00542F1A">
        <w:rPr>
          <w:sz w:val="24"/>
          <w:szCs w:val="24"/>
        </w:rPr>
        <w:t>梳子的中高档定位</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）创造并攫取新需求。</w:t>
      </w:r>
      <w:r>
        <w:rPr>
          <w:sz w:val="24"/>
          <w:szCs w:val="24"/>
        </w:rPr>
        <w:t>“</w:t>
      </w:r>
      <w:r>
        <w:rPr>
          <w:sz w:val="24"/>
          <w:szCs w:val="24"/>
        </w:rPr>
        <w:t>凭借其对市场敏锐的观察力，捕捉到消费群体日益增大的追求生态、时尚的偏好和需求，采用天然纯木和牛角作为制作原料，将传统手工艺与现代的抛光插齿技术相结合，赋予梳子防静电、保健顺发的特殊功能</w:t>
      </w:r>
      <w:r>
        <w:rPr>
          <w:sz w:val="24"/>
          <w:szCs w:val="24"/>
        </w:rPr>
        <w:t>”</w:t>
      </w:r>
      <w:r>
        <w:rPr>
          <w:sz w:val="24"/>
          <w:szCs w:val="24"/>
        </w:rPr>
        <w:t>；</w:t>
      </w:r>
      <w:r>
        <w:rPr>
          <w:sz w:val="24"/>
          <w:szCs w:val="24"/>
        </w:rPr>
        <w:t>“</w:t>
      </w:r>
      <w:r>
        <w:rPr>
          <w:sz w:val="24"/>
          <w:szCs w:val="24"/>
        </w:rPr>
        <w:t>具有浓厚中国式古典气息的名称与专卖店风格独特的古香古色的装潢，使得坐落在人流量大且消费能力高的闹市区内的</w:t>
      </w:r>
      <w:r>
        <w:rPr>
          <w:sz w:val="24"/>
          <w:szCs w:val="24"/>
        </w:rPr>
        <w:t>“</w:t>
      </w:r>
      <w:r>
        <w:rPr>
          <w:sz w:val="24"/>
          <w:szCs w:val="24"/>
        </w:rPr>
        <w:t>趣尚书＇专卖店，仿佛一座曲径通幽的禅房，为拥挤的世界提供了一个放松沉淀的场所</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）打破价值与成本互替定律，同时追求差异化和低成本，把企业行为整合成一个体系。</w:t>
      </w:r>
      <w:r>
        <w:rPr>
          <w:sz w:val="24"/>
          <w:szCs w:val="24"/>
        </w:rPr>
        <w:t>“</w:t>
      </w:r>
      <w:r>
        <w:rPr>
          <w:sz w:val="24"/>
          <w:szCs w:val="24"/>
        </w:rPr>
        <w:t>采取专卖销售的统一定价模式，剔除了批发、超市、便利商店等分销方式，避免了这些分销模式可能导致的产品定位低下。分销商在批发零售过程中会为争夺市场而擅自变更商品的销售价格，从而造成市场价格紊乱，在降低利润的同时也破坏了产品的品牌形象</w:t>
      </w:r>
      <w:r>
        <w:rPr>
          <w:sz w:val="24"/>
          <w:szCs w:val="24"/>
        </w:rPr>
        <w:t>”</w:t>
      </w:r>
      <w:r>
        <w:rPr>
          <w:sz w:val="24"/>
          <w:szCs w:val="24"/>
        </w:rPr>
        <w:t>；</w:t>
      </w:r>
      <w:r>
        <w:rPr>
          <w:sz w:val="24"/>
          <w:szCs w:val="24"/>
        </w:rPr>
        <w:t>“</w:t>
      </w:r>
      <w:r>
        <w:rPr>
          <w:sz w:val="24"/>
          <w:szCs w:val="24"/>
        </w:rPr>
        <w:t>没有投入大量的广告费用，而是通过提高产品质量和售后服务以及招商等形式提高产品的知名度</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3.49</w:t>
      </w:r>
      <w:r w:rsidR="001278D3">
        <w:rPr>
          <w:rFonts w:hint="eastAsia"/>
          <w:sz w:val="24"/>
          <w:szCs w:val="24"/>
        </w:rPr>
        <w:t>】</w:t>
      </w:r>
    </w:p>
    <w:p w:rsidR="00542F1A" w:rsidRDefault="00542F1A" w:rsidP="0049756F">
      <w:pPr>
        <w:spacing w:line="300" w:lineRule="auto"/>
        <w:ind w:firstLine="480"/>
      </w:pPr>
      <w:r>
        <w:rPr>
          <w:sz w:val="24"/>
          <w:szCs w:val="24"/>
        </w:rPr>
        <w:t>蓝海战路综合案例之四</w:t>
      </w:r>
      <w:r>
        <w:rPr>
          <w:sz w:val="24"/>
          <w:szCs w:val="24"/>
        </w:rPr>
        <w:t>—</w:t>
      </w:r>
      <w:r>
        <w:rPr>
          <w:sz w:val="24"/>
          <w:szCs w:val="24"/>
        </w:rPr>
        <w:t>小马响市民农园</w:t>
      </w:r>
    </w:p>
    <w:p w:rsidR="00542F1A" w:rsidRDefault="00542F1A" w:rsidP="0049756F">
      <w:pPr>
        <w:spacing w:line="300" w:lineRule="auto"/>
        <w:ind w:firstLine="480"/>
      </w:pPr>
      <w:r>
        <w:rPr>
          <w:sz w:val="24"/>
          <w:szCs w:val="24"/>
        </w:rPr>
        <w:t>随着生活节奏的加快，生活在都市的人们越来越希望能有一方净土，在空闲的时光摆脱繁忙的工作，通过劳动来净化自己的心灵，回归到最简单的家庭亲情的生活方式中。此外，消费者对有机农产品的需求与日俱增，而一些企业的不规范行为导致消费者对市场销售的有机农产品的真实性产生怀疑。</w:t>
      </w:r>
    </w:p>
    <w:p w:rsidR="00542F1A" w:rsidRDefault="00542F1A" w:rsidP="0049756F">
      <w:pPr>
        <w:spacing w:line="300" w:lineRule="auto"/>
        <w:ind w:firstLine="480"/>
      </w:pPr>
      <w:r>
        <w:rPr>
          <w:sz w:val="24"/>
          <w:szCs w:val="24"/>
        </w:rPr>
        <w:t>一种新型的社区支持型农业顺应这些需求而产生，其中以小马物市民农园最为知名。小马驹市民农园成立于</w:t>
      </w:r>
      <w:r>
        <w:rPr>
          <w:sz w:val="24"/>
          <w:szCs w:val="24"/>
        </w:rPr>
        <w:t>2008</w:t>
      </w:r>
      <w:r>
        <w:rPr>
          <w:sz w:val="24"/>
          <w:szCs w:val="24"/>
        </w:rPr>
        <w:t>年，农国将农业、休闲业、教育产业融为一体，以会员制的模式运作。会员分为两种类型</w:t>
      </w:r>
      <w:r>
        <w:rPr>
          <w:sz w:val="24"/>
          <w:szCs w:val="24"/>
        </w:rPr>
        <w:t>——</w:t>
      </w:r>
      <w:r>
        <w:rPr>
          <w:sz w:val="24"/>
          <w:szCs w:val="24"/>
        </w:rPr>
        <w:t>配送份额会员和劳动份额会员。对于配送份额会员，农国提供配送服务，包括宅配和取菜点两种方式。宅配即配送到家，配送频率为每周一次或两次，小马驹在市区设立了三个取菜点，会员可以自行选择时间和取莱点。这些配送服务为消费者提供了便利，使他们享受到被关爱的体验。</w:t>
      </w:r>
    </w:p>
    <w:p w:rsidR="00542F1A" w:rsidRDefault="00542F1A" w:rsidP="0049756F">
      <w:pPr>
        <w:spacing w:line="300" w:lineRule="auto"/>
        <w:ind w:firstLine="480"/>
      </w:pPr>
      <w:r>
        <w:rPr>
          <w:sz w:val="24"/>
          <w:szCs w:val="24"/>
        </w:rPr>
        <w:t>劳动份额会员可以在空闲时间到农场来耕种自己的圆地。有儿童的家庭特别青睐这种亲近自然、家庭团聚、寓教于乐的模式。小马驹农园策划了很多节事活动，包括开节、立夏节、端午节、立秋节、中秋节、丰收节等，在这些节事活动中，对小朋友进行传统农耕和文化教育。农园还开展了一些活动激发小朋友的兴趣，包括认识植物、喂养动物、挖红薯、拔萝卜、荡秋千、玩沙子、滚铁环、拨河、在野地里游玩等这些活动是孩子们在城市中不可能见到的。农园在一角设立了一个大食堂，会员在劳动过程中，可以到食堂用餐，农图要求会员用餐以后自己洗碗，洗碗用的不是洗涤灵，而是麦，，更增添了农园天然质朴环保的色彩。</w:t>
      </w:r>
    </w:p>
    <w:p w:rsidR="00542F1A" w:rsidRDefault="00542F1A" w:rsidP="0049756F">
      <w:pPr>
        <w:spacing w:line="300" w:lineRule="auto"/>
        <w:ind w:firstLine="480"/>
      </w:pPr>
      <w:r>
        <w:rPr>
          <w:sz w:val="24"/>
          <w:szCs w:val="24"/>
        </w:rPr>
        <w:lastRenderedPageBreak/>
        <w:t>，小岛翰市民农园新鲜的有机农产品去掉了中间商，可以直接被会员们购买，在传统农产品的激烈竞争中，确保了稳定的市场和农民可靠的收入来源；同时，由于降低了农产品物流和包装成本、会员们能够亲历有机产品的生产过程，也满足了会员们能够放心享用物美价廉有机农产品的消费需求。</w:t>
      </w:r>
    </w:p>
    <w:p w:rsidR="00542F1A" w:rsidRDefault="00542F1A" w:rsidP="0049756F">
      <w:pPr>
        <w:spacing w:line="300" w:lineRule="auto"/>
        <w:ind w:firstLine="480"/>
      </w:pPr>
      <w:r>
        <w:rPr>
          <w:sz w:val="24"/>
          <w:szCs w:val="24"/>
        </w:rPr>
        <w:t>依据红海战略和蓝海战略的关键性差异，小马驹市民农园体现蓝海战略的特征如下：</w:t>
      </w:r>
    </w:p>
    <w:p w:rsidR="00542F1A" w:rsidRDefault="00542F1A" w:rsidP="0049756F">
      <w:pPr>
        <w:spacing w:line="300" w:lineRule="auto"/>
        <w:ind w:firstLine="480"/>
      </w:pPr>
      <w:r>
        <w:rPr>
          <w:sz w:val="24"/>
          <w:szCs w:val="24"/>
        </w:rPr>
        <w:t>（</w:t>
      </w:r>
      <w:r>
        <w:rPr>
          <w:sz w:val="24"/>
          <w:szCs w:val="24"/>
        </w:rPr>
        <w:t>1</w:t>
      </w:r>
      <w:r>
        <w:rPr>
          <w:sz w:val="24"/>
          <w:szCs w:val="24"/>
        </w:rPr>
        <w:t>）规避竞争，拓展非竞争性市场空间。</w:t>
      </w:r>
      <w:r>
        <w:rPr>
          <w:sz w:val="24"/>
          <w:szCs w:val="24"/>
        </w:rPr>
        <w:t>“</w:t>
      </w:r>
      <w:r>
        <w:rPr>
          <w:sz w:val="24"/>
          <w:szCs w:val="24"/>
        </w:rPr>
        <w:t>在传统农产品的激烈竞争中，确保了稳定的市场和农民可靠的收入来源</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）创造并攫取新需求。</w:t>
      </w:r>
      <w:r>
        <w:rPr>
          <w:sz w:val="24"/>
          <w:szCs w:val="24"/>
        </w:rPr>
        <w:t>“</w:t>
      </w:r>
      <w:r>
        <w:rPr>
          <w:sz w:val="24"/>
          <w:szCs w:val="24"/>
        </w:rPr>
        <w:t>随着生活节奏的加快，生活在都市的人们越来越希望能有一方净土，在空闲的时光摆脱繁忙的工作，通过劳动来净化自己的心灵，回归到最简单的家庭亲情的生活方式中。此外，消费者对有机农产品的需求与日俱增，而一些企业的不规范行为导致消费者对市场销售的有机农产品的真实性产生怀疑，一种新型的社区支持型农业应透而生</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）打破价值与成本互替定律，同时追求差异化和低成本，把企业行为整合成一个体系。</w:t>
      </w:r>
      <w:r>
        <w:rPr>
          <w:sz w:val="24"/>
          <w:szCs w:val="24"/>
        </w:rPr>
        <w:t>“</w:t>
      </w:r>
      <w:r>
        <w:rPr>
          <w:sz w:val="24"/>
          <w:szCs w:val="24"/>
        </w:rPr>
        <w:t>小马驹市民农园新鲜的有机农产品去掉了中间商，可以直接被会员们购买</w:t>
      </w:r>
      <w:r>
        <w:rPr>
          <w:sz w:val="24"/>
          <w:szCs w:val="24"/>
        </w:rPr>
        <w:t>……</w:t>
      </w:r>
      <w:r>
        <w:rPr>
          <w:sz w:val="24"/>
          <w:szCs w:val="24"/>
        </w:rPr>
        <w:t>由于降低了农产品物流和包装的成本、会员们能够亲历有机产品的生产过程也满足了会员们能够放心享用物美价廉有机农产品的消费需求</w:t>
      </w:r>
      <w:r>
        <w:rPr>
          <w:sz w:val="24"/>
          <w:szCs w:val="24"/>
        </w:rPr>
        <w:t>”</w:t>
      </w:r>
      <w:r>
        <w:rPr>
          <w:sz w:val="24"/>
          <w:szCs w:val="24"/>
        </w:rPr>
        <w:t>。</w:t>
      </w:r>
    </w:p>
    <w:p w:rsidR="00542F1A" w:rsidRDefault="00542F1A" w:rsidP="0049756F">
      <w:pPr>
        <w:spacing w:line="300" w:lineRule="auto"/>
        <w:ind w:firstLine="480"/>
      </w:pPr>
      <w:r>
        <w:rPr>
          <w:sz w:val="24"/>
          <w:szCs w:val="24"/>
        </w:rPr>
        <w:t>依据蓝海战略重建市场边界的基本法则（开创蓝海战略的路径），小马骑市民农园在竞争激烈的农产品生产领城中开创新的生存与发展空间的路径如下：</w:t>
      </w:r>
    </w:p>
    <w:p w:rsidR="00542F1A" w:rsidRDefault="00542F1A" w:rsidP="0049756F">
      <w:pPr>
        <w:spacing w:line="300" w:lineRule="auto"/>
        <w:ind w:firstLine="480"/>
      </w:pPr>
      <w:r>
        <w:rPr>
          <w:sz w:val="24"/>
          <w:szCs w:val="24"/>
        </w:rPr>
        <w:t>（</w:t>
      </w:r>
      <w:r>
        <w:rPr>
          <w:sz w:val="24"/>
          <w:szCs w:val="24"/>
        </w:rPr>
        <w:t>1</w:t>
      </w:r>
      <w:r>
        <w:rPr>
          <w:sz w:val="24"/>
          <w:szCs w:val="24"/>
        </w:rPr>
        <w:t>）审视他择产业或跨越产业内不同的战略群组。</w:t>
      </w:r>
      <w:r>
        <w:rPr>
          <w:sz w:val="24"/>
          <w:szCs w:val="24"/>
        </w:rPr>
        <w:t>“</w:t>
      </w:r>
      <w:r>
        <w:rPr>
          <w:sz w:val="24"/>
          <w:szCs w:val="24"/>
        </w:rPr>
        <w:t>农园将农业、休闲业、教育产业融为一体</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）重新界定产业的买方群体。</w:t>
      </w:r>
      <w:r>
        <w:rPr>
          <w:sz w:val="24"/>
          <w:szCs w:val="24"/>
        </w:rPr>
        <w:t>“</w:t>
      </w:r>
      <w:r>
        <w:rPr>
          <w:sz w:val="24"/>
          <w:szCs w:val="24"/>
        </w:rPr>
        <w:t>小马驹市民农因新鲜的有机农产品去掉了中间商，可以直接被会员们购买</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）放眼互补性产品或服务。</w:t>
      </w:r>
      <w:r>
        <w:rPr>
          <w:sz w:val="24"/>
          <w:szCs w:val="24"/>
        </w:rPr>
        <w:t>“</w:t>
      </w:r>
      <w:r>
        <w:rPr>
          <w:sz w:val="24"/>
          <w:szCs w:val="24"/>
        </w:rPr>
        <w:t>农国将农业、休闲业、教育产业融为一体</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）重设客户功能性或情感性诉求。</w:t>
      </w:r>
      <w:r>
        <w:rPr>
          <w:sz w:val="24"/>
          <w:szCs w:val="24"/>
        </w:rPr>
        <w:t>“</w:t>
      </w:r>
      <w:r>
        <w:rPr>
          <w:sz w:val="24"/>
          <w:szCs w:val="24"/>
        </w:rPr>
        <w:t>这些配送服务为消费者提供了便利，使他们享受到被关爱的体验</w:t>
      </w:r>
      <w:r>
        <w:rPr>
          <w:sz w:val="24"/>
          <w:szCs w:val="24"/>
        </w:rPr>
        <w:t>” “</w:t>
      </w:r>
      <w:r>
        <w:rPr>
          <w:sz w:val="24"/>
          <w:szCs w:val="24"/>
        </w:rPr>
        <w:t>有儿童的家庭特别青睐这种亲近自然、家庭团聚、寓教于乐的模式。小马驹农国策划了很多节事活动，对小朋友进行传统农耕和文化教育</w:t>
      </w:r>
      <w:r>
        <w:rPr>
          <w:sz w:val="24"/>
          <w:szCs w:val="24"/>
        </w:rPr>
        <w:t>” “</w:t>
      </w:r>
      <w:r>
        <w:rPr>
          <w:sz w:val="24"/>
          <w:szCs w:val="24"/>
        </w:rPr>
        <w:t>农园还开展了一些活动激发小朋友的兴趣，这些活动是孩子们在城市中不可能见到的</w:t>
      </w:r>
      <w:r>
        <w:rPr>
          <w:sz w:val="24"/>
          <w:szCs w:val="24"/>
        </w:rPr>
        <w:t>”“</w:t>
      </w:r>
      <w:r>
        <w:rPr>
          <w:sz w:val="24"/>
          <w:szCs w:val="24"/>
        </w:rPr>
        <w:t>农园在一角设立了一个大食堂，会员在劳动过程中，可以到食堂用餐，农园要求会员用餐以后自己洗碗，洗碗用的不是洗涤灵，而是麦鼓，更增添了农园天然质朴环保的色彩</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）跨越时间参与塑造外部潮流。</w:t>
      </w:r>
      <w:r>
        <w:rPr>
          <w:sz w:val="24"/>
          <w:szCs w:val="24"/>
        </w:rPr>
        <w:t>“</w:t>
      </w:r>
      <w:r>
        <w:rPr>
          <w:sz w:val="24"/>
          <w:szCs w:val="24"/>
        </w:rPr>
        <w:t>一种新型的社区支持型农业应运而生，其中以小玛驹市民农园最为知名</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3.50</w:t>
      </w:r>
      <w:r w:rsidR="001278D3">
        <w:rPr>
          <w:rFonts w:hint="eastAsia"/>
          <w:sz w:val="24"/>
          <w:szCs w:val="24"/>
        </w:rPr>
        <w:t>】</w:t>
      </w:r>
    </w:p>
    <w:p w:rsidR="00542F1A" w:rsidRDefault="00542F1A" w:rsidP="0049756F">
      <w:pPr>
        <w:spacing w:line="300" w:lineRule="auto"/>
        <w:ind w:firstLine="480"/>
      </w:pPr>
      <w:r>
        <w:rPr>
          <w:sz w:val="24"/>
          <w:szCs w:val="24"/>
        </w:rPr>
        <w:t>蓝海战路综合案例之五</w:t>
      </w:r>
      <w:r>
        <w:rPr>
          <w:sz w:val="24"/>
          <w:szCs w:val="24"/>
        </w:rPr>
        <w:t>—</w:t>
      </w:r>
      <w:r>
        <w:rPr>
          <w:sz w:val="24"/>
          <w:szCs w:val="24"/>
        </w:rPr>
        <w:t>家乐公司</w:t>
      </w:r>
    </w:p>
    <w:p w:rsidR="00542F1A" w:rsidRDefault="00542F1A" w:rsidP="0049756F">
      <w:pPr>
        <w:spacing w:line="300" w:lineRule="auto"/>
        <w:ind w:firstLine="480"/>
      </w:pPr>
      <w:r>
        <w:rPr>
          <w:sz w:val="24"/>
          <w:szCs w:val="24"/>
        </w:rPr>
        <w:t>家乐公司作为一家民宿短粗预订平台，旨在为房东和房客搭建一个诚信、有保障的在线沟通和交易平台，并通过财产、人身安全保障方案及身份识别等机制建立平台生态系统，有效地将更多个人的闲置资源通过分享加以充分利用，在长期租赁的房地产业与短期的旅游休闲产业之间建立起一个结合点。</w:t>
      </w:r>
      <w:r>
        <w:rPr>
          <w:sz w:val="24"/>
          <w:szCs w:val="24"/>
        </w:rPr>
        <w:t>“</w:t>
      </w:r>
      <w:r>
        <w:rPr>
          <w:sz w:val="24"/>
          <w:szCs w:val="24"/>
        </w:rPr>
        <w:t>不住酒店，住我家</w:t>
      </w:r>
      <w:r>
        <w:rPr>
          <w:sz w:val="24"/>
          <w:szCs w:val="24"/>
        </w:rPr>
        <w:t>”</w:t>
      </w:r>
      <w:r>
        <w:rPr>
          <w:sz w:val="24"/>
          <w:szCs w:val="24"/>
        </w:rPr>
        <w:t>是家乐公司的宣传口号，这一口号体现了房客追求个性化、人情味的时代潮流。</w:t>
      </w:r>
    </w:p>
    <w:p w:rsidR="00542F1A" w:rsidRDefault="00542F1A" w:rsidP="0049756F">
      <w:pPr>
        <w:spacing w:line="300" w:lineRule="auto"/>
        <w:ind w:firstLine="480"/>
      </w:pPr>
      <w:r>
        <w:rPr>
          <w:sz w:val="24"/>
          <w:szCs w:val="24"/>
        </w:rPr>
        <w:t>家乐公司的价值创新之处通过如下途径体现出来：</w:t>
      </w:r>
    </w:p>
    <w:p w:rsidR="00542F1A" w:rsidRDefault="00542F1A" w:rsidP="0049756F">
      <w:pPr>
        <w:spacing w:line="300" w:lineRule="auto"/>
        <w:ind w:firstLine="480"/>
      </w:pPr>
      <w:r>
        <w:rPr>
          <w:sz w:val="24"/>
          <w:szCs w:val="24"/>
        </w:rPr>
        <w:lastRenderedPageBreak/>
        <w:t>（</w:t>
      </w:r>
      <w:r>
        <w:rPr>
          <w:sz w:val="24"/>
          <w:szCs w:val="24"/>
        </w:rPr>
        <w:t>1</w:t>
      </w:r>
      <w:r>
        <w:rPr>
          <w:sz w:val="24"/>
          <w:szCs w:val="24"/>
        </w:rPr>
        <w:t>）剔除。家乐公司将传统酒店拥有的标准化的有型资产剔除掉，利用</w:t>
      </w:r>
      <w:r>
        <w:rPr>
          <w:sz w:val="24"/>
          <w:szCs w:val="24"/>
        </w:rPr>
        <w:t>020</w:t>
      </w:r>
      <w:r>
        <w:rPr>
          <w:sz w:val="24"/>
          <w:szCs w:val="24"/>
        </w:rPr>
        <w:t>对分散各地的闲置房产资源进行整合、优化与再利用，真正实现了</w:t>
      </w:r>
      <w:r>
        <w:rPr>
          <w:sz w:val="24"/>
          <w:szCs w:val="24"/>
        </w:rPr>
        <w:t>“</w:t>
      </w:r>
      <w:r>
        <w:rPr>
          <w:sz w:val="24"/>
          <w:szCs w:val="24"/>
        </w:rPr>
        <w:t>轻资产</w:t>
      </w:r>
      <w:r>
        <w:rPr>
          <w:sz w:val="24"/>
          <w:szCs w:val="24"/>
        </w:rPr>
        <w:t>”</w:t>
      </w:r>
      <w:r>
        <w:rPr>
          <w:sz w:val="24"/>
          <w:szCs w:val="24"/>
        </w:rPr>
        <w:t>模式。出租房屋的装修由房东负责，顾客可以根据自己的喜好选择房源。</w:t>
      </w:r>
    </w:p>
    <w:p w:rsidR="00542F1A" w:rsidRDefault="00542F1A" w:rsidP="0049756F">
      <w:pPr>
        <w:spacing w:line="300" w:lineRule="auto"/>
        <w:ind w:firstLine="480"/>
      </w:pPr>
      <w:r>
        <w:rPr>
          <w:sz w:val="24"/>
          <w:szCs w:val="24"/>
        </w:rPr>
        <w:t>（</w:t>
      </w:r>
      <w:r>
        <w:rPr>
          <w:sz w:val="24"/>
          <w:szCs w:val="24"/>
        </w:rPr>
        <w:t>2</w:t>
      </w:r>
      <w:r>
        <w:rPr>
          <w:sz w:val="24"/>
          <w:szCs w:val="24"/>
        </w:rPr>
        <w:t>）减少。国内经济型酒店集团都采用以规模制胜的成本战略，因此需要支出巨额的人力成本和物业成本，而家乐公司是由房东自己管理出租的房间，从而减少了人力成本和物业成本的支出。因此，家乐公司可以给出比传统酒店更</w:t>
      </w:r>
      <w:r>
        <w:rPr>
          <w:sz w:val="24"/>
          <w:szCs w:val="24"/>
        </w:rPr>
        <w:t>“</w:t>
      </w:r>
      <w:r>
        <w:rPr>
          <w:sz w:val="24"/>
          <w:szCs w:val="24"/>
        </w:rPr>
        <w:t>亲民</w:t>
      </w:r>
      <w:r>
        <w:rPr>
          <w:sz w:val="24"/>
          <w:szCs w:val="24"/>
        </w:rPr>
        <w:t>”</w:t>
      </w:r>
      <w:r>
        <w:rPr>
          <w:sz w:val="24"/>
          <w:szCs w:val="24"/>
        </w:rPr>
        <w:t>的价格。</w:t>
      </w:r>
    </w:p>
    <w:p w:rsidR="00542F1A" w:rsidRDefault="00542F1A" w:rsidP="0049756F">
      <w:pPr>
        <w:spacing w:line="300" w:lineRule="auto"/>
        <w:ind w:firstLine="480"/>
      </w:pPr>
      <w:r>
        <w:rPr>
          <w:sz w:val="24"/>
          <w:szCs w:val="24"/>
        </w:rPr>
        <w:t>（</w:t>
      </w:r>
      <w:r>
        <w:rPr>
          <w:sz w:val="24"/>
          <w:szCs w:val="24"/>
        </w:rPr>
        <w:t>3</w:t>
      </w:r>
      <w:r>
        <w:rPr>
          <w:sz w:val="24"/>
          <w:szCs w:val="24"/>
        </w:rPr>
        <w:t>）增加。与传统酒店客房类型单调的情况不同，家乐公司的房源类型有很多种，比如别墅、酒店式公寓、民宿、树雇、花店、剧院、书店等，可以满足顾客日益多样化的消费需求，使顾客享受与酒店不一样的住宿环境。</w:t>
      </w:r>
    </w:p>
    <w:p w:rsidR="00542F1A" w:rsidRDefault="00542F1A" w:rsidP="0049756F">
      <w:pPr>
        <w:spacing w:line="300" w:lineRule="auto"/>
        <w:ind w:firstLine="480"/>
      </w:pPr>
      <w:r>
        <w:rPr>
          <w:sz w:val="24"/>
          <w:szCs w:val="24"/>
        </w:rPr>
        <w:t>（</w:t>
      </w:r>
      <w:r>
        <w:rPr>
          <w:sz w:val="24"/>
          <w:szCs w:val="24"/>
        </w:rPr>
        <w:t>4</w:t>
      </w:r>
      <w:r>
        <w:rPr>
          <w:sz w:val="24"/>
          <w:szCs w:val="24"/>
        </w:rPr>
        <w:t>）创造。家乐公司不仅是一个住宿预订平台，也是一个社交分享平台。顾客在家乐公司平台上挑选出行过程中的住所时，会在预订之前和房东互相留言交流。顾客入住之后，与房东的情感交互就更密切了，甚至在离开之后依然会保持联系。家乐公司主打</w:t>
      </w:r>
      <w:r>
        <w:rPr>
          <w:sz w:val="24"/>
          <w:szCs w:val="24"/>
        </w:rPr>
        <w:t>“</w:t>
      </w:r>
      <w:r>
        <w:rPr>
          <w:sz w:val="24"/>
          <w:szCs w:val="24"/>
        </w:rPr>
        <w:t>家</w:t>
      </w:r>
      <w:r>
        <w:rPr>
          <w:sz w:val="24"/>
          <w:szCs w:val="24"/>
        </w:rPr>
        <w:t>”</w:t>
      </w:r>
      <w:r>
        <w:rPr>
          <w:sz w:val="24"/>
          <w:szCs w:val="24"/>
        </w:rPr>
        <w:t>的概念，顾客走进主人的生活空间，并一起分享对生活的热爱，给予顾客传统住宿酒店无法给予的爱与归属感。</w:t>
      </w:r>
    </w:p>
    <w:p w:rsidR="00542F1A" w:rsidRDefault="00542F1A" w:rsidP="0049756F">
      <w:pPr>
        <w:spacing w:line="300" w:lineRule="auto"/>
        <w:ind w:firstLine="480"/>
      </w:pPr>
      <w:r>
        <w:rPr>
          <w:sz w:val="24"/>
          <w:szCs w:val="24"/>
        </w:rPr>
        <w:t>家乐公司于</w:t>
      </w:r>
      <w:r>
        <w:rPr>
          <w:sz w:val="24"/>
          <w:szCs w:val="24"/>
        </w:rPr>
        <w:t>2012</w:t>
      </w:r>
      <w:r>
        <w:rPr>
          <w:sz w:val="24"/>
          <w:szCs w:val="24"/>
        </w:rPr>
        <w:t>年</w:t>
      </w:r>
      <w:r>
        <w:rPr>
          <w:sz w:val="24"/>
          <w:szCs w:val="24"/>
        </w:rPr>
        <w:t>8</w:t>
      </w:r>
      <w:r>
        <w:rPr>
          <w:sz w:val="24"/>
          <w:szCs w:val="24"/>
        </w:rPr>
        <w:t>月正式上线。数据显示，截至</w:t>
      </w:r>
      <w:r>
        <w:rPr>
          <w:sz w:val="24"/>
          <w:szCs w:val="24"/>
        </w:rPr>
        <w:t>2015</w:t>
      </w:r>
      <w:r>
        <w:rPr>
          <w:sz w:val="24"/>
          <w:szCs w:val="24"/>
        </w:rPr>
        <w:t>年底，家乐公司平台上的活跃用户数累计超过</w:t>
      </w:r>
      <w:r>
        <w:rPr>
          <w:sz w:val="24"/>
          <w:szCs w:val="24"/>
        </w:rPr>
        <w:t>300</w:t>
      </w:r>
      <w:r>
        <w:rPr>
          <w:sz w:val="24"/>
          <w:szCs w:val="24"/>
        </w:rPr>
        <w:t>万，拥有将近</w:t>
      </w:r>
      <w:r>
        <w:rPr>
          <w:sz w:val="24"/>
          <w:szCs w:val="24"/>
        </w:rPr>
        <w:t>7</w:t>
      </w:r>
      <w:r>
        <w:rPr>
          <w:sz w:val="24"/>
          <w:szCs w:val="24"/>
        </w:rPr>
        <w:t>万套优质房源，覆盖国内</w:t>
      </w:r>
      <w:r>
        <w:rPr>
          <w:sz w:val="24"/>
          <w:szCs w:val="24"/>
        </w:rPr>
        <w:t>213</w:t>
      </w:r>
      <w:r>
        <w:rPr>
          <w:sz w:val="24"/>
          <w:szCs w:val="24"/>
        </w:rPr>
        <w:t>个城市。家乐公司已成为国内领先的民宿短租预订平台，在竞争激烈的住宿产业中，开创了新的生存与发展空间。</w:t>
      </w:r>
    </w:p>
    <w:p w:rsidR="00542F1A" w:rsidRDefault="00542F1A" w:rsidP="0049756F">
      <w:pPr>
        <w:spacing w:line="300" w:lineRule="auto"/>
        <w:ind w:firstLine="480"/>
      </w:pPr>
      <w:r>
        <w:rPr>
          <w:sz w:val="24"/>
          <w:szCs w:val="24"/>
        </w:rPr>
        <w:t>依据红海战略和蓝海战略的关键性羞异，家乐公司体现蓝澡战略的特征如下：</w:t>
      </w:r>
    </w:p>
    <w:p w:rsidR="00542F1A" w:rsidRDefault="00542F1A" w:rsidP="0049756F">
      <w:pPr>
        <w:spacing w:line="300" w:lineRule="auto"/>
        <w:ind w:firstLine="480"/>
      </w:pPr>
      <w:r>
        <w:rPr>
          <w:sz w:val="24"/>
          <w:szCs w:val="24"/>
        </w:rPr>
        <w:t>（</w:t>
      </w:r>
      <w:r>
        <w:rPr>
          <w:sz w:val="24"/>
          <w:szCs w:val="24"/>
        </w:rPr>
        <w:t>1</w:t>
      </w:r>
      <w:r>
        <w:rPr>
          <w:sz w:val="24"/>
          <w:szCs w:val="24"/>
        </w:rPr>
        <w:t>）规避竞争，拓展非竞争性市场空间。</w:t>
      </w:r>
      <w:r>
        <w:rPr>
          <w:sz w:val="24"/>
          <w:szCs w:val="24"/>
        </w:rPr>
        <w:t>“</w:t>
      </w:r>
      <w:r>
        <w:rPr>
          <w:sz w:val="24"/>
          <w:szCs w:val="24"/>
        </w:rPr>
        <w:t>国内经济型酒店集团都采用以规模制胜的成本战略，因此需要支出巨额的人力成本和物业成本，而家乐公司是由房东自己管理出租的房间</w:t>
      </w:r>
      <w:r>
        <w:rPr>
          <w:sz w:val="24"/>
          <w:szCs w:val="24"/>
        </w:rPr>
        <w:t>” “</w:t>
      </w:r>
      <w:r>
        <w:rPr>
          <w:sz w:val="24"/>
          <w:szCs w:val="24"/>
        </w:rPr>
        <w:t>与传统酒店客户类型单调的特，点不同，家乐公司的房源类型有很多种</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）创造并攫取新需求。</w:t>
      </w:r>
      <w:r>
        <w:rPr>
          <w:sz w:val="24"/>
          <w:szCs w:val="24"/>
        </w:rPr>
        <w:t>“</w:t>
      </w:r>
      <w:r>
        <w:rPr>
          <w:sz w:val="24"/>
          <w:szCs w:val="24"/>
        </w:rPr>
        <w:t>顧客可以根据自己的喜好选捧房源</w:t>
      </w:r>
      <w:r>
        <w:rPr>
          <w:sz w:val="24"/>
          <w:szCs w:val="24"/>
        </w:rPr>
        <w:t>” “</w:t>
      </w:r>
      <w:r>
        <w:rPr>
          <w:sz w:val="24"/>
          <w:szCs w:val="24"/>
        </w:rPr>
        <w:t>满足顧客日益多样化的消费需求，使顾客享受与酒店不一样的住宿环境</w:t>
      </w:r>
      <w:r>
        <w:rPr>
          <w:sz w:val="24"/>
          <w:szCs w:val="24"/>
        </w:rPr>
        <w:t>” “</w:t>
      </w:r>
      <w:r>
        <w:rPr>
          <w:sz w:val="24"/>
          <w:szCs w:val="24"/>
        </w:rPr>
        <w:t>家乐公司主打</w:t>
      </w:r>
      <w:r>
        <w:rPr>
          <w:sz w:val="24"/>
          <w:szCs w:val="24"/>
        </w:rPr>
        <w:t>”</w:t>
      </w:r>
      <w:r>
        <w:rPr>
          <w:sz w:val="24"/>
          <w:szCs w:val="24"/>
        </w:rPr>
        <w:t>家</w:t>
      </w:r>
      <w:r>
        <w:rPr>
          <w:sz w:val="24"/>
          <w:szCs w:val="24"/>
        </w:rPr>
        <w:t>'</w:t>
      </w:r>
      <w:r>
        <w:rPr>
          <w:sz w:val="24"/>
          <w:szCs w:val="24"/>
        </w:rPr>
        <w:t>的概念，顾客走进主人的生活空间，并一起分享对生活的热爱，给予顾客传统住宿酒店无法给予的爱与归属感</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）打破价值与成本互替定律，同时追求差异化和低成本，把企业行为整合成一个体系。</w:t>
      </w:r>
      <w:r>
        <w:rPr>
          <w:sz w:val="24"/>
          <w:szCs w:val="24"/>
        </w:rPr>
        <w:t>“</w:t>
      </w:r>
      <w:r>
        <w:rPr>
          <w:sz w:val="24"/>
          <w:szCs w:val="24"/>
        </w:rPr>
        <w:t>家乐公司是由房东自己管理出租的房间，从而实现人力资源和成本的减少。正因为如此，家乐公司可以给由比传统酒店更亲民的价格</w:t>
      </w:r>
      <w:r>
        <w:rPr>
          <w:sz w:val="24"/>
          <w:szCs w:val="24"/>
        </w:rPr>
        <w:t>”</w:t>
      </w:r>
      <w:r>
        <w:rPr>
          <w:sz w:val="24"/>
          <w:szCs w:val="24"/>
        </w:rPr>
        <w:t>，</w:t>
      </w:r>
      <w:r>
        <w:rPr>
          <w:sz w:val="24"/>
          <w:szCs w:val="24"/>
        </w:rPr>
        <w:t xml:space="preserve"> “</w:t>
      </w:r>
      <w:r>
        <w:rPr>
          <w:sz w:val="24"/>
          <w:szCs w:val="24"/>
        </w:rPr>
        <w:t>给予顾客传统住宿酒店无法给予的爱与归属感</w:t>
      </w:r>
      <w:r>
        <w:rPr>
          <w:sz w:val="24"/>
          <w:szCs w:val="24"/>
        </w:rPr>
        <w:t>”</w:t>
      </w:r>
      <w:r>
        <w:rPr>
          <w:sz w:val="24"/>
          <w:szCs w:val="24"/>
        </w:rPr>
        <w:t>。</w:t>
      </w:r>
    </w:p>
    <w:p w:rsidR="00542F1A" w:rsidRDefault="00542F1A" w:rsidP="0049756F">
      <w:pPr>
        <w:spacing w:line="300" w:lineRule="auto"/>
        <w:ind w:firstLine="480"/>
      </w:pPr>
      <w:r>
        <w:rPr>
          <w:sz w:val="24"/>
          <w:szCs w:val="24"/>
        </w:rPr>
        <w:t>依据蓝海战略重建市场边界的基本法则（开创蓝海战略的路径），家乐公司在竞争激烈的住宿产业中开创新的生存与发展空间的路径如下：</w:t>
      </w:r>
    </w:p>
    <w:p w:rsidR="00542F1A" w:rsidRDefault="00542F1A" w:rsidP="0049756F">
      <w:pPr>
        <w:spacing w:line="300" w:lineRule="auto"/>
        <w:ind w:firstLine="480"/>
      </w:pPr>
      <w:r>
        <w:rPr>
          <w:sz w:val="24"/>
          <w:szCs w:val="24"/>
        </w:rPr>
        <w:t>（</w:t>
      </w:r>
      <w:r>
        <w:rPr>
          <w:sz w:val="24"/>
          <w:szCs w:val="24"/>
        </w:rPr>
        <w:t>1</w:t>
      </w:r>
      <w:r>
        <w:rPr>
          <w:sz w:val="24"/>
          <w:szCs w:val="24"/>
        </w:rPr>
        <w:t>）审视他择产业或跨越产业内不同的战略群组。</w:t>
      </w:r>
      <w:r>
        <w:rPr>
          <w:sz w:val="24"/>
          <w:szCs w:val="24"/>
        </w:rPr>
        <w:t>“</w:t>
      </w:r>
      <w:r>
        <w:rPr>
          <w:sz w:val="24"/>
          <w:szCs w:val="24"/>
        </w:rPr>
        <w:t>在长期租赁的房地产业与短期的旅游休闲产业之间建立起一个结合点</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）重设产业的功能与情感导向。</w:t>
      </w:r>
      <w:r>
        <w:rPr>
          <w:sz w:val="24"/>
          <w:szCs w:val="24"/>
        </w:rPr>
        <w:t>“</w:t>
      </w:r>
      <w:r>
        <w:rPr>
          <w:sz w:val="24"/>
          <w:szCs w:val="24"/>
        </w:rPr>
        <w:t>家乐公司不仅是一个住宿预订平台，也是一个社交分享平台。顾客在家乐公司平台上挑选出行过程中的住所时，会在预订之前和房东互相留言交流。顾客入住之后，与房东的情感交互就更密切了，甚至在离开之后依然会保持联系。家乐公司主打</w:t>
      </w:r>
      <w:r>
        <w:rPr>
          <w:sz w:val="24"/>
          <w:szCs w:val="24"/>
        </w:rPr>
        <w:t>“</w:t>
      </w:r>
      <w:r>
        <w:rPr>
          <w:sz w:val="24"/>
          <w:szCs w:val="24"/>
        </w:rPr>
        <w:t>家</w:t>
      </w:r>
      <w:r>
        <w:rPr>
          <w:sz w:val="24"/>
          <w:szCs w:val="24"/>
        </w:rPr>
        <w:t>”</w:t>
      </w:r>
      <w:r>
        <w:rPr>
          <w:sz w:val="24"/>
          <w:szCs w:val="24"/>
        </w:rPr>
        <w:t>的概念，顾客走进主人的生活空间，并一起分享对生活的热爱，给予顾客传统住宿酒店无法给予的爱与归属感</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）跨越时间参与塑造外部潮流。</w:t>
      </w:r>
      <w:r>
        <w:rPr>
          <w:sz w:val="24"/>
          <w:szCs w:val="24"/>
        </w:rPr>
        <w:t>“"</w:t>
      </w:r>
      <w:r>
        <w:rPr>
          <w:sz w:val="24"/>
          <w:szCs w:val="24"/>
        </w:rPr>
        <w:t>不住酒店，住我家，是家乐公司的宣传口号，这一口号体现了房客通求个性化、人情味的时代潮流</w:t>
      </w:r>
      <w:r>
        <w:rPr>
          <w:sz w:val="24"/>
          <w:szCs w:val="24"/>
        </w:rPr>
        <w:t>"</w:t>
      </w:r>
    </w:p>
    <w:p w:rsidR="00542F1A" w:rsidRDefault="00542F1A" w:rsidP="00793BEC">
      <w:pPr>
        <w:pStyle w:val="2"/>
      </w:pPr>
      <w:r>
        <w:lastRenderedPageBreak/>
        <w:t>第三节</w:t>
      </w:r>
      <w:r>
        <w:t xml:space="preserve"> </w:t>
      </w:r>
      <w:r>
        <w:t>职能战略</w:t>
      </w:r>
    </w:p>
    <w:p w:rsidR="00542F1A" w:rsidRDefault="00542F1A" w:rsidP="0049756F">
      <w:pPr>
        <w:spacing w:line="300" w:lineRule="auto"/>
        <w:ind w:firstLine="480"/>
      </w:pPr>
      <w:r>
        <w:rPr>
          <w:sz w:val="24"/>
          <w:szCs w:val="24"/>
        </w:rPr>
        <w:t>职能战略，又称职能层战略，主要涉及企业内各职能部门，如营销、财务、生产、研发（</w:t>
      </w:r>
      <w:r>
        <w:rPr>
          <w:sz w:val="24"/>
          <w:szCs w:val="24"/>
        </w:rPr>
        <w:t>R&amp;D</w:t>
      </w:r>
      <w:r>
        <w:rPr>
          <w:sz w:val="24"/>
          <w:szCs w:val="24"/>
        </w:rPr>
        <w:t>）、人力资源、信息技术等，确保更好地配置企业内部资源，为各级战略服务，提高组织效率。</w:t>
      </w:r>
    </w:p>
    <w:p w:rsidR="00542F1A" w:rsidRDefault="00542F1A" w:rsidP="0049756F">
      <w:pPr>
        <w:spacing w:line="300" w:lineRule="auto"/>
        <w:ind w:firstLine="480"/>
      </w:pPr>
      <w:r>
        <w:rPr>
          <w:sz w:val="24"/>
          <w:szCs w:val="24"/>
        </w:rPr>
        <w:t>下面，按照波特价值链的几个主要活动</w:t>
      </w:r>
      <w:r>
        <w:rPr>
          <w:sz w:val="24"/>
          <w:szCs w:val="24"/>
        </w:rPr>
        <w:t>——</w:t>
      </w:r>
      <w:r>
        <w:rPr>
          <w:sz w:val="24"/>
          <w:szCs w:val="24"/>
        </w:rPr>
        <w:t>市场营销、研究与开发、生产运营、采购、人力资源、财务管理等阐述职能战略的主要内容。</w:t>
      </w:r>
    </w:p>
    <w:p w:rsidR="00542F1A" w:rsidRDefault="00542F1A" w:rsidP="00052422">
      <w:pPr>
        <w:pStyle w:val="3"/>
      </w:pPr>
      <w:r>
        <w:t>一、市场营销战略</w:t>
      </w:r>
    </w:p>
    <w:p w:rsidR="00542F1A" w:rsidRDefault="00542F1A" w:rsidP="0049756F">
      <w:pPr>
        <w:spacing w:line="300" w:lineRule="auto"/>
        <w:ind w:firstLine="480"/>
      </w:pPr>
      <w:r>
        <w:rPr>
          <w:sz w:val="24"/>
          <w:szCs w:val="24"/>
        </w:rPr>
        <w:t>市场营销战略是企业市场营销部门根据公司总体战略与业务单位战略规划，在综合考虑外部市场机会及内部资源状况等因素的基础上，确定目标市场，选择相应的市场营销策略组合，并予以有效实施和控制的过程。市场营销战略计划的制订是一个相互动作用的过程，是一个创造和反复的过程。</w:t>
      </w:r>
    </w:p>
    <w:p w:rsidR="00542F1A" w:rsidRDefault="00542F1A" w:rsidP="0049756F">
      <w:pPr>
        <w:spacing w:line="300" w:lineRule="auto"/>
        <w:ind w:firstLine="480"/>
      </w:pPr>
      <w:r>
        <w:rPr>
          <w:sz w:val="24"/>
          <w:szCs w:val="24"/>
        </w:rPr>
        <w:t>在现代市场营销理论中，市场营销战略的核心是</w:t>
      </w:r>
      <w:r>
        <w:rPr>
          <w:sz w:val="24"/>
          <w:szCs w:val="24"/>
        </w:rPr>
        <w:t>STP</w:t>
      </w:r>
      <w:r>
        <w:rPr>
          <w:sz w:val="24"/>
          <w:szCs w:val="24"/>
        </w:rPr>
        <w:t>营销，即市场细分（</w:t>
      </w:r>
      <w:r>
        <w:rPr>
          <w:sz w:val="24"/>
          <w:szCs w:val="24"/>
        </w:rPr>
        <w:t>market segmenting</w:t>
      </w:r>
      <w:r>
        <w:rPr>
          <w:sz w:val="24"/>
          <w:szCs w:val="24"/>
        </w:rPr>
        <w:t>）、目标市场选择（</w:t>
      </w:r>
      <w:r>
        <w:rPr>
          <w:sz w:val="24"/>
          <w:szCs w:val="24"/>
        </w:rPr>
        <w:t>market targeting</w:t>
      </w:r>
      <w:r>
        <w:rPr>
          <w:sz w:val="24"/>
          <w:szCs w:val="24"/>
        </w:rPr>
        <w:t>）和市场定位（</w:t>
      </w:r>
      <w:r>
        <w:rPr>
          <w:sz w:val="24"/>
          <w:szCs w:val="24"/>
        </w:rPr>
        <w:t>market positioning</w:t>
      </w:r>
      <w:r>
        <w:rPr>
          <w:sz w:val="24"/>
          <w:szCs w:val="24"/>
        </w:rPr>
        <w:t>）。企业在目</w:t>
      </w:r>
      <w:r>
        <w:rPr>
          <w:sz w:val="24"/>
          <w:szCs w:val="24"/>
        </w:rPr>
        <w:t xml:space="preserve"> </w:t>
      </w:r>
      <w:r>
        <w:rPr>
          <w:sz w:val="24"/>
          <w:szCs w:val="24"/>
        </w:rPr>
        <w:t>标市场上的经营特色和竞争地位，是通过市场营销组合的特点体现的。</w:t>
      </w:r>
    </w:p>
    <w:p w:rsidR="00542F1A" w:rsidRDefault="00542F1A" w:rsidP="0049756F">
      <w:pPr>
        <w:spacing w:line="300" w:lineRule="auto"/>
        <w:ind w:firstLine="480"/>
      </w:pPr>
      <w:r>
        <w:rPr>
          <w:sz w:val="24"/>
          <w:szCs w:val="24"/>
        </w:rPr>
        <w:t>（一）市场细分</w:t>
      </w:r>
    </w:p>
    <w:p w:rsidR="00542F1A" w:rsidRDefault="00542F1A" w:rsidP="0049756F">
      <w:pPr>
        <w:spacing w:line="300" w:lineRule="auto"/>
        <w:ind w:firstLine="480"/>
      </w:pPr>
      <w:r>
        <w:rPr>
          <w:sz w:val="24"/>
          <w:szCs w:val="24"/>
        </w:rPr>
        <w:t>市场细分也称市场细分化，是指根据整体市场上用户的差异性，以影响用户需要和欲望的某些因素为依据，将一个整体市场划分为两个或两个以上的用户群体，每一个需求特点相类似的用户群体就构成一个细分市场（或子市场）。各个不同的细分市场，即用户群体之间存在明显的需求差异。</w:t>
      </w:r>
    </w:p>
    <w:p w:rsidR="00542F1A" w:rsidRDefault="00542F1A" w:rsidP="0049756F">
      <w:pPr>
        <w:spacing w:line="300" w:lineRule="auto"/>
        <w:ind w:firstLine="480"/>
      </w:pPr>
      <w:r>
        <w:rPr>
          <w:sz w:val="24"/>
          <w:szCs w:val="24"/>
        </w:rPr>
        <w:t>1</w:t>
      </w:r>
      <w:r>
        <w:rPr>
          <w:sz w:val="24"/>
          <w:szCs w:val="24"/>
        </w:rPr>
        <w:t>．消费者市场细分。</w:t>
      </w:r>
    </w:p>
    <w:p w:rsidR="00542F1A" w:rsidRDefault="00542F1A" w:rsidP="0049756F">
      <w:pPr>
        <w:spacing w:line="300" w:lineRule="auto"/>
        <w:ind w:firstLine="480"/>
      </w:pPr>
      <w:r>
        <w:rPr>
          <w:sz w:val="24"/>
          <w:szCs w:val="24"/>
        </w:rPr>
        <w:t>消费者市场的细分依据有很多，可以将它们单独使用或同时利用多种变量对市场进行细分。消费者市场的主要细分变量可以归纳为地理细分、人口细分、心理细分和行为细分。</w:t>
      </w:r>
    </w:p>
    <w:p w:rsidR="00542F1A" w:rsidRDefault="00542F1A" w:rsidP="0049756F">
      <w:pPr>
        <w:spacing w:line="300" w:lineRule="auto"/>
        <w:ind w:firstLine="480"/>
      </w:pPr>
      <w:r>
        <w:rPr>
          <w:sz w:val="24"/>
          <w:szCs w:val="24"/>
        </w:rPr>
        <w:t>（</w:t>
      </w:r>
      <w:r>
        <w:rPr>
          <w:sz w:val="24"/>
          <w:szCs w:val="24"/>
        </w:rPr>
        <w:t>1</w:t>
      </w:r>
      <w:r>
        <w:rPr>
          <w:sz w:val="24"/>
          <w:szCs w:val="24"/>
        </w:rPr>
        <w:t>）地理细分。地理细分就是企业按照消费者所在的地理位置以及其他地理变量（包括城市农村、地形气候、交通运输等）来细分消费者市场。</w:t>
      </w:r>
    </w:p>
    <w:p w:rsidR="00DD357C" w:rsidRDefault="00542F1A" w:rsidP="0049756F">
      <w:pPr>
        <w:spacing w:line="300" w:lineRule="auto"/>
        <w:ind w:firstLine="480"/>
        <w:rPr>
          <w:sz w:val="24"/>
          <w:szCs w:val="24"/>
        </w:rPr>
      </w:pPr>
      <w:r>
        <w:rPr>
          <w:sz w:val="24"/>
          <w:szCs w:val="24"/>
        </w:rPr>
        <w:t>（</w:t>
      </w:r>
      <w:r>
        <w:rPr>
          <w:sz w:val="24"/>
          <w:szCs w:val="24"/>
        </w:rPr>
        <w:t>2</w:t>
      </w:r>
      <w:r>
        <w:rPr>
          <w:sz w:val="24"/>
          <w:szCs w:val="24"/>
        </w:rPr>
        <w:t>）人口细分。人口细分就是企业按照人口变量（包括年龄、性别、收入、职业、教育水平、家庭规模、家庭生命周期阶段、宗教、种族、国籍等）来细分消费者市场</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心理细分。心理细分就是按照消费者的生活方式、个性等心理变量来细分消费者市场。</w:t>
      </w:r>
    </w:p>
    <w:p w:rsidR="00542F1A" w:rsidRDefault="00542F1A" w:rsidP="0049756F">
      <w:pPr>
        <w:spacing w:line="300" w:lineRule="auto"/>
        <w:ind w:firstLine="480"/>
      </w:pPr>
      <w:r>
        <w:rPr>
          <w:sz w:val="24"/>
          <w:szCs w:val="24"/>
        </w:rPr>
        <w:t>（</w:t>
      </w:r>
      <w:r>
        <w:rPr>
          <w:sz w:val="24"/>
          <w:szCs w:val="24"/>
        </w:rPr>
        <w:t>4</w:t>
      </w:r>
      <w:r>
        <w:rPr>
          <w:sz w:val="24"/>
          <w:szCs w:val="24"/>
        </w:rPr>
        <w:t>）行为细分。行为细分就是企业按照消费者购买或使用某种产品的时、消费者所追求的利益、使用者情况、消费者对某种产品的使用率、消费者对品牌（或商店）的忠诚程度、消费者待购阶段和消费者对产品的态度等行为变量来细分消费者市场。</w:t>
      </w:r>
    </w:p>
    <w:p w:rsidR="008B66CD" w:rsidRDefault="00542F1A" w:rsidP="0049756F">
      <w:pPr>
        <w:spacing w:line="300" w:lineRule="auto"/>
        <w:ind w:firstLine="480"/>
        <w:rPr>
          <w:sz w:val="24"/>
          <w:szCs w:val="24"/>
        </w:rPr>
      </w:pPr>
      <w:r>
        <w:rPr>
          <w:sz w:val="24"/>
          <w:szCs w:val="24"/>
        </w:rPr>
        <w:t>消费者市场的细分通常要将几种变量结合起来考虑，以便将市场划分得更精准</w:t>
      </w:r>
      <w:r w:rsidR="008B66CD">
        <w:rPr>
          <w:sz w:val="24"/>
          <w:szCs w:val="24"/>
        </w:rPr>
        <w:t>。</w:t>
      </w:r>
    </w:p>
    <w:p w:rsidR="00542F1A" w:rsidRDefault="008B66CD" w:rsidP="0049756F">
      <w:pPr>
        <w:spacing w:line="300" w:lineRule="auto"/>
        <w:ind w:firstLine="480"/>
      </w:pPr>
      <w:r>
        <w:rPr>
          <w:sz w:val="24"/>
          <w:szCs w:val="24"/>
        </w:rPr>
        <w:t>2</w:t>
      </w:r>
      <w:r>
        <w:rPr>
          <w:sz w:val="24"/>
          <w:szCs w:val="24"/>
        </w:rPr>
        <w:t>．</w:t>
      </w:r>
      <w:r w:rsidR="00542F1A">
        <w:rPr>
          <w:sz w:val="24"/>
          <w:szCs w:val="24"/>
        </w:rPr>
        <w:t>产业市场细分。</w:t>
      </w:r>
    </w:p>
    <w:p w:rsidR="00542F1A" w:rsidRDefault="00542F1A" w:rsidP="0049756F">
      <w:pPr>
        <w:spacing w:line="300" w:lineRule="auto"/>
        <w:ind w:firstLine="480"/>
      </w:pPr>
      <w:r>
        <w:rPr>
          <w:sz w:val="24"/>
          <w:szCs w:val="24"/>
        </w:rPr>
        <w:t>产业市场的购买者是工商服务企业，其购买目的是为了再生产、再销售，或为消费者提供服务，同时企业也谋取一份利润。产业市场的细分变量有些与消费者市场细分变量相同，如地理因素、追求利益、使用者情况、使用程度、对品牌的信赖程度、使用者对产品的态度等。但产业市场</w:t>
      </w:r>
      <w:r>
        <w:rPr>
          <w:sz w:val="24"/>
          <w:szCs w:val="24"/>
        </w:rPr>
        <w:lastRenderedPageBreak/>
        <w:t>也有自己的特殊性，采用最多的细分变量可以归纳为用户的行业类别、用户规模、用户地理位置和购买行为因素。</w:t>
      </w:r>
    </w:p>
    <w:p w:rsidR="00542F1A" w:rsidRDefault="00542F1A" w:rsidP="0049756F">
      <w:pPr>
        <w:spacing w:line="300" w:lineRule="auto"/>
        <w:ind w:firstLine="480"/>
      </w:pPr>
      <w:r>
        <w:rPr>
          <w:sz w:val="24"/>
          <w:szCs w:val="24"/>
        </w:rPr>
        <w:t>（</w:t>
      </w:r>
      <w:r>
        <w:rPr>
          <w:sz w:val="24"/>
          <w:szCs w:val="24"/>
        </w:rPr>
        <w:t>1</w:t>
      </w:r>
      <w:r>
        <w:rPr>
          <w:sz w:val="24"/>
          <w:szCs w:val="24"/>
        </w:rPr>
        <w:t>）用户的行业类别。在产业市场上，不同的最终用户对同一种产业用品的市场营销组合往往有不同的要求。例如，飞机制造商所需要的轮胎必须达到的安全标准比农用拖拉机制造商所需轮胎必须达到的安全标准高得多，豪华汽车制造商比一般汽车制造商需要更优质的轮胎等。因此，企业对不同的最终用户要相应地运用不同的市场营销组合，以投其所好，促进销售。</w:t>
      </w:r>
    </w:p>
    <w:p w:rsidR="00DD357C" w:rsidRDefault="00542F1A" w:rsidP="0049756F">
      <w:pPr>
        <w:spacing w:line="300" w:lineRule="auto"/>
        <w:ind w:firstLine="480"/>
        <w:rPr>
          <w:sz w:val="24"/>
          <w:szCs w:val="24"/>
        </w:rPr>
      </w:pPr>
      <w:r>
        <w:rPr>
          <w:sz w:val="24"/>
          <w:szCs w:val="24"/>
        </w:rPr>
        <w:t>（</w:t>
      </w:r>
      <w:r>
        <w:rPr>
          <w:sz w:val="24"/>
          <w:szCs w:val="24"/>
        </w:rPr>
        <w:t>2</w:t>
      </w:r>
      <w:r>
        <w:rPr>
          <w:sz w:val="24"/>
          <w:szCs w:val="24"/>
        </w:rPr>
        <w:t>）用户规模。公司规模可以是大型、中型和小型，不同规模的用户，其购买力、购买批次、频率、购买行为和方式都有可能不同，要求供应商提供的服务水平也可能不同</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用户的地理位置。除国界、地区、气候、地形、交通运输等条件外，产业布局、自然环境、资源等也是很重要的细分变量。按用户地理位置细分市场，有助于企业将目标市场选择在用户集中的地区，以节省推销费用和运输成本。</w:t>
      </w:r>
    </w:p>
    <w:p w:rsidR="00542F1A" w:rsidRDefault="00542F1A" w:rsidP="0049756F">
      <w:pPr>
        <w:spacing w:line="300" w:lineRule="auto"/>
        <w:ind w:firstLine="480"/>
      </w:pPr>
      <w:r>
        <w:rPr>
          <w:sz w:val="24"/>
          <w:szCs w:val="24"/>
        </w:rPr>
        <w:t>（</w:t>
      </w:r>
      <w:r>
        <w:rPr>
          <w:sz w:val="24"/>
          <w:szCs w:val="24"/>
        </w:rPr>
        <w:t>4</w:t>
      </w:r>
      <w:r>
        <w:rPr>
          <w:sz w:val="24"/>
          <w:szCs w:val="24"/>
        </w:rPr>
        <w:t>）购买行为因素。购买行为包括用户追求的利益、使用频率、品牌忠诚度、使用者地位（如重点户、一般户、常用户、临时户等）和购买方式等。</w:t>
      </w:r>
    </w:p>
    <w:p w:rsidR="00542F1A" w:rsidRDefault="00542F1A" w:rsidP="0049756F">
      <w:pPr>
        <w:spacing w:line="300" w:lineRule="auto"/>
        <w:ind w:firstLine="480"/>
      </w:pPr>
      <w:r>
        <w:rPr>
          <w:sz w:val="24"/>
          <w:szCs w:val="24"/>
        </w:rPr>
        <w:t>（二）目标市场选择</w:t>
      </w:r>
    </w:p>
    <w:p w:rsidR="00542F1A" w:rsidRDefault="00542F1A" w:rsidP="0049756F">
      <w:pPr>
        <w:spacing w:line="300" w:lineRule="auto"/>
        <w:ind w:firstLine="480"/>
      </w:pPr>
      <w:r>
        <w:rPr>
          <w:sz w:val="24"/>
          <w:szCs w:val="24"/>
        </w:rPr>
        <w:t>市场细分是选择目标市场的基础。市场细分后，企业由于受到内外部条件的制约，可根据产品的特性、自身的资源和能力，在众多的细分市场中，选择一个或几个有利于发挥企业优势、能够达到最佳或满意的经济效益的细分市场作为目标市场。</w:t>
      </w:r>
    </w:p>
    <w:p w:rsidR="00542F1A" w:rsidRDefault="00542F1A" w:rsidP="0049756F">
      <w:pPr>
        <w:spacing w:line="300" w:lineRule="auto"/>
        <w:ind w:firstLine="480"/>
      </w:pPr>
      <w:r>
        <w:rPr>
          <w:sz w:val="24"/>
          <w:szCs w:val="24"/>
        </w:rPr>
        <w:t>企业可以采取的目标市场选择策略有三种，它们分别适用于不同的环境，各有其优点和缺陷。</w:t>
      </w:r>
    </w:p>
    <w:p w:rsidR="00542F1A" w:rsidRDefault="00542F1A" w:rsidP="0049756F">
      <w:pPr>
        <w:spacing w:line="300" w:lineRule="auto"/>
        <w:ind w:firstLine="480"/>
      </w:pPr>
      <w:r>
        <w:rPr>
          <w:sz w:val="24"/>
          <w:szCs w:val="24"/>
        </w:rPr>
        <w:t>1</w:t>
      </w:r>
      <w:r>
        <w:rPr>
          <w:sz w:val="24"/>
          <w:szCs w:val="24"/>
        </w:rPr>
        <w:t>．无差异营销策略。</w:t>
      </w:r>
    </w:p>
    <w:p w:rsidR="00542F1A" w:rsidRDefault="00542F1A" w:rsidP="0049756F">
      <w:pPr>
        <w:spacing w:line="300" w:lineRule="auto"/>
        <w:ind w:firstLine="480"/>
      </w:pPr>
      <w:r>
        <w:rPr>
          <w:sz w:val="24"/>
          <w:szCs w:val="24"/>
        </w:rPr>
        <w:t>无差别营销策略，就是企业把整个市场作为自己的目标市场，只考虑市场需求的共性，而不考虑其差异，运用一种产品、一种价格、一种推销方法，尽可能吸引更多的消费者。无差异营销的优点主要有：品种单一，适合大批量生产和销售，发挥规模经济的优势；可以降低生产、存货和运输的成本，缩减广告、推销、市场调研和市场细分的费用，进而以低成本在市场上赢得竞争优势。无差异营销的主要缺点有：应变能力差，一旦市场需求发生变化，难以及时调整企业的生产和市场营销策略，特别是在产品生命周期进入成熟阶段后，竞争手段过于单一，因而风险较大。</w:t>
      </w:r>
    </w:p>
    <w:p w:rsidR="00542F1A" w:rsidRDefault="00542F1A" w:rsidP="0049756F">
      <w:pPr>
        <w:spacing w:line="300" w:lineRule="auto"/>
        <w:ind w:firstLine="480"/>
      </w:pPr>
      <w:r>
        <w:rPr>
          <w:sz w:val="24"/>
          <w:szCs w:val="24"/>
        </w:rPr>
        <w:t>2</w:t>
      </w:r>
      <w:r>
        <w:rPr>
          <w:sz w:val="24"/>
          <w:szCs w:val="24"/>
        </w:rPr>
        <w:t>．差异性营销策略。</w:t>
      </w:r>
    </w:p>
    <w:p w:rsidR="00542F1A" w:rsidRDefault="00542F1A" w:rsidP="0049756F">
      <w:pPr>
        <w:spacing w:line="300" w:lineRule="auto"/>
        <w:ind w:firstLine="480"/>
      </w:pPr>
      <w:r>
        <w:rPr>
          <w:sz w:val="24"/>
          <w:szCs w:val="24"/>
        </w:rPr>
        <w:t>差异性营销策略指企业选择两个或两个以上，直至所有的细分市场作为目标市场，并根据不同细分市场的需求特点，分别设计生产不同的产品，制定不同的营销组合策略，有针对性地满足不同细分市场顾客的需求。</w:t>
      </w:r>
    </w:p>
    <w:p w:rsidR="00542F1A" w:rsidRDefault="00542F1A" w:rsidP="0049756F">
      <w:pPr>
        <w:spacing w:line="300" w:lineRule="auto"/>
        <w:ind w:firstLine="480"/>
      </w:pPr>
      <w:r>
        <w:rPr>
          <w:sz w:val="24"/>
          <w:szCs w:val="24"/>
        </w:rPr>
        <w:t>差异性营销的主要优点有：面向广阔的市场，满足不同消费者的需要，有利于扩大销售量，增强竞争力；企业适应性强，富有回旋余地，不依赖一个市场一种产品。差异性营销的主要缺点有：由于小批量多品种生产，要求企业具有较高的经营管理水平；由于品种、价格、销售渠道、广告、推销手段的多样化，使生产成本、研发成本、存货成本、销售费用、市场调研费用相应增加，有可能降低经济效益。</w:t>
      </w:r>
    </w:p>
    <w:p w:rsidR="00542F1A" w:rsidRDefault="00542F1A" w:rsidP="0049756F">
      <w:pPr>
        <w:spacing w:line="300" w:lineRule="auto"/>
        <w:ind w:firstLine="480"/>
      </w:pPr>
      <w:r>
        <w:rPr>
          <w:sz w:val="24"/>
          <w:szCs w:val="24"/>
        </w:rPr>
        <w:t>3</w:t>
      </w:r>
      <w:r>
        <w:rPr>
          <w:sz w:val="24"/>
          <w:szCs w:val="24"/>
        </w:rPr>
        <w:t>．集中化营销策略。</w:t>
      </w:r>
    </w:p>
    <w:p w:rsidR="00542F1A" w:rsidRDefault="00542F1A" w:rsidP="0049756F">
      <w:pPr>
        <w:spacing w:line="300" w:lineRule="auto"/>
        <w:ind w:firstLine="480"/>
      </w:pPr>
      <w:r>
        <w:rPr>
          <w:sz w:val="24"/>
          <w:szCs w:val="24"/>
        </w:rPr>
        <w:t>集中化营销策略是指企业由于受到资源等条件的限制，以一个或少数几个性质相似的子市场作为目标市场，试图在较少的子市场上占领较大的市场份额。</w:t>
      </w:r>
    </w:p>
    <w:p w:rsidR="00542F1A" w:rsidRDefault="00542F1A" w:rsidP="0049756F">
      <w:pPr>
        <w:spacing w:line="300" w:lineRule="auto"/>
        <w:ind w:firstLine="480"/>
      </w:pPr>
      <w:r>
        <w:rPr>
          <w:sz w:val="24"/>
          <w:szCs w:val="24"/>
        </w:rPr>
        <w:t>集中化营销策略特别适合于资源有限的小企业，或刚刚进人某个新领域的企业。企业得以集中运用有限的资源，实行专业化的生产和销售，节营销费用，提高产品和企业知名度。集中化营销策</w:t>
      </w:r>
      <w:r>
        <w:rPr>
          <w:sz w:val="24"/>
          <w:szCs w:val="24"/>
        </w:rPr>
        <w:lastRenderedPageBreak/>
        <w:t>略的缺点是对单一和窄小的目标市场依赖性太大，一旦目标市场情况发生突然变化，企业周旋余地小，风险大。同时，当强有力的竞争者打人目标市场时，企业就会受到严重影响。</w:t>
      </w:r>
    </w:p>
    <w:p w:rsidR="00542F1A" w:rsidRDefault="00542F1A" w:rsidP="0049756F">
      <w:pPr>
        <w:spacing w:line="300" w:lineRule="auto"/>
        <w:ind w:firstLine="480"/>
      </w:pPr>
      <w:r>
        <w:rPr>
          <w:sz w:val="24"/>
          <w:szCs w:val="24"/>
        </w:rPr>
        <w:t>上述三种目标市场策略事实上是企业业务单位战略中的三种基本竞争战略在营销战略中的体现。三种战略各有利弊，企业选择时除了目标市场应具备的一些条件外，尚需考虑以下几个方面的因素：</w:t>
      </w:r>
    </w:p>
    <w:p w:rsidR="00542F1A" w:rsidRDefault="00542F1A" w:rsidP="0049756F">
      <w:pPr>
        <w:spacing w:line="300" w:lineRule="auto"/>
        <w:ind w:firstLine="480"/>
      </w:pPr>
      <w:r>
        <w:rPr>
          <w:sz w:val="24"/>
          <w:szCs w:val="24"/>
        </w:rPr>
        <w:t>①</w:t>
      </w:r>
      <w:r>
        <w:rPr>
          <w:sz w:val="24"/>
          <w:szCs w:val="24"/>
        </w:rPr>
        <w:t>市场相似性。若消费者的需求、爱好、购买行为大致相近，对产品供应和销售要求的差别不大，也即市场需求类似程度很高时，宜采用无差异营销策略；反之则采取差异性营销策略或集中化营销策略。</w:t>
      </w:r>
    </w:p>
    <w:p w:rsidR="00542F1A" w:rsidRDefault="00542F1A" w:rsidP="0049756F">
      <w:pPr>
        <w:spacing w:line="300" w:lineRule="auto"/>
        <w:ind w:firstLine="480"/>
      </w:pPr>
      <w:r>
        <w:rPr>
          <w:sz w:val="24"/>
          <w:szCs w:val="24"/>
        </w:rPr>
        <w:t>②</w:t>
      </w:r>
      <w:r>
        <w:rPr>
          <w:sz w:val="24"/>
          <w:szCs w:val="24"/>
        </w:rPr>
        <w:t>产品的同质性。同质性产品如火柴、核桃、普通水泥、标准件等，比较适合采用无差异营销策略；而一些差异性较大的产品如家具、服装、食品、家用电器、汽车等宜采用差异性营销策略或集中化营销策略。</w:t>
      </w:r>
    </w:p>
    <w:p w:rsidR="00542F1A" w:rsidRDefault="00542F1A" w:rsidP="0049756F">
      <w:pPr>
        <w:spacing w:line="300" w:lineRule="auto"/>
        <w:ind w:firstLine="480"/>
      </w:pPr>
      <w:r>
        <w:rPr>
          <w:sz w:val="24"/>
          <w:szCs w:val="24"/>
        </w:rPr>
        <w:t>③</w:t>
      </w:r>
      <w:r>
        <w:rPr>
          <w:sz w:val="24"/>
          <w:szCs w:val="24"/>
        </w:rPr>
        <w:t>企业实力。如果企业在生产、技术、资源、销售等方面的实力很强，有能力覆盖所有的市场，则可采用无差异营销策略，或差异性营销策略；若实力有限，则宜采用集中化营销策略较为有效。</w:t>
      </w:r>
    </w:p>
    <w:p w:rsidR="00542F1A" w:rsidRDefault="00542F1A" w:rsidP="0049756F">
      <w:pPr>
        <w:spacing w:line="300" w:lineRule="auto"/>
        <w:ind w:firstLine="480"/>
      </w:pPr>
      <w:r>
        <w:rPr>
          <w:sz w:val="24"/>
          <w:szCs w:val="24"/>
        </w:rPr>
        <w:t>④</w:t>
      </w:r>
      <w:r>
        <w:rPr>
          <w:sz w:val="24"/>
          <w:szCs w:val="24"/>
        </w:rPr>
        <w:t>产品生命周期阶段。通常，产品在引人期，采用无差异营销策略能取得很好的效果；而当产品进入成长期和成熟期后，则宜采用差异性营销策略，以建立有别于竞争对手的特色，或开拓新的市场，刺激新需求，延长产品生命周期。</w:t>
      </w:r>
    </w:p>
    <w:p w:rsidR="00542F1A" w:rsidRDefault="00542F1A" w:rsidP="0049756F">
      <w:pPr>
        <w:spacing w:line="300" w:lineRule="auto"/>
        <w:ind w:firstLine="480"/>
      </w:pPr>
      <w:r>
        <w:rPr>
          <w:sz w:val="24"/>
          <w:szCs w:val="24"/>
        </w:rPr>
        <w:t>⑤</w:t>
      </w:r>
      <w:r>
        <w:rPr>
          <w:sz w:val="24"/>
          <w:szCs w:val="24"/>
        </w:rPr>
        <w:t>竞争者的策略。假如竞争者实行无差异竞争策略，则应采取差异性营销策略与之抗衡；如果竞争者已采取差异性竞争策略，企业可以考虑在进一步细分的基础上，采取差异性营销策略或集中化营销策略。</w:t>
      </w:r>
    </w:p>
    <w:p w:rsidR="00542F1A" w:rsidRDefault="00542F1A" w:rsidP="0049756F">
      <w:pPr>
        <w:spacing w:line="300" w:lineRule="auto"/>
        <w:ind w:firstLine="480"/>
      </w:pPr>
      <w:r>
        <w:rPr>
          <w:sz w:val="24"/>
          <w:szCs w:val="24"/>
        </w:rPr>
        <w:t>（三）市场定位</w:t>
      </w:r>
    </w:p>
    <w:p w:rsidR="00542F1A" w:rsidRDefault="00542F1A" w:rsidP="0049756F">
      <w:pPr>
        <w:spacing w:line="300" w:lineRule="auto"/>
        <w:ind w:firstLine="480"/>
      </w:pPr>
      <w:r>
        <w:rPr>
          <w:sz w:val="24"/>
          <w:szCs w:val="24"/>
        </w:rPr>
        <w:t>市场定位就是使本企业产品具有一定特色，适应目标市场一定的需求和偏好，塑造产品在目标消费者心目中的独特形象和合适位置。</w:t>
      </w:r>
    </w:p>
    <w:p w:rsidR="00542F1A" w:rsidRDefault="00542F1A" w:rsidP="0049756F">
      <w:pPr>
        <w:spacing w:line="300" w:lineRule="auto"/>
        <w:ind w:firstLine="480"/>
      </w:pPr>
      <w:r>
        <w:rPr>
          <w:sz w:val="24"/>
          <w:szCs w:val="24"/>
        </w:rPr>
        <w:t>企业确定目标市场后，对产品进行第一次市场定位，也称初次定位。一般新产品投入市场均属初次定位。随着市场情况的变化，产品尚需创新定位，即对产品进行二次或再次定位。在以下情况企业需要对产品进行重新定位：（</w:t>
      </w:r>
      <w:r>
        <w:rPr>
          <w:sz w:val="24"/>
          <w:szCs w:val="24"/>
        </w:rPr>
        <w:t>1</w:t>
      </w:r>
      <w:r>
        <w:rPr>
          <w:sz w:val="24"/>
          <w:szCs w:val="24"/>
        </w:rPr>
        <w:t>）当本企业产品定位附近出现了强大竞争者，导致本企业产品的销售量及市场占有率下降；（</w:t>
      </w:r>
      <w:r>
        <w:rPr>
          <w:sz w:val="24"/>
          <w:szCs w:val="24"/>
        </w:rPr>
        <w:t>2</w:t>
      </w:r>
      <w:r>
        <w:rPr>
          <w:sz w:val="24"/>
          <w:szCs w:val="24"/>
        </w:rPr>
        <w:t>）顾客的消费观念、偏好发生变化，由喜爱本企业产品转向竞争者产品；（</w:t>
      </w:r>
      <w:r>
        <w:rPr>
          <w:sz w:val="24"/>
          <w:szCs w:val="24"/>
        </w:rPr>
        <w:t>3</w:t>
      </w:r>
      <w:r>
        <w:rPr>
          <w:sz w:val="24"/>
          <w:szCs w:val="24"/>
        </w:rPr>
        <w:t>）当本企业产品在目标市场已逐步走向产品生命周期的衰退期。在重新定位前，企业应慎重考虑和评价企业改进产品特色和转移到另一种定位时所需付出的代价是否小于在此新市场上的销售收入，以保证产品重新定位后仍有利润。</w:t>
      </w:r>
    </w:p>
    <w:p w:rsidR="007677C2" w:rsidRDefault="00542F1A" w:rsidP="0049756F">
      <w:pPr>
        <w:spacing w:line="300" w:lineRule="auto"/>
        <w:ind w:firstLine="480"/>
        <w:rPr>
          <w:sz w:val="24"/>
          <w:szCs w:val="24"/>
        </w:rPr>
      </w:pPr>
      <w:r>
        <w:rPr>
          <w:sz w:val="24"/>
          <w:szCs w:val="24"/>
        </w:rPr>
        <w:t>不论是产品的初次定位还是重新定位，一般有以下三种产品市场定位策略可供选择。</w:t>
      </w:r>
    </w:p>
    <w:p w:rsidR="00542F1A" w:rsidRDefault="00542F1A" w:rsidP="0049756F">
      <w:pPr>
        <w:spacing w:line="300" w:lineRule="auto"/>
        <w:ind w:firstLine="480"/>
      </w:pPr>
      <w:r>
        <w:rPr>
          <w:sz w:val="24"/>
          <w:szCs w:val="24"/>
        </w:rPr>
        <w:t>1</w:t>
      </w:r>
      <w:r>
        <w:rPr>
          <w:sz w:val="24"/>
          <w:szCs w:val="24"/>
        </w:rPr>
        <w:t>．抢占或填补市场空位策略。</w:t>
      </w:r>
    </w:p>
    <w:p w:rsidR="00542F1A" w:rsidRDefault="00542F1A" w:rsidP="0049756F">
      <w:pPr>
        <w:spacing w:line="300" w:lineRule="auto"/>
        <w:ind w:firstLine="480"/>
      </w:pPr>
      <w:r>
        <w:rPr>
          <w:sz w:val="24"/>
          <w:szCs w:val="24"/>
        </w:rPr>
        <w:t>这种策略是将企业产品定位在目标市场的空白处，生产销售目标市场上尚没有的某种特色产品，避开与目标市场上竞争者的直接对抗，以增强企业的相对竞争优势，获取更好的经济效益。</w:t>
      </w:r>
    </w:p>
    <w:p w:rsidR="00542F1A" w:rsidRDefault="00542F1A" w:rsidP="0049756F">
      <w:pPr>
        <w:spacing w:line="300" w:lineRule="auto"/>
        <w:ind w:firstLine="480"/>
      </w:pPr>
      <w:r>
        <w:rPr>
          <w:sz w:val="24"/>
          <w:szCs w:val="24"/>
        </w:rPr>
        <w:t>2</w:t>
      </w:r>
      <w:r>
        <w:rPr>
          <w:sz w:val="24"/>
          <w:szCs w:val="24"/>
        </w:rPr>
        <w:t>．与竞争者并存和对峙的市场定位策略。</w:t>
      </w:r>
    </w:p>
    <w:p w:rsidR="00542F1A" w:rsidRDefault="00542F1A" w:rsidP="0049756F">
      <w:pPr>
        <w:spacing w:line="300" w:lineRule="auto"/>
        <w:ind w:firstLine="480"/>
      </w:pPr>
      <w:r>
        <w:rPr>
          <w:sz w:val="24"/>
          <w:szCs w:val="24"/>
        </w:rPr>
        <w:t>这种策略是将本企业的产品位置确定在目标市场上现有竞争者的产品旁，相互并存并对峙着。采用这种市场定位策略的前提是：</w:t>
      </w:r>
      <w:r>
        <w:rPr>
          <w:sz w:val="24"/>
          <w:szCs w:val="24"/>
        </w:rPr>
        <w:t xml:space="preserve"> </w:t>
      </w:r>
      <w:r>
        <w:rPr>
          <w:sz w:val="24"/>
          <w:szCs w:val="24"/>
        </w:rPr>
        <w:t>（</w:t>
      </w:r>
      <w:r>
        <w:rPr>
          <w:sz w:val="24"/>
          <w:szCs w:val="24"/>
        </w:rPr>
        <w:t>1</w:t>
      </w:r>
      <w:r>
        <w:rPr>
          <w:sz w:val="24"/>
          <w:szCs w:val="24"/>
        </w:rPr>
        <w:t>）该市场还有很大的未被满足的需求，足以吸纳新进人的产品；</w:t>
      </w:r>
      <w:r>
        <w:rPr>
          <w:sz w:val="24"/>
          <w:szCs w:val="24"/>
        </w:rPr>
        <w:t xml:space="preserve"> </w:t>
      </w:r>
      <w:r>
        <w:rPr>
          <w:sz w:val="24"/>
          <w:szCs w:val="24"/>
        </w:rPr>
        <w:t>（</w:t>
      </w:r>
      <w:r>
        <w:rPr>
          <w:sz w:val="24"/>
          <w:szCs w:val="24"/>
        </w:rPr>
        <w:t>2</w:t>
      </w:r>
      <w:r>
        <w:rPr>
          <w:sz w:val="24"/>
          <w:szCs w:val="24"/>
        </w:rPr>
        <w:t>）企业推出的产品要有自己的特色，能与竞争产品媲美。采用这种策略的好处是：</w:t>
      </w:r>
      <w:r>
        <w:rPr>
          <w:sz w:val="24"/>
          <w:szCs w:val="24"/>
        </w:rPr>
        <w:t xml:space="preserve"> </w:t>
      </w:r>
      <w:r>
        <w:rPr>
          <w:sz w:val="24"/>
          <w:szCs w:val="24"/>
        </w:rPr>
        <w:t>（</w:t>
      </w:r>
      <w:r>
        <w:rPr>
          <w:sz w:val="24"/>
          <w:szCs w:val="24"/>
        </w:rPr>
        <w:t>1</w:t>
      </w:r>
      <w:r>
        <w:rPr>
          <w:sz w:val="24"/>
          <w:szCs w:val="24"/>
        </w:rPr>
        <w:t>）企业可仿制竞争者的产品，向市场销售自己品牌的产品；（</w:t>
      </w:r>
      <w:r>
        <w:rPr>
          <w:sz w:val="24"/>
          <w:szCs w:val="24"/>
        </w:rPr>
        <w:t>2</w:t>
      </w:r>
      <w:r>
        <w:rPr>
          <w:sz w:val="24"/>
          <w:szCs w:val="24"/>
        </w:rPr>
        <w:t>）由于竞争者已开发这种产品，本企业</w:t>
      </w:r>
      <w:r>
        <w:rPr>
          <w:sz w:val="24"/>
          <w:szCs w:val="24"/>
        </w:rPr>
        <w:lastRenderedPageBreak/>
        <w:t>可节省大量研究开发费用；</w:t>
      </w:r>
      <w:r>
        <w:rPr>
          <w:sz w:val="24"/>
          <w:szCs w:val="24"/>
        </w:rPr>
        <w:t xml:space="preserve"> </w:t>
      </w:r>
      <w:r>
        <w:rPr>
          <w:sz w:val="24"/>
          <w:szCs w:val="24"/>
        </w:rPr>
        <w:t>（</w:t>
      </w:r>
      <w:r>
        <w:rPr>
          <w:sz w:val="24"/>
          <w:szCs w:val="24"/>
        </w:rPr>
        <w:t>3</w:t>
      </w:r>
      <w:r>
        <w:rPr>
          <w:sz w:val="24"/>
          <w:szCs w:val="24"/>
        </w:rPr>
        <w:t>）由于竞争者已为产品进行了推广宣传，本企业能够节省推广费用，且可减少不适销的风险。</w:t>
      </w:r>
    </w:p>
    <w:p w:rsidR="00542F1A" w:rsidRDefault="00542F1A" w:rsidP="0049756F">
      <w:pPr>
        <w:spacing w:line="300" w:lineRule="auto"/>
        <w:ind w:firstLine="480"/>
      </w:pPr>
      <w:r>
        <w:rPr>
          <w:sz w:val="24"/>
          <w:szCs w:val="24"/>
        </w:rPr>
        <w:t>3</w:t>
      </w:r>
      <w:r>
        <w:rPr>
          <w:sz w:val="24"/>
          <w:szCs w:val="24"/>
        </w:rPr>
        <w:t>，取代竞争者的市场定位策略。</w:t>
      </w:r>
    </w:p>
    <w:p w:rsidR="00542F1A" w:rsidRDefault="00542F1A" w:rsidP="0049756F">
      <w:pPr>
        <w:spacing w:line="300" w:lineRule="auto"/>
        <w:ind w:firstLine="480"/>
      </w:pPr>
      <w:r>
        <w:rPr>
          <w:sz w:val="24"/>
          <w:szCs w:val="24"/>
        </w:rPr>
        <w:t>这种策略就是将竞争者赶出原有位置，并取而代之。企业要实施这种定位策略，必须比竞争对手有明显的优势，提供比竞争者更加优越和有特色的产品，还要做好大量的推广宣传工作，提高本企业的形象和知名度，冲淡顾客对竞争者产品的印象和好感。</w:t>
      </w:r>
    </w:p>
    <w:p w:rsidR="00542F1A" w:rsidRDefault="00542F1A" w:rsidP="0049756F">
      <w:pPr>
        <w:spacing w:line="300" w:lineRule="auto"/>
        <w:ind w:firstLine="480"/>
      </w:pPr>
      <w:r>
        <w:rPr>
          <w:sz w:val="24"/>
          <w:szCs w:val="24"/>
        </w:rPr>
        <w:t>（四）设计市场营销组合</w:t>
      </w:r>
    </w:p>
    <w:p w:rsidR="00542F1A" w:rsidRDefault="00542F1A" w:rsidP="0049756F">
      <w:pPr>
        <w:spacing w:line="300" w:lineRule="auto"/>
        <w:ind w:firstLine="480"/>
      </w:pPr>
      <w:r>
        <w:rPr>
          <w:sz w:val="24"/>
          <w:szCs w:val="24"/>
        </w:rPr>
        <w:t>市场营销组合是指企业为追求预期的营销目标，综合运用企业可以控制的各种要素，并对之进行最佳组合的过程。在营销战略的指导下，企业需要设计出由产品、价格、分销和促销这四个在企业控制之下的因素所构成的营销组合，简称</w:t>
      </w:r>
      <w:r>
        <w:rPr>
          <w:sz w:val="24"/>
          <w:szCs w:val="24"/>
        </w:rPr>
        <w:t>4P</w:t>
      </w:r>
      <w:r>
        <w:rPr>
          <w:sz w:val="24"/>
          <w:szCs w:val="24"/>
        </w:rPr>
        <w:t>组合。</w:t>
      </w:r>
    </w:p>
    <w:p w:rsidR="00542F1A" w:rsidRDefault="00542F1A" w:rsidP="0049756F">
      <w:pPr>
        <w:spacing w:line="300" w:lineRule="auto"/>
        <w:ind w:firstLine="480"/>
      </w:pPr>
      <w:r>
        <w:rPr>
          <w:sz w:val="24"/>
          <w:szCs w:val="24"/>
        </w:rPr>
        <w:t>1.</w:t>
      </w:r>
      <w:r>
        <w:rPr>
          <w:sz w:val="24"/>
          <w:szCs w:val="24"/>
        </w:rPr>
        <w:t>产品策略。</w:t>
      </w:r>
    </w:p>
    <w:p w:rsidR="00542F1A" w:rsidRDefault="00542F1A" w:rsidP="0049756F">
      <w:pPr>
        <w:spacing w:line="300" w:lineRule="auto"/>
        <w:ind w:firstLine="480"/>
      </w:pPr>
      <w:r>
        <w:rPr>
          <w:sz w:val="24"/>
          <w:szCs w:val="24"/>
        </w:rPr>
        <w:t>产品策略包括产品组合策略、品牌和商标策略以及产品开发策略。</w:t>
      </w:r>
    </w:p>
    <w:p w:rsidR="00542F1A" w:rsidRDefault="00542F1A" w:rsidP="0049756F">
      <w:pPr>
        <w:spacing w:line="300" w:lineRule="auto"/>
        <w:ind w:firstLine="480"/>
      </w:pPr>
      <w:r>
        <w:rPr>
          <w:sz w:val="24"/>
          <w:szCs w:val="24"/>
        </w:rPr>
        <w:t>（</w:t>
      </w:r>
      <w:r>
        <w:rPr>
          <w:sz w:val="24"/>
          <w:szCs w:val="24"/>
        </w:rPr>
        <w:t>1</w:t>
      </w:r>
      <w:r>
        <w:rPr>
          <w:sz w:val="24"/>
          <w:szCs w:val="24"/>
        </w:rPr>
        <w:t>）产品组合策略。产品组合，是指某一企业所生产或销售的全部产品大类、产品项目的组合。产品大类（又称</w:t>
      </w:r>
      <w:r>
        <w:rPr>
          <w:sz w:val="24"/>
          <w:szCs w:val="24"/>
        </w:rPr>
        <w:t>“</w:t>
      </w:r>
      <w:r>
        <w:rPr>
          <w:sz w:val="24"/>
          <w:szCs w:val="24"/>
        </w:rPr>
        <w:t>产品线</w:t>
      </w:r>
      <w:r>
        <w:rPr>
          <w:sz w:val="24"/>
          <w:szCs w:val="24"/>
        </w:rPr>
        <w:t>”</w:t>
      </w:r>
      <w:r>
        <w:rPr>
          <w:sz w:val="24"/>
          <w:szCs w:val="24"/>
        </w:rPr>
        <w:t>）是指产品类别中具有密切关系的一组产品。产品项目是指某一产品大类内由价格、功能及其他相关属性来区别的具体产品。</w:t>
      </w:r>
    </w:p>
    <w:p w:rsidR="00542F1A" w:rsidRDefault="00542F1A" w:rsidP="0049756F">
      <w:pPr>
        <w:spacing w:line="300" w:lineRule="auto"/>
        <w:ind w:firstLine="480"/>
      </w:pPr>
      <w:r>
        <w:rPr>
          <w:sz w:val="24"/>
          <w:szCs w:val="24"/>
        </w:rPr>
        <w:t>①</w:t>
      </w:r>
      <w:r>
        <w:rPr>
          <w:sz w:val="24"/>
          <w:szCs w:val="24"/>
        </w:rPr>
        <w:t>产品组合的宽度、长度、深度和关联性。产品组合的宽度，是指一个企业有多少产品大类。产品组合的长度，是指一个企业的产品组合中所包含的产品项目的总数。产品组合的深度，是指产品大类中每种产品有多少花色、品种、规格。产品组合的关联性，是指一个企业的各个产品大类在最终使用、生产条件、分销渠道等方面的密切相关程度。企业增加产品组合的宽度，可以充分发挥企业的特长，使企业尤其是大企业的资源、技术得到充分利用，提高经营效益。企业增加产品组合的长度和深度，可以迎合广大消费者的不同需要和爱好，以招徕、吸引更多顾客。企业增加产品组合的关联性，则可以合理配置和有效利用企业资源，并提高企业在某一地区、行业的声誉。</w:t>
      </w:r>
    </w:p>
    <w:p w:rsidR="00542F1A" w:rsidRDefault="00411A53" w:rsidP="0049756F">
      <w:pPr>
        <w:spacing w:line="300" w:lineRule="auto"/>
        <w:ind w:firstLine="480"/>
      </w:pPr>
      <w:r>
        <w:rPr>
          <w:rFonts w:hint="eastAsia"/>
          <w:sz w:val="24"/>
          <w:szCs w:val="24"/>
        </w:rPr>
        <w:t>②</w:t>
      </w:r>
      <w:r w:rsidR="00542F1A">
        <w:rPr>
          <w:sz w:val="24"/>
          <w:szCs w:val="24"/>
        </w:rPr>
        <w:t>产品组合策略类型。企业在调整和优化产品组合时，依据情况的不同，可选择如下策略：</w:t>
      </w:r>
    </w:p>
    <w:p w:rsidR="00542F1A" w:rsidRDefault="00542F1A" w:rsidP="0049756F">
      <w:pPr>
        <w:spacing w:line="300" w:lineRule="auto"/>
        <w:ind w:firstLine="480"/>
      </w:pPr>
      <w:r>
        <w:rPr>
          <w:sz w:val="24"/>
          <w:szCs w:val="24"/>
        </w:rPr>
        <w:t>第一，扩大产品组合。包括拓展产品组合的宽度、长度和加强产品组合的深度。前者是增加产品大类和在原有产品大类内增加新的产品项目；后者是增加每种产品项目的花色、品种、规格。</w:t>
      </w:r>
    </w:p>
    <w:p w:rsidR="00542F1A" w:rsidRDefault="00542F1A" w:rsidP="0049756F">
      <w:pPr>
        <w:spacing w:line="300" w:lineRule="auto"/>
        <w:ind w:firstLine="480"/>
      </w:pPr>
      <w:r>
        <w:rPr>
          <w:sz w:val="24"/>
          <w:szCs w:val="24"/>
        </w:rPr>
        <w:t>第二，缩减产品组合。当市场不景气或原料、能源供应紧张时，从产品组合中剔除那些获利很小甚至亏损的产品大类或产品项目，使企业可集中力量发展获得利润较多产品大类和产品项目。</w:t>
      </w:r>
    </w:p>
    <w:p w:rsidR="00542F1A" w:rsidRDefault="00542F1A" w:rsidP="0049756F">
      <w:pPr>
        <w:spacing w:line="300" w:lineRule="auto"/>
        <w:ind w:firstLine="480"/>
      </w:pPr>
      <w:r>
        <w:rPr>
          <w:sz w:val="24"/>
          <w:szCs w:val="24"/>
        </w:rPr>
        <w:t>第三，产品延伸。产品延伸策略指全部或部分地改变公司原有产品的市场定位，具体做法有向下延伸、向上延伸和双向延伸三种。向下延伸，指企业原来生产高档产品，后来决定增加低档产品；向上延伸，指企业原来生产低档产品，后来决定增加高档产品；双向延伸，即原定位于中档产品市场的企业掌握了市场优势以后，决定向产品大类的上下两个方向延伸，一方面增加高档产品，另一方面增加低档产品，扩大市场阵地。</w:t>
      </w:r>
    </w:p>
    <w:p w:rsidR="00542F1A" w:rsidRDefault="00542F1A" w:rsidP="0049756F">
      <w:pPr>
        <w:spacing w:line="300" w:lineRule="auto"/>
        <w:ind w:firstLine="480"/>
      </w:pPr>
      <w:r>
        <w:rPr>
          <w:sz w:val="24"/>
          <w:szCs w:val="24"/>
        </w:rPr>
        <w:t>【案例</w:t>
      </w:r>
      <w:r>
        <w:rPr>
          <w:sz w:val="24"/>
          <w:szCs w:val="24"/>
        </w:rPr>
        <w:t>3.51</w:t>
      </w:r>
      <w:r w:rsidR="00FA731B">
        <w:rPr>
          <w:rFonts w:hint="eastAsia"/>
          <w:sz w:val="24"/>
          <w:szCs w:val="24"/>
        </w:rPr>
        <w:t>】</w:t>
      </w:r>
    </w:p>
    <w:p w:rsidR="00542F1A" w:rsidRDefault="00542F1A" w:rsidP="0049756F">
      <w:pPr>
        <w:spacing w:line="300" w:lineRule="auto"/>
        <w:ind w:firstLine="480"/>
      </w:pPr>
      <w:r>
        <w:rPr>
          <w:sz w:val="24"/>
          <w:szCs w:val="24"/>
        </w:rPr>
        <w:t>优尚公司业务与品牌的拓展</w:t>
      </w:r>
    </w:p>
    <w:p w:rsidR="00542F1A" w:rsidRDefault="00542F1A" w:rsidP="0049756F">
      <w:pPr>
        <w:spacing w:line="300" w:lineRule="auto"/>
        <w:ind w:firstLine="480"/>
      </w:pPr>
      <w:r>
        <w:rPr>
          <w:sz w:val="24"/>
          <w:szCs w:val="24"/>
        </w:rPr>
        <w:t>随着社会消费水平与消费观念的转变，酒店行业中高端消费的市场越来越大。专注三、四线城市经济连锁酒店的优尚公司意识到，不同的消费群体有着不同的消费需求，酒店行业细分已经成为未来的大趋势，仅仅集中于三、四线城市经营经济型酒店将面临新的风险。优尚公司开始了业务与品牌拓展，进军中高档酒店，不断挖掘投资者及细分人群的需求，兼顾投资者和消费者利益，找到最佳平衡点。</w:t>
      </w:r>
    </w:p>
    <w:p w:rsidR="00542F1A" w:rsidRDefault="00542F1A" w:rsidP="0049756F">
      <w:pPr>
        <w:spacing w:line="300" w:lineRule="auto"/>
        <w:ind w:firstLine="480"/>
      </w:pPr>
      <w:r>
        <w:rPr>
          <w:sz w:val="24"/>
          <w:szCs w:val="24"/>
        </w:rPr>
        <w:lastRenderedPageBreak/>
        <w:t>2015</w:t>
      </w:r>
      <w:r>
        <w:rPr>
          <w:sz w:val="24"/>
          <w:szCs w:val="24"/>
        </w:rPr>
        <w:t>年</w:t>
      </w:r>
      <w:r>
        <w:rPr>
          <w:sz w:val="24"/>
          <w:szCs w:val="24"/>
        </w:rPr>
        <w:t>7</w:t>
      </w:r>
      <w:r>
        <w:rPr>
          <w:sz w:val="24"/>
          <w:szCs w:val="24"/>
        </w:rPr>
        <w:t>月，优尚公司对外发布了三大新酒店品牌，标志着公司开始着手中高档酒店品牌建设。</w:t>
      </w:r>
    </w:p>
    <w:p w:rsidR="00542F1A" w:rsidRDefault="00542F1A" w:rsidP="0049756F">
      <w:pPr>
        <w:spacing w:line="300" w:lineRule="auto"/>
        <w:ind w:firstLine="480"/>
      </w:pPr>
      <w:r>
        <w:rPr>
          <w:sz w:val="24"/>
          <w:szCs w:val="24"/>
        </w:rPr>
        <w:t>经营中高档酒店并非易事。为了设计出成本低、质量好，又能确保加盟商能盈利的产品，几年来，优尚公司开发出一系列创新模式。</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 xml:space="preserve"> “</w:t>
      </w:r>
      <w:r>
        <w:rPr>
          <w:sz w:val="24"/>
          <w:szCs w:val="24"/>
        </w:rPr>
        <w:t>投一产多</w:t>
      </w:r>
      <w:r>
        <w:rPr>
          <w:sz w:val="24"/>
          <w:szCs w:val="24"/>
        </w:rPr>
        <w:t>”</w:t>
      </w:r>
      <w:r>
        <w:rPr>
          <w:sz w:val="24"/>
          <w:szCs w:val="24"/>
        </w:rPr>
        <w:t>的运营模式。优尚公司除了拥有酒店住宿业务外，还开展了辅助业务，如在酒店大堂开设蛋糕店、面吧，在房间销售毛巾、浴巾等产品。运营一年后，酒店辅助项目的盈利远远超过住宿业务的盈利。</w:t>
      </w:r>
      <w:r>
        <w:rPr>
          <w:sz w:val="24"/>
          <w:szCs w:val="24"/>
        </w:rPr>
        <w:t>“</w:t>
      </w:r>
      <w:r>
        <w:rPr>
          <w:sz w:val="24"/>
          <w:szCs w:val="24"/>
        </w:rPr>
        <w:t>投一产多</w:t>
      </w:r>
      <w:r>
        <w:rPr>
          <w:sz w:val="24"/>
          <w:szCs w:val="24"/>
        </w:rPr>
        <w:t>”</w:t>
      </w:r>
      <w:r>
        <w:rPr>
          <w:sz w:val="24"/>
          <w:szCs w:val="24"/>
        </w:rPr>
        <w:t>运营模式比传统运营模式酒店多</w:t>
      </w:r>
      <w:r>
        <w:rPr>
          <w:sz w:val="24"/>
          <w:szCs w:val="24"/>
        </w:rPr>
        <w:t>35%</w:t>
      </w:r>
      <w:r>
        <w:rPr>
          <w:sz w:val="24"/>
          <w:szCs w:val="24"/>
        </w:rPr>
        <w:t>的收益。</w:t>
      </w:r>
    </w:p>
    <w:p w:rsidR="00DD357C" w:rsidRDefault="00542F1A" w:rsidP="0049756F">
      <w:pPr>
        <w:spacing w:line="300" w:lineRule="auto"/>
        <w:ind w:firstLine="480"/>
        <w:rPr>
          <w:sz w:val="24"/>
          <w:szCs w:val="24"/>
        </w:rPr>
      </w:pPr>
      <w:r>
        <w:rPr>
          <w:sz w:val="24"/>
          <w:szCs w:val="24"/>
        </w:rPr>
        <w:t>（</w:t>
      </w:r>
      <w:r>
        <w:rPr>
          <w:sz w:val="24"/>
          <w:szCs w:val="24"/>
        </w:rPr>
        <w:t>2</w:t>
      </w:r>
      <w:r>
        <w:rPr>
          <w:sz w:val="24"/>
          <w:szCs w:val="24"/>
        </w:rPr>
        <w:t>）</w:t>
      </w:r>
      <w:r>
        <w:rPr>
          <w:sz w:val="24"/>
          <w:szCs w:val="24"/>
        </w:rPr>
        <w:t xml:space="preserve"> “</w:t>
      </w:r>
      <w:r>
        <w:rPr>
          <w:sz w:val="24"/>
          <w:szCs w:val="24"/>
        </w:rPr>
        <w:t>住酒店可以不花钱</w:t>
      </w:r>
      <w:r>
        <w:rPr>
          <w:sz w:val="24"/>
          <w:szCs w:val="24"/>
        </w:rPr>
        <w:t>”</w:t>
      </w:r>
      <w:r>
        <w:rPr>
          <w:sz w:val="24"/>
          <w:szCs w:val="24"/>
        </w:rPr>
        <w:t>。与</w:t>
      </w:r>
      <w:r>
        <w:rPr>
          <w:sz w:val="24"/>
          <w:szCs w:val="24"/>
        </w:rPr>
        <w:t>“</w:t>
      </w:r>
      <w:r>
        <w:rPr>
          <w:sz w:val="24"/>
          <w:szCs w:val="24"/>
        </w:rPr>
        <w:t>投一产多</w:t>
      </w:r>
      <w:r>
        <w:rPr>
          <w:sz w:val="24"/>
          <w:szCs w:val="24"/>
        </w:rPr>
        <w:t>”</w:t>
      </w:r>
      <w:r>
        <w:rPr>
          <w:sz w:val="24"/>
          <w:szCs w:val="24"/>
        </w:rPr>
        <w:t>运营模式相配套，优尚公司为顾客构建了一个生活分享平台：大堂的沙发、灯具、各种装饰，以及客房的床垫、靠枕、床单、小摆件、毛巾、浴巾、洗浴用品、水杯、家具甚至壁纸，顾客只要是体验后喜欢的，都可以通过用手机扫描二维码下单购买。顾客购买了同等房价的物品，就可以免收房间费用。优尚公司这一举措的基本思路是，家居用品行业大约有</w:t>
      </w:r>
      <w:r>
        <w:rPr>
          <w:sz w:val="24"/>
          <w:szCs w:val="24"/>
        </w:rPr>
        <w:t>50%</w:t>
      </w:r>
      <w:r>
        <w:rPr>
          <w:sz w:val="24"/>
          <w:szCs w:val="24"/>
        </w:rPr>
        <w:t>的毛利，但生产厂家净利不超过</w:t>
      </w:r>
      <w:r>
        <w:rPr>
          <w:sz w:val="24"/>
          <w:szCs w:val="24"/>
        </w:rPr>
        <w:t>5%</w:t>
      </w:r>
      <w:r>
        <w:rPr>
          <w:sz w:val="24"/>
          <w:szCs w:val="24"/>
        </w:rPr>
        <w:t>，因为销售过程中会产生仓储、商场展示、扣点、运输物流等费用。如果家居用品厂家把酒店作为一个商场来展示和销售商品，将会节约所有铺货的费用，那么只需从</w:t>
      </w:r>
      <w:r>
        <w:rPr>
          <w:sz w:val="24"/>
          <w:szCs w:val="24"/>
        </w:rPr>
        <w:t>50%</w:t>
      </w:r>
      <w:r>
        <w:rPr>
          <w:sz w:val="24"/>
          <w:szCs w:val="24"/>
        </w:rPr>
        <w:t>的毛利中拿出来一部分补贴酒店，就可以收到双赢的效果</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打造互联网智能公寓。优尚公司将旗下的中档酒店蓝港公寓定位于互联网智能公寓，引领时代潮流。公司通过引入从线上到线下（</w:t>
      </w:r>
      <w:r w:rsidR="00542F1A">
        <w:rPr>
          <w:sz w:val="24"/>
          <w:szCs w:val="24"/>
        </w:rPr>
        <w:t>020</w:t>
      </w:r>
      <w:r w:rsidR="00542F1A">
        <w:rPr>
          <w:sz w:val="24"/>
          <w:szCs w:val="24"/>
        </w:rPr>
        <w:t>）模式和酒店式标准化管理，推广</w:t>
      </w:r>
      <w:r w:rsidR="00542F1A">
        <w:rPr>
          <w:sz w:val="24"/>
          <w:szCs w:val="24"/>
        </w:rPr>
        <w:t>“</w:t>
      </w:r>
      <w:r w:rsidR="00542F1A">
        <w:rPr>
          <w:sz w:val="24"/>
          <w:szCs w:val="24"/>
        </w:rPr>
        <w:t>住宿、社交、管家式生活服务</w:t>
      </w:r>
      <w:r w:rsidR="00542F1A">
        <w:rPr>
          <w:sz w:val="24"/>
          <w:szCs w:val="24"/>
        </w:rPr>
        <w:t>”</w:t>
      </w:r>
      <w:r w:rsidR="00542F1A">
        <w:rPr>
          <w:sz w:val="24"/>
          <w:szCs w:val="24"/>
        </w:rPr>
        <w:t>的酒店模式。智能酒店系统可以远程调控客房里的温度、灯光模式、音乐、空气湿度与洁净度；移动设备可无线连接智能电视，实现双屏互动。智能化体验为投资者和消费者带来更多的惊喜与便利。</w:t>
      </w:r>
    </w:p>
    <w:p w:rsidR="00542F1A" w:rsidRDefault="00542F1A" w:rsidP="0049756F">
      <w:pPr>
        <w:spacing w:line="300" w:lineRule="auto"/>
        <w:ind w:firstLine="480"/>
      </w:pPr>
      <w:r>
        <w:rPr>
          <w:sz w:val="24"/>
          <w:szCs w:val="24"/>
        </w:rPr>
        <w:t>（</w:t>
      </w:r>
      <w:r>
        <w:rPr>
          <w:sz w:val="24"/>
          <w:szCs w:val="24"/>
        </w:rPr>
        <w:t>4</w:t>
      </w:r>
      <w:r>
        <w:rPr>
          <w:sz w:val="24"/>
          <w:szCs w:val="24"/>
        </w:rPr>
        <w:t>）与生产经营家电、金融、旅游业、家居、智能门锁的五大行业巨头达成品牌合作。通过强强联合，增加信用住宿、无息贷款、投资扶持、微信开锁等功能，优尚公司的酒店生态更加开放，为酒店行业发展探索新的契机。</w:t>
      </w:r>
    </w:p>
    <w:p w:rsidR="00542F1A" w:rsidRDefault="00542F1A" w:rsidP="0049756F">
      <w:pPr>
        <w:spacing w:line="300" w:lineRule="auto"/>
        <w:ind w:firstLine="480"/>
      </w:pPr>
      <w:r>
        <w:rPr>
          <w:sz w:val="24"/>
          <w:szCs w:val="24"/>
        </w:rPr>
        <w:t>本案例中，依据市场营销战略目标市场选择理论，优尚公司在</w:t>
      </w:r>
      <w:r>
        <w:rPr>
          <w:sz w:val="24"/>
          <w:szCs w:val="24"/>
        </w:rPr>
        <w:t>2015</w:t>
      </w:r>
      <w:r>
        <w:rPr>
          <w:sz w:val="24"/>
          <w:szCs w:val="24"/>
        </w:rPr>
        <w:t>年前后目标市场选择类型发生了如下的变化：</w:t>
      </w:r>
    </w:p>
    <w:p w:rsidR="00542F1A" w:rsidRDefault="00542F1A" w:rsidP="0049756F">
      <w:pPr>
        <w:spacing w:line="300" w:lineRule="auto"/>
        <w:ind w:firstLine="480"/>
      </w:pPr>
      <w:r>
        <w:rPr>
          <w:sz w:val="24"/>
          <w:szCs w:val="24"/>
        </w:rPr>
        <w:t>优尚公司在</w:t>
      </w:r>
      <w:r>
        <w:rPr>
          <w:sz w:val="24"/>
          <w:szCs w:val="24"/>
        </w:rPr>
        <w:t>2015</w:t>
      </w:r>
      <w:r>
        <w:rPr>
          <w:sz w:val="24"/>
          <w:szCs w:val="24"/>
        </w:rPr>
        <w:t>年前目标市场选择类型属于集中化营销策略。指企业集中所有力量，以一个或少数几个性质相似的子市场作为目标市场，试图在较少的子市场上占领较大的市场份额。</w:t>
      </w:r>
      <w:r>
        <w:rPr>
          <w:sz w:val="24"/>
          <w:szCs w:val="24"/>
        </w:rPr>
        <w:t>“</w:t>
      </w:r>
      <w:r>
        <w:rPr>
          <w:sz w:val="24"/>
          <w:szCs w:val="24"/>
        </w:rPr>
        <w:t>优尚公司专注三、四线城市的经济连锁酒店</w:t>
      </w:r>
      <w:r>
        <w:rPr>
          <w:sz w:val="24"/>
          <w:szCs w:val="24"/>
        </w:rPr>
        <w:t>”</w:t>
      </w:r>
      <w:r>
        <w:rPr>
          <w:sz w:val="24"/>
          <w:szCs w:val="24"/>
        </w:rPr>
        <w:t>。</w:t>
      </w:r>
    </w:p>
    <w:p w:rsidR="00542F1A" w:rsidRDefault="00542F1A" w:rsidP="0049756F">
      <w:pPr>
        <w:spacing w:line="300" w:lineRule="auto"/>
        <w:ind w:firstLine="480"/>
      </w:pPr>
      <w:r>
        <w:rPr>
          <w:sz w:val="24"/>
          <w:szCs w:val="24"/>
        </w:rPr>
        <w:t>优尚公司在</w:t>
      </w:r>
      <w:r>
        <w:rPr>
          <w:sz w:val="24"/>
          <w:szCs w:val="24"/>
        </w:rPr>
        <w:t>2015</w:t>
      </w:r>
      <w:r>
        <w:rPr>
          <w:sz w:val="24"/>
          <w:szCs w:val="24"/>
        </w:rPr>
        <w:t>年后目标市场选择类型属于差异性营销策略。指企业决定同时为几个子市场服务，设计不同的产品，并在渠道、促销和定价方面都加以相应的改变以适应各个子市场的需要。</w:t>
      </w:r>
      <w:r>
        <w:rPr>
          <w:sz w:val="24"/>
          <w:szCs w:val="24"/>
        </w:rPr>
        <w:t>“</w:t>
      </w:r>
      <w:r>
        <w:rPr>
          <w:sz w:val="24"/>
          <w:szCs w:val="24"/>
        </w:rPr>
        <w:t>仅仅集中于三、四线城市经济型酒店经营将面临新的风险，优尚公司开始了业务与品牌拓展，进军中高档酒店，以不断挖掘投资者及细分人群的需求，兼顾投资者和消费者利益，找到最佳平衡点</w:t>
      </w:r>
      <w:r>
        <w:rPr>
          <w:sz w:val="24"/>
          <w:szCs w:val="24"/>
        </w:rPr>
        <w:t>”</w:t>
      </w:r>
      <w:r>
        <w:rPr>
          <w:sz w:val="24"/>
          <w:szCs w:val="24"/>
        </w:rPr>
        <w:t>。</w:t>
      </w:r>
    </w:p>
    <w:p w:rsidR="00542F1A" w:rsidRDefault="00542F1A" w:rsidP="0049756F">
      <w:pPr>
        <w:spacing w:line="300" w:lineRule="auto"/>
        <w:ind w:firstLine="480"/>
      </w:pPr>
      <w:r>
        <w:rPr>
          <w:sz w:val="24"/>
          <w:szCs w:val="24"/>
        </w:rPr>
        <w:t>本案例中，优尚公司在</w:t>
      </w:r>
      <w:r>
        <w:rPr>
          <w:sz w:val="24"/>
          <w:szCs w:val="24"/>
        </w:rPr>
        <w:t>2015</w:t>
      </w:r>
      <w:r>
        <w:rPr>
          <w:sz w:val="24"/>
          <w:szCs w:val="24"/>
        </w:rPr>
        <w:t>年前后产品组合策略类型，既属于</w:t>
      </w:r>
      <w:r>
        <w:rPr>
          <w:sz w:val="24"/>
          <w:szCs w:val="24"/>
        </w:rPr>
        <w:t>“</w:t>
      </w:r>
      <w:r>
        <w:rPr>
          <w:sz w:val="24"/>
          <w:szCs w:val="24"/>
        </w:rPr>
        <w:t>扩大产品组合</w:t>
      </w:r>
      <w:r>
        <w:rPr>
          <w:sz w:val="24"/>
          <w:szCs w:val="24"/>
        </w:rPr>
        <w:t>”</w:t>
      </w:r>
      <w:r>
        <w:rPr>
          <w:sz w:val="24"/>
          <w:szCs w:val="24"/>
        </w:rPr>
        <w:t>中的</w:t>
      </w:r>
      <w:r>
        <w:rPr>
          <w:sz w:val="24"/>
          <w:szCs w:val="24"/>
        </w:rPr>
        <w:t>“</w:t>
      </w:r>
      <w:r>
        <w:rPr>
          <w:sz w:val="24"/>
          <w:szCs w:val="24"/>
        </w:rPr>
        <w:t>拓展产品组合的宽度</w:t>
      </w:r>
      <w:r>
        <w:rPr>
          <w:sz w:val="24"/>
          <w:szCs w:val="24"/>
        </w:rPr>
        <w:t>”</w:t>
      </w:r>
      <w:r>
        <w:rPr>
          <w:sz w:val="24"/>
          <w:szCs w:val="24"/>
        </w:rPr>
        <w:t>，也属于</w:t>
      </w:r>
      <w:r>
        <w:rPr>
          <w:sz w:val="24"/>
          <w:szCs w:val="24"/>
        </w:rPr>
        <w:t>“</w:t>
      </w:r>
      <w:r>
        <w:rPr>
          <w:sz w:val="24"/>
          <w:szCs w:val="24"/>
        </w:rPr>
        <w:t>产品延伸</w:t>
      </w:r>
      <w:r>
        <w:rPr>
          <w:sz w:val="24"/>
          <w:szCs w:val="24"/>
        </w:rPr>
        <w:t>”</w:t>
      </w:r>
      <w:r>
        <w:rPr>
          <w:sz w:val="24"/>
          <w:szCs w:val="24"/>
        </w:rPr>
        <w:t>中的</w:t>
      </w:r>
      <w:r>
        <w:rPr>
          <w:sz w:val="24"/>
          <w:szCs w:val="24"/>
        </w:rPr>
        <w:t>“</w:t>
      </w:r>
      <w:r>
        <w:rPr>
          <w:sz w:val="24"/>
          <w:szCs w:val="24"/>
        </w:rPr>
        <w:t>向上延伸</w:t>
      </w:r>
      <w:r>
        <w:rPr>
          <w:sz w:val="24"/>
          <w:szCs w:val="24"/>
        </w:rPr>
        <w:t>”</w:t>
      </w:r>
      <w:r>
        <w:rPr>
          <w:sz w:val="24"/>
          <w:szCs w:val="24"/>
        </w:rPr>
        <w:t>。</w:t>
      </w:r>
    </w:p>
    <w:p w:rsidR="00542F1A" w:rsidRDefault="00542F1A" w:rsidP="0049756F">
      <w:pPr>
        <w:spacing w:line="300" w:lineRule="auto"/>
        <w:ind w:firstLine="480"/>
      </w:pPr>
      <w:r>
        <w:rPr>
          <w:sz w:val="24"/>
          <w:szCs w:val="24"/>
        </w:rPr>
        <w:t>本案例中，依据蓝海战略重建市场边界的基本法则（开创蓝海战略的途径），优尚公司在中高档酒店品牌建设中开创新的生存发展空间的路径如下（这是本章前面</w:t>
      </w:r>
      <w:r>
        <w:rPr>
          <w:sz w:val="24"/>
          <w:szCs w:val="24"/>
        </w:rPr>
        <w:t>“</w:t>
      </w:r>
      <w:r>
        <w:rPr>
          <w:sz w:val="24"/>
          <w:szCs w:val="24"/>
        </w:rPr>
        <w:t>蓝海战略</w:t>
      </w:r>
      <w:r>
        <w:rPr>
          <w:sz w:val="24"/>
          <w:szCs w:val="24"/>
        </w:rPr>
        <w:t>”</w:t>
      </w:r>
      <w:r>
        <w:rPr>
          <w:sz w:val="24"/>
          <w:szCs w:val="24"/>
        </w:rPr>
        <w:t>的文一综合案例）。</w:t>
      </w:r>
    </w:p>
    <w:p w:rsidR="00542F1A" w:rsidRDefault="00542F1A" w:rsidP="0049756F">
      <w:pPr>
        <w:spacing w:line="300" w:lineRule="auto"/>
        <w:ind w:firstLine="480"/>
      </w:pPr>
      <w:r>
        <w:rPr>
          <w:sz w:val="24"/>
          <w:szCs w:val="24"/>
        </w:rPr>
        <w:t>（</w:t>
      </w:r>
      <w:r>
        <w:rPr>
          <w:sz w:val="24"/>
          <w:szCs w:val="24"/>
        </w:rPr>
        <w:t>1</w:t>
      </w:r>
      <w:r>
        <w:rPr>
          <w:sz w:val="24"/>
          <w:szCs w:val="24"/>
        </w:rPr>
        <w:t>）审视他择产业或跨越产业内不同的战略群组。</w:t>
      </w:r>
      <w:r>
        <w:rPr>
          <w:sz w:val="24"/>
          <w:szCs w:val="24"/>
        </w:rPr>
        <w:t>"“</w:t>
      </w:r>
      <w:r>
        <w:rPr>
          <w:sz w:val="24"/>
          <w:szCs w:val="24"/>
        </w:rPr>
        <w:t>授一产多</w:t>
      </w:r>
      <w:r>
        <w:rPr>
          <w:sz w:val="24"/>
          <w:szCs w:val="24"/>
        </w:rPr>
        <w:t>”</w:t>
      </w:r>
      <w:r>
        <w:rPr>
          <w:sz w:val="24"/>
          <w:szCs w:val="24"/>
        </w:rPr>
        <w:t>的运营模式。除了拥有酒店住宿业务外，在酒店大堂中还开设有蛋糕店、面吧，在房间销售毛巾、浴巾等产品</w:t>
      </w:r>
      <w:r>
        <w:rPr>
          <w:sz w:val="24"/>
          <w:szCs w:val="24"/>
        </w:rPr>
        <w:t>”</w:t>
      </w:r>
      <w:r>
        <w:rPr>
          <w:sz w:val="24"/>
          <w:szCs w:val="24"/>
        </w:rPr>
        <w:t>。</w:t>
      </w:r>
    </w:p>
    <w:p w:rsidR="00542F1A" w:rsidRDefault="00542F1A" w:rsidP="0049756F">
      <w:pPr>
        <w:spacing w:line="300" w:lineRule="auto"/>
        <w:ind w:firstLine="480"/>
      </w:pPr>
      <w:r>
        <w:rPr>
          <w:sz w:val="24"/>
          <w:szCs w:val="24"/>
        </w:rPr>
        <w:lastRenderedPageBreak/>
        <w:t>（</w:t>
      </w:r>
      <w:r>
        <w:rPr>
          <w:sz w:val="24"/>
          <w:szCs w:val="24"/>
        </w:rPr>
        <w:t>2</w:t>
      </w:r>
      <w:r>
        <w:rPr>
          <w:sz w:val="24"/>
          <w:szCs w:val="24"/>
        </w:rPr>
        <w:t>）重新界定产业的买方群体。</w:t>
      </w:r>
      <w:r>
        <w:rPr>
          <w:sz w:val="24"/>
          <w:szCs w:val="24"/>
        </w:rPr>
        <w:t>“</w:t>
      </w:r>
      <w:r>
        <w:rPr>
          <w:sz w:val="24"/>
          <w:szCs w:val="24"/>
        </w:rPr>
        <w:t>优尚公司构建一个生活分享平台：从顾客进入优尚酒店大堂、客房开始，酒店大堂的沙发、灯具、各种装饰，客房的床垫、靠枕、床单、小摆件、毛巾、浴巾、洗浴用品、水杯、家具甚至壁纸，只要是顾客体验后喜欢的，都可以通过用手机扫描二维码下单购买。顾客购买了同等房价的物品，就可以免收房间费用（住客也是家居消费者）</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）放眼互补性产品或服务。</w:t>
      </w:r>
      <w:r>
        <w:rPr>
          <w:sz w:val="24"/>
          <w:szCs w:val="24"/>
        </w:rPr>
        <w:t>“</w:t>
      </w:r>
      <w:r>
        <w:rPr>
          <w:sz w:val="24"/>
          <w:szCs w:val="24"/>
        </w:rPr>
        <w:t>除了拥有酒店住宿业务外，在酒店大堂中还开设有蛋糕店、面吧，在房间销售毛巾、浴巾等产品</w:t>
      </w:r>
      <w:r>
        <w:rPr>
          <w:sz w:val="24"/>
          <w:szCs w:val="24"/>
        </w:rPr>
        <w:t>”</w:t>
      </w:r>
      <w:r>
        <w:rPr>
          <w:sz w:val="24"/>
          <w:szCs w:val="24"/>
        </w:rPr>
        <w:t>，</w:t>
      </w:r>
      <w:r>
        <w:rPr>
          <w:sz w:val="24"/>
          <w:szCs w:val="24"/>
        </w:rPr>
        <w:t xml:space="preserve"> “</w:t>
      </w:r>
      <w:r>
        <w:rPr>
          <w:sz w:val="24"/>
          <w:szCs w:val="24"/>
        </w:rPr>
        <w:t>优尚公司构建一个生活分享平台：从顾客进入优尚酒店大堂、客房开始，酒店大堂的沙发、灯具、各种装饰，客房的床垫、靠枕、床单、小摆件、毛巾、浴巾、洗浴用品、水杯、家具甚至壁纸，只要是顾客体验后喜欢的，都可以通过用手机扫描二维码下单购买</w:t>
      </w:r>
      <w:r>
        <w:rPr>
          <w:sz w:val="24"/>
          <w:szCs w:val="24"/>
        </w:rPr>
        <w:t>”</w:t>
      </w:r>
      <w:r>
        <w:rPr>
          <w:sz w:val="24"/>
          <w:szCs w:val="24"/>
        </w:rPr>
        <w:t>，</w:t>
      </w:r>
      <w:r>
        <w:rPr>
          <w:sz w:val="24"/>
          <w:szCs w:val="24"/>
        </w:rPr>
        <w:t xml:space="preserve"> "</w:t>
      </w:r>
      <w:r>
        <w:rPr>
          <w:sz w:val="24"/>
          <w:szCs w:val="24"/>
        </w:rPr>
        <w:t>与生产经营家电、金融、旅游业、家居、智能门锁的五大行业巨头达成品牌合作。通过强强联合，增加信用住宿、无息贷款、投资扶持、微信开锁等功能，优尚公司的酒店生态更加开放，为酒店行业发展探索新的契机</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）跨越时间参与塑造外部潮流。</w:t>
      </w:r>
      <w:r>
        <w:rPr>
          <w:sz w:val="24"/>
          <w:szCs w:val="24"/>
        </w:rPr>
        <w:t>“</w:t>
      </w:r>
      <w:r>
        <w:rPr>
          <w:sz w:val="24"/>
          <w:szCs w:val="24"/>
        </w:rPr>
        <w:t>优尚公司将旗下的中档酒店蓝港公寓定位于互联网智能公寓，引领时代潮流</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）品牌和商标策略。</w:t>
      </w:r>
    </w:p>
    <w:p w:rsidR="00542F1A" w:rsidRDefault="00542F1A" w:rsidP="0049756F">
      <w:pPr>
        <w:spacing w:line="300" w:lineRule="auto"/>
        <w:ind w:firstLine="480"/>
      </w:pPr>
      <w:r>
        <w:rPr>
          <w:sz w:val="24"/>
          <w:szCs w:val="24"/>
        </w:rPr>
        <w:t>企业可采用的品牌和商标策略如下：</w:t>
      </w:r>
    </w:p>
    <w:p w:rsidR="00542F1A" w:rsidRDefault="00542F1A" w:rsidP="0049756F">
      <w:pPr>
        <w:spacing w:line="300" w:lineRule="auto"/>
        <w:ind w:firstLine="480"/>
      </w:pPr>
      <w:r>
        <w:rPr>
          <w:sz w:val="24"/>
          <w:szCs w:val="24"/>
        </w:rPr>
        <w:t>①</w:t>
      </w:r>
      <w:r>
        <w:rPr>
          <w:sz w:val="24"/>
          <w:szCs w:val="24"/>
        </w:rPr>
        <w:t>单一的品牌名称。即企业对所有产品都使用同一商标，这种策略的优点是：可以将一种产品具备的特征传递给另一种产品，简化了新产品上市的过程，因为无须为新产品建立新的品牌认知度。</w:t>
      </w:r>
    </w:p>
    <w:p w:rsidR="00542F1A" w:rsidRDefault="00542F1A" w:rsidP="0049756F">
      <w:pPr>
        <w:spacing w:line="300" w:lineRule="auto"/>
        <w:ind w:firstLine="480"/>
      </w:pPr>
      <w:r>
        <w:rPr>
          <w:sz w:val="24"/>
          <w:szCs w:val="24"/>
        </w:rPr>
        <w:t>②</w:t>
      </w:r>
      <w:r>
        <w:rPr>
          <w:sz w:val="24"/>
          <w:szCs w:val="24"/>
        </w:rPr>
        <w:t>每个产品都有不同的品牌名称。如果企业生产的产品在市场中的定位显然不同，或者市场被高度细分，则企业通常对每个产品都采用不同的品牌名称。</w:t>
      </w:r>
    </w:p>
    <w:p w:rsidR="00542F1A" w:rsidRDefault="00542F1A" w:rsidP="0049756F">
      <w:pPr>
        <w:spacing w:line="300" w:lineRule="auto"/>
        <w:ind w:firstLine="480"/>
      </w:pPr>
      <w:r>
        <w:rPr>
          <w:sz w:val="24"/>
          <w:szCs w:val="24"/>
        </w:rPr>
        <w:t>③</w:t>
      </w:r>
      <w:r>
        <w:rPr>
          <w:sz w:val="24"/>
          <w:szCs w:val="24"/>
        </w:rPr>
        <w:t>自有品牌。许多零售商销售自有品牌的杂货、服饰和五金器具，以使客户建立对该零售商而不是产品生产商的忠诚度。</w:t>
      </w:r>
    </w:p>
    <w:p w:rsidR="00542F1A" w:rsidRDefault="00542F1A" w:rsidP="0049756F">
      <w:pPr>
        <w:spacing w:line="300" w:lineRule="auto"/>
        <w:ind w:firstLine="480"/>
      </w:pPr>
      <w:r>
        <w:rPr>
          <w:sz w:val="24"/>
          <w:szCs w:val="24"/>
        </w:rPr>
        <w:t>（</w:t>
      </w:r>
      <w:r>
        <w:rPr>
          <w:sz w:val="24"/>
          <w:szCs w:val="24"/>
        </w:rPr>
        <w:t>3</w:t>
      </w:r>
      <w:r>
        <w:rPr>
          <w:sz w:val="24"/>
          <w:szCs w:val="24"/>
        </w:rPr>
        <w:t>）产品开发策略。产品开发的原因包括：</w:t>
      </w:r>
    </w:p>
    <w:p w:rsidR="001F704E" w:rsidRDefault="001F704E" w:rsidP="0049756F">
      <w:pPr>
        <w:spacing w:line="300" w:lineRule="auto"/>
        <w:ind w:firstLine="480"/>
        <w:rPr>
          <w:sz w:val="24"/>
          <w:szCs w:val="24"/>
        </w:rPr>
      </w:pPr>
      <w:r>
        <w:rPr>
          <w:rFonts w:hint="eastAsia"/>
          <w:sz w:val="24"/>
          <w:szCs w:val="24"/>
        </w:rPr>
        <w:t>①</w:t>
      </w:r>
      <w:r w:rsidR="00542F1A">
        <w:rPr>
          <w:sz w:val="24"/>
          <w:szCs w:val="24"/>
        </w:rPr>
        <w:t>企业具有较高的市场份额和较强的品牌实力，并在市场中具有独特的竞争优势。</w:t>
      </w:r>
    </w:p>
    <w:p w:rsidR="00542F1A" w:rsidRDefault="00542F1A" w:rsidP="0049756F">
      <w:pPr>
        <w:spacing w:line="300" w:lineRule="auto"/>
        <w:ind w:firstLine="480"/>
      </w:pPr>
      <w:r>
        <w:rPr>
          <w:sz w:val="24"/>
          <w:szCs w:val="24"/>
        </w:rPr>
        <w:t>②</w:t>
      </w:r>
      <w:r>
        <w:rPr>
          <w:sz w:val="24"/>
          <w:szCs w:val="24"/>
        </w:rPr>
        <w:t>市场中有潜在增长力。</w:t>
      </w:r>
    </w:p>
    <w:p w:rsidR="001F704E" w:rsidRDefault="00542F1A" w:rsidP="0049756F">
      <w:pPr>
        <w:spacing w:line="300" w:lineRule="auto"/>
        <w:ind w:firstLine="480"/>
        <w:rPr>
          <w:sz w:val="24"/>
          <w:szCs w:val="24"/>
        </w:rPr>
      </w:pPr>
      <w:r>
        <w:rPr>
          <w:sz w:val="24"/>
          <w:szCs w:val="24"/>
        </w:rPr>
        <w:t>③</w:t>
      </w:r>
      <w:r>
        <w:rPr>
          <w:sz w:val="24"/>
          <w:szCs w:val="24"/>
        </w:rPr>
        <w:t>客户需求的不断变化需要新产品。持续的产品更新是防止产品被淘汰的唯一途径。</w:t>
      </w:r>
    </w:p>
    <w:p w:rsidR="00542F1A" w:rsidRDefault="00542F1A" w:rsidP="0049756F">
      <w:pPr>
        <w:spacing w:line="300" w:lineRule="auto"/>
        <w:ind w:firstLine="480"/>
      </w:pPr>
      <w:r>
        <w:rPr>
          <w:sz w:val="24"/>
          <w:szCs w:val="24"/>
        </w:rPr>
        <w:t>④</w:t>
      </w:r>
      <w:r>
        <w:rPr>
          <w:sz w:val="24"/>
          <w:szCs w:val="24"/>
        </w:rPr>
        <w:t>需要进行技术开发或采用技术开发。</w:t>
      </w:r>
    </w:p>
    <w:p w:rsidR="00542F1A" w:rsidRDefault="00542F1A" w:rsidP="0049756F">
      <w:pPr>
        <w:spacing w:line="300" w:lineRule="auto"/>
        <w:ind w:firstLine="480"/>
      </w:pPr>
      <w:r>
        <w:rPr>
          <w:sz w:val="24"/>
          <w:szCs w:val="24"/>
        </w:rPr>
        <w:t>⑤</w:t>
      </w:r>
      <w:r>
        <w:rPr>
          <w:sz w:val="24"/>
          <w:szCs w:val="24"/>
        </w:rPr>
        <w:t>企业需要对市场的竞争创新作出反应。</w:t>
      </w:r>
    </w:p>
    <w:p w:rsidR="00E62CD7" w:rsidRDefault="00542F1A" w:rsidP="0049756F">
      <w:pPr>
        <w:spacing w:line="300" w:lineRule="auto"/>
        <w:ind w:firstLine="480"/>
        <w:rPr>
          <w:sz w:val="24"/>
          <w:szCs w:val="24"/>
        </w:rPr>
      </w:pPr>
      <w:r>
        <w:rPr>
          <w:sz w:val="24"/>
          <w:szCs w:val="24"/>
        </w:rPr>
        <w:t>产品开发战略具有极大的投资风险。以下原因会使产品开发越来越困难</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t>①</w:t>
      </w:r>
      <w:r>
        <w:rPr>
          <w:sz w:val="24"/>
          <w:szCs w:val="24"/>
        </w:rPr>
        <w:t>在</w:t>
      </w:r>
      <w:r w:rsidR="00542F1A">
        <w:rPr>
          <w:sz w:val="24"/>
          <w:szCs w:val="24"/>
        </w:rPr>
        <w:t>某些产业中，缺乏新产品构思</w:t>
      </w:r>
    </w:p>
    <w:p w:rsidR="00542F1A" w:rsidRDefault="00542F1A" w:rsidP="0049756F">
      <w:pPr>
        <w:spacing w:line="300" w:lineRule="auto"/>
        <w:ind w:firstLine="480"/>
      </w:pPr>
      <w:r>
        <w:rPr>
          <w:sz w:val="24"/>
          <w:szCs w:val="24"/>
        </w:rPr>
        <w:t>②</w:t>
      </w:r>
      <w:r>
        <w:rPr>
          <w:sz w:val="24"/>
          <w:szCs w:val="24"/>
        </w:rPr>
        <w:t>不断变小的细分市场使得市场容量降低。</w:t>
      </w:r>
    </w:p>
    <w:p w:rsidR="00542F1A" w:rsidRDefault="00542F1A" w:rsidP="0049756F">
      <w:pPr>
        <w:spacing w:line="300" w:lineRule="auto"/>
        <w:ind w:firstLine="480"/>
      </w:pPr>
      <w:r>
        <w:rPr>
          <w:sz w:val="24"/>
          <w:szCs w:val="24"/>
        </w:rPr>
        <w:t>③</w:t>
      </w:r>
      <w:r>
        <w:rPr>
          <w:sz w:val="24"/>
          <w:szCs w:val="24"/>
        </w:rPr>
        <w:t>产品涉及复杂的研发过程，失败的概率很高。</w:t>
      </w:r>
    </w:p>
    <w:p w:rsidR="00542F1A" w:rsidRDefault="00542F1A" w:rsidP="0049756F">
      <w:pPr>
        <w:spacing w:line="300" w:lineRule="auto"/>
        <w:ind w:firstLine="480"/>
      </w:pPr>
      <w:r>
        <w:rPr>
          <w:sz w:val="24"/>
          <w:szCs w:val="24"/>
        </w:rPr>
        <w:t>④</w:t>
      </w:r>
      <w:r>
        <w:rPr>
          <w:sz w:val="24"/>
          <w:szCs w:val="24"/>
        </w:rPr>
        <w:t>企业通常需要进行许多产品构思来生产好产品，因而费用高昂。</w:t>
      </w:r>
    </w:p>
    <w:p w:rsidR="00542F1A" w:rsidRDefault="00542F1A" w:rsidP="0049756F">
      <w:pPr>
        <w:spacing w:line="300" w:lineRule="auto"/>
        <w:ind w:firstLine="480"/>
      </w:pPr>
      <w:r>
        <w:rPr>
          <w:sz w:val="24"/>
          <w:szCs w:val="24"/>
        </w:rPr>
        <w:t>⑤</w:t>
      </w:r>
      <w:r>
        <w:rPr>
          <w:sz w:val="24"/>
          <w:szCs w:val="24"/>
        </w:rPr>
        <w:t>即便产品获得成功，但是由于被市场中的竞争者</w:t>
      </w:r>
      <w:r>
        <w:rPr>
          <w:sz w:val="24"/>
          <w:szCs w:val="24"/>
        </w:rPr>
        <w:t>“</w:t>
      </w:r>
      <w:r>
        <w:rPr>
          <w:sz w:val="24"/>
          <w:szCs w:val="24"/>
        </w:rPr>
        <w:t>模仿</w:t>
      </w:r>
      <w:r>
        <w:rPr>
          <w:sz w:val="24"/>
          <w:szCs w:val="24"/>
        </w:rPr>
        <w:t>”</w:t>
      </w:r>
      <w:r>
        <w:rPr>
          <w:sz w:val="24"/>
          <w:szCs w:val="24"/>
        </w:rPr>
        <w:t>并加以创新和改良，因而新产品的生命周期可能较短。</w:t>
      </w:r>
    </w:p>
    <w:p w:rsidR="00542F1A" w:rsidRDefault="00542F1A" w:rsidP="0049756F">
      <w:pPr>
        <w:spacing w:line="300" w:lineRule="auto"/>
        <w:ind w:firstLine="480"/>
      </w:pPr>
      <w:r>
        <w:rPr>
          <w:sz w:val="24"/>
          <w:szCs w:val="24"/>
        </w:rPr>
        <w:t>为了使产品开发失败的概率最小化，要对新产品构思进行筛选。筛选流程包括业务分析、开发、测试上市和商品化。其旨在回答如下问题：</w:t>
      </w:r>
    </w:p>
    <w:p w:rsidR="00542F1A" w:rsidRDefault="00542F1A" w:rsidP="0049756F">
      <w:pPr>
        <w:spacing w:line="300" w:lineRule="auto"/>
        <w:ind w:firstLine="480"/>
      </w:pPr>
      <w:r>
        <w:rPr>
          <w:sz w:val="24"/>
          <w:szCs w:val="24"/>
        </w:rPr>
        <w:t>①</w:t>
      </w:r>
      <w:r>
        <w:rPr>
          <w:sz w:val="24"/>
          <w:szCs w:val="24"/>
        </w:rPr>
        <w:t>该产品是否符合企业目标、企业战略、资源和竞争力？</w:t>
      </w:r>
    </w:p>
    <w:p w:rsidR="00E62CD7" w:rsidRDefault="00542F1A" w:rsidP="0049756F">
      <w:pPr>
        <w:spacing w:line="300" w:lineRule="auto"/>
        <w:ind w:firstLine="480"/>
        <w:rPr>
          <w:sz w:val="24"/>
          <w:szCs w:val="24"/>
        </w:rPr>
      </w:pPr>
      <w:r>
        <w:rPr>
          <w:sz w:val="24"/>
          <w:szCs w:val="24"/>
        </w:rPr>
        <w:t>②</w:t>
      </w:r>
      <w:r>
        <w:rPr>
          <w:sz w:val="24"/>
          <w:szCs w:val="24"/>
        </w:rPr>
        <w:t>潜在客户是否喜欢这一产品。如果是，他们是否能购买该产品</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lastRenderedPageBreak/>
        <w:t>③</w:t>
      </w:r>
      <w:r>
        <w:rPr>
          <w:sz w:val="24"/>
          <w:szCs w:val="24"/>
        </w:rPr>
        <w:t>该</w:t>
      </w:r>
      <w:r w:rsidR="00542F1A">
        <w:rPr>
          <w:sz w:val="24"/>
          <w:szCs w:val="24"/>
        </w:rPr>
        <w:t>产品在市场上能否获利？</w:t>
      </w:r>
    </w:p>
    <w:p w:rsidR="00542F1A" w:rsidRDefault="00542F1A" w:rsidP="0049756F">
      <w:pPr>
        <w:spacing w:line="300" w:lineRule="auto"/>
        <w:ind w:firstLine="480"/>
      </w:pPr>
      <w:r>
        <w:rPr>
          <w:sz w:val="24"/>
          <w:szCs w:val="24"/>
        </w:rPr>
        <w:t>④</w:t>
      </w:r>
      <w:r>
        <w:rPr>
          <w:sz w:val="24"/>
          <w:szCs w:val="24"/>
        </w:rPr>
        <w:t>在技术和商业上，该产品是否能证明投资的合理性？</w:t>
      </w:r>
    </w:p>
    <w:p w:rsidR="00542F1A" w:rsidRDefault="00542F1A" w:rsidP="0049756F">
      <w:pPr>
        <w:spacing w:line="300" w:lineRule="auto"/>
        <w:ind w:firstLine="480"/>
      </w:pPr>
      <w:r>
        <w:rPr>
          <w:sz w:val="24"/>
          <w:szCs w:val="24"/>
        </w:rPr>
        <w:t>⑤</w:t>
      </w:r>
      <w:r>
        <w:rPr>
          <w:sz w:val="24"/>
          <w:szCs w:val="24"/>
        </w:rPr>
        <w:t>市场测试是否符合预期要求。客户、经销商和竞争者的反应如何？只有上述问题都是肯定回答时，才能将该项产品投入市场。</w:t>
      </w:r>
    </w:p>
    <w:p w:rsidR="00542F1A" w:rsidRDefault="00542F1A" w:rsidP="0049756F">
      <w:pPr>
        <w:spacing w:line="300" w:lineRule="auto"/>
        <w:ind w:firstLine="480"/>
      </w:pPr>
      <w:r>
        <w:rPr>
          <w:sz w:val="24"/>
          <w:szCs w:val="24"/>
        </w:rPr>
        <w:t>2</w:t>
      </w:r>
      <w:r>
        <w:rPr>
          <w:sz w:val="24"/>
          <w:szCs w:val="24"/>
        </w:rPr>
        <w:t>，价格策略。</w:t>
      </w:r>
    </w:p>
    <w:p w:rsidR="00542F1A" w:rsidRDefault="00542F1A" w:rsidP="0049756F">
      <w:pPr>
        <w:spacing w:line="300" w:lineRule="auto"/>
        <w:ind w:firstLine="480"/>
      </w:pPr>
      <w:r>
        <w:rPr>
          <w:sz w:val="24"/>
          <w:szCs w:val="24"/>
        </w:rPr>
        <w:t>从市场营销的角度，价格是消费者为了获得拥有和使用某种产品和服务所带来的利益付出的价值总和。而定价又是营销组合要素中唯一能产生收益、真正为企业获取顾客价值的因素，因而也是企业最为关注的营销组合策略之一。</w:t>
      </w:r>
    </w:p>
    <w:p w:rsidR="00542F1A" w:rsidRDefault="00542F1A" w:rsidP="0049756F">
      <w:pPr>
        <w:spacing w:line="300" w:lineRule="auto"/>
        <w:ind w:firstLine="480"/>
      </w:pPr>
      <w:r>
        <w:rPr>
          <w:sz w:val="24"/>
          <w:szCs w:val="24"/>
        </w:rPr>
        <w:t>（</w:t>
      </w:r>
      <w:r>
        <w:rPr>
          <w:sz w:val="24"/>
          <w:szCs w:val="24"/>
        </w:rPr>
        <w:t>1</w:t>
      </w:r>
      <w:r>
        <w:rPr>
          <w:sz w:val="24"/>
          <w:szCs w:val="24"/>
        </w:rPr>
        <w:t>）基本的定价方法。</w:t>
      </w:r>
    </w:p>
    <w:p w:rsidR="00542F1A" w:rsidRDefault="00542F1A" w:rsidP="0049756F">
      <w:pPr>
        <w:spacing w:line="300" w:lineRule="auto"/>
        <w:ind w:firstLine="480"/>
      </w:pPr>
      <w:r>
        <w:rPr>
          <w:sz w:val="24"/>
          <w:szCs w:val="24"/>
        </w:rPr>
        <w:t>对定价影响最大的是成本、市场或消费者需求、竞争三个方面因素。其中，成本是价格的下限，顾客对产品价值的感知是上限，而竞争企业的产品和替代品的价格提供了参照。因此，基本的定价方法有三种：成本导向定价、需求导向定价和竞争导向定价。</w:t>
      </w:r>
    </w:p>
    <w:p w:rsidR="00542F1A" w:rsidRDefault="00542F1A" w:rsidP="0049756F">
      <w:pPr>
        <w:spacing w:line="300" w:lineRule="auto"/>
        <w:ind w:firstLine="480"/>
      </w:pPr>
      <w:r>
        <w:rPr>
          <w:sz w:val="24"/>
          <w:szCs w:val="24"/>
        </w:rPr>
        <w:t>①</w:t>
      </w:r>
      <w:r>
        <w:rPr>
          <w:sz w:val="24"/>
          <w:szCs w:val="24"/>
        </w:rPr>
        <w:t>成本导向定价法最为简便，也是企业最常用的。具体的做法又可分为四种：成本加成定价、收支平衡定价法、目标利润定价法和变动成本定价法。</w:t>
      </w:r>
    </w:p>
    <w:p w:rsidR="00542F1A" w:rsidRDefault="00542F1A" w:rsidP="0049756F">
      <w:pPr>
        <w:spacing w:line="300" w:lineRule="auto"/>
        <w:ind w:firstLine="480"/>
      </w:pPr>
      <w:r>
        <w:rPr>
          <w:sz w:val="24"/>
          <w:szCs w:val="24"/>
        </w:rPr>
        <w:t>②</w:t>
      </w:r>
      <w:r>
        <w:rPr>
          <w:sz w:val="24"/>
          <w:szCs w:val="24"/>
        </w:rPr>
        <w:t>需求导向定价法，是按市场需求的强弱情况制定不同的价格。市场需求量大，定价就高，需求量小，定价就低。</w:t>
      </w:r>
    </w:p>
    <w:p w:rsidR="00542F1A" w:rsidRDefault="00542F1A" w:rsidP="0049756F">
      <w:pPr>
        <w:spacing w:line="300" w:lineRule="auto"/>
        <w:ind w:firstLine="480"/>
      </w:pPr>
      <w:r>
        <w:rPr>
          <w:sz w:val="24"/>
          <w:szCs w:val="24"/>
        </w:rPr>
        <w:t>高定价策略，一般适用于以下情况：竞争者产品未上市；愿付高价购买的人数相当多；即使高价格诱使竞争者进入市场的风险也不大。</w:t>
      </w:r>
    </w:p>
    <w:p w:rsidR="00542F1A" w:rsidRDefault="00542F1A" w:rsidP="0049756F">
      <w:pPr>
        <w:spacing w:line="300" w:lineRule="auto"/>
        <w:ind w:firstLine="480"/>
      </w:pPr>
      <w:r>
        <w:rPr>
          <w:sz w:val="24"/>
          <w:szCs w:val="24"/>
        </w:rPr>
        <w:t>低定价策略，一般适用于以下情况：市场对价格呈现高度敏感，降低价格，需求量将大幅提高；低价可拒退已有或潜在竞争者；单位市场成本与销售成本能够因大量生产和销售而降低。</w:t>
      </w:r>
    </w:p>
    <w:p w:rsidR="00542F1A" w:rsidRDefault="00542F1A" w:rsidP="0049756F">
      <w:pPr>
        <w:spacing w:line="300" w:lineRule="auto"/>
        <w:ind w:firstLine="480"/>
      </w:pPr>
      <w:r>
        <w:rPr>
          <w:sz w:val="24"/>
          <w:szCs w:val="24"/>
        </w:rPr>
        <w:t>③</w:t>
      </w:r>
      <w:r>
        <w:rPr>
          <w:sz w:val="24"/>
          <w:szCs w:val="24"/>
        </w:rPr>
        <w:t>竞争价格定价法，是以市场上相互竞争的同类产品为价格的基本尺度，并随竞争变化调整价格水平。主要做法有通行价格定价和密封投标定价。</w:t>
      </w:r>
    </w:p>
    <w:p w:rsidR="00542F1A" w:rsidRDefault="00542F1A" w:rsidP="0049756F">
      <w:pPr>
        <w:spacing w:line="300" w:lineRule="auto"/>
        <w:ind w:firstLine="480"/>
      </w:pPr>
      <w:r>
        <w:rPr>
          <w:sz w:val="24"/>
          <w:szCs w:val="24"/>
        </w:rPr>
        <w:t>在确定了基本的定价方法之后，企业还有许多价格调整策略可以选择，用以形成最终价格。</w:t>
      </w:r>
    </w:p>
    <w:p w:rsidR="00542F1A" w:rsidRDefault="00542F1A" w:rsidP="0049756F">
      <w:pPr>
        <w:spacing w:line="300" w:lineRule="auto"/>
        <w:ind w:firstLine="480"/>
      </w:pPr>
      <w:r>
        <w:rPr>
          <w:sz w:val="24"/>
          <w:szCs w:val="24"/>
        </w:rPr>
        <w:t>（</w:t>
      </w:r>
      <w:r>
        <w:rPr>
          <w:sz w:val="24"/>
          <w:szCs w:val="24"/>
        </w:rPr>
        <w:t>2</w:t>
      </w:r>
      <w:r>
        <w:rPr>
          <w:sz w:val="24"/>
          <w:szCs w:val="24"/>
        </w:rPr>
        <w:t>）主要定价策略。</w:t>
      </w:r>
    </w:p>
    <w:p w:rsidR="00542F1A" w:rsidRDefault="00542F1A" w:rsidP="0049756F">
      <w:pPr>
        <w:spacing w:line="300" w:lineRule="auto"/>
        <w:ind w:firstLine="480"/>
      </w:pPr>
      <w:r>
        <w:rPr>
          <w:sz w:val="24"/>
          <w:szCs w:val="24"/>
        </w:rPr>
        <w:t>①</w:t>
      </w:r>
      <w:r>
        <w:rPr>
          <w:sz w:val="24"/>
          <w:szCs w:val="24"/>
        </w:rPr>
        <w:t>心理定价策略，是为适应消费者的购买心理所采用的定价策略，主要有尾数定价、整数定价、声望定价和招徕定价。尾数定价是依据消费者感觉零数价格比整数价格便宜的消费心理而采取的一种定价策略；整数定价是将商品价格定位一个整数；声望定价是利用企业和产品的声誉，对产品给予高定价的策略；招徕定价是利用消费者求廉的心理，将少数几种商品价格暂时降至最低，借此吸引和招徕顾客购买的一种策略。</w:t>
      </w:r>
    </w:p>
    <w:p w:rsidR="00542F1A" w:rsidRDefault="00542F1A" w:rsidP="0049756F">
      <w:pPr>
        <w:spacing w:line="300" w:lineRule="auto"/>
        <w:ind w:firstLine="480"/>
      </w:pPr>
      <w:r>
        <w:rPr>
          <w:sz w:val="24"/>
          <w:szCs w:val="24"/>
        </w:rPr>
        <w:t>②</w:t>
      </w:r>
      <w:r>
        <w:rPr>
          <w:sz w:val="24"/>
          <w:szCs w:val="24"/>
        </w:rPr>
        <w:t>产品组合定价策略。包括系列产品定价、副产品定价、关联产品定价和捆绑定价等。系列产品定价即将系列商品根据规格、外观等的不同给予不同的价格；副产品定价是对在生产主要产品的过程中同时产出的产品给予低于主要产品的定价；关联产品大多为互补产品，一些既生产主要产品又生产关联产品的企业，将主要产品的价格定得偏低，而将关联产品定高价，靠关联产品赚钱；捆绑定价是将几种相关产品组合起来，以低于整体价格的价格销售，有助于促进消费者购买那些他们本来可能不会购买的产品。</w:t>
      </w:r>
    </w:p>
    <w:p w:rsidR="00542F1A" w:rsidRDefault="00542F1A" w:rsidP="0049756F">
      <w:pPr>
        <w:spacing w:line="300" w:lineRule="auto"/>
        <w:ind w:firstLine="480"/>
      </w:pPr>
      <w:r>
        <w:rPr>
          <w:sz w:val="24"/>
          <w:szCs w:val="24"/>
        </w:rPr>
        <w:t>③</w:t>
      </w:r>
      <w:r>
        <w:rPr>
          <w:sz w:val="24"/>
          <w:szCs w:val="24"/>
        </w:rPr>
        <w:t>折扣与折让策略，包括各种减价策略，即在原定价格的基础上减收一定比例的货款。有现金折扣、数量折扣、交易折扣、季节性折扣和推广折扣等。</w:t>
      </w:r>
    </w:p>
    <w:p w:rsidR="00542F1A" w:rsidRDefault="00542F1A" w:rsidP="0049756F">
      <w:pPr>
        <w:spacing w:line="300" w:lineRule="auto"/>
        <w:ind w:firstLine="480"/>
      </w:pPr>
      <w:r>
        <w:rPr>
          <w:sz w:val="24"/>
          <w:szCs w:val="24"/>
        </w:rPr>
        <w:lastRenderedPageBreak/>
        <w:t>④</w:t>
      </w:r>
      <w:r>
        <w:rPr>
          <w:sz w:val="24"/>
          <w:szCs w:val="24"/>
        </w:rPr>
        <w:t>地理差价策略，是根据买卖双方地理位置的差异，考虑买卖双方分担运输、装卸、仓储、保险等费用的一种价格策略，包括产地价、目的地交货价、统一交货价、分区运送价和津贴运费定价等。</w:t>
      </w:r>
    </w:p>
    <w:p w:rsidR="00542F1A" w:rsidRDefault="00542F1A" w:rsidP="0049756F">
      <w:pPr>
        <w:spacing w:line="300" w:lineRule="auto"/>
        <w:ind w:firstLine="480"/>
      </w:pPr>
      <w:r>
        <w:rPr>
          <w:sz w:val="24"/>
          <w:szCs w:val="24"/>
        </w:rPr>
        <w:t>（</w:t>
      </w:r>
      <w:r>
        <w:rPr>
          <w:sz w:val="24"/>
          <w:szCs w:val="24"/>
        </w:rPr>
        <w:t>3</w:t>
      </w:r>
      <w:r>
        <w:rPr>
          <w:sz w:val="24"/>
          <w:szCs w:val="24"/>
        </w:rPr>
        <w:t>）新产品定价策略。</w:t>
      </w:r>
    </w:p>
    <w:p w:rsidR="00542F1A" w:rsidRDefault="00542F1A" w:rsidP="0049756F">
      <w:pPr>
        <w:spacing w:line="300" w:lineRule="auto"/>
        <w:ind w:firstLine="480"/>
      </w:pPr>
      <w:r>
        <w:rPr>
          <w:sz w:val="24"/>
          <w:szCs w:val="24"/>
        </w:rPr>
        <w:t>新产品引入阶段的定价最具挑战性。此时对消费者的认知价值难以确定，又无竞争者价格作参考，尤其是全新产品和革新型产品。主要有三种定价策略可供选择。</w:t>
      </w:r>
    </w:p>
    <w:p w:rsidR="00542F1A" w:rsidRDefault="00542F1A" w:rsidP="0049756F">
      <w:pPr>
        <w:spacing w:line="300" w:lineRule="auto"/>
        <w:ind w:firstLine="480"/>
      </w:pPr>
      <w:r>
        <w:rPr>
          <w:sz w:val="24"/>
          <w:szCs w:val="24"/>
        </w:rPr>
        <w:t>①</w:t>
      </w:r>
      <w:r>
        <w:rPr>
          <w:sz w:val="24"/>
          <w:szCs w:val="24"/>
        </w:rPr>
        <w:t>渗透定价法，是指在新产品投放市场时确定一个非常低的价格，以便抢占销售渠道和消费者群体，从而使竞争者较难进入市场。这是一种通过牺牲短期利润来换取长期利润的策略。</w:t>
      </w:r>
    </w:p>
    <w:p w:rsidR="00542F1A" w:rsidRDefault="00542F1A" w:rsidP="0049756F">
      <w:pPr>
        <w:spacing w:line="300" w:lineRule="auto"/>
        <w:ind w:firstLine="480"/>
      </w:pPr>
      <w:r>
        <w:rPr>
          <w:sz w:val="24"/>
          <w:szCs w:val="24"/>
        </w:rPr>
        <w:t>②</w:t>
      </w:r>
      <w:r>
        <w:rPr>
          <w:sz w:val="24"/>
          <w:szCs w:val="24"/>
        </w:rPr>
        <w:t>撇脂定价法，是指在新产品上市之初确定较高的价格，并随着生产能力的提高逐渐降低价格。这一方法旨在产品生命周期的最初阶段获取较高的单位利润。</w:t>
      </w:r>
    </w:p>
    <w:p w:rsidR="00542F1A" w:rsidRDefault="00542F1A" w:rsidP="0049756F">
      <w:pPr>
        <w:spacing w:line="300" w:lineRule="auto"/>
        <w:ind w:firstLine="480"/>
      </w:pPr>
      <w:r>
        <w:rPr>
          <w:sz w:val="24"/>
          <w:szCs w:val="24"/>
        </w:rPr>
        <w:t>③</w:t>
      </w:r>
      <w:r>
        <w:rPr>
          <w:sz w:val="24"/>
          <w:szCs w:val="24"/>
        </w:rPr>
        <w:t>满意定价策略。即介于以上两种定价策略之间的适中定价策略。这一方法意图同时达到产品价格既能被顾客接受、企业又有一定利润的目的。</w:t>
      </w:r>
    </w:p>
    <w:p w:rsidR="00542F1A" w:rsidRDefault="00542F1A" w:rsidP="0049756F">
      <w:pPr>
        <w:spacing w:line="300" w:lineRule="auto"/>
        <w:ind w:firstLine="480"/>
      </w:pPr>
      <w:r>
        <w:rPr>
          <w:sz w:val="24"/>
          <w:szCs w:val="24"/>
        </w:rPr>
        <w:t>无论企业采用何种定价策略，重要的是企业应懂得价格与其他营销组合要素之间具有很强的相互作用。定价必须考虑到相对竞争对手而言产品的质量和促销费用。</w:t>
      </w:r>
    </w:p>
    <w:p w:rsidR="00542F1A" w:rsidRDefault="00542F1A" w:rsidP="0049756F">
      <w:pPr>
        <w:spacing w:line="300" w:lineRule="auto"/>
        <w:ind w:firstLine="480"/>
      </w:pPr>
      <w:r>
        <w:rPr>
          <w:sz w:val="24"/>
          <w:szCs w:val="24"/>
        </w:rPr>
        <w:t>3</w:t>
      </w:r>
      <w:r>
        <w:rPr>
          <w:sz w:val="24"/>
          <w:szCs w:val="24"/>
        </w:rPr>
        <w:t>．分销策略。</w:t>
      </w:r>
    </w:p>
    <w:p w:rsidR="00542F1A" w:rsidRDefault="00542F1A" w:rsidP="0049756F">
      <w:pPr>
        <w:spacing w:line="300" w:lineRule="auto"/>
        <w:ind w:firstLine="480"/>
      </w:pPr>
      <w:r>
        <w:rPr>
          <w:sz w:val="24"/>
          <w:szCs w:val="24"/>
        </w:rPr>
        <w:t>分销策略是确定产品到达客户手上的最佳方式。分销策略要克服地点、时间、产品数量和所有权上的差异，解决如何分销产品以及如何确定实体店的位置等问题。</w:t>
      </w:r>
    </w:p>
    <w:p w:rsidR="00542F1A" w:rsidRDefault="00542F1A" w:rsidP="0049756F">
      <w:pPr>
        <w:spacing w:line="300" w:lineRule="auto"/>
        <w:ind w:firstLine="480"/>
      </w:pPr>
      <w:r>
        <w:rPr>
          <w:sz w:val="24"/>
          <w:szCs w:val="24"/>
        </w:rPr>
        <w:t>分销策略应当与价格、产品和促销三个方面密切相关。可获取产品的渠道对于客户对产品的质量和状况的感知非常重要。分销渠道必须使产品的形象与客户的产品感知相符合。传统的营销理论将分销渠道分为直接分销和间接分销两种类型。直接分销是指产品不经过中间商，而直接从生产商到消费者手中；间接分销是指经过了中间商的分销系统。采用中间商，有利于生产商集中资源扩大核心业务而不必在分销渠道上投入大量的资金，从而获取较高的投资回报率。此外，如果企业是一家大型生产商并且在全球范围内销售，则其不太可能拥有所有的销售网点，因而必须选择和使用中间商。</w:t>
      </w:r>
    </w:p>
    <w:p w:rsidR="00542F1A" w:rsidRDefault="00542F1A" w:rsidP="0049756F">
      <w:pPr>
        <w:spacing w:line="300" w:lineRule="auto"/>
        <w:ind w:firstLine="480"/>
      </w:pPr>
      <w:r>
        <w:rPr>
          <w:sz w:val="24"/>
          <w:szCs w:val="24"/>
        </w:rPr>
        <w:t>企业确定中间商数量有三种可供选择的分销策略：独家分销、选择性分销和密集分销。独家分销是指生产企业在某一地区仅通过一家中间商推销其产品；选择性分销指生产企业在某一地区仅通过几个精心挑选的、最适合的中间商推销产品；密集分销指生产商以尽可能多的中间商销售企业的产品或服务。表</w:t>
      </w:r>
      <w:r>
        <w:rPr>
          <w:sz w:val="24"/>
          <w:szCs w:val="24"/>
        </w:rPr>
        <w:t>3—7</w:t>
      </w:r>
      <w:r>
        <w:rPr>
          <w:sz w:val="24"/>
          <w:szCs w:val="24"/>
        </w:rPr>
        <w:t>展示了三种分销策略的比较。</w:t>
      </w:r>
    </w:p>
    <w:p w:rsidR="00542F1A" w:rsidRDefault="00542F1A" w:rsidP="0049756F">
      <w:pPr>
        <w:spacing w:line="300" w:lineRule="auto"/>
        <w:ind w:firstLine="480"/>
      </w:pPr>
      <w:r>
        <w:rPr>
          <w:sz w:val="24"/>
          <w:szCs w:val="24"/>
        </w:rPr>
        <w:t>表</w:t>
      </w:r>
      <w:r>
        <w:rPr>
          <w:sz w:val="24"/>
          <w:szCs w:val="24"/>
        </w:rPr>
        <w:t>3-7</w:t>
      </w:r>
    </w:p>
    <w:p w:rsidR="00542F1A" w:rsidRDefault="00542F1A" w:rsidP="0049756F">
      <w:pPr>
        <w:spacing w:line="300" w:lineRule="auto"/>
        <w:ind w:firstLine="480"/>
      </w:pPr>
      <w:r>
        <w:rPr>
          <w:sz w:val="24"/>
          <w:szCs w:val="24"/>
        </w:rPr>
        <w:t>三种分销策略比较</w:t>
      </w:r>
      <w:r>
        <w:rPr>
          <w:sz w:val="24"/>
          <w:szCs w:val="24"/>
        </w:rPr>
        <w:t xml:space="preserve"> </w:t>
      </w:r>
      <w:r>
        <w:rPr>
          <w:sz w:val="24"/>
          <w:szCs w:val="24"/>
        </w:rPr>
        <w:t>分销策略</w:t>
      </w:r>
    </w:p>
    <w:p w:rsidR="00542F1A" w:rsidRDefault="00542F1A" w:rsidP="0049756F">
      <w:pPr>
        <w:spacing w:line="300" w:lineRule="auto"/>
        <w:ind w:firstLine="480"/>
      </w:pPr>
      <w:r>
        <w:rPr>
          <w:sz w:val="24"/>
          <w:szCs w:val="24"/>
        </w:rPr>
        <w:t>优势</w:t>
      </w:r>
    </w:p>
    <w:p w:rsidR="00542F1A" w:rsidRDefault="00542F1A" w:rsidP="0049756F">
      <w:pPr>
        <w:spacing w:line="300" w:lineRule="auto"/>
        <w:ind w:firstLine="480"/>
      </w:pPr>
      <w:r>
        <w:rPr>
          <w:sz w:val="24"/>
          <w:szCs w:val="24"/>
        </w:rPr>
        <w:t>适用范围</w:t>
      </w:r>
      <w:r>
        <w:rPr>
          <w:sz w:val="24"/>
          <w:szCs w:val="24"/>
        </w:rPr>
        <w:t xml:space="preserve"> </w:t>
      </w:r>
      <w:r>
        <w:rPr>
          <w:sz w:val="24"/>
          <w:szCs w:val="24"/>
        </w:rPr>
        <w:t>需企业与经销商之间更紧密的</w:t>
      </w:r>
    </w:p>
    <w:p w:rsidR="00542F1A" w:rsidRDefault="00542F1A" w:rsidP="0049756F">
      <w:pPr>
        <w:spacing w:line="300" w:lineRule="auto"/>
        <w:ind w:firstLine="480"/>
      </w:pPr>
      <w:r>
        <w:rPr>
          <w:sz w:val="24"/>
          <w:szCs w:val="24"/>
        </w:rPr>
        <w:t>出</w:t>
      </w:r>
    </w:p>
    <w:p w:rsidR="00542F1A" w:rsidRDefault="00542F1A" w:rsidP="0049756F">
      <w:pPr>
        <w:spacing w:line="300" w:lineRule="auto"/>
        <w:ind w:firstLine="480"/>
      </w:pPr>
      <w:r>
        <w:rPr>
          <w:sz w:val="24"/>
          <w:szCs w:val="24"/>
        </w:rPr>
        <w:t>适用于技术含量较高，需要对中间商的服务水平和提供的</w:t>
      </w:r>
    </w:p>
    <w:p w:rsidR="00542F1A" w:rsidRDefault="00542F1A" w:rsidP="0049756F">
      <w:pPr>
        <w:spacing w:line="300" w:lineRule="auto"/>
        <w:ind w:firstLine="480"/>
      </w:pPr>
      <w:r>
        <w:rPr>
          <w:sz w:val="24"/>
          <w:szCs w:val="24"/>
        </w:rPr>
        <w:t>合作。因缺乏竞争，消费者的</w:t>
      </w:r>
    </w:p>
    <w:p w:rsidR="00542F1A" w:rsidRDefault="00542F1A" w:rsidP="0049756F">
      <w:pPr>
        <w:spacing w:line="300" w:lineRule="auto"/>
        <w:ind w:firstLine="480"/>
      </w:pPr>
      <w:r>
        <w:rPr>
          <w:sz w:val="24"/>
          <w:szCs w:val="24"/>
        </w:rPr>
        <w:t>售后服务的专门产品的分销，独家分销</w:t>
      </w:r>
    </w:p>
    <w:p w:rsidR="00542F1A" w:rsidRDefault="00542F1A" w:rsidP="0049756F">
      <w:pPr>
        <w:spacing w:line="300" w:lineRule="auto"/>
        <w:ind w:firstLine="480"/>
      </w:pPr>
      <w:r>
        <w:rPr>
          <w:sz w:val="24"/>
          <w:szCs w:val="24"/>
        </w:rPr>
        <w:t>产品保持控制。中间商能获得</w:t>
      </w:r>
    </w:p>
    <w:p w:rsidR="00542F1A" w:rsidRDefault="00542F1A" w:rsidP="0049756F">
      <w:pPr>
        <w:spacing w:line="300" w:lineRule="auto"/>
        <w:ind w:firstLine="480"/>
      </w:pPr>
      <w:r>
        <w:rPr>
          <w:sz w:val="24"/>
          <w:szCs w:val="24"/>
        </w:rPr>
        <w:t>满意度可能会受到影响；经销</w:t>
      </w:r>
    </w:p>
    <w:p w:rsidR="00542F1A" w:rsidRDefault="00542F1A" w:rsidP="0049756F">
      <w:pPr>
        <w:spacing w:line="300" w:lineRule="auto"/>
        <w:ind w:firstLine="480"/>
      </w:pPr>
      <w:r>
        <w:rPr>
          <w:sz w:val="24"/>
          <w:szCs w:val="24"/>
        </w:rPr>
        <w:t>如机械产品、耐用消费品、企业给定的产品的优惠价格</w:t>
      </w:r>
    </w:p>
    <w:p w:rsidR="00542F1A" w:rsidRDefault="00542F1A" w:rsidP="0049756F">
      <w:pPr>
        <w:spacing w:line="300" w:lineRule="auto"/>
        <w:ind w:firstLine="480"/>
      </w:pPr>
      <w:r>
        <w:rPr>
          <w:sz w:val="24"/>
          <w:szCs w:val="24"/>
        </w:rPr>
        <w:lastRenderedPageBreak/>
        <w:t>商对生产商的反控制力度较强</w:t>
      </w:r>
    </w:p>
    <w:p w:rsidR="00542F1A" w:rsidRDefault="00542F1A" w:rsidP="0049756F">
      <w:pPr>
        <w:spacing w:line="300" w:lineRule="auto"/>
        <w:ind w:firstLine="480"/>
      </w:pPr>
      <w:r>
        <w:rPr>
          <w:sz w:val="24"/>
          <w:szCs w:val="24"/>
        </w:rPr>
        <w:t>特殊产品等</w:t>
      </w:r>
      <w:r>
        <w:rPr>
          <w:sz w:val="24"/>
          <w:szCs w:val="24"/>
        </w:rPr>
        <w:t xml:space="preserve"> </w:t>
      </w:r>
      <w:r>
        <w:rPr>
          <w:sz w:val="24"/>
          <w:szCs w:val="24"/>
        </w:rPr>
        <w:t>比密集分销能取得经销商更大</w:t>
      </w:r>
    </w:p>
    <w:p w:rsidR="00542F1A" w:rsidRDefault="00542F1A" w:rsidP="0049756F">
      <w:pPr>
        <w:spacing w:line="300" w:lineRule="auto"/>
        <w:ind w:firstLine="480"/>
      </w:pPr>
      <w:r>
        <w:rPr>
          <w:sz w:val="24"/>
          <w:szCs w:val="24"/>
        </w:rPr>
        <w:t>适宜消费品中的选购品和特选择性分销</w:t>
      </w:r>
    </w:p>
    <w:p w:rsidR="00542F1A" w:rsidRDefault="00542F1A" w:rsidP="0049756F">
      <w:pPr>
        <w:spacing w:line="300" w:lineRule="auto"/>
        <w:ind w:firstLine="480"/>
      </w:pPr>
      <w:r>
        <w:rPr>
          <w:sz w:val="24"/>
          <w:szCs w:val="24"/>
        </w:rPr>
        <w:t>的支持，同时又比独家分销能</w:t>
      </w:r>
    </w:p>
    <w:p w:rsidR="00542F1A" w:rsidRDefault="00542F1A" w:rsidP="0049756F">
      <w:pPr>
        <w:spacing w:line="300" w:lineRule="auto"/>
        <w:ind w:firstLine="480"/>
      </w:pPr>
      <w:r>
        <w:rPr>
          <w:sz w:val="24"/>
          <w:szCs w:val="24"/>
        </w:rPr>
        <w:t>分销商的竞争较独家分销时激烈</w:t>
      </w:r>
    </w:p>
    <w:p w:rsidR="00542F1A" w:rsidRDefault="00542F1A" w:rsidP="0049756F">
      <w:pPr>
        <w:spacing w:line="300" w:lineRule="auto"/>
        <w:ind w:firstLine="480"/>
      </w:pPr>
      <w:r>
        <w:rPr>
          <w:sz w:val="24"/>
          <w:szCs w:val="24"/>
        </w:rPr>
        <w:t>殊品</w:t>
      </w:r>
      <w:r>
        <w:rPr>
          <w:sz w:val="24"/>
          <w:szCs w:val="24"/>
        </w:rPr>
        <w:t xml:space="preserve"> </w:t>
      </w:r>
      <w:r>
        <w:rPr>
          <w:sz w:val="24"/>
          <w:szCs w:val="24"/>
        </w:rPr>
        <w:t>给消费者购物带来更大的方便</w:t>
      </w:r>
    </w:p>
    <w:p w:rsidR="00542F1A" w:rsidRDefault="00542F1A" w:rsidP="0049756F">
      <w:pPr>
        <w:spacing w:line="300" w:lineRule="auto"/>
        <w:ind w:firstLine="480"/>
      </w:pPr>
      <w:r>
        <w:rPr>
          <w:sz w:val="24"/>
          <w:szCs w:val="24"/>
        </w:rPr>
        <w:t>价格竞争激烈，导致市场混乱，</w:t>
      </w:r>
    </w:p>
    <w:p w:rsidR="00542F1A" w:rsidRDefault="00542F1A" w:rsidP="0049756F">
      <w:pPr>
        <w:spacing w:line="300" w:lineRule="auto"/>
        <w:ind w:firstLine="480"/>
      </w:pPr>
      <w:r>
        <w:rPr>
          <w:sz w:val="24"/>
          <w:szCs w:val="24"/>
        </w:rPr>
        <w:t>比较适宜日用消费品的分销。密集分销</w:t>
      </w:r>
    </w:p>
    <w:p w:rsidR="00542F1A" w:rsidRDefault="00542F1A" w:rsidP="0049756F">
      <w:pPr>
        <w:spacing w:line="300" w:lineRule="auto"/>
        <w:ind w:firstLine="480"/>
      </w:pPr>
      <w:r>
        <w:rPr>
          <w:sz w:val="24"/>
          <w:szCs w:val="24"/>
        </w:rPr>
        <w:t>市场覆盖率高、便利消费者</w:t>
      </w:r>
    </w:p>
    <w:p w:rsidR="00542F1A" w:rsidRDefault="00542F1A" w:rsidP="0049756F">
      <w:pPr>
        <w:spacing w:line="300" w:lineRule="auto"/>
        <w:ind w:firstLine="480"/>
      </w:pPr>
      <w:r>
        <w:rPr>
          <w:sz w:val="24"/>
          <w:szCs w:val="24"/>
        </w:rPr>
        <w:t>有时会破坏厂家的营销意图；</w:t>
      </w:r>
    </w:p>
    <w:p w:rsidR="00542F1A" w:rsidRDefault="00542F1A" w:rsidP="0049756F">
      <w:pPr>
        <w:spacing w:line="300" w:lineRule="auto"/>
        <w:ind w:firstLine="480"/>
      </w:pPr>
      <w:r>
        <w:rPr>
          <w:sz w:val="24"/>
          <w:szCs w:val="24"/>
        </w:rPr>
        <w:t>多数家具、家用电器品牌采渠道的管理成本很高</w:t>
      </w:r>
    </w:p>
    <w:p w:rsidR="00542F1A" w:rsidRDefault="00542F1A" w:rsidP="0049756F">
      <w:pPr>
        <w:spacing w:line="300" w:lineRule="auto"/>
        <w:ind w:firstLine="480"/>
      </w:pPr>
      <w:r>
        <w:rPr>
          <w:sz w:val="24"/>
          <w:szCs w:val="24"/>
        </w:rPr>
        <w:t>用此种策略</w:t>
      </w:r>
    </w:p>
    <w:p w:rsidR="00542F1A" w:rsidRDefault="00542F1A" w:rsidP="0049756F">
      <w:pPr>
        <w:spacing w:line="300" w:lineRule="auto"/>
        <w:ind w:firstLine="480"/>
      </w:pPr>
      <w:r>
        <w:rPr>
          <w:sz w:val="24"/>
          <w:szCs w:val="24"/>
        </w:rPr>
        <w:t>在互联网开放的网络环境下，分销渠道又分为线上和线下两种类型。线上渠道通常指网络上的渠道，通过网上商城或其他网络方法传播产品、服务等；线下渠道是指通过面对面或其他非网络方法交易或传播产品和服务等。</w:t>
      </w:r>
    </w:p>
    <w:p w:rsidR="00542F1A" w:rsidRDefault="00542F1A" w:rsidP="0049756F">
      <w:pPr>
        <w:spacing w:line="300" w:lineRule="auto"/>
        <w:ind w:firstLine="480"/>
      </w:pPr>
      <w:r>
        <w:rPr>
          <w:sz w:val="24"/>
          <w:szCs w:val="24"/>
        </w:rPr>
        <w:t>4</w:t>
      </w:r>
      <w:r>
        <w:rPr>
          <w:sz w:val="24"/>
          <w:szCs w:val="24"/>
        </w:rPr>
        <w:t>．促销策略。</w:t>
      </w:r>
    </w:p>
    <w:p w:rsidR="00542F1A" w:rsidRDefault="00542F1A" w:rsidP="0049756F">
      <w:pPr>
        <w:spacing w:line="300" w:lineRule="auto"/>
        <w:ind w:firstLine="480"/>
      </w:pPr>
      <w:r>
        <w:rPr>
          <w:sz w:val="24"/>
          <w:szCs w:val="24"/>
        </w:rPr>
        <w:t>促销的目的在于赢得潜在客户的注意、激发客户的购买渴望和购买行为。企业将其产品或服务的特性传达给预期客户的方式被称为促销组合。</w:t>
      </w:r>
    </w:p>
    <w:p w:rsidR="00542F1A" w:rsidRDefault="00542F1A" w:rsidP="0049756F">
      <w:pPr>
        <w:spacing w:line="300" w:lineRule="auto"/>
        <w:ind w:firstLine="480"/>
      </w:pPr>
      <w:r>
        <w:rPr>
          <w:sz w:val="24"/>
          <w:szCs w:val="24"/>
        </w:rPr>
        <w:t>（</w:t>
      </w:r>
      <w:r>
        <w:rPr>
          <w:sz w:val="24"/>
          <w:szCs w:val="24"/>
        </w:rPr>
        <w:t>1</w:t>
      </w:r>
      <w:r>
        <w:rPr>
          <w:sz w:val="24"/>
          <w:szCs w:val="24"/>
        </w:rPr>
        <w:t>）促销组合要素构成。</w:t>
      </w:r>
    </w:p>
    <w:p w:rsidR="00542F1A" w:rsidRDefault="00542F1A" w:rsidP="0049756F">
      <w:pPr>
        <w:spacing w:line="300" w:lineRule="auto"/>
        <w:ind w:firstLine="480"/>
      </w:pPr>
      <w:r>
        <w:rPr>
          <w:sz w:val="24"/>
          <w:szCs w:val="24"/>
        </w:rPr>
        <w:t>①</w:t>
      </w:r>
      <w:r>
        <w:rPr>
          <w:sz w:val="24"/>
          <w:szCs w:val="24"/>
        </w:rPr>
        <w:t>广告促销。在媒体中投放广告，使潜在客户对企业产品和服务产生良好印象。广告促销要仔细考虑广告投放的地点、时间、频率和形式。</w:t>
      </w:r>
    </w:p>
    <w:p w:rsidR="00542F1A" w:rsidRDefault="00542F1A" w:rsidP="0049756F">
      <w:pPr>
        <w:spacing w:line="300" w:lineRule="auto"/>
        <w:ind w:firstLine="480"/>
      </w:pPr>
      <w:r>
        <w:rPr>
          <w:sz w:val="24"/>
          <w:szCs w:val="24"/>
        </w:rPr>
        <w:t>②</w:t>
      </w:r>
      <w:r>
        <w:rPr>
          <w:sz w:val="24"/>
          <w:szCs w:val="24"/>
        </w:rPr>
        <w:t>营业推广。采用非媒体促销手段，为鼓励客户购买产品或服务而设计。例如，试用品、折扣、礼品等方式已被许多企业所采用。</w:t>
      </w:r>
    </w:p>
    <w:p w:rsidR="00542F1A" w:rsidRDefault="00542F1A" w:rsidP="0049756F">
      <w:pPr>
        <w:spacing w:line="300" w:lineRule="auto"/>
        <w:ind w:firstLine="480"/>
      </w:pPr>
      <w:r>
        <w:rPr>
          <w:sz w:val="24"/>
          <w:szCs w:val="24"/>
        </w:rPr>
        <w:t>③</w:t>
      </w:r>
      <w:r>
        <w:rPr>
          <w:sz w:val="24"/>
          <w:szCs w:val="24"/>
        </w:rPr>
        <w:t>公关宣传。通常是指宣传企业形象，为企业及其产品建立良好的公众形象。</w:t>
      </w:r>
    </w:p>
    <w:p w:rsidR="00542F1A" w:rsidRDefault="00542F1A" w:rsidP="0049756F">
      <w:pPr>
        <w:spacing w:line="300" w:lineRule="auto"/>
        <w:ind w:firstLine="480"/>
      </w:pPr>
      <w:r>
        <w:rPr>
          <w:sz w:val="24"/>
          <w:szCs w:val="24"/>
        </w:rPr>
        <w:t>④</w:t>
      </w:r>
      <w:r>
        <w:rPr>
          <w:sz w:val="24"/>
          <w:szCs w:val="24"/>
        </w:rPr>
        <w:t>人员推销。企业的销售代表直接与预期客户进行接触。销售代表能够完整地解释产品的细节，针对客户提出的问题进行解答，还可以演示产品的用途。</w:t>
      </w:r>
    </w:p>
    <w:p w:rsidR="00542F1A" w:rsidRDefault="00542F1A" w:rsidP="0049756F">
      <w:pPr>
        <w:spacing w:line="300" w:lineRule="auto"/>
        <w:ind w:firstLine="480"/>
      </w:pPr>
      <w:r>
        <w:rPr>
          <w:sz w:val="24"/>
          <w:szCs w:val="24"/>
        </w:rPr>
        <w:t>（</w:t>
      </w:r>
      <w:r>
        <w:rPr>
          <w:sz w:val="24"/>
          <w:szCs w:val="24"/>
        </w:rPr>
        <w:t>2</w:t>
      </w:r>
      <w:r>
        <w:rPr>
          <w:sz w:val="24"/>
          <w:szCs w:val="24"/>
        </w:rPr>
        <w:t>）促销组合策略。</w:t>
      </w:r>
    </w:p>
    <w:p w:rsidR="00542F1A" w:rsidRDefault="00542F1A" w:rsidP="0049756F">
      <w:pPr>
        <w:spacing w:line="300" w:lineRule="auto"/>
        <w:ind w:firstLine="480"/>
      </w:pPr>
      <w:r>
        <w:rPr>
          <w:sz w:val="24"/>
          <w:szCs w:val="24"/>
        </w:rPr>
        <w:t>企业可以选择两个基本的促销组合策略：推式策略和拉式策略。</w:t>
      </w:r>
    </w:p>
    <w:p w:rsidR="00E62CD7" w:rsidRDefault="00542F1A" w:rsidP="0049756F">
      <w:pPr>
        <w:spacing w:line="300" w:lineRule="auto"/>
        <w:ind w:firstLine="480"/>
        <w:rPr>
          <w:sz w:val="24"/>
          <w:szCs w:val="24"/>
        </w:rPr>
      </w:pPr>
      <w:r>
        <w:rPr>
          <w:sz w:val="24"/>
          <w:szCs w:val="24"/>
        </w:rPr>
        <w:t>①</w:t>
      </w:r>
      <w:r>
        <w:rPr>
          <w:sz w:val="24"/>
          <w:szCs w:val="24"/>
        </w:rPr>
        <w:t>推式策略。将产品经过营销渠道</w:t>
      </w:r>
      <w:r>
        <w:rPr>
          <w:sz w:val="24"/>
          <w:szCs w:val="24"/>
        </w:rPr>
        <w:t>“</w:t>
      </w:r>
      <w:r>
        <w:rPr>
          <w:sz w:val="24"/>
          <w:szCs w:val="24"/>
        </w:rPr>
        <w:t>推</w:t>
      </w:r>
      <w:r>
        <w:rPr>
          <w:sz w:val="24"/>
          <w:szCs w:val="24"/>
        </w:rPr>
        <w:t>”</w:t>
      </w:r>
      <w:r>
        <w:rPr>
          <w:sz w:val="24"/>
          <w:szCs w:val="24"/>
        </w:rPr>
        <w:t>向最终消费者。制造商的市场活动（主要是人员推销和交易推广）大多面向渠道成员展开，激励他们购买产品并向最终消费者销售</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t>②</w:t>
      </w:r>
      <w:r>
        <w:rPr>
          <w:sz w:val="24"/>
          <w:szCs w:val="24"/>
        </w:rPr>
        <w:t>拉</w:t>
      </w:r>
      <w:r w:rsidR="00542F1A">
        <w:rPr>
          <w:sz w:val="24"/>
          <w:szCs w:val="24"/>
        </w:rPr>
        <w:t>式策略。依靠制造商直接开展的市场活动（主要是广告和消费者推广）指向最终消费者，激励他们购买产品。如果拉式策略奏效，消费者将向渠道成员索取产品，渠道成员转而向制造商索取产品。</w:t>
      </w:r>
    </w:p>
    <w:p w:rsidR="00542F1A" w:rsidRDefault="00542F1A" w:rsidP="0049756F">
      <w:pPr>
        <w:spacing w:line="300" w:lineRule="auto"/>
        <w:ind w:firstLine="480"/>
      </w:pPr>
      <w:r>
        <w:rPr>
          <w:sz w:val="24"/>
          <w:szCs w:val="24"/>
        </w:rPr>
        <w:t>③</w:t>
      </w:r>
      <w:r>
        <w:rPr>
          <w:sz w:val="24"/>
          <w:szCs w:val="24"/>
        </w:rPr>
        <w:t>推拉结合策略。企业将推式策略和拉式策略配合起来使用，在向中间商进行大力促销的同时，通过广告刺激市场需求。</w:t>
      </w:r>
    </w:p>
    <w:p w:rsidR="00542F1A" w:rsidRDefault="00542F1A" w:rsidP="0049756F">
      <w:pPr>
        <w:spacing w:line="300" w:lineRule="auto"/>
        <w:ind w:firstLine="480"/>
      </w:pPr>
      <w:r>
        <w:rPr>
          <w:sz w:val="24"/>
          <w:szCs w:val="24"/>
        </w:rPr>
        <w:t>【案例</w:t>
      </w:r>
      <w:r>
        <w:rPr>
          <w:sz w:val="24"/>
          <w:szCs w:val="24"/>
        </w:rPr>
        <w:t>3.52</w:t>
      </w:r>
      <w:r>
        <w:rPr>
          <w:sz w:val="24"/>
          <w:szCs w:val="24"/>
        </w:rPr>
        <w:t>】</w:t>
      </w:r>
    </w:p>
    <w:p w:rsidR="00542F1A" w:rsidRDefault="00542F1A" w:rsidP="0049756F">
      <w:pPr>
        <w:spacing w:line="300" w:lineRule="auto"/>
        <w:ind w:firstLine="480"/>
      </w:pPr>
      <w:r>
        <w:rPr>
          <w:sz w:val="24"/>
          <w:szCs w:val="24"/>
        </w:rPr>
        <w:t>“</w:t>
      </w:r>
      <w:r>
        <w:rPr>
          <w:sz w:val="24"/>
          <w:szCs w:val="24"/>
        </w:rPr>
        <w:t>趣尚书</w:t>
      </w:r>
      <w:r>
        <w:rPr>
          <w:sz w:val="24"/>
          <w:szCs w:val="24"/>
        </w:rPr>
        <w:t>”</w:t>
      </w:r>
      <w:r>
        <w:rPr>
          <w:sz w:val="24"/>
          <w:szCs w:val="24"/>
        </w:rPr>
        <w:t>的市场营销组合策略</w:t>
      </w:r>
    </w:p>
    <w:p w:rsidR="00542F1A" w:rsidRDefault="00542F1A" w:rsidP="0049756F">
      <w:pPr>
        <w:spacing w:line="300" w:lineRule="auto"/>
        <w:ind w:firstLine="480"/>
      </w:pPr>
      <w:r>
        <w:rPr>
          <w:sz w:val="24"/>
          <w:szCs w:val="24"/>
        </w:rPr>
        <w:t>依据市场营销组合四个要素，简要分析本章【案例</w:t>
      </w:r>
      <w:r>
        <w:rPr>
          <w:sz w:val="24"/>
          <w:szCs w:val="24"/>
        </w:rPr>
        <w:t>3.48</w:t>
      </w:r>
      <w:r>
        <w:rPr>
          <w:sz w:val="24"/>
          <w:szCs w:val="24"/>
        </w:rPr>
        <w:t>】中</w:t>
      </w:r>
      <w:r>
        <w:rPr>
          <w:sz w:val="24"/>
          <w:szCs w:val="24"/>
        </w:rPr>
        <w:t>“</w:t>
      </w:r>
      <w:r>
        <w:rPr>
          <w:sz w:val="24"/>
          <w:szCs w:val="24"/>
        </w:rPr>
        <w:t>趣尚书</w:t>
      </w:r>
      <w:r>
        <w:rPr>
          <w:sz w:val="24"/>
          <w:szCs w:val="24"/>
        </w:rPr>
        <w:t>”</w:t>
      </w:r>
      <w:r>
        <w:rPr>
          <w:sz w:val="24"/>
          <w:szCs w:val="24"/>
        </w:rPr>
        <w:t>如何运用市场营销组合策略实现其发展战略。</w:t>
      </w:r>
    </w:p>
    <w:p w:rsidR="00542F1A" w:rsidRDefault="00542F1A" w:rsidP="0049756F">
      <w:pPr>
        <w:spacing w:line="300" w:lineRule="auto"/>
        <w:ind w:firstLine="480"/>
      </w:pPr>
      <w:r>
        <w:rPr>
          <w:sz w:val="24"/>
          <w:szCs w:val="24"/>
        </w:rPr>
        <w:lastRenderedPageBreak/>
        <w:t>（</w:t>
      </w:r>
      <w:r>
        <w:rPr>
          <w:sz w:val="24"/>
          <w:szCs w:val="24"/>
        </w:rPr>
        <w:t>1</w:t>
      </w:r>
      <w:r>
        <w:rPr>
          <w:sz w:val="24"/>
          <w:szCs w:val="24"/>
        </w:rPr>
        <w:t>）产品策略。</w:t>
      </w:r>
      <w:r>
        <w:rPr>
          <w:sz w:val="24"/>
          <w:szCs w:val="24"/>
        </w:rPr>
        <w:t>“</w:t>
      </w:r>
      <w:r>
        <w:rPr>
          <w:sz w:val="24"/>
          <w:szCs w:val="24"/>
        </w:rPr>
        <w:t>已由单一地经营木梳发展成为拥有比较完整的产品系列的企业。公司以生产梳理用品为主，产品延伸至储物盒、花瓶、果盘和台桌、座椅类等，形成一个庞大的产品系列网</w:t>
      </w:r>
      <w:r>
        <w:rPr>
          <w:sz w:val="24"/>
          <w:szCs w:val="24"/>
        </w:rPr>
        <w:t>”</w:t>
      </w:r>
      <w:r>
        <w:rPr>
          <w:sz w:val="24"/>
          <w:szCs w:val="24"/>
        </w:rPr>
        <w:t>；</w:t>
      </w:r>
      <w:r>
        <w:rPr>
          <w:sz w:val="24"/>
          <w:szCs w:val="24"/>
        </w:rPr>
        <w:t>“</w:t>
      </w:r>
      <w:r>
        <w:rPr>
          <w:sz w:val="24"/>
          <w:szCs w:val="24"/>
        </w:rPr>
        <w:t>采用天然纯木和牛角作为制作原料，将传统手工艺与现代的抛光插齿技术相结合，赋予了梳子防静电、保健顺发的特殊功能。纯天然与保健的概念提高了梳子的身价，加上精细的做工和时尚的设计确定了</w:t>
      </w:r>
      <w:r>
        <w:rPr>
          <w:sz w:val="24"/>
          <w:szCs w:val="24"/>
        </w:rPr>
        <w:t>“</w:t>
      </w:r>
      <w:r>
        <w:rPr>
          <w:sz w:val="24"/>
          <w:szCs w:val="24"/>
        </w:rPr>
        <w:t>趣尚书＇梳子的中高档定位</w:t>
      </w:r>
      <w:r>
        <w:rPr>
          <w:sz w:val="24"/>
          <w:szCs w:val="24"/>
        </w:rPr>
        <w:t>”</w:t>
      </w:r>
      <w:r>
        <w:rPr>
          <w:sz w:val="24"/>
          <w:szCs w:val="24"/>
        </w:rPr>
        <w:t>；</w:t>
      </w:r>
      <w:r>
        <w:rPr>
          <w:sz w:val="24"/>
          <w:szCs w:val="24"/>
        </w:rPr>
        <w:t>““</w:t>
      </w:r>
      <w:r>
        <w:rPr>
          <w:sz w:val="24"/>
          <w:szCs w:val="24"/>
        </w:rPr>
        <w:t>趣尚书</w:t>
      </w:r>
      <w:r>
        <w:rPr>
          <w:sz w:val="24"/>
          <w:szCs w:val="24"/>
        </w:rPr>
        <w:t>”</w:t>
      </w:r>
      <w:r>
        <w:rPr>
          <w:sz w:val="24"/>
          <w:szCs w:val="24"/>
        </w:rPr>
        <w:t>的品牌标识在于其个性化的品牌名称和专卖店内外装潢</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）促销策略。</w:t>
      </w:r>
      <w:r>
        <w:rPr>
          <w:sz w:val="24"/>
          <w:szCs w:val="24"/>
        </w:rPr>
        <w:t>“</w:t>
      </w:r>
      <w:r>
        <w:rPr>
          <w:sz w:val="24"/>
          <w:szCs w:val="24"/>
        </w:rPr>
        <w:t>没有投入大量的广告经费，而是通过提高产品质量和售后服务以及招商等的形式提高了产品的知名度</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）分销策略。</w:t>
      </w:r>
      <w:r>
        <w:rPr>
          <w:sz w:val="24"/>
          <w:szCs w:val="24"/>
        </w:rPr>
        <w:t>“</w:t>
      </w:r>
      <w:r>
        <w:rPr>
          <w:sz w:val="24"/>
          <w:szCs w:val="24"/>
        </w:rPr>
        <w:t>剔除了批发、超市、便利商店等分销方式，避免了这些分销模式可能导致的产品定位的低下。分销商在批发零售过程中会为争夺市场而擅自变更商品的销售价格因此造成市场价格紊乱，在降低利润的同时也破坏了产品的品牌形象</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）价格策略。</w:t>
      </w:r>
      <w:r>
        <w:rPr>
          <w:sz w:val="24"/>
          <w:szCs w:val="24"/>
        </w:rPr>
        <w:t>“</w:t>
      </w:r>
      <w:r>
        <w:rPr>
          <w:sz w:val="24"/>
          <w:szCs w:val="24"/>
        </w:rPr>
        <w:t>采取专卖销售的统一定价模式</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3.53</w:t>
      </w:r>
      <w:r>
        <w:rPr>
          <w:sz w:val="24"/>
          <w:szCs w:val="24"/>
        </w:rPr>
        <w:t>】</w:t>
      </w:r>
    </w:p>
    <w:p w:rsidR="00542F1A" w:rsidRDefault="00542F1A" w:rsidP="0049756F">
      <w:pPr>
        <w:spacing w:line="300" w:lineRule="auto"/>
        <w:ind w:firstLine="480"/>
      </w:pPr>
      <w:r>
        <w:rPr>
          <w:sz w:val="24"/>
          <w:szCs w:val="24"/>
        </w:rPr>
        <w:t>乡中情公司的市场营销组合策略</w:t>
      </w:r>
    </w:p>
    <w:p w:rsidR="00542F1A" w:rsidRDefault="00542F1A" w:rsidP="0049756F">
      <w:pPr>
        <w:spacing w:line="300" w:lineRule="auto"/>
        <w:ind w:firstLine="480"/>
      </w:pPr>
      <w:r>
        <w:rPr>
          <w:sz w:val="24"/>
          <w:szCs w:val="24"/>
        </w:rPr>
        <w:t>依据市场营销组合四个要素，简要分析本章【案例</w:t>
      </w:r>
      <w:r>
        <w:rPr>
          <w:sz w:val="24"/>
          <w:szCs w:val="24"/>
        </w:rPr>
        <w:t>3.5</w:t>
      </w:r>
      <w:r>
        <w:rPr>
          <w:sz w:val="24"/>
          <w:szCs w:val="24"/>
        </w:rPr>
        <w:t>】中乡中情公司的营销组合策略如下：</w:t>
      </w:r>
    </w:p>
    <w:p w:rsidR="00542F1A" w:rsidRDefault="00542F1A" w:rsidP="0049756F">
      <w:pPr>
        <w:spacing w:line="300" w:lineRule="auto"/>
        <w:ind w:firstLine="480"/>
      </w:pPr>
      <w:r>
        <w:rPr>
          <w:sz w:val="24"/>
          <w:szCs w:val="24"/>
        </w:rPr>
        <w:t>（</w:t>
      </w:r>
      <w:r>
        <w:rPr>
          <w:sz w:val="24"/>
          <w:szCs w:val="24"/>
        </w:rPr>
        <w:t>1</w:t>
      </w:r>
      <w:r>
        <w:rPr>
          <w:sz w:val="24"/>
          <w:szCs w:val="24"/>
        </w:rPr>
        <w:t>）产品策略。</w:t>
      </w:r>
    </w:p>
    <w:p w:rsidR="00542F1A" w:rsidRDefault="00542F1A" w:rsidP="0049756F">
      <w:pPr>
        <w:spacing w:line="300" w:lineRule="auto"/>
        <w:ind w:firstLine="480"/>
      </w:pPr>
      <w:r>
        <w:rPr>
          <w:sz w:val="24"/>
          <w:szCs w:val="24"/>
        </w:rPr>
        <w:t>①</w:t>
      </w:r>
      <w:r>
        <w:rPr>
          <w:sz w:val="24"/>
          <w:szCs w:val="24"/>
        </w:rPr>
        <w:t>产品组合策略。乡中情公司的产品组合很简单，从产品组合的宽度来看，就是一大类，</w:t>
      </w:r>
      <w:r>
        <w:rPr>
          <w:sz w:val="24"/>
          <w:szCs w:val="24"/>
        </w:rPr>
        <w:t>“</w:t>
      </w:r>
      <w:r>
        <w:rPr>
          <w:sz w:val="24"/>
          <w:szCs w:val="24"/>
        </w:rPr>
        <w:t>乡中情</w:t>
      </w:r>
      <w:r>
        <w:rPr>
          <w:sz w:val="24"/>
          <w:szCs w:val="24"/>
        </w:rPr>
        <w:t>”</w:t>
      </w:r>
      <w:r>
        <w:rPr>
          <w:sz w:val="24"/>
          <w:szCs w:val="24"/>
        </w:rPr>
        <w:t>辣酱。从产品组合的深度来看，</w:t>
      </w:r>
      <w:r>
        <w:rPr>
          <w:sz w:val="24"/>
          <w:szCs w:val="24"/>
        </w:rPr>
        <w:t>“</w:t>
      </w:r>
      <w:r>
        <w:rPr>
          <w:sz w:val="24"/>
          <w:szCs w:val="24"/>
        </w:rPr>
        <w:t>乡中情</w:t>
      </w:r>
      <w:r>
        <w:rPr>
          <w:sz w:val="24"/>
          <w:szCs w:val="24"/>
        </w:rPr>
        <w:t>”</w:t>
      </w:r>
      <w:r>
        <w:rPr>
          <w:sz w:val="24"/>
          <w:szCs w:val="24"/>
        </w:rPr>
        <w:t>相继开发了十几种品类产品。</w:t>
      </w:r>
    </w:p>
    <w:p w:rsidR="00542F1A" w:rsidRDefault="00542F1A" w:rsidP="0049756F">
      <w:pPr>
        <w:spacing w:line="300" w:lineRule="auto"/>
        <w:ind w:firstLine="480"/>
      </w:pPr>
      <w:r>
        <w:rPr>
          <w:sz w:val="24"/>
          <w:szCs w:val="24"/>
        </w:rPr>
        <w:t>乡中情公司的产品组合策略，也就是一种，扩大产品组合，加强产品组合的深度。</w:t>
      </w:r>
      <w:r>
        <w:rPr>
          <w:sz w:val="24"/>
          <w:szCs w:val="24"/>
        </w:rPr>
        <w:t>“</w:t>
      </w:r>
      <w:r>
        <w:rPr>
          <w:sz w:val="24"/>
          <w:szCs w:val="24"/>
        </w:rPr>
        <w:t>相继开发了十几种品类产品</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品牌和商标策略。乡中情公司的品牌和商标策略属于单一的企业名称。</w:t>
      </w:r>
      <w:r>
        <w:rPr>
          <w:sz w:val="24"/>
          <w:szCs w:val="24"/>
        </w:rPr>
        <w:t>“</w:t>
      </w:r>
      <w:r>
        <w:rPr>
          <w:sz w:val="24"/>
          <w:szCs w:val="24"/>
        </w:rPr>
        <w:t>着力打造</w:t>
      </w:r>
      <w:r>
        <w:rPr>
          <w:sz w:val="24"/>
          <w:szCs w:val="24"/>
        </w:rPr>
        <w:t>“</w:t>
      </w:r>
      <w:r>
        <w:rPr>
          <w:sz w:val="24"/>
          <w:szCs w:val="24"/>
        </w:rPr>
        <w:t>乡中情＇品牌</w:t>
      </w:r>
      <w:r>
        <w:rPr>
          <w:sz w:val="24"/>
          <w:szCs w:val="24"/>
        </w:rPr>
        <w:t>”</w:t>
      </w:r>
      <w:r>
        <w:rPr>
          <w:sz w:val="24"/>
          <w:szCs w:val="24"/>
        </w:rPr>
        <w:t>；</w:t>
      </w:r>
      <w:r>
        <w:rPr>
          <w:sz w:val="24"/>
          <w:szCs w:val="24"/>
        </w:rPr>
        <w:t>“</w:t>
      </w:r>
      <w:r>
        <w:rPr>
          <w:sz w:val="24"/>
          <w:szCs w:val="24"/>
        </w:rPr>
        <w:t>多年来</w:t>
      </w:r>
      <w:r>
        <w:rPr>
          <w:sz w:val="24"/>
          <w:szCs w:val="24"/>
        </w:rPr>
        <w:t>“</w:t>
      </w:r>
      <w:r>
        <w:rPr>
          <w:sz w:val="24"/>
          <w:szCs w:val="24"/>
        </w:rPr>
        <w:t>乡中情</w:t>
      </w:r>
      <w:r>
        <w:rPr>
          <w:sz w:val="24"/>
          <w:szCs w:val="24"/>
        </w:rPr>
        <w:t>”</w:t>
      </w:r>
      <w:r>
        <w:rPr>
          <w:sz w:val="24"/>
          <w:szCs w:val="24"/>
        </w:rPr>
        <w:t>产品从未更换包装和瓶贴，</w:t>
      </w:r>
      <w:r>
        <w:rPr>
          <w:sz w:val="24"/>
          <w:szCs w:val="24"/>
        </w:rPr>
        <w:t>“</w:t>
      </w:r>
      <w:r>
        <w:rPr>
          <w:sz w:val="24"/>
          <w:szCs w:val="24"/>
        </w:rPr>
        <w:t>乡中情＇产品土气的包装和瓶贴，已固化为最深入消费者内心的品牌符号</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产品开发策略。</w:t>
      </w:r>
      <w:r>
        <w:rPr>
          <w:sz w:val="24"/>
          <w:szCs w:val="24"/>
        </w:rPr>
        <w:t>“</w:t>
      </w:r>
      <w:r>
        <w:rPr>
          <w:sz w:val="24"/>
          <w:szCs w:val="24"/>
        </w:rPr>
        <w:t>相继开发了十几种品类产品</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）促销策略。</w:t>
      </w:r>
    </w:p>
    <w:p w:rsidR="00542F1A" w:rsidRDefault="00542F1A" w:rsidP="0049756F">
      <w:pPr>
        <w:spacing w:line="300" w:lineRule="auto"/>
        <w:ind w:firstLine="480"/>
      </w:pPr>
      <w:r>
        <w:rPr>
          <w:sz w:val="24"/>
          <w:szCs w:val="24"/>
        </w:rPr>
        <w:t>在促销组合的四个要素构成（广告促销、营业推广、公关宣传、人员推销）中，乡中情公司以其独特的方法，采用了后两种。</w:t>
      </w:r>
    </w:p>
    <w:p w:rsidR="00542F1A" w:rsidRDefault="00542F1A" w:rsidP="0049756F">
      <w:pPr>
        <w:spacing w:line="300" w:lineRule="auto"/>
        <w:ind w:firstLine="480"/>
      </w:pPr>
      <w:r>
        <w:rPr>
          <w:sz w:val="24"/>
          <w:szCs w:val="24"/>
        </w:rPr>
        <w:t>①</w:t>
      </w:r>
      <w:r>
        <w:rPr>
          <w:sz w:val="24"/>
          <w:szCs w:val="24"/>
        </w:rPr>
        <w:t>公关宣传。指宣传企业形象，以便为企业及其产品建立良好的公众形象。</w:t>
      </w:r>
      <w:r>
        <w:rPr>
          <w:sz w:val="24"/>
          <w:szCs w:val="24"/>
        </w:rPr>
        <w:t>“</w:t>
      </w:r>
      <w:r>
        <w:rPr>
          <w:sz w:val="24"/>
          <w:szCs w:val="24"/>
        </w:rPr>
        <w:t>靠广泛深入的铺货形成高度的品牌曝光，直接促成了即时的现实销售</w:t>
      </w:r>
      <w:r>
        <w:rPr>
          <w:sz w:val="24"/>
          <w:szCs w:val="24"/>
        </w:rPr>
        <w:t>”</w:t>
      </w:r>
      <w:r>
        <w:rPr>
          <w:sz w:val="24"/>
          <w:szCs w:val="24"/>
        </w:rPr>
        <w:t>。</w:t>
      </w:r>
    </w:p>
    <w:p w:rsidR="00DD357C" w:rsidRDefault="00542F1A" w:rsidP="0049756F">
      <w:pPr>
        <w:spacing w:line="300" w:lineRule="auto"/>
        <w:ind w:firstLine="480"/>
        <w:rPr>
          <w:sz w:val="24"/>
          <w:szCs w:val="24"/>
        </w:rPr>
      </w:pPr>
      <w:r>
        <w:rPr>
          <w:sz w:val="24"/>
          <w:szCs w:val="24"/>
        </w:rPr>
        <w:t>②</w:t>
      </w:r>
      <w:r>
        <w:rPr>
          <w:sz w:val="24"/>
          <w:szCs w:val="24"/>
        </w:rPr>
        <w:t>人员推销。</w:t>
      </w:r>
      <w:r>
        <w:rPr>
          <w:sz w:val="24"/>
          <w:szCs w:val="24"/>
        </w:rPr>
        <w:t>“</w:t>
      </w:r>
      <w:r>
        <w:rPr>
          <w:sz w:val="24"/>
          <w:szCs w:val="24"/>
        </w:rPr>
        <w:t>靠过硬的产品让消费者口口相借</w:t>
      </w:r>
      <w:r>
        <w:rPr>
          <w:sz w:val="24"/>
          <w:szCs w:val="24"/>
        </w:rPr>
        <w:t>”</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分销策略。</w:t>
      </w:r>
    </w:p>
    <w:p w:rsidR="00DD357C" w:rsidRDefault="00542F1A" w:rsidP="0049756F">
      <w:pPr>
        <w:spacing w:line="300" w:lineRule="auto"/>
        <w:ind w:firstLine="480"/>
        <w:rPr>
          <w:sz w:val="24"/>
          <w:szCs w:val="24"/>
        </w:rPr>
      </w:pPr>
      <w:r>
        <w:rPr>
          <w:sz w:val="24"/>
          <w:szCs w:val="24"/>
        </w:rPr>
        <w:t>乡中情公司采用间接分销渠道，</w:t>
      </w:r>
      <w:r>
        <w:rPr>
          <w:sz w:val="24"/>
          <w:szCs w:val="24"/>
        </w:rPr>
        <w:t>“</w:t>
      </w:r>
      <w:r>
        <w:rPr>
          <w:sz w:val="24"/>
          <w:szCs w:val="24"/>
        </w:rPr>
        <w:t>大区城布局，一年一次经销商会</w:t>
      </w:r>
      <w:r>
        <w:rPr>
          <w:sz w:val="24"/>
          <w:szCs w:val="24"/>
        </w:rPr>
        <w:t>”</w:t>
      </w:r>
      <w:r w:rsidR="00DD357C">
        <w:rPr>
          <w:sz w:val="24"/>
          <w:szCs w:val="24"/>
        </w:rPr>
        <w:t>。</w:t>
      </w:r>
    </w:p>
    <w:p w:rsidR="00542F1A" w:rsidRDefault="00DD357C" w:rsidP="0049756F">
      <w:pPr>
        <w:spacing w:line="300" w:lineRule="auto"/>
        <w:ind w:firstLine="480"/>
      </w:pPr>
      <w:r>
        <w:rPr>
          <w:sz w:val="24"/>
          <w:szCs w:val="24"/>
        </w:rPr>
        <w:t>（</w:t>
      </w:r>
      <w:r>
        <w:rPr>
          <w:sz w:val="24"/>
          <w:szCs w:val="24"/>
        </w:rPr>
        <w:t>4</w:t>
      </w:r>
      <w:r>
        <w:rPr>
          <w:sz w:val="24"/>
          <w:szCs w:val="24"/>
        </w:rPr>
        <w:t>）</w:t>
      </w:r>
      <w:r w:rsidR="00542F1A">
        <w:rPr>
          <w:sz w:val="24"/>
          <w:szCs w:val="24"/>
        </w:rPr>
        <w:t>价格策略。</w:t>
      </w:r>
    </w:p>
    <w:p w:rsidR="00542F1A" w:rsidRDefault="00542F1A" w:rsidP="0049756F">
      <w:pPr>
        <w:spacing w:line="300" w:lineRule="auto"/>
        <w:ind w:firstLine="480"/>
      </w:pPr>
      <w:r>
        <w:rPr>
          <w:sz w:val="24"/>
          <w:szCs w:val="24"/>
        </w:rPr>
        <w:t>“</w:t>
      </w:r>
      <w:r>
        <w:rPr>
          <w:sz w:val="24"/>
          <w:szCs w:val="24"/>
        </w:rPr>
        <w:t>中低端人群是</w:t>
      </w:r>
      <w:r>
        <w:rPr>
          <w:sz w:val="24"/>
          <w:szCs w:val="24"/>
        </w:rPr>
        <w:t xml:space="preserve"> </w:t>
      </w:r>
      <w:r>
        <w:rPr>
          <w:sz w:val="24"/>
          <w:szCs w:val="24"/>
        </w:rPr>
        <w:t>乡中情，产品的目标客户，与此相应的就是低价策略</w:t>
      </w:r>
      <w:r>
        <w:rPr>
          <w:sz w:val="24"/>
          <w:szCs w:val="24"/>
        </w:rPr>
        <w:t>”</w:t>
      </w:r>
      <w:r>
        <w:rPr>
          <w:sz w:val="24"/>
          <w:szCs w:val="24"/>
        </w:rPr>
        <w:t>；</w:t>
      </w:r>
      <w:r>
        <w:rPr>
          <w:sz w:val="24"/>
          <w:szCs w:val="24"/>
        </w:rPr>
        <w:t xml:space="preserve"> ""</w:t>
      </w:r>
      <w:r>
        <w:rPr>
          <w:sz w:val="24"/>
          <w:szCs w:val="24"/>
        </w:rPr>
        <w:t>乡中情</w:t>
      </w:r>
      <w:r>
        <w:rPr>
          <w:sz w:val="24"/>
          <w:szCs w:val="24"/>
        </w:rPr>
        <w:t>”</w:t>
      </w:r>
      <w:r>
        <w:rPr>
          <w:sz w:val="24"/>
          <w:szCs w:val="24"/>
        </w:rPr>
        <w:t>产品的价格一直非常稳定，价格涨幅微乎其微</w:t>
      </w:r>
      <w:r>
        <w:rPr>
          <w:sz w:val="24"/>
          <w:szCs w:val="24"/>
        </w:rPr>
        <w:t>”</w:t>
      </w:r>
      <w:r>
        <w:rPr>
          <w:sz w:val="24"/>
          <w:szCs w:val="24"/>
        </w:rPr>
        <w:t>。</w:t>
      </w:r>
    </w:p>
    <w:p w:rsidR="00542F1A" w:rsidRDefault="00542F1A" w:rsidP="00052422">
      <w:pPr>
        <w:pStyle w:val="3"/>
      </w:pPr>
      <w:r>
        <w:lastRenderedPageBreak/>
        <w:t>二、研究与开发战略</w:t>
      </w:r>
    </w:p>
    <w:p w:rsidR="00542F1A" w:rsidRDefault="00542F1A" w:rsidP="0049756F">
      <w:pPr>
        <w:spacing w:line="300" w:lineRule="auto"/>
        <w:ind w:firstLine="480"/>
      </w:pPr>
      <w:r>
        <w:rPr>
          <w:sz w:val="24"/>
          <w:szCs w:val="24"/>
        </w:rPr>
        <w:t>研究与开发（以下简称</w:t>
      </w:r>
      <w:r>
        <w:rPr>
          <w:sz w:val="24"/>
          <w:szCs w:val="24"/>
        </w:rPr>
        <w:t>“</w:t>
      </w:r>
      <w:r>
        <w:rPr>
          <w:sz w:val="24"/>
          <w:szCs w:val="24"/>
        </w:rPr>
        <w:t>研发</w:t>
      </w:r>
      <w:r>
        <w:rPr>
          <w:sz w:val="24"/>
          <w:szCs w:val="24"/>
        </w:rPr>
        <w:t>”</w:t>
      </w:r>
      <w:r>
        <w:rPr>
          <w:sz w:val="24"/>
          <w:szCs w:val="24"/>
        </w:rPr>
        <w:t>）被定义为组织层面的企业创新。研究可以是基础研究、应用型研究和开发型研究，其目的在于改良产品或改良流程。基础研究是取得或了解新的科学技术知识的初始研究，没有明显的商业用途或实际目的。应用型研究是指具有明显的商业用途或实际目的的研究。开发型研究是指在开始商业生产运作之前利用现有的科学技术知识来生产新产品或系统。</w:t>
      </w:r>
    </w:p>
    <w:p w:rsidR="00542F1A" w:rsidRDefault="00542F1A" w:rsidP="0049756F">
      <w:pPr>
        <w:spacing w:line="300" w:lineRule="auto"/>
        <w:ind w:firstLine="480"/>
      </w:pPr>
      <w:r>
        <w:rPr>
          <w:sz w:val="24"/>
          <w:szCs w:val="24"/>
        </w:rPr>
        <w:t>研发战略并不能独立于企业的其他部分单独进行。业务单位战略会关注企业想要拥有的所有产品以及企业想要参与竞争的广泛市场。研发战略需要受到企业竞争战略的支持，并集中关注企业成功实施业务战略所需的技术。企业研发的任务包括：改进复杂技术、使流程与当地的原材料相适应、使流程与当地的市场相适应、根据特殊标准和规范来改进产品。产品开发、市场渗透或市场差异化等战略的实施需要成功地开发新产品，或者极大地改良老产品。</w:t>
      </w:r>
    </w:p>
    <w:p w:rsidR="00542F1A" w:rsidRDefault="00542F1A" w:rsidP="0049756F">
      <w:pPr>
        <w:spacing w:line="300" w:lineRule="auto"/>
        <w:ind w:firstLine="480"/>
      </w:pPr>
      <w:r>
        <w:rPr>
          <w:sz w:val="24"/>
          <w:szCs w:val="24"/>
        </w:rPr>
        <w:t>（一）研发的类型</w:t>
      </w:r>
    </w:p>
    <w:p w:rsidR="00047780" w:rsidRDefault="00542F1A" w:rsidP="0049756F">
      <w:pPr>
        <w:spacing w:line="300" w:lineRule="auto"/>
        <w:ind w:firstLine="480"/>
        <w:rPr>
          <w:sz w:val="24"/>
          <w:szCs w:val="24"/>
        </w:rPr>
      </w:pPr>
      <w:r>
        <w:rPr>
          <w:sz w:val="24"/>
          <w:szCs w:val="24"/>
        </w:rPr>
        <w:t>研发有两种类型：产品研究和流程研究。</w:t>
      </w:r>
    </w:p>
    <w:p w:rsidR="00542F1A" w:rsidRDefault="00542F1A" w:rsidP="0049756F">
      <w:pPr>
        <w:spacing w:line="300" w:lineRule="auto"/>
        <w:ind w:firstLine="480"/>
      </w:pPr>
      <w:r>
        <w:rPr>
          <w:sz w:val="24"/>
          <w:szCs w:val="24"/>
        </w:rPr>
        <w:t>1</w:t>
      </w:r>
      <w:r>
        <w:rPr>
          <w:sz w:val="24"/>
          <w:szCs w:val="24"/>
        </w:rPr>
        <w:t>，产品研究</w:t>
      </w:r>
      <w:r>
        <w:rPr>
          <w:sz w:val="24"/>
          <w:szCs w:val="24"/>
        </w:rPr>
        <w:t>—</w:t>
      </w:r>
      <w:r>
        <w:rPr>
          <w:sz w:val="24"/>
          <w:szCs w:val="24"/>
        </w:rPr>
        <w:t>新产品开发。</w:t>
      </w:r>
    </w:p>
    <w:p w:rsidR="00542F1A" w:rsidRDefault="00542F1A" w:rsidP="0049756F">
      <w:pPr>
        <w:spacing w:line="300" w:lineRule="auto"/>
        <w:ind w:firstLine="480"/>
      </w:pPr>
      <w:r>
        <w:rPr>
          <w:sz w:val="24"/>
          <w:szCs w:val="24"/>
        </w:rPr>
        <w:t>新产品开发是竞争优势的主要来源，是实施差异化战略的企业战略保障体系中的关键环节。但新产品上市也可能花费大量的资金，必须谨慎控制新产品的开发过程。为确保企业的资源都集中应用在成功概率较高的项目上，进行项目筛选是非常必要的。</w:t>
      </w:r>
    </w:p>
    <w:p w:rsidR="00542F1A" w:rsidRDefault="00542F1A" w:rsidP="0049756F">
      <w:pPr>
        <w:spacing w:line="300" w:lineRule="auto"/>
        <w:ind w:firstLine="480"/>
      </w:pPr>
      <w:r>
        <w:rPr>
          <w:sz w:val="24"/>
          <w:szCs w:val="24"/>
        </w:rPr>
        <w:t>2.</w:t>
      </w:r>
      <w:r>
        <w:rPr>
          <w:sz w:val="24"/>
          <w:szCs w:val="24"/>
        </w:rPr>
        <w:t>流程研究。</w:t>
      </w:r>
    </w:p>
    <w:p w:rsidR="00542F1A" w:rsidRDefault="00542F1A" w:rsidP="0049756F">
      <w:pPr>
        <w:spacing w:line="300" w:lineRule="auto"/>
        <w:ind w:firstLine="480"/>
      </w:pPr>
      <w:r>
        <w:rPr>
          <w:sz w:val="24"/>
          <w:szCs w:val="24"/>
        </w:rPr>
        <w:t>流程研究关注于生产产品或提供服务的流程，旨在建立有效的流程来节约资金和时间，从而提高生产率。流程研究对提高质量管理也至关重要。因此流程管理无论对于多施成本领先战略的企业，还是对于实施差异化战略的企业，都是必不可少的。</w:t>
      </w:r>
    </w:p>
    <w:p w:rsidR="00542F1A" w:rsidRDefault="00542F1A" w:rsidP="0049756F">
      <w:pPr>
        <w:spacing w:line="300" w:lineRule="auto"/>
        <w:ind w:firstLine="480"/>
      </w:pPr>
      <w:r>
        <w:rPr>
          <w:sz w:val="24"/>
          <w:szCs w:val="24"/>
        </w:rPr>
        <w:t>（二）研发的动力来源</w:t>
      </w:r>
    </w:p>
    <w:p w:rsidR="00542F1A" w:rsidRDefault="00542F1A" w:rsidP="0049756F">
      <w:pPr>
        <w:spacing w:line="300" w:lineRule="auto"/>
        <w:ind w:firstLine="480"/>
      </w:pPr>
      <w:r>
        <w:rPr>
          <w:sz w:val="24"/>
          <w:szCs w:val="24"/>
        </w:rPr>
        <w:t>研究与开发可以是</w:t>
      </w:r>
      <w:r>
        <w:rPr>
          <w:sz w:val="24"/>
          <w:szCs w:val="24"/>
        </w:rPr>
        <w:t>“</w:t>
      </w:r>
      <w:r>
        <w:rPr>
          <w:sz w:val="24"/>
          <w:szCs w:val="24"/>
        </w:rPr>
        <w:t>需求拉动</w:t>
      </w:r>
      <w:r>
        <w:rPr>
          <w:sz w:val="24"/>
          <w:szCs w:val="24"/>
        </w:rPr>
        <w:t>”</w:t>
      </w:r>
      <w:r>
        <w:rPr>
          <w:sz w:val="24"/>
          <w:szCs w:val="24"/>
        </w:rPr>
        <w:t>的，即市场的新需求拉动创新以满足需求；也可以是</w:t>
      </w:r>
      <w:r>
        <w:rPr>
          <w:sz w:val="24"/>
          <w:szCs w:val="24"/>
        </w:rPr>
        <w:t>“</w:t>
      </w:r>
      <w:r>
        <w:rPr>
          <w:sz w:val="24"/>
          <w:szCs w:val="24"/>
        </w:rPr>
        <w:t>技术推动</w:t>
      </w:r>
      <w:r>
        <w:rPr>
          <w:sz w:val="24"/>
          <w:szCs w:val="24"/>
        </w:rPr>
        <w:t>”</w:t>
      </w:r>
      <w:r>
        <w:rPr>
          <w:sz w:val="24"/>
          <w:szCs w:val="24"/>
        </w:rPr>
        <w:t>的，即创新来自发明的应用。对于</w:t>
      </w:r>
      <w:r>
        <w:rPr>
          <w:sz w:val="24"/>
          <w:szCs w:val="24"/>
        </w:rPr>
        <w:t>“</w:t>
      </w:r>
      <w:r>
        <w:rPr>
          <w:sz w:val="24"/>
          <w:szCs w:val="24"/>
        </w:rPr>
        <w:t>需求拉动</w:t>
      </w:r>
      <w:r>
        <w:rPr>
          <w:sz w:val="24"/>
          <w:szCs w:val="24"/>
        </w:rPr>
        <w:t>”</w:t>
      </w:r>
      <w:r>
        <w:rPr>
          <w:sz w:val="24"/>
          <w:szCs w:val="24"/>
        </w:rPr>
        <w:t>的研究与开发，研发部门与市场营销部门的协调是非常重要的。尽管研究开发和生产制造活动从技术角度来看都不属于营销经理的职责。然而，营销经理对于顾客需求的了解可以对产品开发提供思路和方向，如果不能很清楚地了解顾客的需求，产品设计人员和工程师就可能会按自己的技术特长来开发和生产产品，而不考虑顾客的需要。但是，最终决定是否购买产品的是顾客，而不是产品设计者或工程师。</w:t>
      </w:r>
    </w:p>
    <w:p w:rsidR="00542F1A" w:rsidRDefault="00542F1A" w:rsidP="0049756F">
      <w:pPr>
        <w:spacing w:line="300" w:lineRule="auto"/>
        <w:ind w:firstLine="480"/>
      </w:pPr>
      <w:r>
        <w:rPr>
          <w:sz w:val="24"/>
          <w:szCs w:val="24"/>
        </w:rPr>
        <w:t>（三）研发的战略作用</w:t>
      </w:r>
    </w:p>
    <w:p w:rsidR="00FB31AE" w:rsidRDefault="00542F1A" w:rsidP="0049756F">
      <w:pPr>
        <w:spacing w:line="300" w:lineRule="auto"/>
        <w:ind w:firstLine="480"/>
        <w:rPr>
          <w:sz w:val="24"/>
          <w:szCs w:val="24"/>
        </w:rPr>
      </w:pPr>
      <w:r>
        <w:rPr>
          <w:sz w:val="24"/>
          <w:szCs w:val="24"/>
        </w:rPr>
        <w:t>本书前面所阐述的几个主要战略模型都显示了研发的战略作用：</w:t>
      </w:r>
    </w:p>
    <w:p w:rsidR="00542F1A" w:rsidRDefault="00542F1A" w:rsidP="0049756F">
      <w:pPr>
        <w:spacing w:line="300" w:lineRule="auto"/>
        <w:ind w:firstLine="480"/>
      </w:pPr>
      <w:r>
        <w:rPr>
          <w:sz w:val="24"/>
          <w:szCs w:val="24"/>
        </w:rPr>
        <w:t>1</w:t>
      </w:r>
      <w:r>
        <w:rPr>
          <w:sz w:val="24"/>
          <w:szCs w:val="24"/>
        </w:rPr>
        <w:t>．基本竞争战略。</w:t>
      </w:r>
    </w:p>
    <w:p w:rsidR="00FB31AE" w:rsidRDefault="00542F1A" w:rsidP="0049756F">
      <w:pPr>
        <w:spacing w:line="300" w:lineRule="auto"/>
        <w:ind w:firstLine="480"/>
        <w:rPr>
          <w:sz w:val="24"/>
          <w:szCs w:val="24"/>
        </w:rPr>
      </w:pPr>
      <w:r>
        <w:rPr>
          <w:sz w:val="24"/>
          <w:szCs w:val="24"/>
        </w:rPr>
        <w:t>产品创新是产品差异化的来源。流程创新使企业能够采用成本领先战略或差异化战略。</w:t>
      </w:r>
    </w:p>
    <w:p w:rsidR="00542F1A" w:rsidRDefault="00542F1A" w:rsidP="0049756F">
      <w:pPr>
        <w:spacing w:line="300" w:lineRule="auto"/>
        <w:ind w:firstLine="480"/>
      </w:pPr>
      <w:r>
        <w:rPr>
          <w:sz w:val="24"/>
          <w:szCs w:val="24"/>
        </w:rPr>
        <w:t>2</w:t>
      </w:r>
      <w:r>
        <w:rPr>
          <w:sz w:val="24"/>
          <w:szCs w:val="24"/>
        </w:rPr>
        <w:t>．价值链。</w:t>
      </w:r>
    </w:p>
    <w:p w:rsidR="00542F1A" w:rsidRDefault="00542F1A" w:rsidP="0049756F">
      <w:pPr>
        <w:spacing w:line="300" w:lineRule="auto"/>
        <w:ind w:firstLine="480"/>
      </w:pPr>
      <w:r>
        <w:rPr>
          <w:sz w:val="24"/>
          <w:szCs w:val="24"/>
        </w:rPr>
        <w:t>研发被纳人价值链的支持性活动。通过提供低成本的产品或改良的差异化产品可以强化价值链。</w:t>
      </w:r>
    </w:p>
    <w:p w:rsidR="00542F1A" w:rsidRDefault="00542F1A" w:rsidP="0049756F">
      <w:pPr>
        <w:spacing w:line="300" w:lineRule="auto"/>
        <w:ind w:firstLine="480"/>
      </w:pPr>
      <w:r>
        <w:rPr>
          <w:sz w:val="24"/>
          <w:szCs w:val="24"/>
        </w:rPr>
        <w:t>3</w:t>
      </w:r>
      <w:r>
        <w:rPr>
          <w:sz w:val="24"/>
          <w:szCs w:val="24"/>
        </w:rPr>
        <w:t>．安索夫矩阵。</w:t>
      </w:r>
    </w:p>
    <w:p w:rsidR="00542F1A" w:rsidRDefault="00542F1A" w:rsidP="0049756F">
      <w:pPr>
        <w:spacing w:line="300" w:lineRule="auto"/>
        <w:ind w:firstLine="480"/>
      </w:pPr>
      <w:r>
        <w:rPr>
          <w:sz w:val="24"/>
          <w:szCs w:val="24"/>
        </w:rPr>
        <w:t>研发支持四个战略象限。可以通过产品求精来实现市场渗透战略和市场开发战略，产品发和产品多元化需要更显著的产品创新。</w:t>
      </w:r>
    </w:p>
    <w:p w:rsidR="00542F1A" w:rsidRDefault="00542F1A" w:rsidP="0049756F">
      <w:pPr>
        <w:spacing w:line="300" w:lineRule="auto"/>
        <w:ind w:firstLine="480"/>
      </w:pPr>
      <w:r>
        <w:rPr>
          <w:sz w:val="24"/>
          <w:szCs w:val="24"/>
        </w:rPr>
        <w:t>4</w:t>
      </w:r>
      <w:r>
        <w:rPr>
          <w:sz w:val="24"/>
          <w:szCs w:val="24"/>
        </w:rPr>
        <w:t>．产品生命周期。</w:t>
      </w:r>
    </w:p>
    <w:p w:rsidR="00FB31AE" w:rsidRDefault="00542F1A" w:rsidP="0049756F">
      <w:pPr>
        <w:spacing w:line="300" w:lineRule="auto"/>
        <w:ind w:firstLine="480"/>
        <w:rPr>
          <w:sz w:val="24"/>
          <w:szCs w:val="24"/>
        </w:rPr>
      </w:pPr>
      <w:r>
        <w:rPr>
          <w:sz w:val="24"/>
          <w:szCs w:val="24"/>
        </w:rPr>
        <w:lastRenderedPageBreak/>
        <w:t>产品研发会加速现有产品的衰退，因而需要研发来为企业提供替代产品。</w:t>
      </w:r>
    </w:p>
    <w:p w:rsidR="00542F1A" w:rsidRDefault="00542F1A" w:rsidP="0049756F">
      <w:pPr>
        <w:spacing w:line="300" w:lineRule="auto"/>
        <w:ind w:firstLine="480"/>
      </w:pPr>
      <w:r>
        <w:rPr>
          <w:sz w:val="24"/>
          <w:szCs w:val="24"/>
        </w:rPr>
        <w:t>（四）研发定位</w:t>
      </w:r>
    </w:p>
    <w:p w:rsidR="00542F1A" w:rsidRDefault="00542F1A" w:rsidP="0049756F">
      <w:pPr>
        <w:spacing w:line="300" w:lineRule="auto"/>
        <w:ind w:firstLine="480"/>
      </w:pPr>
      <w:r>
        <w:rPr>
          <w:sz w:val="24"/>
          <w:szCs w:val="24"/>
        </w:rPr>
        <w:t>企业研发战略至少存在三种定位。</w:t>
      </w:r>
    </w:p>
    <w:p w:rsidR="00542F1A" w:rsidRDefault="00542F1A" w:rsidP="0049756F">
      <w:pPr>
        <w:spacing w:line="300" w:lineRule="auto"/>
        <w:ind w:firstLine="480"/>
      </w:pPr>
      <w:r>
        <w:rPr>
          <w:sz w:val="24"/>
          <w:szCs w:val="24"/>
        </w:rPr>
        <w:t>1</w:t>
      </w:r>
      <w:r>
        <w:rPr>
          <w:sz w:val="24"/>
          <w:szCs w:val="24"/>
        </w:rPr>
        <w:t>．成为向市场推出新技术产品的企业。</w:t>
      </w:r>
    </w:p>
    <w:p w:rsidR="008B66CD" w:rsidRDefault="00542F1A" w:rsidP="0049756F">
      <w:pPr>
        <w:spacing w:line="300" w:lineRule="auto"/>
        <w:ind w:firstLine="480"/>
        <w:rPr>
          <w:sz w:val="24"/>
          <w:szCs w:val="24"/>
        </w:rPr>
      </w:pPr>
      <w:r>
        <w:rPr>
          <w:sz w:val="24"/>
          <w:szCs w:val="24"/>
        </w:rPr>
        <w:t>这是一个富有魅力的、令人兴奋的战略，但同时也是一个风险较大的战略</w:t>
      </w:r>
      <w:r w:rsidR="008B66CD">
        <w:rPr>
          <w:sz w:val="24"/>
          <w:szCs w:val="24"/>
        </w:rPr>
        <w:t>。</w:t>
      </w:r>
    </w:p>
    <w:p w:rsidR="00542F1A" w:rsidRDefault="008B66CD" w:rsidP="0049756F">
      <w:pPr>
        <w:spacing w:line="300" w:lineRule="auto"/>
        <w:ind w:firstLine="480"/>
      </w:pPr>
      <w:r>
        <w:rPr>
          <w:sz w:val="24"/>
          <w:szCs w:val="24"/>
        </w:rPr>
        <w:t>2</w:t>
      </w:r>
      <w:r>
        <w:rPr>
          <w:sz w:val="24"/>
          <w:szCs w:val="24"/>
        </w:rPr>
        <w:t>．</w:t>
      </w:r>
      <w:r w:rsidR="00542F1A">
        <w:rPr>
          <w:sz w:val="24"/>
          <w:szCs w:val="24"/>
        </w:rPr>
        <w:t>成为成功产品的创新模仿者。</w:t>
      </w:r>
    </w:p>
    <w:p w:rsidR="00542F1A" w:rsidRDefault="00542F1A" w:rsidP="0049756F">
      <w:pPr>
        <w:spacing w:line="300" w:lineRule="auto"/>
        <w:ind w:firstLine="480"/>
      </w:pPr>
      <w:r>
        <w:rPr>
          <w:sz w:val="24"/>
          <w:szCs w:val="24"/>
        </w:rPr>
        <w:t>这种方法的启动风险和成本最小。这种方法必须有先驱企业开发第一代新产品并证明存在该产品的市场，然后由跟随的企业开发类似的产品。这种战略要求企业拥有优秀的研发人员和优秀的营销部门。</w:t>
      </w:r>
    </w:p>
    <w:p w:rsidR="00542F1A" w:rsidRDefault="00542F1A" w:rsidP="0049756F">
      <w:pPr>
        <w:spacing w:line="300" w:lineRule="auto"/>
        <w:ind w:firstLine="480"/>
      </w:pPr>
      <w:r>
        <w:rPr>
          <w:sz w:val="24"/>
          <w:szCs w:val="24"/>
        </w:rPr>
        <w:t>3</w:t>
      </w:r>
      <w:r>
        <w:rPr>
          <w:sz w:val="24"/>
          <w:szCs w:val="24"/>
        </w:rPr>
        <w:t>．成为成功产品的低成本生产者。</w:t>
      </w:r>
    </w:p>
    <w:p w:rsidR="00542F1A" w:rsidRDefault="00542F1A" w:rsidP="0049756F">
      <w:pPr>
        <w:spacing w:line="300" w:lineRule="auto"/>
        <w:ind w:firstLine="480"/>
      </w:pPr>
      <w:r>
        <w:rPr>
          <w:sz w:val="24"/>
          <w:szCs w:val="24"/>
        </w:rPr>
        <w:t>通过大量生产与先驱企业开发的产品相类似、但价格相对低廉的产品来成为低成本生产者。由于产品已经被客户所接受，因此价格对作出购买决定非常重要。规模营销成为主要的销售战略。这种研发战略要求企业对工厂和设备进行不断投资，但与前两种战略相比其所需的研发费用较低。</w:t>
      </w:r>
    </w:p>
    <w:p w:rsidR="00542F1A" w:rsidRDefault="00542F1A" w:rsidP="0049756F">
      <w:pPr>
        <w:spacing w:line="300" w:lineRule="auto"/>
        <w:ind w:firstLine="480"/>
      </w:pPr>
      <w:r>
        <w:rPr>
          <w:sz w:val="24"/>
          <w:szCs w:val="24"/>
        </w:rPr>
        <w:t>（五）研发政策</w:t>
      </w:r>
    </w:p>
    <w:p w:rsidR="00542F1A" w:rsidRDefault="00542F1A" w:rsidP="0049756F">
      <w:pPr>
        <w:spacing w:line="300" w:lineRule="auto"/>
        <w:ind w:firstLine="480"/>
      </w:pPr>
      <w:r>
        <w:rPr>
          <w:sz w:val="24"/>
          <w:szCs w:val="24"/>
        </w:rPr>
        <w:t>调查显示最成功的企业能够将外部机会与内部优势紧密相连，并且研发战略与企业目标紧密相关，而制定得当的研发政策是这一过程中的关键环节。研发政策一般考虑以下方面：</w:t>
      </w:r>
    </w:p>
    <w:p w:rsidR="00542F1A" w:rsidRDefault="00542F1A" w:rsidP="0049756F">
      <w:pPr>
        <w:spacing w:line="300" w:lineRule="auto"/>
        <w:ind w:firstLine="480"/>
      </w:pPr>
      <w:r>
        <w:rPr>
          <w:sz w:val="24"/>
          <w:szCs w:val="24"/>
        </w:rPr>
        <w:t>（</w:t>
      </w:r>
      <w:r>
        <w:rPr>
          <w:sz w:val="24"/>
          <w:szCs w:val="24"/>
        </w:rPr>
        <w:t>1</w:t>
      </w:r>
      <w:r>
        <w:rPr>
          <w:sz w:val="24"/>
          <w:szCs w:val="24"/>
        </w:rPr>
        <w:t>）强化产品或流程改良；</w:t>
      </w:r>
    </w:p>
    <w:p w:rsidR="00542F1A" w:rsidRDefault="00542F1A" w:rsidP="0049756F">
      <w:pPr>
        <w:spacing w:line="300" w:lineRule="auto"/>
        <w:ind w:firstLine="480"/>
      </w:pPr>
      <w:r>
        <w:rPr>
          <w:sz w:val="24"/>
          <w:szCs w:val="24"/>
        </w:rPr>
        <w:t>（</w:t>
      </w:r>
      <w:r>
        <w:rPr>
          <w:sz w:val="24"/>
          <w:szCs w:val="24"/>
        </w:rPr>
        <w:t>2</w:t>
      </w:r>
      <w:r>
        <w:rPr>
          <w:sz w:val="24"/>
          <w:szCs w:val="24"/>
        </w:rPr>
        <w:t>）强化应用型研究的基础；</w:t>
      </w:r>
    </w:p>
    <w:p w:rsidR="006910FF" w:rsidRDefault="006910FF" w:rsidP="0049756F">
      <w:pPr>
        <w:spacing w:line="300" w:lineRule="auto"/>
        <w:ind w:firstLine="480"/>
        <w:rPr>
          <w:sz w:val="24"/>
          <w:szCs w:val="24"/>
        </w:rPr>
      </w:pPr>
      <w:r>
        <w:rPr>
          <w:sz w:val="24"/>
          <w:szCs w:val="24"/>
        </w:rPr>
        <w:t>（</w:t>
      </w:r>
      <w:r w:rsidR="00542F1A">
        <w:rPr>
          <w:sz w:val="24"/>
          <w:szCs w:val="24"/>
        </w:rPr>
        <w:t>3</w:t>
      </w:r>
      <w:r>
        <w:rPr>
          <w:sz w:val="24"/>
          <w:szCs w:val="24"/>
        </w:rPr>
        <w:t>）</w:t>
      </w:r>
      <w:r w:rsidR="00542F1A">
        <w:rPr>
          <w:sz w:val="24"/>
          <w:szCs w:val="24"/>
        </w:rPr>
        <w:t>成为研发领导者或跟随者</w:t>
      </w:r>
      <w:r w:rsidR="00542F1A">
        <w:rPr>
          <w:sz w:val="24"/>
          <w:szCs w:val="24"/>
        </w:rPr>
        <w:t xml:space="preserve">; </w:t>
      </w:r>
    </w:p>
    <w:p w:rsidR="00542F1A" w:rsidRDefault="00542F1A" w:rsidP="0049756F">
      <w:pPr>
        <w:spacing w:line="300" w:lineRule="auto"/>
        <w:ind w:firstLine="480"/>
      </w:pPr>
      <w:r>
        <w:rPr>
          <w:sz w:val="24"/>
          <w:szCs w:val="24"/>
        </w:rPr>
        <w:t>（</w:t>
      </w:r>
      <w:r>
        <w:rPr>
          <w:sz w:val="24"/>
          <w:szCs w:val="24"/>
        </w:rPr>
        <w:t>4</w:t>
      </w:r>
      <w:r>
        <w:rPr>
          <w:sz w:val="24"/>
          <w:szCs w:val="24"/>
        </w:rPr>
        <w:t>）开发智能化技术或手动流程；</w:t>
      </w:r>
    </w:p>
    <w:p w:rsidR="006910FF" w:rsidRDefault="00542F1A" w:rsidP="0049756F">
      <w:pPr>
        <w:spacing w:line="300" w:lineRule="auto"/>
        <w:ind w:firstLine="480"/>
        <w:rPr>
          <w:sz w:val="24"/>
          <w:szCs w:val="24"/>
        </w:rPr>
      </w:pPr>
      <w:r>
        <w:rPr>
          <w:sz w:val="24"/>
          <w:szCs w:val="24"/>
        </w:rPr>
        <w:t>（</w:t>
      </w:r>
      <w:r>
        <w:rPr>
          <w:sz w:val="24"/>
          <w:szCs w:val="24"/>
        </w:rPr>
        <w:t>5</w:t>
      </w:r>
      <w:r>
        <w:rPr>
          <w:sz w:val="24"/>
          <w:szCs w:val="24"/>
        </w:rPr>
        <w:t>）对研发投入高额、适中或低额资金；</w:t>
      </w:r>
    </w:p>
    <w:p w:rsidR="006910FF" w:rsidRDefault="00542F1A" w:rsidP="0049756F">
      <w:pPr>
        <w:spacing w:line="300" w:lineRule="auto"/>
        <w:ind w:firstLine="480"/>
        <w:rPr>
          <w:sz w:val="24"/>
          <w:szCs w:val="24"/>
        </w:rPr>
      </w:pPr>
      <w:r>
        <w:rPr>
          <w:sz w:val="24"/>
          <w:szCs w:val="24"/>
        </w:rPr>
        <w:t>（</w:t>
      </w:r>
      <w:r>
        <w:rPr>
          <w:sz w:val="24"/>
          <w:szCs w:val="24"/>
        </w:rPr>
        <w:t>6</w:t>
      </w:r>
      <w:r>
        <w:rPr>
          <w:sz w:val="24"/>
          <w:szCs w:val="24"/>
        </w:rPr>
        <w:t>）在企业内部进行研发或者将研发外包；</w:t>
      </w:r>
    </w:p>
    <w:p w:rsidR="00542F1A" w:rsidRDefault="00542F1A" w:rsidP="0049756F">
      <w:pPr>
        <w:spacing w:line="300" w:lineRule="auto"/>
        <w:ind w:firstLine="480"/>
      </w:pPr>
      <w:r>
        <w:rPr>
          <w:sz w:val="24"/>
          <w:szCs w:val="24"/>
        </w:rPr>
        <w:t>（</w:t>
      </w:r>
      <w:r>
        <w:rPr>
          <w:sz w:val="24"/>
          <w:szCs w:val="24"/>
        </w:rPr>
        <w:t>7</w:t>
      </w:r>
      <w:r>
        <w:rPr>
          <w:sz w:val="24"/>
          <w:szCs w:val="24"/>
        </w:rPr>
        <w:t>）利用大学或私营企业的研究力量。</w:t>
      </w:r>
    </w:p>
    <w:p w:rsidR="006910FF" w:rsidRDefault="00542F1A" w:rsidP="0049756F">
      <w:pPr>
        <w:spacing w:line="300" w:lineRule="auto"/>
        <w:ind w:firstLine="480"/>
        <w:rPr>
          <w:sz w:val="24"/>
          <w:szCs w:val="24"/>
        </w:rPr>
      </w:pPr>
      <w:r>
        <w:rPr>
          <w:sz w:val="24"/>
          <w:szCs w:val="24"/>
        </w:rPr>
        <w:t>此外，研发战略特别要求管理层制定鼓励创新性构思的政策。这包括以下</w:t>
      </w:r>
      <w:r>
        <w:rPr>
          <w:sz w:val="24"/>
          <w:szCs w:val="24"/>
        </w:rPr>
        <w:t>7</w:t>
      </w:r>
      <w:r>
        <w:rPr>
          <w:sz w:val="24"/>
          <w:szCs w:val="24"/>
        </w:rPr>
        <w:t>个方面：</w:t>
      </w:r>
    </w:p>
    <w:p w:rsidR="00542F1A" w:rsidRDefault="00542F1A" w:rsidP="0049756F">
      <w:pPr>
        <w:spacing w:line="300" w:lineRule="auto"/>
        <w:ind w:firstLine="480"/>
      </w:pPr>
      <w:r>
        <w:rPr>
          <w:sz w:val="24"/>
          <w:szCs w:val="24"/>
        </w:rPr>
        <w:t>（</w:t>
      </w:r>
      <w:r>
        <w:rPr>
          <w:sz w:val="24"/>
          <w:szCs w:val="24"/>
        </w:rPr>
        <w:t>1</w:t>
      </w:r>
      <w:r>
        <w:rPr>
          <w:sz w:val="24"/>
          <w:szCs w:val="24"/>
        </w:rPr>
        <w:t>）必须给予创新财务支持，可以通过为研发和市场研究投入资金以及为新构思投入风险资金来实现；</w:t>
      </w:r>
    </w:p>
    <w:p w:rsidR="00542F1A" w:rsidRDefault="00542F1A" w:rsidP="0049756F">
      <w:pPr>
        <w:spacing w:line="300" w:lineRule="auto"/>
        <w:ind w:firstLine="480"/>
      </w:pPr>
      <w:r>
        <w:rPr>
          <w:sz w:val="24"/>
          <w:szCs w:val="24"/>
        </w:rPr>
        <w:t>（</w:t>
      </w:r>
      <w:r>
        <w:rPr>
          <w:sz w:val="24"/>
          <w:szCs w:val="24"/>
        </w:rPr>
        <w:t>2</w:t>
      </w:r>
      <w:r>
        <w:rPr>
          <w:sz w:val="24"/>
          <w:szCs w:val="24"/>
        </w:rPr>
        <w:t>）必须使员工有机会在一个能够产生创新构思的环境中工作，这需要适当的管理风格和组织结构；</w:t>
      </w:r>
    </w:p>
    <w:p w:rsidR="00542F1A" w:rsidRDefault="00542F1A" w:rsidP="0049756F">
      <w:pPr>
        <w:spacing w:line="300" w:lineRule="auto"/>
        <w:ind w:firstLine="480"/>
      </w:pPr>
      <w:r>
        <w:rPr>
          <w:sz w:val="24"/>
          <w:szCs w:val="24"/>
        </w:rPr>
        <w:t>（</w:t>
      </w:r>
      <w:r>
        <w:rPr>
          <w:sz w:val="24"/>
          <w:szCs w:val="24"/>
        </w:rPr>
        <w:t>3</w:t>
      </w:r>
      <w:r>
        <w:rPr>
          <w:sz w:val="24"/>
          <w:szCs w:val="24"/>
        </w:rPr>
        <w:t>）管理层积极地鼓励员工和客户提出新构思。下级员工参与到开发决策中来，才能够鼓励他们更多地参与开发项目并为项目的成功付出努力；</w:t>
      </w:r>
    </w:p>
    <w:p w:rsidR="00542F1A" w:rsidRDefault="00542F1A" w:rsidP="0049756F">
      <w:pPr>
        <w:spacing w:line="300" w:lineRule="auto"/>
        <w:ind w:firstLine="480"/>
      </w:pPr>
      <w:r>
        <w:rPr>
          <w:sz w:val="24"/>
          <w:szCs w:val="24"/>
        </w:rPr>
        <w:t>（</w:t>
      </w:r>
      <w:r>
        <w:rPr>
          <w:sz w:val="24"/>
          <w:szCs w:val="24"/>
        </w:rPr>
        <w:t>4</w:t>
      </w:r>
      <w:r>
        <w:rPr>
          <w:sz w:val="24"/>
          <w:szCs w:val="24"/>
        </w:rPr>
        <w:t>）组建开发小组并建立相关管理机构：</w:t>
      </w:r>
    </w:p>
    <w:p w:rsidR="00542F1A" w:rsidRDefault="00542F1A" w:rsidP="0049756F">
      <w:pPr>
        <w:spacing w:line="300" w:lineRule="auto"/>
        <w:ind w:firstLine="480"/>
      </w:pPr>
      <w:r>
        <w:rPr>
          <w:sz w:val="24"/>
          <w:szCs w:val="24"/>
        </w:rPr>
        <w:t>（</w:t>
      </w:r>
      <w:r>
        <w:rPr>
          <w:sz w:val="24"/>
          <w:szCs w:val="24"/>
        </w:rPr>
        <w:t>5</w:t>
      </w:r>
      <w:r>
        <w:rPr>
          <w:sz w:val="24"/>
          <w:szCs w:val="24"/>
        </w:rPr>
        <w:t>）在适当情况下，企业的招聘政策应集中于招聘具有创新技能的员工。应对员工进行培训并使其知识、技能与时俱进；</w:t>
      </w:r>
    </w:p>
    <w:p w:rsidR="006910FF" w:rsidRDefault="00542F1A" w:rsidP="0049756F">
      <w:pPr>
        <w:spacing w:line="300" w:lineRule="auto"/>
        <w:ind w:firstLine="480"/>
        <w:rPr>
          <w:sz w:val="24"/>
          <w:szCs w:val="24"/>
        </w:rPr>
      </w:pPr>
      <w:r>
        <w:rPr>
          <w:sz w:val="24"/>
          <w:szCs w:val="24"/>
        </w:rPr>
        <w:t>（</w:t>
      </w:r>
      <w:r>
        <w:rPr>
          <w:sz w:val="24"/>
          <w:szCs w:val="24"/>
        </w:rPr>
        <w:t>6</w:t>
      </w:r>
      <w:r>
        <w:rPr>
          <w:sz w:val="24"/>
          <w:szCs w:val="24"/>
        </w:rPr>
        <w:t>）由专门的管理者负责从环境中或从企业的内部沟通中获取与创新构思有关的信息；</w:t>
      </w:r>
    </w:p>
    <w:p w:rsidR="00542F1A" w:rsidRDefault="00542F1A" w:rsidP="0049756F">
      <w:pPr>
        <w:spacing w:line="300" w:lineRule="auto"/>
        <w:ind w:firstLine="480"/>
      </w:pPr>
      <w:r>
        <w:rPr>
          <w:sz w:val="24"/>
          <w:szCs w:val="24"/>
        </w:rPr>
        <w:t>（</w:t>
      </w:r>
      <w:r>
        <w:rPr>
          <w:sz w:val="24"/>
          <w:szCs w:val="24"/>
        </w:rPr>
        <w:t>7</w:t>
      </w:r>
      <w:r>
        <w:rPr>
          <w:sz w:val="24"/>
          <w:szCs w:val="24"/>
        </w:rPr>
        <w:t>）战略计划应有助于创新目标的达成；对成功实现目标的员工应给予奖励。</w:t>
      </w:r>
    </w:p>
    <w:p w:rsidR="00542F1A" w:rsidRDefault="00542F1A" w:rsidP="0049756F">
      <w:pPr>
        <w:spacing w:line="300" w:lineRule="auto"/>
        <w:ind w:firstLine="480"/>
      </w:pPr>
      <w:r>
        <w:rPr>
          <w:sz w:val="24"/>
          <w:szCs w:val="24"/>
        </w:rPr>
        <w:t>【案例</w:t>
      </w:r>
      <w:r>
        <w:rPr>
          <w:sz w:val="24"/>
          <w:szCs w:val="24"/>
        </w:rPr>
        <w:t>3.54</w:t>
      </w:r>
      <w:r w:rsidR="006910FF">
        <w:rPr>
          <w:rFonts w:hint="eastAsia"/>
          <w:sz w:val="24"/>
          <w:szCs w:val="24"/>
        </w:rPr>
        <w:t>】</w:t>
      </w:r>
    </w:p>
    <w:p w:rsidR="00542F1A" w:rsidRDefault="00542F1A" w:rsidP="0049756F">
      <w:pPr>
        <w:spacing w:line="300" w:lineRule="auto"/>
        <w:ind w:firstLine="480"/>
      </w:pPr>
      <w:r>
        <w:rPr>
          <w:sz w:val="24"/>
          <w:szCs w:val="24"/>
        </w:rPr>
        <w:t>广源天药集团的研发战略</w:t>
      </w:r>
    </w:p>
    <w:p w:rsidR="00542F1A" w:rsidRDefault="00542F1A" w:rsidP="0049756F">
      <w:pPr>
        <w:spacing w:line="300" w:lineRule="auto"/>
        <w:ind w:firstLine="480"/>
      </w:pPr>
      <w:r>
        <w:rPr>
          <w:sz w:val="24"/>
          <w:szCs w:val="24"/>
        </w:rPr>
        <w:t>简要分析第二章</w:t>
      </w:r>
      <w:r>
        <w:rPr>
          <w:sz w:val="24"/>
          <w:szCs w:val="24"/>
        </w:rPr>
        <w:t>“</w:t>
      </w:r>
      <w:r>
        <w:rPr>
          <w:sz w:val="24"/>
          <w:szCs w:val="24"/>
        </w:rPr>
        <w:t>战略分析</w:t>
      </w:r>
      <w:r>
        <w:rPr>
          <w:sz w:val="24"/>
          <w:szCs w:val="24"/>
        </w:rPr>
        <w:t xml:space="preserve">” </w:t>
      </w:r>
      <w:r>
        <w:rPr>
          <w:sz w:val="24"/>
          <w:szCs w:val="24"/>
        </w:rPr>
        <w:t>【案例</w:t>
      </w:r>
      <w:r>
        <w:rPr>
          <w:sz w:val="24"/>
          <w:szCs w:val="24"/>
        </w:rPr>
        <w:t>2.18</w:t>
      </w:r>
      <w:r>
        <w:rPr>
          <w:sz w:val="24"/>
          <w:szCs w:val="24"/>
        </w:rPr>
        <w:t>】中广源天药集团在医药板块、广源天药牙青两个领域研发的类型、动力来源与研发定位。</w:t>
      </w:r>
    </w:p>
    <w:p w:rsidR="00542F1A" w:rsidRDefault="00542F1A" w:rsidP="0049756F">
      <w:pPr>
        <w:spacing w:line="300" w:lineRule="auto"/>
        <w:ind w:firstLine="480"/>
      </w:pPr>
      <w:r>
        <w:rPr>
          <w:sz w:val="24"/>
          <w:szCs w:val="24"/>
        </w:rPr>
        <w:lastRenderedPageBreak/>
        <w:t>(1)</w:t>
      </w:r>
      <w:r>
        <w:rPr>
          <w:sz w:val="24"/>
          <w:szCs w:val="24"/>
        </w:rPr>
        <w:t>医药领城。</w:t>
      </w:r>
    </w:p>
    <w:p w:rsidR="00542F1A" w:rsidRDefault="00542F1A" w:rsidP="0049756F">
      <w:pPr>
        <w:spacing w:line="300" w:lineRule="auto"/>
        <w:ind w:firstLine="480"/>
      </w:pPr>
      <w:r>
        <w:rPr>
          <w:sz w:val="24"/>
          <w:szCs w:val="24"/>
        </w:rPr>
        <w:t>研发的类型：产品研究</w:t>
      </w:r>
      <w:r>
        <w:rPr>
          <w:sz w:val="24"/>
          <w:szCs w:val="24"/>
        </w:rPr>
        <w:t>——</w:t>
      </w:r>
      <w:r>
        <w:rPr>
          <w:sz w:val="24"/>
          <w:szCs w:val="24"/>
        </w:rPr>
        <w:t>新产品开发。</w:t>
      </w:r>
      <w:r>
        <w:rPr>
          <w:sz w:val="24"/>
          <w:szCs w:val="24"/>
        </w:rPr>
        <w:t>“</w:t>
      </w:r>
      <w:r>
        <w:rPr>
          <w:sz w:val="24"/>
          <w:szCs w:val="24"/>
        </w:rPr>
        <w:t>将自身独特的技术优势与多变的市场需求相结合，不断并发创造出新的高品质药品</w:t>
      </w:r>
      <w:r>
        <w:rPr>
          <w:sz w:val="24"/>
          <w:szCs w:val="24"/>
        </w:rPr>
        <w:t>"</w:t>
      </w:r>
      <w:r>
        <w:rPr>
          <w:sz w:val="24"/>
          <w:szCs w:val="24"/>
        </w:rPr>
        <w:t>。</w:t>
      </w:r>
    </w:p>
    <w:p w:rsidR="00542F1A" w:rsidRDefault="00542F1A" w:rsidP="0049756F">
      <w:pPr>
        <w:spacing w:line="300" w:lineRule="auto"/>
        <w:ind w:firstLine="480"/>
      </w:pPr>
      <w:r>
        <w:rPr>
          <w:sz w:val="24"/>
          <w:szCs w:val="24"/>
        </w:rPr>
        <w:t>动力来源：需求拉动。</w:t>
      </w:r>
      <w:r>
        <w:rPr>
          <w:sz w:val="24"/>
          <w:szCs w:val="24"/>
        </w:rPr>
        <w:t>“</w:t>
      </w:r>
      <w:r>
        <w:rPr>
          <w:sz w:val="24"/>
          <w:szCs w:val="24"/>
        </w:rPr>
        <w:t>广源天药集团顺应时代发展对药品剂型、便捷性、准确性等多方面的需求，从</w:t>
      </w:r>
      <w:r>
        <w:rPr>
          <w:sz w:val="24"/>
          <w:szCs w:val="24"/>
        </w:rPr>
        <w:t>1975</w:t>
      </w:r>
      <w:r>
        <w:rPr>
          <w:sz w:val="24"/>
          <w:szCs w:val="24"/>
        </w:rPr>
        <w:t>年开始，在广源天药秘方原有剂型的基础上研制出系列新剂型、新品种</w:t>
      </w:r>
      <w:r>
        <w:rPr>
          <w:sz w:val="24"/>
          <w:szCs w:val="24"/>
        </w:rPr>
        <w:t>”</w:t>
      </w:r>
      <w:r>
        <w:rPr>
          <w:sz w:val="24"/>
          <w:szCs w:val="24"/>
        </w:rPr>
        <w:t>。</w:t>
      </w:r>
    </w:p>
    <w:p w:rsidR="00542F1A" w:rsidRDefault="00542F1A" w:rsidP="0049756F">
      <w:pPr>
        <w:spacing w:line="300" w:lineRule="auto"/>
        <w:ind w:firstLine="480"/>
      </w:pPr>
      <w:r>
        <w:rPr>
          <w:sz w:val="24"/>
          <w:szCs w:val="24"/>
        </w:rPr>
        <w:t>研发定位：成为向市场推出新技术产品的企业。</w:t>
      </w:r>
      <w:r>
        <w:rPr>
          <w:sz w:val="24"/>
          <w:szCs w:val="24"/>
        </w:rPr>
        <w:t>“</w:t>
      </w:r>
      <w:r>
        <w:rPr>
          <w:sz w:val="24"/>
          <w:szCs w:val="24"/>
        </w:rPr>
        <w:t>将自身独特的技术优势与多变的市场需求相结合，不断开发创造出新的高品质药品</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）牙膏领城。</w:t>
      </w:r>
    </w:p>
    <w:p w:rsidR="00542F1A" w:rsidRDefault="00542F1A" w:rsidP="0049756F">
      <w:pPr>
        <w:spacing w:line="300" w:lineRule="auto"/>
        <w:ind w:firstLine="480"/>
      </w:pPr>
      <w:r>
        <w:rPr>
          <w:sz w:val="24"/>
          <w:szCs w:val="24"/>
        </w:rPr>
        <w:t>研发的类型：产品研究</w:t>
      </w:r>
      <w:r>
        <w:rPr>
          <w:sz w:val="24"/>
          <w:szCs w:val="24"/>
        </w:rPr>
        <w:t>——</w:t>
      </w:r>
      <w:r>
        <w:rPr>
          <w:sz w:val="24"/>
          <w:szCs w:val="24"/>
        </w:rPr>
        <w:t>薪产品开发。</w:t>
      </w:r>
      <w:r>
        <w:rPr>
          <w:sz w:val="24"/>
          <w:szCs w:val="24"/>
        </w:rPr>
        <w:t>“</w:t>
      </w:r>
      <w:r>
        <w:rPr>
          <w:sz w:val="24"/>
          <w:szCs w:val="24"/>
        </w:rPr>
        <w:t>广源天药集团开始研发天药牙膏，开发出一种能帮助消费者减轻牙龈出血等口腔问题的药物牙膏。广源天药牙膏运用公司的关键资源</w:t>
      </w:r>
      <w:r>
        <w:rPr>
          <w:sz w:val="24"/>
          <w:szCs w:val="24"/>
        </w:rPr>
        <w:t>—</w:t>
      </w:r>
      <w:r>
        <w:rPr>
          <w:sz w:val="24"/>
          <w:szCs w:val="24"/>
        </w:rPr>
        <w:t>广源天药粉的神奇功效，使得广源天药牙膏具有独特的治疗功能</w:t>
      </w:r>
      <w:r>
        <w:rPr>
          <w:sz w:val="24"/>
          <w:szCs w:val="24"/>
        </w:rPr>
        <w:t>”</w:t>
      </w:r>
      <w:r>
        <w:rPr>
          <w:sz w:val="24"/>
          <w:szCs w:val="24"/>
        </w:rPr>
        <w:t>。</w:t>
      </w:r>
    </w:p>
    <w:p w:rsidR="00542F1A" w:rsidRDefault="00542F1A" w:rsidP="0049756F">
      <w:pPr>
        <w:spacing w:line="300" w:lineRule="auto"/>
        <w:ind w:firstLine="480"/>
      </w:pPr>
      <w:r>
        <w:rPr>
          <w:sz w:val="24"/>
          <w:szCs w:val="24"/>
        </w:rPr>
        <w:t>动力来源：需求拉动。</w:t>
      </w:r>
      <w:r>
        <w:rPr>
          <w:sz w:val="24"/>
          <w:szCs w:val="24"/>
        </w:rPr>
        <w:t>"80%</w:t>
      </w:r>
      <w:r>
        <w:rPr>
          <w:sz w:val="24"/>
          <w:szCs w:val="24"/>
        </w:rPr>
        <w:t>左右的成年人都有或多或少的口腔溃疡或者牙龈萎缩出血等问题</w:t>
      </w:r>
      <w:r>
        <w:rPr>
          <w:sz w:val="24"/>
          <w:szCs w:val="24"/>
        </w:rPr>
        <w:t>”</w:t>
      </w:r>
      <w:r>
        <w:rPr>
          <w:sz w:val="24"/>
          <w:szCs w:val="24"/>
        </w:rPr>
        <w:t>。</w:t>
      </w:r>
    </w:p>
    <w:p w:rsidR="00542F1A" w:rsidRDefault="00542F1A" w:rsidP="0049756F">
      <w:pPr>
        <w:spacing w:line="300" w:lineRule="auto"/>
        <w:ind w:firstLine="480"/>
      </w:pPr>
      <w:r>
        <w:rPr>
          <w:sz w:val="24"/>
          <w:szCs w:val="24"/>
        </w:rPr>
        <w:t>研发定位：成为向市场推出新技术产品的企业。</w:t>
      </w:r>
      <w:r>
        <w:rPr>
          <w:sz w:val="24"/>
          <w:szCs w:val="24"/>
        </w:rPr>
        <w:t>“</w:t>
      </w:r>
      <w:r>
        <w:rPr>
          <w:sz w:val="24"/>
          <w:szCs w:val="24"/>
        </w:rPr>
        <w:t>广源天药集团开始研发天药牙膏，开发出一种能帮助消费者减轻牙龈出血等口腔问题的药物牙膏。广源天药牙膏运用公司的关键资源</w:t>
      </w:r>
      <w:r>
        <w:rPr>
          <w:sz w:val="24"/>
          <w:szCs w:val="24"/>
        </w:rPr>
        <w:t>—</w:t>
      </w:r>
      <w:r>
        <w:rPr>
          <w:sz w:val="24"/>
          <w:szCs w:val="24"/>
        </w:rPr>
        <w:t>广源天药粉的神奇功效，使得广源天药牙膏具有独特的治疗功能</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3.55</w:t>
      </w:r>
      <w:r>
        <w:rPr>
          <w:sz w:val="24"/>
          <w:szCs w:val="24"/>
        </w:rPr>
        <w:t>】</w:t>
      </w:r>
    </w:p>
    <w:p w:rsidR="00542F1A" w:rsidRDefault="00542F1A" w:rsidP="0049756F">
      <w:pPr>
        <w:spacing w:line="300" w:lineRule="auto"/>
        <w:ind w:firstLine="480"/>
      </w:pPr>
      <w:r>
        <w:rPr>
          <w:sz w:val="24"/>
          <w:szCs w:val="24"/>
        </w:rPr>
        <w:t>信达公司所实施的竞争战略简要分析本章【案例</w:t>
      </w:r>
      <w:r>
        <w:rPr>
          <w:sz w:val="24"/>
          <w:szCs w:val="24"/>
        </w:rPr>
        <w:t>3.25</w:t>
      </w:r>
      <w:r>
        <w:rPr>
          <w:sz w:val="24"/>
          <w:szCs w:val="24"/>
        </w:rPr>
        <w:t>】中信达公司的研发定位。</w:t>
      </w:r>
    </w:p>
    <w:p w:rsidR="00542F1A" w:rsidRDefault="00542F1A" w:rsidP="0049756F">
      <w:pPr>
        <w:spacing w:line="300" w:lineRule="auto"/>
        <w:ind w:firstLine="480"/>
      </w:pPr>
      <w:r>
        <w:rPr>
          <w:sz w:val="24"/>
          <w:szCs w:val="24"/>
        </w:rPr>
        <w:t>信达公司研发定位是成为成功产品的创新模仿者。这种方法必须有先驱企业开发第一代新产品并证明存在该产品的市场，然后由跟随的企业开发类似的产品。这种战略要求企业拥有优秀的研发人员和优秀的营销部门。</w:t>
      </w:r>
      <w:r>
        <w:rPr>
          <w:sz w:val="24"/>
          <w:szCs w:val="24"/>
        </w:rPr>
        <w:t>“2005</w:t>
      </w:r>
      <w:r>
        <w:rPr>
          <w:sz w:val="24"/>
          <w:szCs w:val="24"/>
        </w:rPr>
        <w:t>年研发成功</w:t>
      </w:r>
      <w:r>
        <w:rPr>
          <w:sz w:val="24"/>
          <w:szCs w:val="24"/>
        </w:rPr>
        <w:t>“</w:t>
      </w:r>
      <w:r>
        <w:rPr>
          <w:sz w:val="24"/>
          <w:szCs w:val="24"/>
        </w:rPr>
        <w:t>中国芯，彻底打破了国外芯片的垄断地位</w:t>
      </w:r>
      <w:r>
        <w:rPr>
          <w:sz w:val="24"/>
          <w:szCs w:val="24"/>
        </w:rPr>
        <w:t>”</w:t>
      </w:r>
      <w:r>
        <w:rPr>
          <w:sz w:val="24"/>
          <w:szCs w:val="24"/>
        </w:rPr>
        <w:t>；</w:t>
      </w:r>
      <w:r>
        <w:rPr>
          <w:sz w:val="24"/>
          <w:szCs w:val="24"/>
        </w:rPr>
        <w:t>“</w:t>
      </w:r>
      <w:r>
        <w:rPr>
          <w:sz w:val="24"/>
          <w:szCs w:val="24"/>
        </w:rPr>
        <w:t>建成中国电视行业第一条液晶模组线，打破了中国液晶模组几乎全部依赖外企的状况</w:t>
      </w:r>
      <w:r>
        <w:rPr>
          <w:sz w:val="24"/>
          <w:szCs w:val="24"/>
        </w:rPr>
        <w:t>”</w:t>
      </w:r>
      <w:r>
        <w:rPr>
          <w:sz w:val="24"/>
          <w:szCs w:val="24"/>
        </w:rPr>
        <w:t>；</w:t>
      </w:r>
      <w:r>
        <w:rPr>
          <w:sz w:val="24"/>
          <w:szCs w:val="24"/>
        </w:rPr>
        <w:t>““ULED</w:t>
      </w:r>
      <w:r>
        <w:rPr>
          <w:sz w:val="24"/>
          <w:szCs w:val="24"/>
        </w:rPr>
        <w:t>显示技术</w:t>
      </w:r>
      <w:r>
        <w:rPr>
          <w:sz w:val="24"/>
          <w:szCs w:val="24"/>
        </w:rPr>
        <w:t>”</w:t>
      </w:r>
      <w:r>
        <w:rPr>
          <w:sz w:val="24"/>
          <w:szCs w:val="24"/>
        </w:rPr>
        <w:t>是信达</w:t>
      </w:r>
      <w:r>
        <w:rPr>
          <w:sz w:val="24"/>
          <w:szCs w:val="24"/>
        </w:rPr>
        <w:t>10</w:t>
      </w:r>
      <w:r>
        <w:rPr>
          <w:sz w:val="24"/>
          <w:szCs w:val="24"/>
        </w:rPr>
        <w:t>年来对电视行业上游垄断发起的第</w:t>
      </w:r>
      <w:r>
        <w:rPr>
          <w:sz w:val="24"/>
          <w:szCs w:val="24"/>
        </w:rPr>
        <w:t>3</w:t>
      </w:r>
      <w:r>
        <w:rPr>
          <w:sz w:val="24"/>
          <w:szCs w:val="24"/>
        </w:rPr>
        <w:t>次突围战，凭借历时</w:t>
      </w:r>
      <w:r>
        <w:rPr>
          <w:sz w:val="24"/>
          <w:szCs w:val="24"/>
        </w:rPr>
        <w:t>7</w:t>
      </w:r>
      <w:r>
        <w:rPr>
          <w:sz w:val="24"/>
          <w:szCs w:val="24"/>
        </w:rPr>
        <w:t>年研发的激光电视提前锁定主动权，终于在全球大屏幕电视市场赢得了一席之地</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3.56</w:t>
      </w:r>
      <w:r>
        <w:rPr>
          <w:sz w:val="24"/>
          <w:szCs w:val="24"/>
        </w:rPr>
        <w:t>】</w:t>
      </w:r>
    </w:p>
    <w:p w:rsidR="00542F1A" w:rsidRDefault="00542F1A" w:rsidP="0049756F">
      <w:pPr>
        <w:spacing w:line="300" w:lineRule="auto"/>
        <w:ind w:firstLine="480"/>
      </w:pPr>
      <w:r>
        <w:rPr>
          <w:sz w:val="24"/>
          <w:szCs w:val="24"/>
        </w:rPr>
        <w:t>宝康乳业公司采用多项战略举措，走高质量发展之路</w:t>
      </w:r>
    </w:p>
    <w:p w:rsidR="00542F1A" w:rsidRDefault="00542F1A" w:rsidP="0049756F">
      <w:pPr>
        <w:spacing w:line="300" w:lineRule="auto"/>
        <w:ind w:firstLine="480"/>
      </w:pPr>
      <w:r>
        <w:rPr>
          <w:sz w:val="24"/>
          <w:szCs w:val="24"/>
        </w:rPr>
        <w:t>简要分析第二章</w:t>
      </w:r>
      <w:r>
        <w:rPr>
          <w:sz w:val="24"/>
          <w:szCs w:val="24"/>
        </w:rPr>
        <w:t>“</w:t>
      </w:r>
      <w:r>
        <w:rPr>
          <w:sz w:val="24"/>
          <w:szCs w:val="24"/>
        </w:rPr>
        <w:t>战略分析</w:t>
      </w:r>
      <w:r>
        <w:rPr>
          <w:sz w:val="24"/>
          <w:szCs w:val="24"/>
        </w:rPr>
        <w:t>”</w:t>
      </w:r>
      <w:r>
        <w:rPr>
          <w:sz w:val="24"/>
          <w:szCs w:val="24"/>
        </w:rPr>
        <w:t>【案例</w:t>
      </w:r>
      <w:r>
        <w:rPr>
          <w:sz w:val="24"/>
          <w:szCs w:val="24"/>
        </w:rPr>
        <w:t>2.17</w:t>
      </w:r>
      <w:r>
        <w:rPr>
          <w:sz w:val="24"/>
          <w:szCs w:val="24"/>
        </w:rPr>
        <w:t>】中宝康乳业公司研发的类型；并从波特基本竞争战略角度，分析宝康公司研发的战略作用。</w:t>
      </w:r>
    </w:p>
    <w:p w:rsidR="00542F1A" w:rsidRDefault="00542F1A" w:rsidP="0049756F">
      <w:pPr>
        <w:spacing w:line="300" w:lineRule="auto"/>
        <w:ind w:firstLine="480"/>
      </w:pPr>
      <w:r>
        <w:rPr>
          <w:sz w:val="24"/>
          <w:szCs w:val="24"/>
        </w:rPr>
        <w:t>（</w:t>
      </w:r>
      <w:r>
        <w:rPr>
          <w:sz w:val="24"/>
          <w:szCs w:val="24"/>
        </w:rPr>
        <w:t>1</w:t>
      </w:r>
      <w:r>
        <w:rPr>
          <w:sz w:val="24"/>
          <w:szCs w:val="24"/>
        </w:rPr>
        <w:t>）宝康公司研发的类型有两类。</w:t>
      </w:r>
    </w:p>
    <w:p w:rsidR="00542F1A" w:rsidRDefault="00542F1A" w:rsidP="0049756F">
      <w:pPr>
        <w:spacing w:line="300" w:lineRule="auto"/>
        <w:ind w:firstLine="480"/>
      </w:pPr>
      <w:r>
        <w:rPr>
          <w:sz w:val="24"/>
          <w:szCs w:val="24"/>
        </w:rPr>
        <w:t>产品研究</w:t>
      </w:r>
      <w:r>
        <w:rPr>
          <w:sz w:val="24"/>
          <w:szCs w:val="24"/>
        </w:rPr>
        <w:t>——</w:t>
      </w:r>
      <w:r>
        <w:rPr>
          <w:sz w:val="24"/>
          <w:szCs w:val="24"/>
        </w:rPr>
        <w:t>新产品开发。</w:t>
      </w:r>
      <w:r>
        <w:rPr>
          <w:sz w:val="24"/>
          <w:szCs w:val="24"/>
        </w:rPr>
        <w:t>“</w:t>
      </w:r>
      <w:r>
        <w:rPr>
          <w:sz w:val="24"/>
          <w:szCs w:val="24"/>
        </w:rPr>
        <w:t>致力于母乳成分分析及乳蛋白脱敏等关键技术研究，开发出多种创新产品</w:t>
      </w:r>
      <w:r>
        <w:rPr>
          <w:sz w:val="24"/>
          <w:szCs w:val="24"/>
        </w:rPr>
        <w:t>····</w:t>
      </w:r>
      <w:r>
        <w:rPr>
          <w:sz w:val="24"/>
          <w:szCs w:val="24"/>
        </w:rPr>
        <w:t>公司研发出具有自主知识产权的副干酪乳杆菌</w:t>
      </w:r>
      <w:r>
        <w:rPr>
          <w:sz w:val="24"/>
          <w:szCs w:val="24"/>
        </w:rPr>
        <w:t>N1”</w:t>
      </w:r>
      <w:r>
        <w:rPr>
          <w:sz w:val="24"/>
          <w:szCs w:val="24"/>
        </w:rPr>
        <w:t>。</w:t>
      </w:r>
    </w:p>
    <w:p w:rsidR="00542F1A" w:rsidRDefault="00542F1A" w:rsidP="0049756F">
      <w:pPr>
        <w:spacing w:line="300" w:lineRule="auto"/>
        <w:ind w:firstLine="480"/>
      </w:pPr>
      <w:r>
        <w:rPr>
          <w:sz w:val="24"/>
          <w:szCs w:val="24"/>
        </w:rPr>
        <w:t>流程研究。</w:t>
      </w:r>
      <w:r>
        <w:rPr>
          <w:sz w:val="24"/>
          <w:szCs w:val="24"/>
        </w:rPr>
        <w:t>“</w:t>
      </w:r>
      <w:r>
        <w:rPr>
          <w:sz w:val="24"/>
          <w:szCs w:val="24"/>
        </w:rPr>
        <w:t>率先推出全产业链模式，实现牧草种植、奶牛养殖、生产加工全产业链一体化管理和经营</w:t>
      </w:r>
      <w:r>
        <w:rPr>
          <w:sz w:val="24"/>
          <w:szCs w:val="24"/>
        </w:rPr>
        <w:t>······</w:t>
      </w:r>
      <w:r>
        <w:rPr>
          <w:sz w:val="24"/>
          <w:szCs w:val="24"/>
        </w:rPr>
        <w:t>在</w:t>
      </w:r>
      <w:r>
        <w:rPr>
          <w:sz w:val="24"/>
          <w:szCs w:val="24"/>
        </w:rPr>
        <w:t>Z</w:t>
      </w:r>
      <w:r>
        <w:rPr>
          <w:sz w:val="24"/>
          <w:szCs w:val="24"/>
        </w:rPr>
        <w:t>地区建设全产业链直通一体化牧场</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）从波特基本竞争战略角度，分析宝康公司研发的战略作用如下。</w:t>
      </w:r>
    </w:p>
    <w:p w:rsidR="00542F1A" w:rsidRDefault="00542F1A" w:rsidP="0049756F">
      <w:pPr>
        <w:spacing w:line="300" w:lineRule="auto"/>
        <w:ind w:firstLine="480"/>
      </w:pPr>
      <w:r>
        <w:rPr>
          <w:sz w:val="24"/>
          <w:szCs w:val="24"/>
        </w:rPr>
        <w:t>产品创新是产品差异化的来源。</w:t>
      </w:r>
      <w:r>
        <w:rPr>
          <w:sz w:val="24"/>
          <w:szCs w:val="24"/>
        </w:rPr>
        <w:t>“</w:t>
      </w:r>
      <w:r>
        <w:rPr>
          <w:sz w:val="24"/>
          <w:szCs w:val="24"/>
        </w:rPr>
        <w:t>坚持科技创新，生产国际一流的乳制品</w:t>
      </w:r>
      <w:r>
        <w:rPr>
          <w:sz w:val="24"/>
          <w:szCs w:val="24"/>
        </w:rPr>
        <w:t>····</w:t>
      </w:r>
      <w:r>
        <w:rPr>
          <w:sz w:val="24"/>
          <w:szCs w:val="24"/>
        </w:rPr>
        <w:t>打破了我国益生菌及乳酸菌发酵剂长期被国外垄断的局面</w:t>
      </w:r>
      <w:r>
        <w:rPr>
          <w:sz w:val="24"/>
          <w:szCs w:val="24"/>
        </w:rPr>
        <w:t>”</w:t>
      </w:r>
      <w:r>
        <w:rPr>
          <w:sz w:val="24"/>
          <w:szCs w:val="24"/>
        </w:rPr>
        <w:t>。</w:t>
      </w:r>
    </w:p>
    <w:p w:rsidR="00542F1A" w:rsidRDefault="00542F1A" w:rsidP="0049756F">
      <w:pPr>
        <w:spacing w:line="300" w:lineRule="auto"/>
        <w:ind w:firstLine="480"/>
      </w:pPr>
      <w:r>
        <w:rPr>
          <w:sz w:val="24"/>
          <w:szCs w:val="24"/>
        </w:rPr>
        <w:t>流程创新使企业能够采用成本领先战略或差异化战略。</w:t>
      </w:r>
      <w:r>
        <w:rPr>
          <w:sz w:val="24"/>
          <w:szCs w:val="24"/>
        </w:rPr>
        <w:t>“</w:t>
      </w:r>
      <w:r>
        <w:rPr>
          <w:sz w:val="24"/>
          <w:szCs w:val="24"/>
        </w:rPr>
        <w:t>率先推出全产业链模式，实现牧草种植、奶牛养殖、生产加工全产业链一体化管理和经营</w:t>
      </w:r>
      <w:r>
        <w:rPr>
          <w:sz w:val="24"/>
          <w:szCs w:val="24"/>
        </w:rPr>
        <w:t>·······</w:t>
      </w:r>
      <w:r>
        <w:rPr>
          <w:sz w:val="24"/>
          <w:szCs w:val="24"/>
        </w:rPr>
        <w:t>从根本上改变了全球乳业存在的养殖、加工</w:t>
      </w:r>
      <w:r>
        <w:rPr>
          <w:sz w:val="24"/>
          <w:szCs w:val="24"/>
        </w:rPr>
        <w:t>“</w:t>
      </w:r>
      <w:r>
        <w:rPr>
          <w:sz w:val="24"/>
          <w:szCs w:val="24"/>
        </w:rPr>
        <w:t>两层皮</w:t>
      </w:r>
      <w:r>
        <w:rPr>
          <w:sz w:val="24"/>
          <w:szCs w:val="24"/>
        </w:rPr>
        <w:t>”</w:t>
      </w:r>
      <w:r>
        <w:rPr>
          <w:sz w:val="24"/>
          <w:szCs w:val="24"/>
        </w:rPr>
        <w:t>的产业短板，在全球奶粉业率先开创</w:t>
      </w:r>
      <w:r>
        <w:rPr>
          <w:sz w:val="24"/>
          <w:szCs w:val="24"/>
        </w:rPr>
        <w:t>“</w:t>
      </w:r>
      <w:r>
        <w:rPr>
          <w:sz w:val="24"/>
          <w:szCs w:val="24"/>
        </w:rPr>
        <w:t>鲜活＇奶粉品类</w:t>
      </w:r>
      <w:r>
        <w:rPr>
          <w:sz w:val="24"/>
          <w:szCs w:val="24"/>
        </w:rPr>
        <w:t>”</w:t>
      </w:r>
      <w:r>
        <w:rPr>
          <w:sz w:val="24"/>
          <w:szCs w:val="24"/>
        </w:rPr>
        <w:t>。</w:t>
      </w:r>
    </w:p>
    <w:p w:rsidR="00542F1A" w:rsidRDefault="00542F1A" w:rsidP="00052422">
      <w:pPr>
        <w:pStyle w:val="3"/>
      </w:pPr>
      <w:r>
        <w:lastRenderedPageBreak/>
        <w:t>三、生产运营战略</w:t>
      </w:r>
    </w:p>
    <w:p w:rsidR="00542F1A" w:rsidRDefault="00542F1A" w:rsidP="0049756F">
      <w:pPr>
        <w:spacing w:line="300" w:lineRule="auto"/>
        <w:ind w:firstLine="480"/>
      </w:pPr>
      <w:r>
        <w:rPr>
          <w:sz w:val="24"/>
          <w:szCs w:val="24"/>
        </w:rPr>
        <w:t>生产运营战略是企业根据目标市场和产品特点构造其生产运营系统时所遵循的指导思想，以及在这种指导思想下的一系列决策规划、内容和程序。</w:t>
      </w:r>
    </w:p>
    <w:p w:rsidR="00542F1A" w:rsidRDefault="00542F1A" w:rsidP="0049756F">
      <w:pPr>
        <w:spacing w:line="300" w:lineRule="auto"/>
        <w:ind w:firstLine="480"/>
      </w:pPr>
      <w:r>
        <w:rPr>
          <w:sz w:val="24"/>
          <w:szCs w:val="24"/>
        </w:rPr>
        <w:t>生产运营战略与企业内流程的设计、实施和控制相关，它主导着将投入（材料、人工、其他资源、信息和客户）转化为产出（产品和服务）的整个过程。企业有三种传统核心职能：第一，生产运营。生产运营职能负责通过为客户生产产品和提供服务来满足客户的订单和要求。第二，市场营销。市场营销职能负责识别客户的需求、与潜在客户进行沟通使其购买企业产品。第三，研究与开发。研究与开发职能负责改良产品（服务）或改良流程，从而提高企业的盈利能力。</w:t>
      </w:r>
    </w:p>
    <w:p w:rsidR="00542F1A" w:rsidRDefault="00542F1A" w:rsidP="0049756F">
      <w:pPr>
        <w:spacing w:line="300" w:lineRule="auto"/>
        <w:ind w:firstLine="480"/>
      </w:pPr>
      <w:r>
        <w:rPr>
          <w:sz w:val="24"/>
          <w:szCs w:val="24"/>
        </w:rPr>
        <w:t>（一）生产运营战略所涉及的主要因素和阶段</w:t>
      </w:r>
    </w:p>
    <w:p w:rsidR="00542F1A" w:rsidRDefault="00542F1A" w:rsidP="0049756F">
      <w:pPr>
        <w:spacing w:line="300" w:lineRule="auto"/>
        <w:ind w:firstLine="480"/>
      </w:pPr>
      <w:r>
        <w:rPr>
          <w:sz w:val="24"/>
          <w:szCs w:val="24"/>
        </w:rPr>
        <w:t>从生产运营战略的横向考察，所有生产运营流程都涉及转化过程，但是转化过程在四个方面或因素上有所不同，它们分别是批量、种类、需求变动以及可见性。上述每个因素都会影响企业的生产运营方式和管理。</w:t>
      </w:r>
    </w:p>
    <w:p w:rsidR="00542F1A" w:rsidRDefault="00542F1A" w:rsidP="0049756F">
      <w:pPr>
        <w:spacing w:line="300" w:lineRule="auto"/>
        <w:ind w:firstLine="480"/>
      </w:pPr>
      <w:r>
        <w:rPr>
          <w:sz w:val="24"/>
          <w:szCs w:val="24"/>
        </w:rPr>
        <w:t>（</w:t>
      </w:r>
      <w:r>
        <w:rPr>
          <w:sz w:val="24"/>
          <w:szCs w:val="24"/>
        </w:rPr>
        <w:t>1</w:t>
      </w:r>
      <w:r>
        <w:rPr>
          <w:sz w:val="24"/>
          <w:szCs w:val="24"/>
        </w:rPr>
        <w:t>）批量。生产运营流程在所处理的投入和产出的批量上有所不同。较高的投入或产出批量能使生产运营流程成为资本密集型流程。在这种流程中，工作专门化并具有完备的系统指导工作的完成，单位成本较低。较低的投入或产出批量意味着每名员工都要执行一项以上的任务，这样专业化无法实现。在这种流程中，系统化程度较低并且与高批量情况相比单位产出成本较高。</w:t>
      </w:r>
    </w:p>
    <w:p w:rsidR="00542F1A" w:rsidRDefault="00DD357C" w:rsidP="0049756F">
      <w:pPr>
        <w:spacing w:line="300" w:lineRule="auto"/>
        <w:ind w:firstLine="480"/>
      </w:pPr>
      <w:r>
        <w:rPr>
          <w:rFonts w:hint="eastAsia"/>
          <w:sz w:val="24"/>
          <w:szCs w:val="24"/>
        </w:rPr>
        <w:t>（</w:t>
      </w:r>
      <w:r w:rsidR="00542F1A">
        <w:rPr>
          <w:sz w:val="24"/>
          <w:szCs w:val="24"/>
        </w:rPr>
        <w:t>2</w:t>
      </w:r>
      <w:r w:rsidR="00542F1A">
        <w:rPr>
          <w:sz w:val="24"/>
          <w:szCs w:val="24"/>
        </w:rPr>
        <w:t>）种类。这是指企业提供的产品或服务的范围，或者企业对这些产品或服务投人的范剧。如果种类繁多，则企业具有灵活性并能够适应个别客户的需求，但企业的工作会变得较为复杂，并且单位成本较高。如果种类有限，则企业比较容易对生产运营流程进行明确限定，这种生产运营流程具有标准化、常规的运营程序及较低的单位成本，但企业在适应客户差异化需求时灵活性较差。</w:t>
      </w:r>
    </w:p>
    <w:p w:rsidR="00542F1A" w:rsidRDefault="00542F1A" w:rsidP="0049756F">
      <w:pPr>
        <w:spacing w:line="300" w:lineRule="auto"/>
        <w:ind w:firstLine="480"/>
      </w:pPr>
      <w:r>
        <w:rPr>
          <w:sz w:val="24"/>
          <w:szCs w:val="24"/>
        </w:rPr>
        <w:t>（</w:t>
      </w:r>
      <w:r>
        <w:rPr>
          <w:sz w:val="24"/>
          <w:szCs w:val="24"/>
        </w:rPr>
        <w:t>3</w:t>
      </w:r>
      <w:r>
        <w:rPr>
          <w:sz w:val="24"/>
          <w:szCs w:val="24"/>
        </w:rPr>
        <w:t>）需求变动。在某些企业中，需求在一年中因季节而异（如旅游业或玩具业）或者在一天中因时间而异（例如，公共交通的使用量），当需求变动较大时，生产运营会产生产能利用率的问题。生产运营流程应尽量预测需求变动并相应调整产量。例如，旺季的时候旅游业聘用兼职员工；而在旅游淡季，企业的设备和员工都处于未被充分利用的状态，因而单位成本很可能较高。当需求稳定时，生产运营流程可能实现较高的产能利用率，并且成本会相应较低。</w:t>
      </w:r>
    </w:p>
    <w:p w:rsidR="00542F1A" w:rsidRDefault="00542F1A" w:rsidP="0049756F">
      <w:pPr>
        <w:spacing w:line="300" w:lineRule="auto"/>
        <w:ind w:firstLine="480"/>
      </w:pPr>
      <w:r>
        <w:rPr>
          <w:sz w:val="24"/>
          <w:szCs w:val="24"/>
        </w:rPr>
        <w:t>（</w:t>
      </w:r>
      <w:r>
        <w:rPr>
          <w:sz w:val="24"/>
          <w:szCs w:val="24"/>
        </w:rPr>
        <w:t>4</w:t>
      </w:r>
      <w:r>
        <w:rPr>
          <w:sz w:val="24"/>
          <w:szCs w:val="24"/>
        </w:rPr>
        <w:t>）可见性。可见性是指生产运营流程为客户所见的程度。许多服务流程都可被客户高度可见。生产运营流程的高可见性需要员工具备良好的沟通技巧和人际关系技巧。与可见性低的生产运营流程相比，这种运营流程需要更多的员工，因而运营费用较高。从生产运营战略的纵向考察，又涉及生产运营战略的几个主要阶段：</w:t>
      </w:r>
    </w:p>
    <w:p w:rsidR="00542F1A" w:rsidRDefault="00DD357C" w:rsidP="0049756F">
      <w:pPr>
        <w:spacing w:line="300" w:lineRule="auto"/>
        <w:ind w:firstLine="480"/>
      </w:pPr>
      <w:r>
        <w:rPr>
          <w:rFonts w:hint="eastAsia"/>
          <w:sz w:val="24"/>
          <w:szCs w:val="24"/>
        </w:rPr>
        <w:t>（</w:t>
      </w:r>
      <w:r w:rsidR="00542F1A">
        <w:rPr>
          <w:sz w:val="24"/>
          <w:szCs w:val="24"/>
        </w:rPr>
        <w:t>1</w:t>
      </w:r>
      <w:r>
        <w:rPr>
          <w:rFonts w:hint="eastAsia"/>
          <w:sz w:val="24"/>
          <w:szCs w:val="24"/>
        </w:rPr>
        <w:t>）</w:t>
      </w:r>
      <w:r w:rsidR="00542F1A">
        <w:rPr>
          <w:sz w:val="24"/>
          <w:szCs w:val="24"/>
        </w:rPr>
        <w:t>确定生产运营目标</w:t>
      </w:r>
      <w:r w:rsidR="00542F1A">
        <w:rPr>
          <w:sz w:val="24"/>
          <w:szCs w:val="24"/>
        </w:rPr>
        <w:t>;</w:t>
      </w:r>
    </w:p>
    <w:p w:rsidR="00DD357C" w:rsidRDefault="00542F1A" w:rsidP="0049756F">
      <w:pPr>
        <w:spacing w:line="300" w:lineRule="auto"/>
        <w:ind w:firstLine="480"/>
        <w:rPr>
          <w:sz w:val="24"/>
          <w:szCs w:val="24"/>
        </w:rPr>
      </w:pPr>
      <w:r>
        <w:rPr>
          <w:sz w:val="24"/>
          <w:szCs w:val="24"/>
        </w:rPr>
        <w:t>（</w:t>
      </w:r>
      <w:r>
        <w:rPr>
          <w:sz w:val="24"/>
          <w:szCs w:val="24"/>
        </w:rPr>
        <w:t>2</w:t>
      </w:r>
      <w:r>
        <w:rPr>
          <w:sz w:val="24"/>
          <w:szCs w:val="24"/>
        </w:rPr>
        <w:t>）将业务战略或营销战略转化为生产运营战略，即确定工作得以具体完成的方式</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通过与竞争者的绩效相比较来评估企业当前的运营绩效；</w:t>
      </w:r>
    </w:p>
    <w:p w:rsidR="00542F1A" w:rsidRDefault="00542F1A" w:rsidP="0049756F">
      <w:pPr>
        <w:spacing w:line="300" w:lineRule="auto"/>
        <w:ind w:firstLine="480"/>
      </w:pPr>
      <w:r>
        <w:rPr>
          <w:sz w:val="24"/>
          <w:szCs w:val="24"/>
        </w:rPr>
        <w:t>（</w:t>
      </w:r>
      <w:r>
        <w:rPr>
          <w:sz w:val="24"/>
          <w:szCs w:val="24"/>
        </w:rPr>
        <w:t>4</w:t>
      </w:r>
      <w:r>
        <w:rPr>
          <w:sz w:val="24"/>
          <w:szCs w:val="24"/>
        </w:rPr>
        <w:t>）以缺口分析为基础来制定战略；</w:t>
      </w:r>
    </w:p>
    <w:p w:rsidR="00DD357C" w:rsidRDefault="00542F1A" w:rsidP="0049756F">
      <w:pPr>
        <w:spacing w:line="300" w:lineRule="auto"/>
        <w:ind w:firstLine="480"/>
        <w:rPr>
          <w:sz w:val="24"/>
          <w:szCs w:val="24"/>
        </w:rPr>
      </w:pPr>
      <w:r>
        <w:rPr>
          <w:sz w:val="24"/>
          <w:szCs w:val="24"/>
        </w:rPr>
        <w:t>（</w:t>
      </w:r>
      <w:r>
        <w:rPr>
          <w:sz w:val="24"/>
          <w:szCs w:val="24"/>
        </w:rPr>
        <w:t>5</w:t>
      </w:r>
      <w:r>
        <w:rPr>
          <w:sz w:val="24"/>
          <w:szCs w:val="24"/>
        </w:rPr>
        <w:t>）执行战略，并通过对环境变化作出反应来不断地检查、改善和改良战略</w:t>
      </w:r>
      <w:r w:rsidR="00DD357C">
        <w:rPr>
          <w:sz w:val="24"/>
          <w:szCs w:val="24"/>
        </w:rPr>
        <w:t>。</w:t>
      </w:r>
    </w:p>
    <w:p w:rsidR="00542F1A" w:rsidRDefault="00DD357C" w:rsidP="0049756F">
      <w:pPr>
        <w:spacing w:line="300" w:lineRule="auto"/>
        <w:ind w:firstLine="480"/>
      </w:pPr>
      <w:r>
        <w:rPr>
          <w:sz w:val="24"/>
          <w:szCs w:val="24"/>
        </w:rPr>
        <w:t>（二）</w:t>
      </w:r>
      <w:r w:rsidR="00542F1A">
        <w:rPr>
          <w:sz w:val="24"/>
          <w:szCs w:val="24"/>
        </w:rPr>
        <w:t>生产流程计划</w:t>
      </w:r>
    </w:p>
    <w:p w:rsidR="00542F1A" w:rsidRDefault="00542F1A" w:rsidP="0049756F">
      <w:pPr>
        <w:spacing w:line="300" w:lineRule="auto"/>
        <w:ind w:firstLine="480"/>
      </w:pPr>
      <w:r>
        <w:rPr>
          <w:sz w:val="24"/>
          <w:szCs w:val="24"/>
        </w:rPr>
        <w:t>生产流程通常构成了企业总资产中的大部分资产。生产运营战略实施的大部分过程都发生在生产现场，以下几个方面的生产流程计划或决策对战略实施的成败具有重大景</w:t>
      </w:r>
    </w:p>
    <w:p w:rsidR="00542F1A" w:rsidRDefault="00542F1A" w:rsidP="0049756F">
      <w:pPr>
        <w:spacing w:line="300" w:lineRule="auto"/>
        <w:ind w:firstLine="480"/>
      </w:pPr>
      <w:r>
        <w:rPr>
          <w:sz w:val="24"/>
          <w:szCs w:val="24"/>
        </w:rPr>
        <w:lastRenderedPageBreak/>
        <w:t>响：工厂规模、工厂地点、产品设计、设备的选择、工具的类型、库存规模、库存控制、质量控制、成本控制、标准的使用、工作专业化、员工培训、设备与资源利用、运输与包装以及技术创新。</w:t>
      </w:r>
    </w:p>
    <w:p w:rsidR="00542F1A" w:rsidRDefault="00542F1A" w:rsidP="0049756F">
      <w:pPr>
        <w:spacing w:line="300" w:lineRule="auto"/>
        <w:ind w:firstLine="480"/>
      </w:pPr>
      <w:r>
        <w:rPr>
          <w:sz w:val="24"/>
          <w:szCs w:val="24"/>
        </w:rPr>
        <w:t>在研究工厂地点和生产设备之前所必须考虑的因素包括：主要资源的可利用性、该地区的当前平均工资水平、与收发货物相关的交通费用、主要市场的地点、该地区所在国家的政治风险以及可用的培训过的员工。对于高技术企业而言，由于经常需要改变主要产品，因此生产成本与生产灵活性同等重要。某些产业（比如生物技术和整形外科等）所依赖的生产体系必须具有足够的灵活性，以使其能够进行频繁的产品变更和新产品的快速引人。</w:t>
      </w:r>
    </w:p>
    <w:p w:rsidR="00542F1A" w:rsidRDefault="00542F1A" w:rsidP="0049756F">
      <w:pPr>
        <w:spacing w:line="300" w:lineRule="auto"/>
        <w:ind w:firstLine="480"/>
      </w:pPr>
      <w:r>
        <w:rPr>
          <w:sz w:val="24"/>
          <w:szCs w:val="24"/>
        </w:rPr>
        <w:t>（三）产能计划</w:t>
      </w:r>
    </w:p>
    <w:p w:rsidR="00542F1A" w:rsidRDefault="00542F1A" w:rsidP="0049756F">
      <w:pPr>
        <w:spacing w:line="300" w:lineRule="auto"/>
        <w:ind w:firstLine="480"/>
      </w:pPr>
      <w:r>
        <w:rPr>
          <w:sz w:val="24"/>
          <w:szCs w:val="24"/>
        </w:rPr>
        <w:t>产能是指企业在指定时间内能够完成的最大工作量。产能计划是指确定企业所需的生产能力以满足其产品不断变化的需求过程。</w:t>
      </w:r>
    </w:p>
    <w:p w:rsidR="00542F1A" w:rsidRDefault="00542F1A" w:rsidP="0049756F">
      <w:pPr>
        <w:spacing w:line="300" w:lineRule="auto"/>
        <w:ind w:firstLine="480"/>
      </w:pPr>
      <w:r>
        <w:rPr>
          <w:sz w:val="24"/>
          <w:szCs w:val="24"/>
        </w:rPr>
        <w:t>企业产能与客户需求之间的差距会导致效率低下，产能计划的目标就是使这种差距最小化。对企业产能的要求因产量的变化而变化。企业可以通过以下方式来提高产能：引进新技术、设备和材料；增加员工或机器的数量；增加轮班的次数或增添其他生产设备。</w:t>
      </w:r>
    </w:p>
    <w:p w:rsidR="00542F1A" w:rsidRDefault="00542F1A" w:rsidP="0049756F">
      <w:pPr>
        <w:spacing w:line="300" w:lineRule="auto"/>
        <w:ind w:firstLine="480"/>
      </w:pPr>
      <w:r>
        <w:rPr>
          <w:sz w:val="24"/>
          <w:szCs w:val="24"/>
        </w:rPr>
        <w:t>产能计划的类型包括领先策略、滞后策略和匹配策略。</w:t>
      </w:r>
    </w:p>
    <w:p w:rsidR="00542F1A" w:rsidRDefault="00542F1A" w:rsidP="0049756F">
      <w:pPr>
        <w:spacing w:line="300" w:lineRule="auto"/>
        <w:ind w:firstLine="480"/>
      </w:pPr>
      <w:r>
        <w:rPr>
          <w:sz w:val="24"/>
          <w:szCs w:val="24"/>
        </w:rPr>
        <w:t>（</w:t>
      </w:r>
      <w:r>
        <w:rPr>
          <w:sz w:val="24"/>
          <w:szCs w:val="24"/>
        </w:rPr>
        <w:t>1</w:t>
      </w:r>
      <w:r>
        <w:rPr>
          <w:sz w:val="24"/>
          <w:szCs w:val="24"/>
        </w:rPr>
        <w:t>）领先策略是指根据对需求增长的预期增加产能。领先策略是一种进攻性策略，其目标是将客户从企业的竞争者手中吸引过来。这种策略的潜在劣势在于其通常会产生过量的产能，生产能力不能被充分利用而导致企业成本上升。</w:t>
      </w:r>
    </w:p>
    <w:p w:rsidR="00372541" w:rsidRDefault="00542F1A" w:rsidP="0049756F">
      <w:pPr>
        <w:spacing w:line="300" w:lineRule="auto"/>
        <w:ind w:firstLine="480"/>
        <w:rPr>
          <w:sz w:val="24"/>
          <w:szCs w:val="24"/>
        </w:rPr>
      </w:pPr>
      <w:r>
        <w:rPr>
          <w:sz w:val="24"/>
          <w:szCs w:val="24"/>
        </w:rPr>
        <w:t>（</w:t>
      </w:r>
      <w:r>
        <w:rPr>
          <w:sz w:val="24"/>
          <w:szCs w:val="24"/>
        </w:rPr>
        <w:t>2</w:t>
      </w:r>
      <w:r>
        <w:rPr>
          <w:sz w:val="24"/>
          <w:szCs w:val="24"/>
        </w:rPr>
        <w:t>）滞后策略是指仅当企业因需求增长而满负荷生产或超额生产后才增加产能。该策略是一种相对保守的策略，它能降低生产能力过剩的风险，也可能导致潜在客户流失。</w:t>
      </w:r>
    </w:p>
    <w:p w:rsidR="00542F1A" w:rsidRDefault="00542F1A" w:rsidP="0049756F">
      <w:pPr>
        <w:spacing w:line="300" w:lineRule="auto"/>
        <w:ind w:firstLine="480"/>
      </w:pPr>
      <w:r>
        <w:rPr>
          <w:sz w:val="24"/>
          <w:szCs w:val="24"/>
        </w:rPr>
        <w:t>（</w:t>
      </w:r>
      <w:r>
        <w:rPr>
          <w:sz w:val="24"/>
          <w:szCs w:val="24"/>
        </w:rPr>
        <w:t>3</w:t>
      </w:r>
      <w:r>
        <w:rPr>
          <w:sz w:val="24"/>
          <w:szCs w:val="24"/>
        </w:rPr>
        <w:t>）匹配策略是指少量地增加产能来应对市场需求的变化。这是一种比较稳健的策略。</w:t>
      </w:r>
    </w:p>
    <w:p w:rsidR="00542F1A" w:rsidRDefault="00542F1A" w:rsidP="0049756F">
      <w:pPr>
        <w:spacing w:line="300" w:lineRule="auto"/>
        <w:ind w:firstLine="480"/>
      </w:pPr>
      <w:r>
        <w:rPr>
          <w:sz w:val="24"/>
          <w:szCs w:val="24"/>
        </w:rPr>
        <w:t>一般来说，共有三种平衡产能与需求的方法：</w:t>
      </w:r>
    </w:p>
    <w:p w:rsidR="00542F1A" w:rsidRDefault="00542F1A" w:rsidP="0049756F">
      <w:pPr>
        <w:spacing w:line="300" w:lineRule="auto"/>
        <w:ind w:firstLine="480"/>
      </w:pPr>
      <w:r>
        <w:rPr>
          <w:sz w:val="24"/>
          <w:szCs w:val="24"/>
        </w:rPr>
        <w:t>（</w:t>
      </w:r>
      <w:r>
        <w:rPr>
          <w:sz w:val="24"/>
          <w:szCs w:val="24"/>
        </w:rPr>
        <w:t>1</w:t>
      </w:r>
      <w:r>
        <w:rPr>
          <w:sz w:val="24"/>
          <w:szCs w:val="24"/>
        </w:rPr>
        <w:t>）资源订单式生产。当需求不确定时，企业仅在需要时才购买所需材料并开始生产所需的产品或提供所需的服务。例如，建筑企业可能会收到承建新的道路桥梁的大订单。该建筑企业将仅在签订了合同之后才开始采购必需的资源。</w:t>
      </w:r>
    </w:p>
    <w:p w:rsidR="00542F1A" w:rsidRDefault="00542F1A" w:rsidP="0049756F">
      <w:pPr>
        <w:spacing w:line="300" w:lineRule="auto"/>
        <w:ind w:firstLine="480"/>
      </w:pPr>
      <w:r>
        <w:rPr>
          <w:sz w:val="24"/>
          <w:szCs w:val="24"/>
        </w:rPr>
        <w:t>（</w:t>
      </w:r>
      <w:r>
        <w:rPr>
          <w:sz w:val="24"/>
          <w:szCs w:val="24"/>
        </w:rPr>
        <w:t>2</w:t>
      </w:r>
      <w:r>
        <w:rPr>
          <w:sz w:val="24"/>
          <w:szCs w:val="24"/>
        </w:rPr>
        <w:t>）订单生产式生产。在采用某些生产运营流程的情况下，企业可能对未来需求的上涨非常有信心，从而持有为满足未来订单所需的一种或多种资源的存货，如配备适当的劳动力和设备，但企业会在实际收到订单之后才开始生产产品或提供服务。例如，一家餐馆需要的员工数量是可变的，因此它会有一批兼职员工，在餐馆举办大型活动或宴会的时候随叫随到。此外，全职员工还可能在需要时加班工作或进行轮班。</w:t>
      </w:r>
    </w:p>
    <w:p w:rsidR="00542F1A" w:rsidRDefault="00542F1A" w:rsidP="0049756F">
      <w:pPr>
        <w:spacing w:line="300" w:lineRule="auto"/>
        <w:ind w:firstLine="480"/>
      </w:pPr>
      <w:r>
        <w:rPr>
          <w:sz w:val="24"/>
          <w:szCs w:val="24"/>
        </w:rPr>
        <w:t>（</w:t>
      </w:r>
      <w:r>
        <w:rPr>
          <w:sz w:val="24"/>
          <w:szCs w:val="24"/>
        </w:rPr>
        <w:t>3</w:t>
      </w:r>
      <w:r>
        <w:rPr>
          <w:sz w:val="24"/>
          <w:szCs w:val="24"/>
        </w:rPr>
        <w:t>）库存生产式生产。许多企业在收到订单之前或在知道需求量之前就开始生产产品或提供服务。这种情况在制造型企业非常常见。例如，某国今年的社会经济增长理想，国内外消费强劲，玩具生产商预计在圣诞节前订单会有</w:t>
      </w:r>
      <w:r>
        <w:rPr>
          <w:sz w:val="24"/>
          <w:szCs w:val="24"/>
        </w:rPr>
        <w:t>15% —20%</w:t>
      </w:r>
      <w:r>
        <w:rPr>
          <w:sz w:val="24"/>
          <w:szCs w:val="24"/>
        </w:rPr>
        <w:t>的增长，因此在第三季度就开始生产各种玩具，以减少在第四季度不能满足市场需求的压力。</w:t>
      </w:r>
    </w:p>
    <w:p w:rsidR="00542F1A" w:rsidRDefault="00542F1A" w:rsidP="0049756F">
      <w:pPr>
        <w:spacing w:line="300" w:lineRule="auto"/>
        <w:ind w:firstLine="480"/>
      </w:pPr>
      <w:r>
        <w:rPr>
          <w:sz w:val="24"/>
          <w:szCs w:val="24"/>
        </w:rPr>
        <w:t>（四）准时生产系统（</w:t>
      </w:r>
      <w:r>
        <w:rPr>
          <w:sz w:val="24"/>
          <w:szCs w:val="24"/>
        </w:rPr>
        <w:t>JIT</w:t>
      </w:r>
      <w:r>
        <w:rPr>
          <w:sz w:val="24"/>
          <w:szCs w:val="24"/>
        </w:rPr>
        <w:t>）</w:t>
      </w:r>
    </w:p>
    <w:p w:rsidR="006910FF" w:rsidRDefault="00542F1A" w:rsidP="0049756F">
      <w:pPr>
        <w:spacing w:line="300" w:lineRule="auto"/>
        <w:ind w:firstLine="480"/>
        <w:rPr>
          <w:sz w:val="24"/>
          <w:szCs w:val="24"/>
        </w:rPr>
      </w:pPr>
      <w:r>
        <w:rPr>
          <w:sz w:val="24"/>
          <w:szCs w:val="24"/>
        </w:rPr>
        <w:t>准时生产方法是指生产的产品能够精准地满足客户在时间、质量和数量上的需求，无论客户是产品的最终用户还是处于生产线上的其他流程。采用</w:t>
      </w:r>
      <w:r>
        <w:rPr>
          <w:sz w:val="24"/>
          <w:szCs w:val="24"/>
        </w:rPr>
        <w:t>JIT</w:t>
      </w:r>
      <w:r>
        <w:rPr>
          <w:sz w:val="24"/>
          <w:szCs w:val="24"/>
        </w:rPr>
        <w:t>时，配送到生产现场的部件和材料正如生产所需，企业不会为防止发生配送延迟的情况而储备材料和部件。</w:t>
      </w:r>
    </w:p>
    <w:p w:rsidR="00542F1A" w:rsidRDefault="00542F1A" w:rsidP="0049756F">
      <w:pPr>
        <w:spacing w:line="300" w:lineRule="auto"/>
        <w:ind w:firstLine="480"/>
      </w:pPr>
      <w:r>
        <w:rPr>
          <w:sz w:val="24"/>
          <w:szCs w:val="24"/>
        </w:rPr>
        <w:t>1</w:t>
      </w:r>
      <w:r>
        <w:rPr>
          <w:sz w:val="24"/>
          <w:szCs w:val="24"/>
        </w:rPr>
        <w:t>．</w:t>
      </w:r>
      <w:r>
        <w:rPr>
          <w:sz w:val="24"/>
          <w:szCs w:val="24"/>
        </w:rPr>
        <w:t>JIT</w:t>
      </w:r>
      <w:r>
        <w:rPr>
          <w:sz w:val="24"/>
          <w:szCs w:val="24"/>
        </w:rPr>
        <w:t>理论的关键要素。</w:t>
      </w:r>
    </w:p>
    <w:p w:rsidR="00542F1A" w:rsidRDefault="00542F1A" w:rsidP="0049756F">
      <w:pPr>
        <w:spacing w:line="300" w:lineRule="auto"/>
        <w:ind w:firstLine="480"/>
      </w:pPr>
      <w:r>
        <w:rPr>
          <w:sz w:val="24"/>
          <w:szCs w:val="24"/>
        </w:rPr>
        <w:lastRenderedPageBreak/>
        <w:t>（</w:t>
      </w:r>
      <w:r>
        <w:rPr>
          <w:sz w:val="24"/>
          <w:szCs w:val="24"/>
        </w:rPr>
        <w:t>1</w:t>
      </w:r>
      <w:r>
        <w:rPr>
          <w:sz w:val="24"/>
          <w:szCs w:val="24"/>
        </w:rPr>
        <w:t>）不断改进。不断改进的目标是尽快满足需求并提供最佳的质量而又避免造成浪费。这一要素追求简单性，简单的系统便于理解、管理而且不容易出错。此外，这一要素是一个以产品为导向的设计，其在材料和部件的移动上花费的时间较少。</w:t>
      </w:r>
    </w:p>
    <w:p w:rsidR="00542F1A" w:rsidRDefault="00542F1A" w:rsidP="0049756F">
      <w:pPr>
        <w:spacing w:line="300" w:lineRule="auto"/>
        <w:ind w:firstLine="480"/>
      </w:pPr>
      <w:r>
        <w:rPr>
          <w:sz w:val="24"/>
          <w:szCs w:val="24"/>
        </w:rPr>
        <w:t>（</w:t>
      </w:r>
      <w:r>
        <w:rPr>
          <w:sz w:val="24"/>
          <w:szCs w:val="24"/>
        </w:rPr>
        <w:t>2</w:t>
      </w:r>
      <w:r>
        <w:rPr>
          <w:sz w:val="24"/>
          <w:szCs w:val="24"/>
        </w:rPr>
        <w:t>）消除浪费。浪费是指通常意义上的浪费。浪费共有七种类型：</w:t>
      </w:r>
      <w:r>
        <w:rPr>
          <w:sz w:val="24"/>
          <w:szCs w:val="24"/>
        </w:rPr>
        <w:t>①</w:t>
      </w:r>
      <w:r>
        <w:rPr>
          <w:sz w:val="24"/>
          <w:szCs w:val="24"/>
        </w:rPr>
        <w:t>生产过剩的浪费；</w:t>
      </w:r>
      <w:r>
        <w:rPr>
          <w:sz w:val="24"/>
          <w:szCs w:val="24"/>
        </w:rPr>
        <w:t>②</w:t>
      </w:r>
      <w:r>
        <w:rPr>
          <w:sz w:val="24"/>
          <w:szCs w:val="24"/>
        </w:rPr>
        <w:t>等待的浪费；</w:t>
      </w:r>
      <w:r>
        <w:rPr>
          <w:sz w:val="24"/>
          <w:szCs w:val="24"/>
        </w:rPr>
        <w:t>③</w:t>
      </w:r>
      <w:r>
        <w:rPr>
          <w:sz w:val="24"/>
          <w:szCs w:val="24"/>
        </w:rPr>
        <w:t>搬运的浪费；</w:t>
      </w:r>
      <w:r>
        <w:rPr>
          <w:sz w:val="24"/>
          <w:szCs w:val="24"/>
        </w:rPr>
        <w:t>④</w:t>
      </w:r>
      <w:r>
        <w:rPr>
          <w:sz w:val="24"/>
          <w:szCs w:val="24"/>
        </w:rPr>
        <w:t>加工的浪费；</w:t>
      </w:r>
      <w:r>
        <w:rPr>
          <w:sz w:val="24"/>
          <w:szCs w:val="24"/>
        </w:rPr>
        <w:t>⑤</w:t>
      </w:r>
      <w:r>
        <w:rPr>
          <w:sz w:val="24"/>
          <w:szCs w:val="24"/>
        </w:rPr>
        <w:t>库存的浪费；</w:t>
      </w:r>
      <w:r>
        <w:rPr>
          <w:sz w:val="24"/>
          <w:szCs w:val="24"/>
        </w:rPr>
        <w:t>⑥</w:t>
      </w:r>
      <w:r>
        <w:rPr>
          <w:sz w:val="24"/>
          <w:szCs w:val="24"/>
        </w:rPr>
        <w:t>动作的浪费；</w:t>
      </w:r>
      <w:r>
        <w:rPr>
          <w:sz w:val="24"/>
          <w:szCs w:val="24"/>
        </w:rPr>
        <w:t>⑦</w:t>
      </w:r>
      <w:r>
        <w:rPr>
          <w:sz w:val="24"/>
          <w:szCs w:val="24"/>
        </w:rPr>
        <w:t>不良产品的浪费。</w:t>
      </w:r>
    </w:p>
    <w:p w:rsidR="00542F1A" w:rsidRDefault="00542F1A" w:rsidP="0049756F">
      <w:pPr>
        <w:spacing w:line="300" w:lineRule="auto"/>
        <w:ind w:firstLine="480"/>
      </w:pPr>
      <w:r>
        <w:rPr>
          <w:sz w:val="24"/>
          <w:szCs w:val="24"/>
        </w:rPr>
        <w:t>（</w:t>
      </w:r>
      <w:r>
        <w:rPr>
          <w:sz w:val="24"/>
          <w:szCs w:val="24"/>
        </w:rPr>
        <w:t>3</w:t>
      </w:r>
      <w:r>
        <w:rPr>
          <w:sz w:val="24"/>
          <w:szCs w:val="24"/>
        </w:rPr>
        <w:t>）良好的工作场所整理。工作场所整洁有条理。</w:t>
      </w:r>
    </w:p>
    <w:p w:rsidR="00542F1A" w:rsidRDefault="00542F1A" w:rsidP="0049756F">
      <w:pPr>
        <w:spacing w:line="300" w:lineRule="auto"/>
        <w:ind w:firstLine="480"/>
      </w:pPr>
      <w:r>
        <w:rPr>
          <w:sz w:val="24"/>
          <w:szCs w:val="24"/>
        </w:rPr>
        <w:t>（</w:t>
      </w:r>
      <w:r>
        <w:rPr>
          <w:sz w:val="24"/>
          <w:szCs w:val="24"/>
        </w:rPr>
        <w:t>4</w:t>
      </w:r>
      <w:r>
        <w:rPr>
          <w:sz w:val="24"/>
          <w:szCs w:val="24"/>
        </w:rPr>
        <w:t>）缩短生产准备时间。增强灵活性并使小批量生产成为可能。</w:t>
      </w:r>
    </w:p>
    <w:p w:rsidR="006910FF" w:rsidRDefault="00542F1A" w:rsidP="0049756F">
      <w:pPr>
        <w:spacing w:line="300" w:lineRule="auto"/>
        <w:ind w:firstLine="480"/>
        <w:rPr>
          <w:sz w:val="24"/>
          <w:szCs w:val="24"/>
        </w:rPr>
      </w:pPr>
      <w:r>
        <w:rPr>
          <w:sz w:val="24"/>
          <w:szCs w:val="24"/>
        </w:rPr>
        <w:t>（</w:t>
      </w:r>
      <w:r>
        <w:rPr>
          <w:sz w:val="24"/>
          <w:szCs w:val="24"/>
        </w:rPr>
        <w:t>5</w:t>
      </w:r>
      <w:r>
        <w:rPr>
          <w:sz w:val="24"/>
          <w:szCs w:val="24"/>
        </w:rPr>
        <w:t>）企业中所有员工的参与。要想成功应用</w:t>
      </w:r>
      <w:r>
        <w:rPr>
          <w:sz w:val="24"/>
          <w:szCs w:val="24"/>
        </w:rPr>
        <w:t>JIT</w:t>
      </w:r>
      <w:r>
        <w:rPr>
          <w:sz w:val="24"/>
          <w:szCs w:val="24"/>
        </w:rPr>
        <w:t>，其理念应被企业中所有员工接受。</w:t>
      </w:r>
    </w:p>
    <w:p w:rsidR="00542F1A" w:rsidRDefault="00542F1A" w:rsidP="0049756F">
      <w:pPr>
        <w:spacing w:line="300" w:lineRule="auto"/>
        <w:ind w:firstLine="480"/>
      </w:pPr>
      <w:r>
        <w:rPr>
          <w:sz w:val="24"/>
          <w:szCs w:val="24"/>
        </w:rPr>
        <w:t>2</w:t>
      </w:r>
      <w:r>
        <w:rPr>
          <w:sz w:val="24"/>
          <w:szCs w:val="24"/>
        </w:rPr>
        <w:t>．</w:t>
      </w:r>
      <w:r>
        <w:rPr>
          <w:sz w:val="24"/>
          <w:szCs w:val="24"/>
        </w:rPr>
        <w:t>JIT</w:t>
      </w:r>
      <w:r>
        <w:rPr>
          <w:sz w:val="24"/>
          <w:szCs w:val="24"/>
        </w:rPr>
        <w:t>的优点。</w:t>
      </w:r>
    </w:p>
    <w:p w:rsidR="006910FF" w:rsidRDefault="00542F1A" w:rsidP="0049756F">
      <w:pPr>
        <w:spacing w:line="300" w:lineRule="auto"/>
        <w:ind w:firstLine="480"/>
        <w:rPr>
          <w:sz w:val="24"/>
          <w:szCs w:val="24"/>
        </w:rPr>
      </w:pPr>
      <w:r>
        <w:rPr>
          <w:sz w:val="24"/>
          <w:szCs w:val="24"/>
        </w:rPr>
        <w:t>（</w:t>
      </w:r>
      <w:r>
        <w:rPr>
          <w:sz w:val="24"/>
          <w:szCs w:val="24"/>
        </w:rPr>
        <w:t>1</w:t>
      </w:r>
      <w:r>
        <w:rPr>
          <w:sz w:val="24"/>
          <w:szCs w:val="24"/>
        </w:rPr>
        <w:t>）库存量低。这意味着减少了仓储空间，从而节约了租赁和保险费用。</w:t>
      </w:r>
    </w:p>
    <w:p w:rsidR="006910FF" w:rsidRDefault="00542F1A" w:rsidP="0049756F">
      <w:pPr>
        <w:spacing w:line="300" w:lineRule="auto"/>
        <w:ind w:firstLine="480"/>
        <w:rPr>
          <w:sz w:val="24"/>
          <w:szCs w:val="24"/>
        </w:rPr>
      </w:pPr>
      <w:r>
        <w:rPr>
          <w:sz w:val="24"/>
          <w:szCs w:val="24"/>
        </w:rPr>
        <w:t>（</w:t>
      </w:r>
      <w:r>
        <w:rPr>
          <w:sz w:val="24"/>
          <w:szCs w:val="24"/>
        </w:rPr>
        <w:t>2</w:t>
      </w:r>
      <w:r>
        <w:rPr>
          <w:sz w:val="24"/>
          <w:szCs w:val="24"/>
        </w:rPr>
        <w:t>）由于仅在需要时才取得存货，因此降低了花费在存货上的运营成本。</w:t>
      </w:r>
    </w:p>
    <w:p w:rsidR="00542F1A" w:rsidRDefault="00542F1A" w:rsidP="0049756F">
      <w:pPr>
        <w:spacing w:line="300" w:lineRule="auto"/>
        <w:ind w:firstLine="480"/>
      </w:pPr>
      <w:r>
        <w:rPr>
          <w:sz w:val="24"/>
          <w:szCs w:val="24"/>
        </w:rPr>
        <w:t>（</w:t>
      </w:r>
      <w:r>
        <w:rPr>
          <w:sz w:val="24"/>
          <w:szCs w:val="24"/>
        </w:rPr>
        <w:t>3</w:t>
      </w:r>
      <w:r>
        <w:rPr>
          <w:sz w:val="24"/>
          <w:szCs w:val="24"/>
        </w:rPr>
        <w:t>）降低了存货变质、陈旧或过时的可能性。</w:t>
      </w:r>
    </w:p>
    <w:p w:rsidR="00542F1A" w:rsidRDefault="00542F1A" w:rsidP="0049756F">
      <w:pPr>
        <w:spacing w:line="300" w:lineRule="auto"/>
        <w:ind w:firstLine="480"/>
      </w:pPr>
      <w:r>
        <w:rPr>
          <w:sz w:val="24"/>
          <w:szCs w:val="24"/>
        </w:rPr>
        <w:t>（</w:t>
      </w:r>
      <w:r>
        <w:rPr>
          <w:sz w:val="24"/>
          <w:szCs w:val="24"/>
        </w:rPr>
        <w:t>4</w:t>
      </w:r>
      <w:r>
        <w:rPr>
          <w:sz w:val="24"/>
          <w:szCs w:val="24"/>
        </w:rPr>
        <w:t>）避免因需求突然变动而导致大量产成品无法出售的情况出现。</w:t>
      </w:r>
    </w:p>
    <w:p w:rsidR="00542F1A" w:rsidRDefault="00542F1A" w:rsidP="0049756F">
      <w:pPr>
        <w:spacing w:line="300" w:lineRule="auto"/>
        <w:ind w:firstLine="480"/>
      </w:pPr>
      <w:r>
        <w:rPr>
          <w:sz w:val="24"/>
          <w:szCs w:val="24"/>
        </w:rPr>
        <w:t>（</w:t>
      </w:r>
      <w:r>
        <w:rPr>
          <w:sz w:val="24"/>
          <w:szCs w:val="24"/>
        </w:rPr>
        <w:t>5</w:t>
      </w:r>
      <w:r>
        <w:rPr>
          <w:sz w:val="24"/>
          <w:szCs w:val="24"/>
        </w:rPr>
        <w:t>）由于</w:t>
      </w:r>
      <w:r>
        <w:rPr>
          <w:sz w:val="24"/>
          <w:szCs w:val="24"/>
        </w:rPr>
        <w:t>JIT</w:t>
      </w:r>
      <w:r>
        <w:rPr>
          <w:sz w:val="24"/>
          <w:szCs w:val="24"/>
        </w:rPr>
        <w:t>着重于第一次就执行正确的工作这一理念，因而降低了检查和返工产品的时间。</w:t>
      </w:r>
    </w:p>
    <w:p w:rsidR="00542F1A" w:rsidRDefault="00542F1A" w:rsidP="0049756F">
      <w:pPr>
        <w:spacing w:line="300" w:lineRule="auto"/>
        <w:ind w:firstLine="480"/>
      </w:pPr>
      <w:r>
        <w:rPr>
          <w:sz w:val="24"/>
          <w:szCs w:val="24"/>
        </w:rPr>
        <w:t>3</w:t>
      </w:r>
      <w:r>
        <w:rPr>
          <w:sz w:val="24"/>
          <w:szCs w:val="24"/>
        </w:rPr>
        <w:t>．</w:t>
      </w:r>
      <w:r>
        <w:rPr>
          <w:sz w:val="24"/>
          <w:szCs w:val="24"/>
        </w:rPr>
        <w:t>JIT</w:t>
      </w:r>
      <w:r>
        <w:rPr>
          <w:sz w:val="24"/>
          <w:szCs w:val="24"/>
        </w:rPr>
        <w:t>的缺点。</w:t>
      </w:r>
    </w:p>
    <w:p w:rsidR="00542F1A" w:rsidRDefault="00542F1A" w:rsidP="0049756F">
      <w:pPr>
        <w:spacing w:line="300" w:lineRule="auto"/>
        <w:ind w:firstLine="480"/>
      </w:pPr>
      <w:r>
        <w:rPr>
          <w:sz w:val="24"/>
          <w:szCs w:val="24"/>
        </w:rPr>
        <w:t>（</w:t>
      </w:r>
      <w:r>
        <w:rPr>
          <w:sz w:val="24"/>
          <w:szCs w:val="24"/>
        </w:rPr>
        <w:t>1</w:t>
      </w:r>
      <w:r>
        <w:rPr>
          <w:sz w:val="24"/>
          <w:szCs w:val="24"/>
        </w:rPr>
        <w:t>）由于仅为不合格产品的返工预留了最少量的库存，因而一旦生产环节出错则弥补空间较小。</w:t>
      </w:r>
    </w:p>
    <w:p w:rsidR="00542F1A" w:rsidRDefault="00542F1A" w:rsidP="0049756F">
      <w:pPr>
        <w:spacing w:line="300" w:lineRule="auto"/>
        <w:ind w:firstLine="480"/>
      </w:pPr>
      <w:r>
        <w:rPr>
          <w:sz w:val="24"/>
          <w:szCs w:val="24"/>
        </w:rPr>
        <w:t>（</w:t>
      </w:r>
      <w:r>
        <w:rPr>
          <w:sz w:val="24"/>
          <w:szCs w:val="24"/>
        </w:rPr>
        <w:t>2</w:t>
      </w:r>
      <w:r>
        <w:rPr>
          <w:sz w:val="24"/>
          <w:szCs w:val="24"/>
        </w:rPr>
        <w:t>）生产对供应商的依赖性较强，并且如果供应商没有按时配货，则整个生产计划都会被延误。</w:t>
      </w:r>
    </w:p>
    <w:p w:rsidR="00542F1A" w:rsidRDefault="00542F1A" w:rsidP="0049756F">
      <w:pPr>
        <w:spacing w:line="300" w:lineRule="auto"/>
        <w:ind w:firstLine="480"/>
      </w:pPr>
      <w:r>
        <w:rPr>
          <w:sz w:val="24"/>
          <w:szCs w:val="24"/>
        </w:rPr>
        <w:t>（</w:t>
      </w:r>
      <w:r>
        <w:rPr>
          <w:sz w:val="24"/>
          <w:szCs w:val="24"/>
        </w:rPr>
        <w:t>3</w:t>
      </w:r>
      <w:r>
        <w:rPr>
          <w:sz w:val="24"/>
          <w:szCs w:val="24"/>
        </w:rPr>
        <w:t>）由于企业按照实际订单生产所有产品，因此并无备用的产成品来满足预期之外的订单。然而，</w:t>
      </w:r>
      <w:r>
        <w:rPr>
          <w:sz w:val="24"/>
          <w:szCs w:val="24"/>
        </w:rPr>
        <w:t>JIT</w:t>
      </w:r>
      <w:r>
        <w:rPr>
          <w:sz w:val="24"/>
          <w:szCs w:val="24"/>
        </w:rPr>
        <w:t>仍是一种能够对生产作出及时响应的方法。</w:t>
      </w:r>
    </w:p>
    <w:p w:rsidR="00542F1A" w:rsidRDefault="00542F1A" w:rsidP="0049756F">
      <w:pPr>
        <w:spacing w:line="300" w:lineRule="auto"/>
        <w:ind w:firstLine="480"/>
      </w:pPr>
      <w:r>
        <w:rPr>
          <w:sz w:val="24"/>
          <w:szCs w:val="24"/>
        </w:rPr>
        <w:t>JIT</w:t>
      </w:r>
      <w:r>
        <w:rPr>
          <w:sz w:val="24"/>
          <w:szCs w:val="24"/>
        </w:rPr>
        <w:t>理念可用于服务型企业和制造型企业。制造型企业采用</w:t>
      </w:r>
      <w:r>
        <w:rPr>
          <w:sz w:val="24"/>
          <w:szCs w:val="24"/>
        </w:rPr>
        <w:t>JIT</w:t>
      </w:r>
      <w:r>
        <w:rPr>
          <w:sz w:val="24"/>
          <w:szCs w:val="24"/>
        </w:rPr>
        <w:t>旨在降低库存；而服务型企业采用</w:t>
      </w:r>
      <w:r>
        <w:rPr>
          <w:sz w:val="24"/>
          <w:szCs w:val="24"/>
        </w:rPr>
        <w:t>JIT</w:t>
      </w:r>
      <w:r>
        <w:rPr>
          <w:sz w:val="24"/>
          <w:szCs w:val="24"/>
        </w:rPr>
        <w:t>旨在消除客户排队的现象。客户排队是非常浪费的，其主要原因有两个：一是排队需要为客户提供等待的空间，而这个空间并不会增加价值；二是排队降低了客户对服务质量的感受。</w:t>
      </w:r>
    </w:p>
    <w:p w:rsidR="00542F1A" w:rsidRDefault="00542F1A" w:rsidP="00052422">
      <w:pPr>
        <w:pStyle w:val="3"/>
      </w:pPr>
      <w:r>
        <w:t>四、采购战略</w:t>
      </w:r>
    </w:p>
    <w:p w:rsidR="00542F1A" w:rsidRDefault="00542F1A" w:rsidP="0049756F">
      <w:pPr>
        <w:spacing w:line="300" w:lineRule="auto"/>
        <w:ind w:firstLine="480"/>
      </w:pPr>
      <w:r>
        <w:rPr>
          <w:sz w:val="24"/>
          <w:szCs w:val="24"/>
        </w:rPr>
        <w:t>采购是指企业取得所用的材料资源和业务服务的过程。采购的任务在于：识别潜在供应商；对潜在供应商进行评价；招标；报价；对价格及支付事项进行谈判；下订单；跟踪已下达的订单；检查进货，以及对供应商付款。</w:t>
      </w:r>
    </w:p>
    <w:p w:rsidR="00542F1A" w:rsidRDefault="00542F1A" w:rsidP="0049756F">
      <w:pPr>
        <w:spacing w:line="300" w:lineRule="auto"/>
        <w:ind w:firstLine="480"/>
      </w:pPr>
      <w:r>
        <w:rPr>
          <w:sz w:val="24"/>
          <w:szCs w:val="24"/>
        </w:rPr>
        <w:t>（一）货源策略</w:t>
      </w:r>
    </w:p>
    <w:p w:rsidR="006910FF" w:rsidRDefault="00542F1A" w:rsidP="0049756F">
      <w:pPr>
        <w:spacing w:line="300" w:lineRule="auto"/>
        <w:ind w:firstLine="480"/>
        <w:rPr>
          <w:sz w:val="24"/>
          <w:szCs w:val="24"/>
        </w:rPr>
      </w:pPr>
      <w:r>
        <w:rPr>
          <w:sz w:val="24"/>
          <w:szCs w:val="24"/>
        </w:rPr>
        <w:t>当企业确定应从哪个供应商进行采购时，可以考虑以下几个策略：</w:t>
      </w:r>
    </w:p>
    <w:p w:rsidR="00542F1A" w:rsidRDefault="00542F1A" w:rsidP="0049756F">
      <w:pPr>
        <w:spacing w:line="300" w:lineRule="auto"/>
        <w:ind w:firstLine="480"/>
      </w:pPr>
      <w:r>
        <w:rPr>
          <w:sz w:val="24"/>
          <w:szCs w:val="24"/>
        </w:rPr>
        <w:t>1</w:t>
      </w:r>
      <w:r>
        <w:rPr>
          <w:sz w:val="24"/>
          <w:szCs w:val="24"/>
        </w:rPr>
        <w:t>．单一货源策略。</w:t>
      </w:r>
    </w:p>
    <w:p w:rsidR="00542F1A" w:rsidRDefault="00542F1A" w:rsidP="0049756F">
      <w:pPr>
        <w:spacing w:line="300" w:lineRule="auto"/>
        <w:ind w:firstLine="480"/>
      </w:pPr>
      <w:r>
        <w:rPr>
          <w:sz w:val="24"/>
          <w:szCs w:val="24"/>
        </w:rPr>
        <w:t>优点：</w:t>
      </w:r>
    </w:p>
    <w:p w:rsidR="006910FF" w:rsidRDefault="00542F1A" w:rsidP="0049756F">
      <w:pPr>
        <w:spacing w:line="300" w:lineRule="auto"/>
        <w:ind w:firstLine="480"/>
        <w:rPr>
          <w:sz w:val="24"/>
          <w:szCs w:val="24"/>
        </w:rPr>
      </w:pPr>
      <w:r>
        <w:rPr>
          <w:sz w:val="24"/>
          <w:szCs w:val="24"/>
        </w:rPr>
        <w:t>（</w:t>
      </w:r>
      <w:r>
        <w:rPr>
          <w:sz w:val="24"/>
          <w:szCs w:val="24"/>
        </w:rPr>
        <w:t>1</w:t>
      </w:r>
      <w:r>
        <w:rPr>
          <w:sz w:val="24"/>
          <w:szCs w:val="24"/>
        </w:rPr>
        <w:t>）采购方能与供应商建立较为稳固的关系；</w:t>
      </w:r>
    </w:p>
    <w:p w:rsidR="00542F1A" w:rsidRDefault="00542F1A" w:rsidP="0049756F">
      <w:pPr>
        <w:spacing w:line="300" w:lineRule="auto"/>
        <w:ind w:firstLine="480"/>
      </w:pPr>
      <w:r>
        <w:rPr>
          <w:sz w:val="24"/>
          <w:szCs w:val="24"/>
        </w:rPr>
        <w:t>（</w:t>
      </w:r>
      <w:r>
        <w:rPr>
          <w:sz w:val="24"/>
          <w:szCs w:val="24"/>
        </w:rPr>
        <w:t>2</w:t>
      </w:r>
      <w:r>
        <w:rPr>
          <w:sz w:val="24"/>
          <w:szCs w:val="24"/>
        </w:rPr>
        <w:t>）便于信息的保密；</w:t>
      </w:r>
    </w:p>
    <w:p w:rsidR="00542F1A" w:rsidRDefault="00542F1A" w:rsidP="0049756F">
      <w:pPr>
        <w:spacing w:line="300" w:lineRule="auto"/>
        <w:ind w:firstLine="480"/>
      </w:pPr>
      <w:r>
        <w:rPr>
          <w:sz w:val="24"/>
          <w:szCs w:val="24"/>
        </w:rPr>
        <w:t>（</w:t>
      </w:r>
      <w:r>
        <w:rPr>
          <w:sz w:val="24"/>
          <w:szCs w:val="24"/>
        </w:rPr>
        <w:t>3</w:t>
      </w:r>
      <w:r>
        <w:rPr>
          <w:sz w:val="24"/>
          <w:szCs w:val="24"/>
        </w:rPr>
        <w:t>）能产生规模经济；</w:t>
      </w:r>
    </w:p>
    <w:p w:rsidR="006910FF" w:rsidRDefault="00542F1A" w:rsidP="0049756F">
      <w:pPr>
        <w:spacing w:line="300" w:lineRule="auto"/>
        <w:ind w:firstLine="480"/>
        <w:rPr>
          <w:sz w:val="24"/>
          <w:szCs w:val="24"/>
        </w:rPr>
      </w:pPr>
      <w:r>
        <w:rPr>
          <w:sz w:val="24"/>
          <w:szCs w:val="24"/>
        </w:rPr>
        <w:t>（</w:t>
      </w:r>
      <w:r>
        <w:rPr>
          <w:sz w:val="24"/>
          <w:szCs w:val="24"/>
        </w:rPr>
        <w:t>4</w:t>
      </w:r>
      <w:r>
        <w:rPr>
          <w:sz w:val="24"/>
          <w:szCs w:val="24"/>
        </w:rPr>
        <w:t>）随着与供应商关系的加深，采购方可能获得高质量的货源。</w:t>
      </w:r>
    </w:p>
    <w:p w:rsidR="00542F1A" w:rsidRDefault="00542F1A" w:rsidP="0049756F">
      <w:pPr>
        <w:spacing w:line="300" w:lineRule="auto"/>
        <w:ind w:firstLine="480"/>
      </w:pPr>
      <w:r>
        <w:rPr>
          <w:sz w:val="24"/>
          <w:szCs w:val="24"/>
        </w:rPr>
        <w:t>缺点：</w:t>
      </w:r>
    </w:p>
    <w:p w:rsidR="006910FF" w:rsidRDefault="00542F1A" w:rsidP="0049756F">
      <w:pPr>
        <w:spacing w:line="300" w:lineRule="auto"/>
        <w:ind w:firstLine="480"/>
        <w:rPr>
          <w:sz w:val="24"/>
          <w:szCs w:val="24"/>
        </w:rPr>
      </w:pPr>
      <w:r>
        <w:rPr>
          <w:sz w:val="24"/>
          <w:szCs w:val="24"/>
        </w:rPr>
        <w:lastRenderedPageBreak/>
        <w:t>（</w:t>
      </w:r>
      <w:r>
        <w:rPr>
          <w:sz w:val="24"/>
          <w:szCs w:val="24"/>
        </w:rPr>
        <w:t>1</w:t>
      </w:r>
      <w:r>
        <w:rPr>
          <w:sz w:val="24"/>
          <w:szCs w:val="24"/>
        </w:rPr>
        <w:t>）若无其他供应商，则该供应商的议价能力就会增强；</w:t>
      </w:r>
    </w:p>
    <w:p w:rsidR="00542F1A" w:rsidRDefault="00542F1A" w:rsidP="0049756F">
      <w:pPr>
        <w:spacing w:line="300" w:lineRule="auto"/>
        <w:ind w:firstLine="480"/>
      </w:pPr>
      <w:r>
        <w:rPr>
          <w:sz w:val="24"/>
          <w:szCs w:val="24"/>
        </w:rPr>
        <w:t>（</w:t>
      </w:r>
      <w:r>
        <w:rPr>
          <w:sz w:val="24"/>
          <w:szCs w:val="24"/>
        </w:rPr>
        <w:t>2</w:t>
      </w:r>
      <w:r>
        <w:rPr>
          <w:sz w:val="24"/>
          <w:szCs w:val="24"/>
        </w:rPr>
        <w:t>）采购方容易受到供应中断的影响；</w:t>
      </w:r>
    </w:p>
    <w:p w:rsidR="00542F1A" w:rsidRDefault="00542F1A" w:rsidP="0049756F">
      <w:pPr>
        <w:spacing w:line="300" w:lineRule="auto"/>
        <w:ind w:firstLine="480"/>
      </w:pPr>
      <w:r>
        <w:rPr>
          <w:sz w:val="24"/>
          <w:szCs w:val="24"/>
        </w:rPr>
        <w:t>（</w:t>
      </w:r>
      <w:r>
        <w:rPr>
          <w:sz w:val="24"/>
          <w:szCs w:val="24"/>
        </w:rPr>
        <w:t>3</w:t>
      </w:r>
      <w:r>
        <w:rPr>
          <w:sz w:val="24"/>
          <w:szCs w:val="24"/>
        </w:rPr>
        <w:t>）供应商容易受到订单量变动的影响。</w:t>
      </w:r>
    </w:p>
    <w:p w:rsidR="00542F1A" w:rsidRDefault="00542F1A" w:rsidP="0049756F">
      <w:pPr>
        <w:spacing w:line="300" w:lineRule="auto"/>
        <w:ind w:firstLine="480"/>
      </w:pPr>
      <w:r>
        <w:rPr>
          <w:sz w:val="24"/>
          <w:szCs w:val="24"/>
        </w:rPr>
        <w:t>例如，在一家百货公司，其所有塑料袋都采购自同一家塑料袋生产企业。随着纸袋使用量的增加，社会对塑料袋的需求大幅下降，因此产业内仅有为数不多的几家供应商。由于业内仅有几家供应商，因此这种单一采购的策略可能是合适的。但是，现有的供应商将来能否继续供应的问题无法保证。因此，百货公司的管理层应考虑寻找其他候选供应商来应对这一风险。</w:t>
      </w:r>
    </w:p>
    <w:p w:rsidR="006910FF" w:rsidRDefault="00542F1A" w:rsidP="0049756F">
      <w:pPr>
        <w:spacing w:line="300" w:lineRule="auto"/>
        <w:ind w:firstLine="480"/>
        <w:rPr>
          <w:sz w:val="24"/>
          <w:szCs w:val="24"/>
        </w:rPr>
      </w:pPr>
      <w:r>
        <w:rPr>
          <w:sz w:val="24"/>
          <w:szCs w:val="24"/>
        </w:rPr>
        <w:t>2</w:t>
      </w:r>
      <w:r>
        <w:rPr>
          <w:sz w:val="24"/>
          <w:szCs w:val="24"/>
        </w:rPr>
        <w:t>．多货源策略。</w:t>
      </w:r>
      <w:r>
        <w:rPr>
          <w:sz w:val="24"/>
          <w:szCs w:val="24"/>
        </w:rPr>
        <w:t xml:space="preserve"> </w:t>
      </w:r>
    </w:p>
    <w:p w:rsidR="00542F1A" w:rsidRDefault="00542F1A" w:rsidP="0049756F">
      <w:pPr>
        <w:spacing w:line="300" w:lineRule="auto"/>
        <w:ind w:firstLine="480"/>
      </w:pPr>
      <w:r>
        <w:rPr>
          <w:sz w:val="24"/>
          <w:szCs w:val="24"/>
        </w:rPr>
        <w:t>优点：</w:t>
      </w:r>
    </w:p>
    <w:p w:rsidR="00542F1A" w:rsidRDefault="00542F1A" w:rsidP="0049756F">
      <w:pPr>
        <w:spacing w:line="300" w:lineRule="auto"/>
        <w:ind w:firstLine="480"/>
      </w:pPr>
      <w:r>
        <w:rPr>
          <w:sz w:val="24"/>
          <w:szCs w:val="24"/>
        </w:rPr>
        <w:t>（</w:t>
      </w:r>
      <w:r>
        <w:rPr>
          <w:sz w:val="24"/>
          <w:szCs w:val="24"/>
        </w:rPr>
        <w:t>1</w:t>
      </w:r>
      <w:r>
        <w:rPr>
          <w:sz w:val="24"/>
          <w:szCs w:val="24"/>
        </w:rPr>
        <w:t>）能够取得更多的知识和专门技术；</w:t>
      </w:r>
    </w:p>
    <w:p w:rsidR="006910FF" w:rsidRDefault="00542F1A" w:rsidP="0049756F">
      <w:pPr>
        <w:spacing w:line="300" w:lineRule="auto"/>
        <w:ind w:firstLine="480"/>
        <w:rPr>
          <w:sz w:val="24"/>
          <w:szCs w:val="24"/>
        </w:rPr>
      </w:pPr>
      <w:r>
        <w:rPr>
          <w:sz w:val="24"/>
          <w:szCs w:val="24"/>
        </w:rPr>
        <w:t>（</w:t>
      </w:r>
      <w:r>
        <w:rPr>
          <w:sz w:val="24"/>
          <w:szCs w:val="24"/>
        </w:rPr>
        <w:t>2</w:t>
      </w:r>
      <w:r>
        <w:rPr>
          <w:sz w:val="24"/>
          <w:szCs w:val="24"/>
        </w:rPr>
        <w:t>）一个供应商的供货中断产生的影响较低；</w:t>
      </w:r>
    </w:p>
    <w:p w:rsidR="006910FF" w:rsidRDefault="00542F1A" w:rsidP="0049756F">
      <w:pPr>
        <w:spacing w:line="300" w:lineRule="auto"/>
        <w:ind w:firstLine="480"/>
        <w:rPr>
          <w:sz w:val="24"/>
          <w:szCs w:val="24"/>
        </w:rPr>
      </w:pPr>
      <w:r>
        <w:rPr>
          <w:sz w:val="24"/>
          <w:szCs w:val="24"/>
        </w:rPr>
        <w:t>（</w:t>
      </w:r>
      <w:r>
        <w:rPr>
          <w:sz w:val="24"/>
          <w:szCs w:val="24"/>
        </w:rPr>
        <w:t>3</w:t>
      </w:r>
      <w:r>
        <w:rPr>
          <w:sz w:val="24"/>
          <w:szCs w:val="24"/>
        </w:rPr>
        <w:t>）供应商之间的竞争有利于对供应商压价。</w:t>
      </w:r>
    </w:p>
    <w:p w:rsidR="00542F1A" w:rsidRDefault="00542F1A" w:rsidP="0049756F">
      <w:pPr>
        <w:spacing w:line="300" w:lineRule="auto"/>
        <w:ind w:firstLine="480"/>
      </w:pPr>
      <w:r>
        <w:rPr>
          <w:sz w:val="24"/>
          <w:szCs w:val="24"/>
        </w:rPr>
        <w:t>缺点：</w:t>
      </w:r>
    </w:p>
    <w:p w:rsidR="00DD357C" w:rsidRDefault="00542F1A" w:rsidP="0049756F">
      <w:pPr>
        <w:spacing w:line="300" w:lineRule="auto"/>
        <w:ind w:firstLine="480"/>
        <w:rPr>
          <w:sz w:val="24"/>
          <w:szCs w:val="24"/>
        </w:rPr>
      </w:pPr>
      <w:r>
        <w:rPr>
          <w:sz w:val="24"/>
          <w:szCs w:val="24"/>
        </w:rPr>
        <w:t>（</w:t>
      </w:r>
      <w:r>
        <w:rPr>
          <w:sz w:val="24"/>
          <w:szCs w:val="24"/>
        </w:rPr>
        <w:t>1</w:t>
      </w:r>
      <w:r>
        <w:rPr>
          <w:sz w:val="24"/>
          <w:szCs w:val="24"/>
        </w:rPr>
        <w:t>）难以设计出有效的质量保证计划</w:t>
      </w:r>
      <w:r w:rsidR="00DD357C">
        <w:rPr>
          <w:sz w:val="24"/>
          <w:szCs w:val="24"/>
        </w:rPr>
        <w:t>；</w:t>
      </w:r>
    </w:p>
    <w:p w:rsidR="00542F1A" w:rsidRDefault="00DD357C" w:rsidP="0049756F">
      <w:pPr>
        <w:spacing w:line="300" w:lineRule="auto"/>
        <w:ind w:firstLine="480"/>
      </w:pPr>
      <w:r>
        <w:rPr>
          <w:sz w:val="24"/>
          <w:szCs w:val="24"/>
        </w:rPr>
        <w:t>（</w:t>
      </w:r>
      <w:r>
        <w:rPr>
          <w:sz w:val="24"/>
          <w:szCs w:val="24"/>
        </w:rPr>
        <w:t>2</w:t>
      </w:r>
      <w:r>
        <w:rPr>
          <w:sz w:val="24"/>
          <w:szCs w:val="24"/>
        </w:rPr>
        <w:t>）</w:t>
      </w:r>
      <w:r w:rsidR="00542F1A">
        <w:rPr>
          <w:sz w:val="24"/>
          <w:szCs w:val="24"/>
        </w:rPr>
        <w:t>供应商的承诺较低；</w:t>
      </w:r>
    </w:p>
    <w:p w:rsidR="00542F1A" w:rsidRDefault="00542F1A" w:rsidP="0049756F">
      <w:pPr>
        <w:spacing w:line="300" w:lineRule="auto"/>
        <w:ind w:firstLine="480"/>
      </w:pPr>
      <w:r>
        <w:rPr>
          <w:sz w:val="24"/>
          <w:szCs w:val="24"/>
        </w:rPr>
        <w:t>（</w:t>
      </w:r>
      <w:r>
        <w:rPr>
          <w:sz w:val="24"/>
          <w:szCs w:val="24"/>
        </w:rPr>
        <w:t>3</w:t>
      </w:r>
      <w:r>
        <w:rPr>
          <w:sz w:val="24"/>
          <w:szCs w:val="24"/>
        </w:rPr>
        <w:t>）疏忽了规模经济。</w:t>
      </w:r>
    </w:p>
    <w:p w:rsidR="00542F1A" w:rsidRDefault="00542F1A" w:rsidP="0049756F">
      <w:pPr>
        <w:spacing w:line="300" w:lineRule="auto"/>
        <w:ind w:firstLine="480"/>
      </w:pPr>
      <w:r>
        <w:rPr>
          <w:sz w:val="24"/>
          <w:szCs w:val="24"/>
        </w:rPr>
        <w:t>例如，一家面包店选择了多家供应商为其供应面粉。这样做可能会产生质量问题，而面粉的质量又会直接影响所产面包的质量。虽然，面包店的这种做法能确保其主要产品有持续的面粉供应，但是其需要对供应商设定质量标准来维持面粉质量。如果供应商不能满足这些标准就不能为其供应面粉。</w:t>
      </w:r>
    </w:p>
    <w:p w:rsidR="00542F1A" w:rsidRDefault="00542F1A" w:rsidP="0049756F">
      <w:pPr>
        <w:spacing w:line="300" w:lineRule="auto"/>
        <w:ind w:firstLine="480"/>
      </w:pPr>
      <w:r>
        <w:rPr>
          <w:sz w:val="24"/>
          <w:szCs w:val="24"/>
        </w:rPr>
        <w:t>3</w:t>
      </w:r>
      <w:r>
        <w:rPr>
          <w:sz w:val="24"/>
          <w:szCs w:val="24"/>
        </w:rPr>
        <w:t>．由供应商负责交付一个完整的子部件。</w:t>
      </w:r>
    </w:p>
    <w:p w:rsidR="00542F1A" w:rsidRDefault="00542F1A" w:rsidP="0049756F">
      <w:pPr>
        <w:spacing w:line="300" w:lineRule="auto"/>
        <w:ind w:firstLine="480"/>
      </w:pPr>
      <w:r>
        <w:rPr>
          <w:sz w:val="24"/>
          <w:szCs w:val="24"/>
        </w:rPr>
        <w:t>这种采购策略指定</w:t>
      </w:r>
      <w:r>
        <w:rPr>
          <w:sz w:val="24"/>
          <w:szCs w:val="24"/>
        </w:rPr>
        <w:t>“</w:t>
      </w:r>
      <w:r>
        <w:rPr>
          <w:sz w:val="24"/>
          <w:szCs w:val="24"/>
        </w:rPr>
        <w:t>第一阶</w:t>
      </w:r>
      <w:r>
        <w:rPr>
          <w:sz w:val="24"/>
          <w:szCs w:val="24"/>
        </w:rPr>
        <w:t>”</w:t>
      </w:r>
      <w:r>
        <w:rPr>
          <w:sz w:val="24"/>
          <w:szCs w:val="24"/>
        </w:rPr>
        <w:t>供应商交付子部件，而不是与若干供应商进行交易。例如，</w:t>
      </w:r>
      <w:r>
        <w:rPr>
          <w:sz w:val="24"/>
          <w:szCs w:val="24"/>
        </w:rPr>
        <w:t>PC</w:t>
      </w:r>
      <w:r>
        <w:rPr>
          <w:sz w:val="24"/>
          <w:szCs w:val="24"/>
        </w:rPr>
        <w:t>制造商会将键盘的生产授权给一个供应商。</w:t>
      </w:r>
    </w:p>
    <w:p w:rsidR="00542F1A" w:rsidRDefault="00542F1A" w:rsidP="0049756F">
      <w:pPr>
        <w:spacing w:line="300" w:lineRule="auto"/>
        <w:ind w:firstLine="480"/>
      </w:pPr>
      <w:r>
        <w:rPr>
          <w:sz w:val="24"/>
          <w:szCs w:val="24"/>
        </w:rPr>
        <w:t>优点：</w:t>
      </w:r>
    </w:p>
    <w:p w:rsidR="006910FF" w:rsidRDefault="00542F1A" w:rsidP="0049756F">
      <w:pPr>
        <w:spacing w:line="300" w:lineRule="auto"/>
        <w:ind w:firstLine="480"/>
        <w:rPr>
          <w:sz w:val="24"/>
          <w:szCs w:val="24"/>
        </w:rPr>
      </w:pPr>
      <w:r>
        <w:rPr>
          <w:sz w:val="24"/>
          <w:szCs w:val="24"/>
        </w:rPr>
        <w:t>（</w:t>
      </w:r>
      <w:r>
        <w:rPr>
          <w:sz w:val="24"/>
          <w:szCs w:val="24"/>
        </w:rPr>
        <w:t>1</w:t>
      </w:r>
      <w:r>
        <w:rPr>
          <w:sz w:val="24"/>
          <w:szCs w:val="24"/>
        </w:rPr>
        <w:t>）允许采用外部专家和外部技术；</w:t>
      </w:r>
    </w:p>
    <w:p w:rsidR="00542F1A" w:rsidRDefault="00542F1A" w:rsidP="0049756F">
      <w:pPr>
        <w:spacing w:line="300" w:lineRule="auto"/>
        <w:ind w:firstLine="480"/>
      </w:pPr>
      <w:r>
        <w:rPr>
          <w:sz w:val="24"/>
          <w:szCs w:val="24"/>
        </w:rPr>
        <w:t>（</w:t>
      </w:r>
      <w:r>
        <w:rPr>
          <w:sz w:val="24"/>
          <w:szCs w:val="24"/>
        </w:rPr>
        <w:t>2</w:t>
      </w:r>
      <w:r>
        <w:rPr>
          <w:sz w:val="24"/>
          <w:szCs w:val="24"/>
        </w:rPr>
        <w:t>）可为内部员工安排其他任务；</w:t>
      </w:r>
    </w:p>
    <w:p w:rsidR="00542F1A" w:rsidRDefault="00542F1A" w:rsidP="0049756F">
      <w:pPr>
        <w:spacing w:line="300" w:lineRule="auto"/>
        <w:ind w:firstLine="480"/>
      </w:pPr>
      <w:r>
        <w:rPr>
          <w:sz w:val="24"/>
          <w:szCs w:val="24"/>
        </w:rPr>
        <w:t>（</w:t>
      </w:r>
      <w:r>
        <w:rPr>
          <w:sz w:val="24"/>
          <w:szCs w:val="24"/>
        </w:rPr>
        <w:t>3</w:t>
      </w:r>
      <w:r>
        <w:rPr>
          <w:sz w:val="24"/>
          <w:szCs w:val="24"/>
        </w:rPr>
        <w:t>）采购方能够就规模经济进行谈判。</w:t>
      </w:r>
    </w:p>
    <w:p w:rsidR="00542F1A" w:rsidRDefault="00542F1A" w:rsidP="0049756F">
      <w:pPr>
        <w:spacing w:line="300" w:lineRule="auto"/>
        <w:ind w:firstLine="480"/>
      </w:pPr>
      <w:r>
        <w:rPr>
          <w:sz w:val="24"/>
          <w:szCs w:val="24"/>
        </w:rPr>
        <w:t>缺点：</w:t>
      </w:r>
    </w:p>
    <w:p w:rsidR="00542F1A" w:rsidRDefault="00542F1A" w:rsidP="0049756F">
      <w:pPr>
        <w:spacing w:line="300" w:lineRule="auto"/>
        <w:ind w:firstLine="480"/>
      </w:pPr>
      <w:r>
        <w:rPr>
          <w:sz w:val="24"/>
          <w:szCs w:val="24"/>
        </w:rPr>
        <w:t>（</w:t>
      </w:r>
      <w:r>
        <w:rPr>
          <w:sz w:val="24"/>
          <w:szCs w:val="24"/>
        </w:rPr>
        <w:t>1</w:t>
      </w:r>
      <w:r>
        <w:rPr>
          <w:sz w:val="24"/>
          <w:szCs w:val="24"/>
        </w:rPr>
        <w:t>）第一阶供应商处于显要地位；</w:t>
      </w:r>
    </w:p>
    <w:p w:rsidR="00542F1A" w:rsidRDefault="00542F1A" w:rsidP="0049756F">
      <w:pPr>
        <w:spacing w:line="300" w:lineRule="auto"/>
        <w:ind w:firstLine="480"/>
      </w:pPr>
      <w:r>
        <w:rPr>
          <w:sz w:val="24"/>
          <w:szCs w:val="24"/>
        </w:rPr>
        <w:t>（</w:t>
      </w:r>
      <w:r>
        <w:rPr>
          <w:sz w:val="24"/>
          <w:szCs w:val="24"/>
        </w:rPr>
        <w:t>2</w:t>
      </w:r>
      <w:r>
        <w:rPr>
          <w:sz w:val="24"/>
          <w:szCs w:val="24"/>
        </w:rPr>
        <w:t>）竞争者能够使用相同的外部企业，因此企业在货源上不太可能取得竞争优势。</w:t>
      </w:r>
    </w:p>
    <w:p w:rsidR="00542F1A" w:rsidRDefault="00542F1A" w:rsidP="0049756F">
      <w:pPr>
        <w:spacing w:line="300" w:lineRule="auto"/>
        <w:ind w:firstLine="480"/>
      </w:pPr>
      <w:r>
        <w:rPr>
          <w:sz w:val="24"/>
          <w:szCs w:val="24"/>
        </w:rPr>
        <w:t>例如，某超市划出一个区域专门出售生鲜食品，包括肉类、鱼类、蔬菜、水果等。由于各类生鲜食品的供应商数量繁多，很难管理生鲜食品的采购。该超市需要将这些食品的采购外包给专门的第三方进行。这样超市能够节省一部分成本，因为其自己的团队对</w:t>
      </w:r>
      <w:r>
        <w:rPr>
          <w:sz w:val="24"/>
          <w:szCs w:val="24"/>
        </w:rPr>
        <w:t>“</w:t>
      </w:r>
      <w:r>
        <w:rPr>
          <w:sz w:val="24"/>
          <w:szCs w:val="24"/>
        </w:rPr>
        <w:t>干货</w:t>
      </w:r>
      <w:r>
        <w:rPr>
          <w:sz w:val="24"/>
          <w:szCs w:val="24"/>
        </w:rPr>
        <w:t>”</w:t>
      </w:r>
      <w:r>
        <w:rPr>
          <w:sz w:val="24"/>
          <w:szCs w:val="24"/>
        </w:rPr>
        <w:t>食品的采购更有经验，从而能更有效地进行</w:t>
      </w:r>
      <w:r>
        <w:rPr>
          <w:sz w:val="24"/>
          <w:szCs w:val="24"/>
        </w:rPr>
        <w:t>“</w:t>
      </w:r>
      <w:r>
        <w:rPr>
          <w:sz w:val="24"/>
          <w:szCs w:val="24"/>
        </w:rPr>
        <w:t>干货</w:t>
      </w:r>
      <w:r>
        <w:rPr>
          <w:sz w:val="24"/>
          <w:szCs w:val="24"/>
        </w:rPr>
        <w:t>”</w:t>
      </w:r>
      <w:r>
        <w:rPr>
          <w:sz w:val="24"/>
          <w:szCs w:val="24"/>
        </w:rPr>
        <w:t>食品的采购。</w:t>
      </w:r>
    </w:p>
    <w:p w:rsidR="00542F1A" w:rsidRDefault="00542F1A" w:rsidP="0049756F">
      <w:pPr>
        <w:spacing w:line="300" w:lineRule="auto"/>
        <w:ind w:firstLine="480"/>
      </w:pPr>
      <w:r>
        <w:rPr>
          <w:sz w:val="24"/>
          <w:szCs w:val="24"/>
        </w:rPr>
        <w:t>（二）采购组合</w:t>
      </w:r>
    </w:p>
    <w:p w:rsidR="00542F1A" w:rsidRDefault="00542F1A" w:rsidP="0049756F">
      <w:pPr>
        <w:spacing w:line="300" w:lineRule="auto"/>
        <w:ind w:firstLine="480"/>
      </w:pPr>
      <w:r>
        <w:rPr>
          <w:sz w:val="24"/>
          <w:szCs w:val="24"/>
        </w:rPr>
        <w:t>企业的采购策略会因其采用的基本战略而异。采用低成本战略的企业着重于以尽可能低的成本进行采购。大型企业能够通过要求数量折扣以低成本进行采购，采购量在应商销量中占较大比重的采购方也具有很强的议价能力；小型企业则可以其他的方式实现低成本采购。小型企业的采购趋势</w:t>
      </w:r>
      <w:r>
        <w:rPr>
          <w:sz w:val="24"/>
          <w:szCs w:val="24"/>
        </w:rPr>
        <w:lastRenderedPageBreak/>
        <w:t>是组成产业网络，即与同一产业内其他小型企业进行合作以集中采购。该网络使小型企业与单一大型企业一样能够要求数量折扣。在许多情况下，可通过广泛的调查来锁定这些供应商。</w:t>
      </w:r>
    </w:p>
    <w:p w:rsidR="006910FF" w:rsidRDefault="00542F1A" w:rsidP="0049756F">
      <w:pPr>
        <w:spacing w:line="300" w:lineRule="auto"/>
        <w:ind w:firstLine="480"/>
        <w:rPr>
          <w:sz w:val="24"/>
          <w:szCs w:val="24"/>
        </w:rPr>
      </w:pPr>
      <w:r>
        <w:rPr>
          <w:sz w:val="24"/>
          <w:szCs w:val="24"/>
        </w:rPr>
        <w:t>企业可通过考虑以下四个领域来取得最佳的采购组合：</w:t>
      </w:r>
    </w:p>
    <w:p w:rsidR="00542F1A" w:rsidRDefault="00542F1A" w:rsidP="0049756F">
      <w:pPr>
        <w:spacing w:line="300" w:lineRule="auto"/>
        <w:ind w:firstLine="480"/>
      </w:pPr>
      <w:r>
        <w:rPr>
          <w:sz w:val="24"/>
          <w:szCs w:val="24"/>
        </w:rPr>
        <w:t>1</w:t>
      </w:r>
      <w:r>
        <w:rPr>
          <w:sz w:val="24"/>
          <w:szCs w:val="24"/>
        </w:rPr>
        <w:t>，质量。</w:t>
      </w:r>
    </w:p>
    <w:p w:rsidR="00542F1A" w:rsidRDefault="00542F1A" w:rsidP="0049756F">
      <w:pPr>
        <w:spacing w:line="300" w:lineRule="auto"/>
        <w:ind w:firstLine="480"/>
      </w:pPr>
      <w:r>
        <w:rPr>
          <w:sz w:val="24"/>
          <w:szCs w:val="24"/>
        </w:rPr>
        <w:t>应向生产部门咨询制造流程所要求的产品质量，并向营销部门咨询客户能接受的产品质量。所采购的部件是产品质量的重要组成部分。</w:t>
      </w:r>
    </w:p>
    <w:p w:rsidR="00542F1A" w:rsidRDefault="00542F1A" w:rsidP="0049756F">
      <w:pPr>
        <w:spacing w:line="300" w:lineRule="auto"/>
        <w:ind w:firstLine="480"/>
      </w:pPr>
      <w:r>
        <w:rPr>
          <w:sz w:val="24"/>
          <w:szCs w:val="24"/>
        </w:rPr>
        <w:t>2</w:t>
      </w:r>
      <w:r w:rsidR="007F0207">
        <w:rPr>
          <w:rFonts w:hint="eastAsia"/>
          <w:sz w:val="24"/>
          <w:szCs w:val="24"/>
        </w:rPr>
        <w:t>，</w:t>
      </w:r>
      <w:r>
        <w:rPr>
          <w:sz w:val="24"/>
          <w:szCs w:val="24"/>
        </w:rPr>
        <w:t>数量。</w:t>
      </w:r>
    </w:p>
    <w:p w:rsidR="006910FF" w:rsidRDefault="00542F1A" w:rsidP="0049756F">
      <w:pPr>
        <w:spacing w:line="300" w:lineRule="auto"/>
        <w:ind w:firstLine="480"/>
        <w:rPr>
          <w:sz w:val="24"/>
          <w:szCs w:val="24"/>
        </w:rPr>
      </w:pPr>
      <w:r>
        <w:rPr>
          <w:sz w:val="24"/>
          <w:szCs w:val="24"/>
        </w:rPr>
        <w:t>在综合考虑以下两个事项之后确定采购订单的大小和时间：</w:t>
      </w:r>
      <w:r>
        <w:rPr>
          <w:sz w:val="24"/>
          <w:szCs w:val="24"/>
        </w:rPr>
        <w:t xml:space="preserve"> </w:t>
      </w:r>
    </w:p>
    <w:p w:rsidR="006910FF" w:rsidRDefault="00542F1A" w:rsidP="0049756F">
      <w:pPr>
        <w:spacing w:line="300" w:lineRule="auto"/>
        <w:ind w:firstLine="480"/>
        <w:rPr>
          <w:sz w:val="24"/>
          <w:szCs w:val="24"/>
        </w:rPr>
      </w:pPr>
      <w:r>
        <w:rPr>
          <w:sz w:val="24"/>
          <w:szCs w:val="24"/>
        </w:rPr>
        <w:t>（</w:t>
      </w:r>
      <w:r>
        <w:rPr>
          <w:sz w:val="24"/>
          <w:szCs w:val="24"/>
        </w:rPr>
        <w:t>1</w:t>
      </w:r>
      <w:r>
        <w:rPr>
          <w:sz w:val="24"/>
          <w:szCs w:val="24"/>
        </w:rPr>
        <w:t>）保有库存的成本</w:t>
      </w:r>
      <w:r w:rsidR="006910FF">
        <w:rPr>
          <w:rFonts w:hint="eastAsia"/>
          <w:sz w:val="24"/>
          <w:szCs w:val="24"/>
        </w:rPr>
        <w:t>——</w:t>
      </w:r>
      <w:r>
        <w:rPr>
          <w:sz w:val="24"/>
          <w:szCs w:val="24"/>
        </w:rPr>
        <w:t>其占用的资本、存储空间、存货变质、保险和偷盗风险。</w:t>
      </w:r>
    </w:p>
    <w:p w:rsidR="00542F1A" w:rsidRDefault="00542F1A" w:rsidP="0049756F">
      <w:pPr>
        <w:spacing w:line="300" w:lineRule="auto"/>
        <w:ind w:firstLine="480"/>
      </w:pPr>
      <w:r>
        <w:rPr>
          <w:sz w:val="24"/>
          <w:szCs w:val="24"/>
        </w:rPr>
        <w:t>（</w:t>
      </w:r>
      <w:r>
        <w:rPr>
          <w:sz w:val="24"/>
          <w:szCs w:val="24"/>
        </w:rPr>
        <w:t>2</w:t>
      </w:r>
      <w:r>
        <w:rPr>
          <w:sz w:val="24"/>
          <w:szCs w:val="24"/>
        </w:rPr>
        <w:t>）库存不足导致的生产延误。库存控制系统将确定最佳的订单量以及在什么情况下需向另一家供应商进行采购。</w:t>
      </w:r>
    </w:p>
    <w:p w:rsidR="00542F1A" w:rsidRDefault="00542F1A" w:rsidP="0049756F">
      <w:pPr>
        <w:spacing w:line="300" w:lineRule="auto"/>
        <w:ind w:firstLine="480"/>
      </w:pPr>
      <w:r>
        <w:rPr>
          <w:sz w:val="24"/>
          <w:szCs w:val="24"/>
        </w:rPr>
        <w:t>3</w:t>
      </w:r>
      <w:r>
        <w:rPr>
          <w:sz w:val="24"/>
          <w:szCs w:val="24"/>
        </w:rPr>
        <w:t>，价格。</w:t>
      </w:r>
    </w:p>
    <w:p w:rsidR="00542F1A" w:rsidRDefault="00542F1A" w:rsidP="0049756F">
      <w:pPr>
        <w:spacing w:line="300" w:lineRule="auto"/>
        <w:ind w:firstLine="480"/>
      </w:pPr>
      <w:r>
        <w:rPr>
          <w:sz w:val="24"/>
          <w:szCs w:val="24"/>
        </w:rPr>
        <w:t>短期有利的价格趋势会影响购买决策，但采购时应时刻关注一段时期内的最佳值，即应考虑质量、交货、订单的紧急度、库存保有要求等。</w:t>
      </w:r>
    </w:p>
    <w:p w:rsidR="00542F1A" w:rsidRDefault="00542F1A" w:rsidP="0049756F">
      <w:pPr>
        <w:spacing w:line="300" w:lineRule="auto"/>
        <w:ind w:firstLine="480"/>
      </w:pPr>
      <w:r>
        <w:rPr>
          <w:sz w:val="24"/>
          <w:szCs w:val="24"/>
        </w:rPr>
        <w:t>4</w:t>
      </w:r>
      <w:r>
        <w:rPr>
          <w:sz w:val="24"/>
          <w:szCs w:val="24"/>
        </w:rPr>
        <w:t>，交货。</w:t>
      </w:r>
    </w:p>
    <w:p w:rsidR="00542F1A" w:rsidRDefault="00542F1A" w:rsidP="0049756F">
      <w:pPr>
        <w:spacing w:line="300" w:lineRule="auto"/>
        <w:ind w:firstLine="480"/>
      </w:pPr>
      <w:r>
        <w:rPr>
          <w:sz w:val="24"/>
          <w:szCs w:val="24"/>
        </w:rPr>
        <w:t>下达订单与交付订单之间的产品交期对实现有效的库存控制和生产计划至关重要。企业应评估供应商交货安排的可靠性。</w:t>
      </w:r>
    </w:p>
    <w:p w:rsidR="00542F1A" w:rsidRDefault="00542F1A" w:rsidP="0049756F">
      <w:pPr>
        <w:spacing w:line="300" w:lineRule="auto"/>
        <w:ind w:firstLine="480"/>
      </w:pPr>
      <w:r>
        <w:rPr>
          <w:sz w:val="24"/>
          <w:szCs w:val="24"/>
        </w:rPr>
        <w:t>（三）采购经理的职责</w:t>
      </w:r>
    </w:p>
    <w:p w:rsidR="00542F1A" w:rsidRDefault="00542F1A" w:rsidP="0049756F">
      <w:pPr>
        <w:spacing w:line="300" w:lineRule="auto"/>
        <w:ind w:firstLine="480"/>
      </w:pPr>
      <w:r>
        <w:rPr>
          <w:sz w:val="24"/>
          <w:szCs w:val="24"/>
        </w:rPr>
        <w:t>当采购具有战略重要性时，最高级别的采购经理应当是董事会成员或者至少应向执行总监报告。采购经理的职责是：</w:t>
      </w:r>
    </w:p>
    <w:p w:rsidR="006910FF" w:rsidRDefault="00542F1A" w:rsidP="0049756F">
      <w:pPr>
        <w:spacing w:line="300" w:lineRule="auto"/>
        <w:ind w:firstLine="480"/>
        <w:rPr>
          <w:sz w:val="24"/>
          <w:szCs w:val="24"/>
        </w:rPr>
      </w:pPr>
      <w:r>
        <w:rPr>
          <w:sz w:val="24"/>
          <w:szCs w:val="24"/>
        </w:rPr>
        <w:t>（</w:t>
      </w:r>
      <w:r>
        <w:rPr>
          <w:sz w:val="24"/>
          <w:szCs w:val="24"/>
        </w:rPr>
        <w:t>1</w:t>
      </w:r>
      <w:r>
        <w:rPr>
          <w:sz w:val="24"/>
          <w:szCs w:val="24"/>
        </w:rPr>
        <w:t>）成本控制。确保企业能够长期取得与质量相匹配的衡工量值。</w:t>
      </w:r>
    </w:p>
    <w:p w:rsidR="00542F1A" w:rsidRDefault="00542F1A" w:rsidP="0049756F">
      <w:pPr>
        <w:spacing w:line="300" w:lineRule="auto"/>
        <w:ind w:firstLine="480"/>
      </w:pPr>
      <w:r>
        <w:rPr>
          <w:sz w:val="24"/>
          <w:szCs w:val="24"/>
        </w:rPr>
        <w:t>（</w:t>
      </w:r>
      <w:r>
        <w:rPr>
          <w:sz w:val="24"/>
          <w:szCs w:val="24"/>
        </w:rPr>
        <w:t>2</w:t>
      </w:r>
      <w:r>
        <w:rPr>
          <w:sz w:val="24"/>
          <w:szCs w:val="24"/>
        </w:rPr>
        <w:t>）管理投入。从供应商处采购企业所有领域的设备。</w:t>
      </w:r>
    </w:p>
    <w:p w:rsidR="00542F1A" w:rsidRDefault="00542F1A" w:rsidP="0049756F">
      <w:pPr>
        <w:spacing w:line="300" w:lineRule="auto"/>
        <w:ind w:firstLine="480"/>
      </w:pPr>
      <w:r>
        <w:rPr>
          <w:sz w:val="24"/>
          <w:szCs w:val="24"/>
        </w:rPr>
        <w:t>（</w:t>
      </w:r>
      <w:r>
        <w:rPr>
          <w:sz w:val="24"/>
          <w:szCs w:val="24"/>
        </w:rPr>
        <w:t>3</w:t>
      </w:r>
      <w:r>
        <w:rPr>
          <w:sz w:val="24"/>
          <w:szCs w:val="24"/>
        </w:rPr>
        <w:t>）生产投入。为生产部门取得材料、零部件、组件、消耗品以及固定设备。</w:t>
      </w:r>
    </w:p>
    <w:p w:rsidR="00542F1A" w:rsidRDefault="00542F1A" w:rsidP="0049756F">
      <w:pPr>
        <w:spacing w:line="300" w:lineRule="auto"/>
        <w:ind w:firstLine="480"/>
      </w:pPr>
      <w:r>
        <w:rPr>
          <w:sz w:val="24"/>
          <w:szCs w:val="24"/>
        </w:rPr>
        <w:t>（</w:t>
      </w:r>
      <w:r>
        <w:rPr>
          <w:sz w:val="24"/>
          <w:szCs w:val="24"/>
        </w:rPr>
        <w:t>4</w:t>
      </w:r>
      <w:r>
        <w:rPr>
          <w:sz w:val="24"/>
          <w:szCs w:val="24"/>
        </w:rPr>
        <w:t>）供应商管理。定位供应商，并与供应商进行交易，例如，讨论采购条件、规格、交货间隔期以及交易价格等事项。</w:t>
      </w:r>
    </w:p>
    <w:p w:rsidR="00542F1A" w:rsidRDefault="00542F1A" w:rsidP="0049756F">
      <w:pPr>
        <w:spacing w:line="300" w:lineRule="auto"/>
        <w:ind w:firstLine="480"/>
      </w:pPr>
      <w:r>
        <w:rPr>
          <w:sz w:val="24"/>
          <w:szCs w:val="24"/>
        </w:rPr>
        <w:t>（</w:t>
      </w:r>
      <w:r>
        <w:rPr>
          <w:sz w:val="24"/>
          <w:szCs w:val="24"/>
        </w:rPr>
        <w:t>5</w:t>
      </w:r>
      <w:r>
        <w:rPr>
          <w:sz w:val="24"/>
          <w:szCs w:val="24"/>
        </w:rPr>
        <w:t>）获取有关以下事项的信息，用于评价各种采购方案：可用性、质量、价格、</w:t>
      </w:r>
      <w:r w:rsidR="006910FF">
        <w:rPr>
          <w:sz w:val="24"/>
          <w:szCs w:val="24"/>
        </w:rPr>
        <w:t>分</w:t>
      </w:r>
      <w:r>
        <w:rPr>
          <w:sz w:val="24"/>
          <w:szCs w:val="24"/>
        </w:rPr>
        <w:t>销以及供应商。</w:t>
      </w:r>
    </w:p>
    <w:p w:rsidR="00542F1A" w:rsidRDefault="00542F1A" w:rsidP="0049756F">
      <w:pPr>
        <w:spacing w:line="300" w:lineRule="auto"/>
        <w:ind w:firstLine="480"/>
      </w:pPr>
      <w:r>
        <w:rPr>
          <w:sz w:val="24"/>
          <w:szCs w:val="24"/>
        </w:rPr>
        <w:t>（</w:t>
      </w:r>
      <w:r>
        <w:rPr>
          <w:sz w:val="24"/>
          <w:szCs w:val="24"/>
        </w:rPr>
        <w:t>6</w:t>
      </w:r>
      <w:r>
        <w:rPr>
          <w:sz w:val="24"/>
          <w:szCs w:val="24"/>
        </w:rPr>
        <w:t>）维持库存水平。</w:t>
      </w:r>
    </w:p>
    <w:p w:rsidR="00542F1A" w:rsidRDefault="00542F1A" w:rsidP="00052422">
      <w:pPr>
        <w:pStyle w:val="3"/>
      </w:pPr>
      <w:r>
        <w:t>五、人力资源战略</w:t>
      </w:r>
    </w:p>
    <w:p w:rsidR="00542F1A" w:rsidRDefault="00542F1A" w:rsidP="0049756F">
      <w:pPr>
        <w:spacing w:line="300" w:lineRule="auto"/>
        <w:ind w:firstLine="480"/>
      </w:pPr>
      <w:r>
        <w:rPr>
          <w:sz w:val="24"/>
          <w:szCs w:val="24"/>
        </w:rPr>
        <w:t>（一）人力资源战略的作用</w:t>
      </w:r>
    </w:p>
    <w:p w:rsidR="00542F1A" w:rsidRDefault="00542F1A" w:rsidP="0049756F">
      <w:pPr>
        <w:spacing w:line="300" w:lineRule="auto"/>
        <w:ind w:firstLine="480"/>
      </w:pPr>
      <w:r>
        <w:rPr>
          <w:sz w:val="24"/>
          <w:szCs w:val="24"/>
        </w:rPr>
        <w:t>阿姆斯特朗（</w:t>
      </w:r>
      <w:r>
        <w:rPr>
          <w:sz w:val="24"/>
          <w:szCs w:val="24"/>
        </w:rPr>
        <w:t>Armstrong</w:t>
      </w:r>
      <w:r>
        <w:rPr>
          <w:sz w:val="24"/>
          <w:szCs w:val="24"/>
        </w:rPr>
        <w:t>）对人力资源管理作了如下描述：它是取得、开发、管理和激发企业的关键资源的一种战略性和一贯性方法，企业借此实现可持续竞争优势的目标。</w:t>
      </w:r>
    </w:p>
    <w:p w:rsidR="00542F1A" w:rsidRDefault="00542F1A" w:rsidP="0049756F">
      <w:pPr>
        <w:spacing w:line="300" w:lineRule="auto"/>
        <w:ind w:firstLine="480"/>
      </w:pPr>
      <w:r>
        <w:rPr>
          <w:sz w:val="24"/>
          <w:szCs w:val="24"/>
        </w:rPr>
        <w:t>有效的人力资源战略应包括如下事项：</w:t>
      </w:r>
    </w:p>
    <w:p w:rsidR="006910FF" w:rsidRDefault="00542F1A" w:rsidP="0049756F">
      <w:pPr>
        <w:spacing w:line="300" w:lineRule="auto"/>
        <w:ind w:firstLine="480"/>
        <w:rPr>
          <w:sz w:val="24"/>
          <w:szCs w:val="24"/>
        </w:rPr>
      </w:pPr>
      <w:r>
        <w:rPr>
          <w:sz w:val="24"/>
          <w:szCs w:val="24"/>
        </w:rPr>
        <w:t>（</w:t>
      </w:r>
      <w:r>
        <w:rPr>
          <w:sz w:val="24"/>
          <w:szCs w:val="24"/>
        </w:rPr>
        <w:t>1</w:t>
      </w:r>
      <w:r>
        <w:rPr>
          <w:sz w:val="24"/>
          <w:szCs w:val="24"/>
        </w:rPr>
        <w:t>）精确识别出企业为实现短期、中期和长期的战略目标所需要的人才类型。</w:t>
      </w:r>
    </w:p>
    <w:p w:rsidR="00542F1A" w:rsidRDefault="00542F1A" w:rsidP="0049756F">
      <w:pPr>
        <w:spacing w:line="300" w:lineRule="auto"/>
        <w:ind w:firstLine="480"/>
      </w:pPr>
      <w:r>
        <w:rPr>
          <w:sz w:val="24"/>
          <w:szCs w:val="24"/>
        </w:rPr>
        <w:t>（</w:t>
      </w:r>
      <w:r>
        <w:rPr>
          <w:sz w:val="24"/>
          <w:szCs w:val="24"/>
        </w:rPr>
        <w:t>2</w:t>
      </w:r>
      <w:r>
        <w:rPr>
          <w:sz w:val="24"/>
          <w:szCs w:val="24"/>
        </w:rPr>
        <w:t>）通过培训、发展和教育来激发员工潜力。</w:t>
      </w:r>
    </w:p>
    <w:p w:rsidR="006910FF" w:rsidRDefault="00542F1A" w:rsidP="0049756F">
      <w:pPr>
        <w:spacing w:line="300" w:lineRule="auto"/>
        <w:ind w:firstLine="480"/>
        <w:rPr>
          <w:sz w:val="24"/>
          <w:szCs w:val="24"/>
        </w:rPr>
      </w:pPr>
      <w:r>
        <w:rPr>
          <w:sz w:val="24"/>
          <w:szCs w:val="24"/>
        </w:rPr>
        <w:t>（</w:t>
      </w:r>
      <w:r>
        <w:rPr>
          <w:sz w:val="24"/>
          <w:szCs w:val="24"/>
        </w:rPr>
        <w:t>3</w:t>
      </w:r>
      <w:r>
        <w:rPr>
          <w:sz w:val="24"/>
          <w:szCs w:val="24"/>
        </w:rPr>
        <w:t>）尽可能地提高任职早期表现出色的员工在员工总数中所占的比重。</w:t>
      </w:r>
    </w:p>
    <w:p w:rsidR="00542F1A" w:rsidRDefault="00542F1A" w:rsidP="0049756F">
      <w:pPr>
        <w:spacing w:line="300" w:lineRule="auto"/>
        <w:ind w:firstLine="480"/>
      </w:pPr>
      <w:r>
        <w:rPr>
          <w:sz w:val="24"/>
          <w:szCs w:val="24"/>
        </w:rPr>
        <w:t>（</w:t>
      </w:r>
      <w:r>
        <w:rPr>
          <w:sz w:val="24"/>
          <w:szCs w:val="24"/>
        </w:rPr>
        <w:t>4</w:t>
      </w:r>
      <w:r>
        <w:rPr>
          <w:sz w:val="24"/>
          <w:szCs w:val="24"/>
        </w:rPr>
        <w:t>）招聘足够的、有潜力成为出色工作者的年轻新就业者。</w:t>
      </w:r>
    </w:p>
    <w:p w:rsidR="006910FF" w:rsidRDefault="00542F1A" w:rsidP="0049756F">
      <w:pPr>
        <w:spacing w:line="300" w:lineRule="auto"/>
        <w:ind w:firstLine="480"/>
        <w:rPr>
          <w:sz w:val="24"/>
          <w:szCs w:val="24"/>
        </w:rPr>
      </w:pPr>
      <w:r>
        <w:rPr>
          <w:sz w:val="24"/>
          <w:szCs w:val="24"/>
        </w:rPr>
        <w:lastRenderedPageBreak/>
        <w:t>（</w:t>
      </w:r>
      <w:r>
        <w:rPr>
          <w:sz w:val="24"/>
          <w:szCs w:val="24"/>
        </w:rPr>
        <w:t>5</w:t>
      </w:r>
      <w:r>
        <w:rPr>
          <w:sz w:val="24"/>
          <w:szCs w:val="24"/>
        </w:rPr>
        <w:t>）招聘足够的、具备一定经验和成就的人才，并使其迅速适应新的企业文化。</w:t>
      </w:r>
    </w:p>
    <w:p w:rsidR="00542F1A" w:rsidRDefault="00542F1A" w:rsidP="0049756F">
      <w:pPr>
        <w:spacing w:line="300" w:lineRule="auto"/>
        <w:ind w:firstLine="480"/>
      </w:pPr>
      <w:r>
        <w:rPr>
          <w:sz w:val="24"/>
          <w:szCs w:val="24"/>
        </w:rPr>
        <w:t>（</w:t>
      </w:r>
      <w:r>
        <w:rPr>
          <w:sz w:val="24"/>
          <w:szCs w:val="24"/>
        </w:rPr>
        <w:t>6</w:t>
      </w:r>
      <w:r>
        <w:rPr>
          <w:sz w:val="24"/>
          <w:szCs w:val="24"/>
        </w:rPr>
        <w:t>）确保采取一切可能的措施来防止竞争对手挖走企业的人才。</w:t>
      </w:r>
    </w:p>
    <w:p w:rsidR="00542F1A" w:rsidRDefault="00542F1A" w:rsidP="0049756F">
      <w:pPr>
        <w:spacing w:line="300" w:lineRule="auto"/>
        <w:ind w:firstLine="480"/>
      </w:pPr>
      <w:r>
        <w:rPr>
          <w:sz w:val="24"/>
          <w:szCs w:val="24"/>
        </w:rPr>
        <w:t>（</w:t>
      </w:r>
      <w:r>
        <w:rPr>
          <w:sz w:val="24"/>
          <w:szCs w:val="24"/>
        </w:rPr>
        <w:t>7</w:t>
      </w:r>
      <w:r>
        <w:rPr>
          <w:sz w:val="24"/>
          <w:szCs w:val="24"/>
        </w:rPr>
        <w:t>）激励有才能的人员达到更高的绩效水平，并激发其对企业的忠诚度。</w:t>
      </w:r>
    </w:p>
    <w:p w:rsidR="00542F1A" w:rsidRDefault="00542F1A" w:rsidP="0049756F">
      <w:pPr>
        <w:spacing w:line="300" w:lineRule="auto"/>
        <w:ind w:firstLine="480"/>
      </w:pPr>
      <w:r>
        <w:rPr>
          <w:sz w:val="24"/>
          <w:szCs w:val="24"/>
        </w:rPr>
        <w:t>（</w:t>
      </w:r>
      <w:r>
        <w:rPr>
          <w:sz w:val="24"/>
          <w:szCs w:val="24"/>
        </w:rPr>
        <w:t>8</w:t>
      </w:r>
      <w:r>
        <w:rPr>
          <w:sz w:val="24"/>
          <w:szCs w:val="24"/>
        </w:rPr>
        <w:t>）创造企业文化，使人才能在这种文化中得到培育并能够施展才华。这种文化应当能够将不同特点的人才整合在共享价值观的框架内，从而组建出一个金牌团队。</w:t>
      </w:r>
    </w:p>
    <w:p w:rsidR="00542F1A" w:rsidRDefault="00542F1A" w:rsidP="0049756F">
      <w:pPr>
        <w:spacing w:line="300" w:lineRule="auto"/>
        <w:ind w:firstLine="480"/>
      </w:pPr>
      <w:r>
        <w:rPr>
          <w:sz w:val="24"/>
          <w:szCs w:val="24"/>
        </w:rPr>
        <w:t>（二）人力资源规划</w:t>
      </w:r>
    </w:p>
    <w:p w:rsidR="00542F1A" w:rsidRDefault="00542F1A" w:rsidP="0049756F">
      <w:pPr>
        <w:spacing w:line="300" w:lineRule="auto"/>
        <w:ind w:firstLine="480"/>
      </w:pPr>
      <w:r>
        <w:rPr>
          <w:sz w:val="24"/>
          <w:szCs w:val="24"/>
        </w:rPr>
        <w:t>人力资源规划是指在企业发展战略和经营规划的指导下，对企业在某个时期内的人员供给和人员需求进行预测，并根据预测的结果采取相应的措施来平衡人力资源的供需，以满足企业对人员的需求，为企业的发展提供合质合量的人力资源保证，为达成企业的战略目标和长期利益提供人力资源支持。</w:t>
      </w:r>
    </w:p>
    <w:p w:rsidR="00542F1A" w:rsidRDefault="00542F1A" w:rsidP="0049756F">
      <w:pPr>
        <w:spacing w:line="300" w:lineRule="auto"/>
        <w:ind w:firstLine="480"/>
      </w:pPr>
      <w:r>
        <w:rPr>
          <w:sz w:val="24"/>
          <w:szCs w:val="24"/>
        </w:rPr>
        <w:t>1</w:t>
      </w:r>
      <w:r>
        <w:rPr>
          <w:sz w:val="24"/>
          <w:szCs w:val="24"/>
        </w:rPr>
        <w:t>．人力资源规划内容。</w:t>
      </w:r>
    </w:p>
    <w:p w:rsidR="00542F1A" w:rsidRDefault="00542F1A" w:rsidP="0049756F">
      <w:pPr>
        <w:spacing w:line="300" w:lineRule="auto"/>
        <w:ind w:firstLine="480"/>
      </w:pPr>
      <w:r>
        <w:rPr>
          <w:sz w:val="24"/>
          <w:szCs w:val="24"/>
        </w:rPr>
        <w:t>企业人力资源规划包括人力资源总体规划和人力资源业务计划两个层次。人力资源总体规划是指在计划期内人力资源管理的总目标、总政策、实施步骤和总预算的安排。人力资源业务计划则包括人员补充计划、分配计划、提升计划、教育培训计划、工资计划、保险福利计划、劳动关系计划、退休计划等。这些业务计划是总体规划的展开和具体化，每一项业务计划都由目标、政策、步骤及预算等部分构成。这些业务计划的实施应能保证人力资源总体规划目标的实现。</w:t>
      </w:r>
    </w:p>
    <w:p w:rsidR="00542F1A" w:rsidRDefault="00542F1A" w:rsidP="0049756F">
      <w:pPr>
        <w:spacing w:line="300" w:lineRule="auto"/>
        <w:ind w:firstLine="480"/>
      </w:pPr>
      <w:r>
        <w:rPr>
          <w:sz w:val="24"/>
          <w:szCs w:val="24"/>
        </w:rPr>
        <w:t>2</w:t>
      </w:r>
      <w:r>
        <w:rPr>
          <w:sz w:val="24"/>
          <w:szCs w:val="24"/>
        </w:rPr>
        <w:t>．人力资源规划步骤。</w:t>
      </w:r>
    </w:p>
    <w:p w:rsidR="00542F1A" w:rsidRDefault="00542F1A" w:rsidP="0049756F">
      <w:pPr>
        <w:spacing w:line="300" w:lineRule="auto"/>
        <w:ind w:firstLine="480"/>
      </w:pPr>
      <w:r>
        <w:rPr>
          <w:sz w:val="24"/>
          <w:szCs w:val="24"/>
        </w:rPr>
        <w:t>（</w:t>
      </w:r>
      <w:r>
        <w:rPr>
          <w:sz w:val="24"/>
          <w:szCs w:val="24"/>
        </w:rPr>
        <w:t>1</w:t>
      </w:r>
      <w:r>
        <w:rPr>
          <w:sz w:val="24"/>
          <w:szCs w:val="24"/>
        </w:rPr>
        <w:t>）调查、收集和整理涉及企业战略决策和经营环境的各种信息。</w:t>
      </w:r>
    </w:p>
    <w:p w:rsidR="00542F1A" w:rsidRDefault="00542F1A" w:rsidP="0049756F">
      <w:pPr>
        <w:spacing w:line="300" w:lineRule="auto"/>
        <w:ind w:firstLine="480"/>
      </w:pPr>
      <w:r>
        <w:rPr>
          <w:sz w:val="24"/>
          <w:szCs w:val="24"/>
        </w:rPr>
        <w:t>（</w:t>
      </w:r>
      <w:r>
        <w:rPr>
          <w:sz w:val="24"/>
          <w:szCs w:val="24"/>
        </w:rPr>
        <w:t>2</w:t>
      </w:r>
      <w:r>
        <w:rPr>
          <w:sz w:val="24"/>
          <w:szCs w:val="24"/>
        </w:rPr>
        <w:t>）根据企业或部门实际确定其人力资源规划的期限、范围和性质。建立企业人力资源信息系统，为相关预测工作准备精确而翔实的资料。</w:t>
      </w:r>
    </w:p>
    <w:p w:rsidR="00542F1A" w:rsidRDefault="00542F1A" w:rsidP="0049756F">
      <w:pPr>
        <w:spacing w:line="300" w:lineRule="auto"/>
        <w:ind w:firstLine="480"/>
      </w:pPr>
      <w:r>
        <w:rPr>
          <w:sz w:val="24"/>
          <w:szCs w:val="24"/>
        </w:rPr>
        <w:t>（</w:t>
      </w:r>
      <w:r>
        <w:rPr>
          <w:sz w:val="24"/>
          <w:szCs w:val="24"/>
        </w:rPr>
        <w:t>3</w:t>
      </w:r>
      <w:r>
        <w:rPr>
          <w:sz w:val="24"/>
          <w:szCs w:val="24"/>
        </w:rPr>
        <w:t>）在分析人力资源供给和需求影响因素的基础上，采用以定量为主结合定性分析的各种科学预测方法对企业未来人力资源供求进行预测。</w:t>
      </w:r>
    </w:p>
    <w:p w:rsidR="006910FF" w:rsidRDefault="00542F1A" w:rsidP="0049756F">
      <w:pPr>
        <w:spacing w:line="300" w:lineRule="auto"/>
        <w:ind w:firstLine="480"/>
        <w:rPr>
          <w:sz w:val="24"/>
          <w:szCs w:val="24"/>
        </w:rPr>
      </w:pPr>
      <w:r>
        <w:rPr>
          <w:sz w:val="24"/>
          <w:szCs w:val="24"/>
        </w:rPr>
        <w:t>（</w:t>
      </w:r>
      <w:r>
        <w:rPr>
          <w:sz w:val="24"/>
          <w:szCs w:val="24"/>
        </w:rPr>
        <w:t>4</w:t>
      </w:r>
      <w:r>
        <w:rPr>
          <w:sz w:val="24"/>
          <w:szCs w:val="24"/>
        </w:rPr>
        <w:t>）制订人力资源供求平衡的总计划和各项业务计划。</w:t>
      </w:r>
    </w:p>
    <w:p w:rsidR="00542F1A" w:rsidRDefault="00542F1A" w:rsidP="0049756F">
      <w:pPr>
        <w:spacing w:line="300" w:lineRule="auto"/>
        <w:ind w:firstLine="480"/>
      </w:pPr>
      <w:r>
        <w:rPr>
          <w:sz w:val="24"/>
          <w:szCs w:val="24"/>
        </w:rPr>
        <w:t>3</w:t>
      </w:r>
      <w:r>
        <w:rPr>
          <w:sz w:val="24"/>
          <w:szCs w:val="24"/>
        </w:rPr>
        <w:t>．人力资源供需平衡策略。</w:t>
      </w:r>
    </w:p>
    <w:p w:rsidR="00542F1A" w:rsidRDefault="00542F1A" w:rsidP="0049756F">
      <w:pPr>
        <w:spacing w:line="300" w:lineRule="auto"/>
        <w:ind w:firstLine="480"/>
      </w:pPr>
      <w:r>
        <w:rPr>
          <w:sz w:val="24"/>
          <w:szCs w:val="24"/>
        </w:rPr>
        <w:t>人力资源规划的最终目的是实现企业人力资源供给和需求的平衡，因此在预测</w:t>
      </w:r>
      <w:r w:rsidR="009C70DF">
        <w:rPr>
          <w:sz w:val="24"/>
          <w:szCs w:val="24"/>
        </w:rPr>
        <w:t>出人</w:t>
      </w:r>
      <w:r>
        <w:rPr>
          <w:sz w:val="24"/>
          <w:szCs w:val="24"/>
        </w:rPr>
        <w:t>力资源的供给和需求之后，就要对这两者进行比较，并根据比较的结果采取相应的措施。</w:t>
      </w:r>
    </w:p>
    <w:p w:rsidR="00542F1A" w:rsidRDefault="00542F1A" w:rsidP="0049756F">
      <w:pPr>
        <w:spacing w:line="300" w:lineRule="auto"/>
        <w:ind w:firstLine="480"/>
      </w:pPr>
      <w:r>
        <w:rPr>
          <w:sz w:val="24"/>
          <w:szCs w:val="24"/>
        </w:rPr>
        <w:t>（</w:t>
      </w:r>
      <w:r>
        <w:rPr>
          <w:sz w:val="24"/>
          <w:szCs w:val="24"/>
        </w:rPr>
        <w:t>1</w:t>
      </w:r>
      <w:r>
        <w:rPr>
          <w:sz w:val="24"/>
          <w:szCs w:val="24"/>
        </w:rPr>
        <w:t>）针对供给和需求总量平衡但结构不匹配情况应当采取的措施：</w:t>
      </w:r>
      <w:r>
        <w:rPr>
          <w:sz w:val="24"/>
          <w:szCs w:val="24"/>
        </w:rPr>
        <w:t>①</w:t>
      </w:r>
      <w:r>
        <w:rPr>
          <w:sz w:val="24"/>
          <w:szCs w:val="24"/>
        </w:rPr>
        <w:t>进行人员内部的重新配置，包括晋升、调动、降职等，来弥补那些空缺的职位，满足这部分的人力资源需求；</w:t>
      </w:r>
      <w:r>
        <w:rPr>
          <w:sz w:val="24"/>
          <w:szCs w:val="24"/>
        </w:rPr>
        <w:t>②</w:t>
      </w:r>
      <w:r>
        <w:rPr>
          <w:sz w:val="24"/>
          <w:szCs w:val="24"/>
        </w:rPr>
        <w:t>对现有人员进行有针对性的专门培训，使他们能够从事空缺职位的工作；</w:t>
      </w:r>
      <w:r>
        <w:rPr>
          <w:sz w:val="24"/>
          <w:szCs w:val="24"/>
        </w:rPr>
        <w:t>③</w:t>
      </w:r>
      <w:r>
        <w:rPr>
          <w:sz w:val="24"/>
          <w:szCs w:val="24"/>
        </w:rPr>
        <w:t>进行人员的置换，清理企业不需要的人员，补充企业需要的人员，以调整人员的结构。</w:t>
      </w:r>
    </w:p>
    <w:p w:rsidR="00542F1A" w:rsidRDefault="00542F1A" w:rsidP="0049756F">
      <w:pPr>
        <w:spacing w:line="300" w:lineRule="auto"/>
        <w:ind w:firstLine="480"/>
      </w:pPr>
      <w:r>
        <w:rPr>
          <w:sz w:val="24"/>
          <w:szCs w:val="24"/>
        </w:rPr>
        <w:t>（</w:t>
      </w:r>
      <w:r>
        <w:rPr>
          <w:sz w:val="24"/>
          <w:szCs w:val="24"/>
        </w:rPr>
        <w:t>2</w:t>
      </w:r>
      <w:r>
        <w:rPr>
          <w:sz w:val="24"/>
          <w:szCs w:val="24"/>
        </w:rPr>
        <w:t>）针对供给大于需求情况应当采取的措施：</w:t>
      </w:r>
      <w:r>
        <w:rPr>
          <w:sz w:val="24"/>
          <w:szCs w:val="24"/>
        </w:rPr>
        <w:t>①</w:t>
      </w:r>
      <w:r>
        <w:rPr>
          <w:sz w:val="24"/>
          <w:szCs w:val="24"/>
        </w:rPr>
        <w:t>扩大经营规模，或者开拓新的增长点，以增加对人力资源的需求；</w:t>
      </w:r>
      <w:r>
        <w:rPr>
          <w:sz w:val="24"/>
          <w:szCs w:val="24"/>
        </w:rPr>
        <w:t>②</w:t>
      </w:r>
      <w:r>
        <w:rPr>
          <w:sz w:val="24"/>
          <w:szCs w:val="24"/>
        </w:rPr>
        <w:t>永久性地裁员或者辞退员工，但会给社会带来不安定需求因素，往往会受到政府的限制；</w:t>
      </w:r>
      <w:r>
        <w:rPr>
          <w:sz w:val="24"/>
          <w:szCs w:val="24"/>
        </w:rPr>
        <w:t>③</w:t>
      </w:r>
      <w:r>
        <w:rPr>
          <w:sz w:val="24"/>
          <w:szCs w:val="24"/>
        </w:rPr>
        <w:t>鼓励员工提前退休，给那些接近退休年龄的员工以优惠的政策，让他们提离开企业；</w:t>
      </w:r>
      <w:r>
        <w:rPr>
          <w:sz w:val="24"/>
          <w:szCs w:val="24"/>
        </w:rPr>
        <w:t>④</w:t>
      </w:r>
      <w:r>
        <w:rPr>
          <w:sz w:val="24"/>
          <w:szCs w:val="24"/>
        </w:rPr>
        <w:t>冻结招聘，就是停止从外部招聘人员，通过自然减员来减少供给；</w:t>
      </w:r>
      <w:r>
        <w:rPr>
          <w:sz w:val="24"/>
          <w:szCs w:val="24"/>
        </w:rPr>
        <w:t>⑤</w:t>
      </w:r>
      <w:r>
        <w:rPr>
          <w:sz w:val="24"/>
          <w:szCs w:val="24"/>
        </w:rPr>
        <w:t>缩短员工的工作时间、实行工作分享或者降低员工的工资等方式也可以减少供给；</w:t>
      </w:r>
      <w:r>
        <w:rPr>
          <w:sz w:val="24"/>
          <w:szCs w:val="24"/>
        </w:rPr>
        <w:t>⑥</w:t>
      </w:r>
      <w:r>
        <w:rPr>
          <w:sz w:val="24"/>
          <w:szCs w:val="24"/>
        </w:rPr>
        <w:t>对富余的员工进行培训，这相当于进行人员的储备，为未来的发展做好准备。</w:t>
      </w:r>
    </w:p>
    <w:p w:rsidR="00542F1A" w:rsidRDefault="00542F1A" w:rsidP="0049756F">
      <w:pPr>
        <w:spacing w:line="300" w:lineRule="auto"/>
        <w:ind w:firstLine="480"/>
      </w:pPr>
      <w:r>
        <w:rPr>
          <w:sz w:val="24"/>
          <w:szCs w:val="24"/>
        </w:rPr>
        <w:t>（</w:t>
      </w:r>
      <w:r>
        <w:rPr>
          <w:sz w:val="24"/>
          <w:szCs w:val="24"/>
        </w:rPr>
        <w:t>3</w:t>
      </w:r>
      <w:r>
        <w:rPr>
          <w:sz w:val="24"/>
          <w:szCs w:val="24"/>
        </w:rPr>
        <w:t>）针对供给小于需求情况应当采取的措施：</w:t>
      </w:r>
      <w:r>
        <w:rPr>
          <w:sz w:val="24"/>
          <w:szCs w:val="24"/>
        </w:rPr>
        <w:t>①</w:t>
      </w:r>
      <w:r>
        <w:rPr>
          <w:sz w:val="24"/>
          <w:szCs w:val="24"/>
        </w:rPr>
        <w:t>从外部雇用人员，包括返聘退休人员；</w:t>
      </w:r>
      <w:r>
        <w:rPr>
          <w:sz w:val="24"/>
          <w:szCs w:val="24"/>
        </w:rPr>
        <w:t>②</w:t>
      </w:r>
      <w:r>
        <w:rPr>
          <w:sz w:val="24"/>
          <w:szCs w:val="24"/>
        </w:rPr>
        <w:t>采取多种方法提高现有员工的工作效率，如改进生产技术、增加工资、进行技能培训、调整工作方式等；</w:t>
      </w:r>
      <w:r>
        <w:rPr>
          <w:sz w:val="24"/>
          <w:szCs w:val="24"/>
        </w:rPr>
        <w:t>③</w:t>
      </w:r>
      <w:r>
        <w:rPr>
          <w:sz w:val="24"/>
          <w:szCs w:val="24"/>
        </w:rPr>
        <w:t>延长工作时间，让员工加班加点；</w:t>
      </w:r>
      <w:r>
        <w:rPr>
          <w:sz w:val="24"/>
          <w:szCs w:val="24"/>
        </w:rPr>
        <w:t>④</w:t>
      </w:r>
      <w:r>
        <w:rPr>
          <w:sz w:val="24"/>
          <w:szCs w:val="24"/>
        </w:rPr>
        <w:t>降低员工的离职率，减少员工的流失，同时进行内部的调</w:t>
      </w:r>
      <w:r>
        <w:rPr>
          <w:sz w:val="24"/>
          <w:szCs w:val="24"/>
        </w:rPr>
        <w:lastRenderedPageBreak/>
        <w:t>配，增加内部的流动来提高某些职位的供给；</w:t>
      </w:r>
      <w:r>
        <w:rPr>
          <w:sz w:val="24"/>
          <w:szCs w:val="24"/>
        </w:rPr>
        <w:t>⑤</w:t>
      </w:r>
      <w:r>
        <w:rPr>
          <w:sz w:val="24"/>
          <w:szCs w:val="24"/>
        </w:rPr>
        <w:t>将企业的某些业务进行外包，减少对人力资源的需求。</w:t>
      </w:r>
    </w:p>
    <w:p w:rsidR="00542F1A" w:rsidRDefault="00542F1A" w:rsidP="0049756F">
      <w:pPr>
        <w:spacing w:line="300" w:lineRule="auto"/>
        <w:ind w:firstLine="480"/>
      </w:pPr>
      <w:r>
        <w:rPr>
          <w:sz w:val="24"/>
          <w:szCs w:val="24"/>
        </w:rPr>
        <w:t>企业在制定平衡供需的措施时，应当从实际出发，综合运用这些方法，使人力资源的供给和需求在数量、质量以及结构上都达到平衡。</w:t>
      </w:r>
    </w:p>
    <w:p w:rsidR="00542F1A" w:rsidRDefault="00542F1A" w:rsidP="0049756F">
      <w:pPr>
        <w:spacing w:line="300" w:lineRule="auto"/>
        <w:ind w:firstLine="480"/>
      </w:pPr>
      <w:r>
        <w:rPr>
          <w:sz w:val="24"/>
          <w:szCs w:val="24"/>
        </w:rPr>
        <w:t>（三）人力资源获取</w:t>
      </w:r>
    </w:p>
    <w:p w:rsidR="00542F1A" w:rsidRDefault="00542F1A" w:rsidP="0049756F">
      <w:pPr>
        <w:spacing w:line="300" w:lineRule="auto"/>
        <w:ind w:firstLine="480"/>
      </w:pPr>
      <w:r>
        <w:rPr>
          <w:sz w:val="24"/>
          <w:szCs w:val="24"/>
        </w:rPr>
        <w:t>人力资源获取是通过员工招聘来实现的。招聘就是在企业总体发展战略规划的指导下，制订相应的职位空缺计划，寻找合适的人员来填补这些职位空缺的过程。招聘包括招募、甄选与录用三部分。招募（</w:t>
      </w:r>
      <w:r>
        <w:rPr>
          <w:sz w:val="24"/>
          <w:szCs w:val="24"/>
        </w:rPr>
        <w:t>recruitment</w:t>
      </w:r>
      <w:r>
        <w:rPr>
          <w:sz w:val="24"/>
          <w:szCs w:val="24"/>
        </w:rPr>
        <w:t>）是企业采取多种措施吸引候选人来申报企业空缺职位的过程；甄选（</w:t>
      </w:r>
      <w:r>
        <w:rPr>
          <w:sz w:val="24"/>
          <w:szCs w:val="24"/>
        </w:rPr>
        <w:t>selection</w:t>
      </w:r>
      <w:r>
        <w:rPr>
          <w:sz w:val="24"/>
          <w:szCs w:val="24"/>
        </w:rPr>
        <w:t>）是指企业采用特定的方法对候选人进行评价，以挑选最合适人选的过程；录用是指企业作出决策，确定人选人员，并进行初始安置、试用、正式录用的过程。</w:t>
      </w:r>
    </w:p>
    <w:p w:rsidR="00542F1A" w:rsidRDefault="00542F1A" w:rsidP="0049756F">
      <w:pPr>
        <w:spacing w:line="300" w:lineRule="auto"/>
        <w:ind w:firstLine="480"/>
      </w:pPr>
      <w:r>
        <w:rPr>
          <w:sz w:val="24"/>
          <w:szCs w:val="24"/>
        </w:rPr>
        <w:t>1</w:t>
      </w:r>
      <w:r>
        <w:rPr>
          <w:sz w:val="24"/>
          <w:szCs w:val="24"/>
        </w:rPr>
        <w:t>．招募的渠道和方法。</w:t>
      </w:r>
    </w:p>
    <w:p w:rsidR="00542F1A" w:rsidRDefault="00542F1A" w:rsidP="0049756F">
      <w:pPr>
        <w:spacing w:line="300" w:lineRule="auto"/>
        <w:ind w:firstLine="480"/>
      </w:pPr>
      <w:r>
        <w:rPr>
          <w:sz w:val="24"/>
          <w:szCs w:val="24"/>
        </w:rPr>
        <w:t>企业的招募渠道有两个：外部招募和内部招募。这两种渠道相辅相成，共同为企业获取人员提供支持与保障。</w:t>
      </w:r>
    </w:p>
    <w:p w:rsidR="00542F1A" w:rsidRDefault="00542F1A" w:rsidP="0049756F">
      <w:pPr>
        <w:spacing w:line="300" w:lineRule="auto"/>
        <w:ind w:firstLine="480"/>
      </w:pPr>
      <w:r>
        <w:rPr>
          <w:sz w:val="24"/>
          <w:szCs w:val="24"/>
        </w:rPr>
        <w:t>（</w:t>
      </w:r>
      <w:r>
        <w:rPr>
          <w:sz w:val="24"/>
          <w:szCs w:val="24"/>
        </w:rPr>
        <w:t>1</w:t>
      </w:r>
      <w:r>
        <w:rPr>
          <w:sz w:val="24"/>
          <w:szCs w:val="24"/>
        </w:rPr>
        <w:t>）内部招募的来源与方法。内部招募的来源有三个：一是下级职位上的人员，主要通过晋升的方式来填补空缺职位；二是同级职位上的人员，填补空缺职位的方式主要是工作调换或工作轮换；三是上级职位上的人员，主要通过降职的方式来填补空缺职位。内部招募的方法主要有两种：一是工作公告法；二是档案记录法。</w:t>
      </w:r>
    </w:p>
    <w:p w:rsidR="00542F1A" w:rsidRDefault="00542F1A" w:rsidP="0049756F">
      <w:pPr>
        <w:spacing w:line="300" w:lineRule="auto"/>
        <w:ind w:firstLine="480"/>
      </w:pPr>
      <w:r>
        <w:rPr>
          <w:sz w:val="24"/>
          <w:szCs w:val="24"/>
        </w:rPr>
        <w:t>（</w:t>
      </w:r>
      <w:r>
        <w:rPr>
          <w:sz w:val="24"/>
          <w:szCs w:val="24"/>
        </w:rPr>
        <w:t>2</w:t>
      </w:r>
      <w:r>
        <w:rPr>
          <w:sz w:val="24"/>
          <w:szCs w:val="24"/>
        </w:rPr>
        <w:t>）外部招募的来源与方法。外部招募的来源主要有学校、竞争者和其他公司、失业者、老年群体、退伍军人和自由职业者等。外部招募的方法主要有：广告招募、外出招募、借助职业中介结构招募和推荐招募等。</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3</w:t>
      </w:r>
      <w:r>
        <w:rPr>
          <w:sz w:val="24"/>
          <w:szCs w:val="24"/>
        </w:rPr>
        <w:t>）内部招募与外部招募的对比。内部招募和外部招募这两种渠道各有利弊（如表</w:t>
      </w:r>
      <w:r>
        <w:rPr>
          <w:sz w:val="24"/>
          <w:szCs w:val="24"/>
        </w:rPr>
        <w:t>3—8</w:t>
      </w:r>
      <w:r>
        <w:rPr>
          <w:sz w:val="24"/>
          <w:szCs w:val="24"/>
        </w:rPr>
        <w:t>所示），企业往往需要综合考虑这些利弊后才能够作出决策。</w:t>
      </w:r>
    </w:p>
    <w:p w:rsidR="00542F1A" w:rsidRDefault="00542F1A" w:rsidP="0049756F">
      <w:pPr>
        <w:spacing w:line="300" w:lineRule="auto"/>
        <w:ind w:firstLine="480"/>
      </w:pPr>
      <w:r>
        <w:rPr>
          <w:sz w:val="24"/>
          <w:szCs w:val="24"/>
        </w:rPr>
        <w:t>表</w:t>
      </w:r>
      <w:r>
        <w:rPr>
          <w:sz w:val="24"/>
          <w:szCs w:val="24"/>
        </w:rPr>
        <w:t>3-8</w:t>
      </w:r>
    </w:p>
    <w:p w:rsidR="00542F1A" w:rsidRDefault="00542F1A" w:rsidP="0049756F">
      <w:pPr>
        <w:spacing w:line="300" w:lineRule="auto"/>
        <w:ind w:firstLine="480"/>
      </w:pPr>
      <w:r>
        <w:rPr>
          <w:sz w:val="24"/>
          <w:szCs w:val="24"/>
        </w:rPr>
        <w:t>两种招募渠道的优势与劣势分析招募渠道</w:t>
      </w:r>
    </w:p>
    <w:p w:rsidR="00542F1A" w:rsidRDefault="00542F1A" w:rsidP="0049756F">
      <w:pPr>
        <w:spacing w:line="300" w:lineRule="auto"/>
        <w:ind w:firstLine="480"/>
      </w:pPr>
      <w:r>
        <w:rPr>
          <w:sz w:val="24"/>
          <w:szCs w:val="24"/>
        </w:rPr>
        <w:t>优</w:t>
      </w:r>
      <w:r w:rsidR="00310002">
        <w:rPr>
          <w:rFonts w:hint="eastAsia"/>
          <w:sz w:val="24"/>
          <w:szCs w:val="24"/>
        </w:rPr>
        <w:t>势</w:t>
      </w:r>
    </w:p>
    <w:p w:rsidR="00542F1A" w:rsidRDefault="00542F1A" w:rsidP="0049756F">
      <w:pPr>
        <w:spacing w:line="300" w:lineRule="auto"/>
        <w:ind w:firstLine="480"/>
      </w:pPr>
      <w:r>
        <w:rPr>
          <w:sz w:val="24"/>
          <w:szCs w:val="24"/>
        </w:rPr>
        <w:t>劣势</w:t>
      </w:r>
      <w:r>
        <w:rPr>
          <w:sz w:val="24"/>
          <w:szCs w:val="24"/>
        </w:rPr>
        <w:t xml:space="preserve"> </w:t>
      </w:r>
      <w:r>
        <w:rPr>
          <w:sz w:val="24"/>
          <w:szCs w:val="24"/>
        </w:rPr>
        <w:t>有利于提高员工的士气和发展期望；</w:t>
      </w:r>
    </w:p>
    <w:p w:rsidR="00542F1A" w:rsidRDefault="00542F1A" w:rsidP="0049756F">
      <w:pPr>
        <w:spacing w:line="300" w:lineRule="auto"/>
        <w:ind w:firstLine="480"/>
      </w:pPr>
      <w:r>
        <w:rPr>
          <w:sz w:val="24"/>
          <w:szCs w:val="24"/>
        </w:rPr>
        <w:t>对组织工作的程序、企业文化、领导方式等比较</w:t>
      </w:r>
    </w:p>
    <w:p w:rsidR="00542F1A" w:rsidRDefault="00542F1A" w:rsidP="0049756F">
      <w:pPr>
        <w:spacing w:line="300" w:lineRule="auto"/>
        <w:ind w:firstLine="480"/>
      </w:pPr>
      <w:r>
        <w:rPr>
          <w:sz w:val="24"/>
          <w:szCs w:val="24"/>
        </w:rPr>
        <w:t>容易引起同事间的过度竞争，产生内耗；熟悉，能够迅速地展开工作；</w:t>
      </w:r>
    </w:p>
    <w:p w:rsidR="00542F1A" w:rsidRDefault="00542F1A" w:rsidP="0049756F">
      <w:pPr>
        <w:spacing w:line="300" w:lineRule="auto"/>
        <w:ind w:firstLine="480"/>
      </w:pPr>
      <w:r>
        <w:rPr>
          <w:sz w:val="24"/>
          <w:szCs w:val="24"/>
        </w:rPr>
        <w:t>竞争失利者感到心理不平衡，难以安抚，容易降对企业目标有认同感，辞职可能性小，有利于个</w:t>
      </w:r>
    </w:p>
    <w:p w:rsidR="00542F1A" w:rsidRDefault="00542F1A" w:rsidP="0049756F">
      <w:pPr>
        <w:spacing w:line="300" w:lineRule="auto"/>
        <w:ind w:firstLine="480"/>
      </w:pPr>
      <w:r>
        <w:rPr>
          <w:sz w:val="24"/>
          <w:szCs w:val="24"/>
        </w:rPr>
        <w:t>低士气；</w:t>
      </w:r>
      <w:r>
        <w:rPr>
          <w:sz w:val="24"/>
          <w:szCs w:val="24"/>
        </w:rPr>
        <w:t xml:space="preserve"> </w:t>
      </w:r>
      <w:r>
        <w:rPr>
          <w:sz w:val="24"/>
          <w:szCs w:val="24"/>
        </w:rPr>
        <w:t>内部招募</w:t>
      </w:r>
    </w:p>
    <w:p w:rsidR="00542F1A" w:rsidRDefault="00542F1A" w:rsidP="0049756F">
      <w:pPr>
        <w:spacing w:line="300" w:lineRule="auto"/>
        <w:ind w:firstLine="480"/>
      </w:pPr>
      <w:r>
        <w:rPr>
          <w:sz w:val="24"/>
          <w:szCs w:val="24"/>
        </w:rPr>
        <w:t>人和企业的长期发展；</w:t>
      </w:r>
    </w:p>
    <w:p w:rsidR="00542F1A" w:rsidRDefault="00542F1A" w:rsidP="0049756F">
      <w:pPr>
        <w:spacing w:line="300" w:lineRule="auto"/>
        <w:ind w:firstLine="480"/>
      </w:pPr>
      <w:r>
        <w:rPr>
          <w:sz w:val="24"/>
          <w:szCs w:val="24"/>
        </w:rPr>
        <w:t>新上任者是</w:t>
      </w:r>
      <w:r>
        <w:rPr>
          <w:sz w:val="24"/>
          <w:szCs w:val="24"/>
        </w:rPr>
        <w:t>“</w:t>
      </w:r>
      <w:r>
        <w:rPr>
          <w:sz w:val="24"/>
          <w:szCs w:val="24"/>
        </w:rPr>
        <w:t>老人</w:t>
      </w:r>
      <w:r>
        <w:rPr>
          <w:sz w:val="24"/>
          <w:szCs w:val="24"/>
        </w:rPr>
        <w:t>”</w:t>
      </w:r>
      <w:r>
        <w:rPr>
          <w:sz w:val="24"/>
          <w:szCs w:val="24"/>
        </w:rPr>
        <w:t>，难以建立起领导声望；风险小，对员工的工作绩效、能力和人品有基本</w:t>
      </w:r>
    </w:p>
    <w:p w:rsidR="00542F1A" w:rsidRDefault="00542F1A" w:rsidP="0049756F">
      <w:pPr>
        <w:spacing w:line="300" w:lineRule="auto"/>
        <w:ind w:firstLine="480"/>
      </w:pPr>
      <w:r>
        <w:rPr>
          <w:sz w:val="24"/>
          <w:szCs w:val="24"/>
        </w:rPr>
        <w:t>容易出现近亲繁殖问题，思想观念因循守旧，思了解，可靠性较高；</w:t>
      </w:r>
    </w:p>
    <w:p w:rsidR="00542F1A" w:rsidRDefault="00542F1A" w:rsidP="0049756F">
      <w:pPr>
        <w:spacing w:line="300" w:lineRule="auto"/>
        <w:ind w:firstLine="480"/>
      </w:pPr>
      <w:r>
        <w:rPr>
          <w:sz w:val="24"/>
          <w:szCs w:val="24"/>
        </w:rPr>
        <w:t>考范围狭窄，缺乏创新和活力节约时间和成本</w:t>
      </w:r>
    </w:p>
    <w:p w:rsidR="00542F1A" w:rsidRDefault="00542F1A" w:rsidP="0049756F">
      <w:pPr>
        <w:spacing w:line="300" w:lineRule="auto"/>
        <w:ind w:firstLine="480"/>
      </w:pPr>
      <w:r>
        <w:rPr>
          <w:sz w:val="24"/>
          <w:szCs w:val="24"/>
        </w:rPr>
        <w:t>对内部人员是一个打击，感到晋升无望，会影响工作热情；</w:t>
      </w:r>
    </w:p>
    <w:p w:rsidR="00542F1A" w:rsidRDefault="00542F1A" w:rsidP="0049756F">
      <w:pPr>
        <w:spacing w:line="300" w:lineRule="auto"/>
        <w:ind w:firstLine="480"/>
      </w:pPr>
      <w:r>
        <w:rPr>
          <w:sz w:val="24"/>
          <w:szCs w:val="24"/>
        </w:rPr>
        <w:t>为企业注入新鲜</w:t>
      </w:r>
      <w:r>
        <w:rPr>
          <w:sz w:val="24"/>
          <w:szCs w:val="24"/>
        </w:rPr>
        <w:t>“</w:t>
      </w:r>
      <w:r>
        <w:rPr>
          <w:sz w:val="24"/>
          <w:szCs w:val="24"/>
        </w:rPr>
        <w:t>血液</w:t>
      </w:r>
      <w:r>
        <w:rPr>
          <w:sz w:val="24"/>
          <w:szCs w:val="24"/>
        </w:rPr>
        <w:t>”</w:t>
      </w:r>
      <w:r>
        <w:rPr>
          <w:sz w:val="24"/>
          <w:szCs w:val="24"/>
        </w:rPr>
        <w:t>，能够给企业带来</w:t>
      </w:r>
    </w:p>
    <w:p w:rsidR="00542F1A" w:rsidRDefault="00542F1A" w:rsidP="0049756F">
      <w:pPr>
        <w:spacing w:line="300" w:lineRule="auto"/>
        <w:ind w:firstLine="480"/>
      </w:pPr>
      <w:r>
        <w:rPr>
          <w:sz w:val="24"/>
          <w:szCs w:val="24"/>
        </w:rPr>
        <w:t>外部人员对企业情况不了解，需要较长的时间来活力；</w:t>
      </w:r>
    </w:p>
    <w:p w:rsidR="00542F1A" w:rsidRDefault="00542F1A" w:rsidP="0049756F">
      <w:pPr>
        <w:spacing w:line="300" w:lineRule="auto"/>
        <w:ind w:firstLine="480"/>
      </w:pPr>
      <w:r>
        <w:rPr>
          <w:sz w:val="24"/>
          <w:szCs w:val="24"/>
        </w:rPr>
        <w:t>适应；</w:t>
      </w:r>
      <w:r>
        <w:rPr>
          <w:sz w:val="24"/>
          <w:szCs w:val="24"/>
        </w:rPr>
        <w:t xml:space="preserve"> </w:t>
      </w:r>
      <w:r>
        <w:rPr>
          <w:sz w:val="24"/>
          <w:szCs w:val="24"/>
        </w:rPr>
        <w:t>外部招募</w:t>
      </w:r>
    </w:p>
    <w:p w:rsidR="00542F1A" w:rsidRDefault="00542F1A" w:rsidP="0049756F">
      <w:pPr>
        <w:spacing w:line="300" w:lineRule="auto"/>
        <w:ind w:firstLine="480"/>
      </w:pPr>
      <w:r>
        <w:rPr>
          <w:sz w:val="24"/>
          <w:szCs w:val="24"/>
        </w:rPr>
        <w:lastRenderedPageBreak/>
        <w:t>避免企业内部相互竞争所造成的紧张氛围；</w:t>
      </w:r>
    </w:p>
    <w:p w:rsidR="00542F1A" w:rsidRDefault="00542F1A" w:rsidP="0049756F">
      <w:pPr>
        <w:spacing w:line="300" w:lineRule="auto"/>
        <w:ind w:firstLine="480"/>
      </w:pPr>
      <w:r>
        <w:rPr>
          <w:sz w:val="24"/>
          <w:szCs w:val="24"/>
        </w:rPr>
        <w:t>对外部人员不是很了解，不容易作出客观的评给企业内部人员以压力，激发他们的工作动力；</w:t>
      </w:r>
    </w:p>
    <w:p w:rsidR="00542F1A" w:rsidRDefault="00542F1A" w:rsidP="0049756F">
      <w:pPr>
        <w:spacing w:line="300" w:lineRule="auto"/>
        <w:ind w:firstLine="480"/>
      </w:pPr>
      <w:r>
        <w:rPr>
          <w:sz w:val="24"/>
          <w:szCs w:val="24"/>
        </w:rPr>
        <w:t>价，可靠性比较差；</w:t>
      </w:r>
      <w:r>
        <w:rPr>
          <w:sz w:val="24"/>
          <w:szCs w:val="24"/>
        </w:rPr>
        <w:t xml:space="preserve"> </w:t>
      </w:r>
      <w:r>
        <w:rPr>
          <w:sz w:val="24"/>
          <w:szCs w:val="24"/>
        </w:rPr>
        <w:t>选择的范围比较广，可以招聘到优秀的人才</w:t>
      </w:r>
    </w:p>
    <w:p w:rsidR="00542F1A" w:rsidRDefault="00542F1A" w:rsidP="0049756F">
      <w:pPr>
        <w:spacing w:line="300" w:lineRule="auto"/>
        <w:ind w:firstLine="480"/>
        <w:rPr>
          <w:sz w:val="24"/>
          <w:szCs w:val="24"/>
        </w:rPr>
      </w:pPr>
      <w:r>
        <w:rPr>
          <w:sz w:val="24"/>
          <w:szCs w:val="24"/>
        </w:rPr>
        <w:t>外部人员不一定认同企业的价值观和企业文化，会给企业稳定造成影响</w:t>
      </w:r>
    </w:p>
    <w:p w:rsidR="00310002" w:rsidRDefault="00310002" w:rsidP="0049756F">
      <w:pPr>
        <w:spacing w:line="300" w:lineRule="auto"/>
        <w:ind w:firstLine="480"/>
      </w:pPr>
      <w:r>
        <w:rPr>
          <w:noProof/>
        </w:rPr>
        <w:drawing>
          <wp:inline distT="0" distB="0" distL="0" distR="0" wp14:anchorId="44EF886C" wp14:editId="44DD33EC">
            <wp:extent cx="6645275" cy="374205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275" cy="3742055"/>
                    </a:xfrm>
                    <a:prstGeom prst="rect">
                      <a:avLst/>
                    </a:prstGeom>
                  </pic:spPr>
                </pic:pic>
              </a:graphicData>
            </a:graphic>
          </wp:inline>
        </w:drawing>
      </w:r>
    </w:p>
    <w:p w:rsidR="00542F1A" w:rsidRDefault="00542F1A" w:rsidP="0049756F">
      <w:pPr>
        <w:spacing w:line="300" w:lineRule="auto"/>
        <w:ind w:firstLine="480"/>
      </w:pPr>
      <w:r>
        <w:rPr>
          <w:sz w:val="24"/>
          <w:szCs w:val="24"/>
        </w:rPr>
        <w:t>2</w:t>
      </w:r>
      <w:r>
        <w:rPr>
          <w:sz w:val="24"/>
          <w:szCs w:val="24"/>
        </w:rPr>
        <w:t>．甄选与录用。</w:t>
      </w:r>
    </w:p>
    <w:p w:rsidR="00542F1A" w:rsidRDefault="00542F1A" w:rsidP="0049756F">
      <w:pPr>
        <w:spacing w:line="300" w:lineRule="auto"/>
        <w:ind w:firstLine="480"/>
      </w:pPr>
      <w:r>
        <w:rPr>
          <w:sz w:val="24"/>
          <w:szCs w:val="24"/>
        </w:rPr>
        <w:t>员工甄选是指通过运用一定的工具和手段来对已经招募到的求职者进行鉴别和考察，区分他们的人格特点与知识技能水平，预测他们的未来工作绩效，从而最终挑选出企业所需要的、恰当的职位空缺填补者。员工甄选工具一般包括面试、评价中心、心理测试、工作样本和知识测试等。</w:t>
      </w:r>
    </w:p>
    <w:p w:rsidR="00542F1A" w:rsidRDefault="00542F1A" w:rsidP="0049756F">
      <w:pPr>
        <w:spacing w:line="300" w:lineRule="auto"/>
        <w:ind w:firstLine="480"/>
      </w:pPr>
      <w:r>
        <w:rPr>
          <w:sz w:val="24"/>
          <w:szCs w:val="24"/>
        </w:rPr>
        <w:t>3</w:t>
      </w:r>
      <w:r>
        <w:rPr>
          <w:sz w:val="24"/>
          <w:szCs w:val="24"/>
        </w:rPr>
        <w:t>．与企业竞争战略匹配的人力资源获取策略。</w:t>
      </w:r>
    </w:p>
    <w:p w:rsidR="00542F1A" w:rsidRDefault="00542F1A" w:rsidP="0049756F">
      <w:pPr>
        <w:spacing w:line="300" w:lineRule="auto"/>
        <w:ind w:firstLine="480"/>
      </w:pPr>
      <w:r>
        <w:rPr>
          <w:sz w:val="24"/>
          <w:szCs w:val="24"/>
        </w:rPr>
        <w:t>高效的招募、甄选与录用人才是企业获得持续竞争优势的关键。人力资源的获取与企业竞争战略密切相关。表</w:t>
      </w:r>
      <w:r>
        <w:rPr>
          <w:sz w:val="24"/>
          <w:szCs w:val="24"/>
        </w:rPr>
        <w:t>3—9</w:t>
      </w:r>
      <w:r>
        <w:rPr>
          <w:sz w:val="24"/>
          <w:szCs w:val="24"/>
        </w:rPr>
        <w:t>显示了与三种基本竞争战略相匹配的人力资源获取策略的比较。</w:t>
      </w:r>
    </w:p>
    <w:p w:rsidR="00542F1A" w:rsidRDefault="00542F1A" w:rsidP="0049756F">
      <w:pPr>
        <w:spacing w:line="300" w:lineRule="auto"/>
        <w:ind w:firstLine="480"/>
      </w:pPr>
      <w:r>
        <w:rPr>
          <w:sz w:val="24"/>
          <w:szCs w:val="24"/>
        </w:rPr>
        <w:t>表</w:t>
      </w:r>
      <w:r>
        <w:rPr>
          <w:sz w:val="24"/>
          <w:szCs w:val="24"/>
        </w:rPr>
        <w:t>3-9</w:t>
      </w:r>
    </w:p>
    <w:p w:rsidR="00310002" w:rsidRDefault="00542F1A" w:rsidP="0049756F">
      <w:pPr>
        <w:spacing w:line="300" w:lineRule="auto"/>
        <w:ind w:firstLine="480"/>
        <w:rPr>
          <w:sz w:val="24"/>
          <w:szCs w:val="24"/>
        </w:rPr>
      </w:pPr>
      <w:r>
        <w:rPr>
          <w:sz w:val="24"/>
          <w:szCs w:val="24"/>
        </w:rPr>
        <w:t>与三种基本竞争战略相匹配的人力资源获取策略比较</w:t>
      </w:r>
    </w:p>
    <w:p w:rsidR="00310002" w:rsidRDefault="00542F1A" w:rsidP="0049756F">
      <w:pPr>
        <w:spacing w:line="300" w:lineRule="auto"/>
        <w:ind w:firstLine="480"/>
        <w:rPr>
          <w:sz w:val="24"/>
          <w:szCs w:val="24"/>
        </w:rPr>
      </w:pPr>
      <w:r>
        <w:rPr>
          <w:sz w:val="24"/>
          <w:szCs w:val="24"/>
        </w:rPr>
        <w:t>人力资</w:t>
      </w:r>
      <w:r w:rsidR="006910FF">
        <w:rPr>
          <w:rFonts w:hint="eastAsia"/>
          <w:sz w:val="24"/>
          <w:szCs w:val="24"/>
        </w:rPr>
        <w:t>源</w:t>
      </w:r>
      <w:r>
        <w:rPr>
          <w:sz w:val="24"/>
          <w:szCs w:val="24"/>
        </w:rPr>
        <w:t>获取策略</w:t>
      </w:r>
      <w:r w:rsidR="00310002">
        <w:rPr>
          <w:sz w:val="24"/>
          <w:szCs w:val="24"/>
        </w:rPr>
        <w:tab/>
      </w:r>
      <w:r>
        <w:rPr>
          <w:sz w:val="24"/>
          <w:szCs w:val="24"/>
        </w:rPr>
        <w:t>成本</w:t>
      </w:r>
      <w:r w:rsidR="00310002">
        <w:rPr>
          <w:rFonts w:hint="eastAsia"/>
          <w:sz w:val="24"/>
          <w:szCs w:val="24"/>
        </w:rPr>
        <w:t>领</w:t>
      </w:r>
      <w:r>
        <w:rPr>
          <w:sz w:val="24"/>
          <w:szCs w:val="24"/>
        </w:rPr>
        <w:t>先</w:t>
      </w:r>
      <w:r w:rsidR="00310002">
        <w:rPr>
          <w:sz w:val="24"/>
          <w:szCs w:val="24"/>
        </w:rPr>
        <w:tab/>
      </w:r>
      <w:r w:rsidR="00310002">
        <w:rPr>
          <w:sz w:val="24"/>
          <w:szCs w:val="24"/>
        </w:rPr>
        <w:tab/>
      </w:r>
      <w:r w:rsidR="00310002">
        <w:rPr>
          <w:sz w:val="24"/>
          <w:szCs w:val="24"/>
        </w:rPr>
        <w:tab/>
      </w:r>
      <w:r w:rsidR="00310002">
        <w:rPr>
          <w:rFonts w:hint="eastAsia"/>
          <w:sz w:val="24"/>
          <w:szCs w:val="24"/>
        </w:rPr>
        <w:t>差</w:t>
      </w:r>
      <w:r>
        <w:rPr>
          <w:sz w:val="24"/>
          <w:szCs w:val="24"/>
        </w:rPr>
        <w:t>异化</w:t>
      </w:r>
      <w:r w:rsidR="00310002">
        <w:rPr>
          <w:sz w:val="24"/>
          <w:szCs w:val="24"/>
        </w:rPr>
        <w:tab/>
      </w:r>
      <w:r w:rsidR="00310002">
        <w:rPr>
          <w:sz w:val="24"/>
          <w:szCs w:val="24"/>
        </w:rPr>
        <w:tab/>
      </w:r>
      <w:r w:rsidR="00310002">
        <w:rPr>
          <w:sz w:val="24"/>
          <w:szCs w:val="24"/>
        </w:rPr>
        <w:tab/>
      </w:r>
      <w:r w:rsidR="00310002">
        <w:rPr>
          <w:sz w:val="24"/>
          <w:szCs w:val="24"/>
        </w:rPr>
        <w:tab/>
      </w:r>
      <w:r>
        <w:rPr>
          <w:sz w:val="24"/>
          <w:szCs w:val="24"/>
        </w:rPr>
        <w:t>集中化</w:t>
      </w:r>
    </w:p>
    <w:p w:rsidR="00310002" w:rsidRDefault="00542F1A" w:rsidP="0049756F">
      <w:pPr>
        <w:spacing w:line="300" w:lineRule="auto"/>
        <w:ind w:firstLine="480"/>
        <w:rPr>
          <w:sz w:val="24"/>
          <w:szCs w:val="24"/>
        </w:rPr>
      </w:pPr>
      <w:r>
        <w:rPr>
          <w:sz w:val="24"/>
          <w:szCs w:val="24"/>
        </w:rPr>
        <w:t>员工来源</w:t>
      </w:r>
      <w:r w:rsidR="00310002">
        <w:rPr>
          <w:sz w:val="24"/>
          <w:szCs w:val="24"/>
        </w:rPr>
        <w:tab/>
      </w:r>
      <w:r w:rsidR="00310002">
        <w:rPr>
          <w:sz w:val="24"/>
          <w:szCs w:val="24"/>
        </w:rPr>
        <w:tab/>
      </w:r>
      <w:r>
        <w:rPr>
          <w:sz w:val="24"/>
          <w:szCs w:val="24"/>
        </w:rPr>
        <w:t>外部</w:t>
      </w:r>
      <w:r w:rsidR="00310002">
        <w:rPr>
          <w:sz w:val="24"/>
          <w:szCs w:val="24"/>
        </w:rPr>
        <w:tab/>
      </w:r>
      <w:r w:rsidR="00310002">
        <w:rPr>
          <w:sz w:val="24"/>
          <w:szCs w:val="24"/>
        </w:rPr>
        <w:tab/>
      </w:r>
      <w:r w:rsidR="00310002">
        <w:rPr>
          <w:sz w:val="24"/>
          <w:szCs w:val="24"/>
        </w:rPr>
        <w:tab/>
      </w:r>
      <w:r w:rsidR="00310002">
        <w:rPr>
          <w:sz w:val="24"/>
          <w:szCs w:val="24"/>
        </w:rPr>
        <w:tab/>
      </w:r>
      <w:r>
        <w:rPr>
          <w:sz w:val="24"/>
          <w:szCs w:val="24"/>
        </w:rPr>
        <w:t>内部</w:t>
      </w:r>
      <w:r w:rsidR="00310002">
        <w:rPr>
          <w:sz w:val="24"/>
          <w:szCs w:val="24"/>
        </w:rPr>
        <w:tab/>
      </w:r>
      <w:r w:rsidR="00310002">
        <w:rPr>
          <w:sz w:val="24"/>
          <w:szCs w:val="24"/>
        </w:rPr>
        <w:tab/>
      </w:r>
      <w:r w:rsidR="00310002">
        <w:rPr>
          <w:sz w:val="24"/>
          <w:szCs w:val="24"/>
        </w:rPr>
        <w:tab/>
      </w:r>
      <w:r w:rsidR="00310002">
        <w:rPr>
          <w:sz w:val="24"/>
          <w:szCs w:val="24"/>
        </w:rPr>
        <w:tab/>
      </w:r>
      <w:r w:rsidR="00310002">
        <w:rPr>
          <w:sz w:val="24"/>
          <w:szCs w:val="24"/>
        </w:rPr>
        <w:tab/>
      </w:r>
      <w:r>
        <w:rPr>
          <w:sz w:val="24"/>
          <w:szCs w:val="24"/>
        </w:rPr>
        <w:t>两者兼顾</w:t>
      </w:r>
    </w:p>
    <w:p w:rsidR="00310002" w:rsidRDefault="00542F1A" w:rsidP="0049756F">
      <w:pPr>
        <w:spacing w:line="300" w:lineRule="auto"/>
        <w:ind w:firstLine="480"/>
        <w:rPr>
          <w:sz w:val="24"/>
          <w:szCs w:val="24"/>
        </w:rPr>
      </w:pPr>
      <w:r>
        <w:rPr>
          <w:sz w:val="24"/>
          <w:szCs w:val="24"/>
        </w:rPr>
        <w:t>晋升阶梯</w:t>
      </w:r>
      <w:r w:rsidR="00310002">
        <w:rPr>
          <w:sz w:val="24"/>
          <w:szCs w:val="24"/>
        </w:rPr>
        <w:tab/>
      </w:r>
      <w:r w:rsidR="00310002">
        <w:rPr>
          <w:sz w:val="24"/>
          <w:szCs w:val="24"/>
        </w:rPr>
        <w:tab/>
      </w:r>
      <w:r>
        <w:rPr>
          <w:sz w:val="24"/>
          <w:szCs w:val="24"/>
        </w:rPr>
        <w:t>狭窄、不宜转换</w:t>
      </w:r>
      <w:r w:rsidR="00310002">
        <w:rPr>
          <w:sz w:val="24"/>
          <w:szCs w:val="24"/>
        </w:rPr>
        <w:tab/>
      </w:r>
      <w:r w:rsidR="00310002">
        <w:rPr>
          <w:sz w:val="24"/>
          <w:szCs w:val="24"/>
        </w:rPr>
        <w:tab/>
      </w:r>
      <w:r>
        <w:rPr>
          <w:sz w:val="24"/>
          <w:szCs w:val="24"/>
        </w:rPr>
        <w:t>广泛、灵活</w:t>
      </w:r>
      <w:r w:rsidR="00310002">
        <w:rPr>
          <w:sz w:val="24"/>
          <w:szCs w:val="24"/>
        </w:rPr>
        <w:tab/>
      </w:r>
      <w:r w:rsidR="00310002">
        <w:rPr>
          <w:sz w:val="24"/>
          <w:szCs w:val="24"/>
        </w:rPr>
        <w:tab/>
      </w:r>
      <w:r w:rsidR="00310002">
        <w:rPr>
          <w:sz w:val="24"/>
          <w:szCs w:val="24"/>
        </w:rPr>
        <w:tab/>
      </w:r>
      <w:r>
        <w:rPr>
          <w:sz w:val="24"/>
          <w:szCs w:val="24"/>
        </w:rPr>
        <w:t>狭窄、不宜转换</w:t>
      </w:r>
    </w:p>
    <w:p w:rsidR="00310002" w:rsidRDefault="00542F1A" w:rsidP="0049756F">
      <w:pPr>
        <w:spacing w:line="300" w:lineRule="auto"/>
        <w:ind w:firstLine="480"/>
        <w:rPr>
          <w:sz w:val="24"/>
          <w:szCs w:val="24"/>
        </w:rPr>
      </w:pPr>
      <w:r>
        <w:rPr>
          <w:sz w:val="24"/>
          <w:szCs w:val="24"/>
        </w:rPr>
        <w:t>甄选决策</w:t>
      </w:r>
      <w:r w:rsidR="00310002">
        <w:rPr>
          <w:sz w:val="24"/>
          <w:szCs w:val="24"/>
        </w:rPr>
        <w:tab/>
      </w:r>
      <w:r w:rsidR="00310002">
        <w:rPr>
          <w:sz w:val="24"/>
          <w:szCs w:val="24"/>
        </w:rPr>
        <w:tab/>
      </w:r>
      <w:r>
        <w:rPr>
          <w:sz w:val="24"/>
          <w:szCs w:val="24"/>
        </w:rPr>
        <w:t>人力资源部</w:t>
      </w:r>
      <w:r w:rsidR="00310002">
        <w:rPr>
          <w:sz w:val="24"/>
          <w:szCs w:val="24"/>
        </w:rPr>
        <w:tab/>
      </w:r>
      <w:r w:rsidR="00310002">
        <w:rPr>
          <w:sz w:val="24"/>
          <w:szCs w:val="24"/>
        </w:rPr>
        <w:tab/>
      </w:r>
      <w:r w:rsidR="00310002">
        <w:rPr>
          <w:sz w:val="24"/>
          <w:szCs w:val="24"/>
        </w:rPr>
        <w:tab/>
      </w:r>
      <w:r>
        <w:rPr>
          <w:sz w:val="24"/>
          <w:szCs w:val="24"/>
        </w:rPr>
        <w:t>业务部门</w:t>
      </w:r>
      <w:r w:rsidR="00310002">
        <w:rPr>
          <w:sz w:val="24"/>
          <w:szCs w:val="24"/>
        </w:rPr>
        <w:tab/>
      </w:r>
      <w:r w:rsidR="00310002">
        <w:rPr>
          <w:sz w:val="24"/>
          <w:szCs w:val="24"/>
        </w:rPr>
        <w:tab/>
      </w:r>
      <w:r w:rsidR="00310002">
        <w:rPr>
          <w:sz w:val="24"/>
          <w:szCs w:val="24"/>
        </w:rPr>
        <w:tab/>
      </w:r>
      <w:r w:rsidR="00310002">
        <w:rPr>
          <w:sz w:val="24"/>
          <w:szCs w:val="24"/>
        </w:rPr>
        <w:tab/>
      </w:r>
      <w:r>
        <w:rPr>
          <w:sz w:val="24"/>
          <w:szCs w:val="24"/>
        </w:rPr>
        <w:t>结合两者</w:t>
      </w:r>
    </w:p>
    <w:p w:rsidR="00310002" w:rsidRDefault="00542F1A" w:rsidP="0049756F">
      <w:pPr>
        <w:spacing w:line="300" w:lineRule="auto"/>
        <w:ind w:firstLine="480"/>
        <w:rPr>
          <w:sz w:val="24"/>
          <w:szCs w:val="24"/>
        </w:rPr>
      </w:pPr>
      <w:r>
        <w:rPr>
          <w:sz w:val="24"/>
          <w:szCs w:val="24"/>
        </w:rPr>
        <w:t>甄选方法</w:t>
      </w:r>
      <w:r w:rsidR="00310002">
        <w:rPr>
          <w:sz w:val="24"/>
          <w:szCs w:val="24"/>
        </w:rPr>
        <w:tab/>
      </w:r>
      <w:r w:rsidR="00310002">
        <w:rPr>
          <w:sz w:val="24"/>
          <w:szCs w:val="24"/>
        </w:rPr>
        <w:tab/>
      </w:r>
      <w:r>
        <w:rPr>
          <w:sz w:val="24"/>
          <w:szCs w:val="24"/>
        </w:rPr>
        <w:t>简历和面试为主</w:t>
      </w:r>
      <w:r w:rsidR="00310002">
        <w:rPr>
          <w:sz w:val="24"/>
          <w:szCs w:val="24"/>
        </w:rPr>
        <w:tab/>
      </w:r>
      <w:r w:rsidR="00310002">
        <w:rPr>
          <w:sz w:val="24"/>
          <w:szCs w:val="24"/>
        </w:rPr>
        <w:tab/>
      </w:r>
      <w:r>
        <w:rPr>
          <w:sz w:val="24"/>
          <w:szCs w:val="24"/>
        </w:rPr>
        <w:t>多重方法</w:t>
      </w:r>
      <w:r w:rsidR="00310002">
        <w:rPr>
          <w:sz w:val="24"/>
          <w:szCs w:val="24"/>
        </w:rPr>
        <w:tab/>
      </w:r>
      <w:r w:rsidR="00310002">
        <w:rPr>
          <w:sz w:val="24"/>
          <w:szCs w:val="24"/>
        </w:rPr>
        <w:tab/>
      </w:r>
      <w:r w:rsidR="00310002">
        <w:rPr>
          <w:sz w:val="24"/>
          <w:szCs w:val="24"/>
        </w:rPr>
        <w:tab/>
      </w:r>
      <w:r w:rsidR="00310002">
        <w:rPr>
          <w:sz w:val="24"/>
          <w:szCs w:val="24"/>
        </w:rPr>
        <w:tab/>
      </w:r>
      <w:r>
        <w:rPr>
          <w:sz w:val="24"/>
          <w:szCs w:val="24"/>
        </w:rPr>
        <w:t>心理测试</w:t>
      </w:r>
    </w:p>
    <w:p w:rsidR="00310002" w:rsidRDefault="00542F1A" w:rsidP="0049756F">
      <w:pPr>
        <w:spacing w:line="300" w:lineRule="auto"/>
        <w:ind w:firstLine="480"/>
        <w:rPr>
          <w:sz w:val="24"/>
          <w:szCs w:val="24"/>
        </w:rPr>
      </w:pPr>
      <w:r>
        <w:rPr>
          <w:sz w:val="24"/>
          <w:szCs w:val="24"/>
        </w:rPr>
        <w:t>甄选标准</w:t>
      </w:r>
      <w:r w:rsidR="00310002">
        <w:rPr>
          <w:sz w:val="24"/>
          <w:szCs w:val="24"/>
        </w:rPr>
        <w:tab/>
      </w:r>
      <w:r w:rsidR="00310002">
        <w:rPr>
          <w:sz w:val="24"/>
          <w:szCs w:val="24"/>
        </w:rPr>
        <w:tab/>
      </w:r>
      <w:r>
        <w:rPr>
          <w:sz w:val="24"/>
          <w:szCs w:val="24"/>
        </w:rPr>
        <w:t>强调技能</w:t>
      </w:r>
      <w:r w:rsidR="00310002">
        <w:rPr>
          <w:sz w:val="24"/>
          <w:szCs w:val="24"/>
        </w:rPr>
        <w:tab/>
      </w:r>
      <w:r w:rsidR="00310002">
        <w:rPr>
          <w:sz w:val="24"/>
          <w:szCs w:val="24"/>
        </w:rPr>
        <w:tab/>
      </w:r>
      <w:r w:rsidR="00310002">
        <w:rPr>
          <w:sz w:val="24"/>
          <w:szCs w:val="24"/>
        </w:rPr>
        <w:tab/>
      </w:r>
      <w:r>
        <w:rPr>
          <w:sz w:val="24"/>
          <w:szCs w:val="24"/>
        </w:rPr>
        <w:t>强调与文化契合</w:t>
      </w:r>
      <w:r w:rsidR="00310002">
        <w:rPr>
          <w:sz w:val="24"/>
          <w:szCs w:val="24"/>
        </w:rPr>
        <w:tab/>
      </w:r>
      <w:r w:rsidR="00310002">
        <w:rPr>
          <w:sz w:val="24"/>
          <w:szCs w:val="24"/>
        </w:rPr>
        <w:tab/>
      </w:r>
      <w:r w:rsidR="00310002">
        <w:rPr>
          <w:sz w:val="24"/>
          <w:szCs w:val="24"/>
        </w:rPr>
        <w:tab/>
      </w:r>
      <w:r>
        <w:rPr>
          <w:sz w:val="24"/>
          <w:szCs w:val="24"/>
        </w:rPr>
        <w:t>结合两者</w:t>
      </w:r>
    </w:p>
    <w:p w:rsidR="008E23EB" w:rsidRDefault="00542F1A" w:rsidP="0049756F">
      <w:pPr>
        <w:spacing w:line="300" w:lineRule="auto"/>
        <w:ind w:firstLine="480"/>
        <w:rPr>
          <w:sz w:val="24"/>
          <w:szCs w:val="24"/>
        </w:rPr>
      </w:pPr>
      <w:r>
        <w:rPr>
          <w:sz w:val="24"/>
          <w:szCs w:val="24"/>
        </w:rPr>
        <w:t>社会化过程</w:t>
      </w:r>
      <w:r w:rsidR="00310002">
        <w:rPr>
          <w:sz w:val="24"/>
          <w:szCs w:val="24"/>
        </w:rPr>
        <w:tab/>
      </w:r>
      <w:r w:rsidR="00310002">
        <w:rPr>
          <w:sz w:val="24"/>
          <w:szCs w:val="24"/>
        </w:rPr>
        <w:tab/>
      </w:r>
      <w:r>
        <w:rPr>
          <w:sz w:val="24"/>
          <w:szCs w:val="24"/>
        </w:rPr>
        <w:t>正式的雇佣和社会化过程</w:t>
      </w:r>
      <w:r w:rsidR="00310002">
        <w:rPr>
          <w:sz w:val="24"/>
          <w:szCs w:val="24"/>
        </w:rPr>
        <w:tab/>
      </w:r>
      <w:r>
        <w:rPr>
          <w:sz w:val="24"/>
          <w:szCs w:val="24"/>
        </w:rPr>
        <w:t>非正式的雇佣和社会化过程</w:t>
      </w:r>
      <w:r w:rsidR="00310002">
        <w:rPr>
          <w:sz w:val="24"/>
          <w:szCs w:val="24"/>
        </w:rPr>
        <w:tab/>
      </w:r>
      <w:r>
        <w:rPr>
          <w:sz w:val="24"/>
          <w:szCs w:val="24"/>
        </w:rPr>
        <w:t>结合两者</w:t>
      </w:r>
      <w:r>
        <w:rPr>
          <w:sz w:val="24"/>
          <w:szCs w:val="24"/>
        </w:rPr>
        <w:t xml:space="preserve"> </w:t>
      </w:r>
    </w:p>
    <w:p w:rsidR="00310002" w:rsidRDefault="00310002" w:rsidP="0049756F">
      <w:pPr>
        <w:spacing w:line="300" w:lineRule="auto"/>
        <w:ind w:firstLine="480"/>
        <w:rPr>
          <w:sz w:val="24"/>
          <w:szCs w:val="24"/>
        </w:rPr>
      </w:pPr>
      <w:r>
        <w:rPr>
          <w:noProof/>
        </w:rPr>
        <w:lastRenderedPageBreak/>
        <w:drawing>
          <wp:inline distT="0" distB="0" distL="0" distR="0" wp14:anchorId="3051CAD0" wp14:editId="4B860B3B">
            <wp:extent cx="6645275" cy="226758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275" cy="2267585"/>
                    </a:xfrm>
                    <a:prstGeom prst="rect">
                      <a:avLst/>
                    </a:prstGeom>
                  </pic:spPr>
                </pic:pic>
              </a:graphicData>
            </a:graphic>
          </wp:inline>
        </w:drawing>
      </w:r>
    </w:p>
    <w:p w:rsidR="00542F1A" w:rsidRDefault="00542F1A" w:rsidP="0049756F">
      <w:pPr>
        <w:spacing w:line="300" w:lineRule="auto"/>
        <w:ind w:firstLine="480"/>
      </w:pPr>
      <w:r>
        <w:rPr>
          <w:sz w:val="24"/>
          <w:szCs w:val="24"/>
        </w:rPr>
        <w:t>（四）人力资源培训与开发</w:t>
      </w:r>
    </w:p>
    <w:p w:rsidR="00542F1A" w:rsidRDefault="00542F1A" w:rsidP="0049756F">
      <w:pPr>
        <w:spacing w:line="300" w:lineRule="auto"/>
        <w:ind w:firstLine="480"/>
      </w:pPr>
      <w:r>
        <w:rPr>
          <w:sz w:val="24"/>
          <w:szCs w:val="24"/>
        </w:rPr>
        <w:t>人力资源培训与开发就是指组织为实现自身和员工个人的发展目标，有计划、系统地为员工提供学习机会或训练，使之提高、完善、改进与工作相关的知识、技能、能力以及态度等素质，以适应并胜任职位工作的战略性人力资本投资活动。</w:t>
      </w:r>
    </w:p>
    <w:p w:rsidR="00542F1A" w:rsidRDefault="00542F1A" w:rsidP="0049756F">
      <w:pPr>
        <w:spacing w:line="300" w:lineRule="auto"/>
        <w:ind w:firstLine="480"/>
      </w:pPr>
      <w:r>
        <w:rPr>
          <w:sz w:val="24"/>
          <w:szCs w:val="24"/>
        </w:rPr>
        <w:t>1</w:t>
      </w:r>
      <w:r>
        <w:rPr>
          <w:sz w:val="24"/>
          <w:szCs w:val="24"/>
        </w:rPr>
        <w:t>．培训与开发流程。</w:t>
      </w:r>
    </w:p>
    <w:p w:rsidR="00DD357C" w:rsidRDefault="00542F1A" w:rsidP="0049756F">
      <w:pPr>
        <w:spacing w:line="300" w:lineRule="auto"/>
        <w:ind w:firstLine="480"/>
        <w:rPr>
          <w:sz w:val="24"/>
          <w:szCs w:val="24"/>
        </w:rPr>
      </w:pPr>
      <w:r>
        <w:rPr>
          <w:sz w:val="24"/>
          <w:szCs w:val="24"/>
        </w:rPr>
        <w:t>员工培训的流程包括：培训需求分析、培训计划设计、培训实施和培训效果评估</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培训需求分析。培训需求分析既是确定培训目标、设计培训规划的前提，也是进行培训评估的基础，因而成为培训活动的首要环节。首先，明确培训需求分析的层次，包括组织分析、人员分析和任务分析。组织分析，是指通过对组织的目标、资源、特质和环境等因素的分析，准确地找出组织存在的问题与问题产生的根源；人员分析，是指通过对员工的绩效进行评价来找出存在的问题；任务分析，分析员工所要完成的工作任务以及成功完成任务所需要的技能和知识。其次，选择培训需求的分析方法。培训需求分析的主要方法有观察法、关键人员谈话法、问卷法。此外，还包括分级讨论法、测试法、文献调查法、记录报告法、自我评价法、工作样本法等。</w:t>
      </w:r>
    </w:p>
    <w:p w:rsidR="00542F1A" w:rsidRDefault="00542F1A" w:rsidP="0049756F">
      <w:pPr>
        <w:spacing w:line="300" w:lineRule="auto"/>
        <w:ind w:firstLine="480"/>
      </w:pPr>
      <w:r>
        <w:rPr>
          <w:sz w:val="24"/>
          <w:szCs w:val="24"/>
        </w:rPr>
        <w:t>（</w:t>
      </w:r>
      <w:r>
        <w:rPr>
          <w:sz w:val="24"/>
          <w:szCs w:val="24"/>
        </w:rPr>
        <w:t>2</w:t>
      </w:r>
      <w:r>
        <w:rPr>
          <w:sz w:val="24"/>
          <w:szCs w:val="24"/>
        </w:rPr>
        <w:t>）培训计划设计。培训计划包括：</w:t>
      </w:r>
      <w:r>
        <w:rPr>
          <w:sz w:val="24"/>
          <w:szCs w:val="24"/>
        </w:rPr>
        <w:t>①</w:t>
      </w:r>
      <w:r>
        <w:rPr>
          <w:sz w:val="24"/>
          <w:szCs w:val="24"/>
        </w:rPr>
        <w:t>培训目标，如提高员工自我意识、更新知识，提高技能，使员工增加对组织的认同感和责任感，提高工作效率等；</w:t>
      </w:r>
      <w:r>
        <w:rPr>
          <w:sz w:val="24"/>
          <w:szCs w:val="24"/>
        </w:rPr>
        <w:t>②</w:t>
      </w:r>
      <w:r>
        <w:rPr>
          <w:sz w:val="24"/>
          <w:szCs w:val="24"/>
        </w:rPr>
        <w:t>培训的内容和培训对象；</w:t>
      </w:r>
      <w:r>
        <w:rPr>
          <w:sz w:val="24"/>
          <w:szCs w:val="24"/>
        </w:rPr>
        <w:t>③</w:t>
      </w:r>
      <w:r>
        <w:rPr>
          <w:sz w:val="24"/>
          <w:szCs w:val="24"/>
        </w:rPr>
        <w:t>培训讲师；</w:t>
      </w:r>
      <w:r>
        <w:rPr>
          <w:sz w:val="24"/>
          <w:szCs w:val="24"/>
        </w:rPr>
        <w:t>④</w:t>
      </w:r>
      <w:r>
        <w:rPr>
          <w:sz w:val="24"/>
          <w:szCs w:val="24"/>
        </w:rPr>
        <w:t>培训地点和设施；</w:t>
      </w:r>
      <w:r>
        <w:rPr>
          <w:sz w:val="24"/>
          <w:szCs w:val="24"/>
        </w:rPr>
        <w:t>⑤</w:t>
      </w:r>
      <w:r>
        <w:rPr>
          <w:sz w:val="24"/>
          <w:szCs w:val="24"/>
        </w:rPr>
        <w:t>培训的方式方法和费用。</w:t>
      </w:r>
    </w:p>
    <w:p w:rsidR="00542F1A" w:rsidRDefault="00542F1A" w:rsidP="0049756F">
      <w:pPr>
        <w:spacing w:line="300" w:lineRule="auto"/>
        <w:ind w:firstLine="480"/>
      </w:pPr>
      <w:r>
        <w:rPr>
          <w:sz w:val="24"/>
          <w:szCs w:val="24"/>
        </w:rPr>
        <w:t>（</w:t>
      </w:r>
      <w:r>
        <w:rPr>
          <w:sz w:val="24"/>
          <w:szCs w:val="24"/>
        </w:rPr>
        <w:t>3</w:t>
      </w:r>
      <w:r>
        <w:rPr>
          <w:sz w:val="24"/>
          <w:szCs w:val="24"/>
        </w:rPr>
        <w:t>）培训实施。培训实施可供选择的方法：</w:t>
      </w:r>
      <w:r>
        <w:rPr>
          <w:sz w:val="24"/>
          <w:szCs w:val="24"/>
        </w:rPr>
        <w:t>①</w:t>
      </w:r>
      <w:r>
        <w:rPr>
          <w:sz w:val="24"/>
          <w:szCs w:val="24"/>
        </w:rPr>
        <w:t>在岗培训方法，包括学徒培训、导师制、工作实践体验等；</w:t>
      </w:r>
      <w:r>
        <w:rPr>
          <w:sz w:val="24"/>
          <w:szCs w:val="24"/>
        </w:rPr>
        <w:t>②</w:t>
      </w:r>
      <w:r>
        <w:rPr>
          <w:sz w:val="24"/>
          <w:szCs w:val="24"/>
        </w:rPr>
        <w:t>脱产培训方法，包括授课法、讨论法、案例分析法、角色扮演法、移动学习、拓展训练、行动学习法等。</w:t>
      </w:r>
    </w:p>
    <w:p w:rsidR="00542F1A" w:rsidRDefault="00542F1A" w:rsidP="0049756F">
      <w:pPr>
        <w:spacing w:line="300" w:lineRule="auto"/>
        <w:ind w:firstLine="480"/>
      </w:pPr>
      <w:r>
        <w:rPr>
          <w:sz w:val="24"/>
          <w:szCs w:val="24"/>
        </w:rPr>
        <w:t>（</w:t>
      </w:r>
      <w:r>
        <w:rPr>
          <w:sz w:val="24"/>
          <w:szCs w:val="24"/>
        </w:rPr>
        <w:t>4</w:t>
      </w:r>
      <w:r>
        <w:rPr>
          <w:sz w:val="24"/>
          <w:szCs w:val="24"/>
        </w:rPr>
        <w:t>）培训效果评估。按照唐纳德</w:t>
      </w:r>
      <w:r>
        <w:rPr>
          <w:sz w:val="24"/>
          <w:szCs w:val="24"/>
        </w:rPr>
        <w:t>·</w:t>
      </w:r>
      <w:r>
        <w:rPr>
          <w:sz w:val="24"/>
          <w:szCs w:val="24"/>
        </w:rPr>
        <w:t>帕特里克（</w:t>
      </w:r>
      <w:r>
        <w:rPr>
          <w:sz w:val="24"/>
          <w:szCs w:val="24"/>
        </w:rPr>
        <w:t>Donald Kirkpatrick</w:t>
      </w:r>
      <w:r>
        <w:rPr>
          <w:sz w:val="24"/>
          <w:szCs w:val="24"/>
        </w:rPr>
        <w:t>）的四层次评估模型，将评估的标准分为四个层次：</w:t>
      </w:r>
    </w:p>
    <w:p w:rsidR="00542F1A" w:rsidRDefault="00542F1A" w:rsidP="0049756F">
      <w:pPr>
        <w:spacing w:line="300" w:lineRule="auto"/>
        <w:ind w:firstLine="480"/>
      </w:pPr>
      <w:r>
        <w:rPr>
          <w:sz w:val="24"/>
          <w:szCs w:val="24"/>
        </w:rPr>
        <w:t>第一层次为反应层，指受训人员对培训的印象，是否对培训满意。</w:t>
      </w:r>
    </w:p>
    <w:p w:rsidR="00542F1A" w:rsidRDefault="00542F1A" w:rsidP="0049756F">
      <w:pPr>
        <w:spacing w:line="300" w:lineRule="auto"/>
        <w:ind w:firstLine="480"/>
      </w:pPr>
      <w:r>
        <w:rPr>
          <w:sz w:val="24"/>
          <w:szCs w:val="24"/>
        </w:rPr>
        <w:t>第二层次为学习层，指受训人员对培训内容的掌握程度，他们在接受培训以后知识和技能的掌握是否有所提高以及有多大程度的提高，这更多的是停留在认知层面上。</w:t>
      </w:r>
    </w:p>
    <w:p w:rsidR="00542F1A" w:rsidRDefault="00542F1A" w:rsidP="0049756F">
      <w:pPr>
        <w:spacing w:line="300" w:lineRule="auto"/>
        <w:ind w:firstLine="480"/>
      </w:pPr>
      <w:r>
        <w:rPr>
          <w:sz w:val="24"/>
          <w:szCs w:val="24"/>
        </w:rPr>
        <w:t>第三层次为行为层，指受训人员在接受培训以后工作行为的变化，也可以看作对学习成果的运用，在工作中是否改进了以前的行为，是否运用了培训的内容。</w:t>
      </w:r>
    </w:p>
    <w:p w:rsidR="00542F1A" w:rsidRDefault="00542F1A" w:rsidP="0049756F">
      <w:pPr>
        <w:spacing w:line="300" w:lineRule="auto"/>
        <w:ind w:firstLine="480"/>
      </w:pPr>
      <w:r>
        <w:rPr>
          <w:sz w:val="24"/>
          <w:szCs w:val="24"/>
        </w:rPr>
        <w:t>第四层次为结果层，指受训人员或者企业的绩效的改善，经过培训，员工和企业的绩效是否得到了改善和提高。</w:t>
      </w:r>
    </w:p>
    <w:p w:rsidR="008E23EB" w:rsidRDefault="00542F1A" w:rsidP="0049756F">
      <w:pPr>
        <w:spacing w:line="300" w:lineRule="auto"/>
        <w:ind w:firstLine="480"/>
        <w:rPr>
          <w:sz w:val="24"/>
          <w:szCs w:val="24"/>
        </w:rPr>
      </w:pPr>
      <w:r>
        <w:rPr>
          <w:sz w:val="24"/>
          <w:szCs w:val="24"/>
        </w:rPr>
        <w:lastRenderedPageBreak/>
        <w:t>对于培训评估的标准，还可以从两个大的方面衡量：一是培训的效果，可以将培训的结果和培训的目标进行比较从而得出结论。二是培训的效率，即培训是否以最有效的方式实现预期的目标，在同样的培训效果下，费用最低、时间最短的培训是最有效率的。</w:t>
      </w:r>
    </w:p>
    <w:p w:rsidR="00542F1A" w:rsidRDefault="00542F1A" w:rsidP="0049756F">
      <w:pPr>
        <w:spacing w:line="300" w:lineRule="auto"/>
        <w:ind w:firstLine="480"/>
      </w:pPr>
      <w:r>
        <w:rPr>
          <w:sz w:val="24"/>
          <w:szCs w:val="24"/>
        </w:rPr>
        <w:t>2</w:t>
      </w:r>
      <w:r>
        <w:rPr>
          <w:sz w:val="24"/>
          <w:szCs w:val="24"/>
        </w:rPr>
        <w:t>．培训与开发类型。</w:t>
      </w:r>
    </w:p>
    <w:p w:rsidR="00542F1A" w:rsidRDefault="00542F1A" w:rsidP="0049756F">
      <w:pPr>
        <w:spacing w:line="300" w:lineRule="auto"/>
        <w:ind w:firstLine="480"/>
      </w:pPr>
      <w:r>
        <w:rPr>
          <w:sz w:val="24"/>
          <w:szCs w:val="24"/>
        </w:rPr>
        <w:t>按照不同的标准，可以将培训与开发划分成不同的类型。</w:t>
      </w:r>
    </w:p>
    <w:p w:rsidR="00542F1A" w:rsidRDefault="00542F1A" w:rsidP="0049756F">
      <w:pPr>
        <w:spacing w:line="300" w:lineRule="auto"/>
        <w:ind w:firstLine="480"/>
      </w:pPr>
      <w:r>
        <w:rPr>
          <w:sz w:val="24"/>
          <w:szCs w:val="24"/>
        </w:rPr>
        <w:t>（</w:t>
      </w:r>
      <w:r>
        <w:rPr>
          <w:sz w:val="24"/>
          <w:szCs w:val="24"/>
        </w:rPr>
        <w:t>1</w:t>
      </w:r>
      <w:r>
        <w:rPr>
          <w:sz w:val="24"/>
          <w:szCs w:val="24"/>
        </w:rPr>
        <w:t>）按照培训对象的不同，可以将培训与开发划分成新员工培训和在职员工培训两大类。按照员工所处的层次不同，在职员工培训又可以进一步划分为基层员工培训、中层员工培训和高层员工培训三类。</w:t>
      </w:r>
    </w:p>
    <w:p w:rsidR="005B706B" w:rsidRDefault="00542F1A" w:rsidP="0049756F">
      <w:pPr>
        <w:spacing w:line="300" w:lineRule="auto"/>
        <w:ind w:firstLine="480"/>
        <w:rPr>
          <w:sz w:val="24"/>
          <w:szCs w:val="24"/>
        </w:rPr>
      </w:pPr>
      <w:r>
        <w:rPr>
          <w:sz w:val="24"/>
          <w:szCs w:val="24"/>
        </w:rPr>
        <w:t>（</w:t>
      </w:r>
      <w:r>
        <w:rPr>
          <w:sz w:val="24"/>
          <w:szCs w:val="24"/>
        </w:rPr>
        <w:t>2</w:t>
      </w:r>
      <w:r>
        <w:rPr>
          <w:sz w:val="24"/>
          <w:szCs w:val="24"/>
        </w:rPr>
        <w:t>）按照培训形式的不同，可以将培训与开发划分为在岗培训和脱产培训两大类。</w:t>
      </w:r>
    </w:p>
    <w:p w:rsidR="00542F1A" w:rsidRDefault="00542F1A" w:rsidP="0049756F">
      <w:pPr>
        <w:spacing w:line="300" w:lineRule="auto"/>
        <w:ind w:firstLine="480"/>
      </w:pPr>
      <w:r>
        <w:rPr>
          <w:sz w:val="24"/>
          <w:szCs w:val="24"/>
        </w:rPr>
        <w:t>（</w:t>
      </w:r>
      <w:r>
        <w:rPr>
          <w:sz w:val="24"/>
          <w:szCs w:val="24"/>
        </w:rPr>
        <w:t>3</w:t>
      </w:r>
      <w:r>
        <w:rPr>
          <w:sz w:val="24"/>
          <w:szCs w:val="24"/>
        </w:rPr>
        <w:t>）按照培训性质的不同，可以将培训与开发划分为传授性培训和改变性培训两大类，前者指那些使员工掌握自己本来所不具备的内容的培训，例如员工本来不知道如何操作机床，通过培训使他能够进行操作；后者指那些改变员工本来已具备的知识的培训，例如员工知道如何操作机床，但是操作方法有误，通过培训使他掌握正确的操作方法。</w:t>
      </w:r>
    </w:p>
    <w:p w:rsidR="00542F1A" w:rsidRDefault="00542F1A" w:rsidP="0049756F">
      <w:pPr>
        <w:spacing w:line="300" w:lineRule="auto"/>
        <w:ind w:firstLine="480"/>
      </w:pPr>
      <w:r>
        <w:rPr>
          <w:sz w:val="24"/>
          <w:szCs w:val="24"/>
        </w:rPr>
        <w:t>（</w:t>
      </w:r>
      <w:r>
        <w:rPr>
          <w:sz w:val="24"/>
          <w:szCs w:val="24"/>
        </w:rPr>
        <w:t>4</w:t>
      </w:r>
      <w:r>
        <w:rPr>
          <w:sz w:val="24"/>
          <w:szCs w:val="24"/>
        </w:rPr>
        <w:t>）按照培训内容的不同，可以将培训与开发划分为知识性培训、技能性培训和态度性培训三大类。</w:t>
      </w:r>
    </w:p>
    <w:p w:rsidR="00542F1A" w:rsidRDefault="00542F1A" w:rsidP="0049756F">
      <w:pPr>
        <w:spacing w:line="300" w:lineRule="auto"/>
        <w:ind w:firstLine="480"/>
      </w:pPr>
      <w:r>
        <w:rPr>
          <w:sz w:val="24"/>
          <w:szCs w:val="24"/>
        </w:rPr>
        <w:t>3</w:t>
      </w:r>
      <w:r>
        <w:rPr>
          <w:sz w:val="24"/>
          <w:szCs w:val="24"/>
        </w:rPr>
        <w:t>，与竞争战略相匹配的人力资源开发与培训。</w:t>
      </w:r>
    </w:p>
    <w:p w:rsidR="00542F1A" w:rsidRDefault="00542F1A" w:rsidP="0049756F">
      <w:pPr>
        <w:spacing w:line="300" w:lineRule="auto"/>
        <w:ind w:firstLine="480"/>
      </w:pPr>
      <w:r>
        <w:rPr>
          <w:sz w:val="24"/>
          <w:szCs w:val="24"/>
        </w:rPr>
        <w:t>当企业采取成本领先战略时，通常强调个人能力，因此强调范围有限的知识和技巧，实施个人的在职培训，企业往往通过自己设立企业大学或者定期培训来提升员工的知识和能力。</w:t>
      </w:r>
    </w:p>
    <w:p w:rsidR="00542F1A" w:rsidRDefault="00542F1A" w:rsidP="0049756F">
      <w:pPr>
        <w:spacing w:line="300" w:lineRule="auto"/>
        <w:ind w:firstLine="480"/>
      </w:pPr>
      <w:r>
        <w:rPr>
          <w:sz w:val="24"/>
          <w:szCs w:val="24"/>
        </w:rPr>
        <w:t>采用差异化战略的企业则强调公司与其他企业的不同之处，因此要求具有广泛的知识、技巧和创造性，采用这种策略的公司往往传递外部新颖信息、购买所需技能或者利用外部培训机构对团队进行培训。</w:t>
      </w:r>
    </w:p>
    <w:p w:rsidR="00542F1A" w:rsidRDefault="00542F1A" w:rsidP="0049756F">
      <w:pPr>
        <w:spacing w:line="300" w:lineRule="auto"/>
        <w:ind w:firstLine="480"/>
      </w:pPr>
      <w:r>
        <w:rPr>
          <w:sz w:val="24"/>
          <w:szCs w:val="24"/>
        </w:rPr>
        <w:t>采用集中化战略的企业，对专门领域的知识需求更迫切，一般强调应用范围适中的知识和技巧。这种知识和技巧成为专有知识，不易转换和共享。企业可能利用在职培训或者外部培训，</w:t>
      </w:r>
      <w:r>
        <w:rPr>
          <w:sz w:val="24"/>
          <w:szCs w:val="24"/>
        </w:rPr>
        <w:t xml:space="preserve"> </w:t>
      </w:r>
      <w:r>
        <w:rPr>
          <w:sz w:val="24"/>
          <w:szCs w:val="24"/>
        </w:rPr>
        <w:t>自己培养技能或者购买技能。</w:t>
      </w:r>
    </w:p>
    <w:p w:rsidR="00542F1A" w:rsidRDefault="00542F1A" w:rsidP="0049756F">
      <w:pPr>
        <w:spacing w:line="300" w:lineRule="auto"/>
        <w:ind w:firstLine="480"/>
      </w:pPr>
      <w:r>
        <w:rPr>
          <w:sz w:val="24"/>
          <w:szCs w:val="24"/>
        </w:rPr>
        <w:t>（五）人力资源绩效评估</w:t>
      </w:r>
    </w:p>
    <w:p w:rsidR="00542F1A" w:rsidRDefault="00542F1A" w:rsidP="0049756F">
      <w:pPr>
        <w:spacing w:line="300" w:lineRule="auto"/>
        <w:ind w:firstLine="480"/>
      </w:pPr>
      <w:r>
        <w:rPr>
          <w:sz w:val="24"/>
          <w:szCs w:val="24"/>
        </w:rPr>
        <w:t>绩效是指员工在工作过程中所表现出来的与组织目标相关的并且能够被评价的工作结果与行为。绩效管理就是对绩效评估的过程。完整意义上的绩效管理是由绩效计划、绩效监控、绩效考核和绩效反馈这四个部分组成的一个系统。</w:t>
      </w:r>
    </w:p>
    <w:p w:rsidR="00542F1A" w:rsidRDefault="00542F1A" w:rsidP="0049756F">
      <w:pPr>
        <w:spacing w:line="300" w:lineRule="auto"/>
        <w:ind w:firstLine="480"/>
      </w:pPr>
      <w:r>
        <w:rPr>
          <w:sz w:val="24"/>
          <w:szCs w:val="24"/>
        </w:rPr>
        <w:t>1</w:t>
      </w:r>
      <w:r>
        <w:rPr>
          <w:sz w:val="24"/>
          <w:szCs w:val="24"/>
        </w:rPr>
        <w:t>，绩效计划。</w:t>
      </w:r>
    </w:p>
    <w:p w:rsidR="00542F1A" w:rsidRDefault="00542F1A" w:rsidP="0049756F">
      <w:pPr>
        <w:spacing w:line="300" w:lineRule="auto"/>
        <w:ind w:firstLine="480"/>
      </w:pPr>
      <w:r>
        <w:rPr>
          <w:sz w:val="24"/>
          <w:szCs w:val="24"/>
        </w:rPr>
        <w:t>绩效计划是整个绩效管理系统的起点，是指在绩效周期开始时，由上级和员工一起就员工绩效考核期内的绩效目标、绩效过程和手段等进行讨论并达成一致。绩效计划会随着绩效周期的推进而不断作出相应的修改。绩效计划包含三部分内容：</w:t>
      </w:r>
      <w:r>
        <w:rPr>
          <w:sz w:val="24"/>
          <w:szCs w:val="24"/>
        </w:rPr>
        <w:t xml:space="preserve"> </w:t>
      </w:r>
      <w:r>
        <w:rPr>
          <w:sz w:val="24"/>
          <w:szCs w:val="24"/>
        </w:rPr>
        <w:t>（</w:t>
      </w:r>
      <w:r>
        <w:rPr>
          <w:sz w:val="24"/>
          <w:szCs w:val="24"/>
        </w:rPr>
        <w:t>1</w:t>
      </w:r>
      <w:r>
        <w:rPr>
          <w:sz w:val="24"/>
          <w:szCs w:val="24"/>
        </w:rPr>
        <w:t>）员工在考核周期内的绩效目标体系（包括绩效目标、指标和标准）、绩效考核周期；</w:t>
      </w:r>
      <w:r>
        <w:rPr>
          <w:sz w:val="24"/>
          <w:szCs w:val="24"/>
        </w:rPr>
        <w:t xml:space="preserve"> </w:t>
      </w:r>
      <w:r>
        <w:rPr>
          <w:sz w:val="24"/>
          <w:szCs w:val="24"/>
        </w:rPr>
        <w:t>（</w:t>
      </w:r>
      <w:r>
        <w:rPr>
          <w:sz w:val="24"/>
          <w:szCs w:val="24"/>
        </w:rPr>
        <w:t>2</w:t>
      </w:r>
      <w:r>
        <w:rPr>
          <w:sz w:val="24"/>
          <w:szCs w:val="24"/>
        </w:rPr>
        <w:t>）为实现最终目标，员工在绩效考核周期内应从事的工作和采取的措施；</w:t>
      </w:r>
      <w:r>
        <w:rPr>
          <w:sz w:val="24"/>
          <w:szCs w:val="24"/>
        </w:rPr>
        <w:t xml:space="preserve"> </w:t>
      </w:r>
      <w:r>
        <w:rPr>
          <w:sz w:val="24"/>
          <w:szCs w:val="24"/>
        </w:rPr>
        <w:t>（</w:t>
      </w:r>
      <w:r>
        <w:rPr>
          <w:sz w:val="24"/>
          <w:szCs w:val="24"/>
        </w:rPr>
        <w:t>3</w:t>
      </w:r>
      <w:r>
        <w:rPr>
          <w:sz w:val="24"/>
          <w:szCs w:val="24"/>
        </w:rPr>
        <w:t>）对绩效监控、绩效考核和绩效反馈阶段工作的规划和指导。</w:t>
      </w:r>
    </w:p>
    <w:p w:rsidR="00542F1A" w:rsidRDefault="00542F1A" w:rsidP="0049756F">
      <w:pPr>
        <w:spacing w:line="300" w:lineRule="auto"/>
        <w:ind w:firstLine="480"/>
      </w:pPr>
      <w:r>
        <w:rPr>
          <w:sz w:val="24"/>
          <w:szCs w:val="24"/>
        </w:rPr>
        <w:t>在实践中，企业普遍使用的绩效计划工具主要有关键绩效指标法（</w:t>
      </w:r>
      <w:r>
        <w:rPr>
          <w:sz w:val="24"/>
          <w:szCs w:val="24"/>
        </w:rPr>
        <w:t>KPI</w:t>
      </w:r>
      <w:r>
        <w:rPr>
          <w:sz w:val="24"/>
          <w:szCs w:val="24"/>
        </w:rPr>
        <w:t>）、平衡计分卡（</w:t>
      </w:r>
      <w:r>
        <w:rPr>
          <w:sz w:val="24"/>
          <w:szCs w:val="24"/>
        </w:rPr>
        <w:t>BSC</w:t>
      </w:r>
      <w:r>
        <w:rPr>
          <w:sz w:val="24"/>
          <w:szCs w:val="24"/>
        </w:rPr>
        <w:t>）、目标管理法。这里简单说明关键绩效指标法和目标管理法，平衡计分卡法的内容参见本书第四章第三节中的相关陈述。</w:t>
      </w:r>
    </w:p>
    <w:p w:rsidR="00542F1A" w:rsidRDefault="00542F1A" w:rsidP="0049756F">
      <w:pPr>
        <w:spacing w:line="300" w:lineRule="auto"/>
        <w:ind w:firstLine="480"/>
      </w:pPr>
      <w:r>
        <w:rPr>
          <w:sz w:val="24"/>
          <w:szCs w:val="24"/>
        </w:rPr>
        <w:lastRenderedPageBreak/>
        <w:t>（</w:t>
      </w:r>
      <w:r>
        <w:rPr>
          <w:sz w:val="24"/>
          <w:szCs w:val="24"/>
        </w:rPr>
        <w:t>1</w:t>
      </w:r>
      <w:r>
        <w:rPr>
          <w:sz w:val="24"/>
          <w:szCs w:val="24"/>
        </w:rPr>
        <w:t>）关键</w:t>
      </w:r>
      <w:r w:rsidR="008E23EB">
        <w:rPr>
          <w:rFonts w:hint="eastAsia"/>
          <w:sz w:val="24"/>
          <w:szCs w:val="24"/>
        </w:rPr>
        <w:t>绩</w:t>
      </w:r>
      <w:r>
        <w:rPr>
          <w:sz w:val="24"/>
          <w:szCs w:val="24"/>
        </w:rPr>
        <w:t>效指标法。关键绩效指标是用于评估和管理被评估者绩效的可量化的或可行为化的标准体系，是对组织战略目标有增值作用的指标，它将个体绩效与组织战略目标紧密连接起来。确定关键绩效指标一般遵循下面的过程：</w:t>
      </w:r>
    </w:p>
    <w:p w:rsidR="00542F1A" w:rsidRDefault="00542F1A" w:rsidP="0049756F">
      <w:pPr>
        <w:spacing w:line="300" w:lineRule="auto"/>
        <w:ind w:firstLine="480"/>
      </w:pPr>
      <w:r>
        <w:rPr>
          <w:sz w:val="24"/>
          <w:szCs w:val="24"/>
        </w:rPr>
        <w:t>①</w:t>
      </w:r>
      <w:r>
        <w:rPr>
          <w:sz w:val="24"/>
          <w:szCs w:val="24"/>
        </w:rPr>
        <w:t>建立评价指标体系。首先，明确企业的战略目标，找出企业的业务重点，并确定这些关键业务领域的关键业绩指标，从而建立企业级关键业绩指标。其次，各部门依据企业级关键业绩指标建立部门级关键业绩指标。最后，把部门级关键业绩指标进一步分解为更细的、直接用于员工考核的关键业绩指标。</w:t>
      </w:r>
      <w:r>
        <w:rPr>
          <w:sz w:val="24"/>
          <w:szCs w:val="24"/>
        </w:rPr>
        <w:t>②</w:t>
      </w:r>
      <w:r>
        <w:rPr>
          <w:sz w:val="24"/>
          <w:szCs w:val="24"/>
        </w:rPr>
        <w:t>设定评价标准。评价指标体系的建立解决的是从哪些方面对工作进行评价即评价</w:t>
      </w:r>
      <w:r>
        <w:rPr>
          <w:sz w:val="24"/>
          <w:szCs w:val="24"/>
        </w:rPr>
        <w:t>“</w:t>
      </w:r>
      <w:r>
        <w:rPr>
          <w:sz w:val="24"/>
          <w:szCs w:val="24"/>
        </w:rPr>
        <w:t>什么</w:t>
      </w:r>
      <w:r>
        <w:rPr>
          <w:sz w:val="24"/>
          <w:szCs w:val="24"/>
        </w:rPr>
        <w:t>”</w:t>
      </w:r>
      <w:r>
        <w:rPr>
          <w:sz w:val="24"/>
          <w:szCs w:val="24"/>
        </w:rPr>
        <w:t>的问题；而设定评价标准解决的是在各个指标上分别应该达到什么样的水平即要求被评价者做得</w:t>
      </w:r>
      <w:r>
        <w:rPr>
          <w:sz w:val="24"/>
          <w:szCs w:val="24"/>
        </w:rPr>
        <w:t>“</w:t>
      </w:r>
      <w:r>
        <w:rPr>
          <w:sz w:val="24"/>
          <w:szCs w:val="24"/>
        </w:rPr>
        <w:t>怎样</w:t>
      </w:r>
      <w:r>
        <w:rPr>
          <w:sz w:val="24"/>
          <w:szCs w:val="24"/>
        </w:rPr>
        <w:t>”</w:t>
      </w:r>
      <w:r>
        <w:rPr>
          <w:sz w:val="24"/>
          <w:szCs w:val="24"/>
        </w:rPr>
        <w:t>、完成</w:t>
      </w:r>
      <w:r>
        <w:rPr>
          <w:sz w:val="24"/>
          <w:szCs w:val="24"/>
        </w:rPr>
        <w:t>“</w:t>
      </w:r>
      <w:r>
        <w:rPr>
          <w:sz w:val="24"/>
          <w:szCs w:val="24"/>
        </w:rPr>
        <w:t>多少</w:t>
      </w:r>
      <w:r>
        <w:rPr>
          <w:sz w:val="24"/>
          <w:szCs w:val="24"/>
        </w:rPr>
        <w:t>”</w:t>
      </w:r>
      <w:r>
        <w:rPr>
          <w:sz w:val="24"/>
          <w:szCs w:val="24"/>
        </w:rPr>
        <w:t>的问题。</w:t>
      </w:r>
      <w:r>
        <w:rPr>
          <w:sz w:val="24"/>
          <w:szCs w:val="24"/>
        </w:rPr>
        <w:t>③</w:t>
      </w:r>
      <w:r>
        <w:rPr>
          <w:sz w:val="24"/>
          <w:szCs w:val="24"/>
        </w:rPr>
        <w:t>审核关键绩效指标。对关键绩效指标进行审核的目的主要是确认这些关键绩效指标能否全面、客观地反映评价对象的工作绩效以及是否适合于评价操作。</w:t>
      </w:r>
    </w:p>
    <w:p w:rsidR="00542F1A" w:rsidRDefault="00542F1A" w:rsidP="0049756F">
      <w:pPr>
        <w:spacing w:line="300" w:lineRule="auto"/>
        <w:ind w:firstLine="480"/>
      </w:pPr>
      <w:r>
        <w:rPr>
          <w:sz w:val="24"/>
          <w:szCs w:val="24"/>
        </w:rPr>
        <w:t>运用关键绩效指标法对绩效进行管理，可以保证对组织有贡献的行为受到关注和鼓励。</w:t>
      </w:r>
    </w:p>
    <w:p w:rsidR="00542F1A" w:rsidRDefault="00542F1A" w:rsidP="0049756F">
      <w:pPr>
        <w:spacing w:line="300" w:lineRule="auto"/>
        <w:ind w:firstLine="480"/>
      </w:pPr>
      <w:r>
        <w:rPr>
          <w:sz w:val="24"/>
          <w:szCs w:val="24"/>
        </w:rPr>
        <w:t>（</w:t>
      </w:r>
      <w:r>
        <w:rPr>
          <w:sz w:val="24"/>
          <w:szCs w:val="24"/>
        </w:rPr>
        <w:t>2</w:t>
      </w:r>
      <w:r>
        <w:rPr>
          <w:sz w:val="24"/>
          <w:szCs w:val="24"/>
        </w:rPr>
        <w:t>）目标管理法。目标管理法不仅是一种评估体系和过程，而且是一种管理实践哲学，是一种管理者和下属一起进行计划、组织、控制、交流和讨论的方法。通过参与设置目标或者主管安排任务，下属在履行工作过程中被提供给一种追随进程和一个努力目标。通常，目标管理程序遵循如下的系统化步骤：</w:t>
      </w:r>
    </w:p>
    <w:p w:rsidR="00542F1A" w:rsidRDefault="00542F1A" w:rsidP="0049756F">
      <w:pPr>
        <w:spacing w:line="300" w:lineRule="auto"/>
        <w:ind w:firstLine="480"/>
      </w:pPr>
      <w:r>
        <w:rPr>
          <w:sz w:val="24"/>
          <w:szCs w:val="24"/>
        </w:rPr>
        <w:t>①</w:t>
      </w:r>
      <w:r>
        <w:rPr>
          <w:sz w:val="24"/>
          <w:szCs w:val="24"/>
        </w:rPr>
        <w:t>主管和下属开会明确下属的关键任务和设置有限数目的目标；</w:t>
      </w:r>
      <w:r>
        <w:rPr>
          <w:sz w:val="24"/>
          <w:szCs w:val="24"/>
        </w:rPr>
        <w:t xml:space="preserve"> ②</w:t>
      </w:r>
      <w:r>
        <w:rPr>
          <w:sz w:val="24"/>
          <w:szCs w:val="24"/>
        </w:rPr>
        <w:t>参与者设置现实的、挑战性的、明确的和可以理解的目标；</w:t>
      </w:r>
      <w:r>
        <w:rPr>
          <w:sz w:val="24"/>
          <w:szCs w:val="24"/>
        </w:rPr>
        <w:t>③</w:t>
      </w:r>
      <w:r>
        <w:rPr>
          <w:sz w:val="24"/>
          <w:szCs w:val="24"/>
        </w:rPr>
        <w:t>在征询下属意见之后，主管建立评价目标完成程度的标准；</w:t>
      </w:r>
      <w:r>
        <w:rPr>
          <w:sz w:val="24"/>
          <w:szCs w:val="24"/>
        </w:rPr>
        <w:t xml:space="preserve"> ④</w:t>
      </w:r>
      <w:r>
        <w:rPr>
          <w:sz w:val="24"/>
          <w:szCs w:val="24"/>
        </w:rPr>
        <w:t>审核中间过程的日期被一致通过和加以实施；</w:t>
      </w:r>
      <w:r>
        <w:rPr>
          <w:sz w:val="24"/>
          <w:szCs w:val="24"/>
        </w:rPr>
        <w:t>⑤</w:t>
      </w:r>
      <w:r>
        <w:rPr>
          <w:sz w:val="24"/>
          <w:szCs w:val="24"/>
        </w:rPr>
        <w:t>主管和下属按要求对原有目标进行一些修改；</w:t>
      </w:r>
      <w:r>
        <w:rPr>
          <w:sz w:val="24"/>
          <w:szCs w:val="24"/>
        </w:rPr>
        <w:t xml:space="preserve"> ⑥</w:t>
      </w:r>
      <w:r>
        <w:rPr>
          <w:sz w:val="24"/>
          <w:szCs w:val="24"/>
        </w:rPr>
        <w:t>主管作出目标完成状况的最终评估，并且召开小组会议和下属一起就结果进行商议和鼓励。</w:t>
      </w:r>
    </w:p>
    <w:p w:rsidR="00542F1A" w:rsidRDefault="00542F1A" w:rsidP="0049756F">
      <w:pPr>
        <w:spacing w:line="300" w:lineRule="auto"/>
        <w:ind w:firstLine="480"/>
      </w:pPr>
      <w:r>
        <w:rPr>
          <w:sz w:val="24"/>
          <w:szCs w:val="24"/>
        </w:rPr>
        <w:t>2.</w:t>
      </w:r>
      <w:r>
        <w:rPr>
          <w:sz w:val="24"/>
          <w:szCs w:val="24"/>
        </w:rPr>
        <w:t>绩效监控。</w:t>
      </w:r>
    </w:p>
    <w:p w:rsidR="00542F1A" w:rsidRDefault="00542F1A" w:rsidP="0049756F">
      <w:pPr>
        <w:spacing w:line="300" w:lineRule="auto"/>
        <w:ind w:firstLine="480"/>
      </w:pPr>
      <w:r>
        <w:rPr>
          <w:sz w:val="24"/>
          <w:szCs w:val="24"/>
        </w:rPr>
        <w:t>绩效监控是指在整个绩效期间内，通过上级与员工之间持续的沟通来预防或解决员工实现绩效时可能发生的各种问题的过程。一般来说，管理人员与员工的持续沟通可以通过正式的沟通和非正式的沟通来完成。正式的沟通有：书面报告（如工作日志、周报、月报、季报、年报等）、会议、正式面谈等。非正式的沟通方式多种多样，常用的非正式沟通方式有：走动式管理、开放式办公室、休息时间的沟通、非正式的会议等。与正式的沟通相比，非正式的沟通更容易让员工开放地表达自己的想法，沟通的氛围也更</w:t>
      </w:r>
      <w:r w:rsidR="008E23EB">
        <w:rPr>
          <w:rFonts w:hint="eastAsia"/>
          <w:sz w:val="24"/>
          <w:szCs w:val="24"/>
        </w:rPr>
        <w:t>加</w:t>
      </w:r>
      <w:r>
        <w:rPr>
          <w:sz w:val="24"/>
          <w:szCs w:val="24"/>
        </w:rPr>
        <w:t>宽松。</w:t>
      </w:r>
    </w:p>
    <w:p w:rsidR="00542F1A" w:rsidRDefault="00542F1A" w:rsidP="0049756F">
      <w:pPr>
        <w:spacing w:line="300" w:lineRule="auto"/>
        <w:ind w:firstLine="480"/>
      </w:pPr>
      <w:r>
        <w:rPr>
          <w:sz w:val="24"/>
          <w:szCs w:val="24"/>
        </w:rPr>
        <w:t>3·</w:t>
      </w:r>
      <w:r>
        <w:rPr>
          <w:sz w:val="24"/>
          <w:szCs w:val="24"/>
        </w:rPr>
        <w:t>绩效考核。</w:t>
      </w:r>
    </w:p>
    <w:p w:rsidR="00542F1A" w:rsidRDefault="00542F1A" w:rsidP="0049756F">
      <w:pPr>
        <w:spacing w:line="300" w:lineRule="auto"/>
        <w:ind w:firstLine="480"/>
      </w:pPr>
      <w:r>
        <w:rPr>
          <w:sz w:val="24"/>
          <w:szCs w:val="24"/>
        </w:rPr>
        <w:t>绩效考核是指确定一定的考核主体，借助一定的考核方法，对员工的工作绩效作出评价。主要有以下几方面的工作：考核对象的确定、考核内容的确定、考核主体的确定、考核方法的选择。考核对象一般包括组织、部门和员工三个层面；考核内容由工作能力、工作态度和工作业绩组成；考核主体一般包括五类成员：上级、同事、下级、员工本人和客户；考核方法大致可以分为三类：比较法、量表法和描述法。</w:t>
      </w:r>
    </w:p>
    <w:p w:rsidR="00542F1A" w:rsidRDefault="00542F1A" w:rsidP="0049756F">
      <w:pPr>
        <w:spacing w:line="300" w:lineRule="auto"/>
        <w:ind w:firstLine="480"/>
      </w:pPr>
      <w:r>
        <w:rPr>
          <w:sz w:val="24"/>
          <w:szCs w:val="24"/>
        </w:rPr>
        <w:t>4</w:t>
      </w:r>
      <w:r>
        <w:rPr>
          <w:sz w:val="24"/>
          <w:szCs w:val="24"/>
        </w:rPr>
        <w:t>，绩效反馈。</w:t>
      </w:r>
    </w:p>
    <w:p w:rsidR="00542F1A" w:rsidRDefault="00542F1A" w:rsidP="0049756F">
      <w:pPr>
        <w:spacing w:line="300" w:lineRule="auto"/>
        <w:ind w:firstLine="480"/>
      </w:pPr>
      <w:r>
        <w:rPr>
          <w:sz w:val="24"/>
          <w:szCs w:val="24"/>
        </w:rPr>
        <w:t>绩效反馈是指绩效周期结束时在上级和员工之间进行绩效考核面谈，由上级将考核结果告知员工，指出员工在工作中存在的不足并和员工一起制订绩效改进的计划。具体包括：</w:t>
      </w:r>
      <w:r>
        <w:rPr>
          <w:sz w:val="24"/>
          <w:szCs w:val="24"/>
        </w:rPr>
        <w:t xml:space="preserve"> </w:t>
      </w:r>
      <w:r>
        <w:rPr>
          <w:sz w:val="24"/>
          <w:szCs w:val="24"/>
        </w:rPr>
        <w:t>（</w:t>
      </w:r>
      <w:r>
        <w:rPr>
          <w:sz w:val="24"/>
          <w:szCs w:val="24"/>
        </w:rPr>
        <w:t>1</w:t>
      </w:r>
      <w:r>
        <w:rPr>
          <w:sz w:val="24"/>
          <w:szCs w:val="24"/>
        </w:rPr>
        <w:t>）就绩效考核的结果与员工进行面对面的沟通，指出员工在绩效考核期间存在的问题。（</w:t>
      </w:r>
      <w:r>
        <w:rPr>
          <w:sz w:val="24"/>
          <w:szCs w:val="24"/>
        </w:rPr>
        <w:t>2</w:t>
      </w:r>
      <w:r>
        <w:rPr>
          <w:sz w:val="24"/>
          <w:szCs w:val="24"/>
        </w:rPr>
        <w:t>）制订出绩效改进的计划。（</w:t>
      </w:r>
      <w:r>
        <w:rPr>
          <w:sz w:val="24"/>
          <w:szCs w:val="24"/>
        </w:rPr>
        <w:t>3</w:t>
      </w:r>
      <w:r>
        <w:rPr>
          <w:sz w:val="24"/>
          <w:szCs w:val="24"/>
        </w:rPr>
        <w:t>）为了保证绩效的改进，对绩效改进计划的</w:t>
      </w:r>
      <w:r w:rsidR="008E23EB">
        <w:rPr>
          <w:rFonts w:hint="eastAsia"/>
          <w:sz w:val="24"/>
          <w:szCs w:val="24"/>
        </w:rPr>
        <w:t>执</w:t>
      </w:r>
      <w:r>
        <w:rPr>
          <w:sz w:val="24"/>
          <w:szCs w:val="24"/>
        </w:rPr>
        <w:t>行效果进行跟踪。（</w:t>
      </w:r>
      <w:r>
        <w:rPr>
          <w:sz w:val="24"/>
          <w:szCs w:val="24"/>
        </w:rPr>
        <w:t>4</w:t>
      </w:r>
      <w:r>
        <w:rPr>
          <w:sz w:val="24"/>
          <w:szCs w:val="24"/>
        </w:rPr>
        <w:t>）根据绩效考核的结果对员工进行相应的奖惩。</w:t>
      </w:r>
    </w:p>
    <w:p w:rsidR="00542F1A" w:rsidRDefault="00542F1A" w:rsidP="0049756F">
      <w:pPr>
        <w:spacing w:line="300" w:lineRule="auto"/>
        <w:ind w:firstLine="480"/>
      </w:pPr>
      <w:r>
        <w:rPr>
          <w:sz w:val="24"/>
          <w:szCs w:val="24"/>
        </w:rPr>
        <w:t>5</w:t>
      </w:r>
      <w:r>
        <w:rPr>
          <w:sz w:val="24"/>
          <w:szCs w:val="24"/>
        </w:rPr>
        <w:t>，绩效管理与企业基本竞争战略的匹配。</w:t>
      </w:r>
    </w:p>
    <w:p w:rsidR="00542F1A" w:rsidRDefault="00542F1A" w:rsidP="0049756F">
      <w:pPr>
        <w:spacing w:line="300" w:lineRule="auto"/>
        <w:ind w:firstLine="480"/>
      </w:pPr>
      <w:r>
        <w:rPr>
          <w:sz w:val="24"/>
          <w:szCs w:val="24"/>
        </w:rPr>
        <w:lastRenderedPageBreak/>
        <w:t>实施成本领先战略的企业，主张通过较低成本击败对手或者成为行业领先，绩效评估强调结果导向，以控制成本为目的，评估范围狭窄，评估的信息来源单一，上级作为考核的主要考官。</w:t>
      </w:r>
    </w:p>
    <w:p w:rsidR="00542F1A" w:rsidRDefault="00542F1A" w:rsidP="0049756F">
      <w:pPr>
        <w:spacing w:line="300" w:lineRule="auto"/>
        <w:ind w:firstLine="480"/>
      </w:pPr>
      <w:r>
        <w:rPr>
          <w:sz w:val="24"/>
          <w:szCs w:val="24"/>
        </w:rPr>
        <w:t>差异化战略强调生产与众不同的产品，关注创新和新颖性，评估内容涉及行为和结果两种指标。评估范围宽广，评估信息丰富，主要用于员工的发展和素质提升。</w:t>
      </w:r>
    </w:p>
    <w:p w:rsidR="00542F1A" w:rsidRDefault="00542F1A" w:rsidP="0049756F">
      <w:pPr>
        <w:spacing w:line="300" w:lineRule="auto"/>
        <w:ind w:firstLine="480"/>
      </w:pPr>
      <w:r>
        <w:rPr>
          <w:sz w:val="24"/>
          <w:szCs w:val="24"/>
        </w:rPr>
        <w:t>相比于成本领先和差异化战略，采用集中化战略的企业，绩效管理目的、内容、范围及其结果应用等倾向于二者的结合。</w:t>
      </w:r>
    </w:p>
    <w:p w:rsidR="00542F1A" w:rsidRDefault="00542F1A" w:rsidP="0049756F">
      <w:pPr>
        <w:spacing w:line="300" w:lineRule="auto"/>
        <w:ind w:firstLine="480"/>
      </w:pPr>
      <w:r>
        <w:rPr>
          <w:sz w:val="24"/>
          <w:szCs w:val="24"/>
        </w:rPr>
        <w:t>（六）人力资源薪酬激励</w:t>
      </w:r>
    </w:p>
    <w:p w:rsidR="00542F1A" w:rsidRDefault="00542F1A" w:rsidP="0049756F">
      <w:pPr>
        <w:spacing w:line="300" w:lineRule="auto"/>
        <w:ind w:firstLine="480"/>
      </w:pPr>
      <w:r>
        <w:rPr>
          <w:sz w:val="24"/>
          <w:szCs w:val="24"/>
        </w:rPr>
        <w:t>薪酬管理是指在组织经营战略和发展规划指导下，综合考虑内外部各种因素的影响，确定薪酬体系、薪酬水平、薪酬结构、薪酬构成，明确员工所应得的薪酬，并进行薪酬调整和薪酬控制的过程。</w:t>
      </w:r>
    </w:p>
    <w:p w:rsidR="00542F1A" w:rsidRDefault="00542F1A" w:rsidP="0049756F">
      <w:pPr>
        <w:spacing w:line="300" w:lineRule="auto"/>
        <w:ind w:firstLine="480"/>
      </w:pPr>
      <w:r>
        <w:rPr>
          <w:sz w:val="24"/>
          <w:szCs w:val="24"/>
        </w:rPr>
        <w:t>1</w:t>
      </w:r>
      <w:r>
        <w:rPr>
          <w:sz w:val="24"/>
          <w:szCs w:val="24"/>
        </w:rPr>
        <w:t>．薪酬的组成及公平性原则。</w:t>
      </w:r>
    </w:p>
    <w:p w:rsidR="00542F1A" w:rsidRDefault="00542F1A" w:rsidP="0049756F">
      <w:pPr>
        <w:spacing w:line="300" w:lineRule="auto"/>
        <w:ind w:firstLine="480"/>
      </w:pPr>
      <w:r>
        <w:rPr>
          <w:sz w:val="24"/>
          <w:szCs w:val="24"/>
        </w:rPr>
        <w:t>一般来说，在企业中，员工的薪酬由三部分组成：（</w:t>
      </w:r>
      <w:r>
        <w:rPr>
          <w:sz w:val="24"/>
          <w:szCs w:val="24"/>
        </w:rPr>
        <w:t>1</w:t>
      </w:r>
      <w:r>
        <w:rPr>
          <w:sz w:val="24"/>
          <w:szCs w:val="24"/>
        </w:rPr>
        <w:t>）基本薪酬，是指根据员工所承担的工作或者所具备的技能而支付给他们的较为稳定的经济收入。（</w:t>
      </w:r>
      <w:r>
        <w:rPr>
          <w:sz w:val="24"/>
          <w:szCs w:val="24"/>
        </w:rPr>
        <w:t>2</w:t>
      </w:r>
      <w:r>
        <w:rPr>
          <w:sz w:val="24"/>
          <w:szCs w:val="24"/>
        </w:rPr>
        <w:t>）可变薪酬，是指根据员工、部门或团队、组织自身的绩效而支付给他们的具有变动性质的经济收入。（</w:t>
      </w:r>
      <w:r>
        <w:rPr>
          <w:sz w:val="24"/>
          <w:szCs w:val="24"/>
        </w:rPr>
        <w:t>3</w:t>
      </w:r>
      <w:r>
        <w:rPr>
          <w:sz w:val="24"/>
          <w:szCs w:val="24"/>
        </w:rPr>
        <w:t>）间接薪酬，是指给员工提供的各种福利。</w:t>
      </w:r>
    </w:p>
    <w:p w:rsidR="00542F1A" w:rsidRDefault="00542F1A" w:rsidP="0049756F">
      <w:pPr>
        <w:spacing w:line="300" w:lineRule="auto"/>
        <w:ind w:firstLine="480"/>
      </w:pPr>
      <w:r>
        <w:rPr>
          <w:sz w:val="24"/>
          <w:szCs w:val="24"/>
        </w:rPr>
        <w:t>有效的薪酬管理必须坚持公平性原则。公平性包括三个层次的含义：（</w:t>
      </w:r>
      <w:r>
        <w:rPr>
          <w:sz w:val="24"/>
          <w:szCs w:val="24"/>
        </w:rPr>
        <w:t>1</w:t>
      </w:r>
      <w:r>
        <w:rPr>
          <w:sz w:val="24"/>
          <w:szCs w:val="24"/>
        </w:rPr>
        <w:t>）外部公平性，指在不同企业中，类似职位或者员工的薪酬应当基本相同。（</w:t>
      </w:r>
      <w:r>
        <w:rPr>
          <w:sz w:val="24"/>
          <w:szCs w:val="24"/>
        </w:rPr>
        <w:t>2</w:t>
      </w:r>
      <w:r>
        <w:rPr>
          <w:sz w:val="24"/>
          <w:szCs w:val="24"/>
        </w:rPr>
        <w:t>）内部公平性，指在同一企业中，不同职位或者员工的薪酬应当与各自对企业贡献成正比。（</w:t>
      </w:r>
      <w:r>
        <w:rPr>
          <w:sz w:val="24"/>
          <w:szCs w:val="24"/>
        </w:rPr>
        <w:t>3</w:t>
      </w:r>
      <w:r>
        <w:rPr>
          <w:sz w:val="24"/>
          <w:szCs w:val="24"/>
        </w:rPr>
        <w:t>）个体公平性，指在同一企业中，相同或类职位上的员工，薪酬应当与其能力、贡献成正比。</w:t>
      </w:r>
    </w:p>
    <w:p w:rsidR="00542F1A" w:rsidRDefault="00542F1A" w:rsidP="0049756F">
      <w:pPr>
        <w:spacing w:line="300" w:lineRule="auto"/>
        <w:ind w:firstLine="480"/>
      </w:pPr>
      <w:r>
        <w:rPr>
          <w:sz w:val="24"/>
          <w:szCs w:val="24"/>
        </w:rPr>
        <w:t>2</w:t>
      </w:r>
      <w:r>
        <w:rPr>
          <w:sz w:val="24"/>
          <w:szCs w:val="24"/>
        </w:rPr>
        <w:t>．薪酬水平策略。</w:t>
      </w:r>
    </w:p>
    <w:p w:rsidR="00542F1A" w:rsidRDefault="00542F1A" w:rsidP="0049756F">
      <w:pPr>
        <w:spacing w:line="300" w:lineRule="auto"/>
        <w:ind w:firstLine="480"/>
      </w:pPr>
      <w:r>
        <w:rPr>
          <w:sz w:val="24"/>
          <w:szCs w:val="24"/>
        </w:rPr>
        <w:t>薪酬水平指内部各职位、各部门以及组织整体平均薪酬的高低状况，反映了企业所支付薪酬的外部竞争性与薪酬成本。在确定薪酬水平时，企业通常可以采取四种策略：（</w:t>
      </w:r>
      <w:r>
        <w:rPr>
          <w:sz w:val="24"/>
          <w:szCs w:val="24"/>
        </w:rPr>
        <w:t>1</w:t>
      </w:r>
      <w:r>
        <w:rPr>
          <w:sz w:val="24"/>
          <w:szCs w:val="24"/>
        </w:rPr>
        <w:t>）领先型策略，即薪酬水平高于市场平均水平的策略。（</w:t>
      </w:r>
      <w:r>
        <w:rPr>
          <w:sz w:val="24"/>
          <w:szCs w:val="24"/>
        </w:rPr>
        <w:t>2</w:t>
      </w:r>
      <w:r>
        <w:rPr>
          <w:sz w:val="24"/>
          <w:szCs w:val="24"/>
        </w:rPr>
        <w:t>）匹配型策略，即薪酬水平与市场平均水平保持一致。（</w:t>
      </w:r>
      <w:r>
        <w:rPr>
          <w:sz w:val="24"/>
          <w:szCs w:val="24"/>
        </w:rPr>
        <w:t>3</w:t>
      </w:r>
      <w:r>
        <w:rPr>
          <w:sz w:val="24"/>
          <w:szCs w:val="24"/>
        </w:rPr>
        <w:t>）拖后型策略，即薪酬水平要明显低于市场平均水平。（</w:t>
      </w:r>
      <w:r>
        <w:rPr>
          <w:sz w:val="24"/>
          <w:szCs w:val="24"/>
        </w:rPr>
        <w:t>4</w:t>
      </w:r>
      <w:r>
        <w:rPr>
          <w:sz w:val="24"/>
          <w:szCs w:val="24"/>
        </w:rPr>
        <w:t>）混合型策略，即针对企业内部的不同职位采用不同的策略（例如，对关键职位采用领先型策略，对辅助性职位采用匹配型策略）。</w:t>
      </w:r>
    </w:p>
    <w:p w:rsidR="00542F1A" w:rsidRDefault="00542F1A" w:rsidP="0049756F">
      <w:pPr>
        <w:spacing w:line="300" w:lineRule="auto"/>
        <w:ind w:firstLine="480"/>
      </w:pPr>
      <w:r>
        <w:rPr>
          <w:sz w:val="24"/>
          <w:szCs w:val="24"/>
        </w:rPr>
        <w:t>3</w:t>
      </w:r>
      <w:r>
        <w:rPr>
          <w:sz w:val="24"/>
          <w:szCs w:val="24"/>
        </w:rPr>
        <w:t>．薪酬构成策略。</w:t>
      </w:r>
    </w:p>
    <w:p w:rsidR="00542F1A" w:rsidRDefault="00542F1A" w:rsidP="0049756F">
      <w:pPr>
        <w:spacing w:line="300" w:lineRule="auto"/>
        <w:ind w:firstLine="480"/>
      </w:pPr>
      <w:r>
        <w:rPr>
          <w:sz w:val="24"/>
          <w:szCs w:val="24"/>
        </w:rPr>
        <w:t>薪酬构成指在员工和组织总体的薪酬中，不同类型薪酬的组合方式。对于企业而言，基本薪酬、可变薪酬与间接薪酬三种薪酬的作用不完全相同。基本薪酬在吸引、保留人员方面效果比较显著，在激励人员方面效果一般；可变薪酬在吸引、激励人员方面效果比较显著，在保留人员方面效果中等；间接薪酬在保留人员效果方面比较显著，在吸引、激励人员方面效果一般。企业在薪酬管理过程中，应该考虑这三种薪酬在员工总薪酬中所占的比例。</w:t>
      </w:r>
    </w:p>
    <w:p w:rsidR="00542F1A" w:rsidRDefault="00542F1A" w:rsidP="0049756F">
      <w:pPr>
        <w:spacing w:line="300" w:lineRule="auto"/>
        <w:ind w:firstLine="480"/>
      </w:pPr>
      <w:r>
        <w:rPr>
          <w:sz w:val="24"/>
          <w:szCs w:val="24"/>
        </w:rPr>
        <w:t>4</w:t>
      </w:r>
      <w:r>
        <w:rPr>
          <w:sz w:val="24"/>
          <w:szCs w:val="24"/>
        </w:rPr>
        <w:t>．企业竞争战略与薪酬策略。</w:t>
      </w:r>
    </w:p>
    <w:p w:rsidR="00542F1A" w:rsidRDefault="00542F1A" w:rsidP="0049756F">
      <w:pPr>
        <w:spacing w:line="300" w:lineRule="auto"/>
        <w:ind w:firstLine="480"/>
      </w:pPr>
      <w:r>
        <w:rPr>
          <w:sz w:val="24"/>
          <w:szCs w:val="24"/>
        </w:rPr>
        <w:t>实施成本领先战略的企业强调对外公平，而实施差异化战略和集中化战略的企业强调对内公平；实施成本领先战略的工资基础是岗位或年资，使用固定薪酬（基本薪酬），而实施差异化战略的企业支付薪酬的基础是能力或绩效，较多使用浮动薪酬（可变薪酬），实施集中化战略的企业工资基础强调能力与绩效的结合，并将固定薪酬和浮动薪酬一起使用。决策过程也截然不同，实施成本领先战略的企业强调集权，通过高层作出决策；实施差异化战略的企业则授权中层或子公司进行决策；采用集中化战略的企业有效地将授权与分权统一，针对市场和公司能力采用不同的方式。</w:t>
      </w:r>
    </w:p>
    <w:p w:rsidR="00542F1A" w:rsidRDefault="00542F1A" w:rsidP="00052422">
      <w:pPr>
        <w:pStyle w:val="3"/>
      </w:pPr>
      <w:r>
        <w:lastRenderedPageBreak/>
        <w:t>六、财务战略</w:t>
      </w:r>
    </w:p>
    <w:p w:rsidR="00542F1A" w:rsidRDefault="00542F1A" w:rsidP="0049756F">
      <w:pPr>
        <w:spacing w:line="300" w:lineRule="auto"/>
        <w:ind w:firstLine="480"/>
      </w:pPr>
      <w:r>
        <w:rPr>
          <w:sz w:val="24"/>
          <w:szCs w:val="24"/>
        </w:rPr>
        <w:t>（一）财务战略的概念</w:t>
      </w:r>
    </w:p>
    <w:p w:rsidR="00542F1A" w:rsidRDefault="00542F1A" w:rsidP="0049756F">
      <w:pPr>
        <w:spacing w:line="300" w:lineRule="auto"/>
        <w:ind w:firstLine="480"/>
      </w:pPr>
      <w:r>
        <w:rPr>
          <w:sz w:val="24"/>
          <w:szCs w:val="24"/>
        </w:rPr>
        <w:t>财务战略是主要涉及财务性质的战略，属于财务管理的范畴。财务战略主要考虑资金的使用和管理的战略问题，并以此与其他性质的战略相区别。财务战略主要考虑财务领域全局的、长期的发展方向问题，并以此与传统的财务管理相区别。</w:t>
      </w:r>
    </w:p>
    <w:p w:rsidR="00542F1A" w:rsidRDefault="00542F1A" w:rsidP="0049756F">
      <w:pPr>
        <w:spacing w:line="300" w:lineRule="auto"/>
        <w:ind w:firstLine="480"/>
      </w:pPr>
      <w:r>
        <w:rPr>
          <w:sz w:val="24"/>
          <w:szCs w:val="24"/>
        </w:rPr>
        <w:t>财务战略概念的出现，使得企业战略分为财务战略和非财务战略两类，并把非财务战略称为经营战略。如果说经营战略主要强调与外部环境和企业自身能力相适应，那么财务战略则主要强调必须适合企业所处的发展阶段并符合利益相关者的期望。</w:t>
      </w:r>
    </w:p>
    <w:p w:rsidR="00542F1A" w:rsidRDefault="00542F1A" w:rsidP="0049756F">
      <w:pPr>
        <w:spacing w:line="300" w:lineRule="auto"/>
        <w:ind w:firstLine="480"/>
      </w:pPr>
      <w:r>
        <w:rPr>
          <w:sz w:val="24"/>
          <w:szCs w:val="24"/>
        </w:rPr>
        <w:t>财务管理为企业战略提供资金支持，是为提高经营活动的价值而进行的管理。财务管理的方式是决定企业战略能否成功的关键。有效的财务管理不一定能使经营灾难转变为企业的成功，失败的财务管理却足以使成功的经营战略一无所获，甚至使优秀的企业毁于一旦。财务管理对于企业的长期生存和健康发展具有重要意义。</w:t>
      </w:r>
    </w:p>
    <w:p w:rsidR="00542F1A" w:rsidRDefault="00542F1A" w:rsidP="0049756F">
      <w:pPr>
        <w:spacing w:line="300" w:lineRule="auto"/>
        <w:ind w:firstLine="480"/>
      </w:pPr>
      <w:r>
        <w:rPr>
          <w:sz w:val="24"/>
          <w:szCs w:val="24"/>
        </w:rPr>
        <w:t>财务管理应支持企业的总体战略，但并不意味着没有自己的战略。重要的财务决策总是由企业最高层作出的，甚至要经过董事会决议。大多数企业以财务目标作为整个企业的主要目标，两者目标的直接一致使得财务管理不同于其他职能管理。重要的财务决策总会涉及企业的全局，带有战略的性质。</w:t>
      </w:r>
    </w:p>
    <w:p w:rsidR="00542F1A" w:rsidRDefault="00542F1A" w:rsidP="0049756F">
      <w:pPr>
        <w:spacing w:line="300" w:lineRule="auto"/>
        <w:ind w:firstLine="480"/>
      </w:pPr>
      <w:r>
        <w:rPr>
          <w:sz w:val="24"/>
          <w:szCs w:val="24"/>
        </w:rPr>
        <w:t>财务管理可以分为资金筹集和资金管理两大部分，相应地，财务战略也可以分为筹资战略和资金管理战略。狭义的财务战略仅指筹资战略，包括资本结构决策、筹资来源决策和股利分配决策等。资金管理涉及的实物资产的购置和使用，是由经营战略而非财务职能指导的。资金管理只是通过建议、评价、计划和控制等手段，促进经营活动创造更多的价值。资金管理的战略主要考虑如何建立和维持有利于创造价值的资金管理体系。股东价值是由企业长期的现金创造能力决定的，而现金创造能力又是由企业对各种因素（包括资金因素）进行管理的方式决定的。</w:t>
      </w:r>
    </w:p>
    <w:p w:rsidR="00542F1A" w:rsidRDefault="00542F1A" w:rsidP="0049756F">
      <w:pPr>
        <w:spacing w:line="300" w:lineRule="auto"/>
        <w:ind w:firstLine="480"/>
      </w:pPr>
      <w:r>
        <w:rPr>
          <w:sz w:val="24"/>
          <w:szCs w:val="24"/>
        </w:rPr>
        <w:t>（二）财务战略的确立</w:t>
      </w:r>
    </w:p>
    <w:p w:rsidR="00542F1A" w:rsidRDefault="00542F1A" w:rsidP="0049756F">
      <w:pPr>
        <w:spacing w:line="300" w:lineRule="auto"/>
        <w:ind w:firstLine="480"/>
      </w:pPr>
      <w:r>
        <w:rPr>
          <w:sz w:val="24"/>
          <w:szCs w:val="24"/>
        </w:rPr>
        <w:t>财务战略的确立是指在追求实现企业财务目标的过程中，高层财务管理人员对筹资来源、资本结构、股利分配等方面作出决定以满足企业发展需要的过程。</w:t>
      </w:r>
    </w:p>
    <w:p w:rsidR="00542F1A" w:rsidRDefault="00542F1A" w:rsidP="0049756F">
      <w:pPr>
        <w:spacing w:line="300" w:lineRule="auto"/>
        <w:ind w:firstLine="480"/>
      </w:pPr>
      <w:r>
        <w:rPr>
          <w:sz w:val="24"/>
          <w:szCs w:val="24"/>
        </w:rPr>
        <w:t>1.</w:t>
      </w:r>
      <w:r>
        <w:rPr>
          <w:sz w:val="24"/>
          <w:szCs w:val="24"/>
        </w:rPr>
        <w:t>融资渠道与方式。</w:t>
      </w:r>
    </w:p>
    <w:p w:rsidR="00542F1A" w:rsidRDefault="00542F1A" w:rsidP="0049756F">
      <w:pPr>
        <w:spacing w:line="300" w:lineRule="auto"/>
        <w:ind w:firstLine="480"/>
      </w:pPr>
      <w:r>
        <w:rPr>
          <w:sz w:val="24"/>
          <w:szCs w:val="24"/>
        </w:rPr>
        <w:t>（</w:t>
      </w:r>
      <w:r>
        <w:rPr>
          <w:sz w:val="24"/>
          <w:szCs w:val="24"/>
        </w:rPr>
        <w:t>1</w:t>
      </w:r>
      <w:r>
        <w:rPr>
          <w:sz w:val="24"/>
          <w:szCs w:val="24"/>
        </w:rPr>
        <w:t>）融资方式。一般来说，企业有四种不同的融资方式：内部融资、股权融资、信权融资和资产销售融资。</w:t>
      </w:r>
    </w:p>
    <w:p w:rsidR="00542F1A" w:rsidRDefault="00542F1A" w:rsidP="0049756F">
      <w:pPr>
        <w:spacing w:line="300" w:lineRule="auto"/>
        <w:ind w:firstLine="480"/>
      </w:pPr>
      <w:r>
        <w:rPr>
          <w:sz w:val="24"/>
          <w:szCs w:val="24"/>
        </w:rPr>
        <w:t>①</w:t>
      </w:r>
      <w:r>
        <w:rPr>
          <w:sz w:val="24"/>
          <w:szCs w:val="24"/>
        </w:rPr>
        <w:t>内部融资。企业可以选择使用内部留存利润来进行再投资。留存利润是指企业分配给股东红利后剩余的利润。这种融资方式是企业最普遍采用的方式。但企业的一些重大事件，比如并购，仅仅依靠内部融资是远远不够的，还需要其他的资金来源。内部鬲资的优点在于管理层在做此融资决策时不需要听取任何企业外部组织或个人的意见，多如，并不需要像债权融资那样向银行披露自身的战略计划或者像股权融资那样向资本市场披露相关信息，从而可以节省融资成本。当然不足也是存在的，比如股东根据企业的留存利润会预期下一期或将来的红利，这就要求企业有足够的盈利能力，而对于那些陷人财务危机的企业来说资金压力是很大的，因而这些企业就没有太大内部融资的空间。</w:t>
      </w:r>
    </w:p>
    <w:p w:rsidR="00542F1A" w:rsidRDefault="00542F1A" w:rsidP="0049756F">
      <w:pPr>
        <w:spacing w:line="300" w:lineRule="auto"/>
        <w:ind w:firstLine="480"/>
      </w:pPr>
      <w:r>
        <w:rPr>
          <w:sz w:val="24"/>
          <w:szCs w:val="24"/>
        </w:rPr>
        <w:t>②</w:t>
      </w:r>
      <w:r>
        <w:rPr>
          <w:sz w:val="24"/>
          <w:szCs w:val="24"/>
        </w:rPr>
        <w:t>股权融资。股权融资是指企业为了新的项目而向现在的股东和新股东发行股票来筹集资金。股权融资也可称为权益融资。这种融资经常面对的是企业现在的股东，按照现有股东的投票权比例</w:t>
      </w:r>
      <w:r>
        <w:rPr>
          <w:sz w:val="24"/>
          <w:szCs w:val="24"/>
        </w:rPr>
        <w:lastRenderedPageBreak/>
        <w:t>进行新股发行，新股发行的成功取决于现有股东对企业前景具有较好预期。股权融资的优点在于当企业需要的资金量较大时（比如并购），股权融资就占很大优势，因为它不像债权融资那样需要定期支付利息和本金，而仅仅需要在企业盈利时向股东支付股利。这种融资方式也有其不足之处，比如股份容易被恶意收购从而引起控制权的变更，并且股权融资方式的成本也较高。</w:t>
      </w:r>
    </w:p>
    <w:p w:rsidR="00542F1A" w:rsidRDefault="00542F1A" w:rsidP="0049756F">
      <w:pPr>
        <w:spacing w:line="300" w:lineRule="auto"/>
        <w:ind w:firstLine="480"/>
      </w:pPr>
      <w:r>
        <w:rPr>
          <w:sz w:val="24"/>
          <w:szCs w:val="24"/>
        </w:rPr>
        <w:t>③</w:t>
      </w:r>
      <w:r>
        <w:rPr>
          <w:sz w:val="24"/>
          <w:szCs w:val="24"/>
        </w:rPr>
        <w:t>债权融资。债权融资大致可以分为贷款和租赁两类。贷款包括短期贷款与长期贷款。从银行或金融机构贷款是当今许多企业获得资金来源的普遍方式，特别是在银行业对企业的发展起主导作用的国家更是如此。年限少于一年的贷款为短期贷款，年限高于一年的贷款为长期贷款。长期贷款通常需要企业的资产作抵押。资产抵押意味着企业如不按期偿还贷款，债权人就有权处置企业所抵押的资产。企业可以选择不同的贷款合同，比如选择固定的或是浮动的利率和贷款期限。一般额度较高的贷款会附加较多的合同条款，条款的苛刻程度取决于企业对贷款的需求程度，这类贷款一般都会要求资产抵押，一旦企业违约，资产的所有权就归债权人所有。也正因为有资产作抵押，债权融资的成本一般会低于股权融资，但是无论企业的盈利状况如何，即便是亏损，企业也需要支付合同规定的利息费用，而股权融资在此时可以选择不发放股利。每个企业的贷款额度都是有限的，债权人会从风险管理的角度来评价需要贷款的企业，从而作出最优的贷款决策。例如，债权人会分析企业过去的经营业绩、未来前景、抵押资产的质量以及与企业长期培养的合作关系。债权融资方式与股权融资方式相比，融资成本较低、融资速度较快，并且方式也较为隐蔽。但是不足之处也很明显，当企业陷人财务危机或者企业的战略不具竞争优势时，还款的压力会增加企业的经营风险。</w:t>
      </w:r>
    </w:p>
    <w:p w:rsidR="00542F1A" w:rsidRDefault="00542F1A" w:rsidP="0049756F">
      <w:pPr>
        <w:spacing w:line="300" w:lineRule="auto"/>
        <w:ind w:firstLine="480"/>
      </w:pPr>
      <w:r>
        <w:rPr>
          <w:sz w:val="24"/>
          <w:szCs w:val="24"/>
        </w:rPr>
        <w:t>租赁是指企业租用资产一段时期的债务形式，可能拥有在期末的购买期权。比如，运输行业比较倾向于租赁运输工具而不是购买。租赁的优点在于企业可以不需要为购买运输工具进行融资，因为融资的成本是比较高的。此外，租赁很有可能使企业享有更多的税收优惠。租赁可以增加企业的资本回报率，因为它减少了总资本。不足之处在于，企业使用租赁资产的权利是有限的，因为资产的所有权不属于企业。</w:t>
      </w:r>
    </w:p>
    <w:p w:rsidR="00542F1A" w:rsidRDefault="00542F1A" w:rsidP="0049756F">
      <w:pPr>
        <w:spacing w:line="300" w:lineRule="auto"/>
        <w:ind w:firstLine="480"/>
      </w:pPr>
      <w:r>
        <w:rPr>
          <w:sz w:val="24"/>
          <w:szCs w:val="24"/>
        </w:rPr>
        <w:t>④</w:t>
      </w:r>
      <w:r>
        <w:rPr>
          <w:sz w:val="24"/>
          <w:szCs w:val="24"/>
        </w:rPr>
        <w:t>资产销售融资。这是指企业销售其部分有价值的资产进行融资，也被证明是企业进行融资的主要战略。从资源观的角度来讲，这种融资方式显然会给企业带来许多切实的利益。销售资产的优点是简单易行，并且不用稀释股东权益。不足之处在于，这种融资方式比较激进，一旦操作了就无回旋余地，而且如果销售的时机选择不准，销售的价值就会低于资产本身的价值。</w:t>
      </w:r>
    </w:p>
    <w:p w:rsidR="00542F1A" w:rsidRDefault="00542F1A" w:rsidP="0049756F">
      <w:pPr>
        <w:spacing w:line="300" w:lineRule="auto"/>
        <w:ind w:firstLine="480"/>
      </w:pPr>
      <w:r>
        <w:rPr>
          <w:sz w:val="24"/>
          <w:szCs w:val="24"/>
        </w:rPr>
        <w:t>（</w:t>
      </w:r>
      <w:r>
        <w:rPr>
          <w:sz w:val="24"/>
          <w:szCs w:val="24"/>
        </w:rPr>
        <w:t>2</w:t>
      </w:r>
      <w:r>
        <w:rPr>
          <w:sz w:val="24"/>
          <w:szCs w:val="24"/>
        </w:rPr>
        <w:t>）企业融资能力的限制。在理解了企业的几种主要融资方式后，管理层还需要了解限制企业融资能力的两个主要方面：一是企业进行债务融资面临的困境；二是企业进行股利支付面临的困境。</w:t>
      </w:r>
    </w:p>
    <w:p w:rsidR="00542F1A" w:rsidRDefault="00542F1A" w:rsidP="0049756F">
      <w:pPr>
        <w:spacing w:line="300" w:lineRule="auto"/>
        <w:ind w:firstLine="480"/>
      </w:pPr>
      <w:r>
        <w:rPr>
          <w:sz w:val="24"/>
          <w:szCs w:val="24"/>
        </w:rPr>
        <w:t>①</w:t>
      </w:r>
      <w:r>
        <w:rPr>
          <w:sz w:val="24"/>
          <w:szCs w:val="24"/>
        </w:rPr>
        <w:t>债务融资面临的困境。债务融资要求企业按照合同进行利息支付，利率一般是固定的，并且利息的支付还有两个方面的要求：一是利息支付一定优先于股利支付；二是无论企业的盈利状况如何，企业都必须支付利息。因此，如果企业负担不起利息时，就将进人技术破产。这意味着，企业盈利波动的风险由股东承担，而不是由债权人承担。高风险通常与高回报相联系，股东会比债权人要求更高的回报率。按照这个逻辑，企业应该更偏好于选择债权融资。尽管相对于股权融资而言，债权融资的融资成本较低，但是企业不会无限制地举债，因为巨额的债务会加大企业利润的波动，表现为留存利润和红利支付的波动。而企业通常会提前对未来的留存利润进行战略规划，如果留存利润的波动较大企业就不能很好地预期，这样就会影响到企业的战略决策。因此，举债后企业红利支付水平的波动比没有举债时更大。举债越多，红利支付水平波动越大。因此，即便是在企业加速发展时期，企业也会有限地举债。总的来说，企业会权衡债权融资的利弊作出最优的融资决策。</w:t>
      </w:r>
    </w:p>
    <w:p w:rsidR="00542F1A" w:rsidRDefault="00542F1A" w:rsidP="0049756F">
      <w:pPr>
        <w:spacing w:line="300" w:lineRule="auto"/>
        <w:ind w:firstLine="480"/>
      </w:pPr>
      <w:r>
        <w:rPr>
          <w:sz w:val="24"/>
          <w:szCs w:val="24"/>
        </w:rPr>
        <w:lastRenderedPageBreak/>
        <w:t>②</w:t>
      </w:r>
      <w:r>
        <w:rPr>
          <w:sz w:val="24"/>
          <w:szCs w:val="24"/>
        </w:rPr>
        <w:t>股利支付面临的困境。企业在作出股利支付决策时同样也会遇到两难的境地。如果业给股东分配较多的股利，那么企业留存的利润就较少，进行内部融资的空间相应缩小。从理论上讲，股利支付水平与留存利润之间应该是比较稳定的关系。然而，实际上企业经常会选择平稳增长的股利支付政策，这样会增强股东对企业的信心，从而起到稳定股价的作用。而且，留存利润也是属于股东的，只是暂时没有分配给股东而是要留存企业以继续为股东增值。但是较稳定的股利政策也有其不足之处，与前述债权融资的思路类似，如果股利支付是稳定的，那么利润的波动就完全反映在留存利润上，不稳定的留存利润不利于企业作出精准的战略决策。同样，企业也会权衡利弊作出最优的股利支付决策。</w:t>
      </w:r>
    </w:p>
    <w:p w:rsidR="00542F1A" w:rsidRDefault="00542F1A" w:rsidP="0049756F">
      <w:pPr>
        <w:spacing w:line="300" w:lineRule="auto"/>
        <w:ind w:firstLine="480"/>
      </w:pPr>
      <w:r>
        <w:rPr>
          <w:sz w:val="24"/>
          <w:szCs w:val="24"/>
        </w:rPr>
        <w:t>2</w:t>
      </w:r>
      <w:r>
        <w:rPr>
          <w:sz w:val="24"/>
          <w:szCs w:val="24"/>
        </w:rPr>
        <w:t>．融资成本。</w:t>
      </w:r>
    </w:p>
    <w:p w:rsidR="00542F1A" w:rsidRDefault="00542F1A" w:rsidP="0049756F">
      <w:pPr>
        <w:spacing w:line="300" w:lineRule="auto"/>
        <w:ind w:firstLine="480"/>
      </w:pPr>
      <w:r>
        <w:rPr>
          <w:sz w:val="24"/>
          <w:szCs w:val="24"/>
        </w:rPr>
        <w:t>为了评价上述各种不同的融资方式，需要考察它们给企业带来的融资成本。下面将分别讨论股权融资与债权融资的资本成本，其中重点内容是估计股权融资成本。估计和计算融资成本有以下四种情况：</w:t>
      </w:r>
    </w:p>
    <w:p w:rsidR="00542F1A" w:rsidRDefault="00542F1A" w:rsidP="0049756F">
      <w:pPr>
        <w:spacing w:line="300" w:lineRule="auto"/>
        <w:ind w:firstLine="480"/>
      </w:pPr>
      <w:r>
        <w:rPr>
          <w:sz w:val="24"/>
          <w:szCs w:val="24"/>
        </w:rPr>
        <w:t>（</w:t>
      </w:r>
      <w:r>
        <w:rPr>
          <w:sz w:val="24"/>
          <w:szCs w:val="24"/>
        </w:rPr>
        <w:t>1</w:t>
      </w:r>
      <w:r>
        <w:rPr>
          <w:sz w:val="24"/>
          <w:szCs w:val="24"/>
        </w:rPr>
        <w:t>）用资本资产定价模型（</w:t>
      </w:r>
      <w:r>
        <w:rPr>
          <w:sz w:val="24"/>
          <w:szCs w:val="24"/>
        </w:rPr>
        <w:t>CAPM</w:t>
      </w:r>
      <w:r>
        <w:rPr>
          <w:sz w:val="24"/>
          <w:szCs w:val="24"/>
        </w:rPr>
        <w:t>）估计权益资本成本。权益资本成本是指企业通过发行普通股票获得资金而付出的代价，它等于股利收益率加资本利得收益率，也就是股东的必要收益率。资本资产定价模型是估计企业内部权益资本成本的模型，它的核心思想是企业权益资本成本等于无风险资本成本加上企业的风险溢价，因而企业的资本成本可以计算为无风险利得与企业风险溢价之和。</w:t>
      </w:r>
    </w:p>
    <w:p w:rsidR="00542F1A" w:rsidRDefault="00542F1A" w:rsidP="0049756F">
      <w:pPr>
        <w:spacing w:line="300" w:lineRule="auto"/>
        <w:ind w:firstLine="480"/>
      </w:pPr>
      <w:r>
        <w:rPr>
          <w:sz w:val="24"/>
          <w:szCs w:val="24"/>
        </w:rPr>
        <w:t>（</w:t>
      </w:r>
      <w:r>
        <w:rPr>
          <w:sz w:val="24"/>
          <w:szCs w:val="24"/>
        </w:rPr>
        <w:t>2</w:t>
      </w:r>
      <w:r>
        <w:rPr>
          <w:sz w:val="24"/>
          <w:szCs w:val="24"/>
        </w:rPr>
        <w:t>）用无风险利率估计权益资本成本。企业也通常会使用比</w:t>
      </w:r>
      <w:r>
        <w:rPr>
          <w:sz w:val="24"/>
          <w:szCs w:val="24"/>
        </w:rPr>
        <w:t>CAPM</w:t>
      </w:r>
      <w:r>
        <w:rPr>
          <w:sz w:val="24"/>
          <w:szCs w:val="24"/>
        </w:rPr>
        <w:t>简单的无风险利率方法估计权益资本成本，</w:t>
      </w:r>
      <w:r>
        <w:rPr>
          <w:sz w:val="24"/>
          <w:szCs w:val="24"/>
        </w:rPr>
        <w:t>IT</w:t>
      </w:r>
      <w:r>
        <w:rPr>
          <w:sz w:val="24"/>
          <w:szCs w:val="24"/>
        </w:rPr>
        <w:t>企业就常常使用这种方法。使用这种方法时，企业首先要得到无风险债券的利率值，这在大多数国家都是容易获取的指标，然后企业再综合考虑自身企业的风险，并在此利率值的基础上加上几个百分点，最后按照这个利率值计算企业的权益资本成本。</w:t>
      </w:r>
    </w:p>
    <w:p w:rsidR="00542F1A" w:rsidRDefault="00542F1A" w:rsidP="0049756F">
      <w:pPr>
        <w:spacing w:line="300" w:lineRule="auto"/>
        <w:ind w:firstLine="480"/>
      </w:pPr>
      <w:r>
        <w:rPr>
          <w:sz w:val="24"/>
          <w:szCs w:val="24"/>
        </w:rPr>
        <w:t>（</w:t>
      </w:r>
      <w:r>
        <w:rPr>
          <w:sz w:val="24"/>
          <w:szCs w:val="24"/>
        </w:rPr>
        <w:t>3</w:t>
      </w:r>
      <w:r>
        <w:rPr>
          <w:sz w:val="24"/>
          <w:szCs w:val="24"/>
        </w:rPr>
        <w:t>）长期债务资本成本。长期债务资本成本相对权益资本的计算较为直接，它等于各种长期债务资本成本的加权平均数扣除税收效应。</w:t>
      </w:r>
    </w:p>
    <w:p w:rsidR="00542F1A" w:rsidRDefault="00542F1A" w:rsidP="0049756F">
      <w:pPr>
        <w:spacing w:line="300" w:lineRule="auto"/>
        <w:ind w:firstLine="480"/>
      </w:pPr>
      <w:r>
        <w:rPr>
          <w:sz w:val="24"/>
          <w:szCs w:val="24"/>
        </w:rPr>
        <w:t>（</w:t>
      </w:r>
      <w:r>
        <w:rPr>
          <w:sz w:val="24"/>
          <w:szCs w:val="24"/>
        </w:rPr>
        <w:t>4</w:t>
      </w:r>
      <w:r>
        <w:rPr>
          <w:sz w:val="24"/>
          <w:szCs w:val="24"/>
        </w:rPr>
        <w:t>）加权平均资本成本。加权平均资本成本（</w:t>
      </w:r>
      <w:r>
        <w:rPr>
          <w:sz w:val="24"/>
          <w:szCs w:val="24"/>
        </w:rPr>
        <w:t>WACC</w:t>
      </w:r>
      <w:r>
        <w:rPr>
          <w:sz w:val="24"/>
          <w:szCs w:val="24"/>
        </w:rPr>
        <w:t>）是权益资本成本与长期债务资本成本的加权平均。在实务中，企业通常使用现在的融资成本来计算，因为这样计算比使用过去的资本能更准确地反映企业使用资金的成本，从而作出合理的战略决策。</w:t>
      </w:r>
    </w:p>
    <w:p w:rsidR="00542F1A" w:rsidRDefault="00542F1A" w:rsidP="0049756F">
      <w:pPr>
        <w:spacing w:line="300" w:lineRule="auto"/>
        <w:ind w:firstLine="480"/>
      </w:pPr>
      <w:r>
        <w:rPr>
          <w:sz w:val="24"/>
          <w:szCs w:val="24"/>
        </w:rPr>
        <w:t>WACC</w:t>
      </w:r>
      <w:r>
        <w:rPr>
          <w:sz w:val="24"/>
          <w:szCs w:val="24"/>
        </w:rPr>
        <w:t>＝（长期债务成本</w:t>
      </w:r>
      <w:r>
        <w:rPr>
          <w:sz w:val="24"/>
          <w:szCs w:val="24"/>
        </w:rPr>
        <w:t>x</w:t>
      </w:r>
      <w:r>
        <w:rPr>
          <w:sz w:val="24"/>
          <w:szCs w:val="24"/>
        </w:rPr>
        <w:t>长期债务总额＋权益资本成本</w:t>
      </w:r>
      <w:r>
        <w:rPr>
          <w:sz w:val="24"/>
          <w:szCs w:val="24"/>
        </w:rPr>
        <w:t>x</w:t>
      </w:r>
      <w:r>
        <w:rPr>
          <w:sz w:val="24"/>
          <w:szCs w:val="24"/>
        </w:rPr>
        <w:t>权益总额）／总资本</w:t>
      </w:r>
    </w:p>
    <w:p w:rsidR="00542F1A" w:rsidRDefault="00542F1A" w:rsidP="0049756F">
      <w:pPr>
        <w:spacing w:line="300" w:lineRule="auto"/>
        <w:ind w:firstLine="480"/>
      </w:pPr>
      <w:r>
        <w:rPr>
          <w:sz w:val="24"/>
          <w:szCs w:val="24"/>
        </w:rPr>
        <w:t>3</w:t>
      </w:r>
      <w:r>
        <w:rPr>
          <w:sz w:val="24"/>
          <w:szCs w:val="24"/>
        </w:rPr>
        <w:t>．最优资本结构。</w:t>
      </w:r>
    </w:p>
    <w:p w:rsidR="00542F1A" w:rsidRDefault="00542F1A" w:rsidP="0049756F">
      <w:pPr>
        <w:spacing w:line="300" w:lineRule="auto"/>
        <w:ind w:firstLine="480"/>
      </w:pPr>
      <w:r>
        <w:rPr>
          <w:sz w:val="24"/>
          <w:szCs w:val="24"/>
        </w:rPr>
        <w:t>分析资本成本的最终目的是为企业作出最优的资本结构决策提供帮助。具体来讲，资本结构是权益资本与债务资本的比例。每个企业都有自身的情况，因此资本结构决策不可能像数学公式那样可以按照统一的模式得出。借款会增加债务固定成本而给企业带来财务风险，价格、产品需求以及成本来源的变动都将对使用负债的企业带来更多的影响。由于企业的财务杠杆增加，企业的整体风险也会增加。</w:t>
      </w:r>
    </w:p>
    <w:p w:rsidR="00542F1A" w:rsidRDefault="00542F1A" w:rsidP="0049756F">
      <w:pPr>
        <w:spacing w:line="300" w:lineRule="auto"/>
        <w:ind w:firstLine="480"/>
      </w:pPr>
      <w:r>
        <w:rPr>
          <w:sz w:val="24"/>
          <w:szCs w:val="24"/>
        </w:rPr>
        <w:t>代理成本对于企业的实际融资决策也有影响。如果杠杆比率高，管理层和股东的利益将会和债权人的利益发生冲突。例如，管理层可能会作出对高风险项目进行投资的决策，但是债权人可能不赞同这些决策。因此，借款人应当通过引人或增加限制性条款来限制管理层的高风险投资以保护自身的权益。这些限制可能包括：限制企业增加额外债务融资，保障可接受的营运资本数额以及其他一些比率等。但是，作出这些限制可能导致企业效率下降。</w:t>
      </w:r>
    </w:p>
    <w:p w:rsidR="00542F1A" w:rsidRDefault="00542F1A" w:rsidP="0049756F">
      <w:pPr>
        <w:spacing w:line="300" w:lineRule="auto"/>
        <w:ind w:firstLine="480"/>
      </w:pPr>
      <w:r>
        <w:rPr>
          <w:sz w:val="24"/>
          <w:szCs w:val="24"/>
        </w:rPr>
        <w:lastRenderedPageBreak/>
        <w:t>除此之外，最重要的是要认识到债务的使用对企业的影响会随着时间发生变化。当现有的长期债务得到清偿时，企业的资本结构会发生改变，除非企业又举借类型相似的新债务。这种可接受的债务目标水平，会由于金融市场的变动而改变。在企业高速发展的时期，可能更倾向于大量举债。</w:t>
      </w:r>
    </w:p>
    <w:p w:rsidR="00542F1A" w:rsidRDefault="00542F1A" w:rsidP="0049756F">
      <w:pPr>
        <w:spacing w:line="300" w:lineRule="auto"/>
        <w:ind w:firstLine="480"/>
      </w:pPr>
      <w:r>
        <w:rPr>
          <w:sz w:val="24"/>
          <w:szCs w:val="24"/>
        </w:rPr>
        <w:t>大多数经理倾向于内部融资而不是外部融资。在实务中，这意味着在高盈利时期，管理层会倾向于通过留存盈余而不是借债来融资。而在盈利比较低的时期，管理层倾向于借债而不是发行新股进行融资。</w:t>
      </w:r>
    </w:p>
    <w:p w:rsidR="00542F1A" w:rsidRDefault="00542F1A" w:rsidP="0049756F">
      <w:pPr>
        <w:spacing w:line="300" w:lineRule="auto"/>
        <w:ind w:firstLine="480"/>
      </w:pPr>
      <w:r>
        <w:rPr>
          <w:sz w:val="24"/>
          <w:szCs w:val="24"/>
        </w:rPr>
        <w:t>决定资本结构的其他考虑因素还包括：企业的举债能力、管理层对企业的控制能力、企业的资产结构、增长率、盈利能力以及有关的税收成本。还有一些比较难以量化的因素，包括：企业未来战略的经营风险；企业对风险的态度；企业所处行业的风险；竞争对手的资本成本与资本结构（竞争对手可能有更低的融资成本以及对风险不同的态度）；影响利率的潜在因素，比如整个国家的经济状况。</w:t>
      </w:r>
    </w:p>
    <w:p w:rsidR="00542F1A" w:rsidRDefault="00542F1A" w:rsidP="0049756F">
      <w:pPr>
        <w:spacing w:line="300" w:lineRule="auto"/>
        <w:ind w:firstLine="480"/>
      </w:pPr>
      <w:r>
        <w:rPr>
          <w:sz w:val="24"/>
          <w:szCs w:val="24"/>
        </w:rPr>
        <w:t>虽然资本成本计算复杂且不确定，但仍有必要进行计算。这是因为企业需要让所有的利益相关者确认自己的付出得到回报，如果这些资金投资在企业外部能得到比投资在该企业更多的收益，企业的利益相关者就会改变自己的投资策略，从而影响企业的融资成本。此外，对企业来说，分析资本成本是企业作出新的战略规划的起点。如果企业即将启动项目的预算收益低于资金的融资成本，那么企业就应该放弃该项目。</w:t>
      </w:r>
    </w:p>
    <w:p w:rsidR="00542F1A" w:rsidRDefault="00542F1A" w:rsidP="0049756F">
      <w:pPr>
        <w:spacing w:line="300" w:lineRule="auto"/>
        <w:ind w:firstLine="480"/>
      </w:pPr>
      <w:r>
        <w:rPr>
          <w:sz w:val="24"/>
          <w:szCs w:val="24"/>
        </w:rPr>
        <w:t>4</w:t>
      </w:r>
      <w:r>
        <w:rPr>
          <w:sz w:val="24"/>
          <w:szCs w:val="24"/>
        </w:rPr>
        <w:t>．股利分配策略。</w:t>
      </w:r>
    </w:p>
    <w:p w:rsidR="00542F1A" w:rsidRDefault="00542F1A" w:rsidP="0049756F">
      <w:pPr>
        <w:spacing w:line="300" w:lineRule="auto"/>
        <w:ind w:firstLine="480"/>
      </w:pPr>
      <w:r>
        <w:rPr>
          <w:sz w:val="24"/>
          <w:szCs w:val="24"/>
        </w:rPr>
        <w:t>（</w:t>
      </w:r>
      <w:r>
        <w:rPr>
          <w:sz w:val="24"/>
          <w:szCs w:val="24"/>
        </w:rPr>
        <w:t>1</w:t>
      </w:r>
      <w:r>
        <w:rPr>
          <w:sz w:val="24"/>
          <w:szCs w:val="24"/>
        </w:rPr>
        <w:t>）决定股利分配的因素。盈余分配和留存政策也是财务战略的重要组成部分。保留的盈余是企业一项重要的融资来源，财务经理应当考虑保留盈余和发放股利的比例。大幅的股利波动可能降低投资者的信心，因此企业通常会通过调整盈余的变化来平衡股利支付。企业发放的股利可能被投资者看作是一种信号。在决定向股东支付多少股利时，考虑的重要因素之一就是为了满足融资需要而留存的盈余数量。留存盈余和发放股利的决策通常会受到以下因素的影响：</w:t>
      </w:r>
    </w:p>
    <w:p w:rsidR="00E62CD7" w:rsidRDefault="00542F1A" w:rsidP="0049756F">
      <w:pPr>
        <w:spacing w:line="300" w:lineRule="auto"/>
        <w:ind w:firstLine="480"/>
        <w:rPr>
          <w:sz w:val="24"/>
          <w:szCs w:val="24"/>
        </w:rPr>
      </w:pPr>
      <w:r>
        <w:rPr>
          <w:sz w:val="24"/>
          <w:szCs w:val="24"/>
        </w:rPr>
        <w:t>①</w:t>
      </w:r>
      <w:r>
        <w:rPr>
          <w:sz w:val="24"/>
          <w:szCs w:val="24"/>
        </w:rPr>
        <w:t>留存供未来使用的利润的需要。它直接关系到企业的资产或未来业务的扩张程度</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t>②</w:t>
      </w:r>
      <w:r>
        <w:rPr>
          <w:sz w:val="24"/>
          <w:szCs w:val="24"/>
        </w:rPr>
        <w:t>分</w:t>
      </w:r>
      <w:r w:rsidR="00542F1A">
        <w:rPr>
          <w:sz w:val="24"/>
          <w:szCs w:val="24"/>
        </w:rPr>
        <w:t>配利润的法定要求。这是指基于经济利润的分配可能反过来影响资本的分配，股利的发放也将限制留存的盈余。</w:t>
      </w:r>
    </w:p>
    <w:p w:rsidR="00542F1A" w:rsidRDefault="00542F1A" w:rsidP="0049756F">
      <w:pPr>
        <w:spacing w:line="300" w:lineRule="auto"/>
        <w:ind w:firstLine="480"/>
      </w:pPr>
      <w:r>
        <w:rPr>
          <w:sz w:val="24"/>
          <w:szCs w:val="24"/>
        </w:rPr>
        <w:t>③</w:t>
      </w:r>
      <w:r>
        <w:rPr>
          <w:sz w:val="24"/>
          <w:szCs w:val="24"/>
        </w:rPr>
        <w:t>债务契约中的股利约束。</w:t>
      </w:r>
    </w:p>
    <w:p w:rsidR="00542F1A" w:rsidRDefault="00542F1A" w:rsidP="0049756F">
      <w:pPr>
        <w:spacing w:line="300" w:lineRule="auto"/>
        <w:ind w:firstLine="480"/>
      </w:pPr>
      <w:r>
        <w:rPr>
          <w:sz w:val="24"/>
          <w:szCs w:val="24"/>
        </w:rPr>
        <w:t>④</w:t>
      </w:r>
      <w:r>
        <w:rPr>
          <w:sz w:val="24"/>
          <w:szCs w:val="24"/>
        </w:rPr>
        <w:t>企业的财务杠杆。如果企业需要额外的融资，应当在权益融资和债务融资之间进行平衡。</w:t>
      </w:r>
    </w:p>
    <w:p w:rsidR="00542F1A" w:rsidRDefault="00542F1A" w:rsidP="0049756F">
      <w:pPr>
        <w:spacing w:line="300" w:lineRule="auto"/>
        <w:ind w:firstLine="480"/>
      </w:pPr>
      <w:r>
        <w:rPr>
          <w:sz w:val="24"/>
          <w:szCs w:val="24"/>
        </w:rPr>
        <w:t>⑤</w:t>
      </w:r>
      <w:r>
        <w:rPr>
          <w:sz w:val="24"/>
          <w:szCs w:val="24"/>
        </w:rPr>
        <w:t>企业的流动性水平。因为支付现金会导致流动性资产的枯竭。相应地，未来的现金流需要根据未来支付股利的需要来进行计划。</w:t>
      </w:r>
    </w:p>
    <w:p w:rsidR="00E62CD7" w:rsidRDefault="00542F1A" w:rsidP="0049756F">
      <w:pPr>
        <w:spacing w:line="300" w:lineRule="auto"/>
        <w:ind w:firstLine="480"/>
        <w:rPr>
          <w:sz w:val="24"/>
          <w:szCs w:val="24"/>
        </w:rPr>
      </w:pPr>
      <w:r>
        <w:rPr>
          <w:sz w:val="24"/>
          <w:szCs w:val="24"/>
        </w:rPr>
        <w:t>⑥</w:t>
      </w:r>
      <w:r>
        <w:rPr>
          <w:sz w:val="24"/>
          <w:szCs w:val="24"/>
        </w:rPr>
        <w:t>即将偿还债务的需要。未来需要偿还的债务越多，企业需要保留的现金就越多</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t>⑦</w:t>
      </w:r>
      <w:r>
        <w:rPr>
          <w:sz w:val="24"/>
          <w:szCs w:val="24"/>
        </w:rPr>
        <w:t>股</w:t>
      </w:r>
      <w:r w:rsidR="00542F1A">
        <w:rPr>
          <w:sz w:val="24"/>
          <w:szCs w:val="24"/>
        </w:rPr>
        <w:t>利对股东和整体金融市场的信号作用。股东经常把企业发放的股利看作是未来成功的信号。稳定、持续的股利会被看作是一个积极的信号，所有者和投资者通常将亏损期间的股利支付看作是暂时亏损的信号。这一点得到了实证结果的支持，实证研究发现，企业的现金股利支付似乎比剩余股利理论中的股利支付更为稳定。企业平衡各个期间的股利，很可能是因为财务经理认为股利支付在资本市场中具有信号作用。</w:t>
      </w:r>
    </w:p>
    <w:p w:rsidR="00542F1A" w:rsidRDefault="00542F1A" w:rsidP="0049756F">
      <w:pPr>
        <w:spacing w:line="300" w:lineRule="auto"/>
        <w:ind w:firstLine="480"/>
      </w:pPr>
      <w:r>
        <w:rPr>
          <w:sz w:val="24"/>
          <w:szCs w:val="24"/>
        </w:rPr>
        <w:t>（</w:t>
      </w:r>
      <w:r>
        <w:rPr>
          <w:sz w:val="24"/>
          <w:szCs w:val="24"/>
        </w:rPr>
        <w:t>2</w:t>
      </w:r>
      <w:r>
        <w:rPr>
          <w:sz w:val="24"/>
          <w:szCs w:val="24"/>
        </w:rPr>
        <w:t>）实务中的股利政策。一般而言，实务中的股利政策有四大类：固定股利政策、固定股利支付率政策、零股利政策和剩余股利政策。</w:t>
      </w:r>
    </w:p>
    <w:p w:rsidR="00542F1A" w:rsidRDefault="00542F1A" w:rsidP="0049756F">
      <w:pPr>
        <w:spacing w:line="300" w:lineRule="auto"/>
        <w:ind w:firstLine="480"/>
      </w:pPr>
      <w:r>
        <w:rPr>
          <w:sz w:val="24"/>
          <w:szCs w:val="24"/>
        </w:rPr>
        <w:lastRenderedPageBreak/>
        <w:t>①</w:t>
      </w:r>
      <w:r>
        <w:rPr>
          <w:sz w:val="24"/>
          <w:szCs w:val="24"/>
        </w:rPr>
        <w:t>固定股利政策。每年支付固定的或者稳定增长的股利，将为投资者提供可预测的现金流量，减少管理层将资金转移到盈利能力差的活动的机会，并为成熟的企业提供稳定的现金流。但是，盈余下降时也可能导致股利发放遇到一些困难。</w:t>
      </w:r>
    </w:p>
    <w:p w:rsidR="00542F1A" w:rsidRDefault="00542F1A" w:rsidP="0049756F">
      <w:pPr>
        <w:spacing w:line="300" w:lineRule="auto"/>
        <w:ind w:firstLine="480"/>
      </w:pPr>
      <w:r>
        <w:rPr>
          <w:sz w:val="24"/>
          <w:szCs w:val="24"/>
        </w:rPr>
        <w:t>②</w:t>
      </w:r>
      <w:r>
        <w:rPr>
          <w:sz w:val="24"/>
          <w:szCs w:val="24"/>
        </w:rPr>
        <w:t>固定股利支付率政策。股利支付率等于企业发放的每股现金股利除以企业的每股盈余。支付固定比例的股利能保持盈余、再投资率和股利现金流之间的稳定关系，但是投资者无法预测现金流，这种方法也无法表明管理层的意图或者期望，并且如果盈余下降或者出现亏损，这种方法就会出现问题。</w:t>
      </w:r>
    </w:p>
    <w:p w:rsidR="00542F1A" w:rsidRDefault="00542F1A" w:rsidP="0049756F">
      <w:pPr>
        <w:spacing w:line="300" w:lineRule="auto"/>
        <w:ind w:firstLine="480"/>
      </w:pPr>
      <w:r>
        <w:rPr>
          <w:sz w:val="24"/>
          <w:szCs w:val="24"/>
        </w:rPr>
        <w:t>③</w:t>
      </w:r>
      <w:r>
        <w:rPr>
          <w:sz w:val="24"/>
          <w:szCs w:val="24"/>
        </w:rPr>
        <w:t>零股利政策。这种股利政策是将企业所有剩余盈余都投资回本企业中。在企业成长阶段通常会使用这种股利政策，并将其反映在股价的增长中。但是，当成长阶段已经结束，并且项目不再有正的现金净流量时，就需要积累现金和制定新的股利分配政策。</w:t>
      </w:r>
    </w:p>
    <w:p w:rsidR="00542F1A" w:rsidRDefault="00542F1A" w:rsidP="0049756F">
      <w:pPr>
        <w:spacing w:line="300" w:lineRule="auto"/>
        <w:ind w:firstLine="480"/>
      </w:pPr>
      <w:r>
        <w:rPr>
          <w:sz w:val="24"/>
          <w:szCs w:val="24"/>
        </w:rPr>
        <w:t>④</w:t>
      </w:r>
      <w:r>
        <w:rPr>
          <w:sz w:val="24"/>
          <w:szCs w:val="24"/>
        </w:rPr>
        <w:t>剩余股利政策。这种股利政策指只有在没有现金净流量为正的项目的时候才会支付股利。这在那些处于成长阶段，不能轻松获得其他融资来源的企业中比较常见。</w:t>
      </w:r>
    </w:p>
    <w:p w:rsidR="00542F1A" w:rsidRDefault="00542F1A" w:rsidP="0049756F">
      <w:pPr>
        <w:spacing w:line="300" w:lineRule="auto"/>
        <w:ind w:firstLine="480"/>
      </w:pPr>
      <w:r>
        <w:rPr>
          <w:sz w:val="24"/>
          <w:szCs w:val="24"/>
        </w:rPr>
        <w:t>【案例</w:t>
      </w:r>
      <w:r>
        <w:rPr>
          <w:sz w:val="24"/>
          <w:szCs w:val="24"/>
        </w:rPr>
        <w:t>3.57</w:t>
      </w:r>
      <w:r>
        <w:rPr>
          <w:sz w:val="24"/>
          <w:szCs w:val="24"/>
        </w:rPr>
        <w:t>】</w:t>
      </w:r>
      <w:r>
        <w:rPr>
          <w:sz w:val="24"/>
          <w:szCs w:val="24"/>
        </w:rPr>
        <w:t xml:space="preserve"> A</w:t>
      </w:r>
      <w:r>
        <w:rPr>
          <w:sz w:val="24"/>
          <w:szCs w:val="24"/>
        </w:rPr>
        <w:t>公司和</w:t>
      </w:r>
      <w:r>
        <w:rPr>
          <w:sz w:val="24"/>
          <w:szCs w:val="24"/>
        </w:rPr>
        <w:t>B</w:t>
      </w:r>
      <w:r>
        <w:rPr>
          <w:sz w:val="24"/>
          <w:szCs w:val="24"/>
        </w:rPr>
        <w:t>公司如何选择合适的股利政策及融资政策</w:t>
      </w:r>
    </w:p>
    <w:p w:rsidR="00542F1A" w:rsidRDefault="00542F1A" w:rsidP="0049756F">
      <w:pPr>
        <w:spacing w:line="300" w:lineRule="auto"/>
        <w:ind w:firstLine="480"/>
      </w:pPr>
      <w:r>
        <w:rPr>
          <w:sz w:val="24"/>
          <w:szCs w:val="24"/>
        </w:rPr>
        <w:t>A</w:t>
      </w:r>
      <w:r>
        <w:rPr>
          <w:sz w:val="24"/>
          <w:szCs w:val="24"/>
        </w:rPr>
        <w:t>公司是一家大型上市公司，在世界许多地方开展多种业务。</w:t>
      </w:r>
      <w:r>
        <w:rPr>
          <w:sz w:val="24"/>
          <w:szCs w:val="24"/>
        </w:rPr>
        <w:t>A</w:t>
      </w:r>
      <w:r>
        <w:rPr>
          <w:sz w:val="24"/>
          <w:szCs w:val="24"/>
        </w:rPr>
        <w:t>公司的财务目标是，使股东财富平均每年增长</w:t>
      </w:r>
      <w:r>
        <w:rPr>
          <w:sz w:val="24"/>
          <w:szCs w:val="24"/>
        </w:rPr>
        <w:t>10%</w:t>
      </w:r>
      <w:r>
        <w:rPr>
          <w:sz w:val="24"/>
          <w:szCs w:val="24"/>
        </w:rPr>
        <w:t>。目前，其净资产总额为</w:t>
      </w:r>
      <w:r>
        <w:rPr>
          <w:sz w:val="24"/>
          <w:szCs w:val="24"/>
        </w:rPr>
        <w:t>200</w:t>
      </w:r>
      <w:r>
        <w:rPr>
          <w:sz w:val="24"/>
          <w:szCs w:val="24"/>
        </w:rPr>
        <w:t>亿元，杠杆比率为</w:t>
      </w:r>
      <w:r>
        <w:rPr>
          <w:sz w:val="24"/>
          <w:szCs w:val="24"/>
        </w:rPr>
        <w:t>48%</w:t>
      </w:r>
      <w:r>
        <w:rPr>
          <w:sz w:val="24"/>
          <w:szCs w:val="24"/>
        </w:rPr>
        <w:t>，这一数字在本产业中是比较普遍的。目前该公司正在考虑为一项收购业务筹集大量资金。</w:t>
      </w:r>
    </w:p>
    <w:p w:rsidR="00542F1A" w:rsidRDefault="00542F1A" w:rsidP="0049756F">
      <w:pPr>
        <w:spacing w:line="300" w:lineRule="auto"/>
        <w:ind w:firstLine="480"/>
      </w:pPr>
      <w:r>
        <w:rPr>
          <w:sz w:val="24"/>
          <w:szCs w:val="24"/>
        </w:rPr>
        <w:t>B</w:t>
      </w:r>
      <w:r>
        <w:rPr>
          <w:sz w:val="24"/>
          <w:szCs w:val="24"/>
        </w:rPr>
        <w:t>公司是计算机相关产业内的一家私营企业。该公司已创立</w:t>
      </w:r>
      <w:r>
        <w:rPr>
          <w:sz w:val="24"/>
          <w:szCs w:val="24"/>
        </w:rPr>
        <w:t>5</w:t>
      </w:r>
      <w:r>
        <w:rPr>
          <w:sz w:val="24"/>
          <w:szCs w:val="24"/>
        </w:rPr>
        <w:t>年，由其主要股东，即最初的创始人管理。并且，由于该公司曾将公司股票作为奖金发放给雇员，因此大部分雇员亦是公司股东。鉴于股东们均不打算出售该公司的股票，因此不存在为股票定价的问题。无论利润如何，该公司一直按照每股</w:t>
      </w:r>
      <w:r>
        <w:rPr>
          <w:sz w:val="24"/>
          <w:szCs w:val="24"/>
        </w:rPr>
        <w:t>0.6</w:t>
      </w:r>
      <w:r>
        <w:rPr>
          <w:sz w:val="24"/>
          <w:szCs w:val="24"/>
        </w:rPr>
        <w:t>元的比率派发股利。到目前为止，公司每年的利润一直足以支付当年股利，且每年至少</w:t>
      </w:r>
      <w:r>
        <w:rPr>
          <w:sz w:val="24"/>
          <w:szCs w:val="24"/>
        </w:rPr>
        <w:t>1</w:t>
      </w:r>
      <w:r>
        <w:rPr>
          <w:sz w:val="24"/>
          <w:szCs w:val="24"/>
        </w:rPr>
        <w:t>次，最多</w:t>
      </w:r>
      <w:r>
        <w:rPr>
          <w:sz w:val="24"/>
          <w:szCs w:val="24"/>
        </w:rPr>
        <w:t>2</w:t>
      </w:r>
      <w:r>
        <w:rPr>
          <w:sz w:val="24"/>
          <w:szCs w:val="24"/>
        </w:rPr>
        <w:t>次。</w:t>
      </w:r>
      <w:r>
        <w:rPr>
          <w:sz w:val="24"/>
          <w:szCs w:val="24"/>
        </w:rPr>
        <w:t>B</w:t>
      </w:r>
      <w:r>
        <w:rPr>
          <w:sz w:val="24"/>
          <w:szCs w:val="24"/>
        </w:rPr>
        <w:t>公司目前完全采用权益融资方式，而未来业务的拓展可能需要再融资</w:t>
      </w:r>
      <w:r>
        <w:rPr>
          <w:sz w:val="24"/>
          <w:szCs w:val="24"/>
        </w:rPr>
        <w:t>1</w:t>
      </w:r>
      <w:r>
        <w:rPr>
          <w:sz w:val="24"/>
          <w:szCs w:val="24"/>
        </w:rPr>
        <w:t>亿元。该公司在上一资产负债表日的净资产总额为</w:t>
      </w:r>
      <w:r>
        <w:rPr>
          <w:sz w:val="24"/>
          <w:szCs w:val="24"/>
        </w:rPr>
        <w:t>4</w:t>
      </w:r>
      <w:r>
        <w:rPr>
          <w:sz w:val="24"/>
          <w:szCs w:val="24"/>
        </w:rPr>
        <w:t>亿元。</w:t>
      </w:r>
    </w:p>
    <w:p w:rsidR="00542F1A" w:rsidRDefault="00542F1A" w:rsidP="0049756F">
      <w:pPr>
        <w:spacing w:line="300" w:lineRule="auto"/>
        <w:ind w:firstLine="480"/>
      </w:pPr>
      <w:r>
        <w:rPr>
          <w:sz w:val="24"/>
          <w:szCs w:val="24"/>
        </w:rPr>
        <w:t>根据上面的简述，选择较适合</w:t>
      </w:r>
      <w:r>
        <w:rPr>
          <w:sz w:val="24"/>
          <w:szCs w:val="24"/>
        </w:rPr>
        <w:t>A</w:t>
      </w:r>
      <w:r>
        <w:rPr>
          <w:sz w:val="24"/>
          <w:szCs w:val="24"/>
        </w:rPr>
        <w:t>公司和</w:t>
      </w:r>
      <w:r>
        <w:rPr>
          <w:sz w:val="24"/>
          <w:szCs w:val="24"/>
        </w:rPr>
        <w:t>B</w:t>
      </w:r>
      <w:r>
        <w:rPr>
          <w:sz w:val="24"/>
          <w:szCs w:val="24"/>
        </w:rPr>
        <w:t>公司的股利政策及融资政策。</w:t>
      </w:r>
    </w:p>
    <w:p w:rsidR="00542F1A" w:rsidRDefault="00542F1A" w:rsidP="0049756F">
      <w:pPr>
        <w:spacing w:line="300" w:lineRule="auto"/>
        <w:ind w:firstLine="480"/>
      </w:pPr>
      <w:r>
        <w:rPr>
          <w:sz w:val="24"/>
          <w:szCs w:val="24"/>
        </w:rPr>
        <w:t>第一，股利政策。</w:t>
      </w:r>
      <w:r>
        <w:rPr>
          <w:sz w:val="24"/>
          <w:szCs w:val="24"/>
        </w:rPr>
        <w:t>B</w:t>
      </w:r>
      <w:r>
        <w:rPr>
          <w:sz w:val="24"/>
          <w:szCs w:val="24"/>
        </w:rPr>
        <w:t>公司股东获得的现金回报只有股利，而且股利在</w:t>
      </w:r>
      <w:r>
        <w:rPr>
          <w:sz w:val="24"/>
          <w:szCs w:val="24"/>
        </w:rPr>
        <w:t>5</w:t>
      </w:r>
      <w:r>
        <w:rPr>
          <w:sz w:val="24"/>
          <w:szCs w:val="24"/>
        </w:rPr>
        <w:t>年间保持不变，是可预期的。对于创始人股东，股利可能构成其每年从公司获得报酬的一大部分，而其他雇员很可能将每年获得的股利当作奖金。毋庸置疑，该公司股票价值在过去几年一直在涨，但股东并未试图卖出手中的股票获利。而且，卖出股票存在一些实际困难。因此，对于</w:t>
      </w:r>
      <w:r>
        <w:rPr>
          <w:sz w:val="24"/>
          <w:szCs w:val="24"/>
        </w:rPr>
        <w:t>B</w:t>
      </w:r>
      <w:r>
        <w:rPr>
          <w:sz w:val="24"/>
          <w:szCs w:val="24"/>
        </w:rPr>
        <w:t>公司来说，理想的股利政策是继续按照目前的水平支付固定股利，而未来有可能的话再增加股利，但是必须根据融资需求衡量这种政策。</w:t>
      </w:r>
    </w:p>
    <w:p w:rsidR="00542F1A" w:rsidRDefault="00542F1A" w:rsidP="0049756F">
      <w:pPr>
        <w:spacing w:line="300" w:lineRule="auto"/>
        <w:ind w:firstLine="480"/>
      </w:pPr>
      <w:r>
        <w:rPr>
          <w:sz w:val="24"/>
          <w:szCs w:val="24"/>
        </w:rPr>
        <w:t>由于上市公司的股票容易售出，因此，如果限制股利的目的是为投资融资，那么与</w:t>
      </w:r>
      <w:r>
        <w:rPr>
          <w:sz w:val="24"/>
          <w:szCs w:val="24"/>
        </w:rPr>
        <w:t>B</w:t>
      </w:r>
      <w:r>
        <w:rPr>
          <w:sz w:val="24"/>
          <w:szCs w:val="24"/>
        </w:rPr>
        <w:t>公司股东相比，</w:t>
      </w:r>
      <w:r>
        <w:rPr>
          <w:sz w:val="24"/>
          <w:szCs w:val="24"/>
        </w:rPr>
        <w:t>A</w:t>
      </w:r>
      <w:r>
        <w:rPr>
          <w:sz w:val="24"/>
          <w:szCs w:val="24"/>
        </w:rPr>
        <w:t>公司股东不会特别担心，因为他们可以通过卖出股票取得资本收益，轻易地弥补现金不足的问题。但是，上市公司普遍认为，股利政策是董事会向投资者提供信息和影响市场预期的一种方式，因此是非常重要的。他们通常期望保持平稳的股利支出水平，以反映公司潜在的长期发展趋势。这样的话，固定股利支付率可能较为恰当。</w:t>
      </w:r>
    </w:p>
    <w:p w:rsidR="00542F1A" w:rsidRDefault="00542F1A" w:rsidP="0049756F">
      <w:pPr>
        <w:spacing w:line="300" w:lineRule="auto"/>
        <w:ind w:firstLine="480"/>
      </w:pPr>
      <w:r>
        <w:rPr>
          <w:sz w:val="24"/>
          <w:szCs w:val="24"/>
        </w:rPr>
        <w:t>第二，融资政策。这两家公司可以采用三种主要方式进行融资：权益融资的限制股利支出；权益融资的发行股票；借款。</w:t>
      </w:r>
    </w:p>
    <w:p w:rsidR="00542F1A" w:rsidRDefault="00542F1A" w:rsidP="0049756F">
      <w:pPr>
        <w:spacing w:line="300" w:lineRule="auto"/>
        <w:ind w:firstLine="480"/>
      </w:pPr>
      <w:r>
        <w:rPr>
          <w:sz w:val="24"/>
          <w:szCs w:val="24"/>
        </w:rPr>
        <w:t>为拓展业务，</w:t>
      </w:r>
      <w:r>
        <w:rPr>
          <w:sz w:val="24"/>
          <w:szCs w:val="24"/>
        </w:rPr>
        <w:t>B</w:t>
      </w:r>
      <w:r>
        <w:rPr>
          <w:sz w:val="24"/>
          <w:szCs w:val="24"/>
        </w:rPr>
        <w:t>公司希望融资</w:t>
      </w:r>
      <w:r>
        <w:rPr>
          <w:sz w:val="24"/>
          <w:szCs w:val="24"/>
        </w:rPr>
        <w:t>1</w:t>
      </w:r>
      <w:r>
        <w:rPr>
          <w:sz w:val="24"/>
          <w:szCs w:val="24"/>
        </w:rPr>
        <w:t>亿元。而这相当于其现有资产的</w:t>
      </w:r>
      <w:r>
        <w:rPr>
          <w:sz w:val="24"/>
          <w:szCs w:val="24"/>
        </w:rPr>
        <w:t>1</w:t>
      </w:r>
      <w:r>
        <w:rPr>
          <w:sz w:val="24"/>
          <w:szCs w:val="24"/>
        </w:rPr>
        <w:t>／</w:t>
      </w:r>
      <w:r>
        <w:rPr>
          <w:sz w:val="24"/>
          <w:szCs w:val="24"/>
        </w:rPr>
        <w:t>4</w:t>
      </w:r>
      <w:r>
        <w:rPr>
          <w:sz w:val="24"/>
          <w:szCs w:val="24"/>
        </w:rPr>
        <w:t>。采取限制股利支出的方式，并不能为此筹集到足够的资金，而且如上文所述，这样将使股东从投资中可获得的唯一的现金回报减少。要大幅降低股利，公司董事与股东之间必须达成协议，并向雇员说明，他们现在作出</w:t>
      </w:r>
      <w:r>
        <w:rPr>
          <w:sz w:val="24"/>
          <w:szCs w:val="24"/>
        </w:rPr>
        <w:t>“</w:t>
      </w:r>
      <w:r>
        <w:rPr>
          <w:sz w:val="24"/>
          <w:szCs w:val="24"/>
        </w:rPr>
        <w:t>牺</w:t>
      </w:r>
      <w:r>
        <w:rPr>
          <w:sz w:val="24"/>
          <w:szCs w:val="24"/>
        </w:rPr>
        <w:lastRenderedPageBreak/>
        <w:t>牲</w:t>
      </w:r>
      <w:r>
        <w:rPr>
          <w:sz w:val="24"/>
          <w:szCs w:val="24"/>
        </w:rPr>
        <w:t>”</w:t>
      </w:r>
      <w:r>
        <w:rPr>
          <w:sz w:val="24"/>
          <w:szCs w:val="24"/>
        </w:rPr>
        <w:t>，将来能够得到补偿。就向现有股东按照当前比例增发新股的方法来说，要股东达成一致意见可能很难，不过，股东可能会允许由那些愿意申购的人购买新股。这样有可能筹集到充足的现金，但是相应地，可能改变公司的相对所有权结构。由于该公司完全采用权益融资方式，因此，借款</w:t>
      </w:r>
      <w:r>
        <w:rPr>
          <w:sz w:val="24"/>
          <w:szCs w:val="24"/>
        </w:rPr>
        <w:t>1</w:t>
      </w:r>
      <w:r>
        <w:rPr>
          <w:sz w:val="24"/>
          <w:szCs w:val="24"/>
        </w:rPr>
        <w:t>亿元是可行的，公司的杠杆比率将变成大约</w:t>
      </w:r>
      <w:r>
        <w:rPr>
          <w:sz w:val="24"/>
          <w:szCs w:val="24"/>
        </w:rPr>
        <w:t>20</w:t>
      </w:r>
      <w:r>
        <w:rPr>
          <w:sz w:val="24"/>
          <w:szCs w:val="24"/>
        </w:rPr>
        <w:t>％，这一比率可能低于董事会需要担心财务风险过大的水平。相对低廉的利息和债务发行成本使得借款成为希望拓展业务的</w:t>
      </w:r>
      <w:r>
        <w:rPr>
          <w:sz w:val="24"/>
          <w:szCs w:val="24"/>
        </w:rPr>
        <w:t>B</w:t>
      </w:r>
      <w:r>
        <w:rPr>
          <w:sz w:val="24"/>
          <w:szCs w:val="24"/>
        </w:rPr>
        <w:t>公司的一个好的融资来源。</w:t>
      </w:r>
    </w:p>
    <w:p w:rsidR="00542F1A" w:rsidRDefault="00542F1A" w:rsidP="0049756F">
      <w:pPr>
        <w:spacing w:line="300" w:lineRule="auto"/>
        <w:ind w:firstLine="480"/>
      </w:pPr>
      <w:r>
        <w:rPr>
          <w:sz w:val="24"/>
          <w:szCs w:val="24"/>
        </w:rPr>
        <w:t>A</w:t>
      </w:r>
      <w:r>
        <w:rPr>
          <w:sz w:val="24"/>
          <w:szCs w:val="24"/>
        </w:rPr>
        <w:t>公司需要为其收购业务筹集大量资金。但限制股利的做法本身并不能提供充足的现金，反而可能给市场发出业绩前景令人担忧的错误信号。在此情况下，</w:t>
      </w:r>
      <w:r>
        <w:rPr>
          <w:sz w:val="24"/>
          <w:szCs w:val="24"/>
        </w:rPr>
        <w:t>A</w:t>
      </w:r>
      <w:r>
        <w:rPr>
          <w:sz w:val="24"/>
          <w:szCs w:val="24"/>
        </w:rPr>
        <w:t>公司向收购目标公司的股东发行新股是比较适当的做法。这样就不会涉及现金，同时借款风险不会增加。但是需要就收购目标公司是否应在</w:t>
      </w:r>
      <w:r>
        <w:rPr>
          <w:sz w:val="24"/>
          <w:szCs w:val="24"/>
        </w:rPr>
        <w:t>A</w:t>
      </w:r>
      <w:r>
        <w:rPr>
          <w:sz w:val="24"/>
          <w:szCs w:val="24"/>
        </w:rPr>
        <w:t>公司董事会占据席位的问题作出决定。</w:t>
      </w:r>
      <w:r>
        <w:rPr>
          <w:sz w:val="24"/>
          <w:szCs w:val="24"/>
        </w:rPr>
        <w:t>A</w:t>
      </w:r>
      <w:r>
        <w:rPr>
          <w:sz w:val="24"/>
          <w:szCs w:val="24"/>
        </w:rPr>
        <w:t>公司还可以考虑借款，以便以现金的方式收购目标公司，但是这可能使公司的杠杆比率提高到超出理想水平的程度。另外一种备选方法是，同时采用权益融资和现金借款方式为收购筹集现金。</w:t>
      </w:r>
    </w:p>
    <w:p w:rsidR="00542F1A" w:rsidRDefault="00542F1A" w:rsidP="0049756F">
      <w:pPr>
        <w:spacing w:line="300" w:lineRule="auto"/>
        <w:ind w:firstLine="480"/>
      </w:pPr>
      <w:r>
        <w:rPr>
          <w:sz w:val="24"/>
          <w:szCs w:val="24"/>
        </w:rPr>
        <w:t>（三）财务战略的选择</w:t>
      </w:r>
    </w:p>
    <w:p w:rsidR="00542F1A" w:rsidRDefault="00542F1A" w:rsidP="0049756F">
      <w:pPr>
        <w:spacing w:line="300" w:lineRule="auto"/>
        <w:ind w:firstLine="480"/>
      </w:pPr>
      <w:r>
        <w:rPr>
          <w:sz w:val="24"/>
          <w:szCs w:val="24"/>
        </w:rPr>
        <w:t>1</w:t>
      </w:r>
      <w:r>
        <w:rPr>
          <w:sz w:val="24"/>
          <w:szCs w:val="24"/>
        </w:rPr>
        <w:t>．基于产品生命周期的财务战略选择。</w:t>
      </w:r>
    </w:p>
    <w:p w:rsidR="00542F1A" w:rsidRDefault="00542F1A" w:rsidP="0049756F">
      <w:pPr>
        <w:spacing w:line="300" w:lineRule="auto"/>
        <w:ind w:firstLine="480"/>
      </w:pPr>
      <w:r>
        <w:rPr>
          <w:sz w:val="24"/>
          <w:szCs w:val="24"/>
        </w:rPr>
        <w:t>本书第二章阐述了产品生命周期的概念。产品的生命周期理论假设产品都要经过导人期、成长期、成熟期和衰退期四个阶段。</w:t>
      </w:r>
    </w:p>
    <w:p w:rsidR="00542F1A" w:rsidRDefault="00542F1A" w:rsidP="0049756F">
      <w:pPr>
        <w:spacing w:line="300" w:lineRule="auto"/>
        <w:ind w:firstLine="480"/>
      </w:pPr>
      <w:r>
        <w:rPr>
          <w:sz w:val="24"/>
          <w:szCs w:val="24"/>
        </w:rPr>
        <w:t>企业在产品生命周期不同发展阶段的经营特征如表</w:t>
      </w:r>
      <w:r>
        <w:rPr>
          <w:sz w:val="24"/>
          <w:szCs w:val="24"/>
        </w:rPr>
        <w:t>3—10</w:t>
      </w:r>
      <w:r>
        <w:rPr>
          <w:sz w:val="24"/>
          <w:szCs w:val="24"/>
        </w:rPr>
        <w:t>所示。表</w:t>
      </w:r>
      <w:r>
        <w:rPr>
          <w:sz w:val="24"/>
          <w:szCs w:val="24"/>
        </w:rPr>
        <w:t>3—10</w:t>
      </w:r>
    </w:p>
    <w:p w:rsidR="00542F1A" w:rsidRDefault="00542F1A" w:rsidP="0049756F">
      <w:pPr>
        <w:spacing w:line="300" w:lineRule="auto"/>
        <w:ind w:firstLine="480"/>
      </w:pPr>
      <w:r>
        <w:rPr>
          <w:sz w:val="24"/>
          <w:szCs w:val="24"/>
        </w:rPr>
        <w:t>企业在产品生命周期不同发展阶段的经营特征</w:t>
      </w:r>
    </w:p>
    <w:p w:rsidR="00542F1A" w:rsidRDefault="00542F1A" w:rsidP="0049756F">
      <w:pPr>
        <w:spacing w:line="300" w:lineRule="auto"/>
        <w:ind w:firstLine="480"/>
      </w:pPr>
      <w:r>
        <w:rPr>
          <w:sz w:val="24"/>
          <w:szCs w:val="24"/>
        </w:rPr>
        <w:t>演此</w:t>
      </w:r>
    </w:p>
    <w:p w:rsidR="00542F1A" w:rsidRDefault="00542F1A" w:rsidP="0049756F">
      <w:pPr>
        <w:spacing w:line="300" w:lineRule="auto"/>
        <w:ind w:firstLine="480"/>
      </w:pPr>
      <w:r>
        <w:rPr>
          <w:sz w:val="24"/>
          <w:szCs w:val="24"/>
        </w:rPr>
        <w:t>嘴</w:t>
      </w:r>
    </w:p>
    <w:p w:rsidR="00542F1A" w:rsidRDefault="00542F1A" w:rsidP="0049756F">
      <w:pPr>
        <w:spacing w:line="300" w:lineRule="auto"/>
        <w:ind w:firstLine="480"/>
      </w:pPr>
      <w:r>
        <w:rPr>
          <w:sz w:val="24"/>
          <w:szCs w:val="24"/>
        </w:rPr>
        <w:t>衰旗舞</w:t>
      </w:r>
    </w:p>
    <w:p w:rsidR="00542F1A" w:rsidRDefault="00542F1A" w:rsidP="0049756F">
      <w:pPr>
        <w:spacing w:line="300" w:lineRule="auto"/>
        <w:ind w:firstLine="480"/>
      </w:pPr>
      <w:r>
        <w:rPr>
          <w:sz w:val="24"/>
          <w:szCs w:val="24"/>
        </w:rPr>
        <w:t>经营风险财务风险</w:t>
      </w:r>
      <w:r>
        <w:rPr>
          <w:sz w:val="24"/>
          <w:szCs w:val="24"/>
        </w:rPr>
        <w:t xml:space="preserve"> </w:t>
      </w:r>
      <w:r>
        <w:rPr>
          <w:sz w:val="24"/>
          <w:szCs w:val="24"/>
        </w:rPr>
        <w:t>资本结构资金来源</w:t>
      </w:r>
    </w:p>
    <w:p w:rsidR="00542F1A" w:rsidRDefault="00542F1A" w:rsidP="0049756F">
      <w:pPr>
        <w:spacing w:line="300" w:lineRule="auto"/>
        <w:ind w:firstLine="480"/>
      </w:pPr>
      <w:r>
        <w:rPr>
          <w:sz w:val="24"/>
          <w:szCs w:val="24"/>
        </w:rPr>
        <w:t>非常高非常個权益融资风险资本不分配非常</w:t>
      </w:r>
    </w:p>
    <w:p w:rsidR="00542F1A" w:rsidRDefault="00542F1A" w:rsidP="0049756F">
      <w:pPr>
        <w:spacing w:line="300" w:lineRule="auto"/>
        <w:ind w:firstLine="480"/>
      </w:pPr>
      <w:r>
        <w:rPr>
          <w:sz w:val="24"/>
          <w:szCs w:val="24"/>
        </w:rPr>
        <w:t>高</w:t>
      </w:r>
    </w:p>
    <w:p w:rsidR="00542F1A" w:rsidRDefault="00542F1A" w:rsidP="0049756F">
      <w:pPr>
        <w:spacing w:line="300" w:lineRule="auto"/>
        <w:ind w:firstLine="480"/>
      </w:pPr>
      <w:r>
        <w:rPr>
          <w:sz w:val="24"/>
          <w:szCs w:val="24"/>
        </w:rPr>
        <w:t>中等中等权益</w:t>
      </w:r>
      <w:r>
        <w:rPr>
          <w:sz w:val="24"/>
          <w:szCs w:val="24"/>
        </w:rPr>
        <w:t>+</w:t>
      </w:r>
      <w:r>
        <w:rPr>
          <w:sz w:val="24"/>
          <w:szCs w:val="24"/>
        </w:rPr>
        <w:t>债务融资保留盈余</w:t>
      </w:r>
      <w:r>
        <w:rPr>
          <w:sz w:val="24"/>
          <w:szCs w:val="24"/>
        </w:rPr>
        <w:t>+</w:t>
      </w:r>
      <w:r>
        <w:rPr>
          <w:sz w:val="24"/>
          <w:szCs w:val="24"/>
        </w:rPr>
        <w:t>债务分配率高</w:t>
      </w:r>
    </w:p>
    <w:p w:rsidR="00542F1A" w:rsidRDefault="00542F1A" w:rsidP="0049756F">
      <w:pPr>
        <w:spacing w:line="300" w:lineRule="auto"/>
        <w:ind w:firstLine="480"/>
      </w:pPr>
      <w:r>
        <w:rPr>
          <w:sz w:val="24"/>
          <w:szCs w:val="24"/>
        </w:rPr>
        <w:t>低</w:t>
      </w:r>
    </w:p>
    <w:p w:rsidR="00542F1A" w:rsidRDefault="00542F1A" w:rsidP="0049756F">
      <w:pPr>
        <w:spacing w:line="300" w:lineRule="auto"/>
        <w:ind w:firstLine="480"/>
      </w:pPr>
      <w:r>
        <w:rPr>
          <w:sz w:val="24"/>
          <w:szCs w:val="24"/>
        </w:rPr>
        <w:t>低</w:t>
      </w:r>
    </w:p>
    <w:p w:rsidR="00542F1A" w:rsidRDefault="00542F1A" w:rsidP="0049756F">
      <w:pPr>
        <w:spacing w:line="300" w:lineRule="auto"/>
        <w:ind w:firstLine="480"/>
      </w:pPr>
      <w:r>
        <w:rPr>
          <w:sz w:val="24"/>
          <w:szCs w:val="24"/>
        </w:rPr>
        <w:t>主要是权益融资权益投资增加分配率很低</w:t>
      </w:r>
    </w:p>
    <w:p w:rsidR="00542F1A" w:rsidRDefault="00542F1A" w:rsidP="0049756F">
      <w:pPr>
        <w:spacing w:line="300" w:lineRule="auto"/>
        <w:ind w:firstLine="480"/>
      </w:pPr>
      <w:r>
        <w:rPr>
          <w:sz w:val="24"/>
          <w:szCs w:val="24"/>
        </w:rPr>
        <w:t>高</w:t>
      </w:r>
    </w:p>
    <w:p w:rsidR="00542F1A" w:rsidRDefault="00542F1A" w:rsidP="0049756F">
      <w:pPr>
        <w:spacing w:line="300" w:lineRule="auto"/>
        <w:ind w:firstLine="480"/>
      </w:pPr>
      <w:r>
        <w:rPr>
          <w:sz w:val="24"/>
          <w:szCs w:val="24"/>
        </w:rPr>
        <w:t>权益</w:t>
      </w:r>
      <w:r>
        <w:rPr>
          <w:sz w:val="24"/>
          <w:szCs w:val="24"/>
        </w:rPr>
        <w:t>+</w:t>
      </w:r>
      <w:r>
        <w:rPr>
          <w:sz w:val="24"/>
          <w:szCs w:val="24"/>
        </w:rPr>
        <w:t>债务融资</w:t>
      </w:r>
    </w:p>
    <w:p w:rsidR="00542F1A" w:rsidRDefault="00542F1A" w:rsidP="0049756F">
      <w:pPr>
        <w:spacing w:line="300" w:lineRule="auto"/>
        <w:ind w:firstLine="480"/>
      </w:pPr>
      <w:r>
        <w:rPr>
          <w:sz w:val="24"/>
          <w:szCs w:val="24"/>
        </w:rPr>
        <w:t>债务</w:t>
      </w:r>
    </w:p>
    <w:p w:rsidR="00542F1A" w:rsidRDefault="00542F1A" w:rsidP="0049756F">
      <w:pPr>
        <w:spacing w:line="300" w:lineRule="auto"/>
        <w:ind w:firstLine="480"/>
      </w:pPr>
      <w:r>
        <w:rPr>
          <w:sz w:val="24"/>
          <w:szCs w:val="24"/>
        </w:rPr>
        <w:t>股利</w:t>
      </w:r>
    </w:p>
    <w:p w:rsidR="00542F1A" w:rsidRDefault="00542F1A" w:rsidP="0049756F">
      <w:pPr>
        <w:spacing w:line="300" w:lineRule="auto"/>
        <w:ind w:firstLine="480"/>
      </w:pPr>
      <w:r>
        <w:rPr>
          <w:sz w:val="24"/>
          <w:szCs w:val="24"/>
        </w:rPr>
        <w:t>全部分配</w:t>
      </w:r>
    </w:p>
    <w:p w:rsidR="00542F1A" w:rsidRDefault="00542F1A" w:rsidP="0049756F">
      <w:pPr>
        <w:spacing w:line="300" w:lineRule="auto"/>
        <w:ind w:firstLine="480"/>
      </w:pPr>
      <w:r>
        <w:rPr>
          <w:sz w:val="24"/>
          <w:szCs w:val="24"/>
        </w:rPr>
        <w:t>价格</w:t>
      </w:r>
      <w:r>
        <w:rPr>
          <w:sz w:val="24"/>
          <w:szCs w:val="24"/>
        </w:rPr>
        <w:t>/</w:t>
      </w:r>
      <w:r>
        <w:rPr>
          <w:sz w:val="24"/>
          <w:szCs w:val="24"/>
        </w:rPr>
        <w:t>盈余倍数</w:t>
      </w:r>
    </w:p>
    <w:p w:rsidR="00542F1A" w:rsidRDefault="00542F1A" w:rsidP="0049756F">
      <w:pPr>
        <w:spacing w:line="300" w:lineRule="auto"/>
        <w:ind w:firstLine="480"/>
      </w:pPr>
      <w:r>
        <w:rPr>
          <w:sz w:val="24"/>
          <w:szCs w:val="24"/>
        </w:rPr>
        <w:t>高</w:t>
      </w:r>
    </w:p>
    <w:p w:rsidR="00542F1A" w:rsidRDefault="00542F1A" w:rsidP="0049756F">
      <w:pPr>
        <w:spacing w:line="300" w:lineRule="auto"/>
        <w:ind w:firstLine="480"/>
      </w:pPr>
      <w:r>
        <w:rPr>
          <w:sz w:val="24"/>
          <w:szCs w:val="24"/>
        </w:rPr>
        <w:t>中</w:t>
      </w:r>
    </w:p>
    <w:p w:rsidR="00542F1A" w:rsidRDefault="00542F1A" w:rsidP="0049756F">
      <w:pPr>
        <w:spacing w:line="300" w:lineRule="auto"/>
        <w:ind w:firstLine="480"/>
      </w:pPr>
      <w:r>
        <w:rPr>
          <w:sz w:val="24"/>
          <w:szCs w:val="24"/>
        </w:rPr>
        <w:t>低</w:t>
      </w:r>
    </w:p>
    <w:p w:rsidR="00542F1A" w:rsidRDefault="00542F1A" w:rsidP="0049756F">
      <w:pPr>
        <w:spacing w:line="300" w:lineRule="auto"/>
        <w:ind w:firstLine="480"/>
      </w:pPr>
      <w:r>
        <w:rPr>
          <w:sz w:val="24"/>
          <w:szCs w:val="24"/>
        </w:rPr>
        <w:t>股价</w:t>
      </w:r>
    </w:p>
    <w:p w:rsidR="00542F1A" w:rsidRDefault="00542F1A" w:rsidP="0049756F">
      <w:pPr>
        <w:spacing w:line="300" w:lineRule="auto"/>
        <w:ind w:firstLine="480"/>
      </w:pPr>
      <w:r>
        <w:rPr>
          <w:sz w:val="24"/>
          <w:szCs w:val="24"/>
        </w:rPr>
        <w:t>迅速增长</w:t>
      </w:r>
    </w:p>
    <w:p w:rsidR="00542F1A" w:rsidRDefault="00542F1A" w:rsidP="0049756F">
      <w:pPr>
        <w:spacing w:line="300" w:lineRule="auto"/>
        <w:ind w:firstLine="480"/>
      </w:pPr>
      <w:r>
        <w:rPr>
          <w:sz w:val="24"/>
          <w:szCs w:val="24"/>
        </w:rPr>
        <w:t>增长并波动</w:t>
      </w:r>
    </w:p>
    <w:p w:rsidR="00542F1A" w:rsidRDefault="00542F1A" w:rsidP="0049756F">
      <w:pPr>
        <w:spacing w:line="300" w:lineRule="auto"/>
        <w:ind w:firstLine="480"/>
      </w:pPr>
      <w:r>
        <w:rPr>
          <w:sz w:val="24"/>
          <w:szCs w:val="24"/>
        </w:rPr>
        <w:lastRenderedPageBreak/>
        <w:t>稳定</w:t>
      </w:r>
    </w:p>
    <w:p w:rsidR="00542F1A" w:rsidRDefault="00542F1A" w:rsidP="0049756F">
      <w:pPr>
        <w:spacing w:line="300" w:lineRule="auto"/>
        <w:ind w:firstLine="480"/>
      </w:pPr>
      <w:r>
        <w:rPr>
          <w:sz w:val="24"/>
          <w:szCs w:val="24"/>
        </w:rPr>
        <w:t>下降并波动</w:t>
      </w:r>
    </w:p>
    <w:p w:rsidR="00542F1A" w:rsidRDefault="00542F1A" w:rsidP="0049756F">
      <w:pPr>
        <w:spacing w:line="300" w:lineRule="auto"/>
        <w:ind w:firstLine="480"/>
      </w:pPr>
      <w:r>
        <w:rPr>
          <w:sz w:val="24"/>
          <w:szCs w:val="24"/>
        </w:rPr>
        <w:t>（</w:t>
      </w:r>
      <w:r>
        <w:rPr>
          <w:sz w:val="24"/>
          <w:szCs w:val="24"/>
        </w:rPr>
        <w:t>1</w:t>
      </w:r>
      <w:r>
        <w:rPr>
          <w:sz w:val="24"/>
          <w:szCs w:val="24"/>
        </w:rPr>
        <w:t>）产品生命周期不同阶段的财务战略。</w:t>
      </w:r>
    </w:p>
    <w:p w:rsidR="00542F1A" w:rsidRDefault="00542F1A" w:rsidP="0049756F">
      <w:pPr>
        <w:spacing w:line="300" w:lineRule="auto"/>
        <w:ind w:firstLine="480"/>
      </w:pPr>
      <w:r>
        <w:rPr>
          <w:sz w:val="24"/>
          <w:szCs w:val="24"/>
        </w:rPr>
        <w:t>①</w:t>
      </w:r>
      <w:r>
        <w:rPr>
          <w:sz w:val="24"/>
          <w:szCs w:val="24"/>
        </w:rPr>
        <w:t>处于产品生命周期导入期的企业财务战略。产品生命周期的导入期是企业经营风险最高的阶段。新产品是否有销路，是否被既定客户接受，是否会受到发展和成本的制约，市场能否扩大到足够的规模</w:t>
      </w:r>
      <w:r>
        <w:rPr>
          <w:sz w:val="24"/>
          <w:szCs w:val="24"/>
        </w:rPr>
        <w:t>……</w:t>
      </w:r>
      <w:r>
        <w:rPr>
          <w:sz w:val="24"/>
          <w:szCs w:val="24"/>
        </w:rPr>
        <w:t>即使所有这些方面都没有问题，企业能否获得足够的市场份额来树立其在行业中的地位等，以上这些都是风险。经营风险高意味着这一时期的财务风险可能较低，因此权益融资是最合适的。</w:t>
      </w:r>
    </w:p>
    <w:p w:rsidR="00542F1A" w:rsidRDefault="00542F1A" w:rsidP="0049756F">
      <w:pPr>
        <w:spacing w:line="300" w:lineRule="auto"/>
        <w:ind w:firstLine="480"/>
      </w:pPr>
      <w:r>
        <w:rPr>
          <w:sz w:val="24"/>
          <w:szCs w:val="24"/>
        </w:rPr>
        <w:t>对于股权资本筹资，从事导入期产品的企业通常利润微薄，收益很低，甚至有可能出现亏损，因此风险投资者在其中起很大作用。风险投资者之所以愿意将资本投资于从事导入期产品的企业，是因为预期企业未来营利能力会出现高增长。同时，从事导人期产品的企业必须建立牢固的财务基础，建立自由现金储备，尽可能增强企业的流动性，进而提高企业的灵活度，这是保证企业生存和未来成长的重要战略措施。</w:t>
      </w:r>
    </w:p>
    <w:p w:rsidR="00542F1A" w:rsidRDefault="00542F1A" w:rsidP="0049756F">
      <w:pPr>
        <w:spacing w:line="300" w:lineRule="auto"/>
        <w:ind w:firstLine="480"/>
      </w:pPr>
      <w:r>
        <w:rPr>
          <w:sz w:val="24"/>
          <w:szCs w:val="24"/>
        </w:rPr>
        <w:t>从股利分配战略看，由于从事导入期产品的企业的收益较低并且波动性较大，融资渠道不畅，留存收益是很多企业唯一的资金来源，企业出于稳健考虑需要进行大量积累，因此适宜采取不分配或少分配利润的股利分配战略。若非派发股利不可，也应主要考虑股票股利方式。另外，股利回报对于期望高收益的风险投资者来说，也没有吸引力。</w:t>
      </w:r>
    </w:p>
    <w:p w:rsidR="00542F1A" w:rsidRDefault="00542F1A" w:rsidP="0049756F">
      <w:pPr>
        <w:spacing w:line="300" w:lineRule="auto"/>
        <w:ind w:firstLine="480"/>
      </w:pPr>
      <w:r>
        <w:rPr>
          <w:sz w:val="24"/>
          <w:szCs w:val="24"/>
        </w:rPr>
        <w:t>②</w:t>
      </w:r>
      <w:r>
        <w:rPr>
          <w:sz w:val="24"/>
          <w:szCs w:val="24"/>
        </w:rPr>
        <w:t>处于产品生命周期成长期的企业财务战略。一旦新产品或服务成功进入市场，销售数量就开始快速增长。这不仅代表了产品整体业务风险的降低，而且表明需要调整企业的战略。竞争策略重点强调营销活动，以确保产品销售增长令人满意以及企业增加市场份额和扩大销售量。这些表明企业风险尽管比产品导入期时降低了，但仍然很高。因此要控制资金来源的财务风险，需要继续使用权益融资。然而，最初的风险投资家渴望实现资本收益以使他们能启动新的商业投资，这意味着需要识别新的权益投资者来替代原有的风险投资者并提供高速增长阶段所需的资金。最具吸引力的资金来源通常来自公开发行的股票。</w:t>
      </w:r>
    </w:p>
    <w:p w:rsidR="00542F1A" w:rsidRDefault="00542F1A" w:rsidP="0049756F">
      <w:pPr>
        <w:spacing w:line="300" w:lineRule="auto"/>
        <w:ind w:firstLine="480"/>
      </w:pPr>
      <w:r>
        <w:rPr>
          <w:sz w:val="24"/>
          <w:szCs w:val="24"/>
        </w:rPr>
        <w:t>③</w:t>
      </w:r>
      <w:r>
        <w:rPr>
          <w:sz w:val="24"/>
          <w:szCs w:val="24"/>
        </w:rPr>
        <w:t>处于产品生命周期成熟期的企业财务战略。当产品进入成熟期，产业销售额很大而且相对稳定，利润也比较合理，企业的风险再次降低。在这一阶段的企业风险在于能否维持这种稳定成熟的阶段，以及企业能否保持自身在产品成长期已经获得的市场份额。此时公司的战略重点转移到提高效率、保持市场份额上来。</w:t>
      </w:r>
    </w:p>
    <w:p w:rsidR="00542F1A" w:rsidRDefault="00542F1A" w:rsidP="0049756F">
      <w:pPr>
        <w:spacing w:line="300" w:lineRule="auto"/>
        <w:ind w:firstLine="480"/>
      </w:pPr>
      <w:r>
        <w:rPr>
          <w:sz w:val="24"/>
          <w:szCs w:val="24"/>
        </w:rPr>
        <w:t>从筹资战略看，在产品成熟期，经营风险相对降低，从而使得公司可以承担中等财务风险。同时企业开始出现大量正现金净流量，这些变化使企业开始可以使用负债而不单单使用权益筹资。在这一时期企业可采取相对激进的筹资战略，即可来用相对较高的负债率，以有效利用财务杠杆。</w:t>
      </w:r>
    </w:p>
    <w:p w:rsidR="00542F1A" w:rsidRDefault="00542F1A" w:rsidP="0049756F">
      <w:pPr>
        <w:spacing w:line="300" w:lineRule="auto"/>
        <w:ind w:firstLine="480"/>
      </w:pPr>
      <w:r>
        <w:rPr>
          <w:sz w:val="24"/>
          <w:szCs w:val="24"/>
        </w:rPr>
        <w:t>从股利分配战略看，在产品成熟期，企业现金流量充足，筹资能力强，能随时筹集到经营所需资金，资金积累规模较大，具备较强的股利支付能力。这个时期企业的销售额和总利润额虽然保持较高水平，但增长速度已经趋于平稳甚至出现停滞，而且此时的股东也希望获得较高的投资回报。因此，企业可以采取稳健的高股利分红政策，提高股利支付率，并且以现金股利的方式为主。</w:t>
      </w:r>
    </w:p>
    <w:p w:rsidR="00542F1A" w:rsidRDefault="00542F1A" w:rsidP="0049756F">
      <w:pPr>
        <w:spacing w:line="300" w:lineRule="auto"/>
        <w:ind w:firstLine="480"/>
      </w:pPr>
      <w:r>
        <w:rPr>
          <w:sz w:val="24"/>
          <w:szCs w:val="24"/>
        </w:rPr>
        <w:t>④</w:t>
      </w:r>
      <w:r>
        <w:rPr>
          <w:sz w:val="24"/>
          <w:szCs w:val="24"/>
        </w:rPr>
        <w:t>处于产品生命周期衰退期的企业财务战略。当产品进入衰退期，产品市场出现萎缩，利润空间越来越小，企业开始最大限度地转让、变卖专用设备、厂房，或另外开发新产品、新市场。此时，经营活动和投资活动都产生巨额的现金流入，而融资活动的净现金流出也达到了历史高位。企业面临的风险比先前的成熟阶段更低了，主要风险是在该产业中企业还能够生存多久。</w:t>
      </w:r>
    </w:p>
    <w:p w:rsidR="00542F1A" w:rsidRDefault="00542F1A" w:rsidP="0049756F">
      <w:pPr>
        <w:spacing w:line="300" w:lineRule="auto"/>
        <w:ind w:firstLine="480"/>
      </w:pPr>
      <w:r>
        <w:rPr>
          <w:sz w:val="24"/>
          <w:szCs w:val="24"/>
        </w:rPr>
        <w:lastRenderedPageBreak/>
        <w:t>从筹资战略看，在产品衰退期，企业仍可继续保持较高的负债率，而不必调整其激进型的资本结构。一方面，这一时期既是从事该产品企业的夕阳期，也是企业开发新产品、进人新产业的孕育期。在资本市场相对发达的情况下，如果新产业的增长性及市场潜力巨大，则理性投资者会甘愿冒险，高负债率即意味着高收益率；如果新产业并不理想，投资者会对未来投资进行自我判断，因为理性投资者及债权人完全有能力通过对企业未来前景的评价来判断其资产清算价值是否超过其债务面值。因此，这种市场环境为企业采用高负债融资创造了客观条件。另一方面，处于产品衰退期的企业具有一定的财务实力，以其现有产业做后盾，高负债筹资战略对企业自身而言是可行的。</w:t>
      </w:r>
    </w:p>
    <w:p w:rsidR="00542F1A" w:rsidRDefault="00542F1A" w:rsidP="0049756F">
      <w:pPr>
        <w:spacing w:line="300" w:lineRule="auto"/>
        <w:ind w:firstLine="480"/>
      </w:pPr>
      <w:r>
        <w:rPr>
          <w:sz w:val="24"/>
          <w:szCs w:val="24"/>
        </w:rPr>
        <w:t>从股利分配战略看，仍可采取现金高股利支付的股利分配战略。当产品进入衰退期后，企业通常不想扩大投资规模，折旧也不会再用来重置固定资产，企业自由现金流量可能超过披露的利润额，因此可以向股东支付很高的股利。这种股利回报既是对现有股东投资机会的补偿，也是对其在产品导入期和成长期</w:t>
      </w:r>
      <w:r>
        <w:rPr>
          <w:sz w:val="24"/>
          <w:szCs w:val="24"/>
        </w:rPr>
        <w:t>“</w:t>
      </w:r>
      <w:r>
        <w:rPr>
          <w:sz w:val="24"/>
          <w:szCs w:val="24"/>
        </w:rPr>
        <w:t>高风险一低报酬</w:t>
      </w:r>
      <w:r>
        <w:rPr>
          <w:sz w:val="24"/>
          <w:szCs w:val="24"/>
        </w:rPr>
        <w:t>”</w:t>
      </w:r>
      <w:r>
        <w:rPr>
          <w:sz w:val="24"/>
          <w:szCs w:val="24"/>
        </w:rPr>
        <w:t>一种补偿。当然，高回报应以不损害企业未来发展所需投资为限。</w:t>
      </w:r>
    </w:p>
    <w:p w:rsidR="00542F1A" w:rsidRDefault="00542F1A" w:rsidP="0049756F">
      <w:pPr>
        <w:spacing w:line="300" w:lineRule="auto"/>
        <w:ind w:firstLine="480"/>
      </w:pPr>
      <w:r>
        <w:rPr>
          <w:sz w:val="24"/>
          <w:szCs w:val="24"/>
        </w:rPr>
        <w:t>（</w:t>
      </w:r>
      <w:r>
        <w:rPr>
          <w:sz w:val="24"/>
          <w:szCs w:val="24"/>
        </w:rPr>
        <w:t>2</w:t>
      </w:r>
      <w:r>
        <w:rPr>
          <w:sz w:val="24"/>
          <w:szCs w:val="24"/>
        </w:rPr>
        <w:t>）财务风险与经营风险的搭配。经营风险的大小是由特定的经营战略决定的，财务风险的大小是由资本结构决定的，它们共同决定了企业的总风险。经营风险与财务风险的结合方式，从逻辑上可以划分为四种类型（见图</w:t>
      </w:r>
      <w:r>
        <w:rPr>
          <w:sz w:val="24"/>
          <w:szCs w:val="24"/>
        </w:rPr>
        <w:t>3—4</w:t>
      </w:r>
      <w:r>
        <w:rPr>
          <w:sz w:val="24"/>
          <w:szCs w:val="24"/>
        </w:rPr>
        <w:t>）。</w:t>
      </w:r>
    </w:p>
    <w:p w:rsidR="00542F1A" w:rsidRDefault="00542F1A" w:rsidP="0049756F">
      <w:pPr>
        <w:spacing w:line="300" w:lineRule="auto"/>
        <w:ind w:firstLine="480"/>
      </w:pPr>
      <w:r>
        <w:rPr>
          <w:sz w:val="24"/>
          <w:szCs w:val="24"/>
        </w:rPr>
        <w:t>①</w:t>
      </w:r>
      <w:r>
        <w:rPr>
          <w:sz w:val="24"/>
          <w:szCs w:val="24"/>
        </w:rPr>
        <w:t>高经营风险与高财务风险搭配。这种搭配具有很高的总体风险。例如，一个处于产品导入期的高科技企业，假设能够通过借款取得大部分资金，它破产的概率很大，而成功的可能性很小。</w:t>
      </w:r>
    </w:p>
    <w:p w:rsidR="00542F1A" w:rsidRDefault="00542F1A" w:rsidP="0049756F">
      <w:pPr>
        <w:spacing w:line="300" w:lineRule="auto"/>
        <w:ind w:firstLine="480"/>
      </w:pPr>
      <w:r>
        <w:rPr>
          <w:sz w:val="24"/>
          <w:szCs w:val="24"/>
        </w:rPr>
        <w:t>这种搭配符合风险投资者的要求，他们只需要投入很小的权益资本，就可以开始冒险活动。如果侥幸成功，投资人可以获得极高的收益；如果失败了，他们只损失很小的</w:t>
      </w:r>
      <w:r w:rsidR="006910FF">
        <w:rPr>
          <w:sz w:val="24"/>
          <w:szCs w:val="24"/>
        </w:rPr>
        <w:t>权益资本。由于风险投资者已经考虑了失败的概率，通过一系列风险投资的组合分散了自己的风险，他们可以承受大部分投资项目失败的后果。</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高经营风险</w:t>
      </w:r>
    </w:p>
    <w:p w:rsidR="00542F1A" w:rsidRDefault="00FB31AE" w:rsidP="0049756F">
      <w:pPr>
        <w:spacing w:line="300" w:lineRule="auto"/>
        <w:ind w:firstLine="480"/>
      </w:pPr>
      <w:r>
        <w:rPr>
          <w:sz w:val="24"/>
          <w:szCs w:val="24"/>
        </w:rPr>
        <w:t>经营风</w:t>
      </w:r>
      <w:r w:rsidR="009C70DF">
        <w:rPr>
          <w:sz w:val="24"/>
          <w:szCs w:val="24"/>
        </w:rPr>
        <w:t>险高</w:t>
      </w:r>
      <w:r w:rsidR="00542F1A">
        <w:rPr>
          <w:sz w:val="24"/>
          <w:szCs w:val="24"/>
        </w:rPr>
        <w:t>经营风险</w:t>
      </w:r>
      <w:r w:rsidR="00542F1A">
        <w:rPr>
          <w:sz w:val="24"/>
          <w:szCs w:val="24"/>
        </w:rPr>
        <w:t xml:space="preserve"> </w:t>
      </w:r>
      <w:r w:rsidR="00542F1A">
        <w:rPr>
          <w:sz w:val="24"/>
          <w:szCs w:val="24"/>
        </w:rPr>
        <w:t>低财务风险</w:t>
      </w:r>
    </w:p>
    <w:p w:rsidR="00542F1A" w:rsidRDefault="00542F1A" w:rsidP="0049756F">
      <w:pPr>
        <w:spacing w:line="300" w:lineRule="auto"/>
        <w:ind w:firstLine="480"/>
      </w:pPr>
      <w:r>
        <w:rPr>
          <w:sz w:val="24"/>
          <w:szCs w:val="24"/>
        </w:rPr>
        <w:t>高财务风险</w:t>
      </w:r>
      <w:r>
        <w:rPr>
          <w:sz w:val="24"/>
          <w:szCs w:val="24"/>
        </w:rPr>
        <w:t xml:space="preserve"> </w:t>
      </w:r>
      <w:r>
        <w:rPr>
          <w:sz w:val="24"/>
          <w:szCs w:val="24"/>
        </w:rPr>
        <w:t>低经营风险</w:t>
      </w:r>
    </w:p>
    <w:p w:rsidR="00542F1A" w:rsidRDefault="00542F1A" w:rsidP="0049756F">
      <w:pPr>
        <w:spacing w:line="300" w:lineRule="auto"/>
        <w:ind w:firstLine="480"/>
      </w:pPr>
      <w:r>
        <w:rPr>
          <w:sz w:val="24"/>
          <w:szCs w:val="24"/>
        </w:rPr>
        <w:t>低经营风险</w:t>
      </w:r>
      <w:r>
        <w:rPr>
          <w:sz w:val="24"/>
          <w:szCs w:val="24"/>
        </w:rPr>
        <w:t xml:space="preserve"> </w:t>
      </w:r>
      <w:r>
        <w:rPr>
          <w:sz w:val="24"/>
          <w:szCs w:val="24"/>
        </w:rPr>
        <w:t>低财务风险</w:t>
      </w:r>
    </w:p>
    <w:p w:rsidR="00542F1A" w:rsidRDefault="00542F1A" w:rsidP="0049756F">
      <w:pPr>
        <w:spacing w:line="300" w:lineRule="auto"/>
        <w:ind w:firstLine="480"/>
      </w:pPr>
      <w:r>
        <w:rPr>
          <w:sz w:val="24"/>
          <w:szCs w:val="24"/>
        </w:rPr>
        <w:t>高财务风险</w:t>
      </w:r>
    </w:p>
    <w:p w:rsidR="00542F1A" w:rsidRDefault="00542F1A" w:rsidP="0049756F">
      <w:pPr>
        <w:spacing w:line="300" w:lineRule="auto"/>
        <w:ind w:firstLine="480"/>
      </w:pPr>
      <w:r>
        <w:rPr>
          <w:sz w:val="24"/>
          <w:szCs w:val="24"/>
        </w:rPr>
        <w:t>财务风险</w:t>
      </w:r>
      <w:r>
        <w:rPr>
          <w:sz w:val="24"/>
          <w:szCs w:val="24"/>
        </w:rPr>
        <w:t xml:space="preserve"> </w:t>
      </w:r>
      <w:r>
        <w:rPr>
          <w:sz w:val="24"/>
          <w:szCs w:val="24"/>
        </w:rPr>
        <w:t>图</w:t>
      </w:r>
      <w:r>
        <w:rPr>
          <w:sz w:val="24"/>
          <w:szCs w:val="24"/>
        </w:rPr>
        <w:t xml:space="preserve">3—4 </w:t>
      </w:r>
      <w:r>
        <w:rPr>
          <w:sz w:val="24"/>
          <w:szCs w:val="24"/>
        </w:rPr>
        <w:t>经营风险与财务风险的搭配</w:t>
      </w:r>
    </w:p>
    <w:p w:rsidR="00542F1A" w:rsidRDefault="00542F1A" w:rsidP="0049756F">
      <w:pPr>
        <w:spacing w:line="300" w:lineRule="auto"/>
        <w:ind w:firstLine="480"/>
      </w:pPr>
      <w:r>
        <w:rPr>
          <w:sz w:val="24"/>
          <w:szCs w:val="24"/>
        </w:rPr>
        <w:t>这种搭配不符合债权人的要求。这是因为债权人投人了绝大部分的资金，让企业去从事风险巨大的投资。如果侥幸成功，他们只得到以利息为基础的有限回报，大部分收益归于权益投资人；如果失败，他们将无法收回本金。</w:t>
      </w:r>
    </w:p>
    <w:p w:rsidR="00542F1A" w:rsidRDefault="00542F1A" w:rsidP="0049756F">
      <w:pPr>
        <w:spacing w:line="300" w:lineRule="auto"/>
        <w:ind w:firstLine="480"/>
      </w:pPr>
      <w:r>
        <w:rPr>
          <w:sz w:val="24"/>
          <w:szCs w:val="24"/>
        </w:rPr>
        <w:t>因此，这种搭配会因找不到债权人而无法实现。</w:t>
      </w:r>
    </w:p>
    <w:p w:rsidR="00542F1A" w:rsidRDefault="00542F1A" w:rsidP="0049756F">
      <w:pPr>
        <w:spacing w:line="300" w:lineRule="auto"/>
        <w:ind w:firstLine="480"/>
      </w:pPr>
      <w:r>
        <w:rPr>
          <w:sz w:val="24"/>
          <w:szCs w:val="24"/>
        </w:rPr>
        <w:t>②</w:t>
      </w:r>
      <w:r>
        <w:rPr>
          <w:sz w:val="24"/>
          <w:szCs w:val="24"/>
        </w:rPr>
        <w:t>高经营风险与低财务风险搭配。这种搭配具有中等程度的总体风险。例如，一个处于产品导人期的高科技企业，主要使用权益筹资，较少使用或不使用负债筹资。</w:t>
      </w:r>
    </w:p>
    <w:p w:rsidR="00542F1A" w:rsidRDefault="00542F1A" w:rsidP="0049756F">
      <w:pPr>
        <w:spacing w:line="300" w:lineRule="auto"/>
        <w:ind w:firstLine="480"/>
      </w:pPr>
      <w:r>
        <w:rPr>
          <w:sz w:val="24"/>
          <w:szCs w:val="24"/>
        </w:rPr>
        <w:t>这种资本结构对于权益投资人有较高的风险，也会有较高的预期报酬，符合他们的要求。权益资本主要由专门从事高风险投资的专业投资机构提供。他们运用投资组合在总体上获得很高的回报，不计较个别项目的完全失败。这种资本结构对于债权人来说风险很小。不超过清算资产价值的债务，债权人通常是可以接受的。因此，高经营风险与低财务风险搭配是一种可以同时符合股东和债权人期望的现实搭配。</w:t>
      </w:r>
    </w:p>
    <w:p w:rsidR="00542F1A" w:rsidRDefault="00542F1A" w:rsidP="0049756F">
      <w:pPr>
        <w:spacing w:line="300" w:lineRule="auto"/>
        <w:ind w:firstLine="480"/>
      </w:pPr>
      <w:r>
        <w:rPr>
          <w:sz w:val="24"/>
          <w:szCs w:val="24"/>
        </w:rPr>
        <w:lastRenderedPageBreak/>
        <w:t>值得注意的是，权益筹资对于投资人来说风险大，而对于企业来说风险小。企业没有必须偿还权益投资的法定义务，可以给股东分红也可以不分红，有很大弹性。分红多少可以视企业现金流量的情况而定，是一种酌量成本。债务筹资对于债权人来说风险小，而对于企业来说风险大。企业必须按合同约定偿还债务本金，没有弹性。企业必须按期支付固定的利息，不能根据经营好坏而改变，是一种固定成本。因此，经营风险高的企业，现金流量不稳定，企业经理人员愿意使用权益资本。</w:t>
      </w:r>
    </w:p>
    <w:p w:rsidR="00542F1A" w:rsidRDefault="00542F1A" w:rsidP="0049756F">
      <w:pPr>
        <w:spacing w:line="300" w:lineRule="auto"/>
        <w:ind w:firstLine="480"/>
      </w:pPr>
      <w:r>
        <w:rPr>
          <w:sz w:val="24"/>
          <w:szCs w:val="24"/>
        </w:rPr>
        <w:t>③</w:t>
      </w:r>
      <w:r>
        <w:rPr>
          <w:sz w:val="24"/>
          <w:szCs w:val="24"/>
        </w:rPr>
        <w:t>低经营风险与高财务风险搭配。这种搭配具有中等的总体风险。例如，一个处于产品成熟期的公用企业，大量使用借款筹资。</w:t>
      </w:r>
    </w:p>
    <w:p w:rsidR="00542F1A" w:rsidRDefault="00542F1A" w:rsidP="0049756F">
      <w:pPr>
        <w:spacing w:line="300" w:lineRule="auto"/>
        <w:ind w:firstLine="480"/>
      </w:pPr>
      <w:r>
        <w:rPr>
          <w:sz w:val="24"/>
          <w:szCs w:val="24"/>
        </w:rPr>
        <w:t>这种资本结构对于权益投资人来说经营风险低，投资资本回报率也低。如果不提高财务风险（充分利用财务杠杆），财务权益报酬率也会较低。权益投资人希望</w:t>
      </w:r>
      <w:r>
        <w:rPr>
          <w:sz w:val="24"/>
          <w:szCs w:val="24"/>
        </w:rPr>
        <w:t>“</w:t>
      </w:r>
      <w:r>
        <w:rPr>
          <w:sz w:val="24"/>
          <w:szCs w:val="24"/>
        </w:rPr>
        <w:t>利用别人的钱来赚钱</w:t>
      </w:r>
      <w:r>
        <w:rPr>
          <w:sz w:val="24"/>
          <w:szCs w:val="24"/>
        </w:rPr>
        <w:t>”</w:t>
      </w:r>
      <w:r>
        <w:rPr>
          <w:sz w:val="24"/>
          <w:szCs w:val="24"/>
        </w:rPr>
        <w:t>，愿意提高负债权益比例，因此可以接受这种风险搭配。</w:t>
      </w:r>
    </w:p>
    <w:p w:rsidR="00542F1A" w:rsidRDefault="00542F1A" w:rsidP="0049756F">
      <w:pPr>
        <w:spacing w:line="300" w:lineRule="auto"/>
        <w:ind w:firstLine="480"/>
      </w:pPr>
      <w:r>
        <w:rPr>
          <w:sz w:val="24"/>
          <w:szCs w:val="24"/>
        </w:rPr>
        <w:t>对于债权人来说，经营风险低的企业有稳定的经营现金流人，债权人可以为偿债提供保障，可以为其提供较多的贷款。</w:t>
      </w:r>
    </w:p>
    <w:p w:rsidR="00FB31AE" w:rsidRDefault="00542F1A" w:rsidP="0049756F">
      <w:pPr>
        <w:spacing w:line="300" w:lineRule="auto"/>
        <w:ind w:firstLine="480"/>
        <w:rPr>
          <w:sz w:val="24"/>
          <w:szCs w:val="24"/>
        </w:rPr>
      </w:pPr>
      <w:r>
        <w:rPr>
          <w:sz w:val="24"/>
          <w:szCs w:val="24"/>
        </w:rPr>
        <w:t>因此，低经营风险与高财务风险是一种可以同时符合股东和债权人期望的现实搭配。</w:t>
      </w:r>
    </w:p>
    <w:p w:rsidR="00542F1A" w:rsidRDefault="00542F1A" w:rsidP="0049756F">
      <w:pPr>
        <w:spacing w:line="300" w:lineRule="auto"/>
        <w:ind w:firstLine="480"/>
      </w:pPr>
      <w:r>
        <w:rPr>
          <w:sz w:val="24"/>
          <w:szCs w:val="24"/>
        </w:rPr>
        <w:t>④</w:t>
      </w:r>
      <w:r>
        <w:rPr>
          <w:sz w:val="24"/>
          <w:szCs w:val="24"/>
        </w:rPr>
        <w:t>低经营风险与低财务风险搭配。这种搭配具有很低的总体风险。例如，一个处于产品成熟期的公用企业，只借入很少的债务资本。对于债权人来说，这是一个理想的资本结构，可以放心为它提供贷款。企业有稳定的现金流，而且债务不多，偿还债务有轻好的保障。</w:t>
      </w:r>
    </w:p>
    <w:p w:rsidR="00542F1A" w:rsidRDefault="00542F1A" w:rsidP="0049756F">
      <w:pPr>
        <w:spacing w:line="300" w:lineRule="auto"/>
        <w:ind w:firstLine="480"/>
      </w:pPr>
      <w:r>
        <w:rPr>
          <w:sz w:val="24"/>
          <w:szCs w:val="24"/>
        </w:rPr>
        <w:t>对于权益投资人来说很难认同这种搭配，其投资资本报酬率和财务杠杆都较低，</w:t>
      </w:r>
      <w:r>
        <w:rPr>
          <w:sz w:val="24"/>
          <w:szCs w:val="24"/>
        </w:rPr>
        <w:t xml:space="preserve"> </w:t>
      </w:r>
      <w:r>
        <w:rPr>
          <w:sz w:val="24"/>
          <w:szCs w:val="24"/>
        </w:rPr>
        <w:t>自然权益报酬率也不会高。更大的问题是，这种资本结构的企业是理想的收购目标，绝大部分成功的收购都以这种企业为对象。收购者购人企业之后，不必改变其经营战略（通常要付出成本并承担较大风险），只要改变财务战略（这一点很容易做到）就可以增加企业价值。</w:t>
      </w:r>
    </w:p>
    <w:p w:rsidR="00542F1A" w:rsidRDefault="00542F1A" w:rsidP="0049756F">
      <w:pPr>
        <w:spacing w:line="300" w:lineRule="auto"/>
        <w:ind w:firstLine="480"/>
      </w:pPr>
      <w:r>
        <w:rPr>
          <w:sz w:val="24"/>
          <w:szCs w:val="24"/>
        </w:rPr>
        <w:t>因此，低经营风险与低财务风险搭配，不符合权益投资人的期望，是一种不现实的搭配。</w:t>
      </w:r>
    </w:p>
    <w:p w:rsidR="00542F1A" w:rsidRDefault="00542F1A" w:rsidP="0049756F">
      <w:pPr>
        <w:spacing w:line="300" w:lineRule="auto"/>
        <w:ind w:firstLine="480"/>
      </w:pPr>
      <w:r>
        <w:rPr>
          <w:sz w:val="24"/>
          <w:szCs w:val="24"/>
        </w:rPr>
        <w:t>综上所述，经营风险与财务风险反向搭配是制定资本结构的一项战略性原则。产品或企业的不同发展阶段有不同的经营风险，企业应采用不同的财务战略。</w:t>
      </w:r>
    </w:p>
    <w:p w:rsidR="00542F1A" w:rsidRDefault="00542F1A" w:rsidP="0049756F">
      <w:pPr>
        <w:spacing w:line="300" w:lineRule="auto"/>
        <w:ind w:firstLine="480"/>
      </w:pPr>
      <w:r>
        <w:rPr>
          <w:sz w:val="24"/>
          <w:szCs w:val="24"/>
        </w:rPr>
        <w:t>2</w:t>
      </w:r>
      <w:r>
        <w:rPr>
          <w:sz w:val="24"/>
          <w:szCs w:val="24"/>
        </w:rPr>
        <w:t>，基于创造价值或增长率的财务战略选择。</w:t>
      </w:r>
    </w:p>
    <w:p w:rsidR="00542F1A" w:rsidRDefault="00542F1A" w:rsidP="0049756F">
      <w:pPr>
        <w:spacing w:line="300" w:lineRule="auto"/>
        <w:ind w:firstLine="480"/>
      </w:pPr>
      <w:r>
        <w:rPr>
          <w:sz w:val="24"/>
          <w:szCs w:val="24"/>
        </w:rPr>
        <w:t>创造价值是财务管理的目标，也是财务战略管理的目标。鉴于财务战略是影响企业价值可持续增长的重要动因，对于日益追求价值可持续增长的企业来说，构建可持续增长的价值创造财务模型是财务战略管理的关键。</w:t>
      </w:r>
    </w:p>
    <w:p w:rsidR="00542F1A" w:rsidRDefault="00542F1A" w:rsidP="0049756F">
      <w:pPr>
        <w:spacing w:line="300" w:lineRule="auto"/>
        <w:ind w:firstLine="480"/>
      </w:pPr>
      <w:r>
        <w:rPr>
          <w:sz w:val="24"/>
          <w:szCs w:val="24"/>
        </w:rPr>
        <w:t>（</w:t>
      </w:r>
      <w:r>
        <w:rPr>
          <w:sz w:val="24"/>
          <w:szCs w:val="24"/>
        </w:rPr>
        <w:t>1</w:t>
      </w:r>
      <w:r>
        <w:rPr>
          <w:sz w:val="24"/>
          <w:szCs w:val="24"/>
        </w:rPr>
        <w:t>）影响价值创造的主要因素。</w:t>
      </w:r>
    </w:p>
    <w:p w:rsidR="00542F1A" w:rsidRDefault="00542F1A" w:rsidP="0049756F">
      <w:pPr>
        <w:spacing w:line="300" w:lineRule="auto"/>
        <w:ind w:firstLine="480"/>
      </w:pPr>
      <w:r>
        <w:rPr>
          <w:sz w:val="24"/>
          <w:szCs w:val="24"/>
        </w:rPr>
        <w:t>①</w:t>
      </w:r>
      <w:r>
        <w:rPr>
          <w:sz w:val="24"/>
          <w:szCs w:val="24"/>
        </w:rPr>
        <w:t>企业的市场增加值。市场增加值（</w:t>
      </w:r>
      <w:r>
        <w:rPr>
          <w:sz w:val="24"/>
          <w:szCs w:val="24"/>
        </w:rPr>
        <w:t>MVA</w:t>
      </w:r>
      <w:r>
        <w:rPr>
          <w:sz w:val="24"/>
          <w:szCs w:val="24"/>
        </w:rPr>
        <w:t>）是计量企业价值创造的有效指标。即某一时点，企业资本（包括所有者权益和债务）的市场价值与占用资本账面价值之间的差额。这个差额是企业活动创造的，是用市场价值衡量的企业价值增加额。</w:t>
      </w:r>
    </w:p>
    <w:p w:rsidR="00542F1A" w:rsidRDefault="00542F1A" w:rsidP="0049756F">
      <w:pPr>
        <w:spacing w:line="300" w:lineRule="auto"/>
        <w:ind w:firstLine="480"/>
      </w:pPr>
      <w:r>
        <w:rPr>
          <w:sz w:val="24"/>
          <w:szCs w:val="24"/>
        </w:rPr>
        <w:t>企业市场增加额</w:t>
      </w:r>
      <w:r>
        <w:rPr>
          <w:sz w:val="24"/>
          <w:szCs w:val="24"/>
        </w:rPr>
        <w:t>=</w:t>
      </w:r>
      <w:r>
        <w:rPr>
          <w:sz w:val="24"/>
          <w:szCs w:val="24"/>
        </w:rPr>
        <w:t>企业资本市场价值</w:t>
      </w:r>
      <w:r>
        <w:rPr>
          <w:sz w:val="24"/>
          <w:szCs w:val="24"/>
        </w:rPr>
        <w:t>—</w:t>
      </w:r>
      <w:r>
        <w:rPr>
          <w:sz w:val="24"/>
          <w:szCs w:val="24"/>
        </w:rPr>
        <w:t>企业占用资本</w:t>
      </w:r>
    </w:p>
    <w:p w:rsidR="00542F1A" w:rsidRDefault="00542F1A" w:rsidP="0049756F">
      <w:pPr>
        <w:spacing w:line="300" w:lineRule="auto"/>
        <w:ind w:firstLine="480"/>
      </w:pPr>
      <w:r>
        <w:rPr>
          <w:sz w:val="24"/>
          <w:szCs w:val="24"/>
        </w:rPr>
        <w:t>其中，</w:t>
      </w:r>
      <w:r>
        <w:rPr>
          <w:sz w:val="24"/>
          <w:szCs w:val="24"/>
        </w:rPr>
        <w:t xml:space="preserve"> “</w:t>
      </w:r>
      <w:r>
        <w:rPr>
          <w:sz w:val="24"/>
          <w:szCs w:val="24"/>
        </w:rPr>
        <w:t>企业资本市场价值</w:t>
      </w:r>
      <w:r>
        <w:rPr>
          <w:sz w:val="24"/>
          <w:szCs w:val="24"/>
        </w:rPr>
        <w:t>”</w:t>
      </w:r>
      <w:r>
        <w:rPr>
          <w:sz w:val="24"/>
          <w:szCs w:val="24"/>
        </w:rPr>
        <w:t>是权益资本与负债资本的市价之和；</w:t>
      </w:r>
      <w:r>
        <w:rPr>
          <w:sz w:val="24"/>
          <w:szCs w:val="24"/>
        </w:rPr>
        <w:t xml:space="preserve"> “</w:t>
      </w:r>
      <w:r>
        <w:rPr>
          <w:sz w:val="24"/>
          <w:szCs w:val="24"/>
        </w:rPr>
        <w:t>企业占用资本</w:t>
      </w:r>
      <w:r>
        <w:rPr>
          <w:sz w:val="24"/>
          <w:szCs w:val="24"/>
        </w:rPr>
        <w:t>”</w:t>
      </w:r>
      <w:r>
        <w:rPr>
          <w:sz w:val="24"/>
          <w:szCs w:val="24"/>
        </w:rPr>
        <w:t>是企业占用的权益资本与债务资本的账面价值之和，可以通过调整财务报表数据获得，这种调整主要是修正会计准则对经济收入和经济成本的扭曲，调整的主要项目包括坏账准备、商誉摊销、研究与发展费用等。</w:t>
      </w:r>
    </w:p>
    <w:p w:rsidR="00542F1A" w:rsidRDefault="00542F1A" w:rsidP="0049756F">
      <w:pPr>
        <w:spacing w:line="300" w:lineRule="auto"/>
        <w:ind w:firstLine="480"/>
      </w:pPr>
      <w:r>
        <w:rPr>
          <w:sz w:val="24"/>
          <w:szCs w:val="24"/>
        </w:rPr>
        <w:t>严格来说，企业的市场价值最大化并不意味着创造价值。企业的市场价值由占用资本和市场增加值两部分组成。股东和债权人投入更多资本，即使没有创造价值，企业总的资本市场价值也会变</w:t>
      </w:r>
      <w:r>
        <w:rPr>
          <w:sz w:val="24"/>
          <w:szCs w:val="24"/>
        </w:rPr>
        <w:lastRenderedPageBreak/>
        <w:t>得更大。一个大企业的市值很大，一个小企业的市值很小，我们不能认为大企业能创造更多的价值，也不能认为小企业的管理业绩较差，关键是投入的资本是否是由于企业的活动增加了价值。换句话说，企业的市场价值是由占用资本和市场增加值两部分组成。</w:t>
      </w:r>
    </w:p>
    <w:p w:rsidR="00542F1A" w:rsidRDefault="00542F1A" w:rsidP="0049756F">
      <w:pPr>
        <w:spacing w:line="300" w:lineRule="auto"/>
        <w:ind w:firstLine="480"/>
      </w:pPr>
      <w:r>
        <w:rPr>
          <w:sz w:val="24"/>
          <w:szCs w:val="24"/>
        </w:rPr>
        <w:t>②</w:t>
      </w:r>
      <w:r>
        <w:rPr>
          <w:sz w:val="24"/>
          <w:szCs w:val="24"/>
        </w:rPr>
        <w:t>影响企业市场增加值的因素。既然在利率不变的情况下，企业市场增加值最大化与股东财富最大化具有同等意义，那么管理人员就应努力增加企业的市场增加值。</w:t>
      </w:r>
    </w:p>
    <w:p w:rsidR="00542F1A" w:rsidRDefault="00542F1A" w:rsidP="0049756F">
      <w:pPr>
        <w:spacing w:line="300" w:lineRule="auto"/>
        <w:ind w:firstLine="480"/>
      </w:pPr>
      <w:r>
        <w:rPr>
          <w:sz w:val="24"/>
          <w:szCs w:val="24"/>
        </w:rPr>
        <w:t>影响企业市场增加值的主要因素分析过程如下：</w:t>
      </w:r>
    </w:p>
    <w:p w:rsidR="00542F1A" w:rsidRDefault="00542F1A" w:rsidP="0049756F">
      <w:pPr>
        <w:spacing w:line="300" w:lineRule="auto"/>
        <w:ind w:firstLine="480"/>
      </w:pPr>
      <w:r>
        <w:rPr>
          <w:sz w:val="24"/>
          <w:szCs w:val="24"/>
        </w:rPr>
        <w:t>假设企业也是一项资产，可以产生未来现金流量，其价值可以用永续固定增长率模型估计：</w:t>
      </w:r>
    </w:p>
    <w:p w:rsidR="00542F1A" w:rsidRDefault="00542F1A" w:rsidP="0049756F">
      <w:pPr>
        <w:spacing w:line="300" w:lineRule="auto"/>
        <w:ind w:firstLine="480"/>
      </w:pPr>
      <w:r>
        <w:rPr>
          <w:sz w:val="24"/>
          <w:szCs w:val="24"/>
        </w:rPr>
        <w:t>企业价值</w:t>
      </w:r>
      <w:r>
        <w:rPr>
          <w:sz w:val="24"/>
          <w:szCs w:val="24"/>
        </w:rPr>
        <w:t>=</w:t>
      </w:r>
      <w:r>
        <w:rPr>
          <w:sz w:val="24"/>
          <w:szCs w:val="24"/>
        </w:rPr>
        <w:t>现金流量</w:t>
      </w:r>
    </w:p>
    <w:p w:rsidR="00542F1A" w:rsidRDefault="00542F1A" w:rsidP="0049756F">
      <w:pPr>
        <w:spacing w:line="300" w:lineRule="auto"/>
        <w:ind w:firstLine="480"/>
      </w:pPr>
      <w:r>
        <w:rPr>
          <w:sz w:val="24"/>
          <w:szCs w:val="24"/>
        </w:rPr>
        <w:t>资本成本一增长率</w:t>
      </w:r>
    </w:p>
    <w:p w:rsidR="00542F1A" w:rsidRDefault="00542F1A" w:rsidP="0049756F">
      <w:pPr>
        <w:spacing w:line="300" w:lineRule="auto"/>
        <w:ind w:firstLine="480"/>
      </w:pPr>
      <w:r>
        <w:rPr>
          <w:sz w:val="24"/>
          <w:szCs w:val="24"/>
        </w:rPr>
        <w:t>其中：</w:t>
      </w:r>
    </w:p>
    <w:p w:rsidR="00542F1A" w:rsidRDefault="00542F1A" w:rsidP="0049756F">
      <w:pPr>
        <w:spacing w:line="300" w:lineRule="auto"/>
        <w:ind w:firstLine="480"/>
      </w:pPr>
      <w:r>
        <w:rPr>
          <w:sz w:val="24"/>
          <w:szCs w:val="24"/>
        </w:rPr>
        <w:t>现金流量二息税前利润</w:t>
      </w:r>
      <w:r>
        <w:rPr>
          <w:sz w:val="24"/>
          <w:szCs w:val="24"/>
        </w:rPr>
        <w:t xml:space="preserve">× </w:t>
      </w:r>
      <w:r>
        <w:rPr>
          <w:sz w:val="24"/>
          <w:szCs w:val="24"/>
        </w:rPr>
        <w:t>（</w:t>
      </w:r>
      <w:r>
        <w:rPr>
          <w:sz w:val="24"/>
          <w:szCs w:val="24"/>
        </w:rPr>
        <w:t>1—</w:t>
      </w:r>
      <w:r>
        <w:rPr>
          <w:sz w:val="24"/>
          <w:szCs w:val="24"/>
        </w:rPr>
        <w:t>税率）</w:t>
      </w:r>
      <w:r>
        <w:rPr>
          <w:sz w:val="24"/>
          <w:szCs w:val="24"/>
        </w:rPr>
        <w:t xml:space="preserve"> +</w:t>
      </w:r>
      <w:r>
        <w:rPr>
          <w:sz w:val="24"/>
          <w:szCs w:val="24"/>
        </w:rPr>
        <w:t>折旧一营运资本增加额</w:t>
      </w:r>
      <w:r>
        <w:rPr>
          <w:sz w:val="24"/>
          <w:szCs w:val="24"/>
        </w:rPr>
        <w:t>—</w:t>
      </w:r>
      <w:r>
        <w:rPr>
          <w:sz w:val="24"/>
          <w:szCs w:val="24"/>
        </w:rPr>
        <w:t>资本支出</w:t>
      </w:r>
    </w:p>
    <w:p w:rsidR="00542F1A" w:rsidRDefault="00542F1A" w:rsidP="0049756F">
      <w:pPr>
        <w:spacing w:line="300" w:lineRule="auto"/>
        <w:ind w:firstLine="480"/>
      </w:pPr>
      <w:r>
        <w:rPr>
          <w:sz w:val="24"/>
          <w:szCs w:val="24"/>
        </w:rPr>
        <w:t>=</w:t>
      </w:r>
      <w:r>
        <w:rPr>
          <w:sz w:val="24"/>
          <w:szCs w:val="24"/>
        </w:rPr>
        <w:t>税后经营利润</w:t>
      </w:r>
      <w:r>
        <w:rPr>
          <w:sz w:val="24"/>
          <w:szCs w:val="24"/>
        </w:rPr>
        <w:t>—</w:t>
      </w:r>
      <w:r>
        <w:rPr>
          <w:sz w:val="24"/>
          <w:szCs w:val="24"/>
        </w:rPr>
        <w:t>（营运资本增加额</w:t>
      </w:r>
      <w:r>
        <w:rPr>
          <w:sz w:val="24"/>
          <w:szCs w:val="24"/>
        </w:rPr>
        <w:t>+</w:t>
      </w:r>
      <w:r>
        <w:rPr>
          <w:sz w:val="24"/>
          <w:szCs w:val="24"/>
        </w:rPr>
        <w:t>资本支出</w:t>
      </w:r>
      <w:r>
        <w:rPr>
          <w:sz w:val="24"/>
          <w:szCs w:val="24"/>
        </w:rPr>
        <w:t>—</w:t>
      </w:r>
      <w:r>
        <w:rPr>
          <w:sz w:val="24"/>
          <w:szCs w:val="24"/>
        </w:rPr>
        <w:t>折旧）</w:t>
      </w:r>
    </w:p>
    <w:p w:rsidR="00542F1A" w:rsidRDefault="00542F1A" w:rsidP="0049756F">
      <w:pPr>
        <w:spacing w:line="300" w:lineRule="auto"/>
        <w:ind w:firstLine="480"/>
      </w:pPr>
      <w:r>
        <w:rPr>
          <w:sz w:val="24"/>
          <w:szCs w:val="24"/>
        </w:rPr>
        <w:t>二税后经营利润</w:t>
      </w:r>
      <w:r>
        <w:rPr>
          <w:sz w:val="24"/>
          <w:szCs w:val="24"/>
        </w:rPr>
        <w:t>—</w:t>
      </w:r>
      <w:r>
        <w:rPr>
          <w:sz w:val="24"/>
          <w:szCs w:val="24"/>
        </w:rPr>
        <w:t>投资资本增加额假设企业价值等于企业的市场价值：</w:t>
      </w:r>
    </w:p>
    <w:p w:rsidR="00542F1A" w:rsidRDefault="00542F1A" w:rsidP="0049756F">
      <w:pPr>
        <w:spacing w:line="300" w:lineRule="auto"/>
        <w:ind w:firstLine="480"/>
      </w:pPr>
      <w:r>
        <w:rPr>
          <w:sz w:val="24"/>
          <w:szCs w:val="24"/>
        </w:rPr>
        <w:t>企业市场增加值二资产市场价值一投资资本</w:t>
      </w:r>
    </w:p>
    <w:p w:rsidR="00542F1A" w:rsidRDefault="00542F1A" w:rsidP="0049756F">
      <w:pPr>
        <w:spacing w:line="300" w:lineRule="auto"/>
        <w:ind w:firstLine="480"/>
      </w:pPr>
      <w:r>
        <w:rPr>
          <w:sz w:val="24"/>
          <w:szCs w:val="24"/>
        </w:rPr>
        <w:t>税后经营利润</w:t>
      </w:r>
      <w:r>
        <w:rPr>
          <w:sz w:val="24"/>
          <w:szCs w:val="24"/>
        </w:rPr>
        <w:t>—</w:t>
      </w:r>
      <w:r>
        <w:rPr>
          <w:sz w:val="24"/>
          <w:szCs w:val="24"/>
        </w:rPr>
        <w:t>投资增加额</w:t>
      </w:r>
      <w:r>
        <w:rPr>
          <w:sz w:val="24"/>
          <w:szCs w:val="24"/>
        </w:rPr>
        <w:t>—</w:t>
      </w:r>
      <w:r>
        <w:rPr>
          <w:sz w:val="24"/>
          <w:szCs w:val="24"/>
        </w:rPr>
        <w:t>投资资本</w:t>
      </w:r>
    </w:p>
    <w:p w:rsidR="00542F1A" w:rsidRDefault="00542F1A" w:rsidP="0049756F">
      <w:pPr>
        <w:spacing w:line="300" w:lineRule="auto"/>
        <w:ind w:firstLine="480"/>
      </w:pPr>
      <w:r>
        <w:rPr>
          <w:sz w:val="24"/>
          <w:szCs w:val="24"/>
        </w:rPr>
        <w:t>资本成本一增长率</w:t>
      </w:r>
    </w:p>
    <w:p w:rsidR="00542F1A" w:rsidRDefault="00542F1A" w:rsidP="0049756F">
      <w:pPr>
        <w:spacing w:line="300" w:lineRule="auto"/>
        <w:ind w:firstLine="480"/>
      </w:pPr>
      <w:r>
        <w:rPr>
          <w:sz w:val="24"/>
          <w:szCs w:val="24"/>
        </w:rPr>
        <w:t>税后经营利润</w:t>
      </w:r>
      <w:r>
        <w:rPr>
          <w:sz w:val="24"/>
          <w:szCs w:val="24"/>
        </w:rPr>
        <w:t>—</w:t>
      </w:r>
      <w:r>
        <w:rPr>
          <w:sz w:val="24"/>
          <w:szCs w:val="24"/>
        </w:rPr>
        <w:t>投资资本增加额</w:t>
      </w:r>
      <w:r>
        <w:rPr>
          <w:sz w:val="24"/>
          <w:szCs w:val="24"/>
        </w:rPr>
        <w:t>—</w:t>
      </w:r>
      <w:r>
        <w:rPr>
          <w:sz w:val="24"/>
          <w:szCs w:val="24"/>
        </w:rPr>
        <w:t>资本成本</w:t>
      </w:r>
      <w:r>
        <w:rPr>
          <w:sz w:val="24"/>
          <w:szCs w:val="24"/>
        </w:rPr>
        <w:t>x</w:t>
      </w:r>
    </w:p>
    <w:p w:rsidR="00542F1A" w:rsidRDefault="00542F1A" w:rsidP="0049756F">
      <w:pPr>
        <w:spacing w:line="300" w:lineRule="auto"/>
        <w:ind w:firstLine="480"/>
      </w:pPr>
      <w:r>
        <w:rPr>
          <w:sz w:val="24"/>
          <w:szCs w:val="24"/>
        </w:rPr>
        <w:t>资本成本一增长率）</w:t>
      </w:r>
    </w:p>
    <w:p w:rsidR="00542F1A" w:rsidRDefault="00542F1A" w:rsidP="0049756F">
      <w:pPr>
        <w:spacing w:line="300" w:lineRule="auto"/>
        <w:ind w:firstLine="480"/>
      </w:pPr>
      <w:r>
        <w:rPr>
          <w:sz w:val="24"/>
          <w:szCs w:val="24"/>
        </w:rPr>
        <w:t>资本成本</w:t>
      </w:r>
      <w:r>
        <w:rPr>
          <w:sz w:val="24"/>
          <w:szCs w:val="24"/>
        </w:rPr>
        <w:t>—</w:t>
      </w:r>
      <w:r>
        <w:rPr>
          <w:sz w:val="24"/>
          <w:szCs w:val="24"/>
        </w:rPr>
        <w:t>增长率</w:t>
      </w:r>
    </w:p>
    <w:p w:rsidR="00542F1A" w:rsidRDefault="00542F1A" w:rsidP="0049756F">
      <w:pPr>
        <w:spacing w:line="300" w:lineRule="auto"/>
        <w:ind w:firstLine="480"/>
      </w:pPr>
      <w:r>
        <w:rPr>
          <w:sz w:val="24"/>
          <w:szCs w:val="24"/>
        </w:rPr>
        <w:t>（税后经营利润</w:t>
      </w:r>
      <w:r>
        <w:rPr>
          <w:sz w:val="24"/>
          <w:szCs w:val="24"/>
        </w:rPr>
        <w:t>/</w:t>
      </w:r>
      <w:r>
        <w:rPr>
          <w:sz w:val="24"/>
          <w:szCs w:val="24"/>
        </w:rPr>
        <w:t>投资成本）</w:t>
      </w:r>
      <w:r>
        <w:rPr>
          <w:sz w:val="24"/>
          <w:szCs w:val="24"/>
        </w:rPr>
        <w:t xml:space="preserve"> —</w:t>
      </w:r>
      <w:r>
        <w:rPr>
          <w:sz w:val="24"/>
          <w:szCs w:val="24"/>
        </w:rPr>
        <w:t>（投资资本增加额</w:t>
      </w:r>
      <w:r>
        <w:rPr>
          <w:sz w:val="24"/>
          <w:szCs w:val="24"/>
        </w:rPr>
        <w:t>/</w:t>
      </w:r>
      <w:r>
        <w:rPr>
          <w:sz w:val="24"/>
          <w:szCs w:val="24"/>
        </w:rPr>
        <w:t>投资成本）</w:t>
      </w:r>
      <w:r>
        <w:rPr>
          <w:sz w:val="24"/>
          <w:szCs w:val="24"/>
        </w:rPr>
        <w:t>—</w:t>
      </w:r>
    </w:p>
    <w:p w:rsidR="00542F1A" w:rsidRDefault="00542F1A" w:rsidP="0049756F">
      <w:pPr>
        <w:spacing w:line="300" w:lineRule="auto"/>
        <w:ind w:firstLine="480"/>
      </w:pPr>
      <w:r>
        <w:rPr>
          <w:sz w:val="24"/>
          <w:szCs w:val="24"/>
        </w:rPr>
        <w:t>（资本成本</w:t>
      </w:r>
      <w:r>
        <w:rPr>
          <w:sz w:val="24"/>
          <w:szCs w:val="24"/>
        </w:rPr>
        <w:t>+</w:t>
      </w:r>
      <w:r>
        <w:rPr>
          <w:sz w:val="24"/>
          <w:szCs w:val="24"/>
        </w:rPr>
        <w:t>增长率）</w:t>
      </w:r>
      <w:r>
        <w:rPr>
          <w:sz w:val="24"/>
          <w:szCs w:val="24"/>
        </w:rPr>
        <w:t xml:space="preserve"> ×</w:t>
      </w:r>
      <w:r>
        <w:rPr>
          <w:sz w:val="24"/>
          <w:szCs w:val="24"/>
        </w:rPr>
        <w:t>投资资本</w:t>
      </w:r>
    </w:p>
    <w:p w:rsidR="00542F1A" w:rsidRDefault="00542F1A" w:rsidP="0049756F">
      <w:pPr>
        <w:spacing w:line="300" w:lineRule="auto"/>
        <w:ind w:firstLine="480"/>
      </w:pPr>
      <w:r>
        <w:rPr>
          <w:sz w:val="24"/>
          <w:szCs w:val="24"/>
        </w:rPr>
        <w:t>资本成本一增长率</w:t>
      </w:r>
    </w:p>
    <w:p w:rsidR="00542F1A" w:rsidRDefault="00542F1A" w:rsidP="0049756F">
      <w:pPr>
        <w:spacing w:line="300" w:lineRule="auto"/>
        <w:ind w:firstLine="480"/>
      </w:pPr>
      <w:r>
        <w:rPr>
          <w:sz w:val="24"/>
          <w:szCs w:val="24"/>
        </w:rPr>
        <w:t>由于增长率是固定的，可得：</w:t>
      </w:r>
    </w:p>
    <w:p w:rsidR="00542F1A" w:rsidRDefault="00542F1A" w:rsidP="0049756F">
      <w:pPr>
        <w:spacing w:line="300" w:lineRule="auto"/>
        <w:ind w:firstLine="480"/>
      </w:pPr>
      <w:r>
        <w:rPr>
          <w:sz w:val="24"/>
          <w:szCs w:val="24"/>
        </w:rPr>
        <w:t>投资资本增加额</w:t>
      </w:r>
      <w:r>
        <w:rPr>
          <w:sz w:val="24"/>
          <w:szCs w:val="24"/>
        </w:rPr>
        <w:t>/</w:t>
      </w:r>
      <w:r>
        <w:rPr>
          <w:sz w:val="24"/>
          <w:szCs w:val="24"/>
        </w:rPr>
        <w:t>投资资本</w:t>
      </w:r>
      <w:r>
        <w:rPr>
          <w:sz w:val="24"/>
          <w:szCs w:val="24"/>
        </w:rPr>
        <w:t>=</w:t>
      </w:r>
      <w:r>
        <w:rPr>
          <w:sz w:val="24"/>
          <w:szCs w:val="24"/>
        </w:rPr>
        <w:t>增长率所以企业市场增加值可表示为：</w:t>
      </w:r>
    </w:p>
    <w:p w:rsidR="00542F1A" w:rsidRDefault="00542F1A" w:rsidP="0049756F">
      <w:pPr>
        <w:spacing w:line="300" w:lineRule="auto"/>
        <w:ind w:firstLine="480"/>
      </w:pPr>
      <w:r>
        <w:rPr>
          <w:sz w:val="24"/>
          <w:szCs w:val="24"/>
        </w:rPr>
        <w:t>税后经营利润</w:t>
      </w:r>
      <w:r>
        <w:rPr>
          <w:sz w:val="24"/>
          <w:szCs w:val="24"/>
        </w:rPr>
        <w:t>/</w:t>
      </w:r>
      <w:r>
        <w:rPr>
          <w:sz w:val="24"/>
          <w:szCs w:val="24"/>
        </w:rPr>
        <w:t>投资资本</w:t>
      </w:r>
      <w:r>
        <w:rPr>
          <w:sz w:val="24"/>
          <w:szCs w:val="24"/>
        </w:rPr>
        <w:t>=</w:t>
      </w:r>
      <w:r>
        <w:rPr>
          <w:sz w:val="24"/>
          <w:szCs w:val="24"/>
        </w:rPr>
        <w:t>投资资本回报率</w:t>
      </w:r>
    </w:p>
    <w:p w:rsidR="00542F1A" w:rsidRDefault="00542F1A" w:rsidP="0049756F">
      <w:pPr>
        <w:spacing w:line="300" w:lineRule="auto"/>
        <w:ind w:firstLine="480"/>
      </w:pPr>
      <w:r>
        <w:rPr>
          <w:sz w:val="24"/>
          <w:szCs w:val="24"/>
        </w:rPr>
        <w:t>市场增加值</w:t>
      </w:r>
      <w:r>
        <w:rPr>
          <w:sz w:val="24"/>
          <w:szCs w:val="24"/>
        </w:rPr>
        <w:t xml:space="preserve">= </w:t>
      </w:r>
      <w:r>
        <w:rPr>
          <w:sz w:val="24"/>
          <w:szCs w:val="24"/>
        </w:rPr>
        <w:t>（投资资本回报率</w:t>
      </w:r>
      <w:r>
        <w:rPr>
          <w:sz w:val="24"/>
          <w:szCs w:val="24"/>
        </w:rPr>
        <w:t>—</w:t>
      </w:r>
      <w:r>
        <w:rPr>
          <w:sz w:val="24"/>
          <w:szCs w:val="24"/>
        </w:rPr>
        <w:t>资本成本）</w:t>
      </w:r>
      <w:r>
        <w:rPr>
          <w:sz w:val="24"/>
          <w:szCs w:val="24"/>
        </w:rPr>
        <w:t xml:space="preserve"> ×</w:t>
      </w:r>
      <w:r>
        <w:rPr>
          <w:sz w:val="24"/>
          <w:szCs w:val="24"/>
        </w:rPr>
        <w:t>投资成本</w:t>
      </w:r>
      <w:r>
        <w:rPr>
          <w:sz w:val="24"/>
          <w:szCs w:val="24"/>
        </w:rPr>
        <w:t>/</w:t>
      </w:r>
      <w:r>
        <w:rPr>
          <w:sz w:val="24"/>
          <w:szCs w:val="24"/>
        </w:rPr>
        <w:t>（资本成本</w:t>
      </w:r>
      <w:r>
        <w:rPr>
          <w:sz w:val="24"/>
          <w:szCs w:val="24"/>
        </w:rPr>
        <w:t>—</w:t>
      </w:r>
      <w:r>
        <w:rPr>
          <w:sz w:val="24"/>
          <w:szCs w:val="24"/>
        </w:rPr>
        <w:t>增长率）</w:t>
      </w:r>
    </w:p>
    <w:p w:rsidR="00542F1A" w:rsidRDefault="00542F1A" w:rsidP="0049756F">
      <w:pPr>
        <w:spacing w:line="300" w:lineRule="auto"/>
        <w:ind w:firstLine="480"/>
      </w:pPr>
      <w:r>
        <w:rPr>
          <w:sz w:val="24"/>
          <w:szCs w:val="24"/>
        </w:rPr>
        <w:t>这里的企业市场增加值与经济增加值（</w:t>
      </w:r>
      <w:r>
        <w:rPr>
          <w:sz w:val="24"/>
          <w:szCs w:val="24"/>
        </w:rPr>
        <w:t>economic value added</w:t>
      </w:r>
      <w:r>
        <w:rPr>
          <w:sz w:val="24"/>
          <w:szCs w:val="24"/>
        </w:rPr>
        <w:t>，</w:t>
      </w:r>
      <w:r>
        <w:rPr>
          <w:sz w:val="24"/>
          <w:szCs w:val="24"/>
        </w:rPr>
        <w:t xml:space="preserve"> EVA</w:t>
      </w:r>
      <w:r>
        <w:rPr>
          <w:sz w:val="24"/>
          <w:szCs w:val="24"/>
        </w:rPr>
        <w:t>）有联系。经济</w:t>
      </w:r>
      <w:r>
        <w:rPr>
          <w:sz w:val="24"/>
          <w:szCs w:val="24"/>
        </w:rPr>
        <w:t>t</w:t>
      </w:r>
      <w:r>
        <w:rPr>
          <w:sz w:val="24"/>
          <w:szCs w:val="24"/>
        </w:rPr>
        <w:t>加值是分年计量的，而市场增加值是预期各年经济增加值的现值。</w:t>
      </w:r>
    </w:p>
    <w:p w:rsidR="00542F1A" w:rsidRDefault="00542F1A" w:rsidP="0049756F">
      <w:pPr>
        <w:spacing w:line="300" w:lineRule="auto"/>
        <w:ind w:firstLine="480"/>
      </w:pPr>
      <w:r>
        <w:rPr>
          <w:sz w:val="24"/>
          <w:szCs w:val="24"/>
        </w:rPr>
        <w:t>经济增加值二税后经营利润</w:t>
      </w:r>
      <w:r>
        <w:rPr>
          <w:sz w:val="24"/>
          <w:szCs w:val="24"/>
        </w:rPr>
        <w:t>—</w:t>
      </w:r>
      <w:r>
        <w:rPr>
          <w:sz w:val="24"/>
          <w:szCs w:val="24"/>
        </w:rPr>
        <w:t>资本成本</w:t>
      </w:r>
      <w:r>
        <w:rPr>
          <w:sz w:val="24"/>
          <w:szCs w:val="24"/>
        </w:rPr>
        <w:t>×</w:t>
      </w:r>
      <w:r>
        <w:rPr>
          <w:sz w:val="24"/>
          <w:szCs w:val="24"/>
        </w:rPr>
        <w:t>投资资本</w:t>
      </w:r>
    </w:p>
    <w:p w:rsidR="00542F1A" w:rsidRDefault="00542F1A" w:rsidP="0049756F">
      <w:pPr>
        <w:spacing w:line="300" w:lineRule="auto"/>
        <w:ind w:firstLine="480"/>
      </w:pPr>
      <w:r>
        <w:rPr>
          <w:sz w:val="24"/>
          <w:szCs w:val="24"/>
        </w:rPr>
        <w:t>=</w:t>
      </w:r>
      <w:r>
        <w:rPr>
          <w:sz w:val="24"/>
          <w:szCs w:val="24"/>
        </w:rPr>
        <w:t>（税后营业利润</w:t>
      </w:r>
      <w:r>
        <w:rPr>
          <w:sz w:val="24"/>
          <w:szCs w:val="24"/>
        </w:rPr>
        <w:t>/</w:t>
      </w:r>
      <w:r>
        <w:rPr>
          <w:sz w:val="24"/>
          <w:szCs w:val="24"/>
        </w:rPr>
        <w:t>投资成本</w:t>
      </w:r>
      <w:r>
        <w:rPr>
          <w:sz w:val="24"/>
          <w:szCs w:val="24"/>
        </w:rPr>
        <w:t>—</w:t>
      </w:r>
      <w:r>
        <w:rPr>
          <w:sz w:val="24"/>
          <w:szCs w:val="24"/>
        </w:rPr>
        <w:t>资本成本）</w:t>
      </w:r>
      <w:r>
        <w:rPr>
          <w:sz w:val="24"/>
          <w:szCs w:val="24"/>
        </w:rPr>
        <w:t xml:space="preserve"> ×</w:t>
      </w:r>
      <w:r>
        <w:rPr>
          <w:sz w:val="24"/>
          <w:szCs w:val="24"/>
        </w:rPr>
        <w:t>投资资本</w:t>
      </w:r>
      <w:r>
        <w:rPr>
          <w:sz w:val="24"/>
          <w:szCs w:val="24"/>
        </w:rPr>
        <w:t xml:space="preserve">= </w:t>
      </w:r>
      <w:r>
        <w:rPr>
          <w:sz w:val="24"/>
          <w:szCs w:val="24"/>
        </w:rPr>
        <w:t>（投资资本回报率</w:t>
      </w:r>
      <w:r>
        <w:rPr>
          <w:sz w:val="24"/>
          <w:szCs w:val="24"/>
        </w:rPr>
        <w:t>—</w:t>
      </w:r>
      <w:r>
        <w:rPr>
          <w:sz w:val="24"/>
          <w:szCs w:val="24"/>
        </w:rPr>
        <w:t>资本成本）</w:t>
      </w:r>
      <w:r>
        <w:rPr>
          <w:sz w:val="24"/>
          <w:szCs w:val="24"/>
        </w:rPr>
        <w:t xml:space="preserve"> ×</w:t>
      </w:r>
      <w:r>
        <w:rPr>
          <w:sz w:val="24"/>
          <w:szCs w:val="24"/>
        </w:rPr>
        <w:t>投资资本</w:t>
      </w:r>
    </w:p>
    <w:p w:rsidR="00542F1A" w:rsidRDefault="00542F1A" w:rsidP="0049756F">
      <w:pPr>
        <w:spacing w:line="300" w:lineRule="auto"/>
        <w:ind w:firstLine="480"/>
      </w:pPr>
      <w:r>
        <w:rPr>
          <w:sz w:val="24"/>
          <w:szCs w:val="24"/>
        </w:rPr>
        <w:t>因此：</w:t>
      </w:r>
    </w:p>
    <w:p w:rsidR="00542F1A" w:rsidRDefault="00542F1A" w:rsidP="0049756F">
      <w:pPr>
        <w:spacing w:line="300" w:lineRule="auto"/>
        <w:ind w:firstLine="480"/>
      </w:pPr>
      <w:r>
        <w:rPr>
          <w:sz w:val="24"/>
          <w:szCs w:val="24"/>
        </w:rPr>
        <w:t>市场增加值二经济增加值</w:t>
      </w:r>
      <w:r>
        <w:rPr>
          <w:sz w:val="24"/>
          <w:szCs w:val="24"/>
        </w:rPr>
        <w:t>/</w:t>
      </w:r>
      <w:r>
        <w:rPr>
          <w:sz w:val="24"/>
          <w:szCs w:val="24"/>
        </w:rPr>
        <w:t>（资本成本一增长率）</w:t>
      </w:r>
    </w:p>
    <w:p w:rsidR="00542F1A" w:rsidRDefault="00542F1A" w:rsidP="0049756F">
      <w:pPr>
        <w:spacing w:line="300" w:lineRule="auto"/>
        <w:ind w:firstLine="480"/>
      </w:pPr>
      <w:r>
        <w:rPr>
          <w:sz w:val="24"/>
          <w:szCs w:val="24"/>
        </w:rPr>
        <w:t>经济增加值与企业市场增加值之间有直接联系，为企业业绩考核奠定了最为合理的基础，可以使激励报酬计划与增加企业价值保持一致。经济增加值与净现值有内在联系。投资的净现值、投资引起的经济增加值现值、投资引起的企业市场增加值三者是相等的。正因为如此，净现值法成为最合理的投资评价方法。</w:t>
      </w:r>
    </w:p>
    <w:p w:rsidR="00542F1A" w:rsidRDefault="00542F1A" w:rsidP="0049756F">
      <w:pPr>
        <w:spacing w:line="300" w:lineRule="auto"/>
        <w:ind w:firstLine="480"/>
      </w:pPr>
      <w:r>
        <w:rPr>
          <w:sz w:val="24"/>
          <w:szCs w:val="24"/>
        </w:rPr>
        <w:t>综上所述，影响企业市场增加值的因素有以下三个：</w:t>
      </w:r>
    </w:p>
    <w:p w:rsidR="00542F1A" w:rsidRDefault="00542F1A" w:rsidP="0049756F">
      <w:pPr>
        <w:spacing w:line="300" w:lineRule="auto"/>
        <w:ind w:firstLine="480"/>
      </w:pPr>
      <w:r>
        <w:rPr>
          <w:sz w:val="24"/>
          <w:szCs w:val="24"/>
        </w:rPr>
        <w:lastRenderedPageBreak/>
        <w:t>第一，投资资本回报率。反映企业的盈利能力，由投资活动和运营活动决定。投资资本回报率是公式的分子，提高盈利能力有助于增加市场增加值。</w:t>
      </w:r>
    </w:p>
    <w:p w:rsidR="00542F1A" w:rsidRDefault="00542F1A" w:rsidP="0049756F">
      <w:pPr>
        <w:spacing w:line="300" w:lineRule="auto"/>
        <w:ind w:firstLine="480"/>
      </w:pPr>
      <w:r>
        <w:rPr>
          <w:sz w:val="24"/>
          <w:szCs w:val="24"/>
        </w:rPr>
        <w:t>第二，资本成本。通过加权平均资本成本来计量，反映权益投资人和债权人的期望报酬率，由股东和债权人的期望以及资本结构决定。资本成本同时出现在公式的分子（减项）和分母（加项）中，资本成本增加会减少市场增加值。</w:t>
      </w:r>
    </w:p>
    <w:p w:rsidR="00542F1A" w:rsidRDefault="00542F1A" w:rsidP="0049756F">
      <w:pPr>
        <w:spacing w:line="300" w:lineRule="auto"/>
        <w:ind w:firstLine="480"/>
      </w:pPr>
      <w:r>
        <w:rPr>
          <w:sz w:val="24"/>
          <w:szCs w:val="24"/>
        </w:rPr>
        <w:t>第三，增长率。用预期增长率计量，由外部环境和企业的竞争能力决定。增长率是分母的减项，提高增长率对市场增加值的影响，要看分子是正值还是负值。当公式分子的</w:t>
      </w:r>
      <w:r>
        <w:rPr>
          <w:sz w:val="24"/>
          <w:szCs w:val="24"/>
        </w:rPr>
        <w:t>“</w:t>
      </w:r>
      <w:r>
        <w:rPr>
          <w:sz w:val="24"/>
          <w:szCs w:val="24"/>
        </w:rPr>
        <w:t>投资资本回报率</w:t>
      </w:r>
      <w:r>
        <w:rPr>
          <w:sz w:val="24"/>
          <w:szCs w:val="24"/>
        </w:rPr>
        <w:t>—</w:t>
      </w:r>
      <w:r>
        <w:rPr>
          <w:sz w:val="24"/>
          <w:szCs w:val="24"/>
        </w:rPr>
        <w:t>资本成本</w:t>
      </w:r>
      <w:r>
        <w:rPr>
          <w:sz w:val="24"/>
          <w:szCs w:val="24"/>
        </w:rPr>
        <w:t>”</w:t>
      </w:r>
      <w:r>
        <w:rPr>
          <w:sz w:val="24"/>
          <w:szCs w:val="24"/>
        </w:rPr>
        <w:t>为正值时，提高增长率使市场增加值变大；当</w:t>
      </w:r>
      <w:r>
        <w:rPr>
          <w:sz w:val="24"/>
          <w:szCs w:val="24"/>
        </w:rPr>
        <w:t>“</w:t>
      </w:r>
      <w:r>
        <w:rPr>
          <w:sz w:val="24"/>
          <w:szCs w:val="24"/>
        </w:rPr>
        <w:t>投资资本回报率</w:t>
      </w:r>
      <w:r>
        <w:rPr>
          <w:sz w:val="24"/>
          <w:szCs w:val="24"/>
        </w:rPr>
        <w:t>—</w:t>
      </w:r>
      <w:r>
        <w:rPr>
          <w:sz w:val="24"/>
          <w:szCs w:val="24"/>
        </w:rPr>
        <w:t>资本成本</w:t>
      </w:r>
      <w:r>
        <w:rPr>
          <w:sz w:val="24"/>
          <w:szCs w:val="24"/>
        </w:rPr>
        <w:t>”</w:t>
      </w:r>
      <w:r>
        <w:rPr>
          <w:sz w:val="24"/>
          <w:szCs w:val="24"/>
        </w:rPr>
        <w:t>为负值时，提高增长率使市场增加值变小（即市场价值减损更多）。增长率的高低虽然不能决定企业是否创造价值，但却可以决定企业是否需要筹资，这是制定财务战略的重要依据。</w:t>
      </w:r>
    </w:p>
    <w:p w:rsidR="00542F1A" w:rsidRDefault="00542F1A" w:rsidP="0049756F">
      <w:pPr>
        <w:spacing w:line="300" w:lineRule="auto"/>
        <w:ind w:firstLine="480"/>
      </w:pPr>
      <w:r>
        <w:rPr>
          <w:sz w:val="24"/>
          <w:szCs w:val="24"/>
        </w:rPr>
        <w:t>③</w:t>
      </w:r>
      <w:r>
        <w:rPr>
          <w:sz w:val="24"/>
          <w:szCs w:val="24"/>
        </w:rPr>
        <w:t>销售增长率、筹资需求与价值创造。在资产的周转率、销售净利率、资本结构、股利支付率不变并且不增发和回购股份的情况，出现现金短缺、现金剩余和现金平衡现象时，销售增长率、筹资需求与价值创造三者关系如下：</w:t>
      </w:r>
    </w:p>
    <w:p w:rsidR="00542F1A" w:rsidRDefault="00542F1A" w:rsidP="0049756F">
      <w:pPr>
        <w:spacing w:line="300" w:lineRule="auto"/>
        <w:ind w:firstLine="480"/>
      </w:pPr>
      <w:r>
        <w:rPr>
          <w:sz w:val="24"/>
          <w:szCs w:val="24"/>
        </w:rPr>
        <w:t>第一，现金短缺。销售增长率超过可持续增长率时企业会出现现金短缺。我们将这种增长状态定义为高速增长。这里的</w:t>
      </w:r>
      <w:r>
        <w:rPr>
          <w:sz w:val="24"/>
          <w:szCs w:val="24"/>
        </w:rPr>
        <w:t>“</w:t>
      </w:r>
      <w:r>
        <w:rPr>
          <w:sz w:val="24"/>
          <w:szCs w:val="24"/>
        </w:rPr>
        <w:t>现金短缺</w:t>
      </w:r>
      <w:r>
        <w:rPr>
          <w:sz w:val="24"/>
          <w:szCs w:val="24"/>
        </w:rPr>
        <w:t>”</w:t>
      </w:r>
      <w:r>
        <w:rPr>
          <w:sz w:val="24"/>
          <w:szCs w:val="24"/>
        </w:rPr>
        <w:t>是指在当期的经营效率和财务政策下产生的现金不足以支持销售增长，需通过提高经营效率、改变财务政策或增发股份来平衡现金流动。从财务的战略目标考虑，必须区分两种现金短缺：一种是创造价值的现金短缺；另一种是减损价值的现金短缺。对于前者，应当设法筹资以支持高增长，创造更多的市场增加值；对于后者，应当提高可持续增长率以减少价值减损。</w:t>
      </w:r>
    </w:p>
    <w:p w:rsidR="00542F1A" w:rsidRDefault="00542F1A" w:rsidP="0049756F">
      <w:pPr>
        <w:spacing w:line="300" w:lineRule="auto"/>
        <w:ind w:firstLine="480"/>
      </w:pPr>
      <w:r>
        <w:rPr>
          <w:sz w:val="24"/>
          <w:szCs w:val="24"/>
        </w:rPr>
        <w:t>第二，现金剩余。销售增长率低于可持续增长率时企业会出现现金剩余。我们将这种增长状态定义为缓慢增长。这里的</w:t>
      </w:r>
      <w:r>
        <w:rPr>
          <w:sz w:val="24"/>
          <w:szCs w:val="24"/>
        </w:rPr>
        <w:t>“</w:t>
      </w:r>
      <w:r>
        <w:rPr>
          <w:sz w:val="24"/>
          <w:szCs w:val="24"/>
        </w:rPr>
        <w:t>现金剩余</w:t>
      </w:r>
      <w:r>
        <w:rPr>
          <w:sz w:val="24"/>
          <w:szCs w:val="24"/>
        </w:rPr>
        <w:t>”</w:t>
      </w:r>
      <w:r>
        <w:rPr>
          <w:sz w:val="24"/>
          <w:szCs w:val="24"/>
        </w:rPr>
        <w:t>是指在当前的经营效率和财务政策下产生的现金，超过了支持销售增长的需要，剩余的现金需要投资于可以创造价值的项目（包括扩大现有业务的规模或开发新的项目），或者还给股东。从财务的战略目标考虑，有两种现金剩余：一种是创造价值的现金剩余，企业应当用这些现金提高股东价值增长率，创造更多的价值；另一种是减损价值的现金剩余，企业应当把钱还给股东，避免更多的价值减损。</w:t>
      </w:r>
    </w:p>
    <w:p w:rsidR="00542F1A" w:rsidRDefault="00542F1A" w:rsidP="0049756F">
      <w:pPr>
        <w:spacing w:line="300" w:lineRule="auto"/>
        <w:ind w:firstLine="480"/>
      </w:pPr>
      <w:r>
        <w:rPr>
          <w:sz w:val="24"/>
          <w:szCs w:val="24"/>
        </w:rPr>
        <w:t>第三，现金平衡。销售增长率等于可持续增长率时企业的现金保持平衡。我们将这种增长状态定义为均衡增长。有序的</w:t>
      </w:r>
      <w:r>
        <w:rPr>
          <w:sz w:val="24"/>
          <w:szCs w:val="24"/>
        </w:rPr>
        <w:t>“</w:t>
      </w:r>
      <w:r>
        <w:rPr>
          <w:sz w:val="24"/>
          <w:szCs w:val="24"/>
        </w:rPr>
        <w:t>现金平衡</w:t>
      </w:r>
      <w:r>
        <w:rPr>
          <w:sz w:val="24"/>
          <w:szCs w:val="24"/>
        </w:rPr>
        <w:t>”</w:t>
      </w:r>
      <w:r>
        <w:rPr>
          <w:sz w:val="24"/>
          <w:szCs w:val="24"/>
        </w:rPr>
        <w:t>是指在当前的经营效率和财务政策下产生的现金，与销售增长的需要可以保持平衡。这是一种理论上的状态，现实中的平衡是不存在的。</w:t>
      </w:r>
    </w:p>
    <w:p w:rsidR="00542F1A" w:rsidRDefault="00542F1A" w:rsidP="0049756F">
      <w:pPr>
        <w:spacing w:line="300" w:lineRule="auto"/>
        <w:ind w:firstLine="480"/>
      </w:pPr>
      <w:r>
        <w:rPr>
          <w:sz w:val="24"/>
          <w:szCs w:val="24"/>
        </w:rPr>
        <w:t>综上所述，影响价值创造的因素主要有：投资资本回报率；资本成本；增长率；可持续增长率。它们是影响财务战略选择的主要因素，也是管理者为增加企业价值可以控制的主要内容。</w:t>
      </w:r>
    </w:p>
    <w:p w:rsidR="00542F1A" w:rsidRDefault="00542F1A" w:rsidP="0049756F">
      <w:pPr>
        <w:spacing w:line="300" w:lineRule="auto"/>
        <w:ind w:firstLine="480"/>
      </w:pPr>
      <w:r>
        <w:rPr>
          <w:sz w:val="24"/>
          <w:szCs w:val="24"/>
        </w:rPr>
        <w:t>（</w:t>
      </w:r>
      <w:r>
        <w:rPr>
          <w:sz w:val="24"/>
          <w:szCs w:val="24"/>
        </w:rPr>
        <w:t>2</w:t>
      </w:r>
      <w:r>
        <w:rPr>
          <w:sz w:val="24"/>
          <w:szCs w:val="24"/>
        </w:rPr>
        <w:t>）价值创造和增长率矩阵。根据以上分析，我们可以通过一个矩阵，把价值创造（投资资本回报率</w:t>
      </w:r>
      <w:r>
        <w:rPr>
          <w:sz w:val="24"/>
          <w:szCs w:val="24"/>
        </w:rPr>
        <w:t>—</w:t>
      </w:r>
      <w:r>
        <w:rPr>
          <w:sz w:val="24"/>
          <w:szCs w:val="24"/>
        </w:rPr>
        <w:t>资本成本）和现金余缺（销售增长率</w:t>
      </w:r>
      <w:r>
        <w:rPr>
          <w:sz w:val="24"/>
          <w:szCs w:val="24"/>
        </w:rPr>
        <w:t>—</w:t>
      </w:r>
      <w:r>
        <w:rPr>
          <w:sz w:val="24"/>
          <w:szCs w:val="24"/>
        </w:rPr>
        <w:t>可持续增长率）联系起来。该矩阵称为财务战略矩阵，可以作为评价和制定战略的分析工具（见图</w:t>
      </w:r>
      <w:r>
        <w:rPr>
          <w:sz w:val="24"/>
          <w:szCs w:val="24"/>
        </w:rPr>
        <w:t>3—5</w:t>
      </w:r>
      <w:r>
        <w:rPr>
          <w:sz w:val="24"/>
          <w:szCs w:val="24"/>
        </w:rPr>
        <w:t>）。</w:t>
      </w:r>
    </w:p>
    <w:p w:rsidR="00542F1A" w:rsidRDefault="00542F1A" w:rsidP="0049756F">
      <w:pPr>
        <w:spacing w:line="300" w:lineRule="auto"/>
        <w:ind w:firstLine="480"/>
      </w:pPr>
      <w:r>
        <w:rPr>
          <w:sz w:val="24"/>
          <w:szCs w:val="24"/>
        </w:rPr>
        <w:t>财务战略矩阵假设一个企业有一个或多个业务单位。纵坐标是一个业务单位的投资资本回报率与其资本成本的差额，实际上就是</w:t>
      </w:r>
      <w:r>
        <w:rPr>
          <w:sz w:val="24"/>
          <w:szCs w:val="24"/>
        </w:rPr>
        <w:t>EVA</w:t>
      </w:r>
      <w:r>
        <w:rPr>
          <w:sz w:val="24"/>
          <w:szCs w:val="24"/>
        </w:rPr>
        <w:t>，也就是经济增加值，财务战略矩阵用该指标来评价公司的价值增长状态。如果</w:t>
      </w:r>
      <w:r>
        <w:rPr>
          <w:sz w:val="24"/>
          <w:szCs w:val="24"/>
        </w:rPr>
        <w:t>EVA</w:t>
      </w:r>
      <w:r>
        <w:rPr>
          <w:sz w:val="24"/>
          <w:szCs w:val="24"/>
        </w:rPr>
        <w:t>的值大于零，说明企业的税后净经营利润大于资金成本，该业务单位为股东创造价值；如果</w:t>
      </w:r>
      <w:r>
        <w:rPr>
          <w:sz w:val="24"/>
          <w:szCs w:val="24"/>
        </w:rPr>
        <w:t>EVA</w:t>
      </w:r>
      <w:r>
        <w:rPr>
          <w:sz w:val="24"/>
          <w:szCs w:val="24"/>
        </w:rPr>
        <w:t>的值小于零，说明企业的税后净经营利润不能够弥补其资金成本，该业务单位减损股东价值。</w:t>
      </w:r>
    </w:p>
    <w:p w:rsidR="00542F1A" w:rsidRDefault="00542F1A" w:rsidP="0049756F">
      <w:pPr>
        <w:spacing w:line="300" w:lineRule="auto"/>
        <w:ind w:firstLine="480"/>
      </w:pPr>
      <w:r>
        <w:rPr>
          <w:sz w:val="24"/>
          <w:szCs w:val="24"/>
        </w:rPr>
        <w:lastRenderedPageBreak/>
        <w:t>财务矩阵的横坐标用销售增长率减去可持续增长率来表示，用以衡量企业资源耗费的状况。可持续增长率是指不增发新股并保持目前经营效率和财务政策条件下公司销售可以实现的最高增长率。如果销售增长率大于可持续增长率，说明企业销售带来的现金流量不能维持其自身发展，现金短缺；反之，表示企业销售带来的现金流量可以满足自</w:t>
      </w:r>
      <w:r w:rsidR="00732222">
        <w:rPr>
          <w:sz w:val="24"/>
          <w:szCs w:val="24"/>
        </w:rPr>
        <w:t>身发展需要，企业有剩余现金。</w:t>
      </w:r>
    </w:p>
    <w:p w:rsidR="00542F1A" w:rsidRDefault="00542F1A" w:rsidP="0049756F">
      <w:pPr>
        <w:spacing w:line="300" w:lineRule="auto"/>
        <w:ind w:firstLine="480"/>
      </w:pPr>
      <w:r>
        <w:rPr>
          <w:sz w:val="24"/>
          <w:szCs w:val="24"/>
        </w:rPr>
        <w:t>投资资本回报率</w:t>
      </w:r>
      <w:r>
        <w:rPr>
          <w:sz w:val="24"/>
          <w:szCs w:val="24"/>
        </w:rPr>
        <w:t>—</w:t>
      </w:r>
    </w:p>
    <w:p w:rsidR="00542F1A" w:rsidRDefault="00542F1A" w:rsidP="0049756F">
      <w:pPr>
        <w:spacing w:line="300" w:lineRule="auto"/>
        <w:ind w:firstLine="480"/>
      </w:pPr>
      <w:r>
        <w:rPr>
          <w:sz w:val="24"/>
          <w:szCs w:val="24"/>
        </w:rPr>
        <w:t>资本成本（大于零创造价值）</w:t>
      </w:r>
    </w:p>
    <w:p w:rsidR="00542F1A" w:rsidRDefault="00542F1A" w:rsidP="0049756F">
      <w:pPr>
        <w:spacing w:line="300" w:lineRule="auto"/>
        <w:ind w:firstLine="480"/>
      </w:pPr>
      <w:r>
        <w:rPr>
          <w:sz w:val="24"/>
          <w:szCs w:val="24"/>
        </w:rPr>
        <w:t>创造价值现金剩余</w:t>
      </w:r>
    </w:p>
    <w:p w:rsidR="00542F1A" w:rsidRDefault="00542F1A" w:rsidP="0049756F">
      <w:pPr>
        <w:spacing w:line="300" w:lineRule="auto"/>
        <w:ind w:firstLine="480"/>
      </w:pPr>
      <w:r>
        <w:rPr>
          <w:sz w:val="24"/>
          <w:szCs w:val="24"/>
        </w:rPr>
        <w:t>销售增长率</w:t>
      </w:r>
      <w:r>
        <w:rPr>
          <w:sz w:val="24"/>
          <w:szCs w:val="24"/>
        </w:rPr>
        <w:t>-</w:t>
      </w:r>
      <w:r>
        <w:rPr>
          <w:sz w:val="24"/>
          <w:szCs w:val="24"/>
        </w:rPr>
        <w:t>可持续</w:t>
      </w:r>
      <w:r>
        <w:rPr>
          <w:sz w:val="24"/>
          <w:szCs w:val="24"/>
        </w:rPr>
        <w:t xml:space="preserve"> </w:t>
      </w:r>
      <w:r>
        <w:rPr>
          <w:sz w:val="24"/>
          <w:szCs w:val="24"/>
        </w:rPr>
        <w:t>增长率（小于零，现金剩余）</w:t>
      </w:r>
    </w:p>
    <w:p w:rsidR="00542F1A" w:rsidRDefault="00542F1A" w:rsidP="0049756F">
      <w:pPr>
        <w:spacing w:line="300" w:lineRule="auto"/>
        <w:ind w:firstLine="480"/>
      </w:pPr>
      <w:r>
        <w:rPr>
          <w:sz w:val="24"/>
          <w:szCs w:val="24"/>
        </w:rPr>
        <w:t>创造价值现金短缺</w:t>
      </w:r>
    </w:p>
    <w:p w:rsidR="00542F1A" w:rsidRDefault="00542F1A" w:rsidP="0049756F">
      <w:pPr>
        <w:spacing w:line="300" w:lineRule="auto"/>
        <w:ind w:firstLine="480"/>
      </w:pPr>
      <w:r>
        <w:rPr>
          <w:sz w:val="24"/>
          <w:szCs w:val="24"/>
        </w:rPr>
        <w:t>减损价值现金剩余</w:t>
      </w:r>
    </w:p>
    <w:p w:rsidR="00542F1A" w:rsidRDefault="00542F1A" w:rsidP="0049756F">
      <w:pPr>
        <w:spacing w:line="300" w:lineRule="auto"/>
        <w:ind w:firstLine="480"/>
      </w:pPr>
      <w:r>
        <w:rPr>
          <w:sz w:val="24"/>
          <w:szCs w:val="24"/>
        </w:rPr>
        <w:t>减损价值现金短缺</w:t>
      </w:r>
    </w:p>
    <w:p w:rsidR="00542F1A" w:rsidRDefault="00542F1A" w:rsidP="0049756F">
      <w:pPr>
        <w:spacing w:line="300" w:lineRule="auto"/>
        <w:ind w:firstLine="480"/>
      </w:pPr>
      <w:r>
        <w:rPr>
          <w:sz w:val="24"/>
          <w:szCs w:val="24"/>
        </w:rPr>
        <w:t>销售增长率</w:t>
      </w:r>
      <w:r>
        <w:rPr>
          <w:sz w:val="24"/>
          <w:szCs w:val="24"/>
        </w:rPr>
        <w:t>-</w:t>
      </w:r>
      <w:r>
        <w:rPr>
          <w:sz w:val="24"/>
          <w:szCs w:val="24"/>
        </w:rPr>
        <w:t>可持续</w:t>
      </w:r>
      <w:r>
        <w:rPr>
          <w:sz w:val="24"/>
          <w:szCs w:val="24"/>
        </w:rPr>
        <w:t xml:space="preserve"> </w:t>
      </w:r>
      <w:r>
        <w:rPr>
          <w:sz w:val="24"/>
          <w:szCs w:val="24"/>
        </w:rPr>
        <w:t>增长率（大于零，现金短缺</w:t>
      </w:r>
    </w:p>
    <w:p w:rsidR="00542F1A" w:rsidRDefault="00542F1A" w:rsidP="0049756F">
      <w:pPr>
        <w:spacing w:line="300" w:lineRule="auto"/>
        <w:ind w:firstLine="480"/>
      </w:pPr>
      <w:r>
        <w:rPr>
          <w:sz w:val="24"/>
          <w:szCs w:val="24"/>
        </w:rPr>
        <w:t>投资资本回报率</w:t>
      </w:r>
      <w:r>
        <w:rPr>
          <w:sz w:val="24"/>
          <w:szCs w:val="24"/>
        </w:rPr>
        <w:t>—</w:t>
      </w:r>
      <w:r>
        <w:rPr>
          <w:sz w:val="24"/>
          <w:szCs w:val="24"/>
        </w:rPr>
        <w:t>资本成本（小于零，减损价值）</w:t>
      </w:r>
    </w:p>
    <w:p w:rsidR="00542F1A" w:rsidRDefault="00542F1A" w:rsidP="0049756F">
      <w:pPr>
        <w:spacing w:line="300" w:lineRule="auto"/>
        <w:ind w:firstLine="480"/>
      </w:pPr>
      <w:r>
        <w:rPr>
          <w:sz w:val="24"/>
          <w:szCs w:val="24"/>
        </w:rPr>
        <w:t>图</w:t>
      </w:r>
      <w:r>
        <w:rPr>
          <w:sz w:val="24"/>
          <w:szCs w:val="24"/>
        </w:rPr>
        <w:t xml:space="preserve">3—5 </w:t>
      </w:r>
      <w:r>
        <w:rPr>
          <w:sz w:val="24"/>
          <w:szCs w:val="24"/>
        </w:rPr>
        <w:t>财务战略矩阵</w:t>
      </w:r>
    </w:p>
    <w:p w:rsidR="00542F1A" w:rsidRDefault="00542F1A" w:rsidP="0049756F">
      <w:pPr>
        <w:spacing w:line="300" w:lineRule="auto"/>
        <w:ind w:firstLine="480"/>
      </w:pPr>
      <w:r>
        <w:rPr>
          <w:sz w:val="24"/>
          <w:szCs w:val="24"/>
        </w:rPr>
        <w:t>据此建立的矩阵有四个象限：处于第一象限的业务，属于增值型现金短缺业务；处于第二象限的业务，属于增值型现金剩余业务；处于第三象限的业务，属于减损型现金剩余业务；处于第四象限的业务，属于减损型现金短缺业务。处于不同象限的业务单位（或企业）应当选择不同的财务战略。</w:t>
      </w:r>
    </w:p>
    <w:p w:rsidR="00542F1A" w:rsidRDefault="00542F1A" w:rsidP="0049756F">
      <w:pPr>
        <w:spacing w:line="300" w:lineRule="auto"/>
        <w:ind w:firstLine="480"/>
      </w:pPr>
      <w:r>
        <w:rPr>
          <w:sz w:val="24"/>
          <w:szCs w:val="24"/>
        </w:rPr>
        <w:t>①</w:t>
      </w:r>
      <w:r>
        <w:rPr>
          <w:sz w:val="24"/>
          <w:szCs w:val="24"/>
        </w:rPr>
        <w:t>增值型现金短缺的财务战略选择。在第一象限中，</w:t>
      </w:r>
      <w:r>
        <w:rPr>
          <w:sz w:val="24"/>
          <w:szCs w:val="24"/>
        </w:rPr>
        <w:t xml:space="preserve"> EVA</w:t>
      </w:r>
      <w:r>
        <w:rPr>
          <w:sz w:val="24"/>
          <w:szCs w:val="24"/>
        </w:rPr>
        <w:t>大于零，销售增长率大于可持续增长率。该象限业务往往处于业务成长期，一方面该业务能够带来企业价值增值，另一方面其产生的现金流量不足以支持业务增长，会遇到现金短缺的问题。在这种情况下，业务增长越快，现金短缺越是严重。</w:t>
      </w:r>
    </w:p>
    <w:p w:rsidR="00542F1A" w:rsidRDefault="00542F1A" w:rsidP="0049756F">
      <w:pPr>
        <w:spacing w:line="300" w:lineRule="auto"/>
        <w:ind w:firstLine="480"/>
      </w:pPr>
      <w:r>
        <w:rPr>
          <w:sz w:val="24"/>
          <w:szCs w:val="24"/>
        </w:rPr>
        <w:t>在实务中，首先应判明这种高速增长是暂时性的还是长期性的。高速增长是供不应求的反映，会引来许多竞争者。高速增长通常是不可持续的，增长率迟早会下降。如果高速增长是暂时的，企业应通过借款来筹集所需资金，等到销售增长率下降后企业会有多余现金归还借款。如果预计这种情况会持续较长时间，不能用短期周转借款来解决，则企业必须采取战略性措施解决资金短缺问题。长期性高速增长的资金问题有两种解决途径：一是提高可持续增长率，使之向销售增长率靠拢；二是增加权益资本，提供增长所需的资金。有关的财务战略选择如图</w:t>
      </w:r>
      <w:r>
        <w:rPr>
          <w:sz w:val="24"/>
          <w:szCs w:val="24"/>
        </w:rPr>
        <w:t>3—6</w:t>
      </w:r>
      <w:r>
        <w:rPr>
          <w:sz w:val="24"/>
          <w:szCs w:val="24"/>
        </w:rPr>
        <w:t>所示。</w:t>
      </w:r>
    </w:p>
    <w:p w:rsidR="00542F1A" w:rsidRDefault="00542F1A" w:rsidP="0049756F">
      <w:pPr>
        <w:spacing w:line="300" w:lineRule="auto"/>
        <w:ind w:firstLine="480"/>
      </w:pPr>
      <w:r>
        <w:rPr>
          <w:sz w:val="24"/>
          <w:szCs w:val="24"/>
        </w:rPr>
        <w:t>第一，提高可持续增长率的方法包括提高经营效率和改变财务政策。</w:t>
      </w:r>
    </w:p>
    <w:p w:rsidR="00542F1A" w:rsidRDefault="00542F1A" w:rsidP="0049756F">
      <w:pPr>
        <w:spacing w:line="300" w:lineRule="auto"/>
        <w:ind w:firstLine="480"/>
      </w:pPr>
      <w:r>
        <w:rPr>
          <w:sz w:val="24"/>
          <w:szCs w:val="24"/>
        </w:rPr>
        <w:t>A.</w:t>
      </w:r>
      <w:r>
        <w:rPr>
          <w:sz w:val="24"/>
          <w:szCs w:val="24"/>
        </w:rPr>
        <w:t>提高经营效率。提高经营效率是应对现金短缺的首选战略。它不但可以增加现金流入，还可以减少增长所需的资金数额。但是，如果企业的经营业绩已经达到现有经营条件下的极限，一般的降低成本或加快资金周转的措施很难解决其面临的问题。企业需要改变经营战略，采取降低成本、提高价格、降低营运资金、剥离部分资产、改变供货渠道等措施，寻求突破性的改善。</w:t>
      </w:r>
    </w:p>
    <w:p w:rsidR="00542F1A" w:rsidRDefault="00542F1A" w:rsidP="0049756F">
      <w:pPr>
        <w:spacing w:line="300" w:lineRule="auto"/>
        <w:ind w:firstLine="480"/>
      </w:pPr>
      <w:r>
        <w:rPr>
          <w:sz w:val="24"/>
          <w:szCs w:val="24"/>
        </w:rPr>
        <w:t>B.</w:t>
      </w:r>
      <w:r>
        <w:rPr>
          <w:sz w:val="24"/>
          <w:szCs w:val="24"/>
        </w:rPr>
        <w:t>改变财务政策。改变财务政策也可以暂时解决现金短缺，如停止支付股利、增加借款的比例等措施。</w:t>
      </w:r>
    </w:p>
    <w:p w:rsidR="00542F1A" w:rsidRDefault="00542F1A" w:rsidP="0049756F">
      <w:pPr>
        <w:spacing w:line="300" w:lineRule="auto"/>
        <w:ind w:firstLine="480"/>
      </w:pPr>
      <w:r>
        <w:rPr>
          <w:sz w:val="24"/>
          <w:szCs w:val="24"/>
        </w:rPr>
        <w:t>第二，如果可持续增长率的提高仍不能解决资金短缺问题，就需要设法增加权益资本。不能因为资金短缺就降低增长率，那将不利于创造价值。增加权益资本包括增发股</w:t>
      </w:r>
    </w:p>
    <w:p w:rsidR="00542F1A" w:rsidRDefault="00542F1A" w:rsidP="0049756F">
      <w:pPr>
        <w:spacing w:line="300" w:lineRule="auto"/>
        <w:ind w:firstLine="480"/>
      </w:pPr>
      <w:r>
        <w:rPr>
          <w:sz w:val="24"/>
          <w:szCs w:val="24"/>
        </w:rPr>
        <w:t>增值型现金短缺</w:t>
      </w:r>
    </w:p>
    <w:p w:rsidR="00542F1A" w:rsidRDefault="00542F1A" w:rsidP="0049756F">
      <w:pPr>
        <w:spacing w:line="300" w:lineRule="auto"/>
        <w:ind w:firstLine="480"/>
      </w:pPr>
      <w:r>
        <w:rPr>
          <w:sz w:val="24"/>
          <w:szCs w:val="24"/>
        </w:rPr>
        <w:t>提高可持续增长率</w:t>
      </w:r>
    </w:p>
    <w:p w:rsidR="00542F1A" w:rsidRDefault="00542F1A" w:rsidP="0049756F">
      <w:pPr>
        <w:spacing w:line="300" w:lineRule="auto"/>
        <w:ind w:firstLine="480"/>
      </w:pPr>
      <w:r>
        <w:rPr>
          <w:sz w:val="24"/>
          <w:szCs w:val="24"/>
        </w:rPr>
        <w:lastRenderedPageBreak/>
        <w:t>增加权益资本</w:t>
      </w:r>
      <w:r>
        <w:rPr>
          <w:sz w:val="24"/>
          <w:szCs w:val="24"/>
        </w:rPr>
        <w:t xml:space="preserve"> </w:t>
      </w:r>
      <w:r>
        <w:rPr>
          <w:sz w:val="24"/>
          <w:szCs w:val="24"/>
        </w:rPr>
        <w:t>提高经营效率</w:t>
      </w:r>
    </w:p>
    <w:p w:rsidR="00542F1A" w:rsidRDefault="00542F1A" w:rsidP="0049756F">
      <w:pPr>
        <w:spacing w:line="300" w:lineRule="auto"/>
        <w:ind w:firstLine="480"/>
      </w:pPr>
      <w:r>
        <w:rPr>
          <w:sz w:val="24"/>
          <w:szCs w:val="24"/>
        </w:rPr>
        <w:t>改变财务政策</w:t>
      </w:r>
    </w:p>
    <w:p w:rsidR="00542F1A" w:rsidRDefault="00542F1A" w:rsidP="0049756F">
      <w:pPr>
        <w:spacing w:line="300" w:lineRule="auto"/>
        <w:ind w:firstLine="480"/>
      </w:pPr>
      <w:r>
        <w:rPr>
          <w:sz w:val="24"/>
          <w:szCs w:val="24"/>
        </w:rPr>
        <w:t>增发股份</w:t>
      </w:r>
      <w:r>
        <w:rPr>
          <w:sz w:val="24"/>
          <w:szCs w:val="24"/>
        </w:rPr>
        <w:t xml:space="preserve"> </w:t>
      </w:r>
      <w:r>
        <w:rPr>
          <w:sz w:val="24"/>
          <w:szCs w:val="24"/>
        </w:rPr>
        <w:t>提高税后经营利润率</w:t>
      </w:r>
    </w:p>
    <w:p w:rsidR="00542F1A" w:rsidRDefault="00542F1A" w:rsidP="0049756F">
      <w:pPr>
        <w:spacing w:line="300" w:lineRule="auto"/>
        <w:ind w:firstLine="480"/>
      </w:pPr>
      <w:r>
        <w:rPr>
          <w:sz w:val="24"/>
          <w:szCs w:val="24"/>
        </w:rPr>
        <w:t>提高经营资产周转率</w:t>
      </w:r>
    </w:p>
    <w:p w:rsidR="00542F1A" w:rsidRDefault="00542F1A" w:rsidP="0049756F">
      <w:pPr>
        <w:spacing w:line="300" w:lineRule="auto"/>
        <w:ind w:firstLine="480"/>
      </w:pPr>
      <w:r>
        <w:rPr>
          <w:sz w:val="24"/>
          <w:szCs w:val="24"/>
        </w:rPr>
        <w:t>停发股利</w:t>
      </w:r>
    </w:p>
    <w:p w:rsidR="00542F1A" w:rsidRDefault="00542F1A" w:rsidP="0049756F">
      <w:pPr>
        <w:spacing w:line="300" w:lineRule="auto"/>
        <w:ind w:firstLine="480"/>
      </w:pPr>
      <w:r>
        <w:rPr>
          <w:sz w:val="24"/>
          <w:szCs w:val="24"/>
        </w:rPr>
        <w:t>兼并成熟企业</w:t>
      </w:r>
      <w:r>
        <w:rPr>
          <w:sz w:val="24"/>
          <w:szCs w:val="24"/>
        </w:rPr>
        <w:t xml:space="preserve"> </w:t>
      </w:r>
      <w:r>
        <w:rPr>
          <w:sz w:val="24"/>
          <w:szCs w:val="24"/>
        </w:rPr>
        <w:t>增加借款</w:t>
      </w:r>
    </w:p>
    <w:p w:rsidR="00542F1A" w:rsidRDefault="00542F1A" w:rsidP="0049756F">
      <w:pPr>
        <w:spacing w:line="300" w:lineRule="auto"/>
        <w:ind w:firstLine="480"/>
      </w:pPr>
      <w:r>
        <w:rPr>
          <w:sz w:val="24"/>
          <w:szCs w:val="24"/>
        </w:rPr>
        <w:t>降低成本</w:t>
      </w:r>
    </w:p>
    <w:p w:rsidR="00542F1A" w:rsidRDefault="00542F1A" w:rsidP="0049756F">
      <w:pPr>
        <w:spacing w:line="300" w:lineRule="auto"/>
        <w:ind w:firstLine="480"/>
      </w:pPr>
      <w:r>
        <w:rPr>
          <w:sz w:val="24"/>
          <w:szCs w:val="24"/>
        </w:rPr>
        <w:t>降低营运资金</w:t>
      </w:r>
      <w:r>
        <w:rPr>
          <w:sz w:val="24"/>
          <w:szCs w:val="24"/>
        </w:rPr>
        <w:t xml:space="preserve"> </w:t>
      </w:r>
      <w:r>
        <w:rPr>
          <w:sz w:val="24"/>
          <w:szCs w:val="24"/>
        </w:rPr>
        <w:t>提高价格</w:t>
      </w:r>
    </w:p>
    <w:p w:rsidR="00542F1A" w:rsidRDefault="00542F1A" w:rsidP="0049756F">
      <w:pPr>
        <w:spacing w:line="300" w:lineRule="auto"/>
        <w:ind w:firstLine="480"/>
      </w:pPr>
      <w:r>
        <w:rPr>
          <w:sz w:val="24"/>
          <w:szCs w:val="24"/>
        </w:rPr>
        <w:t>剥离资产</w:t>
      </w:r>
    </w:p>
    <w:p w:rsidR="00542F1A" w:rsidRDefault="00542F1A" w:rsidP="0049756F">
      <w:pPr>
        <w:spacing w:line="300" w:lineRule="auto"/>
        <w:ind w:firstLine="480"/>
      </w:pPr>
      <w:r>
        <w:rPr>
          <w:sz w:val="24"/>
          <w:szCs w:val="24"/>
        </w:rPr>
        <w:t>改变供货渠道</w:t>
      </w:r>
    </w:p>
    <w:p w:rsidR="00542F1A" w:rsidRDefault="00542F1A" w:rsidP="0049756F">
      <w:pPr>
        <w:spacing w:line="300" w:lineRule="auto"/>
        <w:ind w:firstLine="480"/>
      </w:pPr>
      <w:r>
        <w:rPr>
          <w:sz w:val="24"/>
          <w:szCs w:val="24"/>
        </w:rPr>
        <w:t>图</w:t>
      </w:r>
      <w:r>
        <w:rPr>
          <w:sz w:val="24"/>
          <w:szCs w:val="24"/>
        </w:rPr>
        <w:t xml:space="preserve">3—6 </w:t>
      </w:r>
      <w:r>
        <w:rPr>
          <w:sz w:val="24"/>
          <w:szCs w:val="24"/>
        </w:rPr>
        <w:t>增值型现金短缺的战略选择份和兼并成熟企业两种方法。</w:t>
      </w:r>
    </w:p>
    <w:p w:rsidR="00542F1A" w:rsidRDefault="00542F1A" w:rsidP="0049756F">
      <w:pPr>
        <w:spacing w:line="300" w:lineRule="auto"/>
        <w:ind w:firstLine="480"/>
      </w:pPr>
      <w:r>
        <w:rPr>
          <w:sz w:val="24"/>
          <w:szCs w:val="24"/>
        </w:rPr>
        <w:t>A.</w:t>
      </w:r>
      <w:r>
        <w:rPr>
          <w:sz w:val="24"/>
          <w:szCs w:val="24"/>
        </w:rPr>
        <w:t>增发股份。争取新的权益资本投入，配股或增发都可以获得大量的资金流人，但股权资本成本的昂贵使得企业必须增加负债资金来降低资本成本并保持最优资本结构。增发股份的必要前提是所筹资金要有更高的回报率，否则不能增加股东的财富。增发股份的缺点是分散了控制权，而且会稀释每股收益。</w:t>
      </w:r>
    </w:p>
    <w:p w:rsidR="00542F1A" w:rsidRDefault="00542F1A" w:rsidP="0049756F">
      <w:pPr>
        <w:spacing w:line="300" w:lineRule="auto"/>
        <w:ind w:firstLine="480"/>
      </w:pPr>
      <w:r>
        <w:rPr>
          <w:sz w:val="24"/>
          <w:szCs w:val="24"/>
        </w:rPr>
        <w:t>B.</w:t>
      </w:r>
      <w:r>
        <w:rPr>
          <w:sz w:val="24"/>
          <w:szCs w:val="24"/>
        </w:rPr>
        <w:t>兼并</w:t>
      </w:r>
      <w:r>
        <w:rPr>
          <w:sz w:val="24"/>
          <w:szCs w:val="24"/>
        </w:rPr>
        <w:t>“</w:t>
      </w:r>
      <w:r>
        <w:rPr>
          <w:sz w:val="24"/>
          <w:szCs w:val="24"/>
        </w:rPr>
        <w:t>现金牛</w:t>
      </w:r>
      <w:r>
        <w:rPr>
          <w:sz w:val="24"/>
          <w:szCs w:val="24"/>
        </w:rPr>
        <w:t>”</w:t>
      </w:r>
      <w:r>
        <w:rPr>
          <w:sz w:val="24"/>
          <w:szCs w:val="24"/>
        </w:rPr>
        <w:t>企业。即兼并那些增长缓慢、有多余现金的企业。</w:t>
      </w:r>
    </w:p>
    <w:p w:rsidR="00542F1A" w:rsidRDefault="00542F1A" w:rsidP="0049756F">
      <w:pPr>
        <w:spacing w:line="300" w:lineRule="auto"/>
        <w:ind w:firstLine="480"/>
      </w:pPr>
      <w:r>
        <w:rPr>
          <w:sz w:val="24"/>
          <w:szCs w:val="24"/>
        </w:rPr>
        <w:t>②</w:t>
      </w:r>
      <w:r>
        <w:rPr>
          <w:sz w:val="24"/>
          <w:szCs w:val="24"/>
        </w:rPr>
        <w:t>增值型现金剩余的财务战略选择。在第二象限中，</w:t>
      </w:r>
      <w:r>
        <w:rPr>
          <w:sz w:val="24"/>
          <w:szCs w:val="24"/>
        </w:rPr>
        <w:t>EVA</w:t>
      </w:r>
      <w:r>
        <w:rPr>
          <w:sz w:val="24"/>
          <w:szCs w:val="24"/>
        </w:rPr>
        <w:t>大于零，销售增长率小于可持续增长率。该象限业务往往随着企业发展，获得持续增长的现金净流量。其内外部环境也发生了一系列的变化，新技术不断成熟，新产品逐渐被市场接受，目标市场逐步稳定，获利水平持续增长，为企业带来预期的现金流。这时企业的现金流量足以满足其自身发展需求，即该业务单元能够为企业带来价值增值。本阶段关键的问题是能否利用剩余的现金迅速增长，使增长率接近可持续增长率。有关的战略选择如图</w:t>
      </w:r>
      <w:r>
        <w:rPr>
          <w:sz w:val="24"/>
          <w:szCs w:val="24"/>
        </w:rPr>
        <w:t>3—7</w:t>
      </w:r>
      <w:r>
        <w:rPr>
          <w:sz w:val="24"/>
          <w:szCs w:val="24"/>
        </w:rPr>
        <w:t>所示。</w:t>
      </w:r>
    </w:p>
    <w:p w:rsidR="00542F1A" w:rsidRDefault="00542F1A" w:rsidP="0049756F">
      <w:pPr>
        <w:spacing w:line="300" w:lineRule="auto"/>
        <w:ind w:firstLine="480"/>
      </w:pPr>
      <w:r>
        <w:rPr>
          <w:sz w:val="24"/>
          <w:szCs w:val="24"/>
        </w:rPr>
        <w:t>增值型现金剩余</w:t>
      </w:r>
      <w:r>
        <w:rPr>
          <w:sz w:val="24"/>
          <w:szCs w:val="24"/>
        </w:rPr>
        <w:t xml:space="preserve"> </w:t>
      </w:r>
      <w:r>
        <w:rPr>
          <w:sz w:val="24"/>
          <w:szCs w:val="24"/>
        </w:rPr>
        <w:t>加速增长</w:t>
      </w:r>
    </w:p>
    <w:p w:rsidR="00542F1A" w:rsidRDefault="00542F1A" w:rsidP="0049756F">
      <w:pPr>
        <w:spacing w:line="300" w:lineRule="auto"/>
        <w:ind w:firstLine="480"/>
      </w:pPr>
      <w:r>
        <w:rPr>
          <w:sz w:val="24"/>
          <w:szCs w:val="24"/>
        </w:rPr>
        <w:t>分配现金剩余</w:t>
      </w:r>
      <w:r>
        <w:rPr>
          <w:sz w:val="24"/>
          <w:szCs w:val="24"/>
        </w:rPr>
        <w:t xml:space="preserve"> </w:t>
      </w:r>
      <w:r>
        <w:rPr>
          <w:sz w:val="24"/>
          <w:szCs w:val="24"/>
        </w:rPr>
        <w:t>内部投资</w:t>
      </w:r>
    </w:p>
    <w:p w:rsidR="00542F1A" w:rsidRDefault="00542F1A" w:rsidP="0049756F">
      <w:pPr>
        <w:spacing w:line="300" w:lineRule="auto"/>
        <w:ind w:firstLine="480"/>
      </w:pPr>
      <w:r>
        <w:rPr>
          <w:sz w:val="24"/>
          <w:szCs w:val="24"/>
        </w:rPr>
        <w:t>收购相关业务</w:t>
      </w:r>
    </w:p>
    <w:p w:rsidR="00542F1A" w:rsidRDefault="00542F1A" w:rsidP="0049756F">
      <w:pPr>
        <w:spacing w:line="300" w:lineRule="auto"/>
        <w:ind w:firstLine="480"/>
      </w:pPr>
      <w:r>
        <w:rPr>
          <w:sz w:val="24"/>
          <w:szCs w:val="24"/>
        </w:rPr>
        <w:t>增加股利支付</w:t>
      </w:r>
    </w:p>
    <w:p w:rsidR="00542F1A" w:rsidRDefault="00542F1A" w:rsidP="0049756F">
      <w:pPr>
        <w:spacing w:line="300" w:lineRule="auto"/>
        <w:ind w:firstLine="480"/>
      </w:pPr>
      <w:r>
        <w:rPr>
          <w:sz w:val="24"/>
          <w:szCs w:val="24"/>
        </w:rPr>
        <w:t>回购股份</w:t>
      </w:r>
      <w:r>
        <w:rPr>
          <w:sz w:val="24"/>
          <w:szCs w:val="24"/>
        </w:rPr>
        <w:t xml:space="preserve"> </w:t>
      </w:r>
      <w:r>
        <w:rPr>
          <w:sz w:val="24"/>
          <w:szCs w:val="24"/>
        </w:rPr>
        <w:t>图</w:t>
      </w:r>
      <w:r>
        <w:rPr>
          <w:sz w:val="24"/>
          <w:szCs w:val="24"/>
        </w:rPr>
        <w:t xml:space="preserve">3—7 </w:t>
      </w:r>
      <w:r>
        <w:rPr>
          <w:sz w:val="24"/>
          <w:szCs w:val="24"/>
        </w:rPr>
        <w:t>增值型现金剩余的战略选择</w:t>
      </w:r>
    </w:p>
    <w:p w:rsidR="00542F1A" w:rsidRDefault="00542F1A" w:rsidP="0049756F">
      <w:pPr>
        <w:spacing w:line="300" w:lineRule="auto"/>
        <w:ind w:firstLine="480"/>
      </w:pPr>
      <w:r>
        <w:rPr>
          <w:sz w:val="24"/>
          <w:szCs w:val="24"/>
        </w:rPr>
        <w:t>第一，由于企业可以创造价值，加速增长可以增加股东财富，因此首选的战略是利用过剩的资金促进业务增长，可以通过内部投资和收购相关业务来实现。</w:t>
      </w:r>
    </w:p>
    <w:p w:rsidR="00542F1A" w:rsidRDefault="00542F1A" w:rsidP="0049756F">
      <w:pPr>
        <w:spacing w:line="300" w:lineRule="auto"/>
        <w:ind w:firstLine="480"/>
      </w:pPr>
      <w:r>
        <w:rPr>
          <w:sz w:val="24"/>
          <w:szCs w:val="24"/>
        </w:rPr>
        <w:t>第二，如果加速增长后仍有剩余现金，找不到进一步投资的机会，则企业应把这</w:t>
      </w:r>
      <w:r w:rsidR="009C70DF">
        <w:rPr>
          <w:sz w:val="24"/>
          <w:szCs w:val="24"/>
        </w:rPr>
        <w:t>些资</w:t>
      </w:r>
      <w:r>
        <w:rPr>
          <w:sz w:val="24"/>
          <w:szCs w:val="24"/>
        </w:rPr>
        <w:t>金通过增加股利支付、回购股份等途径返还给股东，使他们可以选择其他价值创造白投资。如果长期占用股东的资本，又不能给予股东相应的回报，不利于企业的长期价值增加。</w:t>
      </w:r>
    </w:p>
    <w:p w:rsidR="00542F1A" w:rsidRDefault="00542F1A" w:rsidP="0049756F">
      <w:pPr>
        <w:spacing w:line="300" w:lineRule="auto"/>
        <w:ind w:firstLine="480"/>
      </w:pPr>
      <w:r>
        <w:rPr>
          <w:sz w:val="24"/>
          <w:szCs w:val="24"/>
        </w:rPr>
        <w:t>③</w:t>
      </w:r>
      <w:r>
        <w:rPr>
          <w:sz w:val="24"/>
          <w:szCs w:val="24"/>
        </w:rPr>
        <w:t>减损型现金剩余的财务战略选择。在第三象限中，</w:t>
      </w:r>
      <w:r>
        <w:rPr>
          <w:sz w:val="24"/>
          <w:szCs w:val="24"/>
        </w:rPr>
        <w:t xml:space="preserve"> EVA</w:t>
      </w:r>
      <w:r>
        <w:rPr>
          <w:sz w:val="24"/>
          <w:szCs w:val="24"/>
        </w:rPr>
        <w:t>小于零，销售增长率小于可持续增长率。该象限的业务虽然能够产生足够的现金流量维持自身发展，但是业务的增长反而会降低企业的价值。这是业务处于衰退期的前兆。减损型现金剩余的主要问题是盈利能力差，而不是增长率低，简单的加速增长很可能有害无益。首先应分析盈利能力差的原因，寻找提高投资资本回报率或降低资本成本的途径，使投资资本回报率超过资本成本。减损型现金剩余的财务战略选择如图</w:t>
      </w:r>
      <w:r>
        <w:rPr>
          <w:sz w:val="24"/>
          <w:szCs w:val="24"/>
        </w:rPr>
        <w:t>3—8</w:t>
      </w:r>
      <w:r>
        <w:rPr>
          <w:sz w:val="24"/>
          <w:szCs w:val="24"/>
        </w:rPr>
        <w:t>所示。</w:t>
      </w:r>
    </w:p>
    <w:p w:rsidR="00542F1A" w:rsidRDefault="00542F1A" w:rsidP="0049756F">
      <w:pPr>
        <w:spacing w:line="300" w:lineRule="auto"/>
        <w:ind w:firstLine="480"/>
      </w:pPr>
      <w:r>
        <w:rPr>
          <w:sz w:val="24"/>
          <w:szCs w:val="24"/>
        </w:rPr>
        <w:t>减损型现金剩余</w:t>
      </w:r>
    </w:p>
    <w:p w:rsidR="00542F1A" w:rsidRDefault="00542F1A" w:rsidP="0049756F">
      <w:pPr>
        <w:spacing w:line="300" w:lineRule="auto"/>
        <w:ind w:firstLine="480"/>
      </w:pPr>
      <w:r>
        <w:rPr>
          <w:sz w:val="24"/>
          <w:szCs w:val="24"/>
        </w:rPr>
        <w:lastRenderedPageBreak/>
        <w:t>提高投资资本回报率</w:t>
      </w:r>
    </w:p>
    <w:p w:rsidR="00542F1A" w:rsidRDefault="00542F1A" w:rsidP="0049756F">
      <w:pPr>
        <w:spacing w:line="300" w:lineRule="auto"/>
        <w:ind w:firstLine="480"/>
      </w:pPr>
      <w:r>
        <w:rPr>
          <w:sz w:val="24"/>
          <w:szCs w:val="24"/>
        </w:rPr>
        <w:t>降低资本成本</w:t>
      </w:r>
    </w:p>
    <w:p w:rsidR="00542F1A" w:rsidRDefault="00542F1A" w:rsidP="0049756F">
      <w:pPr>
        <w:spacing w:line="300" w:lineRule="auto"/>
        <w:ind w:firstLine="480"/>
      </w:pPr>
      <w:r>
        <w:rPr>
          <w:sz w:val="24"/>
          <w:szCs w:val="24"/>
        </w:rPr>
        <w:t>出售业务单元</w:t>
      </w:r>
    </w:p>
    <w:p w:rsidR="00542F1A" w:rsidRDefault="00542F1A" w:rsidP="0049756F">
      <w:pPr>
        <w:spacing w:line="300" w:lineRule="auto"/>
        <w:ind w:firstLine="480"/>
      </w:pPr>
      <w:r>
        <w:rPr>
          <w:sz w:val="24"/>
          <w:szCs w:val="24"/>
        </w:rPr>
        <w:t>提高税后经营利润率</w:t>
      </w:r>
    </w:p>
    <w:p w:rsidR="00542F1A" w:rsidRDefault="00542F1A" w:rsidP="0049756F">
      <w:pPr>
        <w:spacing w:line="300" w:lineRule="auto"/>
        <w:ind w:firstLine="480"/>
      </w:pPr>
      <w:r>
        <w:rPr>
          <w:sz w:val="24"/>
          <w:szCs w:val="24"/>
        </w:rPr>
        <w:t>提高经营资产周转率</w:t>
      </w:r>
    </w:p>
    <w:p w:rsidR="00542F1A" w:rsidRDefault="00542F1A" w:rsidP="0049756F">
      <w:pPr>
        <w:spacing w:line="300" w:lineRule="auto"/>
        <w:ind w:firstLine="480"/>
      </w:pPr>
      <w:r>
        <w:rPr>
          <w:sz w:val="24"/>
          <w:szCs w:val="24"/>
        </w:rPr>
        <w:t>图</w:t>
      </w:r>
      <w:r>
        <w:rPr>
          <w:sz w:val="24"/>
          <w:szCs w:val="24"/>
        </w:rPr>
        <w:t>3—8</w:t>
      </w:r>
      <w:r>
        <w:rPr>
          <w:sz w:val="24"/>
          <w:szCs w:val="24"/>
        </w:rPr>
        <w:t>减损型现金剩余的战略选择</w:t>
      </w:r>
    </w:p>
    <w:p w:rsidR="00542F1A" w:rsidRDefault="00542F1A" w:rsidP="0049756F">
      <w:pPr>
        <w:spacing w:line="300" w:lineRule="auto"/>
        <w:ind w:firstLine="480"/>
      </w:pPr>
      <w:r>
        <w:rPr>
          <w:sz w:val="24"/>
          <w:szCs w:val="24"/>
        </w:rPr>
        <w:t>第一</w:t>
      </w:r>
      <w:r>
        <w:rPr>
          <w:sz w:val="24"/>
          <w:szCs w:val="24"/>
        </w:rPr>
        <w:t>,</w:t>
      </w:r>
      <w:r>
        <w:rPr>
          <w:sz w:val="24"/>
          <w:szCs w:val="24"/>
        </w:rPr>
        <w:t>首选的战略是提高投资资本回报率。应仔细分析经营业绩</w:t>
      </w:r>
      <w:r>
        <w:rPr>
          <w:sz w:val="24"/>
          <w:szCs w:val="24"/>
        </w:rPr>
        <w:t>,</w:t>
      </w:r>
      <w:r>
        <w:rPr>
          <w:sz w:val="24"/>
          <w:szCs w:val="24"/>
        </w:rPr>
        <w:t>寻找提高投资资</w:t>
      </w:r>
      <w:r>
        <w:rPr>
          <w:sz w:val="24"/>
          <w:szCs w:val="24"/>
        </w:rPr>
        <w:t xml:space="preserve"> </w:t>
      </w:r>
      <w:r>
        <w:rPr>
          <w:sz w:val="24"/>
          <w:szCs w:val="24"/>
        </w:rPr>
        <w:t>本回报率的途径。主要有：提高税后经营利润率，包括扩大规模、提高价格、控制成本等；提高经营资产周转率，降低应收账款和存货等资金占用。</w:t>
      </w:r>
    </w:p>
    <w:p w:rsidR="00542F1A" w:rsidRDefault="00542F1A" w:rsidP="0049756F">
      <w:pPr>
        <w:spacing w:line="300" w:lineRule="auto"/>
        <w:ind w:firstLine="480"/>
      </w:pPr>
      <w:r>
        <w:rPr>
          <w:sz w:val="24"/>
          <w:szCs w:val="24"/>
        </w:rPr>
        <w:t>第二，在提高投资资本回报率的同时，审查目前的资本结构政策，如果负债比率不当，可以适度调整，以降低平均资本成本。</w:t>
      </w:r>
    </w:p>
    <w:p w:rsidR="00542F1A" w:rsidRDefault="00542F1A" w:rsidP="0049756F">
      <w:pPr>
        <w:spacing w:line="300" w:lineRule="auto"/>
        <w:ind w:firstLine="480"/>
      </w:pPr>
      <w:r>
        <w:rPr>
          <w:sz w:val="24"/>
          <w:szCs w:val="24"/>
        </w:rPr>
        <w:t>第三，如果企业不能提高投资资本回报率或者降低资本成本，无法扭转价值减损的状态，就应当把企业出售。</w:t>
      </w:r>
    </w:p>
    <w:p w:rsidR="00542F1A" w:rsidRDefault="00542F1A" w:rsidP="0049756F">
      <w:pPr>
        <w:spacing w:line="300" w:lineRule="auto"/>
        <w:ind w:firstLine="480"/>
      </w:pPr>
      <w:r>
        <w:rPr>
          <w:sz w:val="24"/>
          <w:szCs w:val="24"/>
        </w:rPr>
        <w:t>④</w:t>
      </w:r>
      <w:r>
        <w:rPr>
          <w:sz w:val="24"/>
          <w:szCs w:val="24"/>
        </w:rPr>
        <w:t>减损型现金短缺的财务战略选择。在第四象限中，</w:t>
      </w:r>
      <w:r>
        <w:rPr>
          <w:sz w:val="24"/>
          <w:szCs w:val="24"/>
        </w:rPr>
        <w:t xml:space="preserve"> EVA</w:t>
      </w:r>
      <w:r>
        <w:rPr>
          <w:sz w:val="24"/>
          <w:szCs w:val="24"/>
        </w:rPr>
        <w:t>小于零，销售增长率大于可持续增长率。该象限的业务既不能带来企业价值的增值，又不能支持其自身的发展，并且会由于增长缓慢遇到现金短缺问题。这种业务不能通过扩大销售得到改变。由于且东财富和现金都在被吞食，需要快速解决问题。有关的战略选择如图</w:t>
      </w:r>
      <w:r>
        <w:rPr>
          <w:sz w:val="24"/>
          <w:szCs w:val="24"/>
        </w:rPr>
        <w:t>3—9</w:t>
      </w:r>
      <w:r>
        <w:rPr>
          <w:sz w:val="24"/>
          <w:szCs w:val="24"/>
        </w:rPr>
        <w:t>所示。</w:t>
      </w:r>
    </w:p>
    <w:p w:rsidR="00542F1A" w:rsidRDefault="00542F1A" w:rsidP="0049756F">
      <w:pPr>
        <w:spacing w:line="300" w:lineRule="auto"/>
        <w:ind w:firstLine="480"/>
      </w:pPr>
      <w:r>
        <w:rPr>
          <w:sz w:val="24"/>
          <w:szCs w:val="24"/>
        </w:rPr>
        <w:t>减</w:t>
      </w:r>
      <w:r>
        <w:rPr>
          <w:sz w:val="24"/>
          <w:szCs w:val="24"/>
        </w:rPr>
        <w:t>,</w:t>
      </w:r>
      <w:r>
        <w:rPr>
          <w:sz w:val="24"/>
          <w:szCs w:val="24"/>
        </w:rPr>
        <w:t>型现金短缺</w:t>
      </w:r>
    </w:p>
    <w:p w:rsidR="00542F1A" w:rsidRDefault="00542F1A" w:rsidP="0049756F">
      <w:pPr>
        <w:spacing w:line="300" w:lineRule="auto"/>
        <w:ind w:firstLine="480"/>
      </w:pPr>
      <w:r>
        <w:rPr>
          <w:sz w:val="24"/>
          <w:szCs w:val="24"/>
        </w:rPr>
        <w:t>彻底重组</w:t>
      </w:r>
    </w:p>
    <w:p w:rsidR="00542F1A" w:rsidRDefault="00542F1A" w:rsidP="0049756F">
      <w:pPr>
        <w:spacing w:line="300" w:lineRule="auto"/>
        <w:ind w:firstLine="480"/>
      </w:pPr>
      <w:r>
        <w:rPr>
          <w:sz w:val="24"/>
          <w:szCs w:val="24"/>
        </w:rPr>
        <w:t>出售</w:t>
      </w:r>
    </w:p>
    <w:p w:rsidR="00542F1A" w:rsidRDefault="00542F1A" w:rsidP="0049756F">
      <w:pPr>
        <w:spacing w:line="300" w:lineRule="auto"/>
        <w:ind w:firstLine="480"/>
      </w:pPr>
      <w:r>
        <w:rPr>
          <w:sz w:val="24"/>
          <w:szCs w:val="24"/>
        </w:rPr>
        <w:t>图</w:t>
      </w:r>
      <w:r>
        <w:rPr>
          <w:sz w:val="24"/>
          <w:szCs w:val="24"/>
        </w:rPr>
        <w:t>3—9</w:t>
      </w:r>
      <w:r>
        <w:rPr>
          <w:sz w:val="24"/>
          <w:szCs w:val="24"/>
        </w:rPr>
        <w:t>减损型现金短缺的战略选择</w:t>
      </w:r>
    </w:p>
    <w:p w:rsidR="00542F1A" w:rsidRDefault="00542F1A" w:rsidP="0049756F">
      <w:pPr>
        <w:spacing w:line="300" w:lineRule="auto"/>
        <w:ind w:firstLine="480"/>
      </w:pPr>
      <w:r>
        <w:rPr>
          <w:sz w:val="24"/>
          <w:szCs w:val="24"/>
        </w:rPr>
        <w:t>第一，彻底重组。如果盈利能力低是本企业的独有问题，应在仔细分析经营业绩、寻找价值减损和不能充分增长的内部原因后，对业务进行彻底重组。这样做的风险是，如果重组失败，股东将蒙受更大损失。</w:t>
      </w:r>
    </w:p>
    <w:p w:rsidR="00542F1A" w:rsidRDefault="00542F1A" w:rsidP="0049756F">
      <w:pPr>
        <w:spacing w:line="300" w:lineRule="auto"/>
        <w:ind w:firstLine="480"/>
      </w:pPr>
      <w:r>
        <w:rPr>
          <w:sz w:val="24"/>
          <w:szCs w:val="24"/>
        </w:rPr>
        <w:t>第二，出售。如果盈利能力低是整个行业的衰退引起的，企业无法对抗衰退市场的自然结局，应尽快出售以减少损失。即使是企业独有的问题，由于缺乏核心竞争力，</w:t>
      </w:r>
    </w:p>
    <w:p w:rsidR="00542F1A" w:rsidRDefault="00542F1A" w:rsidP="0049756F">
      <w:pPr>
        <w:spacing w:line="300" w:lineRule="auto"/>
        <w:ind w:firstLine="480"/>
      </w:pPr>
      <w:r>
        <w:rPr>
          <w:sz w:val="24"/>
          <w:szCs w:val="24"/>
        </w:rPr>
        <w:t>法扭转价值减损的局面，也需要选择出售。在一个衰退行业中挽救一个没有竞争力的业务，成功的概率不大，往往会成为资金的陷阱。</w:t>
      </w:r>
    </w:p>
    <w:p w:rsidR="00542F1A" w:rsidRDefault="00542F1A" w:rsidP="00793BEC">
      <w:pPr>
        <w:pStyle w:val="2"/>
      </w:pPr>
      <w:r>
        <w:t>第四节国际化经营战略</w:t>
      </w:r>
    </w:p>
    <w:p w:rsidR="00542F1A" w:rsidRDefault="00542F1A" w:rsidP="0049756F">
      <w:pPr>
        <w:spacing w:line="300" w:lineRule="auto"/>
        <w:ind w:firstLine="480"/>
      </w:pPr>
      <w:r>
        <w:rPr>
          <w:sz w:val="24"/>
          <w:szCs w:val="24"/>
        </w:rPr>
        <w:t>前面阐述了公司三个层次战略的具体内容，国际化经营战略是企业在国际市场上对上述三个层次战略的具体应用。同时，国际化经营战略也有其独特性，所以本节专门阐述国际化经营战略。</w:t>
      </w:r>
    </w:p>
    <w:p w:rsidR="00542F1A" w:rsidRDefault="00542F1A" w:rsidP="00052422">
      <w:pPr>
        <w:pStyle w:val="3"/>
      </w:pPr>
      <w:r>
        <w:t>一、企业国际化经营动因</w:t>
      </w:r>
    </w:p>
    <w:p w:rsidR="00DD357C" w:rsidRDefault="00542F1A" w:rsidP="0049756F">
      <w:pPr>
        <w:spacing w:line="300" w:lineRule="auto"/>
        <w:ind w:firstLine="480"/>
        <w:rPr>
          <w:sz w:val="24"/>
          <w:szCs w:val="24"/>
        </w:rPr>
      </w:pPr>
      <w:r>
        <w:rPr>
          <w:sz w:val="24"/>
          <w:szCs w:val="24"/>
        </w:rPr>
        <w:t>经济学家从各个层面和角度探索和研究企业国际化经营的行为特点及其作用与影响，提出了许多理论和主张。这些理论和主张的研究无非也是沿着两个基本思路：一是国际生产要素的组合；二是企业国际化经营所面临的市场特征（特别是寡头垄断市场特征）</w:t>
      </w:r>
      <w:r w:rsidR="00DD357C">
        <w:rPr>
          <w:sz w:val="24"/>
          <w:szCs w:val="24"/>
        </w:rPr>
        <w:t>。</w:t>
      </w:r>
    </w:p>
    <w:p w:rsidR="00542F1A" w:rsidRDefault="00DD357C" w:rsidP="0049756F">
      <w:pPr>
        <w:spacing w:line="300" w:lineRule="auto"/>
        <w:ind w:firstLine="480"/>
      </w:pPr>
      <w:r>
        <w:rPr>
          <w:sz w:val="24"/>
          <w:szCs w:val="24"/>
        </w:rPr>
        <w:lastRenderedPageBreak/>
        <w:t>（一）</w:t>
      </w:r>
      <w:r w:rsidR="00542F1A">
        <w:rPr>
          <w:sz w:val="24"/>
          <w:szCs w:val="24"/>
        </w:rPr>
        <w:t>国际生产要素的最优组合</w:t>
      </w:r>
    </w:p>
    <w:p w:rsidR="00542F1A" w:rsidRDefault="00542F1A" w:rsidP="0049756F">
      <w:pPr>
        <w:spacing w:line="300" w:lineRule="auto"/>
        <w:ind w:firstLine="480"/>
      </w:pPr>
      <w:r>
        <w:rPr>
          <w:sz w:val="24"/>
          <w:szCs w:val="24"/>
        </w:rPr>
        <w:t>1</w:t>
      </w:r>
      <w:r>
        <w:rPr>
          <w:sz w:val="24"/>
          <w:szCs w:val="24"/>
        </w:rPr>
        <w:t>．垄断优势理论。</w:t>
      </w:r>
    </w:p>
    <w:p w:rsidR="00542F1A" w:rsidRDefault="00542F1A" w:rsidP="0049756F">
      <w:pPr>
        <w:spacing w:line="300" w:lineRule="auto"/>
        <w:ind w:firstLine="480"/>
      </w:pPr>
      <w:r>
        <w:rPr>
          <w:sz w:val="24"/>
          <w:szCs w:val="24"/>
        </w:rPr>
        <w:t>1960</w:t>
      </w:r>
      <w:r>
        <w:rPr>
          <w:sz w:val="24"/>
          <w:szCs w:val="24"/>
        </w:rPr>
        <w:t>年，美国学者海默（</w:t>
      </w:r>
      <w:r>
        <w:rPr>
          <w:sz w:val="24"/>
          <w:szCs w:val="24"/>
        </w:rPr>
        <w:t>Hymer</w:t>
      </w:r>
      <w:r>
        <w:rPr>
          <w:sz w:val="24"/>
          <w:szCs w:val="24"/>
        </w:rPr>
        <w:t>）在其博士论文《国内企业的国际经营：对外直接投资的研究》中首次提出垄断优势理论，后得到其导师金德尔伯格（</w:t>
      </w:r>
      <w:r>
        <w:rPr>
          <w:sz w:val="24"/>
          <w:szCs w:val="24"/>
        </w:rPr>
        <w:t>Kindlerberg</w:t>
      </w:r>
      <w:r>
        <w:rPr>
          <w:sz w:val="24"/>
          <w:szCs w:val="24"/>
        </w:rPr>
        <w:t>）的支持并加以完善，成为最早研究对外直接投资的理论。</w:t>
      </w:r>
    </w:p>
    <w:p w:rsidR="00542F1A" w:rsidRDefault="00542F1A" w:rsidP="0049756F">
      <w:pPr>
        <w:spacing w:line="300" w:lineRule="auto"/>
        <w:ind w:firstLine="480"/>
      </w:pPr>
      <w:r>
        <w:rPr>
          <w:sz w:val="24"/>
          <w:szCs w:val="24"/>
        </w:rPr>
        <w:t>海默和金德尔伯格认为，是市场不完全导致了对外直接投资。一般地讲，市场不完全可以表现为四种类型：</w:t>
      </w:r>
    </w:p>
    <w:p w:rsidR="00542F1A" w:rsidRDefault="00542F1A" w:rsidP="0049756F">
      <w:pPr>
        <w:spacing w:line="300" w:lineRule="auto"/>
        <w:ind w:firstLine="480"/>
      </w:pPr>
      <w:r>
        <w:rPr>
          <w:sz w:val="24"/>
          <w:szCs w:val="24"/>
        </w:rPr>
        <w:t>（</w:t>
      </w:r>
      <w:r>
        <w:rPr>
          <w:sz w:val="24"/>
          <w:szCs w:val="24"/>
        </w:rPr>
        <w:t>1</w:t>
      </w:r>
      <w:r>
        <w:rPr>
          <w:sz w:val="24"/>
          <w:szCs w:val="24"/>
        </w:rPr>
        <w:t>）产品和生产要素市场不完全；（</w:t>
      </w:r>
      <w:r>
        <w:rPr>
          <w:sz w:val="24"/>
          <w:szCs w:val="24"/>
        </w:rPr>
        <w:t>2</w:t>
      </w:r>
      <w:r>
        <w:rPr>
          <w:sz w:val="24"/>
          <w:szCs w:val="24"/>
        </w:rPr>
        <w:t>）由规模经济导致的市场不完全；（</w:t>
      </w:r>
      <w:r>
        <w:rPr>
          <w:sz w:val="24"/>
          <w:szCs w:val="24"/>
        </w:rPr>
        <w:t>3</w:t>
      </w:r>
      <w:r>
        <w:rPr>
          <w:sz w:val="24"/>
          <w:szCs w:val="24"/>
        </w:rPr>
        <w:t>）由政府干预引起的市场不完全；（</w:t>
      </w:r>
      <w:r>
        <w:rPr>
          <w:sz w:val="24"/>
          <w:szCs w:val="24"/>
        </w:rPr>
        <w:t>4</w:t>
      </w:r>
      <w:r>
        <w:rPr>
          <w:sz w:val="24"/>
          <w:szCs w:val="24"/>
        </w:rPr>
        <w:t>）税赋与关税引起的市场不完全。</w:t>
      </w:r>
    </w:p>
    <w:p w:rsidR="00542F1A" w:rsidRDefault="00542F1A" w:rsidP="0049756F">
      <w:pPr>
        <w:spacing w:line="300" w:lineRule="auto"/>
        <w:ind w:firstLine="480"/>
      </w:pPr>
      <w:r>
        <w:rPr>
          <w:sz w:val="24"/>
          <w:szCs w:val="24"/>
        </w:rPr>
        <w:t>跨国企业在不完全竞争下取得了各种垄断优势。这些优势可分为三类：</w:t>
      </w:r>
    </w:p>
    <w:p w:rsidR="00542F1A" w:rsidRDefault="00542F1A" w:rsidP="0049756F">
      <w:pPr>
        <w:spacing w:line="300" w:lineRule="auto"/>
        <w:ind w:firstLine="480"/>
      </w:pPr>
      <w:r>
        <w:rPr>
          <w:sz w:val="24"/>
          <w:szCs w:val="24"/>
        </w:rPr>
        <w:t>（</w:t>
      </w:r>
      <w:r>
        <w:rPr>
          <w:sz w:val="24"/>
          <w:szCs w:val="24"/>
        </w:rPr>
        <w:t>1</w:t>
      </w:r>
      <w:r>
        <w:rPr>
          <w:sz w:val="24"/>
          <w:szCs w:val="24"/>
        </w:rPr>
        <w:t>）来自产品市场不完全的优势，如产品差别、商标、销售技术与操纵价格等；</w:t>
      </w:r>
    </w:p>
    <w:p w:rsidR="00542F1A" w:rsidRDefault="00542F1A" w:rsidP="0049756F">
      <w:pPr>
        <w:spacing w:line="300" w:lineRule="auto"/>
        <w:ind w:firstLine="480"/>
      </w:pPr>
      <w:r>
        <w:rPr>
          <w:sz w:val="24"/>
          <w:szCs w:val="24"/>
        </w:rPr>
        <w:t>（</w:t>
      </w:r>
      <w:r>
        <w:rPr>
          <w:sz w:val="24"/>
          <w:szCs w:val="24"/>
        </w:rPr>
        <w:t>2</w:t>
      </w:r>
      <w:r>
        <w:rPr>
          <w:sz w:val="24"/>
          <w:szCs w:val="24"/>
        </w:rPr>
        <w:t>）来自生产要素市场不完全的优势，包括专利与工业秘诀、资金获得条件的优惠、管理技能等；</w:t>
      </w:r>
    </w:p>
    <w:p w:rsidR="00FB31AE" w:rsidRDefault="00542F1A" w:rsidP="0049756F">
      <w:pPr>
        <w:spacing w:line="300" w:lineRule="auto"/>
        <w:ind w:firstLine="480"/>
        <w:rPr>
          <w:sz w:val="24"/>
          <w:szCs w:val="24"/>
        </w:rPr>
      </w:pPr>
      <w:r>
        <w:rPr>
          <w:sz w:val="24"/>
          <w:szCs w:val="24"/>
        </w:rPr>
        <w:t>（</w:t>
      </w:r>
      <w:r>
        <w:rPr>
          <w:sz w:val="24"/>
          <w:szCs w:val="24"/>
        </w:rPr>
        <w:t>3</w:t>
      </w:r>
      <w:r>
        <w:rPr>
          <w:sz w:val="24"/>
          <w:szCs w:val="24"/>
        </w:rPr>
        <w:t>）企业拥有的内部规模经济与外部规模经济。</w:t>
      </w:r>
    </w:p>
    <w:p w:rsidR="00542F1A" w:rsidRDefault="00542F1A" w:rsidP="0049756F">
      <w:pPr>
        <w:spacing w:line="300" w:lineRule="auto"/>
        <w:ind w:firstLine="480"/>
      </w:pPr>
      <w:r>
        <w:rPr>
          <w:sz w:val="24"/>
          <w:szCs w:val="24"/>
        </w:rPr>
        <w:t>2</w:t>
      </w:r>
      <w:r>
        <w:rPr>
          <w:sz w:val="24"/>
          <w:szCs w:val="24"/>
        </w:rPr>
        <w:t>．区位理论。</w:t>
      </w:r>
    </w:p>
    <w:p w:rsidR="00542F1A" w:rsidRDefault="00542F1A" w:rsidP="0049756F">
      <w:pPr>
        <w:spacing w:line="300" w:lineRule="auto"/>
        <w:ind w:firstLine="480"/>
      </w:pPr>
      <w:r>
        <w:rPr>
          <w:sz w:val="24"/>
          <w:szCs w:val="24"/>
        </w:rPr>
        <w:t>1953</w:t>
      </w:r>
      <w:r>
        <w:rPr>
          <w:sz w:val="24"/>
          <w:szCs w:val="24"/>
        </w:rPr>
        <w:t>年，索思阿德（</w:t>
      </w:r>
      <w:r>
        <w:rPr>
          <w:sz w:val="24"/>
          <w:szCs w:val="24"/>
        </w:rPr>
        <w:t>Southard</w:t>
      </w:r>
      <w:r>
        <w:rPr>
          <w:sz w:val="24"/>
          <w:szCs w:val="24"/>
        </w:rPr>
        <w:t>）提出区位理论，用以研究国内资源的区域配置问题。后来，艾萨德（</w:t>
      </w:r>
      <w:r>
        <w:rPr>
          <w:sz w:val="24"/>
          <w:szCs w:val="24"/>
        </w:rPr>
        <w:t>Isard</w:t>
      </w:r>
      <w:r>
        <w:rPr>
          <w:sz w:val="24"/>
          <w:szCs w:val="24"/>
        </w:rPr>
        <w:t>）等用此理论来解释对外直接投资的现象。区位理论认为，市场不完全性不仅存在于一国市场上，同样存在于国际市场上。国际市场的不完全性会导致各国之间的市场差异，即在生产要素价格、市场规模、市场资源供给等方面存在着不同的差异。如果国外市场这些差异为准备投资的一国企业带来了有利的条件，企业就会发生对外直接投资。影响区位优势的主要因素有生产要素、市场定位、贸易壁垒、经营环境等。</w:t>
      </w:r>
    </w:p>
    <w:p w:rsidR="00542F1A" w:rsidRDefault="00542F1A" w:rsidP="0049756F">
      <w:pPr>
        <w:spacing w:line="300" w:lineRule="auto"/>
        <w:ind w:firstLine="480"/>
      </w:pPr>
      <w:r>
        <w:rPr>
          <w:sz w:val="24"/>
          <w:szCs w:val="24"/>
        </w:rPr>
        <w:t>3</w:t>
      </w:r>
      <w:r>
        <w:rPr>
          <w:sz w:val="24"/>
          <w:szCs w:val="24"/>
        </w:rPr>
        <w:t>．产品生命周期理论。</w:t>
      </w:r>
    </w:p>
    <w:p w:rsidR="00542F1A" w:rsidRDefault="00542F1A" w:rsidP="0049756F">
      <w:pPr>
        <w:spacing w:line="300" w:lineRule="auto"/>
        <w:ind w:firstLine="480"/>
      </w:pPr>
      <w:r>
        <w:rPr>
          <w:sz w:val="24"/>
          <w:szCs w:val="24"/>
        </w:rPr>
        <w:t>1966</w:t>
      </w:r>
      <w:r>
        <w:rPr>
          <w:sz w:val="24"/>
          <w:szCs w:val="24"/>
        </w:rPr>
        <w:t>年，美国哈佛大学教授弗农（</w:t>
      </w:r>
      <w:r>
        <w:rPr>
          <w:sz w:val="24"/>
          <w:szCs w:val="24"/>
        </w:rPr>
        <w:t>Vernon</w:t>
      </w:r>
      <w:r>
        <w:rPr>
          <w:sz w:val="24"/>
          <w:szCs w:val="24"/>
        </w:rPr>
        <w:t>）从技术创新人手，分析国际贸易、对外直接投资与产品生命周期的关系。事实上，弗农的产品生命周期理论是将垄断因素与区位因素结合起来的动态分析。</w:t>
      </w:r>
    </w:p>
    <w:p w:rsidR="00542F1A" w:rsidRDefault="00542F1A" w:rsidP="0049756F">
      <w:pPr>
        <w:spacing w:line="300" w:lineRule="auto"/>
        <w:ind w:firstLine="480"/>
      </w:pPr>
      <w:r>
        <w:rPr>
          <w:sz w:val="24"/>
          <w:szCs w:val="24"/>
        </w:rPr>
        <w:t>与本书第二章</w:t>
      </w:r>
      <w:r>
        <w:rPr>
          <w:sz w:val="24"/>
          <w:szCs w:val="24"/>
        </w:rPr>
        <w:t>“</w:t>
      </w:r>
      <w:r>
        <w:rPr>
          <w:sz w:val="24"/>
          <w:szCs w:val="24"/>
        </w:rPr>
        <w:t>产业环境分析</w:t>
      </w:r>
      <w:r>
        <w:rPr>
          <w:sz w:val="24"/>
          <w:szCs w:val="24"/>
        </w:rPr>
        <w:t>”</w:t>
      </w:r>
      <w:r>
        <w:rPr>
          <w:sz w:val="24"/>
          <w:szCs w:val="24"/>
        </w:rPr>
        <w:t>中的</w:t>
      </w:r>
      <w:r>
        <w:rPr>
          <w:sz w:val="24"/>
          <w:szCs w:val="24"/>
        </w:rPr>
        <w:t>“</w:t>
      </w:r>
      <w:r>
        <w:rPr>
          <w:sz w:val="24"/>
          <w:szCs w:val="24"/>
        </w:rPr>
        <w:t>产品生命周期</w:t>
      </w:r>
      <w:r>
        <w:rPr>
          <w:sz w:val="24"/>
          <w:szCs w:val="24"/>
        </w:rPr>
        <w:t>”</w:t>
      </w:r>
      <w:r>
        <w:rPr>
          <w:sz w:val="24"/>
          <w:szCs w:val="24"/>
        </w:rPr>
        <w:t>理论有所不同，弗农的产品生命周期理论从产品的研发和生产角度进行考察，他认为，企业的各种优势最终体现在产品上。随着产品生命周期阶段的变化，企业产品生产的地域也会从一个国家转移到另一个国家，以寻求最佳的区位优势，获得自己的竞争优势。</w:t>
      </w:r>
    </w:p>
    <w:p w:rsidR="00542F1A" w:rsidRDefault="00542F1A" w:rsidP="0049756F">
      <w:pPr>
        <w:spacing w:line="300" w:lineRule="auto"/>
        <w:ind w:firstLine="480"/>
      </w:pPr>
      <w:r>
        <w:rPr>
          <w:sz w:val="24"/>
          <w:szCs w:val="24"/>
        </w:rPr>
        <w:t>4</w:t>
      </w:r>
      <w:r>
        <w:rPr>
          <w:sz w:val="24"/>
          <w:szCs w:val="24"/>
        </w:rPr>
        <w:t>．内部化理论。</w:t>
      </w:r>
    </w:p>
    <w:p w:rsidR="00542F1A" w:rsidRDefault="00542F1A" w:rsidP="0049756F">
      <w:pPr>
        <w:spacing w:line="300" w:lineRule="auto"/>
        <w:ind w:firstLine="480"/>
      </w:pPr>
      <w:r>
        <w:rPr>
          <w:sz w:val="24"/>
          <w:szCs w:val="24"/>
        </w:rPr>
        <w:t>为了寻求对企业对外投资行为的解释，</w:t>
      </w:r>
      <w:r>
        <w:rPr>
          <w:sz w:val="24"/>
          <w:szCs w:val="24"/>
        </w:rPr>
        <w:t>1976</w:t>
      </w:r>
      <w:r>
        <w:rPr>
          <w:sz w:val="24"/>
          <w:szCs w:val="24"/>
        </w:rPr>
        <w:t>年，英国学者巴克利（</w:t>
      </w:r>
      <w:r>
        <w:rPr>
          <w:sz w:val="24"/>
          <w:szCs w:val="24"/>
        </w:rPr>
        <w:t>Buckley</w:t>
      </w:r>
      <w:r>
        <w:rPr>
          <w:sz w:val="24"/>
          <w:szCs w:val="24"/>
        </w:rPr>
        <w:t>）和卡森（</w:t>
      </w:r>
      <w:r>
        <w:rPr>
          <w:sz w:val="24"/>
          <w:szCs w:val="24"/>
        </w:rPr>
        <w:t>Casson</w:t>
      </w:r>
      <w:r>
        <w:rPr>
          <w:sz w:val="24"/>
          <w:szCs w:val="24"/>
        </w:rPr>
        <w:t>）发掘了科斯（</w:t>
      </w:r>
      <w:r>
        <w:rPr>
          <w:sz w:val="24"/>
          <w:szCs w:val="24"/>
        </w:rPr>
        <w:t>Coase</w:t>
      </w:r>
      <w:r>
        <w:rPr>
          <w:sz w:val="24"/>
          <w:szCs w:val="24"/>
        </w:rPr>
        <w:t>）在</w:t>
      </w:r>
      <w:r>
        <w:rPr>
          <w:sz w:val="24"/>
          <w:szCs w:val="24"/>
        </w:rPr>
        <w:t>1937</w:t>
      </w:r>
      <w:r>
        <w:rPr>
          <w:sz w:val="24"/>
          <w:szCs w:val="24"/>
        </w:rPr>
        <w:t>年对企业的起源和均衡规模提出的内部化理论。内部化理论是从市场不完全与垄断优势理论发展起来的。在巴克利等新创的内部化理论中，市场不完全并非是指规模经济、寡头垄断或关税壁垒等，而是指由于某些市场失效以及某些产品的特殊性质或垄断势力的存在，导致企业市场交易成本增加。内部化理论建立在三个基本假设的基础上：</w:t>
      </w:r>
    </w:p>
    <w:p w:rsidR="00542F1A" w:rsidRDefault="00542F1A" w:rsidP="0049756F">
      <w:pPr>
        <w:spacing w:line="300" w:lineRule="auto"/>
        <w:ind w:firstLine="480"/>
      </w:pPr>
      <w:r>
        <w:rPr>
          <w:sz w:val="24"/>
          <w:szCs w:val="24"/>
        </w:rPr>
        <w:t>（</w:t>
      </w:r>
      <w:r>
        <w:rPr>
          <w:sz w:val="24"/>
          <w:szCs w:val="24"/>
        </w:rPr>
        <w:t>1</w:t>
      </w:r>
      <w:r>
        <w:rPr>
          <w:sz w:val="24"/>
          <w:szCs w:val="24"/>
        </w:rPr>
        <w:t>）企业在市场不完全的情况下从事经营的目的是追求利润最大化；</w:t>
      </w:r>
    </w:p>
    <w:p w:rsidR="00542F1A" w:rsidRDefault="00542F1A" w:rsidP="0049756F">
      <w:pPr>
        <w:spacing w:line="300" w:lineRule="auto"/>
        <w:ind w:firstLine="480"/>
      </w:pPr>
      <w:r>
        <w:rPr>
          <w:sz w:val="24"/>
          <w:szCs w:val="24"/>
        </w:rPr>
        <w:t>（</w:t>
      </w:r>
      <w:r>
        <w:rPr>
          <w:sz w:val="24"/>
          <w:szCs w:val="24"/>
        </w:rPr>
        <w:t>2</w:t>
      </w:r>
      <w:r>
        <w:rPr>
          <w:sz w:val="24"/>
          <w:szCs w:val="24"/>
        </w:rPr>
        <w:t>）当生产要素特别是中间产品市场不完全时，企业有可能统一管理经营活动，以内部市场代替外部市场；</w:t>
      </w:r>
    </w:p>
    <w:p w:rsidR="00542F1A" w:rsidRDefault="00542F1A" w:rsidP="0049756F">
      <w:pPr>
        <w:spacing w:line="300" w:lineRule="auto"/>
        <w:ind w:firstLine="480"/>
      </w:pPr>
      <w:r>
        <w:rPr>
          <w:sz w:val="24"/>
          <w:szCs w:val="24"/>
        </w:rPr>
        <w:t>（</w:t>
      </w:r>
      <w:r>
        <w:rPr>
          <w:sz w:val="24"/>
          <w:szCs w:val="24"/>
        </w:rPr>
        <w:t>3</w:t>
      </w:r>
      <w:r>
        <w:rPr>
          <w:sz w:val="24"/>
          <w:szCs w:val="24"/>
        </w:rPr>
        <w:t>）内部化越过国界时就会产生国际企业。</w:t>
      </w:r>
    </w:p>
    <w:p w:rsidR="00542F1A" w:rsidRDefault="00542F1A" w:rsidP="0049756F">
      <w:pPr>
        <w:spacing w:line="300" w:lineRule="auto"/>
        <w:ind w:firstLine="480"/>
      </w:pPr>
      <w:r>
        <w:rPr>
          <w:sz w:val="24"/>
          <w:szCs w:val="24"/>
        </w:rPr>
        <w:lastRenderedPageBreak/>
        <w:t>内部化理论与垄断优势理论的区别在于，内部化并不是给予企业特殊优势的这种财产本身，而是指这种财产的内部化过程给了跨国企业以特有的优势。</w:t>
      </w:r>
    </w:p>
    <w:p w:rsidR="00542F1A" w:rsidRDefault="00542F1A" w:rsidP="0049756F">
      <w:pPr>
        <w:spacing w:line="300" w:lineRule="auto"/>
        <w:ind w:firstLine="480"/>
      </w:pPr>
      <w:r>
        <w:rPr>
          <w:sz w:val="24"/>
          <w:szCs w:val="24"/>
        </w:rPr>
        <w:t>5</w:t>
      </w:r>
      <w:r>
        <w:rPr>
          <w:sz w:val="24"/>
          <w:szCs w:val="24"/>
        </w:rPr>
        <w:t>．国际生产折中理论。</w:t>
      </w:r>
    </w:p>
    <w:p w:rsidR="00542F1A" w:rsidRDefault="00542F1A" w:rsidP="0049756F">
      <w:pPr>
        <w:spacing w:line="300" w:lineRule="auto"/>
        <w:ind w:firstLine="480"/>
      </w:pPr>
      <w:r>
        <w:rPr>
          <w:sz w:val="24"/>
          <w:szCs w:val="24"/>
        </w:rPr>
        <w:t>国际生产折中理论，又称国际生产综合理论。</w:t>
      </w:r>
      <w:r>
        <w:rPr>
          <w:sz w:val="24"/>
          <w:szCs w:val="24"/>
        </w:rPr>
        <w:t>1976</w:t>
      </w:r>
      <w:r>
        <w:rPr>
          <w:sz w:val="24"/>
          <w:szCs w:val="24"/>
        </w:rPr>
        <w:t>年，英国里丁大学教授邓宁（</w:t>
      </w:r>
      <w:r>
        <w:rPr>
          <w:sz w:val="24"/>
          <w:szCs w:val="24"/>
        </w:rPr>
        <w:t>Dunning</w:t>
      </w:r>
      <w:r>
        <w:rPr>
          <w:sz w:val="24"/>
          <w:szCs w:val="24"/>
        </w:rPr>
        <w:t>）首次提出了综合理论学说。此后，邓宁又多次发表论文，系统阐述</w:t>
      </w:r>
      <w:r>
        <w:rPr>
          <w:sz w:val="24"/>
          <w:szCs w:val="24"/>
        </w:rPr>
        <w:t>“</w:t>
      </w:r>
      <w:r>
        <w:rPr>
          <w:sz w:val="24"/>
          <w:szCs w:val="24"/>
        </w:rPr>
        <w:t>综合主义</w:t>
      </w:r>
      <w:r>
        <w:rPr>
          <w:sz w:val="24"/>
          <w:szCs w:val="24"/>
        </w:rPr>
        <w:t>”</w:t>
      </w:r>
      <w:r>
        <w:rPr>
          <w:sz w:val="24"/>
          <w:szCs w:val="24"/>
        </w:rPr>
        <w:t>理论，并将其动态化，从而形成了至今仍然是对跨国公司和对外直接投资研究影响最大的理论框架。</w:t>
      </w:r>
    </w:p>
    <w:p w:rsidR="00542F1A" w:rsidRDefault="00542F1A" w:rsidP="0049756F">
      <w:pPr>
        <w:spacing w:line="300" w:lineRule="auto"/>
        <w:ind w:firstLine="480"/>
      </w:pPr>
      <w:r>
        <w:rPr>
          <w:sz w:val="24"/>
          <w:szCs w:val="24"/>
        </w:rPr>
        <w:t>邓宁的国际生产综合理论可以概括为一个简单的公式：</w:t>
      </w:r>
    </w:p>
    <w:p w:rsidR="00542F1A" w:rsidRDefault="00542F1A" w:rsidP="0049756F">
      <w:pPr>
        <w:spacing w:line="300" w:lineRule="auto"/>
        <w:ind w:firstLine="480"/>
      </w:pPr>
      <w:r>
        <w:rPr>
          <w:sz w:val="24"/>
          <w:szCs w:val="24"/>
        </w:rPr>
        <w:t>所有权优势＋内部化优势＋区位优势＝对外直接投资</w:t>
      </w:r>
    </w:p>
    <w:p w:rsidR="00542F1A" w:rsidRDefault="00542F1A" w:rsidP="0049756F">
      <w:pPr>
        <w:spacing w:line="300" w:lineRule="auto"/>
        <w:ind w:firstLine="480"/>
      </w:pPr>
      <w:r>
        <w:rPr>
          <w:sz w:val="24"/>
          <w:szCs w:val="24"/>
        </w:rPr>
        <w:t>邓宁指出，企业可以根据自己所具备的不同优势，分别采用不同的国际经营方式。企业对外直接投资，必须同时具备所有权优势、内部化优势与区位优势；该企业如果只拥有所有权优势与内部化优势，只能进行出口贸易；企业如果只有所有权优势，则只能考虑采用技术转移的形式，将技术出让给其他企业；如果企业具有上述三种优势，却只采取技术转移的方法，则会丧失内部化优势与区位优势所能带来的收益。</w:t>
      </w:r>
    </w:p>
    <w:p w:rsidR="00542F1A" w:rsidRDefault="00542F1A" w:rsidP="0049756F">
      <w:pPr>
        <w:spacing w:line="300" w:lineRule="auto"/>
        <w:ind w:firstLine="480"/>
      </w:pPr>
      <w:r>
        <w:rPr>
          <w:sz w:val="24"/>
          <w:szCs w:val="24"/>
        </w:rPr>
        <w:t>以上介绍的几位代表人物及其研究成果只是关于跨国企业理论探讨的一小部分，还有不少经济学家从各种角度对跨国企业行为进行了深入研究，使这一理论形成比较完整的框架，并得到不断的补充和发展。</w:t>
      </w:r>
    </w:p>
    <w:p w:rsidR="00542F1A" w:rsidRDefault="00542F1A" w:rsidP="0049756F">
      <w:pPr>
        <w:spacing w:line="300" w:lineRule="auto"/>
        <w:ind w:firstLine="480"/>
      </w:pPr>
      <w:r>
        <w:rPr>
          <w:sz w:val="24"/>
          <w:szCs w:val="24"/>
        </w:rPr>
        <w:t>（二）寡占市场（即寡头垄断市场）的反应</w:t>
      </w:r>
    </w:p>
    <w:p w:rsidR="00542F1A" w:rsidRDefault="00542F1A" w:rsidP="0049756F">
      <w:pPr>
        <w:spacing w:line="300" w:lineRule="auto"/>
        <w:ind w:firstLine="480"/>
      </w:pPr>
      <w:r>
        <w:rPr>
          <w:sz w:val="24"/>
          <w:szCs w:val="24"/>
        </w:rPr>
        <w:t>对企业跨国经营的行为，一些学者更侧重从企业所面临的市场角度，特别是从跨国公司投资产业大都属于寡占市场特征的角度进行研究。</w:t>
      </w:r>
    </w:p>
    <w:p w:rsidR="00542F1A" w:rsidRDefault="00542F1A" w:rsidP="0049756F">
      <w:pPr>
        <w:spacing w:line="300" w:lineRule="auto"/>
        <w:ind w:firstLine="480"/>
      </w:pPr>
      <w:r>
        <w:rPr>
          <w:sz w:val="24"/>
          <w:szCs w:val="24"/>
        </w:rPr>
        <w:t>1</w:t>
      </w:r>
      <w:r>
        <w:rPr>
          <w:sz w:val="24"/>
          <w:szCs w:val="24"/>
        </w:rPr>
        <w:t>．海默论跨国企业的寡头垄断反应行为。</w:t>
      </w:r>
    </w:p>
    <w:p w:rsidR="00542F1A" w:rsidRDefault="00542F1A" w:rsidP="0049756F">
      <w:pPr>
        <w:spacing w:line="300" w:lineRule="auto"/>
        <w:ind w:firstLine="480"/>
      </w:pPr>
      <w:r>
        <w:rPr>
          <w:sz w:val="24"/>
          <w:szCs w:val="24"/>
        </w:rPr>
        <w:t>对于发达国家之间的相互交叉直接投资来说，海默认为，必须利用寡占反应行为来加以解释。海默所说的寡占反应行为是指各国寡占企业通过在竞争对手的领土上建立地盘来加强自己在国际竞争中的地位。海默认为对外直接投资只是国内寡占竞争行为在国际范围内的延伸，但基础仍在于各国企业所拥有的技术等垄断优势，各国企业在技术、管理及规模经济方面的相对优势决定了直接投资的流向及多寡，决定了一国是主要的对外直接投资国还是主要的直接投资接受国。</w:t>
      </w:r>
    </w:p>
    <w:p w:rsidR="00542F1A" w:rsidRDefault="00542F1A" w:rsidP="0049756F">
      <w:pPr>
        <w:spacing w:line="300" w:lineRule="auto"/>
        <w:ind w:firstLine="480"/>
      </w:pPr>
      <w:r>
        <w:rPr>
          <w:sz w:val="24"/>
          <w:szCs w:val="24"/>
        </w:rPr>
        <w:t>2</w:t>
      </w:r>
      <w:r>
        <w:rPr>
          <w:sz w:val="24"/>
          <w:szCs w:val="24"/>
        </w:rPr>
        <w:t>．尼克博克（</w:t>
      </w:r>
      <w:r>
        <w:rPr>
          <w:sz w:val="24"/>
          <w:szCs w:val="24"/>
        </w:rPr>
        <w:t>Knickerbocker</w:t>
      </w:r>
      <w:r>
        <w:rPr>
          <w:sz w:val="24"/>
          <w:szCs w:val="24"/>
        </w:rPr>
        <w:t>）的</w:t>
      </w:r>
      <w:r>
        <w:rPr>
          <w:sz w:val="24"/>
          <w:szCs w:val="24"/>
        </w:rPr>
        <w:t>“</w:t>
      </w:r>
      <w:r>
        <w:rPr>
          <w:sz w:val="24"/>
          <w:szCs w:val="24"/>
        </w:rPr>
        <w:t>寡占反应理论</w:t>
      </w:r>
      <w:r>
        <w:rPr>
          <w:sz w:val="24"/>
          <w:szCs w:val="24"/>
        </w:rPr>
        <w:t>”</w:t>
      </w:r>
      <w:r>
        <w:rPr>
          <w:sz w:val="24"/>
          <w:szCs w:val="24"/>
        </w:rPr>
        <w:t>。</w:t>
      </w:r>
    </w:p>
    <w:p w:rsidR="00542F1A" w:rsidRDefault="00542F1A" w:rsidP="0049756F">
      <w:pPr>
        <w:spacing w:line="300" w:lineRule="auto"/>
        <w:ind w:firstLine="480"/>
      </w:pPr>
      <w:r>
        <w:rPr>
          <w:sz w:val="24"/>
          <w:szCs w:val="24"/>
        </w:rPr>
        <w:t>在寡占反应理论上作出较为系统阐述的是美国学者尼克博克。尼克博克将对外直接投资区分为</w:t>
      </w:r>
      <w:r>
        <w:rPr>
          <w:sz w:val="24"/>
          <w:szCs w:val="24"/>
        </w:rPr>
        <w:t>“</w:t>
      </w:r>
      <w:r>
        <w:rPr>
          <w:sz w:val="24"/>
          <w:szCs w:val="24"/>
        </w:rPr>
        <w:t>进攻性投资</w:t>
      </w:r>
      <w:r>
        <w:rPr>
          <w:sz w:val="24"/>
          <w:szCs w:val="24"/>
        </w:rPr>
        <w:t>”</w:t>
      </w:r>
      <w:r>
        <w:rPr>
          <w:sz w:val="24"/>
          <w:szCs w:val="24"/>
        </w:rPr>
        <w:t>与</w:t>
      </w:r>
      <w:r>
        <w:rPr>
          <w:sz w:val="24"/>
          <w:szCs w:val="24"/>
        </w:rPr>
        <w:t>“</w:t>
      </w:r>
      <w:r>
        <w:rPr>
          <w:sz w:val="24"/>
          <w:szCs w:val="24"/>
        </w:rPr>
        <w:t>防御性投资</w:t>
      </w:r>
      <w:r>
        <w:rPr>
          <w:sz w:val="24"/>
          <w:szCs w:val="24"/>
        </w:rPr>
        <w:t>”</w:t>
      </w:r>
      <w:r>
        <w:rPr>
          <w:sz w:val="24"/>
          <w:szCs w:val="24"/>
        </w:rPr>
        <w:t>。在国外市场建立第一家子公司的寡头公司的投资是进攻性投资，同一行业其他寡头成员追随率先建立的公司也建立子公司，是防御性投资。决定这两类投资的因素是各不相同的，进攻性投资的动因可由弗农的产品生命周期理论解释，而防御性投资则是由寡占反映行业所决定的。决定防御性投资行为的寡占反应，目的在于抵消竞争对手首先采取行动所得到的好处，避免对方的行动给自己带来的风险，保持彼此之间的力量均衡。当国内同一寡占行业的竞争对手率先在某国外市场进行直接投资时，其他寡头企业就会面临严重的风险。为了使风险降低到最低程度，寡头企业的最优战略便是紧随竞争对手，在对方已进入的市场上建立自己的子公司，恢复与竞争对手的竞争均衡。</w:t>
      </w:r>
    </w:p>
    <w:p w:rsidR="00542F1A" w:rsidRDefault="00542F1A" w:rsidP="0049756F">
      <w:pPr>
        <w:spacing w:line="300" w:lineRule="auto"/>
        <w:ind w:firstLine="480"/>
      </w:pPr>
      <w:r>
        <w:rPr>
          <w:sz w:val="24"/>
          <w:szCs w:val="24"/>
        </w:rPr>
        <w:t>（三）发展中国家企业国际化经营动因</w:t>
      </w:r>
    </w:p>
    <w:p w:rsidR="00542F1A" w:rsidRDefault="00542F1A" w:rsidP="0049756F">
      <w:pPr>
        <w:spacing w:line="300" w:lineRule="auto"/>
        <w:ind w:firstLine="480"/>
      </w:pPr>
      <w:r>
        <w:rPr>
          <w:sz w:val="24"/>
          <w:szCs w:val="24"/>
        </w:rPr>
        <w:t>传统的对外投资理论，用于解释发达国家向发展中国家的垂直投资，或发达国家之间的水平投资行为已日臻完善。近年来，为了寻求发展中国家对外投资的理论依据，国际经济学界创立了一些新的理论学说，最具代表性的是联合国贸易和发展会议（</w:t>
      </w:r>
      <w:r>
        <w:rPr>
          <w:sz w:val="24"/>
          <w:szCs w:val="24"/>
        </w:rPr>
        <w:t>UNCTD</w:t>
      </w:r>
      <w:r>
        <w:rPr>
          <w:sz w:val="24"/>
          <w:szCs w:val="24"/>
        </w:rPr>
        <w:t>）近年来的研究成果。</w:t>
      </w:r>
    </w:p>
    <w:p w:rsidR="00542F1A" w:rsidRDefault="00542F1A" w:rsidP="0049756F">
      <w:pPr>
        <w:spacing w:line="300" w:lineRule="auto"/>
        <w:ind w:firstLine="480"/>
      </w:pPr>
      <w:r>
        <w:rPr>
          <w:sz w:val="24"/>
          <w:szCs w:val="24"/>
        </w:rPr>
        <w:lastRenderedPageBreak/>
        <w:t>2006</w:t>
      </w:r>
      <w:r>
        <w:rPr>
          <w:sz w:val="24"/>
          <w:szCs w:val="24"/>
        </w:rPr>
        <w:t>年</w:t>
      </w:r>
      <w:r>
        <w:rPr>
          <w:sz w:val="24"/>
          <w:szCs w:val="24"/>
        </w:rPr>
        <w:t>UNCTAD</w:t>
      </w:r>
      <w:r>
        <w:rPr>
          <w:sz w:val="24"/>
          <w:szCs w:val="24"/>
        </w:rPr>
        <w:t>发表的《世界投资报告》对于发展中经济体和转型期经济体日益成为世界重要的对外投资来源这一趋势进行了调查与研究，提出影响发展中国家跨国公司对外投资决策的四大动机与三大竞争优势。</w:t>
      </w:r>
    </w:p>
    <w:p w:rsidR="00542F1A" w:rsidRDefault="00542F1A" w:rsidP="0049756F">
      <w:pPr>
        <w:spacing w:line="300" w:lineRule="auto"/>
        <w:ind w:firstLine="480"/>
      </w:pPr>
      <w:r>
        <w:rPr>
          <w:sz w:val="24"/>
          <w:szCs w:val="24"/>
        </w:rPr>
        <w:t>1</w:t>
      </w:r>
      <w:r>
        <w:rPr>
          <w:sz w:val="24"/>
          <w:szCs w:val="24"/>
        </w:rPr>
        <w:t>．发展中国家跨国公司对外投资的主要动机。</w:t>
      </w:r>
    </w:p>
    <w:p w:rsidR="00542F1A" w:rsidRDefault="00542F1A" w:rsidP="0049756F">
      <w:pPr>
        <w:spacing w:line="300" w:lineRule="auto"/>
        <w:ind w:firstLine="480"/>
      </w:pPr>
      <w:r>
        <w:rPr>
          <w:sz w:val="24"/>
          <w:szCs w:val="24"/>
        </w:rPr>
        <w:t>（</w:t>
      </w:r>
      <w:r>
        <w:rPr>
          <w:sz w:val="24"/>
          <w:szCs w:val="24"/>
        </w:rPr>
        <w:t>1</w:t>
      </w:r>
      <w:r>
        <w:rPr>
          <w:sz w:val="24"/>
          <w:szCs w:val="24"/>
        </w:rPr>
        <w:t>）寻求市场。联合国贸易和发展会议与伙伴组织关于发展中国家外商投资企业的调查证实，在其对外投资动机中，最重要的是寻求市场型的外国直接投资。</w:t>
      </w:r>
    </w:p>
    <w:p w:rsidR="00542F1A" w:rsidRDefault="00542F1A" w:rsidP="0049756F">
      <w:pPr>
        <w:spacing w:line="300" w:lineRule="auto"/>
        <w:ind w:firstLine="480"/>
      </w:pPr>
      <w:r>
        <w:rPr>
          <w:sz w:val="24"/>
          <w:szCs w:val="24"/>
        </w:rPr>
        <w:t>与市场有关的因素是推动发展中国家跨国公司走出母国或拉动它们进人东道国的强大力量。例如，以印度的跨国公司为例，为信息技术服务等特长产品寻求客户的需要以及国际联系的缺乏，是其国际化的关键驱动因素。中国的跨国公司同拉丁美洲的跨国公司一样，特别关心如何规避贸易壁垒。发展中国家公司为减少这类风险而向其他国家扩展的事例很多。</w:t>
      </w:r>
    </w:p>
    <w:p w:rsidR="00542F1A" w:rsidRDefault="00542F1A" w:rsidP="0049756F">
      <w:pPr>
        <w:spacing w:line="300" w:lineRule="auto"/>
        <w:ind w:firstLine="480"/>
      </w:pPr>
      <w:r>
        <w:rPr>
          <w:sz w:val="24"/>
          <w:szCs w:val="24"/>
        </w:rPr>
        <w:t>以寻求市场为主要动机的投资主要形成区域内和发展中国家内部的对外直接投资。</w:t>
      </w:r>
    </w:p>
    <w:p w:rsidR="00542F1A" w:rsidRDefault="00542F1A" w:rsidP="0049756F">
      <w:pPr>
        <w:spacing w:line="300" w:lineRule="auto"/>
        <w:ind w:firstLine="480"/>
      </w:pPr>
      <w:r>
        <w:rPr>
          <w:sz w:val="24"/>
          <w:szCs w:val="24"/>
        </w:rPr>
        <w:t>在这种对外直接投资之内，投资形态因跨国公司的活动而存在差异。例如，消费品和服务方面的对外直接投资往往是区域性的和发展中国家之间的流动，电子部件方面的对外直接投资通常是区域集中型的（这是因为提供产品的公司地点）；在信息技术服务方面，投资往往是区域型的，流向发达国家（关键客户所在的地点）；石油和天然气跨国公司的对外直接投资既面向某些发达国家（仍然是最大的能源市场），也面向区域市场。</w:t>
      </w:r>
    </w:p>
    <w:p w:rsidR="00542F1A" w:rsidRDefault="00542F1A" w:rsidP="0049756F">
      <w:pPr>
        <w:spacing w:line="300" w:lineRule="auto"/>
        <w:ind w:firstLine="480"/>
      </w:pPr>
      <w:r>
        <w:rPr>
          <w:sz w:val="24"/>
          <w:szCs w:val="24"/>
        </w:rPr>
        <w:t>广义的市场扩展还包括市场多样化的扩张。个案研究证实，对外直接投资确实使得发展中国家企业能够进人新市场并扩大业务。在白色家电和个人计算机等一系列产业中，一些亚洲跨国公司通过对外直接投资成功地扩大市场，成为全球性企业。</w:t>
      </w:r>
    </w:p>
    <w:p w:rsidR="00542F1A" w:rsidRDefault="00542F1A" w:rsidP="0049756F">
      <w:pPr>
        <w:spacing w:line="300" w:lineRule="auto"/>
        <w:ind w:firstLine="480"/>
      </w:pPr>
      <w:r>
        <w:rPr>
          <w:sz w:val="24"/>
          <w:szCs w:val="24"/>
        </w:rPr>
        <w:t>（</w:t>
      </w:r>
      <w:r>
        <w:rPr>
          <w:sz w:val="24"/>
          <w:szCs w:val="24"/>
        </w:rPr>
        <w:t>2</w:t>
      </w:r>
      <w:r>
        <w:rPr>
          <w:sz w:val="24"/>
          <w:szCs w:val="24"/>
        </w:rPr>
        <w:t>）寻求效率。发展中国家对外直接投资的第二个重要动机是寻求效率，主要是相对较先进（因而劳动力成本较高）的发展中国家跨国公司进行这种投资。寻求效率的投资又往往是基于两个方面的驱动因素：一是母经济体生产成本上涨，特别是劳动力成本。这是马来西亚、韩国和新加坡等东南亚国家及毛里求斯（该国具有成衣劳动密集型出口产业）跨国公司特别关注的问题。二是发展中国家公司所面临的竞争压力正在推动它们向海外扩展。这些压力包括来自低成本生产商的竞争，特别是来自东亚和东南亚高效率制造商的竞争及国内外经济体中来自国外跨国公司的竞争。</w:t>
      </w:r>
    </w:p>
    <w:p w:rsidR="00542F1A" w:rsidRDefault="00542F1A" w:rsidP="0049756F">
      <w:pPr>
        <w:spacing w:line="300" w:lineRule="auto"/>
        <w:ind w:firstLine="480"/>
      </w:pPr>
      <w:r>
        <w:rPr>
          <w:sz w:val="24"/>
          <w:szCs w:val="24"/>
        </w:rPr>
        <w:t>以寻求效率为主要动机的投资一般集中在几个产业（诸如电气和电子产品及成衣和纺织品）。基于这种动机的对外直接投资大多面向发展中国家；面向电气／电子产业的这种投资有很强的区域集中性，而面向成衣业的这种投资则在地域上更为分散。</w:t>
      </w:r>
    </w:p>
    <w:p w:rsidR="00542F1A" w:rsidRDefault="00542F1A" w:rsidP="0049756F">
      <w:pPr>
        <w:spacing w:line="300" w:lineRule="auto"/>
        <w:ind w:firstLine="480"/>
      </w:pPr>
      <w:r>
        <w:rPr>
          <w:sz w:val="24"/>
          <w:szCs w:val="24"/>
        </w:rPr>
        <w:t>（</w:t>
      </w:r>
      <w:r>
        <w:rPr>
          <w:sz w:val="24"/>
          <w:szCs w:val="24"/>
        </w:rPr>
        <w:t>3</w:t>
      </w:r>
      <w:r>
        <w:rPr>
          <w:sz w:val="24"/>
          <w:szCs w:val="24"/>
        </w:rPr>
        <w:t>）寻求资源。许多发展中大国，首先是中国和印度，其日新月异的快速增长使它们担忧关键资源和经济扩展的投入将会出现短缺。这类国家的一些跨国公司对外直接投资的战略和政治动机中反映了这点，尤其是在自然资源方面。有些国家的政府鼓励跨国公司设法取得对母国经济至关重要的原材料等投入。例如，中国和印度的跨国公司都在向具有丰富资源的国家投资，特别是石油和天然气方面资源丰富的国家（着眼于取得更多供应，而不是像这个产业寻求市场型对外直接投资那样着眼于客户）。在中国的跨国公司为广泛获取各原材料供应而努力的同时，中国的外交方面也在非洲、中亚、拉丁美洲和加勒比及西亚地区进行着不懈努力。</w:t>
      </w:r>
    </w:p>
    <w:p w:rsidR="00542F1A" w:rsidRDefault="00542F1A" w:rsidP="0049756F">
      <w:pPr>
        <w:spacing w:line="300" w:lineRule="auto"/>
        <w:ind w:firstLine="480"/>
      </w:pPr>
      <w:r>
        <w:rPr>
          <w:sz w:val="24"/>
          <w:szCs w:val="24"/>
        </w:rPr>
        <w:t>以上述的寻求市场、寻求效率、寻求资源为主要动机的投资都属于</w:t>
      </w:r>
      <w:r>
        <w:rPr>
          <w:sz w:val="24"/>
          <w:szCs w:val="24"/>
        </w:rPr>
        <w:t>“</w:t>
      </w:r>
      <w:r>
        <w:rPr>
          <w:sz w:val="24"/>
          <w:szCs w:val="24"/>
        </w:rPr>
        <w:t>资产利用战略</w:t>
      </w:r>
      <w:r>
        <w:rPr>
          <w:sz w:val="24"/>
          <w:szCs w:val="24"/>
        </w:rPr>
        <w:t>”</w:t>
      </w:r>
      <w:r>
        <w:rPr>
          <w:sz w:val="24"/>
          <w:szCs w:val="24"/>
        </w:rPr>
        <w:t>。而以下的寻求现成资产型的投资是一种</w:t>
      </w:r>
      <w:r>
        <w:rPr>
          <w:sz w:val="24"/>
          <w:szCs w:val="24"/>
        </w:rPr>
        <w:t>“</w:t>
      </w:r>
      <w:r>
        <w:rPr>
          <w:sz w:val="24"/>
          <w:szCs w:val="24"/>
        </w:rPr>
        <w:t>资产扩展战略</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）寻求现成资产。寻求现成资产型对外投资主要是发展中国跨国公司向发达国家投资。其主要动机是主动获取发达国家企业的品牌、先进技术与管理经验等现成资产。例如，中国企业吉利汽</w:t>
      </w:r>
      <w:r>
        <w:rPr>
          <w:sz w:val="24"/>
          <w:szCs w:val="24"/>
        </w:rPr>
        <w:lastRenderedPageBreak/>
        <w:t>车并购沃尔沃的主要动机是有效弥补品牌短板、提升研发能力、获得关键技术、获取全球经销商网络、赢得一流管理团队和技术人才，进而提升企业的国际竞争力。</w:t>
      </w:r>
    </w:p>
    <w:p w:rsidR="00542F1A" w:rsidRDefault="00542F1A" w:rsidP="0049756F">
      <w:pPr>
        <w:spacing w:line="300" w:lineRule="auto"/>
        <w:ind w:firstLine="480"/>
      </w:pPr>
      <w:r>
        <w:rPr>
          <w:sz w:val="24"/>
          <w:szCs w:val="24"/>
        </w:rPr>
        <w:t>2</w:t>
      </w:r>
      <w:r>
        <w:rPr>
          <w:sz w:val="24"/>
          <w:szCs w:val="24"/>
        </w:rPr>
        <w:t>．发展中国家跨国公司对外投资的主要竞争优势。</w:t>
      </w:r>
    </w:p>
    <w:p w:rsidR="00542F1A" w:rsidRDefault="00542F1A" w:rsidP="0049756F">
      <w:pPr>
        <w:spacing w:line="300" w:lineRule="auto"/>
        <w:ind w:firstLine="480"/>
      </w:pPr>
      <w:r>
        <w:rPr>
          <w:sz w:val="24"/>
          <w:szCs w:val="24"/>
        </w:rPr>
        <w:t>与发达国家跨国公司对外投资相比，发展中国家跨国公司对外直接投资有三个方面的优势，这些优势主要体现在对发展中国家投资的层面上。</w:t>
      </w:r>
    </w:p>
    <w:p w:rsidR="00542F1A" w:rsidRDefault="00542F1A" w:rsidP="0049756F">
      <w:pPr>
        <w:spacing w:line="300" w:lineRule="auto"/>
        <w:ind w:firstLine="480"/>
      </w:pPr>
      <w:r>
        <w:rPr>
          <w:sz w:val="24"/>
          <w:szCs w:val="24"/>
        </w:rPr>
        <w:t>（</w:t>
      </w:r>
      <w:r>
        <w:rPr>
          <w:sz w:val="24"/>
          <w:szCs w:val="24"/>
        </w:rPr>
        <w:t>1</w:t>
      </w:r>
      <w:r>
        <w:rPr>
          <w:sz w:val="24"/>
          <w:szCs w:val="24"/>
        </w:rPr>
        <w:t>）发展中国家跨国公司的对外直接投资对发展中东道国的一大优势是具有更大的创造就业机会的潜力。其主要原因在于，发展中国家跨国公司可能比较倾向于劳动力密集型产业，可能更倾向于使用较简单、较为劳动密集型的技术，特别是在制造业。关于平均每个子公司在发展中东道国创造就业机会情况的经验数据表明，发展中国家跨国公司雇佣的人数多于发达国家跨国公司。而且，外国直接投资对工资的作用一般是正面的，因为跨国公司在总体上支付的工资高于当地雇主，至少就熟练劳动力而言，工资水平高于东道国的本国公司。</w:t>
      </w:r>
    </w:p>
    <w:p w:rsidR="00542F1A" w:rsidRDefault="00542F1A" w:rsidP="0049756F">
      <w:pPr>
        <w:spacing w:line="300" w:lineRule="auto"/>
        <w:ind w:firstLine="480"/>
      </w:pPr>
      <w:r>
        <w:rPr>
          <w:sz w:val="24"/>
          <w:szCs w:val="24"/>
        </w:rPr>
        <w:t>（</w:t>
      </w:r>
      <w:r>
        <w:rPr>
          <w:sz w:val="24"/>
          <w:szCs w:val="24"/>
        </w:rPr>
        <w:t>2</w:t>
      </w:r>
      <w:r>
        <w:rPr>
          <w:sz w:val="24"/>
          <w:szCs w:val="24"/>
        </w:rPr>
        <w:t>）发展中国家跨国公司的技术和经营模式一般比较接近于发展中东道国公司所用的技术和模式，这意味着有益联系和技术吸收的可能性较大。</w:t>
      </w:r>
    </w:p>
    <w:p w:rsidR="00542F1A" w:rsidRDefault="00542F1A" w:rsidP="0049756F">
      <w:pPr>
        <w:spacing w:line="300" w:lineRule="auto"/>
        <w:ind w:firstLine="480"/>
      </w:pPr>
      <w:r>
        <w:rPr>
          <w:sz w:val="24"/>
          <w:szCs w:val="24"/>
        </w:rPr>
        <w:t>（</w:t>
      </w:r>
      <w:r>
        <w:rPr>
          <w:sz w:val="24"/>
          <w:szCs w:val="24"/>
        </w:rPr>
        <w:t>3</w:t>
      </w:r>
      <w:r>
        <w:rPr>
          <w:sz w:val="24"/>
          <w:szCs w:val="24"/>
        </w:rPr>
        <w:t>）发展中国家跨国公司在进入模式上也往往采取新建投资的方式而不是并购。在发展中东道国的投资尤其如此。就此而言，他们的投资更有可能直接推动提高发展中国家的生产能力。</w:t>
      </w:r>
    </w:p>
    <w:p w:rsidR="00542F1A" w:rsidRDefault="00542F1A" w:rsidP="0049756F">
      <w:pPr>
        <w:spacing w:line="300" w:lineRule="auto"/>
        <w:ind w:firstLine="480"/>
      </w:pPr>
      <w:r>
        <w:rPr>
          <w:sz w:val="24"/>
          <w:szCs w:val="24"/>
        </w:rPr>
        <w:t>【案例</w:t>
      </w:r>
      <w:r>
        <w:rPr>
          <w:sz w:val="24"/>
          <w:szCs w:val="24"/>
        </w:rPr>
        <w:t>3.58</w:t>
      </w:r>
      <w:r>
        <w:rPr>
          <w:sz w:val="24"/>
          <w:szCs w:val="24"/>
        </w:rPr>
        <w:t>】</w:t>
      </w:r>
    </w:p>
    <w:p w:rsidR="00542F1A" w:rsidRDefault="00542F1A" w:rsidP="0049756F">
      <w:pPr>
        <w:spacing w:line="300" w:lineRule="auto"/>
        <w:ind w:firstLine="480"/>
      </w:pPr>
      <w:r>
        <w:rPr>
          <w:sz w:val="24"/>
          <w:szCs w:val="24"/>
        </w:rPr>
        <w:t>信达公司的国际化经营战略案例内容详见本章【案例</w:t>
      </w:r>
      <w:r>
        <w:rPr>
          <w:sz w:val="24"/>
          <w:szCs w:val="24"/>
        </w:rPr>
        <w:t>3.25</w:t>
      </w:r>
      <w:r>
        <w:rPr>
          <w:sz w:val="24"/>
          <w:szCs w:val="24"/>
        </w:rPr>
        <w:t>】。</w:t>
      </w:r>
    </w:p>
    <w:p w:rsidR="00542F1A" w:rsidRDefault="00542F1A" w:rsidP="0049756F">
      <w:pPr>
        <w:spacing w:line="300" w:lineRule="auto"/>
        <w:ind w:firstLine="480"/>
      </w:pPr>
      <w:r>
        <w:rPr>
          <w:sz w:val="24"/>
          <w:szCs w:val="24"/>
        </w:rPr>
        <w:t>本案例中，信达公司国际化经营的动因如下：</w:t>
      </w:r>
    </w:p>
    <w:p w:rsidR="00542F1A" w:rsidRDefault="00542F1A" w:rsidP="0049756F">
      <w:pPr>
        <w:spacing w:line="300" w:lineRule="auto"/>
        <w:ind w:firstLine="480"/>
      </w:pPr>
      <w:r>
        <w:rPr>
          <w:sz w:val="24"/>
          <w:szCs w:val="24"/>
        </w:rPr>
        <w:t>（</w:t>
      </w:r>
      <w:r>
        <w:rPr>
          <w:sz w:val="24"/>
          <w:szCs w:val="24"/>
        </w:rPr>
        <w:t>1</w:t>
      </w:r>
      <w:r>
        <w:rPr>
          <w:sz w:val="24"/>
          <w:szCs w:val="24"/>
        </w:rPr>
        <w:t>）寻求市场。</w:t>
      </w:r>
      <w:r>
        <w:rPr>
          <w:sz w:val="24"/>
          <w:szCs w:val="24"/>
        </w:rPr>
        <w:t>“2007</w:t>
      </w:r>
      <w:r>
        <w:rPr>
          <w:sz w:val="24"/>
          <w:szCs w:val="24"/>
        </w:rPr>
        <w:t>年以来，信达自主品牌产品在海外收入同比增长</w:t>
      </w:r>
      <w:r>
        <w:rPr>
          <w:sz w:val="24"/>
          <w:szCs w:val="24"/>
        </w:rPr>
        <w:t>21.3</w:t>
      </w:r>
      <w:r>
        <w:rPr>
          <w:sz w:val="24"/>
          <w:szCs w:val="24"/>
        </w:rPr>
        <w:t>％。其中，信达冰箱在南非占据市场第一的位置，信达冰箱、信达电视在澳洲市场占有率第一，信达品牌产品在美国及欧洲市场呈现两位数高速增长态势，在日本市场也是本土品牌之外市场份额最大的品牌</w:t>
      </w:r>
      <w:r>
        <w:rPr>
          <w:sz w:val="24"/>
          <w:szCs w:val="24"/>
        </w:rPr>
        <w:t>”</w:t>
      </w:r>
      <w:r>
        <w:rPr>
          <w:sz w:val="24"/>
          <w:szCs w:val="24"/>
        </w:rPr>
        <w:t>。</w:t>
      </w:r>
    </w:p>
    <w:p w:rsidR="00EC0D8B" w:rsidRDefault="00542F1A" w:rsidP="0049756F">
      <w:pPr>
        <w:spacing w:line="300" w:lineRule="auto"/>
        <w:ind w:firstLine="480"/>
        <w:rPr>
          <w:sz w:val="24"/>
          <w:szCs w:val="24"/>
        </w:rPr>
      </w:pPr>
      <w:r>
        <w:rPr>
          <w:sz w:val="24"/>
          <w:szCs w:val="24"/>
        </w:rPr>
        <w:t>（</w:t>
      </w:r>
      <w:r>
        <w:rPr>
          <w:sz w:val="24"/>
          <w:szCs w:val="24"/>
        </w:rPr>
        <w:t>2</w:t>
      </w:r>
      <w:r>
        <w:rPr>
          <w:sz w:val="24"/>
          <w:szCs w:val="24"/>
        </w:rPr>
        <w:t>）寻求现成资产。</w:t>
      </w:r>
      <w:r>
        <w:rPr>
          <w:sz w:val="24"/>
          <w:szCs w:val="24"/>
        </w:rPr>
        <w:t>“</w:t>
      </w:r>
      <w:r>
        <w:rPr>
          <w:sz w:val="24"/>
          <w:szCs w:val="24"/>
        </w:rPr>
        <w:t>在全球设立了</w:t>
      </w:r>
      <w:r>
        <w:rPr>
          <w:sz w:val="24"/>
          <w:szCs w:val="24"/>
        </w:rPr>
        <w:t>12</w:t>
      </w:r>
      <w:r>
        <w:rPr>
          <w:sz w:val="24"/>
          <w:szCs w:val="24"/>
        </w:rPr>
        <w:t>个研发机构，面向全球引进高端人才</w:t>
      </w:r>
      <w:r w:rsidR="00EC0D8B">
        <w:rPr>
          <w:sz w:val="24"/>
          <w:szCs w:val="24"/>
        </w:rPr>
        <w:t>”</w:t>
      </w:r>
      <w:r w:rsidR="00EC0D8B">
        <w:rPr>
          <w:sz w:val="24"/>
          <w:szCs w:val="24"/>
        </w:rPr>
        <w:t>。</w:t>
      </w:r>
    </w:p>
    <w:p w:rsidR="00542F1A" w:rsidRDefault="00EC0D8B" w:rsidP="00052422">
      <w:pPr>
        <w:pStyle w:val="3"/>
      </w:pPr>
      <w:r>
        <w:t>二、</w:t>
      </w:r>
      <w:r w:rsidR="00542F1A">
        <w:t>国际市场进入模式</w:t>
      </w:r>
    </w:p>
    <w:p w:rsidR="00542F1A" w:rsidRDefault="00542F1A" w:rsidP="0049756F">
      <w:pPr>
        <w:spacing w:line="300" w:lineRule="auto"/>
        <w:ind w:firstLine="480"/>
      </w:pPr>
      <w:r>
        <w:rPr>
          <w:sz w:val="24"/>
          <w:szCs w:val="24"/>
        </w:rPr>
        <w:t>企业进入国外市场的模式一般有出口、股权投资、非股权安排等几种。每一种进入模式都有各自的利与弊。</w:t>
      </w:r>
    </w:p>
    <w:p w:rsidR="00542F1A" w:rsidRDefault="00542F1A" w:rsidP="0049756F">
      <w:pPr>
        <w:spacing w:line="300" w:lineRule="auto"/>
        <w:ind w:firstLine="480"/>
      </w:pPr>
      <w:r>
        <w:rPr>
          <w:sz w:val="24"/>
          <w:szCs w:val="24"/>
        </w:rPr>
        <w:t>（一）出口</w:t>
      </w:r>
    </w:p>
    <w:p w:rsidR="00542F1A" w:rsidRDefault="00542F1A" w:rsidP="0049756F">
      <w:pPr>
        <w:spacing w:line="300" w:lineRule="auto"/>
        <w:ind w:firstLine="480"/>
      </w:pPr>
      <w:r>
        <w:rPr>
          <w:sz w:val="24"/>
          <w:szCs w:val="24"/>
        </w:rPr>
        <w:t>商品与服务出口贸易是企业国际化经营相对比较简单，也是比较普遍的进入外国市场的方式。企业国际化经营选择出口方式要研究以下问题：</w:t>
      </w:r>
    </w:p>
    <w:p w:rsidR="00542F1A" w:rsidRDefault="00542F1A" w:rsidP="0049756F">
      <w:pPr>
        <w:spacing w:line="300" w:lineRule="auto"/>
        <w:ind w:firstLine="480"/>
      </w:pPr>
      <w:r>
        <w:rPr>
          <w:sz w:val="24"/>
          <w:szCs w:val="24"/>
        </w:rPr>
        <w:t>1</w:t>
      </w:r>
      <w:r>
        <w:rPr>
          <w:sz w:val="24"/>
          <w:szCs w:val="24"/>
        </w:rPr>
        <w:t>．目标市场选择。</w:t>
      </w:r>
    </w:p>
    <w:p w:rsidR="00542F1A" w:rsidRDefault="00542F1A" w:rsidP="0049756F">
      <w:pPr>
        <w:spacing w:line="300" w:lineRule="auto"/>
        <w:ind w:firstLine="480"/>
      </w:pPr>
      <w:r>
        <w:rPr>
          <w:sz w:val="24"/>
          <w:szCs w:val="24"/>
        </w:rPr>
        <w:t>目标市场选择涉及两个层面：一是目标市场的区域路径；二是在东道国细分市场的目标客户的定位。</w:t>
      </w:r>
    </w:p>
    <w:p w:rsidR="00542F1A" w:rsidRDefault="00542F1A" w:rsidP="0049756F">
      <w:pPr>
        <w:spacing w:line="300" w:lineRule="auto"/>
        <w:ind w:firstLine="480"/>
      </w:pPr>
      <w:r>
        <w:rPr>
          <w:sz w:val="24"/>
          <w:szCs w:val="24"/>
        </w:rPr>
        <w:t>（</w:t>
      </w:r>
      <w:r>
        <w:rPr>
          <w:sz w:val="24"/>
          <w:szCs w:val="24"/>
        </w:rPr>
        <w:t>1</w:t>
      </w:r>
      <w:r>
        <w:rPr>
          <w:sz w:val="24"/>
          <w:szCs w:val="24"/>
        </w:rPr>
        <w:t>）目标市场的区域路径。目前存在着两种选择目标市场区域路径的方式。</w:t>
      </w:r>
    </w:p>
    <w:p w:rsidR="00542F1A" w:rsidRDefault="00542F1A" w:rsidP="0049756F">
      <w:pPr>
        <w:spacing w:line="300" w:lineRule="auto"/>
        <w:ind w:firstLine="480"/>
      </w:pPr>
      <w:r>
        <w:rPr>
          <w:sz w:val="24"/>
          <w:szCs w:val="24"/>
        </w:rPr>
        <w:t>①</w:t>
      </w:r>
      <w:r>
        <w:rPr>
          <w:sz w:val="24"/>
          <w:szCs w:val="24"/>
        </w:rPr>
        <w:t>传统方式，又称连续方式。一般情况而言，高新技术产品在发达国家出口的国别路径是先到经济技术发展水平相类似的发达国家，然后再到发展中国家；发展中国家则是先到环境类似的发展中国家，最后再逐步走向发达国家。但发展中国家的农产品、矿产品等初级产品和劳动密集型的低端产品主要流向是发达国家。</w:t>
      </w:r>
    </w:p>
    <w:p w:rsidR="00542F1A" w:rsidRDefault="00542F1A" w:rsidP="0049756F">
      <w:pPr>
        <w:spacing w:line="300" w:lineRule="auto"/>
        <w:ind w:firstLine="480"/>
      </w:pPr>
      <w:r>
        <w:rPr>
          <w:sz w:val="24"/>
          <w:szCs w:val="24"/>
        </w:rPr>
        <w:lastRenderedPageBreak/>
        <w:t>②</w:t>
      </w:r>
      <w:r>
        <w:rPr>
          <w:sz w:val="24"/>
          <w:szCs w:val="24"/>
        </w:rPr>
        <w:t>新型方式，又称不连续方式。经济全球化背景下，许多产业中的全球分工体系已经形成，全球同步使用新产品。此时不论是发达国家还是发展中国家，该产业中的高新技术产品出口的国别路径都是先到发达国家（特别是美国）以占领世界最大市场，然后再走向发展中国家。</w:t>
      </w:r>
    </w:p>
    <w:p w:rsidR="00542F1A" w:rsidRDefault="00542F1A" w:rsidP="0049756F">
      <w:pPr>
        <w:spacing w:line="300" w:lineRule="auto"/>
        <w:ind w:firstLine="480"/>
      </w:pPr>
      <w:r>
        <w:rPr>
          <w:sz w:val="24"/>
          <w:szCs w:val="24"/>
        </w:rPr>
        <w:t>（</w:t>
      </w:r>
      <w:r>
        <w:rPr>
          <w:sz w:val="24"/>
          <w:szCs w:val="24"/>
        </w:rPr>
        <w:t>2</w:t>
      </w:r>
      <w:r>
        <w:rPr>
          <w:sz w:val="24"/>
          <w:szCs w:val="24"/>
        </w:rPr>
        <w:t>）选择目标客户。目标客户选择的基础是市场细分。各国之间的细分市场通常在数量、大小和特点上存在差别。在美国、中国，市场可按地域进行细分，而日本却几乎不存在地域差异。人口众多的国家（如中国和印度）可能会比人口稀少的国家（如加拿大）细分出更多的市场，这是因为人口众多的国家中每个细分市场都对应足够的需求量，使得做市场细分的努力得到回报。通常，不同国家之间细分市场的比例并不相同。对于消费品，人口年龄分布、收入水平和增长以及收入分配的差异都会影响细分市场的规模及其相对重要性。</w:t>
      </w:r>
    </w:p>
    <w:p w:rsidR="00542F1A" w:rsidRDefault="00542F1A" w:rsidP="0049756F">
      <w:pPr>
        <w:spacing w:line="300" w:lineRule="auto"/>
        <w:ind w:firstLine="480"/>
      </w:pPr>
      <w:r>
        <w:rPr>
          <w:sz w:val="24"/>
          <w:szCs w:val="24"/>
        </w:rPr>
        <w:t>对于工业机械和原材料，影响细分市场规模和重要性的因素是工资、科技水平、分散性、工业产品的结构等。高科技、高度自动化及非专用型的机器可将北欧、日本和加拿大作为目标市场；而标准化、大批量生产的机器则适用于新兴的工业化国家；老式的标准化机器适用于发展中国家。</w:t>
      </w:r>
    </w:p>
    <w:p w:rsidR="00542F1A" w:rsidRDefault="00542F1A" w:rsidP="0049756F">
      <w:pPr>
        <w:spacing w:line="300" w:lineRule="auto"/>
        <w:ind w:firstLine="480"/>
      </w:pPr>
      <w:r>
        <w:rPr>
          <w:sz w:val="24"/>
          <w:szCs w:val="24"/>
        </w:rPr>
        <w:t>2</w:t>
      </w:r>
      <w:r>
        <w:rPr>
          <w:sz w:val="24"/>
          <w:szCs w:val="24"/>
        </w:rPr>
        <w:t>．选择进入战略。</w:t>
      </w:r>
    </w:p>
    <w:p w:rsidR="00542F1A" w:rsidRDefault="00542F1A" w:rsidP="0049756F">
      <w:pPr>
        <w:spacing w:line="300" w:lineRule="auto"/>
        <w:ind w:firstLine="480"/>
      </w:pPr>
      <w:r>
        <w:rPr>
          <w:sz w:val="24"/>
          <w:szCs w:val="24"/>
        </w:rPr>
        <w:t>一旦目标细分市场被选定，下一步就是制定最好的战略打入该细分市场。最重要的战略决策是：应该在全球推广标准化的产品，还是针对不同国家的不同需求修改产品和营销组合？</w:t>
      </w:r>
    </w:p>
    <w:p w:rsidR="00542F1A" w:rsidRDefault="00542F1A" w:rsidP="0049756F">
      <w:pPr>
        <w:spacing w:line="300" w:lineRule="auto"/>
        <w:ind w:firstLine="480"/>
      </w:pPr>
      <w:r>
        <w:rPr>
          <w:sz w:val="24"/>
          <w:szCs w:val="24"/>
        </w:rPr>
        <w:t>20</w:t>
      </w:r>
      <w:r>
        <w:rPr>
          <w:sz w:val="24"/>
          <w:szCs w:val="24"/>
        </w:rPr>
        <w:t>世纪</w:t>
      </w:r>
      <w:r>
        <w:rPr>
          <w:sz w:val="24"/>
          <w:szCs w:val="24"/>
        </w:rPr>
        <w:t>70</w:t>
      </w:r>
      <w:r>
        <w:rPr>
          <w:sz w:val="24"/>
          <w:szCs w:val="24"/>
        </w:rPr>
        <w:t>年代，不同国家的出口商通常采取三种不同战略中的一种。一般来说，日本厂商倾向于向所有的市场出口同一种标准化产品；美国厂商倾向于采用产品生命周期战略，即先在美国市场上推出一种新产品，然后当其他国家产生相似需求时，再将这种产品出口；而欧洲厂商则对本地市场状况反应更加敏锐，并把每一个市场都作为独立的实体。</w:t>
      </w:r>
    </w:p>
    <w:p w:rsidR="00542F1A" w:rsidRDefault="00542F1A" w:rsidP="0049756F">
      <w:pPr>
        <w:spacing w:line="300" w:lineRule="auto"/>
        <w:ind w:firstLine="480"/>
      </w:pPr>
      <w:r>
        <w:rPr>
          <w:sz w:val="24"/>
          <w:szCs w:val="24"/>
        </w:rPr>
        <w:t>一家公司也可能对同一产品同时采取两种策略，它可能在一些国家销售标准产品，而在另一些国家销售改造产品。同样，一家公司可以对一些产品实行标准产品策略，而对另一些产品实施改造型策略。如，某可乐公司对可乐实行标准产品策略，而对其中一种饮料实行改造型策略，在某些国家市场上有很多种不同口味的芬达。</w:t>
      </w:r>
    </w:p>
    <w:p w:rsidR="00542F1A" w:rsidRDefault="00542F1A" w:rsidP="0049756F">
      <w:pPr>
        <w:spacing w:line="300" w:lineRule="auto"/>
        <w:ind w:firstLine="480"/>
      </w:pPr>
      <w:r>
        <w:rPr>
          <w:sz w:val="24"/>
          <w:szCs w:val="24"/>
        </w:rPr>
        <w:t>值得一提的是，目标市场选择与进人战略选择不仅适用于出口模式，企业进入国外市场另外两种模式</w:t>
      </w:r>
      <w:r>
        <w:rPr>
          <w:sz w:val="24"/>
          <w:szCs w:val="24"/>
        </w:rPr>
        <w:t>—</w:t>
      </w:r>
      <w:r>
        <w:rPr>
          <w:sz w:val="24"/>
          <w:szCs w:val="24"/>
        </w:rPr>
        <w:t>股权投资和非股权安排，也都面临同样的选择问题，前面的阐述的类型也同样适用于那两种模式。</w:t>
      </w:r>
    </w:p>
    <w:p w:rsidR="00542F1A" w:rsidRDefault="00542F1A" w:rsidP="0049756F">
      <w:pPr>
        <w:spacing w:line="300" w:lineRule="auto"/>
        <w:ind w:firstLine="480"/>
      </w:pPr>
      <w:r>
        <w:rPr>
          <w:sz w:val="24"/>
          <w:szCs w:val="24"/>
        </w:rPr>
        <w:t>3</w:t>
      </w:r>
      <w:r>
        <w:rPr>
          <w:sz w:val="24"/>
          <w:szCs w:val="24"/>
        </w:rPr>
        <w:t>．选择分销渠道与出口营销。</w:t>
      </w:r>
    </w:p>
    <w:p w:rsidR="00542F1A" w:rsidRDefault="00542F1A" w:rsidP="0049756F">
      <w:pPr>
        <w:spacing w:line="300" w:lineRule="auto"/>
        <w:ind w:firstLine="480"/>
      </w:pPr>
      <w:r>
        <w:rPr>
          <w:sz w:val="24"/>
          <w:szCs w:val="24"/>
        </w:rPr>
        <w:t>连接某国生产者与异国消费者的分销渠道有以下四个十分重要的特征；</w:t>
      </w:r>
    </w:p>
    <w:p w:rsidR="00542F1A" w:rsidRDefault="00542F1A" w:rsidP="0049756F">
      <w:pPr>
        <w:spacing w:line="300" w:lineRule="auto"/>
        <w:ind w:firstLine="480"/>
      </w:pPr>
      <w:r>
        <w:rPr>
          <w:sz w:val="24"/>
          <w:szCs w:val="24"/>
        </w:rPr>
        <w:t>（</w:t>
      </w:r>
      <w:r>
        <w:rPr>
          <w:sz w:val="24"/>
          <w:szCs w:val="24"/>
        </w:rPr>
        <w:t>1</w:t>
      </w:r>
      <w:r>
        <w:rPr>
          <w:sz w:val="24"/>
          <w:szCs w:val="24"/>
        </w:rPr>
        <w:t>）一般来说，国际分销渠道比国内分销渠道更复杂，涉及更多的中间环节。一个典型的国内分销渠道为：生产者一批发商一零售商；而国际销售的分销渠道则可能为：生产者</w:t>
      </w:r>
      <w:r>
        <w:rPr>
          <w:sz w:val="24"/>
          <w:szCs w:val="24"/>
        </w:rPr>
        <w:t>—</w:t>
      </w:r>
      <w:r>
        <w:rPr>
          <w:sz w:val="24"/>
          <w:szCs w:val="24"/>
        </w:rPr>
        <w:t>出口代理商</w:t>
      </w:r>
      <w:r>
        <w:rPr>
          <w:sz w:val="24"/>
          <w:szCs w:val="24"/>
        </w:rPr>
        <w:t>—</w:t>
      </w:r>
      <w:r>
        <w:rPr>
          <w:sz w:val="24"/>
          <w:szCs w:val="24"/>
        </w:rPr>
        <w:t>进口代理商一大型批发商一小型批发商一零售商。</w:t>
      </w:r>
    </w:p>
    <w:p w:rsidR="00542F1A" w:rsidRDefault="00542F1A" w:rsidP="0049756F">
      <w:pPr>
        <w:spacing w:line="300" w:lineRule="auto"/>
        <w:ind w:firstLine="480"/>
      </w:pPr>
      <w:r>
        <w:rPr>
          <w:sz w:val="24"/>
          <w:szCs w:val="24"/>
        </w:rPr>
        <w:t>（</w:t>
      </w:r>
      <w:r>
        <w:rPr>
          <w:sz w:val="24"/>
          <w:szCs w:val="24"/>
        </w:rPr>
        <w:t>2</w:t>
      </w:r>
      <w:r>
        <w:rPr>
          <w:sz w:val="24"/>
          <w:szCs w:val="24"/>
        </w:rPr>
        <w:t>）国际分销渠道的成本通常比国内分销渠道的成本高。因此，通过国际分销渠道到达消费者手中的产品价格比较高，其中的主要成本来自建立分销机构、进人新的市场及国际分销渠道运作的费用。</w:t>
      </w:r>
    </w:p>
    <w:p w:rsidR="00542F1A" w:rsidRDefault="00542F1A" w:rsidP="0049756F">
      <w:pPr>
        <w:spacing w:line="300" w:lineRule="auto"/>
        <w:ind w:firstLine="480"/>
      </w:pPr>
      <w:r>
        <w:rPr>
          <w:sz w:val="24"/>
          <w:szCs w:val="24"/>
        </w:rPr>
        <w:t>（</w:t>
      </w:r>
      <w:r>
        <w:rPr>
          <w:sz w:val="24"/>
          <w:szCs w:val="24"/>
        </w:rPr>
        <w:t>3</w:t>
      </w:r>
      <w:r>
        <w:rPr>
          <w:sz w:val="24"/>
          <w:szCs w:val="24"/>
        </w:rPr>
        <w:t>）出口商有时必须通过与国内市场不同的分销渠道向海外市场进行销售。例如，在国内市场上，它的经营范围或与顾客密切联系的重要性也许要求它建立自己的分销系统，并利用这一系统与最终消费者保持联系。然而在海外市场上，在出口量一定的情况下，这样一个系统可能过于昂贵，因而是不可行的。海外市场上当地公司的营销技巧可能比产品本身更重要。</w:t>
      </w:r>
    </w:p>
    <w:p w:rsidR="00542F1A" w:rsidRDefault="00542F1A" w:rsidP="0049756F">
      <w:pPr>
        <w:spacing w:line="300" w:lineRule="auto"/>
        <w:ind w:firstLine="480"/>
      </w:pPr>
      <w:r>
        <w:rPr>
          <w:sz w:val="24"/>
          <w:szCs w:val="24"/>
        </w:rPr>
        <w:lastRenderedPageBreak/>
        <w:t>（</w:t>
      </w:r>
      <w:r>
        <w:rPr>
          <w:sz w:val="24"/>
          <w:szCs w:val="24"/>
        </w:rPr>
        <w:t>4</w:t>
      </w:r>
      <w:r>
        <w:rPr>
          <w:sz w:val="24"/>
          <w:szCs w:val="24"/>
        </w:rPr>
        <w:t>）国际分销渠道通常为公司提供海外市场信息，包括产品在市场上的销售情况及其原因。在这种情况下，公司可选择对分销和销售系统做前向整合，并由本公司人员深入海外市场，或者可选择与国外的分销商发展密切的合作关系，进行充分的信息交流。出口商有许多不同的分销渠道可以选择：经纪人、代理商、制造商的销售代表、出口代理商、批发商、零售商、进口批发商、贸易公司等。这些贸易中介可以从两个方面加以归类和描述。</w:t>
      </w:r>
    </w:p>
    <w:p w:rsidR="00542F1A" w:rsidRDefault="00542F1A" w:rsidP="0049756F">
      <w:pPr>
        <w:spacing w:line="300" w:lineRule="auto"/>
        <w:ind w:firstLine="480"/>
      </w:pPr>
      <w:r>
        <w:rPr>
          <w:sz w:val="24"/>
          <w:szCs w:val="24"/>
        </w:rPr>
        <w:t>（</w:t>
      </w:r>
      <w:r>
        <w:rPr>
          <w:sz w:val="24"/>
          <w:szCs w:val="24"/>
        </w:rPr>
        <w:t>1</w:t>
      </w:r>
      <w:r>
        <w:rPr>
          <w:sz w:val="24"/>
          <w:szCs w:val="24"/>
        </w:rPr>
        <w:t>）商品的所有权。代理人代表公司销售商品，收取佣金，但不拥有商品；而分销商则是商品的所有者，他先向出口商购买商品，冠以自己的商标，再进行出售。</w:t>
      </w:r>
    </w:p>
    <w:p w:rsidR="00542F1A" w:rsidRDefault="00542F1A" w:rsidP="0049756F">
      <w:pPr>
        <w:spacing w:line="300" w:lineRule="auto"/>
        <w:ind w:firstLine="480"/>
      </w:pPr>
      <w:r>
        <w:rPr>
          <w:sz w:val="24"/>
          <w:szCs w:val="24"/>
        </w:rPr>
        <w:t>（</w:t>
      </w:r>
      <w:r>
        <w:rPr>
          <w:sz w:val="24"/>
          <w:szCs w:val="24"/>
        </w:rPr>
        <w:t>2</w:t>
      </w:r>
      <w:r>
        <w:rPr>
          <w:sz w:val="24"/>
          <w:szCs w:val="24"/>
        </w:rPr>
        <w:t>）对销售渠道的控制方法，分为直接法与间接法。直接法是公司拥有并管理分销渠道，而间接法则是分销渠道独立于公司之外。</w:t>
      </w:r>
    </w:p>
    <w:p w:rsidR="008B66CD" w:rsidRDefault="00542F1A" w:rsidP="0049756F">
      <w:pPr>
        <w:spacing w:line="300" w:lineRule="auto"/>
        <w:ind w:firstLine="480"/>
        <w:rPr>
          <w:sz w:val="24"/>
          <w:szCs w:val="24"/>
        </w:rPr>
      </w:pPr>
      <w:r>
        <w:rPr>
          <w:sz w:val="24"/>
          <w:szCs w:val="24"/>
        </w:rPr>
        <w:t>商品所有权的两种类型和对销售渠道控制方法的两种类型可以组合出四种基本的组合，分销渠道与出口营销决策要从这四种基本组合中选择出一种（其中每种组合中还包括许多不同的机构）是一项艰巨但重要的任务，这一决策要考虑许多因素，例如，出口商的特点（大小、能力以及资源），海外市场战略，愿意承担的风险，现在和未来的销售范围，合并、市场渗透、控制和信息反馈的重要性以及海外市场与国内市场的差别等</w:t>
      </w:r>
      <w:r w:rsidR="008B66CD">
        <w:rPr>
          <w:sz w:val="24"/>
          <w:szCs w:val="24"/>
        </w:rPr>
        <w:t>。</w:t>
      </w:r>
    </w:p>
    <w:p w:rsidR="00542F1A" w:rsidRDefault="008B66CD" w:rsidP="0049756F">
      <w:pPr>
        <w:spacing w:line="300" w:lineRule="auto"/>
        <w:ind w:firstLine="480"/>
      </w:pPr>
      <w:r>
        <w:rPr>
          <w:sz w:val="24"/>
          <w:szCs w:val="24"/>
        </w:rPr>
        <w:t>4</w:t>
      </w:r>
      <w:r>
        <w:rPr>
          <w:sz w:val="24"/>
          <w:szCs w:val="24"/>
        </w:rPr>
        <w:t>．</w:t>
      </w:r>
      <w:r w:rsidR="00542F1A">
        <w:rPr>
          <w:sz w:val="24"/>
          <w:szCs w:val="24"/>
        </w:rPr>
        <w:t>出口市场上的定价。</w:t>
      </w:r>
    </w:p>
    <w:p w:rsidR="00542F1A" w:rsidRDefault="00542F1A" w:rsidP="0049756F">
      <w:pPr>
        <w:spacing w:line="300" w:lineRule="auto"/>
        <w:ind w:firstLine="480"/>
      </w:pPr>
      <w:r>
        <w:rPr>
          <w:sz w:val="24"/>
          <w:szCs w:val="24"/>
        </w:rPr>
        <w:t>针对海外市场一般有四种定价策略。</w:t>
      </w:r>
    </w:p>
    <w:p w:rsidR="00DD357C" w:rsidRDefault="00542F1A" w:rsidP="0049756F">
      <w:pPr>
        <w:spacing w:line="300" w:lineRule="auto"/>
        <w:ind w:firstLine="480"/>
        <w:rPr>
          <w:sz w:val="24"/>
          <w:szCs w:val="24"/>
        </w:rPr>
      </w:pPr>
      <w:r>
        <w:rPr>
          <w:sz w:val="24"/>
          <w:szCs w:val="24"/>
        </w:rPr>
        <w:t>（</w:t>
      </w:r>
      <w:r>
        <w:rPr>
          <w:sz w:val="24"/>
          <w:szCs w:val="24"/>
        </w:rPr>
        <w:t>1</w:t>
      </w:r>
      <w:r>
        <w:rPr>
          <w:sz w:val="24"/>
          <w:szCs w:val="24"/>
        </w:rPr>
        <w:t>）定价偏高，以期获得大于国内市场的收益。这种定价策略考虑到海外市场比国内市场的风险要大一些，而且通常会产生</w:t>
      </w:r>
      <w:r>
        <w:rPr>
          <w:sz w:val="24"/>
          <w:szCs w:val="24"/>
        </w:rPr>
        <w:t>——</w:t>
      </w:r>
      <w:r>
        <w:rPr>
          <w:sz w:val="24"/>
          <w:szCs w:val="24"/>
        </w:rPr>
        <w:t>些隐含成本，而这些成本不会被标准的会计制度确认。按照这种观点，海外市场的价格与收益应该比国内市场要高，否则不应出口</w:t>
      </w:r>
      <w:r w:rsidR="00DD357C">
        <w:rPr>
          <w:sz w:val="24"/>
          <w:szCs w:val="24"/>
        </w:rPr>
        <w:t>。</w:t>
      </w:r>
    </w:p>
    <w:p w:rsidR="00542F1A" w:rsidRDefault="00DD357C" w:rsidP="0049756F">
      <w:pPr>
        <w:spacing w:line="300" w:lineRule="auto"/>
        <w:ind w:firstLine="480"/>
      </w:pPr>
      <w:r>
        <w:rPr>
          <w:sz w:val="24"/>
          <w:szCs w:val="24"/>
        </w:rPr>
        <w:t>（</w:t>
      </w:r>
      <w:r>
        <w:rPr>
          <w:sz w:val="24"/>
          <w:szCs w:val="24"/>
        </w:rPr>
        <w:t>2</w:t>
      </w:r>
      <w:r>
        <w:rPr>
          <w:sz w:val="24"/>
          <w:szCs w:val="24"/>
        </w:rPr>
        <w:t>）</w:t>
      </w:r>
      <w:r w:rsidR="00542F1A">
        <w:rPr>
          <w:sz w:val="24"/>
          <w:szCs w:val="24"/>
        </w:rPr>
        <w:t>制定使海外市场与国内市场收益水平接近的价格。这种定价策略认为海外市场与国内市场没有区别。有经验的出口商通常使用这种策略，因为对他们来说，海外市场与国内市场的差别的确很小。也有一些新手和缺乏经验的出口商采用这种策略，他们对海外市场的态度是</w:t>
      </w:r>
      <w:r w:rsidR="00542F1A">
        <w:rPr>
          <w:sz w:val="24"/>
          <w:szCs w:val="24"/>
        </w:rPr>
        <w:t>“</w:t>
      </w:r>
      <w:r w:rsidR="00542F1A">
        <w:rPr>
          <w:sz w:val="24"/>
          <w:szCs w:val="24"/>
        </w:rPr>
        <w:t>只要有订单，我们就发货</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在短期内定价较低，即使收益偏低甚至亏损也在所不惜。这种策略把海外市场看成有发展前途的市场。这类积极进取的出口商宁愿承受短期的亏损而抢占市场份额，开发出适合海外市场的产品，从而取得规模经济效益。但这种策略容易使公司面临出口市场上当地竞争者的反倾销行动，并为此支付反倾销关税。</w:t>
      </w:r>
    </w:p>
    <w:p w:rsidR="00542F1A" w:rsidRDefault="00542F1A" w:rsidP="0049756F">
      <w:pPr>
        <w:spacing w:line="300" w:lineRule="auto"/>
        <w:ind w:firstLine="480"/>
      </w:pPr>
      <w:r>
        <w:rPr>
          <w:sz w:val="24"/>
          <w:szCs w:val="24"/>
        </w:rPr>
        <w:t>（</w:t>
      </w:r>
      <w:r>
        <w:rPr>
          <w:sz w:val="24"/>
          <w:szCs w:val="24"/>
        </w:rPr>
        <w:t>4</w:t>
      </w:r>
      <w:r>
        <w:rPr>
          <w:sz w:val="24"/>
          <w:szCs w:val="24"/>
        </w:rPr>
        <w:t>）只要在抵销变动成本之后还能增加利润，就按能把超过国内市场需求量的产品销售出去的价格定价。这种策略是把海外市场看成解决过剩生产能力的倾销场所，尽管这种方法确实给公司带来了利润，但这种公司不能算作真正的出口市场开拓者。</w:t>
      </w:r>
    </w:p>
    <w:p w:rsidR="00542F1A" w:rsidRDefault="00542F1A" w:rsidP="0049756F">
      <w:pPr>
        <w:spacing w:line="300" w:lineRule="auto"/>
        <w:ind w:firstLine="480"/>
      </w:pPr>
      <w:r>
        <w:rPr>
          <w:sz w:val="24"/>
          <w:szCs w:val="24"/>
        </w:rPr>
        <w:t>（二）对外股权投资</w:t>
      </w:r>
    </w:p>
    <w:p w:rsidR="00542F1A" w:rsidRDefault="00542F1A" w:rsidP="0049756F">
      <w:pPr>
        <w:spacing w:line="300" w:lineRule="auto"/>
        <w:ind w:firstLine="480"/>
      </w:pPr>
      <w:r>
        <w:rPr>
          <w:sz w:val="24"/>
          <w:szCs w:val="24"/>
        </w:rPr>
        <w:t>对外股权投资涉及对东道国企业的股权参与，与出口方式相比，是一种控制程度更强、参与程度更大的进人方式。股权投资包括对外证券投资与对外直接投资。</w:t>
      </w:r>
    </w:p>
    <w:p w:rsidR="00542F1A" w:rsidRDefault="00542F1A" w:rsidP="0049756F">
      <w:pPr>
        <w:spacing w:line="300" w:lineRule="auto"/>
        <w:ind w:firstLine="480"/>
      </w:pPr>
      <w:r>
        <w:rPr>
          <w:sz w:val="24"/>
          <w:szCs w:val="24"/>
        </w:rPr>
        <w:t>1</w:t>
      </w:r>
      <w:r>
        <w:rPr>
          <w:sz w:val="24"/>
          <w:szCs w:val="24"/>
        </w:rPr>
        <w:t>．对外证券投资。</w:t>
      </w:r>
    </w:p>
    <w:p w:rsidR="00542F1A" w:rsidRDefault="00542F1A" w:rsidP="0049756F">
      <w:pPr>
        <w:spacing w:line="300" w:lineRule="auto"/>
        <w:ind w:firstLine="480"/>
      </w:pPr>
      <w:r>
        <w:rPr>
          <w:sz w:val="24"/>
          <w:szCs w:val="24"/>
        </w:rPr>
        <w:t>对外证券投资是指个人或机构取得外国证券，但并不控制该企业或参与管理，购买外国股票可能出于若干重要战略因素考虑：</w:t>
      </w:r>
    </w:p>
    <w:p w:rsidR="00542F1A" w:rsidRDefault="00542F1A" w:rsidP="0049756F">
      <w:pPr>
        <w:spacing w:line="300" w:lineRule="auto"/>
        <w:ind w:firstLine="480"/>
      </w:pPr>
      <w:r>
        <w:rPr>
          <w:sz w:val="24"/>
          <w:szCs w:val="24"/>
        </w:rPr>
        <w:t>（</w:t>
      </w:r>
      <w:r>
        <w:rPr>
          <w:sz w:val="24"/>
          <w:szCs w:val="24"/>
        </w:rPr>
        <w:t>1</w:t>
      </w:r>
      <w:r>
        <w:rPr>
          <w:sz w:val="24"/>
          <w:szCs w:val="24"/>
        </w:rPr>
        <w:t>）证券投资可能成为直接投资的前奏。一些跨国公司把证券投资当作一种先发制人的行动，其目的是防止被国内或国外对手兼并。</w:t>
      </w:r>
    </w:p>
    <w:p w:rsidR="00542F1A" w:rsidRDefault="00542F1A" w:rsidP="0049756F">
      <w:pPr>
        <w:spacing w:line="300" w:lineRule="auto"/>
        <w:ind w:firstLine="480"/>
      </w:pPr>
      <w:r>
        <w:rPr>
          <w:sz w:val="24"/>
          <w:szCs w:val="24"/>
        </w:rPr>
        <w:lastRenderedPageBreak/>
        <w:t>（</w:t>
      </w:r>
      <w:r>
        <w:rPr>
          <w:sz w:val="24"/>
          <w:szCs w:val="24"/>
        </w:rPr>
        <w:t>2</w:t>
      </w:r>
      <w:r>
        <w:rPr>
          <w:sz w:val="24"/>
          <w:szCs w:val="24"/>
        </w:rPr>
        <w:t>）证券投资可以作为企业长期计划的一部分，因为它可能有助于加强技术、许可证和销售协议。</w:t>
      </w:r>
    </w:p>
    <w:p w:rsidR="00542F1A" w:rsidRDefault="00542F1A" w:rsidP="0049756F">
      <w:pPr>
        <w:spacing w:line="300" w:lineRule="auto"/>
        <w:ind w:firstLine="480"/>
      </w:pPr>
      <w:r>
        <w:rPr>
          <w:sz w:val="24"/>
          <w:szCs w:val="24"/>
        </w:rPr>
        <w:t>（</w:t>
      </w:r>
      <w:r>
        <w:rPr>
          <w:sz w:val="24"/>
          <w:szCs w:val="24"/>
        </w:rPr>
        <w:t>3</w:t>
      </w:r>
      <w:r>
        <w:rPr>
          <w:sz w:val="24"/>
          <w:szCs w:val="24"/>
        </w:rPr>
        <w:t>）证券投资也是扩大企业在其他国家利益的一种方法，如为了较长时期占有、为了多样化经营，或是为了搜集市场信息去建立一个基地。</w:t>
      </w:r>
    </w:p>
    <w:p w:rsidR="00542F1A" w:rsidRDefault="00542F1A" w:rsidP="0049756F">
      <w:pPr>
        <w:spacing w:line="300" w:lineRule="auto"/>
        <w:ind w:firstLine="480"/>
      </w:pPr>
      <w:r>
        <w:rPr>
          <w:sz w:val="24"/>
          <w:szCs w:val="24"/>
        </w:rPr>
        <w:t>但是制造业企业很少会把它的长期计划建立在对外证券投资的基础上。与直接投资相比，这种间接投资有两个基本弱点：一是证券投资虽然涉及所有权问题，但很少或没有涉及管理和控制问题，不能管理企业所持有的资产；二是证券投资很难充分发挥该公司的技术或产品的优势。由于这两个基本弱点，证券投资妨碍了企业把它持有的国外资产充分结合起来使用，而直接投资却能做到这一点。</w:t>
      </w:r>
    </w:p>
    <w:p w:rsidR="00542F1A" w:rsidRDefault="00542F1A" w:rsidP="0049756F">
      <w:pPr>
        <w:spacing w:line="300" w:lineRule="auto"/>
        <w:ind w:firstLine="480"/>
      </w:pPr>
      <w:r>
        <w:rPr>
          <w:sz w:val="24"/>
          <w:szCs w:val="24"/>
        </w:rPr>
        <w:t>2</w:t>
      </w:r>
      <w:r>
        <w:rPr>
          <w:sz w:val="24"/>
          <w:szCs w:val="24"/>
        </w:rPr>
        <w:t>．对外直接投资。</w:t>
      </w:r>
    </w:p>
    <w:p w:rsidR="00542F1A" w:rsidRDefault="00542F1A" w:rsidP="0049756F">
      <w:pPr>
        <w:spacing w:line="300" w:lineRule="auto"/>
        <w:ind w:firstLine="480"/>
      </w:pPr>
      <w:r>
        <w:rPr>
          <w:sz w:val="24"/>
          <w:szCs w:val="24"/>
        </w:rPr>
        <w:t>与出口和证券投资进人方式不同的是，采用对外直接投资进入模式，企业将管理、技术、营销、资金等资源以自己控制企业的形式转移到目标国家（地区），以便能够在目标市场更充分地发挥竞争优势。同出口方式相比，进行对外直接投资缩短了生产和销售的距离，减少了运输成本；可利用当地廉价的劳动力、原材料、能源等生产要素，降低制造成本；能随时获得当地市场的信息和产品的信息反馈，从而可根据市场的需求来调整生产。此外，对外直接投资也使企业跨越东道国政府的各种贸易和非贸易壁垒，有时直接投资还能享受东道国提供的某种优惠。但是，对外直接投资需要大量的资金、管理和其他资源的投入，这就意味着风险更大，灵活性更差。</w:t>
      </w:r>
    </w:p>
    <w:p w:rsidR="00542F1A" w:rsidRDefault="00542F1A" w:rsidP="0049756F">
      <w:pPr>
        <w:spacing w:line="300" w:lineRule="auto"/>
        <w:ind w:firstLine="480"/>
      </w:pPr>
      <w:r>
        <w:rPr>
          <w:sz w:val="24"/>
          <w:szCs w:val="24"/>
        </w:rPr>
        <w:t>对外直接投资方式可以分为全资子公司与合资经营两种形式。</w:t>
      </w:r>
    </w:p>
    <w:p w:rsidR="00542F1A" w:rsidRDefault="00542F1A" w:rsidP="0049756F">
      <w:pPr>
        <w:spacing w:line="300" w:lineRule="auto"/>
        <w:ind w:firstLine="480"/>
      </w:pPr>
      <w:r>
        <w:rPr>
          <w:sz w:val="24"/>
          <w:szCs w:val="24"/>
        </w:rPr>
        <w:t>（</w:t>
      </w:r>
      <w:r>
        <w:rPr>
          <w:sz w:val="24"/>
          <w:szCs w:val="24"/>
        </w:rPr>
        <w:t>1</w:t>
      </w:r>
      <w:r>
        <w:rPr>
          <w:sz w:val="24"/>
          <w:szCs w:val="24"/>
        </w:rPr>
        <w:t>）全资子公司（即独资经营）。即由母公司拥有子公司全部股权和经营权，这意味着企业在国外市场上单独控制着一个企业的生产和营销。全资子公司可以使企业拥有百分之百的控制权，全部利润归自己所有。</w:t>
      </w:r>
    </w:p>
    <w:p w:rsidR="00542F1A" w:rsidRDefault="00542F1A" w:rsidP="0049756F">
      <w:pPr>
        <w:spacing w:line="300" w:lineRule="auto"/>
        <w:ind w:firstLine="480"/>
      </w:pPr>
      <w:r>
        <w:rPr>
          <w:sz w:val="24"/>
          <w:szCs w:val="24"/>
        </w:rPr>
        <w:t>采用全资子公司的形式进人一国市场主要有两个优点：</w:t>
      </w:r>
    </w:p>
    <w:p w:rsidR="00542F1A" w:rsidRDefault="00542F1A" w:rsidP="0049756F">
      <w:pPr>
        <w:spacing w:line="300" w:lineRule="auto"/>
        <w:ind w:firstLine="480"/>
      </w:pPr>
      <w:r>
        <w:rPr>
          <w:sz w:val="24"/>
          <w:szCs w:val="24"/>
        </w:rPr>
        <w:t>①</w:t>
      </w:r>
      <w:r>
        <w:rPr>
          <w:sz w:val="24"/>
          <w:szCs w:val="24"/>
        </w:rPr>
        <w:t>管理者可以完全控制子公司在目标市场上的日常经营活动，并确保有价值的技术、工艺和其他一些无形资产都留在子公司。这种完全控制的方式还可以减少其他竞争者获取公司竞争优势的机会，尤其是在公司以技术作为其竞争优势的情况下，这一点显得特别重要。此外，管理者对子公司的产出和价格也可以保持完全控制，子公司创造的所有利润也必须上交给母公司。</w:t>
      </w:r>
    </w:p>
    <w:p w:rsidR="00542F1A" w:rsidRDefault="00542F1A" w:rsidP="0049756F">
      <w:pPr>
        <w:spacing w:line="300" w:lineRule="auto"/>
        <w:ind w:firstLine="480"/>
      </w:pPr>
      <w:r>
        <w:rPr>
          <w:sz w:val="24"/>
          <w:szCs w:val="24"/>
        </w:rPr>
        <w:t>②</w:t>
      </w:r>
      <w:r>
        <w:rPr>
          <w:sz w:val="24"/>
          <w:szCs w:val="24"/>
        </w:rPr>
        <w:t>可以摆脱合资经营各方在利益、目标等方面的冲突问题，从而使国外子公司的经营战略与企业的总体战略融为一体。公司可以从全球战略的角度出发，把每个国别市场视作相互联系的全球市场的一部分。因此，拥有对全资子公司的完全控制权对于追求全球战略的公司管理者来说更具吸引力。</w:t>
      </w:r>
    </w:p>
    <w:p w:rsidR="00542F1A" w:rsidRDefault="00542F1A" w:rsidP="0049756F">
      <w:pPr>
        <w:spacing w:line="300" w:lineRule="auto"/>
        <w:ind w:firstLine="480"/>
      </w:pPr>
      <w:r>
        <w:rPr>
          <w:sz w:val="24"/>
          <w:szCs w:val="24"/>
        </w:rPr>
        <w:t>全资子公司也有三个重要的缺陷：</w:t>
      </w:r>
    </w:p>
    <w:p w:rsidR="00542F1A" w:rsidRDefault="00542F1A" w:rsidP="0049756F">
      <w:pPr>
        <w:spacing w:line="300" w:lineRule="auto"/>
        <w:ind w:firstLine="480"/>
      </w:pPr>
      <w:r>
        <w:rPr>
          <w:sz w:val="24"/>
          <w:szCs w:val="24"/>
        </w:rPr>
        <w:t>①</w:t>
      </w:r>
      <w:r>
        <w:rPr>
          <w:sz w:val="24"/>
          <w:szCs w:val="24"/>
        </w:rPr>
        <w:t>这种方式可能得耗费大量资金，公司必须在内部集资或在金融市场上融资以获得资金。然而，对于中、小企业来说，要获得足够的资金往往非常困难。一般来说，只有大型企业才有能力建立国际全资子公司。</w:t>
      </w:r>
    </w:p>
    <w:p w:rsidR="00542F1A" w:rsidRDefault="00542F1A" w:rsidP="0049756F">
      <w:pPr>
        <w:spacing w:line="300" w:lineRule="auto"/>
        <w:ind w:firstLine="480"/>
      </w:pPr>
      <w:r>
        <w:rPr>
          <w:sz w:val="24"/>
          <w:szCs w:val="24"/>
        </w:rPr>
        <w:t>②</w:t>
      </w:r>
      <w:r>
        <w:rPr>
          <w:sz w:val="24"/>
          <w:szCs w:val="24"/>
        </w:rPr>
        <w:t>由于成立全资子公司需要占用公司的大屋资源，所以公司面临的风险可能会很高。风险来源之一是目标市场上政治或社会方面的不确定性或者是说不稳定性。这类风险严重时可能会使公司的物质财产和个人安危都受到威胁。全资子公司的所有者可能还得承担消费者拒绝购买公司产品所带来的全部风险。当然，只要在进入目标市场之前充分了解目标市场上的消费者，母公司就能降低这种风险。</w:t>
      </w:r>
    </w:p>
    <w:p w:rsidR="00542F1A" w:rsidRDefault="00542F1A" w:rsidP="0049756F">
      <w:pPr>
        <w:spacing w:line="300" w:lineRule="auto"/>
        <w:ind w:firstLine="480"/>
      </w:pPr>
      <w:r>
        <w:rPr>
          <w:sz w:val="24"/>
          <w:szCs w:val="24"/>
        </w:rPr>
        <w:lastRenderedPageBreak/>
        <w:t>③</w:t>
      </w:r>
      <w:r>
        <w:rPr>
          <w:sz w:val="24"/>
          <w:szCs w:val="24"/>
        </w:rPr>
        <w:t>由于没有东道国企业的合作与参与，全资子公司难以得到当地的政策与各种经营资源的支持，规避政治风险的能力也明显小于合资经营企业。</w:t>
      </w:r>
    </w:p>
    <w:p w:rsidR="00542F1A" w:rsidRDefault="00542F1A" w:rsidP="0049756F">
      <w:pPr>
        <w:spacing w:line="300" w:lineRule="auto"/>
        <w:ind w:firstLine="480"/>
      </w:pPr>
      <w:r>
        <w:rPr>
          <w:sz w:val="24"/>
          <w:szCs w:val="24"/>
        </w:rPr>
        <w:t>（</w:t>
      </w:r>
      <w:r>
        <w:rPr>
          <w:sz w:val="24"/>
          <w:szCs w:val="24"/>
        </w:rPr>
        <w:t>2</w:t>
      </w:r>
      <w:r>
        <w:rPr>
          <w:sz w:val="24"/>
          <w:szCs w:val="24"/>
        </w:rPr>
        <w:t>）合资经营，是指协议共同投资的各方各按一定比例的股份出资，共同组成一家具有法人地位、在经济上独立核算、在业务上独立经营的企业。</w:t>
      </w:r>
    </w:p>
    <w:p w:rsidR="00542F1A" w:rsidRDefault="00542F1A" w:rsidP="0049756F">
      <w:pPr>
        <w:spacing w:line="300" w:lineRule="auto"/>
        <w:ind w:firstLine="480"/>
      </w:pPr>
      <w:r>
        <w:rPr>
          <w:sz w:val="24"/>
          <w:szCs w:val="24"/>
        </w:rPr>
        <w:t>如图</w:t>
      </w:r>
      <w:r>
        <w:rPr>
          <w:sz w:val="24"/>
          <w:szCs w:val="24"/>
        </w:rPr>
        <w:t>3—10</w:t>
      </w:r>
      <w:r>
        <w:rPr>
          <w:sz w:val="24"/>
          <w:szCs w:val="24"/>
        </w:rPr>
        <w:t>所示，创建国际合资企业可以达到以下四个目标之一，即加强该企业现有业务、将该企业现有产品投放新市场、开发可以在该公司现有市场上销售的新产品和经营一种新业务。</w:t>
      </w:r>
    </w:p>
    <w:p w:rsidR="00542F1A" w:rsidRDefault="00542F1A" w:rsidP="0049756F">
      <w:pPr>
        <w:spacing w:line="300" w:lineRule="auto"/>
        <w:ind w:firstLine="480"/>
      </w:pPr>
      <w:r>
        <w:rPr>
          <w:sz w:val="24"/>
          <w:szCs w:val="24"/>
        </w:rPr>
        <w:t>新市场</w:t>
      </w:r>
    </w:p>
    <w:p w:rsidR="00542F1A" w:rsidRDefault="00542F1A" w:rsidP="0049756F">
      <w:pPr>
        <w:spacing w:line="300" w:lineRule="auto"/>
        <w:ind w:firstLine="480"/>
      </w:pPr>
      <w:r>
        <w:rPr>
          <w:sz w:val="24"/>
          <w:szCs w:val="24"/>
        </w:rPr>
        <w:t>经营一种新业务</w:t>
      </w:r>
    </w:p>
    <w:p w:rsidR="00542F1A" w:rsidRDefault="00542F1A" w:rsidP="0049756F">
      <w:pPr>
        <w:spacing w:line="300" w:lineRule="auto"/>
        <w:ind w:firstLine="480"/>
      </w:pPr>
      <w:r>
        <w:rPr>
          <w:sz w:val="24"/>
          <w:szCs w:val="24"/>
        </w:rPr>
        <w:t>现有市场</w:t>
      </w:r>
    </w:p>
    <w:p w:rsidR="00542F1A" w:rsidRDefault="00542F1A" w:rsidP="0049756F">
      <w:pPr>
        <w:spacing w:line="300" w:lineRule="auto"/>
        <w:ind w:firstLine="480"/>
      </w:pPr>
      <w:r>
        <w:rPr>
          <w:sz w:val="24"/>
          <w:szCs w:val="24"/>
        </w:rPr>
        <w:t>将现有产品打人国外市场</w:t>
      </w:r>
      <w:r>
        <w:rPr>
          <w:sz w:val="24"/>
          <w:szCs w:val="24"/>
        </w:rPr>
        <w:t>—</w:t>
      </w:r>
      <w:r>
        <w:rPr>
          <w:sz w:val="24"/>
          <w:szCs w:val="24"/>
        </w:rPr>
        <w:t>加强现有业务</w:t>
      </w:r>
    </w:p>
    <w:p w:rsidR="00542F1A" w:rsidRDefault="00542F1A" w:rsidP="0049756F">
      <w:pPr>
        <w:spacing w:line="300" w:lineRule="auto"/>
        <w:ind w:firstLine="480"/>
      </w:pPr>
      <w:r>
        <w:rPr>
          <w:sz w:val="24"/>
          <w:szCs w:val="24"/>
        </w:rPr>
        <w:t>将国外产品投入国内市场</w:t>
      </w:r>
    </w:p>
    <w:p w:rsidR="00542F1A" w:rsidRDefault="00542F1A" w:rsidP="0049756F">
      <w:pPr>
        <w:spacing w:line="300" w:lineRule="auto"/>
        <w:ind w:firstLine="480"/>
      </w:pPr>
      <w:r>
        <w:rPr>
          <w:sz w:val="24"/>
          <w:szCs w:val="24"/>
        </w:rPr>
        <w:t>新产品</w:t>
      </w:r>
    </w:p>
    <w:p w:rsidR="00542F1A" w:rsidRDefault="00542F1A" w:rsidP="0049756F">
      <w:pPr>
        <w:spacing w:line="300" w:lineRule="auto"/>
        <w:ind w:firstLine="480"/>
      </w:pPr>
      <w:r>
        <w:rPr>
          <w:sz w:val="24"/>
          <w:szCs w:val="24"/>
        </w:rPr>
        <w:t>现有产品</w:t>
      </w:r>
    </w:p>
    <w:p w:rsidR="00542F1A" w:rsidRDefault="00542F1A" w:rsidP="0049756F">
      <w:pPr>
        <w:spacing w:line="300" w:lineRule="auto"/>
        <w:ind w:firstLine="480"/>
      </w:pPr>
      <w:r>
        <w:rPr>
          <w:sz w:val="24"/>
          <w:szCs w:val="24"/>
        </w:rPr>
        <w:t>图</w:t>
      </w:r>
      <w:r>
        <w:rPr>
          <w:sz w:val="24"/>
          <w:szCs w:val="24"/>
        </w:rPr>
        <w:t>3—10</w:t>
      </w:r>
      <w:r>
        <w:rPr>
          <w:sz w:val="24"/>
          <w:szCs w:val="24"/>
        </w:rPr>
        <w:t>形成国际合资企业的动机</w:t>
      </w:r>
    </w:p>
    <w:p w:rsidR="00542F1A" w:rsidRDefault="00542F1A" w:rsidP="0049756F">
      <w:pPr>
        <w:spacing w:line="300" w:lineRule="auto"/>
        <w:ind w:firstLine="480"/>
      </w:pPr>
      <w:r>
        <w:rPr>
          <w:sz w:val="24"/>
          <w:szCs w:val="24"/>
        </w:rPr>
        <w:t>①</w:t>
      </w:r>
      <w:r>
        <w:rPr>
          <w:sz w:val="24"/>
          <w:szCs w:val="24"/>
        </w:rPr>
        <w:t>加强现有业务。可以采用多种方式利用国际合资企业加强或保护公司现有业务。其中最重要的形式有：为实现规模经济而形成的合资企业、为使企业获得所需技术与专有技术而形成的合资企业、为降低主要项目的财务风险而形成的合资企业。</w:t>
      </w:r>
    </w:p>
    <w:p w:rsidR="00542F1A" w:rsidRDefault="00542F1A" w:rsidP="0049756F">
      <w:pPr>
        <w:spacing w:line="300" w:lineRule="auto"/>
        <w:ind w:firstLine="480"/>
      </w:pPr>
      <w:r>
        <w:rPr>
          <w:sz w:val="24"/>
          <w:szCs w:val="24"/>
        </w:rPr>
        <w:t>②</w:t>
      </w:r>
      <w:r>
        <w:rPr>
          <w:sz w:val="24"/>
          <w:szCs w:val="24"/>
        </w:rPr>
        <w:t>将现有产品打入国外市场。相信本国产品将会在国外市场取得成功的公司面临着选择。出口不可能导致显著的市场渗透，建立全资子公司非常缓慢而且所要求的资源太多，许可证方式不能得到足够的财务回报，而创立国际合资企业并将产品贴上本土制造的标签，通常是最具吸引力的折中方法。</w:t>
      </w:r>
    </w:p>
    <w:p w:rsidR="00542F1A" w:rsidRDefault="00542F1A" w:rsidP="0049756F">
      <w:pPr>
        <w:spacing w:line="300" w:lineRule="auto"/>
        <w:ind w:firstLine="480"/>
      </w:pPr>
      <w:r>
        <w:rPr>
          <w:sz w:val="24"/>
          <w:szCs w:val="24"/>
        </w:rPr>
        <w:t>③</w:t>
      </w:r>
      <w:r>
        <w:rPr>
          <w:sz w:val="24"/>
          <w:szCs w:val="24"/>
        </w:rPr>
        <w:t>将国外产品引入国内市场。对于一个采用国际合资企业方式将其产品投入国外市场的公司来说，同时将东道国的产品打入投资国市场往往是一个很具吸引力的动因，也正是这种利益的互补使合资企业的建立成为可能。在全球分工日益深入的当今世界，这种利益互补更加显著。</w:t>
      </w:r>
    </w:p>
    <w:p w:rsidR="00542F1A" w:rsidRDefault="00542F1A" w:rsidP="0049756F">
      <w:pPr>
        <w:spacing w:line="300" w:lineRule="auto"/>
        <w:ind w:firstLine="480"/>
      </w:pPr>
      <w:r>
        <w:rPr>
          <w:sz w:val="24"/>
          <w:szCs w:val="24"/>
        </w:rPr>
        <w:t>④</w:t>
      </w:r>
      <w:r>
        <w:rPr>
          <w:sz w:val="24"/>
          <w:szCs w:val="24"/>
        </w:rPr>
        <w:t>一种新业务经营。有些合资公司开发新领域而使一方或双方进入它们鲜有所知的产品和市场。</w:t>
      </w:r>
    </w:p>
    <w:p w:rsidR="00542F1A" w:rsidRDefault="00542F1A" w:rsidP="0049756F">
      <w:pPr>
        <w:spacing w:line="300" w:lineRule="auto"/>
        <w:ind w:firstLine="480"/>
      </w:pPr>
      <w:r>
        <w:rPr>
          <w:sz w:val="24"/>
          <w:szCs w:val="24"/>
        </w:rPr>
        <w:t>综上所述，企业采用合资经营这种方式，一方面可以减少国际化经营的资本投入，另一方面有利于弥补跨国经营经验不足的缺陷，有利于吸引和利用东道国合资方的资源（如东道国合资方在当地市场的信誉、融资与销售渠道、同当地银行和政府官员的公私关系以及他们具有的生产、技术、管理和营销技能等）。</w:t>
      </w:r>
    </w:p>
    <w:p w:rsidR="00542F1A" w:rsidRDefault="00542F1A" w:rsidP="0049756F">
      <w:pPr>
        <w:spacing w:line="300" w:lineRule="auto"/>
        <w:ind w:firstLine="480"/>
      </w:pPr>
      <w:r>
        <w:rPr>
          <w:sz w:val="24"/>
          <w:szCs w:val="24"/>
        </w:rPr>
        <w:t>然而，创建国际合资经营企业也存在一些问题，其中最主要的问题是，由于合资企业由多方参与投资，因而协调成本可能过大。协调问题又主要表现在以下几个方面：</w:t>
      </w:r>
    </w:p>
    <w:p w:rsidR="00542F1A" w:rsidRDefault="00542F1A" w:rsidP="0049756F">
      <w:pPr>
        <w:spacing w:line="300" w:lineRule="auto"/>
        <w:ind w:firstLine="480"/>
      </w:pPr>
      <w:r>
        <w:rPr>
          <w:sz w:val="24"/>
          <w:szCs w:val="24"/>
        </w:rPr>
        <w:t>①</w:t>
      </w:r>
      <w:r>
        <w:rPr>
          <w:sz w:val="24"/>
          <w:szCs w:val="24"/>
        </w:rPr>
        <w:t>合资各方目标的差异。合作各方的目标在合资企业建立之初是一致的，但随着时间的推移，各方在产品定价、盈利分配、出口方向和数量、原料采购和产品设计等诸多方面将出现分歧。这种分歧可能由于合作各方财富的变动而引起。</w:t>
      </w:r>
    </w:p>
    <w:p w:rsidR="00542F1A" w:rsidRDefault="00542F1A" w:rsidP="0049756F">
      <w:pPr>
        <w:spacing w:line="300" w:lineRule="auto"/>
        <w:ind w:firstLine="480"/>
      </w:pPr>
      <w:r>
        <w:rPr>
          <w:sz w:val="24"/>
          <w:szCs w:val="24"/>
        </w:rPr>
        <w:t>②</w:t>
      </w:r>
      <w:r>
        <w:rPr>
          <w:sz w:val="24"/>
          <w:szCs w:val="24"/>
        </w:rPr>
        <w:t>合资各方的文化差异。国际合资企业要求具有不同国家文化背景的管理者协同工作。经理们对他们所要接触的文化特征必须很敏感，否则可能导致误解和严重问题。例如，许多西方经理们对日本缓慢的一致通过式的决策方式感到沮丧，同样地，美国个人主义式的决策令日本人吃惊，因为决策如此之快，但实施起来却常常很缓慢。</w:t>
      </w:r>
    </w:p>
    <w:p w:rsidR="00542F1A" w:rsidRDefault="00542F1A" w:rsidP="0049756F">
      <w:pPr>
        <w:spacing w:line="300" w:lineRule="auto"/>
        <w:ind w:firstLine="480"/>
      </w:pPr>
      <w:r>
        <w:rPr>
          <w:sz w:val="24"/>
          <w:szCs w:val="24"/>
        </w:rPr>
        <w:lastRenderedPageBreak/>
        <w:t>此外，文化差异不一定仅源于国籍的不同。例如，小企业在与大企业合作时，经常惊讶于后者肯花费数月而不是几天的时间来批准一项新的计划。又如，当以</w:t>
      </w:r>
      <w:r>
        <w:rPr>
          <w:sz w:val="24"/>
          <w:szCs w:val="24"/>
        </w:rPr>
        <w:t>“</w:t>
      </w:r>
      <w:r>
        <w:rPr>
          <w:sz w:val="24"/>
          <w:szCs w:val="24"/>
        </w:rPr>
        <w:t>任务导向型</w:t>
      </w:r>
      <w:r>
        <w:rPr>
          <w:sz w:val="24"/>
          <w:szCs w:val="24"/>
        </w:rPr>
        <w:t>”</w:t>
      </w:r>
      <w:r>
        <w:rPr>
          <w:sz w:val="24"/>
          <w:szCs w:val="24"/>
        </w:rPr>
        <w:t>为主导文化的发达国家跨国公司与以</w:t>
      </w:r>
      <w:r>
        <w:rPr>
          <w:sz w:val="24"/>
          <w:szCs w:val="24"/>
        </w:rPr>
        <w:t>“</w:t>
      </w:r>
      <w:r>
        <w:rPr>
          <w:sz w:val="24"/>
          <w:szCs w:val="24"/>
        </w:rPr>
        <w:t>角色导向型</w:t>
      </w:r>
      <w:r>
        <w:rPr>
          <w:sz w:val="24"/>
          <w:szCs w:val="24"/>
        </w:rPr>
        <w:t>”</w:t>
      </w:r>
      <w:r>
        <w:rPr>
          <w:sz w:val="24"/>
          <w:szCs w:val="24"/>
        </w:rPr>
        <w:t>为主导文化的中国国有企业合作时，在人员的选拔与升迁时是</w:t>
      </w:r>
      <w:r>
        <w:rPr>
          <w:sz w:val="24"/>
          <w:szCs w:val="24"/>
        </w:rPr>
        <w:t>“</w:t>
      </w:r>
      <w:r>
        <w:rPr>
          <w:sz w:val="24"/>
          <w:szCs w:val="24"/>
        </w:rPr>
        <w:t>论功行赏</w:t>
      </w:r>
      <w:r>
        <w:rPr>
          <w:sz w:val="24"/>
          <w:szCs w:val="24"/>
        </w:rPr>
        <w:t>”</w:t>
      </w:r>
      <w:r>
        <w:rPr>
          <w:sz w:val="24"/>
          <w:szCs w:val="24"/>
        </w:rPr>
        <w:t>还是</w:t>
      </w:r>
      <w:r>
        <w:rPr>
          <w:sz w:val="24"/>
          <w:szCs w:val="24"/>
        </w:rPr>
        <w:t>“</w:t>
      </w:r>
      <w:r>
        <w:rPr>
          <w:sz w:val="24"/>
          <w:szCs w:val="24"/>
        </w:rPr>
        <w:t>论资排辈</w:t>
      </w:r>
      <w:r>
        <w:rPr>
          <w:sz w:val="24"/>
          <w:szCs w:val="24"/>
        </w:rPr>
        <w:t>”</w:t>
      </w:r>
      <w:r>
        <w:rPr>
          <w:sz w:val="24"/>
          <w:szCs w:val="24"/>
        </w:rPr>
        <w:t>，就会产生很大的差异。由于合资各方协调成本过高，有关调查显示，发达国家合资经营企业的失败率高达</w:t>
      </w:r>
      <w:r>
        <w:rPr>
          <w:sz w:val="24"/>
          <w:szCs w:val="24"/>
        </w:rPr>
        <w:t>50</w:t>
      </w:r>
      <w:r>
        <w:rPr>
          <w:sz w:val="24"/>
          <w:szCs w:val="24"/>
        </w:rPr>
        <w:t>％以上，而在工业国与发展中国家之间这一比例更高。</w:t>
      </w:r>
    </w:p>
    <w:p w:rsidR="00542F1A" w:rsidRDefault="00542F1A" w:rsidP="0049756F">
      <w:pPr>
        <w:spacing w:line="300" w:lineRule="auto"/>
        <w:ind w:firstLine="480"/>
      </w:pPr>
      <w:r>
        <w:rPr>
          <w:sz w:val="24"/>
          <w:szCs w:val="24"/>
        </w:rPr>
        <w:t>（三）非股权形式</w:t>
      </w:r>
    </w:p>
    <w:p w:rsidR="00542F1A" w:rsidRDefault="00542F1A" w:rsidP="0049756F">
      <w:pPr>
        <w:spacing w:line="300" w:lineRule="auto"/>
        <w:ind w:firstLine="480"/>
      </w:pPr>
      <w:r>
        <w:rPr>
          <w:sz w:val="24"/>
          <w:szCs w:val="24"/>
        </w:rPr>
        <w:t>现在国际化经营已不再仅仅涉及股权投资和贸易这两个方面，非股权形式日益重要。非股权形式包括合约制造、服务外包、订单农业、特许经营、许可经营、管理合约及其他类型的合约关系，跨国公司通过这些关系协调其在全球价值链的活动并影响东道国公司的管理，而并不拥有其股份。</w:t>
      </w:r>
    </w:p>
    <w:p w:rsidR="00542F1A" w:rsidRDefault="00542F1A" w:rsidP="0049756F">
      <w:pPr>
        <w:spacing w:line="300" w:lineRule="auto"/>
        <w:ind w:firstLine="480"/>
      </w:pPr>
      <w:r>
        <w:rPr>
          <w:sz w:val="24"/>
          <w:szCs w:val="24"/>
        </w:rPr>
        <w:t>非股权形式往往被看作是对外直接投资与贸易两种方式的中间道路，如图</w:t>
      </w:r>
      <w:r>
        <w:rPr>
          <w:sz w:val="24"/>
          <w:szCs w:val="24"/>
        </w:rPr>
        <w:t>3—11</w:t>
      </w:r>
      <w:r>
        <w:rPr>
          <w:sz w:val="24"/>
          <w:szCs w:val="24"/>
        </w:rPr>
        <w:t>所示。</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对外直接投资</w:t>
      </w:r>
      <w:r>
        <w:rPr>
          <w:sz w:val="24"/>
          <w:szCs w:val="24"/>
        </w:rPr>
        <w:t xml:space="preserve"> </w:t>
      </w:r>
      <w:r>
        <w:rPr>
          <w:sz w:val="24"/>
          <w:szCs w:val="24"/>
        </w:rPr>
        <w:t>非股权形式</w:t>
      </w:r>
    </w:p>
    <w:p w:rsidR="00542F1A" w:rsidRDefault="00542F1A" w:rsidP="0049756F">
      <w:pPr>
        <w:spacing w:line="300" w:lineRule="auto"/>
        <w:ind w:firstLine="480"/>
      </w:pPr>
      <w:r>
        <w:rPr>
          <w:sz w:val="24"/>
          <w:szCs w:val="24"/>
        </w:rPr>
        <w:t>贸易</w:t>
      </w:r>
    </w:p>
    <w:p w:rsidR="00542F1A" w:rsidRDefault="00542F1A" w:rsidP="0049756F">
      <w:pPr>
        <w:spacing w:line="300" w:lineRule="auto"/>
        <w:ind w:firstLine="480"/>
      </w:pPr>
      <w:r>
        <w:rPr>
          <w:sz w:val="24"/>
          <w:szCs w:val="24"/>
        </w:rPr>
        <w:t>图</w:t>
      </w:r>
      <w:r>
        <w:rPr>
          <w:sz w:val="24"/>
          <w:szCs w:val="24"/>
        </w:rPr>
        <w:t xml:space="preserve">3—11 </w:t>
      </w:r>
      <w:r>
        <w:rPr>
          <w:sz w:val="24"/>
          <w:szCs w:val="24"/>
        </w:rPr>
        <w:t>对外直接投资与贸易之间的中间道路</w:t>
      </w:r>
      <w:r>
        <w:rPr>
          <w:sz w:val="24"/>
          <w:szCs w:val="24"/>
        </w:rPr>
        <w:t>—</w:t>
      </w:r>
      <w:r>
        <w:rPr>
          <w:sz w:val="24"/>
          <w:szCs w:val="24"/>
        </w:rPr>
        <w:t>非股权形式</w:t>
      </w:r>
    </w:p>
    <w:p w:rsidR="00542F1A" w:rsidRDefault="00542F1A" w:rsidP="0049756F">
      <w:pPr>
        <w:spacing w:line="300" w:lineRule="auto"/>
        <w:ind w:firstLine="480"/>
      </w:pPr>
      <w:r>
        <w:rPr>
          <w:sz w:val="24"/>
          <w:szCs w:val="24"/>
        </w:rPr>
        <w:t>企业国际化经营首要的核心竞争力是在全球价值链中协调各项活动的能力。企业可以决定在内部进行这类活动（内部化），也可以委托其他企业进行（外部化）。内部化跨越国界时，就成为对外直接投资；外部化的结果则可能产生对外贸易，也可能选择一条</w:t>
      </w:r>
      <w:r>
        <w:rPr>
          <w:sz w:val="24"/>
          <w:szCs w:val="24"/>
        </w:rPr>
        <w:t>“</w:t>
      </w:r>
      <w:r>
        <w:rPr>
          <w:sz w:val="24"/>
          <w:szCs w:val="24"/>
        </w:rPr>
        <w:t>中间道路</w:t>
      </w:r>
      <w:r>
        <w:rPr>
          <w:sz w:val="24"/>
          <w:szCs w:val="24"/>
        </w:rPr>
        <w:t>”—</w:t>
      </w:r>
      <w:r>
        <w:rPr>
          <w:sz w:val="24"/>
          <w:szCs w:val="24"/>
        </w:rPr>
        <w:t>形成企业间的非股权安排，即通过合同协议来调节东道国企业的运作和行为。这种</w:t>
      </w:r>
      <w:r>
        <w:rPr>
          <w:sz w:val="24"/>
          <w:szCs w:val="24"/>
        </w:rPr>
        <w:t>“</w:t>
      </w:r>
      <w:r>
        <w:rPr>
          <w:sz w:val="24"/>
          <w:szCs w:val="24"/>
        </w:rPr>
        <w:t>调节</w:t>
      </w:r>
      <w:r>
        <w:rPr>
          <w:sz w:val="24"/>
          <w:szCs w:val="24"/>
        </w:rPr>
        <w:t>”</w:t>
      </w:r>
      <w:r>
        <w:rPr>
          <w:sz w:val="24"/>
          <w:szCs w:val="24"/>
        </w:rPr>
        <w:t>可以对商业行为产生实质性影响，如要求东道国公司投资设备、改变流程、采用新的程序、改善劳动条件或使用指定供应商等。</w:t>
      </w:r>
    </w:p>
    <w:p w:rsidR="00542F1A" w:rsidRDefault="00542F1A" w:rsidP="0049756F">
      <w:pPr>
        <w:spacing w:line="300" w:lineRule="auto"/>
        <w:ind w:firstLine="480"/>
      </w:pPr>
      <w:r>
        <w:rPr>
          <w:sz w:val="24"/>
          <w:szCs w:val="24"/>
        </w:rPr>
        <w:t>图</w:t>
      </w:r>
      <w:r>
        <w:rPr>
          <w:sz w:val="24"/>
          <w:szCs w:val="24"/>
        </w:rPr>
        <w:t>3—12</w:t>
      </w:r>
      <w:r>
        <w:rPr>
          <w:sz w:val="24"/>
          <w:szCs w:val="24"/>
        </w:rPr>
        <w:t>展示了价值链中非股权形式类型的若干范例。在某些情况下，非股权形式可能比对外直接投资更为适宜。例如，在农业领域，订单农业比大规模土地收购更易于解决负责任投资的问题</w:t>
      </w:r>
      <w:r>
        <w:rPr>
          <w:sz w:val="24"/>
          <w:szCs w:val="24"/>
        </w:rPr>
        <w:t>—</w:t>
      </w:r>
      <w:r>
        <w:rPr>
          <w:sz w:val="24"/>
          <w:szCs w:val="24"/>
        </w:rPr>
        <w:t>尊重本地权利、农民的生计和资源的可持续利用。</w:t>
      </w:r>
    </w:p>
    <w:p w:rsidR="00542F1A" w:rsidRDefault="00542F1A" w:rsidP="0049756F">
      <w:pPr>
        <w:spacing w:line="300" w:lineRule="auto"/>
        <w:ind w:firstLine="480"/>
      </w:pPr>
      <w:r>
        <w:rPr>
          <w:sz w:val="24"/>
          <w:szCs w:val="24"/>
        </w:rPr>
        <w:t>企业服务和支持流程</w:t>
      </w:r>
    </w:p>
    <w:p w:rsidR="00542F1A" w:rsidRDefault="00542F1A" w:rsidP="0049756F">
      <w:pPr>
        <w:spacing w:line="300" w:lineRule="auto"/>
        <w:ind w:firstLine="480"/>
      </w:pPr>
      <w:r>
        <w:rPr>
          <w:sz w:val="24"/>
          <w:szCs w:val="24"/>
        </w:rPr>
        <w:t>·</w:t>
      </w:r>
      <w:r>
        <w:rPr>
          <w:sz w:val="24"/>
          <w:szCs w:val="24"/>
        </w:rPr>
        <w:t>业务流程外包</w:t>
      </w:r>
      <w:r>
        <w:rPr>
          <w:sz w:val="24"/>
          <w:szCs w:val="24"/>
        </w:rPr>
        <w:t xml:space="preserve"> </w:t>
      </w:r>
      <w:r>
        <w:rPr>
          <w:sz w:val="24"/>
          <w:szCs w:val="24"/>
        </w:rPr>
        <w:t>技术／知识产权开发</w:t>
      </w:r>
    </w:p>
    <w:p w:rsidR="00542F1A" w:rsidRDefault="00542F1A" w:rsidP="0049756F">
      <w:pPr>
        <w:spacing w:line="300" w:lineRule="auto"/>
        <w:ind w:firstLine="480"/>
      </w:pPr>
      <w:r>
        <w:rPr>
          <w:sz w:val="24"/>
          <w:szCs w:val="24"/>
        </w:rPr>
        <w:t>·</w:t>
      </w:r>
      <w:r>
        <w:rPr>
          <w:sz w:val="24"/>
          <w:szCs w:val="24"/>
        </w:rPr>
        <w:t>合约研发、合约设计、指定技术授人采购／内向物流</w:t>
      </w:r>
    </w:p>
    <w:p w:rsidR="00542F1A" w:rsidRDefault="00542F1A" w:rsidP="0049756F">
      <w:pPr>
        <w:spacing w:line="300" w:lineRule="auto"/>
        <w:ind w:firstLine="480"/>
      </w:pPr>
      <w:r>
        <w:rPr>
          <w:sz w:val="24"/>
          <w:szCs w:val="24"/>
        </w:rPr>
        <w:t>运作／制造</w:t>
      </w:r>
    </w:p>
    <w:p w:rsidR="00542F1A" w:rsidRDefault="00542F1A" w:rsidP="0049756F">
      <w:pPr>
        <w:spacing w:line="300" w:lineRule="auto"/>
        <w:ind w:firstLine="480"/>
      </w:pPr>
      <w:r>
        <w:rPr>
          <w:sz w:val="24"/>
          <w:szCs w:val="24"/>
        </w:rPr>
        <w:t>外向物流／分销</w:t>
      </w:r>
    </w:p>
    <w:p w:rsidR="00542F1A" w:rsidRDefault="00542F1A" w:rsidP="0049756F">
      <w:pPr>
        <w:spacing w:line="300" w:lineRule="auto"/>
        <w:ind w:firstLine="480"/>
      </w:pPr>
      <w:r>
        <w:rPr>
          <w:sz w:val="24"/>
          <w:szCs w:val="24"/>
        </w:rPr>
        <w:t>销售、服务</w:t>
      </w:r>
    </w:p>
    <w:p w:rsidR="00542F1A" w:rsidRDefault="00542F1A" w:rsidP="0049756F">
      <w:pPr>
        <w:spacing w:line="300" w:lineRule="auto"/>
        <w:ind w:firstLine="480"/>
      </w:pPr>
      <w:r>
        <w:rPr>
          <w:sz w:val="24"/>
          <w:szCs w:val="24"/>
        </w:rPr>
        <w:t>售后和服务</w:t>
      </w:r>
      <w:r>
        <w:rPr>
          <w:sz w:val="24"/>
          <w:szCs w:val="24"/>
        </w:rPr>
        <w:t xml:space="preserve"> </w:t>
      </w:r>
      <w:r>
        <w:rPr>
          <w:sz w:val="24"/>
          <w:szCs w:val="24"/>
        </w:rPr>
        <w:t>提供、营销</w:t>
      </w:r>
    </w:p>
    <w:p w:rsidR="00542F1A" w:rsidRDefault="00542F1A" w:rsidP="0049756F">
      <w:pPr>
        <w:spacing w:line="300" w:lineRule="auto"/>
        <w:ind w:firstLine="480"/>
      </w:pPr>
      <w:r>
        <w:rPr>
          <w:sz w:val="24"/>
          <w:szCs w:val="24"/>
        </w:rPr>
        <w:t>·</w:t>
      </w:r>
      <w:r>
        <w:rPr>
          <w:sz w:val="24"/>
          <w:szCs w:val="24"/>
        </w:rPr>
        <w:t>订单农业</w:t>
      </w:r>
    </w:p>
    <w:p w:rsidR="00542F1A" w:rsidRDefault="00542F1A" w:rsidP="0049756F">
      <w:pPr>
        <w:spacing w:line="300" w:lineRule="auto"/>
        <w:ind w:firstLine="480"/>
      </w:pPr>
      <w:r>
        <w:rPr>
          <w:sz w:val="24"/>
          <w:szCs w:val="24"/>
        </w:rPr>
        <w:t>合约制造</w:t>
      </w:r>
    </w:p>
    <w:p w:rsidR="00542F1A" w:rsidRDefault="00542F1A" w:rsidP="0049756F">
      <w:pPr>
        <w:spacing w:line="300" w:lineRule="auto"/>
        <w:ind w:firstLine="480"/>
      </w:pPr>
      <w:r>
        <w:rPr>
          <w:sz w:val="24"/>
          <w:szCs w:val="24"/>
        </w:rPr>
        <w:t>·</w:t>
      </w:r>
      <w:r>
        <w:rPr>
          <w:sz w:val="24"/>
          <w:szCs w:val="24"/>
        </w:rPr>
        <w:t>合约物流</w:t>
      </w:r>
    </w:p>
    <w:p w:rsidR="00542F1A" w:rsidRDefault="00542F1A" w:rsidP="0049756F">
      <w:pPr>
        <w:spacing w:line="300" w:lineRule="auto"/>
        <w:ind w:firstLine="480"/>
      </w:pPr>
      <w:r>
        <w:rPr>
          <w:sz w:val="24"/>
          <w:szCs w:val="24"/>
        </w:rPr>
        <w:t>·</w:t>
      </w:r>
      <w:r>
        <w:rPr>
          <w:sz w:val="24"/>
          <w:szCs w:val="24"/>
        </w:rPr>
        <w:t>特许经营</w:t>
      </w:r>
    </w:p>
    <w:p w:rsidR="00542F1A" w:rsidRDefault="00542F1A" w:rsidP="0049756F">
      <w:pPr>
        <w:spacing w:line="300" w:lineRule="auto"/>
        <w:ind w:firstLine="480"/>
      </w:pPr>
      <w:r>
        <w:rPr>
          <w:sz w:val="24"/>
          <w:szCs w:val="24"/>
        </w:rPr>
        <w:t>·</w:t>
      </w:r>
      <w:r>
        <w:rPr>
          <w:sz w:val="24"/>
          <w:szCs w:val="24"/>
        </w:rPr>
        <w:t>售后服务外包</w:t>
      </w:r>
    </w:p>
    <w:p w:rsidR="00542F1A" w:rsidRDefault="00542F1A" w:rsidP="0049756F">
      <w:pPr>
        <w:spacing w:line="300" w:lineRule="auto"/>
        <w:ind w:firstLine="480"/>
      </w:pPr>
      <w:r>
        <w:rPr>
          <w:sz w:val="24"/>
          <w:szCs w:val="24"/>
        </w:rPr>
        <w:t>·</w:t>
      </w:r>
      <w:r>
        <w:rPr>
          <w:sz w:val="24"/>
          <w:szCs w:val="24"/>
        </w:rPr>
        <w:t>采购中心</w:t>
      </w:r>
    </w:p>
    <w:p w:rsidR="00542F1A" w:rsidRDefault="00542F1A" w:rsidP="0049756F">
      <w:pPr>
        <w:spacing w:line="300" w:lineRule="auto"/>
        <w:ind w:firstLine="480"/>
      </w:pPr>
      <w:r>
        <w:rPr>
          <w:sz w:val="24"/>
          <w:szCs w:val="24"/>
        </w:rPr>
        <w:t>组装／最终产品</w:t>
      </w:r>
    </w:p>
    <w:p w:rsidR="00542F1A" w:rsidRDefault="00542F1A" w:rsidP="0049756F">
      <w:pPr>
        <w:spacing w:line="300" w:lineRule="auto"/>
        <w:ind w:firstLine="480"/>
      </w:pPr>
      <w:r>
        <w:rPr>
          <w:sz w:val="24"/>
          <w:szCs w:val="24"/>
        </w:rPr>
        <w:t>·</w:t>
      </w:r>
      <w:r>
        <w:rPr>
          <w:sz w:val="24"/>
          <w:szCs w:val="24"/>
        </w:rPr>
        <w:t>管理合约</w:t>
      </w:r>
    </w:p>
    <w:p w:rsidR="00542F1A" w:rsidRDefault="00542F1A" w:rsidP="0049756F">
      <w:pPr>
        <w:spacing w:line="300" w:lineRule="auto"/>
        <w:ind w:firstLine="480"/>
      </w:pPr>
      <w:r>
        <w:rPr>
          <w:sz w:val="24"/>
          <w:szCs w:val="24"/>
        </w:rPr>
        <w:t>·</w:t>
      </w:r>
      <w:r>
        <w:rPr>
          <w:sz w:val="24"/>
          <w:szCs w:val="24"/>
        </w:rPr>
        <w:t>呼叫中心</w:t>
      </w:r>
    </w:p>
    <w:p w:rsidR="00542F1A" w:rsidRDefault="00542F1A" w:rsidP="0049756F">
      <w:pPr>
        <w:spacing w:line="300" w:lineRule="auto"/>
        <w:ind w:firstLine="480"/>
      </w:pPr>
      <w:r>
        <w:rPr>
          <w:sz w:val="24"/>
          <w:szCs w:val="24"/>
        </w:rPr>
        <w:t>·</w:t>
      </w:r>
      <w:r>
        <w:rPr>
          <w:sz w:val="24"/>
          <w:szCs w:val="24"/>
        </w:rPr>
        <w:t>合约制造</w:t>
      </w:r>
    </w:p>
    <w:p w:rsidR="00542F1A" w:rsidRDefault="00542F1A" w:rsidP="0049756F">
      <w:pPr>
        <w:spacing w:line="300" w:lineRule="auto"/>
        <w:ind w:firstLine="480"/>
      </w:pPr>
      <w:r>
        <w:rPr>
          <w:sz w:val="24"/>
          <w:szCs w:val="24"/>
        </w:rPr>
        <w:lastRenderedPageBreak/>
        <w:t>·</w:t>
      </w:r>
      <w:r>
        <w:rPr>
          <w:sz w:val="24"/>
          <w:szCs w:val="24"/>
        </w:rPr>
        <w:t>指定技术授出</w:t>
      </w:r>
    </w:p>
    <w:p w:rsidR="00542F1A" w:rsidRDefault="00542F1A" w:rsidP="0049756F">
      <w:pPr>
        <w:spacing w:line="300" w:lineRule="auto"/>
        <w:ind w:firstLine="480"/>
      </w:pPr>
      <w:r>
        <w:rPr>
          <w:sz w:val="24"/>
          <w:szCs w:val="24"/>
        </w:rPr>
        <w:t>·</w:t>
      </w:r>
      <w:r>
        <w:rPr>
          <w:sz w:val="24"/>
          <w:szCs w:val="24"/>
        </w:rPr>
        <w:t>许可</w:t>
      </w:r>
      <w:r>
        <w:rPr>
          <w:sz w:val="24"/>
          <w:szCs w:val="24"/>
        </w:rPr>
        <w:t xml:space="preserve"> </w:t>
      </w:r>
      <w:r>
        <w:rPr>
          <w:sz w:val="24"/>
          <w:szCs w:val="24"/>
        </w:rPr>
        <w:t>（中间产品）</w:t>
      </w:r>
    </w:p>
    <w:p w:rsidR="00542F1A" w:rsidRDefault="00542F1A" w:rsidP="0049756F">
      <w:pPr>
        <w:spacing w:line="300" w:lineRule="auto"/>
        <w:ind w:firstLine="480"/>
      </w:pPr>
      <w:r>
        <w:rPr>
          <w:sz w:val="24"/>
          <w:szCs w:val="24"/>
        </w:rPr>
        <w:t>·</w:t>
      </w:r>
      <w:r>
        <w:rPr>
          <w:sz w:val="24"/>
          <w:szCs w:val="24"/>
        </w:rPr>
        <w:t>品牌许可</w:t>
      </w:r>
    </w:p>
    <w:p w:rsidR="00542F1A" w:rsidRDefault="00542F1A" w:rsidP="0049756F">
      <w:pPr>
        <w:spacing w:line="300" w:lineRule="auto"/>
        <w:ind w:firstLine="480"/>
      </w:pPr>
      <w:r>
        <w:rPr>
          <w:sz w:val="24"/>
          <w:szCs w:val="24"/>
        </w:rPr>
        <w:t>经营</w:t>
      </w:r>
      <w:r>
        <w:rPr>
          <w:sz w:val="24"/>
          <w:szCs w:val="24"/>
        </w:rPr>
        <w:t xml:space="preserve"> </w:t>
      </w:r>
      <w:r>
        <w:rPr>
          <w:sz w:val="24"/>
          <w:szCs w:val="24"/>
        </w:rPr>
        <w:t>图</w:t>
      </w:r>
      <w:r>
        <w:rPr>
          <w:sz w:val="24"/>
          <w:szCs w:val="24"/>
        </w:rPr>
        <w:t>3-12</w:t>
      </w:r>
    </w:p>
    <w:p w:rsidR="00542F1A" w:rsidRDefault="00542F1A" w:rsidP="0049756F">
      <w:pPr>
        <w:spacing w:line="300" w:lineRule="auto"/>
        <w:ind w:firstLine="480"/>
      </w:pPr>
      <w:r>
        <w:rPr>
          <w:sz w:val="24"/>
          <w:szCs w:val="24"/>
        </w:rPr>
        <w:t>价值链中非股权形式类型的若干范例【案例</w:t>
      </w:r>
      <w:r>
        <w:rPr>
          <w:sz w:val="24"/>
          <w:szCs w:val="24"/>
        </w:rPr>
        <w:t>3.59</w:t>
      </w:r>
      <w:r>
        <w:rPr>
          <w:sz w:val="24"/>
          <w:szCs w:val="24"/>
        </w:rPr>
        <w:t>】</w:t>
      </w:r>
    </w:p>
    <w:p w:rsidR="00542F1A" w:rsidRDefault="00542F1A" w:rsidP="0049756F">
      <w:pPr>
        <w:spacing w:line="300" w:lineRule="auto"/>
        <w:ind w:firstLine="480"/>
      </w:pPr>
      <w:r>
        <w:rPr>
          <w:sz w:val="24"/>
          <w:szCs w:val="24"/>
        </w:rPr>
        <w:t>ZT</w:t>
      </w:r>
      <w:r>
        <w:rPr>
          <w:sz w:val="24"/>
          <w:szCs w:val="24"/>
        </w:rPr>
        <w:t>公司在越南的国际化经营战略</w:t>
      </w:r>
    </w:p>
    <w:p w:rsidR="00542F1A" w:rsidRDefault="00542F1A" w:rsidP="0049756F">
      <w:pPr>
        <w:spacing w:line="300" w:lineRule="auto"/>
        <w:ind w:firstLine="480"/>
      </w:pPr>
      <w:r>
        <w:rPr>
          <w:sz w:val="24"/>
          <w:szCs w:val="24"/>
        </w:rPr>
        <w:t>ZT</w:t>
      </w:r>
      <w:r>
        <w:rPr>
          <w:sz w:val="24"/>
          <w:szCs w:val="24"/>
        </w:rPr>
        <w:t>公司是国内一家信息与通信解决方案供应商，为通信运营商及专业网络拥有者提供硬件设备、软件、服务和解决方案。</w:t>
      </w:r>
      <w:r>
        <w:rPr>
          <w:sz w:val="24"/>
          <w:szCs w:val="24"/>
        </w:rPr>
        <w:t>2000</w:t>
      </w:r>
      <w:r>
        <w:rPr>
          <w:sz w:val="24"/>
          <w:szCs w:val="24"/>
        </w:rPr>
        <w:t>年公司开始实施国际化经营战略。</w:t>
      </w:r>
      <w:r>
        <w:rPr>
          <w:sz w:val="24"/>
          <w:szCs w:val="24"/>
        </w:rPr>
        <w:t>ZT</w:t>
      </w:r>
      <w:r>
        <w:rPr>
          <w:sz w:val="24"/>
          <w:szCs w:val="24"/>
        </w:rPr>
        <w:t>公司把国际化经营的目标市场首先选定在东南亚发展中国家越南。这是基于</w:t>
      </w:r>
      <w:r>
        <w:rPr>
          <w:sz w:val="24"/>
          <w:szCs w:val="24"/>
        </w:rPr>
        <w:t>ZT</w:t>
      </w:r>
      <w:r>
        <w:rPr>
          <w:sz w:val="24"/>
          <w:szCs w:val="24"/>
        </w:rPr>
        <w:t>公司管理层最简单的考虑：中国与越南都是发展中国家，经济技术发展水平比较接近，对于公司而言，在越南国际化经营难度相对较小。</w:t>
      </w:r>
    </w:p>
    <w:p w:rsidR="00542F1A" w:rsidRDefault="00542F1A" w:rsidP="0049756F">
      <w:pPr>
        <w:spacing w:line="300" w:lineRule="auto"/>
        <w:ind w:firstLine="480"/>
      </w:pPr>
      <w:r>
        <w:rPr>
          <w:sz w:val="24"/>
          <w:szCs w:val="24"/>
        </w:rPr>
        <w:t>由于</w:t>
      </w:r>
      <w:r>
        <w:rPr>
          <w:sz w:val="24"/>
          <w:szCs w:val="24"/>
        </w:rPr>
        <w:t>ZT</w:t>
      </w:r>
      <w:r>
        <w:rPr>
          <w:sz w:val="24"/>
          <w:szCs w:val="24"/>
        </w:rPr>
        <w:t>公司的产品科技含量较高，公司在国内的工人中</w:t>
      </w:r>
      <w:r>
        <w:rPr>
          <w:sz w:val="24"/>
          <w:szCs w:val="24"/>
        </w:rPr>
        <w:t>44</w:t>
      </w:r>
      <w:r>
        <w:rPr>
          <w:sz w:val="24"/>
          <w:szCs w:val="24"/>
        </w:rPr>
        <w:t>％是从事研究和开发业务，</w:t>
      </w:r>
      <w:r>
        <w:rPr>
          <w:sz w:val="24"/>
          <w:szCs w:val="24"/>
        </w:rPr>
        <w:t>ZT</w:t>
      </w:r>
      <w:r>
        <w:rPr>
          <w:sz w:val="24"/>
          <w:szCs w:val="24"/>
        </w:rPr>
        <w:t>公司进入越南市场的第一步不是在越南投资建厂，而是成立中通越南代办处，销售</w:t>
      </w:r>
      <w:r>
        <w:rPr>
          <w:sz w:val="24"/>
          <w:szCs w:val="24"/>
        </w:rPr>
        <w:t>ZT</w:t>
      </w:r>
      <w:r>
        <w:rPr>
          <w:sz w:val="24"/>
          <w:szCs w:val="24"/>
        </w:rPr>
        <w:t>公司在中国生产的产品。到</w:t>
      </w:r>
      <w:r>
        <w:rPr>
          <w:sz w:val="24"/>
          <w:szCs w:val="24"/>
        </w:rPr>
        <w:t>2004</w:t>
      </w:r>
      <w:r>
        <w:rPr>
          <w:sz w:val="24"/>
          <w:szCs w:val="24"/>
        </w:rPr>
        <w:t>年，</w:t>
      </w:r>
      <w:r>
        <w:rPr>
          <w:sz w:val="24"/>
          <w:szCs w:val="24"/>
        </w:rPr>
        <w:t>ZT</w:t>
      </w:r>
      <w:r>
        <w:rPr>
          <w:sz w:val="24"/>
          <w:szCs w:val="24"/>
        </w:rPr>
        <w:t>公司开始在越南建立合资企业，生产经营电信终端设备，并对合资企业中的越南技术人员进行定期培训。</w:t>
      </w:r>
    </w:p>
    <w:p w:rsidR="00542F1A" w:rsidRDefault="00542F1A" w:rsidP="0049756F">
      <w:pPr>
        <w:spacing w:line="300" w:lineRule="auto"/>
        <w:ind w:firstLine="480"/>
      </w:pPr>
      <w:r>
        <w:rPr>
          <w:sz w:val="24"/>
          <w:szCs w:val="24"/>
        </w:rPr>
        <w:t>ZT</w:t>
      </w:r>
      <w:r>
        <w:rPr>
          <w:sz w:val="24"/>
          <w:szCs w:val="24"/>
        </w:rPr>
        <w:t>公司进入越南市场之前，越南的电信、通信设备供应商主要是欧美国家大企业。这些大企业的市场主要集中于几个大城市，产品价格也比较昂贵，难以满足市场大多数需求。</w:t>
      </w:r>
      <w:r>
        <w:rPr>
          <w:sz w:val="24"/>
          <w:szCs w:val="24"/>
        </w:rPr>
        <w:t>ZT</w:t>
      </w:r>
      <w:r>
        <w:rPr>
          <w:sz w:val="24"/>
          <w:szCs w:val="24"/>
        </w:rPr>
        <w:t>公司采用与其相反的策略。首先是在目标客户的定位上，先做难度较小的县城再做难度较大的城市；其次是针对越南人均</w:t>
      </w:r>
      <w:r>
        <w:rPr>
          <w:sz w:val="24"/>
          <w:szCs w:val="24"/>
        </w:rPr>
        <w:t>GDP</w:t>
      </w:r>
      <w:r>
        <w:rPr>
          <w:sz w:val="24"/>
          <w:szCs w:val="24"/>
        </w:rPr>
        <w:t>较低、市场对产品价格敏感用户较多的特点，公司采取渗透定价策略，形成显著的价格优势，迅速提高了市场占有率。</w:t>
      </w:r>
      <w:r>
        <w:rPr>
          <w:sz w:val="24"/>
          <w:szCs w:val="24"/>
        </w:rPr>
        <w:t>ZT</w:t>
      </w:r>
      <w:r>
        <w:rPr>
          <w:sz w:val="24"/>
          <w:szCs w:val="24"/>
        </w:rPr>
        <w:t>公司以价格优势占领越南市场，逐步成长为越南最大的电信、通信机网络供应商。</w:t>
      </w:r>
    </w:p>
    <w:p w:rsidR="00542F1A" w:rsidRDefault="00542F1A" w:rsidP="0049756F">
      <w:pPr>
        <w:spacing w:line="300" w:lineRule="auto"/>
        <w:ind w:firstLine="480"/>
      </w:pPr>
      <w:r>
        <w:rPr>
          <w:sz w:val="24"/>
          <w:szCs w:val="24"/>
        </w:rPr>
        <w:t>本案例中，</w:t>
      </w:r>
      <w:r>
        <w:rPr>
          <w:sz w:val="24"/>
          <w:szCs w:val="24"/>
        </w:rPr>
        <w:t>ZT</w:t>
      </w:r>
      <w:r>
        <w:rPr>
          <w:sz w:val="24"/>
          <w:szCs w:val="24"/>
        </w:rPr>
        <w:t>公司在越南投资采用先出口再合资办厂的方式，是先采用了企业国际化经营相对比较简单的方式，再采用风险较大、灵活性较差的方式。</w:t>
      </w:r>
    </w:p>
    <w:p w:rsidR="00542F1A" w:rsidRDefault="00542F1A" w:rsidP="0049756F">
      <w:pPr>
        <w:spacing w:line="300" w:lineRule="auto"/>
        <w:ind w:firstLine="480"/>
      </w:pPr>
      <w:r>
        <w:rPr>
          <w:sz w:val="24"/>
          <w:szCs w:val="24"/>
        </w:rPr>
        <w:t>本案例中，从目标市场的区域路径考察，</w:t>
      </w:r>
      <w:r>
        <w:rPr>
          <w:sz w:val="24"/>
          <w:szCs w:val="24"/>
        </w:rPr>
        <w:t>“ZT</w:t>
      </w:r>
      <w:r>
        <w:rPr>
          <w:sz w:val="24"/>
          <w:szCs w:val="24"/>
        </w:rPr>
        <w:t>公司把国际化经营的目标市场首先选定在东南亚发展中国家越南，这是基于</w:t>
      </w:r>
      <w:r>
        <w:rPr>
          <w:sz w:val="24"/>
          <w:szCs w:val="24"/>
        </w:rPr>
        <w:t>ZT</w:t>
      </w:r>
      <w:r>
        <w:rPr>
          <w:sz w:val="24"/>
          <w:szCs w:val="24"/>
        </w:rPr>
        <w:t>公司管理层最简单的考虑：</w:t>
      </w:r>
      <w:r>
        <w:rPr>
          <w:sz w:val="24"/>
          <w:szCs w:val="24"/>
        </w:rPr>
        <w:t>C</w:t>
      </w:r>
      <w:r>
        <w:rPr>
          <w:sz w:val="24"/>
          <w:szCs w:val="24"/>
        </w:rPr>
        <w:t>国与越南都是发展中国家，经济技术发展水平比较接近，对于公司而言，在越南国际化经营难度相对较小</w:t>
      </w:r>
      <w:r>
        <w:rPr>
          <w:sz w:val="24"/>
          <w:szCs w:val="24"/>
        </w:rPr>
        <w:t>”</w:t>
      </w:r>
      <w:r>
        <w:rPr>
          <w:sz w:val="24"/>
          <w:szCs w:val="24"/>
        </w:rPr>
        <w:t>，这是采用了传统方式（或称连续方式）。</w:t>
      </w:r>
    </w:p>
    <w:p w:rsidR="00542F1A" w:rsidRDefault="00542F1A" w:rsidP="0049756F">
      <w:pPr>
        <w:spacing w:line="300" w:lineRule="auto"/>
        <w:ind w:firstLine="480"/>
      </w:pPr>
      <w:r>
        <w:rPr>
          <w:sz w:val="24"/>
          <w:szCs w:val="24"/>
        </w:rPr>
        <w:t>本案例中，</w:t>
      </w:r>
      <w:r>
        <w:rPr>
          <w:sz w:val="24"/>
          <w:szCs w:val="24"/>
        </w:rPr>
        <w:t>ZT</w:t>
      </w:r>
      <w:r>
        <w:rPr>
          <w:sz w:val="24"/>
          <w:szCs w:val="24"/>
        </w:rPr>
        <w:t>公司在越南</w:t>
      </w:r>
      <w:r>
        <w:rPr>
          <w:sz w:val="24"/>
          <w:szCs w:val="24"/>
        </w:rPr>
        <w:t>“</w:t>
      </w:r>
      <w:r>
        <w:rPr>
          <w:sz w:val="24"/>
          <w:szCs w:val="24"/>
        </w:rPr>
        <w:t>采用先做难度较小的县城做难度较大的城市的策略</w:t>
      </w:r>
      <w:r>
        <w:rPr>
          <w:sz w:val="24"/>
          <w:szCs w:val="24"/>
        </w:rPr>
        <w:t>”</w:t>
      </w:r>
      <w:r>
        <w:rPr>
          <w:sz w:val="24"/>
          <w:szCs w:val="24"/>
        </w:rPr>
        <w:t>，体现了在东道国目标客户选择是按地域指标对目标市场进行细分。</w:t>
      </w:r>
    </w:p>
    <w:p w:rsidR="00542F1A" w:rsidRDefault="00542F1A" w:rsidP="0049756F">
      <w:pPr>
        <w:spacing w:line="300" w:lineRule="auto"/>
        <w:ind w:firstLine="480"/>
      </w:pPr>
      <w:r>
        <w:rPr>
          <w:sz w:val="24"/>
          <w:szCs w:val="24"/>
        </w:rPr>
        <w:t>本案例中，</w:t>
      </w:r>
      <w:r>
        <w:rPr>
          <w:sz w:val="24"/>
          <w:szCs w:val="24"/>
        </w:rPr>
        <w:t>ZT</w:t>
      </w:r>
      <w:r>
        <w:rPr>
          <w:sz w:val="24"/>
          <w:szCs w:val="24"/>
        </w:rPr>
        <w:t>公司产品在越南</w:t>
      </w:r>
      <w:r>
        <w:rPr>
          <w:sz w:val="24"/>
          <w:szCs w:val="24"/>
        </w:rPr>
        <w:t>“</w:t>
      </w:r>
      <w:r>
        <w:rPr>
          <w:sz w:val="24"/>
          <w:szCs w:val="24"/>
        </w:rPr>
        <w:t>采取渗透定价策略</w:t>
      </w:r>
      <w:r>
        <w:rPr>
          <w:sz w:val="24"/>
          <w:szCs w:val="24"/>
        </w:rPr>
        <w:t>”</w:t>
      </w:r>
      <w:r>
        <w:rPr>
          <w:sz w:val="24"/>
          <w:szCs w:val="24"/>
        </w:rPr>
        <w:t>，这是在短期内定价较低，即使收益偏低甚至亏损也在所不惜的定价策略。这类积极进取的策略宁愿承受短期的亏损而抢占市场份额，开发出适合海外市场的产品，从而取得规模经济效益；但这种策略容易使公司面临出口市场上当地竞争者的反倾销行动，并为此支付反倾销关税。本案例中，</w:t>
      </w:r>
      <w:r>
        <w:rPr>
          <w:sz w:val="24"/>
          <w:szCs w:val="24"/>
        </w:rPr>
        <w:t>ZT</w:t>
      </w:r>
      <w:r>
        <w:rPr>
          <w:sz w:val="24"/>
          <w:szCs w:val="24"/>
        </w:rPr>
        <w:t>公司在越南市场所采用的竞争战略的类型是成本领先战略。因为从市场情况考察，</w:t>
      </w:r>
      <w:r>
        <w:rPr>
          <w:sz w:val="24"/>
          <w:szCs w:val="24"/>
        </w:rPr>
        <w:t>ZT</w:t>
      </w:r>
      <w:r>
        <w:rPr>
          <w:sz w:val="24"/>
          <w:szCs w:val="24"/>
        </w:rPr>
        <w:t>公司实施成本领先战略具备以下条件：</w:t>
      </w:r>
    </w:p>
    <w:p w:rsidR="00542F1A" w:rsidRDefault="00542F1A" w:rsidP="0049756F">
      <w:pPr>
        <w:spacing w:line="300" w:lineRule="auto"/>
        <w:ind w:firstLine="480"/>
      </w:pPr>
      <w:r>
        <w:rPr>
          <w:sz w:val="24"/>
          <w:szCs w:val="24"/>
        </w:rPr>
        <w:t>（</w:t>
      </w:r>
      <w:r>
        <w:rPr>
          <w:sz w:val="24"/>
          <w:szCs w:val="24"/>
        </w:rPr>
        <w:t>1</w:t>
      </w:r>
      <w:r>
        <w:rPr>
          <w:sz w:val="24"/>
          <w:szCs w:val="24"/>
        </w:rPr>
        <w:t>）产品具有较高的价格弹性，市场中存在大量的价格敏感用户；</w:t>
      </w:r>
      <w:r>
        <w:rPr>
          <w:sz w:val="24"/>
          <w:szCs w:val="24"/>
        </w:rPr>
        <w:t>“N</w:t>
      </w:r>
      <w:r>
        <w:rPr>
          <w:sz w:val="24"/>
          <w:szCs w:val="24"/>
        </w:rPr>
        <w:t>国人均</w:t>
      </w:r>
      <w:r>
        <w:rPr>
          <w:sz w:val="24"/>
          <w:szCs w:val="24"/>
        </w:rPr>
        <w:t>GDP</w:t>
      </w:r>
      <w:r>
        <w:rPr>
          <w:sz w:val="24"/>
          <w:szCs w:val="24"/>
        </w:rPr>
        <w:t>较低、市场对产品价格敏感用户较多</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）购买者不太关注品牌，大多数购买者以同样的方式使用产品；</w:t>
      </w:r>
      <w:r>
        <w:rPr>
          <w:sz w:val="24"/>
          <w:szCs w:val="24"/>
        </w:rPr>
        <w:t>“</w:t>
      </w:r>
      <w:r>
        <w:rPr>
          <w:sz w:val="24"/>
          <w:szCs w:val="24"/>
        </w:rPr>
        <w:t>欧美国家大企业难以满足市场大多数需求</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）价格竞争是市场竞争的主要手段，消费者的转换成本较低。</w:t>
      </w:r>
      <w:r>
        <w:rPr>
          <w:sz w:val="24"/>
          <w:szCs w:val="24"/>
        </w:rPr>
        <w:t>“ZT</w:t>
      </w:r>
      <w:r>
        <w:rPr>
          <w:sz w:val="24"/>
          <w:szCs w:val="24"/>
        </w:rPr>
        <w:t>公司比欧美企业具有显著的价格优势</w:t>
      </w:r>
      <w:r>
        <w:rPr>
          <w:sz w:val="24"/>
          <w:szCs w:val="24"/>
        </w:rPr>
        <w:t>······</w:t>
      </w:r>
      <w:r>
        <w:rPr>
          <w:sz w:val="24"/>
          <w:szCs w:val="24"/>
        </w:rPr>
        <w:t>以数量优势占领市场</w:t>
      </w:r>
      <w:r>
        <w:rPr>
          <w:sz w:val="24"/>
          <w:szCs w:val="24"/>
        </w:rPr>
        <w:t>”</w:t>
      </w:r>
      <w:r>
        <w:rPr>
          <w:sz w:val="24"/>
          <w:szCs w:val="24"/>
        </w:rPr>
        <w:t>。</w:t>
      </w:r>
    </w:p>
    <w:p w:rsidR="00542F1A" w:rsidRDefault="00542F1A" w:rsidP="0049756F">
      <w:pPr>
        <w:spacing w:line="300" w:lineRule="auto"/>
        <w:ind w:firstLine="480"/>
      </w:pPr>
      <w:r>
        <w:rPr>
          <w:sz w:val="24"/>
          <w:szCs w:val="24"/>
        </w:rPr>
        <w:lastRenderedPageBreak/>
        <w:t>【案例</w:t>
      </w:r>
      <w:r>
        <w:rPr>
          <w:sz w:val="24"/>
          <w:szCs w:val="24"/>
        </w:rPr>
        <w:t>3.60</w:t>
      </w:r>
      <w:r>
        <w:rPr>
          <w:sz w:val="24"/>
          <w:szCs w:val="24"/>
        </w:rPr>
        <w:t>】</w:t>
      </w:r>
    </w:p>
    <w:p w:rsidR="00542F1A" w:rsidRDefault="00542F1A" w:rsidP="0049756F">
      <w:pPr>
        <w:spacing w:line="300" w:lineRule="auto"/>
        <w:ind w:firstLine="480"/>
      </w:pPr>
      <w:r>
        <w:rPr>
          <w:sz w:val="24"/>
          <w:szCs w:val="24"/>
        </w:rPr>
        <w:t>天达公司的国际化经营战略</w:t>
      </w:r>
    </w:p>
    <w:p w:rsidR="00542F1A" w:rsidRDefault="00542F1A" w:rsidP="0049756F">
      <w:pPr>
        <w:spacing w:line="300" w:lineRule="auto"/>
        <w:ind w:firstLine="480"/>
      </w:pPr>
      <w:r>
        <w:rPr>
          <w:sz w:val="24"/>
          <w:szCs w:val="24"/>
        </w:rPr>
        <w:t>1999</w:t>
      </w:r>
      <w:r>
        <w:rPr>
          <w:sz w:val="24"/>
          <w:szCs w:val="24"/>
        </w:rPr>
        <w:t>年，以家电产品为主的多元化经营企业天达公司开始了国际化进程。通过市场调查与分析，天达领导层认为，先进入最为严苛的欧美等发达国家的消费市场，能够在消费者高标准的质量要求和激烈的市场竞争中获得市场相关经验和领先技术，尽快提升企业在世界市场的竞争优势。为了成功进驻发达国家市场，天达公司倾注了巨大的财力、人力以及物力来促进其技术与质量水平的提升。短短数年天达公司陆续通过了</w:t>
      </w:r>
      <w:r>
        <w:rPr>
          <w:sz w:val="24"/>
          <w:szCs w:val="24"/>
        </w:rPr>
        <w:t>15</w:t>
      </w:r>
      <w:r>
        <w:rPr>
          <w:sz w:val="24"/>
          <w:szCs w:val="24"/>
        </w:rPr>
        <w:t>个种类、</w:t>
      </w:r>
      <w:r>
        <w:rPr>
          <w:sz w:val="24"/>
          <w:szCs w:val="24"/>
        </w:rPr>
        <w:t>48</w:t>
      </w:r>
      <w:r>
        <w:rPr>
          <w:sz w:val="24"/>
          <w:szCs w:val="24"/>
        </w:rPr>
        <w:t>个国家的国际认证。</w:t>
      </w:r>
      <w:r>
        <w:rPr>
          <w:sz w:val="24"/>
          <w:szCs w:val="24"/>
        </w:rPr>
        <w:t>1999</w:t>
      </w:r>
      <w:r>
        <w:rPr>
          <w:sz w:val="24"/>
          <w:szCs w:val="24"/>
        </w:rPr>
        <w:t>年</w:t>
      </w:r>
      <w:r>
        <w:rPr>
          <w:sz w:val="24"/>
          <w:szCs w:val="24"/>
        </w:rPr>
        <w:t>4</w:t>
      </w:r>
      <w:r>
        <w:rPr>
          <w:sz w:val="24"/>
          <w:szCs w:val="24"/>
        </w:rPr>
        <w:t>月，天达公司在发达国家</w:t>
      </w:r>
      <w:r>
        <w:rPr>
          <w:sz w:val="24"/>
          <w:szCs w:val="24"/>
        </w:rPr>
        <w:t>U</w:t>
      </w:r>
      <w:r>
        <w:rPr>
          <w:sz w:val="24"/>
          <w:szCs w:val="24"/>
        </w:rPr>
        <w:t>国建立生产厂，在随后几年内相继在</w:t>
      </w:r>
      <w:r>
        <w:rPr>
          <w:sz w:val="24"/>
          <w:szCs w:val="24"/>
        </w:rPr>
        <w:t>U</w:t>
      </w:r>
      <w:r>
        <w:rPr>
          <w:sz w:val="24"/>
          <w:szCs w:val="24"/>
        </w:rPr>
        <w:t>国建立销售中心和设计中心；随后天达的产品开始在全球布局：</w:t>
      </w:r>
      <w:r>
        <w:rPr>
          <w:sz w:val="24"/>
          <w:szCs w:val="24"/>
        </w:rPr>
        <w:t>2004</w:t>
      </w:r>
      <w:r>
        <w:rPr>
          <w:sz w:val="24"/>
          <w:szCs w:val="24"/>
        </w:rPr>
        <w:t>年，天达公司首次将电脑销售到发展中国家</w:t>
      </w:r>
      <w:r>
        <w:rPr>
          <w:sz w:val="24"/>
          <w:szCs w:val="24"/>
        </w:rPr>
        <w:t>F</w:t>
      </w:r>
      <w:r>
        <w:rPr>
          <w:sz w:val="24"/>
          <w:szCs w:val="24"/>
        </w:rPr>
        <w:t>国市场；</w:t>
      </w:r>
      <w:r>
        <w:rPr>
          <w:sz w:val="24"/>
          <w:szCs w:val="24"/>
        </w:rPr>
        <w:t>2005</w:t>
      </w:r>
      <w:r>
        <w:rPr>
          <w:sz w:val="24"/>
          <w:szCs w:val="24"/>
        </w:rPr>
        <w:t>年</w:t>
      </w:r>
      <w:r>
        <w:rPr>
          <w:sz w:val="24"/>
          <w:szCs w:val="24"/>
        </w:rPr>
        <w:t>3</w:t>
      </w:r>
      <w:r>
        <w:rPr>
          <w:sz w:val="24"/>
          <w:szCs w:val="24"/>
        </w:rPr>
        <w:t>月，天达投资发展中国家</w:t>
      </w:r>
      <w:r>
        <w:rPr>
          <w:sz w:val="24"/>
          <w:szCs w:val="24"/>
        </w:rPr>
        <w:t>D</w:t>
      </w:r>
      <w:r>
        <w:rPr>
          <w:sz w:val="24"/>
          <w:szCs w:val="24"/>
        </w:rPr>
        <w:t>国工业园，以当地生产当地销售的方式，打开</w:t>
      </w:r>
      <w:r>
        <w:rPr>
          <w:sz w:val="24"/>
          <w:szCs w:val="24"/>
        </w:rPr>
        <w:t>D</w:t>
      </w:r>
      <w:r>
        <w:rPr>
          <w:sz w:val="24"/>
          <w:szCs w:val="24"/>
        </w:rPr>
        <w:t>国市场。</w:t>
      </w:r>
      <w:r>
        <w:rPr>
          <w:sz w:val="24"/>
          <w:szCs w:val="24"/>
        </w:rPr>
        <w:t>2006</w:t>
      </w:r>
      <w:r>
        <w:rPr>
          <w:sz w:val="24"/>
          <w:szCs w:val="24"/>
        </w:rPr>
        <w:t>年</w:t>
      </w:r>
      <w:r>
        <w:rPr>
          <w:sz w:val="24"/>
          <w:szCs w:val="24"/>
        </w:rPr>
        <w:t>5</w:t>
      </w:r>
      <w:r>
        <w:rPr>
          <w:sz w:val="24"/>
          <w:szCs w:val="24"/>
        </w:rPr>
        <w:t>月，天达手机产品销售进入亚洲发展中国家</w:t>
      </w:r>
      <w:r>
        <w:rPr>
          <w:sz w:val="24"/>
          <w:szCs w:val="24"/>
        </w:rPr>
        <w:t>E</w:t>
      </w:r>
      <w:r>
        <w:rPr>
          <w:sz w:val="24"/>
          <w:szCs w:val="24"/>
        </w:rPr>
        <w:t>国市场；</w:t>
      </w:r>
      <w:r>
        <w:rPr>
          <w:sz w:val="24"/>
          <w:szCs w:val="24"/>
        </w:rPr>
        <w:t>2008</w:t>
      </w:r>
      <w:r>
        <w:rPr>
          <w:sz w:val="24"/>
          <w:szCs w:val="24"/>
        </w:rPr>
        <w:t>年</w:t>
      </w:r>
      <w:r>
        <w:rPr>
          <w:sz w:val="24"/>
          <w:szCs w:val="24"/>
        </w:rPr>
        <w:t>4</w:t>
      </w:r>
      <w:r>
        <w:rPr>
          <w:sz w:val="24"/>
          <w:szCs w:val="24"/>
        </w:rPr>
        <w:t>月，天达在亚洲发展中国家</w:t>
      </w:r>
      <w:r>
        <w:rPr>
          <w:sz w:val="24"/>
          <w:szCs w:val="24"/>
        </w:rPr>
        <w:t>B</w:t>
      </w:r>
      <w:r>
        <w:rPr>
          <w:sz w:val="24"/>
          <w:szCs w:val="24"/>
        </w:rPr>
        <w:t>国，以生产外包的方式在该国生产加工天达产品，以获得天达产品在全球的低成本优势。</w:t>
      </w:r>
    </w:p>
    <w:p w:rsidR="00542F1A" w:rsidRDefault="00542F1A" w:rsidP="0049756F">
      <w:pPr>
        <w:spacing w:line="300" w:lineRule="auto"/>
        <w:ind w:firstLine="480"/>
      </w:pPr>
      <w:r>
        <w:rPr>
          <w:sz w:val="24"/>
          <w:szCs w:val="24"/>
        </w:rPr>
        <w:t>本案例中，天达公司在目标市场选择上采用的模式是新型方式（或不连续方式）。</w:t>
      </w:r>
      <w:r>
        <w:rPr>
          <w:sz w:val="24"/>
          <w:szCs w:val="24"/>
        </w:rPr>
        <w:t>“</w:t>
      </w:r>
      <w:r>
        <w:rPr>
          <w:sz w:val="24"/>
          <w:szCs w:val="24"/>
        </w:rPr>
        <w:t>天达领导层认为，先进入最为严苛的欧美等发达国家的消费市场，能够在消费者高标准的质量要求和激烈的市场竞争中获得市场相关经验和领先技术，尽快提升企业在世界市场的竞争优势</w:t>
      </w:r>
      <w:r>
        <w:rPr>
          <w:sz w:val="24"/>
          <w:szCs w:val="24"/>
        </w:rPr>
        <w:t>”</w:t>
      </w:r>
      <w:r>
        <w:rPr>
          <w:sz w:val="24"/>
          <w:szCs w:val="24"/>
        </w:rPr>
        <w:t>。</w:t>
      </w:r>
    </w:p>
    <w:p w:rsidR="00542F1A" w:rsidRDefault="00542F1A" w:rsidP="0049756F">
      <w:pPr>
        <w:spacing w:line="300" w:lineRule="auto"/>
        <w:ind w:firstLine="480"/>
      </w:pPr>
      <w:r>
        <w:rPr>
          <w:sz w:val="24"/>
          <w:szCs w:val="24"/>
        </w:rPr>
        <w:t>本案例中，企业进入国外市场采用的几种主要模式如下：</w:t>
      </w:r>
    </w:p>
    <w:p w:rsidR="00542F1A" w:rsidRDefault="00542F1A" w:rsidP="0049756F">
      <w:pPr>
        <w:spacing w:line="300" w:lineRule="auto"/>
        <w:ind w:firstLine="480"/>
      </w:pPr>
      <w:r>
        <w:rPr>
          <w:sz w:val="24"/>
          <w:szCs w:val="24"/>
        </w:rPr>
        <w:t>（</w:t>
      </w:r>
      <w:r>
        <w:rPr>
          <w:sz w:val="24"/>
          <w:szCs w:val="24"/>
        </w:rPr>
        <w:t>1</w:t>
      </w:r>
      <w:r>
        <w:rPr>
          <w:sz w:val="24"/>
          <w:szCs w:val="24"/>
        </w:rPr>
        <w:t>）天达公司进入国外市场采用出口模式的有：</w:t>
      </w:r>
      <w:r>
        <w:rPr>
          <w:sz w:val="24"/>
          <w:szCs w:val="24"/>
        </w:rPr>
        <w:t>“2004</w:t>
      </w:r>
      <w:r>
        <w:rPr>
          <w:sz w:val="24"/>
          <w:szCs w:val="24"/>
        </w:rPr>
        <w:t>年，天达首次将电脑销售到发展中国家</w:t>
      </w:r>
      <w:r>
        <w:rPr>
          <w:sz w:val="24"/>
          <w:szCs w:val="24"/>
        </w:rPr>
        <w:t>F</w:t>
      </w:r>
      <w:r>
        <w:rPr>
          <w:sz w:val="24"/>
          <w:szCs w:val="24"/>
        </w:rPr>
        <w:t>国市场</w:t>
      </w:r>
      <w:r>
        <w:rPr>
          <w:sz w:val="24"/>
          <w:szCs w:val="24"/>
        </w:rPr>
        <w:t>”</w:t>
      </w:r>
      <w:r>
        <w:rPr>
          <w:sz w:val="24"/>
          <w:szCs w:val="24"/>
        </w:rPr>
        <w:t>；</w:t>
      </w:r>
      <w:r>
        <w:rPr>
          <w:sz w:val="24"/>
          <w:szCs w:val="24"/>
        </w:rPr>
        <w:t>“2006</w:t>
      </w:r>
      <w:r>
        <w:rPr>
          <w:sz w:val="24"/>
          <w:szCs w:val="24"/>
        </w:rPr>
        <w:t>年</w:t>
      </w:r>
      <w:r>
        <w:rPr>
          <w:sz w:val="24"/>
          <w:szCs w:val="24"/>
        </w:rPr>
        <w:t>5</w:t>
      </w:r>
      <w:r>
        <w:rPr>
          <w:sz w:val="24"/>
          <w:szCs w:val="24"/>
        </w:rPr>
        <w:t>月，天达手机产品销售进入亚洲发展中国家</w:t>
      </w:r>
      <w:r>
        <w:rPr>
          <w:sz w:val="24"/>
          <w:szCs w:val="24"/>
        </w:rPr>
        <w:t>E</w:t>
      </w:r>
      <w:r>
        <w:rPr>
          <w:sz w:val="24"/>
          <w:szCs w:val="24"/>
        </w:rPr>
        <w:t>国市场</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）天达公司进入国外市场采用股权投资（或直接投资）模式的有：</w:t>
      </w:r>
      <w:r>
        <w:rPr>
          <w:sz w:val="24"/>
          <w:szCs w:val="24"/>
        </w:rPr>
        <w:t>"1999</w:t>
      </w:r>
      <w:r>
        <w:rPr>
          <w:sz w:val="24"/>
          <w:szCs w:val="24"/>
        </w:rPr>
        <w:t>年</w:t>
      </w:r>
      <w:r>
        <w:rPr>
          <w:sz w:val="24"/>
          <w:szCs w:val="24"/>
        </w:rPr>
        <w:t>4</w:t>
      </w:r>
      <w:r>
        <w:rPr>
          <w:sz w:val="24"/>
          <w:szCs w:val="24"/>
        </w:rPr>
        <w:t>月，天达公司在发达国家</w:t>
      </w:r>
      <w:r>
        <w:rPr>
          <w:sz w:val="24"/>
          <w:szCs w:val="24"/>
        </w:rPr>
        <w:t>U</w:t>
      </w:r>
      <w:r>
        <w:rPr>
          <w:sz w:val="24"/>
          <w:szCs w:val="24"/>
        </w:rPr>
        <w:t>国建立生产厂，在随后几年内相继在</w:t>
      </w:r>
      <w:r>
        <w:rPr>
          <w:sz w:val="24"/>
          <w:szCs w:val="24"/>
        </w:rPr>
        <w:t>U</w:t>
      </w:r>
      <w:r>
        <w:rPr>
          <w:sz w:val="24"/>
          <w:szCs w:val="24"/>
        </w:rPr>
        <w:t>国建立销售中心和设计中心</w:t>
      </w:r>
      <w:r>
        <w:rPr>
          <w:sz w:val="24"/>
          <w:szCs w:val="24"/>
        </w:rPr>
        <w:t>”“</w:t>
      </w:r>
      <w:r>
        <w:rPr>
          <w:sz w:val="24"/>
          <w:szCs w:val="24"/>
        </w:rPr>
        <w:t>，</w:t>
      </w:r>
      <w:r>
        <w:rPr>
          <w:sz w:val="24"/>
          <w:szCs w:val="24"/>
        </w:rPr>
        <w:t xml:space="preserve"> ”2005</w:t>
      </w:r>
      <w:r>
        <w:rPr>
          <w:sz w:val="24"/>
          <w:szCs w:val="24"/>
        </w:rPr>
        <w:t>年</w:t>
      </w:r>
      <w:r>
        <w:rPr>
          <w:sz w:val="24"/>
          <w:szCs w:val="24"/>
        </w:rPr>
        <w:t>3</w:t>
      </w:r>
      <w:r>
        <w:rPr>
          <w:sz w:val="24"/>
          <w:szCs w:val="24"/>
        </w:rPr>
        <w:t>月，天达投资发展中国家</w:t>
      </w:r>
      <w:r>
        <w:rPr>
          <w:sz w:val="24"/>
          <w:szCs w:val="24"/>
        </w:rPr>
        <w:t>D</w:t>
      </w:r>
      <w:r>
        <w:rPr>
          <w:sz w:val="24"/>
          <w:szCs w:val="24"/>
        </w:rPr>
        <w:t>闻工业园，以当地生产当地销售的方式，打开</w:t>
      </w:r>
      <w:r>
        <w:rPr>
          <w:sz w:val="24"/>
          <w:szCs w:val="24"/>
        </w:rPr>
        <w:t>D</w:t>
      </w:r>
      <w:r>
        <w:rPr>
          <w:sz w:val="24"/>
          <w:szCs w:val="24"/>
        </w:rPr>
        <w:t>国市场</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）天达公司进入国外市场采用非股权形式的有：</w:t>
      </w:r>
      <w:r>
        <w:rPr>
          <w:sz w:val="24"/>
          <w:szCs w:val="24"/>
        </w:rPr>
        <w:t xml:space="preserve"> "2008</w:t>
      </w:r>
      <w:r>
        <w:rPr>
          <w:sz w:val="24"/>
          <w:szCs w:val="24"/>
        </w:rPr>
        <w:t>年</w:t>
      </w:r>
      <w:r>
        <w:rPr>
          <w:sz w:val="24"/>
          <w:szCs w:val="24"/>
        </w:rPr>
        <w:t>4</w:t>
      </w:r>
      <w:r>
        <w:rPr>
          <w:sz w:val="24"/>
          <w:szCs w:val="24"/>
        </w:rPr>
        <w:t>月，天达在亚洲发展中国家</w:t>
      </w:r>
      <w:r>
        <w:rPr>
          <w:sz w:val="24"/>
          <w:szCs w:val="24"/>
        </w:rPr>
        <w:t>B</w:t>
      </w:r>
      <w:r>
        <w:rPr>
          <w:sz w:val="24"/>
          <w:szCs w:val="24"/>
        </w:rPr>
        <w:t>国，以生产外包的方式在旗国生产加工天达产品，以获得天达产品在全球的低成本优势</w:t>
      </w:r>
      <w:r>
        <w:rPr>
          <w:sz w:val="24"/>
          <w:szCs w:val="24"/>
        </w:rPr>
        <w:t>”</w:t>
      </w:r>
      <w:r>
        <w:rPr>
          <w:sz w:val="24"/>
          <w:szCs w:val="24"/>
        </w:rPr>
        <w:t>。</w:t>
      </w:r>
    </w:p>
    <w:p w:rsidR="00542F1A" w:rsidRDefault="00542F1A" w:rsidP="0049756F">
      <w:pPr>
        <w:spacing w:line="300" w:lineRule="auto"/>
        <w:ind w:firstLine="480"/>
      </w:pPr>
      <w:r>
        <w:rPr>
          <w:sz w:val="24"/>
          <w:szCs w:val="24"/>
        </w:rPr>
        <w:t>本業例中，从发展中国家企业对外投资的主要动机考察，天达公司的主要动机有：</w:t>
      </w:r>
    </w:p>
    <w:p w:rsidR="00542F1A" w:rsidRDefault="00542F1A" w:rsidP="0049756F">
      <w:pPr>
        <w:spacing w:line="300" w:lineRule="auto"/>
        <w:ind w:firstLine="480"/>
      </w:pPr>
      <w:r>
        <w:rPr>
          <w:sz w:val="24"/>
          <w:szCs w:val="24"/>
        </w:rPr>
        <w:t>（</w:t>
      </w:r>
      <w:r>
        <w:rPr>
          <w:sz w:val="24"/>
          <w:szCs w:val="24"/>
        </w:rPr>
        <w:t>1</w:t>
      </w:r>
      <w:r>
        <w:rPr>
          <w:sz w:val="24"/>
          <w:szCs w:val="24"/>
        </w:rPr>
        <w:t>），天达公司</w:t>
      </w:r>
      <w:r>
        <w:rPr>
          <w:sz w:val="24"/>
          <w:szCs w:val="24"/>
        </w:rPr>
        <w:t>“</w:t>
      </w:r>
      <w:r>
        <w:rPr>
          <w:sz w:val="24"/>
          <w:szCs w:val="24"/>
        </w:rPr>
        <w:t>在发达国家</w:t>
      </w:r>
      <w:r>
        <w:rPr>
          <w:sz w:val="24"/>
          <w:szCs w:val="24"/>
        </w:rPr>
        <w:t>U</w:t>
      </w:r>
      <w:r>
        <w:rPr>
          <w:sz w:val="24"/>
          <w:szCs w:val="24"/>
        </w:rPr>
        <w:t>国建立生产厂</w:t>
      </w:r>
      <w:r>
        <w:rPr>
          <w:sz w:val="24"/>
          <w:szCs w:val="24"/>
        </w:rPr>
        <w:t>” “</w:t>
      </w:r>
      <w:r>
        <w:rPr>
          <w:sz w:val="24"/>
          <w:szCs w:val="24"/>
        </w:rPr>
        <w:t>将电脑销售到发展中国家</w:t>
      </w:r>
      <w:r>
        <w:rPr>
          <w:sz w:val="24"/>
          <w:szCs w:val="24"/>
        </w:rPr>
        <w:t>F</w:t>
      </w:r>
      <w:r>
        <w:rPr>
          <w:sz w:val="24"/>
          <w:szCs w:val="24"/>
        </w:rPr>
        <w:t>国市场</w:t>
      </w:r>
      <w:r>
        <w:rPr>
          <w:sz w:val="24"/>
          <w:szCs w:val="24"/>
        </w:rPr>
        <w:t>”“</w:t>
      </w:r>
      <w:r>
        <w:rPr>
          <w:sz w:val="24"/>
          <w:szCs w:val="24"/>
        </w:rPr>
        <w:t>投资发展中国家</w:t>
      </w:r>
      <w:r>
        <w:rPr>
          <w:sz w:val="24"/>
          <w:szCs w:val="24"/>
        </w:rPr>
        <w:t>D</w:t>
      </w:r>
      <w:r>
        <w:rPr>
          <w:sz w:val="24"/>
          <w:szCs w:val="24"/>
        </w:rPr>
        <w:t>国工业园</w:t>
      </w:r>
      <w:r>
        <w:rPr>
          <w:sz w:val="24"/>
          <w:szCs w:val="24"/>
        </w:rPr>
        <w:t>”</w:t>
      </w:r>
      <w:r>
        <w:rPr>
          <w:sz w:val="24"/>
          <w:szCs w:val="24"/>
        </w:rPr>
        <w:t>，主要动机是寻求市场。</w:t>
      </w:r>
    </w:p>
    <w:p w:rsidR="00542F1A" w:rsidRDefault="00542F1A" w:rsidP="0049756F">
      <w:pPr>
        <w:spacing w:line="300" w:lineRule="auto"/>
        <w:ind w:firstLine="480"/>
      </w:pPr>
      <w:r>
        <w:rPr>
          <w:sz w:val="24"/>
          <w:szCs w:val="24"/>
        </w:rPr>
        <w:t>（</w:t>
      </w:r>
      <w:r>
        <w:rPr>
          <w:sz w:val="24"/>
          <w:szCs w:val="24"/>
        </w:rPr>
        <w:t>2</w:t>
      </w:r>
      <w:r>
        <w:rPr>
          <w:sz w:val="24"/>
          <w:szCs w:val="24"/>
        </w:rPr>
        <w:t>）天达公司</w:t>
      </w:r>
      <w:r>
        <w:rPr>
          <w:sz w:val="24"/>
          <w:szCs w:val="24"/>
        </w:rPr>
        <w:t>“</w:t>
      </w:r>
      <w:r>
        <w:rPr>
          <w:sz w:val="24"/>
          <w:szCs w:val="24"/>
        </w:rPr>
        <w:t>在亚洲发展中国家</w:t>
      </w:r>
      <w:r>
        <w:rPr>
          <w:sz w:val="24"/>
          <w:szCs w:val="24"/>
        </w:rPr>
        <w:t>B</w:t>
      </w:r>
      <w:r>
        <w:rPr>
          <w:sz w:val="24"/>
          <w:szCs w:val="24"/>
        </w:rPr>
        <w:t>围，以生产外包的方式在该国生产加工天达产品，以获得天达产品在全球的低成本优势</w:t>
      </w:r>
      <w:r>
        <w:rPr>
          <w:sz w:val="24"/>
          <w:szCs w:val="24"/>
        </w:rPr>
        <w:t>”</w:t>
      </w:r>
      <w:r>
        <w:rPr>
          <w:sz w:val="24"/>
          <w:szCs w:val="24"/>
        </w:rPr>
        <w:t>，主要动机是寻求效率。</w:t>
      </w:r>
    </w:p>
    <w:p w:rsidR="00542F1A" w:rsidRDefault="00542F1A" w:rsidP="0049756F">
      <w:pPr>
        <w:spacing w:line="300" w:lineRule="auto"/>
        <w:ind w:firstLine="480"/>
      </w:pPr>
      <w:r>
        <w:rPr>
          <w:sz w:val="24"/>
          <w:szCs w:val="24"/>
        </w:rPr>
        <w:t>（</w:t>
      </w:r>
      <w:r>
        <w:rPr>
          <w:sz w:val="24"/>
          <w:szCs w:val="24"/>
        </w:rPr>
        <w:t>3</w:t>
      </w:r>
      <w:r>
        <w:rPr>
          <w:sz w:val="24"/>
          <w:szCs w:val="24"/>
        </w:rPr>
        <w:t>）天达公司进入欧美等发达国家的消费市场，主要动机包括寻求现成资产。</w:t>
      </w:r>
      <w:r>
        <w:rPr>
          <w:sz w:val="24"/>
          <w:szCs w:val="24"/>
        </w:rPr>
        <w:t>“</w:t>
      </w:r>
      <w:r>
        <w:rPr>
          <w:sz w:val="24"/>
          <w:szCs w:val="24"/>
        </w:rPr>
        <w:t>能够在消费者高标准的质量要求和激烈的市场竞争中获得市场相关经验和领先技术，尽快提升企业在世界市场的竞争化势</w:t>
      </w:r>
      <w:r>
        <w:rPr>
          <w:sz w:val="24"/>
          <w:szCs w:val="24"/>
        </w:rPr>
        <w:t>”</w:t>
      </w:r>
    </w:p>
    <w:p w:rsidR="00542F1A" w:rsidRDefault="00542F1A" w:rsidP="00052422">
      <w:pPr>
        <w:pStyle w:val="3"/>
      </w:pPr>
      <w:r>
        <w:t>三、国际化经营的战略类型</w:t>
      </w:r>
    </w:p>
    <w:p w:rsidR="00542F1A" w:rsidRDefault="00542F1A" w:rsidP="0049756F">
      <w:pPr>
        <w:spacing w:line="300" w:lineRule="auto"/>
        <w:ind w:firstLine="480"/>
      </w:pPr>
      <w:r>
        <w:rPr>
          <w:sz w:val="24"/>
          <w:szCs w:val="24"/>
        </w:rPr>
        <w:t>企业国际化经营的战略基本上有四种类型，即国际战略、多国本土化战略、全球化战略与跨国战略。这四种战略可以通过</w:t>
      </w:r>
      <w:r>
        <w:rPr>
          <w:sz w:val="24"/>
          <w:szCs w:val="24"/>
        </w:rPr>
        <w:t>“</w:t>
      </w:r>
      <w:r>
        <w:rPr>
          <w:sz w:val="24"/>
          <w:szCs w:val="24"/>
        </w:rPr>
        <w:t>全球协作</w:t>
      </w:r>
      <w:r>
        <w:rPr>
          <w:sz w:val="24"/>
          <w:szCs w:val="24"/>
        </w:rPr>
        <w:t>”</w:t>
      </w:r>
      <w:r>
        <w:rPr>
          <w:sz w:val="24"/>
          <w:szCs w:val="24"/>
        </w:rPr>
        <w:t>的程度和</w:t>
      </w:r>
      <w:r>
        <w:rPr>
          <w:sz w:val="24"/>
          <w:szCs w:val="24"/>
        </w:rPr>
        <w:t>“</w:t>
      </w:r>
      <w:r>
        <w:rPr>
          <w:sz w:val="24"/>
          <w:szCs w:val="24"/>
        </w:rPr>
        <w:t>本土独立性和适应能力</w:t>
      </w:r>
      <w:r>
        <w:rPr>
          <w:sz w:val="24"/>
          <w:szCs w:val="24"/>
        </w:rPr>
        <w:t>”</w:t>
      </w:r>
      <w:r>
        <w:rPr>
          <w:sz w:val="24"/>
          <w:szCs w:val="24"/>
        </w:rPr>
        <w:t>的程度所构成的两维坐标体现出来，如图</w:t>
      </w:r>
      <w:r>
        <w:rPr>
          <w:sz w:val="24"/>
          <w:szCs w:val="24"/>
        </w:rPr>
        <w:t>3—13</w:t>
      </w:r>
      <w:r>
        <w:rPr>
          <w:sz w:val="24"/>
          <w:szCs w:val="24"/>
        </w:rPr>
        <w:t>所示。</w:t>
      </w:r>
    </w:p>
    <w:p w:rsidR="00542F1A" w:rsidRDefault="00542F1A" w:rsidP="0049756F">
      <w:pPr>
        <w:spacing w:line="300" w:lineRule="auto"/>
        <w:ind w:firstLine="480"/>
      </w:pPr>
      <w:r>
        <w:rPr>
          <w:sz w:val="24"/>
          <w:szCs w:val="24"/>
        </w:rPr>
        <w:t>全球协作程度</w:t>
      </w:r>
    </w:p>
    <w:p w:rsidR="00542F1A" w:rsidRDefault="00542F1A" w:rsidP="0049756F">
      <w:pPr>
        <w:spacing w:line="300" w:lineRule="auto"/>
        <w:ind w:firstLine="480"/>
      </w:pPr>
      <w:r>
        <w:rPr>
          <w:sz w:val="24"/>
          <w:szCs w:val="24"/>
        </w:rPr>
        <w:t>全球化战略</w:t>
      </w:r>
    </w:p>
    <w:p w:rsidR="00542F1A" w:rsidRDefault="00542F1A" w:rsidP="0049756F">
      <w:pPr>
        <w:spacing w:line="300" w:lineRule="auto"/>
        <w:ind w:firstLine="480"/>
      </w:pPr>
      <w:r>
        <w:rPr>
          <w:sz w:val="24"/>
          <w:szCs w:val="24"/>
        </w:rPr>
        <w:lastRenderedPageBreak/>
        <w:t>跨国战略</w:t>
      </w:r>
    </w:p>
    <w:p w:rsidR="00542F1A" w:rsidRDefault="00542F1A" w:rsidP="0049756F">
      <w:pPr>
        <w:spacing w:line="300" w:lineRule="auto"/>
        <w:ind w:firstLine="480"/>
      </w:pPr>
      <w:r>
        <w:rPr>
          <w:sz w:val="24"/>
          <w:szCs w:val="24"/>
        </w:rPr>
        <w:t>国际战略</w:t>
      </w:r>
    </w:p>
    <w:p w:rsidR="00542F1A" w:rsidRDefault="00542F1A" w:rsidP="0049756F">
      <w:pPr>
        <w:spacing w:line="300" w:lineRule="auto"/>
        <w:ind w:firstLine="480"/>
      </w:pPr>
      <w:r>
        <w:rPr>
          <w:sz w:val="24"/>
          <w:szCs w:val="24"/>
        </w:rPr>
        <w:t>多国本土化战略</w:t>
      </w:r>
    </w:p>
    <w:p w:rsidR="00542F1A" w:rsidRDefault="00542F1A" w:rsidP="0049756F">
      <w:pPr>
        <w:spacing w:line="300" w:lineRule="auto"/>
        <w:ind w:firstLine="480"/>
      </w:pPr>
      <w:r>
        <w:rPr>
          <w:sz w:val="24"/>
          <w:szCs w:val="24"/>
        </w:rPr>
        <w:t>低</w:t>
      </w:r>
    </w:p>
    <w:p w:rsidR="00542F1A" w:rsidRDefault="00542F1A" w:rsidP="0049756F">
      <w:pPr>
        <w:spacing w:line="300" w:lineRule="auto"/>
        <w:ind w:firstLine="480"/>
      </w:pPr>
      <w:r>
        <w:rPr>
          <w:sz w:val="24"/>
          <w:szCs w:val="24"/>
        </w:rPr>
        <w:t>低</w:t>
      </w:r>
    </w:p>
    <w:p w:rsidR="00542F1A" w:rsidRDefault="00542F1A" w:rsidP="0049756F">
      <w:pPr>
        <w:spacing w:line="300" w:lineRule="auto"/>
        <w:ind w:firstLine="480"/>
      </w:pPr>
      <w:r>
        <w:rPr>
          <w:sz w:val="24"/>
          <w:szCs w:val="24"/>
        </w:rPr>
        <w:t>本土独立性和适应能力围</w:t>
      </w:r>
      <w:r>
        <w:rPr>
          <w:sz w:val="24"/>
          <w:szCs w:val="24"/>
        </w:rPr>
        <w:t>3—13</w:t>
      </w:r>
      <w:r>
        <w:rPr>
          <w:sz w:val="24"/>
          <w:szCs w:val="24"/>
        </w:rPr>
        <w:t>国际化的战略类型</w:t>
      </w:r>
    </w:p>
    <w:p w:rsidR="00542F1A" w:rsidRDefault="00542F1A" w:rsidP="0049756F">
      <w:pPr>
        <w:spacing w:line="300" w:lineRule="auto"/>
        <w:ind w:firstLine="480"/>
      </w:pPr>
      <w:r>
        <w:rPr>
          <w:sz w:val="24"/>
          <w:szCs w:val="24"/>
        </w:rPr>
        <w:t>（一）国际战略</w:t>
      </w:r>
    </w:p>
    <w:p w:rsidR="00542F1A" w:rsidRDefault="00542F1A" w:rsidP="0049756F">
      <w:pPr>
        <w:spacing w:line="300" w:lineRule="auto"/>
        <w:ind w:firstLine="480"/>
      </w:pPr>
      <w:r>
        <w:rPr>
          <w:sz w:val="24"/>
          <w:szCs w:val="24"/>
        </w:rPr>
        <w:t>国际战略是指企业将其具有价值的产品与技能转移到国外的市场，以创造价值的举措。大部分企业采用国际战略，转移其在母国所开发出的具有竞争优势的产品到海外市场，从而创造价值。在这种情况下，企业多把产品开发的职能留在母国，而在东道国建立制造和营销职能。在大多数的国际化企业中，企业总部一般严格地控制产品与市场战略的决策权。例如，美国</w:t>
      </w:r>
      <w:r>
        <w:rPr>
          <w:sz w:val="24"/>
          <w:szCs w:val="24"/>
        </w:rPr>
        <w:t>PG</w:t>
      </w:r>
      <w:r>
        <w:rPr>
          <w:sz w:val="24"/>
          <w:szCs w:val="24"/>
        </w:rPr>
        <w:t>公司过去在美国以外的主要市场上都有工厂。这些工厂只生产由美国母公司开发出来的差异化产品，而且根据美国开发出来的信息从事市场营销。</w:t>
      </w:r>
    </w:p>
    <w:p w:rsidR="00542F1A" w:rsidRDefault="00542F1A" w:rsidP="0049756F">
      <w:pPr>
        <w:spacing w:line="300" w:lineRule="auto"/>
        <w:ind w:firstLine="480"/>
      </w:pPr>
      <w:r>
        <w:rPr>
          <w:sz w:val="24"/>
          <w:szCs w:val="24"/>
        </w:rPr>
        <w:t>企业的特殊竞争力如果在国外市场上拥有竞争优势，而且在该市场上降低成本的压力较小时，企业采取国际化战略是非常合理的。但是，如果当地市场要求能够根据当地的情况提供产品与服务，企业采取这种战略就不合适了。同时，由于企业在国外各个生产基地都有厂房设备，形成重复建设，加大了经营成本，这对企业也是不利的。</w:t>
      </w:r>
    </w:p>
    <w:p w:rsidR="00542F1A" w:rsidRDefault="00542F1A" w:rsidP="0049756F">
      <w:pPr>
        <w:spacing w:line="300" w:lineRule="auto"/>
        <w:ind w:firstLine="480"/>
      </w:pPr>
      <w:r>
        <w:rPr>
          <w:sz w:val="24"/>
          <w:szCs w:val="24"/>
        </w:rPr>
        <w:t>（二）多国本土化战略</w:t>
      </w:r>
    </w:p>
    <w:p w:rsidR="00542F1A" w:rsidRDefault="00542F1A" w:rsidP="0049756F">
      <w:pPr>
        <w:spacing w:line="300" w:lineRule="auto"/>
        <w:ind w:firstLine="480"/>
      </w:pPr>
      <w:r>
        <w:rPr>
          <w:sz w:val="24"/>
          <w:szCs w:val="24"/>
        </w:rPr>
        <w:t>为了满足所在国的市场需求，企业可以采用多国本土化战略。这种战略与国际战略不同的是它根据不同国家的不同市场，提供更能满足当地市场需要的产品和服务。相同的是，这种战略也是将自己国家所开发出的产品和技能转移到国外市场，而且在重要的国家市场上从事生产经营活动。因此，这种战略的成本结构较高，无法获得经验曲线效益和区位效益。</w:t>
      </w:r>
    </w:p>
    <w:p w:rsidR="00542F1A" w:rsidRDefault="00542F1A" w:rsidP="0049756F">
      <w:pPr>
        <w:spacing w:line="300" w:lineRule="auto"/>
        <w:ind w:firstLine="480"/>
      </w:pPr>
      <w:r>
        <w:rPr>
          <w:sz w:val="24"/>
          <w:szCs w:val="24"/>
        </w:rPr>
        <w:t>在当地市场强烈要求根据当地需求提供产品和服务并降低成本时，企业应采取多国本土化战略。但是，由于这种战略生产设施重复建设并且成本结构高，在成本压力大的产业中便不适应。同时，过于本土化，会使得在每一个国家的子公司过于独立，企业最终会指挥不动自己的子公司，不能将自己的产品和服务向这些子公司转移。</w:t>
      </w:r>
    </w:p>
    <w:p w:rsidR="00542F1A" w:rsidRDefault="00542F1A" w:rsidP="0049756F">
      <w:pPr>
        <w:spacing w:line="300" w:lineRule="auto"/>
        <w:ind w:firstLine="480"/>
      </w:pPr>
      <w:r>
        <w:rPr>
          <w:sz w:val="24"/>
          <w:szCs w:val="24"/>
        </w:rPr>
        <w:t>【案例</w:t>
      </w:r>
      <w:r>
        <w:rPr>
          <w:sz w:val="24"/>
          <w:szCs w:val="24"/>
        </w:rPr>
        <w:t>3.61</w:t>
      </w:r>
      <w:r w:rsidR="00FA731B">
        <w:rPr>
          <w:rFonts w:hint="eastAsia"/>
          <w:sz w:val="24"/>
          <w:szCs w:val="24"/>
        </w:rPr>
        <w:t>】</w:t>
      </w:r>
    </w:p>
    <w:p w:rsidR="00542F1A" w:rsidRDefault="00542F1A" w:rsidP="0049756F">
      <w:pPr>
        <w:spacing w:line="300" w:lineRule="auto"/>
        <w:ind w:firstLine="480"/>
      </w:pPr>
      <w:r>
        <w:rPr>
          <w:sz w:val="24"/>
          <w:szCs w:val="24"/>
        </w:rPr>
        <w:t>K</w:t>
      </w:r>
      <w:r>
        <w:rPr>
          <w:sz w:val="24"/>
          <w:szCs w:val="24"/>
        </w:rPr>
        <w:t>公司的本土化战略</w:t>
      </w:r>
    </w:p>
    <w:p w:rsidR="00542F1A" w:rsidRDefault="00542F1A" w:rsidP="0049756F">
      <w:pPr>
        <w:spacing w:line="300" w:lineRule="auto"/>
        <w:ind w:firstLine="480"/>
      </w:pPr>
      <w:r>
        <w:rPr>
          <w:sz w:val="24"/>
          <w:szCs w:val="24"/>
        </w:rPr>
        <w:t>美国快餐业</w:t>
      </w:r>
      <w:r>
        <w:rPr>
          <w:sz w:val="24"/>
          <w:szCs w:val="24"/>
        </w:rPr>
        <w:t>K</w:t>
      </w:r>
      <w:r>
        <w:rPr>
          <w:sz w:val="24"/>
          <w:szCs w:val="24"/>
        </w:rPr>
        <w:t>公司在中国实施多国本土化战略。</w:t>
      </w:r>
      <w:r>
        <w:rPr>
          <w:sz w:val="24"/>
          <w:szCs w:val="24"/>
        </w:rPr>
        <w:t>“K</w:t>
      </w:r>
      <w:r>
        <w:rPr>
          <w:sz w:val="24"/>
          <w:szCs w:val="24"/>
        </w:rPr>
        <w:t>公司为中国而改变</w:t>
      </w:r>
      <w:r>
        <w:rPr>
          <w:sz w:val="24"/>
          <w:szCs w:val="24"/>
        </w:rPr>
        <w:t>”</w:t>
      </w:r>
      <w:r>
        <w:rPr>
          <w:sz w:val="24"/>
          <w:szCs w:val="24"/>
        </w:rPr>
        <w:t>成为</w:t>
      </w:r>
      <w:r>
        <w:rPr>
          <w:sz w:val="24"/>
          <w:szCs w:val="24"/>
        </w:rPr>
        <w:t>K</w:t>
      </w:r>
      <w:r>
        <w:rPr>
          <w:sz w:val="24"/>
          <w:szCs w:val="24"/>
        </w:rPr>
        <w:t>公司脍炙人口的广告词。该公司相继在中国北方推出</w:t>
      </w:r>
      <w:r>
        <w:rPr>
          <w:sz w:val="24"/>
          <w:szCs w:val="24"/>
        </w:rPr>
        <w:t>“</w:t>
      </w:r>
      <w:r>
        <w:rPr>
          <w:sz w:val="24"/>
          <w:szCs w:val="24"/>
        </w:rPr>
        <w:t>榨莱肉丝汤</w:t>
      </w:r>
      <w:r>
        <w:rPr>
          <w:sz w:val="24"/>
          <w:szCs w:val="24"/>
        </w:rPr>
        <w:t>” “</w:t>
      </w:r>
      <w:r>
        <w:rPr>
          <w:sz w:val="24"/>
          <w:szCs w:val="24"/>
        </w:rPr>
        <w:t>寒稻香蘑饭</w:t>
      </w:r>
      <w:r>
        <w:rPr>
          <w:sz w:val="24"/>
          <w:szCs w:val="24"/>
        </w:rPr>
        <w:t>”</w:t>
      </w:r>
      <w:r>
        <w:rPr>
          <w:sz w:val="24"/>
          <w:szCs w:val="24"/>
        </w:rPr>
        <w:t>，在上海推出</w:t>
      </w:r>
      <w:r>
        <w:rPr>
          <w:sz w:val="24"/>
          <w:szCs w:val="24"/>
        </w:rPr>
        <w:t>“</w:t>
      </w:r>
      <w:r>
        <w:rPr>
          <w:sz w:val="24"/>
          <w:szCs w:val="24"/>
        </w:rPr>
        <w:t>海鲜蛋花粥</w:t>
      </w:r>
      <w:r>
        <w:rPr>
          <w:sz w:val="24"/>
          <w:szCs w:val="24"/>
        </w:rPr>
        <w:t>” “</w:t>
      </w:r>
      <w:r>
        <w:rPr>
          <w:sz w:val="24"/>
          <w:szCs w:val="24"/>
        </w:rPr>
        <w:t>香菇鸡肉粥</w:t>
      </w:r>
      <w:r>
        <w:rPr>
          <w:sz w:val="24"/>
          <w:szCs w:val="24"/>
        </w:rPr>
        <w:t>”</w:t>
      </w:r>
      <w:r>
        <w:rPr>
          <w:sz w:val="24"/>
          <w:szCs w:val="24"/>
        </w:rPr>
        <w:t>等中式早餐。</w:t>
      </w:r>
      <w:r>
        <w:rPr>
          <w:sz w:val="24"/>
          <w:szCs w:val="24"/>
        </w:rPr>
        <w:t>K</w:t>
      </w:r>
      <w:r>
        <w:rPr>
          <w:sz w:val="24"/>
          <w:szCs w:val="24"/>
        </w:rPr>
        <w:t>公司在中国的目标是成为中国消费者最受欢迎的快餐连锁品牌，虽然主打产品还是以鸡肉为主的食品。但</w:t>
      </w:r>
      <w:r>
        <w:rPr>
          <w:sz w:val="24"/>
          <w:szCs w:val="24"/>
        </w:rPr>
        <w:t>K</w:t>
      </w:r>
      <w:r>
        <w:rPr>
          <w:sz w:val="24"/>
          <w:szCs w:val="24"/>
        </w:rPr>
        <w:t>公司一直致力于研发适合中国人口味的新产品。</w:t>
      </w:r>
    </w:p>
    <w:p w:rsidR="00542F1A" w:rsidRDefault="00542F1A" w:rsidP="0049756F">
      <w:pPr>
        <w:spacing w:line="300" w:lineRule="auto"/>
        <w:ind w:firstLine="480"/>
      </w:pPr>
      <w:r>
        <w:rPr>
          <w:sz w:val="24"/>
          <w:szCs w:val="24"/>
        </w:rPr>
        <w:t>（三）全球化战略</w:t>
      </w:r>
    </w:p>
    <w:p w:rsidR="00542F1A" w:rsidRDefault="00542F1A" w:rsidP="0049756F">
      <w:pPr>
        <w:spacing w:line="300" w:lineRule="auto"/>
        <w:ind w:firstLine="480"/>
      </w:pPr>
      <w:r>
        <w:rPr>
          <w:sz w:val="24"/>
          <w:szCs w:val="24"/>
        </w:rPr>
        <w:t>全球化战略是向全世界的市场推销标准化的产品和服务，并在较有利的国家集中进行生产经营活动，由此形成经验曲线和规模经济效益，以获得高额利润。企业采取这种战略主要是为了实施成本领先战略。与定制化以满足顾客差异化需求不同，实施</w:t>
      </w:r>
      <w:r>
        <w:rPr>
          <w:sz w:val="24"/>
          <w:szCs w:val="24"/>
        </w:rPr>
        <w:t>“</w:t>
      </w:r>
      <w:r>
        <w:rPr>
          <w:sz w:val="24"/>
          <w:szCs w:val="24"/>
        </w:rPr>
        <w:t>全球化战略</w:t>
      </w:r>
      <w:r>
        <w:rPr>
          <w:sz w:val="24"/>
          <w:szCs w:val="24"/>
        </w:rPr>
        <w:t>”</w:t>
      </w:r>
      <w:r>
        <w:rPr>
          <w:sz w:val="24"/>
          <w:szCs w:val="24"/>
        </w:rPr>
        <w:t>的跨国公司是通过提供标准化的产品来促使不同国家的习俗和偏好趋同。</w:t>
      </w:r>
    </w:p>
    <w:p w:rsidR="00542F1A" w:rsidRDefault="00542F1A" w:rsidP="0049756F">
      <w:pPr>
        <w:spacing w:line="300" w:lineRule="auto"/>
        <w:ind w:firstLine="480"/>
      </w:pPr>
      <w:r>
        <w:rPr>
          <w:sz w:val="24"/>
          <w:szCs w:val="24"/>
        </w:rPr>
        <w:t>在成本压力大且当地特殊要求小的情况下，企业采取全球化战略是合理的。但是，在要求提供当地特色的产品的市场上，这种战略是不合适的。</w:t>
      </w:r>
    </w:p>
    <w:p w:rsidR="00542F1A" w:rsidRDefault="00542F1A" w:rsidP="0049756F">
      <w:pPr>
        <w:spacing w:line="300" w:lineRule="auto"/>
        <w:ind w:firstLine="480"/>
      </w:pPr>
      <w:r>
        <w:rPr>
          <w:sz w:val="24"/>
          <w:szCs w:val="24"/>
        </w:rPr>
        <w:lastRenderedPageBreak/>
        <w:t>【案例</w:t>
      </w:r>
      <w:r>
        <w:rPr>
          <w:sz w:val="24"/>
          <w:szCs w:val="24"/>
        </w:rPr>
        <w:t>3.62</w:t>
      </w:r>
      <w:r w:rsidR="00FA731B">
        <w:rPr>
          <w:rFonts w:hint="eastAsia"/>
          <w:sz w:val="24"/>
          <w:szCs w:val="24"/>
        </w:rPr>
        <w:t>】</w:t>
      </w:r>
      <w:r>
        <w:rPr>
          <w:sz w:val="24"/>
          <w:szCs w:val="24"/>
        </w:rPr>
        <w:t>所介绍的美国</w:t>
      </w:r>
      <w:r>
        <w:rPr>
          <w:sz w:val="24"/>
          <w:szCs w:val="24"/>
        </w:rPr>
        <w:t>P</w:t>
      </w:r>
      <w:r>
        <w:rPr>
          <w:sz w:val="24"/>
          <w:szCs w:val="24"/>
        </w:rPr>
        <w:t>公司所实施的战略是典型的全球化战略。</w:t>
      </w:r>
    </w:p>
    <w:p w:rsidR="00542F1A" w:rsidRDefault="00542F1A" w:rsidP="0049756F">
      <w:pPr>
        <w:spacing w:line="300" w:lineRule="auto"/>
        <w:ind w:firstLine="480"/>
      </w:pPr>
      <w:r>
        <w:rPr>
          <w:sz w:val="24"/>
          <w:szCs w:val="24"/>
        </w:rPr>
        <w:t>【案例</w:t>
      </w:r>
      <w:r>
        <w:rPr>
          <w:sz w:val="24"/>
          <w:szCs w:val="24"/>
        </w:rPr>
        <w:t>3.62</w:t>
      </w:r>
      <w:r w:rsidR="00FA731B">
        <w:rPr>
          <w:rFonts w:hint="eastAsia"/>
          <w:sz w:val="24"/>
          <w:szCs w:val="24"/>
        </w:rPr>
        <w:t>】</w:t>
      </w:r>
    </w:p>
    <w:p w:rsidR="00542F1A" w:rsidRDefault="00542F1A" w:rsidP="0049756F">
      <w:pPr>
        <w:spacing w:line="300" w:lineRule="auto"/>
        <w:ind w:firstLine="480"/>
      </w:pPr>
      <w:r>
        <w:rPr>
          <w:sz w:val="24"/>
          <w:szCs w:val="24"/>
        </w:rPr>
        <w:t>美国</w:t>
      </w:r>
      <w:r>
        <w:rPr>
          <w:sz w:val="24"/>
          <w:szCs w:val="24"/>
        </w:rPr>
        <w:t>P</w:t>
      </w:r>
      <w:r>
        <w:rPr>
          <w:sz w:val="24"/>
          <w:szCs w:val="24"/>
        </w:rPr>
        <w:t>公司的全球化战略</w:t>
      </w:r>
    </w:p>
    <w:p w:rsidR="00542F1A" w:rsidRDefault="00542F1A" w:rsidP="0049756F">
      <w:pPr>
        <w:spacing w:line="300" w:lineRule="auto"/>
        <w:ind w:firstLine="480"/>
      </w:pPr>
      <w:r>
        <w:rPr>
          <w:sz w:val="24"/>
          <w:szCs w:val="24"/>
        </w:rPr>
        <w:t>P</w:t>
      </w:r>
      <w:r>
        <w:rPr>
          <w:sz w:val="24"/>
          <w:szCs w:val="24"/>
        </w:rPr>
        <w:t>公司以创新闻名于世。</w:t>
      </w:r>
      <w:r>
        <w:rPr>
          <w:sz w:val="24"/>
          <w:szCs w:val="24"/>
        </w:rPr>
        <w:t>P</w:t>
      </w:r>
      <w:r>
        <w:rPr>
          <w:sz w:val="24"/>
          <w:szCs w:val="24"/>
        </w:rPr>
        <w:t>公司辉煌的起点，是从</w:t>
      </w:r>
      <w:r>
        <w:rPr>
          <w:sz w:val="24"/>
          <w:szCs w:val="24"/>
        </w:rPr>
        <w:t>2001</w:t>
      </w:r>
      <w:r>
        <w:rPr>
          <w:sz w:val="24"/>
          <w:szCs w:val="24"/>
        </w:rPr>
        <w:t>年推出的</w:t>
      </w:r>
      <w:r>
        <w:rPr>
          <w:sz w:val="24"/>
          <w:szCs w:val="24"/>
        </w:rPr>
        <w:t>iPod</w:t>
      </w:r>
      <w:r>
        <w:rPr>
          <w:sz w:val="24"/>
          <w:szCs w:val="24"/>
        </w:rPr>
        <w:t>播放器开始的，</w:t>
      </w:r>
      <w:r>
        <w:rPr>
          <w:sz w:val="24"/>
          <w:szCs w:val="24"/>
        </w:rPr>
        <w:t xml:space="preserve"> iPod</w:t>
      </w:r>
      <w:r>
        <w:rPr>
          <w:sz w:val="24"/>
          <w:szCs w:val="24"/>
        </w:rPr>
        <w:t>播放器外观时尚，制造工艺精湛，深受市场欢迎。</w:t>
      </w:r>
      <w:r>
        <w:rPr>
          <w:sz w:val="24"/>
          <w:szCs w:val="24"/>
        </w:rPr>
        <w:t>2007</w:t>
      </w:r>
      <w:r>
        <w:rPr>
          <w:sz w:val="24"/>
          <w:szCs w:val="24"/>
        </w:rPr>
        <w:t>年</w:t>
      </w:r>
      <w:r>
        <w:rPr>
          <w:sz w:val="24"/>
          <w:szCs w:val="24"/>
        </w:rPr>
        <w:t>P</w:t>
      </w:r>
      <w:r>
        <w:rPr>
          <w:sz w:val="24"/>
          <w:szCs w:val="24"/>
        </w:rPr>
        <w:t>公司推出</w:t>
      </w:r>
      <w:r>
        <w:rPr>
          <w:sz w:val="24"/>
          <w:szCs w:val="24"/>
        </w:rPr>
        <w:t>iPhone</w:t>
      </w:r>
      <w:r>
        <w:rPr>
          <w:sz w:val="24"/>
          <w:szCs w:val="24"/>
        </w:rPr>
        <w:t>，销量极佳，一跃成为智能手机市场上利润最高的公司，智能手机市场原有格局瓦解。在过去的</w:t>
      </w:r>
      <w:r>
        <w:rPr>
          <w:sz w:val="24"/>
          <w:szCs w:val="24"/>
        </w:rPr>
        <w:t>10</w:t>
      </w:r>
      <w:r>
        <w:rPr>
          <w:sz w:val="24"/>
          <w:szCs w:val="24"/>
        </w:rPr>
        <w:t>年中，</w:t>
      </w:r>
      <w:r>
        <w:rPr>
          <w:sz w:val="24"/>
          <w:szCs w:val="24"/>
        </w:rPr>
        <w:t xml:space="preserve"> P</w:t>
      </w:r>
      <w:r>
        <w:rPr>
          <w:sz w:val="24"/>
          <w:szCs w:val="24"/>
        </w:rPr>
        <w:t>公司利润率一直处于行业内较高水平，尤其是</w:t>
      </w:r>
      <w:r>
        <w:rPr>
          <w:sz w:val="24"/>
          <w:szCs w:val="24"/>
        </w:rPr>
        <w:t>2004</w:t>
      </w:r>
      <w:r>
        <w:rPr>
          <w:sz w:val="24"/>
          <w:szCs w:val="24"/>
        </w:rPr>
        <w:t>年以来，</w:t>
      </w:r>
      <w:r>
        <w:rPr>
          <w:sz w:val="24"/>
          <w:szCs w:val="24"/>
        </w:rPr>
        <w:t xml:space="preserve"> P</w:t>
      </w:r>
      <w:r>
        <w:rPr>
          <w:sz w:val="24"/>
          <w:szCs w:val="24"/>
        </w:rPr>
        <w:t>公司一直保持着两位数的增长率，平均利润率近</w:t>
      </w:r>
      <w:r>
        <w:rPr>
          <w:sz w:val="24"/>
          <w:szCs w:val="24"/>
        </w:rPr>
        <w:t>32</w:t>
      </w:r>
      <w:r>
        <w:rPr>
          <w:sz w:val="24"/>
          <w:szCs w:val="24"/>
        </w:rPr>
        <w:t>％。同一时期，同样以创新闻名的</w:t>
      </w:r>
      <w:r>
        <w:rPr>
          <w:sz w:val="24"/>
          <w:szCs w:val="24"/>
        </w:rPr>
        <w:t>S</w:t>
      </w:r>
      <w:r>
        <w:rPr>
          <w:sz w:val="24"/>
          <w:szCs w:val="24"/>
        </w:rPr>
        <w:t>公司的利润增长率最高时仅为</w:t>
      </w:r>
      <w:r>
        <w:rPr>
          <w:sz w:val="24"/>
          <w:szCs w:val="24"/>
        </w:rPr>
        <w:t>13</w:t>
      </w:r>
      <w:r>
        <w:rPr>
          <w:sz w:val="24"/>
          <w:szCs w:val="24"/>
        </w:rPr>
        <w:t>％，最低时为负增长，其平均利润率近</w:t>
      </w:r>
      <w:r>
        <w:rPr>
          <w:sz w:val="24"/>
          <w:szCs w:val="24"/>
        </w:rPr>
        <w:t>23</w:t>
      </w:r>
      <w:r>
        <w:rPr>
          <w:sz w:val="24"/>
          <w:szCs w:val="24"/>
        </w:rPr>
        <w:t>％，而</w:t>
      </w:r>
      <w:r>
        <w:rPr>
          <w:sz w:val="24"/>
          <w:szCs w:val="24"/>
        </w:rPr>
        <w:t>N</w:t>
      </w:r>
      <w:r>
        <w:rPr>
          <w:sz w:val="24"/>
          <w:szCs w:val="24"/>
        </w:rPr>
        <w:t>公司的同期平均利润率仅为</w:t>
      </w:r>
      <w:r>
        <w:rPr>
          <w:sz w:val="24"/>
          <w:szCs w:val="24"/>
        </w:rPr>
        <w:t>10</w:t>
      </w:r>
      <w:r>
        <w:rPr>
          <w:sz w:val="24"/>
          <w:szCs w:val="24"/>
        </w:rPr>
        <w:t>％左右。</w:t>
      </w:r>
    </w:p>
    <w:p w:rsidR="00542F1A" w:rsidRDefault="00542F1A" w:rsidP="0049756F">
      <w:pPr>
        <w:spacing w:line="300" w:lineRule="auto"/>
        <w:ind w:firstLine="480"/>
      </w:pPr>
      <w:r>
        <w:rPr>
          <w:sz w:val="24"/>
          <w:szCs w:val="24"/>
        </w:rPr>
        <w:t>仅</w:t>
      </w:r>
      <w:r>
        <w:rPr>
          <w:sz w:val="24"/>
          <w:szCs w:val="24"/>
        </w:rPr>
        <w:t>iPhone</w:t>
      </w:r>
      <w:r>
        <w:rPr>
          <w:sz w:val="24"/>
          <w:szCs w:val="24"/>
        </w:rPr>
        <w:t>一个产品，</w:t>
      </w:r>
      <w:r>
        <w:rPr>
          <w:sz w:val="24"/>
          <w:szCs w:val="24"/>
        </w:rPr>
        <w:t>2010</w:t>
      </w:r>
      <w:r>
        <w:rPr>
          <w:sz w:val="24"/>
          <w:szCs w:val="24"/>
        </w:rPr>
        <w:t>年第三季度期间</w:t>
      </w:r>
      <w:r>
        <w:rPr>
          <w:sz w:val="24"/>
          <w:szCs w:val="24"/>
        </w:rPr>
        <w:t>P</w:t>
      </w:r>
      <w:r>
        <w:rPr>
          <w:sz w:val="24"/>
          <w:szCs w:val="24"/>
        </w:rPr>
        <w:t>公司便以单家企业的身份攫取了全球手机行业整体运营利润总额的</w:t>
      </w:r>
      <w:r>
        <w:rPr>
          <w:sz w:val="24"/>
          <w:szCs w:val="24"/>
        </w:rPr>
        <w:t>47</w:t>
      </w:r>
      <w:r>
        <w:rPr>
          <w:sz w:val="24"/>
          <w:szCs w:val="24"/>
        </w:rPr>
        <w:t>％，几乎突破了</w:t>
      </w:r>
      <w:r>
        <w:rPr>
          <w:sz w:val="24"/>
          <w:szCs w:val="24"/>
        </w:rPr>
        <w:t>50</w:t>
      </w:r>
      <w:r>
        <w:rPr>
          <w:sz w:val="24"/>
          <w:szCs w:val="24"/>
        </w:rPr>
        <w:t>％这条敏感的界限。与其惊人的利润相比，</w:t>
      </w:r>
      <w:r>
        <w:rPr>
          <w:sz w:val="24"/>
          <w:szCs w:val="24"/>
        </w:rPr>
        <w:t>P</w:t>
      </w:r>
      <w:r>
        <w:rPr>
          <w:sz w:val="24"/>
          <w:szCs w:val="24"/>
        </w:rPr>
        <w:t>公司手机产品仅</w:t>
      </w:r>
      <w:r>
        <w:rPr>
          <w:sz w:val="24"/>
          <w:szCs w:val="24"/>
        </w:rPr>
        <w:t>3.9</w:t>
      </w:r>
      <w:r>
        <w:rPr>
          <w:sz w:val="24"/>
          <w:szCs w:val="24"/>
        </w:rPr>
        <w:t>％的市场份额显得微不足道。</w:t>
      </w:r>
    </w:p>
    <w:p w:rsidR="00542F1A" w:rsidRDefault="00542F1A" w:rsidP="0049756F">
      <w:pPr>
        <w:spacing w:line="300" w:lineRule="auto"/>
        <w:ind w:firstLine="480"/>
      </w:pPr>
      <w:r>
        <w:rPr>
          <w:sz w:val="24"/>
          <w:szCs w:val="24"/>
        </w:rPr>
        <w:t>是什么因素导致了</w:t>
      </w:r>
      <w:r>
        <w:rPr>
          <w:sz w:val="24"/>
          <w:szCs w:val="24"/>
        </w:rPr>
        <w:t>P</w:t>
      </w:r>
      <w:r>
        <w:rPr>
          <w:sz w:val="24"/>
          <w:szCs w:val="24"/>
        </w:rPr>
        <w:t>公司获得如此大的成功？这是很多学者和企业界人士都很关心的问题，当然，</w:t>
      </w:r>
      <w:r>
        <w:rPr>
          <w:sz w:val="24"/>
          <w:szCs w:val="24"/>
        </w:rPr>
        <w:t>P</w:t>
      </w:r>
      <w:r>
        <w:rPr>
          <w:sz w:val="24"/>
          <w:szCs w:val="24"/>
        </w:rPr>
        <w:t>公司成功的因素有很多方面，仅从</w:t>
      </w:r>
      <w:r>
        <w:rPr>
          <w:sz w:val="24"/>
          <w:szCs w:val="24"/>
        </w:rPr>
        <w:t>P</w:t>
      </w:r>
      <w:r>
        <w:rPr>
          <w:sz w:val="24"/>
          <w:szCs w:val="24"/>
        </w:rPr>
        <w:t>公司作为一个跨国公司这个角度，分析其在全球竞争中采取了何种战略，讨论其战略导向的成功之处。</w:t>
      </w:r>
    </w:p>
    <w:p w:rsidR="00542F1A" w:rsidRDefault="00542F1A" w:rsidP="0049756F">
      <w:pPr>
        <w:spacing w:line="300" w:lineRule="auto"/>
        <w:ind w:firstLine="480"/>
      </w:pPr>
      <w:r>
        <w:rPr>
          <w:sz w:val="24"/>
          <w:szCs w:val="24"/>
        </w:rPr>
        <w:t>P</w:t>
      </w:r>
      <w:r>
        <w:rPr>
          <w:sz w:val="24"/>
          <w:szCs w:val="24"/>
        </w:rPr>
        <w:t>公司有着世界一流的研发和工业设计能力，它的总部位于加利福尼亚州的库迪提诺，几乎所有</w:t>
      </w:r>
      <w:r>
        <w:rPr>
          <w:sz w:val="24"/>
          <w:szCs w:val="24"/>
        </w:rPr>
        <w:t>P</w:t>
      </w:r>
      <w:r>
        <w:rPr>
          <w:sz w:val="24"/>
          <w:szCs w:val="24"/>
        </w:rPr>
        <w:t>公司的科技和设计都诞生于此，所以其科研集中度很高。</w:t>
      </w:r>
      <w:r>
        <w:rPr>
          <w:sz w:val="24"/>
          <w:szCs w:val="24"/>
        </w:rPr>
        <w:t>P</w:t>
      </w:r>
      <w:r>
        <w:rPr>
          <w:sz w:val="24"/>
          <w:szCs w:val="24"/>
        </w:rPr>
        <w:t>公司充分利用其在国际上领先的技术优势，建立起相当大的优势，又面向全球把产品制造集中在中心地区的几个高效率、最具生产成本优势的工厂，这样就在全球范围内实现规模经济和范围经济，以规范化的流程来获得高质量与低成本的产品，从而获得最低成本和最高的效率。</w:t>
      </w:r>
    </w:p>
    <w:p w:rsidR="00542F1A" w:rsidRDefault="00542F1A" w:rsidP="0049756F">
      <w:pPr>
        <w:spacing w:line="300" w:lineRule="auto"/>
        <w:ind w:firstLine="480"/>
      </w:pPr>
      <w:r>
        <w:rPr>
          <w:sz w:val="24"/>
          <w:szCs w:val="24"/>
        </w:rPr>
        <w:t>P</w:t>
      </w:r>
      <w:r>
        <w:rPr>
          <w:sz w:val="24"/>
          <w:szCs w:val="24"/>
        </w:rPr>
        <w:t>公司将其创新的产品在全球范围内销售，以实现其战略目标。虽然在全球销售标准化的产品，必然比较少地考虑不同东道国的需求差别，缺乏对东道国当地需求的敏感反应和灵活性，但是，</w:t>
      </w:r>
      <w:r>
        <w:rPr>
          <w:sz w:val="24"/>
          <w:szCs w:val="24"/>
        </w:rPr>
        <w:t>P</w:t>
      </w:r>
      <w:r>
        <w:rPr>
          <w:sz w:val="24"/>
          <w:szCs w:val="24"/>
        </w:rPr>
        <w:t>公司借助其</w:t>
      </w:r>
      <w:r>
        <w:rPr>
          <w:sz w:val="24"/>
          <w:szCs w:val="24"/>
        </w:rPr>
        <w:t>“</w:t>
      </w:r>
      <w:r>
        <w:rPr>
          <w:sz w:val="24"/>
          <w:szCs w:val="24"/>
        </w:rPr>
        <w:t>全球化战略</w:t>
      </w:r>
      <w:r>
        <w:rPr>
          <w:sz w:val="24"/>
          <w:szCs w:val="24"/>
        </w:rPr>
        <w:t>”</w:t>
      </w:r>
      <w:r>
        <w:rPr>
          <w:sz w:val="24"/>
          <w:szCs w:val="24"/>
        </w:rPr>
        <w:t>所产生的高度创新及优秀的设计能力，促使各国的习俗和偏好趋同。</w:t>
      </w:r>
    </w:p>
    <w:p w:rsidR="00542F1A" w:rsidRDefault="00542F1A" w:rsidP="0049756F">
      <w:pPr>
        <w:spacing w:line="300" w:lineRule="auto"/>
        <w:ind w:firstLine="480"/>
      </w:pPr>
      <w:r>
        <w:rPr>
          <w:sz w:val="24"/>
          <w:szCs w:val="24"/>
        </w:rPr>
        <w:t>综上所述，</w:t>
      </w:r>
      <w:r>
        <w:rPr>
          <w:sz w:val="24"/>
          <w:szCs w:val="24"/>
        </w:rPr>
        <w:t>P</w:t>
      </w:r>
      <w:r>
        <w:rPr>
          <w:sz w:val="24"/>
          <w:szCs w:val="24"/>
        </w:rPr>
        <w:t>公司采用的是典型的</w:t>
      </w:r>
      <w:r>
        <w:rPr>
          <w:sz w:val="24"/>
          <w:szCs w:val="24"/>
        </w:rPr>
        <w:t>“</w:t>
      </w:r>
      <w:r>
        <w:rPr>
          <w:sz w:val="24"/>
          <w:szCs w:val="24"/>
        </w:rPr>
        <w:t>全球化战略</w:t>
      </w:r>
      <w:r>
        <w:rPr>
          <w:sz w:val="24"/>
          <w:szCs w:val="24"/>
        </w:rPr>
        <w:t>”</w:t>
      </w:r>
      <w:r>
        <w:rPr>
          <w:sz w:val="24"/>
          <w:szCs w:val="24"/>
        </w:rPr>
        <w:t>，这也是</w:t>
      </w:r>
      <w:r>
        <w:rPr>
          <w:sz w:val="24"/>
          <w:szCs w:val="24"/>
        </w:rPr>
        <w:t>P</w:t>
      </w:r>
      <w:r>
        <w:rPr>
          <w:sz w:val="24"/>
          <w:szCs w:val="24"/>
        </w:rPr>
        <w:t>公司在战略方面的制胜之道。</w:t>
      </w:r>
    </w:p>
    <w:p w:rsidR="00542F1A" w:rsidRDefault="00542F1A" w:rsidP="0049756F">
      <w:pPr>
        <w:spacing w:line="300" w:lineRule="auto"/>
        <w:ind w:firstLine="480"/>
      </w:pPr>
      <w:r>
        <w:rPr>
          <w:sz w:val="24"/>
          <w:szCs w:val="24"/>
        </w:rPr>
        <w:t>与多国本土化战略相比较，</w:t>
      </w:r>
      <w:r>
        <w:rPr>
          <w:sz w:val="24"/>
          <w:szCs w:val="24"/>
        </w:rPr>
        <w:t>P</w:t>
      </w:r>
      <w:r>
        <w:rPr>
          <w:sz w:val="24"/>
          <w:szCs w:val="24"/>
        </w:rPr>
        <w:t>公司没有在东道国设立独立子公司，不要求每一个高层管理人员都能同时兼顾研发、设计、生产的各个环节，而是让高层管理者在战略上专注于公司最为擅长的领域。</w:t>
      </w:r>
    </w:p>
    <w:p w:rsidR="00542F1A" w:rsidRDefault="00542F1A" w:rsidP="0049756F">
      <w:pPr>
        <w:spacing w:line="300" w:lineRule="auto"/>
        <w:ind w:firstLine="480"/>
      </w:pPr>
      <w:r>
        <w:rPr>
          <w:sz w:val="24"/>
          <w:szCs w:val="24"/>
        </w:rPr>
        <w:t>（四）跨国战略</w:t>
      </w:r>
    </w:p>
    <w:p w:rsidR="00542F1A" w:rsidRDefault="00542F1A" w:rsidP="0049756F">
      <w:pPr>
        <w:spacing w:line="300" w:lineRule="auto"/>
        <w:ind w:firstLine="480"/>
      </w:pPr>
      <w:r>
        <w:rPr>
          <w:sz w:val="24"/>
          <w:szCs w:val="24"/>
        </w:rPr>
        <w:t>跨国战略是在全球激烈竞争的情况下，形成以经验为基础的成本效益和区位效益，转移企业的核心竞争力，同时注意当地市场的需要。为了避免外部市场的竞争压力，母公司与子公司、子公司与子公司的关系是双向的，不仅母公司向子公司提供产品与技术，子公司也可以向母公司提供产品与技术。</w:t>
      </w:r>
    </w:p>
    <w:p w:rsidR="00542F1A" w:rsidRDefault="00542F1A" w:rsidP="0049756F">
      <w:pPr>
        <w:spacing w:line="300" w:lineRule="auto"/>
        <w:ind w:firstLine="480"/>
      </w:pPr>
      <w:r>
        <w:rPr>
          <w:sz w:val="24"/>
          <w:szCs w:val="24"/>
        </w:rPr>
        <w:t>跨国战略是目前为止被认为是跨国公司的最佳战略选择。这种战略充分考虑到东道国的需求，同时也要保证跨国公司的核心目标和技能的实现。</w:t>
      </w:r>
      <w:r>
        <w:rPr>
          <w:sz w:val="24"/>
          <w:szCs w:val="24"/>
        </w:rPr>
        <w:t>“</w:t>
      </w:r>
      <w:r>
        <w:rPr>
          <w:sz w:val="24"/>
          <w:szCs w:val="24"/>
        </w:rPr>
        <w:t>跨国战略</w:t>
      </w:r>
      <w:r>
        <w:rPr>
          <w:sz w:val="24"/>
          <w:szCs w:val="24"/>
        </w:rPr>
        <w:t>”</w:t>
      </w:r>
      <w:r>
        <w:rPr>
          <w:sz w:val="24"/>
          <w:szCs w:val="24"/>
        </w:rPr>
        <w:t>主要通过三个决策实现资产、资源和能力的结合：哪些资源和能力应集中在母国运营；哪些资源可以在母国国外集中运营；哪些资源应在某区域上分散使用。跨国战略试图兼顾全球效率、国别反应和世界性学习效果这三种战略需要。</w:t>
      </w:r>
    </w:p>
    <w:p w:rsidR="00542F1A" w:rsidRDefault="00542F1A" w:rsidP="0049756F">
      <w:pPr>
        <w:spacing w:line="300" w:lineRule="auto"/>
        <w:ind w:firstLine="480"/>
      </w:pPr>
      <w:r>
        <w:rPr>
          <w:sz w:val="24"/>
          <w:szCs w:val="24"/>
        </w:rPr>
        <w:t>但是，在实践中地区适应性和全球化效率需要的平衡点难以确定，最优平衡是主观的和经常变动的。由于有效执行的困难，跨国战略往往被看成是一种理想化而非现实的形式。</w:t>
      </w:r>
    </w:p>
    <w:p w:rsidR="00542F1A" w:rsidRDefault="00542F1A" w:rsidP="0049756F">
      <w:pPr>
        <w:spacing w:line="300" w:lineRule="auto"/>
        <w:ind w:firstLine="480"/>
      </w:pPr>
      <w:r>
        <w:rPr>
          <w:sz w:val="24"/>
          <w:szCs w:val="24"/>
        </w:rPr>
        <w:t>【案例</w:t>
      </w:r>
      <w:r>
        <w:rPr>
          <w:sz w:val="24"/>
          <w:szCs w:val="24"/>
        </w:rPr>
        <w:t>3.63</w:t>
      </w:r>
      <w:r>
        <w:rPr>
          <w:sz w:val="24"/>
          <w:szCs w:val="24"/>
        </w:rPr>
        <w:t>】</w:t>
      </w:r>
    </w:p>
    <w:p w:rsidR="00542F1A" w:rsidRDefault="00542F1A" w:rsidP="0049756F">
      <w:pPr>
        <w:spacing w:line="300" w:lineRule="auto"/>
        <w:ind w:firstLine="480"/>
      </w:pPr>
      <w:r>
        <w:rPr>
          <w:sz w:val="24"/>
          <w:szCs w:val="24"/>
        </w:rPr>
        <w:lastRenderedPageBreak/>
        <w:t>欧洲</w:t>
      </w:r>
      <w:r>
        <w:rPr>
          <w:sz w:val="24"/>
          <w:szCs w:val="24"/>
        </w:rPr>
        <w:t>A</w:t>
      </w:r>
      <w:r>
        <w:rPr>
          <w:sz w:val="24"/>
          <w:szCs w:val="24"/>
        </w:rPr>
        <w:t>公司的跨国战略</w:t>
      </w:r>
    </w:p>
    <w:p w:rsidR="00542F1A" w:rsidRDefault="00542F1A" w:rsidP="0049756F">
      <w:pPr>
        <w:spacing w:line="300" w:lineRule="auto"/>
        <w:ind w:firstLine="480"/>
      </w:pPr>
      <w:r>
        <w:rPr>
          <w:sz w:val="24"/>
          <w:szCs w:val="24"/>
        </w:rPr>
        <w:t>欧洲</w:t>
      </w:r>
      <w:r>
        <w:rPr>
          <w:sz w:val="24"/>
          <w:szCs w:val="24"/>
        </w:rPr>
        <w:t>A</w:t>
      </w:r>
      <w:r>
        <w:rPr>
          <w:sz w:val="24"/>
          <w:szCs w:val="24"/>
        </w:rPr>
        <w:t>公司就是一个力图实现跨国战略的公司范例。</w:t>
      </w:r>
      <w:r>
        <w:rPr>
          <w:sz w:val="24"/>
          <w:szCs w:val="24"/>
        </w:rPr>
        <w:t>1995</w:t>
      </w:r>
      <w:r>
        <w:rPr>
          <w:sz w:val="24"/>
          <w:szCs w:val="24"/>
        </w:rPr>
        <w:t>年，</w:t>
      </w:r>
      <w:r>
        <w:rPr>
          <w:sz w:val="24"/>
          <w:szCs w:val="24"/>
        </w:rPr>
        <w:t>A</w:t>
      </w:r>
      <w:r>
        <w:rPr>
          <w:sz w:val="24"/>
          <w:szCs w:val="24"/>
        </w:rPr>
        <w:t>公司的销售额达到</w:t>
      </w:r>
      <w:r>
        <w:rPr>
          <w:sz w:val="24"/>
          <w:szCs w:val="24"/>
        </w:rPr>
        <w:t>340</w:t>
      </w:r>
      <w:r>
        <w:rPr>
          <w:sz w:val="24"/>
          <w:szCs w:val="24"/>
        </w:rPr>
        <w:t>亿美元，它在世界上</w:t>
      </w:r>
      <w:r>
        <w:rPr>
          <w:sz w:val="24"/>
          <w:szCs w:val="24"/>
        </w:rPr>
        <w:t>140</w:t>
      </w:r>
      <w:r>
        <w:rPr>
          <w:sz w:val="24"/>
          <w:szCs w:val="24"/>
        </w:rPr>
        <w:t>多个国家里雇佣了大约</w:t>
      </w:r>
      <w:r>
        <w:rPr>
          <w:sz w:val="24"/>
          <w:szCs w:val="24"/>
        </w:rPr>
        <w:t>21</w:t>
      </w:r>
      <w:r>
        <w:rPr>
          <w:sz w:val="24"/>
          <w:szCs w:val="24"/>
        </w:rPr>
        <w:t>万人。</w:t>
      </w:r>
      <w:r>
        <w:rPr>
          <w:sz w:val="24"/>
          <w:szCs w:val="24"/>
        </w:rPr>
        <w:t>A</w:t>
      </w:r>
      <w:r>
        <w:rPr>
          <w:sz w:val="24"/>
          <w:szCs w:val="24"/>
        </w:rPr>
        <w:t>公司下属有</w:t>
      </w:r>
      <w:r>
        <w:rPr>
          <w:sz w:val="24"/>
          <w:szCs w:val="24"/>
        </w:rPr>
        <w:t>4</w:t>
      </w:r>
      <w:r>
        <w:rPr>
          <w:sz w:val="24"/>
          <w:szCs w:val="24"/>
        </w:rPr>
        <w:t>个不同的商务部门，</w:t>
      </w:r>
      <w:r>
        <w:rPr>
          <w:sz w:val="24"/>
          <w:szCs w:val="24"/>
        </w:rPr>
        <w:t>36</w:t>
      </w:r>
      <w:r>
        <w:rPr>
          <w:sz w:val="24"/>
          <w:szCs w:val="24"/>
        </w:rPr>
        <w:t>个商务区和</w:t>
      </w:r>
      <w:r>
        <w:rPr>
          <w:sz w:val="24"/>
          <w:szCs w:val="24"/>
        </w:rPr>
        <w:t>1000</w:t>
      </w:r>
      <w:r>
        <w:rPr>
          <w:sz w:val="24"/>
          <w:szCs w:val="24"/>
        </w:rPr>
        <w:t>个公司。分布在世界各地的分支机构，使</w:t>
      </w:r>
      <w:r>
        <w:rPr>
          <w:sz w:val="24"/>
          <w:szCs w:val="24"/>
        </w:rPr>
        <w:t>A</w:t>
      </w:r>
      <w:r>
        <w:rPr>
          <w:sz w:val="24"/>
          <w:szCs w:val="24"/>
        </w:rPr>
        <w:t>公司的实际组织形式成为一个矩阵。商务区经理有权为各自商务区制定全球化的战略，但各国经理对在其地理管辖范围内的利润中心和下属公司保持有效的控制。因此，商务区经理需要各国经理的合作，以在全球范围内合理地运作。当发生冲突时，商务区经理和国家经理可提交公司执行委员会裁决，但一般不鼓励申诉。公司经常强调的是建立在有利于全球化组织基础上的结构流动性和迅速决策。</w:t>
      </w:r>
    </w:p>
    <w:p w:rsidR="00542F1A" w:rsidRDefault="00542F1A" w:rsidP="0049756F">
      <w:pPr>
        <w:spacing w:line="300" w:lineRule="auto"/>
        <w:ind w:firstLine="480"/>
      </w:pPr>
      <w:r>
        <w:rPr>
          <w:sz w:val="24"/>
          <w:szCs w:val="24"/>
        </w:rPr>
        <w:t>在</w:t>
      </w:r>
      <w:r>
        <w:rPr>
          <w:sz w:val="24"/>
          <w:szCs w:val="24"/>
        </w:rPr>
        <w:t>A</w:t>
      </w:r>
      <w:r>
        <w:rPr>
          <w:sz w:val="24"/>
          <w:szCs w:val="24"/>
        </w:rPr>
        <w:t>公司看来，跨国战略是理想的，这是因为它在每个专业化地区提供通向世界市场的直接途径。如果没有全球顾客需求的第一手资料，那么由子公司进行开发和产品革新的价值是相当有限的。当越来越多的关键客户已建立了全球的购买标准，</w:t>
      </w:r>
      <w:r>
        <w:rPr>
          <w:sz w:val="24"/>
          <w:szCs w:val="24"/>
        </w:rPr>
        <w:t>A</w:t>
      </w:r>
      <w:r>
        <w:rPr>
          <w:sz w:val="24"/>
          <w:szCs w:val="24"/>
        </w:rPr>
        <w:t>下属公司的各国经理和商业区经理就可以共同努力实现对客户适应能力的最大化。这样，跨国结构既提供了全球化的规模经济，又承认下属公司拥有大量技术和资源，在跨国结构中允许子公司自行开发产品来满足当地的需求。</w:t>
      </w:r>
    </w:p>
    <w:p w:rsidR="00542F1A" w:rsidRDefault="00542F1A" w:rsidP="006A769B">
      <w:pPr>
        <w:pStyle w:val="3"/>
      </w:pPr>
      <w:r>
        <w:t>四、新兴市场的企业战略</w:t>
      </w:r>
    </w:p>
    <w:p w:rsidR="00542F1A" w:rsidRDefault="00542F1A" w:rsidP="0049756F">
      <w:pPr>
        <w:spacing w:line="300" w:lineRule="auto"/>
        <w:ind w:firstLine="480"/>
      </w:pPr>
      <w:r>
        <w:rPr>
          <w:sz w:val="24"/>
          <w:szCs w:val="24"/>
        </w:rPr>
        <w:t>新兴市场是指一些市场发展潜力巨大的发展中国家。这类国家对世界经济的发展具有较大的推动作用，其进出口贸易在全球贸易中占有越来越重要的地位。全球化竞争中，随着新兴市场国家在世界经济中所占地位的不断提高，这些国家日益成为众多发达国家跨国公司的目标市场。对于新兴市场的消费者来说，众多跨国公司的进入是一个福音，因为他们可以有更多的选择。然而，对于已经习惯于在被保护的市场中占据主导地位的本土企业来说，各方面都更加强大的外国竞争对手的大规模进人无疑形成了巨大的市场压力。在这里我们着重阐述在全球化竞争中，新兴市场中本土企业的战略选择。</w:t>
      </w:r>
    </w:p>
    <w:p w:rsidR="00542F1A" w:rsidRDefault="00542F1A" w:rsidP="0049756F">
      <w:pPr>
        <w:spacing w:line="300" w:lineRule="auto"/>
        <w:ind w:firstLine="480"/>
      </w:pPr>
      <w:r>
        <w:rPr>
          <w:sz w:val="24"/>
          <w:szCs w:val="24"/>
        </w:rPr>
        <w:t>（一）按产业特性配置资源</w:t>
      </w:r>
    </w:p>
    <w:p w:rsidR="00542F1A" w:rsidRDefault="00542F1A" w:rsidP="0049756F">
      <w:pPr>
        <w:spacing w:line="300" w:lineRule="auto"/>
        <w:ind w:firstLine="480"/>
      </w:pPr>
      <w:r>
        <w:rPr>
          <w:sz w:val="24"/>
          <w:szCs w:val="24"/>
        </w:rPr>
        <w:t>在争夺新兴市场的大战中，强大的跨国公司并非占尽优势。新兴市场上的本土企业都必须关注两个问题：第一，你所在产业面临的全球化压力有多大？第二，你所在公司优势资源的跨国转移能力怎样？了解所在产业竞争优势的基本情况，可以更准确地评估出跨国竞争对手的真正实力；而知道了在什么地方能够最大程度地发挥自己的优势资源，可以帮助企业了解自己面临的商机。</w:t>
      </w:r>
    </w:p>
    <w:p w:rsidR="00542F1A" w:rsidRDefault="00542F1A" w:rsidP="0049756F">
      <w:pPr>
        <w:spacing w:line="300" w:lineRule="auto"/>
        <w:ind w:firstLine="480"/>
      </w:pPr>
      <w:r>
        <w:rPr>
          <w:sz w:val="24"/>
          <w:szCs w:val="24"/>
        </w:rPr>
        <w:t>1</w:t>
      </w:r>
      <w:r>
        <w:rPr>
          <w:sz w:val="24"/>
          <w:szCs w:val="24"/>
        </w:rPr>
        <w:t>．认识不同产业面临的不同压力。</w:t>
      </w:r>
    </w:p>
    <w:p w:rsidR="00542F1A" w:rsidRDefault="00542F1A" w:rsidP="0049756F">
      <w:pPr>
        <w:spacing w:line="300" w:lineRule="auto"/>
        <w:ind w:firstLine="480"/>
      </w:pPr>
      <w:r>
        <w:rPr>
          <w:sz w:val="24"/>
          <w:szCs w:val="24"/>
        </w:rPr>
        <w:t>在估计全球化压力所产生的影响时，必须认识到各种不同产业面临的压力是不同的。图</w:t>
      </w:r>
      <w:r>
        <w:rPr>
          <w:sz w:val="24"/>
          <w:szCs w:val="24"/>
        </w:rPr>
        <w:t>3—14</w:t>
      </w:r>
      <w:r>
        <w:rPr>
          <w:sz w:val="24"/>
          <w:szCs w:val="24"/>
        </w:rPr>
        <w:t>用一个</w:t>
      </w:r>
      <w:r>
        <w:rPr>
          <w:sz w:val="24"/>
          <w:szCs w:val="24"/>
        </w:rPr>
        <w:t>“2x2”</w:t>
      </w:r>
      <w:r>
        <w:rPr>
          <w:sz w:val="24"/>
          <w:szCs w:val="24"/>
        </w:rPr>
        <w:t>矩阵比较不同产业所面临的全球化与本土化的压力。</w:t>
      </w:r>
    </w:p>
    <w:p w:rsidR="00732222" w:rsidRDefault="00542F1A" w:rsidP="00732222">
      <w:pPr>
        <w:spacing w:line="300" w:lineRule="auto"/>
        <w:ind w:firstLine="480"/>
      </w:pPr>
      <w:r>
        <w:rPr>
          <w:sz w:val="24"/>
          <w:szCs w:val="24"/>
        </w:rPr>
        <w:t>在不同的产业中发达国家跨国公司在新兴市场显示的竞争优势是大相径庭的。图</w:t>
      </w:r>
      <w:r>
        <w:rPr>
          <w:sz w:val="24"/>
          <w:szCs w:val="24"/>
        </w:rPr>
        <w:t>3—14</w:t>
      </w:r>
      <w:r>
        <w:rPr>
          <w:sz w:val="24"/>
          <w:szCs w:val="24"/>
        </w:rPr>
        <w:t>左上角所展示的产业，诸如飞机、相机、家用电子产品、计算机等，这些产业中的企业需要在产品开发、资金筹措、市场营销以及分销上投入高额的固定成本，而这部分成本</w:t>
      </w:r>
      <w:r w:rsidR="00732222">
        <w:rPr>
          <w:sz w:val="24"/>
          <w:szCs w:val="24"/>
        </w:rPr>
        <w:t>只有通过在多个市场上销售产品才能分摊。此外，这些产业在参与全球竞争时都遵循着同一套规则，消费者对由此产生的标准化产品以及市场营销的诉求方式比较满意。</w:t>
      </w:r>
    </w:p>
    <w:p w:rsidR="00542F1A" w:rsidRDefault="00542F1A" w:rsidP="0049756F">
      <w:pPr>
        <w:spacing w:line="300" w:lineRule="auto"/>
        <w:ind w:firstLine="480"/>
      </w:pPr>
      <w:r>
        <w:rPr>
          <w:sz w:val="24"/>
          <w:szCs w:val="24"/>
        </w:rPr>
        <w:t>高</w:t>
      </w:r>
    </w:p>
    <w:p w:rsidR="00542F1A" w:rsidRDefault="00542F1A" w:rsidP="0049756F">
      <w:pPr>
        <w:spacing w:line="300" w:lineRule="auto"/>
        <w:ind w:firstLine="480"/>
      </w:pPr>
      <w:r>
        <w:rPr>
          <w:sz w:val="24"/>
          <w:szCs w:val="24"/>
        </w:rPr>
        <w:t>飞机</w:t>
      </w:r>
    </w:p>
    <w:p w:rsidR="00542F1A" w:rsidRDefault="00542F1A" w:rsidP="0049756F">
      <w:pPr>
        <w:spacing w:line="300" w:lineRule="auto"/>
        <w:ind w:firstLine="480"/>
      </w:pPr>
      <w:r>
        <w:rPr>
          <w:sz w:val="24"/>
          <w:szCs w:val="24"/>
        </w:rPr>
        <w:t>通信</w:t>
      </w:r>
      <w:r>
        <w:rPr>
          <w:sz w:val="24"/>
          <w:szCs w:val="24"/>
        </w:rPr>
        <w:t xml:space="preserve"> </w:t>
      </w:r>
      <w:r>
        <w:rPr>
          <w:sz w:val="24"/>
          <w:szCs w:val="24"/>
        </w:rPr>
        <w:t>相机</w:t>
      </w:r>
    </w:p>
    <w:p w:rsidR="00542F1A" w:rsidRDefault="00542F1A" w:rsidP="0049756F">
      <w:pPr>
        <w:spacing w:line="300" w:lineRule="auto"/>
        <w:ind w:firstLine="480"/>
      </w:pPr>
      <w:r>
        <w:rPr>
          <w:sz w:val="24"/>
          <w:szCs w:val="24"/>
        </w:rPr>
        <w:lastRenderedPageBreak/>
        <w:t>家用电子产品</w:t>
      </w:r>
    </w:p>
    <w:p w:rsidR="00542F1A" w:rsidRDefault="00542F1A" w:rsidP="0049756F">
      <w:pPr>
        <w:spacing w:line="300" w:lineRule="auto"/>
        <w:ind w:firstLine="480"/>
      </w:pPr>
      <w:r>
        <w:rPr>
          <w:sz w:val="24"/>
          <w:szCs w:val="24"/>
        </w:rPr>
        <w:t>航天</w:t>
      </w:r>
      <w:r>
        <w:rPr>
          <w:sz w:val="24"/>
          <w:szCs w:val="24"/>
        </w:rPr>
        <w:t xml:space="preserve"> </w:t>
      </w:r>
      <w:r>
        <w:rPr>
          <w:sz w:val="24"/>
          <w:szCs w:val="24"/>
        </w:rPr>
        <w:t>计算机</w:t>
      </w:r>
    </w:p>
    <w:p w:rsidR="00542F1A" w:rsidRDefault="00542F1A" w:rsidP="0049756F">
      <w:pPr>
        <w:spacing w:line="300" w:lineRule="auto"/>
        <w:ind w:firstLine="480"/>
      </w:pPr>
      <w:r>
        <w:rPr>
          <w:sz w:val="24"/>
          <w:szCs w:val="24"/>
        </w:rPr>
        <w:t>全球化战略</w:t>
      </w:r>
      <w:r>
        <w:rPr>
          <w:sz w:val="24"/>
          <w:szCs w:val="24"/>
        </w:rPr>
        <w:t xml:space="preserve"> </w:t>
      </w:r>
      <w:r>
        <w:rPr>
          <w:sz w:val="24"/>
          <w:szCs w:val="24"/>
        </w:rPr>
        <w:t>汽车</w:t>
      </w:r>
      <w:r>
        <w:rPr>
          <w:sz w:val="24"/>
          <w:szCs w:val="24"/>
        </w:rPr>
        <w:t xml:space="preserve"> </w:t>
      </w:r>
      <w:r>
        <w:rPr>
          <w:sz w:val="24"/>
          <w:szCs w:val="24"/>
        </w:rPr>
        <w:t>合成纤维</w:t>
      </w:r>
    </w:p>
    <w:p w:rsidR="00542F1A" w:rsidRDefault="00542F1A" w:rsidP="0049756F">
      <w:pPr>
        <w:spacing w:line="300" w:lineRule="auto"/>
        <w:ind w:firstLine="480"/>
      </w:pPr>
      <w:r>
        <w:rPr>
          <w:sz w:val="24"/>
          <w:szCs w:val="24"/>
        </w:rPr>
        <w:t>钢材</w:t>
      </w:r>
    </w:p>
    <w:p w:rsidR="00542F1A" w:rsidRDefault="00542F1A" w:rsidP="0049756F">
      <w:pPr>
        <w:spacing w:line="300" w:lineRule="auto"/>
        <w:ind w:firstLine="480"/>
      </w:pPr>
      <w:r>
        <w:rPr>
          <w:sz w:val="24"/>
          <w:szCs w:val="24"/>
        </w:rPr>
        <w:t>服装</w:t>
      </w:r>
    </w:p>
    <w:p w:rsidR="00542F1A" w:rsidRDefault="00542F1A" w:rsidP="0049756F">
      <w:pPr>
        <w:spacing w:line="300" w:lineRule="auto"/>
        <w:ind w:firstLine="480"/>
      </w:pPr>
      <w:r>
        <w:rPr>
          <w:sz w:val="24"/>
          <w:szCs w:val="24"/>
        </w:rPr>
        <w:t>多国本土化战略</w:t>
      </w:r>
      <w:r>
        <w:rPr>
          <w:sz w:val="24"/>
          <w:szCs w:val="24"/>
        </w:rPr>
        <w:t xml:space="preserve"> </w:t>
      </w:r>
      <w:r>
        <w:rPr>
          <w:sz w:val="24"/>
          <w:szCs w:val="24"/>
        </w:rPr>
        <w:t>低</w:t>
      </w:r>
    </w:p>
    <w:p w:rsidR="00542F1A" w:rsidRDefault="00542F1A" w:rsidP="0049756F">
      <w:pPr>
        <w:spacing w:line="300" w:lineRule="auto"/>
        <w:ind w:firstLine="480"/>
      </w:pPr>
      <w:r>
        <w:rPr>
          <w:sz w:val="24"/>
          <w:szCs w:val="24"/>
        </w:rPr>
        <w:t>水泥</w:t>
      </w:r>
    </w:p>
    <w:p w:rsidR="00542F1A" w:rsidRDefault="00542F1A" w:rsidP="0049756F">
      <w:pPr>
        <w:spacing w:line="300" w:lineRule="auto"/>
        <w:ind w:firstLine="480"/>
      </w:pPr>
      <w:r>
        <w:rPr>
          <w:sz w:val="24"/>
          <w:szCs w:val="24"/>
        </w:rPr>
        <w:t>包装食品</w:t>
      </w:r>
      <w:r>
        <w:rPr>
          <w:sz w:val="24"/>
          <w:szCs w:val="24"/>
        </w:rPr>
        <w:t xml:space="preserve"> </w:t>
      </w:r>
      <w:r>
        <w:rPr>
          <w:sz w:val="24"/>
          <w:szCs w:val="24"/>
        </w:rPr>
        <w:t>低</w:t>
      </w:r>
    </w:p>
    <w:p w:rsidR="00542F1A" w:rsidRDefault="00542F1A" w:rsidP="0049756F">
      <w:pPr>
        <w:spacing w:line="300" w:lineRule="auto"/>
        <w:ind w:firstLine="480"/>
      </w:pPr>
      <w:r>
        <w:rPr>
          <w:sz w:val="24"/>
          <w:szCs w:val="24"/>
        </w:rPr>
        <w:t>高</w:t>
      </w:r>
      <w:r>
        <w:rPr>
          <w:sz w:val="24"/>
          <w:szCs w:val="24"/>
        </w:rPr>
        <w:t xml:space="preserve"> </w:t>
      </w:r>
      <w:r>
        <w:rPr>
          <w:sz w:val="24"/>
          <w:szCs w:val="24"/>
        </w:rPr>
        <w:t>本土化压力</w:t>
      </w:r>
    </w:p>
    <w:p w:rsidR="00542F1A" w:rsidRDefault="00542F1A" w:rsidP="0049756F">
      <w:pPr>
        <w:spacing w:line="300" w:lineRule="auto"/>
        <w:ind w:firstLine="480"/>
      </w:pPr>
      <w:r>
        <w:rPr>
          <w:sz w:val="24"/>
          <w:szCs w:val="24"/>
        </w:rPr>
        <w:t>图</w:t>
      </w:r>
      <w:r>
        <w:rPr>
          <w:sz w:val="24"/>
          <w:szCs w:val="24"/>
        </w:rPr>
        <w:t xml:space="preserve">3—14 </w:t>
      </w:r>
      <w:r>
        <w:rPr>
          <w:sz w:val="24"/>
          <w:szCs w:val="24"/>
        </w:rPr>
        <w:t>全球化对组织的影响</w:t>
      </w:r>
    </w:p>
    <w:p w:rsidR="00542F1A" w:rsidRDefault="00542F1A" w:rsidP="0049756F">
      <w:pPr>
        <w:spacing w:line="300" w:lineRule="auto"/>
        <w:ind w:firstLine="480"/>
      </w:pPr>
      <w:r>
        <w:rPr>
          <w:sz w:val="24"/>
          <w:szCs w:val="24"/>
        </w:rPr>
        <w:t>而图</w:t>
      </w:r>
      <w:r>
        <w:rPr>
          <w:sz w:val="24"/>
          <w:szCs w:val="24"/>
        </w:rPr>
        <w:t>3—14</w:t>
      </w:r>
      <w:r>
        <w:rPr>
          <w:sz w:val="24"/>
          <w:szCs w:val="24"/>
        </w:rPr>
        <w:t>右下角所展示的产业，诸如服装、包装食品等，这些产业正好相反，在这些产业中，企业可以通过满足本国消费者的特殊需求取得成功。企业竞争靠的是与消费者建立良好的关系。由于消费者品位不同，或者由于技术标准不一致，市场偏好也不尽相同。此外，高额的运输成本也会阻碍全球化的进程。在这类产业中，企业仅在本土销售产品仍然可以兴旺发达。</w:t>
      </w:r>
    </w:p>
    <w:p w:rsidR="00542F1A" w:rsidRDefault="00542F1A" w:rsidP="0049756F">
      <w:pPr>
        <w:spacing w:line="300" w:lineRule="auto"/>
        <w:ind w:firstLine="480"/>
      </w:pPr>
      <w:r>
        <w:rPr>
          <w:sz w:val="24"/>
          <w:szCs w:val="24"/>
        </w:rPr>
        <w:t>当然，大部分产业处于上述两类极端之间。在这些产业中，国际化销售是可以带来一些规模优势，但适应当地市场偏好也非常重要。本土企业可以在这些产业中了解跨国竞争对手的优势和劣势，从而明确自身在产业中合适的定位。</w:t>
      </w:r>
    </w:p>
    <w:p w:rsidR="00542F1A" w:rsidRDefault="00542F1A" w:rsidP="0049756F">
      <w:pPr>
        <w:spacing w:line="300" w:lineRule="auto"/>
        <w:ind w:firstLine="480"/>
      </w:pPr>
      <w:r>
        <w:rPr>
          <w:sz w:val="24"/>
          <w:szCs w:val="24"/>
        </w:rPr>
        <w:t>2</w:t>
      </w:r>
      <w:r>
        <w:rPr>
          <w:sz w:val="24"/>
          <w:szCs w:val="24"/>
        </w:rPr>
        <w:t>．评估企业自身的优势资源。</w:t>
      </w:r>
    </w:p>
    <w:p w:rsidR="00542F1A" w:rsidRDefault="00542F1A" w:rsidP="0049756F">
      <w:pPr>
        <w:spacing w:line="300" w:lineRule="auto"/>
        <w:ind w:firstLine="480"/>
      </w:pPr>
      <w:r>
        <w:rPr>
          <w:sz w:val="24"/>
          <w:szCs w:val="24"/>
        </w:rPr>
        <w:t>一旦本土企业对自身所处的产业有所了解，接下来要做的就是评估自身的优势资源。新兴市场中的大部分本土企业拥有一些资源，这些资源使其在本土市场上具有竞争优势。例如，这些企业拥有一个本土的销售网络，跨国竞争对手需要多年才能建立起类似的销售网络；又如，本土企业可能与政府官员有着长期紧密的交往，这对于跨国竞争对手而言是难以企及的；再如，本土企业具有符合当地消费者偏好的特色产品，而跨国竞争对手可能无法低成本生产这些产品等。诸如此类的优势资源，可以成为本土企业成功捍卫本国市场的后盾。</w:t>
      </w:r>
    </w:p>
    <w:p w:rsidR="00542F1A" w:rsidRPr="00732222" w:rsidRDefault="00542F1A" w:rsidP="0049756F">
      <w:pPr>
        <w:spacing w:line="300" w:lineRule="auto"/>
        <w:ind w:firstLine="480"/>
      </w:pPr>
      <w:r>
        <w:rPr>
          <w:sz w:val="24"/>
          <w:szCs w:val="24"/>
        </w:rPr>
        <w:t>不仅如此，本土企业的某些优势还可能成为向其他市场扩张的利刃。例如，公司可以利用本国廉价的原材料，降低外销产品的价格；又如，公司还可以运用专门技术在周边欠发达国家多、快、好、省地建造工厂开展业务。此外，一些看来非常本土化的资源，例如在一些特殊的或者开展难度大的细分市场的服务经验，可能也适用于一些国外市场。事实上，当这些本土企业密切关注那些与本国有着相似市场状况的国家时，可能会发现可以移植到国外的</w:t>
      </w:r>
      <w:r w:rsidR="00732222">
        <w:rPr>
          <w:sz w:val="24"/>
          <w:szCs w:val="24"/>
        </w:rPr>
        <w:t>资源比想象的还要多。这种资源越多，企业在国外获得成功的机会就越大。</w:t>
      </w:r>
    </w:p>
    <w:p w:rsidR="00542F1A" w:rsidRDefault="00542F1A" w:rsidP="0049756F">
      <w:pPr>
        <w:spacing w:line="300" w:lineRule="auto"/>
        <w:ind w:firstLine="480"/>
      </w:pPr>
      <w:r>
        <w:rPr>
          <w:sz w:val="24"/>
          <w:szCs w:val="24"/>
        </w:rPr>
        <w:t>全球化压力</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（二）本土企业的战略选择</w:t>
      </w:r>
    </w:p>
    <w:p w:rsidR="00542F1A" w:rsidRDefault="00542F1A" w:rsidP="0049756F">
      <w:pPr>
        <w:spacing w:line="300" w:lineRule="auto"/>
        <w:ind w:firstLine="480"/>
      </w:pPr>
      <w:r>
        <w:rPr>
          <w:sz w:val="24"/>
          <w:szCs w:val="24"/>
        </w:rPr>
        <w:t>将产业所面临的全球化压力和新兴市场本土企业拥有的优势资源作为两个变量，作出图</w:t>
      </w:r>
      <w:r>
        <w:rPr>
          <w:sz w:val="24"/>
          <w:szCs w:val="24"/>
        </w:rPr>
        <w:t>3—15</w:t>
      </w:r>
      <w:r>
        <w:rPr>
          <w:sz w:val="24"/>
          <w:szCs w:val="24"/>
        </w:rPr>
        <w:t>，可以用来指导公司战略性的思考。</w:t>
      </w:r>
    </w:p>
    <w:p w:rsidR="00542F1A" w:rsidRDefault="00542F1A" w:rsidP="0049756F">
      <w:pPr>
        <w:spacing w:line="300" w:lineRule="auto"/>
        <w:ind w:firstLine="480"/>
      </w:pPr>
      <w:r>
        <w:rPr>
          <w:sz w:val="24"/>
          <w:szCs w:val="24"/>
        </w:rPr>
        <w:t>产业的全球化程度</w:t>
      </w:r>
    </w:p>
    <w:p w:rsidR="00542F1A" w:rsidRDefault="00F241BE" w:rsidP="0049756F">
      <w:pPr>
        <w:spacing w:line="300" w:lineRule="auto"/>
        <w:ind w:firstLine="480"/>
      </w:pPr>
      <w:r>
        <w:rPr>
          <w:rFonts w:hint="eastAsia"/>
          <w:sz w:val="24"/>
          <w:szCs w:val="24"/>
        </w:rPr>
        <w:t>躲闪</w:t>
      </w:r>
      <w:r>
        <w:rPr>
          <w:sz w:val="24"/>
          <w:szCs w:val="24"/>
        </w:rPr>
        <w:t>者</w:t>
      </w:r>
      <w:r w:rsidR="00542F1A">
        <w:rPr>
          <w:sz w:val="24"/>
          <w:szCs w:val="24"/>
        </w:rPr>
        <w:t>”</w:t>
      </w:r>
    </w:p>
    <w:p w:rsidR="00542F1A" w:rsidRDefault="00542F1A" w:rsidP="0049756F">
      <w:pPr>
        <w:spacing w:line="300" w:lineRule="auto"/>
        <w:ind w:firstLine="480"/>
      </w:pPr>
      <w:r>
        <w:rPr>
          <w:sz w:val="24"/>
          <w:szCs w:val="24"/>
        </w:rPr>
        <w:t>通过转向新业务或缝隙市场避开竞争</w:t>
      </w:r>
      <w:r>
        <w:rPr>
          <w:sz w:val="24"/>
          <w:szCs w:val="24"/>
        </w:rPr>
        <w:t>“</w:t>
      </w:r>
      <w:r>
        <w:rPr>
          <w:sz w:val="24"/>
          <w:szCs w:val="24"/>
        </w:rPr>
        <w:t>防御者</w:t>
      </w:r>
      <w:r>
        <w:rPr>
          <w:sz w:val="24"/>
          <w:szCs w:val="24"/>
        </w:rPr>
        <w:t>"</w:t>
      </w:r>
    </w:p>
    <w:p w:rsidR="00542F1A" w:rsidRDefault="00542F1A" w:rsidP="0049756F">
      <w:pPr>
        <w:spacing w:line="300" w:lineRule="auto"/>
        <w:ind w:firstLine="480"/>
      </w:pPr>
      <w:r>
        <w:rPr>
          <w:sz w:val="24"/>
          <w:szCs w:val="24"/>
        </w:rPr>
        <w:t>利用国内市场的优势防卫</w:t>
      </w:r>
    </w:p>
    <w:p w:rsidR="00542F1A" w:rsidRDefault="00542F1A" w:rsidP="0049756F">
      <w:pPr>
        <w:spacing w:line="300" w:lineRule="auto"/>
        <w:ind w:firstLine="480"/>
      </w:pPr>
      <w:r>
        <w:rPr>
          <w:sz w:val="24"/>
          <w:szCs w:val="24"/>
        </w:rPr>
        <w:t>“</w:t>
      </w:r>
      <w:r>
        <w:rPr>
          <w:sz w:val="24"/>
          <w:szCs w:val="24"/>
        </w:rPr>
        <w:t>抗衡者</w:t>
      </w:r>
      <w:r>
        <w:rPr>
          <w:sz w:val="24"/>
          <w:szCs w:val="24"/>
        </w:rPr>
        <w:t>”</w:t>
      </w:r>
    </w:p>
    <w:p w:rsidR="00542F1A" w:rsidRDefault="00542F1A" w:rsidP="0049756F">
      <w:pPr>
        <w:spacing w:line="300" w:lineRule="auto"/>
        <w:ind w:firstLine="480"/>
      </w:pPr>
      <w:r>
        <w:rPr>
          <w:sz w:val="24"/>
          <w:szCs w:val="24"/>
        </w:rPr>
        <w:lastRenderedPageBreak/>
        <w:t>通过全球竞争发动进攻</w:t>
      </w:r>
    </w:p>
    <w:p w:rsidR="00542F1A" w:rsidRDefault="00542F1A" w:rsidP="0049756F">
      <w:pPr>
        <w:spacing w:line="300" w:lineRule="auto"/>
        <w:ind w:firstLine="480"/>
      </w:pPr>
      <w:r>
        <w:rPr>
          <w:sz w:val="24"/>
          <w:szCs w:val="24"/>
        </w:rPr>
        <w:t>“</w:t>
      </w:r>
      <w:r>
        <w:rPr>
          <w:sz w:val="24"/>
          <w:szCs w:val="24"/>
        </w:rPr>
        <w:t>扩张者</w:t>
      </w:r>
      <w:r>
        <w:rPr>
          <w:sz w:val="24"/>
          <w:szCs w:val="24"/>
        </w:rPr>
        <w:t xml:space="preserve">” </w:t>
      </w:r>
      <w:r>
        <w:rPr>
          <w:sz w:val="24"/>
          <w:szCs w:val="24"/>
        </w:rPr>
        <w:t>将企业的经验转移到周边市场</w:t>
      </w:r>
    </w:p>
    <w:p w:rsidR="00542F1A" w:rsidRDefault="00542F1A" w:rsidP="0049756F">
      <w:pPr>
        <w:spacing w:line="300" w:lineRule="auto"/>
        <w:ind w:firstLine="480"/>
      </w:pPr>
      <w:r>
        <w:rPr>
          <w:sz w:val="24"/>
          <w:szCs w:val="24"/>
        </w:rPr>
        <w:t>低</w:t>
      </w:r>
    </w:p>
    <w:p w:rsidR="00542F1A" w:rsidRDefault="00542F1A" w:rsidP="0049756F">
      <w:pPr>
        <w:spacing w:line="300" w:lineRule="auto"/>
        <w:ind w:firstLine="480"/>
      </w:pPr>
      <w:r>
        <w:rPr>
          <w:sz w:val="24"/>
          <w:szCs w:val="24"/>
        </w:rPr>
        <w:t>适合于本国市场</w:t>
      </w:r>
    </w:p>
    <w:p w:rsidR="00542F1A" w:rsidRDefault="00542F1A" w:rsidP="0049756F">
      <w:pPr>
        <w:spacing w:line="300" w:lineRule="auto"/>
        <w:ind w:firstLine="480"/>
      </w:pPr>
      <w:r>
        <w:rPr>
          <w:sz w:val="24"/>
          <w:szCs w:val="24"/>
        </w:rPr>
        <w:t>可以向海外移植新兴市场本土企业优势资源</w:t>
      </w:r>
    </w:p>
    <w:p w:rsidR="00542F1A" w:rsidRDefault="00542F1A" w:rsidP="0049756F">
      <w:pPr>
        <w:spacing w:line="300" w:lineRule="auto"/>
        <w:ind w:firstLine="480"/>
      </w:pPr>
      <w:r>
        <w:rPr>
          <w:sz w:val="24"/>
          <w:szCs w:val="24"/>
        </w:rPr>
        <w:t>图</w:t>
      </w:r>
      <w:r>
        <w:rPr>
          <w:sz w:val="24"/>
          <w:szCs w:val="24"/>
        </w:rPr>
        <w:t xml:space="preserve">3—15 </w:t>
      </w:r>
      <w:r>
        <w:rPr>
          <w:sz w:val="24"/>
          <w:szCs w:val="24"/>
        </w:rPr>
        <w:t>本土企业的战略选择</w:t>
      </w:r>
    </w:p>
    <w:p w:rsidR="00542F1A" w:rsidRDefault="00542F1A" w:rsidP="0049756F">
      <w:pPr>
        <w:spacing w:line="300" w:lineRule="auto"/>
        <w:ind w:firstLine="480"/>
      </w:pPr>
      <w:r>
        <w:rPr>
          <w:sz w:val="24"/>
          <w:szCs w:val="24"/>
        </w:rPr>
        <w:t>1. “</w:t>
      </w:r>
      <w:r>
        <w:rPr>
          <w:sz w:val="24"/>
          <w:szCs w:val="24"/>
        </w:rPr>
        <w:t>防御者</w:t>
      </w:r>
      <w:r>
        <w:rPr>
          <w:sz w:val="24"/>
          <w:szCs w:val="24"/>
        </w:rPr>
        <w:t xml:space="preserve">” </w:t>
      </w:r>
      <w:r>
        <w:rPr>
          <w:sz w:val="24"/>
          <w:szCs w:val="24"/>
        </w:rPr>
        <w:t>（</w:t>
      </w:r>
      <w:r>
        <w:rPr>
          <w:sz w:val="24"/>
          <w:szCs w:val="24"/>
        </w:rPr>
        <w:t>defender</w:t>
      </w:r>
      <w:r>
        <w:rPr>
          <w:sz w:val="24"/>
          <w:szCs w:val="24"/>
        </w:rPr>
        <w:t>）。</w:t>
      </w:r>
    </w:p>
    <w:p w:rsidR="00542F1A" w:rsidRDefault="00542F1A" w:rsidP="0049756F">
      <w:pPr>
        <w:spacing w:line="300" w:lineRule="auto"/>
        <w:ind w:firstLine="480"/>
      </w:pPr>
      <w:r>
        <w:rPr>
          <w:sz w:val="24"/>
          <w:szCs w:val="24"/>
        </w:rPr>
        <w:t>如果企业面临的全球化压力较小，而其拥有的优势资源只适合于本国市场，那就需要集中力量保护已有的市场份额不被跨国竞争对手侵占。我们称采取这种战略的企业为</w:t>
      </w:r>
      <w:r>
        <w:rPr>
          <w:sz w:val="24"/>
          <w:szCs w:val="24"/>
        </w:rPr>
        <w:t>“</w:t>
      </w:r>
      <w:r>
        <w:rPr>
          <w:sz w:val="24"/>
          <w:szCs w:val="24"/>
        </w:rPr>
        <w:t>防御者</w:t>
      </w:r>
      <w:r>
        <w:rPr>
          <w:sz w:val="24"/>
          <w:szCs w:val="24"/>
        </w:rPr>
        <w:t>”</w:t>
      </w:r>
      <w:r>
        <w:rPr>
          <w:sz w:val="24"/>
          <w:szCs w:val="24"/>
        </w:rPr>
        <w:t>，其战略定位是利用国内市场的优势防卫，见图</w:t>
      </w:r>
      <w:r>
        <w:rPr>
          <w:sz w:val="24"/>
          <w:szCs w:val="24"/>
        </w:rPr>
        <w:t>3—15</w:t>
      </w:r>
      <w:r>
        <w:rPr>
          <w:sz w:val="24"/>
          <w:szCs w:val="24"/>
        </w:rPr>
        <w:t>左下角。</w:t>
      </w:r>
    </w:p>
    <w:p w:rsidR="00542F1A" w:rsidRDefault="00542F1A" w:rsidP="0049756F">
      <w:pPr>
        <w:spacing w:line="300" w:lineRule="auto"/>
        <w:ind w:firstLine="480"/>
      </w:pPr>
      <w:r>
        <w:rPr>
          <w:sz w:val="24"/>
          <w:szCs w:val="24"/>
        </w:rPr>
        <w:t>2</w:t>
      </w:r>
      <w:r>
        <w:rPr>
          <w:sz w:val="24"/>
          <w:szCs w:val="24"/>
        </w:rPr>
        <w:t>，</w:t>
      </w:r>
      <w:r>
        <w:rPr>
          <w:sz w:val="24"/>
          <w:szCs w:val="24"/>
        </w:rPr>
        <w:t xml:space="preserve"> “</w:t>
      </w:r>
      <w:r>
        <w:rPr>
          <w:sz w:val="24"/>
          <w:szCs w:val="24"/>
        </w:rPr>
        <w:t>扩张者</w:t>
      </w:r>
      <w:r>
        <w:rPr>
          <w:sz w:val="24"/>
          <w:szCs w:val="24"/>
        </w:rPr>
        <w:t xml:space="preserve">” </w:t>
      </w:r>
      <w:r>
        <w:rPr>
          <w:sz w:val="24"/>
          <w:szCs w:val="24"/>
        </w:rPr>
        <w:t>（</w:t>
      </w:r>
      <w:r>
        <w:rPr>
          <w:sz w:val="24"/>
          <w:szCs w:val="24"/>
        </w:rPr>
        <w:t>extender</w:t>
      </w:r>
      <w:r>
        <w:rPr>
          <w:sz w:val="24"/>
          <w:szCs w:val="24"/>
        </w:rPr>
        <w:t>）。</w:t>
      </w:r>
    </w:p>
    <w:p w:rsidR="00542F1A" w:rsidRDefault="00542F1A" w:rsidP="0049756F">
      <w:pPr>
        <w:spacing w:line="300" w:lineRule="auto"/>
        <w:ind w:firstLine="480"/>
      </w:pPr>
      <w:r>
        <w:rPr>
          <w:sz w:val="24"/>
          <w:szCs w:val="24"/>
        </w:rPr>
        <w:t>如果企业面临的全球化压力不大，而其自身的优势资源又可以被移植到海外，那么企业就可以将本土市场的成功经验推广到若干国外的市场，我们称采取这种战略的企业为</w:t>
      </w:r>
      <w:r>
        <w:rPr>
          <w:sz w:val="24"/>
          <w:szCs w:val="24"/>
        </w:rPr>
        <w:t>“</w:t>
      </w:r>
      <w:r>
        <w:rPr>
          <w:sz w:val="24"/>
          <w:szCs w:val="24"/>
        </w:rPr>
        <w:t>扩张者</w:t>
      </w:r>
      <w:r>
        <w:rPr>
          <w:sz w:val="24"/>
          <w:szCs w:val="24"/>
        </w:rPr>
        <w:t>”</w:t>
      </w:r>
      <w:r>
        <w:rPr>
          <w:sz w:val="24"/>
          <w:szCs w:val="24"/>
        </w:rPr>
        <w:t>，其战略定位是将企业的经验转移到周边市场，见图</w:t>
      </w:r>
      <w:r>
        <w:rPr>
          <w:sz w:val="24"/>
          <w:szCs w:val="24"/>
        </w:rPr>
        <w:t>3—15</w:t>
      </w:r>
      <w:r>
        <w:rPr>
          <w:sz w:val="24"/>
          <w:szCs w:val="24"/>
        </w:rPr>
        <w:t>右下角。</w:t>
      </w:r>
    </w:p>
    <w:p w:rsidR="00542F1A" w:rsidRDefault="00542F1A" w:rsidP="0049756F">
      <w:pPr>
        <w:spacing w:line="300" w:lineRule="auto"/>
        <w:ind w:firstLine="480"/>
      </w:pPr>
      <w:r>
        <w:rPr>
          <w:sz w:val="24"/>
          <w:szCs w:val="24"/>
        </w:rPr>
        <w:t>3. “</w:t>
      </w:r>
      <w:r>
        <w:rPr>
          <w:sz w:val="24"/>
          <w:szCs w:val="24"/>
        </w:rPr>
        <w:t>躲闪者</w:t>
      </w:r>
      <w:r>
        <w:rPr>
          <w:sz w:val="24"/>
          <w:szCs w:val="24"/>
        </w:rPr>
        <w:t xml:space="preserve">” </w:t>
      </w:r>
      <w:r>
        <w:rPr>
          <w:sz w:val="24"/>
          <w:szCs w:val="24"/>
        </w:rPr>
        <w:t>（</w:t>
      </w:r>
      <w:r>
        <w:rPr>
          <w:sz w:val="24"/>
          <w:szCs w:val="24"/>
        </w:rPr>
        <w:t>dodger</w:t>
      </w:r>
      <w:r>
        <w:rPr>
          <w:sz w:val="24"/>
          <w:szCs w:val="24"/>
        </w:rPr>
        <w:t>）。</w:t>
      </w:r>
    </w:p>
    <w:p w:rsidR="00542F1A" w:rsidRDefault="00542F1A" w:rsidP="0049756F">
      <w:pPr>
        <w:spacing w:line="300" w:lineRule="auto"/>
        <w:ind w:firstLine="480"/>
      </w:pPr>
      <w:r>
        <w:rPr>
          <w:sz w:val="24"/>
          <w:szCs w:val="24"/>
        </w:rPr>
        <w:t>如果全球化压力大，企业就会面临更大的挑战。如果企业优势资源只能在本土发挥作用，企业就必须围绕仍有价值的本土资源，对其价值链的某些环节进行重组，以躲避外来竞争对手的冲击，从而保持企业的独立性。这类企业，我们称之为</w:t>
      </w:r>
      <w:r>
        <w:rPr>
          <w:sz w:val="24"/>
          <w:szCs w:val="24"/>
        </w:rPr>
        <w:t>“</w:t>
      </w:r>
      <w:r>
        <w:rPr>
          <w:sz w:val="24"/>
          <w:szCs w:val="24"/>
        </w:rPr>
        <w:t>躲闪者</w:t>
      </w:r>
      <w:r>
        <w:rPr>
          <w:sz w:val="24"/>
          <w:szCs w:val="24"/>
        </w:rPr>
        <w:t>”</w:t>
      </w:r>
      <w:r>
        <w:rPr>
          <w:sz w:val="24"/>
          <w:szCs w:val="24"/>
        </w:rPr>
        <w:t>。其战略定位是通过转向新业务或缝隙市场避开竞争，见图</w:t>
      </w:r>
      <w:r>
        <w:rPr>
          <w:sz w:val="24"/>
          <w:szCs w:val="24"/>
        </w:rPr>
        <w:t>3—15</w:t>
      </w:r>
      <w:r>
        <w:rPr>
          <w:sz w:val="24"/>
          <w:szCs w:val="24"/>
        </w:rPr>
        <w:t>左上角。</w:t>
      </w:r>
    </w:p>
    <w:p w:rsidR="00542F1A" w:rsidRDefault="00542F1A" w:rsidP="0049756F">
      <w:pPr>
        <w:spacing w:line="300" w:lineRule="auto"/>
        <w:ind w:firstLine="480"/>
      </w:pPr>
      <w:r>
        <w:rPr>
          <w:sz w:val="24"/>
          <w:szCs w:val="24"/>
        </w:rPr>
        <w:t>4. “</w:t>
      </w:r>
      <w:r>
        <w:rPr>
          <w:sz w:val="24"/>
          <w:szCs w:val="24"/>
        </w:rPr>
        <w:t>抗衡者</w:t>
      </w:r>
      <w:r>
        <w:rPr>
          <w:sz w:val="24"/>
          <w:szCs w:val="24"/>
        </w:rPr>
        <w:t xml:space="preserve">” </w:t>
      </w:r>
      <w:r>
        <w:rPr>
          <w:sz w:val="24"/>
          <w:szCs w:val="24"/>
        </w:rPr>
        <w:t>（</w:t>
      </w:r>
      <w:r>
        <w:rPr>
          <w:sz w:val="24"/>
          <w:szCs w:val="24"/>
        </w:rPr>
        <w:t>contender</w:t>
      </w:r>
      <w:r>
        <w:rPr>
          <w:sz w:val="24"/>
          <w:szCs w:val="24"/>
        </w:rPr>
        <w:t>）。</w:t>
      </w:r>
    </w:p>
    <w:p w:rsidR="00542F1A" w:rsidRDefault="00542F1A" w:rsidP="0049756F">
      <w:pPr>
        <w:spacing w:line="300" w:lineRule="auto"/>
        <w:ind w:firstLine="480"/>
      </w:pPr>
      <w:r>
        <w:rPr>
          <w:sz w:val="24"/>
          <w:szCs w:val="24"/>
        </w:rPr>
        <w:t>如果全球化压力大，而企业优势资源可以转移到其他市场，企业有可能与发达国家跨国公司在全球范围内展开正面竞争。我们称这种情况下的本土企业为</w:t>
      </w:r>
      <w:r>
        <w:rPr>
          <w:sz w:val="24"/>
          <w:szCs w:val="24"/>
        </w:rPr>
        <w:t>“</w:t>
      </w:r>
      <w:r>
        <w:rPr>
          <w:sz w:val="24"/>
          <w:szCs w:val="24"/>
        </w:rPr>
        <w:t>抗衡者</w:t>
      </w:r>
      <w:r>
        <w:rPr>
          <w:sz w:val="24"/>
          <w:szCs w:val="24"/>
        </w:rPr>
        <w:t>”</w:t>
      </w:r>
      <w:r>
        <w:rPr>
          <w:sz w:val="24"/>
          <w:szCs w:val="24"/>
        </w:rPr>
        <w:t>，其战略定位是通过全球竞争发动进攻，见图</w:t>
      </w:r>
      <w:r>
        <w:rPr>
          <w:sz w:val="24"/>
          <w:szCs w:val="24"/>
        </w:rPr>
        <w:t>3—15</w:t>
      </w:r>
      <w:r>
        <w:rPr>
          <w:sz w:val="24"/>
          <w:szCs w:val="24"/>
        </w:rPr>
        <w:t>右上角。</w:t>
      </w:r>
    </w:p>
    <w:p w:rsidR="00542F1A" w:rsidRDefault="00542F1A" w:rsidP="0049756F">
      <w:pPr>
        <w:spacing w:line="300" w:lineRule="auto"/>
        <w:ind w:firstLine="480"/>
      </w:pPr>
      <w:r>
        <w:rPr>
          <w:sz w:val="24"/>
          <w:szCs w:val="24"/>
        </w:rPr>
        <w:t>为了对这四种战略有一个更清晰的了解，下面阐述企业应当如何运用这些战略在全新的竞争环境下取得成功。以下的讨论从那些全球化压力较小的产业开始，进而过渡到那些全球化压力较大的产业。</w:t>
      </w:r>
    </w:p>
    <w:p w:rsidR="00542F1A" w:rsidRDefault="00542F1A" w:rsidP="0049756F">
      <w:pPr>
        <w:spacing w:line="300" w:lineRule="auto"/>
        <w:ind w:firstLine="480"/>
      </w:pPr>
      <w:r>
        <w:rPr>
          <w:sz w:val="24"/>
          <w:szCs w:val="24"/>
        </w:rPr>
        <w:t>（三）</w:t>
      </w:r>
      <w:r>
        <w:rPr>
          <w:sz w:val="24"/>
          <w:szCs w:val="24"/>
        </w:rPr>
        <w:t xml:space="preserve"> “</w:t>
      </w:r>
      <w:r>
        <w:rPr>
          <w:sz w:val="24"/>
          <w:szCs w:val="24"/>
        </w:rPr>
        <w:t>防御者</w:t>
      </w:r>
      <w:r>
        <w:rPr>
          <w:sz w:val="24"/>
          <w:szCs w:val="24"/>
        </w:rPr>
        <w:t>”</w:t>
      </w:r>
      <w:r>
        <w:rPr>
          <w:sz w:val="24"/>
          <w:szCs w:val="24"/>
        </w:rPr>
        <w:t>的战略：利用本土优势进行防御</w:t>
      </w:r>
    </w:p>
    <w:p w:rsidR="00542F1A" w:rsidRDefault="00542F1A" w:rsidP="0049756F">
      <w:pPr>
        <w:spacing w:line="300" w:lineRule="auto"/>
        <w:ind w:firstLine="480"/>
      </w:pPr>
      <w:r>
        <w:rPr>
          <w:sz w:val="24"/>
          <w:szCs w:val="24"/>
        </w:rPr>
        <w:t>面对来势汹汹且实力雄厚的外国竞争对手，</w:t>
      </w:r>
      <w:r>
        <w:rPr>
          <w:sz w:val="24"/>
          <w:szCs w:val="24"/>
        </w:rPr>
        <w:t xml:space="preserve"> “</w:t>
      </w:r>
      <w:r>
        <w:rPr>
          <w:sz w:val="24"/>
          <w:szCs w:val="24"/>
        </w:rPr>
        <w:t>防御者</w:t>
      </w:r>
      <w:r>
        <w:rPr>
          <w:sz w:val="24"/>
          <w:szCs w:val="24"/>
        </w:rPr>
        <w:t>”</w:t>
      </w:r>
      <w:r>
        <w:rPr>
          <w:sz w:val="24"/>
          <w:szCs w:val="24"/>
        </w:rPr>
        <w:t>要做的就是利用本土优势进行防御。具体做法可以考虑：</w:t>
      </w:r>
    </w:p>
    <w:p w:rsidR="00F241BE" w:rsidRDefault="00542F1A" w:rsidP="0049756F">
      <w:pPr>
        <w:spacing w:line="300" w:lineRule="auto"/>
        <w:ind w:firstLine="480"/>
        <w:rPr>
          <w:sz w:val="24"/>
          <w:szCs w:val="24"/>
        </w:rPr>
      </w:pPr>
      <w:r>
        <w:rPr>
          <w:sz w:val="24"/>
          <w:szCs w:val="24"/>
        </w:rPr>
        <w:t>（</w:t>
      </w:r>
      <w:r>
        <w:rPr>
          <w:sz w:val="24"/>
          <w:szCs w:val="24"/>
        </w:rPr>
        <w:t>1</w:t>
      </w:r>
      <w:r>
        <w:rPr>
          <w:sz w:val="24"/>
          <w:szCs w:val="24"/>
        </w:rPr>
        <w:t>）把目光集中于喜欢本国产品的客户，而不考虑那些崇尚国际品牌的客户。</w:t>
      </w:r>
    </w:p>
    <w:p w:rsidR="00542F1A" w:rsidRDefault="00542F1A" w:rsidP="0049756F">
      <w:pPr>
        <w:spacing w:line="300" w:lineRule="auto"/>
        <w:ind w:firstLine="480"/>
      </w:pPr>
      <w:r>
        <w:rPr>
          <w:sz w:val="24"/>
          <w:szCs w:val="24"/>
        </w:rPr>
        <w:t>（</w:t>
      </w:r>
      <w:r>
        <w:rPr>
          <w:sz w:val="24"/>
          <w:szCs w:val="24"/>
        </w:rPr>
        <w:t>2</w:t>
      </w:r>
      <w:r>
        <w:rPr>
          <w:sz w:val="24"/>
          <w:szCs w:val="24"/>
        </w:rPr>
        <w:t>）频繁地调整产品和服务，以适应客户特别的甚至是独一无二的需求。</w:t>
      </w:r>
    </w:p>
    <w:p w:rsidR="00542F1A" w:rsidRDefault="00542F1A" w:rsidP="0049756F">
      <w:pPr>
        <w:spacing w:line="300" w:lineRule="auto"/>
        <w:ind w:firstLine="480"/>
      </w:pPr>
      <w:r>
        <w:rPr>
          <w:sz w:val="24"/>
          <w:szCs w:val="24"/>
        </w:rPr>
        <w:t>（</w:t>
      </w:r>
      <w:r>
        <w:rPr>
          <w:sz w:val="24"/>
          <w:szCs w:val="24"/>
        </w:rPr>
        <w:t>3</w:t>
      </w:r>
      <w:r>
        <w:rPr>
          <w:sz w:val="24"/>
          <w:szCs w:val="24"/>
        </w:rPr>
        <w:t>）加强分销网络的建设和管理，缓解国外竞争对手的竞争压力。在面临跨国竞争对手的挑战时应当注意：</w:t>
      </w:r>
    </w:p>
    <w:p w:rsidR="00542F1A" w:rsidRDefault="00542F1A" w:rsidP="0049756F">
      <w:pPr>
        <w:spacing w:line="300" w:lineRule="auto"/>
        <w:ind w:firstLine="480"/>
      </w:pPr>
      <w:r>
        <w:rPr>
          <w:sz w:val="24"/>
          <w:szCs w:val="24"/>
        </w:rPr>
        <w:t>（</w:t>
      </w:r>
      <w:r>
        <w:rPr>
          <w:sz w:val="24"/>
          <w:szCs w:val="24"/>
        </w:rPr>
        <w:t>1</w:t>
      </w:r>
      <w:r>
        <w:rPr>
          <w:sz w:val="24"/>
          <w:szCs w:val="24"/>
        </w:rPr>
        <w:t>）不要试图赢得所有顾客。</w:t>
      </w:r>
    </w:p>
    <w:p w:rsidR="00542F1A" w:rsidRDefault="00542F1A" w:rsidP="0049756F">
      <w:pPr>
        <w:spacing w:line="300" w:lineRule="auto"/>
        <w:ind w:firstLine="480"/>
      </w:pPr>
      <w:r>
        <w:rPr>
          <w:sz w:val="24"/>
          <w:szCs w:val="24"/>
        </w:rPr>
        <w:t>（</w:t>
      </w:r>
      <w:r>
        <w:rPr>
          <w:sz w:val="24"/>
          <w:szCs w:val="24"/>
        </w:rPr>
        <w:t>2</w:t>
      </w:r>
      <w:r>
        <w:rPr>
          <w:sz w:val="24"/>
          <w:szCs w:val="24"/>
        </w:rPr>
        <w:t>）不要一味模仿跨国竞争对手的战略。</w:t>
      </w:r>
    </w:p>
    <w:p w:rsidR="00542F1A" w:rsidRDefault="00542F1A" w:rsidP="0049756F">
      <w:pPr>
        <w:spacing w:line="300" w:lineRule="auto"/>
        <w:ind w:firstLine="480"/>
      </w:pPr>
      <w:r>
        <w:rPr>
          <w:sz w:val="24"/>
          <w:szCs w:val="24"/>
        </w:rPr>
        <w:t>【案例</w:t>
      </w:r>
      <w:r>
        <w:rPr>
          <w:sz w:val="24"/>
          <w:szCs w:val="24"/>
        </w:rPr>
        <w:t>3.64</w:t>
      </w:r>
      <w:r w:rsidR="00F241BE">
        <w:rPr>
          <w:sz w:val="24"/>
          <w:szCs w:val="24"/>
        </w:rPr>
        <w:t>】</w:t>
      </w:r>
    </w:p>
    <w:p w:rsidR="00542F1A" w:rsidRDefault="00542F1A" w:rsidP="0049756F">
      <w:pPr>
        <w:spacing w:line="300" w:lineRule="auto"/>
        <w:ind w:firstLine="480"/>
      </w:pPr>
      <w:r>
        <w:rPr>
          <w:sz w:val="24"/>
          <w:szCs w:val="24"/>
        </w:rPr>
        <w:t>上海</w:t>
      </w:r>
      <w:r w:rsidR="00F241BE">
        <w:rPr>
          <w:rFonts w:hint="eastAsia"/>
          <w:sz w:val="24"/>
          <w:szCs w:val="24"/>
        </w:rPr>
        <w:t>J</w:t>
      </w:r>
      <w:r>
        <w:rPr>
          <w:sz w:val="24"/>
          <w:szCs w:val="24"/>
        </w:rPr>
        <w:t>化妆品公司定位本土市场的战略</w:t>
      </w:r>
    </w:p>
    <w:p w:rsidR="00542F1A" w:rsidRDefault="00542F1A" w:rsidP="0049756F">
      <w:pPr>
        <w:spacing w:line="300" w:lineRule="auto"/>
        <w:ind w:firstLine="480"/>
      </w:pPr>
      <w:r>
        <w:rPr>
          <w:sz w:val="24"/>
          <w:szCs w:val="24"/>
        </w:rPr>
        <w:t>上海</w:t>
      </w:r>
      <w:r w:rsidR="00F241BE">
        <w:rPr>
          <w:rFonts w:hint="eastAsia"/>
          <w:sz w:val="24"/>
          <w:szCs w:val="24"/>
        </w:rPr>
        <w:t>J</w:t>
      </w:r>
      <w:r>
        <w:rPr>
          <w:sz w:val="24"/>
          <w:szCs w:val="24"/>
        </w:rPr>
        <w:t>公司是一家在中国最悠久的化妆品生产企业，明智地采取了定位本土市场的战略，更是凭借其对中国消费者特殊喜好的了解，取得了长足的发展。</w:t>
      </w:r>
    </w:p>
    <w:p w:rsidR="00542F1A" w:rsidRDefault="00542F1A" w:rsidP="0049756F">
      <w:pPr>
        <w:spacing w:line="300" w:lineRule="auto"/>
        <w:ind w:firstLine="480"/>
      </w:pPr>
      <w:r>
        <w:rPr>
          <w:sz w:val="24"/>
          <w:szCs w:val="24"/>
        </w:rPr>
        <w:lastRenderedPageBreak/>
        <w:t>由于不同文化的标准千差方别，化妆品产业的跨国公司比较难以进入新兴市场，因而该产业的全球化压力较小。尽管如此，和其他类似产业情况一样，由于当今的中国年轻人对西方的一切都非常感兴趣，中国化妆品市场有相当大的一块被国际品牌占据着。上海</w:t>
      </w:r>
      <w:r>
        <w:rPr>
          <w:sz w:val="24"/>
          <w:szCs w:val="24"/>
        </w:rPr>
        <w:t>J</w:t>
      </w:r>
      <w:r>
        <w:rPr>
          <w:sz w:val="24"/>
          <w:szCs w:val="24"/>
        </w:rPr>
        <w:t>公司没有与跨国公司在这部分市场上进行角逐，而是将目光投向了仍旧眷顾传统产品的巨大消费群体。该公司了解到中国消费者大都相信中药，于是围绕这一传统观念开发出价格低廉的大众品牌。</w:t>
      </w:r>
    </w:p>
    <w:p w:rsidR="00542F1A" w:rsidRDefault="00542F1A" w:rsidP="0049756F">
      <w:pPr>
        <w:spacing w:line="300" w:lineRule="auto"/>
        <w:ind w:firstLine="480"/>
      </w:pPr>
      <w:r>
        <w:rPr>
          <w:sz w:val="24"/>
          <w:szCs w:val="24"/>
        </w:rPr>
        <w:t>“</w:t>
      </w:r>
      <w:r>
        <w:rPr>
          <w:sz w:val="24"/>
          <w:szCs w:val="24"/>
        </w:rPr>
        <w:t>六神</w:t>
      </w:r>
      <w:r>
        <w:rPr>
          <w:sz w:val="24"/>
          <w:szCs w:val="24"/>
        </w:rPr>
        <w:t>”</w:t>
      </w:r>
      <w:r>
        <w:rPr>
          <w:sz w:val="24"/>
          <w:szCs w:val="24"/>
        </w:rPr>
        <w:t>就是一种由珍珠粉和麝香等六种原料混合而成的传统中药，用来祛</w:t>
      </w:r>
      <w:r w:rsidR="00F241BE">
        <w:rPr>
          <w:rFonts w:hint="eastAsia"/>
          <w:sz w:val="24"/>
          <w:szCs w:val="24"/>
        </w:rPr>
        <w:t>痱</w:t>
      </w:r>
      <w:r>
        <w:rPr>
          <w:sz w:val="24"/>
          <w:szCs w:val="24"/>
        </w:rPr>
        <w:t>止痒、清热解毒并医治其他一些夏日疾病。</w:t>
      </w:r>
      <w:r>
        <w:rPr>
          <w:sz w:val="24"/>
          <w:szCs w:val="24"/>
        </w:rPr>
        <w:t>J</w:t>
      </w:r>
      <w:r>
        <w:rPr>
          <w:sz w:val="24"/>
          <w:szCs w:val="24"/>
        </w:rPr>
        <w:t>公司利用人们对传统医学的认识，推出了一种含有</w:t>
      </w:r>
      <w:r>
        <w:rPr>
          <w:sz w:val="24"/>
          <w:szCs w:val="24"/>
        </w:rPr>
        <w:t>“</w:t>
      </w:r>
      <w:r>
        <w:rPr>
          <w:sz w:val="24"/>
          <w:szCs w:val="24"/>
        </w:rPr>
        <w:t>六神</w:t>
      </w:r>
      <w:r>
        <w:rPr>
          <w:sz w:val="24"/>
          <w:szCs w:val="24"/>
        </w:rPr>
        <w:t>”</w:t>
      </w:r>
      <w:r>
        <w:rPr>
          <w:sz w:val="24"/>
          <w:szCs w:val="24"/>
        </w:rPr>
        <w:t>原液在夏季使用花露水，这种产品很快占有了</w:t>
      </w:r>
      <w:r>
        <w:rPr>
          <w:sz w:val="24"/>
          <w:szCs w:val="24"/>
        </w:rPr>
        <w:t>60%</w:t>
      </w:r>
      <w:r>
        <w:rPr>
          <w:sz w:val="24"/>
          <w:szCs w:val="24"/>
        </w:rPr>
        <w:t>的市场份额。随后，公司又将花露水延伸至沐浴液。而进入中国市场的同行业的跨国公司则缺乏对本土消费者偏好的了解，其产品主要吸引那些追求时尚的城市居民。</w:t>
      </w:r>
    </w:p>
    <w:p w:rsidR="00542F1A" w:rsidRDefault="00542F1A" w:rsidP="0049756F">
      <w:pPr>
        <w:spacing w:line="300" w:lineRule="auto"/>
        <w:ind w:firstLine="480"/>
      </w:pPr>
      <w:r>
        <w:rPr>
          <w:sz w:val="24"/>
          <w:szCs w:val="24"/>
        </w:rPr>
        <w:t>中国市场开放初期，人们出于好奇或者对于品质的迷信，通常会涌向国际品牌。例如，国际品牌的产品价格相对本土品牌高出许多，但还是在短短几年时间就占领了中国洗发水市场的半壁江山。</w:t>
      </w:r>
      <w:r>
        <w:rPr>
          <w:sz w:val="24"/>
          <w:szCs w:val="24"/>
        </w:rPr>
        <w:t>J</w:t>
      </w:r>
      <w:r>
        <w:rPr>
          <w:sz w:val="24"/>
          <w:szCs w:val="24"/>
        </w:rPr>
        <w:t>公司发现，跨国公司一般是通过品质、管理甚至定价的标准化来实现全球经营的最化化，而所有这些可能影响公司的灵活性，为</w:t>
      </w:r>
      <w:r>
        <w:rPr>
          <w:sz w:val="24"/>
          <w:szCs w:val="24"/>
        </w:rPr>
        <w:t>J</w:t>
      </w:r>
      <w:r>
        <w:rPr>
          <w:sz w:val="24"/>
          <w:szCs w:val="24"/>
        </w:rPr>
        <w:t>公司的</w:t>
      </w:r>
      <w:r>
        <w:rPr>
          <w:sz w:val="24"/>
          <w:szCs w:val="24"/>
        </w:rPr>
        <w:t>“</w:t>
      </w:r>
      <w:r>
        <w:rPr>
          <w:sz w:val="24"/>
          <w:szCs w:val="24"/>
        </w:rPr>
        <w:t>大路货</w:t>
      </w:r>
      <w:r>
        <w:rPr>
          <w:sz w:val="24"/>
          <w:szCs w:val="24"/>
        </w:rPr>
        <w:t>”</w:t>
      </w:r>
      <w:r>
        <w:rPr>
          <w:sz w:val="24"/>
          <w:szCs w:val="24"/>
        </w:rPr>
        <w:t>产品提供了价格竞争的空间。</w:t>
      </w:r>
    </w:p>
    <w:p w:rsidR="00542F1A" w:rsidRDefault="00542F1A" w:rsidP="0049756F">
      <w:pPr>
        <w:spacing w:line="300" w:lineRule="auto"/>
        <w:ind w:firstLine="480"/>
      </w:pPr>
      <w:r>
        <w:rPr>
          <w:sz w:val="24"/>
          <w:szCs w:val="24"/>
        </w:rPr>
        <w:t>跨国公司高透明度战略也给</w:t>
      </w:r>
      <w:r w:rsidR="00F241BE">
        <w:rPr>
          <w:rFonts w:hint="eastAsia"/>
          <w:sz w:val="24"/>
          <w:szCs w:val="24"/>
        </w:rPr>
        <w:t>J</w:t>
      </w:r>
      <w:r>
        <w:rPr>
          <w:sz w:val="24"/>
          <w:szCs w:val="24"/>
        </w:rPr>
        <w:t>公司帮了忙。在跨国公司向国外市场投放产品之前其产品配方、品牌定位和定价就已经广为人知了。这种透明度为</w:t>
      </w:r>
      <w:r>
        <w:rPr>
          <w:sz w:val="24"/>
          <w:szCs w:val="24"/>
        </w:rPr>
        <w:t>J</w:t>
      </w:r>
      <w:r>
        <w:rPr>
          <w:sz w:val="24"/>
          <w:szCs w:val="24"/>
        </w:rPr>
        <w:t>公司抢先推出自己的品牌提供了时间和信息。例如，当某国际品牌将目光盯向曾一直被</w:t>
      </w:r>
      <w:r>
        <w:rPr>
          <w:sz w:val="24"/>
          <w:szCs w:val="24"/>
        </w:rPr>
        <w:t>J</w:t>
      </w:r>
      <w:r>
        <w:rPr>
          <w:sz w:val="24"/>
          <w:szCs w:val="24"/>
        </w:rPr>
        <w:t>公司忽略的中国男性高消费群体时，</w:t>
      </w:r>
      <w:r>
        <w:rPr>
          <w:sz w:val="24"/>
          <w:szCs w:val="24"/>
        </w:rPr>
        <w:t>J</w:t>
      </w:r>
      <w:r>
        <w:rPr>
          <w:sz w:val="24"/>
          <w:szCs w:val="24"/>
        </w:rPr>
        <w:t>公司迅速推出系列同类产品进行抵御。</w:t>
      </w:r>
    </w:p>
    <w:p w:rsidR="00542F1A" w:rsidRDefault="00542F1A" w:rsidP="0049756F">
      <w:pPr>
        <w:spacing w:line="300" w:lineRule="auto"/>
        <w:ind w:firstLine="480"/>
      </w:pPr>
      <w:r>
        <w:rPr>
          <w:sz w:val="24"/>
          <w:szCs w:val="24"/>
        </w:rPr>
        <w:t>J</w:t>
      </w:r>
      <w:r>
        <w:rPr>
          <w:sz w:val="24"/>
          <w:szCs w:val="24"/>
        </w:rPr>
        <w:t>公司集中力量生产体现本国市场偏好的产品，保住了一定的销售量，并为提高产品质量和营销能力赢得了时间，安然度过了中国市场开放初期。</w:t>
      </w:r>
    </w:p>
    <w:p w:rsidR="00542F1A" w:rsidRDefault="00542F1A" w:rsidP="0049756F">
      <w:pPr>
        <w:spacing w:line="300" w:lineRule="auto"/>
        <w:ind w:firstLine="480"/>
      </w:pPr>
      <w:r>
        <w:rPr>
          <w:sz w:val="24"/>
          <w:szCs w:val="24"/>
        </w:rPr>
        <w:t>【案例</w:t>
      </w:r>
      <w:r>
        <w:rPr>
          <w:sz w:val="24"/>
          <w:szCs w:val="24"/>
        </w:rPr>
        <w:t>3.65</w:t>
      </w:r>
      <w:r w:rsidR="00F241BE">
        <w:rPr>
          <w:sz w:val="24"/>
          <w:szCs w:val="24"/>
        </w:rPr>
        <w:t>】</w:t>
      </w:r>
    </w:p>
    <w:p w:rsidR="00542F1A" w:rsidRDefault="00542F1A" w:rsidP="0049756F">
      <w:pPr>
        <w:spacing w:line="300" w:lineRule="auto"/>
        <w:ind w:firstLine="480"/>
      </w:pPr>
      <w:r>
        <w:rPr>
          <w:sz w:val="24"/>
          <w:szCs w:val="24"/>
        </w:rPr>
        <w:t>墨西哥</w:t>
      </w:r>
      <w:r>
        <w:rPr>
          <w:sz w:val="24"/>
          <w:szCs w:val="24"/>
        </w:rPr>
        <w:t>G</w:t>
      </w:r>
      <w:r>
        <w:rPr>
          <w:sz w:val="24"/>
          <w:szCs w:val="24"/>
        </w:rPr>
        <w:t>公司借助分销网络保住市场份额</w:t>
      </w:r>
    </w:p>
    <w:p w:rsidR="00542F1A" w:rsidRDefault="00542F1A" w:rsidP="0049756F">
      <w:pPr>
        <w:spacing w:line="300" w:lineRule="auto"/>
        <w:ind w:firstLine="480"/>
      </w:pPr>
      <w:r>
        <w:rPr>
          <w:sz w:val="24"/>
          <w:szCs w:val="24"/>
        </w:rPr>
        <w:t>墨西哥最大的面包和糖果产品生产企业</w:t>
      </w:r>
      <w:r>
        <w:rPr>
          <w:sz w:val="24"/>
          <w:szCs w:val="24"/>
        </w:rPr>
        <w:t>G</w:t>
      </w:r>
      <w:r>
        <w:rPr>
          <w:sz w:val="24"/>
          <w:szCs w:val="24"/>
        </w:rPr>
        <w:t>公司牢牢依托其强大的分销网络，应对跨国公司的竞争。</w:t>
      </w:r>
    </w:p>
    <w:p w:rsidR="00542F1A" w:rsidRDefault="00542F1A" w:rsidP="0049756F">
      <w:pPr>
        <w:spacing w:line="300" w:lineRule="auto"/>
        <w:ind w:firstLine="480"/>
      </w:pPr>
      <w:r>
        <w:rPr>
          <w:sz w:val="24"/>
          <w:szCs w:val="24"/>
        </w:rPr>
        <w:t>多年来，</w:t>
      </w:r>
      <w:r>
        <w:rPr>
          <w:sz w:val="24"/>
          <w:szCs w:val="24"/>
        </w:rPr>
        <w:t>G</w:t>
      </w:r>
      <w:r>
        <w:rPr>
          <w:sz w:val="24"/>
          <w:szCs w:val="24"/>
        </w:rPr>
        <w:t>公司建立了广泛的销售和配送网络，将产品送到遍布各地的人们至今仍然最喜欢光顾的便利店。为此，</w:t>
      </w:r>
      <w:r>
        <w:rPr>
          <w:sz w:val="24"/>
          <w:szCs w:val="24"/>
        </w:rPr>
        <w:t>G</w:t>
      </w:r>
      <w:r>
        <w:rPr>
          <w:sz w:val="24"/>
          <w:szCs w:val="24"/>
        </w:rPr>
        <w:t>公司总共雇用了</w:t>
      </w:r>
      <w:r>
        <w:rPr>
          <w:sz w:val="24"/>
          <w:szCs w:val="24"/>
        </w:rPr>
        <w:t>1.4</w:t>
      </w:r>
      <w:r>
        <w:rPr>
          <w:sz w:val="24"/>
          <w:szCs w:val="24"/>
        </w:rPr>
        <w:t>万名司机，配送范围覆盖全国，每天向</w:t>
      </w:r>
      <w:r>
        <w:rPr>
          <w:sz w:val="24"/>
          <w:szCs w:val="24"/>
        </w:rPr>
        <w:t>35</w:t>
      </w:r>
      <w:r>
        <w:rPr>
          <w:sz w:val="24"/>
          <w:szCs w:val="24"/>
        </w:rPr>
        <w:t>万客户送货多达</w:t>
      </w:r>
      <w:r>
        <w:rPr>
          <w:sz w:val="24"/>
          <w:szCs w:val="24"/>
        </w:rPr>
        <w:t>42</w:t>
      </w:r>
      <w:r>
        <w:rPr>
          <w:sz w:val="24"/>
          <w:szCs w:val="24"/>
        </w:rPr>
        <w:t>万次。</w:t>
      </w:r>
    </w:p>
    <w:p w:rsidR="00542F1A" w:rsidRDefault="00542F1A" w:rsidP="0049756F">
      <w:pPr>
        <w:spacing w:line="300" w:lineRule="auto"/>
        <w:ind w:firstLine="480"/>
      </w:pPr>
      <w:r>
        <w:rPr>
          <w:sz w:val="24"/>
          <w:szCs w:val="24"/>
        </w:rPr>
        <w:t>在墨西哥市场刚刚开放时，</w:t>
      </w:r>
      <w:r>
        <w:rPr>
          <w:sz w:val="24"/>
          <w:szCs w:val="24"/>
        </w:rPr>
        <w:t>G</w:t>
      </w:r>
      <w:r>
        <w:rPr>
          <w:sz w:val="24"/>
          <w:szCs w:val="24"/>
        </w:rPr>
        <w:t>公司的经理们曾经考虑过减少送货次数以降低成本。然而，当</w:t>
      </w:r>
      <w:r>
        <w:rPr>
          <w:sz w:val="24"/>
          <w:szCs w:val="24"/>
        </w:rPr>
        <w:t>1991</w:t>
      </w:r>
      <w:r>
        <w:rPr>
          <w:sz w:val="24"/>
          <w:szCs w:val="24"/>
        </w:rPr>
        <w:t>年百事可乐大举进入墨西哥市场，</w:t>
      </w:r>
      <w:r>
        <w:rPr>
          <w:sz w:val="24"/>
          <w:szCs w:val="24"/>
        </w:rPr>
        <w:t>G</w:t>
      </w:r>
      <w:r>
        <w:rPr>
          <w:sz w:val="24"/>
          <w:szCs w:val="24"/>
        </w:rPr>
        <w:t>公司经理们开始深刻思考能够给企业带来竞争优势的资源。</w:t>
      </w:r>
      <w:r>
        <w:rPr>
          <w:sz w:val="24"/>
          <w:szCs w:val="24"/>
        </w:rPr>
        <w:t>G</w:t>
      </w:r>
      <w:r>
        <w:rPr>
          <w:sz w:val="24"/>
          <w:szCs w:val="24"/>
        </w:rPr>
        <w:t>公司的薄利销售非但没有影响公司运作，相反，正是这套送货网络为跨国公司进入这一市场设置了巨大的障碍，从而帮助</w:t>
      </w:r>
      <w:r>
        <w:rPr>
          <w:sz w:val="24"/>
          <w:szCs w:val="24"/>
        </w:rPr>
        <w:t>G</w:t>
      </w:r>
      <w:r>
        <w:rPr>
          <w:sz w:val="24"/>
          <w:szCs w:val="24"/>
        </w:rPr>
        <w:t>公司保住了自己的市场份额，满足了墨西哥消费者对新鲜面包的喜好，同时也符合他们每天就近购物的习惯。</w:t>
      </w:r>
      <w:r>
        <w:rPr>
          <w:sz w:val="24"/>
          <w:szCs w:val="24"/>
        </w:rPr>
        <w:t>G</w:t>
      </w:r>
      <w:r>
        <w:rPr>
          <w:sz w:val="24"/>
          <w:szCs w:val="24"/>
        </w:rPr>
        <w:t>公司向便利店送货量不减反增，但是改用卡车装载多种货物向较小的便利店送货，而不再是采用原来那种一种货送一趟的做法。</w:t>
      </w:r>
    </w:p>
    <w:p w:rsidR="00F241BE" w:rsidRDefault="00542F1A" w:rsidP="0049756F">
      <w:pPr>
        <w:spacing w:line="300" w:lineRule="auto"/>
        <w:ind w:firstLine="480"/>
        <w:rPr>
          <w:sz w:val="24"/>
          <w:szCs w:val="24"/>
        </w:rPr>
      </w:pPr>
      <w:r>
        <w:rPr>
          <w:sz w:val="24"/>
          <w:szCs w:val="24"/>
        </w:rPr>
        <w:t>G</w:t>
      </w:r>
      <w:r>
        <w:rPr>
          <w:sz w:val="24"/>
          <w:szCs w:val="24"/>
        </w:rPr>
        <w:t>公司的防御战略取得成效，在各主要细分市场都保住了领先的地位。</w:t>
      </w:r>
    </w:p>
    <w:p w:rsidR="00542F1A" w:rsidRDefault="00542F1A" w:rsidP="0049756F">
      <w:pPr>
        <w:spacing w:line="300" w:lineRule="auto"/>
        <w:ind w:firstLine="480"/>
      </w:pPr>
      <w:r>
        <w:rPr>
          <w:sz w:val="24"/>
          <w:szCs w:val="24"/>
        </w:rPr>
        <w:t>（四）</w:t>
      </w:r>
      <w:r>
        <w:rPr>
          <w:sz w:val="24"/>
          <w:szCs w:val="24"/>
        </w:rPr>
        <w:t>“</w:t>
      </w:r>
      <w:r>
        <w:rPr>
          <w:sz w:val="24"/>
          <w:szCs w:val="24"/>
        </w:rPr>
        <w:t>扩张者</w:t>
      </w:r>
      <w:r>
        <w:rPr>
          <w:sz w:val="24"/>
          <w:szCs w:val="24"/>
        </w:rPr>
        <w:t>”</w:t>
      </w:r>
      <w:r>
        <w:rPr>
          <w:sz w:val="24"/>
          <w:szCs w:val="24"/>
        </w:rPr>
        <w:t>战略：向海外延伸本土优势</w:t>
      </w:r>
    </w:p>
    <w:p w:rsidR="00542F1A" w:rsidRDefault="00542F1A" w:rsidP="0049756F">
      <w:pPr>
        <w:spacing w:line="300" w:lineRule="auto"/>
        <w:ind w:firstLine="480"/>
      </w:pPr>
      <w:r>
        <w:rPr>
          <w:sz w:val="24"/>
          <w:szCs w:val="24"/>
        </w:rPr>
        <w:t>在某种情况下，本土企业可以不仅仅局限于保住现有市场，它们可以通过合理运用可移植的优势资源，并以其在本地市场的成功为平台，向其他市场扩张。慎重并有选择地将海外扩张战略用于企业的核心资源，不仅可以增加企业收入，还能促进规模经济，同时也能获得颇有价值的国际化经营经验。</w:t>
      </w:r>
    </w:p>
    <w:p w:rsidR="00542F1A" w:rsidRDefault="00542F1A" w:rsidP="0049756F">
      <w:pPr>
        <w:spacing w:line="300" w:lineRule="auto"/>
        <w:ind w:firstLine="480"/>
      </w:pPr>
      <w:r>
        <w:rPr>
          <w:sz w:val="24"/>
          <w:szCs w:val="24"/>
        </w:rPr>
        <w:lastRenderedPageBreak/>
        <w:t>在向海外延伸本土优势时应当注意寻找在消费者偏好、地缘关系、分销渠道或政府管制方面与本国市场相类似的市场，来最有效地利用自己的资源。例如，移居国外的人就更容易接受产于自己国家的产品。</w:t>
      </w:r>
    </w:p>
    <w:p w:rsidR="00542F1A" w:rsidRDefault="00542F1A" w:rsidP="0049756F">
      <w:pPr>
        <w:spacing w:line="300" w:lineRule="auto"/>
        <w:ind w:firstLine="480"/>
      </w:pPr>
      <w:r>
        <w:rPr>
          <w:sz w:val="24"/>
          <w:szCs w:val="24"/>
        </w:rPr>
        <w:t>【案例</w:t>
      </w:r>
      <w:r>
        <w:rPr>
          <w:sz w:val="24"/>
          <w:szCs w:val="24"/>
        </w:rPr>
        <w:t>3.66</w:t>
      </w:r>
      <w:r>
        <w:rPr>
          <w:sz w:val="24"/>
          <w:szCs w:val="24"/>
        </w:rPr>
        <w:t>】</w:t>
      </w:r>
    </w:p>
    <w:p w:rsidR="00542F1A" w:rsidRDefault="00542F1A" w:rsidP="0049756F">
      <w:pPr>
        <w:spacing w:line="300" w:lineRule="auto"/>
        <w:ind w:firstLine="480"/>
      </w:pPr>
      <w:r>
        <w:rPr>
          <w:sz w:val="24"/>
          <w:szCs w:val="24"/>
        </w:rPr>
        <w:t>菲律宾</w:t>
      </w:r>
      <w:r>
        <w:rPr>
          <w:sz w:val="24"/>
          <w:szCs w:val="24"/>
        </w:rPr>
        <w:t>K</w:t>
      </w:r>
      <w:r>
        <w:rPr>
          <w:sz w:val="24"/>
          <w:szCs w:val="24"/>
        </w:rPr>
        <w:t>公司将触角伸到身在其他国家的菲律宾人</w:t>
      </w:r>
    </w:p>
    <w:p w:rsidR="00542F1A" w:rsidRDefault="00542F1A" w:rsidP="0049756F">
      <w:pPr>
        <w:spacing w:line="300" w:lineRule="auto"/>
        <w:ind w:firstLine="480"/>
      </w:pPr>
      <w:r>
        <w:rPr>
          <w:sz w:val="24"/>
          <w:szCs w:val="24"/>
        </w:rPr>
        <w:t>菲律宾</w:t>
      </w:r>
      <w:r>
        <w:rPr>
          <w:sz w:val="24"/>
          <w:szCs w:val="24"/>
        </w:rPr>
        <w:t>K</w:t>
      </w:r>
      <w:r>
        <w:rPr>
          <w:sz w:val="24"/>
          <w:szCs w:val="24"/>
        </w:rPr>
        <w:t>公司是一家家族快餐食品公司。公司首先挡住了麦当劳对菲律宾国内市场的冲击。他们采用的方法是一方面提升服务和送货质量，另一方面针对菲律宾人的品味开发出具有竞争力的菜单。除了鱼肉面和鱼肉饭以外，</w:t>
      </w:r>
      <w:r>
        <w:rPr>
          <w:sz w:val="24"/>
          <w:szCs w:val="24"/>
        </w:rPr>
        <w:t>K</w:t>
      </w:r>
      <w:r>
        <w:rPr>
          <w:sz w:val="24"/>
          <w:szCs w:val="24"/>
        </w:rPr>
        <w:t>公司还发明了一种用大蒜和酱油调味的汉堡，这让他们夺取了菲律宾</w:t>
      </w:r>
      <w:r>
        <w:rPr>
          <w:sz w:val="24"/>
          <w:szCs w:val="24"/>
        </w:rPr>
        <w:t>75</w:t>
      </w:r>
      <w:r>
        <w:rPr>
          <w:sz w:val="24"/>
          <w:szCs w:val="24"/>
        </w:rPr>
        <w:t>％的汉堡市场和</w:t>
      </w:r>
      <w:r>
        <w:rPr>
          <w:sz w:val="24"/>
          <w:szCs w:val="24"/>
        </w:rPr>
        <w:t>56</w:t>
      </w:r>
      <w:r>
        <w:rPr>
          <w:sz w:val="24"/>
          <w:szCs w:val="24"/>
        </w:rPr>
        <w:t>％的快餐业务。</w:t>
      </w:r>
    </w:p>
    <w:p w:rsidR="00542F1A" w:rsidRDefault="00542F1A" w:rsidP="0049756F">
      <w:pPr>
        <w:spacing w:line="300" w:lineRule="auto"/>
        <w:ind w:firstLine="480"/>
      </w:pPr>
      <w:r>
        <w:rPr>
          <w:sz w:val="24"/>
          <w:szCs w:val="24"/>
        </w:rPr>
        <w:t>在与跨国公司交手了几个回合并获取了一些经验后，</w:t>
      </w:r>
      <w:r>
        <w:rPr>
          <w:sz w:val="24"/>
          <w:szCs w:val="24"/>
        </w:rPr>
        <w:t>K</w:t>
      </w:r>
      <w:r>
        <w:rPr>
          <w:sz w:val="24"/>
          <w:szCs w:val="24"/>
        </w:rPr>
        <w:t>公司充满信心地向海外出击了。他们运用自己经过竞争考验的配方，在中国香港、中东和美国加州等菲律宾移民较多的地区开设了几十家餐馆。</w:t>
      </w:r>
    </w:p>
    <w:p w:rsidR="00542F1A" w:rsidRDefault="00542F1A" w:rsidP="0049756F">
      <w:pPr>
        <w:spacing w:line="300" w:lineRule="auto"/>
        <w:ind w:firstLine="480"/>
      </w:pPr>
      <w:r>
        <w:rPr>
          <w:sz w:val="24"/>
          <w:szCs w:val="24"/>
        </w:rPr>
        <w:t>【案例</w:t>
      </w:r>
      <w:r>
        <w:rPr>
          <w:sz w:val="24"/>
          <w:szCs w:val="24"/>
        </w:rPr>
        <w:t>3.67</w:t>
      </w:r>
      <w:r>
        <w:rPr>
          <w:sz w:val="24"/>
          <w:szCs w:val="24"/>
        </w:rPr>
        <w:t>】</w:t>
      </w:r>
    </w:p>
    <w:p w:rsidR="00542F1A" w:rsidRDefault="00542F1A" w:rsidP="0049756F">
      <w:pPr>
        <w:spacing w:line="300" w:lineRule="auto"/>
        <w:ind w:firstLine="480"/>
      </w:pPr>
      <w:r>
        <w:rPr>
          <w:sz w:val="24"/>
          <w:szCs w:val="24"/>
        </w:rPr>
        <w:t>墨西哥</w:t>
      </w:r>
      <w:r>
        <w:rPr>
          <w:sz w:val="24"/>
          <w:szCs w:val="24"/>
        </w:rPr>
        <w:t>T</w:t>
      </w:r>
      <w:r>
        <w:rPr>
          <w:sz w:val="24"/>
          <w:szCs w:val="24"/>
        </w:rPr>
        <w:t>公司成为世界最大的西班牙语肥皂剧生产商</w:t>
      </w:r>
    </w:p>
    <w:p w:rsidR="00542F1A" w:rsidRDefault="00542F1A" w:rsidP="0049756F">
      <w:pPr>
        <w:spacing w:line="300" w:lineRule="auto"/>
        <w:ind w:firstLine="480"/>
      </w:pPr>
      <w:r>
        <w:rPr>
          <w:sz w:val="24"/>
          <w:szCs w:val="24"/>
        </w:rPr>
        <w:t>墨西哥最大的媒体公司</w:t>
      </w:r>
      <w:r>
        <w:rPr>
          <w:sz w:val="24"/>
          <w:szCs w:val="24"/>
        </w:rPr>
        <w:t>T</w:t>
      </w:r>
      <w:r>
        <w:rPr>
          <w:sz w:val="24"/>
          <w:szCs w:val="24"/>
        </w:rPr>
        <w:t>公司通过寻找一些相同文化背景或语言渊源的国家作为目标市场，成为世界最大的西班牙语肥皂刷生产商。</w:t>
      </w:r>
    </w:p>
    <w:p w:rsidR="00542F1A" w:rsidRDefault="00542F1A" w:rsidP="0049756F">
      <w:pPr>
        <w:spacing w:line="300" w:lineRule="auto"/>
        <w:ind w:firstLine="480"/>
      </w:pPr>
      <w:r>
        <w:rPr>
          <w:sz w:val="24"/>
          <w:szCs w:val="24"/>
        </w:rPr>
        <w:t>T</w:t>
      </w:r>
      <w:r>
        <w:rPr>
          <w:sz w:val="24"/>
          <w:szCs w:val="24"/>
        </w:rPr>
        <w:t>公司意识到自己的节目有可能在墨西哥以外的西班牙语国家为其带来可观的收入，便将节目的出口市场定位于拉美、西班牙、与墨西哥接壤的美国各州以及佛罗里达。之后，</w:t>
      </w:r>
      <w:r>
        <w:rPr>
          <w:sz w:val="24"/>
          <w:szCs w:val="24"/>
        </w:rPr>
        <w:t>T</w:t>
      </w:r>
      <w:r>
        <w:rPr>
          <w:sz w:val="24"/>
          <w:szCs w:val="24"/>
        </w:rPr>
        <w:t>公司又开办了自己的新闻节目，并与其他公司合作，向全球的西班牙语市场输送节目。</w:t>
      </w:r>
    </w:p>
    <w:p w:rsidR="00542F1A" w:rsidRDefault="00542F1A" w:rsidP="0049756F">
      <w:pPr>
        <w:spacing w:line="300" w:lineRule="auto"/>
        <w:ind w:firstLine="480"/>
      </w:pPr>
      <w:r>
        <w:rPr>
          <w:sz w:val="24"/>
          <w:szCs w:val="24"/>
        </w:rPr>
        <w:t>【案例</w:t>
      </w:r>
      <w:r>
        <w:rPr>
          <w:sz w:val="24"/>
          <w:szCs w:val="24"/>
        </w:rPr>
        <w:t>3.68</w:t>
      </w:r>
      <w:r>
        <w:rPr>
          <w:sz w:val="24"/>
          <w:szCs w:val="24"/>
        </w:rPr>
        <w:t>】</w:t>
      </w:r>
    </w:p>
    <w:p w:rsidR="00542F1A" w:rsidRDefault="00542F1A" w:rsidP="0049756F">
      <w:pPr>
        <w:spacing w:line="300" w:lineRule="auto"/>
        <w:ind w:firstLine="480"/>
      </w:pPr>
      <w:r>
        <w:rPr>
          <w:sz w:val="24"/>
          <w:szCs w:val="24"/>
        </w:rPr>
        <w:t>印度</w:t>
      </w:r>
      <w:r>
        <w:rPr>
          <w:sz w:val="24"/>
          <w:szCs w:val="24"/>
        </w:rPr>
        <w:t>A</w:t>
      </w:r>
      <w:r>
        <w:rPr>
          <w:sz w:val="24"/>
          <w:szCs w:val="24"/>
        </w:rPr>
        <w:t>公司将其在本国建立起的成本优势带到了其他发展中国家</w:t>
      </w:r>
    </w:p>
    <w:p w:rsidR="00542F1A" w:rsidRDefault="00542F1A" w:rsidP="0049756F">
      <w:pPr>
        <w:spacing w:line="300" w:lineRule="auto"/>
        <w:ind w:firstLine="480"/>
      </w:pPr>
      <w:r>
        <w:rPr>
          <w:sz w:val="24"/>
          <w:szCs w:val="24"/>
        </w:rPr>
        <w:t>印度</w:t>
      </w:r>
      <w:r>
        <w:rPr>
          <w:sz w:val="24"/>
          <w:szCs w:val="24"/>
        </w:rPr>
        <w:t>A</w:t>
      </w:r>
      <w:r>
        <w:rPr>
          <w:sz w:val="24"/>
          <w:szCs w:val="24"/>
        </w:rPr>
        <w:t>公司是一家生产涂料的公司。尽管英国和美国的几家跨国公司都已经打入印度涂料市场，</w:t>
      </w:r>
      <w:r>
        <w:rPr>
          <w:sz w:val="24"/>
          <w:szCs w:val="24"/>
        </w:rPr>
        <w:t>A</w:t>
      </w:r>
      <w:r>
        <w:rPr>
          <w:sz w:val="24"/>
          <w:szCs w:val="24"/>
        </w:rPr>
        <w:t>公司仍然控制了国内涂料市场</w:t>
      </w:r>
      <w:r>
        <w:rPr>
          <w:sz w:val="24"/>
          <w:szCs w:val="24"/>
        </w:rPr>
        <w:t>40</w:t>
      </w:r>
      <w:r>
        <w:rPr>
          <w:sz w:val="24"/>
          <w:szCs w:val="24"/>
        </w:rPr>
        <w:t>％的份额。主要原因在于，</w:t>
      </w:r>
      <w:r>
        <w:rPr>
          <w:sz w:val="24"/>
          <w:szCs w:val="24"/>
        </w:rPr>
        <w:t>A</w:t>
      </w:r>
      <w:r>
        <w:rPr>
          <w:sz w:val="24"/>
          <w:szCs w:val="24"/>
        </w:rPr>
        <w:t>公司在开发本土资源方面做足了文章，尤其是发挥了巨大的销售网络优势。</w:t>
      </w:r>
    </w:p>
    <w:p w:rsidR="00542F1A" w:rsidRDefault="00542F1A" w:rsidP="0049756F">
      <w:pPr>
        <w:spacing w:line="300" w:lineRule="auto"/>
        <w:ind w:firstLine="480"/>
      </w:pPr>
      <w:r>
        <w:rPr>
          <w:sz w:val="24"/>
          <w:szCs w:val="24"/>
        </w:rPr>
        <w:t>A</w:t>
      </w:r>
      <w:r>
        <w:rPr>
          <w:sz w:val="24"/>
          <w:szCs w:val="24"/>
        </w:rPr>
        <w:t>公司管理人员发现，他们的配方和包装有利于生产出成本极低的涂料，而这种涂料也极受其他发展中国家消费者的青睐。</w:t>
      </w:r>
      <w:r>
        <w:rPr>
          <w:sz w:val="24"/>
          <w:szCs w:val="24"/>
        </w:rPr>
        <w:t>A</w:t>
      </w:r>
      <w:r>
        <w:rPr>
          <w:sz w:val="24"/>
          <w:szCs w:val="24"/>
        </w:rPr>
        <w:t>公司成功地向尼泊尔、斐济等国家出口产品，并进一步在国外建立合资企业。</w:t>
      </w:r>
    </w:p>
    <w:p w:rsidR="00542F1A" w:rsidRDefault="00542F1A" w:rsidP="0049756F">
      <w:pPr>
        <w:spacing w:line="300" w:lineRule="auto"/>
        <w:ind w:firstLine="480"/>
      </w:pPr>
      <w:r>
        <w:rPr>
          <w:sz w:val="24"/>
          <w:szCs w:val="24"/>
        </w:rPr>
        <w:t>在这些发展中国家，面对着数千个分散于各地的零售商，目不识丁的消费者以及为了省钱只购买少量涂料、稀释后再用的客户，</w:t>
      </w:r>
      <w:r>
        <w:rPr>
          <w:sz w:val="24"/>
          <w:szCs w:val="24"/>
        </w:rPr>
        <w:t>A</w:t>
      </w:r>
      <w:r>
        <w:rPr>
          <w:sz w:val="24"/>
          <w:szCs w:val="24"/>
        </w:rPr>
        <w:t>公司将自己在本国建立起的成本优势运用得非常自如。相比之下，发达国家跨国公司则将客户群定位于富裕阶层，这些公司派往国外的经理已经习惯于待在空调办公室里，喝着昂贵的瓶装水（每升水的价格比大部分消费者愿意为每升涂料支付的价格还高）。因此，这些跨国公司即使开发出了低档的涂料产品，要在新兴市场上实施成本领先战略还有很长的路要走。而</w:t>
      </w:r>
      <w:r>
        <w:rPr>
          <w:sz w:val="24"/>
          <w:szCs w:val="24"/>
        </w:rPr>
        <w:t>A</w:t>
      </w:r>
      <w:r>
        <w:rPr>
          <w:sz w:val="24"/>
          <w:szCs w:val="24"/>
        </w:rPr>
        <w:t>公司的涂料早已经在客户心目中扎下了根。</w:t>
      </w:r>
    </w:p>
    <w:p w:rsidR="00542F1A" w:rsidRDefault="00542F1A" w:rsidP="0049756F">
      <w:pPr>
        <w:spacing w:line="300" w:lineRule="auto"/>
        <w:ind w:firstLine="480"/>
      </w:pPr>
      <w:r>
        <w:rPr>
          <w:sz w:val="24"/>
          <w:szCs w:val="24"/>
        </w:rPr>
        <w:t>（五）</w:t>
      </w:r>
      <w:r>
        <w:rPr>
          <w:sz w:val="24"/>
          <w:szCs w:val="24"/>
        </w:rPr>
        <w:t>“</w:t>
      </w:r>
      <w:r>
        <w:rPr>
          <w:sz w:val="24"/>
          <w:szCs w:val="24"/>
        </w:rPr>
        <w:t>躲闪者</w:t>
      </w:r>
      <w:r>
        <w:rPr>
          <w:sz w:val="24"/>
          <w:szCs w:val="24"/>
        </w:rPr>
        <w:t>”</w:t>
      </w:r>
      <w:r>
        <w:rPr>
          <w:sz w:val="24"/>
          <w:szCs w:val="24"/>
        </w:rPr>
        <w:t>战略：避开跨国公司的冲击</w:t>
      </w:r>
    </w:p>
    <w:p w:rsidR="00542F1A" w:rsidRDefault="00542F1A" w:rsidP="0049756F">
      <w:pPr>
        <w:spacing w:line="300" w:lineRule="auto"/>
        <w:ind w:firstLine="480"/>
      </w:pPr>
      <w:r>
        <w:rPr>
          <w:sz w:val="24"/>
          <w:szCs w:val="24"/>
        </w:rPr>
        <w:t>在全球化压力很大的产业中，</w:t>
      </w:r>
      <w:r>
        <w:rPr>
          <w:sz w:val="24"/>
          <w:szCs w:val="24"/>
        </w:rPr>
        <w:t>“</w:t>
      </w:r>
      <w:r>
        <w:rPr>
          <w:sz w:val="24"/>
          <w:szCs w:val="24"/>
        </w:rPr>
        <w:t>躲闪者</w:t>
      </w:r>
      <w:r>
        <w:rPr>
          <w:sz w:val="24"/>
          <w:szCs w:val="24"/>
        </w:rPr>
        <w:t>”</w:t>
      </w:r>
      <w:r>
        <w:rPr>
          <w:sz w:val="24"/>
          <w:szCs w:val="24"/>
        </w:rPr>
        <w:t>不能仅仅指望公司的本土资源，还必须重新考虑自身的商业模式。在这种情况下，如果这些企业的资源仅仅在本土才有价值，企业最好的选择可能是以下几个：</w:t>
      </w:r>
    </w:p>
    <w:p w:rsidR="00DD357C" w:rsidRDefault="00542F1A" w:rsidP="0049756F">
      <w:pPr>
        <w:spacing w:line="300" w:lineRule="auto"/>
        <w:ind w:firstLine="480"/>
        <w:rPr>
          <w:sz w:val="24"/>
          <w:szCs w:val="24"/>
        </w:rPr>
      </w:pPr>
      <w:r>
        <w:rPr>
          <w:sz w:val="24"/>
          <w:szCs w:val="24"/>
        </w:rPr>
        <w:t>（</w:t>
      </w:r>
      <w:r>
        <w:rPr>
          <w:sz w:val="24"/>
          <w:szCs w:val="24"/>
        </w:rPr>
        <w:t>1</w:t>
      </w:r>
      <w:r>
        <w:rPr>
          <w:sz w:val="24"/>
          <w:szCs w:val="24"/>
        </w:rPr>
        <w:t>）与跨国公司建立合资、合作企业</w:t>
      </w:r>
      <w:r w:rsidR="00DD357C">
        <w:rPr>
          <w:sz w:val="24"/>
          <w:szCs w:val="24"/>
        </w:rPr>
        <w:t>；</w:t>
      </w:r>
    </w:p>
    <w:p w:rsidR="00542F1A" w:rsidRDefault="00DD357C" w:rsidP="0049756F">
      <w:pPr>
        <w:spacing w:line="300" w:lineRule="auto"/>
        <w:ind w:firstLine="480"/>
      </w:pPr>
      <w:r>
        <w:rPr>
          <w:sz w:val="24"/>
          <w:szCs w:val="24"/>
        </w:rPr>
        <w:t>（</w:t>
      </w:r>
      <w:r>
        <w:rPr>
          <w:sz w:val="24"/>
          <w:szCs w:val="24"/>
        </w:rPr>
        <w:t>2</w:t>
      </w:r>
      <w:r>
        <w:rPr>
          <w:sz w:val="24"/>
          <w:szCs w:val="24"/>
        </w:rPr>
        <w:t>）</w:t>
      </w:r>
      <w:r w:rsidR="00542F1A">
        <w:rPr>
          <w:sz w:val="24"/>
          <w:szCs w:val="24"/>
        </w:rPr>
        <w:t>将企业出售给跨国公司；</w:t>
      </w:r>
    </w:p>
    <w:p w:rsidR="00542F1A" w:rsidRDefault="00542F1A" w:rsidP="0049756F">
      <w:pPr>
        <w:spacing w:line="300" w:lineRule="auto"/>
        <w:ind w:firstLine="480"/>
      </w:pPr>
      <w:r>
        <w:rPr>
          <w:sz w:val="24"/>
          <w:szCs w:val="24"/>
        </w:rPr>
        <w:lastRenderedPageBreak/>
        <w:t>（</w:t>
      </w:r>
      <w:r>
        <w:rPr>
          <w:sz w:val="24"/>
          <w:szCs w:val="24"/>
        </w:rPr>
        <w:t>3</w:t>
      </w:r>
      <w:r>
        <w:rPr>
          <w:sz w:val="24"/>
          <w:szCs w:val="24"/>
        </w:rPr>
        <w:t>）重新定义自己的核心业务，避开与跨国公司的直接竞争；</w:t>
      </w:r>
    </w:p>
    <w:p w:rsidR="00DD357C" w:rsidRDefault="00542F1A" w:rsidP="0049756F">
      <w:pPr>
        <w:spacing w:line="300" w:lineRule="auto"/>
        <w:ind w:firstLine="480"/>
        <w:rPr>
          <w:sz w:val="24"/>
          <w:szCs w:val="24"/>
        </w:rPr>
      </w:pPr>
      <w:r>
        <w:rPr>
          <w:sz w:val="24"/>
          <w:szCs w:val="24"/>
        </w:rPr>
        <w:t>（</w:t>
      </w:r>
      <w:r>
        <w:rPr>
          <w:sz w:val="24"/>
          <w:szCs w:val="24"/>
        </w:rPr>
        <w:t>4</w:t>
      </w:r>
      <w:r>
        <w:rPr>
          <w:sz w:val="24"/>
          <w:szCs w:val="24"/>
        </w:rPr>
        <w:t>）根据自身的本土优势专注于细分市场，将业务重心转向价值链中的某些环节</w:t>
      </w:r>
      <w:r w:rsidR="00DD357C">
        <w:rPr>
          <w:sz w:val="24"/>
          <w:szCs w:val="24"/>
        </w:rPr>
        <w:t>；</w:t>
      </w:r>
    </w:p>
    <w:p w:rsidR="00542F1A" w:rsidRDefault="00DD357C" w:rsidP="0049756F">
      <w:pPr>
        <w:spacing w:line="300" w:lineRule="auto"/>
        <w:ind w:firstLine="480"/>
      </w:pPr>
      <w:r>
        <w:rPr>
          <w:sz w:val="24"/>
          <w:szCs w:val="24"/>
        </w:rPr>
        <w:t>（</w:t>
      </w:r>
      <w:r>
        <w:rPr>
          <w:sz w:val="24"/>
          <w:szCs w:val="24"/>
        </w:rPr>
        <w:t>5</w:t>
      </w:r>
      <w:r>
        <w:rPr>
          <w:sz w:val="24"/>
          <w:szCs w:val="24"/>
        </w:rPr>
        <w:t>）</w:t>
      </w:r>
      <w:r w:rsidR="00542F1A">
        <w:rPr>
          <w:sz w:val="24"/>
          <w:szCs w:val="24"/>
        </w:rPr>
        <w:t>生产与跨国公司产品互补的产品，或者将其改造为适合本国人口味的产品。</w:t>
      </w:r>
    </w:p>
    <w:p w:rsidR="00542F1A" w:rsidRDefault="00542F1A" w:rsidP="0049756F">
      <w:pPr>
        <w:spacing w:line="300" w:lineRule="auto"/>
        <w:ind w:firstLine="480"/>
      </w:pPr>
      <w:r>
        <w:rPr>
          <w:sz w:val="24"/>
          <w:szCs w:val="24"/>
        </w:rPr>
        <w:t>“</w:t>
      </w:r>
      <w:r>
        <w:rPr>
          <w:sz w:val="24"/>
          <w:szCs w:val="24"/>
        </w:rPr>
        <w:t>躲闪者</w:t>
      </w:r>
      <w:r>
        <w:rPr>
          <w:sz w:val="24"/>
          <w:szCs w:val="24"/>
        </w:rPr>
        <w:t>”</w:t>
      </w:r>
      <w:r>
        <w:rPr>
          <w:sz w:val="24"/>
          <w:szCs w:val="24"/>
        </w:rPr>
        <w:t>战略可能是四种战略中最难付诸实施的一种，因为</w:t>
      </w:r>
      <w:r>
        <w:rPr>
          <w:sz w:val="24"/>
          <w:szCs w:val="24"/>
        </w:rPr>
        <w:t>“</w:t>
      </w:r>
      <w:r>
        <w:rPr>
          <w:sz w:val="24"/>
          <w:szCs w:val="24"/>
        </w:rPr>
        <w:t>躲闪者</w:t>
      </w:r>
      <w:r>
        <w:rPr>
          <w:sz w:val="24"/>
          <w:szCs w:val="24"/>
        </w:rPr>
        <w:t>”</w:t>
      </w:r>
      <w:r>
        <w:rPr>
          <w:sz w:val="24"/>
          <w:szCs w:val="24"/>
        </w:rPr>
        <w:t>必须要对其战略进行大手术，而且必须在跨国公司将其淘汰出局前完成。但是，只要</w:t>
      </w:r>
      <w:r>
        <w:rPr>
          <w:sz w:val="24"/>
          <w:szCs w:val="24"/>
        </w:rPr>
        <w:t>“</w:t>
      </w:r>
      <w:r>
        <w:rPr>
          <w:sz w:val="24"/>
          <w:szCs w:val="24"/>
        </w:rPr>
        <w:t>躲闪者</w:t>
      </w:r>
      <w:r>
        <w:rPr>
          <w:sz w:val="24"/>
          <w:szCs w:val="24"/>
        </w:rPr>
        <w:t>”</w:t>
      </w:r>
      <w:r>
        <w:rPr>
          <w:sz w:val="24"/>
          <w:szCs w:val="24"/>
        </w:rPr>
        <w:t>能够谨慎选择突破口，并专心攻克，还是能够利用本土资源拥有一片立足之地。</w:t>
      </w:r>
    </w:p>
    <w:p w:rsidR="00542F1A" w:rsidRDefault="00542F1A" w:rsidP="0049756F">
      <w:pPr>
        <w:spacing w:line="300" w:lineRule="auto"/>
        <w:ind w:firstLine="480"/>
      </w:pPr>
      <w:r>
        <w:rPr>
          <w:sz w:val="24"/>
          <w:szCs w:val="24"/>
        </w:rPr>
        <w:t>【案例</w:t>
      </w:r>
      <w:r>
        <w:rPr>
          <w:sz w:val="24"/>
          <w:szCs w:val="24"/>
        </w:rPr>
        <w:t>3.69</w:t>
      </w:r>
      <w:r>
        <w:rPr>
          <w:sz w:val="24"/>
          <w:szCs w:val="24"/>
        </w:rPr>
        <w:t>】</w:t>
      </w:r>
    </w:p>
    <w:p w:rsidR="00542F1A" w:rsidRDefault="00542F1A" w:rsidP="0049756F">
      <w:pPr>
        <w:spacing w:line="300" w:lineRule="auto"/>
        <w:ind w:firstLine="480"/>
      </w:pPr>
      <w:r>
        <w:rPr>
          <w:sz w:val="24"/>
          <w:szCs w:val="24"/>
        </w:rPr>
        <w:t>捷克</w:t>
      </w:r>
      <w:r>
        <w:rPr>
          <w:sz w:val="24"/>
          <w:szCs w:val="24"/>
        </w:rPr>
        <w:t>S</w:t>
      </w:r>
      <w:r>
        <w:rPr>
          <w:sz w:val="24"/>
          <w:szCs w:val="24"/>
        </w:rPr>
        <w:t>汽车公司的重组</w:t>
      </w:r>
    </w:p>
    <w:p w:rsidR="00542F1A" w:rsidRDefault="00542F1A" w:rsidP="0049756F">
      <w:pPr>
        <w:spacing w:line="300" w:lineRule="auto"/>
        <w:ind w:firstLine="480"/>
      </w:pPr>
      <w:r>
        <w:rPr>
          <w:sz w:val="24"/>
          <w:szCs w:val="24"/>
        </w:rPr>
        <w:t>1991</w:t>
      </w:r>
      <w:r>
        <w:rPr>
          <w:sz w:val="24"/>
          <w:szCs w:val="24"/>
        </w:rPr>
        <w:t>年后，捷克</w:t>
      </w:r>
      <w:r>
        <w:rPr>
          <w:sz w:val="24"/>
          <w:szCs w:val="24"/>
        </w:rPr>
        <w:t>S</w:t>
      </w:r>
      <w:r>
        <w:rPr>
          <w:sz w:val="24"/>
          <w:szCs w:val="24"/>
        </w:rPr>
        <w:t>汽车公司经营举步维艰。东欧市场开放后，</w:t>
      </w:r>
      <w:r>
        <w:rPr>
          <w:sz w:val="24"/>
          <w:szCs w:val="24"/>
        </w:rPr>
        <w:t>S</w:t>
      </w:r>
      <w:r>
        <w:rPr>
          <w:sz w:val="24"/>
          <w:szCs w:val="24"/>
        </w:rPr>
        <w:t>公司在东欧市场的位置摇摇欲坠。捷克政府将</w:t>
      </w:r>
      <w:r>
        <w:rPr>
          <w:sz w:val="24"/>
          <w:szCs w:val="24"/>
        </w:rPr>
        <w:t>S</w:t>
      </w:r>
      <w:r>
        <w:rPr>
          <w:sz w:val="24"/>
          <w:szCs w:val="24"/>
        </w:rPr>
        <w:t>公司卖给了德国一家著名汽车公司</w:t>
      </w:r>
      <w:r>
        <w:rPr>
          <w:sz w:val="24"/>
          <w:szCs w:val="24"/>
        </w:rPr>
        <w:t>D</w:t>
      </w:r>
      <w:r>
        <w:rPr>
          <w:sz w:val="24"/>
          <w:szCs w:val="24"/>
        </w:rPr>
        <w:t>公司，后者随即对</w:t>
      </w:r>
      <w:r>
        <w:rPr>
          <w:sz w:val="24"/>
          <w:szCs w:val="24"/>
        </w:rPr>
        <w:t>S</w:t>
      </w:r>
      <w:r>
        <w:rPr>
          <w:sz w:val="24"/>
          <w:szCs w:val="24"/>
        </w:rPr>
        <w:t>公司的业务进行了重组，大力投资于新产品和新技术，并将</w:t>
      </w:r>
      <w:r>
        <w:rPr>
          <w:sz w:val="24"/>
          <w:szCs w:val="24"/>
        </w:rPr>
        <w:t>S</w:t>
      </w:r>
      <w:r>
        <w:rPr>
          <w:sz w:val="24"/>
          <w:szCs w:val="24"/>
        </w:rPr>
        <w:t>公司的产品定位为</w:t>
      </w:r>
      <w:r>
        <w:rPr>
          <w:sz w:val="24"/>
          <w:szCs w:val="24"/>
        </w:rPr>
        <w:t>D</w:t>
      </w:r>
      <w:r>
        <w:rPr>
          <w:sz w:val="24"/>
          <w:szCs w:val="24"/>
        </w:rPr>
        <w:t>公司全球产品中的重要品牌。</w:t>
      </w:r>
    </w:p>
    <w:p w:rsidR="00542F1A" w:rsidRDefault="00542F1A" w:rsidP="0049756F">
      <w:pPr>
        <w:spacing w:line="300" w:lineRule="auto"/>
        <w:ind w:firstLine="480"/>
      </w:pPr>
      <w:r>
        <w:rPr>
          <w:sz w:val="24"/>
          <w:szCs w:val="24"/>
        </w:rPr>
        <w:t>【案例</w:t>
      </w:r>
      <w:r>
        <w:rPr>
          <w:sz w:val="24"/>
          <w:szCs w:val="24"/>
        </w:rPr>
        <w:t>3.70</w:t>
      </w:r>
      <w:r>
        <w:rPr>
          <w:sz w:val="24"/>
          <w:szCs w:val="24"/>
        </w:rPr>
        <w:t>】</w:t>
      </w:r>
    </w:p>
    <w:p w:rsidR="00542F1A" w:rsidRDefault="00542F1A" w:rsidP="0049756F">
      <w:pPr>
        <w:spacing w:line="300" w:lineRule="auto"/>
        <w:ind w:firstLine="480"/>
      </w:pPr>
      <w:r>
        <w:rPr>
          <w:sz w:val="24"/>
          <w:szCs w:val="24"/>
        </w:rPr>
        <w:t>俄罗斯</w:t>
      </w:r>
      <w:r>
        <w:rPr>
          <w:sz w:val="24"/>
          <w:szCs w:val="24"/>
        </w:rPr>
        <w:t>V</w:t>
      </w:r>
      <w:r>
        <w:rPr>
          <w:sz w:val="24"/>
          <w:szCs w:val="24"/>
        </w:rPr>
        <w:t>公司重新定义自己的核心业务</w:t>
      </w:r>
    </w:p>
    <w:p w:rsidR="00542F1A" w:rsidRDefault="00542F1A" w:rsidP="0049756F">
      <w:pPr>
        <w:spacing w:line="300" w:lineRule="auto"/>
        <w:ind w:firstLine="480"/>
      </w:pPr>
      <w:r>
        <w:rPr>
          <w:sz w:val="24"/>
          <w:szCs w:val="24"/>
        </w:rPr>
        <w:t>俄罗斯经济市场化后，俄罗斯个人电脑生产商</w:t>
      </w:r>
      <w:r>
        <w:rPr>
          <w:sz w:val="24"/>
          <w:szCs w:val="24"/>
        </w:rPr>
        <w:t>V</w:t>
      </w:r>
      <w:r>
        <w:rPr>
          <w:sz w:val="24"/>
          <w:szCs w:val="24"/>
        </w:rPr>
        <w:t>公司管理人员认识到，如果与发达国家跨国公司正面交锋，无疑是鸡蛋碰石头。然而，他们既没有出售企业，也没有寻求建立合资企业，而是重新定义自己的核心业务，避开了与跨国公司的直接竞争。</w:t>
      </w:r>
      <w:r>
        <w:rPr>
          <w:sz w:val="24"/>
          <w:szCs w:val="24"/>
        </w:rPr>
        <w:t>V</w:t>
      </w:r>
      <w:r>
        <w:rPr>
          <w:sz w:val="24"/>
          <w:szCs w:val="24"/>
        </w:rPr>
        <w:t>公司不再把自己看作是一家个人电脑生产商，而是逐渐把重心向公司的下游业务转移，加强在电脑销售、服务和维修方面的力量。</w:t>
      </w:r>
    </w:p>
    <w:p w:rsidR="00542F1A" w:rsidRDefault="00542F1A" w:rsidP="0049756F">
      <w:pPr>
        <w:spacing w:line="300" w:lineRule="auto"/>
        <w:ind w:firstLine="480"/>
      </w:pPr>
      <w:r>
        <w:rPr>
          <w:sz w:val="24"/>
          <w:szCs w:val="24"/>
        </w:rPr>
        <w:t>当跨国公司全力向俄罗斯销售电脑时，</w:t>
      </w:r>
      <w:r>
        <w:rPr>
          <w:sz w:val="24"/>
          <w:szCs w:val="24"/>
        </w:rPr>
        <w:t>V</w:t>
      </w:r>
      <w:r>
        <w:rPr>
          <w:sz w:val="24"/>
          <w:szCs w:val="24"/>
        </w:rPr>
        <w:t>公司凭借其熟悉市场的优势，通过广泛的经销网络深入到俄罗斯市场中，并与几个大零售商签订了专营协议。同时，</w:t>
      </w:r>
      <w:r>
        <w:rPr>
          <w:sz w:val="24"/>
          <w:szCs w:val="24"/>
        </w:rPr>
        <w:t>V</w:t>
      </w:r>
      <w:r>
        <w:rPr>
          <w:sz w:val="24"/>
          <w:szCs w:val="24"/>
        </w:rPr>
        <w:t>公司还在俄罗斯的数十个城市建立了自己的全程服务中心。</w:t>
      </w:r>
    </w:p>
    <w:p w:rsidR="00542F1A" w:rsidRDefault="00542F1A" w:rsidP="0049756F">
      <w:pPr>
        <w:spacing w:line="300" w:lineRule="auto"/>
        <w:ind w:firstLine="480"/>
      </w:pPr>
      <w:r>
        <w:rPr>
          <w:sz w:val="24"/>
          <w:szCs w:val="24"/>
        </w:rPr>
        <w:t>V</w:t>
      </w:r>
      <w:r>
        <w:rPr>
          <w:sz w:val="24"/>
          <w:szCs w:val="24"/>
        </w:rPr>
        <w:t>公司的战略很适合俄罗斯刚刚起步的电脑市场。比起西方的消费者，俄罗斯人更青睐知根知底的本土产品。</w:t>
      </w:r>
      <w:r>
        <w:rPr>
          <w:sz w:val="24"/>
          <w:szCs w:val="24"/>
        </w:rPr>
        <w:t>V</w:t>
      </w:r>
      <w:r>
        <w:rPr>
          <w:sz w:val="24"/>
          <w:szCs w:val="24"/>
        </w:rPr>
        <w:t>公司电脑的所有使用说明手册都是俄语的，而且公司还向购买者提供长期保修服务，而其跨国竞争对手则只是向顾客提供延伸服务。</w:t>
      </w:r>
      <w:r>
        <w:rPr>
          <w:sz w:val="24"/>
          <w:szCs w:val="24"/>
        </w:rPr>
        <w:t>V</w:t>
      </w:r>
      <w:r>
        <w:rPr>
          <w:sz w:val="24"/>
          <w:szCs w:val="24"/>
        </w:rPr>
        <w:t>公司的电脑配件大部分为进口产品，组装成本低，但是他们在下游业务的优势使其将俄罗斯</w:t>
      </w:r>
      <w:r>
        <w:rPr>
          <w:sz w:val="24"/>
          <w:szCs w:val="24"/>
        </w:rPr>
        <w:t>20</w:t>
      </w:r>
      <w:r>
        <w:rPr>
          <w:sz w:val="24"/>
          <w:szCs w:val="24"/>
        </w:rPr>
        <w:t>％的市场份额收归囊中，成为市场上的第一品牌。而且</w:t>
      </w:r>
      <w:r>
        <w:rPr>
          <w:sz w:val="24"/>
          <w:szCs w:val="24"/>
        </w:rPr>
        <w:t>V</w:t>
      </w:r>
      <w:r>
        <w:rPr>
          <w:sz w:val="24"/>
          <w:szCs w:val="24"/>
        </w:rPr>
        <w:t>公司的服务中心网络也在密切关注俄罗斯电脑市场的动向，一旦有更新的趋势，它们会马上通知公司采取应变措施，在竞争对手发现这一变化之前及时进行调整。</w:t>
      </w:r>
    </w:p>
    <w:p w:rsidR="00542F1A" w:rsidRDefault="00542F1A" w:rsidP="0049756F">
      <w:pPr>
        <w:spacing w:line="300" w:lineRule="auto"/>
        <w:ind w:firstLine="480"/>
      </w:pPr>
      <w:r>
        <w:rPr>
          <w:sz w:val="24"/>
          <w:szCs w:val="24"/>
        </w:rPr>
        <w:t>（六）</w:t>
      </w:r>
      <w:r>
        <w:rPr>
          <w:sz w:val="24"/>
          <w:szCs w:val="24"/>
        </w:rPr>
        <w:t>“</w:t>
      </w:r>
      <w:r>
        <w:rPr>
          <w:sz w:val="24"/>
          <w:szCs w:val="24"/>
        </w:rPr>
        <w:t>抗衡者</w:t>
      </w:r>
      <w:r>
        <w:rPr>
          <w:sz w:val="24"/>
          <w:szCs w:val="24"/>
        </w:rPr>
        <w:t>”</w:t>
      </w:r>
      <w:r>
        <w:rPr>
          <w:sz w:val="24"/>
          <w:szCs w:val="24"/>
        </w:rPr>
        <w:t>战略：在全球范围内对抗</w:t>
      </w:r>
    </w:p>
    <w:p w:rsidR="00DD357C" w:rsidRDefault="00542F1A" w:rsidP="0049756F">
      <w:pPr>
        <w:spacing w:line="300" w:lineRule="auto"/>
        <w:ind w:firstLine="480"/>
        <w:rPr>
          <w:sz w:val="24"/>
          <w:szCs w:val="24"/>
        </w:rPr>
      </w:pPr>
      <w:r>
        <w:rPr>
          <w:sz w:val="24"/>
          <w:szCs w:val="24"/>
        </w:rPr>
        <w:t>尽管在全球竞争中发达国家跨国公司具备诸多优势，但新兴市场的企业也可以羽翼渐丰，最后成长为跨国公司。这种新兴市场中</w:t>
      </w:r>
      <w:r>
        <w:rPr>
          <w:sz w:val="24"/>
          <w:szCs w:val="24"/>
        </w:rPr>
        <w:t>“</w:t>
      </w:r>
      <w:r>
        <w:rPr>
          <w:sz w:val="24"/>
          <w:szCs w:val="24"/>
        </w:rPr>
        <w:t>抗衡者</w:t>
      </w:r>
      <w:r>
        <w:rPr>
          <w:sz w:val="24"/>
          <w:szCs w:val="24"/>
        </w:rPr>
        <w:t>”</w:t>
      </w:r>
      <w:r>
        <w:rPr>
          <w:sz w:val="24"/>
          <w:szCs w:val="24"/>
        </w:rPr>
        <w:t>的数量正在稳步上升，不少公司已经成长为世界上大名鼎鼎的品牌企业。这些公司成功的原因与那些在全球市场上蓬勃发展的其他企业大同小异，只不过作为</w:t>
      </w:r>
      <w:r>
        <w:rPr>
          <w:sz w:val="24"/>
          <w:szCs w:val="24"/>
        </w:rPr>
        <w:t>“</w:t>
      </w:r>
      <w:r>
        <w:rPr>
          <w:sz w:val="24"/>
          <w:szCs w:val="24"/>
        </w:rPr>
        <w:t>抗衡者</w:t>
      </w:r>
      <w:r>
        <w:rPr>
          <w:sz w:val="24"/>
          <w:szCs w:val="24"/>
        </w:rPr>
        <w:t>”</w:t>
      </w:r>
      <w:r>
        <w:rPr>
          <w:sz w:val="24"/>
          <w:szCs w:val="24"/>
        </w:rPr>
        <w:t>，它们通常不得不权衡各种机会和制约因素</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不要拘泥于成本上竞争，而应该比照行业中的领先公司来衡量自己的实力。大部分</w:t>
      </w:r>
      <w:r w:rsidR="00542F1A">
        <w:rPr>
          <w:sz w:val="24"/>
          <w:szCs w:val="24"/>
        </w:rPr>
        <w:t>“</w:t>
      </w:r>
      <w:r w:rsidR="00542F1A">
        <w:rPr>
          <w:sz w:val="24"/>
          <w:szCs w:val="24"/>
        </w:rPr>
        <w:t>抗衡者</w:t>
      </w:r>
      <w:r w:rsidR="00542F1A">
        <w:rPr>
          <w:sz w:val="24"/>
          <w:szCs w:val="24"/>
        </w:rPr>
        <w:t>”</w:t>
      </w:r>
      <w:r w:rsidR="00542F1A">
        <w:rPr>
          <w:sz w:val="24"/>
          <w:szCs w:val="24"/>
        </w:rPr>
        <w:t>来自日用品生产产业，这些产业具有丰富的自然资源和人力资源，可以给企业带来低成本的优势。但是，</w:t>
      </w:r>
      <w:r w:rsidR="00542F1A">
        <w:rPr>
          <w:sz w:val="24"/>
          <w:szCs w:val="24"/>
        </w:rPr>
        <w:t>“</w:t>
      </w:r>
      <w:r w:rsidR="00542F1A">
        <w:rPr>
          <w:sz w:val="24"/>
          <w:szCs w:val="24"/>
        </w:rPr>
        <w:t>抗衡者</w:t>
      </w:r>
      <w:r w:rsidR="00542F1A">
        <w:rPr>
          <w:sz w:val="24"/>
          <w:szCs w:val="24"/>
        </w:rPr>
        <w:t>”</w:t>
      </w:r>
      <w:r w:rsidR="00542F1A">
        <w:rPr>
          <w:sz w:val="24"/>
          <w:szCs w:val="24"/>
        </w:rPr>
        <w:t>不应该仅仅满足于资源优势，而应该比照行业中的领先公司来衡量自己的实力。很多企业会发现自己在产品质量和生产水平上存在明显不足，或者是在服务、运送和包装上存在严重缺陷。这样</w:t>
      </w:r>
      <w:r w:rsidR="00542F1A">
        <w:rPr>
          <w:sz w:val="24"/>
          <w:szCs w:val="24"/>
        </w:rPr>
        <w:t>—·</w:t>
      </w:r>
      <w:r w:rsidR="00542F1A">
        <w:rPr>
          <w:sz w:val="24"/>
          <w:szCs w:val="24"/>
        </w:rPr>
        <w:t>来，它们的成本优势就被其他方面的劣势抵消了。如果在生产力、产品质量和服务水平上断追赶来自发达国家的竞争者，新兴市场的本土企业就可以为在长期竞争中取得成功打下坚实的基础。</w:t>
      </w:r>
    </w:p>
    <w:p w:rsidR="00542F1A" w:rsidRDefault="00542F1A" w:rsidP="0049756F">
      <w:pPr>
        <w:spacing w:line="300" w:lineRule="auto"/>
        <w:ind w:firstLine="480"/>
      </w:pPr>
      <w:r>
        <w:rPr>
          <w:sz w:val="24"/>
          <w:szCs w:val="24"/>
        </w:rPr>
        <w:lastRenderedPageBreak/>
        <w:t>（</w:t>
      </w:r>
      <w:r>
        <w:rPr>
          <w:sz w:val="24"/>
          <w:szCs w:val="24"/>
        </w:rPr>
        <w:t>2</w:t>
      </w:r>
      <w:r>
        <w:rPr>
          <w:sz w:val="24"/>
          <w:szCs w:val="24"/>
        </w:rPr>
        <w:t>）找到一个定位明确又易于防守的市场。对于那些可能成为</w:t>
      </w:r>
      <w:r>
        <w:rPr>
          <w:sz w:val="24"/>
          <w:szCs w:val="24"/>
        </w:rPr>
        <w:t>“</w:t>
      </w:r>
      <w:r>
        <w:rPr>
          <w:sz w:val="24"/>
          <w:szCs w:val="24"/>
        </w:rPr>
        <w:t>抗衡者</w:t>
      </w:r>
      <w:r>
        <w:rPr>
          <w:sz w:val="24"/>
          <w:szCs w:val="24"/>
        </w:rPr>
        <w:t>”</w:t>
      </w:r>
      <w:r>
        <w:rPr>
          <w:sz w:val="24"/>
          <w:szCs w:val="24"/>
        </w:rPr>
        <w:t>却又无法获得关键资源的企业来说，找一个定位明确又易于防守的市场缝隙至关重要。一个日益普遍的方法是加入一个发达国家跨国公司主导的战略联盟，联盟中的领导企业掌握着</w:t>
      </w:r>
      <w:r>
        <w:rPr>
          <w:sz w:val="24"/>
          <w:szCs w:val="24"/>
        </w:rPr>
        <w:t>—</w:t>
      </w:r>
      <w:r>
        <w:rPr>
          <w:sz w:val="24"/>
          <w:szCs w:val="24"/>
        </w:rPr>
        <w:t>个地区性或全球性的零件开发商和供应商网络。在一个分布广泛的生产网络中扮演领头羊，需要兼具市场形象、协调能力以及创新的技术。而新兴市场中的企业一般很少同时拥有上述三个条件，这些企业中的大部分需要专注于自己产业价值链中的某些特定环节来打造规模和专门技术。</w:t>
      </w:r>
    </w:p>
    <w:p w:rsidR="00542F1A" w:rsidRDefault="00542F1A" w:rsidP="0049756F">
      <w:pPr>
        <w:spacing w:line="300" w:lineRule="auto"/>
        <w:ind w:firstLine="480"/>
      </w:pPr>
      <w:r>
        <w:rPr>
          <w:sz w:val="24"/>
          <w:szCs w:val="24"/>
        </w:rPr>
        <w:t>（</w:t>
      </w:r>
      <w:r>
        <w:rPr>
          <w:sz w:val="24"/>
          <w:szCs w:val="24"/>
        </w:rPr>
        <w:t>3</w:t>
      </w:r>
      <w:r>
        <w:rPr>
          <w:sz w:val="24"/>
          <w:szCs w:val="24"/>
        </w:rPr>
        <w:t>）在一个全球化的产业中找到一个合适的突破口。新兴市场中的企业要想在一个全球化的产业中找到一个合适的突破口，通常必须进行大范围的重组。许多企业可能会将那些由于全球化而难以为继的业务剥离，将原先内部生产的零部件外包出去，并投资于新产品和新流程，这是</w:t>
      </w:r>
      <w:r>
        <w:rPr>
          <w:sz w:val="24"/>
          <w:szCs w:val="24"/>
        </w:rPr>
        <w:t>“</w:t>
      </w:r>
      <w:r>
        <w:rPr>
          <w:sz w:val="24"/>
          <w:szCs w:val="24"/>
        </w:rPr>
        <w:t>抗衡者</w:t>
      </w:r>
      <w:r>
        <w:rPr>
          <w:sz w:val="24"/>
          <w:szCs w:val="24"/>
        </w:rPr>
        <w:t>”</w:t>
      </w:r>
      <w:r>
        <w:rPr>
          <w:sz w:val="24"/>
          <w:szCs w:val="24"/>
        </w:rPr>
        <w:t>成为一个专业化和全球化生产商的关键。</w:t>
      </w:r>
    </w:p>
    <w:p w:rsidR="00542F1A" w:rsidRDefault="00542F1A" w:rsidP="0049756F">
      <w:pPr>
        <w:spacing w:line="300" w:lineRule="auto"/>
        <w:ind w:firstLine="480"/>
      </w:pPr>
      <w:r>
        <w:rPr>
          <w:sz w:val="24"/>
          <w:szCs w:val="24"/>
        </w:rPr>
        <w:t>（</w:t>
      </w:r>
      <w:r>
        <w:rPr>
          <w:sz w:val="24"/>
          <w:szCs w:val="24"/>
        </w:rPr>
        <w:t>4</w:t>
      </w:r>
      <w:r>
        <w:rPr>
          <w:sz w:val="24"/>
          <w:szCs w:val="24"/>
        </w:rPr>
        <w:t>）学习从发达国家获取资源，以克服自身技能不足和资本的匮乏。对于</w:t>
      </w:r>
      <w:r>
        <w:rPr>
          <w:sz w:val="24"/>
          <w:szCs w:val="24"/>
        </w:rPr>
        <w:t>“</w:t>
      </w:r>
      <w:r>
        <w:rPr>
          <w:sz w:val="24"/>
          <w:szCs w:val="24"/>
        </w:rPr>
        <w:t>抗衡者</w:t>
      </w:r>
      <w:r>
        <w:rPr>
          <w:sz w:val="24"/>
          <w:szCs w:val="24"/>
        </w:rPr>
        <w:t>”</w:t>
      </w:r>
      <w:r>
        <w:rPr>
          <w:sz w:val="24"/>
          <w:szCs w:val="24"/>
        </w:rPr>
        <w:t>来说，最大的挑战也许是克服自身技能不足和资本的匮乏。尤其在高科技产业，产品生命周期一般很短，而新兴市场中的企业由于接触不到位于市场前沿的供应商、客户以及竞争者，经常会处于不利地位。再加上新兴市场存在着较大的政治和经济风险，</w:t>
      </w:r>
      <w:r>
        <w:rPr>
          <w:sz w:val="24"/>
          <w:szCs w:val="24"/>
        </w:rPr>
        <w:t xml:space="preserve"> “</w:t>
      </w:r>
      <w:r>
        <w:rPr>
          <w:sz w:val="24"/>
          <w:szCs w:val="24"/>
        </w:rPr>
        <w:t>抗衡者</w:t>
      </w:r>
      <w:r>
        <w:rPr>
          <w:sz w:val="24"/>
          <w:szCs w:val="24"/>
        </w:rPr>
        <w:t>”</w:t>
      </w:r>
      <w:r>
        <w:rPr>
          <w:sz w:val="24"/>
          <w:szCs w:val="24"/>
        </w:rPr>
        <w:t>资本成本要远高于它们的跨国竞争对手。所以，成功的</w:t>
      </w:r>
      <w:r>
        <w:rPr>
          <w:sz w:val="24"/>
          <w:szCs w:val="24"/>
        </w:rPr>
        <w:t>“</w:t>
      </w:r>
      <w:r>
        <w:rPr>
          <w:sz w:val="24"/>
          <w:szCs w:val="24"/>
        </w:rPr>
        <w:t>抗衡者</w:t>
      </w:r>
      <w:r>
        <w:rPr>
          <w:sz w:val="24"/>
          <w:szCs w:val="24"/>
        </w:rPr>
        <w:t>”</w:t>
      </w:r>
      <w:r>
        <w:rPr>
          <w:sz w:val="24"/>
          <w:szCs w:val="24"/>
        </w:rPr>
        <w:t>要学习从发达国家获取资源以克服前述缺陷。</w:t>
      </w:r>
    </w:p>
    <w:p w:rsidR="00542F1A" w:rsidRDefault="00542F1A" w:rsidP="0049756F">
      <w:pPr>
        <w:spacing w:line="300" w:lineRule="auto"/>
        <w:ind w:firstLine="480"/>
      </w:pPr>
      <w:r>
        <w:rPr>
          <w:sz w:val="24"/>
          <w:szCs w:val="24"/>
        </w:rPr>
        <w:t>【案例</w:t>
      </w:r>
      <w:r>
        <w:rPr>
          <w:sz w:val="24"/>
          <w:szCs w:val="24"/>
        </w:rPr>
        <w:t>3.71</w:t>
      </w:r>
      <w:r>
        <w:rPr>
          <w:sz w:val="24"/>
          <w:szCs w:val="24"/>
        </w:rPr>
        <w:t>】</w:t>
      </w:r>
    </w:p>
    <w:p w:rsidR="00542F1A" w:rsidRDefault="00542F1A" w:rsidP="0049756F">
      <w:pPr>
        <w:spacing w:line="300" w:lineRule="auto"/>
        <w:ind w:firstLine="480"/>
      </w:pPr>
      <w:r>
        <w:rPr>
          <w:sz w:val="24"/>
          <w:szCs w:val="24"/>
        </w:rPr>
        <w:t>印度尼西亚</w:t>
      </w:r>
      <w:r>
        <w:rPr>
          <w:sz w:val="24"/>
          <w:szCs w:val="24"/>
        </w:rPr>
        <w:t>1</w:t>
      </w:r>
      <w:r>
        <w:rPr>
          <w:sz w:val="24"/>
          <w:szCs w:val="24"/>
        </w:rPr>
        <w:t>造纸公司大肆进军出口市场</w:t>
      </w:r>
    </w:p>
    <w:p w:rsidR="00542F1A" w:rsidRDefault="00542F1A" w:rsidP="0049756F">
      <w:pPr>
        <w:spacing w:line="300" w:lineRule="auto"/>
        <w:ind w:firstLine="480"/>
      </w:pPr>
      <w:r>
        <w:rPr>
          <w:sz w:val="24"/>
          <w:szCs w:val="24"/>
        </w:rPr>
        <w:t>印度尼西亚</w:t>
      </w:r>
      <w:r>
        <w:rPr>
          <w:sz w:val="24"/>
          <w:szCs w:val="24"/>
        </w:rPr>
        <w:t>1</w:t>
      </w:r>
      <w:r>
        <w:rPr>
          <w:sz w:val="24"/>
          <w:szCs w:val="24"/>
        </w:rPr>
        <w:t>造纸公司凭借其在原木供应上的优势大肆进军出口市场。印度尼西亚适宜的气候环境、低廉的采伐成本以及政府保证的林木来伐特许权，使得</w:t>
      </w:r>
      <w:r>
        <w:rPr>
          <w:sz w:val="24"/>
          <w:szCs w:val="24"/>
        </w:rPr>
        <w:t>1</w:t>
      </w:r>
      <w:r>
        <w:rPr>
          <w:sz w:val="24"/>
          <w:szCs w:val="24"/>
        </w:rPr>
        <w:t>公司的原木供应十分充足。在其核心业务</w:t>
      </w:r>
      <w:r>
        <w:rPr>
          <w:sz w:val="24"/>
          <w:szCs w:val="24"/>
        </w:rPr>
        <w:t>——</w:t>
      </w:r>
      <w:r>
        <w:rPr>
          <w:sz w:val="24"/>
          <w:szCs w:val="24"/>
        </w:rPr>
        <w:t>造纸上，</w:t>
      </w:r>
      <w:r>
        <w:rPr>
          <w:sz w:val="24"/>
          <w:szCs w:val="24"/>
        </w:rPr>
        <w:t xml:space="preserve"> 1</w:t>
      </w:r>
      <w:r>
        <w:rPr>
          <w:sz w:val="24"/>
          <w:szCs w:val="24"/>
        </w:rPr>
        <w:t>公司的生产成本羞不多只有北美和瑞典竟争对手的一半，这无疑为其出口提供了巨大的优势。</w:t>
      </w:r>
    </w:p>
    <w:p w:rsidR="00542F1A" w:rsidRDefault="00542F1A" w:rsidP="0049756F">
      <w:pPr>
        <w:spacing w:line="300" w:lineRule="auto"/>
        <w:ind w:firstLine="480"/>
      </w:pPr>
      <w:r>
        <w:rPr>
          <w:sz w:val="24"/>
          <w:szCs w:val="24"/>
        </w:rPr>
        <w:t>1</w:t>
      </w:r>
      <w:r>
        <w:rPr>
          <w:sz w:val="24"/>
          <w:szCs w:val="24"/>
        </w:rPr>
        <w:t>公司的成本优势并不完全源于其地理和资源因素，公司还大力投资于先进的生产设备，以提高生产效率。这对于所有想凭借廉价资源或劳力获利的企业有着重要的借鉴意义。</w:t>
      </w:r>
    </w:p>
    <w:p w:rsidR="00542F1A" w:rsidRDefault="00542F1A" w:rsidP="0049756F">
      <w:pPr>
        <w:spacing w:line="300" w:lineRule="auto"/>
        <w:ind w:firstLine="480"/>
      </w:pPr>
      <w:r>
        <w:rPr>
          <w:sz w:val="24"/>
          <w:szCs w:val="24"/>
        </w:rPr>
        <w:t>【案例</w:t>
      </w:r>
      <w:r>
        <w:rPr>
          <w:sz w:val="24"/>
          <w:szCs w:val="24"/>
        </w:rPr>
        <w:t>3.72</w:t>
      </w:r>
      <w:r w:rsidR="001278D3">
        <w:rPr>
          <w:rFonts w:hint="eastAsia"/>
          <w:sz w:val="24"/>
          <w:szCs w:val="24"/>
        </w:rPr>
        <w:t>】</w:t>
      </w:r>
      <w:r>
        <w:rPr>
          <w:sz w:val="24"/>
          <w:szCs w:val="24"/>
        </w:rPr>
        <w:t xml:space="preserve"> </w:t>
      </w:r>
      <w:r>
        <w:rPr>
          <w:sz w:val="24"/>
          <w:szCs w:val="24"/>
        </w:rPr>
        <w:t>印度</w:t>
      </w:r>
      <w:r>
        <w:rPr>
          <w:sz w:val="24"/>
          <w:szCs w:val="24"/>
        </w:rPr>
        <w:t>S</w:t>
      </w:r>
      <w:r>
        <w:rPr>
          <w:sz w:val="24"/>
          <w:szCs w:val="24"/>
        </w:rPr>
        <w:t>汽车公司加入美園</w:t>
      </w:r>
      <w:r>
        <w:rPr>
          <w:sz w:val="24"/>
          <w:szCs w:val="24"/>
        </w:rPr>
        <w:t>G</w:t>
      </w:r>
      <w:r>
        <w:rPr>
          <w:sz w:val="24"/>
          <w:szCs w:val="24"/>
        </w:rPr>
        <w:t>汽车公司主导的战略联盟</w:t>
      </w:r>
    </w:p>
    <w:p w:rsidR="00542F1A" w:rsidRDefault="00542F1A" w:rsidP="0049756F">
      <w:pPr>
        <w:spacing w:line="300" w:lineRule="auto"/>
        <w:ind w:firstLine="480"/>
      </w:pPr>
      <w:r>
        <w:rPr>
          <w:sz w:val="24"/>
          <w:szCs w:val="24"/>
        </w:rPr>
        <w:t>当美国</w:t>
      </w:r>
      <w:r>
        <w:rPr>
          <w:sz w:val="24"/>
          <w:szCs w:val="24"/>
        </w:rPr>
        <w:t>G</w:t>
      </w:r>
      <w:r>
        <w:rPr>
          <w:sz w:val="24"/>
          <w:szCs w:val="24"/>
        </w:rPr>
        <w:t>汽车公司决定将在北美地区销售的汽车散热器盖外包生产时，印度</w:t>
      </w:r>
      <w:r>
        <w:rPr>
          <w:sz w:val="24"/>
          <w:szCs w:val="24"/>
        </w:rPr>
        <w:t>S</w:t>
      </w:r>
      <w:r>
        <w:rPr>
          <w:sz w:val="24"/>
          <w:szCs w:val="24"/>
        </w:rPr>
        <w:t>汽车公司及时抓住了这个走向世界的机会。</w:t>
      </w:r>
      <w:r>
        <w:rPr>
          <w:sz w:val="24"/>
          <w:szCs w:val="24"/>
        </w:rPr>
        <w:t>S</w:t>
      </w:r>
      <w:r>
        <w:rPr>
          <w:sz w:val="24"/>
          <w:szCs w:val="24"/>
        </w:rPr>
        <w:t>公司向</w:t>
      </w:r>
      <w:r>
        <w:rPr>
          <w:sz w:val="24"/>
          <w:szCs w:val="24"/>
        </w:rPr>
        <w:t>G</w:t>
      </w:r>
      <w:r>
        <w:rPr>
          <w:sz w:val="24"/>
          <w:szCs w:val="24"/>
        </w:rPr>
        <w:t>公司购买了一整条生产线并运回印度，一年之后就成为</w:t>
      </w:r>
      <w:r>
        <w:rPr>
          <w:sz w:val="24"/>
          <w:szCs w:val="24"/>
        </w:rPr>
        <w:t>G</w:t>
      </w:r>
      <w:r>
        <w:rPr>
          <w:sz w:val="24"/>
          <w:szCs w:val="24"/>
        </w:rPr>
        <w:t>公司北美分部唯一的散热器盖供应商。除了每年</w:t>
      </w:r>
      <w:r>
        <w:rPr>
          <w:sz w:val="24"/>
          <w:szCs w:val="24"/>
        </w:rPr>
        <w:t>500</w:t>
      </w:r>
      <w:r>
        <w:rPr>
          <w:sz w:val="24"/>
          <w:szCs w:val="24"/>
        </w:rPr>
        <w:t>万只散热器盖销量保证这一明显的好处之外，加入</w:t>
      </w:r>
      <w:r>
        <w:rPr>
          <w:sz w:val="24"/>
          <w:szCs w:val="24"/>
        </w:rPr>
        <w:t>G</w:t>
      </w:r>
      <w:r>
        <w:rPr>
          <w:sz w:val="24"/>
          <w:szCs w:val="24"/>
        </w:rPr>
        <w:t>公司的供应网络还使</w:t>
      </w:r>
      <w:r>
        <w:rPr>
          <w:sz w:val="24"/>
          <w:szCs w:val="24"/>
        </w:rPr>
        <w:t>S</w:t>
      </w:r>
      <w:r>
        <w:rPr>
          <w:sz w:val="24"/>
          <w:szCs w:val="24"/>
        </w:rPr>
        <w:t>公司更容易增强自身能力，并能够学习新的技术标准，了解日益变化的客户需求，还能把在生产联盟中获得的技能直接移植到核心业务中。</w:t>
      </w:r>
      <w:r>
        <w:rPr>
          <w:sz w:val="24"/>
          <w:szCs w:val="24"/>
        </w:rPr>
        <w:t>S</w:t>
      </w:r>
      <w:r>
        <w:rPr>
          <w:sz w:val="24"/>
          <w:szCs w:val="24"/>
        </w:rPr>
        <w:t>公司是第一批获得</w:t>
      </w:r>
      <w:r>
        <w:rPr>
          <w:sz w:val="24"/>
          <w:szCs w:val="24"/>
        </w:rPr>
        <w:t>QS9000</w:t>
      </w:r>
      <w:r>
        <w:rPr>
          <w:sz w:val="24"/>
          <w:szCs w:val="24"/>
        </w:rPr>
        <w:t>标准的印度企业之一，</w:t>
      </w:r>
      <w:r>
        <w:rPr>
          <w:sz w:val="24"/>
          <w:szCs w:val="24"/>
        </w:rPr>
        <w:t xml:space="preserve"> G</w:t>
      </w:r>
      <w:r>
        <w:rPr>
          <w:sz w:val="24"/>
          <w:szCs w:val="24"/>
        </w:rPr>
        <w:t>公司要求其零部件供应商必须获得选一认证。在争取认证过程中学习到技能，对于</w:t>
      </w:r>
      <w:r>
        <w:rPr>
          <w:sz w:val="24"/>
          <w:szCs w:val="24"/>
        </w:rPr>
        <w:t>S</w:t>
      </w:r>
      <w:r>
        <w:rPr>
          <w:sz w:val="24"/>
          <w:szCs w:val="24"/>
        </w:rPr>
        <w:t>公司的核心业务</w:t>
      </w:r>
      <w:r>
        <w:rPr>
          <w:sz w:val="24"/>
          <w:szCs w:val="24"/>
        </w:rPr>
        <w:t>—</w:t>
      </w:r>
      <w:r>
        <w:rPr>
          <w:sz w:val="24"/>
          <w:szCs w:val="24"/>
        </w:rPr>
        <w:t>紧固件生产也十分有益，使得</w:t>
      </w:r>
      <w:r>
        <w:rPr>
          <w:sz w:val="24"/>
          <w:szCs w:val="24"/>
        </w:rPr>
        <w:t>S</w:t>
      </w:r>
      <w:r>
        <w:rPr>
          <w:sz w:val="24"/>
          <w:szCs w:val="24"/>
        </w:rPr>
        <w:t>公司能够将自光投向欧洲和日本市场。与跨国公司的本地供应商不同，</w:t>
      </w:r>
      <w:r>
        <w:rPr>
          <w:sz w:val="24"/>
          <w:szCs w:val="24"/>
        </w:rPr>
        <w:t xml:space="preserve"> S</w:t>
      </w:r>
      <w:r>
        <w:rPr>
          <w:sz w:val="24"/>
          <w:szCs w:val="24"/>
        </w:rPr>
        <w:t>公司的印度工厂有能力向全球的相关厂家供货。</w:t>
      </w:r>
    </w:p>
    <w:p w:rsidR="00542F1A" w:rsidRDefault="00542F1A" w:rsidP="0049756F">
      <w:pPr>
        <w:spacing w:line="300" w:lineRule="auto"/>
        <w:ind w:firstLine="480"/>
      </w:pPr>
      <w:r>
        <w:rPr>
          <w:sz w:val="24"/>
          <w:szCs w:val="24"/>
        </w:rPr>
        <w:t>【案例</w:t>
      </w:r>
      <w:r>
        <w:rPr>
          <w:sz w:val="24"/>
          <w:szCs w:val="24"/>
        </w:rPr>
        <w:t>3.73</w:t>
      </w:r>
      <w:r w:rsidR="003B6889">
        <w:rPr>
          <w:rFonts w:hint="eastAsia"/>
          <w:sz w:val="24"/>
          <w:szCs w:val="24"/>
        </w:rPr>
        <w:t>】</w:t>
      </w:r>
    </w:p>
    <w:p w:rsidR="00542F1A" w:rsidRDefault="00542F1A" w:rsidP="0049756F">
      <w:pPr>
        <w:spacing w:line="300" w:lineRule="auto"/>
        <w:ind w:firstLine="480"/>
      </w:pPr>
      <w:r>
        <w:rPr>
          <w:sz w:val="24"/>
          <w:szCs w:val="24"/>
        </w:rPr>
        <w:t>匈牙利</w:t>
      </w:r>
      <w:r>
        <w:rPr>
          <w:sz w:val="24"/>
          <w:szCs w:val="24"/>
        </w:rPr>
        <w:t>R</w:t>
      </w:r>
      <w:r>
        <w:rPr>
          <w:sz w:val="24"/>
          <w:szCs w:val="24"/>
        </w:rPr>
        <w:t>汽车公司在全球竞争中业务重组</w:t>
      </w:r>
    </w:p>
    <w:p w:rsidR="00542F1A" w:rsidRDefault="00542F1A" w:rsidP="0049756F">
      <w:pPr>
        <w:spacing w:line="300" w:lineRule="auto"/>
        <w:ind w:firstLine="480"/>
      </w:pPr>
      <w:r>
        <w:rPr>
          <w:sz w:val="24"/>
          <w:szCs w:val="24"/>
        </w:rPr>
        <w:t>匈牙利</w:t>
      </w:r>
      <w:r>
        <w:rPr>
          <w:sz w:val="24"/>
          <w:szCs w:val="24"/>
        </w:rPr>
        <w:t>R</w:t>
      </w:r>
      <w:r>
        <w:rPr>
          <w:sz w:val="24"/>
          <w:szCs w:val="24"/>
        </w:rPr>
        <w:t>汽车公司过去不仅生产发动机和车轴等不同零部件，还生产客车、卡车和拖拉机等不同类型的车辆。东欧市场开放后，公司面临着需求的大规模滑坡。然而，随着汽车制造业在全球范围内迅速整合，</w:t>
      </w:r>
      <w:r>
        <w:rPr>
          <w:sz w:val="24"/>
          <w:szCs w:val="24"/>
        </w:rPr>
        <w:t>R</w:t>
      </w:r>
      <w:r>
        <w:rPr>
          <w:sz w:val="24"/>
          <w:szCs w:val="24"/>
        </w:rPr>
        <w:t>公司已经非常接近跨国竞争者标准的车轴业务成为跨国公司整合的主要对象。</w:t>
      </w:r>
      <w:r>
        <w:rPr>
          <w:sz w:val="24"/>
          <w:szCs w:val="24"/>
        </w:rPr>
        <w:t>R</w:t>
      </w:r>
      <w:r>
        <w:rPr>
          <w:sz w:val="24"/>
          <w:szCs w:val="24"/>
        </w:rPr>
        <w:t>公司的业务重组取得了良好的效益，尤其是在美国，</w:t>
      </w:r>
      <w:r>
        <w:rPr>
          <w:sz w:val="24"/>
          <w:szCs w:val="24"/>
        </w:rPr>
        <w:t>R</w:t>
      </w:r>
      <w:r>
        <w:rPr>
          <w:sz w:val="24"/>
          <w:szCs w:val="24"/>
        </w:rPr>
        <w:t>公司获得了重型拖拉机车轴市场</w:t>
      </w:r>
      <w:r>
        <w:rPr>
          <w:sz w:val="24"/>
          <w:szCs w:val="24"/>
        </w:rPr>
        <w:t>25</w:t>
      </w:r>
      <w:r>
        <w:rPr>
          <w:sz w:val="24"/>
          <w:szCs w:val="24"/>
        </w:rPr>
        <w:t>％的巨大市场份额。</w:t>
      </w:r>
      <w:r>
        <w:rPr>
          <w:sz w:val="24"/>
          <w:szCs w:val="24"/>
        </w:rPr>
        <w:t>R</w:t>
      </w:r>
      <w:r>
        <w:rPr>
          <w:sz w:val="24"/>
          <w:szCs w:val="24"/>
        </w:rPr>
        <w:t>公司的车轴销售额超过其总销售额的</w:t>
      </w:r>
      <w:r>
        <w:rPr>
          <w:sz w:val="24"/>
          <w:szCs w:val="24"/>
        </w:rPr>
        <w:t>2</w:t>
      </w:r>
      <w:r>
        <w:rPr>
          <w:sz w:val="24"/>
          <w:szCs w:val="24"/>
        </w:rPr>
        <w:t>／</w:t>
      </w:r>
      <w:r>
        <w:rPr>
          <w:sz w:val="24"/>
          <w:szCs w:val="24"/>
        </w:rPr>
        <w:t>3</w:t>
      </w:r>
      <w:r>
        <w:rPr>
          <w:sz w:val="24"/>
          <w:szCs w:val="24"/>
        </w:rPr>
        <w:t>，而且几乎全部出口到国外。</w:t>
      </w:r>
    </w:p>
    <w:p w:rsidR="00542F1A" w:rsidRDefault="00542F1A" w:rsidP="0049756F">
      <w:pPr>
        <w:spacing w:line="300" w:lineRule="auto"/>
        <w:ind w:firstLine="480"/>
      </w:pPr>
      <w:r>
        <w:rPr>
          <w:sz w:val="24"/>
          <w:szCs w:val="24"/>
        </w:rPr>
        <w:lastRenderedPageBreak/>
        <w:t>相比之下，在发动机和整车等更为广阔的市场，</w:t>
      </w:r>
      <w:r>
        <w:rPr>
          <w:sz w:val="24"/>
          <w:szCs w:val="24"/>
        </w:rPr>
        <w:t>R</w:t>
      </w:r>
      <w:r>
        <w:rPr>
          <w:sz w:val="24"/>
          <w:szCs w:val="24"/>
        </w:rPr>
        <w:t>公司的业务仅仅局限于东欧地区，正面临着大型跨国公司的挑战。尽管</w:t>
      </w:r>
      <w:r>
        <w:rPr>
          <w:sz w:val="24"/>
          <w:szCs w:val="24"/>
        </w:rPr>
        <w:t>R</w:t>
      </w:r>
      <w:r>
        <w:rPr>
          <w:sz w:val="24"/>
          <w:szCs w:val="24"/>
        </w:rPr>
        <w:t>公司有着巨大的服务网络，但是它也许承受不了该产业整个价值链中无处不在的巨大的全球化压力。</w:t>
      </w:r>
    </w:p>
    <w:p w:rsidR="00542F1A" w:rsidRDefault="00542F1A" w:rsidP="0049756F">
      <w:pPr>
        <w:spacing w:line="300" w:lineRule="auto"/>
        <w:ind w:firstLine="480"/>
      </w:pPr>
      <w:r>
        <w:rPr>
          <w:sz w:val="24"/>
          <w:szCs w:val="24"/>
        </w:rPr>
        <w:t>【案例</w:t>
      </w:r>
      <w:r>
        <w:rPr>
          <w:sz w:val="24"/>
          <w:szCs w:val="24"/>
        </w:rPr>
        <w:t>3.74</w:t>
      </w:r>
      <w:r>
        <w:rPr>
          <w:sz w:val="24"/>
          <w:szCs w:val="24"/>
        </w:rPr>
        <w:t>】</w:t>
      </w:r>
    </w:p>
    <w:p w:rsidR="00542F1A" w:rsidRDefault="00542F1A" w:rsidP="0049756F">
      <w:pPr>
        <w:spacing w:line="300" w:lineRule="auto"/>
        <w:ind w:firstLine="480"/>
      </w:pPr>
      <w:r>
        <w:rPr>
          <w:sz w:val="24"/>
          <w:szCs w:val="24"/>
        </w:rPr>
        <w:t>墨西哥</w:t>
      </w:r>
      <w:r>
        <w:rPr>
          <w:sz w:val="24"/>
          <w:szCs w:val="24"/>
        </w:rPr>
        <w:t>C</w:t>
      </w:r>
      <w:r>
        <w:rPr>
          <w:sz w:val="24"/>
          <w:szCs w:val="24"/>
        </w:rPr>
        <w:t>公司的全球竞争战略</w:t>
      </w:r>
    </w:p>
    <w:p w:rsidR="00542F1A" w:rsidRDefault="00542F1A" w:rsidP="0049756F">
      <w:pPr>
        <w:spacing w:line="300" w:lineRule="auto"/>
        <w:ind w:firstLine="480"/>
      </w:pPr>
      <w:r>
        <w:rPr>
          <w:sz w:val="24"/>
          <w:szCs w:val="24"/>
        </w:rPr>
        <w:t>墨西哥</w:t>
      </w:r>
      <w:r>
        <w:rPr>
          <w:sz w:val="24"/>
          <w:szCs w:val="24"/>
        </w:rPr>
        <w:t>C</w:t>
      </w:r>
      <w:r>
        <w:rPr>
          <w:sz w:val="24"/>
          <w:szCs w:val="24"/>
        </w:rPr>
        <w:t>公司从原来的一个多种经营的集团转变为专门的水泥生产制造商，进而成为世界上第三大水泥生产商。尽管</w:t>
      </w:r>
      <w:r>
        <w:rPr>
          <w:sz w:val="24"/>
          <w:szCs w:val="24"/>
        </w:rPr>
        <w:t>C</w:t>
      </w:r>
      <w:r>
        <w:rPr>
          <w:sz w:val="24"/>
          <w:szCs w:val="24"/>
        </w:rPr>
        <w:t>公司在国内具有生产成本低的优势，但它仍然必须克服一些主要缺陷。为了降低资本成本，</w:t>
      </w:r>
      <w:r>
        <w:rPr>
          <w:sz w:val="24"/>
          <w:szCs w:val="24"/>
        </w:rPr>
        <w:t>C</w:t>
      </w:r>
      <w:r>
        <w:rPr>
          <w:sz w:val="24"/>
          <w:szCs w:val="24"/>
        </w:rPr>
        <w:t>公司通过在纽约证交所上市进入了国际市场。</w:t>
      </w:r>
      <w:r>
        <w:rPr>
          <w:sz w:val="24"/>
          <w:szCs w:val="24"/>
        </w:rPr>
        <w:t>1992</w:t>
      </w:r>
      <w:r>
        <w:rPr>
          <w:sz w:val="24"/>
          <w:szCs w:val="24"/>
        </w:rPr>
        <w:t>年该公司收购两家西班牙水泥生产厂商，并将融资方式从发行墨西哥比索短期债券变为发行西班牙比塞塔长期债券。此外，海外并购在很大程度上降低了该公司对墨西哥水泥市场的依赖。</w:t>
      </w:r>
    </w:p>
    <w:p w:rsidR="00542F1A" w:rsidRDefault="00542F1A" w:rsidP="0049756F">
      <w:pPr>
        <w:spacing w:line="300" w:lineRule="auto"/>
        <w:ind w:firstLine="480"/>
      </w:pPr>
      <w:r>
        <w:rPr>
          <w:sz w:val="24"/>
          <w:szCs w:val="24"/>
        </w:rPr>
        <w:t>C</w:t>
      </w:r>
      <w:r>
        <w:rPr>
          <w:sz w:val="24"/>
          <w:szCs w:val="24"/>
        </w:rPr>
        <w:t>公司还雄心勃勃地力图跻身于技术最前沿，而这正是非常重视物流的水泥产业取得成功的关键因素。公司管理层就系统开发与国际知名信息技术开发商展开密切合作，并在员工培训上加大投入，以支持公司在物流、质量和服务等方面的重点建设。通过努力，</w:t>
      </w:r>
      <w:r>
        <w:rPr>
          <w:sz w:val="24"/>
          <w:szCs w:val="24"/>
        </w:rPr>
        <w:t>C</w:t>
      </w:r>
      <w:r>
        <w:rPr>
          <w:sz w:val="24"/>
          <w:szCs w:val="24"/>
        </w:rPr>
        <w:t>公司已经成为世界上成本最低的水泥生产商之一，同时，公司还将自己在提高效率方面学到的经验运用到收购的企业之中。</w:t>
      </w:r>
    </w:p>
    <w:p w:rsidR="00542F1A" w:rsidRDefault="00542F1A" w:rsidP="0049756F">
      <w:pPr>
        <w:spacing w:line="300" w:lineRule="auto"/>
        <w:ind w:firstLine="480"/>
      </w:pPr>
      <w:r>
        <w:rPr>
          <w:sz w:val="24"/>
          <w:szCs w:val="24"/>
        </w:rPr>
        <w:t>【案例</w:t>
      </w:r>
      <w:r>
        <w:rPr>
          <w:sz w:val="24"/>
          <w:szCs w:val="24"/>
        </w:rPr>
        <w:t>3.75</w:t>
      </w:r>
      <w:r>
        <w:rPr>
          <w:sz w:val="24"/>
          <w:szCs w:val="24"/>
        </w:rPr>
        <w:t>】</w:t>
      </w:r>
    </w:p>
    <w:p w:rsidR="00542F1A" w:rsidRDefault="00542F1A" w:rsidP="0049756F">
      <w:pPr>
        <w:spacing w:line="300" w:lineRule="auto"/>
        <w:ind w:firstLine="480"/>
      </w:pPr>
      <w:r>
        <w:rPr>
          <w:sz w:val="24"/>
          <w:szCs w:val="24"/>
        </w:rPr>
        <w:t>新兴市场企业战略综合案例</w:t>
      </w:r>
      <w:r>
        <w:rPr>
          <w:sz w:val="24"/>
          <w:szCs w:val="24"/>
        </w:rPr>
        <w:t>——</w:t>
      </w:r>
      <w:r>
        <w:rPr>
          <w:sz w:val="24"/>
          <w:szCs w:val="24"/>
        </w:rPr>
        <w:t>光祖公司国际化经营所采用的主要战略案例内容详见附录</w:t>
      </w:r>
      <w:r>
        <w:rPr>
          <w:sz w:val="24"/>
          <w:szCs w:val="24"/>
        </w:rPr>
        <w:t>“</w:t>
      </w:r>
      <w:r>
        <w:rPr>
          <w:sz w:val="24"/>
          <w:szCs w:val="24"/>
        </w:rPr>
        <w:t>综合案例及参考分析</w:t>
      </w:r>
      <w:r>
        <w:rPr>
          <w:sz w:val="24"/>
          <w:szCs w:val="24"/>
        </w:rPr>
        <w:t>”</w:t>
      </w:r>
      <w:r>
        <w:rPr>
          <w:sz w:val="24"/>
          <w:szCs w:val="24"/>
        </w:rPr>
        <w:t>【综合案例</w:t>
      </w:r>
      <w:r>
        <w:rPr>
          <w:sz w:val="24"/>
          <w:szCs w:val="24"/>
        </w:rPr>
        <w:t>7</w:t>
      </w:r>
      <w:r>
        <w:rPr>
          <w:sz w:val="24"/>
          <w:szCs w:val="24"/>
        </w:rPr>
        <w:t>】。</w:t>
      </w:r>
    </w:p>
    <w:p w:rsidR="00542F1A" w:rsidRDefault="00542F1A" w:rsidP="0049756F">
      <w:pPr>
        <w:spacing w:line="300" w:lineRule="auto"/>
        <w:ind w:firstLine="480"/>
      </w:pPr>
      <w:r>
        <w:rPr>
          <w:sz w:val="24"/>
          <w:szCs w:val="24"/>
        </w:rPr>
        <w:t>本案例中，依据</w:t>
      </w:r>
      <w:r>
        <w:rPr>
          <w:sz w:val="24"/>
          <w:szCs w:val="24"/>
        </w:rPr>
        <w:t>“</w:t>
      </w:r>
      <w:r>
        <w:rPr>
          <w:sz w:val="24"/>
          <w:szCs w:val="24"/>
        </w:rPr>
        <w:t>新兴市场的企业战略</w:t>
      </w:r>
      <w:r>
        <w:rPr>
          <w:sz w:val="24"/>
          <w:szCs w:val="24"/>
        </w:rPr>
        <w:t>”</w:t>
      </w:r>
      <w:r>
        <w:rPr>
          <w:sz w:val="24"/>
          <w:szCs w:val="24"/>
        </w:rPr>
        <w:t>相关理论，简要分析光祖公司在与发达国家跨国公司竞争中所采用的几种主要战略如下：</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w:t>
      </w:r>
      <w:r>
        <w:rPr>
          <w:sz w:val="24"/>
          <w:szCs w:val="24"/>
        </w:rPr>
        <w:t>躲闪者</w:t>
      </w:r>
      <w:r>
        <w:rPr>
          <w:sz w:val="24"/>
          <w:szCs w:val="24"/>
        </w:rPr>
        <w:t>”</w:t>
      </w:r>
      <w:r>
        <w:rPr>
          <w:sz w:val="24"/>
          <w:szCs w:val="24"/>
        </w:rPr>
        <w:t>战略：避开跨国公司的冲击。对于光祖集团而言，实施这一战略的主要做法是：</w:t>
      </w:r>
    </w:p>
    <w:p w:rsidR="00E62CD7" w:rsidRDefault="00542F1A" w:rsidP="0049756F">
      <w:pPr>
        <w:spacing w:line="300" w:lineRule="auto"/>
        <w:ind w:firstLine="480"/>
        <w:rPr>
          <w:sz w:val="24"/>
          <w:szCs w:val="24"/>
        </w:rPr>
      </w:pPr>
      <w:r>
        <w:rPr>
          <w:sz w:val="24"/>
          <w:szCs w:val="24"/>
        </w:rPr>
        <w:t>①</w:t>
      </w:r>
      <w:r>
        <w:rPr>
          <w:sz w:val="24"/>
          <w:szCs w:val="24"/>
        </w:rPr>
        <w:t>根据自身的本土优势专注于细分市场，将业务重心转向价值链中的某些环节</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t>②</w:t>
      </w:r>
      <w:r>
        <w:rPr>
          <w:sz w:val="24"/>
          <w:szCs w:val="24"/>
        </w:rPr>
        <w:t>生</w:t>
      </w:r>
      <w:r w:rsidR="00542F1A">
        <w:rPr>
          <w:sz w:val="24"/>
          <w:szCs w:val="24"/>
        </w:rPr>
        <w:t>产与跨国公司产品互补的产品。</w:t>
      </w:r>
      <w:r w:rsidR="00542F1A">
        <w:rPr>
          <w:sz w:val="24"/>
          <w:szCs w:val="24"/>
        </w:rPr>
        <w:t>“</w:t>
      </w:r>
      <w:r w:rsidR="00542F1A">
        <w:rPr>
          <w:sz w:val="24"/>
          <w:szCs w:val="24"/>
        </w:rPr>
        <w:t>通过这一事件，李耀国意识到，作为一个新兴市场国家实力相对弱小的企业，急于扩大市场份额会让发达国家实力强大的企业产生危机感，因而会遭遇发达国家企业致命的挤压。因此，光祖集团想在世界汽车产业市场寻求一席之地，必须学会当好</w:t>
      </w:r>
      <w:r w:rsidR="00542F1A">
        <w:rPr>
          <w:sz w:val="24"/>
          <w:szCs w:val="24"/>
        </w:rPr>
        <w:t>“</w:t>
      </w:r>
      <w:r w:rsidR="00542F1A">
        <w:rPr>
          <w:sz w:val="24"/>
          <w:szCs w:val="24"/>
        </w:rPr>
        <w:t>配角＇。光祖集团不做大而全的公司，而是专注于汽车玻璃的高科技产品，当好汽车集团的</w:t>
      </w:r>
      <w:r w:rsidR="00542F1A">
        <w:rPr>
          <w:sz w:val="24"/>
          <w:szCs w:val="24"/>
        </w:rPr>
        <w:t>“</w:t>
      </w:r>
      <w:r w:rsidR="00542F1A">
        <w:rPr>
          <w:sz w:val="24"/>
          <w:szCs w:val="24"/>
        </w:rPr>
        <w:t>配角</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w:t>
      </w:r>
      <w:r>
        <w:rPr>
          <w:sz w:val="24"/>
          <w:szCs w:val="24"/>
        </w:rPr>
        <w:t xml:space="preserve"> “</w:t>
      </w:r>
      <w:r>
        <w:rPr>
          <w:sz w:val="24"/>
          <w:szCs w:val="24"/>
        </w:rPr>
        <w:t>扩张者</w:t>
      </w:r>
      <w:r>
        <w:rPr>
          <w:sz w:val="24"/>
          <w:szCs w:val="24"/>
        </w:rPr>
        <w:t>”</w:t>
      </w:r>
      <w:r>
        <w:rPr>
          <w:sz w:val="24"/>
          <w:szCs w:val="24"/>
        </w:rPr>
        <w:t>战略：向海外延伸本土优势。</w:t>
      </w:r>
      <w:r>
        <w:rPr>
          <w:sz w:val="24"/>
          <w:szCs w:val="24"/>
        </w:rPr>
        <w:t>“</w:t>
      </w:r>
      <w:r>
        <w:rPr>
          <w:sz w:val="24"/>
          <w:szCs w:val="24"/>
        </w:rPr>
        <w:t>随着国内汽车产业的迅猛增长，光祖玻璃逐渐被全球知名品牌汽车企业认同，光祖公司产品需求日益增大。公司在国内十几个地区建立了现代化的生产基地。随后，作为全球化程度很高的产业</w:t>
      </w:r>
      <w:r>
        <w:rPr>
          <w:sz w:val="24"/>
          <w:szCs w:val="24"/>
        </w:rPr>
        <w:t>—</w:t>
      </w:r>
      <w:r>
        <w:rPr>
          <w:sz w:val="24"/>
          <w:szCs w:val="24"/>
        </w:rPr>
        <w:t>汽车制造的零部件供应商，光祖玻璃开启了进军国际市场的航程</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w:t>
      </w:r>
      <w:r>
        <w:rPr>
          <w:sz w:val="24"/>
          <w:szCs w:val="24"/>
        </w:rPr>
        <w:t xml:space="preserve"> “</w:t>
      </w:r>
      <w:r>
        <w:rPr>
          <w:sz w:val="24"/>
          <w:szCs w:val="24"/>
        </w:rPr>
        <w:t>抗衡者</w:t>
      </w:r>
      <w:r>
        <w:rPr>
          <w:sz w:val="24"/>
          <w:szCs w:val="24"/>
        </w:rPr>
        <w:t>”</w:t>
      </w:r>
      <w:r>
        <w:rPr>
          <w:sz w:val="24"/>
          <w:szCs w:val="24"/>
        </w:rPr>
        <w:t>战略：在全球范围内对抗。新兴市场的企业也可以羽翼渐半，最后成长为跨国公司。对于光祖集团而言，实施这一战略的主要做法是：</w:t>
      </w:r>
    </w:p>
    <w:p w:rsidR="00542F1A" w:rsidRDefault="00542F1A" w:rsidP="0049756F">
      <w:pPr>
        <w:spacing w:line="300" w:lineRule="auto"/>
        <w:ind w:firstLine="480"/>
      </w:pPr>
      <w:r>
        <w:rPr>
          <w:sz w:val="24"/>
          <w:szCs w:val="24"/>
        </w:rPr>
        <w:t>①</w:t>
      </w:r>
      <w:r>
        <w:rPr>
          <w:sz w:val="24"/>
          <w:szCs w:val="24"/>
        </w:rPr>
        <w:t>不要拘泥于成本上竞争，而应该比照行业中的领先公司来衡量自己的实力。</w:t>
      </w:r>
      <w:r>
        <w:rPr>
          <w:sz w:val="24"/>
          <w:szCs w:val="24"/>
        </w:rPr>
        <w:t>“</w:t>
      </w:r>
      <w:r>
        <w:rPr>
          <w:sz w:val="24"/>
          <w:szCs w:val="24"/>
        </w:rPr>
        <w:t>对比世界先进水平，</w:t>
      </w:r>
      <w:r>
        <w:rPr>
          <w:sz w:val="24"/>
          <w:szCs w:val="24"/>
        </w:rPr>
        <w:t xml:space="preserve"> C</w:t>
      </w:r>
      <w:r>
        <w:rPr>
          <w:sz w:val="24"/>
          <w:szCs w:val="24"/>
        </w:rPr>
        <w:t>国玻璃产业快速发展的过程中，长期积累的矛盾和问题日益凸显，产品结构不尽合理、低端产品产能过剩，高端市场的汽车玻璃技术严重短缺。更为严峻的是，国外跨国公司在汽车玻璃的新材料及应用技术上不断推陈出</w:t>
      </w:r>
      <w:r w:rsidR="00657527">
        <w:rPr>
          <w:rFonts w:hint="eastAsia"/>
          <w:sz w:val="24"/>
          <w:szCs w:val="24"/>
        </w:rPr>
        <w:t>新</w:t>
      </w:r>
      <w:r>
        <w:rPr>
          <w:sz w:val="24"/>
          <w:szCs w:val="24"/>
        </w:rPr>
        <w:t>…………</w:t>
      </w:r>
      <w:r>
        <w:rPr>
          <w:sz w:val="24"/>
          <w:szCs w:val="24"/>
        </w:rPr>
        <w:t>祖集团认识到，在全球汽车玻璃市场激烈的竞争中，</w:t>
      </w:r>
      <w:r>
        <w:rPr>
          <w:sz w:val="24"/>
          <w:szCs w:val="24"/>
        </w:rPr>
        <w:t xml:space="preserve"> C</w:t>
      </w:r>
      <w:r>
        <w:rPr>
          <w:sz w:val="24"/>
          <w:szCs w:val="24"/>
        </w:rPr>
        <w:t>国企业要想寻求新的发展，必须大力推行</w:t>
      </w:r>
      <w:r>
        <w:rPr>
          <w:sz w:val="24"/>
          <w:szCs w:val="24"/>
        </w:rPr>
        <w:t xml:space="preserve"> </w:t>
      </w:r>
      <w:r>
        <w:rPr>
          <w:sz w:val="24"/>
          <w:szCs w:val="24"/>
        </w:rPr>
        <w:t>高附加值功能化汽车玻璃的智能工厂，建设，研发汽车玻璃斯材料、新产品，突破材料、工艺、装备、检测试验等关键技术，带动上游材料、软件集成、装备各产业链技术升级。就整车而言，除提升安全性和舒适性之外，对汽车玻璃节能环保、智能驾驶、功能集成方面提出更高要求</w:t>
      </w:r>
      <w:r>
        <w:rPr>
          <w:sz w:val="24"/>
          <w:szCs w:val="24"/>
        </w:rPr>
        <w:t>"</w:t>
      </w:r>
      <w:r>
        <w:rPr>
          <w:sz w:val="24"/>
          <w:szCs w:val="24"/>
        </w:rPr>
        <w:t>。</w:t>
      </w:r>
    </w:p>
    <w:p w:rsidR="00542F1A" w:rsidRDefault="00542F1A" w:rsidP="0049756F">
      <w:pPr>
        <w:spacing w:line="300" w:lineRule="auto"/>
        <w:ind w:firstLine="480"/>
      </w:pPr>
      <w:r>
        <w:rPr>
          <w:sz w:val="24"/>
          <w:szCs w:val="24"/>
        </w:rPr>
        <w:lastRenderedPageBreak/>
        <w:t>②</w:t>
      </w:r>
      <w:r>
        <w:rPr>
          <w:sz w:val="24"/>
          <w:szCs w:val="24"/>
        </w:rPr>
        <w:t>找到一个定位明确又易于防守的市场。</w:t>
      </w:r>
      <w:r>
        <w:rPr>
          <w:sz w:val="24"/>
          <w:szCs w:val="24"/>
        </w:rPr>
        <w:t>“</w:t>
      </w:r>
      <w:r>
        <w:rPr>
          <w:sz w:val="24"/>
          <w:szCs w:val="24"/>
        </w:rPr>
        <w:t>光祖集团想在世界汽车产业市场寻求一席之地，必须学会当好</w:t>
      </w:r>
      <w:r>
        <w:rPr>
          <w:sz w:val="24"/>
          <w:szCs w:val="24"/>
        </w:rPr>
        <w:t>"</w:t>
      </w:r>
      <w:r>
        <w:rPr>
          <w:sz w:val="24"/>
          <w:szCs w:val="24"/>
        </w:rPr>
        <w:t>配角。光祖集团不做大而全的公司，而是专注于汽车玻璃的高科技产品，当好汽车集团的</w:t>
      </w:r>
      <w:r>
        <w:rPr>
          <w:sz w:val="24"/>
          <w:szCs w:val="24"/>
        </w:rPr>
        <w:t>“</w:t>
      </w:r>
      <w:r>
        <w:rPr>
          <w:sz w:val="24"/>
          <w:szCs w:val="24"/>
        </w:rPr>
        <w:t>配角</w:t>
      </w:r>
      <w:r>
        <w:rPr>
          <w:sz w:val="24"/>
          <w:szCs w:val="24"/>
        </w:rPr>
        <w:t>”” “</w:t>
      </w:r>
      <w:r>
        <w:rPr>
          <w:sz w:val="24"/>
          <w:szCs w:val="24"/>
        </w:rPr>
        <w:t>汽车玻璃业务只是汽车制造集团多元业务的一块，因而被边练化。由于光祖公司始终专注于做汽车玻璃，打造核心竞争力，逐步赢得更多汽车厂商的信赖</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在一个全球化的产业中找到一个合适的突破口。</w:t>
      </w:r>
      <w:r>
        <w:rPr>
          <w:sz w:val="24"/>
          <w:szCs w:val="24"/>
        </w:rPr>
        <w:t>“</w:t>
      </w:r>
      <w:r>
        <w:rPr>
          <w:sz w:val="24"/>
          <w:szCs w:val="24"/>
        </w:rPr>
        <w:t>国际同行因为原有的大批量生严模式和个性化，与小批量的消费需求相悖，导致成本高涨</w:t>
      </w:r>
      <w:r>
        <w:rPr>
          <w:sz w:val="24"/>
          <w:szCs w:val="24"/>
        </w:rPr>
        <w:t>”</w:t>
      </w:r>
      <w:r>
        <w:rPr>
          <w:sz w:val="24"/>
          <w:szCs w:val="24"/>
        </w:rPr>
        <w:t>、</w:t>
      </w:r>
      <w:r>
        <w:rPr>
          <w:sz w:val="24"/>
          <w:szCs w:val="24"/>
        </w:rPr>
        <w:t>“</w:t>
      </w:r>
      <w:r>
        <w:rPr>
          <w:sz w:val="24"/>
          <w:szCs w:val="24"/>
        </w:rPr>
        <w:t>在工业</w:t>
      </w:r>
      <w:r>
        <w:rPr>
          <w:sz w:val="24"/>
          <w:szCs w:val="24"/>
        </w:rPr>
        <w:t>4.0</w:t>
      </w:r>
      <w:r>
        <w:rPr>
          <w:sz w:val="24"/>
          <w:szCs w:val="24"/>
        </w:rPr>
        <w:t>方兴未艾之际，光祖公司敏锐地把握机遇，乘势而上，从</w:t>
      </w:r>
      <w:r>
        <w:rPr>
          <w:sz w:val="24"/>
          <w:szCs w:val="24"/>
        </w:rPr>
        <w:t>“</w:t>
      </w:r>
      <w:r>
        <w:rPr>
          <w:sz w:val="24"/>
          <w:szCs w:val="24"/>
        </w:rPr>
        <w:t>制造，迈向</w:t>
      </w:r>
      <w:r>
        <w:rPr>
          <w:sz w:val="24"/>
          <w:szCs w:val="24"/>
        </w:rPr>
        <w:t>”</w:t>
      </w:r>
      <w:r>
        <w:rPr>
          <w:sz w:val="24"/>
          <w:szCs w:val="24"/>
        </w:rPr>
        <w:t>智造</w:t>
      </w:r>
      <w:r>
        <w:rPr>
          <w:sz w:val="24"/>
          <w:szCs w:val="24"/>
        </w:rPr>
        <w:t>'</w:t>
      </w:r>
      <w:r>
        <w:rPr>
          <w:sz w:val="24"/>
          <w:szCs w:val="24"/>
        </w:rPr>
        <w:t>。通过自动化和信息化不断融合，搭建数字化的链接通道，打通市场调研、研发、生产、管控、供给、销售等各个环节，实现定制化产品以销定产、自动化制造、智能化运营</w:t>
      </w:r>
      <w:r>
        <w:rPr>
          <w:sz w:val="24"/>
          <w:szCs w:val="24"/>
        </w:rPr>
        <w:t>”</w:t>
      </w:r>
      <w:r>
        <w:rPr>
          <w:sz w:val="24"/>
          <w:szCs w:val="24"/>
        </w:rPr>
        <w:t>、</w:t>
      </w:r>
      <w:r>
        <w:rPr>
          <w:sz w:val="24"/>
          <w:szCs w:val="24"/>
        </w:rPr>
        <w:t>“</w:t>
      </w:r>
      <w:r>
        <w:rPr>
          <w:sz w:val="24"/>
          <w:szCs w:val="24"/>
        </w:rPr>
        <w:t>如今，光祖公司结合信息技术和自动化的生产工厂，已经走在全球同行业前列。</w:t>
      </w:r>
      <w:r>
        <w:rPr>
          <w:sz w:val="24"/>
          <w:szCs w:val="24"/>
        </w:rPr>
        <w:t>'</w:t>
      </w:r>
      <w:r>
        <w:rPr>
          <w:sz w:val="24"/>
          <w:szCs w:val="24"/>
        </w:rPr>
        <w:t>多品种、小批量</w:t>
      </w:r>
      <w:r>
        <w:rPr>
          <w:sz w:val="24"/>
          <w:szCs w:val="24"/>
        </w:rPr>
        <w:t>'</w:t>
      </w:r>
      <w:r>
        <w:rPr>
          <w:sz w:val="24"/>
          <w:szCs w:val="24"/>
        </w:rPr>
        <w:t>的柔性生产方式，不仅有效保证了品质和效率，而且降低了生产成本</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学习从发达国家获取资源，以克服自身技能不足和资本的匮乏。</w:t>
      </w:r>
      <w:r>
        <w:rPr>
          <w:sz w:val="24"/>
          <w:szCs w:val="24"/>
        </w:rPr>
        <w:t>“</w:t>
      </w:r>
      <w:r>
        <w:rPr>
          <w:sz w:val="24"/>
          <w:szCs w:val="24"/>
        </w:rPr>
        <w:t>届时，光祖公司在全球已拥有四大设计中心。以此为依托构建全球制造基地，光祖公司将实现全球客户需求与供应的即时对接、互联互通，进一步做大做强。稳打稳扎的全球化布局，支撑光祖公司获得在全球的资源优势和规模经济优势，攀登更高的起点</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3.76</w:t>
      </w:r>
      <w:r w:rsidR="00175514">
        <w:rPr>
          <w:rFonts w:hint="eastAsia"/>
          <w:sz w:val="24"/>
          <w:szCs w:val="24"/>
        </w:rPr>
        <w:t>】</w:t>
      </w:r>
    </w:p>
    <w:p w:rsidR="00542F1A" w:rsidRDefault="00542F1A" w:rsidP="0049756F">
      <w:pPr>
        <w:spacing w:line="300" w:lineRule="auto"/>
        <w:ind w:firstLine="480"/>
      </w:pPr>
      <w:r>
        <w:rPr>
          <w:sz w:val="24"/>
          <w:szCs w:val="24"/>
        </w:rPr>
        <w:t>新兴市场企业战略综合案例</w:t>
      </w:r>
      <w:r>
        <w:rPr>
          <w:sz w:val="24"/>
          <w:szCs w:val="24"/>
        </w:rPr>
        <w:t>—</w:t>
      </w:r>
      <w:r>
        <w:rPr>
          <w:sz w:val="24"/>
          <w:szCs w:val="24"/>
        </w:rPr>
        <w:t>万欣公司在</w:t>
      </w:r>
      <w:r>
        <w:rPr>
          <w:sz w:val="24"/>
          <w:szCs w:val="24"/>
        </w:rPr>
        <w:t>U</w:t>
      </w:r>
      <w:r>
        <w:rPr>
          <w:sz w:val="24"/>
          <w:szCs w:val="24"/>
        </w:rPr>
        <w:t>国实施</w:t>
      </w:r>
      <w:r>
        <w:rPr>
          <w:sz w:val="24"/>
          <w:szCs w:val="24"/>
        </w:rPr>
        <w:t>“</w:t>
      </w:r>
      <w:r>
        <w:rPr>
          <w:sz w:val="24"/>
          <w:szCs w:val="24"/>
        </w:rPr>
        <w:t>抗衡者</w:t>
      </w:r>
      <w:r>
        <w:rPr>
          <w:sz w:val="24"/>
          <w:szCs w:val="24"/>
        </w:rPr>
        <w:t>”</w:t>
      </w:r>
      <w:r>
        <w:rPr>
          <w:sz w:val="24"/>
          <w:szCs w:val="24"/>
        </w:rPr>
        <w:t>战略例内容详见附录</w:t>
      </w:r>
      <w:r>
        <w:rPr>
          <w:sz w:val="24"/>
          <w:szCs w:val="24"/>
        </w:rPr>
        <w:t>“</w:t>
      </w:r>
      <w:r>
        <w:rPr>
          <w:sz w:val="24"/>
          <w:szCs w:val="24"/>
        </w:rPr>
        <w:t>综合案例及参考分析</w:t>
      </w:r>
      <w:r>
        <w:rPr>
          <w:sz w:val="24"/>
          <w:szCs w:val="24"/>
        </w:rPr>
        <w:t xml:space="preserve">” </w:t>
      </w:r>
      <w:r>
        <w:rPr>
          <w:sz w:val="24"/>
          <w:szCs w:val="24"/>
        </w:rPr>
        <w:t>【综合案例</w:t>
      </w:r>
      <w:r>
        <w:rPr>
          <w:sz w:val="24"/>
          <w:szCs w:val="24"/>
        </w:rPr>
        <w:t>5</w:t>
      </w:r>
      <w:r w:rsidR="00175514">
        <w:rPr>
          <w:rFonts w:hint="eastAsia"/>
          <w:sz w:val="24"/>
          <w:szCs w:val="24"/>
        </w:rPr>
        <w:t>】</w:t>
      </w:r>
    </w:p>
    <w:p w:rsidR="00542F1A" w:rsidRDefault="00542F1A" w:rsidP="0049756F">
      <w:pPr>
        <w:spacing w:line="300" w:lineRule="auto"/>
        <w:ind w:firstLine="480"/>
      </w:pPr>
      <w:r>
        <w:rPr>
          <w:sz w:val="24"/>
          <w:szCs w:val="24"/>
        </w:rPr>
        <w:t>本案例中，依据新兴市场的企业战略，万欣</w:t>
      </w:r>
      <w:r>
        <w:rPr>
          <w:sz w:val="24"/>
          <w:szCs w:val="24"/>
        </w:rPr>
        <w:t>U</w:t>
      </w:r>
      <w:r>
        <w:rPr>
          <w:sz w:val="24"/>
          <w:szCs w:val="24"/>
        </w:rPr>
        <w:t>国公司协同集团总部在</w:t>
      </w:r>
      <w:r>
        <w:rPr>
          <w:sz w:val="24"/>
          <w:szCs w:val="24"/>
        </w:rPr>
        <w:t>U</w:t>
      </w:r>
      <w:r>
        <w:rPr>
          <w:sz w:val="24"/>
          <w:szCs w:val="24"/>
        </w:rPr>
        <w:t>国实施</w:t>
      </w:r>
      <w:r>
        <w:rPr>
          <w:sz w:val="24"/>
          <w:szCs w:val="24"/>
        </w:rPr>
        <w:t>“</w:t>
      </w:r>
      <w:r>
        <w:rPr>
          <w:sz w:val="24"/>
          <w:szCs w:val="24"/>
        </w:rPr>
        <w:t>抗衡者</w:t>
      </w:r>
      <w:r>
        <w:rPr>
          <w:sz w:val="24"/>
          <w:szCs w:val="24"/>
        </w:rPr>
        <w:t>”</w:t>
      </w:r>
      <w:r>
        <w:rPr>
          <w:sz w:val="24"/>
          <w:szCs w:val="24"/>
        </w:rPr>
        <w:t>战略的具体表现如下：</w:t>
      </w:r>
    </w:p>
    <w:p w:rsidR="00542F1A" w:rsidRDefault="00542F1A" w:rsidP="0049756F">
      <w:pPr>
        <w:spacing w:line="300" w:lineRule="auto"/>
        <w:ind w:firstLine="480"/>
      </w:pPr>
      <w:r>
        <w:rPr>
          <w:sz w:val="24"/>
          <w:szCs w:val="24"/>
        </w:rPr>
        <w:t>（</w:t>
      </w:r>
      <w:r>
        <w:rPr>
          <w:sz w:val="24"/>
          <w:szCs w:val="24"/>
        </w:rPr>
        <w:t>1</w:t>
      </w:r>
      <w:r>
        <w:rPr>
          <w:sz w:val="24"/>
          <w:szCs w:val="24"/>
        </w:rPr>
        <w:t>）不要拘泥于成本上竞争，而应该比照行业中的领先公司来衡量自己的实力。</w:t>
      </w:r>
      <w:r>
        <w:rPr>
          <w:sz w:val="24"/>
          <w:szCs w:val="24"/>
        </w:rPr>
        <w:t>“</w:t>
      </w:r>
      <w:r>
        <w:rPr>
          <w:sz w:val="24"/>
          <w:szCs w:val="24"/>
        </w:rPr>
        <w:t>公司向客户提供自己擅长的低价供货方案，客户却根本不买账</w:t>
      </w:r>
      <w:r>
        <w:rPr>
          <w:sz w:val="24"/>
          <w:szCs w:val="24"/>
        </w:rPr>
        <w:t>”</w:t>
      </w:r>
      <w:r>
        <w:rPr>
          <w:sz w:val="24"/>
          <w:szCs w:val="24"/>
        </w:rPr>
        <w:t>；</w:t>
      </w:r>
      <w:r>
        <w:rPr>
          <w:sz w:val="24"/>
          <w:szCs w:val="24"/>
        </w:rPr>
        <w:t xml:space="preserve"> “</w:t>
      </w:r>
      <w:r>
        <w:rPr>
          <w:sz w:val="24"/>
          <w:szCs w:val="24"/>
        </w:rPr>
        <w:t>万欣</w:t>
      </w:r>
      <w:r>
        <w:rPr>
          <w:sz w:val="24"/>
          <w:szCs w:val="24"/>
        </w:rPr>
        <w:t>U</w:t>
      </w:r>
      <w:r>
        <w:rPr>
          <w:sz w:val="24"/>
          <w:szCs w:val="24"/>
        </w:rPr>
        <w:t>国公司将瞄准</w:t>
      </w:r>
      <w:r>
        <w:rPr>
          <w:sz w:val="24"/>
          <w:szCs w:val="24"/>
        </w:rPr>
        <w:t>U</w:t>
      </w:r>
      <w:r>
        <w:rPr>
          <w:sz w:val="24"/>
          <w:szCs w:val="24"/>
        </w:rPr>
        <w:t>国主流社会</w:t>
      </w:r>
      <w:r>
        <w:rPr>
          <w:sz w:val="24"/>
          <w:szCs w:val="24"/>
        </w:rPr>
        <w:t>”</w:t>
      </w:r>
      <w:r>
        <w:rPr>
          <w:sz w:val="24"/>
          <w:szCs w:val="24"/>
        </w:rPr>
        <w:t>的本地化改造作为首要任务</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）找到一个定位明确又易于防守的市场。</w:t>
      </w:r>
      <w:r>
        <w:rPr>
          <w:sz w:val="24"/>
          <w:szCs w:val="24"/>
        </w:rPr>
        <w:t>“</w:t>
      </w:r>
      <w:r>
        <w:rPr>
          <w:sz w:val="24"/>
          <w:szCs w:val="24"/>
        </w:rPr>
        <w:t>这一系列本地化举措让万欣</w:t>
      </w:r>
      <w:r>
        <w:rPr>
          <w:sz w:val="24"/>
          <w:szCs w:val="24"/>
        </w:rPr>
        <w:t>U</w:t>
      </w:r>
      <w:r>
        <w:rPr>
          <w:sz w:val="24"/>
          <w:szCs w:val="24"/>
        </w:rPr>
        <w:t>国公司弱化了中国企业的形象，满足了</w:t>
      </w:r>
      <w:r>
        <w:rPr>
          <w:sz w:val="24"/>
          <w:szCs w:val="24"/>
        </w:rPr>
        <w:t>U</w:t>
      </w:r>
      <w:r>
        <w:rPr>
          <w:sz w:val="24"/>
          <w:szCs w:val="24"/>
        </w:rPr>
        <w:t>国市场对一家普通汽车零部件企业的基本期望</w:t>
      </w:r>
      <w:r>
        <w:rPr>
          <w:sz w:val="24"/>
          <w:szCs w:val="24"/>
        </w:rPr>
        <w:t>”</w:t>
      </w:r>
      <w:r>
        <w:rPr>
          <w:sz w:val="24"/>
          <w:szCs w:val="24"/>
        </w:rPr>
        <w:t>；</w:t>
      </w:r>
      <w:r>
        <w:rPr>
          <w:sz w:val="24"/>
          <w:szCs w:val="24"/>
        </w:rPr>
        <w:t>“2003</w:t>
      </w:r>
      <w:r>
        <w:rPr>
          <w:sz w:val="24"/>
          <w:szCs w:val="24"/>
        </w:rPr>
        <w:t>年万欣</w:t>
      </w:r>
      <w:r>
        <w:rPr>
          <w:sz w:val="24"/>
          <w:szCs w:val="24"/>
        </w:rPr>
        <w:t>U</w:t>
      </w:r>
      <w:r>
        <w:rPr>
          <w:sz w:val="24"/>
          <w:szCs w:val="24"/>
        </w:rPr>
        <w:t>国公司正式成为了主机厂的一级供应商</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）在一个全球化的产业中找到一个合适的突破口。</w:t>
      </w:r>
      <w:r>
        <w:rPr>
          <w:sz w:val="24"/>
          <w:szCs w:val="24"/>
        </w:rPr>
        <w:t>“</w:t>
      </w:r>
      <w:r>
        <w:rPr>
          <w:sz w:val="24"/>
          <w:szCs w:val="24"/>
        </w:rPr>
        <w:t>金融危机中万欣</w:t>
      </w:r>
      <w:r>
        <w:rPr>
          <w:sz w:val="24"/>
          <w:szCs w:val="24"/>
        </w:rPr>
        <w:t>U</w:t>
      </w:r>
      <w:r>
        <w:rPr>
          <w:sz w:val="24"/>
          <w:szCs w:val="24"/>
        </w:rPr>
        <w:t>国公司找到了进一步发展的突破口，万欣</w:t>
      </w:r>
      <w:r>
        <w:rPr>
          <w:sz w:val="24"/>
          <w:szCs w:val="24"/>
        </w:rPr>
        <w:t>U</w:t>
      </w:r>
      <w:r>
        <w:rPr>
          <w:sz w:val="24"/>
          <w:szCs w:val="24"/>
        </w:rPr>
        <w:t>国公司意识到金融危机前公司要尽可能地适应和服从外部环境的要求；危机后公司则应当发挥自身优势，朝更有利的方向施加影响</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）学习从发达国家获取资源，以克服自身技能不足和资本的匮乏。</w:t>
      </w:r>
      <w:r>
        <w:rPr>
          <w:sz w:val="24"/>
          <w:szCs w:val="24"/>
        </w:rPr>
        <w:t>"1999</w:t>
      </w:r>
      <w:r>
        <w:rPr>
          <w:sz w:val="24"/>
          <w:szCs w:val="24"/>
        </w:rPr>
        <w:t>年万欣</w:t>
      </w:r>
      <w:r>
        <w:rPr>
          <w:sz w:val="24"/>
          <w:szCs w:val="24"/>
        </w:rPr>
        <w:t>U</w:t>
      </w:r>
      <w:r>
        <w:rPr>
          <w:sz w:val="24"/>
          <w:szCs w:val="24"/>
        </w:rPr>
        <w:t>国公司收购了</w:t>
      </w:r>
      <w:r>
        <w:rPr>
          <w:sz w:val="24"/>
          <w:szCs w:val="24"/>
        </w:rPr>
        <w:t>L</w:t>
      </w:r>
      <w:r>
        <w:rPr>
          <w:sz w:val="24"/>
          <w:szCs w:val="24"/>
        </w:rPr>
        <w:t>公司，这笔收购使它取代</w:t>
      </w:r>
      <w:r>
        <w:rPr>
          <w:sz w:val="24"/>
          <w:szCs w:val="24"/>
        </w:rPr>
        <w:t>L</w:t>
      </w:r>
      <w:r>
        <w:rPr>
          <w:sz w:val="24"/>
          <w:szCs w:val="24"/>
        </w:rPr>
        <w:t>成为世界上拥有最多万向节专利的公司。</w:t>
      </w:r>
      <w:r>
        <w:rPr>
          <w:sz w:val="24"/>
          <w:szCs w:val="24"/>
        </w:rPr>
        <w:t>2000</w:t>
      </w:r>
      <w:r>
        <w:rPr>
          <w:sz w:val="24"/>
          <w:szCs w:val="24"/>
        </w:rPr>
        <w:t>年万欣</w:t>
      </w:r>
      <w:r>
        <w:rPr>
          <w:sz w:val="24"/>
          <w:szCs w:val="24"/>
        </w:rPr>
        <w:t>U</w:t>
      </w:r>
      <w:r>
        <w:rPr>
          <w:sz w:val="24"/>
          <w:szCs w:val="24"/>
        </w:rPr>
        <w:t>国公司收购了</w:t>
      </w:r>
      <w:r>
        <w:rPr>
          <w:sz w:val="24"/>
          <w:szCs w:val="24"/>
        </w:rPr>
        <w:t>T</w:t>
      </w:r>
      <w:r>
        <w:rPr>
          <w:sz w:val="24"/>
          <w:szCs w:val="24"/>
        </w:rPr>
        <w:t>公司，从而成为</w:t>
      </w:r>
      <w:r>
        <w:rPr>
          <w:sz w:val="24"/>
          <w:szCs w:val="24"/>
        </w:rPr>
        <w:t>U</w:t>
      </w:r>
      <w:r>
        <w:rPr>
          <w:sz w:val="24"/>
          <w:szCs w:val="24"/>
        </w:rPr>
        <w:t>国最大的汽车轮穀加工装配基地和供应商。</w:t>
      </w:r>
      <w:r>
        <w:rPr>
          <w:sz w:val="24"/>
          <w:szCs w:val="24"/>
        </w:rPr>
        <w:t>2001</w:t>
      </w:r>
      <w:r>
        <w:rPr>
          <w:sz w:val="24"/>
          <w:szCs w:val="24"/>
        </w:rPr>
        <w:t>年万欣</w:t>
      </w:r>
      <w:r>
        <w:rPr>
          <w:sz w:val="24"/>
          <w:szCs w:val="24"/>
        </w:rPr>
        <w:t>U</w:t>
      </w:r>
      <w:r>
        <w:rPr>
          <w:sz w:val="24"/>
          <w:szCs w:val="24"/>
        </w:rPr>
        <w:t>国公司又收购了</w:t>
      </w:r>
      <w:r>
        <w:rPr>
          <w:sz w:val="24"/>
          <w:szCs w:val="24"/>
        </w:rPr>
        <w:t>U</w:t>
      </w:r>
      <w:r>
        <w:rPr>
          <w:sz w:val="24"/>
          <w:szCs w:val="24"/>
        </w:rPr>
        <w:t>国</w:t>
      </w:r>
      <w:r w:rsidR="00175514">
        <w:rPr>
          <w:sz w:val="24"/>
          <w:szCs w:val="24"/>
        </w:rPr>
        <w:t>零</w:t>
      </w:r>
      <w:r>
        <w:rPr>
          <w:sz w:val="24"/>
          <w:szCs w:val="24"/>
        </w:rPr>
        <w:t>售商</w:t>
      </w:r>
      <w:r>
        <w:rPr>
          <w:sz w:val="24"/>
          <w:szCs w:val="24"/>
        </w:rPr>
        <w:t>A</w:t>
      </w:r>
      <w:r>
        <w:rPr>
          <w:sz w:val="24"/>
          <w:szCs w:val="24"/>
        </w:rPr>
        <w:t>公司，获得了</w:t>
      </w:r>
      <w:r>
        <w:rPr>
          <w:sz w:val="24"/>
          <w:szCs w:val="24"/>
        </w:rPr>
        <w:t>A</w:t>
      </w:r>
      <w:r>
        <w:rPr>
          <w:sz w:val="24"/>
          <w:szCs w:val="24"/>
        </w:rPr>
        <w:t>公司汽车制动器技术与品牌、</w:t>
      </w:r>
      <w:r>
        <w:rPr>
          <w:sz w:val="24"/>
          <w:szCs w:val="24"/>
        </w:rPr>
        <w:t>U</w:t>
      </w:r>
      <w:r>
        <w:rPr>
          <w:sz w:val="24"/>
          <w:szCs w:val="24"/>
        </w:rPr>
        <w:t>国连锁维修店和来购集团等渠道</w:t>
      </w:r>
      <w:r>
        <w:rPr>
          <w:sz w:val="24"/>
          <w:szCs w:val="24"/>
        </w:rPr>
        <w:t>”</w:t>
      </w:r>
      <w:r>
        <w:rPr>
          <w:sz w:val="24"/>
          <w:szCs w:val="24"/>
        </w:rPr>
        <w:t>，</w:t>
      </w:r>
      <w:r>
        <w:rPr>
          <w:sz w:val="24"/>
          <w:szCs w:val="24"/>
        </w:rPr>
        <w:t xml:space="preserve"> “</w:t>
      </w:r>
      <w:r>
        <w:rPr>
          <w:sz w:val="24"/>
          <w:szCs w:val="24"/>
        </w:rPr>
        <w:t>方欣</w:t>
      </w:r>
      <w:r>
        <w:rPr>
          <w:sz w:val="24"/>
          <w:szCs w:val="24"/>
        </w:rPr>
        <w:t>U</w:t>
      </w:r>
      <w:r>
        <w:rPr>
          <w:sz w:val="24"/>
          <w:szCs w:val="24"/>
        </w:rPr>
        <w:t>国公司在</w:t>
      </w:r>
      <w:r>
        <w:rPr>
          <w:sz w:val="24"/>
          <w:szCs w:val="24"/>
        </w:rPr>
        <w:t>2003</w:t>
      </w:r>
      <w:r>
        <w:rPr>
          <w:sz w:val="24"/>
          <w:szCs w:val="24"/>
        </w:rPr>
        <w:t>年收购了</w:t>
      </w:r>
      <w:r>
        <w:rPr>
          <w:sz w:val="24"/>
          <w:szCs w:val="24"/>
        </w:rPr>
        <w:t>K</w:t>
      </w:r>
      <w:r>
        <w:rPr>
          <w:sz w:val="24"/>
          <w:szCs w:val="24"/>
        </w:rPr>
        <w:t>公司，该公司是翼形万向节传动轴的发明者和全球最大的一级供应商；</w:t>
      </w:r>
      <w:r>
        <w:rPr>
          <w:sz w:val="24"/>
          <w:szCs w:val="24"/>
        </w:rPr>
        <w:t xml:space="preserve"> 2005</w:t>
      </w:r>
      <w:r>
        <w:rPr>
          <w:sz w:val="24"/>
          <w:szCs w:val="24"/>
        </w:rPr>
        <w:t>年万欣</w:t>
      </w:r>
      <w:r>
        <w:rPr>
          <w:sz w:val="24"/>
          <w:szCs w:val="24"/>
        </w:rPr>
        <w:t>U</w:t>
      </w:r>
      <w:r>
        <w:rPr>
          <w:sz w:val="24"/>
          <w:szCs w:val="24"/>
        </w:rPr>
        <w:t>国公司收购了</w:t>
      </w:r>
      <w:r>
        <w:rPr>
          <w:sz w:val="24"/>
          <w:szCs w:val="24"/>
        </w:rPr>
        <w:t>U</w:t>
      </w:r>
      <w:r>
        <w:rPr>
          <w:sz w:val="24"/>
          <w:szCs w:val="24"/>
        </w:rPr>
        <w:t>国</w:t>
      </w:r>
      <w:r>
        <w:rPr>
          <w:sz w:val="24"/>
          <w:szCs w:val="24"/>
        </w:rPr>
        <w:t>F</w:t>
      </w:r>
      <w:r>
        <w:rPr>
          <w:sz w:val="24"/>
          <w:szCs w:val="24"/>
        </w:rPr>
        <w:t>汽车公司的一级供应商</w:t>
      </w:r>
      <w:r>
        <w:rPr>
          <w:sz w:val="24"/>
          <w:szCs w:val="24"/>
        </w:rPr>
        <w:t>S</w:t>
      </w:r>
      <w:r>
        <w:rPr>
          <w:sz w:val="24"/>
          <w:szCs w:val="24"/>
        </w:rPr>
        <w:t>公司和轴承企业</w:t>
      </w:r>
      <w:r>
        <w:rPr>
          <w:sz w:val="24"/>
          <w:szCs w:val="24"/>
        </w:rPr>
        <w:t>G</w:t>
      </w:r>
      <w:r>
        <w:rPr>
          <w:sz w:val="24"/>
          <w:szCs w:val="24"/>
        </w:rPr>
        <w:t>公司</w:t>
      </w:r>
      <w:r>
        <w:rPr>
          <w:sz w:val="24"/>
          <w:szCs w:val="24"/>
        </w:rPr>
        <w:t>”</w:t>
      </w:r>
      <w:r>
        <w:rPr>
          <w:sz w:val="24"/>
          <w:szCs w:val="24"/>
        </w:rPr>
        <w:t>；</w:t>
      </w:r>
      <w:r>
        <w:rPr>
          <w:sz w:val="24"/>
          <w:szCs w:val="24"/>
        </w:rPr>
        <w:t xml:space="preserve"> “</w:t>
      </w:r>
      <w:r>
        <w:rPr>
          <w:sz w:val="24"/>
          <w:szCs w:val="24"/>
        </w:rPr>
        <w:t>万欣收购</w:t>
      </w:r>
      <w:r>
        <w:rPr>
          <w:sz w:val="24"/>
          <w:szCs w:val="24"/>
        </w:rPr>
        <w:t>AB</w:t>
      </w:r>
      <w:r>
        <w:rPr>
          <w:sz w:val="24"/>
          <w:szCs w:val="24"/>
        </w:rPr>
        <w:t>公司不仅获得了世界顶尖的电池技术，与全球主流客户建立了业务联系，在新能源电池领域也更具号召力</w:t>
      </w:r>
      <w:r>
        <w:rPr>
          <w:sz w:val="24"/>
          <w:szCs w:val="24"/>
        </w:rPr>
        <w:t>”</w:t>
      </w:r>
      <w:r>
        <w:rPr>
          <w:sz w:val="24"/>
          <w:szCs w:val="24"/>
        </w:rPr>
        <w:t>；</w:t>
      </w:r>
      <w:r>
        <w:rPr>
          <w:sz w:val="24"/>
          <w:szCs w:val="24"/>
        </w:rPr>
        <w:t xml:space="preserve"> “</w:t>
      </w:r>
      <w:r>
        <w:rPr>
          <w:sz w:val="24"/>
          <w:szCs w:val="24"/>
        </w:rPr>
        <w:t>万欣</w:t>
      </w:r>
      <w:r>
        <w:rPr>
          <w:sz w:val="24"/>
          <w:szCs w:val="24"/>
        </w:rPr>
        <w:t>U</w:t>
      </w:r>
      <w:r>
        <w:rPr>
          <w:sz w:val="24"/>
          <w:szCs w:val="24"/>
        </w:rPr>
        <w:t>国公司对</w:t>
      </w:r>
      <w:r>
        <w:rPr>
          <w:sz w:val="24"/>
          <w:szCs w:val="24"/>
        </w:rPr>
        <w:t>FS</w:t>
      </w:r>
      <w:r>
        <w:rPr>
          <w:sz w:val="24"/>
          <w:szCs w:val="24"/>
        </w:rPr>
        <w:t>电动汽车公司的收购，标志着万欣公司全面进入新能源整车制造产业</w:t>
      </w:r>
      <w:r>
        <w:rPr>
          <w:sz w:val="24"/>
          <w:szCs w:val="24"/>
        </w:rPr>
        <w:t>”</w:t>
      </w:r>
      <w:r>
        <w:rPr>
          <w:sz w:val="24"/>
          <w:szCs w:val="24"/>
        </w:rPr>
        <w:t>，</w:t>
      </w:r>
      <w:r>
        <w:rPr>
          <w:sz w:val="24"/>
          <w:szCs w:val="24"/>
        </w:rPr>
        <w:t xml:space="preserve"> "2015</w:t>
      </w:r>
      <w:r>
        <w:rPr>
          <w:sz w:val="24"/>
          <w:szCs w:val="24"/>
        </w:rPr>
        <w:t>年</w:t>
      </w:r>
      <w:r>
        <w:rPr>
          <w:sz w:val="24"/>
          <w:szCs w:val="24"/>
        </w:rPr>
        <w:t>11</w:t>
      </w:r>
      <w:r>
        <w:rPr>
          <w:sz w:val="24"/>
          <w:szCs w:val="24"/>
        </w:rPr>
        <w:t>月，</w:t>
      </w:r>
      <w:r>
        <w:rPr>
          <w:sz w:val="24"/>
          <w:szCs w:val="24"/>
        </w:rPr>
        <w:t xml:space="preserve"> ES</w:t>
      </w:r>
      <w:r>
        <w:rPr>
          <w:sz w:val="24"/>
          <w:szCs w:val="24"/>
        </w:rPr>
        <w:t>宣布与</w:t>
      </w:r>
      <w:r>
        <w:rPr>
          <w:sz w:val="24"/>
          <w:szCs w:val="24"/>
        </w:rPr>
        <w:t>D</w:t>
      </w:r>
      <w:r>
        <w:rPr>
          <w:sz w:val="24"/>
          <w:szCs w:val="24"/>
        </w:rPr>
        <w:t>国</w:t>
      </w:r>
      <w:r>
        <w:rPr>
          <w:sz w:val="24"/>
          <w:szCs w:val="24"/>
        </w:rPr>
        <w:t>BM</w:t>
      </w:r>
      <w:r>
        <w:rPr>
          <w:sz w:val="24"/>
          <w:szCs w:val="24"/>
        </w:rPr>
        <w:t>公司达成重要合作伙伴关系，万欣</w:t>
      </w:r>
      <w:r>
        <w:rPr>
          <w:sz w:val="24"/>
          <w:szCs w:val="24"/>
        </w:rPr>
        <w:t>U</w:t>
      </w:r>
      <w:r>
        <w:rPr>
          <w:sz w:val="24"/>
          <w:szCs w:val="24"/>
        </w:rPr>
        <w:t>国公司认为这一合作不仅是技术和资本捆在一起，而且是名誉与品牌捆在了一起</w:t>
      </w:r>
      <w:r>
        <w:rPr>
          <w:sz w:val="24"/>
          <w:szCs w:val="24"/>
        </w:rPr>
        <w:t>”</w:t>
      </w:r>
      <w:r>
        <w:rPr>
          <w:sz w:val="24"/>
          <w:szCs w:val="24"/>
        </w:rPr>
        <w:t>。</w:t>
      </w:r>
    </w:p>
    <w:p w:rsidR="00542F1A" w:rsidRDefault="00542F1A" w:rsidP="0049756F">
      <w:pPr>
        <w:spacing w:line="300" w:lineRule="auto"/>
        <w:ind w:firstLine="480"/>
      </w:pPr>
    </w:p>
    <w:p w:rsidR="00542F1A" w:rsidRDefault="00542F1A" w:rsidP="00793BEC">
      <w:pPr>
        <w:pStyle w:val="1"/>
      </w:pPr>
      <w:r>
        <w:lastRenderedPageBreak/>
        <w:t>第四章战略实施</w:t>
      </w:r>
    </w:p>
    <w:p w:rsidR="00542F1A" w:rsidRDefault="00542F1A" w:rsidP="00793BEC">
      <w:pPr>
        <w:pStyle w:val="2"/>
      </w:pPr>
      <w:r>
        <w:t>第一节</w:t>
      </w:r>
      <w:r>
        <w:t xml:space="preserve"> </w:t>
      </w:r>
      <w:r>
        <w:t>公司战略与组织结构</w:t>
      </w:r>
    </w:p>
    <w:p w:rsidR="00542F1A" w:rsidRDefault="00542F1A" w:rsidP="0049756F">
      <w:pPr>
        <w:spacing w:line="300" w:lineRule="auto"/>
        <w:ind w:firstLine="480"/>
      </w:pPr>
      <w:r>
        <w:rPr>
          <w:sz w:val="24"/>
          <w:szCs w:val="24"/>
        </w:rPr>
        <w:t>组织结构是波特价值链理论中公司重要的支持活动，组织结构的调整与完善是战略实施的重要环节。本节首先阐述企业组织结构的构成要素，进而阐述纵向分工与横向分工结构，分析不同结构对战略的影响，最后阐述组织结构与战略的关系。</w:t>
      </w:r>
    </w:p>
    <w:p w:rsidR="00542F1A" w:rsidRDefault="00542F1A" w:rsidP="00793BEC">
      <w:pPr>
        <w:pStyle w:val="3"/>
      </w:pPr>
      <w:r>
        <w:t>一、组织结构的构成要素</w:t>
      </w:r>
    </w:p>
    <w:p w:rsidR="00542F1A" w:rsidRDefault="00542F1A" w:rsidP="0049756F">
      <w:pPr>
        <w:spacing w:line="300" w:lineRule="auto"/>
        <w:ind w:firstLine="480"/>
      </w:pPr>
      <w:r>
        <w:rPr>
          <w:sz w:val="24"/>
          <w:szCs w:val="24"/>
        </w:rPr>
        <w:t>组织结构是组织为实现共同目标而进行的各种分工和协调的系统。它可以平衡企业组织内专业化与整合两个方面的要求，运用集权和分权的手段对企业生产经营活动进行组织和控制。不同产业、不同生产规模的企业结构是不同的。因此，组织结构的基本构成要素是分工与整合。</w:t>
      </w:r>
    </w:p>
    <w:p w:rsidR="00542F1A" w:rsidRDefault="00542F1A" w:rsidP="0049756F">
      <w:pPr>
        <w:spacing w:line="300" w:lineRule="auto"/>
        <w:ind w:firstLine="480"/>
      </w:pPr>
      <w:r>
        <w:rPr>
          <w:sz w:val="24"/>
          <w:szCs w:val="24"/>
        </w:rPr>
        <w:t>1·</w:t>
      </w:r>
      <w:r>
        <w:rPr>
          <w:sz w:val="24"/>
          <w:szCs w:val="24"/>
        </w:rPr>
        <w:t>分工。</w:t>
      </w:r>
    </w:p>
    <w:p w:rsidR="00542F1A" w:rsidRDefault="00542F1A" w:rsidP="0049756F">
      <w:pPr>
        <w:spacing w:line="300" w:lineRule="auto"/>
        <w:ind w:firstLine="480"/>
      </w:pPr>
      <w:r>
        <w:rPr>
          <w:sz w:val="24"/>
          <w:szCs w:val="24"/>
        </w:rPr>
        <w:t>分工是指企业为创造价值而对其人员和资源的分配方式。一般来讲，企业组织内部不同职能或事业部的数目越多越专业化，企业的分工程度就越高。</w:t>
      </w:r>
    </w:p>
    <w:p w:rsidR="00542F1A" w:rsidRDefault="00542F1A" w:rsidP="0049756F">
      <w:pPr>
        <w:spacing w:line="300" w:lineRule="auto"/>
        <w:ind w:firstLine="480"/>
      </w:pPr>
      <w:r>
        <w:rPr>
          <w:sz w:val="24"/>
          <w:szCs w:val="24"/>
        </w:rPr>
        <w:t>企业在组织分工上有两个方面：</w:t>
      </w:r>
    </w:p>
    <w:p w:rsidR="00542F1A" w:rsidRDefault="00542F1A" w:rsidP="0049756F">
      <w:pPr>
        <w:spacing w:line="300" w:lineRule="auto"/>
        <w:ind w:firstLine="480"/>
      </w:pPr>
      <w:r>
        <w:rPr>
          <w:sz w:val="24"/>
          <w:szCs w:val="24"/>
        </w:rPr>
        <w:t>（</w:t>
      </w:r>
      <w:r>
        <w:rPr>
          <w:sz w:val="24"/>
          <w:szCs w:val="24"/>
        </w:rPr>
        <w:t>1</w:t>
      </w:r>
      <w:r>
        <w:rPr>
          <w:sz w:val="24"/>
          <w:szCs w:val="24"/>
        </w:rPr>
        <w:t>）纵向分工。企业高层管理人员必须在如何分配组织的决策权上作出选择，以便很好地控制企业创造价值的活动。这种选择就是纵向分工的选择。例如，企业高层管理人员必须决定对事业部的管理人员授予多少权责。</w:t>
      </w:r>
    </w:p>
    <w:p w:rsidR="00542F1A" w:rsidRDefault="00542F1A" w:rsidP="0049756F">
      <w:pPr>
        <w:spacing w:line="300" w:lineRule="auto"/>
        <w:ind w:firstLine="480"/>
      </w:pPr>
      <w:r>
        <w:rPr>
          <w:sz w:val="24"/>
          <w:szCs w:val="24"/>
        </w:rPr>
        <w:t>（</w:t>
      </w:r>
      <w:r>
        <w:rPr>
          <w:sz w:val="24"/>
          <w:szCs w:val="24"/>
        </w:rPr>
        <w:t>2</w:t>
      </w:r>
      <w:r>
        <w:rPr>
          <w:sz w:val="24"/>
          <w:szCs w:val="24"/>
        </w:rPr>
        <w:t>）横向分工。企业高层管理人员必须在如何分配人员、职能部门以及事业部方面作出选择，以便增加企业创造价值的能力。这种选择是横向分工选择。例如，企业高层管理应该是设立销售部门与广告等促销部门，还是将两个部门合并为一个整体。</w:t>
      </w:r>
    </w:p>
    <w:p w:rsidR="00542F1A" w:rsidRDefault="00542F1A" w:rsidP="0049756F">
      <w:pPr>
        <w:spacing w:line="300" w:lineRule="auto"/>
        <w:ind w:firstLine="480"/>
      </w:pPr>
      <w:r>
        <w:rPr>
          <w:sz w:val="24"/>
          <w:szCs w:val="24"/>
        </w:rPr>
        <w:t>2</w:t>
      </w:r>
      <w:r>
        <w:rPr>
          <w:sz w:val="24"/>
          <w:szCs w:val="24"/>
        </w:rPr>
        <w:t>，整合。</w:t>
      </w:r>
    </w:p>
    <w:p w:rsidR="00542F1A" w:rsidRDefault="00542F1A" w:rsidP="0049756F">
      <w:pPr>
        <w:spacing w:line="300" w:lineRule="auto"/>
        <w:ind w:firstLine="480"/>
      </w:pPr>
      <w:r>
        <w:rPr>
          <w:sz w:val="24"/>
          <w:szCs w:val="24"/>
        </w:rPr>
        <w:t>整合是指企业为实现预期的目标而用来协调人员与职能的手段。为了实现企业目标，企业必须建立组织结构，协调不同职能与事业部的生产经营活动，以便有效地执行企业的战略。例如，为了开发新产品，企业可以建立跨职能的团队，使不同部门、不同职能的员工一起工作。这就是一般意义上的整合。</w:t>
      </w:r>
    </w:p>
    <w:p w:rsidR="00542F1A" w:rsidRDefault="00542F1A" w:rsidP="0049756F">
      <w:pPr>
        <w:spacing w:line="300" w:lineRule="auto"/>
        <w:ind w:firstLine="480"/>
      </w:pPr>
      <w:r>
        <w:rPr>
          <w:sz w:val="24"/>
          <w:szCs w:val="24"/>
        </w:rPr>
        <w:t>总之，分工是将企业转化成不同职能及事业部的手段，而整合是要将不同的部门结合起来。</w:t>
      </w:r>
    </w:p>
    <w:p w:rsidR="00542F1A" w:rsidRDefault="00542F1A" w:rsidP="0049756F">
      <w:pPr>
        <w:spacing w:line="300" w:lineRule="auto"/>
        <w:ind w:firstLine="480"/>
      </w:pPr>
      <w:r>
        <w:rPr>
          <w:sz w:val="24"/>
          <w:szCs w:val="24"/>
        </w:rPr>
        <w:t>【案例</w:t>
      </w:r>
      <w:r>
        <w:rPr>
          <w:sz w:val="24"/>
          <w:szCs w:val="24"/>
        </w:rPr>
        <w:t>4.1</w:t>
      </w:r>
      <w:r>
        <w:rPr>
          <w:sz w:val="24"/>
          <w:szCs w:val="24"/>
        </w:rPr>
        <w:t>】</w:t>
      </w:r>
    </w:p>
    <w:p w:rsidR="00542F1A" w:rsidRDefault="00542F1A" w:rsidP="0049756F">
      <w:pPr>
        <w:spacing w:line="300" w:lineRule="auto"/>
        <w:ind w:firstLine="480"/>
      </w:pPr>
      <w:r>
        <w:rPr>
          <w:sz w:val="24"/>
          <w:szCs w:val="24"/>
        </w:rPr>
        <w:t>J</w:t>
      </w:r>
      <w:r>
        <w:rPr>
          <w:sz w:val="24"/>
          <w:szCs w:val="24"/>
        </w:rPr>
        <w:t>市图书馆不断完善总分馆服务体系案例内容见第一章</w:t>
      </w:r>
      <w:r>
        <w:rPr>
          <w:sz w:val="24"/>
          <w:szCs w:val="24"/>
        </w:rPr>
        <w:t>“</w:t>
      </w:r>
      <w:r>
        <w:rPr>
          <w:sz w:val="24"/>
          <w:szCs w:val="24"/>
        </w:rPr>
        <w:t>战略与战略管理</w:t>
      </w:r>
      <w:r>
        <w:rPr>
          <w:sz w:val="24"/>
          <w:szCs w:val="24"/>
        </w:rPr>
        <w:t>”</w:t>
      </w:r>
      <w:r>
        <w:rPr>
          <w:sz w:val="24"/>
          <w:szCs w:val="24"/>
        </w:rPr>
        <w:t>【案例</w:t>
      </w:r>
      <w:r>
        <w:rPr>
          <w:sz w:val="24"/>
          <w:szCs w:val="24"/>
        </w:rPr>
        <w:t>1.3</w:t>
      </w:r>
      <w:r>
        <w:rPr>
          <w:sz w:val="24"/>
          <w:szCs w:val="24"/>
        </w:rPr>
        <w:t>】。</w:t>
      </w:r>
    </w:p>
    <w:p w:rsidR="00542F1A" w:rsidRDefault="00542F1A" w:rsidP="0049756F">
      <w:pPr>
        <w:spacing w:line="300" w:lineRule="auto"/>
        <w:ind w:firstLine="480"/>
      </w:pPr>
      <w:r>
        <w:rPr>
          <w:sz w:val="24"/>
          <w:szCs w:val="24"/>
        </w:rPr>
        <w:t>本案例中，依据组织结构的基本构成要素，简要分析</w:t>
      </w:r>
      <w:r>
        <w:rPr>
          <w:sz w:val="24"/>
          <w:szCs w:val="24"/>
        </w:rPr>
        <w:t>J</w:t>
      </w:r>
      <w:r>
        <w:rPr>
          <w:sz w:val="24"/>
          <w:szCs w:val="24"/>
        </w:rPr>
        <w:t>市图书馆是如何不断完善其总分馆服务体系的。</w:t>
      </w:r>
    </w:p>
    <w:p w:rsidR="00542F1A" w:rsidRDefault="00542F1A" w:rsidP="0049756F">
      <w:pPr>
        <w:spacing w:line="300" w:lineRule="auto"/>
        <w:ind w:firstLine="480"/>
      </w:pPr>
      <w:r>
        <w:rPr>
          <w:sz w:val="24"/>
          <w:szCs w:val="24"/>
        </w:rPr>
        <w:t>组织结构的基本构成要素是分工与整合。</w:t>
      </w:r>
    </w:p>
    <w:p w:rsidR="00542F1A" w:rsidRDefault="00542F1A" w:rsidP="0049756F">
      <w:pPr>
        <w:spacing w:line="300" w:lineRule="auto"/>
        <w:ind w:firstLine="480"/>
      </w:pPr>
      <w:r>
        <w:rPr>
          <w:sz w:val="24"/>
          <w:szCs w:val="24"/>
        </w:rPr>
        <w:t>分工包括纵向分工与横向分工。纵向分工指企业高层管理人员在如何分配组织的决策权上作出选择；横向分工指企业高层管理人员在如何分配人员、职能部门以及事业部方面作出选择。</w:t>
      </w:r>
      <w:r>
        <w:rPr>
          <w:sz w:val="24"/>
          <w:szCs w:val="24"/>
        </w:rPr>
        <w:t>J</w:t>
      </w:r>
      <w:r>
        <w:rPr>
          <w:sz w:val="24"/>
          <w:szCs w:val="24"/>
        </w:rPr>
        <w:t>市图</w:t>
      </w:r>
      <w:r>
        <w:rPr>
          <w:sz w:val="24"/>
          <w:szCs w:val="24"/>
        </w:rPr>
        <w:lastRenderedPageBreak/>
        <w:t>书馆总分馆服务体系的分工体现在：</w:t>
      </w:r>
      <w:r>
        <w:rPr>
          <w:sz w:val="24"/>
          <w:szCs w:val="24"/>
        </w:rPr>
        <w:t>“</w:t>
      </w:r>
      <w:r>
        <w:rPr>
          <w:sz w:val="24"/>
          <w:szCs w:val="24"/>
        </w:rPr>
        <w:t>对于总馆、乡镇分馆、礼堂书屋、流通点等各个节点，在建设标准、业务规范和管理规范上都有明确的规定</w:t>
      </w:r>
      <w:r>
        <w:rPr>
          <w:sz w:val="24"/>
          <w:szCs w:val="24"/>
        </w:rPr>
        <w:t>”</w:t>
      </w:r>
      <w:r>
        <w:rPr>
          <w:sz w:val="24"/>
          <w:szCs w:val="24"/>
        </w:rPr>
        <w:t>。</w:t>
      </w:r>
    </w:p>
    <w:p w:rsidR="00542F1A" w:rsidRDefault="00542F1A" w:rsidP="0049756F">
      <w:pPr>
        <w:spacing w:line="300" w:lineRule="auto"/>
        <w:ind w:firstLine="480"/>
      </w:pPr>
      <w:r>
        <w:rPr>
          <w:sz w:val="24"/>
          <w:szCs w:val="24"/>
        </w:rPr>
        <w:t>整合是指企业为实现预期的目标而用来协调人员与职能的手段。</w:t>
      </w:r>
      <w:r>
        <w:rPr>
          <w:sz w:val="24"/>
          <w:szCs w:val="24"/>
        </w:rPr>
        <w:t>J</w:t>
      </w:r>
      <w:r>
        <w:rPr>
          <w:sz w:val="24"/>
          <w:szCs w:val="24"/>
        </w:rPr>
        <w:t>市图书馆总分馆服务体系的整合体现在：</w:t>
      </w:r>
      <w:r>
        <w:rPr>
          <w:sz w:val="24"/>
          <w:szCs w:val="24"/>
        </w:rPr>
        <w:t>“J</w:t>
      </w:r>
      <w:r>
        <w:rPr>
          <w:sz w:val="24"/>
          <w:szCs w:val="24"/>
        </w:rPr>
        <w:t>市图书馆通过网络，把市、区、镇、村各个级别的图书馆统一管理起来，实现了资源的统一流通、统一检索、通借通还</w:t>
      </w:r>
      <w:r>
        <w:rPr>
          <w:sz w:val="24"/>
          <w:szCs w:val="24"/>
        </w:rPr>
        <w:t>”</w:t>
      </w:r>
      <w:r>
        <w:rPr>
          <w:sz w:val="24"/>
          <w:szCs w:val="24"/>
        </w:rPr>
        <w:t>；</w:t>
      </w:r>
      <w:r>
        <w:rPr>
          <w:sz w:val="24"/>
          <w:szCs w:val="24"/>
        </w:rPr>
        <w:t>“J</w:t>
      </w:r>
      <w:r>
        <w:rPr>
          <w:sz w:val="24"/>
          <w:szCs w:val="24"/>
        </w:rPr>
        <w:t>市图书馆借助信息技术，将标准化、规范化的管理活动由市一级层层推广到基层，</w:t>
      </w:r>
      <w:r>
        <w:rPr>
          <w:sz w:val="24"/>
          <w:szCs w:val="24"/>
        </w:rPr>
        <w:t>“</w:t>
      </w:r>
      <w:r>
        <w:rPr>
          <w:sz w:val="24"/>
          <w:szCs w:val="24"/>
        </w:rPr>
        <w:t>一竿子插到底＇</w:t>
      </w:r>
      <w:r>
        <w:rPr>
          <w:sz w:val="24"/>
          <w:szCs w:val="24"/>
        </w:rPr>
        <w:t>”</w:t>
      </w:r>
      <w:r>
        <w:rPr>
          <w:sz w:val="24"/>
          <w:szCs w:val="24"/>
        </w:rPr>
        <w:t>。</w:t>
      </w:r>
    </w:p>
    <w:p w:rsidR="00175514" w:rsidRDefault="00542F1A" w:rsidP="006A769B">
      <w:pPr>
        <w:pStyle w:val="3"/>
      </w:pPr>
      <w:r>
        <w:t>二、纵横向分工结构</w:t>
      </w:r>
      <w:r>
        <w:t xml:space="preserve"> </w:t>
      </w:r>
    </w:p>
    <w:p w:rsidR="00542F1A" w:rsidRDefault="00542F1A" w:rsidP="0049756F">
      <w:pPr>
        <w:spacing w:line="300" w:lineRule="auto"/>
        <w:ind w:firstLine="480"/>
      </w:pPr>
      <w:r>
        <w:rPr>
          <w:sz w:val="24"/>
          <w:szCs w:val="24"/>
        </w:rPr>
        <w:t>（一）纵向分工结构</w:t>
      </w:r>
    </w:p>
    <w:p w:rsidR="00542F1A" w:rsidRDefault="00542F1A" w:rsidP="0049756F">
      <w:pPr>
        <w:spacing w:line="300" w:lineRule="auto"/>
        <w:ind w:firstLine="480"/>
      </w:pPr>
      <w:r>
        <w:rPr>
          <w:sz w:val="24"/>
          <w:szCs w:val="24"/>
        </w:rPr>
        <w:t>1</w:t>
      </w:r>
      <w:r>
        <w:rPr>
          <w:sz w:val="24"/>
          <w:szCs w:val="24"/>
        </w:rPr>
        <w:t>．纵向分工结构的基本类型。</w:t>
      </w:r>
    </w:p>
    <w:p w:rsidR="00542F1A" w:rsidRDefault="00542F1A" w:rsidP="0049756F">
      <w:pPr>
        <w:spacing w:line="300" w:lineRule="auto"/>
        <w:ind w:firstLine="480"/>
      </w:pPr>
      <w:r>
        <w:rPr>
          <w:sz w:val="24"/>
          <w:szCs w:val="24"/>
        </w:rPr>
        <w:t>纵向分工是指企业高层管理人员为了有效地贯彻执行企业的战略，选择适当的管理层次和正确的控制幅度，并说明连接企业各层管理人员、工作以及各项职能的关系。</w:t>
      </w:r>
    </w:p>
    <w:p w:rsidR="00542F1A" w:rsidRDefault="00542F1A" w:rsidP="0049756F">
      <w:pPr>
        <w:spacing w:line="300" w:lineRule="auto"/>
        <w:ind w:firstLine="480"/>
      </w:pPr>
      <w:r>
        <w:rPr>
          <w:sz w:val="24"/>
          <w:szCs w:val="24"/>
        </w:rPr>
        <w:t>纵向分工基本有两种形式：一是高长型组织结构；二是扁平型组织结构（见图</w:t>
      </w:r>
      <w:r>
        <w:rPr>
          <w:sz w:val="24"/>
          <w:szCs w:val="24"/>
        </w:rPr>
        <w:t>4—1</w:t>
      </w:r>
      <w:r>
        <w:rPr>
          <w:sz w:val="24"/>
          <w:szCs w:val="24"/>
        </w:rPr>
        <w:t>）。</w:t>
      </w:r>
    </w:p>
    <w:p w:rsidR="00542F1A" w:rsidRDefault="00542F1A" w:rsidP="0049756F">
      <w:pPr>
        <w:spacing w:line="300" w:lineRule="auto"/>
        <w:ind w:firstLine="480"/>
      </w:pPr>
      <w:r>
        <w:rPr>
          <w:sz w:val="24"/>
          <w:szCs w:val="24"/>
        </w:rPr>
        <w:t>2</w:t>
      </w:r>
    </w:p>
    <w:p w:rsidR="00542F1A" w:rsidRDefault="00542F1A" w:rsidP="0049756F">
      <w:pPr>
        <w:spacing w:line="300" w:lineRule="auto"/>
        <w:ind w:firstLine="480"/>
      </w:pPr>
      <w:r>
        <w:rPr>
          <w:sz w:val="24"/>
          <w:szCs w:val="24"/>
        </w:rPr>
        <w:t>3 4 5 9 7</w:t>
      </w:r>
    </w:p>
    <w:p w:rsidR="00542F1A" w:rsidRDefault="00542F1A" w:rsidP="0049756F">
      <w:pPr>
        <w:spacing w:line="300" w:lineRule="auto"/>
        <w:ind w:firstLine="480"/>
      </w:pPr>
      <w:r>
        <w:rPr>
          <w:sz w:val="24"/>
          <w:szCs w:val="24"/>
        </w:rPr>
        <w:t>2 8</w:t>
      </w:r>
    </w:p>
    <w:p w:rsidR="00542F1A" w:rsidRDefault="00542F1A" w:rsidP="0049756F">
      <w:pPr>
        <w:spacing w:line="300" w:lineRule="auto"/>
        <w:ind w:firstLine="480"/>
      </w:pPr>
      <w:r>
        <w:rPr>
          <w:sz w:val="24"/>
          <w:szCs w:val="24"/>
        </w:rPr>
        <w:t xml:space="preserve">3 </w:t>
      </w:r>
      <w:r>
        <w:rPr>
          <w:sz w:val="24"/>
          <w:szCs w:val="24"/>
        </w:rPr>
        <w:t>高长型组织结构</w:t>
      </w:r>
    </w:p>
    <w:p w:rsidR="00542F1A" w:rsidRDefault="00542F1A" w:rsidP="0049756F">
      <w:pPr>
        <w:spacing w:line="300" w:lineRule="auto"/>
        <w:ind w:firstLine="480"/>
      </w:pPr>
      <w:r>
        <w:rPr>
          <w:sz w:val="24"/>
          <w:szCs w:val="24"/>
        </w:rPr>
        <w:t>扁平型组织结构</w:t>
      </w:r>
      <w:r>
        <w:rPr>
          <w:sz w:val="24"/>
          <w:szCs w:val="24"/>
        </w:rPr>
        <w:t xml:space="preserve"> </w:t>
      </w:r>
      <w:r>
        <w:rPr>
          <w:sz w:val="24"/>
          <w:szCs w:val="24"/>
        </w:rPr>
        <w:t>（</w:t>
      </w:r>
      <w:r>
        <w:rPr>
          <w:sz w:val="24"/>
          <w:szCs w:val="24"/>
        </w:rPr>
        <w:t>8</w:t>
      </w:r>
      <w:r>
        <w:rPr>
          <w:sz w:val="24"/>
          <w:szCs w:val="24"/>
        </w:rPr>
        <w:t>个层级）</w:t>
      </w:r>
    </w:p>
    <w:p w:rsidR="00542F1A" w:rsidRDefault="00542F1A" w:rsidP="0049756F">
      <w:pPr>
        <w:spacing w:line="300" w:lineRule="auto"/>
        <w:ind w:firstLine="480"/>
      </w:pPr>
      <w:r>
        <w:rPr>
          <w:sz w:val="24"/>
          <w:szCs w:val="24"/>
        </w:rPr>
        <w:t>（</w:t>
      </w:r>
      <w:r>
        <w:rPr>
          <w:sz w:val="24"/>
          <w:szCs w:val="24"/>
        </w:rPr>
        <w:t>3</w:t>
      </w:r>
      <w:r>
        <w:rPr>
          <w:sz w:val="24"/>
          <w:szCs w:val="24"/>
        </w:rPr>
        <w:t>个层级）</w:t>
      </w:r>
      <w:r>
        <w:rPr>
          <w:sz w:val="24"/>
          <w:szCs w:val="24"/>
        </w:rPr>
        <w:t xml:space="preserve"> </w:t>
      </w:r>
      <w:r>
        <w:rPr>
          <w:sz w:val="24"/>
          <w:szCs w:val="24"/>
        </w:rPr>
        <w:t>图</w:t>
      </w:r>
      <w:r>
        <w:rPr>
          <w:sz w:val="24"/>
          <w:szCs w:val="24"/>
        </w:rPr>
        <w:t>4-1</w:t>
      </w:r>
    </w:p>
    <w:p w:rsidR="00542F1A" w:rsidRDefault="00542F1A" w:rsidP="0049756F">
      <w:pPr>
        <w:spacing w:line="300" w:lineRule="auto"/>
        <w:ind w:firstLine="480"/>
      </w:pPr>
      <w:r>
        <w:rPr>
          <w:sz w:val="24"/>
          <w:szCs w:val="24"/>
        </w:rPr>
        <w:t>高长型与扁平型组织结构</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1</w:t>
      </w:r>
      <w:r>
        <w:rPr>
          <w:sz w:val="24"/>
          <w:szCs w:val="24"/>
        </w:rPr>
        <w:t>）高长型组织结构。高长型组织结构是指具有一定规模的企业的内部有很多管理层次。在每个层次上，管理人员的控制幅度较窄。这种结构有利于企业内部的控制，但对市场变化的反应较慢。从实际管理来看，拥有</w:t>
      </w:r>
      <w:r>
        <w:rPr>
          <w:sz w:val="24"/>
          <w:szCs w:val="24"/>
        </w:rPr>
        <w:t>3000</w:t>
      </w:r>
      <w:r>
        <w:rPr>
          <w:sz w:val="24"/>
          <w:szCs w:val="24"/>
        </w:rPr>
        <w:t>名员工的企业平均的管理层次一般为</w:t>
      </w:r>
      <w:r>
        <w:rPr>
          <w:sz w:val="24"/>
          <w:szCs w:val="24"/>
        </w:rPr>
        <w:t>7</w:t>
      </w:r>
      <w:r>
        <w:rPr>
          <w:sz w:val="24"/>
          <w:szCs w:val="24"/>
        </w:rPr>
        <w:t>个层次。如果某公司有</w:t>
      </w:r>
      <w:r>
        <w:rPr>
          <w:sz w:val="24"/>
          <w:szCs w:val="24"/>
        </w:rPr>
        <w:t>8</w:t>
      </w:r>
      <w:r>
        <w:rPr>
          <w:sz w:val="24"/>
          <w:szCs w:val="24"/>
        </w:rPr>
        <w:t>个管理层次，则为高长型结构。</w:t>
      </w:r>
    </w:p>
    <w:p w:rsidR="00542F1A" w:rsidRDefault="00542F1A" w:rsidP="0049756F">
      <w:pPr>
        <w:spacing w:line="300" w:lineRule="auto"/>
        <w:ind w:firstLine="480"/>
      </w:pPr>
      <w:r>
        <w:rPr>
          <w:sz w:val="24"/>
          <w:szCs w:val="24"/>
        </w:rPr>
        <w:t>（</w:t>
      </w:r>
      <w:r>
        <w:rPr>
          <w:sz w:val="24"/>
          <w:szCs w:val="24"/>
        </w:rPr>
        <w:t>2</w:t>
      </w:r>
      <w:r>
        <w:rPr>
          <w:sz w:val="24"/>
          <w:szCs w:val="24"/>
        </w:rPr>
        <w:t>）扁平型组织结构。扁平型组织结构是指具有一定规模的企业的内部管理层次较少。在每个层次上，管理人员的控制幅度较宽。这种结构可以及时地反映市场的变化，并作出相应的反应，但容易造成管理的失控。</w:t>
      </w:r>
    </w:p>
    <w:p w:rsidR="00542F1A" w:rsidRDefault="00542F1A" w:rsidP="0049756F">
      <w:pPr>
        <w:spacing w:line="300" w:lineRule="auto"/>
        <w:ind w:firstLine="480"/>
      </w:pPr>
      <w:r>
        <w:rPr>
          <w:sz w:val="24"/>
          <w:szCs w:val="24"/>
        </w:rPr>
        <w:t>企业应根据自己的战略以及战略所需要的职能来选择组织的管理层次。例如，企业为了更及时地满足市场的需求，追求产品的质量与服务，通常采用扁平型组织结构。相关研究表明，在拥有</w:t>
      </w:r>
      <w:r>
        <w:rPr>
          <w:sz w:val="24"/>
          <w:szCs w:val="24"/>
        </w:rPr>
        <w:t>1 000</w:t>
      </w:r>
      <w:r>
        <w:rPr>
          <w:sz w:val="24"/>
          <w:szCs w:val="24"/>
        </w:rPr>
        <w:t>名员工的公司里，一般有</w:t>
      </w:r>
      <w:r>
        <w:rPr>
          <w:sz w:val="24"/>
          <w:szCs w:val="24"/>
        </w:rPr>
        <w:t>4</w:t>
      </w:r>
      <w:r>
        <w:rPr>
          <w:sz w:val="24"/>
          <w:szCs w:val="24"/>
        </w:rPr>
        <w:t>个管理层次，即总经理、部门经理、一线的管理人员以及基层的员工。而在有</w:t>
      </w:r>
      <w:r>
        <w:rPr>
          <w:sz w:val="24"/>
          <w:szCs w:val="24"/>
        </w:rPr>
        <w:t>3000</w:t>
      </w:r>
      <w:r>
        <w:rPr>
          <w:sz w:val="24"/>
          <w:szCs w:val="24"/>
        </w:rPr>
        <w:t>名员工的公司里，管理层次增加到</w:t>
      </w:r>
      <w:r>
        <w:rPr>
          <w:sz w:val="24"/>
          <w:szCs w:val="24"/>
        </w:rPr>
        <w:t>8</w:t>
      </w:r>
      <w:r>
        <w:rPr>
          <w:sz w:val="24"/>
          <w:szCs w:val="24"/>
        </w:rPr>
        <w:t>个。当员工超过</w:t>
      </w:r>
      <w:r>
        <w:rPr>
          <w:sz w:val="24"/>
          <w:szCs w:val="24"/>
        </w:rPr>
        <w:t>3000</w:t>
      </w:r>
      <w:r>
        <w:rPr>
          <w:sz w:val="24"/>
          <w:szCs w:val="24"/>
        </w:rPr>
        <w:t>人，甚至超过</w:t>
      </w:r>
      <w:r>
        <w:rPr>
          <w:sz w:val="24"/>
          <w:szCs w:val="24"/>
        </w:rPr>
        <w:t>10 000</w:t>
      </w:r>
      <w:r>
        <w:rPr>
          <w:sz w:val="24"/>
          <w:szCs w:val="24"/>
        </w:rPr>
        <w:t>人时，管理层次很少增加，一般不超过</w:t>
      </w:r>
      <w:r>
        <w:rPr>
          <w:sz w:val="24"/>
          <w:szCs w:val="24"/>
        </w:rPr>
        <w:t>9</w:t>
      </w:r>
      <w:r>
        <w:rPr>
          <w:sz w:val="24"/>
          <w:szCs w:val="24"/>
        </w:rPr>
        <w:t>个或</w:t>
      </w:r>
      <w:r>
        <w:rPr>
          <w:sz w:val="24"/>
          <w:szCs w:val="24"/>
        </w:rPr>
        <w:t>10</w:t>
      </w:r>
      <w:r>
        <w:rPr>
          <w:sz w:val="24"/>
          <w:szCs w:val="24"/>
        </w:rPr>
        <w:t>个。这说明当企业达到一定规模时，企业便会使组织的管理层次保持在一定的数目上，尽可能地使组织结构扁平化。企业的管理层次过多，企业的战略难以实施，而且管理费用会大幅度的增加。</w:t>
      </w:r>
    </w:p>
    <w:p w:rsidR="00542F1A" w:rsidRDefault="00542F1A" w:rsidP="0049756F">
      <w:pPr>
        <w:spacing w:line="300" w:lineRule="auto"/>
        <w:ind w:firstLine="480"/>
      </w:pPr>
      <w:r>
        <w:rPr>
          <w:sz w:val="24"/>
          <w:szCs w:val="24"/>
        </w:rPr>
        <w:t>2</w:t>
      </w:r>
      <w:r>
        <w:rPr>
          <w:sz w:val="24"/>
          <w:szCs w:val="24"/>
        </w:rPr>
        <w:t>，纵向分工结构组织内部的管理问题。</w:t>
      </w:r>
    </w:p>
    <w:p w:rsidR="00542F1A" w:rsidRDefault="00542F1A" w:rsidP="0049756F">
      <w:pPr>
        <w:spacing w:line="300" w:lineRule="auto"/>
        <w:ind w:firstLine="480"/>
      </w:pPr>
      <w:r>
        <w:rPr>
          <w:sz w:val="24"/>
          <w:szCs w:val="24"/>
        </w:rPr>
        <w:t>（</w:t>
      </w:r>
      <w:r>
        <w:rPr>
          <w:sz w:val="24"/>
          <w:szCs w:val="24"/>
        </w:rPr>
        <w:t>1</w:t>
      </w:r>
      <w:r>
        <w:rPr>
          <w:sz w:val="24"/>
          <w:szCs w:val="24"/>
        </w:rPr>
        <w:t>）集权与分权。在企业组织中，集权与分权各有不同的适用条件，应根据企业的具体情况而定。</w:t>
      </w:r>
    </w:p>
    <w:p w:rsidR="00542F1A" w:rsidRDefault="00542F1A" w:rsidP="0049756F">
      <w:pPr>
        <w:spacing w:line="300" w:lineRule="auto"/>
        <w:ind w:firstLine="480"/>
      </w:pPr>
      <w:r>
        <w:rPr>
          <w:sz w:val="24"/>
          <w:szCs w:val="24"/>
        </w:rPr>
        <w:lastRenderedPageBreak/>
        <w:t>集权是指企业的高层管理人员拥有最重要的决策权力。在战略管理中，集权可以使企业高层管理人员比较容易地控制与协调企业的生产经营活动，以达到企业预期的目标。集权型企业一般拥有多级管理层，并将决策权分配给顶部管理层；其管理幅度比较窄，从而呈现出层级式结构。较为典型的集权型企业包括多个专门小组，如营销、销售、工程、产品、研发、人事和行政小组。产品线数量有限且关系较为密切的企业更适于来用集权型结构，而专业化就意味着收益和节约。然而，当企业产品线数量过多或者专业化并非企业的重要资产时，集权型结构的效果就略为逊色了。</w:t>
      </w:r>
    </w:p>
    <w:p w:rsidR="00542F1A" w:rsidRDefault="00542F1A" w:rsidP="0049756F">
      <w:pPr>
        <w:spacing w:line="300" w:lineRule="auto"/>
        <w:ind w:firstLine="480"/>
      </w:pPr>
      <w:r>
        <w:rPr>
          <w:sz w:val="24"/>
          <w:szCs w:val="24"/>
        </w:rPr>
        <w:t>集权型决策的优点：</w:t>
      </w:r>
    </w:p>
    <w:p w:rsidR="00542F1A" w:rsidRDefault="00542F1A" w:rsidP="0049756F">
      <w:pPr>
        <w:spacing w:line="300" w:lineRule="auto"/>
        <w:ind w:firstLine="480"/>
      </w:pPr>
      <w:r>
        <w:rPr>
          <w:sz w:val="24"/>
          <w:szCs w:val="24"/>
        </w:rPr>
        <w:t>①</w:t>
      </w:r>
      <w:r>
        <w:rPr>
          <w:sz w:val="24"/>
          <w:szCs w:val="24"/>
        </w:rPr>
        <w:t>易于协调各职能间的决策；</w:t>
      </w:r>
    </w:p>
    <w:p w:rsidR="00E62CD7" w:rsidRDefault="00542F1A" w:rsidP="0049756F">
      <w:pPr>
        <w:spacing w:line="300" w:lineRule="auto"/>
        <w:ind w:firstLine="480"/>
        <w:rPr>
          <w:sz w:val="24"/>
          <w:szCs w:val="24"/>
        </w:rPr>
      </w:pPr>
      <w:r>
        <w:rPr>
          <w:sz w:val="24"/>
          <w:szCs w:val="24"/>
        </w:rPr>
        <w:t>②</w:t>
      </w:r>
      <w:r>
        <w:rPr>
          <w:sz w:val="24"/>
          <w:szCs w:val="24"/>
        </w:rPr>
        <w:t>易于对上下沟通的形式进行规范（比如利用管理账户）</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t>③</w:t>
      </w:r>
      <w:r>
        <w:rPr>
          <w:sz w:val="24"/>
          <w:szCs w:val="24"/>
        </w:rPr>
        <w:t>能</w:t>
      </w:r>
      <w:r w:rsidR="00542F1A">
        <w:rPr>
          <w:sz w:val="24"/>
          <w:szCs w:val="24"/>
        </w:rPr>
        <w:t>与企业的目标达成一致；</w:t>
      </w:r>
    </w:p>
    <w:p w:rsidR="00E62CD7" w:rsidRDefault="00542F1A" w:rsidP="0049756F">
      <w:pPr>
        <w:spacing w:line="300" w:lineRule="auto"/>
        <w:ind w:firstLine="480"/>
        <w:rPr>
          <w:sz w:val="24"/>
          <w:szCs w:val="24"/>
        </w:rPr>
      </w:pPr>
      <w:r>
        <w:rPr>
          <w:sz w:val="24"/>
          <w:szCs w:val="24"/>
        </w:rPr>
        <w:t>④</w:t>
      </w:r>
      <w:r>
        <w:rPr>
          <w:sz w:val="24"/>
          <w:szCs w:val="24"/>
        </w:rPr>
        <w:t>危急情况下能够作出快速决</w:t>
      </w:r>
      <w:r w:rsidR="00E62CD7">
        <w:rPr>
          <w:sz w:val="24"/>
          <w:szCs w:val="24"/>
        </w:rPr>
        <w:t>策</w:t>
      </w:r>
    </w:p>
    <w:p w:rsidR="00542F1A" w:rsidRDefault="00E62CD7" w:rsidP="0049756F">
      <w:pPr>
        <w:spacing w:line="300" w:lineRule="auto"/>
        <w:ind w:firstLine="480"/>
      </w:pPr>
      <w:r>
        <w:rPr>
          <w:rFonts w:ascii="微软雅黑" w:eastAsia="微软雅黑" w:hAnsi="微软雅黑" w:cs="微软雅黑" w:hint="eastAsia"/>
          <w:sz w:val="24"/>
          <w:szCs w:val="24"/>
        </w:rPr>
        <w:t>⑤</w:t>
      </w:r>
      <w:r>
        <w:rPr>
          <w:sz w:val="24"/>
          <w:szCs w:val="24"/>
        </w:rPr>
        <w:t>有</w:t>
      </w:r>
      <w:r w:rsidR="00542F1A">
        <w:rPr>
          <w:sz w:val="24"/>
          <w:szCs w:val="24"/>
        </w:rPr>
        <w:t>助于实现规模经济；</w:t>
      </w:r>
    </w:p>
    <w:p w:rsidR="00542F1A" w:rsidRDefault="00542F1A" w:rsidP="0049756F">
      <w:pPr>
        <w:spacing w:line="300" w:lineRule="auto"/>
        <w:ind w:firstLine="480"/>
      </w:pPr>
      <w:r>
        <w:rPr>
          <w:sz w:val="24"/>
          <w:szCs w:val="24"/>
        </w:rPr>
        <w:t>⑥</w:t>
      </w:r>
      <w:r>
        <w:rPr>
          <w:sz w:val="24"/>
          <w:szCs w:val="24"/>
        </w:rPr>
        <w:t>这种结构比较适用于由外部机构（比如专业的非营利性企业）实施密切监控的企业，因为所有的决策都能得以协调。</w:t>
      </w:r>
    </w:p>
    <w:p w:rsidR="00542F1A" w:rsidRDefault="00542F1A" w:rsidP="0049756F">
      <w:pPr>
        <w:spacing w:line="300" w:lineRule="auto"/>
        <w:ind w:firstLine="480"/>
      </w:pPr>
      <w:r>
        <w:rPr>
          <w:sz w:val="24"/>
          <w:szCs w:val="24"/>
        </w:rPr>
        <w:t>集权型决策的缺点：</w:t>
      </w:r>
    </w:p>
    <w:p w:rsidR="00542F1A" w:rsidRDefault="00542F1A" w:rsidP="0049756F">
      <w:pPr>
        <w:spacing w:line="300" w:lineRule="auto"/>
        <w:ind w:firstLine="480"/>
      </w:pPr>
      <w:r>
        <w:rPr>
          <w:sz w:val="24"/>
          <w:szCs w:val="24"/>
        </w:rPr>
        <w:t>①</w:t>
      </w:r>
      <w:r>
        <w:rPr>
          <w:sz w:val="24"/>
          <w:szCs w:val="24"/>
        </w:rPr>
        <w:t>高级管理层可能不会重视个别部门的不同要求；</w:t>
      </w:r>
    </w:p>
    <w:p w:rsidR="00E62CD7" w:rsidRDefault="00542F1A" w:rsidP="0049756F">
      <w:pPr>
        <w:spacing w:line="300" w:lineRule="auto"/>
        <w:ind w:firstLine="480"/>
        <w:rPr>
          <w:sz w:val="24"/>
          <w:szCs w:val="24"/>
        </w:rPr>
      </w:pPr>
      <w:r>
        <w:rPr>
          <w:sz w:val="24"/>
          <w:szCs w:val="24"/>
        </w:rPr>
        <w:t>②</w:t>
      </w:r>
      <w:r>
        <w:rPr>
          <w:sz w:val="24"/>
          <w:szCs w:val="24"/>
        </w:rPr>
        <w:t>由于决策时需要通过集权职能的所有层级向上汇报，因此决策时间过长</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t>③</w:t>
      </w:r>
      <w:r>
        <w:rPr>
          <w:sz w:val="24"/>
          <w:szCs w:val="24"/>
        </w:rPr>
        <w:t>对</w:t>
      </w:r>
      <w:r w:rsidR="00542F1A">
        <w:rPr>
          <w:sz w:val="24"/>
          <w:szCs w:val="24"/>
        </w:rPr>
        <w:t>级别较低的管理者而言，其职业发展有限。</w:t>
      </w:r>
    </w:p>
    <w:p w:rsidR="00542F1A" w:rsidRDefault="00542F1A" w:rsidP="0049756F">
      <w:pPr>
        <w:spacing w:line="300" w:lineRule="auto"/>
        <w:ind w:firstLine="480"/>
      </w:pPr>
      <w:r>
        <w:rPr>
          <w:sz w:val="24"/>
          <w:szCs w:val="24"/>
        </w:rPr>
        <w:t>分权型结构一般包含更少的管理层次，并将决策权分配到较低的层级，从而具有较宽的管理幅度并呈现出扁平型结构。</w:t>
      </w:r>
    </w:p>
    <w:p w:rsidR="00542F1A" w:rsidRDefault="00542F1A" w:rsidP="0049756F">
      <w:pPr>
        <w:spacing w:line="300" w:lineRule="auto"/>
        <w:ind w:firstLine="480"/>
      </w:pPr>
      <w:r>
        <w:rPr>
          <w:sz w:val="24"/>
          <w:szCs w:val="24"/>
        </w:rPr>
        <w:t>近年来，组织结构的设计多倾向于分权和员工授权程度更大的结构，而不太采用独裁型结构和集权型结构。这种转变的基础理念是：企业应当将权力分配给各个决策层级来授权和激励员工，这样企业能对其所在市场作出更快反应。</w:t>
      </w:r>
    </w:p>
    <w:p w:rsidR="00542F1A" w:rsidRDefault="00542F1A" w:rsidP="0049756F">
      <w:pPr>
        <w:spacing w:line="300" w:lineRule="auto"/>
        <w:ind w:firstLine="480"/>
      </w:pPr>
      <w:r>
        <w:rPr>
          <w:sz w:val="24"/>
          <w:szCs w:val="24"/>
        </w:rPr>
        <w:t>分权型结构减少了信息沟通的障碍，提高了企业反应能力，能够为决策提供更多的信息并对员</w:t>
      </w:r>
      <w:r>
        <w:rPr>
          <w:sz w:val="24"/>
          <w:szCs w:val="24"/>
        </w:rPr>
        <w:t>T</w:t>
      </w:r>
      <w:r>
        <w:rPr>
          <w:sz w:val="24"/>
          <w:szCs w:val="24"/>
        </w:rPr>
        <w:t>产生激励效应。在分权型业务单元中，将活动按照业务线和产品线进行分类，可以避免在多元化经营中使用职能型结构导致的复杂性，因此分权型结构中的基础构建模块是单一业务企业。</w:t>
      </w:r>
    </w:p>
    <w:p w:rsidR="00542F1A" w:rsidRDefault="00542F1A" w:rsidP="0049756F">
      <w:pPr>
        <w:spacing w:line="300" w:lineRule="auto"/>
        <w:ind w:firstLine="480"/>
      </w:pPr>
      <w:r>
        <w:rPr>
          <w:sz w:val="24"/>
          <w:szCs w:val="24"/>
        </w:rPr>
        <w:t>类似地，近年来分权理论提倡将非关键性活动外包出去。来用这一方法的前提是某些情况下由外包者提供服务可以比企业内部提供服务更好、更有效率。当企业需要实施战略控制来培养战略能力并实现竞争优势时，采用外包的方式能够使企业将其资源和精力集中在关键的价值链活动上。这一过程会减少公司内部管理层次，并使组织结构扁平化。但批评的观点认为外包过量会使企业成为皮包企业，从而受到外部供应商的支配，并丧失主宰自身市场地位的技术和能力。</w:t>
      </w:r>
    </w:p>
    <w:p w:rsidR="00542F1A" w:rsidRDefault="00542F1A" w:rsidP="0049756F">
      <w:pPr>
        <w:spacing w:line="300" w:lineRule="auto"/>
        <w:ind w:firstLine="480"/>
      </w:pPr>
      <w:r>
        <w:rPr>
          <w:sz w:val="24"/>
          <w:szCs w:val="24"/>
        </w:rPr>
        <w:t>值得注意的是，公司采用集权型组织还是分权型组织并不是简单依据其来取的组织结构的类型（如是事业部结构还是职能部结构），企业采用以产品为基础的事业部结构而由公司总经理进行所有决策，这样的情况也是屡见不鲜的。比较重要的一点是，企业不仅应选择适当的结构还应对各个级别的权力作出适当的分配。此外，决策度与责任的大小也与企业的文化密切相关。比如，分权型企业要想成功，其员工必须在实际中承担责任，仅仅要求他们承担责任是远远不够的，管理这种文化的变化是一个企业成功的关键要素。</w:t>
      </w:r>
    </w:p>
    <w:p w:rsidR="00542F1A" w:rsidRDefault="00542F1A" w:rsidP="0049756F">
      <w:pPr>
        <w:spacing w:line="300" w:lineRule="auto"/>
        <w:ind w:firstLine="480"/>
      </w:pPr>
      <w:r>
        <w:rPr>
          <w:sz w:val="24"/>
          <w:szCs w:val="24"/>
        </w:rPr>
        <w:lastRenderedPageBreak/>
        <w:t>（</w:t>
      </w:r>
      <w:r>
        <w:rPr>
          <w:sz w:val="24"/>
          <w:szCs w:val="24"/>
        </w:rPr>
        <w:t>2</w:t>
      </w:r>
      <w:r>
        <w:rPr>
          <w:sz w:val="24"/>
          <w:szCs w:val="24"/>
        </w:rPr>
        <w:t>）中层管理人员人数。企业在选择组织层次和指挥链时；要根据自己的实际情况。选择高长型结构时，要注意这种结构需要较多的中层管理人员，会增加行政管理费用。企业为了降低成本，使其结构效率化，应尽量减少管理层次。</w:t>
      </w:r>
    </w:p>
    <w:p w:rsidR="00542F1A" w:rsidRDefault="00542F1A" w:rsidP="0049756F">
      <w:pPr>
        <w:spacing w:line="300" w:lineRule="auto"/>
        <w:ind w:firstLine="480"/>
      </w:pPr>
      <w:r>
        <w:rPr>
          <w:sz w:val="24"/>
          <w:szCs w:val="24"/>
        </w:rPr>
        <w:t>（</w:t>
      </w:r>
      <w:r>
        <w:rPr>
          <w:sz w:val="24"/>
          <w:szCs w:val="24"/>
        </w:rPr>
        <w:t>3</w:t>
      </w:r>
      <w:r>
        <w:rPr>
          <w:sz w:val="24"/>
          <w:szCs w:val="24"/>
        </w:rPr>
        <w:t>）信息传递。企业内部信息传递是企业组织管理中的一个重要环节。企业内部管理层次越多，信息在传递的过程中就会发生不同程度的扭曲，不可能完整地到达信息传递的目的地。这样，也会增加管理的费用。因此，企业在选择高长型的结构时，应比较慎重。</w:t>
      </w:r>
    </w:p>
    <w:p w:rsidR="00542F1A" w:rsidRDefault="00542F1A" w:rsidP="0049756F">
      <w:pPr>
        <w:spacing w:line="300" w:lineRule="auto"/>
        <w:ind w:firstLine="480"/>
      </w:pPr>
      <w:r>
        <w:rPr>
          <w:sz w:val="24"/>
          <w:szCs w:val="24"/>
        </w:rPr>
        <w:t>（</w:t>
      </w:r>
      <w:r>
        <w:rPr>
          <w:sz w:val="24"/>
          <w:szCs w:val="24"/>
        </w:rPr>
        <w:t>4</w:t>
      </w:r>
      <w:r>
        <w:rPr>
          <w:sz w:val="24"/>
          <w:szCs w:val="24"/>
        </w:rPr>
        <w:t>）协调与激励。企业的管理层次过多时，会妨碍内部员工与职能部门间的沟通增加管理费用。指挥链越长，沟通越困难，会使管理没有弹性。特别是，在新技术的企业里，如果采用高长型结构模式，企业通常会遇到各种障碍，不能有效地完成企业的目标。在这种情况下，企业应当采用扁平化结构。</w:t>
      </w:r>
    </w:p>
    <w:p w:rsidR="00542F1A" w:rsidRDefault="00542F1A" w:rsidP="0049756F">
      <w:pPr>
        <w:spacing w:line="300" w:lineRule="auto"/>
        <w:ind w:firstLine="480"/>
      </w:pPr>
      <w:r>
        <w:rPr>
          <w:sz w:val="24"/>
          <w:szCs w:val="24"/>
        </w:rPr>
        <w:t>在激励方面，高长型组织中的管理人员在行使权力时，往往会受到各种限制。结果企业的管理人员容易产生推诿现象，不愿意承担责任，高层管理人员就需要花费大量的时间从事协调工作。而在扁平型结构中，一般管理人员拥有较大的职权，并可对自己的职责负责，效益也可以清楚地显现，并有较好的报酬。因此，扁平型结构比高长型结构更能调动管理人员的积极性。</w:t>
      </w:r>
    </w:p>
    <w:p w:rsidR="00542F1A" w:rsidRDefault="00542F1A" w:rsidP="0049756F">
      <w:pPr>
        <w:spacing w:line="300" w:lineRule="auto"/>
        <w:ind w:firstLine="480"/>
      </w:pPr>
      <w:r>
        <w:rPr>
          <w:sz w:val="24"/>
          <w:szCs w:val="24"/>
        </w:rPr>
        <w:t>（二）横向分工结构</w:t>
      </w:r>
    </w:p>
    <w:p w:rsidR="00542F1A" w:rsidRDefault="00542F1A" w:rsidP="0049756F">
      <w:pPr>
        <w:spacing w:line="300" w:lineRule="auto"/>
        <w:ind w:firstLine="480"/>
      </w:pPr>
      <w:r>
        <w:rPr>
          <w:sz w:val="24"/>
          <w:szCs w:val="24"/>
        </w:rPr>
        <w:t>1</w:t>
      </w:r>
      <w:r>
        <w:rPr>
          <w:sz w:val="24"/>
          <w:szCs w:val="24"/>
        </w:rPr>
        <w:t>，横向分工结构的基本类型。</w:t>
      </w:r>
    </w:p>
    <w:p w:rsidR="00542F1A" w:rsidRDefault="00542F1A" w:rsidP="0049756F">
      <w:pPr>
        <w:spacing w:line="300" w:lineRule="auto"/>
        <w:ind w:firstLine="480"/>
      </w:pPr>
      <w:r>
        <w:rPr>
          <w:sz w:val="24"/>
          <w:szCs w:val="24"/>
        </w:rPr>
        <w:t>从横向分工结构考察，企业组织结构有</w:t>
      </w:r>
      <w:r>
        <w:rPr>
          <w:sz w:val="24"/>
          <w:szCs w:val="24"/>
        </w:rPr>
        <w:t>8</w:t>
      </w:r>
      <w:r>
        <w:rPr>
          <w:sz w:val="24"/>
          <w:szCs w:val="24"/>
        </w:rPr>
        <w:t>种基本类型：创业型组织结构、职能制组织结构、事业部制组织结构、</w:t>
      </w:r>
      <w:r>
        <w:rPr>
          <w:sz w:val="24"/>
          <w:szCs w:val="24"/>
        </w:rPr>
        <w:t>M</w:t>
      </w:r>
      <w:r>
        <w:rPr>
          <w:sz w:val="24"/>
          <w:szCs w:val="24"/>
        </w:rPr>
        <w:t>型企业组织结构（多部门结构）、战略业务单位组织结构（</w:t>
      </w:r>
      <w:r>
        <w:rPr>
          <w:sz w:val="24"/>
          <w:szCs w:val="24"/>
        </w:rPr>
        <w:t>SBU</w:t>
      </w:r>
      <w:r>
        <w:rPr>
          <w:sz w:val="24"/>
          <w:szCs w:val="24"/>
        </w:rPr>
        <w:t>）、矩阵制组织结构、</w:t>
      </w:r>
      <w:r>
        <w:rPr>
          <w:sz w:val="24"/>
          <w:szCs w:val="24"/>
        </w:rPr>
        <w:t>H</w:t>
      </w:r>
      <w:r>
        <w:rPr>
          <w:sz w:val="24"/>
          <w:szCs w:val="24"/>
        </w:rPr>
        <w:t>型结构（控股企业</w:t>
      </w:r>
      <w:r>
        <w:rPr>
          <w:sz w:val="24"/>
          <w:szCs w:val="24"/>
        </w:rPr>
        <w:t>/</w:t>
      </w:r>
      <w:r>
        <w:rPr>
          <w:sz w:val="24"/>
          <w:szCs w:val="24"/>
        </w:rPr>
        <w:t>控股集团组织结构）和国际化经营企业的组织结构。</w:t>
      </w:r>
    </w:p>
    <w:p w:rsidR="00542F1A" w:rsidRDefault="00542F1A" w:rsidP="0049756F">
      <w:pPr>
        <w:spacing w:line="300" w:lineRule="auto"/>
        <w:ind w:firstLine="480"/>
      </w:pPr>
      <w:r>
        <w:rPr>
          <w:sz w:val="24"/>
          <w:szCs w:val="24"/>
        </w:rPr>
        <w:t>（</w:t>
      </w:r>
      <w:r>
        <w:rPr>
          <w:sz w:val="24"/>
          <w:szCs w:val="24"/>
        </w:rPr>
        <w:t>1</w:t>
      </w:r>
      <w:r>
        <w:rPr>
          <w:sz w:val="24"/>
          <w:szCs w:val="24"/>
        </w:rPr>
        <w:t>）创业型组织结构。创业型组织结构是多数小型企业的标准组织结构模式。采用这种结构时，企业的所有者或管理者对若干下属实施直接控制，并由其下属执行一系列工作任务。企业的战略计划（若有）由中心人员完成，该中心人员还负责所有重要的经营决策。这一结构类型的弹性较小并缺乏专业分工，其成功主要依赖于该中心人员的个人能力。</w:t>
      </w:r>
    </w:p>
    <w:p w:rsidR="00542F1A" w:rsidRDefault="00542F1A" w:rsidP="0049756F">
      <w:pPr>
        <w:spacing w:line="300" w:lineRule="auto"/>
        <w:ind w:firstLine="480"/>
      </w:pPr>
      <w:r>
        <w:rPr>
          <w:sz w:val="24"/>
          <w:szCs w:val="24"/>
        </w:rPr>
        <w:t>这种简单结构通常应用于小型企业。从一定意义上说，简单结构几乎等同于缺乏结构，至少是缺少正式意义上的组织结构。在这种结构中，几乎没有工作描述，并且每个人都参与正在进行的任务。然而，随着企业的发展，所有管理职能都由一个人承担就变得相当困难，因此为了促进企业的发展，应将该结构朝着职能制组织结构进行调整。</w:t>
      </w:r>
    </w:p>
    <w:p w:rsidR="00542F1A" w:rsidRDefault="00542F1A" w:rsidP="0049756F">
      <w:pPr>
        <w:spacing w:line="300" w:lineRule="auto"/>
        <w:ind w:firstLine="480"/>
      </w:pPr>
      <w:r>
        <w:rPr>
          <w:sz w:val="24"/>
          <w:szCs w:val="24"/>
        </w:rPr>
        <w:t>例如，一家书店在某地区内拥有数家分店，由创办人一人负责管理。每家分店的数名店员都由他亲自聘用，帮忙打理日常店务。这属于简单的创业型组织结构。最近，创办人得到一名投资者的赏识，投入资金，利用创办人的品牌在全国开设</w:t>
      </w:r>
      <w:r>
        <w:rPr>
          <w:sz w:val="24"/>
          <w:szCs w:val="24"/>
        </w:rPr>
        <w:t>80</w:t>
      </w:r>
      <w:r>
        <w:rPr>
          <w:sz w:val="24"/>
          <w:szCs w:val="24"/>
        </w:rPr>
        <w:t>多家连锁书店。随着企业规模的扩大，更多复杂的流水线和一体化机制，使该连锁书店实现从简单结构到职能制</w:t>
      </w:r>
      <w:r>
        <w:rPr>
          <w:sz w:val="24"/>
          <w:szCs w:val="24"/>
        </w:rPr>
        <w:t>/</w:t>
      </w:r>
      <w:r>
        <w:rPr>
          <w:sz w:val="24"/>
          <w:szCs w:val="24"/>
        </w:rPr>
        <w:t>事业部制组织结构的转变。</w:t>
      </w:r>
    </w:p>
    <w:p w:rsidR="00542F1A" w:rsidRDefault="00542F1A" w:rsidP="0049756F">
      <w:pPr>
        <w:spacing w:line="300" w:lineRule="auto"/>
        <w:ind w:firstLine="480"/>
      </w:pPr>
      <w:r>
        <w:rPr>
          <w:sz w:val="24"/>
          <w:szCs w:val="24"/>
        </w:rPr>
        <w:t>（</w:t>
      </w:r>
      <w:r>
        <w:rPr>
          <w:sz w:val="24"/>
          <w:szCs w:val="24"/>
        </w:rPr>
        <w:t>2</w:t>
      </w:r>
      <w:r>
        <w:rPr>
          <w:sz w:val="24"/>
          <w:szCs w:val="24"/>
        </w:rPr>
        <w:t>）职能制组织结构。职能制组织结构被大多数人认为是组织结构的典型模式。这一模式表明结构向规范化和专门化又迈进了一步。</w:t>
      </w:r>
    </w:p>
    <w:p w:rsidR="00542F1A" w:rsidRDefault="00542F1A" w:rsidP="0049756F">
      <w:pPr>
        <w:spacing w:line="300" w:lineRule="auto"/>
        <w:ind w:firstLine="480"/>
      </w:pPr>
      <w:r>
        <w:rPr>
          <w:sz w:val="24"/>
          <w:szCs w:val="24"/>
        </w:rPr>
        <w:t>随着企业经营规模和范围的不断扩张，企业需要将职权和责任分派给专门单元的管理者。这样，中心人物</w:t>
      </w:r>
      <w:r>
        <w:rPr>
          <w:sz w:val="24"/>
          <w:szCs w:val="24"/>
        </w:rPr>
        <w:t>——</w:t>
      </w:r>
      <w:r>
        <w:rPr>
          <w:sz w:val="24"/>
          <w:szCs w:val="24"/>
        </w:rPr>
        <w:t>首席执行官的职责就变得更加细化，这反映了协调职能单元的需要，并更多地关注环境问题和战略问题。这是一个适用于单一业务企业的职能型结构。</w:t>
      </w:r>
    </w:p>
    <w:p w:rsidR="00542F1A" w:rsidRDefault="00542F1A" w:rsidP="0049756F">
      <w:pPr>
        <w:spacing w:line="300" w:lineRule="auto"/>
        <w:ind w:firstLine="480"/>
      </w:pPr>
      <w:r>
        <w:rPr>
          <w:sz w:val="24"/>
          <w:szCs w:val="24"/>
        </w:rPr>
        <w:t>如图</w:t>
      </w:r>
      <w:r>
        <w:rPr>
          <w:sz w:val="24"/>
          <w:szCs w:val="24"/>
        </w:rPr>
        <w:t>4—2</w:t>
      </w:r>
      <w:r>
        <w:rPr>
          <w:sz w:val="24"/>
          <w:szCs w:val="24"/>
        </w:rPr>
        <w:t>所示，不同的部门有不同的业务职能：营销部负责产品的营销和推广；产品部负责生产销售给客户的所有产品；财务部负责记录所有交易并控制所有与经费和则务相关的活动。理论上，各部门之间相互独立，但是在实务上部门之间通常有一定的相互作用和影响。</w:t>
      </w:r>
    </w:p>
    <w:p w:rsidR="00542F1A" w:rsidRDefault="00542F1A" w:rsidP="0049756F">
      <w:pPr>
        <w:spacing w:line="300" w:lineRule="auto"/>
        <w:ind w:firstLine="480"/>
      </w:pPr>
      <w:r>
        <w:rPr>
          <w:sz w:val="24"/>
          <w:szCs w:val="24"/>
        </w:rPr>
        <w:lastRenderedPageBreak/>
        <w:t>总经理</w:t>
      </w:r>
    </w:p>
    <w:p w:rsidR="00542F1A" w:rsidRDefault="00542F1A" w:rsidP="0049756F">
      <w:pPr>
        <w:spacing w:line="300" w:lineRule="auto"/>
        <w:ind w:firstLine="480"/>
      </w:pPr>
      <w:r>
        <w:rPr>
          <w:sz w:val="24"/>
          <w:szCs w:val="24"/>
        </w:rPr>
        <w:t>生产主管</w:t>
      </w:r>
    </w:p>
    <w:p w:rsidR="00542F1A" w:rsidRDefault="00542F1A" w:rsidP="0049756F">
      <w:pPr>
        <w:spacing w:line="300" w:lineRule="auto"/>
        <w:ind w:firstLine="480"/>
      </w:pPr>
      <w:r>
        <w:rPr>
          <w:sz w:val="24"/>
          <w:szCs w:val="24"/>
        </w:rPr>
        <w:t>营销主管</w:t>
      </w:r>
    </w:p>
    <w:p w:rsidR="00542F1A" w:rsidRDefault="00542F1A" w:rsidP="0049756F">
      <w:pPr>
        <w:spacing w:line="300" w:lineRule="auto"/>
        <w:ind w:firstLine="480"/>
      </w:pPr>
      <w:r>
        <w:rPr>
          <w:sz w:val="24"/>
          <w:szCs w:val="24"/>
        </w:rPr>
        <w:t>财务主管</w:t>
      </w:r>
    </w:p>
    <w:p w:rsidR="00542F1A" w:rsidRDefault="00542F1A" w:rsidP="0049756F">
      <w:pPr>
        <w:spacing w:line="300" w:lineRule="auto"/>
        <w:ind w:firstLine="480"/>
      </w:pPr>
      <w:r>
        <w:rPr>
          <w:sz w:val="24"/>
          <w:szCs w:val="24"/>
        </w:rPr>
        <w:t>人事主管</w:t>
      </w:r>
    </w:p>
    <w:p w:rsidR="00542F1A" w:rsidRDefault="00542F1A" w:rsidP="0049756F">
      <w:pPr>
        <w:spacing w:line="300" w:lineRule="auto"/>
        <w:ind w:firstLine="480"/>
      </w:pPr>
      <w:r>
        <w:rPr>
          <w:sz w:val="24"/>
          <w:szCs w:val="24"/>
        </w:rPr>
        <w:t>图</w:t>
      </w:r>
      <w:r>
        <w:rPr>
          <w:sz w:val="24"/>
          <w:szCs w:val="24"/>
        </w:rPr>
        <w:t>4—2</w:t>
      </w:r>
      <w:r>
        <w:rPr>
          <w:sz w:val="24"/>
          <w:szCs w:val="24"/>
        </w:rPr>
        <w:t>职能制组织结构</w:t>
      </w:r>
    </w:p>
    <w:p w:rsidR="00542F1A" w:rsidRDefault="00542F1A" w:rsidP="0049756F">
      <w:pPr>
        <w:spacing w:line="300" w:lineRule="auto"/>
        <w:ind w:firstLine="480"/>
      </w:pPr>
      <w:r>
        <w:rPr>
          <w:sz w:val="24"/>
          <w:szCs w:val="24"/>
        </w:rPr>
        <w:t>职能制组织结构的优点</w:t>
      </w:r>
      <w:r>
        <w:rPr>
          <w:sz w:val="24"/>
          <w:szCs w:val="24"/>
        </w:rPr>
        <w:t>:</w:t>
      </w:r>
    </w:p>
    <w:p w:rsidR="00542F1A" w:rsidRDefault="00542F1A" w:rsidP="0049756F">
      <w:pPr>
        <w:spacing w:line="300" w:lineRule="auto"/>
        <w:ind w:firstLine="480"/>
      </w:pPr>
      <w:r>
        <w:rPr>
          <w:sz w:val="24"/>
          <w:szCs w:val="24"/>
        </w:rPr>
        <w:t>第一，能够通过集中单一部门内所有某一类型的活动来实现规模经济。比如，所有的销售和营销工作都通过销售和营销部门来执行。</w:t>
      </w:r>
    </w:p>
    <w:p w:rsidR="00542F1A" w:rsidRDefault="00542F1A" w:rsidP="0049756F">
      <w:pPr>
        <w:spacing w:line="300" w:lineRule="auto"/>
        <w:ind w:firstLine="480"/>
      </w:pPr>
      <w:r>
        <w:rPr>
          <w:sz w:val="24"/>
          <w:szCs w:val="24"/>
        </w:rPr>
        <w:t>第二，有利于培养职能专家。</w:t>
      </w:r>
    </w:p>
    <w:p w:rsidR="00542F1A" w:rsidRDefault="00542F1A" w:rsidP="0049756F">
      <w:pPr>
        <w:spacing w:line="300" w:lineRule="auto"/>
        <w:ind w:firstLine="480"/>
      </w:pPr>
      <w:r>
        <w:rPr>
          <w:sz w:val="24"/>
          <w:szCs w:val="24"/>
        </w:rPr>
        <w:t>第三，由于任务为常规和重复性任务，因而工作效率得到提高。</w:t>
      </w:r>
    </w:p>
    <w:p w:rsidR="00542F1A" w:rsidRDefault="00542F1A" w:rsidP="0049756F">
      <w:pPr>
        <w:spacing w:line="300" w:lineRule="auto"/>
        <w:ind w:firstLine="480"/>
      </w:pPr>
      <w:r>
        <w:rPr>
          <w:sz w:val="24"/>
          <w:szCs w:val="24"/>
        </w:rPr>
        <w:t>第四，董事会便于监控各个部门。</w:t>
      </w:r>
    </w:p>
    <w:p w:rsidR="00542F1A" w:rsidRDefault="00542F1A" w:rsidP="0049756F">
      <w:pPr>
        <w:spacing w:line="300" w:lineRule="auto"/>
        <w:ind w:firstLine="480"/>
      </w:pPr>
      <w:r>
        <w:rPr>
          <w:sz w:val="24"/>
          <w:szCs w:val="24"/>
        </w:rPr>
        <w:t>职能制组织结构的缺点：</w:t>
      </w:r>
    </w:p>
    <w:p w:rsidR="00DD357C" w:rsidRDefault="00542F1A" w:rsidP="0049756F">
      <w:pPr>
        <w:spacing w:line="300" w:lineRule="auto"/>
        <w:ind w:firstLine="480"/>
        <w:rPr>
          <w:sz w:val="24"/>
          <w:szCs w:val="24"/>
        </w:rPr>
      </w:pPr>
      <w:r>
        <w:rPr>
          <w:sz w:val="24"/>
          <w:szCs w:val="24"/>
        </w:rPr>
        <w:t>第一，由于对战略重要性的流程进行了过度细分，在协调不同职能时可能出现问题</w:t>
      </w:r>
      <w:r w:rsidR="00DD357C">
        <w:rPr>
          <w:sz w:val="24"/>
          <w:szCs w:val="24"/>
        </w:rPr>
        <w:t>。</w:t>
      </w:r>
    </w:p>
    <w:p w:rsidR="00542F1A" w:rsidRDefault="00DD357C" w:rsidP="0049756F">
      <w:pPr>
        <w:spacing w:line="300" w:lineRule="auto"/>
        <w:ind w:firstLine="480"/>
      </w:pPr>
      <w:r>
        <w:rPr>
          <w:sz w:val="24"/>
          <w:szCs w:val="24"/>
        </w:rPr>
        <w:t>第二，</w:t>
      </w:r>
      <w:r w:rsidR="00542F1A">
        <w:rPr>
          <w:sz w:val="24"/>
          <w:szCs w:val="24"/>
        </w:rPr>
        <w:t>难以确定各项产品产生的盈亏。</w:t>
      </w:r>
    </w:p>
    <w:p w:rsidR="00DD357C" w:rsidRDefault="00542F1A" w:rsidP="0049756F">
      <w:pPr>
        <w:spacing w:line="300" w:lineRule="auto"/>
        <w:ind w:firstLine="480"/>
        <w:rPr>
          <w:sz w:val="24"/>
          <w:szCs w:val="24"/>
        </w:rPr>
      </w:pPr>
      <w:r>
        <w:rPr>
          <w:sz w:val="24"/>
          <w:szCs w:val="24"/>
        </w:rPr>
        <w:t>第三，导致职能间发生冲突、各自为政，而不是出于企业整体利益进行相互合作</w:t>
      </w:r>
      <w:r w:rsidR="00DD357C">
        <w:rPr>
          <w:sz w:val="24"/>
          <w:szCs w:val="24"/>
        </w:rPr>
        <w:t>。</w:t>
      </w:r>
    </w:p>
    <w:p w:rsidR="00542F1A" w:rsidRDefault="00DD357C" w:rsidP="0049756F">
      <w:pPr>
        <w:spacing w:line="300" w:lineRule="auto"/>
        <w:ind w:firstLine="480"/>
      </w:pPr>
      <w:r>
        <w:rPr>
          <w:sz w:val="24"/>
          <w:szCs w:val="24"/>
        </w:rPr>
        <w:t>第四，</w:t>
      </w:r>
      <w:r w:rsidR="00542F1A">
        <w:rPr>
          <w:sz w:val="24"/>
          <w:szCs w:val="24"/>
        </w:rPr>
        <w:t>等级层次以及集权化的决策制定机制会放慢反应速度。</w:t>
      </w:r>
    </w:p>
    <w:p w:rsidR="00542F1A" w:rsidRDefault="00542F1A" w:rsidP="0049756F">
      <w:pPr>
        <w:spacing w:line="300" w:lineRule="auto"/>
        <w:ind w:firstLine="480"/>
      </w:pPr>
      <w:r>
        <w:rPr>
          <w:sz w:val="24"/>
          <w:szCs w:val="24"/>
        </w:rPr>
        <w:t>以下的例子说明一家玩具生产商所采用的职能制组织结构可能面临的挑战。玩具生产商的组织结构如图</w:t>
      </w:r>
      <w:r>
        <w:rPr>
          <w:sz w:val="24"/>
          <w:szCs w:val="24"/>
        </w:rPr>
        <w:t>4—3</w:t>
      </w:r>
      <w:r>
        <w:rPr>
          <w:sz w:val="24"/>
          <w:szCs w:val="24"/>
        </w:rPr>
        <w:t>所示。</w:t>
      </w:r>
    </w:p>
    <w:p w:rsidR="00542F1A" w:rsidRDefault="00542F1A" w:rsidP="0049756F">
      <w:pPr>
        <w:spacing w:line="300" w:lineRule="auto"/>
        <w:ind w:firstLine="480"/>
      </w:pPr>
      <w:r>
        <w:rPr>
          <w:sz w:val="24"/>
          <w:szCs w:val="24"/>
        </w:rPr>
        <w:t>总经理</w:t>
      </w:r>
      <w:r>
        <w:rPr>
          <w:sz w:val="24"/>
          <w:szCs w:val="24"/>
        </w:rPr>
        <w:t xml:space="preserve"> </w:t>
      </w:r>
      <w:r>
        <w:rPr>
          <w:sz w:val="24"/>
          <w:szCs w:val="24"/>
        </w:rPr>
        <w:t>财务主管</w:t>
      </w:r>
    </w:p>
    <w:p w:rsidR="00542F1A" w:rsidRDefault="00542F1A" w:rsidP="0049756F">
      <w:pPr>
        <w:spacing w:line="300" w:lineRule="auto"/>
        <w:ind w:firstLine="480"/>
      </w:pPr>
      <w:r>
        <w:rPr>
          <w:sz w:val="24"/>
          <w:szCs w:val="24"/>
        </w:rPr>
        <w:t>生产主管</w:t>
      </w:r>
    </w:p>
    <w:p w:rsidR="00542F1A" w:rsidRDefault="00542F1A" w:rsidP="0049756F">
      <w:pPr>
        <w:spacing w:line="300" w:lineRule="auto"/>
        <w:ind w:firstLine="480"/>
      </w:pPr>
      <w:r>
        <w:rPr>
          <w:sz w:val="24"/>
          <w:szCs w:val="24"/>
        </w:rPr>
        <w:t>营销主管</w:t>
      </w:r>
      <w:r>
        <w:rPr>
          <w:sz w:val="24"/>
          <w:szCs w:val="24"/>
        </w:rPr>
        <w:t xml:space="preserve"> </w:t>
      </w:r>
      <w:r>
        <w:rPr>
          <w:sz w:val="24"/>
          <w:szCs w:val="24"/>
        </w:rPr>
        <w:t>总会计科长</w:t>
      </w:r>
    </w:p>
    <w:p w:rsidR="00542F1A" w:rsidRDefault="00542F1A" w:rsidP="0049756F">
      <w:pPr>
        <w:spacing w:line="300" w:lineRule="auto"/>
        <w:ind w:firstLine="480"/>
      </w:pPr>
      <w:r>
        <w:rPr>
          <w:sz w:val="24"/>
          <w:szCs w:val="24"/>
        </w:rPr>
        <w:t>生产经理</w:t>
      </w:r>
      <w:r>
        <w:rPr>
          <w:sz w:val="24"/>
          <w:szCs w:val="24"/>
        </w:rPr>
        <w:t xml:space="preserve"> </w:t>
      </w:r>
      <w:r>
        <w:rPr>
          <w:sz w:val="24"/>
          <w:szCs w:val="24"/>
        </w:rPr>
        <w:t>生产经理</w:t>
      </w:r>
      <w:r>
        <w:rPr>
          <w:sz w:val="24"/>
          <w:szCs w:val="24"/>
        </w:rPr>
        <w:t xml:space="preserve"> </w:t>
      </w:r>
      <w:r>
        <w:rPr>
          <w:sz w:val="24"/>
          <w:szCs w:val="24"/>
        </w:rPr>
        <w:t>销售经理</w:t>
      </w:r>
    </w:p>
    <w:p w:rsidR="00542F1A" w:rsidRDefault="00542F1A" w:rsidP="0049756F">
      <w:pPr>
        <w:spacing w:line="300" w:lineRule="auto"/>
        <w:ind w:firstLine="480"/>
      </w:pPr>
      <w:r>
        <w:rPr>
          <w:sz w:val="24"/>
          <w:szCs w:val="24"/>
        </w:rPr>
        <w:t>销售经理</w:t>
      </w:r>
      <w:r>
        <w:rPr>
          <w:sz w:val="24"/>
          <w:szCs w:val="24"/>
        </w:rPr>
        <w:t xml:space="preserve"> </w:t>
      </w:r>
      <w:r>
        <w:rPr>
          <w:sz w:val="24"/>
          <w:szCs w:val="24"/>
        </w:rPr>
        <w:t>图</w:t>
      </w:r>
      <w:r>
        <w:rPr>
          <w:sz w:val="24"/>
          <w:szCs w:val="24"/>
        </w:rPr>
        <w:t xml:space="preserve">4—3 </w:t>
      </w:r>
      <w:r>
        <w:rPr>
          <w:sz w:val="24"/>
          <w:szCs w:val="24"/>
        </w:rPr>
        <w:t>玩具生产商的组织结构</w:t>
      </w:r>
    </w:p>
    <w:p w:rsidR="00542F1A" w:rsidRDefault="00542F1A" w:rsidP="0049756F">
      <w:pPr>
        <w:spacing w:line="300" w:lineRule="auto"/>
        <w:ind w:firstLine="480"/>
      </w:pPr>
      <w:r>
        <w:rPr>
          <w:sz w:val="24"/>
          <w:szCs w:val="24"/>
        </w:rPr>
        <w:t>总会计科长正在准备和整理来年不同部门的预算资料。生产经理不愿意提供预算数字，因为他们认为只应直接报告给生产主管。这个案例中的问题在于职能制组织结构很容易会使员工狭隘地理解各自的职能，各自为政。而事实上，生产经理的职能应当包括预算信息的提供。该问题的解决办法在于财务主管（以及总经理，若必要）应先确保生产主管解释整个企业预算信息，然后再向各部门的主管寻求支持。</w:t>
      </w:r>
    </w:p>
    <w:p w:rsidR="00542F1A" w:rsidRDefault="00542F1A" w:rsidP="0049756F">
      <w:pPr>
        <w:spacing w:line="300" w:lineRule="auto"/>
        <w:ind w:firstLine="480"/>
      </w:pPr>
      <w:r>
        <w:rPr>
          <w:sz w:val="24"/>
          <w:szCs w:val="24"/>
        </w:rPr>
        <w:t>（</w:t>
      </w:r>
      <w:r>
        <w:rPr>
          <w:sz w:val="24"/>
          <w:szCs w:val="24"/>
        </w:rPr>
        <w:t>3</w:t>
      </w:r>
      <w:r>
        <w:rPr>
          <w:sz w:val="24"/>
          <w:szCs w:val="24"/>
        </w:rPr>
        <w:t>）事业部制组织结构。当企业逐步发展至有多个产品线之后，或者由于消费者市场迅速扩张，企业必须进行跨地区经营时，企业的协调活动就变得比较困难。在这一阶段，事业部制组织结构就应运而生。事业部制结构按照产品、服务、市场或地区定义出不同的事业部。将企业人员划分为不同的事业部被称为事业部制。由于总经理的时间和精力都被过度挤占，对分权化和半自治的需求就被放大了。企业总部负责计划、协调和安排资源。事业部则承担运营和职能责任。随着复杂性的增加，通过多元化，事业部自身的战略规划责任会有所增加。在某些情况下，采用区域事业部结构比较适当；而在其他情况下，采用产品事业部结构效果更好。</w:t>
      </w:r>
    </w:p>
    <w:p w:rsidR="00542F1A" w:rsidRDefault="00542F1A" w:rsidP="0049756F">
      <w:pPr>
        <w:spacing w:line="300" w:lineRule="auto"/>
        <w:ind w:firstLine="480"/>
      </w:pPr>
      <w:r>
        <w:rPr>
          <w:sz w:val="24"/>
          <w:szCs w:val="24"/>
        </w:rPr>
        <w:t>事业部制结构强化了这一点，即制定战略并不仅仅是高层管理者和领导者的任务。企业层、业务层和职能层的管理者都应在其各自的层级参与战略制定流程。</w:t>
      </w:r>
    </w:p>
    <w:p w:rsidR="00E62CD7" w:rsidRDefault="00542F1A" w:rsidP="0049756F">
      <w:pPr>
        <w:spacing w:line="300" w:lineRule="auto"/>
        <w:ind w:firstLine="480"/>
        <w:rPr>
          <w:sz w:val="24"/>
          <w:szCs w:val="24"/>
        </w:rPr>
      </w:pPr>
      <w:r>
        <w:rPr>
          <w:sz w:val="24"/>
          <w:szCs w:val="24"/>
        </w:rPr>
        <w:t>如前所述，在事业部制组织结构内可按产品、服务、市场或地区为依据进行细分</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lastRenderedPageBreak/>
        <w:t>①</w:t>
      </w:r>
      <w:r>
        <w:rPr>
          <w:sz w:val="24"/>
          <w:szCs w:val="24"/>
        </w:rPr>
        <w:t>区</w:t>
      </w:r>
      <w:r w:rsidR="00542F1A">
        <w:rPr>
          <w:sz w:val="24"/>
          <w:szCs w:val="24"/>
        </w:rPr>
        <w:t>域事业部制结构。当企业在不同的地理区域开展业务时，区域式结构就是一种较为适当的结构，它按照特定的地理位置来对企业的活动和人员进行分类。这种结构可用于本地区域（可将城市划分成销售区域）或国家区域（见图</w:t>
      </w:r>
      <w:r w:rsidR="00542F1A">
        <w:rPr>
          <w:sz w:val="24"/>
          <w:szCs w:val="24"/>
        </w:rPr>
        <w:t>4—4</w:t>
      </w:r>
      <w:r w:rsidR="00542F1A">
        <w:rPr>
          <w:sz w:val="24"/>
          <w:szCs w:val="24"/>
        </w:rPr>
        <w:t>）。例如，可按照北美区域、东南亚区域以及中东区域等进行划分。北美区域负责该地区的所有活动、所有产品以及所有客户。</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董事会</w:t>
      </w:r>
    </w:p>
    <w:p w:rsidR="00542F1A" w:rsidRDefault="00542F1A" w:rsidP="0049756F">
      <w:pPr>
        <w:spacing w:line="300" w:lineRule="auto"/>
        <w:ind w:firstLine="480"/>
      </w:pPr>
      <w:r>
        <w:rPr>
          <w:sz w:val="24"/>
          <w:szCs w:val="24"/>
        </w:rPr>
        <w:t>A</w:t>
      </w:r>
      <w:r>
        <w:rPr>
          <w:sz w:val="24"/>
          <w:szCs w:val="24"/>
        </w:rPr>
        <w:t>区域董事</w:t>
      </w:r>
    </w:p>
    <w:p w:rsidR="00542F1A" w:rsidRDefault="00542F1A" w:rsidP="0049756F">
      <w:pPr>
        <w:spacing w:line="300" w:lineRule="auto"/>
        <w:ind w:firstLine="480"/>
      </w:pPr>
      <w:r>
        <w:rPr>
          <w:sz w:val="24"/>
          <w:szCs w:val="24"/>
        </w:rPr>
        <w:t>B</w:t>
      </w:r>
      <w:r>
        <w:rPr>
          <w:sz w:val="24"/>
          <w:szCs w:val="24"/>
        </w:rPr>
        <w:t>区域董事</w:t>
      </w:r>
    </w:p>
    <w:p w:rsidR="00542F1A" w:rsidRDefault="00542F1A" w:rsidP="0049756F">
      <w:pPr>
        <w:spacing w:line="300" w:lineRule="auto"/>
        <w:ind w:firstLine="480"/>
      </w:pPr>
      <w:r>
        <w:rPr>
          <w:sz w:val="24"/>
          <w:szCs w:val="24"/>
        </w:rPr>
        <w:t>C</w:t>
      </w:r>
      <w:r>
        <w:rPr>
          <w:sz w:val="24"/>
          <w:szCs w:val="24"/>
        </w:rPr>
        <w:t>区域董事</w:t>
      </w:r>
      <w:r>
        <w:rPr>
          <w:sz w:val="24"/>
          <w:szCs w:val="24"/>
        </w:rPr>
        <w:t xml:space="preserve"> </w:t>
      </w:r>
      <w:r>
        <w:rPr>
          <w:sz w:val="24"/>
          <w:szCs w:val="24"/>
        </w:rPr>
        <w:t>产品服务部</w:t>
      </w:r>
    </w:p>
    <w:p w:rsidR="00542F1A" w:rsidRDefault="00542F1A" w:rsidP="0049756F">
      <w:pPr>
        <w:spacing w:line="300" w:lineRule="auto"/>
        <w:ind w:firstLine="480"/>
      </w:pPr>
      <w:r>
        <w:rPr>
          <w:sz w:val="24"/>
          <w:szCs w:val="24"/>
        </w:rPr>
        <w:t>人事部</w:t>
      </w:r>
      <w:r>
        <w:rPr>
          <w:sz w:val="24"/>
          <w:szCs w:val="24"/>
        </w:rPr>
        <w:t xml:space="preserve"> </w:t>
      </w:r>
      <w:r>
        <w:rPr>
          <w:sz w:val="24"/>
          <w:szCs w:val="24"/>
        </w:rPr>
        <w:t>财务部</w:t>
      </w:r>
    </w:p>
    <w:p w:rsidR="00542F1A" w:rsidRDefault="00542F1A" w:rsidP="0049756F">
      <w:pPr>
        <w:spacing w:line="300" w:lineRule="auto"/>
        <w:ind w:firstLine="480"/>
      </w:pPr>
      <w:r>
        <w:rPr>
          <w:sz w:val="24"/>
          <w:szCs w:val="24"/>
        </w:rPr>
        <w:t>营销部</w:t>
      </w:r>
      <w:r>
        <w:rPr>
          <w:sz w:val="24"/>
          <w:szCs w:val="24"/>
        </w:rPr>
        <w:t xml:space="preserve"> </w:t>
      </w:r>
      <w:r>
        <w:rPr>
          <w:sz w:val="24"/>
          <w:szCs w:val="24"/>
        </w:rPr>
        <w:t>图</w:t>
      </w:r>
      <w:r>
        <w:rPr>
          <w:sz w:val="24"/>
          <w:szCs w:val="24"/>
        </w:rPr>
        <w:t xml:space="preserve">4—4 </w:t>
      </w:r>
      <w:r>
        <w:rPr>
          <w:sz w:val="24"/>
          <w:szCs w:val="24"/>
        </w:rPr>
        <w:t>区域事业部制结构</w:t>
      </w:r>
    </w:p>
    <w:p w:rsidR="00542F1A" w:rsidRDefault="00542F1A" w:rsidP="0049756F">
      <w:pPr>
        <w:spacing w:line="300" w:lineRule="auto"/>
        <w:ind w:firstLine="480"/>
      </w:pPr>
      <w:r>
        <w:rPr>
          <w:sz w:val="24"/>
          <w:szCs w:val="24"/>
        </w:rPr>
        <w:t>区域事业部制结构的优点：</w:t>
      </w:r>
    </w:p>
    <w:p w:rsidR="00542F1A" w:rsidRDefault="00542F1A" w:rsidP="0049756F">
      <w:pPr>
        <w:spacing w:line="300" w:lineRule="auto"/>
        <w:ind w:firstLine="480"/>
      </w:pPr>
      <w:r>
        <w:rPr>
          <w:sz w:val="24"/>
          <w:szCs w:val="24"/>
        </w:rPr>
        <w:t>第一，在企业与其客户的联系上，区域事业部制能实现更好更快的地区决策。</w:t>
      </w:r>
    </w:p>
    <w:p w:rsidR="00542F1A" w:rsidRDefault="00542F1A" w:rsidP="0049756F">
      <w:pPr>
        <w:spacing w:line="300" w:lineRule="auto"/>
        <w:ind w:firstLine="480"/>
      </w:pPr>
      <w:r>
        <w:rPr>
          <w:sz w:val="24"/>
          <w:szCs w:val="24"/>
        </w:rPr>
        <w:t>第二，与一切皆由总部来运作相比，建立地区工厂或办事会削减成本费用。比如，可以削减差旅和交通费用。</w:t>
      </w:r>
    </w:p>
    <w:p w:rsidR="00542F1A" w:rsidRDefault="00542F1A" w:rsidP="0049756F">
      <w:pPr>
        <w:spacing w:line="300" w:lineRule="auto"/>
        <w:ind w:firstLine="480"/>
      </w:pPr>
      <w:r>
        <w:rPr>
          <w:sz w:val="24"/>
          <w:szCs w:val="24"/>
        </w:rPr>
        <w:t>第三，有利于海外经营企业应对各种环境变化。区域事业部制结构的缺点：</w:t>
      </w:r>
    </w:p>
    <w:p w:rsidR="00542F1A" w:rsidRDefault="00542F1A" w:rsidP="0049756F">
      <w:pPr>
        <w:spacing w:line="300" w:lineRule="auto"/>
        <w:ind w:firstLine="480"/>
      </w:pPr>
      <w:r>
        <w:rPr>
          <w:sz w:val="24"/>
          <w:szCs w:val="24"/>
        </w:rPr>
        <w:t>第一，管理成本的重复。比如，一个国家企业被划分为</w:t>
      </w:r>
      <w:r>
        <w:rPr>
          <w:sz w:val="24"/>
          <w:szCs w:val="24"/>
        </w:rPr>
        <w:t>10</w:t>
      </w:r>
      <w:r>
        <w:rPr>
          <w:sz w:val="24"/>
          <w:szCs w:val="24"/>
        </w:rPr>
        <w:t>个区域，则每个区域办事处都需要一个财务部门。</w:t>
      </w:r>
    </w:p>
    <w:p w:rsidR="00542F1A" w:rsidRDefault="00542F1A" w:rsidP="0049756F">
      <w:pPr>
        <w:spacing w:line="300" w:lineRule="auto"/>
        <w:ind w:firstLine="480"/>
      </w:pPr>
      <w:r>
        <w:rPr>
          <w:sz w:val="24"/>
          <w:szCs w:val="24"/>
        </w:rPr>
        <w:t>第二，难以处理跨区域的大客户的事务。</w:t>
      </w:r>
    </w:p>
    <w:p w:rsidR="00542F1A" w:rsidRDefault="00542F1A" w:rsidP="0049756F">
      <w:pPr>
        <w:spacing w:line="300" w:lineRule="auto"/>
        <w:ind w:firstLine="480"/>
      </w:pPr>
      <w:r>
        <w:rPr>
          <w:sz w:val="24"/>
          <w:szCs w:val="24"/>
        </w:rPr>
        <w:t>②</w:t>
      </w:r>
      <w:r>
        <w:rPr>
          <w:sz w:val="24"/>
          <w:szCs w:val="24"/>
        </w:rPr>
        <w:t>产品／品牌事业部制结构。产品型事业部制结构适用于具有若干生产线的企业。产品事业部结构是以企业产品的种类为基础设立若干产品部，而不是以职能或以区域为基础进行划分（见图</w:t>
      </w:r>
      <w:r>
        <w:rPr>
          <w:sz w:val="24"/>
          <w:szCs w:val="24"/>
        </w:rPr>
        <w:t>4—5</w:t>
      </w:r>
      <w:r>
        <w:rPr>
          <w:sz w:val="24"/>
          <w:szCs w:val="24"/>
        </w:rPr>
        <w:t>）。该结构可以将总体业务划分为若干战略业务单位。如果将某项工作按产品线划分，则单一的战略业务单位就负责与该特定产品相关的所有方面：产品开发、产品生产、产品营销等。</w:t>
      </w:r>
    </w:p>
    <w:p w:rsidR="00542F1A" w:rsidRDefault="00542F1A" w:rsidP="0049756F">
      <w:pPr>
        <w:spacing w:line="300" w:lineRule="auto"/>
        <w:ind w:firstLine="480"/>
      </w:pPr>
      <w:r>
        <w:rPr>
          <w:sz w:val="24"/>
          <w:szCs w:val="24"/>
        </w:rPr>
        <w:t>总经理</w:t>
      </w:r>
      <w:r>
        <w:rPr>
          <w:sz w:val="24"/>
          <w:szCs w:val="24"/>
        </w:rPr>
        <w:t xml:space="preserve"> </w:t>
      </w:r>
      <w:r>
        <w:rPr>
          <w:sz w:val="24"/>
          <w:szCs w:val="24"/>
        </w:rPr>
        <w:t>事业部经理</w:t>
      </w:r>
    </w:p>
    <w:p w:rsidR="00542F1A" w:rsidRDefault="00542F1A" w:rsidP="0049756F">
      <w:pPr>
        <w:spacing w:line="300" w:lineRule="auto"/>
        <w:ind w:firstLine="480"/>
      </w:pPr>
      <w:r>
        <w:rPr>
          <w:sz w:val="24"/>
          <w:szCs w:val="24"/>
        </w:rPr>
        <w:t>事业部经理</w:t>
      </w:r>
    </w:p>
    <w:p w:rsidR="00542F1A" w:rsidRDefault="00542F1A" w:rsidP="0049756F">
      <w:pPr>
        <w:spacing w:line="300" w:lineRule="auto"/>
        <w:ind w:firstLine="480"/>
      </w:pPr>
      <w:r>
        <w:rPr>
          <w:sz w:val="24"/>
          <w:szCs w:val="24"/>
        </w:rPr>
        <w:t>事业部经理</w:t>
      </w:r>
      <w:r>
        <w:rPr>
          <w:sz w:val="24"/>
          <w:szCs w:val="24"/>
        </w:rPr>
        <w:t xml:space="preserve"> </w:t>
      </w:r>
      <w:r>
        <w:rPr>
          <w:sz w:val="24"/>
          <w:szCs w:val="24"/>
        </w:rPr>
        <w:t>产品组</w:t>
      </w:r>
      <w:r>
        <w:rPr>
          <w:sz w:val="24"/>
          <w:szCs w:val="24"/>
        </w:rPr>
        <w:t>A</w:t>
      </w:r>
    </w:p>
    <w:p w:rsidR="00542F1A" w:rsidRDefault="00542F1A" w:rsidP="0049756F">
      <w:pPr>
        <w:spacing w:line="300" w:lineRule="auto"/>
        <w:ind w:firstLine="480"/>
      </w:pPr>
      <w:r>
        <w:rPr>
          <w:sz w:val="24"/>
          <w:szCs w:val="24"/>
        </w:rPr>
        <w:t>产品组</w:t>
      </w:r>
      <w:r>
        <w:rPr>
          <w:sz w:val="24"/>
          <w:szCs w:val="24"/>
        </w:rPr>
        <w:t>B</w:t>
      </w:r>
    </w:p>
    <w:p w:rsidR="00542F1A" w:rsidRDefault="00542F1A" w:rsidP="0049756F">
      <w:pPr>
        <w:spacing w:line="300" w:lineRule="auto"/>
        <w:ind w:firstLine="480"/>
      </w:pPr>
      <w:r>
        <w:rPr>
          <w:sz w:val="24"/>
          <w:szCs w:val="24"/>
        </w:rPr>
        <w:t>产品组</w:t>
      </w:r>
      <w:r>
        <w:rPr>
          <w:sz w:val="24"/>
          <w:szCs w:val="24"/>
        </w:rPr>
        <w:t xml:space="preserve">C </w:t>
      </w:r>
    </w:p>
    <w:p w:rsidR="00542F1A" w:rsidRDefault="00542F1A" w:rsidP="0049756F">
      <w:pPr>
        <w:spacing w:line="300" w:lineRule="auto"/>
        <w:ind w:firstLine="480"/>
      </w:pPr>
      <w:r>
        <w:rPr>
          <w:sz w:val="24"/>
          <w:szCs w:val="24"/>
        </w:rPr>
        <w:t>品牌</w:t>
      </w:r>
      <w:r>
        <w:rPr>
          <w:sz w:val="24"/>
          <w:szCs w:val="24"/>
        </w:rPr>
        <w:t>A</w:t>
      </w:r>
    </w:p>
    <w:p w:rsidR="00542F1A" w:rsidRDefault="00542F1A" w:rsidP="0049756F">
      <w:pPr>
        <w:spacing w:line="300" w:lineRule="auto"/>
        <w:ind w:firstLine="480"/>
      </w:pPr>
      <w:r>
        <w:rPr>
          <w:sz w:val="24"/>
          <w:szCs w:val="24"/>
        </w:rPr>
        <w:t>品牌</w:t>
      </w:r>
      <w:r>
        <w:rPr>
          <w:sz w:val="24"/>
          <w:szCs w:val="24"/>
        </w:rPr>
        <w:t>B</w:t>
      </w:r>
    </w:p>
    <w:p w:rsidR="00542F1A" w:rsidRDefault="00542F1A" w:rsidP="0049756F">
      <w:pPr>
        <w:spacing w:line="300" w:lineRule="auto"/>
        <w:ind w:firstLine="480"/>
      </w:pPr>
      <w:r>
        <w:rPr>
          <w:sz w:val="24"/>
          <w:szCs w:val="24"/>
        </w:rPr>
        <w:t>品牌</w:t>
      </w:r>
      <w:r>
        <w:rPr>
          <w:sz w:val="24"/>
          <w:szCs w:val="24"/>
        </w:rPr>
        <w:t xml:space="preserve">C </w:t>
      </w:r>
      <w:r>
        <w:rPr>
          <w:sz w:val="24"/>
          <w:szCs w:val="24"/>
        </w:rPr>
        <w:t>产品服务部</w:t>
      </w:r>
    </w:p>
    <w:p w:rsidR="00542F1A" w:rsidRDefault="00542F1A" w:rsidP="0049756F">
      <w:pPr>
        <w:spacing w:line="300" w:lineRule="auto"/>
        <w:ind w:firstLine="480"/>
      </w:pPr>
      <w:r>
        <w:rPr>
          <w:sz w:val="24"/>
          <w:szCs w:val="24"/>
        </w:rPr>
        <w:t>人事部</w:t>
      </w:r>
      <w:r>
        <w:rPr>
          <w:sz w:val="24"/>
          <w:szCs w:val="24"/>
        </w:rPr>
        <w:t xml:space="preserve"> </w:t>
      </w:r>
      <w:r>
        <w:rPr>
          <w:sz w:val="24"/>
          <w:szCs w:val="24"/>
        </w:rPr>
        <w:t>财务部</w:t>
      </w:r>
    </w:p>
    <w:p w:rsidR="00542F1A" w:rsidRDefault="00542F1A" w:rsidP="0049756F">
      <w:pPr>
        <w:spacing w:line="300" w:lineRule="auto"/>
        <w:ind w:firstLine="480"/>
      </w:pPr>
      <w:r>
        <w:rPr>
          <w:sz w:val="24"/>
          <w:szCs w:val="24"/>
        </w:rPr>
        <w:t>营销部</w:t>
      </w:r>
      <w:r>
        <w:rPr>
          <w:sz w:val="24"/>
          <w:szCs w:val="24"/>
        </w:rPr>
        <w:t xml:space="preserve"> </w:t>
      </w:r>
      <w:r>
        <w:rPr>
          <w:sz w:val="24"/>
          <w:szCs w:val="24"/>
        </w:rPr>
        <w:t>图</w:t>
      </w:r>
      <w:r>
        <w:rPr>
          <w:sz w:val="24"/>
          <w:szCs w:val="24"/>
        </w:rPr>
        <w:t xml:space="preserve">4—5 </w:t>
      </w:r>
      <w:r>
        <w:rPr>
          <w:sz w:val="24"/>
          <w:szCs w:val="24"/>
        </w:rPr>
        <w:t>产品／品牌事业部制结构</w:t>
      </w:r>
    </w:p>
    <w:p w:rsidR="00542F1A" w:rsidRDefault="00542F1A" w:rsidP="0049756F">
      <w:pPr>
        <w:spacing w:line="300" w:lineRule="auto"/>
        <w:ind w:firstLine="480"/>
      </w:pPr>
      <w:r>
        <w:rPr>
          <w:sz w:val="24"/>
          <w:szCs w:val="24"/>
        </w:rPr>
        <w:t>产品事业部结构的优点：</w:t>
      </w:r>
    </w:p>
    <w:p w:rsidR="00542F1A" w:rsidRDefault="00542F1A" w:rsidP="0049756F">
      <w:pPr>
        <w:spacing w:line="300" w:lineRule="auto"/>
        <w:ind w:firstLine="480"/>
      </w:pPr>
      <w:r>
        <w:rPr>
          <w:sz w:val="24"/>
          <w:szCs w:val="24"/>
        </w:rPr>
        <w:t>第一，生产与销售不同产品的不同职能活动和工作可以通过事业部／产品经理来予以协调和配合。</w:t>
      </w:r>
    </w:p>
    <w:p w:rsidR="00542F1A" w:rsidRDefault="00542F1A" w:rsidP="0049756F">
      <w:pPr>
        <w:spacing w:line="300" w:lineRule="auto"/>
        <w:ind w:firstLine="480"/>
      </w:pPr>
      <w:r>
        <w:rPr>
          <w:sz w:val="24"/>
          <w:szCs w:val="24"/>
        </w:rPr>
        <w:t>第二，各个事业部都可以集中精力在其自身的区域。这就是说，由于这种结构更具灵活性，因此更有助于企业实施产品差异化。</w:t>
      </w:r>
    </w:p>
    <w:p w:rsidR="00542F1A" w:rsidRDefault="00542F1A" w:rsidP="0049756F">
      <w:pPr>
        <w:spacing w:line="300" w:lineRule="auto"/>
        <w:ind w:firstLine="480"/>
      </w:pPr>
      <w:r>
        <w:rPr>
          <w:sz w:val="24"/>
          <w:szCs w:val="24"/>
        </w:rPr>
        <w:t>第三，易于出售或关闭经营不善的事业部。</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产品事业部结构的缺点：</w:t>
      </w:r>
    </w:p>
    <w:p w:rsidR="00DD357C" w:rsidRDefault="00542F1A" w:rsidP="0049756F">
      <w:pPr>
        <w:spacing w:line="300" w:lineRule="auto"/>
        <w:ind w:firstLine="480"/>
        <w:rPr>
          <w:sz w:val="24"/>
          <w:szCs w:val="24"/>
        </w:rPr>
      </w:pPr>
      <w:r>
        <w:rPr>
          <w:sz w:val="24"/>
          <w:szCs w:val="24"/>
        </w:rPr>
        <w:t>第一，各个事业部会为了争夺有限资源而产生摩擦</w:t>
      </w:r>
      <w:r w:rsidR="00DD357C">
        <w:rPr>
          <w:sz w:val="24"/>
          <w:szCs w:val="24"/>
        </w:rPr>
        <w:t>。</w:t>
      </w:r>
    </w:p>
    <w:p w:rsidR="00DD357C" w:rsidRDefault="00DD357C" w:rsidP="0049756F">
      <w:pPr>
        <w:spacing w:line="300" w:lineRule="auto"/>
        <w:ind w:firstLine="480"/>
        <w:rPr>
          <w:sz w:val="24"/>
          <w:szCs w:val="24"/>
        </w:rPr>
      </w:pPr>
      <w:r>
        <w:rPr>
          <w:sz w:val="24"/>
          <w:szCs w:val="24"/>
        </w:rPr>
        <w:t>第二，</w:t>
      </w:r>
      <w:r w:rsidR="00542F1A">
        <w:rPr>
          <w:sz w:val="24"/>
          <w:szCs w:val="24"/>
        </w:rPr>
        <w:t>各个事业部之间会存在管理成本的重叠和浪费</w:t>
      </w:r>
      <w:r>
        <w:rPr>
          <w:sz w:val="24"/>
          <w:szCs w:val="24"/>
        </w:rPr>
        <w:t>。</w:t>
      </w:r>
    </w:p>
    <w:p w:rsidR="00542F1A" w:rsidRDefault="00DD357C" w:rsidP="0049756F">
      <w:pPr>
        <w:spacing w:line="300" w:lineRule="auto"/>
        <w:ind w:firstLine="480"/>
      </w:pPr>
      <w:r>
        <w:rPr>
          <w:sz w:val="24"/>
          <w:szCs w:val="24"/>
        </w:rPr>
        <w:t>第三，</w:t>
      </w:r>
      <w:r w:rsidR="00542F1A">
        <w:rPr>
          <w:sz w:val="24"/>
          <w:szCs w:val="24"/>
        </w:rPr>
        <w:t>若产品事业部数量较大，则难以协调。</w:t>
      </w:r>
    </w:p>
    <w:p w:rsidR="00542F1A" w:rsidRDefault="00542F1A" w:rsidP="0049756F">
      <w:pPr>
        <w:spacing w:line="300" w:lineRule="auto"/>
        <w:ind w:firstLine="480"/>
      </w:pPr>
      <w:r>
        <w:rPr>
          <w:sz w:val="24"/>
          <w:szCs w:val="24"/>
        </w:rPr>
        <w:t>第四，若产品事业部数量较大，事业部的高级管理层会缺乏整体观念。</w:t>
      </w:r>
    </w:p>
    <w:p w:rsidR="00542F1A" w:rsidRDefault="00542F1A" w:rsidP="0049756F">
      <w:pPr>
        <w:spacing w:line="300" w:lineRule="auto"/>
        <w:ind w:firstLine="480"/>
      </w:pPr>
      <w:r>
        <w:rPr>
          <w:sz w:val="24"/>
          <w:szCs w:val="24"/>
        </w:rPr>
        <w:t>品牌是设计的名称，用于区别制造商或供应商提供的产品或服务，并使之与竞争对手的产品或服务相区别。品牌可以表示同一企业生产的不同产品或（通常）类似产品，以便给客户一种感官差异。</w:t>
      </w:r>
    </w:p>
    <w:p w:rsidR="00542F1A" w:rsidRDefault="00542F1A" w:rsidP="0049756F">
      <w:pPr>
        <w:spacing w:line="300" w:lineRule="auto"/>
        <w:ind w:firstLine="480"/>
      </w:pPr>
      <w:r>
        <w:rPr>
          <w:sz w:val="24"/>
          <w:szCs w:val="24"/>
        </w:rPr>
        <w:t>品牌代表了一种独特的市场地位。在进行产品事业部制的同时，实行品牌事业部制也变得很有必要。在保留职能事业部制的基础上，品牌经理还负责进行品牌营销，而这会涉及各个职能。品牌事业部制与产品事业部制具有类似的优缺点。具体来说，会增加管理成本和管理结构的复杂性；处理不同的品牌部门与单一的生产部门之间的关系会变得尤为困难。</w:t>
      </w:r>
    </w:p>
    <w:p w:rsidR="00542F1A" w:rsidRDefault="00542F1A" w:rsidP="0049756F">
      <w:pPr>
        <w:spacing w:line="300" w:lineRule="auto"/>
        <w:ind w:firstLine="480"/>
      </w:pPr>
      <w:r>
        <w:rPr>
          <w:sz w:val="24"/>
          <w:szCs w:val="24"/>
        </w:rPr>
        <w:t>③</w:t>
      </w:r>
      <w:r>
        <w:rPr>
          <w:sz w:val="24"/>
          <w:szCs w:val="24"/>
        </w:rPr>
        <w:t>客户细分或市场细分事业部制结构。客户事业部制结构通常与销售部门和销售工作相关，批销企业或分包企业也可能来用这种结构，在这些企业中由管理者负责联系主要客户。另一种方式是，将不同类型的市场按照客户进行划分，比如企业客户、零售客户或个人客户等。</w:t>
      </w:r>
    </w:p>
    <w:p w:rsidR="00542F1A" w:rsidRDefault="00542F1A" w:rsidP="0049756F">
      <w:pPr>
        <w:spacing w:line="300" w:lineRule="auto"/>
        <w:ind w:firstLine="480"/>
      </w:pPr>
      <w:r>
        <w:rPr>
          <w:sz w:val="24"/>
          <w:szCs w:val="24"/>
        </w:rPr>
        <w:t>图</w:t>
      </w:r>
      <w:r>
        <w:rPr>
          <w:sz w:val="24"/>
          <w:szCs w:val="24"/>
        </w:rPr>
        <w:t>4—6</w:t>
      </w:r>
      <w:r>
        <w:rPr>
          <w:sz w:val="24"/>
          <w:szCs w:val="24"/>
        </w:rPr>
        <w:t>是某银行集团按市场细分事业部制来管理的示例。</w:t>
      </w:r>
    </w:p>
    <w:p w:rsidR="00542F1A" w:rsidRDefault="00542F1A" w:rsidP="0049756F">
      <w:pPr>
        <w:spacing w:line="300" w:lineRule="auto"/>
        <w:ind w:firstLine="480"/>
      </w:pPr>
      <w:r>
        <w:rPr>
          <w:sz w:val="24"/>
          <w:szCs w:val="24"/>
        </w:rPr>
        <w:t>银行集团总经理</w:t>
      </w:r>
    </w:p>
    <w:p w:rsidR="00542F1A" w:rsidRDefault="00542F1A" w:rsidP="0049756F">
      <w:pPr>
        <w:spacing w:line="300" w:lineRule="auto"/>
        <w:ind w:firstLine="480"/>
      </w:pPr>
      <w:r>
        <w:rPr>
          <w:sz w:val="24"/>
          <w:szCs w:val="24"/>
        </w:rPr>
        <w:t>环球消费者集团财务主管</w:t>
      </w:r>
    </w:p>
    <w:p w:rsidR="00542F1A" w:rsidRDefault="00542F1A" w:rsidP="0049756F">
      <w:pPr>
        <w:spacing w:line="300" w:lineRule="auto"/>
        <w:ind w:firstLine="480"/>
      </w:pPr>
      <w:r>
        <w:rPr>
          <w:sz w:val="24"/>
          <w:szCs w:val="24"/>
        </w:rPr>
        <w:t>环球公司与投资者银行集团生产主管</w:t>
      </w:r>
    </w:p>
    <w:p w:rsidR="00542F1A" w:rsidRDefault="00542F1A" w:rsidP="0049756F">
      <w:pPr>
        <w:spacing w:line="300" w:lineRule="auto"/>
        <w:ind w:firstLine="480"/>
      </w:pPr>
      <w:r>
        <w:rPr>
          <w:sz w:val="24"/>
          <w:szCs w:val="24"/>
        </w:rPr>
        <w:t>环球消费者集团银行集团营销</w:t>
      </w:r>
      <w:r>
        <w:rPr>
          <w:sz w:val="24"/>
          <w:szCs w:val="24"/>
        </w:rPr>
        <w:t>Е</w:t>
      </w:r>
      <w:r>
        <w:rPr>
          <w:sz w:val="24"/>
          <w:szCs w:val="24"/>
        </w:rPr>
        <w:t>管</w:t>
      </w:r>
    </w:p>
    <w:p w:rsidR="00542F1A" w:rsidRDefault="00542F1A" w:rsidP="0049756F">
      <w:pPr>
        <w:spacing w:line="300" w:lineRule="auto"/>
        <w:ind w:firstLine="480"/>
      </w:pPr>
      <w:r>
        <w:rPr>
          <w:sz w:val="24"/>
          <w:szCs w:val="24"/>
        </w:rPr>
        <w:t>图</w:t>
      </w:r>
      <w:r>
        <w:rPr>
          <w:sz w:val="24"/>
          <w:szCs w:val="24"/>
        </w:rPr>
        <w:t>4—6</w:t>
      </w:r>
      <w:r>
        <w:rPr>
          <w:sz w:val="24"/>
          <w:szCs w:val="24"/>
        </w:rPr>
        <w:t>某银行集团的市场细分事业部</w:t>
      </w:r>
    </w:p>
    <w:p w:rsidR="00542F1A" w:rsidRDefault="00542F1A" w:rsidP="0049756F">
      <w:pPr>
        <w:spacing w:line="300" w:lineRule="auto"/>
        <w:ind w:firstLine="480"/>
      </w:pPr>
      <w:r>
        <w:rPr>
          <w:sz w:val="24"/>
          <w:szCs w:val="24"/>
        </w:rPr>
        <w:t>如图</w:t>
      </w:r>
      <w:r>
        <w:rPr>
          <w:sz w:val="24"/>
          <w:szCs w:val="24"/>
        </w:rPr>
        <w:t>4—6</w:t>
      </w:r>
      <w:r>
        <w:rPr>
          <w:sz w:val="24"/>
          <w:szCs w:val="24"/>
        </w:rPr>
        <w:t>所示，某银行的零售业务基本上是在消费者集团中进行，包括信用卡、险销售等业务，而私人银行被划归至投资管理集团。</w:t>
      </w:r>
    </w:p>
    <w:p w:rsidR="00542F1A" w:rsidRDefault="00542F1A" w:rsidP="0049756F">
      <w:pPr>
        <w:spacing w:line="300" w:lineRule="auto"/>
        <w:ind w:firstLine="480"/>
      </w:pPr>
      <w:r>
        <w:rPr>
          <w:sz w:val="24"/>
          <w:szCs w:val="24"/>
        </w:rPr>
        <w:t>（</w:t>
      </w:r>
      <w:r>
        <w:rPr>
          <w:sz w:val="24"/>
          <w:szCs w:val="24"/>
        </w:rPr>
        <w:t>4</w:t>
      </w:r>
      <w:r>
        <w:rPr>
          <w:sz w:val="24"/>
          <w:szCs w:val="24"/>
        </w:rPr>
        <w:t>）</w:t>
      </w:r>
      <w:r>
        <w:rPr>
          <w:sz w:val="24"/>
          <w:szCs w:val="24"/>
        </w:rPr>
        <w:t xml:space="preserve"> M</w:t>
      </w:r>
      <w:r>
        <w:rPr>
          <w:sz w:val="24"/>
          <w:szCs w:val="24"/>
        </w:rPr>
        <w:t>型企业组织结构（多部门结构）。通过产品线的增加，企业会不断扩张；随着企业规模的扩大，上述结构将不再适用。在这一阶段，具有多个产品线的企业应采用</w:t>
      </w:r>
      <w:r>
        <w:rPr>
          <w:sz w:val="24"/>
          <w:szCs w:val="24"/>
        </w:rPr>
        <w:t>M</w:t>
      </w:r>
      <w:r>
        <w:rPr>
          <w:sz w:val="24"/>
          <w:szCs w:val="24"/>
        </w:rPr>
        <w:t>型结构。</w:t>
      </w:r>
      <w:r>
        <w:rPr>
          <w:sz w:val="24"/>
          <w:szCs w:val="24"/>
        </w:rPr>
        <w:t>M</w:t>
      </w:r>
      <w:r>
        <w:rPr>
          <w:sz w:val="24"/>
          <w:szCs w:val="24"/>
        </w:rPr>
        <w:t>型结构将该企业划分成若干事业部，每一个事业部负责一个或多个产品线。</w:t>
      </w:r>
    </w:p>
    <w:p w:rsidR="00542F1A" w:rsidRDefault="00542F1A" w:rsidP="0049756F">
      <w:pPr>
        <w:spacing w:line="300" w:lineRule="auto"/>
        <w:ind w:firstLine="480"/>
      </w:pPr>
      <w:r>
        <w:rPr>
          <w:sz w:val="24"/>
          <w:szCs w:val="24"/>
        </w:rPr>
        <w:t>图</w:t>
      </w:r>
      <w:r>
        <w:rPr>
          <w:sz w:val="24"/>
          <w:szCs w:val="24"/>
        </w:rPr>
        <w:t>4—7</w:t>
      </w:r>
      <w:r>
        <w:rPr>
          <w:sz w:val="24"/>
          <w:szCs w:val="24"/>
        </w:rPr>
        <w:t>显示某公司（</w:t>
      </w:r>
      <w:r>
        <w:rPr>
          <w:sz w:val="24"/>
          <w:szCs w:val="24"/>
        </w:rPr>
        <w:t>A</w:t>
      </w:r>
      <w:r>
        <w:rPr>
          <w:sz w:val="24"/>
          <w:szCs w:val="24"/>
        </w:rPr>
        <w:t>公司）的例子。该器具企业的组织结构曾经非常简单，仅拥有三个产品事业部：燃气系列产品、洗衣系列产品以及电子系列产品。但是通过收购</w:t>
      </w:r>
      <w:r>
        <w:rPr>
          <w:sz w:val="24"/>
          <w:szCs w:val="24"/>
        </w:rPr>
        <w:t>B</w:t>
      </w:r>
      <w:r>
        <w:rPr>
          <w:sz w:val="24"/>
          <w:szCs w:val="24"/>
        </w:rPr>
        <w:t>公司（一家空调、冰箱和火炉生产商）和</w:t>
      </w:r>
      <w:r>
        <w:rPr>
          <w:sz w:val="24"/>
          <w:szCs w:val="24"/>
        </w:rPr>
        <w:t>C</w:t>
      </w:r>
      <w:r>
        <w:rPr>
          <w:sz w:val="24"/>
          <w:szCs w:val="24"/>
        </w:rPr>
        <w:t>公司（一家小型家电制造商），企业不断扩张产品线。</w:t>
      </w:r>
      <w:r>
        <w:rPr>
          <w:sz w:val="24"/>
          <w:szCs w:val="24"/>
        </w:rPr>
        <w:t>M</w:t>
      </w:r>
      <w:r>
        <w:rPr>
          <w:sz w:val="24"/>
          <w:szCs w:val="24"/>
        </w:rPr>
        <w:t>型结构包含了若干事业部，而每一个事业部都含有一个或多个产品线。</w:t>
      </w:r>
    </w:p>
    <w:p w:rsidR="00542F1A" w:rsidRDefault="00542F1A" w:rsidP="0049756F">
      <w:pPr>
        <w:spacing w:line="300" w:lineRule="auto"/>
        <w:ind w:firstLine="480"/>
      </w:pPr>
      <w:r>
        <w:rPr>
          <w:sz w:val="24"/>
          <w:szCs w:val="24"/>
        </w:rPr>
        <w:t>M</w:t>
      </w:r>
      <w:r>
        <w:rPr>
          <w:sz w:val="24"/>
          <w:szCs w:val="24"/>
        </w:rPr>
        <w:t>型组织结构的优点：</w:t>
      </w:r>
    </w:p>
    <w:p w:rsidR="00542F1A" w:rsidRDefault="00542F1A" w:rsidP="0049756F">
      <w:pPr>
        <w:spacing w:line="300" w:lineRule="auto"/>
        <w:ind w:firstLine="480"/>
      </w:pPr>
      <w:r>
        <w:rPr>
          <w:sz w:val="24"/>
          <w:szCs w:val="24"/>
        </w:rPr>
        <w:t>第一，便于企业的持续成长。随着新产品线的创建或收购，这些新产品线可能被整合到现有的事业部中，或者作为新开发的事业部的基础。</w:t>
      </w:r>
    </w:p>
    <w:p w:rsidR="00732222" w:rsidRDefault="00542F1A" w:rsidP="00732222">
      <w:pPr>
        <w:spacing w:line="300" w:lineRule="auto"/>
        <w:ind w:firstLine="480"/>
      </w:pPr>
      <w:r>
        <w:rPr>
          <w:sz w:val="24"/>
          <w:szCs w:val="24"/>
        </w:rPr>
        <w:t>第二，由于每一个事业部都有其自身的高层战略管理者，因此首席执行官所在的总</w:t>
      </w:r>
      <w:r w:rsidR="00732222">
        <w:rPr>
          <w:sz w:val="24"/>
          <w:szCs w:val="24"/>
        </w:rPr>
        <w:t>部员工的工作量会有所减轻。这样，首席执行官就有更多的时间分析各个事业部的经营情况以及进行资源配置。</w:t>
      </w:r>
    </w:p>
    <w:p w:rsidR="00542F1A" w:rsidRPr="00732222" w:rsidRDefault="00542F1A" w:rsidP="0049756F">
      <w:pPr>
        <w:spacing w:line="300" w:lineRule="auto"/>
        <w:ind w:firstLine="480"/>
      </w:pP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总经理</w:t>
      </w:r>
    </w:p>
    <w:p w:rsidR="00542F1A" w:rsidRDefault="00542F1A" w:rsidP="0049756F">
      <w:pPr>
        <w:spacing w:line="300" w:lineRule="auto"/>
        <w:ind w:firstLine="480"/>
      </w:pPr>
      <w:r>
        <w:rPr>
          <w:sz w:val="24"/>
          <w:szCs w:val="24"/>
        </w:rPr>
        <w:lastRenderedPageBreak/>
        <w:t>A</w:t>
      </w:r>
      <w:r>
        <w:rPr>
          <w:sz w:val="24"/>
          <w:szCs w:val="24"/>
        </w:rPr>
        <w:t>公司</w:t>
      </w:r>
      <w:r>
        <w:rPr>
          <w:sz w:val="24"/>
          <w:szCs w:val="24"/>
        </w:rPr>
        <w:t xml:space="preserve"> B</w:t>
      </w:r>
      <w:r>
        <w:rPr>
          <w:sz w:val="24"/>
          <w:szCs w:val="24"/>
        </w:rPr>
        <w:t>公司</w:t>
      </w:r>
    </w:p>
    <w:p w:rsidR="00542F1A" w:rsidRDefault="00542F1A" w:rsidP="0049756F">
      <w:pPr>
        <w:spacing w:line="300" w:lineRule="auto"/>
        <w:ind w:firstLine="480"/>
      </w:pPr>
      <w:r>
        <w:rPr>
          <w:sz w:val="24"/>
          <w:szCs w:val="24"/>
        </w:rPr>
        <w:t>C</w:t>
      </w:r>
      <w:r>
        <w:rPr>
          <w:sz w:val="24"/>
          <w:szCs w:val="24"/>
        </w:rPr>
        <w:t>公司</w:t>
      </w:r>
      <w:r>
        <w:rPr>
          <w:sz w:val="24"/>
          <w:szCs w:val="24"/>
        </w:rPr>
        <w:t xml:space="preserve"> </w:t>
      </w:r>
      <w:r>
        <w:rPr>
          <w:sz w:val="24"/>
          <w:szCs w:val="24"/>
        </w:rPr>
        <w:t>燃气设备</w:t>
      </w:r>
    </w:p>
    <w:p w:rsidR="00542F1A" w:rsidRDefault="00542F1A" w:rsidP="0049756F">
      <w:pPr>
        <w:spacing w:line="300" w:lineRule="auto"/>
        <w:ind w:firstLine="480"/>
      </w:pPr>
      <w:r>
        <w:rPr>
          <w:sz w:val="24"/>
          <w:szCs w:val="24"/>
        </w:rPr>
        <w:t>空调</w:t>
      </w:r>
    </w:p>
    <w:p w:rsidR="00542F1A" w:rsidRDefault="00542F1A" w:rsidP="0049756F">
      <w:pPr>
        <w:spacing w:line="300" w:lineRule="auto"/>
        <w:ind w:firstLine="480"/>
      </w:pPr>
      <w:r>
        <w:rPr>
          <w:sz w:val="24"/>
          <w:szCs w:val="24"/>
        </w:rPr>
        <w:t>小器具</w:t>
      </w:r>
      <w:r>
        <w:rPr>
          <w:sz w:val="24"/>
          <w:szCs w:val="24"/>
        </w:rPr>
        <w:t xml:space="preserve"> </w:t>
      </w:r>
      <w:r>
        <w:rPr>
          <w:sz w:val="24"/>
          <w:szCs w:val="24"/>
        </w:rPr>
        <w:t>洗衣用品</w:t>
      </w:r>
    </w:p>
    <w:p w:rsidR="00542F1A" w:rsidRDefault="00542F1A" w:rsidP="0049756F">
      <w:pPr>
        <w:spacing w:line="300" w:lineRule="auto"/>
        <w:ind w:firstLine="480"/>
      </w:pPr>
      <w:r>
        <w:rPr>
          <w:sz w:val="24"/>
          <w:szCs w:val="24"/>
        </w:rPr>
        <w:t>冰箱</w:t>
      </w:r>
      <w:r>
        <w:rPr>
          <w:sz w:val="24"/>
          <w:szCs w:val="24"/>
        </w:rPr>
        <w:t xml:space="preserve"> </w:t>
      </w:r>
      <w:r>
        <w:rPr>
          <w:sz w:val="24"/>
          <w:szCs w:val="24"/>
        </w:rPr>
        <w:t>电器产品</w:t>
      </w:r>
    </w:p>
    <w:p w:rsidR="00542F1A" w:rsidRDefault="00542F1A" w:rsidP="0049756F">
      <w:pPr>
        <w:spacing w:line="300" w:lineRule="auto"/>
        <w:ind w:firstLine="480"/>
      </w:pPr>
      <w:r>
        <w:rPr>
          <w:sz w:val="24"/>
          <w:szCs w:val="24"/>
        </w:rPr>
        <w:t>火炉</w:t>
      </w:r>
    </w:p>
    <w:p w:rsidR="00542F1A" w:rsidRDefault="00542F1A" w:rsidP="0049756F">
      <w:pPr>
        <w:spacing w:line="300" w:lineRule="auto"/>
        <w:ind w:firstLine="480"/>
      </w:pPr>
      <w:r>
        <w:rPr>
          <w:sz w:val="24"/>
          <w:szCs w:val="24"/>
        </w:rPr>
        <w:t>图</w:t>
      </w:r>
      <w:r>
        <w:rPr>
          <w:sz w:val="24"/>
          <w:szCs w:val="24"/>
        </w:rPr>
        <w:t>4—7 M</w:t>
      </w:r>
      <w:r>
        <w:rPr>
          <w:sz w:val="24"/>
          <w:szCs w:val="24"/>
        </w:rPr>
        <w:t>型组织结构</w:t>
      </w:r>
    </w:p>
    <w:p w:rsidR="00DD357C" w:rsidRDefault="00542F1A" w:rsidP="0049756F">
      <w:pPr>
        <w:spacing w:line="300" w:lineRule="auto"/>
        <w:ind w:firstLine="480"/>
        <w:rPr>
          <w:sz w:val="24"/>
          <w:szCs w:val="24"/>
        </w:rPr>
      </w:pPr>
      <w:r>
        <w:rPr>
          <w:sz w:val="24"/>
          <w:szCs w:val="24"/>
        </w:rPr>
        <w:t>第三，职权被分派到总部下面的每个事业部，并在每个事业部内部进行再次分派</w:t>
      </w:r>
      <w:r w:rsidR="00DD357C">
        <w:rPr>
          <w:sz w:val="24"/>
          <w:szCs w:val="24"/>
        </w:rPr>
        <w:t>。</w:t>
      </w:r>
    </w:p>
    <w:p w:rsidR="00542F1A" w:rsidRDefault="00DD357C" w:rsidP="0049756F">
      <w:pPr>
        <w:spacing w:line="300" w:lineRule="auto"/>
        <w:ind w:firstLine="480"/>
      </w:pPr>
      <w:r>
        <w:rPr>
          <w:sz w:val="24"/>
          <w:szCs w:val="24"/>
        </w:rPr>
        <w:t>第四，</w:t>
      </w:r>
      <w:r w:rsidR="00542F1A">
        <w:rPr>
          <w:sz w:val="24"/>
          <w:szCs w:val="24"/>
        </w:rPr>
        <w:t>能够通过诸如资本回报率等方法对事业部的绩效进行财务评估和比较。</w:t>
      </w:r>
    </w:p>
    <w:p w:rsidR="00542F1A" w:rsidRDefault="00542F1A" w:rsidP="0049756F">
      <w:pPr>
        <w:spacing w:line="300" w:lineRule="auto"/>
        <w:ind w:firstLine="480"/>
      </w:pPr>
      <w:r>
        <w:rPr>
          <w:sz w:val="24"/>
          <w:szCs w:val="24"/>
        </w:rPr>
        <w:t>M</w:t>
      </w:r>
      <w:r>
        <w:rPr>
          <w:sz w:val="24"/>
          <w:szCs w:val="24"/>
        </w:rPr>
        <w:t>型组织结构的缺点：</w:t>
      </w:r>
    </w:p>
    <w:p w:rsidR="00542F1A" w:rsidRDefault="00542F1A" w:rsidP="0049756F">
      <w:pPr>
        <w:spacing w:line="300" w:lineRule="auto"/>
        <w:ind w:firstLine="480"/>
      </w:pPr>
      <w:r>
        <w:rPr>
          <w:sz w:val="24"/>
          <w:szCs w:val="24"/>
        </w:rPr>
        <w:t>第一，为事业部分配企业的管理成本比较困难并略带主观性。</w:t>
      </w:r>
    </w:p>
    <w:p w:rsidR="00542F1A" w:rsidRDefault="00542F1A" w:rsidP="0049756F">
      <w:pPr>
        <w:spacing w:line="300" w:lineRule="auto"/>
        <w:ind w:firstLine="480"/>
      </w:pPr>
      <w:r>
        <w:rPr>
          <w:sz w:val="24"/>
          <w:szCs w:val="24"/>
        </w:rPr>
        <w:t>第二，由于每个事业部都希望取得更多的企业资源，因此经常会在事业部之间滋生功能失调性的竞争和摩擦。</w:t>
      </w:r>
    </w:p>
    <w:p w:rsidR="00542F1A" w:rsidRDefault="00542F1A" w:rsidP="0049756F">
      <w:pPr>
        <w:spacing w:line="300" w:lineRule="auto"/>
        <w:ind w:firstLine="480"/>
      </w:pPr>
      <w:r>
        <w:rPr>
          <w:sz w:val="24"/>
          <w:szCs w:val="24"/>
        </w:rPr>
        <w:t>第三，当一个事业部生产另一事业部所需的部件或产品时，确定转移价格也会产生冲突。</w:t>
      </w:r>
    </w:p>
    <w:p w:rsidR="00542F1A" w:rsidRDefault="00542F1A" w:rsidP="0049756F">
      <w:pPr>
        <w:spacing w:line="300" w:lineRule="auto"/>
        <w:ind w:firstLine="480"/>
      </w:pPr>
      <w:r>
        <w:rPr>
          <w:sz w:val="24"/>
          <w:szCs w:val="24"/>
        </w:rPr>
        <w:t>转移价格是指一个事业部就其向另一事业部提供的产品或部件收取的价格。销售事业部通常希望收取稍高的转移价格来增加利润，而购买事业部则希望支付稍低的价格来降低成本。</w:t>
      </w:r>
    </w:p>
    <w:p w:rsidR="00542F1A" w:rsidRDefault="00542F1A" w:rsidP="0049756F">
      <w:pPr>
        <w:spacing w:line="300" w:lineRule="auto"/>
        <w:ind w:firstLine="480"/>
      </w:pPr>
      <w:r>
        <w:rPr>
          <w:sz w:val="24"/>
          <w:szCs w:val="24"/>
        </w:rPr>
        <w:t>（</w:t>
      </w:r>
      <w:r>
        <w:rPr>
          <w:sz w:val="24"/>
          <w:szCs w:val="24"/>
        </w:rPr>
        <w:t>5</w:t>
      </w:r>
      <w:r>
        <w:rPr>
          <w:sz w:val="24"/>
          <w:szCs w:val="24"/>
        </w:rPr>
        <w:t>）战略业务单位组织结构（</w:t>
      </w:r>
      <w:r>
        <w:rPr>
          <w:sz w:val="24"/>
          <w:szCs w:val="24"/>
        </w:rPr>
        <w:t>SBU</w:t>
      </w:r>
      <w:r>
        <w:rPr>
          <w:sz w:val="24"/>
          <w:szCs w:val="24"/>
        </w:rPr>
        <w:t>）。企业的成长最终需要将相关产品线归类为事业部，然后将这些事业部归类为战略业务单位。战略业务单位组织结构尤其适用于规模较大的多元化经营的企业（见图</w:t>
      </w:r>
      <w:r>
        <w:rPr>
          <w:sz w:val="24"/>
          <w:szCs w:val="24"/>
        </w:rPr>
        <w:t>4—8</w:t>
      </w:r>
      <w:r>
        <w:rPr>
          <w:sz w:val="24"/>
          <w:szCs w:val="24"/>
        </w:rPr>
        <w:t>）。</w:t>
      </w:r>
    </w:p>
    <w:p w:rsidR="00542F1A" w:rsidRDefault="00542F1A" w:rsidP="0049756F">
      <w:pPr>
        <w:spacing w:line="300" w:lineRule="auto"/>
        <w:ind w:firstLine="480"/>
      </w:pPr>
      <w:r>
        <w:rPr>
          <w:sz w:val="24"/>
          <w:szCs w:val="24"/>
        </w:rPr>
        <w:t>首席执行官</w:t>
      </w:r>
      <w:r>
        <w:rPr>
          <w:sz w:val="24"/>
          <w:szCs w:val="24"/>
        </w:rPr>
        <w:t xml:space="preserve"> </w:t>
      </w:r>
      <w:r>
        <w:rPr>
          <w:sz w:val="24"/>
          <w:szCs w:val="24"/>
        </w:rPr>
        <w:t>总裁</w:t>
      </w:r>
    </w:p>
    <w:p w:rsidR="00542F1A" w:rsidRDefault="00542F1A" w:rsidP="0049756F">
      <w:pPr>
        <w:spacing w:line="300" w:lineRule="auto"/>
        <w:ind w:firstLine="480"/>
      </w:pPr>
      <w:r>
        <w:rPr>
          <w:sz w:val="24"/>
          <w:szCs w:val="24"/>
        </w:rPr>
        <w:t>总裁</w:t>
      </w:r>
    </w:p>
    <w:p w:rsidR="00542F1A" w:rsidRDefault="00542F1A" w:rsidP="0049756F">
      <w:pPr>
        <w:spacing w:line="300" w:lineRule="auto"/>
        <w:ind w:firstLine="480"/>
      </w:pPr>
      <w:r>
        <w:rPr>
          <w:sz w:val="24"/>
          <w:szCs w:val="24"/>
        </w:rPr>
        <w:t>总裁</w:t>
      </w:r>
      <w:r>
        <w:rPr>
          <w:sz w:val="24"/>
          <w:szCs w:val="24"/>
        </w:rPr>
        <w:t xml:space="preserve"> SBU1</w:t>
      </w:r>
    </w:p>
    <w:p w:rsidR="00542F1A" w:rsidRDefault="00542F1A" w:rsidP="0049756F">
      <w:pPr>
        <w:spacing w:line="300" w:lineRule="auto"/>
        <w:ind w:firstLine="480"/>
      </w:pPr>
      <w:r>
        <w:rPr>
          <w:sz w:val="24"/>
          <w:szCs w:val="24"/>
        </w:rPr>
        <w:t>SBU3 SBU2</w:t>
      </w:r>
    </w:p>
    <w:p w:rsidR="00542F1A" w:rsidRDefault="00542F1A" w:rsidP="0049756F">
      <w:pPr>
        <w:spacing w:line="300" w:lineRule="auto"/>
        <w:ind w:firstLine="480"/>
      </w:pPr>
      <w:r>
        <w:rPr>
          <w:sz w:val="24"/>
          <w:szCs w:val="24"/>
        </w:rPr>
        <w:t>产品组</w:t>
      </w:r>
      <w:r>
        <w:rPr>
          <w:sz w:val="24"/>
          <w:szCs w:val="24"/>
        </w:rPr>
        <w:t>A</w:t>
      </w:r>
    </w:p>
    <w:p w:rsidR="00542F1A" w:rsidRDefault="00542F1A" w:rsidP="0049756F">
      <w:pPr>
        <w:spacing w:line="300" w:lineRule="auto"/>
        <w:ind w:firstLine="480"/>
      </w:pPr>
      <w:r>
        <w:rPr>
          <w:sz w:val="24"/>
          <w:szCs w:val="24"/>
        </w:rPr>
        <w:t>品牌</w:t>
      </w:r>
      <w:r>
        <w:rPr>
          <w:sz w:val="24"/>
          <w:szCs w:val="24"/>
        </w:rPr>
        <w:t xml:space="preserve">C </w:t>
      </w:r>
      <w:r>
        <w:rPr>
          <w:sz w:val="24"/>
          <w:szCs w:val="24"/>
        </w:rPr>
        <w:t>品牌</w:t>
      </w:r>
      <w:r>
        <w:rPr>
          <w:sz w:val="24"/>
          <w:szCs w:val="24"/>
        </w:rPr>
        <w:t>B</w:t>
      </w:r>
    </w:p>
    <w:p w:rsidR="00542F1A" w:rsidRDefault="00542F1A" w:rsidP="0049756F">
      <w:pPr>
        <w:spacing w:line="300" w:lineRule="auto"/>
        <w:ind w:firstLine="480"/>
      </w:pPr>
      <w:r>
        <w:rPr>
          <w:sz w:val="24"/>
          <w:szCs w:val="24"/>
        </w:rPr>
        <w:t>品牌</w:t>
      </w:r>
      <w:r>
        <w:rPr>
          <w:sz w:val="24"/>
          <w:szCs w:val="24"/>
        </w:rPr>
        <w:t xml:space="preserve">A </w:t>
      </w:r>
      <w:r>
        <w:rPr>
          <w:sz w:val="24"/>
          <w:szCs w:val="24"/>
        </w:rPr>
        <w:t>事业部</w:t>
      </w:r>
    </w:p>
    <w:p w:rsidR="00542F1A" w:rsidRDefault="00542F1A" w:rsidP="0049756F">
      <w:pPr>
        <w:spacing w:line="300" w:lineRule="auto"/>
        <w:ind w:firstLine="480"/>
      </w:pPr>
      <w:r>
        <w:rPr>
          <w:sz w:val="24"/>
          <w:szCs w:val="24"/>
        </w:rPr>
        <w:t>事业部</w:t>
      </w:r>
    </w:p>
    <w:p w:rsidR="00542F1A" w:rsidRDefault="00542F1A" w:rsidP="0049756F">
      <w:pPr>
        <w:spacing w:line="300" w:lineRule="auto"/>
        <w:ind w:firstLine="480"/>
      </w:pPr>
      <w:r>
        <w:rPr>
          <w:sz w:val="24"/>
          <w:szCs w:val="24"/>
        </w:rPr>
        <w:t>事业部</w:t>
      </w:r>
      <w:r>
        <w:rPr>
          <w:sz w:val="24"/>
          <w:szCs w:val="24"/>
        </w:rPr>
        <w:t xml:space="preserve"> </w:t>
      </w:r>
      <w:r>
        <w:rPr>
          <w:sz w:val="24"/>
          <w:szCs w:val="24"/>
        </w:rPr>
        <w:t>各种产品</w:t>
      </w:r>
    </w:p>
    <w:p w:rsidR="00542F1A" w:rsidRDefault="00542F1A" w:rsidP="0049756F">
      <w:pPr>
        <w:spacing w:line="300" w:lineRule="auto"/>
        <w:ind w:firstLine="480"/>
      </w:pPr>
      <w:r>
        <w:rPr>
          <w:sz w:val="24"/>
          <w:szCs w:val="24"/>
        </w:rPr>
        <w:t>各种产品</w:t>
      </w:r>
    </w:p>
    <w:p w:rsidR="00542F1A" w:rsidRDefault="00542F1A" w:rsidP="0049756F">
      <w:pPr>
        <w:spacing w:line="300" w:lineRule="auto"/>
        <w:ind w:firstLine="480"/>
      </w:pPr>
      <w:r>
        <w:rPr>
          <w:sz w:val="24"/>
          <w:szCs w:val="24"/>
        </w:rPr>
        <w:t>各种产品</w:t>
      </w:r>
      <w:r>
        <w:rPr>
          <w:sz w:val="24"/>
          <w:szCs w:val="24"/>
        </w:rPr>
        <w:t xml:space="preserve"> </w:t>
      </w:r>
      <w:r>
        <w:rPr>
          <w:sz w:val="24"/>
          <w:szCs w:val="24"/>
        </w:rPr>
        <w:t>图</w:t>
      </w:r>
      <w:r>
        <w:rPr>
          <w:sz w:val="24"/>
          <w:szCs w:val="24"/>
        </w:rPr>
        <w:t>4-8</w:t>
      </w:r>
    </w:p>
    <w:p w:rsidR="00542F1A" w:rsidRDefault="00542F1A" w:rsidP="0049756F">
      <w:pPr>
        <w:spacing w:line="300" w:lineRule="auto"/>
        <w:ind w:firstLine="480"/>
      </w:pPr>
      <w:r>
        <w:rPr>
          <w:sz w:val="24"/>
          <w:szCs w:val="24"/>
        </w:rPr>
        <w:t>战略业务单位组织结构战略业务单位组织结构的优点：</w:t>
      </w:r>
    </w:p>
    <w:p w:rsidR="00542F1A" w:rsidRDefault="00542F1A" w:rsidP="0049756F">
      <w:pPr>
        <w:spacing w:line="300" w:lineRule="auto"/>
        <w:ind w:firstLine="480"/>
      </w:pPr>
      <w:r>
        <w:rPr>
          <w:sz w:val="24"/>
          <w:szCs w:val="24"/>
        </w:rPr>
        <w:t>第一，降低了企业总部的控制跨度。采用这种结构后，企业层的管理者只需要控制少数几个战略业务单位而无须控制多个事业部。</w:t>
      </w:r>
    </w:p>
    <w:p w:rsidR="00542F1A" w:rsidRDefault="00542F1A" w:rsidP="0049756F">
      <w:pPr>
        <w:spacing w:line="300" w:lineRule="auto"/>
        <w:ind w:firstLine="480"/>
      </w:pPr>
      <w:r>
        <w:rPr>
          <w:sz w:val="24"/>
          <w:szCs w:val="24"/>
        </w:rPr>
        <w:t>第二，由于不同的企业单元都向其上级领导报告其经营情况，因此控制幅度的降低也减轻了总部的信息过度情况。</w:t>
      </w:r>
    </w:p>
    <w:p w:rsidR="00542F1A" w:rsidRDefault="00542F1A" w:rsidP="0049756F">
      <w:pPr>
        <w:spacing w:line="300" w:lineRule="auto"/>
        <w:ind w:firstLine="480"/>
      </w:pPr>
      <w:r>
        <w:rPr>
          <w:sz w:val="24"/>
          <w:szCs w:val="24"/>
        </w:rPr>
        <w:t>第三，这种结构使得具有类似使命的产品、市场或技术的事业部之间能够更好地协调。</w:t>
      </w:r>
    </w:p>
    <w:p w:rsidR="00542F1A" w:rsidRDefault="00542F1A" w:rsidP="0049756F">
      <w:pPr>
        <w:spacing w:line="300" w:lineRule="auto"/>
        <w:ind w:firstLine="480"/>
      </w:pPr>
      <w:r>
        <w:rPr>
          <w:sz w:val="24"/>
          <w:szCs w:val="24"/>
        </w:rPr>
        <w:t>第四，由于几乎无须在事业部之间分摊成本，因此易于监控每个战略业务单位的绩效（在职能制组织结构下也如此）。</w:t>
      </w:r>
    </w:p>
    <w:p w:rsidR="00542F1A" w:rsidRDefault="00542F1A" w:rsidP="0049756F">
      <w:pPr>
        <w:spacing w:line="300" w:lineRule="auto"/>
        <w:ind w:firstLine="480"/>
      </w:pPr>
      <w:r>
        <w:rPr>
          <w:sz w:val="24"/>
          <w:szCs w:val="24"/>
        </w:rPr>
        <w:t>战略业务单位组织结构的缺点：</w:t>
      </w:r>
    </w:p>
    <w:p w:rsidR="00542F1A" w:rsidRDefault="00542F1A" w:rsidP="0049756F">
      <w:pPr>
        <w:spacing w:line="300" w:lineRule="auto"/>
        <w:ind w:firstLine="480"/>
      </w:pPr>
      <w:r>
        <w:rPr>
          <w:sz w:val="24"/>
          <w:szCs w:val="24"/>
        </w:rPr>
        <w:lastRenderedPageBreak/>
        <w:t>第一，由于采用这种结构多了一个垂直管理层，因此总部与事业部和产品层的关系变得更疏远。</w:t>
      </w:r>
    </w:p>
    <w:p w:rsidR="00542F1A" w:rsidRDefault="00542F1A" w:rsidP="0049756F">
      <w:pPr>
        <w:spacing w:line="300" w:lineRule="auto"/>
        <w:ind w:firstLine="480"/>
      </w:pPr>
      <w:r>
        <w:rPr>
          <w:sz w:val="24"/>
          <w:szCs w:val="24"/>
        </w:rPr>
        <w:t>第二，战略业务单位经理为了取得更多的企业资源会引发竞争和摩擦，而这些竞争会变成功能性失调并会对企业的总体绩效产生不利影响。</w:t>
      </w:r>
    </w:p>
    <w:p w:rsidR="00542F1A" w:rsidRDefault="00542F1A" w:rsidP="0049756F">
      <w:pPr>
        <w:spacing w:line="300" w:lineRule="auto"/>
        <w:ind w:firstLine="480"/>
      </w:pPr>
      <w:r>
        <w:rPr>
          <w:sz w:val="24"/>
          <w:szCs w:val="24"/>
        </w:rPr>
        <w:t>（</w:t>
      </w:r>
      <w:r>
        <w:rPr>
          <w:sz w:val="24"/>
          <w:szCs w:val="24"/>
        </w:rPr>
        <w:t>6</w:t>
      </w:r>
      <w:r>
        <w:rPr>
          <w:sz w:val="24"/>
          <w:szCs w:val="24"/>
        </w:rPr>
        <w:t>）矩阵制组织结构。矩阵制组织结构是为了处理非常复杂项目中的控制问题而</w:t>
      </w:r>
      <w:r w:rsidR="006F1870">
        <w:rPr>
          <w:rFonts w:hint="eastAsia"/>
          <w:sz w:val="24"/>
          <w:szCs w:val="24"/>
        </w:rPr>
        <w:t>设</w:t>
      </w:r>
      <w:r>
        <w:rPr>
          <w:sz w:val="24"/>
          <w:szCs w:val="24"/>
        </w:rPr>
        <w:t>计的。这种结构在职能和产品或项目之间起到了联系的作用。这样，员工就拥有了两个直接上级，其中一名上级负责产品或服务，而另一名负责职能活动，如图</w:t>
      </w:r>
      <w:r>
        <w:rPr>
          <w:sz w:val="24"/>
          <w:szCs w:val="24"/>
        </w:rPr>
        <w:t>4—9</w:t>
      </w:r>
      <w:r>
        <w:rPr>
          <w:sz w:val="24"/>
          <w:szCs w:val="24"/>
        </w:rPr>
        <w:t>所示。</w:t>
      </w:r>
    </w:p>
    <w:p w:rsidR="00542F1A" w:rsidRDefault="00542F1A" w:rsidP="0049756F">
      <w:pPr>
        <w:spacing w:line="300" w:lineRule="auto"/>
        <w:ind w:firstLine="480"/>
      </w:pPr>
      <w:r>
        <w:rPr>
          <w:sz w:val="24"/>
          <w:szCs w:val="24"/>
        </w:rPr>
        <w:t>董事</w:t>
      </w:r>
      <w:r>
        <w:rPr>
          <w:sz w:val="24"/>
          <w:szCs w:val="24"/>
        </w:rPr>
        <w:t>t—</w:t>
      </w:r>
    </w:p>
    <w:p w:rsidR="00542F1A" w:rsidRDefault="00542F1A" w:rsidP="0049756F">
      <w:pPr>
        <w:spacing w:line="300" w:lineRule="auto"/>
        <w:ind w:firstLine="480"/>
      </w:pPr>
      <w:r>
        <w:rPr>
          <w:sz w:val="24"/>
          <w:szCs w:val="24"/>
        </w:rPr>
        <w:t>采购经理</w:t>
      </w:r>
    </w:p>
    <w:p w:rsidR="00542F1A" w:rsidRDefault="00542F1A" w:rsidP="0049756F">
      <w:pPr>
        <w:spacing w:line="300" w:lineRule="auto"/>
        <w:ind w:firstLine="480"/>
      </w:pPr>
      <w:r>
        <w:rPr>
          <w:sz w:val="24"/>
          <w:szCs w:val="24"/>
        </w:rPr>
        <w:t>研发经理</w:t>
      </w:r>
    </w:p>
    <w:p w:rsidR="00542F1A" w:rsidRDefault="00542F1A" w:rsidP="0049756F">
      <w:pPr>
        <w:spacing w:line="300" w:lineRule="auto"/>
        <w:ind w:firstLine="480"/>
      </w:pPr>
      <w:r>
        <w:rPr>
          <w:sz w:val="24"/>
          <w:szCs w:val="24"/>
        </w:rPr>
        <w:t>财务经理</w:t>
      </w:r>
    </w:p>
    <w:p w:rsidR="00542F1A" w:rsidRDefault="00542F1A" w:rsidP="0049756F">
      <w:pPr>
        <w:spacing w:line="300" w:lineRule="auto"/>
        <w:ind w:firstLine="480"/>
      </w:pPr>
      <w:r>
        <w:rPr>
          <w:sz w:val="24"/>
          <w:szCs w:val="24"/>
        </w:rPr>
        <w:t>生产经理</w:t>
      </w:r>
    </w:p>
    <w:p w:rsidR="00542F1A" w:rsidRDefault="00542F1A" w:rsidP="0049756F">
      <w:pPr>
        <w:spacing w:line="300" w:lineRule="auto"/>
        <w:ind w:firstLine="480"/>
      </w:pPr>
      <w:r>
        <w:rPr>
          <w:sz w:val="24"/>
          <w:szCs w:val="24"/>
        </w:rPr>
        <w:t>市场营销经理</w:t>
      </w:r>
    </w:p>
    <w:p w:rsidR="00542F1A" w:rsidRDefault="00542F1A" w:rsidP="0049756F">
      <w:pPr>
        <w:spacing w:line="300" w:lineRule="auto"/>
        <w:ind w:firstLine="480"/>
      </w:pPr>
      <w:r>
        <w:rPr>
          <w:sz w:val="24"/>
          <w:szCs w:val="24"/>
        </w:rPr>
        <w:t>A</w:t>
      </w:r>
      <w:r>
        <w:rPr>
          <w:sz w:val="24"/>
          <w:szCs w:val="24"/>
        </w:rPr>
        <w:t>项目经理</w:t>
      </w:r>
    </w:p>
    <w:p w:rsidR="00542F1A" w:rsidRDefault="00542F1A" w:rsidP="0049756F">
      <w:pPr>
        <w:spacing w:line="300" w:lineRule="auto"/>
        <w:ind w:firstLine="480"/>
      </w:pPr>
      <w:r>
        <w:rPr>
          <w:sz w:val="24"/>
          <w:szCs w:val="24"/>
        </w:rPr>
        <w:t>采购员工</w:t>
      </w:r>
    </w:p>
    <w:p w:rsidR="00542F1A" w:rsidRDefault="00542F1A" w:rsidP="0049756F">
      <w:pPr>
        <w:spacing w:line="300" w:lineRule="auto"/>
        <w:ind w:firstLine="480"/>
      </w:pPr>
      <w:r>
        <w:rPr>
          <w:sz w:val="24"/>
          <w:szCs w:val="24"/>
        </w:rPr>
        <w:t>研发员工</w:t>
      </w:r>
    </w:p>
    <w:p w:rsidR="00542F1A" w:rsidRDefault="00542F1A" w:rsidP="0049756F">
      <w:pPr>
        <w:spacing w:line="300" w:lineRule="auto"/>
        <w:ind w:firstLine="480"/>
      </w:pPr>
      <w:r>
        <w:rPr>
          <w:sz w:val="24"/>
          <w:szCs w:val="24"/>
        </w:rPr>
        <w:t>财务员工</w:t>
      </w:r>
    </w:p>
    <w:p w:rsidR="00542F1A" w:rsidRDefault="00542F1A" w:rsidP="0049756F">
      <w:pPr>
        <w:spacing w:line="300" w:lineRule="auto"/>
        <w:ind w:firstLine="480"/>
      </w:pPr>
      <w:r>
        <w:rPr>
          <w:sz w:val="24"/>
          <w:szCs w:val="24"/>
        </w:rPr>
        <w:t>牛产员</w:t>
      </w:r>
      <w:r>
        <w:rPr>
          <w:sz w:val="24"/>
          <w:szCs w:val="24"/>
        </w:rPr>
        <w:t>1</w:t>
      </w:r>
    </w:p>
    <w:p w:rsidR="00542F1A" w:rsidRDefault="00542F1A" w:rsidP="0049756F">
      <w:pPr>
        <w:spacing w:line="300" w:lineRule="auto"/>
        <w:ind w:firstLine="480"/>
      </w:pPr>
      <w:r>
        <w:rPr>
          <w:sz w:val="24"/>
          <w:szCs w:val="24"/>
        </w:rPr>
        <w:t>市场营销员工</w:t>
      </w:r>
    </w:p>
    <w:p w:rsidR="00542F1A" w:rsidRDefault="00542F1A" w:rsidP="0049756F">
      <w:pPr>
        <w:spacing w:line="300" w:lineRule="auto"/>
        <w:ind w:firstLine="480"/>
      </w:pPr>
      <w:r>
        <w:rPr>
          <w:sz w:val="24"/>
          <w:szCs w:val="24"/>
        </w:rPr>
        <w:t>B</w:t>
      </w:r>
      <w:r>
        <w:rPr>
          <w:sz w:val="24"/>
          <w:szCs w:val="24"/>
        </w:rPr>
        <w:t>项目经理</w:t>
      </w:r>
    </w:p>
    <w:p w:rsidR="00542F1A" w:rsidRDefault="00542F1A" w:rsidP="0049756F">
      <w:pPr>
        <w:spacing w:line="300" w:lineRule="auto"/>
        <w:ind w:firstLine="480"/>
      </w:pPr>
      <w:r>
        <w:rPr>
          <w:sz w:val="24"/>
          <w:szCs w:val="24"/>
        </w:rPr>
        <w:t>采购员</w:t>
      </w:r>
    </w:p>
    <w:p w:rsidR="00542F1A" w:rsidRDefault="00542F1A" w:rsidP="0049756F">
      <w:pPr>
        <w:spacing w:line="300" w:lineRule="auto"/>
        <w:ind w:firstLine="480"/>
      </w:pPr>
      <w:r>
        <w:rPr>
          <w:sz w:val="24"/>
          <w:szCs w:val="24"/>
        </w:rPr>
        <w:t>研发员工</w:t>
      </w:r>
    </w:p>
    <w:p w:rsidR="00542F1A" w:rsidRDefault="00542F1A" w:rsidP="0049756F">
      <w:pPr>
        <w:spacing w:line="300" w:lineRule="auto"/>
        <w:ind w:firstLine="480"/>
      </w:pPr>
      <w:r>
        <w:rPr>
          <w:sz w:val="24"/>
          <w:szCs w:val="24"/>
        </w:rPr>
        <w:t>财务员</w:t>
      </w:r>
      <w:r>
        <w:rPr>
          <w:sz w:val="24"/>
          <w:szCs w:val="24"/>
        </w:rPr>
        <w:t>1</w:t>
      </w:r>
    </w:p>
    <w:p w:rsidR="00542F1A" w:rsidRDefault="00542F1A" w:rsidP="0049756F">
      <w:pPr>
        <w:spacing w:line="300" w:lineRule="auto"/>
        <w:ind w:firstLine="480"/>
      </w:pPr>
      <w:r>
        <w:rPr>
          <w:sz w:val="24"/>
          <w:szCs w:val="24"/>
        </w:rPr>
        <w:t>生产员</w:t>
      </w:r>
      <w:r>
        <w:rPr>
          <w:sz w:val="24"/>
          <w:szCs w:val="24"/>
        </w:rPr>
        <w:t>T</w:t>
      </w:r>
      <w:r>
        <w:rPr>
          <w:sz w:val="24"/>
          <w:szCs w:val="24"/>
        </w:rPr>
        <w:t>．</w:t>
      </w:r>
    </w:p>
    <w:p w:rsidR="00542F1A" w:rsidRDefault="00542F1A" w:rsidP="0049756F">
      <w:pPr>
        <w:spacing w:line="300" w:lineRule="auto"/>
        <w:ind w:firstLine="480"/>
      </w:pPr>
      <w:r>
        <w:rPr>
          <w:sz w:val="24"/>
          <w:szCs w:val="24"/>
        </w:rPr>
        <w:t>市场营销员工</w:t>
      </w:r>
    </w:p>
    <w:p w:rsidR="00542F1A" w:rsidRDefault="00542F1A" w:rsidP="0049756F">
      <w:pPr>
        <w:spacing w:line="300" w:lineRule="auto"/>
        <w:ind w:firstLine="480"/>
      </w:pPr>
      <w:r>
        <w:rPr>
          <w:sz w:val="24"/>
          <w:szCs w:val="24"/>
        </w:rPr>
        <w:t>C</w:t>
      </w:r>
      <w:r>
        <w:rPr>
          <w:sz w:val="24"/>
          <w:szCs w:val="24"/>
        </w:rPr>
        <w:t>项目经理</w:t>
      </w:r>
    </w:p>
    <w:p w:rsidR="00542F1A" w:rsidRDefault="00542F1A" w:rsidP="0049756F">
      <w:pPr>
        <w:spacing w:line="300" w:lineRule="auto"/>
        <w:ind w:firstLine="480"/>
      </w:pPr>
      <w:r>
        <w:rPr>
          <w:sz w:val="24"/>
          <w:szCs w:val="24"/>
        </w:rPr>
        <w:t>采购员工</w:t>
      </w:r>
    </w:p>
    <w:p w:rsidR="00542F1A" w:rsidRDefault="00542F1A" w:rsidP="0049756F">
      <w:pPr>
        <w:spacing w:line="300" w:lineRule="auto"/>
        <w:ind w:firstLine="480"/>
      </w:pPr>
      <w:r>
        <w:rPr>
          <w:sz w:val="24"/>
          <w:szCs w:val="24"/>
        </w:rPr>
        <w:t>研发员工</w:t>
      </w:r>
    </w:p>
    <w:p w:rsidR="00542F1A" w:rsidRDefault="00542F1A" w:rsidP="0049756F">
      <w:pPr>
        <w:spacing w:line="300" w:lineRule="auto"/>
        <w:ind w:firstLine="480"/>
      </w:pPr>
      <w:r>
        <w:rPr>
          <w:sz w:val="24"/>
          <w:szCs w:val="24"/>
        </w:rPr>
        <w:t>财务员工</w:t>
      </w:r>
    </w:p>
    <w:p w:rsidR="00542F1A" w:rsidRDefault="00542F1A" w:rsidP="0049756F">
      <w:pPr>
        <w:spacing w:line="300" w:lineRule="auto"/>
        <w:ind w:firstLine="480"/>
      </w:pPr>
      <w:r>
        <w:rPr>
          <w:sz w:val="24"/>
          <w:szCs w:val="24"/>
        </w:rPr>
        <w:t>生产员工</w:t>
      </w:r>
    </w:p>
    <w:p w:rsidR="00542F1A" w:rsidRDefault="00542F1A" w:rsidP="0049756F">
      <w:pPr>
        <w:spacing w:line="300" w:lineRule="auto"/>
        <w:ind w:firstLine="480"/>
      </w:pPr>
      <w:r>
        <w:rPr>
          <w:sz w:val="24"/>
          <w:szCs w:val="24"/>
        </w:rPr>
        <w:t>市场营销员工</w:t>
      </w:r>
    </w:p>
    <w:p w:rsidR="00542F1A" w:rsidRDefault="00542F1A" w:rsidP="0049756F">
      <w:pPr>
        <w:spacing w:line="300" w:lineRule="auto"/>
        <w:ind w:firstLine="480"/>
      </w:pPr>
      <w:r>
        <w:rPr>
          <w:sz w:val="24"/>
          <w:szCs w:val="24"/>
        </w:rPr>
        <w:t>图</w:t>
      </w:r>
      <w:r>
        <w:rPr>
          <w:sz w:val="24"/>
          <w:szCs w:val="24"/>
        </w:rPr>
        <w:t>4—9</w:t>
      </w:r>
      <w:r>
        <w:rPr>
          <w:sz w:val="24"/>
          <w:szCs w:val="24"/>
        </w:rPr>
        <w:t>矩阵制组织结构</w:t>
      </w:r>
    </w:p>
    <w:p w:rsidR="00542F1A" w:rsidRDefault="00542F1A" w:rsidP="0049756F">
      <w:pPr>
        <w:spacing w:line="300" w:lineRule="auto"/>
        <w:ind w:firstLine="480"/>
      </w:pPr>
      <w:r>
        <w:rPr>
          <w:sz w:val="24"/>
          <w:szCs w:val="24"/>
        </w:rPr>
        <w:t>在上述小组中，开发和生产产品</w:t>
      </w:r>
      <w:r>
        <w:rPr>
          <w:sz w:val="24"/>
          <w:szCs w:val="24"/>
        </w:rPr>
        <w:t>C</w:t>
      </w:r>
      <w:r>
        <w:rPr>
          <w:sz w:val="24"/>
          <w:szCs w:val="24"/>
        </w:rPr>
        <w:t>的员工不仅对产品</w:t>
      </w:r>
      <w:r>
        <w:rPr>
          <w:sz w:val="24"/>
          <w:szCs w:val="24"/>
        </w:rPr>
        <w:t>C</w:t>
      </w:r>
      <w:r>
        <w:rPr>
          <w:sz w:val="24"/>
          <w:szCs w:val="24"/>
        </w:rPr>
        <w:t>的主管负责，还对每个职自的主管负责。矩阵制组织结构的目标就是充分利用企业中专门技术的结合，而普通的分级结构就难以实现这一目标。矩阵制组织结构将个人或单元横向归类为小组，并由小组处理正在进行的战略事务，从而实现这一目标。这一混合制结构在保持职能制结构和</w:t>
      </w:r>
      <w:r>
        <w:rPr>
          <w:sz w:val="24"/>
          <w:szCs w:val="24"/>
        </w:rPr>
        <w:t>M</w:t>
      </w:r>
      <w:r>
        <w:rPr>
          <w:sz w:val="24"/>
          <w:szCs w:val="24"/>
        </w:rPr>
        <w:t>型结构的优点方面作出了尝试。简言之，矩阵结构是一种具有两个或多个命令通道的结构，包含两条预算权力线以及两个绩效和奖励来源。</w:t>
      </w:r>
    </w:p>
    <w:p w:rsidR="00542F1A" w:rsidRDefault="00542F1A" w:rsidP="0049756F">
      <w:pPr>
        <w:spacing w:line="300" w:lineRule="auto"/>
        <w:ind w:firstLine="480"/>
      </w:pPr>
      <w:r>
        <w:rPr>
          <w:sz w:val="24"/>
          <w:szCs w:val="24"/>
        </w:rPr>
        <w:t>矩阵制组织结构的优点：</w:t>
      </w:r>
    </w:p>
    <w:p w:rsidR="00542F1A" w:rsidRDefault="00542F1A" w:rsidP="0049756F">
      <w:pPr>
        <w:spacing w:line="300" w:lineRule="auto"/>
        <w:ind w:firstLine="480"/>
      </w:pPr>
      <w:r>
        <w:rPr>
          <w:sz w:val="24"/>
          <w:szCs w:val="24"/>
        </w:rPr>
        <w:lastRenderedPageBreak/>
        <w:t>第一，由于项目经理与项目的关系更紧密，因而能更直接地参与到与其产品相关的战略中来，从而激发其成功的动力。</w:t>
      </w:r>
    </w:p>
    <w:p w:rsidR="00542F1A" w:rsidRDefault="00542F1A" w:rsidP="0049756F">
      <w:pPr>
        <w:spacing w:line="300" w:lineRule="auto"/>
        <w:ind w:firstLine="480"/>
      </w:pPr>
      <w:r>
        <w:rPr>
          <w:sz w:val="24"/>
          <w:szCs w:val="24"/>
        </w:rPr>
        <w:t>第二，能更加有效地优先考虑关键项目，加强对产品和市场的关注，从而避免职自型结构对产品和市场的关注不足。</w:t>
      </w:r>
    </w:p>
    <w:p w:rsidR="00542F1A" w:rsidRDefault="00542F1A" w:rsidP="0049756F">
      <w:pPr>
        <w:spacing w:line="300" w:lineRule="auto"/>
        <w:ind w:firstLine="480"/>
      </w:pPr>
    </w:p>
    <w:p w:rsidR="00DD357C" w:rsidRDefault="00542F1A" w:rsidP="0049756F">
      <w:pPr>
        <w:spacing w:line="300" w:lineRule="auto"/>
        <w:ind w:firstLine="480"/>
        <w:rPr>
          <w:sz w:val="24"/>
          <w:szCs w:val="24"/>
        </w:rPr>
      </w:pPr>
      <w:r>
        <w:rPr>
          <w:sz w:val="24"/>
          <w:szCs w:val="24"/>
        </w:rPr>
        <w:t>第三，与产品主管和职能主管之间的联系更加直接，从而能够作出更有质量的决策</w:t>
      </w:r>
      <w:r w:rsidR="00DD357C">
        <w:rPr>
          <w:sz w:val="24"/>
          <w:szCs w:val="24"/>
        </w:rPr>
        <w:t>。</w:t>
      </w:r>
    </w:p>
    <w:p w:rsidR="00542F1A" w:rsidRDefault="00DD357C" w:rsidP="0049756F">
      <w:pPr>
        <w:spacing w:line="300" w:lineRule="auto"/>
        <w:ind w:firstLine="480"/>
      </w:pPr>
      <w:r>
        <w:rPr>
          <w:sz w:val="24"/>
          <w:szCs w:val="24"/>
        </w:rPr>
        <w:t>第四，</w:t>
      </w:r>
      <w:r w:rsidR="00542F1A">
        <w:rPr>
          <w:sz w:val="24"/>
          <w:szCs w:val="24"/>
        </w:rPr>
        <w:t>实现了各个部门之间的协作以及各项技能和专门技术的相互交融。</w:t>
      </w:r>
    </w:p>
    <w:p w:rsidR="00542F1A" w:rsidRDefault="00542F1A" w:rsidP="0049756F">
      <w:pPr>
        <w:spacing w:line="300" w:lineRule="auto"/>
        <w:ind w:firstLine="480"/>
      </w:pPr>
      <w:r>
        <w:rPr>
          <w:sz w:val="24"/>
          <w:szCs w:val="24"/>
        </w:rPr>
        <w:t>第五，双重权力使得企业具有多重定位，这样职能专家就不会只关注自身的业务范围。但是，这种结构也存在缺点：</w:t>
      </w:r>
    </w:p>
    <w:p w:rsidR="00542F1A" w:rsidRDefault="00542F1A" w:rsidP="0049756F">
      <w:pPr>
        <w:spacing w:line="300" w:lineRule="auto"/>
        <w:ind w:firstLine="480"/>
      </w:pPr>
      <w:r>
        <w:rPr>
          <w:sz w:val="24"/>
          <w:szCs w:val="24"/>
        </w:rPr>
        <w:t>第一，可能导致权力划分不清晰（比如谁来负责预算），并在职能工作和项目工作之间产生冲突。</w:t>
      </w:r>
    </w:p>
    <w:p w:rsidR="00542F1A" w:rsidRDefault="00542F1A" w:rsidP="0049756F">
      <w:pPr>
        <w:spacing w:line="300" w:lineRule="auto"/>
        <w:ind w:firstLine="480"/>
      </w:pPr>
      <w:r>
        <w:rPr>
          <w:sz w:val="24"/>
          <w:szCs w:val="24"/>
        </w:rPr>
        <w:t>第二，双重权力容易使管理者之间产生冲突。如果采用混合型结构，非常重要的一点就是确保上级的权力不相互重叠，并清晰地划分权力范围。下属必须知道其工作的各个方面应对哪个上级负责。</w:t>
      </w:r>
    </w:p>
    <w:p w:rsidR="00542F1A" w:rsidRDefault="00542F1A" w:rsidP="0049756F">
      <w:pPr>
        <w:spacing w:line="300" w:lineRule="auto"/>
        <w:ind w:firstLine="480"/>
      </w:pPr>
      <w:r>
        <w:rPr>
          <w:sz w:val="24"/>
          <w:szCs w:val="24"/>
        </w:rPr>
        <w:t>第三，管理层可能难以接受混合型结构，并且管理者可能会觉得另一名管理者将争夺其权力，从而产生危机感。</w:t>
      </w:r>
    </w:p>
    <w:p w:rsidR="00542F1A" w:rsidRDefault="00542F1A" w:rsidP="0049756F">
      <w:pPr>
        <w:spacing w:line="300" w:lineRule="auto"/>
        <w:ind w:firstLine="480"/>
      </w:pPr>
      <w:r>
        <w:rPr>
          <w:sz w:val="24"/>
          <w:szCs w:val="24"/>
        </w:rPr>
        <w:t>第四，协调所有的产品和职能会增加时间成本和财务成本，从而导致制定决策的时间过长。</w:t>
      </w:r>
    </w:p>
    <w:p w:rsidR="00542F1A" w:rsidRDefault="00542F1A" w:rsidP="0049756F">
      <w:pPr>
        <w:spacing w:line="300" w:lineRule="auto"/>
        <w:ind w:firstLine="480"/>
      </w:pPr>
      <w:r>
        <w:rPr>
          <w:sz w:val="24"/>
          <w:szCs w:val="24"/>
        </w:rPr>
        <w:t>（</w:t>
      </w:r>
      <w:r>
        <w:rPr>
          <w:sz w:val="24"/>
          <w:szCs w:val="24"/>
        </w:rPr>
        <w:t>7</w:t>
      </w:r>
      <w:r>
        <w:rPr>
          <w:sz w:val="24"/>
          <w:szCs w:val="24"/>
        </w:rPr>
        <w:t>）</w:t>
      </w:r>
      <w:r>
        <w:rPr>
          <w:sz w:val="24"/>
          <w:szCs w:val="24"/>
        </w:rPr>
        <w:t xml:space="preserve"> H</w:t>
      </w:r>
      <w:r>
        <w:rPr>
          <w:sz w:val="24"/>
          <w:szCs w:val="24"/>
        </w:rPr>
        <w:t>型结构（控股企业</w:t>
      </w:r>
      <w:r>
        <w:rPr>
          <w:sz w:val="24"/>
          <w:szCs w:val="24"/>
        </w:rPr>
        <w:t>/</w:t>
      </w:r>
      <w:r>
        <w:rPr>
          <w:sz w:val="24"/>
          <w:szCs w:val="24"/>
        </w:rPr>
        <w:t>控股集团组织结构）。当企业不断发展时，可能会实施多元化的战略，业务领域涉及多个方面，甚至上升到全球化竞争层面上，这时企业就会成立控股企业。其下属子企业具有独立的法人资格。控股企业可以是对某家企业进行永久投资的企业，主要负责购买和出售业务。在极端形态下，控股企业实际上就是一家投资企业。或者，控股企业只是拥有各种单独的、无联系的企业的股份，并对这些企业实施较小的控制或不实施控制；还可以是一家自身拥有自主经营的业务单位组合的企业。虽然这些业务单位组合属于母企业的一部分，但是它们都独立经营并可能保留其原本的企业名称。母企业的作用仅限于作出购买或出售这些企业的决策，而很少参与它们的产品或市场战略。</w:t>
      </w:r>
    </w:p>
    <w:p w:rsidR="00542F1A" w:rsidRDefault="00542F1A" w:rsidP="0049756F">
      <w:pPr>
        <w:spacing w:line="300" w:lineRule="auto"/>
        <w:ind w:firstLine="480"/>
      </w:pPr>
      <w:r>
        <w:rPr>
          <w:sz w:val="24"/>
          <w:szCs w:val="24"/>
        </w:rPr>
        <w:t>在控股组织结构中，中央企业的员工和服务可能非常有限。控股企业与其他企业类型相区别开来的一个关键特点就是其业务单元的自主性，尤其是业务单元对战略决策的自主性。企业无须负担高额的中央管理费，因为母企业的职员数量很可能非常少；而业务单元能够自负盈亏并从母企业取得较便宜的投资成本，并且在某些国家如果将这些企业看成一个整体，业务单元还能够获得一定的节税收益。控股企业可以将风险分散到多个企业中，但是有时也很容易撤销对个别企业的投资。</w:t>
      </w:r>
    </w:p>
    <w:p w:rsidR="00542F1A" w:rsidRDefault="00542F1A" w:rsidP="0049756F">
      <w:pPr>
        <w:spacing w:line="300" w:lineRule="auto"/>
        <w:ind w:firstLine="480"/>
      </w:pPr>
      <w:r>
        <w:rPr>
          <w:sz w:val="24"/>
          <w:szCs w:val="24"/>
        </w:rPr>
        <w:t>（</w:t>
      </w:r>
      <w:r>
        <w:rPr>
          <w:sz w:val="24"/>
          <w:szCs w:val="24"/>
        </w:rPr>
        <w:t>8</w:t>
      </w:r>
      <w:r>
        <w:rPr>
          <w:sz w:val="24"/>
          <w:szCs w:val="24"/>
        </w:rPr>
        <w:t>）国际化经营企业的组织结构。前面阐述了七种企业组织结构的基本类型，国防化经营企业的组织结构也包括在这七种类型之中，只不过是范围扩展至国际市场甚至全球市场。</w:t>
      </w:r>
    </w:p>
    <w:p w:rsidR="00E62CD7" w:rsidRDefault="00542F1A" w:rsidP="0049756F">
      <w:pPr>
        <w:spacing w:line="300" w:lineRule="auto"/>
        <w:ind w:firstLine="480"/>
        <w:rPr>
          <w:sz w:val="24"/>
          <w:szCs w:val="24"/>
        </w:rPr>
      </w:pPr>
      <w:r>
        <w:rPr>
          <w:sz w:val="24"/>
          <w:szCs w:val="24"/>
        </w:rPr>
        <w:t>第三章阐述了企业国际化经营的战略基本上有四种类型，即国际战略、多国本土化战略、全球化战略与跨国战略（见图</w:t>
      </w:r>
      <w:r>
        <w:rPr>
          <w:sz w:val="24"/>
          <w:szCs w:val="24"/>
        </w:rPr>
        <w:t>3—14</w:t>
      </w:r>
      <w:r>
        <w:rPr>
          <w:sz w:val="24"/>
          <w:szCs w:val="24"/>
        </w:rPr>
        <w:t>），而这些战略所依托的组织结构如图</w:t>
      </w:r>
      <w:r>
        <w:rPr>
          <w:sz w:val="24"/>
          <w:szCs w:val="24"/>
        </w:rPr>
        <w:t>4—10</w:t>
      </w:r>
      <w:r>
        <w:rPr>
          <w:sz w:val="24"/>
          <w:szCs w:val="24"/>
        </w:rPr>
        <w:t>所示</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t>①</w:t>
      </w:r>
      <w:r>
        <w:rPr>
          <w:sz w:val="24"/>
          <w:szCs w:val="24"/>
        </w:rPr>
        <w:t>与</w:t>
      </w:r>
      <w:r w:rsidR="00542F1A">
        <w:rPr>
          <w:sz w:val="24"/>
          <w:szCs w:val="24"/>
        </w:rPr>
        <w:t>“</w:t>
      </w:r>
      <w:r w:rsidR="00542F1A">
        <w:rPr>
          <w:sz w:val="24"/>
          <w:szCs w:val="24"/>
        </w:rPr>
        <w:t>国际战略</w:t>
      </w:r>
      <w:r w:rsidR="00542F1A">
        <w:rPr>
          <w:sz w:val="24"/>
          <w:szCs w:val="24"/>
        </w:rPr>
        <w:t>”</w:t>
      </w:r>
      <w:r w:rsidR="00542F1A">
        <w:rPr>
          <w:sz w:val="24"/>
          <w:szCs w:val="24"/>
        </w:rPr>
        <w:t>相配套的</w:t>
      </w:r>
      <w:r w:rsidR="00542F1A">
        <w:rPr>
          <w:sz w:val="24"/>
          <w:szCs w:val="24"/>
        </w:rPr>
        <w:t>“</w:t>
      </w:r>
      <w:r w:rsidR="00542F1A">
        <w:rPr>
          <w:sz w:val="24"/>
          <w:szCs w:val="24"/>
        </w:rPr>
        <w:t>国际部结构</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w:t>
      </w:r>
      <w:r>
        <w:rPr>
          <w:sz w:val="24"/>
          <w:szCs w:val="24"/>
        </w:rPr>
        <w:t>国际战略</w:t>
      </w:r>
      <w:r>
        <w:rPr>
          <w:sz w:val="24"/>
          <w:szCs w:val="24"/>
        </w:rPr>
        <w:t>”</w:t>
      </w:r>
      <w:r>
        <w:rPr>
          <w:sz w:val="24"/>
          <w:szCs w:val="24"/>
        </w:rPr>
        <w:t>是企业国际化经营早期的战略类型。这时企业发挥全球协作的程度低，产品对东道国市场的需求的适应能力也比较弱，在这种情况下，企业多把产品开发的职能留在母国，而在东道国建立制造和营销职能。其组织结构往往采用国际部结构，如图</w:t>
      </w:r>
      <w:r>
        <w:rPr>
          <w:sz w:val="24"/>
          <w:szCs w:val="24"/>
        </w:rPr>
        <w:t>4—11</w:t>
      </w:r>
      <w:r>
        <w:rPr>
          <w:sz w:val="24"/>
          <w:szCs w:val="24"/>
        </w:rPr>
        <w:t>所示。</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lastRenderedPageBreak/>
        <w:t>高</w:t>
      </w:r>
    </w:p>
    <w:p w:rsidR="00542F1A" w:rsidRDefault="00542F1A" w:rsidP="0049756F">
      <w:pPr>
        <w:spacing w:line="300" w:lineRule="auto"/>
        <w:ind w:firstLine="480"/>
      </w:pPr>
      <w:r>
        <w:rPr>
          <w:sz w:val="24"/>
          <w:szCs w:val="24"/>
        </w:rPr>
        <w:t>全球化战略全球产品分部结构</w:t>
      </w:r>
    </w:p>
    <w:p w:rsidR="00542F1A" w:rsidRDefault="00542F1A" w:rsidP="0049756F">
      <w:pPr>
        <w:spacing w:line="300" w:lineRule="auto"/>
        <w:ind w:firstLine="480"/>
      </w:pPr>
      <w:r>
        <w:rPr>
          <w:sz w:val="24"/>
          <w:szCs w:val="24"/>
        </w:rPr>
        <w:t>跨国战略跨国结构</w:t>
      </w:r>
    </w:p>
    <w:p w:rsidR="00542F1A" w:rsidRDefault="00542F1A" w:rsidP="0049756F">
      <w:pPr>
        <w:spacing w:line="300" w:lineRule="auto"/>
        <w:ind w:firstLine="480"/>
      </w:pPr>
      <w:r>
        <w:rPr>
          <w:sz w:val="24"/>
          <w:szCs w:val="24"/>
        </w:rPr>
        <w:t>低</w:t>
      </w:r>
    </w:p>
    <w:p w:rsidR="00542F1A" w:rsidRDefault="00542F1A" w:rsidP="0049756F">
      <w:pPr>
        <w:spacing w:line="300" w:lineRule="auto"/>
        <w:ind w:firstLine="480"/>
      </w:pPr>
      <w:r>
        <w:rPr>
          <w:sz w:val="24"/>
          <w:szCs w:val="24"/>
        </w:rPr>
        <w:t>国际战略国际部结构</w:t>
      </w:r>
    </w:p>
    <w:p w:rsidR="00542F1A" w:rsidRDefault="00542F1A" w:rsidP="0049756F">
      <w:pPr>
        <w:spacing w:line="300" w:lineRule="auto"/>
        <w:ind w:firstLine="480"/>
      </w:pPr>
      <w:r>
        <w:rPr>
          <w:sz w:val="24"/>
          <w:szCs w:val="24"/>
        </w:rPr>
        <w:t>国本土化战略全球区域</w:t>
      </w:r>
    </w:p>
    <w:p w:rsidR="00542F1A" w:rsidRDefault="00542F1A" w:rsidP="0049756F">
      <w:pPr>
        <w:spacing w:line="300" w:lineRule="auto"/>
        <w:ind w:firstLine="480"/>
      </w:pPr>
      <w:r>
        <w:rPr>
          <w:sz w:val="24"/>
          <w:szCs w:val="24"/>
        </w:rPr>
        <w:t>分部结构</w:t>
      </w:r>
    </w:p>
    <w:p w:rsidR="00542F1A" w:rsidRDefault="00542F1A" w:rsidP="0049756F">
      <w:pPr>
        <w:spacing w:line="300" w:lineRule="auto"/>
        <w:ind w:firstLine="480"/>
      </w:pPr>
      <w:r>
        <w:rPr>
          <w:sz w:val="24"/>
          <w:szCs w:val="24"/>
        </w:rPr>
        <w:t>低</w:t>
      </w:r>
    </w:p>
    <w:p w:rsidR="00542F1A" w:rsidRDefault="00542F1A" w:rsidP="0049756F">
      <w:pPr>
        <w:spacing w:line="300" w:lineRule="auto"/>
        <w:ind w:firstLine="480"/>
      </w:pPr>
      <w:r>
        <w:rPr>
          <w:sz w:val="24"/>
          <w:szCs w:val="24"/>
        </w:rPr>
        <w:t>本土独立性和适应能力</w:t>
      </w:r>
    </w:p>
    <w:p w:rsidR="00542F1A" w:rsidRDefault="00542F1A" w:rsidP="0049756F">
      <w:pPr>
        <w:spacing w:line="300" w:lineRule="auto"/>
        <w:ind w:firstLine="480"/>
      </w:pPr>
      <w:r>
        <w:rPr>
          <w:sz w:val="24"/>
          <w:szCs w:val="24"/>
        </w:rPr>
        <w:t>高</w:t>
      </w:r>
    </w:p>
    <w:p w:rsidR="00542F1A" w:rsidRDefault="00542F1A" w:rsidP="0049756F">
      <w:pPr>
        <w:spacing w:line="300" w:lineRule="auto"/>
        <w:ind w:firstLine="480"/>
      </w:pPr>
      <w:r>
        <w:rPr>
          <w:sz w:val="24"/>
          <w:szCs w:val="24"/>
        </w:rPr>
        <w:t>图</w:t>
      </w:r>
      <w:r>
        <w:rPr>
          <w:sz w:val="24"/>
          <w:szCs w:val="24"/>
        </w:rPr>
        <w:t xml:space="preserve">4—10 </w:t>
      </w:r>
      <w:r>
        <w:rPr>
          <w:sz w:val="24"/>
          <w:szCs w:val="24"/>
        </w:rPr>
        <w:t>国际化经营战略类型及其相对应的组织结构</w:t>
      </w:r>
    </w:p>
    <w:p w:rsidR="00542F1A" w:rsidRDefault="00542F1A" w:rsidP="0049756F">
      <w:pPr>
        <w:spacing w:line="300" w:lineRule="auto"/>
        <w:ind w:firstLine="480"/>
      </w:pPr>
      <w:r>
        <w:rPr>
          <w:sz w:val="24"/>
          <w:szCs w:val="24"/>
        </w:rPr>
        <w:t>总经理</w:t>
      </w:r>
    </w:p>
    <w:p w:rsidR="00542F1A" w:rsidRDefault="00542F1A" w:rsidP="0049756F">
      <w:pPr>
        <w:spacing w:line="300" w:lineRule="auto"/>
        <w:ind w:firstLine="480"/>
      </w:pPr>
      <w:r>
        <w:rPr>
          <w:sz w:val="24"/>
          <w:szCs w:val="24"/>
        </w:rPr>
        <w:t>职能部门</w:t>
      </w:r>
    </w:p>
    <w:p w:rsidR="00542F1A" w:rsidRDefault="00542F1A" w:rsidP="0049756F">
      <w:pPr>
        <w:spacing w:line="300" w:lineRule="auto"/>
        <w:ind w:firstLine="480"/>
      </w:pPr>
      <w:r>
        <w:rPr>
          <w:sz w:val="24"/>
          <w:szCs w:val="24"/>
        </w:rPr>
        <w:t>副总经理国内部</w:t>
      </w:r>
    </w:p>
    <w:p w:rsidR="00542F1A" w:rsidRDefault="00542F1A" w:rsidP="0049756F">
      <w:pPr>
        <w:spacing w:line="300" w:lineRule="auto"/>
        <w:ind w:firstLine="480"/>
      </w:pPr>
      <w:r>
        <w:rPr>
          <w:sz w:val="24"/>
          <w:szCs w:val="24"/>
        </w:rPr>
        <w:t>副总经理国内部</w:t>
      </w:r>
      <w:r>
        <w:rPr>
          <w:sz w:val="24"/>
          <w:szCs w:val="24"/>
        </w:rPr>
        <w:t>2</w:t>
      </w:r>
    </w:p>
    <w:p w:rsidR="00542F1A" w:rsidRDefault="00542F1A" w:rsidP="0049756F">
      <w:pPr>
        <w:spacing w:line="300" w:lineRule="auto"/>
        <w:ind w:firstLine="480"/>
      </w:pPr>
      <w:r>
        <w:rPr>
          <w:sz w:val="24"/>
          <w:szCs w:val="24"/>
        </w:rPr>
        <w:t>副总经理国际部</w:t>
      </w:r>
    </w:p>
    <w:p w:rsidR="00542F1A" w:rsidRDefault="00542F1A" w:rsidP="0049756F">
      <w:pPr>
        <w:spacing w:line="300" w:lineRule="auto"/>
        <w:ind w:firstLine="480"/>
      </w:pPr>
      <w:r>
        <w:rPr>
          <w:sz w:val="24"/>
          <w:szCs w:val="24"/>
        </w:rPr>
        <w:t>职能部门</w:t>
      </w:r>
    </w:p>
    <w:p w:rsidR="00542F1A" w:rsidRDefault="00542F1A" w:rsidP="0049756F">
      <w:pPr>
        <w:spacing w:line="300" w:lineRule="auto"/>
        <w:ind w:firstLine="480"/>
      </w:pPr>
      <w:r>
        <w:rPr>
          <w:sz w:val="24"/>
          <w:szCs w:val="24"/>
        </w:rPr>
        <w:t>国外子公司</w:t>
      </w:r>
      <w:r>
        <w:rPr>
          <w:sz w:val="24"/>
          <w:szCs w:val="24"/>
        </w:rPr>
        <w:t>1</w:t>
      </w:r>
    </w:p>
    <w:p w:rsidR="00542F1A" w:rsidRDefault="00542F1A" w:rsidP="0049756F">
      <w:pPr>
        <w:spacing w:line="300" w:lineRule="auto"/>
        <w:ind w:firstLine="480"/>
      </w:pPr>
      <w:r>
        <w:rPr>
          <w:sz w:val="24"/>
          <w:szCs w:val="24"/>
        </w:rPr>
        <w:t>国外子公司</w:t>
      </w:r>
      <w:r>
        <w:rPr>
          <w:sz w:val="24"/>
          <w:szCs w:val="24"/>
        </w:rPr>
        <w:t>2</w:t>
      </w:r>
    </w:p>
    <w:p w:rsidR="00542F1A" w:rsidRDefault="00542F1A" w:rsidP="0049756F">
      <w:pPr>
        <w:spacing w:line="300" w:lineRule="auto"/>
        <w:ind w:firstLine="480"/>
      </w:pPr>
      <w:r>
        <w:rPr>
          <w:sz w:val="24"/>
          <w:szCs w:val="24"/>
        </w:rPr>
        <w:t>国外子公司</w:t>
      </w:r>
      <w:r>
        <w:rPr>
          <w:sz w:val="24"/>
          <w:szCs w:val="24"/>
        </w:rPr>
        <w:t>3</w:t>
      </w:r>
    </w:p>
    <w:p w:rsidR="00542F1A" w:rsidRDefault="00542F1A" w:rsidP="0049756F">
      <w:pPr>
        <w:spacing w:line="300" w:lineRule="auto"/>
        <w:ind w:firstLine="480"/>
      </w:pPr>
      <w:r>
        <w:rPr>
          <w:sz w:val="24"/>
          <w:szCs w:val="24"/>
        </w:rPr>
        <w:t>出口、许可证贸易等</w:t>
      </w:r>
    </w:p>
    <w:p w:rsidR="00542F1A" w:rsidRDefault="00542F1A" w:rsidP="0049756F">
      <w:pPr>
        <w:spacing w:line="300" w:lineRule="auto"/>
        <w:ind w:firstLine="480"/>
      </w:pPr>
      <w:r>
        <w:rPr>
          <w:sz w:val="24"/>
          <w:szCs w:val="24"/>
        </w:rPr>
        <w:t>图</w:t>
      </w:r>
      <w:r>
        <w:rPr>
          <w:sz w:val="24"/>
          <w:szCs w:val="24"/>
        </w:rPr>
        <w:t>4—11</w:t>
      </w:r>
    </w:p>
    <w:p w:rsidR="00542F1A" w:rsidRDefault="00542F1A" w:rsidP="0049756F">
      <w:pPr>
        <w:spacing w:line="300" w:lineRule="auto"/>
        <w:ind w:firstLine="480"/>
      </w:pPr>
      <w:r>
        <w:rPr>
          <w:sz w:val="24"/>
          <w:szCs w:val="24"/>
        </w:rPr>
        <w:t>国际部结构</w:t>
      </w:r>
    </w:p>
    <w:p w:rsidR="00542F1A" w:rsidRDefault="00542F1A" w:rsidP="0049756F">
      <w:pPr>
        <w:spacing w:line="300" w:lineRule="auto"/>
        <w:ind w:firstLine="480"/>
      </w:pPr>
      <w:r>
        <w:rPr>
          <w:sz w:val="24"/>
          <w:szCs w:val="24"/>
        </w:rPr>
        <w:t>在前面所提及的八种基本类型中，国际部也应该是一种事业部制，其事业部的划分可以是按区域划分，也可以是按产品划分，甚至还可能是按区域和产品的混合划分。</w:t>
      </w:r>
    </w:p>
    <w:p w:rsidR="00542F1A" w:rsidRDefault="00542F1A" w:rsidP="0049756F">
      <w:pPr>
        <w:spacing w:line="300" w:lineRule="auto"/>
        <w:ind w:firstLine="480"/>
      </w:pPr>
      <w:r>
        <w:rPr>
          <w:sz w:val="24"/>
          <w:szCs w:val="24"/>
        </w:rPr>
        <w:t>②</w:t>
      </w:r>
      <w:r>
        <w:rPr>
          <w:sz w:val="24"/>
          <w:szCs w:val="24"/>
        </w:rPr>
        <w:t>与</w:t>
      </w:r>
      <w:r>
        <w:rPr>
          <w:sz w:val="24"/>
          <w:szCs w:val="24"/>
        </w:rPr>
        <w:t>“</w:t>
      </w:r>
      <w:r>
        <w:rPr>
          <w:sz w:val="24"/>
          <w:szCs w:val="24"/>
        </w:rPr>
        <w:t>多国本土化战略</w:t>
      </w:r>
      <w:r>
        <w:rPr>
          <w:sz w:val="24"/>
          <w:szCs w:val="24"/>
        </w:rPr>
        <w:t>”</w:t>
      </w:r>
      <w:r>
        <w:rPr>
          <w:sz w:val="24"/>
          <w:szCs w:val="24"/>
        </w:rPr>
        <w:t>相配套的</w:t>
      </w:r>
      <w:r>
        <w:rPr>
          <w:sz w:val="24"/>
          <w:szCs w:val="24"/>
        </w:rPr>
        <w:t>“</w:t>
      </w:r>
      <w:r>
        <w:rPr>
          <w:sz w:val="24"/>
          <w:szCs w:val="24"/>
        </w:rPr>
        <w:t>全球区域分部结构</w:t>
      </w:r>
      <w:r>
        <w:rPr>
          <w:sz w:val="24"/>
          <w:szCs w:val="24"/>
        </w:rPr>
        <w:t>”</w:t>
      </w:r>
      <w:r>
        <w:rPr>
          <w:sz w:val="24"/>
          <w:szCs w:val="24"/>
        </w:rPr>
        <w:t>。</w:t>
      </w:r>
    </w:p>
    <w:p w:rsidR="00542F1A" w:rsidRDefault="00542F1A" w:rsidP="0049756F">
      <w:pPr>
        <w:spacing w:line="300" w:lineRule="auto"/>
        <w:ind w:firstLine="480"/>
      </w:pPr>
      <w:r>
        <w:rPr>
          <w:sz w:val="24"/>
          <w:szCs w:val="24"/>
        </w:rPr>
        <w:t>多国本土化战略是根据不同国家的不同市场，提供更能满足当地市场需要的产品和服务。采用这种类型的企业往往采用</w:t>
      </w:r>
      <w:r>
        <w:rPr>
          <w:sz w:val="24"/>
          <w:szCs w:val="24"/>
        </w:rPr>
        <w:t>“</w:t>
      </w:r>
      <w:r>
        <w:rPr>
          <w:sz w:val="24"/>
          <w:szCs w:val="24"/>
        </w:rPr>
        <w:t>全球区域分部结构</w:t>
      </w:r>
      <w:r>
        <w:rPr>
          <w:sz w:val="24"/>
          <w:szCs w:val="24"/>
        </w:rPr>
        <w:t>”</w:t>
      </w:r>
      <w:r>
        <w:rPr>
          <w:sz w:val="24"/>
          <w:szCs w:val="24"/>
        </w:rPr>
        <w:t>，如图</w:t>
      </w:r>
      <w:r>
        <w:rPr>
          <w:sz w:val="24"/>
          <w:szCs w:val="24"/>
        </w:rPr>
        <w:t>4—12</w:t>
      </w:r>
      <w:r>
        <w:rPr>
          <w:sz w:val="24"/>
          <w:szCs w:val="24"/>
        </w:rPr>
        <w:t>所示。</w:t>
      </w:r>
    </w:p>
    <w:p w:rsidR="00542F1A" w:rsidRDefault="00542F1A" w:rsidP="0049756F">
      <w:pPr>
        <w:spacing w:line="300" w:lineRule="auto"/>
        <w:ind w:firstLine="480"/>
      </w:pPr>
      <w:r>
        <w:rPr>
          <w:sz w:val="24"/>
          <w:szCs w:val="24"/>
        </w:rPr>
        <w:t>总经理</w:t>
      </w:r>
    </w:p>
    <w:p w:rsidR="00542F1A" w:rsidRDefault="00542F1A" w:rsidP="0049756F">
      <w:pPr>
        <w:spacing w:line="300" w:lineRule="auto"/>
        <w:ind w:firstLine="480"/>
      </w:pPr>
      <w:r>
        <w:rPr>
          <w:sz w:val="24"/>
          <w:szCs w:val="24"/>
        </w:rPr>
        <w:t>产品经理</w:t>
      </w:r>
    </w:p>
    <w:p w:rsidR="00542F1A" w:rsidRDefault="00542F1A" w:rsidP="0049756F">
      <w:pPr>
        <w:spacing w:line="300" w:lineRule="auto"/>
        <w:ind w:firstLine="480"/>
      </w:pPr>
      <w:r>
        <w:rPr>
          <w:sz w:val="24"/>
          <w:szCs w:val="24"/>
        </w:rPr>
        <w:t>总公司职能部门</w:t>
      </w:r>
    </w:p>
    <w:p w:rsidR="00542F1A" w:rsidRDefault="00542F1A" w:rsidP="0049756F">
      <w:pPr>
        <w:spacing w:line="300" w:lineRule="auto"/>
        <w:ind w:firstLine="480"/>
      </w:pPr>
      <w:r>
        <w:rPr>
          <w:sz w:val="24"/>
          <w:szCs w:val="24"/>
        </w:rPr>
        <w:t>副总经理北美洲</w:t>
      </w:r>
    </w:p>
    <w:p w:rsidR="00542F1A" w:rsidRDefault="00542F1A" w:rsidP="0049756F">
      <w:pPr>
        <w:spacing w:line="300" w:lineRule="auto"/>
        <w:ind w:firstLine="480"/>
      </w:pPr>
      <w:r>
        <w:rPr>
          <w:sz w:val="24"/>
          <w:szCs w:val="24"/>
        </w:rPr>
        <w:t>副总经理南美洲</w:t>
      </w:r>
    </w:p>
    <w:p w:rsidR="00542F1A" w:rsidRDefault="00542F1A" w:rsidP="0049756F">
      <w:pPr>
        <w:spacing w:line="300" w:lineRule="auto"/>
        <w:ind w:firstLine="480"/>
      </w:pPr>
      <w:r>
        <w:rPr>
          <w:sz w:val="24"/>
          <w:szCs w:val="24"/>
        </w:rPr>
        <w:t>副总经理欧洲</w:t>
      </w:r>
    </w:p>
    <w:p w:rsidR="00542F1A" w:rsidRDefault="00542F1A" w:rsidP="0049756F">
      <w:pPr>
        <w:spacing w:line="300" w:lineRule="auto"/>
        <w:ind w:firstLine="480"/>
      </w:pPr>
      <w:r>
        <w:rPr>
          <w:sz w:val="24"/>
          <w:szCs w:val="24"/>
        </w:rPr>
        <w:t>副总经理亚洲</w:t>
      </w:r>
    </w:p>
    <w:p w:rsidR="00542F1A" w:rsidRDefault="00542F1A" w:rsidP="0049756F">
      <w:pPr>
        <w:spacing w:line="300" w:lineRule="auto"/>
        <w:ind w:firstLine="480"/>
      </w:pPr>
      <w:r>
        <w:rPr>
          <w:sz w:val="24"/>
          <w:szCs w:val="24"/>
        </w:rPr>
        <w:t>副总经理大祥洲</w:t>
      </w:r>
    </w:p>
    <w:p w:rsidR="00542F1A" w:rsidRDefault="00542F1A" w:rsidP="0049756F">
      <w:pPr>
        <w:spacing w:line="300" w:lineRule="auto"/>
        <w:ind w:firstLine="480"/>
      </w:pPr>
      <w:r>
        <w:rPr>
          <w:sz w:val="24"/>
          <w:szCs w:val="24"/>
        </w:rPr>
        <w:t>地区分部职能机构</w:t>
      </w:r>
    </w:p>
    <w:p w:rsidR="00542F1A" w:rsidRDefault="00542F1A" w:rsidP="0049756F">
      <w:pPr>
        <w:spacing w:line="300" w:lineRule="auto"/>
        <w:ind w:firstLine="480"/>
      </w:pPr>
      <w:r>
        <w:rPr>
          <w:sz w:val="24"/>
          <w:szCs w:val="24"/>
        </w:rPr>
        <w:t>F</w:t>
      </w:r>
      <w:r>
        <w:rPr>
          <w:sz w:val="24"/>
          <w:szCs w:val="24"/>
        </w:rPr>
        <w:t>公司</w:t>
      </w:r>
    </w:p>
    <w:p w:rsidR="00542F1A" w:rsidRDefault="00542F1A" w:rsidP="0049756F">
      <w:pPr>
        <w:spacing w:line="300" w:lineRule="auto"/>
        <w:ind w:firstLine="480"/>
      </w:pPr>
      <w:r>
        <w:rPr>
          <w:sz w:val="24"/>
          <w:szCs w:val="24"/>
        </w:rPr>
        <w:t>英国</w:t>
      </w:r>
    </w:p>
    <w:p w:rsidR="00542F1A" w:rsidRDefault="00542F1A" w:rsidP="0049756F">
      <w:pPr>
        <w:spacing w:line="300" w:lineRule="auto"/>
        <w:ind w:firstLine="480"/>
      </w:pPr>
      <w:r>
        <w:rPr>
          <w:sz w:val="24"/>
          <w:szCs w:val="24"/>
        </w:rPr>
        <w:lastRenderedPageBreak/>
        <w:t>子公司（法国</w:t>
      </w:r>
    </w:p>
    <w:p w:rsidR="00542F1A" w:rsidRDefault="00542F1A" w:rsidP="0049756F">
      <w:pPr>
        <w:spacing w:line="300" w:lineRule="auto"/>
        <w:ind w:firstLine="480"/>
      </w:pPr>
      <w:r>
        <w:rPr>
          <w:sz w:val="24"/>
          <w:szCs w:val="24"/>
        </w:rPr>
        <w:t>子公司（德国）</w:t>
      </w:r>
    </w:p>
    <w:p w:rsidR="00542F1A" w:rsidRDefault="00542F1A" w:rsidP="0049756F">
      <w:pPr>
        <w:spacing w:line="300" w:lineRule="auto"/>
        <w:ind w:firstLine="480"/>
      </w:pPr>
      <w:r>
        <w:rPr>
          <w:sz w:val="24"/>
          <w:szCs w:val="24"/>
        </w:rPr>
        <w:t>图</w:t>
      </w:r>
      <w:r>
        <w:rPr>
          <w:sz w:val="24"/>
          <w:szCs w:val="24"/>
        </w:rPr>
        <w:t>4—12</w:t>
      </w:r>
      <w:r>
        <w:rPr>
          <w:sz w:val="24"/>
          <w:szCs w:val="24"/>
        </w:rPr>
        <w:t>全球区域分部结构</w:t>
      </w:r>
    </w:p>
    <w:p w:rsidR="00542F1A" w:rsidRDefault="00542F1A" w:rsidP="0049756F">
      <w:pPr>
        <w:spacing w:line="300" w:lineRule="auto"/>
        <w:ind w:firstLine="480"/>
      </w:pPr>
      <w:r>
        <w:rPr>
          <w:sz w:val="24"/>
          <w:szCs w:val="24"/>
        </w:rPr>
        <w:t>这里的地区分部可以是事业部，也可以是战略业务单位。东道国长期一直使用</w:t>
      </w:r>
      <w:r>
        <w:rPr>
          <w:sz w:val="24"/>
          <w:szCs w:val="24"/>
        </w:rPr>
        <w:t>“</w:t>
      </w:r>
      <w:r>
        <w:rPr>
          <w:sz w:val="24"/>
          <w:szCs w:val="24"/>
        </w:rPr>
        <w:t>袖珍翻牌</w:t>
      </w:r>
      <w:r>
        <w:rPr>
          <w:sz w:val="24"/>
          <w:szCs w:val="24"/>
        </w:rPr>
        <w:t>”</w:t>
      </w:r>
      <w:r>
        <w:rPr>
          <w:sz w:val="24"/>
          <w:szCs w:val="24"/>
        </w:rPr>
        <w:t>来描述传统的多国本土下属公司。用这个词是因为下属公司就像母公司的小型版本，它为较小的</w:t>
      </w:r>
      <w:r>
        <w:rPr>
          <w:sz w:val="24"/>
          <w:szCs w:val="24"/>
        </w:rPr>
        <w:t>“</w:t>
      </w:r>
      <w:r>
        <w:rPr>
          <w:sz w:val="24"/>
          <w:szCs w:val="24"/>
        </w:rPr>
        <w:t>国内</w:t>
      </w:r>
      <w:r>
        <w:rPr>
          <w:sz w:val="24"/>
          <w:szCs w:val="24"/>
        </w:rPr>
        <w:t>”</w:t>
      </w:r>
      <w:r>
        <w:rPr>
          <w:sz w:val="24"/>
          <w:szCs w:val="24"/>
        </w:rPr>
        <w:t>市场规模较少地生产了同样的产品。下属公司的生产成本通常比母公司高，因为它要以相对小的规模生产各种产品。但在很多情况下，贸易壁垒把国际市场隔离开来，使下属公司仍能盈利地运转。图</w:t>
      </w:r>
      <w:r>
        <w:rPr>
          <w:sz w:val="24"/>
          <w:szCs w:val="24"/>
        </w:rPr>
        <w:t>4—13</w:t>
      </w:r>
      <w:r>
        <w:rPr>
          <w:sz w:val="24"/>
          <w:szCs w:val="24"/>
        </w:rPr>
        <w:t>描述了传统的多国本土下属公司的结构。</w:t>
      </w:r>
    </w:p>
    <w:p w:rsidR="00542F1A" w:rsidRDefault="00542F1A" w:rsidP="0049756F">
      <w:pPr>
        <w:spacing w:line="300" w:lineRule="auto"/>
        <w:ind w:firstLine="480"/>
      </w:pPr>
      <w:r>
        <w:rPr>
          <w:sz w:val="24"/>
          <w:szCs w:val="24"/>
        </w:rPr>
        <w:t>母公司的市场</w:t>
      </w:r>
    </w:p>
    <w:p w:rsidR="00542F1A" w:rsidRDefault="00542F1A" w:rsidP="0049756F">
      <w:pPr>
        <w:spacing w:line="300" w:lineRule="auto"/>
        <w:ind w:firstLine="480"/>
      </w:pPr>
      <w:r>
        <w:rPr>
          <w:sz w:val="24"/>
          <w:szCs w:val="24"/>
        </w:rPr>
        <w:t>产品</w:t>
      </w:r>
    </w:p>
    <w:p w:rsidR="00542F1A" w:rsidRDefault="00542F1A" w:rsidP="0049756F">
      <w:pPr>
        <w:spacing w:line="300" w:lineRule="auto"/>
        <w:ind w:firstLine="480"/>
      </w:pPr>
      <w:r>
        <w:rPr>
          <w:sz w:val="24"/>
          <w:szCs w:val="24"/>
        </w:rPr>
        <w:t>母公司</w:t>
      </w:r>
    </w:p>
    <w:p w:rsidR="00542F1A" w:rsidRDefault="00542F1A" w:rsidP="0049756F">
      <w:pPr>
        <w:spacing w:line="300" w:lineRule="auto"/>
        <w:ind w:firstLine="480"/>
      </w:pPr>
      <w:r>
        <w:rPr>
          <w:sz w:val="24"/>
          <w:szCs w:val="24"/>
        </w:rPr>
        <w:t>菜一篇</w:t>
      </w:r>
    </w:p>
    <w:p w:rsidR="00542F1A" w:rsidRDefault="00542F1A" w:rsidP="0049756F">
      <w:pPr>
        <w:spacing w:line="300" w:lineRule="auto"/>
        <w:ind w:firstLine="480"/>
      </w:pPr>
      <w:r>
        <w:rPr>
          <w:sz w:val="24"/>
          <w:szCs w:val="24"/>
        </w:rPr>
        <w:t>贸易壁垒</w:t>
      </w:r>
    </w:p>
    <w:p w:rsidR="00542F1A" w:rsidRDefault="00542F1A" w:rsidP="0049756F">
      <w:pPr>
        <w:spacing w:line="300" w:lineRule="auto"/>
        <w:ind w:firstLine="480"/>
      </w:pPr>
      <w:r>
        <w:rPr>
          <w:sz w:val="24"/>
          <w:szCs w:val="24"/>
        </w:rPr>
        <w:t>下属公司的市场</w:t>
      </w:r>
    </w:p>
    <w:p w:rsidR="00542F1A" w:rsidRDefault="00542F1A" w:rsidP="0049756F">
      <w:pPr>
        <w:spacing w:line="300" w:lineRule="auto"/>
        <w:ind w:firstLine="480"/>
      </w:pPr>
      <w:r>
        <w:rPr>
          <w:sz w:val="24"/>
          <w:szCs w:val="24"/>
        </w:rPr>
        <w:t>相同产品</w:t>
      </w:r>
    </w:p>
    <w:p w:rsidR="00542F1A" w:rsidRDefault="00542F1A" w:rsidP="0049756F">
      <w:pPr>
        <w:spacing w:line="300" w:lineRule="auto"/>
        <w:ind w:firstLine="480"/>
      </w:pPr>
      <w:r>
        <w:rPr>
          <w:sz w:val="24"/>
          <w:szCs w:val="24"/>
        </w:rPr>
        <w:t>下属公司</w:t>
      </w:r>
    </w:p>
    <w:p w:rsidR="00542F1A" w:rsidRDefault="00542F1A" w:rsidP="0049756F">
      <w:pPr>
        <w:spacing w:line="300" w:lineRule="auto"/>
        <w:ind w:firstLine="480"/>
      </w:pPr>
      <w:r>
        <w:rPr>
          <w:sz w:val="24"/>
          <w:szCs w:val="24"/>
        </w:rPr>
        <w:t>高度自治的利润中心评估标准</w:t>
      </w:r>
    </w:p>
    <w:p w:rsidR="00542F1A" w:rsidRDefault="00542F1A" w:rsidP="0049756F">
      <w:pPr>
        <w:spacing w:line="300" w:lineRule="auto"/>
        <w:ind w:firstLine="480"/>
      </w:pPr>
      <w:r>
        <w:rPr>
          <w:sz w:val="24"/>
          <w:szCs w:val="24"/>
        </w:rPr>
        <w:t>图</w:t>
      </w:r>
      <w:r>
        <w:rPr>
          <w:sz w:val="24"/>
          <w:szCs w:val="24"/>
        </w:rPr>
        <w:t>4—13</w:t>
      </w:r>
      <w:r>
        <w:rPr>
          <w:sz w:val="24"/>
          <w:szCs w:val="24"/>
        </w:rPr>
        <w:t>多国本土下属公司的结构</w:t>
      </w:r>
    </w:p>
    <w:p w:rsidR="00542F1A" w:rsidRDefault="00542F1A" w:rsidP="0049756F">
      <w:pPr>
        <w:spacing w:line="300" w:lineRule="auto"/>
        <w:ind w:firstLine="480"/>
      </w:pPr>
      <w:r>
        <w:rPr>
          <w:sz w:val="24"/>
          <w:szCs w:val="24"/>
        </w:rPr>
        <w:t>地区分部结构使国家或地区经理有高度的自主权，可以改变本国的产品战略，使它能适应于所在国家或地区的特殊环境。美国的</w:t>
      </w:r>
      <w:r>
        <w:rPr>
          <w:sz w:val="24"/>
          <w:szCs w:val="24"/>
        </w:rPr>
        <w:t>K</w:t>
      </w:r>
      <w:r>
        <w:rPr>
          <w:sz w:val="24"/>
          <w:szCs w:val="24"/>
        </w:rPr>
        <w:t>公司就曾对它的地区分部结构下放了很大的权力。</w:t>
      </w:r>
      <w:r>
        <w:rPr>
          <w:sz w:val="24"/>
          <w:szCs w:val="24"/>
        </w:rPr>
        <w:t>K</w:t>
      </w:r>
      <w:r>
        <w:rPr>
          <w:sz w:val="24"/>
          <w:szCs w:val="24"/>
        </w:rPr>
        <w:t>公司拥有世界上最畅销的</w:t>
      </w:r>
      <w:r>
        <w:rPr>
          <w:sz w:val="24"/>
          <w:szCs w:val="24"/>
        </w:rPr>
        <w:t>15</w:t>
      </w:r>
      <w:r>
        <w:rPr>
          <w:sz w:val="24"/>
          <w:szCs w:val="24"/>
        </w:rPr>
        <w:t>个速食谷类食品品牌中的</w:t>
      </w:r>
      <w:r>
        <w:rPr>
          <w:sz w:val="24"/>
          <w:szCs w:val="24"/>
        </w:rPr>
        <w:t>12</w:t>
      </w:r>
      <w:r>
        <w:rPr>
          <w:sz w:val="24"/>
          <w:szCs w:val="24"/>
        </w:rPr>
        <w:t>个。但是，生产、销售哪个品牌是由地区决定的。这个公司的</w:t>
      </w:r>
      <w:r>
        <w:rPr>
          <w:sz w:val="24"/>
          <w:szCs w:val="24"/>
        </w:rPr>
        <w:t>4</w:t>
      </w:r>
      <w:r>
        <w:rPr>
          <w:sz w:val="24"/>
          <w:szCs w:val="24"/>
        </w:rPr>
        <w:t>个地区经理（欧洲、亚洲、北美、拉美）在营销、生产和原料选择（这些都支持并帮助其建立起世界性品牌）等方面有很大的决策权。</w:t>
      </w:r>
    </w:p>
    <w:p w:rsidR="00542F1A" w:rsidRDefault="00542F1A" w:rsidP="0049756F">
      <w:pPr>
        <w:spacing w:line="300" w:lineRule="auto"/>
        <w:ind w:firstLine="480"/>
      </w:pPr>
      <w:r>
        <w:rPr>
          <w:sz w:val="24"/>
          <w:szCs w:val="24"/>
        </w:rPr>
        <w:t>通常，当地情况对消费者需求影响越大，国家或地区经理所获的自主权也应越大。这样做的主要成效是公司获得了本地迅速适应的能力。因此，地区分部结构对追求多国本土化策略的公司最适用。</w:t>
      </w:r>
    </w:p>
    <w:p w:rsidR="00542F1A" w:rsidRDefault="00542F1A" w:rsidP="0049756F">
      <w:pPr>
        <w:spacing w:line="300" w:lineRule="auto"/>
        <w:ind w:firstLine="480"/>
      </w:pPr>
      <w:r>
        <w:rPr>
          <w:sz w:val="24"/>
          <w:szCs w:val="24"/>
        </w:rPr>
        <w:t>③</w:t>
      </w:r>
      <w:r>
        <w:rPr>
          <w:sz w:val="24"/>
          <w:szCs w:val="24"/>
        </w:rPr>
        <w:t>与</w:t>
      </w:r>
      <w:r>
        <w:rPr>
          <w:sz w:val="24"/>
          <w:szCs w:val="24"/>
        </w:rPr>
        <w:t>“</w:t>
      </w:r>
      <w:r>
        <w:rPr>
          <w:sz w:val="24"/>
          <w:szCs w:val="24"/>
        </w:rPr>
        <w:t>全球化战略</w:t>
      </w:r>
      <w:r>
        <w:rPr>
          <w:sz w:val="24"/>
          <w:szCs w:val="24"/>
        </w:rPr>
        <w:t>”</w:t>
      </w:r>
      <w:r>
        <w:rPr>
          <w:sz w:val="24"/>
          <w:szCs w:val="24"/>
        </w:rPr>
        <w:t>相配套的</w:t>
      </w:r>
      <w:r>
        <w:rPr>
          <w:sz w:val="24"/>
          <w:szCs w:val="24"/>
        </w:rPr>
        <w:t>“</w:t>
      </w:r>
      <w:r>
        <w:rPr>
          <w:sz w:val="24"/>
          <w:szCs w:val="24"/>
        </w:rPr>
        <w:t>全球性产品分部结构</w:t>
      </w:r>
      <w:r>
        <w:rPr>
          <w:sz w:val="24"/>
          <w:szCs w:val="24"/>
        </w:rPr>
        <w:t>”</w:t>
      </w:r>
    </w:p>
    <w:p w:rsidR="00542F1A" w:rsidRDefault="00542F1A" w:rsidP="0049756F">
      <w:pPr>
        <w:spacing w:line="300" w:lineRule="auto"/>
        <w:ind w:firstLine="480"/>
      </w:pPr>
      <w:r>
        <w:rPr>
          <w:sz w:val="24"/>
          <w:szCs w:val="24"/>
        </w:rPr>
        <w:t>全球化战略是向全世界的市场推销标准化的产品和服务，并在较有利的国家中集中地进行生产经营活动，由此形成经验曲线和规模经济效益，以获得高额利润。采用这种类型的企业往往采用</w:t>
      </w:r>
      <w:r>
        <w:rPr>
          <w:sz w:val="24"/>
          <w:szCs w:val="24"/>
        </w:rPr>
        <w:t>“</w:t>
      </w:r>
      <w:r>
        <w:rPr>
          <w:sz w:val="24"/>
          <w:szCs w:val="24"/>
        </w:rPr>
        <w:t>全球性产品分部结构</w:t>
      </w:r>
      <w:r>
        <w:rPr>
          <w:sz w:val="24"/>
          <w:szCs w:val="24"/>
        </w:rPr>
        <w:t>”</w:t>
      </w:r>
      <w:r>
        <w:rPr>
          <w:sz w:val="24"/>
          <w:szCs w:val="24"/>
        </w:rPr>
        <w:t>，如图</w:t>
      </w:r>
      <w:r>
        <w:rPr>
          <w:sz w:val="24"/>
          <w:szCs w:val="24"/>
        </w:rPr>
        <w:t>4—14</w:t>
      </w:r>
      <w:r>
        <w:rPr>
          <w:sz w:val="24"/>
          <w:szCs w:val="24"/>
        </w:rPr>
        <w:t>所示。</w:t>
      </w:r>
    </w:p>
    <w:p w:rsidR="00542F1A" w:rsidRDefault="00542F1A" w:rsidP="0049756F">
      <w:pPr>
        <w:spacing w:line="300" w:lineRule="auto"/>
        <w:ind w:firstLine="480"/>
      </w:pPr>
      <w:r>
        <w:rPr>
          <w:sz w:val="24"/>
          <w:szCs w:val="24"/>
        </w:rPr>
        <w:t>总经理</w:t>
      </w:r>
    </w:p>
    <w:p w:rsidR="00542F1A" w:rsidRDefault="00542F1A" w:rsidP="0049756F">
      <w:pPr>
        <w:spacing w:line="300" w:lineRule="auto"/>
        <w:ind w:firstLine="480"/>
      </w:pPr>
      <w:r>
        <w:rPr>
          <w:sz w:val="24"/>
          <w:szCs w:val="24"/>
        </w:rPr>
        <w:t>地区经理</w:t>
      </w:r>
    </w:p>
    <w:p w:rsidR="00542F1A" w:rsidRDefault="00542F1A" w:rsidP="0049756F">
      <w:pPr>
        <w:spacing w:line="300" w:lineRule="auto"/>
        <w:ind w:firstLine="480"/>
      </w:pPr>
      <w:r>
        <w:rPr>
          <w:sz w:val="24"/>
          <w:szCs w:val="24"/>
        </w:rPr>
        <w:t>总公司职能部门</w:t>
      </w:r>
    </w:p>
    <w:p w:rsidR="00542F1A" w:rsidRDefault="00542F1A" w:rsidP="0049756F">
      <w:pPr>
        <w:spacing w:line="300" w:lineRule="auto"/>
        <w:ind w:firstLine="480"/>
      </w:pPr>
      <w:r>
        <w:rPr>
          <w:sz w:val="24"/>
          <w:szCs w:val="24"/>
        </w:rPr>
        <w:t>副总经理</w:t>
      </w:r>
      <w:r>
        <w:rPr>
          <w:sz w:val="24"/>
          <w:szCs w:val="24"/>
        </w:rPr>
        <w:t>A</w:t>
      </w:r>
      <w:r>
        <w:rPr>
          <w:sz w:val="24"/>
          <w:szCs w:val="24"/>
        </w:rPr>
        <w:t>产品部</w:t>
      </w:r>
    </w:p>
    <w:p w:rsidR="00542F1A" w:rsidRDefault="00542F1A" w:rsidP="0049756F">
      <w:pPr>
        <w:spacing w:line="300" w:lineRule="auto"/>
        <w:ind w:firstLine="480"/>
      </w:pPr>
      <w:r>
        <w:rPr>
          <w:sz w:val="24"/>
          <w:szCs w:val="24"/>
        </w:rPr>
        <w:t>副总经理</w:t>
      </w:r>
      <w:r>
        <w:rPr>
          <w:sz w:val="24"/>
          <w:szCs w:val="24"/>
        </w:rPr>
        <w:t>B</w:t>
      </w:r>
      <w:r>
        <w:rPr>
          <w:sz w:val="24"/>
          <w:szCs w:val="24"/>
        </w:rPr>
        <w:t>产品部</w:t>
      </w:r>
    </w:p>
    <w:p w:rsidR="00542F1A" w:rsidRDefault="00542F1A" w:rsidP="0049756F">
      <w:pPr>
        <w:spacing w:line="300" w:lineRule="auto"/>
        <w:ind w:firstLine="480"/>
      </w:pPr>
      <w:r>
        <w:rPr>
          <w:sz w:val="24"/>
          <w:szCs w:val="24"/>
        </w:rPr>
        <w:t>副总经理</w:t>
      </w:r>
      <w:r>
        <w:rPr>
          <w:sz w:val="24"/>
          <w:szCs w:val="24"/>
        </w:rPr>
        <w:t>C</w:t>
      </w:r>
      <w:r>
        <w:rPr>
          <w:sz w:val="24"/>
          <w:szCs w:val="24"/>
        </w:rPr>
        <w:t>产品部</w:t>
      </w:r>
    </w:p>
    <w:p w:rsidR="00542F1A" w:rsidRDefault="00542F1A" w:rsidP="0049756F">
      <w:pPr>
        <w:spacing w:line="300" w:lineRule="auto"/>
        <w:ind w:firstLine="480"/>
      </w:pPr>
      <w:r>
        <w:rPr>
          <w:sz w:val="24"/>
          <w:szCs w:val="24"/>
        </w:rPr>
        <w:t>副总经理</w:t>
      </w:r>
      <w:r>
        <w:rPr>
          <w:sz w:val="24"/>
          <w:szCs w:val="24"/>
        </w:rPr>
        <w:t>D</w:t>
      </w:r>
      <w:r>
        <w:rPr>
          <w:sz w:val="24"/>
          <w:szCs w:val="24"/>
        </w:rPr>
        <w:t>产品部</w:t>
      </w:r>
    </w:p>
    <w:p w:rsidR="00542F1A" w:rsidRDefault="00542F1A" w:rsidP="0049756F">
      <w:pPr>
        <w:spacing w:line="300" w:lineRule="auto"/>
        <w:ind w:firstLine="480"/>
      </w:pPr>
      <w:r>
        <w:rPr>
          <w:sz w:val="24"/>
          <w:szCs w:val="24"/>
        </w:rPr>
        <w:t>图</w:t>
      </w:r>
      <w:r>
        <w:rPr>
          <w:sz w:val="24"/>
          <w:szCs w:val="24"/>
        </w:rPr>
        <w:t xml:space="preserve">4—14 </w:t>
      </w:r>
      <w:r>
        <w:rPr>
          <w:sz w:val="24"/>
          <w:szCs w:val="24"/>
        </w:rPr>
        <w:t>全球性产品分部结构</w:t>
      </w:r>
    </w:p>
    <w:p w:rsidR="00542F1A" w:rsidRDefault="00542F1A" w:rsidP="0049756F">
      <w:pPr>
        <w:spacing w:line="300" w:lineRule="auto"/>
        <w:ind w:firstLine="480"/>
      </w:pPr>
      <w:r>
        <w:rPr>
          <w:sz w:val="24"/>
          <w:szCs w:val="24"/>
        </w:rPr>
        <w:lastRenderedPageBreak/>
        <w:t>这里的产品分部可以是事业部，也可以是战略业务单位。当公司在全球范围内进行资源寻求时，产品经理可以根据各国成本和技术的差异来设置活动。在全球产品分部结构下，一些活动会被分散进行，如零件加工和装配，而其他活动则集中进行，如研制开发活动。为了降低成本，欧美公司通常是把一些劳动密集型的活动转移到那些工资水平低、拥有熟练技术工人的国家和免税地区。</w:t>
      </w:r>
    </w:p>
    <w:p w:rsidR="00542F1A" w:rsidRDefault="00542F1A" w:rsidP="0049756F">
      <w:pPr>
        <w:spacing w:line="300" w:lineRule="auto"/>
        <w:ind w:firstLine="480"/>
      </w:pPr>
      <w:r>
        <w:rPr>
          <w:sz w:val="24"/>
          <w:szCs w:val="24"/>
        </w:rPr>
        <w:t>在全球性产品分部结构下，由企业总部确定企业的总目标和经营战略，各产品部根据总部的经营目标和战略分别制订本部的经营计划。下属公司的运营并没有太大自主权，他们成为全球组织的一个组成部分，下属公司生产的产品是提供整个公司使用的某一模型或部件，产品的设计和说明很少由下属公司来决定，因为它的主要目标不是这个下属公司自己的市场。在这些情况下，母公司和下属公司的协调变得非常关键，通常可以通过委派母公司的执行官员去下属公司工作</w:t>
      </w:r>
      <w:r>
        <w:rPr>
          <w:sz w:val="24"/>
          <w:szCs w:val="24"/>
        </w:rPr>
        <w:t>3</w:t>
      </w:r>
      <w:r>
        <w:rPr>
          <w:sz w:val="24"/>
          <w:szCs w:val="24"/>
        </w:rPr>
        <w:t>～</w:t>
      </w:r>
      <w:r>
        <w:rPr>
          <w:sz w:val="24"/>
          <w:szCs w:val="24"/>
        </w:rPr>
        <w:t>5</w:t>
      </w:r>
      <w:r>
        <w:rPr>
          <w:sz w:val="24"/>
          <w:szCs w:val="24"/>
        </w:rPr>
        <w:t>年的办法来实现。因为专门化是全球性公司战略的核心，因此各下属公司应以服从为重，并被作为一个成本中心来评估。</w:t>
      </w:r>
      <w:r>
        <w:rPr>
          <w:sz w:val="24"/>
          <w:szCs w:val="24"/>
        </w:rPr>
        <w:t>“</w:t>
      </w:r>
      <w:r>
        <w:rPr>
          <w:sz w:val="24"/>
          <w:szCs w:val="24"/>
        </w:rPr>
        <w:t>利润中心</w:t>
      </w:r>
      <w:r>
        <w:rPr>
          <w:sz w:val="24"/>
          <w:szCs w:val="24"/>
        </w:rPr>
        <w:t>”</w:t>
      </w:r>
      <w:r>
        <w:rPr>
          <w:sz w:val="24"/>
          <w:szCs w:val="24"/>
        </w:rPr>
        <w:t>的策略不符合这个战略。全球性的下属公司几乎没有战略自主权，也不采取什么自发行动。</w:t>
      </w:r>
    </w:p>
    <w:p w:rsidR="00542F1A" w:rsidRDefault="00542F1A" w:rsidP="0049756F">
      <w:pPr>
        <w:spacing w:line="300" w:lineRule="auto"/>
        <w:ind w:firstLine="480"/>
      </w:pPr>
      <w:r>
        <w:rPr>
          <w:sz w:val="24"/>
          <w:szCs w:val="24"/>
        </w:rPr>
        <w:t>在全球性产品分部结构下运作的下属公司在很大程度上被视为供货的来源。工艺和零部件由母公司或其他下属公司提供，输人到这个纵向控制的结构中进一步加工，部件被精制、装配，再输送回母公司或下属公司的兄弟公司。部门经理控制每一输入品的目的地和售价，一旦最后的装配完成，通常来说，由母公司管理整个国际市场的营销，而下属公司可能会雇用自己市场的营销人员，这些营销人员一般对部门营销经理负责。图</w:t>
      </w:r>
      <w:r>
        <w:rPr>
          <w:sz w:val="24"/>
          <w:szCs w:val="24"/>
        </w:rPr>
        <w:t>4—15</w:t>
      </w:r>
      <w:r>
        <w:rPr>
          <w:sz w:val="24"/>
          <w:szCs w:val="24"/>
        </w:rPr>
        <w:t>描述了全球产品结构的下属公司的结构。</w:t>
      </w:r>
    </w:p>
    <w:p w:rsidR="00542F1A" w:rsidRDefault="00542F1A" w:rsidP="0049756F">
      <w:pPr>
        <w:spacing w:line="300" w:lineRule="auto"/>
        <w:ind w:firstLine="480"/>
      </w:pPr>
      <w:r>
        <w:rPr>
          <w:sz w:val="24"/>
          <w:szCs w:val="24"/>
        </w:rPr>
        <w:t>全球市场</w:t>
      </w:r>
    </w:p>
    <w:p w:rsidR="00542F1A" w:rsidRDefault="00542F1A" w:rsidP="0049756F">
      <w:pPr>
        <w:spacing w:line="300" w:lineRule="auto"/>
        <w:ind w:firstLine="480"/>
      </w:pPr>
      <w:r>
        <w:rPr>
          <w:sz w:val="24"/>
          <w:szCs w:val="24"/>
        </w:rPr>
        <w:t>产品分部</w:t>
      </w:r>
      <w:r>
        <w:rPr>
          <w:sz w:val="24"/>
          <w:szCs w:val="24"/>
        </w:rPr>
        <w:t xml:space="preserve"> </w:t>
      </w:r>
      <w:r>
        <w:rPr>
          <w:sz w:val="24"/>
          <w:szCs w:val="24"/>
        </w:rPr>
        <w:t>品飞</w:t>
      </w:r>
    </w:p>
    <w:p w:rsidR="00542F1A" w:rsidRDefault="00542F1A" w:rsidP="0049756F">
      <w:pPr>
        <w:spacing w:line="300" w:lineRule="auto"/>
        <w:ind w:firstLine="480"/>
      </w:pPr>
      <w:r>
        <w:rPr>
          <w:sz w:val="24"/>
          <w:szCs w:val="24"/>
        </w:rPr>
        <w:t>公司自主权小</w:t>
      </w:r>
      <w:r>
        <w:rPr>
          <w:sz w:val="24"/>
          <w:szCs w:val="24"/>
        </w:rPr>
        <w:t xml:space="preserve"> </w:t>
      </w:r>
      <w:r>
        <w:rPr>
          <w:sz w:val="24"/>
          <w:szCs w:val="24"/>
        </w:rPr>
        <w:t>下属公司</w:t>
      </w:r>
    </w:p>
    <w:p w:rsidR="00542F1A" w:rsidRDefault="00542F1A" w:rsidP="0049756F">
      <w:pPr>
        <w:spacing w:line="300" w:lineRule="auto"/>
        <w:ind w:firstLine="480"/>
      </w:pPr>
      <w:r>
        <w:rPr>
          <w:sz w:val="24"/>
          <w:szCs w:val="24"/>
        </w:rPr>
        <w:t>以产品成本为</w:t>
      </w:r>
      <w:r>
        <w:rPr>
          <w:sz w:val="24"/>
          <w:szCs w:val="24"/>
        </w:rPr>
        <w:t xml:space="preserve"> </w:t>
      </w:r>
      <w:r>
        <w:rPr>
          <w:sz w:val="24"/>
          <w:szCs w:val="24"/>
        </w:rPr>
        <w:t>下属公司市场</w:t>
      </w:r>
    </w:p>
    <w:p w:rsidR="00542F1A" w:rsidRDefault="00542F1A" w:rsidP="0049756F">
      <w:pPr>
        <w:spacing w:line="300" w:lineRule="auto"/>
        <w:ind w:firstLine="480"/>
      </w:pPr>
      <w:r>
        <w:rPr>
          <w:sz w:val="24"/>
          <w:szCs w:val="24"/>
        </w:rPr>
        <w:t>衡量标准</w:t>
      </w:r>
    </w:p>
    <w:p w:rsidR="00E62CD7" w:rsidRDefault="00542F1A" w:rsidP="0049756F">
      <w:pPr>
        <w:spacing w:line="300" w:lineRule="auto"/>
        <w:ind w:firstLine="480"/>
        <w:rPr>
          <w:sz w:val="24"/>
          <w:szCs w:val="24"/>
        </w:rPr>
      </w:pPr>
      <w:r>
        <w:rPr>
          <w:sz w:val="24"/>
          <w:szCs w:val="24"/>
        </w:rPr>
        <w:t>图</w:t>
      </w:r>
      <w:r>
        <w:rPr>
          <w:sz w:val="24"/>
          <w:szCs w:val="24"/>
        </w:rPr>
        <w:t xml:space="preserve">4—15 </w:t>
      </w:r>
      <w:r>
        <w:rPr>
          <w:sz w:val="24"/>
          <w:szCs w:val="24"/>
        </w:rPr>
        <w:t>全球性产品分部结构的下属公司的结</w:t>
      </w:r>
      <w:r w:rsidR="00E62CD7">
        <w:rPr>
          <w:sz w:val="24"/>
          <w:szCs w:val="24"/>
        </w:rPr>
        <w:t>构</w:t>
      </w:r>
    </w:p>
    <w:p w:rsidR="00542F1A" w:rsidRDefault="00E62CD7" w:rsidP="0049756F">
      <w:pPr>
        <w:spacing w:line="300" w:lineRule="auto"/>
        <w:ind w:firstLine="480"/>
      </w:pPr>
      <w:r>
        <w:rPr>
          <w:rFonts w:ascii="微软雅黑" w:eastAsia="微软雅黑" w:hAnsi="微软雅黑" w:cs="微软雅黑" w:hint="eastAsia"/>
          <w:sz w:val="24"/>
          <w:szCs w:val="24"/>
        </w:rPr>
        <w:t>④</w:t>
      </w:r>
      <w:r>
        <w:rPr>
          <w:sz w:val="24"/>
          <w:szCs w:val="24"/>
        </w:rPr>
        <w:t>与</w:t>
      </w:r>
      <w:r w:rsidR="00542F1A">
        <w:rPr>
          <w:sz w:val="24"/>
          <w:szCs w:val="24"/>
        </w:rPr>
        <w:t>“</w:t>
      </w:r>
      <w:r w:rsidR="00542F1A">
        <w:rPr>
          <w:sz w:val="24"/>
          <w:szCs w:val="24"/>
        </w:rPr>
        <w:t>跨国战略</w:t>
      </w:r>
      <w:r w:rsidR="00542F1A">
        <w:rPr>
          <w:sz w:val="24"/>
          <w:szCs w:val="24"/>
        </w:rPr>
        <w:t>”</w:t>
      </w:r>
      <w:r w:rsidR="00542F1A">
        <w:rPr>
          <w:sz w:val="24"/>
          <w:szCs w:val="24"/>
        </w:rPr>
        <w:t>相配套的</w:t>
      </w:r>
      <w:r w:rsidR="00542F1A">
        <w:rPr>
          <w:sz w:val="24"/>
          <w:szCs w:val="24"/>
        </w:rPr>
        <w:t>“</w:t>
      </w:r>
      <w:r w:rsidR="00542F1A">
        <w:rPr>
          <w:sz w:val="24"/>
          <w:szCs w:val="24"/>
        </w:rPr>
        <w:t>跨国结构</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跨国战略是将全球化战略的高效率与多国本土化的适应能力结合起来的战略类型。采用这种战略的企业试图通过发展混合型的结构来同时获得两种结构的优势。跨国结构是从全球性产品</w:t>
      </w:r>
      <w:r>
        <w:rPr>
          <w:sz w:val="24"/>
          <w:szCs w:val="24"/>
        </w:rPr>
        <w:t>—</w:t>
      </w:r>
      <w:r>
        <w:rPr>
          <w:sz w:val="24"/>
          <w:szCs w:val="24"/>
        </w:rPr>
        <w:t>地区混合结构的思路出发（见图</w:t>
      </w:r>
      <w:r>
        <w:rPr>
          <w:sz w:val="24"/>
          <w:szCs w:val="24"/>
        </w:rPr>
        <w:t>4—16</w:t>
      </w:r>
      <w:r>
        <w:rPr>
          <w:sz w:val="24"/>
          <w:szCs w:val="24"/>
        </w:rPr>
        <w:t>），从下属公司的功能与权力角度，对组织结构作进一步优化。</w:t>
      </w:r>
    </w:p>
    <w:p w:rsidR="00542F1A" w:rsidRDefault="00542F1A" w:rsidP="0049756F">
      <w:pPr>
        <w:spacing w:line="300" w:lineRule="auto"/>
        <w:ind w:firstLine="480"/>
      </w:pPr>
      <w:r>
        <w:rPr>
          <w:sz w:val="24"/>
          <w:szCs w:val="24"/>
        </w:rPr>
        <w:t>总经理</w:t>
      </w:r>
    </w:p>
    <w:p w:rsidR="00542F1A" w:rsidRDefault="00542F1A" w:rsidP="0049756F">
      <w:pPr>
        <w:spacing w:line="300" w:lineRule="auto"/>
        <w:ind w:firstLine="480"/>
      </w:pPr>
      <w:r>
        <w:rPr>
          <w:sz w:val="24"/>
          <w:szCs w:val="24"/>
        </w:rPr>
        <w:t>总公司职能部门</w:t>
      </w:r>
      <w:r>
        <w:rPr>
          <w:sz w:val="24"/>
          <w:szCs w:val="24"/>
        </w:rPr>
        <w:t xml:space="preserve"> </w:t>
      </w:r>
      <w:r>
        <w:rPr>
          <w:sz w:val="24"/>
          <w:szCs w:val="24"/>
        </w:rPr>
        <w:t>副总经理</w:t>
      </w:r>
    </w:p>
    <w:p w:rsidR="00542F1A" w:rsidRDefault="00542F1A" w:rsidP="0049756F">
      <w:pPr>
        <w:spacing w:line="300" w:lineRule="auto"/>
        <w:ind w:firstLine="480"/>
      </w:pPr>
      <w:r>
        <w:rPr>
          <w:sz w:val="24"/>
          <w:szCs w:val="24"/>
        </w:rPr>
        <w:t>副总经理</w:t>
      </w:r>
      <w:r>
        <w:rPr>
          <w:sz w:val="24"/>
          <w:szCs w:val="24"/>
        </w:rPr>
        <w:t xml:space="preserve"> </w:t>
      </w:r>
      <w:r>
        <w:rPr>
          <w:sz w:val="24"/>
          <w:szCs w:val="24"/>
        </w:rPr>
        <w:t>副总经理</w:t>
      </w:r>
    </w:p>
    <w:p w:rsidR="00542F1A" w:rsidRDefault="00542F1A" w:rsidP="0049756F">
      <w:pPr>
        <w:spacing w:line="300" w:lineRule="auto"/>
        <w:ind w:firstLine="480"/>
      </w:pPr>
      <w:r>
        <w:rPr>
          <w:sz w:val="24"/>
          <w:szCs w:val="24"/>
        </w:rPr>
        <w:t>副总经理</w:t>
      </w:r>
      <w:r>
        <w:rPr>
          <w:sz w:val="24"/>
          <w:szCs w:val="24"/>
        </w:rPr>
        <w:t xml:space="preserve"> A</w:t>
      </w:r>
      <w:r>
        <w:rPr>
          <w:sz w:val="24"/>
          <w:szCs w:val="24"/>
        </w:rPr>
        <w:t>产品部</w:t>
      </w:r>
    </w:p>
    <w:p w:rsidR="00542F1A" w:rsidRDefault="00542F1A" w:rsidP="0049756F">
      <w:pPr>
        <w:spacing w:line="300" w:lineRule="auto"/>
        <w:ind w:firstLine="480"/>
      </w:pPr>
      <w:r>
        <w:rPr>
          <w:sz w:val="24"/>
          <w:szCs w:val="24"/>
        </w:rPr>
        <w:t>B</w:t>
      </w:r>
      <w:r>
        <w:rPr>
          <w:sz w:val="24"/>
          <w:szCs w:val="24"/>
        </w:rPr>
        <w:t>产品部</w:t>
      </w:r>
      <w:r>
        <w:rPr>
          <w:sz w:val="24"/>
          <w:szCs w:val="24"/>
        </w:rPr>
        <w:t xml:space="preserve"> </w:t>
      </w:r>
      <w:r>
        <w:rPr>
          <w:sz w:val="24"/>
          <w:szCs w:val="24"/>
        </w:rPr>
        <w:t>地区甲</w:t>
      </w:r>
    </w:p>
    <w:p w:rsidR="00542F1A" w:rsidRDefault="00542F1A" w:rsidP="0049756F">
      <w:pPr>
        <w:spacing w:line="300" w:lineRule="auto"/>
        <w:ind w:firstLine="480"/>
      </w:pPr>
      <w:r>
        <w:rPr>
          <w:sz w:val="24"/>
          <w:szCs w:val="24"/>
        </w:rPr>
        <w:t>地区乙</w:t>
      </w:r>
      <w:r>
        <w:rPr>
          <w:sz w:val="24"/>
          <w:szCs w:val="24"/>
        </w:rPr>
        <w:t xml:space="preserve"> </w:t>
      </w:r>
      <w:r>
        <w:rPr>
          <w:sz w:val="24"/>
          <w:szCs w:val="24"/>
        </w:rPr>
        <w:t>甲地某家生产</w:t>
      </w:r>
      <w:r>
        <w:rPr>
          <w:sz w:val="24"/>
          <w:szCs w:val="24"/>
        </w:rPr>
        <w:t>B</w:t>
      </w:r>
      <w:r>
        <w:rPr>
          <w:sz w:val="24"/>
          <w:szCs w:val="24"/>
        </w:rPr>
        <w:t>产品的子公司</w:t>
      </w:r>
    </w:p>
    <w:p w:rsidR="00542F1A" w:rsidRDefault="00542F1A" w:rsidP="0049756F">
      <w:pPr>
        <w:spacing w:line="300" w:lineRule="auto"/>
        <w:ind w:firstLine="480"/>
      </w:pPr>
      <w:r>
        <w:rPr>
          <w:sz w:val="24"/>
          <w:szCs w:val="24"/>
        </w:rPr>
        <w:t>图</w:t>
      </w:r>
      <w:r>
        <w:rPr>
          <w:sz w:val="24"/>
          <w:szCs w:val="24"/>
        </w:rPr>
        <w:t xml:space="preserve">4—16 </w:t>
      </w:r>
      <w:r>
        <w:rPr>
          <w:sz w:val="24"/>
          <w:szCs w:val="24"/>
        </w:rPr>
        <w:t>全球性混合结构（产品一地区型）</w:t>
      </w:r>
    </w:p>
    <w:p w:rsidR="00542F1A" w:rsidRDefault="00542F1A" w:rsidP="0049756F">
      <w:pPr>
        <w:spacing w:line="300" w:lineRule="auto"/>
        <w:ind w:firstLine="480"/>
      </w:pPr>
      <w:r>
        <w:rPr>
          <w:sz w:val="24"/>
          <w:szCs w:val="24"/>
        </w:rPr>
        <w:t>全球性产品一地区混合结构也是一种矩阵结构，在这种结构中，产品分部和地区分</w:t>
      </w:r>
    </w:p>
    <w:p w:rsidR="00542F1A" w:rsidRDefault="00542F1A" w:rsidP="0049756F">
      <w:pPr>
        <w:spacing w:line="300" w:lineRule="auto"/>
        <w:ind w:firstLine="480"/>
      </w:pPr>
      <w:r>
        <w:rPr>
          <w:sz w:val="24"/>
          <w:szCs w:val="24"/>
        </w:rPr>
        <w:t>输人</w:t>
      </w:r>
    </w:p>
    <w:p w:rsidR="00542F1A" w:rsidRDefault="00542F1A" w:rsidP="0049756F">
      <w:pPr>
        <w:spacing w:line="300" w:lineRule="auto"/>
        <w:ind w:firstLine="480"/>
      </w:pPr>
      <w:r>
        <w:rPr>
          <w:sz w:val="24"/>
          <w:szCs w:val="24"/>
        </w:rPr>
        <w:t>输出</w:t>
      </w:r>
      <w:r>
        <w:rPr>
          <w:sz w:val="24"/>
          <w:szCs w:val="24"/>
        </w:rPr>
        <w:t xml:space="preserve"> </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lastRenderedPageBreak/>
        <w:t>部都由副总经理负责，企业总部从全球范围来协调各产品分部和地区分部的活动，以取得各种产品的最佳地区合作，管理各子公司的经营活动。公司凭借这种混合结构，能够针对不同产品或劳务的具体特点进行不同程度的集中决策和控制，并尽可能使集中决策和分散决策结合起来。全球性产品</w:t>
      </w:r>
      <w:r>
        <w:rPr>
          <w:sz w:val="24"/>
          <w:szCs w:val="24"/>
        </w:rPr>
        <w:t>—</w:t>
      </w:r>
      <w:r>
        <w:rPr>
          <w:sz w:val="24"/>
          <w:szCs w:val="24"/>
        </w:rPr>
        <w:t>地区混合结构适用于那些产品多样化程度很高、地区分散化程度也很大的跨国公司。尤其是那些销售、计划、财务、人事、研究与开发等职能难以全部下放到产品分部或地区分部，而这些职能又是对各分部以下的子公司之间的协调具有重要意义的企业。</w:t>
      </w:r>
    </w:p>
    <w:p w:rsidR="00542F1A" w:rsidRDefault="00542F1A" w:rsidP="0049756F">
      <w:pPr>
        <w:spacing w:line="300" w:lineRule="auto"/>
        <w:ind w:firstLine="480"/>
      </w:pPr>
      <w:r>
        <w:rPr>
          <w:sz w:val="24"/>
          <w:szCs w:val="24"/>
        </w:rPr>
        <w:t>跨国结构试图同时获得地区分部结构和产品分部结构的所有优势。为获得这两种好处，企业活动的配置和协调应是相互关联的。下属公司应对某些业务有领导权，而对其他业务提供支持。决策建立在最大限度增大公司的经营技巧和实力的基础上，而不考虑业务的地点及下属公司所处的国家。为了有效和高效地运作，公司总部与分支机构之间、分支机构相互之间的联系要适应迅速的变化，因此，一个具有跨国结构的公司本质上是一个运作网络，其多个总部分布在不同国家。下属公司对本地产品有绝对的控制权，对某些全球化产品提供支持，并且控制其他部分全球化产品。下属公司角色随时间变化，相互了解和资源共享显得更重要了。为了有效地运作，跨国结构强调广泛的横向联系、有效的交流和极度的灵活性，使得不仅公司总部，而且周边的下属公司都能增强对竞争的反应能力。</w:t>
      </w:r>
    </w:p>
    <w:p w:rsidR="00542F1A" w:rsidRDefault="00542F1A" w:rsidP="0049756F">
      <w:pPr>
        <w:spacing w:line="300" w:lineRule="auto"/>
        <w:ind w:firstLine="480"/>
      </w:pPr>
      <w:r>
        <w:rPr>
          <w:sz w:val="24"/>
          <w:szCs w:val="24"/>
        </w:rPr>
        <w:t>跨国结构的目的是力求同时最大限度地提高效率、地区适应能力和组织学习能力。下属公司仍可生产一种至两种提供给世界市场的产品，但它们不但要起到国内工厂的作用，还要对其他产品承担世界范围的责任。换句话说，下属公司可在某些地区起类似国内产品分部的作用，而在另一些地区承担全球产品的责任，图</w:t>
      </w:r>
      <w:r>
        <w:rPr>
          <w:sz w:val="24"/>
          <w:szCs w:val="24"/>
        </w:rPr>
        <w:t>4—17</w:t>
      </w:r>
      <w:r>
        <w:rPr>
          <w:sz w:val="24"/>
          <w:szCs w:val="24"/>
        </w:rPr>
        <w:t>给出了跨国下属公司结构的这些特征。</w:t>
      </w:r>
    </w:p>
    <w:p w:rsidR="00542F1A" w:rsidRDefault="00542F1A" w:rsidP="0049756F">
      <w:pPr>
        <w:spacing w:line="300" w:lineRule="auto"/>
        <w:ind w:firstLine="480"/>
      </w:pPr>
      <w:r>
        <w:rPr>
          <w:sz w:val="24"/>
          <w:szCs w:val="24"/>
        </w:rPr>
        <w:t>国际组织</w:t>
      </w:r>
    </w:p>
    <w:p w:rsidR="00542F1A" w:rsidRDefault="00542F1A" w:rsidP="0049756F">
      <w:pPr>
        <w:spacing w:line="300" w:lineRule="auto"/>
        <w:ind w:firstLine="480"/>
      </w:pPr>
      <w:r>
        <w:rPr>
          <w:sz w:val="24"/>
          <w:szCs w:val="24"/>
        </w:rPr>
        <w:t>世界市场</w:t>
      </w:r>
    </w:p>
    <w:p w:rsidR="00542F1A" w:rsidRDefault="00542F1A" w:rsidP="0049756F">
      <w:pPr>
        <w:spacing w:line="300" w:lineRule="auto"/>
        <w:ind w:firstLine="480"/>
      </w:pPr>
      <w:r>
        <w:rPr>
          <w:sz w:val="24"/>
          <w:szCs w:val="24"/>
        </w:rPr>
        <w:t>自治／一体化的下属公司</w:t>
      </w:r>
    </w:p>
    <w:p w:rsidR="00542F1A" w:rsidRDefault="00542F1A" w:rsidP="0049756F">
      <w:pPr>
        <w:spacing w:line="300" w:lineRule="auto"/>
        <w:ind w:firstLine="480"/>
      </w:pPr>
      <w:r>
        <w:rPr>
          <w:sz w:val="24"/>
          <w:szCs w:val="24"/>
        </w:rPr>
        <w:t>在某些地区为正常盈利下属公司市场</w:t>
      </w:r>
    </w:p>
    <w:p w:rsidR="00542F1A" w:rsidRDefault="00542F1A" w:rsidP="0049756F">
      <w:pPr>
        <w:spacing w:line="300" w:lineRule="auto"/>
        <w:ind w:firstLine="480"/>
      </w:pPr>
      <w:r>
        <w:rPr>
          <w:sz w:val="24"/>
          <w:szCs w:val="24"/>
        </w:rPr>
        <w:t>下属公司</w:t>
      </w:r>
    </w:p>
    <w:p w:rsidR="00542F1A" w:rsidRDefault="00542F1A" w:rsidP="0049756F">
      <w:pPr>
        <w:spacing w:line="300" w:lineRule="auto"/>
        <w:ind w:firstLine="480"/>
      </w:pPr>
      <w:r>
        <w:rPr>
          <w:sz w:val="24"/>
          <w:szCs w:val="24"/>
        </w:rPr>
        <w:t>标准，在其他地区为成</w:t>
      </w:r>
    </w:p>
    <w:p w:rsidR="00542F1A" w:rsidRDefault="00542F1A" w:rsidP="0049756F">
      <w:pPr>
        <w:spacing w:line="300" w:lineRule="auto"/>
        <w:ind w:firstLine="480"/>
      </w:pPr>
      <w:r>
        <w:rPr>
          <w:sz w:val="24"/>
          <w:szCs w:val="24"/>
        </w:rPr>
        <w:t>本中心标准</w:t>
      </w:r>
      <w:r>
        <w:rPr>
          <w:sz w:val="24"/>
          <w:szCs w:val="24"/>
        </w:rPr>
        <w:t xml:space="preserve"> </w:t>
      </w:r>
      <w:r>
        <w:rPr>
          <w:sz w:val="24"/>
          <w:szCs w:val="24"/>
        </w:rPr>
        <w:t>图</w:t>
      </w:r>
      <w:r>
        <w:rPr>
          <w:sz w:val="24"/>
          <w:szCs w:val="24"/>
        </w:rPr>
        <w:t xml:space="preserve">4—17 </w:t>
      </w:r>
      <w:r>
        <w:rPr>
          <w:sz w:val="24"/>
          <w:szCs w:val="24"/>
        </w:rPr>
        <w:t>跨国下属公司结构</w:t>
      </w:r>
    </w:p>
    <w:p w:rsidR="00542F1A" w:rsidRDefault="00542F1A" w:rsidP="0049756F">
      <w:pPr>
        <w:spacing w:line="300" w:lineRule="auto"/>
        <w:ind w:firstLine="480"/>
      </w:pPr>
      <w:r>
        <w:rPr>
          <w:sz w:val="24"/>
          <w:szCs w:val="24"/>
        </w:rPr>
        <w:t>2</w:t>
      </w:r>
      <w:r>
        <w:rPr>
          <w:sz w:val="24"/>
          <w:szCs w:val="24"/>
        </w:rPr>
        <w:t>．横向分工结构的基本协调机制。</w:t>
      </w:r>
    </w:p>
    <w:p w:rsidR="00542F1A" w:rsidRDefault="00542F1A" w:rsidP="0049756F">
      <w:pPr>
        <w:spacing w:line="300" w:lineRule="auto"/>
        <w:ind w:firstLine="480"/>
      </w:pPr>
      <w:r>
        <w:rPr>
          <w:sz w:val="24"/>
          <w:szCs w:val="24"/>
        </w:rPr>
        <w:t>协调机制就是建立在企业的分工与协调之上的制度。企业组织的协调机制基本上有以下六种类型：</w:t>
      </w:r>
    </w:p>
    <w:p w:rsidR="00542F1A" w:rsidRDefault="00542F1A" w:rsidP="0049756F">
      <w:pPr>
        <w:spacing w:line="300" w:lineRule="auto"/>
        <w:ind w:firstLine="480"/>
      </w:pPr>
      <w:r>
        <w:rPr>
          <w:sz w:val="24"/>
          <w:szCs w:val="24"/>
        </w:rPr>
        <w:t>（</w:t>
      </w:r>
      <w:r>
        <w:rPr>
          <w:sz w:val="24"/>
          <w:szCs w:val="24"/>
        </w:rPr>
        <w:t>1</w:t>
      </w:r>
      <w:r>
        <w:rPr>
          <w:sz w:val="24"/>
          <w:szCs w:val="24"/>
        </w:rPr>
        <w:t>）相互适应，自行调整。</w:t>
      </w:r>
    </w:p>
    <w:p w:rsidR="00542F1A" w:rsidRDefault="00542F1A" w:rsidP="0049756F">
      <w:pPr>
        <w:spacing w:line="300" w:lineRule="auto"/>
        <w:ind w:firstLine="480"/>
      </w:pPr>
      <w:r>
        <w:rPr>
          <w:sz w:val="24"/>
          <w:szCs w:val="24"/>
        </w:rPr>
        <w:t>这是一种自我控制方式。组织成员直接通过非正式的、平等的沟通达到协调，相互之间不存在指挥与被指挥的关系，也没有来自外部的干预（见图</w:t>
      </w:r>
      <w:r>
        <w:rPr>
          <w:sz w:val="24"/>
          <w:szCs w:val="24"/>
        </w:rPr>
        <w:t>4—18A</w:t>
      </w:r>
      <w:r>
        <w:rPr>
          <w:sz w:val="24"/>
          <w:szCs w:val="24"/>
        </w:rPr>
        <w:t>）。这种机制适合于最简单的组织结构。在十分复杂的组织里，由于人员构成复杂，工作事务事先不能全部规</w:t>
      </w:r>
      <w:r w:rsidR="006F1870">
        <w:rPr>
          <w:sz w:val="24"/>
          <w:szCs w:val="24"/>
        </w:rPr>
        <w:t>范化，因而也采用这种协调机制，使组织成员边工作、边调整，互相适应、互相协调。</w:t>
      </w:r>
    </w:p>
    <w:p w:rsidR="00542F1A" w:rsidRDefault="00542F1A" w:rsidP="0049756F">
      <w:pPr>
        <w:spacing w:line="300" w:lineRule="auto"/>
        <w:ind w:firstLine="480"/>
      </w:pPr>
      <w:r>
        <w:rPr>
          <w:sz w:val="24"/>
          <w:szCs w:val="24"/>
        </w:rPr>
        <w:t>产品</w:t>
      </w:r>
    </w:p>
    <w:p w:rsidR="00542F1A" w:rsidRDefault="00542F1A" w:rsidP="0049756F">
      <w:pPr>
        <w:spacing w:line="300" w:lineRule="auto"/>
        <w:ind w:firstLine="480"/>
      </w:pPr>
      <w:r>
        <w:rPr>
          <w:sz w:val="24"/>
          <w:szCs w:val="24"/>
        </w:rPr>
        <w:t>产品</w:t>
      </w:r>
      <w:r>
        <w:rPr>
          <w:sz w:val="24"/>
          <w:szCs w:val="24"/>
        </w:rPr>
        <w:t xml:space="preserve"> </w:t>
      </w:r>
    </w:p>
    <w:p w:rsidR="00542F1A" w:rsidRDefault="00542F1A" w:rsidP="0049756F">
      <w:pPr>
        <w:spacing w:line="300" w:lineRule="auto"/>
        <w:ind w:firstLine="480"/>
      </w:pPr>
      <w:r>
        <w:rPr>
          <w:sz w:val="24"/>
          <w:szCs w:val="24"/>
        </w:rPr>
        <w:t>（</w:t>
      </w:r>
      <w:r>
        <w:rPr>
          <w:sz w:val="24"/>
          <w:szCs w:val="24"/>
        </w:rPr>
        <w:t>2</w:t>
      </w:r>
      <w:r>
        <w:rPr>
          <w:sz w:val="24"/>
          <w:szCs w:val="24"/>
        </w:rPr>
        <w:t>）直接指挥，直接控制。</w:t>
      </w:r>
    </w:p>
    <w:p w:rsidR="00542F1A" w:rsidRDefault="00542F1A" w:rsidP="0049756F">
      <w:pPr>
        <w:spacing w:line="300" w:lineRule="auto"/>
        <w:ind w:firstLine="480"/>
      </w:pPr>
      <w:r>
        <w:rPr>
          <w:sz w:val="24"/>
          <w:szCs w:val="24"/>
        </w:rPr>
        <w:t>这是指组织的所有活动都按照一个人的决策和指令行事（见图</w:t>
      </w:r>
      <w:r>
        <w:rPr>
          <w:sz w:val="24"/>
          <w:szCs w:val="24"/>
        </w:rPr>
        <w:t>4—18B</w:t>
      </w:r>
      <w:r>
        <w:rPr>
          <w:sz w:val="24"/>
          <w:szCs w:val="24"/>
        </w:rPr>
        <w:t>）。这位负责人发布指示，监督工作。形象地讲，这种协调机制如人的大脑一样，同时协调两只手的活动。</w:t>
      </w:r>
    </w:p>
    <w:p w:rsidR="00542F1A" w:rsidRDefault="00542F1A" w:rsidP="0049756F">
      <w:pPr>
        <w:spacing w:line="300" w:lineRule="auto"/>
        <w:ind w:firstLine="480"/>
      </w:pPr>
      <w:r>
        <w:rPr>
          <w:sz w:val="24"/>
          <w:szCs w:val="24"/>
        </w:rPr>
        <w:lastRenderedPageBreak/>
        <w:t>（</w:t>
      </w:r>
      <w:r>
        <w:rPr>
          <w:sz w:val="24"/>
          <w:szCs w:val="24"/>
        </w:rPr>
        <w:t>3</w:t>
      </w:r>
      <w:r>
        <w:rPr>
          <w:sz w:val="24"/>
          <w:szCs w:val="24"/>
        </w:rPr>
        <w:t>）工作过程标准化。</w:t>
      </w:r>
    </w:p>
    <w:p w:rsidR="00542F1A" w:rsidRDefault="00542F1A" w:rsidP="0049756F">
      <w:pPr>
        <w:spacing w:line="300" w:lineRule="auto"/>
        <w:ind w:firstLine="480"/>
      </w:pPr>
      <w:r>
        <w:rPr>
          <w:sz w:val="24"/>
          <w:szCs w:val="24"/>
        </w:rPr>
        <w:t>这是指组织通过预先制定的工作标准，来协调生产经营活动（见图</w:t>
      </w:r>
      <w:r>
        <w:rPr>
          <w:sz w:val="24"/>
          <w:szCs w:val="24"/>
        </w:rPr>
        <w:t>4—18C</w:t>
      </w:r>
      <w:r>
        <w:rPr>
          <w:sz w:val="24"/>
          <w:szCs w:val="24"/>
        </w:rPr>
        <w:t>）。在生产之前，企业向职工明确工作的内容，或对工作制定出操作规程及其规章制度，然后要。求工作过程中所有活动都要按这些标准进行，以实现协调。例如，企业在制定好自动生产流水线的标准以后，工人在生产过程中便根据这个标准，进行生产和检验产品。一旦生产出现问题，管理人员便用这个标准来检查和调整。这样，企业的成员在执行标准的同时，就形成了某种程度的协调。</w:t>
      </w:r>
    </w:p>
    <w:p w:rsidR="00542F1A" w:rsidRDefault="00542F1A" w:rsidP="0049756F">
      <w:pPr>
        <w:spacing w:line="300" w:lineRule="auto"/>
        <w:ind w:firstLine="480"/>
      </w:pPr>
      <w:r>
        <w:rPr>
          <w:sz w:val="24"/>
          <w:szCs w:val="24"/>
        </w:rPr>
        <w:t>（</w:t>
      </w:r>
      <w:r>
        <w:rPr>
          <w:sz w:val="24"/>
          <w:szCs w:val="24"/>
        </w:rPr>
        <w:t>4</w:t>
      </w:r>
      <w:r>
        <w:rPr>
          <w:sz w:val="24"/>
          <w:szCs w:val="24"/>
        </w:rPr>
        <w:t>）工作成果标准化。</w:t>
      </w:r>
    </w:p>
    <w:p w:rsidR="00542F1A" w:rsidRDefault="00542F1A" w:rsidP="0049756F">
      <w:pPr>
        <w:spacing w:line="300" w:lineRule="auto"/>
        <w:ind w:firstLine="480"/>
      </w:pPr>
      <w:r>
        <w:rPr>
          <w:sz w:val="24"/>
          <w:szCs w:val="24"/>
        </w:rPr>
        <w:t>这是指组织通过预先制定的工作成果标准，实现组织中各种活动的协调（见图</w:t>
      </w:r>
      <w:r>
        <w:rPr>
          <w:sz w:val="24"/>
          <w:szCs w:val="24"/>
        </w:rPr>
        <w:t>4—18D</w:t>
      </w:r>
      <w:r>
        <w:rPr>
          <w:sz w:val="24"/>
          <w:szCs w:val="24"/>
        </w:rPr>
        <w:t>）。这种协调只规定最终目标，不限定达到目标的途径、方法、手段和过程。就像书籍装订一样，出版社只要求印刷厂按照一定的质量标准完成任务，而不限制书的内页和封皮在什么地方印刷。</w:t>
      </w:r>
    </w:p>
    <w:p w:rsidR="00542F1A" w:rsidRDefault="00542F1A" w:rsidP="0049756F">
      <w:pPr>
        <w:spacing w:line="300" w:lineRule="auto"/>
        <w:ind w:firstLine="480"/>
      </w:pPr>
      <w:r>
        <w:rPr>
          <w:sz w:val="24"/>
          <w:szCs w:val="24"/>
        </w:rPr>
        <w:t>（</w:t>
      </w:r>
      <w:r>
        <w:rPr>
          <w:sz w:val="24"/>
          <w:szCs w:val="24"/>
        </w:rPr>
        <w:t>5</w:t>
      </w:r>
      <w:r>
        <w:rPr>
          <w:sz w:val="24"/>
          <w:szCs w:val="24"/>
        </w:rPr>
        <w:t>）技艺（知识）标准化。</w:t>
      </w:r>
    </w:p>
    <w:p w:rsidR="006F1870" w:rsidRDefault="00542F1A" w:rsidP="0049756F">
      <w:pPr>
        <w:spacing w:line="300" w:lineRule="auto"/>
        <w:ind w:firstLine="480"/>
        <w:rPr>
          <w:sz w:val="24"/>
          <w:szCs w:val="24"/>
        </w:rPr>
      </w:pPr>
      <w:r>
        <w:rPr>
          <w:sz w:val="24"/>
          <w:szCs w:val="24"/>
        </w:rPr>
        <w:t>这是指组织对其成员所应有的技艺、知识加以标准化。有些组织内的工作专业性强，工作过程和工作成果均无法标准化。例如，外科大夫在给病人进行手术时，需要麻醉师的配合。在手术前配合方案可能已经制订好，但外科大夫在手术台上所遇到的情况往往难以预料，又没有过多的时间与麻醉师讨论，只有凭借他们各人所掌握的知识及经验各自处理自己的情况。因此，这种协调机制主要是依靠组织成员在任职以前就接受了必要的、标准化的训练，成为具有标准化知识和技能的人才，在实际工作中，他们便可以根据自己的知识和技艺，相互配合与协调。这是一种超前的间接协调机制（见图</w:t>
      </w:r>
      <w:r>
        <w:rPr>
          <w:sz w:val="24"/>
          <w:szCs w:val="24"/>
        </w:rPr>
        <w:t>4—18E</w:t>
      </w:r>
      <w:r>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）共同价值观。</w:t>
      </w:r>
    </w:p>
    <w:p w:rsidR="00542F1A" w:rsidRDefault="00542F1A" w:rsidP="0049756F">
      <w:pPr>
        <w:spacing w:line="300" w:lineRule="auto"/>
        <w:ind w:firstLine="480"/>
      </w:pPr>
      <w:r>
        <w:rPr>
          <w:sz w:val="24"/>
          <w:szCs w:val="24"/>
        </w:rPr>
        <w:t>这是指组织内全体成员要对组织的战略、目标、宗旨、方针有共同的认识和共同的价值观念，充分地了解组织的处境和自己的工作在全局中的地位和作用，互相信任、彼此团结，具有使命感，组织内的协调和控制达到高度完美的状态。鉴于内部条件和外部环境都是在不断变化的，因而，企业对内要及时调整，发挥创新精神、协同效果和整体优势；对外要灵活适应，快速行动（见图</w:t>
      </w:r>
      <w:r>
        <w:rPr>
          <w:sz w:val="24"/>
          <w:szCs w:val="24"/>
        </w:rPr>
        <w:t>4—18F</w:t>
      </w:r>
      <w:r>
        <w:rPr>
          <w:sz w:val="24"/>
          <w:szCs w:val="24"/>
        </w:rPr>
        <w:t>）。</w:t>
      </w:r>
    </w:p>
    <w:p w:rsidR="00542F1A" w:rsidRDefault="00542F1A" w:rsidP="0049756F">
      <w:pPr>
        <w:spacing w:line="300" w:lineRule="auto"/>
        <w:ind w:firstLine="480"/>
      </w:pPr>
      <w:r>
        <w:rPr>
          <w:sz w:val="24"/>
          <w:szCs w:val="24"/>
        </w:rPr>
        <w:t>从上述六种类型的关系来看，企业组织简单时，只需要相互适应、自行调整的协调机制。企业组织扩大后需要某人单独执行控制工作时，便产生了直接指挥、直接控制机制。当工作变为更加复杂时，协调机制便趋向标准化。在工作任务相当复杂时，企业便需要采用成果标准化或技艺标准化。在工作极其复杂、难以标准化时，企业往往又自行转回到互相适应调整这种最简单而又最灵活的协调机制上。不过，这不是一种简单的循环，而是螺旋式上升。实际上，企业不可能在一段时间内只依靠一种协调机制，往往根据不同任务的侧重点不同，混合使用这六种协调机制。</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处</w:t>
      </w:r>
    </w:p>
    <w:p w:rsidR="00542F1A" w:rsidRDefault="00542F1A" w:rsidP="0049756F">
      <w:pPr>
        <w:spacing w:line="300" w:lineRule="auto"/>
        <w:ind w:firstLine="480"/>
      </w:pPr>
      <w:r>
        <w:rPr>
          <w:sz w:val="24"/>
          <w:szCs w:val="24"/>
        </w:rPr>
        <w:t>A.</w:t>
      </w:r>
      <w:r>
        <w:rPr>
          <w:sz w:val="24"/>
          <w:szCs w:val="24"/>
        </w:rPr>
        <w:t>相互适应，</w:t>
      </w:r>
      <w:r>
        <w:rPr>
          <w:sz w:val="24"/>
          <w:szCs w:val="24"/>
        </w:rPr>
        <w:t xml:space="preserve"> </w:t>
      </w:r>
      <w:r>
        <w:rPr>
          <w:sz w:val="24"/>
          <w:szCs w:val="24"/>
        </w:rPr>
        <w:t>自行调整</w:t>
      </w:r>
    </w:p>
    <w:p w:rsidR="00542F1A" w:rsidRDefault="00542F1A" w:rsidP="0049756F">
      <w:pPr>
        <w:spacing w:line="300" w:lineRule="auto"/>
        <w:ind w:firstLine="480"/>
      </w:pPr>
      <w:r>
        <w:rPr>
          <w:sz w:val="24"/>
          <w:szCs w:val="24"/>
        </w:rPr>
        <w:t>B.</w:t>
      </w:r>
      <w:r>
        <w:rPr>
          <w:sz w:val="24"/>
          <w:szCs w:val="24"/>
        </w:rPr>
        <w:t>直接指挥，直接控制</w:t>
      </w:r>
    </w:p>
    <w:p w:rsidR="00542F1A" w:rsidRDefault="00542F1A" w:rsidP="0049756F">
      <w:pPr>
        <w:spacing w:line="300" w:lineRule="auto"/>
        <w:ind w:firstLine="480"/>
      </w:pPr>
      <w:r>
        <w:rPr>
          <w:sz w:val="24"/>
          <w:szCs w:val="24"/>
        </w:rPr>
        <w:t>C.</w:t>
      </w:r>
      <w:r>
        <w:rPr>
          <w:sz w:val="24"/>
          <w:szCs w:val="24"/>
        </w:rPr>
        <w:t>工作过程标准化</w:t>
      </w:r>
    </w:p>
    <w:p w:rsidR="00542F1A" w:rsidRDefault="00542F1A" w:rsidP="0049756F">
      <w:pPr>
        <w:spacing w:line="300" w:lineRule="auto"/>
        <w:ind w:firstLine="480"/>
      </w:pPr>
      <w:r>
        <w:rPr>
          <w:sz w:val="24"/>
          <w:szCs w:val="24"/>
        </w:rPr>
        <w:t>О0</w:t>
      </w:r>
    </w:p>
    <w:p w:rsidR="00542F1A" w:rsidRDefault="00542F1A" w:rsidP="0049756F">
      <w:pPr>
        <w:spacing w:line="300" w:lineRule="auto"/>
        <w:ind w:firstLine="480"/>
      </w:pPr>
      <w:r>
        <w:rPr>
          <w:sz w:val="24"/>
          <w:szCs w:val="24"/>
        </w:rPr>
        <w:t>D.</w:t>
      </w:r>
      <w:r>
        <w:rPr>
          <w:sz w:val="24"/>
          <w:szCs w:val="24"/>
        </w:rPr>
        <w:t>工作成果标准化</w:t>
      </w:r>
    </w:p>
    <w:p w:rsidR="00542F1A" w:rsidRDefault="00542F1A" w:rsidP="0049756F">
      <w:pPr>
        <w:spacing w:line="300" w:lineRule="auto"/>
        <w:ind w:firstLine="480"/>
      </w:pPr>
      <w:r>
        <w:rPr>
          <w:sz w:val="24"/>
          <w:szCs w:val="24"/>
        </w:rPr>
        <w:t>E.</w:t>
      </w:r>
      <w:r>
        <w:rPr>
          <w:sz w:val="24"/>
          <w:szCs w:val="24"/>
        </w:rPr>
        <w:t>技艺（知识）标准化</w:t>
      </w:r>
    </w:p>
    <w:p w:rsidR="00542F1A" w:rsidRDefault="00542F1A" w:rsidP="0049756F">
      <w:pPr>
        <w:spacing w:line="300" w:lineRule="auto"/>
        <w:ind w:firstLine="480"/>
      </w:pPr>
      <w:r>
        <w:rPr>
          <w:sz w:val="24"/>
          <w:szCs w:val="24"/>
        </w:rPr>
        <w:t>图</w:t>
      </w:r>
      <w:r>
        <w:rPr>
          <w:sz w:val="24"/>
          <w:szCs w:val="24"/>
        </w:rPr>
        <w:t xml:space="preserve">4—18 </w:t>
      </w:r>
      <w:r>
        <w:rPr>
          <w:sz w:val="24"/>
          <w:szCs w:val="24"/>
        </w:rPr>
        <w:t>组织基本协调机制</w:t>
      </w:r>
    </w:p>
    <w:p w:rsidR="00542F1A" w:rsidRDefault="00542F1A" w:rsidP="0049756F">
      <w:pPr>
        <w:spacing w:line="300" w:lineRule="auto"/>
        <w:ind w:firstLine="480"/>
      </w:pPr>
      <w:r>
        <w:rPr>
          <w:sz w:val="24"/>
          <w:szCs w:val="24"/>
        </w:rPr>
        <w:t>F.</w:t>
      </w:r>
      <w:r>
        <w:rPr>
          <w:sz w:val="24"/>
          <w:szCs w:val="24"/>
        </w:rPr>
        <w:t>共同价值观</w:t>
      </w:r>
    </w:p>
    <w:p w:rsidR="00542F1A" w:rsidRDefault="00FA731B" w:rsidP="0049756F">
      <w:pPr>
        <w:spacing w:line="300" w:lineRule="auto"/>
        <w:ind w:firstLine="480"/>
      </w:pPr>
      <w:r>
        <w:rPr>
          <w:rFonts w:hint="eastAsia"/>
          <w:sz w:val="24"/>
          <w:szCs w:val="24"/>
        </w:rPr>
        <w:lastRenderedPageBreak/>
        <w:t>【</w:t>
      </w:r>
      <w:r w:rsidR="00542F1A">
        <w:rPr>
          <w:sz w:val="24"/>
          <w:szCs w:val="24"/>
        </w:rPr>
        <w:t>案例</w:t>
      </w:r>
      <w:r w:rsidR="00542F1A">
        <w:rPr>
          <w:sz w:val="24"/>
          <w:szCs w:val="24"/>
        </w:rPr>
        <w:t>4.2</w:t>
      </w:r>
      <w:r>
        <w:rPr>
          <w:rFonts w:hint="eastAsia"/>
          <w:sz w:val="24"/>
          <w:szCs w:val="24"/>
        </w:rPr>
        <w:t>】</w:t>
      </w:r>
    </w:p>
    <w:p w:rsidR="00542F1A" w:rsidRDefault="00542F1A" w:rsidP="0049756F">
      <w:pPr>
        <w:spacing w:line="300" w:lineRule="auto"/>
        <w:ind w:firstLine="480"/>
      </w:pPr>
      <w:r>
        <w:rPr>
          <w:sz w:val="24"/>
          <w:szCs w:val="24"/>
        </w:rPr>
        <w:t>G</w:t>
      </w:r>
      <w:r>
        <w:rPr>
          <w:sz w:val="24"/>
          <w:szCs w:val="24"/>
        </w:rPr>
        <w:t>公司组织结构类型</w:t>
      </w:r>
    </w:p>
    <w:p w:rsidR="00542F1A" w:rsidRDefault="00542F1A" w:rsidP="0049756F">
      <w:pPr>
        <w:spacing w:line="300" w:lineRule="auto"/>
        <w:ind w:firstLine="480"/>
      </w:pPr>
      <w:r>
        <w:rPr>
          <w:sz w:val="24"/>
          <w:szCs w:val="24"/>
        </w:rPr>
        <w:t>案例内容见第一章</w:t>
      </w:r>
      <w:r>
        <w:rPr>
          <w:sz w:val="24"/>
          <w:szCs w:val="24"/>
        </w:rPr>
        <w:t>“</w:t>
      </w:r>
      <w:r>
        <w:rPr>
          <w:sz w:val="24"/>
          <w:szCs w:val="24"/>
        </w:rPr>
        <w:t>战略与战略管理</w:t>
      </w:r>
      <w:r>
        <w:rPr>
          <w:sz w:val="24"/>
          <w:szCs w:val="24"/>
        </w:rPr>
        <w:t xml:space="preserve">” </w:t>
      </w:r>
      <w:r>
        <w:rPr>
          <w:sz w:val="24"/>
          <w:szCs w:val="24"/>
        </w:rPr>
        <w:t>【</w:t>
      </w:r>
      <w:r w:rsidR="006F1870">
        <w:rPr>
          <w:rFonts w:hint="eastAsia"/>
          <w:sz w:val="24"/>
          <w:szCs w:val="24"/>
        </w:rPr>
        <w:t>案</w:t>
      </w:r>
      <w:r>
        <w:rPr>
          <w:sz w:val="24"/>
          <w:szCs w:val="24"/>
        </w:rPr>
        <w:t>例</w:t>
      </w:r>
      <w:r>
        <w:rPr>
          <w:sz w:val="24"/>
          <w:szCs w:val="24"/>
        </w:rPr>
        <w:t>1.1</w:t>
      </w:r>
      <w:r w:rsidR="00FA731B">
        <w:rPr>
          <w:rFonts w:hint="eastAsia"/>
          <w:sz w:val="24"/>
          <w:szCs w:val="24"/>
        </w:rPr>
        <w:t>】</w:t>
      </w:r>
    </w:p>
    <w:p w:rsidR="00542F1A" w:rsidRDefault="00542F1A" w:rsidP="0049756F">
      <w:pPr>
        <w:spacing w:line="300" w:lineRule="auto"/>
        <w:ind w:firstLine="480"/>
      </w:pPr>
      <w:r>
        <w:rPr>
          <w:sz w:val="24"/>
          <w:szCs w:val="24"/>
        </w:rPr>
        <w:t>本案例中，从纵向分工角度考察，</w:t>
      </w:r>
      <w:r>
        <w:rPr>
          <w:sz w:val="24"/>
          <w:szCs w:val="24"/>
        </w:rPr>
        <w:t>G</w:t>
      </w:r>
      <w:r>
        <w:rPr>
          <w:sz w:val="24"/>
          <w:szCs w:val="24"/>
        </w:rPr>
        <w:t>公司的组织结构属于扁平型组织结构，且是分权型。</w:t>
      </w:r>
      <w:r>
        <w:rPr>
          <w:sz w:val="24"/>
          <w:szCs w:val="24"/>
        </w:rPr>
        <w:t>“</w:t>
      </w:r>
      <w:r>
        <w:rPr>
          <w:sz w:val="24"/>
          <w:szCs w:val="24"/>
        </w:rPr>
        <w:t>在全球</w:t>
      </w:r>
      <w:r>
        <w:rPr>
          <w:sz w:val="24"/>
          <w:szCs w:val="24"/>
        </w:rPr>
        <w:t>130</w:t>
      </w:r>
      <w:r>
        <w:rPr>
          <w:sz w:val="24"/>
          <w:szCs w:val="24"/>
        </w:rPr>
        <w:t>个国家拥有</w:t>
      </w:r>
      <w:r>
        <w:rPr>
          <w:sz w:val="24"/>
          <w:szCs w:val="24"/>
        </w:rPr>
        <w:t>30</w:t>
      </w:r>
      <w:r>
        <w:rPr>
          <w:sz w:val="24"/>
          <w:szCs w:val="24"/>
        </w:rPr>
        <w:t>多万名员工</w:t>
      </w:r>
      <w:r>
        <w:rPr>
          <w:sz w:val="24"/>
          <w:szCs w:val="24"/>
        </w:rPr>
        <w:t>”</w:t>
      </w:r>
      <w:r>
        <w:rPr>
          <w:sz w:val="24"/>
          <w:szCs w:val="24"/>
        </w:rPr>
        <w:t>，</w:t>
      </w:r>
      <w:r>
        <w:rPr>
          <w:sz w:val="24"/>
          <w:szCs w:val="24"/>
        </w:rPr>
        <w:t xml:space="preserve"> "G</w:t>
      </w:r>
      <w:r>
        <w:rPr>
          <w:sz w:val="24"/>
          <w:szCs w:val="24"/>
        </w:rPr>
        <w:t>公司完全采用</w:t>
      </w:r>
      <w:r>
        <w:rPr>
          <w:sz w:val="24"/>
          <w:szCs w:val="24"/>
        </w:rPr>
        <w:t xml:space="preserve"> </w:t>
      </w:r>
      <w:r>
        <w:rPr>
          <w:sz w:val="24"/>
          <w:szCs w:val="24"/>
        </w:rPr>
        <w:t>分权业务部，管理，整个公司一共分为</w:t>
      </w:r>
      <w:r>
        <w:rPr>
          <w:sz w:val="24"/>
          <w:szCs w:val="24"/>
        </w:rPr>
        <w:t>20</w:t>
      </w:r>
      <w:r>
        <w:rPr>
          <w:sz w:val="24"/>
          <w:szCs w:val="24"/>
        </w:rPr>
        <w:t>个事业部。每个事业部</w:t>
      </w:r>
      <w:r w:rsidR="006F1870">
        <w:rPr>
          <w:rFonts w:hint="eastAsia"/>
          <w:sz w:val="24"/>
          <w:szCs w:val="24"/>
        </w:rPr>
        <w:t>各</w:t>
      </w:r>
      <w:r>
        <w:rPr>
          <w:sz w:val="24"/>
          <w:szCs w:val="24"/>
        </w:rPr>
        <w:t>自独立经营，单独核算成本和利润</w:t>
      </w:r>
      <w:r>
        <w:rPr>
          <w:sz w:val="24"/>
          <w:szCs w:val="24"/>
        </w:rPr>
        <w:t>”</w:t>
      </w:r>
      <w:r>
        <w:rPr>
          <w:sz w:val="24"/>
          <w:szCs w:val="24"/>
        </w:rPr>
        <w:t>，分为业务集团、子业券集团、业务部门三个主要层级。即使在业务量激增的时代，</w:t>
      </w:r>
      <w:r>
        <w:rPr>
          <w:sz w:val="24"/>
          <w:szCs w:val="24"/>
        </w:rPr>
        <w:t>C</w:t>
      </w:r>
      <w:r>
        <w:rPr>
          <w:sz w:val="24"/>
          <w:szCs w:val="24"/>
        </w:rPr>
        <w:t>公司并没有增加管理层次，只是增加了管理幅度。</w:t>
      </w:r>
    </w:p>
    <w:p w:rsidR="00542F1A" w:rsidRDefault="00542F1A" w:rsidP="0049756F">
      <w:pPr>
        <w:spacing w:line="300" w:lineRule="auto"/>
        <w:ind w:firstLine="480"/>
      </w:pPr>
      <w:r>
        <w:rPr>
          <w:sz w:val="24"/>
          <w:szCs w:val="24"/>
        </w:rPr>
        <w:t>从横向分工角度考察，</w:t>
      </w:r>
      <w:r>
        <w:rPr>
          <w:sz w:val="24"/>
          <w:szCs w:val="24"/>
        </w:rPr>
        <w:t xml:space="preserve"> G</w:t>
      </w:r>
      <w:r>
        <w:rPr>
          <w:sz w:val="24"/>
          <w:szCs w:val="24"/>
        </w:rPr>
        <w:t>公司在</w:t>
      </w:r>
      <w:r>
        <w:rPr>
          <w:sz w:val="24"/>
          <w:szCs w:val="24"/>
        </w:rPr>
        <w:t>20</w:t>
      </w:r>
      <w:r>
        <w:rPr>
          <w:sz w:val="24"/>
          <w:szCs w:val="24"/>
        </w:rPr>
        <w:t>世纪</w:t>
      </w:r>
      <w:r>
        <w:rPr>
          <w:sz w:val="24"/>
          <w:szCs w:val="24"/>
        </w:rPr>
        <w:t>50</w:t>
      </w:r>
      <w:r>
        <w:rPr>
          <w:sz w:val="24"/>
          <w:szCs w:val="24"/>
        </w:rPr>
        <w:t>年代初到</w:t>
      </w:r>
      <w:r>
        <w:rPr>
          <w:sz w:val="24"/>
          <w:szCs w:val="24"/>
        </w:rPr>
        <w:t>60</w:t>
      </w:r>
      <w:r>
        <w:rPr>
          <w:sz w:val="24"/>
          <w:szCs w:val="24"/>
        </w:rPr>
        <w:t>年代束的组织结构属于全球产品分部结构或产品</w:t>
      </w:r>
      <w:r>
        <w:rPr>
          <w:sz w:val="24"/>
          <w:szCs w:val="24"/>
        </w:rPr>
        <w:t>/</w:t>
      </w:r>
      <w:r>
        <w:rPr>
          <w:sz w:val="24"/>
          <w:szCs w:val="24"/>
        </w:rPr>
        <w:t>品牌事业部结构；从</w:t>
      </w:r>
      <w:r>
        <w:rPr>
          <w:sz w:val="24"/>
          <w:szCs w:val="24"/>
        </w:rPr>
        <w:t>20</w:t>
      </w:r>
      <w:r>
        <w:rPr>
          <w:sz w:val="24"/>
          <w:szCs w:val="24"/>
        </w:rPr>
        <w:t>世纪</w:t>
      </w:r>
      <w:r>
        <w:rPr>
          <w:sz w:val="24"/>
          <w:szCs w:val="24"/>
        </w:rPr>
        <w:t>60</w:t>
      </w:r>
      <w:r>
        <w:rPr>
          <w:sz w:val="24"/>
          <w:szCs w:val="24"/>
        </w:rPr>
        <w:t>年代末开始，</w:t>
      </w:r>
      <w:r>
        <w:rPr>
          <w:sz w:val="24"/>
          <w:szCs w:val="24"/>
        </w:rPr>
        <w:t xml:space="preserve"> G</w:t>
      </w:r>
      <w:r>
        <w:rPr>
          <w:sz w:val="24"/>
          <w:szCs w:val="24"/>
        </w:rPr>
        <w:t>公司的组织结构属于战略业务单位（</w:t>
      </w:r>
      <w:r>
        <w:rPr>
          <w:sz w:val="24"/>
          <w:szCs w:val="24"/>
        </w:rPr>
        <w:t>SBU</w:t>
      </w:r>
      <w:r>
        <w:rPr>
          <w:sz w:val="24"/>
          <w:szCs w:val="24"/>
        </w:rPr>
        <w:t>）组织结构。</w:t>
      </w:r>
    </w:p>
    <w:p w:rsidR="00542F1A" w:rsidRDefault="00542F1A" w:rsidP="006A769B">
      <w:pPr>
        <w:pStyle w:val="3"/>
      </w:pPr>
      <w:r>
        <w:t>三、企业战略与组织结构</w:t>
      </w:r>
    </w:p>
    <w:p w:rsidR="00542F1A" w:rsidRDefault="00542F1A" w:rsidP="0049756F">
      <w:pPr>
        <w:spacing w:line="300" w:lineRule="auto"/>
        <w:ind w:firstLine="480"/>
      </w:pPr>
      <w:r>
        <w:rPr>
          <w:sz w:val="24"/>
          <w:szCs w:val="24"/>
        </w:rPr>
        <w:t>（一）组织结构与战略的关系</w:t>
      </w:r>
    </w:p>
    <w:p w:rsidR="00542F1A" w:rsidRDefault="00542F1A" w:rsidP="0049756F">
      <w:pPr>
        <w:spacing w:line="300" w:lineRule="auto"/>
        <w:ind w:firstLine="480"/>
      </w:pPr>
      <w:r>
        <w:rPr>
          <w:sz w:val="24"/>
          <w:szCs w:val="24"/>
        </w:rPr>
        <w:t>组织结构的功能在于分工和协调，是保证战略实施的必要手段。通过组织结构，企业的目标和战略转化成一定的体系或制度，融进企业的日常生产经营活动中，发挥指导和协调的作用，以保证企业战略的完成。</w:t>
      </w:r>
    </w:p>
    <w:p w:rsidR="00542F1A" w:rsidRDefault="00542F1A" w:rsidP="0049756F">
      <w:pPr>
        <w:spacing w:line="300" w:lineRule="auto"/>
        <w:ind w:firstLine="480"/>
      </w:pPr>
      <w:r>
        <w:rPr>
          <w:sz w:val="24"/>
          <w:szCs w:val="24"/>
        </w:rPr>
        <w:t>在探索战略与结构的关系方面，艾尔弗雷德</w:t>
      </w:r>
      <w:r>
        <w:rPr>
          <w:sz w:val="24"/>
          <w:szCs w:val="24"/>
        </w:rPr>
        <w:t>·</w:t>
      </w:r>
      <w:r>
        <w:rPr>
          <w:sz w:val="24"/>
          <w:szCs w:val="24"/>
        </w:rPr>
        <w:t>钱德勒（</w:t>
      </w:r>
      <w:r>
        <w:rPr>
          <w:sz w:val="24"/>
          <w:szCs w:val="24"/>
        </w:rPr>
        <w:t>Chander</w:t>
      </w:r>
      <w:r>
        <w:rPr>
          <w:sz w:val="24"/>
          <w:szCs w:val="24"/>
        </w:rPr>
        <w:t>，</w:t>
      </w:r>
      <w:r>
        <w:rPr>
          <w:sz w:val="24"/>
          <w:szCs w:val="24"/>
        </w:rPr>
        <w:t xml:space="preserve"> A. D. </w:t>
      </w:r>
      <w:r>
        <w:rPr>
          <w:sz w:val="24"/>
          <w:szCs w:val="24"/>
        </w:rPr>
        <w:t>）在其经典著作《战略和结构》中，首次提出组织结构服从战略的理论。</w:t>
      </w:r>
    </w:p>
    <w:p w:rsidR="00542F1A" w:rsidRDefault="00542F1A" w:rsidP="0049756F">
      <w:pPr>
        <w:spacing w:line="300" w:lineRule="auto"/>
        <w:ind w:firstLine="480"/>
      </w:pPr>
      <w:r>
        <w:rPr>
          <w:sz w:val="24"/>
          <w:szCs w:val="24"/>
        </w:rPr>
        <w:t>《战略和结构》一书给出了一系列有关杜邦公司、通用汽车公司、新泽西标准石油公司（后来成为埃克森公司），以及西尔斯公司的组织结构演化的案例研究。发现各个公司在处理战略与结构的关系上有一个共同的特点，即在企业选择一种新的战略以后，由于管理人员在现行结构中拥有既得利益，或不了解经营管理问题以外的情况，或对改变结构的必要性缺乏认识，使得现行结构未能立即适应新的战略而发生变化。直到行政管理出现问题，企业效益下降，企业才将改变结构纳人议事日程。组织结构改变以后，保证了战略的实施，企业的获利能力也大幅度提高。</w:t>
      </w:r>
    </w:p>
    <w:p w:rsidR="00542F1A" w:rsidRDefault="00542F1A" w:rsidP="0049756F">
      <w:pPr>
        <w:spacing w:line="300" w:lineRule="auto"/>
        <w:ind w:firstLine="480"/>
      </w:pPr>
      <w:r>
        <w:rPr>
          <w:sz w:val="24"/>
          <w:szCs w:val="24"/>
        </w:rPr>
        <w:t>通用电气公司的发展史证明了钱德勒论断的正确性。</w:t>
      </w:r>
      <w:r>
        <w:rPr>
          <w:sz w:val="24"/>
          <w:szCs w:val="24"/>
        </w:rPr>
        <w:t>20</w:t>
      </w:r>
      <w:r>
        <w:rPr>
          <w:sz w:val="24"/>
          <w:szCs w:val="24"/>
        </w:rPr>
        <w:t>世纪</w:t>
      </w:r>
      <w:r>
        <w:rPr>
          <w:sz w:val="24"/>
          <w:szCs w:val="24"/>
        </w:rPr>
        <w:t>50</w:t>
      </w:r>
      <w:r>
        <w:rPr>
          <w:sz w:val="24"/>
          <w:szCs w:val="24"/>
        </w:rPr>
        <w:t>年代末期，通用电气公司实行的是简单的事业部制，但已开始实施多种经营战略。到了</w:t>
      </w:r>
      <w:r>
        <w:rPr>
          <w:sz w:val="24"/>
          <w:szCs w:val="24"/>
        </w:rPr>
        <w:t>20</w:t>
      </w:r>
      <w:r>
        <w:rPr>
          <w:sz w:val="24"/>
          <w:szCs w:val="24"/>
        </w:rPr>
        <w:t>世纪</w:t>
      </w:r>
      <w:r>
        <w:rPr>
          <w:sz w:val="24"/>
          <w:szCs w:val="24"/>
        </w:rPr>
        <w:t>60</w:t>
      </w:r>
      <w:r>
        <w:rPr>
          <w:sz w:val="24"/>
          <w:szCs w:val="24"/>
        </w:rPr>
        <w:t>年代，该公司的销售额大幅度提高，而行政管理工作跟不上，造成多种经营失控，影响了利润的增长。</w:t>
      </w:r>
      <w:r>
        <w:rPr>
          <w:sz w:val="24"/>
          <w:szCs w:val="24"/>
        </w:rPr>
        <w:t>20</w:t>
      </w:r>
      <w:r>
        <w:rPr>
          <w:sz w:val="24"/>
          <w:szCs w:val="24"/>
        </w:rPr>
        <w:t>世纪</w:t>
      </w:r>
      <w:r>
        <w:rPr>
          <w:sz w:val="24"/>
          <w:szCs w:val="24"/>
        </w:rPr>
        <w:t>70</w:t>
      </w:r>
      <w:r>
        <w:rPr>
          <w:sz w:val="24"/>
          <w:szCs w:val="24"/>
        </w:rPr>
        <w:t>年代初，通用电气公司重新设计组织结构，采用了战略业务单位结构，使行政管理滞后的问题得到了解决，妥善地控制了多种经营，利润也相应得到了提高。</w:t>
      </w:r>
    </w:p>
    <w:p w:rsidR="003120CB" w:rsidRDefault="00542F1A" w:rsidP="0049756F">
      <w:pPr>
        <w:spacing w:line="300" w:lineRule="auto"/>
        <w:ind w:firstLine="480"/>
        <w:rPr>
          <w:sz w:val="24"/>
          <w:szCs w:val="24"/>
        </w:rPr>
      </w:pPr>
      <w:r>
        <w:rPr>
          <w:sz w:val="24"/>
          <w:szCs w:val="24"/>
        </w:rPr>
        <w:t>钱德勒的组织结构服从战略理论可以从以下两个方面展开。</w:t>
      </w:r>
    </w:p>
    <w:p w:rsidR="00542F1A" w:rsidRDefault="00542F1A" w:rsidP="0049756F">
      <w:pPr>
        <w:spacing w:line="300" w:lineRule="auto"/>
        <w:ind w:firstLine="480"/>
      </w:pPr>
      <w:r>
        <w:rPr>
          <w:sz w:val="24"/>
          <w:szCs w:val="24"/>
        </w:rPr>
        <w:t>1</w:t>
      </w:r>
      <w:r>
        <w:rPr>
          <w:sz w:val="24"/>
          <w:szCs w:val="24"/>
        </w:rPr>
        <w:t>．战略的前导性与结构的滞后性。</w:t>
      </w:r>
    </w:p>
    <w:p w:rsidR="003120CB" w:rsidRDefault="00542F1A" w:rsidP="0049756F">
      <w:pPr>
        <w:spacing w:line="300" w:lineRule="auto"/>
        <w:ind w:firstLine="480"/>
        <w:rPr>
          <w:sz w:val="24"/>
          <w:szCs w:val="24"/>
        </w:rPr>
      </w:pPr>
      <w:r>
        <w:rPr>
          <w:sz w:val="24"/>
          <w:szCs w:val="24"/>
        </w:rPr>
        <w:t>战略与结构的关系基本上是受产业经济发展制约的。在不同的发展阶段中，企业应有不同的战略，企业的组织结构也相应作出了反应。企业最先对经济发展作出反应的是战略，而不是组织结构，即在反应的过程中存在着战略的前导性和结构的滞后性现象。</w:t>
      </w:r>
    </w:p>
    <w:p w:rsidR="00542F1A" w:rsidRDefault="00542F1A" w:rsidP="0049756F">
      <w:pPr>
        <w:spacing w:line="300" w:lineRule="auto"/>
        <w:ind w:firstLine="480"/>
      </w:pPr>
      <w:r>
        <w:rPr>
          <w:sz w:val="24"/>
          <w:szCs w:val="24"/>
        </w:rPr>
        <w:t>（</w:t>
      </w:r>
      <w:r>
        <w:rPr>
          <w:sz w:val="24"/>
          <w:szCs w:val="24"/>
        </w:rPr>
        <w:t>1</w:t>
      </w:r>
      <w:r>
        <w:rPr>
          <w:sz w:val="24"/>
          <w:szCs w:val="24"/>
        </w:rPr>
        <w:t>）战略前导性。这是指企业战略的变化快于组织结构的变化。这是因为，企业一旦意识到外部环境和内部条件的变化提供了新的机会和需求时，首先会在战略上作出反应，以此谋求经济效益的增长。例如，经济的繁荣与萧条、技术革新的发展都会刺激企业发展或减少现有企业的产品或服务。而当企业自我积累了大量的资源以后，企业也会据此提出新的发展战略。当然，一个新的战略</w:t>
      </w:r>
      <w:r>
        <w:rPr>
          <w:sz w:val="24"/>
          <w:szCs w:val="24"/>
        </w:rPr>
        <w:lastRenderedPageBreak/>
        <w:t>需要有一个新的组织结构，至少应在一定程度上调整原来的组织结构。如果组织结构不作出相应的变化，新战略也不会使企业获得更大的效益。</w:t>
      </w:r>
    </w:p>
    <w:p w:rsidR="00542F1A" w:rsidRDefault="00542F1A" w:rsidP="0049756F">
      <w:pPr>
        <w:spacing w:line="300" w:lineRule="auto"/>
        <w:ind w:firstLine="480"/>
      </w:pPr>
      <w:r>
        <w:rPr>
          <w:sz w:val="24"/>
          <w:szCs w:val="24"/>
        </w:rPr>
        <w:t>（</w:t>
      </w:r>
      <w:r>
        <w:rPr>
          <w:sz w:val="24"/>
          <w:szCs w:val="24"/>
        </w:rPr>
        <w:t>2</w:t>
      </w:r>
      <w:r>
        <w:rPr>
          <w:sz w:val="24"/>
          <w:szCs w:val="24"/>
        </w:rPr>
        <w:t>）结构滞后性。这是指企业组织结构的变化常常慢于战略的变化速度。特别是在经济快速发展时期更是如此。结果，组织内部机构的职责在变革的过程中常常含糊不清。造成这种现象的原因有两种：一是新、旧结构交替有一定的时间过程。新的战略制定出来以后，原有的结构还有一定的惯性，原有的管理人员仍习惯运用旧的职权和沟通渠道去管理新、旧两种经营活动。二是管理人员的抵制。管理人员在感到组织结构的变化会威胁他们个人的地位、权利，特别是心理上的安全感时，往往会以运用行政管理的方式去抵制需要作出的变革。</w:t>
      </w:r>
    </w:p>
    <w:p w:rsidR="00542F1A" w:rsidRDefault="00542F1A" w:rsidP="0049756F">
      <w:pPr>
        <w:spacing w:line="300" w:lineRule="auto"/>
        <w:ind w:firstLine="480"/>
      </w:pPr>
      <w:r>
        <w:rPr>
          <w:sz w:val="24"/>
          <w:szCs w:val="24"/>
        </w:rPr>
        <w:t>从战略的前导性与结构的滞后性可以看到，经济发展时，企业不可错过时机，要制定出与发展相适应的经营战略与发展战略。一旦战略制定出来以后，要正确认识组织结构有一定反应滞后性的特性，不可操之过急。但是，结构反应滞后时间过长将会影响战略实施的效果，企业应努力缩短结构反应滞后的时间，使结构配合战略的实施。</w:t>
      </w:r>
    </w:p>
    <w:p w:rsidR="00542F1A" w:rsidRDefault="00542F1A" w:rsidP="0049756F">
      <w:pPr>
        <w:spacing w:line="300" w:lineRule="auto"/>
        <w:ind w:firstLine="480"/>
      </w:pPr>
      <w:r>
        <w:rPr>
          <w:sz w:val="24"/>
          <w:szCs w:val="24"/>
        </w:rPr>
        <w:t>2</w:t>
      </w:r>
      <w:r>
        <w:rPr>
          <w:sz w:val="24"/>
          <w:szCs w:val="24"/>
        </w:rPr>
        <w:t>．企业发展阶段与结构。</w:t>
      </w:r>
    </w:p>
    <w:p w:rsidR="00542F1A" w:rsidRDefault="00542F1A" w:rsidP="0049756F">
      <w:pPr>
        <w:spacing w:line="300" w:lineRule="auto"/>
        <w:ind w:firstLine="480"/>
      </w:pPr>
      <w:r>
        <w:rPr>
          <w:sz w:val="24"/>
          <w:szCs w:val="24"/>
        </w:rPr>
        <w:t>钱德勒有关结构跟随战略的理论是从对企业发展阶段与结构的关系的研究入手的。企业发展到一定阶段，其规模、产品和市场都发生了变化。这时，企业会采用合适的战略，并要求组织结构作出相应的反应。从第三章发展战略的各种类型中，可以看到企业在发展中发展阶段的变化，表</w:t>
      </w:r>
      <w:r>
        <w:rPr>
          <w:sz w:val="24"/>
          <w:szCs w:val="24"/>
        </w:rPr>
        <w:t>4—1</w:t>
      </w:r>
      <w:r>
        <w:rPr>
          <w:sz w:val="24"/>
          <w:szCs w:val="24"/>
        </w:rPr>
        <w:t>反映了企业发展阶段与组织结构的关系。</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表</w:t>
      </w:r>
      <w:r>
        <w:rPr>
          <w:sz w:val="24"/>
          <w:szCs w:val="24"/>
        </w:rPr>
        <w:t>4-1</w:t>
      </w:r>
    </w:p>
    <w:p w:rsidR="00542F1A" w:rsidRDefault="00542F1A" w:rsidP="0049756F">
      <w:pPr>
        <w:spacing w:line="300" w:lineRule="auto"/>
        <w:ind w:firstLine="480"/>
      </w:pPr>
      <w:r>
        <w:rPr>
          <w:sz w:val="24"/>
          <w:szCs w:val="24"/>
        </w:rPr>
        <w:t>企业发展阶段与结构</w:t>
      </w:r>
      <w:r>
        <w:rPr>
          <w:sz w:val="24"/>
          <w:szCs w:val="24"/>
        </w:rPr>
        <w:t xml:space="preserve"> </w:t>
      </w:r>
      <w:r>
        <w:rPr>
          <w:sz w:val="24"/>
          <w:szCs w:val="24"/>
        </w:rPr>
        <w:t>发展阶废</w:t>
      </w:r>
    </w:p>
    <w:p w:rsidR="00542F1A" w:rsidRDefault="00542F1A" w:rsidP="0049756F">
      <w:pPr>
        <w:spacing w:line="300" w:lineRule="auto"/>
        <w:ind w:firstLine="480"/>
      </w:pPr>
      <w:r>
        <w:rPr>
          <w:sz w:val="24"/>
          <w:szCs w:val="24"/>
        </w:rPr>
        <w:t>企业额</w:t>
      </w:r>
    </w:p>
    <w:p w:rsidR="00542F1A" w:rsidRDefault="00542F1A" w:rsidP="0049756F">
      <w:pPr>
        <w:spacing w:line="300" w:lineRule="auto"/>
        <w:ind w:firstLine="480"/>
      </w:pPr>
      <w:r>
        <w:rPr>
          <w:sz w:val="24"/>
          <w:szCs w:val="24"/>
        </w:rPr>
        <w:t>结构类型</w:t>
      </w:r>
      <w:r>
        <w:rPr>
          <w:sz w:val="24"/>
          <w:szCs w:val="24"/>
        </w:rPr>
        <w:t xml:space="preserve"> </w:t>
      </w:r>
      <w:r>
        <w:rPr>
          <w:sz w:val="24"/>
          <w:szCs w:val="24"/>
        </w:rPr>
        <w:t>简单的小型企业。只生产一种产品，或生产一个产品系列，</w:t>
      </w:r>
    </w:p>
    <w:p w:rsidR="00542F1A" w:rsidRDefault="00542F1A" w:rsidP="0049756F">
      <w:pPr>
        <w:spacing w:line="300" w:lineRule="auto"/>
        <w:ind w:firstLine="480"/>
      </w:pPr>
      <w:r>
        <w:rPr>
          <w:sz w:val="24"/>
          <w:szCs w:val="24"/>
        </w:rPr>
        <w:t>1</w:t>
      </w:r>
    </w:p>
    <w:p w:rsidR="00542F1A" w:rsidRDefault="00542F1A" w:rsidP="0049756F">
      <w:pPr>
        <w:spacing w:line="300" w:lineRule="auto"/>
        <w:ind w:firstLine="480"/>
      </w:pPr>
      <w:r>
        <w:rPr>
          <w:sz w:val="24"/>
          <w:szCs w:val="24"/>
        </w:rPr>
        <w:t>从简单结构到职能结构面对一个独特的小型市场</w:t>
      </w:r>
    </w:p>
    <w:p w:rsidR="00542F1A" w:rsidRDefault="00542F1A" w:rsidP="0049756F">
      <w:pPr>
        <w:spacing w:line="300" w:lineRule="auto"/>
        <w:ind w:firstLine="480"/>
      </w:pPr>
      <w:r>
        <w:rPr>
          <w:sz w:val="24"/>
          <w:szCs w:val="24"/>
        </w:rPr>
        <w:t>2</w:t>
      </w:r>
    </w:p>
    <w:p w:rsidR="00542F1A" w:rsidRDefault="00542F1A" w:rsidP="0049756F">
      <w:pPr>
        <w:spacing w:line="300" w:lineRule="auto"/>
        <w:ind w:firstLine="480"/>
      </w:pPr>
      <w:r>
        <w:rPr>
          <w:sz w:val="24"/>
          <w:szCs w:val="24"/>
        </w:rPr>
        <w:t>在较大的或多样化的市场上提供单一的或密切相关的产品与</w:t>
      </w:r>
    </w:p>
    <w:p w:rsidR="00542F1A" w:rsidRDefault="00542F1A" w:rsidP="0049756F">
      <w:pPr>
        <w:spacing w:line="300" w:lineRule="auto"/>
        <w:ind w:firstLine="480"/>
      </w:pPr>
      <w:r>
        <w:rPr>
          <w:sz w:val="24"/>
          <w:szCs w:val="24"/>
        </w:rPr>
        <w:t>从职能结构到事业部结构服务系列</w:t>
      </w:r>
    </w:p>
    <w:p w:rsidR="00542F1A" w:rsidRDefault="00542F1A" w:rsidP="0049756F">
      <w:pPr>
        <w:spacing w:line="300" w:lineRule="auto"/>
        <w:ind w:firstLine="480"/>
      </w:pPr>
      <w:r>
        <w:rPr>
          <w:sz w:val="24"/>
          <w:szCs w:val="24"/>
        </w:rPr>
        <w:t>3</w:t>
      </w:r>
    </w:p>
    <w:p w:rsidR="00542F1A" w:rsidRDefault="00542F1A" w:rsidP="0049756F">
      <w:pPr>
        <w:spacing w:line="300" w:lineRule="auto"/>
        <w:ind w:firstLine="480"/>
      </w:pPr>
      <w:r>
        <w:rPr>
          <w:sz w:val="24"/>
          <w:szCs w:val="24"/>
        </w:rPr>
        <w:t>在多样化的市场上扩展相关的产品系列</w:t>
      </w:r>
    </w:p>
    <w:p w:rsidR="00542F1A" w:rsidRDefault="00542F1A" w:rsidP="0049756F">
      <w:pPr>
        <w:spacing w:line="300" w:lineRule="auto"/>
        <w:ind w:firstLine="480"/>
      </w:pPr>
      <w:r>
        <w:rPr>
          <w:sz w:val="24"/>
          <w:szCs w:val="24"/>
        </w:rPr>
        <w:t>从事业部结构到矩阵结构在大型的多元化产品市场进行多种经营，提供不相关的产品</w:t>
      </w:r>
    </w:p>
    <w:p w:rsidR="00542F1A" w:rsidRDefault="00542F1A" w:rsidP="0049756F">
      <w:pPr>
        <w:spacing w:line="300" w:lineRule="auto"/>
        <w:ind w:firstLine="480"/>
      </w:pPr>
      <w:r>
        <w:rPr>
          <w:sz w:val="24"/>
          <w:szCs w:val="24"/>
        </w:rPr>
        <w:t>从事业部结构到战略业务单位</w:t>
      </w:r>
      <w:r>
        <w:rPr>
          <w:sz w:val="24"/>
          <w:szCs w:val="24"/>
        </w:rPr>
        <w:t>4</w:t>
      </w:r>
    </w:p>
    <w:p w:rsidR="00542F1A" w:rsidRDefault="00542F1A" w:rsidP="0049756F">
      <w:pPr>
        <w:spacing w:line="300" w:lineRule="auto"/>
        <w:ind w:firstLine="480"/>
      </w:pPr>
      <w:r>
        <w:rPr>
          <w:sz w:val="24"/>
          <w:szCs w:val="24"/>
        </w:rPr>
        <w:t>与服务</w:t>
      </w:r>
    </w:p>
    <w:p w:rsidR="00542F1A" w:rsidRDefault="00542F1A" w:rsidP="0049756F">
      <w:pPr>
        <w:spacing w:line="300" w:lineRule="auto"/>
        <w:ind w:firstLine="480"/>
      </w:pPr>
      <w:r>
        <w:rPr>
          <w:sz w:val="24"/>
          <w:szCs w:val="24"/>
        </w:rPr>
        <w:t>结构</w:t>
      </w:r>
      <w:r>
        <w:rPr>
          <w:sz w:val="24"/>
          <w:szCs w:val="24"/>
        </w:rPr>
        <w:t xml:space="preserve"> </w:t>
      </w:r>
      <w:r>
        <w:rPr>
          <w:sz w:val="24"/>
          <w:szCs w:val="24"/>
        </w:rPr>
        <w:t>（</w:t>
      </w:r>
      <w:r>
        <w:rPr>
          <w:sz w:val="24"/>
          <w:szCs w:val="24"/>
        </w:rPr>
        <w:t>1</w:t>
      </w:r>
      <w:r>
        <w:rPr>
          <w:sz w:val="24"/>
          <w:szCs w:val="24"/>
        </w:rPr>
        <w:t>）市场渗透战略。</w:t>
      </w:r>
    </w:p>
    <w:p w:rsidR="00542F1A" w:rsidRDefault="00542F1A" w:rsidP="0049756F">
      <w:pPr>
        <w:spacing w:line="300" w:lineRule="auto"/>
        <w:ind w:firstLine="480"/>
      </w:pPr>
      <w:r>
        <w:rPr>
          <w:sz w:val="24"/>
          <w:szCs w:val="24"/>
        </w:rPr>
        <w:t>在产业处于发展阶段、外部环境竞争不激烈的条件下，企业着重发展单一产品，试图通过更强的营销手段而获得更大的市场占有率。这时，企业只需采用简单的结构或形式。</w:t>
      </w:r>
    </w:p>
    <w:p w:rsidR="00542F1A" w:rsidRDefault="00542F1A" w:rsidP="0049756F">
      <w:pPr>
        <w:spacing w:line="300" w:lineRule="auto"/>
        <w:ind w:firstLine="480"/>
      </w:pPr>
      <w:r>
        <w:rPr>
          <w:sz w:val="24"/>
          <w:szCs w:val="24"/>
        </w:rPr>
        <w:t>（</w:t>
      </w:r>
      <w:r>
        <w:rPr>
          <w:sz w:val="24"/>
          <w:szCs w:val="24"/>
        </w:rPr>
        <w:t>2</w:t>
      </w:r>
      <w:r>
        <w:rPr>
          <w:sz w:val="24"/>
          <w:szCs w:val="24"/>
        </w:rPr>
        <w:t>）市场开发战略。</w:t>
      </w:r>
    </w:p>
    <w:p w:rsidR="00542F1A" w:rsidRDefault="00542F1A" w:rsidP="0049756F">
      <w:pPr>
        <w:spacing w:line="300" w:lineRule="auto"/>
        <w:ind w:firstLine="480"/>
      </w:pPr>
      <w:r>
        <w:rPr>
          <w:sz w:val="24"/>
          <w:szCs w:val="24"/>
        </w:rPr>
        <w:t>随着产业进一步发展，在一个地区的生产或销售已不能满足企业的发展速度和需要时，则要求企业将产品或服务扩展到其他地区中去。为了协调这些产品和服务形成标准化和专业化，企业组织要求有职能部门结构。</w:t>
      </w:r>
    </w:p>
    <w:p w:rsidR="00542F1A" w:rsidRDefault="00542F1A" w:rsidP="0049756F">
      <w:pPr>
        <w:spacing w:line="300" w:lineRule="auto"/>
        <w:ind w:firstLine="480"/>
      </w:pPr>
      <w:r>
        <w:rPr>
          <w:sz w:val="24"/>
          <w:szCs w:val="24"/>
        </w:rPr>
        <w:t>（</w:t>
      </w:r>
      <w:r>
        <w:rPr>
          <w:sz w:val="24"/>
          <w:szCs w:val="24"/>
        </w:rPr>
        <w:t>3</w:t>
      </w:r>
      <w:r>
        <w:rPr>
          <w:sz w:val="24"/>
          <w:szCs w:val="24"/>
        </w:rPr>
        <w:t>）纵向一体化战略。</w:t>
      </w:r>
    </w:p>
    <w:p w:rsidR="00DD357C" w:rsidRDefault="00542F1A" w:rsidP="0049756F">
      <w:pPr>
        <w:spacing w:line="300" w:lineRule="auto"/>
        <w:ind w:firstLine="480"/>
        <w:rPr>
          <w:sz w:val="24"/>
          <w:szCs w:val="24"/>
        </w:rPr>
      </w:pPr>
      <w:r>
        <w:rPr>
          <w:sz w:val="24"/>
          <w:szCs w:val="24"/>
        </w:rPr>
        <w:lastRenderedPageBreak/>
        <w:t>在产业增长阶段后期，竞争更加激烈，为了减少竞争的压力，企业需要拥有一部分原材料的生产能力，或拥有销售产品的渠道。在这种情况下，组织应运用事业部制结构</w:t>
      </w:r>
      <w:r w:rsidR="00DD357C">
        <w:rPr>
          <w:sz w:val="24"/>
          <w:szCs w:val="24"/>
        </w:rPr>
        <w:t>。</w:t>
      </w:r>
    </w:p>
    <w:p w:rsidR="00542F1A" w:rsidRDefault="00DD357C" w:rsidP="0049756F">
      <w:pPr>
        <w:spacing w:line="300" w:lineRule="auto"/>
        <w:ind w:firstLine="480"/>
      </w:pPr>
      <w:r>
        <w:rPr>
          <w:sz w:val="24"/>
          <w:szCs w:val="24"/>
        </w:rPr>
        <w:t>（</w:t>
      </w:r>
      <w:r>
        <w:rPr>
          <w:sz w:val="24"/>
          <w:szCs w:val="24"/>
        </w:rPr>
        <w:t>4</w:t>
      </w:r>
      <w:r>
        <w:rPr>
          <w:sz w:val="24"/>
          <w:szCs w:val="24"/>
        </w:rPr>
        <w:t>）</w:t>
      </w:r>
      <w:r w:rsidR="00542F1A">
        <w:rPr>
          <w:sz w:val="24"/>
          <w:szCs w:val="24"/>
        </w:rPr>
        <w:t>多元化经营战略。</w:t>
      </w:r>
    </w:p>
    <w:p w:rsidR="00542F1A" w:rsidRDefault="00542F1A" w:rsidP="0049756F">
      <w:pPr>
        <w:spacing w:line="300" w:lineRule="auto"/>
        <w:ind w:firstLine="480"/>
      </w:pPr>
      <w:r>
        <w:rPr>
          <w:sz w:val="24"/>
          <w:szCs w:val="24"/>
        </w:rPr>
        <w:t>在产业进入成熟期，企业为了避免投资或经营风险，开发与企业原有产品不相关的新产品系列。这时企业应根据规模和市场的具体情况，分别采用矩阵结构或经营业务单位结构。</w:t>
      </w:r>
    </w:p>
    <w:p w:rsidR="00542F1A" w:rsidRDefault="00542F1A" w:rsidP="0049756F">
      <w:pPr>
        <w:spacing w:line="300" w:lineRule="auto"/>
        <w:ind w:firstLine="480"/>
      </w:pPr>
      <w:r>
        <w:rPr>
          <w:sz w:val="24"/>
          <w:szCs w:val="24"/>
        </w:rPr>
        <w:t>组织结构服从战略理论已被应用于那些参与国际竞争的企业。前面关于</w:t>
      </w:r>
      <w:r>
        <w:rPr>
          <w:sz w:val="24"/>
          <w:szCs w:val="24"/>
        </w:rPr>
        <w:t>“</w:t>
      </w:r>
      <w:r>
        <w:rPr>
          <w:sz w:val="24"/>
          <w:szCs w:val="24"/>
        </w:rPr>
        <w:t>国际化经营企业的组织结构</w:t>
      </w:r>
      <w:r>
        <w:rPr>
          <w:sz w:val="24"/>
          <w:szCs w:val="24"/>
        </w:rPr>
        <w:t>”</w:t>
      </w:r>
      <w:r>
        <w:rPr>
          <w:sz w:val="24"/>
          <w:szCs w:val="24"/>
        </w:rPr>
        <w:t>的阐述已经展示了这一点。</w:t>
      </w:r>
    </w:p>
    <w:p w:rsidR="00542F1A" w:rsidRDefault="00542F1A" w:rsidP="0049756F">
      <w:pPr>
        <w:spacing w:line="300" w:lineRule="auto"/>
        <w:ind w:firstLine="480"/>
      </w:pPr>
      <w:r>
        <w:rPr>
          <w:sz w:val="24"/>
          <w:szCs w:val="24"/>
        </w:rPr>
        <w:t>随着在国内进行多元化经营的企业变得越来越大，它们开始向海外扩张，并最初创立了</w:t>
      </w:r>
      <w:r>
        <w:rPr>
          <w:sz w:val="24"/>
          <w:szCs w:val="24"/>
        </w:rPr>
        <w:t>“</w:t>
      </w:r>
      <w:r>
        <w:rPr>
          <w:sz w:val="24"/>
          <w:szCs w:val="24"/>
        </w:rPr>
        <w:t>国际部</w:t>
      </w:r>
      <w:r>
        <w:rPr>
          <w:sz w:val="24"/>
          <w:szCs w:val="24"/>
        </w:rPr>
        <w:t>”</w:t>
      </w:r>
      <w:r>
        <w:rPr>
          <w:sz w:val="24"/>
          <w:szCs w:val="24"/>
        </w:rPr>
        <w:t>来管理在国外的业务，但这种结构却在对国外的业务进行协调时逐渐变得无效，从而导致了企业按多国本土化战略的结构进行重组，即针对不同的国家设立各自独立的部门。</w:t>
      </w:r>
    </w:p>
    <w:p w:rsidR="00542F1A" w:rsidRDefault="00542F1A" w:rsidP="0049756F">
      <w:pPr>
        <w:spacing w:line="300" w:lineRule="auto"/>
        <w:ind w:firstLine="480"/>
      </w:pPr>
      <w:r>
        <w:rPr>
          <w:sz w:val="24"/>
          <w:szCs w:val="24"/>
        </w:rPr>
        <w:t>随着多国企业的海外业务的进一步发展，它们面临着来自跨国协调的进一步压力和在国家内部进行专业化分工的问题。这就导致了把全世界都看作企业利益市场的全球化战略的产生。那些选择全球战略的企业，为了促进在全球的生产和分销活动中实现规模经济而进行了重组。</w:t>
      </w:r>
    </w:p>
    <w:p w:rsidR="00542F1A" w:rsidRDefault="00542F1A" w:rsidP="0049756F">
      <w:pPr>
        <w:spacing w:line="300" w:lineRule="auto"/>
        <w:ind w:firstLine="480"/>
      </w:pPr>
      <w:r>
        <w:rPr>
          <w:sz w:val="24"/>
          <w:szCs w:val="24"/>
        </w:rPr>
        <w:t>近年来，多国企业发现，它们需要在对当地情况作出快速反应和为获得全球范围内的规模经济而要求的集中之间进行平衡。这就导致了跨国战略的产生，它正逐步与更加灵活的组织形式相联系，这种结构把矩阵结构和网络结构结合到了一起。</w:t>
      </w:r>
    </w:p>
    <w:p w:rsidR="00542F1A" w:rsidRDefault="00542F1A" w:rsidP="0049756F">
      <w:pPr>
        <w:spacing w:line="300" w:lineRule="auto"/>
        <w:ind w:firstLine="480"/>
      </w:pPr>
      <w:r>
        <w:rPr>
          <w:sz w:val="24"/>
          <w:szCs w:val="24"/>
        </w:rPr>
        <w:t>（二）组织的战略类型</w:t>
      </w:r>
    </w:p>
    <w:p w:rsidR="00542F1A" w:rsidRDefault="00542F1A" w:rsidP="0049756F">
      <w:pPr>
        <w:spacing w:line="300" w:lineRule="auto"/>
        <w:ind w:firstLine="480"/>
      </w:pPr>
      <w:r>
        <w:rPr>
          <w:sz w:val="24"/>
          <w:szCs w:val="24"/>
        </w:rPr>
        <w:t>战略的一个重要特性就是适应性。它强调企业组织要运用已有的资源和可能占有的资源去适应组织外部环境和内部条件的变化。这种适应是一种复杂的动态的调整过程，要求企业在加强内部管理的同时，不断推出适应环境的有效组织结构。在选择的过程中，企业可以考虑以下四种类型：</w:t>
      </w:r>
    </w:p>
    <w:p w:rsidR="00542F1A" w:rsidRDefault="00542F1A" w:rsidP="0049756F">
      <w:pPr>
        <w:spacing w:line="300" w:lineRule="auto"/>
        <w:ind w:firstLine="480"/>
      </w:pPr>
      <w:r>
        <w:rPr>
          <w:sz w:val="24"/>
          <w:szCs w:val="24"/>
        </w:rPr>
        <w:t>1</w:t>
      </w:r>
      <w:r>
        <w:rPr>
          <w:sz w:val="24"/>
          <w:szCs w:val="24"/>
        </w:rPr>
        <w:t>．防御型战略组织。</w:t>
      </w:r>
    </w:p>
    <w:p w:rsidR="00542F1A" w:rsidRDefault="00542F1A" w:rsidP="0049756F">
      <w:pPr>
        <w:spacing w:line="300" w:lineRule="auto"/>
        <w:ind w:firstLine="480"/>
      </w:pPr>
      <w:r>
        <w:rPr>
          <w:sz w:val="24"/>
          <w:szCs w:val="24"/>
        </w:rPr>
        <w:t>防御型组织主要是要追求一种稳定的环境，试图通过解决开创性问题来达到自己的稳定性。从防御型组织的角度来看，所谓开创性问题就是要创造一个稳定的经营领域，占领一部分产品市场，即生产有限的一组产品，占领整个潜在市场的一小部分。在这个有限的市场中，防御型组织常采用竞争性定价或高质量产品等经济活动来阻止竞争对手进入它们的领域，保持自己的稳定。</w:t>
      </w:r>
    </w:p>
    <w:p w:rsidR="00542F1A" w:rsidRDefault="00542F1A" w:rsidP="0049756F">
      <w:pPr>
        <w:spacing w:line="300" w:lineRule="auto"/>
        <w:ind w:firstLine="480"/>
      </w:pPr>
      <w:r>
        <w:rPr>
          <w:sz w:val="24"/>
          <w:szCs w:val="24"/>
        </w:rPr>
        <w:t>一旦这种狭小的产品与市场选定以后，防御型组织就要运用大量的资源解决自身的工程技术问题，尽可能有效地生产与销售产品或提供服务。一般来说，该组织要创造出一种具有高度成本效率的核心技术。防御型组织要开辟的是一种可以预见的经久不衰的市场，因此，提高技术效率是组织成功的关键。有的防御型组织通过纵向整合来提高技术效率，即将从原材料供应到最终产品的销售的整个过程合并到一个组织系统里来。</w:t>
      </w:r>
    </w:p>
    <w:p w:rsidR="00542F1A" w:rsidRDefault="00542F1A" w:rsidP="0049756F">
      <w:pPr>
        <w:spacing w:line="300" w:lineRule="auto"/>
        <w:ind w:firstLine="480"/>
      </w:pPr>
      <w:r>
        <w:rPr>
          <w:sz w:val="24"/>
          <w:szCs w:val="24"/>
        </w:rPr>
        <w:t>在行政管理上，行政管理是为了保证组织严格地控制效率。为解决这一问题，防御型组织常常采取</w:t>
      </w:r>
      <w:r>
        <w:rPr>
          <w:sz w:val="24"/>
          <w:szCs w:val="24"/>
        </w:rPr>
        <w:t>“</w:t>
      </w:r>
      <w:r>
        <w:rPr>
          <w:sz w:val="24"/>
          <w:szCs w:val="24"/>
        </w:rPr>
        <w:t>机械式</w:t>
      </w:r>
      <w:r>
        <w:rPr>
          <w:sz w:val="24"/>
          <w:szCs w:val="24"/>
        </w:rPr>
        <w:t>”</w:t>
      </w:r>
      <w:r>
        <w:rPr>
          <w:sz w:val="24"/>
          <w:szCs w:val="24"/>
        </w:rPr>
        <w:t>结构机制。这种机制是由生产与成本控制专家形成的高层管理，注重成本和其他效率问题的集约式计划、广泛分工的职能结构、集中控制、正式沟通等。这些内容有利于产生并保持高效率，最终形成明显的稳定性。</w:t>
      </w:r>
    </w:p>
    <w:p w:rsidR="00542F1A" w:rsidRDefault="00542F1A" w:rsidP="0049756F">
      <w:pPr>
        <w:spacing w:line="300" w:lineRule="auto"/>
        <w:ind w:firstLine="480"/>
      </w:pPr>
      <w:r>
        <w:rPr>
          <w:sz w:val="24"/>
          <w:szCs w:val="24"/>
        </w:rPr>
        <w:t>防御型组织适合于较为稳定的产业。但是，该产业也有潜在的危险，不可能对市场环境做重大的改变。</w:t>
      </w:r>
    </w:p>
    <w:p w:rsidR="00542F1A" w:rsidRDefault="00542F1A" w:rsidP="0049756F">
      <w:pPr>
        <w:spacing w:line="300" w:lineRule="auto"/>
        <w:ind w:firstLine="480"/>
      </w:pPr>
      <w:r>
        <w:rPr>
          <w:sz w:val="24"/>
          <w:szCs w:val="24"/>
        </w:rPr>
        <w:t>2</w:t>
      </w:r>
      <w:r>
        <w:rPr>
          <w:sz w:val="24"/>
          <w:szCs w:val="24"/>
        </w:rPr>
        <w:t>．开拓型战略组织。</w:t>
      </w:r>
    </w:p>
    <w:p w:rsidR="00542F1A" w:rsidRDefault="00542F1A" w:rsidP="0049756F">
      <w:pPr>
        <w:spacing w:line="300" w:lineRule="auto"/>
        <w:ind w:firstLine="480"/>
      </w:pPr>
      <w:r>
        <w:rPr>
          <w:sz w:val="24"/>
          <w:szCs w:val="24"/>
        </w:rPr>
        <w:lastRenderedPageBreak/>
        <w:t>开拓型组织与防御型组织不同，它追求一种更为动态的环境，将其能力表现在探索和发现新产品和市场的机会上。在开拓型组织里，开创性问题是为了寻求和开发产品与市场机会。这就要求开拓型组织在寻求新机会的过程中必须具有一种从整体上把握环境变化的能力。</w:t>
      </w:r>
    </w:p>
    <w:p w:rsidR="00542F1A" w:rsidRDefault="00542F1A" w:rsidP="0049756F">
      <w:pPr>
        <w:spacing w:line="300" w:lineRule="auto"/>
        <w:ind w:firstLine="480"/>
      </w:pPr>
      <w:r>
        <w:rPr>
          <w:sz w:val="24"/>
          <w:szCs w:val="24"/>
        </w:rPr>
        <w:t>为了正确地服务于变化着的市场，开拓型组织要求它的技术和行政管理具有很大的灵活性。在工程技术问题上，开拓型组织不是局限在现有的技术能力上，它是根据现在和将来的产品结构确定技术能力。因此，开拓型组织的全部工程技术问题就是如何避免长期陷于单一的技术过程，常常通过开发机械化程度很低和例外性的多种技术和标准技术来解决这一问题。</w:t>
      </w:r>
    </w:p>
    <w:p w:rsidR="00542F1A" w:rsidRDefault="00542F1A" w:rsidP="0049756F">
      <w:pPr>
        <w:spacing w:line="300" w:lineRule="auto"/>
        <w:ind w:firstLine="480"/>
      </w:pPr>
      <w:r>
        <w:rPr>
          <w:sz w:val="24"/>
          <w:szCs w:val="24"/>
        </w:rPr>
        <w:t>在行政管理方面，开拓型组织奉行的基本原则是灵活性，即在大量分散的单位和目标之间调度和协调资源，不采取集中计划与控制全部生产的方式。为了实行总体的协调工作，这类组织的结构应采取</w:t>
      </w:r>
      <w:r>
        <w:rPr>
          <w:sz w:val="24"/>
          <w:szCs w:val="24"/>
        </w:rPr>
        <w:t>“</w:t>
      </w:r>
      <w:r>
        <w:rPr>
          <w:sz w:val="24"/>
          <w:szCs w:val="24"/>
        </w:rPr>
        <w:t>有机的</w:t>
      </w:r>
      <w:r>
        <w:rPr>
          <w:sz w:val="24"/>
          <w:szCs w:val="24"/>
        </w:rPr>
        <w:t>”</w:t>
      </w:r>
      <w:r>
        <w:rPr>
          <w:sz w:val="24"/>
          <w:szCs w:val="24"/>
        </w:rPr>
        <w:t>机制。这种机制包括由市场、研究开发方面的专家组成的高层管理，注重产出结果的粗放式计划、分散式控制以及横向和纵向的沟通。</w:t>
      </w:r>
    </w:p>
    <w:p w:rsidR="00E24AA8" w:rsidRDefault="00542F1A" w:rsidP="0049756F">
      <w:pPr>
        <w:spacing w:line="300" w:lineRule="auto"/>
        <w:ind w:firstLine="480"/>
        <w:rPr>
          <w:sz w:val="24"/>
          <w:szCs w:val="24"/>
        </w:rPr>
      </w:pPr>
      <w:r>
        <w:rPr>
          <w:sz w:val="24"/>
          <w:szCs w:val="24"/>
        </w:rPr>
        <w:t>开拓型组织在不断求变当中可以减少环境动荡的影响，但它要冒利润较低与资源分散的风险。在工程技术问题上，该组织由于存在多种技术，很难发挥总体的效率。同样，在行政管理上有时也会出现不能有效地使用，甚至错误地使用组织的人力、物力和财力的问题。总之，开拓型组织缺乏效率性，很难获得最大利润。</w:t>
      </w:r>
    </w:p>
    <w:p w:rsidR="00542F1A" w:rsidRDefault="00542F1A" w:rsidP="0049756F">
      <w:pPr>
        <w:spacing w:line="300" w:lineRule="auto"/>
        <w:ind w:firstLine="480"/>
      </w:pPr>
      <w:r>
        <w:rPr>
          <w:sz w:val="24"/>
          <w:szCs w:val="24"/>
        </w:rPr>
        <w:t>3</w:t>
      </w:r>
      <w:r>
        <w:rPr>
          <w:sz w:val="24"/>
          <w:szCs w:val="24"/>
        </w:rPr>
        <w:t>．分析型战略组织。</w:t>
      </w:r>
    </w:p>
    <w:p w:rsidR="00542F1A" w:rsidRDefault="00542F1A" w:rsidP="0049756F">
      <w:pPr>
        <w:spacing w:line="300" w:lineRule="auto"/>
        <w:ind w:firstLine="480"/>
      </w:pPr>
      <w:r>
        <w:rPr>
          <w:sz w:val="24"/>
          <w:szCs w:val="24"/>
        </w:rPr>
        <w:t>从以上的论述中可以看出，防御型组织与开拓型组织分别处于一个战略调整序列的两个极端。分析型组织处于中间，可以说是开拓型组织与防御型组织的结合体。这种组织总是对各种战略进行理智地选择，试图以最小的风险、最大的机会获得利润。</w:t>
      </w:r>
    </w:p>
    <w:p w:rsidR="00542F1A" w:rsidRDefault="00542F1A" w:rsidP="0049756F">
      <w:pPr>
        <w:spacing w:line="300" w:lineRule="auto"/>
        <w:ind w:firstLine="480"/>
      </w:pPr>
      <w:r>
        <w:rPr>
          <w:sz w:val="24"/>
          <w:szCs w:val="24"/>
        </w:rPr>
        <w:t>分析型组织在定义开创性问题时，综合了上述两种组织的特点，即在寻求新的产品和市场机会的同时，保持传统的产品和市场。分析型组织解决开创性问题的方法也带有前两种组织的特点。这类组织只有在新市场被证明具有生命力时，才开始在该市场上活动。也就是说，分析型组织的市场转变是通过模仿开拓型组织已开发成功的产品或市场完成的。同时，该组织又保留防御型组织的特征，依靠一批相当稳定的产品和市场保证其收人的主要部分。因此，成功的分析型组织必须紧随领先的开拓型组织，同时又在自己稳定的产品和市场中保持良好的生产效率。</w:t>
      </w:r>
    </w:p>
    <w:p w:rsidR="00542F1A" w:rsidRDefault="00542F1A" w:rsidP="0049756F">
      <w:pPr>
        <w:spacing w:line="300" w:lineRule="auto"/>
        <w:ind w:firstLine="480"/>
      </w:pPr>
      <w:r>
        <w:rPr>
          <w:sz w:val="24"/>
          <w:szCs w:val="24"/>
        </w:rPr>
        <w:t>在工程技术问题上，分析型组织的两重性也表现得比较突出。这种组织需要在保持技术的灵活性与稳定性之间进行平衡。要达到这种平衡，该组织需要将生产活动分成两部分，形成一个双重的技术核心。分析型组织技术稳定部分与防御型组织的技术极为类似。为了达到良好的成本效益，该组织按职能组织起来，使技术达到高度的标准化、例行化和机械化。技术的灵活部分，则类似于开拓型组织的工程技术问题。在实践中，分析型组织的双重技术核心主要是由具有一定权力的应用研究小组来解决的。在新产品开发方面，这个小组可以找到解决现有技术能力的方法，不需要像开拓型组织那样花费大量的费用进行研究开发。</w:t>
      </w:r>
    </w:p>
    <w:p w:rsidR="00542F1A" w:rsidRDefault="00542F1A" w:rsidP="0049756F">
      <w:pPr>
        <w:spacing w:line="300" w:lineRule="auto"/>
        <w:ind w:firstLine="480"/>
      </w:pPr>
      <w:r>
        <w:rPr>
          <w:sz w:val="24"/>
          <w:szCs w:val="24"/>
        </w:rPr>
        <w:t>在行政管理方面，分析型组织也带有防御型组织和开拓型组织的双重特点。一般来说，分析型组织在行政管理方面的主要任务是如何区分组织结构的各个方面，以适应既稳定又变动的经营业务，使两种经营业务达到平衡。这个问题可以由分析型组织的矩阵结构解决。这种矩阵结构在市场和生产的各职能部门之间制订集约式的计划，而在新产品应用研究小组和产品经理之间制订粗放式的计划。同时，矩阵结构在职能部门中实行集权控制机制，而对产品开发小组使用分权控制方法。</w:t>
      </w:r>
    </w:p>
    <w:p w:rsidR="00542F1A" w:rsidRDefault="00542F1A" w:rsidP="0049756F">
      <w:pPr>
        <w:spacing w:line="300" w:lineRule="auto"/>
        <w:ind w:firstLine="480"/>
      </w:pPr>
      <w:r>
        <w:rPr>
          <w:sz w:val="24"/>
          <w:szCs w:val="24"/>
        </w:rPr>
        <w:t>分析型战略组织并不是完美无缺的。由于其经营业务具有两重性，该组织不得不建立一个双重的技术中心，同时还要管理各种计划系统、控制系统和奖惩系统。这种稳定性与灵活性并存的状</w:t>
      </w:r>
      <w:r>
        <w:rPr>
          <w:sz w:val="24"/>
          <w:szCs w:val="24"/>
        </w:rPr>
        <w:lastRenderedPageBreak/>
        <w:t>态，在一定程度上限制了组织的应变能力。如果分析型组织不能保持战略与结构关系的必要平衡，它最大的危险就是既无效能又无效率。</w:t>
      </w:r>
    </w:p>
    <w:p w:rsidR="00542F1A" w:rsidRDefault="00542F1A" w:rsidP="0049756F">
      <w:pPr>
        <w:spacing w:line="300" w:lineRule="auto"/>
        <w:ind w:firstLine="480"/>
      </w:pPr>
      <w:r>
        <w:rPr>
          <w:sz w:val="24"/>
          <w:szCs w:val="24"/>
        </w:rPr>
        <w:t>4</w:t>
      </w:r>
      <w:r>
        <w:rPr>
          <w:sz w:val="24"/>
          <w:szCs w:val="24"/>
        </w:rPr>
        <w:t>．反应型战略组织。</w:t>
      </w:r>
    </w:p>
    <w:p w:rsidR="00542F1A" w:rsidRDefault="00542F1A" w:rsidP="0049756F">
      <w:pPr>
        <w:spacing w:line="300" w:lineRule="auto"/>
        <w:ind w:firstLine="480"/>
      </w:pPr>
      <w:r>
        <w:rPr>
          <w:sz w:val="24"/>
          <w:szCs w:val="24"/>
        </w:rPr>
        <w:t>上述三种类型的组织尽管各自的形式不同，但在适应外部环境上都具有主动灵活的特点。从两个极端来看，防御型组织在其现有的经营范围内，不断追求更高的效率，而开拓型组织则不断探索环境的变化，寻求新的机会。随着时间的推移，这些组织对外部环境的反应会形成一定的稳定一致的模式。</w:t>
      </w:r>
    </w:p>
    <w:p w:rsidR="00542F1A" w:rsidRDefault="00542F1A" w:rsidP="0049756F">
      <w:pPr>
        <w:spacing w:line="300" w:lineRule="auto"/>
        <w:ind w:firstLine="480"/>
      </w:pPr>
      <w:r>
        <w:rPr>
          <w:sz w:val="24"/>
          <w:szCs w:val="24"/>
        </w:rPr>
        <w:t>反应型组织在对其外部环境的反应上采取的是一种动荡不定的调整模式，缺少在变化的环境中随机应变的机制。它往往会对环境变化和不确定性作出不适当的反应，随后又会执行不力，对以后的经营行动犹豫不决。结果，反应型组织永远处于不稳定的状态。</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因此，反应型战略在战略中是一种下策。只有在上述三种战略都无法运用时，企业才可以考虑使用这种方法。</w:t>
      </w:r>
    </w:p>
    <w:p w:rsidR="00DD357C" w:rsidRDefault="00542F1A" w:rsidP="0049756F">
      <w:pPr>
        <w:spacing w:line="300" w:lineRule="auto"/>
        <w:ind w:firstLine="480"/>
        <w:rPr>
          <w:sz w:val="24"/>
          <w:szCs w:val="24"/>
        </w:rPr>
      </w:pPr>
      <w:r>
        <w:rPr>
          <w:sz w:val="24"/>
          <w:szCs w:val="24"/>
        </w:rPr>
        <w:t>一个企业组织之所以成为反应型组织，主要有三个原因</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决策层没有明文表达企业战略。</w:t>
      </w:r>
    </w:p>
    <w:p w:rsidR="00542F1A" w:rsidRDefault="00542F1A" w:rsidP="0049756F">
      <w:pPr>
        <w:spacing w:line="300" w:lineRule="auto"/>
        <w:ind w:firstLine="480"/>
      </w:pPr>
      <w:r>
        <w:rPr>
          <w:sz w:val="24"/>
          <w:szCs w:val="24"/>
        </w:rPr>
        <w:t>这是指企业中只有某个负责人掌握企业的战略。在其领导下时，企业会有很好的发展。一旦该负责人由于某种原因离开这个企业时，企业便会陷入一种战略空白的状态。此时，如果企业的各个业务单位都卓有成效，它们会为各自的特殊市场和产品利益发生争执。在这种争执的情况下，新选出来的负责人不可能提出一种统一的企业战略，也不可能形成果断一致的行动。</w:t>
      </w:r>
    </w:p>
    <w:p w:rsidR="00542F1A" w:rsidRDefault="00542F1A" w:rsidP="0049756F">
      <w:pPr>
        <w:spacing w:line="300" w:lineRule="auto"/>
        <w:ind w:firstLine="480"/>
      </w:pPr>
      <w:r>
        <w:rPr>
          <w:sz w:val="24"/>
          <w:szCs w:val="24"/>
        </w:rPr>
        <w:t>（</w:t>
      </w:r>
      <w:r>
        <w:rPr>
          <w:sz w:val="24"/>
          <w:szCs w:val="24"/>
        </w:rPr>
        <w:t>2</w:t>
      </w:r>
      <w:r>
        <w:rPr>
          <w:sz w:val="24"/>
          <w:szCs w:val="24"/>
        </w:rPr>
        <w:t>）管理层次中没有形成可适用于现有战略的组织结构。</w:t>
      </w:r>
    </w:p>
    <w:p w:rsidR="00542F1A" w:rsidRDefault="00542F1A" w:rsidP="0049756F">
      <w:pPr>
        <w:spacing w:line="300" w:lineRule="auto"/>
        <w:ind w:firstLine="480"/>
      </w:pPr>
      <w:r>
        <w:rPr>
          <w:sz w:val="24"/>
          <w:szCs w:val="24"/>
        </w:rPr>
        <w:t>在实践中，战略要与具体的经营决策、技术和行政管理决策统一起来。否则，战略只是一句空话，不能成为行动的指南。例如，企业考虑进一步发展某一经营领域，但被指定完成这一任务的事业部采用的是职能结构，又与其他事业部分享成批生产的技术。在这种情况下，该事业部很难对市场机会作出迅速反应。这个例子说明，这个企业的组织结构没有适应战略的要求。</w:t>
      </w:r>
    </w:p>
    <w:p w:rsidR="00542F1A" w:rsidRDefault="00542F1A" w:rsidP="0049756F">
      <w:pPr>
        <w:spacing w:line="300" w:lineRule="auto"/>
        <w:ind w:firstLine="480"/>
      </w:pPr>
      <w:r>
        <w:rPr>
          <w:sz w:val="24"/>
          <w:szCs w:val="24"/>
        </w:rPr>
        <w:t>（</w:t>
      </w:r>
      <w:r>
        <w:rPr>
          <w:sz w:val="24"/>
          <w:szCs w:val="24"/>
        </w:rPr>
        <w:t>3</w:t>
      </w:r>
      <w:r>
        <w:rPr>
          <w:sz w:val="24"/>
          <w:szCs w:val="24"/>
        </w:rPr>
        <w:t>）只注重保持现有的战略与结构的关系，忽视了外部环境条件的变化。</w:t>
      </w:r>
    </w:p>
    <w:p w:rsidR="00542F1A" w:rsidRDefault="00542F1A" w:rsidP="0049756F">
      <w:pPr>
        <w:spacing w:line="300" w:lineRule="auto"/>
        <w:ind w:firstLine="480"/>
      </w:pPr>
      <w:r>
        <w:rPr>
          <w:sz w:val="24"/>
          <w:szCs w:val="24"/>
        </w:rPr>
        <w:t>有的企业在某些市场方面取得了领先地位，逐渐地采用防御战略。为了降低成本、提高效率，该企业将生产经营业务削减成少数几类产品，并将经营业务整合。但是，当企业的市场饱和以后，大多数产品利润已经减少时，这家企业如果还固守防御型战略和结构，不愿作出重大的调整，必然在经营上遭到失败。</w:t>
      </w:r>
    </w:p>
    <w:p w:rsidR="00542F1A" w:rsidRDefault="00542F1A" w:rsidP="0049756F">
      <w:pPr>
        <w:spacing w:line="300" w:lineRule="auto"/>
        <w:ind w:firstLine="480"/>
      </w:pPr>
      <w:r>
        <w:rPr>
          <w:sz w:val="24"/>
          <w:szCs w:val="24"/>
        </w:rPr>
        <w:t>总之，一个企业组织如果不是存在于经营垄断或被高度操纵的产业里，就不应采取反应型组织形态。即使采取了这种战略，也要逐步地过渡到防御型、开拓型或分析型战略组织形态。</w:t>
      </w:r>
    </w:p>
    <w:p w:rsidR="00542F1A" w:rsidRDefault="00542F1A" w:rsidP="0049756F">
      <w:pPr>
        <w:spacing w:line="300" w:lineRule="auto"/>
        <w:ind w:firstLine="480"/>
      </w:pPr>
      <w:r>
        <w:rPr>
          <w:sz w:val="24"/>
          <w:szCs w:val="24"/>
        </w:rPr>
        <w:t>【案例</w:t>
      </w:r>
      <w:r>
        <w:rPr>
          <w:sz w:val="24"/>
          <w:szCs w:val="24"/>
        </w:rPr>
        <w:t>4.3</w:t>
      </w:r>
      <w:r w:rsidR="00FA731B">
        <w:rPr>
          <w:rFonts w:hint="eastAsia"/>
          <w:sz w:val="24"/>
          <w:szCs w:val="24"/>
        </w:rPr>
        <w:t>】</w:t>
      </w:r>
    </w:p>
    <w:p w:rsidR="00542F1A" w:rsidRDefault="00542F1A" w:rsidP="0049756F">
      <w:pPr>
        <w:spacing w:line="300" w:lineRule="auto"/>
        <w:ind w:firstLine="480"/>
      </w:pPr>
      <w:r>
        <w:rPr>
          <w:sz w:val="24"/>
          <w:szCs w:val="24"/>
        </w:rPr>
        <w:t>ET</w:t>
      </w:r>
      <w:r>
        <w:rPr>
          <w:sz w:val="24"/>
          <w:szCs w:val="24"/>
        </w:rPr>
        <w:t>集团组织缩构的变革</w:t>
      </w:r>
    </w:p>
    <w:p w:rsidR="00542F1A" w:rsidRDefault="00542F1A" w:rsidP="0049756F">
      <w:pPr>
        <w:spacing w:line="300" w:lineRule="auto"/>
        <w:ind w:firstLine="480"/>
      </w:pPr>
      <w:r>
        <w:rPr>
          <w:sz w:val="24"/>
          <w:szCs w:val="24"/>
        </w:rPr>
        <w:t>FT</w:t>
      </w:r>
      <w:r>
        <w:rPr>
          <w:sz w:val="24"/>
          <w:szCs w:val="24"/>
        </w:rPr>
        <w:t>集团成立于</w:t>
      </w:r>
      <w:r>
        <w:rPr>
          <w:sz w:val="24"/>
          <w:szCs w:val="24"/>
        </w:rPr>
        <w:t>1994</w:t>
      </w:r>
      <w:r>
        <w:rPr>
          <w:sz w:val="24"/>
          <w:szCs w:val="24"/>
        </w:rPr>
        <w:t>年，是国内一家集房地产开发、设计、施工、工程监理、销售、物业管理、房地产中介等业务为一体的综合性公司。</w:t>
      </w:r>
    </w:p>
    <w:p w:rsidR="00542F1A" w:rsidRDefault="00542F1A" w:rsidP="0049756F">
      <w:pPr>
        <w:spacing w:line="300" w:lineRule="auto"/>
        <w:ind w:firstLine="480"/>
      </w:pPr>
      <w:r>
        <w:rPr>
          <w:sz w:val="24"/>
          <w:szCs w:val="24"/>
        </w:rPr>
        <w:t>在经历了近</w:t>
      </w:r>
      <w:r>
        <w:rPr>
          <w:sz w:val="24"/>
          <w:szCs w:val="24"/>
        </w:rPr>
        <w:t>13</w:t>
      </w:r>
      <w:r>
        <w:rPr>
          <w:sz w:val="24"/>
          <w:szCs w:val="24"/>
        </w:rPr>
        <w:t>年的高速发展期后，</w:t>
      </w:r>
      <w:r>
        <w:rPr>
          <w:sz w:val="24"/>
          <w:szCs w:val="24"/>
        </w:rPr>
        <w:t xml:space="preserve"> 2008</w:t>
      </w:r>
      <w:r>
        <w:rPr>
          <w:sz w:val="24"/>
          <w:szCs w:val="24"/>
        </w:rPr>
        <w:t>年爆发的全球性</w:t>
      </w:r>
      <w:r>
        <w:rPr>
          <w:sz w:val="24"/>
          <w:szCs w:val="24"/>
        </w:rPr>
        <w:t>“</w:t>
      </w:r>
      <w:r>
        <w:rPr>
          <w:sz w:val="24"/>
          <w:szCs w:val="24"/>
        </w:rPr>
        <w:t>次货危机</w:t>
      </w:r>
      <w:r>
        <w:rPr>
          <w:sz w:val="24"/>
          <w:szCs w:val="24"/>
        </w:rPr>
        <w:t>”</w:t>
      </w:r>
      <w:r>
        <w:rPr>
          <w:sz w:val="24"/>
          <w:szCs w:val="24"/>
        </w:rPr>
        <w:t>同样也给</w:t>
      </w:r>
      <w:r>
        <w:rPr>
          <w:sz w:val="24"/>
          <w:szCs w:val="24"/>
        </w:rPr>
        <w:t>FT</w:t>
      </w:r>
      <w:r>
        <w:rPr>
          <w:sz w:val="24"/>
          <w:szCs w:val="24"/>
        </w:rPr>
        <w:t>集团带来严峻的考验。</w:t>
      </w:r>
      <w:r>
        <w:rPr>
          <w:sz w:val="24"/>
          <w:szCs w:val="24"/>
        </w:rPr>
        <w:t>FT</w:t>
      </w:r>
      <w:r>
        <w:rPr>
          <w:sz w:val="24"/>
          <w:szCs w:val="24"/>
        </w:rPr>
        <w:t>集团步入了业绩增长缓慢期，销售业绩开始被其他同行企业赶超。</w:t>
      </w:r>
    </w:p>
    <w:p w:rsidR="00542F1A" w:rsidRDefault="00542F1A" w:rsidP="0049756F">
      <w:pPr>
        <w:spacing w:line="300" w:lineRule="auto"/>
        <w:ind w:firstLine="480"/>
      </w:pPr>
      <w:r>
        <w:rPr>
          <w:sz w:val="24"/>
          <w:szCs w:val="24"/>
        </w:rPr>
        <w:t>FT</w:t>
      </w:r>
      <w:r>
        <w:rPr>
          <w:sz w:val="24"/>
          <w:szCs w:val="24"/>
        </w:rPr>
        <w:t>集团从十几人开始起家至今，在项目管理上一直采用的是职能组织结构。集团总部按不同地理位置分别设置分公司，也称地区公司或者城市公司。集团总部设立专门的职能机构，对地区公司的职能活动进行管控。</w:t>
      </w:r>
      <w:r>
        <w:rPr>
          <w:sz w:val="24"/>
          <w:szCs w:val="24"/>
        </w:rPr>
        <w:t>FT</w:t>
      </w:r>
      <w:r>
        <w:rPr>
          <w:sz w:val="24"/>
          <w:szCs w:val="24"/>
        </w:rPr>
        <w:t>集团还设有子公司，子公司都是房地产的相关产业，如建筑工程公司、物</w:t>
      </w:r>
      <w:r>
        <w:rPr>
          <w:sz w:val="24"/>
          <w:szCs w:val="24"/>
        </w:rPr>
        <w:lastRenderedPageBreak/>
        <w:t>业公司等</w:t>
      </w:r>
      <w:r>
        <w:rPr>
          <w:sz w:val="24"/>
          <w:szCs w:val="24"/>
        </w:rPr>
        <w:t>.FT</w:t>
      </w:r>
      <w:r>
        <w:rPr>
          <w:sz w:val="24"/>
          <w:szCs w:val="24"/>
        </w:rPr>
        <w:t>集团的子公司经营管理中的关键权限（如财务等）受制于集团总部，没有真正做到独立经营，严格来说不是真正意义上的子公司。</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FT</w:t>
      </w:r>
      <w:r>
        <w:rPr>
          <w:sz w:val="24"/>
          <w:szCs w:val="24"/>
        </w:rPr>
        <w:t>集团初期的规模不大，公司组织</w:t>
      </w:r>
      <w:r w:rsidR="00E24AA8">
        <w:rPr>
          <w:rFonts w:hint="eastAsia"/>
          <w:sz w:val="24"/>
          <w:szCs w:val="24"/>
        </w:rPr>
        <w:t>结</w:t>
      </w:r>
      <w:r>
        <w:rPr>
          <w:sz w:val="24"/>
          <w:szCs w:val="24"/>
        </w:rPr>
        <w:t>构的高效优点得以发挥。虽然当时也存在职能那门间发生冲突的现象，但有着高层管理者家族或管理的</w:t>
      </w:r>
      <w:r>
        <w:rPr>
          <w:sz w:val="24"/>
          <w:szCs w:val="24"/>
        </w:rPr>
        <w:t>“</w:t>
      </w:r>
      <w:r>
        <w:rPr>
          <w:sz w:val="24"/>
          <w:szCs w:val="24"/>
        </w:rPr>
        <w:t>保姆工作</w:t>
      </w:r>
      <w:r>
        <w:rPr>
          <w:sz w:val="24"/>
          <w:szCs w:val="24"/>
        </w:rPr>
        <w:t>”</w:t>
      </w:r>
      <w:r>
        <w:rPr>
          <w:sz w:val="24"/>
          <w:szCs w:val="24"/>
        </w:rPr>
        <w:t>，扯皮推诿的事情均能得到及时公平地处理，决策迅遗，执行力强的优点显著。但随着集团规模的不断扩大，公司组织结构的缺，点愈发显现出来。</w:t>
      </w:r>
    </w:p>
    <w:p w:rsidR="00542F1A" w:rsidRDefault="00542F1A" w:rsidP="0049756F">
      <w:pPr>
        <w:spacing w:line="300" w:lineRule="auto"/>
        <w:ind w:firstLine="480"/>
      </w:pPr>
      <w:r>
        <w:rPr>
          <w:sz w:val="24"/>
          <w:szCs w:val="24"/>
        </w:rPr>
        <w:t>其一，地区分公司受到多头职能部门领导，在命令健不统一时无所适从。其二，各职能间各自为政，往往不从企业整体利益的大局出发考虑问题，容易发生冲突。其三，以职能制为主导的组织架构形式，权为比较集中，随着集团业务规模不断扩大，总</w:t>
      </w:r>
      <w:r w:rsidR="00E24AA8">
        <w:rPr>
          <w:rFonts w:hint="eastAsia"/>
          <w:sz w:val="24"/>
          <w:szCs w:val="24"/>
        </w:rPr>
        <w:t>经</w:t>
      </w:r>
      <w:r>
        <w:rPr>
          <w:sz w:val="24"/>
          <w:szCs w:val="24"/>
        </w:rPr>
        <w:t>理日益琐事缠身，无暇顧及战略层面事务，且由于日常事务堆秋，造成集团</w:t>
      </w:r>
      <w:r w:rsidR="00E24AA8">
        <w:rPr>
          <w:rFonts w:hint="eastAsia"/>
          <w:sz w:val="24"/>
          <w:szCs w:val="24"/>
        </w:rPr>
        <w:t>运</w:t>
      </w:r>
      <w:r>
        <w:rPr>
          <w:sz w:val="24"/>
          <w:szCs w:val="24"/>
        </w:rPr>
        <w:t>转效低下。其四，较长的管理层次也需要高层管理者大量的协调工作，延长了决策时间，降低了管理效率。</w:t>
      </w:r>
    </w:p>
    <w:p w:rsidR="00542F1A" w:rsidRDefault="00542F1A" w:rsidP="0049756F">
      <w:pPr>
        <w:spacing w:line="300" w:lineRule="auto"/>
        <w:ind w:firstLine="480"/>
      </w:pPr>
      <w:r>
        <w:rPr>
          <w:sz w:val="24"/>
          <w:szCs w:val="24"/>
        </w:rPr>
        <w:t>在经历了</w:t>
      </w:r>
      <w:r>
        <w:rPr>
          <w:sz w:val="24"/>
          <w:szCs w:val="24"/>
        </w:rPr>
        <w:t>2008</w:t>
      </w:r>
      <w:r>
        <w:rPr>
          <w:sz w:val="24"/>
          <w:szCs w:val="24"/>
        </w:rPr>
        <w:t>年和</w:t>
      </w:r>
      <w:r>
        <w:rPr>
          <w:sz w:val="24"/>
          <w:szCs w:val="24"/>
        </w:rPr>
        <w:t>2009</w:t>
      </w:r>
      <w:r>
        <w:rPr>
          <w:sz w:val="24"/>
          <w:szCs w:val="24"/>
        </w:rPr>
        <w:t>年两年业绩的低迷之后，</w:t>
      </w:r>
      <w:r>
        <w:rPr>
          <w:sz w:val="24"/>
          <w:szCs w:val="24"/>
        </w:rPr>
        <w:t xml:space="preserve"> FT</w:t>
      </w:r>
      <w:r>
        <w:rPr>
          <w:sz w:val="24"/>
          <w:szCs w:val="24"/>
        </w:rPr>
        <w:t>集团高层管理者狠下心来决定对集团组织进行变革，以改变当时的不利局面。</w:t>
      </w:r>
    </w:p>
    <w:p w:rsidR="00542F1A" w:rsidRDefault="00542F1A" w:rsidP="0049756F">
      <w:pPr>
        <w:spacing w:line="300" w:lineRule="auto"/>
        <w:ind w:firstLine="480"/>
      </w:pPr>
      <w:r>
        <w:rPr>
          <w:sz w:val="24"/>
          <w:szCs w:val="24"/>
        </w:rPr>
        <w:t>变革的思路：</w:t>
      </w:r>
      <w:r>
        <w:rPr>
          <w:sz w:val="24"/>
          <w:szCs w:val="24"/>
        </w:rPr>
        <w:t xml:space="preserve"> </w:t>
      </w:r>
      <w:r>
        <w:rPr>
          <w:sz w:val="24"/>
          <w:szCs w:val="24"/>
        </w:rPr>
        <w:t>（</w:t>
      </w:r>
      <w:r>
        <w:rPr>
          <w:sz w:val="24"/>
          <w:szCs w:val="24"/>
        </w:rPr>
        <w:t>1</w:t>
      </w:r>
      <w:r>
        <w:rPr>
          <w:sz w:val="24"/>
          <w:szCs w:val="24"/>
        </w:rPr>
        <w:t>）以集团的新发展战略目标为基础；</w:t>
      </w:r>
      <w:r>
        <w:rPr>
          <w:sz w:val="24"/>
          <w:szCs w:val="24"/>
        </w:rPr>
        <w:t xml:space="preserve"> </w:t>
      </w:r>
      <w:r>
        <w:rPr>
          <w:sz w:val="24"/>
          <w:szCs w:val="24"/>
        </w:rPr>
        <w:t>（</w:t>
      </w:r>
      <w:r>
        <w:rPr>
          <w:sz w:val="24"/>
          <w:szCs w:val="24"/>
        </w:rPr>
        <w:t>2</w:t>
      </w:r>
      <w:r>
        <w:rPr>
          <w:sz w:val="24"/>
          <w:szCs w:val="24"/>
        </w:rPr>
        <w:t>）统一命令链，避免多头领导；</w:t>
      </w:r>
      <w:r>
        <w:rPr>
          <w:sz w:val="24"/>
          <w:szCs w:val="24"/>
        </w:rPr>
        <w:t xml:space="preserve"> </w:t>
      </w:r>
      <w:r>
        <w:rPr>
          <w:sz w:val="24"/>
          <w:szCs w:val="24"/>
        </w:rPr>
        <w:t>（</w:t>
      </w:r>
      <w:r>
        <w:rPr>
          <w:sz w:val="24"/>
          <w:szCs w:val="24"/>
        </w:rPr>
        <w:t>3</w:t>
      </w:r>
      <w:r>
        <w:rPr>
          <w:sz w:val="24"/>
          <w:szCs w:val="24"/>
        </w:rPr>
        <w:t>）总部与区城公司改变原职能式为主导的组织结构形式，实行适当分权；</w:t>
      </w:r>
      <w:r>
        <w:rPr>
          <w:sz w:val="24"/>
          <w:szCs w:val="24"/>
        </w:rPr>
        <w:t xml:space="preserve"> </w:t>
      </w:r>
      <w:r>
        <w:rPr>
          <w:sz w:val="24"/>
          <w:szCs w:val="24"/>
        </w:rPr>
        <w:t>（</w:t>
      </w:r>
      <w:r>
        <w:rPr>
          <w:sz w:val="24"/>
          <w:szCs w:val="24"/>
        </w:rPr>
        <w:t>4</w:t>
      </w:r>
      <w:r>
        <w:rPr>
          <w:sz w:val="24"/>
          <w:szCs w:val="24"/>
        </w:rPr>
        <w:t>）降低高层管理人员管理层次，减少高层管理者大量的协调工作；</w:t>
      </w:r>
      <w:r>
        <w:rPr>
          <w:sz w:val="24"/>
          <w:szCs w:val="24"/>
        </w:rPr>
        <w:t xml:space="preserve"> </w:t>
      </w:r>
      <w:r>
        <w:rPr>
          <w:sz w:val="24"/>
          <w:szCs w:val="24"/>
        </w:rPr>
        <w:t>（</w:t>
      </w:r>
      <w:r>
        <w:rPr>
          <w:sz w:val="24"/>
          <w:szCs w:val="24"/>
        </w:rPr>
        <w:t>5</w:t>
      </w:r>
      <w:r>
        <w:rPr>
          <w:sz w:val="24"/>
          <w:szCs w:val="24"/>
        </w:rPr>
        <w:t>）完善管理流程，提高組织正規化程度。</w:t>
      </w:r>
    </w:p>
    <w:p w:rsidR="00542F1A" w:rsidRDefault="00542F1A" w:rsidP="0049756F">
      <w:pPr>
        <w:spacing w:line="300" w:lineRule="auto"/>
        <w:ind w:firstLine="480"/>
      </w:pPr>
      <w:r>
        <w:rPr>
          <w:sz w:val="24"/>
          <w:szCs w:val="24"/>
        </w:rPr>
        <w:t>首先，按照变革所制定的思路，</w:t>
      </w:r>
      <w:r>
        <w:rPr>
          <w:sz w:val="24"/>
          <w:szCs w:val="24"/>
        </w:rPr>
        <w:t xml:space="preserve"> FT</w:t>
      </w:r>
      <w:r>
        <w:rPr>
          <w:sz w:val="24"/>
          <w:szCs w:val="24"/>
        </w:rPr>
        <w:t>集团将分公司组织结构形式调整为矩阵制，给予分公司以适当放权，让项目</w:t>
      </w:r>
      <w:r w:rsidR="00E24AA8">
        <w:rPr>
          <w:rFonts w:hint="eastAsia"/>
          <w:sz w:val="24"/>
          <w:szCs w:val="24"/>
        </w:rPr>
        <w:t>经</w:t>
      </w:r>
      <w:r>
        <w:rPr>
          <w:sz w:val="24"/>
          <w:szCs w:val="24"/>
        </w:rPr>
        <w:t>理与项目关系更加紧密，从而实现各个部门之间的协作，加强对产品与市场的关注，增强决策的有数性。其次，各子公司按需设置职能部门，管理上由子公司负责人全权负责，集</w:t>
      </w:r>
      <w:r w:rsidR="00E24AA8">
        <w:rPr>
          <w:rFonts w:hint="eastAsia"/>
          <w:sz w:val="24"/>
          <w:szCs w:val="24"/>
        </w:rPr>
        <w:t>团</w:t>
      </w:r>
      <w:r>
        <w:rPr>
          <w:sz w:val="24"/>
          <w:szCs w:val="24"/>
        </w:rPr>
        <w:t>总部只负责为子公司制定战略目标和年度指标要求，并于年终对各子公司进行绩效考核，主要对子公司起到监控作用。最后，对集团内部管理流程进行完善与补充。改变較大的关键管理流程有：人事绩效考核管理流程、集团年度经营计划制订流程、工程进度计划管理流程、工程项目总承包招柯管理流程、项目成本计划编制流程。</w:t>
      </w:r>
    </w:p>
    <w:p w:rsidR="00542F1A" w:rsidRDefault="00542F1A" w:rsidP="0049756F">
      <w:pPr>
        <w:spacing w:line="300" w:lineRule="auto"/>
        <w:ind w:firstLine="480"/>
      </w:pPr>
      <w:r>
        <w:rPr>
          <w:sz w:val="24"/>
          <w:szCs w:val="24"/>
        </w:rPr>
        <w:t>经过近几年一系列组织结构变革工作，终于取得了成效。</w:t>
      </w:r>
      <w:r>
        <w:rPr>
          <w:sz w:val="24"/>
          <w:szCs w:val="24"/>
        </w:rPr>
        <w:t>FT</w:t>
      </w:r>
      <w:r>
        <w:rPr>
          <w:sz w:val="24"/>
          <w:szCs w:val="24"/>
        </w:rPr>
        <w:t>集团的管理状况有所改善，业绩也出现明显回升。</w:t>
      </w:r>
    </w:p>
    <w:p w:rsidR="00542F1A" w:rsidRDefault="00542F1A" w:rsidP="0049756F">
      <w:pPr>
        <w:spacing w:line="300" w:lineRule="auto"/>
        <w:ind w:firstLine="480"/>
      </w:pPr>
      <w:r>
        <w:rPr>
          <w:sz w:val="24"/>
          <w:szCs w:val="24"/>
        </w:rPr>
        <w:t>本案例中，</w:t>
      </w:r>
      <w:r>
        <w:rPr>
          <w:sz w:val="24"/>
          <w:szCs w:val="24"/>
        </w:rPr>
        <w:t xml:space="preserve"> FT</w:t>
      </w:r>
      <w:r>
        <w:rPr>
          <w:sz w:val="24"/>
          <w:szCs w:val="24"/>
        </w:rPr>
        <w:t>集团组织变革前组织结构的类型是职能制。</w:t>
      </w:r>
      <w:r>
        <w:rPr>
          <w:sz w:val="24"/>
          <w:szCs w:val="24"/>
        </w:rPr>
        <w:t>FT</w:t>
      </w:r>
      <w:r>
        <w:rPr>
          <w:sz w:val="24"/>
          <w:szCs w:val="24"/>
        </w:rPr>
        <w:t>集团组织变革前组织结构采用职能制的优点表现为：</w:t>
      </w:r>
    </w:p>
    <w:p w:rsidR="00542F1A" w:rsidRDefault="00542F1A" w:rsidP="0049756F">
      <w:pPr>
        <w:spacing w:line="300" w:lineRule="auto"/>
        <w:ind w:firstLine="480"/>
      </w:pPr>
      <w:r>
        <w:rPr>
          <w:sz w:val="24"/>
          <w:szCs w:val="24"/>
        </w:rPr>
        <w:t>（</w:t>
      </w:r>
      <w:r>
        <w:rPr>
          <w:sz w:val="24"/>
          <w:szCs w:val="24"/>
        </w:rPr>
        <w:t>1</w:t>
      </w:r>
      <w:r>
        <w:rPr>
          <w:sz w:val="24"/>
          <w:szCs w:val="24"/>
        </w:rPr>
        <w:t>）工作效率得以提高。</w:t>
      </w:r>
      <w:r>
        <w:rPr>
          <w:sz w:val="24"/>
          <w:szCs w:val="24"/>
        </w:rPr>
        <w:t>"FT</w:t>
      </w:r>
      <w:r>
        <w:rPr>
          <w:sz w:val="24"/>
          <w:szCs w:val="24"/>
        </w:rPr>
        <w:t>集团初期的规模不大，公司组织结构的高效优点得以发挥</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）高层管理者便于监控各个部门。</w:t>
      </w:r>
      <w:r>
        <w:rPr>
          <w:sz w:val="24"/>
          <w:szCs w:val="24"/>
        </w:rPr>
        <w:t>“</w:t>
      </w:r>
      <w:r>
        <w:rPr>
          <w:sz w:val="24"/>
          <w:szCs w:val="24"/>
        </w:rPr>
        <w:t>有着高层管理者的，保姆工作，扯皮推读的事情均能得到公平地处理，决策迅速，执行力强的优点显著</w:t>
      </w:r>
      <w:r>
        <w:rPr>
          <w:sz w:val="24"/>
          <w:szCs w:val="24"/>
        </w:rPr>
        <w:t>"</w:t>
      </w:r>
    </w:p>
    <w:p w:rsidR="00542F1A" w:rsidRDefault="00542F1A" w:rsidP="0049756F">
      <w:pPr>
        <w:spacing w:line="300" w:lineRule="auto"/>
        <w:ind w:firstLine="480"/>
      </w:pPr>
      <w:r>
        <w:rPr>
          <w:sz w:val="24"/>
          <w:szCs w:val="24"/>
        </w:rPr>
        <w:t>FT</w:t>
      </w:r>
      <w:r>
        <w:rPr>
          <w:sz w:val="24"/>
          <w:szCs w:val="24"/>
        </w:rPr>
        <w:t>集团组织变革前组织结构采用取能制的缺点表现为；</w:t>
      </w:r>
    </w:p>
    <w:p w:rsidR="00542F1A" w:rsidRDefault="00542F1A" w:rsidP="0049756F">
      <w:pPr>
        <w:spacing w:line="300" w:lineRule="auto"/>
        <w:ind w:firstLine="480"/>
      </w:pPr>
      <w:r>
        <w:rPr>
          <w:sz w:val="24"/>
          <w:szCs w:val="24"/>
        </w:rPr>
        <w:t>（</w:t>
      </w:r>
      <w:r>
        <w:rPr>
          <w:sz w:val="24"/>
          <w:szCs w:val="24"/>
        </w:rPr>
        <w:t>1</w:t>
      </w:r>
      <w:r>
        <w:rPr>
          <w:sz w:val="24"/>
          <w:szCs w:val="24"/>
        </w:rPr>
        <w:t>）协调不同职能时可能出现问题。</w:t>
      </w:r>
      <w:r>
        <w:rPr>
          <w:sz w:val="24"/>
          <w:szCs w:val="24"/>
        </w:rPr>
        <w:t>“</w:t>
      </w:r>
      <w:r>
        <w:rPr>
          <w:sz w:val="24"/>
          <w:szCs w:val="24"/>
        </w:rPr>
        <w:t>地区分公司受到多头取能部门领导，协调不同职能需要花费很多精力</w:t>
      </w:r>
      <w:r>
        <w:rPr>
          <w:sz w:val="24"/>
          <w:szCs w:val="24"/>
        </w:rPr>
        <w:t>” “</w:t>
      </w:r>
      <w:r>
        <w:rPr>
          <w:sz w:val="24"/>
          <w:szCs w:val="24"/>
        </w:rPr>
        <w:t>地区分公司受到多头职能部门领导的困扰，在命令链不统一时无所适从</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）导致职能间发生冲突、</w:t>
      </w:r>
      <w:r w:rsidR="00E24AA8">
        <w:rPr>
          <w:rFonts w:hint="eastAsia"/>
          <w:sz w:val="24"/>
          <w:szCs w:val="24"/>
        </w:rPr>
        <w:t>各</w:t>
      </w:r>
      <w:r>
        <w:rPr>
          <w:sz w:val="24"/>
          <w:szCs w:val="24"/>
        </w:rPr>
        <w:t>自为政，而不是出于企业整体利益进行相互合作。</w:t>
      </w:r>
    </w:p>
    <w:p w:rsidR="00E24AA8" w:rsidRDefault="00542F1A" w:rsidP="0049756F">
      <w:pPr>
        <w:spacing w:line="300" w:lineRule="auto"/>
        <w:ind w:firstLine="480"/>
        <w:rPr>
          <w:sz w:val="24"/>
          <w:szCs w:val="24"/>
        </w:rPr>
      </w:pPr>
      <w:r>
        <w:rPr>
          <w:sz w:val="24"/>
          <w:szCs w:val="24"/>
        </w:rPr>
        <w:t>“</w:t>
      </w:r>
      <w:r>
        <w:rPr>
          <w:sz w:val="24"/>
          <w:szCs w:val="24"/>
        </w:rPr>
        <w:t>各职能间各自为政，往往不从企业整体利益的大局出发考虑问题，容易发生冲突</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）等级层次以及集权化的决策制定机制会放慢反应速度。</w:t>
      </w:r>
      <w:r>
        <w:rPr>
          <w:sz w:val="24"/>
          <w:szCs w:val="24"/>
        </w:rPr>
        <w:t>“</w:t>
      </w:r>
      <w:r>
        <w:rPr>
          <w:sz w:val="24"/>
          <w:szCs w:val="24"/>
        </w:rPr>
        <w:t>总经理日益琐事缠身，无暇顾及战略层面事务，且由于日常事务堆积，造成集团运转效率低下</w:t>
      </w:r>
      <w:r>
        <w:rPr>
          <w:sz w:val="24"/>
          <w:szCs w:val="24"/>
        </w:rPr>
        <w:t>”“</w:t>
      </w:r>
      <w:r>
        <w:rPr>
          <w:sz w:val="24"/>
          <w:szCs w:val="24"/>
        </w:rPr>
        <w:t>较长的管理层次也需要高层管理者大量的协调工作，延长了决策时间，降低了管理效率</w:t>
      </w:r>
      <w:r>
        <w:rPr>
          <w:sz w:val="24"/>
          <w:szCs w:val="24"/>
        </w:rPr>
        <w:t>”</w:t>
      </w:r>
      <w:r>
        <w:rPr>
          <w:sz w:val="24"/>
          <w:szCs w:val="24"/>
        </w:rPr>
        <w:t>。</w:t>
      </w:r>
    </w:p>
    <w:p w:rsidR="00542F1A" w:rsidRDefault="00542F1A" w:rsidP="0049756F">
      <w:pPr>
        <w:spacing w:line="300" w:lineRule="auto"/>
        <w:ind w:firstLine="480"/>
      </w:pPr>
      <w:r>
        <w:rPr>
          <w:sz w:val="24"/>
          <w:szCs w:val="24"/>
        </w:rPr>
        <w:t>FT</w:t>
      </w:r>
      <w:r>
        <w:rPr>
          <w:sz w:val="24"/>
          <w:szCs w:val="24"/>
        </w:rPr>
        <w:t>集团变革后采用的组织结构类型是矩阵制。</w:t>
      </w:r>
      <w:r>
        <w:rPr>
          <w:sz w:val="24"/>
          <w:szCs w:val="24"/>
        </w:rPr>
        <w:t>FT</w:t>
      </w:r>
      <w:r>
        <w:rPr>
          <w:sz w:val="24"/>
          <w:szCs w:val="24"/>
        </w:rPr>
        <w:t>集团变革后采用矩阵制结构的优点表现为；</w:t>
      </w:r>
    </w:p>
    <w:p w:rsidR="00542F1A" w:rsidRDefault="00542F1A" w:rsidP="0049756F">
      <w:pPr>
        <w:spacing w:line="300" w:lineRule="auto"/>
        <w:ind w:firstLine="480"/>
      </w:pPr>
      <w:r>
        <w:rPr>
          <w:sz w:val="24"/>
          <w:szCs w:val="24"/>
        </w:rPr>
        <w:lastRenderedPageBreak/>
        <w:t>（</w:t>
      </w:r>
      <w:r>
        <w:rPr>
          <w:sz w:val="24"/>
          <w:szCs w:val="24"/>
        </w:rPr>
        <w:t>1</w:t>
      </w:r>
      <w:r>
        <w:rPr>
          <w:sz w:val="24"/>
          <w:szCs w:val="24"/>
        </w:rPr>
        <w:t>）由于项目经理与项目的关系更紧密，因而能更直接地参与到与其产品相关的战略中来，从而激发其成功的动力。</w:t>
      </w:r>
      <w:r>
        <w:rPr>
          <w:sz w:val="24"/>
          <w:szCs w:val="24"/>
        </w:rPr>
        <w:t>“</w:t>
      </w:r>
      <w:r>
        <w:rPr>
          <w:sz w:val="24"/>
          <w:szCs w:val="24"/>
        </w:rPr>
        <w:t>让项目经理与项目关系更加紧密，从而实现各个部门之间的协作</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）避免职能型结构对产品和市场的关注不足。</w:t>
      </w:r>
      <w:r>
        <w:rPr>
          <w:sz w:val="24"/>
          <w:szCs w:val="24"/>
        </w:rPr>
        <w:t>“</w:t>
      </w:r>
      <w:r>
        <w:rPr>
          <w:sz w:val="24"/>
          <w:szCs w:val="24"/>
        </w:rPr>
        <w:t>加强对产品与市场的关注</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）产品主管和职能主管之间的联系更加直接，从而能够作出更有质量的决策。</w:t>
      </w:r>
      <w:r>
        <w:rPr>
          <w:sz w:val="24"/>
          <w:szCs w:val="24"/>
        </w:rPr>
        <w:t>“</w:t>
      </w:r>
      <w:r>
        <w:rPr>
          <w:sz w:val="24"/>
          <w:szCs w:val="24"/>
        </w:rPr>
        <w:t>让项目经理与项目关系更加紧密，增强决策的有效性</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）实现了各个部门之间的协作以及各项技能和专门技术的相互交融。</w:t>
      </w:r>
      <w:r>
        <w:rPr>
          <w:sz w:val="24"/>
          <w:szCs w:val="24"/>
        </w:rPr>
        <w:t>“</w:t>
      </w:r>
      <w:r>
        <w:rPr>
          <w:sz w:val="24"/>
          <w:szCs w:val="24"/>
        </w:rPr>
        <w:t>从而实现各个部门之间的协作</w:t>
      </w:r>
      <w:r>
        <w:rPr>
          <w:sz w:val="24"/>
          <w:szCs w:val="24"/>
        </w:rPr>
        <w:t>”</w:t>
      </w:r>
      <w:r>
        <w:rPr>
          <w:sz w:val="24"/>
          <w:szCs w:val="24"/>
        </w:rPr>
        <w:t>。</w:t>
      </w:r>
    </w:p>
    <w:p w:rsidR="00542F1A" w:rsidRDefault="00542F1A" w:rsidP="0049756F">
      <w:pPr>
        <w:spacing w:line="300" w:lineRule="auto"/>
        <w:ind w:firstLine="480"/>
      </w:pPr>
      <w:r>
        <w:rPr>
          <w:sz w:val="24"/>
          <w:szCs w:val="24"/>
        </w:rPr>
        <w:t>本案例中，钱德勒的组织结构服从战略理论可以从以下两个方面展开；</w:t>
      </w:r>
    </w:p>
    <w:p w:rsidR="00542F1A" w:rsidRDefault="00542F1A" w:rsidP="0049756F">
      <w:pPr>
        <w:spacing w:line="300" w:lineRule="auto"/>
        <w:ind w:firstLine="480"/>
      </w:pPr>
      <w:r>
        <w:rPr>
          <w:sz w:val="24"/>
          <w:szCs w:val="24"/>
        </w:rPr>
        <w:t>（</w:t>
      </w:r>
      <w:r>
        <w:rPr>
          <w:sz w:val="24"/>
          <w:szCs w:val="24"/>
        </w:rPr>
        <w:t>1</w:t>
      </w:r>
      <w:r>
        <w:rPr>
          <w:sz w:val="24"/>
          <w:szCs w:val="24"/>
        </w:rPr>
        <w:t>）战略的前导性与结构的滞后性。指企业战略的变化快于组织结构的变化，企业组织结构的变化常常慢于战略的变化速度。但是，企业应努力缩短结构反应滞后的时间，使结构配合战略的实施。</w:t>
      </w:r>
      <w:r>
        <w:rPr>
          <w:sz w:val="24"/>
          <w:szCs w:val="24"/>
        </w:rPr>
        <w:t>“FT</w:t>
      </w:r>
      <w:r>
        <w:rPr>
          <w:sz w:val="24"/>
          <w:szCs w:val="24"/>
        </w:rPr>
        <w:t>集团在经历了近</w:t>
      </w:r>
      <w:r>
        <w:rPr>
          <w:sz w:val="24"/>
          <w:szCs w:val="24"/>
        </w:rPr>
        <w:t>13</w:t>
      </w:r>
      <w:r>
        <w:rPr>
          <w:sz w:val="24"/>
          <w:szCs w:val="24"/>
        </w:rPr>
        <w:t>年的高速发展</w:t>
      </w:r>
      <w:r>
        <w:rPr>
          <w:sz w:val="24"/>
          <w:szCs w:val="24"/>
        </w:rPr>
        <w:t>”“</w:t>
      </w:r>
      <w:r>
        <w:rPr>
          <w:sz w:val="24"/>
          <w:szCs w:val="24"/>
        </w:rPr>
        <w:t>一直采用的都是职能组织结构</w:t>
      </w:r>
      <w:r>
        <w:rPr>
          <w:sz w:val="24"/>
          <w:szCs w:val="24"/>
        </w:rPr>
        <w:t>”“FT</w:t>
      </w:r>
      <w:r>
        <w:rPr>
          <w:sz w:val="24"/>
          <w:szCs w:val="24"/>
        </w:rPr>
        <w:t>集团高层管理者狠下心来决定对集团组织进行变革，以改变当时的不利局面</w:t>
      </w:r>
      <w:r>
        <w:rPr>
          <w:sz w:val="24"/>
          <w:szCs w:val="24"/>
        </w:rPr>
        <w:t>”“</w:t>
      </w:r>
      <w:r>
        <w:rPr>
          <w:sz w:val="24"/>
          <w:szCs w:val="24"/>
        </w:rPr>
        <w:t>变革的思路：以集团的新发展战略目标为基础</w:t>
      </w:r>
      <w:r>
        <w:rPr>
          <w:sz w:val="24"/>
          <w:szCs w:val="24"/>
        </w:rPr>
        <w:t>”</w:t>
      </w:r>
      <w:r>
        <w:rPr>
          <w:sz w:val="24"/>
          <w:szCs w:val="24"/>
        </w:rPr>
        <w:t>。</w:t>
      </w:r>
    </w:p>
    <w:p w:rsidR="00E24AA8" w:rsidRDefault="00542F1A" w:rsidP="0049756F">
      <w:pPr>
        <w:spacing w:line="300" w:lineRule="auto"/>
        <w:ind w:firstLine="480"/>
        <w:rPr>
          <w:sz w:val="24"/>
          <w:szCs w:val="24"/>
        </w:rPr>
      </w:pPr>
      <w:r>
        <w:rPr>
          <w:sz w:val="24"/>
          <w:szCs w:val="24"/>
        </w:rPr>
        <w:t>（</w:t>
      </w:r>
      <w:r>
        <w:rPr>
          <w:sz w:val="24"/>
          <w:szCs w:val="24"/>
        </w:rPr>
        <w:t>2</w:t>
      </w:r>
      <w:r>
        <w:rPr>
          <w:sz w:val="24"/>
          <w:szCs w:val="24"/>
        </w:rPr>
        <w:t>）企业发展阶段与结构。指企业发展到一定阶段，企业会采用合适的战略，并要求组织结构作出相应的反应。</w:t>
      </w:r>
      <w:r>
        <w:rPr>
          <w:sz w:val="24"/>
          <w:szCs w:val="24"/>
        </w:rPr>
        <w:t>“FT</w:t>
      </w:r>
      <w:r>
        <w:rPr>
          <w:sz w:val="24"/>
          <w:szCs w:val="24"/>
        </w:rPr>
        <w:t>集团十几人开始起家时，在项目管理上采用的是职能组织结构</w:t>
      </w:r>
      <w:r>
        <w:rPr>
          <w:sz w:val="24"/>
          <w:szCs w:val="24"/>
        </w:rPr>
        <w:t>”“</w:t>
      </w:r>
      <w:r>
        <w:rPr>
          <w:sz w:val="24"/>
          <w:szCs w:val="24"/>
        </w:rPr>
        <w:t>在经历了近</w:t>
      </w:r>
      <w:r>
        <w:rPr>
          <w:sz w:val="24"/>
          <w:szCs w:val="24"/>
        </w:rPr>
        <w:t>13</w:t>
      </w:r>
      <w:r>
        <w:rPr>
          <w:sz w:val="24"/>
          <w:szCs w:val="24"/>
        </w:rPr>
        <w:t>年的高速发展后，将分公司组织结构调整为矩阵制</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4.4</w:t>
      </w:r>
      <w:r>
        <w:rPr>
          <w:sz w:val="24"/>
          <w:szCs w:val="24"/>
        </w:rPr>
        <w:t>】</w:t>
      </w:r>
    </w:p>
    <w:p w:rsidR="00542F1A" w:rsidRDefault="00542F1A" w:rsidP="0049756F">
      <w:pPr>
        <w:spacing w:line="300" w:lineRule="auto"/>
        <w:ind w:firstLine="480"/>
      </w:pPr>
      <w:r>
        <w:rPr>
          <w:sz w:val="24"/>
          <w:szCs w:val="24"/>
        </w:rPr>
        <w:t xml:space="preserve">JB </w:t>
      </w:r>
      <w:r>
        <w:rPr>
          <w:sz w:val="24"/>
          <w:szCs w:val="24"/>
        </w:rPr>
        <w:t>集团组织结构的调整</w:t>
      </w:r>
    </w:p>
    <w:p w:rsidR="00542F1A" w:rsidRDefault="00542F1A" w:rsidP="0049756F">
      <w:pPr>
        <w:spacing w:line="300" w:lineRule="auto"/>
        <w:ind w:firstLine="480"/>
      </w:pPr>
      <w:r>
        <w:rPr>
          <w:sz w:val="24"/>
          <w:szCs w:val="24"/>
        </w:rPr>
        <w:t>2005</w:t>
      </w:r>
      <w:r>
        <w:rPr>
          <w:sz w:val="24"/>
          <w:szCs w:val="24"/>
        </w:rPr>
        <w:t>年之前</w:t>
      </w:r>
      <w:r>
        <w:rPr>
          <w:sz w:val="24"/>
          <w:szCs w:val="24"/>
        </w:rPr>
        <w:t>JB</w:t>
      </w:r>
      <w:r>
        <w:rPr>
          <w:sz w:val="24"/>
          <w:szCs w:val="24"/>
        </w:rPr>
        <w:t>集团公司主要围绕城市燃气来推动企业发展，着重于公用事业，</w:t>
      </w:r>
      <w:r>
        <w:rPr>
          <w:sz w:val="24"/>
          <w:szCs w:val="24"/>
        </w:rPr>
        <w:t>2005</w:t>
      </w:r>
      <w:r>
        <w:rPr>
          <w:sz w:val="24"/>
          <w:szCs w:val="24"/>
        </w:rPr>
        <w:t>之后</w:t>
      </w:r>
      <w:r>
        <w:rPr>
          <w:sz w:val="24"/>
          <w:szCs w:val="24"/>
        </w:rPr>
        <w:t>JB</w:t>
      </w:r>
      <w:r>
        <w:rPr>
          <w:sz w:val="24"/>
          <w:szCs w:val="24"/>
        </w:rPr>
        <w:t>集团专注于清洁能源的开发和利用，依托技术创新和商业模式创新，形成从能源开发、能源转化、能源物流到能源分销的基于能源价值链的上中下游纵向一体化的产业链条，为客户提供多种清洁能源组合的整体解决方案。</w:t>
      </w:r>
      <w:r>
        <w:rPr>
          <w:sz w:val="24"/>
          <w:szCs w:val="24"/>
        </w:rPr>
        <w:t>JB</w:t>
      </w:r>
      <w:r>
        <w:rPr>
          <w:sz w:val="24"/>
          <w:szCs w:val="24"/>
        </w:rPr>
        <w:t>集团</w:t>
      </w:r>
      <w:r>
        <w:rPr>
          <w:sz w:val="24"/>
          <w:szCs w:val="24"/>
        </w:rPr>
        <w:t>“</w:t>
      </w:r>
      <w:r>
        <w:rPr>
          <w:sz w:val="24"/>
          <w:szCs w:val="24"/>
        </w:rPr>
        <w:t>清洁能源生产与应用</w:t>
      </w:r>
      <w:r>
        <w:rPr>
          <w:sz w:val="24"/>
          <w:szCs w:val="24"/>
        </w:rPr>
        <w:t>”</w:t>
      </w:r>
      <w:r>
        <w:rPr>
          <w:sz w:val="24"/>
          <w:szCs w:val="24"/>
        </w:rPr>
        <w:t>的公司宗旨日益清晰。</w:t>
      </w:r>
    </w:p>
    <w:p w:rsidR="00542F1A" w:rsidRDefault="00542F1A" w:rsidP="0049756F">
      <w:pPr>
        <w:spacing w:line="300" w:lineRule="auto"/>
        <w:ind w:firstLine="480"/>
      </w:pPr>
      <w:r>
        <w:rPr>
          <w:sz w:val="24"/>
          <w:szCs w:val="24"/>
        </w:rPr>
        <w:t>随着集团清洁能源战略目标的日益清晰，</w:t>
      </w:r>
      <w:r>
        <w:rPr>
          <w:sz w:val="24"/>
          <w:szCs w:val="24"/>
        </w:rPr>
        <w:t>JB</w:t>
      </w:r>
      <w:r>
        <w:rPr>
          <w:sz w:val="24"/>
          <w:szCs w:val="24"/>
        </w:rPr>
        <w:t>集团组织结构也在不断调整。</w:t>
      </w:r>
      <w:r>
        <w:rPr>
          <w:sz w:val="24"/>
          <w:szCs w:val="24"/>
        </w:rPr>
        <w:t>2006</w:t>
      </w:r>
      <w:r>
        <w:rPr>
          <w:sz w:val="24"/>
          <w:szCs w:val="24"/>
        </w:rPr>
        <w:t>年初，集团的原有三大产业集团调整为能源分销、能源装备、能源化工、生物化工、产业地产等产业板块，总部下设的支持保障机构也做了相应的变更。</w:t>
      </w:r>
    </w:p>
    <w:p w:rsidR="00542F1A" w:rsidRDefault="00542F1A" w:rsidP="0049756F">
      <w:pPr>
        <w:spacing w:line="300" w:lineRule="auto"/>
        <w:ind w:firstLine="480"/>
      </w:pPr>
      <w:r>
        <w:rPr>
          <w:sz w:val="24"/>
          <w:szCs w:val="24"/>
        </w:rPr>
        <w:t>为实施以科技牵引集团发展清洁能源的战略升级，</w:t>
      </w:r>
      <w:r>
        <w:rPr>
          <w:sz w:val="24"/>
          <w:szCs w:val="24"/>
        </w:rPr>
        <w:t>JB</w:t>
      </w:r>
      <w:r>
        <w:rPr>
          <w:sz w:val="24"/>
          <w:szCs w:val="24"/>
        </w:rPr>
        <w:t>集团着手科技人才梯队建设，人才队伍建设的总体目标是建立起一支拥有科研人员、工程设计人员、技术管理人员、项目管理人员、技术工人五类人才和领军人物、核心人才、骨干人才三级智力网络的优秀科技人才梯队。在科技人才激励体系、运行机制方面，</w:t>
      </w:r>
      <w:r>
        <w:rPr>
          <w:sz w:val="24"/>
          <w:szCs w:val="24"/>
        </w:rPr>
        <w:t>B</w:t>
      </w:r>
      <w:r>
        <w:rPr>
          <w:sz w:val="24"/>
          <w:szCs w:val="24"/>
        </w:rPr>
        <w:t>集团依据价值共创与价值共享的人本思想建立科技人才激励机制。</w:t>
      </w:r>
      <w:r>
        <w:rPr>
          <w:sz w:val="24"/>
          <w:szCs w:val="24"/>
        </w:rPr>
        <w:t>JB</w:t>
      </w:r>
      <w:r>
        <w:rPr>
          <w:sz w:val="24"/>
          <w:szCs w:val="24"/>
        </w:rPr>
        <w:t>集团激励政策致力于激发员工创新能力，重实绩、重贡献、重成果，向优秀科技创新人才和关键技术岗位倾斜，实行</w:t>
      </w:r>
      <w:r>
        <w:rPr>
          <w:sz w:val="24"/>
          <w:szCs w:val="24"/>
        </w:rPr>
        <w:t>“</w:t>
      </w:r>
      <w:r>
        <w:rPr>
          <w:sz w:val="24"/>
          <w:szCs w:val="24"/>
        </w:rPr>
        <w:t>智慧参与分配</w:t>
      </w:r>
      <w:r>
        <w:rPr>
          <w:sz w:val="24"/>
          <w:szCs w:val="24"/>
        </w:rPr>
        <w:t>”</w:t>
      </w:r>
      <w:r>
        <w:rPr>
          <w:sz w:val="24"/>
          <w:szCs w:val="24"/>
        </w:rPr>
        <w:t>和</w:t>
      </w:r>
      <w:r>
        <w:rPr>
          <w:sz w:val="24"/>
          <w:szCs w:val="24"/>
        </w:rPr>
        <w:t>“</w:t>
      </w:r>
      <w:r>
        <w:rPr>
          <w:sz w:val="24"/>
          <w:szCs w:val="24"/>
        </w:rPr>
        <w:t>技术参与股利分配</w:t>
      </w:r>
      <w:r>
        <w:rPr>
          <w:sz w:val="24"/>
          <w:szCs w:val="24"/>
        </w:rPr>
        <w:t>”</w:t>
      </w:r>
      <w:r>
        <w:rPr>
          <w:sz w:val="24"/>
          <w:szCs w:val="24"/>
        </w:rPr>
        <w:t>政策。技术与资本、劳动和管理一起，作为集团价值分配要素，以引导技术人员创造性地工作，全力攻克技术难关。建立以项目为基本单元，以项目成果为导向的激励机制，便激励和项目运作有机地结合起来。</w:t>
      </w:r>
    </w:p>
    <w:p w:rsidR="00542F1A" w:rsidRDefault="00542F1A" w:rsidP="0049756F">
      <w:pPr>
        <w:spacing w:line="300" w:lineRule="auto"/>
        <w:ind w:firstLine="480"/>
      </w:pPr>
      <w:r>
        <w:rPr>
          <w:sz w:val="24"/>
          <w:szCs w:val="24"/>
        </w:rPr>
        <w:t>本案例中，</w:t>
      </w:r>
      <w:r>
        <w:rPr>
          <w:sz w:val="24"/>
          <w:szCs w:val="24"/>
        </w:rPr>
        <w:t>“2005</w:t>
      </w:r>
      <w:r>
        <w:rPr>
          <w:sz w:val="24"/>
          <w:szCs w:val="24"/>
        </w:rPr>
        <w:t>年之后</w:t>
      </w:r>
      <w:r>
        <w:rPr>
          <w:sz w:val="24"/>
          <w:szCs w:val="24"/>
        </w:rPr>
        <w:t>JB</w:t>
      </w:r>
      <w:r>
        <w:rPr>
          <w:sz w:val="24"/>
          <w:szCs w:val="24"/>
        </w:rPr>
        <w:t>集团修订了自身战略，转向以清洁能源开发利用为主要业务领域的综合性企业集团</w:t>
      </w:r>
      <w:r>
        <w:rPr>
          <w:sz w:val="24"/>
          <w:szCs w:val="24"/>
        </w:rPr>
        <w:t>”</w:t>
      </w:r>
      <w:r>
        <w:rPr>
          <w:sz w:val="24"/>
          <w:szCs w:val="24"/>
        </w:rPr>
        <w:t>，体现战略前导性；</w:t>
      </w:r>
      <w:r>
        <w:rPr>
          <w:sz w:val="24"/>
          <w:szCs w:val="24"/>
        </w:rPr>
        <w:t xml:space="preserve"> "</w:t>
      </w:r>
      <w:r>
        <w:rPr>
          <w:sz w:val="24"/>
          <w:szCs w:val="24"/>
        </w:rPr>
        <w:t>随着集团清洁能源战略目标的日益清晰，</w:t>
      </w:r>
      <w:r>
        <w:rPr>
          <w:sz w:val="24"/>
          <w:szCs w:val="24"/>
        </w:rPr>
        <w:t>JB</w:t>
      </w:r>
      <w:r>
        <w:rPr>
          <w:sz w:val="24"/>
          <w:szCs w:val="24"/>
        </w:rPr>
        <w:t>集团组织结构也在不断调整</w:t>
      </w:r>
      <w:r>
        <w:rPr>
          <w:sz w:val="24"/>
          <w:szCs w:val="24"/>
        </w:rPr>
        <w:t>"</w:t>
      </w:r>
      <w:r>
        <w:rPr>
          <w:sz w:val="24"/>
          <w:szCs w:val="24"/>
        </w:rPr>
        <w:t>，体现结构的滞后性，也体现出当企业发展到</w:t>
      </w:r>
      <w:r>
        <w:rPr>
          <w:sz w:val="24"/>
          <w:szCs w:val="24"/>
        </w:rPr>
        <w:t>“</w:t>
      </w:r>
      <w:r>
        <w:rPr>
          <w:sz w:val="24"/>
          <w:szCs w:val="24"/>
        </w:rPr>
        <w:t>一定阶段，企业会采用合适的战略，并要求组织结构作出相应的反应。</w:t>
      </w:r>
    </w:p>
    <w:p w:rsidR="00542F1A" w:rsidRDefault="00542F1A" w:rsidP="00793BEC">
      <w:pPr>
        <w:pStyle w:val="2"/>
      </w:pPr>
      <w:r>
        <w:lastRenderedPageBreak/>
        <w:t>第二节</w:t>
      </w:r>
      <w:r>
        <w:t xml:space="preserve"> </w:t>
      </w:r>
      <w:r>
        <w:t>公司战略与企业文化</w:t>
      </w:r>
    </w:p>
    <w:p w:rsidR="00542F1A" w:rsidRDefault="00542F1A" w:rsidP="00793BEC">
      <w:pPr>
        <w:pStyle w:val="3"/>
      </w:pPr>
      <w:r>
        <w:t>一、企业文化的概念</w:t>
      </w:r>
    </w:p>
    <w:p w:rsidR="00542F1A" w:rsidRDefault="00542F1A" w:rsidP="0049756F">
      <w:pPr>
        <w:spacing w:line="300" w:lineRule="auto"/>
        <w:ind w:firstLine="480"/>
      </w:pPr>
      <w:r>
        <w:rPr>
          <w:sz w:val="24"/>
          <w:szCs w:val="24"/>
        </w:rPr>
        <w:t>什么是企业文化？企业界和学术界对于这一概念有多种定义。以下两种定义较为简单明了，一种是赫尔雷格尔等（</w:t>
      </w:r>
      <w:r>
        <w:rPr>
          <w:sz w:val="24"/>
          <w:szCs w:val="24"/>
        </w:rPr>
        <w:t>Helireigel</w:t>
      </w:r>
      <w:r>
        <w:rPr>
          <w:sz w:val="24"/>
          <w:szCs w:val="24"/>
        </w:rPr>
        <w:t>，</w:t>
      </w:r>
      <w:r>
        <w:rPr>
          <w:sz w:val="24"/>
          <w:szCs w:val="24"/>
        </w:rPr>
        <w:t xml:space="preserve"> D. et al </w:t>
      </w:r>
      <w:r>
        <w:rPr>
          <w:sz w:val="24"/>
          <w:szCs w:val="24"/>
        </w:rPr>
        <w:t>）在</w:t>
      </w:r>
      <w:r>
        <w:rPr>
          <w:sz w:val="24"/>
          <w:szCs w:val="24"/>
        </w:rPr>
        <w:t>1992</w:t>
      </w:r>
      <w:r>
        <w:rPr>
          <w:sz w:val="24"/>
          <w:szCs w:val="24"/>
        </w:rPr>
        <w:t>年提出的定义：企业文化是企业成员共有的哲学、意识形态、价值观、信仰、假定、期望态度和道德规范；另一种定义则是基于文化的经济学含义，考虑到企业所遵循的价值观、信念和准则这些构成文化基础的东西都很难被观察和测量，因而采用一个更易操作的观点：企业文化代表了企业内部的行为指南，它们不能由契约明确下来，但却制约和规范着企业的管理者和员工。</w:t>
      </w:r>
    </w:p>
    <w:p w:rsidR="00542F1A" w:rsidRDefault="00542F1A" w:rsidP="0049756F">
      <w:pPr>
        <w:spacing w:line="300" w:lineRule="auto"/>
        <w:ind w:firstLine="480"/>
      </w:pPr>
      <w:r>
        <w:rPr>
          <w:sz w:val="24"/>
          <w:szCs w:val="24"/>
        </w:rPr>
        <w:t>但是，必须看到，尽管存在着企业文化，然而要将它从其他文化中区别开来却可能很困难。在特定环境下所呈现出来的企业文化实际上可能是国家文化、地方文化、企业文化、子公司文化和团体文化相互交织的结果。此外，在一个大企业中要识别出一种能涵盖所有成员的单一文化是困难的，而且，企业的不同部门可能也有不同的文化。在这里，我们研究企业文化，所关心的只是那些能潜在影响企业经济绩效的方面，特别是主要存在于企业决策制定者中的文化（或亚文化）。</w:t>
      </w:r>
    </w:p>
    <w:p w:rsidR="00542F1A" w:rsidRDefault="00542F1A" w:rsidP="006A769B">
      <w:pPr>
        <w:pStyle w:val="3"/>
      </w:pPr>
      <w:r>
        <w:t>二、企业文化的类型</w:t>
      </w:r>
    </w:p>
    <w:p w:rsidR="00542F1A" w:rsidRDefault="00542F1A" w:rsidP="0049756F">
      <w:pPr>
        <w:spacing w:line="300" w:lineRule="auto"/>
        <w:ind w:firstLine="480"/>
      </w:pPr>
      <w:r>
        <w:rPr>
          <w:sz w:val="24"/>
          <w:szCs w:val="24"/>
        </w:rPr>
        <w:t>尽管在企业文化的定义和范围上存在着很大的分歧，也没有两个企业的文化是完全相同的。但是，查尔斯</w:t>
      </w:r>
      <w:r>
        <w:rPr>
          <w:sz w:val="24"/>
          <w:szCs w:val="24"/>
        </w:rPr>
        <w:t>·</w:t>
      </w:r>
      <w:r>
        <w:rPr>
          <w:sz w:val="24"/>
          <w:szCs w:val="24"/>
        </w:rPr>
        <w:t>汉迪（</w:t>
      </w:r>
      <w:r>
        <w:rPr>
          <w:sz w:val="24"/>
          <w:szCs w:val="24"/>
        </w:rPr>
        <w:t>Charles Handy</w:t>
      </w:r>
      <w:r>
        <w:rPr>
          <w:sz w:val="24"/>
          <w:szCs w:val="24"/>
        </w:rPr>
        <w:t>）在</w:t>
      </w:r>
      <w:r>
        <w:rPr>
          <w:sz w:val="24"/>
          <w:szCs w:val="24"/>
        </w:rPr>
        <w:t>1976</w:t>
      </w:r>
      <w:r>
        <w:rPr>
          <w:sz w:val="24"/>
          <w:szCs w:val="24"/>
        </w:rPr>
        <w:t>年提出的关于企业文化的分类至今仍具有相当重要的参考价值。他将文化类型从理论上分为四类：即权力（</w:t>
      </w:r>
      <w:r>
        <w:rPr>
          <w:sz w:val="24"/>
          <w:szCs w:val="24"/>
        </w:rPr>
        <w:t>Power</w:t>
      </w:r>
      <w:r>
        <w:rPr>
          <w:sz w:val="24"/>
          <w:szCs w:val="24"/>
        </w:rPr>
        <w:t>）导向型、角色（</w:t>
      </w:r>
      <w:r>
        <w:rPr>
          <w:sz w:val="24"/>
          <w:szCs w:val="24"/>
        </w:rPr>
        <w:t>Role</w:t>
      </w:r>
      <w:r>
        <w:rPr>
          <w:sz w:val="24"/>
          <w:szCs w:val="24"/>
        </w:rPr>
        <w:t>）导向型、任务（</w:t>
      </w:r>
      <w:r>
        <w:rPr>
          <w:sz w:val="24"/>
          <w:szCs w:val="24"/>
        </w:rPr>
        <w:t>Task</w:t>
      </w:r>
      <w:r>
        <w:rPr>
          <w:sz w:val="24"/>
          <w:szCs w:val="24"/>
        </w:rPr>
        <w:t>）导向型和人员（</w:t>
      </w:r>
      <w:r>
        <w:rPr>
          <w:sz w:val="24"/>
          <w:szCs w:val="24"/>
        </w:rPr>
        <w:t>People</w:t>
      </w:r>
      <w:r>
        <w:rPr>
          <w:sz w:val="24"/>
          <w:szCs w:val="24"/>
        </w:rPr>
        <w:t>）导向型。</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（一）权力导向型</w:t>
      </w:r>
    </w:p>
    <w:p w:rsidR="00542F1A" w:rsidRDefault="00542F1A" w:rsidP="0049756F">
      <w:pPr>
        <w:spacing w:line="300" w:lineRule="auto"/>
        <w:ind w:firstLine="480"/>
      </w:pPr>
      <w:r>
        <w:rPr>
          <w:sz w:val="24"/>
          <w:szCs w:val="24"/>
        </w:rPr>
        <w:t>这类企业中的掌权人试图对下属保持绝对控制，企业组织结构往往是传统框架。企业的决策可以很快地作出，但其质量在很大程度上取决于企业经理人员的能力。企业的变革主要由企业中心权力来决定。这类文化是小业主企业的典型模式，它要求相信个人，但在企业运行中明显忽视人的价值和一般福利。这类企业经常被看成是专横和滥用权力的，因此它可能因中层人员的低士气和高流失率而蒙受损失。权力导向型文化通常存在于家族式企业和刚开创企业中。</w:t>
      </w:r>
    </w:p>
    <w:p w:rsidR="00542F1A" w:rsidRDefault="00542F1A" w:rsidP="0049756F">
      <w:pPr>
        <w:spacing w:line="300" w:lineRule="auto"/>
        <w:ind w:firstLine="480"/>
      </w:pPr>
      <w:r>
        <w:rPr>
          <w:sz w:val="24"/>
          <w:szCs w:val="24"/>
        </w:rPr>
        <w:t>（二）角色导向型</w:t>
      </w:r>
    </w:p>
    <w:p w:rsidR="00542F1A" w:rsidRDefault="00542F1A" w:rsidP="0049756F">
      <w:pPr>
        <w:spacing w:line="300" w:lineRule="auto"/>
        <w:ind w:firstLine="480"/>
      </w:pPr>
      <w:r>
        <w:rPr>
          <w:sz w:val="24"/>
          <w:szCs w:val="24"/>
        </w:rPr>
        <w:t>角色导向型企业应尽可能追求理性和秩序。与权力文化的独裁截然不同的是，角色文化十分重视合法性、忠诚和责任。这类文化一般是围绕着限定的工作规章和程序建立起来的，理性和逻辑是这一文化的中心，分歧由规章和制度来解决，稳定和体面几乎被看成与能力同等重要。但是，这类企业的权力仍在上层，这类结构十分强调等级和地位，权利和特权是限定的，大家必须遵守。这种企业被称作官僚机构，此类文化最常见于国有企业和公务员机构。</w:t>
      </w:r>
    </w:p>
    <w:p w:rsidR="00DD357C" w:rsidRDefault="00542F1A" w:rsidP="0049756F">
      <w:pPr>
        <w:spacing w:line="300" w:lineRule="auto"/>
        <w:ind w:firstLine="480"/>
        <w:rPr>
          <w:sz w:val="24"/>
          <w:szCs w:val="24"/>
        </w:rPr>
      </w:pPr>
      <w:r>
        <w:rPr>
          <w:sz w:val="24"/>
          <w:szCs w:val="24"/>
        </w:rPr>
        <w:t>角色导向型文化具有稳定性、持续性的优点，企业的变革往往是循序渐进，而不是突变。在稳定环境中，这类文化可能导致高效率，但是这类企业不太适合动荡的环境</w:t>
      </w:r>
      <w:r w:rsidR="00DD357C">
        <w:rPr>
          <w:sz w:val="24"/>
          <w:szCs w:val="24"/>
        </w:rPr>
        <w:t>。</w:t>
      </w:r>
    </w:p>
    <w:p w:rsidR="00542F1A" w:rsidRDefault="00DD357C" w:rsidP="0049756F">
      <w:pPr>
        <w:spacing w:line="300" w:lineRule="auto"/>
        <w:ind w:firstLine="480"/>
      </w:pPr>
      <w:r>
        <w:rPr>
          <w:sz w:val="24"/>
          <w:szCs w:val="24"/>
        </w:rPr>
        <w:t>（三）</w:t>
      </w:r>
      <w:r w:rsidR="00542F1A">
        <w:rPr>
          <w:sz w:val="24"/>
          <w:szCs w:val="24"/>
        </w:rPr>
        <w:t>任务导向型</w:t>
      </w:r>
    </w:p>
    <w:p w:rsidR="00542F1A" w:rsidRDefault="00542F1A" w:rsidP="0049756F">
      <w:pPr>
        <w:spacing w:line="300" w:lineRule="auto"/>
        <w:ind w:firstLine="480"/>
      </w:pPr>
      <w:r>
        <w:rPr>
          <w:sz w:val="24"/>
          <w:szCs w:val="24"/>
        </w:rPr>
        <w:lastRenderedPageBreak/>
        <w:t>在任务导向型文化中管理者关心的是不断地和成功地解决问题，对不同职能和活动的评估完全是依据它们对企业目标作出的贡献。这类企业采用的组织结构往往是矩阵式的，为了对付某一特定问题，企业可以从其他部门暂时抽调人力和其他资源，而一旦问题得到解决，人员将转向其他任务。所以无连续性是这类企业的一个特征。</w:t>
      </w:r>
    </w:p>
    <w:p w:rsidR="00542F1A" w:rsidRDefault="00542F1A" w:rsidP="0049756F">
      <w:pPr>
        <w:spacing w:line="300" w:lineRule="auto"/>
        <w:ind w:firstLine="480"/>
      </w:pPr>
      <w:r>
        <w:rPr>
          <w:sz w:val="24"/>
          <w:szCs w:val="24"/>
        </w:rPr>
        <w:t>实现目标是任务导向型企业的主导思想，不允许有任何事情阻挡目标的实现。企业强调的是速度和灵活性，专长是个人权力和职权的主要来源，并且决定一个人在给定情景中的相对权力。这类文化常见于新兴产业中的企业，特别是一些高科技企业。</w:t>
      </w:r>
    </w:p>
    <w:p w:rsidR="00542F1A" w:rsidRDefault="00542F1A" w:rsidP="0049756F">
      <w:pPr>
        <w:spacing w:line="300" w:lineRule="auto"/>
        <w:ind w:firstLine="480"/>
      </w:pPr>
      <w:r>
        <w:rPr>
          <w:sz w:val="24"/>
          <w:szCs w:val="24"/>
        </w:rPr>
        <w:t>这类文化具有很强的适应性，个人能高度控制自己分内的工作，在十分动荡或经常变化的环境中会很成功。但是，这种文化也会给企业带来很高的成本。由于这种文化依赖于不断地试验和学习，所以建立并长期保持这种文化是十分昂贵的。</w:t>
      </w:r>
    </w:p>
    <w:p w:rsidR="00542F1A" w:rsidRDefault="00542F1A" w:rsidP="0049756F">
      <w:pPr>
        <w:spacing w:line="300" w:lineRule="auto"/>
        <w:ind w:firstLine="480"/>
      </w:pPr>
      <w:r>
        <w:rPr>
          <w:sz w:val="24"/>
          <w:szCs w:val="24"/>
        </w:rPr>
        <w:t>（四）人员导向型</w:t>
      </w:r>
    </w:p>
    <w:p w:rsidR="00542F1A" w:rsidRDefault="00542F1A" w:rsidP="0049756F">
      <w:pPr>
        <w:spacing w:line="300" w:lineRule="auto"/>
        <w:ind w:firstLine="480"/>
      </w:pPr>
      <w:r>
        <w:rPr>
          <w:sz w:val="24"/>
          <w:szCs w:val="24"/>
        </w:rPr>
        <w:t>这类文化完全不同于上述三种类型。在这种情况下的企业存在的目的主要是为其成员的需要服务，企业是其员工的下属，企业的生存也依赖于员工。这类企业为其专业人员提供他们自己不能为自己提供的服务，职权往往是多余的。员工通过示范和助人精神来互相影响，而不是采用正式的职权。决策中的意见一致是企业所需要的，角色分配的依据是个人的爱好及学习和成长的需要。这一文化常见于俱乐部、协会、专业团体和小型咨询公司。</w:t>
      </w:r>
    </w:p>
    <w:p w:rsidR="00542F1A" w:rsidRDefault="00542F1A" w:rsidP="0049756F">
      <w:pPr>
        <w:spacing w:line="300" w:lineRule="auto"/>
        <w:ind w:firstLine="480"/>
      </w:pPr>
      <w:r>
        <w:rPr>
          <w:sz w:val="24"/>
          <w:szCs w:val="24"/>
        </w:rPr>
        <w:t>这类文化中的人员不易管理，企业能给他们施加的影响很小，因而很多企业不能持有这种文化而存在，因为它们往往有超越员工集体目标的企业目标。</w:t>
      </w:r>
    </w:p>
    <w:p w:rsidR="00542F1A" w:rsidRDefault="00542F1A" w:rsidP="0049756F">
      <w:pPr>
        <w:spacing w:line="300" w:lineRule="auto"/>
        <w:ind w:firstLine="480"/>
      </w:pPr>
      <w:r>
        <w:rPr>
          <w:sz w:val="24"/>
          <w:szCs w:val="24"/>
        </w:rPr>
        <w:t>虽然汉迪关于企业文化的分类不可能囊括所有的文化类型，而且一个企业内部可能还存在着不同的亚文化群，但是，这四种分类较好地总结了大多数企业的文化状况，可以作为研究企业文化与战略关系重要的分析基础。</w:t>
      </w:r>
    </w:p>
    <w:p w:rsidR="006A769B" w:rsidRDefault="006A769B" w:rsidP="006A769B">
      <w:pPr>
        <w:pStyle w:val="3"/>
      </w:pPr>
      <w:r>
        <w:rPr>
          <w:sz w:val="24"/>
          <w:szCs w:val="24"/>
        </w:rPr>
        <w:t>三、文化与绩效</w:t>
      </w:r>
    </w:p>
    <w:p w:rsidR="00542F1A" w:rsidRDefault="00542F1A" w:rsidP="0049756F">
      <w:pPr>
        <w:spacing w:line="300" w:lineRule="auto"/>
        <w:ind w:firstLine="480"/>
      </w:pPr>
      <w:r>
        <w:rPr>
          <w:sz w:val="24"/>
          <w:szCs w:val="24"/>
        </w:rPr>
        <w:t>总经理们对文化与战略关系的研究最注重的是组织文化是否会影响组织的绩效。但是，要表明两者的直接关系并非易事。文化可能与高绩效相联系，但它又不一定是高绩效的必然原因。下面，我们从三个方面讨论文化与绩效的关系：企业文化为企业创造价值的途径；文化、惯性和不良绩效；以及企业文化成为维持竞争优势源泉的条件。</w:t>
      </w:r>
    </w:p>
    <w:p w:rsidR="00542F1A" w:rsidRDefault="00542F1A" w:rsidP="0049756F">
      <w:pPr>
        <w:spacing w:line="300" w:lineRule="auto"/>
        <w:ind w:firstLine="480"/>
      </w:pPr>
      <w:r>
        <w:rPr>
          <w:sz w:val="24"/>
          <w:szCs w:val="24"/>
        </w:rPr>
        <w:t>（一）企业文化为企业创造价值的途径</w:t>
      </w:r>
    </w:p>
    <w:p w:rsidR="006A769B" w:rsidRDefault="00542F1A" w:rsidP="0049756F">
      <w:pPr>
        <w:spacing w:line="300" w:lineRule="auto"/>
        <w:ind w:firstLine="480"/>
        <w:rPr>
          <w:sz w:val="24"/>
          <w:szCs w:val="24"/>
        </w:rPr>
      </w:pPr>
      <w:r>
        <w:rPr>
          <w:sz w:val="24"/>
          <w:szCs w:val="24"/>
        </w:rPr>
        <w:t>企业文化可以通过以下三个途径为企业创造价值：</w:t>
      </w:r>
    </w:p>
    <w:p w:rsidR="00542F1A" w:rsidRDefault="00542F1A" w:rsidP="0049756F">
      <w:pPr>
        <w:spacing w:line="300" w:lineRule="auto"/>
        <w:ind w:firstLine="480"/>
      </w:pPr>
      <w:r>
        <w:rPr>
          <w:sz w:val="24"/>
          <w:szCs w:val="24"/>
        </w:rPr>
        <w:t>1</w:t>
      </w:r>
      <w:r>
        <w:rPr>
          <w:sz w:val="24"/>
          <w:szCs w:val="24"/>
        </w:rPr>
        <w:t>．文化简化了信息处理。</w:t>
      </w:r>
    </w:p>
    <w:p w:rsidR="00542F1A" w:rsidRDefault="00542F1A" w:rsidP="0049756F">
      <w:pPr>
        <w:spacing w:line="300" w:lineRule="auto"/>
        <w:ind w:firstLine="480"/>
      </w:pPr>
      <w:r>
        <w:rPr>
          <w:sz w:val="24"/>
          <w:szCs w:val="24"/>
        </w:rPr>
        <w:t>企业文化中的价值观、行为准则和相应的符号，可以使员工的活动集中于特定的有范围的安排之中。这使他们没有必要就他们在企业中的工作任务是什么进行讨价还价，因而可以减少决策制定的成本并促进工作的专门化，也使得一起工作的员工分享对他们工作的一系列预期，因而减少了不确定性。同时，共同的文化，使得在一起工作的员工始终存在共同关注的焦点。例如，对于本企业的产品与其他企业的区别，本企业在广告和新产品开发上的风险水平，本企业员工、顾客和利益相关者之间相互作用的方式（包括适当的语言、交换规则及其他）等，从而提高企业的技术效率。</w:t>
      </w:r>
    </w:p>
    <w:p w:rsidR="00542F1A" w:rsidRDefault="00542F1A" w:rsidP="0049756F">
      <w:pPr>
        <w:spacing w:line="300" w:lineRule="auto"/>
        <w:ind w:firstLine="480"/>
      </w:pPr>
      <w:r>
        <w:rPr>
          <w:sz w:val="24"/>
          <w:szCs w:val="24"/>
        </w:rPr>
        <w:t>2</w:t>
      </w:r>
      <w:r>
        <w:rPr>
          <w:sz w:val="24"/>
          <w:szCs w:val="24"/>
        </w:rPr>
        <w:t>．文化补充了正式控制。</w:t>
      </w:r>
    </w:p>
    <w:p w:rsidR="00542F1A" w:rsidRDefault="00542F1A" w:rsidP="0049756F">
      <w:pPr>
        <w:spacing w:line="300" w:lineRule="auto"/>
        <w:ind w:firstLine="480"/>
      </w:pPr>
      <w:r>
        <w:rPr>
          <w:sz w:val="24"/>
          <w:szCs w:val="24"/>
        </w:rPr>
        <w:t>文化作为集体价值观和行为准则的集合体，在组织中能发挥一种控制功能。文化对员工行动的控制是基于他们对企业的依附，而不是基于激励和监督。那些在价值观上依附企业文化的员工将会</w:t>
      </w:r>
      <w:r>
        <w:rPr>
          <w:sz w:val="24"/>
          <w:szCs w:val="24"/>
        </w:rPr>
        <w:lastRenderedPageBreak/>
        <w:t>调整他们个人的目标和行为，使之符合企业的目标和行为。如果文化在企业中具有这种功能，那么，员工主动的自我控制、员工间的非正式监督和不涉及具体细节的组织准则结合在一起，员工会比在正式制度下更可能地去服从，从而，控制员工行为将比只有正式控制制度更有效。</w:t>
      </w:r>
    </w:p>
    <w:p w:rsidR="00542F1A" w:rsidRDefault="00542F1A" w:rsidP="0049756F">
      <w:pPr>
        <w:spacing w:line="300" w:lineRule="auto"/>
        <w:ind w:firstLine="480"/>
      </w:pPr>
      <w:r>
        <w:rPr>
          <w:sz w:val="24"/>
          <w:szCs w:val="24"/>
        </w:rPr>
        <w:t>威廉姆</w:t>
      </w:r>
      <w:r>
        <w:rPr>
          <w:sz w:val="24"/>
          <w:szCs w:val="24"/>
        </w:rPr>
        <w:t>·</w:t>
      </w:r>
      <w:r>
        <w:rPr>
          <w:sz w:val="24"/>
          <w:szCs w:val="24"/>
        </w:rPr>
        <w:t>奥奇（</w:t>
      </w:r>
      <w:r>
        <w:rPr>
          <w:sz w:val="24"/>
          <w:szCs w:val="24"/>
        </w:rPr>
        <w:t>Ouchi</w:t>
      </w:r>
      <w:r>
        <w:rPr>
          <w:sz w:val="24"/>
          <w:szCs w:val="24"/>
        </w:rPr>
        <w:t>，</w:t>
      </w:r>
      <w:r>
        <w:rPr>
          <w:sz w:val="24"/>
          <w:szCs w:val="24"/>
        </w:rPr>
        <w:t>W.G.</w:t>
      </w:r>
      <w:r>
        <w:rPr>
          <w:sz w:val="24"/>
          <w:szCs w:val="24"/>
        </w:rPr>
        <w:t>）引入了一个</w:t>
      </w:r>
      <w:r>
        <w:rPr>
          <w:sz w:val="24"/>
          <w:szCs w:val="24"/>
        </w:rPr>
        <w:t>“</w:t>
      </w:r>
      <w:r>
        <w:rPr>
          <w:sz w:val="24"/>
          <w:szCs w:val="24"/>
        </w:rPr>
        <w:t>团体控制</w:t>
      </w:r>
      <w:r>
        <w:rPr>
          <w:sz w:val="24"/>
          <w:szCs w:val="24"/>
        </w:rPr>
        <w:t>”</w:t>
      </w:r>
      <w:r>
        <w:rPr>
          <w:sz w:val="24"/>
          <w:szCs w:val="24"/>
        </w:rPr>
        <w:t>的概念来阐述文化对于官僚控制或市场控制模式的替代作用。官僚控制的特点是组织的角色和任务具有很高的专业化水平、短期雇佣、个人责任和个人决策；团体控制则是通过组织准则和价值系统的控制，其特征是组织中角色和任务的专业化降低至很低的水平、长期雇佣、个人自我激励与负责和集体决策。这两者又都区别于市场控制，它是建立在市场价格基础上的控制。奥奇的分析是建立在对日本企业不同于西方企业的管理模式的分析基础之上，詹姆斯</w:t>
      </w:r>
      <w:r>
        <w:rPr>
          <w:sz w:val="24"/>
          <w:szCs w:val="24"/>
        </w:rPr>
        <w:t>·</w:t>
      </w:r>
      <w:r>
        <w:rPr>
          <w:sz w:val="24"/>
          <w:szCs w:val="24"/>
        </w:rPr>
        <w:t>林肯和阿恩</w:t>
      </w:r>
      <w:r>
        <w:rPr>
          <w:sz w:val="24"/>
          <w:szCs w:val="24"/>
        </w:rPr>
        <w:t>·</w:t>
      </w:r>
      <w:r>
        <w:rPr>
          <w:sz w:val="24"/>
          <w:szCs w:val="24"/>
        </w:rPr>
        <w:t>卡莱伯格（</w:t>
      </w:r>
      <w:r>
        <w:rPr>
          <w:sz w:val="24"/>
          <w:szCs w:val="24"/>
        </w:rPr>
        <w:t>Lincoln</w:t>
      </w:r>
      <w:r>
        <w:rPr>
          <w:sz w:val="24"/>
          <w:szCs w:val="24"/>
        </w:rPr>
        <w:t>，</w:t>
      </w:r>
      <w:r>
        <w:rPr>
          <w:sz w:val="24"/>
          <w:szCs w:val="24"/>
        </w:rPr>
        <w:t>J.R.and A.L.Kalleberg</w:t>
      </w:r>
      <w:r>
        <w:rPr>
          <w:sz w:val="24"/>
          <w:szCs w:val="24"/>
        </w:rPr>
        <w:t>）对奥奇的理论做了补充，</w:t>
      </w:r>
      <w:r>
        <w:rPr>
          <w:sz w:val="24"/>
          <w:szCs w:val="24"/>
        </w:rPr>
        <w:t xml:space="preserve"> </w:t>
      </w:r>
      <w:r>
        <w:rPr>
          <w:sz w:val="24"/>
          <w:szCs w:val="24"/>
        </w:rPr>
        <w:t>他们认为，对日本企业的团体控制的一种更好的解释是，通过工作保障、员工参与决策、福利设施和必要的补偿，日本企业的管理人员能提高员工的满意度和忠诚度，而不仅仅是依靠日本企业价值观的力量。当然，文化可以影响组织活动、管理活动，也会影响企业的主导价值观。</w:t>
      </w:r>
    </w:p>
    <w:p w:rsidR="00542F1A" w:rsidRDefault="00542F1A" w:rsidP="0049756F">
      <w:pPr>
        <w:spacing w:line="300" w:lineRule="auto"/>
        <w:ind w:firstLine="480"/>
      </w:pPr>
      <w:r>
        <w:rPr>
          <w:sz w:val="24"/>
          <w:szCs w:val="24"/>
        </w:rPr>
        <w:t>大多数企业运用市场控制、官僚控制、团体控制三种控制技术的组合。例如，美国</w:t>
      </w:r>
      <w:r>
        <w:rPr>
          <w:sz w:val="24"/>
          <w:szCs w:val="24"/>
        </w:rPr>
        <w:t>DB</w:t>
      </w:r>
      <w:r>
        <w:rPr>
          <w:sz w:val="24"/>
          <w:szCs w:val="24"/>
        </w:rPr>
        <w:t>银行具有很强的文化和一个涉及很广的控制系统，它同时也没有忽视市场需求。事实上，企业采用利润中心制度，也可以由很强的文化规范来管理；在竞争激烈的市场上，很难想象一个团体组织没有正式的组织与控制，却能满足参与竞争的产品市场的需求。</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3</w:t>
      </w:r>
      <w:r>
        <w:rPr>
          <w:sz w:val="24"/>
          <w:szCs w:val="24"/>
        </w:rPr>
        <w:t>，文化促进合作并减少讨价还价成本。</w:t>
      </w:r>
    </w:p>
    <w:p w:rsidR="00542F1A" w:rsidRDefault="00542F1A" w:rsidP="0049756F">
      <w:pPr>
        <w:spacing w:line="300" w:lineRule="auto"/>
        <w:ind w:firstLine="480"/>
      </w:pPr>
      <w:r>
        <w:rPr>
          <w:sz w:val="24"/>
          <w:szCs w:val="24"/>
        </w:rPr>
        <w:t>在企业内部，由于各利益相关者讨价还价的权力之争，也会导致市场竞争中可能出现个体理性与集体理性的矛盾。企业文化通过</w:t>
      </w:r>
      <w:r>
        <w:rPr>
          <w:sz w:val="24"/>
          <w:szCs w:val="24"/>
        </w:rPr>
        <w:t>“</w:t>
      </w:r>
      <w:r>
        <w:rPr>
          <w:sz w:val="24"/>
          <w:szCs w:val="24"/>
        </w:rPr>
        <w:t>相互强化</w:t>
      </w:r>
      <w:r>
        <w:rPr>
          <w:sz w:val="24"/>
          <w:szCs w:val="24"/>
        </w:rPr>
        <w:t>”</w:t>
      </w:r>
      <w:r>
        <w:rPr>
          <w:sz w:val="24"/>
          <w:szCs w:val="24"/>
        </w:rPr>
        <w:t>的道德规范，会减轻企业内权力运用的危害效应，这就使得在市场上奉行利己主义的个人，在企业内部可能出现多方受益的合作行为。</w:t>
      </w:r>
    </w:p>
    <w:p w:rsidR="00542F1A" w:rsidRDefault="00542F1A" w:rsidP="0049756F">
      <w:pPr>
        <w:spacing w:line="300" w:lineRule="auto"/>
        <w:ind w:firstLine="480"/>
      </w:pPr>
      <w:r>
        <w:rPr>
          <w:sz w:val="24"/>
          <w:szCs w:val="24"/>
        </w:rPr>
        <w:t>【案例</w:t>
      </w:r>
      <w:r>
        <w:rPr>
          <w:sz w:val="24"/>
          <w:szCs w:val="24"/>
        </w:rPr>
        <w:t>4.5</w:t>
      </w:r>
      <w:r w:rsidR="00FA731B">
        <w:rPr>
          <w:rFonts w:hint="eastAsia"/>
          <w:sz w:val="24"/>
          <w:szCs w:val="24"/>
        </w:rPr>
        <w:t>】</w:t>
      </w:r>
      <w:r>
        <w:rPr>
          <w:sz w:val="24"/>
          <w:szCs w:val="24"/>
        </w:rPr>
        <w:t xml:space="preserve"> </w:t>
      </w:r>
      <w:r>
        <w:rPr>
          <w:sz w:val="24"/>
          <w:szCs w:val="24"/>
        </w:rPr>
        <w:t>美国</w:t>
      </w:r>
      <w:r>
        <w:rPr>
          <w:sz w:val="24"/>
          <w:szCs w:val="24"/>
        </w:rPr>
        <w:t>KL</w:t>
      </w:r>
      <w:r>
        <w:rPr>
          <w:sz w:val="24"/>
          <w:szCs w:val="24"/>
        </w:rPr>
        <w:t>公司因文化简化信息处理而提高企业技术效率</w:t>
      </w:r>
    </w:p>
    <w:p w:rsidR="00542F1A" w:rsidRDefault="00542F1A" w:rsidP="0049756F">
      <w:pPr>
        <w:spacing w:line="300" w:lineRule="auto"/>
        <w:ind w:firstLine="480"/>
      </w:pPr>
      <w:r>
        <w:rPr>
          <w:sz w:val="24"/>
          <w:szCs w:val="24"/>
        </w:rPr>
        <w:t>1976</w:t>
      </w:r>
      <w:r>
        <w:rPr>
          <w:sz w:val="24"/>
          <w:szCs w:val="24"/>
        </w:rPr>
        <w:t>年创立的美国</w:t>
      </w:r>
      <w:r>
        <w:rPr>
          <w:sz w:val="24"/>
          <w:szCs w:val="24"/>
        </w:rPr>
        <w:t>KL</w:t>
      </w:r>
      <w:r>
        <w:rPr>
          <w:sz w:val="24"/>
          <w:szCs w:val="24"/>
        </w:rPr>
        <w:t>公司因其在大型计算机发展上的创新而为人所知，企业文化是它名声中很重要的部分。在</w:t>
      </w:r>
      <w:r>
        <w:rPr>
          <w:sz w:val="24"/>
          <w:szCs w:val="24"/>
        </w:rPr>
        <w:t>1978</w:t>
      </w:r>
      <w:r>
        <w:rPr>
          <w:sz w:val="24"/>
          <w:szCs w:val="24"/>
        </w:rPr>
        <w:t>年之后，</w:t>
      </w:r>
      <w:r>
        <w:rPr>
          <w:sz w:val="24"/>
          <w:szCs w:val="24"/>
        </w:rPr>
        <w:t xml:space="preserve"> KL</w:t>
      </w:r>
      <w:r>
        <w:rPr>
          <w:sz w:val="24"/>
          <w:szCs w:val="24"/>
        </w:rPr>
        <w:t>公司以非凡的速度增长，其员工数从</w:t>
      </w:r>
      <w:r>
        <w:rPr>
          <w:sz w:val="24"/>
          <w:szCs w:val="24"/>
        </w:rPr>
        <w:t>1978</w:t>
      </w:r>
      <w:r>
        <w:rPr>
          <w:sz w:val="24"/>
          <w:szCs w:val="24"/>
        </w:rPr>
        <w:t>年到</w:t>
      </w:r>
      <w:r>
        <w:rPr>
          <w:sz w:val="24"/>
          <w:szCs w:val="24"/>
        </w:rPr>
        <w:t>1983</w:t>
      </w:r>
      <w:r>
        <w:rPr>
          <w:sz w:val="24"/>
          <w:szCs w:val="24"/>
        </w:rPr>
        <w:t>年增长了</w:t>
      </w:r>
      <w:r>
        <w:rPr>
          <w:sz w:val="24"/>
          <w:szCs w:val="24"/>
        </w:rPr>
        <w:t>5</w:t>
      </w:r>
      <w:r>
        <w:rPr>
          <w:sz w:val="24"/>
          <w:szCs w:val="24"/>
        </w:rPr>
        <w:t>倍，总收入增长了</w:t>
      </w:r>
      <w:r>
        <w:rPr>
          <w:sz w:val="24"/>
          <w:szCs w:val="24"/>
        </w:rPr>
        <w:t>10</w:t>
      </w:r>
      <w:r>
        <w:rPr>
          <w:sz w:val="24"/>
          <w:szCs w:val="24"/>
        </w:rPr>
        <w:t>倍。如果没有一个适应的文化，要消化这种增长和维持繁荣是不可能的。仅就劳工的协调成本就可能会超出</w:t>
      </w:r>
      <w:r>
        <w:rPr>
          <w:sz w:val="24"/>
          <w:szCs w:val="24"/>
        </w:rPr>
        <w:t>KL</w:t>
      </w:r>
      <w:r>
        <w:rPr>
          <w:sz w:val="24"/>
          <w:szCs w:val="24"/>
        </w:rPr>
        <w:t>公司管理人员适应变化的能力。</w:t>
      </w:r>
      <w:r>
        <w:rPr>
          <w:sz w:val="24"/>
          <w:szCs w:val="24"/>
        </w:rPr>
        <w:t>KL</w:t>
      </w:r>
      <w:r>
        <w:rPr>
          <w:sz w:val="24"/>
          <w:szCs w:val="24"/>
        </w:rPr>
        <w:t>公司的组织结构依旧十分简单，决策的制定依旧分散在各个小的工作团体中。如果对管理人员和员工来说不存在一个焦点的话，在这样一种结构制度下管理这样一个企业，其复杂性将使</w:t>
      </w:r>
      <w:r>
        <w:rPr>
          <w:sz w:val="24"/>
          <w:szCs w:val="24"/>
        </w:rPr>
        <w:t>KL</w:t>
      </w:r>
      <w:r>
        <w:rPr>
          <w:sz w:val="24"/>
          <w:szCs w:val="24"/>
        </w:rPr>
        <w:t>公司的经理们面对难以避免的混乱。</w:t>
      </w:r>
    </w:p>
    <w:p w:rsidR="00542F1A" w:rsidRDefault="00542F1A" w:rsidP="0049756F">
      <w:pPr>
        <w:spacing w:line="300" w:lineRule="auto"/>
        <w:ind w:firstLine="480"/>
      </w:pPr>
      <w:r>
        <w:rPr>
          <w:sz w:val="24"/>
          <w:szCs w:val="24"/>
        </w:rPr>
        <w:t>（二）文化、惯性和不良绩效</w:t>
      </w:r>
    </w:p>
    <w:p w:rsidR="00542F1A" w:rsidRDefault="00542F1A" w:rsidP="0049756F">
      <w:pPr>
        <w:spacing w:line="300" w:lineRule="auto"/>
        <w:ind w:firstLine="480"/>
      </w:pPr>
      <w:r>
        <w:rPr>
          <w:sz w:val="24"/>
          <w:szCs w:val="24"/>
        </w:rPr>
        <w:t>但是，也必须看到，文化也可能损害企业的绩效。文化和绩效之间存在明显消极联系的例子几乎与存在积极联系的例子一样普遍。事实上，有时同一个企业可以提供相反的例子，见【案例</w:t>
      </w:r>
      <w:r>
        <w:rPr>
          <w:sz w:val="24"/>
          <w:szCs w:val="24"/>
        </w:rPr>
        <w:t>4.6</w:t>
      </w:r>
      <w:r w:rsidR="00FA731B">
        <w:rPr>
          <w:rFonts w:hint="eastAsia"/>
          <w:sz w:val="24"/>
          <w:szCs w:val="24"/>
        </w:rPr>
        <w:t>】</w:t>
      </w:r>
      <w:r>
        <w:rPr>
          <w:sz w:val="24"/>
          <w:szCs w:val="24"/>
        </w:rPr>
        <w:t>。</w:t>
      </w:r>
    </w:p>
    <w:p w:rsidR="00542F1A" w:rsidRDefault="00542F1A" w:rsidP="0049756F">
      <w:pPr>
        <w:spacing w:line="300" w:lineRule="auto"/>
        <w:ind w:firstLine="480"/>
      </w:pPr>
      <w:r>
        <w:rPr>
          <w:sz w:val="24"/>
          <w:szCs w:val="24"/>
        </w:rPr>
        <w:t>文化与绩效相联系，是因为企业战略成功的一个重要前提是战略与环境相匹配。当战略符合其环境的要求时，文化则支持企业的定位并使之更有效率；而当企业所面对的环境产生了变化，并显著地要求企业对此适应以求得生存时，文化对绩效的负面影响房变得重要起来。尤其是在一个不利的商业环境中，文化的不可管理性将使之成为一种惯性或阻碍变化的来源。管理人员企图阻碍变化而不是解决环境问题，这种不合时宜的决策也将变得十分明显。这种惯性的产生来自多方面的原因：在企业中任职很长的行政人员，可以在企业繁荣时期熟悉他们的工作，却可能对处理变化毫无</w:t>
      </w:r>
      <w:r>
        <w:rPr>
          <w:sz w:val="24"/>
          <w:szCs w:val="24"/>
        </w:rPr>
        <w:lastRenderedPageBreak/>
        <w:t>经验，他们所选择的规划和所运行的工作程序对突然的变化可能是保守的；企业中的权力基础可能使企业中受威胁的团体去阻碍变化等。</w:t>
      </w:r>
    </w:p>
    <w:p w:rsidR="00542F1A" w:rsidRDefault="00542F1A" w:rsidP="0049756F">
      <w:pPr>
        <w:spacing w:line="300" w:lineRule="auto"/>
        <w:ind w:firstLine="480"/>
      </w:pPr>
      <w:r>
        <w:rPr>
          <w:sz w:val="24"/>
          <w:szCs w:val="24"/>
        </w:rPr>
        <w:t>【案例</w:t>
      </w:r>
      <w:r>
        <w:rPr>
          <w:sz w:val="24"/>
          <w:szCs w:val="24"/>
        </w:rPr>
        <w:t>4.6</w:t>
      </w:r>
      <w:r w:rsidR="00FA731B">
        <w:rPr>
          <w:rFonts w:hint="eastAsia"/>
          <w:sz w:val="24"/>
          <w:szCs w:val="24"/>
        </w:rPr>
        <w:t>】</w:t>
      </w:r>
    </w:p>
    <w:p w:rsidR="00542F1A" w:rsidRDefault="00542F1A" w:rsidP="0049756F">
      <w:pPr>
        <w:spacing w:line="300" w:lineRule="auto"/>
        <w:ind w:firstLine="480"/>
      </w:pPr>
      <w:r>
        <w:rPr>
          <w:sz w:val="24"/>
          <w:szCs w:val="24"/>
        </w:rPr>
        <w:t>美国</w:t>
      </w:r>
      <w:r>
        <w:rPr>
          <w:sz w:val="24"/>
          <w:szCs w:val="24"/>
        </w:rPr>
        <w:t>1</w:t>
      </w:r>
      <w:r>
        <w:rPr>
          <w:sz w:val="24"/>
          <w:szCs w:val="24"/>
        </w:rPr>
        <w:t>公司惯性文化的负面影响</w:t>
      </w:r>
    </w:p>
    <w:p w:rsidR="00542F1A" w:rsidRDefault="00542F1A" w:rsidP="0049756F">
      <w:pPr>
        <w:spacing w:line="300" w:lineRule="auto"/>
        <w:ind w:firstLine="480"/>
      </w:pPr>
      <w:r>
        <w:rPr>
          <w:sz w:val="24"/>
          <w:szCs w:val="24"/>
        </w:rPr>
        <w:t>直到</w:t>
      </w:r>
      <w:r>
        <w:rPr>
          <w:sz w:val="24"/>
          <w:szCs w:val="24"/>
        </w:rPr>
        <w:t>1986</w:t>
      </w:r>
      <w:r>
        <w:rPr>
          <w:sz w:val="24"/>
          <w:szCs w:val="24"/>
        </w:rPr>
        <w:t>年，美国</w:t>
      </w:r>
      <w:r>
        <w:rPr>
          <w:sz w:val="24"/>
          <w:szCs w:val="24"/>
        </w:rPr>
        <w:t>1</w:t>
      </w:r>
      <w:r>
        <w:rPr>
          <w:sz w:val="24"/>
          <w:szCs w:val="24"/>
        </w:rPr>
        <w:t>公司还被认为是强有力的值得模仿的企业，它的管理的深入性和公司文化得到了广泛称赞。然而，不到十年后，</w:t>
      </w:r>
      <w:r>
        <w:rPr>
          <w:sz w:val="24"/>
          <w:szCs w:val="24"/>
        </w:rPr>
        <w:t xml:space="preserve"> 1</w:t>
      </w:r>
      <w:r>
        <w:rPr>
          <w:sz w:val="24"/>
          <w:szCs w:val="24"/>
        </w:rPr>
        <w:t>公司又因其惯性的文化而受到责难。</w:t>
      </w:r>
      <w:r>
        <w:rPr>
          <w:sz w:val="24"/>
          <w:szCs w:val="24"/>
        </w:rPr>
        <w:t>1</w:t>
      </w:r>
      <w:r>
        <w:rPr>
          <w:sz w:val="24"/>
          <w:szCs w:val="24"/>
        </w:rPr>
        <w:t>公司并不是由于能力变化而失掉产业领导地位的，未能保持其优势的原因在于其惯性文化的影响，使该公司没有预测到产品变化的方向，并让竞争对手在市场份额和网络外部性的基础上夺取了市场优势地位。</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（三）企业文化成为维持竞争优势源泉的条件</w:t>
      </w:r>
    </w:p>
    <w:p w:rsidR="00542F1A" w:rsidRDefault="00542F1A" w:rsidP="0049756F">
      <w:pPr>
        <w:spacing w:line="300" w:lineRule="auto"/>
        <w:ind w:firstLine="480"/>
      </w:pPr>
      <w:r>
        <w:rPr>
          <w:sz w:val="24"/>
          <w:szCs w:val="24"/>
        </w:rPr>
        <w:t>杰伊</w:t>
      </w:r>
      <w:r>
        <w:rPr>
          <w:sz w:val="24"/>
          <w:szCs w:val="24"/>
        </w:rPr>
        <w:t>·</w:t>
      </w:r>
      <w:r>
        <w:rPr>
          <w:sz w:val="24"/>
          <w:szCs w:val="24"/>
        </w:rPr>
        <w:t>巴尼（</w:t>
      </w:r>
      <w:r>
        <w:rPr>
          <w:sz w:val="24"/>
          <w:szCs w:val="24"/>
        </w:rPr>
        <w:t xml:space="preserve">Barney J. B. </w:t>
      </w:r>
      <w:r>
        <w:rPr>
          <w:sz w:val="24"/>
          <w:szCs w:val="24"/>
        </w:rPr>
        <w:t>）给出了企业文化可以成为维持竞争优势的一个源泉的条件：首先，文化必须为企业创造价值，前面我们已经详细阐述了文化为企业创造价值的三种途径。其次，作为维持竞争优势的一个源泉，公司文化必须是企业所特有的。如果一个企业的文化和市场上大多数的企业是相同的，它往往反映的是国家或地区文化或一系列行业规范的影响，那么它不可能导致相对竞争优势。最后，企业文化必须是很难被模仿的。如果成功的企业文化体现了企业的历史积累，这种复杂性就会让其他企业很难仿效，也使得其他企业的管理者很难从本质上修改他们企业的文化以显著提高绩效。相反，如果企业文化很容易被模仿，那么，一旦该企业成功的话，其他企业都会模仿它，这将使文化带给企业的优势很快消失。</w:t>
      </w:r>
    </w:p>
    <w:p w:rsidR="00542F1A" w:rsidRDefault="00542F1A" w:rsidP="0049756F">
      <w:pPr>
        <w:spacing w:line="300" w:lineRule="auto"/>
        <w:ind w:firstLine="480"/>
      </w:pPr>
      <w:r>
        <w:rPr>
          <w:sz w:val="24"/>
          <w:szCs w:val="24"/>
        </w:rPr>
        <w:t>【案例</w:t>
      </w:r>
      <w:r>
        <w:rPr>
          <w:sz w:val="24"/>
          <w:szCs w:val="24"/>
        </w:rPr>
        <w:t>4.7</w:t>
      </w:r>
      <w:r w:rsidR="00FA731B">
        <w:rPr>
          <w:rFonts w:hint="eastAsia"/>
          <w:sz w:val="24"/>
          <w:szCs w:val="24"/>
        </w:rPr>
        <w:t>】</w:t>
      </w:r>
    </w:p>
    <w:p w:rsidR="00542F1A" w:rsidRDefault="00542F1A" w:rsidP="0049756F">
      <w:pPr>
        <w:spacing w:line="300" w:lineRule="auto"/>
        <w:ind w:firstLine="480"/>
      </w:pPr>
      <w:r>
        <w:rPr>
          <w:sz w:val="24"/>
          <w:szCs w:val="24"/>
        </w:rPr>
        <w:t>欧洲</w:t>
      </w:r>
      <w:r>
        <w:rPr>
          <w:sz w:val="24"/>
          <w:szCs w:val="24"/>
        </w:rPr>
        <w:t>N</w:t>
      </w:r>
      <w:r>
        <w:rPr>
          <w:sz w:val="24"/>
          <w:szCs w:val="24"/>
        </w:rPr>
        <w:t>公司文化对企业绩效的影响</w:t>
      </w:r>
    </w:p>
    <w:p w:rsidR="00542F1A" w:rsidRDefault="00542F1A" w:rsidP="0049756F">
      <w:pPr>
        <w:spacing w:line="300" w:lineRule="auto"/>
        <w:ind w:firstLine="480"/>
      </w:pPr>
      <w:r>
        <w:rPr>
          <w:sz w:val="24"/>
          <w:szCs w:val="24"/>
        </w:rPr>
        <w:t>案例内容详见附录</w:t>
      </w:r>
      <w:r>
        <w:rPr>
          <w:sz w:val="24"/>
          <w:szCs w:val="24"/>
        </w:rPr>
        <w:t>“</w:t>
      </w:r>
      <w:r>
        <w:rPr>
          <w:sz w:val="24"/>
          <w:szCs w:val="24"/>
        </w:rPr>
        <w:t>综合案例度参考分析</w:t>
      </w:r>
      <w:r>
        <w:rPr>
          <w:sz w:val="24"/>
          <w:szCs w:val="24"/>
        </w:rPr>
        <w:t xml:space="preserve">” </w:t>
      </w:r>
      <w:r>
        <w:rPr>
          <w:sz w:val="24"/>
          <w:szCs w:val="24"/>
        </w:rPr>
        <w:t>【综合案例</w:t>
      </w:r>
      <w:r>
        <w:rPr>
          <w:sz w:val="24"/>
          <w:szCs w:val="24"/>
        </w:rPr>
        <w:t>16</w:t>
      </w:r>
      <w:r w:rsidR="00E155AE">
        <w:rPr>
          <w:rFonts w:hint="eastAsia"/>
          <w:sz w:val="24"/>
          <w:szCs w:val="24"/>
        </w:rPr>
        <w:t>】</w:t>
      </w:r>
    </w:p>
    <w:p w:rsidR="00542F1A" w:rsidRDefault="00542F1A" w:rsidP="0049756F">
      <w:pPr>
        <w:spacing w:line="300" w:lineRule="auto"/>
        <w:ind w:firstLine="480"/>
      </w:pPr>
      <w:r>
        <w:rPr>
          <w:sz w:val="24"/>
          <w:szCs w:val="24"/>
        </w:rPr>
        <w:t>依据文化与绩效的关系，简要分析</w:t>
      </w:r>
      <w:r>
        <w:rPr>
          <w:sz w:val="24"/>
          <w:szCs w:val="24"/>
        </w:rPr>
        <w:t>N</w:t>
      </w:r>
      <w:r>
        <w:rPr>
          <w:sz w:val="24"/>
          <w:szCs w:val="24"/>
        </w:rPr>
        <w:t>公司在</w:t>
      </w:r>
      <w:r>
        <w:rPr>
          <w:sz w:val="24"/>
          <w:szCs w:val="24"/>
        </w:rPr>
        <w:t>2G</w:t>
      </w:r>
      <w:r>
        <w:rPr>
          <w:sz w:val="24"/>
          <w:szCs w:val="24"/>
        </w:rPr>
        <w:t>时代和</w:t>
      </w:r>
      <w:r>
        <w:rPr>
          <w:sz w:val="24"/>
          <w:szCs w:val="24"/>
        </w:rPr>
        <w:t>3G</w:t>
      </w:r>
      <w:r>
        <w:rPr>
          <w:sz w:val="24"/>
          <w:szCs w:val="24"/>
        </w:rPr>
        <w:t>时代文化对企业绩效的不同影响，具体影响如下：</w:t>
      </w:r>
    </w:p>
    <w:p w:rsidR="00542F1A" w:rsidRDefault="00542F1A" w:rsidP="0049756F">
      <w:pPr>
        <w:spacing w:line="300" w:lineRule="auto"/>
        <w:ind w:firstLine="480"/>
      </w:pPr>
      <w:r>
        <w:rPr>
          <w:sz w:val="24"/>
          <w:szCs w:val="24"/>
        </w:rPr>
        <w:t>文化与绩效的关系是：文化可能与高绩效相联系，文化也可能损害企业的绩效。在</w:t>
      </w:r>
      <w:r>
        <w:rPr>
          <w:sz w:val="24"/>
          <w:szCs w:val="24"/>
        </w:rPr>
        <w:t>2G</w:t>
      </w:r>
      <w:r>
        <w:rPr>
          <w:sz w:val="24"/>
          <w:szCs w:val="24"/>
        </w:rPr>
        <w:t>时代，</w:t>
      </w:r>
      <w:r>
        <w:rPr>
          <w:sz w:val="24"/>
          <w:szCs w:val="24"/>
        </w:rPr>
        <w:t xml:space="preserve"> N</w:t>
      </w:r>
      <w:r>
        <w:rPr>
          <w:sz w:val="24"/>
          <w:szCs w:val="24"/>
        </w:rPr>
        <w:t>公司的文化与高绩效相联系。</w:t>
      </w:r>
      <w:r>
        <w:rPr>
          <w:sz w:val="24"/>
          <w:szCs w:val="24"/>
        </w:rPr>
        <w:t>“N</w:t>
      </w:r>
      <w:r>
        <w:rPr>
          <w:sz w:val="24"/>
          <w:szCs w:val="24"/>
        </w:rPr>
        <w:t>公司始终在寻找和保持一种领导与管理之间的平衡，也就是通过领导的影响力，使企业的价值观渗透到员工的价值观中去。这种独特的企业文化，把广大员工凝聚到一起。</w:t>
      </w:r>
      <w:r>
        <w:rPr>
          <w:sz w:val="24"/>
          <w:szCs w:val="24"/>
        </w:rPr>
        <w:t>N</w:t>
      </w:r>
      <w:r>
        <w:rPr>
          <w:sz w:val="24"/>
          <w:szCs w:val="24"/>
        </w:rPr>
        <w:t>公司以其越强的成本控制能力、快速的市场反应、特续的产品创新、严格而完善的质量控制与检验、人性化的售后服务等优势，在手机市场独占警头</w:t>
      </w:r>
      <w:r>
        <w:rPr>
          <w:sz w:val="24"/>
          <w:szCs w:val="24"/>
        </w:rPr>
        <w:t>"</w:t>
      </w:r>
      <w:r>
        <w:rPr>
          <w:sz w:val="24"/>
          <w:szCs w:val="24"/>
        </w:rPr>
        <w:t>。</w:t>
      </w:r>
    </w:p>
    <w:p w:rsidR="00542F1A" w:rsidRDefault="00542F1A" w:rsidP="0049756F">
      <w:pPr>
        <w:spacing w:line="300" w:lineRule="auto"/>
        <w:ind w:firstLine="480"/>
      </w:pPr>
      <w:r>
        <w:rPr>
          <w:sz w:val="24"/>
          <w:szCs w:val="24"/>
        </w:rPr>
        <w:t>而在</w:t>
      </w:r>
      <w:r>
        <w:rPr>
          <w:sz w:val="24"/>
          <w:szCs w:val="24"/>
        </w:rPr>
        <w:t>3G</w:t>
      </w:r>
      <w:r>
        <w:rPr>
          <w:sz w:val="24"/>
          <w:szCs w:val="24"/>
        </w:rPr>
        <w:t>时代，</w:t>
      </w:r>
      <w:r>
        <w:rPr>
          <w:sz w:val="24"/>
          <w:szCs w:val="24"/>
        </w:rPr>
        <w:t xml:space="preserve"> N</w:t>
      </w:r>
      <w:r>
        <w:rPr>
          <w:sz w:val="24"/>
          <w:szCs w:val="24"/>
        </w:rPr>
        <w:t>公司的文化损害企业的绩效。</w:t>
      </w:r>
      <w:r>
        <w:rPr>
          <w:sz w:val="24"/>
          <w:szCs w:val="24"/>
        </w:rPr>
        <w:t>“</w:t>
      </w:r>
      <w:r>
        <w:rPr>
          <w:sz w:val="24"/>
          <w:szCs w:val="24"/>
        </w:rPr>
        <w:t>由于企业内部缺乏沟通，对断技术的认识不能在组织内部达成一致，管理层也没有通过集体学习加强信息交流促使组织达成共识，公司研发的新技术被束之高阁，甚至出现在竞争对手的产品上，成为竟争对手产品的关键特色，</w:t>
      </w:r>
      <w:r>
        <w:rPr>
          <w:sz w:val="24"/>
          <w:szCs w:val="24"/>
        </w:rPr>
        <w:t xml:space="preserve"> N</w:t>
      </w:r>
      <w:r>
        <w:rPr>
          <w:sz w:val="24"/>
          <w:szCs w:val="24"/>
        </w:rPr>
        <w:t>公司的好日子结束了</w:t>
      </w:r>
      <w:r>
        <w:rPr>
          <w:sz w:val="24"/>
          <w:szCs w:val="24"/>
        </w:rPr>
        <w:t>”</w:t>
      </w:r>
      <w:r>
        <w:rPr>
          <w:sz w:val="24"/>
          <w:szCs w:val="24"/>
        </w:rPr>
        <w:t>。</w:t>
      </w:r>
    </w:p>
    <w:p w:rsidR="00542F1A" w:rsidRDefault="00542F1A" w:rsidP="006A769B">
      <w:pPr>
        <w:pStyle w:val="3"/>
      </w:pPr>
      <w:r>
        <w:t>四、战略稳定性与文化适应性</w:t>
      </w:r>
    </w:p>
    <w:p w:rsidR="00542F1A" w:rsidRDefault="00542F1A" w:rsidP="0049756F">
      <w:pPr>
        <w:spacing w:line="300" w:lineRule="auto"/>
        <w:ind w:firstLine="480"/>
      </w:pPr>
      <w:r>
        <w:rPr>
          <w:sz w:val="24"/>
          <w:szCs w:val="24"/>
        </w:rPr>
        <w:t>考察战略与文化的关系，除了文化与绩效的关系外，还有一个重要的内容是分析企业战略的稳定性与文化的适应性。战略的稳定性反映企业在实施一个新的战略时，企业的结构、技能、共同价值、生产作业程序等各种组织要素所发生的变化程度；文化的适应性反映企业所发生的变化与企业目前的文化相一致的程度。</w:t>
      </w:r>
    </w:p>
    <w:p w:rsidR="00542F1A" w:rsidRDefault="00542F1A" w:rsidP="0049756F">
      <w:pPr>
        <w:spacing w:line="300" w:lineRule="auto"/>
        <w:ind w:firstLine="480"/>
      </w:pPr>
      <w:r>
        <w:rPr>
          <w:sz w:val="24"/>
          <w:szCs w:val="24"/>
        </w:rPr>
        <w:lastRenderedPageBreak/>
        <w:t>处理二者关系可以用下面的矩阵表示（见图</w:t>
      </w:r>
      <w:r>
        <w:rPr>
          <w:sz w:val="24"/>
          <w:szCs w:val="24"/>
        </w:rPr>
        <w:t>4—19</w:t>
      </w:r>
      <w:r>
        <w:rPr>
          <w:sz w:val="24"/>
          <w:szCs w:val="24"/>
        </w:rPr>
        <w:t>）。</w:t>
      </w:r>
    </w:p>
    <w:p w:rsidR="00DD357C" w:rsidRDefault="00542F1A" w:rsidP="0049756F">
      <w:pPr>
        <w:spacing w:line="300" w:lineRule="auto"/>
        <w:ind w:firstLine="480"/>
        <w:rPr>
          <w:sz w:val="24"/>
          <w:szCs w:val="24"/>
        </w:rPr>
      </w:pPr>
      <w:r>
        <w:rPr>
          <w:sz w:val="24"/>
          <w:szCs w:val="24"/>
        </w:rPr>
        <w:t>在矩阵中，纵轴表示企业战略的稳定性状况，横轴表示文化的适应性状况</w:t>
      </w:r>
      <w:r w:rsidR="00DD357C">
        <w:rPr>
          <w:sz w:val="24"/>
          <w:szCs w:val="24"/>
        </w:rPr>
        <w:t>。</w:t>
      </w:r>
    </w:p>
    <w:p w:rsidR="00542F1A" w:rsidRDefault="00DD357C" w:rsidP="0049756F">
      <w:pPr>
        <w:spacing w:line="300" w:lineRule="auto"/>
        <w:ind w:firstLine="480"/>
      </w:pPr>
      <w:r>
        <w:rPr>
          <w:sz w:val="24"/>
          <w:szCs w:val="24"/>
        </w:rPr>
        <w:t>（一）</w:t>
      </w:r>
      <w:r w:rsidR="00542F1A">
        <w:rPr>
          <w:sz w:val="24"/>
          <w:szCs w:val="24"/>
        </w:rPr>
        <w:t>以企业使命为基础</w:t>
      </w:r>
    </w:p>
    <w:p w:rsidR="00542F1A" w:rsidRDefault="00542F1A" w:rsidP="0049756F">
      <w:pPr>
        <w:spacing w:line="300" w:lineRule="auto"/>
        <w:ind w:firstLine="480"/>
      </w:pPr>
      <w:r>
        <w:rPr>
          <w:sz w:val="24"/>
          <w:szCs w:val="24"/>
        </w:rPr>
        <w:t>在第一象限中，企业实施一个新的战略时，重要的组织要素会发生很大变化。这些变化大多与企业目前的文化有潜在的一致性。这种企业多是那些以往效益好的企业，可各种组织要素的变化</w:t>
      </w:r>
    </w:p>
    <w:p w:rsidR="00542F1A" w:rsidRDefault="00542F1A" w:rsidP="0049756F">
      <w:pPr>
        <w:spacing w:line="300" w:lineRule="auto"/>
        <w:ind w:firstLine="480"/>
      </w:pPr>
      <w:r>
        <w:rPr>
          <w:sz w:val="24"/>
          <w:szCs w:val="24"/>
        </w:rPr>
        <w:t>以企业使命为基础</w:t>
      </w:r>
    </w:p>
    <w:p w:rsidR="00542F1A" w:rsidRDefault="00542F1A" w:rsidP="0049756F">
      <w:pPr>
        <w:spacing w:line="300" w:lineRule="auto"/>
        <w:ind w:firstLine="480"/>
      </w:pPr>
      <w:r>
        <w:rPr>
          <w:sz w:val="24"/>
          <w:szCs w:val="24"/>
        </w:rPr>
        <w:t>重新制定战略</w:t>
      </w:r>
    </w:p>
    <w:p w:rsidR="00542F1A" w:rsidRDefault="00542F1A" w:rsidP="0049756F">
      <w:pPr>
        <w:spacing w:line="300" w:lineRule="auto"/>
        <w:ind w:firstLine="480"/>
      </w:pPr>
      <w:r>
        <w:rPr>
          <w:sz w:val="24"/>
          <w:szCs w:val="24"/>
        </w:rPr>
        <w:t>加强协同作用</w:t>
      </w:r>
    </w:p>
    <w:p w:rsidR="00542F1A" w:rsidRDefault="00542F1A" w:rsidP="0049756F">
      <w:pPr>
        <w:spacing w:line="300" w:lineRule="auto"/>
        <w:ind w:firstLine="480"/>
      </w:pPr>
      <w:r>
        <w:rPr>
          <w:sz w:val="24"/>
          <w:szCs w:val="24"/>
        </w:rPr>
        <w:t>根据文化进行管理</w:t>
      </w:r>
    </w:p>
    <w:p w:rsidR="00542F1A" w:rsidRDefault="00542F1A" w:rsidP="0049756F">
      <w:pPr>
        <w:spacing w:line="300" w:lineRule="auto"/>
        <w:ind w:firstLine="480"/>
      </w:pPr>
      <w:r>
        <w:rPr>
          <w:sz w:val="24"/>
          <w:szCs w:val="24"/>
        </w:rPr>
        <w:t>大</w:t>
      </w:r>
    </w:p>
    <w:p w:rsidR="00542F1A" w:rsidRDefault="00542F1A" w:rsidP="0049756F">
      <w:pPr>
        <w:spacing w:line="300" w:lineRule="auto"/>
        <w:ind w:firstLine="480"/>
      </w:pPr>
      <w:r>
        <w:rPr>
          <w:sz w:val="24"/>
          <w:szCs w:val="24"/>
        </w:rPr>
        <w:t>潜在的一致性</w:t>
      </w:r>
    </w:p>
    <w:p w:rsidR="00542F1A" w:rsidRDefault="00542F1A" w:rsidP="0049756F">
      <w:pPr>
        <w:spacing w:line="300" w:lineRule="auto"/>
        <w:ind w:firstLine="480"/>
      </w:pPr>
      <w:r>
        <w:rPr>
          <w:sz w:val="24"/>
          <w:szCs w:val="24"/>
        </w:rPr>
        <w:t>小图</w:t>
      </w:r>
      <w:r>
        <w:rPr>
          <w:sz w:val="24"/>
          <w:szCs w:val="24"/>
        </w:rPr>
        <w:t xml:space="preserve">4—19 </w:t>
      </w:r>
      <w:r>
        <w:rPr>
          <w:sz w:val="24"/>
          <w:szCs w:val="24"/>
        </w:rPr>
        <w:t>战略稳定性与文化适应性</w:t>
      </w:r>
    </w:p>
    <w:p w:rsidR="00542F1A" w:rsidRDefault="00542F1A" w:rsidP="0049756F">
      <w:pPr>
        <w:spacing w:line="300" w:lineRule="auto"/>
        <w:ind w:firstLine="480"/>
      </w:pPr>
      <w:r>
        <w:rPr>
          <w:sz w:val="24"/>
          <w:szCs w:val="24"/>
        </w:rPr>
        <w:t>以根据自己的实力，寻找可以利用的重大机会，或者试图改变自己的主要产品和市场，以适应新的要求。这种企业由于有企业固有文化的大力支持，实行新战略没有大的困难，一般处于非常有前途的地位。在这种情况下，企业处理战略与文化关系的重点有以下四项：</w:t>
      </w:r>
    </w:p>
    <w:p w:rsidR="00542F1A" w:rsidRDefault="00542F1A" w:rsidP="0049756F">
      <w:pPr>
        <w:spacing w:line="300" w:lineRule="auto"/>
        <w:ind w:firstLine="480"/>
      </w:pPr>
      <w:r>
        <w:rPr>
          <w:sz w:val="24"/>
          <w:szCs w:val="24"/>
        </w:rPr>
        <w:t>一是企业在进行重大变革时，必须考虑与企业基本使命的关系。在企业中，企业使命是企业文化的正式基础。高层管理人员在管理的过程中，一定要注意变革与使命内在的不可分割的联系。</w:t>
      </w:r>
    </w:p>
    <w:p w:rsidR="00542F1A" w:rsidRDefault="00542F1A" w:rsidP="0049756F">
      <w:pPr>
        <w:spacing w:line="300" w:lineRule="auto"/>
        <w:ind w:firstLine="480"/>
      </w:pPr>
      <w:r>
        <w:rPr>
          <w:sz w:val="24"/>
          <w:szCs w:val="24"/>
        </w:rPr>
        <w:t>二是发挥企业现有人员在战略变革中的作用。现有人员之间具有共同的价值观念和行为准则，可以保持企业在文化一致的条件下实施变革。</w:t>
      </w:r>
    </w:p>
    <w:p w:rsidR="00542F1A" w:rsidRDefault="00542F1A" w:rsidP="0049756F">
      <w:pPr>
        <w:spacing w:line="300" w:lineRule="auto"/>
        <w:ind w:firstLine="480"/>
      </w:pPr>
      <w:r>
        <w:rPr>
          <w:sz w:val="24"/>
          <w:szCs w:val="24"/>
        </w:rPr>
        <w:t>三是在调整企业的奖励系统时，必须注意与企业组织目前的奖励行为保持一致。</w:t>
      </w:r>
    </w:p>
    <w:p w:rsidR="00DD357C" w:rsidRDefault="00542F1A" w:rsidP="0049756F">
      <w:pPr>
        <w:spacing w:line="300" w:lineRule="auto"/>
        <w:ind w:firstLine="480"/>
        <w:rPr>
          <w:sz w:val="24"/>
          <w:szCs w:val="24"/>
        </w:rPr>
      </w:pPr>
      <w:r>
        <w:rPr>
          <w:sz w:val="24"/>
          <w:szCs w:val="24"/>
        </w:rPr>
        <w:t>四是考虑进行与企业组织目前的文化相适应的变革，不要破坏企业已有的行为准则</w:t>
      </w:r>
      <w:r w:rsidR="00DD357C">
        <w:rPr>
          <w:sz w:val="24"/>
          <w:szCs w:val="24"/>
        </w:rPr>
        <w:t>。</w:t>
      </w:r>
    </w:p>
    <w:p w:rsidR="00542F1A" w:rsidRDefault="00DD357C" w:rsidP="0049756F">
      <w:pPr>
        <w:spacing w:line="300" w:lineRule="auto"/>
        <w:ind w:firstLine="480"/>
      </w:pPr>
      <w:r>
        <w:rPr>
          <w:sz w:val="24"/>
          <w:szCs w:val="24"/>
        </w:rPr>
        <w:t>（二）</w:t>
      </w:r>
      <w:r w:rsidR="00542F1A">
        <w:rPr>
          <w:sz w:val="24"/>
          <w:szCs w:val="24"/>
        </w:rPr>
        <w:t>加强协同作用</w:t>
      </w:r>
    </w:p>
    <w:p w:rsidR="00542F1A" w:rsidRDefault="00542F1A" w:rsidP="0049756F">
      <w:pPr>
        <w:spacing w:line="300" w:lineRule="auto"/>
        <w:ind w:firstLine="480"/>
      </w:pPr>
      <w:r>
        <w:rPr>
          <w:sz w:val="24"/>
          <w:szCs w:val="24"/>
        </w:rPr>
        <w:t>在第二象限中，企业实施一个新的战略时，组织要素发生的变化不大，又多与企业目前的文化相一致。这类情况往往发生在企业采用稳定战略（或维持不变战略）时，处在这种地位的企业应考虑两个主要问题：一是利用目前的有利条件，巩固和加强企业文化；二是利用文化相对稳定的这一时机，根据企业文化的需求，解决企业生产经营中的问题。</w:t>
      </w:r>
    </w:p>
    <w:p w:rsidR="00542F1A" w:rsidRDefault="00542F1A" w:rsidP="0049756F">
      <w:pPr>
        <w:spacing w:line="300" w:lineRule="auto"/>
        <w:ind w:firstLine="480"/>
      </w:pPr>
      <w:r>
        <w:rPr>
          <w:sz w:val="24"/>
          <w:szCs w:val="24"/>
        </w:rPr>
        <w:t>（三）根据文化进行管理</w:t>
      </w:r>
    </w:p>
    <w:p w:rsidR="00542F1A" w:rsidRDefault="00542F1A" w:rsidP="0049756F">
      <w:pPr>
        <w:spacing w:line="300" w:lineRule="auto"/>
        <w:ind w:firstLine="480"/>
      </w:pPr>
      <w:r>
        <w:rPr>
          <w:sz w:val="24"/>
          <w:szCs w:val="24"/>
        </w:rPr>
        <w:t>在第三象限中，企业实施一个新战略，主要的组织要素变化不大，但多与企业组织目前的文化不大一致。例如，当企业准备推行某种新的激励方式，虽然这种方式与过去的激励方式相比，并没有根本性的变化，但是，某些利益相关者基于对自身利益的考虑，可能会反对实施新的方法。此时，企业需要研究这些变化是否可能给企业带来成功的机会。在这种情况下，企业可以根据经营的需要，在不影响企业总体文化一致的前提下，对某种经营业务实行不同的文化管理。同时企业要对像企业结构这样与企业文化密切相关的因素进行变革时，也需要根据文化进行管理。</w:t>
      </w:r>
    </w:p>
    <w:p w:rsidR="00542F1A" w:rsidRDefault="00542F1A" w:rsidP="0049756F">
      <w:pPr>
        <w:spacing w:line="300" w:lineRule="auto"/>
        <w:ind w:firstLine="480"/>
      </w:pPr>
      <w:r>
        <w:rPr>
          <w:sz w:val="24"/>
          <w:szCs w:val="24"/>
        </w:rPr>
        <w:t>（四）重新制定战略</w:t>
      </w:r>
    </w:p>
    <w:p w:rsidR="00542F1A" w:rsidRDefault="00542F1A" w:rsidP="0049756F">
      <w:pPr>
        <w:spacing w:line="300" w:lineRule="auto"/>
        <w:ind w:firstLine="480"/>
      </w:pPr>
      <w:r>
        <w:rPr>
          <w:sz w:val="24"/>
          <w:szCs w:val="24"/>
        </w:rPr>
        <w:t>在第四象限中，企业在处理战略与文化的关系时，遇到了极大的挑战。企业在实施一个新战略时，组织的要素会发生重大的变化，又多与企业现有的文化很不一致，或受到现有文化的抵制。对于企业来讲，这是个两难的问题。</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在这种情况下，企业首先要考察是否有必要推行这个新战略。如果没有必要，企业则需要考虑重新制定战略。反之，在企业外部环境发生重大变化，企业考虑到自身长远利益，必须实施不能迎</w:t>
      </w:r>
      <w:r>
        <w:rPr>
          <w:sz w:val="24"/>
          <w:szCs w:val="24"/>
        </w:rPr>
        <w:lastRenderedPageBreak/>
        <w:t>合企业现有的文化的重大变革，企业则必须进行文化管理，使企业文化也作出相应重大的变化。为了处理这种重大的变革，企业需要从四个方面采取管理行动：</w:t>
      </w:r>
    </w:p>
    <w:p w:rsidR="00542F1A" w:rsidRDefault="00542F1A" w:rsidP="0049756F">
      <w:pPr>
        <w:spacing w:line="300" w:lineRule="auto"/>
        <w:ind w:firstLine="480"/>
      </w:pPr>
      <w:r>
        <w:rPr>
          <w:sz w:val="24"/>
          <w:szCs w:val="24"/>
        </w:rPr>
        <w:t>一是企业的高层管理人员要痛下决心进行变革，并向全体员工讲明变革的意义。二是为了形成新的文化，企业要招聘或从内部提拔一批与新文化相符的人员。</w:t>
      </w:r>
    </w:p>
    <w:p w:rsidR="00542F1A" w:rsidRDefault="00542F1A" w:rsidP="0049756F">
      <w:pPr>
        <w:spacing w:line="300" w:lineRule="auto"/>
        <w:ind w:firstLine="480"/>
      </w:pPr>
      <w:r>
        <w:rPr>
          <w:sz w:val="24"/>
          <w:szCs w:val="24"/>
        </w:rPr>
        <w:t>三是改变奖励结构，将奖励的重点放在具有新文化意识的事业部或个人的身上，促进企业文化的转变。</w:t>
      </w:r>
    </w:p>
    <w:p w:rsidR="00542F1A" w:rsidRDefault="00542F1A" w:rsidP="0049756F">
      <w:pPr>
        <w:spacing w:line="300" w:lineRule="auto"/>
        <w:ind w:firstLine="480"/>
      </w:pPr>
      <w:r>
        <w:rPr>
          <w:sz w:val="24"/>
          <w:szCs w:val="24"/>
        </w:rPr>
        <w:t>四是设法让管理人员和员工明确新文化所需要的行为，形成一定的规范，保证新战略的顺利实施。</w:t>
      </w:r>
    </w:p>
    <w:p w:rsidR="00542F1A" w:rsidRDefault="00542F1A" w:rsidP="00793BEC">
      <w:pPr>
        <w:pStyle w:val="2"/>
      </w:pPr>
      <w:r>
        <w:t>第三节战略控制</w:t>
      </w:r>
    </w:p>
    <w:p w:rsidR="00542F1A" w:rsidRDefault="00542F1A" w:rsidP="00793BEC">
      <w:pPr>
        <w:pStyle w:val="3"/>
      </w:pPr>
      <w:r>
        <w:t>一、战略控制的过程</w:t>
      </w:r>
    </w:p>
    <w:p w:rsidR="00542F1A" w:rsidRDefault="00542F1A" w:rsidP="0049756F">
      <w:pPr>
        <w:spacing w:line="300" w:lineRule="auto"/>
        <w:ind w:firstLine="480"/>
      </w:pPr>
      <w:r>
        <w:rPr>
          <w:sz w:val="24"/>
          <w:szCs w:val="24"/>
        </w:rPr>
        <w:t>（一）战略失效与战略控制</w:t>
      </w:r>
    </w:p>
    <w:p w:rsidR="00B670E2" w:rsidRDefault="00542F1A" w:rsidP="0049756F">
      <w:pPr>
        <w:spacing w:line="300" w:lineRule="auto"/>
        <w:ind w:firstLine="480"/>
        <w:rPr>
          <w:sz w:val="24"/>
          <w:szCs w:val="24"/>
        </w:rPr>
      </w:pPr>
      <w:r>
        <w:rPr>
          <w:sz w:val="24"/>
          <w:szCs w:val="24"/>
        </w:rPr>
        <w:t>1</w:t>
      </w:r>
      <w:r>
        <w:rPr>
          <w:sz w:val="24"/>
          <w:szCs w:val="24"/>
        </w:rPr>
        <w:t>，战略失效与战略控制的概念。</w:t>
      </w:r>
    </w:p>
    <w:p w:rsidR="00542F1A" w:rsidRDefault="00542F1A" w:rsidP="0049756F">
      <w:pPr>
        <w:spacing w:line="300" w:lineRule="auto"/>
        <w:ind w:firstLine="480"/>
      </w:pPr>
      <w:r>
        <w:rPr>
          <w:sz w:val="24"/>
          <w:szCs w:val="24"/>
        </w:rPr>
        <w:t>（</w:t>
      </w:r>
      <w:r>
        <w:rPr>
          <w:sz w:val="24"/>
          <w:szCs w:val="24"/>
        </w:rPr>
        <w:t>1</w:t>
      </w:r>
      <w:r>
        <w:rPr>
          <w:sz w:val="24"/>
          <w:szCs w:val="24"/>
        </w:rPr>
        <w:t>）战略失效。</w:t>
      </w:r>
    </w:p>
    <w:p w:rsidR="00542F1A" w:rsidRDefault="00542F1A" w:rsidP="0049756F">
      <w:pPr>
        <w:spacing w:line="300" w:lineRule="auto"/>
        <w:ind w:firstLine="480"/>
      </w:pPr>
      <w:r>
        <w:rPr>
          <w:sz w:val="24"/>
          <w:szCs w:val="24"/>
        </w:rPr>
        <w:t>在战略实施过程中，不容忽视的就是战略失效。战略失效，是指企业战略实施的结果偏离了预定的战略目标或战略管理的理想状态。导致战略失效的原因很多，主要有以下几点：</w:t>
      </w:r>
    </w:p>
    <w:p w:rsidR="00542F1A" w:rsidRDefault="00542F1A" w:rsidP="0049756F">
      <w:pPr>
        <w:spacing w:line="300" w:lineRule="auto"/>
        <w:ind w:firstLine="480"/>
      </w:pPr>
      <w:r>
        <w:rPr>
          <w:sz w:val="24"/>
          <w:szCs w:val="24"/>
        </w:rPr>
        <w:t>①</w:t>
      </w:r>
      <w:r>
        <w:rPr>
          <w:sz w:val="24"/>
          <w:szCs w:val="24"/>
        </w:rPr>
        <w:t>企业内部缺乏沟通，企业战略未能成为全体员工的共同行动目标，企业成员之间缺乏协作共事的愿望；</w:t>
      </w:r>
    </w:p>
    <w:p w:rsidR="00542F1A" w:rsidRDefault="00542F1A" w:rsidP="0049756F">
      <w:pPr>
        <w:spacing w:line="300" w:lineRule="auto"/>
        <w:ind w:firstLine="480"/>
      </w:pPr>
      <w:r>
        <w:rPr>
          <w:sz w:val="24"/>
          <w:szCs w:val="24"/>
        </w:rPr>
        <w:t>②</w:t>
      </w:r>
      <w:r>
        <w:rPr>
          <w:sz w:val="24"/>
          <w:szCs w:val="24"/>
        </w:rPr>
        <w:t>战略实施过程中各种信息的传递和反馈受阻；</w:t>
      </w:r>
    </w:p>
    <w:p w:rsidR="003B1284" w:rsidRDefault="00542F1A" w:rsidP="0049756F">
      <w:pPr>
        <w:spacing w:line="300" w:lineRule="auto"/>
        <w:ind w:firstLine="480"/>
        <w:rPr>
          <w:sz w:val="24"/>
          <w:szCs w:val="24"/>
        </w:rPr>
      </w:pPr>
      <w:r>
        <w:rPr>
          <w:sz w:val="24"/>
          <w:szCs w:val="24"/>
        </w:rPr>
        <w:t>③</w:t>
      </w:r>
      <w:r>
        <w:rPr>
          <w:sz w:val="24"/>
          <w:szCs w:val="24"/>
        </w:rPr>
        <w:t>战略实施所需的资源条件与现实存在的资源条件之间出现较大缺口；</w:t>
      </w:r>
    </w:p>
    <w:p w:rsidR="00542F1A" w:rsidRDefault="00542F1A" w:rsidP="0049756F">
      <w:pPr>
        <w:spacing w:line="300" w:lineRule="auto"/>
        <w:ind w:firstLine="480"/>
      </w:pPr>
      <w:r>
        <w:rPr>
          <w:sz w:val="24"/>
          <w:szCs w:val="24"/>
        </w:rPr>
        <w:t>④</w:t>
      </w:r>
      <w:r>
        <w:rPr>
          <w:sz w:val="24"/>
          <w:szCs w:val="24"/>
        </w:rPr>
        <w:t>用人不当，主管人员、作业人员不称职或玩忽职守；</w:t>
      </w:r>
    </w:p>
    <w:p w:rsidR="003B1284" w:rsidRDefault="00542F1A" w:rsidP="0049756F">
      <w:pPr>
        <w:spacing w:line="300" w:lineRule="auto"/>
        <w:ind w:firstLine="480"/>
        <w:rPr>
          <w:sz w:val="24"/>
          <w:szCs w:val="24"/>
        </w:rPr>
      </w:pPr>
      <w:r>
        <w:rPr>
          <w:sz w:val="24"/>
          <w:szCs w:val="24"/>
        </w:rPr>
        <w:t>⑤</w:t>
      </w:r>
      <w:r>
        <w:rPr>
          <w:sz w:val="24"/>
          <w:szCs w:val="24"/>
        </w:rPr>
        <w:t>公司管理者决策错误，使战略目标本身存在严重缺陷或错误；</w:t>
      </w:r>
    </w:p>
    <w:p w:rsidR="00542F1A" w:rsidRDefault="00542F1A" w:rsidP="0049756F">
      <w:pPr>
        <w:spacing w:line="300" w:lineRule="auto"/>
        <w:ind w:firstLine="480"/>
      </w:pPr>
      <w:r>
        <w:rPr>
          <w:sz w:val="24"/>
          <w:szCs w:val="24"/>
        </w:rPr>
        <w:t>⑥</w:t>
      </w:r>
      <w:r>
        <w:rPr>
          <w:sz w:val="24"/>
          <w:szCs w:val="24"/>
        </w:rPr>
        <w:t>企业外部环境出现了较大变化，而现有战略一时难以适应等。</w:t>
      </w:r>
    </w:p>
    <w:p w:rsidR="00542F1A" w:rsidRDefault="00542F1A" w:rsidP="0049756F">
      <w:pPr>
        <w:spacing w:line="300" w:lineRule="auto"/>
        <w:ind w:firstLine="480"/>
      </w:pPr>
      <w:r>
        <w:rPr>
          <w:sz w:val="24"/>
          <w:szCs w:val="24"/>
        </w:rPr>
        <w:t>按照时间顺序，战略失效可分为早期失效、晚期失效和偶然失效三种类型。在战略实施初期，一方面，由于新战略还没有被全体员工理解和接受；另一方面，战略实施者对新的环境、工作还不适应，就有可能导致较高的早期失效率。晚期失效是指当战略推进一段时间之后，之前对战略环境条件的预测与现实变化发展的情况之间的差距，会随着时间的推移变得越来越大，战略所依赖的基础就显得越来越糟，从而使失效率大为提高。在战略实施过程中，偶然会因为一些意想不到的因素导致战略失效，这就是偶然失效。</w:t>
      </w:r>
    </w:p>
    <w:p w:rsidR="00542F1A" w:rsidRDefault="00542F1A" w:rsidP="0049756F">
      <w:pPr>
        <w:spacing w:line="300" w:lineRule="auto"/>
        <w:ind w:firstLine="480"/>
      </w:pPr>
      <w:r>
        <w:rPr>
          <w:sz w:val="24"/>
          <w:szCs w:val="24"/>
        </w:rPr>
        <w:t>还应注意的是，一个原始战略是否有效，并不在于它是否能原封不动地运用到底，也不在于它的每个细小目标和环节是否都在实际执行中得以实现，而在于它能否成功地适应不可知的现实，在于能否根据现实情况作出相应的调整和修正，并能最终有效地运用多种资源实现既定的整体目标，这就需要进行战略控制。</w:t>
      </w:r>
    </w:p>
    <w:p w:rsidR="00542F1A" w:rsidRDefault="00542F1A" w:rsidP="0049756F">
      <w:pPr>
        <w:spacing w:line="300" w:lineRule="auto"/>
        <w:ind w:firstLine="480"/>
      </w:pPr>
      <w:r>
        <w:rPr>
          <w:sz w:val="24"/>
          <w:szCs w:val="24"/>
        </w:rPr>
        <w:t>（</w:t>
      </w:r>
      <w:r>
        <w:rPr>
          <w:sz w:val="24"/>
          <w:szCs w:val="24"/>
        </w:rPr>
        <w:t>2</w:t>
      </w:r>
      <w:r>
        <w:rPr>
          <w:sz w:val="24"/>
          <w:szCs w:val="24"/>
        </w:rPr>
        <w:t>）战略控制。</w:t>
      </w:r>
    </w:p>
    <w:p w:rsidR="00542F1A" w:rsidRDefault="00542F1A" w:rsidP="0049756F">
      <w:pPr>
        <w:spacing w:line="300" w:lineRule="auto"/>
        <w:ind w:firstLine="480"/>
      </w:pPr>
      <w:r>
        <w:rPr>
          <w:sz w:val="24"/>
          <w:szCs w:val="24"/>
        </w:rPr>
        <w:t>战略控制是指监督战略实施进程，及时纠正偏差，确保战略有效实施，使战略实施结果符合预期战略目标的必要手段。如果没有达到既定的目标，控制的意向应当是修改企业战略或更好地实施该战略以使企业实现目标的能力能够得到提高。</w:t>
      </w:r>
    </w:p>
    <w:p w:rsidR="00542F1A" w:rsidRDefault="00542F1A" w:rsidP="0049756F">
      <w:pPr>
        <w:spacing w:line="300" w:lineRule="auto"/>
        <w:ind w:firstLine="480"/>
      </w:pPr>
      <w:r>
        <w:rPr>
          <w:sz w:val="24"/>
          <w:szCs w:val="24"/>
        </w:rPr>
        <w:lastRenderedPageBreak/>
        <w:t>从企业经营的层面上说，在预算的时候也常遇到控制问题。在预算费用的控制中，</w:t>
      </w:r>
      <w:r>
        <w:rPr>
          <w:sz w:val="24"/>
          <w:szCs w:val="24"/>
        </w:rPr>
        <w:t>—</w:t>
      </w:r>
      <w:r>
        <w:rPr>
          <w:sz w:val="24"/>
          <w:szCs w:val="24"/>
        </w:rPr>
        <w:t>年或者更短的一个期间内，使用定量方法来确定实际费用是否超过了计划支出，重点是内部经营，通常在预算期结束之后采取正确的行动。但是在战略控制中，该期间通常从几年到十几年不等，定性和定量的方法都要采用，且对内部经营和外部环境都要进行评估。表</w:t>
      </w:r>
      <w:r>
        <w:rPr>
          <w:sz w:val="24"/>
          <w:szCs w:val="24"/>
        </w:rPr>
        <w:t>4—2</w:t>
      </w:r>
      <w:r>
        <w:rPr>
          <w:sz w:val="24"/>
          <w:szCs w:val="24"/>
        </w:rPr>
        <w:t>中总结了战略控制和预算控制之间的差异。</w:t>
      </w:r>
    </w:p>
    <w:p w:rsidR="00542F1A" w:rsidRDefault="00542F1A" w:rsidP="0049756F">
      <w:pPr>
        <w:spacing w:line="300" w:lineRule="auto"/>
        <w:ind w:firstLine="480"/>
      </w:pPr>
      <w:r>
        <w:rPr>
          <w:sz w:val="24"/>
          <w:szCs w:val="24"/>
        </w:rPr>
        <w:t>表</w:t>
      </w:r>
      <w:r>
        <w:rPr>
          <w:sz w:val="24"/>
          <w:szCs w:val="24"/>
        </w:rPr>
        <w:t>4—2</w:t>
      </w:r>
    </w:p>
    <w:p w:rsidR="00542F1A" w:rsidRDefault="00542F1A" w:rsidP="0049756F">
      <w:pPr>
        <w:spacing w:line="300" w:lineRule="auto"/>
        <w:ind w:firstLine="480"/>
      </w:pPr>
      <w:r>
        <w:rPr>
          <w:sz w:val="24"/>
          <w:szCs w:val="24"/>
        </w:rPr>
        <w:t>战略控制和预算控制之间的差异</w:t>
      </w:r>
    </w:p>
    <w:p w:rsidR="00542F1A" w:rsidRDefault="00542F1A" w:rsidP="0049756F">
      <w:pPr>
        <w:spacing w:line="300" w:lineRule="auto"/>
        <w:ind w:firstLine="480"/>
      </w:pPr>
      <w:r>
        <w:rPr>
          <w:sz w:val="24"/>
          <w:szCs w:val="24"/>
        </w:rPr>
        <w:t>報靖提料</w:t>
      </w:r>
    </w:p>
    <w:p w:rsidR="00542F1A" w:rsidRDefault="00542F1A" w:rsidP="0049756F">
      <w:pPr>
        <w:spacing w:line="300" w:lineRule="auto"/>
        <w:ind w:firstLine="480"/>
      </w:pPr>
      <w:r>
        <w:rPr>
          <w:sz w:val="24"/>
          <w:szCs w:val="24"/>
        </w:rPr>
        <w:t>क</w:t>
      </w:r>
    </w:p>
    <w:p w:rsidR="00542F1A" w:rsidRDefault="00542F1A" w:rsidP="0049756F">
      <w:pPr>
        <w:spacing w:line="300" w:lineRule="auto"/>
        <w:ind w:firstLine="480"/>
      </w:pPr>
      <w:r>
        <w:rPr>
          <w:sz w:val="24"/>
          <w:szCs w:val="24"/>
        </w:rPr>
        <w:t>期间比较长，从几年到十几年以上定性方法和定量方法</w:t>
      </w:r>
    </w:p>
    <w:p w:rsidR="00542F1A" w:rsidRDefault="00542F1A" w:rsidP="0049756F">
      <w:pPr>
        <w:spacing w:line="300" w:lineRule="auto"/>
        <w:ind w:firstLine="480"/>
      </w:pPr>
      <w:r>
        <w:rPr>
          <w:sz w:val="24"/>
          <w:szCs w:val="24"/>
        </w:rPr>
        <w:t>重点是内部和外部不断纠正行为</w:t>
      </w:r>
    </w:p>
    <w:p w:rsidR="00542F1A" w:rsidRDefault="00542F1A" w:rsidP="0049756F">
      <w:pPr>
        <w:spacing w:line="300" w:lineRule="auto"/>
        <w:ind w:firstLine="480"/>
      </w:pPr>
      <w:r>
        <w:rPr>
          <w:sz w:val="24"/>
          <w:szCs w:val="24"/>
        </w:rPr>
        <w:t>温机期间通常为一年以下定量方法</w:t>
      </w:r>
    </w:p>
    <w:p w:rsidR="00542F1A" w:rsidRDefault="00542F1A" w:rsidP="0049756F">
      <w:pPr>
        <w:spacing w:line="300" w:lineRule="auto"/>
        <w:ind w:firstLine="480"/>
      </w:pPr>
      <w:r>
        <w:rPr>
          <w:sz w:val="24"/>
          <w:szCs w:val="24"/>
        </w:rPr>
        <w:t>重点是内部</w:t>
      </w:r>
    </w:p>
    <w:p w:rsidR="00542F1A" w:rsidRDefault="00542F1A" w:rsidP="0049756F">
      <w:pPr>
        <w:spacing w:line="300" w:lineRule="auto"/>
        <w:ind w:firstLine="480"/>
      </w:pPr>
      <w:r>
        <w:rPr>
          <w:sz w:val="24"/>
          <w:szCs w:val="24"/>
        </w:rPr>
        <w:t>通常在预算期结束之后纠正行为</w:t>
      </w:r>
    </w:p>
    <w:p w:rsidR="00542F1A" w:rsidRDefault="00542F1A" w:rsidP="0049756F">
      <w:pPr>
        <w:spacing w:line="300" w:lineRule="auto"/>
        <w:ind w:firstLine="480"/>
      </w:pPr>
      <w:r>
        <w:rPr>
          <w:sz w:val="24"/>
          <w:szCs w:val="24"/>
        </w:rPr>
        <w:t>2</w:t>
      </w:r>
      <w:r>
        <w:rPr>
          <w:sz w:val="24"/>
          <w:szCs w:val="24"/>
        </w:rPr>
        <w:t>，战略控制系统。</w:t>
      </w:r>
    </w:p>
    <w:p w:rsidR="00542F1A" w:rsidRDefault="00542F1A" w:rsidP="0049756F">
      <w:pPr>
        <w:spacing w:line="300" w:lineRule="auto"/>
        <w:ind w:firstLine="480"/>
      </w:pPr>
      <w:r>
        <w:rPr>
          <w:sz w:val="24"/>
          <w:szCs w:val="24"/>
        </w:rPr>
        <w:t>（</w:t>
      </w:r>
      <w:r>
        <w:rPr>
          <w:sz w:val="24"/>
          <w:szCs w:val="24"/>
        </w:rPr>
        <w:t>1</w:t>
      </w:r>
      <w:r>
        <w:rPr>
          <w:sz w:val="24"/>
          <w:szCs w:val="24"/>
        </w:rPr>
        <w:t>）战略控制系统的步骤。</w:t>
      </w:r>
    </w:p>
    <w:p w:rsidR="00732222" w:rsidRDefault="00542F1A" w:rsidP="0049756F">
      <w:pPr>
        <w:spacing w:line="300" w:lineRule="auto"/>
        <w:ind w:firstLine="480"/>
        <w:rPr>
          <w:sz w:val="24"/>
          <w:szCs w:val="24"/>
        </w:rPr>
      </w:pPr>
      <w:r>
        <w:rPr>
          <w:sz w:val="24"/>
          <w:szCs w:val="24"/>
        </w:rPr>
        <w:t>正式的战略控制系统包括下列步骤：</w:t>
      </w:r>
    </w:p>
    <w:p w:rsidR="00542F1A" w:rsidRDefault="00542F1A" w:rsidP="0049756F">
      <w:pPr>
        <w:spacing w:line="300" w:lineRule="auto"/>
        <w:ind w:firstLine="480"/>
      </w:pPr>
      <w:r>
        <w:rPr>
          <w:sz w:val="24"/>
          <w:szCs w:val="24"/>
        </w:rPr>
        <w:t>①</w:t>
      </w:r>
      <w:r>
        <w:rPr>
          <w:sz w:val="24"/>
          <w:szCs w:val="24"/>
        </w:rPr>
        <w:t>执行策略检查。</w:t>
      </w:r>
    </w:p>
    <w:p w:rsidR="00542F1A" w:rsidRDefault="00542F1A" w:rsidP="0049756F">
      <w:pPr>
        <w:spacing w:line="300" w:lineRule="auto"/>
        <w:ind w:firstLine="480"/>
      </w:pPr>
      <w:r>
        <w:rPr>
          <w:sz w:val="24"/>
          <w:szCs w:val="24"/>
        </w:rPr>
        <w:t>②</w:t>
      </w:r>
      <w:r>
        <w:rPr>
          <w:sz w:val="24"/>
          <w:szCs w:val="24"/>
        </w:rPr>
        <w:t>根据企业的使命和目标，识别各个阶段业绩的里程碑（即战略目标），给诸如市场份额、品质、创新、客户满意等要素进行定量和定性分析。</w:t>
      </w:r>
      <w:r>
        <w:rPr>
          <w:sz w:val="24"/>
          <w:szCs w:val="24"/>
        </w:rPr>
        <w:t>“</w:t>
      </w:r>
      <w:r>
        <w:rPr>
          <w:sz w:val="24"/>
          <w:szCs w:val="24"/>
        </w:rPr>
        <w:t>里程碑</w:t>
      </w:r>
      <w:r>
        <w:rPr>
          <w:sz w:val="24"/>
          <w:szCs w:val="24"/>
        </w:rPr>
        <w:t>”</w:t>
      </w:r>
      <w:r>
        <w:rPr>
          <w:sz w:val="24"/>
          <w:szCs w:val="24"/>
        </w:rPr>
        <w:t>一般具有如下特征：</w:t>
      </w:r>
    </w:p>
    <w:p w:rsidR="00732222" w:rsidRPr="00732222" w:rsidRDefault="00542F1A" w:rsidP="00732222">
      <w:pPr>
        <w:pStyle w:val="a6"/>
        <w:numPr>
          <w:ilvl w:val="0"/>
          <w:numId w:val="2"/>
        </w:numPr>
        <w:spacing w:line="300" w:lineRule="auto"/>
        <w:ind w:firstLineChars="0"/>
        <w:rPr>
          <w:sz w:val="24"/>
          <w:szCs w:val="24"/>
        </w:rPr>
      </w:pPr>
      <w:r w:rsidRPr="00732222">
        <w:rPr>
          <w:sz w:val="24"/>
          <w:szCs w:val="24"/>
        </w:rPr>
        <w:t>它是在标出关键性的成功因素之后识别出来的；</w:t>
      </w:r>
    </w:p>
    <w:p w:rsidR="00542F1A" w:rsidRDefault="00542F1A" w:rsidP="00732222">
      <w:pPr>
        <w:pStyle w:val="a6"/>
        <w:numPr>
          <w:ilvl w:val="0"/>
          <w:numId w:val="2"/>
        </w:numPr>
        <w:spacing w:line="300" w:lineRule="auto"/>
        <w:ind w:firstLineChars="0"/>
      </w:pPr>
      <w:r w:rsidRPr="00732222">
        <w:rPr>
          <w:sz w:val="24"/>
          <w:szCs w:val="24"/>
        </w:rPr>
        <w:t>它应当是长期目标的短期步骤；</w:t>
      </w:r>
    </w:p>
    <w:p w:rsidR="00542F1A" w:rsidRDefault="00542F1A" w:rsidP="0049756F">
      <w:pPr>
        <w:spacing w:line="300" w:lineRule="auto"/>
        <w:ind w:firstLine="480"/>
      </w:pPr>
      <w:r>
        <w:rPr>
          <w:sz w:val="24"/>
          <w:szCs w:val="24"/>
        </w:rPr>
        <w:t>第三，它能使管理者有效地监视行动及其结果。</w:t>
      </w:r>
    </w:p>
    <w:p w:rsidR="00542F1A" w:rsidRDefault="00542F1A" w:rsidP="0049756F">
      <w:pPr>
        <w:spacing w:line="300" w:lineRule="auto"/>
        <w:ind w:firstLine="480"/>
      </w:pPr>
      <w:r>
        <w:rPr>
          <w:sz w:val="24"/>
          <w:szCs w:val="24"/>
        </w:rPr>
        <w:t>③</w:t>
      </w:r>
      <w:r>
        <w:rPr>
          <w:sz w:val="24"/>
          <w:szCs w:val="24"/>
        </w:rPr>
        <w:t>设定目标的实现层次。各层次目标设定不需要专门定量，但必须合理准确，应该包括实现战略目标的具体建议和对策。</w:t>
      </w:r>
    </w:p>
    <w:p w:rsidR="00542F1A" w:rsidRDefault="00542F1A" w:rsidP="0049756F">
      <w:pPr>
        <w:spacing w:line="300" w:lineRule="auto"/>
        <w:ind w:firstLine="480"/>
      </w:pPr>
      <w:r>
        <w:rPr>
          <w:sz w:val="24"/>
          <w:szCs w:val="24"/>
        </w:rPr>
        <w:t>④</w:t>
      </w:r>
      <w:r>
        <w:rPr>
          <w:sz w:val="24"/>
          <w:szCs w:val="24"/>
        </w:rPr>
        <w:t>对战略过程进行正式监控。</w:t>
      </w:r>
    </w:p>
    <w:p w:rsidR="00542F1A" w:rsidRDefault="00542F1A" w:rsidP="0049756F">
      <w:pPr>
        <w:spacing w:line="300" w:lineRule="auto"/>
        <w:ind w:firstLine="480"/>
      </w:pPr>
      <w:r>
        <w:rPr>
          <w:sz w:val="24"/>
          <w:szCs w:val="24"/>
        </w:rPr>
        <w:t>⑤</w:t>
      </w:r>
      <w:r>
        <w:rPr>
          <w:sz w:val="24"/>
          <w:szCs w:val="24"/>
        </w:rPr>
        <w:t>对于有效实现战略目标的业绩给予奖励。</w:t>
      </w:r>
    </w:p>
    <w:p w:rsidR="00542F1A" w:rsidRDefault="00542F1A" w:rsidP="0049756F">
      <w:pPr>
        <w:spacing w:line="300" w:lineRule="auto"/>
        <w:ind w:firstLine="480"/>
      </w:pPr>
      <w:r>
        <w:rPr>
          <w:sz w:val="24"/>
          <w:szCs w:val="24"/>
        </w:rPr>
        <w:t>战略控制系统的特点可以通过两个方面来反映：程序的正式程度以及能被识别的业绩评价指标的数目。构建战略控制系统时，应考虑如下方面：</w:t>
      </w:r>
    </w:p>
    <w:p w:rsidR="00542F1A" w:rsidRDefault="00542F1A" w:rsidP="0049756F">
      <w:pPr>
        <w:spacing w:line="300" w:lineRule="auto"/>
        <w:ind w:firstLine="480"/>
      </w:pPr>
      <w:r>
        <w:rPr>
          <w:sz w:val="24"/>
          <w:szCs w:val="24"/>
        </w:rPr>
        <w:t>①</w:t>
      </w:r>
      <w:r>
        <w:rPr>
          <w:sz w:val="24"/>
          <w:szCs w:val="24"/>
        </w:rPr>
        <w:t>链接性。如果在重要机构之间架起沟通的桥梁，那么应以避免破坏的方式进行合作。</w:t>
      </w:r>
    </w:p>
    <w:p w:rsidR="00542F1A" w:rsidRDefault="00542F1A" w:rsidP="0049756F">
      <w:pPr>
        <w:spacing w:line="300" w:lineRule="auto"/>
        <w:ind w:firstLine="480"/>
      </w:pPr>
      <w:r>
        <w:rPr>
          <w:sz w:val="24"/>
          <w:szCs w:val="24"/>
        </w:rPr>
        <w:t>②</w:t>
      </w:r>
      <w:r>
        <w:rPr>
          <w:sz w:val="24"/>
          <w:szCs w:val="24"/>
        </w:rPr>
        <w:t>多样性。如果系统具有多样性，要注意从多样策略控制系统选择适合性较高的招制系统。</w:t>
      </w:r>
    </w:p>
    <w:p w:rsidR="00542F1A" w:rsidRDefault="00542F1A" w:rsidP="0049756F">
      <w:pPr>
        <w:spacing w:line="300" w:lineRule="auto"/>
        <w:ind w:firstLine="480"/>
      </w:pPr>
      <w:r>
        <w:rPr>
          <w:sz w:val="24"/>
          <w:szCs w:val="24"/>
        </w:rPr>
        <w:t>③</w:t>
      </w:r>
      <w:r>
        <w:rPr>
          <w:sz w:val="24"/>
          <w:szCs w:val="24"/>
        </w:rPr>
        <w:t>风险。高风险的企业战略决策状态可能会对整个企业不利。在高风险的企业战略控制系统中，需要包含较多性能标准，以便更容易地把可能存在的问题检测出来。</w:t>
      </w:r>
    </w:p>
    <w:p w:rsidR="00542F1A" w:rsidRDefault="00542F1A" w:rsidP="0049756F">
      <w:pPr>
        <w:spacing w:line="300" w:lineRule="auto"/>
        <w:ind w:firstLine="480"/>
      </w:pPr>
      <w:r>
        <w:rPr>
          <w:sz w:val="24"/>
          <w:szCs w:val="24"/>
        </w:rPr>
        <w:t>④</w:t>
      </w:r>
      <w:r>
        <w:rPr>
          <w:sz w:val="24"/>
          <w:szCs w:val="24"/>
        </w:rPr>
        <w:t>变化。例如，时尚品制造商必须能够迅速地应对战略控制系统环境的变化。</w:t>
      </w:r>
    </w:p>
    <w:p w:rsidR="00542F1A" w:rsidRDefault="00542F1A" w:rsidP="0049756F">
      <w:pPr>
        <w:spacing w:line="300" w:lineRule="auto"/>
        <w:ind w:firstLine="480"/>
      </w:pPr>
      <w:r>
        <w:rPr>
          <w:sz w:val="24"/>
          <w:szCs w:val="24"/>
        </w:rPr>
        <w:t>③</w:t>
      </w:r>
      <w:r>
        <w:rPr>
          <w:sz w:val="24"/>
          <w:szCs w:val="24"/>
        </w:rPr>
        <w:t>竞争优势。为控制目标，要有目的地区分两个类型的业务：一是具有较弱竞争优势的业务。在这种情况下，市场份额或质量是成功的源泉。二是具有较强竞争优势的业务。在这种情况下，需要在更多地区获得成功。</w:t>
      </w:r>
    </w:p>
    <w:p w:rsidR="00542F1A" w:rsidRDefault="00542F1A" w:rsidP="0049756F">
      <w:pPr>
        <w:spacing w:line="300" w:lineRule="auto"/>
        <w:ind w:firstLine="480"/>
      </w:pPr>
      <w:r>
        <w:rPr>
          <w:sz w:val="24"/>
          <w:szCs w:val="24"/>
        </w:rPr>
        <w:t>（</w:t>
      </w:r>
      <w:r>
        <w:rPr>
          <w:sz w:val="24"/>
          <w:szCs w:val="24"/>
        </w:rPr>
        <w:t>2</w:t>
      </w:r>
      <w:r>
        <w:rPr>
          <w:sz w:val="24"/>
          <w:szCs w:val="24"/>
        </w:rPr>
        <w:t>）战略性业绩计量。</w:t>
      </w:r>
    </w:p>
    <w:p w:rsidR="00542F1A" w:rsidRDefault="00542F1A" w:rsidP="0049756F">
      <w:pPr>
        <w:spacing w:line="300" w:lineRule="auto"/>
        <w:ind w:firstLine="480"/>
      </w:pPr>
      <w:r>
        <w:rPr>
          <w:sz w:val="24"/>
          <w:szCs w:val="24"/>
        </w:rPr>
        <w:t>战略性业绩计量的特征包括：</w:t>
      </w:r>
    </w:p>
    <w:p w:rsidR="00542F1A" w:rsidRDefault="00542F1A" w:rsidP="0049756F">
      <w:pPr>
        <w:spacing w:line="300" w:lineRule="auto"/>
        <w:ind w:firstLine="480"/>
      </w:pPr>
      <w:r>
        <w:rPr>
          <w:sz w:val="24"/>
          <w:szCs w:val="24"/>
        </w:rPr>
        <w:lastRenderedPageBreak/>
        <w:t>①</w:t>
      </w:r>
      <w:r>
        <w:rPr>
          <w:sz w:val="24"/>
          <w:szCs w:val="24"/>
        </w:rPr>
        <w:t>重点关注长期的事项，对大多数企业而言可能是股东财富。</w:t>
      </w:r>
    </w:p>
    <w:p w:rsidR="00411A53" w:rsidRDefault="00411A53" w:rsidP="0049756F">
      <w:pPr>
        <w:spacing w:line="300" w:lineRule="auto"/>
        <w:ind w:firstLine="480"/>
        <w:rPr>
          <w:sz w:val="24"/>
          <w:szCs w:val="24"/>
        </w:rPr>
      </w:pPr>
      <w:r>
        <w:rPr>
          <w:rFonts w:hint="eastAsia"/>
          <w:sz w:val="24"/>
          <w:szCs w:val="24"/>
        </w:rPr>
        <w:t>②</w:t>
      </w:r>
      <w:r w:rsidR="00542F1A">
        <w:rPr>
          <w:sz w:val="24"/>
          <w:szCs w:val="24"/>
        </w:rPr>
        <w:t>有助于识别战略成功的动因，如企业是如何长期创造股东价值的。</w:t>
      </w:r>
    </w:p>
    <w:p w:rsidR="00542F1A" w:rsidRDefault="00542F1A" w:rsidP="0049756F">
      <w:pPr>
        <w:spacing w:line="300" w:lineRule="auto"/>
        <w:ind w:firstLine="480"/>
      </w:pPr>
      <w:r>
        <w:rPr>
          <w:sz w:val="24"/>
          <w:szCs w:val="24"/>
        </w:rPr>
        <w:t>③</w:t>
      </w:r>
      <w:r>
        <w:rPr>
          <w:sz w:val="24"/>
          <w:szCs w:val="24"/>
        </w:rPr>
        <w:t>通过企业提高业绩来支持企业学习。</w:t>
      </w:r>
    </w:p>
    <w:p w:rsidR="00542F1A" w:rsidRDefault="00542F1A" w:rsidP="0049756F">
      <w:pPr>
        <w:spacing w:line="300" w:lineRule="auto"/>
        <w:ind w:firstLine="480"/>
      </w:pPr>
      <w:r>
        <w:rPr>
          <w:sz w:val="24"/>
          <w:szCs w:val="24"/>
        </w:rPr>
        <w:t>④</w:t>
      </w:r>
      <w:r>
        <w:rPr>
          <w:sz w:val="24"/>
          <w:szCs w:val="24"/>
        </w:rPr>
        <w:t>提供的奖励基础是基于战略性的事项而不仅仅是某年的业绩。</w:t>
      </w:r>
    </w:p>
    <w:p w:rsidR="00542F1A" w:rsidRDefault="00542F1A" w:rsidP="0049756F">
      <w:pPr>
        <w:spacing w:line="300" w:lineRule="auto"/>
        <w:ind w:firstLine="480"/>
      </w:pPr>
      <w:r>
        <w:rPr>
          <w:sz w:val="24"/>
          <w:szCs w:val="24"/>
        </w:rPr>
        <w:t>战略性业绩计量必须是可计量的、有意义的、持续计量的、定期重新评估的、战略定义或者与之相关的，并且是可接受的。</w:t>
      </w:r>
    </w:p>
    <w:p w:rsidR="00542F1A" w:rsidRDefault="00542F1A" w:rsidP="0049756F">
      <w:pPr>
        <w:spacing w:line="300" w:lineRule="auto"/>
        <w:ind w:firstLine="480"/>
      </w:pPr>
      <w:r>
        <w:rPr>
          <w:sz w:val="24"/>
          <w:szCs w:val="24"/>
        </w:rPr>
        <w:t>3</w:t>
      </w:r>
      <w:r>
        <w:rPr>
          <w:sz w:val="24"/>
          <w:szCs w:val="24"/>
        </w:rPr>
        <w:t>，战略控制和成功关键因素。</w:t>
      </w:r>
    </w:p>
    <w:p w:rsidR="00542F1A" w:rsidRDefault="00542F1A" w:rsidP="0049756F">
      <w:pPr>
        <w:spacing w:line="300" w:lineRule="auto"/>
        <w:ind w:firstLine="480"/>
      </w:pPr>
      <w:r>
        <w:rPr>
          <w:sz w:val="24"/>
          <w:szCs w:val="24"/>
        </w:rPr>
        <w:t>第二章已经对成功关键因素进行了阐述，它是指公司在特定市场获得盈利必须拥有的技能和资产，是对于企业的成功至关重要的少数关键指标。例如：</w:t>
      </w:r>
      <w:r>
        <w:rPr>
          <w:sz w:val="24"/>
          <w:szCs w:val="24"/>
        </w:rPr>
        <w:t xml:space="preserve"> “</w:t>
      </w:r>
      <w:r>
        <w:rPr>
          <w:sz w:val="24"/>
          <w:szCs w:val="24"/>
        </w:rPr>
        <w:t>必须做对的事情</w:t>
      </w:r>
      <w:r>
        <w:rPr>
          <w:sz w:val="24"/>
          <w:szCs w:val="24"/>
        </w:rPr>
        <w:t>”</w:t>
      </w:r>
      <w:r>
        <w:rPr>
          <w:sz w:val="24"/>
          <w:szCs w:val="24"/>
        </w:rPr>
        <w:t>。识别成功关键因素具有如下好处：</w:t>
      </w:r>
    </w:p>
    <w:p w:rsidR="00542F1A" w:rsidRDefault="00542F1A" w:rsidP="0049756F">
      <w:pPr>
        <w:spacing w:line="300" w:lineRule="auto"/>
        <w:ind w:firstLine="480"/>
      </w:pPr>
      <w:r>
        <w:rPr>
          <w:sz w:val="24"/>
          <w:szCs w:val="24"/>
        </w:rPr>
        <w:t>（</w:t>
      </w:r>
      <w:r>
        <w:rPr>
          <w:sz w:val="24"/>
          <w:szCs w:val="24"/>
        </w:rPr>
        <w:t>1</w:t>
      </w:r>
      <w:r>
        <w:rPr>
          <w:sz w:val="24"/>
          <w:szCs w:val="24"/>
        </w:rPr>
        <w:t>）识别成功关键因素的过程可以提醒管理层关注那些需要控制的事项，并显示出次要的事项。</w:t>
      </w:r>
    </w:p>
    <w:p w:rsidR="00542F1A" w:rsidRDefault="00542F1A" w:rsidP="0049756F">
      <w:pPr>
        <w:spacing w:line="300" w:lineRule="auto"/>
        <w:ind w:firstLine="480"/>
      </w:pPr>
      <w:r>
        <w:rPr>
          <w:sz w:val="24"/>
          <w:szCs w:val="24"/>
        </w:rPr>
        <w:t>（</w:t>
      </w:r>
      <w:r>
        <w:rPr>
          <w:sz w:val="24"/>
          <w:szCs w:val="24"/>
        </w:rPr>
        <w:t>2</w:t>
      </w:r>
      <w:r>
        <w:rPr>
          <w:sz w:val="24"/>
          <w:szCs w:val="24"/>
        </w:rPr>
        <w:t>）传统的预算控制可能使报告的成本与标准成本存在差异。而成功关键因素能够转化为按照相同方式定期报告的关键性业绩指标。</w:t>
      </w:r>
    </w:p>
    <w:p w:rsidR="00542F1A" w:rsidRDefault="00542F1A" w:rsidP="0049756F">
      <w:pPr>
        <w:spacing w:line="300" w:lineRule="auto"/>
        <w:ind w:firstLine="480"/>
      </w:pPr>
      <w:r>
        <w:rPr>
          <w:sz w:val="24"/>
          <w:szCs w:val="24"/>
        </w:rPr>
        <w:t>（</w:t>
      </w:r>
      <w:r>
        <w:rPr>
          <w:sz w:val="24"/>
          <w:szCs w:val="24"/>
        </w:rPr>
        <w:t>3</w:t>
      </w:r>
      <w:r>
        <w:rPr>
          <w:sz w:val="24"/>
          <w:szCs w:val="24"/>
        </w:rPr>
        <w:t>）成功关键因素能够保证管理层定期收到有关企业的关键信息，以指导信息系统的发展。</w:t>
      </w:r>
    </w:p>
    <w:p w:rsidR="00DD357C" w:rsidRDefault="00542F1A" w:rsidP="0049756F">
      <w:pPr>
        <w:spacing w:line="300" w:lineRule="auto"/>
        <w:ind w:firstLine="480"/>
        <w:rPr>
          <w:sz w:val="24"/>
          <w:szCs w:val="24"/>
        </w:rPr>
      </w:pPr>
      <w:r>
        <w:rPr>
          <w:sz w:val="24"/>
          <w:szCs w:val="24"/>
        </w:rPr>
        <w:t>（</w:t>
      </w:r>
      <w:r>
        <w:rPr>
          <w:sz w:val="24"/>
          <w:szCs w:val="24"/>
        </w:rPr>
        <w:t>4</w:t>
      </w:r>
      <w:r>
        <w:rPr>
          <w:sz w:val="24"/>
          <w:szCs w:val="24"/>
        </w:rPr>
        <w:t>）它们能够用于将组织的业绩进行内部对比或者与竞争对手比较</w:t>
      </w:r>
      <w:r w:rsidR="00DD357C">
        <w:rPr>
          <w:sz w:val="24"/>
          <w:szCs w:val="24"/>
        </w:rPr>
        <w:t>。</w:t>
      </w:r>
    </w:p>
    <w:p w:rsidR="00542F1A" w:rsidRDefault="00DD357C" w:rsidP="0049756F">
      <w:pPr>
        <w:spacing w:line="300" w:lineRule="auto"/>
        <w:ind w:firstLine="480"/>
      </w:pPr>
      <w:r>
        <w:rPr>
          <w:sz w:val="24"/>
          <w:szCs w:val="24"/>
        </w:rPr>
        <w:t>（二）</w:t>
      </w:r>
      <w:r w:rsidR="00542F1A">
        <w:rPr>
          <w:sz w:val="24"/>
          <w:szCs w:val="24"/>
        </w:rPr>
        <w:t>企业经营业绩的衡量</w:t>
      </w:r>
    </w:p>
    <w:p w:rsidR="00542F1A" w:rsidRDefault="00542F1A" w:rsidP="0049756F">
      <w:pPr>
        <w:spacing w:line="300" w:lineRule="auto"/>
        <w:ind w:firstLine="480"/>
      </w:pPr>
      <w:r>
        <w:rPr>
          <w:sz w:val="24"/>
          <w:szCs w:val="24"/>
        </w:rPr>
        <w:t>1</w:t>
      </w:r>
      <w:r>
        <w:rPr>
          <w:sz w:val="24"/>
          <w:szCs w:val="24"/>
        </w:rPr>
        <w:t>，衡量企业业绩的重要性。</w:t>
      </w:r>
    </w:p>
    <w:p w:rsidR="00542F1A" w:rsidRDefault="00542F1A" w:rsidP="0049756F">
      <w:pPr>
        <w:spacing w:line="300" w:lineRule="auto"/>
        <w:ind w:firstLine="480"/>
      </w:pPr>
      <w:r>
        <w:rPr>
          <w:sz w:val="24"/>
          <w:szCs w:val="24"/>
        </w:rPr>
        <w:t>衡量企业业绩是战略分析中的一个步骤。企业战略关注的是企业目标的实现，因而战略分析中很有必要考察企业的业绩，特别是长期业绩。</w:t>
      </w:r>
    </w:p>
    <w:p w:rsidR="00542F1A" w:rsidRDefault="00542F1A" w:rsidP="0049756F">
      <w:pPr>
        <w:spacing w:line="300" w:lineRule="auto"/>
        <w:ind w:firstLine="480"/>
      </w:pPr>
      <w:r>
        <w:rPr>
          <w:sz w:val="24"/>
          <w:szCs w:val="24"/>
        </w:rPr>
        <w:t>业绩衡量可能基于财务信息也可能基于非财务信息。业绩衡量已经被公认为企业日常经营中的一部分，以至于有时被人们忽视了它的目的。业绩衡量的主要目的有以下几点：</w:t>
      </w:r>
    </w:p>
    <w:p w:rsidR="00542F1A" w:rsidRDefault="00542F1A" w:rsidP="0049756F">
      <w:pPr>
        <w:spacing w:line="300" w:lineRule="auto"/>
        <w:ind w:firstLine="480"/>
      </w:pPr>
      <w:r>
        <w:rPr>
          <w:sz w:val="24"/>
          <w:szCs w:val="24"/>
        </w:rPr>
        <w:t>（</w:t>
      </w:r>
      <w:r>
        <w:rPr>
          <w:sz w:val="24"/>
          <w:szCs w:val="24"/>
        </w:rPr>
        <w:t>1</w:t>
      </w:r>
      <w:r>
        <w:rPr>
          <w:sz w:val="24"/>
          <w:szCs w:val="24"/>
        </w:rPr>
        <w:t>）业绩评价是整体控制或者反馈控制系统的一部分，提供了刺激任何必要的控制行为的必要反馈。</w:t>
      </w:r>
    </w:p>
    <w:p w:rsidR="00732222" w:rsidRDefault="00542F1A" w:rsidP="0049756F">
      <w:pPr>
        <w:spacing w:line="300" w:lineRule="auto"/>
        <w:ind w:firstLine="480"/>
        <w:rPr>
          <w:sz w:val="24"/>
          <w:szCs w:val="24"/>
        </w:rPr>
      </w:pPr>
      <w:r>
        <w:rPr>
          <w:sz w:val="24"/>
          <w:szCs w:val="24"/>
        </w:rPr>
        <w:t>（</w:t>
      </w:r>
      <w:r>
        <w:rPr>
          <w:sz w:val="24"/>
          <w:szCs w:val="24"/>
        </w:rPr>
        <w:t>2</w:t>
      </w:r>
      <w:r>
        <w:rPr>
          <w:sz w:val="24"/>
          <w:szCs w:val="24"/>
        </w:rPr>
        <w:t>）业绩评价是与利益相关者群体沟通的重要组成部分。</w:t>
      </w:r>
    </w:p>
    <w:p w:rsidR="00732222" w:rsidRDefault="00542F1A" w:rsidP="0049756F">
      <w:pPr>
        <w:spacing w:line="300" w:lineRule="auto"/>
        <w:ind w:firstLine="480"/>
        <w:rPr>
          <w:sz w:val="24"/>
          <w:szCs w:val="24"/>
        </w:rPr>
      </w:pPr>
      <w:r>
        <w:rPr>
          <w:sz w:val="24"/>
          <w:szCs w:val="24"/>
        </w:rPr>
        <w:t>（</w:t>
      </w:r>
      <w:r>
        <w:rPr>
          <w:sz w:val="24"/>
          <w:szCs w:val="24"/>
        </w:rPr>
        <w:t>3</w:t>
      </w:r>
      <w:r>
        <w:rPr>
          <w:sz w:val="24"/>
          <w:szCs w:val="24"/>
        </w:rPr>
        <w:t>）业绩评价与激励政策以及业绩管理系统紧密相关。</w:t>
      </w:r>
    </w:p>
    <w:p w:rsidR="00732222" w:rsidRDefault="00542F1A" w:rsidP="0049756F">
      <w:pPr>
        <w:spacing w:line="300" w:lineRule="auto"/>
        <w:ind w:firstLine="480"/>
        <w:rPr>
          <w:sz w:val="24"/>
          <w:szCs w:val="24"/>
        </w:rPr>
      </w:pPr>
      <w:r>
        <w:rPr>
          <w:sz w:val="24"/>
          <w:szCs w:val="24"/>
        </w:rPr>
        <w:t>（</w:t>
      </w:r>
      <w:r>
        <w:rPr>
          <w:sz w:val="24"/>
          <w:szCs w:val="24"/>
        </w:rPr>
        <w:t>4</w:t>
      </w:r>
      <w:r>
        <w:rPr>
          <w:sz w:val="24"/>
          <w:szCs w:val="24"/>
        </w:rPr>
        <w:t>）由于管理层追求获得评价为满意的业绩，这会增加管理层的动力。</w:t>
      </w:r>
    </w:p>
    <w:p w:rsidR="00542F1A" w:rsidRDefault="00542F1A" w:rsidP="0049756F">
      <w:pPr>
        <w:spacing w:line="300" w:lineRule="auto"/>
        <w:ind w:firstLine="480"/>
      </w:pPr>
      <w:r>
        <w:rPr>
          <w:sz w:val="24"/>
          <w:szCs w:val="24"/>
        </w:rPr>
        <w:t>2</w:t>
      </w:r>
      <w:r>
        <w:rPr>
          <w:sz w:val="24"/>
          <w:szCs w:val="24"/>
        </w:rPr>
        <w:t>，对衡量企业业绩的不同观点。</w:t>
      </w:r>
    </w:p>
    <w:p w:rsidR="00542F1A" w:rsidRDefault="00542F1A" w:rsidP="0049756F">
      <w:pPr>
        <w:spacing w:line="300" w:lineRule="auto"/>
        <w:ind w:firstLine="480"/>
      </w:pPr>
      <w:r>
        <w:rPr>
          <w:sz w:val="24"/>
          <w:szCs w:val="24"/>
        </w:rPr>
        <w:t>（</w:t>
      </w:r>
      <w:r>
        <w:rPr>
          <w:sz w:val="24"/>
          <w:szCs w:val="24"/>
        </w:rPr>
        <w:t>1</w:t>
      </w:r>
      <w:r>
        <w:rPr>
          <w:sz w:val="24"/>
          <w:szCs w:val="24"/>
        </w:rPr>
        <w:t>）股东观。股东观认为企业应基于股东的利益而存在。如果没有股东投人的股本，企业将无法启动，如果没有股东的再投入，企业将会停止运转。这就引出一个结论，即企业是为股东盈利的，因而应该把股东回报率作为企业业绩的指标。股东回报率的计算由两部分组成</w:t>
      </w:r>
      <w:r>
        <w:rPr>
          <w:sz w:val="24"/>
          <w:szCs w:val="24"/>
        </w:rPr>
        <w:t>—</w:t>
      </w:r>
      <w:r>
        <w:rPr>
          <w:sz w:val="24"/>
          <w:szCs w:val="24"/>
        </w:rPr>
        <w:t>资本利得与股利。这是基于市场的方法，这种方法对传统会计方法的有效性提出了质疑：</w:t>
      </w:r>
    </w:p>
    <w:p w:rsidR="00732222" w:rsidRDefault="00542F1A" w:rsidP="0049756F">
      <w:pPr>
        <w:spacing w:line="300" w:lineRule="auto"/>
        <w:ind w:firstLine="480"/>
        <w:rPr>
          <w:sz w:val="24"/>
          <w:szCs w:val="24"/>
        </w:rPr>
      </w:pPr>
      <w:r>
        <w:rPr>
          <w:sz w:val="24"/>
          <w:szCs w:val="24"/>
        </w:rPr>
        <w:t>①</w:t>
      </w:r>
      <w:r>
        <w:rPr>
          <w:sz w:val="24"/>
          <w:szCs w:val="24"/>
        </w:rPr>
        <w:t>会计反映的是企业过去的业绩，而市场方法反映的是对企业未来业绩的预期。</w:t>
      </w:r>
    </w:p>
    <w:p w:rsidR="00542F1A" w:rsidRDefault="00542F1A" w:rsidP="0049756F">
      <w:pPr>
        <w:spacing w:line="300" w:lineRule="auto"/>
        <w:ind w:firstLine="480"/>
      </w:pPr>
      <w:r>
        <w:rPr>
          <w:sz w:val="24"/>
          <w:szCs w:val="24"/>
        </w:rPr>
        <w:t>②</w:t>
      </w:r>
      <w:r>
        <w:rPr>
          <w:sz w:val="24"/>
          <w:szCs w:val="24"/>
        </w:rPr>
        <w:t>会计科目是用来记录交易的，而不是用于评价企业的战略地位。</w:t>
      </w:r>
    </w:p>
    <w:p w:rsidR="00732222" w:rsidRDefault="00542F1A" w:rsidP="0049756F">
      <w:pPr>
        <w:spacing w:line="300" w:lineRule="auto"/>
        <w:ind w:firstLine="480"/>
        <w:rPr>
          <w:sz w:val="24"/>
          <w:szCs w:val="24"/>
        </w:rPr>
      </w:pPr>
      <w:r>
        <w:rPr>
          <w:sz w:val="24"/>
          <w:szCs w:val="24"/>
        </w:rPr>
        <w:t>③</w:t>
      </w:r>
      <w:r>
        <w:rPr>
          <w:sz w:val="24"/>
          <w:szCs w:val="24"/>
        </w:rPr>
        <w:t>并不是所有的资产都能反映在财务报表上。</w:t>
      </w:r>
    </w:p>
    <w:p w:rsidR="00542F1A" w:rsidRDefault="00542F1A" w:rsidP="0049756F">
      <w:pPr>
        <w:spacing w:line="300" w:lineRule="auto"/>
        <w:ind w:firstLine="480"/>
      </w:pPr>
      <w:r>
        <w:rPr>
          <w:sz w:val="24"/>
          <w:szCs w:val="24"/>
        </w:rPr>
        <w:t>④</w:t>
      </w:r>
      <w:r>
        <w:rPr>
          <w:sz w:val="24"/>
          <w:szCs w:val="24"/>
        </w:rPr>
        <w:t>债务政策是变化的。</w:t>
      </w:r>
    </w:p>
    <w:p w:rsidR="00542F1A" w:rsidRDefault="00542F1A" w:rsidP="0049756F">
      <w:pPr>
        <w:spacing w:line="300" w:lineRule="auto"/>
        <w:ind w:firstLine="480"/>
      </w:pPr>
      <w:r>
        <w:rPr>
          <w:sz w:val="24"/>
          <w:szCs w:val="24"/>
        </w:rPr>
        <w:t>（</w:t>
      </w:r>
      <w:r>
        <w:rPr>
          <w:sz w:val="24"/>
          <w:szCs w:val="24"/>
        </w:rPr>
        <w:t>2</w:t>
      </w:r>
      <w:r>
        <w:rPr>
          <w:sz w:val="24"/>
          <w:szCs w:val="24"/>
        </w:rPr>
        <w:t>）利益相关者观。本章第四节将阐述企业利益相关者的概念，是指对企业产生影响的或者受企业行为影响的任何团体和个人。除股东之外，企业的利益相关者还包括企业的管理层、雇员、工会、客户、供应商，以及对企业具有影响力的政府机构。每个利益相关者在一定程度上都对该企业</w:t>
      </w:r>
      <w:r>
        <w:rPr>
          <w:sz w:val="24"/>
          <w:szCs w:val="24"/>
        </w:rPr>
        <w:lastRenderedPageBreak/>
        <w:t>具有依赖性，他们会对企业作出相应的要求，这些要求很可能与其他利益相关者的利益相冲突。例如，家族企业的经理人要求高增长率，这样容易稀释现有股东的控制权，这与家族企业的股东更在乎企业的控制权相矛盾。其他常见的利益冲突包括以下内容：</w:t>
      </w:r>
    </w:p>
    <w:p w:rsidR="00542F1A" w:rsidRDefault="00411A53" w:rsidP="0049756F">
      <w:pPr>
        <w:spacing w:line="300" w:lineRule="auto"/>
        <w:ind w:firstLine="480"/>
      </w:pPr>
      <w:r>
        <w:rPr>
          <w:rFonts w:hint="eastAsia"/>
          <w:sz w:val="24"/>
          <w:szCs w:val="24"/>
        </w:rPr>
        <w:t>①</w:t>
      </w:r>
      <w:r w:rsidR="00542F1A">
        <w:rPr>
          <w:sz w:val="24"/>
          <w:szCs w:val="24"/>
        </w:rPr>
        <w:t>为了企业的成长，企业必须牺牲短期盈利、现金流和工资水平；</w:t>
      </w:r>
    </w:p>
    <w:p w:rsidR="00542F1A" w:rsidRDefault="00542F1A" w:rsidP="0049756F">
      <w:pPr>
        <w:spacing w:line="300" w:lineRule="auto"/>
        <w:ind w:firstLine="480"/>
      </w:pPr>
      <w:r>
        <w:rPr>
          <w:sz w:val="24"/>
          <w:szCs w:val="24"/>
        </w:rPr>
        <w:t>②</w:t>
      </w:r>
      <w:r>
        <w:rPr>
          <w:sz w:val="24"/>
          <w:szCs w:val="24"/>
        </w:rPr>
        <w:t>如果企业发展需要通过股权融资或债权融资获取资金，则可能要牺牲财务的独立性；</w:t>
      </w:r>
    </w:p>
    <w:p w:rsidR="00542F1A" w:rsidRDefault="00542F1A" w:rsidP="0049756F">
      <w:pPr>
        <w:spacing w:line="300" w:lineRule="auto"/>
        <w:ind w:firstLine="480"/>
      </w:pPr>
      <w:r>
        <w:rPr>
          <w:sz w:val="24"/>
          <w:szCs w:val="24"/>
        </w:rPr>
        <w:t>③</w:t>
      </w:r>
      <w:r>
        <w:rPr>
          <w:sz w:val="24"/>
          <w:szCs w:val="24"/>
        </w:rPr>
        <w:t>公有制企业要求管理层具有很强的社会责任感。</w:t>
      </w:r>
    </w:p>
    <w:p w:rsidR="00542F1A" w:rsidRDefault="00542F1A" w:rsidP="0049756F">
      <w:pPr>
        <w:spacing w:line="300" w:lineRule="auto"/>
        <w:ind w:firstLine="480"/>
      </w:pPr>
      <w:r>
        <w:rPr>
          <w:sz w:val="24"/>
          <w:szCs w:val="24"/>
        </w:rPr>
        <w:t>对于如何衡量企业的业绩，利益相关者观不同于股东观。利益相关者观认为，企业是为所有利益相关者的利益而存在的。这种观点涉及更为复杂的衡量问题，例如，应用哪些衡量方法才是适合每个利益群体的？企业是如何权衡这些衡量方法的？当这些衡量方法之间存在冲突时，企业该怎么做？</w:t>
      </w:r>
    </w:p>
    <w:p w:rsidR="00542F1A" w:rsidRDefault="00542F1A" w:rsidP="0049756F">
      <w:pPr>
        <w:spacing w:line="300" w:lineRule="auto"/>
        <w:ind w:firstLine="480"/>
      </w:pPr>
      <w:r>
        <w:rPr>
          <w:sz w:val="24"/>
          <w:szCs w:val="24"/>
        </w:rPr>
        <w:t>3·</w:t>
      </w:r>
      <w:r>
        <w:rPr>
          <w:sz w:val="24"/>
          <w:szCs w:val="24"/>
        </w:rPr>
        <w:t>关键性业绩指标。</w:t>
      </w:r>
    </w:p>
    <w:p w:rsidR="00542F1A" w:rsidRDefault="00542F1A" w:rsidP="0049756F">
      <w:pPr>
        <w:spacing w:line="300" w:lineRule="auto"/>
        <w:ind w:firstLine="480"/>
      </w:pPr>
      <w:r>
        <w:rPr>
          <w:sz w:val="24"/>
          <w:szCs w:val="24"/>
        </w:rPr>
        <w:t>从多角度衡量业绩时，应当为每一个成功关键因素建立一个或多个的关键性业绩指标，以便于比较。</w:t>
      </w:r>
    </w:p>
    <w:p w:rsidR="00542F1A" w:rsidRDefault="00542F1A" w:rsidP="0049756F">
      <w:pPr>
        <w:spacing w:line="300" w:lineRule="auto"/>
        <w:ind w:firstLine="480"/>
      </w:pPr>
      <w:r>
        <w:rPr>
          <w:sz w:val="24"/>
          <w:szCs w:val="24"/>
        </w:rPr>
        <w:t>表</w:t>
      </w:r>
      <w:r>
        <w:rPr>
          <w:sz w:val="24"/>
          <w:szCs w:val="24"/>
        </w:rPr>
        <w:t>4—3</w:t>
      </w:r>
      <w:r>
        <w:rPr>
          <w:sz w:val="24"/>
          <w:szCs w:val="24"/>
        </w:rPr>
        <w:t>列出了一些常用的财务和非财务性的关键业绩指标。表</w:t>
      </w:r>
      <w:r>
        <w:rPr>
          <w:sz w:val="24"/>
          <w:szCs w:val="24"/>
        </w:rPr>
        <w:t>4—3</w:t>
      </w:r>
    </w:p>
    <w:p w:rsidR="00542F1A" w:rsidRDefault="00542F1A" w:rsidP="0049756F">
      <w:pPr>
        <w:spacing w:line="300" w:lineRule="auto"/>
        <w:ind w:firstLine="480"/>
      </w:pPr>
      <w:r>
        <w:rPr>
          <w:sz w:val="24"/>
          <w:szCs w:val="24"/>
        </w:rPr>
        <w:t>财务和非财务性的关键业绩指标</w:t>
      </w:r>
    </w:p>
    <w:p w:rsidR="00542F1A" w:rsidRDefault="00542F1A" w:rsidP="0049756F">
      <w:pPr>
        <w:spacing w:line="300" w:lineRule="auto"/>
        <w:ind w:firstLine="480"/>
        <w:rPr>
          <w:rFonts w:hint="eastAsia"/>
        </w:rPr>
      </w:pPr>
      <w:r>
        <w:rPr>
          <w:sz w:val="24"/>
          <w:szCs w:val="24"/>
        </w:rPr>
        <w:t>活动</w:t>
      </w:r>
      <w:r w:rsidR="00DE6E73">
        <w:rPr>
          <w:sz w:val="24"/>
          <w:szCs w:val="24"/>
        </w:rPr>
        <w:tab/>
      </w:r>
      <w:r w:rsidR="00DE6E73">
        <w:rPr>
          <w:sz w:val="24"/>
          <w:szCs w:val="24"/>
        </w:rPr>
        <w:tab/>
      </w:r>
      <w:r w:rsidR="00DE6E73">
        <w:rPr>
          <w:sz w:val="24"/>
          <w:szCs w:val="24"/>
        </w:rPr>
        <w:tab/>
      </w:r>
      <w:r w:rsidR="00DE6E73">
        <w:rPr>
          <w:sz w:val="24"/>
          <w:szCs w:val="24"/>
        </w:rPr>
        <w:t>关键业绩指标</w:t>
      </w:r>
    </w:p>
    <w:p w:rsidR="00542F1A" w:rsidRDefault="00542F1A" w:rsidP="0049756F">
      <w:pPr>
        <w:spacing w:line="300" w:lineRule="auto"/>
        <w:ind w:firstLine="480"/>
      </w:pPr>
      <w:r>
        <w:rPr>
          <w:sz w:val="24"/>
          <w:szCs w:val="24"/>
        </w:rPr>
        <w:t>市场营</w:t>
      </w:r>
      <w:r w:rsidR="00253D04">
        <w:rPr>
          <w:rFonts w:hint="eastAsia"/>
          <w:sz w:val="24"/>
          <w:szCs w:val="24"/>
        </w:rPr>
        <w:t>销</w:t>
      </w:r>
      <w:r w:rsidR="00DE6E73">
        <w:rPr>
          <w:sz w:val="24"/>
          <w:szCs w:val="24"/>
        </w:rPr>
        <w:tab/>
      </w:r>
      <w:r w:rsidR="00DE6E73">
        <w:rPr>
          <w:sz w:val="24"/>
          <w:szCs w:val="24"/>
        </w:rPr>
        <w:tab/>
      </w:r>
      <w:r w:rsidR="00DE6E73">
        <w:rPr>
          <w:sz w:val="24"/>
          <w:szCs w:val="24"/>
        </w:rPr>
        <w:t>销售数量毛利率市场份额</w:t>
      </w:r>
    </w:p>
    <w:p w:rsidR="00542F1A" w:rsidRDefault="00542F1A" w:rsidP="0049756F">
      <w:pPr>
        <w:spacing w:line="300" w:lineRule="auto"/>
        <w:ind w:firstLine="480"/>
      </w:pPr>
      <w:r>
        <w:rPr>
          <w:sz w:val="24"/>
          <w:szCs w:val="24"/>
        </w:rPr>
        <w:t>生产</w:t>
      </w:r>
      <w:r w:rsidR="00DE6E73">
        <w:rPr>
          <w:sz w:val="24"/>
          <w:szCs w:val="24"/>
        </w:rPr>
        <w:tab/>
      </w:r>
      <w:r w:rsidR="00DE6E73">
        <w:rPr>
          <w:sz w:val="24"/>
          <w:szCs w:val="24"/>
        </w:rPr>
        <w:tab/>
      </w:r>
      <w:r w:rsidR="00DE6E73">
        <w:rPr>
          <w:sz w:val="24"/>
          <w:szCs w:val="24"/>
        </w:rPr>
        <w:tab/>
      </w:r>
      <w:r>
        <w:rPr>
          <w:sz w:val="24"/>
          <w:szCs w:val="24"/>
        </w:rPr>
        <w:t>利用能力质量标准</w:t>
      </w:r>
    </w:p>
    <w:p w:rsidR="00542F1A" w:rsidRDefault="00542F1A" w:rsidP="0049756F">
      <w:pPr>
        <w:spacing w:line="300" w:lineRule="auto"/>
        <w:ind w:firstLine="480"/>
      </w:pPr>
      <w:r>
        <w:rPr>
          <w:sz w:val="24"/>
          <w:szCs w:val="24"/>
        </w:rPr>
        <w:t>物流</w:t>
      </w:r>
      <w:r w:rsidR="00DE6E73">
        <w:rPr>
          <w:sz w:val="24"/>
          <w:szCs w:val="24"/>
        </w:rPr>
        <w:tab/>
      </w:r>
      <w:r w:rsidR="00DE6E73">
        <w:rPr>
          <w:sz w:val="24"/>
          <w:szCs w:val="24"/>
        </w:rPr>
        <w:tab/>
      </w:r>
      <w:r w:rsidR="00DE6E73">
        <w:rPr>
          <w:sz w:val="24"/>
          <w:szCs w:val="24"/>
        </w:rPr>
        <w:tab/>
      </w:r>
      <w:r>
        <w:rPr>
          <w:sz w:val="24"/>
          <w:szCs w:val="24"/>
        </w:rPr>
        <w:t>利用能力服务水平</w:t>
      </w:r>
    </w:p>
    <w:p w:rsidR="00542F1A" w:rsidRDefault="00542F1A" w:rsidP="0049756F">
      <w:pPr>
        <w:spacing w:line="300" w:lineRule="auto"/>
        <w:ind w:firstLine="480"/>
      </w:pPr>
      <w:r>
        <w:rPr>
          <w:sz w:val="24"/>
          <w:szCs w:val="24"/>
        </w:rPr>
        <w:t>新的生产发展</w:t>
      </w:r>
      <w:r w:rsidR="00DE6E73">
        <w:rPr>
          <w:sz w:val="24"/>
          <w:szCs w:val="24"/>
        </w:rPr>
        <w:tab/>
      </w:r>
      <w:r w:rsidR="00DE6E73">
        <w:rPr>
          <w:sz w:val="24"/>
          <w:szCs w:val="24"/>
        </w:rPr>
        <w:tab/>
      </w:r>
      <w:r>
        <w:rPr>
          <w:sz w:val="24"/>
          <w:szCs w:val="24"/>
        </w:rPr>
        <w:t>投诉率回购率</w:t>
      </w:r>
    </w:p>
    <w:p w:rsidR="00542F1A" w:rsidRDefault="00542F1A" w:rsidP="0049756F">
      <w:pPr>
        <w:spacing w:line="300" w:lineRule="auto"/>
        <w:ind w:firstLine="480"/>
      </w:pPr>
      <w:r>
        <w:rPr>
          <w:sz w:val="24"/>
          <w:szCs w:val="24"/>
        </w:rPr>
        <w:t>广告计划</w:t>
      </w:r>
      <w:r w:rsidR="00253D04">
        <w:rPr>
          <w:sz w:val="24"/>
          <w:szCs w:val="24"/>
        </w:rPr>
        <w:tab/>
      </w:r>
      <w:r w:rsidR="00253D04">
        <w:rPr>
          <w:sz w:val="24"/>
          <w:szCs w:val="24"/>
        </w:rPr>
        <w:tab/>
      </w:r>
      <w:r>
        <w:rPr>
          <w:sz w:val="24"/>
          <w:szCs w:val="24"/>
        </w:rPr>
        <w:t>了解水平属性等级成本水平</w:t>
      </w:r>
    </w:p>
    <w:p w:rsidR="00542F1A" w:rsidRDefault="00542F1A" w:rsidP="0049756F">
      <w:pPr>
        <w:spacing w:line="300" w:lineRule="auto"/>
        <w:ind w:firstLine="480"/>
        <w:rPr>
          <w:sz w:val="24"/>
          <w:szCs w:val="24"/>
        </w:rPr>
      </w:pPr>
      <w:r>
        <w:rPr>
          <w:sz w:val="24"/>
          <w:szCs w:val="24"/>
        </w:rPr>
        <w:t>管理信息</w:t>
      </w:r>
      <w:r w:rsidR="00253D04">
        <w:rPr>
          <w:sz w:val="24"/>
          <w:szCs w:val="24"/>
        </w:rPr>
        <w:tab/>
      </w:r>
      <w:r w:rsidR="00253D04">
        <w:rPr>
          <w:sz w:val="24"/>
          <w:szCs w:val="24"/>
        </w:rPr>
        <w:tab/>
      </w:r>
      <w:r>
        <w:rPr>
          <w:sz w:val="24"/>
          <w:szCs w:val="24"/>
        </w:rPr>
        <w:t>报告时限信息准确度</w:t>
      </w:r>
    </w:p>
    <w:p w:rsidR="00253D04" w:rsidRDefault="00253D04" w:rsidP="00DE6E73">
      <w:pPr>
        <w:spacing w:line="300" w:lineRule="auto"/>
        <w:rPr>
          <w:rFonts w:hint="eastAsia"/>
          <w:sz w:val="24"/>
          <w:szCs w:val="24"/>
        </w:rPr>
      </w:pPr>
      <w:r>
        <w:rPr>
          <w:noProof/>
        </w:rPr>
        <w:drawing>
          <wp:inline distT="0" distB="0" distL="0" distR="0" wp14:anchorId="0C3499BD" wp14:editId="0E56DE83">
            <wp:extent cx="6645275" cy="402336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275" cy="4023360"/>
                    </a:xfrm>
                    <a:prstGeom prst="rect">
                      <a:avLst/>
                    </a:prstGeom>
                  </pic:spPr>
                </pic:pic>
              </a:graphicData>
            </a:graphic>
          </wp:inline>
        </w:drawing>
      </w:r>
    </w:p>
    <w:p w:rsidR="00260933" w:rsidRDefault="00260933" w:rsidP="0049756F">
      <w:pPr>
        <w:spacing w:line="300" w:lineRule="auto"/>
        <w:ind w:firstLine="480"/>
        <w:rPr>
          <w:rFonts w:hint="eastAsia"/>
        </w:rPr>
      </w:pPr>
    </w:p>
    <w:p w:rsidR="00542F1A" w:rsidRDefault="00542F1A" w:rsidP="0049756F">
      <w:pPr>
        <w:spacing w:line="300" w:lineRule="auto"/>
        <w:ind w:firstLine="480"/>
      </w:pPr>
      <w:r>
        <w:rPr>
          <w:sz w:val="24"/>
          <w:szCs w:val="24"/>
        </w:rPr>
        <w:lastRenderedPageBreak/>
        <w:t>4</w:t>
      </w:r>
      <w:r>
        <w:rPr>
          <w:sz w:val="24"/>
          <w:szCs w:val="24"/>
        </w:rPr>
        <w:t>，比较业绩。</w:t>
      </w:r>
    </w:p>
    <w:p w:rsidR="00542F1A" w:rsidRDefault="00542F1A" w:rsidP="0049756F">
      <w:pPr>
        <w:spacing w:line="300" w:lineRule="auto"/>
        <w:ind w:firstLine="480"/>
      </w:pPr>
      <w:r>
        <w:rPr>
          <w:sz w:val="24"/>
          <w:szCs w:val="24"/>
        </w:rPr>
        <w:t>在确定了衡量方法以及按照此方法计算出具体的业绩后，又该怎样评价企业的业绩呢？例如，计算出了企业在过去三年</w:t>
      </w:r>
      <w:r>
        <w:rPr>
          <w:sz w:val="24"/>
          <w:szCs w:val="24"/>
        </w:rPr>
        <w:t>ROE</w:t>
      </w:r>
      <w:r>
        <w:rPr>
          <w:sz w:val="24"/>
          <w:szCs w:val="24"/>
        </w:rPr>
        <w:t>的平均值为</w:t>
      </w:r>
      <w:r>
        <w:rPr>
          <w:sz w:val="24"/>
          <w:szCs w:val="24"/>
        </w:rPr>
        <w:t>10%</w:t>
      </w:r>
      <w:r>
        <w:rPr>
          <w:sz w:val="24"/>
          <w:szCs w:val="24"/>
        </w:rPr>
        <w:t>，或者顾客满意度为</w:t>
      </w:r>
      <w:r>
        <w:rPr>
          <w:sz w:val="24"/>
          <w:szCs w:val="24"/>
        </w:rPr>
        <w:t>85%</w:t>
      </w:r>
      <w:r>
        <w:rPr>
          <w:sz w:val="24"/>
          <w:szCs w:val="24"/>
        </w:rPr>
        <w:t>，用么这个结果是好还是不好呢？</w:t>
      </w:r>
    </w:p>
    <w:p w:rsidR="00DD357C" w:rsidRDefault="00542F1A" w:rsidP="0049756F">
      <w:pPr>
        <w:spacing w:line="300" w:lineRule="auto"/>
        <w:ind w:firstLine="480"/>
        <w:rPr>
          <w:sz w:val="24"/>
          <w:szCs w:val="24"/>
        </w:rPr>
      </w:pPr>
      <w:r>
        <w:rPr>
          <w:sz w:val="24"/>
          <w:szCs w:val="24"/>
        </w:rPr>
        <w:t>高级管理层需要将业绩与其他因素先进行比较后，才能够回答上述问题</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业绩的比较方法。包括：</w:t>
      </w:r>
    </w:p>
    <w:p w:rsidR="00542F1A" w:rsidRDefault="00542F1A" w:rsidP="00411A53">
      <w:pPr>
        <w:pStyle w:val="a6"/>
        <w:numPr>
          <w:ilvl w:val="0"/>
          <w:numId w:val="3"/>
        </w:numPr>
        <w:spacing w:line="300" w:lineRule="auto"/>
        <w:ind w:left="0" w:firstLineChars="0" w:firstLine="480"/>
      </w:pPr>
      <w:r w:rsidRPr="00411A53">
        <w:rPr>
          <w:sz w:val="24"/>
          <w:szCs w:val="24"/>
        </w:rPr>
        <w:t>在一个时点上的衡量结果需要与相应的值进行比较，比如过去的业绩、内部设定的目标、产业的平均水平、产业最好的水平甚至世界最好的水平。</w:t>
      </w:r>
    </w:p>
    <w:p w:rsidR="00542F1A" w:rsidRDefault="00542F1A" w:rsidP="0049756F">
      <w:pPr>
        <w:spacing w:line="300" w:lineRule="auto"/>
        <w:ind w:firstLine="480"/>
      </w:pPr>
      <w:r>
        <w:rPr>
          <w:rFonts w:ascii="微软雅黑" w:eastAsia="微软雅黑" w:hAnsi="微软雅黑" w:cs="微软雅黑" w:hint="eastAsia"/>
          <w:sz w:val="24"/>
          <w:szCs w:val="24"/>
        </w:rPr>
        <w:t>②</w:t>
      </w:r>
      <w:r>
        <w:rPr>
          <w:sz w:val="24"/>
          <w:szCs w:val="24"/>
        </w:rPr>
        <w:t>衡量一段时间内的业绩可以使用趋势分析，结果可能是：改善的、不变的、下陶的和不稳定的。衡量一段时间内的业绩也需要与相应的量进行比较。例如，业绩从趋势上来讲可以说成是不断上升的，但仍然低于行业平均水平。</w:t>
      </w:r>
    </w:p>
    <w:p w:rsidR="00542F1A" w:rsidRDefault="00542F1A" w:rsidP="0049756F">
      <w:pPr>
        <w:spacing w:line="300" w:lineRule="auto"/>
        <w:ind w:firstLine="480"/>
      </w:pPr>
      <w:r>
        <w:rPr>
          <w:sz w:val="24"/>
          <w:szCs w:val="24"/>
        </w:rPr>
        <w:t>（</w:t>
      </w:r>
      <w:r>
        <w:rPr>
          <w:sz w:val="24"/>
          <w:szCs w:val="24"/>
        </w:rPr>
        <w:t>2</w:t>
      </w:r>
      <w:r>
        <w:rPr>
          <w:sz w:val="24"/>
          <w:szCs w:val="24"/>
        </w:rPr>
        <w:t>）获取信息的途径。内部信息广泛传播于整个企业。在评价一个企业时，内部信息是最易获取的信息。然而，许多企业特别是私有或家族企业认为内部信息是机密的，不可外泄的，因此会严格控制自己的信息，即便是内部人员也不易获得。企业的外部人员不容易获取到企业内部的信息，因而很难精准地评价企业的业绩。然而，有不少从外部获取信息的方式，包括：</w:t>
      </w:r>
    </w:p>
    <w:p w:rsidR="00542F1A" w:rsidRDefault="00542F1A" w:rsidP="0049756F">
      <w:pPr>
        <w:spacing w:line="300" w:lineRule="auto"/>
        <w:ind w:firstLine="480"/>
      </w:pPr>
      <w:r>
        <w:rPr>
          <w:sz w:val="24"/>
          <w:szCs w:val="24"/>
        </w:rPr>
        <w:t>①</w:t>
      </w:r>
      <w:r>
        <w:rPr>
          <w:sz w:val="24"/>
          <w:szCs w:val="24"/>
        </w:rPr>
        <w:t>财务信息。互联网、产业出版刊物、政府官方的统计数据、产业协会和产业顾问以及专家，都是获取信息的来源。</w:t>
      </w:r>
    </w:p>
    <w:p w:rsidR="00542F1A" w:rsidRDefault="00542F1A" w:rsidP="0049756F">
      <w:pPr>
        <w:spacing w:line="300" w:lineRule="auto"/>
        <w:ind w:firstLine="480"/>
      </w:pPr>
      <w:r>
        <w:rPr>
          <w:sz w:val="24"/>
          <w:szCs w:val="24"/>
        </w:rPr>
        <w:t>②</w:t>
      </w:r>
      <w:r>
        <w:rPr>
          <w:sz w:val="24"/>
          <w:szCs w:val="24"/>
        </w:rPr>
        <w:t>客户信息。市场份额的信息也可从上述财务信息的来源获取。市场研究机构有很多资料，其中一些信息是共享的。</w:t>
      </w:r>
    </w:p>
    <w:p w:rsidR="00542F1A" w:rsidRDefault="00542F1A" w:rsidP="0049756F">
      <w:pPr>
        <w:spacing w:line="300" w:lineRule="auto"/>
        <w:ind w:firstLine="480"/>
      </w:pPr>
      <w:r>
        <w:rPr>
          <w:sz w:val="24"/>
          <w:szCs w:val="24"/>
        </w:rPr>
        <w:t>③</w:t>
      </w:r>
      <w:r>
        <w:rPr>
          <w:sz w:val="24"/>
          <w:szCs w:val="24"/>
        </w:rPr>
        <w:t>内部管理指标。财务指标，如资产回报率（</w:t>
      </w:r>
      <w:r>
        <w:rPr>
          <w:sz w:val="24"/>
          <w:szCs w:val="24"/>
        </w:rPr>
        <w:t>ROA</w:t>
      </w:r>
      <w:r>
        <w:rPr>
          <w:sz w:val="24"/>
          <w:szCs w:val="24"/>
        </w:rPr>
        <w:t>）以及销售回报率能部分反映内部信息。</w:t>
      </w:r>
    </w:p>
    <w:p w:rsidR="00542F1A" w:rsidRDefault="00542F1A" w:rsidP="0049756F">
      <w:pPr>
        <w:spacing w:line="300" w:lineRule="auto"/>
        <w:ind w:firstLine="480"/>
      </w:pPr>
      <w:r>
        <w:rPr>
          <w:sz w:val="24"/>
          <w:szCs w:val="24"/>
        </w:rPr>
        <w:t>④</w:t>
      </w:r>
      <w:r>
        <w:rPr>
          <w:sz w:val="24"/>
          <w:szCs w:val="24"/>
        </w:rPr>
        <w:t>管理效率。其他信息也能在年度报告中找到，特别是相对比率，如平均每个员工的销售量以及每个商店的销售量。</w:t>
      </w:r>
    </w:p>
    <w:p w:rsidR="00DD357C" w:rsidRDefault="00542F1A" w:rsidP="0049756F">
      <w:pPr>
        <w:spacing w:line="300" w:lineRule="auto"/>
        <w:ind w:firstLine="480"/>
        <w:rPr>
          <w:sz w:val="24"/>
          <w:szCs w:val="24"/>
        </w:rPr>
      </w:pPr>
      <w:r>
        <w:rPr>
          <w:sz w:val="24"/>
          <w:szCs w:val="24"/>
        </w:rPr>
        <w:t>⑤</w:t>
      </w:r>
      <w:r>
        <w:rPr>
          <w:sz w:val="24"/>
          <w:szCs w:val="24"/>
        </w:rPr>
        <w:t>学习和成长指标。这是最难评估的指标。虽然企业有很多可以表征其前景的领域，比如开发新产品、进军新的市场，以及传播知识的能力等，但是这些都是不容易量化的</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对总体业绩的评价。在对单个部分进行评价后，接下来要做的就是对企业总体业绩的评价。由于要考察的是战略业绩，因此重点应放在企业的长期业绩上，从而应该考察至少</w:t>
      </w:r>
      <w:r w:rsidR="00542F1A">
        <w:rPr>
          <w:sz w:val="24"/>
          <w:szCs w:val="24"/>
        </w:rPr>
        <w:t>3</w:t>
      </w:r>
      <w:r w:rsidR="00542F1A">
        <w:rPr>
          <w:sz w:val="24"/>
          <w:szCs w:val="24"/>
        </w:rPr>
        <w:t>年的信息，并作出相应的趋势分析。</w:t>
      </w:r>
    </w:p>
    <w:p w:rsidR="006A769B" w:rsidRDefault="00542F1A" w:rsidP="006A769B">
      <w:pPr>
        <w:pStyle w:val="3"/>
      </w:pPr>
      <w:r>
        <w:t>二、战略控制方法</w:t>
      </w:r>
      <w:r>
        <w:t xml:space="preserve"> </w:t>
      </w:r>
    </w:p>
    <w:p w:rsidR="00542F1A" w:rsidRDefault="00542F1A" w:rsidP="0049756F">
      <w:pPr>
        <w:spacing w:line="300" w:lineRule="auto"/>
        <w:ind w:firstLine="480"/>
      </w:pPr>
      <w:r>
        <w:rPr>
          <w:sz w:val="24"/>
          <w:szCs w:val="24"/>
        </w:rPr>
        <w:t>（一）预算与预算控制</w:t>
      </w:r>
    </w:p>
    <w:p w:rsidR="00542F1A" w:rsidRDefault="00542F1A" w:rsidP="0049756F">
      <w:pPr>
        <w:spacing w:line="300" w:lineRule="auto"/>
        <w:ind w:firstLine="480"/>
      </w:pPr>
      <w:r>
        <w:rPr>
          <w:sz w:val="24"/>
          <w:szCs w:val="24"/>
        </w:rPr>
        <w:t>1</w:t>
      </w:r>
      <w:r>
        <w:rPr>
          <w:sz w:val="24"/>
          <w:szCs w:val="24"/>
        </w:rPr>
        <w:t>．预算与预算控制的目的。</w:t>
      </w:r>
    </w:p>
    <w:p w:rsidR="00DD357C" w:rsidRDefault="00542F1A" w:rsidP="0049756F">
      <w:pPr>
        <w:spacing w:line="300" w:lineRule="auto"/>
        <w:ind w:firstLine="480"/>
        <w:rPr>
          <w:sz w:val="24"/>
          <w:szCs w:val="24"/>
        </w:rPr>
      </w:pPr>
      <w:r>
        <w:rPr>
          <w:sz w:val="24"/>
          <w:szCs w:val="24"/>
        </w:rPr>
        <w:t>预算就是财务计划。短期计划试图在长期战略计划的框架内提供一个短期目标。目标通常是用预算的形式来完成的。预算是一个多目标的活动，并在每个企业中广泛应用</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强迫计划。预算迫使管理层向前看，制订详细的计划来实现每个部门、每项业务甚至每个经理的目标，并预计将会出现的问题。</w:t>
      </w:r>
    </w:p>
    <w:p w:rsidR="00542F1A" w:rsidRDefault="00542F1A" w:rsidP="0049756F">
      <w:pPr>
        <w:spacing w:line="300" w:lineRule="auto"/>
        <w:ind w:firstLine="480"/>
      </w:pPr>
      <w:r>
        <w:rPr>
          <w:sz w:val="24"/>
          <w:szCs w:val="24"/>
        </w:rPr>
        <w:t>（</w:t>
      </w:r>
      <w:r>
        <w:rPr>
          <w:sz w:val="24"/>
          <w:szCs w:val="24"/>
        </w:rPr>
        <w:t>2</w:t>
      </w:r>
      <w:r>
        <w:rPr>
          <w:sz w:val="24"/>
          <w:szCs w:val="24"/>
        </w:rPr>
        <w:t>）交流思想和计划。需要一个正式的系统以确保计划涉及的每个人意识到自己应该做的事情。沟通可能是单向的，如经理给下属布置任务，也可能是双向的对话。</w:t>
      </w:r>
    </w:p>
    <w:p w:rsidR="00542F1A" w:rsidRDefault="00542F1A" w:rsidP="0049756F">
      <w:pPr>
        <w:spacing w:line="300" w:lineRule="auto"/>
        <w:ind w:firstLine="480"/>
      </w:pPr>
      <w:r>
        <w:rPr>
          <w:sz w:val="24"/>
          <w:szCs w:val="24"/>
        </w:rPr>
        <w:t>（</w:t>
      </w:r>
      <w:r>
        <w:rPr>
          <w:sz w:val="24"/>
          <w:szCs w:val="24"/>
        </w:rPr>
        <w:t>3</w:t>
      </w:r>
      <w:r>
        <w:rPr>
          <w:sz w:val="24"/>
          <w:szCs w:val="24"/>
        </w:rPr>
        <w:t>）协调活动。需要整合不同部门的活动，以确保向着共同目标一起努力。</w:t>
      </w:r>
    </w:p>
    <w:p w:rsidR="00DD357C" w:rsidRDefault="00542F1A" w:rsidP="0049756F">
      <w:pPr>
        <w:spacing w:line="300" w:lineRule="auto"/>
        <w:ind w:firstLine="480"/>
        <w:rPr>
          <w:sz w:val="24"/>
          <w:szCs w:val="24"/>
        </w:rPr>
      </w:pPr>
      <w:r>
        <w:rPr>
          <w:sz w:val="24"/>
          <w:szCs w:val="24"/>
        </w:rPr>
        <w:lastRenderedPageBreak/>
        <w:t>（</w:t>
      </w:r>
      <w:r>
        <w:rPr>
          <w:sz w:val="24"/>
          <w:szCs w:val="24"/>
        </w:rPr>
        <w:t>4</w:t>
      </w:r>
      <w:r>
        <w:rPr>
          <w:sz w:val="24"/>
          <w:szCs w:val="24"/>
        </w:rPr>
        <w:t>）资源分配。预算过程包括识别将来需要以及能够获得的资源。应当要求预算编制者根据期望的活动层级或者资源水平来判断他们的资源要求，以便最好地加以利用</w:t>
      </w:r>
      <w:r w:rsidR="00DD357C">
        <w:rPr>
          <w:sz w:val="24"/>
          <w:szCs w:val="24"/>
        </w:rPr>
        <w:t>。</w:t>
      </w:r>
    </w:p>
    <w:p w:rsidR="00542F1A" w:rsidRDefault="00DD357C" w:rsidP="0049756F">
      <w:pPr>
        <w:spacing w:line="300" w:lineRule="auto"/>
        <w:ind w:firstLine="480"/>
      </w:pPr>
      <w:r>
        <w:rPr>
          <w:sz w:val="24"/>
          <w:szCs w:val="24"/>
        </w:rPr>
        <w:t>（</w:t>
      </w:r>
      <w:r>
        <w:rPr>
          <w:sz w:val="24"/>
          <w:szCs w:val="24"/>
        </w:rPr>
        <w:t>5</w:t>
      </w:r>
      <w:r>
        <w:rPr>
          <w:sz w:val="24"/>
          <w:szCs w:val="24"/>
        </w:rPr>
        <w:t>）</w:t>
      </w:r>
      <w:r w:rsidR="00542F1A">
        <w:rPr>
          <w:sz w:val="24"/>
          <w:szCs w:val="24"/>
        </w:rPr>
        <w:t>提供责任计算框架。预算要求预算中心经理对其预算控制目标负责。</w:t>
      </w:r>
    </w:p>
    <w:p w:rsidR="00542F1A" w:rsidRDefault="00542F1A" w:rsidP="0049756F">
      <w:pPr>
        <w:spacing w:line="300" w:lineRule="auto"/>
        <w:ind w:firstLine="480"/>
      </w:pPr>
      <w:r>
        <w:rPr>
          <w:sz w:val="24"/>
          <w:szCs w:val="24"/>
        </w:rPr>
        <w:t>（</w:t>
      </w:r>
      <w:r>
        <w:rPr>
          <w:sz w:val="24"/>
          <w:szCs w:val="24"/>
        </w:rPr>
        <w:t>6</w:t>
      </w:r>
      <w:r>
        <w:rPr>
          <w:sz w:val="24"/>
          <w:szCs w:val="24"/>
        </w:rPr>
        <w:t>）授权。正规的预算应当作为对预算经理发生费用的授权。只要预算中包括费用支出项目，就不需在费用发生之前获得进一步的批准。</w:t>
      </w:r>
    </w:p>
    <w:p w:rsidR="00542F1A" w:rsidRDefault="00542F1A" w:rsidP="0049756F">
      <w:pPr>
        <w:spacing w:line="300" w:lineRule="auto"/>
        <w:ind w:firstLine="480"/>
      </w:pPr>
      <w:r>
        <w:rPr>
          <w:sz w:val="24"/>
          <w:szCs w:val="24"/>
        </w:rPr>
        <w:t>（</w:t>
      </w:r>
      <w:r>
        <w:rPr>
          <w:sz w:val="24"/>
          <w:szCs w:val="24"/>
        </w:rPr>
        <w:t>7</w:t>
      </w:r>
      <w:r>
        <w:rPr>
          <w:sz w:val="24"/>
          <w:szCs w:val="24"/>
        </w:rPr>
        <w:t>）建立控制系统。可以通过比较现实结果和预算计划来提供对于实际业绩的控制。背离预算能够被调查，而且应将背离的原因区分为可控和不可控的因素。</w:t>
      </w:r>
    </w:p>
    <w:p w:rsidR="00542F1A" w:rsidRDefault="00542F1A" w:rsidP="0049756F">
      <w:pPr>
        <w:spacing w:line="300" w:lineRule="auto"/>
        <w:ind w:firstLine="480"/>
      </w:pPr>
      <w:r>
        <w:rPr>
          <w:sz w:val="24"/>
          <w:szCs w:val="24"/>
        </w:rPr>
        <w:t>（</w:t>
      </w:r>
      <w:r>
        <w:rPr>
          <w:sz w:val="24"/>
          <w:szCs w:val="24"/>
        </w:rPr>
        <w:t>8</w:t>
      </w:r>
      <w:r>
        <w:rPr>
          <w:sz w:val="24"/>
          <w:szCs w:val="24"/>
        </w:rPr>
        <w:t>）提供绩效评估手段。它提供了可以与实际结果相比较的目标，以便评估员工的绩效。</w:t>
      </w:r>
    </w:p>
    <w:p w:rsidR="00542F1A" w:rsidRDefault="00542F1A" w:rsidP="0049756F">
      <w:pPr>
        <w:spacing w:line="300" w:lineRule="auto"/>
        <w:ind w:firstLine="480"/>
      </w:pPr>
      <w:r>
        <w:rPr>
          <w:sz w:val="24"/>
          <w:szCs w:val="24"/>
        </w:rPr>
        <w:t>（</w:t>
      </w:r>
      <w:r>
        <w:rPr>
          <w:sz w:val="24"/>
          <w:szCs w:val="24"/>
        </w:rPr>
        <w:t>9</w:t>
      </w:r>
      <w:r>
        <w:rPr>
          <w:sz w:val="24"/>
          <w:szCs w:val="24"/>
        </w:rPr>
        <w:t>）激励员工提高业绩。如果存在一个可以让员工了解其工作完成好坏的系统，员工就可以保持其兴趣和投入程度。管理层识别出背离预算的可控原因，为提高未来绩效提供了动力。</w:t>
      </w:r>
    </w:p>
    <w:p w:rsidR="00542F1A" w:rsidRDefault="00542F1A" w:rsidP="0049756F">
      <w:pPr>
        <w:spacing w:line="300" w:lineRule="auto"/>
        <w:ind w:firstLine="480"/>
      </w:pPr>
      <w:r>
        <w:rPr>
          <w:sz w:val="24"/>
          <w:szCs w:val="24"/>
        </w:rPr>
        <w:t>然而，不切实际的预算、经理对预算进行缓冲以保证实现目标的预算、仅仅关注目标的实现而没有实际行动的预算都不是好的预算。这些预算都没有关注长期后果。</w:t>
      </w:r>
    </w:p>
    <w:p w:rsidR="00542F1A" w:rsidRDefault="00542F1A" w:rsidP="0049756F">
      <w:pPr>
        <w:spacing w:line="300" w:lineRule="auto"/>
        <w:ind w:firstLine="480"/>
      </w:pPr>
      <w:r>
        <w:rPr>
          <w:sz w:val="24"/>
          <w:szCs w:val="24"/>
        </w:rPr>
        <w:t>预算控制是一个过程，总预算移交给责任中心，允许对于实际结果和预算的比较进行持续的监控，通过个人行为保证预算目标的实现，或者为修改预算提供基础。例如，市场营销部门得到</w:t>
      </w:r>
      <w:r>
        <w:rPr>
          <w:sz w:val="24"/>
          <w:szCs w:val="24"/>
        </w:rPr>
        <w:t>500</w:t>
      </w:r>
      <w:r>
        <w:rPr>
          <w:sz w:val="24"/>
          <w:szCs w:val="24"/>
        </w:rPr>
        <w:t>万元人民币的预算，该部门就要说明这笔资金将怎样使用，如在人员工资、广告促销和展览会等方面开支的比例，这些开支将根据规划定期受到审计。预算集中于资源的有效利用、生产成本和提供服务。应当认识到，成本并不是唯一的成功关键因素，因此预算控制系统通常是和其他绩效管理体系相辅相成的，从而产生了业绩计量的平衡计分卡。</w:t>
      </w:r>
    </w:p>
    <w:p w:rsidR="00542F1A" w:rsidRDefault="00542F1A" w:rsidP="0049756F">
      <w:pPr>
        <w:spacing w:line="300" w:lineRule="auto"/>
        <w:ind w:firstLine="480"/>
      </w:pPr>
      <w:r>
        <w:rPr>
          <w:sz w:val="24"/>
          <w:szCs w:val="24"/>
        </w:rPr>
        <w:t>2</w:t>
      </w:r>
      <w:r>
        <w:rPr>
          <w:sz w:val="24"/>
          <w:szCs w:val="24"/>
        </w:rPr>
        <w:t>．预算的类型。</w:t>
      </w:r>
    </w:p>
    <w:p w:rsidR="00542F1A" w:rsidRDefault="00542F1A" w:rsidP="0049756F">
      <w:pPr>
        <w:spacing w:line="300" w:lineRule="auto"/>
        <w:ind w:firstLine="480"/>
      </w:pPr>
      <w:r>
        <w:rPr>
          <w:sz w:val="24"/>
          <w:szCs w:val="24"/>
        </w:rPr>
        <w:t>编制预算最常用的方法有增量预算和零基预算。</w:t>
      </w:r>
    </w:p>
    <w:p w:rsidR="00542F1A" w:rsidRDefault="00542F1A" w:rsidP="0049756F">
      <w:pPr>
        <w:spacing w:line="300" w:lineRule="auto"/>
        <w:ind w:firstLine="480"/>
      </w:pPr>
      <w:r>
        <w:rPr>
          <w:sz w:val="24"/>
          <w:szCs w:val="24"/>
        </w:rPr>
        <w:t>（</w:t>
      </w:r>
      <w:r>
        <w:rPr>
          <w:sz w:val="24"/>
          <w:szCs w:val="24"/>
        </w:rPr>
        <w:t>1</w:t>
      </w:r>
      <w:r>
        <w:rPr>
          <w:sz w:val="24"/>
          <w:szCs w:val="24"/>
        </w:rPr>
        <w:t>）增量预算（</w:t>
      </w:r>
      <w:r>
        <w:rPr>
          <w:sz w:val="24"/>
          <w:szCs w:val="24"/>
        </w:rPr>
        <w:t>incremental budgeting</w:t>
      </w:r>
      <w:r>
        <w:rPr>
          <w:sz w:val="24"/>
          <w:szCs w:val="24"/>
        </w:rPr>
        <w:t>）。这种预算是指新的预算使用以前期间的预算或者实际业绩作为基础来编制，在此基础上增加相应的内容。资源的分配是基于以前期间的资源分配情况。这种方法并没有考虑具体情况的变化。这种预算关注财务结果，而不是定量的业绩计量，并且和员工的业绩没有联系。</w:t>
      </w:r>
    </w:p>
    <w:p w:rsidR="00542F1A" w:rsidRDefault="00542F1A" w:rsidP="0049756F">
      <w:pPr>
        <w:spacing w:line="300" w:lineRule="auto"/>
        <w:ind w:firstLine="480"/>
      </w:pPr>
      <w:r>
        <w:rPr>
          <w:sz w:val="24"/>
          <w:szCs w:val="24"/>
        </w:rPr>
        <w:t>增量预算的优点包括：</w:t>
      </w:r>
    </w:p>
    <w:p w:rsidR="00542F1A" w:rsidRDefault="00542F1A" w:rsidP="0049756F">
      <w:pPr>
        <w:spacing w:line="300" w:lineRule="auto"/>
        <w:ind w:firstLine="480"/>
      </w:pPr>
      <w:r>
        <w:rPr>
          <w:sz w:val="24"/>
          <w:szCs w:val="24"/>
        </w:rPr>
        <w:t>①</w:t>
      </w:r>
      <w:r>
        <w:rPr>
          <w:sz w:val="24"/>
          <w:szCs w:val="24"/>
        </w:rPr>
        <w:t>预算是稳定的，并且变化是循序渐进的；</w:t>
      </w:r>
    </w:p>
    <w:p w:rsidR="00411A53" w:rsidRPr="00411A53" w:rsidRDefault="00542F1A" w:rsidP="00411A53">
      <w:pPr>
        <w:pStyle w:val="a6"/>
        <w:numPr>
          <w:ilvl w:val="0"/>
          <w:numId w:val="3"/>
        </w:numPr>
        <w:spacing w:line="300" w:lineRule="auto"/>
        <w:ind w:firstLineChars="0"/>
      </w:pPr>
      <w:r w:rsidRPr="00411A53">
        <w:rPr>
          <w:sz w:val="24"/>
          <w:szCs w:val="24"/>
        </w:rPr>
        <w:t>经理能够在一个稳定的基础上经营他们的部门；</w:t>
      </w:r>
    </w:p>
    <w:p w:rsidR="00542F1A" w:rsidRDefault="00542F1A" w:rsidP="00411A53">
      <w:pPr>
        <w:pStyle w:val="a6"/>
        <w:numPr>
          <w:ilvl w:val="0"/>
          <w:numId w:val="3"/>
        </w:numPr>
        <w:spacing w:line="300" w:lineRule="auto"/>
        <w:ind w:firstLineChars="0"/>
      </w:pPr>
      <w:r w:rsidRPr="00411A53">
        <w:rPr>
          <w:sz w:val="24"/>
          <w:szCs w:val="24"/>
        </w:rPr>
        <w:t>系统相对容易操作和理解；</w:t>
      </w:r>
    </w:p>
    <w:p w:rsidR="00411A53" w:rsidRPr="00411A53" w:rsidRDefault="00411A53" w:rsidP="00411A53">
      <w:pPr>
        <w:spacing w:line="300" w:lineRule="auto"/>
        <w:ind w:firstLine="480"/>
        <w:rPr>
          <w:sz w:val="24"/>
          <w:szCs w:val="24"/>
        </w:rPr>
      </w:pPr>
      <w:r w:rsidRPr="00411A53">
        <w:rPr>
          <w:rFonts w:ascii="微软雅黑" w:eastAsia="微软雅黑" w:hAnsi="微软雅黑" w:cs="微软雅黑" w:hint="eastAsia"/>
          <w:sz w:val="24"/>
          <w:szCs w:val="24"/>
        </w:rPr>
        <w:t>④</w:t>
      </w:r>
      <w:r w:rsidR="00542F1A" w:rsidRPr="00411A53">
        <w:rPr>
          <w:sz w:val="24"/>
          <w:szCs w:val="24"/>
        </w:rPr>
        <w:t>遇到类似威胁的部门能够避免冲突；</w:t>
      </w:r>
    </w:p>
    <w:p w:rsidR="00542F1A" w:rsidRDefault="00542F1A" w:rsidP="00411A53">
      <w:pPr>
        <w:ind w:firstLine="480"/>
      </w:pPr>
      <w:r w:rsidRPr="00411A53">
        <w:rPr>
          <w:rFonts w:ascii="微软雅黑" w:eastAsia="微软雅黑" w:hAnsi="微软雅黑" w:cs="微软雅黑" w:hint="eastAsia"/>
        </w:rPr>
        <w:t>⑤</w:t>
      </w:r>
      <w:r w:rsidRPr="00411A53">
        <w:t>容易实现协调预算。</w:t>
      </w:r>
    </w:p>
    <w:p w:rsidR="00542F1A" w:rsidRDefault="00542F1A" w:rsidP="0049756F">
      <w:pPr>
        <w:spacing w:line="300" w:lineRule="auto"/>
        <w:ind w:firstLine="480"/>
      </w:pPr>
      <w:r>
        <w:rPr>
          <w:sz w:val="24"/>
          <w:szCs w:val="24"/>
        </w:rPr>
        <w:t>而增量预算的缺点在于：</w:t>
      </w:r>
    </w:p>
    <w:p w:rsidR="00E62CD7" w:rsidRDefault="00542F1A" w:rsidP="0049756F">
      <w:pPr>
        <w:spacing w:line="300" w:lineRule="auto"/>
        <w:ind w:firstLine="480"/>
        <w:rPr>
          <w:sz w:val="24"/>
          <w:szCs w:val="24"/>
        </w:rPr>
      </w:pPr>
      <w:r>
        <w:rPr>
          <w:sz w:val="24"/>
          <w:szCs w:val="24"/>
        </w:rPr>
        <w:t>①</w:t>
      </w:r>
      <w:r>
        <w:rPr>
          <w:sz w:val="24"/>
          <w:szCs w:val="24"/>
        </w:rPr>
        <w:t>它假设经营活动以及工作方式都以相同的方式继续下去</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t>②</w:t>
      </w:r>
      <w:r>
        <w:rPr>
          <w:sz w:val="24"/>
          <w:szCs w:val="24"/>
        </w:rPr>
        <w:t>不</w:t>
      </w:r>
      <w:r w:rsidR="00542F1A">
        <w:rPr>
          <w:sz w:val="24"/>
          <w:szCs w:val="24"/>
        </w:rPr>
        <w:t>能拥有启发新观点的动力；</w:t>
      </w:r>
    </w:p>
    <w:p w:rsidR="00542F1A" w:rsidRDefault="00542F1A" w:rsidP="0049756F">
      <w:pPr>
        <w:spacing w:line="300" w:lineRule="auto"/>
        <w:ind w:firstLine="480"/>
      </w:pPr>
      <w:r>
        <w:rPr>
          <w:sz w:val="24"/>
          <w:szCs w:val="24"/>
        </w:rPr>
        <w:t>③</w:t>
      </w:r>
      <w:r>
        <w:rPr>
          <w:sz w:val="24"/>
          <w:szCs w:val="24"/>
        </w:rPr>
        <w:t>没有降低成本的动力；</w:t>
      </w:r>
    </w:p>
    <w:p w:rsidR="00542F1A" w:rsidRDefault="00542F1A" w:rsidP="0049756F">
      <w:pPr>
        <w:spacing w:line="300" w:lineRule="auto"/>
        <w:ind w:firstLine="480"/>
      </w:pPr>
      <w:r>
        <w:rPr>
          <w:sz w:val="24"/>
          <w:szCs w:val="24"/>
        </w:rPr>
        <w:t>④</w:t>
      </w:r>
      <w:r>
        <w:rPr>
          <w:sz w:val="24"/>
          <w:szCs w:val="24"/>
        </w:rPr>
        <w:t>它鼓励将预算全部用光以便明年可以保持相同的预算；</w:t>
      </w:r>
    </w:p>
    <w:p w:rsidR="00542F1A" w:rsidRDefault="00542F1A" w:rsidP="0049756F">
      <w:pPr>
        <w:spacing w:line="300" w:lineRule="auto"/>
        <w:ind w:firstLine="480"/>
      </w:pPr>
      <w:r>
        <w:rPr>
          <w:sz w:val="24"/>
          <w:szCs w:val="24"/>
        </w:rPr>
        <w:t>⑤</w:t>
      </w:r>
      <w:r>
        <w:rPr>
          <w:sz w:val="24"/>
          <w:szCs w:val="24"/>
        </w:rPr>
        <w:t>它可能过期，并且不再和经营活动的层次或者执行工作的类型有关。</w:t>
      </w:r>
    </w:p>
    <w:p w:rsidR="00542F1A" w:rsidRDefault="00542F1A" w:rsidP="0049756F">
      <w:pPr>
        <w:spacing w:line="300" w:lineRule="auto"/>
        <w:ind w:firstLine="480"/>
      </w:pPr>
      <w:r>
        <w:rPr>
          <w:sz w:val="24"/>
          <w:szCs w:val="24"/>
        </w:rPr>
        <w:t>（</w:t>
      </w:r>
      <w:r>
        <w:rPr>
          <w:sz w:val="24"/>
          <w:szCs w:val="24"/>
        </w:rPr>
        <w:t>2</w:t>
      </w:r>
      <w:r>
        <w:rPr>
          <w:sz w:val="24"/>
          <w:szCs w:val="24"/>
        </w:rPr>
        <w:t>）零基预算（</w:t>
      </w:r>
      <w:r>
        <w:rPr>
          <w:sz w:val="24"/>
          <w:szCs w:val="24"/>
        </w:rPr>
        <w:t>zero—based budgeting</w:t>
      </w:r>
      <w:r>
        <w:rPr>
          <w:sz w:val="24"/>
          <w:szCs w:val="24"/>
        </w:rPr>
        <w:t>），。这种预算方法是指在每一个新的期间必须重新判断所有的费用。零基预算开始于</w:t>
      </w:r>
      <w:r>
        <w:rPr>
          <w:sz w:val="24"/>
          <w:szCs w:val="24"/>
        </w:rPr>
        <w:t>“</w:t>
      </w:r>
      <w:r>
        <w:rPr>
          <w:sz w:val="24"/>
          <w:szCs w:val="24"/>
        </w:rPr>
        <w:t>零基础</w:t>
      </w:r>
      <w:r>
        <w:rPr>
          <w:sz w:val="24"/>
          <w:szCs w:val="24"/>
        </w:rPr>
        <w:t>”</w:t>
      </w:r>
      <w:r>
        <w:rPr>
          <w:sz w:val="24"/>
          <w:szCs w:val="24"/>
        </w:rPr>
        <w:t>，需要分析企业中每个部门的需求和成本。无论这种预算比以前的预算高还是低，都应当根据未来的需求编制预算。</w:t>
      </w:r>
    </w:p>
    <w:p w:rsidR="00542F1A" w:rsidRDefault="00542F1A" w:rsidP="0049756F">
      <w:pPr>
        <w:spacing w:line="300" w:lineRule="auto"/>
        <w:ind w:firstLine="480"/>
      </w:pPr>
      <w:r>
        <w:rPr>
          <w:sz w:val="24"/>
          <w:szCs w:val="24"/>
        </w:rPr>
        <w:lastRenderedPageBreak/>
        <w:t>零基预算通过在企业中的特定部门的试行而在预算过程中实施高层次的战略性目标。此时应当归集成本，然后根据以前的结果和当前的预测进行计量。</w:t>
      </w:r>
    </w:p>
    <w:p w:rsidR="00542F1A" w:rsidRDefault="00542F1A" w:rsidP="0049756F">
      <w:pPr>
        <w:spacing w:line="300" w:lineRule="auto"/>
        <w:ind w:firstLine="480"/>
      </w:pPr>
      <w:r>
        <w:rPr>
          <w:sz w:val="24"/>
          <w:szCs w:val="24"/>
        </w:rPr>
        <w:t>零基预算的优点包括：</w:t>
      </w:r>
    </w:p>
    <w:p w:rsidR="00F4298E" w:rsidRDefault="00542F1A" w:rsidP="0049756F">
      <w:pPr>
        <w:spacing w:line="300" w:lineRule="auto"/>
        <w:ind w:firstLine="480"/>
        <w:rPr>
          <w:sz w:val="24"/>
          <w:szCs w:val="24"/>
        </w:rPr>
      </w:pPr>
      <w:r>
        <w:rPr>
          <w:sz w:val="24"/>
          <w:szCs w:val="24"/>
        </w:rPr>
        <w:t>①</w:t>
      </w:r>
      <w:r>
        <w:rPr>
          <w:sz w:val="24"/>
          <w:szCs w:val="24"/>
        </w:rPr>
        <w:t>能够识别和去除不充分或者过时的行动；</w:t>
      </w:r>
    </w:p>
    <w:p w:rsidR="00542F1A" w:rsidRDefault="00542F1A" w:rsidP="0049756F">
      <w:pPr>
        <w:spacing w:line="300" w:lineRule="auto"/>
        <w:ind w:firstLine="480"/>
      </w:pPr>
      <w:r>
        <w:rPr>
          <w:sz w:val="24"/>
          <w:szCs w:val="24"/>
        </w:rPr>
        <w:t>②</w:t>
      </w:r>
      <w:r>
        <w:rPr>
          <w:sz w:val="24"/>
          <w:szCs w:val="24"/>
        </w:rPr>
        <w:t>能够促进更为有效的资源分配；</w:t>
      </w:r>
    </w:p>
    <w:p w:rsidR="00542F1A" w:rsidRDefault="00542F1A" w:rsidP="0049756F">
      <w:pPr>
        <w:spacing w:line="300" w:lineRule="auto"/>
        <w:ind w:firstLine="480"/>
      </w:pPr>
      <w:r>
        <w:rPr>
          <w:sz w:val="24"/>
          <w:szCs w:val="24"/>
        </w:rPr>
        <w:t>③</w:t>
      </w:r>
      <w:r>
        <w:rPr>
          <w:sz w:val="24"/>
          <w:szCs w:val="24"/>
        </w:rPr>
        <w:t>需要广泛的参与；</w:t>
      </w:r>
    </w:p>
    <w:p w:rsidR="00542F1A" w:rsidRDefault="00542F1A" w:rsidP="0049756F">
      <w:pPr>
        <w:spacing w:line="300" w:lineRule="auto"/>
        <w:ind w:firstLine="480"/>
      </w:pPr>
      <w:r>
        <w:rPr>
          <w:sz w:val="24"/>
          <w:szCs w:val="24"/>
        </w:rPr>
        <w:t>④</w:t>
      </w:r>
      <w:r>
        <w:rPr>
          <w:sz w:val="24"/>
          <w:szCs w:val="24"/>
        </w:rPr>
        <w:t>能够应对环境的变化；</w:t>
      </w:r>
    </w:p>
    <w:p w:rsidR="00F4298E" w:rsidRDefault="00542F1A" w:rsidP="0049756F">
      <w:pPr>
        <w:spacing w:line="300" w:lineRule="auto"/>
        <w:ind w:firstLine="480"/>
        <w:rPr>
          <w:sz w:val="24"/>
          <w:szCs w:val="24"/>
        </w:rPr>
      </w:pPr>
      <w:r>
        <w:rPr>
          <w:sz w:val="24"/>
          <w:szCs w:val="24"/>
        </w:rPr>
        <w:t>⑤</w:t>
      </w:r>
      <w:r>
        <w:rPr>
          <w:sz w:val="24"/>
          <w:szCs w:val="24"/>
        </w:rPr>
        <w:t>鼓励管理层寻找替代方法。</w:t>
      </w:r>
    </w:p>
    <w:p w:rsidR="00542F1A" w:rsidRDefault="00542F1A" w:rsidP="0049756F">
      <w:pPr>
        <w:spacing w:line="300" w:lineRule="auto"/>
        <w:ind w:firstLine="480"/>
      </w:pPr>
      <w:r>
        <w:rPr>
          <w:sz w:val="24"/>
          <w:szCs w:val="24"/>
        </w:rPr>
        <w:t>而零基预算的缺点在于：</w:t>
      </w:r>
    </w:p>
    <w:p w:rsidR="00F4298E" w:rsidRDefault="00542F1A" w:rsidP="0049756F">
      <w:pPr>
        <w:spacing w:line="300" w:lineRule="auto"/>
        <w:ind w:firstLine="480"/>
        <w:rPr>
          <w:sz w:val="24"/>
          <w:szCs w:val="24"/>
        </w:rPr>
      </w:pPr>
      <w:r>
        <w:rPr>
          <w:sz w:val="24"/>
          <w:szCs w:val="24"/>
        </w:rPr>
        <w:t>①</w:t>
      </w:r>
      <w:r>
        <w:rPr>
          <w:sz w:val="24"/>
          <w:szCs w:val="24"/>
        </w:rPr>
        <w:t>它是一个复杂的、耗费时间的过程；</w:t>
      </w:r>
    </w:p>
    <w:p w:rsidR="00F4298E" w:rsidRDefault="00542F1A" w:rsidP="0049756F">
      <w:pPr>
        <w:spacing w:line="300" w:lineRule="auto"/>
        <w:ind w:firstLine="480"/>
        <w:rPr>
          <w:sz w:val="24"/>
          <w:szCs w:val="24"/>
        </w:rPr>
      </w:pPr>
      <w:r>
        <w:rPr>
          <w:sz w:val="24"/>
          <w:szCs w:val="24"/>
        </w:rPr>
        <w:t>②</w:t>
      </w:r>
      <w:r>
        <w:rPr>
          <w:sz w:val="24"/>
          <w:szCs w:val="24"/>
        </w:rPr>
        <w:t>它可能强调短期利益而忽视长期目标；</w:t>
      </w:r>
    </w:p>
    <w:p w:rsidR="00542F1A" w:rsidRDefault="00542F1A" w:rsidP="0049756F">
      <w:pPr>
        <w:spacing w:line="300" w:lineRule="auto"/>
        <w:ind w:firstLine="480"/>
      </w:pPr>
      <w:r>
        <w:rPr>
          <w:sz w:val="24"/>
          <w:szCs w:val="24"/>
        </w:rPr>
        <w:t>③</w:t>
      </w:r>
      <w:r>
        <w:rPr>
          <w:sz w:val="24"/>
          <w:szCs w:val="24"/>
        </w:rPr>
        <w:t>管理团队可能缺乏必要的技能。</w:t>
      </w:r>
    </w:p>
    <w:p w:rsidR="007F0705" w:rsidRDefault="00542F1A" w:rsidP="0049756F">
      <w:pPr>
        <w:spacing w:line="300" w:lineRule="auto"/>
        <w:ind w:firstLine="480"/>
        <w:rPr>
          <w:sz w:val="24"/>
          <w:szCs w:val="24"/>
        </w:rPr>
      </w:pPr>
      <w:r>
        <w:rPr>
          <w:sz w:val="24"/>
          <w:szCs w:val="24"/>
        </w:rPr>
        <w:t>（二）企业业绩衡量指标</w:t>
      </w:r>
    </w:p>
    <w:p w:rsidR="00542F1A" w:rsidRDefault="00542F1A" w:rsidP="0049756F">
      <w:pPr>
        <w:spacing w:line="300" w:lineRule="auto"/>
        <w:ind w:firstLine="480"/>
      </w:pPr>
      <w:r>
        <w:rPr>
          <w:sz w:val="24"/>
          <w:szCs w:val="24"/>
        </w:rPr>
        <w:t>1</w:t>
      </w:r>
      <w:r>
        <w:rPr>
          <w:sz w:val="24"/>
          <w:szCs w:val="24"/>
        </w:rPr>
        <w:t>，财务衡量指标。</w:t>
      </w:r>
    </w:p>
    <w:p w:rsidR="00542F1A" w:rsidRDefault="00542F1A" w:rsidP="0049756F">
      <w:pPr>
        <w:spacing w:line="300" w:lineRule="auto"/>
        <w:ind w:firstLine="480"/>
      </w:pPr>
      <w:r>
        <w:rPr>
          <w:sz w:val="24"/>
          <w:szCs w:val="24"/>
        </w:rPr>
        <w:t>（</w:t>
      </w:r>
      <w:r>
        <w:rPr>
          <w:sz w:val="24"/>
          <w:szCs w:val="24"/>
        </w:rPr>
        <w:t>1</w:t>
      </w:r>
      <w:r>
        <w:rPr>
          <w:sz w:val="24"/>
          <w:szCs w:val="24"/>
        </w:rPr>
        <w:t>）盈利能力和回报率指标。</w:t>
      </w:r>
    </w:p>
    <w:p w:rsidR="00542F1A" w:rsidRDefault="00542F1A" w:rsidP="0049756F">
      <w:pPr>
        <w:spacing w:line="300" w:lineRule="auto"/>
        <w:ind w:firstLine="480"/>
      </w:pPr>
      <w:r>
        <w:rPr>
          <w:sz w:val="24"/>
          <w:szCs w:val="24"/>
        </w:rPr>
        <w:t>①</w:t>
      </w:r>
      <w:r>
        <w:rPr>
          <w:sz w:val="24"/>
          <w:szCs w:val="24"/>
        </w:rPr>
        <w:t>毛利率与净利润率。利润通常由成本和收益两部分组成。因此企业的盈利水平与成本和收益两个方面息息相关。反映企业盈利水平和能力的指标主要有毛利率与净利润率。</w:t>
      </w:r>
    </w:p>
    <w:p w:rsidR="00542F1A" w:rsidRDefault="00542F1A" w:rsidP="0049756F">
      <w:pPr>
        <w:spacing w:line="300" w:lineRule="auto"/>
        <w:ind w:firstLine="480"/>
      </w:pPr>
      <w:r>
        <w:rPr>
          <w:sz w:val="24"/>
          <w:szCs w:val="24"/>
        </w:rPr>
        <w:t>毛利率</w:t>
      </w:r>
      <w:r>
        <w:rPr>
          <w:sz w:val="24"/>
          <w:szCs w:val="24"/>
        </w:rPr>
        <w:t>= [</w:t>
      </w:r>
      <w:r>
        <w:rPr>
          <w:sz w:val="24"/>
          <w:szCs w:val="24"/>
        </w:rPr>
        <w:t>（营业收入</w:t>
      </w:r>
      <w:r>
        <w:rPr>
          <w:sz w:val="24"/>
          <w:szCs w:val="24"/>
        </w:rPr>
        <w:t>—</w:t>
      </w:r>
      <w:r>
        <w:rPr>
          <w:sz w:val="24"/>
          <w:szCs w:val="24"/>
        </w:rPr>
        <w:t>销售成本）</w:t>
      </w:r>
      <w:r>
        <w:rPr>
          <w:sz w:val="24"/>
          <w:szCs w:val="24"/>
        </w:rPr>
        <w:t>/</w:t>
      </w:r>
      <w:r>
        <w:rPr>
          <w:sz w:val="24"/>
          <w:szCs w:val="24"/>
        </w:rPr>
        <w:t>营业收入</w:t>
      </w:r>
      <w:r>
        <w:rPr>
          <w:sz w:val="24"/>
          <w:szCs w:val="24"/>
        </w:rPr>
        <w:t>] ×100%</w:t>
      </w:r>
    </w:p>
    <w:p w:rsidR="00542F1A" w:rsidRDefault="00542F1A" w:rsidP="0049756F">
      <w:pPr>
        <w:spacing w:line="300" w:lineRule="auto"/>
        <w:ind w:firstLine="480"/>
      </w:pPr>
      <w:r>
        <w:rPr>
          <w:sz w:val="24"/>
          <w:szCs w:val="24"/>
        </w:rPr>
        <w:t>净利润率</w:t>
      </w:r>
      <w:r>
        <w:rPr>
          <w:sz w:val="24"/>
          <w:szCs w:val="24"/>
        </w:rPr>
        <w:t>= [</w:t>
      </w:r>
      <w:r>
        <w:rPr>
          <w:sz w:val="24"/>
          <w:szCs w:val="24"/>
        </w:rPr>
        <w:t>（营业收入</w:t>
      </w:r>
      <w:r>
        <w:rPr>
          <w:sz w:val="24"/>
          <w:szCs w:val="24"/>
        </w:rPr>
        <w:t>—</w:t>
      </w:r>
      <w:r>
        <w:rPr>
          <w:sz w:val="24"/>
          <w:szCs w:val="24"/>
        </w:rPr>
        <w:t>销售成本</w:t>
      </w:r>
      <w:r>
        <w:rPr>
          <w:sz w:val="24"/>
          <w:szCs w:val="24"/>
        </w:rPr>
        <w:t>—</w:t>
      </w:r>
      <w:r>
        <w:rPr>
          <w:sz w:val="24"/>
          <w:szCs w:val="24"/>
        </w:rPr>
        <w:t>期间费用）</w:t>
      </w:r>
      <w:r>
        <w:rPr>
          <w:sz w:val="24"/>
          <w:szCs w:val="24"/>
        </w:rPr>
        <w:t xml:space="preserve"> /</w:t>
      </w:r>
      <w:r>
        <w:rPr>
          <w:sz w:val="24"/>
          <w:szCs w:val="24"/>
        </w:rPr>
        <w:t>营业收入</w:t>
      </w:r>
      <w:r>
        <w:rPr>
          <w:sz w:val="24"/>
          <w:szCs w:val="24"/>
        </w:rPr>
        <w:t>] ×100%</w:t>
      </w:r>
    </w:p>
    <w:p w:rsidR="00542F1A" w:rsidRDefault="00542F1A" w:rsidP="0049756F">
      <w:pPr>
        <w:spacing w:line="300" w:lineRule="auto"/>
        <w:ind w:firstLine="480"/>
      </w:pPr>
      <w:r>
        <w:rPr>
          <w:sz w:val="24"/>
          <w:szCs w:val="24"/>
        </w:rPr>
        <w:t>如果企业通过比较上年的盈利或亏损来对盈利能力进行明确的考核，毛利率的变化反映销售价格和销售成本之间差距的变化。企业可以综合考察产品销售价格的变化、销售数量的变化、销售成本的变化以及企业的业务范围（如是零售业还是制造业），综合考察企业盈利能力的变化。而与类似的企业相比，如果本企业毛利率较高，这就意味着在控制成本投入方面出现了问题。</w:t>
      </w:r>
    </w:p>
    <w:p w:rsidR="00E62CD7" w:rsidRDefault="00542F1A" w:rsidP="0049756F">
      <w:pPr>
        <w:spacing w:line="300" w:lineRule="auto"/>
        <w:ind w:firstLine="480"/>
        <w:rPr>
          <w:sz w:val="24"/>
          <w:szCs w:val="24"/>
        </w:rPr>
      </w:pPr>
      <w:r>
        <w:rPr>
          <w:sz w:val="24"/>
          <w:szCs w:val="24"/>
        </w:rPr>
        <w:t>不论是企业与自己上年比较，还是与类似企业比较，在毛利率变量固定的情况下，净利润率的高低可以判断企业对行政费用、销售费用或利息费用是否进行了严格控制</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t>②</w:t>
      </w:r>
      <w:r>
        <w:rPr>
          <w:sz w:val="24"/>
          <w:szCs w:val="24"/>
        </w:rPr>
        <w:t>已</w:t>
      </w:r>
      <w:r w:rsidR="00542F1A">
        <w:rPr>
          <w:sz w:val="24"/>
          <w:szCs w:val="24"/>
        </w:rPr>
        <w:t>动用资本报酬率（</w:t>
      </w:r>
      <w:r w:rsidR="00542F1A">
        <w:rPr>
          <w:sz w:val="24"/>
          <w:szCs w:val="24"/>
        </w:rPr>
        <w:t>ROCE</w:t>
      </w:r>
      <w:r w:rsidR="00542F1A">
        <w:rPr>
          <w:sz w:val="24"/>
          <w:szCs w:val="24"/>
        </w:rPr>
        <w:t>）。已动用资本报酬率又称作投资回报率（</w:t>
      </w:r>
      <w:r w:rsidR="00542F1A">
        <w:rPr>
          <w:sz w:val="24"/>
          <w:szCs w:val="24"/>
        </w:rPr>
        <w:t>ROI</w:t>
      </w:r>
      <w:r w:rsidR="00542F1A">
        <w:rPr>
          <w:sz w:val="24"/>
          <w:szCs w:val="24"/>
        </w:rPr>
        <w:t>）或净资产回报率（</w:t>
      </w:r>
      <w:r w:rsidR="00542F1A">
        <w:rPr>
          <w:sz w:val="24"/>
          <w:szCs w:val="24"/>
        </w:rPr>
        <w:t>RONA</w:t>
      </w:r>
      <w:r w:rsidR="00542F1A">
        <w:rPr>
          <w:sz w:val="24"/>
          <w:szCs w:val="24"/>
        </w:rPr>
        <w:t>）。计算公式如下：</w:t>
      </w:r>
    </w:p>
    <w:p w:rsidR="00542F1A" w:rsidRDefault="00542F1A" w:rsidP="0049756F">
      <w:pPr>
        <w:spacing w:line="300" w:lineRule="auto"/>
        <w:ind w:firstLine="480"/>
      </w:pPr>
      <w:r>
        <w:rPr>
          <w:sz w:val="24"/>
          <w:szCs w:val="24"/>
        </w:rPr>
        <w:t>资本报酬率（</w:t>
      </w:r>
      <w:r>
        <w:rPr>
          <w:sz w:val="24"/>
          <w:szCs w:val="24"/>
        </w:rPr>
        <w:t>ROCE</w:t>
      </w:r>
      <w:r>
        <w:rPr>
          <w:sz w:val="24"/>
          <w:szCs w:val="24"/>
        </w:rPr>
        <w:t>）＝（息税前利润／当期平均已动用资本）</w:t>
      </w:r>
      <w:r>
        <w:rPr>
          <w:sz w:val="24"/>
          <w:szCs w:val="24"/>
        </w:rPr>
        <w:t>x100</w:t>
      </w:r>
      <w:r>
        <w:rPr>
          <w:sz w:val="24"/>
          <w:szCs w:val="24"/>
        </w:rPr>
        <w:t>％</w:t>
      </w:r>
    </w:p>
    <w:p w:rsidR="00542F1A" w:rsidRDefault="00542F1A" w:rsidP="0049756F">
      <w:pPr>
        <w:spacing w:line="300" w:lineRule="auto"/>
        <w:ind w:firstLine="480"/>
      </w:pPr>
      <w:r>
        <w:rPr>
          <w:sz w:val="24"/>
          <w:szCs w:val="24"/>
        </w:rPr>
        <w:t>这种测评方法的经济理论是由杜邦企业在</w:t>
      </w:r>
      <w:r>
        <w:rPr>
          <w:sz w:val="24"/>
          <w:szCs w:val="24"/>
        </w:rPr>
        <w:t>20</w:t>
      </w:r>
      <w:r>
        <w:rPr>
          <w:sz w:val="24"/>
          <w:szCs w:val="24"/>
        </w:rPr>
        <w:t>世纪初期提出的。该理论认为投资取得的回报应超过企业的资本成本，从而为投资者提供适度的回报。在实务中，这种测评方法非常流行，原因如下：</w:t>
      </w:r>
    </w:p>
    <w:p w:rsidR="00542F1A" w:rsidRDefault="00542F1A" w:rsidP="0049756F">
      <w:pPr>
        <w:spacing w:line="300" w:lineRule="auto"/>
        <w:ind w:firstLine="480"/>
      </w:pPr>
      <w:r>
        <w:rPr>
          <w:sz w:val="24"/>
          <w:szCs w:val="24"/>
        </w:rPr>
        <w:t>第一，它能得出一个理想的集团</w:t>
      </w:r>
      <w:r>
        <w:rPr>
          <w:sz w:val="24"/>
          <w:szCs w:val="24"/>
        </w:rPr>
        <w:t>ROCE</w:t>
      </w:r>
      <w:r>
        <w:rPr>
          <w:sz w:val="24"/>
          <w:szCs w:val="24"/>
        </w:rPr>
        <w:t>，即如果所有部门的</w:t>
      </w:r>
      <w:r>
        <w:rPr>
          <w:sz w:val="24"/>
          <w:szCs w:val="24"/>
        </w:rPr>
        <w:t>ROCE</w:t>
      </w:r>
      <w:r>
        <w:rPr>
          <w:sz w:val="24"/>
          <w:szCs w:val="24"/>
        </w:rPr>
        <w:t>都是</w:t>
      </w:r>
      <w:r>
        <w:rPr>
          <w:sz w:val="24"/>
          <w:szCs w:val="24"/>
        </w:rPr>
        <w:t>15</w:t>
      </w:r>
      <w:r>
        <w:rPr>
          <w:sz w:val="24"/>
          <w:szCs w:val="24"/>
        </w:rPr>
        <w:t>％，并假设将所有中心成本和资产都计入部门，那么集团整体的</w:t>
      </w:r>
      <w:r>
        <w:rPr>
          <w:sz w:val="24"/>
          <w:szCs w:val="24"/>
        </w:rPr>
        <w:t>ROCE</w:t>
      </w:r>
      <w:r>
        <w:rPr>
          <w:sz w:val="24"/>
          <w:szCs w:val="24"/>
        </w:rPr>
        <w:t>也占</w:t>
      </w:r>
      <w:r>
        <w:rPr>
          <w:sz w:val="24"/>
          <w:szCs w:val="24"/>
        </w:rPr>
        <w:t>15</w:t>
      </w:r>
      <w:r>
        <w:rPr>
          <w:sz w:val="24"/>
          <w:szCs w:val="24"/>
        </w:rPr>
        <w:t>％。集团</w:t>
      </w:r>
      <w:r>
        <w:rPr>
          <w:sz w:val="24"/>
          <w:szCs w:val="24"/>
        </w:rPr>
        <w:t>ROCE</w:t>
      </w:r>
      <w:r>
        <w:rPr>
          <w:sz w:val="24"/>
          <w:szCs w:val="24"/>
        </w:rPr>
        <w:t>的增长也可以刺激集团每股收益的增长，并因而刺激股票价格的增长。</w:t>
      </w:r>
    </w:p>
    <w:p w:rsidR="00542F1A" w:rsidRDefault="00542F1A" w:rsidP="0049756F">
      <w:pPr>
        <w:spacing w:line="300" w:lineRule="auto"/>
        <w:ind w:firstLine="480"/>
      </w:pPr>
      <w:r>
        <w:rPr>
          <w:sz w:val="24"/>
          <w:szCs w:val="24"/>
        </w:rPr>
        <w:t>第二，它能够对不同规模的部门加以比较，以此识别出创造集团价值或破坏集团价值的部门，并且还可以识别出绩效较高和绩效较低的部门管理者。</w:t>
      </w:r>
    </w:p>
    <w:p w:rsidR="00542F1A" w:rsidRDefault="00542F1A" w:rsidP="0049756F">
      <w:pPr>
        <w:spacing w:line="300" w:lineRule="auto"/>
        <w:ind w:firstLine="480"/>
      </w:pPr>
      <w:r>
        <w:rPr>
          <w:sz w:val="24"/>
          <w:szCs w:val="24"/>
        </w:rPr>
        <w:t>第三，由于这种方法与利率或其他资产收益率相类似，因此管理层较易理解。</w:t>
      </w:r>
    </w:p>
    <w:p w:rsidR="00542F1A" w:rsidRDefault="00542F1A" w:rsidP="0049756F">
      <w:pPr>
        <w:spacing w:line="300" w:lineRule="auto"/>
        <w:ind w:firstLine="480"/>
      </w:pPr>
      <w:r>
        <w:rPr>
          <w:sz w:val="24"/>
          <w:szCs w:val="24"/>
        </w:rPr>
        <w:t>第四，由于财务报告系统会计算出利润和资产价值，因此采用这种计算方法成本较低。</w:t>
      </w:r>
    </w:p>
    <w:p w:rsidR="00542F1A" w:rsidRDefault="00542F1A" w:rsidP="0049756F">
      <w:pPr>
        <w:spacing w:line="300" w:lineRule="auto"/>
        <w:ind w:firstLine="480"/>
      </w:pPr>
      <w:r>
        <w:rPr>
          <w:sz w:val="24"/>
          <w:szCs w:val="24"/>
        </w:rPr>
        <w:t>（</w:t>
      </w:r>
      <w:r>
        <w:rPr>
          <w:sz w:val="24"/>
          <w:szCs w:val="24"/>
        </w:rPr>
        <w:t>2</w:t>
      </w:r>
      <w:r>
        <w:rPr>
          <w:sz w:val="24"/>
          <w:szCs w:val="24"/>
        </w:rPr>
        <w:t>）股东投资指标。</w:t>
      </w:r>
    </w:p>
    <w:p w:rsidR="00542F1A" w:rsidRDefault="00542F1A" w:rsidP="0049756F">
      <w:pPr>
        <w:spacing w:line="300" w:lineRule="auto"/>
        <w:ind w:firstLine="480"/>
      </w:pPr>
      <w:r>
        <w:rPr>
          <w:sz w:val="24"/>
          <w:szCs w:val="24"/>
        </w:rPr>
        <w:lastRenderedPageBreak/>
        <w:t>①</w:t>
      </w:r>
      <w:r>
        <w:rPr>
          <w:sz w:val="24"/>
          <w:szCs w:val="24"/>
        </w:rPr>
        <w:t>每股盈余或市净率。每股盈余或者每股股利是确认企业为股东带来收益的主要指标。没有令人满意的每股盈余或每股股利将导致股东抛售他们的股票。比率的计算方法是：</w:t>
      </w:r>
    </w:p>
    <w:p w:rsidR="00542F1A" w:rsidRDefault="00542F1A" w:rsidP="0049756F">
      <w:pPr>
        <w:spacing w:line="300" w:lineRule="auto"/>
        <w:ind w:firstLine="480"/>
      </w:pPr>
      <w:r>
        <w:rPr>
          <w:sz w:val="24"/>
          <w:szCs w:val="24"/>
        </w:rPr>
        <w:t>每股盈余＝净利润／股票数量每股股利＝股利／股数</w:t>
      </w:r>
    </w:p>
    <w:p w:rsidR="00542F1A" w:rsidRDefault="00542F1A" w:rsidP="0049756F">
      <w:pPr>
        <w:spacing w:line="300" w:lineRule="auto"/>
        <w:ind w:firstLine="480"/>
      </w:pPr>
      <w:r>
        <w:rPr>
          <w:sz w:val="24"/>
          <w:szCs w:val="24"/>
        </w:rPr>
        <w:t>市净率＝每股市价／每股净资产</w:t>
      </w:r>
    </w:p>
    <w:p w:rsidR="00542F1A" w:rsidRDefault="00542F1A" w:rsidP="0049756F">
      <w:pPr>
        <w:spacing w:line="300" w:lineRule="auto"/>
        <w:ind w:firstLine="480"/>
      </w:pPr>
      <w:r>
        <w:rPr>
          <w:sz w:val="24"/>
          <w:szCs w:val="24"/>
        </w:rPr>
        <w:t>②</w:t>
      </w:r>
      <w:r>
        <w:rPr>
          <w:sz w:val="24"/>
          <w:szCs w:val="24"/>
        </w:rPr>
        <w:t>股息率。股息率低表示企业保留大量利润进行再投资。股息率通常高于利息率。股东希望价格上升，并希望得到的回报（股息＋资本利得）超过投资者从固定收益证券中得到的回报。</w:t>
      </w:r>
    </w:p>
    <w:p w:rsidR="00542F1A" w:rsidRDefault="00542F1A" w:rsidP="0049756F">
      <w:pPr>
        <w:spacing w:line="300" w:lineRule="auto"/>
        <w:ind w:firstLine="480"/>
      </w:pPr>
      <w:r>
        <w:rPr>
          <w:sz w:val="24"/>
          <w:szCs w:val="24"/>
        </w:rPr>
        <w:t>股息率＝每股股利／每股市价</w:t>
      </w:r>
      <w:r>
        <w:rPr>
          <w:sz w:val="24"/>
          <w:szCs w:val="24"/>
        </w:rPr>
        <w:t>x100</w:t>
      </w:r>
      <w:r>
        <w:rPr>
          <w:sz w:val="24"/>
          <w:szCs w:val="24"/>
        </w:rPr>
        <w:t>％</w:t>
      </w:r>
    </w:p>
    <w:p w:rsidR="00542F1A" w:rsidRDefault="00542F1A" w:rsidP="0049756F">
      <w:pPr>
        <w:spacing w:line="300" w:lineRule="auto"/>
        <w:ind w:firstLine="480"/>
      </w:pPr>
      <w:r>
        <w:rPr>
          <w:sz w:val="24"/>
          <w:szCs w:val="24"/>
        </w:rPr>
        <w:t>③</w:t>
      </w:r>
      <w:r>
        <w:rPr>
          <w:sz w:val="24"/>
          <w:szCs w:val="24"/>
        </w:rPr>
        <w:t>市盈率。流通市值是指企业在股票市场中的股票总值。在收益和股利很低的情况下，股票的市值也将下降，除非股利成长的前景很好。股东关心他们得到的报酬，以及获得这种报酬需要投资的规模。为了解决这个问题，收益和股利增长应当表示为收到股利加上市值中的资本增加。市盈率表示每股盈余和每股市价之间的关系。市盈率的计算公式是：</w:t>
      </w:r>
    </w:p>
    <w:p w:rsidR="00542F1A" w:rsidRDefault="00542F1A" w:rsidP="0049756F">
      <w:pPr>
        <w:spacing w:line="300" w:lineRule="auto"/>
        <w:ind w:firstLine="480"/>
      </w:pPr>
      <w:r>
        <w:rPr>
          <w:sz w:val="24"/>
          <w:szCs w:val="24"/>
        </w:rPr>
        <w:t>市盈率＝每股市价／每股盈余</w:t>
      </w:r>
      <w:r>
        <w:rPr>
          <w:sz w:val="24"/>
          <w:szCs w:val="24"/>
        </w:rPr>
        <w:t>x100</w:t>
      </w:r>
      <w:r>
        <w:rPr>
          <w:sz w:val="24"/>
          <w:szCs w:val="24"/>
        </w:rPr>
        <w:t>％</w:t>
      </w:r>
    </w:p>
    <w:p w:rsidR="00542F1A" w:rsidRDefault="00542F1A" w:rsidP="0049756F">
      <w:pPr>
        <w:spacing w:line="300" w:lineRule="auto"/>
        <w:ind w:firstLine="480"/>
      </w:pPr>
      <w:r>
        <w:rPr>
          <w:sz w:val="24"/>
          <w:szCs w:val="24"/>
        </w:rPr>
        <w:t>市盈率高反映了市场对盈余的高速增长或低风险的信心。市盈率会受到利率变动的影响；利率的增加意味着股票的吸引力下降，这意味着市盈率的下降。市盈率也取决于市场预期和信心。</w:t>
      </w:r>
    </w:p>
    <w:p w:rsidR="00542F1A" w:rsidRDefault="00542F1A" w:rsidP="0049756F">
      <w:pPr>
        <w:spacing w:line="300" w:lineRule="auto"/>
        <w:ind w:firstLine="480"/>
      </w:pPr>
      <w:r>
        <w:rPr>
          <w:sz w:val="24"/>
          <w:szCs w:val="24"/>
        </w:rPr>
        <w:t>（</w:t>
      </w:r>
      <w:r>
        <w:rPr>
          <w:sz w:val="24"/>
          <w:szCs w:val="24"/>
        </w:rPr>
        <w:t>3</w:t>
      </w:r>
      <w:r>
        <w:rPr>
          <w:sz w:val="24"/>
          <w:szCs w:val="24"/>
        </w:rPr>
        <w:t>）流动性指标。</w:t>
      </w:r>
    </w:p>
    <w:p w:rsidR="00542F1A" w:rsidRDefault="00542F1A" w:rsidP="0049756F">
      <w:pPr>
        <w:spacing w:line="300" w:lineRule="auto"/>
        <w:ind w:firstLine="480"/>
      </w:pPr>
      <w:r>
        <w:rPr>
          <w:sz w:val="24"/>
          <w:szCs w:val="24"/>
        </w:rPr>
        <w:t>计量企业提供服务和避免拖欠债务的能力最常用的指标包括：</w:t>
      </w:r>
    </w:p>
    <w:p w:rsidR="00542F1A" w:rsidRDefault="00542F1A" w:rsidP="0049756F">
      <w:pPr>
        <w:spacing w:line="300" w:lineRule="auto"/>
        <w:ind w:firstLine="480"/>
      </w:pPr>
      <w:r>
        <w:rPr>
          <w:sz w:val="24"/>
          <w:szCs w:val="24"/>
        </w:rPr>
        <w:t>流动比率＝流动资产／流动负债</w:t>
      </w:r>
      <w:r>
        <w:rPr>
          <w:sz w:val="24"/>
          <w:szCs w:val="24"/>
        </w:rPr>
        <w:t>x100</w:t>
      </w:r>
      <w:r>
        <w:rPr>
          <w:sz w:val="24"/>
          <w:szCs w:val="24"/>
        </w:rPr>
        <w:t>％</w:t>
      </w:r>
    </w:p>
    <w:p w:rsidR="00542F1A" w:rsidRDefault="00542F1A" w:rsidP="0049756F">
      <w:pPr>
        <w:spacing w:line="300" w:lineRule="auto"/>
        <w:ind w:firstLine="480"/>
      </w:pPr>
      <w:r>
        <w:rPr>
          <w:sz w:val="24"/>
          <w:szCs w:val="24"/>
        </w:rPr>
        <w:t>速动比率＝（流动资产</w:t>
      </w:r>
      <w:r>
        <w:rPr>
          <w:sz w:val="24"/>
          <w:szCs w:val="24"/>
        </w:rPr>
        <w:t>—</w:t>
      </w:r>
      <w:r>
        <w:rPr>
          <w:sz w:val="24"/>
          <w:szCs w:val="24"/>
        </w:rPr>
        <w:t>存货）／流动负债</w:t>
      </w:r>
      <w:r>
        <w:rPr>
          <w:sz w:val="24"/>
          <w:szCs w:val="24"/>
        </w:rPr>
        <w:t>x100</w:t>
      </w:r>
      <w:r>
        <w:rPr>
          <w:sz w:val="24"/>
          <w:szCs w:val="24"/>
        </w:rPr>
        <w:t>％存货周转期＝存货</w:t>
      </w:r>
      <w:r>
        <w:rPr>
          <w:sz w:val="24"/>
          <w:szCs w:val="24"/>
        </w:rPr>
        <w:t>x365</w:t>
      </w:r>
      <w:r>
        <w:rPr>
          <w:sz w:val="24"/>
          <w:szCs w:val="24"/>
        </w:rPr>
        <w:t>／销售成本</w:t>
      </w:r>
    </w:p>
    <w:p w:rsidR="00542F1A" w:rsidRDefault="00542F1A" w:rsidP="0049756F">
      <w:pPr>
        <w:spacing w:line="300" w:lineRule="auto"/>
        <w:ind w:firstLine="480"/>
      </w:pPr>
      <w:r>
        <w:rPr>
          <w:sz w:val="24"/>
          <w:szCs w:val="24"/>
        </w:rPr>
        <w:t>应收账款周转期＝应收账款借方余额</w:t>
      </w:r>
      <w:r>
        <w:rPr>
          <w:sz w:val="24"/>
          <w:szCs w:val="24"/>
        </w:rPr>
        <w:t>x365</w:t>
      </w:r>
      <w:r>
        <w:rPr>
          <w:sz w:val="24"/>
          <w:szCs w:val="24"/>
        </w:rPr>
        <w:t>／销售收入</w:t>
      </w:r>
    </w:p>
    <w:p w:rsidR="00DD357C" w:rsidRDefault="00542F1A" w:rsidP="0049756F">
      <w:pPr>
        <w:spacing w:line="300" w:lineRule="auto"/>
        <w:ind w:firstLine="480"/>
        <w:rPr>
          <w:sz w:val="24"/>
          <w:szCs w:val="24"/>
        </w:rPr>
      </w:pPr>
      <w:r>
        <w:rPr>
          <w:sz w:val="24"/>
          <w:szCs w:val="24"/>
        </w:rPr>
        <w:t>应付账款周转期＝应付账款贷方余额</w:t>
      </w:r>
      <w:r>
        <w:rPr>
          <w:sz w:val="24"/>
          <w:szCs w:val="24"/>
        </w:rPr>
        <w:t>x365</w:t>
      </w:r>
      <w:r>
        <w:rPr>
          <w:sz w:val="24"/>
          <w:szCs w:val="24"/>
        </w:rPr>
        <w:t>／购买成</w:t>
      </w:r>
      <w:r w:rsidR="00DD357C">
        <w:rPr>
          <w:sz w:val="24"/>
          <w:szCs w:val="24"/>
        </w:rPr>
        <w:t>本</w:t>
      </w:r>
    </w:p>
    <w:p w:rsidR="00542F1A" w:rsidRDefault="00DD357C" w:rsidP="0049756F">
      <w:pPr>
        <w:spacing w:line="300" w:lineRule="auto"/>
        <w:ind w:firstLine="480"/>
      </w:pPr>
      <w:r>
        <w:rPr>
          <w:sz w:val="24"/>
          <w:szCs w:val="24"/>
        </w:rPr>
        <w:t>（</w:t>
      </w:r>
      <w:r>
        <w:rPr>
          <w:sz w:val="24"/>
          <w:szCs w:val="24"/>
        </w:rPr>
        <w:t>4</w:t>
      </w:r>
      <w:r>
        <w:rPr>
          <w:sz w:val="24"/>
          <w:szCs w:val="24"/>
        </w:rPr>
        <w:t>）</w:t>
      </w:r>
      <w:r w:rsidR="00542F1A">
        <w:rPr>
          <w:sz w:val="24"/>
          <w:szCs w:val="24"/>
        </w:rPr>
        <w:t>负债和杠杆作用。</w:t>
      </w:r>
    </w:p>
    <w:p w:rsidR="00542F1A" w:rsidRDefault="00542F1A" w:rsidP="0049756F">
      <w:pPr>
        <w:spacing w:line="300" w:lineRule="auto"/>
        <w:ind w:firstLine="480"/>
      </w:pPr>
      <w:r>
        <w:rPr>
          <w:sz w:val="24"/>
          <w:szCs w:val="24"/>
        </w:rPr>
        <w:t>为了评估企业的财务杠杆和评价企业经营所得的现金是否能够满足预计负债未来承诺债务，通常使用下列计量方法：</w:t>
      </w:r>
    </w:p>
    <w:p w:rsidR="00542F1A" w:rsidRDefault="00542F1A" w:rsidP="0049756F">
      <w:pPr>
        <w:spacing w:line="300" w:lineRule="auto"/>
        <w:ind w:firstLine="480"/>
      </w:pPr>
      <w:r>
        <w:rPr>
          <w:sz w:val="24"/>
          <w:szCs w:val="24"/>
        </w:rPr>
        <w:t>负债率＝有息负债／股东权益</w:t>
      </w:r>
      <w:r>
        <w:rPr>
          <w:sz w:val="24"/>
          <w:szCs w:val="24"/>
        </w:rPr>
        <w:t>x100</w:t>
      </w:r>
      <w:r>
        <w:rPr>
          <w:sz w:val="24"/>
          <w:szCs w:val="24"/>
        </w:rPr>
        <w:t>％</w:t>
      </w:r>
    </w:p>
    <w:p w:rsidR="00542F1A" w:rsidRDefault="00542F1A" w:rsidP="0049756F">
      <w:pPr>
        <w:spacing w:line="300" w:lineRule="auto"/>
        <w:ind w:firstLine="480"/>
      </w:pPr>
      <w:r>
        <w:rPr>
          <w:sz w:val="24"/>
          <w:szCs w:val="24"/>
        </w:rPr>
        <w:t>现金流量比率＝经营现金净流量／（流动负债＋非流动负债）</w:t>
      </w:r>
      <w:r>
        <w:rPr>
          <w:sz w:val="24"/>
          <w:szCs w:val="24"/>
        </w:rPr>
        <w:t>x100</w:t>
      </w:r>
      <w:r>
        <w:rPr>
          <w:sz w:val="24"/>
          <w:szCs w:val="24"/>
        </w:rPr>
        <w:t>％总体而言，使用比率来进行绩效评价的主要原因有：</w:t>
      </w:r>
    </w:p>
    <w:p w:rsidR="00542F1A" w:rsidRDefault="00542F1A" w:rsidP="0049756F">
      <w:pPr>
        <w:spacing w:line="300" w:lineRule="auto"/>
        <w:ind w:firstLine="480"/>
      </w:pPr>
      <w:r>
        <w:rPr>
          <w:sz w:val="24"/>
          <w:szCs w:val="24"/>
        </w:rPr>
        <w:t>①</w:t>
      </w:r>
      <w:r>
        <w:rPr>
          <w:sz w:val="24"/>
          <w:szCs w:val="24"/>
        </w:rPr>
        <w:t>通过比较各个时期的相应比率可以很容易地发现这些比率的变动。</w:t>
      </w:r>
    </w:p>
    <w:p w:rsidR="00542F1A" w:rsidRDefault="00542F1A" w:rsidP="0049756F">
      <w:pPr>
        <w:spacing w:line="300" w:lineRule="auto"/>
        <w:ind w:firstLine="480"/>
      </w:pPr>
      <w:r>
        <w:rPr>
          <w:sz w:val="24"/>
          <w:szCs w:val="24"/>
        </w:rPr>
        <w:t>②</w:t>
      </w:r>
      <w:r>
        <w:rPr>
          <w:sz w:val="24"/>
          <w:szCs w:val="24"/>
        </w:rPr>
        <w:t>相对于实物数量或货币价值的绝对数，比率更易于理解。例如，分析市场占有率，一个企业可以致力于其产品或服务获得</w:t>
      </w:r>
      <w:r>
        <w:rPr>
          <w:sz w:val="24"/>
          <w:szCs w:val="24"/>
        </w:rPr>
        <w:t>15</w:t>
      </w:r>
      <w:r>
        <w:rPr>
          <w:sz w:val="24"/>
          <w:szCs w:val="24"/>
        </w:rPr>
        <w:t>％的市场占有率，并衡量与之有关的市场部门和产品或服务的质量，而不仅仅是货币数量。</w:t>
      </w:r>
    </w:p>
    <w:p w:rsidR="00542F1A" w:rsidRDefault="00542F1A" w:rsidP="0049756F">
      <w:pPr>
        <w:spacing w:line="300" w:lineRule="auto"/>
        <w:ind w:firstLine="480"/>
      </w:pPr>
      <w:r>
        <w:rPr>
          <w:sz w:val="24"/>
          <w:szCs w:val="24"/>
        </w:rPr>
        <w:t>③</w:t>
      </w:r>
      <w:r>
        <w:rPr>
          <w:sz w:val="24"/>
          <w:szCs w:val="24"/>
        </w:rPr>
        <w:t>比率可以进行项目比较并有助于计量绩效。例如，销售利润率计量的是每获得</w:t>
      </w:r>
      <w:r>
        <w:rPr>
          <w:sz w:val="24"/>
          <w:szCs w:val="24"/>
        </w:rPr>
        <w:t>1</w:t>
      </w:r>
      <w:r>
        <w:rPr>
          <w:sz w:val="24"/>
          <w:szCs w:val="24"/>
        </w:rPr>
        <w:t>元的销售收入能够获得多少利润，并表明了销售毛利的多少。</w:t>
      </w:r>
    </w:p>
    <w:p w:rsidR="00542F1A" w:rsidRDefault="00542F1A" w:rsidP="0049756F">
      <w:pPr>
        <w:spacing w:line="300" w:lineRule="auto"/>
        <w:ind w:firstLine="480"/>
      </w:pPr>
      <w:r>
        <w:rPr>
          <w:sz w:val="24"/>
          <w:szCs w:val="24"/>
        </w:rPr>
        <w:t>④</w:t>
      </w:r>
      <w:r>
        <w:rPr>
          <w:sz w:val="24"/>
          <w:szCs w:val="24"/>
        </w:rPr>
        <w:t>比率可以用作目标。目标可以是投资报酬率、销售利润率、资产周转率、容量和产量。随后管理层决定怎样来实现这些目标。</w:t>
      </w:r>
    </w:p>
    <w:p w:rsidR="000C56B2" w:rsidRDefault="00542F1A" w:rsidP="0049756F">
      <w:pPr>
        <w:spacing w:line="300" w:lineRule="auto"/>
        <w:ind w:firstLine="480"/>
        <w:rPr>
          <w:sz w:val="24"/>
          <w:szCs w:val="24"/>
        </w:rPr>
      </w:pPr>
      <w:r>
        <w:rPr>
          <w:sz w:val="24"/>
          <w:szCs w:val="24"/>
        </w:rPr>
        <w:t>⑤</w:t>
      </w:r>
      <w:r>
        <w:rPr>
          <w:sz w:val="24"/>
          <w:szCs w:val="24"/>
        </w:rPr>
        <w:t>比率提供了总结企业结果的途径，并在类似的企业之间进行比较。</w:t>
      </w:r>
    </w:p>
    <w:p w:rsidR="00542F1A" w:rsidRDefault="00542F1A" w:rsidP="0049756F">
      <w:pPr>
        <w:spacing w:line="300" w:lineRule="auto"/>
        <w:ind w:firstLine="480"/>
      </w:pPr>
      <w:r w:rsidRPr="000C56B2">
        <w:rPr>
          <w:b/>
          <w:sz w:val="24"/>
          <w:szCs w:val="24"/>
        </w:rPr>
        <w:t>但是比率评价仍有以下局限性</w:t>
      </w:r>
      <w:r>
        <w:rPr>
          <w:sz w:val="24"/>
          <w:szCs w:val="24"/>
        </w:rPr>
        <w:t>：</w:t>
      </w:r>
    </w:p>
    <w:p w:rsidR="00542F1A" w:rsidRDefault="00542F1A" w:rsidP="0049756F">
      <w:pPr>
        <w:spacing w:line="300" w:lineRule="auto"/>
        <w:ind w:firstLine="480"/>
      </w:pPr>
      <w:r>
        <w:rPr>
          <w:sz w:val="24"/>
          <w:szCs w:val="24"/>
        </w:rPr>
        <w:t>①</w:t>
      </w:r>
      <w:r>
        <w:rPr>
          <w:sz w:val="24"/>
          <w:szCs w:val="24"/>
        </w:rPr>
        <w:t>可比信息的可获得性。在和同产业的其他企业进行比较时，产业平均值可能在数字上变动比较大。类似公司的数值可能有比较好的指导作用，但是在识别哪些公司是类似公司以及获得足够详细的信息方面可能还有很多问题。</w:t>
      </w:r>
    </w:p>
    <w:p w:rsidR="00542F1A" w:rsidRDefault="00542F1A" w:rsidP="0049756F">
      <w:pPr>
        <w:spacing w:line="300" w:lineRule="auto"/>
        <w:ind w:firstLine="480"/>
      </w:pPr>
      <w:r>
        <w:rPr>
          <w:sz w:val="24"/>
          <w:szCs w:val="24"/>
        </w:rPr>
        <w:lastRenderedPageBreak/>
        <w:t>②</w:t>
      </w:r>
      <w:r>
        <w:rPr>
          <w:sz w:val="24"/>
          <w:szCs w:val="24"/>
        </w:rPr>
        <w:t>历史信息的使用。如果该企业的股票最近下跌严重，或者即将下跌，或者有其他的潜在变动，那么和企业的历史信息进行比较可能就是有局限性的。并且，这种比较也可能受到通货膨胀的影响。</w:t>
      </w:r>
    </w:p>
    <w:p w:rsidR="00542F1A" w:rsidRDefault="00542F1A" w:rsidP="0049756F">
      <w:pPr>
        <w:spacing w:line="300" w:lineRule="auto"/>
        <w:ind w:firstLine="480"/>
      </w:pPr>
      <w:r>
        <w:rPr>
          <w:sz w:val="24"/>
          <w:szCs w:val="24"/>
        </w:rPr>
        <w:t>③</w:t>
      </w:r>
      <w:r>
        <w:rPr>
          <w:sz w:val="24"/>
          <w:szCs w:val="24"/>
        </w:rPr>
        <w:t>比率不是一成不变的。各行业的理想标准不同，也不是一成不变的。比率远远低于同产业平均水平的企业也有可能很轻松地生存下来。</w:t>
      </w:r>
    </w:p>
    <w:p w:rsidR="00542F1A" w:rsidRDefault="00542F1A" w:rsidP="0049756F">
      <w:pPr>
        <w:spacing w:line="300" w:lineRule="auto"/>
        <w:ind w:firstLine="480"/>
      </w:pPr>
      <w:r>
        <w:rPr>
          <w:sz w:val="24"/>
          <w:szCs w:val="24"/>
        </w:rPr>
        <w:t>④</w:t>
      </w:r>
      <w:r>
        <w:rPr>
          <w:sz w:val="24"/>
          <w:szCs w:val="24"/>
        </w:rPr>
        <w:t>需要仔细解读。例如，如果比较两个企业的流动性比率，一个企业可能比较高。这也许意味着</w:t>
      </w:r>
      <w:r>
        <w:rPr>
          <w:sz w:val="24"/>
          <w:szCs w:val="24"/>
        </w:rPr>
        <w:t>“</w:t>
      </w:r>
      <w:r>
        <w:rPr>
          <w:sz w:val="24"/>
          <w:szCs w:val="24"/>
        </w:rPr>
        <w:t>好</w:t>
      </w:r>
      <w:r>
        <w:rPr>
          <w:sz w:val="24"/>
          <w:szCs w:val="24"/>
        </w:rPr>
        <w:t>”</w:t>
      </w:r>
      <w:r>
        <w:rPr>
          <w:sz w:val="24"/>
          <w:szCs w:val="24"/>
        </w:rPr>
        <w:t>，但是进一步的研究可能表明这种较高的流动性比率，是由于营运资本管理较差导致的较高的存货和应收账款所造成的。</w:t>
      </w:r>
    </w:p>
    <w:p w:rsidR="00542F1A" w:rsidRDefault="00542F1A" w:rsidP="0049756F">
      <w:pPr>
        <w:spacing w:line="300" w:lineRule="auto"/>
        <w:ind w:firstLine="480"/>
      </w:pPr>
      <w:r>
        <w:rPr>
          <w:sz w:val="24"/>
          <w:szCs w:val="24"/>
        </w:rPr>
        <w:t>⑤</w:t>
      </w:r>
      <w:r>
        <w:rPr>
          <w:sz w:val="24"/>
          <w:szCs w:val="24"/>
        </w:rPr>
        <w:t>被扭曲的结果。经过会计的确认、估计与计量过程产生的财务指标本身很可能被扭曲。对财务报告的限制性规定意味着内部财务控制对决策制定的价值是有限的，例如，缺乏对商标中无形资产的评估，以及没有估计存货和交易的机会成本等。</w:t>
      </w:r>
    </w:p>
    <w:p w:rsidR="00542F1A" w:rsidRDefault="000C56B2" w:rsidP="0049756F">
      <w:pPr>
        <w:spacing w:line="300" w:lineRule="auto"/>
        <w:ind w:firstLine="480"/>
      </w:pPr>
      <w:r>
        <w:rPr>
          <w:rFonts w:hint="eastAsia"/>
          <w:sz w:val="24"/>
          <w:szCs w:val="24"/>
        </w:rPr>
        <w:t>⑥</w:t>
      </w:r>
      <w:r w:rsidR="00542F1A">
        <w:rPr>
          <w:sz w:val="24"/>
          <w:szCs w:val="24"/>
        </w:rPr>
        <w:t>鼓励短期行为。过度追求月度、季度及年度的目标可能不符合企业长期战略发展的需要。</w:t>
      </w:r>
    </w:p>
    <w:p w:rsidR="00542F1A" w:rsidRDefault="000C56B2" w:rsidP="0049756F">
      <w:pPr>
        <w:spacing w:line="300" w:lineRule="auto"/>
        <w:ind w:firstLine="480"/>
      </w:pPr>
      <w:r>
        <w:rPr>
          <w:rFonts w:hint="eastAsia"/>
          <w:sz w:val="24"/>
          <w:szCs w:val="24"/>
        </w:rPr>
        <w:t>⑦</w:t>
      </w:r>
      <w:r w:rsidR="00542F1A">
        <w:rPr>
          <w:sz w:val="24"/>
          <w:szCs w:val="24"/>
        </w:rPr>
        <w:t>忽略战略目标。财务控制无法激励高级管理人员去关注更多影响企业成败的重要因素，如顾客服务和创新。</w:t>
      </w:r>
    </w:p>
    <w:p w:rsidR="00542F1A" w:rsidRDefault="00542F1A" w:rsidP="0049756F">
      <w:pPr>
        <w:spacing w:line="300" w:lineRule="auto"/>
        <w:ind w:firstLine="480"/>
      </w:pPr>
      <w:r>
        <w:rPr>
          <w:sz w:val="24"/>
          <w:szCs w:val="24"/>
        </w:rPr>
        <w:t>⑧</w:t>
      </w:r>
      <w:r>
        <w:rPr>
          <w:sz w:val="24"/>
          <w:szCs w:val="24"/>
        </w:rPr>
        <w:t>无法控制无预算责任的员工。如果执行人员对财务结果不用负任何责任，那么财务指标无法激励员工的行为。</w:t>
      </w:r>
    </w:p>
    <w:p w:rsidR="00542F1A" w:rsidRDefault="00542F1A" w:rsidP="0049756F">
      <w:pPr>
        <w:spacing w:line="300" w:lineRule="auto"/>
        <w:ind w:firstLine="480"/>
      </w:pPr>
      <w:r>
        <w:rPr>
          <w:sz w:val="24"/>
          <w:szCs w:val="24"/>
        </w:rPr>
        <w:t>2</w:t>
      </w:r>
      <w:r>
        <w:rPr>
          <w:sz w:val="24"/>
          <w:szCs w:val="24"/>
        </w:rPr>
        <w:t>．非财务指标。</w:t>
      </w:r>
    </w:p>
    <w:p w:rsidR="00542F1A" w:rsidRDefault="00542F1A" w:rsidP="0049756F">
      <w:pPr>
        <w:spacing w:line="300" w:lineRule="auto"/>
        <w:ind w:firstLine="480"/>
      </w:pPr>
      <w:r>
        <w:rPr>
          <w:sz w:val="24"/>
          <w:szCs w:val="24"/>
        </w:rPr>
        <w:t>非财务业绩计量是基于非财务信息的业绩计量方法，可能产生于经营部门或者在经营部门使用，以监控非财务方面的活动。非财务业绩计量可能比财务业绩计量提供的业绩信息更为及时，也可能容易受到一些市场因素等不可控变化的影响。表</w:t>
      </w:r>
      <w:r>
        <w:rPr>
          <w:sz w:val="24"/>
          <w:szCs w:val="24"/>
        </w:rPr>
        <w:t>4—4</w:t>
      </w:r>
      <w:r>
        <w:rPr>
          <w:sz w:val="24"/>
          <w:szCs w:val="24"/>
        </w:rPr>
        <w:t>列出了一些非财务指标。</w:t>
      </w:r>
    </w:p>
    <w:p w:rsidR="00542F1A" w:rsidRDefault="00542F1A" w:rsidP="0049756F">
      <w:pPr>
        <w:spacing w:line="300" w:lineRule="auto"/>
        <w:ind w:firstLine="480"/>
      </w:pPr>
      <w:r>
        <w:rPr>
          <w:sz w:val="24"/>
          <w:szCs w:val="24"/>
        </w:rPr>
        <w:t>表</w:t>
      </w:r>
      <w:r>
        <w:rPr>
          <w:sz w:val="24"/>
          <w:szCs w:val="24"/>
        </w:rPr>
        <w:t>4—4</w:t>
      </w:r>
    </w:p>
    <w:p w:rsidR="00542F1A" w:rsidRDefault="00542F1A" w:rsidP="0049756F">
      <w:pPr>
        <w:spacing w:line="300" w:lineRule="auto"/>
        <w:ind w:firstLine="480"/>
      </w:pPr>
      <w:r>
        <w:rPr>
          <w:sz w:val="24"/>
          <w:szCs w:val="24"/>
        </w:rPr>
        <w:t>非财务指标</w:t>
      </w:r>
    </w:p>
    <w:p w:rsidR="00542F1A" w:rsidRDefault="00542F1A" w:rsidP="0049756F">
      <w:pPr>
        <w:spacing w:line="300" w:lineRule="auto"/>
        <w:ind w:firstLine="480"/>
      </w:pPr>
      <w:r>
        <w:rPr>
          <w:sz w:val="24"/>
          <w:szCs w:val="24"/>
        </w:rPr>
        <w:t>服务质量</w:t>
      </w:r>
    </w:p>
    <w:p w:rsidR="00542F1A" w:rsidRDefault="00542F1A" w:rsidP="0049756F">
      <w:pPr>
        <w:spacing w:line="300" w:lineRule="auto"/>
        <w:ind w:firstLine="480"/>
      </w:pPr>
      <w:r>
        <w:rPr>
          <w:sz w:val="24"/>
          <w:szCs w:val="24"/>
        </w:rPr>
        <w:t>人力资源</w:t>
      </w:r>
    </w:p>
    <w:p w:rsidR="00542F1A" w:rsidRDefault="00542F1A" w:rsidP="0049756F">
      <w:pPr>
        <w:spacing w:line="300" w:lineRule="auto"/>
        <w:ind w:firstLine="480"/>
      </w:pPr>
      <w:r>
        <w:rPr>
          <w:sz w:val="24"/>
          <w:szCs w:val="24"/>
        </w:rPr>
        <w:t>诉讼数量客户等待时间员工周转率旷工时间</w:t>
      </w:r>
    </w:p>
    <w:p w:rsidR="00542F1A" w:rsidRDefault="00542F1A" w:rsidP="0049756F">
      <w:pPr>
        <w:spacing w:line="300" w:lineRule="auto"/>
        <w:ind w:firstLine="480"/>
      </w:pPr>
      <w:r>
        <w:rPr>
          <w:sz w:val="24"/>
          <w:szCs w:val="24"/>
        </w:rPr>
        <w:t>每个员工的培训时间</w:t>
      </w:r>
    </w:p>
    <w:p w:rsidR="00542F1A" w:rsidRDefault="00542F1A" w:rsidP="0049756F">
      <w:pPr>
        <w:spacing w:line="300" w:lineRule="auto"/>
        <w:ind w:firstLine="480"/>
      </w:pPr>
      <w:r>
        <w:rPr>
          <w:sz w:val="24"/>
          <w:szCs w:val="24"/>
        </w:rPr>
        <w:t>销量增长</w:t>
      </w:r>
    </w:p>
    <w:p w:rsidR="00542F1A" w:rsidRDefault="00542F1A" w:rsidP="0049756F">
      <w:pPr>
        <w:spacing w:line="300" w:lineRule="auto"/>
        <w:ind w:firstLine="480"/>
      </w:pPr>
      <w:r>
        <w:rPr>
          <w:sz w:val="24"/>
          <w:szCs w:val="24"/>
        </w:rPr>
        <w:t>每个销售人员的客户访问量</w:t>
      </w:r>
    </w:p>
    <w:p w:rsidR="00542F1A" w:rsidRDefault="00542F1A" w:rsidP="0049756F">
      <w:pPr>
        <w:spacing w:line="300" w:lineRule="auto"/>
        <w:ind w:firstLine="480"/>
      </w:pPr>
      <w:r>
        <w:rPr>
          <w:sz w:val="24"/>
          <w:szCs w:val="24"/>
        </w:rPr>
        <w:t>客户数量</w:t>
      </w:r>
    </w:p>
    <w:p w:rsidR="00542F1A" w:rsidRDefault="00542F1A" w:rsidP="0049756F">
      <w:pPr>
        <w:spacing w:line="300" w:lineRule="auto"/>
        <w:ind w:firstLine="480"/>
        <w:rPr>
          <w:sz w:val="24"/>
          <w:szCs w:val="24"/>
        </w:rPr>
      </w:pPr>
      <w:r>
        <w:rPr>
          <w:sz w:val="24"/>
          <w:szCs w:val="24"/>
        </w:rPr>
        <w:t>市场营销效力</w:t>
      </w:r>
    </w:p>
    <w:p w:rsidR="00260933" w:rsidRDefault="00260933" w:rsidP="00260933">
      <w:pPr>
        <w:spacing w:line="300" w:lineRule="auto"/>
        <w:rPr>
          <w:rFonts w:hint="eastAsia"/>
        </w:rPr>
      </w:pPr>
      <w:r>
        <w:rPr>
          <w:noProof/>
        </w:rPr>
        <w:drawing>
          <wp:inline distT="0" distB="0" distL="0" distR="0" wp14:anchorId="458DA4C9" wp14:editId="33E06CE9">
            <wp:extent cx="6645275" cy="2151380"/>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275" cy="2151380"/>
                    </a:xfrm>
                    <a:prstGeom prst="rect">
                      <a:avLst/>
                    </a:prstGeom>
                  </pic:spPr>
                </pic:pic>
              </a:graphicData>
            </a:graphic>
          </wp:inline>
        </w:drawing>
      </w:r>
    </w:p>
    <w:p w:rsidR="00542F1A" w:rsidRDefault="00542F1A" w:rsidP="0049756F">
      <w:pPr>
        <w:spacing w:line="300" w:lineRule="auto"/>
        <w:ind w:firstLine="480"/>
      </w:pPr>
      <w:r>
        <w:rPr>
          <w:sz w:val="24"/>
          <w:szCs w:val="24"/>
        </w:rPr>
        <w:lastRenderedPageBreak/>
        <w:t>和传统的财务报告不同，非财务信息计量能够很快地提供给管理层，而且很容易计算和被非财务管理层理解并有效使用。</w:t>
      </w:r>
    </w:p>
    <w:p w:rsidR="00542F1A" w:rsidRDefault="00542F1A" w:rsidP="0049756F">
      <w:pPr>
        <w:spacing w:line="300" w:lineRule="auto"/>
        <w:ind w:firstLine="480"/>
      </w:pPr>
      <w:r>
        <w:rPr>
          <w:sz w:val="24"/>
          <w:szCs w:val="24"/>
        </w:rPr>
        <w:t>选择这些非财务指标也有很多问题，并且报告太多这种计量指标也有很多危险。管理层的信息过多其实是无用的，或者传递了矛盾的信号。信息提供者必须和管理层紧密合作，才能使管理层确信他们的需求得到了适当的理解。</w:t>
      </w:r>
    </w:p>
    <w:p w:rsidR="00542F1A" w:rsidRDefault="00542F1A" w:rsidP="0049756F">
      <w:pPr>
        <w:spacing w:line="300" w:lineRule="auto"/>
        <w:ind w:firstLine="480"/>
      </w:pPr>
      <w:r>
        <w:rPr>
          <w:sz w:val="24"/>
          <w:szCs w:val="24"/>
        </w:rPr>
        <w:t>【案例</w:t>
      </w:r>
      <w:r>
        <w:rPr>
          <w:sz w:val="24"/>
          <w:szCs w:val="24"/>
        </w:rPr>
        <w:t>4.8</w:t>
      </w:r>
      <w:r w:rsidR="00FA731B">
        <w:rPr>
          <w:rFonts w:hint="eastAsia"/>
          <w:sz w:val="24"/>
          <w:szCs w:val="24"/>
        </w:rPr>
        <w:t>】</w:t>
      </w:r>
    </w:p>
    <w:p w:rsidR="00542F1A" w:rsidRDefault="00542F1A" w:rsidP="0049756F">
      <w:pPr>
        <w:spacing w:line="300" w:lineRule="auto"/>
        <w:ind w:firstLine="480"/>
      </w:pPr>
      <w:r>
        <w:rPr>
          <w:sz w:val="24"/>
          <w:szCs w:val="24"/>
        </w:rPr>
        <w:t>N</w:t>
      </w:r>
      <w:r>
        <w:rPr>
          <w:sz w:val="24"/>
          <w:szCs w:val="24"/>
        </w:rPr>
        <w:t>公司的战降失效</w:t>
      </w:r>
    </w:p>
    <w:p w:rsidR="00542F1A" w:rsidRDefault="00542F1A" w:rsidP="0049756F">
      <w:pPr>
        <w:spacing w:line="300" w:lineRule="auto"/>
        <w:ind w:firstLine="480"/>
      </w:pPr>
      <w:r>
        <w:rPr>
          <w:sz w:val="24"/>
          <w:szCs w:val="24"/>
        </w:rPr>
        <w:t>N</w:t>
      </w:r>
      <w:r>
        <w:rPr>
          <w:sz w:val="24"/>
          <w:szCs w:val="24"/>
        </w:rPr>
        <w:t>公司曾是全球最大的传统手机制造商，領先优势明显，定价也高于对手</w:t>
      </w:r>
      <w:r>
        <w:rPr>
          <w:sz w:val="24"/>
          <w:szCs w:val="24"/>
        </w:rPr>
        <w:t>20%</w:t>
      </w:r>
      <w:r>
        <w:rPr>
          <w:sz w:val="24"/>
          <w:szCs w:val="24"/>
        </w:rPr>
        <w:t>左右。</w:t>
      </w:r>
      <w:r>
        <w:rPr>
          <w:sz w:val="24"/>
          <w:szCs w:val="24"/>
        </w:rPr>
        <w:t>2005</w:t>
      </w:r>
      <w:r>
        <w:rPr>
          <w:sz w:val="24"/>
          <w:szCs w:val="24"/>
        </w:rPr>
        <w:t>年，移动互联网时代悄然来临，通信产业和信息产业边界越来越模糊，手机成为装在口袋里的互联网，</w:t>
      </w:r>
      <w:r>
        <w:rPr>
          <w:sz w:val="24"/>
          <w:szCs w:val="24"/>
        </w:rPr>
        <w:t>P</w:t>
      </w:r>
      <w:r>
        <w:rPr>
          <w:sz w:val="24"/>
          <w:szCs w:val="24"/>
        </w:rPr>
        <w:t>公司造时推出了互联网手机，操作和上网更加快捷，并通过开放的应用商店，吸引第三方开发手机的应用租序，经过几年的发展，</w:t>
      </w:r>
      <w:r>
        <w:rPr>
          <w:sz w:val="24"/>
          <w:szCs w:val="24"/>
        </w:rPr>
        <w:t xml:space="preserve"> P</w:t>
      </w:r>
      <w:r>
        <w:rPr>
          <w:sz w:val="24"/>
          <w:szCs w:val="24"/>
        </w:rPr>
        <w:t>公司的应用商店已经成为世界上最大的手机应用程序平台。虽然</w:t>
      </w:r>
      <w:r>
        <w:rPr>
          <w:sz w:val="24"/>
          <w:szCs w:val="24"/>
        </w:rPr>
        <w:t>N</w:t>
      </w:r>
      <w:r>
        <w:rPr>
          <w:sz w:val="24"/>
          <w:szCs w:val="24"/>
        </w:rPr>
        <w:t>公司的销售部经理也发现互联网手机是未来的方向，建议</w:t>
      </w:r>
      <w:r>
        <w:rPr>
          <w:sz w:val="24"/>
          <w:szCs w:val="24"/>
        </w:rPr>
        <w:t>N</w:t>
      </w:r>
      <w:r>
        <w:rPr>
          <w:sz w:val="24"/>
          <w:szCs w:val="24"/>
        </w:rPr>
        <w:t>公司全力从传统手机精型到互联网手机，但是不知何故该建议从没有被提交到公司董事会讨论过，而</w:t>
      </w:r>
      <w:r>
        <w:rPr>
          <w:sz w:val="24"/>
          <w:szCs w:val="24"/>
        </w:rPr>
        <w:t>N</w:t>
      </w:r>
      <w:r>
        <w:rPr>
          <w:sz w:val="24"/>
          <w:szCs w:val="24"/>
        </w:rPr>
        <w:t>公司总经理固执地认为</w:t>
      </w:r>
      <w:r>
        <w:rPr>
          <w:sz w:val="24"/>
          <w:szCs w:val="24"/>
        </w:rPr>
        <w:t>P</w:t>
      </w:r>
      <w:r>
        <w:rPr>
          <w:sz w:val="24"/>
          <w:szCs w:val="24"/>
        </w:rPr>
        <w:t>公司的互联网手机只是在传统手机上增加了一些球而不实的来西，</w:t>
      </w:r>
      <w:r>
        <w:rPr>
          <w:sz w:val="24"/>
          <w:szCs w:val="24"/>
        </w:rPr>
        <w:t>N</w:t>
      </w:r>
      <w:r>
        <w:rPr>
          <w:sz w:val="24"/>
          <w:szCs w:val="24"/>
        </w:rPr>
        <w:t>公司的手机性价比更高。截至</w:t>
      </w:r>
      <w:r>
        <w:rPr>
          <w:sz w:val="24"/>
          <w:szCs w:val="24"/>
        </w:rPr>
        <w:t>2012</w:t>
      </w:r>
      <w:r>
        <w:rPr>
          <w:sz w:val="24"/>
          <w:szCs w:val="24"/>
        </w:rPr>
        <w:t>年，</w:t>
      </w:r>
      <w:r>
        <w:rPr>
          <w:sz w:val="24"/>
          <w:szCs w:val="24"/>
        </w:rPr>
        <w:t xml:space="preserve"> P</w:t>
      </w:r>
      <w:r>
        <w:rPr>
          <w:sz w:val="24"/>
          <w:szCs w:val="24"/>
        </w:rPr>
        <w:t>公司凭借硬件、操作系统和应用程序的优势，成为利润最多的手机厂商。</w:t>
      </w:r>
    </w:p>
    <w:p w:rsidR="00542F1A" w:rsidRDefault="00542F1A" w:rsidP="0049756F">
      <w:pPr>
        <w:spacing w:line="300" w:lineRule="auto"/>
        <w:ind w:firstLine="480"/>
      </w:pPr>
      <w:r>
        <w:rPr>
          <w:sz w:val="24"/>
          <w:szCs w:val="24"/>
        </w:rPr>
        <w:t>2013</w:t>
      </w:r>
      <w:r>
        <w:rPr>
          <w:sz w:val="24"/>
          <w:szCs w:val="24"/>
        </w:rPr>
        <w:t>年初，</w:t>
      </w:r>
      <w:r>
        <w:rPr>
          <w:sz w:val="24"/>
          <w:szCs w:val="24"/>
        </w:rPr>
        <w:t xml:space="preserve"> N</w:t>
      </w:r>
      <w:r>
        <w:rPr>
          <w:sz w:val="24"/>
          <w:szCs w:val="24"/>
        </w:rPr>
        <w:t>公司的总经理黯然下台，新任总经理决心进行公司重组，大胆裁员和压缩成本费用，要求每个部门根据未来的需求重新判断所有的费用并编制预算，实施生产互联网手机的战略导向，建立一个自己的互联网操作系统和应用程序商店来抗衡</w:t>
      </w:r>
      <w:r>
        <w:rPr>
          <w:sz w:val="24"/>
          <w:szCs w:val="24"/>
        </w:rPr>
        <w:t>P</w:t>
      </w:r>
      <w:r>
        <w:rPr>
          <w:sz w:val="24"/>
          <w:szCs w:val="24"/>
        </w:rPr>
        <w:t>公司。一年后</w:t>
      </w:r>
      <w:r>
        <w:rPr>
          <w:sz w:val="24"/>
          <w:szCs w:val="24"/>
        </w:rPr>
        <w:t>N</w:t>
      </w:r>
      <w:r>
        <w:rPr>
          <w:sz w:val="24"/>
          <w:szCs w:val="24"/>
        </w:rPr>
        <w:t>公司的操作系统被用户发现存在技术缺陷，操作困难，而且代码复杂也限制了第三方应用程序的开发，</w:t>
      </w:r>
      <w:r>
        <w:rPr>
          <w:sz w:val="24"/>
          <w:szCs w:val="24"/>
        </w:rPr>
        <w:t xml:space="preserve"> N</w:t>
      </w:r>
      <w:r>
        <w:rPr>
          <w:sz w:val="24"/>
          <w:szCs w:val="24"/>
        </w:rPr>
        <w:t>公司基于该操作系统的手机销量远不及预期，导致</w:t>
      </w:r>
      <w:r>
        <w:rPr>
          <w:sz w:val="24"/>
          <w:szCs w:val="24"/>
        </w:rPr>
        <w:t>N</w:t>
      </w:r>
      <w:r>
        <w:rPr>
          <w:sz w:val="24"/>
          <w:szCs w:val="24"/>
        </w:rPr>
        <w:t>公司决定放弃该操作系统。最终</w:t>
      </w:r>
      <w:r>
        <w:rPr>
          <w:sz w:val="24"/>
          <w:szCs w:val="24"/>
        </w:rPr>
        <w:t>N</w:t>
      </w:r>
      <w:r>
        <w:rPr>
          <w:sz w:val="24"/>
          <w:szCs w:val="24"/>
        </w:rPr>
        <w:t>公司市场份额和资本市值都遭到大幅度的下降，逐步被边缘化并陷入财务困境。</w:t>
      </w:r>
    </w:p>
    <w:p w:rsidR="00542F1A" w:rsidRDefault="00542F1A" w:rsidP="0049756F">
      <w:pPr>
        <w:spacing w:line="300" w:lineRule="auto"/>
        <w:ind w:firstLine="480"/>
      </w:pPr>
      <w:r>
        <w:rPr>
          <w:sz w:val="24"/>
          <w:szCs w:val="24"/>
        </w:rPr>
        <w:t>本案例中，</w:t>
      </w:r>
      <w:r>
        <w:rPr>
          <w:sz w:val="24"/>
          <w:szCs w:val="24"/>
        </w:rPr>
        <w:t>N</w:t>
      </w:r>
      <w:r>
        <w:rPr>
          <w:sz w:val="24"/>
          <w:szCs w:val="24"/>
        </w:rPr>
        <w:t>公司战略失效属于晚期失效类型。</w:t>
      </w:r>
      <w:r>
        <w:rPr>
          <w:sz w:val="24"/>
          <w:szCs w:val="24"/>
        </w:rPr>
        <w:t>“</w:t>
      </w:r>
      <w:r>
        <w:rPr>
          <w:sz w:val="24"/>
          <w:szCs w:val="24"/>
        </w:rPr>
        <w:t>在互联网手机时代悄然到来时，</w:t>
      </w:r>
      <w:r>
        <w:rPr>
          <w:sz w:val="24"/>
          <w:szCs w:val="24"/>
        </w:rPr>
        <w:t>N</w:t>
      </w:r>
      <w:r>
        <w:rPr>
          <w:sz w:val="24"/>
          <w:szCs w:val="24"/>
        </w:rPr>
        <w:t>公司总经理固执地认为</w:t>
      </w:r>
      <w:r>
        <w:rPr>
          <w:sz w:val="24"/>
          <w:szCs w:val="24"/>
        </w:rPr>
        <w:t>P</w:t>
      </w:r>
      <w:r>
        <w:rPr>
          <w:sz w:val="24"/>
          <w:szCs w:val="24"/>
        </w:rPr>
        <w:t>公司的互联网手机只是在传统手机上增加了一些华而不实的东西，</w:t>
      </w:r>
      <w:r>
        <w:rPr>
          <w:sz w:val="24"/>
          <w:szCs w:val="24"/>
        </w:rPr>
        <w:t xml:space="preserve"> N</w:t>
      </w:r>
      <w:r>
        <w:rPr>
          <w:sz w:val="24"/>
          <w:szCs w:val="24"/>
        </w:rPr>
        <w:t>公司的手机性价比更高</w:t>
      </w:r>
      <w:r>
        <w:rPr>
          <w:sz w:val="24"/>
          <w:szCs w:val="24"/>
        </w:rPr>
        <w:t>”</w:t>
      </w:r>
      <w:r>
        <w:rPr>
          <w:sz w:val="24"/>
          <w:szCs w:val="24"/>
        </w:rPr>
        <w:t>。</w:t>
      </w:r>
      <w:r>
        <w:rPr>
          <w:sz w:val="24"/>
          <w:szCs w:val="24"/>
        </w:rPr>
        <w:t>N</w:t>
      </w:r>
      <w:r>
        <w:rPr>
          <w:sz w:val="24"/>
          <w:szCs w:val="24"/>
        </w:rPr>
        <w:t>公司还坚持生产性价比高的传统手机战略，结果互联网手机不断发展的现实让</w:t>
      </w:r>
      <w:r>
        <w:rPr>
          <w:sz w:val="24"/>
          <w:szCs w:val="24"/>
        </w:rPr>
        <w:t>N</w:t>
      </w:r>
      <w:r>
        <w:rPr>
          <w:sz w:val="24"/>
          <w:szCs w:val="24"/>
        </w:rPr>
        <w:t>公司产品逐步边缘化，最终</w:t>
      </w:r>
      <w:r>
        <w:rPr>
          <w:sz w:val="24"/>
          <w:szCs w:val="24"/>
        </w:rPr>
        <w:t>N</w:t>
      </w:r>
      <w:r>
        <w:rPr>
          <w:sz w:val="24"/>
          <w:szCs w:val="24"/>
        </w:rPr>
        <w:t>公司陷入财务困境。</w:t>
      </w:r>
    </w:p>
    <w:p w:rsidR="00542F1A" w:rsidRDefault="00542F1A" w:rsidP="0049756F">
      <w:pPr>
        <w:spacing w:line="300" w:lineRule="auto"/>
        <w:ind w:firstLine="480"/>
      </w:pPr>
      <w:r>
        <w:rPr>
          <w:sz w:val="24"/>
          <w:szCs w:val="24"/>
        </w:rPr>
        <w:t>本</w:t>
      </w:r>
      <w:r w:rsidR="0069073D">
        <w:rPr>
          <w:rFonts w:hint="eastAsia"/>
          <w:sz w:val="24"/>
          <w:szCs w:val="24"/>
        </w:rPr>
        <w:t>案</w:t>
      </w:r>
      <w:r>
        <w:rPr>
          <w:sz w:val="24"/>
          <w:szCs w:val="24"/>
        </w:rPr>
        <w:t>例中，</w:t>
      </w:r>
      <w:r>
        <w:rPr>
          <w:sz w:val="24"/>
          <w:szCs w:val="24"/>
        </w:rPr>
        <w:t xml:space="preserve"> N</w:t>
      </w:r>
      <w:r>
        <w:rPr>
          <w:sz w:val="24"/>
          <w:szCs w:val="24"/>
        </w:rPr>
        <w:t>公司战略失效的原因有：</w:t>
      </w:r>
    </w:p>
    <w:p w:rsidR="00542F1A" w:rsidRDefault="00542F1A" w:rsidP="0049756F">
      <w:pPr>
        <w:spacing w:line="300" w:lineRule="auto"/>
        <w:ind w:firstLine="480"/>
      </w:pPr>
      <w:r>
        <w:rPr>
          <w:sz w:val="24"/>
          <w:szCs w:val="24"/>
        </w:rPr>
        <w:t>（</w:t>
      </w:r>
      <w:r>
        <w:rPr>
          <w:sz w:val="24"/>
          <w:szCs w:val="24"/>
        </w:rPr>
        <w:t>1</w:t>
      </w:r>
      <w:r>
        <w:rPr>
          <w:sz w:val="24"/>
          <w:szCs w:val="24"/>
        </w:rPr>
        <w:t>）战略实施过程中各种信息的传递和反债受阻。虽然</w:t>
      </w:r>
      <w:r>
        <w:rPr>
          <w:sz w:val="24"/>
          <w:szCs w:val="24"/>
        </w:rPr>
        <w:t>N</w:t>
      </w:r>
      <w:r>
        <w:rPr>
          <w:sz w:val="24"/>
          <w:szCs w:val="24"/>
        </w:rPr>
        <w:t>公司的销售部经理也发</w:t>
      </w:r>
      <w:r>
        <w:rPr>
          <w:sz w:val="24"/>
          <w:szCs w:val="24"/>
        </w:rPr>
        <w:t>“</w:t>
      </w:r>
      <w:r>
        <w:rPr>
          <w:sz w:val="24"/>
          <w:szCs w:val="24"/>
        </w:rPr>
        <w:t>现互联网手机是未来的方向，建议</w:t>
      </w:r>
      <w:r>
        <w:rPr>
          <w:sz w:val="24"/>
          <w:szCs w:val="24"/>
        </w:rPr>
        <w:t>N</w:t>
      </w:r>
      <w:r>
        <w:rPr>
          <w:sz w:val="24"/>
          <w:szCs w:val="24"/>
        </w:rPr>
        <w:t>公司全力从传统手机转型互联网手机，但是不知何故该建议从没有被提交到公司董事会讨论过。</w:t>
      </w:r>
    </w:p>
    <w:p w:rsidR="00542F1A" w:rsidRDefault="00542F1A" w:rsidP="0049756F">
      <w:pPr>
        <w:spacing w:line="300" w:lineRule="auto"/>
        <w:ind w:firstLine="480"/>
      </w:pPr>
      <w:r>
        <w:rPr>
          <w:sz w:val="24"/>
          <w:szCs w:val="24"/>
        </w:rPr>
        <w:t>（</w:t>
      </w:r>
      <w:r>
        <w:rPr>
          <w:sz w:val="24"/>
          <w:szCs w:val="24"/>
        </w:rPr>
        <w:t>2</w:t>
      </w:r>
      <w:r>
        <w:rPr>
          <w:sz w:val="24"/>
          <w:szCs w:val="24"/>
        </w:rPr>
        <w:t>）战略实施所需的资源条件与现实存在的资源条件之间出现较大缺口。</w:t>
      </w:r>
      <w:r>
        <w:rPr>
          <w:sz w:val="24"/>
          <w:szCs w:val="24"/>
        </w:rPr>
        <w:t>N</w:t>
      </w:r>
      <w:r>
        <w:rPr>
          <w:sz w:val="24"/>
          <w:szCs w:val="24"/>
        </w:rPr>
        <w:t>公司新任总经理决心实施生产互联网手机的战略导向，建立一个自己的互联网操作系统和</w:t>
      </w:r>
      <w:r>
        <w:rPr>
          <w:sz w:val="24"/>
          <w:szCs w:val="24"/>
        </w:rPr>
        <w:t>“</w:t>
      </w:r>
      <w:r>
        <w:rPr>
          <w:sz w:val="24"/>
          <w:szCs w:val="24"/>
        </w:rPr>
        <w:t>应用程序商店来抗街</w:t>
      </w:r>
      <w:r>
        <w:rPr>
          <w:sz w:val="24"/>
          <w:szCs w:val="24"/>
        </w:rPr>
        <w:t>P</w:t>
      </w:r>
      <w:r>
        <w:rPr>
          <w:sz w:val="24"/>
          <w:szCs w:val="24"/>
        </w:rPr>
        <w:t>公司。但是</w:t>
      </w:r>
      <w:r>
        <w:rPr>
          <w:sz w:val="24"/>
          <w:szCs w:val="24"/>
        </w:rPr>
        <w:t>N</w:t>
      </w:r>
      <w:r>
        <w:rPr>
          <w:sz w:val="24"/>
          <w:szCs w:val="24"/>
        </w:rPr>
        <w:t>公司的操作系统被用户发现存在技术缺陷，操作困难，导致</w:t>
      </w:r>
      <w:r>
        <w:rPr>
          <w:sz w:val="24"/>
          <w:szCs w:val="24"/>
        </w:rPr>
        <w:t>N</w:t>
      </w:r>
      <w:r>
        <w:rPr>
          <w:sz w:val="24"/>
          <w:szCs w:val="24"/>
        </w:rPr>
        <w:t>公司决定放弃该操作系统。</w:t>
      </w:r>
    </w:p>
    <w:p w:rsidR="00542F1A" w:rsidRDefault="00542F1A" w:rsidP="0049756F">
      <w:pPr>
        <w:spacing w:line="300" w:lineRule="auto"/>
        <w:ind w:firstLine="480"/>
      </w:pPr>
      <w:r>
        <w:rPr>
          <w:sz w:val="24"/>
          <w:szCs w:val="24"/>
        </w:rPr>
        <w:t>（</w:t>
      </w:r>
      <w:r>
        <w:rPr>
          <w:sz w:val="24"/>
          <w:szCs w:val="24"/>
        </w:rPr>
        <w:t>3</w:t>
      </w:r>
      <w:r>
        <w:rPr>
          <w:sz w:val="24"/>
          <w:szCs w:val="24"/>
        </w:rPr>
        <w:t>）公司管理者决策错误，使战略目标本身存在严童错课。当移动互联网时代来临时，</w:t>
      </w:r>
      <w:r>
        <w:rPr>
          <w:sz w:val="24"/>
          <w:szCs w:val="24"/>
        </w:rPr>
        <w:t>N</w:t>
      </w:r>
      <w:r>
        <w:rPr>
          <w:sz w:val="24"/>
          <w:szCs w:val="24"/>
        </w:rPr>
        <w:t>公司总经理固执地认为</w:t>
      </w:r>
      <w:r>
        <w:rPr>
          <w:sz w:val="24"/>
          <w:szCs w:val="24"/>
        </w:rPr>
        <w:t>P</w:t>
      </w:r>
      <w:r>
        <w:rPr>
          <w:sz w:val="24"/>
          <w:szCs w:val="24"/>
        </w:rPr>
        <w:t>公司的互联网手机只是在传统手机上增加了一些华而不实的东西，</w:t>
      </w:r>
      <w:r>
        <w:rPr>
          <w:sz w:val="24"/>
          <w:szCs w:val="24"/>
        </w:rPr>
        <w:t xml:space="preserve"> N</w:t>
      </w:r>
      <w:r>
        <w:rPr>
          <w:sz w:val="24"/>
          <w:szCs w:val="24"/>
        </w:rPr>
        <w:t>公司的手机性价比更高。</w:t>
      </w:r>
      <w:r>
        <w:rPr>
          <w:sz w:val="24"/>
          <w:szCs w:val="24"/>
        </w:rPr>
        <w:t>N</w:t>
      </w:r>
      <w:r>
        <w:rPr>
          <w:sz w:val="24"/>
          <w:szCs w:val="24"/>
        </w:rPr>
        <w:t>公司总经理的错误判断给了</w:t>
      </w:r>
      <w:r>
        <w:rPr>
          <w:sz w:val="24"/>
          <w:szCs w:val="24"/>
        </w:rPr>
        <w:t>P</w:t>
      </w:r>
      <w:r>
        <w:rPr>
          <w:sz w:val="24"/>
          <w:szCs w:val="24"/>
        </w:rPr>
        <w:t>公司迅速崛起的机会，以至于最后</w:t>
      </w:r>
      <w:r>
        <w:rPr>
          <w:sz w:val="24"/>
          <w:szCs w:val="24"/>
        </w:rPr>
        <w:t>N</w:t>
      </w:r>
      <w:r>
        <w:rPr>
          <w:sz w:val="24"/>
          <w:szCs w:val="24"/>
        </w:rPr>
        <w:t>公司被迫转型互联网手机。</w:t>
      </w:r>
    </w:p>
    <w:p w:rsidR="00542F1A" w:rsidRDefault="00542F1A" w:rsidP="0049756F">
      <w:pPr>
        <w:spacing w:line="300" w:lineRule="auto"/>
        <w:ind w:firstLine="480"/>
      </w:pPr>
      <w:r>
        <w:rPr>
          <w:sz w:val="24"/>
          <w:szCs w:val="24"/>
        </w:rPr>
        <w:lastRenderedPageBreak/>
        <w:t>（</w:t>
      </w:r>
      <w:r>
        <w:rPr>
          <w:sz w:val="24"/>
          <w:szCs w:val="24"/>
        </w:rPr>
        <w:t>4</w:t>
      </w:r>
      <w:r>
        <w:rPr>
          <w:sz w:val="24"/>
          <w:szCs w:val="24"/>
        </w:rPr>
        <w:t>）企业外部环境出现较大变化，现有战略一时难以适应。移动互联网时代到来时，通信产业和信息产业边界越来越模糊，手机成为装在口袋里的互联网，而</w:t>
      </w:r>
      <w:r>
        <w:rPr>
          <w:sz w:val="24"/>
          <w:szCs w:val="24"/>
        </w:rPr>
        <w:t>N</w:t>
      </w:r>
      <w:r>
        <w:rPr>
          <w:sz w:val="24"/>
          <w:szCs w:val="24"/>
        </w:rPr>
        <w:t>公司坚守传统手机的战略难以造应新的环境要求。</w:t>
      </w:r>
    </w:p>
    <w:p w:rsidR="00542F1A" w:rsidRDefault="00542F1A" w:rsidP="0049756F">
      <w:pPr>
        <w:spacing w:line="300" w:lineRule="auto"/>
        <w:ind w:firstLine="480"/>
      </w:pPr>
      <w:r>
        <w:rPr>
          <w:sz w:val="24"/>
          <w:szCs w:val="24"/>
        </w:rPr>
        <w:t>本案例中，</w:t>
      </w:r>
      <w:r>
        <w:rPr>
          <w:sz w:val="24"/>
          <w:szCs w:val="24"/>
        </w:rPr>
        <w:t>N</w:t>
      </w:r>
      <w:r>
        <w:rPr>
          <w:sz w:val="24"/>
          <w:szCs w:val="24"/>
        </w:rPr>
        <w:t>公司新任总经理采用的预算类型是</w:t>
      </w:r>
      <w:r w:rsidR="00FF40EE">
        <w:rPr>
          <w:rFonts w:hint="eastAsia"/>
          <w:sz w:val="24"/>
          <w:szCs w:val="24"/>
        </w:rPr>
        <w:t>零</w:t>
      </w:r>
      <w:r>
        <w:rPr>
          <w:sz w:val="24"/>
          <w:szCs w:val="24"/>
        </w:rPr>
        <w:t>基预算。</w:t>
      </w:r>
      <w:r>
        <w:rPr>
          <w:sz w:val="24"/>
          <w:szCs w:val="24"/>
        </w:rPr>
        <w:t>“</w:t>
      </w:r>
      <w:r>
        <w:rPr>
          <w:sz w:val="24"/>
          <w:szCs w:val="24"/>
        </w:rPr>
        <w:t>要求每个部门根据未来的需求重新判断所有的费用并编制预算</w:t>
      </w:r>
      <w:r>
        <w:rPr>
          <w:sz w:val="24"/>
          <w:szCs w:val="24"/>
        </w:rPr>
        <w:t>"</w:t>
      </w:r>
      <w:r>
        <w:rPr>
          <w:sz w:val="24"/>
          <w:szCs w:val="24"/>
        </w:rPr>
        <w:t>。</w:t>
      </w:r>
    </w:p>
    <w:p w:rsidR="00FF40EE" w:rsidRDefault="00542F1A" w:rsidP="0049756F">
      <w:pPr>
        <w:spacing w:line="300" w:lineRule="auto"/>
        <w:ind w:firstLine="480"/>
        <w:rPr>
          <w:sz w:val="24"/>
          <w:szCs w:val="24"/>
        </w:rPr>
      </w:pPr>
      <w:r>
        <w:rPr>
          <w:sz w:val="24"/>
          <w:szCs w:val="24"/>
        </w:rPr>
        <w:t>（三）平衡计分卡的业绩衡量方</w:t>
      </w:r>
      <w:r w:rsidR="00FF40EE">
        <w:rPr>
          <w:sz w:val="24"/>
          <w:szCs w:val="24"/>
        </w:rPr>
        <w:t>法</w:t>
      </w:r>
    </w:p>
    <w:p w:rsidR="00542F1A" w:rsidRDefault="00FF40EE" w:rsidP="0049756F">
      <w:pPr>
        <w:spacing w:line="300" w:lineRule="auto"/>
        <w:ind w:firstLine="480"/>
      </w:pPr>
      <w:r>
        <w:rPr>
          <w:sz w:val="24"/>
          <w:szCs w:val="24"/>
        </w:rPr>
        <w:t>1</w:t>
      </w:r>
      <w:r>
        <w:rPr>
          <w:sz w:val="24"/>
          <w:szCs w:val="24"/>
        </w:rPr>
        <w:t>，平</w:t>
      </w:r>
      <w:r w:rsidR="00542F1A">
        <w:rPr>
          <w:sz w:val="24"/>
          <w:szCs w:val="24"/>
        </w:rPr>
        <w:t>衡计分卡的基本概念。</w:t>
      </w:r>
    </w:p>
    <w:p w:rsidR="00542F1A" w:rsidRDefault="00542F1A" w:rsidP="0049756F">
      <w:pPr>
        <w:spacing w:line="300" w:lineRule="auto"/>
        <w:ind w:firstLine="480"/>
      </w:pPr>
      <w:r>
        <w:rPr>
          <w:sz w:val="24"/>
          <w:szCs w:val="24"/>
        </w:rPr>
        <w:t>卡普兰（</w:t>
      </w:r>
      <w:r>
        <w:rPr>
          <w:sz w:val="24"/>
          <w:szCs w:val="24"/>
        </w:rPr>
        <w:t>Kaplan</w:t>
      </w:r>
      <w:r>
        <w:rPr>
          <w:sz w:val="24"/>
          <w:szCs w:val="24"/>
        </w:rPr>
        <w:t>）和诺顿（</w:t>
      </w:r>
      <w:r>
        <w:rPr>
          <w:sz w:val="24"/>
          <w:szCs w:val="24"/>
        </w:rPr>
        <w:t>Norton</w:t>
      </w:r>
      <w:r>
        <w:rPr>
          <w:sz w:val="24"/>
          <w:szCs w:val="24"/>
        </w:rPr>
        <w:t>）提出了名为平衡计分卡的方法，它是一种平衡四个不同角度的衡量方法。具体而言，平衡计分卡平衡了短期与长期业绩、外部与内部的业绩、财务与非财务业绩以及不同利益相关者的角度，包括：财务角度、顾客角度、内部流程角度、创新与学习角度。</w:t>
      </w:r>
    </w:p>
    <w:p w:rsidR="00542F1A" w:rsidRDefault="00542F1A" w:rsidP="0049756F">
      <w:pPr>
        <w:spacing w:line="300" w:lineRule="auto"/>
        <w:ind w:firstLine="480"/>
      </w:pPr>
      <w:r>
        <w:rPr>
          <w:sz w:val="24"/>
          <w:szCs w:val="24"/>
        </w:rPr>
        <w:t>平衡计分卡的定义是：平衡计分卡表明了企业员工需要什么样的知识技能和系统，分配创新和建立适当的战略优势和效率，使企业能够把特定的价值带给市场，从而最终实现更高的股东价值。图</w:t>
      </w:r>
      <w:r>
        <w:rPr>
          <w:sz w:val="24"/>
          <w:szCs w:val="24"/>
        </w:rPr>
        <w:t>4—20</w:t>
      </w:r>
      <w:r>
        <w:rPr>
          <w:sz w:val="24"/>
          <w:szCs w:val="24"/>
        </w:rPr>
        <w:t>是对这四个不同角度进行衡量的应用实例。</w:t>
      </w:r>
    </w:p>
    <w:p w:rsidR="00056B34" w:rsidRDefault="00056B34" w:rsidP="0049756F">
      <w:pPr>
        <w:spacing w:line="300" w:lineRule="auto"/>
        <w:ind w:firstLine="480"/>
      </w:pPr>
      <w:r w:rsidRPr="00056B34">
        <w:rPr>
          <w:noProof/>
          <w:sz w:val="24"/>
          <w:szCs w:val="24"/>
        </w:rPr>
        <mc:AlternateContent>
          <mc:Choice Requires="wps">
            <w:drawing>
              <wp:anchor distT="45720" distB="45720" distL="114300" distR="114300" simplePos="0" relativeHeight="251661312" behindDoc="0" locked="0" layoutInCell="1" allowOverlap="1" wp14:anchorId="1393E90C" wp14:editId="2C602DAE">
                <wp:simplePos x="0" y="0"/>
                <wp:positionH relativeFrom="column">
                  <wp:posOffset>1772454</wp:posOffset>
                </wp:positionH>
                <wp:positionV relativeFrom="paragraph">
                  <wp:posOffset>0</wp:posOffset>
                </wp:positionV>
                <wp:extent cx="2127250" cy="1404620"/>
                <wp:effectExtent l="0" t="0" r="25400" b="2349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404620"/>
                        </a:xfrm>
                        <a:prstGeom prst="rect">
                          <a:avLst/>
                        </a:prstGeom>
                        <a:solidFill>
                          <a:srgbClr val="FFFFFF"/>
                        </a:solidFill>
                        <a:ln w="9525">
                          <a:solidFill>
                            <a:srgbClr val="000000"/>
                          </a:solidFill>
                          <a:miter lim="800000"/>
                          <a:headEnd/>
                          <a:tailEnd/>
                        </a:ln>
                      </wps:spPr>
                      <wps:txbx>
                        <w:txbxContent>
                          <w:p w:rsidR="003C74F9" w:rsidRPr="00056B34" w:rsidRDefault="003C74F9" w:rsidP="00056B34">
                            <w:pPr>
                              <w:spacing w:line="300" w:lineRule="auto"/>
                              <w:ind w:firstLine="480"/>
                              <w:rPr>
                                <w:u w:val="single"/>
                              </w:rPr>
                            </w:pPr>
                            <w:r w:rsidRPr="00056B34">
                              <w:rPr>
                                <w:sz w:val="24"/>
                                <w:szCs w:val="24"/>
                                <w:u w:val="single"/>
                              </w:rPr>
                              <w:t>财务角度：</w:t>
                            </w:r>
                          </w:p>
                          <w:p w:rsidR="003C74F9" w:rsidRDefault="003C74F9" w:rsidP="00056B34">
                            <w:pPr>
                              <w:spacing w:line="300" w:lineRule="auto"/>
                              <w:ind w:firstLine="480"/>
                            </w:pPr>
                            <w:r>
                              <w:rPr>
                                <w:sz w:val="24"/>
                                <w:szCs w:val="24"/>
                              </w:rPr>
                              <w:t>股东回报现金流</w:t>
                            </w:r>
                          </w:p>
                          <w:p w:rsidR="003C74F9" w:rsidRDefault="003C74F9" w:rsidP="00056B34">
                            <w:pPr>
                              <w:spacing w:line="300" w:lineRule="auto"/>
                              <w:ind w:firstLine="480"/>
                              <w:rPr>
                                <w:sz w:val="24"/>
                                <w:szCs w:val="24"/>
                              </w:rPr>
                            </w:pPr>
                            <w:r w:rsidRPr="00056B34">
                              <w:rPr>
                                <w:color w:val="FF0000"/>
                                <w:sz w:val="24"/>
                                <w:szCs w:val="24"/>
                              </w:rPr>
                              <w:t>主要顾客的收益率</w:t>
                            </w:r>
                          </w:p>
                          <w:p w:rsidR="003C74F9" w:rsidRDefault="003C74F9" w:rsidP="00056B34">
                            <w:pPr>
                              <w:spacing w:line="300" w:lineRule="auto"/>
                              <w:ind w:firstLine="480"/>
                              <w:rPr>
                                <w:sz w:val="24"/>
                                <w:szCs w:val="24"/>
                              </w:rPr>
                            </w:pPr>
                            <w:r>
                              <w:rPr>
                                <w:sz w:val="24"/>
                                <w:szCs w:val="24"/>
                              </w:rPr>
                              <w:t>利润预期</w:t>
                            </w:r>
                          </w:p>
                          <w:p w:rsidR="003C74F9" w:rsidRPr="00056B34" w:rsidRDefault="003C74F9" w:rsidP="00056B34">
                            <w:pPr>
                              <w:spacing w:line="300" w:lineRule="auto"/>
                              <w:ind w:firstLine="480"/>
                            </w:pPr>
                            <w:r w:rsidRPr="00056B34">
                              <w:rPr>
                                <w:color w:val="FF0000"/>
                                <w:sz w:val="24"/>
                                <w:szCs w:val="24"/>
                              </w:rPr>
                              <w:t>销售增长率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93E90C" id="_x0000_t202" coordsize="21600,21600" o:spt="202" path="m,l,21600r21600,l21600,xe">
                <v:stroke joinstyle="miter"/>
                <v:path gradientshapeok="t" o:connecttype="rect"/>
              </v:shapetype>
              <v:shape id="文本框 2" o:spid="_x0000_s1026" type="#_x0000_t202" style="position:absolute;left:0;text-align:left;margin-left:139.55pt;margin-top:0;width:16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">
                <v:textbox style="mso-fit-shape-to-text:t">
                  <w:txbxContent>
                    <w:p w:rsidR="003C74F9" w:rsidRPr="00056B34" w:rsidRDefault="003C74F9" w:rsidP="00056B34">
                      <w:pPr>
                        <w:spacing w:line="300" w:lineRule="auto"/>
                        <w:ind w:firstLine="480"/>
                        <w:rPr>
                          <w:u w:val="single"/>
                        </w:rPr>
                      </w:pPr>
                      <w:r w:rsidRPr="00056B34">
                        <w:rPr>
                          <w:sz w:val="24"/>
                          <w:szCs w:val="24"/>
                          <w:u w:val="single"/>
                        </w:rPr>
                        <w:t>财务角度：</w:t>
                      </w:r>
                    </w:p>
                    <w:p w:rsidR="003C74F9" w:rsidRDefault="003C74F9" w:rsidP="00056B34">
                      <w:pPr>
                        <w:spacing w:line="300" w:lineRule="auto"/>
                        <w:ind w:firstLine="480"/>
                      </w:pPr>
                      <w:r>
                        <w:rPr>
                          <w:sz w:val="24"/>
                          <w:szCs w:val="24"/>
                        </w:rPr>
                        <w:t>股东回报现金流</w:t>
                      </w:r>
                    </w:p>
                    <w:p w:rsidR="003C74F9" w:rsidRDefault="003C74F9" w:rsidP="00056B34">
                      <w:pPr>
                        <w:spacing w:line="300" w:lineRule="auto"/>
                        <w:ind w:firstLine="480"/>
                        <w:rPr>
                          <w:sz w:val="24"/>
                          <w:szCs w:val="24"/>
                        </w:rPr>
                      </w:pPr>
                      <w:r w:rsidRPr="00056B34">
                        <w:rPr>
                          <w:color w:val="FF0000"/>
                          <w:sz w:val="24"/>
                          <w:szCs w:val="24"/>
                        </w:rPr>
                        <w:t>主要顾客的收益率</w:t>
                      </w:r>
                    </w:p>
                    <w:p w:rsidR="003C74F9" w:rsidRDefault="003C74F9" w:rsidP="00056B34">
                      <w:pPr>
                        <w:spacing w:line="300" w:lineRule="auto"/>
                        <w:ind w:firstLine="480"/>
                        <w:rPr>
                          <w:sz w:val="24"/>
                          <w:szCs w:val="24"/>
                        </w:rPr>
                      </w:pPr>
                      <w:r>
                        <w:rPr>
                          <w:sz w:val="24"/>
                          <w:szCs w:val="24"/>
                        </w:rPr>
                        <w:t>利润预期</w:t>
                      </w:r>
                    </w:p>
                    <w:p w:rsidR="003C74F9" w:rsidRPr="00056B34" w:rsidRDefault="003C74F9" w:rsidP="00056B34">
                      <w:pPr>
                        <w:spacing w:line="300" w:lineRule="auto"/>
                        <w:ind w:firstLine="480"/>
                      </w:pPr>
                      <w:r w:rsidRPr="00056B34">
                        <w:rPr>
                          <w:color w:val="FF0000"/>
                          <w:sz w:val="24"/>
                          <w:szCs w:val="24"/>
                        </w:rPr>
                        <w:t>销售增长率</w:t>
                      </w:r>
                    </w:p>
                  </w:txbxContent>
                </v:textbox>
                <w10:wrap type="square"/>
              </v:shape>
            </w:pict>
          </mc:Fallback>
        </mc:AlternateContent>
      </w:r>
    </w:p>
    <w:p w:rsidR="00056B34" w:rsidRDefault="00056B34" w:rsidP="0049756F">
      <w:pPr>
        <w:spacing w:line="300" w:lineRule="auto"/>
        <w:ind w:firstLine="480"/>
        <w:rPr>
          <w:sz w:val="24"/>
          <w:szCs w:val="24"/>
        </w:rPr>
      </w:pPr>
    </w:p>
    <w:p w:rsidR="00056B34" w:rsidRDefault="00056B34" w:rsidP="0049756F">
      <w:pPr>
        <w:spacing w:line="300" w:lineRule="auto"/>
        <w:ind w:firstLine="480"/>
        <w:rPr>
          <w:sz w:val="24"/>
          <w:szCs w:val="24"/>
        </w:rPr>
      </w:pPr>
    </w:p>
    <w:p w:rsidR="00056B34" w:rsidRDefault="00056B34" w:rsidP="0049756F">
      <w:pPr>
        <w:spacing w:line="300" w:lineRule="auto"/>
        <w:ind w:firstLine="480"/>
        <w:rPr>
          <w:sz w:val="24"/>
          <w:szCs w:val="24"/>
        </w:rPr>
      </w:pPr>
      <w:r w:rsidRPr="00056B34">
        <w:rPr>
          <w:noProof/>
          <w:sz w:val="24"/>
          <w:szCs w:val="24"/>
        </w:rPr>
        <mc:AlternateContent>
          <mc:Choice Requires="wps">
            <w:drawing>
              <wp:anchor distT="45720" distB="45720" distL="114300" distR="114300" simplePos="0" relativeHeight="251663360" behindDoc="0" locked="0" layoutInCell="1" allowOverlap="1" wp14:anchorId="077C08CB" wp14:editId="3C69FEFB">
                <wp:simplePos x="0" y="0"/>
                <wp:positionH relativeFrom="margin">
                  <wp:posOffset>3983990</wp:posOffset>
                </wp:positionH>
                <wp:positionV relativeFrom="paragraph">
                  <wp:posOffset>13970</wp:posOffset>
                </wp:positionV>
                <wp:extent cx="1688465" cy="1539240"/>
                <wp:effectExtent l="0" t="0" r="26035" b="2286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465" cy="1539240"/>
                        </a:xfrm>
                        <a:prstGeom prst="rect">
                          <a:avLst/>
                        </a:prstGeom>
                        <a:solidFill>
                          <a:srgbClr val="FFFFFF"/>
                        </a:solidFill>
                        <a:ln w="9525">
                          <a:solidFill>
                            <a:srgbClr val="000000"/>
                          </a:solidFill>
                          <a:miter lim="800000"/>
                          <a:headEnd/>
                          <a:tailEnd/>
                        </a:ln>
                      </wps:spPr>
                      <wps:txbx>
                        <w:txbxContent>
                          <w:p w:rsidR="003C74F9" w:rsidRPr="00056B34" w:rsidRDefault="003C74F9" w:rsidP="00056B34">
                            <w:pPr>
                              <w:spacing w:line="300" w:lineRule="auto"/>
                              <w:ind w:firstLine="480"/>
                              <w:rPr>
                                <w:u w:val="single"/>
                              </w:rPr>
                            </w:pPr>
                            <w:r w:rsidRPr="00056B34">
                              <w:rPr>
                                <w:sz w:val="24"/>
                                <w:szCs w:val="24"/>
                                <w:u w:val="single"/>
                              </w:rPr>
                              <w:t>顾客角度</w:t>
                            </w:r>
                            <w:r>
                              <w:rPr>
                                <w:rFonts w:hint="eastAsia"/>
                                <w:sz w:val="24"/>
                                <w:szCs w:val="24"/>
                                <w:u w:val="single"/>
                              </w:rPr>
                              <w:t>：</w:t>
                            </w:r>
                          </w:p>
                          <w:p w:rsidR="003C74F9" w:rsidRDefault="003C74F9" w:rsidP="00056B34">
                            <w:pPr>
                              <w:spacing w:line="300" w:lineRule="auto"/>
                              <w:ind w:firstLine="480"/>
                            </w:pPr>
                            <w:r>
                              <w:rPr>
                                <w:sz w:val="24"/>
                                <w:szCs w:val="24"/>
                              </w:rPr>
                              <w:t>·</w:t>
                            </w:r>
                            <w:r>
                              <w:rPr>
                                <w:sz w:val="24"/>
                                <w:szCs w:val="24"/>
                              </w:rPr>
                              <w:t>交货时间</w:t>
                            </w:r>
                          </w:p>
                          <w:p w:rsidR="003C74F9" w:rsidRDefault="003C74F9" w:rsidP="00056B34">
                            <w:pPr>
                              <w:spacing w:line="300" w:lineRule="auto"/>
                              <w:ind w:firstLine="480"/>
                            </w:pPr>
                            <w:r>
                              <w:rPr>
                                <w:sz w:val="24"/>
                                <w:szCs w:val="24"/>
                              </w:rPr>
                              <w:t>·</w:t>
                            </w:r>
                            <w:r>
                              <w:rPr>
                                <w:sz w:val="24"/>
                                <w:szCs w:val="24"/>
                              </w:rPr>
                              <w:t>顾客满意度</w:t>
                            </w:r>
                          </w:p>
                          <w:p w:rsidR="003C74F9" w:rsidRPr="00056B34" w:rsidRDefault="003C74F9" w:rsidP="00056B34">
                            <w:pPr>
                              <w:spacing w:line="300" w:lineRule="auto"/>
                              <w:ind w:firstLine="480"/>
                              <w:rPr>
                                <w:color w:val="FF0000"/>
                              </w:rPr>
                            </w:pPr>
                            <w:r>
                              <w:rPr>
                                <w:sz w:val="24"/>
                                <w:szCs w:val="24"/>
                              </w:rPr>
                              <w:t>·</w:t>
                            </w:r>
                            <w:r w:rsidRPr="00056B34">
                              <w:rPr>
                                <w:color w:val="FF0000"/>
                                <w:sz w:val="24"/>
                                <w:szCs w:val="24"/>
                                <w:highlight w:val="cyan"/>
                              </w:rPr>
                              <w:t>市场份额</w:t>
                            </w:r>
                          </w:p>
                          <w:p w:rsidR="003C74F9" w:rsidRDefault="003C74F9" w:rsidP="00056B34">
                            <w:pPr>
                              <w:spacing w:line="300" w:lineRule="auto"/>
                              <w:ind w:firstLine="480"/>
                              <w:rPr>
                                <w:sz w:val="24"/>
                                <w:szCs w:val="24"/>
                              </w:rPr>
                            </w:pPr>
                            <w:r>
                              <w:rPr>
                                <w:sz w:val="24"/>
                                <w:szCs w:val="24"/>
                              </w:rPr>
                              <w:t>·</w:t>
                            </w:r>
                            <w:r w:rsidRPr="00056B34">
                              <w:rPr>
                                <w:color w:val="FF0000"/>
                                <w:sz w:val="24"/>
                                <w:szCs w:val="24"/>
                                <w:highlight w:val="cyan"/>
                              </w:rPr>
                              <w:t>新客户</w:t>
                            </w:r>
                            <w:r>
                              <w:rPr>
                                <w:sz w:val="24"/>
                                <w:szCs w:val="24"/>
                              </w:rPr>
                              <w:t>开发率</w:t>
                            </w:r>
                          </w:p>
                          <w:p w:rsidR="003C74F9" w:rsidRDefault="003C74F9" w:rsidP="00056B34">
                            <w:pPr>
                              <w:spacing w:line="300" w:lineRule="auto"/>
                              <w:ind w:firstLine="480"/>
                            </w:pPr>
                            <w:r>
                              <w:rPr>
                                <w:rFonts w:hint="eastAsia"/>
                                <w:sz w:val="24"/>
                                <w:szCs w:val="24"/>
                              </w:rPr>
                              <w:t>盈利</w:t>
                            </w:r>
                            <w:r>
                              <w:rPr>
                                <w:sz w:val="24"/>
                                <w:szCs w:val="24"/>
                              </w:rPr>
                              <w:t>率</w:t>
                            </w:r>
                          </w:p>
                          <w:p w:rsidR="003C74F9" w:rsidRDefault="003C74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C08CB" id="_x0000_s1027" type="#_x0000_t202" style="position:absolute;left:0;text-align:left;margin-left:313.7pt;margin-top:1.1pt;width:132.95pt;height:121.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">
                <v:textbox>
                  <w:txbxContent>
                    <w:p w:rsidR="003C74F9" w:rsidRPr="00056B34" w:rsidRDefault="003C74F9" w:rsidP="00056B34">
                      <w:pPr>
                        <w:spacing w:line="300" w:lineRule="auto"/>
                        <w:ind w:firstLine="480"/>
                        <w:rPr>
                          <w:u w:val="single"/>
                        </w:rPr>
                      </w:pPr>
                      <w:r w:rsidRPr="00056B34">
                        <w:rPr>
                          <w:sz w:val="24"/>
                          <w:szCs w:val="24"/>
                          <w:u w:val="single"/>
                        </w:rPr>
                        <w:t>顾客角度</w:t>
                      </w:r>
                      <w:r>
                        <w:rPr>
                          <w:rFonts w:hint="eastAsia"/>
                          <w:sz w:val="24"/>
                          <w:szCs w:val="24"/>
                          <w:u w:val="single"/>
                        </w:rPr>
                        <w:t>：</w:t>
                      </w:r>
                    </w:p>
                    <w:p w:rsidR="003C74F9" w:rsidRDefault="003C74F9" w:rsidP="00056B34">
                      <w:pPr>
                        <w:spacing w:line="300" w:lineRule="auto"/>
                        <w:ind w:firstLine="480"/>
                      </w:pPr>
                      <w:r>
                        <w:rPr>
                          <w:sz w:val="24"/>
                          <w:szCs w:val="24"/>
                        </w:rPr>
                        <w:t>·</w:t>
                      </w:r>
                      <w:r>
                        <w:rPr>
                          <w:sz w:val="24"/>
                          <w:szCs w:val="24"/>
                        </w:rPr>
                        <w:t>交货时间</w:t>
                      </w:r>
                    </w:p>
                    <w:p w:rsidR="003C74F9" w:rsidRDefault="003C74F9" w:rsidP="00056B34">
                      <w:pPr>
                        <w:spacing w:line="300" w:lineRule="auto"/>
                        <w:ind w:firstLine="480"/>
                      </w:pPr>
                      <w:r>
                        <w:rPr>
                          <w:sz w:val="24"/>
                          <w:szCs w:val="24"/>
                        </w:rPr>
                        <w:t>·</w:t>
                      </w:r>
                      <w:r>
                        <w:rPr>
                          <w:sz w:val="24"/>
                          <w:szCs w:val="24"/>
                        </w:rPr>
                        <w:t>顾客满意度</w:t>
                      </w:r>
                    </w:p>
                    <w:p w:rsidR="003C74F9" w:rsidRPr="00056B34" w:rsidRDefault="003C74F9" w:rsidP="00056B34">
                      <w:pPr>
                        <w:spacing w:line="300" w:lineRule="auto"/>
                        <w:ind w:firstLine="480"/>
                        <w:rPr>
                          <w:color w:val="FF0000"/>
                        </w:rPr>
                      </w:pPr>
                      <w:r>
                        <w:rPr>
                          <w:sz w:val="24"/>
                          <w:szCs w:val="24"/>
                        </w:rPr>
                        <w:t>·</w:t>
                      </w:r>
                      <w:r w:rsidRPr="00056B34">
                        <w:rPr>
                          <w:color w:val="FF0000"/>
                          <w:sz w:val="24"/>
                          <w:szCs w:val="24"/>
                          <w:highlight w:val="cyan"/>
                        </w:rPr>
                        <w:t>市场份额</w:t>
                      </w:r>
                    </w:p>
                    <w:p w:rsidR="003C74F9" w:rsidRDefault="003C74F9" w:rsidP="00056B34">
                      <w:pPr>
                        <w:spacing w:line="300" w:lineRule="auto"/>
                        <w:ind w:firstLine="480"/>
                        <w:rPr>
                          <w:sz w:val="24"/>
                          <w:szCs w:val="24"/>
                        </w:rPr>
                      </w:pPr>
                      <w:r>
                        <w:rPr>
                          <w:sz w:val="24"/>
                          <w:szCs w:val="24"/>
                        </w:rPr>
                        <w:t>·</w:t>
                      </w:r>
                      <w:r w:rsidRPr="00056B34">
                        <w:rPr>
                          <w:color w:val="FF0000"/>
                          <w:sz w:val="24"/>
                          <w:szCs w:val="24"/>
                          <w:highlight w:val="cyan"/>
                        </w:rPr>
                        <w:t>新客户</w:t>
                      </w:r>
                      <w:r>
                        <w:rPr>
                          <w:sz w:val="24"/>
                          <w:szCs w:val="24"/>
                        </w:rPr>
                        <w:t>开发率</w:t>
                      </w:r>
                    </w:p>
                    <w:p w:rsidR="003C74F9" w:rsidRDefault="003C74F9" w:rsidP="00056B34">
                      <w:pPr>
                        <w:spacing w:line="300" w:lineRule="auto"/>
                        <w:ind w:firstLine="480"/>
                      </w:pPr>
                      <w:r>
                        <w:rPr>
                          <w:rFonts w:hint="eastAsia"/>
                          <w:sz w:val="24"/>
                          <w:szCs w:val="24"/>
                        </w:rPr>
                        <w:t>盈利</w:t>
                      </w:r>
                      <w:r>
                        <w:rPr>
                          <w:sz w:val="24"/>
                          <w:szCs w:val="24"/>
                        </w:rPr>
                        <w:t>率</w:t>
                      </w:r>
                    </w:p>
                    <w:p w:rsidR="003C74F9" w:rsidRDefault="003C74F9"/>
                  </w:txbxContent>
                </v:textbox>
                <w10:wrap type="square" anchorx="margin"/>
              </v:shape>
            </w:pict>
          </mc:Fallback>
        </mc:AlternateContent>
      </w:r>
      <w:r>
        <w:rPr>
          <w:noProof/>
        </w:rPr>
        <mc:AlternateContent>
          <mc:Choice Requires="wps">
            <w:drawing>
              <wp:anchor distT="0" distB="0" distL="114300" distR="114300" simplePos="0" relativeHeight="251659264" behindDoc="0" locked="0" layoutInCell="1" allowOverlap="1" wp14:anchorId="4967B59B" wp14:editId="2AAECDA8">
                <wp:simplePos x="0" y="0"/>
                <wp:positionH relativeFrom="column">
                  <wp:posOffset>-363336</wp:posOffset>
                </wp:positionH>
                <wp:positionV relativeFrom="paragraph">
                  <wp:posOffset>214034</wp:posOffset>
                </wp:positionV>
                <wp:extent cx="1828800" cy="1828800"/>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3C74F9" w:rsidRPr="00056B34" w:rsidRDefault="003C74F9" w:rsidP="0049756F">
                            <w:pPr>
                              <w:spacing w:line="300" w:lineRule="auto"/>
                              <w:ind w:firstLine="480"/>
                              <w:rPr>
                                <w:u w:val="single"/>
                              </w:rPr>
                            </w:pPr>
                            <w:r w:rsidRPr="00056B34">
                              <w:rPr>
                                <w:sz w:val="24"/>
                                <w:szCs w:val="24"/>
                                <w:u w:val="single"/>
                              </w:rPr>
                              <w:t>创新与学习角度：</w:t>
                            </w:r>
                          </w:p>
                          <w:p w:rsidR="003C74F9" w:rsidRDefault="003C74F9" w:rsidP="0049756F">
                            <w:pPr>
                              <w:spacing w:line="300" w:lineRule="auto"/>
                              <w:ind w:firstLine="480"/>
                            </w:pPr>
                            <w:r>
                              <w:rPr>
                                <w:sz w:val="24"/>
                                <w:szCs w:val="24"/>
                              </w:rPr>
                              <w:t>·</w:t>
                            </w:r>
                            <w:r>
                              <w:rPr>
                                <w:sz w:val="24"/>
                                <w:szCs w:val="24"/>
                              </w:rPr>
                              <w:t>新</w:t>
                            </w:r>
                            <w:r w:rsidRPr="00056B34">
                              <w:rPr>
                                <w:color w:val="FF0000"/>
                                <w:sz w:val="24"/>
                                <w:szCs w:val="24"/>
                                <w:highlight w:val="cyan"/>
                              </w:rPr>
                              <w:t>产品</w:t>
                            </w:r>
                            <w:r>
                              <w:rPr>
                                <w:sz w:val="24"/>
                                <w:szCs w:val="24"/>
                              </w:rPr>
                              <w:t>占销售的比例</w:t>
                            </w:r>
                          </w:p>
                          <w:p w:rsidR="003C74F9" w:rsidRDefault="003C74F9" w:rsidP="0049756F">
                            <w:pPr>
                              <w:spacing w:line="300" w:lineRule="auto"/>
                              <w:ind w:firstLine="480"/>
                            </w:pPr>
                            <w:r>
                              <w:rPr>
                                <w:sz w:val="24"/>
                                <w:szCs w:val="24"/>
                              </w:rPr>
                              <w:t>·</w:t>
                            </w:r>
                            <w:r>
                              <w:rPr>
                                <w:sz w:val="24"/>
                                <w:szCs w:val="24"/>
                              </w:rPr>
                              <w:t>雇员调查</w:t>
                            </w:r>
                          </w:p>
                          <w:p w:rsidR="003C74F9" w:rsidRDefault="003C74F9" w:rsidP="00875075">
                            <w:pPr>
                              <w:spacing w:line="300" w:lineRule="auto"/>
                              <w:ind w:firstLine="480"/>
                              <w:rPr>
                                <w:sz w:val="24"/>
                                <w:szCs w:val="24"/>
                              </w:rPr>
                            </w:pPr>
                            <w:r>
                              <w:rPr>
                                <w:sz w:val="24"/>
                                <w:szCs w:val="24"/>
                              </w:rPr>
                              <w:t>·</w:t>
                            </w:r>
                            <w:r>
                              <w:rPr>
                                <w:sz w:val="24"/>
                                <w:szCs w:val="24"/>
                              </w:rPr>
                              <w:t>主要员工保留率</w:t>
                            </w:r>
                          </w:p>
                          <w:p w:rsidR="003C74F9" w:rsidRPr="0072312B" w:rsidRDefault="003C74F9" w:rsidP="00875075">
                            <w:pPr>
                              <w:spacing w:line="300" w:lineRule="auto"/>
                              <w:ind w:firstLine="480"/>
                              <w:rPr>
                                <w:sz w:val="24"/>
                                <w:szCs w:val="24"/>
                              </w:rPr>
                            </w:pPr>
                            <w:r>
                              <w:rPr>
                                <w:sz w:val="24"/>
                                <w:szCs w:val="24"/>
                              </w:rPr>
                              <w:t>员工能力评估和发展</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67B59B" id="文本框 9" o:spid="_x0000_s1028" type="#_x0000_t202" style="position:absolute;left:0;text-align:left;margin-left:-28.6pt;margin-top:16.8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" filled="f" strokeweight=".5pt">
                <v:textbox style="mso-fit-shape-to-text:t">
                  <w:txbxContent>
                    <w:p w:rsidR="003C74F9" w:rsidRPr="00056B34" w:rsidRDefault="003C74F9" w:rsidP="0049756F">
                      <w:pPr>
                        <w:spacing w:line="300" w:lineRule="auto"/>
                        <w:ind w:firstLine="480"/>
                        <w:rPr>
                          <w:u w:val="single"/>
                        </w:rPr>
                      </w:pPr>
                      <w:r w:rsidRPr="00056B34">
                        <w:rPr>
                          <w:sz w:val="24"/>
                          <w:szCs w:val="24"/>
                          <w:u w:val="single"/>
                        </w:rPr>
                        <w:t>创新与学习角度：</w:t>
                      </w:r>
                    </w:p>
                    <w:p w:rsidR="003C74F9" w:rsidRDefault="003C74F9" w:rsidP="0049756F">
                      <w:pPr>
                        <w:spacing w:line="300" w:lineRule="auto"/>
                        <w:ind w:firstLine="480"/>
                      </w:pPr>
                      <w:r>
                        <w:rPr>
                          <w:sz w:val="24"/>
                          <w:szCs w:val="24"/>
                        </w:rPr>
                        <w:t>·</w:t>
                      </w:r>
                      <w:r>
                        <w:rPr>
                          <w:sz w:val="24"/>
                          <w:szCs w:val="24"/>
                        </w:rPr>
                        <w:t>新</w:t>
                      </w:r>
                      <w:r w:rsidRPr="00056B34">
                        <w:rPr>
                          <w:color w:val="FF0000"/>
                          <w:sz w:val="24"/>
                          <w:szCs w:val="24"/>
                          <w:highlight w:val="cyan"/>
                        </w:rPr>
                        <w:t>产品</w:t>
                      </w:r>
                      <w:r>
                        <w:rPr>
                          <w:sz w:val="24"/>
                          <w:szCs w:val="24"/>
                        </w:rPr>
                        <w:t>占销售的比例</w:t>
                      </w:r>
                    </w:p>
                    <w:p w:rsidR="003C74F9" w:rsidRDefault="003C74F9" w:rsidP="0049756F">
                      <w:pPr>
                        <w:spacing w:line="300" w:lineRule="auto"/>
                        <w:ind w:firstLine="480"/>
                      </w:pPr>
                      <w:r>
                        <w:rPr>
                          <w:sz w:val="24"/>
                          <w:szCs w:val="24"/>
                        </w:rPr>
                        <w:t>·</w:t>
                      </w:r>
                      <w:r>
                        <w:rPr>
                          <w:sz w:val="24"/>
                          <w:szCs w:val="24"/>
                        </w:rPr>
                        <w:t>雇员调查</w:t>
                      </w:r>
                    </w:p>
                    <w:p w:rsidR="003C74F9" w:rsidRDefault="003C74F9" w:rsidP="00875075">
                      <w:pPr>
                        <w:spacing w:line="300" w:lineRule="auto"/>
                        <w:ind w:firstLine="480"/>
                        <w:rPr>
                          <w:sz w:val="24"/>
                          <w:szCs w:val="24"/>
                        </w:rPr>
                      </w:pPr>
                      <w:r>
                        <w:rPr>
                          <w:sz w:val="24"/>
                          <w:szCs w:val="24"/>
                        </w:rPr>
                        <w:t>·</w:t>
                      </w:r>
                      <w:r>
                        <w:rPr>
                          <w:sz w:val="24"/>
                          <w:szCs w:val="24"/>
                        </w:rPr>
                        <w:t>主要员工保留率</w:t>
                      </w:r>
                    </w:p>
                    <w:p w:rsidR="003C74F9" w:rsidRPr="0072312B" w:rsidRDefault="003C74F9" w:rsidP="00875075">
                      <w:pPr>
                        <w:spacing w:line="300" w:lineRule="auto"/>
                        <w:ind w:firstLine="480"/>
                        <w:rPr>
                          <w:sz w:val="24"/>
                          <w:szCs w:val="24"/>
                        </w:rPr>
                      </w:pPr>
                      <w:r>
                        <w:rPr>
                          <w:sz w:val="24"/>
                          <w:szCs w:val="24"/>
                        </w:rPr>
                        <w:t>员工能力评估和发展</w:t>
                      </w:r>
                    </w:p>
                  </w:txbxContent>
                </v:textbox>
                <w10:wrap type="square"/>
              </v:shape>
            </w:pict>
          </mc:Fallback>
        </mc:AlternateContent>
      </w:r>
    </w:p>
    <w:p w:rsidR="00056B34" w:rsidRDefault="00056B34" w:rsidP="0049756F">
      <w:pPr>
        <w:spacing w:line="300" w:lineRule="auto"/>
        <w:ind w:firstLine="480"/>
        <w:rPr>
          <w:sz w:val="24"/>
          <w:szCs w:val="24"/>
        </w:rPr>
      </w:pPr>
    </w:p>
    <w:p w:rsidR="00056B34" w:rsidRDefault="00056B34" w:rsidP="0049756F">
      <w:pPr>
        <w:spacing w:line="300" w:lineRule="auto"/>
        <w:ind w:firstLine="480"/>
        <w:rPr>
          <w:sz w:val="24"/>
          <w:szCs w:val="24"/>
        </w:rPr>
      </w:pPr>
      <w:r w:rsidRPr="00056B34">
        <w:rPr>
          <w:noProof/>
          <w:sz w:val="24"/>
          <w:szCs w:val="24"/>
        </w:rPr>
        <mc:AlternateContent>
          <mc:Choice Requires="wps">
            <w:drawing>
              <wp:anchor distT="45720" distB="45720" distL="114300" distR="114300" simplePos="0" relativeHeight="251665408" behindDoc="0" locked="0" layoutInCell="1" allowOverlap="1" wp14:anchorId="3ECB1CC1" wp14:editId="111ADCC0">
                <wp:simplePos x="0" y="0"/>
                <wp:positionH relativeFrom="column">
                  <wp:posOffset>1544178</wp:posOffset>
                </wp:positionH>
                <wp:positionV relativeFrom="paragraph">
                  <wp:posOffset>615484</wp:posOffset>
                </wp:positionV>
                <wp:extent cx="2360930" cy="1404620"/>
                <wp:effectExtent l="0" t="0" r="22860" b="1143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C74F9" w:rsidRPr="00056B34" w:rsidRDefault="003C74F9" w:rsidP="00056B34">
                            <w:pPr>
                              <w:spacing w:line="300" w:lineRule="auto"/>
                              <w:ind w:firstLine="480"/>
                              <w:rPr>
                                <w:u w:val="single"/>
                              </w:rPr>
                            </w:pPr>
                            <w:r w:rsidRPr="00056B34">
                              <w:rPr>
                                <w:sz w:val="24"/>
                                <w:szCs w:val="24"/>
                                <w:u w:val="single"/>
                              </w:rPr>
                              <w:t>内部流程角度</w:t>
                            </w:r>
                            <w:r>
                              <w:rPr>
                                <w:rFonts w:hint="eastAsia"/>
                                <w:sz w:val="24"/>
                                <w:szCs w:val="24"/>
                                <w:u w:val="single"/>
                              </w:rPr>
                              <w:t>：</w:t>
                            </w:r>
                          </w:p>
                          <w:p w:rsidR="003C74F9" w:rsidRDefault="003C74F9" w:rsidP="00056B34">
                            <w:pPr>
                              <w:spacing w:line="300" w:lineRule="auto"/>
                              <w:ind w:firstLine="480"/>
                            </w:pPr>
                            <w:r>
                              <w:rPr>
                                <w:sz w:val="24"/>
                                <w:szCs w:val="24"/>
                              </w:rPr>
                              <w:t>·</w:t>
                            </w:r>
                            <w:r>
                              <w:rPr>
                                <w:sz w:val="24"/>
                                <w:szCs w:val="24"/>
                              </w:rPr>
                              <w:t>在新工作中与</w:t>
                            </w:r>
                            <w:r w:rsidRPr="00C8400F">
                              <w:rPr>
                                <w:color w:val="FF0000"/>
                                <w:sz w:val="24"/>
                                <w:szCs w:val="24"/>
                              </w:rPr>
                              <w:t>顾客</w:t>
                            </w:r>
                            <w:r>
                              <w:rPr>
                                <w:sz w:val="24"/>
                                <w:szCs w:val="24"/>
                              </w:rPr>
                              <w:t>相处的时间</w:t>
                            </w:r>
                          </w:p>
                          <w:p w:rsidR="003C74F9" w:rsidRDefault="003C74F9" w:rsidP="00056B34">
                            <w:pPr>
                              <w:spacing w:line="300" w:lineRule="auto"/>
                              <w:ind w:firstLine="480"/>
                            </w:pPr>
                            <w:r>
                              <w:rPr>
                                <w:sz w:val="24"/>
                                <w:szCs w:val="24"/>
                              </w:rPr>
                              <w:t>每个雇员的收入</w:t>
                            </w:r>
                          </w:p>
                          <w:p w:rsidR="003C74F9" w:rsidRDefault="003C74F9" w:rsidP="00056B34">
                            <w:pPr>
                              <w:spacing w:line="300" w:lineRule="auto"/>
                              <w:ind w:firstLine="480"/>
                            </w:pPr>
                            <w:r>
                              <w:rPr>
                                <w:sz w:val="24"/>
                                <w:szCs w:val="24"/>
                              </w:rPr>
                              <w:t>·</w:t>
                            </w:r>
                            <w:r w:rsidRPr="00056B34">
                              <w:rPr>
                                <w:color w:val="FF0000"/>
                                <w:sz w:val="24"/>
                                <w:szCs w:val="24"/>
                                <w:highlight w:val="cyan"/>
                              </w:rPr>
                              <w:t>收益率</w:t>
                            </w:r>
                          </w:p>
                          <w:p w:rsidR="003C74F9" w:rsidRDefault="003C74F9" w:rsidP="00056B34">
                            <w:pPr>
                              <w:spacing w:line="300" w:lineRule="auto"/>
                              <w:ind w:firstLine="480"/>
                            </w:pPr>
                            <w:r>
                              <w:rPr>
                                <w:sz w:val="24"/>
                                <w:szCs w:val="24"/>
                              </w:rPr>
                              <w:t>·</w:t>
                            </w:r>
                            <w:r>
                              <w:rPr>
                                <w:sz w:val="24"/>
                                <w:szCs w:val="24"/>
                              </w:rPr>
                              <w:t>交货时间</w:t>
                            </w:r>
                          </w:p>
                          <w:p w:rsidR="003C74F9" w:rsidRDefault="003C74F9" w:rsidP="00056B34">
                            <w:pPr>
                              <w:spacing w:line="300" w:lineRule="auto"/>
                              <w:ind w:firstLine="480"/>
                              <w:rPr>
                                <w:sz w:val="24"/>
                                <w:szCs w:val="24"/>
                              </w:rPr>
                            </w:pPr>
                            <w:r>
                              <w:rPr>
                                <w:sz w:val="24"/>
                                <w:szCs w:val="24"/>
                              </w:rPr>
                              <w:t>·</w:t>
                            </w:r>
                            <w:r>
                              <w:rPr>
                                <w:sz w:val="24"/>
                                <w:szCs w:val="24"/>
                              </w:rPr>
                              <w:t>工程进度完成率</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CB1CC1" id="_x0000_s1029" type="#_x0000_t202" style="position:absolute;left:0;text-align:left;margin-left:121.6pt;margin-top:48.4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">
                <v:textbox style="mso-fit-shape-to-text:t">
                  <w:txbxContent>
                    <w:p w:rsidR="003C74F9" w:rsidRPr="00056B34" w:rsidRDefault="003C74F9" w:rsidP="00056B34">
                      <w:pPr>
                        <w:spacing w:line="300" w:lineRule="auto"/>
                        <w:ind w:firstLine="480"/>
                        <w:rPr>
                          <w:u w:val="single"/>
                        </w:rPr>
                      </w:pPr>
                      <w:r w:rsidRPr="00056B34">
                        <w:rPr>
                          <w:sz w:val="24"/>
                          <w:szCs w:val="24"/>
                          <w:u w:val="single"/>
                        </w:rPr>
                        <w:t>内部流程角度</w:t>
                      </w:r>
                      <w:r>
                        <w:rPr>
                          <w:rFonts w:hint="eastAsia"/>
                          <w:sz w:val="24"/>
                          <w:szCs w:val="24"/>
                          <w:u w:val="single"/>
                        </w:rPr>
                        <w:t>：</w:t>
                      </w:r>
                    </w:p>
                    <w:p w:rsidR="003C74F9" w:rsidRDefault="003C74F9" w:rsidP="00056B34">
                      <w:pPr>
                        <w:spacing w:line="300" w:lineRule="auto"/>
                        <w:ind w:firstLine="480"/>
                      </w:pPr>
                      <w:r>
                        <w:rPr>
                          <w:sz w:val="24"/>
                          <w:szCs w:val="24"/>
                        </w:rPr>
                        <w:t>·</w:t>
                      </w:r>
                      <w:r>
                        <w:rPr>
                          <w:sz w:val="24"/>
                          <w:szCs w:val="24"/>
                        </w:rPr>
                        <w:t>在新工作中与</w:t>
                      </w:r>
                      <w:r w:rsidRPr="00C8400F">
                        <w:rPr>
                          <w:color w:val="FF0000"/>
                          <w:sz w:val="24"/>
                          <w:szCs w:val="24"/>
                        </w:rPr>
                        <w:t>顾客</w:t>
                      </w:r>
                      <w:r>
                        <w:rPr>
                          <w:sz w:val="24"/>
                          <w:szCs w:val="24"/>
                        </w:rPr>
                        <w:t>相处的时间</w:t>
                      </w:r>
                    </w:p>
                    <w:p w:rsidR="003C74F9" w:rsidRDefault="003C74F9" w:rsidP="00056B34">
                      <w:pPr>
                        <w:spacing w:line="300" w:lineRule="auto"/>
                        <w:ind w:firstLine="480"/>
                      </w:pPr>
                      <w:r>
                        <w:rPr>
                          <w:sz w:val="24"/>
                          <w:szCs w:val="24"/>
                        </w:rPr>
                        <w:t>每个雇员的收入</w:t>
                      </w:r>
                    </w:p>
                    <w:p w:rsidR="003C74F9" w:rsidRDefault="003C74F9" w:rsidP="00056B34">
                      <w:pPr>
                        <w:spacing w:line="300" w:lineRule="auto"/>
                        <w:ind w:firstLine="480"/>
                      </w:pPr>
                      <w:r>
                        <w:rPr>
                          <w:sz w:val="24"/>
                          <w:szCs w:val="24"/>
                        </w:rPr>
                        <w:t>·</w:t>
                      </w:r>
                      <w:r w:rsidRPr="00056B34">
                        <w:rPr>
                          <w:color w:val="FF0000"/>
                          <w:sz w:val="24"/>
                          <w:szCs w:val="24"/>
                          <w:highlight w:val="cyan"/>
                        </w:rPr>
                        <w:t>收益率</w:t>
                      </w:r>
                    </w:p>
                    <w:p w:rsidR="003C74F9" w:rsidRDefault="003C74F9" w:rsidP="00056B34">
                      <w:pPr>
                        <w:spacing w:line="300" w:lineRule="auto"/>
                        <w:ind w:firstLine="480"/>
                      </w:pPr>
                      <w:r>
                        <w:rPr>
                          <w:sz w:val="24"/>
                          <w:szCs w:val="24"/>
                        </w:rPr>
                        <w:t>·</w:t>
                      </w:r>
                      <w:r>
                        <w:rPr>
                          <w:sz w:val="24"/>
                          <w:szCs w:val="24"/>
                        </w:rPr>
                        <w:t>交货时间</w:t>
                      </w:r>
                    </w:p>
                    <w:p w:rsidR="003C74F9" w:rsidRDefault="003C74F9" w:rsidP="00056B34">
                      <w:pPr>
                        <w:spacing w:line="300" w:lineRule="auto"/>
                        <w:ind w:firstLine="480"/>
                        <w:rPr>
                          <w:sz w:val="24"/>
                          <w:szCs w:val="24"/>
                        </w:rPr>
                      </w:pPr>
                      <w:r>
                        <w:rPr>
                          <w:sz w:val="24"/>
                          <w:szCs w:val="24"/>
                        </w:rPr>
                        <w:t>·</w:t>
                      </w:r>
                      <w:r>
                        <w:rPr>
                          <w:sz w:val="24"/>
                          <w:szCs w:val="24"/>
                        </w:rPr>
                        <w:t>工程进度完成率</w:t>
                      </w:r>
                    </w:p>
                  </w:txbxContent>
                </v:textbox>
                <w10:wrap type="square"/>
              </v:shape>
            </w:pict>
          </mc:Fallback>
        </mc:AlternateContent>
      </w:r>
    </w:p>
    <w:p w:rsidR="007F0705" w:rsidRDefault="007F0705" w:rsidP="0049756F">
      <w:pPr>
        <w:spacing w:line="300" w:lineRule="auto"/>
        <w:ind w:firstLine="480"/>
      </w:pPr>
      <w:r>
        <w:rPr>
          <w:noProof/>
        </w:rPr>
        <w:lastRenderedPageBreak/>
        <w:drawing>
          <wp:inline distT="0" distB="0" distL="0" distR="0" wp14:anchorId="027F00E6" wp14:editId="657DD59D">
            <wp:extent cx="6332545" cy="5159829"/>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3941" cy="5169115"/>
                    </a:xfrm>
                    <a:prstGeom prst="rect">
                      <a:avLst/>
                    </a:prstGeom>
                  </pic:spPr>
                </pic:pic>
              </a:graphicData>
            </a:graphic>
          </wp:inline>
        </w:drawing>
      </w:r>
    </w:p>
    <w:p w:rsidR="00542F1A" w:rsidRDefault="00542F1A" w:rsidP="00004340">
      <w:pPr>
        <w:spacing w:line="300" w:lineRule="auto"/>
        <w:ind w:firstLine="480"/>
        <w:jc w:val="center"/>
      </w:pPr>
      <w:r>
        <w:rPr>
          <w:sz w:val="24"/>
          <w:szCs w:val="24"/>
        </w:rPr>
        <w:t>图</w:t>
      </w:r>
      <w:r>
        <w:rPr>
          <w:sz w:val="24"/>
          <w:szCs w:val="24"/>
        </w:rPr>
        <w:t>4—20</w:t>
      </w:r>
      <w:r>
        <w:rPr>
          <w:sz w:val="24"/>
          <w:szCs w:val="24"/>
        </w:rPr>
        <w:t>平衡计分卡实例</w:t>
      </w:r>
    </w:p>
    <w:p w:rsidR="00542F1A" w:rsidRDefault="00542F1A" w:rsidP="0049756F">
      <w:pPr>
        <w:spacing w:line="300" w:lineRule="auto"/>
        <w:ind w:firstLine="480"/>
      </w:pPr>
      <w:r>
        <w:rPr>
          <w:sz w:val="24"/>
          <w:szCs w:val="24"/>
        </w:rPr>
        <w:t>（</w:t>
      </w:r>
      <w:r>
        <w:rPr>
          <w:sz w:val="24"/>
          <w:szCs w:val="24"/>
        </w:rPr>
        <w:t>1</w:t>
      </w:r>
      <w:r>
        <w:rPr>
          <w:sz w:val="24"/>
          <w:szCs w:val="24"/>
        </w:rPr>
        <w:t>）财务角度。</w:t>
      </w:r>
    </w:p>
    <w:p w:rsidR="00542F1A" w:rsidRDefault="00542F1A" w:rsidP="0049756F">
      <w:pPr>
        <w:spacing w:line="300" w:lineRule="auto"/>
        <w:ind w:firstLine="480"/>
      </w:pPr>
      <w:r>
        <w:rPr>
          <w:sz w:val="24"/>
          <w:szCs w:val="24"/>
        </w:rPr>
        <w:t>平衡计分卡在财务角度中包含了股东的价值。企业需要股东提供风险资本，它也同样需要顾客购买产品和服务及需要员工生产这些产品和服务。财务角度主要关注股东对企业的看法，以及企业的财务目标。用来评估这些目标是否已达到的方法主要是考察管理层过去的行为，以及这些行为导致的财务层面上的结果，通常包括利润、销售增长率、投资回报率以及现金流。</w:t>
      </w:r>
    </w:p>
    <w:p w:rsidR="00542F1A" w:rsidRDefault="00542F1A" w:rsidP="0049756F">
      <w:pPr>
        <w:spacing w:line="300" w:lineRule="auto"/>
        <w:ind w:firstLine="480"/>
      </w:pPr>
      <w:r>
        <w:rPr>
          <w:sz w:val="24"/>
          <w:szCs w:val="24"/>
        </w:rPr>
        <w:t>（</w:t>
      </w:r>
      <w:r>
        <w:rPr>
          <w:sz w:val="24"/>
          <w:szCs w:val="24"/>
        </w:rPr>
        <w:t>2</w:t>
      </w:r>
      <w:r>
        <w:rPr>
          <w:sz w:val="24"/>
          <w:szCs w:val="24"/>
        </w:rPr>
        <w:t>）顾客角度。</w:t>
      </w:r>
    </w:p>
    <w:p w:rsidR="00542F1A" w:rsidRDefault="00542F1A" w:rsidP="0049756F">
      <w:pPr>
        <w:spacing w:line="300" w:lineRule="auto"/>
        <w:ind w:firstLine="480"/>
      </w:pPr>
      <w:r>
        <w:rPr>
          <w:sz w:val="24"/>
          <w:szCs w:val="24"/>
        </w:rPr>
        <w:t>运用平衡计分卡从更广、更平衡的角度来考虑企业的战略目标和绩效考核时，一定要非常重视客户。企业的平衡计分卡最典型的客户角度通常包括：定义目标市场和扩大关键细分市场的市场份额。</w:t>
      </w:r>
    </w:p>
    <w:p w:rsidR="00542F1A" w:rsidRDefault="00542F1A" w:rsidP="0049756F">
      <w:pPr>
        <w:spacing w:line="300" w:lineRule="auto"/>
        <w:ind w:firstLine="480"/>
      </w:pPr>
      <w:r>
        <w:rPr>
          <w:sz w:val="24"/>
          <w:szCs w:val="24"/>
        </w:rPr>
        <w:t>客户角度的目标和指针可以包括目标市场的销售额（或市场份额）以及客户保留率、新客户开发率、客户满意度和盈利率。卡普兰和诺顿把这些称为滞后指标。他们建议经理人要明确对客户提供的价值定位。在明确价值定位的过程中，卡普兰和诺顿定义了几个与客户满意度有关的驱动指标：时间、质量、价格、可选性、客户关系和企业形象。他们把这些称为潜在的领先指标，领先指标的设定取决于企业的战略和对目标市场的</w:t>
      </w:r>
      <w:r>
        <w:rPr>
          <w:sz w:val="24"/>
          <w:szCs w:val="24"/>
        </w:rPr>
        <w:t>t</w:t>
      </w:r>
      <w:r>
        <w:rPr>
          <w:sz w:val="24"/>
          <w:szCs w:val="24"/>
        </w:rPr>
        <w:t>值定位。在开发平衡计分卡时，需要考虑到这些领先指标。</w:t>
      </w:r>
    </w:p>
    <w:p w:rsidR="00E62CD7" w:rsidRDefault="00542F1A" w:rsidP="0049756F">
      <w:pPr>
        <w:spacing w:line="300" w:lineRule="auto"/>
        <w:ind w:firstLine="480"/>
        <w:rPr>
          <w:sz w:val="24"/>
          <w:szCs w:val="24"/>
        </w:rPr>
      </w:pPr>
      <w:r>
        <w:rPr>
          <w:sz w:val="24"/>
          <w:szCs w:val="24"/>
        </w:rPr>
        <w:t>高级管理层在设计企业的平衡计分卡的客户目标时要考虑以下三个关键问题</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t>①</w:t>
      </w:r>
      <w:r>
        <w:rPr>
          <w:sz w:val="24"/>
          <w:szCs w:val="24"/>
        </w:rPr>
        <w:t>对</w:t>
      </w:r>
      <w:r w:rsidR="00542F1A">
        <w:rPr>
          <w:sz w:val="24"/>
          <w:szCs w:val="24"/>
        </w:rPr>
        <w:t>目标市场提供的价值定位是什么？</w:t>
      </w:r>
    </w:p>
    <w:p w:rsidR="00542F1A" w:rsidRDefault="00542F1A" w:rsidP="0049756F">
      <w:pPr>
        <w:spacing w:line="300" w:lineRule="auto"/>
        <w:ind w:firstLine="480"/>
      </w:pPr>
      <w:r>
        <w:rPr>
          <w:sz w:val="24"/>
          <w:szCs w:val="24"/>
        </w:rPr>
        <w:lastRenderedPageBreak/>
        <w:t>②</w:t>
      </w:r>
      <w:r>
        <w:rPr>
          <w:sz w:val="24"/>
          <w:szCs w:val="24"/>
        </w:rPr>
        <w:t>哪些目标最清楚地反映了对客户的承诺？</w:t>
      </w:r>
    </w:p>
    <w:p w:rsidR="00542F1A" w:rsidRDefault="00542F1A" w:rsidP="0049756F">
      <w:pPr>
        <w:spacing w:line="300" w:lineRule="auto"/>
        <w:ind w:firstLine="480"/>
      </w:pPr>
      <w:r>
        <w:rPr>
          <w:sz w:val="24"/>
          <w:szCs w:val="24"/>
        </w:rPr>
        <w:t>③</w:t>
      </w:r>
      <w:r>
        <w:rPr>
          <w:sz w:val="24"/>
          <w:szCs w:val="24"/>
        </w:rPr>
        <w:t>如果成功兑现了这些承诺，在客户获取率、客户保留率、客户满意度和盈利率这几个方面会取得什么样的绩效？</w:t>
      </w:r>
    </w:p>
    <w:p w:rsidR="00542F1A" w:rsidRDefault="00542F1A" w:rsidP="0049756F">
      <w:pPr>
        <w:spacing w:line="300" w:lineRule="auto"/>
        <w:ind w:firstLine="480"/>
      </w:pPr>
      <w:r>
        <w:rPr>
          <w:sz w:val="24"/>
          <w:szCs w:val="24"/>
        </w:rPr>
        <w:t>（</w:t>
      </w:r>
      <w:r>
        <w:rPr>
          <w:sz w:val="24"/>
          <w:szCs w:val="24"/>
        </w:rPr>
        <w:t>3</w:t>
      </w:r>
      <w:r>
        <w:rPr>
          <w:sz w:val="24"/>
          <w:szCs w:val="24"/>
        </w:rPr>
        <w:t>）内部流程角度。</w:t>
      </w:r>
    </w:p>
    <w:p w:rsidR="00542F1A" w:rsidRDefault="00542F1A" w:rsidP="0049756F">
      <w:pPr>
        <w:spacing w:line="300" w:lineRule="auto"/>
        <w:ind w:firstLine="480"/>
      </w:pPr>
      <w:r>
        <w:rPr>
          <w:sz w:val="24"/>
          <w:szCs w:val="24"/>
        </w:rPr>
        <w:t>把管理重心放在流程再造上将对促进组织改进起到一个十分重要的作用，运用平衡计分卡的一个重要原因就在于它对业务流程的关注。</w:t>
      </w:r>
    </w:p>
    <w:p w:rsidR="00542F1A" w:rsidRDefault="00542F1A" w:rsidP="0049756F">
      <w:pPr>
        <w:spacing w:line="300" w:lineRule="auto"/>
        <w:ind w:firstLine="480"/>
      </w:pPr>
      <w:r>
        <w:rPr>
          <w:sz w:val="24"/>
          <w:szCs w:val="24"/>
        </w:rPr>
        <w:t>业务流程角度包括一些驱动目标，它们能够使企业更加专注于客户的满意度，并通过开发新产品和改善客户服务来提高生产力、效率、产品周期与创新。至于重点要放在哪些方面或设定哪些目标，必须以企业战略和价值定位为依据。</w:t>
      </w:r>
    </w:p>
    <w:p w:rsidR="00E62CD7" w:rsidRDefault="00542F1A" w:rsidP="0049756F">
      <w:pPr>
        <w:spacing w:line="300" w:lineRule="auto"/>
        <w:ind w:firstLine="480"/>
        <w:rPr>
          <w:sz w:val="24"/>
          <w:szCs w:val="24"/>
        </w:rPr>
      </w:pPr>
      <w:r>
        <w:rPr>
          <w:sz w:val="24"/>
          <w:szCs w:val="24"/>
        </w:rPr>
        <w:t>高级管理层在设计企业的平衡计分卡的业务流程目标时，要考虑以下两个关键问题</w:t>
      </w:r>
      <w:r w:rsidR="00E62CD7">
        <w:rPr>
          <w:sz w:val="24"/>
          <w:szCs w:val="24"/>
        </w:rPr>
        <w:t>：</w:t>
      </w:r>
    </w:p>
    <w:p w:rsidR="00542F1A" w:rsidRDefault="00E62CD7" w:rsidP="0049756F">
      <w:pPr>
        <w:spacing w:line="300" w:lineRule="auto"/>
        <w:ind w:firstLine="480"/>
      </w:pPr>
      <w:r>
        <w:rPr>
          <w:rFonts w:ascii="微软雅黑" w:eastAsia="微软雅黑" w:hAnsi="微软雅黑" w:cs="微软雅黑" w:hint="eastAsia"/>
          <w:sz w:val="24"/>
          <w:szCs w:val="24"/>
        </w:rPr>
        <w:t>①</w:t>
      </w:r>
      <w:r>
        <w:rPr>
          <w:sz w:val="24"/>
          <w:szCs w:val="24"/>
        </w:rPr>
        <w:t>要</w:t>
      </w:r>
      <w:r w:rsidR="00542F1A">
        <w:rPr>
          <w:sz w:val="24"/>
          <w:szCs w:val="24"/>
        </w:rPr>
        <w:t>在哪些流程上表现优异才能成功实施企业战略？</w:t>
      </w:r>
    </w:p>
    <w:p w:rsidR="00DD357C" w:rsidRDefault="00542F1A" w:rsidP="0049756F">
      <w:pPr>
        <w:spacing w:line="300" w:lineRule="auto"/>
        <w:ind w:firstLine="480"/>
        <w:rPr>
          <w:sz w:val="24"/>
          <w:szCs w:val="24"/>
        </w:rPr>
      </w:pPr>
      <w:r>
        <w:rPr>
          <w:sz w:val="24"/>
          <w:szCs w:val="24"/>
        </w:rPr>
        <w:t>②</w:t>
      </w:r>
      <w:r>
        <w:rPr>
          <w:sz w:val="24"/>
          <w:szCs w:val="24"/>
        </w:rPr>
        <w:t>要在哪些流程上表现优异才能实现关键的财务和客户目标</w:t>
      </w:r>
      <w:r w:rsidR="00DD357C">
        <w:rPr>
          <w:sz w:val="24"/>
          <w:szCs w:val="24"/>
        </w:rPr>
        <w:t>？</w:t>
      </w:r>
    </w:p>
    <w:p w:rsidR="00542F1A" w:rsidRDefault="00DD357C" w:rsidP="0049756F">
      <w:pPr>
        <w:spacing w:line="300" w:lineRule="auto"/>
        <w:ind w:firstLine="480"/>
      </w:pPr>
      <w:r>
        <w:rPr>
          <w:sz w:val="24"/>
          <w:szCs w:val="24"/>
        </w:rPr>
        <w:t>（</w:t>
      </w:r>
      <w:r>
        <w:rPr>
          <w:sz w:val="24"/>
          <w:szCs w:val="24"/>
        </w:rPr>
        <w:t>4</w:t>
      </w:r>
      <w:r>
        <w:rPr>
          <w:sz w:val="24"/>
          <w:szCs w:val="24"/>
        </w:rPr>
        <w:t>）</w:t>
      </w:r>
      <w:r w:rsidR="00542F1A">
        <w:rPr>
          <w:sz w:val="24"/>
          <w:szCs w:val="24"/>
        </w:rPr>
        <w:t>创新与学习角度。</w:t>
      </w:r>
    </w:p>
    <w:p w:rsidR="00542F1A" w:rsidRDefault="00542F1A" w:rsidP="0049756F">
      <w:pPr>
        <w:spacing w:line="300" w:lineRule="auto"/>
        <w:ind w:firstLine="480"/>
      </w:pPr>
      <w:r>
        <w:rPr>
          <w:sz w:val="24"/>
          <w:szCs w:val="24"/>
        </w:rPr>
        <w:t>平衡计分卡最大的优点就是能够把创新与学习列为四个角度中的一个。多年来，知识型领导一直提倡把人力资源管理提升到企业的战略层面。卡普兰和诺顿通过平衡计分卡确定了创新与学习的战略重要性。</w:t>
      </w:r>
    </w:p>
    <w:p w:rsidR="00542F1A" w:rsidRDefault="00542F1A" w:rsidP="0049756F">
      <w:pPr>
        <w:spacing w:line="300" w:lineRule="auto"/>
        <w:ind w:firstLine="480"/>
      </w:pPr>
      <w:r>
        <w:rPr>
          <w:sz w:val="24"/>
          <w:szCs w:val="24"/>
        </w:rPr>
        <w:t>创新与学习角度对任何企业能否成功执行战略都起到了举足轻重的作用。平衡计分卡能否成功运用的关键就是能否把企业战略和这个角度很好地衔接起来。很多企业都对人力资源投入了很多精力，但它们没能将企业战略与组织的学习和成长衔接起来。卡普兰和诺顿在对其创立的平衡计分卡工具进行描述时，特别强调了这个问题。</w:t>
      </w:r>
    </w:p>
    <w:p w:rsidR="00542F1A" w:rsidRDefault="00542F1A" w:rsidP="0049756F">
      <w:pPr>
        <w:spacing w:line="300" w:lineRule="auto"/>
        <w:ind w:firstLine="480"/>
      </w:pPr>
      <w:r>
        <w:rPr>
          <w:sz w:val="24"/>
          <w:szCs w:val="24"/>
        </w:rPr>
        <w:t>高级管理层在设计企业的平衡计分卡学习和成长目标时要考虑以下三个问题：</w:t>
      </w:r>
    </w:p>
    <w:p w:rsidR="00542F1A" w:rsidRDefault="00542F1A" w:rsidP="0049756F">
      <w:pPr>
        <w:spacing w:line="300" w:lineRule="auto"/>
        <w:ind w:firstLine="480"/>
      </w:pPr>
      <w:r>
        <w:rPr>
          <w:sz w:val="24"/>
          <w:szCs w:val="24"/>
        </w:rPr>
        <w:t>①</w:t>
      </w:r>
      <w:r>
        <w:rPr>
          <w:sz w:val="24"/>
          <w:szCs w:val="24"/>
        </w:rPr>
        <w:t>经理（和员工）要提高哪些关键能力才能改进核心流程，达到客户和财务目标从而成功执行企业战略？</w:t>
      </w:r>
    </w:p>
    <w:p w:rsidR="00542F1A" w:rsidRDefault="00542F1A" w:rsidP="0049756F">
      <w:pPr>
        <w:spacing w:line="300" w:lineRule="auto"/>
        <w:ind w:firstLine="480"/>
      </w:pPr>
      <w:r>
        <w:rPr>
          <w:sz w:val="24"/>
          <w:szCs w:val="24"/>
        </w:rPr>
        <w:t>②</w:t>
      </w:r>
      <w:r>
        <w:rPr>
          <w:sz w:val="24"/>
          <w:szCs w:val="24"/>
        </w:rPr>
        <w:t>如何通过改善业务流程，提高员工团队合作、解决问题的能力以及工作主动性，从而进一步提高员工的积极性和建立有效的组织文化，最终成功地执行企业战略？</w:t>
      </w:r>
    </w:p>
    <w:p w:rsidR="00542F1A" w:rsidRDefault="00542F1A" w:rsidP="0049756F">
      <w:pPr>
        <w:spacing w:line="300" w:lineRule="auto"/>
        <w:ind w:firstLine="480"/>
      </w:pPr>
      <w:r>
        <w:rPr>
          <w:sz w:val="24"/>
          <w:szCs w:val="24"/>
        </w:rPr>
        <w:t>③</w:t>
      </w:r>
      <w:r>
        <w:rPr>
          <w:sz w:val="24"/>
          <w:szCs w:val="24"/>
        </w:rPr>
        <w:t>应如何通过实施平衡计分卡来创造和支持组织的学习文化并加以持续运用？</w:t>
      </w:r>
    </w:p>
    <w:p w:rsidR="00542F1A" w:rsidRDefault="00542F1A" w:rsidP="0049756F">
      <w:pPr>
        <w:spacing w:line="300" w:lineRule="auto"/>
        <w:ind w:firstLine="480"/>
      </w:pPr>
      <w:r>
        <w:rPr>
          <w:sz w:val="24"/>
          <w:szCs w:val="24"/>
        </w:rPr>
        <w:t>企业的成长与员工和企业素质能力的提高是息息相关的，从长远角度来看，企业唯有不断学习与创新，才能实现长远的发展。</w:t>
      </w:r>
    </w:p>
    <w:p w:rsidR="00542F1A" w:rsidRDefault="00542F1A" w:rsidP="0049756F">
      <w:pPr>
        <w:spacing w:line="300" w:lineRule="auto"/>
        <w:ind w:firstLine="480"/>
      </w:pPr>
      <w:r>
        <w:rPr>
          <w:sz w:val="24"/>
          <w:szCs w:val="24"/>
        </w:rPr>
        <w:t>2</w:t>
      </w:r>
      <w:r>
        <w:rPr>
          <w:sz w:val="24"/>
          <w:szCs w:val="24"/>
        </w:rPr>
        <w:t>，平衡计分卡的特点。</w:t>
      </w:r>
    </w:p>
    <w:p w:rsidR="00542F1A" w:rsidRDefault="00542F1A" w:rsidP="0049756F">
      <w:pPr>
        <w:spacing w:line="300" w:lineRule="auto"/>
        <w:ind w:firstLine="480"/>
      </w:pPr>
      <w:r>
        <w:rPr>
          <w:sz w:val="24"/>
          <w:szCs w:val="24"/>
        </w:rPr>
        <w:t>平衡计分卡方法因为突破了财务作为唯一指标的衡量工具，做到了多个方面的平衡。与传统评价体系比较，平衡计分卡具有如下特点：</w:t>
      </w:r>
    </w:p>
    <w:p w:rsidR="00542F1A" w:rsidRDefault="00542F1A" w:rsidP="0049756F">
      <w:pPr>
        <w:spacing w:line="300" w:lineRule="auto"/>
        <w:ind w:firstLine="480"/>
      </w:pPr>
      <w:r>
        <w:rPr>
          <w:sz w:val="24"/>
          <w:szCs w:val="24"/>
        </w:rPr>
        <w:t>（</w:t>
      </w:r>
      <w:r>
        <w:rPr>
          <w:sz w:val="24"/>
          <w:szCs w:val="24"/>
        </w:rPr>
        <w:t>1</w:t>
      </w:r>
      <w:r>
        <w:rPr>
          <w:sz w:val="24"/>
          <w:szCs w:val="24"/>
        </w:rPr>
        <w:t>）平衡计分卡为企业战略管理提供强有力的支持。随着全球经济一体化进程的不断发展，市场竞争的不断加剧，战略管理对企业持续发展而言更为重要。平衡计分卡的评价内容与相关指标和企业战略目标紧密相连，企业战略的实施可以通过对平衡计分卡的全面管理来完成。</w:t>
      </w:r>
    </w:p>
    <w:p w:rsidR="00542F1A" w:rsidRDefault="00542F1A" w:rsidP="0049756F">
      <w:pPr>
        <w:spacing w:line="300" w:lineRule="auto"/>
        <w:ind w:firstLine="480"/>
      </w:pPr>
      <w:r>
        <w:rPr>
          <w:sz w:val="24"/>
          <w:szCs w:val="24"/>
        </w:rPr>
        <w:t>（</w:t>
      </w:r>
      <w:r>
        <w:rPr>
          <w:sz w:val="24"/>
          <w:szCs w:val="24"/>
        </w:rPr>
        <w:t>2</w:t>
      </w:r>
      <w:r>
        <w:rPr>
          <w:sz w:val="24"/>
          <w:szCs w:val="24"/>
        </w:rPr>
        <w:t>）平衡计分卡可以提高企业整体管理效率。平衡计分卡所涉及的四项内容，都是企业未来发展成功的关键要素，通过平衡计分卡所提供的管理报告，将看似不相关的要素有机地结合在一起，可以大大节约企业管理者的时间，提高企业管理的整体效率，为企业未来成功发展奠定坚实的基础。</w:t>
      </w:r>
    </w:p>
    <w:p w:rsidR="00542F1A" w:rsidRDefault="00542F1A" w:rsidP="0049756F">
      <w:pPr>
        <w:spacing w:line="300" w:lineRule="auto"/>
        <w:ind w:firstLine="480"/>
      </w:pPr>
      <w:r>
        <w:rPr>
          <w:sz w:val="24"/>
          <w:szCs w:val="24"/>
        </w:rPr>
        <w:lastRenderedPageBreak/>
        <w:t>（</w:t>
      </w:r>
      <w:r>
        <w:rPr>
          <w:sz w:val="24"/>
          <w:szCs w:val="24"/>
        </w:rPr>
        <w:t>3</w:t>
      </w:r>
      <w:r>
        <w:rPr>
          <w:sz w:val="24"/>
          <w:szCs w:val="24"/>
        </w:rPr>
        <w:t>）注重团队合作，防止企业管理机能失调。团队精神是一个企业文化的集中表现，平衡计分卡通过对企业各要素的组合，让管理者能同时考虑企业各职能部门在企业整体中的不同作用与功能，使他们认识到某一领域的工作改进可能是以其他领域的退步为代价换来的，促使企业管理部门考虑决策时要从企业出发，慎重选择可行方案。</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4</w:t>
      </w:r>
      <w:r>
        <w:rPr>
          <w:sz w:val="24"/>
          <w:szCs w:val="24"/>
        </w:rPr>
        <w:t>）平衡计分卡可增强企业激励作用，扩大员工的参与意识。传统的业绩评价体系强调管理者希望（或要求）下属采取什么行动，然后通过评价来证实下属是否采取了行动以及行动的结果如何，整个控制系统强调的是对行为结果的控制与考核。而平衡计分卡则强调目标管理，鼓励下属创造性地（而非被动）完成目标，这一管理系统强调的是激励动力。因为在具体管理问题上，企业高层管理者并不一定会比中下层管理人员更了解情况、所作出的决策也不一定比下属更明智。所以由企业高层管理人员规定下属的行为方式是不恰当的。另外，</w:t>
      </w:r>
      <w:r>
        <w:rPr>
          <w:sz w:val="24"/>
          <w:szCs w:val="24"/>
        </w:rPr>
        <w:t xml:space="preserve"> </w:t>
      </w:r>
      <w:r>
        <w:rPr>
          <w:sz w:val="24"/>
          <w:szCs w:val="24"/>
        </w:rPr>
        <w:t>目前企业业绩评价体系大多是由财务专业人士设计并监督实施的，但是，由于专业领域的差别，财务专业人士并不清楚企业经营管理、技术创新等方面的关键性问题，因而无法对企业整体经营的业绩进行科学合理的计量与评价。</w:t>
      </w:r>
    </w:p>
    <w:p w:rsidR="00542F1A" w:rsidRDefault="00542F1A" w:rsidP="0049756F">
      <w:pPr>
        <w:spacing w:line="300" w:lineRule="auto"/>
        <w:ind w:firstLine="480"/>
      </w:pPr>
      <w:r>
        <w:rPr>
          <w:sz w:val="24"/>
          <w:szCs w:val="24"/>
        </w:rPr>
        <w:t>（</w:t>
      </w:r>
      <w:r>
        <w:rPr>
          <w:sz w:val="24"/>
          <w:szCs w:val="24"/>
        </w:rPr>
        <w:t>5</w:t>
      </w:r>
      <w:r>
        <w:rPr>
          <w:sz w:val="24"/>
          <w:szCs w:val="24"/>
        </w:rPr>
        <w:t>）平衡计分卡可以使企业信息负担降到最小。在当今信息时代，企业很少会因为信息过少而苦恼，随着全员管理的引进，当企业员工或顾问向企业提出建议时，新的信息指标总是不断增加。这样，会导致企业高层决策者处理信息的负担大大加重。而平衡计分卡可以使企业管理者仅仅关注少数而又非常关键的相关指标，在保证满足企业管理需要的同时，尽量减少信息负担成本。</w:t>
      </w:r>
    </w:p>
    <w:p w:rsidR="00542F1A" w:rsidRDefault="00542F1A" w:rsidP="0049756F">
      <w:pPr>
        <w:spacing w:line="300" w:lineRule="auto"/>
        <w:ind w:firstLine="480"/>
      </w:pPr>
      <w:r>
        <w:rPr>
          <w:sz w:val="24"/>
          <w:szCs w:val="24"/>
        </w:rPr>
        <w:t>3</w:t>
      </w:r>
      <w:r>
        <w:rPr>
          <w:sz w:val="24"/>
          <w:szCs w:val="24"/>
        </w:rPr>
        <w:t>，平衡计分卡的作用。</w:t>
      </w:r>
    </w:p>
    <w:p w:rsidR="00542F1A" w:rsidRDefault="00542F1A" w:rsidP="0049756F">
      <w:pPr>
        <w:spacing w:line="300" w:lineRule="auto"/>
        <w:ind w:firstLine="480"/>
      </w:pPr>
      <w:r>
        <w:rPr>
          <w:sz w:val="24"/>
          <w:szCs w:val="24"/>
        </w:rPr>
        <w:t>（</w:t>
      </w:r>
      <w:r>
        <w:rPr>
          <w:sz w:val="24"/>
          <w:szCs w:val="24"/>
        </w:rPr>
        <w:t>1</w:t>
      </w:r>
      <w:r>
        <w:rPr>
          <w:sz w:val="24"/>
          <w:szCs w:val="24"/>
        </w:rPr>
        <w:t>）平衡计分卡的出现，使得传统的绩效管理从人员考核和评估的工具转变成为战略实施的工具。</w:t>
      </w:r>
    </w:p>
    <w:p w:rsidR="00542F1A" w:rsidRDefault="00542F1A" w:rsidP="0049756F">
      <w:pPr>
        <w:spacing w:line="300" w:lineRule="auto"/>
        <w:ind w:firstLine="480"/>
      </w:pPr>
      <w:r>
        <w:rPr>
          <w:sz w:val="24"/>
          <w:szCs w:val="24"/>
        </w:rPr>
        <w:t>（</w:t>
      </w:r>
      <w:r>
        <w:rPr>
          <w:sz w:val="24"/>
          <w:szCs w:val="24"/>
        </w:rPr>
        <w:t>2</w:t>
      </w:r>
      <w:r>
        <w:rPr>
          <w:sz w:val="24"/>
          <w:szCs w:val="24"/>
        </w:rPr>
        <w:t>）平衡计分卡的出现，使得领导者拥有了全面的统筹战略、人员、流程和执行四个关键因素的管理工具。</w:t>
      </w:r>
    </w:p>
    <w:p w:rsidR="00542F1A" w:rsidRDefault="00542F1A" w:rsidP="0049756F">
      <w:pPr>
        <w:spacing w:line="300" w:lineRule="auto"/>
        <w:ind w:firstLine="480"/>
      </w:pPr>
      <w:r>
        <w:rPr>
          <w:sz w:val="24"/>
          <w:szCs w:val="24"/>
        </w:rPr>
        <w:t>（</w:t>
      </w:r>
      <w:r>
        <w:rPr>
          <w:sz w:val="24"/>
          <w:szCs w:val="24"/>
        </w:rPr>
        <w:t>3</w:t>
      </w:r>
      <w:r>
        <w:rPr>
          <w:sz w:val="24"/>
          <w:szCs w:val="24"/>
        </w:rPr>
        <w:t>）平衡计分卡的出现，使得领导者拥有了可以平衡长期和短期、内部和外部，码保持续发展的管理工具。</w:t>
      </w:r>
    </w:p>
    <w:p w:rsidR="00542F1A" w:rsidRDefault="00542F1A" w:rsidP="0049756F">
      <w:pPr>
        <w:spacing w:line="300" w:lineRule="auto"/>
        <w:ind w:firstLine="480"/>
      </w:pPr>
      <w:r>
        <w:rPr>
          <w:sz w:val="24"/>
          <w:szCs w:val="24"/>
        </w:rPr>
        <w:t>（</w:t>
      </w:r>
      <w:r>
        <w:rPr>
          <w:sz w:val="24"/>
          <w:szCs w:val="24"/>
        </w:rPr>
        <w:t>4</w:t>
      </w:r>
      <w:r>
        <w:rPr>
          <w:sz w:val="24"/>
          <w:szCs w:val="24"/>
        </w:rPr>
        <w:t>）平衡计分卡被誉为近</w:t>
      </w:r>
      <w:r>
        <w:rPr>
          <w:sz w:val="24"/>
          <w:szCs w:val="24"/>
        </w:rPr>
        <w:t>75</w:t>
      </w:r>
      <w:r>
        <w:rPr>
          <w:sz w:val="24"/>
          <w:szCs w:val="24"/>
        </w:rPr>
        <w:t>年来世界上最重要的管理工具和方法。</w:t>
      </w:r>
    </w:p>
    <w:p w:rsidR="00542F1A" w:rsidRDefault="00542F1A" w:rsidP="0049756F">
      <w:pPr>
        <w:spacing w:line="300" w:lineRule="auto"/>
        <w:ind w:firstLine="480"/>
      </w:pPr>
      <w:r>
        <w:rPr>
          <w:sz w:val="24"/>
          <w:szCs w:val="24"/>
        </w:rPr>
        <w:t>一家寿司店的平衡计分卡</w:t>
      </w:r>
    </w:p>
    <w:p w:rsidR="00542F1A" w:rsidRDefault="00542F1A" w:rsidP="0049756F">
      <w:pPr>
        <w:spacing w:line="300" w:lineRule="auto"/>
        <w:ind w:firstLine="480"/>
      </w:pPr>
      <w:r>
        <w:rPr>
          <w:sz w:val="24"/>
          <w:szCs w:val="24"/>
        </w:rPr>
        <w:t>【案例</w:t>
      </w:r>
      <w:r>
        <w:rPr>
          <w:sz w:val="24"/>
          <w:szCs w:val="24"/>
        </w:rPr>
        <w:t>4.9</w:t>
      </w:r>
      <w:r w:rsidR="00FA731B">
        <w:rPr>
          <w:rFonts w:hint="eastAsia"/>
          <w:sz w:val="24"/>
          <w:szCs w:val="24"/>
        </w:rPr>
        <w:t>】</w:t>
      </w:r>
    </w:p>
    <w:p w:rsidR="00542F1A" w:rsidRDefault="00542F1A" w:rsidP="0049756F">
      <w:pPr>
        <w:spacing w:line="300" w:lineRule="auto"/>
        <w:ind w:firstLine="480"/>
      </w:pPr>
      <w:r>
        <w:rPr>
          <w:sz w:val="24"/>
          <w:szCs w:val="24"/>
        </w:rPr>
        <w:t>KIL</w:t>
      </w:r>
      <w:r>
        <w:rPr>
          <w:sz w:val="24"/>
          <w:szCs w:val="24"/>
        </w:rPr>
        <w:t>寿司店是一家处于成长期的公司，其主要通过电话或网络订购的方式销售日本生鱼片和寿司。该公司决定来用平衡计分卡来计量来年的绩效。该平衡计分卡共包括四个方面，每个方面的首要两个计量方法如下：</w:t>
      </w:r>
    </w:p>
    <w:p w:rsidR="00542F1A" w:rsidRDefault="00542F1A" w:rsidP="0049756F">
      <w:pPr>
        <w:spacing w:line="300" w:lineRule="auto"/>
        <w:ind w:firstLine="480"/>
      </w:pPr>
      <w:r>
        <w:rPr>
          <w:sz w:val="24"/>
          <w:szCs w:val="24"/>
        </w:rPr>
        <w:t>（</w:t>
      </w:r>
      <w:r>
        <w:rPr>
          <w:sz w:val="24"/>
          <w:szCs w:val="24"/>
        </w:rPr>
        <w:t>1</w:t>
      </w:r>
      <w:r>
        <w:rPr>
          <w:sz w:val="24"/>
          <w:szCs w:val="24"/>
        </w:rPr>
        <w:t>）财务角度。收入的增长；</w:t>
      </w:r>
    </w:p>
    <w:p w:rsidR="00DD357C" w:rsidRDefault="00542F1A" w:rsidP="0049756F">
      <w:pPr>
        <w:spacing w:line="300" w:lineRule="auto"/>
        <w:ind w:firstLine="480"/>
        <w:rPr>
          <w:sz w:val="24"/>
          <w:szCs w:val="24"/>
        </w:rPr>
      </w:pPr>
      <w:r>
        <w:rPr>
          <w:sz w:val="24"/>
          <w:szCs w:val="24"/>
        </w:rPr>
        <w:t>顾客订单的增加</w:t>
      </w:r>
      <w:r w:rsidR="00DD357C">
        <w:rPr>
          <w:sz w:val="24"/>
          <w:szCs w:val="24"/>
        </w:rPr>
        <w:t>。</w:t>
      </w:r>
    </w:p>
    <w:p w:rsidR="00542F1A" w:rsidRDefault="00DD357C" w:rsidP="0049756F">
      <w:pPr>
        <w:spacing w:line="300" w:lineRule="auto"/>
        <w:ind w:firstLine="480"/>
      </w:pPr>
      <w:r>
        <w:rPr>
          <w:sz w:val="24"/>
          <w:szCs w:val="24"/>
        </w:rPr>
        <w:t>（</w:t>
      </w:r>
      <w:r>
        <w:rPr>
          <w:sz w:val="24"/>
          <w:szCs w:val="24"/>
        </w:rPr>
        <w:t>2</w:t>
      </w:r>
      <w:r>
        <w:rPr>
          <w:sz w:val="24"/>
          <w:szCs w:val="24"/>
        </w:rPr>
        <w:t>）</w:t>
      </w:r>
      <w:r w:rsidR="00542F1A">
        <w:rPr>
          <w:sz w:val="24"/>
          <w:szCs w:val="24"/>
        </w:rPr>
        <w:t>顾客角度。</w:t>
      </w:r>
    </w:p>
    <w:p w:rsidR="00542F1A" w:rsidRDefault="00542F1A" w:rsidP="0049756F">
      <w:pPr>
        <w:spacing w:line="300" w:lineRule="auto"/>
        <w:ind w:firstLine="480"/>
      </w:pPr>
      <w:r>
        <w:rPr>
          <w:sz w:val="24"/>
          <w:szCs w:val="24"/>
        </w:rPr>
        <w:t>订单到交货所需的时间；</w:t>
      </w:r>
    </w:p>
    <w:p w:rsidR="00DD357C" w:rsidRDefault="00542F1A" w:rsidP="0049756F">
      <w:pPr>
        <w:spacing w:line="300" w:lineRule="auto"/>
        <w:ind w:firstLine="480"/>
        <w:rPr>
          <w:sz w:val="24"/>
          <w:szCs w:val="24"/>
        </w:rPr>
      </w:pPr>
      <w:r>
        <w:rPr>
          <w:sz w:val="24"/>
          <w:szCs w:val="24"/>
        </w:rPr>
        <w:t>产品新鲜度（按照食品包装处理的天数计量）</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内部业务流程角度</w:t>
      </w:r>
    </w:p>
    <w:p w:rsidR="00542F1A" w:rsidRDefault="00542F1A" w:rsidP="0049756F">
      <w:pPr>
        <w:spacing w:line="300" w:lineRule="auto"/>
        <w:ind w:firstLine="480"/>
      </w:pPr>
      <w:r>
        <w:rPr>
          <w:sz w:val="24"/>
          <w:szCs w:val="24"/>
        </w:rPr>
        <w:t>处理单个订单的时间；</w:t>
      </w:r>
    </w:p>
    <w:p w:rsidR="00542F1A" w:rsidRDefault="00542F1A" w:rsidP="0049756F">
      <w:pPr>
        <w:spacing w:line="300" w:lineRule="auto"/>
        <w:ind w:firstLine="480"/>
      </w:pPr>
      <w:r>
        <w:rPr>
          <w:sz w:val="24"/>
          <w:szCs w:val="24"/>
        </w:rPr>
        <w:t>产品可得性信息更新到网站上的速度。</w:t>
      </w:r>
    </w:p>
    <w:p w:rsidR="00542F1A" w:rsidRDefault="00542F1A" w:rsidP="0049756F">
      <w:pPr>
        <w:spacing w:line="300" w:lineRule="auto"/>
        <w:ind w:firstLine="480"/>
      </w:pPr>
      <w:r>
        <w:rPr>
          <w:sz w:val="24"/>
          <w:szCs w:val="24"/>
        </w:rPr>
        <w:t>（</w:t>
      </w:r>
      <w:r>
        <w:rPr>
          <w:sz w:val="24"/>
          <w:szCs w:val="24"/>
        </w:rPr>
        <w:t>4</w:t>
      </w:r>
      <w:r>
        <w:rPr>
          <w:sz w:val="24"/>
          <w:szCs w:val="24"/>
        </w:rPr>
        <w:t>）创新与学习角度。</w:t>
      </w:r>
    </w:p>
    <w:p w:rsidR="00542F1A" w:rsidRDefault="00542F1A" w:rsidP="0049756F">
      <w:pPr>
        <w:spacing w:line="300" w:lineRule="auto"/>
        <w:ind w:firstLine="480"/>
      </w:pPr>
      <w:r>
        <w:rPr>
          <w:sz w:val="24"/>
          <w:szCs w:val="24"/>
        </w:rPr>
        <w:t>所提供的产品范围内不同产品的数量；送货团队覆盖的送货区域。</w:t>
      </w:r>
    </w:p>
    <w:p w:rsidR="00542F1A" w:rsidRDefault="00542F1A" w:rsidP="0049756F">
      <w:pPr>
        <w:spacing w:line="300" w:lineRule="auto"/>
        <w:ind w:firstLine="480"/>
      </w:pPr>
      <w:r>
        <w:rPr>
          <w:sz w:val="24"/>
          <w:szCs w:val="24"/>
        </w:rPr>
        <w:lastRenderedPageBreak/>
        <w:t>（四）统计分析与专题报告</w:t>
      </w:r>
      <w:r>
        <w:rPr>
          <w:sz w:val="24"/>
          <w:szCs w:val="24"/>
        </w:rPr>
        <w:t>1</w:t>
      </w:r>
      <w:r>
        <w:rPr>
          <w:sz w:val="24"/>
          <w:szCs w:val="24"/>
        </w:rPr>
        <w:t>．统计分析报告。</w:t>
      </w:r>
    </w:p>
    <w:p w:rsidR="00542F1A" w:rsidRDefault="00542F1A" w:rsidP="0049756F">
      <w:pPr>
        <w:spacing w:line="300" w:lineRule="auto"/>
        <w:ind w:firstLine="480"/>
      </w:pPr>
      <w:r>
        <w:rPr>
          <w:sz w:val="24"/>
          <w:szCs w:val="24"/>
        </w:rPr>
        <w:t>统计分析结果可以通过表格式、图形式和文章式等多种形式表现出来。文章式的主要形式是统计分析报告，它是全部表现形式中最完善的一种。这种形式可以综合而灵活地运用表格、图形等形式；可以表现出表格式、图形式难以充分表现的不确定情况；可以使分析结果鲜明、生动、具体；可以进行深刻的定性分析。</w:t>
      </w:r>
    </w:p>
    <w:p w:rsidR="00542F1A" w:rsidRDefault="00542F1A" w:rsidP="0049756F">
      <w:pPr>
        <w:spacing w:line="300" w:lineRule="auto"/>
        <w:ind w:firstLine="480"/>
      </w:pPr>
      <w:r>
        <w:rPr>
          <w:sz w:val="24"/>
          <w:szCs w:val="24"/>
        </w:rPr>
        <w:t>统计分析报告，就是指运用统计资料和统计分析方法，以独特的表达方法和结构特点，表现所研究事物本质和规律性的一种应用文章。</w:t>
      </w:r>
    </w:p>
    <w:p w:rsidR="00542F1A" w:rsidRDefault="00542F1A" w:rsidP="0049756F">
      <w:pPr>
        <w:spacing w:line="300" w:lineRule="auto"/>
        <w:ind w:firstLine="480"/>
      </w:pPr>
      <w:r>
        <w:rPr>
          <w:sz w:val="24"/>
          <w:szCs w:val="24"/>
        </w:rPr>
        <w:t>统计分析报告的特点包括：</w:t>
      </w:r>
    </w:p>
    <w:p w:rsidR="00542F1A" w:rsidRDefault="00542F1A" w:rsidP="0049756F">
      <w:pPr>
        <w:spacing w:line="300" w:lineRule="auto"/>
        <w:ind w:firstLine="480"/>
      </w:pPr>
      <w:r>
        <w:rPr>
          <w:sz w:val="24"/>
          <w:szCs w:val="24"/>
        </w:rPr>
        <w:t>（</w:t>
      </w:r>
      <w:r>
        <w:rPr>
          <w:sz w:val="24"/>
          <w:szCs w:val="24"/>
        </w:rPr>
        <w:t>1</w:t>
      </w:r>
      <w:r>
        <w:rPr>
          <w:sz w:val="24"/>
          <w:szCs w:val="24"/>
        </w:rPr>
        <w:t>）统计分析报告是以统计数据为主体。统计分析报告主要以统计数字语言来直观地反映事物之间的各种复杂的联系，以确凿的数据来说明具体时间、地点、条件下社会经济领域的成就和经验、问题与教训、各种矛盾及其解决办法。它是以统计数字为主体，用简洁的文字来分析叙述事物量的方面及其关系，并进行定量分析。</w:t>
      </w:r>
    </w:p>
    <w:p w:rsidR="00DD357C" w:rsidRDefault="00542F1A" w:rsidP="0049756F">
      <w:pPr>
        <w:spacing w:line="300" w:lineRule="auto"/>
        <w:ind w:firstLine="480"/>
        <w:rPr>
          <w:sz w:val="24"/>
          <w:szCs w:val="24"/>
        </w:rPr>
      </w:pPr>
      <w:r>
        <w:rPr>
          <w:sz w:val="24"/>
          <w:szCs w:val="24"/>
        </w:rPr>
        <w:t>（</w:t>
      </w:r>
      <w:r>
        <w:rPr>
          <w:sz w:val="24"/>
          <w:szCs w:val="24"/>
        </w:rPr>
        <w:t>2</w:t>
      </w:r>
      <w:r>
        <w:rPr>
          <w:sz w:val="24"/>
          <w:szCs w:val="24"/>
        </w:rPr>
        <w:t>）统计分析报告是以科学的指标体系和统计方法来进行分析研究说明的。统计是认识社会的武器，在着眼于社会经济现象总体的量的方面，并在质与量的辩证统一中进行研究。因此，统计分析报告是通过一整套科学的统计指标体系进行的数量研究，进而说明事物的本质。在整个分析研究中，运用一整套科学的方法，进行灵活、具体的分析</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统计分析报告具有独特的表达方式和结构特点。统计分析报告属于应用文体，基本表达方式是叙述事实，让数字说话，在阐述中议论，在议论中分析。表现事物时，不用夸张、虚构、想象等手法，而是用较少的文字，精确的数据，言简意赅，精练准确地表达丰富的内涵。</w:t>
      </w:r>
    </w:p>
    <w:p w:rsidR="00542F1A" w:rsidRDefault="00542F1A" w:rsidP="0049756F">
      <w:pPr>
        <w:spacing w:line="300" w:lineRule="auto"/>
        <w:ind w:firstLine="480"/>
      </w:pPr>
      <w:r>
        <w:rPr>
          <w:sz w:val="24"/>
          <w:szCs w:val="24"/>
        </w:rPr>
        <w:t>（</w:t>
      </w:r>
      <w:r>
        <w:rPr>
          <w:sz w:val="24"/>
          <w:szCs w:val="24"/>
        </w:rPr>
        <w:t>4</w:t>
      </w:r>
      <w:r>
        <w:rPr>
          <w:sz w:val="24"/>
          <w:szCs w:val="24"/>
        </w:rPr>
        <w:t>）统计分析报告在结构上的突出特点是脉络清晰、层次分明。一般是先摆数据、事实，进行各种科学地分析，进而揭示问题，亮出观点，最后有针对性地提出建议、办法和措施。统计分析报告的行文，通常是先后有序，主次分明，详略得当，联系紧密，做到统计资料与基本观点统一，结构形式与文章内容统一，数据、情况、问题和建议融为一体。</w:t>
      </w:r>
    </w:p>
    <w:p w:rsidR="00542F1A" w:rsidRDefault="00542F1A" w:rsidP="0049756F">
      <w:pPr>
        <w:spacing w:line="300" w:lineRule="auto"/>
        <w:ind w:firstLine="480"/>
      </w:pPr>
      <w:r>
        <w:rPr>
          <w:sz w:val="24"/>
          <w:szCs w:val="24"/>
        </w:rPr>
        <w:t>2</w:t>
      </w:r>
      <w:r>
        <w:rPr>
          <w:sz w:val="24"/>
          <w:szCs w:val="24"/>
        </w:rPr>
        <w:t>．专题报告。</w:t>
      </w:r>
    </w:p>
    <w:p w:rsidR="00542F1A" w:rsidRDefault="00542F1A" w:rsidP="0049756F">
      <w:pPr>
        <w:spacing w:line="300" w:lineRule="auto"/>
        <w:ind w:firstLine="480"/>
      </w:pPr>
      <w:r>
        <w:rPr>
          <w:sz w:val="24"/>
          <w:szCs w:val="24"/>
        </w:rPr>
        <w:t>专题报告是根据企业管理人员的要求，指定专人对特定问题进行深入、细致的调查研究，形成包括现状与问题、对策与建议等有关内容的研究报告，以供决策者参考。例如，</w:t>
      </w:r>
      <w:r>
        <w:rPr>
          <w:sz w:val="24"/>
          <w:szCs w:val="24"/>
        </w:rPr>
        <w:t>“</w:t>
      </w:r>
      <w:r>
        <w:rPr>
          <w:sz w:val="24"/>
          <w:szCs w:val="24"/>
        </w:rPr>
        <w:t>关于房地产开发战略的研究</w:t>
      </w:r>
      <w:r>
        <w:rPr>
          <w:sz w:val="24"/>
          <w:szCs w:val="24"/>
        </w:rPr>
        <w:t>”“</w:t>
      </w:r>
      <w:r>
        <w:rPr>
          <w:sz w:val="24"/>
          <w:szCs w:val="24"/>
        </w:rPr>
        <w:t>关于企业形象战略的研究</w:t>
      </w:r>
      <w:r>
        <w:rPr>
          <w:sz w:val="24"/>
          <w:szCs w:val="24"/>
        </w:rPr>
        <w:t>”“</w:t>
      </w:r>
      <w:r>
        <w:rPr>
          <w:sz w:val="24"/>
          <w:szCs w:val="24"/>
        </w:rPr>
        <w:t>关于企业市场竞争力的调查报告</w:t>
      </w:r>
      <w:r>
        <w:rPr>
          <w:sz w:val="24"/>
          <w:szCs w:val="24"/>
        </w:rPr>
        <w:t>”</w:t>
      </w:r>
      <w:r>
        <w:rPr>
          <w:sz w:val="24"/>
          <w:szCs w:val="24"/>
        </w:rPr>
        <w:t>等。</w:t>
      </w:r>
    </w:p>
    <w:p w:rsidR="00542F1A" w:rsidRDefault="00542F1A" w:rsidP="0049756F">
      <w:pPr>
        <w:spacing w:line="300" w:lineRule="auto"/>
        <w:ind w:firstLine="480"/>
      </w:pPr>
      <w:r>
        <w:rPr>
          <w:sz w:val="24"/>
          <w:szCs w:val="24"/>
        </w:rPr>
        <w:t>专题报告有助于企业对具体问题进行控制，有助于企业管理人员开阔战略视野，有助于企业内外的信息沟通。专题报告可以由企业内部自己完成；也可以用课题、项目的形式委托大学、科研院所或咨询机构的专业人员完成；可以以企业为主，聘请有关专业人员参与来完成；也可以由外部专家牵头，企业有关人员参与来完成。这要视企业的具体情况而定。无论外部还是内部专业人员完成专题报告，都要有一定的投入，但这与因盲目决策而导致的战略失控所造成的损失相比要经济、划算得多。</w:t>
      </w:r>
    </w:p>
    <w:p w:rsidR="00542F1A" w:rsidRDefault="00542F1A" w:rsidP="0049756F">
      <w:pPr>
        <w:spacing w:line="300" w:lineRule="auto"/>
        <w:ind w:firstLine="480"/>
      </w:pPr>
      <w:r>
        <w:rPr>
          <w:sz w:val="24"/>
          <w:szCs w:val="24"/>
        </w:rPr>
        <w:t>经验证明，一份好的专题报告，不仅能揭示有关降低成本、提高市场份额或更好地运用资本的奥秘，而且对战略目标的实现、战略时空的选择、战略措施的实施都有很大的益处。</w:t>
      </w:r>
    </w:p>
    <w:p w:rsidR="00542F1A" w:rsidRDefault="00542F1A" w:rsidP="00793BEC">
      <w:pPr>
        <w:pStyle w:val="2"/>
      </w:pPr>
      <w:r>
        <w:lastRenderedPageBreak/>
        <w:t>第四节</w:t>
      </w:r>
      <w:r w:rsidR="00793BEC">
        <w:rPr>
          <w:rFonts w:hint="eastAsia"/>
        </w:rPr>
        <w:t xml:space="preserve"> </w:t>
      </w:r>
      <w:r>
        <w:t>战略管理中的权力与利益相关者</w:t>
      </w:r>
    </w:p>
    <w:p w:rsidR="00542F1A" w:rsidRDefault="00542F1A" w:rsidP="0049756F">
      <w:pPr>
        <w:spacing w:line="300" w:lineRule="auto"/>
        <w:ind w:firstLine="480"/>
      </w:pPr>
      <w:r>
        <w:rPr>
          <w:sz w:val="24"/>
          <w:szCs w:val="24"/>
        </w:rPr>
        <w:t>美国管理学家卡斯特（</w:t>
      </w:r>
      <w:r>
        <w:rPr>
          <w:sz w:val="24"/>
          <w:szCs w:val="24"/>
        </w:rPr>
        <w:t>Kast F.</w:t>
      </w:r>
      <w:r>
        <w:rPr>
          <w:sz w:val="24"/>
          <w:szCs w:val="24"/>
        </w:rPr>
        <w:t>）、罗森茨韦克（</w:t>
      </w:r>
      <w:r>
        <w:rPr>
          <w:sz w:val="24"/>
          <w:szCs w:val="24"/>
        </w:rPr>
        <w:t>Rosenzweig J.E.</w:t>
      </w:r>
      <w:r>
        <w:rPr>
          <w:sz w:val="24"/>
          <w:szCs w:val="24"/>
        </w:rPr>
        <w:t>）在其代表作《组织与管理：系统与权变的方法》一书中指出：</w:t>
      </w:r>
      <w:r>
        <w:rPr>
          <w:sz w:val="24"/>
          <w:szCs w:val="24"/>
        </w:rPr>
        <w:t>“</w:t>
      </w:r>
      <w:r>
        <w:rPr>
          <w:sz w:val="24"/>
          <w:szCs w:val="24"/>
        </w:rPr>
        <w:t>目标的制定过程基本上是一个政治过程，各不同利益集团之间讨价还价的结果形成了目标。</w:t>
      </w:r>
      <w:r>
        <w:rPr>
          <w:sz w:val="24"/>
          <w:szCs w:val="24"/>
        </w:rPr>
        <w:t>”</w:t>
      </w:r>
      <w:r>
        <w:rPr>
          <w:sz w:val="24"/>
          <w:szCs w:val="24"/>
        </w:rPr>
        <w:t>事实上，公司的使命与目标也是公司主要的利益相关者利益与权力均衡的结果。因此，权力与利益相关者分析是公司战略分析的重要组成部分，公司战略的制定与实施和各利益相关者利益与权力的均衡密不可分。有关利益相关者的定义很多，本书采用如下定义：利益相关者是对企业产生影响的，或者受企业行为影响的任何团体和个人。利益相关者理论认为企业各类利益相关者的利益期望、利益冲突、利益均衡以及相对权力是问题的关键。</w:t>
      </w:r>
    </w:p>
    <w:p w:rsidR="00542F1A" w:rsidRDefault="00542F1A" w:rsidP="00793BEC">
      <w:pPr>
        <w:pStyle w:val="3"/>
      </w:pPr>
      <w:r>
        <w:t>一、企业主要的利益相关者</w:t>
      </w:r>
    </w:p>
    <w:p w:rsidR="00DD357C" w:rsidRDefault="00542F1A" w:rsidP="0049756F">
      <w:pPr>
        <w:spacing w:line="300" w:lineRule="auto"/>
        <w:ind w:firstLine="480"/>
        <w:rPr>
          <w:sz w:val="24"/>
          <w:szCs w:val="24"/>
        </w:rPr>
      </w:pPr>
      <w:r>
        <w:rPr>
          <w:sz w:val="24"/>
          <w:szCs w:val="24"/>
        </w:rPr>
        <w:t>企业主要的利益相关者可分为内部利益相关者和外部利益相关者</w:t>
      </w:r>
      <w:r w:rsidR="00DD357C">
        <w:rPr>
          <w:sz w:val="24"/>
          <w:szCs w:val="24"/>
        </w:rPr>
        <w:t>。</w:t>
      </w:r>
    </w:p>
    <w:p w:rsidR="00542F1A" w:rsidRDefault="00DD357C" w:rsidP="0049756F">
      <w:pPr>
        <w:spacing w:line="300" w:lineRule="auto"/>
        <w:ind w:firstLine="480"/>
      </w:pPr>
      <w:r>
        <w:rPr>
          <w:sz w:val="24"/>
          <w:szCs w:val="24"/>
        </w:rPr>
        <w:t>（一）</w:t>
      </w:r>
      <w:r w:rsidR="00542F1A">
        <w:rPr>
          <w:sz w:val="24"/>
          <w:szCs w:val="24"/>
        </w:rPr>
        <w:t>内部利益相关者及其利益期望</w:t>
      </w:r>
    </w:p>
    <w:p w:rsidR="00542F1A" w:rsidRDefault="00542F1A" w:rsidP="0049756F">
      <w:pPr>
        <w:spacing w:line="300" w:lineRule="auto"/>
        <w:ind w:firstLine="480"/>
      </w:pPr>
      <w:r>
        <w:rPr>
          <w:sz w:val="24"/>
          <w:szCs w:val="24"/>
        </w:rPr>
        <w:t>企业内部利益相关者主要有：</w:t>
      </w:r>
      <w:r>
        <w:rPr>
          <w:sz w:val="24"/>
          <w:szCs w:val="24"/>
        </w:rPr>
        <w:t>1</w:t>
      </w:r>
      <w:r>
        <w:rPr>
          <w:sz w:val="24"/>
          <w:szCs w:val="24"/>
        </w:rPr>
        <w:t>．向企业投资的利益相关者。</w:t>
      </w:r>
    </w:p>
    <w:p w:rsidR="00542F1A" w:rsidRDefault="00542F1A" w:rsidP="0049756F">
      <w:pPr>
        <w:spacing w:line="300" w:lineRule="auto"/>
        <w:ind w:firstLine="480"/>
      </w:pPr>
      <w:r>
        <w:rPr>
          <w:sz w:val="24"/>
          <w:szCs w:val="24"/>
        </w:rPr>
        <w:t>包括股东与机构投资者。投资者向企业提供资本，资本不仅是机器设备、厂房建筑、原料动力以及土地资源的一般形式，而且是获得其他生产要素，如一般劳动力、信息技术及管理人才的必要前提，有些投资者直接经营企业，在现代企业制度中，投资者一般不直接经营企业，而是将企业委托给经理人员经营。不论投资者是否直接经营企业，他们都要直接参与企业的利益分配。投资者对企业主要的利益期望就是资本收益</w:t>
      </w:r>
      <w:r>
        <w:rPr>
          <w:sz w:val="24"/>
          <w:szCs w:val="24"/>
        </w:rPr>
        <w:t>—</w:t>
      </w:r>
      <w:r>
        <w:rPr>
          <w:sz w:val="24"/>
          <w:szCs w:val="24"/>
        </w:rPr>
        <w:t>股息、红利。</w:t>
      </w:r>
    </w:p>
    <w:p w:rsidR="00542F1A" w:rsidRDefault="00542F1A" w:rsidP="0049756F">
      <w:pPr>
        <w:spacing w:line="300" w:lineRule="auto"/>
        <w:ind w:firstLine="480"/>
      </w:pPr>
      <w:r>
        <w:rPr>
          <w:sz w:val="24"/>
          <w:szCs w:val="24"/>
        </w:rPr>
        <w:t>由于股息、红利是以企业利润为基础，按股权进行分配，所以传统理论认为投资者对企业的主要期望就是利润最大化。如果一个企业的投资者不止一方，那么，争得多数股权也是各方股东的利益所在。</w:t>
      </w:r>
    </w:p>
    <w:p w:rsidR="00542F1A" w:rsidRDefault="00542F1A" w:rsidP="0049756F">
      <w:pPr>
        <w:spacing w:line="300" w:lineRule="auto"/>
        <w:ind w:firstLine="480"/>
      </w:pPr>
      <w:r>
        <w:rPr>
          <w:sz w:val="24"/>
          <w:szCs w:val="24"/>
        </w:rPr>
        <w:t>2</w:t>
      </w:r>
      <w:r>
        <w:rPr>
          <w:sz w:val="24"/>
          <w:szCs w:val="24"/>
        </w:rPr>
        <w:t>．经理阶层。</w:t>
      </w:r>
    </w:p>
    <w:p w:rsidR="00542F1A" w:rsidRDefault="00542F1A" w:rsidP="0049756F">
      <w:pPr>
        <w:spacing w:line="300" w:lineRule="auto"/>
        <w:ind w:firstLine="480"/>
      </w:pPr>
      <w:r>
        <w:rPr>
          <w:sz w:val="24"/>
          <w:szCs w:val="24"/>
        </w:rPr>
        <w:t>一般指对企业经营负责的高、中层管理人员。他们向企业提供管理知识和技能，将各种生产力要素结合成整体。由于现代企业制度中所有权与经营权的相对分离，经理人员可以利用信息不对称控制企业。企业追求利润最大化是大多数经济理论的一个假定，然而普遍的感觉是，在现实中企业经理有其他目标。例如，使企业的规模、增长以及管理职位津贴最大化。企业的增长能够给经理人员带来金钱和非金钱方面的好处，例如，增长能够给经理和员工带来职业发展的机会，尽管这种增长未必会带来符合股东利益的企业利润的增长。企业增长又主要表现在销售额的增长，所以，经理对企业的主要利益期望是销售额最大化。</w:t>
      </w:r>
    </w:p>
    <w:p w:rsidR="00542F1A" w:rsidRDefault="00542F1A" w:rsidP="0049756F">
      <w:pPr>
        <w:spacing w:line="300" w:lineRule="auto"/>
        <w:ind w:firstLine="480"/>
      </w:pPr>
      <w:r>
        <w:rPr>
          <w:sz w:val="24"/>
          <w:szCs w:val="24"/>
        </w:rPr>
        <w:t>3.</w:t>
      </w:r>
      <w:r>
        <w:rPr>
          <w:sz w:val="24"/>
          <w:szCs w:val="24"/>
        </w:rPr>
        <w:t>企业员工。</w:t>
      </w:r>
    </w:p>
    <w:p w:rsidR="00542F1A" w:rsidRDefault="00542F1A" w:rsidP="0049756F">
      <w:pPr>
        <w:spacing w:line="300" w:lineRule="auto"/>
        <w:ind w:firstLine="480"/>
      </w:pPr>
      <w:r>
        <w:rPr>
          <w:sz w:val="24"/>
          <w:szCs w:val="24"/>
        </w:rPr>
        <w:t>企业员工是一个包括企业操作层劳动者、专业技术人员、基层管理人员及职员在内的具有相当厚度的阶层。他们向企业提供各种基本要素，是企业的基本力量。企业员工对企业的利益期望是多方面的，但从影响企业目标选择的角度看，企业员工主要追求个人收入和职业稳定的极大化。</w:t>
      </w:r>
    </w:p>
    <w:p w:rsidR="00DA7C4B" w:rsidRDefault="00542F1A" w:rsidP="0049756F">
      <w:pPr>
        <w:spacing w:line="300" w:lineRule="auto"/>
        <w:ind w:firstLine="480"/>
        <w:rPr>
          <w:sz w:val="24"/>
          <w:szCs w:val="24"/>
        </w:rPr>
      </w:pPr>
      <w:r>
        <w:rPr>
          <w:sz w:val="24"/>
          <w:szCs w:val="24"/>
        </w:rPr>
        <w:t>（二）外部利益相关者及其利益期望企业外部利益相关者主要有以下四个：</w:t>
      </w:r>
    </w:p>
    <w:p w:rsidR="00542F1A" w:rsidRDefault="00542F1A" w:rsidP="0049756F">
      <w:pPr>
        <w:spacing w:line="300" w:lineRule="auto"/>
        <w:ind w:firstLine="480"/>
      </w:pPr>
      <w:r>
        <w:rPr>
          <w:sz w:val="24"/>
          <w:szCs w:val="24"/>
        </w:rPr>
        <w:t>1.</w:t>
      </w:r>
      <w:r>
        <w:rPr>
          <w:sz w:val="24"/>
          <w:szCs w:val="24"/>
        </w:rPr>
        <w:t>政府。</w:t>
      </w:r>
    </w:p>
    <w:p w:rsidR="00542F1A" w:rsidRDefault="00542F1A" w:rsidP="0049756F">
      <w:pPr>
        <w:spacing w:line="300" w:lineRule="auto"/>
        <w:ind w:firstLine="480"/>
      </w:pPr>
      <w:r>
        <w:rPr>
          <w:sz w:val="24"/>
          <w:szCs w:val="24"/>
        </w:rPr>
        <w:t>政府向企业提供许多公共设施及服务，如道路、通讯、教育、安全等，制定各种政策法规，协调国内外各种关系，这些因素都是企业生产经营必不可少的环境条件。政府对企业的期望也是多方</w:t>
      </w:r>
      <w:r>
        <w:rPr>
          <w:sz w:val="24"/>
          <w:szCs w:val="24"/>
        </w:rPr>
        <w:lastRenderedPageBreak/>
        <w:t>面的，例如，政府力图使企业在提供就业、支付税款、履行法律责任、促进经济增长、确保国际支付平衡等多个方面作出贡献。其中最直接的利益期望是政府对企业税收的期望。</w:t>
      </w:r>
    </w:p>
    <w:p w:rsidR="00542F1A" w:rsidRDefault="00542F1A" w:rsidP="0049756F">
      <w:pPr>
        <w:spacing w:line="300" w:lineRule="auto"/>
        <w:ind w:firstLine="480"/>
      </w:pPr>
      <w:r>
        <w:rPr>
          <w:sz w:val="24"/>
          <w:szCs w:val="24"/>
        </w:rPr>
        <w:t>2.</w:t>
      </w:r>
      <w:r>
        <w:rPr>
          <w:sz w:val="24"/>
          <w:szCs w:val="24"/>
        </w:rPr>
        <w:t>购买者和供应者。</w:t>
      </w:r>
    </w:p>
    <w:p w:rsidR="00542F1A" w:rsidRDefault="00542F1A" w:rsidP="0049756F">
      <w:pPr>
        <w:spacing w:line="300" w:lineRule="auto"/>
        <w:ind w:firstLine="480"/>
      </w:pPr>
      <w:r>
        <w:rPr>
          <w:sz w:val="24"/>
          <w:szCs w:val="24"/>
        </w:rPr>
        <w:t>购买者包括消费者和推销商，他们是企业产品（或服务）的直接承受者，是企业产品实现价值的基本条件。供应者为企业提供必需的生产要素，与企业、购买者一道构成产业价值链中的一个组成部分。如第二章所述，购买者与供应者对企业的期望是在他们各自所处的阶段增加更多的价值。</w:t>
      </w:r>
    </w:p>
    <w:p w:rsidR="00542F1A" w:rsidRDefault="00542F1A" w:rsidP="0049756F">
      <w:pPr>
        <w:spacing w:line="300" w:lineRule="auto"/>
        <w:ind w:firstLine="480"/>
      </w:pPr>
      <w:r>
        <w:rPr>
          <w:sz w:val="24"/>
          <w:szCs w:val="24"/>
        </w:rPr>
        <w:t>3</w:t>
      </w:r>
      <w:r>
        <w:rPr>
          <w:sz w:val="24"/>
          <w:szCs w:val="24"/>
        </w:rPr>
        <w:t>，债权人。</w:t>
      </w:r>
    </w:p>
    <w:p w:rsidR="00542F1A" w:rsidRDefault="00542F1A" w:rsidP="0049756F">
      <w:pPr>
        <w:spacing w:line="300" w:lineRule="auto"/>
        <w:ind w:firstLine="480"/>
      </w:pPr>
      <w:r>
        <w:rPr>
          <w:sz w:val="24"/>
          <w:szCs w:val="24"/>
        </w:rPr>
        <w:t>债权人与投资者一道，向企业提供资金，但与投资者不同的是，企业以偿付贷款本金和利息的方式给予债权人回报。因此，债权人期望企业有理想的现金流量管理状况，以及较高的偿付贷款和利息的能力。</w:t>
      </w:r>
    </w:p>
    <w:p w:rsidR="00542F1A" w:rsidRDefault="00542F1A" w:rsidP="0049756F">
      <w:pPr>
        <w:spacing w:line="300" w:lineRule="auto"/>
        <w:ind w:firstLine="480"/>
      </w:pPr>
      <w:r>
        <w:rPr>
          <w:sz w:val="24"/>
          <w:szCs w:val="24"/>
        </w:rPr>
        <w:t>4</w:t>
      </w:r>
      <w:r>
        <w:rPr>
          <w:sz w:val="24"/>
          <w:szCs w:val="24"/>
        </w:rPr>
        <w:t>，社会公众。</w:t>
      </w:r>
    </w:p>
    <w:p w:rsidR="00542F1A" w:rsidRDefault="00542F1A" w:rsidP="0049756F">
      <w:pPr>
        <w:spacing w:line="300" w:lineRule="auto"/>
        <w:ind w:firstLine="480"/>
      </w:pPr>
      <w:r>
        <w:rPr>
          <w:sz w:val="24"/>
          <w:szCs w:val="24"/>
        </w:rPr>
        <w:t>企业是社会经济生活的一部分，它的行为会给社会公众带来各种影响。社会公众期望企业能够承担一系列的社会责任，包括保护自然环境、赞助和支持社会公益事业等。值得一提的是，对于股票上市公司来说，社会公众中还有相当一批企业的股民，这是企业内部利益相关者与外部利益相关者的交集部分。这些股民对企业的期望除了利润最大化以外，还要求企业对广大股民负责，遵循正确的会计制度，提供公司财务绩效的适当信息，制止包括内幕交易、非法操纵股票和隐瞒财务数据等在内的不道德行为。</w:t>
      </w:r>
    </w:p>
    <w:p w:rsidR="00542F1A" w:rsidRDefault="00542F1A" w:rsidP="006A769B">
      <w:pPr>
        <w:pStyle w:val="3"/>
      </w:pPr>
      <w:r>
        <w:t>二、企业利益相关者的利益矛盾与均衡</w:t>
      </w:r>
    </w:p>
    <w:p w:rsidR="00542F1A" w:rsidRDefault="00542F1A" w:rsidP="0049756F">
      <w:pPr>
        <w:spacing w:line="300" w:lineRule="auto"/>
        <w:ind w:firstLine="480"/>
      </w:pPr>
      <w:r>
        <w:rPr>
          <w:sz w:val="24"/>
          <w:szCs w:val="24"/>
        </w:rPr>
        <w:t>企业的发展是企业各种利益实现的根本条件，是企业利益相关者的共同利益所在。但是，由于利益相关者的利益期望不同，他们对企业发展的方向和路径也就有不同的要求，因而会产生利益的矛盾和冲突。这些矛盾和均衡冲突主要表现在以下几方面。</w:t>
      </w:r>
    </w:p>
    <w:p w:rsidR="00542F1A" w:rsidRDefault="00542F1A" w:rsidP="0049756F">
      <w:pPr>
        <w:spacing w:line="300" w:lineRule="auto"/>
        <w:ind w:firstLine="480"/>
      </w:pPr>
      <w:r>
        <w:rPr>
          <w:sz w:val="24"/>
          <w:szCs w:val="24"/>
        </w:rPr>
        <w:t>（一）投资者与经理人员的矛盾与均衡</w:t>
      </w:r>
    </w:p>
    <w:p w:rsidR="00542F1A" w:rsidRDefault="00542F1A" w:rsidP="0049756F">
      <w:pPr>
        <w:spacing w:line="300" w:lineRule="auto"/>
        <w:ind w:firstLine="480"/>
      </w:pPr>
      <w:r>
        <w:rPr>
          <w:sz w:val="24"/>
          <w:szCs w:val="24"/>
        </w:rPr>
        <w:t>关于投资者与经理人员利益的矛盾与冲突，管理学界已有不少论述。以下的三个模型具有一定的代表性。</w:t>
      </w:r>
    </w:p>
    <w:p w:rsidR="00542F1A" w:rsidRDefault="00542F1A" w:rsidP="0049756F">
      <w:pPr>
        <w:spacing w:line="300" w:lineRule="auto"/>
        <w:ind w:firstLine="480"/>
      </w:pPr>
      <w:r>
        <w:rPr>
          <w:sz w:val="24"/>
          <w:szCs w:val="24"/>
        </w:rPr>
        <w:t>1</w:t>
      </w:r>
      <w:r>
        <w:rPr>
          <w:sz w:val="24"/>
          <w:szCs w:val="24"/>
        </w:rPr>
        <w:t>．鲍莫尔（</w:t>
      </w:r>
      <w:r>
        <w:rPr>
          <w:sz w:val="24"/>
          <w:szCs w:val="24"/>
        </w:rPr>
        <w:t>Baumol W J</w:t>
      </w:r>
      <w:r>
        <w:rPr>
          <w:sz w:val="24"/>
          <w:szCs w:val="24"/>
        </w:rPr>
        <w:t>．）</w:t>
      </w:r>
      <w:r>
        <w:rPr>
          <w:sz w:val="24"/>
          <w:szCs w:val="24"/>
        </w:rPr>
        <w:t>“</w:t>
      </w:r>
      <w:r>
        <w:rPr>
          <w:sz w:val="24"/>
          <w:szCs w:val="24"/>
        </w:rPr>
        <w:t>销售最大化</w:t>
      </w:r>
      <w:r>
        <w:rPr>
          <w:sz w:val="24"/>
          <w:szCs w:val="24"/>
        </w:rPr>
        <w:t>”</w:t>
      </w:r>
      <w:r>
        <w:rPr>
          <w:sz w:val="24"/>
          <w:szCs w:val="24"/>
        </w:rPr>
        <w:t>模型。</w:t>
      </w:r>
    </w:p>
    <w:p w:rsidR="00542F1A" w:rsidRDefault="00542F1A" w:rsidP="0049756F">
      <w:pPr>
        <w:spacing w:line="300" w:lineRule="auto"/>
        <w:ind w:firstLine="480"/>
      </w:pPr>
      <w:r>
        <w:rPr>
          <w:sz w:val="24"/>
          <w:szCs w:val="24"/>
        </w:rPr>
        <w:t>鲍莫尔用</w:t>
      </w:r>
      <w:r>
        <w:rPr>
          <w:sz w:val="24"/>
          <w:szCs w:val="24"/>
        </w:rPr>
        <w:t>“</w:t>
      </w:r>
      <w:r>
        <w:rPr>
          <w:sz w:val="24"/>
          <w:szCs w:val="24"/>
        </w:rPr>
        <w:t>销售最大化</w:t>
      </w:r>
      <w:r>
        <w:rPr>
          <w:sz w:val="24"/>
          <w:szCs w:val="24"/>
        </w:rPr>
        <w:t>”</w:t>
      </w:r>
      <w:r>
        <w:rPr>
          <w:sz w:val="24"/>
          <w:szCs w:val="24"/>
        </w:rPr>
        <w:t>模型表达了他对经理人员强调销售额的重要性的理解。作为企业的实际代表，经理总是期望企业获得最大化销售收益，但企业赚得的利润并不一定能满足股东对红利的需求，也不一定能达到资本市场的需求（如果企业要筹集补充资金的话）；另外利润最大化的产出点则往往要求企业的经营活动低于其全部生产能力。事实上，企业往往并不会去追求这两种产出量中的任何一种，各方利益均衡的结果是企业可能在这两种产出量中选择一个中间点，这个产出量反映了代表经理人员利益的销售额最大化与代表股东利益的利润最大化的均衡结果。</w:t>
      </w:r>
    </w:p>
    <w:p w:rsidR="00542F1A" w:rsidRDefault="00542F1A" w:rsidP="0049756F">
      <w:pPr>
        <w:spacing w:line="300" w:lineRule="auto"/>
        <w:ind w:firstLine="480"/>
      </w:pPr>
      <w:r>
        <w:rPr>
          <w:sz w:val="24"/>
          <w:szCs w:val="24"/>
        </w:rPr>
        <w:t>2</w:t>
      </w:r>
      <w:r>
        <w:rPr>
          <w:sz w:val="24"/>
          <w:szCs w:val="24"/>
        </w:rPr>
        <w:t>．马里斯（</w:t>
      </w:r>
      <w:r>
        <w:rPr>
          <w:sz w:val="24"/>
          <w:szCs w:val="24"/>
        </w:rPr>
        <w:t>Marris RL</w:t>
      </w:r>
      <w:r>
        <w:rPr>
          <w:sz w:val="24"/>
          <w:szCs w:val="24"/>
        </w:rPr>
        <w:t>．）的增长模型。</w:t>
      </w:r>
    </w:p>
    <w:p w:rsidR="00542F1A" w:rsidRDefault="00542F1A" w:rsidP="0049756F">
      <w:pPr>
        <w:spacing w:line="300" w:lineRule="auto"/>
        <w:ind w:firstLine="480"/>
      </w:pPr>
      <w:r>
        <w:rPr>
          <w:sz w:val="24"/>
          <w:szCs w:val="24"/>
        </w:rPr>
        <w:t>马里斯的增长模型是一种</w:t>
      </w:r>
      <w:r>
        <w:rPr>
          <w:sz w:val="24"/>
          <w:szCs w:val="24"/>
        </w:rPr>
        <w:t>“</w:t>
      </w:r>
      <w:r>
        <w:rPr>
          <w:sz w:val="24"/>
          <w:szCs w:val="24"/>
        </w:rPr>
        <w:t>平衡状态</w:t>
      </w:r>
      <w:r>
        <w:rPr>
          <w:sz w:val="24"/>
          <w:szCs w:val="24"/>
        </w:rPr>
        <w:t>”</w:t>
      </w:r>
      <w:r>
        <w:rPr>
          <w:sz w:val="24"/>
          <w:szCs w:val="24"/>
        </w:rPr>
        <w:t>模型。企业经理人员的主要目标是公司规模的增长，但这将受到那些分享某些共同利益的股东们的利益的制约。当然，较高的股票市场价格对经理和股东双方都有利，它有助于新资本证券发行和资产估价，有助于避免被廉价兼并等。事实上，由于市场评价、兼并的风险和其他共同利益，经理与股东利益均衡的结果可能会使企业的增长率确定在双方都可能接受的一个区域内。</w:t>
      </w:r>
    </w:p>
    <w:p w:rsidR="00542F1A" w:rsidRDefault="00542F1A" w:rsidP="0049756F">
      <w:pPr>
        <w:spacing w:line="300" w:lineRule="auto"/>
        <w:ind w:firstLine="480"/>
      </w:pPr>
      <w:r>
        <w:rPr>
          <w:sz w:val="24"/>
          <w:szCs w:val="24"/>
        </w:rPr>
        <w:lastRenderedPageBreak/>
        <w:t>3</w:t>
      </w:r>
      <w:r>
        <w:rPr>
          <w:sz w:val="24"/>
          <w:szCs w:val="24"/>
        </w:rPr>
        <w:t>．威廉姆森（</w:t>
      </w:r>
      <w:r>
        <w:rPr>
          <w:sz w:val="24"/>
          <w:szCs w:val="24"/>
        </w:rPr>
        <w:t>Williamson O</w:t>
      </w:r>
      <w:r>
        <w:rPr>
          <w:sz w:val="24"/>
          <w:szCs w:val="24"/>
        </w:rPr>
        <w:t>．</w:t>
      </w:r>
      <w:r>
        <w:rPr>
          <w:sz w:val="24"/>
          <w:szCs w:val="24"/>
        </w:rPr>
        <w:t>E</w:t>
      </w:r>
      <w:r>
        <w:rPr>
          <w:sz w:val="24"/>
          <w:szCs w:val="24"/>
        </w:rPr>
        <w:t>．）的管理权限理论。</w:t>
      </w:r>
    </w:p>
    <w:p w:rsidR="00542F1A" w:rsidRDefault="00542F1A" w:rsidP="0049756F">
      <w:pPr>
        <w:spacing w:line="300" w:lineRule="auto"/>
        <w:ind w:firstLine="480"/>
      </w:pPr>
      <w:r>
        <w:rPr>
          <w:sz w:val="24"/>
          <w:szCs w:val="24"/>
        </w:rPr>
        <w:t>威廉姆森在他的管理权限理论中也很强调经理人员的管理动机。他的基本论点是：经理们必须把他们的个人利益和作为经理本身所作出的决定区别开来。经理们将力求最大化他们自己的效用函数，从而使他们的权力和声望最大化。这主要体现在三个重要变量中：雇员开支（雇用人员的数量和质量）、酬金开支（支出账目、高质量办公服务等）和可支配的投资开支（超越严格经济动机，反映管理者权力和偏好的投资）。</w:t>
      </w:r>
    </w:p>
    <w:p w:rsidR="00542F1A" w:rsidRDefault="00542F1A" w:rsidP="0049756F">
      <w:pPr>
        <w:spacing w:line="300" w:lineRule="auto"/>
        <w:ind w:firstLine="480"/>
      </w:pPr>
      <w:r>
        <w:rPr>
          <w:sz w:val="24"/>
          <w:szCs w:val="24"/>
        </w:rPr>
        <w:t>威廉姆森的模型事实上反映了企业的经理人员运用自身相对股东的信息优势来实现其对企业的利益追求。特别是那些在市场上具有一定程度垄断力量的大公司，这些大公司大到足以使经理们抵制来自广泛的股东集团要求利润最大化的压力。</w:t>
      </w:r>
    </w:p>
    <w:p w:rsidR="00542F1A" w:rsidRDefault="00542F1A" w:rsidP="0049756F">
      <w:pPr>
        <w:spacing w:line="300" w:lineRule="auto"/>
        <w:ind w:firstLine="480"/>
      </w:pPr>
      <w:r>
        <w:rPr>
          <w:sz w:val="24"/>
          <w:szCs w:val="24"/>
        </w:rPr>
        <w:t>（二）企业员工与企业（股东或经理）之间的利益矛盾与均衡</w:t>
      </w:r>
    </w:p>
    <w:p w:rsidR="00542F1A" w:rsidRDefault="00542F1A" w:rsidP="0049756F">
      <w:pPr>
        <w:spacing w:line="300" w:lineRule="auto"/>
        <w:ind w:firstLine="480"/>
      </w:pPr>
      <w:r>
        <w:rPr>
          <w:sz w:val="24"/>
          <w:szCs w:val="24"/>
        </w:rPr>
        <w:t>列昂惕夫（</w:t>
      </w:r>
      <w:r>
        <w:rPr>
          <w:sz w:val="24"/>
          <w:szCs w:val="24"/>
        </w:rPr>
        <w:t>Leontief W.</w:t>
      </w:r>
      <w:r>
        <w:rPr>
          <w:sz w:val="24"/>
          <w:szCs w:val="24"/>
        </w:rPr>
        <w:t>）模型描述了企业员工与企业之间的利益的矛盾与均衡。在这个模型中，企业员工代表企业工会决定工资，企业决定就业水平。企业员工追求工资收入最大化和工作稳定（反映在企业就业水平高）；而企业追求利润最大化，就要选择最佳就业水平，在工资水平的约束下以实现企业利润最大化。那么，企业员工与企业讨价还价的博弈结果将在一条直线上实现均衡，而最终均衡点更偏向于哪一方的利益，要取决于双方讨价还价的实力大小。</w:t>
      </w:r>
    </w:p>
    <w:p w:rsidR="00542F1A" w:rsidRDefault="00542F1A" w:rsidP="0049756F">
      <w:pPr>
        <w:spacing w:line="300" w:lineRule="auto"/>
        <w:ind w:firstLine="480"/>
      </w:pPr>
      <w:r>
        <w:rPr>
          <w:sz w:val="24"/>
          <w:szCs w:val="24"/>
        </w:rPr>
        <w:t>（三）企业利益与社会效益的矛盾与均衡</w:t>
      </w:r>
    </w:p>
    <w:p w:rsidR="00635AFB" w:rsidRDefault="00542F1A" w:rsidP="0049756F">
      <w:pPr>
        <w:spacing w:line="300" w:lineRule="auto"/>
        <w:ind w:firstLine="480"/>
        <w:rPr>
          <w:sz w:val="24"/>
          <w:szCs w:val="24"/>
        </w:rPr>
      </w:pPr>
      <w:r>
        <w:rPr>
          <w:sz w:val="24"/>
          <w:szCs w:val="24"/>
        </w:rPr>
        <w:t>这里我们用</w:t>
      </w:r>
      <w:r>
        <w:rPr>
          <w:sz w:val="24"/>
          <w:szCs w:val="24"/>
        </w:rPr>
        <w:t>“</w:t>
      </w:r>
      <w:r>
        <w:rPr>
          <w:sz w:val="24"/>
          <w:szCs w:val="24"/>
        </w:rPr>
        <w:t>社会效益</w:t>
      </w:r>
      <w:r>
        <w:rPr>
          <w:sz w:val="24"/>
          <w:szCs w:val="24"/>
        </w:rPr>
        <w:t>”</w:t>
      </w:r>
      <w:r>
        <w:rPr>
          <w:sz w:val="24"/>
          <w:szCs w:val="24"/>
        </w:rPr>
        <w:t>代表所有企业外部利益相关者的共同利益。企业外部利益相关者对企业的共同期望是企业应承担一系列社会责任。这些社会责任包括三个方面：</w:t>
      </w:r>
    </w:p>
    <w:p w:rsidR="00542F1A" w:rsidRDefault="00542F1A" w:rsidP="0049756F">
      <w:pPr>
        <w:spacing w:line="300" w:lineRule="auto"/>
        <w:ind w:firstLine="480"/>
      </w:pPr>
      <w:r>
        <w:rPr>
          <w:sz w:val="24"/>
          <w:szCs w:val="24"/>
        </w:rPr>
        <w:t>（</w:t>
      </w:r>
      <w:r>
        <w:rPr>
          <w:sz w:val="24"/>
          <w:szCs w:val="24"/>
        </w:rPr>
        <w:t>1</w:t>
      </w:r>
      <w:r>
        <w:rPr>
          <w:sz w:val="24"/>
          <w:szCs w:val="24"/>
        </w:rPr>
        <w:t>）保证企业利益相关者的基本利益要求。例如，履行缴纳国家税金的义务；保证按时按量偿还债权人的债务；保护广大股民的基本权益；正确处理与供应者、购买者的利益分配等。</w:t>
      </w:r>
    </w:p>
    <w:p w:rsidR="00542F1A" w:rsidRDefault="00542F1A" w:rsidP="0049756F">
      <w:pPr>
        <w:spacing w:line="300" w:lineRule="auto"/>
        <w:ind w:firstLine="480"/>
      </w:pPr>
      <w:r>
        <w:rPr>
          <w:sz w:val="24"/>
          <w:szCs w:val="24"/>
        </w:rPr>
        <w:t>（</w:t>
      </w:r>
      <w:r>
        <w:rPr>
          <w:sz w:val="24"/>
          <w:szCs w:val="24"/>
        </w:rPr>
        <w:t>2</w:t>
      </w:r>
      <w:r>
        <w:rPr>
          <w:sz w:val="24"/>
          <w:szCs w:val="24"/>
        </w:rPr>
        <w:t>）保护自然环境。例如，处理好与企业生产有关的污水、有毒，料和一般废料；制定安全政策，减少可能引起的灾难性环境问题的事故；珍惜稀缺资源等。</w:t>
      </w:r>
    </w:p>
    <w:p w:rsidR="00542F1A" w:rsidRDefault="00542F1A" w:rsidP="0049756F">
      <w:pPr>
        <w:spacing w:line="300" w:lineRule="auto"/>
        <w:ind w:firstLine="480"/>
      </w:pPr>
      <w:r>
        <w:rPr>
          <w:sz w:val="24"/>
          <w:szCs w:val="24"/>
        </w:rPr>
        <w:t>（</w:t>
      </w:r>
      <w:r>
        <w:rPr>
          <w:sz w:val="24"/>
          <w:szCs w:val="24"/>
        </w:rPr>
        <w:t>3</w:t>
      </w:r>
      <w:r>
        <w:rPr>
          <w:sz w:val="24"/>
          <w:szCs w:val="24"/>
        </w:rPr>
        <w:t>）赞助和支持社会公益事业。例如，赞助慈善事业和非营利基金会或协会；积极支持公共卫生和教育事业；反对世界上存在的政治不平等，如种族隔离和独裁政治等；支援落后国家和地区等。</w:t>
      </w:r>
    </w:p>
    <w:p w:rsidR="00542F1A" w:rsidRDefault="00542F1A" w:rsidP="0049756F">
      <w:pPr>
        <w:spacing w:line="300" w:lineRule="auto"/>
        <w:ind w:firstLine="480"/>
      </w:pPr>
      <w:r>
        <w:rPr>
          <w:sz w:val="24"/>
          <w:szCs w:val="24"/>
        </w:rPr>
        <w:t>但是，企业的社会效益与企业利润最大化原则往往是不一致的。例如，企业要照章纳税，必然会降低企业的盈利水平；企业要保护环境，就需要加大在环保方面的投入，而这些投入与企业的直接效益是背道而驰的；企业要赞助公益事业，无异于从企业收益中拿出一块奉献给社会。</w:t>
      </w:r>
    </w:p>
    <w:p w:rsidR="00542F1A" w:rsidRDefault="00542F1A" w:rsidP="0049756F">
      <w:pPr>
        <w:spacing w:line="300" w:lineRule="auto"/>
        <w:ind w:firstLine="480"/>
      </w:pPr>
      <w:r>
        <w:rPr>
          <w:sz w:val="24"/>
          <w:szCs w:val="24"/>
        </w:rPr>
        <w:t>企业如何对待社会效益，被称为</w:t>
      </w:r>
      <w:r>
        <w:rPr>
          <w:sz w:val="24"/>
          <w:szCs w:val="24"/>
        </w:rPr>
        <w:t>“</w:t>
      </w:r>
      <w:r>
        <w:rPr>
          <w:sz w:val="24"/>
          <w:szCs w:val="24"/>
        </w:rPr>
        <w:t>商业伦理</w:t>
      </w:r>
      <w:r>
        <w:rPr>
          <w:sz w:val="24"/>
          <w:szCs w:val="24"/>
        </w:rPr>
        <w:t>”</w:t>
      </w:r>
      <w:r>
        <w:rPr>
          <w:sz w:val="24"/>
          <w:szCs w:val="24"/>
        </w:rPr>
        <w:t>问题。商业伦理的实质是一个企业或组织在社会中应发挥什么作用和负什么责任的问题。这不仅涉及企业外部利益相关者的利益或期望能否得到满足，而且也涉及企业的长远目标能否实现以及一个社会的均衡发展问题。</w:t>
      </w:r>
    </w:p>
    <w:p w:rsidR="00542F1A" w:rsidRDefault="00542F1A" w:rsidP="0049756F">
      <w:pPr>
        <w:spacing w:line="300" w:lineRule="auto"/>
        <w:ind w:firstLine="480"/>
      </w:pPr>
      <w:r>
        <w:rPr>
          <w:sz w:val="24"/>
          <w:szCs w:val="24"/>
        </w:rPr>
        <w:t>企业的社会效益目标与企业自身经济目标很难两全其美。弗里德曼（</w:t>
      </w:r>
      <w:r>
        <w:rPr>
          <w:sz w:val="24"/>
          <w:szCs w:val="24"/>
        </w:rPr>
        <w:t>Friedman F.</w:t>
      </w:r>
      <w:r>
        <w:rPr>
          <w:sz w:val="24"/>
          <w:szCs w:val="24"/>
        </w:rPr>
        <w:t>）认为：</w:t>
      </w:r>
      <w:r>
        <w:rPr>
          <w:sz w:val="24"/>
          <w:szCs w:val="24"/>
        </w:rPr>
        <w:t xml:space="preserve"> “</w:t>
      </w:r>
      <w:r>
        <w:rPr>
          <w:sz w:val="24"/>
          <w:szCs w:val="24"/>
        </w:rPr>
        <w:t>企业的任务就是经营企业</w:t>
      </w:r>
      <w:r>
        <w:rPr>
          <w:sz w:val="24"/>
          <w:szCs w:val="24"/>
        </w:rPr>
        <w:t>” “</w:t>
      </w:r>
      <w:r>
        <w:rPr>
          <w:sz w:val="24"/>
          <w:szCs w:val="24"/>
        </w:rPr>
        <w:t>企业的唯一目标就是追求利润最大化</w:t>
      </w:r>
      <w:r>
        <w:rPr>
          <w:sz w:val="24"/>
          <w:szCs w:val="24"/>
        </w:rPr>
        <w:t>”</w:t>
      </w:r>
      <w:r>
        <w:rPr>
          <w:sz w:val="24"/>
          <w:szCs w:val="24"/>
        </w:rPr>
        <w:t>。这种伦理观念认为关心社会问题不是企业的责任，企业关心社会问题会使其对社会做贡献的最主要方式（如上缴税金和利润）受到破坏。因此，政府的主要责任是通过立法来阐明社会对企业追求效益所应施加的约束和限制。应该说，这种伦理观念有一定道理。如在计划经济体制下，国有大中型企业就是因为过多地承担了政府和社会应承担的责任，从而使包袱越来越重，削弱了竞争能力；又如，世界各国以满足社会需要而不以营利为目标的公共服务部门，虽然一般都有一个听起来很神圣的服务宗旨，但实际上，由于组</w:t>
      </w:r>
      <w:r>
        <w:rPr>
          <w:sz w:val="24"/>
          <w:szCs w:val="24"/>
        </w:rPr>
        <w:lastRenderedPageBreak/>
        <w:t>织内部缺乏以利润最大化为目标的激励机制，滋长了官僚习气与懒惰作风，从而大大降低了组织的效率，也降低了组织对社会做贡献的能力。</w:t>
      </w:r>
    </w:p>
    <w:p w:rsidR="00542F1A" w:rsidRDefault="00542F1A" w:rsidP="0049756F">
      <w:pPr>
        <w:spacing w:line="300" w:lineRule="auto"/>
        <w:ind w:firstLine="480"/>
      </w:pPr>
      <w:r>
        <w:rPr>
          <w:sz w:val="24"/>
          <w:szCs w:val="24"/>
        </w:rPr>
        <w:t>但是，强调企业自身经济利益绝不意味着企业在追求利润最大化时，可以不负相应的社会责任。例如，一个医疗单位首先应该救死扶伤，其次才是追求经济目标，否则会受到社会公众的谴责；林业生产企业如果只图眼前的经济效益，一味大规模砍伐树木，将导致严重的环境问题，最终也将失去自身的经济利益。所以，在社会效益与企业效益之间，企业实际上也总是处于一个讨价还价的均衡点。</w:t>
      </w:r>
    </w:p>
    <w:p w:rsidR="00542F1A" w:rsidRDefault="00542F1A" w:rsidP="0049756F">
      <w:pPr>
        <w:spacing w:line="300" w:lineRule="auto"/>
        <w:ind w:firstLine="480"/>
      </w:pPr>
      <w:r>
        <w:rPr>
          <w:sz w:val="24"/>
          <w:szCs w:val="24"/>
        </w:rPr>
        <w:t>以上所讨论的是企业利益相关者利益矛盾与均衡的几个主要方面。如果将利益相关者再进行细分，企业利益相关者的矛盾与均衡问题还涉及许多方面。例如，投资者之间的股权之争；各级经理人员集权与分权的关系；企业员工中专业技术人员与企业的矛盾；政府税收与企业利润最大化的矛盾等。在跨国经营的企业中，企业利益相关者的利益矛盾还体现在跨国公司进入东道国市场的利益追求与东道国政府吸引外资目标的差异上等。</w:t>
      </w:r>
    </w:p>
    <w:p w:rsidR="00542F1A" w:rsidRDefault="00542F1A" w:rsidP="0049756F">
      <w:pPr>
        <w:spacing w:line="300" w:lineRule="auto"/>
        <w:ind w:firstLine="480"/>
      </w:pPr>
      <w:r>
        <w:rPr>
          <w:sz w:val="24"/>
          <w:szCs w:val="24"/>
        </w:rPr>
        <w:t>西尔特（</w:t>
      </w:r>
      <w:r>
        <w:rPr>
          <w:sz w:val="24"/>
          <w:szCs w:val="24"/>
        </w:rPr>
        <w:t xml:space="preserve">Cyert R. M. </w:t>
      </w:r>
      <w:r>
        <w:rPr>
          <w:sz w:val="24"/>
          <w:szCs w:val="24"/>
        </w:rPr>
        <w:t>）和马奇（</w:t>
      </w:r>
      <w:r>
        <w:rPr>
          <w:sz w:val="24"/>
          <w:szCs w:val="24"/>
        </w:rPr>
        <w:t xml:space="preserve">March J.G. </w:t>
      </w:r>
      <w:r>
        <w:rPr>
          <w:sz w:val="24"/>
          <w:szCs w:val="24"/>
        </w:rPr>
        <w:t>）的论述可作为对以上各利益相关者利益博弈的总结。他们认为，企业在组织上由各种利益集团结合在一起，共同经营，由于成员们承认共存的需要，并有使他们的目标更为接近的欲望（相对于不组成该企业时的情况），从而使企业幸存下来。企业最后确定的各种目标是一种妥协，最终的有效性几乎总是低于最大值，这就是所谓的</w:t>
      </w:r>
      <w:r>
        <w:rPr>
          <w:sz w:val="24"/>
          <w:szCs w:val="24"/>
        </w:rPr>
        <w:t>“</w:t>
      </w:r>
      <w:r>
        <w:rPr>
          <w:sz w:val="24"/>
          <w:szCs w:val="24"/>
        </w:rPr>
        <w:t>组织呆滞</w:t>
      </w:r>
      <w:r>
        <w:rPr>
          <w:sz w:val="24"/>
          <w:szCs w:val="24"/>
        </w:rPr>
        <w:t>”</w:t>
      </w:r>
      <w:r>
        <w:rPr>
          <w:sz w:val="24"/>
          <w:szCs w:val="24"/>
        </w:rPr>
        <w:t>。由于承认这种低效率，上述呆滞导致的额外</w:t>
      </w:r>
      <w:r>
        <w:rPr>
          <w:sz w:val="24"/>
          <w:szCs w:val="24"/>
        </w:rPr>
        <w:t>“</w:t>
      </w:r>
      <w:r>
        <w:rPr>
          <w:sz w:val="24"/>
          <w:szCs w:val="24"/>
        </w:rPr>
        <w:t>支付</w:t>
      </w:r>
      <w:r>
        <w:rPr>
          <w:sz w:val="24"/>
          <w:szCs w:val="24"/>
        </w:rPr>
        <w:t>”</w:t>
      </w:r>
      <w:r>
        <w:rPr>
          <w:sz w:val="24"/>
          <w:szCs w:val="24"/>
        </w:rPr>
        <w:t>由各成员分摊，这个集团才能团结一致。这些支付或许是现金、实物，或是能对政策发生影响的权利。有关谈判进程是在不断地审议之中进行的，因此在企业经营过程中，企业目标会有变化。</w:t>
      </w:r>
    </w:p>
    <w:p w:rsidR="00542F1A" w:rsidRDefault="00542F1A" w:rsidP="0049756F">
      <w:pPr>
        <w:spacing w:line="300" w:lineRule="auto"/>
        <w:ind w:firstLine="480"/>
      </w:pPr>
      <w:r>
        <w:rPr>
          <w:sz w:val="24"/>
          <w:szCs w:val="24"/>
        </w:rPr>
        <w:t>【案例</w:t>
      </w:r>
      <w:r>
        <w:rPr>
          <w:sz w:val="24"/>
          <w:szCs w:val="24"/>
        </w:rPr>
        <w:t>4.10</w:t>
      </w:r>
      <w:r w:rsidR="003B6889">
        <w:rPr>
          <w:rFonts w:hint="eastAsia"/>
          <w:sz w:val="24"/>
          <w:szCs w:val="24"/>
        </w:rPr>
        <w:t>】</w:t>
      </w:r>
    </w:p>
    <w:p w:rsidR="00542F1A" w:rsidRDefault="00542F1A" w:rsidP="0049756F">
      <w:pPr>
        <w:spacing w:line="300" w:lineRule="auto"/>
        <w:ind w:firstLine="480"/>
      </w:pPr>
      <w:r>
        <w:rPr>
          <w:sz w:val="24"/>
          <w:szCs w:val="24"/>
        </w:rPr>
        <w:t>宝康乳业公司所承担的社会责任</w:t>
      </w:r>
    </w:p>
    <w:p w:rsidR="00542F1A" w:rsidRDefault="00542F1A" w:rsidP="0049756F">
      <w:pPr>
        <w:spacing w:line="300" w:lineRule="auto"/>
        <w:ind w:firstLine="480"/>
      </w:pPr>
      <w:r>
        <w:rPr>
          <w:sz w:val="24"/>
          <w:szCs w:val="24"/>
        </w:rPr>
        <w:t>案例内容详见第二章</w:t>
      </w:r>
      <w:r>
        <w:rPr>
          <w:sz w:val="24"/>
          <w:szCs w:val="24"/>
        </w:rPr>
        <w:t>“</w:t>
      </w:r>
      <w:r>
        <w:rPr>
          <w:sz w:val="24"/>
          <w:szCs w:val="24"/>
        </w:rPr>
        <w:t>战略分析</w:t>
      </w:r>
      <w:r>
        <w:rPr>
          <w:sz w:val="24"/>
          <w:szCs w:val="24"/>
        </w:rPr>
        <w:t xml:space="preserve">” </w:t>
      </w:r>
      <w:r>
        <w:rPr>
          <w:sz w:val="24"/>
          <w:szCs w:val="24"/>
        </w:rPr>
        <w:t>【案例</w:t>
      </w:r>
      <w:r>
        <w:rPr>
          <w:sz w:val="24"/>
          <w:szCs w:val="24"/>
        </w:rPr>
        <w:t>2.17</w:t>
      </w:r>
      <w:r w:rsidR="0062476A">
        <w:rPr>
          <w:rFonts w:hint="eastAsia"/>
          <w:sz w:val="24"/>
          <w:szCs w:val="24"/>
        </w:rPr>
        <w:t>】</w:t>
      </w:r>
    </w:p>
    <w:p w:rsidR="00542F1A" w:rsidRDefault="00542F1A" w:rsidP="0049756F">
      <w:pPr>
        <w:spacing w:line="300" w:lineRule="auto"/>
        <w:ind w:firstLine="480"/>
      </w:pPr>
      <w:r>
        <w:rPr>
          <w:sz w:val="24"/>
          <w:szCs w:val="24"/>
        </w:rPr>
        <w:t>本案例中，依据</w:t>
      </w:r>
      <w:r>
        <w:rPr>
          <w:sz w:val="24"/>
          <w:szCs w:val="24"/>
        </w:rPr>
        <w:t>“</w:t>
      </w:r>
      <w:r>
        <w:rPr>
          <w:sz w:val="24"/>
          <w:szCs w:val="24"/>
        </w:rPr>
        <w:t>企业利益与社会效益</w:t>
      </w:r>
      <w:r>
        <w:rPr>
          <w:sz w:val="24"/>
          <w:szCs w:val="24"/>
        </w:rPr>
        <w:t>”</w:t>
      </w:r>
      <w:r>
        <w:rPr>
          <w:sz w:val="24"/>
          <w:szCs w:val="24"/>
        </w:rPr>
        <w:t>相关理论，简要分析宝康公司所承担的社会责任如下：</w:t>
      </w:r>
    </w:p>
    <w:p w:rsidR="00542F1A" w:rsidRDefault="00542F1A" w:rsidP="0049756F">
      <w:pPr>
        <w:spacing w:line="300" w:lineRule="auto"/>
        <w:ind w:firstLine="480"/>
      </w:pPr>
      <w:r>
        <w:rPr>
          <w:sz w:val="24"/>
          <w:szCs w:val="24"/>
        </w:rPr>
        <w:t>（</w:t>
      </w:r>
      <w:r>
        <w:rPr>
          <w:sz w:val="24"/>
          <w:szCs w:val="24"/>
        </w:rPr>
        <w:t>1</w:t>
      </w:r>
      <w:r>
        <w:rPr>
          <w:sz w:val="24"/>
          <w:szCs w:val="24"/>
        </w:rPr>
        <w:t>）保证企业利益相关者的基本利益要求。</w:t>
      </w:r>
      <w:r>
        <w:rPr>
          <w:sz w:val="24"/>
          <w:szCs w:val="24"/>
        </w:rPr>
        <w:t>“</w:t>
      </w:r>
      <w:r>
        <w:rPr>
          <w:sz w:val="24"/>
          <w:szCs w:val="24"/>
        </w:rPr>
        <w:t>卑些年，国产奶粉的安全事件层出不穷</w:t>
      </w:r>
      <w:r>
        <w:rPr>
          <w:sz w:val="24"/>
          <w:szCs w:val="24"/>
        </w:rPr>
        <w:t>…………</w:t>
      </w:r>
      <w:r>
        <w:rPr>
          <w:sz w:val="24"/>
          <w:szCs w:val="24"/>
        </w:rPr>
        <w:t>宝康乳业公司近年来采用多项战略举措，走高质量发展之路，努力实现</w:t>
      </w:r>
      <w:r>
        <w:rPr>
          <w:sz w:val="24"/>
          <w:szCs w:val="24"/>
        </w:rPr>
        <w:t>"</w:t>
      </w:r>
      <w:r>
        <w:rPr>
          <w:sz w:val="24"/>
          <w:szCs w:val="24"/>
        </w:rPr>
        <w:t>质量最优、品牌最强、社会最放心、消费者最满意</w:t>
      </w:r>
      <w:r>
        <w:rPr>
          <w:sz w:val="24"/>
          <w:szCs w:val="24"/>
        </w:rPr>
        <w:t>'</w:t>
      </w:r>
      <w:r>
        <w:rPr>
          <w:sz w:val="24"/>
          <w:szCs w:val="24"/>
        </w:rPr>
        <w:t>的战略目标</w:t>
      </w:r>
      <w:r>
        <w:rPr>
          <w:sz w:val="24"/>
          <w:szCs w:val="24"/>
        </w:rPr>
        <w:t>”</w:t>
      </w:r>
      <w:r>
        <w:rPr>
          <w:sz w:val="24"/>
          <w:szCs w:val="24"/>
        </w:rPr>
        <w:t>，</w:t>
      </w:r>
      <w:r>
        <w:rPr>
          <w:sz w:val="24"/>
          <w:szCs w:val="24"/>
        </w:rPr>
        <w:t xml:space="preserve"> “</w:t>
      </w:r>
      <w:r>
        <w:rPr>
          <w:sz w:val="24"/>
          <w:szCs w:val="24"/>
        </w:rPr>
        <w:t>创建宝康奶牛大学，以</w:t>
      </w:r>
      <w:r>
        <w:rPr>
          <w:sz w:val="24"/>
          <w:szCs w:val="24"/>
        </w:rPr>
        <w:t>“</w:t>
      </w:r>
      <w:r>
        <w:rPr>
          <w:sz w:val="24"/>
          <w:szCs w:val="24"/>
        </w:rPr>
        <w:t>推动奶源基地转型、培养牧场管理和奶牛专业技术人才，为宗旨，为奶农、牧场管理员提供专业服务与指导</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）保护自然环境。</w:t>
      </w:r>
      <w:r>
        <w:rPr>
          <w:sz w:val="24"/>
          <w:szCs w:val="24"/>
        </w:rPr>
        <w:t>“</w:t>
      </w:r>
      <w:r>
        <w:rPr>
          <w:sz w:val="24"/>
          <w:szCs w:val="24"/>
        </w:rPr>
        <w:t>举办</w:t>
      </w:r>
      <w:r>
        <w:rPr>
          <w:sz w:val="24"/>
          <w:szCs w:val="24"/>
        </w:rPr>
        <w:t>”</w:t>
      </w:r>
      <w:r>
        <w:rPr>
          <w:sz w:val="24"/>
          <w:szCs w:val="24"/>
        </w:rPr>
        <w:t>播撒绿色希望健康环保，公益植树活动</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）赞助和支持社会公益事业，</w:t>
      </w:r>
      <w:r>
        <w:rPr>
          <w:sz w:val="24"/>
          <w:szCs w:val="24"/>
        </w:rPr>
        <w:t xml:space="preserve"> “</w:t>
      </w:r>
      <w:r>
        <w:rPr>
          <w:sz w:val="24"/>
          <w:szCs w:val="24"/>
        </w:rPr>
        <w:t>成立宝康公盖基金会，发起的</w:t>
      </w:r>
      <w:r>
        <w:rPr>
          <w:sz w:val="24"/>
          <w:szCs w:val="24"/>
        </w:rPr>
        <w:t xml:space="preserve"> </w:t>
      </w:r>
      <w:r>
        <w:rPr>
          <w:sz w:val="24"/>
          <w:szCs w:val="24"/>
        </w:rPr>
        <w:t>牛奶的行走爱心公益行动，以实际行动赞动社会力量募捐，累计帮扶自强学子</w:t>
      </w:r>
      <w:r>
        <w:rPr>
          <w:sz w:val="24"/>
          <w:szCs w:val="24"/>
        </w:rPr>
        <w:t>500</w:t>
      </w:r>
      <w:r>
        <w:rPr>
          <w:sz w:val="24"/>
          <w:szCs w:val="24"/>
        </w:rPr>
        <w:t>余名，帮助孩子走出困境，走进大学课堂</w:t>
      </w:r>
      <w:r>
        <w:rPr>
          <w:sz w:val="24"/>
          <w:szCs w:val="24"/>
        </w:rPr>
        <w:t>”</w:t>
      </w:r>
      <w:r>
        <w:rPr>
          <w:sz w:val="24"/>
          <w:szCs w:val="24"/>
        </w:rPr>
        <w:t>。</w:t>
      </w:r>
    </w:p>
    <w:p w:rsidR="00542F1A" w:rsidRDefault="00542F1A" w:rsidP="006A769B">
      <w:pPr>
        <w:pStyle w:val="3"/>
      </w:pPr>
      <w:r>
        <w:t>三、权力与战略过程</w:t>
      </w:r>
    </w:p>
    <w:p w:rsidR="00542F1A" w:rsidRDefault="00542F1A" w:rsidP="0049756F">
      <w:pPr>
        <w:spacing w:line="300" w:lineRule="auto"/>
        <w:ind w:firstLine="480"/>
      </w:pPr>
      <w:r>
        <w:rPr>
          <w:sz w:val="24"/>
          <w:szCs w:val="24"/>
        </w:rPr>
        <w:t>由于权力（</w:t>
      </w:r>
      <w:r>
        <w:rPr>
          <w:sz w:val="24"/>
          <w:szCs w:val="24"/>
        </w:rPr>
        <w:t>power</w:t>
      </w:r>
      <w:r>
        <w:rPr>
          <w:sz w:val="24"/>
          <w:szCs w:val="24"/>
        </w:rPr>
        <w:t>）和与其相关的术语被广泛地运用于学术界和商业界，因而它们的含义很多且很容易混淆。在这里我们采用一个简单明了的概念：将权力定义为个人或利益相关者能够采取（或者说服其他有关方面采取）某些行动的能力。权力不同于职权（</w:t>
      </w:r>
      <w:r>
        <w:rPr>
          <w:sz w:val="24"/>
          <w:szCs w:val="24"/>
        </w:rPr>
        <w:t>authority</w:t>
      </w:r>
      <w:r>
        <w:rPr>
          <w:sz w:val="24"/>
          <w:szCs w:val="24"/>
        </w:rPr>
        <w:t>），它们主要有以下四点区别：第一，权力的影响力在各个方面；而职权沿着企业的管理层次方向自上而下。第二，受制权力的人不一定能够接受这种权力；而职权一般能够被下属接受。第三，权力来自各个方面；而职权包含在企业指定的职位或功能之内。第四，权力很难识别和标榜；而职权在企业的组织结构图</w:t>
      </w:r>
      <w:r>
        <w:rPr>
          <w:sz w:val="24"/>
          <w:szCs w:val="24"/>
        </w:rPr>
        <w:lastRenderedPageBreak/>
        <w:t>上很容易确定。还应该将权力与政治区别开来。政治是权力的运用，它是由具体的战略和策略组成的。</w:t>
      </w:r>
    </w:p>
    <w:p w:rsidR="00FF40EE" w:rsidRDefault="00542F1A" w:rsidP="0049756F">
      <w:pPr>
        <w:spacing w:line="300" w:lineRule="auto"/>
        <w:ind w:firstLine="480"/>
        <w:rPr>
          <w:sz w:val="24"/>
          <w:szCs w:val="24"/>
        </w:rPr>
      </w:pPr>
      <w:r>
        <w:rPr>
          <w:sz w:val="24"/>
          <w:szCs w:val="24"/>
        </w:rPr>
        <w:t>（一）企业利益相关者的权力来</w:t>
      </w:r>
      <w:r w:rsidR="00FF40EE">
        <w:rPr>
          <w:sz w:val="24"/>
          <w:szCs w:val="24"/>
        </w:rPr>
        <w:t>源</w:t>
      </w:r>
    </w:p>
    <w:p w:rsidR="00542F1A" w:rsidRDefault="00FF40EE" w:rsidP="0049756F">
      <w:pPr>
        <w:spacing w:line="300" w:lineRule="auto"/>
        <w:ind w:firstLine="480"/>
      </w:pPr>
      <w:r>
        <w:rPr>
          <w:sz w:val="24"/>
          <w:szCs w:val="24"/>
        </w:rPr>
        <w:t>1</w:t>
      </w:r>
      <w:r>
        <w:rPr>
          <w:sz w:val="24"/>
          <w:szCs w:val="24"/>
        </w:rPr>
        <w:t>，对</w:t>
      </w:r>
      <w:r w:rsidR="00542F1A">
        <w:rPr>
          <w:sz w:val="24"/>
          <w:szCs w:val="24"/>
        </w:rPr>
        <w:t>资源的控制与交换的权力。</w:t>
      </w:r>
    </w:p>
    <w:p w:rsidR="00542F1A" w:rsidRDefault="00542F1A" w:rsidP="0049756F">
      <w:pPr>
        <w:spacing w:line="300" w:lineRule="auto"/>
        <w:ind w:firstLine="480"/>
      </w:pPr>
      <w:r>
        <w:rPr>
          <w:sz w:val="24"/>
          <w:szCs w:val="24"/>
        </w:rPr>
        <w:t>企业的利益相关者由于控制着企业所需的具体资源，而存在着许多交换权力的机会。他们可以利用这些权力争取和保卫自己的利益。如投资者可通过增减资本的投人，劳动者可通过增减单位时间内体力、脑力的支出，经营者可能表现不同的业绩，政府可通过对企业的政策来争取和保卫自己的利益等。但是他们争取和保卫利益行动的有效性取决于他们所提供的资源的稀缺程度与企业对这些资源的依赖程度。例如股票价格与资本住求情况有关，在资本过剩的不景气时期，股息自然下跌；职工工资与劳动力供求有关；有卓越经营才能的经理人员和掌握专用技术的专业人员由于掌握关键资源往往可争取到数倍于普通劳动力的薪酬；在波特的五种竞争力模型中，企业对其供应者和购买者的资源越依赖，供应者和购买者讨价还价能力就越强等。</w:t>
      </w:r>
    </w:p>
    <w:p w:rsidR="00542F1A" w:rsidRDefault="00542F1A" w:rsidP="0049756F">
      <w:pPr>
        <w:spacing w:line="300" w:lineRule="auto"/>
        <w:ind w:firstLine="480"/>
      </w:pPr>
      <w:r>
        <w:rPr>
          <w:sz w:val="24"/>
          <w:szCs w:val="24"/>
        </w:rPr>
        <w:t>米歇尔</w:t>
      </w:r>
      <w:r>
        <w:rPr>
          <w:sz w:val="24"/>
          <w:szCs w:val="24"/>
        </w:rPr>
        <w:t>·</w:t>
      </w:r>
      <w:r>
        <w:rPr>
          <w:sz w:val="24"/>
          <w:szCs w:val="24"/>
        </w:rPr>
        <w:t>克罗泽（</w:t>
      </w:r>
      <w:r>
        <w:rPr>
          <w:sz w:val="24"/>
          <w:szCs w:val="24"/>
        </w:rPr>
        <w:t>Crozier M.</w:t>
      </w:r>
      <w:r>
        <w:rPr>
          <w:sz w:val="24"/>
          <w:szCs w:val="24"/>
        </w:rPr>
        <w:t>）在他著名的法国烟草企业的案例研究中，提供了一个通过控制关键信息而获得权力的生动实例。</w:t>
      </w:r>
    </w:p>
    <w:p w:rsidR="00542F1A" w:rsidRDefault="00542F1A" w:rsidP="0049756F">
      <w:pPr>
        <w:spacing w:line="300" w:lineRule="auto"/>
        <w:ind w:firstLine="480"/>
      </w:pPr>
      <w:r>
        <w:rPr>
          <w:sz w:val="24"/>
          <w:szCs w:val="24"/>
        </w:rPr>
        <w:t>【案例</w:t>
      </w:r>
      <w:r>
        <w:rPr>
          <w:sz w:val="24"/>
          <w:szCs w:val="24"/>
        </w:rPr>
        <w:t>4.11</w:t>
      </w:r>
      <w:r>
        <w:rPr>
          <w:sz w:val="24"/>
          <w:szCs w:val="24"/>
        </w:rPr>
        <w:t>】</w:t>
      </w:r>
    </w:p>
    <w:p w:rsidR="00542F1A" w:rsidRDefault="00542F1A" w:rsidP="0049756F">
      <w:pPr>
        <w:spacing w:line="300" w:lineRule="auto"/>
        <w:ind w:firstLine="480"/>
      </w:pPr>
      <w:r>
        <w:rPr>
          <w:sz w:val="24"/>
          <w:szCs w:val="24"/>
        </w:rPr>
        <w:t>通过控制关键信息而获得权力</w:t>
      </w:r>
    </w:p>
    <w:p w:rsidR="00542F1A" w:rsidRDefault="00542F1A" w:rsidP="0049756F">
      <w:pPr>
        <w:spacing w:line="300" w:lineRule="auto"/>
        <w:ind w:firstLine="480"/>
      </w:pPr>
      <w:r>
        <w:rPr>
          <w:sz w:val="24"/>
          <w:szCs w:val="24"/>
        </w:rPr>
        <w:t>A</w:t>
      </w:r>
      <w:r>
        <w:rPr>
          <w:sz w:val="24"/>
          <w:szCs w:val="24"/>
        </w:rPr>
        <w:t>企业是政府控制的垄断企业，面临着不变的竞争环境和不变的产品需求。因此，生产中的关键环节是保持机器的运行和避免在生产中突然出现故障。而企业中维修工人处理故障、保证机器运行的技术和经验是通过口头培养工程师的传统进行，而不是通过标准的图纸。一些年后，这些机器的原有资料不见了，这些维修工人和工程师由此获得了相对于管理层和操作工人更大的权力。然而，如果工厂管理者能建议工厂更换机器设备，由于新设备的资料容易获得，维修工人和工程师的权力来源就会减少。</w:t>
      </w:r>
    </w:p>
    <w:p w:rsidR="00542F1A" w:rsidRDefault="00542F1A" w:rsidP="0049756F">
      <w:pPr>
        <w:spacing w:line="300" w:lineRule="auto"/>
        <w:ind w:firstLine="480"/>
      </w:pPr>
      <w:r>
        <w:rPr>
          <w:sz w:val="24"/>
          <w:szCs w:val="24"/>
        </w:rPr>
        <w:t>2</w:t>
      </w:r>
      <w:r>
        <w:rPr>
          <w:sz w:val="24"/>
          <w:szCs w:val="24"/>
        </w:rPr>
        <w:t>．在管理层次中的地位。</w:t>
      </w:r>
    </w:p>
    <w:p w:rsidR="00542F1A" w:rsidRDefault="00542F1A" w:rsidP="0049756F">
      <w:pPr>
        <w:spacing w:line="300" w:lineRule="auto"/>
        <w:ind w:firstLine="480"/>
      </w:pPr>
      <w:r>
        <w:rPr>
          <w:sz w:val="24"/>
          <w:szCs w:val="24"/>
        </w:rPr>
        <w:t>企业管理层次的不同地位使得处在层次高的位置上的人比处于层次低的位置上的人拥有更多的正式权力，这种权力被称为职权。前面我们已经区分过权力与职权两种概念，职权也是权力的一种类型，但权力不一定是职权。由于在管理层次中的地位而获得的权力主要有三个基础：法定权（</w:t>
      </w:r>
      <w:r>
        <w:rPr>
          <w:sz w:val="24"/>
          <w:szCs w:val="24"/>
        </w:rPr>
        <w:t>legitimate power</w:t>
      </w:r>
      <w:r>
        <w:rPr>
          <w:sz w:val="24"/>
          <w:szCs w:val="24"/>
        </w:rPr>
        <w:t>）、奖励权（</w:t>
      </w:r>
      <w:r>
        <w:rPr>
          <w:sz w:val="24"/>
          <w:szCs w:val="24"/>
        </w:rPr>
        <w:t>reward power</w:t>
      </w:r>
      <w:r>
        <w:rPr>
          <w:sz w:val="24"/>
          <w:szCs w:val="24"/>
        </w:rPr>
        <w:t>）和强制权（</w:t>
      </w:r>
      <w:r>
        <w:rPr>
          <w:sz w:val="24"/>
          <w:szCs w:val="24"/>
        </w:rPr>
        <w:t>coer- cive power</w:t>
      </w:r>
      <w:r>
        <w:rPr>
          <w:sz w:val="24"/>
          <w:szCs w:val="24"/>
        </w:rPr>
        <w:t>）。法定权力意味着通过他或她的职位优势，在作出具体决策时，企业中其他人要遵从。法定权力又来源于对奖励或惩罚的行使。奖励权的行使，会使下属执行命令，因为下属相信他们会因此得到某种金钱上的或者精神上的奖励；强制权（或惩罚权）也会有同样的作用，下属由于怕受到惩罚或怕被剥夺奖励而不得不服从命令。奖励权与强制权的区别在于实施者和被实施者之间关系强度的含义不一样。强制权意味着实施者和被实施者之间产生一种敌对关系而且会减少长期合作的预期；而奖励权则更为积极并能发展为一种长期关系。</w:t>
      </w:r>
    </w:p>
    <w:p w:rsidR="00542F1A" w:rsidRDefault="00542F1A" w:rsidP="0049756F">
      <w:pPr>
        <w:spacing w:line="300" w:lineRule="auto"/>
        <w:ind w:firstLine="480"/>
      </w:pPr>
      <w:r>
        <w:rPr>
          <w:sz w:val="24"/>
          <w:szCs w:val="24"/>
        </w:rPr>
        <w:t>3</w:t>
      </w:r>
      <w:r>
        <w:rPr>
          <w:sz w:val="24"/>
          <w:szCs w:val="24"/>
        </w:rPr>
        <w:t>．个人的素质和影响。</w:t>
      </w:r>
    </w:p>
    <w:p w:rsidR="00542F1A" w:rsidRDefault="00542F1A" w:rsidP="0049756F">
      <w:pPr>
        <w:spacing w:line="300" w:lineRule="auto"/>
        <w:ind w:firstLine="480"/>
      </w:pPr>
      <w:r>
        <w:rPr>
          <w:sz w:val="24"/>
          <w:szCs w:val="24"/>
        </w:rPr>
        <w:t>个人的素质和影响是一种非正式职权的权力的重要来源。约翰</w:t>
      </w:r>
      <w:r>
        <w:rPr>
          <w:sz w:val="24"/>
          <w:szCs w:val="24"/>
        </w:rPr>
        <w:t>·</w:t>
      </w:r>
      <w:r>
        <w:rPr>
          <w:sz w:val="24"/>
          <w:szCs w:val="24"/>
        </w:rPr>
        <w:t>科特（</w:t>
      </w:r>
      <w:r>
        <w:rPr>
          <w:sz w:val="24"/>
          <w:szCs w:val="24"/>
        </w:rPr>
        <w:t>Kotter J.</w:t>
      </w:r>
      <w:r>
        <w:rPr>
          <w:sz w:val="24"/>
          <w:szCs w:val="24"/>
        </w:rPr>
        <w:t>）提出，成功的管理者需要建立起一些基本权力，尤其是榜样权（</w:t>
      </w:r>
      <w:r>
        <w:rPr>
          <w:sz w:val="24"/>
          <w:szCs w:val="24"/>
        </w:rPr>
        <w:t>referent power</w:t>
      </w:r>
      <w:r>
        <w:rPr>
          <w:sz w:val="24"/>
          <w:szCs w:val="24"/>
        </w:rPr>
        <w:t>）和专家权（</w:t>
      </w:r>
      <w:r>
        <w:rPr>
          <w:sz w:val="24"/>
          <w:szCs w:val="24"/>
        </w:rPr>
        <w:t>expert power</w:t>
      </w:r>
      <w:r>
        <w:rPr>
          <w:sz w:val="24"/>
          <w:szCs w:val="24"/>
        </w:rPr>
        <w:t>），这两者比正式职权、奖励权或强制权更具有持久性。榜样权和专家权是个人素质和影响的重要方面。专家权来源于对其他人或作为整体组织而言有价值的特殊知识的占有，它也可以被认为是在特定情景中对专家的理所当然的遵从。榜样权为那些受人尊敬的人所拥有，他们得到尊重是因为他们具有</w:t>
      </w:r>
      <w:r>
        <w:rPr>
          <w:sz w:val="24"/>
          <w:szCs w:val="24"/>
        </w:rPr>
        <w:lastRenderedPageBreak/>
        <w:t>某些特殊的能力或性格特征，或是具有能保证他人服从的个人气质或形象。榜样权与专家权不仅存在于正式组织之中，企业的非正式组织中也大量存在。</w:t>
      </w:r>
    </w:p>
    <w:p w:rsidR="00542F1A" w:rsidRDefault="00542F1A" w:rsidP="0049756F">
      <w:pPr>
        <w:spacing w:line="300" w:lineRule="auto"/>
        <w:ind w:firstLine="480"/>
      </w:pPr>
      <w:r>
        <w:rPr>
          <w:sz w:val="24"/>
          <w:szCs w:val="24"/>
        </w:rPr>
        <w:t>4</w:t>
      </w:r>
      <w:r>
        <w:rPr>
          <w:sz w:val="24"/>
          <w:szCs w:val="24"/>
        </w:rPr>
        <w:t>，参与或影响企业的战略决策与实施过程。</w:t>
      </w:r>
    </w:p>
    <w:p w:rsidR="00542F1A" w:rsidRDefault="00542F1A" w:rsidP="0049756F">
      <w:pPr>
        <w:spacing w:line="300" w:lineRule="auto"/>
        <w:ind w:firstLine="480"/>
      </w:pPr>
      <w:r>
        <w:rPr>
          <w:sz w:val="24"/>
          <w:szCs w:val="24"/>
        </w:rPr>
        <w:t>参与或影响企业战略决策与实施也会形成一定权力。例如，那些有机会接触决策制定人的人们可以说具有一定的权力，</w:t>
      </w:r>
      <w:r>
        <w:rPr>
          <w:sz w:val="24"/>
          <w:szCs w:val="24"/>
        </w:rPr>
        <w:t xml:space="preserve"> “</w:t>
      </w:r>
      <w:r>
        <w:rPr>
          <w:sz w:val="24"/>
          <w:szCs w:val="24"/>
        </w:rPr>
        <w:t>能够接近那些有权力的人</w:t>
      </w:r>
      <w:r>
        <w:rPr>
          <w:sz w:val="24"/>
          <w:szCs w:val="24"/>
        </w:rPr>
        <w:t>”</w:t>
      </w:r>
      <w:r>
        <w:rPr>
          <w:sz w:val="24"/>
          <w:szCs w:val="24"/>
        </w:rPr>
        <w:t>本身就是一种权力来源。财务专家们经常参与企业战略决策与实施过程，这种参与实际上给了他们运用权力的机会。又如，企业内部那些和外部环境打交道的个人或利益相关者，能够减少、控制或者吸收环境当中的不确定因素而影响战略的制定与实施，往往也因此具有一定权力。再如，那些支持企业价值链上关键环节的外部利益相关者享有权力，因为这种参与企业内部管理的知识是企业外部利益相关者与企业讨价还价的一种本钱。</w:t>
      </w:r>
    </w:p>
    <w:p w:rsidR="00542F1A" w:rsidRDefault="00542F1A" w:rsidP="0049756F">
      <w:pPr>
        <w:spacing w:line="300" w:lineRule="auto"/>
        <w:ind w:firstLine="480"/>
      </w:pPr>
      <w:r>
        <w:rPr>
          <w:sz w:val="24"/>
          <w:szCs w:val="24"/>
        </w:rPr>
        <w:t>5</w:t>
      </w:r>
      <w:r>
        <w:rPr>
          <w:sz w:val="24"/>
          <w:szCs w:val="24"/>
        </w:rPr>
        <w:t>，利益相关者集中或联合的程度。</w:t>
      </w:r>
    </w:p>
    <w:p w:rsidR="00542F1A" w:rsidRDefault="00542F1A" w:rsidP="0049756F">
      <w:pPr>
        <w:spacing w:line="300" w:lineRule="auto"/>
        <w:ind w:firstLine="480"/>
      </w:pPr>
      <w:r>
        <w:rPr>
          <w:sz w:val="24"/>
          <w:szCs w:val="24"/>
        </w:rPr>
        <w:t>团结就是力量，这是众人皆知的真理。股东、经理、劳动者影响企业决策的实力与他们自身的联合程度有关。例如，</w:t>
      </w:r>
      <w:r>
        <w:rPr>
          <w:sz w:val="24"/>
          <w:szCs w:val="24"/>
        </w:rPr>
        <w:t xml:space="preserve"> </w:t>
      </w:r>
      <w:r>
        <w:rPr>
          <w:sz w:val="24"/>
          <w:szCs w:val="24"/>
        </w:rPr>
        <w:t>目前通行世界的八小时工作制及法定最低工资制等，就是工人阶级坚持不懈的联合斗争的结果。西欧及北欧由于产业工会强大，他们在与雇主谈判决定工资福利方面发挥着重要作用，导致了这些国家同一产业的企业工资福利差别较小的格局；而日本产业工会对劳动力市场缺乏控制力，因此企业之间工资差别较大。又如，小股东们如果团结一致，运用</w:t>
      </w:r>
      <w:r>
        <w:rPr>
          <w:sz w:val="24"/>
          <w:szCs w:val="24"/>
        </w:rPr>
        <w:t>“</w:t>
      </w:r>
      <w:r>
        <w:rPr>
          <w:sz w:val="24"/>
          <w:szCs w:val="24"/>
        </w:rPr>
        <w:t>用脚投票</w:t>
      </w:r>
      <w:r>
        <w:rPr>
          <w:sz w:val="24"/>
          <w:szCs w:val="24"/>
        </w:rPr>
        <w:t>”</w:t>
      </w:r>
      <w:r>
        <w:rPr>
          <w:sz w:val="24"/>
          <w:szCs w:val="24"/>
        </w:rPr>
        <w:t>的市场机制，能够对不称职的经理形成制约。再如，供应商、购买者的权力在很大程度上受到他们集中程度的影响，他们的集中程度越高，讨价还价的潜力就越大，就越能够争取到较好的</w:t>
      </w:r>
      <w:r>
        <w:rPr>
          <w:sz w:val="24"/>
          <w:szCs w:val="24"/>
        </w:rPr>
        <w:t>t</w:t>
      </w:r>
      <w:r>
        <w:rPr>
          <w:sz w:val="24"/>
          <w:szCs w:val="24"/>
        </w:rPr>
        <w:t>议和合同。</w:t>
      </w:r>
    </w:p>
    <w:p w:rsidR="00542F1A" w:rsidRDefault="00542F1A" w:rsidP="0049756F">
      <w:pPr>
        <w:spacing w:line="300" w:lineRule="auto"/>
        <w:ind w:firstLine="480"/>
      </w:pPr>
      <w:r>
        <w:rPr>
          <w:sz w:val="24"/>
          <w:szCs w:val="24"/>
        </w:rPr>
        <w:t>（二）在战略决策与实施过程中的权力运用</w:t>
      </w:r>
    </w:p>
    <w:p w:rsidR="00542F1A" w:rsidRDefault="00542F1A" w:rsidP="0049756F">
      <w:pPr>
        <w:spacing w:line="300" w:lineRule="auto"/>
        <w:ind w:firstLine="480"/>
      </w:pPr>
      <w:r>
        <w:rPr>
          <w:sz w:val="24"/>
          <w:szCs w:val="24"/>
        </w:rPr>
        <w:t>权力本身是战略管理过程中的重要基础，制定战略和有效地实施战略需要权力和影响力。战略家应该是一个有效的政治家。下面介绍的是五种一般的政治性策略，代表了企业各方利益相关者在企业战略决策与实施过程中权力的应用。</w:t>
      </w:r>
    </w:p>
    <w:p w:rsidR="00542F1A" w:rsidRDefault="00542F1A" w:rsidP="0049756F">
      <w:pPr>
        <w:spacing w:line="300" w:lineRule="auto"/>
        <w:ind w:firstLine="480"/>
      </w:pPr>
      <w:r>
        <w:rPr>
          <w:sz w:val="24"/>
          <w:szCs w:val="24"/>
        </w:rPr>
        <w:t>如果用合作性和坚定性两维坐标来描述企业某一利益相关者在企业战略决策与实</w:t>
      </w:r>
      <w:r>
        <w:rPr>
          <w:sz w:val="24"/>
          <w:szCs w:val="24"/>
        </w:rPr>
        <w:t>h</w:t>
      </w:r>
      <w:r>
        <w:rPr>
          <w:sz w:val="24"/>
          <w:szCs w:val="24"/>
        </w:rPr>
        <w:t>过程中的行为模式，可以分为以下五种类型（见图</w:t>
      </w:r>
      <w:r>
        <w:rPr>
          <w:sz w:val="24"/>
          <w:szCs w:val="24"/>
        </w:rPr>
        <w:t>4—21</w:t>
      </w:r>
      <w:r>
        <w:rPr>
          <w:sz w:val="24"/>
          <w:szCs w:val="24"/>
        </w:rPr>
        <w:t>）。</w:t>
      </w:r>
    </w:p>
    <w:p w:rsidR="00542F1A" w:rsidRDefault="00542F1A" w:rsidP="0049756F">
      <w:pPr>
        <w:spacing w:line="300" w:lineRule="auto"/>
        <w:ind w:firstLine="480"/>
      </w:pPr>
      <w:r>
        <w:rPr>
          <w:sz w:val="24"/>
          <w:szCs w:val="24"/>
        </w:rPr>
        <w:t>坚定性</w:t>
      </w:r>
    </w:p>
    <w:p w:rsidR="00542F1A" w:rsidRDefault="00542F1A" w:rsidP="0049756F">
      <w:pPr>
        <w:spacing w:line="300" w:lineRule="auto"/>
        <w:ind w:firstLine="480"/>
      </w:pPr>
      <w:r>
        <w:rPr>
          <w:sz w:val="24"/>
          <w:szCs w:val="24"/>
        </w:rPr>
        <w:t>孙抗</w:t>
      </w:r>
    </w:p>
    <w:p w:rsidR="00542F1A" w:rsidRDefault="00542F1A" w:rsidP="0049756F">
      <w:pPr>
        <w:spacing w:line="300" w:lineRule="auto"/>
        <w:ind w:firstLine="480"/>
      </w:pPr>
      <w:r>
        <w:rPr>
          <w:sz w:val="24"/>
          <w:szCs w:val="24"/>
        </w:rPr>
        <w:t>。作</w:t>
      </w:r>
    </w:p>
    <w:p w:rsidR="00542F1A" w:rsidRDefault="00542F1A" w:rsidP="0049756F">
      <w:pPr>
        <w:spacing w:line="300" w:lineRule="auto"/>
        <w:ind w:firstLine="480"/>
      </w:pPr>
      <w:r>
        <w:rPr>
          <w:sz w:val="24"/>
          <w:szCs w:val="24"/>
        </w:rPr>
        <w:t>O</w:t>
      </w:r>
      <w:r>
        <w:rPr>
          <w:sz w:val="24"/>
          <w:szCs w:val="24"/>
        </w:rPr>
        <w:t>中</w:t>
      </w:r>
    </w:p>
    <w:p w:rsidR="00542F1A" w:rsidRDefault="00542F1A" w:rsidP="0049756F">
      <w:pPr>
        <w:spacing w:line="300" w:lineRule="auto"/>
        <w:ind w:firstLine="480"/>
      </w:pPr>
      <w:r>
        <w:rPr>
          <w:sz w:val="24"/>
          <w:szCs w:val="24"/>
        </w:rPr>
        <w:t>。规遇</w:t>
      </w:r>
    </w:p>
    <w:p w:rsidR="00542F1A" w:rsidRDefault="00542F1A" w:rsidP="0049756F">
      <w:pPr>
        <w:spacing w:line="300" w:lineRule="auto"/>
        <w:ind w:firstLine="480"/>
      </w:pPr>
      <w:r>
        <w:rPr>
          <w:sz w:val="24"/>
          <w:szCs w:val="24"/>
        </w:rPr>
        <w:t>Оf</w:t>
      </w:r>
      <w:r>
        <w:rPr>
          <w:sz w:val="24"/>
          <w:szCs w:val="24"/>
        </w:rPr>
        <w:t>解</w:t>
      </w:r>
    </w:p>
    <w:p w:rsidR="00542F1A" w:rsidRDefault="00542F1A" w:rsidP="0049756F">
      <w:pPr>
        <w:spacing w:line="300" w:lineRule="auto"/>
        <w:ind w:firstLine="480"/>
      </w:pPr>
      <w:r>
        <w:rPr>
          <w:sz w:val="24"/>
          <w:szCs w:val="24"/>
        </w:rPr>
        <w:t>合作性</w:t>
      </w:r>
    </w:p>
    <w:p w:rsidR="00542F1A" w:rsidRDefault="00542F1A" w:rsidP="0049756F">
      <w:pPr>
        <w:spacing w:line="300" w:lineRule="auto"/>
        <w:ind w:firstLine="480"/>
      </w:pPr>
      <w:r>
        <w:rPr>
          <w:sz w:val="24"/>
          <w:szCs w:val="24"/>
        </w:rPr>
        <w:t>围</w:t>
      </w:r>
      <w:r>
        <w:rPr>
          <w:sz w:val="24"/>
          <w:szCs w:val="24"/>
        </w:rPr>
        <w:t>4—21</w:t>
      </w:r>
      <w:r>
        <w:rPr>
          <w:sz w:val="24"/>
          <w:szCs w:val="24"/>
        </w:rPr>
        <w:t>对待矛盾与冲突的行为模式</w:t>
      </w:r>
    </w:p>
    <w:p w:rsidR="00542F1A" w:rsidRDefault="00542F1A" w:rsidP="0049756F">
      <w:pPr>
        <w:spacing w:line="300" w:lineRule="auto"/>
        <w:ind w:firstLine="480"/>
      </w:pPr>
      <w:r>
        <w:rPr>
          <w:sz w:val="24"/>
          <w:szCs w:val="24"/>
        </w:rPr>
        <w:t>1</w:t>
      </w:r>
      <w:r>
        <w:rPr>
          <w:sz w:val="24"/>
          <w:szCs w:val="24"/>
        </w:rPr>
        <w:t>，对抗。</w:t>
      </w:r>
    </w:p>
    <w:p w:rsidR="00542F1A" w:rsidRDefault="00542F1A" w:rsidP="0049756F">
      <w:pPr>
        <w:spacing w:line="300" w:lineRule="auto"/>
        <w:ind w:firstLine="480"/>
      </w:pPr>
      <w:r>
        <w:rPr>
          <w:sz w:val="24"/>
          <w:szCs w:val="24"/>
        </w:rPr>
        <w:t>对抗是坚定行为和不合作行为的组合。企业利益相关者运用这种模式处理矛盾与冲突，目的在于使对方彻底就范，根本不考虑对方的要求，并坚信自己有能力实现所追求的目标。</w:t>
      </w:r>
    </w:p>
    <w:p w:rsidR="00542F1A" w:rsidRDefault="00542F1A" w:rsidP="0049756F">
      <w:pPr>
        <w:spacing w:line="300" w:lineRule="auto"/>
        <w:ind w:firstLine="480"/>
      </w:pPr>
      <w:r>
        <w:rPr>
          <w:sz w:val="24"/>
          <w:szCs w:val="24"/>
        </w:rPr>
        <w:t>【案例</w:t>
      </w:r>
      <w:r>
        <w:rPr>
          <w:sz w:val="24"/>
          <w:szCs w:val="24"/>
        </w:rPr>
        <w:t>4.12</w:t>
      </w:r>
      <w:r w:rsidR="001278D3">
        <w:rPr>
          <w:rFonts w:hint="eastAsia"/>
          <w:sz w:val="24"/>
          <w:szCs w:val="24"/>
        </w:rPr>
        <w:t>】</w:t>
      </w:r>
    </w:p>
    <w:p w:rsidR="00542F1A" w:rsidRDefault="00542F1A" w:rsidP="0049756F">
      <w:pPr>
        <w:spacing w:line="300" w:lineRule="auto"/>
        <w:ind w:firstLine="480"/>
      </w:pPr>
      <w:r>
        <w:rPr>
          <w:sz w:val="24"/>
          <w:szCs w:val="24"/>
        </w:rPr>
        <w:t>对抗案例</w:t>
      </w:r>
    </w:p>
    <w:p w:rsidR="00542F1A" w:rsidRDefault="00542F1A" w:rsidP="0049756F">
      <w:pPr>
        <w:spacing w:line="300" w:lineRule="auto"/>
        <w:ind w:firstLine="480"/>
      </w:pPr>
      <w:r>
        <w:rPr>
          <w:sz w:val="24"/>
          <w:szCs w:val="24"/>
        </w:rPr>
        <w:t>1997</w:t>
      </w:r>
      <w:r>
        <w:rPr>
          <w:sz w:val="24"/>
          <w:szCs w:val="24"/>
        </w:rPr>
        <w:t>年，我国一家国有特大型远洋运输企业的总公司管理层考虑到业务重组的需要，决定将原有按地区划分的事业部组织结构改为按产品进行划分。这样，原来的一家子公司的资产被合并至男一家子公司，欺使这家于公司的员工大部分处于</w:t>
      </w:r>
      <w:r>
        <w:rPr>
          <w:sz w:val="24"/>
          <w:szCs w:val="24"/>
        </w:rPr>
        <w:t>“</w:t>
      </w:r>
      <w:r>
        <w:rPr>
          <w:sz w:val="24"/>
          <w:szCs w:val="24"/>
        </w:rPr>
        <w:t>待岗</w:t>
      </w:r>
      <w:r>
        <w:rPr>
          <w:sz w:val="24"/>
          <w:szCs w:val="24"/>
        </w:rPr>
        <w:t>”</w:t>
      </w:r>
      <w:r>
        <w:rPr>
          <w:sz w:val="24"/>
          <w:szCs w:val="24"/>
        </w:rPr>
        <w:t>状态。这家子公司的全体员工联合起来，为</w:t>
      </w:r>
      <w:r>
        <w:rPr>
          <w:sz w:val="24"/>
          <w:szCs w:val="24"/>
        </w:rPr>
        <w:lastRenderedPageBreak/>
        <w:t>捍卫自己的基本权益进行了坚决的抗争，最后，总公司不得不作出让步，恢复该公司的船主地位。子公司全体员工以对抗的行为赢得了自己的利益。</w:t>
      </w:r>
    </w:p>
    <w:p w:rsidR="00542F1A" w:rsidRDefault="00542F1A" w:rsidP="0049756F">
      <w:pPr>
        <w:spacing w:line="300" w:lineRule="auto"/>
        <w:ind w:firstLine="480"/>
      </w:pPr>
      <w:r>
        <w:rPr>
          <w:sz w:val="24"/>
          <w:szCs w:val="24"/>
        </w:rPr>
        <w:t>2</w:t>
      </w:r>
      <w:r>
        <w:rPr>
          <w:sz w:val="24"/>
          <w:szCs w:val="24"/>
        </w:rPr>
        <w:t>．和解。</w:t>
      </w:r>
    </w:p>
    <w:p w:rsidR="00542F1A" w:rsidRDefault="00542F1A" w:rsidP="0049756F">
      <w:pPr>
        <w:spacing w:line="300" w:lineRule="auto"/>
        <w:ind w:firstLine="480"/>
      </w:pPr>
      <w:r>
        <w:rPr>
          <w:sz w:val="24"/>
          <w:szCs w:val="24"/>
        </w:rPr>
        <w:t>和解是不坚定行为与合作行为的组合。一方利益相关者面对利益矛盾与冲突时，设法满足对方的要求，目的在于保持或改进现存的关系。和解模式通常表现为默认和让步。例如，在【案例</w:t>
      </w:r>
      <w:r>
        <w:rPr>
          <w:sz w:val="24"/>
          <w:szCs w:val="24"/>
        </w:rPr>
        <w:t>4. 12</w:t>
      </w:r>
      <w:r w:rsidR="00211AA5">
        <w:rPr>
          <w:rFonts w:hint="eastAsia"/>
          <w:sz w:val="24"/>
          <w:szCs w:val="24"/>
        </w:rPr>
        <w:t>】</w:t>
      </w:r>
      <w:r>
        <w:rPr>
          <w:sz w:val="24"/>
          <w:szCs w:val="24"/>
        </w:rPr>
        <w:t>中，对于该远洋运输企业总公司的管理层来说，他们对待这场冲突的策略就是和解。</w:t>
      </w:r>
    </w:p>
    <w:p w:rsidR="00542F1A" w:rsidRDefault="00542F1A" w:rsidP="0049756F">
      <w:pPr>
        <w:spacing w:line="300" w:lineRule="auto"/>
        <w:ind w:firstLine="480"/>
      </w:pPr>
      <w:r>
        <w:rPr>
          <w:sz w:val="24"/>
          <w:szCs w:val="24"/>
        </w:rPr>
        <w:t>3.</w:t>
      </w:r>
      <w:r>
        <w:rPr>
          <w:sz w:val="24"/>
          <w:szCs w:val="24"/>
        </w:rPr>
        <w:t>协作。</w:t>
      </w:r>
    </w:p>
    <w:p w:rsidR="00542F1A" w:rsidRDefault="00542F1A" w:rsidP="0049756F">
      <w:pPr>
        <w:spacing w:line="300" w:lineRule="auto"/>
        <w:ind w:firstLine="480"/>
      </w:pPr>
      <w:r>
        <w:rPr>
          <w:sz w:val="24"/>
          <w:szCs w:val="24"/>
        </w:rPr>
        <w:t>协作是坚定行为与合作行为的组合。在对待利益矛盾与冲突时，既考虑自己利益的满足，也考虑对方的利益，力图寻求相互利益的最佳结合点，并借助于这种合作，使双方的利益都得到满足。</w:t>
      </w:r>
    </w:p>
    <w:p w:rsidR="00542F1A" w:rsidRDefault="00542F1A" w:rsidP="0049756F">
      <w:pPr>
        <w:spacing w:line="300" w:lineRule="auto"/>
        <w:ind w:firstLine="480"/>
      </w:pPr>
      <w:r>
        <w:rPr>
          <w:sz w:val="24"/>
          <w:szCs w:val="24"/>
        </w:rPr>
        <w:t>【案例</w:t>
      </w:r>
      <w:r>
        <w:rPr>
          <w:sz w:val="24"/>
          <w:szCs w:val="24"/>
        </w:rPr>
        <w:t>4.13</w:t>
      </w:r>
      <w:r w:rsidR="0062476A">
        <w:rPr>
          <w:rFonts w:hint="eastAsia"/>
          <w:sz w:val="24"/>
          <w:szCs w:val="24"/>
        </w:rPr>
        <w:t>】</w:t>
      </w:r>
    </w:p>
    <w:p w:rsidR="00542F1A" w:rsidRDefault="00542F1A" w:rsidP="0049756F">
      <w:pPr>
        <w:spacing w:line="300" w:lineRule="auto"/>
        <w:ind w:firstLine="480"/>
      </w:pPr>
      <w:r>
        <w:rPr>
          <w:sz w:val="24"/>
          <w:szCs w:val="24"/>
        </w:rPr>
        <w:t>协作案例</w:t>
      </w:r>
    </w:p>
    <w:p w:rsidR="00542F1A" w:rsidRDefault="00542F1A" w:rsidP="0049756F">
      <w:pPr>
        <w:spacing w:line="300" w:lineRule="auto"/>
        <w:ind w:firstLine="480"/>
      </w:pPr>
      <w:r>
        <w:rPr>
          <w:sz w:val="24"/>
          <w:szCs w:val="24"/>
        </w:rPr>
        <w:t>跨国公司进入东道国市场，一个很主要的目的是将其产品打入该国市场；而东道国引进跨国公司投资，主要目的又是利用跨国公司的国际销售渠道将本国产品打到国际市场上去。这是一对针锋相对的矛盾。</w:t>
      </w:r>
      <w:r>
        <w:rPr>
          <w:sz w:val="24"/>
          <w:szCs w:val="24"/>
        </w:rPr>
        <w:t>20</w:t>
      </w:r>
      <w:r>
        <w:rPr>
          <w:sz w:val="24"/>
          <w:szCs w:val="24"/>
        </w:rPr>
        <w:t>世纪</w:t>
      </w:r>
      <w:r>
        <w:rPr>
          <w:sz w:val="24"/>
          <w:szCs w:val="24"/>
        </w:rPr>
        <w:t>80</w:t>
      </w:r>
      <w:r>
        <w:rPr>
          <w:sz w:val="24"/>
          <w:szCs w:val="24"/>
        </w:rPr>
        <w:t>年代，中国政府提出了</w:t>
      </w:r>
      <w:r>
        <w:rPr>
          <w:sz w:val="24"/>
          <w:szCs w:val="24"/>
        </w:rPr>
        <w:t>“</w:t>
      </w:r>
      <w:r>
        <w:rPr>
          <w:sz w:val="24"/>
          <w:szCs w:val="24"/>
        </w:rPr>
        <w:t>以市场换技术</w:t>
      </w:r>
      <w:r>
        <w:rPr>
          <w:sz w:val="24"/>
          <w:szCs w:val="24"/>
        </w:rPr>
        <w:t>”</w:t>
      </w:r>
      <w:r>
        <w:rPr>
          <w:sz w:val="24"/>
          <w:szCs w:val="24"/>
        </w:rPr>
        <w:t>的外资政策，在中国投资的跨国公司积极配合，向</w:t>
      </w:r>
      <w:r>
        <w:rPr>
          <w:sz w:val="24"/>
          <w:szCs w:val="24"/>
        </w:rPr>
        <w:t>“</w:t>
      </w:r>
      <w:r>
        <w:rPr>
          <w:sz w:val="24"/>
          <w:szCs w:val="24"/>
        </w:rPr>
        <w:t>二型</w:t>
      </w:r>
      <w:r>
        <w:rPr>
          <w:sz w:val="24"/>
          <w:szCs w:val="24"/>
        </w:rPr>
        <w:t>”</w:t>
      </w:r>
      <w:r>
        <w:rPr>
          <w:sz w:val="24"/>
          <w:szCs w:val="24"/>
        </w:rPr>
        <w:t>企业</w:t>
      </w:r>
      <w:r>
        <w:rPr>
          <w:sz w:val="24"/>
          <w:szCs w:val="24"/>
        </w:rPr>
        <w:t>——</w:t>
      </w:r>
      <w:r>
        <w:rPr>
          <w:sz w:val="24"/>
          <w:szCs w:val="24"/>
        </w:rPr>
        <w:t>先进技术型或产品出口型企业发展：要么投入先进技术获取中国市场，要么利用其自身的外销渠道将中国具有优势的传统工业产品打入国际市场。中外双方的协作使得双方的优势得到最佳的结合，也使双方不同的市场目标得以统一。</w:t>
      </w:r>
    </w:p>
    <w:p w:rsidR="00542F1A" w:rsidRDefault="00542F1A" w:rsidP="0049756F">
      <w:pPr>
        <w:spacing w:line="300" w:lineRule="auto"/>
        <w:ind w:firstLine="480"/>
      </w:pPr>
      <w:r>
        <w:rPr>
          <w:sz w:val="24"/>
          <w:szCs w:val="24"/>
        </w:rPr>
        <w:t>4.</w:t>
      </w:r>
      <w:r>
        <w:rPr>
          <w:sz w:val="24"/>
          <w:szCs w:val="24"/>
        </w:rPr>
        <w:t>折中。</w:t>
      </w:r>
    </w:p>
    <w:p w:rsidR="00542F1A" w:rsidRDefault="00542F1A" w:rsidP="0049756F">
      <w:pPr>
        <w:spacing w:line="300" w:lineRule="auto"/>
        <w:ind w:firstLine="480"/>
      </w:pPr>
      <w:r>
        <w:rPr>
          <w:sz w:val="24"/>
          <w:szCs w:val="24"/>
        </w:rPr>
        <w:t>折中是中等程度的坚定性和中等程度的合作性行为的组合。通过各方利益相关者之间的讨价还价，相互作出让步，达成双方都能接受的协议。折中模式既可以采取积极的方式，也可以采取消极的方式。前者是指对冲突的另一方作出承诺，给予一定的补偿，以求得对方的让步；后者则以威胁、惩罚等要挟对方作出让步。多数场合，则是双管齐下。</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【案例</w:t>
      </w:r>
      <w:r>
        <w:rPr>
          <w:sz w:val="24"/>
          <w:szCs w:val="24"/>
        </w:rPr>
        <w:t>4.14</w:t>
      </w:r>
      <w:r>
        <w:rPr>
          <w:sz w:val="24"/>
          <w:szCs w:val="24"/>
        </w:rPr>
        <w:t>】</w:t>
      </w:r>
    </w:p>
    <w:p w:rsidR="00542F1A" w:rsidRDefault="00542F1A" w:rsidP="0049756F">
      <w:pPr>
        <w:spacing w:line="300" w:lineRule="auto"/>
        <w:ind w:firstLine="480"/>
      </w:pPr>
      <w:r>
        <w:rPr>
          <w:sz w:val="24"/>
          <w:szCs w:val="24"/>
        </w:rPr>
        <w:t>折中案例</w:t>
      </w:r>
    </w:p>
    <w:p w:rsidR="00542F1A" w:rsidRDefault="00542F1A" w:rsidP="0049756F">
      <w:pPr>
        <w:spacing w:line="300" w:lineRule="auto"/>
        <w:ind w:firstLine="480"/>
      </w:pPr>
      <w:r>
        <w:rPr>
          <w:sz w:val="24"/>
          <w:szCs w:val="24"/>
        </w:rPr>
        <w:t>进入</w:t>
      </w:r>
      <w:r>
        <w:rPr>
          <w:sz w:val="24"/>
          <w:szCs w:val="24"/>
        </w:rPr>
        <w:t>20</w:t>
      </w:r>
      <w:r>
        <w:rPr>
          <w:sz w:val="24"/>
          <w:szCs w:val="24"/>
        </w:rPr>
        <w:t>世纪</w:t>
      </w:r>
      <w:r>
        <w:rPr>
          <w:sz w:val="24"/>
          <w:szCs w:val="24"/>
        </w:rPr>
        <w:t>90</w:t>
      </w:r>
      <w:r>
        <w:rPr>
          <w:sz w:val="24"/>
          <w:szCs w:val="24"/>
        </w:rPr>
        <w:t>年代后，一些大型跨国公司大举进入中国市场，中国政府与中国企业为保护中国的名牌产品，向这些跨国公司提出合作的各种条件，通过双方讨价还价，双方达成共同协议。例如，一家国际知名洗涤用品公司在与中国企业合资时，不得不根据中方的要求，同时采用外方和中方两个商标。又如，</w:t>
      </w:r>
      <w:r>
        <w:rPr>
          <w:sz w:val="24"/>
          <w:szCs w:val="24"/>
        </w:rPr>
        <w:t>2000</w:t>
      </w:r>
      <w:r>
        <w:rPr>
          <w:sz w:val="24"/>
          <w:szCs w:val="24"/>
        </w:rPr>
        <w:t>年中国政府价格管理部门要求一家中外合资企业降低其系列药品价格</w:t>
      </w:r>
      <w:r>
        <w:rPr>
          <w:sz w:val="24"/>
          <w:szCs w:val="24"/>
        </w:rPr>
        <w:t>30</w:t>
      </w:r>
      <w:r>
        <w:rPr>
          <w:sz w:val="24"/>
          <w:szCs w:val="24"/>
        </w:rPr>
        <w:t>％以上，这家公司中方股东出面与政府价格部门协商，最后达成减少降价品种的折中方案。</w:t>
      </w:r>
    </w:p>
    <w:p w:rsidR="00542F1A" w:rsidRDefault="00542F1A" w:rsidP="0049756F">
      <w:pPr>
        <w:spacing w:line="300" w:lineRule="auto"/>
        <w:ind w:firstLine="480"/>
      </w:pPr>
      <w:r>
        <w:rPr>
          <w:sz w:val="24"/>
          <w:szCs w:val="24"/>
        </w:rPr>
        <w:t>5</w:t>
      </w:r>
      <w:r>
        <w:rPr>
          <w:sz w:val="24"/>
          <w:szCs w:val="24"/>
        </w:rPr>
        <w:t>．规避。</w:t>
      </w:r>
    </w:p>
    <w:p w:rsidR="00542F1A" w:rsidRDefault="00542F1A" w:rsidP="0049756F">
      <w:pPr>
        <w:spacing w:line="300" w:lineRule="auto"/>
        <w:ind w:firstLine="480"/>
      </w:pPr>
      <w:r>
        <w:rPr>
          <w:sz w:val="24"/>
          <w:szCs w:val="24"/>
        </w:rPr>
        <w:t>规避模式是不坚定为与不合作行为的组合。以时机选择的早晚来区分，这种模式可分为两种情况：一种是当预期将要发生矛盾与冲突时，通过调整来躲避冲突；另一种情况是当矛盾与冲突实际发生时主动或被动撤出。</w:t>
      </w:r>
    </w:p>
    <w:p w:rsidR="00542F1A" w:rsidRDefault="00542F1A" w:rsidP="0049756F">
      <w:pPr>
        <w:spacing w:line="300" w:lineRule="auto"/>
        <w:ind w:firstLine="480"/>
      </w:pPr>
      <w:r>
        <w:rPr>
          <w:sz w:val="24"/>
          <w:szCs w:val="24"/>
        </w:rPr>
        <w:t>【案例</w:t>
      </w:r>
      <w:r>
        <w:rPr>
          <w:sz w:val="24"/>
          <w:szCs w:val="24"/>
        </w:rPr>
        <w:t>4.15</w:t>
      </w:r>
      <w:r>
        <w:rPr>
          <w:sz w:val="24"/>
          <w:szCs w:val="24"/>
        </w:rPr>
        <w:t>】</w:t>
      </w:r>
    </w:p>
    <w:p w:rsidR="00542F1A" w:rsidRDefault="00542F1A" w:rsidP="0049756F">
      <w:pPr>
        <w:spacing w:line="300" w:lineRule="auto"/>
        <w:ind w:firstLine="480"/>
      </w:pPr>
      <w:r>
        <w:rPr>
          <w:sz w:val="24"/>
          <w:szCs w:val="24"/>
        </w:rPr>
        <w:t>规避案例</w:t>
      </w:r>
    </w:p>
    <w:p w:rsidR="00542F1A" w:rsidRDefault="00542F1A" w:rsidP="0049756F">
      <w:pPr>
        <w:spacing w:line="300" w:lineRule="auto"/>
        <w:ind w:firstLine="480"/>
      </w:pPr>
      <w:r>
        <w:rPr>
          <w:sz w:val="24"/>
          <w:szCs w:val="24"/>
        </w:rPr>
        <w:t>1</w:t>
      </w:r>
      <w:r>
        <w:rPr>
          <w:sz w:val="24"/>
          <w:szCs w:val="24"/>
        </w:rPr>
        <w:t>．美国</w:t>
      </w:r>
      <w:r>
        <w:rPr>
          <w:sz w:val="24"/>
          <w:szCs w:val="24"/>
        </w:rPr>
        <w:t>C</w:t>
      </w:r>
      <w:r>
        <w:rPr>
          <w:sz w:val="24"/>
          <w:szCs w:val="24"/>
        </w:rPr>
        <w:t>公司曾打算在澳大利亚购买一家食品企业的股份，当该公司了解到当地公众和工党的反对情绪后，立即放弃了这一打算；</w:t>
      </w:r>
    </w:p>
    <w:p w:rsidR="00542F1A" w:rsidRDefault="00542F1A" w:rsidP="0049756F">
      <w:pPr>
        <w:spacing w:line="300" w:lineRule="auto"/>
        <w:ind w:firstLine="480"/>
      </w:pPr>
      <w:r>
        <w:rPr>
          <w:sz w:val="24"/>
          <w:szCs w:val="24"/>
        </w:rPr>
        <w:t>2</w:t>
      </w:r>
      <w:r>
        <w:rPr>
          <w:sz w:val="24"/>
          <w:szCs w:val="24"/>
        </w:rPr>
        <w:t>．海湾战争爆发时，伊拉克在全球掀起对美国跨国公司的恐怖主义活动，大量美国的跨国公司被迫从东道国撤出。</w:t>
      </w:r>
    </w:p>
    <w:p w:rsidR="00542F1A" w:rsidRDefault="00542F1A" w:rsidP="00793BEC">
      <w:pPr>
        <w:pStyle w:val="2"/>
      </w:pPr>
      <w:r>
        <w:lastRenderedPageBreak/>
        <w:t>第五节</w:t>
      </w:r>
      <w:r w:rsidR="00CF3A25">
        <w:rPr>
          <w:rFonts w:hint="eastAsia"/>
        </w:rPr>
        <w:t xml:space="preserve"> </w:t>
      </w:r>
      <w:r>
        <w:t>公司战略与数字化技术</w:t>
      </w:r>
    </w:p>
    <w:p w:rsidR="00542F1A" w:rsidRDefault="00542F1A" w:rsidP="0049756F">
      <w:pPr>
        <w:spacing w:line="300" w:lineRule="auto"/>
        <w:ind w:firstLine="480"/>
      </w:pPr>
      <w:r>
        <w:rPr>
          <w:sz w:val="24"/>
          <w:szCs w:val="24"/>
        </w:rPr>
        <w:t>数字化技术（</w:t>
      </w:r>
      <w:r>
        <w:rPr>
          <w:sz w:val="24"/>
          <w:szCs w:val="24"/>
        </w:rPr>
        <w:t>digital technology</w:t>
      </w:r>
      <w:r>
        <w:rPr>
          <w:sz w:val="24"/>
          <w:szCs w:val="24"/>
        </w:rPr>
        <w:t>）就是通过利用电子计算机软硬件、周边设备、协议、网络和通信技术，实现信息离散化表述、定量、感知、传递、存储、处理、控制、联网的集成技术。在企业数字化管理过程中，管理者以数字化技术为手段，以企业发展战略为方向，针对企业的产业资源、人力资源、技术资源、市场资源设置及运作现状，以计算机网络技术为基础，以管理应用软件开发为核心，建立企业的管理信息系统。</w:t>
      </w:r>
    </w:p>
    <w:p w:rsidR="00542F1A" w:rsidRDefault="00542F1A" w:rsidP="00793BEC">
      <w:pPr>
        <w:pStyle w:val="3"/>
      </w:pPr>
      <w:r>
        <w:t>一、数字化技术</w:t>
      </w:r>
    </w:p>
    <w:p w:rsidR="00542F1A" w:rsidRDefault="00542F1A" w:rsidP="0049756F">
      <w:pPr>
        <w:spacing w:line="300" w:lineRule="auto"/>
        <w:ind w:firstLine="480"/>
      </w:pPr>
      <w:r>
        <w:rPr>
          <w:sz w:val="24"/>
          <w:szCs w:val="24"/>
        </w:rPr>
        <w:t>（一）数字化技术的发展历程</w:t>
      </w:r>
    </w:p>
    <w:p w:rsidR="00542F1A" w:rsidRDefault="00542F1A" w:rsidP="0049756F">
      <w:pPr>
        <w:spacing w:line="300" w:lineRule="auto"/>
        <w:ind w:firstLine="480"/>
      </w:pPr>
      <w:r>
        <w:rPr>
          <w:sz w:val="24"/>
          <w:szCs w:val="24"/>
        </w:rPr>
        <w:t>信息化、数字化、智能化联系紧密，相互衔接，推动产业升级。数字化是信息化的高阶阶段，是信息化的广泛深入运用，是从收集、分析数据到预测数据、经营数据的延伸。而智能化是信息化、数字化的最终目标，也是发展的必然趋势。当前，全球信息通信技术正进入技术架构大迁徙时代，企业数字化转型正在经历从基于传统信息技术（</w:t>
      </w:r>
      <w:r>
        <w:rPr>
          <w:sz w:val="24"/>
          <w:szCs w:val="24"/>
        </w:rPr>
        <w:t>IT</w:t>
      </w:r>
      <w:r>
        <w:rPr>
          <w:sz w:val="24"/>
          <w:szCs w:val="24"/>
        </w:rPr>
        <w:t>）架构的信息化管理，迈向基于云架构的智能化运营。图</w:t>
      </w:r>
      <w:r>
        <w:rPr>
          <w:sz w:val="24"/>
          <w:szCs w:val="24"/>
        </w:rPr>
        <w:t>4—22</w:t>
      </w:r>
      <w:r>
        <w:rPr>
          <w:sz w:val="24"/>
          <w:szCs w:val="24"/>
        </w:rPr>
        <w:t>列出了数字化技术的主要发展历程。</w:t>
      </w:r>
    </w:p>
    <w:p w:rsidR="00542F1A" w:rsidRDefault="00542F1A" w:rsidP="0049756F">
      <w:pPr>
        <w:spacing w:line="300" w:lineRule="auto"/>
        <w:ind w:firstLine="480"/>
      </w:pPr>
      <w:r>
        <w:rPr>
          <w:sz w:val="24"/>
          <w:szCs w:val="24"/>
        </w:rPr>
        <w:t>智能化</w:t>
      </w:r>
      <w:r>
        <w:rPr>
          <w:sz w:val="24"/>
          <w:szCs w:val="24"/>
        </w:rPr>
        <w:t xml:space="preserve"> </w:t>
      </w:r>
      <w:r>
        <w:rPr>
          <w:sz w:val="24"/>
          <w:szCs w:val="24"/>
        </w:rPr>
        <w:t>数字化</w:t>
      </w:r>
    </w:p>
    <w:p w:rsidR="00542F1A" w:rsidRDefault="00542F1A" w:rsidP="0049756F">
      <w:pPr>
        <w:spacing w:line="300" w:lineRule="auto"/>
        <w:ind w:firstLine="480"/>
      </w:pPr>
      <w:r>
        <w:rPr>
          <w:sz w:val="24"/>
          <w:szCs w:val="24"/>
        </w:rPr>
        <w:t>（交互性功能</w:t>
      </w:r>
      <w:r>
        <w:rPr>
          <w:sz w:val="24"/>
          <w:szCs w:val="24"/>
        </w:rPr>
        <w:t xml:space="preserve"> </w:t>
      </w:r>
      <w:r>
        <w:rPr>
          <w:sz w:val="24"/>
          <w:szCs w:val="24"/>
        </w:rPr>
        <w:t>决策支持、</w:t>
      </w:r>
      <w:r>
        <w:rPr>
          <w:sz w:val="24"/>
          <w:szCs w:val="24"/>
        </w:rPr>
        <w:t xml:space="preserve"> </w:t>
      </w:r>
      <w:r>
        <w:rPr>
          <w:sz w:val="24"/>
          <w:szCs w:val="24"/>
        </w:rPr>
        <w:t>学习、创新）</w:t>
      </w:r>
    </w:p>
    <w:p w:rsidR="00542F1A" w:rsidRDefault="00542F1A" w:rsidP="0049756F">
      <w:pPr>
        <w:spacing w:line="300" w:lineRule="auto"/>
        <w:ind w:firstLine="480"/>
      </w:pPr>
      <w:r>
        <w:rPr>
          <w:sz w:val="24"/>
          <w:szCs w:val="24"/>
        </w:rPr>
        <w:t>智能技术</w:t>
      </w:r>
      <w:r>
        <w:rPr>
          <w:sz w:val="24"/>
          <w:szCs w:val="24"/>
        </w:rPr>
        <w:t xml:space="preserve"> </w:t>
      </w:r>
      <w:r>
        <w:rPr>
          <w:sz w:val="24"/>
          <w:szCs w:val="24"/>
        </w:rPr>
        <w:t>模拟化</w:t>
      </w:r>
    </w:p>
    <w:p w:rsidR="00542F1A" w:rsidRDefault="00542F1A" w:rsidP="0049756F">
      <w:pPr>
        <w:spacing w:line="300" w:lineRule="auto"/>
        <w:ind w:firstLine="480"/>
      </w:pPr>
      <w:r>
        <w:rPr>
          <w:sz w:val="24"/>
          <w:szCs w:val="24"/>
        </w:rPr>
        <w:t>执行性功能</w:t>
      </w:r>
      <w:r>
        <w:rPr>
          <w:sz w:val="24"/>
          <w:szCs w:val="24"/>
        </w:rPr>
        <w:t xml:space="preserve"> </w:t>
      </w:r>
      <w:r>
        <w:rPr>
          <w:sz w:val="24"/>
          <w:szCs w:val="24"/>
        </w:rPr>
        <w:t>（计算、分析、</w:t>
      </w:r>
      <w:r>
        <w:rPr>
          <w:sz w:val="24"/>
          <w:szCs w:val="24"/>
        </w:rPr>
        <w:t xml:space="preserve"> </w:t>
      </w:r>
      <w:r>
        <w:rPr>
          <w:sz w:val="24"/>
          <w:szCs w:val="24"/>
        </w:rPr>
        <w:t>综合、控制）</w:t>
      </w:r>
    </w:p>
    <w:p w:rsidR="00542F1A" w:rsidRDefault="00542F1A" w:rsidP="0049756F">
      <w:pPr>
        <w:spacing w:line="300" w:lineRule="auto"/>
        <w:ind w:firstLine="480"/>
      </w:pPr>
      <w:r>
        <w:rPr>
          <w:sz w:val="24"/>
          <w:szCs w:val="24"/>
        </w:rPr>
        <w:t>数字技术</w:t>
      </w:r>
      <w:r>
        <w:rPr>
          <w:sz w:val="24"/>
          <w:szCs w:val="24"/>
        </w:rPr>
        <w:t xml:space="preserve"> </w:t>
      </w:r>
      <w:r>
        <w:rPr>
          <w:sz w:val="24"/>
          <w:szCs w:val="24"/>
        </w:rPr>
        <w:t>反映性功能</w:t>
      </w:r>
    </w:p>
    <w:p w:rsidR="00542F1A" w:rsidRDefault="00542F1A" w:rsidP="0049756F">
      <w:pPr>
        <w:spacing w:line="300" w:lineRule="auto"/>
        <w:ind w:firstLine="480"/>
      </w:pPr>
      <w:r>
        <w:rPr>
          <w:sz w:val="24"/>
          <w:szCs w:val="24"/>
        </w:rPr>
        <w:t>（记录、传输、存储、显示）</w:t>
      </w:r>
    </w:p>
    <w:p w:rsidR="00542F1A" w:rsidRDefault="00542F1A" w:rsidP="0049756F">
      <w:pPr>
        <w:spacing w:line="300" w:lineRule="auto"/>
        <w:ind w:firstLine="480"/>
      </w:pPr>
      <w:r>
        <w:rPr>
          <w:sz w:val="24"/>
          <w:szCs w:val="24"/>
        </w:rPr>
        <w:t>信息技术</w:t>
      </w:r>
      <w:r>
        <w:rPr>
          <w:sz w:val="24"/>
          <w:szCs w:val="24"/>
        </w:rPr>
        <w:t xml:space="preserve"> </w:t>
      </w:r>
      <w:r>
        <w:rPr>
          <w:sz w:val="24"/>
          <w:szCs w:val="24"/>
        </w:rPr>
        <w:t>狭义信息化</w:t>
      </w:r>
    </w:p>
    <w:p w:rsidR="00542F1A" w:rsidRDefault="00542F1A" w:rsidP="0049756F">
      <w:pPr>
        <w:spacing w:line="300" w:lineRule="auto"/>
        <w:ind w:firstLine="480"/>
      </w:pPr>
      <w:r>
        <w:rPr>
          <w:sz w:val="24"/>
          <w:szCs w:val="24"/>
        </w:rPr>
        <w:t>能力提升</w:t>
      </w:r>
      <w:r>
        <w:rPr>
          <w:sz w:val="24"/>
          <w:szCs w:val="24"/>
        </w:rPr>
        <w:t xml:space="preserve"> </w:t>
      </w:r>
      <w:r>
        <w:rPr>
          <w:sz w:val="24"/>
          <w:szCs w:val="24"/>
        </w:rPr>
        <w:t>（资源开发）</w:t>
      </w:r>
    </w:p>
    <w:p w:rsidR="00542F1A" w:rsidRDefault="00542F1A" w:rsidP="0049756F">
      <w:pPr>
        <w:spacing w:line="300" w:lineRule="auto"/>
        <w:ind w:firstLine="480"/>
      </w:pPr>
      <w:r>
        <w:rPr>
          <w:sz w:val="24"/>
          <w:szCs w:val="24"/>
        </w:rPr>
        <w:t>广义信息化</w:t>
      </w:r>
    </w:p>
    <w:p w:rsidR="0062476A" w:rsidRDefault="00542F1A" w:rsidP="0049756F">
      <w:pPr>
        <w:spacing w:line="300" w:lineRule="auto"/>
        <w:ind w:firstLine="480"/>
        <w:rPr>
          <w:sz w:val="24"/>
          <w:szCs w:val="24"/>
        </w:rPr>
      </w:pPr>
      <w:r>
        <w:rPr>
          <w:sz w:val="24"/>
          <w:szCs w:val="24"/>
        </w:rPr>
        <w:t>图</w:t>
      </w:r>
      <w:r>
        <w:rPr>
          <w:sz w:val="24"/>
          <w:szCs w:val="24"/>
        </w:rPr>
        <w:t xml:space="preserve">4—22 </w:t>
      </w:r>
      <w:r>
        <w:rPr>
          <w:sz w:val="24"/>
          <w:szCs w:val="24"/>
        </w:rPr>
        <w:t>信息化、数字化、智能化的关系模型</w:t>
      </w:r>
    </w:p>
    <w:p w:rsidR="00542F1A" w:rsidRDefault="00542F1A" w:rsidP="0049756F">
      <w:pPr>
        <w:spacing w:line="300" w:lineRule="auto"/>
        <w:ind w:firstLine="480"/>
      </w:pPr>
      <w:r>
        <w:rPr>
          <w:sz w:val="24"/>
          <w:szCs w:val="24"/>
        </w:rPr>
        <w:t>1</w:t>
      </w:r>
      <w:r>
        <w:rPr>
          <w:sz w:val="24"/>
          <w:szCs w:val="24"/>
        </w:rPr>
        <w:t>．信息化。</w:t>
      </w:r>
    </w:p>
    <w:p w:rsidR="00542F1A" w:rsidRDefault="00542F1A" w:rsidP="0049756F">
      <w:pPr>
        <w:spacing w:line="300" w:lineRule="auto"/>
        <w:ind w:firstLine="480"/>
      </w:pPr>
      <w:r>
        <w:rPr>
          <w:sz w:val="24"/>
          <w:szCs w:val="24"/>
        </w:rPr>
        <w:t>信息化（</w:t>
      </w:r>
      <w:r>
        <w:rPr>
          <w:sz w:val="24"/>
          <w:szCs w:val="24"/>
        </w:rPr>
        <w:t>Informatization</w:t>
      </w:r>
      <w:r>
        <w:rPr>
          <w:sz w:val="24"/>
          <w:szCs w:val="24"/>
        </w:rPr>
        <w:t>）通常指现代信息技术应用，特别是促成应用对象或领域（比如企业或社会）发生转变的过程。例如，企业信息化不仅是指在企业中应用信息技术，更重要的是指深人应用信息技术所促成或所能够达成的业务模式、组织架构乃至经营战略的转变。</w:t>
      </w:r>
    </w:p>
    <w:p w:rsidR="00542F1A" w:rsidRDefault="00542F1A" w:rsidP="0049756F">
      <w:pPr>
        <w:spacing w:line="300" w:lineRule="auto"/>
        <w:ind w:firstLine="480"/>
      </w:pPr>
      <w:r>
        <w:rPr>
          <w:sz w:val="24"/>
          <w:szCs w:val="24"/>
        </w:rPr>
        <w:t>信息化的基本功能是开发信息资源。其主要任务是通过测量记录、筛选加工、安全存储、互联传送，让人们随时获得必要的信息。信息化的评价标准主要是组织在战略决策和行动中能否便捷地得到准确、及时、足够的信息。</w:t>
      </w:r>
    </w:p>
    <w:p w:rsidR="00542F1A" w:rsidRDefault="00542F1A" w:rsidP="0049756F">
      <w:pPr>
        <w:spacing w:line="300" w:lineRule="auto"/>
        <w:ind w:firstLine="480"/>
      </w:pPr>
      <w:r>
        <w:rPr>
          <w:sz w:val="24"/>
          <w:szCs w:val="24"/>
        </w:rPr>
        <w:t>2</w:t>
      </w:r>
      <w:r>
        <w:rPr>
          <w:sz w:val="24"/>
          <w:szCs w:val="24"/>
        </w:rPr>
        <w:t>．数字化。</w:t>
      </w:r>
    </w:p>
    <w:p w:rsidR="00542F1A" w:rsidRDefault="00542F1A" w:rsidP="0049756F">
      <w:pPr>
        <w:spacing w:line="300" w:lineRule="auto"/>
        <w:ind w:firstLine="480"/>
      </w:pPr>
      <w:r>
        <w:rPr>
          <w:sz w:val="24"/>
          <w:szCs w:val="24"/>
        </w:rPr>
        <w:t>数字化是利用数学量化、统计分析方法和数字数据技术以提高人们的认识能力和实践能力、提高产品或工作系统功效的过程或活动。</w:t>
      </w:r>
    </w:p>
    <w:p w:rsidR="00542F1A" w:rsidRDefault="00542F1A" w:rsidP="0049756F">
      <w:pPr>
        <w:spacing w:line="300" w:lineRule="auto"/>
        <w:ind w:firstLine="480"/>
      </w:pPr>
      <w:r>
        <w:rPr>
          <w:sz w:val="24"/>
          <w:szCs w:val="24"/>
        </w:rPr>
        <w:t>数字化的基本功能是信息形式的统一化、信息表达的准确化、信息利用的高效化。其主要任务是通过信息的量化、模数转换、统一贯通、建模解算、模拟仿真等实现信息的增值。数字化的评价标准主要是组织数字信息的应用范围和增值水平。</w:t>
      </w:r>
    </w:p>
    <w:p w:rsidR="00542F1A" w:rsidRDefault="00542F1A" w:rsidP="0049756F">
      <w:pPr>
        <w:spacing w:line="300" w:lineRule="auto"/>
        <w:ind w:firstLine="480"/>
      </w:pPr>
      <w:r>
        <w:rPr>
          <w:sz w:val="24"/>
          <w:szCs w:val="24"/>
        </w:rPr>
        <w:lastRenderedPageBreak/>
        <w:t>3</w:t>
      </w:r>
      <w:r>
        <w:rPr>
          <w:sz w:val="24"/>
          <w:szCs w:val="24"/>
        </w:rPr>
        <w:t>．智能化。</w:t>
      </w:r>
    </w:p>
    <w:p w:rsidR="00542F1A" w:rsidRDefault="00542F1A" w:rsidP="0049756F">
      <w:pPr>
        <w:spacing w:line="300" w:lineRule="auto"/>
        <w:ind w:firstLine="480"/>
      </w:pPr>
      <w:r>
        <w:rPr>
          <w:sz w:val="24"/>
          <w:szCs w:val="24"/>
        </w:rPr>
        <w:t>智能化是在产品、工具和工作系统中协同应用人类智能和人工智能，以提高其功效的过程。</w:t>
      </w:r>
    </w:p>
    <w:p w:rsidR="00542F1A" w:rsidRDefault="00542F1A" w:rsidP="0049756F">
      <w:pPr>
        <w:spacing w:line="300" w:lineRule="auto"/>
        <w:ind w:firstLine="480"/>
      </w:pPr>
      <w:r>
        <w:rPr>
          <w:sz w:val="24"/>
          <w:szCs w:val="24"/>
        </w:rPr>
        <w:t>智能化的本质特征在于智能的协同发展和应用。智能化既不是单纯的人脑功能开发，也不是单纯的信息技术开发和计算机网络应用。智能化是人类智能与工具智能协同发展，个人智能与组织智能及社会智能协同发展，不断提升科技、经济和社会活动功效的过程。</w:t>
      </w:r>
    </w:p>
    <w:p w:rsidR="00542F1A" w:rsidRDefault="00542F1A" w:rsidP="0049756F">
      <w:pPr>
        <w:spacing w:line="300" w:lineRule="auto"/>
        <w:ind w:firstLine="480"/>
      </w:pPr>
      <w:r>
        <w:rPr>
          <w:sz w:val="24"/>
          <w:szCs w:val="24"/>
        </w:rPr>
        <w:t>大数据开发应用</w:t>
      </w:r>
      <w:r>
        <w:rPr>
          <w:sz w:val="24"/>
          <w:szCs w:val="24"/>
        </w:rPr>
        <w:t xml:space="preserve"> </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（二）数字化技术应用领域</w:t>
      </w:r>
    </w:p>
    <w:p w:rsidR="00542F1A" w:rsidRDefault="00542F1A" w:rsidP="0049756F">
      <w:pPr>
        <w:spacing w:line="300" w:lineRule="auto"/>
        <w:ind w:firstLine="480"/>
      </w:pPr>
      <w:r>
        <w:rPr>
          <w:sz w:val="24"/>
          <w:szCs w:val="24"/>
        </w:rPr>
        <w:t>1</w:t>
      </w:r>
      <w:r>
        <w:rPr>
          <w:sz w:val="24"/>
          <w:szCs w:val="24"/>
        </w:rPr>
        <w:t>．大数据。</w:t>
      </w:r>
    </w:p>
    <w:p w:rsidR="00542F1A" w:rsidRDefault="00542F1A" w:rsidP="0049756F">
      <w:pPr>
        <w:spacing w:line="300" w:lineRule="auto"/>
        <w:ind w:firstLine="480"/>
      </w:pPr>
      <w:r>
        <w:rPr>
          <w:sz w:val="24"/>
          <w:szCs w:val="24"/>
        </w:rPr>
        <w:t>大数据（</w:t>
      </w:r>
      <w:r>
        <w:rPr>
          <w:sz w:val="24"/>
          <w:szCs w:val="24"/>
        </w:rPr>
        <w:t>Big Data</w:t>
      </w:r>
      <w:r>
        <w:rPr>
          <w:sz w:val="24"/>
          <w:szCs w:val="24"/>
        </w:rPr>
        <w:t>）是维克托</w:t>
      </w:r>
      <w:r>
        <w:rPr>
          <w:sz w:val="24"/>
          <w:szCs w:val="24"/>
        </w:rPr>
        <w:t>·</w:t>
      </w:r>
      <w:r>
        <w:rPr>
          <w:sz w:val="24"/>
          <w:szCs w:val="24"/>
        </w:rPr>
        <w:t>迈尔</w:t>
      </w:r>
      <w:r>
        <w:rPr>
          <w:sz w:val="24"/>
          <w:szCs w:val="24"/>
        </w:rPr>
        <w:t>-</w:t>
      </w:r>
      <w:r>
        <w:rPr>
          <w:sz w:val="24"/>
          <w:szCs w:val="24"/>
        </w:rPr>
        <w:t>舍恩伯格（</w:t>
      </w:r>
      <w:r>
        <w:rPr>
          <w:sz w:val="24"/>
          <w:szCs w:val="24"/>
        </w:rPr>
        <w:t>Viktor Mayer-Schönberger</w:t>
      </w:r>
      <w:r>
        <w:rPr>
          <w:sz w:val="24"/>
          <w:szCs w:val="24"/>
        </w:rPr>
        <w:t>）在</w:t>
      </w:r>
      <w:r>
        <w:rPr>
          <w:sz w:val="24"/>
          <w:szCs w:val="24"/>
        </w:rPr>
        <w:t>2008</w:t>
      </w:r>
      <w:r>
        <w:rPr>
          <w:sz w:val="24"/>
          <w:szCs w:val="24"/>
        </w:rPr>
        <w:t>年</w:t>
      </w:r>
      <w:r>
        <w:rPr>
          <w:sz w:val="24"/>
          <w:szCs w:val="24"/>
        </w:rPr>
        <w:t xml:space="preserve"> </w:t>
      </w:r>
      <w:r>
        <w:rPr>
          <w:sz w:val="24"/>
          <w:szCs w:val="24"/>
        </w:rPr>
        <w:t>的著作《大数据时代》中提出的概念。大数据所涉及的资料规模巨大，无法通过目前常规的软件工具，在合理时间内达到撷取、管理、处理、整理成为有用信息的数据集合。大数据的主要特征为大量性（</w:t>
      </w:r>
      <w:r>
        <w:rPr>
          <w:sz w:val="24"/>
          <w:szCs w:val="24"/>
        </w:rPr>
        <w:t>Volume</w:t>
      </w:r>
      <w:r>
        <w:rPr>
          <w:sz w:val="24"/>
          <w:szCs w:val="24"/>
        </w:rPr>
        <w:t>）、多样性（</w:t>
      </w:r>
      <w:r>
        <w:rPr>
          <w:sz w:val="24"/>
          <w:szCs w:val="24"/>
        </w:rPr>
        <w:t>Variety</w:t>
      </w:r>
      <w:r>
        <w:rPr>
          <w:sz w:val="24"/>
          <w:szCs w:val="24"/>
        </w:rPr>
        <w:t>）、高速性（</w:t>
      </w:r>
      <w:r>
        <w:rPr>
          <w:sz w:val="24"/>
          <w:szCs w:val="24"/>
        </w:rPr>
        <w:t>Velocity</w:t>
      </w:r>
      <w:r>
        <w:rPr>
          <w:sz w:val="24"/>
          <w:szCs w:val="24"/>
        </w:rPr>
        <w:t>）、价值性（</w:t>
      </w:r>
      <w:r>
        <w:rPr>
          <w:sz w:val="24"/>
          <w:szCs w:val="24"/>
        </w:rPr>
        <w:t>Value</w:t>
      </w:r>
      <w:r>
        <w:rPr>
          <w:sz w:val="24"/>
          <w:szCs w:val="24"/>
        </w:rPr>
        <w:t>）。</w:t>
      </w:r>
      <w:r>
        <w:rPr>
          <w:sz w:val="24"/>
          <w:szCs w:val="24"/>
        </w:rPr>
        <w:t xml:space="preserve"> </w:t>
      </w:r>
      <w:r>
        <w:rPr>
          <w:sz w:val="24"/>
          <w:szCs w:val="24"/>
        </w:rPr>
        <w:t>（</w:t>
      </w:r>
      <w:r>
        <w:rPr>
          <w:sz w:val="24"/>
          <w:szCs w:val="24"/>
        </w:rPr>
        <w:t>1</w:t>
      </w:r>
      <w:r>
        <w:rPr>
          <w:sz w:val="24"/>
          <w:szCs w:val="24"/>
        </w:rPr>
        <w:t>）大量性。指大数据的数量巨大。在大数据时代，个人电脑、手机、平板电脑等网络工具的使用和高度发达的网络技术的普及，使数据资料的来源范围不断拓展，数据的计量单位从</w:t>
      </w:r>
      <w:r>
        <w:rPr>
          <w:sz w:val="24"/>
          <w:szCs w:val="24"/>
        </w:rPr>
        <w:t>PB</w:t>
      </w:r>
      <w:r>
        <w:rPr>
          <w:sz w:val="24"/>
          <w:szCs w:val="24"/>
        </w:rPr>
        <w:t>到</w:t>
      </w:r>
      <w:r>
        <w:rPr>
          <w:sz w:val="24"/>
          <w:szCs w:val="24"/>
        </w:rPr>
        <w:t>EB</w:t>
      </w:r>
      <w:r>
        <w:rPr>
          <w:sz w:val="24"/>
          <w:szCs w:val="24"/>
        </w:rPr>
        <w:t>再到</w:t>
      </w:r>
      <w:r>
        <w:rPr>
          <w:sz w:val="24"/>
          <w:szCs w:val="24"/>
        </w:rPr>
        <w:t>ZB</w:t>
      </w:r>
      <w:r>
        <w:rPr>
          <w:sz w:val="24"/>
          <w:szCs w:val="24"/>
        </w:rPr>
        <w:t>，数据量增长发生了质的飞跃。</w:t>
      </w:r>
    </w:p>
    <w:p w:rsidR="00542F1A" w:rsidRDefault="00542F1A" w:rsidP="0049756F">
      <w:pPr>
        <w:spacing w:line="300" w:lineRule="auto"/>
        <w:ind w:firstLine="480"/>
      </w:pPr>
      <w:r>
        <w:rPr>
          <w:sz w:val="24"/>
          <w:szCs w:val="24"/>
        </w:rPr>
        <w:t>（</w:t>
      </w:r>
      <w:r>
        <w:rPr>
          <w:sz w:val="24"/>
          <w:szCs w:val="24"/>
        </w:rPr>
        <w:t>2</w:t>
      </w:r>
      <w:r>
        <w:rPr>
          <w:sz w:val="24"/>
          <w:szCs w:val="24"/>
        </w:rPr>
        <w:t>）多样性。指数据类型繁多。大数据不仅包括传统的以文本资料为主的结构化数据，还包括信息化时代所有的文本、图片、音频、视频等半结构化数据和非结构化数据，且以半结构化和非结构化数据为主。</w:t>
      </w:r>
    </w:p>
    <w:p w:rsidR="00542F1A" w:rsidRDefault="00542F1A" w:rsidP="0049756F">
      <w:pPr>
        <w:spacing w:line="300" w:lineRule="auto"/>
        <w:ind w:firstLine="480"/>
      </w:pPr>
      <w:r>
        <w:rPr>
          <w:sz w:val="24"/>
          <w:szCs w:val="24"/>
        </w:rPr>
        <w:t>（</w:t>
      </w:r>
      <w:r>
        <w:rPr>
          <w:sz w:val="24"/>
          <w:szCs w:val="24"/>
        </w:rPr>
        <w:t>3</w:t>
      </w:r>
      <w:r>
        <w:rPr>
          <w:sz w:val="24"/>
          <w:szCs w:val="24"/>
        </w:rPr>
        <w:t>）高速性。指大数据处理时效性高。大数据产生速度快，有价值信息存在时间短，时效性强，在海量的数据面前，处理数据的效率关乎数据是否有使用价值，因此，迅速有效地提取大量复杂数据中的有价值信息显得非常重要。</w:t>
      </w:r>
    </w:p>
    <w:p w:rsidR="00542F1A" w:rsidRDefault="00542F1A" w:rsidP="0049756F">
      <w:pPr>
        <w:spacing w:line="300" w:lineRule="auto"/>
        <w:ind w:firstLine="480"/>
      </w:pPr>
      <w:r>
        <w:rPr>
          <w:sz w:val="24"/>
          <w:szCs w:val="24"/>
        </w:rPr>
        <w:t>（</w:t>
      </w:r>
      <w:r>
        <w:rPr>
          <w:sz w:val="24"/>
          <w:szCs w:val="24"/>
        </w:rPr>
        <w:t>4</w:t>
      </w:r>
      <w:r>
        <w:rPr>
          <w:sz w:val="24"/>
          <w:szCs w:val="24"/>
        </w:rPr>
        <w:t>）价值性。指大数据价值巨大，但价值密度低。大数据中存在反映人们生产、生活、商业等各方面极具价值的信息，但由于大数据规模巨大，数据时时刻刻都在更新变化，这些有价值的信息很可能转瞬即逝。因此，如何通过强大的机器算法迅速高效地完成数据的价值</w:t>
      </w:r>
      <w:r>
        <w:rPr>
          <w:sz w:val="24"/>
          <w:szCs w:val="24"/>
        </w:rPr>
        <w:t>“</w:t>
      </w:r>
      <w:r>
        <w:rPr>
          <w:sz w:val="24"/>
          <w:szCs w:val="24"/>
        </w:rPr>
        <w:t>提纯</w:t>
      </w:r>
      <w:r>
        <w:rPr>
          <w:sz w:val="24"/>
          <w:szCs w:val="24"/>
        </w:rPr>
        <w:t>”</w:t>
      </w:r>
      <w:r>
        <w:rPr>
          <w:sz w:val="24"/>
          <w:szCs w:val="24"/>
        </w:rPr>
        <w:t>，成为大数据时代亟须解决的难题。</w:t>
      </w:r>
    </w:p>
    <w:p w:rsidR="00542F1A" w:rsidRDefault="00542F1A" w:rsidP="0049756F">
      <w:pPr>
        <w:spacing w:line="300" w:lineRule="auto"/>
        <w:ind w:firstLine="480"/>
      </w:pPr>
      <w:r>
        <w:rPr>
          <w:sz w:val="24"/>
          <w:szCs w:val="24"/>
        </w:rPr>
        <w:t>2</w:t>
      </w:r>
      <w:r>
        <w:rPr>
          <w:sz w:val="24"/>
          <w:szCs w:val="24"/>
        </w:rPr>
        <w:t>．人工智能。</w:t>
      </w:r>
    </w:p>
    <w:p w:rsidR="00542F1A" w:rsidRDefault="00542F1A" w:rsidP="0049756F">
      <w:pPr>
        <w:spacing w:line="300" w:lineRule="auto"/>
        <w:ind w:firstLine="480"/>
      </w:pPr>
      <w:r>
        <w:rPr>
          <w:sz w:val="24"/>
          <w:szCs w:val="24"/>
        </w:rPr>
        <w:t>人工智能是一门新兴的边缘学科，是自然科学和社会科学的交叉学科，它吸取了自然科学和社会科学的最新成果，以智能为核心，形成了具有自身研究特点的新的体系。人工智能的研究涉及广泛的领域，包括知识表示、搜索技术、机器学习、求解数据和知识不确定问题的各种方法等。人工智能的应用领域包括专家系统、博弈、定理证明、自然语言理解、图像理解和机器人等。人工智能也是一门综合性学科，它是在控制论、信息论和系统论的基础上诞生的，涉及哲学、心理学、认知科学、计算机科学、数学以及各种工程学方法，这些学科为人工智能的研究提供了丰富的知识和研究方法。图</w:t>
      </w:r>
      <w:r>
        <w:rPr>
          <w:sz w:val="24"/>
          <w:szCs w:val="24"/>
        </w:rPr>
        <w:t>4—23</w:t>
      </w:r>
      <w:r>
        <w:rPr>
          <w:sz w:val="24"/>
          <w:szCs w:val="24"/>
        </w:rPr>
        <w:t>给出了和人工智能有关的学科以及人工智能的研究和应用领域的简单图示。</w:t>
      </w:r>
    </w:p>
    <w:p w:rsidR="00542F1A" w:rsidRDefault="00542F1A" w:rsidP="0049756F">
      <w:pPr>
        <w:spacing w:line="300" w:lineRule="auto"/>
        <w:ind w:firstLine="480"/>
      </w:pPr>
      <w:r>
        <w:rPr>
          <w:sz w:val="24"/>
          <w:szCs w:val="24"/>
        </w:rPr>
        <w:t>哲学和认知科学</w:t>
      </w:r>
    </w:p>
    <w:p w:rsidR="00542F1A" w:rsidRDefault="00542F1A" w:rsidP="0049756F">
      <w:pPr>
        <w:spacing w:line="300" w:lineRule="auto"/>
        <w:ind w:firstLine="480"/>
      </w:pPr>
      <w:r>
        <w:rPr>
          <w:sz w:val="24"/>
          <w:szCs w:val="24"/>
        </w:rPr>
        <w:t>数学</w:t>
      </w:r>
      <w:r>
        <w:rPr>
          <w:sz w:val="24"/>
          <w:szCs w:val="24"/>
        </w:rPr>
        <w:t xml:space="preserve"> </w:t>
      </w:r>
      <w:r>
        <w:rPr>
          <w:sz w:val="24"/>
          <w:szCs w:val="24"/>
        </w:rPr>
        <w:t>心理学</w:t>
      </w:r>
    </w:p>
    <w:p w:rsidR="00542F1A" w:rsidRDefault="00542F1A" w:rsidP="0049756F">
      <w:pPr>
        <w:spacing w:line="300" w:lineRule="auto"/>
        <w:ind w:firstLine="480"/>
      </w:pPr>
      <w:r>
        <w:rPr>
          <w:sz w:val="24"/>
          <w:szCs w:val="24"/>
        </w:rPr>
        <w:t>计算机科学</w:t>
      </w:r>
    </w:p>
    <w:p w:rsidR="00542F1A" w:rsidRDefault="00542F1A" w:rsidP="0049756F">
      <w:pPr>
        <w:spacing w:line="300" w:lineRule="auto"/>
        <w:ind w:firstLine="480"/>
      </w:pPr>
      <w:r>
        <w:rPr>
          <w:sz w:val="24"/>
          <w:szCs w:val="24"/>
        </w:rPr>
        <w:t>控制论</w:t>
      </w:r>
      <w:r>
        <w:rPr>
          <w:sz w:val="24"/>
          <w:szCs w:val="24"/>
        </w:rPr>
        <w:t xml:space="preserve"> </w:t>
      </w:r>
      <w:r>
        <w:rPr>
          <w:sz w:val="24"/>
          <w:szCs w:val="24"/>
        </w:rPr>
        <w:t>人工智能</w:t>
      </w:r>
    </w:p>
    <w:p w:rsidR="00542F1A" w:rsidRDefault="00542F1A" w:rsidP="0049756F">
      <w:pPr>
        <w:spacing w:line="300" w:lineRule="auto"/>
        <w:ind w:firstLine="480"/>
      </w:pPr>
      <w:r>
        <w:rPr>
          <w:sz w:val="24"/>
          <w:szCs w:val="24"/>
        </w:rPr>
        <w:t>推理、学习、规划、感知、知识获取</w:t>
      </w:r>
    </w:p>
    <w:p w:rsidR="00542F1A" w:rsidRDefault="00542F1A" w:rsidP="0049756F">
      <w:pPr>
        <w:spacing w:line="300" w:lineRule="auto"/>
        <w:ind w:firstLine="480"/>
      </w:pPr>
      <w:r>
        <w:rPr>
          <w:sz w:val="24"/>
          <w:szCs w:val="24"/>
        </w:rPr>
        <w:t>智能搜索、不确定性管理和推理、其他博弈论</w:t>
      </w:r>
    </w:p>
    <w:p w:rsidR="00542F1A" w:rsidRDefault="00542F1A" w:rsidP="0049756F">
      <w:pPr>
        <w:spacing w:line="300" w:lineRule="auto"/>
        <w:ind w:firstLine="480"/>
      </w:pPr>
      <w:r>
        <w:rPr>
          <w:sz w:val="24"/>
          <w:szCs w:val="24"/>
        </w:rPr>
        <w:lastRenderedPageBreak/>
        <w:t>定理证明</w:t>
      </w:r>
    </w:p>
    <w:p w:rsidR="00542F1A" w:rsidRDefault="00542F1A" w:rsidP="0049756F">
      <w:pPr>
        <w:spacing w:line="300" w:lineRule="auto"/>
        <w:ind w:firstLine="480"/>
      </w:pPr>
      <w:r>
        <w:rPr>
          <w:sz w:val="24"/>
          <w:szCs w:val="24"/>
        </w:rPr>
        <w:t>语言和图像理解</w:t>
      </w:r>
    </w:p>
    <w:p w:rsidR="00542F1A" w:rsidRDefault="00542F1A" w:rsidP="0049756F">
      <w:pPr>
        <w:spacing w:line="300" w:lineRule="auto"/>
        <w:ind w:firstLine="480"/>
      </w:pPr>
      <w:r>
        <w:rPr>
          <w:sz w:val="24"/>
          <w:szCs w:val="24"/>
        </w:rPr>
        <w:t>机器人学</w:t>
      </w:r>
    </w:p>
    <w:p w:rsidR="00542F1A" w:rsidRDefault="00542F1A" w:rsidP="0049756F">
      <w:pPr>
        <w:spacing w:line="300" w:lineRule="auto"/>
        <w:ind w:firstLine="480"/>
      </w:pPr>
      <w:r>
        <w:rPr>
          <w:sz w:val="24"/>
          <w:szCs w:val="24"/>
        </w:rPr>
        <w:t>专家系统</w:t>
      </w:r>
      <w:r>
        <w:rPr>
          <w:sz w:val="24"/>
          <w:szCs w:val="24"/>
        </w:rPr>
        <w:t xml:space="preserve"> </w:t>
      </w:r>
      <w:r>
        <w:rPr>
          <w:sz w:val="24"/>
          <w:szCs w:val="24"/>
        </w:rPr>
        <w:t>图</w:t>
      </w:r>
      <w:r>
        <w:rPr>
          <w:sz w:val="24"/>
          <w:szCs w:val="24"/>
        </w:rPr>
        <w:t xml:space="preserve">4—23 </w:t>
      </w:r>
      <w:r>
        <w:rPr>
          <w:sz w:val="24"/>
          <w:szCs w:val="24"/>
        </w:rPr>
        <w:t>人工智能的研究和应用</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3.</w:t>
      </w:r>
      <w:r>
        <w:rPr>
          <w:sz w:val="24"/>
          <w:szCs w:val="24"/>
        </w:rPr>
        <w:t>移动互联网。</w:t>
      </w:r>
    </w:p>
    <w:p w:rsidR="00542F1A" w:rsidRDefault="00542F1A" w:rsidP="0049756F">
      <w:pPr>
        <w:spacing w:line="300" w:lineRule="auto"/>
        <w:ind w:firstLine="480"/>
      </w:pPr>
      <w:r>
        <w:rPr>
          <w:sz w:val="24"/>
          <w:szCs w:val="24"/>
        </w:rPr>
        <w:t>移动互联网是个人计算机（</w:t>
      </w:r>
      <w:r>
        <w:rPr>
          <w:sz w:val="24"/>
          <w:szCs w:val="24"/>
        </w:rPr>
        <w:t>PC</w:t>
      </w:r>
      <w:r>
        <w:rPr>
          <w:sz w:val="24"/>
          <w:szCs w:val="24"/>
        </w:rPr>
        <w:t>）互联网发展的必然产物，它将移动通信和互联网二者结合起来，成为一体。它是互联网的技术、平台、商业模式和应用与移动通信技术结合并实践的活动的总称。移动互联网是移动和互联网融合的产物，继承了移动随时、防地、随身和互联网开放、分享、互动的优势，是一个全国性、以宽带</w:t>
      </w:r>
      <w:r>
        <w:rPr>
          <w:sz w:val="24"/>
          <w:szCs w:val="24"/>
        </w:rPr>
        <w:t>IP</w:t>
      </w:r>
      <w:r>
        <w:rPr>
          <w:sz w:val="24"/>
          <w:szCs w:val="24"/>
        </w:rPr>
        <w:t>为技术核心的，可同时提供话音、传真、数据、图像、多媒体等高品质电信服务的新一代开放的电信基础网络，由运营商提供无线接入，由互联网企业提供各种成熟的应用（</w:t>
      </w:r>
      <w:r>
        <w:rPr>
          <w:sz w:val="24"/>
          <w:szCs w:val="24"/>
        </w:rPr>
        <w:t>APP</w:t>
      </w:r>
      <w:r>
        <w:rPr>
          <w:sz w:val="24"/>
          <w:szCs w:val="24"/>
        </w:rPr>
        <w:t>）</w:t>
      </w:r>
    </w:p>
    <w:p w:rsidR="00542F1A" w:rsidRDefault="00542F1A" w:rsidP="0049756F">
      <w:pPr>
        <w:spacing w:line="300" w:lineRule="auto"/>
        <w:ind w:firstLine="480"/>
      </w:pPr>
      <w:r>
        <w:rPr>
          <w:sz w:val="24"/>
          <w:szCs w:val="24"/>
        </w:rPr>
        <w:t>4·</w:t>
      </w:r>
      <w:r>
        <w:rPr>
          <w:sz w:val="24"/>
          <w:szCs w:val="24"/>
        </w:rPr>
        <w:t>云计算。</w:t>
      </w:r>
    </w:p>
    <w:p w:rsidR="00542F1A" w:rsidRDefault="00542F1A" w:rsidP="0049756F">
      <w:pPr>
        <w:spacing w:line="300" w:lineRule="auto"/>
        <w:ind w:firstLine="480"/>
      </w:pPr>
      <w:r>
        <w:rPr>
          <w:sz w:val="24"/>
          <w:szCs w:val="24"/>
        </w:rPr>
        <w:t>云计算（</w:t>
      </w:r>
      <w:r>
        <w:rPr>
          <w:sz w:val="24"/>
          <w:szCs w:val="24"/>
        </w:rPr>
        <w:t>Cloud Computing</w:t>
      </w:r>
      <w:r>
        <w:rPr>
          <w:sz w:val="24"/>
          <w:szCs w:val="24"/>
        </w:rPr>
        <w:t>）是分布式计算的一种，指的是通过网络</w:t>
      </w:r>
      <w:r>
        <w:rPr>
          <w:sz w:val="24"/>
          <w:szCs w:val="24"/>
        </w:rPr>
        <w:t>“</w:t>
      </w:r>
      <w:r>
        <w:rPr>
          <w:sz w:val="24"/>
          <w:szCs w:val="24"/>
        </w:rPr>
        <w:t>云</w:t>
      </w:r>
      <w:r>
        <w:rPr>
          <w:sz w:val="24"/>
          <w:szCs w:val="24"/>
        </w:rPr>
        <w:t>”</w:t>
      </w:r>
      <w:r>
        <w:rPr>
          <w:sz w:val="24"/>
          <w:szCs w:val="24"/>
        </w:rPr>
        <w:t>将巨大的数据计算处理程序分解成无数个小程序，然后，通过多部服务器组成的系统处理和分材这些小程序得到结果并返回给用户。早期的云计算就是简单的分布式计算，解决任务分发，并进行计算结果的合并。因而，云计算又称为网格计算。通过这项技术，可以在很短的时间内（几秒钟）完成对数以万计的数据的处理，从而达到强大的网络服务。</w:t>
      </w:r>
    </w:p>
    <w:p w:rsidR="00542F1A" w:rsidRDefault="00542F1A" w:rsidP="0049756F">
      <w:pPr>
        <w:spacing w:line="300" w:lineRule="auto"/>
        <w:ind w:firstLine="480"/>
      </w:pPr>
      <w:r>
        <w:rPr>
          <w:sz w:val="24"/>
          <w:szCs w:val="24"/>
        </w:rPr>
        <w:t>云计算包括以下几个层次的服务：基础设施级服务（</w:t>
      </w:r>
      <w:r>
        <w:rPr>
          <w:sz w:val="24"/>
          <w:szCs w:val="24"/>
        </w:rPr>
        <w:t>laa5</w:t>
      </w:r>
      <w:r>
        <w:rPr>
          <w:sz w:val="24"/>
          <w:szCs w:val="24"/>
        </w:rPr>
        <w:t>）、平台级服务（</w:t>
      </w:r>
      <w:r>
        <w:rPr>
          <w:sz w:val="24"/>
          <w:szCs w:val="24"/>
        </w:rPr>
        <w:t>Pas</w:t>
      </w:r>
      <w:r>
        <w:rPr>
          <w:sz w:val="24"/>
          <w:szCs w:val="24"/>
        </w:rPr>
        <w:t>）和软件级服务（</w:t>
      </w:r>
      <w:r>
        <w:rPr>
          <w:sz w:val="24"/>
          <w:szCs w:val="24"/>
        </w:rPr>
        <w:t>Sas</w:t>
      </w:r>
      <w:r>
        <w:rPr>
          <w:sz w:val="24"/>
          <w:szCs w:val="24"/>
        </w:rPr>
        <w:t>）。这里所谓的层次是分层体系架构意义上的</w:t>
      </w:r>
      <w:r>
        <w:rPr>
          <w:sz w:val="24"/>
          <w:szCs w:val="24"/>
        </w:rPr>
        <w:t>“</w:t>
      </w:r>
      <w:r>
        <w:rPr>
          <w:sz w:val="24"/>
          <w:szCs w:val="24"/>
        </w:rPr>
        <w:t>层次</w:t>
      </w:r>
      <w:r>
        <w:rPr>
          <w:sz w:val="24"/>
          <w:szCs w:val="24"/>
        </w:rPr>
        <w:t>”</w:t>
      </w:r>
      <w:r>
        <w:rPr>
          <w:sz w:val="24"/>
          <w:szCs w:val="24"/>
        </w:rPr>
        <w:t>，</w:t>
      </w:r>
      <w:r>
        <w:rPr>
          <w:sz w:val="24"/>
          <w:szCs w:val="24"/>
        </w:rPr>
        <w:t xml:space="preserve"> laaS</w:t>
      </w:r>
      <w:r>
        <w:rPr>
          <w:sz w:val="24"/>
          <w:szCs w:val="24"/>
        </w:rPr>
        <w:t>，</w:t>
      </w:r>
      <w:r>
        <w:rPr>
          <w:sz w:val="24"/>
          <w:szCs w:val="24"/>
        </w:rPr>
        <w:t xml:space="preserve"> Pas</w:t>
      </w:r>
      <w:r>
        <w:rPr>
          <w:sz w:val="24"/>
          <w:szCs w:val="24"/>
        </w:rPr>
        <w:t>、</w:t>
      </w:r>
      <w:r>
        <w:rPr>
          <w:sz w:val="24"/>
          <w:szCs w:val="24"/>
        </w:rPr>
        <w:t>Sas</w:t>
      </w:r>
      <w:r>
        <w:rPr>
          <w:sz w:val="24"/>
          <w:szCs w:val="24"/>
        </w:rPr>
        <w:t>分别在基础设施层、软件开放运行平台层、应用软件层实现。</w:t>
      </w:r>
    </w:p>
    <w:p w:rsidR="00542F1A" w:rsidRDefault="00542F1A" w:rsidP="0049756F">
      <w:pPr>
        <w:spacing w:line="300" w:lineRule="auto"/>
        <w:ind w:firstLine="480"/>
      </w:pPr>
      <w:r>
        <w:rPr>
          <w:sz w:val="24"/>
          <w:szCs w:val="24"/>
        </w:rPr>
        <w:t>(1) laas (Infrastructure-as-a-Service)</w:t>
      </w:r>
      <w:r>
        <w:rPr>
          <w:sz w:val="24"/>
          <w:szCs w:val="24"/>
        </w:rPr>
        <w:t>基础设施级服务</w:t>
      </w:r>
      <w:r>
        <w:rPr>
          <w:sz w:val="24"/>
          <w:szCs w:val="24"/>
        </w:rPr>
        <w:t>,</w:t>
      </w:r>
      <w:r>
        <w:rPr>
          <w:sz w:val="24"/>
          <w:szCs w:val="24"/>
        </w:rPr>
        <w:t>消费者通过</w:t>
      </w:r>
      <w:r>
        <w:rPr>
          <w:sz w:val="24"/>
          <w:szCs w:val="24"/>
        </w:rPr>
        <w:t>Internet</w:t>
      </w:r>
      <w:r>
        <w:rPr>
          <w:sz w:val="24"/>
          <w:szCs w:val="24"/>
        </w:rPr>
        <w:t>可以从</w:t>
      </w:r>
      <w:r>
        <w:rPr>
          <w:sz w:val="24"/>
          <w:szCs w:val="24"/>
        </w:rPr>
        <w:t xml:space="preserve"> </w:t>
      </w:r>
      <w:r>
        <w:rPr>
          <w:sz w:val="24"/>
          <w:szCs w:val="24"/>
        </w:rPr>
        <w:t>完善的计算机基础设施获得服务。基础设施级服务是把数据中心、基础设施等硬件资源通过</w:t>
      </w:r>
      <w:r>
        <w:rPr>
          <w:sz w:val="24"/>
          <w:szCs w:val="24"/>
        </w:rPr>
        <w:t>Web</w:t>
      </w:r>
      <w:r>
        <w:rPr>
          <w:sz w:val="24"/>
          <w:szCs w:val="24"/>
        </w:rPr>
        <w:t>分配给用户的商业模式。</w:t>
      </w:r>
    </w:p>
    <w:p w:rsidR="00542F1A" w:rsidRDefault="00542F1A" w:rsidP="0049756F">
      <w:pPr>
        <w:spacing w:line="300" w:lineRule="auto"/>
        <w:ind w:firstLine="480"/>
      </w:pPr>
      <w:r>
        <w:rPr>
          <w:sz w:val="24"/>
          <w:szCs w:val="24"/>
        </w:rPr>
        <w:t>（</w:t>
      </w:r>
      <w:r>
        <w:rPr>
          <w:sz w:val="24"/>
          <w:szCs w:val="24"/>
        </w:rPr>
        <w:t>2</w:t>
      </w:r>
      <w:r>
        <w:rPr>
          <w:sz w:val="24"/>
          <w:szCs w:val="24"/>
        </w:rPr>
        <w:t>）</w:t>
      </w:r>
      <w:r>
        <w:rPr>
          <w:sz w:val="24"/>
          <w:szCs w:val="24"/>
        </w:rPr>
        <w:t xml:space="preserve"> Pas </w:t>
      </w:r>
      <w:r>
        <w:rPr>
          <w:sz w:val="24"/>
          <w:szCs w:val="24"/>
        </w:rPr>
        <w:t>（</w:t>
      </w:r>
      <w:r>
        <w:rPr>
          <w:sz w:val="24"/>
          <w:szCs w:val="24"/>
        </w:rPr>
        <w:t>Platform—as—a—Sevice</w:t>
      </w:r>
      <w:r>
        <w:rPr>
          <w:sz w:val="24"/>
          <w:szCs w:val="24"/>
        </w:rPr>
        <w:t>）：平台级服务。平台级服务实际上是指将软件研发的平台作为一种服务，以软件级服务的模式提交给用户。因此，平台级服务也是软件级服务模式的一种应用。同时，平台级服务的出现可以加快软件级服务的发展，尤其是加快软件级服务应用的开发速度。平台级服务使得软件开发人员可以在不购买服务器等设备环境的情况下开发新的应用程序。</w:t>
      </w:r>
    </w:p>
    <w:p w:rsidR="00542F1A" w:rsidRDefault="00542F1A" w:rsidP="0049756F">
      <w:pPr>
        <w:spacing w:line="300" w:lineRule="auto"/>
        <w:ind w:firstLine="480"/>
      </w:pPr>
      <w:r>
        <w:rPr>
          <w:sz w:val="24"/>
          <w:szCs w:val="24"/>
        </w:rPr>
        <w:t>（</w:t>
      </w:r>
      <w:r>
        <w:rPr>
          <w:sz w:val="24"/>
          <w:szCs w:val="24"/>
        </w:rPr>
        <w:t>3</w:t>
      </w:r>
      <w:r>
        <w:rPr>
          <w:sz w:val="24"/>
          <w:szCs w:val="24"/>
        </w:rPr>
        <w:t>）</w:t>
      </w:r>
      <w:r>
        <w:rPr>
          <w:sz w:val="24"/>
          <w:szCs w:val="24"/>
        </w:rPr>
        <w:t xml:space="preserve"> Saas </w:t>
      </w:r>
      <w:r>
        <w:rPr>
          <w:sz w:val="24"/>
          <w:szCs w:val="24"/>
        </w:rPr>
        <w:t>（</w:t>
      </w:r>
      <w:r>
        <w:rPr>
          <w:sz w:val="24"/>
          <w:szCs w:val="24"/>
        </w:rPr>
        <w:t>Sofware—as—a—Servie</w:t>
      </w:r>
      <w:r>
        <w:rPr>
          <w:sz w:val="24"/>
          <w:szCs w:val="24"/>
        </w:rPr>
        <w:t>）：软件级服务。它是一种通过</w:t>
      </w:r>
      <w:r>
        <w:rPr>
          <w:sz w:val="24"/>
          <w:szCs w:val="24"/>
        </w:rPr>
        <w:t>Internet</w:t>
      </w:r>
      <w:r>
        <w:rPr>
          <w:sz w:val="24"/>
          <w:szCs w:val="24"/>
        </w:rPr>
        <w:t>提供软件的模式，用户无需购买软件，而是向提供商租用基于</w:t>
      </w:r>
      <w:r>
        <w:rPr>
          <w:sz w:val="24"/>
          <w:szCs w:val="24"/>
        </w:rPr>
        <w:t>Web</w:t>
      </w:r>
      <w:r>
        <w:rPr>
          <w:sz w:val="24"/>
          <w:szCs w:val="24"/>
        </w:rPr>
        <w:t>的软件，来管理企业经营活动。</w:t>
      </w:r>
    </w:p>
    <w:p w:rsidR="00542F1A" w:rsidRDefault="00542F1A" w:rsidP="0049756F">
      <w:pPr>
        <w:spacing w:line="300" w:lineRule="auto"/>
        <w:ind w:firstLine="480"/>
      </w:pPr>
      <w:r>
        <w:rPr>
          <w:sz w:val="24"/>
          <w:szCs w:val="24"/>
        </w:rPr>
        <w:t>软件级服务模式大大降低了软件尤其是大型软件的使用成本，并且由于软件是托管在服务商的服务器上，减少了客户的管理维护成本，可靠性也更高。</w:t>
      </w:r>
    </w:p>
    <w:p w:rsidR="00542F1A" w:rsidRDefault="00542F1A" w:rsidP="0049756F">
      <w:pPr>
        <w:spacing w:line="300" w:lineRule="auto"/>
        <w:ind w:firstLine="480"/>
      </w:pPr>
      <w:r>
        <w:rPr>
          <w:sz w:val="24"/>
          <w:szCs w:val="24"/>
        </w:rPr>
        <w:t>5</w:t>
      </w:r>
      <w:r>
        <w:rPr>
          <w:sz w:val="24"/>
          <w:szCs w:val="24"/>
        </w:rPr>
        <w:t>．物联网。</w:t>
      </w:r>
    </w:p>
    <w:p w:rsidR="00542F1A" w:rsidRDefault="00542F1A" w:rsidP="0049756F">
      <w:pPr>
        <w:spacing w:line="300" w:lineRule="auto"/>
        <w:ind w:firstLine="480"/>
      </w:pPr>
      <w:r>
        <w:rPr>
          <w:sz w:val="24"/>
          <w:szCs w:val="24"/>
        </w:rPr>
        <w:t>物联网（</w:t>
      </w:r>
      <w:r>
        <w:rPr>
          <w:sz w:val="24"/>
          <w:szCs w:val="24"/>
        </w:rPr>
        <w:t xml:space="preserve"> IoT</w:t>
      </w:r>
      <w:r>
        <w:rPr>
          <w:sz w:val="24"/>
          <w:szCs w:val="24"/>
        </w:rPr>
        <w:t>，</w:t>
      </w:r>
      <w:r>
        <w:rPr>
          <w:sz w:val="24"/>
          <w:szCs w:val="24"/>
        </w:rPr>
        <w:t xml:space="preserve"> Internet of things</w:t>
      </w:r>
      <w:r>
        <w:rPr>
          <w:sz w:val="24"/>
          <w:szCs w:val="24"/>
        </w:rPr>
        <w:t>）即</w:t>
      </w:r>
      <w:r>
        <w:rPr>
          <w:sz w:val="24"/>
          <w:szCs w:val="24"/>
        </w:rPr>
        <w:t>“</w:t>
      </w:r>
      <w:r>
        <w:rPr>
          <w:sz w:val="24"/>
          <w:szCs w:val="24"/>
        </w:rPr>
        <w:t>万物相连的互联网</w:t>
      </w:r>
      <w:r>
        <w:rPr>
          <w:sz w:val="24"/>
          <w:szCs w:val="24"/>
        </w:rPr>
        <w:t>”</w:t>
      </w:r>
      <w:r>
        <w:rPr>
          <w:sz w:val="24"/>
          <w:szCs w:val="24"/>
        </w:rPr>
        <w:t>，是在互联网基础上延伸和扩展的网络。它将各种信息传感设备与互联网结合起来形成一个巨大的网络，实现在任何时间、任何地点，人、机、物的互联互通。</w:t>
      </w:r>
    </w:p>
    <w:p w:rsidR="00542F1A" w:rsidRDefault="00542F1A" w:rsidP="0049756F">
      <w:pPr>
        <w:spacing w:line="300" w:lineRule="auto"/>
        <w:ind w:firstLine="480"/>
      </w:pPr>
      <w:r>
        <w:rPr>
          <w:sz w:val="24"/>
          <w:szCs w:val="24"/>
        </w:rPr>
        <w:t>物联网是新一代信息技术的重要组成部分，意指</w:t>
      </w:r>
      <w:r>
        <w:rPr>
          <w:sz w:val="24"/>
          <w:szCs w:val="24"/>
        </w:rPr>
        <w:t>“</w:t>
      </w:r>
      <w:r>
        <w:rPr>
          <w:sz w:val="24"/>
          <w:szCs w:val="24"/>
        </w:rPr>
        <w:t>物物相连的互联网</w:t>
      </w:r>
      <w:r>
        <w:rPr>
          <w:sz w:val="24"/>
          <w:szCs w:val="24"/>
        </w:rPr>
        <w:t>”</w:t>
      </w:r>
      <w:r>
        <w:rPr>
          <w:sz w:val="24"/>
          <w:szCs w:val="24"/>
        </w:rPr>
        <w:t>。这里有两层意思：第一，物联网的核心和基础仍然是互联网，是在互联网基础上的延伸和扩展的网络；第二，其终端延伸和扩展到了所有物品，任何物品都可通过信息传播媒介进行信息交换和通信。因此，物联网的定义是通过射频识别、红外感应器、全球定位系统、激光扫描器等信息传感设备，按约定的协议，把</w:t>
      </w:r>
      <w:r>
        <w:rPr>
          <w:sz w:val="24"/>
          <w:szCs w:val="24"/>
        </w:rPr>
        <w:lastRenderedPageBreak/>
        <w:t>任何物品与互联网相连接，进行信息交换和通信，以实现对物品的智能化识别、定位、跟踪、监控和管理的一种网络。</w:t>
      </w:r>
    </w:p>
    <w:p w:rsidR="00DD357C" w:rsidRDefault="00542F1A" w:rsidP="0049756F">
      <w:pPr>
        <w:spacing w:line="300" w:lineRule="auto"/>
        <w:ind w:firstLine="480"/>
        <w:rPr>
          <w:sz w:val="24"/>
          <w:szCs w:val="24"/>
        </w:rPr>
      </w:pPr>
      <w:r>
        <w:rPr>
          <w:sz w:val="24"/>
          <w:szCs w:val="24"/>
        </w:rPr>
        <w:t>物联网应用中的以下三项关键技术融合了信息化、数字化和智能化的内容</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传感器技术：传感器把模拟信号转换成计算机能够处理的数字信号；</w:t>
      </w:r>
    </w:p>
    <w:p w:rsidR="00542F1A" w:rsidRDefault="00542F1A" w:rsidP="0049756F">
      <w:pPr>
        <w:spacing w:line="300" w:lineRule="auto"/>
        <w:ind w:firstLine="480"/>
      </w:pPr>
      <w:r>
        <w:rPr>
          <w:sz w:val="24"/>
          <w:szCs w:val="24"/>
        </w:rPr>
        <w:t>（</w:t>
      </w:r>
      <w:r>
        <w:rPr>
          <w:sz w:val="24"/>
          <w:szCs w:val="24"/>
        </w:rPr>
        <w:t>2</w:t>
      </w:r>
      <w:r>
        <w:rPr>
          <w:sz w:val="24"/>
          <w:szCs w:val="24"/>
        </w:rPr>
        <w:t>）射频识别（</w:t>
      </w:r>
      <w:r>
        <w:rPr>
          <w:sz w:val="24"/>
          <w:szCs w:val="24"/>
        </w:rPr>
        <w:t>RFID</w:t>
      </w:r>
      <w:r>
        <w:rPr>
          <w:sz w:val="24"/>
          <w:szCs w:val="24"/>
        </w:rPr>
        <w:t>）技术：这是把无线射频技术和嵌入式技术融合为一体的综合技术，主要应用于自动识别、物品物流管理；</w:t>
      </w:r>
    </w:p>
    <w:p w:rsidR="00542F1A" w:rsidRDefault="00542F1A" w:rsidP="0049756F">
      <w:pPr>
        <w:spacing w:line="300" w:lineRule="auto"/>
        <w:ind w:firstLine="480"/>
      </w:pPr>
      <w:r>
        <w:rPr>
          <w:sz w:val="24"/>
          <w:szCs w:val="24"/>
        </w:rPr>
        <w:t>（</w:t>
      </w:r>
      <w:r>
        <w:rPr>
          <w:sz w:val="24"/>
          <w:szCs w:val="24"/>
        </w:rPr>
        <w:t>3</w:t>
      </w:r>
      <w:r>
        <w:rPr>
          <w:sz w:val="24"/>
          <w:szCs w:val="24"/>
        </w:rPr>
        <w:t>）嵌入式系统技术：这是综合了计算机软硬件、传感器技术、集成电路技术、电子应用技术的复杂技术。如果把物联网比作人体，传感器相当于人的眼睛、鼻子、皮肤等感官，网络就是传递信息的神经系统，嵌入式系统就相当于人的大脑，在接收到信息后要进行分类处理。</w:t>
      </w:r>
    </w:p>
    <w:p w:rsidR="00542F1A" w:rsidRDefault="00542F1A" w:rsidP="0049756F">
      <w:pPr>
        <w:spacing w:line="300" w:lineRule="auto"/>
        <w:ind w:firstLine="480"/>
      </w:pPr>
      <w:r>
        <w:rPr>
          <w:sz w:val="24"/>
          <w:szCs w:val="24"/>
        </w:rPr>
        <w:t>6</w:t>
      </w:r>
      <w:r>
        <w:rPr>
          <w:sz w:val="24"/>
          <w:szCs w:val="24"/>
        </w:rPr>
        <w:t>．区块链。</w:t>
      </w:r>
    </w:p>
    <w:p w:rsidR="00542F1A" w:rsidRDefault="00542F1A" w:rsidP="0049756F">
      <w:pPr>
        <w:spacing w:line="300" w:lineRule="auto"/>
        <w:ind w:firstLine="480"/>
      </w:pPr>
      <w:r>
        <w:rPr>
          <w:sz w:val="24"/>
          <w:szCs w:val="24"/>
        </w:rPr>
        <w:t>区块链是分布式数据存储、点对点传输、共识机制、加密算法等计算机技术的新型应用模式。区块链（</w:t>
      </w:r>
      <w:r>
        <w:rPr>
          <w:sz w:val="24"/>
          <w:szCs w:val="24"/>
        </w:rPr>
        <w:t>Blockchain</w:t>
      </w:r>
      <w:r>
        <w:rPr>
          <w:sz w:val="24"/>
          <w:szCs w:val="24"/>
        </w:rPr>
        <w:t>）是比特币的一个重要概念，它本质上是一个去中心化的数据库，同时作为比特币的底层技术，是一串使用与密码学相关联的方法产生的数据块，每一个数据块中包含了一批次比特币网络交易的信息，用于验证其信息的有效性（防伪）和生成下一个区块。</w:t>
      </w:r>
    </w:p>
    <w:p w:rsidR="00542F1A" w:rsidRDefault="00542F1A" w:rsidP="0049756F">
      <w:pPr>
        <w:spacing w:line="300" w:lineRule="auto"/>
        <w:ind w:firstLine="480"/>
      </w:pPr>
      <w:r>
        <w:rPr>
          <w:sz w:val="24"/>
          <w:szCs w:val="24"/>
        </w:rPr>
        <w:t>从科技层面看，区块链涉及数学、密码学、互联网和计算机编程等很多科学技术问题。从应用视角看，简单来说，区块链是一个分布式的共享账本和数据库，具有去中心化、不可篡改、全程留痕、可以追溯、集体维护、公开透明等特点。这些特点保证了区块链的</w:t>
      </w:r>
      <w:r>
        <w:rPr>
          <w:sz w:val="24"/>
          <w:szCs w:val="24"/>
        </w:rPr>
        <w:t>“</w:t>
      </w:r>
      <w:r>
        <w:rPr>
          <w:sz w:val="24"/>
          <w:szCs w:val="24"/>
        </w:rPr>
        <w:t>诚实</w:t>
      </w:r>
      <w:r>
        <w:rPr>
          <w:sz w:val="24"/>
          <w:szCs w:val="24"/>
        </w:rPr>
        <w:t>”</w:t>
      </w:r>
      <w:r>
        <w:rPr>
          <w:sz w:val="24"/>
          <w:szCs w:val="24"/>
        </w:rPr>
        <w:t>与</w:t>
      </w:r>
      <w:r>
        <w:rPr>
          <w:sz w:val="24"/>
          <w:szCs w:val="24"/>
        </w:rPr>
        <w:t>“</w:t>
      </w:r>
      <w:r>
        <w:rPr>
          <w:sz w:val="24"/>
          <w:szCs w:val="24"/>
        </w:rPr>
        <w:t>透明</w:t>
      </w:r>
      <w:r>
        <w:rPr>
          <w:sz w:val="24"/>
          <w:szCs w:val="24"/>
        </w:rPr>
        <w:t>”</w:t>
      </w:r>
      <w:r>
        <w:rPr>
          <w:sz w:val="24"/>
          <w:szCs w:val="24"/>
        </w:rPr>
        <w:t>，为区块链创造信任奠定了基础。区块链丰富的应用场景，基本上都是基于区块链能够解决信息不对称问题，实现多个主体之间的信任协作与一致行动。</w:t>
      </w:r>
    </w:p>
    <w:p w:rsidR="00542F1A" w:rsidRDefault="00542F1A" w:rsidP="0049756F">
      <w:pPr>
        <w:spacing w:line="300" w:lineRule="auto"/>
        <w:ind w:firstLine="480"/>
      </w:pPr>
      <w:r>
        <w:rPr>
          <w:sz w:val="24"/>
          <w:szCs w:val="24"/>
        </w:rPr>
        <w:t>区块链由算法驱动，天然支持资产数字化。区块链技术采用公钥密码标识资产所有者，将资产认证信息进行加密和资产锁定，从而实现财产权利的自治。持有对应私钥的用户可以实时对外转移资产。所有交易过程算法化、智能化。</w:t>
      </w:r>
    </w:p>
    <w:p w:rsidR="00542F1A" w:rsidRDefault="00542F1A" w:rsidP="0049756F">
      <w:pPr>
        <w:spacing w:line="300" w:lineRule="auto"/>
        <w:ind w:firstLine="480"/>
      </w:pPr>
      <w:r>
        <w:rPr>
          <w:sz w:val="24"/>
          <w:szCs w:val="24"/>
        </w:rPr>
        <w:t>随着信息技术的高速发展，语音、图片和视频等非结构化数据经过数字化后形成数字化资产进行流通，未来房屋、汽车、土地等实物资产在区块链上登记、确权后，也可能由一纸证明演变为可度量的数字化资产，甚至进化为新时代的</w:t>
      </w:r>
      <w:r>
        <w:rPr>
          <w:sz w:val="24"/>
          <w:szCs w:val="24"/>
        </w:rPr>
        <w:t>“</w:t>
      </w:r>
      <w:r>
        <w:rPr>
          <w:sz w:val="24"/>
          <w:szCs w:val="24"/>
        </w:rPr>
        <w:t>实物货币</w:t>
      </w:r>
      <w:r>
        <w:rPr>
          <w:sz w:val="24"/>
          <w:szCs w:val="24"/>
        </w:rPr>
        <w:t>”</w:t>
      </w:r>
      <w:r>
        <w:rPr>
          <w:sz w:val="24"/>
          <w:szCs w:val="24"/>
        </w:rPr>
        <w:t>，实现真正的万物互联，所有个体都可能成为重要的节点。</w:t>
      </w:r>
    </w:p>
    <w:p w:rsidR="0062476A" w:rsidRDefault="00542F1A" w:rsidP="006A769B">
      <w:pPr>
        <w:pStyle w:val="3"/>
      </w:pPr>
      <w:r>
        <w:t>二、数字化技术对公司战略的影响</w:t>
      </w:r>
    </w:p>
    <w:p w:rsidR="00542F1A" w:rsidRDefault="00542F1A" w:rsidP="0049756F">
      <w:pPr>
        <w:spacing w:line="300" w:lineRule="auto"/>
        <w:ind w:firstLine="480"/>
      </w:pPr>
      <w:r>
        <w:rPr>
          <w:sz w:val="24"/>
          <w:szCs w:val="24"/>
        </w:rPr>
        <w:t>（一）数字化技术对组织结构的影响</w:t>
      </w:r>
    </w:p>
    <w:p w:rsidR="00542F1A" w:rsidRDefault="00542F1A" w:rsidP="0049756F">
      <w:pPr>
        <w:spacing w:line="300" w:lineRule="auto"/>
        <w:ind w:firstLine="480"/>
      </w:pPr>
      <w:r>
        <w:rPr>
          <w:sz w:val="24"/>
          <w:szCs w:val="24"/>
        </w:rPr>
        <w:t>数字经济背景下，构建于互联网和信息技术基础之上的智能化和数字化为现代企业提供了全新的生存、生产、经营、竞争和创新方式。数字化转型的本质是依托数字技术对企业进行智能化、数字化改造，并借助大数据的海量性和流动性，通过不断化解企业面临的不确定性，提升企业的生产效率。从组织结构变革的程度而言，</w:t>
      </w:r>
      <w:r>
        <w:rPr>
          <w:sz w:val="24"/>
          <w:szCs w:val="24"/>
        </w:rPr>
        <w:t>“</w:t>
      </w:r>
      <w:r>
        <w:rPr>
          <w:sz w:val="24"/>
          <w:szCs w:val="24"/>
        </w:rPr>
        <w:t>数字优先</w:t>
      </w:r>
      <w:r>
        <w:rPr>
          <w:sz w:val="24"/>
          <w:szCs w:val="24"/>
        </w:rPr>
        <w:t>”</w:t>
      </w:r>
      <w:r>
        <w:rPr>
          <w:sz w:val="24"/>
          <w:szCs w:val="24"/>
        </w:rPr>
        <w:t>的外部环境发生剧变，组织目标也发生根本性的调整，从传统的组织结构变革为提供数字化社会信息服务的互联网组织。具体而言，企业数字化技术对组织结构变革的影响表现在以下几个方面：</w:t>
      </w:r>
    </w:p>
    <w:p w:rsidR="00542F1A" w:rsidRDefault="00542F1A" w:rsidP="0049756F">
      <w:pPr>
        <w:spacing w:line="300" w:lineRule="auto"/>
        <w:ind w:firstLine="480"/>
      </w:pPr>
      <w:r>
        <w:rPr>
          <w:sz w:val="24"/>
          <w:szCs w:val="24"/>
        </w:rPr>
        <w:t>1</w:t>
      </w:r>
      <w:r>
        <w:rPr>
          <w:sz w:val="24"/>
          <w:szCs w:val="24"/>
        </w:rPr>
        <w:t>．组织结构向平台化转型。</w:t>
      </w:r>
    </w:p>
    <w:p w:rsidR="00542F1A" w:rsidRDefault="00542F1A" w:rsidP="0049756F">
      <w:pPr>
        <w:spacing w:line="300" w:lineRule="auto"/>
        <w:ind w:firstLine="480"/>
      </w:pPr>
      <w:r>
        <w:rPr>
          <w:sz w:val="24"/>
          <w:szCs w:val="24"/>
        </w:rPr>
        <w:lastRenderedPageBreak/>
        <w:t>数字化时代，复杂性、动态性和不可预测性成为组织面临的主要环境生态，无处不在的不确定性，频繁的组织内、外部沟通互动，</w:t>
      </w:r>
      <w:r>
        <w:rPr>
          <w:sz w:val="24"/>
          <w:szCs w:val="24"/>
        </w:rPr>
        <w:t xml:space="preserve"> </w:t>
      </w:r>
      <w:r>
        <w:rPr>
          <w:sz w:val="24"/>
          <w:szCs w:val="24"/>
        </w:rPr>
        <w:t>日益模糊的组织边界，都迫使企业不断提升市场竞争能力，增强环境适应能力，在组织架构上更加包容和开放，在组织沟通上更加务实和高效。</w:t>
      </w:r>
    </w:p>
    <w:p w:rsidR="00542F1A" w:rsidRDefault="00542F1A" w:rsidP="0049756F">
      <w:pPr>
        <w:spacing w:line="300" w:lineRule="auto"/>
        <w:ind w:firstLine="480"/>
      </w:pPr>
      <w:r>
        <w:rPr>
          <w:sz w:val="24"/>
          <w:szCs w:val="24"/>
        </w:rPr>
        <w:t>在数字经济时代，组织形态趋于柔性化、扁平化和网络化，并呈现出大平台、小前端的特征。未来的组织形态必须更敏捷地应对动态市场环境的变化，通过建立以流程驱动为基本特征的扁平化动态组织，围绕为用户创造价值，以跨部门的业务流程梳理与优化为切入点，从横向上逐步打通部门壁垒，彻底改造因部门分割而产生的流程中断、分散等状态。</w:t>
      </w:r>
    </w:p>
    <w:p w:rsidR="00542F1A" w:rsidRDefault="00542F1A" w:rsidP="0049756F">
      <w:pPr>
        <w:spacing w:line="300" w:lineRule="auto"/>
        <w:ind w:firstLine="480"/>
      </w:pPr>
      <w:r>
        <w:rPr>
          <w:sz w:val="24"/>
          <w:szCs w:val="24"/>
        </w:rPr>
        <w:t>2</w:t>
      </w:r>
      <w:r>
        <w:rPr>
          <w:sz w:val="24"/>
          <w:szCs w:val="24"/>
        </w:rPr>
        <w:t>，构建传统与数字的融合结构。</w:t>
      </w:r>
    </w:p>
    <w:p w:rsidR="00542F1A" w:rsidRDefault="00542F1A" w:rsidP="0049756F">
      <w:pPr>
        <w:spacing w:line="300" w:lineRule="auto"/>
        <w:ind w:firstLine="480"/>
      </w:pPr>
      <w:r>
        <w:rPr>
          <w:sz w:val="24"/>
          <w:szCs w:val="24"/>
        </w:rPr>
        <w:t>数字化技术构建传统与数字的融合结构是现阶段的核心变革举措。一方面，融合结构中包含传统和新兴的两类人才、观念、技术、流程和传播渠道。在媒介融合战略的引导下，新兴的知识和理念在组织内部扩散，新生元素对传统元素会发挥强有力的引导和转化作用。因此，在组织变革中，融合结构是实现传统中人才、观念、流程等要素向互联网路向转变的重要机制，这是其核心价值。另一方面，如果从促进传统要素转型的角度而言，融合结构只是一种过渡性的结构，而非最终的形式。原因在于通过新兴的知识、观念、技术的引导与洗礼，无法适应数字内容生产和分发的人员、介质等要素需要被清除，从而使组织转向更加纯粹地适宜网络端，尤其是移动端的形态。</w:t>
      </w:r>
    </w:p>
    <w:p w:rsidR="00542F1A" w:rsidRDefault="00542F1A" w:rsidP="0049756F">
      <w:pPr>
        <w:spacing w:line="300" w:lineRule="auto"/>
        <w:ind w:firstLine="480"/>
      </w:pPr>
      <w:r>
        <w:rPr>
          <w:sz w:val="24"/>
          <w:szCs w:val="24"/>
        </w:rPr>
        <w:t>3</w:t>
      </w:r>
      <w:r>
        <w:rPr>
          <w:sz w:val="24"/>
          <w:szCs w:val="24"/>
        </w:rPr>
        <w:t>，以新型组织结构为主要形式。</w:t>
      </w:r>
    </w:p>
    <w:p w:rsidR="00542F1A" w:rsidRDefault="00542F1A" w:rsidP="0049756F">
      <w:pPr>
        <w:spacing w:line="300" w:lineRule="auto"/>
        <w:ind w:firstLine="480"/>
      </w:pPr>
      <w:r>
        <w:rPr>
          <w:sz w:val="24"/>
          <w:szCs w:val="24"/>
        </w:rPr>
        <w:t>在数字化技术的支持下，一些组织设计并采用了一些新型的组织结构以增强组织竞争力，其中最为重要的是团队结构（</w:t>
      </w:r>
      <w:r>
        <w:rPr>
          <w:sz w:val="24"/>
          <w:szCs w:val="24"/>
        </w:rPr>
        <w:t>team structure</w:t>
      </w:r>
      <w:r>
        <w:rPr>
          <w:sz w:val="24"/>
          <w:szCs w:val="24"/>
        </w:rPr>
        <w:t>）和虚拟组织（</w:t>
      </w:r>
      <w:r>
        <w:rPr>
          <w:sz w:val="24"/>
          <w:szCs w:val="24"/>
        </w:rPr>
        <w:t>virtual organization</w:t>
      </w:r>
      <w:r>
        <w:rPr>
          <w:sz w:val="24"/>
          <w:szCs w:val="24"/>
        </w:rPr>
        <w:t>）。团队结构和虚拟组织是将具有不同技能的员工组合在一起共同完成多环节任务或工作的人员组合形式，它的优势在于不同专业技能的员工之间可以进行充分的协作与沟通；结构扁平化能够实现信息的保真和快速流通；较高的决策权能够为团队快速回应环境变化提供条件；充足的资源能够保障创新的成功率；相对较低的试错成本，也适宜于对新领域和新项目的探索。</w:t>
      </w:r>
    </w:p>
    <w:p w:rsidR="00542F1A" w:rsidRDefault="00542F1A" w:rsidP="0049756F">
      <w:pPr>
        <w:spacing w:line="300" w:lineRule="auto"/>
        <w:ind w:firstLine="480"/>
      </w:pPr>
      <w:r>
        <w:rPr>
          <w:sz w:val="24"/>
          <w:szCs w:val="24"/>
        </w:rPr>
        <w:t>（</w:t>
      </w:r>
      <w:r>
        <w:rPr>
          <w:sz w:val="24"/>
          <w:szCs w:val="24"/>
        </w:rPr>
        <w:t>1</w:t>
      </w:r>
      <w:r>
        <w:rPr>
          <w:sz w:val="24"/>
          <w:szCs w:val="24"/>
        </w:rPr>
        <w:t>）团队结构，是以团队作为协调组织活动的主要方式，团队成员在动机、价值取向和目标追求上具有高度的一致性，要求成员既是全才又是专才。团队具有高度的自主性，对大多数操作性工作负全部责任。信息技术使得团队之间的沟通和组织对团队的有效监督成为可能。</w:t>
      </w:r>
    </w:p>
    <w:p w:rsidR="00542F1A" w:rsidRDefault="00542F1A" w:rsidP="0049756F">
      <w:pPr>
        <w:spacing w:line="300" w:lineRule="auto"/>
        <w:ind w:firstLine="480"/>
      </w:pPr>
      <w:r>
        <w:rPr>
          <w:sz w:val="24"/>
          <w:szCs w:val="24"/>
        </w:rPr>
        <w:t>（</w:t>
      </w:r>
      <w:r>
        <w:rPr>
          <w:sz w:val="24"/>
          <w:szCs w:val="24"/>
        </w:rPr>
        <w:t>2</w:t>
      </w:r>
      <w:r>
        <w:rPr>
          <w:sz w:val="24"/>
          <w:szCs w:val="24"/>
        </w:rPr>
        <w:t>）虚拟组织，是组织扁平化在企业之间的形式，是当市场出现新机遇时，具有不同资源与优势的企业为了共同开拓市场，共同对付其他的竞争者而组织、建立在信息网络基础上的共享技术与信息，分担费用，联合开发的、互利的企业联盟体。虚拟企业运用网络来联系人员、资产和创意，不受传统组织边界或地理位置的限制，制造产品，提供服务。通过组建虚拟企业，企业可以突破自身能力的限制，追求一种完全靠自身资源或能力难以达到的目标。只有依托于强有力的计算机网络，这种以信息流管理为核心能力的组织形式才可能存在。这种结构的优点在于灵活性强，有利于很快地重组社会的资源，以适应市场的需要</w:t>
      </w:r>
    </w:p>
    <w:p w:rsidR="00542F1A" w:rsidRDefault="00542F1A" w:rsidP="0049756F">
      <w:pPr>
        <w:spacing w:line="300" w:lineRule="auto"/>
        <w:ind w:firstLine="480"/>
      </w:pPr>
      <w:r>
        <w:rPr>
          <w:sz w:val="24"/>
          <w:szCs w:val="24"/>
        </w:rPr>
        <w:t>【案例</w:t>
      </w:r>
      <w:r>
        <w:rPr>
          <w:sz w:val="24"/>
          <w:szCs w:val="24"/>
        </w:rPr>
        <w:t>4.16</w:t>
      </w:r>
      <w:r w:rsidR="0062476A">
        <w:rPr>
          <w:rFonts w:hint="eastAsia"/>
          <w:sz w:val="24"/>
          <w:szCs w:val="24"/>
        </w:rPr>
        <w:t>】</w:t>
      </w:r>
    </w:p>
    <w:p w:rsidR="00542F1A" w:rsidRDefault="00542F1A" w:rsidP="0049756F">
      <w:pPr>
        <w:spacing w:line="300" w:lineRule="auto"/>
        <w:ind w:firstLine="480"/>
      </w:pPr>
      <w:r>
        <w:rPr>
          <w:sz w:val="24"/>
          <w:szCs w:val="24"/>
        </w:rPr>
        <w:t>N</w:t>
      </w:r>
      <w:r>
        <w:rPr>
          <w:sz w:val="24"/>
          <w:szCs w:val="24"/>
        </w:rPr>
        <w:t>公司</w:t>
      </w:r>
      <w:r>
        <w:rPr>
          <w:sz w:val="24"/>
          <w:szCs w:val="24"/>
        </w:rPr>
        <w:t>“</w:t>
      </w:r>
      <w:r w:rsidR="003F7A95">
        <w:rPr>
          <w:rFonts w:hint="eastAsia"/>
          <w:sz w:val="24"/>
          <w:szCs w:val="24"/>
        </w:rPr>
        <w:t>数</w:t>
      </w:r>
      <w:r>
        <w:rPr>
          <w:sz w:val="24"/>
          <w:szCs w:val="24"/>
        </w:rPr>
        <w:t>字优先</w:t>
      </w:r>
      <w:r>
        <w:rPr>
          <w:sz w:val="24"/>
          <w:szCs w:val="24"/>
        </w:rPr>
        <w:t>”</w:t>
      </w:r>
      <w:r>
        <w:rPr>
          <w:sz w:val="24"/>
          <w:szCs w:val="24"/>
        </w:rPr>
        <w:t>下的</w:t>
      </w:r>
      <w:r w:rsidR="003F7A95">
        <w:rPr>
          <w:rFonts w:hint="eastAsia"/>
          <w:sz w:val="24"/>
          <w:szCs w:val="24"/>
        </w:rPr>
        <w:t>组</w:t>
      </w:r>
      <w:r>
        <w:rPr>
          <w:sz w:val="24"/>
          <w:szCs w:val="24"/>
        </w:rPr>
        <w:t>织</w:t>
      </w:r>
      <w:r w:rsidR="003F7A95">
        <w:rPr>
          <w:rFonts w:hint="eastAsia"/>
          <w:sz w:val="24"/>
          <w:szCs w:val="24"/>
        </w:rPr>
        <w:t>结</w:t>
      </w:r>
      <w:r>
        <w:rPr>
          <w:sz w:val="24"/>
          <w:szCs w:val="24"/>
        </w:rPr>
        <w:t>构变革</w:t>
      </w:r>
    </w:p>
    <w:p w:rsidR="00542F1A" w:rsidRDefault="00542F1A" w:rsidP="0049756F">
      <w:pPr>
        <w:spacing w:line="300" w:lineRule="auto"/>
        <w:ind w:firstLine="480"/>
      </w:pPr>
      <w:r>
        <w:rPr>
          <w:sz w:val="24"/>
          <w:szCs w:val="24"/>
        </w:rPr>
        <w:t>N</w:t>
      </w:r>
      <w:r>
        <w:rPr>
          <w:sz w:val="24"/>
          <w:szCs w:val="24"/>
        </w:rPr>
        <w:t>公司是一家从事报业的国有企业，在数字化背景下构建事业部制结构剥离传统业务和创建团队结构探索移动新业务。第一，创立事业部制的印刷产品中心，与数字新闻采集完全分离。在印刷产品中心，建立包括编辑和设计师组成的专门团队负责生产纸质版，改变之前在融合式组织结构框架下，由报社编辑部统一负责选择和安排不同媒介所有内容的生产方式。事业部结构为市场价值不足的纸媒产品有序退出提供基础，专业人员更加专注于数字内容的生产和分发，其他组织资源也相</w:t>
      </w:r>
      <w:r>
        <w:rPr>
          <w:sz w:val="24"/>
          <w:szCs w:val="24"/>
        </w:rPr>
        <w:lastRenderedPageBreak/>
        <w:t>应向数字端转移。第二，创建团队结构探索移动新业务。团队结构能够对不确定环境中的新变化迅速作出反应，且成立了专门团队尝试锁屏新闻业务，基于用户数据进行个性化推荐。</w:t>
      </w:r>
    </w:p>
    <w:p w:rsidR="00542F1A" w:rsidRDefault="00542F1A" w:rsidP="0049756F">
      <w:pPr>
        <w:spacing w:line="300" w:lineRule="auto"/>
        <w:ind w:firstLine="480"/>
      </w:pPr>
      <w:r>
        <w:rPr>
          <w:sz w:val="24"/>
          <w:szCs w:val="24"/>
        </w:rPr>
        <w:t>（二）数字化技术对经营模式的影响</w:t>
      </w:r>
    </w:p>
    <w:p w:rsidR="00542F1A" w:rsidRDefault="00542F1A" w:rsidP="0049756F">
      <w:pPr>
        <w:spacing w:line="300" w:lineRule="auto"/>
        <w:ind w:firstLine="480"/>
      </w:pPr>
      <w:r>
        <w:rPr>
          <w:sz w:val="24"/>
          <w:szCs w:val="24"/>
        </w:rPr>
        <w:t>目前，数字信息资源服务大体存在两种经营模式，即国家或部门投入的公益性经营模式和产业化经营模式（又称企业化经营模式）。产业化经营模式的主体包括数据库生产商、信息内容服务商和出版商，其投资主体主要是专业机构或企业。具体而言，数字化技术对企业经营模式的影响主要体现在以下几个方面：</w:t>
      </w:r>
    </w:p>
    <w:p w:rsidR="00542F1A" w:rsidRDefault="00542F1A" w:rsidP="0049756F">
      <w:pPr>
        <w:spacing w:line="300" w:lineRule="auto"/>
        <w:ind w:firstLine="480"/>
      </w:pPr>
      <w:r>
        <w:rPr>
          <w:sz w:val="24"/>
          <w:szCs w:val="24"/>
        </w:rPr>
        <w:t>1.</w:t>
      </w:r>
      <w:r>
        <w:rPr>
          <w:sz w:val="24"/>
          <w:szCs w:val="24"/>
        </w:rPr>
        <w:t>互联网思维的影响。</w:t>
      </w:r>
    </w:p>
    <w:p w:rsidR="00542F1A" w:rsidRDefault="00542F1A" w:rsidP="0049756F">
      <w:pPr>
        <w:spacing w:line="300" w:lineRule="auto"/>
        <w:ind w:firstLine="480"/>
      </w:pPr>
      <w:r>
        <w:rPr>
          <w:sz w:val="24"/>
          <w:szCs w:val="24"/>
        </w:rPr>
        <w:t>企业思维经历了由工业化思维向互联网思维的转型过程。工业化思维以大规模生产、大规模销售和大规模传播为主要标志。在这种思维模式下，企业也会根据市场反馈进行调整，但周期缓慢。处于工业化思维的传统企业，最大的困境是由于信息不足而导致信息不对称，并由此产生了与之相适应的商业模式。数字经济催生了互联网思维。互联网思维颠覆了我们对传统企业经营的固有认知，我们需要对传统企业的战略、业务、运营及管理等各个层面重新审视。最为显著和重要的变化是，信息技术的飞速发展使得传统的销售与传播环节变得不再重要。依托数字技术，企业能以更好的产品和服务满足消费者的个性化需求，且价格更低、速度更快。</w:t>
      </w:r>
    </w:p>
    <w:p w:rsidR="00542F1A" w:rsidRDefault="00542F1A" w:rsidP="0049756F">
      <w:pPr>
        <w:spacing w:line="300" w:lineRule="auto"/>
        <w:ind w:firstLine="480"/>
      </w:pPr>
      <w:r>
        <w:rPr>
          <w:sz w:val="24"/>
          <w:szCs w:val="24"/>
        </w:rPr>
        <w:t>2.</w:t>
      </w:r>
      <w:r>
        <w:rPr>
          <w:sz w:val="24"/>
          <w:szCs w:val="24"/>
        </w:rPr>
        <w:t>多元化经营的影响。</w:t>
      </w:r>
    </w:p>
    <w:p w:rsidR="00542F1A" w:rsidRDefault="00542F1A" w:rsidP="0049756F">
      <w:pPr>
        <w:spacing w:line="300" w:lineRule="auto"/>
        <w:ind w:firstLine="480"/>
      </w:pPr>
      <w:r>
        <w:rPr>
          <w:sz w:val="24"/>
          <w:szCs w:val="24"/>
        </w:rPr>
        <w:t>多元化经营已经是经营者的共识。在数字技术的促进下，随着</w:t>
      </w:r>
      <w:r>
        <w:rPr>
          <w:sz w:val="24"/>
          <w:szCs w:val="24"/>
        </w:rPr>
        <w:t>“</w:t>
      </w:r>
      <w:r>
        <w:rPr>
          <w:sz w:val="24"/>
          <w:szCs w:val="24"/>
        </w:rPr>
        <w:t>互联网</w:t>
      </w:r>
      <w:r>
        <w:rPr>
          <w:sz w:val="24"/>
          <w:szCs w:val="24"/>
        </w:rPr>
        <w:t>+</w:t>
      </w:r>
      <w:r>
        <w:rPr>
          <w:sz w:val="24"/>
          <w:szCs w:val="24"/>
        </w:rPr>
        <w:t>流通</w:t>
      </w:r>
      <w:r>
        <w:rPr>
          <w:sz w:val="24"/>
          <w:szCs w:val="24"/>
        </w:rPr>
        <w:t>”</w:t>
      </w:r>
      <w:r>
        <w:rPr>
          <w:sz w:val="24"/>
          <w:szCs w:val="24"/>
        </w:rPr>
        <w:t>的快速发展，实体零售企业加快线上线下</w:t>
      </w:r>
      <w:r>
        <w:rPr>
          <w:sz w:val="24"/>
          <w:szCs w:val="24"/>
        </w:rPr>
        <w:t>020</w:t>
      </w:r>
      <w:r>
        <w:rPr>
          <w:sz w:val="24"/>
          <w:szCs w:val="24"/>
        </w:rPr>
        <w:t>全渠道布局，通过线上线下融合对全渠道范围零售要素（店铺、产品、服务、渠道、技术、营业模式、业态）进行重新整合，从而推动实体零售业态多元化发展。从营业模式上看，</w:t>
      </w:r>
      <w:r>
        <w:rPr>
          <w:sz w:val="24"/>
          <w:szCs w:val="24"/>
        </w:rPr>
        <w:t xml:space="preserve"> 020</w:t>
      </w:r>
      <w:r>
        <w:rPr>
          <w:sz w:val="24"/>
          <w:szCs w:val="24"/>
        </w:rPr>
        <w:t>模式下的实体零售运用现代信息技术，充分整合线上线下全渠道资源和价值链上下游合作伙伴，打破了线下店铺传统经营模式的时空限制，促进跨界经营融合。</w:t>
      </w:r>
      <w:r>
        <w:rPr>
          <w:sz w:val="24"/>
          <w:szCs w:val="24"/>
        </w:rPr>
        <w:t>020</w:t>
      </w:r>
      <w:r>
        <w:rPr>
          <w:sz w:val="24"/>
          <w:szCs w:val="24"/>
        </w:rPr>
        <w:t>模式下线上线下加速融合使实体零售通过商品结构和服务的调整，不断扩充商品经营品类，陆续推出无人商店、</w:t>
      </w:r>
      <w:r>
        <w:rPr>
          <w:sz w:val="24"/>
          <w:szCs w:val="24"/>
        </w:rPr>
        <w:t>“</w:t>
      </w:r>
      <w:r>
        <w:rPr>
          <w:sz w:val="24"/>
          <w:szCs w:val="24"/>
        </w:rPr>
        <w:t>餐厅</w:t>
      </w:r>
      <w:r>
        <w:rPr>
          <w:sz w:val="24"/>
          <w:szCs w:val="24"/>
        </w:rPr>
        <w:t>+</w:t>
      </w:r>
      <w:r>
        <w:rPr>
          <w:sz w:val="24"/>
          <w:szCs w:val="24"/>
        </w:rPr>
        <w:t>生鲜走市</w:t>
      </w:r>
      <w:r>
        <w:rPr>
          <w:sz w:val="24"/>
          <w:szCs w:val="24"/>
        </w:rPr>
        <w:t>”</w:t>
      </w:r>
      <w:r>
        <w:rPr>
          <w:sz w:val="24"/>
          <w:szCs w:val="24"/>
        </w:rPr>
        <w:t>等多种零售新业态，并融入了更多娱乐和休闲元素。</w:t>
      </w:r>
    </w:p>
    <w:p w:rsidR="00542F1A" w:rsidRDefault="00542F1A" w:rsidP="0049756F">
      <w:pPr>
        <w:spacing w:line="300" w:lineRule="auto"/>
        <w:ind w:firstLine="480"/>
      </w:pPr>
      <w:r>
        <w:rPr>
          <w:sz w:val="24"/>
          <w:szCs w:val="24"/>
        </w:rPr>
        <w:t>3</w:t>
      </w:r>
      <w:r>
        <w:rPr>
          <w:sz w:val="24"/>
          <w:szCs w:val="24"/>
        </w:rPr>
        <w:t>，消费者参与的影响。</w:t>
      </w:r>
    </w:p>
    <w:p w:rsidR="00542F1A" w:rsidRDefault="00542F1A" w:rsidP="0049756F">
      <w:pPr>
        <w:spacing w:line="300" w:lineRule="auto"/>
        <w:ind w:firstLine="480"/>
      </w:pPr>
      <w:r>
        <w:rPr>
          <w:sz w:val="24"/>
          <w:szCs w:val="24"/>
        </w:rPr>
        <w:t>数字化时代，网络空间得到极大的拓展和延伸，互联网将现实世界和虚拟世界紧密连接起来，为消费者参与企业商业模式创新提供了广泛的渠道。借助大数据平台，消费者可以实现将历史数据和实时数据高度融合匹配，充分发挥主观能动性，为企业商业模式创新贡献个性化智慧。消费者的深度参与使得商业模式创新更加开放，更加科学，也更加有效。新一代数字技术不仅通过信息的透明降低了企业与消费者的信息不对称程度，而且通过信息的即时交互使消费者广泛介人企业的运作过程中，使松散的消费者个体凝聚成为有价值的群体，形成消费者增权。随着消费者增权程度的提升，逐步形成以企业与消费者互动为基础的各种新型商业模式。这些商业模式的出现使企业与消费者之间的协同比以前更为迫切和重要。企业应借助数字网络平台形成与消费者的互动关系，并借助大数据技术了解主要客户对于现有产品和服务的改进建议，找到真实的市场需求，提供更高质量的产品和服务。</w:t>
      </w:r>
    </w:p>
    <w:p w:rsidR="00542F1A" w:rsidRDefault="00542F1A" w:rsidP="0049756F">
      <w:pPr>
        <w:spacing w:line="300" w:lineRule="auto"/>
        <w:ind w:firstLine="480"/>
      </w:pPr>
      <w:r>
        <w:rPr>
          <w:sz w:val="24"/>
          <w:szCs w:val="24"/>
        </w:rPr>
        <w:t>（三）数字化技术对产品和服务的影响</w:t>
      </w:r>
    </w:p>
    <w:p w:rsidR="00542F1A" w:rsidRDefault="00542F1A" w:rsidP="0049756F">
      <w:pPr>
        <w:spacing w:line="300" w:lineRule="auto"/>
        <w:ind w:firstLine="480"/>
      </w:pPr>
      <w:r>
        <w:rPr>
          <w:sz w:val="24"/>
          <w:szCs w:val="24"/>
        </w:rPr>
        <w:t>随着产品技术趋向同质和服务经济兴起，产品制造为企业创造价值的空间不断受到侵蚀，而移情性服务开发不仅能够有效解决客户问题，而且有助于企业优势制造业向价值链高端环节攀升。服务化逐渐成为企业赢得订单、获取竞争优势的重要手段。但当企业服务化出现产品与服务匹配错位、制造业务与服务业务互斥、服务化尺度把握不足时，企业容易陷入</w:t>
      </w:r>
      <w:r>
        <w:rPr>
          <w:sz w:val="24"/>
          <w:szCs w:val="24"/>
        </w:rPr>
        <w:t>“</w:t>
      </w:r>
      <w:r>
        <w:rPr>
          <w:sz w:val="24"/>
          <w:szCs w:val="24"/>
        </w:rPr>
        <w:t>服务悖论</w:t>
      </w:r>
      <w:r>
        <w:rPr>
          <w:sz w:val="24"/>
          <w:szCs w:val="24"/>
        </w:rPr>
        <w:t>”</w:t>
      </w:r>
      <w:r>
        <w:rPr>
          <w:sz w:val="24"/>
          <w:szCs w:val="24"/>
        </w:rPr>
        <w:t>困境，造成其服</w:t>
      </w:r>
      <w:r>
        <w:rPr>
          <w:sz w:val="24"/>
          <w:szCs w:val="24"/>
        </w:rPr>
        <w:lastRenderedPageBreak/>
        <w:t>务化进程受阻。数字化技术的涌现能够有效缓解上述问题，尤其是当制造企业向客户提供</w:t>
      </w:r>
      <w:r>
        <w:rPr>
          <w:sz w:val="24"/>
          <w:szCs w:val="24"/>
        </w:rPr>
        <w:t>“</w:t>
      </w:r>
      <w:r>
        <w:rPr>
          <w:sz w:val="24"/>
          <w:szCs w:val="24"/>
        </w:rPr>
        <w:t>软件＋产品＋服务</w:t>
      </w:r>
      <w:r>
        <w:rPr>
          <w:sz w:val="24"/>
          <w:szCs w:val="24"/>
        </w:rPr>
        <w:t>”</w:t>
      </w:r>
      <w:r>
        <w:rPr>
          <w:sz w:val="24"/>
          <w:szCs w:val="24"/>
        </w:rPr>
        <w:t>的数字化集成解决方案时，将极大地推动制造企业服务化进程。具体而言，数字化技术对产品和服务的影响主要体现在以下三个方面：</w:t>
      </w:r>
    </w:p>
    <w:p w:rsidR="00542F1A" w:rsidRDefault="00542F1A" w:rsidP="0049756F">
      <w:pPr>
        <w:spacing w:line="300" w:lineRule="auto"/>
        <w:ind w:firstLine="480"/>
      </w:pPr>
      <w:r>
        <w:rPr>
          <w:sz w:val="24"/>
          <w:szCs w:val="24"/>
        </w:rPr>
        <w:t>1</w:t>
      </w:r>
      <w:r>
        <w:rPr>
          <w:sz w:val="24"/>
          <w:szCs w:val="24"/>
        </w:rPr>
        <w:t>．个性化。</w:t>
      </w:r>
    </w:p>
    <w:p w:rsidR="00542F1A" w:rsidRDefault="00542F1A" w:rsidP="0049756F">
      <w:pPr>
        <w:spacing w:line="300" w:lineRule="auto"/>
        <w:ind w:firstLine="480"/>
      </w:pPr>
      <w:r>
        <w:rPr>
          <w:sz w:val="24"/>
          <w:szCs w:val="24"/>
        </w:rPr>
        <w:t>数字化时代，消费者的需求发生了显著变化，个性化成为消费者需求的重要特征。消费者诉求已经由传统的价格、质量、实用等功能性诉求转向服务、社交、分享、沟通、参与等体验性诉求。消费者对产品和服务的需求由被动接受向主动要求转变，这就倒逼企业要具备较强的信息挖掘、整理和使用能力。数字化时代提供了高效便捷的数据获取和分析工具，企业可以在消费者</w:t>
      </w:r>
      <w:r>
        <w:rPr>
          <w:sz w:val="24"/>
          <w:szCs w:val="24"/>
        </w:rPr>
        <w:t>“</w:t>
      </w:r>
      <w:r>
        <w:rPr>
          <w:sz w:val="24"/>
          <w:szCs w:val="24"/>
        </w:rPr>
        <w:t>留痕</w:t>
      </w:r>
      <w:r>
        <w:rPr>
          <w:sz w:val="24"/>
          <w:szCs w:val="24"/>
        </w:rPr>
        <w:t>”</w:t>
      </w:r>
      <w:r>
        <w:rPr>
          <w:sz w:val="24"/>
          <w:szCs w:val="24"/>
        </w:rPr>
        <w:t>的平台（社交平台、购物平台和搜索平台）上将零散的信息收集、加工、处理，充分提取消费者的偏好信息，发现消费者的隐性需求和个性化需求。数字经济时代，互联网技术使得万物互联成为现实，消费者的信息获取能力大大增强，且参与成本变低、方式变多、难度变小，多样化、个性化需求表达成为可能，由此驱动企业产品理念向定制化、个性化和多样化转型。</w:t>
      </w:r>
    </w:p>
    <w:p w:rsidR="00542F1A" w:rsidRDefault="00542F1A" w:rsidP="0049756F">
      <w:pPr>
        <w:spacing w:line="300" w:lineRule="auto"/>
        <w:ind w:firstLine="480"/>
      </w:pPr>
      <w:r>
        <w:rPr>
          <w:sz w:val="24"/>
          <w:szCs w:val="24"/>
        </w:rPr>
        <w:t>2</w:t>
      </w:r>
      <w:r>
        <w:rPr>
          <w:sz w:val="24"/>
          <w:szCs w:val="24"/>
        </w:rPr>
        <w:t>．智能化。</w:t>
      </w:r>
    </w:p>
    <w:p w:rsidR="00542F1A" w:rsidRDefault="00542F1A" w:rsidP="0049756F">
      <w:pPr>
        <w:spacing w:line="300" w:lineRule="auto"/>
        <w:ind w:firstLine="480"/>
      </w:pPr>
      <w:r>
        <w:rPr>
          <w:sz w:val="24"/>
          <w:szCs w:val="24"/>
        </w:rPr>
        <w:t>在以数字化为标志的新时代，产品的一个重要特征是智能化。通过大量的传感器、处理器、存储器等电子元器件，智能产品实现了对使用数据的实时抓取，这些数据被企业用于分析消费者的使用行为，或者用于智能产品的自主学习，以便为消费者提供更好的使用体验；而配套的操作系统和应用软件，使得消费者能够在购买到产品后，自行完成最后的定制环节，从而可以按照个性化需求控制和使用智能化产品。</w:t>
      </w:r>
    </w:p>
    <w:p w:rsidR="00542F1A" w:rsidRDefault="00542F1A" w:rsidP="0049756F">
      <w:pPr>
        <w:spacing w:line="300" w:lineRule="auto"/>
        <w:ind w:firstLine="480"/>
      </w:pPr>
      <w:r>
        <w:rPr>
          <w:sz w:val="24"/>
          <w:szCs w:val="24"/>
        </w:rPr>
        <w:t>3</w:t>
      </w:r>
      <w:r>
        <w:rPr>
          <w:sz w:val="24"/>
          <w:szCs w:val="24"/>
        </w:rPr>
        <w:t>．连接性。</w:t>
      </w:r>
    </w:p>
    <w:p w:rsidR="00542F1A" w:rsidRDefault="00542F1A" w:rsidP="0049756F">
      <w:pPr>
        <w:spacing w:line="300" w:lineRule="auto"/>
        <w:ind w:firstLine="480"/>
      </w:pPr>
      <w:r>
        <w:rPr>
          <w:sz w:val="24"/>
          <w:szCs w:val="24"/>
        </w:rPr>
        <w:t>数字化环境下产品的另一重要特征是不断增强的连接性。事实上这种连接不但发生在产品之间，而且发生在所有事物之间，即所谓的万物互联。例如智能家居网络通过将音响、电视、照明、空调等不同产品连接起来，在各类智能产品之间进行数据的交互，共同为消费者提供一个无缝的使用场景。通过智能产品之间的连接，将看似不相关的活动主体连接起来，能够创造出更多的商业机会。例如智能化可穿戴设备的一项基本功能是帮助消费者了解身体的各项指标。因此，医院、医保、药企、健康顾问等医疗机构都可以通过可穿戴设备，与消费者构建直接的连接，为其提供定制化的服务；运动、餐饮领域的企业也可以利用这种连接为消费者提供运动和饮食方面的建议；进一步地，相关平台企业还可以利用消费者之间的连接，构建基于可穿戴设备的社交网络，例如微信好友的运动排名等，为这些平台提供终端移动入口的新机遇。</w:t>
      </w:r>
    </w:p>
    <w:p w:rsidR="00542F1A" w:rsidRDefault="00542F1A" w:rsidP="0049756F">
      <w:pPr>
        <w:spacing w:line="300" w:lineRule="auto"/>
        <w:ind w:firstLine="480"/>
      </w:pPr>
      <w:r>
        <w:rPr>
          <w:sz w:val="24"/>
          <w:szCs w:val="24"/>
        </w:rPr>
        <w:t>（四）数字化技术对业务流程的影响</w:t>
      </w:r>
    </w:p>
    <w:p w:rsidR="00542F1A" w:rsidRDefault="00542F1A" w:rsidP="0049756F">
      <w:pPr>
        <w:spacing w:line="300" w:lineRule="auto"/>
        <w:ind w:firstLine="480"/>
      </w:pPr>
      <w:r>
        <w:rPr>
          <w:sz w:val="24"/>
          <w:szCs w:val="24"/>
        </w:rPr>
        <w:t>传统的企业管理模式下的业务流程，非增值的环节比较多，信息传递较为缓慢，流程中各环节的关系混乱。特别是一个完整的业务流程被不同的职能部门分割开来，降低了流程的效率和效益。因此，企业只有对其流程进行改造与创新，才能在新的环境中得以生存与发展。</w:t>
      </w:r>
    </w:p>
    <w:p w:rsidR="00542F1A" w:rsidRDefault="00542F1A" w:rsidP="0049756F">
      <w:pPr>
        <w:spacing w:line="300" w:lineRule="auto"/>
        <w:ind w:firstLine="480"/>
      </w:pPr>
      <w:r>
        <w:rPr>
          <w:sz w:val="24"/>
          <w:szCs w:val="24"/>
        </w:rPr>
        <w:t>20</w:t>
      </w:r>
      <w:r>
        <w:rPr>
          <w:sz w:val="24"/>
          <w:szCs w:val="24"/>
        </w:rPr>
        <w:t>世纪</w:t>
      </w:r>
      <w:r>
        <w:rPr>
          <w:sz w:val="24"/>
          <w:szCs w:val="24"/>
        </w:rPr>
        <w:t>90</w:t>
      </w:r>
      <w:r>
        <w:rPr>
          <w:sz w:val="24"/>
          <w:szCs w:val="24"/>
        </w:rPr>
        <w:t>年代初，</w:t>
      </w:r>
      <w:r>
        <w:rPr>
          <w:sz w:val="24"/>
          <w:szCs w:val="24"/>
        </w:rPr>
        <w:t xml:space="preserve"> “</w:t>
      </w:r>
      <w:r>
        <w:rPr>
          <w:sz w:val="24"/>
          <w:szCs w:val="24"/>
        </w:rPr>
        <w:t>重新设计</w:t>
      </w:r>
      <w:r>
        <w:rPr>
          <w:sz w:val="24"/>
          <w:szCs w:val="24"/>
        </w:rPr>
        <w:t>”</w:t>
      </w:r>
      <w:r>
        <w:rPr>
          <w:sz w:val="24"/>
          <w:szCs w:val="24"/>
        </w:rPr>
        <w:t>的思想被引入管理领域，业务流程重组（</w:t>
      </w:r>
      <w:r>
        <w:rPr>
          <w:sz w:val="24"/>
          <w:szCs w:val="24"/>
        </w:rPr>
        <w:t xml:space="preserve">BusinessProcess Reengineering, BP) </w:t>
      </w:r>
      <w:r>
        <w:rPr>
          <w:sz w:val="24"/>
          <w:szCs w:val="24"/>
        </w:rPr>
        <w:t>概念应运而生。业务流程重组</w:t>
      </w:r>
      <w:r>
        <w:rPr>
          <w:sz w:val="24"/>
          <w:szCs w:val="24"/>
        </w:rPr>
        <w:t>,</w:t>
      </w:r>
      <w:r>
        <w:rPr>
          <w:sz w:val="24"/>
          <w:szCs w:val="24"/>
        </w:rPr>
        <w:t>简称重组</w:t>
      </w:r>
      <w:r>
        <w:rPr>
          <w:sz w:val="24"/>
          <w:szCs w:val="24"/>
        </w:rPr>
        <w:t>,</w:t>
      </w:r>
      <w:r>
        <w:rPr>
          <w:sz w:val="24"/>
          <w:szCs w:val="24"/>
        </w:rPr>
        <w:t>是通过对业务</w:t>
      </w:r>
      <w:r>
        <w:rPr>
          <w:sz w:val="24"/>
          <w:szCs w:val="24"/>
        </w:rPr>
        <w:t xml:space="preserve"> </w:t>
      </w:r>
      <w:r>
        <w:rPr>
          <w:sz w:val="24"/>
          <w:szCs w:val="24"/>
        </w:rPr>
        <w:t>流程彻底地再设计而大幅度改善成本、质量、进度和服务效益，企业从而可以在市场上成为一名成功的竞争者的过程。业务流程重组是企业过程创新活动，需要人们用归纳推理的方式来看待信息技术信息处理能力以及计算机与互联网技术的连通性，增加了组织信息和知识的存取性、存储量和传播性，不仅可以大大提高业务流程的效率，使现有过程运行得更快、更好，还在于使组织打破传统的规则，建立全新的工</w:t>
      </w:r>
      <w:r>
        <w:rPr>
          <w:sz w:val="24"/>
          <w:szCs w:val="24"/>
        </w:rPr>
        <w:lastRenderedPageBreak/>
        <w:t>作方式。企业过程创新不是简单的自动化，而是利用技术的最新潜能达到崭新的目标。数字化技术在重组业务流程中起到了重要的作用。</w:t>
      </w:r>
    </w:p>
    <w:p w:rsidR="00542F1A" w:rsidRDefault="00542F1A" w:rsidP="0049756F">
      <w:pPr>
        <w:spacing w:line="300" w:lineRule="auto"/>
        <w:ind w:firstLine="480"/>
      </w:pPr>
      <w:r>
        <w:rPr>
          <w:sz w:val="24"/>
          <w:szCs w:val="24"/>
        </w:rPr>
        <w:t>数字化信息系统是企业重组业务流程的核心。对企业来说，传统的文档管理，都是在员工的电脑上的，对员工个人电脑上的软件数据有一定的隐私保护限制，不能做到统一管理，而对于一个公司来说，大量的文档都是从一台台电脑上生成和发布的，这就意味着原始文档中的数据儿乎都在一台台电脑上，这就造成了重要文件和数据的泄露。企业为了避免重要文档和数据泄露，或者统一配置电脑，或者统一配置办公系统，以确保所有文件在企业内部局域网内使用，但这种方式仅适用于大型企业，对中小企业来说，成本过高，包括配置费用和维护费用。数字化信息系统的出现，推动了大量基于云端的协作工具和软件的出现。比如企业云盘，可以帮助企业更好地完成知识沉淀，从而便于管理者作出更有利于企业发展的决策。无论是内部管理还是外部协同，基于云的办公场景构建，都是企业数字化转型中必须考虑的场景。</w:t>
      </w:r>
      <w:r>
        <w:rPr>
          <w:sz w:val="24"/>
          <w:szCs w:val="24"/>
        </w:rPr>
        <w:t>“</w:t>
      </w:r>
      <w:r>
        <w:rPr>
          <w:sz w:val="24"/>
          <w:szCs w:val="24"/>
        </w:rPr>
        <w:t>工欲善其事必先利其器</w:t>
      </w:r>
      <w:r>
        <w:rPr>
          <w:sz w:val="24"/>
          <w:szCs w:val="24"/>
        </w:rPr>
        <w:t>”</w:t>
      </w:r>
      <w:r>
        <w:rPr>
          <w:sz w:val="24"/>
          <w:szCs w:val="24"/>
        </w:rPr>
        <w:t>，企业团队经常使用的工具是否适合企业的数字化场景，也是推动数字化进程的重要一步。在服务理念方面，应该从</w:t>
      </w:r>
      <w:r>
        <w:rPr>
          <w:sz w:val="24"/>
          <w:szCs w:val="24"/>
        </w:rPr>
        <w:t>“</w:t>
      </w:r>
      <w:r>
        <w:rPr>
          <w:sz w:val="24"/>
          <w:szCs w:val="24"/>
        </w:rPr>
        <w:t>人工</w:t>
      </w:r>
      <w:r>
        <w:rPr>
          <w:sz w:val="24"/>
          <w:szCs w:val="24"/>
        </w:rPr>
        <w:t>”</w:t>
      </w:r>
      <w:r>
        <w:rPr>
          <w:sz w:val="24"/>
          <w:szCs w:val="24"/>
        </w:rPr>
        <w:t>服务转为</w:t>
      </w:r>
      <w:r>
        <w:rPr>
          <w:sz w:val="24"/>
          <w:szCs w:val="24"/>
        </w:rPr>
        <w:t>“</w:t>
      </w:r>
      <w:r>
        <w:rPr>
          <w:sz w:val="24"/>
          <w:szCs w:val="24"/>
        </w:rPr>
        <w:t>智能</w:t>
      </w:r>
      <w:r>
        <w:rPr>
          <w:sz w:val="24"/>
          <w:szCs w:val="24"/>
        </w:rPr>
        <w:t>”</w:t>
      </w:r>
      <w:r>
        <w:rPr>
          <w:sz w:val="24"/>
          <w:szCs w:val="24"/>
        </w:rPr>
        <w:t>服务。应充分发掘和融合各个方面的资源、数据等去满足不同消费者的各类需求，并在满足其显性需求的基础上，释放其隐性的深度需求，再根据深度需求进行充分的数据挖掘，形成数据模型，进而产生智能化服务提供给用户。在服务重组的过程中，企业需要基于新型的服务平台，利用大数据分析、传感器以及人工智能技术，从丰富的内外各类信息资源中分析其潜在的价值，然后进行有目的的开发组织，把相对独立的信息等转化成为更为增值、多元化的服务模式，并升级各类用户的贡献力度，将原来重复的人工行为转化为半智能或全智能服务的形式。</w:t>
      </w:r>
    </w:p>
    <w:p w:rsidR="00542F1A" w:rsidRDefault="00542F1A" w:rsidP="006A769B">
      <w:pPr>
        <w:pStyle w:val="3"/>
      </w:pPr>
      <w:r>
        <w:t>三、数字化战略</w:t>
      </w:r>
    </w:p>
    <w:p w:rsidR="00542F1A" w:rsidRDefault="00542F1A" w:rsidP="0049756F">
      <w:pPr>
        <w:spacing w:line="300" w:lineRule="auto"/>
        <w:ind w:firstLine="480"/>
      </w:pPr>
      <w:r>
        <w:rPr>
          <w:sz w:val="24"/>
          <w:szCs w:val="24"/>
        </w:rPr>
        <w:t>（一）数字化战略的定义</w:t>
      </w:r>
    </w:p>
    <w:p w:rsidR="00542F1A" w:rsidRDefault="00542F1A" w:rsidP="0049756F">
      <w:pPr>
        <w:spacing w:line="300" w:lineRule="auto"/>
        <w:ind w:firstLine="480"/>
      </w:pPr>
      <w:r>
        <w:rPr>
          <w:sz w:val="24"/>
          <w:szCs w:val="24"/>
        </w:rPr>
        <w:t>数字化并不是对企业以往的信息化建设推倒重来，而是整合优化以往的企业信息化系统，在此基础上提升管理和运营水平，同时用新的技术手段提升企业的技术能力，以支撑企业适应数字化转型变化带来的新要求。数字化战略就是全面评估企业数字资产，制定持续改进计划并积极服务于企业业务增长目标的战略举措。</w:t>
      </w:r>
    </w:p>
    <w:p w:rsidR="0062476A" w:rsidRDefault="00542F1A" w:rsidP="0049756F">
      <w:pPr>
        <w:spacing w:line="300" w:lineRule="auto"/>
        <w:ind w:firstLine="480"/>
        <w:rPr>
          <w:sz w:val="24"/>
          <w:szCs w:val="24"/>
        </w:rPr>
      </w:pPr>
      <w:r>
        <w:rPr>
          <w:sz w:val="24"/>
          <w:szCs w:val="24"/>
        </w:rPr>
        <w:t>（二）数字化战略转型的主要方面</w:t>
      </w:r>
    </w:p>
    <w:p w:rsidR="00542F1A" w:rsidRDefault="00542F1A" w:rsidP="0049756F">
      <w:pPr>
        <w:spacing w:line="300" w:lineRule="auto"/>
        <w:ind w:firstLine="480"/>
      </w:pPr>
      <w:r>
        <w:rPr>
          <w:sz w:val="24"/>
          <w:szCs w:val="24"/>
        </w:rPr>
        <w:t>1</w:t>
      </w:r>
      <w:r>
        <w:rPr>
          <w:sz w:val="24"/>
          <w:szCs w:val="24"/>
        </w:rPr>
        <w:t>．技术变革。</w:t>
      </w:r>
    </w:p>
    <w:p w:rsidR="00542F1A" w:rsidRDefault="00542F1A" w:rsidP="0049756F">
      <w:pPr>
        <w:spacing w:line="300" w:lineRule="auto"/>
        <w:ind w:firstLine="480"/>
      </w:pPr>
      <w:r>
        <w:rPr>
          <w:sz w:val="24"/>
          <w:szCs w:val="24"/>
        </w:rPr>
        <w:t>5G</w:t>
      </w:r>
      <w:r>
        <w:rPr>
          <w:sz w:val="24"/>
          <w:szCs w:val="24"/>
        </w:rPr>
        <w:t>、工业互联网等新一代信息技术的发展促使企业对基础条件如网络、通信设备和原有系统等进行重构与变革，为企业的创新行为提供技术资源的支撑，加速企业产品与服务的创新，探索新的市场机遇。</w:t>
      </w:r>
    </w:p>
    <w:p w:rsidR="00542F1A" w:rsidRDefault="00542F1A" w:rsidP="0049756F">
      <w:pPr>
        <w:spacing w:line="300" w:lineRule="auto"/>
        <w:ind w:firstLine="480"/>
      </w:pPr>
      <w:r>
        <w:rPr>
          <w:sz w:val="24"/>
          <w:szCs w:val="24"/>
        </w:rPr>
        <w:t>（</w:t>
      </w:r>
      <w:r>
        <w:rPr>
          <w:sz w:val="24"/>
          <w:szCs w:val="24"/>
        </w:rPr>
        <w:t>1</w:t>
      </w:r>
      <w:r>
        <w:rPr>
          <w:sz w:val="24"/>
          <w:szCs w:val="24"/>
        </w:rPr>
        <w:t>）数字化基础设施建设。数字化基础设施建设是企业进行数字化转型的基石。选取主干网与互联网接口带宽、主干网网络覆盖率和数据安全措施应用率作为数字化基础设施的主要评价指标。主干网是企业所有通信和数字化相关系统的承载体，将企业生产管理的全流程进行连接，并延伸到每一个岗位。主干网与互联网接口带宽是反映企业数据传输量的重要指标。主干网网络覆盖率反映企业各部门间的网络覆盖情况，是企业生产管理数据精准、低延时互联互通的重要前提。安全措施应用率反映企业当前在智能设备、网络、平台与数据方面的安全建设状况，比值越大，则企业信息网络安全可靠性越高。</w:t>
      </w:r>
    </w:p>
    <w:p w:rsidR="00542F1A" w:rsidRDefault="00542F1A" w:rsidP="0049756F">
      <w:pPr>
        <w:spacing w:line="300" w:lineRule="auto"/>
        <w:ind w:firstLine="480"/>
      </w:pPr>
      <w:r>
        <w:rPr>
          <w:sz w:val="24"/>
          <w:szCs w:val="24"/>
        </w:rPr>
        <w:lastRenderedPageBreak/>
        <w:t>（</w:t>
      </w:r>
      <w:r>
        <w:rPr>
          <w:sz w:val="24"/>
          <w:szCs w:val="24"/>
        </w:rPr>
        <w:t>2</w:t>
      </w:r>
      <w:r>
        <w:rPr>
          <w:sz w:val="24"/>
          <w:szCs w:val="24"/>
        </w:rPr>
        <w:t>）数字化研发。数字化研发是企业转型升级的主要动力，选取新产品产值率、</w:t>
      </w:r>
      <w:r>
        <w:rPr>
          <w:sz w:val="24"/>
          <w:szCs w:val="24"/>
        </w:rPr>
        <w:t>R</w:t>
      </w:r>
      <w:r>
        <w:rPr>
          <w:sz w:val="24"/>
          <w:szCs w:val="24"/>
        </w:rPr>
        <w:t>＆</w:t>
      </w:r>
      <w:r>
        <w:rPr>
          <w:sz w:val="24"/>
          <w:szCs w:val="24"/>
        </w:rPr>
        <w:t>D</w:t>
      </w:r>
      <w:r>
        <w:rPr>
          <w:sz w:val="24"/>
          <w:szCs w:val="24"/>
        </w:rPr>
        <w:t>投入强度和员工人均专利数作为评价企业数字化研发的主要指标。新产品产值率指一定报告期内新产品产值与企业总产值的比重，是反映企业研究成果快速转化为新产品和适应市场变化能力的重要指标。</w:t>
      </w:r>
      <w:r>
        <w:rPr>
          <w:sz w:val="24"/>
          <w:szCs w:val="24"/>
        </w:rPr>
        <w:t>R</w:t>
      </w:r>
      <w:r>
        <w:rPr>
          <w:sz w:val="24"/>
          <w:szCs w:val="24"/>
        </w:rPr>
        <w:t>＆</w:t>
      </w:r>
      <w:r>
        <w:rPr>
          <w:sz w:val="24"/>
          <w:szCs w:val="24"/>
        </w:rPr>
        <w:t>D</w:t>
      </w:r>
      <w:r>
        <w:rPr>
          <w:sz w:val="24"/>
          <w:szCs w:val="24"/>
        </w:rPr>
        <w:t>投入强度反映企业对科技和创新的投入力度，比值越高越能提升企业的技术创新能力，越能促进企业转型。员工人均专利数可以直观反映企业对新技术、新产品开发的实际情况，其中发明专利相比于实用新型和外观设计更具有在未来创造更大价值的潜力。</w:t>
      </w:r>
    </w:p>
    <w:p w:rsidR="00542F1A" w:rsidRDefault="00542F1A" w:rsidP="0049756F">
      <w:pPr>
        <w:spacing w:line="300" w:lineRule="auto"/>
        <w:ind w:firstLine="480"/>
      </w:pPr>
      <w:r>
        <w:rPr>
          <w:sz w:val="24"/>
          <w:szCs w:val="24"/>
        </w:rPr>
        <w:t>（</w:t>
      </w:r>
      <w:r>
        <w:rPr>
          <w:sz w:val="24"/>
          <w:szCs w:val="24"/>
        </w:rPr>
        <w:t>3</w:t>
      </w:r>
      <w:r>
        <w:rPr>
          <w:sz w:val="24"/>
          <w:szCs w:val="24"/>
        </w:rPr>
        <w:t>）数字化投入。数字化投入为推动企业数字化转型提供支持，选取数字化投入占比、数字化设备投入占比、数字化运维投入占比和数据安全投人占比作为数字化投入的评价指标。数字化投人占比指企业数字化总投入与企业总投入的比值，反映企业对数字化转型的重视程度，数字化投入占比越高，企业对数字化转型越重视，数字化转型效果越明显。数字化设备投入占比、数字化运维占比和数据安全投入占比分别指企业在数字化设备、运维和数据安全上的投入与数字化总投人的比重。对数字化转型的合理投入可以加速企业转型进程，增强转型效果。</w:t>
      </w:r>
    </w:p>
    <w:p w:rsidR="00542F1A" w:rsidRDefault="00542F1A" w:rsidP="0049756F">
      <w:pPr>
        <w:spacing w:line="300" w:lineRule="auto"/>
        <w:ind w:firstLine="480"/>
      </w:pPr>
      <w:r>
        <w:rPr>
          <w:sz w:val="24"/>
          <w:szCs w:val="24"/>
        </w:rPr>
        <w:t>2</w:t>
      </w:r>
      <w:r>
        <w:rPr>
          <w:sz w:val="24"/>
          <w:szCs w:val="24"/>
        </w:rPr>
        <w:t>．组织变革。</w:t>
      </w:r>
    </w:p>
    <w:p w:rsidR="00542F1A" w:rsidRDefault="00542F1A" w:rsidP="0049756F">
      <w:pPr>
        <w:spacing w:line="300" w:lineRule="auto"/>
        <w:ind w:firstLine="480"/>
      </w:pPr>
      <w:r>
        <w:rPr>
          <w:sz w:val="24"/>
          <w:szCs w:val="24"/>
        </w:rPr>
        <w:t>消费需求日益个性化，迫使企业利用数字化技术变革组织结构，以增强对市场的反应速度。同时也需要员工之间加强直接沟通与信息获取，提高数字化技能与管理能力，进而拉动企业对数字化应用人才的需求。</w:t>
      </w:r>
    </w:p>
    <w:p w:rsidR="00542F1A" w:rsidRDefault="00542F1A" w:rsidP="0049756F">
      <w:pPr>
        <w:spacing w:line="300" w:lineRule="auto"/>
        <w:ind w:firstLine="480"/>
      </w:pPr>
      <w:r>
        <w:rPr>
          <w:sz w:val="24"/>
          <w:szCs w:val="24"/>
        </w:rPr>
        <w:t>（</w:t>
      </w:r>
      <w:r>
        <w:rPr>
          <w:sz w:val="24"/>
          <w:szCs w:val="24"/>
        </w:rPr>
        <w:t>1</w:t>
      </w:r>
      <w:r>
        <w:rPr>
          <w:sz w:val="24"/>
          <w:szCs w:val="24"/>
        </w:rPr>
        <w:t>）组织架构。数字化转型为企业组织架构带来重要变革，选取数字化部门领导者地位和企业管理层级数量作为组织架构的评价指标。数字化部门领导者在企业中的地位越高，数字化的推进越明显。企业数字化转型所带来的最明显的组织变革即敏捷制造。企业管理层级数量可以反映企业的组织架构模式，企业管理层级数量合理减少，企业组织架构扁平化，能够降低部门与部门、员工与员工间的信息壁垒，使企业快速适应技术变革带来的不确定性，提升整体效率。如海尔在数字化的驱动下，完全摒弃了过去科层制的架构模式，代之以自创的平台化组织模式，而这种模式所依赖的就是所谓的</w:t>
      </w:r>
      <w:r>
        <w:rPr>
          <w:sz w:val="24"/>
          <w:szCs w:val="24"/>
        </w:rPr>
        <w:t>“</w:t>
      </w:r>
      <w:r>
        <w:rPr>
          <w:sz w:val="24"/>
          <w:szCs w:val="24"/>
        </w:rPr>
        <w:t>三化</w:t>
      </w:r>
      <w:r>
        <w:rPr>
          <w:sz w:val="24"/>
          <w:szCs w:val="24"/>
        </w:rPr>
        <w:t>”</w:t>
      </w:r>
      <w:r>
        <w:rPr>
          <w:sz w:val="24"/>
          <w:szCs w:val="24"/>
        </w:rPr>
        <w:t>机制</w:t>
      </w:r>
      <w:r>
        <w:rPr>
          <w:sz w:val="24"/>
          <w:szCs w:val="24"/>
        </w:rPr>
        <w:t>—</w:t>
      </w:r>
      <w:r>
        <w:rPr>
          <w:sz w:val="24"/>
          <w:szCs w:val="24"/>
        </w:rPr>
        <w:t>企业平台化、用户个性化和员工创客化。</w:t>
      </w:r>
    </w:p>
    <w:p w:rsidR="00542F1A" w:rsidRDefault="00542F1A" w:rsidP="0049756F">
      <w:pPr>
        <w:spacing w:line="300" w:lineRule="auto"/>
        <w:ind w:firstLine="480"/>
      </w:pPr>
      <w:r>
        <w:rPr>
          <w:sz w:val="24"/>
          <w:szCs w:val="24"/>
        </w:rPr>
        <w:t>（</w:t>
      </w:r>
      <w:r>
        <w:rPr>
          <w:sz w:val="24"/>
          <w:szCs w:val="24"/>
        </w:rPr>
        <w:t>2</w:t>
      </w:r>
      <w:r>
        <w:rPr>
          <w:sz w:val="24"/>
          <w:szCs w:val="24"/>
        </w:rPr>
        <w:t>）数字化人才。数字化人才是推动企业数字化转型的关键要素之一，选取数字化人才比重、数字化技能员工覆盖率和初级数字化技能人才培训支出比作为数字化人才的评价指标。数字化人才比重是企业数字化相关人才数与企业员工总数之比，它反映企业数字化转型在人力资源方面的软实力情况。数字化技能员工覆盖率反映企业员工对数字化技术的应用情况，比值越高，说明员工对数字化设备的操作越熟练，数字化设备的利用程度越高。初级数字化技能培训支出与企业员工培训支出的比重反映企业员工数字化技术的应用状况。</w:t>
      </w:r>
    </w:p>
    <w:p w:rsidR="00542F1A" w:rsidRDefault="00542F1A" w:rsidP="0049756F">
      <w:pPr>
        <w:spacing w:line="300" w:lineRule="auto"/>
        <w:ind w:firstLine="480"/>
      </w:pPr>
      <w:r>
        <w:rPr>
          <w:sz w:val="24"/>
          <w:szCs w:val="24"/>
        </w:rPr>
        <w:t>3</w:t>
      </w:r>
      <w:r>
        <w:rPr>
          <w:sz w:val="24"/>
          <w:szCs w:val="24"/>
        </w:rPr>
        <w:t>．管理变革。</w:t>
      </w:r>
    </w:p>
    <w:p w:rsidR="00542F1A" w:rsidRDefault="00542F1A" w:rsidP="0049756F">
      <w:pPr>
        <w:spacing w:line="300" w:lineRule="auto"/>
        <w:ind w:firstLine="480"/>
      </w:pPr>
      <w:r>
        <w:rPr>
          <w:sz w:val="24"/>
          <w:szCs w:val="24"/>
        </w:rPr>
        <w:t>企业通过数字化转型打通生产与管理全流程的数据链，促进业务流程变革、生产变革和财务变革，提高产品质量和生产效率。</w:t>
      </w:r>
    </w:p>
    <w:p w:rsidR="00542F1A" w:rsidRDefault="00542F1A" w:rsidP="0049756F">
      <w:pPr>
        <w:spacing w:line="300" w:lineRule="auto"/>
        <w:ind w:firstLine="480"/>
      </w:pPr>
      <w:r>
        <w:rPr>
          <w:sz w:val="24"/>
          <w:szCs w:val="24"/>
        </w:rPr>
        <w:t>（</w:t>
      </w:r>
      <w:r>
        <w:rPr>
          <w:sz w:val="24"/>
          <w:szCs w:val="24"/>
        </w:rPr>
        <w:t>1</w:t>
      </w:r>
      <w:r>
        <w:rPr>
          <w:sz w:val="24"/>
          <w:szCs w:val="24"/>
        </w:rPr>
        <w:t>）业务数字化管理。业务数字化管理是企业数字化转型的重点之一，选取电子商务采购比率、数字化仓储物流设备占比、订单准时交付率以及数据可视化率作为业务管理的评价指标。电子商务采购比率指企业利用电子商务采购金额与总采购金额的比值。电子商务采购在信息传递方面的特点可以打破时间与空间的限制，缩短采购周期，降低企业的交易成本。数字化仓储物流设备是企业减少库存的物质技术基础，是企业降低物流与库存成本的主要标志。订单准时交付率是反映企业通过大数据，联动供应链上下游资源，提升协作配套生产能力，以快速响应市场变化、满足客户要</w:t>
      </w:r>
      <w:r>
        <w:rPr>
          <w:sz w:val="24"/>
          <w:szCs w:val="24"/>
        </w:rPr>
        <w:lastRenderedPageBreak/>
        <w:t>求的重要指标。数据可视化率用于评估生产现场可视化对象的管理水准，可帮助企业实现生产全流程精准管控。</w:t>
      </w:r>
    </w:p>
    <w:p w:rsidR="00542F1A" w:rsidRDefault="00542F1A" w:rsidP="0049756F">
      <w:pPr>
        <w:spacing w:line="300" w:lineRule="auto"/>
        <w:ind w:firstLine="480"/>
      </w:pPr>
      <w:r>
        <w:rPr>
          <w:sz w:val="24"/>
          <w:szCs w:val="24"/>
        </w:rPr>
        <w:t>（</w:t>
      </w:r>
      <w:r>
        <w:rPr>
          <w:sz w:val="24"/>
          <w:szCs w:val="24"/>
        </w:rPr>
        <w:t>2</w:t>
      </w:r>
      <w:r>
        <w:rPr>
          <w:sz w:val="24"/>
          <w:szCs w:val="24"/>
        </w:rPr>
        <w:t>）生产数字化管理。数字化生产是企业数字化转型的关键，选取作业自动化编制及优化排程比例、与过程控制系统（</w:t>
      </w:r>
      <w:r>
        <w:rPr>
          <w:sz w:val="24"/>
          <w:szCs w:val="24"/>
        </w:rPr>
        <w:t>PCS</w:t>
      </w:r>
      <w:r>
        <w:rPr>
          <w:sz w:val="24"/>
          <w:szCs w:val="24"/>
        </w:rPr>
        <w:t>）或生产执行系统（</w:t>
      </w:r>
      <w:r>
        <w:rPr>
          <w:sz w:val="24"/>
          <w:szCs w:val="24"/>
        </w:rPr>
        <w:t>MES</w:t>
      </w:r>
      <w:r>
        <w:rPr>
          <w:sz w:val="24"/>
          <w:szCs w:val="24"/>
        </w:rPr>
        <w:t>）直接相连的数字化设备占比、数字化检测设备占比和在线设备管理与运维比例作为衡量企业数字化生产能力的指标。自动化编制及优化排程比例反映企业数字化生产作业计划与车间调度的覆盖范围与控制精度。与</w:t>
      </w:r>
      <w:r>
        <w:rPr>
          <w:sz w:val="24"/>
          <w:szCs w:val="24"/>
        </w:rPr>
        <w:t>PCS</w:t>
      </w:r>
      <w:r>
        <w:rPr>
          <w:sz w:val="24"/>
          <w:szCs w:val="24"/>
        </w:rPr>
        <w:t>或</w:t>
      </w:r>
      <w:r>
        <w:rPr>
          <w:sz w:val="24"/>
          <w:szCs w:val="24"/>
        </w:rPr>
        <w:t>MES</w:t>
      </w:r>
      <w:r>
        <w:rPr>
          <w:sz w:val="24"/>
          <w:szCs w:val="24"/>
        </w:rPr>
        <w:t>直接相连的数字化设备占比反映企业数字化生产设备接入、数据采集与互通情况。生产设备的互联互通可以帮助企业对生产过程中的各种数据进行收集、分析与处理，优化生产方案，进行数字化、柔性化生产管理。数字化检测设备占比反映企业在生产过程中对产品质量进行在线检测与控制，以及对产品全生命周期进行追溯管理的能力。在线设备管理与运维比例反映企业在生产过程中对企业用料、用物、用能等进行在线监测，分析其使用是否合理。</w:t>
      </w:r>
    </w:p>
    <w:p w:rsidR="00542F1A" w:rsidRDefault="00542F1A" w:rsidP="0049756F">
      <w:pPr>
        <w:spacing w:line="300" w:lineRule="auto"/>
        <w:ind w:firstLine="480"/>
      </w:pPr>
      <w:r>
        <w:rPr>
          <w:sz w:val="24"/>
          <w:szCs w:val="24"/>
        </w:rPr>
        <w:t>（</w:t>
      </w:r>
      <w:r>
        <w:rPr>
          <w:sz w:val="24"/>
          <w:szCs w:val="24"/>
        </w:rPr>
        <w:t>3</w:t>
      </w:r>
      <w:r>
        <w:rPr>
          <w:sz w:val="24"/>
          <w:szCs w:val="24"/>
        </w:rPr>
        <w:t>）财务数字化管理。财务数字化管理为企业数字化转型提供保障，选取</w:t>
      </w:r>
      <w:r>
        <w:rPr>
          <w:sz w:val="24"/>
          <w:szCs w:val="24"/>
        </w:rPr>
        <w:t xml:space="preserve">ERP </w:t>
      </w:r>
      <w:r>
        <w:rPr>
          <w:sz w:val="24"/>
          <w:szCs w:val="24"/>
        </w:rPr>
        <w:t>系统覆盖率、资金周转率和库存资金占有率反映企业财务数字化管理指标。</w:t>
      </w:r>
      <w:r>
        <w:rPr>
          <w:sz w:val="24"/>
          <w:szCs w:val="24"/>
        </w:rPr>
        <w:t>ERP</w:t>
      </w:r>
      <w:r>
        <w:rPr>
          <w:sz w:val="24"/>
          <w:szCs w:val="24"/>
        </w:rPr>
        <w:t>系统可以打通企业生产与管理全流程数据，为企业的经营决策提供数据支持。企业资金周转率反映在保证生产经营正常进行的情况下流动资金的周转速度。库存资金占有率是反映企业库存信息化效益状况的指数。如华为通过交易核算自动化、</w:t>
      </w:r>
      <w:r>
        <w:rPr>
          <w:sz w:val="24"/>
          <w:szCs w:val="24"/>
        </w:rPr>
        <w:t>ERP</w:t>
      </w:r>
      <w:r>
        <w:rPr>
          <w:sz w:val="24"/>
          <w:szCs w:val="24"/>
        </w:rPr>
        <w:t>优化等多种方法实现全球核算实时可视，过程可跟踪、可管理，仅需</w:t>
      </w:r>
      <w:r>
        <w:rPr>
          <w:sz w:val="24"/>
          <w:szCs w:val="24"/>
        </w:rPr>
        <w:t>3</w:t>
      </w:r>
      <w:r>
        <w:rPr>
          <w:sz w:val="24"/>
          <w:szCs w:val="24"/>
        </w:rPr>
        <w:t>天即可完成月度财务报告，</w:t>
      </w:r>
      <w:r>
        <w:rPr>
          <w:sz w:val="24"/>
          <w:szCs w:val="24"/>
        </w:rPr>
        <w:t xml:space="preserve"> 11</w:t>
      </w:r>
      <w:r>
        <w:rPr>
          <w:sz w:val="24"/>
          <w:szCs w:val="24"/>
        </w:rPr>
        <w:t>天完成年度财务报告，全面数字化已成为华为新的竞争优势。</w:t>
      </w:r>
    </w:p>
    <w:p w:rsidR="00542F1A" w:rsidRDefault="00542F1A" w:rsidP="0049756F">
      <w:pPr>
        <w:spacing w:line="300" w:lineRule="auto"/>
        <w:ind w:firstLine="480"/>
      </w:pPr>
      <w:r>
        <w:rPr>
          <w:sz w:val="24"/>
          <w:szCs w:val="24"/>
        </w:rPr>
        <w:t>（</w:t>
      </w:r>
      <w:r>
        <w:rPr>
          <w:sz w:val="24"/>
          <w:szCs w:val="24"/>
        </w:rPr>
        <w:t>4</w:t>
      </w:r>
      <w:r>
        <w:rPr>
          <w:sz w:val="24"/>
          <w:szCs w:val="24"/>
        </w:rPr>
        <w:t>）营销数字化管理。很多行业发展的历史路径依赖性决定了目前产品的销售导向性。比如营销长期依靠营销人员的人海战术和销售费用的大规模投放，一直走的是依靠人力规模扩大带动业务增长的发展方式。进人数字经济时代，许多行业传统营销方式的弊端日益凸显。新兴技术的不断发展，为解决传统营销问题、重塑企业营销能力提供了有利契机。凭借多种数字化媒介，企业可以整合不同渠道为客户提供线上和线下全面的无缝式体验，打造全渠道营销的服务模式。通过大数据技术对海量客户信息进行挖掘和利用，将结果数据转化为改进营销方式的切入点，有利于企业实现精准营销。人工智能技术的加入，加深了人与信息、人与服务、人与商品的连接，使营销进入人工智能时代，让营销变得更为智能、高效。因此要利用数字化技术有效拓展客群范围，通过数字挖掘发现客户的行为模式和动态需求，发展潜在客户，服务低收入人群，实现客户多元化。要运用客户管理系统（</w:t>
      </w:r>
      <w:r>
        <w:rPr>
          <w:sz w:val="24"/>
          <w:szCs w:val="24"/>
        </w:rPr>
        <w:t>CRM</w:t>
      </w:r>
      <w:r>
        <w:rPr>
          <w:sz w:val="24"/>
          <w:szCs w:val="24"/>
        </w:rPr>
        <w:t>）、数据仓库（</w:t>
      </w:r>
      <w:r>
        <w:rPr>
          <w:sz w:val="24"/>
          <w:szCs w:val="24"/>
        </w:rPr>
        <w:t>DW</w:t>
      </w:r>
      <w:r>
        <w:rPr>
          <w:sz w:val="24"/>
          <w:szCs w:val="24"/>
        </w:rPr>
        <w:t>）和商业智能（</w:t>
      </w:r>
      <w:r>
        <w:rPr>
          <w:sz w:val="24"/>
          <w:szCs w:val="24"/>
        </w:rPr>
        <w:t>BI</w:t>
      </w:r>
      <w:r>
        <w:rPr>
          <w:sz w:val="24"/>
          <w:szCs w:val="24"/>
        </w:rPr>
        <w:t>）技术，获取全面完整的客户信息，实现整合营销和交叉销售。在数字化客户管理的基础上，通过大数据分材实现精准营销、内容营销、数字化的客户生命周期管理等。</w:t>
      </w:r>
    </w:p>
    <w:p w:rsidR="0062476A" w:rsidRDefault="00542F1A" w:rsidP="0049756F">
      <w:pPr>
        <w:spacing w:line="300" w:lineRule="auto"/>
        <w:ind w:firstLine="480"/>
        <w:rPr>
          <w:sz w:val="24"/>
          <w:szCs w:val="24"/>
        </w:rPr>
      </w:pPr>
      <w:r>
        <w:rPr>
          <w:sz w:val="24"/>
          <w:szCs w:val="24"/>
        </w:rPr>
        <w:t>【案例</w:t>
      </w:r>
      <w:r>
        <w:rPr>
          <w:sz w:val="24"/>
          <w:szCs w:val="24"/>
        </w:rPr>
        <w:t>4.17</w:t>
      </w:r>
      <w:r w:rsidR="0062476A">
        <w:rPr>
          <w:rFonts w:hint="eastAsia"/>
          <w:sz w:val="24"/>
          <w:szCs w:val="24"/>
        </w:rPr>
        <w:t>】</w:t>
      </w:r>
    </w:p>
    <w:p w:rsidR="00542F1A" w:rsidRDefault="00542F1A" w:rsidP="0049756F">
      <w:pPr>
        <w:spacing w:line="300" w:lineRule="auto"/>
        <w:ind w:firstLine="480"/>
      </w:pPr>
      <w:r>
        <w:rPr>
          <w:sz w:val="24"/>
          <w:szCs w:val="24"/>
        </w:rPr>
        <w:t>卡特彼勒：以</w:t>
      </w:r>
      <w:r>
        <w:rPr>
          <w:sz w:val="24"/>
          <w:szCs w:val="24"/>
        </w:rPr>
        <w:t>“</w:t>
      </w:r>
      <w:r>
        <w:rPr>
          <w:sz w:val="24"/>
          <w:szCs w:val="24"/>
        </w:rPr>
        <w:t>产品</w:t>
      </w:r>
      <w:r>
        <w:rPr>
          <w:sz w:val="24"/>
          <w:szCs w:val="24"/>
        </w:rPr>
        <w:t>+</w:t>
      </w:r>
      <w:r>
        <w:rPr>
          <w:sz w:val="24"/>
          <w:szCs w:val="24"/>
        </w:rPr>
        <w:t>服务</w:t>
      </w:r>
      <w:r>
        <w:rPr>
          <w:sz w:val="24"/>
          <w:szCs w:val="24"/>
        </w:rPr>
        <w:t>”</w:t>
      </w:r>
      <w:r>
        <w:rPr>
          <w:sz w:val="24"/>
          <w:szCs w:val="24"/>
        </w:rPr>
        <w:t>为思路，建立服务分销网络</w:t>
      </w:r>
    </w:p>
    <w:p w:rsidR="00542F1A" w:rsidRDefault="00542F1A" w:rsidP="0049756F">
      <w:pPr>
        <w:spacing w:line="300" w:lineRule="auto"/>
        <w:ind w:firstLine="480"/>
      </w:pPr>
      <w:r>
        <w:rPr>
          <w:sz w:val="24"/>
          <w:szCs w:val="24"/>
        </w:rPr>
        <w:t>工程机械制造商卡特彼勒公司是世界上最大的土方工程机械和建筑机械的生产商，也是全世界柴油机、天然气发动机和工业用燃气涡轮机的主要供应商。</w:t>
      </w:r>
    </w:p>
    <w:p w:rsidR="00542F1A" w:rsidRDefault="00542F1A" w:rsidP="0049756F">
      <w:pPr>
        <w:spacing w:line="300" w:lineRule="auto"/>
        <w:ind w:firstLine="480"/>
      </w:pPr>
      <w:r>
        <w:rPr>
          <w:sz w:val="24"/>
          <w:szCs w:val="24"/>
        </w:rPr>
        <w:t>公司的产品本就在品牌、渠道上具有强大的竞争力，然而，公司仍通过开发生产性服务系统来促进产品的销售，产品品牌的不断强大反过来又会促使客户放心地使用其所提供的生产性服务系统。</w:t>
      </w:r>
    </w:p>
    <w:p w:rsidR="00542F1A" w:rsidRDefault="00542F1A" w:rsidP="0049756F">
      <w:pPr>
        <w:spacing w:line="300" w:lineRule="auto"/>
        <w:ind w:firstLine="480"/>
      </w:pPr>
      <w:r>
        <w:rPr>
          <w:sz w:val="24"/>
          <w:szCs w:val="24"/>
        </w:rPr>
        <w:t>公司通过全球的代理商网络，建立了服务系统，并提供生产商客户服务合约（</w:t>
      </w:r>
      <w:r>
        <w:rPr>
          <w:sz w:val="24"/>
          <w:szCs w:val="24"/>
        </w:rPr>
        <w:t>CSA</w:t>
      </w:r>
      <w:r>
        <w:rPr>
          <w:sz w:val="24"/>
          <w:szCs w:val="24"/>
        </w:rPr>
        <w:t>），黄合的是由生产商的代理商为客户提供的一种定制服务，它是按客户的需求来确定的、服务内容高度灵活的合约。</w:t>
      </w:r>
    </w:p>
    <w:p w:rsidR="00542F1A" w:rsidRDefault="00542F1A" w:rsidP="0049756F">
      <w:pPr>
        <w:spacing w:line="300" w:lineRule="auto"/>
        <w:ind w:firstLine="480"/>
      </w:pPr>
      <w:r>
        <w:rPr>
          <w:sz w:val="24"/>
          <w:szCs w:val="24"/>
        </w:rPr>
        <w:lastRenderedPageBreak/>
        <w:t>其灵活性主要体现在</w:t>
      </w:r>
      <w:r>
        <w:rPr>
          <w:sz w:val="24"/>
          <w:szCs w:val="24"/>
        </w:rPr>
        <w:t>CSA</w:t>
      </w:r>
      <w:r>
        <w:rPr>
          <w:sz w:val="24"/>
          <w:szCs w:val="24"/>
        </w:rPr>
        <w:t>的内容可以是周期性的维护保养、定期的液压系统检</w:t>
      </w:r>
      <w:r w:rsidR="0062476A">
        <w:rPr>
          <w:rFonts w:hint="eastAsia"/>
          <w:sz w:val="24"/>
          <w:szCs w:val="24"/>
        </w:rPr>
        <w:t>查</w:t>
      </w:r>
      <w:r>
        <w:rPr>
          <w:sz w:val="24"/>
          <w:szCs w:val="24"/>
        </w:rPr>
        <w:t>维护、定期的设备检查，也可以是全部的维护保养和修理。通过这种方式，解决了施工企业的后顾之忧，制造商和代理商的销售额也大幅提高，据说十年可以增加近</w:t>
      </w:r>
      <w:r>
        <w:rPr>
          <w:sz w:val="24"/>
          <w:szCs w:val="24"/>
        </w:rPr>
        <w:t>50%</w:t>
      </w:r>
      <w:r>
        <w:rPr>
          <w:sz w:val="24"/>
          <w:szCs w:val="24"/>
        </w:rPr>
        <w:t>的销售量。</w:t>
      </w:r>
    </w:p>
    <w:p w:rsidR="00542F1A" w:rsidRDefault="00542F1A" w:rsidP="0049756F">
      <w:pPr>
        <w:spacing w:line="300" w:lineRule="auto"/>
        <w:ind w:firstLine="480"/>
      </w:pPr>
      <w:r>
        <w:rPr>
          <w:sz w:val="24"/>
          <w:szCs w:val="24"/>
        </w:rPr>
        <w:t>通过产品和生产性服务的互补，产生了高于两者单独销售的效用，这种方式，对于客户、生产商、代理商和修理企业、租赁企业，都是双赢的策略</w:t>
      </w:r>
    </w:p>
    <w:p w:rsidR="00542F1A" w:rsidRDefault="00542F1A" w:rsidP="0049756F">
      <w:pPr>
        <w:spacing w:line="300" w:lineRule="auto"/>
        <w:ind w:firstLine="480"/>
      </w:pPr>
      <w:r>
        <w:rPr>
          <w:sz w:val="24"/>
          <w:szCs w:val="24"/>
        </w:rPr>
        <w:t>卡特彼勒（中国）投资有限公司已在中国建立了办事处、培训和产品服务中心，为日益增长的设备用户提供及时周到的服务。由</w:t>
      </w:r>
      <w:r>
        <w:rPr>
          <w:sz w:val="24"/>
          <w:szCs w:val="24"/>
        </w:rPr>
        <w:t>5</w:t>
      </w:r>
      <w:r>
        <w:rPr>
          <w:sz w:val="24"/>
          <w:szCs w:val="24"/>
        </w:rPr>
        <w:t>个代理商组成的经销服务网络为各行各业提供适用的机器和设备，并给予综合性售后服务，使用户在作业中取得更高的经济效益。也就是说生产商与代理商可以根据用户的需要，为用户提供任何服务。</w:t>
      </w:r>
    </w:p>
    <w:p w:rsidR="00542F1A" w:rsidRDefault="00542F1A" w:rsidP="0049756F">
      <w:pPr>
        <w:spacing w:line="300" w:lineRule="auto"/>
        <w:ind w:firstLine="480"/>
      </w:pPr>
      <w:r>
        <w:rPr>
          <w:sz w:val="24"/>
          <w:szCs w:val="24"/>
        </w:rPr>
        <w:t>推行</w:t>
      </w:r>
      <w:r>
        <w:rPr>
          <w:sz w:val="24"/>
          <w:szCs w:val="24"/>
        </w:rPr>
        <w:t>CSA</w:t>
      </w:r>
      <w:r>
        <w:rPr>
          <w:sz w:val="24"/>
          <w:szCs w:val="24"/>
        </w:rPr>
        <w:t>后，施工企业可以集中精力做他们的工程，供应商将为他们提供状态良好的设备；制造商和代理商可以增加销售量。</w:t>
      </w:r>
    </w:p>
    <w:p w:rsidR="00542F1A" w:rsidRDefault="00542F1A" w:rsidP="0049756F">
      <w:pPr>
        <w:spacing w:line="300" w:lineRule="auto"/>
        <w:ind w:firstLine="480"/>
      </w:pPr>
      <w:r>
        <w:rPr>
          <w:sz w:val="24"/>
          <w:szCs w:val="24"/>
        </w:rPr>
        <w:t>而仅仅依靠生产商和代理商是没有可能承担遍布全国各地的工程机械的服务的，生产商必须联合各地的维修企业和租赁企业组成一个服务系统，这就给修理企业和租赁企业提供了广阔的市场。所以，推行</w:t>
      </w:r>
      <w:r>
        <w:rPr>
          <w:sz w:val="24"/>
          <w:szCs w:val="24"/>
        </w:rPr>
        <w:t>CSA</w:t>
      </w:r>
      <w:r>
        <w:rPr>
          <w:sz w:val="24"/>
          <w:szCs w:val="24"/>
        </w:rPr>
        <w:t>可以给施工企业、生产商、代理商和修理企业、租赁企业都带来利益。</w:t>
      </w:r>
    </w:p>
    <w:p w:rsidR="00542F1A" w:rsidRDefault="00542F1A" w:rsidP="0049756F">
      <w:pPr>
        <w:spacing w:line="300" w:lineRule="auto"/>
        <w:ind w:firstLine="480"/>
      </w:pPr>
      <w:r>
        <w:rPr>
          <w:sz w:val="24"/>
          <w:szCs w:val="24"/>
        </w:rPr>
        <w:t>卡特彼勒（中国）公司和他们的代理商正在全力建设他们的服务网络，计划在几年内培养</w:t>
      </w:r>
      <w:r>
        <w:rPr>
          <w:sz w:val="24"/>
          <w:szCs w:val="24"/>
        </w:rPr>
        <w:t>2000</w:t>
      </w:r>
      <w:r>
        <w:rPr>
          <w:sz w:val="24"/>
          <w:szCs w:val="24"/>
        </w:rPr>
        <w:t>名服务工程师，今后用户打一个电话，三个小时内工程技术人员就会到达现场。</w:t>
      </w:r>
    </w:p>
    <w:p w:rsidR="00542F1A" w:rsidRDefault="00542F1A" w:rsidP="0049756F">
      <w:pPr>
        <w:spacing w:line="300" w:lineRule="auto"/>
        <w:ind w:firstLine="480"/>
      </w:pPr>
      <w:r>
        <w:rPr>
          <w:sz w:val="24"/>
          <w:szCs w:val="24"/>
        </w:rPr>
        <w:t>分销系统是公司的竞争优势之一：公司与每位独立代理商的关系提升了公司产品和服务的价值。公司的全球代理商网络为客户提供了关键的有竞争性的平台，使客户可以与他们认识并信赖的人打交道。</w:t>
      </w:r>
    </w:p>
    <w:p w:rsidR="00542F1A" w:rsidRDefault="00542F1A" w:rsidP="0049756F">
      <w:pPr>
        <w:spacing w:line="300" w:lineRule="auto"/>
        <w:ind w:firstLine="480"/>
      </w:pPr>
      <w:r>
        <w:rPr>
          <w:sz w:val="24"/>
          <w:szCs w:val="24"/>
        </w:rPr>
        <w:t>公司所有的销售代理几乎都是独立的当地公司。许多代理商与客户保持了至少横跨两代人的业务关系。公司的代理商遍布</w:t>
      </w:r>
      <w:r>
        <w:rPr>
          <w:sz w:val="24"/>
          <w:szCs w:val="24"/>
        </w:rPr>
        <w:t>200</w:t>
      </w:r>
      <w:r>
        <w:rPr>
          <w:sz w:val="24"/>
          <w:szCs w:val="24"/>
        </w:rPr>
        <w:t>多个国家，为客户提供设备、服务和金融业务。</w:t>
      </w:r>
    </w:p>
    <w:p w:rsidR="00542F1A" w:rsidRDefault="00542F1A" w:rsidP="0049756F">
      <w:pPr>
        <w:spacing w:line="300" w:lineRule="auto"/>
        <w:ind w:firstLine="480"/>
      </w:pPr>
      <w:r>
        <w:rPr>
          <w:sz w:val="24"/>
          <w:szCs w:val="24"/>
        </w:rPr>
        <w:t>此外还通过全球</w:t>
      </w:r>
      <w:r>
        <w:rPr>
          <w:sz w:val="24"/>
          <w:szCs w:val="24"/>
        </w:rPr>
        <w:t>1500</w:t>
      </w:r>
      <w:r>
        <w:rPr>
          <w:sz w:val="24"/>
          <w:szCs w:val="24"/>
        </w:rPr>
        <w:t>多个网点提供租赁服务。卡特彼勒（中国）融资租赁有限公司于</w:t>
      </w:r>
      <w:r>
        <w:rPr>
          <w:sz w:val="24"/>
          <w:szCs w:val="24"/>
        </w:rPr>
        <w:t>2004</w:t>
      </w:r>
      <w:r>
        <w:rPr>
          <w:sz w:val="24"/>
          <w:szCs w:val="24"/>
        </w:rPr>
        <w:t>年</w:t>
      </w:r>
      <w:r>
        <w:rPr>
          <w:sz w:val="24"/>
          <w:szCs w:val="24"/>
        </w:rPr>
        <w:t>4</w:t>
      </w:r>
      <w:r>
        <w:rPr>
          <w:sz w:val="24"/>
          <w:szCs w:val="24"/>
        </w:rPr>
        <w:t>月宣布在北京成立，股东是卡特彼勒的两家子公司一卡特彼勒金融服务公司和卡特彼勒（中国）投资有限公司。它是经中国商务部批准成立的第二家外商独资融资租赁企业，也是第一家工程机械行业业内的融资租赁公司。</w:t>
      </w:r>
    </w:p>
    <w:p w:rsidR="00542F1A" w:rsidRDefault="00542F1A" w:rsidP="0049756F">
      <w:pPr>
        <w:spacing w:line="300" w:lineRule="auto"/>
        <w:ind w:firstLine="480"/>
      </w:pPr>
      <w:r>
        <w:rPr>
          <w:sz w:val="24"/>
          <w:szCs w:val="24"/>
        </w:rPr>
        <w:t>2009</w:t>
      </w:r>
      <w:r>
        <w:rPr>
          <w:sz w:val="24"/>
          <w:szCs w:val="24"/>
        </w:rPr>
        <w:t>年</w:t>
      </w:r>
      <w:r>
        <w:rPr>
          <w:sz w:val="24"/>
          <w:szCs w:val="24"/>
        </w:rPr>
        <w:t>12</w:t>
      </w:r>
      <w:r>
        <w:rPr>
          <w:sz w:val="24"/>
          <w:szCs w:val="24"/>
        </w:rPr>
        <w:t>月</w:t>
      </w:r>
      <w:r>
        <w:rPr>
          <w:sz w:val="24"/>
          <w:szCs w:val="24"/>
        </w:rPr>
        <w:t>2</w:t>
      </w:r>
      <w:r>
        <w:rPr>
          <w:sz w:val="24"/>
          <w:szCs w:val="24"/>
        </w:rPr>
        <w:t>日，公司全球第二大研发中心在无锡落成，此举也标志着公司将全球模式复制到中国市场的布局基本完成。自成立以来，公司凭借其在机械制造方面的专长与专注，业已成为世界范围内机械装备制造的先锋和工业行业中的标杆。</w:t>
      </w:r>
    </w:p>
    <w:p w:rsidR="00542F1A" w:rsidRDefault="00542F1A" w:rsidP="0049756F">
      <w:pPr>
        <w:spacing w:line="300" w:lineRule="auto"/>
        <w:ind w:firstLine="480"/>
      </w:pPr>
      <w:r>
        <w:rPr>
          <w:sz w:val="24"/>
          <w:szCs w:val="24"/>
        </w:rPr>
        <w:t>通过资本并购来实现业务向新领域的扩张，是公司屡试不爽的竞争手段。早在</w:t>
      </w:r>
      <w:r>
        <w:rPr>
          <w:sz w:val="24"/>
          <w:szCs w:val="24"/>
        </w:rPr>
        <w:t>1928</w:t>
      </w:r>
      <w:r>
        <w:rPr>
          <w:sz w:val="24"/>
          <w:szCs w:val="24"/>
        </w:rPr>
        <w:t>年，公司凭借其首次并购行为</w:t>
      </w:r>
      <w:r>
        <w:rPr>
          <w:sz w:val="24"/>
          <w:szCs w:val="24"/>
        </w:rPr>
        <w:t>——</w:t>
      </w:r>
      <w:r>
        <w:rPr>
          <w:sz w:val="24"/>
          <w:szCs w:val="24"/>
        </w:rPr>
        <w:t>收购明尼苏达州拉塞尔平地机制造公司，进入筑养路机械这一新产品领域。之后，公司陆续通过类似的方式大规模进入法国、墨西哥、智利、比利时、德国、意大利和中国等市场。仅在</w:t>
      </w:r>
      <w:r>
        <w:rPr>
          <w:sz w:val="24"/>
          <w:szCs w:val="24"/>
        </w:rPr>
        <w:t>1995</w:t>
      </w:r>
      <w:r>
        <w:rPr>
          <w:sz w:val="24"/>
          <w:szCs w:val="24"/>
        </w:rPr>
        <w:t>～</w:t>
      </w:r>
      <w:r>
        <w:rPr>
          <w:sz w:val="24"/>
          <w:szCs w:val="24"/>
        </w:rPr>
        <w:t>1999</w:t>
      </w:r>
      <w:r>
        <w:rPr>
          <w:sz w:val="24"/>
          <w:szCs w:val="24"/>
        </w:rPr>
        <w:t>年，公司就在世界范围内开设了</w:t>
      </w:r>
      <w:r>
        <w:rPr>
          <w:sz w:val="24"/>
          <w:szCs w:val="24"/>
        </w:rPr>
        <w:t>88</w:t>
      </w:r>
      <w:r>
        <w:rPr>
          <w:sz w:val="24"/>
          <w:szCs w:val="24"/>
        </w:rPr>
        <w:t>家工厂、组建了</w:t>
      </w:r>
      <w:r>
        <w:rPr>
          <w:sz w:val="24"/>
          <w:szCs w:val="24"/>
        </w:rPr>
        <w:t>17</w:t>
      </w:r>
      <w:r>
        <w:rPr>
          <w:sz w:val="24"/>
          <w:szCs w:val="24"/>
        </w:rPr>
        <w:t>家合资企业，收购了</w:t>
      </w:r>
      <w:r>
        <w:rPr>
          <w:sz w:val="24"/>
          <w:szCs w:val="24"/>
        </w:rPr>
        <w:t>20</w:t>
      </w:r>
      <w:r>
        <w:rPr>
          <w:sz w:val="24"/>
          <w:szCs w:val="24"/>
        </w:rPr>
        <w:t>家公司，推出</w:t>
      </w:r>
      <w:r>
        <w:rPr>
          <w:sz w:val="24"/>
          <w:szCs w:val="24"/>
        </w:rPr>
        <w:t>244</w:t>
      </w:r>
      <w:r>
        <w:rPr>
          <w:sz w:val="24"/>
          <w:szCs w:val="24"/>
        </w:rPr>
        <w:t>种全新或是改良产品。</w:t>
      </w:r>
    </w:p>
    <w:p w:rsidR="00542F1A" w:rsidRDefault="00542F1A" w:rsidP="0049756F">
      <w:pPr>
        <w:spacing w:line="300" w:lineRule="auto"/>
        <w:ind w:firstLine="480"/>
      </w:pPr>
      <w:r>
        <w:rPr>
          <w:sz w:val="24"/>
          <w:szCs w:val="24"/>
        </w:rPr>
        <w:t>大量的并购、合资与独资行为，不仅为公司原有产品的生产与销售带来了数量上的扩张，也使其不断进入新的机械装备细分市场并成为该领域的主导型企业。最终，公司逐渐形成了涉及建筑机械、矿用设备、发动机和燃气轮机等领域的庞大产品组合群。</w:t>
      </w:r>
    </w:p>
    <w:p w:rsidR="00542F1A" w:rsidRDefault="00542F1A" w:rsidP="0049756F">
      <w:pPr>
        <w:spacing w:line="300" w:lineRule="auto"/>
        <w:ind w:firstLine="480"/>
      </w:pPr>
      <w:r>
        <w:rPr>
          <w:sz w:val="24"/>
          <w:szCs w:val="24"/>
        </w:rPr>
        <w:t>在此期间，公司不仅将生产基地扩展到全球各地，同时还将技术中心、供应商和分销商体系、融资租赁和再制造等网络铺设到了能够为其带来销售收入与利润的每个战略市场，例如公司在美国、英国和中国建设有全球三大再制造中心。</w:t>
      </w:r>
    </w:p>
    <w:p w:rsidR="00542F1A" w:rsidRDefault="00542F1A" w:rsidP="0049756F">
      <w:pPr>
        <w:spacing w:line="300" w:lineRule="auto"/>
        <w:ind w:firstLine="480"/>
      </w:pPr>
      <w:r>
        <w:rPr>
          <w:sz w:val="24"/>
          <w:szCs w:val="24"/>
        </w:rPr>
        <w:lastRenderedPageBreak/>
        <w:t>全球</w:t>
      </w:r>
      <w:r>
        <w:rPr>
          <w:sz w:val="24"/>
          <w:szCs w:val="24"/>
        </w:rPr>
        <w:t>1 600</w:t>
      </w:r>
      <w:r>
        <w:rPr>
          <w:sz w:val="24"/>
          <w:szCs w:val="24"/>
        </w:rPr>
        <w:t>多个网点的租赁店系統向整个建筑行业提供短期和长期的租赁服务；公司旗下的物流服务公司通过全球</w:t>
      </w:r>
      <w:r>
        <w:rPr>
          <w:sz w:val="24"/>
          <w:szCs w:val="24"/>
        </w:rPr>
        <w:t>25</w:t>
      </w:r>
      <w:r>
        <w:rPr>
          <w:sz w:val="24"/>
          <w:szCs w:val="24"/>
        </w:rPr>
        <w:t>个国家或地区的</w:t>
      </w:r>
      <w:r>
        <w:rPr>
          <w:sz w:val="24"/>
          <w:szCs w:val="24"/>
        </w:rPr>
        <w:t>105</w:t>
      </w:r>
      <w:r>
        <w:rPr>
          <w:sz w:val="24"/>
          <w:szCs w:val="24"/>
        </w:rPr>
        <w:t>家办事处和工厂为包括汽车、工业、耐用消赞品、技术、电子产品、制造业物流及其他细分市场内超过</w:t>
      </w:r>
      <w:r>
        <w:rPr>
          <w:sz w:val="24"/>
          <w:szCs w:val="24"/>
        </w:rPr>
        <w:t>65</w:t>
      </w:r>
      <w:r>
        <w:rPr>
          <w:sz w:val="24"/>
          <w:szCs w:val="24"/>
        </w:rPr>
        <w:t>家的领先企业提供世界级的供应链整合解决方案和服务。</w:t>
      </w:r>
    </w:p>
    <w:p w:rsidR="00542F1A" w:rsidRDefault="00542F1A" w:rsidP="0049756F">
      <w:pPr>
        <w:spacing w:line="300" w:lineRule="auto"/>
        <w:ind w:firstLine="480"/>
      </w:pPr>
      <w:r>
        <w:rPr>
          <w:sz w:val="24"/>
          <w:szCs w:val="24"/>
        </w:rPr>
        <w:t>其融资服务公司则通过设立于美洲、亚洲、大洋洲和欧洲的</w:t>
      </w:r>
      <w:r>
        <w:rPr>
          <w:sz w:val="24"/>
          <w:szCs w:val="24"/>
        </w:rPr>
        <w:t>80</w:t>
      </w:r>
      <w:r>
        <w:rPr>
          <w:sz w:val="24"/>
          <w:szCs w:val="24"/>
        </w:rPr>
        <w:t>个国家或地区的</w:t>
      </w:r>
      <w:r>
        <w:rPr>
          <w:sz w:val="24"/>
          <w:szCs w:val="24"/>
        </w:rPr>
        <w:t>40</w:t>
      </w:r>
      <w:r>
        <w:rPr>
          <w:sz w:val="24"/>
          <w:szCs w:val="24"/>
        </w:rPr>
        <w:t>多家办事处和子公司向客户提供卡特彼勒及相关设备的多种融资选择方案。至此，公司在全球范围之内构建起了一个涵盖产品、技术与服务的完整产业生态链条。</w:t>
      </w:r>
    </w:p>
    <w:p w:rsidR="00542F1A" w:rsidRDefault="00542F1A" w:rsidP="006A769B">
      <w:pPr>
        <w:pStyle w:val="3"/>
      </w:pPr>
      <w:r>
        <w:t>四、数字化战略转型的困难和任务</w:t>
      </w:r>
    </w:p>
    <w:p w:rsidR="001C3E3F" w:rsidRDefault="00542F1A" w:rsidP="0049756F">
      <w:pPr>
        <w:spacing w:line="300" w:lineRule="auto"/>
        <w:ind w:firstLine="480"/>
        <w:rPr>
          <w:sz w:val="24"/>
          <w:szCs w:val="24"/>
        </w:rPr>
      </w:pPr>
      <w:r>
        <w:rPr>
          <w:sz w:val="24"/>
          <w:szCs w:val="24"/>
        </w:rPr>
        <w:t>（一）公司数字化战略转型面临的困难</w:t>
      </w:r>
    </w:p>
    <w:p w:rsidR="00542F1A" w:rsidRDefault="00542F1A" w:rsidP="0049756F">
      <w:pPr>
        <w:spacing w:line="300" w:lineRule="auto"/>
        <w:ind w:firstLine="480"/>
      </w:pPr>
      <w:r>
        <w:rPr>
          <w:sz w:val="24"/>
          <w:szCs w:val="24"/>
        </w:rPr>
        <w:t>1</w:t>
      </w:r>
      <w:r>
        <w:rPr>
          <w:sz w:val="24"/>
          <w:szCs w:val="24"/>
        </w:rPr>
        <w:t>，网络安全问题。</w:t>
      </w:r>
    </w:p>
    <w:p w:rsidR="00542F1A" w:rsidRDefault="00542F1A" w:rsidP="0049756F">
      <w:pPr>
        <w:spacing w:line="300" w:lineRule="auto"/>
        <w:ind w:firstLine="480"/>
      </w:pPr>
      <w:r>
        <w:rPr>
          <w:sz w:val="24"/>
          <w:szCs w:val="24"/>
        </w:rPr>
        <w:t>网络对公司数字化转型起着重要作用但也存在安全问题：数据在云化以后，数据身中化程度不高，造成数据安全性得不到保障，数据非法访问风险加剧；传统的应用服务器是独立的，但上了云系统以后，应用服务器的安全边界越来越小，甚至还会出现很多漏洞，虚拟机和虚拟机保护机制不完善；公司希望扩大数字应用范围，但安全匹配落后；公司希望运行速度更快，这也是云计算的明显优势，但授权也会呈现静态变化，从而导致匹配难度加大。</w:t>
      </w:r>
    </w:p>
    <w:p w:rsidR="00542F1A" w:rsidRDefault="00542F1A" w:rsidP="0049756F">
      <w:pPr>
        <w:spacing w:line="300" w:lineRule="auto"/>
        <w:ind w:firstLine="480"/>
      </w:pPr>
      <w:r>
        <w:rPr>
          <w:sz w:val="24"/>
          <w:szCs w:val="24"/>
        </w:rPr>
        <w:t>2</w:t>
      </w:r>
      <w:r>
        <w:rPr>
          <w:sz w:val="24"/>
          <w:szCs w:val="24"/>
        </w:rPr>
        <w:t>，数据容量问题。</w:t>
      </w:r>
    </w:p>
    <w:p w:rsidR="00542F1A" w:rsidRDefault="00542F1A" w:rsidP="0049756F">
      <w:pPr>
        <w:spacing w:line="300" w:lineRule="auto"/>
        <w:ind w:firstLine="480"/>
      </w:pPr>
      <w:r>
        <w:rPr>
          <w:sz w:val="24"/>
          <w:szCs w:val="24"/>
        </w:rPr>
        <w:t>在传统的管理模式下，无论数据储备还是数据整合分析的工作量在企业经营管理中所占比重并不大，甚至不需要使用信息技术即可进行统计、处理，也无须担心数据的储存问题，更不需要先进的储存设备。公司数字化转型中数据飞速剧增，传统的普通计算机已经无法容纳海量的数据。与此同时，对后台运行、终端处理技术也提出了更高的要求。</w:t>
      </w:r>
    </w:p>
    <w:p w:rsidR="00542F1A" w:rsidRDefault="00542F1A" w:rsidP="0049756F">
      <w:pPr>
        <w:spacing w:line="300" w:lineRule="auto"/>
        <w:ind w:firstLine="480"/>
      </w:pPr>
      <w:r>
        <w:rPr>
          <w:sz w:val="24"/>
          <w:szCs w:val="24"/>
        </w:rPr>
        <w:t>3</w:t>
      </w:r>
      <w:r w:rsidR="001C3E3F">
        <w:rPr>
          <w:rFonts w:hint="eastAsia"/>
          <w:sz w:val="24"/>
          <w:szCs w:val="24"/>
        </w:rPr>
        <w:t>，</w:t>
      </w:r>
      <w:r>
        <w:rPr>
          <w:sz w:val="24"/>
          <w:szCs w:val="24"/>
        </w:rPr>
        <w:t>“</w:t>
      </w:r>
      <w:r>
        <w:rPr>
          <w:sz w:val="24"/>
          <w:szCs w:val="24"/>
        </w:rPr>
        <w:t>数据孤岛</w:t>
      </w:r>
      <w:r>
        <w:rPr>
          <w:sz w:val="24"/>
          <w:szCs w:val="24"/>
        </w:rPr>
        <w:t>”</w:t>
      </w:r>
      <w:r>
        <w:rPr>
          <w:sz w:val="24"/>
          <w:szCs w:val="24"/>
        </w:rPr>
        <w:t>问题。</w:t>
      </w:r>
    </w:p>
    <w:p w:rsidR="00542F1A" w:rsidRDefault="00542F1A" w:rsidP="0049756F">
      <w:pPr>
        <w:spacing w:line="300" w:lineRule="auto"/>
        <w:ind w:firstLine="480"/>
      </w:pPr>
      <w:r>
        <w:rPr>
          <w:sz w:val="24"/>
          <w:szCs w:val="24"/>
        </w:rPr>
        <w:t>开发时间与部门的差异，导致异构以及多个软硬件平台的信息系统同时运行，但这些系统数据相互独立、隔离，无法实现数据共享，由此产生了</w:t>
      </w:r>
      <w:r>
        <w:rPr>
          <w:sz w:val="24"/>
          <w:szCs w:val="24"/>
        </w:rPr>
        <w:t>“</w:t>
      </w:r>
      <w:r>
        <w:rPr>
          <w:sz w:val="24"/>
          <w:szCs w:val="24"/>
        </w:rPr>
        <w:t>数据孤岛</w:t>
      </w:r>
      <w:r>
        <w:rPr>
          <w:sz w:val="24"/>
          <w:szCs w:val="24"/>
        </w:rPr>
        <w:t>”</w:t>
      </w:r>
      <w:r>
        <w:rPr>
          <w:sz w:val="24"/>
          <w:szCs w:val="24"/>
        </w:rPr>
        <w:t>。随着数字化进入全新的发展阶段，公司对外部信息包括产业链上下游企业信息的需求呈现不断上升的趋势，需要对这些数据资源进行整合，实现行业信息共享。</w:t>
      </w:r>
    </w:p>
    <w:p w:rsidR="00542F1A" w:rsidRDefault="00542F1A" w:rsidP="0049756F">
      <w:pPr>
        <w:spacing w:line="300" w:lineRule="auto"/>
        <w:ind w:firstLine="480"/>
      </w:pPr>
      <w:r>
        <w:rPr>
          <w:sz w:val="24"/>
          <w:szCs w:val="24"/>
        </w:rPr>
        <w:t>4</w:t>
      </w:r>
      <w:r>
        <w:rPr>
          <w:sz w:val="24"/>
          <w:szCs w:val="24"/>
        </w:rPr>
        <w:t>，核心数字技术问题。</w:t>
      </w:r>
    </w:p>
    <w:p w:rsidR="00542F1A" w:rsidRDefault="00542F1A" w:rsidP="0049756F">
      <w:pPr>
        <w:spacing w:line="300" w:lineRule="auto"/>
        <w:ind w:firstLine="480"/>
      </w:pPr>
      <w:r>
        <w:rPr>
          <w:sz w:val="24"/>
          <w:szCs w:val="24"/>
        </w:rPr>
        <w:t>公司数字化转型面临成本较高、核心数字技术供给不足等问题，也缺乏有能力承担集战略咨询、架构设计、数据运营等关键任务于一体，且能够实施</w:t>
      </w:r>
      <w:r>
        <w:rPr>
          <w:sz w:val="24"/>
          <w:szCs w:val="24"/>
        </w:rPr>
        <w:t>“</w:t>
      </w:r>
      <w:r>
        <w:rPr>
          <w:sz w:val="24"/>
          <w:szCs w:val="24"/>
        </w:rPr>
        <w:t>总包</w:t>
      </w:r>
      <w:r>
        <w:rPr>
          <w:sz w:val="24"/>
          <w:szCs w:val="24"/>
        </w:rPr>
        <w:t>”</w:t>
      </w:r>
      <w:r>
        <w:rPr>
          <w:sz w:val="24"/>
          <w:szCs w:val="24"/>
        </w:rPr>
        <w:t>的第三方服务商。目前市场上的方案多是通用型解决方案，无法满足企业、行业的个性化、一体化需求。更为重要的是，对于很多中小企业而言，市场上的软件、大数据、云计算等各类业务服务商良莠不齐，缺乏行业标准，选择难度较大。</w:t>
      </w:r>
    </w:p>
    <w:p w:rsidR="00542F1A" w:rsidRDefault="00542F1A" w:rsidP="0049756F">
      <w:pPr>
        <w:spacing w:line="300" w:lineRule="auto"/>
        <w:ind w:firstLine="480"/>
      </w:pPr>
      <w:r>
        <w:rPr>
          <w:sz w:val="24"/>
          <w:szCs w:val="24"/>
        </w:rPr>
        <w:t>（二）公司数字化战略转型的主要任务</w:t>
      </w:r>
    </w:p>
    <w:p w:rsidR="00542F1A" w:rsidRDefault="00542F1A" w:rsidP="0049756F">
      <w:pPr>
        <w:spacing w:line="300" w:lineRule="auto"/>
        <w:ind w:firstLine="480"/>
      </w:pPr>
      <w:r>
        <w:rPr>
          <w:sz w:val="24"/>
          <w:szCs w:val="24"/>
        </w:rPr>
        <w:t>1</w:t>
      </w:r>
      <w:r>
        <w:rPr>
          <w:sz w:val="24"/>
          <w:szCs w:val="24"/>
        </w:rPr>
        <w:t>，构建数字化组织设计，转变经营管理模式。</w:t>
      </w:r>
    </w:p>
    <w:p w:rsidR="00542F1A" w:rsidRDefault="00542F1A" w:rsidP="0049756F">
      <w:pPr>
        <w:spacing w:line="300" w:lineRule="auto"/>
        <w:ind w:firstLine="480"/>
      </w:pPr>
      <w:r>
        <w:rPr>
          <w:sz w:val="24"/>
          <w:szCs w:val="24"/>
        </w:rPr>
        <w:t>（</w:t>
      </w:r>
      <w:r>
        <w:rPr>
          <w:sz w:val="24"/>
          <w:szCs w:val="24"/>
        </w:rPr>
        <w:t>1</w:t>
      </w:r>
      <w:r>
        <w:rPr>
          <w:sz w:val="24"/>
          <w:szCs w:val="24"/>
        </w:rPr>
        <w:t>）制定数字化转型战略。由企业领导层亲自负责，制定企业级的数字化转型战略，做好数字化转型的顶层设计，对企业数字化转型进行全面、系统、整体的规划布局，明确企业数字化转型的战略定位、战略目标，确定数字化战略的具体内容，指明数字化转型战略的实施步骤和实施路径。</w:t>
      </w:r>
    </w:p>
    <w:p w:rsidR="00542F1A" w:rsidRDefault="00542F1A" w:rsidP="0049756F">
      <w:pPr>
        <w:spacing w:line="300" w:lineRule="auto"/>
        <w:ind w:firstLine="480"/>
      </w:pPr>
      <w:r>
        <w:rPr>
          <w:sz w:val="24"/>
          <w:szCs w:val="24"/>
        </w:rPr>
        <w:lastRenderedPageBreak/>
        <w:t>（</w:t>
      </w:r>
      <w:r>
        <w:rPr>
          <w:sz w:val="24"/>
          <w:szCs w:val="24"/>
        </w:rPr>
        <w:t>2</w:t>
      </w:r>
      <w:r>
        <w:rPr>
          <w:sz w:val="24"/>
          <w:szCs w:val="24"/>
        </w:rPr>
        <w:t>）建立数字化企业架构。推动企业传统架构向新一代数字化企业架构转变，重构企业业务架构、数据架构和技术架构，建立以混合云为基础，以企业数字化云平台为载体，实现业务自由扩展、应用高效支撑、服务灵活部署、数据融合应用的新一代企业架构。</w:t>
      </w:r>
    </w:p>
    <w:p w:rsidR="00542F1A" w:rsidRDefault="00542F1A" w:rsidP="0049756F">
      <w:pPr>
        <w:spacing w:line="300" w:lineRule="auto"/>
        <w:ind w:firstLine="480"/>
      </w:pPr>
      <w:r>
        <w:rPr>
          <w:sz w:val="24"/>
          <w:szCs w:val="24"/>
        </w:rPr>
        <w:t>（</w:t>
      </w:r>
      <w:r>
        <w:rPr>
          <w:sz w:val="24"/>
          <w:szCs w:val="24"/>
        </w:rPr>
        <w:t>3</w:t>
      </w:r>
      <w:r>
        <w:rPr>
          <w:sz w:val="24"/>
          <w:szCs w:val="24"/>
        </w:rPr>
        <w:t>）推动数字化组织变革。建立数字化组织变革领导小组，调整组织架构，建立适应数字化转型的组织体系，构建起以业务为核心，灵活机动、分布式、扁平化、网状化的组织体系，形成适应数字经济条件的新的组织体系。</w:t>
      </w:r>
    </w:p>
    <w:p w:rsidR="00542F1A" w:rsidRDefault="00542F1A" w:rsidP="0049756F">
      <w:pPr>
        <w:spacing w:line="300" w:lineRule="auto"/>
        <w:ind w:firstLine="480"/>
      </w:pPr>
      <w:r>
        <w:rPr>
          <w:sz w:val="24"/>
          <w:szCs w:val="24"/>
        </w:rPr>
        <w:t>2</w:t>
      </w:r>
      <w:r>
        <w:rPr>
          <w:sz w:val="24"/>
          <w:szCs w:val="24"/>
        </w:rPr>
        <w:t>．加强核心技术攻关，夯实技术基础。</w:t>
      </w:r>
    </w:p>
    <w:p w:rsidR="00542F1A" w:rsidRDefault="00542F1A" w:rsidP="0049756F">
      <w:pPr>
        <w:spacing w:line="300" w:lineRule="auto"/>
        <w:ind w:firstLine="480"/>
      </w:pPr>
      <w:r>
        <w:rPr>
          <w:sz w:val="24"/>
          <w:szCs w:val="24"/>
        </w:rPr>
        <w:t>建立公司数字化技术管理体系，对互联网、移动互联网、大数据、人工智能、区块链、云计算等各类技术进行统筹管理，融合企业内外技术团队的能力，建立一个开放式的技术开发应用生态，推动各项技术在企业数字化转型中的实时响应、有力支撑、高效应用。增加企业牵头的科研项目数量，并在技术专利方面有所突破。</w:t>
      </w:r>
    </w:p>
    <w:p w:rsidR="00542F1A" w:rsidRDefault="00542F1A" w:rsidP="0049756F">
      <w:pPr>
        <w:spacing w:line="300" w:lineRule="auto"/>
        <w:ind w:firstLine="480"/>
      </w:pPr>
      <w:r>
        <w:rPr>
          <w:sz w:val="24"/>
          <w:szCs w:val="24"/>
        </w:rPr>
        <w:t>3</w:t>
      </w:r>
      <w:r>
        <w:rPr>
          <w:sz w:val="24"/>
          <w:szCs w:val="24"/>
        </w:rPr>
        <w:t>．打破</w:t>
      </w:r>
      <w:r>
        <w:rPr>
          <w:sz w:val="24"/>
          <w:szCs w:val="24"/>
        </w:rPr>
        <w:t>“</w:t>
      </w:r>
      <w:r>
        <w:rPr>
          <w:sz w:val="24"/>
          <w:szCs w:val="24"/>
        </w:rPr>
        <w:t>数据孤岛</w:t>
      </w:r>
      <w:r>
        <w:rPr>
          <w:sz w:val="24"/>
          <w:szCs w:val="24"/>
        </w:rPr>
        <w:t>”</w:t>
      </w:r>
      <w:r>
        <w:rPr>
          <w:sz w:val="24"/>
          <w:szCs w:val="24"/>
        </w:rPr>
        <w:t>，打造企业数字化生态体系。</w:t>
      </w:r>
    </w:p>
    <w:p w:rsidR="00542F1A" w:rsidRDefault="00542F1A" w:rsidP="0049756F">
      <w:pPr>
        <w:spacing w:line="300" w:lineRule="auto"/>
        <w:ind w:firstLine="480"/>
      </w:pPr>
      <w:r>
        <w:rPr>
          <w:sz w:val="24"/>
          <w:szCs w:val="24"/>
        </w:rPr>
        <w:t>围绕实现数据、技术、流程、组织四要素和有关活动的统筹协调、协同创新管理和动态优化，建立适宜的标准规范和治理机制，打破</w:t>
      </w:r>
      <w:r>
        <w:rPr>
          <w:sz w:val="24"/>
          <w:szCs w:val="24"/>
        </w:rPr>
        <w:t>“</w:t>
      </w:r>
      <w:r>
        <w:rPr>
          <w:sz w:val="24"/>
          <w:szCs w:val="24"/>
        </w:rPr>
        <w:t>数据孤岛</w:t>
      </w:r>
      <w:r>
        <w:rPr>
          <w:sz w:val="24"/>
          <w:szCs w:val="24"/>
        </w:rPr>
        <w:t>”</w:t>
      </w:r>
      <w:r>
        <w:rPr>
          <w:sz w:val="24"/>
          <w:szCs w:val="24"/>
        </w:rPr>
        <w:t>。建立企业数字化生态体系和企业级数字生态服务平台，以开放共享的理念，连接企业客户和上下游合作伙伴、第三方服务商等各类主体，形成以企业价值创造为核心的全面开放、协同共生、共建共享的企业级数字化生态共同体。</w:t>
      </w:r>
    </w:p>
    <w:p w:rsidR="00542F1A" w:rsidRDefault="00542F1A" w:rsidP="0049756F">
      <w:pPr>
        <w:spacing w:line="300" w:lineRule="auto"/>
        <w:ind w:firstLine="480"/>
      </w:pPr>
      <w:r>
        <w:rPr>
          <w:sz w:val="24"/>
          <w:szCs w:val="24"/>
        </w:rPr>
        <w:t>4</w:t>
      </w:r>
      <w:r>
        <w:rPr>
          <w:sz w:val="24"/>
          <w:szCs w:val="24"/>
        </w:rPr>
        <w:t>．加快企业数字文化建设。</w:t>
      </w:r>
    </w:p>
    <w:p w:rsidR="00542F1A" w:rsidRDefault="00542F1A" w:rsidP="0049756F">
      <w:pPr>
        <w:spacing w:line="300" w:lineRule="auto"/>
        <w:ind w:firstLine="480"/>
      </w:pPr>
      <w:r>
        <w:rPr>
          <w:sz w:val="24"/>
          <w:szCs w:val="24"/>
        </w:rPr>
        <w:t>建立企业数字化转型的文化氛围，让数字化转型深人人心，成为企业的主流文化。用数字化转型推动企业各个部门、各个小组、全体员工学习数字化转型相关内容，了解数字化转型给企业、部门、小组、个人带来的价值，形成自上而下、自下而上双向驱动的数字化转型文化。</w:t>
      </w:r>
    </w:p>
    <w:p w:rsidR="00542F1A" w:rsidRDefault="00542F1A" w:rsidP="0049756F">
      <w:pPr>
        <w:spacing w:line="300" w:lineRule="auto"/>
        <w:ind w:firstLine="480"/>
      </w:pPr>
      <w:r>
        <w:rPr>
          <w:sz w:val="24"/>
          <w:szCs w:val="24"/>
        </w:rPr>
        <w:t>5</w:t>
      </w:r>
      <w:r>
        <w:rPr>
          <w:sz w:val="24"/>
          <w:szCs w:val="24"/>
        </w:rPr>
        <w:t>．利用新兴技术，提升公司网络安全水平。</w:t>
      </w:r>
    </w:p>
    <w:p w:rsidR="00542F1A" w:rsidRDefault="00542F1A" w:rsidP="0049756F">
      <w:pPr>
        <w:spacing w:line="300" w:lineRule="auto"/>
        <w:ind w:firstLine="480"/>
      </w:pPr>
      <w:r>
        <w:rPr>
          <w:sz w:val="24"/>
          <w:szCs w:val="24"/>
        </w:rPr>
        <w:t>每个企业都需要某种形式的网络保护系统，否则就有可能成为网络攻击的牺牲品。通常，公司会使用网络安全程序来控制谁可以查看和使用公司数据，员工需要</w:t>
      </w:r>
      <w:r>
        <w:rPr>
          <w:sz w:val="24"/>
          <w:szCs w:val="24"/>
        </w:rPr>
        <w:t>ID</w:t>
      </w:r>
      <w:r>
        <w:rPr>
          <w:sz w:val="24"/>
          <w:szCs w:val="24"/>
        </w:rPr>
        <w:t>和密码组合才能进入公司网络。在云计算、虚拟化和移动计算技术的应用下，利用支持架构和技术控制来进行安全监控，提供可用于增强服务质量和性能指标的数据。企业和</w:t>
      </w:r>
      <w:r>
        <w:rPr>
          <w:sz w:val="24"/>
          <w:szCs w:val="24"/>
        </w:rPr>
        <w:t>IT</w:t>
      </w:r>
      <w:r>
        <w:rPr>
          <w:sz w:val="24"/>
          <w:szCs w:val="24"/>
        </w:rPr>
        <w:t>专业人员都应明确意识到网络安全必须与时俱进。</w:t>
      </w:r>
    </w:p>
    <w:p w:rsidR="00542F1A" w:rsidRDefault="00542F1A" w:rsidP="0049756F">
      <w:pPr>
        <w:spacing w:line="300" w:lineRule="auto"/>
        <w:ind w:firstLine="480"/>
      </w:pPr>
      <w:r>
        <w:rPr>
          <w:sz w:val="24"/>
          <w:szCs w:val="24"/>
        </w:rPr>
        <w:t>【案例</w:t>
      </w:r>
      <w:r>
        <w:rPr>
          <w:sz w:val="24"/>
          <w:szCs w:val="24"/>
        </w:rPr>
        <w:t>4.18</w:t>
      </w:r>
      <w:r>
        <w:rPr>
          <w:sz w:val="24"/>
          <w:szCs w:val="24"/>
        </w:rPr>
        <w:t>】</w:t>
      </w:r>
    </w:p>
    <w:p w:rsidR="00542F1A" w:rsidRDefault="00542F1A" w:rsidP="0049756F">
      <w:pPr>
        <w:spacing w:line="300" w:lineRule="auto"/>
        <w:ind w:firstLine="480"/>
      </w:pPr>
      <w:r>
        <w:rPr>
          <w:sz w:val="24"/>
          <w:szCs w:val="24"/>
        </w:rPr>
        <w:t>GS</w:t>
      </w:r>
      <w:r>
        <w:rPr>
          <w:sz w:val="24"/>
          <w:szCs w:val="24"/>
        </w:rPr>
        <w:t>公司在数字化战略转型过程中的具体做法</w:t>
      </w:r>
    </w:p>
    <w:p w:rsidR="00542F1A" w:rsidRDefault="00542F1A" w:rsidP="0049756F">
      <w:pPr>
        <w:spacing w:line="300" w:lineRule="auto"/>
        <w:ind w:firstLine="480"/>
      </w:pPr>
      <w:r>
        <w:rPr>
          <w:sz w:val="24"/>
          <w:szCs w:val="24"/>
        </w:rPr>
        <w:t>GS</w:t>
      </w:r>
      <w:r>
        <w:rPr>
          <w:sz w:val="24"/>
          <w:szCs w:val="24"/>
        </w:rPr>
        <w:t>公司成立于</w:t>
      </w:r>
      <w:r>
        <w:rPr>
          <w:sz w:val="24"/>
          <w:szCs w:val="24"/>
        </w:rPr>
        <w:t>1988</w:t>
      </w:r>
      <w:r>
        <w:rPr>
          <w:sz w:val="24"/>
          <w:szCs w:val="24"/>
        </w:rPr>
        <w:t>年，是一家集生产和销售于一体的专业化妆品公司。</w:t>
      </w:r>
      <w:r>
        <w:rPr>
          <w:sz w:val="24"/>
          <w:szCs w:val="24"/>
        </w:rPr>
        <w:t>2005</w:t>
      </w:r>
      <w:r>
        <w:rPr>
          <w:sz w:val="24"/>
          <w:szCs w:val="24"/>
        </w:rPr>
        <w:t>年企业性质由中外合资经营企业变为外商独资企业。自从进入中国市场，就建立起了独特、灵活的销售模式及完善的顾客管理体系，以其优质的产品和服务得到了中国消费者的认可。</w:t>
      </w:r>
    </w:p>
    <w:p w:rsidR="00542F1A" w:rsidRDefault="00542F1A" w:rsidP="0049756F">
      <w:pPr>
        <w:spacing w:line="300" w:lineRule="auto"/>
        <w:ind w:firstLine="480"/>
      </w:pPr>
      <w:r>
        <w:rPr>
          <w:sz w:val="24"/>
          <w:szCs w:val="24"/>
        </w:rPr>
        <w:t>GS</w:t>
      </w:r>
      <w:r>
        <w:rPr>
          <w:sz w:val="24"/>
          <w:szCs w:val="24"/>
        </w:rPr>
        <w:t>公司选择与分析云平台合作，能够收集客户与公司之间交互时的大量数据，挖掘和分析这些数据，帮助客户参与到产品的需求分析和产品设计等创新活动中，使公司推出更符合市场需求的产品。通过数字化战略来分析当前需求变化和组合形式，掌握区城性需求占比和变化、产品品类的市场受欢迎程度，以此合理估算市场的需求数量，并结合企业实际的生产能力，合理调整产品策略和铺货策略。</w:t>
      </w:r>
    </w:p>
    <w:p w:rsidR="00542F1A" w:rsidRDefault="00542F1A" w:rsidP="0049756F">
      <w:pPr>
        <w:spacing w:line="300" w:lineRule="auto"/>
        <w:ind w:firstLine="480"/>
      </w:pPr>
      <w:r>
        <w:rPr>
          <w:sz w:val="24"/>
          <w:szCs w:val="24"/>
        </w:rPr>
        <w:t>该平台通过对生产环节的数据进行数字化分析与挖掘，把握各生产车间的执行进度，对生产节点实施有效控制，为企业生产计划的制定提供可靠的数据支持。通过对现场物料配送信息和产品／物料流动信息的实时跟踪，生产管理人员还能实时了解到现场物料的使用情况，并在此基础上进行</w:t>
      </w:r>
      <w:r>
        <w:rPr>
          <w:sz w:val="24"/>
          <w:szCs w:val="24"/>
        </w:rPr>
        <w:lastRenderedPageBreak/>
        <w:t>采购和确定经济批量，避免了盲目购进，减少存货积压。平台还能对原材料采购信息自动进行分析，帮助企业合理选择供应商，实现准时化采购。同时，为企业内部管理以及报送日方经营管理报表提供强大的数据支撑。</w:t>
      </w:r>
    </w:p>
    <w:p w:rsidR="00542F1A" w:rsidRDefault="00542F1A" w:rsidP="0049756F">
      <w:pPr>
        <w:spacing w:line="300" w:lineRule="auto"/>
        <w:ind w:firstLine="480"/>
      </w:pPr>
      <w:r>
        <w:rPr>
          <w:sz w:val="24"/>
          <w:szCs w:val="24"/>
        </w:rPr>
        <w:t>本案例中，简要分析</w:t>
      </w:r>
      <w:r>
        <w:rPr>
          <w:sz w:val="24"/>
          <w:szCs w:val="24"/>
        </w:rPr>
        <w:t>GS</w:t>
      </w:r>
      <w:r>
        <w:rPr>
          <w:sz w:val="24"/>
          <w:szCs w:val="24"/>
        </w:rPr>
        <w:t>公司在数字化战略转型过程中的以下主要方面：</w:t>
      </w:r>
    </w:p>
    <w:p w:rsidR="00542F1A" w:rsidRDefault="00542F1A" w:rsidP="0049756F">
      <w:pPr>
        <w:spacing w:line="300" w:lineRule="auto"/>
        <w:ind w:firstLine="480"/>
      </w:pPr>
      <w:r>
        <w:rPr>
          <w:sz w:val="24"/>
          <w:szCs w:val="24"/>
        </w:rPr>
        <w:t>（</w:t>
      </w:r>
      <w:r>
        <w:rPr>
          <w:sz w:val="24"/>
          <w:szCs w:val="24"/>
        </w:rPr>
        <w:t>1</w:t>
      </w:r>
      <w:r>
        <w:rPr>
          <w:sz w:val="24"/>
          <w:szCs w:val="24"/>
        </w:rPr>
        <w:t>）产品创新过程调研。</w:t>
      </w:r>
      <w:r>
        <w:rPr>
          <w:sz w:val="24"/>
          <w:szCs w:val="24"/>
        </w:rPr>
        <w:t>“</w:t>
      </w:r>
      <w:r>
        <w:rPr>
          <w:sz w:val="24"/>
          <w:szCs w:val="24"/>
        </w:rPr>
        <w:t>该平台能够收集客户与企业之间交互时的大量数据，挖掘和分析这些数据，帮助客户参与到产品的需求分析和产品设计等创新活动中，使企业推出更符合市场需求的产品</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）市场需求调研与预测。</w:t>
      </w:r>
      <w:r>
        <w:rPr>
          <w:sz w:val="24"/>
          <w:szCs w:val="24"/>
        </w:rPr>
        <w:t>“</w:t>
      </w:r>
      <w:r>
        <w:rPr>
          <w:sz w:val="24"/>
          <w:szCs w:val="24"/>
        </w:rPr>
        <w:t>通过数字化战略来分析当前需求变化和组合形式，掌握区域性需求占比和变化、产品品类的市场受欢迎程度，以此合理估算市场的需求数量，并结合企业实际的生产能力，合理调整产品策略和铺货策略。</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）科学制订生产计划。</w:t>
      </w:r>
      <w:r>
        <w:rPr>
          <w:sz w:val="24"/>
          <w:szCs w:val="24"/>
        </w:rPr>
        <w:t>“</w:t>
      </w:r>
      <w:r>
        <w:rPr>
          <w:sz w:val="24"/>
          <w:szCs w:val="24"/>
        </w:rPr>
        <w:t>该平台通过对生产环节的数据进行数字化分析与挖掘，把握各生产车间的执行进度，对生产节点实施有效控制，为企业生产计划的制订提供可靠的数据支持。</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）优化库存管理。</w:t>
      </w:r>
      <w:r>
        <w:rPr>
          <w:sz w:val="24"/>
          <w:szCs w:val="24"/>
        </w:rPr>
        <w:t>“</w:t>
      </w:r>
      <w:r>
        <w:rPr>
          <w:sz w:val="24"/>
          <w:szCs w:val="24"/>
        </w:rPr>
        <w:t>通过对现场物料配送信息和产品／物料流动信息的实时跟踪，生产管理人员还能实时了解到现场物料的使用情况，并在大数据分析的基础上进行采购和确定经济批量，避免了盲目购进，减少存货积压</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）完善供应商管理。</w:t>
      </w:r>
      <w:r>
        <w:rPr>
          <w:sz w:val="24"/>
          <w:szCs w:val="24"/>
        </w:rPr>
        <w:t>“</w:t>
      </w:r>
      <w:r>
        <w:rPr>
          <w:sz w:val="24"/>
          <w:szCs w:val="24"/>
        </w:rPr>
        <w:t>平台还能对原材料采购信息自动进行分析，帮助企业合理选择供应商，实现准时化采购</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）从数据角度解决了其在商场中零售门店的开票方和出货方不一致的业务问题。</w:t>
      </w:r>
      <w:r>
        <w:rPr>
          <w:sz w:val="24"/>
          <w:szCs w:val="24"/>
        </w:rPr>
        <w:t>“</w:t>
      </w:r>
      <w:r>
        <w:rPr>
          <w:sz w:val="24"/>
          <w:szCs w:val="24"/>
        </w:rPr>
        <w:t>为企业内部管理以及报送日方经营管理报表提供强大的数据支撑。</w:t>
      </w:r>
      <w:r>
        <w:rPr>
          <w:sz w:val="24"/>
          <w:szCs w:val="24"/>
        </w:rPr>
        <w:t>”</w:t>
      </w:r>
    </w:p>
    <w:p w:rsidR="00542F1A" w:rsidRDefault="00542F1A" w:rsidP="0049756F">
      <w:pPr>
        <w:spacing w:line="300" w:lineRule="auto"/>
        <w:ind w:firstLine="480"/>
      </w:pPr>
    </w:p>
    <w:p w:rsidR="00542F1A" w:rsidRDefault="00542F1A" w:rsidP="00793BEC">
      <w:pPr>
        <w:pStyle w:val="1"/>
      </w:pPr>
      <w:r>
        <w:t>第五章公司治理</w:t>
      </w:r>
    </w:p>
    <w:p w:rsidR="00FD0999" w:rsidRDefault="00542F1A" w:rsidP="00793BEC">
      <w:pPr>
        <w:pStyle w:val="2"/>
      </w:pPr>
      <w:r>
        <w:t>第一节</w:t>
      </w:r>
      <w:r w:rsidR="00FD0999">
        <w:rPr>
          <w:rFonts w:hint="eastAsia"/>
        </w:rPr>
        <w:t xml:space="preserve"> </w:t>
      </w:r>
      <w:r>
        <w:t>公司治理概述</w:t>
      </w:r>
    </w:p>
    <w:p w:rsidR="00542F1A" w:rsidRDefault="00542F1A" w:rsidP="00793BEC">
      <w:pPr>
        <w:pStyle w:val="3"/>
      </w:pPr>
      <w:r>
        <w:t>一、企业的起源与演进</w:t>
      </w:r>
    </w:p>
    <w:p w:rsidR="00542F1A" w:rsidRDefault="00542F1A" w:rsidP="0049756F">
      <w:pPr>
        <w:spacing w:line="300" w:lineRule="auto"/>
        <w:ind w:firstLine="480"/>
      </w:pPr>
      <w:r>
        <w:rPr>
          <w:sz w:val="24"/>
          <w:szCs w:val="24"/>
        </w:rPr>
        <w:t>纵观企业制度的演进发展史，基本可以划分为两大阶段：以业主制企业和合伙制企业为代表的古典企业制度时期和以公司制企业为代表的现代企业制度时期。随着生产经营规模的扩大和资本筹措与供应途径的变化，企业的形式经历了</w:t>
      </w:r>
      <w:r>
        <w:rPr>
          <w:sz w:val="24"/>
          <w:szCs w:val="24"/>
        </w:rPr>
        <w:t>“</w:t>
      </w:r>
      <w:r>
        <w:rPr>
          <w:sz w:val="24"/>
          <w:szCs w:val="24"/>
        </w:rPr>
        <w:t>业主制</w:t>
      </w:r>
      <w:r>
        <w:rPr>
          <w:sz w:val="24"/>
          <w:szCs w:val="24"/>
        </w:rPr>
        <w:t>—</w:t>
      </w:r>
      <w:r>
        <w:rPr>
          <w:sz w:val="24"/>
          <w:szCs w:val="24"/>
        </w:rPr>
        <w:t>合伙制一公司制</w:t>
      </w:r>
      <w:r>
        <w:rPr>
          <w:sz w:val="24"/>
          <w:szCs w:val="24"/>
        </w:rPr>
        <w:t>”</w:t>
      </w:r>
      <w:r>
        <w:rPr>
          <w:sz w:val="24"/>
          <w:szCs w:val="24"/>
        </w:rPr>
        <w:t>的发展。</w:t>
      </w:r>
    </w:p>
    <w:p w:rsidR="00542F1A" w:rsidRDefault="00542F1A" w:rsidP="0049756F">
      <w:pPr>
        <w:spacing w:line="300" w:lineRule="auto"/>
        <w:ind w:firstLine="480"/>
      </w:pPr>
      <w:r>
        <w:rPr>
          <w:sz w:val="24"/>
          <w:szCs w:val="24"/>
        </w:rPr>
        <w:t>（一）业主制企业</w:t>
      </w:r>
    </w:p>
    <w:p w:rsidR="00542F1A" w:rsidRDefault="00542F1A" w:rsidP="0049756F">
      <w:pPr>
        <w:spacing w:line="300" w:lineRule="auto"/>
        <w:ind w:firstLine="480"/>
      </w:pPr>
      <w:r>
        <w:rPr>
          <w:sz w:val="24"/>
          <w:szCs w:val="24"/>
        </w:rPr>
        <w:t>业主制（</w:t>
      </w:r>
      <w:r>
        <w:rPr>
          <w:sz w:val="24"/>
          <w:szCs w:val="24"/>
        </w:rPr>
        <w:t>the sole proprietorship</w:t>
      </w:r>
      <w:r>
        <w:rPr>
          <w:sz w:val="24"/>
          <w:szCs w:val="24"/>
        </w:rPr>
        <w:t>）是最早存在的企业制度，其发源于工业革命时期由传统家庭作坊演变而来的手工工厂组织，是由自然人个人投资成立和经营控制的组织，是生产技术水平提高和市场规模扩大对专业化分工合作生产提出要求的必然产物。业主制企业不具有法人资格，对企业的负债承担无限责任，即当企业资不抵债的时候，业主需要拿出个人财产偿还企业债务。</w:t>
      </w:r>
    </w:p>
    <w:p w:rsidR="00542F1A" w:rsidRDefault="00542F1A" w:rsidP="0049756F">
      <w:pPr>
        <w:spacing w:line="300" w:lineRule="auto"/>
        <w:ind w:firstLine="480"/>
      </w:pPr>
      <w:r>
        <w:rPr>
          <w:sz w:val="24"/>
          <w:szCs w:val="24"/>
        </w:rPr>
        <w:t>业主制企业的优点有：</w:t>
      </w:r>
    </w:p>
    <w:p w:rsidR="00542F1A" w:rsidRDefault="00542F1A" w:rsidP="0049756F">
      <w:pPr>
        <w:spacing w:line="300" w:lineRule="auto"/>
        <w:ind w:firstLine="480"/>
      </w:pPr>
      <w:r>
        <w:rPr>
          <w:sz w:val="24"/>
          <w:szCs w:val="24"/>
        </w:rPr>
        <w:lastRenderedPageBreak/>
        <w:t>（</w:t>
      </w:r>
      <w:r>
        <w:rPr>
          <w:sz w:val="24"/>
          <w:szCs w:val="24"/>
        </w:rPr>
        <w:t>1</w:t>
      </w:r>
      <w:r>
        <w:rPr>
          <w:sz w:val="24"/>
          <w:szCs w:val="24"/>
        </w:rPr>
        <w:t>）企业内部组织形式简单，经营管理的制约因素少，经营管理灵活，法律登记手续简单，容易创立和解散。</w:t>
      </w:r>
    </w:p>
    <w:p w:rsidR="00542F1A" w:rsidRDefault="00542F1A" w:rsidP="0049756F">
      <w:pPr>
        <w:spacing w:line="300" w:lineRule="auto"/>
        <w:ind w:firstLine="480"/>
      </w:pPr>
      <w:r>
        <w:rPr>
          <w:sz w:val="24"/>
          <w:szCs w:val="24"/>
        </w:rPr>
        <w:t>（</w:t>
      </w:r>
      <w:r>
        <w:rPr>
          <w:sz w:val="24"/>
          <w:szCs w:val="24"/>
        </w:rPr>
        <w:t>2</w:t>
      </w:r>
      <w:r>
        <w:rPr>
          <w:sz w:val="24"/>
          <w:szCs w:val="24"/>
        </w:rPr>
        <w:t>）企业的资产所有权、控制权、经营权、收益权均归业主所有，业主享有完全自主权，便于发挥其个人能动性、生产力及创造力。</w:t>
      </w:r>
    </w:p>
    <w:p w:rsidR="00542F1A" w:rsidRDefault="00542F1A" w:rsidP="0049756F">
      <w:pPr>
        <w:spacing w:line="300" w:lineRule="auto"/>
        <w:ind w:firstLine="480"/>
      </w:pPr>
      <w:r>
        <w:rPr>
          <w:sz w:val="24"/>
          <w:szCs w:val="24"/>
        </w:rPr>
        <w:t>（</w:t>
      </w:r>
      <w:r>
        <w:rPr>
          <w:sz w:val="24"/>
          <w:szCs w:val="24"/>
        </w:rPr>
        <w:t>3</w:t>
      </w:r>
      <w:r>
        <w:rPr>
          <w:sz w:val="24"/>
          <w:szCs w:val="24"/>
        </w:rPr>
        <w:t>）业主自负盈亏，对企业负债承担无限责任，个人资产与企业资产不存在绝对的界限，当企业出现资不抵债时，业主要用其全部资产来抵偿。因此业主会更加关注于预算和成本控制以降低经营风险。</w:t>
      </w:r>
    </w:p>
    <w:p w:rsidR="00542F1A" w:rsidRDefault="00542F1A" w:rsidP="0049756F">
      <w:pPr>
        <w:spacing w:line="300" w:lineRule="auto"/>
        <w:ind w:firstLine="480"/>
      </w:pPr>
      <w:r>
        <w:rPr>
          <w:sz w:val="24"/>
          <w:szCs w:val="24"/>
        </w:rPr>
        <w:t>业主制企业的缺点有：</w:t>
      </w:r>
    </w:p>
    <w:p w:rsidR="00542F1A" w:rsidRDefault="00542F1A" w:rsidP="0049756F">
      <w:pPr>
        <w:spacing w:line="300" w:lineRule="auto"/>
        <w:ind w:firstLine="480"/>
      </w:pPr>
      <w:r>
        <w:rPr>
          <w:sz w:val="24"/>
          <w:szCs w:val="24"/>
        </w:rPr>
        <w:t>（</w:t>
      </w:r>
      <w:r>
        <w:rPr>
          <w:sz w:val="24"/>
          <w:szCs w:val="24"/>
        </w:rPr>
        <w:t>1</w:t>
      </w:r>
      <w:r>
        <w:rPr>
          <w:sz w:val="24"/>
          <w:szCs w:val="24"/>
        </w:rPr>
        <w:t>）所有者只有一人，企业资产规模小，资金筹集困难，企业容易因资金受限而难以扩大生产和规模。</w:t>
      </w:r>
    </w:p>
    <w:p w:rsidR="00542F1A" w:rsidRDefault="00542F1A" w:rsidP="0049756F">
      <w:pPr>
        <w:spacing w:line="300" w:lineRule="auto"/>
        <w:ind w:firstLine="480"/>
      </w:pPr>
      <w:r>
        <w:rPr>
          <w:sz w:val="24"/>
          <w:szCs w:val="24"/>
        </w:rPr>
        <w:t>（</w:t>
      </w:r>
      <w:r>
        <w:rPr>
          <w:sz w:val="24"/>
          <w:szCs w:val="24"/>
        </w:rPr>
        <w:t>2</w:t>
      </w:r>
      <w:r>
        <w:rPr>
          <w:sz w:val="24"/>
          <w:szCs w:val="24"/>
        </w:rPr>
        <w:t>）企业所有权、收益权、控制权、经营权高度统一归业主所有，使企业存续受制于业主的经营意愿、生命期、继承者能力等因素。</w:t>
      </w:r>
    </w:p>
    <w:p w:rsidR="00542F1A" w:rsidRDefault="00542F1A" w:rsidP="0049756F">
      <w:pPr>
        <w:spacing w:line="300" w:lineRule="auto"/>
        <w:ind w:firstLine="480"/>
      </w:pPr>
      <w:r>
        <w:rPr>
          <w:sz w:val="24"/>
          <w:szCs w:val="24"/>
        </w:rPr>
        <w:t>（</w:t>
      </w:r>
      <w:r>
        <w:rPr>
          <w:sz w:val="24"/>
          <w:szCs w:val="24"/>
        </w:rPr>
        <w:t>3</w:t>
      </w:r>
      <w:r>
        <w:rPr>
          <w:sz w:val="24"/>
          <w:szCs w:val="24"/>
        </w:rPr>
        <w:t>）企业经营者也只是所有者一人，当企业发展到一定规模后，限制在个人内的人力资本就很可能会影响到组织决策的质量。</w:t>
      </w:r>
    </w:p>
    <w:p w:rsidR="00542F1A" w:rsidRDefault="00542F1A" w:rsidP="0049756F">
      <w:pPr>
        <w:spacing w:line="300" w:lineRule="auto"/>
        <w:ind w:firstLine="480"/>
      </w:pPr>
      <w:r>
        <w:rPr>
          <w:sz w:val="24"/>
          <w:szCs w:val="24"/>
        </w:rPr>
        <w:t>（</w:t>
      </w:r>
      <w:r>
        <w:rPr>
          <w:sz w:val="24"/>
          <w:szCs w:val="24"/>
        </w:rPr>
        <w:t>4</w:t>
      </w:r>
      <w:r>
        <w:rPr>
          <w:sz w:val="24"/>
          <w:szCs w:val="24"/>
        </w:rPr>
        <w:t>）因业主承担无限责任所带来的风险较大，企业为规避风险而缺乏动力进行创新行为，不利于新产业发展。</w:t>
      </w:r>
    </w:p>
    <w:p w:rsidR="00DD357C" w:rsidRDefault="00542F1A" w:rsidP="0049756F">
      <w:pPr>
        <w:spacing w:line="300" w:lineRule="auto"/>
        <w:ind w:firstLine="480"/>
        <w:rPr>
          <w:sz w:val="24"/>
          <w:szCs w:val="24"/>
        </w:rPr>
      </w:pPr>
      <w:r>
        <w:rPr>
          <w:sz w:val="24"/>
          <w:szCs w:val="24"/>
        </w:rPr>
        <w:t>因此，随着企业规模的不断扩大，业主制企业逐渐被合伙制企业所取代</w:t>
      </w:r>
      <w:r w:rsidR="00DD357C">
        <w:rPr>
          <w:sz w:val="24"/>
          <w:szCs w:val="24"/>
        </w:rPr>
        <w:t>。</w:t>
      </w:r>
    </w:p>
    <w:p w:rsidR="00542F1A" w:rsidRDefault="00DD357C" w:rsidP="0049756F">
      <w:pPr>
        <w:spacing w:line="300" w:lineRule="auto"/>
        <w:ind w:firstLine="480"/>
      </w:pPr>
      <w:r>
        <w:rPr>
          <w:sz w:val="24"/>
          <w:szCs w:val="24"/>
        </w:rPr>
        <w:t>（二）</w:t>
      </w:r>
      <w:r w:rsidR="00542F1A">
        <w:rPr>
          <w:sz w:val="24"/>
          <w:szCs w:val="24"/>
        </w:rPr>
        <w:t>合伙制企业</w:t>
      </w:r>
    </w:p>
    <w:p w:rsidR="00542F1A" w:rsidRDefault="00542F1A" w:rsidP="0049756F">
      <w:pPr>
        <w:spacing w:line="300" w:lineRule="auto"/>
        <w:ind w:firstLine="480"/>
      </w:pPr>
      <w:r>
        <w:rPr>
          <w:sz w:val="24"/>
          <w:szCs w:val="24"/>
        </w:rPr>
        <w:t>合伙制企业（</w:t>
      </w:r>
      <w:r>
        <w:rPr>
          <w:sz w:val="24"/>
          <w:szCs w:val="24"/>
        </w:rPr>
        <w:t xml:space="preserve"> the partnership</w:t>
      </w:r>
      <w:r>
        <w:rPr>
          <w:sz w:val="24"/>
          <w:szCs w:val="24"/>
        </w:rPr>
        <w:t>）是由两个或多个出资人联合组成的企业。在基本特征上，它与业主制企业并无本质的区别。同业主制企业一样，合伙制企业也不具有法人地位，合伙人才是民事主体，并对企业债务承担无限责任。在合伙制企业中，企业归出资人共同所有、共同管理，并分享企业剩余或承担亏损，对企业债务承担无限责任。一般意义上，合伙制企业运行在共同出资、共同经营、共享利润、共担风险的契约关系之下。合伙人原则上拥有平等参与企业决策的权利，以及平等承担企业责任的义务。</w:t>
      </w:r>
    </w:p>
    <w:p w:rsidR="00542F1A" w:rsidRDefault="00542F1A" w:rsidP="0049756F">
      <w:pPr>
        <w:spacing w:line="300" w:lineRule="auto"/>
        <w:ind w:firstLine="480"/>
      </w:pPr>
      <w:r>
        <w:rPr>
          <w:sz w:val="24"/>
          <w:szCs w:val="24"/>
        </w:rPr>
        <w:t>与业主制企业相比，合伙制企业优点：</w:t>
      </w:r>
    </w:p>
    <w:p w:rsidR="00542F1A" w:rsidRDefault="00542F1A" w:rsidP="0049756F">
      <w:pPr>
        <w:spacing w:line="300" w:lineRule="auto"/>
        <w:ind w:firstLine="480"/>
      </w:pPr>
      <w:r>
        <w:rPr>
          <w:sz w:val="24"/>
          <w:szCs w:val="24"/>
        </w:rPr>
        <w:t>（</w:t>
      </w:r>
      <w:r>
        <w:rPr>
          <w:sz w:val="24"/>
          <w:szCs w:val="24"/>
        </w:rPr>
        <w:t>1</w:t>
      </w:r>
      <w:r>
        <w:rPr>
          <w:sz w:val="24"/>
          <w:szCs w:val="24"/>
        </w:rPr>
        <w:t>）扩大了资金来源，有助于企业扩大规模、生产发展，部分缓解了业主制资金不足的问题。</w:t>
      </w:r>
    </w:p>
    <w:p w:rsidR="00542F1A" w:rsidRDefault="00542F1A" w:rsidP="0049756F">
      <w:pPr>
        <w:spacing w:line="300" w:lineRule="auto"/>
        <w:ind w:firstLine="480"/>
      </w:pPr>
      <w:r>
        <w:rPr>
          <w:sz w:val="24"/>
          <w:szCs w:val="24"/>
        </w:rPr>
        <w:t>（</w:t>
      </w:r>
      <w:r>
        <w:rPr>
          <w:sz w:val="24"/>
          <w:szCs w:val="24"/>
        </w:rPr>
        <w:t>2</w:t>
      </w:r>
      <w:r>
        <w:rPr>
          <w:sz w:val="24"/>
          <w:szCs w:val="24"/>
        </w:rPr>
        <w:t>）合伙企业虽然拥有多个产权主体，但其产权结构完整统一，更有利于整合发控合伙人的资源优势，促进人力、技术、土地、资金等资源共享，部分缓解了业主制人力资本不足的问题。</w:t>
      </w:r>
    </w:p>
    <w:p w:rsidR="00542F1A" w:rsidRDefault="00542F1A" w:rsidP="0049756F">
      <w:pPr>
        <w:spacing w:line="300" w:lineRule="auto"/>
        <w:ind w:firstLine="480"/>
      </w:pPr>
      <w:r>
        <w:rPr>
          <w:sz w:val="24"/>
          <w:szCs w:val="24"/>
        </w:rPr>
        <w:t>（</w:t>
      </w:r>
      <w:r>
        <w:rPr>
          <w:sz w:val="24"/>
          <w:szCs w:val="24"/>
        </w:rPr>
        <w:t>3</w:t>
      </w:r>
      <w:r>
        <w:rPr>
          <w:sz w:val="24"/>
          <w:szCs w:val="24"/>
        </w:rPr>
        <w:t>）合伙人共同经营企业、共担风险，在企业经营管理上可以实现优势互补、集思广益，一定程度上分散了经营压力。</w:t>
      </w:r>
    </w:p>
    <w:p w:rsidR="00542F1A" w:rsidRDefault="00542F1A" w:rsidP="0049756F">
      <w:pPr>
        <w:spacing w:line="300" w:lineRule="auto"/>
        <w:ind w:firstLine="480"/>
      </w:pPr>
      <w:r>
        <w:rPr>
          <w:sz w:val="24"/>
          <w:szCs w:val="24"/>
        </w:rPr>
        <w:t>合伙制企业缺点：</w:t>
      </w:r>
    </w:p>
    <w:p w:rsidR="00542F1A" w:rsidRDefault="00542F1A" w:rsidP="0049756F">
      <w:pPr>
        <w:spacing w:line="300" w:lineRule="auto"/>
        <w:ind w:firstLine="480"/>
      </w:pPr>
      <w:r>
        <w:rPr>
          <w:sz w:val="24"/>
          <w:szCs w:val="24"/>
        </w:rPr>
        <w:t>（</w:t>
      </w:r>
      <w:r>
        <w:rPr>
          <w:sz w:val="24"/>
          <w:szCs w:val="24"/>
        </w:rPr>
        <w:t>1</w:t>
      </w:r>
      <w:r>
        <w:rPr>
          <w:sz w:val="24"/>
          <w:szCs w:val="24"/>
        </w:rPr>
        <w:t>）合伙人对企业债务承担无限责任，风险较大。</w:t>
      </w:r>
    </w:p>
    <w:p w:rsidR="00542F1A" w:rsidRDefault="00542F1A" w:rsidP="0049756F">
      <w:pPr>
        <w:spacing w:line="300" w:lineRule="auto"/>
        <w:ind w:firstLine="480"/>
      </w:pPr>
      <w:r>
        <w:rPr>
          <w:sz w:val="24"/>
          <w:szCs w:val="24"/>
        </w:rPr>
        <w:t>（</w:t>
      </w:r>
      <w:r>
        <w:rPr>
          <w:sz w:val="24"/>
          <w:szCs w:val="24"/>
        </w:rPr>
        <w:t>2</w:t>
      </w:r>
      <w:r>
        <w:rPr>
          <w:sz w:val="24"/>
          <w:szCs w:val="24"/>
        </w:rPr>
        <w:t>）合伙人间缺乏有效制约机制，监督履责困难，可能产生</w:t>
      </w:r>
      <w:r>
        <w:rPr>
          <w:sz w:val="24"/>
          <w:szCs w:val="24"/>
        </w:rPr>
        <w:t>“</w:t>
      </w:r>
      <w:r>
        <w:rPr>
          <w:sz w:val="24"/>
          <w:szCs w:val="24"/>
        </w:rPr>
        <w:t>搭便车</w:t>
      </w:r>
      <w:r>
        <w:rPr>
          <w:sz w:val="24"/>
          <w:szCs w:val="24"/>
        </w:rPr>
        <w:t>”</w:t>
      </w:r>
      <w:r>
        <w:rPr>
          <w:sz w:val="24"/>
          <w:szCs w:val="24"/>
        </w:rPr>
        <w:t>行为，单个合伙人没有全部承担他的行动引起的成本或收益，在无限责任下这种外部性导致了很大的连带风险。</w:t>
      </w:r>
    </w:p>
    <w:p w:rsidR="00542F1A" w:rsidRDefault="00542F1A" w:rsidP="0049756F">
      <w:pPr>
        <w:spacing w:line="300" w:lineRule="auto"/>
        <w:ind w:firstLine="480"/>
      </w:pPr>
      <w:r>
        <w:rPr>
          <w:sz w:val="24"/>
          <w:szCs w:val="24"/>
        </w:rPr>
        <w:t>（</w:t>
      </w:r>
      <w:r>
        <w:rPr>
          <w:sz w:val="24"/>
          <w:szCs w:val="24"/>
        </w:rPr>
        <w:t>3</w:t>
      </w:r>
      <w:r>
        <w:rPr>
          <w:sz w:val="24"/>
          <w:szCs w:val="24"/>
        </w:rPr>
        <w:t>）在经营管理决策中合伙人之间产生的分歧带来很多的组织协调成本，降低了决策效率。</w:t>
      </w:r>
    </w:p>
    <w:p w:rsidR="00542F1A" w:rsidRDefault="00542F1A" w:rsidP="0049756F">
      <w:pPr>
        <w:spacing w:line="300" w:lineRule="auto"/>
        <w:ind w:firstLine="480"/>
      </w:pPr>
      <w:r>
        <w:rPr>
          <w:sz w:val="24"/>
          <w:szCs w:val="24"/>
        </w:rPr>
        <w:t>（</w:t>
      </w:r>
      <w:r>
        <w:rPr>
          <w:sz w:val="24"/>
          <w:szCs w:val="24"/>
        </w:rPr>
        <w:t>4</w:t>
      </w:r>
      <w:r>
        <w:rPr>
          <w:sz w:val="24"/>
          <w:szCs w:val="24"/>
        </w:rPr>
        <w:t>）合伙人的退伙会影响企业的生存和寿命。</w:t>
      </w:r>
    </w:p>
    <w:p w:rsidR="00DD357C" w:rsidRDefault="00542F1A" w:rsidP="0049756F">
      <w:pPr>
        <w:spacing w:line="300" w:lineRule="auto"/>
        <w:ind w:firstLine="480"/>
        <w:rPr>
          <w:sz w:val="24"/>
          <w:szCs w:val="24"/>
        </w:rPr>
      </w:pPr>
      <w:r>
        <w:rPr>
          <w:sz w:val="24"/>
          <w:szCs w:val="24"/>
        </w:rPr>
        <w:t>受到上述局限，合伙制企业又不断向公司制企业演变</w:t>
      </w:r>
      <w:r w:rsidR="00DD357C">
        <w:rPr>
          <w:sz w:val="24"/>
          <w:szCs w:val="24"/>
        </w:rPr>
        <w:t>。</w:t>
      </w:r>
    </w:p>
    <w:p w:rsidR="00542F1A" w:rsidRDefault="00DD357C" w:rsidP="0049756F">
      <w:pPr>
        <w:spacing w:line="300" w:lineRule="auto"/>
        <w:ind w:firstLine="480"/>
      </w:pPr>
      <w:r>
        <w:rPr>
          <w:sz w:val="24"/>
          <w:szCs w:val="24"/>
        </w:rPr>
        <w:t>（三）</w:t>
      </w:r>
      <w:r w:rsidR="00542F1A">
        <w:rPr>
          <w:sz w:val="24"/>
          <w:szCs w:val="24"/>
        </w:rPr>
        <w:t>公司制企业</w:t>
      </w:r>
    </w:p>
    <w:p w:rsidR="00542F1A" w:rsidRDefault="00542F1A" w:rsidP="0049756F">
      <w:pPr>
        <w:spacing w:line="300" w:lineRule="auto"/>
        <w:ind w:firstLine="480"/>
      </w:pPr>
      <w:r>
        <w:rPr>
          <w:sz w:val="24"/>
          <w:szCs w:val="24"/>
        </w:rPr>
        <w:lastRenderedPageBreak/>
        <w:t>公司制企业（</w:t>
      </w:r>
      <w:r>
        <w:rPr>
          <w:sz w:val="24"/>
          <w:szCs w:val="24"/>
        </w:rPr>
        <w:t>the corporation</w:t>
      </w:r>
      <w:r>
        <w:rPr>
          <w:sz w:val="24"/>
          <w:szCs w:val="24"/>
        </w:rPr>
        <w:t>）是企业制度与经济、社会和技术发展适应变迁的结果，是现代经济生活中主要的企业存在形式。它使企业的创办者和企业家在资本的供给上摆脱了对个人财富、银行和金融机构的依赖。在最简单的公司制企业中，公司由三类不同的利益主体即股东、公司管理者、雇员组成。与传统的企业或古典企业相比，公司制企业具有以下三个重要特点：</w:t>
      </w:r>
    </w:p>
    <w:p w:rsidR="00542F1A" w:rsidRDefault="00542F1A" w:rsidP="0049756F">
      <w:pPr>
        <w:spacing w:line="300" w:lineRule="auto"/>
        <w:ind w:firstLine="480"/>
      </w:pPr>
      <w:r>
        <w:rPr>
          <w:sz w:val="24"/>
          <w:szCs w:val="24"/>
        </w:rPr>
        <w:t>1.</w:t>
      </w:r>
      <w:r>
        <w:rPr>
          <w:sz w:val="24"/>
          <w:szCs w:val="24"/>
        </w:rPr>
        <w:t>有限责任制。</w:t>
      </w:r>
    </w:p>
    <w:p w:rsidR="00542F1A" w:rsidRDefault="00542F1A" w:rsidP="0049756F">
      <w:pPr>
        <w:spacing w:line="300" w:lineRule="auto"/>
        <w:ind w:firstLine="480"/>
      </w:pPr>
      <w:r>
        <w:rPr>
          <w:sz w:val="24"/>
          <w:szCs w:val="24"/>
        </w:rPr>
        <w:t>有限责任制指公司应当以其全部财产承担清偿债务的责任。公司的股东以其认购的股份为限对公司承担责任，具体而言，有两层含义：一是公司以其全部法人财产对其债务承担有限责任；二是当公司破产清算时，股东仅以其出资额为限，对其公司承担有限责任。有限责任可以：降低股东风险，激励投资行为；促进资本流动，股东自由转让股票转移投资风险的行为也推动了现代证券市场的发展；此外，相较于无限责任制下，投资者为了避免承担与自身投资收益不成比率的巨额债务风险而需付出高昂监督成本的局限，有限责任制可转移，多样化、分散化的投资风险极大地降低了大部分中小股东的监督成本，实现了减少交易费用、降低管理成本的目标。</w:t>
      </w:r>
    </w:p>
    <w:p w:rsidR="00542F1A" w:rsidRDefault="00542F1A" w:rsidP="0049756F">
      <w:pPr>
        <w:spacing w:line="300" w:lineRule="auto"/>
        <w:ind w:firstLine="480"/>
      </w:pPr>
      <w:r>
        <w:rPr>
          <w:sz w:val="24"/>
          <w:szCs w:val="24"/>
        </w:rPr>
        <w:t>虽然有限责任制减少了股东的投资风险，但与之相对应的经营风险并没有消失，而是转移到了包括外部债权人在内的利益相关者身上，股东可能产生不谨慎的投资行为，作出错误的经营决策，间接损害了利益相关方权益。此外，股东还更有可能利用有限责任的制度漏洞规避法律义务甚至从事违法活动，作出损害公众利益的行为。因此有限责任制度也对现代市场经济的法律监管、市场秩序、社会稳定、公平交易提出了更高的要求。</w:t>
      </w:r>
    </w:p>
    <w:p w:rsidR="00542F1A" w:rsidRDefault="00542F1A" w:rsidP="0049756F">
      <w:pPr>
        <w:spacing w:line="300" w:lineRule="auto"/>
        <w:ind w:firstLine="480"/>
      </w:pPr>
      <w:r>
        <w:rPr>
          <w:sz w:val="24"/>
          <w:szCs w:val="24"/>
        </w:rPr>
        <w:t>2</w:t>
      </w:r>
      <w:r>
        <w:rPr>
          <w:sz w:val="24"/>
          <w:szCs w:val="24"/>
        </w:rPr>
        <w:t>．股东财产所有权与企业控制权分离。</w:t>
      </w:r>
    </w:p>
    <w:p w:rsidR="00542F1A" w:rsidRDefault="00542F1A" w:rsidP="0049756F">
      <w:pPr>
        <w:spacing w:line="300" w:lineRule="auto"/>
        <w:ind w:firstLine="480"/>
      </w:pPr>
      <w:r>
        <w:rPr>
          <w:sz w:val="24"/>
          <w:szCs w:val="24"/>
        </w:rPr>
        <w:t>有限责任制将股东的风险上限确定后，股东不仅降低了相互监督的必要性，也降低了直接参与经营管理活动的积极性。而且随着技术发展、市场竞争加剧和企业规模不断扩大，企业的经营管理越来越复杂，对管理者的技能、知识和经验要求越来越高，企业的经营管理也成为一项专业要求很高的活动。这些都为公司从外部引入职业经理人提供了机会。</w:t>
      </w:r>
    </w:p>
    <w:p w:rsidR="00542F1A" w:rsidRDefault="00542F1A" w:rsidP="0049756F">
      <w:pPr>
        <w:spacing w:line="300" w:lineRule="auto"/>
        <w:ind w:firstLine="480"/>
      </w:pPr>
      <w:r>
        <w:rPr>
          <w:sz w:val="24"/>
          <w:szCs w:val="24"/>
        </w:rPr>
        <w:t>在业主制和合伙制企业中，企业的所有权和经营权紧密结合。而职业经理人出现后，决策活动中最需要专业能力的部分由职业经理人来承担。一般来说，一项决策活动可以分为四个阶段：决策制定、决策审批、决策执行和执行监督，其中的决策制定和决策执行可称为决策管理，决策审批和执行监督可称为决策控制。在公司制企业中，股东保留决策控制权，职业经理人获得决策管理权，这大大缓解了公司对经营管理方面的人力资本需求问题。股东财产所有权与企业控制权两权分离是公司治理的基础，其最大优势是可以将掌握资产但缺乏管理能力的投资者与富有经营管理经验却缺乏资产的经理人结合在一起，实现企业资源与经营管理人员的最优组合，从而实现企业利润最大化的经营目标。</w:t>
      </w:r>
    </w:p>
    <w:p w:rsidR="00542F1A" w:rsidRDefault="00542F1A" w:rsidP="0049756F">
      <w:pPr>
        <w:spacing w:line="300" w:lineRule="auto"/>
        <w:ind w:firstLine="480"/>
      </w:pPr>
      <w:r>
        <w:rPr>
          <w:sz w:val="24"/>
          <w:szCs w:val="24"/>
        </w:rPr>
        <w:t>3</w:t>
      </w:r>
      <w:r>
        <w:rPr>
          <w:sz w:val="24"/>
          <w:szCs w:val="24"/>
        </w:rPr>
        <w:t>．规模增长和永续生命。</w:t>
      </w:r>
    </w:p>
    <w:p w:rsidR="00542F1A" w:rsidRDefault="00542F1A" w:rsidP="0049756F">
      <w:pPr>
        <w:spacing w:line="300" w:lineRule="auto"/>
        <w:ind w:firstLine="480"/>
      </w:pPr>
      <w:r>
        <w:rPr>
          <w:sz w:val="24"/>
          <w:szCs w:val="24"/>
        </w:rPr>
        <w:t>现代公司制度中，企业以独立法人的形态存在，克服了传统合伙制退伙、散伙致使公司消灭的潜在风险。业主制、合伙制企业经营权和所有权相结合，受所有者个人因素影响较大，更为关注短期利益，不利于企业规模的扩大和长期存续发展。公司制企业初始即实现了产权与经营权的分离，所有者与法人财产权的分离，使企业实现永续运行，理论上可以多达几千万的股东数量极大提升了公司筹集资金的能力，公司规模可以迅速增长，在很多领域能够实现规模经济，迅速提升运行效率和降低成本，在市场竞争中取得核心竞争力。</w:t>
      </w:r>
    </w:p>
    <w:p w:rsidR="00542F1A" w:rsidRDefault="00542F1A" w:rsidP="0049756F">
      <w:pPr>
        <w:spacing w:line="300" w:lineRule="auto"/>
        <w:ind w:firstLine="480"/>
      </w:pPr>
      <w:r>
        <w:rPr>
          <w:sz w:val="24"/>
          <w:szCs w:val="24"/>
        </w:rPr>
        <w:t>公司制企业主要包括有限责任公司和股份有限公司，除此之外，还有两种特殊的形式，即一人有限责任公司、国有独资公司。</w:t>
      </w:r>
    </w:p>
    <w:p w:rsidR="00732222" w:rsidRDefault="00542F1A" w:rsidP="0049756F">
      <w:pPr>
        <w:spacing w:line="300" w:lineRule="auto"/>
        <w:ind w:firstLine="480"/>
      </w:pPr>
      <w:r>
        <w:rPr>
          <w:sz w:val="24"/>
          <w:szCs w:val="24"/>
        </w:rPr>
        <w:lastRenderedPageBreak/>
        <w:t>有限责任公司是指依法设立的由一定人数（我国的规定是</w:t>
      </w:r>
      <w:r>
        <w:rPr>
          <w:sz w:val="24"/>
          <w:szCs w:val="24"/>
        </w:rPr>
        <w:t>50</w:t>
      </w:r>
      <w:r>
        <w:rPr>
          <w:sz w:val="24"/>
          <w:szCs w:val="24"/>
        </w:rPr>
        <w:t>人以内）的股东出资组成，每个股东以其出资额为限对公司承担责任，公司以其全部资产对公司债务承担责任的企业法人。有限责任公司具有以下特征：</w:t>
      </w:r>
    </w:p>
    <w:p w:rsidR="00542F1A" w:rsidRDefault="00542F1A" w:rsidP="0049756F">
      <w:pPr>
        <w:spacing w:line="300" w:lineRule="auto"/>
        <w:ind w:firstLine="480"/>
      </w:pPr>
      <w:r>
        <w:rPr>
          <w:sz w:val="24"/>
          <w:szCs w:val="24"/>
        </w:rPr>
        <w:t>（</w:t>
      </w:r>
      <w:r>
        <w:rPr>
          <w:sz w:val="24"/>
          <w:szCs w:val="24"/>
        </w:rPr>
        <w:t>1</w:t>
      </w:r>
      <w:r>
        <w:rPr>
          <w:sz w:val="24"/>
          <w:szCs w:val="24"/>
        </w:rPr>
        <w:t>）有限责任公司的股东数量有最高数额的限制。</w:t>
      </w:r>
    </w:p>
    <w:p w:rsidR="00732222" w:rsidRDefault="00542F1A" w:rsidP="0049756F">
      <w:pPr>
        <w:spacing w:line="300" w:lineRule="auto"/>
        <w:ind w:firstLine="480"/>
        <w:rPr>
          <w:sz w:val="24"/>
          <w:szCs w:val="24"/>
        </w:rPr>
      </w:pPr>
      <w:r>
        <w:rPr>
          <w:sz w:val="24"/>
          <w:szCs w:val="24"/>
        </w:rPr>
        <w:t>（</w:t>
      </w:r>
      <w:r>
        <w:rPr>
          <w:sz w:val="24"/>
          <w:szCs w:val="24"/>
        </w:rPr>
        <w:t>2</w:t>
      </w:r>
      <w:r>
        <w:rPr>
          <w:sz w:val="24"/>
          <w:szCs w:val="24"/>
        </w:rPr>
        <w:t>）有限责任公司的资本不划分为等额股份，也不能公开筹集股份，不能发行股票，对股东出资的转让限制严格，一般要经过其他股东的同意，而且其他股东有优先购买权。</w:t>
      </w:r>
    </w:p>
    <w:p w:rsidR="00542F1A" w:rsidRDefault="00542F1A" w:rsidP="0049756F">
      <w:pPr>
        <w:spacing w:line="300" w:lineRule="auto"/>
        <w:ind w:firstLine="480"/>
      </w:pPr>
      <w:r>
        <w:rPr>
          <w:sz w:val="24"/>
          <w:szCs w:val="24"/>
        </w:rPr>
        <w:t>（</w:t>
      </w:r>
      <w:r>
        <w:rPr>
          <w:sz w:val="24"/>
          <w:szCs w:val="24"/>
        </w:rPr>
        <w:t>3</w:t>
      </w:r>
      <w:r>
        <w:rPr>
          <w:sz w:val="24"/>
          <w:szCs w:val="24"/>
        </w:rPr>
        <w:t>）有限责任公司只有发起设立而无募集设立，程序较为简单，可以由一个或几个人发起，管理机构也较为简单、灵活，公司账目及资产负债情况无须向公众公开，我国《公司法》规定，有限责任公司注册资本的最低限额为人民币三万元。</w:t>
      </w:r>
    </w:p>
    <w:p w:rsidR="00542F1A" w:rsidRDefault="00542F1A" w:rsidP="0049756F">
      <w:pPr>
        <w:spacing w:line="300" w:lineRule="auto"/>
        <w:ind w:firstLine="480"/>
      </w:pPr>
      <w:r>
        <w:rPr>
          <w:sz w:val="24"/>
          <w:szCs w:val="24"/>
        </w:rPr>
        <w:t>（</w:t>
      </w:r>
      <w:r>
        <w:rPr>
          <w:sz w:val="24"/>
          <w:szCs w:val="24"/>
        </w:rPr>
        <w:t>4</w:t>
      </w:r>
      <w:r>
        <w:rPr>
          <w:sz w:val="24"/>
          <w:szCs w:val="24"/>
        </w:rPr>
        <w:t>）有限公司的经营管理机构比较简单。股东会是最高权力机构，有权决定公司的一切活动事项，由股东按照出资比例行使表决权。有限公司董事会可设可不设，不设董事会的，股东会会议由执行董事召集和主持。有限责任公司设监事会，其成员不得少于三人。股东人数较少或者规模较小的有限责任公司，可以设一至二名监事，不设监事会。由于有限责任公司的上述特点，许多中小规模的企业往往采取这种公司制度，由于有限责任公司为非上市公司，不能公开发行股票，受股东人数限制，筹集资金的范围和规模一般也有限，因此难以适应大规模生产经营活动的需要。</w:t>
      </w:r>
    </w:p>
    <w:p w:rsidR="00542F1A" w:rsidRDefault="00542F1A" w:rsidP="0049756F">
      <w:pPr>
        <w:spacing w:line="300" w:lineRule="auto"/>
        <w:ind w:firstLine="480"/>
      </w:pPr>
      <w:r>
        <w:rPr>
          <w:sz w:val="24"/>
          <w:szCs w:val="24"/>
        </w:rPr>
        <w:t>股份有限公司是指将全部资本划分为等额股份，股东以其认购的股份为限对公司承担责任，公司以全部财产对公司债务承担责任的法人。有限责任公司和股份有限公司主要在股东人数、股份形成、经营规模等方面存在差异。股份有限公司具有以下特征：</w:t>
      </w:r>
    </w:p>
    <w:p w:rsidR="00542F1A" w:rsidRDefault="00542F1A" w:rsidP="0049756F">
      <w:pPr>
        <w:spacing w:line="300" w:lineRule="auto"/>
        <w:ind w:firstLine="480"/>
      </w:pPr>
      <w:r>
        <w:rPr>
          <w:sz w:val="24"/>
          <w:szCs w:val="24"/>
        </w:rPr>
        <w:t>（</w:t>
      </w:r>
      <w:r>
        <w:rPr>
          <w:sz w:val="24"/>
          <w:szCs w:val="24"/>
        </w:rPr>
        <w:t>1</w:t>
      </w:r>
      <w:r>
        <w:rPr>
          <w:sz w:val="24"/>
          <w:szCs w:val="24"/>
        </w:rPr>
        <w:t>）股份有限公司的设立，可以采取发起设立或者募集设立的方式。发起设立，是指由发起人认购公司应发行的全部股份而设立公司。募集设立，是指由发起人认购公司应发行股份的一部分，其余股份向社会公开募集或者向特定对象募集而设立公司。</w:t>
      </w:r>
    </w:p>
    <w:p w:rsidR="00542F1A" w:rsidRDefault="00542F1A" w:rsidP="0049756F">
      <w:pPr>
        <w:spacing w:line="300" w:lineRule="auto"/>
        <w:ind w:firstLine="480"/>
      </w:pPr>
      <w:r>
        <w:rPr>
          <w:sz w:val="24"/>
          <w:szCs w:val="24"/>
        </w:rPr>
        <w:t>（</w:t>
      </w:r>
      <w:r>
        <w:rPr>
          <w:sz w:val="24"/>
          <w:szCs w:val="24"/>
        </w:rPr>
        <w:t>2</w:t>
      </w:r>
      <w:r>
        <w:rPr>
          <w:sz w:val="24"/>
          <w:szCs w:val="24"/>
        </w:rPr>
        <w:t>）对发起人有明确规定。我国《公司法》规定，设立股份有限公司，应当有二人以上二百人以下为发起人，其中须有半数以上的发起人在中国境内有住所。股份有限公司发起人承担公司筹办事务。我国《公司法》规定，股份有限公司注册资本的最低限额为人民币五百万元。</w:t>
      </w:r>
    </w:p>
    <w:p w:rsidR="00542F1A" w:rsidRDefault="00542F1A" w:rsidP="0049756F">
      <w:pPr>
        <w:spacing w:line="300" w:lineRule="auto"/>
        <w:ind w:firstLine="480"/>
      </w:pPr>
      <w:r>
        <w:rPr>
          <w:sz w:val="24"/>
          <w:szCs w:val="24"/>
        </w:rPr>
        <w:t>（</w:t>
      </w:r>
      <w:r>
        <w:rPr>
          <w:sz w:val="24"/>
          <w:szCs w:val="24"/>
        </w:rPr>
        <w:t>3</w:t>
      </w:r>
      <w:r>
        <w:rPr>
          <w:sz w:val="24"/>
          <w:szCs w:val="24"/>
        </w:rPr>
        <w:t>）股份有限公司可以社会公开发行股票，股票可以依法转让或交易。股份有限公司必须向全体股东以及有关部门、潜在的投资者、债权人及其他社会公众公开披露财务状况，包括董事会的年度报告、公司损益表和资产负债表等，以便股东了解公司的财务状况。</w:t>
      </w:r>
    </w:p>
    <w:p w:rsidR="00542F1A" w:rsidRDefault="00542F1A" w:rsidP="006A769B">
      <w:pPr>
        <w:pStyle w:val="3"/>
      </w:pPr>
      <w:r>
        <w:t>二、公司治理问题的产生</w:t>
      </w:r>
    </w:p>
    <w:p w:rsidR="00542F1A" w:rsidRDefault="00542F1A" w:rsidP="0049756F">
      <w:pPr>
        <w:spacing w:line="300" w:lineRule="auto"/>
        <w:ind w:firstLine="480"/>
      </w:pPr>
      <w:r>
        <w:rPr>
          <w:sz w:val="24"/>
          <w:szCs w:val="24"/>
        </w:rPr>
        <w:t>随着公司制企业的不断发展，现代公司呈现出股权结构分散化、所有权与经营权分离等典型特征，由此产生了治理问题，使公司治理成为现代企业所应关注的核心问题。股权结构的分散化是现代公司的第一个特征。公司的股权结构，经历了由少数人持股到社会公众持股再到机构投资者持股的历史演进过程。在公司制企业发展早期，公司只有少数的个人股东，股权结构相对集中。随着公司规模的扩大及证券市场的发展和成熟，公司的股权结构逐步分散化。尽管机构投资者也经历着快速的发展，但这些机构的投资策略较为分散，大量的公司股票还是分散到了社会公众手中。高度分散化的公司股权结构，对经济运行产生了重要的影响。一方面，明确、清晰的财产权利关系为资本市场的有效运转奠定了牢固的制度基础。不管公司是以个人持股为主，还是以机构持股为主，公司的终极所有权或所有者始终是清晰可见的，所有者均有明确的产权份额以及追求相应权益的权利和</w:t>
      </w:r>
      <w:r>
        <w:rPr>
          <w:sz w:val="24"/>
          <w:szCs w:val="24"/>
        </w:rPr>
        <w:lastRenderedPageBreak/>
        <w:t>承担一定风险的责任；另一方面，高度分散化的个人产权制度是现代公司赖以生存和资本市场得以维持与发展的润滑剂，因为高度分散化的股权结构意味着作为公司所有权的供给者和需求者都很多，当股票的买卖者数量越多，股票的交易就越活跃，股票的转让就越容易，规模发展就越快，公司通过资本市场投融资越便捷。但是，公司股权分散化也对公司经营造成了不利影响：首先，股权分散化的最直接的影响是公司的股东们无法在集体行动上达成一致，从而提高了治理成本；其次，对公司的经营者的监督弱化，特别是大量存在的小股东，他们不仅缺乏参与公司决策和对公司高层管理人员进行监督的积极性，而且也不具备这种能力；最后，分散的股权结构使得股东和公司其他利益相关者处于被机会主义行为损害、掠夺的风险之下。</w:t>
      </w:r>
    </w:p>
    <w:p w:rsidR="00542F1A" w:rsidRDefault="00542F1A" w:rsidP="0049756F">
      <w:pPr>
        <w:spacing w:line="300" w:lineRule="auto"/>
        <w:ind w:firstLine="480"/>
      </w:pPr>
      <w:r>
        <w:rPr>
          <w:sz w:val="24"/>
          <w:szCs w:val="24"/>
        </w:rPr>
        <w:t>所有权和控制权的分离是现代公司的第二个重要特点。</w:t>
      </w:r>
      <w:r>
        <w:rPr>
          <w:sz w:val="24"/>
          <w:szCs w:val="24"/>
        </w:rPr>
        <w:t>1932</w:t>
      </w:r>
      <w:r>
        <w:rPr>
          <w:sz w:val="24"/>
          <w:szCs w:val="24"/>
        </w:rPr>
        <w:t>年，美国学者佰勒（</w:t>
      </w:r>
      <w:r>
        <w:rPr>
          <w:sz w:val="24"/>
          <w:szCs w:val="24"/>
        </w:rPr>
        <w:t>Berle</w:t>
      </w:r>
      <w:r>
        <w:rPr>
          <w:sz w:val="24"/>
          <w:szCs w:val="24"/>
        </w:rPr>
        <w:t>）和明斯（</w:t>
      </w:r>
      <w:r>
        <w:rPr>
          <w:sz w:val="24"/>
          <w:szCs w:val="24"/>
        </w:rPr>
        <w:t>Means</w:t>
      </w:r>
      <w:r>
        <w:rPr>
          <w:sz w:val="24"/>
          <w:szCs w:val="24"/>
        </w:rPr>
        <w:t>）在其著名的《现代公司与私有产权》一书中提出，公司所有权与经营权出现了分离，现代公司已由受所有者控制转变为受经营者控制，管理者权力的增大有损害资本所有者利益的危害。在古典企业里，所有者与经营管理者合二为一，因此，不会产生所有者与经营者的利益分歧。而所有权和控制权的分离，自然是在两个利益主体之间的分割，由此产生了公司行为目标的冲突以及两种权利、两种利益之间的竞争。然而，在现代经济生活中，大多数的股份制企业是所谓的公众公司，它们在社会范围内募集资本，向全社会发行股票。在这里，股票所有者或者不再参与公司的经营管理，或者作为经营者参与公司的经营事务，但只拥有小部分本公司的股权。在这种条件下，股东利益目标就有可能与经营管理者的利益目标发生偏离，甚至冲突，而在实践中也确实出现了经营者损害股东权益的倾向。</w:t>
      </w:r>
    </w:p>
    <w:p w:rsidR="006A769B" w:rsidRDefault="00542F1A" w:rsidP="006A769B">
      <w:pPr>
        <w:pStyle w:val="3"/>
      </w:pPr>
      <w:r>
        <w:t>三、公司治理的概念</w:t>
      </w:r>
      <w:r>
        <w:t xml:space="preserve"> </w:t>
      </w:r>
    </w:p>
    <w:p w:rsidR="00542F1A" w:rsidRDefault="00542F1A" w:rsidP="0049756F">
      <w:pPr>
        <w:spacing w:line="300" w:lineRule="auto"/>
        <w:ind w:firstLine="480"/>
      </w:pPr>
      <w:r>
        <w:rPr>
          <w:sz w:val="24"/>
          <w:szCs w:val="24"/>
        </w:rPr>
        <w:t>（一）公司治理的定义</w:t>
      </w:r>
    </w:p>
    <w:p w:rsidR="00542F1A" w:rsidRDefault="00542F1A" w:rsidP="0049756F">
      <w:pPr>
        <w:spacing w:line="300" w:lineRule="auto"/>
        <w:ind w:firstLine="480"/>
      </w:pPr>
      <w:r>
        <w:rPr>
          <w:sz w:val="24"/>
          <w:szCs w:val="24"/>
        </w:rPr>
        <w:t>从公司治理的实践及这一问题的产生和发展来看，可以从狭义、广义两个方面来理解公司治理的定义。狭义的公司治理是指所有者（主要是股东）对经营者的一种监督与制衡机制，即通过一种制度安排，合理地配置所有者和经营者之间的权力和责任关系。它是借助股东大会、董事会、监事会、经理层所构成的公司治理结构来实现的内部治理。其目标是保证股东利益的最大化，防止经营者对所有者利益的背离。</w:t>
      </w:r>
    </w:p>
    <w:p w:rsidR="00542F1A" w:rsidRDefault="00542F1A" w:rsidP="0049756F">
      <w:pPr>
        <w:spacing w:line="300" w:lineRule="auto"/>
        <w:ind w:firstLine="480"/>
      </w:pPr>
      <w:r>
        <w:rPr>
          <w:sz w:val="24"/>
          <w:szCs w:val="24"/>
        </w:rPr>
        <w:t>广义的公司治理不局限于股东对经营者的制衡，还涉及广泛的利益相关者，包括股东、雇员、债权人、供应商和政府等与公司有利害关系的集体或个人。公司治理是通过一套包括正式或非正式的、内部或外部的制度或机制来协调公司与所有利益相关者之间的利益关系，以保证公司决策的科学性与公正性，从而最终维护各方面的利益。因为在广义上，公司已不仅是股东的公司，而是一个利益共同体，公司的治理机制也不仅限于以治理结构为基础的内部治理，而是利益相关者通过一系列的内部、外部机制来实施的共同治理，治理的目标不仅是股东利益的最大化，而且是保证所有利益相关者的利益最大化。要实现这一目的，公司治理不能局限于权力制衡，而必须着眼和确保企业决策的科学化与公正性；不仅需要建立完备有效的公司治理结构，更需要建立行之有效的公司治理机制。在此基础上，学术界还产生了泛广义的公司治理概念，认为公司治理是董事和高级管理人员为了股东、职员、顾客、供应商及提供间接融资的金融机构的利益而管理与控制公司的制度或方法。也就是说，泛广义的公司治理概念在涵盖狭义与广义的公司治理内涵的同时，还包括了企业的</w:t>
      </w:r>
      <w:r>
        <w:rPr>
          <w:sz w:val="24"/>
          <w:szCs w:val="24"/>
        </w:rPr>
        <w:lastRenderedPageBreak/>
        <w:t>战略决策系统、企业文化、企业高管控制制度、收益分配激励制度、财务制度、人力资源管理等制度。</w:t>
      </w:r>
    </w:p>
    <w:p w:rsidR="00542F1A" w:rsidRDefault="00542F1A" w:rsidP="0049756F">
      <w:pPr>
        <w:spacing w:line="300" w:lineRule="auto"/>
        <w:ind w:firstLine="480"/>
      </w:pPr>
      <w:r>
        <w:rPr>
          <w:sz w:val="24"/>
          <w:szCs w:val="24"/>
        </w:rPr>
        <w:t>（二）公司治理的概念理解</w:t>
      </w:r>
    </w:p>
    <w:p w:rsidR="008B66CD" w:rsidRDefault="00542F1A" w:rsidP="0049756F">
      <w:pPr>
        <w:spacing w:line="300" w:lineRule="auto"/>
        <w:ind w:firstLine="480"/>
        <w:rPr>
          <w:sz w:val="24"/>
          <w:szCs w:val="24"/>
        </w:rPr>
      </w:pPr>
      <w:r>
        <w:rPr>
          <w:sz w:val="24"/>
          <w:szCs w:val="24"/>
        </w:rPr>
        <w:t>为了更好地把握公司治理的内涵，可以从以下三个方面进一步思考和理解公司治理问题</w:t>
      </w:r>
      <w:r w:rsidR="008B66CD">
        <w:rPr>
          <w:sz w:val="24"/>
          <w:szCs w:val="24"/>
        </w:rPr>
        <w:t>。</w:t>
      </w:r>
    </w:p>
    <w:p w:rsidR="00542F1A" w:rsidRDefault="008B66CD" w:rsidP="0049756F">
      <w:pPr>
        <w:spacing w:line="300" w:lineRule="auto"/>
        <w:ind w:firstLine="480"/>
      </w:pPr>
      <w:r>
        <w:rPr>
          <w:sz w:val="24"/>
          <w:szCs w:val="24"/>
        </w:rPr>
        <w:t>1</w:t>
      </w:r>
      <w:r>
        <w:rPr>
          <w:sz w:val="24"/>
          <w:szCs w:val="24"/>
        </w:rPr>
        <w:t>．</w:t>
      </w:r>
      <w:r w:rsidR="00542F1A">
        <w:rPr>
          <w:sz w:val="24"/>
          <w:szCs w:val="24"/>
        </w:rPr>
        <w:t>公司治理结构与治理机制。</w:t>
      </w:r>
    </w:p>
    <w:p w:rsidR="00542F1A" w:rsidRDefault="00542F1A" w:rsidP="0049756F">
      <w:pPr>
        <w:spacing w:line="300" w:lineRule="auto"/>
        <w:ind w:firstLine="480"/>
      </w:pPr>
      <w:r>
        <w:rPr>
          <w:sz w:val="24"/>
          <w:szCs w:val="24"/>
        </w:rPr>
        <w:t>依据公司内外部环境差异，公司治理可以被划分为治理结构和治理机制两个维度。治理结构主要侧重于公司的内部治理，包括股东大会、董事会、监事会、高级管理团队及公司员工间权责利相互监督制衡的制度体系。显然，在现代市场经济环境下，仅靠公司内部的治理结构很难解决公司治理的所有问题。因此，还需要超越公司内部治理结构的外部治理机制监控公司的经营决策。</w:t>
      </w:r>
    </w:p>
    <w:p w:rsidR="00542F1A" w:rsidRDefault="00542F1A" w:rsidP="0049756F">
      <w:pPr>
        <w:spacing w:line="300" w:lineRule="auto"/>
        <w:ind w:firstLine="480"/>
      </w:pPr>
      <w:r>
        <w:rPr>
          <w:sz w:val="24"/>
          <w:szCs w:val="24"/>
        </w:rPr>
        <w:t>治理机制主要指除企业内部的各种监督机制外的各项市场机制对公司多维度的监督与约束。包括限制经理人的道德风险、公司并购和接管市场及公司产品市场的竞争程度等。此外，信用中介机构、政府、媒体舆论等依据公司法、证券法、会计准则等政策法规对公司进行监督也发挥了重要的作用。公司治理机制主要有三大类，即权益机制、市场机制和管理机制。此处对权益的界定是对专用性资产的求偿权。权益性的公司治理机制主要是与利益相关者的专用性资产相对应，包括股权机制、债权机制、经营者机制、工会机制和消费者供给者机制。</w:t>
      </w:r>
    </w:p>
    <w:p w:rsidR="00542F1A" w:rsidRDefault="00542F1A" w:rsidP="0049756F">
      <w:pPr>
        <w:spacing w:line="300" w:lineRule="auto"/>
        <w:ind w:firstLine="480"/>
      </w:pPr>
      <w:r>
        <w:rPr>
          <w:sz w:val="24"/>
          <w:szCs w:val="24"/>
        </w:rPr>
        <w:t>2</w:t>
      </w:r>
      <w:r>
        <w:rPr>
          <w:sz w:val="24"/>
          <w:szCs w:val="24"/>
        </w:rPr>
        <w:t>．从权力制衡到科学决策。</w:t>
      </w:r>
    </w:p>
    <w:p w:rsidR="00542F1A" w:rsidRDefault="00542F1A" w:rsidP="0049756F">
      <w:pPr>
        <w:spacing w:line="300" w:lineRule="auto"/>
        <w:ind w:firstLine="480"/>
      </w:pPr>
      <w:r>
        <w:rPr>
          <w:sz w:val="24"/>
          <w:szCs w:val="24"/>
        </w:rPr>
        <w:t>公司治理的实质就是委托代理关系下利益相关方的权、责、利配置问题。由于市场信息不对称、合约不完备及代理成本的存在，在利益不一致的委托人和代理人之间可能产生逆向选择和道德风险等代理问题。因此，需要通过信号显示机制、契约的完善、委托人的监督及对经理人的激励来降低代理问题发生的可能性。但是，传统公司的治理理论一般只关注在两权分离的条件下，力求通过建立一种制度体系以实现权力的配置与制衡来降低代理成本、减少代理风险。但在现实生活中，公司治理仅仅关注权力的分配与制衡，很难实现各方利益最大化的目标，因此，应当理顺各利益相关方的权、责、利关系，使其利益在公司实体中得到最大限度的满足，才能保证公司可持续的良好经营与发展。即</w:t>
      </w:r>
      <w:r>
        <w:rPr>
          <w:sz w:val="24"/>
          <w:szCs w:val="24"/>
        </w:rPr>
        <w:t>“</w:t>
      </w:r>
      <w:r>
        <w:rPr>
          <w:sz w:val="24"/>
          <w:szCs w:val="24"/>
        </w:rPr>
        <w:t>公司治理的目标不是相互制衡，它只是保证公司科学决策的方式与途径</w:t>
      </w:r>
      <w:r>
        <w:rPr>
          <w:sz w:val="24"/>
          <w:szCs w:val="24"/>
        </w:rPr>
        <w:t>”</w:t>
      </w:r>
      <w:r>
        <w:rPr>
          <w:sz w:val="24"/>
          <w:szCs w:val="24"/>
        </w:rPr>
        <w:t>，权力制衡只是方法，科学决策才是公司治理的核心。</w:t>
      </w:r>
    </w:p>
    <w:p w:rsidR="00542F1A" w:rsidRDefault="00542F1A" w:rsidP="0049756F">
      <w:pPr>
        <w:spacing w:line="300" w:lineRule="auto"/>
        <w:ind w:firstLine="480"/>
      </w:pPr>
      <w:r>
        <w:rPr>
          <w:sz w:val="24"/>
          <w:szCs w:val="24"/>
        </w:rPr>
        <w:t>3</w:t>
      </w:r>
      <w:r>
        <w:rPr>
          <w:sz w:val="24"/>
          <w:szCs w:val="24"/>
        </w:rPr>
        <w:t>．公司治理能力。</w:t>
      </w:r>
    </w:p>
    <w:p w:rsidR="00542F1A" w:rsidRDefault="00542F1A" w:rsidP="0049756F">
      <w:pPr>
        <w:spacing w:line="300" w:lineRule="auto"/>
        <w:ind w:firstLine="480"/>
      </w:pPr>
      <w:r>
        <w:rPr>
          <w:sz w:val="24"/>
          <w:szCs w:val="24"/>
        </w:rPr>
        <w:t>前面介绍了公司治理结构与治理机制对公司治理的重要性，这并不证明只要建立健全了公司治理结构与治理机制就能取得良好的治理效果。在实践中，拥有相同或类似的治理结构和治理机制的企业，绩效却存在着差异。当同一企业处于建立初期、成长期、成熟期等不同发展阶段时，相同的治理结构与治理机制也会表现出不同的绩效。这是由于在理论上，治理结构和治理机制可被视作企业的两种重要资源，究其本源这两种资源只是公司治理能力的载体和构成要素。这种能力与公司领导者的个人能力、治理工具、治理环境等要素密切相关。这些要素相互影响、相互作用，综合体现了公司的治理能力。一个公司的治理结构与治理机制是可以模仿的，但其背后的治理能力是难以学习和替代的。公司治理结构、治理机制、治理能力以及治理环境等因素共同组成了完整的公司治理体系，并综合地形成了公司的治理能力系统。</w:t>
      </w:r>
    </w:p>
    <w:p w:rsidR="00542F1A" w:rsidRDefault="00542F1A" w:rsidP="006A769B">
      <w:pPr>
        <w:pStyle w:val="3"/>
      </w:pPr>
      <w:r>
        <w:lastRenderedPageBreak/>
        <w:t>四、公司治理理论</w:t>
      </w:r>
    </w:p>
    <w:p w:rsidR="00542F1A" w:rsidRDefault="00542F1A" w:rsidP="0049756F">
      <w:pPr>
        <w:spacing w:line="300" w:lineRule="auto"/>
        <w:ind w:firstLine="480"/>
      </w:pPr>
      <w:r>
        <w:rPr>
          <w:sz w:val="24"/>
          <w:szCs w:val="24"/>
        </w:rPr>
        <w:t>1932</w:t>
      </w:r>
      <w:r>
        <w:rPr>
          <w:sz w:val="24"/>
          <w:szCs w:val="24"/>
        </w:rPr>
        <w:t>年，伯勒和明斯合作出版了《现代公司与私有财产》一书，正式拉开了公司治理理论研究的序幕。经历了</w:t>
      </w:r>
      <w:r>
        <w:rPr>
          <w:sz w:val="24"/>
          <w:szCs w:val="24"/>
        </w:rPr>
        <w:t>80</w:t>
      </w:r>
      <w:r>
        <w:rPr>
          <w:sz w:val="24"/>
          <w:szCs w:val="24"/>
        </w:rPr>
        <w:t>多年的理论发展，时至今日，公司治理理论已取得了极其丰硕的成果。这里主要介绍三种公司治理理论，即委托代理理论、资源依赖理论和利益相关者理论。</w:t>
      </w:r>
    </w:p>
    <w:p w:rsidR="00542F1A" w:rsidRDefault="00542F1A" w:rsidP="0049756F">
      <w:pPr>
        <w:spacing w:line="300" w:lineRule="auto"/>
        <w:ind w:firstLine="480"/>
      </w:pPr>
      <w:r>
        <w:rPr>
          <w:sz w:val="24"/>
          <w:szCs w:val="24"/>
        </w:rPr>
        <w:t>（一）委托代理理论</w:t>
      </w:r>
    </w:p>
    <w:p w:rsidR="00542F1A" w:rsidRDefault="00542F1A" w:rsidP="0049756F">
      <w:pPr>
        <w:spacing w:line="300" w:lineRule="auto"/>
        <w:ind w:firstLine="480"/>
      </w:pPr>
      <w:r>
        <w:rPr>
          <w:sz w:val="24"/>
          <w:szCs w:val="24"/>
        </w:rPr>
        <w:t>委托代理理论是制度经济学契约理论的主要内容之一，主要研究的委托代理关系是指一个或多个行为主体（股东等）根据一种明示或隐含的契约，指定、雇用另一些行为主体（经理等）为其服务，同时授予后者一定的决策权利，并根据后者提供的服务数量和质量对其支付相应的报酬。授权者就是委托人，被授权者就是代理人。</w:t>
      </w:r>
    </w:p>
    <w:p w:rsidR="00542F1A" w:rsidRDefault="00542F1A" w:rsidP="0049756F">
      <w:pPr>
        <w:spacing w:line="300" w:lineRule="auto"/>
        <w:ind w:firstLine="480"/>
      </w:pPr>
      <w:r>
        <w:rPr>
          <w:sz w:val="24"/>
          <w:szCs w:val="24"/>
        </w:rPr>
        <w:t>委托代理理论的主要观点认为：委托代理关系是随着生产力大发展和规模化大生产的出现而产生的。其原因一方面是生产力发展使得分工进一步细化，权利的所有者由于知识、能力和精力的原因不能行使所有的权利了；另一方面是专业化的分工产生了一大批具有专业知识的代理人，他们有精力、有能力代理行使好被委托的权利。</w:t>
      </w:r>
    </w:p>
    <w:p w:rsidR="00542F1A" w:rsidRDefault="00542F1A" w:rsidP="0049756F">
      <w:pPr>
        <w:spacing w:line="300" w:lineRule="auto"/>
        <w:ind w:firstLine="480"/>
      </w:pPr>
      <w:r>
        <w:rPr>
          <w:sz w:val="24"/>
          <w:szCs w:val="24"/>
        </w:rPr>
        <w:t>20</w:t>
      </w:r>
      <w:r>
        <w:rPr>
          <w:sz w:val="24"/>
          <w:szCs w:val="24"/>
        </w:rPr>
        <w:t>世纪初，伴随着规模巨大的开放型股份制企业的大量出现，企业的股权也日益分散化。股份制企业中作为企业所有者的股东所拥有的企业控制权越来越少，而企业的经营管理者几乎完全拥有了企业的控制权和支配权。所有权与控制权分离导致的直接后果是委托代理问题的产生。这就是作为委托人的股东怎样才能以最小的代价，使得作为代理人的经营者愿意为委托人的目标和利益而努力工作。从委托人方面来看：</w:t>
      </w:r>
      <w:r>
        <w:rPr>
          <w:sz w:val="24"/>
          <w:szCs w:val="24"/>
        </w:rPr>
        <w:t xml:space="preserve"> ①</w:t>
      </w:r>
      <w:r>
        <w:rPr>
          <w:sz w:val="24"/>
          <w:szCs w:val="24"/>
        </w:rPr>
        <w:t>股东或者因为缺乏有关的知识和经验，以至于没有能力来监控经营者；或者因为其主要从事的工作太繁忙，以至于没有时间、精力来监控经营者。</w:t>
      </w:r>
      <w:r>
        <w:rPr>
          <w:sz w:val="24"/>
          <w:szCs w:val="24"/>
        </w:rPr>
        <w:t>②</w:t>
      </w:r>
      <w:r>
        <w:rPr>
          <w:sz w:val="24"/>
          <w:szCs w:val="24"/>
        </w:rPr>
        <w:t>对于众多中小股东来说，由股东监控带来的经营业绩改善是一种公共物品；对致力于公司监控的任何一个股东来说，他要独自承担监控经营者所带来的成本，如搜集信息、说服其他股东、重组企业所花费的成本，而监控公司所带来的收益却由全部股东享受，监控者只按他所持有的股票份额来享受收益。这对于他本人来说得不偿失，因此股东们都想坐享其成，免费</w:t>
      </w:r>
      <w:r>
        <w:rPr>
          <w:sz w:val="24"/>
          <w:szCs w:val="24"/>
        </w:rPr>
        <w:t>“</w:t>
      </w:r>
      <w:r>
        <w:rPr>
          <w:sz w:val="24"/>
          <w:szCs w:val="24"/>
        </w:rPr>
        <w:t>搭便车</w:t>
      </w:r>
      <w:r>
        <w:rPr>
          <w:sz w:val="24"/>
          <w:szCs w:val="24"/>
        </w:rPr>
        <w:t>”</w:t>
      </w:r>
      <w:r>
        <w:rPr>
          <w:sz w:val="24"/>
          <w:szCs w:val="24"/>
        </w:rPr>
        <w:t>。在这种情况下，即使加强监控有利于公司绩效和总剩余的增加，但只要每个股东在进行私人决策的时候发现其行为的私人收益小于私人成本，他就不会有动力实施这种行为。从代理人方面来看：</w:t>
      </w:r>
      <w:r>
        <w:rPr>
          <w:sz w:val="24"/>
          <w:szCs w:val="24"/>
        </w:rPr>
        <w:t xml:space="preserve"> ①</w:t>
      </w:r>
      <w:r>
        <w:rPr>
          <w:sz w:val="24"/>
          <w:szCs w:val="24"/>
        </w:rPr>
        <w:t>代理人有着不同于委托人的利益和目标，所以，他们的效用函数和委托人的效用函数不同；</w:t>
      </w:r>
      <w:r>
        <w:rPr>
          <w:sz w:val="24"/>
          <w:szCs w:val="24"/>
        </w:rPr>
        <w:t xml:space="preserve"> ②</w:t>
      </w:r>
      <w:r>
        <w:rPr>
          <w:sz w:val="24"/>
          <w:szCs w:val="24"/>
        </w:rPr>
        <w:t>代理人对自己所作出的努力拥有私人信息，代理人会不惜损害委托人的利益来谋求自身收益的最大化，即产生机会主义行为。在所有权分散的现代公司中与所有权与控制权分离相关的所有问题，最终都与代理问题有关。</w:t>
      </w:r>
    </w:p>
    <w:p w:rsidR="00542F1A" w:rsidRDefault="00542F1A" w:rsidP="0049756F">
      <w:pPr>
        <w:spacing w:line="300" w:lineRule="auto"/>
        <w:ind w:firstLine="480"/>
      </w:pPr>
      <w:r>
        <w:rPr>
          <w:sz w:val="24"/>
          <w:szCs w:val="24"/>
        </w:rPr>
        <w:t>（二）资源依赖理论</w:t>
      </w:r>
    </w:p>
    <w:p w:rsidR="00542F1A" w:rsidRDefault="00542F1A" w:rsidP="0049756F">
      <w:pPr>
        <w:spacing w:line="300" w:lineRule="auto"/>
        <w:ind w:firstLine="480"/>
      </w:pPr>
      <w:r>
        <w:rPr>
          <w:sz w:val="24"/>
          <w:szCs w:val="24"/>
        </w:rPr>
        <w:t>资源依赖理论认为组织需要通过获取环境中的资源来维持生存，没有组织可以完全实现资源自给，企业经营所需的资源大多需要在环境中进行交换获得。组织对环境及其中资源的依赖，也是资源依赖学派解释组织内权力分配问题的起点。资源依赖理论强调组织权力，把组织视为一个政治行动者，认为组织的策略无不与组织试图获取资源、控制其他组织的权力行为相关。资源依赖理论也考虑了组织内部的因素，认为组织对某些资源的需要程度、该资源的稀缺程度、该资源能在多大程度上被利用并产生绩效以及组织获取该项资源的能力，都会影响组织内部的权力分配格局。因此，那些能帮助组织获得稀缺性资源的利益相关者往往能在组织中获得更多的话语权，即资源的依赖状况决定组织内部的权力分配状况。</w:t>
      </w:r>
    </w:p>
    <w:p w:rsidR="00542F1A" w:rsidRDefault="00542F1A" w:rsidP="0049756F">
      <w:pPr>
        <w:spacing w:line="300" w:lineRule="auto"/>
        <w:ind w:firstLine="480"/>
      </w:pPr>
      <w:r>
        <w:rPr>
          <w:sz w:val="24"/>
          <w:szCs w:val="24"/>
        </w:rPr>
        <w:lastRenderedPageBreak/>
        <w:t>相较于委托代理理论，资源依赖理论可以更好地解释企业董事会的功能。董事会可以管理环境依赖并且应该反映环境的需要。具体而言，董事会有能力获得并降低企业白依赖性，董事会的规模和构成影响董事会为公司提供核心资源的能力。而董事会的规模并不是随意的、独立的，是对外部环境条件的理性反映，随着环境的改变董事会的构威也应随之改变。同时，公司当前的战略和早期财务绩效也是影响董事会规模的因素。除规模外，董事会成员给公司带来资源的能力也是公司治理关注的重要问题。董事会为取资源发挥的作用主要包括：</w:t>
      </w:r>
      <w:r>
        <w:rPr>
          <w:sz w:val="24"/>
          <w:szCs w:val="24"/>
        </w:rPr>
        <w:t xml:space="preserve"> ①</w:t>
      </w:r>
      <w:r>
        <w:rPr>
          <w:sz w:val="24"/>
          <w:szCs w:val="24"/>
        </w:rPr>
        <w:t>为企业带来忠告、建议形式的信息；</w:t>
      </w:r>
      <w:r>
        <w:rPr>
          <w:sz w:val="24"/>
          <w:szCs w:val="24"/>
        </w:rPr>
        <w:t xml:space="preserve"> ②</w:t>
      </w:r>
      <w:r>
        <w:rPr>
          <w:sz w:val="24"/>
          <w:szCs w:val="24"/>
        </w:rPr>
        <w:t>获得公司和外部环境之间的信息通道；</w:t>
      </w:r>
      <w:r>
        <w:rPr>
          <w:sz w:val="24"/>
          <w:szCs w:val="24"/>
        </w:rPr>
        <w:t xml:space="preserve"> ③</w:t>
      </w:r>
      <w:r>
        <w:rPr>
          <w:sz w:val="24"/>
          <w:szCs w:val="24"/>
        </w:rPr>
        <w:t>取得资源的优先条件；</w:t>
      </w:r>
      <w:r>
        <w:rPr>
          <w:sz w:val="24"/>
          <w:szCs w:val="24"/>
        </w:rPr>
        <w:t>④</w:t>
      </w:r>
      <w:r>
        <w:rPr>
          <w:sz w:val="24"/>
          <w:szCs w:val="24"/>
        </w:rPr>
        <w:t>提升企业的合法性。此外，处于不同生命周期的企业对董事的资源依赖也不同，小公司由于缺乏关键资源，资源提供功能较监督功能对其绩效的影响就更为显著。而处于组织衰退和破产期的公司正经历着资源基础的锐减，作为资源提供者的董事发挥的作用更为明显。例如，有更多外部董事的公司，更可能从破产中重组，再次验证了资源依赖理论的论断。</w:t>
      </w:r>
    </w:p>
    <w:p w:rsidR="00542F1A" w:rsidRDefault="00542F1A" w:rsidP="0049756F">
      <w:pPr>
        <w:spacing w:line="300" w:lineRule="auto"/>
        <w:ind w:firstLine="480"/>
      </w:pPr>
      <w:r>
        <w:rPr>
          <w:sz w:val="24"/>
          <w:szCs w:val="24"/>
        </w:rPr>
        <w:t>（三）利益相关者理论</w:t>
      </w:r>
    </w:p>
    <w:p w:rsidR="00542F1A" w:rsidRDefault="00542F1A" w:rsidP="0049756F">
      <w:pPr>
        <w:spacing w:line="300" w:lineRule="auto"/>
        <w:ind w:firstLine="480"/>
      </w:pPr>
      <w:r>
        <w:rPr>
          <w:sz w:val="24"/>
          <w:szCs w:val="24"/>
        </w:rPr>
        <w:t>1984</w:t>
      </w:r>
      <w:r>
        <w:rPr>
          <w:sz w:val="24"/>
          <w:szCs w:val="24"/>
        </w:rPr>
        <w:t>年，弗里曼出版了《战略管理：利益相关者管理的分析方法》一书，明确提出了利益相关者管理理论。利益相关者管理理论是指企业的经营管理者为综合平衡各个利益相关者的利益要求而进行的管理活动。与传统的股东至上主义相比较，该理论认为任何一个公司的发展都离不开各利益相关者的投入或参与，企业追求的是利益相关者的整体利益，而不仅仅是某些主体的利益。</w:t>
      </w:r>
    </w:p>
    <w:p w:rsidR="00542F1A" w:rsidRDefault="00542F1A" w:rsidP="0049756F">
      <w:pPr>
        <w:spacing w:line="300" w:lineRule="auto"/>
        <w:ind w:firstLine="480"/>
      </w:pPr>
      <w:r>
        <w:rPr>
          <w:sz w:val="24"/>
          <w:szCs w:val="24"/>
        </w:rPr>
        <w:t>企业的利益相关者是指那些与企业决策行为相关的现实及潜在的、有直接和间接影响的人和群体，包括企业的管理者、投资人、雇员、消费者、供应商、债权人、社区、政府等，这既包括股东在内，又涵盖了股东之外与企业发展相关的群体。每个利益相关者群体都希望组织在制定战略决策时能给他们提供优先考虑，以便实现他们的目标，但这些权益主体的相关利益及所关心的焦点问题存在很大的差别，且往往互有矛盾。公司不得不根据对利益相关者的依赖程度作出权衡，优先考虑某类利益相关者。</w:t>
      </w:r>
      <w:r>
        <w:rPr>
          <w:sz w:val="24"/>
          <w:szCs w:val="24"/>
        </w:rPr>
        <w:t>“</w:t>
      </w:r>
      <w:r>
        <w:rPr>
          <w:sz w:val="24"/>
          <w:szCs w:val="24"/>
        </w:rPr>
        <w:t>股东优先的治理模式正是因此而产生的。然而，企业虽是由出资者设立、以获取盈利为出发点，但其毕竟是存在于社会之中，与社会及其他社会成员之间存在着千丝万缕的联系。而且这些利益相关者都对企业承担着不同的风险，企业的生存和发展取决于其能否有效处理同各个利益相关者之间的关系，而股东只是利益相关者之一。因此从利益相关者视角来分析企业的公司治理问题，如今得到了普遍的认可。</w:t>
      </w:r>
    </w:p>
    <w:p w:rsidR="00542F1A" w:rsidRDefault="00542F1A" w:rsidP="0049756F">
      <w:pPr>
        <w:spacing w:line="300" w:lineRule="auto"/>
        <w:ind w:firstLine="480"/>
      </w:pPr>
      <w:r>
        <w:rPr>
          <w:sz w:val="24"/>
          <w:szCs w:val="24"/>
        </w:rPr>
        <w:t>利益相关者理论的要点主要体现在以下几个方面：</w:t>
      </w:r>
    </w:p>
    <w:p w:rsidR="00542F1A" w:rsidRDefault="00542F1A" w:rsidP="0049756F">
      <w:pPr>
        <w:spacing w:line="300" w:lineRule="auto"/>
        <w:ind w:firstLine="480"/>
      </w:pPr>
      <w:r>
        <w:rPr>
          <w:sz w:val="24"/>
          <w:szCs w:val="24"/>
        </w:rPr>
        <w:t>（</w:t>
      </w:r>
      <w:r>
        <w:rPr>
          <w:sz w:val="24"/>
          <w:szCs w:val="24"/>
        </w:rPr>
        <w:t>1</w:t>
      </w:r>
      <w:r>
        <w:rPr>
          <w:sz w:val="24"/>
          <w:szCs w:val="24"/>
        </w:rPr>
        <w:t>）在现代公司中，所有权是一个复杂的概念，讨论公司治理以所有权为起点</w:t>
      </w:r>
      <w:r>
        <w:rPr>
          <w:sz w:val="24"/>
          <w:szCs w:val="24"/>
        </w:rPr>
        <w:t>“</w:t>
      </w:r>
      <w:r>
        <w:rPr>
          <w:sz w:val="24"/>
          <w:szCs w:val="24"/>
        </w:rPr>
        <w:t>是彻底错误的，是高水平的误导</w:t>
      </w:r>
      <w:r>
        <w:rPr>
          <w:sz w:val="24"/>
          <w:szCs w:val="24"/>
        </w:rPr>
        <w:t>”</w:t>
      </w:r>
      <w:r>
        <w:rPr>
          <w:sz w:val="24"/>
          <w:szCs w:val="24"/>
        </w:rPr>
        <w:t>，股东并不是唯一的所有者，他们只能拥有企业的一部分。传统理论把作为所有者的一切权利和责任赋予股东，并非出于社会科学的规律，而仅仅是一种法律和社会惯例而已。</w:t>
      </w:r>
    </w:p>
    <w:p w:rsidR="00542F1A" w:rsidRDefault="00542F1A" w:rsidP="0049756F">
      <w:pPr>
        <w:spacing w:line="300" w:lineRule="auto"/>
        <w:ind w:firstLine="480"/>
      </w:pPr>
      <w:r>
        <w:rPr>
          <w:sz w:val="24"/>
          <w:szCs w:val="24"/>
        </w:rPr>
        <w:t>（</w:t>
      </w:r>
      <w:r>
        <w:rPr>
          <w:sz w:val="24"/>
          <w:szCs w:val="24"/>
        </w:rPr>
        <w:t>2</w:t>
      </w:r>
      <w:r>
        <w:rPr>
          <w:sz w:val="24"/>
          <w:szCs w:val="24"/>
        </w:rPr>
        <w:t>）并不是只有股东承担剩余风险，职工、债权人、供应商都可能是剩余风险的承担者，所有利益相关者的投入都可能是相关专用性资产，这部分资产一旦改作他用，其价值就会降低。因此，投入公司的这部分资产是处于风险状态的，为激励专用性资产进人公司，需要给予其一定的剩余收益，应该设计一定的契约安排和治理制度来分配给所有的利益相关者一定的企业控制权，即所有的利益相关者都应该参与公司治理。</w:t>
      </w:r>
    </w:p>
    <w:p w:rsidR="00542F1A" w:rsidRDefault="00542F1A" w:rsidP="0049756F">
      <w:pPr>
        <w:spacing w:line="300" w:lineRule="auto"/>
        <w:ind w:firstLine="480"/>
      </w:pPr>
      <w:r>
        <w:rPr>
          <w:sz w:val="24"/>
          <w:szCs w:val="24"/>
        </w:rPr>
        <w:t>（</w:t>
      </w:r>
      <w:r>
        <w:rPr>
          <w:sz w:val="24"/>
          <w:szCs w:val="24"/>
        </w:rPr>
        <w:t>3</w:t>
      </w:r>
      <w:r>
        <w:rPr>
          <w:sz w:val="24"/>
          <w:szCs w:val="24"/>
        </w:rPr>
        <w:t>）该理论还从对企业发展的贡献上说明了重视非股东的其他利益相关者的必要性。在现代经济生活中，绝大多数资本所有者只是小股东，只不过是市场上的寻利者，大多只会</w:t>
      </w:r>
      <w:r>
        <w:rPr>
          <w:sz w:val="24"/>
          <w:szCs w:val="24"/>
        </w:rPr>
        <w:t>“</w:t>
      </w:r>
      <w:r>
        <w:rPr>
          <w:sz w:val="24"/>
          <w:szCs w:val="24"/>
        </w:rPr>
        <w:t>用脚投票</w:t>
      </w:r>
      <w:r>
        <w:rPr>
          <w:sz w:val="24"/>
          <w:szCs w:val="24"/>
        </w:rPr>
        <w:t>”</w:t>
      </w:r>
      <w:r>
        <w:rPr>
          <w:sz w:val="24"/>
          <w:szCs w:val="24"/>
        </w:rPr>
        <w:t>，而放弃</w:t>
      </w:r>
      <w:r>
        <w:rPr>
          <w:sz w:val="24"/>
          <w:szCs w:val="24"/>
        </w:rPr>
        <w:t>“</w:t>
      </w:r>
      <w:r>
        <w:rPr>
          <w:sz w:val="24"/>
          <w:szCs w:val="24"/>
        </w:rPr>
        <w:t>用手投票</w:t>
      </w:r>
      <w:r>
        <w:rPr>
          <w:sz w:val="24"/>
          <w:szCs w:val="24"/>
        </w:rPr>
        <w:t>”</w:t>
      </w:r>
      <w:r>
        <w:rPr>
          <w:sz w:val="24"/>
          <w:szCs w:val="24"/>
        </w:rPr>
        <w:t>权，对企业承担的责任日益减少；真正为企业的生存和发展操心的，是与企业利害</w:t>
      </w:r>
      <w:r>
        <w:rPr>
          <w:sz w:val="24"/>
          <w:szCs w:val="24"/>
        </w:rPr>
        <w:lastRenderedPageBreak/>
        <w:t>关系更为密切的经理人员和广大职工。公司治理结构不能仅仅局限于调节股东与经理之间的关系，董事会等决策机构中除了股东代表以外还应有其他利益相关者的代表。</w:t>
      </w:r>
    </w:p>
    <w:p w:rsidR="00542F1A" w:rsidRDefault="00542F1A" w:rsidP="0049756F">
      <w:pPr>
        <w:spacing w:line="300" w:lineRule="auto"/>
        <w:ind w:firstLine="480"/>
      </w:pPr>
      <w:r>
        <w:rPr>
          <w:sz w:val="24"/>
          <w:szCs w:val="24"/>
        </w:rPr>
        <w:t>（</w:t>
      </w:r>
      <w:r>
        <w:rPr>
          <w:sz w:val="24"/>
          <w:szCs w:val="24"/>
        </w:rPr>
        <w:t>4</w:t>
      </w:r>
      <w:r>
        <w:rPr>
          <w:sz w:val="24"/>
          <w:szCs w:val="24"/>
        </w:rPr>
        <w:t>）该理论还从产权角度论证了其</w:t>
      </w:r>
      <w:r>
        <w:rPr>
          <w:sz w:val="24"/>
          <w:szCs w:val="24"/>
        </w:rPr>
        <w:t>“</w:t>
      </w:r>
      <w:r>
        <w:rPr>
          <w:sz w:val="24"/>
          <w:szCs w:val="24"/>
        </w:rPr>
        <w:t>新所有权观</w:t>
      </w:r>
      <w:r>
        <w:rPr>
          <w:sz w:val="24"/>
          <w:szCs w:val="24"/>
        </w:rPr>
        <w:t>”</w:t>
      </w:r>
      <w:r>
        <w:rPr>
          <w:sz w:val="24"/>
          <w:szCs w:val="24"/>
        </w:rPr>
        <w:t>的合理性。出资者投资形成的资产、公司经营过程中的财产增值和无形资产共同组成公司的法人财产，法人财产是相对独立的。</w:t>
      </w:r>
    </w:p>
    <w:p w:rsidR="00542F1A" w:rsidRDefault="00542F1A" w:rsidP="006A769B">
      <w:pPr>
        <w:pStyle w:val="3"/>
      </w:pPr>
      <w:r>
        <w:t>五、公司治理的重要性</w:t>
      </w:r>
    </w:p>
    <w:p w:rsidR="00542F1A" w:rsidRDefault="00542F1A" w:rsidP="0049756F">
      <w:pPr>
        <w:spacing w:line="300" w:lineRule="auto"/>
        <w:ind w:firstLine="480"/>
      </w:pPr>
      <w:r>
        <w:rPr>
          <w:sz w:val="24"/>
          <w:szCs w:val="24"/>
        </w:rPr>
        <w:t>公司治理被人们高度重视的实践根源在于，公司发展所产生的各式各样的问题引起了股东、经理、员工等利益相关者的不满。影响公司治理重要性的主要因素有：</w:t>
      </w:r>
      <w:r>
        <w:rPr>
          <w:sz w:val="24"/>
          <w:szCs w:val="24"/>
        </w:rPr>
        <w:t>①</w:t>
      </w:r>
      <w:r>
        <w:rPr>
          <w:sz w:val="24"/>
          <w:szCs w:val="24"/>
        </w:rPr>
        <w:t>公司高管的高薪酬引起了股东及其他利益相关者的不满：在西方发达国家，即便公司业绩面临下降时，公司高管的薪酬仍然居高不下，甚至还有逐步上升的趋势。高管薪酬与基层员工薪酬间的两极分化引发了基层员工的不满，激发了更多员工的机会主义行为，损害了公司及股东的利益，因此股东需要一种治理机制来保证自己的权益。</w:t>
      </w:r>
      <w:r>
        <w:rPr>
          <w:sz w:val="24"/>
          <w:szCs w:val="24"/>
        </w:rPr>
        <w:t>②</w:t>
      </w:r>
      <w:r>
        <w:rPr>
          <w:sz w:val="24"/>
          <w:szCs w:val="24"/>
        </w:rPr>
        <w:t>机构投资者的监管意识在不断提高：随着机构投资者规模的增大以及持股比例的提高，机构投资者相比于其他小股东对公司经营监管的动力和能力提高。</w:t>
      </w:r>
      <w:r>
        <w:rPr>
          <w:sz w:val="24"/>
          <w:szCs w:val="24"/>
        </w:rPr>
        <w:t>③</w:t>
      </w:r>
      <w:r>
        <w:rPr>
          <w:sz w:val="24"/>
          <w:szCs w:val="24"/>
        </w:rPr>
        <w:t>更多的利益相关者介人到公司治理中：在快速变化的新环境中，中小股东之外的其他利益相关者也受到公司业绩等方面的巨大影响，因此参与公司治理的需求也变得更加迫切。</w:t>
      </w:r>
      <w:r>
        <w:rPr>
          <w:sz w:val="24"/>
          <w:szCs w:val="24"/>
        </w:rPr>
        <w:t>④</w:t>
      </w:r>
      <w:r>
        <w:rPr>
          <w:sz w:val="24"/>
          <w:szCs w:val="24"/>
        </w:rPr>
        <w:t>随着公司的市场化，</w:t>
      </w:r>
      <w:r>
        <w:rPr>
          <w:sz w:val="24"/>
          <w:szCs w:val="24"/>
        </w:rPr>
        <w:t>“</w:t>
      </w:r>
      <w:r>
        <w:rPr>
          <w:sz w:val="24"/>
          <w:szCs w:val="24"/>
        </w:rPr>
        <w:t>内部人控制</w:t>
      </w:r>
      <w:r>
        <w:rPr>
          <w:sz w:val="24"/>
          <w:szCs w:val="24"/>
        </w:rPr>
        <w:t>”</w:t>
      </w:r>
      <w:r>
        <w:rPr>
          <w:sz w:val="24"/>
          <w:szCs w:val="24"/>
        </w:rPr>
        <w:t>现象更为明显：在一些从计划经济向市场经济转型的国家里，由于监管制度不完善，董事长和总经理两职合一使得</w:t>
      </w:r>
      <w:r>
        <w:rPr>
          <w:sz w:val="24"/>
          <w:szCs w:val="24"/>
        </w:rPr>
        <w:t>“</w:t>
      </w:r>
      <w:r>
        <w:rPr>
          <w:sz w:val="24"/>
          <w:szCs w:val="24"/>
        </w:rPr>
        <w:t>内部人控制现象</w:t>
      </w:r>
      <w:r>
        <w:rPr>
          <w:sz w:val="24"/>
          <w:szCs w:val="24"/>
        </w:rPr>
        <w:t>”</w:t>
      </w:r>
      <w:r>
        <w:rPr>
          <w:sz w:val="24"/>
          <w:szCs w:val="24"/>
        </w:rPr>
        <w:t>更加显著，存在损害更多利益相关者利益的风险。</w:t>
      </w:r>
      <w:r>
        <w:rPr>
          <w:sz w:val="24"/>
          <w:szCs w:val="24"/>
        </w:rPr>
        <w:t>⑤</w:t>
      </w:r>
      <w:r>
        <w:rPr>
          <w:sz w:val="24"/>
          <w:szCs w:val="24"/>
        </w:rPr>
        <w:t>大股东和中小股东的冲突加剧：现代公司中股权普遍相对集中，因此大股东侵害小股东利益的动机更加强烈，从而加剧了两者间的冲突。面对这些问题，公司治理的直接功能是在现代公司制度的安排上，建立一种保障机制，以减小公司权力结构安排的负面影响。</w:t>
      </w:r>
    </w:p>
    <w:p w:rsidR="00542F1A" w:rsidRDefault="00542F1A" w:rsidP="0049756F">
      <w:pPr>
        <w:spacing w:line="300" w:lineRule="auto"/>
        <w:ind w:firstLine="480"/>
      </w:pPr>
      <w:r>
        <w:rPr>
          <w:sz w:val="24"/>
          <w:szCs w:val="24"/>
        </w:rPr>
        <w:t>良好的公司治理可以促进企业的股权结构合理化。加强企业的内部控制、降低企业的代理成本，增强企业的核心竞争力、提高经营业绩、实现企业的可持续发展。随着经济全球一体化的发展和现实经济环境的变化，现代公司治理面临着更多问题，如何建立有效的公司治理机制引起了国际社会越来越多的关注。市场环境的快速变化与竞争的加剧，使许多国家与企业组织都清楚地认识到，良好的公司治理既需要国家强制性法规的作用，还需要那些与市场环境变化相适应的、具有非约束性的、灵活的公司治理原则。公司治理问题的根源是公司制度本身，因此公司治理是针对公司制度的治理。然而企业制度的不断演进，导致公司治理过程并非一劳永逸。企业制度、国家制度的演进引发了公司治理的改革。近年来，公司治理改革不限于某一个特定地区或某些特定国家，而是一个全球性的现象。在东欧等转轨经济体制中，公司私有化之后未能实现其公司结构重组，导致公司治理失败；在亚洲，不良的公司治理是导致</w:t>
      </w:r>
      <w:r>
        <w:rPr>
          <w:sz w:val="24"/>
          <w:szCs w:val="24"/>
        </w:rPr>
        <w:t>1997</w:t>
      </w:r>
      <w:r>
        <w:rPr>
          <w:sz w:val="24"/>
          <w:szCs w:val="24"/>
        </w:rPr>
        <w:t>年金融危机的一个重要因素。受危机和不良公司治理影响的国家迫切需要通过治理机制的改革来重建市场信心、吸引投资者。</w:t>
      </w:r>
    </w:p>
    <w:p w:rsidR="00542F1A" w:rsidRDefault="00542F1A" w:rsidP="0049756F">
      <w:pPr>
        <w:spacing w:line="300" w:lineRule="auto"/>
        <w:ind w:firstLine="480"/>
      </w:pPr>
      <w:r>
        <w:rPr>
          <w:sz w:val="24"/>
          <w:szCs w:val="24"/>
        </w:rPr>
        <w:t>公司治理最大的特点是动态性。企业需要基于自身特点及股东权责分配过程建立不同的公司治理机制。此外，公司治理模式因不同国家的制度环境差异而具有明显的国别差异，并在一定程度上称为特定国家的政治、法律、经济、历史和文化等环境因素的产物。受到制度环境、资源稀缺性、竞争全球化等多种原因的影响，公司治理所具有的动态发展的特征，对学者和企业家持续性关注公司治理问题提出了要求。</w:t>
      </w:r>
    </w:p>
    <w:p w:rsidR="00542F1A" w:rsidRDefault="00542F1A" w:rsidP="00793BEC">
      <w:pPr>
        <w:pStyle w:val="2"/>
      </w:pPr>
      <w:r>
        <w:lastRenderedPageBreak/>
        <w:t>第二节</w:t>
      </w:r>
      <w:r w:rsidR="0048308C">
        <w:rPr>
          <w:rFonts w:hint="eastAsia"/>
        </w:rPr>
        <w:t xml:space="preserve"> </w:t>
      </w:r>
      <w:r>
        <w:t>三大公司治理问题</w:t>
      </w:r>
    </w:p>
    <w:p w:rsidR="00542F1A" w:rsidRDefault="00542F1A" w:rsidP="0049756F">
      <w:pPr>
        <w:spacing w:line="300" w:lineRule="auto"/>
        <w:ind w:firstLine="480"/>
      </w:pPr>
      <w:r>
        <w:rPr>
          <w:sz w:val="24"/>
          <w:szCs w:val="24"/>
        </w:rPr>
        <w:t>公司治理的问题主要包括：代理型公司治理问题和剥夺型公司治理问题。代理型公司治理问题面对的是股东与经理之间的关系，即传统意义上的委托代理关系；而剥夺型公司治理问题则涉及股东与股东间的利益关系。就本质而言，这两类公司治理问题都属于委托代理问题，只不过第一类公司治理问题是公司所有者与经营者（亦即股东与经理之间）的代理问题，而第二类公司治理问题是大股东与中小股东之间的代理问题。可以将第一类公司治理问题形象地称作</w:t>
      </w:r>
      <w:r>
        <w:rPr>
          <w:sz w:val="24"/>
          <w:szCs w:val="24"/>
        </w:rPr>
        <w:t>“</w:t>
      </w:r>
      <w:r>
        <w:rPr>
          <w:sz w:val="24"/>
          <w:szCs w:val="24"/>
        </w:rPr>
        <w:t>经理人对于股东的内部人控制</w:t>
      </w:r>
      <w:r>
        <w:rPr>
          <w:sz w:val="24"/>
          <w:szCs w:val="24"/>
        </w:rPr>
        <w:t>”</w:t>
      </w:r>
      <w:r>
        <w:rPr>
          <w:sz w:val="24"/>
          <w:szCs w:val="24"/>
        </w:rPr>
        <w:t>问题，将第二类公司治理问题称为</w:t>
      </w:r>
      <w:r>
        <w:rPr>
          <w:sz w:val="24"/>
          <w:szCs w:val="24"/>
        </w:rPr>
        <w:t>“</w:t>
      </w:r>
      <w:r>
        <w:rPr>
          <w:sz w:val="24"/>
          <w:szCs w:val="24"/>
        </w:rPr>
        <w:t>终极股东对于中小股东的隧道挖掘</w:t>
      </w:r>
      <w:r>
        <w:rPr>
          <w:sz w:val="24"/>
          <w:szCs w:val="24"/>
        </w:rPr>
        <w:t>”</w:t>
      </w:r>
      <w:r>
        <w:rPr>
          <w:sz w:val="24"/>
          <w:szCs w:val="24"/>
        </w:rPr>
        <w:t>问题。除此之外，在更多利益相关者涉及公司经营方方面面事务的今天，企业与其他利益相关者之间的关系问题成为公司治理的第三类问题。</w:t>
      </w:r>
    </w:p>
    <w:p w:rsidR="00542F1A" w:rsidRDefault="00542F1A" w:rsidP="00793BEC">
      <w:pPr>
        <w:pStyle w:val="3"/>
      </w:pPr>
      <w:r>
        <w:t>一、经理人对于股东的</w:t>
      </w:r>
      <w:r>
        <w:t>“</w:t>
      </w:r>
      <w:r>
        <w:t>内部人控制</w:t>
      </w:r>
      <w:r>
        <w:t>”</w:t>
      </w:r>
      <w:r>
        <w:t>问题</w:t>
      </w:r>
    </w:p>
    <w:p w:rsidR="00542F1A" w:rsidRDefault="00542F1A" w:rsidP="0049756F">
      <w:pPr>
        <w:spacing w:line="300" w:lineRule="auto"/>
        <w:ind w:firstLine="480"/>
      </w:pPr>
      <w:r>
        <w:rPr>
          <w:sz w:val="24"/>
          <w:szCs w:val="24"/>
        </w:rPr>
        <w:t>按照委托代理理论，现代企业可以看作一系列委托代理合约的结合，在这一合约中，所有者与经营者之间虽然具有委托代理关系，但是由于存在着目标利益的不一致与信息的不对称，企业的外部成员（如股东、债权人、主管部门等）无法实施有效的监督，从而使企业的内部成员（如厂长、经理或工人）能够直接参与企业的战略决策，并掌握大部分企业实际控制权，他们在公司战略决策中追求自身利益，甚至与内部各方面联手谋取各自的利益，从而架空所有者的有效控制，并以此来侵蚀作为外部人（股东）的合法权益，这就是所谓的</w:t>
      </w:r>
      <w:r>
        <w:rPr>
          <w:sz w:val="24"/>
          <w:szCs w:val="24"/>
        </w:rPr>
        <w:t>“</w:t>
      </w:r>
      <w:r>
        <w:rPr>
          <w:sz w:val="24"/>
          <w:szCs w:val="24"/>
        </w:rPr>
        <w:t>内部人控制</w:t>
      </w:r>
      <w:r>
        <w:rPr>
          <w:sz w:val="24"/>
          <w:szCs w:val="24"/>
        </w:rPr>
        <w:t>”</w:t>
      </w:r>
      <w:r>
        <w:rPr>
          <w:sz w:val="24"/>
          <w:szCs w:val="24"/>
        </w:rPr>
        <w:t>现象。</w:t>
      </w:r>
    </w:p>
    <w:p w:rsidR="00542F1A" w:rsidRDefault="00542F1A" w:rsidP="0049756F">
      <w:pPr>
        <w:spacing w:line="300" w:lineRule="auto"/>
        <w:ind w:firstLine="480"/>
      </w:pPr>
      <w:r>
        <w:rPr>
          <w:sz w:val="24"/>
          <w:szCs w:val="24"/>
        </w:rPr>
        <w:t>（一）</w:t>
      </w:r>
      <w:r>
        <w:rPr>
          <w:sz w:val="24"/>
          <w:szCs w:val="24"/>
        </w:rPr>
        <w:t>“</w:t>
      </w:r>
      <w:r>
        <w:rPr>
          <w:sz w:val="24"/>
          <w:szCs w:val="24"/>
        </w:rPr>
        <w:t>内部人控制</w:t>
      </w:r>
      <w:r>
        <w:rPr>
          <w:sz w:val="24"/>
          <w:szCs w:val="24"/>
        </w:rPr>
        <w:t>”</w:t>
      </w:r>
      <w:r>
        <w:rPr>
          <w:sz w:val="24"/>
          <w:szCs w:val="24"/>
        </w:rPr>
        <w:t>的成因</w:t>
      </w:r>
    </w:p>
    <w:p w:rsidR="00542F1A" w:rsidRDefault="00542F1A" w:rsidP="0049756F">
      <w:pPr>
        <w:spacing w:line="300" w:lineRule="auto"/>
        <w:ind w:firstLine="480"/>
      </w:pPr>
      <w:r>
        <w:rPr>
          <w:sz w:val="24"/>
          <w:szCs w:val="24"/>
        </w:rPr>
        <w:t>内部人控制问题的形成，实际上是在所有权和经营权分离的公司制度下，委托代理关系所带来的必然结果。虽然从某种意义上讲，所有者与经营者利益一致、目标相同，公司经营好坏与两者息息相关，但两者实际上并非相同的利益主体，所有者目标较为单一，追求企业利益最大化；而代理人的目标更为多元化，既追求个人收入也追求权力、地位与在职消费等。当两者之间发生利益冲突时，经营者往往会利用控制公司的特殊地位和拥有公司大量信息的有利条件，设法弱化所有者的约束，放弃甚至侵害所有者的权益以实现自身利益的最大化。</w:t>
      </w:r>
    </w:p>
    <w:p w:rsidR="00542F1A" w:rsidRDefault="00542F1A" w:rsidP="0049756F">
      <w:pPr>
        <w:spacing w:line="300" w:lineRule="auto"/>
        <w:ind w:firstLine="480"/>
      </w:pPr>
      <w:r>
        <w:rPr>
          <w:sz w:val="24"/>
          <w:szCs w:val="24"/>
        </w:rPr>
        <w:t>另外，公司治理机制的不完善为内部人控制提供了有利条件。通过对股份制企业的运行状况进行研究分析可以发现许多公司的内部治理结构是扭曲的，在我国国有股份占主导地位的企业中表现得更为严重。股东大会流于形式，企业并没有把股东大会作为最高权力机构，董事会凌驾于股东大会之上，甚至是董事长兼任总经理一揽大权，董事会、监事会成员由股东大会选举产生的比例也不高，所以难以产生监督和制衡的作用。</w:t>
      </w:r>
    </w:p>
    <w:p w:rsidR="00542F1A" w:rsidRDefault="00542F1A" w:rsidP="0049756F">
      <w:pPr>
        <w:spacing w:line="300" w:lineRule="auto"/>
        <w:ind w:firstLine="480"/>
      </w:pPr>
      <w:r>
        <w:rPr>
          <w:sz w:val="24"/>
          <w:szCs w:val="24"/>
        </w:rPr>
        <w:t>（二）</w:t>
      </w:r>
      <w:r>
        <w:rPr>
          <w:sz w:val="24"/>
          <w:szCs w:val="24"/>
        </w:rPr>
        <w:t>“</w:t>
      </w:r>
      <w:r>
        <w:rPr>
          <w:sz w:val="24"/>
          <w:szCs w:val="24"/>
        </w:rPr>
        <w:t>内部控制人</w:t>
      </w:r>
      <w:r>
        <w:rPr>
          <w:sz w:val="24"/>
          <w:szCs w:val="24"/>
        </w:rPr>
        <w:t>”</w:t>
      </w:r>
      <w:r>
        <w:rPr>
          <w:sz w:val="24"/>
          <w:szCs w:val="24"/>
        </w:rPr>
        <w:t>问题的主要表现</w:t>
      </w:r>
    </w:p>
    <w:p w:rsidR="00542F1A" w:rsidRDefault="00542F1A" w:rsidP="0049756F">
      <w:pPr>
        <w:spacing w:line="300" w:lineRule="auto"/>
        <w:ind w:firstLine="480"/>
      </w:pPr>
      <w:r>
        <w:rPr>
          <w:sz w:val="24"/>
          <w:szCs w:val="24"/>
        </w:rPr>
        <w:t>经理人对股东负有忠诚、勤勉的义务，然而由于委托代理问题和缺乏足够的监督，经理人在经营管理中通常会违背忠诚和勤勉义务，从而导致内部人控制问题。</w:t>
      </w:r>
    </w:p>
    <w:p w:rsidR="00542F1A" w:rsidRDefault="00542F1A" w:rsidP="0049756F">
      <w:pPr>
        <w:spacing w:line="300" w:lineRule="auto"/>
        <w:ind w:firstLine="480"/>
      </w:pPr>
      <w:r>
        <w:rPr>
          <w:sz w:val="24"/>
          <w:szCs w:val="24"/>
        </w:rPr>
        <w:t>一般认为违背忠诚义务导致的内部人控制问题的主要表现有：过高的在职消费；盲目过度投资，经营行为短期化；侵占资产，转移资产；工资、奖金等收入增长过快，侵占利润；会计信息作假、财务作假；建设个人帝国。</w:t>
      </w:r>
    </w:p>
    <w:p w:rsidR="00542F1A" w:rsidRDefault="00542F1A" w:rsidP="0049756F">
      <w:pPr>
        <w:spacing w:line="300" w:lineRule="auto"/>
        <w:ind w:firstLine="480"/>
      </w:pPr>
      <w:r>
        <w:rPr>
          <w:sz w:val="24"/>
          <w:szCs w:val="24"/>
        </w:rPr>
        <w:t>一般认为违背勤勉义务导致的内部人控制问题的主要表现有：信息披露不完整、不及时；敷衍偷懒不作为；财务杠杆过度保守；经营过于稳健、缺乏创新等。</w:t>
      </w:r>
    </w:p>
    <w:p w:rsidR="00542F1A" w:rsidRDefault="00542F1A" w:rsidP="0049756F">
      <w:pPr>
        <w:spacing w:line="300" w:lineRule="auto"/>
        <w:ind w:firstLine="480"/>
      </w:pPr>
      <w:r>
        <w:rPr>
          <w:sz w:val="24"/>
          <w:szCs w:val="24"/>
        </w:rPr>
        <w:lastRenderedPageBreak/>
        <w:t>国有资产流失、会计信息失真是我国国企改革过程中的</w:t>
      </w:r>
      <w:r>
        <w:rPr>
          <w:sz w:val="24"/>
          <w:szCs w:val="24"/>
        </w:rPr>
        <w:t>“</w:t>
      </w:r>
      <w:r>
        <w:rPr>
          <w:sz w:val="24"/>
          <w:szCs w:val="24"/>
        </w:rPr>
        <w:t>内部人控制</w:t>
      </w:r>
      <w:r>
        <w:rPr>
          <w:sz w:val="24"/>
          <w:szCs w:val="24"/>
        </w:rPr>
        <w:t>”</w:t>
      </w:r>
      <w:r>
        <w:rPr>
          <w:sz w:val="24"/>
          <w:szCs w:val="24"/>
        </w:rPr>
        <w:t>的主要表现形式。</w:t>
      </w:r>
    </w:p>
    <w:p w:rsidR="00542F1A" w:rsidRDefault="00542F1A" w:rsidP="0049756F">
      <w:pPr>
        <w:spacing w:line="300" w:lineRule="auto"/>
        <w:ind w:firstLine="480"/>
      </w:pPr>
      <w:r>
        <w:rPr>
          <w:sz w:val="24"/>
          <w:szCs w:val="24"/>
        </w:rPr>
        <w:t>（三）治理</w:t>
      </w:r>
      <w:r>
        <w:rPr>
          <w:sz w:val="24"/>
          <w:szCs w:val="24"/>
        </w:rPr>
        <w:t>“</w:t>
      </w:r>
      <w:r>
        <w:rPr>
          <w:sz w:val="24"/>
          <w:szCs w:val="24"/>
        </w:rPr>
        <w:t>内部人控制</w:t>
      </w:r>
      <w:r>
        <w:rPr>
          <w:sz w:val="24"/>
          <w:szCs w:val="24"/>
        </w:rPr>
        <w:t>”</w:t>
      </w:r>
      <w:r>
        <w:rPr>
          <w:sz w:val="24"/>
          <w:szCs w:val="24"/>
        </w:rPr>
        <w:t>问题的基本对策</w:t>
      </w:r>
    </w:p>
    <w:p w:rsidR="00542F1A" w:rsidRDefault="00542F1A" w:rsidP="0049756F">
      <w:pPr>
        <w:spacing w:line="300" w:lineRule="auto"/>
        <w:ind w:firstLine="480"/>
      </w:pPr>
      <w:r>
        <w:rPr>
          <w:sz w:val="24"/>
          <w:szCs w:val="24"/>
        </w:rPr>
        <w:t>当前公司治理中存在的内部人控制问题虽然出现在企业内部，但根源却在企业外部的制度和机制，即外部职责的懈怠和治理功能的缺失。要解决内部人控制问题可以从以下几方面着手：</w:t>
      </w:r>
    </w:p>
    <w:p w:rsidR="00542F1A" w:rsidRDefault="00542F1A" w:rsidP="0049756F">
      <w:pPr>
        <w:spacing w:line="300" w:lineRule="auto"/>
        <w:ind w:firstLine="480"/>
      </w:pPr>
      <w:r>
        <w:rPr>
          <w:sz w:val="24"/>
          <w:szCs w:val="24"/>
        </w:rPr>
        <w:t>首先，完善公司治理体系，加大监督力度。在明确股东大会、董事会、监事会和经理层职责的基础上，使其运作流程更加规范，信息更加透明、公开。这既有利于监管企业的日常经营活动，也能为建立更好的经理人激励机制提供条件。</w:t>
      </w:r>
    </w:p>
    <w:p w:rsidR="00542F1A" w:rsidRDefault="00542F1A" w:rsidP="0049756F">
      <w:pPr>
        <w:spacing w:line="300" w:lineRule="auto"/>
        <w:ind w:firstLine="480"/>
      </w:pPr>
      <w:r>
        <w:rPr>
          <w:sz w:val="24"/>
          <w:szCs w:val="24"/>
        </w:rPr>
        <w:t>其次，强化监事会的监督职能，形成企业内部权力制衡体系。吸纳具有良好专业素质的外部人员担任独立董事，以此削弱监事会对董事会的依附，从而加强对企业经理人员的监督。监督机构独立运作，与日常经营相互制约、相互扶持。从长远看，这有助于形成内部不同利益集团间的监督制衡机制。</w:t>
      </w:r>
    </w:p>
    <w:p w:rsidR="00542F1A" w:rsidRDefault="00542F1A" w:rsidP="0049756F">
      <w:pPr>
        <w:spacing w:line="300" w:lineRule="auto"/>
        <w:ind w:firstLine="480"/>
      </w:pPr>
      <w:r>
        <w:rPr>
          <w:sz w:val="24"/>
          <w:szCs w:val="24"/>
        </w:rPr>
        <w:t>再次，加强内部审计工作，充分发挥内部审计的监督职能，完善企业内部约束机制。最后，完善和加强公司的外部监督体系，使利益相关者参与到公司的监管中，再结合经济、行政、法律等手段，构建对企业经营者的外部监督机制。</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【案例</w:t>
      </w:r>
      <w:r>
        <w:rPr>
          <w:sz w:val="24"/>
          <w:szCs w:val="24"/>
        </w:rPr>
        <w:t>5.1</w:t>
      </w:r>
      <w:r w:rsidR="00FA731B">
        <w:rPr>
          <w:rFonts w:hint="eastAsia"/>
          <w:sz w:val="24"/>
          <w:szCs w:val="24"/>
        </w:rPr>
        <w:t>】</w:t>
      </w:r>
    </w:p>
    <w:p w:rsidR="00542F1A" w:rsidRDefault="00542F1A" w:rsidP="0049756F">
      <w:pPr>
        <w:spacing w:line="300" w:lineRule="auto"/>
        <w:ind w:firstLine="480"/>
      </w:pPr>
      <w:r>
        <w:rPr>
          <w:sz w:val="24"/>
          <w:szCs w:val="24"/>
        </w:rPr>
        <w:t>四水集团存在的公司治理</w:t>
      </w:r>
      <w:r>
        <w:rPr>
          <w:sz w:val="24"/>
          <w:szCs w:val="24"/>
        </w:rPr>
        <w:t>“</w:t>
      </w:r>
      <w:r>
        <w:rPr>
          <w:sz w:val="24"/>
          <w:szCs w:val="24"/>
        </w:rPr>
        <w:t>内部人控制</w:t>
      </w:r>
      <w:r>
        <w:rPr>
          <w:sz w:val="24"/>
          <w:szCs w:val="24"/>
        </w:rPr>
        <w:t>”</w:t>
      </w:r>
      <w:r>
        <w:rPr>
          <w:sz w:val="24"/>
          <w:szCs w:val="24"/>
        </w:rPr>
        <w:t>问题</w:t>
      </w:r>
    </w:p>
    <w:p w:rsidR="00542F1A" w:rsidRDefault="00542F1A" w:rsidP="0049756F">
      <w:pPr>
        <w:spacing w:line="300" w:lineRule="auto"/>
        <w:ind w:firstLine="480"/>
      </w:pPr>
      <w:r>
        <w:rPr>
          <w:sz w:val="24"/>
          <w:szCs w:val="24"/>
        </w:rPr>
        <w:t>四水集团是一家专门从事基础设施研发及建谨、房地产开发及进出口业务的公司，</w:t>
      </w:r>
      <w:r>
        <w:rPr>
          <w:sz w:val="24"/>
          <w:szCs w:val="24"/>
        </w:rPr>
        <w:t>1996</w:t>
      </w:r>
      <w:r>
        <w:rPr>
          <w:sz w:val="24"/>
          <w:szCs w:val="24"/>
        </w:rPr>
        <w:t>年</w:t>
      </w:r>
      <w:r>
        <w:rPr>
          <w:sz w:val="24"/>
          <w:szCs w:val="24"/>
        </w:rPr>
        <w:t>11</w:t>
      </w:r>
      <w:r>
        <w:rPr>
          <w:sz w:val="24"/>
          <w:szCs w:val="24"/>
        </w:rPr>
        <w:t>月</w:t>
      </w:r>
      <w:r>
        <w:rPr>
          <w:sz w:val="24"/>
          <w:szCs w:val="24"/>
        </w:rPr>
        <w:t>21</w:t>
      </w:r>
      <w:r>
        <w:rPr>
          <w:sz w:val="24"/>
          <w:szCs w:val="24"/>
        </w:rPr>
        <w:t>日在证券交易所正式挂牌上市。</w:t>
      </w:r>
      <w:r>
        <w:rPr>
          <w:sz w:val="24"/>
          <w:szCs w:val="24"/>
        </w:rPr>
        <w:t>2014</w:t>
      </w:r>
      <w:r>
        <w:rPr>
          <w:sz w:val="24"/>
          <w:szCs w:val="24"/>
        </w:rPr>
        <w:t>年</w:t>
      </w:r>
      <w:r>
        <w:rPr>
          <w:sz w:val="24"/>
          <w:szCs w:val="24"/>
        </w:rPr>
        <w:t>8</w:t>
      </w:r>
      <w:r>
        <w:rPr>
          <w:sz w:val="24"/>
          <w:szCs w:val="24"/>
        </w:rPr>
        <w:t>月</w:t>
      </w:r>
      <w:r>
        <w:rPr>
          <w:sz w:val="24"/>
          <w:szCs w:val="24"/>
        </w:rPr>
        <w:t>8</w:t>
      </w:r>
      <w:r>
        <w:rPr>
          <w:sz w:val="24"/>
          <w:szCs w:val="24"/>
        </w:rPr>
        <w:t>日，四水集团收到证监局《行政监管措施决定书》，四水集团一系列造规问题被披露出来。</w:t>
      </w:r>
    </w:p>
    <w:p w:rsidR="00542F1A" w:rsidRDefault="00542F1A" w:rsidP="0049756F">
      <w:pPr>
        <w:spacing w:line="300" w:lineRule="auto"/>
        <w:ind w:firstLine="480"/>
      </w:pPr>
      <w:r>
        <w:rPr>
          <w:sz w:val="24"/>
          <w:szCs w:val="24"/>
        </w:rPr>
        <w:t>（</w:t>
      </w:r>
      <w:r>
        <w:rPr>
          <w:sz w:val="24"/>
          <w:szCs w:val="24"/>
        </w:rPr>
        <w:t>1</w:t>
      </w:r>
      <w:r>
        <w:rPr>
          <w:sz w:val="24"/>
          <w:szCs w:val="24"/>
        </w:rPr>
        <w:t>）未按规定披露重大关联交易。四水集团监事刘某同时担任</w:t>
      </w:r>
      <w:r>
        <w:rPr>
          <w:sz w:val="24"/>
          <w:szCs w:val="24"/>
        </w:rPr>
        <w:t>F</w:t>
      </w:r>
      <w:r>
        <w:rPr>
          <w:sz w:val="24"/>
          <w:szCs w:val="24"/>
        </w:rPr>
        <w:t>公司的董事长、法定代表人；刘某的配偶奉某担任</w:t>
      </w:r>
      <w:r>
        <w:rPr>
          <w:sz w:val="24"/>
          <w:szCs w:val="24"/>
        </w:rPr>
        <w:t>H</w:t>
      </w:r>
      <w:r>
        <w:rPr>
          <w:sz w:val="24"/>
          <w:szCs w:val="24"/>
        </w:rPr>
        <w:t>贸易公司的董事、总经理、法定代表人。</w:t>
      </w:r>
      <w:r>
        <w:rPr>
          <w:sz w:val="24"/>
          <w:szCs w:val="24"/>
        </w:rPr>
        <w:t>2012</w:t>
      </w:r>
      <w:r>
        <w:rPr>
          <w:sz w:val="24"/>
          <w:szCs w:val="24"/>
        </w:rPr>
        <w:t>年度，四水集团与</w:t>
      </w:r>
      <w:r>
        <w:rPr>
          <w:sz w:val="24"/>
          <w:szCs w:val="24"/>
        </w:rPr>
        <w:t>F</w:t>
      </w:r>
      <w:r>
        <w:rPr>
          <w:sz w:val="24"/>
          <w:szCs w:val="24"/>
        </w:rPr>
        <w:t>公司关联交易总金额</w:t>
      </w:r>
      <w:r>
        <w:rPr>
          <w:sz w:val="24"/>
          <w:szCs w:val="24"/>
        </w:rPr>
        <w:t>6712</w:t>
      </w:r>
      <w:r>
        <w:rPr>
          <w:sz w:val="24"/>
          <w:szCs w:val="24"/>
        </w:rPr>
        <w:t>万元，与</w:t>
      </w:r>
      <w:r>
        <w:rPr>
          <w:sz w:val="24"/>
          <w:szCs w:val="24"/>
        </w:rPr>
        <w:t>H</w:t>
      </w:r>
      <w:r>
        <w:rPr>
          <w:sz w:val="24"/>
          <w:szCs w:val="24"/>
        </w:rPr>
        <w:t>贸易公司的关联交易总金额为</w:t>
      </w:r>
      <w:r>
        <w:rPr>
          <w:sz w:val="24"/>
          <w:szCs w:val="24"/>
        </w:rPr>
        <w:t>87 306</w:t>
      </w:r>
      <w:r>
        <w:rPr>
          <w:sz w:val="24"/>
          <w:szCs w:val="24"/>
        </w:rPr>
        <w:t>万元；</w:t>
      </w:r>
      <w:r>
        <w:rPr>
          <w:sz w:val="24"/>
          <w:szCs w:val="24"/>
        </w:rPr>
        <w:t xml:space="preserve"> 2013</w:t>
      </w:r>
      <w:r>
        <w:rPr>
          <w:sz w:val="24"/>
          <w:szCs w:val="24"/>
        </w:rPr>
        <w:t>年度，四水集团与</w:t>
      </w:r>
      <w:r>
        <w:rPr>
          <w:sz w:val="24"/>
          <w:szCs w:val="24"/>
        </w:rPr>
        <w:t>H</w:t>
      </w:r>
      <w:r>
        <w:rPr>
          <w:sz w:val="24"/>
          <w:szCs w:val="24"/>
        </w:rPr>
        <w:t>贸易公司的关联交易总金额为</w:t>
      </w:r>
      <w:r>
        <w:rPr>
          <w:sz w:val="24"/>
          <w:szCs w:val="24"/>
        </w:rPr>
        <w:t>215395</w:t>
      </w:r>
      <w:r>
        <w:rPr>
          <w:sz w:val="24"/>
          <w:szCs w:val="24"/>
        </w:rPr>
        <w:t>万元。这些关联交易均超过</w:t>
      </w:r>
      <w:r>
        <w:rPr>
          <w:sz w:val="24"/>
          <w:szCs w:val="24"/>
        </w:rPr>
        <w:t>3000</w:t>
      </w:r>
      <w:r>
        <w:rPr>
          <w:sz w:val="24"/>
          <w:szCs w:val="24"/>
        </w:rPr>
        <w:t>万元且超过四水集团最近一期经审计净资产的</w:t>
      </w:r>
      <w:r>
        <w:rPr>
          <w:sz w:val="24"/>
          <w:szCs w:val="24"/>
        </w:rPr>
        <w:t>5%</w:t>
      </w:r>
      <w:r>
        <w:rPr>
          <w:sz w:val="24"/>
          <w:szCs w:val="24"/>
        </w:rPr>
        <w:t>。根据证监会的规定，这些交易属于应当在年报中披露的重大关联交易。但是，四水集团均未在这两年的年度报告中披露上述重大关联交易。</w:t>
      </w:r>
    </w:p>
    <w:p w:rsidR="00542F1A" w:rsidRDefault="00542F1A" w:rsidP="0049756F">
      <w:pPr>
        <w:spacing w:line="300" w:lineRule="auto"/>
        <w:ind w:firstLine="480"/>
      </w:pPr>
      <w:r>
        <w:rPr>
          <w:sz w:val="24"/>
          <w:szCs w:val="24"/>
        </w:rPr>
        <w:t>（</w:t>
      </w:r>
      <w:r>
        <w:rPr>
          <w:sz w:val="24"/>
          <w:szCs w:val="24"/>
        </w:rPr>
        <w:t>2</w:t>
      </w:r>
      <w:r>
        <w:rPr>
          <w:sz w:val="24"/>
          <w:szCs w:val="24"/>
        </w:rPr>
        <w:t>）违规在关联公司间进行频繁的资金拆借，非法占用上市公司资金。四水集团无视证监会关于禁止上市公司之间的资金相互拆借的有关规定，于</w:t>
      </w:r>
      <w:r>
        <w:rPr>
          <w:sz w:val="24"/>
          <w:szCs w:val="24"/>
        </w:rPr>
        <w:t>2012</w:t>
      </w:r>
      <w:r>
        <w:rPr>
          <w:sz w:val="24"/>
          <w:szCs w:val="24"/>
        </w:rPr>
        <w:t>年</w:t>
      </w:r>
      <w:r>
        <w:rPr>
          <w:sz w:val="24"/>
          <w:szCs w:val="24"/>
        </w:rPr>
        <w:t>4</w:t>
      </w:r>
      <w:r>
        <w:rPr>
          <w:sz w:val="24"/>
          <w:szCs w:val="24"/>
        </w:rPr>
        <w:t>月至</w:t>
      </w:r>
      <w:r>
        <w:rPr>
          <w:sz w:val="24"/>
          <w:szCs w:val="24"/>
        </w:rPr>
        <w:t>2014</w:t>
      </w:r>
      <w:r>
        <w:rPr>
          <w:sz w:val="24"/>
          <w:szCs w:val="24"/>
        </w:rPr>
        <w:t>年</w:t>
      </w:r>
      <w:r>
        <w:rPr>
          <w:sz w:val="24"/>
          <w:szCs w:val="24"/>
        </w:rPr>
        <w:t>8</w:t>
      </w:r>
      <w:r>
        <w:rPr>
          <w:sz w:val="24"/>
          <w:szCs w:val="24"/>
        </w:rPr>
        <w:t>月，向关联公司</w:t>
      </w:r>
      <w:r>
        <w:rPr>
          <w:sz w:val="24"/>
          <w:szCs w:val="24"/>
        </w:rPr>
        <w:t>H</w:t>
      </w:r>
      <w:r>
        <w:rPr>
          <w:sz w:val="24"/>
          <w:szCs w:val="24"/>
        </w:rPr>
        <w:t>贸易、</w:t>
      </w:r>
      <w:r>
        <w:rPr>
          <w:sz w:val="24"/>
          <w:szCs w:val="24"/>
        </w:rPr>
        <w:t>F</w:t>
      </w:r>
      <w:r>
        <w:rPr>
          <w:sz w:val="24"/>
          <w:szCs w:val="24"/>
        </w:rPr>
        <w:t>公司拆借和垫付资金</w:t>
      </w:r>
      <w:r>
        <w:rPr>
          <w:sz w:val="24"/>
          <w:szCs w:val="24"/>
        </w:rPr>
        <w:t>6</w:t>
      </w:r>
      <w:r>
        <w:rPr>
          <w:sz w:val="24"/>
          <w:szCs w:val="24"/>
        </w:rPr>
        <w:t>笔，共</w:t>
      </w:r>
      <w:r>
        <w:rPr>
          <w:sz w:val="24"/>
          <w:szCs w:val="24"/>
        </w:rPr>
        <w:t>27250</w:t>
      </w:r>
      <w:r>
        <w:rPr>
          <w:sz w:val="24"/>
          <w:szCs w:val="24"/>
        </w:rPr>
        <w:t>万元。</w:t>
      </w:r>
    </w:p>
    <w:p w:rsidR="00542F1A" w:rsidRDefault="00542F1A" w:rsidP="0049756F">
      <w:pPr>
        <w:spacing w:line="300" w:lineRule="auto"/>
        <w:ind w:firstLine="480"/>
      </w:pPr>
      <w:r>
        <w:rPr>
          <w:sz w:val="24"/>
          <w:szCs w:val="24"/>
        </w:rPr>
        <w:t>（</w:t>
      </w:r>
      <w:r>
        <w:rPr>
          <w:sz w:val="24"/>
          <w:szCs w:val="24"/>
        </w:rPr>
        <w:t>3</w:t>
      </w:r>
      <w:r>
        <w:rPr>
          <w:sz w:val="24"/>
          <w:szCs w:val="24"/>
        </w:rPr>
        <w:t>）通过派发高额工资等方式变相占用上市公司非经营性资金。四水集团公司近年来效益很不佳，连续</w:t>
      </w:r>
      <w:r>
        <w:rPr>
          <w:sz w:val="24"/>
          <w:szCs w:val="24"/>
        </w:rPr>
        <w:t>10</w:t>
      </w:r>
      <w:r>
        <w:rPr>
          <w:sz w:val="24"/>
          <w:szCs w:val="24"/>
        </w:rPr>
        <w:t>多年没有分红，公司股价也一直处于低迷状态。然而，</w:t>
      </w:r>
      <w:r>
        <w:rPr>
          <w:sz w:val="24"/>
          <w:szCs w:val="24"/>
        </w:rPr>
        <w:t>2011—2013</w:t>
      </w:r>
      <w:r>
        <w:rPr>
          <w:sz w:val="24"/>
          <w:szCs w:val="24"/>
        </w:rPr>
        <w:t>年，包括董事长在内的公司高管人数分别为</w:t>
      </w:r>
      <w:r>
        <w:rPr>
          <w:sz w:val="24"/>
          <w:szCs w:val="24"/>
        </w:rPr>
        <w:t>17</w:t>
      </w:r>
      <w:r>
        <w:rPr>
          <w:sz w:val="24"/>
          <w:szCs w:val="24"/>
        </w:rPr>
        <w:t>名、</w:t>
      </w:r>
      <w:r>
        <w:rPr>
          <w:sz w:val="24"/>
          <w:szCs w:val="24"/>
        </w:rPr>
        <w:t>19</w:t>
      </w:r>
      <w:r>
        <w:rPr>
          <w:sz w:val="24"/>
          <w:szCs w:val="24"/>
        </w:rPr>
        <w:t>名和</w:t>
      </w:r>
      <w:r>
        <w:rPr>
          <w:sz w:val="24"/>
          <w:szCs w:val="24"/>
        </w:rPr>
        <w:t>16</w:t>
      </w:r>
      <w:r>
        <w:rPr>
          <w:sz w:val="24"/>
          <w:szCs w:val="24"/>
        </w:rPr>
        <w:t>名，合计从公司领走</w:t>
      </w:r>
      <w:r>
        <w:rPr>
          <w:sz w:val="24"/>
          <w:szCs w:val="24"/>
        </w:rPr>
        <w:t>1317</w:t>
      </w:r>
      <w:r>
        <w:rPr>
          <w:sz w:val="24"/>
          <w:szCs w:val="24"/>
        </w:rPr>
        <w:t>万元、</w:t>
      </w:r>
      <w:r>
        <w:rPr>
          <w:sz w:val="24"/>
          <w:szCs w:val="24"/>
        </w:rPr>
        <w:t>1436</w:t>
      </w:r>
      <w:r>
        <w:rPr>
          <w:sz w:val="24"/>
          <w:szCs w:val="24"/>
        </w:rPr>
        <w:t>万元和</w:t>
      </w:r>
      <w:r>
        <w:rPr>
          <w:sz w:val="24"/>
          <w:szCs w:val="24"/>
        </w:rPr>
        <w:t>1447</w:t>
      </w:r>
      <w:r>
        <w:rPr>
          <w:sz w:val="24"/>
          <w:szCs w:val="24"/>
        </w:rPr>
        <w:t>万元薪酬，均超过同期四水集团归属于母公司股东的净利润水平。</w:t>
      </w:r>
    </w:p>
    <w:p w:rsidR="00542F1A" w:rsidRDefault="00542F1A" w:rsidP="0049756F">
      <w:pPr>
        <w:spacing w:line="300" w:lineRule="auto"/>
        <w:ind w:firstLine="480"/>
      </w:pPr>
      <w:r>
        <w:rPr>
          <w:sz w:val="24"/>
          <w:szCs w:val="24"/>
        </w:rPr>
        <w:t>（</w:t>
      </w:r>
      <w:r>
        <w:rPr>
          <w:sz w:val="24"/>
          <w:szCs w:val="24"/>
        </w:rPr>
        <w:t>4</w:t>
      </w:r>
      <w:r>
        <w:rPr>
          <w:sz w:val="24"/>
          <w:szCs w:val="24"/>
        </w:rPr>
        <w:t>）连续多年向公司董事、监事和高级管理人员提供购房借款。截至</w:t>
      </w:r>
      <w:r>
        <w:rPr>
          <w:sz w:val="24"/>
          <w:szCs w:val="24"/>
        </w:rPr>
        <w:t>2013</w:t>
      </w:r>
      <w:r>
        <w:rPr>
          <w:sz w:val="24"/>
          <w:szCs w:val="24"/>
        </w:rPr>
        <w:t>年</w:t>
      </w:r>
      <w:r>
        <w:rPr>
          <w:sz w:val="24"/>
          <w:szCs w:val="24"/>
        </w:rPr>
        <w:t>12</w:t>
      </w:r>
      <w:r>
        <w:rPr>
          <w:sz w:val="24"/>
          <w:szCs w:val="24"/>
        </w:rPr>
        <w:t>月</w:t>
      </w:r>
      <w:r>
        <w:rPr>
          <w:sz w:val="24"/>
          <w:szCs w:val="24"/>
        </w:rPr>
        <w:t>31</w:t>
      </w:r>
      <w:r>
        <w:rPr>
          <w:sz w:val="24"/>
          <w:szCs w:val="24"/>
        </w:rPr>
        <w:t>日，四水集团向公司董事、监事和高级管理人员提供购房借款金额达到</w:t>
      </w:r>
      <w:r>
        <w:rPr>
          <w:sz w:val="24"/>
          <w:szCs w:val="24"/>
        </w:rPr>
        <w:t>610</w:t>
      </w:r>
      <w:r>
        <w:rPr>
          <w:sz w:val="24"/>
          <w:szCs w:val="24"/>
        </w:rPr>
        <w:t>万元。上述行为违反了《公司法》关于</w:t>
      </w:r>
      <w:r>
        <w:rPr>
          <w:sz w:val="24"/>
          <w:szCs w:val="24"/>
        </w:rPr>
        <w:t>“</w:t>
      </w:r>
      <w:r>
        <w:rPr>
          <w:sz w:val="24"/>
          <w:szCs w:val="24"/>
        </w:rPr>
        <w:t>公司不得直接或者通过子公司向董事、监事、高级管理人员提供借款</w:t>
      </w:r>
      <w:r>
        <w:rPr>
          <w:sz w:val="24"/>
          <w:szCs w:val="24"/>
        </w:rPr>
        <w:t>”</w:t>
      </w:r>
      <w:r>
        <w:rPr>
          <w:sz w:val="24"/>
          <w:szCs w:val="24"/>
        </w:rPr>
        <w:t>的相关规定。</w:t>
      </w:r>
    </w:p>
    <w:p w:rsidR="00542F1A" w:rsidRDefault="00542F1A" w:rsidP="0049756F">
      <w:pPr>
        <w:spacing w:line="300" w:lineRule="auto"/>
        <w:ind w:firstLine="480"/>
      </w:pPr>
      <w:r>
        <w:rPr>
          <w:sz w:val="24"/>
          <w:szCs w:val="24"/>
        </w:rPr>
        <w:t>（</w:t>
      </w:r>
      <w:r>
        <w:rPr>
          <w:sz w:val="24"/>
          <w:szCs w:val="24"/>
        </w:rPr>
        <w:t>5</w:t>
      </w:r>
      <w:r>
        <w:rPr>
          <w:sz w:val="24"/>
          <w:szCs w:val="24"/>
        </w:rPr>
        <w:t>）利用上市公司信用为关联公司进行大量违规担保。四水集团</w:t>
      </w:r>
      <w:r>
        <w:rPr>
          <w:sz w:val="24"/>
          <w:szCs w:val="24"/>
        </w:rPr>
        <w:t>2011—2014</w:t>
      </w:r>
      <w:r>
        <w:rPr>
          <w:sz w:val="24"/>
          <w:szCs w:val="24"/>
        </w:rPr>
        <w:t>年为公司高管所属的公司提供担保的金额分别为</w:t>
      </w:r>
      <w:r>
        <w:rPr>
          <w:sz w:val="24"/>
          <w:szCs w:val="24"/>
        </w:rPr>
        <w:t>0.91</w:t>
      </w:r>
      <w:r>
        <w:rPr>
          <w:sz w:val="24"/>
          <w:szCs w:val="24"/>
        </w:rPr>
        <w:t>亿元、</w:t>
      </w:r>
      <w:r>
        <w:rPr>
          <w:sz w:val="24"/>
          <w:szCs w:val="24"/>
        </w:rPr>
        <w:t>5.2</w:t>
      </w:r>
      <w:r>
        <w:rPr>
          <w:sz w:val="24"/>
          <w:szCs w:val="24"/>
        </w:rPr>
        <w:t>亿元、</w:t>
      </w:r>
      <w:r>
        <w:rPr>
          <w:sz w:val="24"/>
          <w:szCs w:val="24"/>
        </w:rPr>
        <w:t>5</w:t>
      </w:r>
      <w:r>
        <w:rPr>
          <w:sz w:val="24"/>
          <w:szCs w:val="24"/>
        </w:rPr>
        <w:t>，</w:t>
      </w:r>
      <w:r>
        <w:rPr>
          <w:sz w:val="24"/>
          <w:szCs w:val="24"/>
        </w:rPr>
        <w:t>6</w:t>
      </w:r>
      <w:r>
        <w:rPr>
          <w:sz w:val="24"/>
          <w:szCs w:val="24"/>
        </w:rPr>
        <w:t>亿元、</w:t>
      </w:r>
      <w:r>
        <w:rPr>
          <w:sz w:val="24"/>
          <w:szCs w:val="24"/>
        </w:rPr>
        <w:t>7.7</w:t>
      </w:r>
      <w:r>
        <w:rPr>
          <w:sz w:val="24"/>
          <w:szCs w:val="24"/>
        </w:rPr>
        <w:t>亿元。公司的管理层把四水集团当作融资工具，为自己所属的公司解决资金需求。一旦这些巨额货款到期无法偿还，四水集团就必须承担起还款的责任。</w:t>
      </w:r>
    </w:p>
    <w:p w:rsidR="00542F1A" w:rsidRDefault="00542F1A" w:rsidP="0049756F">
      <w:pPr>
        <w:spacing w:line="300" w:lineRule="auto"/>
        <w:ind w:firstLine="480"/>
      </w:pPr>
      <w:r>
        <w:rPr>
          <w:sz w:val="24"/>
          <w:szCs w:val="24"/>
        </w:rPr>
        <w:lastRenderedPageBreak/>
        <w:t>四水集团管理层频繁的违规行为，导致四水集团的发展陷入了举步维艰的地步。公司</w:t>
      </w:r>
      <w:r>
        <w:rPr>
          <w:sz w:val="24"/>
          <w:szCs w:val="24"/>
        </w:rPr>
        <w:t>2011—2014</w:t>
      </w:r>
      <w:r>
        <w:rPr>
          <w:sz w:val="24"/>
          <w:szCs w:val="24"/>
        </w:rPr>
        <w:t>年的经营状况不佳，扣除非经常性损盖后的净利润出现连续多年大额亏损的状况。公司连续多年资产负债率高达</w:t>
      </w:r>
      <w:r>
        <w:rPr>
          <w:sz w:val="24"/>
          <w:szCs w:val="24"/>
        </w:rPr>
        <w:t>70%</w:t>
      </w:r>
      <w:r>
        <w:rPr>
          <w:sz w:val="24"/>
          <w:szCs w:val="24"/>
        </w:rPr>
        <w:t>以上，且流动资产和流动负债相差无几，财务风险很大。四水集团的每股收益连续多年走低，远低于上市公司平均水平，反映出四水集团股东的获利水平很低。</w:t>
      </w:r>
    </w:p>
    <w:p w:rsidR="00542F1A" w:rsidRDefault="00542F1A" w:rsidP="0049756F">
      <w:pPr>
        <w:spacing w:line="300" w:lineRule="auto"/>
        <w:ind w:firstLine="480"/>
      </w:pPr>
      <w:r>
        <w:rPr>
          <w:sz w:val="24"/>
          <w:szCs w:val="24"/>
        </w:rPr>
        <w:t>本案例中，四水集团存在的公司治理问题的类型是经理人对于股东的</w:t>
      </w:r>
      <w:r>
        <w:rPr>
          <w:sz w:val="24"/>
          <w:szCs w:val="24"/>
        </w:rPr>
        <w:t>“</w:t>
      </w:r>
      <w:r>
        <w:rPr>
          <w:sz w:val="24"/>
          <w:szCs w:val="24"/>
        </w:rPr>
        <w:t>内部人控制</w:t>
      </w:r>
      <w:r>
        <w:rPr>
          <w:sz w:val="24"/>
          <w:szCs w:val="24"/>
        </w:rPr>
        <w:t>”</w:t>
      </w:r>
      <w:r>
        <w:rPr>
          <w:sz w:val="24"/>
          <w:szCs w:val="24"/>
        </w:rPr>
        <w:t>问题。主要表现有：</w:t>
      </w:r>
    </w:p>
    <w:p w:rsidR="00542F1A" w:rsidRDefault="00542F1A" w:rsidP="0049756F">
      <w:pPr>
        <w:spacing w:line="300" w:lineRule="auto"/>
        <w:ind w:firstLine="480"/>
      </w:pPr>
      <w:r>
        <w:rPr>
          <w:sz w:val="24"/>
          <w:szCs w:val="24"/>
        </w:rPr>
        <w:t>（</w:t>
      </w:r>
      <w:r>
        <w:rPr>
          <w:sz w:val="24"/>
          <w:szCs w:val="24"/>
        </w:rPr>
        <w:t>1</w:t>
      </w:r>
      <w:r>
        <w:rPr>
          <w:sz w:val="24"/>
          <w:szCs w:val="24"/>
        </w:rPr>
        <w:t>）信息披露不规范、不及时。</w:t>
      </w:r>
      <w:r>
        <w:rPr>
          <w:sz w:val="24"/>
          <w:szCs w:val="24"/>
        </w:rPr>
        <w:t>“</w:t>
      </w:r>
      <w:r>
        <w:rPr>
          <w:sz w:val="24"/>
          <w:szCs w:val="24"/>
        </w:rPr>
        <w:t>未按规定披露重大关联交易</w:t>
      </w:r>
      <w:r>
        <w:rPr>
          <w:sz w:val="24"/>
          <w:szCs w:val="24"/>
        </w:rPr>
        <w:t>………………</w:t>
      </w:r>
      <w:r>
        <w:rPr>
          <w:sz w:val="24"/>
          <w:szCs w:val="24"/>
        </w:rPr>
        <w:t>根据证监会的规定，这些交易属于应当在年报中披露的重大关联交易。但是，四水集团均未在这两年的年度报告中披露上述重大关联交易</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）工资、奖金等收入增长过快，侵占利润。</w:t>
      </w:r>
      <w:r>
        <w:rPr>
          <w:sz w:val="24"/>
          <w:szCs w:val="24"/>
        </w:rPr>
        <w:t>“</w:t>
      </w:r>
      <w:r>
        <w:rPr>
          <w:sz w:val="24"/>
          <w:szCs w:val="24"/>
        </w:rPr>
        <w:t>通过派发高额工资等方式变相占用上市公司非经营性资金。四水集团公司近年来效益很不佳，连续十多年没有分红，公司股价也一直处于低迷状态。然而，</w:t>
      </w:r>
      <w:r>
        <w:rPr>
          <w:sz w:val="24"/>
          <w:szCs w:val="24"/>
        </w:rPr>
        <w:t xml:space="preserve"> 2011—2013</w:t>
      </w:r>
      <w:r>
        <w:rPr>
          <w:sz w:val="24"/>
          <w:szCs w:val="24"/>
        </w:rPr>
        <w:t>年，包括董事长在内的公司高管人数分别为</w:t>
      </w:r>
      <w:r>
        <w:rPr>
          <w:sz w:val="24"/>
          <w:szCs w:val="24"/>
        </w:rPr>
        <w:t>17</w:t>
      </w:r>
      <w:r>
        <w:rPr>
          <w:sz w:val="24"/>
          <w:szCs w:val="24"/>
        </w:rPr>
        <w:t>名、</w:t>
      </w:r>
      <w:r>
        <w:rPr>
          <w:sz w:val="24"/>
          <w:szCs w:val="24"/>
        </w:rPr>
        <w:t>19</w:t>
      </w:r>
      <w:r>
        <w:rPr>
          <w:sz w:val="24"/>
          <w:szCs w:val="24"/>
        </w:rPr>
        <w:t>名和</w:t>
      </w:r>
      <w:r>
        <w:rPr>
          <w:sz w:val="24"/>
          <w:szCs w:val="24"/>
        </w:rPr>
        <w:t>16</w:t>
      </w:r>
      <w:r>
        <w:rPr>
          <w:sz w:val="24"/>
          <w:szCs w:val="24"/>
        </w:rPr>
        <w:t>名，合计从公司领走</w:t>
      </w:r>
      <w:r>
        <w:rPr>
          <w:sz w:val="24"/>
          <w:szCs w:val="24"/>
        </w:rPr>
        <w:t>1317</w:t>
      </w:r>
      <w:r>
        <w:rPr>
          <w:sz w:val="24"/>
          <w:szCs w:val="24"/>
        </w:rPr>
        <w:t>万元、</w:t>
      </w:r>
      <w:r>
        <w:rPr>
          <w:sz w:val="24"/>
          <w:szCs w:val="24"/>
        </w:rPr>
        <w:t>1436</w:t>
      </w:r>
      <w:r>
        <w:rPr>
          <w:sz w:val="24"/>
          <w:szCs w:val="24"/>
        </w:rPr>
        <w:t>万元和</w:t>
      </w:r>
      <w:r>
        <w:rPr>
          <w:sz w:val="24"/>
          <w:szCs w:val="24"/>
        </w:rPr>
        <w:t>1447</w:t>
      </w:r>
      <w:r>
        <w:rPr>
          <w:sz w:val="24"/>
          <w:szCs w:val="24"/>
        </w:rPr>
        <w:t>万元薪酬，均超过同期四水集团归属于母公司股东的净利润水平</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）资产转移。</w:t>
      </w:r>
      <w:r>
        <w:rPr>
          <w:sz w:val="24"/>
          <w:szCs w:val="24"/>
        </w:rPr>
        <w:t>“</w:t>
      </w:r>
      <w:r>
        <w:rPr>
          <w:sz w:val="24"/>
          <w:szCs w:val="24"/>
        </w:rPr>
        <w:t>违规在关联公司间进行频繁的资金拆借，非法占用上市公司资金</w:t>
      </w:r>
      <w:r>
        <w:rPr>
          <w:sz w:val="24"/>
          <w:szCs w:val="24"/>
        </w:rPr>
        <w:t>"</w:t>
      </w:r>
      <w:r>
        <w:rPr>
          <w:sz w:val="24"/>
          <w:szCs w:val="24"/>
        </w:rPr>
        <w:t>；</w:t>
      </w:r>
      <w:r>
        <w:rPr>
          <w:sz w:val="24"/>
          <w:szCs w:val="24"/>
        </w:rPr>
        <w:t xml:space="preserve"> “</w:t>
      </w:r>
      <w:r>
        <w:rPr>
          <w:sz w:val="24"/>
          <w:szCs w:val="24"/>
        </w:rPr>
        <w:t>连续多年向公司董事、监事和高级管理人员提供购房借款</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）大量负债，甚至严重亏损。</w:t>
      </w:r>
      <w:r>
        <w:rPr>
          <w:sz w:val="24"/>
          <w:szCs w:val="24"/>
        </w:rPr>
        <w:t>“</w:t>
      </w:r>
      <w:r>
        <w:rPr>
          <w:sz w:val="24"/>
          <w:szCs w:val="24"/>
        </w:rPr>
        <w:t>利用上市公司信用为关联公司进行大量违规担保（这是一种变相的负债）</w:t>
      </w:r>
      <w:r>
        <w:rPr>
          <w:sz w:val="24"/>
          <w:szCs w:val="24"/>
        </w:rPr>
        <w:t>"</w:t>
      </w:r>
      <w:r>
        <w:rPr>
          <w:sz w:val="24"/>
          <w:szCs w:val="24"/>
        </w:rPr>
        <w:t>；</w:t>
      </w:r>
      <w:r>
        <w:rPr>
          <w:sz w:val="24"/>
          <w:szCs w:val="24"/>
        </w:rPr>
        <w:t xml:space="preserve"> “</w:t>
      </w:r>
      <w:r>
        <w:rPr>
          <w:sz w:val="24"/>
          <w:szCs w:val="24"/>
        </w:rPr>
        <w:t>公司</w:t>
      </w:r>
      <w:r>
        <w:rPr>
          <w:sz w:val="24"/>
          <w:szCs w:val="24"/>
        </w:rPr>
        <w:t>2011—2014</w:t>
      </w:r>
      <w:r>
        <w:rPr>
          <w:sz w:val="24"/>
          <w:szCs w:val="24"/>
        </w:rPr>
        <w:t>年的经营状况不佳，扣除非经常性损益后的净利润出现连续多年大额亏损的状况。公司连续多年资产负债率高达</w:t>
      </w:r>
      <w:r>
        <w:rPr>
          <w:sz w:val="24"/>
          <w:szCs w:val="24"/>
        </w:rPr>
        <w:t>70%</w:t>
      </w:r>
      <w:r>
        <w:rPr>
          <w:sz w:val="24"/>
          <w:szCs w:val="24"/>
        </w:rPr>
        <w:t>以上，且流动资产和流动负债相差无几，财务风险很大。</w:t>
      </w:r>
      <w:r>
        <w:rPr>
          <w:sz w:val="24"/>
          <w:szCs w:val="24"/>
        </w:rPr>
        <w:t>”</w:t>
      </w:r>
    </w:p>
    <w:p w:rsidR="00542F1A" w:rsidRDefault="00542F1A" w:rsidP="006A769B">
      <w:pPr>
        <w:pStyle w:val="3"/>
      </w:pPr>
      <w:r>
        <w:t>二、终极股东对于中小股东的</w:t>
      </w:r>
      <w:r>
        <w:t>“</w:t>
      </w:r>
      <w:r>
        <w:t>隧道挖掘</w:t>
      </w:r>
      <w:r>
        <w:t>”</w:t>
      </w:r>
      <w:r>
        <w:t>问题</w:t>
      </w:r>
    </w:p>
    <w:p w:rsidR="00542F1A" w:rsidRDefault="00542F1A" w:rsidP="0049756F">
      <w:pPr>
        <w:spacing w:line="300" w:lineRule="auto"/>
        <w:ind w:firstLine="480"/>
      </w:pPr>
      <w:r>
        <w:rPr>
          <w:sz w:val="24"/>
          <w:szCs w:val="24"/>
        </w:rPr>
        <w:t>在传统的公司治理理论中，一般都是将如何保障公司股东利益不被侵占作为关注的重点，相应的治理结构和治理机制也都是基于此种考虑进行设计的。但在如今的现实世界中，委托代理问题还体现为大股东与中小股东之间的利益冲突，具体表现为终极股东对中小股东的</w:t>
      </w:r>
      <w:r>
        <w:rPr>
          <w:sz w:val="24"/>
          <w:szCs w:val="24"/>
        </w:rPr>
        <w:t>“</w:t>
      </w:r>
      <w:r>
        <w:rPr>
          <w:sz w:val="24"/>
          <w:szCs w:val="24"/>
        </w:rPr>
        <w:t>隧道挖掘</w:t>
      </w:r>
      <w:r>
        <w:rPr>
          <w:sz w:val="24"/>
          <w:szCs w:val="24"/>
        </w:rPr>
        <w:t>”</w:t>
      </w:r>
      <w:r>
        <w:rPr>
          <w:sz w:val="24"/>
          <w:szCs w:val="24"/>
        </w:rPr>
        <w:t>的剥夺型公司治理问题。</w:t>
      </w:r>
    </w:p>
    <w:p w:rsidR="00542F1A" w:rsidRDefault="00542F1A" w:rsidP="0049756F">
      <w:pPr>
        <w:spacing w:line="300" w:lineRule="auto"/>
        <w:ind w:firstLine="480"/>
      </w:pPr>
      <w:r>
        <w:rPr>
          <w:sz w:val="24"/>
          <w:szCs w:val="24"/>
        </w:rPr>
        <w:t>（一）</w:t>
      </w:r>
      <w:r>
        <w:rPr>
          <w:sz w:val="24"/>
          <w:szCs w:val="24"/>
        </w:rPr>
        <w:t>“</w:t>
      </w:r>
      <w:r>
        <w:rPr>
          <w:sz w:val="24"/>
          <w:szCs w:val="24"/>
        </w:rPr>
        <w:t>隧道挖掘</w:t>
      </w:r>
      <w:r>
        <w:rPr>
          <w:sz w:val="24"/>
          <w:szCs w:val="24"/>
        </w:rPr>
        <w:t>”</w:t>
      </w:r>
      <w:r>
        <w:rPr>
          <w:sz w:val="24"/>
          <w:szCs w:val="24"/>
        </w:rPr>
        <w:t>问题的成因</w:t>
      </w:r>
    </w:p>
    <w:p w:rsidR="00542F1A" w:rsidRDefault="00542F1A" w:rsidP="0049756F">
      <w:pPr>
        <w:spacing w:line="300" w:lineRule="auto"/>
        <w:ind w:firstLine="480"/>
      </w:pPr>
      <w:r>
        <w:rPr>
          <w:sz w:val="24"/>
          <w:szCs w:val="24"/>
        </w:rPr>
        <w:t>许多公司都存在着一个或几个具有绝对影响力的大股东，对于那些数量上占绝大多数的中小股东而言，他们实际上只拥有名义上的控制权，这与其所承担的实际风险并不对等。尤其是当资本市场缺乏对小股东利益的保护机制时，对公司经营活动具有控制力的大股东的行为就更加不容易被约束，他们可能以牺牲众多的中小股东利益为代价，通过追求白利目标而非公司价值目标来实现自身利益最大化，从而导致终极股东的</w:t>
      </w:r>
      <w:r>
        <w:rPr>
          <w:sz w:val="24"/>
          <w:szCs w:val="24"/>
        </w:rPr>
        <w:t>“</w:t>
      </w:r>
      <w:r>
        <w:rPr>
          <w:sz w:val="24"/>
          <w:szCs w:val="24"/>
        </w:rPr>
        <w:t>隧道挖掘</w:t>
      </w:r>
      <w:r>
        <w:rPr>
          <w:sz w:val="24"/>
          <w:szCs w:val="24"/>
        </w:rPr>
        <w:t>"</w:t>
      </w:r>
      <w:r>
        <w:rPr>
          <w:sz w:val="24"/>
          <w:szCs w:val="24"/>
        </w:rPr>
        <w:t>问题。</w:t>
      </w:r>
    </w:p>
    <w:p w:rsidR="00542F1A" w:rsidRDefault="00542F1A" w:rsidP="0049756F">
      <w:pPr>
        <w:spacing w:line="300" w:lineRule="auto"/>
        <w:ind w:firstLine="480"/>
      </w:pPr>
      <w:r>
        <w:rPr>
          <w:sz w:val="24"/>
          <w:szCs w:val="24"/>
        </w:rPr>
        <w:t>“</w:t>
      </w:r>
      <w:r>
        <w:rPr>
          <w:sz w:val="24"/>
          <w:szCs w:val="24"/>
        </w:rPr>
        <w:t>隧道挖掘</w:t>
      </w:r>
      <w:r>
        <w:rPr>
          <w:sz w:val="24"/>
          <w:szCs w:val="24"/>
        </w:rPr>
        <w:t>”</w:t>
      </w:r>
      <w:r>
        <w:rPr>
          <w:sz w:val="24"/>
          <w:szCs w:val="24"/>
        </w:rPr>
        <w:t>行为的产生，在于控制股东</w:t>
      </w:r>
      <w:r>
        <w:rPr>
          <w:sz w:val="24"/>
          <w:szCs w:val="24"/>
        </w:rPr>
        <w:t>“</w:t>
      </w:r>
      <w:r>
        <w:rPr>
          <w:sz w:val="24"/>
          <w:szCs w:val="24"/>
        </w:rPr>
        <w:t>隧道挖掘</w:t>
      </w:r>
      <w:r>
        <w:rPr>
          <w:sz w:val="24"/>
          <w:szCs w:val="24"/>
        </w:rPr>
        <w:t>”</w:t>
      </w:r>
      <w:r>
        <w:rPr>
          <w:sz w:val="24"/>
          <w:szCs w:val="24"/>
        </w:rPr>
        <w:t>的收益大于其</w:t>
      </w:r>
      <w:r>
        <w:rPr>
          <w:sz w:val="24"/>
          <w:szCs w:val="24"/>
        </w:rPr>
        <w:t>“</w:t>
      </w:r>
      <w:r>
        <w:rPr>
          <w:sz w:val="24"/>
          <w:szCs w:val="24"/>
        </w:rPr>
        <w:t>隧道挖掘</w:t>
      </w:r>
      <w:r>
        <w:rPr>
          <w:sz w:val="24"/>
          <w:szCs w:val="24"/>
        </w:rPr>
        <w:t>”</w:t>
      </w:r>
      <w:r>
        <w:rPr>
          <w:sz w:val="24"/>
          <w:szCs w:val="24"/>
        </w:rPr>
        <w:t>的成本。而收益来源于控制股东所掌控的权利，成本则反映了控制股东对其行为所承担的责任。</w:t>
      </w:r>
    </w:p>
    <w:p w:rsidR="00542F1A" w:rsidRDefault="00542F1A" w:rsidP="0049756F">
      <w:pPr>
        <w:spacing w:line="300" w:lineRule="auto"/>
        <w:ind w:firstLine="480"/>
      </w:pPr>
      <w:r>
        <w:rPr>
          <w:sz w:val="24"/>
          <w:szCs w:val="24"/>
        </w:rPr>
        <w:t>（二）</w:t>
      </w:r>
      <w:r>
        <w:rPr>
          <w:sz w:val="24"/>
          <w:szCs w:val="24"/>
        </w:rPr>
        <w:t xml:space="preserve"> “</w:t>
      </w:r>
      <w:r>
        <w:rPr>
          <w:sz w:val="24"/>
          <w:szCs w:val="24"/>
        </w:rPr>
        <w:t>隧道挖掘</w:t>
      </w:r>
      <w:r>
        <w:rPr>
          <w:sz w:val="24"/>
          <w:szCs w:val="24"/>
        </w:rPr>
        <w:t>”</w:t>
      </w:r>
      <w:r>
        <w:rPr>
          <w:sz w:val="24"/>
          <w:szCs w:val="24"/>
        </w:rPr>
        <w:t>问题的表现</w:t>
      </w:r>
    </w:p>
    <w:p w:rsidR="00542F1A" w:rsidRDefault="00542F1A" w:rsidP="0049756F">
      <w:pPr>
        <w:spacing w:line="300" w:lineRule="auto"/>
        <w:ind w:firstLine="480"/>
      </w:pPr>
      <w:r>
        <w:rPr>
          <w:sz w:val="24"/>
          <w:szCs w:val="24"/>
        </w:rPr>
        <w:t>剥夺型公司治理问题主要是控制股东剥夺其他中小股东利益的行为，即</w:t>
      </w:r>
      <w:r>
        <w:rPr>
          <w:sz w:val="24"/>
          <w:szCs w:val="24"/>
        </w:rPr>
        <w:t>“</w:t>
      </w:r>
      <w:r>
        <w:rPr>
          <w:sz w:val="24"/>
          <w:szCs w:val="24"/>
        </w:rPr>
        <w:t>隧道挖掘</w:t>
      </w:r>
      <w:r>
        <w:rPr>
          <w:sz w:val="24"/>
          <w:szCs w:val="24"/>
        </w:rPr>
        <w:t>”</w:t>
      </w:r>
      <w:r>
        <w:rPr>
          <w:sz w:val="24"/>
          <w:szCs w:val="24"/>
        </w:rPr>
        <w:t>行为。剥夺是指终极股东利用控制股东身份侵犯公司资源，进而损害其他股东（以及其他利益相关者）利益的行为，其可以分为以下两种类型：</w:t>
      </w:r>
    </w:p>
    <w:p w:rsidR="00542F1A" w:rsidRDefault="00542F1A" w:rsidP="0049756F">
      <w:pPr>
        <w:spacing w:line="300" w:lineRule="auto"/>
        <w:ind w:firstLine="480"/>
      </w:pPr>
      <w:r>
        <w:rPr>
          <w:sz w:val="24"/>
          <w:szCs w:val="24"/>
        </w:rPr>
        <w:lastRenderedPageBreak/>
        <w:t>1</w:t>
      </w:r>
      <w:r>
        <w:rPr>
          <w:sz w:val="24"/>
          <w:szCs w:val="24"/>
        </w:rPr>
        <w:t>，滥用公司资源。</w:t>
      </w:r>
    </w:p>
    <w:p w:rsidR="008B66CD" w:rsidRDefault="00542F1A" w:rsidP="0049756F">
      <w:pPr>
        <w:spacing w:line="300" w:lineRule="auto"/>
        <w:ind w:firstLine="480"/>
        <w:rPr>
          <w:sz w:val="24"/>
          <w:szCs w:val="24"/>
        </w:rPr>
      </w:pPr>
      <w:r>
        <w:rPr>
          <w:sz w:val="24"/>
          <w:szCs w:val="24"/>
        </w:rPr>
        <w:t>滥用公司资源是指并非以占有公司资源为目的，但也未按照公司整体目标为行动导向的行为。例如终极股东是某家族或国有企业的时候，终极股东做的一些决策可能更多是从家族利益（如为了家族荣耀等目标采取过度保守的经营策略）或政府社会性功能的角度出发（如保障社会就业而导致国有企业的冗员），从而偏离了股东财富最大化目标。终极股东滥用公司资源违背了其作为代理人的勤勉义务</w:t>
      </w:r>
      <w:r w:rsidR="008B66CD">
        <w:rPr>
          <w:sz w:val="24"/>
          <w:szCs w:val="24"/>
        </w:rPr>
        <w:t>。</w:t>
      </w:r>
    </w:p>
    <w:p w:rsidR="00542F1A" w:rsidRDefault="008B66CD" w:rsidP="0049756F">
      <w:pPr>
        <w:spacing w:line="300" w:lineRule="auto"/>
        <w:ind w:firstLine="480"/>
      </w:pPr>
      <w:r>
        <w:rPr>
          <w:sz w:val="24"/>
          <w:szCs w:val="24"/>
        </w:rPr>
        <w:t>2</w:t>
      </w:r>
      <w:r>
        <w:rPr>
          <w:sz w:val="24"/>
          <w:szCs w:val="24"/>
        </w:rPr>
        <w:t>．</w:t>
      </w:r>
      <w:r w:rsidR="00542F1A">
        <w:rPr>
          <w:sz w:val="24"/>
          <w:szCs w:val="24"/>
        </w:rPr>
        <w:t>占用公司资源。</w:t>
      </w:r>
    </w:p>
    <w:p w:rsidR="00542F1A" w:rsidRDefault="00542F1A" w:rsidP="0049756F">
      <w:pPr>
        <w:spacing w:line="300" w:lineRule="auto"/>
        <w:ind w:firstLine="480"/>
      </w:pPr>
      <w:r>
        <w:rPr>
          <w:sz w:val="24"/>
          <w:szCs w:val="24"/>
        </w:rPr>
        <w:t>占用公司资源是指终极股东通过各种方法将公司的利益输送至自身的行为。违背了其作为代理人的忠实义务。</w:t>
      </w:r>
    </w:p>
    <w:p w:rsidR="00542F1A" w:rsidRDefault="00542F1A" w:rsidP="0049756F">
      <w:pPr>
        <w:spacing w:line="300" w:lineRule="auto"/>
        <w:ind w:firstLine="480"/>
      </w:pPr>
      <w:r>
        <w:rPr>
          <w:sz w:val="24"/>
          <w:szCs w:val="24"/>
        </w:rPr>
        <w:t>占用公司资源的利益输送行为，又可以分为直接占用资源、关联性交易和掠夺性财务活动三类。</w:t>
      </w:r>
    </w:p>
    <w:p w:rsidR="00542F1A" w:rsidRDefault="00542F1A" w:rsidP="0049756F">
      <w:pPr>
        <w:spacing w:line="300" w:lineRule="auto"/>
        <w:ind w:firstLine="480"/>
      </w:pPr>
      <w:r>
        <w:rPr>
          <w:sz w:val="24"/>
          <w:szCs w:val="24"/>
        </w:rPr>
        <w:t>（</w:t>
      </w:r>
      <w:r>
        <w:rPr>
          <w:sz w:val="24"/>
          <w:szCs w:val="24"/>
        </w:rPr>
        <w:t>1</w:t>
      </w:r>
      <w:r>
        <w:rPr>
          <w:sz w:val="24"/>
          <w:szCs w:val="24"/>
        </w:rPr>
        <w:t>）直接占用资源。直接占用资源是指终极股东直接从公司将利益输送给自己，在中国上市公司中这种行为一度盛行，表现为直接借款、利用控制的企业借款、代垫费用、代偿债务、代发工资、利用公司为终极股东违规担保、虚假出资。预付账款也是终极股东及其他关联方占用公司资金的途径之一。比</w:t>
      </w:r>
      <w:r>
        <w:rPr>
          <w:sz w:val="24"/>
          <w:szCs w:val="24"/>
        </w:rPr>
        <w:t>“</w:t>
      </w:r>
      <w:r>
        <w:rPr>
          <w:sz w:val="24"/>
          <w:szCs w:val="24"/>
        </w:rPr>
        <w:t>其他应收款</w:t>
      </w:r>
      <w:r>
        <w:rPr>
          <w:sz w:val="24"/>
          <w:szCs w:val="24"/>
        </w:rPr>
        <w:t>”“</w:t>
      </w:r>
      <w:r>
        <w:rPr>
          <w:sz w:val="24"/>
          <w:szCs w:val="24"/>
        </w:rPr>
        <w:t>应收账款</w:t>
      </w:r>
      <w:r>
        <w:rPr>
          <w:sz w:val="24"/>
          <w:szCs w:val="24"/>
        </w:rPr>
        <w:t>”</w:t>
      </w:r>
      <w:r>
        <w:rPr>
          <w:sz w:val="24"/>
          <w:szCs w:val="24"/>
        </w:rPr>
        <w:t>更加隐秘。比如大股东及其他关联方，通过代销产品等经营性关系，加大对挂牌公司资金的占用。</w:t>
      </w:r>
    </w:p>
    <w:p w:rsidR="00542F1A" w:rsidRDefault="00542F1A" w:rsidP="0049756F">
      <w:pPr>
        <w:spacing w:line="300" w:lineRule="auto"/>
        <w:ind w:firstLine="480"/>
      </w:pPr>
      <w:r>
        <w:rPr>
          <w:sz w:val="24"/>
          <w:szCs w:val="24"/>
        </w:rPr>
        <w:t>此外，除了这些直接的利益输送之外，终极股东占用公司商标、品牌、专利等无形资产，以及抢占公司的商业机会等行为也属于直接的利益输送，即终极股东违规占用公司的资源，为其进行利益输送。</w:t>
      </w:r>
    </w:p>
    <w:p w:rsidR="00C365B6" w:rsidRDefault="00542F1A" w:rsidP="0049756F">
      <w:pPr>
        <w:spacing w:line="300" w:lineRule="auto"/>
        <w:ind w:firstLine="480"/>
        <w:rPr>
          <w:sz w:val="24"/>
          <w:szCs w:val="24"/>
        </w:rPr>
      </w:pPr>
      <w:r>
        <w:rPr>
          <w:sz w:val="24"/>
          <w:szCs w:val="24"/>
        </w:rPr>
        <w:t>（</w:t>
      </w:r>
      <w:r>
        <w:rPr>
          <w:sz w:val="24"/>
          <w:szCs w:val="24"/>
        </w:rPr>
        <w:t>2</w:t>
      </w:r>
      <w:r>
        <w:rPr>
          <w:sz w:val="24"/>
          <w:szCs w:val="24"/>
        </w:rPr>
        <w:t>）关联性交易。关联性交易的利益输送又可以分为商品服务交易活动、资产租用和交易活动、费用分摊活动。这些活动本属于企业的正常经营管理业务，但是如果这些活动都以非市场的价格进行交易，就容易成为终极股东进行隧道挖掘谋取私利的工具</w:t>
      </w:r>
      <w:r w:rsidR="00C365B6">
        <w:rPr>
          <w:sz w:val="24"/>
          <w:szCs w:val="24"/>
        </w:rPr>
        <w:t>。</w:t>
      </w:r>
    </w:p>
    <w:p w:rsidR="00542F1A" w:rsidRDefault="00C365B6" w:rsidP="0049756F">
      <w:pPr>
        <w:spacing w:line="300" w:lineRule="auto"/>
        <w:ind w:firstLine="480"/>
      </w:pPr>
      <w:r>
        <w:rPr>
          <w:rFonts w:ascii="微软雅黑" w:eastAsia="微软雅黑" w:hAnsi="微软雅黑" w:cs="微软雅黑" w:hint="eastAsia"/>
          <w:sz w:val="24"/>
          <w:szCs w:val="24"/>
        </w:rPr>
        <w:t>①</w:t>
      </w:r>
      <w:r>
        <w:rPr>
          <w:sz w:val="24"/>
          <w:szCs w:val="24"/>
        </w:rPr>
        <w:t>商</w:t>
      </w:r>
      <w:r w:rsidR="00542F1A">
        <w:rPr>
          <w:sz w:val="24"/>
          <w:szCs w:val="24"/>
        </w:rPr>
        <w:t>品服务交易活动。商品服务交易活动在公司经营中比较普遍，我国很多上市公司都是原国有企业剥离改制上市的，因为很多上市公司后面都有一个控股的母公司国有企业集团，上市公司和母公司之间的买卖购销非常紧密。终极股东经常以高于市场的价格向公司销售商品和提供服务，以低于市场价格向公司购买商品和服务，利用明显的低价或高价来转移利润，进行利益输送。</w:t>
      </w:r>
    </w:p>
    <w:p w:rsidR="00542F1A" w:rsidRDefault="00542F1A" w:rsidP="0049756F">
      <w:pPr>
        <w:spacing w:line="300" w:lineRule="auto"/>
        <w:ind w:firstLine="480"/>
      </w:pPr>
      <w:r>
        <w:rPr>
          <w:sz w:val="24"/>
          <w:szCs w:val="24"/>
        </w:rPr>
        <w:t>②</w:t>
      </w:r>
      <w:r>
        <w:rPr>
          <w:sz w:val="24"/>
          <w:szCs w:val="24"/>
        </w:rPr>
        <w:t>资产租用和交易活动。资产租用和交易活动与商品服务交易活动很相似，仅仅是交易的标的物不同。租用和交易的资产有房屋、土地使用权、机器设备、商标和专利等无形资产。托管经营活动中的非市场交易，也属于这一类。</w:t>
      </w:r>
    </w:p>
    <w:p w:rsidR="00542F1A" w:rsidRDefault="00542F1A" w:rsidP="0049756F">
      <w:pPr>
        <w:spacing w:line="300" w:lineRule="auto"/>
        <w:ind w:firstLine="480"/>
      </w:pPr>
      <w:r>
        <w:rPr>
          <w:sz w:val="24"/>
          <w:szCs w:val="24"/>
        </w:rPr>
        <w:t>③</w:t>
      </w:r>
      <w:r>
        <w:rPr>
          <w:sz w:val="24"/>
          <w:szCs w:val="24"/>
        </w:rPr>
        <w:t>费用分摊活动。在我国，上市公司后面经常有一个控股的母公司，双方在财务、人事、经营、管理等方面存在千丝万缕的联系，所以上市公司和控股母公司常常要共同分担一系列费用，比如广告费用、离退员工费用、各类员工福利费用如医疗、住房、交通等费用，这些费用的分摊过程经常充满了随意性，且属于内部信息，控股的终极股东常常利用费用分摊活动从上市公司获取利益，进行</w:t>
      </w:r>
      <w:r>
        <w:rPr>
          <w:sz w:val="24"/>
          <w:szCs w:val="24"/>
        </w:rPr>
        <w:t>“</w:t>
      </w:r>
      <w:r>
        <w:rPr>
          <w:sz w:val="24"/>
          <w:szCs w:val="24"/>
        </w:rPr>
        <w:t>隧道挖掘</w:t>
      </w:r>
      <w:r>
        <w:rPr>
          <w:sz w:val="24"/>
          <w:szCs w:val="24"/>
        </w:rPr>
        <w:t>”</w:t>
      </w:r>
      <w:r>
        <w:rPr>
          <w:sz w:val="24"/>
          <w:szCs w:val="24"/>
        </w:rPr>
        <w:t>。另外，终极股东自己或者派人到公司担任董事、监事和高管等职位后，将相关的高额薪酬、奖金、在职消费等费用分摊到公司，这样终极股东就变相地从公司进行了利益输送。</w:t>
      </w:r>
    </w:p>
    <w:p w:rsidR="00542F1A" w:rsidRDefault="00542F1A" w:rsidP="0049756F">
      <w:pPr>
        <w:spacing w:line="300" w:lineRule="auto"/>
        <w:ind w:firstLine="480"/>
      </w:pPr>
      <w:r>
        <w:rPr>
          <w:sz w:val="24"/>
          <w:szCs w:val="24"/>
        </w:rPr>
        <w:t>（</w:t>
      </w:r>
      <w:r>
        <w:rPr>
          <w:sz w:val="24"/>
          <w:szCs w:val="24"/>
        </w:rPr>
        <w:t>3</w:t>
      </w:r>
      <w:r>
        <w:rPr>
          <w:sz w:val="24"/>
          <w:szCs w:val="24"/>
        </w:rPr>
        <w:t>）掠夺性财务活动。掠夺性财务活动更为复杂和隐蔽，具有多种表现形式，具体可以分为掠夺性融资、内幕交易、掠夺性资本运作和超额股利等。</w:t>
      </w:r>
    </w:p>
    <w:p w:rsidR="00542F1A" w:rsidRDefault="00542F1A" w:rsidP="0049756F">
      <w:pPr>
        <w:spacing w:line="300" w:lineRule="auto"/>
        <w:ind w:firstLine="480"/>
      </w:pPr>
      <w:r>
        <w:rPr>
          <w:sz w:val="24"/>
          <w:szCs w:val="24"/>
        </w:rPr>
        <w:lastRenderedPageBreak/>
        <w:t>①</w:t>
      </w:r>
      <w:r>
        <w:rPr>
          <w:sz w:val="24"/>
          <w:szCs w:val="24"/>
        </w:rPr>
        <w:t>掠夺性融资。在我国，上市公司是稀缺资源，有了上市公司这个平台，一些上市公司可以大量融资、圈钱。一些公司通过财务作假以骗取融资资格、虚假包装以及过度融资的行为，损害外部中小投资者利益。另外，公司向终极股东低价定向增发股票也属于掠夺性融资行为。</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②</w:t>
      </w:r>
      <w:r>
        <w:rPr>
          <w:sz w:val="24"/>
          <w:szCs w:val="24"/>
        </w:rPr>
        <w:t>内幕交易。内幕交易是指内幕人员根据内幕消息买卖证券或者帮助他人，违反了证券市场</w:t>
      </w:r>
      <w:r>
        <w:rPr>
          <w:sz w:val="24"/>
          <w:szCs w:val="24"/>
        </w:rPr>
        <w:t>“</w:t>
      </w:r>
      <w:r>
        <w:rPr>
          <w:sz w:val="24"/>
          <w:szCs w:val="24"/>
        </w:rPr>
        <w:t>公开、公平、公正</w:t>
      </w:r>
      <w:r>
        <w:rPr>
          <w:sz w:val="24"/>
          <w:szCs w:val="24"/>
        </w:rPr>
        <w:t>”</w:t>
      </w:r>
      <w:r>
        <w:rPr>
          <w:sz w:val="24"/>
          <w:szCs w:val="24"/>
        </w:rPr>
        <w:t>的原则，内幕交易行为必然会损害证券市场的秩序，因此《证券法》明文规定禁止这种行为。终极股东经常利用信息优势，利用所知悉、尚未公开的可能影响证券市场价格的重大信息来进行内幕交易，谋取不当利益。</w:t>
      </w:r>
    </w:p>
    <w:p w:rsidR="00542F1A" w:rsidRDefault="00542F1A" w:rsidP="0049756F">
      <w:pPr>
        <w:spacing w:line="300" w:lineRule="auto"/>
        <w:ind w:firstLine="480"/>
      </w:pPr>
      <w:r>
        <w:rPr>
          <w:sz w:val="24"/>
          <w:szCs w:val="24"/>
        </w:rPr>
        <w:t>3</w:t>
      </w:r>
      <w:r>
        <w:rPr>
          <w:sz w:val="24"/>
          <w:szCs w:val="24"/>
        </w:rPr>
        <w:t>掠夺性资本运作。掠夺性资本运作活动，有点类似于资产租用和交易活动，但是掠夺性资本运作的标的物是公司的股权，终极股东经常利用公司股权进行资本运作，实现相关公司的股权交易，经常是公司高价收购终极股东持有的其他公司股权，造成公司的利益流向了终极股东，这属于典型的</w:t>
      </w:r>
      <w:r>
        <w:rPr>
          <w:sz w:val="24"/>
          <w:szCs w:val="24"/>
        </w:rPr>
        <w:t>“</w:t>
      </w:r>
      <w:r>
        <w:rPr>
          <w:sz w:val="24"/>
          <w:szCs w:val="24"/>
        </w:rPr>
        <w:t>隧道挖掘</w:t>
      </w:r>
      <w:r>
        <w:rPr>
          <w:sz w:val="24"/>
          <w:szCs w:val="24"/>
        </w:rPr>
        <w:t>”</w:t>
      </w:r>
      <w:r>
        <w:rPr>
          <w:sz w:val="24"/>
          <w:szCs w:val="24"/>
        </w:rPr>
        <w:t>行为。</w:t>
      </w:r>
    </w:p>
    <w:p w:rsidR="00542F1A" w:rsidRDefault="00542F1A" w:rsidP="0049756F">
      <w:pPr>
        <w:spacing w:line="300" w:lineRule="auto"/>
        <w:ind w:firstLine="480"/>
      </w:pPr>
      <w:r>
        <w:rPr>
          <w:sz w:val="24"/>
          <w:szCs w:val="24"/>
        </w:rPr>
        <w:t>④</w:t>
      </w:r>
      <w:r>
        <w:rPr>
          <w:sz w:val="24"/>
          <w:szCs w:val="24"/>
        </w:rPr>
        <w:t>超额股利。以终极股东需求为导向的股利政策操纵也是一种</w:t>
      </w:r>
      <w:r>
        <w:rPr>
          <w:sz w:val="24"/>
          <w:szCs w:val="24"/>
        </w:rPr>
        <w:t>“</w:t>
      </w:r>
      <w:r>
        <w:rPr>
          <w:sz w:val="24"/>
          <w:szCs w:val="24"/>
        </w:rPr>
        <w:t>隧道挖掘</w:t>
      </w:r>
      <w:r>
        <w:rPr>
          <w:sz w:val="24"/>
          <w:szCs w:val="24"/>
        </w:rPr>
        <w:t>”</w:t>
      </w:r>
      <w:r>
        <w:rPr>
          <w:sz w:val="24"/>
          <w:szCs w:val="24"/>
        </w:rPr>
        <w:t>行为。对于我国上市公司的终极股东和小股东而言，现金股利并非利益均沾。我国股权分置改制之前上市公司的</w:t>
      </w:r>
      <w:r>
        <w:rPr>
          <w:sz w:val="24"/>
          <w:szCs w:val="24"/>
        </w:rPr>
        <w:t>“</w:t>
      </w:r>
      <w:r>
        <w:rPr>
          <w:sz w:val="24"/>
          <w:szCs w:val="24"/>
        </w:rPr>
        <w:t>二元</w:t>
      </w:r>
      <w:r>
        <w:rPr>
          <w:sz w:val="24"/>
          <w:szCs w:val="24"/>
        </w:rPr>
        <w:t>”</w:t>
      </w:r>
      <w:r>
        <w:rPr>
          <w:sz w:val="24"/>
          <w:szCs w:val="24"/>
        </w:rPr>
        <w:t>股权结构使得通常持有非流通股的大股东与通常持有流通股的小股东在股权成本与股权利益上都存在明显的差异，大股东所持股份无法在股票市场流通，股权转让只能通过协议转让等形式进行，而且转让价格的确定一般依据账面净资产，而非股票市价，与小股东相比，大股东无法分享股票价格上涨带来的好处，因此其正常的利益实现形式只有现金股利。还有一些公司刚融到钱就大笔超额进行股利分配，利益输送的特征更加明显。</w:t>
      </w:r>
    </w:p>
    <w:p w:rsidR="00542F1A" w:rsidRDefault="00542F1A" w:rsidP="0049756F">
      <w:pPr>
        <w:spacing w:line="300" w:lineRule="auto"/>
        <w:ind w:firstLine="480"/>
      </w:pPr>
      <w:r>
        <w:rPr>
          <w:sz w:val="24"/>
          <w:szCs w:val="24"/>
        </w:rPr>
        <w:t>【案例</w:t>
      </w:r>
      <w:r>
        <w:rPr>
          <w:sz w:val="24"/>
          <w:szCs w:val="24"/>
        </w:rPr>
        <w:t>5.2</w:t>
      </w:r>
      <w:r w:rsidR="00FA731B">
        <w:rPr>
          <w:rFonts w:hint="eastAsia"/>
          <w:sz w:val="24"/>
          <w:szCs w:val="24"/>
        </w:rPr>
        <w:t>】</w:t>
      </w:r>
    </w:p>
    <w:p w:rsidR="00542F1A" w:rsidRDefault="00542F1A" w:rsidP="0049756F">
      <w:pPr>
        <w:spacing w:line="300" w:lineRule="auto"/>
        <w:ind w:firstLine="480"/>
      </w:pPr>
      <w:r>
        <w:rPr>
          <w:sz w:val="24"/>
          <w:szCs w:val="24"/>
        </w:rPr>
        <w:t>太阳公司存在的終极股东</w:t>
      </w:r>
      <w:r>
        <w:rPr>
          <w:sz w:val="24"/>
          <w:szCs w:val="24"/>
        </w:rPr>
        <w:t>“</w:t>
      </w:r>
      <w:r>
        <w:rPr>
          <w:sz w:val="24"/>
          <w:szCs w:val="24"/>
        </w:rPr>
        <w:t>隧道挖掘</w:t>
      </w:r>
      <w:r>
        <w:rPr>
          <w:sz w:val="24"/>
          <w:szCs w:val="24"/>
        </w:rPr>
        <w:t>”</w:t>
      </w:r>
      <w:r>
        <w:rPr>
          <w:sz w:val="24"/>
          <w:szCs w:val="24"/>
        </w:rPr>
        <w:t>的利益输送行为</w:t>
      </w:r>
    </w:p>
    <w:p w:rsidR="00542F1A" w:rsidRDefault="00542F1A" w:rsidP="0049756F">
      <w:pPr>
        <w:spacing w:line="300" w:lineRule="auto"/>
        <w:ind w:firstLine="480"/>
      </w:pPr>
      <w:r>
        <w:rPr>
          <w:sz w:val="24"/>
          <w:szCs w:val="24"/>
        </w:rPr>
        <w:t>太阳公司是</w:t>
      </w:r>
      <w:r>
        <w:rPr>
          <w:sz w:val="24"/>
          <w:szCs w:val="24"/>
        </w:rPr>
        <w:t>G</w:t>
      </w:r>
      <w:r>
        <w:rPr>
          <w:sz w:val="24"/>
          <w:szCs w:val="24"/>
        </w:rPr>
        <w:t>省的一家于</w:t>
      </w:r>
      <w:r>
        <w:rPr>
          <w:sz w:val="24"/>
          <w:szCs w:val="24"/>
        </w:rPr>
        <w:t>2013</w:t>
      </w:r>
      <w:r>
        <w:rPr>
          <w:sz w:val="24"/>
          <w:szCs w:val="24"/>
        </w:rPr>
        <w:t>年挂牌上市的公司，其主营业务是从事水泥及水泥制品的生产和销售。</w:t>
      </w:r>
      <w:r>
        <w:rPr>
          <w:sz w:val="24"/>
          <w:szCs w:val="24"/>
        </w:rPr>
        <w:t>2018</w:t>
      </w:r>
      <w:r>
        <w:rPr>
          <w:sz w:val="24"/>
          <w:szCs w:val="24"/>
        </w:rPr>
        <w:t>年</w:t>
      </w:r>
      <w:r>
        <w:rPr>
          <w:sz w:val="24"/>
          <w:szCs w:val="24"/>
        </w:rPr>
        <w:t>5</w:t>
      </w:r>
      <w:r>
        <w:rPr>
          <w:sz w:val="24"/>
          <w:szCs w:val="24"/>
        </w:rPr>
        <w:t>月，某财经媒体深度报道了太阳公司存在的多种违规经营行为。该报道在微博等网络平台上成为热门话题后，</w:t>
      </w:r>
      <w:r>
        <w:rPr>
          <w:sz w:val="24"/>
          <w:szCs w:val="24"/>
        </w:rPr>
        <w:t xml:space="preserve"> G</w:t>
      </w:r>
      <w:r>
        <w:rPr>
          <w:sz w:val="24"/>
          <w:szCs w:val="24"/>
        </w:rPr>
        <w:t>省证监局迅速反应，立案调查。根据证监局的调查结果，太阳公司违规经营行为主要有以下几点：</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 xml:space="preserve"> 2016</w:t>
      </w:r>
      <w:r>
        <w:rPr>
          <w:sz w:val="24"/>
          <w:szCs w:val="24"/>
        </w:rPr>
        <w:t>年</w:t>
      </w:r>
      <w:r>
        <w:rPr>
          <w:sz w:val="24"/>
          <w:szCs w:val="24"/>
        </w:rPr>
        <w:t>9</w:t>
      </w:r>
      <w:r>
        <w:rPr>
          <w:sz w:val="24"/>
          <w:szCs w:val="24"/>
        </w:rPr>
        <w:t>月，太阳公司与银行签署一笔担保合同，为大股东墨科集团</w:t>
      </w:r>
      <w:r>
        <w:rPr>
          <w:sz w:val="24"/>
          <w:szCs w:val="24"/>
        </w:rPr>
        <w:t>5000</w:t>
      </w:r>
      <w:r>
        <w:rPr>
          <w:sz w:val="24"/>
          <w:szCs w:val="24"/>
        </w:rPr>
        <w:t>万元的贷款提供担保，承担连带保证责任。</w:t>
      </w:r>
      <w:r>
        <w:rPr>
          <w:sz w:val="24"/>
          <w:szCs w:val="24"/>
        </w:rPr>
        <w:t>2016</w:t>
      </w:r>
      <w:r>
        <w:rPr>
          <w:sz w:val="24"/>
          <w:szCs w:val="24"/>
        </w:rPr>
        <w:t>年</w:t>
      </w:r>
      <w:r>
        <w:rPr>
          <w:sz w:val="24"/>
          <w:szCs w:val="24"/>
        </w:rPr>
        <w:t>11</w:t>
      </w:r>
      <w:r>
        <w:rPr>
          <w:sz w:val="24"/>
          <w:szCs w:val="24"/>
        </w:rPr>
        <w:t>月，墨科集团向龙辉公司借款</w:t>
      </w:r>
      <w:r>
        <w:rPr>
          <w:sz w:val="24"/>
          <w:szCs w:val="24"/>
        </w:rPr>
        <w:t>2</w:t>
      </w:r>
      <w:r>
        <w:rPr>
          <w:sz w:val="24"/>
          <w:szCs w:val="24"/>
        </w:rPr>
        <w:t>亿元，太阳公司为该笔借款提供担保，到期后墨科集团没有偿还借款，龙辉公司向法院提起诉讼，法院作出判决，太阳公司作为该笔借款的担保方，须与里科公司共同偿还债务本金和利息。这两笔担保均没有在</w:t>
      </w:r>
      <w:r>
        <w:rPr>
          <w:sz w:val="24"/>
          <w:szCs w:val="24"/>
        </w:rPr>
        <w:t>2016</w:t>
      </w:r>
      <w:r>
        <w:rPr>
          <w:sz w:val="24"/>
          <w:szCs w:val="24"/>
        </w:rPr>
        <w:t>年年报中进行信息披露。</w:t>
      </w:r>
    </w:p>
    <w:p w:rsidR="00542F1A" w:rsidRDefault="00542F1A" w:rsidP="0049756F">
      <w:pPr>
        <w:spacing w:line="300" w:lineRule="auto"/>
        <w:ind w:firstLine="480"/>
      </w:pPr>
      <w:r>
        <w:rPr>
          <w:sz w:val="24"/>
          <w:szCs w:val="24"/>
        </w:rPr>
        <w:t>（</w:t>
      </w:r>
      <w:r>
        <w:rPr>
          <w:sz w:val="24"/>
          <w:szCs w:val="24"/>
        </w:rPr>
        <w:t>2</w:t>
      </w:r>
      <w:r>
        <w:rPr>
          <w:sz w:val="24"/>
          <w:szCs w:val="24"/>
        </w:rPr>
        <w:t>）太阳公司从甲公司购进熟料等重要原材料，双方签订了长期供应合同，价格比市场价高</w:t>
      </w:r>
      <w:r>
        <w:rPr>
          <w:sz w:val="24"/>
          <w:szCs w:val="24"/>
        </w:rPr>
        <w:t>40%</w:t>
      </w:r>
      <w:r>
        <w:rPr>
          <w:sz w:val="24"/>
          <w:szCs w:val="24"/>
        </w:rPr>
        <w:t>。太阳公司还从乙公司以租赁的方式引入一台机器设备，租赁费用每年</w:t>
      </w:r>
      <w:r>
        <w:rPr>
          <w:sz w:val="24"/>
          <w:szCs w:val="24"/>
        </w:rPr>
        <w:t>5000</w:t>
      </w:r>
      <w:r>
        <w:rPr>
          <w:sz w:val="24"/>
          <w:szCs w:val="24"/>
        </w:rPr>
        <w:t>万元，同样的设备市场租赞价格为</w:t>
      </w:r>
      <w:r>
        <w:rPr>
          <w:sz w:val="24"/>
          <w:szCs w:val="24"/>
        </w:rPr>
        <w:t>4000</w:t>
      </w:r>
      <w:r>
        <w:rPr>
          <w:sz w:val="24"/>
          <w:szCs w:val="24"/>
        </w:rPr>
        <w:t>万元。经查，甲公司和乙公司均为星科集团全资控制的子公司。</w:t>
      </w:r>
    </w:p>
    <w:p w:rsidR="00542F1A" w:rsidRDefault="00542F1A" w:rsidP="0049756F">
      <w:pPr>
        <w:spacing w:line="300" w:lineRule="auto"/>
        <w:ind w:firstLine="480"/>
      </w:pPr>
      <w:r>
        <w:rPr>
          <w:sz w:val="24"/>
          <w:szCs w:val="24"/>
        </w:rPr>
        <w:t>（</w:t>
      </w:r>
      <w:r>
        <w:rPr>
          <w:sz w:val="24"/>
          <w:szCs w:val="24"/>
        </w:rPr>
        <w:t>3</w:t>
      </w:r>
      <w:r>
        <w:rPr>
          <w:sz w:val="24"/>
          <w:szCs w:val="24"/>
        </w:rPr>
        <w:t>）太阳公司在</w:t>
      </w:r>
      <w:r>
        <w:rPr>
          <w:sz w:val="24"/>
          <w:szCs w:val="24"/>
        </w:rPr>
        <w:t>2017</w:t>
      </w:r>
      <w:r>
        <w:rPr>
          <w:sz w:val="24"/>
          <w:szCs w:val="24"/>
        </w:rPr>
        <w:t>年底完成一项定向增发，向星科集团以每股</w:t>
      </w:r>
      <w:r>
        <w:rPr>
          <w:sz w:val="24"/>
          <w:szCs w:val="24"/>
        </w:rPr>
        <w:t>6</w:t>
      </w:r>
      <w:r>
        <w:rPr>
          <w:sz w:val="24"/>
          <w:szCs w:val="24"/>
        </w:rPr>
        <w:t>元价格增发</w:t>
      </w:r>
      <w:r>
        <w:rPr>
          <w:sz w:val="24"/>
          <w:szCs w:val="24"/>
        </w:rPr>
        <w:t>1</w:t>
      </w:r>
      <w:r>
        <w:rPr>
          <w:sz w:val="24"/>
          <w:szCs w:val="24"/>
        </w:rPr>
        <w:t>亿股，当时太阳公司的股价为每股</w:t>
      </w:r>
      <w:r>
        <w:rPr>
          <w:sz w:val="24"/>
          <w:szCs w:val="24"/>
        </w:rPr>
        <w:t>12</w:t>
      </w:r>
      <w:r>
        <w:rPr>
          <w:sz w:val="24"/>
          <w:szCs w:val="24"/>
        </w:rPr>
        <w:t>元，相当于</w:t>
      </w:r>
      <w:r>
        <w:rPr>
          <w:sz w:val="24"/>
          <w:szCs w:val="24"/>
        </w:rPr>
        <w:t>5</w:t>
      </w:r>
      <w:r>
        <w:rPr>
          <w:sz w:val="24"/>
          <w:szCs w:val="24"/>
        </w:rPr>
        <w:t>折进行定向增发。</w:t>
      </w:r>
    </w:p>
    <w:p w:rsidR="00542F1A" w:rsidRDefault="00542F1A" w:rsidP="0049756F">
      <w:pPr>
        <w:spacing w:line="300" w:lineRule="auto"/>
        <w:ind w:firstLine="480"/>
      </w:pPr>
      <w:r>
        <w:rPr>
          <w:sz w:val="24"/>
          <w:szCs w:val="24"/>
        </w:rPr>
        <w:t>（</w:t>
      </w:r>
      <w:r>
        <w:rPr>
          <w:sz w:val="24"/>
          <w:szCs w:val="24"/>
        </w:rPr>
        <w:t>4</w:t>
      </w:r>
      <w:r>
        <w:rPr>
          <w:sz w:val="24"/>
          <w:szCs w:val="24"/>
        </w:rPr>
        <w:t>）太阳公司发布公告，拟购买丙公司</w:t>
      </w:r>
      <w:r>
        <w:rPr>
          <w:sz w:val="24"/>
          <w:szCs w:val="24"/>
        </w:rPr>
        <w:t>100%</w:t>
      </w:r>
      <w:r>
        <w:rPr>
          <w:sz w:val="24"/>
          <w:szCs w:val="24"/>
        </w:rPr>
        <w:t>股权，由于丙公司拥有物联网概念，所以太阳公司发布公告后</w:t>
      </w:r>
      <w:r>
        <w:rPr>
          <w:sz w:val="24"/>
          <w:szCs w:val="24"/>
        </w:rPr>
        <w:t>10</w:t>
      </w:r>
      <w:r>
        <w:rPr>
          <w:sz w:val="24"/>
          <w:szCs w:val="24"/>
        </w:rPr>
        <w:t>个交易日内，股价大涨</w:t>
      </w:r>
      <w:r>
        <w:rPr>
          <w:sz w:val="24"/>
          <w:szCs w:val="24"/>
        </w:rPr>
        <w:t>70%</w:t>
      </w:r>
      <w:r>
        <w:rPr>
          <w:sz w:val="24"/>
          <w:szCs w:val="24"/>
        </w:rPr>
        <w:t>，发布公告前几天，星科集团实际控制人刘某买入太阳公司股票</w:t>
      </w:r>
      <w:r>
        <w:rPr>
          <w:sz w:val="24"/>
          <w:szCs w:val="24"/>
        </w:rPr>
        <w:t>100</w:t>
      </w:r>
      <w:r>
        <w:rPr>
          <w:sz w:val="24"/>
          <w:szCs w:val="24"/>
        </w:rPr>
        <w:t>万股，在公告发布后卖出，获利</w:t>
      </w:r>
      <w:r>
        <w:rPr>
          <w:sz w:val="24"/>
          <w:szCs w:val="24"/>
        </w:rPr>
        <w:t>600</w:t>
      </w:r>
      <w:r>
        <w:rPr>
          <w:sz w:val="24"/>
          <w:szCs w:val="24"/>
        </w:rPr>
        <w:t>多万元。经查，刘某买卖股票的时间都属于证监会认定的敏感期。</w:t>
      </w:r>
    </w:p>
    <w:p w:rsidR="00542F1A" w:rsidRDefault="00542F1A" w:rsidP="0049756F">
      <w:pPr>
        <w:spacing w:line="300" w:lineRule="auto"/>
        <w:ind w:firstLine="480"/>
      </w:pPr>
      <w:r>
        <w:rPr>
          <w:sz w:val="24"/>
          <w:szCs w:val="24"/>
        </w:rPr>
        <w:lastRenderedPageBreak/>
        <w:t>（</w:t>
      </w:r>
      <w:r>
        <w:rPr>
          <w:sz w:val="24"/>
          <w:szCs w:val="24"/>
        </w:rPr>
        <w:t>5</w:t>
      </w:r>
      <w:r>
        <w:rPr>
          <w:sz w:val="24"/>
          <w:szCs w:val="24"/>
        </w:rPr>
        <w:t>）</w:t>
      </w:r>
      <w:r>
        <w:rPr>
          <w:sz w:val="24"/>
          <w:szCs w:val="24"/>
        </w:rPr>
        <w:t>2017</w:t>
      </w:r>
      <w:r>
        <w:rPr>
          <w:sz w:val="24"/>
          <w:szCs w:val="24"/>
        </w:rPr>
        <w:t>年</w:t>
      </w:r>
      <w:r>
        <w:rPr>
          <w:sz w:val="24"/>
          <w:szCs w:val="24"/>
        </w:rPr>
        <w:t>5</w:t>
      </w:r>
      <w:r>
        <w:rPr>
          <w:sz w:val="24"/>
          <w:szCs w:val="24"/>
        </w:rPr>
        <w:t>月，太阳公司发布了一份收购方案，计划收购大股东星科集团</w:t>
      </w:r>
      <w:r>
        <w:rPr>
          <w:sz w:val="24"/>
          <w:szCs w:val="24"/>
        </w:rPr>
        <w:t>100</w:t>
      </w:r>
      <w:r>
        <w:rPr>
          <w:sz w:val="24"/>
          <w:szCs w:val="24"/>
        </w:rPr>
        <w:t>％持有的丁公司的全部股权，收购价格为</w:t>
      </w:r>
      <w:r>
        <w:rPr>
          <w:sz w:val="24"/>
          <w:szCs w:val="24"/>
        </w:rPr>
        <w:t>20</w:t>
      </w:r>
      <w:r>
        <w:rPr>
          <w:sz w:val="24"/>
          <w:szCs w:val="24"/>
        </w:rPr>
        <w:t>亿元，丁公司被收购时净资产为</w:t>
      </w:r>
      <w:r>
        <w:rPr>
          <w:sz w:val="24"/>
          <w:szCs w:val="24"/>
        </w:rPr>
        <w:t>5000</w:t>
      </w:r>
      <w:r>
        <w:rPr>
          <w:sz w:val="24"/>
          <w:szCs w:val="24"/>
        </w:rPr>
        <w:t>万元，盈利能力较差，业内专家质疑是超溢价收购。</w:t>
      </w:r>
    </w:p>
    <w:p w:rsidR="00542F1A" w:rsidRDefault="00542F1A" w:rsidP="0049756F">
      <w:pPr>
        <w:spacing w:line="300" w:lineRule="auto"/>
        <w:ind w:firstLine="480"/>
      </w:pPr>
      <w:r>
        <w:rPr>
          <w:sz w:val="24"/>
          <w:szCs w:val="24"/>
        </w:rPr>
        <w:t>（</w:t>
      </w:r>
      <w:r>
        <w:rPr>
          <w:sz w:val="24"/>
          <w:szCs w:val="24"/>
        </w:rPr>
        <w:t>6</w:t>
      </w:r>
      <w:r>
        <w:rPr>
          <w:sz w:val="24"/>
          <w:szCs w:val="24"/>
        </w:rPr>
        <w:t>）</w:t>
      </w:r>
      <w:r>
        <w:rPr>
          <w:sz w:val="24"/>
          <w:szCs w:val="24"/>
        </w:rPr>
        <w:t>2016</w:t>
      </w:r>
      <w:r>
        <w:rPr>
          <w:sz w:val="24"/>
          <w:szCs w:val="24"/>
        </w:rPr>
        <w:t>年太阳公司</w:t>
      </w:r>
      <w:r>
        <w:rPr>
          <w:sz w:val="24"/>
          <w:szCs w:val="24"/>
        </w:rPr>
        <w:t>1.4</w:t>
      </w:r>
      <w:r>
        <w:rPr>
          <w:sz w:val="24"/>
          <w:szCs w:val="24"/>
        </w:rPr>
        <w:t>亿元的销售费用未及时入账，造成</w:t>
      </w:r>
      <w:r>
        <w:rPr>
          <w:sz w:val="24"/>
          <w:szCs w:val="24"/>
        </w:rPr>
        <w:t>2016</w:t>
      </w:r>
      <w:r>
        <w:rPr>
          <w:sz w:val="24"/>
          <w:szCs w:val="24"/>
        </w:rPr>
        <w:t>年年度报告虚假记载。此外，由于与星科集团多笔资金往来事项并未披露和记账，导致太阳公司在</w:t>
      </w:r>
      <w:r>
        <w:rPr>
          <w:sz w:val="24"/>
          <w:szCs w:val="24"/>
        </w:rPr>
        <w:t>2016</w:t>
      </w:r>
      <w:r>
        <w:rPr>
          <w:sz w:val="24"/>
          <w:szCs w:val="24"/>
        </w:rPr>
        <w:t>年和</w:t>
      </w:r>
      <w:r>
        <w:rPr>
          <w:sz w:val="24"/>
          <w:szCs w:val="24"/>
        </w:rPr>
        <w:t>2017</w:t>
      </w:r>
      <w:r>
        <w:rPr>
          <w:sz w:val="24"/>
          <w:szCs w:val="24"/>
        </w:rPr>
        <w:t>年年报中存在信息不实、虚假记载的情况。而太阳公司</w:t>
      </w:r>
      <w:r>
        <w:rPr>
          <w:sz w:val="24"/>
          <w:szCs w:val="24"/>
        </w:rPr>
        <w:t>2016</w:t>
      </w:r>
      <w:r>
        <w:rPr>
          <w:sz w:val="24"/>
          <w:szCs w:val="24"/>
        </w:rPr>
        <w:t>年和</w:t>
      </w:r>
      <w:r>
        <w:rPr>
          <w:sz w:val="24"/>
          <w:szCs w:val="24"/>
        </w:rPr>
        <w:t>2017</w:t>
      </w:r>
      <w:r>
        <w:rPr>
          <w:sz w:val="24"/>
          <w:szCs w:val="24"/>
        </w:rPr>
        <w:t>年年报经过注册会计师审计后，审计师都出具了标准无保留的审计意见。</w:t>
      </w:r>
    </w:p>
    <w:p w:rsidR="00542F1A" w:rsidRDefault="00542F1A" w:rsidP="0049756F">
      <w:pPr>
        <w:spacing w:line="300" w:lineRule="auto"/>
        <w:ind w:firstLine="480"/>
      </w:pPr>
      <w:r>
        <w:rPr>
          <w:sz w:val="24"/>
          <w:szCs w:val="24"/>
        </w:rPr>
        <w:t>证监局对太阳公司及其大股东星科集团立案调查后，依法对其进行行政处罚及公开谴责。</w:t>
      </w:r>
    </w:p>
    <w:p w:rsidR="00542F1A" w:rsidRDefault="00542F1A" w:rsidP="0049756F">
      <w:pPr>
        <w:spacing w:line="300" w:lineRule="auto"/>
        <w:ind w:firstLine="480"/>
      </w:pPr>
      <w:r>
        <w:rPr>
          <w:sz w:val="24"/>
          <w:szCs w:val="24"/>
        </w:rPr>
        <w:t>本案例中，简要分析太阳公司存在的终极股东通过</w:t>
      </w:r>
      <w:r>
        <w:rPr>
          <w:sz w:val="24"/>
          <w:szCs w:val="24"/>
        </w:rPr>
        <w:t>“</w:t>
      </w:r>
      <w:r>
        <w:rPr>
          <w:sz w:val="24"/>
          <w:szCs w:val="24"/>
        </w:rPr>
        <w:t>隧道挖掘</w:t>
      </w:r>
      <w:r>
        <w:rPr>
          <w:sz w:val="24"/>
          <w:szCs w:val="24"/>
        </w:rPr>
        <w:t>”</w:t>
      </w:r>
      <w:r>
        <w:rPr>
          <w:sz w:val="24"/>
          <w:szCs w:val="24"/>
        </w:rPr>
        <w:t>进行利益输送行为的主要表现如下：</w:t>
      </w:r>
    </w:p>
    <w:p w:rsidR="00542F1A" w:rsidRDefault="00542F1A" w:rsidP="0049756F">
      <w:pPr>
        <w:spacing w:line="300" w:lineRule="auto"/>
        <w:ind w:firstLine="480"/>
      </w:pPr>
      <w:r>
        <w:rPr>
          <w:sz w:val="24"/>
          <w:szCs w:val="24"/>
        </w:rPr>
        <w:t>（</w:t>
      </w:r>
      <w:r>
        <w:rPr>
          <w:sz w:val="24"/>
          <w:szCs w:val="24"/>
        </w:rPr>
        <w:t>1</w:t>
      </w:r>
      <w:r>
        <w:rPr>
          <w:sz w:val="24"/>
          <w:szCs w:val="24"/>
        </w:rPr>
        <w:t>）直接占用资源。</w:t>
      </w:r>
      <w:r>
        <w:rPr>
          <w:sz w:val="24"/>
          <w:szCs w:val="24"/>
        </w:rPr>
        <w:t>“2016</w:t>
      </w:r>
      <w:r>
        <w:rPr>
          <w:sz w:val="24"/>
          <w:szCs w:val="24"/>
        </w:rPr>
        <w:t>年</w:t>
      </w:r>
      <w:r>
        <w:rPr>
          <w:sz w:val="24"/>
          <w:szCs w:val="24"/>
        </w:rPr>
        <w:t>9</w:t>
      </w:r>
      <w:r>
        <w:rPr>
          <w:sz w:val="24"/>
          <w:szCs w:val="24"/>
        </w:rPr>
        <w:t>月，太阳公司与银行签署一笔担保合同，为大股东星科集团</w:t>
      </w:r>
      <w:r>
        <w:rPr>
          <w:sz w:val="24"/>
          <w:szCs w:val="24"/>
        </w:rPr>
        <w:t>5000</w:t>
      </w:r>
      <w:r>
        <w:rPr>
          <w:sz w:val="24"/>
          <w:szCs w:val="24"/>
        </w:rPr>
        <w:t>万元的贷款提供担保，承担连带保证责任。</w:t>
      </w:r>
      <w:r>
        <w:rPr>
          <w:sz w:val="24"/>
          <w:szCs w:val="24"/>
        </w:rPr>
        <w:t>2016</w:t>
      </w:r>
      <w:r>
        <w:rPr>
          <w:sz w:val="24"/>
          <w:szCs w:val="24"/>
        </w:rPr>
        <w:t>年</w:t>
      </w:r>
      <w:r>
        <w:rPr>
          <w:sz w:val="24"/>
          <w:szCs w:val="24"/>
        </w:rPr>
        <w:t>11</w:t>
      </w:r>
      <w:r>
        <w:rPr>
          <w:sz w:val="24"/>
          <w:szCs w:val="24"/>
        </w:rPr>
        <w:t>月，星科集团向龙辉公司借款</w:t>
      </w:r>
      <w:r>
        <w:rPr>
          <w:sz w:val="24"/>
          <w:szCs w:val="24"/>
        </w:rPr>
        <w:t>2</w:t>
      </w:r>
      <w:r>
        <w:rPr>
          <w:sz w:val="24"/>
          <w:szCs w:val="24"/>
        </w:rPr>
        <w:t>亿元，太阳公司为该笔借款提供担保，到期后星科集团没有偿还借款，龙辉公司向法院提起诉讼，法院作出判决，太阳公司作为该笔借款的担保方，须与星科公司共同偿还债务本金和利息</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）通过关联交易进行利益输送。</w:t>
      </w:r>
      <w:r>
        <w:rPr>
          <w:sz w:val="24"/>
          <w:szCs w:val="24"/>
        </w:rPr>
        <w:t>“</w:t>
      </w:r>
      <w:r>
        <w:rPr>
          <w:sz w:val="24"/>
          <w:szCs w:val="24"/>
        </w:rPr>
        <w:t>太阳公司从甲公司购进熟料等重要原材料，双方签订了长期供应合同，价格比市场价高</w:t>
      </w:r>
      <w:r>
        <w:rPr>
          <w:sz w:val="24"/>
          <w:szCs w:val="24"/>
        </w:rPr>
        <w:t>40</w:t>
      </w:r>
      <w:r>
        <w:rPr>
          <w:sz w:val="24"/>
          <w:szCs w:val="24"/>
        </w:rPr>
        <w:t>％。太阳公司还从乙公司以租赁的方式引入一台机器设备，租赁费用每年</w:t>
      </w:r>
      <w:r>
        <w:rPr>
          <w:sz w:val="24"/>
          <w:szCs w:val="24"/>
        </w:rPr>
        <w:t>5000</w:t>
      </w:r>
      <w:r>
        <w:rPr>
          <w:sz w:val="24"/>
          <w:szCs w:val="24"/>
        </w:rPr>
        <w:t>万元，同样的设备市场租赁价格为</w:t>
      </w:r>
      <w:r>
        <w:rPr>
          <w:sz w:val="24"/>
          <w:szCs w:val="24"/>
        </w:rPr>
        <w:t>4000</w:t>
      </w:r>
      <w:r>
        <w:rPr>
          <w:sz w:val="24"/>
          <w:szCs w:val="24"/>
        </w:rPr>
        <w:t>万元。经查，甲公司和乙公司均为星科集团全资控制的子公司</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）掠夺性财务活动。</w:t>
      </w:r>
    </w:p>
    <w:p w:rsidR="00542F1A" w:rsidRDefault="00542F1A" w:rsidP="0049756F">
      <w:pPr>
        <w:spacing w:line="300" w:lineRule="auto"/>
        <w:ind w:firstLine="480"/>
      </w:pPr>
      <w:r>
        <w:rPr>
          <w:sz w:val="24"/>
          <w:szCs w:val="24"/>
        </w:rPr>
        <w:t>①</w:t>
      </w:r>
      <w:r>
        <w:rPr>
          <w:sz w:val="24"/>
          <w:szCs w:val="24"/>
        </w:rPr>
        <w:t>掠夺性融资。</w:t>
      </w:r>
      <w:r>
        <w:rPr>
          <w:sz w:val="24"/>
          <w:szCs w:val="24"/>
        </w:rPr>
        <w:t>“</w:t>
      </w:r>
      <w:r>
        <w:rPr>
          <w:sz w:val="24"/>
          <w:szCs w:val="24"/>
        </w:rPr>
        <w:t>太阳公司在</w:t>
      </w:r>
      <w:r>
        <w:rPr>
          <w:sz w:val="24"/>
          <w:szCs w:val="24"/>
        </w:rPr>
        <w:t>2017</w:t>
      </w:r>
      <w:r>
        <w:rPr>
          <w:sz w:val="24"/>
          <w:szCs w:val="24"/>
        </w:rPr>
        <w:t>年底完成一项定向增发，向星科集团以每股</w:t>
      </w:r>
      <w:r>
        <w:rPr>
          <w:sz w:val="24"/>
          <w:szCs w:val="24"/>
        </w:rPr>
        <w:t>6</w:t>
      </w:r>
      <w:r>
        <w:rPr>
          <w:sz w:val="24"/>
          <w:szCs w:val="24"/>
        </w:rPr>
        <w:t>元价格增发</w:t>
      </w:r>
      <w:r>
        <w:rPr>
          <w:sz w:val="24"/>
          <w:szCs w:val="24"/>
        </w:rPr>
        <w:t>1</w:t>
      </w:r>
      <w:r>
        <w:rPr>
          <w:sz w:val="24"/>
          <w:szCs w:val="24"/>
        </w:rPr>
        <w:t>亿股，当时太阳公司的股价为每股</w:t>
      </w:r>
      <w:r>
        <w:rPr>
          <w:sz w:val="24"/>
          <w:szCs w:val="24"/>
        </w:rPr>
        <w:t>12</w:t>
      </w:r>
      <w:r>
        <w:rPr>
          <w:sz w:val="24"/>
          <w:szCs w:val="24"/>
        </w:rPr>
        <w:t>元，相当于</w:t>
      </w:r>
      <w:r>
        <w:rPr>
          <w:sz w:val="24"/>
          <w:szCs w:val="24"/>
        </w:rPr>
        <w:t>5</w:t>
      </w:r>
      <w:r>
        <w:rPr>
          <w:sz w:val="24"/>
          <w:szCs w:val="24"/>
        </w:rPr>
        <w:t>折进行定向增发</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内幕交易。</w:t>
      </w:r>
      <w:r>
        <w:rPr>
          <w:sz w:val="24"/>
          <w:szCs w:val="24"/>
        </w:rPr>
        <w:t>“</w:t>
      </w:r>
      <w:r>
        <w:rPr>
          <w:sz w:val="24"/>
          <w:szCs w:val="24"/>
        </w:rPr>
        <w:t>太阳公司发布公告，拟购买丙公司</w:t>
      </w:r>
      <w:r>
        <w:rPr>
          <w:sz w:val="24"/>
          <w:szCs w:val="24"/>
        </w:rPr>
        <w:t>100</w:t>
      </w:r>
      <w:r>
        <w:rPr>
          <w:sz w:val="24"/>
          <w:szCs w:val="24"/>
        </w:rPr>
        <w:t>％股权，由于丙公司拥有物联网概念，所以太阳公司发布公告后</w:t>
      </w:r>
      <w:r>
        <w:rPr>
          <w:sz w:val="24"/>
          <w:szCs w:val="24"/>
        </w:rPr>
        <w:t>10</w:t>
      </w:r>
      <w:r>
        <w:rPr>
          <w:sz w:val="24"/>
          <w:szCs w:val="24"/>
        </w:rPr>
        <w:t>个交易日内，股价大涨</w:t>
      </w:r>
      <w:r>
        <w:rPr>
          <w:sz w:val="24"/>
          <w:szCs w:val="24"/>
        </w:rPr>
        <w:t>70</w:t>
      </w:r>
      <w:r>
        <w:rPr>
          <w:sz w:val="24"/>
          <w:szCs w:val="24"/>
        </w:rPr>
        <w:t>％，发布公告前几天，星科集团实际控制人刘某买入太阳公司股票</w:t>
      </w:r>
      <w:r>
        <w:rPr>
          <w:sz w:val="24"/>
          <w:szCs w:val="24"/>
        </w:rPr>
        <w:t>100</w:t>
      </w:r>
      <w:r>
        <w:rPr>
          <w:sz w:val="24"/>
          <w:szCs w:val="24"/>
        </w:rPr>
        <w:t>万股，在公告发布后卖出，获利</w:t>
      </w:r>
      <w:r>
        <w:rPr>
          <w:sz w:val="24"/>
          <w:szCs w:val="24"/>
        </w:rPr>
        <w:t>600</w:t>
      </w:r>
      <w:r>
        <w:rPr>
          <w:sz w:val="24"/>
          <w:szCs w:val="24"/>
        </w:rPr>
        <w:t>多万元。经查，刘某买卖股票的时间都属于证监会认定的敏感期</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掠夺性资本运作。</w:t>
      </w:r>
      <w:r>
        <w:rPr>
          <w:sz w:val="24"/>
          <w:szCs w:val="24"/>
        </w:rPr>
        <w:t>“2017</w:t>
      </w:r>
      <w:r>
        <w:rPr>
          <w:sz w:val="24"/>
          <w:szCs w:val="24"/>
        </w:rPr>
        <w:t>年</w:t>
      </w:r>
      <w:r>
        <w:rPr>
          <w:sz w:val="24"/>
          <w:szCs w:val="24"/>
        </w:rPr>
        <w:t>5</w:t>
      </w:r>
      <w:r>
        <w:rPr>
          <w:sz w:val="24"/>
          <w:szCs w:val="24"/>
        </w:rPr>
        <w:t>月，太阳公司发布了一份收购方案，计划收购大股东星科集团</w:t>
      </w:r>
      <w:r>
        <w:rPr>
          <w:sz w:val="24"/>
          <w:szCs w:val="24"/>
        </w:rPr>
        <w:t>100</w:t>
      </w:r>
      <w:r>
        <w:rPr>
          <w:sz w:val="24"/>
          <w:szCs w:val="24"/>
        </w:rPr>
        <w:t>％持有的丁公司的全部股权，收购价格为</w:t>
      </w:r>
      <w:r>
        <w:rPr>
          <w:sz w:val="24"/>
          <w:szCs w:val="24"/>
        </w:rPr>
        <w:t>20</w:t>
      </w:r>
      <w:r>
        <w:rPr>
          <w:sz w:val="24"/>
          <w:szCs w:val="24"/>
        </w:rPr>
        <w:t>亿元，丁公司被收购时净资产为</w:t>
      </w:r>
      <w:r>
        <w:rPr>
          <w:sz w:val="24"/>
          <w:szCs w:val="24"/>
        </w:rPr>
        <w:t>5000</w:t>
      </w:r>
      <w:r>
        <w:rPr>
          <w:sz w:val="24"/>
          <w:szCs w:val="24"/>
        </w:rPr>
        <w:t>万元，盈利能力较差，业内专家质疑是超溢价收购</w:t>
      </w:r>
      <w:r>
        <w:rPr>
          <w:sz w:val="24"/>
          <w:szCs w:val="24"/>
        </w:rPr>
        <w:t>”</w:t>
      </w:r>
      <w:r>
        <w:rPr>
          <w:sz w:val="24"/>
          <w:szCs w:val="24"/>
        </w:rPr>
        <w:t>。</w:t>
      </w:r>
    </w:p>
    <w:p w:rsidR="00542F1A" w:rsidRDefault="00542F1A" w:rsidP="0049756F">
      <w:pPr>
        <w:spacing w:line="300" w:lineRule="auto"/>
        <w:ind w:firstLine="480"/>
      </w:pPr>
      <w:r>
        <w:rPr>
          <w:sz w:val="24"/>
          <w:szCs w:val="24"/>
        </w:rPr>
        <w:t>（三）如何保护中小股东的权益</w:t>
      </w:r>
      <w:r>
        <w:rPr>
          <w:sz w:val="24"/>
          <w:szCs w:val="24"/>
        </w:rPr>
        <w:t>1</w:t>
      </w:r>
      <w:r>
        <w:rPr>
          <w:sz w:val="24"/>
          <w:szCs w:val="24"/>
        </w:rPr>
        <w:t>．累积投票制。</w:t>
      </w:r>
    </w:p>
    <w:p w:rsidR="00542F1A" w:rsidRDefault="00542F1A" w:rsidP="0049756F">
      <w:pPr>
        <w:spacing w:line="300" w:lineRule="auto"/>
        <w:ind w:firstLine="480"/>
      </w:pPr>
      <w:r>
        <w:rPr>
          <w:sz w:val="24"/>
          <w:szCs w:val="24"/>
        </w:rPr>
        <w:t>我国《公司法》第一百零六条明确规定：</w:t>
      </w:r>
      <w:r>
        <w:rPr>
          <w:sz w:val="24"/>
          <w:szCs w:val="24"/>
        </w:rPr>
        <w:t>“</w:t>
      </w:r>
      <w:r>
        <w:rPr>
          <w:sz w:val="24"/>
          <w:szCs w:val="24"/>
        </w:rPr>
        <w:t>股东大会选举董事、监事，可以依照公司章程的规定或者股东大会的决议，实行累积投票制。本法所称累积投票制，是指股东大会选举董事或者监事时，每一股份拥有与应选董事或者监事人数相同的表决权，股东拥有的表决权可以集中使用。</w:t>
      </w:r>
      <w:r>
        <w:rPr>
          <w:sz w:val="24"/>
          <w:szCs w:val="24"/>
        </w:rPr>
        <w:t>”</w:t>
      </w:r>
      <w:r>
        <w:rPr>
          <w:sz w:val="24"/>
          <w:szCs w:val="24"/>
        </w:rPr>
        <w:t>我国</w:t>
      </w:r>
      <w:r>
        <w:rPr>
          <w:sz w:val="24"/>
          <w:szCs w:val="24"/>
        </w:rPr>
        <w:t>2018</w:t>
      </w:r>
      <w:r>
        <w:rPr>
          <w:sz w:val="24"/>
          <w:szCs w:val="24"/>
        </w:rPr>
        <w:t>年颁布的《上市公司治理准则》第十七条规定：</w:t>
      </w:r>
      <w:r>
        <w:rPr>
          <w:sz w:val="24"/>
          <w:szCs w:val="24"/>
        </w:rPr>
        <w:t>“</w:t>
      </w:r>
      <w:r>
        <w:rPr>
          <w:sz w:val="24"/>
          <w:szCs w:val="24"/>
        </w:rPr>
        <w:t>董事、监事的选举，应当充分反映中小股东意见。股东大会在董事、监事选举中应当积极推行累积投票制。单一股东及其一致行动人拥有权益的股份比例在</w:t>
      </w:r>
      <w:r>
        <w:rPr>
          <w:sz w:val="24"/>
          <w:szCs w:val="24"/>
        </w:rPr>
        <w:t>30%</w:t>
      </w:r>
      <w:r>
        <w:rPr>
          <w:sz w:val="24"/>
          <w:szCs w:val="24"/>
        </w:rPr>
        <w:t>及以上的上市公司，应当采用累积投票制。采用累积投票制的上市公司应当在公司章程中规定实施细则。</w:t>
      </w:r>
    </w:p>
    <w:p w:rsidR="00542F1A" w:rsidRDefault="00542F1A" w:rsidP="0049756F">
      <w:pPr>
        <w:spacing w:line="300" w:lineRule="auto"/>
        <w:ind w:firstLine="480"/>
      </w:pPr>
      <w:r>
        <w:rPr>
          <w:sz w:val="24"/>
          <w:szCs w:val="24"/>
        </w:rPr>
        <w:t>累积投票制，即当股东应用累积投票制度行使表决权时，每一股份代表的表决权数不是一个，而是与待选人数相同，并且股东可以将与持股数目相对应的表决票数以任何集中组合方式投向所选择的对象。累积投票制对应的是直接投票制，直接投票制是指将董事会席位逐一进行表决，根据投</w:t>
      </w:r>
      <w:r>
        <w:rPr>
          <w:sz w:val="24"/>
          <w:szCs w:val="24"/>
        </w:rPr>
        <w:lastRenderedPageBreak/>
        <w:t>票多少决定人选，直接投票制体现的是一种由大股东控制公司的权利义务对等的理念。为了简单比较两种投票制度在董事会席位选举中的差别，用一个简单案例来演示一下，假如公司有两位股东，张三有</w:t>
      </w:r>
      <w:r>
        <w:rPr>
          <w:sz w:val="24"/>
          <w:szCs w:val="24"/>
        </w:rPr>
        <w:t>80</w:t>
      </w:r>
      <w:r>
        <w:rPr>
          <w:sz w:val="24"/>
          <w:szCs w:val="24"/>
        </w:rPr>
        <w:t>股，李四有</w:t>
      </w:r>
      <w:r>
        <w:rPr>
          <w:sz w:val="24"/>
          <w:szCs w:val="24"/>
        </w:rPr>
        <w:t>20</w:t>
      </w:r>
      <w:r>
        <w:rPr>
          <w:sz w:val="24"/>
          <w:szCs w:val="24"/>
        </w:rPr>
        <w:t>股。现在要选举</w:t>
      </w:r>
      <w:r>
        <w:rPr>
          <w:sz w:val="24"/>
          <w:szCs w:val="24"/>
        </w:rPr>
        <w:t>5</w:t>
      </w:r>
      <w:r>
        <w:rPr>
          <w:sz w:val="24"/>
          <w:szCs w:val="24"/>
        </w:rPr>
        <w:t>位董事。若采取直接投票制，股东张三提名的</w:t>
      </w:r>
      <w:r>
        <w:rPr>
          <w:sz w:val="24"/>
          <w:szCs w:val="24"/>
        </w:rPr>
        <w:t>5</w:t>
      </w:r>
      <w:r>
        <w:rPr>
          <w:sz w:val="24"/>
          <w:szCs w:val="24"/>
        </w:rPr>
        <w:t>位候选人每人可以得到</w:t>
      </w:r>
      <w:r>
        <w:rPr>
          <w:sz w:val="24"/>
          <w:szCs w:val="24"/>
        </w:rPr>
        <w:t>80%</w:t>
      </w:r>
      <w:r>
        <w:rPr>
          <w:sz w:val="24"/>
          <w:szCs w:val="24"/>
        </w:rPr>
        <w:t>的选票，而股东李四提名的</w:t>
      </w:r>
      <w:r>
        <w:rPr>
          <w:sz w:val="24"/>
          <w:szCs w:val="24"/>
        </w:rPr>
        <w:t>5</w:t>
      </w:r>
      <w:r>
        <w:rPr>
          <w:sz w:val="24"/>
          <w:szCs w:val="24"/>
        </w:rPr>
        <w:t>位候选人全部没有胜算。若采用累积投票制度，张三有</w:t>
      </w:r>
      <w:r>
        <w:rPr>
          <w:sz w:val="24"/>
          <w:szCs w:val="24"/>
        </w:rPr>
        <w:t xml:space="preserve">80 x5=400 </w:t>
      </w:r>
      <w:r>
        <w:rPr>
          <w:sz w:val="24"/>
          <w:szCs w:val="24"/>
        </w:rPr>
        <w:t>（张）选票，李四有</w:t>
      </w:r>
      <w:r>
        <w:rPr>
          <w:sz w:val="24"/>
          <w:szCs w:val="24"/>
        </w:rPr>
        <w:t xml:space="preserve">20x5=100 </w:t>
      </w:r>
      <w:r>
        <w:rPr>
          <w:sz w:val="24"/>
          <w:szCs w:val="24"/>
        </w:rPr>
        <w:t>（张）选票，如果李四把</w:t>
      </w:r>
      <w:r>
        <w:rPr>
          <w:sz w:val="24"/>
          <w:szCs w:val="24"/>
        </w:rPr>
        <w:t>100</w:t>
      </w:r>
      <w:r>
        <w:rPr>
          <w:sz w:val="24"/>
          <w:szCs w:val="24"/>
        </w:rPr>
        <w:t>张选票都集中起来投给一位他自己最信任的候选人或者他自己，这个候选人肯定能当选。因为张三的</w:t>
      </w:r>
      <w:r>
        <w:rPr>
          <w:sz w:val="24"/>
          <w:szCs w:val="24"/>
        </w:rPr>
        <w:t>400</w:t>
      </w:r>
      <w:r>
        <w:rPr>
          <w:sz w:val="24"/>
          <w:szCs w:val="24"/>
        </w:rPr>
        <w:t>张选票想确保</w:t>
      </w:r>
      <w:r>
        <w:rPr>
          <w:sz w:val="24"/>
          <w:szCs w:val="24"/>
        </w:rPr>
        <w:t>5</w:t>
      </w:r>
      <w:r>
        <w:rPr>
          <w:sz w:val="24"/>
          <w:szCs w:val="24"/>
        </w:rPr>
        <w:t>名候选人都成功当选，那票数最少的候选人票数最多为</w:t>
      </w:r>
      <w:r>
        <w:rPr>
          <w:sz w:val="24"/>
          <w:szCs w:val="24"/>
        </w:rPr>
        <w:t>80</w:t>
      </w:r>
      <w:r>
        <w:rPr>
          <w:sz w:val="24"/>
          <w:szCs w:val="24"/>
        </w:rPr>
        <w:t>张选票（张三的</w:t>
      </w:r>
      <w:r>
        <w:rPr>
          <w:sz w:val="24"/>
          <w:szCs w:val="24"/>
        </w:rPr>
        <w:t>5</w:t>
      </w:r>
      <w:r>
        <w:rPr>
          <w:sz w:val="24"/>
          <w:szCs w:val="24"/>
        </w:rPr>
        <w:t>位候选人的票数相等），也低于李四的</w:t>
      </w:r>
      <w:r>
        <w:rPr>
          <w:sz w:val="24"/>
          <w:szCs w:val="24"/>
        </w:rPr>
        <w:t>100</w:t>
      </w:r>
      <w:r>
        <w:rPr>
          <w:sz w:val="24"/>
          <w:szCs w:val="24"/>
        </w:rPr>
        <w:t>张选票。</w:t>
      </w:r>
    </w:p>
    <w:p w:rsidR="00542F1A" w:rsidRDefault="00542F1A" w:rsidP="0049756F">
      <w:pPr>
        <w:spacing w:line="300" w:lineRule="auto"/>
        <w:ind w:firstLine="480"/>
      </w:pPr>
      <w:r>
        <w:rPr>
          <w:sz w:val="24"/>
          <w:szCs w:val="24"/>
        </w:rPr>
        <w:t>可见，累积投票制度让小股东可以将其表决权集中投给自己的提名候选人，通过这种局部集中的投票方法，能够使小股东选出代表自己利益的人，从而对终极股东形成制衡，增强中小股东的话语权，提升中小股东权益的保护水平。</w:t>
      </w:r>
    </w:p>
    <w:p w:rsidR="00542F1A" w:rsidRDefault="00542F1A" w:rsidP="0049756F">
      <w:pPr>
        <w:spacing w:line="300" w:lineRule="auto"/>
        <w:ind w:firstLine="480"/>
      </w:pPr>
      <w:r>
        <w:rPr>
          <w:sz w:val="24"/>
          <w:szCs w:val="24"/>
        </w:rPr>
        <w:t>2</w:t>
      </w:r>
      <w:r>
        <w:rPr>
          <w:sz w:val="24"/>
          <w:szCs w:val="24"/>
        </w:rPr>
        <w:t>，建立有效的股东民事赔偿制度。</w:t>
      </w:r>
    </w:p>
    <w:p w:rsidR="00542F1A" w:rsidRDefault="00542F1A" w:rsidP="0049756F">
      <w:pPr>
        <w:spacing w:line="300" w:lineRule="auto"/>
        <w:ind w:firstLine="480"/>
      </w:pPr>
      <w:r>
        <w:rPr>
          <w:sz w:val="24"/>
          <w:szCs w:val="24"/>
        </w:rPr>
        <w:t>为了加强对终极股东的权力滥用的监控，限制其</w:t>
      </w:r>
      <w:r>
        <w:rPr>
          <w:sz w:val="24"/>
          <w:szCs w:val="24"/>
        </w:rPr>
        <w:t>“</w:t>
      </w:r>
      <w:r>
        <w:rPr>
          <w:sz w:val="24"/>
          <w:szCs w:val="24"/>
        </w:rPr>
        <w:t>隧道挖掘</w:t>
      </w:r>
      <w:r>
        <w:rPr>
          <w:sz w:val="24"/>
          <w:szCs w:val="24"/>
        </w:rPr>
        <w:t>”</w:t>
      </w:r>
      <w:r>
        <w:rPr>
          <w:sz w:val="24"/>
          <w:szCs w:val="24"/>
        </w:rPr>
        <w:t>行为，我国也出台了相应的法律规定，例如我国《公司法》第二十条规定：</w:t>
      </w:r>
      <w:r>
        <w:rPr>
          <w:sz w:val="24"/>
          <w:szCs w:val="24"/>
        </w:rPr>
        <w:t xml:space="preserve"> “</w:t>
      </w:r>
      <w:r>
        <w:rPr>
          <w:sz w:val="24"/>
          <w:szCs w:val="24"/>
        </w:rPr>
        <w:t>公司股东应当遵守法律、行政法规和公司章程，依法行使股东权利，不得滥用股东权利损害公司或者其他股东的利益；不得滥用公司法人独立地位和股东有限责任损害公司债权人的利益。公司股东滥用股东权利给公司或者其他股东造成损失的，应当依法承担赔偿责任。公司股东滥用公司法人独立地位和股东有限责任，逃避债务，严重损害公司债权人利益的，应当对公司债务承担连带责任。</w:t>
      </w:r>
      <w:r>
        <w:rPr>
          <w:sz w:val="24"/>
          <w:szCs w:val="24"/>
        </w:rPr>
        <w:t>”</w:t>
      </w:r>
    </w:p>
    <w:p w:rsidR="00DA7C4B" w:rsidRDefault="00542F1A" w:rsidP="0049756F">
      <w:pPr>
        <w:spacing w:line="300" w:lineRule="auto"/>
        <w:ind w:firstLine="480"/>
        <w:rPr>
          <w:sz w:val="24"/>
          <w:szCs w:val="24"/>
        </w:rPr>
      </w:pPr>
      <w:r>
        <w:rPr>
          <w:sz w:val="24"/>
          <w:szCs w:val="24"/>
        </w:rPr>
        <w:t>我国《公司法》还规定：</w:t>
      </w:r>
      <w:r>
        <w:rPr>
          <w:sz w:val="24"/>
          <w:szCs w:val="24"/>
        </w:rPr>
        <w:t xml:space="preserve"> “</w:t>
      </w:r>
      <w:r>
        <w:rPr>
          <w:sz w:val="24"/>
          <w:szCs w:val="24"/>
        </w:rPr>
        <w:t>公司的控股股东、实际控制人、董事、监事、高级管理人员不得利用其关联关系损害公司利益。违反前款规定，给公司造成损失的，应当承担赔偿责任。公司股东会或者股东大会、董事会的决议内容违反法律、行政法规的无效。</w:t>
      </w:r>
      <w:r>
        <w:rPr>
          <w:sz w:val="24"/>
          <w:szCs w:val="24"/>
        </w:rPr>
        <w:t>”</w:t>
      </w:r>
    </w:p>
    <w:p w:rsidR="00542F1A" w:rsidRDefault="00542F1A" w:rsidP="0049756F">
      <w:pPr>
        <w:spacing w:line="300" w:lineRule="auto"/>
        <w:ind w:firstLine="480"/>
      </w:pPr>
      <w:r>
        <w:rPr>
          <w:sz w:val="24"/>
          <w:szCs w:val="24"/>
        </w:rPr>
        <w:t>3</w:t>
      </w:r>
      <w:r>
        <w:rPr>
          <w:sz w:val="24"/>
          <w:szCs w:val="24"/>
        </w:rPr>
        <w:t>，建立表决权排除制度。</w:t>
      </w:r>
    </w:p>
    <w:p w:rsidR="00542F1A" w:rsidRDefault="00542F1A" w:rsidP="0049756F">
      <w:pPr>
        <w:spacing w:line="300" w:lineRule="auto"/>
        <w:ind w:firstLine="480"/>
      </w:pPr>
      <w:r>
        <w:rPr>
          <w:sz w:val="24"/>
          <w:szCs w:val="24"/>
        </w:rPr>
        <w:t>表决权排除制度也被称为表决权回避制度，是指当某一股东与股东大会讨论的决议事项有特别的利害关系时，该股东或其代理人均不得就其持有的股份行使表决权的制度。建立表决权排除制度实际上是对利害关系和控股股东表决权的限制，因为有机会进行关联交易或者在关联交易中有利害关系的往往都是终极股东。有利害关系的终极股东不参与表决使得表决更能体现公司整体利益，从而保护了中小股东的权益。特别在我国上市公司中，关联交易情况比较频繁，更加应该实施表决权排除制度。</w:t>
      </w:r>
    </w:p>
    <w:p w:rsidR="00542F1A" w:rsidRDefault="00542F1A" w:rsidP="0049756F">
      <w:pPr>
        <w:spacing w:line="300" w:lineRule="auto"/>
        <w:ind w:firstLine="480"/>
      </w:pPr>
      <w:r>
        <w:rPr>
          <w:sz w:val="24"/>
          <w:szCs w:val="24"/>
        </w:rPr>
        <w:t>我国《公司法》第十六条规定：</w:t>
      </w:r>
      <w:r>
        <w:rPr>
          <w:sz w:val="24"/>
          <w:szCs w:val="24"/>
        </w:rPr>
        <w:t xml:space="preserve"> “</w:t>
      </w:r>
      <w:r>
        <w:rPr>
          <w:sz w:val="24"/>
          <w:szCs w:val="24"/>
        </w:rPr>
        <w:t>公司向其他企业投资或者为他人提供担保，依照公司章程的规定，由董事会或者股东会、股东大会决议；公司章程对投资或者担保的总</w:t>
      </w:r>
      <w:r w:rsidR="00732222">
        <w:rPr>
          <w:rFonts w:hint="eastAsia"/>
          <w:sz w:val="24"/>
          <w:szCs w:val="24"/>
        </w:rPr>
        <w:t>额</w:t>
      </w:r>
      <w:r>
        <w:rPr>
          <w:sz w:val="24"/>
          <w:szCs w:val="24"/>
        </w:rPr>
        <w:t>及单项投资或者担保的数额有限额规定的，不得超过规定的限额。公司为公司股东或者实际控制人提供担保的，必须经股东会或者股东大会决议。前款规定的股东或者受前款规定的实际控制人支配的股东，不得参加前款规定事项的表决。该项表决由出席会议的其他股东所持表决权的过半数通过。</w:t>
      </w:r>
      <w:r>
        <w:rPr>
          <w:sz w:val="24"/>
          <w:szCs w:val="24"/>
        </w:rPr>
        <w:t>”</w:t>
      </w:r>
    </w:p>
    <w:p w:rsidR="00542F1A" w:rsidRDefault="00542F1A" w:rsidP="0049756F">
      <w:pPr>
        <w:spacing w:line="300" w:lineRule="auto"/>
        <w:ind w:firstLine="480"/>
      </w:pPr>
      <w:r>
        <w:rPr>
          <w:sz w:val="24"/>
          <w:szCs w:val="24"/>
        </w:rPr>
        <w:t>我国《公司法》第一百二十五条规定：</w:t>
      </w:r>
      <w:r>
        <w:rPr>
          <w:sz w:val="24"/>
          <w:szCs w:val="24"/>
        </w:rPr>
        <w:t>“</w:t>
      </w:r>
      <w:r>
        <w:rPr>
          <w:sz w:val="24"/>
          <w:szCs w:val="24"/>
        </w:rPr>
        <w:t>上市公司董事与董事会会议决议事项所涉及的企业有关联关系的，不得对该项决议行使表决权，也不得代理其他董事行使表决权。该董事会会议由过半数的无关联关系董事出席即可举行，董事会会议所作决议须经无关联关系董事过半数通过。出席董事会的无关联关系董事人数不足三人的，应将该事项提交上市公司股东大会审议。</w:t>
      </w:r>
      <w:r>
        <w:rPr>
          <w:sz w:val="24"/>
          <w:szCs w:val="24"/>
        </w:rPr>
        <w:t>”</w:t>
      </w:r>
    </w:p>
    <w:p w:rsidR="00542F1A" w:rsidRDefault="00542F1A" w:rsidP="0049756F">
      <w:pPr>
        <w:spacing w:line="300" w:lineRule="auto"/>
        <w:ind w:firstLine="480"/>
      </w:pPr>
      <w:r>
        <w:rPr>
          <w:sz w:val="24"/>
          <w:szCs w:val="24"/>
        </w:rPr>
        <w:t>4</w:t>
      </w:r>
      <w:r>
        <w:rPr>
          <w:sz w:val="24"/>
          <w:szCs w:val="24"/>
        </w:rPr>
        <w:t>．完善小股东的代理投票权。</w:t>
      </w:r>
    </w:p>
    <w:p w:rsidR="00542F1A" w:rsidRDefault="00542F1A" w:rsidP="0049756F">
      <w:pPr>
        <w:spacing w:line="300" w:lineRule="auto"/>
        <w:ind w:firstLine="480"/>
      </w:pPr>
      <w:r>
        <w:rPr>
          <w:sz w:val="24"/>
          <w:szCs w:val="24"/>
        </w:rPr>
        <w:lastRenderedPageBreak/>
        <w:t>股东可以委托代理人出席股东大会会议，代理人应当向公司提交股东授权委托书，并在授权范围内行使表决权。代理投票制是指股东委托代理人参加股东大会并代行投票权的法律制度。在委托投票制度中，代理人以被代理人的名义，按自己的意志行使表决权。我国《公司法》第一百零七条规定：</w:t>
      </w:r>
      <w:r>
        <w:rPr>
          <w:sz w:val="24"/>
          <w:szCs w:val="24"/>
        </w:rPr>
        <w:t>“</w:t>
      </w:r>
      <w:r>
        <w:rPr>
          <w:sz w:val="24"/>
          <w:szCs w:val="24"/>
        </w:rPr>
        <w:t>股东可以委托代理人出席股东大会，代理人应当向公司提交股东委托授权书，并在授权范围内行使表决权。</w:t>
      </w:r>
      <w:r>
        <w:rPr>
          <w:sz w:val="24"/>
          <w:szCs w:val="24"/>
        </w:rPr>
        <w:t>”</w:t>
      </w:r>
    </w:p>
    <w:p w:rsidR="00542F1A" w:rsidRDefault="00542F1A" w:rsidP="0049756F">
      <w:pPr>
        <w:spacing w:line="300" w:lineRule="auto"/>
        <w:ind w:firstLine="480"/>
      </w:pPr>
      <w:r>
        <w:rPr>
          <w:sz w:val="24"/>
          <w:szCs w:val="24"/>
        </w:rPr>
        <w:t>2018</w:t>
      </w:r>
      <w:r>
        <w:rPr>
          <w:sz w:val="24"/>
          <w:szCs w:val="24"/>
        </w:rPr>
        <w:t>年《上市公司治理准则》第十五条规定：</w:t>
      </w:r>
      <w:r>
        <w:rPr>
          <w:sz w:val="24"/>
          <w:szCs w:val="24"/>
        </w:rPr>
        <w:t>“</w:t>
      </w:r>
      <w:r>
        <w:rPr>
          <w:sz w:val="24"/>
          <w:szCs w:val="24"/>
        </w:rPr>
        <w:t>股东大会会议应当设置会场，以现场会议与网络投票相结合的方式召开。现场会议时间、地点的选择应当便于股东参加。上市公司应当保证股东大会会议合法、有效，为股东参加会议提供便利。股东大会应当给予每个提案合理的讨论时间。股东可以本人投票或者依法委托他人投票，两者具有同等法律效力。</w:t>
      </w:r>
      <w:r>
        <w:rPr>
          <w:sz w:val="24"/>
          <w:szCs w:val="24"/>
        </w:rPr>
        <w:t>”</w:t>
      </w:r>
    </w:p>
    <w:p w:rsidR="00542F1A" w:rsidRDefault="00542F1A" w:rsidP="0049756F">
      <w:pPr>
        <w:spacing w:line="300" w:lineRule="auto"/>
        <w:ind w:firstLine="480"/>
      </w:pPr>
      <w:r>
        <w:rPr>
          <w:sz w:val="24"/>
          <w:szCs w:val="24"/>
        </w:rPr>
        <w:t>表决权代理制度包括：</w:t>
      </w:r>
      <w:r>
        <w:rPr>
          <w:sz w:val="24"/>
          <w:szCs w:val="24"/>
        </w:rPr>
        <w:t>①</w:t>
      </w:r>
      <w:r>
        <w:rPr>
          <w:sz w:val="24"/>
          <w:szCs w:val="24"/>
        </w:rPr>
        <w:t>股东本人主动委托他人代为行使表决权；</w:t>
      </w:r>
      <w:r>
        <w:rPr>
          <w:sz w:val="24"/>
          <w:szCs w:val="24"/>
        </w:rPr>
        <w:t>②</w:t>
      </w:r>
      <w:r>
        <w:rPr>
          <w:sz w:val="24"/>
          <w:szCs w:val="24"/>
        </w:rPr>
        <w:t>他人劝诱股东将表决权委托给自己代为行使。后者引出了一种有价值的公司治理工具，称为股东表决权征集。表决权代理制度可以给中小股东更多参与公司治理的机会。</w:t>
      </w:r>
    </w:p>
    <w:p w:rsidR="00542F1A" w:rsidRDefault="00542F1A" w:rsidP="0049756F">
      <w:pPr>
        <w:spacing w:line="300" w:lineRule="auto"/>
        <w:ind w:firstLine="480"/>
      </w:pPr>
      <w:r>
        <w:rPr>
          <w:sz w:val="24"/>
          <w:szCs w:val="24"/>
        </w:rPr>
        <w:t>2018</w:t>
      </w:r>
      <w:r>
        <w:rPr>
          <w:sz w:val="24"/>
          <w:szCs w:val="24"/>
        </w:rPr>
        <w:t>年《上市公司治理准则》第十六条规定：</w:t>
      </w:r>
      <w:r>
        <w:rPr>
          <w:sz w:val="24"/>
          <w:szCs w:val="24"/>
        </w:rPr>
        <w:t>“</w:t>
      </w:r>
      <w:r>
        <w:rPr>
          <w:sz w:val="24"/>
          <w:szCs w:val="24"/>
        </w:rPr>
        <w:t>上市公司董事会、独立董事和符合有关条件的股东可以向公司股东征集其在股东大会上的投票权。上市公司及股东大会召集人不得对股东征集投票权设定最低持股比例限制。投票权征集应当采取无偿的方式进行，并向被征集人充分披露具体投票意向等信息，不得以有偿或者变相有偿的方式征集股东投票权。</w:t>
      </w:r>
      <w:r>
        <w:rPr>
          <w:sz w:val="24"/>
          <w:szCs w:val="24"/>
        </w:rPr>
        <w:t>”</w:t>
      </w:r>
    </w:p>
    <w:p w:rsidR="00542F1A" w:rsidRDefault="00542F1A" w:rsidP="0049756F">
      <w:pPr>
        <w:spacing w:line="300" w:lineRule="auto"/>
        <w:ind w:firstLine="480"/>
      </w:pPr>
      <w:r>
        <w:rPr>
          <w:sz w:val="24"/>
          <w:szCs w:val="24"/>
        </w:rPr>
        <w:t>5</w:t>
      </w:r>
      <w:r>
        <w:rPr>
          <w:sz w:val="24"/>
          <w:szCs w:val="24"/>
        </w:rPr>
        <w:t>．建立股东退出机制。</w:t>
      </w:r>
    </w:p>
    <w:p w:rsidR="00542F1A" w:rsidRDefault="00542F1A" w:rsidP="0049756F">
      <w:pPr>
        <w:spacing w:line="300" w:lineRule="auto"/>
        <w:ind w:firstLine="480"/>
      </w:pPr>
      <w:r>
        <w:rPr>
          <w:sz w:val="24"/>
          <w:szCs w:val="24"/>
        </w:rPr>
        <w:t>当公司被终极股东控制时，为了降低中小股东的投资风险，降低其受终极股东剥夺的程度，当作为少数派的外部中小股东无法实现其诉求时，退出就成为中小股东降低风险的最后退路。股东退出机制包括两类方式：</w:t>
      </w:r>
    </w:p>
    <w:p w:rsidR="00542F1A" w:rsidRDefault="00542F1A" w:rsidP="0049756F">
      <w:pPr>
        <w:spacing w:line="300" w:lineRule="auto"/>
        <w:ind w:firstLine="480"/>
      </w:pPr>
      <w:r>
        <w:rPr>
          <w:sz w:val="24"/>
          <w:szCs w:val="24"/>
        </w:rPr>
        <w:t>（</w:t>
      </w:r>
      <w:r>
        <w:rPr>
          <w:sz w:val="24"/>
          <w:szCs w:val="24"/>
        </w:rPr>
        <w:t>1</w:t>
      </w:r>
      <w:r>
        <w:rPr>
          <w:sz w:val="24"/>
          <w:szCs w:val="24"/>
        </w:rPr>
        <w:t>）转股。转股是指股东将股份转让给他人从而退出公司，也称为</w:t>
      </w:r>
      <w:r>
        <w:rPr>
          <w:sz w:val="24"/>
          <w:szCs w:val="24"/>
        </w:rPr>
        <w:t>“</w:t>
      </w:r>
      <w:r>
        <w:rPr>
          <w:sz w:val="24"/>
          <w:szCs w:val="24"/>
        </w:rPr>
        <w:t>用脚投票</w:t>
      </w:r>
      <w:r>
        <w:rPr>
          <w:sz w:val="24"/>
          <w:szCs w:val="24"/>
        </w:rPr>
        <w:t>”</w:t>
      </w:r>
      <w:r>
        <w:rPr>
          <w:sz w:val="24"/>
          <w:szCs w:val="24"/>
        </w:rPr>
        <w:t>。我国《公司法》第七十二条规定：</w:t>
      </w:r>
      <w:r>
        <w:rPr>
          <w:sz w:val="24"/>
          <w:szCs w:val="24"/>
        </w:rPr>
        <w:t>“</w:t>
      </w:r>
      <w:r>
        <w:rPr>
          <w:sz w:val="24"/>
          <w:szCs w:val="24"/>
        </w:rPr>
        <w:t>有限责任公司的股东之间可以相互转让其全部或者部分股权。股东向股东以外的人转让股权，应当经其他股东过半数同意。股东应就其股权转让事项书面通知其他股东征求同意，其他股东自接到书面通知之日起满三十日未答复的，视为同意转让。其他股东半数以上不同意转让的，不同意的股东应当购买该转让的股权；不购买的，视为同意转让。经股东同意转让的股权，在同等条件下，其他股东有优先购买权。两个以上股东主张行使优先购买权的，协商确定各自的购买比例；协商不成的，按照转让时各自的出资比例行使优先购买权。公司章程对股权转让另有规定的，从其规定。</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）退股。退股是指在特定条件下股东要求公司以公平合理价格回购其股份从而退出公司，这种机制来源于异议股东股份回购请求权制度。</w:t>
      </w:r>
    </w:p>
    <w:p w:rsidR="00542F1A" w:rsidRDefault="00542F1A" w:rsidP="0049756F">
      <w:pPr>
        <w:spacing w:line="300" w:lineRule="auto"/>
        <w:ind w:firstLine="480"/>
      </w:pPr>
      <w:r>
        <w:rPr>
          <w:sz w:val="24"/>
          <w:szCs w:val="24"/>
        </w:rPr>
        <w:t>异议股东股份回购请求权制度是指对于提交股东大会表决的公司重大交易事项持有异议的股东，在该事项经股东大会资本多数表决通过时，有权依法定程序要求对其所持有的公司股份的</w:t>
      </w:r>
      <w:r>
        <w:rPr>
          <w:sz w:val="24"/>
          <w:szCs w:val="24"/>
        </w:rPr>
        <w:t>“</w:t>
      </w:r>
      <w:r>
        <w:rPr>
          <w:sz w:val="24"/>
          <w:szCs w:val="24"/>
        </w:rPr>
        <w:t>公平价值</w:t>
      </w:r>
      <w:r>
        <w:rPr>
          <w:sz w:val="24"/>
          <w:szCs w:val="24"/>
        </w:rPr>
        <w:t>”</w:t>
      </w:r>
      <w:r>
        <w:rPr>
          <w:sz w:val="24"/>
          <w:szCs w:val="24"/>
        </w:rPr>
        <w:t>进行评估并由公司以此为标准买回其股票，从而实现自身退出公司的制度。该制度是一种中小股东在特定条件下的解约退出权。</w:t>
      </w:r>
    </w:p>
    <w:p w:rsidR="00542F1A" w:rsidRDefault="00542F1A" w:rsidP="0049756F">
      <w:pPr>
        <w:spacing w:line="300" w:lineRule="auto"/>
        <w:ind w:firstLine="480"/>
      </w:pPr>
      <w:r>
        <w:rPr>
          <w:sz w:val="24"/>
          <w:szCs w:val="24"/>
        </w:rPr>
        <w:t>对于有限责任公司，我国《公司法》第七十五条规定：</w:t>
      </w:r>
      <w:r>
        <w:rPr>
          <w:sz w:val="24"/>
          <w:szCs w:val="24"/>
        </w:rPr>
        <w:t>“</w:t>
      </w:r>
      <w:r>
        <w:rPr>
          <w:sz w:val="24"/>
          <w:szCs w:val="24"/>
        </w:rPr>
        <w:t>有下列情形之一的，对股东会该项决议投反对票的股东可以请求公司按照合理的价格收购其股权：</w:t>
      </w:r>
      <w:r>
        <w:rPr>
          <w:sz w:val="24"/>
          <w:szCs w:val="24"/>
        </w:rPr>
        <w:t>①</w:t>
      </w:r>
      <w:r>
        <w:rPr>
          <w:sz w:val="24"/>
          <w:szCs w:val="24"/>
        </w:rPr>
        <w:t>公司连续五年不向股东分配利润，而公司该五年连续盈利，并且符合本法规定的分配利润条件的；</w:t>
      </w:r>
      <w:r>
        <w:rPr>
          <w:sz w:val="24"/>
          <w:szCs w:val="24"/>
        </w:rPr>
        <w:t>②</w:t>
      </w:r>
      <w:r>
        <w:rPr>
          <w:sz w:val="24"/>
          <w:szCs w:val="24"/>
        </w:rPr>
        <w:t>公司合并、分立、转让主要财产的；</w:t>
      </w:r>
      <w:r>
        <w:rPr>
          <w:sz w:val="24"/>
          <w:szCs w:val="24"/>
        </w:rPr>
        <w:t>③</w:t>
      </w:r>
      <w:r>
        <w:rPr>
          <w:sz w:val="24"/>
          <w:szCs w:val="24"/>
        </w:rPr>
        <w:t>公司章程规定的营业期限届满或者章程规定的其他解散事由出现，股东会会议通过决议修改章程使公司存续的。</w:t>
      </w:r>
      <w:r>
        <w:rPr>
          <w:sz w:val="24"/>
          <w:szCs w:val="24"/>
        </w:rPr>
        <w:t>”</w:t>
      </w:r>
    </w:p>
    <w:p w:rsidR="00542F1A" w:rsidRDefault="00542F1A" w:rsidP="0049756F">
      <w:pPr>
        <w:spacing w:line="300" w:lineRule="auto"/>
        <w:ind w:firstLine="480"/>
      </w:pPr>
      <w:r>
        <w:rPr>
          <w:sz w:val="24"/>
          <w:szCs w:val="24"/>
        </w:rPr>
        <w:lastRenderedPageBreak/>
        <w:t>对于股份有限公司，我国《公司法》第一百四十三条规定：</w:t>
      </w:r>
      <w:r>
        <w:rPr>
          <w:sz w:val="24"/>
          <w:szCs w:val="24"/>
        </w:rPr>
        <w:t>“</w:t>
      </w:r>
      <w:r>
        <w:rPr>
          <w:sz w:val="24"/>
          <w:szCs w:val="24"/>
        </w:rPr>
        <w:t>公司不得收购本公司股份。但是，有下列情形之一的除外：</w:t>
      </w:r>
      <w:r>
        <w:rPr>
          <w:sz w:val="24"/>
          <w:szCs w:val="24"/>
        </w:rPr>
        <w:t>①</w:t>
      </w:r>
      <w:r>
        <w:rPr>
          <w:sz w:val="24"/>
          <w:szCs w:val="24"/>
        </w:rPr>
        <w:t>减少公司注册资本；</w:t>
      </w:r>
      <w:r>
        <w:rPr>
          <w:sz w:val="24"/>
          <w:szCs w:val="24"/>
        </w:rPr>
        <w:t>②</w:t>
      </w:r>
      <w:r>
        <w:rPr>
          <w:sz w:val="24"/>
          <w:szCs w:val="24"/>
        </w:rPr>
        <w:t>与持有本公司股份的其他公司合并；</w:t>
      </w:r>
      <w:r>
        <w:rPr>
          <w:sz w:val="24"/>
          <w:szCs w:val="24"/>
        </w:rPr>
        <w:t>③</w:t>
      </w:r>
      <w:r>
        <w:rPr>
          <w:sz w:val="24"/>
          <w:szCs w:val="24"/>
        </w:rPr>
        <w:t>将股份奖励给本公司职工；</w:t>
      </w:r>
      <w:r>
        <w:rPr>
          <w:sz w:val="24"/>
          <w:szCs w:val="24"/>
        </w:rPr>
        <w:t>④</w:t>
      </w:r>
      <w:r>
        <w:rPr>
          <w:sz w:val="24"/>
          <w:szCs w:val="24"/>
        </w:rPr>
        <w:t>股东因对股东大会作出的公司合并、分立决议持异议，要求公司收购其股份的。</w:t>
      </w:r>
      <w:r>
        <w:rPr>
          <w:sz w:val="24"/>
          <w:szCs w:val="24"/>
        </w:rPr>
        <w:t>”</w:t>
      </w:r>
    </w:p>
    <w:p w:rsidR="00542F1A" w:rsidRDefault="00542F1A" w:rsidP="0049756F">
      <w:pPr>
        <w:spacing w:line="300" w:lineRule="auto"/>
        <w:ind w:firstLine="480"/>
      </w:pPr>
      <w:r>
        <w:rPr>
          <w:sz w:val="24"/>
          <w:szCs w:val="24"/>
        </w:rPr>
        <w:t>【案例</w:t>
      </w:r>
      <w:r>
        <w:rPr>
          <w:sz w:val="24"/>
          <w:szCs w:val="24"/>
        </w:rPr>
        <w:t>5.3</w:t>
      </w:r>
      <w:r>
        <w:rPr>
          <w:sz w:val="24"/>
          <w:szCs w:val="24"/>
        </w:rPr>
        <w:t>】</w:t>
      </w:r>
    </w:p>
    <w:p w:rsidR="00542F1A" w:rsidRDefault="00542F1A" w:rsidP="0049756F">
      <w:pPr>
        <w:spacing w:line="300" w:lineRule="auto"/>
        <w:ind w:firstLine="480"/>
      </w:pPr>
      <w:r>
        <w:rPr>
          <w:sz w:val="24"/>
          <w:szCs w:val="24"/>
        </w:rPr>
        <w:t>江新公司存在终极股东对于中小股东的</w:t>
      </w:r>
      <w:r>
        <w:rPr>
          <w:sz w:val="24"/>
          <w:szCs w:val="24"/>
        </w:rPr>
        <w:t>“</w:t>
      </w:r>
      <w:r>
        <w:rPr>
          <w:sz w:val="24"/>
          <w:szCs w:val="24"/>
        </w:rPr>
        <w:t>隧道挖掘</w:t>
      </w:r>
      <w:r>
        <w:rPr>
          <w:sz w:val="24"/>
          <w:szCs w:val="24"/>
        </w:rPr>
        <w:t>”</w:t>
      </w:r>
      <w:r>
        <w:rPr>
          <w:sz w:val="24"/>
          <w:szCs w:val="24"/>
        </w:rPr>
        <w:t>问题</w:t>
      </w:r>
    </w:p>
    <w:p w:rsidR="00542F1A" w:rsidRDefault="00542F1A" w:rsidP="0049756F">
      <w:pPr>
        <w:spacing w:line="300" w:lineRule="auto"/>
        <w:ind w:firstLine="480"/>
      </w:pPr>
      <w:r>
        <w:rPr>
          <w:sz w:val="24"/>
          <w:szCs w:val="24"/>
        </w:rPr>
        <w:t>江新公司原是一家老牌国有商场，</w:t>
      </w:r>
      <w:r>
        <w:rPr>
          <w:sz w:val="24"/>
          <w:szCs w:val="24"/>
        </w:rPr>
        <w:t>2005</w:t>
      </w:r>
      <w:r>
        <w:rPr>
          <w:sz w:val="24"/>
          <w:szCs w:val="24"/>
        </w:rPr>
        <w:t>年实现民营化并上市，实际控制人变更为李衡。</w:t>
      </w:r>
      <w:r>
        <w:rPr>
          <w:sz w:val="24"/>
          <w:szCs w:val="24"/>
        </w:rPr>
        <w:t>2011</w:t>
      </w:r>
      <w:r>
        <w:rPr>
          <w:sz w:val="24"/>
          <w:szCs w:val="24"/>
        </w:rPr>
        <w:t>年，李衡向五陆集团出售所持江新公司股份，使五陆集团董事长王东亚累计持有江新公司</w:t>
      </w:r>
      <w:r>
        <w:rPr>
          <w:sz w:val="24"/>
          <w:szCs w:val="24"/>
        </w:rPr>
        <w:t>21.98</w:t>
      </w:r>
      <w:r>
        <w:rPr>
          <w:sz w:val="24"/>
          <w:szCs w:val="24"/>
        </w:rPr>
        <w:t>％的股份，并成为该公司新的实际控制人。</w:t>
      </w:r>
    </w:p>
    <w:p w:rsidR="00542F1A" w:rsidRDefault="00542F1A" w:rsidP="0049756F">
      <w:pPr>
        <w:spacing w:line="300" w:lineRule="auto"/>
        <w:ind w:firstLine="480"/>
      </w:pPr>
      <w:r>
        <w:rPr>
          <w:sz w:val="24"/>
          <w:szCs w:val="24"/>
        </w:rPr>
        <w:t>2011</w:t>
      </w:r>
      <w:r>
        <w:rPr>
          <w:sz w:val="24"/>
          <w:szCs w:val="24"/>
        </w:rPr>
        <w:t>年以前，江新公司专注于商业零售业务。而王东亚入主江新公司后，开启了利用上市公司进行资本运作的新战略。江新公司开始频繁并购，迅速扩张，仅</w:t>
      </w:r>
      <w:r>
        <w:rPr>
          <w:sz w:val="24"/>
          <w:szCs w:val="24"/>
        </w:rPr>
        <w:t>2014</w:t>
      </w:r>
      <w:r>
        <w:rPr>
          <w:sz w:val="24"/>
          <w:szCs w:val="24"/>
        </w:rPr>
        <w:t>年就完成了对</w:t>
      </w:r>
      <w:r>
        <w:rPr>
          <w:sz w:val="24"/>
          <w:szCs w:val="24"/>
        </w:rPr>
        <w:t>B</w:t>
      </w:r>
      <w:r>
        <w:rPr>
          <w:sz w:val="24"/>
          <w:szCs w:val="24"/>
        </w:rPr>
        <w:t>国</w:t>
      </w:r>
      <w:r>
        <w:rPr>
          <w:sz w:val="24"/>
          <w:szCs w:val="24"/>
        </w:rPr>
        <w:t>H</w:t>
      </w:r>
      <w:r>
        <w:rPr>
          <w:sz w:val="24"/>
          <w:szCs w:val="24"/>
        </w:rPr>
        <w:t>公司、</w:t>
      </w:r>
      <w:r>
        <w:rPr>
          <w:sz w:val="24"/>
          <w:szCs w:val="24"/>
        </w:rPr>
        <w:t>J</w:t>
      </w:r>
      <w:r>
        <w:rPr>
          <w:sz w:val="24"/>
          <w:szCs w:val="24"/>
        </w:rPr>
        <w:t>国际贸易中心的收购；</w:t>
      </w:r>
      <w:r>
        <w:rPr>
          <w:sz w:val="24"/>
          <w:szCs w:val="24"/>
        </w:rPr>
        <w:t>2015</w:t>
      </w:r>
      <w:r>
        <w:rPr>
          <w:sz w:val="24"/>
          <w:szCs w:val="24"/>
        </w:rPr>
        <w:t>年又发起了对康安公司、陆国公司、齐宝公司等的收购，致使江新公司的资产总额迅速扩充至</w:t>
      </w:r>
      <w:r>
        <w:rPr>
          <w:sz w:val="24"/>
          <w:szCs w:val="24"/>
        </w:rPr>
        <w:t>2015</w:t>
      </w:r>
      <w:r>
        <w:rPr>
          <w:sz w:val="24"/>
          <w:szCs w:val="24"/>
        </w:rPr>
        <w:t>年</w:t>
      </w:r>
      <w:r>
        <w:rPr>
          <w:sz w:val="24"/>
          <w:szCs w:val="24"/>
        </w:rPr>
        <w:t>9</w:t>
      </w:r>
      <w:r>
        <w:rPr>
          <w:sz w:val="24"/>
          <w:szCs w:val="24"/>
        </w:rPr>
        <w:t>月</w:t>
      </w:r>
      <w:r>
        <w:rPr>
          <w:sz w:val="24"/>
          <w:szCs w:val="24"/>
        </w:rPr>
        <w:t>30</w:t>
      </w:r>
      <w:r>
        <w:rPr>
          <w:sz w:val="24"/>
          <w:szCs w:val="24"/>
        </w:rPr>
        <w:t>日的</w:t>
      </w:r>
      <w:r>
        <w:rPr>
          <w:sz w:val="24"/>
          <w:szCs w:val="24"/>
        </w:rPr>
        <w:t>147.96</w:t>
      </w:r>
      <w:r>
        <w:rPr>
          <w:sz w:val="24"/>
          <w:szCs w:val="24"/>
        </w:rPr>
        <w:t>亿元。然而，大量频繁的收购造成江新公司资金链紧张。</w:t>
      </w:r>
    </w:p>
    <w:p w:rsidR="00542F1A" w:rsidRDefault="00542F1A" w:rsidP="0049756F">
      <w:pPr>
        <w:spacing w:line="300" w:lineRule="auto"/>
        <w:ind w:firstLine="480"/>
      </w:pPr>
      <w:r>
        <w:rPr>
          <w:sz w:val="24"/>
          <w:szCs w:val="24"/>
        </w:rPr>
        <w:t>江新公司的一系列收购中有多笔收购涉及与其控股股东五陆集团的关联交易。以对</w:t>
      </w:r>
      <w:r>
        <w:rPr>
          <w:sz w:val="24"/>
          <w:szCs w:val="24"/>
        </w:rPr>
        <w:t>J</w:t>
      </w:r>
      <w:r>
        <w:rPr>
          <w:sz w:val="24"/>
          <w:szCs w:val="24"/>
        </w:rPr>
        <w:t>国际贸易中心收购项目为例，江新公司发行</w:t>
      </w:r>
      <w:r>
        <w:rPr>
          <w:sz w:val="24"/>
          <w:szCs w:val="24"/>
        </w:rPr>
        <w:t>9685</w:t>
      </w:r>
      <w:r>
        <w:rPr>
          <w:sz w:val="24"/>
          <w:szCs w:val="24"/>
        </w:rPr>
        <w:t>万股股份用于购买五陆集团持有的宁实公司</w:t>
      </w:r>
      <w:r>
        <w:rPr>
          <w:sz w:val="24"/>
          <w:szCs w:val="24"/>
        </w:rPr>
        <w:t>100</w:t>
      </w:r>
      <w:r>
        <w:rPr>
          <w:sz w:val="24"/>
          <w:szCs w:val="24"/>
        </w:rPr>
        <w:t>％股权；发行</w:t>
      </w:r>
      <w:r>
        <w:rPr>
          <w:sz w:val="24"/>
          <w:szCs w:val="24"/>
        </w:rPr>
        <w:t>490</w:t>
      </w:r>
      <w:r>
        <w:rPr>
          <w:sz w:val="24"/>
          <w:szCs w:val="24"/>
        </w:rPr>
        <w:t>万股股份用于购买五陆集团持有的瑞贸公司</w:t>
      </w:r>
      <w:r>
        <w:rPr>
          <w:sz w:val="24"/>
          <w:szCs w:val="24"/>
        </w:rPr>
        <w:t>100</w:t>
      </w:r>
      <w:r>
        <w:rPr>
          <w:sz w:val="24"/>
          <w:szCs w:val="24"/>
        </w:rPr>
        <w:t>％股权（宁实公司、瑞贸公司持有的主要资产为</w:t>
      </w:r>
      <w:r>
        <w:rPr>
          <w:sz w:val="24"/>
          <w:szCs w:val="24"/>
        </w:rPr>
        <w:t>J</w:t>
      </w:r>
      <w:r>
        <w:rPr>
          <w:sz w:val="24"/>
          <w:szCs w:val="24"/>
        </w:rPr>
        <w:t>国际贸易中心），同时向不超过</w:t>
      </w:r>
      <w:r>
        <w:rPr>
          <w:sz w:val="24"/>
          <w:szCs w:val="24"/>
        </w:rPr>
        <w:t>10</w:t>
      </w:r>
      <w:r>
        <w:rPr>
          <w:sz w:val="24"/>
          <w:szCs w:val="24"/>
        </w:rPr>
        <w:t>名其他特定投资者发行股份募集配套资金。此次交易完成以后，五陆集团不费一分一厘就使自己手中的江新公司股权增至</w:t>
      </w:r>
      <w:r>
        <w:rPr>
          <w:sz w:val="24"/>
          <w:szCs w:val="24"/>
        </w:rPr>
        <w:t>34.84</w:t>
      </w:r>
      <w:r>
        <w:rPr>
          <w:sz w:val="24"/>
          <w:szCs w:val="24"/>
        </w:rPr>
        <w:t>％，还为新增自有物业的装修改造及流动资金需求筹得了资金。江新公司实际控制人王东亚成为上述资本运作最大的赢家。</w:t>
      </w:r>
    </w:p>
    <w:p w:rsidR="00542F1A" w:rsidRDefault="00542F1A" w:rsidP="0049756F">
      <w:pPr>
        <w:spacing w:line="300" w:lineRule="auto"/>
        <w:ind w:firstLine="480"/>
      </w:pPr>
      <w:r>
        <w:rPr>
          <w:sz w:val="24"/>
          <w:szCs w:val="24"/>
        </w:rPr>
        <w:t>本案例中，终极股东对于中小股东的</w:t>
      </w:r>
      <w:r>
        <w:rPr>
          <w:sz w:val="24"/>
          <w:szCs w:val="24"/>
        </w:rPr>
        <w:t>“</w:t>
      </w:r>
      <w:r>
        <w:rPr>
          <w:sz w:val="24"/>
          <w:szCs w:val="24"/>
        </w:rPr>
        <w:t>隧道挖掘</w:t>
      </w:r>
      <w:r>
        <w:rPr>
          <w:sz w:val="24"/>
          <w:szCs w:val="24"/>
        </w:rPr>
        <w:t>”</w:t>
      </w:r>
      <w:r>
        <w:rPr>
          <w:sz w:val="24"/>
          <w:szCs w:val="24"/>
        </w:rPr>
        <w:t>问题在江新公司案例中主要体现在王东亚入主江新公司后利用各种金融手段通过关联交易直接实现利益侵占。</w:t>
      </w:r>
      <w:r>
        <w:rPr>
          <w:sz w:val="24"/>
          <w:szCs w:val="24"/>
        </w:rPr>
        <w:t>“</w:t>
      </w:r>
      <w:r>
        <w:rPr>
          <w:sz w:val="24"/>
          <w:szCs w:val="24"/>
        </w:rPr>
        <w:t>发现多笔收购行为涉及与其控股股东五陆集团的关联交易</w:t>
      </w:r>
      <w:r>
        <w:rPr>
          <w:sz w:val="24"/>
          <w:szCs w:val="24"/>
        </w:rPr>
        <w:t>”</w:t>
      </w:r>
      <w:r>
        <w:rPr>
          <w:sz w:val="24"/>
          <w:szCs w:val="24"/>
        </w:rPr>
        <w:t>；</w:t>
      </w:r>
      <w:r>
        <w:rPr>
          <w:sz w:val="24"/>
          <w:szCs w:val="24"/>
        </w:rPr>
        <w:t xml:space="preserve"> “</w:t>
      </w:r>
      <w:r>
        <w:rPr>
          <w:sz w:val="24"/>
          <w:szCs w:val="24"/>
        </w:rPr>
        <w:t>五陆集团不费一分一厘就使自己手中的江新公司股权增至</w:t>
      </w:r>
      <w:r>
        <w:rPr>
          <w:sz w:val="24"/>
          <w:szCs w:val="24"/>
        </w:rPr>
        <w:t>34.84%</w:t>
      </w:r>
      <w:r>
        <w:rPr>
          <w:sz w:val="24"/>
          <w:szCs w:val="24"/>
        </w:rPr>
        <w:t>，同时仍拥有对</w:t>
      </w:r>
      <w:r>
        <w:rPr>
          <w:sz w:val="24"/>
          <w:szCs w:val="24"/>
        </w:rPr>
        <w:t>J</w:t>
      </w:r>
      <w:r>
        <w:rPr>
          <w:sz w:val="24"/>
          <w:szCs w:val="24"/>
        </w:rPr>
        <w:t>国际贸易中心的完全控制权，还为交易完成后新增自有物业的装修改造及流动资金需求筹得了资金</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5.4</w:t>
      </w:r>
      <w:r w:rsidR="00FA731B">
        <w:rPr>
          <w:rFonts w:hint="eastAsia"/>
          <w:sz w:val="24"/>
          <w:szCs w:val="24"/>
        </w:rPr>
        <w:t>】</w:t>
      </w:r>
    </w:p>
    <w:p w:rsidR="00542F1A" w:rsidRDefault="00542F1A" w:rsidP="0049756F">
      <w:pPr>
        <w:spacing w:line="300" w:lineRule="auto"/>
        <w:ind w:firstLine="480"/>
      </w:pPr>
      <w:r>
        <w:rPr>
          <w:sz w:val="24"/>
          <w:szCs w:val="24"/>
        </w:rPr>
        <w:t>两大公司治理问题在立达公司中的表现</w:t>
      </w:r>
    </w:p>
    <w:p w:rsidR="00542F1A" w:rsidRDefault="00542F1A" w:rsidP="0049756F">
      <w:pPr>
        <w:spacing w:line="300" w:lineRule="auto"/>
        <w:ind w:firstLine="480"/>
      </w:pPr>
      <w:r>
        <w:rPr>
          <w:sz w:val="24"/>
          <w:szCs w:val="24"/>
        </w:rPr>
        <w:t>立达公司成立于</w:t>
      </w:r>
      <w:r>
        <w:rPr>
          <w:sz w:val="24"/>
          <w:szCs w:val="24"/>
        </w:rPr>
        <w:t>1984</w:t>
      </w:r>
      <w:r>
        <w:rPr>
          <w:sz w:val="24"/>
          <w:szCs w:val="24"/>
        </w:rPr>
        <w:t>年，于</w:t>
      </w:r>
      <w:r>
        <w:rPr>
          <w:sz w:val="24"/>
          <w:szCs w:val="24"/>
        </w:rPr>
        <w:t>1988</w:t>
      </w:r>
      <w:r>
        <w:rPr>
          <w:sz w:val="24"/>
          <w:szCs w:val="24"/>
        </w:rPr>
        <w:t>年进入房地产行业，是目前国内最大的专业住宅开发企业。</w:t>
      </w:r>
    </w:p>
    <w:p w:rsidR="00542F1A" w:rsidRDefault="00542F1A" w:rsidP="0049756F">
      <w:pPr>
        <w:spacing w:line="300" w:lineRule="auto"/>
        <w:ind w:firstLine="480"/>
      </w:pPr>
      <w:r>
        <w:rPr>
          <w:sz w:val="24"/>
          <w:szCs w:val="24"/>
        </w:rPr>
        <w:t>立达公司的股权极其分散。截至</w:t>
      </w:r>
      <w:r>
        <w:rPr>
          <w:sz w:val="24"/>
          <w:szCs w:val="24"/>
        </w:rPr>
        <w:t>2014</w:t>
      </w:r>
      <w:r>
        <w:rPr>
          <w:sz w:val="24"/>
          <w:szCs w:val="24"/>
        </w:rPr>
        <w:t>年</w:t>
      </w:r>
      <w:r>
        <w:rPr>
          <w:sz w:val="24"/>
          <w:szCs w:val="24"/>
        </w:rPr>
        <w:t>12</w:t>
      </w:r>
      <w:r>
        <w:rPr>
          <w:sz w:val="24"/>
          <w:szCs w:val="24"/>
        </w:rPr>
        <w:t>月</w:t>
      </w:r>
      <w:r>
        <w:rPr>
          <w:sz w:val="24"/>
          <w:szCs w:val="24"/>
        </w:rPr>
        <w:t>31</w:t>
      </w:r>
      <w:r>
        <w:rPr>
          <w:sz w:val="24"/>
          <w:szCs w:val="24"/>
        </w:rPr>
        <w:t>日，其第一大股东华民公司持有立达公司</w:t>
      </w:r>
      <w:r>
        <w:rPr>
          <w:sz w:val="24"/>
          <w:szCs w:val="24"/>
        </w:rPr>
        <w:t>14.97%</w:t>
      </w:r>
      <w:r>
        <w:rPr>
          <w:sz w:val="24"/>
          <w:szCs w:val="24"/>
        </w:rPr>
        <w:t>的股份，而立达公司创始人王刚仅持有总股份的</w:t>
      </w:r>
      <w:r>
        <w:rPr>
          <w:sz w:val="24"/>
          <w:szCs w:val="24"/>
        </w:rPr>
        <w:t>0.05%</w:t>
      </w:r>
      <w:r>
        <w:rPr>
          <w:sz w:val="24"/>
          <w:szCs w:val="24"/>
        </w:rPr>
        <w:t>。华民公司一直给予立达公司管理层高度的信任，正如立达公司总经理所述，</w:t>
      </w:r>
      <w:r>
        <w:rPr>
          <w:sz w:val="24"/>
          <w:szCs w:val="24"/>
        </w:rPr>
        <w:t xml:space="preserve"> “</w:t>
      </w:r>
      <w:r>
        <w:rPr>
          <w:sz w:val="24"/>
          <w:szCs w:val="24"/>
        </w:rPr>
        <w:t>华民是积极不干预管理的股东，是大股东的表率</w:t>
      </w:r>
      <w:r>
        <w:rPr>
          <w:sz w:val="24"/>
          <w:szCs w:val="24"/>
        </w:rPr>
        <w:t>”</w:t>
      </w:r>
      <w:r>
        <w:rPr>
          <w:sz w:val="24"/>
          <w:szCs w:val="24"/>
        </w:rPr>
        <w:t>。正因为如此，立达公司实际上是一个典型的内部人控制企业。立达公司在其高管团队的精心呵护下稳步实施其既定的企业战略，一步步做大做强，连续多次获得</w:t>
      </w:r>
      <w:r>
        <w:rPr>
          <w:sz w:val="24"/>
          <w:szCs w:val="24"/>
        </w:rPr>
        <w:t>“</w:t>
      </w:r>
      <w:r>
        <w:rPr>
          <w:sz w:val="24"/>
          <w:szCs w:val="24"/>
        </w:rPr>
        <w:t>国内最受尊敬企业</w:t>
      </w:r>
      <w:r>
        <w:rPr>
          <w:sz w:val="24"/>
          <w:szCs w:val="24"/>
        </w:rPr>
        <w:t>”</w:t>
      </w:r>
      <w:r>
        <w:rPr>
          <w:sz w:val="24"/>
          <w:szCs w:val="24"/>
        </w:rPr>
        <w:t>称号。</w:t>
      </w:r>
    </w:p>
    <w:p w:rsidR="00542F1A" w:rsidRDefault="00542F1A" w:rsidP="0049756F">
      <w:pPr>
        <w:spacing w:line="300" w:lineRule="auto"/>
        <w:ind w:firstLine="480"/>
      </w:pPr>
      <w:r>
        <w:rPr>
          <w:sz w:val="24"/>
          <w:szCs w:val="24"/>
        </w:rPr>
        <w:t>宝产系是宝产投资集团有限公司及其控制的公司。自</w:t>
      </w:r>
      <w:r>
        <w:rPr>
          <w:sz w:val="24"/>
          <w:szCs w:val="24"/>
        </w:rPr>
        <w:t>2015</w:t>
      </w:r>
      <w:r>
        <w:rPr>
          <w:sz w:val="24"/>
          <w:szCs w:val="24"/>
        </w:rPr>
        <w:t>年</w:t>
      </w:r>
      <w:r>
        <w:rPr>
          <w:sz w:val="24"/>
          <w:szCs w:val="24"/>
        </w:rPr>
        <w:t>7</w:t>
      </w:r>
      <w:r>
        <w:rPr>
          <w:sz w:val="24"/>
          <w:szCs w:val="24"/>
        </w:rPr>
        <w:t>月以来，宝产系通过旗下的投资公司大举收购立达公司股份。截至</w:t>
      </w:r>
      <w:r>
        <w:rPr>
          <w:sz w:val="24"/>
          <w:szCs w:val="24"/>
        </w:rPr>
        <w:t>2015</w:t>
      </w:r>
      <w:r>
        <w:rPr>
          <w:sz w:val="24"/>
          <w:szCs w:val="24"/>
        </w:rPr>
        <w:t>年</w:t>
      </w:r>
      <w:r>
        <w:rPr>
          <w:sz w:val="24"/>
          <w:szCs w:val="24"/>
        </w:rPr>
        <w:t>12</w:t>
      </w:r>
      <w:r>
        <w:rPr>
          <w:sz w:val="24"/>
          <w:szCs w:val="24"/>
        </w:rPr>
        <w:t>月</w:t>
      </w:r>
      <w:r>
        <w:rPr>
          <w:sz w:val="24"/>
          <w:szCs w:val="24"/>
        </w:rPr>
        <w:t>24</w:t>
      </w:r>
      <w:r>
        <w:rPr>
          <w:sz w:val="24"/>
          <w:szCs w:val="24"/>
        </w:rPr>
        <w:t>日，宝产系共持有立达公司</w:t>
      </w:r>
      <w:r>
        <w:rPr>
          <w:sz w:val="24"/>
          <w:szCs w:val="24"/>
        </w:rPr>
        <w:t>24.26%</w:t>
      </w:r>
      <w:r>
        <w:rPr>
          <w:sz w:val="24"/>
          <w:szCs w:val="24"/>
        </w:rPr>
        <w:t>的股权，力围成为立达公司新的实际控制人。对此，立达公司高管团队反应强烈，不欢迎宝产系成为立达公司第一大股东，理由主要是宝产系素以擅长资本运作著称，长期以来商业信用不佳，一旦控股立达公司，一些投资公司、大金融机构以及商业评级机构便可能因此调低对立达公司的信用评级，立达公司则有可能沦为实际控制人掏空其他股东的工具。</w:t>
      </w:r>
    </w:p>
    <w:p w:rsidR="00542F1A" w:rsidRDefault="00542F1A" w:rsidP="0049756F">
      <w:pPr>
        <w:spacing w:line="300" w:lineRule="auto"/>
        <w:ind w:firstLine="480"/>
      </w:pPr>
      <w:r>
        <w:rPr>
          <w:sz w:val="24"/>
          <w:szCs w:val="24"/>
        </w:rPr>
        <w:lastRenderedPageBreak/>
        <w:t>由于华民公司拒绝增持立达公司股份，立达公司高管团队一度陷入控制权危机。后来是广地集团的资产注入，才暂时解除了立达公司高管团队的控制权危机。</w:t>
      </w:r>
    </w:p>
    <w:p w:rsidR="00542F1A" w:rsidRDefault="00542F1A" w:rsidP="0049756F">
      <w:pPr>
        <w:spacing w:line="300" w:lineRule="auto"/>
        <w:ind w:firstLine="480"/>
      </w:pPr>
      <w:r>
        <w:rPr>
          <w:sz w:val="24"/>
          <w:szCs w:val="24"/>
        </w:rPr>
        <w:t>两大公司治理问题在立达公司中的具体表现如下：</w:t>
      </w:r>
    </w:p>
    <w:p w:rsidR="00542F1A" w:rsidRDefault="00542F1A" w:rsidP="0049756F">
      <w:pPr>
        <w:spacing w:line="300" w:lineRule="auto"/>
        <w:ind w:firstLine="480"/>
      </w:pPr>
      <w:r>
        <w:rPr>
          <w:sz w:val="24"/>
          <w:szCs w:val="24"/>
        </w:rPr>
        <w:t>（</w:t>
      </w:r>
      <w:r>
        <w:rPr>
          <w:sz w:val="24"/>
          <w:szCs w:val="24"/>
        </w:rPr>
        <w:t>1</w:t>
      </w:r>
      <w:r>
        <w:rPr>
          <w:sz w:val="24"/>
          <w:szCs w:val="24"/>
        </w:rPr>
        <w:t>）经理人对于股东的</w:t>
      </w:r>
      <w:r>
        <w:rPr>
          <w:sz w:val="24"/>
          <w:szCs w:val="24"/>
        </w:rPr>
        <w:t>“</w:t>
      </w:r>
      <w:r>
        <w:rPr>
          <w:sz w:val="24"/>
          <w:szCs w:val="24"/>
        </w:rPr>
        <w:t>内部人控制</w:t>
      </w:r>
      <w:r>
        <w:rPr>
          <w:sz w:val="24"/>
          <w:szCs w:val="24"/>
        </w:rPr>
        <w:t>”</w:t>
      </w:r>
      <w:r>
        <w:rPr>
          <w:sz w:val="24"/>
          <w:szCs w:val="24"/>
        </w:rPr>
        <w:t>问题。本案例中，在宝产系大举收购立达公司股份之前，由于大股东华民</w:t>
      </w:r>
      <w:r>
        <w:rPr>
          <w:sz w:val="24"/>
          <w:szCs w:val="24"/>
        </w:rPr>
        <w:t>“</w:t>
      </w:r>
      <w:r>
        <w:rPr>
          <w:sz w:val="24"/>
          <w:szCs w:val="24"/>
        </w:rPr>
        <w:t>是积极不干预管理的股东</w:t>
      </w:r>
      <w:r>
        <w:rPr>
          <w:sz w:val="24"/>
          <w:szCs w:val="24"/>
        </w:rPr>
        <w:t>…………</w:t>
      </w:r>
      <w:r>
        <w:rPr>
          <w:sz w:val="24"/>
          <w:szCs w:val="24"/>
        </w:rPr>
        <w:t>立达公司实际上是一个内部人控制的典型企业</w:t>
      </w:r>
      <w:r>
        <w:rPr>
          <w:sz w:val="24"/>
          <w:szCs w:val="24"/>
        </w:rPr>
        <w:t>……</w:t>
      </w:r>
      <w:r>
        <w:rPr>
          <w:sz w:val="24"/>
          <w:szCs w:val="24"/>
        </w:rPr>
        <w:t>立达公司在其高管团队的精心呵护下稳步实施其既定的企业战略，一步步做大做强</w:t>
      </w:r>
      <w:r>
        <w:rPr>
          <w:sz w:val="24"/>
          <w:szCs w:val="24"/>
        </w:rPr>
        <w:t>”</w:t>
      </w:r>
      <w:r>
        <w:rPr>
          <w:sz w:val="24"/>
          <w:szCs w:val="24"/>
        </w:rPr>
        <w:t>，说明尽管立达公司内部成员能够直接参与企业的战略决策，并掌握了大部分企业实际控制权，但是没有造成架空所有者的有效控制并以此来侵蚀外部人（股东）的合法权益的后果，因而不存在经理人对于股东的</w:t>
      </w:r>
      <w:r>
        <w:rPr>
          <w:sz w:val="24"/>
          <w:szCs w:val="24"/>
        </w:rPr>
        <w:t>“</w:t>
      </w:r>
      <w:r>
        <w:rPr>
          <w:sz w:val="24"/>
          <w:szCs w:val="24"/>
        </w:rPr>
        <w:t>内部人控制</w:t>
      </w:r>
      <w:r>
        <w:rPr>
          <w:sz w:val="24"/>
          <w:szCs w:val="24"/>
        </w:rPr>
        <w:t>”</w:t>
      </w:r>
      <w:r>
        <w:rPr>
          <w:sz w:val="24"/>
          <w:szCs w:val="24"/>
        </w:rPr>
        <w:t>问题。</w:t>
      </w:r>
    </w:p>
    <w:p w:rsidR="00542F1A" w:rsidRDefault="00542F1A" w:rsidP="0049756F">
      <w:pPr>
        <w:spacing w:line="300" w:lineRule="auto"/>
        <w:ind w:firstLine="480"/>
      </w:pPr>
      <w:r>
        <w:rPr>
          <w:sz w:val="24"/>
          <w:szCs w:val="24"/>
        </w:rPr>
        <w:t>（</w:t>
      </w:r>
      <w:r>
        <w:rPr>
          <w:sz w:val="24"/>
          <w:szCs w:val="24"/>
        </w:rPr>
        <w:t>2</w:t>
      </w:r>
      <w:r>
        <w:rPr>
          <w:sz w:val="24"/>
          <w:szCs w:val="24"/>
        </w:rPr>
        <w:t>）终极股东对于中小股东的</w:t>
      </w:r>
      <w:r>
        <w:rPr>
          <w:sz w:val="24"/>
          <w:szCs w:val="24"/>
        </w:rPr>
        <w:t>“</w:t>
      </w:r>
      <w:r>
        <w:rPr>
          <w:sz w:val="24"/>
          <w:szCs w:val="24"/>
        </w:rPr>
        <w:t>隧道挖掘</w:t>
      </w:r>
      <w:r>
        <w:rPr>
          <w:sz w:val="24"/>
          <w:szCs w:val="24"/>
        </w:rPr>
        <w:t>”</w:t>
      </w:r>
      <w:r>
        <w:rPr>
          <w:sz w:val="24"/>
          <w:szCs w:val="24"/>
        </w:rPr>
        <w:t>问题。本案例中，在宝产系大举收购立达公司股份之前，</w:t>
      </w:r>
      <w:r>
        <w:rPr>
          <w:sz w:val="24"/>
          <w:szCs w:val="24"/>
        </w:rPr>
        <w:t xml:space="preserve"> “</w:t>
      </w:r>
      <w:r>
        <w:rPr>
          <w:sz w:val="24"/>
          <w:szCs w:val="24"/>
        </w:rPr>
        <w:t>第一大股东华民股份有限公司</w:t>
      </w:r>
      <w:r>
        <w:rPr>
          <w:sz w:val="24"/>
          <w:szCs w:val="24"/>
        </w:rPr>
        <w:t>……</w:t>
      </w:r>
      <w:r>
        <w:rPr>
          <w:sz w:val="24"/>
          <w:szCs w:val="24"/>
        </w:rPr>
        <w:t>特持有立达公司</w:t>
      </w:r>
      <w:r>
        <w:rPr>
          <w:sz w:val="24"/>
          <w:szCs w:val="24"/>
        </w:rPr>
        <w:t>14.97%</w:t>
      </w:r>
      <w:r>
        <w:rPr>
          <w:sz w:val="24"/>
          <w:szCs w:val="24"/>
        </w:rPr>
        <w:t>的股份</w:t>
      </w:r>
      <w:r>
        <w:rPr>
          <w:sz w:val="24"/>
          <w:szCs w:val="24"/>
        </w:rPr>
        <w:t>……</w:t>
      </w:r>
      <w:r>
        <w:rPr>
          <w:sz w:val="24"/>
          <w:szCs w:val="24"/>
        </w:rPr>
        <w:t>华民股份给予了立达公司管理层高度的信任</w:t>
      </w:r>
      <w:r>
        <w:rPr>
          <w:sz w:val="24"/>
          <w:szCs w:val="24"/>
        </w:rPr>
        <w:t>…………</w:t>
      </w:r>
      <w:r>
        <w:rPr>
          <w:sz w:val="24"/>
          <w:szCs w:val="24"/>
        </w:rPr>
        <w:t>是积极不干预管理的股东</w:t>
      </w:r>
      <w:r>
        <w:rPr>
          <w:sz w:val="24"/>
          <w:szCs w:val="24"/>
        </w:rPr>
        <w:t>”</w:t>
      </w:r>
      <w:r>
        <w:rPr>
          <w:sz w:val="24"/>
          <w:szCs w:val="24"/>
        </w:rPr>
        <w:t>，因而，这一阶段立达公司不存在终极股东对于中小股东的</w:t>
      </w:r>
      <w:r>
        <w:rPr>
          <w:sz w:val="24"/>
          <w:szCs w:val="24"/>
        </w:rPr>
        <w:t>“</w:t>
      </w:r>
      <w:r>
        <w:rPr>
          <w:sz w:val="24"/>
          <w:szCs w:val="24"/>
        </w:rPr>
        <w:t>隧道挖掘</w:t>
      </w:r>
      <w:r>
        <w:rPr>
          <w:sz w:val="24"/>
          <w:szCs w:val="24"/>
        </w:rPr>
        <w:t>”</w:t>
      </w:r>
      <w:r>
        <w:rPr>
          <w:sz w:val="24"/>
          <w:szCs w:val="24"/>
        </w:rPr>
        <w:t>问题。然而，宝产系大举收购立达公司股份，力图成为立达公司新的实际控制人，</w:t>
      </w:r>
      <w:r>
        <w:rPr>
          <w:sz w:val="24"/>
          <w:szCs w:val="24"/>
        </w:rPr>
        <w:t xml:space="preserve"> “</w:t>
      </w:r>
      <w:r>
        <w:rPr>
          <w:sz w:val="24"/>
          <w:szCs w:val="24"/>
        </w:rPr>
        <w:t>以王刚为首的高管团队反应强烈，不欢迎宝产系成为立达公司第一大股东，理由主要是宝产系素以擅长资本运作而著称，长期以来商业信用不佳，未来一旦控股立达公司，一些投资公司、大金融机构以及商业详级机构便可能因此调低对立达公司的信用评级，立达公司则有可能沦为实际控制人掏空的工具</w:t>
      </w:r>
      <w:r>
        <w:rPr>
          <w:sz w:val="24"/>
          <w:szCs w:val="24"/>
        </w:rPr>
        <w:t>”</w:t>
      </w:r>
      <w:r>
        <w:rPr>
          <w:sz w:val="24"/>
          <w:szCs w:val="24"/>
        </w:rPr>
        <w:t>，说明立达公司认为宝产系成为立达公司第一大股东后，难免会出现终极股东对于中小股东的</w:t>
      </w:r>
      <w:r>
        <w:rPr>
          <w:sz w:val="24"/>
          <w:szCs w:val="24"/>
        </w:rPr>
        <w:t>“</w:t>
      </w:r>
      <w:r>
        <w:rPr>
          <w:sz w:val="24"/>
          <w:szCs w:val="24"/>
        </w:rPr>
        <w:t>隧道挖掘</w:t>
      </w:r>
      <w:r>
        <w:rPr>
          <w:sz w:val="24"/>
          <w:szCs w:val="24"/>
        </w:rPr>
        <w:t>”</w:t>
      </w:r>
      <w:r>
        <w:rPr>
          <w:sz w:val="24"/>
          <w:szCs w:val="24"/>
        </w:rPr>
        <w:t>问题。</w:t>
      </w:r>
      <w:r>
        <w:rPr>
          <w:sz w:val="24"/>
          <w:szCs w:val="24"/>
        </w:rPr>
        <w:t>“</w:t>
      </w:r>
      <w:r>
        <w:rPr>
          <w:sz w:val="24"/>
          <w:szCs w:val="24"/>
        </w:rPr>
        <w:t>后来是广地集团的资产注入，才暂时解除了立达公司高管团队的控制权危机</w:t>
      </w:r>
      <w:r>
        <w:rPr>
          <w:sz w:val="24"/>
          <w:szCs w:val="24"/>
        </w:rPr>
        <w:t>”</w:t>
      </w:r>
      <w:r>
        <w:rPr>
          <w:sz w:val="24"/>
          <w:szCs w:val="24"/>
        </w:rPr>
        <w:t>，说明立达公司暂时避免了宝产系作为终极股东对于中小股东的</w:t>
      </w:r>
      <w:r>
        <w:rPr>
          <w:sz w:val="24"/>
          <w:szCs w:val="24"/>
        </w:rPr>
        <w:t>“</w:t>
      </w:r>
      <w:r>
        <w:rPr>
          <w:sz w:val="24"/>
          <w:szCs w:val="24"/>
        </w:rPr>
        <w:t>隧道挖掘</w:t>
      </w:r>
      <w:r>
        <w:rPr>
          <w:sz w:val="24"/>
          <w:szCs w:val="24"/>
        </w:rPr>
        <w:t>”</w:t>
      </w:r>
      <w:r>
        <w:rPr>
          <w:sz w:val="24"/>
          <w:szCs w:val="24"/>
        </w:rPr>
        <w:t>问题。</w:t>
      </w:r>
    </w:p>
    <w:p w:rsidR="00542F1A" w:rsidRDefault="00542F1A" w:rsidP="006A769B">
      <w:pPr>
        <w:pStyle w:val="3"/>
      </w:pPr>
      <w:r>
        <w:t>三、企业与其他利益相关者之间的关系问题</w:t>
      </w:r>
    </w:p>
    <w:p w:rsidR="00542F1A" w:rsidRDefault="00542F1A" w:rsidP="0049756F">
      <w:pPr>
        <w:spacing w:line="300" w:lineRule="auto"/>
        <w:ind w:firstLine="480"/>
      </w:pPr>
      <w:r>
        <w:rPr>
          <w:sz w:val="24"/>
          <w:szCs w:val="24"/>
        </w:rPr>
        <w:t>传统股东价值理论认为，企业归股东所有，企业的首要职责是为股东创造价值。所对应的治理模式也是以股东利益最大化为核心目标，过度关注投资者利益而忽略了债权人、员工、供应商、社区、顾客等预期也密切相关的利益群体。大量公司治理实践证明，现代社会任何一个公司的发展均离不开各种利益相关者的投入与参与。企业并不单纯是所有者的企业，而是所有其他利益相关者共同的企业。这些利益相关者都为企业的生存和发展注入了一定的专用型投资或者是分散了一定程度的经营风险，因此应当拥有企业的剩余控制权，企业的经营决策者必须要考虑他们的利益并给予相应的报酬或是补偿。只有当各利益相关者的利益得到合理的配置与满足时，才能建立更有利于企业长远可持续发展的外部环境，这有利于实现企业价值最大化，股东财富积累增加的目标。当前，在企业的治理模式中过度强调股东利益最大化，而缺乏必要机制维护各利益相关者权益的现象十分普遍。在利益相关者对企业经营和公司治理的影响越来越明显的背景下，企业经营必须重视将利益相关者融入企业的治理模式中，让外部与企业利益相关的主体共同参与公司治理。</w:t>
      </w:r>
    </w:p>
    <w:p w:rsidR="00542F1A" w:rsidRDefault="00542F1A" w:rsidP="0049756F">
      <w:pPr>
        <w:spacing w:line="300" w:lineRule="auto"/>
        <w:ind w:firstLine="480"/>
      </w:pPr>
      <w:r>
        <w:rPr>
          <w:sz w:val="24"/>
          <w:szCs w:val="24"/>
        </w:rPr>
        <w:t>与此同时，也有学者提出了让所有利益相关者直接参与公司治理事务的弊端。所有利益相关者共同参与公司治理会产生权责不清的问题，从而降低公司运作效率，企业容易陷入</w:t>
      </w:r>
      <w:r>
        <w:rPr>
          <w:sz w:val="24"/>
          <w:szCs w:val="24"/>
        </w:rPr>
        <w:t>“</w:t>
      </w:r>
      <w:r>
        <w:rPr>
          <w:sz w:val="24"/>
          <w:szCs w:val="24"/>
        </w:rPr>
        <w:t>泛利益相关者治理</w:t>
      </w:r>
      <w:r>
        <w:rPr>
          <w:sz w:val="24"/>
          <w:szCs w:val="24"/>
        </w:rPr>
        <w:t>”</w:t>
      </w:r>
      <w:r>
        <w:rPr>
          <w:sz w:val="24"/>
          <w:szCs w:val="24"/>
        </w:rPr>
        <w:t>的困境。所以应当对利益相关者进行选择，应当依据潜在利益相关者对公司稀缺资源的贡献程度、利益相关者因公司破产或关系终结而承担的风险损失的大小、优先利益相关者的利益诉求、利益相关者在组织里的权力大小来安排公司治理。当然，利益相关者的重要性也不是一成不变的，它</w:t>
      </w:r>
      <w:r>
        <w:rPr>
          <w:sz w:val="24"/>
          <w:szCs w:val="24"/>
        </w:rPr>
        <w:lastRenderedPageBreak/>
        <w:t>会随着政治经济或社会环境的变化而变化，加上不同企业对利益相关者识别的标准不同，使得利益相关者参与公司治理的机制和具体措施尚处于探索阶段，缺乏统一的框架和标准</w:t>
      </w:r>
    </w:p>
    <w:p w:rsidR="00542F1A" w:rsidRDefault="00542F1A" w:rsidP="00793BEC">
      <w:pPr>
        <w:pStyle w:val="2"/>
      </w:pPr>
      <w:r>
        <w:t>第三节</w:t>
      </w:r>
      <w:r>
        <w:t xml:space="preserve"> </w:t>
      </w:r>
      <w:r>
        <w:t>公司内部治理结构和外部治理机制</w:t>
      </w:r>
    </w:p>
    <w:p w:rsidR="00542F1A" w:rsidRDefault="00542F1A" w:rsidP="00793BEC">
      <w:pPr>
        <w:pStyle w:val="3"/>
      </w:pPr>
      <w:r>
        <w:t>一、公司内部治理结构</w:t>
      </w:r>
    </w:p>
    <w:p w:rsidR="00542F1A" w:rsidRDefault="00542F1A" w:rsidP="0049756F">
      <w:pPr>
        <w:spacing w:line="300" w:lineRule="auto"/>
        <w:ind w:firstLine="480"/>
      </w:pPr>
      <w:r>
        <w:rPr>
          <w:sz w:val="24"/>
          <w:szCs w:val="24"/>
        </w:rPr>
        <w:t>公司内部治理结构是指主要涵盖股东大会、董事会（监事会）、高级管理团队以及公司员工之间责权利相互制衡的制度体系。由于经理人员与股东的利益不一致、合约的</w:t>
      </w:r>
      <w:r w:rsidR="009C70DF">
        <w:rPr>
          <w:sz w:val="24"/>
          <w:szCs w:val="24"/>
        </w:rPr>
        <w:t>不完</w:t>
      </w:r>
      <w:r>
        <w:rPr>
          <w:sz w:val="24"/>
          <w:szCs w:val="24"/>
        </w:rPr>
        <w:t>备和信息的不对称所产生的不确定性，使得委托代理问题不太可能通过合约来解决。这样在公司内部就需要一个制度机制，来约束经理人员的败德行为。所以，在实践中股东并不是将公司的控制权直接交给经理人员，而是以一种信托关系首先交给了董事会，董事会再通过委托代理关系聘用经理人员进行经营管理。为了使公司能够有效地运作，各层权力机构应明确自身的权利与义务，避免出现越级管理的现象。</w:t>
      </w:r>
    </w:p>
    <w:p w:rsidR="00542F1A" w:rsidRDefault="00542F1A" w:rsidP="0049756F">
      <w:pPr>
        <w:spacing w:line="300" w:lineRule="auto"/>
        <w:ind w:firstLine="480"/>
      </w:pPr>
      <w:r>
        <w:rPr>
          <w:sz w:val="24"/>
          <w:szCs w:val="24"/>
        </w:rPr>
        <w:t>（一）股东大会</w:t>
      </w:r>
    </w:p>
    <w:p w:rsidR="00542F1A" w:rsidRDefault="00542F1A" w:rsidP="0049756F">
      <w:pPr>
        <w:spacing w:line="300" w:lineRule="auto"/>
        <w:ind w:firstLine="480"/>
      </w:pPr>
      <w:r>
        <w:rPr>
          <w:sz w:val="24"/>
          <w:szCs w:val="24"/>
        </w:rPr>
        <w:t>1</w:t>
      </w:r>
      <w:r>
        <w:rPr>
          <w:sz w:val="24"/>
          <w:szCs w:val="24"/>
        </w:rPr>
        <w:t>．股东及股东权利。</w:t>
      </w:r>
    </w:p>
    <w:p w:rsidR="00542F1A" w:rsidRDefault="00542F1A" w:rsidP="0049756F">
      <w:pPr>
        <w:spacing w:line="300" w:lineRule="auto"/>
        <w:ind w:firstLine="480"/>
      </w:pPr>
      <w:r>
        <w:rPr>
          <w:sz w:val="24"/>
          <w:szCs w:val="24"/>
        </w:rPr>
        <w:t>股东是出资设立公司并对公司债务负责的人。股东向公司投资，从而持有公司股票，并且凭借持有的股票行使其权利，享受法定的经济利益，并承担相应的义务。股东可以是自然人，也可以是各种类型的法人实体。股东与其所持股的公司互为独立的法律人格并互为权利义务关系，是相互独立的两个民事主体。依据《公司法》及公司章程的规定，股东拥有公司，公司拥有法人财产，因而二者之间存在互动关系，股东可以分为普通股股东和优先股股东。</w:t>
      </w:r>
    </w:p>
    <w:p w:rsidR="00542F1A" w:rsidRDefault="00542F1A" w:rsidP="0049756F">
      <w:pPr>
        <w:spacing w:line="300" w:lineRule="auto"/>
        <w:ind w:firstLine="480"/>
      </w:pPr>
      <w:r>
        <w:rPr>
          <w:sz w:val="24"/>
          <w:szCs w:val="24"/>
        </w:rPr>
        <w:t>（</w:t>
      </w:r>
      <w:r>
        <w:rPr>
          <w:sz w:val="24"/>
          <w:szCs w:val="24"/>
        </w:rPr>
        <w:t>1</w:t>
      </w:r>
      <w:r>
        <w:rPr>
          <w:sz w:val="24"/>
          <w:szCs w:val="24"/>
        </w:rPr>
        <w:t>）普通股股东。</w:t>
      </w:r>
    </w:p>
    <w:p w:rsidR="00542F1A" w:rsidRDefault="00542F1A" w:rsidP="0049756F">
      <w:pPr>
        <w:spacing w:line="300" w:lineRule="auto"/>
        <w:ind w:firstLine="480"/>
      </w:pPr>
      <w:r>
        <w:rPr>
          <w:sz w:val="24"/>
          <w:szCs w:val="24"/>
        </w:rPr>
        <w:t>普通股是股份公司发行的无特别权利的股份，也是最基本、最标准的股份。一般情况下，股份公司只发行一种普通股，所有的普通股股东都享有同样的权利和义务。普通股股票的票面价值是股票票面表明的金额，其大小通常由公司章程规定。票面价值的主要作用是确定每股股票占公司股本总额的比例。我国法律规定，股票必须有票面金额，不允许公司发行无面额股票。普通股股东享有的权利可以概述如下：</w:t>
      </w:r>
    </w:p>
    <w:p w:rsidR="00C365B6" w:rsidRDefault="00542F1A" w:rsidP="0049756F">
      <w:pPr>
        <w:spacing w:line="300" w:lineRule="auto"/>
        <w:ind w:firstLine="480"/>
        <w:rPr>
          <w:sz w:val="24"/>
          <w:szCs w:val="24"/>
        </w:rPr>
      </w:pPr>
      <w:r>
        <w:rPr>
          <w:sz w:val="24"/>
          <w:szCs w:val="24"/>
        </w:rPr>
        <w:t>①</w:t>
      </w:r>
      <w:r>
        <w:rPr>
          <w:sz w:val="24"/>
          <w:szCs w:val="24"/>
        </w:rPr>
        <w:t>剩余收益请求权和剩余财产清偿权：在公司持续经营的条件下，作为公司的投资者，普通股股东有权按照其出资比例从公司获得投资收益。但是他们的投资收益是公司经营收益被所有其他利益相关者分割完毕后剩余的部分，故称为剩余收益请求权。在公司因故解散清算的条件下，普通股股东有权按照其出资比例分得公司的剩余财产。同样，这种清偿权也是要在所有其他有关人员的清偿要求得到满足之后才能实现，故称为剩余财产清偿权。正是由于普通股股东的剩余收益请求权和剩余财产清偿权的特征加大了投资风险，普通股股东必然要求较高的报酬率。所以，普通股的资本成本一般是最高的</w:t>
      </w:r>
      <w:r w:rsidR="00C365B6">
        <w:rPr>
          <w:sz w:val="24"/>
          <w:szCs w:val="24"/>
        </w:rPr>
        <w:t>。</w:t>
      </w:r>
    </w:p>
    <w:p w:rsidR="00542F1A" w:rsidRDefault="00C365B6" w:rsidP="0049756F">
      <w:pPr>
        <w:spacing w:line="300" w:lineRule="auto"/>
        <w:ind w:firstLine="480"/>
      </w:pPr>
      <w:r>
        <w:rPr>
          <w:rFonts w:ascii="微软雅黑" w:eastAsia="微软雅黑" w:hAnsi="微软雅黑" w:cs="微软雅黑" w:hint="eastAsia"/>
          <w:sz w:val="24"/>
          <w:szCs w:val="24"/>
        </w:rPr>
        <w:t>②</w:t>
      </w:r>
      <w:r>
        <w:rPr>
          <w:sz w:val="24"/>
          <w:szCs w:val="24"/>
        </w:rPr>
        <w:t>监</w:t>
      </w:r>
      <w:r w:rsidR="00542F1A">
        <w:rPr>
          <w:sz w:val="24"/>
          <w:szCs w:val="24"/>
        </w:rPr>
        <w:t>督决策权：由于普通股股东享有公司剩余收益请求权，其投资收益的高低完全取决于公司经营业绩的好坏，是公司经营风险的主要承担者。因此，他们必然要拥有对公司重大经济行为的监督权和决策参与权。这种监督权和决策参与权是多方面的，包括对选举公司董事、公司利润分配、公司合并分立等重大事项依其持有的股份行使表决权，是普通股股东</w:t>
      </w:r>
      <w:r w:rsidR="00542F1A">
        <w:rPr>
          <w:sz w:val="24"/>
          <w:szCs w:val="24"/>
        </w:rPr>
        <w:t>“</w:t>
      </w:r>
      <w:r w:rsidR="00542F1A">
        <w:rPr>
          <w:sz w:val="24"/>
          <w:szCs w:val="24"/>
        </w:rPr>
        <w:t>用手投票</w:t>
      </w:r>
      <w:r w:rsidR="00542F1A">
        <w:rPr>
          <w:sz w:val="24"/>
          <w:szCs w:val="24"/>
        </w:rPr>
        <w:t>”</w:t>
      </w:r>
      <w:r w:rsidR="00542F1A">
        <w:rPr>
          <w:sz w:val="24"/>
          <w:szCs w:val="24"/>
        </w:rPr>
        <w:t>的途径和体现。</w:t>
      </w:r>
    </w:p>
    <w:p w:rsidR="00542F1A" w:rsidRDefault="00542F1A" w:rsidP="0049756F">
      <w:pPr>
        <w:spacing w:line="300" w:lineRule="auto"/>
        <w:ind w:firstLine="480"/>
      </w:pPr>
      <w:r>
        <w:rPr>
          <w:sz w:val="24"/>
          <w:szCs w:val="24"/>
        </w:rPr>
        <w:lastRenderedPageBreak/>
        <w:t>③</w:t>
      </w:r>
      <w:r>
        <w:rPr>
          <w:sz w:val="24"/>
          <w:szCs w:val="24"/>
        </w:rPr>
        <w:t>优先认股权：这方面的权利主要体现为在公司增发新股时，普通股股东有权按其持股比例优先认购一定比例的新股。普通股股东的这种优先认股权，主要是为了在公司扩股时使他们有机会保持自己对公司的控股比例不受伤害，即不稀释控制权。当然，普通股股东可以根据自己的意愿转让甚至放弃这一权利。</w:t>
      </w:r>
    </w:p>
    <w:p w:rsidR="00542F1A" w:rsidRDefault="00542F1A" w:rsidP="0049756F">
      <w:pPr>
        <w:spacing w:line="300" w:lineRule="auto"/>
        <w:ind w:firstLine="480"/>
      </w:pPr>
      <w:r>
        <w:rPr>
          <w:sz w:val="24"/>
          <w:szCs w:val="24"/>
        </w:rPr>
        <w:t>④</w:t>
      </w:r>
      <w:r>
        <w:rPr>
          <w:sz w:val="24"/>
          <w:szCs w:val="24"/>
        </w:rPr>
        <w:t>股票转让权：公司的股东有权按照自己的意愿随时转让手中的公司股票。其中，上市公司的普通股股东可以在证券交易所进行转让，而非上市公司的股东只能在场外交易市场上转让手中的股票。转让股票是普通股股东</w:t>
      </w:r>
      <w:r>
        <w:rPr>
          <w:sz w:val="24"/>
          <w:szCs w:val="24"/>
        </w:rPr>
        <w:t>“</w:t>
      </w:r>
      <w:r>
        <w:rPr>
          <w:sz w:val="24"/>
          <w:szCs w:val="24"/>
        </w:rPr>
        <w:t>用脚投票</w:t>
      </w:r>
      <w:r>
        <w:rPr>
          <w:sz w:val="24"/>
          <w:szCs w:val="24"/>
        </w:rPr>
        <w:t>”</w:t>
      </w:r>
      <w:r>
        <w:rPr>
          <w:sz w:val="24"/>
          <w:szCs w:val="24"/>
        </w:rPr>
        <w:t>的途径和体现。</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2</w:t>
      </w:r>
      <w:r>
        <w:rPr>
          <w:sz w:val="24"/>
          <w:szCs w:val="24"/>
        </w:rPr>
        <w:t>）优先股股东。</w:t>
      </w:r>
    </w:p>
    <w:p w:rsidR="00542F1A" w:rsidRDefault="00542F1A" w:rsidP="0049756F">
      <w:pPr>
        <w:spacing w:line="300" w:lineRule="auto"/>
        <w:ind w:firstLine="480"/>
      </w:pPr>
      <w:r>
        <w:rPr>
          <w:sz w:val="24"/>
          <w:szCs w:val="24"/>
        </w:rPr>
        <w:t>优先股制度是有关优先股的一系列规范安排。优先股的根本特征在于优先股股东在公司收益分配和财产清算方面比普通股股东享有优先权。与这种优先权相伴随的是，优先股股东一般不享有股东大会投票权。从公司资本结构上看，优先股属于公司的权益资本，是介于公司债和普通股之间的一种筹资工具。优先股股东对公司的投资在公司成立后不得抽回，其投资收益从公司的税后利润中提取，在公司清算时其公司财产的要求权也排在公司债权人之后，这些都表现出了优先股的股票性质。另外，与普通股相比，优先股股东在利润分配和财产清算方面又优于普通股股东。在利润分配方面，公司要在支付了优先股股利之后才能向普通股股东支付股利。当公司因故解散清算时，在偿清全部债务和清算费用之后，优先股股东按照股票面值先于普通股股东分配公司的剩余财产。这些优于普通股的权利使优先股又具有一定的公司债的性质。</w:t>
      </w:r>
    </w:p>
    <w:p w:rsidR="00542F1A" w:rsidRDefault="00542F1A" w:rsidP="0049756F">
      <w:pPr>
        <w:spacing w:line="300" w:lineRule="auto"/>
        <w:ind w:firstLine="480"/>
      </w:pPr>
      <w:r>
        <w:rPr>
          <w:sz w:val="24"/>
          <w:szCs w:val="24"/>
        </w:rPr>
        <w:t>优先股股东的权利主要集中于以下几方面：</w:t>
      </w:r>
    </w:p>
    <w:p w:rsidR="00542F1A" w:rsidRDefault="00542F1A" w:rsidP="0049756F">
      <w:pPr>
        <w:spacing w:line="300" w:lineRule="auto"/>
        <w:ind w:firstLine="480"/>
      </w:pPr>
      <w:r>
        <w:rPr>
          <w:sz w:val="24"/>
          <w:szCs w:val="24"/>
        </w:rPr>
        <w:t>①</w:t>
      </w:r>
      <w:r>
        <w:rPr>
          <w:sz w:val="24"/>
          <w:szCs w:val="24"/>
        </w:rPr>
        <w:t>利润分配权：优先股股东在利润分配上有优于普通股股东的权利。在利润分配方面，公司要在支付了优先股股利之后才能向普通股股东支付股利。其中，优先股股利通常是按照面值的固定比例支付的，无特殊情况，不随公司的经营业绩波动而波动。一些国家的股份公司章程规定，在公司未发放优先股股利之前，不得发放普通股股利。有时，为了保护优先股股东的权利，公司还规定在某些特殊情况下不得发放普通股股利。例如，有些公司规定，当流动比率低于某一临界水平时，不得发放普通股股利，以使公司保留较多的经营资金。</w:t>
      </w:r>
    </w:p>
    <w:p w:rsidR="00542F1A" w:rsidRDefault="00542F1A" w:rsidP="0049756F">
      <w:pPr>
        <w:spacing w:line="300" w:lineRule="auto"/>
        <w:ind w:firstLine="480"/>
      </w:pPr>
      <w:r>
        <w:rPr>
          <w:sz w:val="24"/>
          <w:szCs w:val="24"/>
        </w:rPr>
        <w:t>②</w:t>
      </w:r>
      <w:r>
        <w:rPr>
          <w:sz w:val="24"/>
          <w:szCs w:val="24"/>
        </w:rPr>
        <w:t>剩余财产清偿权：优先股具有收益凭证和产权凭证的双重属性。国内不少学者认为优先股制度是实现国有股流通、国有企业产权改革的一种有效方式。当公司因经营不善而破产时，在偿还全部债务和清理费用之后，如有剩余财产，优先股东有权按票面价值优先于普通股股东得到清偿。</w:t>
      </w:r>
    </w:p>
    <w:p w:rsidR="00542F1A" w:rsidRDefault="00542F1A" w:rsidP="0049756F">
      <w:pPr>
        <w:spacing w:line="300" w:lineRule="auto"/>
        <w:ind w:firstLine="480"/>
      </w:pPr>
      <w:r>
        <w:rPr>
          <w:sz w:val="24"/>
          <w:szCs w:val="24"/>
        </w:rPr>
        <w:t>③</w:t>
      </w:r>
      <w:r>
        <w:rPr>
          <w:sz w:val="24"/>
          <w:szCs w:val="24"/>
        </w:rPr>
        <w:t>管理权：优先股股东的管理权是有严格限制的。通常，在公司的股东大会上，优先股股东没有表决权。但是，当公司研究与优先股有关的问题时有权参加表决。当然，有表决权的优先股股东有权参与公司的管理，能够参加股东大会并选举董事，但是这种优先股在实践中并不多见。</w:t>
      </w:r>
    </w:p>
    <w:p w:rsidR="00542F1A" w:rsidRDefault="00542F1A" w:rsidP="0049756F">
      <w:pPr>
        <w:spacing w:line="300" w:lineRule="auto"/>
        <w:ind w:firstLine="480"/>
      </w:pPr>
      <w:r>
        <w:rPr>
          <w:sz w:val="24"/>
          <w:szCs w:val="24"/>
        </w:rPr>
        <w:t>2</w:t>
      </w:r>
      <w:r>
        <w:rPr>
          <w:sz w:val="24"/>
          <w:szCs w:val="24"/>
        </w:rPr>
        <w:t>，股东大会。</w:t>
      </w:r>
    </w:p>
    <w:p w:rsidR="00542F1A" w:rsidRDefault="00542F1A" w:rsidP="0049756F">
      <w:pPr>
        <w:spacing w:line="300" w:lineRule="auto"/>
        <w:ind w:firstLine="480"/>
      </w:pPr>
      <w:r>
        <w:rPr>
          <w:sz w:val="24"/>
          <w:szCs w:val="24"/>
        </w:rPr>
        <w:t>一般来说，股东主要是通过其参与股东大会来行使权利。股东大会具有两个基本特征：一是公司内部的最高权力机构和决策机构；二是公司的非常设机构，除了每年的例行年会和特别会议外，股东大会并不会在公司出现。根据《公司法》规定，公司实行权责明确、管理科学、激励和约束相结合的内部管理体制。公司设立由股东组成的股东会（股东大会），股东大会是公司的权力机构，行使决定公司重大问题的权力，决定公司合并、分立、解散、年度决算、利润分配、董事会成员等重大事项。股东大会按照股东持有的股份进行表决。公司设立的董事会，是公司的决策机构。股东大会是权力机构，因此，如果法律没有保护小股东的特别条款，拥有绝对控制权的大股东便可以在任何时候、任何条件下绝对地控制公司。即在大股东的绝对控制之下，董事会与股东大会的效果是</w:t>
      </w:r>
      <w:r>
        <w:rPr>
          <w:sz w:val="24"/>
          <w:szCs w:val="24"/>
        </w:rPr>
        <w:lastRenderedPageBreak/>
        <w:t>完全等价的，董事会完全按照大股东的意愿履行决策职能，小股东通常只能听任，股东大会自然成为大股东履行法定手续的</w:t>
      </w:r>
      <w:r>
        <w:rPr>
          <w:sz w:val="24"/>
          <w:szCs w:val="24"/>
        </w:rPr>
        <w:t>“</w:t>
      </w:r>
      <w:r>
        <w:rPr>
          <w:sz w:val="24"/>
          <w:szCs w:val="24"/>
        </w:rPr>
        <w:t>橡皮图章</w:t>
      </w:r>
      <w:r>
        <w:rPr>
          <w:sz w:val="24"/>
          <w:szCs w:val="24"/>
        </w:rPr>
        <w:t>”</w:t>
      </w:r>
      <w:r>
        <w:rPr>
          <w:sz w:val="24"/>
          <w:szCs w:val="24"/>
        </w:rPr>
        <w:t>。因此，在股权集中的公司，大股东通过董事会直接对公司进行监管，股东大会只是可以利用的法律工具。在资本市场不完善的状况下，为了保护小股东的利益，并维护市场的健康成长，国家需要借助于法律的手段。在小股东无法通过股东大会表达意愿的情况下，市场的有效性也就无法维护小股东的利益，当小股东利益受到大股东侵害时，小股东可以借助于法律来维护其合法权益。因此，在健全的法律制度下（包括立法和司法制度），对于小股东而言，股东大会没有经济上的实际意义，而只有法律手续上的意义。股东大会是股东表达意见的主要渠道。在股东大会上，股东不但可以对公司的经营方针作出决策，还可以通过改选董事会，来对经理层施加压力。也就是说，股东虽然没有权力直接解聘不称职的经理人员，但他们可以通过手中的投票权威胁董事会，使公司的董事会更加尽责，进而使得经理人员不敢随意侵占股东的利益。</w:t>
      </w:r>
    </w:p>
    <w:p w:rsidR="00542F1A" w:rsidRDefault="00542F1A" w:rsidP="0049756F">
      <w:pPr>
        <w:spacing w:line="300" w:lineRule="auto"/>
        <w:ind w:firstLine="480"/>
      </w:pPr>
      <w:r>
        <w:rPr>
          <w:sz w:val="24"/>
          <w:szCs w:val="24"/>
        </w:rPr>
        <w:t>股东大会分为一年一度定期召开的年度股东大会和非定期的、因公司特殊事项而组织召开的临时性股东大会。我国《公司法》规定，股东大会应当每年召开一次年会。年度股东大会应当于上一会计年度结束后的</w:t>
      </w:r>
      <w:r>
        <w:rPr>
          <w:sz w:val="24"/>
          <w:szCs w:val="24"/>
        </w:rPr>
        <w:t>6</w:t>
      </w:r>
      <w:r>
        <w:rPr>
          <w:sz w:val="24"/>
          <w:szCs w:val="24"/>
        </w:rPr>
        <w:t>个月内举行。除了年度股东大会之外，有下列情形之一的，应当在</w:t>
      </w:r>
      <w:r>
        <w:rPr>
          <w:sz w:val="24"/>
          <w:szCs w:val="24"/>
        </w:rPr>
        <w:t>2</w:t>
      </w:r>
      <w:r>
        <w:rPr>
          <w:sz w:val="24"/>
          <w:szCs w:val="24"/>
        </w:rPr>
        <w:t>个月内召开临时股东大会。一是董事人数不足本法规定的人数或者公司章程所定人数的三分之二时；二是公司未弥补的亏损达股本总额三分之一时；三是持有公司股份</w:t>
      </w:r>
      <w:r>
        <w:rPr>
          <w:sz w:val="24"/>
          <w:szCs w:val="24"/>
        </w:rPr>
        <w:t>10</w:t>
      </w:r>
      <w:r>
        <w:rPr>
          <w:sz w:val="24"/>
          <w:szCs w:val="24"/>
        </w:rPr>
        <w:t>％以上的股东请求时；四是董事会认为必要时；五是监事会提议召开时。法律上，股东大会主要行使以下职权：</w:t>
      </w:r>
      <w:r>
        <w:rPr>
          <w:sz w:val="24"/>
          <w:szCs w:val="24"/>
        </w:rPr>
        <w:t>①</w:t>
      </w:r>
      <w:r>
        <w:rPr>
          <w:sz w:val="24"/>
          <w:szCs w:val="24"/>
        </w:rPr>
        <w:t>决定公司的经营方针和投资计划；</w:t>
      </w:r>
      <w:r>
        <w:rPr>
          <w:sz w:val="24"/>
          <w:szCs w:val="24"/>
        </w:rPr>
        <w:t>②</w:t>
      </w:r>
      <w:r>
        <w:rPr>
          <w:sz w:val="24"/>
          <w:szCs w:val="24"/>
        </w:rPr>
        <w:t>选举和更换非由职工代表担任的董事、监事，决定有关董事、监事的报酬事项；</w:t>
      </w:r>
      <w:r>
        <w:rPr>
          <w:sz w:val="24"/>
          <w:szCs w:val="24"/>
        </w:rPr>
        <w:t>③</w:t>
      </w:r>
      <w:r>
        <w:rPr>
          <w:sz w:val="24"/>
          <w:szCs w:val="24"/>
        </w:rPr>
        <w:t>审议批准董事会的报告；</w:t>
      </w:r>
      <w:r>
        <w:rPr>
          <w:sz w:val="24"/>
          <w:szCs w:val="24"/>
        </w:rPr>
        <w:t>④</w:t>
      </w:r>
      <w:r>
        <w:rPr>
          <w:sz w:val="24"/>
          <w:szCs w:val="24"/>
        </w:rPr>
        <w:t>审议批监事会或者监事的报告；</w:t>
      </w:r>
      <w:r>
        <w:rPr>
          <w:sz w:val="24"/>
          <w:szCs w:val="24"/>
        </w:rPr>
        <w:t>⑤</w:t>
      </w:r>
      <w:r>
        <w:rPr>
          <w:sz w:val="24"/>
          <w:szCs w:val="24"/>
        </w:rPr>
        <w:t>审议批准公司的年度财务预算方案、决算方案；</w:t>
      </w:r>
      <w:r>
        <w:rPr>
          <w:sz w:val="24"/>
          <w:szCs w:val="24"/>
        </w:rPr>
        <w:t>⑥</w:t>
      </w:r>
      <w:r>
        <w:rPr>
          <w:sz w:val="24"/>
          <w:szCs w:val="24"/>
        </w:rPr>
        <w:t>审议批准公司的利润分配方案和弥补亏损方案；</w:t>
      </w:r>
      <w:r>
        <w:rPr>
          <w:sz w:val="24"/>
          <w:szCs w:val="24"/>
        </w:rPr>
        <w:t>⑦</w:t>
      </w:r>
      <w:r>
        <w:rPr>
          <w:sz w:val="24"/>
          <w:szCs w:val="24"/>
        </w:rPr>
        <w:t>对公司增加或者减少注册资本作出决议；</w:t>
      </w:r>
      <w:r>
        <w:rPr>
          <w:sz w:val="24"/>
          <w:szCs w:val="24"/>
        </w:rPr>
        <w:t>⑧</w:t>
      </w:r>
      <w:r>
        <w:rPr>
          <w:sz w:val="24"/>
          <w:szCs w:val="24"/>
        </w:rPr>
        <w:t>对发行公司债券作出决议；</w:t>
      </w:r>
      <w:r>
        <w:rPr>
          <w:sz w:val="24"/>
          <w:szCs w:val="24"/>
        </w:rPr>
        <w:t>⑨</w:t>
      </w:r>
      <w:r>
        <w:rPr>
          <w:sz w:val="24"/>
          <w:szCs w:val="24"/>
        </w:rPr>
        <w:t>对公司合并、分立、解散、清算或者变更公司形式作出决议；</w:t>
      </w:r>
      <w:r>
        <w:rPr>
          <w:sz w:val="24"/>
          <w:szCs w:val="24"/>
        </w:rPr>
        <w:t>⑩</w:t>
      </w:r>
      <w:r>
        <w:rPr>
          <w:sz w:val="24"/>
          <w:szCs w:val="24"/>
        </w:rPr>
        <w:t>修改公司章程；</w:t>
      </w:r>
      <w:r>
        <w:rPr>
          <w:sz w:val="24"/>
          <w:szCs w:val="24"/>
        </w:rPr>
        <w:t>⑪</w:t>
      </w:r>
      <w:r>
        <w:rPr>
          <w:sz w:val="24"/>
          <w:szCs w:val="24"/>
        </w:rPr>
        <w:t>公司章程规定的其他职权。</w:t>
      </w:r>
    </w:p>
    <w:p w:rsidR="00542F1A" w:rsidRDefault="00542F1A" w:rsidP="0049756F">
      <w:pPr>
        <w:spacing w:line="300" w:lineRule="auto"/>
        <w:ind w:firstLine="480"/>
      </w:pPr>
      <w:r>
        <w:rPr>
          <w:sz w:val="24"/>
          <w:szCs w:val="24"/>
        </w:rPr>
        <w:t>3</w:t>
      </w:r>
      <w:r>
        <w:rPr>
          <w:sz w:val="24"/>
          <w:szCs w:val="24"/>
        </w:rPr>
        <w:t>．机构投资者。</w:t>
      </w:r>
    </w:p>
    <w:p w:rsidR="00542F1A" w:rsidRDefault="00542F1A" w:rsidP="0049756F">
      <w:pPr>
        <w:spacing w:line="300" w:lineRule="auto"/>
        <w:ind w:firstLine="480"/>
      </w:pPr>
      <w:r>
        <w:rPr>
          <w:sz w:val="24"/>
          <w:szCs w:val="24"/>
        </w:rPr>
        <w:t>（</w:t>
      </w:r>
      <w:r>
        <w:rPr>
          <w:sz w:val="24"/>
          <w:szCs w:val="24"/>
        </w:rPr>
        <w:t>1</w:t>
      </w:r>
      <w:r>
        <w:rPr>
          <w:sz w:val="24"/>
          <w:szCs w:val="24"/>
        </w:rPr>
        <w:t>）机构投资者概述。</w:t>
      </w:r>
    </w:p>
    <w:p w:rsidR="00542F1A" w:rsidRDefault="00542F1A" w:rsidP="0049756F">
      <w:pPr>
        <w:spacing w:line="300" w:lineRule="auto"/>
        <w:ind w:firstLine="480"/>
      </w:pPr>
      <w:r>
        <w:rPr>
          <w:sz w:val="24"/>
          <w:szCs w:val="24"/>
        </w:rPr>
        <w:t>机构投资者是指用自有资金或者从分散的公众手中筹集的资金专门进行有价证券投资活动的法人机构，包括证券投资基金、社会保障基金、商业保险公司和各种投资公司等。与机构投资者对应的是个人投资者，一般来说，机构投资者投人的资金数量很大，而个人投资者投入的资金数量较小。随着公司投资者中机构投资者规模的扩大，机构投资者的所有权不再被视作是被动的，而是可以通过参与股东大会表决参与公司管理，这就形成了机构投资者的行动主义，从而使公司治理变得更加有效。证券投资基金、证券公司、信托投资公司、财务公司、社保基金、保险公司、合格的外国机构投资者（</w:t>
      </w:r>
      <w:r>
        <w:rPr>
          <w:sz w:val="24"/>
          <w:szCs w:val="24"/>
        </w:rPr>
        <w:t>QFII</w:t>
      </w:r>
      <w:r>
        <w:rPr>
          <w:sz w:val="24"/>
          <w:szCs w:val="24"/>
        </w:rPr>
        <w:t>）、三类企业（国有企业、国有控股企业、上市司）是我国证券市场中的主要机构投资者。</w:t>
      </w:r>
    </w:p>
    <w:p w:rsidR="00542F1A" w:rsidRDefault="00542F1A" w:rsidP="0049756F">
      <w:pPr>
        <w:spacing w:line="300" w:lineRule="auto"/>
        <w:ind w:firstLine="480"/>
      </w:pPr>
      <w:r>
        <w:rPr>
          <w:sz w:val="24"/>
          <w:szCs w:val="24"/>
        </w:rPr>
        <w:t>（</w:t>
      </w:r>
      <w:r>
        <w:rPr>
          <w:sz w:val="24"/>
          <w:szCs w:val="24"/>
        </w:rPr>
        <w:t>2</w:t>
      </w:r>
      <w:r>
        <w:rPr>
          <w:sz w:val="24"/>
          <w:szCs w:val="24"/>
        </w:rPr>
        <w:t>）机构投资者的特征。</w:t>
      </w:r>
    </w:p>
    <w:p w:rsidR="00542F1A" w:rsidRDefault="00542F1A" w:rsidP="0049756F">
      <w:pPr>
        <w:spacing w:line="300" w:lineRule="auto"/>
        <w:ind w:firstLine="480"/>
      </w:pPr>
      <w:r>
        <w:rPr>
          <w:sz w:val="24"/>
          <w:szCs w:val="24"/>
        </w:rPr>
        <w:t>机构投资者作为证券市场中一个重要的市场主体，具有如下特征：</w:t>
      </w:r>
    </w:p>
    <w:p w:rsidR="00542F1A" w:rsidRDefault="00542F1A" w:rsidP="0049756F">
      <w:pPr>
        <w:spacing w:line="300" w:lineRule="auto"/>
        <w:ind w:firstLine="480"/>
      </w:pPr>
      <w:r>
        <w:rPr>
          <w:sz w:val="24"/>
          <w:szCs w:val="24"/>
        </w:rPr>
        <w:t>①</w:t>
      </w:r>
      <w:r>
        <w:rPr>
          <w:sz w:val="24"/>
          <w:szCs w:val="24"/>
        </w:rPr>
        <w:t>相对个人投资者而言，机构投资者具有显著的人才优势。为了实现投资收益最大化，机构投资者重视对宏观经济、行业状态及微观层面的公司基本面的研究，因此，机构投资者会拥有宏观经济研究、行业研究及公司分析的各类专家，具有人才优势，他们利用这些专业人士对上市公司及其所处行业基本情况和发展前景进行分析研究，从而投资那些行业发展前景好、公司基本面好的上市公司。</w:t>
      </w:r>
    </w:p>
    <w:p w:rsidR="00542F1A" w:rsidRDefault="00542F1A" w:rsidP="0049756F">
      <w:pPr>
        <w:spacing w:line="300" w:lineRule="auto"/>
        <w:ind w:firstLine="480"/>
      </w:pPr>
      <w:r>
        <w:rPr>
          <w:sz w:val="24"/>
          <w:szCs w:val="24"/>
        </w:rPr>
        <w:lastRenderedPageBreak/>
        <w:t>②</w:t>
      </w:r>
      <w:r>
        <w:rPr>
          <w:sz w:val="24"/>
          <w:szCs w:val="24"/>
        </w:rPr>
        <w:t>机构投资者往往奉行稳健的价值投资理念，投资具有中长期投资价值的股票。一般来说，机构投资者多是专家理财型的长期投资者，投资偏好那些具有中长期投资价值的股票，特别关注公司的经营稳定性和上市公司未来的长期业绩，因此，相对个人投资者而言，机构投资者更加重视上市公司的基本面情况、长期的发展情况和公司所处行业的发展前景。</w:t>
      </w:r>
    </w:p>
    <w:p w:rsidR="00542F1A" w:rsidRDefault="00542F1A" w:rsidP="0049756F">
      <w:pPr>
        <w:spacing w:line="300" w:lineRule="auto"/>
        <w:ind w:firstLine="480"/>
      </w:pPr>
      <w:r>
        <w:rPr>
          <w:sz w:val="24"/>
          <w:szCs w:val="24"/>
        </w:rPr>
        <w:t>③</w:t>
      </w:r>
      <w:r>
        <w:rPr>
          <w:sz w:val="24"/>
          <w:szCs w:val="24"/>
        </w:rPr>
        <w:t>相对个人投资者而言，机构投资者可以利用股东身份，更加可能参与上市公司的治理。作为机构投资者，具有资金优势，持有股票数量显著超过一般的个人投资者，同时具备专家的优势，所以机构投资者既有动机又有能力参与被投资公司的治理事务，其利用股东身份，加强对上市公司的影响。例如，机构投资者可以对所持股票的公司献计献策，提升公司经营管理水平，更重要的是可以给被投资公司施加压力让其改善经营状况、提高内部控制和风险管理水平，从而提高公司盈利能力，最终实现公司股东财富最大化，作为股东身份的机构投资者也可以获取丰厚的投资回报。</w:t>
      </w:r>
    </w:p>
    <w:p w:rsidR="00542F1A" w:rsidRDefault="00542F1A" w:rsidP="0049756F">
      <w:pPr>
        <w:spacing w:line="300" w:lineRule="auto"/>
        <w:ind w:firstLine="480"/>
      </w:pPr>
      <w:r>
        <w:rPr>
          <w:sz w:val="24"/>
          <w:szCs w:val="24"/>
        </w:rPr>
        <w:t>（</w:t>
      </w:r>
      <w:r>
        <w:rPr>
          <w:sz w:val="24"/>
          <w:szCs w:val="24"/>
        </w:rPr>
        <w:t>3</w:t>
      </w:r>
      <w:r>
        <w:rPr>
          <w:sz w:val="24"/>
          <w:szCs w:val="24"/>
        </w:rPr>
        <w:t>）机构投资者参与公司治理。</w:t>
      </w:r>
    </w:p>
    <w:p w:rsidR="00542F1A" w:rsidRDefault="00542F1A" w:rsidP="0049756F">
      <w:pPr>
        <w:spacing w:line="300" w:lineRule="auto"/>
        <w:ind w:firstLine="480"/>
      </w:pPr>
      <w:r>
        <w:rPr>
          <w:sz w:val="24"/>
          <w:szCs w:val="24"/>
        </w:rPr>
        <w:t>机构投资者主要通过以下两种途径参与公司治理、改善上市公司治理结构：</w:t>
      </w:r>
    </w:p>
    <w:p w:rsidR="00542F1A" w:rsidRDefault="00542F1A" w:rsidP="0049756F">
      <w:pPr>
        <w:spacing w:line="300" w:lineRule="auto"/>
        <w:ind w:firstLine="480"/>
      </w:pPr>
      <w:r>
        <w:rPr>
          <w:sz w:val="24"/>
          <w:szCs w:val="24"/>
        </w:rPr>
        <w:t>①“</w:t>
      </w:r>
      <w:r>
        <w:rPr>
          <w:sz w:val="24"/>
          <w:szCs w:val="24"/>
        </w:rPr>
        <w:t>用脚投票</w:t>
      </w:r>
      <w:r>
        <w:rPr>
          <w:sz w:val="24"/>
          <w:szCs w:val="24"/>
        </w:rPr>
        <w:t>”</w:t>
      </w:r>
      <w:r>
        <w:rPr>
          <w:sz w:val="24"/>
          <w:szCs w:val="24"/>
        </w:rPr>
        <w:t>。</w:t>
      </w:r>
      <w:r>
        <w:rPr>
          <w:sz w:val="24"/>
          <w:szCs w:val="24"/>
        </w:rPr>
        <w:t>“</w:t>
      </w:r>
      <w:r>
        <w:rPr>
          <w:sz w:val="24"/>
          <w:szCs w:val="24"/>
        </w:rPr>
        <w:t>用脚投票</w:t>
      </w:r>
      <w:r>
        <w:rPr>
          <w:sz w:val="24"/>
          <w:szCs w:val="24"/>
        </w:rPr>
        <w:t>”</w:t>
      </w:r>
      <w:r>
        <w:rPr>
          <w:sz w:val="24"/>
          <w:szCs w:val="24"/>
        </w:rPr>
        <w:t>就是机构投资者作为投资人通过买人或卖出公司股票而参与被投资公司的管理的行为。如果机构投资者认为一家公司的股价被低估，就会大量购买该公司的股票，从而给市场传递一个积极的信号，股价显著增长，使包括机构投资者在内的全体股东获取了投资回报。反之，如果机构投资者发现一家公司董事会或经理层存在各类委托代理问题时，就会大量抛售该公司股票，迫使董事会或经理层能够及时对股东等利益相关者的要求作出反应，从而使其行为受到市场的约束。</w:t>
      </w:r>
    </w:p>
    <w:p w:rsidR="00542F1A" w:rsidRDefault="00542F1A" w:rsidP="0049756F">
      <w:pPr>
        <w:spacing w:line="300" w:lineRule="auto"/>
        <w:ind w:firstLine="480"/>
      </w:pPr>
      <w:r>
        <w:rPr>
          <w:sz w:val="24"/>
          <w:szCs w:val="24"/>
        </w:rPr>
        <w:t>②“</w:t>
      </w:r>
      <w:r>
        <w:rPr>
          <w:sz w:val="24"/>
          <w:szCs w:val="24"/>
        </w:rPr>
        <w:t>用手投票</w:t>
      </w:r>
      <w:r>
        <w:rPr>
          <w:sz w:val="24"/>
          <w:szCs w:val="24"/>
        </w:rPr>
        <w:t>”</w:t>
      </w:r>
      <w:r>
        <w:rPr>
          <w:sz w:val="24"/>
          <w:szCs w:val="24"/>
        </w:rPr>
        <w:t>。</w:t>
      </w:r>
      <w:r>
        <w:rPr>
          <w:sz w:val="24"/>
          <w:szCs w:val="24"/>
        </w:rPr>
        <w:t>“</w:t>
      </w:r>
      <w:r>
        <w:rPr>
          <w:sz w:val="24"/>
          <w:szCs w:val="24"/>
        </w:rPr>
        <w:t>用手投票</w:t>
      </w:r>
      <w:r>
        <w:rPr>
          <w:sz w:val="24"/>
          <w:szCs w:val="24"/>
        </w:rPr>
        <w:t>”</w:t>
      </w:r>
      <w:r>
        <w:rPr>
          <w:sz w:val="24"/>
          <w:szCs w:val="24"/>
        </w:rPr>
        <w:t>就是机构投资者通过董事会选举获取董事会席位，人驻董事会和出席股东大会，对公司投资、融资、人事、分配等重大问题议案进行表决或否决，参与公司的重要决策，直接对公司董事会和经理层的行为施加影响。</w:t>
      </w:r>
    </w:p>
    <w:p w:rsidR="00542F1A" w:rsidRDefault="00542F1A" w:rsidP="0049756F">
      <w:pPr>
        <w:spacing w:line="300" w:lineRule="auto"/>
        <w:ind w:firstLine="480"/>
      </w:pPr>
      <w:r>
        <w:rPr>
          <w:sz w:val="24"/>
          <w:szCs w:val="24"/>
        </w:rPr>
        <w:t>（二）董事会</w:t>
      </w:r>
    </w:p>
    <w:p w:rsidR="00542F1A" w:rsidRDefault="00542F1A" w:rsidP="0049756F">
      <w:pPr>
        <w:spacing w:line="300" w:lineRule="auto"/>
        <w:ind w:firstLine="480"/>
      </w:pPr>
      <w:r>
        <w:rPr>
          <w:sz w:val="24"/>
          <w:szCs w:val="24"/>
        </w:rPr>
        <w:t>董事会是由股东大会选举产生的，负责公司及其经营活动的指挥与管理。它对股东大会负责，是股东大会闭幕期间公司常设的权力机构，是集体行使权力的机构。股东大会所作的公司重大事项的决定，董事会必须执行。</w:t>
      </w:r>
    </w:p>
    <w:p w:rsidR="00542F1A" w:rsidRDefault="00542F1A" w:rsidP="0049756F">
      <w:pPr>
        <w:spacing w:line="300" w:lineRule="auto"/>
        <w:ind w:firstLine="480"/>
      </w:pPr>
      <w:r>
        <w:rPr>
          <w:sz w:val="24"/>
          <w:szCs w:val="24"/>
        </w:rPr>
        <w:t>1</w:t>
      </w:r>
      <w:r>
        <w:rPr>
          <w:sz w:val="24"/>
          <w:szCs w:val="24"/>
        </w:rPr>
        <w:t>．董事会的职能。</w:t>
      </w:r>
    </w:p>
    <w:p w:rsidR="00542F1A" w:rsidRDefault="00542F1A" w:rsidP="0049756F">
      <w:pPr>
        <w:spacing w:line="300" w:lineRule="auto"/>
        <w:ind w:firstLine="480"/>
      </w:pPr>
      <w:r>
        <w:rPr>
          <w:sz w:val="24"/>
          <w:szCs w:val="24"/>
        </w:rPr>
        <w:t>我国《公司法》第一百一十二条对董事会的职权进行了相应的规定：股份有限公司设董事会，董事会对股东大会负责，行使下列职权：</w:t>
      </w:r>
      <w:r>
        <w:rPr>
          <w:sz w:val="24"/>
          <w:szCs w:val="24"/>
        </w:rPr>
        <w:t>①</w:t>
      </w:r>
      <w:r>
        <w:rPr>
          <w:sz w:val="24"/>
          <w:szCs w:val="24"/>
        </w:rPr>
        <w:t>负责召集股东大会，并向股东大会报告工作；</w:t>
      </w:r>
      <w:r>
        <w:rPr>
          <w:sz w:val="24"/>
          <w:szCs w:val="24"/>
        </w:rPr>
        <w:t>②</w:t>
      </w:r>
      <w:r>
        <w:rPr>
          <w:sz w:val="24"/>
          <w:szCs w:val="24"/>
        </w:rPr>
        <w:t>执行股东大会的决议；</w:t>
      </w:r>
      <w:r>
        <w:rPr>
          <w:sz w:val="24"/>
          <w:szCs w:val="24"/>
        </w:rPr>
        <w:t>③</w:t>
      </w:r>
      <w:r>
        <w:rPr>
          <w:sz w:val="24"/>
          <w:szCs w:val="24"/>
        </w:rPr>
        <w:t>决定公司的经营计划和投资方案；</w:t>
      </w:r>
      <w:r>
        <w:rPr>
          <w:sz w:val="24"/>
          <w:szCs w:val="24"/>
        </w:rPr>
        <w:t>④</w:t>
      </w:r>
      <w:r>
        <w:rPr>
          <w:sz w:val="24"/>
          <w:szCs w:val="24"/>
        </w:rPr>
        <w:t>制订公司的年度财务预算方案、决算方案；</w:t>
      </w:r>
      <w:r>
        <w:rPr>
          <w:sz w:val="24"/>
          <w:szCs w:val="24"/>
        </w:rPr>
        <w:t>⑤</w:t>
      </w:r>
      <w:r>
        <w:rPr>
          <w:sz w:val="24"/>
          <w:szCs w:val="24"/>
        </w:rPr>
        <w:t>制订公司的利润分配方案和弥补亏损方案；</w:t>
      </w:r>
      <w:r>
        <w:rPr>
          <w:sz w:val="24"/>
          <w:szCs w:val="24"/>
        </w:rPr>
        <w:t>⑥</w:t>
      </w:r>
      <w:r>
        <w:rPr>
          <w:sz w:val="24"/>
          <w:szCs w:val="24"/>
        </w:rPr>
        <w:t>制订公司增加或者减少注册资本的方案以及发行公司债券的方案；</w:t>
      </w:r>
      <w:r>
        <w:rPr>
          <w:sz w:val="24"/>
          <w:szCs w:val="24"/>
        </w:rPr>
        <w:t>⑦</w:t>
      </w:r>
      <w:r>
        <w:rPr>
          <w:sz w:val="24"/>
          <w:szCs w:val="24"/>
        </w:rPr>
        <w:t>拟订公司合并、分立、解散的方案；</w:t>
      </w:r>
      <w:r>
        <w:rPr>
          <w:sz w:val="24"/>
          <w:szCs w:val="24"/>
        </w:rPr>
        <w:t>⑧</w:t>
      </w:r>
      <w:r>
        <w:rPr>
          <w:sz w:val="24"/>
          <w:szCs w:val="24"/>
        </w:rPr>
        <w:t>决定公司内部管理机构的设置；</w:t>
      </w:r>
      <w:r>
        <w:rPr>
          <w:sz w:val="24"/>
          <w:szCs w:val="24"/>
        </w:rPr>
        <w:t>⑨</w:t>
      </w:r>
      <w:r>
        <w:rPr>
          <w:sz w:val="24"/>
          <w:szCs w:val="24"/>
        </w:rPr>
        <w:t>聘任或者解聘公司经理，根据经理的提名，聘任或者解聘公司副经理、财务负责人，决定其报酬事项；</w:t>
      </w:r>
      <w:r>
        <w:rPr>
          <w:sz w:val="24"/>
          <w:szCs w:val="24"/>
        </w:rPr>
        <w:t>⑩</w:t>
      </w:r>
      <w:r>
        <w:rPr>
          <w:sz w:val="24"/>
          <w:szCs w:val="24"/>
        </w:rPr>
        <w:t>制定公司的基本管理制度。另外，《公司法》第四十六条对有限责任公司董事会的职权也有相似的规定，除了第七种职权为</w:t>
      </w:r>
      <w:r>
        <w:rPr>
          <w:sz w:val="24"/>
          <w:szCs w:val="24"/>
        </w:rPr>
        <w:t>“</w:t>
      </w:r>
      <w:r>
        <w:rPr>
          <w:sz w:val="24"/>
          <w:szCs w:val="24"/>
        </w:rPr>
        <w:t>拟订公司合并、分立、变更公司形式、解散的方案</w:t>
      </w:r>
      <w:r>
        <w:rPr>
          <w:sz w:val="24"/>
          <w:szCs w:val="24"/>
        </w:rPr>
        <w:t>”</w:t>
      </w:r>
      <w:r>
        <w:rPr>
          <w:sz w:val="24"/>
          <w:szCs w:val="24"/>
        </w:rPr>
        <w:t>以外，其他都相同。</w:t>
      </w:r>
    </w:p>
    <w:p w:rsidR="00542F1A" w:rsidRDefault="00542F1A" w:rsidP="0049756F">
      <w:pPr>
        <w:spacing w:line="300" w:lineRule="auto"/>
        <w:ind w:firstLine="480"/>
      </w:pPr>
      <w:r>
        <w:rPr>
          <w:sz w:val="24"/>
          <w:szCs w:val="24"/>
        </w:rPr>
        <w:t>2</w:t>
      </w:r>
      <w:r>
        <w:rPr>
          <w:sz w:val="24"/>
          <w:szCs w:val="24"/>
        </w:rPr>
        <w:t>．董事及其分类。</w:t>
      </w:r>
    </w:p>
    <w:p w:rsidR="00542F1A" w:rsidRDefault="00542F1A" w:rsidP="0049756F">
      <w:pPr>
        <w:spacing w:line="300" w:lineRule="auto"/>
        <w:ind w:firstLine="480"/>
      </w:pPr>
      <w:r>
        <w:rPr>
          <w:sz w:val="24"/>
          <w:szCs w:val="24"/>
        </w:rPr>
        <w:t>董事是指由公司股东大会选举产生的具有实际权力和权威的管理公司事务的人员，是公司内部治理的主要力量，对内管理公司事务，对外代表公司进行经济活动。占据董事职位的人可以是自然人，也可以是法人。但法人充当公司董事时，应指定一名有行为能力的自然人为代理人。</w:t>
      </w:r>
    </w:p>
    <w:p w:rsidR="00542F1A" w:rsidRDefault="00542F1A" w:rsidP="0049756F">
      <w:pPr>
        <w:spacing w:line="300" w:lineRule="auto"/>
        <w:ind w:firstLine="480"/>
      </w:pPr>
      <w:r>
        <w:rPr>
          <w:sz w:val="24"/>
          <w:szCs w:val="24"/>
        </w:rPr>
        <w:lastRenderedPageBreak/>
        <w:t>董事按照其与公司的关系分为内部董事与外部董事。内部董事也称执行董事，主要指担任董事的本公司管理人员，如总经理、常务副总经理等。外部董事是指不在公司担任除董事以外的其他职务的董事，如其他上市公司总裁、公司咨询顾问和大学教授等。此外，公司的外部董事还可以进一步分为关联董事和独立董事。关联董事是指虽然不在公司中担任其他职位，但仍与公司保持着利益关系的董事，如公司关联机构的雇员或咨询顾问等。而独立董事才是真正具有独立性的董事，他们不仅是公司的外部董事，而且还需要与公司或公司经营管理者保持重要的业务联系或专业联系，并对公司事务作出独立判断的董事，如大学的教授、退休的政府官员等。</w:t>
      </w:r>
    </w:p>
    <w:p w:rsidR="00542F1A" w:rsidRDefault="00542F1A" w:rsidP="0049756F">
      <w:pPr>
        <w:spacing w:line="300" w:lineRule="auto"/>
        <w:ind w:firstLine="480"/>
      </w:pPr>
      <w:r>
        <w:rPr>
          <w:sz w:val="24"/>
          <w:szCs w:val="24"/>
        </w:rPr>
        <w:t>3</w:t>
      </w:r>
      <w:r>
        <w:rPr>
          <w:sz w:val="24"/>
          <w:szCs w:val="24"/>
        </w:rPr>
        <w:t>．董事的权利及义务。</w:t>
      </w:r>
    </w:p>
    <w:p w:rsidR="00542F1A" w:rsidRDefault="00542F1A" w:rsidP="0049756F">
      <w:pPr>
        <w:spacing w:line="300" w:lineRule="auto"/>
        <w:ind w:firstLine="480"/>
      </w:pPr>
      <w:r>
        <w:rPr>
          <w:sz w:val="24"/>
          <w:szCs w:val="24"/>
        </w:rPr>
        <w:t>董事的权利主要见于公司章程，包括：</w:t>
      </w:r>
      <w:r>
        <w:rPr>
          <w:sz w:val="24"/>
          <w:szCs w:val="24"/>
        </w:rPr>
        <w:t>①</w:t>
      </w:r>
      <w:r>
        <w:rPr>
          <w:sz w:val="24"/>
          <w:szCs w:val="24"/>
        </w:rPr>
        <w:t>出席董事会会议。依《公司法》规定，董事会会议应由董事本人出席。董事因故不能出席，可以书面委托其他董事代为出席董事会，委托书中应载明授权范围。</w:t>
      </w:r>
      <w:r>
        <w:rPr>
          <w:sz w:val="24"/>
          <w:szCs w:val="24"/>
        </w:rPr>
        <w:t>②</w:t>
      </w:r>
      <w:r>
        <w:rPr>
          <w:sz w:val="24"/>
          <w:szCs w:val="24"/>
        </w:rPr>
        <w:t>表决权。董事在董事会议上，有就所议事项进行表决的权利。</w:t>
      </w:r>
      <w:r>
        <w:rPr>
          <w:sz w:val="24"/>
          <w:szCs w:val="24"/>
        </w:rPr>
        <w:t>③</w:t>
      </w:r>
      <w:r>
        <w:rPr>
          <w:sz w:val="24"/>
          <w:szCs w:val="24"/>
        </w:rPr>
        <w:t>董事会临时会议召集的提议权。《公司法》只规定董事会可以召开临时会议，而未规定如何召集。当然，董事长可视情况主动召集，也可以根据一定人数的董事的提议而召集，由后者产生董事对召集董事临时会议的提议权。</w:t>
      </w:r>
      <w:r>
        <w:rPr>
          <w:sz w:val="24"/>
          <w:szCs w:val="24"/>
        </w:rPr>
        <w:t>④</w:t>
      </w:r>
      <w:r>
        <w:rPr>
          <w:sz w:val="24"/>
          <w:szCs w:val="24"/>
        </w:rPr>
        <w:t>通过董事会行使职权而行使权利。董事会的职权不是董事个人的职权，因而不能由董事分别行使。但是没有董事的参与，董事会无法行使其职权。并且，董事作为董事会的成员，可以通过行使决议权影响董事会的决定。</w:t>
      </w:r>
    </w:p>
    <w:p w:rsidR="00542F1A" w:rsidRDefault="00542F1A" w:rsidP="0049756F">
      <w:pPr>
        <w:spacing w:line="300" w:lineRule="auto"/>
        <w:ind w:firstLine="480"/>
      </w:pPr>
      <w:r>
        <w:rPr>
          <w:sz w:val="24"/>
          <w:szCs w:val="24"/>
        </w:rPr>
        <w:t>董事义务又称作勤勉义务或专项，主要包括善管义务和竞业禁止义务。</w:t>
      </w:r>
    </w:p>
    <w:p w:rsidR="00542F1A" w:rsidRDefault="00542F1A" w:rsidP="0049756F">
      <w:pPr>
        <w:spacing w:line="300" w:lineRule="auto"/>
        <w:ind w:firstLine="480"/>
      </w:pPr>
      <w:r>
        <w:rPr>
          <w:sz w:val="24"/>
          <w:szCs w:val="24"/>
        </w:rPr>
        <w:t>（</w:t>
      </w:r>
      <w:r>
        <w:rPr>
          <w:sz w:val="24"/>
          <w:szCs w:val="24"/>
        </w:rPr>
        <w:t>1</w:t>
      </w:r>
      <w:r>
        <w:rPr>
          <w:sz w:val="24"/>
          <w:szCs w:val="24"/>
        </w:rPr>
        <w:t>）善管义务。董事在执行职务中应尽善管人的注意义务。尤其在公司所有权与经营权分离的情况下，董事对公司的正常运转负有责任。所以，强化董事的善管义务是十分必要的。董事的善管义务可以分为以下三条：</w:t>
      </w:r>
      <w:r>
        <w:rPr>
          <w:sz w:val="24"/>
          <w:szCs w:val="24"/>
        </w:rPr>
        <w:t>①</w:t>
      </w:r>
      <w:r>
        <w:rPr>
          <w:sz w:val="24"/>
          <w:szCs w:val="24"/>
        </w:rPr>
        <w:t>董事必须忠实于公司。董事的这一忠实义务是对善管义务的具体化，它对董事的要求是：遵守公司章程，忠实履行职务，维护公司利益，不得利用在公司的地位和职权为自己谋取私利；不得利用职权收受贿赂或者其他非法收入，不得侵占公司的财产；除依照法律规定或者经股东大会同意外，不得泄露公司秘密。公司董事应当向公司申报所持有的本公司的股份，并在任职期内不得转让。</w:t>
      </w:r>
      <w:r>
        <w:rPr>
          <w:sz w:val="24"/>
          <w:szCs w:val="24"/>
        </w:rPr>
        <w:t>②</w:t>
      </w:r>
      <w:r>
        <w:rPr>
          <w:sz w:val="24"/>
          <w:szCs w:val="24"/>
        </w:rPr>
        <w:t>董事必须维护公司资产。公司资产是公司业务活动的前提，维护公司资产是对董事会这个业务执行和经营决策机构的组成人员的最基本要求。为此，董事应该做到：不私自挪用公司资金或者擅自将公司资金借贷给他人；不将公司资产以其个人名义或者以其他个人名义开立账户存储；不以公司资产为本公司的股东或者其他个人债务提供担保。满足这些要求，可以防止将公司资产转为个人资产，保证公司财产的安全。</w:t>
      </w:r>
      <w:r>
        <w:rPr>
          <w:sz w:val="24"/>
          <w:szCs w:val="24"/>
        </w:rPr>
        <w:t>③</w:t>
      </w:r>
      <w:r>
        <w:rPr>
          <w:sz w:val="24"/>
          <w:szCs w:val="24"/>
        </w:rPr>
        <w:t>董事在董事会上有审慎行使决议权的义务。董事不仅负有上述对公司的善管义务，也承担因未尽到义务而应负的责任。董事不得从事损害本公司利益的活动。否则，公司可对其行使归人权，即将从事上述活动的所得收入归公司所有。董事执行职务时违反法律、行政法规或者公司章程的规定，给公司造成损害的，应当承担赔偿责任。董事会的决议违反法律、行政法规或者公司章程，致使公司遭受严重损失的，参与决议的董事应对公司负赔偿责任。按照监事会的职权，当董事行为损害公司的利益时，监事会有权要求董事予以纠正。如监事会纠正后，董事仍拒不赔偿公司损失，则会酿成以公司为原告、以董事为被告的损害赔偿诉讼。</w:t>
      </w:r>
    </w:p>
    <w:p w:rsidR="00542F1A" w:rsidRDefault="00542F1A" w:rsidP="0049756F">
      <w:pPr>
        <w:spacing w:line="300" w:lineRule="auto"/>
        <w:ind w:firstLine="480"/>
      </w:pPr>
      <w:r>
        <w:rPr>
          <w:sz w:val="24"/>
          <w:szCs w:val="24"/>
        </w:rPr>
        <w:t>（</w:t>
      </w:r>
      <w:r>
        <w:rPr>
          <w:sz w:val="24"/>
          <w:szCs w:val="24"/>
        </w:rPr>
        <w:t>2</w:t>
      </w:r>
      <w:r>
        <w:rPr>
          <w:sz w:val="24"/>
          <w:szCs w:val="24"/>
        </w:rPr>
        <w:t>）竞业禁止义务。竞业禁止即竞业行为的禁止，指特定地位的人不得实施与其所服务的营业具有竞争性质的行为。在股份有限公司中，董事是具有特定地位的人之一。依《公司法》规定，董事不得自营或者为他人经营与其所任职公司同类的营业。这里，其行为要素是董事自营或为他人经营的营业与所任公司的营业同类。董事违反上述竞业禁止义务，公司可以依法行使归入权。公司法</w:t>
      </w:r>
      <w:r>
        <w:rPr>
          <w:sz w:val="24"/>
          <w:szCs w:val="24"/>
        </w:rPr>
        <w:lastRenderedPageBreak/>
        <w:t>之所以作出这些规定，主要是基于这种行为对公司的危害性。董事从事上述竞业行为，极有可能夺取公司的交易机会，还可能利用对公司秘密的了解，对公司造成损害。无疑，</w:t>
      </w:r>
      <w:r>
        <w:rPr>
          <w:sz w:val="24"/>
          <w:szCs w:val="24"/>
        </w:rPr>
        <w:t xml:space="preserve"> </w:t>
      </w:r>
      <w:r>
        <w:rPr>
          <w:sz w:val="24"/>
          <w:szCs w:val="24"/>
        </w:rPr>
        <w:t>《公司法》对董事竞业禁止义务的规定尚需进一步完善：一是要明确董事实施此种行为应向股东大会说明其重要事实，取得股东大会的认可；二是应禁止股东大会未认可的上述行为；三是要确认公司行使归人权的程序和时效；四是如果上述行为给公司造成损失，应进行赔偿。</w:t>
      </w:r>
    </w:p>
    <w:p w:rsidR="00542F1A" w:rsidRDefault="00542F1A" w:rsidP="0049756F">
      <w:pPr>
        <w:spacing w:line="300" w:lineRule="auto"/>
        <w:ind w:firstLine="480"/>
      </w:pPr>
      <w:r>
        <w:rPr>
          <w:sz w:val="24"/>
          <w:szCs w:val="24"/>
        </w:rPr>
        <w:t>4·</w:t>
      </w:r>
      <w:r>
        <w:rPr>
          <w:sz w:val="24"/>
          <w:szCs w:val="24"/>
        </w:rPr>
        <w:t>几个专门委员会。</w:t>
      </w:r>
    </w:p>
    <w:p w:rsidR="00542F1A" w:rsidRDefault="00542F1A" w:rsidP="0049756F">
      <w:pPr>
        <w:spacing w:line="300" w:lineRule="auto"/>
        <w:ind w:firstLine="480"/>
      </w:pPr>
      <w:r>
        <w:rPr>
          <w:sz w:val="24"/>
          <w:szCs w:val="24"/>
        </w:rPr>
        <w:t>为了更有效地解决公司内部治理问题，董事会一般可以下设几个专门委员会，分别从事各方面的工作。董事会的这些委员会原则上都应由独立董事构成，分别召开会议，承担各自的工作。其中，最常见的是审计委员会、薪酬与考核委员会、提名委员会与占略决策委员会。</w:t>
      </w:r>
    </w:p>
    <w:p w:rsidR="00542F1A" w:rsidRDefault="00542F1A" w:rsidP="0049756F">
      <w:pPr>
        <w:spacing w:line="300" w:lineRule="auto"/>
        <w:ind w:firstLine="480"/>
      </w:pPr>
      <w:r>
        <w:rPr>
          <w:sz w:val="24"/>
          <w:szCs w:val="24"/>
        </w:rPr>
        <w:t>（</w:t>
      </w:r>
      <w:r>
        <w:rPr>
          <w:sz w:val="24"/>
          <w:szCs w:val="24"/>
        </w:rPr>
        <w:t>1</w:t>
      </w:r>
      <w:r>
        <w:rPr>
          <w:sz w:val="24"/>
          <w:szCs w:val="24"/>
        </w:rPr>
        <w:t>）审计委员会。其主要职责是：</w:t>
      </w:r>
      <w:r>
        <w:rPr>
          <w:sz w:val="24"/>
          <w:szCs w:val="24"/>
        </w:rPr>
        <w:t xml:space="preserve"> ①</w:t>
      </w:r>
      <w:r>
        <w:rPr>
          <w:sz w:val="24"/>
          <w:szCs w:val="24"/>
        </w:rPr>
        <w:t>检查公司会计政策、财务状况和财务报告程序；</w:t>
      </w:r>
      <w:r>
        <w:rPr>
          <w:sz w:val="24"/>
          <w:szCs w:val="24"/>
        </w:rPr>
        <w:t>②</w:t>
      </w:r>
      <w:r>
        <w:rPr>
          <w:sz w:val="24"/>
          <w:szCs w:val="24"/>
        </w:rPr>
        <w:t>与公司外部审计机构进行交流；</w:t>
      </w:r>
      <w:r>
        <w:rPr>
          <w:sz w:val="24"/>
          <w:szCs w:val="24"/>
        </w:rPr>
        <w:t xml:space="preserve"> ③</w:t>
      </w:r>
      <w:r>
        <w:rPr>
          <w:sz w:val="24"/>
          <w:szCs w:val="24"/>
        </w:rPr>
        <w:t>对内部审计人员及其工作进行考核；</w:t>
      </w:r>
      <w:r>
        <w:rPr>
          <w:sz w:val="24"/>
          <w:szCs w:val="24"/>
        </w:rPr>
        <w:t xml:space="preserve"> ④</w:t>
      </w:r>
      <w:r>
        <w:rPr>
          <w:sz w:val="24"/>
          <w:szCs w:val="24"/>
        </w:rPr>
        <w:t>对公司的内部控制进行考核；</w:t>
      </w:r>
      <w:r>
        <w:rPr>
          <w:sz w:val="24"/>
          <w:szCs w:val="24"/>
        </w:rPr>
        <w:t>⑤</w:t>
      </w:r>
      <w:r>
        <w:rPr>
          <w:sz w:val="24"/>
          <w:szCs w:val="24"/>
        </w:rPr>
        <w:t>检查、监督公司存在或潜在的各种风险；</w:t>
      </w:r>
      <w:r>
        <w:rPr>
          <w:sz w:val="24"/>
          <w:szCs w:val="24"/>
        </w:rPr>
        <w:t xml:space="preserve"> ⑥</w:t>
      </w:r>
      <w:r>
        <w:rPr>
          <w:sz w:val="24"/>
          <w:szCs w:val="24"/>
        </w:rPr>
        <w:t>检查公司遵守法律、法规的情况。</w:t>
      </w:r>
    </w:p>
    <w:p w:rsidR="001C3E3F" w:rsidRDefault="00542F1A" w:rsidP="0049756F">
      <w:pPr>
        <w:spacing w:line="300" w:lineRule="auto"/>
        <w:ind w:firstLine="480"/>
        <w:rPr>
          <w:sz w:val="24"/>
          <w:szCs w:val="24"/>
        </w:rPr>
      </w:pPr>
      <w:r>
        <w:rPr>
          <w:sz w:val="24"/>
          <w:szCs w:val="24"/>
        </w:rPr>
        <w:t>（</w:t>
      </w:r>
      <w:r>
        <w:rPr>
          <w:sz w:val="24"/>
          <w:szCs w:val="24"/>
        </w:rPr>
        <w:t>2</w:t>
      </w:r>
      <w:r>
        <w:rPr>
          <w:sz w:val="24"/>
          <w:szCs w:val="24"/>
        </w:rPr>
        <w:t>）薪酬与考核委员会。其主要职责是：</w:t>
      </w:r>
      <w:r>
        <w:rPr>
          <w:sz w:val="24"/>
          <w:szCs w:val="24"/>
        </w:rPr>
        <w:t xml:space="preserve"> </w:t>
      </w:r>
      <w:r w:rsidR="001C3E3F">
        <w:rPr>
          <w:rFonts w:ascii="微软雅黑" w:eastAsia="微软雅黑" w:hAnsi="微软雅黑" w:cs="微软雅黑" w:hint="eastAsia"/>
          <w:sz w:val="24"/>
          <w:szCs w:val="24"/>
        </w:rPr>
        <w:t>①</w:t>
      </w:r>
      <w:r>
        <w:rPr>
          <w:sz w:val="24"/>
          <w:szCs w:val="24"/>
        </w:rPr>
        <w:t>负责制定董事、监事与高级管理人员考核的标准，并进行考核；</w:t>
      </w:r>
      <w:r>
        <w:rPr>
          <w:sz w:val="24"/>
          <w:szCs w:val="24"/>
        </w:rPr>
        <w:t xml:space="preserve"> </w:t>
      </w:r>
      <w:r w:rsidR="001C3E3F">
        <w:rPr>
          <w:rFonts w:ascii="微软雅黑" w:eastAsia="微软雅黑" w:hAnsi="微软雅黑" w:cs="微软雅黑" w:hint="eastAsia"/>
          <w:sz w:val="24"/>
          <w:szCs w:val="24"/>
        </w:rPr>
        <w:t>②</w:t>
      </w:r>
      <w:r>
        <w:rPr>
          <w:sz w:val="24"/>
          <w:szCs w:val="24"/>
        </w:rPr>
        <w:t>负责制定、审查董事、监事、高级管理人员的薪酬政策与方案。</w:t>
      </w:r>
    </w:p>
    <w:p w:rsidR="00542F1A" w:rsidRDefault="00542F1A" w:rsidP="0049756F">
      <w:pPr>
        <w:spacing w:line="300" w:lineRule="auto"/>
        <w:ind w:firstLine="480"/>
      </w:pPr>
      <w:r>
        <w:rPr>
          <w:sz w:val="24"/>
          <w:szCs w:val="24"/>
        </w:rPr>
        <w:t>（</w:t>
      </w:r>
      <w:r>
        <w:rPr>
          <w:sz w:val="24"/>
          <w:szCs w:val="24"/>
        </w:rPr>
        <w:t>3</w:t>
      </w:r>
      <w:r>
        <w:rPr>
          <w:sz w:val="24"/>
          <w:szCs w:val="24"/>
        </w:rPr>
        <w:t>）提名委员会。其主要职责是：</w:t>
      </w:r>
      <w:r>
        <w:rPr>
          <w:sz w:val="24"/>
          <w:szCs w:val="24"/>
        </w:rPr>
        <w:t xml:space="preserve"> </w:t>
      </w:r>
      <w:r w:rsidR="001C3E3F">
        <w:rPr>
          <w:rFonts w:ascii="微软雅黑" w:eastAsia="微软雅黑" w:hAnsi="微软雅黑" w:cs="微软雅黑" w:hint="eastAsia"/>
          <w:sz w:val="24"/>
          <w:szCs w:val="24"/>
        </w:rPr>
        <w:t>①</w:t>
      </w:r>
      <w:r>
        <w:rPr>
          <w:sz w:val="24"/>
          <w:szCs w:val="24"/>
        </w:rPr>
        <w:t>分析董事会构成情况，明确对董事的要求；</w:t>
      </w:r>
      <w:r>
        <w:rPr>
          <w:sz w:val="24"/>
          <w:szCs w:val="24"/>
        </w:rPr>
        <w:t>②</w:t>
      </w:r>
      <w:r>
        <w:rPr>
          <w:sz w:val="24"/>
          <w:szCs w:val="24"/>
        </w:rPr>
        <w:t>制定董事选择的标准和程序；</w:t>
      </w:r>
      <w:r w:rsidR="001C3E3F">
        <w:rPr>
          <w:rFonts w:hint="eastAsia"/>
          <w:sz w:val="24"/>
          <w:szCs w:val="24"/>
        </w:rPr>
        <w:t>③</w:t>
      </w:r>
      <w:r>
        <w:rPr>
          <w:sz w:val="24"/>
          <w:szCs w:val="24"/>
        </w:rPr>
        <w:t>广泛搜寻合格的董事候选人；</w:t>
      </w:r>
      <w:r>
        <w:rPr>
          <w:sz w:val="24"/>
          <w:szCs w:val="24"/>
        </w:rPr>
        <w:t xml:space="preserve"> ④</w:t>
      </w:r>
      <w:r>
        <w:rPr>
          <w:sz w:val="24"/>
          <w:szCs w:val="24"/>
        </w:rPr>
        <w:t>对股东、监事会提名的董事候选人进行形式审核；</w:t>
      </w:r>
      <w:r>
        <w:rPr>
          <w:sz w:val="24"/>
          <w:szCs w:val="24"/>
        </w:rPr>
        <w:t xml:space="preserve"> ⑤</w:t>
      </w:r>
      <w:r>
        <w:rPr>
          <w:sz w:val="24"/>
          <w:szCs w:val="24"/>
        </w:rPr>
        <w:t>确定董事候选人，提交股东大会表决。</w:t>
      </w:r>
    </w:p>
    <w:p w:rsidR="00542F1A" w:rsidRDefault="00542F1A" w:rsidP="0049756F">
      <w:pPr>
        <w:spacing w:line="300" w:lineRule="auto"/>
        <w:ind w:firstLine="480"/>
      </w:pPr>
      <w:r>
        <w:rPr>
          <w:sz w:val="24"/>
          <w:szCs w:val="24"/>
        </w:rPr>
        <w:t>（</w:t>
      </w:r>
      <w:r>
        <w:rPr>
          <w:sz w:val="24"/>
          <w:szCs w:val="24"/>
        </w:rPr>
        <w:t>4</w:t>
      </w:r>
      <w:r>
        <w:rPr>
          <w:sz w:val="24"/>
          <w:szCs w:val="24"/>
        </w:rPr>
        <w:t>）战略决策委员会。其主要职责是：</w:t>
      </w:r>
      <w:r>
        <w:rPr>
          <w:sz w:val="24"/>
          <w:szCs w:val="24"/>
        </w:rPr>
        <w:t xml:space="preserve"> </w:t>
      </w:r>
      <w:r w:rsidR="001C3E3F">
        <w:rPr>
          <w:rFonts w:ascii="微软雅黑" w:eastAsia="微软雅黑" w:hAnsi="微软雅黑" w:cs="微软雅黑" w:hint="eastAsia"/>
          <w:sz w:val="24"/>
          <w:szCs w:val="24"/>
        </w:rPr>
        <w:t>①</w:t>
      </w:r>
      <w:r>
        <w:rPr>
          <w:sz w:val="24"/>
          <w:szCs w:val="24"/>
        </w:rPr>
        <w:t>制定公司长期发展战略；</w:t>
      </w:r>
      <w:r>
        <w:rPr>
          <w:sz w:val="24"/>
          <w:szCs w:val="24"/>
        </w:rPr>
        <w:t xml:space="preserve"> ②</w:t>
      </w:r>
      <w:r>
        <w:rPr>
          <w:sz w:val="24"/>
          <w:szCs w:val="24"/>
        </w:rPr>
        <w:t>监督、核实公司重大投资决策等</w:t>
      </w:r>
    </w:p>
    <w:p w:rsidR="00542F1A" w:rsidRDefault="00542F1A" w:rsidP="0049756F">
      <w:pPr>
        <w:spacing w:line="300" w:lineRule="auto"/>
        <w:ind w:firstLine="480"/>
      </w:pPr>
      <w:r>
        <w:rPr>
          <w:sz w:val="24"/>
          <w:szCs w:val="24"/>
        </w:rPr>
        <w:t>（三）监事会</w:t>
      </w:r>
    </w:p>
    <w:p w:rsidR="00542F1A" w:rsidRDefault="00542F1A" w:rsidP="0049756F">
      <w:pPr>
        <w:spacing w:line="300" w:lineRule="auto"/>
        <w:ind w:firstLine="480"/>
      </w:pPr>
      <w:r>
        <w:rPr>
          <w:sz w:val="24"/>
          <w:szCs w:val="24"/>
        </w:rPr>
        <w:t>虽然各国公司治理结构中都有履行监督职能的机构或人员，但这些机构或人员是设在董事会内部，还是在董事会之外另设专门的监督机构，在国际上并无统一的模式。是否设立这一机构，与一国董事会的模式和构成有十分密切的关系。依据董事会的模式，监事会的设置在国际上有以下三种类型：</w:t>
      </w:r>
      <w:r>
        <w:rPr>
          <w:sz w:val="24"/>
          <w:szCs w:val="24"/>
        </w:rPr>
        <w:t>①</w:t>
      </w:r>
      <w:r>
        <w:rPr>
          <w:sz w:val="24"/>
          <w:szCs w:val="24"/>
        </w:rPr>
        <w:t>公司内部不设监事会，相应的监督职能由独立董事发挥。以美国为代表，在这种模式下，董事会既有监督职能又有决策职能。</w:t>
      </w:r>
      <w:r>
        <w:rPr>
          <w:sz w:val="24"/>
          <w:szCs w:val="24"/>
        </w:rPr>
        <w:t>②</w:t>
      </w:r>
      <w:r>
        <w:rPr>
          <w:sz w:val="24"/>
          <w:szCs w:val="24"/>
        </w:rPr>
        <w:t>设立监事会，且监事会的权力在董事会之上，这种董事会模式又名为双层董事会。以德国为代表，在这种模式下，监事与董事不能兼任，从而使监督权与执行权从机构上明确分开，而且监事会具有任命和监督董事会成员的权力。</w:t>
      </w:r>
      <w:r>
        <w:rPr>
          <w:sz w:val="24"/>
          <w:szCs w:val="24"/>
        </w:rPr>
        <w:t>③</w:t>
      </w:r>
      <w:r>
        <w:rPr>
          <w:sz w:val="24"/>
          <w:szCs w:val="24"/>
        </w:rPr>
        <w:t>设立监事会，但监事会与董事会是平行机构，也叫复合结构。这种董事会模式以日本最为典型，在我国大陆和台湾地区、韩国以及东南亚的一些国家或地区也采取类似模式。这种模式下的董事会具有决策职能，但由于董事会大多由执行董事构成，因此同时具有执行职能。为了避免监督者监督自己，法律规定由股东大会选举法定审计人或监事，对董事和经理层进行监督。</w:t>
      </w:r>
    </w:p>
    <w:p w:rsidR="00542F1A" w:rsidRDefault="00542F1A" w:rsidP="0049756F">
      <w:pPr>
        <w:spacing w:line="300" w:lineRule="auto"/>
        <w:ind w:firstLine="480"/>
      </w:pPr>
      <w:r>
        <w:rPr>
          <w:sz w:val="24"/>
          <w:szCs w:val="24"/>
        </w:rPr>
        <w:t>我国《公司法》第五十二条规定：有限责任公司，经营规模较大的，设立监事会，其成员不得少于</w:t>
      </w:r>
      <w:r>
        <w:rPr>
          <w:sz w:val="24"/>
          <w:szCs w:val="24"/>
        </w:rPr>
        <w:t>3</w:t>
      </w:r>
      <w:r>
        <w:rPr>
          <w:sz w:val="24"/>
          <w:szCs w:val="24"/>
        </w:rPr>
        <w:t>人。监事会应在其组成人员中推选</w:t>
      </w:r>
      <w:r>
        <w:rPr>
          <w:sz w:val="24"/>
          <w:szCs w:val="24"/>
        </w:rPr>
        <w:t>1</w:t>
      </w:r>
      <w:r>
        <w:rPr>
          <w:sz w:val="24"/>
          <w:szCs w:val="24"/>
        </w:rPr>
        <w:t>名召集人。监事会由股东代表和适当比例的公司职工代表组成，具体比例由公司章程规定。监事会中的职工代表由公司职工民主选举产生。有限责任公司，股东人数较少和规模较小的，可以设</w:t>
      </w:r>
      <w:r>
        <w:rPr>
          <w:sz w:val="24"/>
          <w:szCs w:val="24"/>
        </w:rPr>
        <w:t>1</w:t>
      </w:r>
      <w:r>
        <w:rPr>
          <w:sz w:val="24"/>
          <w:szCs w:val="24"/>
        </w:rPr>
        <w:t>～</w:t>
      </w:r>
      <w:r>
        <w:rPr>
          <w:sz w:val="24"/>
          <w:szCs w:val="24"/>
        </w:rPr>
        <w:t>2</w:t>
      </w:r>
      <w:r>
        <w:rPr>
          <w:sz w:val="24"/>
          <w:szCs w:val="24"/>
        </w:rPr>
        <w:t>名监事。董事、经理及财务负责人不得兼任监事。第一百二十四条规定：股份有限公司设监事会，其成员不得少于</w:t>
      </w:r>
      <w:r>
        <w:rPr>
          <w:sz w:val="24"/>
          <w:szCs w:val="24"/>
        </w:rPr>
        <w:t>3</w:t>
      </w:r>
      <w:r>
        <w:rPr>
          <w:sz w:val="24"/>
          <w:szCs w:val="24"/>
        </w:rPr>
        <w:t>人。关于监事会组成和人员产生方式的要求与有限责任公司相同。</w:t>
      </w:r>
    </w:p>
    <w:p w:rsidR="00542F1A" w:rsidRDefault="00542F1A" w:rsidP="0049756F">
      <w:pPr>
        <w:spacing w:line="300" w:lineRule="auto"/>
        <w:ind w:firstLine="480"/>
      </w:pPr>
      <w:r>
        <w:rPr>
          <w:sz w:val="24"/>
          <w:szCs w:val="24"/>
        </w:rPr>
        <w:t>（四）经理层</w:t>
      </w:r>
    </w:p>
    <w:p w:rsidR="00542F1A" w:rsidRDefault="00542F1A" w:rsidP="0049756F">
      <w:pPr>
        <w:spacing w:line="300" w:lineRule="auto"/>
        <w:ind w:firstLine="480"/>
      </w:pPr>
      <w:r>
        <w:rPr>
          <w:sz w:val="24"/>
          <w:szCs w:val="24"/>
        </w:rPr>
        <w:lastRenderedPageBreak/>
        <w:t>经理人是公司日常经营管理和行政事务的负责人，由公司董事会聘任，在法律、法规及公司章程规定和董事会授权范围内，代表公司从事业务活动的高级管理人员。</w:t>
      </w:r>
    </w:p>
    <w:p w:rsidR="00542F1A" w:rsidRDefault="00542F1A" w:rsidP="0049756F">
      <w:pPr>
        <w:spacing w:line="300" w:lineRule="auto"/>
        <w:ind w:firstLine="480"/>
      </w:pPr>
      <w:r>
        <w:rPr>
          <w:sz w:val="24"/>
          <w:szCs w:val="24"/>
        </w:rPr>
        <w:t>1</w:t>
      </w:r>
      <w:r>
        <w:rPr>
          <w:sz w:val="24"/>
          <w:szCs w:val="24"/>
        </w:rPr>
        <w:t>．经理人的职权。</w:t>
      </w:r>
    </w:p>
    <w:p w:rsidR="00542F1A" w:rsidRDefault="00542F1A" w:rsidP="0049756F">
      <w:pPr>
        <w:spacing w:line="300" w:lineRule="auto"/>
        <w:ind w:firstLine="480"/>
      </w:pPr>
      <w:r>
        <w:rPr>
          <w:sz w:val="24"/>
          <w:szCs w:val="24"/>
        </w:rPr>
        <w:t>在我国，总经理虽受聘于董事会，但其职权的主体部分却不为董事会所授权，而是由《公司法》明文规定。我国《公司法》规定，公司经理人员的职权包括：</w:t>
      </w:r>
    </w:p>
    <w:p w:rsidR="00F049F3" w:rsidRDefault="00542F1A" w:rsidP="0049756F">
      <w:pPr>
        <w:spacing w:line="300" w:lineRule="auto"/>
        <w:ind w:firstLine="480"/>
        <w:rPr>
          <w:sz w:val="24"/>
          <w:szCs w:val="24"/>
        </w:rPr>
      </w:pPr>
      <w:r>
        <w:rPr>
          <w:sz w:val="24"/>
          <w:szCs w:val="24"/>
        </w:rPr>
        <w:t>（</w:t>
      </w:r>
      <w:r>
        <w:rPr>
          <w:sz w:val="24"/>
          <w:szCs w:val="24"/>
        </w:rPr>
        <w:t>1</w:t>
      </w:r>
      <w:r>
        <w:rPr>
          <w:sz w:val="24"/>
          <w:szCs w:val="24"/>
        </w:rPr>
        <w:t>）主持公司的生产经营管理工作，组织实施董事会决议；</w:t>
      </w:r>
    </w:p>
    <w:p w:rsidR="00542F1A" w:rsidRDefault="00542F1A" w:rsidP="0049756F">
      <w:pPr>
        <w:spacing w:line="300" w:lineRule="auto"/>
        <w:ind w:firstLine="480"/>
      </w:pPr>
      <w:r>
        <w:rPr>
          <w:sz w:val="24"/>
          <w:szCs w:val="24"/>
        </w:rPr>
        <w:t>（</w:t>
      </w:r>
      <w:r>
        <w:rPr>
          <w:sz w:val="24"/>
          <w:szCs w:val="24"/>
        </w:rPr>
        <w:t>2</w:t>
      </w:r>
      <w:r>
        <w:rPr>
          <w:sz w:val="24"/>
          <w:szCs w:val="24"/>
        </w:rPr>
        <w:t>）组织实施公司年度经营计划和投资方案；</w:t>
      </w:r>
    </w:p>
    <w:p w:rsidR="00F049F3" w:rsidRDefault="00542F1A" w:rsidP="0049756F">
      <w:pPr>
        <w:spacing w:line="300" w:lineRule="auto"/>
        <w:ind w:firstLine="480"/>
        <w:rPr>
          <w:sz w:val="24"/>
          <w:szCs w:val="24"/>
        </w:rPr>
      </w:pPr>
      <w:r>
        <w:rPr>
          <w:sz w:val="24"/>
          <w:szCs w:val="24"/>
        </w:rPr>
        <w:t>（</w:t>
      </w:r>
      <w:r>
        <w:rPr>
          <w:sz w:val="24"/>
          <w:szCs w:val="24"/>
        </w:rPr>
        <w:t>3</w:t>
      </w:r>
      <w:r>
        <w:rPr>
          <w:sz w:val="24"/>
          <w:szCs w:val="24"/>
        </w:rPr>
        <w:t>）拟订公司内部管理机构设置方案；</w:t>
      </w:r>
    </w:p>
    <w:p w:rsidR="00542F1A" w:rsidRDefault="00542F1A" w:rsidP="0049756F">
      <w:pPr>
        <w:spacing w:line="300" w:lineRule="auto"/>
        <w:ind w:firstLine="480"/>
      </w:pPr>
      <w:r>
        <w:rPr>
          <w:sz w:val="24"/>
          <w:szCs w:val="24"/>
        </w:rPr>
        <w:t>（</w:t>
      </w:r>
      <w:r>
        <w:rPr>
          <w:sz w:val="24"/>
          <w:szCs w:val="24"/>
        </w:rPr>
        <w:t>4</w:t>
      </w:r>
      <w:r>
        <w:rPr>
          <w:sz w:val="24"/>
          <w:szCs w:val="24"/>
        </w:rPr>
        <w:t>）拟订公司的基本管理制度；</w:t>
      </w:r>
    </w:p>
    <w:p w:rsidR="00542F1A" w:rsidRDefault="00542F1A" w:rsidP="0049756F">
      <w:pPr>
        <w:spacing w:line="300" w:lineRule="auto"/>
        <w:ind w:firstLine="480"/>
      </w:pPr>
      <w:r>
        <w:rPr>
          <w:sz w:val="24"/>
          <w:szCs w:val="24"/>
        </w:rPr>
        <w:t>（</w:t>
      </w:r>
      <w:r>
        <w:rPr>
          <w:sz w:val="24"/>
          <w:szCs w:val="24"/>
        </w:rPr>
        <w:t>5</w:t>
      </w:r>
      <w:r>
        <w:rPr>
          <w:sz w:val="24"/>
          <w:szCs w:val="24"/>
        </w:rPr>
        <w:t>）制定公司的具体规章；</w:t>
      </w:r>
    </w:p>
    <w:p w:rsidR="00542F1A" w:rsidRDefault="00542F1A" w:rsidP="0049756F">
      <w:pPr>
        <w:spacing w:line="300" w:lineRule="auto"/>
        <w:ind w:firstLine="480"/>
      </w:pPr>
      <w:r>
        <w:rPr>
          <w:sz w:val="24"/>
          <w:szCs w:val="24"/>
        </w:rPr>
        <w:t>（</w:t>
      </w:r>
      <w:r>
        <w:rPr>
          <w:sz w:val="24"/>
          <w:szCs w:val="24"/>
        </w:rPr>
        <w:t>6</w:t>
      </w:r>
      <w:r>
        <w:rPr>
          <w:sz w:val="24"/>
          <w:szCs w:val="24"/>
        </w:rPr>
        <w:t>）提请聘任或者解聘公司副经理、财务负责人；</w:t>
      </w:r>
    </w:p>
    <w:p w:rsidR="00F049F3" w:rsidRDefault="00542F1A" w:rsidP="0049756F">
      <w:pPr>
        <w:spacing w:line="300" w:lineRule="auto"/>
        <w:ind w:firstLine="480"/>
        <w:rPr>
          <w:sz w:val="24"/>
          <w:szCs w:val="24"/>
        </w:rPr>
      </w:pPr>
      <w:r>
        <w:rPr>
          <w:sz w:val="24"/>
          <w:szCs w:val="24"/>
        </w:rPr>
        <w:t>（</w:t>
      </w:r>
      <w:r>
        <w:rPr>
          <w:sz w:val="24"/>
          <w:szCs w:val="24"/>
        </w:rPr>
        <w:t>7</w:t>
      </w:r>
      <w:r>
        <w:rPr>
          <w:sz w:val="24"/>
          <w:szCs w:val="24"/>
        </w:rPr>
        <w:t>）决定聘任或者解聘除应由董事会决定聘任或者解聘以外的负责管理人员；</w:t>
      </w:r>
    </w:p>
    <w:p w:rsidR="00542F1A" w:rsidRDefault="00542F1A" w:rsidP="0049756F">
      <w:pPr>
        <w:spacing w:line="300" w:lineRule="auto"/>
        <w:ind w:firstLine="480"/>
      </w:pPr>
      <w:r>
        <w:rPr>
          <w:sz w:val="24"/>
          <w:szCs w:val="24"/>
        </w:rPr>
        <w:t>（</w:t>
      </w:r>
      <w:r>
        <w:rPr>
          <w:sz w:val="24"/>
          <w:szCs w:val="24"/>
        </w:rPr>
        <w:t>8</w:t>
      </w:r>
      <w:r>
        <w:rPr>
          <w:sz w:val="24"/>
          <w:szCs w:val="24"/>
        </w:rPr>
        <w:t>）董事会授予的其他职权。</w:t>
      </w:r>
    </w:p>
    <w:p w:rsidR="00542F1A" w:rsidRDefault="00542F1A" w:rsidP="0049756F">
      <w:pPr>
        <w:spacing w:line="300" w:lineRule="auto"/>
        <w:ind w:firstLine="480"/>
      </w:pPr>
      <w:r>
        <w:rPr>
          <w:sz w:val="24"/>
          <w:szCs w:val="24"/>
        </w:rPr>
        <w:t>同时，考虑到各公司的情况不同，《公司法》也指出，当公司章程对经理职权另有规定的，从其规定。</w:t>
      </w:r>
    </w:p>
    <w:p w:rsidR="00542F1A" w:rsidRDefault="00542F1A" w:rsidP="0049756F">
      <w:pPr>
        <w:spacing w:line="300" w:lineRule="auto"/>
        <w:ind w:firstLine="480"/>
      </w:pPr>
      <w:r>
        <w:rPr>
          <w:sz w:val="24"/>
          <w:szCs w:val="24"/>
        </w:rPr>
        <w:t>2</w:t>
      </w:r>
      <w:r>
        <w:rPr>
          <w:sz w:val="24"/>
          <w:szCs w:val="24"/>
        </w:rPr>
        <w:t>．经理人的薪酬激励。</w:t>
      </w:r>
    </w:p>
    <w:p w:rsidR="00542F1A" w:rsidRDefault="00542F1A" w:rsidP="0049756F">
      <w:pPr>
        <w:spacing w:line="300" w:lineRule="auto"/>
        <w:ind w:firstLine="480"/>
      </w:pPr>
      <w:r>
        <w:rPr>
          <w:sz w:val="24"/>
          <w:szCs w:val="24"/>
        </w:rPr>
        <w:t>经理人的激励</w:t>
      </w:r>
      <w:r>
        <w:rPr>
          <w:sz w:val="24"/>
          <w:szCs w:val="24"/>
        </w:rPr>
        <w:t>—</w:t>
      </w:r>
      <w:r>
        <w:rPr>
          <w:sz w:val="24"/>
          <w:szCs w:val="24"/>
        </w:rPr>
        <w:t>约束机制是公司治理结构中的一个核心问题。传统上，薪酬激励一直是委托人用来解决代理问题的主要手段。一般来说，在人对经济利益无限追求的前提下，一个设计合理的薪酬机制能够使经营者努力工作，为委托人创造更大的财富。</w:t>
      </w:r>
    </w:p>
    <w:p w:rsidR="00542F1A" w:rsidRDefault="00542F1A" w:rsidP="0049756F">
      <w:pPr>
        <w:spacing w:line="300" w:lineRule="auto"/>
        <w:ind w:firstLine="480"/>
      </w:pPr>
      <w:r>
        <w:rPr>
          <w:sz w:val="24"/>
          <w:szCs w:val="24"/>
        </w:rPr>
        <w:t>（</w:t>
      </w:r>
      <w:r>
        <w:rPr>
          <w:sz w:val="24"/>
          <w:szCs w:val="24"/>
        </w:rPr>
        <w:t>1</w:t>
      </w:r>
      <w:r>
        <w:rPr>
          <w:sz w:val="24"/>
          <w:szCs w:val="24"/>
        </w:rPr>
        <w:t>）年薪制。</w:t>
      </w:r>
    </w:p>
    <w:p w:rsidR="00542F1A" w:rsidRDefault="00542F1A" w:rsidP="0049756F">
      <w:pPr>
        <w:spacing w:line="300" w:lineRule="auto"/>
        <w:ind w:firstLine="480"/>
      </w:pPr>
      <w:r>
        <w:rPr>
          <w:sz w:val="24"/>
          <w:szCs w:val="24"/>
        </w:rPr>
        <w:t>所谓</w:t>
      </w:r>
      <w:r>
        <w:rPr>
          <w:sz w:val="24"/>
          <w:szCs w:val="24"/>
        </w:rPr>
        <w:t>“</w:t>
      </w:r>
      <w:r>
        <w:rPr>
          <w:sz w:val="24"/>
          <w:szCs w:val="24"/>
        </w:rPr>
        <w:t>年薪制</w:t>
      </w:r>
      <w:r>
        <w:rPr>
          <w:sz w:val="24"/>
          <w:szCs w:val="24"/>
        </w:rPr>
        <w:t>”</w:t>
      </w:r>
      <w:r>
        <w:rPr>
          <w:sz w:val="24"/>
          <w:szCs w:val="24"/>
        </w:rPr>
        <w:t>是指以企业经营者为实施对象，以一个经营周期即以年度为单位，确定经营者的基本报酬，并视其经营业绩发放风险收入的一种薪酬制度。这一制度将经营者的收入与其经营业绩挂钩，体现出了经营者人力资本的价值，从而能更好地发挥经营者的积极性和创造性。</w:t>
      </w:r>
    </w:p>
    <w:p w:rsidR="00542F1A" w:rsidRDefault="00542F1A" w:rsidP="0049756F">
      <w:pPr>
        <w:spacing w:line="300" w:lineRule="auto"/>
        <w:ind w:firstLine="480"/>
      </w:pPr>
      <w:r>
        <w:rPr>
          <w:sz w:val="24"/>
          <w:szCs w:val="24"/>
        </w:rPr>
        <w:t>年薪制的根本缺陷在于易导致经营者的短期行为。由于年薪制中的企业家收入以年度来计算，主要取决于当年企业的经营效益状况，经营者有可能通过削减企业某些支出或选择那些回收期短的投资项目来提高企业当年的经营效益，这显然不利于企业的未来发展。</w:t>
      </w:r>
    </w:p>
    <w:p w:rsidR="00542F1A" w:rsidRDefault="00542F1A" w:rsidP="0049756F">
      <w:pPr>
        <w:spacing w:line="300" w:lineRule="auto"/>
        <w:ind w:firstLine="480"/>
      </w:pPr>
      <w:r>
        <w:rPr>
          <w:sz w:val="24"/>
          <w:szCs w:val="24"/>
        </w:rPr>
        <w:t>（</w:t>
      </w:r>
      <w:r>
        <w:rPr>
          <w:sz w:val="24"/>
          <w:szCs w:val="24"/>
        </w:rPr>
        <w:t>2</w:t>
      </w:r>
      <w:r>
        <w:rPr>
          <w:sz w:val="24"/>
          <w:szCs w:val="24"/>
        </w:rPr>
        <w:t>）股权激励。</w:t>
      </w:r>
    </w:p>
    <w:p w:rsidR="00542F1A" w:rsidRDefault="00542F1A" w:rsidP="0049756F">
      <w:pPr>
        <w:spacing w:line="300" w:lineRule="auto"/>
        <w:ind w:firstLine="480"/>
      </w:pPr>
      <w:r>
        <w:rPr>
          <w:sz w:val="24"/>
          <w:szCs w:val="24"/>
        </w:rPr>
        <w:t>为了弥补年薪制的缺陷，公司一般都会对经理人进行股权激励。股权激励是一种通过经营者获得公司股权的形式给予企业经营者一定的经济权利，使他们能够以股东的身份参与企业决策、分享利润、承担风险，从而勤勉尽责地为公司的长期发展服务的一种激励方法。</w:t>
      </w:r>
    </w:p>
    <w:p w:rsidR="00542F1A" w:rsidRDefault="00542F1A" w:rsidP="0049756F">
      <w:pPr>
        <w:spacing w:line="300" w:lineRule="auto"/>
        <w:ind w:firstLine="480"/>
      </w:pPr>
      <w:r>
        <w:rPr>
          <w:sz w:val="24"/>
          <w:szCs w:val="24"/>
        </w:rPr>
        <w:t>一般来说，股权激励兼具</w:t>
      </w:r>
      <w:r>
        <w:rPr>
          <w:sz w:val="24"/>
          <w:szCs w:val="24"/>
        </w:rPr>
        <w:t>“</w:t>
      </w:r>
      <w:r>
        <w:rPr>
          <w:sz w:val="24"/>
          <w:szCs w:val="24"/>
        </w:rPr>
        <w:t>报酬激励</w:t>
      </w:r>
      <w:r>
        <w:rPr>
          <w:sz w:val="24"/>
          <w:szCs w:val="24"/>
        </w:rPr>
        <w:t>”</w:t>
      </w:r>
      <w:r>
        <w:rPr>
          <w:sz w:val="24"/>
          <w:szCs w:val="24"/>
        </w:rPr>
        <w:t>和</w:t>
      </w:r>
      <w:r>
        <w:rPr>
          <w:sz w:val="24"/>
          <w:szCs w:val="24"/>
        </w:rPr>
        <w:t>“</w:t>
      </w:r>
      <w:r>
        <w:rPr>
          <w:sz w:val="24"/>
          <w:szCs w:val="24"/>
        </w:rPr>
        <w:t>所有权激励</w:t>
      </w:r>
      <w:r>
        <w:rPr>
          <w:sz w:val="24"/>
          <w:szCs w:val="24"/>
        </w:rPr>
        <w:t>”</w:t>
      </w:r>
      <w:r>
        <w:rPr>
          <w:sz w:val="24"/>
          <w:szCs w:val="24"/>
        </w:rPr>
        <w:t>双重作用。如果公司经营得好，公司股票的价格就能不断的上涨，经营者就可以通过出售股权而获得可观的收益；反之，如果公司经营不善，股票价格就难以上涨，甚至还会下跌，在这种情况下，经营者就可能会遭受损失。因此，股权激励的目的是通过报酬机制把经营者的行为与公司所有者的利益体系相互联系在一起。同时，一旦经营者购买了公司的股票，他们就处于和普通股东同样的地位，成为企业的所有者。作为企业的所有者，他们当然也期望公司能实现利润的最大化和资产的保值增值，因此，股权激励可以通过所有权机制保证经营者行为与所有者的利益保持一致。</w:t>
      </w:r>
    </w:p>
    <w:p w:rsidR="00542F1A" w:rsidRDefault="00542F1A" w:rsidP="0049756F">
      <w:pPr>
        <w:spacing w:line="300" w:lineRule="auto"/>
        <w:ind w:firstLine="480"/>
      </w:pPr>
      <w:r>
        <w:rPr>
          <w:sz w:val="24"/>
          <w:szCs w:val="24"/>
        </w:rPr>
        <w:t>股权激励的具体方式有多种，包括股票期权、股票增值权、虚拟股票、业绩股票及限制性股票、延期支付、经理人持股等。</w:t>
      </w:r>
    </w:p>
    <w:p w:rsidR="00542F1A" w:rsidRDefault="00542F1A" w:rsidP="006A769B">
      <w:pPr>
        <w:pStyle w:val="3"/>
      </w:pPr>
      <w:r>
        <w:lastRenderedPageBreak/>
        <w:t>二、外部治理机制</w:t>
      </w:r>
    </w:p>
    <w:p w:rsidR="00542F1A" w:rsidRDefault="00542F1A" w:rsidP="0049756F">
      <w:pPr>
        <w:spacing w:line="300" w:lineRule="auto"/>
        <w:ind w:firstLine="480"/>
      </w:pPr>
      <w:r>
        <w:rPr>
          <w:sz w:val="24"/>
          <w:szCs w:val="24"/>
        </w:rPr>
        <w:t>从科学决策的角度看，公司内部治理结构不能解决公司治理的所有问题，更需要若干具体的超越结构的外部治理机制。而外部治理机制主要是指除企业内部的各种监控机制外，还包括各个市场机制（如产品市场、资本市场、经理人市场）对公司的监控和约束。</w:t>
      </w:r>
    </w:p>
    <w:p w:rsidR="00542F1A" w:rsidRDefault="00542F1A" w:rsidP="0049756F">
      <w:pPr>
        <w:spacing w:line="300" w:lineRule="auto"/>
        <w:ind w:firstLine="480"/>
      </w:pPr>
      <w:r>
        <w:rPr>
          <w:sz w:val="24"/>
          <w:szCs w:val="24"/>
        </w:rPr>
        <w:t>（一）产品市场</w:t>
      </w:r>
    </w:p>
    <w:p w:rsidR="00542F1A" w:rsidRDefault="00542F1A" w:rsidP="0049756F">
      <w:pPr>
        <w:spacing w:line="300" w:lineRule="auto"/>
        <w:ind w:firstLine="480"/>
      </w:pPr>
      <w:r>
        <w:rPr>
          <w:sz w:val="24"/>
          <w:szCs w:val="24"/>
        </w:rPr>
        <w:t>产品市场的竞争对经理人员的约束主要来自两个方面：一方面，在充分竞争的市场上，只有最有效率的企业才能生存，作为企业的经理人员自然也就面临更大的压力。企业的经理人员如果不努力的话，企业就可能破产，经理人员自己也可能失业。在生存的压力下，经理人员就可能付出更大的努力，而且产品市场的竞争越激烈，经理人员的这种压力就越大。也就是说，市场竞争越激烈，经理人员败德行为的空间就越小。</w:t>
      </w:r>
    </w:p>
    <w:p w:rsidR="00542F1A" w:rsidRDefault="00542F1A" w:rsidP="0049756F">
      <w:pPr>
        <w:spacing w:line="300" w:lineRule="auto"/>
        <w:ind w:firstLine="480"/>
      </w:pPr>
      <w:r>
        <w:rPr>
          <w:sz w:val="24"/>
          <w:szCs w:val="24"/>
        </w:rPr>
        <w:t>另一方面，产品市场的竞争可以提供有关经理人员行为的更有价值的信息。如果企业所在行业没有竞争，全行业只有一家企业，企业的股东就很难评判经理人员工作的好坏。但是，如果同时有几家企业在同一行业内竞争，并且，影响不同企业收益和成本的因素是相同的，那么企业的股东就可以通过把自己的企业与其他企业进行比较而获得经理人员工作好坏的更准确的信息。有了产品市场上的比较，股东就可以把经理人员的报</w:t>
      </w:r>
    </w:p>
    <w:p w:rsidR="00DD357C" w:rsidRDefault="00542F1A" w:rsidP="0049756F">
      <w:pPr>
        <w:spacing w:line="300" w:lineRule="auto"/>
        <w:ind w:firstLine="480"/>
        <w:rPr>
          <w:sz w:val="24"/>
          <w:szCs w:val="24"/>
        </w:rPr>
      </w:pPr>
      <w:r>
        <w:rPr>
          <w:sz w:val="24"/>
          <w:szCs w:val="24"/>
        </w:rPr>
        <w:t>酬与同行业其他企业经理人员的业绩相联系，也就可以为经理人员提供更强的激励</w:t>
      </w:r>
      <w:r w:rsidR="00DD357C">
        <w:rPr>
          <w:sz w:val="24"/>
          <w:szCs w:val="24"/>
        </w:rPr>
        <w:t>。</w:t>
      </w:r>
    </w:p>
    <w:p w:rsidR="00542F1A" w:rsidRDefault="00DD357C" w:rsidP="0049756F">
      <w:pPr>
        <w:spacing w:line="300" w:lineRule="auto"/>
        <w:ind w:firstLine="480"/>
      </w:pPr>
      <w:r>
        <w:rPr>
          <w:sz w:val="24"/>
          <w:szCs w:val="24"/>
        </w:rPr>
        <w:t>（二）</w:t>
      </w:r>
      <w:r w:rsidR="00542F1A">
        <w:rPr>
          <w:sz w:val="24"/>
          <w:szCs w:val="24"/>
        </w:rPr>
        <w:t>资本市场</w:t>
      </w:r>
    </w:p>
    <w:p w:rsidR="00542F1A" w:rsidRDefault="00542F1A" w:rsidP="0049756F">
      <w:pPr>
        <w:spacing w:line="300" w:lineRule="auto"/>
        <w:ind w:firstLine="480"/>
      </w:pPr>
      <w:r>
        <w:rPr>
          <w:sz w:val="24"/>
          <w:szCs w:val="24"/>
        </w:rPr>
        <w:t>资本市场也称为控制权市场。资本市场对经理人员行为的约束是通过接管和兼并方式进行的，也就是通过资本市场上对企业控制权的争夺的方式进行的。简单地说，就是当公司现有经理人员经营不努力时，企业的业绩就可能下降，企业的股票价格就会下跌，股票的价值也会小于可能的最大价值。这时，就会有人通过资本市场上的收购，控制这家公司的控制权，经营无方的管理者将被替代，以期待改进管理后实现增值。</w:t>
      </w:r>
    </w:p>
    <w:p w:rsidR="00542F1A" w:rsidRDefault="00542F1A" w:rsidP="0049756F">
      <w:pPr>
        <w:spacing w:line="300" w:lineRule="auto"/>
        <w:ind w:firstLine="480"/>
      </w:pPr>
      <w:r>
        <w:rPr>
          <w:sz w:val="24"/>
          <w:szCs w:val="24"/>
        </w:rPr>
        <w:t>即使收购不成功，在位管理者也会因面临被替代的威胁而主动改变经营行为。此时，即使没有其他的激励措施，经理人员也可能付出更多的努力，从而有可能使其行为与股东利益和公司价值最大化目标更趋一致。因此，收购和重组的威胁被认为是控制经理人员行为的最有效方法之一。</w:t>
      </w:r>
    </w:p>
    <w:p w:rsidR="00542F1A" w:rsidRDefault="00542F1A" w:rsidP="0049756F">
      <w:pPr>
        <w:spacing w:line="300" w:lineRule="auto"/>
        <w:ind w:firstLine="480"/>
      </w:pPr>
      <w:r>
        <w:rPr>
          <w:sz w:val="24"/>
          <w:szCs w:val="24"/>
        </w:rPr>
        <w:t>（三）经理人市场</w:t>
      </w:r>
    </w:p>
    <w:p w:rsidR="00542F1A" w:rsidRDefault="00542F1A" w:rsidP="0049756F">
      <w:pPr>
        <w:spacing w:line="300" w:lineRule="auto"/>
        <w:ind w:firstLine="480"/>
      </w:pPr>
      <w:r>
        <w:rPr>
          <w:sz w:val="24"/>
          <w:szCs w:val="24"/>
        </w:rPr>
        <w:t>存在于公司所有者和管理者之间的委托代理问题会因为管理者对自己的职业生涯的关注而得到缓解。而管理者对自己职业生涯的关注主要来源于经理人市场。经理人市场之所以对经理人员的行为有约束作用，是因为在竞争的市场上声誉是决定个人价值的重要因素。经理人员如果不努力，其业绩表现就会不佳，声誉就会下降。同时，经理人员也必须关心自己的名声，因为只有信誉好了在未来才会有人愿意聘请他，他才能获得更高的报酬。</w:t>
      </w:r>
    </w:p>
    <w:p w:rsidR="00542F1A" w:rsidRDefault="00542F1A" w:rsidP="00793BEC">
      <w:pPr>
        <w:pStyle w:val="2"/>
      </w:pPr>
      <w:r>
        <w:lastRenderedPageBreak/>
        <w:t>第四节</w:t>
      </w:r>
      <w:r>
        <w:t xml:space="preserve"> </w:t>
      </w:r>
      <w:r>
        <w:t>公司治理的基础设施</w:t>
      </w:r>
    </w:p>
    <w:p w:rsidR="00542F1A" w:rsidRDefault="00542F1A" w:rsidP="00793BEC">
      <w:pPr>
        <w:pStyle w:val="3"/>
      </w:pPr>
      <w:r>
        <w:t>一、公司治理基础设施</w:t>
      </w:r>
    </w:p>
    <w:p w:rsidR="00542F1A" w:rsidRDefault="00542F1A" w:rsidP="0049756F">
      <w:pPr>
        <w:spacing w:line="300" w:lineRule="auto"/>
        <w:ind w:firstLine="480"/>
      </w:pPr>
      <w:r>
        <w:rPr>
          <w:sz w:val="24"/>
          <w:szCs w:val="24"/>
        </w:rPr>
        <w:t>影响公司治理效率的因素不仅包括公司内部治理结构和公司外部治理机制，还包括公司治理的基础设施。公司治理基础设施主要包括公司信息披露制度、评价公司财务信息和治理水平的信用中介机构、保护投资者利益的法律法规、政府监管以及媒体和专业人士的舆论监督等。这几个方面可以围绕确保披露高质量的公司信息而被有机地联系起来。公司治理的一个重要目标是提供高质量的公司信息。但是，披露的信息质量很难保证，因此需要会计、审计等信用中介机构进行评价，为披露出的公司信息出具独立意见。但有了这些中介机构并不能保证公司披露的信息一定是真实可靠的，一旦出现问题，就可能要诉诸事后的惩罚机制，也就是法律法规的介人，如果有完善的投资者法律保护，并且有公正透明的执法程序，那么，即使出现信用中介机构伙同公司欺骗信息使用者尤其是投资者的情况，相关法律制裁机制便立即启动，同样可以在最大限度上挽回投资者损失。除此之外，还有从公司信息的产生到披露过程中的政府监管和专业人士的舆论监督，他们可以在事中控制信息披露的质量。因此，我们可以把公司治理基础设施统一到公司信息披露的分析框架下。在考虑公司治理基础设施后，我们可以整理出公司治理效率影响因素的分析框架，如图</w:t>
      </w:r>
      <w:r>
        <w:rPr>
          <w:sz w:val="24"/>
          <w:szCs w:val="24"/>
        </w:rPr>
        <w:t>5—1</w:t>
      </w:r>
      <w:r>
        <w:rPr>
          <w:sz w:val="24"/>
          <w:szCs w:val="24"/>
        </w:rPr>
        <w:t>所示。</w:t>
      </w:r>
    </w:p>
    <w:p w:rsidR="00542F1A" w:rsidRDefault="00542F1A" w:rsidP="0049756F">
      <w:pPr>
        <w:spacing w:line="300" w:lineRule="auto"/>
        <w:ind w:firstLine="480"/>
      </w:pPr>
      <w:r>
        <w:rPr>
          <w:sz w:val="24"/>
          <w:szCs w:val="24"/>
        </w:rPr>
        <w:t>黄事会</w:t>
      </w:r>
    </w:p>
    <w:p w:rsidR="00542F1A" w:rsidRDefault="00542F1A" w:rsidP="0049756F">
      <w:pPr>
        <w:spacing w:line="300" w:lineRule="auto"/>
        <w:ind w:firstLine="480"/>
      </w:pPr>
      <w:r>
        <w:rPr>
          <w:sz w:val="24"/>
          <w:szCs w:val="24"/>
        </w:rPr>
        <w:t>股东大会</w:t>
      </w:r>
    </w:p>
    <w:p w:rsidR="00542F1A" w:rsidRDefault="00542F1A" w:rsidP="0049756F">
      <w:pPr>
        <w:spacing w:line="300" w:lineRule="auto"/>
        <w:ind w:firstLine="480"/>
      </w:pPr>
      <w:r>
        <w:rPr>
          <w:sz w:val="24"/>
          <w:szCs w:val="24"/>
        </w:rPr>
        <w:t>信息披露制度</w:t>
      </w:r>
    </w:p>
    <w:p w:rsidR="00542F1A" w:rsidRDefault="00542F1A" w:rsidP="0049756F">
      <w:pPr>
        <w:spacing w:line="300" w:lineRule="auto"/>
        <w:ind w:firstLine="480"/>
      </w:pPr>
      <w:r>
        <w:rPr>
          <w:sz w:val="24"/>
          <w:szCs w:val="24"/>
        </w:rPr>
        <w:t>经理层</w:t>
      </w:r>
    </w:p>
    <w:p w:rsidR="00542F1A" w:rsidRDefault="00542F1A" w:rsidP="0049756F">
      <w:pPr>
        <w:spacing w:line="300" w:lineRule="auto"/>
        <w:ind w:firstLine="480"/>
      </w:pPr>
      <w:r>
        <w:rPr>
          <w:sz w:val="24"/>
          <w:szCs w:val="24"/>
        </w:rPr>
        <w:t>中介机构</w:t>
      </w:r>
    </w:p>
    <w:p w:rsidR="00542F1A" w:rsidRDefault="00542F1A" w:rsidP="0049756F">
      <w:pPr>
        <w:spacing w:line="300" w:lineRule="auto"/>
        <w:ind w:firstLine="480"/>
      </w:pPr>
      <w:r>
        <w:rPr>
          <w:sz w:val="24"/>
          <w:szCs w:val="24"/>
        </w:rPr>
        <w:t>监事会</w:t>
      </w:r>
    </w:p>
    <w:p w:rsidR="00542F1A" w:rsidRDefault="00542F1A" w:rsidP="0049756F">
      <w:pPr>
        <w:spacing w:line="300" w:lineRule="auto"/>
        <w:ind w:firstLine="480"/>
      </w:pPr>
      <w:r>
        <w:rPr>
          <w:sz w:val="24"/>
          <w:szCs w:val="24"/>
        </w:rPr>
        <w:t>法律法规</w:t>
      </w:r>
    </w:p>
    <w:p w:rsidR="00542F1A" w:rsidRDefault="00542F1A" w:rsidP="0049756F">
      <w:pPr>
        <w:spacing w:line="300" w:lineRule="auto"/>
        <w:ind w:firstLine="480"/>
      </w:pPr>
      <w:r>
        <w:rPr>
          <w:sz w:val="24"/>
          <w:szCs w:val="24"/>
        </w:rPr>
        <w:t>公司治理效率</w:t>
      </w:r>
    </w:p>
    <w:p w:rsidR="00542F1A" w:rsidRDefault="00542F1A" w:rsidP="0049756F">
      <w:pPr>
        <w:spacing w:line="300" w:lineRule="auto"/>
        <w:ind w:firstLine="480"/>
      </w:pPr>
      <w:r>
        <w:rPr>
          <w:sz w:val="24"/>
          <w:szCs w:val="24"/>
        </w:rPr>
        <w:t>公司控制权市场</w:t>
      </w:r>
    </w:p>
    <w:p w:rsidR="00542F1A" w:rsidRDefault="00542F1A" w:rsidP="0049756F">
      <w:pPr>
        <w:spacing w:line="300" w:lineRule="auto"/>
        <w:ind w:firstLine="480"/>
      </w:pPr>
      <w:r>
        <w:rPr>
          <w:sz w:val="24"/>
          <w:szCs w:val="24"/>
        </w:rPr>
        <w:t>政府监管</w:t>
      </w:r>
    </w:p>
    <w:p w:rsidR="00542F1A" w:rsidRDefault="00542F1A" w:rsidP="0049756F">
      <w:pPr>
        <w:spacing w:line="300" w:lineRule="auto"/>
        <w:ind w:firstLine="480"/>
      </w:pPr>
      <w:r>
        <w:rPr>
          <w:sz w:val="24"/>
          <w:szCs w:val="24"/>
        </w:rPr>
        <w:t>产品市场</w:t>
      </w:r>
    </w:p>
    <w:p w:rsidR="00542F1A" w:rsidRDefault="00542F1A" w:rsidP="0049756F">
      <w:pPr>
        <w:spacing w:line="300" w:lineRule="auto"/>
        <w:ind w:firstLine="480"/>
      </w:pPr>
      <w:r>
        <w:rPr>
          <w:sz w:val="24"/>
          <w:szCs w:val="24"/>
        </w:rPr>
        <w:t>舆论监督</w:t>
      </w:r>
    </w:p>
    <w:p w:rsidR="00542F1A" w:rsidRDefault="00542F1A" w:rsidP="0049756F">
      <w:pPr>
        <w:spacing w:line="300" w:lineRule="auto"/>
        <w:ind w:firstLine="480"/>
      </w:pPr>
      <w:r>
        <w:rPr>
          <w:sz w:val="24"/>
          <w:szCs w:val="24"/>
        </w:rPr>
        <w:t>经理人市场</w:t>
      </w:r>
    </w:p>
    <w:p w:rsidR="00542F1A" w:rsidRDefault="00542F1A" w:rsidP="0049756F">
      <w:pPr>
        <w:spacing w:line="300" w:lineRule="auto"/>
        <w:ind w:firstLine="480"/>
      </w:pPr>
      <w:r>
        <w:rPr>
          <w:sz w:val="24"/>
          <w:szCs w:val="24"/>
        </w:rPr>
        <w:t>图</w:t>
      </w:r>
      <w:r>
        <w:rPr>
          <w:sz w:val="24"/>
          <w:szCs w:val="24"/>
        </w:rPr>
        <w:t xml:space="preserve">5—1 </w:t>
      </w:r>
      <w:r>
        <w:rPr>
          <w:sz w:val="24"/>
          <w:szCs w:val="24"/>
        </w:rPr>
        <w:t>公司治理效率影响因素的分析框架</w:t>
      </w:r>
    </w:p>
    <w:p w:rsidR="00542F1A" w:rsidRDefault="00542F1A" w:rsidP="0049756F">
      <w:pPr>
        <w:spacing w:line="300" w:lineRule="auto"/>
        <w:ind w:firstLine="480"/>
      </w:pPr>
      <w:r>
        <w:rPr>
          <w:sz w:val="24"/>
          <w:szCs w:val="24"/>
        </w:rPr>
        <w:t>从图</w:t>
      </w:r>
      <w:r>
        <w:rPr>
          <w:sz w:val="24"/>
          <w:szCs w:val="24"/>
        </w:rPr>
        <w:t>5—1</w:t>
      </w:r>
      <w:r>
        <w:rPr>
          <w:sz w:val="24"/>
          <w:szCs w:val="24"/>
        </w:rPr>
        <w:t>中可以看出，公司治理效率影响因素除了公司内部治理结构和公司外部治理机制以外，还包括公司治理的基础设施。并且，公司内部治理结构和外部治理机制还通过公司治理的基础设施影响公司治理效率。因此，公司治理基础设施的建设情形不仅影响其自身对公司治理效率的作用程度，还对公司内部治理结构、公司外部治理机制以及二者的互补关系产生影响。下面分别介绍公司治理基础设施的各个方面。</w:t>
      </w:r>
    </w:p>
    <w:p w:rsidR="00542F1A" w:rsidRDefault="00542F1A" w:rsidP="0049756F">
      <w:pPr>
        <w:spacing w:line="300" w:lineRule="auto"/>
        <w:ind w:firstLine="480"/>
      </w:pPr>
      <w:r>
        <w:rPr>
          <w:sz w:val="24"/>
          <w:szCs w:val="24"/>
        </w:rPr>
        <w:t>（一）信息披露制度</w:t>
      </w:r>
    </w:p>
    <w:p w:rsidR="00542F1A" w:rsidRDefault="00542F1A" w:rsidP="0049756F">
      <w:pPr>
        <w:spacing w:line="300" w:lineRule="auto"/>
        <w:ind w:firstLine="480"/>
      </w:pPr>
      <w:r>
        <w:rPr>
          <w:sz w:val="24"/>
          <w:szCs w:val="24"/>
        </w:rPr>
        <w:t>信息披露制度，是上市公司为保障投资者利益、接受社会公众的监督而依照法律规定必须将自身的财务变化、经营状况等信息和资料向证券管理部门与证券交易所报告，并向社会公开或公告，</w:t>
      </w:r>
      <w:r>
        <w:rPr>
          <w:sz w:val="24"/>
          <w:szCs w:val="24"/>
        </w:rPr>
        <w:lastRenderedPageBreak/>
        <w:t>以便使投资者充外了解情况的制度。它包括公司证券发行前的披露和上市后的持续信息公开，主要由招股说明书制度、定期报告制度和临时报告制度组成。信息披露制度的特征主要包括：信息披露义务的强制性和自愿性、信息披露内容的多样性和信息披露时间的持续性等。中国上市公司信息披露包括三类：</w:t>
      </w:r>
      <w:r>
        <w:rPr>
          <w:sz w:val="24"/>
          <w:szCs w:val="24"/>
        </w:rPr>
        <w:t xml:space="preserve"> ①</w:t>
      </w:r>
      <w:r>
        <w:rPr>
          <w:sz w:val="24"/>
          <w:szCs w:val="24"/>
        </w:rPr>
        <w:t>上市披露（对一级市场的招股说明书；对二级市场的上市公告书）。上市阶段的信息披露在公司完成上市以后就结束了。</w:t>
      </w:r>
      <w:r>
        <w:rPr>
          <w:sz w:val="24"/>
          <w:szCs w:val="24"/>
        </w:rPr>
        <w:t>②</w:t>
      </w:r>
      <w:r>
        <w:rPr>
          <w:sz w:val="24"/>
          <w:szCs w:val="24"/>
        </w:rPr>
        <w:t>定期披露（年度报告、中期报告），公司年度报告基本上包括了所有最重要的、正式的应披露信息。上市公司的信息披露，主要采取定期披露方式。</w:t>
      </w:r>
      <w:r>
        <w:rPr>
          <w:sz w:val="24"/>
          <w:szCs w:val="24"/>
        </w:rPr>
        <w:t>③</w:t>
      </w:r>
      <w:r>
        <w:rPr>
          <w:sz w:val="24"/>
          <w:szCs w:val="24"/>
        </w:rPr>
        <w:t>临时披露（重要事件公告、收购与合并公告等）。后两类信息披露在上市公司运营期间长期存在。</w:t>
      </w:r>
    </w:p>
    <w:p w:rsidR="00542F1A" w:rsidRDefault="00542F1A" w:rsidP="0049756F">
      <w:pPr>
        <w:spacing w:line="300" w:lineRule="auto"/>
        <w:ind w:firstLine="480"/>
      </w:pPr>
      <w:r>
        <w:rPr>
          <w:sz w:val="24"/>
          <w:szCs w:val="24"/>
        </w:rPr>
        <w:t>我们主要从以下四个方面评估信息披露的质量：</w:t>
      </w:r>
      <w:r>
        <w:rPr>
          <w:sz w:val="24"/>
          <w:szCs w:val="24"/>
        </w:rPr>
        <w:t xml:space="preserve"> </w:t>
      </w:r>
      <w:r w:rsidR="005B706B" w:rsidRPr="005B706B">
        <w:rPr>
          <w:rFonts w:hint="eastAsia"/>
          <w:sz w:val="24"/>
          <w:szCs w:val="24"/>
        </w:rPr>
        <w:t>①</w:t>
      </w:r>
      <w:r>
        <w:rPr>
          <w:sz w:val="24"/>
          <w:szCs w:val="24"/>
        </w:rPr>
        <w:t>财务信息。包括使用的会计准则、公司的财务状况、关联交易等。</w:t>
      </w:r>
      <w:r>
        <w:rPr>
          <w:sz w:val="24"/>
          <w:szCs w:val="24"/>
        </w:rPr>
        <w:t>②</w:t>
      </w:r>
      <w:r>
        <w:rPr>
          <w:sz w:val="24"/>
          <w:szCs w:val="24"/>
        </w:rPr>
        <w:t>审计信息。包括注册会计师的审计报告、内部控制识估等，审计及信息披露比较注重评价当前审计关系本身的合规性、独立性。</w:t>
      </w:r>
      <w:r>
        <w:rPr>
          <w:sz w:val="24"/>
          <w:szCs w:val="24"/>
        </w:rPr>
        <w:t>③</w:t>
      </w:r>
      <w:r>
        <w:rPr>
          <w:sz w:val="24"/>
          <w:szCs w:val="24"/>
        </w:rPr>
        <w:t>披露的公司治理信息是否符合相关规定。目前虽具有较高的定性标准，但缺乏具体的量化标准。</w:t>
      </w:r>
      <w:r>
        <w:rPr>
          <w:sz w:val="24"/>
          <w:szCs w:val="24"/>
        </w:rPr>
        <w:t>④</w:t>
      </w:r>
      <w:r>
        <w:rPr>
          <w:sz w:val="24"/>
          <w:szCs w:val="24"/>
        </w:rPr>
        <w:t>信息披露的及时性。公司应建立网址、网站，便于投资者及时查阅有关信息。总体而言，信息透明度的核心是完整性、真实性、及时性。</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会计信息披露在公司治理结构中的作用表现在：</w:t>
      </w:r>
    </w:p>
    <w:p w:rsidR="00542F1A" w:rsidRDefault="00542F1A" w:rsidP="0049756F">
      <w:pPr>
        <w:spacing w:line="300" w:lineRule="auto"/>
        <w:ind w:firstLine="480"/>
      </w:pPr>
      <w:r>
        <w:rPr>
          <w:sz w:val="24"/>
          <w:szCs w:val="24"/>
        </w:rPr>
        <w:t>1</w:t>
      </w:r>
      <w:r>
        <w:rPr>
          <w:sz w:val="24"/>
          <w:szCs w:val="24"/>
        </w:rPr>
        <w:t>，信息披露在内部治理结构中的监督作用。</w:t>
      </w:r>
    </w:p>
    <w:p w:rsidR="00542F1A" w:rsidRDefault="00542F1A" w:rsidP="0049756F">
      <w:pPr>
        <w:spacing w:line="300" w:lineRule="auto"/>
        <w:ind w:firstLine="480"/>
      </w:pPr>
      <w:r>
        <w:rPr>
          <w:sz w:val="24"/>
          <w:szCs w:val="24"/>
        </w:rPr>
        <w:t>如何监督高级经理人员和大股东的行为是公司治理的关键。监督需要信息，尤其是公司财务方面的信息。财务信息通过对一个企业财务状况、经营成果和现金流量的披露，降低了股东与经理人员之间以及大股东和中小股东之间的信息不对称，从而比较有效地降低管理人员和大股东的机会主义行为。</w:t>
      </w:r>
    </w:p>
    <w:p w:rsidR="00542F1A" w:rsidRDefault="00542F1A" w:rsidP="0049756F">
      <w:pPr>
        <w:spacing w:line="300" w:lineRule="auto"/>
        <w:ind w:firstLine="480"/>
      </w:pPr>
      <w:r>
        <w:rPr>
          <w:sz w:val="24"/>
          <w:szCs w:val="24"/>
        </w:rPr>
        <w:t>2</w:t>
      </w:r>
      <w:r>
        <w:rPr>
          <w:sz w:val="24"/>
          <w:szCs w:val="24"/>
        </w:rPr>
        <w:t>，信息披露在内部洽理结构中的激励作用。</w:t>
      </w:r>
    </w:p>
    <w:p w:rsidR="00542F1A" w:rsidRDefault="00542F1A" w:rsidP="0049756F">
      <w:pPr>
        <w:spacing w:line="300" w:lineRule="auto"/>
        <w:ind w:firstLine="480"/>
      </w:pPr>
      <w:r>
        <w:rPr>
          <w:sz w:val="24"/>
          <w:szCs w:val="24"/>
        </w:rPr>
        <w:t>信息披露，特别是财务信息的披露为激励经理人员提供了依据。激励经理人员的关键在于如何评价经理人员与其签订的报酬契约。财务信息披露是对经理人员进行评价的基础，对经理人员真实、客观的评价可以起到降低道德风险、提高激励的作用。</w:t>
      </w:r>
    </w:p>
    <w:p w:rsidR="00542F1A" w:rsidRDefault="00542F1A" w:rsidP="0049756F">
      <w:pPr>
        <w:spacing w:line="300" w:lineRule="auto"/>
        <w:ind w:firstLine="480"/>
      </w:pPr>
      <w:r>
        <w:rPr>
          <w:sz w:val="24"/>
          <w:szCs w:val="24"/>
        </w:rPr>
        <w:t>3</w:t>
      </w:r>
      <w:r>
        <w:rPr>
          <w:sz w:val="24"/>
          <w:szCs w:val="24"/>
        </w:rPr>
        <w:t>，信息披露在内部治理结构中的契约沟通作用。</w:t>
      </w:r>
    </w:p>
    <w:p w:rsidR="00542F1A" w:rsidRDefault="00542F1A" w:rsidP="0049756F">
      <w:pPr>
        <w:spacing w:line="300" w:lineRule="auto"/>
        <w:ind w:firstLine="480"/>
      </w:pPr>
      <w:r>
        <w:rPr>
          <w:sz w:val="24"/>
          <w:szCs w:val="24"/>
        </w:rPr>
        <w:t>企业是一系列契约关系的联结。财务信息为企业各种契约的签订、执行与监督提供基础性数据，并成为企业契约的重要组成部分，以降低契约沟通成本（如签约成本和监督成本）。同时，契约是不完备的，缔约各方不可能对所有情况事无巨细地进行约定，因此，公司股东、董事会和经理层必然为获得财务信息相关的各种权利展开沟通和博弈。内部治理结构各个契约环节的有效运行，如股东控制权和投票权的行使，董事会决策权的实施和经理层薪酬计划制订，同样以信息披露为依托。信息披露有效缓解了内部治理结构中的契约摩擦和沟通摩擦，降低了公司治理成本。</w:t>
      </w:r>
    </w:p>
    <w:p w:rsidR="00542F1A" w:rsidRDefault="00542F1A" w:rsidP="0049756F">
      <w:pPr>
        <w:spacing w:line="300" w:lineRule="auto"/>
        <w:ind w:firstLine="480"/>
      </w:pPr>
      <w:r>
        <w:rPr>
          <w:sz w:val="24"/>
          <w:szCs w:val="24"/>
        </w:rPr>
        <w:t>4</w:t>
      </w:r>
      <w:r>
        <w:rPr>
          <w:sz w:val="24"/>
          <w:szCs w:val="24"/>
        </w:rPr>
        <w:t>，信息披露有助于外部治理机制的有序运作。</w:t>
      </w:r>
    </w:p>
    <w:p w:rsidR="00DD357C" w:rsidRDefault="00542F1A" w:rsidP="0049756F">
      <w:pPr>
        <w:spacing w:line="300" w:lineRule="auto"/>
        <w:ind w:firstLine="480"/>
        <w:rPr>
          <w:sz w:val="24"/>
          <w:szCs w:val="24"/>
        </w:rPr>
      </w:pPr>
      <w:r>
        <w:rPr>
          <w:sz w:val="24"/>
          <w:szCs w:val="24"/>
        </w:rPr>
        <w:t>公司外部治理机制的有效运作同样需要相关、可靠、及时和充分的财务信</w:t>
      </w:r>
      <w:r w:rsidR="00DD357C">
        <w:rPr>
          <w:sz w:val="24"/>
          <w:szCs w:val="24"/>
        </w:rPr>
        <w:t>息</w:t>
      </w:r>
    </w:p>
    <w:p w:rsidR="00542F1A" w:rsidRDefault="00DD357C" w:rsidP="0049756F">
      <w:pPr>
        <w:spacing w:line="300" w:lineRule="auto"/>
        <w:ind w:firstLine="480"/>
      </w:pPr>
      <w:r>
        <w:rPr>
          <w:sz w:val="24"/>
          <w:szCs w:val="24"/>
        </w:rPr>
        <w:t>（二）</w:t>
      </w:r>
      <w:r w:rsidR="00542F1A">
        <w:rPr>
          <w:sz w:val="24"/>
          <w:szCs w:val="24"/>
        </w:rPr>
        <w:t>中介机构</w:t>
      </w:r>
    </w:p>
    <w:p w:rsidR="00542F1A" w:rsidRDefault="00542F1A" w:rsidP="0049756F">
      <w:pPr>
        <w:spacing w:line="300" w:lineRule="auto"/>
        <w:ind w:firstLine="480"/>
      </w:pPr>
      <w:r>
        <w:rPr>
          <w:sz w:val="24"/>
          <w:szCs w:val="24"/>
        </w:rPr>
        <w:t>1</w:t>
      </w:r>
      <w:r>
        <w:rPr>
          <w:sz w:val="24"/>
          <w:szCs w:val="24"/>
        </w:rPr>
        <w:t>，主要信用中介机构及业务。</w:t>
      </w:r>
    </w:p>
    <w:p w:rsidR="00542F1A" w:rsidRDefault="00542F1A" w:rsidP="0049756F">
      <w:pPr>
        <w:spacing w:line="300" w:lineRule="auto"/>
        <w:ind w:firstLine="480"/>
      </w:pPr>
      <w:r>
        <w:rPr>
          <w:sz w:val="24"/>
          <w:szCs w:val="24"/>
        </w:rPr>
        <w:t>信息披露制度旨在向公司利益相关者提供必要的公司信息，进一步，通过信用中介机构让公司利益相关者相信公司所提供信息的真实性和可靠性。信用中介机构需要保持足够的独立性，对公司披露的信息出具客观公正的评估，为公司的利益相关者负责，避免公司利益相关者的利益受到损害。主要的信用中介机构包括：会计师事务所、投资银行和律师事务所等。一般而言，这些信用中介机构在担保公司信息披露质量方面很守信用。如果它们对公司披露的虚假信息表示认可，那么就</w:t>
      </w:r>
      <w:r>
        <w:rPr>
          <w:sz w:val="24"/>
          <w:szCs w:val="24"/>
        </w:rPr>
        <w:lastRenderedPageBreak/>
        <w:t>会面临承担相应法律责任的风险，可能会受到政府部门的民事或刑事起诉，后果比较严重，所以，它们在工作中一般会严格遵守工作准则和职业道德。</w:t>
      </w:r>
    </w:p>
    <w:p w:rsidR="00542F1A" w:rsidRDefault="00542F1A" w:rsidP="0049756F">
      <w:pPr>
        <w:spacing w:line="300" w:lineRule="auto"/>
        <w:ind w:firstLine="480"/>
      </w:pPr>
      <w:r>
        <w:rPr>
          <w:sz w:val="24"/>
          <w:szCs w:val="24"/>
        </w:rPr>
        <w:t>（</w:t>
      </w:r>
      <w:r>
        <w:rPr>
          <w:sz w:val="24"/>
          <w:szCs w:val="24"/>
        </w:rPr>
        <w:t>1</w:t>
      </w:r>
      <w:r>
        <w:rPr>
          <w:sz w:val="24"/>
          <w:szCs w:val="24"/>
        </w:rPr>
        <w:t>）会计师事务所。</w:t>
      </w:r>
    </w:p>
    <w:p w:rsidR="00542F1A" w:rsidRDefault="00542F1A" w:rsidP="0049756F">
      <w:pPr>
        <w:spacing w:line="300" w:lineRule="auto"/>
        <w:ind w:firstLine="480"/>
      </w:pPr>
      <w:r>
        <w:rPr>
          <w:sz w:val="24"/>
          <w:szCs w:val="24"/>
        </w:rPr>
        <w:t>会计师事务所一方面为公司起草和审查财务报告，另一方面还要查找公司账目的漏洞，防止虚假信息的出现，从而保证真实、准确地描述公司财务状况。专业会计师是保证会计师事务所信用的关键，他们通过审计服务建议公司建立严格的内部程序，以保证审计结果或审计的财务报告达到最低质量标准。</w:t>
      </w:r>
    </w:p>
    <w:p w:rsidR="00542F1A" w:rsidRDefault="00542F1A" w:rsidP="0049756F">
      <w:pPr>
        <w:spacing w:line="300" w:lineRule="auto"/>
        <w:ind w:firstLine="480"/>
      </w:pPr>
      <w:r>
        <w:rPr>
          <w:sz w:val="24"/>
          <w:szCs w:val="24"/>
        </w:rPr>
        <w:t>（</w:t>
      </w:r>
      <w:r>
        <w:rPr>
          <w:sz w:val="24"/>
          <w:szCs w:val="24"/>
        </w:rPr>
        <w:t>2</w:t>
      </w:r>
      <w:r>
        <w:rPr>
          <w:sz w:val="24"/>
          <w:szCs w:val="24"/>
        </w:rPr>
        <w:t>）投资银行。</w:t>
      </w:r>
    </w:p>
    <w:p w:rsidR="00542F1A" w:rsidRDefault="00542F1A" w:rsidP="0049756F">
      <w:pPr>
        <w:spacing w:line="300" w:lineRule="auto"/>
        <w:ind w:firstLine="480"/>
      </w:pPr>
      <w:r>
        <w:rPr>
          <w:sz w:val="24"/>
          <w:szCs w:val="24"/>
        </w:rPr>
        <w:t>投资银行是主要从事证券发行、承销、交易、企业重组、兼并与收购、投资分析、风险投资及项目融资等业务的非银行金融机构。它主要由一些专业金融投资分析师组成，他们能够对公司进行深度投资分析，评价公司投资价值，这是一般投资者所不具有的能力，因此，投资分析结论对广大投资者投资决策有重大影响。另外，有投资银行参与的企业兼并、收购和重组等业务充分体现出投资银行的公司治理功能。</w:t>
      </w:r>
    </w:p>
    <w:p w:rsidR="00542F1A" w:rsidRDefault="00542F1A" w:rsidP="0049756F">
      <w:pPr>
        <w:spacing w:line="300" w:lineRule="auto"/>
        <w:ind w:firstLine="480"/>
      </w:pPr>
      <w:r>
        <w:rPr>
          <w:sz w:val="24"/>
          <w:szCs w:val="24"/>
        </w:rPr>
        <w:t>（</w:t>
      </w:r>
      <w:r>
        <w:rPr>
          <w:sz w:val="24"/>
          <w:szCs w:val="24"/>
        </w:rPr>
        <w:t>3</w:t>
      </w:r>
      <w:r>
        <w:rPr>
          <w:sz w:val="24"/>
          <w:szCs w:val="24"/>
        </w:rPr>
        <w:t>）律师事务所。</w:t>
      </w:r>
    </w:p>
    <w:p w:rsidR="00542F1A" w:rsidRDefault="00542F1A" w:rsidP="0049756F">
      <w:pPr>
        <w:spacing w:line="300" w:lineRule="auto"/>
        <w:ind w:firstLine="480"/>
      </w:pPr>
      <w:r>
        <w:rPr>
          <w:sz w:val="24"/>
          <w:szCs w:val="24"/>
        </w:rPr>
        <w:t>律师事务所是第三个主要的信用中介机构，尽管与会计师事务所、投资银行相比，投资者对它们并不是很关注。但在发达的证券市场中，它们的作用不容忽视。律师事务所会综合考虑接受发行公司准备的相关文件，提醒发行公司和投资银行遵守信息披露制度。</w:t>
      </w:r>
    </w:p>
    <w:p w:rsidR="00542F1A" w:rsidRDefault="00542F1A" w:rsidP="0049756F">
      <w:pPr>
        <w:spacing w:line="300" w:lineRule="auto"/>
        <w:ind w:firstLine="480"/>
      </w:pPr>
      <w:r>
        <w:rPr>
          <w:sz w:val="24"/>
          <w:szCs w:val="24"/>
        </w:rPr>
        <w:t>2</w:t>
      </w:r>
      <w:r>
        <w:rPr>
          <w:sz w:val="24"/>
          <w:szCs w:val="24"/>
        </w:rPr>
        <w:t>．信用中介机构的公司治理作用。</w:t>
      </w:r>
    </w:p>
    <w:p w:rsidR="00542F1A" w:rsidRDefault="00542F1A" w:rsidP="0049756F">
      <w:pPr>
        <w:spacing w:line="300" w:lineRule="auto"/>
        <w:ind w:firstLine="480"/>
      </w:pPr>
      <w:r>
        <w:rPr>
          <w:sz w:val="24"/>
          <w:szCs w:val="24"/>
        </w:rPr>
        <w:t>信用中介机构的主要作用是保证公司披露信息的质量，以减少利益相关者的信息不对称程度。但如果信用中介机构出现失信行为，非但不能为利益相关者提供有效的公司信息，还可能加重公司对投资者的利益侵害，增加投资风险。因此，必须通过有效的信息披露及监督机制进行弥补，因此中介机构独立性保证和信用机制体系的建立至关重要。这些制度的有效性一方面依赖于中介机构人员的职业道德和专业能力，另一方面取决于有效的制度设计。因此，如何通过制度安排确保中介机构的独立性成为公司治理中建立中介机构信用机制的核心。提高中介机构的独立性可以采取两种方案：一方面通过制定一系列法律法规促使信用中介机构对投资者承担责任，如设立代表最低质量标准的信用中介机构许可证、调查中介机构违规案件、取消中介机构经营许可证，对情节严重者追究其刑事责任。另一方面，建立评价二级信用中介机构以保证一级信用中介机构的质量，比如行业协会和自律组织等。</w:t>
      </w:r>
    </w:p>
    <w:p w:rsidR="00542F1A" w:rsidRDefault="00542F1A" w:rsidP="0049756F">
      <w:pPr>
        <w:spacing w:line="300" w:lineRule="auto"/>
        <w:ind w:firstLine="480"/>
      </w:pPr>
      <w:r>
        <w:rPr>
          <w:sz w:val="24"/>
          <w:szCs w:val="24"/>
        </w:rPr>
        <w:t>（三）法律法规</w:t>
      </w:r>
    </w:p>
    <w:p w:rsidR="00542F1A" w:rsidRDefault="00542F1A" w:rsidP="0049756F">
      <w:pPr>
        <w:spacing w:line="300" w:lineRule="auto"/>
        <w:ind w:firstLine="480"/>
      </w:pPr>
      <w:r>
        <w:rPr>
          <w:sz w:val="24"/>
          <w:szCs w:val="24"/>
        </w:rPr>
        <w:t>公司治理是以法治为基础的，《公司法》《银行法》《证券法》《破产法》《劳工法》等各法律均会对公司治理产生重大影响。投资者法律保护主要是指一个国家的法律法规对投资者的保护条款及这些条款的执行情况。对中小投资者法律保护越好，公司价值越高。对小股东的权利保护较好时，普通投资者预期他们未来的投资收益被大股东剥夺的可能性较小，从而更愿意购买这些公司的股票。相反，对小股东的权利保护较差时，普通投资者面临着很大的被大股东欺诈的可能性，因而不能实现他们应该得到的未来收益。在这种情况下，普通投资者愿意为这些公司的股票付出的价格就低，在极端的情况下甚至可能迫使一些公司退出股票市场。</w:t>
      </w:r>
    </w:p>
    <w:p w:rsidR="00542F1A" w:rsidRDefault="00542F1A" w:rsidP="0049756F">
      <w:pPr>
        <w:spacing w:line="300" w:lineRule="auto"/>
        <w:ind w:firstLine="480"/>
      </w:pPr>
      <w:r>
        <w:rPr>
          <w:sz w:val="24"/>
          <w:szCs w:val="24"/>
        </w:rPr>
        <w:t>（四）政府监管</w:t>
      </w:r>
    </w:p>
    <w:p w:rsidR="00542F1A" w:rsidRDefault="00542F1A" w:rsidP="0049756F">
      <w:pPr>
        <w:spacing w:line="300" w:lineRule="auto"/>
        <w:ind w:firstLine="480"/>
      </w:pPr>
      <w:r>
        <w:rPr>
          <w:sz w:val="24"/>
          <w:szCs w:val="24"/>
        </w:rPr>
        <w:t>政府监管的必要性和重要性在于：一是信息不对称问题导致市场失灵，从而需要政府监管；二是由于法律的不完备性，需要通过政府监管加以弥补。我国还处于转型期，市场所存在的缺陷，无</w:t>
      </w:r>
      <w:r>
        <w:rPr>
          <w:sz w:val="24"/>
          <w:szCs w:val="24"/>
        </w:rPr>
        <w:lastRenderedPageBreak/>
        <w:t>法通过市场本身来克服，必须借助公共权威机构，即政府，来克服市场缺陷。一个有效的政府才是市场经济转型的前提条件。同时，政府为了促进就业经济增长、收取税收，也必然要关注公司稳定和公司各方的利益，也就必然要对公司实施监管。</w:t>
      </w:r>
    </w:p>
    <w:p w:rsidR="00732222" w:rsidRDefault="00542F1A" w:rsidP="0049756F">
      <w:pPr>
        <w:spacing w:line="300" w:lineRule="auto"/>
        <w:ind w:firstLine="480"/>
        <w:rPr>
          <w:sz w:val="24"/>
          <w:szCs w:val="24"/>
        </w:rPr>
      </w:pPr>
      <w:r>
        <w:rPr>
          <w:sz w:val="24"/>
          <w:szCs w:val="24"/>
        </w:rPr>
        <w:t>有效的政府监管体系应包括以下四个方面：</w:t>
      </w:r>
    </w:p>
    <w:p w:rsidR="00542F1A" w:rsidRDefault="00542F1A" w:rsidP="0049756F">
      <w:pPr>
        <w:spacing w:line="300" w:lineRule="auto"/>
        <w:ind w:firstLine="480"/>
      </w:pPr>
      <w:r>
        <w:rPr>
          <w:sz w:val="24"/>
          <w:szCs w:val="24"/>
        </w:rPr>
        <w:t>1</w:t>
      </w:r>
      <w:r>
        <w:rPr>
          <w:sz w:val="24"/>
          <w:szCs w:val="24"/>
        </w:rPr>
        <w:t>．法律监管。</w:t>
      </w:r>
    </w:p>
    <w:p w:rsidR="00542F1A" w:rsidRDefault="00542F1A" w:rsidP="0049756F">
      <w:pPr>
        <w:spacing w:line="300" w:lineRule="auto"/>
        <w:ind w:firstLine="480"/>
      </w:pPr>
      <w:r>
        <w:rPr>
          <w:sz w:val="24"/>
          <w:szCs w:val="24"/>
        </w:rPr>
        <w:t>法律具有权威性与强制性，对公司治理中各主体和客体的行为具有最高权威的强制性约束，是其他形式监督的依据和基础。法律监管应从两个方面进行：</w:t>
      </w:r>
      <w:r w:rsidR="00732222" w:rsidRPr="00732222">
        <w:rPr>
          <w:rFonts w:hint="eastAsia"/>
          <w:sz w:val="24"/>
          <w:szCs w:val="24"/>
        </w:rPr>
        <w:t>①</w:t>
      </w:r>
      <w:r>
        <w:rPr>
          <w:sz w:val="24"/>
          <w:szCs w:val="24"/>
        </w:rPr>
        <w:t>制定法律规章，即立法监管；</w:t>
      </w:r>
      <w:r>
        <w:rPr>
          <w:sz w:val="24"/>
          <w:szCs w:val="24"/>
        </w:rPr>
        <w:t>②</w:t>
      </w:r>
      <w:r>
        <w:rPr>
          <w:sz w:val="24"/>
          <w:szCs w:val="24"/>
        </w:rPr>
        <w:t>法院执法，即司法介入监管。</w:t>
      </w:r>
    </w:p>
    <w:p w:rsidR="00542F1A" w:rsidRDefault="00542F1A" w:rsidP="0049756F">
      <w:pPr>
        <w:spacing w:line="300" w:lineRule="auto"/>
        <w:ind w:firstLine="480"/>
      </w:pPr>
      <w:r>
        <w:rPr>
          <w:sz w:val="24"/>
          <w:szCs w:val="24"/>
        </w:rPr>
        <w:t>2</w:t>
      </w:r>
      <w:r>
        <w:rPr>
          <w:sz w:val="24"/>
          <w:szCs w:val="24"/>
        </w:rPr>
        <w:t>，行政监管。</w:t>
      </w:r>
    </w:p>
    <w:p w:rsidR="00542F1A" w:rsidRDefault="00542F1A" w:rsidP="0049756F">
      <w:pPr>
        <w:spacing w:line="300" w:lineRule="auto"/>
        <w:ind w:firstLine="480"/>
      </w:pPr>
      <w:r>
        <w:rPr>
          <w:sz w:val="24"/>
          <w:szCs w:val="24"/>
        </w:rPr>
        <w:t>法律监管有其不足之处，即法律规章的制定不完善、不健全；司法介入监管一般是被动的和事后的，不利于保护受损人的利益。因此，有必要引入一个能主动执法的机构，即政府各级行政机关。行政监管就是指各级行政机关依法律的授权和规定对公司治理中各主体和客体的行为进行的监督。行政监管的主体主要有证券委及其派出机构、财政部、国资委、保监会等。</w:t>
      </w:r>
    </w:p>
    <w:p w:rsidR="00542F1A" w:rsidRDefault="00542F1A" w:rsidP="0049756F">
      <w:pPr>
        <w:spacing w:line="300" w:lineRule="auto"/>
        <w:ind w:firstLine="480"/>
      </w:pPr>
      <w:r>
        <w:rPr>
          <w:sz w:val="24"/>
          <w:szCs w:val="24"/>
        </w:rPr>
        <w:t>3</w:t>
      </w:r>
      <w:r>
        <w:rPr>
          <w:sz w:val="24"/>
          <w:szCs w:val="24"/>
        </w:rPr>
        <w:t>，市场环境监管。</w:t>
      </w:r>
    </w:p>
    <w:p w:rsidR="00542F1A" w:rsidRDefault="00542F1A" w:rsidP="0049756F">
      <w:pPr>
        <w:spacing w:line="300" w:lineRule="auto"/>
        <w:ind w:firstLine="480"/>
      </w:pPr>
      <w:r>
        <w:rPr>
          <w:sz w:val="24"/>
          <w:szCs w:val="24"/>
        </w:rPr>
        <w:t>市场环境监管是指政府通过对市场环境的建设来达到公司治理的目的。良好的公司治理依赖充分竞争和完备的市场体系，如竞争的产品市场、资本市场、经理人市场、劳动力市场、健康的破产机制等，这些都是有效的公司治理体系的重要组成部分。而良好的市场体系，必然要依靠政府去培育和建设。</w:t>
      </w:r>
    </w:p>
    <w:p w:rsidR="00542F1A" w:rsidRDefault="00542F1A" w:rsidP="0049756F">
      <w:pPr>
        <w:spacing w:line="300" w:lineRule="auto"/>
        <w:ind w:firstLine="480"/>
      </w:pPr>
      <w:r>
        <w:rPr>
          <w:sz w:val="24"/>
          <w:szCs w:val="24"/>
        </w:rPr>
        <w:t>4.</w:t>
      </w:r>
      <w:r>
        <w:rPr>
          <w:sz w:val="24"/>
          <w:szCs w:val="24"/>
        </w:rPr>
        <w:t>信息披露监管。</w:t>
      </w:r>
    </w:p>
    <w:p w:rsidR="00542F1A" w:rsidRDefault="00542F1A" w:rsidP="0049756F">
      <w:pPr>
        <w:spacing w:line="300" w:lineRule="auto"/>
        <w:ind w:firstLine="480"/>
      </w:pPr>
      <w:r>
        <w:rPr>
          <w:sz w:val="24"/>
          <w:szCs w:val="24"/>
        </w:rPr>
        <w:t>上市公司信息披露的管理体制是一国或地区对上市公司信息披露行为所采取的管理体系、管理结构和管理手段的总称，是上市公司监管体制的重要组成部分。负责上市公司信息披露监管的管理机构主要包括证券主管机关和证券交易所。</w:t>
      </w:r>
    </w:p>
    <w:p w:rsidR="00542F1A" w:rsidRDefault="00542F1A" w:rsidP="0049756F">
      <w:pPr>
        <w:spacing w:line="300" w:lineRule="auto"/>
        <w:ind w:firstLine="480"/>
      </w:pPr>
      <w:r>
        <w:rPr>
          <w:sz w:val="24"/>
          <w:szCs w:val="24"/>
        </w:rPr>
        <w:t>（五）媒体、专业人士的舆论监督</w:t>
      </w:r>
    </w:p>
    <w:p w:rsidR="00542F1A" w:rsidRDefault="00542F1A" w:rsidP="0049756F">
      <w:pPr>
        <w:spacing w:line="300" w:lineRule="auto"/>
        <w:ind w:firstLine="480"/>
      </w:pPr>
      <w:r>
        <w:rPr>
          <w:sz w:val="24"/>
          <w:szCs w:val="24"/>
        </w:rPr>
        <w:t>舆论监督的实施主体主要分为两个层次，即公众和媒体层次。公众作为舆论监督的主体，是舆论话题的发现者与提供者。而媒体一方面是公众舆论监督的实现途径和输出管道；另一方面也是舆论监督话题的发现者与供应者。可以说，媒体在舆论监督中负有双重任务。</w:t>
      </w:r>
    </w:p>
    <w:p w:rsidR="00542F1A" w:rsidRDefault="00542F1A" w:rsidP="0049756F">
      <w:pPr>
        <w:spacing w:line="300" w:lineRule="auto"/>
        <w:ind w:firstLine="480"/>
      </w:pPr>
      <w:r>
        <w:rPr>
          <w:sz w:val="24"/>
          <w:szCs w:val="24"/>
        </w:rPr>
        <w:t>媒体监督具有全方位性和独立性，它无处不在，对公司治理主体和客体构成现实的和潜在的监督。它通过对公司的一些重大违法事件的揭露来提高监督效率。同时它还对行政监管行为进行监督，通过对公司违规行为的调查披露，迫使行政监管部门提高监管效率，迫使立法机关加快立法的进程，从而促进了行政监管效率和法律监管效率的提升。公众监督对公司治理的影响主要来自包括公司治理、公司财务等方面的专家和学者等专业人士的作用。他们对上市公司治理评价以及虚假信息披露等问题的分析发挥了专业人士积极的公司治理监督作用。</w:t>
      </w:r>
    </w:p>
    <w:p w:rsidR="00542F1A" w:rsidRDefault="00542F1A" w:rsidP="0049756F">
      <w:pPr>
        <w:spacing w:line="300" w:lineRule="auto"/>
        <w:ind w:firstLine="480"/>
      </w:pPr>
      <w:r>
        <w:rPr>
          <w:sz w:val="24"/>
          <w:szCs w:val="24"/>
        </w:rPr>
        <w:t>【案例</w:t>
      </w:r>
      <w:r>
        <w:rPr>
          <w:sz w:val="24"/>
          <w:szCs w:val="24"/>
        </w:rPr>
        <w:t>5.5</w:t>
      </w:r>
      <w:r>
        <w:rPr>
          <w:sz w:val="24"/>
          <w:szCs w:val="24"/>
        </w:rPr>
        <w:t>】</w:t>
      </w:r>
      <w:r>
        <w:rPr>
          <w:sz w:val="24"/>
          <w:szCs w:val="24"/>
        </w:rPr>
        <w:t xml:space="preserve"> </w:t>
      </w:r>
      <w:r>
        <w:rPr>
          <w:sz w:val="24"/>
          <w:szCs w:val="24"/>
        </w:rPr>
        <w:t>公司治理基础设施在治理太阳公司终极股东</w:t>
      </w:r>
      <w:r>
        <w:rPr>
          <w:sz w:val="24"/>
          <w:szCs w:val="24"/>
        </w:rPr>
        <w:t>“</w:t>
      </w:r>
      <w:r>
        <w:rPr>
          <w:sz w:val="24"/>
          <w:szCs w:val="24"/>
        </w:rPr>
        <w:t>隧道挖掘</w:t>
      </w:r>
      <w:r>
        <w:rPr>
          <w:sz w:val="24"/>
          <w:szCs w:val="24"/>
        </w:rPr>
        <w:t>”</w:t>
      </w:r>
      <w:r>
        <w:rPr>
          <w:sz w:val="24"/>
          <w:szCs w:val="24"/>
        </w:rPr>
        <w:t>行为的表现</w:t>
      </w:r>
    </w:p>
    <w:p w:rsidR="00542F1A" w:rsidRDefault="00542F1A" w:rsidP="0049756F">
      <w:pPr>
        <w:spacing w:line="300" w:lineRule="auto"/>
        <w:ind w:firstLine="480"/>
      </w:pPr>
      <w:r>
        <w:rPr>
          <w:sz w:val="24"/>
          <w:szCs w:val="24"/>
        </w:rPr>
        <w:t>案例内容详见本章【案例</w:t>
      </w:r>
      <w:r>
        <w:rPr>
          <w:sz w:val="24"/>
          <w:szCs w:val="24"/>
        </w:rPr>
        <w:t>5.2</w:t>
      </w:r>
      <w:r w:rsidR="00FA731B">
        <w:rPr>
          <w:rFonts w:hint="eastAsia"/>
          <w:sz w:val="24"/>
          <w:szCs w:val="24"/>
        </w:rPr>
        <w:t>】</w:t>
      </w:r>
      <w:r>
        <w:rPr>
          <w:sz w:val="24"/>
          <w:szCs w:val="24"/>
        </w:rPr>
        <w:t>。</w:t>
      </w:r>
    </w:p>
    <w:p w:rsidR="00542F1A" w:rsidRDefault="00542F1A" w:rsidP="0049756F">
      <w:pPr>
        <w:spacing w:line="300" w:lineRule="auto"/>
        <w:ind w:firstLine="480"/>
      </w:pPr>
      <w:r>
        <w:rPr>
          <w:sz w:val="24"/>
          <w:szCs w:val="24"/>
        </w:rPr>
        <w:t>本案例中，分析公司治理基础设施发挥作用的情况如下：</w:t>
      </w:r>
    </w:p>
    <w:p w:rsidR="00542F1A" w:rsidRDefault="00542F1A" w:rsidP="0049756F">
      <w:pPr>
        <w:spacing w:line="300" w:lineRule="auto"/>
        <w:ind w:firstLine="480"/>
      </w:pPr>
      <w:r>
        <w:rPr>
          <w:sz w:val="24"/>
          <w:szCs w:val="24"/>
        </w:rPr>
        <w:t>（</w:t>
      </w:r>
      <w:r>
        <w:rPr>
          <w:sz w:val="24"/>
          <w:szCs w:val="24"/>
        </w:rPr>
        <w:t>1</w:t>
      </w:r>
      <w:r>
        <w:rPr>
          <w:sz w:val="24"/>
          <w:szCs w:val="24"/>
        </w:rPr>
        <w:t>）信息披露制度。</w:t>
      </w:r>
      <w:r>
        <w:rPr>
          <w:sz w:val="24"/>
          <w:szCs w:val="24"/>
        </w:rPr>
        <w:t>"2016</w:t>
      </w:r>
      <w:r>
        <w:rPr>
          <w:sz w:val="24"/>
          <w:szCs w:val="24"/>
        </w:rPr>
        <w:t>年</w:t>
      </w:r>
      <w:r>
        <w:rPr>
          <w:sz w:val="24"/>
          <w:szCs w:val="24"/>
        </w:rPr>
        <w:t>9</w:t>
      </w:r>
      <w:r>
        <w:rPr>
          <w:sz w:val="24"/>
          <w:szCs w:val="24"/>
        </w:rPr>
        <w:t>月，太阳公司与银行签署一笔担保合同，为大股东星科集团</w:t>
      </w:r>
      <w:r>
        <w:rPr>
          <w:sz w:val="24"/>
          <w:szCs w:val="24"/>
        </w:rPr>
        <w:t>5000</w:t>
      </w:r>
      <w:r>
        <w:rPr>
          <w:sz w:val="24"/>
          <w:szCs w:val="24"/>
        </w:rPr>
        <w:t>万元的贷款提供担保，承担连带保证责任。</w:t>
      </w:r>
      <w:r>
        <w:rPr>
          <w:sz w:val="24"/>
          <w:szCs w:val="24"/>
        </w:rPr>
        <w:t>2016</w:t>
      </w:r>
      <w:r>
        <w:rPr>
          <w:sz w:val="24"/>
          <w:szCs w:val="24"/>
        </w:rPr>
        <w:t>年</w:t>
      </w:r>
      <w:r>
        <w:rPr>
          <w:sz w:val="24"/>
          <w:szCs w:val="24"/>
        </w:rPr>
        <w:t>11</w:t>
      </w:r>
      <w:r>
        <w:rPr>
          <w:sz w:val="24"/>
          <w:szCs w:val="24"/>
        </w:rPr>
        <w:t>月，星科集团尚龙辉公司借款</w:t>
      </w:r>
      <w:r>
        <w:rPr>
          <w:sz w:val="24"/>
          <w:szCs w:val="24"/>
        </w:rPr>
        <w:t>2</w:t>
      </w:r>
      <w:r>
        <w:rPr>
          <w:sz w:val="24"/>
          <w:szCs w:val="24"/>
        </w:rPr>
        <w:t>亿元，太阳公司为该笔借款提供担保，到期后里科集团没有偿还借款，龙辉公司向法院提起诉讼，法院作出判决，太阳公司作为该笔借款的担保方，须与星科公司共同偿还债务本金和利息。这两笔担</w:t>
      </w:r>
      <w:r>
        <w:rPr>
          <w:sz w:val="24"/>
          <w:szCs w:val="24"/>
        </w:rPr>
        <w:lastRenderedPageBreak/>
        <w:t>保均没有在</w:t>
      </w:r>
      <w:r>
        <w:rPr>
          <w:sz w:val="24"/>
          <w:szCs w:val="24"/>
        </w:rPr>
        <w:t>2016</w:t>
      </w:r>
      <w:r>
        <w:rPr>
          <w:sz w:val="24"/>
          <w:szCs w:val="24"/>
        </w:rPr>
        <w:t>年年报中进行信息披露</w:t>
      </w:r>
      <w:r>
        <w:rPr>
          <w:sz w:val="24"/>
          <w:szCs w:val="24"/>
        </w:rPr>
        <w:t>”“2016</w:t>
      </w:r>
      <w:r>
        <w:rPr>
          <w:sz w:val="24"/>
          <w:szCs w:val="24"/>
        </w:rPr>
        <w:t>年太阳公司</w:t>
      </w:r>
      <w:r>
        <w:rPr>
          <w:sz w:val="24"/>
          <w:szCs w:val="24"/>
        </w:rPr>
        <w:t>1.4</w:t>
      </w:r>
      <w:r>
        <w:rPr>
          <w:sz w:val="24"/>
          <w:szCs w:val="24"/>
        </w:rPr>
        <w:t>亿元的销售费用未及时入账，造成</w:t>
      </w:r>
      <w:r>
        <w:rPr>
          <w:sz w:val="24"/>
          <w:szCs w:val="24"/>
        </w:rPr>
        <w:t>2016</w:t>
      </w:r>
      <w:r>
        <w:rPr>
          <w:sz w:val="24"/>
          <w:szCs w:val="24"/>
        </w:rPr>
        <w:t>年年度报告虚假记载。此外，由于与星科集团多笔资金往来事项并未披露和记账，导致太阳公司在</w:t>
      </w:r>
      <w:r>
        <w:rPr>
          <w:sz w:val="24"/>
          <w:szCs w:val="24"/>
        </w:rPr>
        <w:t>2016</w:t>
      </w:r>
      <w:r>
        <w:rPr>
          <w:sz w:val="24"/>
          <w:szCs w:val="24"/>
        </w:rPr>
        <w:t>年和</w:t>
      </w:r>
      <w:r>
        <w:rPr>
          <w:sz w:val="24"/>
          <w:szCs w:val="24"/>
        </w:rPr>
        <w:t>2017</w:t>
      </w:r>
      <w:r>
        <w:rPr>
          <w:sz w:val="24"/>
          <w:szCs w:val="24"/>
        </w:rPr>
        <w:t>年年报中存在信息不实、虚假记载的情况</w:t>
      </w:r>
      <w:r>
        <w:rPr>
          <w:sz w:val="24"/>
          <w:szCs w:val="24"/>
        </w:rPr>
        <w:t>”</w:t>
      </w:r>
      <w:r>
        <w:rPr>
          <w:sz w:val="24"/>
          <w:szCs w:val="24"/>
        </w:rPr>
        <w:t>。信息披露制度没有发挥应有的治理作用。</w:t>
      </w:r>
    </w:p>
    <w:p w:rsidR="00542F1A" w:rsidRDefault="00542F1A" w:rsidP="0049756F">
      <w:pPr>
        <w:spacing w:line="300" w:lineRule="auto"/>
        <w:ind w:firstLine="480"/>
      </w:pPr>
      <w:r>
        <w:rPr>
          <w:sz w:val="24"/>
          <w:szCs w:val="24"/>
        </w:rPr>
        <w:t>（</w:t>
      </w:r>
      <w:r>
        <w:rPr>
          <w:sz w:val="24"/>
          <w:szCs w:val="24"/>
        </w:rPr>
        <w:t>2</w:t>
      </w:r>
      <w:r>
        <w:rPr>
          <w:sz w:val="24"/>
          <w:szCs w:val="24"/>
        </w:rPr>
        <w:t>）中介机构。</w:t>
      </w:r>
      <w:r>
        <w:rPr>
          <w:sz w:val="24"/>
          <w:szCs w:val="24"/>
        </w:rPr>
        <w:t>“2016</w:t>
      </w:r>
      <w:r>
        <w:rPr>
          <w:sz w:val="24"/>
          <w:szCs w:val="24"/>
        </w:rPr>
        <w:t>年太阳公司</w:t>
      </w:r>
      <w:r>
        <w:rPr>
          <w:sz w:val="24"/>
          <w:szCs w:val="24"/>
        </w:rPr>
        <w:t>1.4</w:t>
      </w:r>
      <w:r>
        <w:rPr>
          <w:sz w:val="24"/>
          <w:szCs w:val="24"/>
        </w:rPr>
        <w:t>亿元的销售费用未及时入账，造成</w:t>
      </w:r>
      <w:r>
        <w:rPr>
          <w:sz w:val="24"/>
          <w:szCs w:val="24"/>
        </w:rPr>
        <w:t>2016</w:t>
      </w:r>
      <w:r>
        <w:rPr>
          <w:sz w:val="24"/>
          <w:szCs w:val="24"/>
        </w:rPr>
        <w:t>年年度报告虚假记载。此外，由于与星科集团多笔资金往来事项并未披露和记账，导致太阳公司在</w:t>
      </w:r>
      <w:r>
        <w:rPr>
          <w:sz w:val="24"/>
          <w:szCs w:val="24"/>
        </w:rPr>
        <w:t>2016</w:t>
      </w:r>
      <w:r>
        <w:rPr>
          <w:sz w:val="24"/>
          <w:szCs w:val="24"/>
        </w:rPr>
        <w:t>年和</w:t>
      </w:r>
      <w:r>
        <w:rPr>
          <w:sz w:val="24"/>
          <w:szCs w:val="24"/>
        </w:rPr>
        <w:t>2017</w:t>
      </w:r>
      <w:r>
        <w:rPr>
          <w:sz w:val="24"/>
          <w:szCs w:val="24"/>
        </w:rPr>
        <w:t>年年报中存在信息不实、虚假记载的情况。而太阳公司</w:t>
      </w:r>
      <w:r>
        <w:rPr>
          <w:sz w:val="24"/>
          <w:szCs w:val="24"/>
        </w:rPr>
        <w:t>2016</w:t>
      </w:r>
      <w:r>
        <w:rPr>
          <w:sz w:val="24"/>
          <w:szCs w:val="24"/>
        </w:rPr>
        <w:t>年和</w:t>
      </w:r>
      <w:r>
        <w:rPr>
          <w:sz w:val="24"/>
          <w:szCs w:val="24"/>
        </w:rPr>
        <w:t>2017</w:t>
      </w:r>
      <w:r>
        <w:rPr>
          <w:sz w:val="24"/>
          <w:szCs w:val="24"/>
        </w:rPr>
        <w:t>年年报经过注册会计师审计后，审计师都出具了标准无保留的审计意见</w:t>
      </w:r>
      <w:r>
        <w:rPr>
          <w:sz w:val="24"/>
          <w:szCs w:val="24"/>
        </w:rPr>
        <w:t>”</w:t>
      </w:r>
      <w:r>
        <w:rPr>
          <w:sz w:val="24"/>
          <w:szCs w:val="24"/>
        </w:rPr>
        <w:t>。中介机构制度在案例中没有发挥应有的治理作用。</w:t>
      </w:r>
    </w:p>
    <w:p w:rsidR="00542F1A" w:rsidRDefault="00542F1A" w:rsidP="0049756F">
      <w:pPr>
        <w:spacing w:line="300" w:lineRule="auto"/>
        <w:ind w:firstLine="480"/>
      </w:pPr>
      <w:r>
        <w:rPr>
          <w:sz w:val="24"/>
          <w:szCs w:val="24"/>
        </w:rPr>
        <w:t>（</w:t>
      </w:r>
      <w:r>
        <w:rPr>
          <w:sz w:val="24"/>
          <w:szCs w:val="24"/>
        </w:rPr>
        <w:t>3</w:t>
      </w:r>
      <w:r>
        <w:rPr>
          <w:sz w:val="24"/>
          <w:szCs w:val="24"/>
        </w:rPr>
        <w:t>）政府监管。</w:t>
      </w:r>
      <w:r>
        <w:rPr>
          <w:sz w:val="24"/>
          <w:szCs w:val="24"/>
        </w:rPr>
        <w:t>“2018</w:t>
      </w:r>
      <w:r>
        <w:rPr>
          <w:sz w:val="24"/>
          <w:szCs w:val="24"/>
        </w:rPr>
        <w:t>年</w:t>
      </w:r>
      <w:r>
        <w:rPr>
          <w:sz w:val="24"/>
          <w:szCs w:val="24"/>
        </w:rPr>
        <w:t>5</w:t>
      </w:r>
      <w:r>
        <w:rPr>
          <w:sz w:val="24"/>
          <w:szCs w:val="24"/>
        </w:rPr>
        <w:t>月，某财经媒体深度报道了太阳公司存在的多种经营违规行为。该报道在微博等网络平台上成为热门话题后，</w:t>
      </w:r>
      <w:r>
        <w:rPr>
          <w:sz w:val="24"/>
          <w:szCs w:val="24"/>
        </w:rPr>
        <w:t>G</w:t>
      </w:r>
      <w:r>
        <w:rPr>
          <w:sz w:val="24"/>
          <w:szCs w:val="24"/>
        </w:rPr>
        <w:t>省证监局迅速反应，立案调查</w:t>
      </w:r>
      <w:r>
        <w:rPr>
          <w:sz w:val="24"/>
          <w:szCs w:val="24"/>
        </w:rPr>
        <w:t>”</w:t>
      </w:r>
      <w:r>
        <w:rPr>
          <w:sz w:val="24"/>
          <w:szCs w:val="24"/>
        </w:rPr>
        <w:t>。案例中政府监管发挥了应有的治理作用。</w:t>
      </w:r>
    </w:p>
    <w:p w:rsidR="00542F1A" w:rsidRDefault="00542F1A" w:rsidP="0049756F">
      <w:pPr>
        <w:spacing w:line="300" w:lineRule="auto"/>
        <w:ind w:firstLine="480"/>
      </w:pPr>
      <w:r>
        <w:rPr>
          <w:sz w:val="24"/>
          <w:szCs w:val="24"/>
        </w:rPr>
        <w:t>（</w:t>
      </w:r>
      <w:r>
        <w:rPr>
          <w:sz w:val="24"/>
          <w:szCs w:val="24"/>
        </w:rPr>
        <w:t>4</w:t>
      </w:r>
      <w:r>
        <w:rPr>
          <w:sz w:val="24"/>
          <w:szCs w:val="24"/>
        </w:rPr>
        <w:t>）舆论监督。</w:t>
      </w:r>
      <w:r>
        <w:rPr>
          <w:sz w:val="24"/>
          <w:szCs w:val="24"/>
        </w:rPr>
        <w:t>“2018</w:t>
      </w:r>
      <w:r>
        <w:rPr>
          <w:sz w:val="24"/>
          <w:szCs w:val="24"/>
        </w:rPr>
        <w:t>年</w:t>
      </w:r>
      <w:r>
        <w:rPr>
          <w:sz w:val="24"/>
          <w:szCs w:val="24"/>
        </w:rPr>
        <w:t>5</w:t>
      </w:r>
      <w:r>
        <w:rPr>
          <w:sz w:val="24"/>
          <w:szCs w:val="24"/>
        </w:rPr>
        <w:t>月，某财经媒体深度报道了太阳公司存在的多种经营违规行为。该报道在微博等网络平台上成为热门话题</w:t>
      </w:r>
      <w:r>
        <w:rPr>
          <w:sz w:val="24"/>
          <w:szCs w:val="24"/>
        </w:rPr>
        <w:t>”</w:t>
      </w:r>
      <w:r>
        <w:rPr>
          <w:sz w:val="24"/>
          <w:szCs w:val="24"/>
        </w:rPr>
        <w:t>。案例中舆论监督发挥了应有的治理作用。</w:t>
      </w:r>
    </w:p>
    <w:p w:rsidR="00542F1A" w:rsidRDefault="00542F1A" w:rsidP="0049756F">
      <w:pPr>
        <w:spacing w:line="300" w:lineRule="auto"/>
        <w:ind w:firstLine="480"/>
      </w:pPr>
      <w:r>
        <w:rPr>
          <w:sz w:val="24"/>
          <w:szCs w:val="24"/>
        </w:rPr>
        <w:t>【案例</w:t>
      </w:r>
      <w:r>
        <w:rPr>
          <w:sz w:val="24"/>
          <w:szCs w:val="24"/>
        </w:rPr>
        <w:t>5.6</w:t>
      </w:r>
      <w:r>
        <w:rPr>
          <w:sz w:val="24"/>
          <w:szCs w:val="24"/>
        </w:rPr>
        <w:t>】</w:t>
      </w:r>
    </w:p>
    <w:p w:rsidR="00542F1A" w:rsidRDefault="00542F1A" w:rsidP="0049756F">
      <w:pPr>
        <w:spacing w:line="300" w:lineRule="auto"/>
        <w:ind w:firstLine="480"/>
      </w:pPr>
      <w:r>
        <w:rPr>
          <w:sz w:val="24"/>
          <w:szCs w:val="24"/>
        </w:rPr>
        <w:t>公司治理的基础设施在水泉公司治理中的表现案例内容详见第六章</w:t>
      </w:r>
      <w:r>
        <w:rPr>
          <w:sz w:val="24"/>
          <w:szCs w:val="24"/>
        </w:rPr>
        <w:t>“</w:t>
      </w:r>
      <w:r>
        <w:rPr>
          <w:sz w:val="24"/>
          <w:szCs w:val="24"/>
        </w:rPr>
        <w:t>风险与风险管理</w:t>
      </w:r>
      <w:r>
        <w:rPr>
          <w:sz w:val="24"/>
          <w:szCs w:val="24"/>
        </w:rPr>
        <w:t>”</w:t>
      </w:r>
      <w:r>
        <w:rPr>
          <w:sz w:val="24"/>
          <w:szCs w:val="24"/>
        </w:rPr>
        <w:t>【案例</w:t>
      </w:r>
      <w:r>
        <w:rPr>
          <w:sz w:val="24"/>
          <w:szCs w:val="24"/>
        </w:rPr>
        <w:t>6.1</w:t>
      </w:r>
      <w:r>
        <w:rPr>
          <w:sz w:val="24"/>
          <w:szCs w:val="24"/>
        </w:rPr>
        <w:t>】。</w:t>
      </w:r>
    </w:p>
    <w:p w:rsidR="00542F1A" w:rsidRDefault="00542F1A" w:rsidP="0049756F">
      <w:pPr>
        <w:spacing w:line="300" w:lineRule="auto"/>
        <w:ind w:firstLine="480"/>
      </w:pPr>
      <w:r>
        <w:rPr>
          <w:sz w:val="24"/>
          <w:szCs w:val="24"/>
        </w:rPr>
        <w:t>本案例中，公司治理的基础设施在水泉公司治理中所发挥的作用表现为：</w:t>
      </w:r>
    </w:p>
    <w:p w:rsidR="00542F1A" w:rsidRDefault="00542F1A" w:rsidP="0049756F">
      <w:pPr>
        <w:spacing w:line="300" w:lineRule="auto"/>
        <w:ind w:firstLine="480"/>
      </w:pPr>
      <w:r>
        <w:rPr>
          <w:sz w:val="24"/>
          <w:szCs w:val="24"/>
        </w:rPr>
        <w:t>（</w:t>
      </w:r>
      <w:r>
        <w:rPr>
          <w:sz w:val="24"/>
          <w:szCs w:val="24"/>
        </w:rPr>
        <w:t>1</w:t>
      </w:r>
      <w:r>
        <w:rPr>
          <w:sz w:val="24"/>
          <w:szCs w:val="24"/>
        </w:rPr>
        <w:t>）信息披露制度。</w:t>
      </w:r>
      <w:r>
        <w:rPr>
          <w:sz w:val="24"/>
          <w:szCs w:val="24"/>
        </w:rPr>
        <w:t>“</w:t>
      </w:r>
      <w:r>
        <w:rPr>
          <w:sz w:val="24"/>
          <w:szCs w:val="24"/>
        </w:rPr>
        <w:t>水泉公司向其子公司</w:t>
      </w:r>
      <w:r>
        <w:rPr>
          <w:sz w:val="24"/>
          <w:szCs w:val="24"/>
        </w:rPr>
        <w:t>B</w:t>
      </w:r>
      <w:r>
        <w:rPr>
          <w:sz w:val="24"/>
          <w:szCs w:val="24"/>
        </w:rPr>
        <w:t>市水泉公司提供</w:t>
      </w:r>
      <w:r>
        <w:rPr>
          <w:sz w:val="24"/>
          <w:szCs w:val="24"/>
        </w:rPr>
        <w:t>42.82</w:t>
      </w:r>
      <w:r>
        <w:rPr>
          <w:sz w:val="24"/>
          <w:szCs w:val="24"/>
        </w:rPr>
        <w:t>亿元短期贷款，以便</w:t>
      </w:r>
      <w:r>
        <w:rPr>
          <w:sz w:val="24"/>
          <w:szCs w:val="24"/>
        </w:rPr>
        <w:t>B</w:t>
      </w:r>
      <w:r>
        <w:rPr>
          <w:sz w:val="24"/>
          <w:szCs w:val="24"/>
        </w:rPr>
        <w:t>市水泉公司应付临时营运资金的需要及还债。但是，这件事没有得到董事会批准，也没有签订协议，更没有对外披露</w:t>
      </w:r>
      <w:r>
        <w:rPr>
          <w:sz w:val="24"/>
          <w:szCs w:val="24"/>
        </w:rPr>
        <w:t>”</w:t>
      </w:r>
      <w:r>
        <w:rPr>
          <w:sz w:val="24"/>
          <w:szCs w:val="24"/>
        </w:rPr>
        <w:t>，信息披露制度没有发挥作用。</w:t>
      </w:r>
    </w:p>
    <w:p w:rsidR="00542F1A" w:rsidRDefault="00542F1A" w:rsidP="0049756F">
      <w:pPr>
        <w:spacing w:line="300" w:lineRule="auto"/>
        <w:ind w:firstLine="480"/>
      </w:pPr>
      <w:r>
        <w:rPr>
          <w:sz w:val="24"/>
          <w:szCs w:val="24"/>
        </w:rPr>
        <w:t>（</w:t>
      </w:r>
      <w:r>
        <w:rPr>
          <w:sz w:val="24"/>
          <w:szCs w:val="24"/>
        </w:rPr>
        <w:t>2</w:t>
      </w:r>
      <w:r>
        <w:rPr>
          <w:sz w:val="24"/>
          <w:szCs w:val="24"/>
        </w:rPr>
        <w:t>）法律法规。</w:t>
      </w:r>
      <w:r>
        <w:rPr>
          <w:sz w:val="24"/>
          <w:szCs w:val="24"/>
        </w:rPr>
        <w:t>“</w:t>
      </w:r>
      <w:r>
        <w:rPr>
          <w:sz w:val="24"/>
          <w:szCs w:val="24"/>
        </w:rPr>
        <w:t>由于涉嫌违反香港上市规则中关于关联交易申报、股东批准及信息披露的条款，水泉公司自</w:t>
      </w:r>
      <w:r>
        <w:rPr>
          <w:sz w:val="24"/>
          <w:szCs w:val="24"/>
        </w:rPr>
        <w:t>2018</w:t>
      </w:r>
      <w:r>
        <w:rPr>
          <w:sz w:val="24"/>
          <w:szCs w:val="24"/>
        </w:rPr>
        <w:t>年</w:t>
      </w:r>
      <w:r>
        <w:rPr>
          <w:sz w:val="24"/>
          <w:szCs w:val="24"/>
        </w:rPr>
        <w:t>4</w:t>
      </w:r>
      <w:r>
        <w:rPr>
          <w:sz w:val="24"/>
          <w:szCs w:val="24"/>
        </w:rPr>
        <w:t>月</w:t>
      </w:r>
      <w:r>
        <w:rPr>
          <w:sz w:val="24"/>
          <w:szCs w:val="24"/>
        </w:rPr>
        <w:t>3</w:t>
      </w:r>
      <w:r>
        <w:rPr>
          <w:sz w:val="24"/>
          <w:szCs w:val="24"/>
        </w:rPr>
        <w:t>日起正式停牌</w:t>
      </w:r>
      <w:r>
        <w:rPr>
          <w:sz w:val="24"/>
          <w:szCs w:val="24"/>
        </w:rPr>
        <w:t>”</w:t>
      </w:r>
      <w:r>
        <w:rPr>
          <w:sz w:val="24"/>
          <w:szCs w:val="24"/>
        </w:rPr>
        <w:t>，法律法规发挥了作用。</w:t>
      </w:r>
    </w:p>
    <w:p w:rsidR="00DD357C" w:rsidRDefault="00542F1A" w:rsidP="0049756F">
      <w:pPr>
        <w:spacing w:line="300" w:lineRule="auto"/>
        <w:ind w:firstLine="480"/>
        <w:rPr>
          <w:sz w:val="24"/>
          <w:szCs w:val="24"/>
        </w:rPr>
      </w:pPr>
      <w:r>
        <w:rPr>
          <w:sz w:val="24"/>
          <w:szCs w:val="24"/>
        </w:rPr>
        <w:t>（</w:t>
      </w:r>
      <w:r>
        <w:rPr>
          <w:sz w:val="24"/>
          <w:szCs w:val="24"/>
        </w:rPr>
        <w:t>3</w:t>
      </w:r>
      <w:r>
        <w:rPr>
          <w:sz w:val="24"/>
          <w:szCs w:val="24"/>
        </w:rPr>
        <w:t>）政府监管。</w:t>
      </w:r>
      <w:r>
        <w:rPr>
          <w:sz w:val="24"/>
          <w:szCs w:val="24"/>
        </w:rPr>
        <w:t>“</w:t>
      </w:r>
      <w:r>
        <w:rPr>
          <w:sz w:val="24"/>
          <w:szCs w:val="24"/>
        </w:rPr>
        <w:t>水泉公司自</w:t>
      </w:r>
      <w:r>
        <w:rPr>
          <w:sz w:val="24"/>
          <w:szCs w:val="24"/>
        </w:rPr>
        <w:t>2018</w:t>
      </w:r>
      <w:r>
        <w:rPr>
          <w:sz w:val="24"/>
          <w:szCs w:val="24"/>
        </w:rPr>
        <w:t>年</w:t>
      </w:r>
      <w:r>
        <w:rPr>
          <w:sz w:val="24"/>
          <w:szCs w:val="24"/>
        </w:rPr>
        <w:t>4</w:t>
      </w:r>
      <w:r>
        <w:rPr>
          <w:sz w:val="24"/>
          <w:szCs w:val="24"/>
        </w:rPr>
        <w:t>月</w:t>
      </w:r>
      <w:r>
        <w:rPr>
          <w:sz w:val="24"/>
          <w:szCs w:val="24"/>
        </w:rPr>
        <w:t>3</w:t>
      </w:r>
      <w:r>
        <w:rPr>
          <w:sz w:val="24"/>
          <w:szCs w:val="24"/>
        </w:rPr>
        <w:t>日起正式停牌</w:t>
      </w:r>
      <w:r>
        <w:rPr>
          <w:sz w:val="24"/>
          <w:szCs w:val="24"/>
        </w:rPr>
        <w:t>”</w:t>
      </w:r>
      <w:r>
        <w:rPr>
          <w:sz w:val="24"/>
          <w:szCs w:val="24"/>
        </w:rPr>
        <w:t>；</w:t>
      </w:r>
      <w:r>
        <w:rPr>
          <w:sz w:val="24"/>
          <w:szCs w:val="24"/>
        </w:rPr>
        <w:t>“</w:t>
      </w:r>
      <w:r>
        <w:rPr>
          <w:sz w:val="24"/>
          <w:szCs w:val="24"/>
        </w:rPr>
        <w:t>控股股东刘杰收到了限制消费令，被司法机关列入失信被执行人名单</w:t>
      </w:r>
      <w:r>
        <w:rPr>
          <w:sz w:val="24"/>
          <w:szCs w:val="24"/>
        </w:rPr>
        <w:t>”</w:t>
      </w:r>
      <w:r>
        <w:rPr>
          <w:sz w:val="24"/>
          <w:szCs w:val="24"/>
        </w:rPr>
        <w:t>，</w:t>
      </w:r>
      <w:r>
        <w:rPr>
          <w:sz w:val="24"/>
          <w:szCs w:val="24"/>
        </w:rPr>
        <w:t>“</w:t>
      </w:r>
      <w:r>
        <w:rPr>
          <w:sz w:val="24"/>
          <w:szCs w:val="24"/>
        </w:rPr>
        <w:t>因收购不符合中国反垄断法的相关规定，水泉公司与乐大公司的合作被有关部门紧急叫停</w:t>
      </w:r>
      <w:r>
        <w:rPr>
          <w:sz w:val="24"/>
          <w:szCs w:val="24"/>
        </w:rPr>
        <w:t>”</w:t>
      </w:r>
      <w:r>
        <w:rPr>
          <w:sz w:val="24"/>
          <w:szCs w:val="24"/>
        </w:rPr>
        <w:t>，政府监管发挥了作用</w:t>
      </w:r>
      <w:r w:rsidR="00DD357C">
        <w:rPr>
          <w:sz w:val="24"/>
          <w:szCs w:val="24"/>
        </w:rPr>
        <w:t>。</w:t>
      </w:r>
    </w:p>
    <w:p w:rsidR="00542F1A" w:rsidRDefault="00DD357C" w:rsidP="006A769B">
      <w:pPr>
        <w:pStyle w:val="3"/>
      </w:pPr>
      <w:r>
        <w:t>二、</w:t>
      </w:r>
      <w:r w:rsidR="00542F1A">
        <w:t>公司治理原则</w:t>
      </w:r>
    </w:p>
    <w:p w:rsidR="00542F1A" w:rsidRDefault="00542F1A" w:rsidP="0049756F">
      <w:pPr>
        <w:spacing w:line="300" w:lineRule="auto"/>
        <w:ind w:firstLine="480"/>
      </w:pPr>
      <w:r>
        <w:rPr>
          <w:sz w:val="24"/>
          <w:szCs w:val="24"/>
        </w:rPr>
        <w:t>经济合作与发展组织（</w:t>
      </w:r>
      <w:r>
        <w:rPr>
          <w:sz w:val="24"/>
          <w:szCs w:val="24"/>
        </w:rPr>
        <w:t>OECD</w:t>
      </w:r>
      <w:r>
        <w:rPr>
          <w:sz w:val="24"/>
          <w:szCs w:val="24"/>
        </w:rPr>
        <w:t>）早在</w:t>
      </w:r>
      <w:r>
        <w:rPr>
          <w:sz w:val="24"/>
          <w:szCs w:val="24"/>
        </w:rPr>
        <w:t>1999</w:t>
      </w:r>
      <w:r>
        <w:rPr>
          <w:sz w:val="24"/>
          <w:szCs w:val="24"/>
        </w:rPr>
        <w:t>年就出台了公司治理原则，旨在帮助</w:t>
      </w:r>
      <w:r>
        <w:rPr>
          <w:sz w:val="24"/>
          <w:szCs w:val="24"/>
        </w:rPr>
        <w:t>OECD</w:t>
      </w:r>
      <w:r>
        <w:rPr>
          <w:sz w:val="24"/>
          <w:szCs w:val="24"/>
        </w:rPr>
        <w:t>成员国及非成员国政府评估和改善本国公司治理的法律、制度和监管体系，为股票交易所、投资者、公司和其他在推进良好公司治理过程中发挥作用的机构提供指引和建议。《</w:t>
      </w:r>
      <w:r>
        <w:rPr>
          <w:sz w:val="24"/>
          <w:szCs w:val="24"/>
        </w:rPr>
        <w:t xml:space="preserve">OECD </w:t>
      </w:r>
      <w:r>
        <w:rPr>
          <w:sz w:val="24"/>
          <w:szCs w:val="24"/>
        </w:rPr>
        <w:t>公司治理原则》应当被视为一份不断完善的文件，自</w:t>
      </w:r>
      <w:r>
        <w:rPr>
          <w:sz w:val="24"/>
          <w:szCs w:val="24"/>
        </w:rPr>
        <w:t>1999</w:t>
      </w:r>
      <w:r>
        <w:rPr>
          <w:sz w:val="24"/>
          <w:szCs w:val="24"/>
        </w:rPr>
        <w:t>年以来进行过数次重要的修改，</w:t>
      </w:r>
      <w:r>
        <w:rPr>
          <w:sz w:val="24"/>
          <w:szCs w:val="24"/>
        </w:rPr>
        <w:t>2004</w:t>
      </w:r>
      <w:r>
        <w:rPr>
          <w:sz w:val="24"/>
          <w:szCs w:val="24"/>
        </w:rPr>
        <w:t>年的修改版获得</w:t>
      </w:r>
      <w:r>
        <w:rPr>
          <w:sz w:val="24"/>
          <w:szCs w:val="24"/>
        </w:rPr>
        <w:t>OECD</w:t>
      </w:r>
      <w:r>
        <w:rPr>
          <w:sz w:val="24"/>
          <w:szCs w:val="24"/>
        </w:rPr>
        <w:t>成员方的一致认可，它被认为是全球范围内政策制定者、投资人、公司和其他利益相关者的国际标准，成为目前体现各成员国及非成员国公司治理挑战及经验的范本。《</w:t>
      </w:r>
      <w:r>
        <w:rPr>
          <w:sz w:val="24"/>
          <w:szCs w:val="24"/>
        </w:rPr>
        <w:t>OECD</w:t>
      </w:r>
      <w:r>
        <w:rPr>
          <w:sz w:val="24"/>
          <w:szCs w:val="24"/>
        </w:rPr>
        <w:t>公司治理原则》是一个灵活的工具，提供了适用于各个国家和地区特殊情况的非约束性标准、良好实践和实施指南。《</w:t>
      </w:r>
      <w:r>
        <w:rPr>
          <w:sz w:val="24"/>
          <w:szCs w:val="24"/>
        </w:rPr>
        <w:t>OECD</w:t>
      </w:r>
      <w:r>
        <w:rPr>
          <w:sz w:val="24"/>
          <w:szCs w:val="24"/>
        </w:rPr>
        <w:t>公司治理原则》主要包括以下内容：</w:t>
      </w:r>
    </w:p>
    <w:p w:rsidR="00542F1A" w:rsidRDefault="00542F1A" w:rsidP="0049756F">
      <w:pPr>
        <w:spacing w:line="300" w:lineRule="auto"/>
        <w:ind w:firstLine="480"/>
      </w:pPr>
      <w:r>
        <w:rPr>
          <w:sz w:val="24"/>
          <w:szCs w:val="24"/>
        </w:rPr>
        <w:t>1</w:t>
      </w:r>
      <w:r>
        <w:rPr>
          <w:sz w:val="24"/>
          <w:szCs w:val="24"/>
        </w:rPr>
        <w:t>．确保有效的公司治理框架。</w:t>
      </w:r>
    </w:p>
    <w:p w:rsidR="00542F1A" w:rsidRDefault="00542F1A" w:rsidP="0049756F">
      <w:pPr>
        <w:spacing w:line="300" w:lineRule="auto"/>
        <w:ind w:firstLine="480"/>
      </w:pPr>
      <w:r>
        <w:rPr>
          <w:sz w:val="24"/>
          <w:szCs w:val="24"/>
        </w:rPr>
        <w:lastRenderedPageBreak/>
        <w:t>公司治理框架应当促进市场的透明度和有效性，符合依法原则，并明确划分各类监督、管理和执行部门的责任。</w:t>
      </w:r>
    </w:p>
    <w:p w:rsidR="00542F1A" w:rsidRDefault="00542F1A" w:rsidP="0049756F">
      <w:pPr>
        <w:spacing w:line="300" w:lineRule="auto"/>
        <w:ind w:firstLine="480"/>
      </w:pPr>
      <w:r>
        <w:rPr>
          <w:sz w:val="24"/>
          <w:szCs w:val="24"/>
        </w:rPr>
        <w:t>（</w:t>
      </w:r>
      <w:r>
        <w:rPr>
          <w:sz w:val="24"/>
          <w:szCs w:val="24"/>
        </w:rPr>
        <w:t>1</w:t>
      </w:r>
      <w:r>
        <w:rPr>
          <w:sz w:val="24"/>
          <w:szCs w:val="24"/>
        </w:rPr>
        <w:t>）公司治理框架的构建应着眼于其对于整体经济运行的影响，着眼于其对市场参与者的激励，着眼于提升市场的透明度和效率。</w:t>
      </w:r>
    </w:p>
    <w:p w:rsidR="00542F1A" w:rsidRDefault="00542F1A" w:rsidP="0049756F">
      <w:pPr>
        <w:spacing w:line="300" w:lineRule="auto"/>
        <w:ind w:firstLine="480"/>
      </w:pPr>
      <w:r>
        <w:rPr>
          <w:sz w:val="24"/>
          <w:szCs w:val="24"/>
        </w:rPr>
        <w:t>（</w:t>
      </w:r>
      <w:r>
        <w:rPr>
          <w:sz w:val="24"/>
          <w:szCs w:val="24"/>
        </w:rPr>
        <w:t>2</w:t>
      </w:r>
      <w:r>
        <w:rPr>
          <w:sz w:val="24"/>
          <w:szCs w:val="24"/>
        </w:rPr>
        <w:t>）影响一国公司治理实践的法律和监管应符合法治原则，并且具有透明性和可执行性。</w:t>
      </w:r>
    </w:p>
    <w:p w:rsidR="00542F1A" w:rsidRDefault="00542F1A" w:rsidP="0049756F">
      <w:pPr>
        <w:spacing w:line="300" w:lineRule="auto"/>
        <w:ind w:firstLine="480"/>
      </w:pPr>
      <w:r>
        <w:rPr>
          <w:sz w:val="24"/>
          <w:szCs w:val="24"/>
        </w:rPr>
        <w:t>（</w:t>
      </w:r>
      <w:r>
        <w:rPr>
          <w:sz w:val="24"/>
          <w:szCs w:val="24"/>
        </w:rPr>
        <w:t>3</w:t>
      </w:r>
      <w:r>
        <w:rPr>
          <w:sz w:val="24"/>
          <w:szCs w:val="24"/>
        </w:rPr>
        <w:t>）一国监管当局的责任划分应明确并且确保维护公众的利益。</w:t>
      </w:r>
    </w:p>
    <w:p w:rsidR="00542F1A" w:rsidRDefault="00542F1A" w:rsidP="0049756F">
      <w:pPr>
        <w:spacing w:line="300" w:lineRule="auto"/>
        <w:ind w:firstLine="480"/>
      </w:pPr>
      <w:r>
        <w:rPr>
          <w:sz w:val="24"/>
          <w:szCs w:val="24"/>
        </w:rPr>
        <w:t>（</w:t>
      </w:r>
      <w:r>
        <w:rPr>
          <w:sz w:val="24"/>
          <w:szCs w:val="24"/>
        </w:rPr>
        <w:t>4</w:t>
      </w:r>
      <w:r>
        <w:rPr>
          <w:sz w:val="24"/>
          <w:szCs w:val="24"/>
        </w:rPr>
        <w:t>）监督、管理和执行当局应当拥有相关的权力、操守和资源，以专业、客观的方式行使职责，对他们的决定应给予及时、透明和全面的解释。</w:t>
      </w:r>
    </w:p>
    <w:p w:rsidR="00542F1A" w:rsidRDefault="00542F1A" w:rsidP="0049756F">
      <w:pPr>
        <w:spacing w:line="300" w:lineRule="auto"/>
        <w:ind w:firstLine="480"/>
      </w:pPr>
      <w:r>
        <w:rPr>
          <w:sz w:val="24"/>
          <w:szCs w:val="24"/>
        </w:rPr>
        <w:t>2</w:t>
      </w:r>
      <w:r>
        <w:rPr>
          <w:sz w:val="24"/>
          <w:szCs w:val="24"/>
        </w:rPr>
        <w:t>．股东权利和关键所有权功能。</w:t>
      </w:r>
    </w:p>
    <w:p w:rsidR="00542F1A" w:rsidRDefault="00542F1A" w:rsidP="0049756F">
      <w:pPr>
        <w:spacing w:line="300" w:lineRule="auto"/>
        <w:ind w:firstLine="480"/>
      </w:pPr>
      <w:r>
        <w:rPr>
          <w:sz w:val="24"/>
          <w:szCs w:val="24"/>
        </w:rPr>
        <w:t>公司治理框架应该保护和促进股东权利的行使。</w:t>
      </w:r>
    </w:p>
    <w:p w:rsidR="00542F1A" w:rsidRDefault="00542F1A" w:rsidP="0049756F">
      <w:pPr>
        <w:spacing w:line="300" w:lineRule="auto"/>
        <w:ind w:firstLine="480"/>
      </w:pPr>
      <w:r>
        <w:rPr>
          <w:sz w:val="24"/>
          <w:szCs w:val="24"/>
        </w:rPr>
        <w:t>（</w:t>
      </w:r>
      <w:r>
        <w:rPr>
          <w:sz w:val="24"/>
          <w:szCs w:val="24"/>
        </w:rPr>
        <w:t>1</w:t>
      </w:r>
      <w:r>
        <w:rPr>
          <w:sz w:val="24"/>
          <w:szCs w:val="24"/>
        </w:rPr>
        <w:t>）股东的基本权利。包括：</w:t>
      </w:r>
      <w:r>
        <w:rPr>
          <w:sz w:val="24"/>
          <w:szCs w:val="24"/>
        </w:rPr>
        <w:t>①</w:t>
      </w:r>
      <w:r>
        <w:rPr>
          <w:sz w:val="24"/>
          <w:szCs w:val="24"/>
        </w:rPr>
        <w:t>可靠的所有权登记办法；</w:t>
      </w:r>
      <w:r>
        <w:rPr>
          <w:sz w:val="24"/>
          <w:szCs w:val="24"/>
        </w:rPr>
        <w:t>②</w:t>
      </w:r>
      <w:r>
        <w:rPr>
          <w:sz w:val="24"/>
          <w:szCs w:val="24"/>
        </w:rPr>
        <w:t>委托他人管理股份或向他人转让股份；</w:t>
      </w:r>
      <w:r>
        <w:rPr>
          <w:sz w:val="24"/>
          <w:szCs w:val="24"/>
        </w:rPr>
        <w:t>③</w:t>
      </w:r>
      <w:r>
        <w:rPr>
          <w:sz w:val="24"/>
          <w:szCs w:val="24"/>
        </w:rPr>
        <w:t>及时、定期地获得公司的实质性信息；</w:t>
      </w:r>
      <w:r>
        <w:rPr>
          <w:sz w:val="24"/>
          <w:szCs w:val="24"/>
        </w:rPr>
        <w:t>④</w:t>
      </w:r>
      <w:r>
        <w:rPr>
          <w:sz w:val="24"/>
          <w:szCs w:val="24"/>
        </w:rPr>
        <w:t>参加股东大会和参与投票表决；</w:t>
      </w:r>
      <w:r>
        <w:rPr>
          <w:sz w:val="24"/>
          <w:szCs w:val="24"/>
        </w:rPr>
        <w:t>⑤</w:t>
      </w:r>
      <w:r>
        <w:rPr>
          <w:sz w:val="24"/>
          <w:szCs w:val="24"/>
        </w:rPr>
        <w:t>选举和罢免董事会成员；</w:t>
      </w:r>
      <w:r>
        <w:rPr>
          <w:sz w:val="24"/>
          <w:szCs w:val="24"/>
        </w:rPr>
        <w:t>⑥</w:t>
      </w:r>
      <w:r>
        <w:rPr>
          <w:sz w:val="24"/>
          <w:szCs w:val="24"/>
        </w:rPr>
        <w:t>分享公司利润。</w:t>
      </w:r>
    </w:p>
    <w:p w:rsidR="00542F1A" w:rsidRDefault="00542F1A" w:rsidP="0049756F">
      <w:pPr>
        <w:spacing w:line="300" w:lineRule="auto"/>
        <w:ind w:firstLine="480"/>
      </w:pPr>
      <w:r>
        <w:rPr>
          <w:sz w:val="24"/>
          <w:szCs w:val="24"/>
        </w:rPr>
        <w:t>（</w:t>
      </w:r>
      <w:r>
        <w:rPr>
          <w:sz w:val="24"/>
          <w:szCs w:val="24"/>
        </w:rPr>
        <w:t>2</w:t>
      </w:r>
      <w:r>
        <w:rPr>
          <w:sz w:val="24"/>
          <w:szCs w:val="24"/>
        </w:rPr>
        <w:t>）股东有权参与涉及公司重大变化的决策并为此获得充分信息，这些重大变化包括：</w:t>
      </w:r>
      <w:r>
        <w:rPr>
          <w:sz w:val="24"/>
          <w:szCs w:val="24"/>
        </w:rPr>
        <w:t>①</w:t>
      </w:r>
      <w:r>
        <w:rPr>
          <w:sz w:val="24"/>
          <w:szCs w:val="24"/>
        </w:rPr>
        <w:t>修改公司规章、公司章程或其他类似的公司治理文件；</w:t>
      </w:r>
      <w:r>
        <w:rPr>
          <w:sz w:val="24"/>
          <w:szCs w:val="24"/>
        </w:rPr>
        <w:t>②</w:t>
      </w:r>
      <w:r>
        <w:rPr>
          <w:sz w:val="24"/>
          <w:szCs w:val="24"/>
        </w:rPr>
        <w:t>授权增发股份；</w:t>
      </w:r>
      <w:r>
        <w:rPr>
          <w:sz w:val="24"/>
          <w:szCs w:val="24"/>
        </w:rPr>
        <w:t>③</w:t>
      </w:r>
      <w:r>
        <w:rPr>
          <w:sz w:val="24"/>
          <w:szCs w:val="24"/>
        </w:rPr>
        <w:t>重大交易，包括转让全部或大部分资产而造成公司被出售的结果。</w:t>
      </w:r>
    </w:p>
    <w:p w:rsidR="00542F1A" w:rsidRDefault="00542F1A" w:rsidP="0049756F">
      <w:pPr>
        <w:spacing w:line="300" w:lineRule="auto"/>
        <w:ind w:firstLine="480"/>
      </w:pPr>
      <w:r>
        <w:rPr>
          <w:sz w:val="24"/>
          <w:szCs w:val="24"/>
        </w:rPr>
        <w:t>（</w:t>
      </w:r>
      <w:r>
        <w:rPr>
          <w:sz w:val="24"/>
          <w:szCs w:val="24"/>
        </w:rPr>
        <w:t>3</w:t>
      </w:r>
      <w:r>
        <w:rPr>
          <w:sz w:val="24"/>
          <w:szCs w:val="24"/>
        </w:rPr>
        <w:t>）股东应有机会参加股东大会并行使投票权，有权了解包括投票序在内的股东大会的有关规则。</w:t>
      </w:r>
    </w:p>
    <w:p w:rsidR="00542F1A" w:rsidRDefault="00542F1A" w:rsidP="0049756F">
      <w:pPr>
        <w:spacing w:line="300" w:lineRule="auto"/>
        <w:ind w:firstLine="480"/>
      </w:pPr>
      <w:r>
        <w:rPr>
          <w:sz w:val="24"/>
          <w:szCs w:val="24"/>
        </w:rPr>
        <w:t>①</w:t>
      </w:r>
      <w:r>
        <w:rPr>
          <w:sz w:val="24"/>
          <w:szCs w:val="24"/>
        </w:rPr>
        <w:t>股东应当充分、及时收到关于股东大会召开的日期、地点、议程等信息，也包括关于会议将要作出决定的事项的全部信息。</w:t>
      </w:r>
    </w:p>
    <w:p w:rsidR="00542F1A" w:rsidRDefault="00542F1A" w:rsidP="0049756F">
      <w:pPr>
        <w:spacing w:line="300" w:lineRule="auto"/>
        <w:ind w:firstLine="480"/>
      </w:pPr>
      <w:r>
        <w:rPr>
          <w:sz w:val="24"/>
          <w:szCs w:val="24"/>
        </w:rPr>
        <w:t>②</w:t>
      </w:r>
      <w:r>
        <w:rPr>
          <w:sz w:val="24"/>
          <w:szCs w:val="24"/>
        </w:rPr>
        <w:t>在合理的范围内，股东应当有机会对董事会提出问题，包括与年度审计报告的问题，应当有机会增加股东大会议程中的议题并提出议案。</w:t>
      </w:r>
    </w:p>
    <w:p w:rsidR="00542F1A" w:rsidRDefault="00542F1A" w:rsidP="0049756F">
      <w:pPr>
        <w:spacing w:line="300" w:lineRule="auto"/>
        <w:ind w:firstLine="480"/>
      </w:pPr>
      <w:r>
        <w:rPr>
          <w:sz w:val="24"/>
          <w:szCs w:val="24"/>
        </w:rPr>
        <w:t>③</w:t>
      </w:r>
      <w:r>
        <w:rPr>
          <w:sz w:val="24"/>
          <w:szCs w:val="24"/>
        </w:rPr>
        <w:t>应当创造便利条件，使股东能有效参与关键的公司治理决策，如提名和选举董事会成员。股东应能够对董事会成员和关键经理人员的薪酬公开发表意见。董事会成员和雇员的薪酬方案中的股权部分应得到股东的批准。</w:t>
      </w:r>
    </w:p>
    <w:p w:rsidR="00542F1A" w:rsidRDefault="00542F1A" w:rsidP="0049756F">
      <w:pPr>
        <w:spacing w:line="300" w:lineRule="auto"/>
        <w:ind w:firstLine="480"/>
      </w:pPr>
      <w:r>
        <w:rPr>
          <w:sz w:val="24"/>
          <w:szCs w:val="24"/>
        </w:rPr>
        <w:t>④</w:t>
      </w:r>
      <w:r>
        <w:rPr>
          <w:sz w:val="24"/>
          <w:szCs w:val="24"/>
        </w:rPr>
        <w:t>股东可以亲自或由代理人投票，两者都赋予投票结果以同等效力。</w:t>
      </w:r>
    </w:p>
    <w:p w:rsidR="00542F1A" w:rsidRDefault="00542F1A" w:rsidP="0049756F">
      <w:pPr>
        <w:spacing w:line="300" w:lineRule="auto"/>
        <w:ind w:firstLine="480"/>
      </w:pPr>
      <w:r>
        <w:rPr>
          <w:sz w:val="24"/>
          <w:szCs w:val="24"/>
        </w:rPr>
        <w:t>（</w:t>
      </w:r>
      <w:r>
        <w:rPr>
          <w:sz w:val="24"/>
          <w:szCs w:val="24"/>
        </w:rPr>
        <w:t>4</w:t>
      </w:r>
      <w:r>
        <w:rPr>
          <w:sz w:val="24"/>
          <w:szCs w:val="24"/>
        </w:rPr>
        <w:t>）如果公司的资本结构和安排使得一部分股东享有与其所有权不相称的控制权，相关的情形应予以披露。</w:t>
      </w:r>
    </w:p>
    <w:p w:rsidR="00542F1A" w:rsidRDefault="00542F1A" w:rsidP="0049756F">
      <w:pPr>
        <w:spacing w:line="300" w:lineRule="auto"/>
        <w:ind w:firstLine="480"/>
      </w:pPr>
      <w:r>
        <w:rPr>
          <w:sz w:val="24"/>
          <w:szCs w:val="24"/>
        </w:rPr>
        <w:t>（</w:t>
      </w:r>
      <w:r>
        <w:rPr>
          <w:sz w:val="24"/>
          <w:szCs w:val="24"/>
        </w:rPr>
        <w:t>5</w:t>
      </w:r>
      <w:r>
        <w:rPr>
          <w:sz w:val="24"/>
          <w:szCs w:val="24"/>
        </w:rPr>
        <w:t>）应允许公司控制权市场以有效和透明的方式运作。</w:t>
      </w:r>
    </w:p>
    <w:p w:rsidR="005B706B" w:rsidRDefault="00542F1A" w:rsidP="0049756F">
      <w:pPr>
        <w:spacing w:line="300" w:lineRule="auto"/>
        <w:ind w:firstLine="480"/>
        <w:rPr>
          <w:sz w:val="24"/>
          <w:szCs w:val="24"/>
        </w:rPr>
      </w:pPr>
      <w:r>
        <w:rPr>
          <w:sz w:val="24"/>
          <w:szCs w:val="24"/>
        </w:rPr>
        <w:t>①</w:t>
      </w:r>
      <w:r>
        <w:rPr>
          <w:sz w:val="24"/>
          <w:szCs w:val="24"/>
        </w:rPr>
        <w:t>有关资本市场中公司控制权收购、较大比例公司资产的出售、类似于合并的特别交易的规则和程序，都应明确制定和披露，以便投资者理解他们的权利和追索权。交易应在透明的价格和公平的条件下进行，以便各类股东的权利都受到保护</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反</w:t>
      </w:r>
      <w:r w:rsidR="00542F1A">
        <w:rPr>
          <w:sz w:val="24"/>
          <w:szCs w:val="24"/>
        </w:rPr>
        <w:t>并购机制不应作为董事会和管理层免受监督的借口。</w:t>
      </w:r>
    </w:p>
    <w:p w:rsidR="00542F1A" w:rsidRDefault="00542F1A" w:rsidP="0049756F">
      <w:pPr>
        <w:spacing w:line="300" w:lineRule="auto"/>
        <w:ind w:firstLine="480"/>
      </w:pPr>
      <w:r>
        <w:rPr>
          <w:sz w:val="24"/>
          <w:szCs w:val="24"/>
        </w:rPr>
        <w:t>（</w:t>
      </w:r>
      <w:r>
        <w:rPr>
          <w:sz w:val="24"/>
          <w:szCs w:val="24"/>
        </w:rPr>
        <w:t>6</w:t>
      </w:r>
      <w:r>
        <w:rPr>
          <w:sz w:val="24"/>
          <w:szCs w:val="24"/>
        </w:rPr>
        <w:t>）应为包括机构投资者在内的所有股东行使权利创造有利条件。</w:t>
      </w:r>
    </w:p>
    <w:p w:rsidR="00542F1A" w:rsidRDefault="00542F1A" w:rsidP="0049756F">
      <w:pPr>
        <w:spacing w:line="300" w:lineRule="auto"/>
        <w:ind w:firstLine="480"/>
      </w:pPr>
      <w:r>
        <w:rPr>
          <w:sz w:val="24"/>
          <w:szCs w:val="24"/>
        </w:rPr>
        <w:t>①</w:t>
      </w:r>
      <w:r>
        <w:rPr>
          <w:sz w:val="24"/>
          <w:szCs w:val="24"/>
        </w:rPr>
        <w:t>作为受托人的机构投资者，应当披露与其投资有关的全部公司治理及投票的政策，包括决定使用其投票权的现有程序。</w:t>
      </w:r>
    </w:p>
    <w:p w:rsidR="00542F1A" w:rsidRDefault="00542F1A" w:rsidP="0049756F">
      <w:pPr>
        <w:spacing w:line="300" w:lineRule="auto"/>
        <w:ind w:firstLine="480"/>
      </w:pPr>
      <w:r>
        <w:rPr>
          <w:sz w:val="24"/>
          <w:szCs w:val="24"/>
        </w:rPr>
        <w:t>②</w:t>
      </w:r>
      <w:r>
        <w:rPr>
          <w:sz w:val="24"/>
          <w:szCs w:val="24"/>
        </w:rPr>
        <w:t>作为受托人的机构投资者，对于那些可能影响其行使与其投资相关的关键性的所有者权利的实质性的利益冲突，应予以披露。</w:t>
      </w:r>
    </w:p>
    <w:p w:rsidR="00542F1A" w:rsidRDefault="00542F1A" w:rsidP="0049756F">
      <w:pPr>
        <w:spacing w:line="300" w:lineRule="auto"/>
        <w:ind w:firstLine="480"/>
      </w:pPr>
      <w:r>
        <w:rPr>
          <w:sz w:val="24"/>
          <w:szCs w:val="24"/>
        </w:rPr>
        <w:lastRenderedPageBreak/>
        <w:t>（</w:t>
      </w:r>
      <w:r>
        <w:rPr>
          <w:sz w:val="24"/>
          <w:szCs w:val="24"/>
        </w:rPr>
        <w:t>7</w:t>
      </w:r>
      <w:r>
        <w:rPr>
          <w:sz w:val="24"/>
          <w:szCs w:val="24"/>
        </w:rPr>
        <w:t>）包括机构投资者在内的全体股东应有权利就与上述基本股东权利有关的问题互相咨询，可能造成不正当密谋的情形除外。</w:t>
      </w:r>
    </w:p>
    <w:p w:rsidR="00542F1A" w:rsidRDefault="00542F1A" w:rsidP="0049756F">
      <w:pPr>
        <w:spacing w:line="300" w:lineRule="auto"/>
        <w:ind w:firstLine="480"/>
      </w:pPr>
      <w:r>
        <w:rPr>
          <w:sz w:val="24"/>
          <w:szCs w:val="24"/>
        </w:rPr>
        <w:t>3</w:t>
      </w:r>
      <w:r>
        <w:rPr>
          <w:sz w:val="24"/>
          <w:szCs w:val="24"/>
        </w:rPr>
        <w:t>．平等对待全体股东。</w:t>
      </w:r>
    </w:p>
    <w:p w:rsidR="00542F1A" w:rsidRDefault="00542F1A" w:rsidP="0049756F">
      <w:pPr>
        <w:spacing w:line="300" w:lineRule="auto"/>
        <w:ind w:firstLine="480"/>
      </w:pPr>
      <w:r>
        <w:rPr>
          <w:sz w:val="24"/>
          <w:szCs w:val="24"/>
        </w:rPr>
        <w:t>公司治理框架应确保所有股东（包括少数股东和外国股东）受到平等对待。所有股东在权利受到侵害时都有权得到有效的赔偿。</w:t>
      </w:r>
    </w:p>
    <w:p w:rsidR="00542F1A" w:rsidRDefault="00542F1A" w:rsidP="0049756F">
      <w:pPr>
        <w:spacing w:line="300" w:lineRule="auto"/>
        <w:ind w:firstLine="480"/>
      </w:pPr>
      <w:r>
        <w:rPr>
          <w:sz w:val="24"/>
          <w:szCs w:val="24"/>
        </w:rPr>
        <w:t>（</w:t>
      </w:r>
      <w:r>
        <w:rPr>
          <w:sz w:val="24"/>
          <w:szCs w:val="24"/>
        </w:rPr>
        <w:t>1</w:t>
      </w:r>
      <w:r>
        <w:rPr>
          <w:sz w:val="24"/>
          <w:szCs w:val="24"/>
        </w:rPr>
        <w:t>）同一类别、同一系列的股东应当得到同样的公平待遇。</w:t>
      </w:r>
    </w:p>
    <w:p w:rsidR="00542F1A" w:rsidRDefault="00542F1A" w:rsidP="0049756F">
      <w:pPr>
        <w:spacing w:line="300" w:lineRule="auto"/>
        <w:ind w:firstLine="480"/>
      </w:pPr>
      <w:r>
        <w:rPr>
          <w:sz w:val="24"/>
          <w:szCs w:val="24"/>
        </w:rPr>
        <w:t>①</w:t>
      </w:r>
      <w:r>
        <w:rPr>
          <w:sz w:val="24"/>
          <w:szCs w:val="24"/>
        </w:rPr>
        <w:t>在同一类别任何系列内，所有的股份都应该具有同样的权利。所有的投资者在他们购买之前都应该获得有关全部类别和系列股份所享有的权利的信息。投票权上的任何改变都应该由受到负面影响的股份类别核准。</w:t>
      </w:r>
    </w:p>
    <w:p w:rsidR="00542F1A" w:rsidRDefault="00542F1A" w:rsidP="0049756F">
      <w:pPr>
        <w:spacing w:line="300" w:lineRule="auto"/>
        <w:ind w:firstLine="480"/>
      </w:pPr>
      <w:r>
        <w:rPr>
          <w:sz w:val="24"/>
          <w:szCs w:val="24"/>
        </w:rPr>
        <w:t>②</w:t>
      </w:r>
      <w:r>
        <w:rPr>
          <w:sz w:val="24"/>
          <w:szCs w:val="24"/>
        </w:rPr>
        <w:t>小股东应当受到保护，使其不受控股股东滥用权力的行为的直接或间接伤害，且有赔偿的实际手段。</w:t>
      </w:r>
    </w:p>
    <w:p w:rsidR="005B706B" w:rsidRDefault="00542F1A" w:rsidP="0049756F">
      <w:pPr>
        <w:spacing w:line="300" w:lineRule="auto"/>
        <w:ind w:firstLine="480"/>
        <w:rPr>
          <w:sz w:val="24"/>
          <w:szCs w:val="24"/>
        </w:rPr>
      </w:pPr>
      <w:r>
        <w:rPr>
          <w:sz w:val="24"/>
          <w:szCs w:val="24"/>
        </w:rPr>
        <w:t>③</w:t>
      </w:r>
      <w:r>
        <w:rPr>
          <w:sz w:val="24"/>
          <w:szCs w:val="24"/>
        </w:rPr>
        <w:t>托管人或代理人投票，应该按照有表决权的股权所有者同意的方式进行</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④</w:t>
      </w:r>
      <w:r>
        <w:rPr>
          <w:sz w:val="24"/>
          <w:szCs w:val="24"/>
        </w:rPr>
        <w:t>对</w:t>
      </w:r>
      <w:r w:rsidR="00542F1A">
        <w:rPr>
          <w:sz w:val="24"/>
          <w:szCs w:val="24"/>
        </w:rPr>
        <w:t>远程投票的妨碍应当去除。</w:t>
      </w:r>
    </w:p>
    <w:p w:rsidR="00542F1A" w:rsidRDefault="00542F1A" w:rsidP="0049756F">
      <w:pPr>
        <w:spacing w:line="300" w:lineRule="auto"/>
        <w:ind w:firstLine="480"/>
      </w:pPr>
      <w:r>
        <w:rPr>
          <w:sz w:val="24"/>
          <w:szCs w:val="24"/>
        </w:rPr>
        <w:t>⑤</w:t>
      </w:r>
      <w:r>
        <w:rPr>
          <w:sz w:val="24"/>
          <w:szCs w:val="24"/>
        </w:rPr>
        <w:t>股东大会的议程和程序应该使所有股东都得到公平对待，公司程序不应使得投票过分复杂困难和花费昂贵。</w:t>
      </w:r>
    </w:p>
    <w:p w:rsidR="00542F1A" w:rsidRDefault="00542F1A" w:rsidP="0049756F">
      <w:pPr>
        <w:spacing w:line="300" w:lineRule="auto"/>
        <w:ind w:firstLine="480"/>
      </w:pPr>
      <w:r>
        <w:rPr>
          <w:sz w:val="24"/>
          <w:szCs w:val="24"/>
        </w:rPr>
        <w:t>（</w:t>
      </w:r>
      <w:r>
        <w:rPr>
          <w:sz w:val="24"/>
          <w:szCs w:val="24"/>
        </w:rPr>
        <w:t>2</w:t>
      </w:r>
      <w:r>
        <w:rPr>
          <w:sz w:val="24"/>
          <w:szCs w:val="24"/>
        </w:rPr>
        <w:t>）禁止内部交易和滥用权力的自我交易。</w:t>
      </w:r>
    </w:p>
    <w:p w:rsidR="00542F1A" w:rsidRDefault="00542F1A" w:rsidP="0049756F">
      <w:pPr>
        <w:spacing w:line="300" w:lineRule="auto"/>
        <w:ind w:firstLine="480"/>
      </w:pPr>
      <w:r>
        <w:rPr>
          <w:sz w:val="24"/>
          <w:szCs w:val="24"/>
        </w:rPr>
        <w:t>（</w:t>
      </w:r>
      <w:r>
        <w:rPr>
          <w:sz w:val="24"/>
          <w:szCs w:val="24"/>
        </w:rPr>
        <w:t>3</w:t>
      </w:r>
      <w:r>
        <w:rPr>
          <w:sz w:val="24"/>
          <w:szCs w:val="24"/>
        </w:rPr>
        <w:t>）在直接影响到公司的任何交易或事件中，如果董事会成员和关键经营人员有直接、间接或代表第三方的实质性利益，都应当被要求公开。</w:t>
      </w:r>
    </w:p>
    <w:p w:rsidR="00542F1A" w:rsidRDefault="00542F1A" w:rsidP="0049756F">
      <w:pPr>
        <w:spacing w:line="300" w:lineRule="auto"/>
        <w:ind w:firstLine="480"/>
      </w:pPr>
      <w:r>
        <w:rPr>
          <w:sz w:val="24"/>
          <w:szCs w:val="24"/>
        </w:rPr>
        <w:t>4</w:t>
      </w:r>
      <w:r>
        <w:rPr>
          <w:sz w:val="24"/>
          <w:szCs w:val="24"/>
        </w:rPr>
        <w:t>．利益相关者在公司治理中的作用。</w:t>
      </w:r>
    </w:p>
    <w:p w:rsidR="00DD357C" w:rsidRDefault="00542F1A" w:rsidP="0049756F">
      <w:pPr>
        <w:spacing w:line="300" w:lineRule="auto"/>
        <w:ind w:firstLine="480"/>
        <w:rPr>
          <w:sz w:val="24"/>
          <w:szCs w:val="24"/>
        </w:rPr>
      </w:pPr>
      <w:r>
        <w:rPr>
          <w:sz w:val="24"/>
          <w:szCs w:val="24"/>
        </w:rPr>
        <w:t>公司治理框架应承认法律规定的利益相关者在公司治理中的权利，并鼓励公司与利益相关者在创造财富和工作岗位以及促进企业财务的持续稳健性等方面开展积极合作</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受法律保护的利益相关者的权利应得到尊重。</w:t>
      </w:r>
    </w:p>
    <w:p w:rsidR="00542F1A" w:rsidRDefault="00542F1A" w:rsidP="0049756F">
      <w:pPr>
        <w:spacing w:line="300" w:lineRule="auto"/>
        <w:ind w:firstLine="480"/>
      </w:pPr>
      <w:r>
        <w:rPr>
          <w:sz w:val="24"/>
          <w:szCs w:val="24"/>
        </w:rPr>
        <w:t>（</w:t>
      </w:r>
      <w:r>
        <w:rPr>
          <w:sz w:val="24"/>
          <w:szCs w:val="24"/>
        </w:rPr>
        <w:t>2</w:t>
      </w:r>
      <w:r>
        <w:rPr>
          <w:sz w:val="24"/>
          <w:szCs w:val="24"/>
        </w:rPr>
        <w:t>）如果利益相关者的权利受法律保护，利益相关者在权利受到侵害时应能够获得有效的赔偿。</w:t>
      </w:r>
    </w:p>
    <w:p w:rsidR="00542F1A" w:rsidRDefault="00542F1A" w:rsidP="0049756F">
      <w:pPr>
        <w:spacing w:line="300" w:lineRule="auto"/>
        <w:ind w:firstLine="480"/>
      </w:pPr>
      <w:r>
        <w:rPr>
          <w:sz w:val="24"/>
          <w:szCs w:val="24"/>
        </w:rPr>
        <w:t>（</w:t>
      </w:r>
      <w:r>
        <w:rPr>
          <w:sz w:val="24"/>
          <w:szCs w:val="24"/>
        </w:rPr>
        <w:t>3</w:t>
      </w:r>
      <w:r>
        <w:rPr>
          <w:sz w:val="24"/>
          <w:szCs w:val="24"/>
        </w:rPr>
        <w:t>）应允许开发那些有利于业绩提升的员工参与机制。</w:t>
      </w:r>
    </w:p>
    <w:p w:rsidR="00542F1A" w:rsidRDefault="00542F1A" w:rsidP="0049756F">
      <w:pPr>
        <w:spacing w:line="300" w:lineRule="auto"/>
        <w:ind w:firstLine="480"/>
      </w:pPr>
      <w:r>
        <w:rPr>
          <w:sz w:val="24"/>
          <w:szCs w:val="24"/>
        </w:rPr>
        <w:t>（</w:t>
      </w:r>
      <w:r>
        <w:rPr>
          <w:sz w:val="24"/>
          <w:szCs w:val="24"/>
        </w:rPr>
        <w:t>4</w:t>
      </w:r>
      <w:r>
        <w:rPr>
          <w:sz w:val="24"/>
          <w:szCs w:val="24"/>
        </w:rPr>
        <w:t>）如果利益相关者参加了公司治理程序，则他们有权及时、定期获取与他们的权利有关的充分信息。</w:t>
      </w:r>
    </w:p>
    <w:p w:rsidR="00542F1A" w:rsidRDefault="00542F1A" w:rsidP="0049756F">
      <w:pPr>
        <w:spacing w:line="300" w:lineRule="auto"/>
        <w:ind w:firstLine="480"/>
      </w:pPr>
      <w:r>
        <w:rPr>
          <w:sz w:val="24"/>
          <w:szCs w:val="24"/>
        </w:rPr>
        <w:t>（</w:t>
      </w:r>
      <w:r>
        <w:rPr>
          <w:sz w:val="24"/>
          <w:szCs w:val="24"/>
        </w:rPr>
        <w:t>5</w:t>
      </w:r>
      <w:r>
        <w:rPr>
          <w:sz w:val="24"/>
          <w:szCs w:val="24"/>
        </w:rPr>
        <w:t>）利益相关者（包括个人雇员及其代表团体）应有权自由地同公司董事会就公司的非法或不道德的做法进行交流，并不得因行使该权利而妨碍其他权利的行使。</w:t>
      </w:r>
    </w:p>
    <w:p w:rsidR="00542F1A" w:rsidRDefault="00542F1A" w:rsidP="0049756F">
      <w:pPr>
        <w:spacing w:line="300" w:lineRule="auto"/>
        <w:ind w:firstLine="480"/>
      </w:pPr>
      <w:r>
        <w:rPr>
          <w:sz w:val="24"/>
          <w:szCs w:val="24"/>
        </w:rPr>
        <w:t>（</w:t>
      </w:r>
      <w:r>
        <w:rPr>
          <w:sz w:val="24"/>
          <w:szCs w:val="24"/>
        </w:rPr>
        <w:t>6</w:t>
      </w:r>
      <w:r>
        <w:rPr>
          <w:sz w:val="24"/>
          <w:szCs w:val="24"/>
        </w:rPr>
        <w:t>）公司治理框架应以有作用、有效率的破产制度框架和有效的债权人权利执行机制作为补充。</w:t>
      </w:r>
    </w:p>
    <w:p w:rsidR="00542F1A" w:rsidRDefault="00542F1A" w:rsidP="0049756F">
      <w:pPr>
        <w:spacing w:line="300" w:lineRule="auto"/>
        <w:ind w:firstLine="480"/>
      </w:pPr>
    </w:p>
    <w:p w:rsidR="00732222" w:rsidRDefault="00732222" w:rsidP="0049756F">
      <w:pPr>
        <w:spacing w:line="300" w:lineRule="auto"/>
        <w:ind w:firstLine="480"/>
        <w:rPr>
          <w:sz w:val="24"/>
          <w:szCs w:val="24"/>
        </w:rPr>
      </w:pPr>
    </w:p>
    <w:p w:rsidR="00542F1A" w:rsidRDefault="00542F1A" w:rsidP="0049756F">
      <w:pPr>
        <w:spacing w:line="300" w:lineRule="auto"/>
        <w:ind w:firstLine="480"/>
      </w:pPr>
      <w:r>
        <w:rPr>
          <w:sz w:val="24"/>
          <w:szCs w:val="24"/>
        </w:rPr>
        <w:t>5</w:t>
      </w:r>
      <w:r>
        <w:rPr>
          <w:sz w:val="24"/>
          <w:szCs w:val="24"/>
        </w:rPr>
        <w:t>，信息披露和透明度。</w:t>
      </w:r>
    </w:p>
    <w:p w:rsidR="00542F1A" w:rsidRDefault="00542F1A" w:rsidP="0049756F">
      <w:pPr>
        <w:spacing w:line="300" w:lineRule="auto"/>
        <w:ind w:firstLine="480"/>
      </w:pPr>
      <w:r>
        <w:rPr>
          <w:sz w:val="24"/>
          <w:szCs w:val="24"/>
        </w:rPr>
        <w:t>公司治理框架应确保及时、准确地披露公司所有重大事件的信息，包括财务状况、业绩、所有权及公司的治理情况。</w:t>
      </w:r>
    </w:p>
    <w:p w:rsidR="00542F1A" w:rsidRDefault="00542F1A" w:rsidP="0049756F">
      <w:pPr>
        <w:spacing w:line="300" w:lineRule="auto"/>
        <w:ind w:firstLine="480"/>
      </w:pPr>
      <w:r>
        <w:rPr>
          <w:sz w:val="24"/>
          <w:szCs w:val="24"/>
        </w:rPr>
        <w:t>（</w:t>
      </w:r>
      <w:r>
        <w:rPr>
          <w:sz w:val="24"/>
          <w:szCs w:val="24"/>
        </w:rPr>
        <w:t>1</w:t>
      </w:r>
      <w:r>
        <w:rPr>
          <w:sz w:val="24"/>
          <w:szCs w:val="24"/>
        </w:rPr>
        <w:t>）应当披露的重大信息至少包括：</w:t>
      </w:r>
      <w:r>
        <w:rPr>
          <w:sz w:val="24"/>
          <w:szCs w:val="24"/>
        </w:rPr>
        <w:t xml:space="preserve"> ①</w:t>
      </w:r>
      <w:r>
        <w:rPr>
          <w:sz w:val="24"/>
          <w:szCs w:val="24"/>
        </w:rPr>
        <w:t>公司的财务和业绩状况；</w:t>
      </w:r>
      <w:r>
        <w:rPr>
          <w:sz w:val="24"/>
          <w:szCs w:val="24"/>
        </w:rPr>
        <w:t xml:space="preserve"> </w:t>
      </w:r>
      <w:r w:rsidR="00732222">
        <w:rPr>
          <w:rFonts w:ascii="宋体" w:eastAsia="宋体" w:hAnsi="宋体" w:cs="宋体" w:hint="eastAsia"/>
          <w:sz w:val="24"/>
          <w:szCs w:val="24"/>
        </w:rPr>
        <w:t>②</w:t>
      </w:r>
      <w:r>
        <w:rPr>
          <w:sz w:val="24"/>
          <w:szCs w:val="24"/>
        </w:rPr>
        <w:t>公司经营目标；</w:t>
      </w:r>
      <w:r>
        <w:rPr>
          <w:sz w:val="24"/>
          <w:szCs w:val="24"/>
        </w:rPr>
        <w:t>③</w:t>
      </w:r>
      <w:r>
        <w:rPr>
          <w:sz w:val="24"/>
          <w:szCs w:val="24"/>
        </w:rPr>
        <w:t>公司主要的股票所有权及相关的投票权；</w:t>
      </w:r>
      <w:r>
        <w:rPr>
          <w:sz w:val="24"/>
          <w:szCs w:val="24"/>
        </w:rPr>
        <w:t>④</w:t>
      </w:r>
      <w:r>
        <w:rPr>
          <w:sz w:val="24"/>
          <w:szCs w:val="24"/>
        </w:rPr>
        <w:t>董事会成员和主要行政人员的薪酬政策；董事会成员的其他信息，包括他们的资格、选择过程、就任其他公司董事职务情况、是否被董事会认定是独立董事等；</w:t>
      </w:r>
      <w:r>
        <w:rPr>
          <w:sz w:val="24"/>
          <w:szCs w:val="24"/>
        </w:rPr>
        <w:lastRenderedPageBreak/>
        <w:t>⑤</w:t>
      </w:r>
      <w:r>
        <w:rPr>
          <w:sz w:val="24"/>
          <w:szCs w:val="24"/>
        </w:rPr>
        <w:t>关联方交易；</w:t>
      </w:r>
      <w:r>
        <w:rPr>
          <w:sz w:val="24"/>
          <w:szCs w:val="24"/>
        </w:rPr>
        <w:t xml:space="preserve"> ⑥</w:t>
      </w:r>
      <w:r>
        <w:rPr>
          <w:sz w:val="24"/>
          <w:szCs w:val="24"/>
        </w:rPr>
        <w:t>可预期的重大风险因素；</w:t>
      </w:r>
      <w:r w:rsidR="00732222">
        <w:rPr>
          <w:rFonts w:ascii="宋体" w:eastAsia="宋体" w:hAnsi="宋体" w:cs="宋体" w:hint="eastAsia"/>
          <w:sz w:val="24"/>
          <w:szCs w:val="24"/>
        </w:rPr>
        <w:t>⑦</w:t>
      </w:r>
      <w:r>
        <w:rPr>
          <w:sz w:val="24"/>
          <w:szCs w:val="24"/>
        </w:rPr>
        <w:t>与雇员和其他利益相关者有关的重要问题；</w:t>
      </w:r>
      <w:r>
        <w:rPr>
          <w:sz w:val="24"/>
          <w:szCs w:val="24"/>
        </w:rPr>
        <w:t xml:space="preserve"> </w:t>
      </w:r>
      <w:r w:rsidR="00732222">
        <w:rPr>
          <w:rFonts w:ascii="宋体" w:eastAsia="宋体" w:hAnsi="宋体" w:cs="宋体" w:hint="eastAsia"/>
          <w:sz w:val="24"/>
          <w:szCs w:val="24"/>
        </w:rPr>
        <w:t>⑧</w:t>
      </w:r>
      <w:r>
        <w:rPr>
          <w:sz w:val="24"/>
          <w:szCs w:val="24"/>
        </w:rPr>
        <w:t>公司的治理结构和政策，尤其是其执行所依据的</w:t>
      </w:r>
      <w:r w:rsidR="00732222">
        <w:rPr>
          <w:rFonts w:hint="eastAsia"/>
          <w:sz w:val="24"/>
          <w:szCs w:val="24"/>
        </w:rPr>
        <w:t>仍</w:t>
      </w:r>
      <w:r>
        <w:rPr>
          <w:sz w:val="24"/>
          <w:szCs w:val="24"/>
        </w:rPr>
        <w:t>何公司治理规则或政策及程序的内容。</w:t>
      </w:r>
    </w:p>
    <w:p w:rsidR="00542F1A" w:rsidRDefault="00542F1A" w:rsidP="0049756F">
      <w:pPr>
        <w:spacing w:line="300" w:lineRule="auto"/>
        <w:ind w:firstLine="480"/>
      </w:pPr>
      <w:r>
        <w:rPr>
          <w:sz w:val="24"/>
          <w:szCs w:val="24"/>
        </w:rPr>
        <w:t>（</w:t>
      </w:r>
      <w:r>
        <w:rPr>
          <w:sz w:val="24"/>
          <w:szCs w:val="24"/>
        </w:rPr>
        <w:t>2</w:t>
      </w:r>
      <w:r>
        <w:rPr>
          <w:sz w:val="24"/>
          <w:szCs w:val="24"/>
        </w:rPr>
        <w:t>）应根据会计、财务和非财务披露的高质量标准，准备并披露信息。</w:t>
      </w:r>
    </w:p>
    <w:p w:rsidR="00542F1A" w:rsidRDefault="00542F1A" w:rsidP="0049756F">
      <w:pPr>
        <w:spacing w:line="300" w:lineRule="auto"/>
        <w:ind w:firstLine="480"/>
      </w:pPr>
      <w:r>
        <w:rPr>
          <w:sz w:val="24"/>
          <w:szCs w:val="24"/>
        </w:rPr>
        <w:t>（</w:t>
      </w:r>
      <w:r>
        <w:rPr>
          <w:sz w:val="24"/>
          <w:szCs w:val="24"/>
        </w:rPr>
        <w:t>3</w:t>
      </w:r>
      <w:r>
        <w:rPr>
          <w:sz w:val="24"/>
          <w:szCs w:val="24"/>
        </w:rPr>
        <w:t>）公司每年应聘请独立、尽职、有执业资格的审计人员出具年度审计报告，由外部人员为董事会和股东对财务报表的编制和呈报的方式提供客观的依据。</w:t>
      </w:r>
    </w:p>
    <w:p w:rsidR="00732222" w:rsidRDefault="00542F1A" w:rsidP="0049756F">
      <w:pPr>
        <w:spacing w:line="300" w:lineRule="auto"/>
        <w:ind w:firstLine="480"/>
        <w:rPr>
          <w:sz w:val="24"/>
          <w:szCs w:val="24"/>
        </w:rPr>
      </w:pPr>
      <w:r>
        <w:rPr>
          <w:sz w:val="24"/>
          <w:szCs w:val="24"/>
        </w:rPr>
        <w:t>（</w:t>
      </w:r>
      <w:r>
        <w:rPr>
          <w:sz w:val="24"/>
          <w:szCs w:val="24"/>
        </w:rPr>
        <w:t>4</w:t>
      </w:r>
      <w:r>
        <w:rPr>
          <w:sz w:val="24"/>
          <w:szCs w:val="24"/>
        </w:rPr>
        <w:t>）外部审计人员向股东负责，对公司负有在审计中发挥应有的职业审慎的义务。</w:t>
      </w:r>
    </w:p>
    <w:p w:rsidR="00732222" w:rsidRDefault="00542F1A" w:rsidP="0049756F">
      <w:pPr>
        <w:spacing w:line="300" w:lineRule="auto"/>
        <w:ind w:firstLine="480"/>
        <w:rPr>
          <w:sz w:val="24"/>
          <w:szCs w:val="24"/>
        </w:rPr>
      </w:pPr>
      <w:r>
        <w:rPr>
          <w:sz w:val="24"/>
          <w:szCs w:val="24"/>
        </w:rPr>
        <w:t>（</w:t>
      </w:r>
      <w:r>
        <w:rPr>
          <w:sz w:val="24"/>
          <w:szCs w:val="24"/>
        </w:rPr>
        <w:t>5</w:t>
      </w:r>
      <w:r>
        <w:rPr>
          <w:sz w:val="24"/>
          <w:szCs w:val="24"/>
        </w:rPr>
        <w:t>）信息传播的途径应确保信息使用人能够平等、及时、低成本地获取有关信息。</w:t>
      </w:r>
    </w:p>
    <w:p w:rsidR="00542F1A" w:rsidRDefault="00542F1A" w:rsidP="0049756F">
      <w:pPr>
        <w:spacing w:line="300" w:lineRule="auto"/>
        <w:ind w:firstLine="480"/>
      </w:pPr>
      <w:r>
        <w:rPr>
          <w:sz w:val="24"/>
          <w:szCs w:val="24"/>
        </w:rPr>
        <w:t>（</w:t>
      </w:r>
      <w:r>
        <w:rPr>
          <w:sz w:val="24"/>
          <w:szCs w:val="24"/>
        </w:rPr>
        <w:t>6</w:t>
      </w:r>
      <w:r>
        <w:rPr>
          <w:sz w:val="24"/>
          <w:szCs w:val="24"/>
        </w:rPr>
        <w:t>）作为公司治理框架的补充，应有一种有效措施，促使分析师、经纪人、评级机构以及其他机构提出与投资者决策有关的分析或建议，并避免产生可能影响其分析或建议诚实性的利益冲突。</w:t>
      </w:r>
    </w:p>
    <w:p w:rsidR="00542F1A" w:rsidRDefault="00542F1A" w:rsidP="0049756F">
      <w:pPr>
        <w:spacing w:line="300" w:lineRule="auto"/>
        <w:ind w:firstLine="480"/>
      </w:pPr>
      <w:r>
        <w:rPr>
          <w:sz w:val="24"/>
          <w:szCs w:val="24"/>
        </w:rPr>
        <w:t>6·</w:t>
      </w:r>
      <w:r>
        <w:rPr>
          <w:sz w:val="24"/>
          <w:szCs w:val="24"/>
        </w:rPr>
        <w:t>董事会的义务。</w:t>
      </w:r>
    </w:p>
    <w:p w:rsidR="00542F1A" w:rsidRDefault="00542F1A" w:rsidP="0049756F">
      <w:pPr>
        <w:spacing w:line="300" w:lineRule="auto"/>
        <w:ind w:firstLine="480"/>
      </w:pPr>
      <w:r>
        <w:rPr>
          <w:sz w:val="24"/>
          <w:szCs w:val="24"/>
        </w:rPr>
        <w:t>公司治理结构应确保董事会对公司的战略指导和对管理层的有效监督，确保董事会对公司和股东的责任和忠诚。</w:t>
      </w:r>
    </w:p>
    <w:p w:rsidR="00542F1A" w:rsidRDefault="00542F1A" w:rsidP="0049756F">
      <w:pPr>
        <w:spacing w:line="300" w:lineRule="auto"/>
        <w:ind w:firstLine="480"/>
      </w:pPr>
      <w:r>
        <w:rPr>
          <w:sz w:val="24"/>
          <w:szCs w:val="24"/>
        </w:rPr>
        <w:t>（</w:t>
      </w:r>
      <w:r>
        <w:rPr>
          <w:sz w:val="24"/>
          <w:szCs w:val="24"/>
        </w:rPr>
        <w:t>1</w:t>
      </w:r>
      <w:r>
        <w:rPr>
          <w:sz w:val="24"/>
          <w:szCs w:val="24"/>
        </w:rPr>
        <w:t>）董事会成员应在全面了解情况的基础上，诚实、尽职、谨慎地开展工作，最大程度地维护公司和股东的利益。</w:t>
      </w:r>
    </w:p>
    <w:p w:rsidR="00542F1A" w:rsidRDefault="00542F1A" w:rsidP="0049756F">
      <w:pPr>
        <w:spacing w:line="300" w:lineRule="auto"/>
        <w:ind w:firstLine="480"/>
      </w:pPr>
      <w:r>
        <w:rPr>
          <w:sz w:val="24"/>
          <w:szCs w:val="24"/>
        </w:rPr>
        <w:t>（</w:t>
      </w:r>
      <w:r>
        <w:rPr>
          <w:sz w:val="24"/>
          <w:szCs w:val="24"/>
        </w:rPr>
        <w:t>2</w:t>
      </w:r>
      <w:r>
        <w:rPr>
          <w:sz w:val="24"/>
          <w:szCs w:val="24"/>
        </w:rPr>
        <w:t>）当董事会的决策可能对不同股东团体造成不同的影响时，董事会应做到公平对待所有股东。</w:t>
      </w:r>
    </w:p>
    <w:p w:rsidR="00732222" w:rsidRDefault="00542F1A" w:rsidP="0049756F">
      <w:pPr>
        <w:spacing w:line="300" w:lineRule="auto"/>
        <w:ind w:firstLine="480"/>
        <w:rPr>
          <w:sz w:val="24"/>
          <w:szCs w:val="24"/>
        </w:rPr>
      </w:pPr>
      <w:r>
        <w:rPr>
          <w:sz w:val="24"/>
          <w:szCs w:val="24"/>
        </w:rPr>
        <w:t>（</w:t>
      </w:r>
      <w:r>
        <w:rPr>
          <w:sz w:val="24"/>
          <w:szCs w:val="24"/>
        </w:rPr>
        <w:t>3</w:t>
      </w:r>
      <w:r>
        <w:rPr>
          <w:sz w:val="24"/>
          <w:szCs w:val="24"/>
        </w:rPr>
        <w:t>）董事会应具备高度的道德准则，并考虑利益相关者的利益。</w:t>
      </w:r>
    </w:p>
    <w:p w:rsidR="00542F1A" w:rsidRDefault="00542F1A" w:rsidP="0049756F">
      <w:pPr>
        <w:spacing w:line="300" w:lineRule="auto"/>
        <w:ind w:firstLine="480"/>
      </w:pPr>
      <w:r>
        <w:rPr>
          <w:sz w:val="24"/>
          <w:szCs w:val="24"/>
        </w:rPr>
        <w:t>（</w:t>
      </w:r>
      <w:r>
        <w:rPr>
          <w:sz w:val="24"/>
          <w:szCs w:val="24"/>
        </w:rPr>
        <w:t>4</w:t>
      </w:r>
      <w:r>
        <w:rPr>
          <w:sz w:val="24"/>
          <w:szCs w:val="24"/>
        </w:rPr>
        <w:t>）董事会应履行以下主要职责，包括：</w:t>
      </w:r>
    </w:p>
    <w:p w:rsidR="00542F1A" w:rsidRDefault="00542F1A" w:rsidP="0049756F">
      <w:pPr>
        <w:spacing w:line="300" w:lineRule="auto"/>
        <w:ind w:firstLine="480"/>
      </w:pPr>
      <w:r>
        <w:rPr>
          <w:sz w:val="24"/>
          <w:szCs w:val="24"/>
        </w:rPr>
        <w:t>①</w:t>
      </w:r>
      <w:r>
        <w:rPr>
          <w:sz w:val="24"/>
          <w:szCs w:val="24"/>
        </w:rPr>
        <w:t>审查和指导公司的战略、重要行动计划、风险政策、年度预算和商业计划；设定公司的业绩目标；监督业绩目标的执行情况和公司的行为；监督重大的资本支出、并购和出售等行为。</w:t>
      </w:r>
    </w:p>
    <w:p w:rsidR="00542F1A" w:rsidRDefault="00542F1A" w:rsidP="0049756F">
      <w:pPr>
        <w:spacing w:line="300" w:lineRule="auto"/>
        <w:ind w:firstLine="480"/>
      </w:pPr>
      <w:r>
        <w:rPr>
          <w:sz w:val="24"/>
          <w:szCs w:val="24"/>
        </w:rPr>
        <w:t>②</w:t>
      </w:r>
      <w:r>
        <w:rPr>
          <w:sz w:val="24"/>
          <w:szCs w:val="24"/>
        </w:rPr>
        <w:t>对公司治理的有效性进行监督并根据实际需要加以调整。</w:t>
      </w:r>
    </w:p>
    <w:p w:rsidR="00542F1A" w:rsidRDefault="00542F1A" w:rsidP="0049756F">
      <w:pPr>
        <w:spacing w:line="300" w:lineRule="auto"/>
        <w:ind w:firstLine="480"/>
      </w:pPr>
      <w:r>
        <w:rPr>
          <w:sz w:val="24"/>
          <w:szCs w:val="24"/>
        </w:rPr>
        <w:t>③</w:t>
      </w:r>
      <w:r>
        <w:rPr>
          <w:sz w:val="24"/>
          <w:szCs w:val="24"/>
        </w:rPr>
        <w:t>选举主要经理人员，确定其薪酬，监督他们的行为和业绩，在必要的时候更换新的人员并对他们职务的交接进行监督。</w:t>
      </w:r>
    </w:p>
    <w:p w:rsidR="00F049F3" w:rsidRDefault="00542F1A" w:rsidP="0049756F">
      <w:pPr>
        <w:spacing w:line="300" w:lineRule="auto"/>
        <w:ind w:firstLine="480"/>
        <w:rPr>
          <w:sz w:val="24"/>
          <w:szCs w:val="24"/>
        </w:rPr>
      </w:pPr>
      <w:r>
        <w:rPr>
          <w:sz w:val="24"/>
          <w:szCs w:val="24"/>
        </w:rPr>
        <w:t>④</w:t>
      </w:r>
      <w:r>
        <w:rPr>
          <w:sz w:val="24"/>
          <w:szCs w:val="24"/>
        </w:rPr>
        <w:t>促使主要行政人员和董事会成员的报酬与公司的长期利益相一致</w:t>
      </w:r>
      <w:r w:rsidR="00F049F3">
        <w:rPr>
          <w:sz w:val="24"/>
          <w:szCs w:val="24"/>
        </w:rPr>
        <w:t>。</w:t>
      </w:r>
    </w:p>
    <w:p w:rsidR="00542F1A" w:rsidRDefault="00F049F3" w:rsidP="0049756F">
      <w:pPr>
        <w:spacing w:line="300" w:lineRule="auto"/>
        <w:ind w:firstLine="480"/>
      </w:pPr>
      <w:r>
        <w:rPr>
          <w:rFonts w:ascii="微软雅黑" w:eastAsia="微软雅黑" w:hAnsi="微软雅黑" w:cs="微软雅黑" w:hint="eastAsia"/>
          <w:sz w:val="24"/>
          <w:szCs w:val="24"/>
        </w:rPr>
        <w:t>⑤</w:t>
      </w:r>
      <w:r>
        <w:rPr>
          <w:sz w:val="24"/>
          <w:szCs w:val="24"/>
        </w:rPr>
        <w:t>确</w:t>
      </w:r>
      <w:r w:rsidR="00542F1A">
        <w:rPr>
          <w:sz w:val="24"/>
          <w:szCs w:val="24"/>
        </w:rPr>
        <w:t>保董事会成员的提名和选举过程的正规性和透明度。</w:t>
      </w:r>
    </w:p>
    <w:p w:rsidR="00542F1A" w:rsidRDefault="00542F1A" w:rsidP="0049756F">
      <w:pPr>
        <w:spacing w:line="300" w:lineRule="auto"/>
        <w:ind w:firstLine="480"/>
      </w:pPr>
      <w:r>
        <w:rPr>
          <w:sz w:val="24"/>
          <w:szCs w:val="24"/>
        </w:rPr>
        <w:t>⑥</w:t>
      </w:r>
      <w:r>
        <w:rPr>
          <w:sz w:val="24"/>
          <w:szCs w:val="24"/>
        </w:rPr>
        <w:t>对管理层、董事会成员和股东之间的潜在的利益冲突进行监督和管理，其中包括滥用公司资产和不当关联方交易。</w:t>
      </w:r>
    </w:p>
    <w:p w:rsidR="00542F1A" w:rsidRDefault="00542F1A" w:rsidP="0049756F">
      <w:pPr>
        <w:spacing w:line="300" w:lineRule="auto"/>
        <w:ind w:firstLine="480"/>
      </w:pPr>
      <w:r>
        <w:rPr>
          <w:sz w:val="24"/>
          <w:szCs w:val="24"/>
        </w:rPr>
        <w:t>⑦</w:t>
      </w:r>
      <w:r>
        <w:rPr>
          <w:sz w:val="24"/>
          <w:szCs w:val="24"/>
        </w:rPr>
        <w:t>确保包括独立审计在内的公司会计和财务报告系统诚实可靠；确保公司具备恰当的控制制度，特别是风险管理制度、财务和营运控制制度等，确保公司的行为不违反法律和相关的准则等。</w:t>
      </w:r>
    </w:p>
    <w:p w:rsidR="00542F1A" w:rsidRDefault="00542F1A" w:rsidP="0049756F">
      <w:pPr>
        <w:spacing w:line="300" w:lineRule="auto"/>
        <w:ind w:firstLine="480"/>
      </w:pPr>
      <w:r>
        <w:rPr>
          <w:sz w:val="24"/>
          <w:szCs w:val="24"/>
        </w:rPr>
        <w:t>⑧</w:t>
      </w:r>
      <w:r>
        <w:rPr>
          <w:sz w:val="24"/>
          <w:szCs w:val="24"/>
        </w:rPr>
        <w:t>监督信息披露和对外交流的过程。</w:t>
      </w:r>
    </w:p>
    <w:p w:rsidR="00542F1A" w:rsidRDefault="00542F1A" w:rsidP="0049756F">
      <w:pPr>
        <w:spacing w:line="300" w:lineRule="auto"/>
        <w:ind w:firstLine="480"/>
      </w:pPr>
      <w:r>
        <w:rPr>
          <w:sz w:val="24"/>
          <w:szCs w:val="24"/>
        </w:rPr>
        <w:t>（</w:t>
      </w:r>
      <w:r>
        <w:rPr>
          <w:sz w:val="24"/>
          <w:szCs w:val="24"/>
        </w:rPr>
        <w:t>5</w:t>
      </w:r>
      <w:r>
        <w:rPr>
          <w:sz w:val="24"/>
          <w:szCs w:val="24"/>
        </w:rPr>
        <w:t>）董事会应能够在公司事务中作出客观独立的判断。</w:t>
      </w:r>
    </w:p>
    <w:p w:rsidR="00542F1A" w:rsidRDefault="00542F1A" w:rsidP="0049756F">
      <w:pPr>
        <w:spacing w:line="300" w:lineRule="auto"/>
        <w:ind w:firstLine="480"/>
      </w:pPr>
      <w:r>
        <w:rPr>
          <w:sz w:val="24"/>
          <w:szCs w:val="24"/>
        </w:rPr>
        <w:t>①</w:t>
      </w:r>
      <w:r>
        <w:rPr>
          <w:sz w:val="24"/>
          <w:szCs w:val="24"/>
        </w:rPr>
        <w:t>董事会应考虑委派相当数量的非执行董事对可能存在利益冲突的事项进行判断。例如，确保财务和非财务报告制度的完整性、对关联方交易进行审查、关注董事会的提名以及主要经理人员和董事会成员的薪酬等。</w:t>
      </w:r>
    </w:p>
    <w:p w:rsidR="00542F1A" w:rsidRDefault="00542F1A" w:rsidP="0049756F">
      <w:pPr>
        <w:spacing w:line="300" w:lineRule="auto"/>
        <w:ind w:firstLine="480"/>
      </w:pPr>
      <w:r>
        <w:rPr>
          <w:sz w:val="24"/>
          <w:szCs w:val="24"/>
        </w:rPr>
        <w:t>②</w:t>
      </w:r>
      <w:r>
        <w:rPr>
          <w:sz w:val="24"/>
          <w:szCs w:val="24"/>
        </w:rPr>
        <w:t>如果董事会成立了专门的委员会，他们的职责、组成和工作程序应予以明确并由董事会进行披露。</w:t>
      </w:r>
    </w:p>
    <w:p w:rsidR="00542F1A" w:rsidRDefault="00542F1A" w:rsidP="0049756F">
      <w:pPr>
        <w:spacing w:line="300" w:lineRule="auto"/>
        <w:ind w:firstLine="480"/>
      </w:pPr>
      <w:r>
        <w:rPr>
          <w:sz w:val="24"/>
          <w:szCs w:val="24"/>
        </w:rPr>
        <w:t>③</w:t>
      </w:r>
      <w:r>
        <w:rPr>
          <w:sz w:val="24"/>
          <w:szCs w:val="24"/>
        </w:rPr>
        <w:t>董事会成员应有足够的精力和时间履行职责。</w:t>
      </w:r>
    </w:p>
    <w:p w:rsidR="00542F1A" w:rsidRDefault="00542F1A" w:rsidP="0049756F">
      <w:pPr>
        <w:spacing w:line="300" w:lineRule="auto"/>
        <w:ind w:firstLine="480"/>
      </w:pPr>
      <w:r>
        <w:rPr>
          <w:sz w:val="24"/>
          <w:szCs w:val="24"/>
        </w:rPr>
        <w:t>（</w:t>
      </w:r>
      <w:r>
        <w:rPr>
          <w:sz w:val="24"/>
          <w:szCs w:val="24"/>
        </w:rPr>
        <w:t>6</w:t>
      </w:r>
      <w:r>
        <w:rPr>
          <w:sz w:val="24"/>
          <w:szCs w:val="24"/>
        </w:rPr>
        <w:t>）为了更好地履行其职责，董事会成员应能够及时、准确地获取有关的信息。</w:t>
      </w:r>
    </w:p>
    <w:p w:rsidR="00542F1A" w:rsidRDefault="00542F1A" w:rsidP="0049756F">
      <w:pPr>
        <w:spacing w:line="300" w:lineRule="auto"/>
        <w:ind w:firstLine="480"/>
      </w:pPr>
      <w:r>
        <w:rPr>
          <w:sz w:val="24"/>
          <w:szCs w:val="24"/>
        </w:rPr>
        <w:t>【案例</w:t>
      </w:r>
      <w:r>
        <w:rPr>
          <w:sz w:val="24"/>
          <w:szCs w:val="24"/>
        </w:rPr>
        <w:t>5.7</w:t>
      </w:r>
      <w:r w:rsidR="003B6889">
        <w:rPr>
          <w:rFonts w:hint="eastAsia"/>
          <w:sz w:val="24"/>
          <w:szCs w:val="24"/>
        </w:rPr>
        <w:t>】</w:t>
      </w:r>
    </w:p>
    <w:p w:rsidR="00542F1A" w:rsidRDefault="00542F1A" w:rsidP="0049756F">
      <w:pPr>
        <w:spacing w:line="300" w:lineRule="auto"/>
        <w:ind w:firstLine="480"/>
      </w:pPr>
      <w:r>
        <w:rPr>
          <w:sz w:val="24"/>
          <w:szCs w:val="24"/>
        </w:rPr>
        <w:lastRenderedPageBreak/>
        <w:t>公司治理综合案例：光爆公司的控制权之争</w:t>
      </w:r>
    </w:p>
    <w:p w:rsidR="00542F1A" w:rsidRDefault="00542F1A" w:rsidP="0049756F">
      <w:pPr>
        <w:spacing w:line="300" w:lineRule="auto"/>
        <w:ind w:firstLine="480"/>
      </w:pPr>
      <w:r>
        <w:rPr>
          <w:sz w:val="24"/>
          <w:szCs w:val="24"/>
        </w:rPr>
        <w:t>1998</w:t>
      </w:r>
      <w:r>
        <w:rPr>
          <w:sz w:val="24"/>
          <w:szCs w:val="24"/>
        </w:rPr>
        <w:t>年，光耀公司的三位创始人王衡、李沁、赵立看到了照明行业的巨大商机，共同创立了光耀公司。</w:t>
      </w:r>
    </w:p>
    <w:p w:rsidR="00542F1A" w:rsidRDefault="00542F1A" w:rsidP="0049756F">
      <w:pPr>
        <w:spacing w:line="300" w:lineRule="auto"/>
        <w:ind w:firstLine="480"/>
      </w:pPr>
      <w:r>
        <w:rPr>
          <w:sz w:val="24"/>
          <w:szCs w:val="24"/>
        </w:rPr>
        <w:t>辛苦的创业期中，三位曾经的中学同学同吃同住，发挥各自的优势，共同管理（王衡负责生产、赵立负责市场拓展、李沁负责综合管理）。这种平等的观念也体现在公司的治理安排上：三人各自持股三分之一且同股同权，任何战略性决策的作出都要遵循少数服从多数的原则。</w:t>
      </w:r>
    </w:p>
    <w:p w:rsidR="00542F1A" w:rsidRDefault="00542F1A" w:rsidP="0049756F">
      <w:pPr>
        <w:spacing w:line="300" w:lineRule="auto"/>
        <w:ind w:firstLine="480"/>
      </w:pPr>
      <w:r>
        <w:rPr>
          <w:sz w:val="24"/>
          <w:szCs w:val="24"/>
        </w:rPr>
        <w:t>在</w:t>
      </w:r>
      <w:r>
        <w:rPr>
          <w:sz w:val="24"/>
          <w:szCs w:val="24"/>
        </w:rPr>
        <w:t>1998—2005</w:t>
      </w:r>
      <w:r>
        <w:rPr>
          <w:sz w:val="24"/>
          <w:szCs w:val="24"/>
        </w:rPr>
        <w:t>年这七年间，光耀公司打造了一个在当时看来颇为前卫的</w:t>
      </w:r>
      <w:r>
        <w:rPr>
          <w:sz w:val="24"/>
          <w:szCs w:val="24"/>
        </w:rPr>
        <w:t>“</w:t>
      </w:r>
      <w:r>
        <w:rPr>
          <w:sz w:val="24"/>
          <w:szCs w:val="24"/>
        </w:rPr>
        <w:t>轻公司</w:t>
      </w:r>
      <w:r>
        <w:rPr>
          <w:sz w:val="24"/>
          <w:szCs w:val="24"/>
        </w:rPr>
        <w:t>"</w:t>
      </w:r>
      <w:r>
        <w:rPr>
          <w:sz w:val="24"/>
          <w:szCs w:val="24"/>
        </w:rPr>
        <w:t>：公司只拥有少量的实物资产以满足制造需求，同时与公司的供应商和经销商建立了极为紧密的合作关系。为了打造独特的品牌，光耀公司拿出了大量的资金扶植各地的经销商。作为交换，经销商必须专营光耀品牌。这种制度安排使得企业、经销商、供应商的利益捆绑在一起。这种</w:t>
      </w:r>
      <w:r>
        <w:rPr>
          <w:sz w:val="24"/>
          <w:szCs w:val="24"/>
        </w:rPr>
        <w:t>“</w:t>
      </w:r>
      <w:r>
        <w:rPr>
          <w:sz w:val="24"/>
          <w:szCs w:val="24"/>
        </w:rPr>
        <w:t>捆绑</w:t>
      </w:r>
      <w:r>
        <w:rPr>
          <w:sz w:val="24"/>
          <w:szCs w:val="24"/>
        </w:rPr>
        <w:t>”</w:t>
      </w:r>
      <w:r>
        <w:rPr>
          <w:sz w:val="24"/>
          <w:szCs w:val="24"/>
        </w:rPr>
        <w:t>既激发了合作者的动力，同时也为处于创业期的企业节省了财务资源</w:t>
      </w:r>
      <w:r>
        <w:rPr>
          <w:sz w:val="24"/>
          <w:szCs w:val="24"/>
        </w:rPr>
        <w:t>———</w:t>
      </w:r>
      <w:r>
        <w:rPr>
          <w:sz w:val="24"/>
          <w:szCs w:val="24"/>
        </w:rPr>
        <w:t>如果所有的专卖店都由光耀公司投资自营，公司扩张的速度会大大减慢。</w:t>
      </w:r>
    </w:p>
    <w:p w:rsidR="00542F1A" w:rsidRDefault="00542F1A" w:rsidP="0049756F">
      <w:pPr>
        <w:spacing w:line="300" w:lineRule="auto"/>
        <w:ind w:firstLine="480"/>
      </w:pPr>
      <w:r>
        <w:rPr>
          <w:sz w:val="24"/>
          <w:szCs w:val="24"/>
        </w:rPr>
        <w:t>光耀公司在战略上扶植了经销商，在带来高增长的同时也必须承担相应的代价。每年无偿提供给经销商数千万元乃至上亿元的资金，对于一家年销售额刚刚突破</w:t>
      </w:r>
      <w:r>
        <w:rPr>
          <w:sz w:val="24"/>
          <w:szCs w:val="24"/>
        </w:rPr>
        <w:t>10</w:t>
      </w:r>
      <w:r>
        <w:rPr>
          <w:sz w:val="24"/>
          <w:szCs w:val="24"/>
        </w:rPr>
        <w:t>亿元的公司而言，确实是一个沉重的负担。</w:t>
      </w:r>
      <w:r>
        <w:rPr>
          <w:sz w:val="24"/>
          <w:szCs w:val="24"/>
        </w:rPr>
        <w:t>2005</w:t>
      </w:r>
      <w:r>
        <w:rPr>
          <w:sz w:val="24"/>
          <w:szCs w:val="24"/>
        </w:rPr>
        <w:t>年底，王衡、李沁、赵立在经营理念上产生了分歧。王衡认为企业应该继续这种模式；另外两位创始人则认为应当将获得的资金以股利形式发放。依照股权投票，李沁和赵立的意见占得上风。气愤之下，王衡以</w:t>
      </w:r>
      <w:r>
        <w:rPr>
          <w:sz w:val="24"/>
          <w:szCs w:val="24"/>
        </w:rPr>
        <w:t>8000</w:t>
      </w:r>
      <w:r>
        <w:rPr>
          <w:sz w:val="24"/>
          <w:szCs w:val="24"/>
        </w:rPr>
        <w:t>万元的价格将自己的股份出售给李沁和赵立。</w:t>
      </w:r>
    </w:p>
    <w:p w:rsidR="00542F1A" w:rsidRDefault="00542F1A" w:rsidP="0049756F">
      <w:pPr>
        <w:spacing w:line="300" w:lineRule="auto"/>
        <w:ind w:firstLine="480"/>
      </w:pPr>
      <w:r>
        <w:rPr>
          <w:sz w:val="24"/>
          <w:szCs w:val="24"/>
        </w:rPr>
        <w:t>出乎意料的是，在王衡出售股份一周后，光耀公司的经销商齐聚在一起，</w:t>
      </w:r>
      <w:r>
        <w:rPr>
          <w:sz w:val="24"/>
          <w:szCs w:val="24"/>
        </w:rPr>
        <w:t xml:space="preserve"> “</w:t>
      </w:r>
      <w:r>
        <w:rPr>
          <w:sz w:val="24"/>
          <w:szCs w:val="24"/>
        </w:rPr>
        <w:t>逼宫</w:t>
      </w:r>
      <w:r>
        <w:rPr>
          <w:sz w:val="24"/>
          <w:szCs w:val="24"/>
        </w:rPr>
        <w:t>”</w:t>
      </w:r>
      <w:r>
        <w:rPr>
          <w:sz w:val="24"/>
          <w:szCs w:val="24"/>
        </w:rPr>
        <w:t>李沁和赵立，要求雇用王衡为企业总经理。由于无法接受这一条件，李沁和赵立决定以相同的价格出售自己的股份，而王衡需要在半年内分别付给另外两位股东</w:t>
      </w:r>
      <w:r>
        <w:rPr>
          <w:sz w:val="24"/>
          <w:szCs w:val="24"/>
        </w:rPr>
        <w:t>8000</w:t>
      </w:r>
      <w:r>
        <w:rPr>
          <w:sz w:val="24"/>
          <w:szCs w:val="24"/>
        </w:rPr>
        <w:t>万元。虽然王衡夺得了控制权，可随之而来的问题是资金紧缺。</w:t>
      </w:r>
    </w:p>
    <w:p w:rsidR="00542F1A" w:rsidRDefault="00542F1A" w:rsidP="0049756F">
      <w:pPr>
        <w:spacing w:line="300" w:lineRule="auto"/>
        <w:ind w:firstLine="480"/>
      </w:pPr>
      <w:r>
        <w:rPr>
          <w:sz w:val="24"/>
          <w:szCs w:val="24"/>
        </w:rPr>
        <w:t>2006</w:t>
      </w:r>
      <w:r>
        <w:rPr>
          <w:sz w:val="24"/>
          <w:szCs w:val="24"/>
        </w:rPr>
        <w:t>年</w:t>
      </w:r>
      <w:r>
        <w:rPr>
          <w:sz w:val="24"/>
          <w:szCs w:val="24"/>
        </w:rPr>
        <w:t>8</w:t>
      </w:r>
      <w:r>
        <w:rPr>
          <w:sz w:val="24"/>
          <w:szCs w:val="24"/>
        </w:rPr>
        <w:t>月，王衡接受了钱范所领导的创拓投资公司</w:t>
      </w:r>
      <w:r>
        <w:rPr>
          <w:sz w:val="24"/>
          <w:szCs w:val="24"/>
        </w:rPr>
        <w:t>2200</w:t>
      </w:r>
      <w:r>
        <w:rPr>
          <w:sz w:val="24"/>
          <w:szCs w:val="24"/>
        </w:rPr>
        <w:t>万美元的投资，极大地缓解了光耀公司面对的财务窘境。然而令王衡没有想到的是，创拓公司对光耀公司作出很多限制，让后来的他悔不当初。钱范希望王衡改掉不按照财务制度、随意使用公司资金的习惯，从而防范创拓公司投资时所需要面对的风险。这让王衡颜为不满。在玉衡看来，他和上下游建立的深厚个人关系才是光耀公司的成功之道，线范的要求实际上威胁到了这种个人化的商业关系。</w:t>
      </w:r>
    </w:p>
    <w:p w:rsidR="00542F1A" w:rsidRDefault="00542F1A" w:rsidP="0049756F">
      <w:pPr>
        <w:spacing w:line="300" w:lineRule="auto"/>
        <w:ind w:firstLine="480"/>
      </w:pPr>
      <w:r>
        <w:rPr>
          <w:sz w:val="24"/>
          <w:szCs w:val="24"/>
        </w:rPr>
        <w:t>创拓公司的投资提高了光耀公司的规范化程度。借用创拓公司的经验，光耀公司于</w:t>
      </w:r>
      <w:r>
        <w:rPr>
          <w:sz w:val="24"/>
          <w:szCs w:val="24"/>
        </w:rPr>
        <w:t>2010</w:t>
      </w:r>
      <w:r>
        <w:rPr>
          <w:sz w:val="24"/>
          <w:szCs w:val="24"/>
        </w:rPr>
        <w:t>年成功上市。成为上市公司董事长的王衡虽然获得了荣耀和财富，但也面对了更为复杂的资本市场规则和审查。次年，王衡将公司总部搬回了自己的老家万市。出乎意料的是，随后因为需要配合当地警方审查其他案件，按照联交所规定，他必须辞去董事长职位。在获得创拓公司的支持后，董事长随后由机构投资方德利公司方面的人员接任。这直接触动了经销商和王衡的利益：经销商担心机构投资方为了短期利益减少对渠道的财务支持，王衡担心自己无法重掌光耀公司。</w:t>
      </w:r>
      <w:r>
        <w:rPr>
          <w:sz w:val="24"/>
          <w:szCs w:val="24"/>
        </w:rPr>
        <w:t>2012</w:t>
      </w:r>
      <w:r>
        <w:rPr>
          <w:sz w:val="24"/>
          <w:szCs w:val="24"/>
        </w:rPr>
        <w:t>年</w:t>
      </w:r>
      <w:r>
        <w:rPr>
          <w:sz w:val="24"/>
          <w:szCs w:val="24"/>
        </w:rPr>
        <w:t>7</w:t>
      </w:r>
      <w:r>
        <w:rPr>
          <w:sz w:val="24"/>
          <w:szCs w:val="24"/>
        </w:rPr>
        <w:t>月，在结束警方调查之后，王衡立刻调动自己在公司的旧部，配合主要的经销商和供应商，发动集体行动，进行新一轮的</w:t>
      </w:r>
      <w:r>
        <w:rPr>
          <w:sz w:val="24"/>
          <w:szCs w:val="24"/>
        </w:rPr>
        <w:t>“</w:t>
      </w:r>
      <w:r>
        <w:rPr>
          <w:sz w:val="24"/>
          <w:szCs w:val="24"/>
        </w:rPr>
        <w:t>遥宫</w:t>
      </w:r>
      <w:r>
        <w:rPr>
          <w:sz w:val="24"/>
          <w:szCs w:val="24"/>
        </w:rPr>
        <w:t>”</w:t>
      </w:r>
      <w:r>
        <w:rPr>
          <w:sz w:val="24"/>
          <w:szCs w:val="24"/>
        </w:rPr>
        <w:t>，迫使创拓公司和德利公司童新将王衡选举为董事长。在这次集体行动动员期间，群情激愤，工厂停工，上下游客户声称停止与光耀公司合作，光耀公司股价暴跌。地方政府也不得不协助事件的解决。最终双方达成和解，王衡重掌光耀公司运营。机构投资方也再三重申自己是</w:t>
      </w:r>
      <w:r>
        <w:rPr>
          <w:sz w:val="24"/>
          <w:szCs w:val="24"/>
        </w:rPr>
        <w:t>“</w:t>
      </w:r>
      <w:r>
        <w:rPr>
          <w:sz w:val="24"/>
          <w:szCs w:val="24"/>
        </w:rPr>
        <w:t>坐车不开车</w:t>
      </w:r>
      <w:r>
        <w:rPr>
          <w:sz w:val="24"/>
          <w:szCs w:val="24"/>
        </w:rPr>
        <w:t>”</w:t>
      </w:r>
      <w:r>
        <w:rPr>
          <w:sz w:val="24"/>
          <w:szCs w:val="24"/>
        </w:rPr>
        <w:t>，充分尊重王衡对于公司的独特价值。</w:t>
      </w:r>
    </w:p>
    <w:p w:rsidR="00542F1A" w:rsidRDefault="00542F1A" w:rsidP="0049756F">
      <w:pPr>
        <w:spacing w:line="300" w:lineRule="auto"/>
        <w:ind w:firstLine="480"/>
      </w:pPr>
      <w:r>
        <w:rPr>
          <w:sz w:val="24"/>
          <w:szCs w:val="24"/>
        </w:rPr>
        <w:t>这次胜利使王衡意识到自己依靠上下游等客户资源建立起来的对光耀公司的控制能力，即使他持股比并不高（不足</w:t>
      </w:r>
      <w:r>
        <w:rPr>
          <w:sz w:val="24"/>
          <w:szCs w:val="24"/>
        </w:rPr>
        <w:t>20%</w:t>
      </w:r>
      <w:r>
        <w:rPr>
          <w:sz w:val="24"/>
          <w:szCs w:val="24"/>
        </w:rPr>
        <w:t>，创拓公司是第一大股东，持股</w:t>
      </w:r>
      <w:r>
        <w:rPr>
          <w:sz w:val="24"/>
          <w:szCs w:val="24"/>
        </w:rPr>
        <w:t>35%</w:t>
      </w:r>
      <w:r>
        <w:rPr>
          <w:sz w:val="24"/>
          <w:szCs w:val="24"/>
        </w:rPr>
        <w:t>），但也足够改变光耀公司的航向。</w:t>
      </w:r>
      <w:r>
        <w:rPr>
          <w:sz w:val="24"/>
          <w:szCs w:val="24"/>
        </w:rPr>
        <w:lastRenderedPageBreak/>
        <w:t>为了彻底赶走束缚自己的创拓，王衡与孙钦所领导的豪达公司达成合作，孙钦收购王衡手上的光耀股份并向王衡定向增发自己的股份，豪达公司成为光耀公司的控股母公司，而王衡则成为母公司的第二大股东。同时孙纹与王衡在私下达成了</w:t>
      </w:r>
      <w:r>
        <w:rPr>
          <w:sz w:val="24"/>
          <w:szCs w:val="24"/>
        </w:rPr>
        <w:t>“</w:t>
      </w:r>
      <w:r>
        <w:rPr>
          <w:sz w:val="24"/>
          <w:szCs w:val="24"/>
        </w:rPr>
        <w:t>君子协定</w:t>
      </w:r>
      <w:r>
        <w:rPr>
          <w:sz w:val="24"/>
          <w:szCs w:val="24"/>
        </w:rPr>
        <w:t>”</w:t>
      </w:r>
      <w:r>
        <w:rPr>
          <w:sz w:val="24"/>
          <w:szCs w:val="24"/>
        </w:rPr>
        <w:t>，孙钦承诺王街在光耀公司的领导地位，并保证不插手光耀公司事务。事实上，王衡把孙钦视为自己对抗机构投资者的一张王牌，他借此再次获得了公司内部的最高权力。</w:t>
      </w:r>
    </w:p>
    <w:p w:rsidR="00542F1A" w:rsidRDefault="00542F1A" w:rsidP="0049756F">
      <w:pPr>
        <w:spacing w:line="300" w:lineRule="auto"/>
        <w:ind w:firstLine="480"/>
      </w:pPr>
      <w:r>
        <w:rPr>
          <w:sz w:val="24"/>
          <w:szCs w:val="24"/>
        </w:rPr>
        <w:t>在随后的两年中，获得最高权力的王衡在失去有的束力的股东之后，行为更为大胆：通过多种方式，为自己控制的其他公司进行利盖输送，掏空了光耀公司；嘴赌成性，欠下亿元赌债，拿光耀公司资金为自己还债；故意绕开财务制度，为自己的家族成员年利。</w:t>
      </w:r>
    </w:p>
    <w:p w:rsidR="00542F1A" w:rsidRDefault="00542F1A" w:rsidP="0049756F">
      <w:pPr>
        <w:spacing w:line="300" w:lineRule="auto"/>
        <w:ind w:firstLine="480"/>
      </w:pPr>
      <w:r>
        <w:rPr>
          <w:sz w:val="24"/>
          <w:szCs w:val="24"/>
        </w:rPr>
        <w:t>孙钦意识到，王衡的行为已经践踏了之前的君子协定。为了达到夺得控制权的目的，孙钦作出了大量准备。目睹了王衡的两次</w:t>
      </w:r>
      <w:r>
        <w:rPr>
          <w:sz w:val="24"/>
          <w:szCs w:val="24"/>
        </w:rPr>
        <w:t>“</w:t>
      </w:r>
      <w:r>
        <w:rPr>
          <w:sz w:val="24"/>
          <w:szCs w:val="24"/>
        </w:rPr>
        <w:t>逼宫</w:t>
      </w:r>
      <w:r>
        <w:rPr>
          <w:sz w:val="24"/>
          <w:szCs w:val="24"/>
        </w:rPr>
        <w:t>”</w:t>
      </w:r>
      <w:r>
        <w:rPr>
          <w:sz w:val="24"/>
          <w:szCs w:val="24"/>
        </w:rPr>
        <w:t>，孙钦充分意识到公司的控制权并非简单等同于股权。在</w:t>
      </w:r>
      <w:r>
        <w:rPr>
          <w:sz w:val="24"/>
          <w:szCs w:val="24"/>
        </w:rPr>
        <w:t>2013</w:t>
      </w:r>
      <w:r>
        <w:rPr>
          <w:sz w:val="24"/>
          <w:szCs w:val="24"/>
        </w:rPr>
        <w:t>年年末，孙钦动用多种利益手段来分化和获取经销商的支持，许多有影响力的经销商选择与孙欲合作。</w:t>
      </w:r>
    </w:p>
    <w:p w:rsidR="00542F1A" w:rsidRDefault="00542F1A" w:rsidP="0049756F">
      <w:pPr>
        <w:spacing w:line="300" w:lineRule="auto"/>
        <w:ind w:firstLine="480"/>
      </w:pPr>
      <w:r>
        <w:rPr>
          <w:sz w:val="24"/>
          <w:szCs w:val="24"/>
        </w:rPr>
        <w:t>2014</w:t>
      </w:r>
      <w:r>
        <w:rPr>
          <w:sz w:val="24"/>
          <w:szCs w:val="24"/>
        </w:rPr>
        <w:t>年</w:t>
      </w:r>
      <w:r>
        <w:rPr>
          <w:sz w:val="24"/>
          <w:szCs w:val="24"/>
        </w:rPr>
        <w:t>8</w:t>
      </w:r>
      <w:r>
        <w:rPr>
          <w:sz w:val="24"/>
          <w:szCs w:val="24"/>
        </w:rPr>
        <w:t>月，孙钦利用股权正式罢免了王衡的董事长的职务。王衡试图再次组织大规模的</w:t>
      </w:r>
      <w:r>
        <w:rPr>
          <w:sz w:val="24"/>
          <w:szCs w:val="24"/>
        </w:rPr>
        <w:t>“</w:t>
      </w:r>
      <w:r>
        <w:rPr>
          <w:sz w:val="24"/>
          <w:szCs w:val="24"/>
        </w:rPr>
        <w:t>逼宫</w:t>
      </w:r>
      <w:r>
        <w:rPr>
          <w:sz w:val="24"/>
          <w:szCs w:val="24"/>
        </w:rPr>
        <w:t>”</w:t>
      </w:r>
      <w:r>
        <w:rPr>
          <w:sz w:val="24"/>
          <w:szCs w:val="24"/>
        </w:rPr>
        <w:t>行动，但此时王衡才发现自己曾经付出大量投资的经销商站在了对手那一边。供应商内部也发生了分裂，为数不少的上游企业认为王衡长期拖欠账款，不值得再次支持。这一次，获得几乎所有重要资源的孙钦取得了胜利。在双方对决的过程中，孙钦揭露了王衡的不端行为，最终引起了检方的重视。</w:t>
      </w:r>
      <w:r>
        <w:rPr>
          <w:sz w:val="24"/>
          <w:szCs w:val="24"/>
        </w:rPr>
        <w:t>2014</w:t>
      </w:r>
      <w:r>
        <w:rPr>
          <w:sz w:val="24"/>
          <w:szCs w:val="24"/>
        </w:rPr>
        <w:t>年</w:t>
      </w:r>
      <w:r>
        <w:rPr>
          <w:sz w:val="24"/>
          <w:szCs w:val="24"/>
        </w:rPr>
        <w:t>11</w:t>
      </w:r>
      <w:r>
        <w:rPr>
          <w:sz w:val="24"/>
          <w:szCs w:val="24"/>
        </w:rPr>
        <w:t>月王衡因涉嫌挪用资金罪被逮捕，孙钦正式接手光耀公司。</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t>（</w:t>
      </w:r>
      <w:r>
        <w:rPr>
          <w:sz w:val="24"/>
          <w:szCs w:val="24"/>
        </w:rPr>
        <w:t>1</w:t>
      </w:r>
      <w:r>
        <w:rPr>
          <w:sz w:val="24"/>
          <w:szCs w:val="24"/>
        </w:rPr>
        <w:t>）本案例中，光耀公司在</w:t>
      </w:r>
      <w:r>
        <w:rPr>
          <w:sz w:val="24"/>
          <w:szCs w:val="24"/>
        </w:rPr>
        <w:t>1998</w:t>
      </w:r>
      <w:r>
        <w:rPr>
          <w:sz w:val="24"/>
          <w:szCs w:val="24"/>
        </w:rPr>
        <w:t>年到</w:t>
      </w:r>
      <w:r>
        <w:rPr>
          <w:sz w:val="24"/>
          <w:szCs w:val="24"/>
        </w:rPr>
        <w:t>2005</w:t>
      </w:r>
      <w:r>
        <w:rPr>
          <w:sz w:val="24"/>
          <w:szCs w:val="24"/>
        </w:rPr>
        <w:t>年底创业期中，企业的形式为合伙制企业。</w:t>
      </w:r>
      <w:r>
        <w:rPr>
          <w:sz w:val="24"/>
          <w:szCs w:val="24"/>
        </w:rPr>
        <w:t>“</w:t>
      </w:r>
      <w:r>
        <w:rPr>
          <w:sz w:val="24"/>
          <w:szCs w:val="24"/>
        </w:rPr>
        <w:t>辛苦的创业期中，三位曾经的中学同学同吃同住，发挥各自的优势，共同管理（王衡负责生产、赵立负责市场拓展、李沁负责综合管理）。这种平等的观念也体现在公司的治理安排上：三人各自持股三分之一且同股同权，任何战略性决策的作出都需要遵循少数服从多数的原则</w:t>
      </w:r>
      <w:r>
        <w:rPr>
          <w:sz w:val="24"/>
          <w:szCs w:val="24"/>
        </w:rPr>
        <w:t>”</w:t>
      </w:r>
      <w:r>
        <w:rPr>
          <w:sz w:val="24"/>
          <w:szCs w:val="24"/>
        </w:rPr>
        <w:t>。</w:t>
      </w:r>
    </w:p>
    <w:p w:rsidR="00542F1A" w:rsidRDefault="00542F1A" w:rsidP="0049756F">
      <w:pPr>
        <w:spacing w:line="300" w:lineRule="auto"/>
        <w:ind w:firstLine="480"/>
      </w:pPr>
      <w:r>
        <w:rPr>
          <w:sz w:val="24"/>
          <w:szCs w:val="24"/>
        </w:rPr>
        <w:t>这种企业形式的优点在本案例中的主要表现是有利于整合发挥合伙人的资源优势，促进人力、技术、土地、资金等资源共享，实现优势互补、集思广益。</w:t>
      </w:r>
      <w:r>
        <w:rPr>
          <w:sz w:val="24"/>
          <w:szCs w:val="24"/>
        </w:rPr>
        <w:t>“</w:t>
      </w:r>
      <w:r>
        <w:rPr>
          <w:sz w:val="24"/>
          <w:szCs w:val="24"/>
        </w:rPr>
        <w:t>发挥各自的优势，共同管理（王衡负责生产、赵立负责市场拓展、李沁负责综合管理）</w:t>
      </w:r>
      <w:r>
        <w:rPr>
          <w:sz w:val="24"/>
          <w:szCs w:val="24"/>
        </w:rPr>
        <w:t>”</w:t>
      </w:r>
      <w:r>
        <w:rPr>
          <w:sz w:val="24"/>
          <w:szCs w:val="24"/>
        </w:rPr>
        <w:t>；</w:t>
      </w:r>
      <w:r>
        <w:rPr>
          <w:sz w:val="24"/>
          <w:szCs w:val="24"/>
        </w:rPr>
        <w:t>“</w:t>
      </w:r>
      <w:r>
        <w:rPr>
          <w:sz w:val="24"/>
          <w:szCs w:val="24"/>
        </w:rPr>
        <w:t>光耀公司打造了一个在当时看来颇为前卫的</w:t>
      </w:r>
      <w:r>
        <w:rPr>
          <w:sz w:val="24"/>
          <w:szCs w:val="24"/>
        </w:rPr>
        <w:t>“</w:t>
      </w:r>
      <w:r>
        <w:rPr>
          <w:sz w:val="24"/>
          <w:szCs w:val="24"/>
        </w:rPr>
        <w:t>轻公司＇：公司只拥有少量的实物资产以满足制造需求，同时与公司的供应商和经销商建立了极为紧密的合作关系</w:t>
      </w:r>
      <w:r>
        <w:rPr>
          <w:sz w:val="24"/>
          <w:szCs w:val="24"/>
        </w:rPr>
        <w:t>”</w:t>
      </w:r>
      <w:r>
        <w:rPr>
          <w:sz w:val="24"/>
          <w:szCs w:val="24"/>
        </w:rPr>
        <w:t>。</w:t>
      </w:r>
    </w:p>
    <w:p w:rsidR="00542F1A" w:rsidRDefault="00542F1A" w:rsidP="0049756F">
      <w:pPr>
        <w:spacing w:line="300" w:lineRule="auto"/>
        <w:ind w:firstLine="480"/>
      </w:pPr>
      <w:r>
        <w:rPr>
          <w:sz w:val="24"/>
          <w:szCs w:val="24"/>
        </w:rPr>
        <w:t>这种企业形式的缺点在本案例中的主要表现是在经营管理决策中合伙人之间产生的分歧带来很多的组织协调成本，降低了决策效率；合伙人的退伙会影响企业的生存和寿命。</w:t>
      </w:r>
      <w:r>
        <w:rPr>
          <w:sz w:val="24"/>
          <w:szCs w:val="24"/>
        </w:rPr>
        <w:t>“2005</w:t>
      </w:r>
      <w:r>
        <w:rPr>
          <w:sz w:val="24"/>
          <w:szCs w:val="24"/>
        </w:rPr>
        <w:t>年底，王衡、李沁、赵立在经营理念上产生了分歧。</w:t>
      </w:r>
      <w:r>
        <w:rPr>
          <w:sz w:val="24"/>
          <w:szCs w:val="24"/>
        </w:rPr>
        <w:t>·····</w:t>
      </w:r>
      <w:r>
        <w:rPr>
          <w:sz w:val="24"/>
          <w:szCs w:val="24"/>
        </w:rPr>
        <w:t>气愤之下，王衡以</w:t>
      </w:r>
      <w:r>
        <w:rPr>
          <w:sz w:val="24"/>
          <w:szCs w:val="24"/>
        </w:rPr>
        <w:t>8000</w:t>
      </w:r>
      <w:r>
        <w:rPr>
          <w:sz w:val="24"/>
          <w:szCs w:val="24"/>
        </w:rPr>
        <w:t>万元的价格将自己的股份出售给李沁和赵立。</w:t>
      </w:r>
      <w:r>
        <w:rPr>
          <w:sz w:val="24"/>
          <w:szCs w:val="24"/>
        </w:rPr>
        <w:t>·····</w:t>
      </w:r>
      <w:r>
        <w:rPr>
          <w:sz w:val="24"/>
          <w:szCs w:val="24"/>
        </w:rPr>
        <w:t>由于无法接受这一条件，李沁和赵立决定以相同的价格出售自己的股份，而王衡需要在半年内分别付给另外两位股东</w:t>
      </w:r>
      <w:r>
        <w:rPr>
          <w:sz w:val="24"/>
          <w:szCs w:val="24"/>
        </w:rPr>
        <w:t>8000</w:t>
      </w:r>
      <w:r>
        <w:rPr>
          <w:sz w:val="24"/>
          <w:szCs w:val="24"/>
        </w:rPr>
        <w:t>万元。虽然王衡夺得了控制权，可随之而来的问题是资金紧缺</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）依据资源依赖理论，那些能帮助组织获得稀缺性资源的利益相关者往往能在组织中获得更多的话语权，即资源的依赖状况决定组织内部的权力分配状况。本案例充分体现了这一理论。</w:t>
      </w:r>
      <w:r>
        <w:rPr>
          <w:sz w:val="24"/>
          <w:szCs w:val="24"/>
        </w:rPr>
        <w:t>“</w:t>
      </w:r>
      <w:r>
        <w:rPr>
          <w:sz w:val="24"/>
          <w:szCs w:val="24"/>
        </w:rPr>
        <w:t>光耀公司的经销商齐聚在一起，</w:t>
      </w:r>
      <w:r>
        <w:rPr>
          <w:sz w:val="24"/>
          <w:szCs w:val="24"/>
        </w:rPr>
        <w:t>“</w:t>
      </w:r>
      <w:r>
        <w:rPr>
          <w:sz w:val="24"/>
          <w:szCs w:val="24"/>
        </w:rPr>
        <w:t>逼宫</w:t>
      </w:r>
      <w:r>
        <w:rPr>
          <w:sz w:val="24"/>
          <w:szCs w:val="24"/>
        </w:rPr>
        <w:t>”</w:t>
      </w:r>
      <w:r>
        <w:rPr>
          <w:sz w:val="24"/>
          <w:szCs w:val="24"/>
        </w:rPr>
        <w:t>李沁和赵立，要求雇用王衡为企业总经理</w:t>
      </w:r>
      <w:r>
        <w:rPr>
          <w:sz w:val="24"/>
          <w:szCs w:val="24"/>
        </w:rPr>
        <w:t>”</w:t>
      </w:r>
      <w:r>
        <w:rPr>
          <w:sz w:val="24"/>
          <w:szCs w:val="24"/>
        </w:rPr>
        <w:t>；</w:t>
      </w:r>
      <w:r>
        <w:rPr>
          <w:sz w:val="24"/>
          <w:szCs w:val="24"/>
        </w:rPr>
        <w:t>“</w:t>
      </w:r>
      <w:r>
        <w:rPr>
          <w:sz w:val="24"/>
          <w:szCs w:val="24"/>
        </w:rPr>
        <w:t>这次胜利使王衡意识到自己依靠上下游等客户资源建立起来的对光耀公司的控制能力</w:t>
      </w:r>
      <w:r>
        <w:rPr>
          <w:sz w:val="24"/>
          <w:szCs w:val="24"/>
        </w:rPr>
        <w:t>”</w:t>
      </w:r>
      <w:r>
        <w:rPr>
          <w:sz w:val="24"/>
          <w:szCs w:val="24"/>
        </w:rPr>
        <w:t>；</w:t>
      </w:r>
      <w:r>
        <w:rPr>
          <w:sz w:val="24"/>
          <w:szCs w:val="24"/>
        </w:rPr>
        <w:t>“</w:t>
      </w:r>
      <w:r>
        <w:rPr>
          <w:sz w:val="24"/>
          <w:szCs w:val="24"/>
        </w:rPr>
        <w:t>在</w:t>
      </w:r>
      <w:r>
        <w:rPr>
          <w:sz w:val="24"/>
          <w:szCs w:val="24"/>
        </w:rPr>
        <w:t>2013</w:t>
      </w:r>
      <w:r>
        <w:rPr>
          <w:sz w:val="24"/>
          <w:szCs w:val="24"/>
        </w:rPr>
        <w:t>年年末，孙钦动用多种利益手段来分化和获取经销商的支持，大量有影响力的经销商选择与孙钦合作。</w:t>
      </w:r>
      <w:r>
        <w:rPr>
          <w:sz w:val="24"/>
          <w:szCs w:val="24"/>
        </w:rPr>
        <w:t>······</w:t>
      </w:r>
      <w:r>
        <w:rPr>
          <w:sz w:val="24"/>
          <w:szCs w:val="24"/>
        </w:rPr>
        <w:t>这一次，获得几乎所有重要资源的孙钦取得了胜利</w:t>
      </w:r>
      <w:r>
        <w:rPr>
          <w:sz w:val="24"/>
          <w:szCs w:val="24"/>
        </w:rPr>
        <w:t>”</w:t>
      </w:r>
      <w:r>
        <w:rPr>
          <w:sz w:val="24"/>
          <w:szCs w:val="24"/>
        </w:rPr>
        <w:t>。</w:t>
      </w:r>
    </w:p>
    <w:p w:rsidR="00542F1A" w:rsidRDefault="00542F1A" w:rsidP="0049756F">
      <w:pPr>
        <w:spacing w:line="300" w:lineRule="auto"/>
        <w:ind w:firstLine="480"/>
      </w:pPr>
      <w:r>
        <w:rPr>
          <w:sz w:val="24"/>
          <w:szCs w:val="24"/>
        </w:rPr>
        <w:lastRenderedPageBreak/>
        <w:t>（</w:t>
      </w:r>
      <w:r>
        <w:rPr>
          <w:sz w:val="24"/>
          <w:szCs w:val="24"/>
        </w:rPr>
        <w:t>3</w:t>
      </w:r>
      <w:r>
        <w:rPr>
          <w:sz w:val="24"/>
          <w:szCs w:val="24"/>
        </w:rPr>
        <w:t>）三大公司治理问题中经理人对于股东的</w:t>
      </w:r>
      <w:r>
        <w:rPr>
          <w:sz w:val="24"/>
          <w:szCs w:val="24"/>
        </w:rPr>
        <w:t>“</w:t>
      </w:r>
      <w:r>
        <w:rPr>
          <w:sz w:val="24"/>
          <w:szCs w:val="24"/>
        </w:rPr>
        <w:t>内部人控制</w:t>
      </w:r>
      <w:r>
        <w:rPr>
          <w:sz w:val="24"/>
          <w:szCs w:val="24"/>
        </w:rPr>
        <w:t>”</w:t>
      </w:r>
      <w:r>
        <w:rPr>
          <w:sz w:val="24"/>
          <w:szCs w:val="24"/>
        </w:rPr>
        <w:t>问题在本案例中主要表现在王衡和钱范之间，此时钱范领导的创拓公司是第一大股东，持股</w:t>
      </w:r>
      <w:r>
        <w:rPr>
          <w:sz w:val="24"/>
          <w:szCs w:val="24"/>
        </w:rPr>
        <w:t>35</w:t>
      </w:r>
      <w:r>
        <w:rPr>
          <w:sz w:val="24"/>
          <w:szCs w:val="24"/>
        </w:rPr>
        <w:t>％，王衡持股不足</w:t>
      </w:r>
      <w:r>
        <w:rPr>
          <w:sz w:val="24"/>
          <w:szCs w:val="24"/>
        </w:rPr>
        <w:t>20</w:t>
      </w:r>
      <w:r>
        <w:rPr>
          <w:sz w:val="24"/>
          <w:szCs w:val="24"/>
        </w:rPr>
        <w:t>％。王衡所表现出的</w:t>
      </w:r>
      <w:r>
        <w:rPr>
          <w:sz w:val="24"/>
          <w:szCs w:val="24"/>
        </w:rPr>
        <w:t>“</w:t>
      </w:r>
      <w:r>
        <w:rPr>
          <w:sz w:val="24"/>
          <w:szCs w:val="24"/>
        </w:rPr>
        <w:t>内部人控制</w:t>
      </w:r>
      <w:r>
        <w:rPr>
          <w:sz w:val="24"/>
          <w:szCs w:val="24"/>
        </w:rPr>
        <w:t>”</w:t>
      </w:r>
      <w:r>
        <w:rPr>
          <w:sz w:val="24"/>
          <w:szCs w:val="24"/>
        </w:rPr>
        <w:t>问题主要是违背忠诚义务，建设个人帝国。</w:t>
      </w:r>
      <w:r>
        <w:rPr>
          <w:sz w:val="24"/>
          <w:szCs w:val="24"/>
        </w:rPr>
        <w:t>“</w:t>
      </w:r>
      <w:r>
        <w:rPr>
          <w:sz w:val="24"/>
          <w:szCs w:val="24"/>
        </w:rPr>
        <w:t>钱范希望王衡改掉不按服财务制度、随意使用公司资金的习惯，从而防范创拓公司投资时所需要面对的风险</w:t>
      </w:r>
      <w:r>
        <w:rPr>
          <w:sz w:val="24"/>
          <w:szCs w:val="24"/>
        </w:rPr>
        <w:t>”</w:t>
      </w:r>
      <w:r>
        <w:rPr>
          <w:sz w:val="24"/>
          <w:szCs w:val="24"/>
        </w:rPr>
        <w:t>，</w:t>
      </w:r>
      <w:r>
        <w:rPr>
          <w:sz w:val="24"/>
          <w:szCs w:val="24"/>
        </w:rPr>
        <w:t>“</w:t>
      </w:r>
      <w:r>
        <w:rPr>
          <w:sz w:val="24"/>
          <w:szCs w:val="24"/>
        </w:rPr>
        <w:t>这让王衡颇为不满。在王衡看来，他和上下游建立的深厚个人关系才是光耀公司的成功之道，钱范的要求实际上威胁到了这种个人化的商业关系</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）三大公司治理问题中终极股东对于中小股东的</w:t>
      </w:r>
      <w:r>
        <w:rPr>
          <w:sz w:val="24"/>
          <w:szCs w:val="24"/>
        </w:rPr>
        <w:t>“</w:t>
      </w:r>
      <w:r>
        <w:rPr>
          <w:sz w:val="24"/>
          <w:szCs w:val="24"/>
        </w:rPr>
        <w:t>隧道挖掘</w:t>
      </w:r>
      <w:r>
        <w:rPr>
          <w:sz w:val="24"/>
          <w:szCs w:val="24"/>
        </w:rPr>
        <w:t>”</w:t>
      </w:r>
      <w:r>
        <w:rPr>
          <w:sz w:val="24"/>
          <w:szCs w:val="24"/>
        </w:rPr>
        <w:t>问题在本案例中主要表现在王衡和孙钦之间，此时，虽然孙钦所领导的豪达公司成为光耀公司的控股母公司，但孙钦与王衡在私下达成了</w:t>
      </w:r>
      <w:r>
        <w:rPr>
          <w:sz w:val="24"/>
          <w:szCs w:val="24"/>
        </w:rPr>
        <w:t>“</w:t>
      </w:r>
      <w:r>
        <w:rPr>
          <w:sz w:val="24"/>
          <w:szCs w:val="24"/>
        </w:rPr>
        <w:t>君子协定</w:t>
      </w:r>
      <w:r>
        <w:rPr>
          <w:sz w:val="24"/>
          <w:szCs w:val="24"/>
        </w:rPr>
        <w:t>”</w:t>
      </w:r>
      <w:r>
        <w:rPr>
          <w:sz w:val="24"/>
          <w:szCs w:val="24"/>
        </w:rPr>
        <w:t>，孙钦承诺王衡在光耀公司的领导地位，并保证不插手光耀公司事务，王衡</w:t>
      </w:r>
      <w:r>
        <w:rPr>
          <w:sz w:val="24"/>
          <w:szCs w:val="24"/>
        </w:rPr>
        <w:t>“</w:t>
      </w:r>
      <w:r>
        <w:rPr>
          <w:sz w:val="24"/>
          <w:szCs w:val="24"/>
        </w:rPr>
        <w:t>失去有约束力的股东</w:t>
      </w:r>
      <w:r>
        <w:rPr>
          <w:sz w:val="24"/>
          <w:szCs w:val="24"/>
        </w:rPr>
        <w:t>”</w:t>
      </w:r>
      <w:r>
        <w:rPr>
          <w:sz w:val="24"/>
          <w:szCs w:val="24"/>
        </w:rPr>
        <w:t>成为事实上的第一大股东。</w:t>
      </w:r>
      <w:r>
        <w:rPr>
          <w:sz w:val="24"/>
          <w:szCs w:val="24"/>
        </w:rPr>
        <w:t>“</w:t>
      </w:r>
      <w:r>
        <w:rPr>
          <w:sz w:val="24"/>
          <w:szCs w:val="24"/>
        </w:rPr>
        <w:t>王衡在失去有约束力的股东之后，行为更为大胆：通过多种方式，为自己控制的其他公司进行利益输送，掏空了光耀公司；嗜赌成性，欠下亿元赌债，拿光耀公司资金为自己还债；故意绕开财务制度，为自己的家族成员牟利</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）三大公司治理问题中企业与其他利益相关者之间的关系问题在本案例中主要表现为企业经营必须重视将利益相关者融入企业的治理模式中，让外部与企业利益相关的主体共同参与公司治理。</w:t>
      </w:r>
      <w:r>
        <w:rPr>
          <w:sz w:val="24"/>
          <w:szCs w:val="24"/>
        </w:rPr>
        <w:t>“</w:t>
      </w:r>
      <w:r>
        <w:rPr>
          <w:sz w:val="24"/>
          <w:szCs w:val="24"/>
        </w:rPr>
        <w:t>目睹了王衡的两次</w:t>
      </w:r>
      <w:r>
        <w:rPr>
          <w:sz w:val="24"/>
          <w:szCs w:val="24"/>
        </w:rPr>
        <w:t>“</w:t>
      </w:r>
      <w:r>
        <w:rPr>
          <w:sz w:val="24"/>
          <w:szCs w:val="24"/>
        </w:rPr>
        <w:t>逼宫＇，孙钦充分意识到公司的控制权并非简单等同于股权。在</w:t>
      </w:r>
      <w:r>
        <w:rPr>
          <w:sz w:val="24"/>
          <w:szCs w:val="24"/>
        </w:rPr>
        <w:t>2013</w:t>
      </w:r>
      <w:r>
        <w:rPr>
          <w:sz w:val="24"/>
          <w:szCs w:val="24"/>
        </w:rPr>
        <w:t>年年末，孙钦动用多种利益手段来分化和获取经销商的支持，许多有影响力的经销商选择与孙钦合作</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）本案例中，公司内部治理结构主要体现在股东与董事会之间的相互制衡。具体而言：</w:t>
      </w:r>
      <w:r>
        <w:rPr>
          <w:sz w:val="24"/>
          <w:szCs w:val="24"/>
        </w:rPr>
        <w:t>①</w:t>
      </w:r>
      <w:r>
        <w:rPr>
          <w:sz w:val="24"/>
          <w:szCs w:val="24"/>
        </w:rPr>
        <w:t>钱范领导创拓公司（第一大股东）与王衡（董事长）之间的制衡；</w:t>
      </w:r>
      <w:r>
        <w:rPr>
          <w:sz w:val="24"/>
          <w:szCs w:val="24"/>
        </w:rPr>
        <w:t>②</w:t>
      </w:r>
      <w:r>
        <w:rPr>
          <w:sz w:val="24"/>
          <w:szCs w:val="24"/>
        </w:rPr>
        <w:t>机构投资方德利公司与王衡（董事长）之间的制衡；</w:t>
      </w:r>
      <w:r>
        <w:rPr>
          <w:sz w:val="24"/>
          <w:szCs w:val="24"/>
        </w:rPr>
        <w:t>③</w:t>
      </w:r>
      <w:r>
        <w:rPr>
          <w:sz w:val="24"/>
          <w:szCs w:val="24"/>
        </w:rPr>
        <w:t>孙钦所领导的豪达公司（光耀公司的控股母公司）与王衡（董事长）之间的制衡。</w:t>
      </w:r>
    </w:p>
    <w:p w:rsidR="00542F1A" w:rsidRDefault="00542F1A" w:rsidP="0049756F">
      <w:pPr>
        <w:spacing w:line="300" w:lineRule="auto"/>
        <w:ind w:firstLine="480"/>
      </w:pPr>
      <w:r>
        <w:rPr>
          <w:sz w:val="24"/>
          <w:szCs w:val="24"/>
        </w:rPr>
        <w:t>（</w:t>
      </w:r>
      <w:r>
        <w:rPr>
          <w:sz w:val="24"/>
          <w:szCs w:val="24"/>
        </w:rPr>
        <w:t>7</w:t>
      </w:r>
      <w:r>
        <w:rPr>
          <w:sz w:val="24"/>
          <w:szCs w:val="24"/>
        </w:rPr>
        <w:t>）本案例中公司外部治理机制主要表现如下：</w:t>
      </w:r>
    </w:p>
    <w:p w:rsidR="00542F1A" w:rsidRDefault="00542F1A" w:rsidP="0049756F">
      <w:pPr>
        <w:spacing w:line="300" w:lineRule="auto"/>
        <w:ind w:firstLine="480"/>
      </w:pPr>
      <w:r>
        <w:rPr>
          <w:sz w:val="24"/>
          <w:szCs w:val="24"/>
        </w:rPr>
        <w:t>①</w:t>
      </w:r>
      <w:r>
        <w:rPr>
          <w:sz w:val="24"/>
          <w:szCs w:val="24"/>
        </w:rPr>
        <w:t>资本市场对经理人行为的约束。</w:t>
      </w:r>
      <w:r>
        <w:rPr>
          <w:sz w:val="24"/>
          <w:szCs w:val="24"/>
        </w:rPr>
        <w:t>“</w:t>
      </w:r>
      <w:r>
        <w:rPr>
          <w:sz w:val="24"/>
          <w:szCs w:val="24"/>
        </w:rPr>
        <w:t>成为上市公司董事长的王衡虽然获得了荣耀和财富，但也面对了更为复杂的资本市场规则和审查。次年，王衡将公司总部搬回了自己的老家万市。出乎意料的是，随后因为需要配合当地警方审查其他案件，按照联交所规定，他必须辞去董事长职位</w:t>
      </w:r>
      <w:r>
        <w:rPr>
          <w:sz w:val="24"/>
          <w:szCs w:val="24"/>
        </w:rPr>
        <w:t>”</w:t>
      </w:r>
      <w:r>
        <w:rPr>
          <w:sz w:val="24"/>
          <w:szCs w:val="24"/>
        </w:rPr>
        <w:t>；</w:t>
      </w:r>
      <w:r>
        <w:rPr>
          <w:sz w:val="24"/>
          <w:szCs w:val="24"/>
        </w:rPr>
        <w:t>“</w:t>
      </w:r>
      <w:r>
        <w:rPr>
          <w:sz w:val="24"/>
          <w:szCs w:val="24"/>
        </w:rPr>
        <w:t>光耀公司股价暴跌</w:t>
      </w:r>
      <w:r>
        <w:rPr>
          <w:sz w:val="24"/>
          <w:szCs w:val="24"/>
        </w:rPr>
        <w:t>·······</w:t>
      </w:r>
      <w:r>
        <w:rPr>
          <w:sz w:val="24"/>
          <w:szCs w:val="24"/>
        </w:rPr>
        <w:t>王衡重掌光耀公司运营</w:t>
      </w:r>
      <w:r>
        <w:rPr>
          <w:sz w:val="24"/>
          <w:szCs w:val="24"/>
        </w:rPr>
        <w:t>”</w:t>
      </w:r>
      <w:r>
        <w:rPr>
          <w:sz w:val="24"/>
          <w:szCs w:val="24"/>
        </w:rPr>
        <w:t>。</w:t>
      </w:r>
      <w:r>
        <w:rPr>
          <w:sz w:val="24"/>
          <w:szCs w:val="24"/>
        </w:rPr>
        <w:t>②</w:t>
      </w:r>
      <w:r>
        <w:rPr>
          <w:sz w:val="24"/>
          <w:szCs w:val="24"/>
        </w:rPr>
        <w:t>经理人市场对经理人行为的约束。</w:t>
      </w:r>
      <w:r>
        <w:rPr>
          <w:sz w:val="24"/>
          <w:szCs w:val="24"/>
        </w:rPr>
        <w:t>“</w:t>
      </w:r>
      <w:r>
        <w:rPr>
          <w:sz w:val="24"/>
          <w:szCs w:val="24"/>
        </w:rPr>
        <w:t>在获得创拓公司的支持后，董事长随后由机构投资方德利公司方面的人员接任</w:t>
      </w:r>
      <w:r>
        <w:rPr>
          <w:sz w:val="24"/>
          <w:szCs w:val="24"/>
        </w:rPr>
        <w:t>”</w:t>
      </w:r>
      <w:r>
        <w:rPr>
          <w:sz w:val="24"/>
          <w:szCs w:val="24"/>
        </w:rPr>
        <w:t>；</w:t>
      </w:r>
      <w:r>
        <w:rPr>
          <w:sz w:val="24"/>
          <w:szCs w:val="24"/>
        </w:rPr>
        <w:t>“2014</w:t>
      </w:r>
      <w:r>
        <w:rPr>
          <w:sz w:val="24"/>
          <w:szCs w:val="24"/>
        </w:rPr>
        <w:t>年</w:t>
      </w:r>
      <w:r>
        <w:rPr>
          <w:sz w:val="24"/>
          <w:szCs w:val="24"/>
        </w:rPr>
        <w:t>8</w:t>
      </w:r>
      <w:r>
        <w:rPr>
          <w:sz w:val="24"/>
          <w:szCs w:val="24"/>
        </w:rPr>
        <w:t>月，孙钦利用股权正式罢免了王衡的董事长职务</w:t>
      </w:r>
      <w:r>
        <w:rPr>
          <w:sz w:val="24"/>
          <w:szCs w:val="24"/>
        </w:rPr>
        <w:t>·······</w:t>
      </w:r>
      <w:r>
        <w:rPr>
          <w:sz w:val="24"/>
          <w:szCs w:val="24"/>
        </w:rPr>
        <w:t>孙钦正式接手光耀公司</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8</w:t>
      </w:r>
      <w:r>
        <w:rPr>
          <w:sz w:val="24"/>
          <w:szCs w:val="24"/>
        </w:rPr>
        <w:t>）本案例中公司治理的基础主要体现在政府监管方面。</w:t>
      </w:r>
      <w:r>
        <w:rPr>
          <w:sz w:val="24"/>
          <w:szCs w:val="24"/>
        </w:rPr>
        <w:t>“</w:t>
      </w:r>
      <w:r>
        <w:rPr>
          <w:sz w:val="24"/>
          <w:szCs w:val="24"/>
        </w:rPr>
        <w:t>因为需要配合当地警方审查其他案件，按照联交所规定，他必须辞去董事长职位</w:t>
      </w:r>
      <w:r>
        <w:rPr>
          <w:sz w:val="24"/>
          <w:szCs w:val="24"/>
        </w:rPr>
        <w:t>”</w:t>
      </w:r>
      <w:r>
        <w:rPr>
          <w:sz w:val="24"/>
          <w:szCs w:val="24"/>
        </w:rPr>
        <w:t>；</w:t>
      </w:r>
      <w:r>
        <w:rPr>
          <w:sz w:val="24"/>
          <w:szCs w:val="24"/>
        </w:rPr>
        <w:t>“</w:t>
      </w:r>
      <w:r>
        <w:rPr>
          <w:sz w:val="24"/>
          <w:szCs w:val="24"/>
        </w:rPr>
        <w:t>地方政府也不得不协助事件的解决</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5.8</w:t>
      </w:r>
      <w:r>
        <w:rPr>
          <w:sz w:val="24"/>
          <w:szCs w:val="24"/>
        </w:rPr>
        <w:t>】</w:t>
      </w:r>
    </w:p>
    <w:p w:rsidR="00542F1A" w:rsidRDefault="00542F1A" w:rsidP="0049756F">
      <w:pPr>
        <w:spacing w:line="300" w:lineRule="auto"/>
        <w:ind w:firstLine="480"/>
      </w:pPr>
      <w:r>
        <w:rPr>
          <w:sz w:val="24"/>
          <w:szCs w:val="24"/>
        </w:rPr>
        <w:t>公司治理综合案例：恒立电器的公司治理</w:t>
      </w:r>
    </w:p>
    <w:p w:rsidR="00542F1A" w:rsidRDefault="00542F1A" w:rsidP="0049756F">
      <w:pPr>
        <w:spacing w:line="300" w:lineRule="auto"/>
        <w:ind w:firstLine="480"/>
      </w:pPr>
      <w:r>
        <w:rPr>
          <w:sz w:val="24"/>
          <w:szCs w:val="24"/>
        </w:rPr>
        <w:t>成立于</w:t>
      </w:r>
      <w:r>
        <w:rPr>
          <w:sz w:val="24"/>
          <w:szCs w:val="24"/>
        </w:rPr>
        <w:t>1991</w:t>
      </w:r>
      <w:r>
        <w:rPr>
          <w:sz w:val="24"/>
          <w:szCs w:val="24"/>
        </w:rPr>
        <w:t>年的恒立电器是一家地方国有资本控股的股份制企业，也是目前全球最大的集研发、生产、销售、服务于一体的专业化空调企业。不少的股东认为，公司的董事长兼总裁谢东能力强，经验丰富，有战略眼光，为恒立电器迈入国际性大企业行列作出了巨大贡献。他有望将恒立电器带入一个新时代。</w:t>
      </w:r>
    </w:p>
    <w:p w:rsidR="00542F1A" w:rsidRDefault="00542F1A" w:rsidP="0049756F">
      <w:pPr>
        <w:spacing w:line="300" w:lineRule="auto"/>
        <w:ind w:firstLine="480"/>
      </w:pPr>
      <w:r>
        <w:rPr>
          <w:sz w:val="24"/>
          <w:szCs w:val="24"/>
        </w:rPr>
        <w:t>2012</w:t>
      </w:r>
      <w:r>
        <w:rPr>
          <w:sz w:val="24"/>
          <w:szCs w:val="24"/>
        </w:rPr>
        <w:t>年</w:t>
      </w:r>
      <w:r>
        <w:rPr>
          <w:sz w:val="24"/>
          <w:szCs w:val="24"/>
        </w:rPr>
        <w:t>5</w:t>
      </w:r>
      <w:r>
        <w:rPr>
          <w:sz w:val="24"/>
          <w:szCs w:val="24"/>
        </w:rPr>
        <w:t>月，在国家</w:t>
      </w:r>
      <w:r>
        <w:rPr>
          <w:sz w:val="24"/>
          <w:szCs w:val="24"/>
        </w:rPr>
        <w:t>“</w:t>
      </w:r>
      <w:r>
        <w:rPr>
          <w:sz w:val="24"/>
          <w:szCs w:val="24"/>
        </w:rPr>
        <w:t>家电下乡</w:t>
      </w:r>
      <w:r>
        <w:rPr>
          <w:sz w:val="24"/>
          <w:szCs w:val="24"/>
        </w:rPr>
        <w:t>”</w:t>
      </w:r>
      <w:r>
        <w:rPr>
          <w:sz w:val="24"/>
          <w:szCs w:val="24"/>
        </w:rPr>
        <w:t>政策支持下，各家电企业均取得不错的经营业绩，股票市场上家电股呈现上涨趋势，但是恒立电器的股价表现不尽如人意。其中一个很重要的原因是其控股股东某市国资委提名国资委副主任李强参选公司董事会董事，进而担任恒立电器总裁。而李强仅有在银行和国资委任职经历，完全不熟悉白色家电行业的管理方式，而且李强的调动没有事先通告恒立电</w:t>
      </w:r>
      <w:r>
        <w:rPr>
          <w:sz w:val="24"/>
          <w:szCs w:val="24"/>
        </w:rPr>
        <w:lastRenderedPageBreak/>
        <w:t>器前董事长周彤，周彤向市国资委表达了对李强进入恒立电器的担忧，许多中小股东也对李强极度不信任。</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不同于大多数国有控股企业，恒立电器股权结构较为分散，以多家法人相对均衡持股。经过股权分置改革、股权转让和多次二级市场减持、股权激励和增发，到</w:t>
      </w:r>
      <w:r>
        <w:rPr>
          <w:sz w:val="24"/>
          <w:szCs w:val="24"/>
        </w:rPr>
        <w:t>2012</w:t>
      </w:r>
      <w:r>
        <w:rPr>
          <w:sz w:val="24"/>
          <w:szCs w:val="24"/>
        </w:rPr>
        <w:t>年</w:t>
      </w:r>
      <w:r>
        <w:rPr>
          <w:sz w:val="24"/>
          <w:szCs w:val="24"/>
        </w:rPr>
        <w:t>5</w:t>
      </w:r>
      <w:r>
        <w:rPr>
          <w:sz w:val="24"/>
          <w:szCs w:val="24"/>
        </w:rPr>
        <w:t>月</w:t>
      </w:r>
      <w:r>
        <w:rPr>
          <w:sz w:val="24"/>
          <w:szCs w:val="24"/>
        </w:rPr>
        <w:t>25</w:t>
      </w:r>
      <w:r>
        <w:rPr>
          <w:sz w:val="24"/>
          <w:szCs w:val="24"/>
        </w:rPr>
        <w:t>日股东大会前，国资委所属的恒立集团在恒立电器的持股比例不足</w:t>
      </w:r>
      <w:r>
        <w:rPr>
          <w:sz w:val="24"/>
          <w:szCs w:val="24"/>
        </w:rPr>
        <w:t>20</w:t>
      </w:r>
      <w:r>
        <w:rPr>
          <w:sz w:val="24"/>
          <w:szCs w:val="24"/>
        </w:rPr>
        <w:t>％。成为相对控股的</w:t>
      </w:r>
      <w:r>
        <w:rPr>
          <w:sz w:val="24"/>
          <w:szCs w:val="24"/>
        </w:rPr>
        <w:t>“</w:t>
      </w:r>
      <w:r>
        <w:rPr>
          <w:sz w:val="24"/>
          <w:szCs w:val="24"/>
        </w:rPr>
        <w:t>大股东</w:t>
      </w:r>
      <w:r>
        <w:rPr>
          <w:sz w:val="24"/>
          <w:szCs w:val="24"/>
        </w:rPr>
        <w:t>”</w:t>
      </w:r>
      <w:r>
        <w:rPr>
          <w:sz w:val="24"/>
          <w:szCs w:val="24"/>
        </w:rPr>
        <w:t>。</w:t>
      </w:r>
    </w:p>
    <w:p w:rsidR="00542F1A" w:rsidRDefault="00542F1A" w:rsidP="0049756F">
      <w:pPr>
        <w:spacing w:line="300" w:lineRule="auto"/>
        <w:ind w:firstLine="480"/>
      </w:pPr>
      <w:r>
        <w:rPr>
          <w:sz w:val="24"/>
          <w:szCs w:val="24"/>
        </w:rPr>
        <w:t>在增选公司董事的股东大会上，机构投资者出于潜在的共同利益，运用</w:t>
      </w:r>
      <w:r>
        <w:rPr>
          <w:sz w:val="24"/>
          <w:szCs w:val="24"/>
        </w:rPr>
        <w:t>“</w:t>
      </w:r>
      <w:r>
        <w:rPr>
          <w:sz w:val="24"/>
          <w:szCs w:val="24"/>
        </w:rPr>
        <w:t>累积投粟制</w:t>
      </w:r>
      <w:r>
        <w:rPr>
          <w:sz w:val="24"/>
          <w:szCs w:val="24"/>
        </w:rPr>
        <w:t>”</w:t>
      </w:r>
      <w:r>
        <w:rPr>
          <w:sz w:val="24"/>
          <w:szCs w:val="24"/>
        </w:rPr>
        <w:t>联手集中推举徐积良高票当选公司董事，国资委提名的李强黯然出局。这一选举结果震惊了国内证券市场，被认为是</w:t>
      </w:r>
      <w:r>
        <w:rPr>
          <w:sz w:val="24"/>
          <w:szCs w:val="24"/>
        </w:rPr>
        <w:t>“</w:t>
      </w:r>
      <w:r>
        <w:rPr>
          <w:sz w:val="24"/>
          <w:szCs w:val="24"/>
        </w:rPr>
        <w:t>机构投资者积极参与上市公司治理，中小股东叫板大股东</w:t>
      </w:r>
      <w:r>
        <w:rPr>
          <w:sz w:val="24"/>
          <w:szCs w:val="24"/>
        </w:rPr>
        <w:t>”</w:t>
      </w:r>
      <w:r>
        <w:rPr>
          <w:sz w:val="24"/>
          <w:szCs w:val="24"/>
        </w:rPr>
        <w:t>的标志性事件。</w:t>
      </w:r>
    </w:p>
    <w:p w:rsidR="00542F1A" w:rsidRDefault="00542F1A" w:rsidP="0049756F">
      <w:pPr>
        <w:spacing w:line="300" w:lineRule="auto"/>
        <w:ind w:firstLine="480"/>
      </w:pPr>
      <w:r>
        <w:rPr>
          <w:sz w:val="24"/>
          <w:szCs w:val="24"/>
        </w:rPr>
        <w:t>本案例中，恒立电器的机构投资者参与公司治理的主要途径是</w:t>
      </w:r>
      <w:r>
        <w:rPr>
          <w:sz w:val="24"/>
          <w:szCs w:val="24"/>
        </w:rPr>
        <w:t>“</w:t>
      </w:r>
      <w:r>
        <w:rPr>
          <w:sz w:val="24"/>
          <w:szCs w:val="24"/>
        </w:rPr>
        <w:t>用手投票</w:t>
      </w:r>
      <w:r>
        <w:rPr>
          <w:sz w:val="24"/>
          <w:szCs w:val="24"/>
        </w:rPr>
        <w:t>”</w:t>
      </w:r>
      <w:r>
        <w:rPr>
          <w:sz w:val="24"/>
          <w:szCs w:val="24"/>
        </w:rPr>
        <w:t>。</w:t>
      </w:r>
      <w:r>
        <w:rPr>
          <w:sz w:val="24"/>
          <w:szCs w:val="24"/>
        </w:rPr>
        <w:t>“</w:t>
      </w:r>
      <w:r>
        <w:rPr>
          <w:sz w:val="24"/>
          <w:szCs w:val="24"/>
        </w:rPr>
        <w:t>在股东大会上，机构投资者运用</w:t>
      </w:r>
      <w:r>
        <w:rPr>
          <w:sz w:val="24"/>
          <w:szCs w:val="24"/>
        </w:rPr>
        <w:t>“</w:t>
      </w:r>
      <w:r>
        <w:rPr>
          <w:sz w:val="24"/>
          <w:szCs w:val="24"/>
        </w:rPr>
        <w:t>累积投票制</w:t>
      </w:r>
      <w:r>
        <w:rPr>
          <w:sz w:val="24"/>
          <w:szCs w:val="24"/>
        </w:rPr>
        <w:t>”</w:t>
      </w:r>
      <w:r>
        <w:rPr>
          <w:sz w:val="24"/>
          <w:szCs w:val="24"/>
        </w:rPr>
        <w:t>联手集中推举徐积良高票当选公司外部董事，国资委提名的李强却黯然出局</w:t>
      </w:r>
      <w:r>
        <w:rPr>
          <w:sz w:val="24"/>
          <w:szCs w:val="24"/>
        </w:rPr>
        <w:t>”</w:t>
      </w:r>
      <w:r>
        <w:rPr>
          <w:sz w:val="24"/>
          <w:szCs w:val="24"/>
        </w:rPr>
        <w:t>。</w:t>
      </w:r>
    </w:p>
    <w:p w:rsidR="00542F1A" w:rsidRDefault="00542F1A" w:rsidP="0049756F">
      <w:pPr>
        <w:spacing w:line="300" w:lineRule="auto"/>
        <w:ind w:firstLine="480"/>
      </w:pPr>
      <w:r>
        <w:rPr>
          <w:sz w:val="24"/>
          <w:szCs w:val="24"/>
        </w:rPr>
        <w:t>本案例中，</w:t>
      </w:r>
      <w:r>
        <w:rPr>
          <w:sz w:val="24"/>
          <w:szCs w:val="24"/>
        </w:rPr>
        <w:t>“</w:t>
      </w:r>
      <w:r>
        <w:rPr>
          <w:sz w:val="24"/>
          <w:szCs w:val="24"/>
        </w:rPr>
        <w:t>累积投票制</w:t>
      </w:r>
      <w:r>
        <w:rPr>
          <w:sz w:val="24"/>
          <w:szCs w:val="24"/>
        </w:rPr>
        <w:t>”</w:t>
      </w:r>
      <w:r>
        <w:rPr>
          <w:sz w:val="24"/>
          <w:szCs w:val="24"/>
        </w:rPr>
        <w:t>对保护中小股东利益发挥了重要的作用。</w:t>
      </w:r>
      <w:r>
        <w:rPr>
          <w:sz w:val="24"/>
          <w:szCs w:val="24"/>
        </w:rPr>
        <w:t>“</w:t>
      </w:r>
      <w:r>
        <w:rPr>
          <w:sz w:val="24"/>
          <w:szCs w:val="24"/>
        </w:rPr>
        <w:t>机构投资者运用</w:t>
      </w:r>
      <w:r>
        <w:rPr>
          <w:sz w:val="24"/>
          <w:szCs w:val="24"/>
        </w:rPr>
        <w:t>“</w:t>
      </w:r>
      <w:r>
        <w:rPr>
          <w:sz w:val="24"/>
          <w:szCs w:val="24"/>
        </w:rPr>
        <w:t>累积投票制＇联手集中推举徐积良高票当选公司外部董事，国资委提名的李强却黯然出局。这一选举结果大大震惊了中国证券市场，也被认为是</w:t>
      </w:r>
      <w:r>
        <w:rPr>
          <w:sz w:val="24"/>
          <w:szCs w:val="24"/>
        </w:rPr>
        <w:t>“</w:t>
      </w:r>
      <w:r>
        <w:rPr>
          <w:sz w:val="24"/>
          <w:szCs w:val="24"/>
        </w:rPr>
        <w:t>机构投资者积极参与上市公司治理，中小股东叫板大股东＇的标志性事件</w:t>
      </w:r>
      <w:r>
        <w:rPr>
          <w:sz w:val="24"/>
          <w:szCs w:val="24"/>
        </w:rPr>
        <w:t>”</w:t>
      </w:r>
      <w:r>
        <w:rPr>
          <w:sz w:val="24"/>
          <w:szCs w:val="24"/>
        </w:rPr>
        <w:t>。</w:t>
      </w:r>
    </w:p>
    <w:p w:rsidR="00542F1A" w:rsidRDefault="00542F1A" w:rsidP="0049756F">
      <w:pPr>
        <w:spacing w:line="300" w:lineRule="auto"/>
        <w:ind w:firstLine="480"/>
      </w:pPr>
      <w:r>
        <w:rPr>
          <w:sz w:val="24"/>
          <w:szCs w:val="24"/>
        </w:rPr>
        <w:t>依据《</w:t>
      </w:r>
      <w:r>
        <w:rPr>
          <w:sz w:val="24"/>
          <w:szCs w:val="24"/>
        </w:rPr>
        <w:t>OECD</w:t>
      </w:r>
      <w:r>
        <w:rPr>
          <w:sz w:val="24"/>
          <w:szCs w:val="24"/>
        </w:rPr>
        <w:t>公司治理原则》</w:t>
      </w:r>
      <w:r>
        <w:rPr>
          <w:sz w:val="24"/>
          <w:szCs w:val="24"/>
        </w:rPr>
        <w:t>“</w:t>
      </w:r>
      <w:r>
        <w:rPr>
          <w:sz w:val="24"/>
          <w:szCs w:val="24"/>
        </w:rPr>
        <w:t>平等对待全体股东</w:t>
      </w:r>
      <w:r>
        <w:rPr>
          <w:sz w:val="24"/>
          <w:szCs w:val="24"/>
        </w:rPr>
        <w:t>”</w:t>
      </w:r>
      <w:r>
        <w:rPr>
          <w:sz w:val="24"/>
          <w:szCs w:val="24"/>
        </w:rPr>
        <w:t>条款，简要分析本案例中恒立电器公司治理对这一原则的具体表现如下：</w:t>
      </w:r>
    </w:p>
    <w:p w:rsidR="00542F1A" w:rsidRDefault="00542F1A" w:rsidP="0049756F">
      <w:pPr>
        <w:spacing w:line="300" w:lineRule="auto"/>
        <w:ind w:firstLine="480"/>
      </w:pPr>
      <w:r>
        <w:rPr>
          <w:sz w:val="24"/>
          <w:szCs w:val="24"/>
        </w:rPr>
        <w:t>《</w:t>
      </w:r>
      <w:r>
        <w:rPr>
          <w:sz w:val="24"/>
          <w:szCs w:val="24"/>
        </w:rPr>
        <w:t>OECD</w:t>
      </w:r>
      <w:r>
        <w:rPr>
          <w:sz w:val="24"/>
          <w:szCs w:val="24"/>
        </w:rPr>
        <w:t>公司治理原则》</w:t>
      </w:r>
      <w:r>
        <w:rPr>
          <w:sz w:val="24"/>
          <w:szCs w:val="24"/>
        </w:rPr>
        <w:t>“</w:t>
      </w:r>
      <w:r>
        <w:rPr>
          <w:sz w:val="24"/>
          <w:szCs w:val="24"/>
        </w:rPr>
        <w:t>平等对待全体股东</w:t>
      </w:r>
      <w:r>
        <w:rPr>
          <w:sz w:val="24"/>
          <w:szCs w:val="24"/>
        </w:rPr>
        <w:t>”</w:t>
      </w:r>
      <w:r>
        <w:rPr>
          <w:sz w:val="24"/>
          <w:szCs w:val="24"/>
        </w:rPr>
        <w:t>，是指公司治理框架应确保所有股东（包括少数股东和外国股东）受到平等对待。这一原则在本案例中集中体现在第（</w:t>
      </w:r>
      <w:r>
        <w:rPr>
          <w:sz w:val="24"/>
          <w:szCs w:val="24"/>
        </w:rPr>
        <w:t>1</w:t>
      </w:r>
      <w:r>
        <w:rPr>
          <w:sz w:val="24"/>
          <w:szCs w:val="24"/>
        </w:rPr>
        <w:t>）条：</w:t>
      </w:r>
      <w:r>
        <w:rPr>
          <w:sz w:val="24"/>
          <w:szCs w:val="24"/>
        </w:rPr>
        <w:t>“</w:t>
      </w:r>
      <w:r>
        <w:rPr>
          <w:sz w:val="24"/>
          <w:szCs w:val="24"/>
        </w:rPr>
        <w:t>同一类别、同一系列的股东应当得到同样的公平待遇</w:t>
      </w:r>
      <w:r>
        <w:rPr>
          <w:sz w:val="24"/>
          <w:szCs w:val="24"/>
        </w:rPr>
        <w:t>”</w:t>
      </w:r>
      <w:r>
        <w:rPr>
          <w:sz w:val="24"/>
          <w:szCs w:val="24"/>
        </w:rPr>
        <w:t>和第（</w:t>
      </w:r>
      <w:r>
        <w:rPr>
          <w:sz w:val="24"/>
          <w:szCs w:val="24"/>
        </w:rPr>
        <w:t>3</w:t>
      </w:r>
      <w:r>
        <w:rPr>
          <w:sz w:val="24"/>
          <w:szCs w:val="24"/>
        </w:rPr>
        <w:t>）条：</w:t>
      </w:r>
      <w:r>
        <w:rPr>
          <w:sz w:val="24"/>
          <w:szCs w:val="24"/>
        </w:rPr>
        <w:t>“</w:t>
      </w:r>
      <w:r>
        <w:rPr>
          <w:sz w:val="24"/>
          <w:szCs w:val="24"/>
        </w:rPr>
        <w:t>在直接影响到公司的任何交易或事件中，如果董事会成员和关键经营人员有直接、间接或代表第三方的实质性利益，都应当被要求公开</w:t>
      </w:r>
      <w:r>
        <w:rPr>
          <w:sz w:val="24"/>
          <w:szCs w:val="24"/>
        </w:rPr>
        <w:t>”</w:t>
      </w:r>
      <w:r>
        <w:rPr>
          <w:sz w:val="24"/>
          <w:szCs w:val="24"/>
        </w:rPr>
        <w:t>。</w:t>
      </w:r>
    </w:p>
    <w:p w:rsidR="00542F1A" w:rsidRDefault="00542F1A" w:rsidP="0049756F">
      <w:pPr>
        <w:spacing w:line="300" w:lineRule="auto"/>
        <w:ind w:firstLine="480"/>
      </w:pPr>
      <w:r>
        <w:rPr>
          <w:sz w:val="24"/>
          <w:szCs w:val="24"/>
        </w:rPr>
        <w:t>具体而言：</w:t>
      </w:r>
    </w:p>
    <w:p w:rsidR="00542F1A" w:rsidRDefault="00542F1A" w:rsidP="0049756F">
      <w:pPr>
        <w:spacing w:line="300" w:lineRule="auto"/>
        <w:ind w:firstLine="480"/>
      </w:pPr>
      <w:r>
        <w:rPr>
          <w:sz w:val="24"/>
          <w:szCs w:val="24"/>
        </w:rPr>
        <w:t>第（</w:t>
      </w:r>
      <w:r>
        <w:rPr>
          <w:sz w:val="24"/>
          <w:szCs w:val="24"/>
        </w:rPr>
        <w:t>1</w:t>
      </w:r>
      <w:r>
        <w:rPr>
          <w:sz w:val="24"/>
          <w:szCs w:val="24"/>
        </w:rPr>
        <w:t>）条第</w:t>
      </w:r>
      <w:r>
        <w:rPr>
          <w:sz w:val="24"/>
          <w:szCs w:val="24"/>
        </w:rPr>
        <w:t>②</w:t>
      </w:r>
      <w:r>
        <w:rPr>
          <w:sz w:val="24"/>
          <w:szCs w:val="24"/>
        </w:rPr>
        <w:t>点：</w:t>
      </w:r>
      <w:r>
        <w:rPr>
          <w:sz w:val="24"/>
          <w:szCs w:val="24"/>
        </w:rPr>
        <w:t>“</w:t>
      </w:r>
      <w:r>
        <w:rPr>
          <w:sz w:val="24"/>
          <w:szCs w:val="24"/>
        </w:rPr>
        <w:t>小股东应当受到保护，使其不受控股股东滥用权力的行为的直接或间接伤害，且有赔偿的实际手段</w:t>
      </w:r>
      <w:r>
        <w:rPr>
          <w:sz w:val="24"/>
          <w:szCs w:val="24"/>
        </w:rPr>
        <w:t>”</w:t>
      </w:r>
      <w:r>
        <w:rPr>
          <w:sz w:val="24"/>
          <w:szCs w:val="24"/>
        </w:rPr>
        <w:t>；</w:t>
      </w:r>
      <w:r>
        <w:rPr>
          <w:sz w:val="24"/>
          <w:szCs w:val="24"/>
        </w:rPr>
        <w:t>“</w:t>
      </w:r>
      <w:r>
        <w:rPr>
          <w:sz w:val="24"/>
          <w:szCs w:val="24"/>
        </w:rPr>
        <w:t>控股股东某市国资委提名国资委副主任李强参选公司董事会董事，进而担任恒立电器总裁。而李强仅有在银行和国资委任职经历，完全不熟悉白色家电行业的管理方式</w:t>
      </w:r>
      <w:r>
        <w:rPr>
          <w:sz w:val="24"/>
          <w:szCs w:val="24"/>
        </w:rPr>
        <w:t>······</w:t>
      </w:r>
      <w:r>
        <w:rPr>
          <w:sz w:val="24"/>
          <w:szCs w:val="24"/>
        </w:rPr>
        <w:t>许多中小股东也对李强极度不信任</w:t>
      </w:r>
      <w:r>
        <w:rPr>
          <w:sz w:val="24"/>
          <w:szCs w:val="24"/>
        </w:rPr>
        <w:t>”</w:t>
      </w:r>
      <w:r>
        <w:rPr>
          <w:sz w:val="24"/>
          <w:szCs w:val="24"/>
        </w:rPr>
        <w:t>。</w:t>
      </w:r>
    </w:p>
    <w:p w:rsidR="00542F1A" w:rsidRDefault="00542F1A" w:rsidP="0049756F">
      <w:pPr>
        <w:spacing w:line="300" w:lineRule="auto"/>
        <w:ind w:firstLine="480"/>
      </w:pPr>
      <w:r>
        <w:rPr>
          <w:sz w:val="24"/>
          <w:szCs w:val="24"/>
        </w:rPr>
        <w:t>第（</w:t>
      </w:r>
      <w:r>
        <w:rPr>
          <w:sz w:val="24"/>
          <w:szCs w:val="24"/>
        </w:rPr>
        <w:t>1</w:t>
      </w:r>
      <w:r>
        <w:rPr>
          <w:sz w:val="24"/>
          <w:szCs w:val="24"/>
        </w:rPr>
        <w:t>）条第</w:t>
      </w:r>
      <w:r>
        <w:rPr>
          <w:sz w:val="24"/>
          <w:szCs w:val="24"/>
        </w:rPr>
        <w:t>⑤</w:t>
      </w:r>
      <w:r>
        <w:rPr>
          <w:sz w:val="24"/>
          <w:szCs w:val="24"/>
        </w:rPr>
        <w:t>点：</w:t>
      </w:r>
      <w:r>
        <w:rPr>
          <w:sz w:val="24"/>
          <w:szCs w:val="24"/>
        </w:rPr>
        <w:t>“</w:t>
      </w:r>
      <w:r>
        <w:rPr>
          <w:sz w:val="24"/>
          <w:szCs w:val="24"/>
        </w:rPr>
        <w:t>股东大会的议程和程序应该使所有股东都得到公平对待</w:t>
      </w:r>
      <w:r>
        <w:rPr>
          <w:sz w:val="24"/>
          <w:szCs w:val="24"/>
        </w:rPr>
        <w:t>”</w:t>
      </w:r>
      <w:r>
        <w:rPr>
          <w:sz w:val="24"/>
          <w:szCs w:val="24"/>
        </w:rPr>
        <w:t>；</w:t>
      </w:r>
      <w:r>
        <w:rPr>
          <w:sz w:val="24"/>
          <w:szCs w:val="24"/>
        </w:rPr>
        <w:t>“</w:t>
      </w:r>
      <w:r>
        <w:rPr>
          <w:sz w:val="24"/>
          <w:szCs w:val="24"/>
        </w:rPr>
        <w:t>在增选公司董事的股东大会上，机构投资者运用</w:t>
      </w:r>
      <w:r>
        <w:rPr>
          <w:sz w:val="24"/>
          <w:szCs w:val="24"/>
        </w:rPr>
        <w:t>“</w:t>
      </w:r>
      <w:r>
        <w:rPr>
          <w:sz w:val="24"/>
          <w:szCs w:val="24"/>
        </w:rPr>
        <w:t>累积投票制＇联手集中推举徐积良高票当选公司董事，国资委提名的李强黯然出局。</w:t>
      </w:r>
      <w:r>
        <w:rPr>
          <w:sz w:val="24"/>
          <w:szCs w:val="24"/>
        </w:rPr>
        <w:t>·······</w:t>
      </w:r>
      <w:r>
        <w:rPr>
          <w:sz w:val="24"/>
          <w:szCs w:val="24"/>
        </w:rPr>
        <w:t>是</w:t>
      </w:r>
      <w:r>
        <w:rPr>
          <w:sz w:val="24"/>
          <w:szCs w:val="24"/>
        </w:rPr>
        <w:t>“</w:t>
      </w:r>
      <w:r>
        <w:rPr>
          <w:sz w:val="24"/>
          <w:szCs w:val="24"/>
        </w:rPr>
        <w:t>中小股东叫板大股东</w:t>
      </w:r>
      <w:r>
        <w:rPr>
          <w:sz w:val="24"/>
          <w:szCs w:val="24"/>
        </w:rPr>
        <w:t>”</w:t>
      </w:r>
      <w:r>
        <w:rPr>
          <w:sz w:val="24"/>
          <w:szCs w:val="24"/>
        </w:rPr>
        <w:t>的标志性事件</w:t>
      </w:r>
      <w:r>
        <w:rPr>
          <w:sz w:val="24"/>
          <w:szCs w:val="24"/>
        </w:rPr>
        <w:t>”</w:t>
      </w:r>
      <w:r>
        <w:rPr>
          <w:sz w:val="24"/>
          <w:szCs w:val="24"/>
        </w:rPr>
        <w:t>。</w:t>
      </w:r>
    </w:p>
    <w:p w:rsidR="00542F1A" w:rsidRDefault="00542F1A" w:rsidP="0049756F">
      <w:pPr>
        <w:spacing w:line="300" w:lineRule="auto"/>
        <w:ind w:firstLine="480"/>
      </w:pPr>
      <w:r>
        <w:rPr>
          <w:sz w:val="24"/>
          <w:szCs w:val="24"/>
        </w:rPr>
        <w:t>第（</w:t>
      </w:r>
      <w:r>
        <w:rPr>
          <w:sz w:val="24"/>
          <w:szCs w:val="24"/>
        </w:rPr>
        <w:t>3</w:t>
      </w:r>
      <w:r>
        <w:rPr>
          <w:sz w:val="24"/>
          <w:szCs w:val="24"/>
        </w:rPr>
        <w:t>）条：</w:t>
      </w:r>
      <w:r>
        <w:rPr>
          <w:sz w:val="24"/>
          <w:szCs w:val="24"/>
        </w:rPr>
        <w:t>“</w:t>
      </w:r>
      <w:r>
        <w:rPr>
          <w:sz w:val="24"/>
          <w:szCs w:val="24"/>
        </w:rPr>
        <w:t>在直接影响到公司的任何交易或事件中，如果董事会成员和关键经营人员有直接、间接或代表第三方的实质性利益，都应当被要求公开</w:t>
      </w:r>
      <w:r>
        <w:rPr>
          <w:sz w:val="24"/>
          <w:szCs w:val="24"/>
        </w:rPr>
        <w:t>”</w:t>
      </w:r>
      <w:r>
        <w:rPr>
          <w:sz w:val="24"/>
          <w:szCs w:val="24"/>
        </w:rPr>
        <w:t>；</w:t>
      </w:r>
      <w:r>
        <w:rPr>
          <w:sz w:val="24"/>
          <w:szCs w:val="24"/>
        </w:rPr>
        <w:t>“</w:t>
      </w:r>
      <w:r>
        <w:rPr>
          <w:sz w:val="24"/>
          <w:szCs w:val="24"/>
        </w:rPr>
        <w:t>李强的调动没有事先通告恒立电器前董事长周彤，周形向市国资委表达了对李强进入恒立电器的担忧</w:t>
      </w:r>
      <w:r>
        <w:rPr>
          <w:sz w:val="24"/>
          <w:szCs w:val="24"/>
        </w:rPr>
        <w:t>”</w:t>
      </w:r>
      <w:r>
        <w:rPr>
          <w:sz w:val="24"/>
          <w:szCs w:val="24"/>
        </w:rPr>
        <w:t>。</w:t>
      </w:r>
    </w:p>
    <w:p w:rsidR="00542F1A" w:rsidRDefault="00542F1A" w:rsidP="0049756F">
      <w:pPr>
        <w:spacing w:line="300" w:lineRule="auto"/>
        <w:ind w:firstLine="480"/>
      </w:pPr>
    </w:p>
    <w:p w:rsidR="00542F1A" w:rsidRDefault="00542F1A" w:rsidP="00793BEC">
      <w:pPr>
        <w:pStyle w:val="1"/>
      </w:pPr>
      <w:r>
        <w:lastRenderedPageBreak/>
        <w:t>第六章风险与风险管理</w:t>
      </w:r>
    </w:p>
    <w:p w:rsidR="00542F1A" w:rsidRDefault="00542F1A" w:rsidP="00793BEC">
      <w:pPr>
        <w:pStyle w:val="2"/>
      </w:pPr>
      <w:r>
        <w:t>第一节</w:t>
      </w:r>
      <w:r>
        <w:t xml:space="preserve"> </w:t>
      </w:r>
      <w:r>
        <w:t>风险与风险管理概述</w:t>
      </w:r>
    </w:p>
    <w:p w:rsidR="00542F1A" w:rsidRDefault="00542F1A" w:rsidP="00793BEC">
      <w:pPr>
        <w:pStyle w:val="3"/>
      </w:pPr>
      <w:r>
        <w:t>一、风险的概念与构成要素</w:t>
      </w:r>
    </w:p>
    <w:p w:rsidR="00542F1A" w:rsidRDefault="00542F1A" w:rsidP="0049756F">
      <w:pPr>
        <w:spacing w:line="300" w:lineRule="auto"/>
        <w:ind w:firstLine="480"/>
      </w:pPr>
      <w:r>
        <w:rPr>
          <w:sz w:val="24"/>
          <w:szCs w:val="24"/>
        </w:rPr>
        <w:t>（一）风险的概念</w:t>
      </w:r>
    </w:p>
    <w:p w:rsidR="00542F1A" w:rsidRDefault="00542F1A" w:rsidP="0049756F">
      <w:pPr>
        <w:spacing w:line="300" w:lineRule="auto"/>
        <w:ind w:firstLine="480"/>
      </w:pPr>
      <w:r>
        <w:rPr>
          <w:sz w:val="24"/>
          <w:szCs w:val="24"/>
        </w:rPr>
        <w:t>人类社会从形成开始就一直面临各种风险的侵害和困扰。因此，人类对风险的意识和应对自古就有。我国早在夏朝就有</w:t>
      </w:r>
      <w:r>
        <w:rPr>
          <w:sz w:val="24"/>
          <w:szCs w:val="24"/>
        </w:rPr>
        <w:t>“</w:t>
      </w:r>
      <w:r>
        <w:rPr>
          <w:sz w:val="24"/>
          <w:szCs w:val="24"/>
        </w:rPr>
        <w:t>天有四殃，水早饥荒，其至无时，非务积聚，何以备之</w:t>
      </w:r>
      <w:r>
        <w:rPr>
          <w:sz w:val="24"/>
          <w:szCs w:val="24"/>
        </w:rPr>
        <w:t>”</w:t>
      </w:r>
      <w:r>
        <w:rPr>
          <w:sz w:val="24"/>
          <w:szCs w:val="24"/>
        </w:rPr>
        <w:t>的描述。史料记载，公元前</w:t>
      </w:r>
      <w:r>
        <w:rPr>
          <w:sz w:val="24"/>
          <w:szCs w:val="24"/>
        </w:rPr>
        <w:t>1700</w:t>
      </w:r>
      <w:r>
        <w:rPr>
          <w:sz w:val="24"/>
          <w:szCs w:val="24"/>
        </w:rPr>
        <w:t>年开始，在长江从事货运的商人们为了分散</w:t>
      </w:r>
      <w:r>
        <w:rPr>
          <w:sz w:val="24"/>
          <w:szCs w:val="24"/>
        </w:rPr>
        <w:t>p</w:t>
      </w:r>
      <w:r>
        <w:rPr>
          <w:sz w:val="24"/>
          <w:szCs w:val="24"/>
        </w:rPr>
        <w:t>险把一批货物分别装载在几条船上；公元前</w:t>
      </w:r>
      <w:r>
        <w:rPr>
          <w:sz w:val="24"/>
          <w:szCs w:val="24"/>
        </w:rPr>
        <w:t>2800</w:t>
      </w:r>
      <w:r>
        <w:rPr>
          <w:sz w:val="24"/>
          <w:szCs w:val="24"/>
        </w:rPr>
        <w:t>年左右，古埃及平民开始建立互助基金组织以共同防御和对抗风险。</w:t>
      </w:r>
    </w:p>
    <w:p w:rsidR="00542F1A" w:rsidRDefault="00542F1A" w:rsidP="0049756F">
      <w:pPr>
        <w:spacing w:line="300" w:lineRule="auto"/>
        <w:ind w:firstLine="480"/>
      </w:pPr>
      <w:r>
        <w:rPr>
          <w:sz w:val="24"/>
          <w:szCs w:val="24"/>
        </w:rPr>
        <w:t>19</w:t>
      </w:r>
      <w:r>
        <w:rPr>
          <w:sz w:val="24"/>
          <w:szCs w:val="24"/>
        </w:rPr>
        <w:t>世纪，西方古典经济学派提出了风险的概念，此后，许多学者对风险概念作出不同解释。</w:t>
      </w:r>
      <w:r>
        <w:rPr>
          <w:sz w:val="24"/>
          <w:szCs w:val="24"/>
        </w:rPr>
        <w:t>1921</w:t>
      </w:r>
      <w:r>
        <w:rPr>
          <w:sz w:val="24"/>
          <w:szCs w:val="24"/>
        </w:rPr>
        <w:t>年，弗兰克</w:t>
      </w:r>
      <w:r>
        <w:rPr>
          <w:sz w:val="24"/>
          <w:szCs w:val="24"/>
        </w:rPr>
        <w:t>·</w:t>
      </w:r>
      <w:r>
        <w:rPr>
          <w:sz w:val="24"/>
          <w:szCs w:val="24"/>
        </w:rPr>
        <w:t>奈特（</w:t>
      </w:r>
      <w:r>
        <w:rPr>
          <w:sz w:val="24"/>
          <w:szCs w:val="24"/>
        </w:rPr>
        <w:t>Frank Knight</w:t>
      </w:r>
      <w:r>
        <w:rPr>
          <w:sz w:val="24"/>
          <w:szCs w:val="24"/>
        </w:rPr>
        <w:t>）对风险和不确定性进行区分，指出</w:t>
      </w:r>
      <w:r>
        <w:rPr>
          <w:sz w:val="24"/>
          <w:szCs w:val="24"/>
        </w:rPr>
        <w:t>“</w:t>
      </w:r>
      <w:r>
        <w:rPr>
          <w:sz w:val="24"/>
          <w:szCs w:val="24"/>
        </w:rPr>
        <w:t>风险和不确定性根本是两码事。然而，人们却从来没有对它们进行过明确的区分。究其原因，</w:t>
      </w:r>
      <w:r>
        <w:rPr>
          <w:sz w:val="24"/>
          <w:szCs w:val="24"/>
        </w:rPr>
        <w:t xml:space="preserve"> ·</w:t>
      </w:r>
      <w:r>
        <w:rPr>
          <w:sz w:val="24"/>
          <w:szCs w:val="24"/>
        </w:rPr>
        <w:t>风险，在一般情况下是可以量化的，而在某些特殊的情况下又不能量化。在不同的环境中，风险或不确定性会造成截然不同的后果。可以预测的不确定性（我们将其称作</w:t>
      </w:r>
    </w:p>
    <w:p w:rsidR="00542F1A" w:rsidRDefault="00542F1A" w:rsidP="0049756F">
      <w:pPr>
        <w:spacing w:line="300" w:lineRule="auto"/>
        <w:ind w:firstLine="480"/>
      </w:pPr>
      <w:r>
        <w:rPr>
          <w:sz w:val="24"/>
          <w:szCs w:val="24"/>
        </w:rPr>
        <w:t>·</w:t>
      </w:r>
      <w:r>
        <w:rPr>
          <w:sz w:val="24"/>
          <w:szCs w:val="24"/>
        </w:rPr>
        <w:t>风险</w:t>
      </w:r>
      <w:r>
        <w:rPr>
          <w:sz w:val="24"/>
          <w:szCs w:val="24"/>
        </w:rPr>
        <w:t>'</w:t>
      </w:r>
      <w:r>
        <w:rPr>
          <w:sz w:val="24"/>
          <w:szCs w:val="24"/>
        </w:rPr>
        <w:t>）与不可预测的不确定性有着本质的差异。所以，不可预测的不确定性就不能之称为，风险，</w:t>
      </w:r>
      <w:r>
        <w:rPr>
          <w:sz w:val="24"/>
          <w:szCs w:val="24"/>
        </w:rPr>
        <w:t>"</w:t>
      </w:r>
      <w:r>
        <w:rPr>
          <w:sz w:val="24"/>
          <w:szCs w:val="24"/>
        </w:rPr>
        <w:t>。奈特强调的是对主观臆断的风险和客观量化的风险进行区分。</w:t>
      </w:r>
    </w:p>
    <w:p w:rsidR="00542F1A" w:rsidRDefault="00542F1A" w:rsidP="0049756F">
      <w:pPr>
        <w:spacing w:line="300" w:lineRule="auto"/>
        <w:ind w:firstLine="480"/>
      </w:pPr>
      <w:r>
        <w:rPr>
          <w:sz w:val="24"/>
          <w:szCs w:val="24"/>
        </w:rPr>
        <w:t>美国学者威特雷（</w:t>
      </w:r>
      <w:r>
        <w:rPr>
          <w:sz w:val="24"/>
          <w:szCs w:val="24"/>
        </w:rPr>
        <w:t xml:space="preserve">Whitley A. H. </w:t>
      </w:r>
      <w:r>
        <w:rPr>
          <w:sz w:val="24"/>
          <w:szCs w:val="24"/>
        </w:rPr>
        <w:t>）认为风险是不利实践发生的不确定性的体现，其含义是：风险是客观存在的现象；风险的本质特征是不确定性；风险事件是人们主观所不愿意发生的。威廉姆斯（</w:t>
      </w:r>
      <w:r>
        <w:rPr>
          <w:sz w:val="24"/>
          <w:szCs w:val="24"/>
        </w:rPr>
        <w:t>C. Arihur Williams</w:t>
      </w:r>
      <w:r>
        <w:rPr>
          <w:sz w:val="24"/>
          <w:szCs w:val="24"/>
        </w:rPr>
        <w:t>）和汉斯（</w:t>
      </w:r>
      <w:r>
        <w:rPr>
          <w:sz w:val="24"/>
          <w:szCs w:val="24"/>
        </w:rPr>
        <w:t xml:space="preserve"> Richard M. Heins</w:t>
      </w:r>
      <w:r>
        <w:rPr>
          <w:sz w:val="24"/>
          <w:szCs w:val="24"/>
        </w:rPr>
        <w:t>）在</w:t>
      </w:r>
      <w:r>
        <w:rPr>
          <w:sz w:val="24"/>
          <w:szCs w:val="24"/>
        </w:rPr>
        <w:t>1964</w:t>
      </w:r>
      <w:r>
        <w:rPr>
          <w:sz w:val="24"/>
          <w:szCs w:val="24"/>
        </w:rPr>
        <w:t>年合著的《风险管理与保险》一书中阐述了如下观点：风险是在给定情况下和特定时间内，那些可能发生的结果间的差异。如果只有一个结果发生，则差异为零，风险为零；如果有多种可能结果，则有风险，且差异越大，风险越大。风险的不确定性具有两面性，即结果可能是好的，也可能是坏的。</w:t>
      </w:r>
    </w:p>
    <w:p w:rsidR="00542F1A" w:rsidRDefault="00542F1A" w:rsidP="0049756F">
      <w:pPr>
        <w:spacing w:line="300" w:lineRule="auto"/>
        <w:ind w:firstLine="480"/>
      </w:pPr>
      <w:r>
        <w:rPr>
          <w:sz w:val="24"/>
          <w:szCs w:val="24"/>
        </w:rPr>
        <w:t>曾担任特许金融分析师（</w:t>
      </w:r>
      <w:r>
        <w:rPr>
          <w:sz w:val="24"/>
          <w:szCs w:val="24"/>
        </w:rPr>
        <w:t>CFA</w:t>
      </w:r>
      <w:r>
        <w:rPr>
          <w:sz w:val="24"/>
          <w:szCs w:val="24"/>
        </w:rPr>
        <w:t>）协会风险管理主管的沃尔特</w:t>
      </w:r>
      <w:r>
        <w:rPr>
          <w:sz w:val="24"/>
          <w:szCs w:val="24"/>
        </w:rPr>
        <w:t>.V.</w:t>
      </w:r>
      <w:r>
        <w:rPr>
          <w:sz w:val="24"/>
          <w:szCs w:val="24"/>
        </w:rPr>
        <w:t>小哈斯莱特（</w:t>
      </w:r>
      <w:r>
        <w:rPr>
          <w:sz w:val="24"/>
          <w:szCs w:val="24"/>
        </w:rPr>
        <w:t>Walter V. Haslet r.</w:t>
      </w:r>
      <w:r>
        <w:rPr>
          <w:sz w:val="24"/>
          <w:szCs w:val="24"/>
        </w:rPr>
        <w:t>）在总结风险概念的不同定义时指出：实际上人们在作出每个决策时都蕴含着风险。在现代投资组合理论中，当我们寻求给定风险水平上的最大回报时，风险和回报就是两个必需的输入条件。这可以进一步简化为一个假设，即提供高回报的</w:t>
      </w:r>
    </w:p>
    <w:p w:rsidR="00542F1A" w:rsidRDefault="00542F1A" w:rsidP="0049756F">
      <w:pPr>
        <w:spacing w:line="300" w:lineRule="auto"/>
        <w:ind w:firstLine="480"/>
      </w:pPr>
      <w:r>
        <w:rPr>
          <w:sz w:val="24"/>
          <w:szCs w:val="24"/>
        </w:rPr>
        <w:t>资产所承担的风险要高于提供低回报的资产的风险。在这个过程中，假定风险是已知的和可量化的。标准差、方差和波动幅度提供了对风险进行量化的简单和可见的数据。</w:t>
      </w:r>
    </w:p>
    <w:p w:rsidR="00542F1A" w:rsidRDefault="00542F1A" w:rsidP="0049756F">
      <w:pPr>
        <w:spacing w:line="300" w:lineRule="auto"/>
        <w:ind w:firstLine="480"/>
      </w:pPr>
      <w:r>
        <w:rPr>
          <w:sz w:val="24"/>
          <w:szCs w:val="24"/>
        </w:rPr>
        <w:t>经济监管机构在不同时期从实务角度给出风险的若干定义。发起人委员会（</w:t>
      </w:r>
      <w:r>
        <w:rPr>
          <w:sz w:val="24"/>
          <w:szCs w:val="24"/>
        </w:rPr>
        <w:t>Commit—tee of Sponsoring Organizations of the Treadway Commission</w:t>
      </w:r>
      <w:r>
        <w:rPr>
          <w:sz w:val="24"/>
          <w:szCs w:val="24"/>
        </w:rPr>
        <w:t>，</w:t>
      </w:r>
      <w:r>
        <w:rPr>
          <w:sz w:val="24"/>
          <w:szCs w:val="24"/>
        </w:rPr>
        <w:t>COSO</w:t>
      </w:r>
      <w:r>
        <w:rPr>
          <w:sz w:val="24"/>
          <w:szCs w:val="24"/>
        </w:rPr>
        <w:t>）</w:t>
      </w:r>
      <w:r>
        <w:rPr>
          <w:sz w:val="24"/>
          <w:szCs w:val="24"/>
        </w:rPr>
        <w:t>1992</w:t>
      </w:r>
      <w:r>
        <w:rPr>
          <w:sz w:val="24"/>
          <w:szCs w:val="24"/>
        </w:rPr>
        <w:t>年发布的《内部控</w:t>
      </w:r>
      <w:r>
        <w:rPr>
          <w:sz w:val="24"/>
          <w:szCs w:val="24"/>
        </w:rPr>
        <w:t xml:space="preserve"> </w:t>
      </w:r>
      <w:r>
        <w:rPr>
          <w:sz w:val="24"/>
          <w:szCs w:val="24"/>
        </w:rPr>
        <w:t>制</w:t>
      </w:r>
      <w:r>
        <w:rPr>
          <w:sz w:val="24"/>
          <w:szCs w:val="24"/>
        </w:rPr>
        <w:t>——</w:t>
      </w:r>
      <w:r>
        <w:rPr>
          <w:sz w:val="24"/>
          <w:szCs w:val="24"/>
        </w:rPr>
        <w:t>整合框架》认为风险是任何可能影响目标实现的负面因素，所有企业，无论规模、结构和行业性质，都面临着诸多来自内部和外部的风险，影响既定目标的实现。</w:t>
      </w:r>
      <w:r>
        <w:rPr>
          <w:sz w:val="24"/>
          <w:szCs w:val="24"/>
        </w:rPr>
        <w:t>COSO</w:t>
      </w:r>
      <w:r>
        <w:rPr>
          <w:sz w:val="24"/>
          <w:szCs w:val="24"/>
        </w:rPr>
        <w:t>委员会</w:t>
      </w:r>
      <w:r>
        <w:rPr>
          <w:sz w:val="24"/>
          <w:szCs w:val="24"/>
        </w:rPr>
        <w:t>2004</w:t>
      </w:r>
      <w:r>
        <w:rPr>
          <w:sz w:val="24"/>
          <w:szCs w:val="24"/>
        </w:rPr>
        <w:t>年发布的《企业风险管理</w:t>
      </w:r>
      <w:r>
        <w:rPr>
          <w:sz w:val="24"/>
          <w:szCs w:val="24"/>
        </w:rPr>
        <w:t>—</w:t>
      </w:r>
      <w:r>
        <w:rPr>
          <w:sz w:val="24"/>
          <w:szCs w:val="24"/>
        </w:rPr>
        <w:t>整合框架》指出，所有主体都面临不确定性，管理层所面临的挑战就是在为增加利益相关者价值而奋斗的同时，要确定承受多大的不确定性。不确定性可能破坏或者增加价值，因</w:t>
      </w:r>
      <w:r>
        <w:rPr>
          <w:sz w:val="24"/>
          <w:szCs w:val="24"/>
        </w:rPr>
        <w:lastRenderedPageBreak/>
        <w:t>而它既代表风险，也代表机会。</w:t>
      </w:r>
      <w:r>
        <w:rPr>
          <w:sz w:val="24"/>
          <w:szCs w:val="24"/>
        </w:rPr>
        <w:t>2017</w:t>
      </w:r>
      <w:r>
        <w:rPr>
          <w:sz w:val="24"/>
          <w:szCs w:val="24"/>
        </w:rPr>
        <w:t>年</w:t>
      </w:r>
      <w:r>
        <w:rPr>
          <w:sz w:val="24"/>
          <w:szCs w:val="24"/>
        </w:rPr>
        <w:t>COSO</w:t>
      </w:r>
      <w:r>
        <w:rPr>
          <w:sz w:val="24"/>
          <w:szCs w:val="24"/>
        </w:rPr>
        <w:t>委员会重新定义了风险，认为风险是事项发生并影响实现战略和经营目标的可能性。其中事项不仅是常规事务，而且包含更广泛的内容，如企业治理和运营架构、地缘政治、社会影响及合同谈判等。</w:t>
      </w:r>
    </w:p>
    <w:p w:rsidR="00542F1A" w:rsidRDefault="00542F1A" w:rsidP="0049756F">
      <w:pPr>
        <w:spacing w:line="300" w:lineRule="auto"/>
        <w:ind w:firstLine="480"/>
      </w:pPr>
      <w:r>
        <w:rPr>
          <w:sz w:val="24"/>
          <w:szCs w:val="24"/>
        </w:rPr>
        <w:t>国际标准化组织发布的</w:t>
      </w:r>
      <w:r>
        <w:rPr>
          <w:sz w:val="24"/>
          <w:szCs w:val="24"/>
        </w:rPr>
        <w:t>ISO31000</w:t>
      </w:r>
      <w:r>
        <w:rPr>
          <w:sz w:val="24"/>
          <w:szCs w:val="24"/>
        </w:rPr>
        <w:t>对风险的界定为：风险是不确定性对目标的影响。其中的影响是实际与期待的偏差，包括积极的影响、消极的影响，或两者兼而有之。目标可以有不同方面，如财务、健康安全、环境目标等，可以体现在战略、组织结构、项目、产品和过程等不同层次。风险通常以潜在事件和后果或它们的组合来描述。不确定性是指对事件可能性及其后果的认知，以及理解所需信息的缺乏或不完整的状态。</w:t>
      </w:r>
    </w:p>
    <w:p w:rsidR="00542F1A" w:rsidRDefault="00542F1A" w:rsidP="0049756F">
      <w:pPr>
        <w:spacing w:line="300" w:lineRule="auto"/>
        <w:ind w:firstLine="480"/>
      </w:pPr>
      <w:r>
        <w:rPr>
          <w:sz w:val="24"/>
          <w:szCs w:val="24"/>
        </w:rPr>
        <w:t>国务院国有资产监督管理委员会</w:t>
      </w:r>
      <w:r>
        <w:rPr>
          <w:sz w:val="24"/>
          <w:szCs w:val="24"/>
        </w:rPr>
        <w:t>2006</w:t>
      </w:r>
      <w:r>
        <w:rPr>
          <w:sz w:val="24"/>
          <w:szCs w:val="24"/>
        </w:rPr>
        <w:t>年发布的《中央企业全面风险管理指引》将企业风险（</w:t>
      </w:r>
      <w:r>
        <w:rPr>
          <w:sz w:val="24"/>
          <w:szCs w:val="24"/>
        </w:rPr>
        <w:t>business risk</w:t>
      </w:r>
      <w:r>
        <w:rPr>
          <w:sz w:val="24"/>
          <w:szCs w:val="24"/>
        </w:rPr>
        <w:t>）定义为</w:t>
      </w:r>
      <w:r>
        <w:rPr>
          <w:sz w:val="24"/>
          <w:szCs w:val="24"/>
        </w:rPr>
        <w:t>“</w:t>
      </w:r>
      <w:r>
        <w:rPr>
          <w:sz w:val="24"/>
          <w:szCs w:val="24"/>
        </w:rPr>
        <w:t>未来的不确定性对企业实现其经营目标的影响</w:t>
      </w:r>
      <w:r>
        <w:rPr>
          <w:sz w:val="24"/>
          <w:szCs w:val="24"/>
        </w:rPr>
        <w:t>”</w:t>
      </w:r>
      <w:r>
        <w:rPr>
          <w:sz w:val="24"/>
          <w:szCs w:val="24"/>
        </w:rPr>
        <w:t>，并以能否为企业带来盈利等机会为标志，将风险分为纯粹风险（只有</w:t>
      </w:r>
      <w:r>
        <w:rPr>
          <w:sz w:val="24"/>
          <w:szCs w:val="24"/>
        </w:rPr>
        <w:t>“</w:t>
      </w:r>
      <w:r>
        <w:rPr>
          <w:sz w:val="24"/>
          <w:szCs w:val="24"/>
        </w:rPr>
        <w:t>带来损失</w:t>
      </w:r>
      <w:r>
        <w:rPr>
          <w:sz w:val="24"/>
          <w:szCs w:val="24"/>
        </w:rPr>
        <w:t>”</w:t>
      </w:r>
      <w:r>
        <w:rPr>
          <w:sz w:val="24"/>
          <w:szCs w:val="24"/>
        </w:rPr>
        <w:t>一种可能性）和机会风险（</w:t>
      </w:r>
      <w:r>
        <w:rPr>
          <w:sz w:val="24"/>
          <w:szCs w:val="24"/>
        </w:rPr>
        <w:t>“</w:t>
      </w:r>
      <w:r>
        <w:rPr>
          <w:sz w:val="24"/>
          <w:szCs w:val="24"/>
        </w:rPr>
        <w:t>带来损失</w:t>
      </w:r>
      <w:r>
        <w:rPr>
          <w:sz w:val="24"/>
          <w:szCs w:val="24"/>
        </w:rPr>
        <w:t>”</w:t>
      </w:r>
      <w:r>
        <w:rPr>
          <w:sz w:val="24"/>
          <w:szCs w:val="24"/>
        </w:rPr>
        <w:t>和</w:t>
      </w:r>
      <w:r>
        <w:rPr>
          <w:sz w:val="24"/>
          <w:szCs w:val="24"/>
        </w:rPr>
        <w:t>“</w:t>
      </w:r>
      <w:r>
        <w:rPr>
          <w:sz w:val="24"/>
          <w:szCs w:val="24"/>
        </w:rPr>
        <w:t>盈利</w:t>
      </w:r>
      <w:r>
        <w:rPr>
          <w:sz w:val="24"/>
          <w:szCs w:val="24"/>
        </w:rPr>
        <w:t>”</w:t>
      </w:r>
      <w:r>
        <w:rPr>
          <w:sz w:val="24"/>
          <w:szCs w:val="24"/>
        </w:rPr>
        <w:t>的可能性并存），认为风险是未来的不确定性对企业实现其经营目标的影响。</w:t>
      </w:r>
    </w:p>
    <w:p w:rsidR="00542F1A" w:rsidRDefault="00542F1A" w:rsidP="0049756F">
      <w:pPr>
        <w:spacing w:line="300" w:lineRule="auto"/>
        <w:ind w:firstLine="480"/>
      </w:pPr>
      <w:r>
        <w:rPr>
          <w:sz w:val="24"/>
          <w:szCs w:val="24"/>
        </w:rPr>
        <w:t>理解这个定义需要从以下四个方面把握：</w:t>
      </w:r>
    </w:p>
    <w:p w:rsidR="00542F1A" w:rsidRDefault="00542F1A" w:rsidP="0049756F">
      <w:pPr>
        <w:spacing w:line="300" w:lineRule="auto"/>
        <w:ind w:firstLine="480"/>
      </w:pPr>
      <w:r>
        <w:rPr>
          <w:sz w:val="24"/>
          <w:szCs w:val="24"/>
        </w:rPr>
        <w:t>（</w:t>
      </w:r>
      <w:r>
        <w:rPr>
          <w:sz w:val="24"/>
          <w:szCs w:val="24"/>
        </w:rPr>
        <w:t>1</w:t>
      </w:r>
      <w:r>
        <w:rPr>
          <w:sz w:val="24"/>
          <w:szCs w:val="24"/>
        </w:rPr>
        <w:t>）企业风险与企业战略相关。企业风险是影响企业实现战略目标的各种因素和事项，公司经营中战略目标不同，企业面临的风险也就不同。</w:t>
      </w:r>
    </w:p>
    <w:p w:rsidR="00542F1A" w:rsidRDefault="00542F1A" w:rsidP="0049756F">
      <w:pPr>
        <w:spacing w:line="300" w:lineRule="auto"/>
        <w:ind w:firstLine="480"/>
      </w:pPr>
      <w:r>
        <w:rPr>
          <w:sz w:val="24"/>
          <w:szCs w:val="24"/>
        </w:rPr>
        <w:t>（</w:t>
      </w:r>
      <w:r>
        <w:rPr>
          <w:sz w:val="24"/>
          <w:szCs w:val="24"/>
        </w:rPr>
        <w:t>2</w:t>
      </w:r>
      <w:r>
        <w:rPr>
          <w:sz w:val="24"/>
          <w:szCs w:val="24"/>
        </w:rPr>
        <w:t>）风险是一系列可能发生的结果，而不能简单地理解为最有可能的结果。由于风险的可能结果不是单一的，而是一系列的，所以理解和评估风险时，</w:t>
      </w:r>
      <w:r>
        <w:rPr>
          <w:sz w:val="24"/>
          <w:szCs w:val="24"/>
        </w:rPr>
        <w:t>“</w:t>
      </w:r>
      <w:r>
        <w:rPr>
          <w:sz w:val="24"/>
          <w:szCs w:val="24"/>
        </w:rPr>
        <w:t>范围</w:t>
      </w:r>
      <w:r>
        <w:rPr>
          <w:sz w:val="24"/>
          <w:szCs w:val="24"/>
        </w:rPr>
        <w:t>”</w:t>
      </w:r>
      <w:r>
        <w:rPr>
          <w:sz w:val="24"/>
          <w:szCs w:val="24"/>
        </w:rPr>
        <w:t>这个概念对应了众多的不确定性。</w:t>
      </w:r>
    </w:p>
    <w:p w:rsidR="00542F1A" w:rsidRDefault="00542F1A" w:rsidP="0049756F">
      <w:pPr>
        <w:spacing w:line="300" w:lineRule="auto"/>
        <w:ind w:firstLine="480"/>
      </w:pPr>
      <w:r>
        <w:rPr>
          <w:sz w:val="24"/>
          <w:szCs w:val="24"/>
        </w:rPr>
        <w:t>（</w:t>
      </w:r>
      <w:r>
        <w:rPr>
          <w:sz w:val="24"/>
          <w:szCs w:val="24"/>
        </w:rPr>
        <w:t>3</w:t>
      </w:r>
      <w:r>
        <w:rPr>
          <w:sz w:val="24"/>
          <w:szCs w:val="24"/>
        </w:rPr>
        <w:t>）风险既具有客观性，又具有主观性。风险是事件本身的不确定性，是在一定具体情况下的风险，可以由人的主观判断来选择不同的风险。</w:t>
      </w:r>
    </w:p>
    <w:p w:rsidR="00542F1A" w:rsidRDefault="00542F1A" w:rsidP="0049756F">
      <w:pPr>
        <w:spacing w:line="300" w:lineRule="auto"/>
        <w:ind w:firstLine="480"/>
      </w:pPr>
      <w:r>
        <w:rPr>
          <w:sz w:val="24"/>
          <w:szCs w:val="24"/>
        </w:rPr>
        <w:t>（</w:t>
      </w:r>
      <w:r>
        <w:rPr>
          <w:sz w:val="24"/>
          <w:szCs w:val="24"/>
        </w:rPr>
        <w:t>4</w:t>
      </w:r>
      <w:r>
        <w:rPr>
          <w:sz w:val="24"/>
          <w:szCs w:val="24"/>
        </w:rPr>
        <w:t>）风险往往与机遇并存。大多数人只关注风险不利的一面，如风险带来的竞争失败、经营中断、法律诉讼、商业欺诈、无益开支、资产损失、决策失误等，因而害怕风险。但风险不一定是坏事，在许多情况下，风险孕育着机会，有风险是机会存在的基础。必须学会把握风险可能带来的机遇。</w:t>
      </w:r>
    </w:p>
    <w:p w:rsidR="00542F1A" w:rsidRDefault="00542F1A" w:rsidP="0049756F">
      <w:pPr>
        <w:spacing w:line="300" w:lineRule="auto"/>
        <w:ind w:firstLine="480"/>
      </w:pPr>
      <w:r>
        <w:rPr>
          <w:sz w:val="24"/>
          <w:szCs w:val="24"/>
        </w:rPr>
        <w:t>（二）风险的构成要素</w:t>
      </w:r>
    </w:p>
    <w:p w:rsidR="00542F1A" w:rsidRDefault="00542F1A" w:rsidP="0049756F">
      <w:pPr>
        <w:spacing w:line="300" w:lineRule="auto"/>
        <w:ind w:firstLine="480"/>
      </w:pPr>
      <w:r>
        <w:rPr>
          <w:sz w:val="24"/>
          <w:szCs w:val="24"/>
        </w:rPr>
        <w:t>风险由风险因素、风险事件（事故）、损失三个基本要素构成。</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1·</w:t>
      </w:r>
      <w:r>
        <w:rPr>
          <w:sz w:val="24"/>
          <w:szCs w:val="24"/>
        </w:rPr>
        <w:t>风险因素。</w:t>
      </w:r>
    </w:p>
    <w:p w:rsidR="00542F1A" w:rsidRDefault="00542F1A" w:rsidP="0049756F">
      <w:pPr>
        <w:spacing w:line="300" w:lineRule="auto"/>
        <w:ind w:firstLine="480"/>
      </w:pPr>
      <w:r>
        <w:rPr>
          <w:sz w:val="24"/>
          <w:szCs w:val="24"/>
        </w:rPr>
        <w:t>风险因素是指促使某一风险事件发生，或增加其发生的可能性，或提高其损失程度的原因或条件。它是风险事件发生的潜在原因，是造成损失的内在或间接原因。例如，易燃易爆材料的存储、有关人员的疏忽、消防设备的失效是导致建筑物火灾的重要因素；酒后驾车、汽车刹车系统失灵可能造成车祸等。</w:t>
      </w:r>
    </w:p>
    <w:p w:rsidR="00542F1A" w:rsidRDefault="00542F1A" w:rsidP="0049756F">
      <w:pPr>
        <w:spacing w:line="300" w:lineRule="auto"/>
        <w:ind w:firstLine="480"/>
      </w:pPr>
      <w:r>
        <w:rPr>
          <w:sz w:val="24"/>
          <w:szCs w:val="24"/>
        </w:rPr>
        <w:t>风险因素根据其性质，可以分为有形风险因素和无形风险因素。</w:t>
      </w:r>
    </w:p>
    <w:p w:rsidR="00542F1A" w:rsidRDefault="00542F1A" w:rsidP="0049756F">
      <w:pPr>
        <w:spacing w:line="300" w:lineRule="auto"/>
        <w:ind w:firstLine="480"/>
      </w:pPr>
      <w:r>
        <w:rPr>
          <w:sz w:val="24"/>
          <w:szCs w:val="24"/>
        </w:rPr>
        <w:t>有形风险因素是指直接影响事物物理功能的物质风险因素，也称为实质性风险因素，如水源或空气污染是损害人们健康的有形风险因素，汽车刹车系统失灵是引起车祸的有形风险因素。</w:t>
      </w:r>
    </w:p>
    <w:p w:rsidR="00542F1A" w:rsidRDefault="00542F1A" w:rsidP="0049756F">
      <w:pPr>
        <w:spacing w:line="300" w:lineRule="auto"/>
        <w:ind w:firstLine="480"/>
      </w:pPr>
      <w:r>
        <w:rPr>
          <w:sz w:val="24"/>
          <w:szCs w:val="24"/>
        </w:rPr>
        <w:t>无形风险因素是指影响物质损失的可能性和程度的非物质因素，它可以进一步分为道德风险因素和心理风险因素。道德风险因素是与人的品德修养相关的无形因素，即由于个人不诚实、不正当或不轨企图促使风险事件发生或提高已发生风险事故的损失程度的原因和条件，如欺诈、抢劫、盗窃、贪污等。心理风险因素是与人的心理状态相关的无形因素，即由于人们主观上的过失或疏忽，而增加风险事件发生的概率，或提高风险事故的损失程度的原因和条件。如司机在驾驶过程中由于注意力分散增加了车祸发生的风险；居民外出忘记锁门增加了盗窃发生的风险等。</w:t>
      </w:r>
    </w:p>
    <w:p w:rsidR="00542F1A" w:rsidRDefault="00542F1A" w:rsidP="0049756F">
      <w:pPr>
        <w:spacing w:line="300" w:lineRule="auto"/>
        <w:ind w:firstLine="480"/>
      </w:pPr>
      <w:r>
        <w:rPr>
          <w:sz w:val="24"/>
          <w:szCs w:val="24"/>
        </w:rPr>
        <w:lastRenderedPageBreak/>
        <w:t>2</w:t>
      </w:r>
      <w:r>
        <w:rPr>
          <w:sz w:val="24"/>
          <w:szCs w:val="24"/>
        </w:rPr>
        <w:t>，风险事件（事故）。</w:t>
      </w:r>
    </w:p>
    <w:p w:rsidR="00542F1A" w:rsidRDefault="00542F1A" w:rsidP="0049756F">
      <w:pPr>
        <w:spacing w:line="300" w:lineRule="auto"/>
        <w:ind w:firstLine="480"/>
      </w:pPr>
      <w:r>
        <w:rPr>
          <w:sz w:val="24"/>
          <w:szCs w:val="24"/>
        </w:rPr>
        <w:t>风险事件是指造成损失的偶发事故。风险一般只是一种潜在的危险，它只有通过风险事件的发生才能导致损失，即风险事件的发生使潜在的危险转化成为现实的损失。从这个意义上来说，风险事件是导致损失的直接原因，是风险与损失的媒介物。风险事件发生的根源主要有自然力作用、社会经济变动、人的行为等。火灾、洪水、地震、车祸、核泄漏、疾病、股市崩盘等都是导致财产损失的风险事件。</w:t>
      </w:r>
    </w:p>
    <w:p w:rsidR="00542F1A" w:rsidRDefault="00542F1A" w:rsidP="0049756F">
      <w:pPr>
        <w:spacing w:line="300" w:lineRule="auto"/>
        <w:ind w:firstLine="480"/>
      </w:pPr>
      <w:r>
        <w:rPr>
          <w:sz w:val="24"/>
          <w:szCs w:val="24"/>
        </w:rPr>
        <w:t>3.</w:t>
      </w:r>
      <w:r>
        <w:rPr>
          <w:sz w:val="24"/>
          <w:szCs w:val="24"/>
        </w:rPr>
        <w:t>损失。</w:t>
      </w:r>
    </w:p>
    <w:p w:rsidR="00542F1A" w:rsidRDefault="00542F1A" w:rsidP="0049756F">
      <w:pPr>
        <w:spacing w:line="300" w:lineRule="auto"/>
        <w:ind w:firstLine="480"/>
      </w:pPr>
      <w:r>
        <w:rPr>
          <w:sz w:val="24"/>
          <w:szCs w:val="24"/>
        </w:rPr>
        <w:t>在风险管理中，损失是指非故意的、非预期的、非计划的经济价值的减少。可见，风险管理中的损失包括两个方面内容：一是非故意的、非预期的和非计划的；二是经济价值（即能以货币衡量的价值）的减少，二者缺一不可。如折旧和馈赠虽然有经济价值的减少，但不含有第一个方面的内容；又如某人因受到惊吓而精神失常，虽然包括第一个方面的内容，但不属于经济价值减少的情况。因此均不能称其为损失。损失可分为直接损失和间接损失两种类型。直接损失是指风险事件导致的财产损毁和人身伤害，这类损失又称为实质损失；间接损失则是指由直接损失引起的其他损失，即派生损失，包括额外费用损失、收入损失和责任损失等。间接损失有时大于直接损失。</w:t>
      </w:r>
    </w:p>
    <w:p w:rsidR="00542F1A" w:rsidRDefault="00542F1A" w:rsidP="0049756F">
      <w:pPr>
        <w:spacing w:line="300" w:lineRule="auto"/>
        <w:ind w:firstLine="480"/>
      </w:pPr>
      <w:r>
        <w:rPr>
          <w:sz w:val="24"/>
          <w:szCs w:val="24"/>
        </w:rPr>
        <w:t>4</w:t>
      </w:r>
      <w:r>
        <w:rPr>
          <w:sz w:val="24"/>
          <w:szCs w:val="24"/>
        </w:rPr>
        <w:t>，风险因素、风险事件（事故）、损失三者的关系。</w:t>
      </w:r>
    </w:p>
    <w:p w:rsidR="00542F1A" w:rsidRDefault="00542F1A" w:rsidP="0049756F">
      <w:pPr>
        <w:spacing w:line="300" w:lineRule="auto"/>
        <w:ind w:firstLine="480"/>
      </w:pPr>
      <w:r>
        <w:rPr>
          <w:sz w:val="24"/>
          <w:szCs w:val="24"/>
        </w:rPr>
        <w:t>风险因素、风险事件和损失三者的关系可表述为：风险因素、风险事件和损失是共同构成风险的统一体。其中，风险因素是引起风险事件发生或增加其发生的可能性或提高其损失程度的原因或条件，是风险事件发生的潜在原因，是造成损失的内在或间接原因；风险事件是造成损失的偶发事故，是导致损失的直接或外在原因，是风险与损失的媒介物；损失是指非故意的、非预期的、非计划的经济价值的减少。三者的关系可概括为：风险因素、风险事件和损失相互依存、相互作用，风险因素引起风险事件发生或增加其发生的概率；风险事件的发生造成损失；损失的发生使风险因素和风险事件得以呈现或暴露，使风险最终形成。</w:t>
      </w:r>
    </w:p>
    <w:p w:rsidR="00542F1A" w:rsidRDefault="00542F1A" w:rsidP="006A769B">
      <w:pPr>
        <w:pStyle w:val="3"/>
      </w:pPr>
      <w:r>
        <w:t>二、企业面对的风险种类</w:t>
      </w:r>
    </w:p>
    <w:p w:rsidR="00542F1A" w:rsidRDefault="00542F1A" w:rsidP="0049756F">
      <w:pPr>
        <w:spacing w:line="300" w:lineRule="auto"/>
        <w:ind w:firstLine="480"/>
      </w:pPr>
      <w:r>
        <w:rPr>
          <w:sz w:val="24"/>
          <w:szCs w:val="24"/>
        </w:rPr>
        <w:t>企业面对的主要风险分为两大类：外部风险和内部风险。外部风险主要包括政治风险、法律风险与合规风险、社会文化风险、技术风险、市场风险等；内部风险主要包括战略风险、运营风险、财务风险等。</w:t>
      </w:r>
    </w:p>
    <w:p w:rsidR="00542F1A" w:rsidRDefault="00542F1A" w:rsidP="0049756F">
      <w:pPr>
        <w:spacing w:line="300" w:lineRule="auto"/>
        <w:ind w:firstLine="480"/>
      </w:pPr>
      <w:r>
        <w:rPr>
          <w:sz w:val="24"/>
          <w:szCs w:val="24"/>
        </w:rPr>
        <w:t>（一）外部风险</w:t>
      </w:r>
      <w:r>
        <w:rPr>
          <w:sz w:val="24"/>
          <w:szCs w:val="24"/>
        </w:rPr>
        <w:t xml:space="preserve"> 1</w:t>
      </w:r>
      <w:r>
        <w:rPr>
          <w:sz w:val="24"/>
          <w:szCs w:val="24"/>
        </w:rPr>
        <w:t>．政治风险。</w:t>
      </w:r>
    </w:p>
    <w:p w:rsidR="00542F1A" w:rsidRDefault="00542F1A" w:rsidP="0049756F">
      <w:pPr>
        <w:spacing w:line="300" w:lineRule="auto"/>
        <w:ind w:firstLine="480"/>
      </w:pPr>
      <w:r>
        <w:rPr>
          <w:sz w:val="24"/>
          <w:szCs w:val="24"/>
        </w:rPr>
        <w:t>政治风险是指完全或部分由政府官员行使权力和政府组织的行为而产生的不确定性。虽然政治风险更多地与海外市场风险有关，但这一定义适用于国内外所有市场。</w:t>
      </w:r>
    </w:p>
    <w:p w:rsidR="00542F1A" w:rsidRDefault="00542F1A" w:rsidP="0049756F">
      <w:pPr>
        <w:spacing w:line="300" w:lineRule="auto"/>
        <w:ind w:firstLine="480"/>
      </w:pPr>
      <w:r>
        <w:rPr>
          <w:sz w:val="24"/>
          <w:szCs w:val="24"/>
        </w:rPr>
        <w:t>政治风险常常表现为：</w:t>
      </w:r>
    </w:p>
    <w:p w:rsidR="00542F1A" w:rsidRDefault="00542F1A" w:rsidP="0049756F">
      <w:pPr>
        <w:spacing w:line="300" w:lineRule="auto"/>
        <w:ind w:firstLine="480"/>
      </w:pPr>
      <w:r>
        <w:rPr>
          <w:sz w:val="24"/>
          <w:szCs w:val="24"/>
        </w:rPr>
        <w:t>（</w:t>
      </w:r>
      <w:r>
        <w:rPr>
          <w:sz w:val="24"/>
          <w:szCs w:val="24"/>
        </w:rPr>
        <w:t>1</w:t>
      </w:r>
      <w:r>
        <w:rPr>
          <w:sz w:val="24"/>
          <w:szCs w:val="24"/>
        </w:rPr>
        <w:t>）限制投资领域。出于对东道国产业安全保护的目的，大多数国家对于外国企业对本国的投资领域进行限制。例如，</w:t>
      </w:r>
      <w:r>
        <w:rPr>
          <w:sz w:val="24"/>
          <w:szCs w:val="24"/>
        </w:rPr>
        <w:t>2018</w:t>
      </w:r>
      <w:r>
        <w:rPr>
          <w:sz w:val="24"/>
          <w:szCs w:val="24"/>
        </w:rPr>
        <w:t>年某发达国家出台相关政策，限制外国企业对该国科技公司投资，以保护该国敏感技术外流。</w:t>
      </w:r>
    </w:p>
    <w:p w:rsidR="00542F1A" w:rsidRDefault="00542F1A" w:rsidP="0049756F">
      <w:pPr>
        <w:spacing w:line="300" w:lineRule="auto"/>
        <w:ind w:firstLine="480"/>
      </w:pPr>
      <w:r>
        <w:rPr>
          <w:sz w:val="24"/>
          <w:szCs w:val="24"/>
        </w:rPr>
        <w:t>（</w:t>
      </w:r>
      <w:r>
        <w:rPr>
          <w:sz w:val="24"/>
          <w:szCs w:val="24"/>
        </w:rPr>
        <w:t>2</w:t>
      </w:r>
      <w:r>
        <w:rPr>
          <w:sz w:val="24"/>
          <w:szCs w:val="24"/>
        </w:rPr>
        <w:t>）设置贸易壁垒。近年来，一些发达国家对于新兴经济体企业与本国的贸易设置了多种壁垒，如制定限制本国高新技术产品出口等知识产权保护政策，开展对进口产品反倾销、反补贴、反垄断等调查与诉讼等。</w:t>
      </w:r>
    </w:p>
    <w:p w:rsidR="00542F1A" w:rsidRDefault="00542F1A" w:rsidP="0049756F">
      <w:pPr>
        <w:spacing w:line="300" w:lineRule="auto"/>
        <w:ind w:firstLine="480"/>
      </w:pPr>
      <w:r>
        <w:rPr>
          <w:sz w:val="24"/>
          <w:szCs w:val="24"/>
        </w:rPr>
        <w:lastRenderedPageBreak/>
        <w:t>（</w:t>
      </w:r>
      <w:r>
        <w:rPr>
          <w:sz w:val="24"/>
          <w:szCs w:val="24"/>
        </w:rPr>
        <w:t>3</w:t>
      </w:r>
      <w:r>
        <w:rPr>
          <w:sz w:val="24"/>
          <w:szCs w:val="24"/>
        </w:rPr>
        <w:t>）外汇管制规定。通常欠发达国家制定的外汇管制规定更为严格。例如，外币供应实行定量配给，从而限制东道国的企业从外国购买商品以及禁止其向外国股东支付股利，这些企业继而可能会陷入资金被冻结的局面。</w:t>
      </w:r>
    </w:p>
    <w:p w:rsidR="00542F1A" w:rsidRDefault="00542F1A" w:rsidP="0049756F">
      <w:pPr>
        <w:spacing w:line="300" w:lineRule="auto"/>
        <w:ind w:firstLine="480"/>
      </w:pPr>
      <w:r>
        <w:rPr>
          <w:sz w:val="24"/>
          <w:szCs w:val="24"/>
        </w:rPr>
        <w:t>（</w:t>
      </w:r>
      <w:r>
        <w:rPr>
          <w:sz w:val="24"/>
          <w:szCs w:val="24"/>
        </w:rPr>
        <w:t>4</w:t>
      </w:r>
      <w:r>
        <w:rPr>
          <w:sz w:val="24"/>
          <w:szCs w:val="24"/>
        </w:rPr>
        <w:t>）进口配额和关税。规定进口配额可以限制在东道国内的子公司从其控股公司购买以投放到国内市场上销售的商品数量。有些时候东道国会要求征收额外税收，即对外国企业按高于本地企业的税率征税，目的是为本地企业提优势条件，甚至有可能故意征收超高税率，使得外国企业难以盈利。</w:t>
      </w:r>
    </w:p>
    <w:p w:rsidR="00542F1A" w:rsidRDefault="00542F1A" w:rsidP="0049756F">
      <w:pPr>
        <w:spacing w:line="300" w:lineRule="auto"/>
        <w:ind w:firstLine="480"/>
      </w:pPr>
      <w:r>
        <w:rPr>
          <w:sz w:val="24"/>
          <w:szCs w:val="24"/>
        </w:rPr>
        <w:t>（</w:t>
      </w:r>
      <w:r>
        <w:rPr>
          <w:sz w:val="24"/>
          <w:szCs w:val="24"/>
        </w:rPr>
        <w:t>5</w:t>
      </w:r>
      <w:r>
        <w:rPr>
          <w:sz w:val="24"/>
          <w:szCs w:val="24"/>
        </w:rPr>
        <w:t>）组织结构及要求最低持股比例。凭借要求所有投资必须采取与东道国的公司联营的方式，东道国政府可决定组织结构。最低持股比例是指外资公司的部分股权必须由当地投资人持有。</w:t>
      </w:r>
    </w:p>
    <w:p w:rsidR="00542F1A" w:rsidRDefault="00542F1A" w:rsidP="0049756F">
      <w:pPr>
        <w:spacing w:line="300" w:lineRule="auto"/>
        <w:ind w:firstLine="480"/>
      </w:pPr>
      <w:r>
        <w:rPr>
          <w:sz w:val="24"/>
          <w:szCs w:val="24"/>
        </w:rPr>
        <w:t>（</w:t>
      </w:r>
      <w:r>
        <w:rPr>
          <w:sz w:val="24"/>
          <w:szCs w:val="24"/>
        </w:rPr>
        <w:t>6</w:t>
      </w:r>
      <w:r>
        <w:rPr>
          <w:sz w:val="24"/>
          <w:szCs w:val="24"/>
        </w:rPr>
        <w:t>）限制向东道国的银行借款。限制甚至包括禁止外资企业向东道国的银行和发展基金按最低利率借款。某些国家仅向本国的企业提供获取外币的渠道，以迫使外资企业将外币带入本国。</w:t>
      </w:r>
    </w:p>
    <w:p w:rsidR="00542F1A" w:rsidRDefault="00542F1A" w:rsidP="0049756F">
      <w:pPr>
        <w:spacing w:line="300" w:lineRule="auto"/>
        <w:ind w:firstLine="480"/>
      </w:pPr>
      <w:r>
        <w:rPr>
          <w:sz w:val="24"/>
          <w:szCs w:val="24"/>
        </w:rPr>
        <w:t>（</w:t>
      </w:r>
      <w:r>
        <w:rPr>
          <w:sz w:val="24"/>
          <w:szCs w:val="24"/>
        </w:rPr>
        <w:t>7</w:t>
      </w:r>
      <w:r>
        <w:rPr>
          <w:sz w:val="24"/>
          <w:szCs w:val="24"/>
        </w:rPr>
        <w:t>）没收资产。出于国家利益的考虑，东道国可能会没收外国财产。国际法认为，这是主权国的权力，但主权国要按照公平的市场价格迅速地以可自由兑换的货币进行赔偿。问题常常出现在</w:t>
      </w:r>
      <w:r>
        <w:rPr>
          <w:sz w:val="24"/>
          <w:szCs w:val="24"/>
        </w:rPr>
        <w:t>“</w:t>
      </w:r>
      <w:r>
        <w:rPr>
          <w:sz w:val="24"/>
          <w:szCs w:val="24"/>
        </w:rPr>
        <w:t>迅速</w:t>
      </w:r>
      <w:r>
        <w:rPr>
          <w:sz w:val="24"/>
          <w:szCs w:val="24"/>
        </w:rPr>
        <w:t>”</w:t>
      </w:r>
      <w:r>
        <w:rPr>
          <w:sz w:val="24"/>
          <w:szCs w:val="24"/>
        </w:rPr>
        <w:t>和</w:t>
      </w:r>
      <w:r>
        <w:rPr>
          <w:sz w:val="24"/>
          <w:szCs w:val="24"/>
        </w:rPr>
        <w:t>“</w:t>
      </w:r>
      <w:r>
        <w:rPr>
          <w:sz w:val="24"/>
          <w:szCs w:val="24"/>
        </w:rPr>
        <w:t>公平</w:t>
      </w:r>
      <w:r>
        <w:rPr>
          <w:sz w:val="24"/>
          <w:szCs w:val="24"/>
        </w:rPr>
        <w:t>”</w:t>
      </w:r>
      <w:r>
        <w:rPr>
          <w:sz w:val="24"/>
          <w:szCs w:val="24"/>
        </w:rPr>
        <w:t>这两个词所代表的准确含义以及货币的选择，同时，如果对主权国提出的赔偿不满，企业可以采取哪些措施等方面。</w:t>
      </w:r>
    </w:p>
    <w:p w:rsidR="00542F1A" w:rsidRDefault="00542F1A" w:rsidP="0049756F">
      <w:pPr>
        <w:spacing w:line="300" w:lineRule="auto"/>
        <w:ind w:firstLine="480"/>
      </w:pPr>
      <w:r>
        <w:rPr>
          <w:sz w:val="24"/>
          <w:szCs w:val="24"/>
        </w:rPr>
        <w:t>2</w:t>
      </w:r>
      <w:r>
        <w:rPr>
          <w:sz w:val="24"/>
          <w:szCs w:val="24"/>
        </w:rPr>
        <w:t>．法律风险与合规风险。</w:t>
      </w:r>
    </w:p>
    <w:p w:rsidR="00542F1A" w:rsidRDefault="00542F1A" w:rsidP="0049756F">
      <w:pPr>
        <w:spacing w:line="300" w:lineRule="auto"/>
        <w:ind w:firstLine="480"/>
      </w:pPr>
      <w:r>
        <w:rPr>
          <w:sz w:val="24"/>
          <w:szCs w:val="24"/>
        </w:rPr>
        <w:t>法律风险与合规风险都是现代企业风险体系中重要的部分，两者各有重合，又各有侧重。</w:t>
      </w:r>
    </w:p>
    <w:p w:rsidR="00542F1A" w:rsidRDefault="00542F1A" w:rsidP="0049756F">
      <w:pPr>
        <w:spacing w:line="300" w:lineRule="auto"/>
        <w:ind w:firstLine="480"/>
      </w:pPr>
      <w:r>
        <w:rPr>
          <w:sz w:val="24"/>
          <w:szCs w:val="24"/>
        </w:rPr>
        <w:t>合规风险是指因违反法律或监管要求而受到制裁、遭受金融损失以及因未能遵守所有适用法律、法规、行为准则或相关标准而给企业信誉带来损失的可能性。</w:t>
      </w:r>
    </w:p>
    <w:p w:rsidR="00542F1A" w:rsidRDefault="00542F1A" w:rsidP="0049756F">
      <w:pPr>
        <w:spacing w:line="300" w:lineRule="auto"/>
        <w:ind w:firstLine="480"/>
      </w:pPr>
      <w:r>
        <w:rPr>
          <w:sz w:val="24"/>
          <w:szCs w:val="24"/>
        </w:rPr>
        <w:t>法律风险是指企业在经营过程中因自身经营行为的不规范或者外部法律环境发生重大变化而造成不利法律后果的可能性。法律风险通常包括以下三方面：一是法律环境因素，包括立法不完备、执法不公正等；二是市场主体自身法律意识淡薄，在经营活动中不考虑法律因素等；三是交易对方的失信、违约或欺诈等。</w:t>
      </w:r>
    </w:p>
    <w:p w:rsidR="00542F1A" w:rsidRDefault="00542F1A" w:rsidP="0049756F">
      <w:pPr>
        <w:spacing w:line="300" w:lineRule="auto"/>
        <w:ind w:firstLine="480"/>
      </w:pPr>
      <w:r>
        <w:rPr>
          <w:sz w:val="24"/>
          <w:szCs w:val="24"/>
        </w:rPr>
        <w:t>合规风险侧重于行政责任和道德责任的承担，而法律风险则侧重于民事责任的承担。以下的例子可以说明法律风险与合规风险的关系。比如银行与客户约定的利率超出了人民银行规定的基准利率幅度，那么银行合规风险突出表现在监管机关的行政处罚、重大财产损失和声誉损失，而法律风险则侧重于银行对客户民事赔偿责任的承担。</w:t>
      </w:r>
    </w:p>
    <w:p w:rsidR="00542F1A" w:rsidRDefault="00542F1A" w:rsidP="0049756F">
      <w:pPr>
        <w:spacing w:line="300" w:lineRule="auto"/>
        <w:ind w:firstLine="480"/>
      </w:pPr>
      <w:r>
        <w:rPr>
          <w:sz w:val="24"/>
          <w:szCs w:val="24"/>
        </w:rPr>
        <w:t>合规风险和法律风险有时会同时发生，比如上一个例子中，银行将会同时面临监管机关的处罚和客户的起诉。但两者有时也会发生分离，比如银行的违规经营被媒体曝光，银行的声誉将面临重大损失，这显然属于合规风险，但其与法律风险无关。</w:t>
      </w:r>
    </w:p>
    <w:p w:rsidR="00542F1A" w:rsidRDefault="00542F1A" w:rsidP="0049756F">
      <w:pPr>
        <w:spacing w:line="300" w:lineRule="auto"/>
        <w:ind w:firstLine="480"/>
      </w:pPr>
      <w:r>
        <w:rPr>
          <w:sz w:val="24"/>
          <w:szCs w:val="24"/>
        </w:rPr>
        <w:t>【案例</w:t>
      </w:r>
      <w:r>
        <w:rPr>
          <w:sz w:val="24"/>
          <w:szCs w:val="24"/>
        </w:rPr>
        <w:t>6.1</w:t>
      </w:r>
      <w:r>
        <w:rPr>
          <w:sz w:val="24"/>
          <w:szCs w:val="24"/>
        </w:rPr>
        <w:t>】</w:t>
      </w:r>
    </w:p>
    <w:p w:rsidR="00542F1A" w:rsidRDefault="00542F1A" w:rsidP="0049756F">
      <w:pPr>
        <w:spacing w:line="300" w:lineRule="auto"/>
        <w:ind w:firstLine="480"/>
      </w:pPr>
      <w:r>
        <w:rPr>
          <w:sz w:val="24"/>
          <w:szCs w:val="24"/>
        </w:rPr>
        <w:t>水泉公司所面对的外部风险</w:t>
      </w:r>
    </w:p>
    <w:p w:rsidR="00542F1A" w:rsidRDefault="00542F1A" w:rsidP="0049756F">
      <w:pPr>
        <w:spacing w:line="300" w:lineRule="auto"/>
        <w:ind w:firstLine="480"/>
      </w:pPr>
      <w:r>
        <w:rPr>
          <w:sz w:val="24"/>
          <w:szCs w:val="24"/>
        </w:rPr>
        <w:t>水泉公司成立于</w:t>
      </w:r>
      <w:r>
        <w:rPr>
          <w:sz w:val="24"/>
          <w:szCs w:val="24"/>
        </w:rPr>
        <w:t>1992</w:t>
      </w:r>
      <w:r>
        <w:rPr>
          <w:sz w:val="24"/>
          <w:szCs w:val="24"/>
        </w:rPr>
        <w:t>年，是国内知名度最高的果汁品牌之一。经过多年的发展，</w:t>
      </w:r>
      <w:r>
        <w:rPr>
          <w:sz w:val="24"/>
          <w:szCs w:val="24"/>
        </w:rPr>
        <w:t>2007</w:t>
      </w:r>
      <w:r>
        <w:rPr>
          <w:sz w:val="24"/>
          <w:szCs w:val="24"/>
        </w:rPr>
        <w:t>年水泉公司成功上市。</w:t>
      </w:r>
    </w:p>
    <w:p w:rsidR="00542F1A" w:rsidRDefault="00542F1A" w:rsidP="0049756F">
      <w:pPr>
        <w:spacing w:line="300" w:lineRule="auto"/>
        <w:ind w:firstLine="480"/>
      </w:pPr>
      <w:r>
        <w:rPr>
          <w:sz w:val="24"/>
          <w:szCs w:val="24"/>
        </w:rPr>
        <w:t>2005</w:t>
      </w:r>
      <w:r>
        <w:rPr>
          <w:sz w:val="24"/>
          <w:szCs w:val="24"/>
        </w:rPr>
        <w:t>年，水泉公司公开招标寻求合作，</w:t>
      </w:r>
      <w:r>
        <w:rPr>
          <w:sz w:val="24"/>
          <w:szCs w:val="24"/>
        </w:rPr>
        <w:t>T</w:t>
      </w:r>
      <w:r>
        <w:rPr>
          <w:sz w:val="24"/>
          <w:szCs w:val="24"/>
        </w:rPr>
        <w:t>国最大的食品生产企业宏丰公司立即回应，希望能够与水泉公司共同打造东南亚最大的食品</w:t>
      </w:r>
      <w:r>
        <w:rPr>
          <w:sz w:val="24"/>
          <w:szCs w:val="24"/>
        </w:rPr>
        <w:t>“</w:t>
      </w:r>
      <w:r>
        <w:rPr>
          <w:sz w:val="24"/>
          <w:szCs w:val="24"/>
        </w:rPr>
        <w:t>帝国</w:t>
      </w:r>
      <w:r>
        <w:rPr>
          <w:sz w:val="24"/>
          <w:szCs w:val="24"/>
        </w:rPr>
        <w:t>”</w:t>
      </w:r>
      <w:r>
        <w:rPr>
          <w:sz w:val="24"/>
          <w:szCs w:val="24"/>
        </w:rPr>
        <w:t>。</w:t>
      </w:r>
      <w:r>
        <w:rPr>
          <w:sz w:val="24"/>
          <w:szCs w:val="24"/>
        </w:rPr>
        <w:t>2005</w:t>
      </w:r>
      <w:r>
        <w:rPr>
          <w:sz w:val="24"/>
          <w:szCs w:val="24"/>
        </w:rPr>
        <w:t>年</w:t>
      </w:r>
      <w:r>
        <w:rPr>
          <w:sz w:val="24"/>
          <w:szCs w:val="24"/>
        </w:rPr>
        <w:t>3</w:t>
      </w:r>
      <w:r>
        <w:rPr>
          <w:sz w:val="24"/>
          <w:szCs w:val="24"/>
        </w:rPr>
        <w:t>月，水泉公司与宏丰公司签约组建合资公司。水泉公司以果汁业务资产入股，占</w:t>
      </w:r>
      <w:r>
        <w:rPr>
          <w:sz w:val="24"/>
          <w:szCs w:val="24"/>
        </w:rPr>
        <w:t>95</w:t>
      </w:r>
      <w:r>
        <w:rPr>
          <w:sz w:val="24"/>
          <w:szCs w:val="24"/>
        </w:rPr>
        <w:t>％，宏丰公司注资</w:t>
      </w:r>
      <w:r>
        <w:rPr>
          <w:sz w:val="24"/>
          <w:szCs w:val="24"/>
        </w:rPr>
        <w:t>3030</w:t>
      </w:r>
      <w:r>
        <w:rPr>
          <w:sz w:val="24"/>
          <w:szCs w:val="24"/>
        </w:rPr>
        <w:t>万美元，占股权的</w:t>
      </w:r>
      <w:r>
        <w:rPr>
          <w:sz w:val="24"/>
          <w:szCs w:val="24"/>
        </w:rPr>
        <w:t>5</w:t>
      </w:r>
      <w:r>
        <w:rPr>
          <w:sz w:val="24"/>
          <w:szCs w:val="24"/>
        </w:rPr>
        <w:t>％。然而，</w:t>
      </w:r>
      <w:r>
        <w:rPr>
          <w:sz w:val="24"/>
          <w:szCs w:val="24"/>
        </w:rPr>
        <w:t>T</w:t>
      </w:r>
      <w:r>
        <w:rPr>
          <w:sz w:val="24"/>
          <w:szCs w:val="24"/>
        </w:rPr>
        <w:t>国政府于</w:t>
      </w:r>
      <w:r>
        <w:rPr>
          <w:sz w:val="24"/>
          <w:szCs w:val="24"/>
        </w:rPr>
        <w:t>4</w:t>
      </w:r>
      <w:r>
        <w:rPr>
          <w:sz w:val="24"/>
          <w:szCs w:val="24"/>
        </w:rPr>
        <w:t>个月后出台的政策规定，</w:t>
      </w:r>
      <w:r>
        <w:rPr>
          <w:sz w:val="24"/>
          <w:szCs w:val="24"/>
        </w:rPr>
        <w:t>T</w:t>
      </w:r>
      <w:r>
        <w:rPr>
          <w:sz w:val="24"/>
          <w:szCs w:val="24"/>
        </w:rPr>
        <w:t>国企业在中国内地投资不能超过资本净值的</w:t>
      </w:r>
      <w:r>
        <w:rPr>
          <w:sz w:val="24"/>
          <w:szCs w:val="24"/>
        </w:rPr>
        <w:t>40</w:t>
      </w:r>
      <w:r>
        <w:rPr>
          <w:sz w:val="24"/>
          <w:szCs w:val="24"/>
        </w:rPr>
        <w:t>％，宏丰公司在中国累计的投资，已接近</w:t>
      </w:r>
      <w:r>
        <w:rPr>
          <w:sz w:val="24"/>
          <w:szCs w:val="24"/>
        </w:rPr>
        <w:t>40</w:t>
      </w:r>
      <w:r>
        <w:rPr>
          <w:sz w:val="24"/>
          <w:szCs w:val="24"/>
        </w:rPr>
        <w:t>％的上限。最终双方签约</w:t>
      </w:r>
      <w:r>
        <w:rPr>
          <w:sz w:val="24"/>
          <w:szCs w:val="24"/>
        </w:rPr>
        <w:t>4</w:t>
      </w:r>
      <w:r>
        <w:rPr>
          <w:sz w:val="24"/>
          <w:szCs w:val="24"/>
        </w:rPr>
        <w:t>个月以后，合作天折。</w:t>
      </w:r>
    </w:p>
    <w:p w:rsidR="00542F1A" w:rsidRDefault="00542F1A" w:rsidP="0049756F">
      <w:pPr>
        <w:spacing w:line="300" w:lineRule="auto"/>
        <w:ind w:firstLine="480"/>
      </w:pPr>
      <w:r>
        <w:rPr>
          <w:sz w:val="24"/>
          <w:szCs w:val="24"/>
        </w:rPr>
        <w:lastRenderedPageBreak/>
        <w:t>2008</w:t>
      </w:r>
      <w:r>
        <w:rPr>
          <w:sz w:val="24"/>
          <w:szCs w:val="24"/>
        </w:rPr>
        <w:t>年，</w:t>
      </w:r>
      <w:r>
        <w:rPr>
          <w:sz w:val="24"/>
          <w:szCs w:val="24"/>
        </w:rPr>
        <w:t>U</w:t>
      </w:r>
      <w:r>
        <w:rPr>
          <w:sz w:val="24"/>
          <w:szCs w:val="24"/>
        </w:rPr>
        <w:t>国乐大公司宣布拟收购水泉公司全部股权。为配合乐大公司的收购，水泉公司砍掉了</w:t>
      </w:r>
      <w:r>
        <w:rPr>
          <w:sz w:val="24"/>
          <w:szCs w:val="24"/>
        </w:rPr>
        <w:t>16</w:t>
      </w:r>
      <w:r>
        <w:rPr>
          <w:sz w:val="24"/>
          <w:szCs w:val="24"/>
        </w:rPr>
        <w:t>年建立起的销售体系，并同时开始大规模布局上游。然而，因收购不符合中国反垄断法的相关规定，水泉公司与乐大公司的合作被有关部门紧急叫停。</w:t>
      </w:r>
    </w:p>
    <w:p w:rsidR="00542F1A" w:rsidRDefault="00542F1A" w:rsidP="0049756F">
      <w:pPr>
        <w:spacing w:line="300" w:lineRule="auto"/>
        <w:ind w:firstLine="480"/>
      </w:pPr>
      <w:r>
        <w:rPr>
          <w:sz w:val="24"/>
          <w:szCs w:val="24"/>
        </w:rPr>
        <w:t>这项没有完成的收购案，成为水泉公司命运的转折点。此后的几年，尽管公司创始人、控股股东刘杰竭尽全力试图挽救水泉公司的命运，但水泉公司还是不可逆转地陷入了持续的困境。</w:t>
      </w:r>
    </w:p>
    <w:p w:rsidR="00542F1A" w:rsidRDefault="00542F1A" w:rsidP="0049756F">
      <w:pPr>
        <w:spacing w:line="300" w:lineRule="auto"/>
        <w:ind w:firstLine="480"/>
      </w:pPr>
      <w:r>
        <w:rPr>
          <w:sz w:val="24"/>
          <w:szCs w:val="24"/>
        </w:rPr>
        <w:t>2017</w:t>
      </w:r>
      <w:r>
        <w:rPr>
          <w:sz w:val="24"/>
          <w:szCs w:val="24"/>
        </w:rPr>
        <w:t>年</w:t>
      </w:r>
      <w:r>
        <w:rPr>
          <w:sz w:val="24"/>
          <w:szCs w:val="24"/>
        </w:rPr>
        <w:t>8</w:t>
      </w:r>
      <w:r>
        <w:rPr>
          <w:sz w:val="24"/>
          <w:szCs w:val="24"/>
        </w:rPr>
        <w:t>月</w:t>
      </w:r>
      <w:r>
        <w:rPr>
          <w:sz w:val="24"/>
          <w:szCs w:val="24"/>
        </w:rPr>
        <w:t>15</w:t>
      </w:r>
      <w:r>
        <w:rPr>
          <w:sz w:val="24"/>
          <w:szCs w:val="24"/>
        </w:rPr>
        <w:t>日至</w:t>
      </w:r>
      <w:r>
        <w:rPr>
          <w:sz w:val="24"/>
          <w:szCs w:val="24"/>
        </w:rPr>
        <w:t>2018</w:t>
      </w:r>
      <w:r>
        <w:rPr>
          <w:sz w:val="24"/>
          <w:szCs w:val="24"/>
        </w:rPr>
        <w:t>年</w:t>
      </w:r>
      <w:r>
        <w:rPr>
          <w:sz w:val="24"/>
          <w:szCs w:val="24"/>
        </w:rPr>
        <w:t>3</w:t>
      </w:r>
      <w:r>
        <w:rPr>
          <w:sz w:val="24"/>
          <w:szCs w:val="24"/>
        </w:rPr>
        <w:t>月</w:t>
      </w:r>
      <w:r>
        <w:rPr>
          <w:sz w:val="24"/>
          <w:szCs w:val="24"/>
        </w:rPr>
        <w:t>29</w:t>
      </w:r>
      <w:r>
        <w:rPr>
          <w:sz w:val="24"/>
          <w:szCs w:val="24"/>
        </w:rPr>
        <w:t>日，水泉公司向其子公司</w:t>
      </w:r>
      <w:r>
        <w:rPr>
          <w:sz w:val="24"/>
          <w:szCs w:val="24"/>
        </w:rPr>
        <w:t>B</w:t>
      </w:r>
      <w:r>
        <w:rPr>
          <w:sz w:val="24"/>
          <w:szCs w:val="24"/>
        </w:rPr>
        <w:t>市水泉公司提供</w:t>
      </w:r>
      <w:r>
        <w:rPr>
          <w:sz w:val="24"/>
          <w:szCs w:val="24"/>
        </w:rPr>
        <w:t>42.82</w:t>
      </w:r>
      <w:r>
        <w:rPr>
          <w:sz w:val="24"/>
          <w:szCs w:val="24"/>
        </w:rPr>
        <w:t>亿元短期贷款，以便</w:t>
      </w:r>
      <w:r>
        <w:rPr>
          <w:sz w:val="24"/>
          <w:szCs w:val="24"/>
        </w:rPr>
        <w:t>B</w:t>
      </w:r>
      <w:r>
        <w:rPr>
          <w:sz w:val="24"/>
          <w:szCs w:val="24"/>
        </w:rPr>
        <w:t>市水泉公司应付临时营运资金需要及还债。但是，这件事没有得到董事会批准，也没有签订协议，更没有对外披露。由于涉嫌违反香港上市规则中关于关联交易申报、股东批准及信息披露的条款，水泉公司自</w:t>
      </w:r>
      <w:r>
        <w:rPr>
          <w:sz w:val="24"/>
          <w:szCs w:val="24"/>
        </w:rPr>
        <w:t>2018</w:t>
      </w:r>
      <w:r>
        <w:rPr>
          <w:sz w:val="24"/>
          <w:szCs w:val="24"/>
        </w:rPr>
        <w:t>年</w:t>
      </w:r>
      <w:r>
        <w:rPr>
          <w:sz w:val="24"/>
          <w:szCs w:val="24"/>
        </w:rPr>
        <w:t>4</w:t>
      </w:r>
      <w:r>
        <w:rPr>
          <w:sz w:val="24"/>
          <w:szCs w:val="24"/>
        </w:rPr>
        <w:t>月</w:t>
      </w:r>
      <w:r>
        <w:rPr>
          <w:sz w:val="24"/>
          <w:szCs w:val="24"/>
        </w:rPr>
        <w:t>3</w:t>
      </w:r>
      <w:r>
        <w:rPr>
          <w:sz w:val="24"/>
          <w:szCs w:val="24"/>
        </w:rPr>
        <w:t>日起正式停牌。</w:t>
      </w:r>
    </w:p>
    <w:p w:rsidR="00542F1A" w:rsidRDefault="00542F1A" w:rsidP="0049756F">
      <w:pPr>
        <w:spacing w:line="300" w:lineRule="auto"/>
        <w:ind w:firstLine="480"/>
      </w:pPr>
      <w:r>
        <w:rPr>
          <w:sz w:val="24"/>
          <w:szCs w:val="24"/>
        </w:rPr>
        <w:t>除此之外，</w:t>
      </w:r>
      <w:r>
        <w:rPr>
          <w:sz w:val="24"/>
          <w:szCs w:val="24"/>
        </w:rPr>
        <w:t>2019</w:t>
      </w:r>
      <w:r>
        <w:rPr>
          <w:sz w:val="24"/>
          <w:szCs w:val="24"/>
        </w:rPr>
        <w:t>年</w:t>
      </w:r>
      <w:r>
        <w:rPr>
          <w:sz w:val="24"/>
          <w:szCs w:val="24"/>
        </w:rPr>
        <w:t>12</w:t>
      </w:r>
      <w:r>
        <w:rPr>
          <w:sz w:val="24"/>
          <w:szCs w:val="24"/>
        </w:rPr>
        <w:t>月初，公司创始人、控股股东刘杰还因为未按期向合作方履行给付义务，收到了限制消费令，被司法机关列入失信被执行人名单。</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本案例中，简要分析水泉公司在</w:t>
      </w:r>
      <w:r>
        <w:rPr>
          <w:sz w:val="24"/>
          <w:szCs w:val="24"/>
        </w:rPr>
        <w:t>2005</w:t>
      </w:r>
      <w:r>
        <w:rPr>
          <w:sz w:val="24"/>
          <w:szCs w:val="24"/>
        </w:rPr>
        <w:t>年和</w:t>
      </w:r>
      <w:r>
        <w:rPr>
          <w:sz w:val="24"/>
          <w:szCs w:val="24"/>
        </w:rPr>
        <w:t>208</w:t>
      </w:r>
      <w:r>
        <w:rPr>
          <w:sz w:val="24"/>
          <w:szCs w:val="24"/>
        </w:rPr>
        <w:t>年所遭遇的政治风险如下：</w:t>
      </w:r>
    </w:p>
    <w:p w:rsidR="00542F1A" w:rsidRDefault="00542F1A" w:rsidP="0049756F">
      <w:pPr>
        <w:spacing w:line="300" w:lineRule="auto"/>
        <w:ind w:firstLine="480"/>
      </w:pPr>
      <w:r>
        <w:rPr>
          <w:sz w:val="24"/>
          <w:szCs w:val="24"/>
        </w:rPr>
        <w:t>政治风险是指完全或部分由政府官员行使权力和政府组织的行为而产生的不确定性。水来公司在</w:t>
      </w:r>
      <w:r>
        <w:rPr>
          <w:sz w:val="24"/>
          <w:szCs w:val="24"/>
        </w:rPr>
        <w:t>2005</w:t>
      </w:r>
      <w:r>
        <w:rPr>
          <w:sz w:val="24"/>
          <w:szCs w:val="24"/>
        </w:rPr>
        <w:t>年遭遇的政治风险表现为：</w:t>
      </w:r>
      <w:r>
        <w:rPr>
          <w:sz w:val="24"/>
          <w:szCs w:val="24"/>
        </w:rPr>
        <w:t xml:space="preserve"> “T</w:t>
      </w:r>
      <w:r>
        <w:rPr>
          <w:sz w:val="24"/>
          <w:szCs w:val="24"/>
        </w:rPr>
        <w:t>国政府于</w:t>
      </w:r>
      <w:r>
        <w:rPr>
          <w:sz w:val="24"/>
          <w:szCs w:val="24"/>
        </w:rPr>
        <w:t>4</w:t>
      </w:r>
      <w:r>
        <w:rPr>
          <w:sz w:val="24"/>
          <w:szCs w:val="24"/>
        </w:rPr>
        <w:t>个月后出台的政策规定，</w:t>
      </w:r>
      <w:r>
        <w:rPr>
          <w:sz w:val="24"/>
          <w:szCs w:val="24"/>
        </w:rPr>
        <w:t xml:space="preserve"> T</w:t>
      </w:r>
      <w:r>
        <w:rPr>
          <w:sz w:val="24"/>
          <w:szCs w:val="24"/>
        </w:rPr>
        <w:t>国企业在中国内地投资不能超过资本净值的</w:t>
      </w:r>
      <w:r>
        <w:rPr>
          <w:sz w:val="24"/>
          <w:szCs w:val="24"/>
        </w:rPr>
        <w:t>40%</w:t>
      </w:r>
      <w:r>
        <w:rPr>
          <w:sz w:val="24"/>
          <w:szCs w:val="24"/>
        </w:rPr>
        <w:t>，宏丰公司在中国累计的投资，已接近</w:t>
      </w:r>
      <w:r>
        <w:rPr>
          <w:sz w:val="24"/>
          <w:szCs w:val="24"/>
        </w:rPr>
        <w:t>40%</w:t>
      </w:r>
      <w:r>
        <w:rPr>
          <w:sz w:val="24"/>
          <w:szCs w:val="24"/>
        </w:rPr>
        <w:t>的上限。最终双方签约</w:t>
      </w:r>
      <w:r>
        <w:rPr>
          <w:sz w:val="24"/>
          <w:szCs w:val="24"/>
        </w:rPr>
        <w:t>4</w:t>
      </w:r>
      <w:r>
        <w:rPr>
          <w:sz w:val="24"/>
          <w:szCs w:val="24"/>
        </w:rPr>
        <w:t>个月以后，合作天折</w:t>
      </w:r>
      <w:r>
        <w:rPr>
          <w:sz w:val="24"/>
          <w:szCs w:val="24"/>
        </w:rPr>
        <w:t>”</w:t>
      </w:r>
      <w:r>
        <w:rPr>
          <w:sz w:val="24"/>
          <w:szCs w:val="24"/>
        </w:rPr>
        <w:t>。水来公司在</w:t>
      </w:r>
      <w:r>
        <w:rPr>
          <w:sz w:val="24"/>
          <w:szCs w:val="24"/>
        </w:rPr>
        <w:t>2008</w:t>
      </w:r>
      <w:r>
        <w:rPr>
          <w:sz w:val="24"/>
          <w:szCs w:val="24"/>
        </w:rPr>
        <w:t>年遭遇的政治风险表现为：</w:t>
      </w:r>
      <w:r>
        <w:rPr>
          <w:sz w:val="24"/>
          <w:szCs w:val="24"/>
        </w:rPr>
        <w:t xml:space="preserve"> “</w:t>
      </w:r>
      <w:r>
        <w:rPr>
          <w:sz w:val="24"/>
          <w:szCs w:val="24"/>
        </w:rPr>
        <w:t>因收购不符合中国反垄断法的相关规定，水泉公司与乐大公司的合作被有关部门紧急叫</w:t>
      </w:r>
      <w:r>
        <w:rPr>
          <w:sz w:val="24"/>
          <w:szCs w:val="24"/>
        </w:rPr>
        <w:t>.…….</w:t>
      </w:r>
      <w:r>
        <w:rPr>
          <w:sz w:val="24"/>
          <w:szCs w:val="24"/>
        </w:rPr>
        <w:t>这项没有完成的收购案，成为水泉公司命运的转折点</w:t>
      </w:r>
      <w:r>
        <w:rPr>
          <w:sz w:val="24"/>
          <w:szCs w:val="24"/>
        </w:rPr>
        <w:t>”</w:t>
      </w:r>
      <w:r>
        <w:rPr>
          <w:sz w:val="24"/>
          <w:szCs w:val="24"/>
        </w:rPr>
        <w:t>。</w:t>
      </w:r>
    </w:p>
    <w:p w:rsidR="00542F1A" w:rsidRDefault="00542F1A" w:rsidP="0049756F">
      <w:pPr>
        <w:spacing w:line="300" w:lineRule="auto"/>
        <w:ind w:firstLine="480"/>
      </w:pPr>
      <w:r>
        <w:rPr>
          <w:sz w:val="24"/>
          <w:szCs w:val="24"/>
        </w:rPr>
        <w:t>本案例中，简要分析水泉公司</w:t>
      </w:r>
      <w:r>
        <w:rPr>
          <w:sz w:val="24"/>
          <w:szCs w:val="24"/>
        </w:rPr>
        <w:t>2017 —2019</w:t>
      </w:r>
      <w:r>
        <w:rPr>
          <w:sz w:val="24"/>
          <w:szCs w:val="24"/>
        </w:rPr>
        <w:t>年所面对的法律风险与合规风险如下：</w:t>
      </w:r>
    </w:p>
    <w:p w:rsidR="00542F1A" w:rsidRDefault="00542F1A" w:rsidP="0049756F">
      <w:pPr>
        <w:spacing w:line="300" w:lineRule="auto"/>
        <w:ind w:firstLine="480"/>
      </w:pPr>
      <w:r>
        <w:rPr>
          <w:sz w:val="24"/>
          <w:szCs w:val="24"/>
        </w:rPr>
        <w:t>合规风险侧重于行政责任和道德责任的承担。水泉公司</w:t>
      </w:r>
      <w:r>
        <w:rPr>
          <w:sz w:val="24"/>
          <w:szCs w:val="24"/>
        </w:rPr>
        <w:t>2017—2019</w:t>
      </w:r>
      <w:r>
        <w:rPr>
          <w:sz w:val="24"/>
          <w:szCs w:val="24"/>
        </w:rPr>
        <w:t>年所面对的合规风险为</w:t>
      </w:r>
      <w:r>
        <w:rPr>
          <w:sz w:val="24"/>
          <w:szCs w:val="24"/>
        </w:rPr>
        <w:t>“</w:t>
      </w:r>
      <w:r>
        <w:rPr>
          <w:sz w:val="24"/>
          <w:szCs w:val="24"/>
        </w:rPr>
        <w:t>由于涉嫌违反香港上市规则中关于关联交易申报、股东批准及信息披露的条款，水泉公司自</w:t>
      </w:r>
      <w:r>
        <w:rPr>
          <w:sz w:val="24"/>
          <w:szCs w:val="24"/>
        </w:rPr>
        <w:t>2018</w:t>
      </w:r>
      <w:r>
        <w:rPr>
          <w:sz w:val="24"/>
          <w:szCs w:val="24"/>
        </w:rPr>
        <w:t>年</w:t>
      </w:r>
      <w:r>
        <w:rPr>
          <w:sz w:val="24"/>
          <w:szCs w:val="24"/>
        </w:rPr>
        <w:t>4</w:t>
      </w:r>
      <w:r>
        <w:rPr>
          <w:sz w:val="24"/>
          <w:szCs w:val="24"/>
        </w:rPr>
        <w:t>月</w:t>
      </w:r>
      <w:r>
        <w:rPr>
          <w:sz w:val="24"/>
          <w:szCs w:val="24"/>
        </w:rPr>
        <w:t>3</w:t>
      </w:r>
      <w:r>
        <w:rPr>
          <w:sz w:val="24"/>
          <w:szCs w:val="24"/>
        </w:rPr>
        <w:t>日起正式停牌</w:t>
      </w:r>
      <w:r>
        <w:rPr>
          <w:sz w:val="24"/>
          <w:szCs w:val="24"/>
        </w:rPr>
        <w:t>"</w:t>
      </w:r>
      <w:r>
        <w:rPr>
          <w:sz w:val="24"/>
          <w:szCs w:val="24"/>
        </w:rPr>
        <w:t>，</w:t>
      </w:r>
      <w:r>
        <w:rPr>
          <w:sz w:val="24"/>
          <w:szCs w:val="24"/>
        </w:rPr>
        <w:t xml:space="preserve"> “</w:t>
      </w:r>
      <w:r>
        <w:rPr>
          <w:sz w:val="24"/>
          <w:szCs w:val="24"/>
        </w:rPr>
        <w:t>公司创始人、控股股东刘杰还因为未按期向合作方履行给付义务，收到了限制消费令，被司法机关列入失信被执行人名单</w:t>
      </w:r>
      <w:r>
        <w:rPr>
          <w:sz w:val="24"/>
          <w:szCs w:val="24"/>
        </w:rPr>
        <w:t>”</w:t>
      </w:r>
      <w:r>
        <w:rPr>
          <w:sz w:val="24"/>
          <w:szCs w:val="24"/>
        </w:rPr>
        <w:t>。</w:t>
      </w:r>
    </w:p>
    <w:p w:rsidR="00542F1A" w:rsidRDefault="00542F1A" w:rsidP="0049756F">
      <w:pPr>
        <w:spacing w:line="300" w:lineRule="auto"/>
        <w:ind w:firstLine="480"/>
      </w:pPr>
      <w:r>
        <w:rPr>
          <w:sz w:val="24"/>
          <w:szCs w:val="24"/>
        </w:rPr>
        <w:t>法律风险则侧重于民事责任的承担。水泉公司</w:t>
      </w:r>
      <w:r>
        <w:rPr>
          <w:sz w:val="24"/>
          <w:szCs w:val="24"/>
        </w:rPr>
        <w:t>2017—2019</w:t>
      </w:r>
      <w:r>
        <w:rPr>
          <w:sz w:val="24"/>
          <w:szCs w:val="24"/>
        </w:rPr>
        <w:t>年所面对的法律风险为</w:t>
      </w:r>
      <w:r>
        <w:rPr>
          <w:sz w:val="24"/>
          <w:szCs w:val="24"/>
        </w:rPr>
        <w:t>“</w:t>
      </w:r>
      <w:r>
        <w:rPr>
          <w:sz w:val="24"/>
          <w:szCs w:val="24"/>
        </w:rPr>
        <w:t>公司创始人、控股股东刘</w:t>
      </w:r>
      <w:r>
        <w:rPr>
          <w:sz w:val="24"/>
          <w:szCs w:val="24"/>
        </w:rPr>
        <w:t xml:space="preserve">. </w:t>
      </w:r>
      <w:r>
        <w:rPr>
          <w:sz w:val="24"/>
          <w:szCs w:val="24"/>
        </w:rPr>
        <w:t>未按期向合作方履行给付义务</w:t>
      </w:r>
      <w:r>
        <w:rPr>
          <w:sz w:val="24"/>
          <w:szCs w:val="24"/>
        </w:rPr>
        <w:t>”</w:t>
      </w:r>
      <w:r>
        <w:rPr>
          <w:sz w:val="24"/>
          <w:szCs w:val="24"/>
        </w:rPr>
        <w:t>。</w:t>
      </w:r>
    </w:p>
    <w:p w:rsidR="00542F1A" w:rsidRDefault="00542F1A" w:rsidP="0049756F">
      <w:pPr>
        <w:spacing w:line="300" w:lineRule="auto"/>
        <w:ind w:firstLine="480"/>
      </w:pPr>
      <w:r>
        <w:rPr>
          <w:sz w:val="24"/>
          <w:szCs w:val="24"/>
        </w:rPr>
        <w:t>【案例</w:t>
      </w:r>
      <w:r>
        <w:rPr>
          <w:sz w:val="24"/>
          <w:szCs w:val="24"/>
        </w:rPr>
        <w:t>6.2</w:t>
      </w:r>
      <w:r w:rsidR="00FA731B">
        <w:rPr>
          <w:rFonts w:hint="eastAsia"/>
          <w:sz w:val="24"/>
          <w:szCs w:val="24"/>
        </w:rPr>
        <w:t>】</w:t>
      </w:r>
    </w:p>
    <w:p w:rsidR="00542F1A" w:rsidRDefault="00542F1A" w:rsidP="0049756F">
      <w:pPr>
        <w:spacing w:line="300" w:lineRule="auto"/>
        <w:ind w:firstLine="480"/>
      </w:pPr>
      <w:r>
        <w:rPr>
          <w:sz w:val="24"/>
          <w:szCs w:val="24"/>
        </w:rPr>
        <w:t>“</w:t>
      </w:r>
      <w:r>
        <w:rPr>
          <w:sz w:val="24"/>
          <w:szCs w:val="24"/>
        </w:rPr>
        <w:t>达达出行</w:t>
      </w:r>
      <w:r>
        <w:rPr>
          <w:sz w:val="24"/>
          <w:szCs w:val="24"/>
        </w:rPr>
        <w:t>”</w:t>
      </w:r>
      <w:r>
        <w:rPr>
          <w:sz w:val="24"/>
          <w:szCs w:val="24"/>
        </w:rPr>
        <w:t>所面临的法律与合规风险</w:t>
      </w:r>
    </w:p>
    <w:p w:rsidR="00542F1A" w:rsidRDefault="00542F1A" w:rsidP="0049756F">
      <w:pPr>
        <w:spacing w:line="300" w:lineRule="auto"/>
        <w:ind w:firstLine="480"/>
      </w:pPr>
      <w:r>
        <w:rPr>
          <w:sz w:val="24"/>
          <w:szCs w:val="24"/>
        </w:rPr>
        <w:t>案例内容详见第三章</w:t>
      </w:r>
      <w:r>
        <w:rPr>
          <w:sz w:val="24"/>
          <w:szCs w:val="24"/>
        </w:rPr>
        <w:t>“</w:t>
      </w:r>
      <w:r>
        <w:rPr>
          <w:sz w:val="24"/>
          <w:szCs w:val="24"/>
        </w:rPr>
        <w:t>战略选择</w:t>
      </w:r>
      <w:r>
        <w:rPr>
          <w:sz w:val="24"/>
          <w:szCs w:val="24"/>
        </w:rPr>
        <w:t xml:space="preserve">” </w:t>
      </w:r>
      <w:r>
        <w:rPr>
          <w:sz w:val="24"/>
          <w:szCs w:val="24"/>
        </w:rPr>
        <w:t>【案例</w:t>
      </w:r>
      <w:r>
        <w:rPr>
          <w:sz w:val="24"/>
          <w:szCs w:val="24"/>
        </w:rPr>
        <w:t>3.9</w:t>
      </w:r>
      <w:r w:rsidR="00FA731B">
        <w:rPr>
          <w:rFonts w:hint="eastAsia"/>
          <w:sz w:val="24"/>
          <w:szCs w:val="24"/>
        </w:rPr>
        <w:t>】</w:t>
      </w:r>
      <w:r>
        <w:rPr>
          <w:sz w:val="24"/>
          <w:szCs w:val="24"/>
        </w:rPr>
        <w:t>。</w:t>
      </w:r>
    </w:p>
    <w:p w:rsidR="00542F1A" w:rsidRDefault="00542F1A" w:rsidP="0049756F">
      <w:pPr>
        <w:spacing w:line="300" w:lineRule="auto"/>
        <w:ind w:firstLine="480"/>
      </w:pPr>
      <w:r>
        <w:rPr>
          <w:sz w:val="24"/>
          <w:szCs w:val="24"/>
        </w:rPr>
        <w:t>本案例中，简要分析</w:t>
      </w:r>
      <w:r>
        <w:rPr>
          <w:sz w:val="24"/>
          <w:szCs w:val="24"/>
        </w:rPr>
        <w:t>“</w:t>
      </w:r>
      <w:r>
        <w:rPr>
          <w:sz w:val="24"/>
          <w:szCs w:val="24"/>
        </w:rPr>
        <w:t>达达出行</w:t>
      </w:r>
      <w:r>
        <w:rPr>
          <w:sz w:val="24"/>
          <w:szCs w:val="24"/>
        </w:rPr>
        <w:t>”</w:t>
      </w:r>
      <w:r>
        <w:rPr>
          <w:sz w:val="24"/>
          <w:szCs w:val="24"/>
        </w:rPr>
        <w:t>在</w:t>
      </w:r>
      <w:r>
        <w:rPr>
          <w:sz w:val="24"/>
          <w:szCs w:val="24"/>
        </w:rPr>
        <w:t>2018</w:t>
      </w:r>
      <w:r>
        <w:rPr>
          <w:sz w:val="24"/>
          <w:szCs w:val="24"/>
        </w:rPr>
        <w:t>年所面临的法律与合规风险如下：</w:t>
      </w:r>
    </w:p>
    <w:p w:rsidR="00542F1A" w:rsidRDefault="00542F1A" w:rsidP="0049756F">
      <w:pPr>
        <w:spacing w:line="300" w:lineRule="auto"/>
        <w:ind w:firstLine="480"/>
      </w:pPr>
      <w:r>
        <w:rPr>
          <w:sz w:val="24"/>
          <w:szCs w:val="24"/>
        </w:rPr>
        <w:t>合规风险侧重于行政责任和道德责任的承担。</w:t>
      </w:r>
      <w:r>
        <w:rPr>
          <w:sz w:val="24"/>
          <w:szCs w:val="24"/>
        </w:rPr>
        <w:t>“</w:t>
      </w:r>
      <w:r>
        <w:rPr>
          <w:sz w:val="24"/>
          <w:szCs w:val="24"/>
        </w:rPr>
        <w:t>达达出行</w:t>
      </w:r>
      <w:r>
        <w:rPr>
          <w:sz w:val="24"/>
          <w:szCs w:val="24"/>
        </w:rPr>
        <w:t>”</w:t>
      </w:r>
      <w:r>
        <w:rPr>
          <w:sz w:val="24"/>
          <w:szCs w:val="24"/>
        </w:rPr>
        <w:t>在</w:t>
      </w:r>
      <w:r>
        <w:rPr>
          <w:sz w:val="24"/>
          <w:szCs w:val="24"/>
        </w:rPr>
        <w:t>2018</w:t>
      </w:r>
      <w:r>
        <w:rPr>
          <w:sz w:val="24"/>
          <w:szCs w:val="24"/>
        </w:rPr>
        <w:t>年所面临的合规风险为</w:t>
      </w:r>
      <w:r>
        <w:rPr>
          <w:sz w:val="24"/>
          <w:szCs w:val="24"/>
        </w:rPr>
        <w:t>“</w:t>
      </w:r>
      <w:r>
        <w:rPr>
          <w:sz w:val="24"/>
          <w:szCs w:val="24"/>
        </w:rPr>
        <w:t>达达顺风车连续两次发生了女乘客被车主杀害事件，引发社会舆论轩然大波</w:t>
      </w:r>
      <w:r>
        <w:rPr>
          <w:sz w:val="24"/>
          <w:szCs w:val="24"/>
        </w:rPr>
        <w:t>”</w:t>
      </w:r>
      <w:r>
        <w:rPr>
          <w:sz w:val="24"/>
          <w:szCs w:val="24"/>
        </w:rPr>
        <w:t>；</w:t>
      </w:r>
      <w:r>
        <w:rPr>
          <w:sz w:val="24"/>
          <w:szCs w:val="24"/>
        </w:rPr>
        <w:t xml:space="preserve"> “</w:t>
      </w:r>
      <w:r>
        <w:rPr>
          <w:sz w:val="24"/>
          <w:szCs w:val="24"/>
        </w:rPr>
        <w:t>有关部门在第一时间约谈</w:t>
      </w:r>
      <w:r>
        <w:rPr>
          <w:sz w:val="24"/>
          <w:szCs w:val="24"/>
        </w:rPr>
        <w:t>”</w:t>
      </w:r>
      <w:r>
        <w:rPr>
          <w:sz w:val="24"/>
          <w:szCs w:val="24"/>
        </w:rPr>
        <w:t>达达出行，贵令全面整改</w:t>
      </w:r>
      <w:r>
        <w:rPr>
          <w:sz w:val="24"/>
          <w:szCs w:val="24"/>
        </w:rPr>
        <w:t>”</w:t>
      </w:r>
      <w:r>
        <w:rPr>
          <w:sz w:val="24"/>
          <w:szCs w:val="24"/>
        </w:rPr>
        <w:t>；</w:t>
      </w:r>
      <w:r>
        <w:rPr>
          <w:sz w:val="24"/>
          <w:szCs w:val="24"/>
        </w:rPr>
        <w:t xml:space="preserve"> “</w:t>
      </w:r>
      <w:r>
        <w:rPr>
          <w:sz w:val="24"/>
          <w:szCs w:val="24"/>
        </w:rPr>
        <w:t>国内一家主流媒体发文评论，</w:t>
      </w:r>
      <w:r>
        <w:rPr>
          <w:sz w:val="24"/>
          <w:szCs w:val="24"/>
        </w:rPr>
        <w:t xml:space="preserve"> '</w:t>
      </w:r>
      <w:r>
        <w:rPr>
          <w:sz w:val="24"/>
          <w:szCs w:val="24"/>
        </w:rPr>
        <w:t>生命安全是人类最基本的需求，网络平台不能把资本思维凌驾于公共利益之上</w:t>
      </w:r>
      <w:r>
        <w:rPr>
          <w:sz w:val="24"/>
          <w:szCs w:val="24"/>
        </w:rPr>
        <w:t>’”</w:t>
      </w:r>
      <w:r>
        <w:rPr>
          <w:sz w:val="24"/>
          <w:szCs w:val="24"/>
        </w:rPr>
        <w:t>。</w:t>
      </w:r>
    </w:p>
    <w:p w:rsidR="00542F1A" w:rsidRDefault="00542F1A" w:rsidP="0049756F">
      <w:pPr>
        <w:spacing w:line="300" w:lineRule="auto"/>
        <w:ind w:firstLine="480"/>
      </w:pPr>
      <w:r>
        <w:rPr>
          <w:sz w:val="24"/>
          <w:szCs w:val="24"/>
        </w:rPr>
        <w:t>法律风险则侧重于民事责任的承担。</w:t>
      </w:r>
      <w:r>
        <w:rPr>
          <w:sz w:val="24"/>
          <w:szCs w:val="24"/>
        </w:rPr>
        <w:t>“</w:t>
      </w:r>
      <w:r>
        <w:rPr>
          <w:sz w:val="24"/>
          <w:szCs w:val="24"/>
        </w:rPr>
        <w:t>达达出行</w:t>
      </w:r>
      <w:r>
        <w:rPr>
          <w:sz w:val="24"/>
          <w:szCs w:val="24"/>
        </w:rPr>
        <w:t>”</w:t>
      </w:r>
      <w:r>
        <w:rPr>
          <w:sz w:val="24"/>
          <w:szCs w:val="24"/>
        </w:rPr>
        <w:t>在</w:t>
      </w:r>
      <w:r>
        <w:rPr>
          <w:sz w:val="24"/>
          <w:szCs w:val="24"/>
        </w:rPr>
        <w:t>2018</w:t>
      </w:r>
      <w:r>
        <w:rPr>
          <w:sz w:val="24"/>
          <w:szCs w:val="24"/>
        </w:rPr>
        <w:t>年所面对的法律风险为</w:t>
      </w:r>
      <w:r>
        <w:rPr>
          <w:sz w:val="24"/>
          <w:szCs w:val="24"/>
        </w:rPr>
        <w:t>“</w:t>
      </w:r>
      <w:r>
        <w:rPr>
          <w:sz w:val="24"/>
          <w:szCs w:val="24"/>
        </w:rPr>
        <w:t>达达出行</w:t>
      </w:r>
      <w:r>
        <w:rPr>
          <w:sz w:val="24"/>
          <w:szCs w:val="24"/>
        </w:rPr>
        <w:t>’</w:t>
      </w:r>
      <w:r>
        <w:rPr>
          <w:sz w:val="24"/>
          <w:szCs w:val="24"/>
        </w:rPr>
        <w:t>承诺给予被害者巨额赔偿</w:t>
      </w:r>
      <w:r>
        <w:rPr>
          <w:sz w:val="24"/>
          <w:szCs w:val="24"/>
        </w:rPr>
        <w:t>”</w:t>
      </w:r>
      <w:r>
        <w:rPr>
          <w:sz w:val="24"/>
          <w:szCs w:val="24"/>
        </w:rPr>
        <w:t>。</w:t>
      </w:r>
    </w:p>
    <w:p w:rsidR="00542F1A" w:rsidRDefault="00542F1A" w:rsidP="0049756F">
      <w:pPr>
        <w:spacing w:line="300" w:lineRule="auto"/>
        <w:ind w:firstLine="480"/>
      </w:pPr>
      <w:r>
        <w:rPr>
          <w:sz w:val="24"/>
          <w:szCs w:val="24"/>
        </w:rPr>
        <w:t>3</w:t>
      </w:r>
      <w:r>
        <w:rPr>
          <w:sz w:val="24"/>
          <w:szCs w:val="24"/>
        </w:rPr>
        <w:t>，社会文化风险。</w:t>
      </w:r>
    </w:p>
    <w:p w:rsidR="00542F1A" w:rsidRDefault="00542F1A" w:rsidP="0049756F">
      <w:pPr>
        <w:spacing w:line="300" w:lineRule="auto"/>
        <w:ind w:firstLine="480"/>
      </w:pPr>
      <w:r>
        <w:rPr>
          <w:sz w:val="24"/>
          <w:szCs w:val="24"/>
        </w:rPr>
        <w:t>社会文化风险是指文化这一不确定性因素给企业经营活动带来的影响。从文化风险成因来看；文化风险存在并作用于企业经营的更深领域，主要有以下三个方面：</w:t>
      </w:r>
    </w:p>
    <w:p w:rsidR="00542F1A" w:rsidRDefault="00542F1A" w:rsidP="0049756F">
      <w:pPr>
        <w:spacing w:line="300" w:lineRule="auto"/>
        <w:ind w:firstLine="480"/>
      </w:pPr>
      <w:r>
        <w:rPr>
          <w:sz w:val="24"/>
          <w:szCs w:val="24"/>
        </w:rPr>
        <w:lastRenderedPageBreak/>
        <w:t>（</w:t>
      </w:r>
      <w:r>
        <w:rPr>
          <w:sz w:val="24"/>
          <w:szCs w:val="24"/>
        </w:rPr>
        <w:t>1</w:t>
      </w:r>
      <w:r>
        <w:rPr>
          <w:sz w:val="24"/>
          <w:szCs w:val="24"/>
        </w:rPr>
        <w:t>）跨国经营活动引发的文化风险。跨国经营使企业面临东道国文化与母国文化的差异，这种文化的差异直接影响着管理的实践，构成经营中的文化风险。在一种特定文化环境中行之有效的管理方法，应用到另一种文化环境中，也许会产生截然相反的结果。</w:t>
      </w:r>
    </w:p>
    <w:p w:rsidR="00542F1A" w:rsidRDefault="00542F1A" w:rsidP="0049756F">
      <w:pPr>
        <w:spacing w:line="300" w:lineRule="auto"/>
        <w:ind w:firstLine="480"/>
      </w:pPr>
      <w:r>
        <w:rPr>
          <w:sz w:val="24"/>
          <w:szCs w:val="24"/>
        </w:rPr>
        <w:t>（</w:t>
      </w:r>
      <w:r>
        <w:rPr>
          <w:sz w:val="24"/>
          <w:szCs w:val="24"/>
        </w:rPr>
        <w:t>2</w:t>
      </w:r>
      <w:r>
        <w:rPr>
          <w:sz w:val="24"/>
          <w:szCs w:val="24"/>
        </w:rPr>
        <w:t>）企业并购活动引发的文化风险。并购活动导致企业双方文化的直接碰撞与交流。尤其对于跨国并购而言，面临组织文化与民族文化的双重风险，如果一个组织之中存在两种或两种以上的组织文化，对于任何一个成员来说，识别组织的目标都将是困难的；同样，在为达成组织目标而努力时，判断应当针对不同情景作出何种行为也会是困难的。</w:t>
      </w:r>
    </w:p>
    <w:p w:rsidR="00542F1A" w:rsidRDefault="00542F1A" w:rsidP="0049756F">
      <w:pPr>
        <w:spacing w:line="300" w:lineRule="auto"/>
        <w:ind w:firstLine="480"/>
      </w:pPr>
      <w:r>
        <w:rPr>
          <w:sz w:val="24"/>
          <w:szCs w:val="24"/>
        </w:rPr>
        <w:t>（</w:t>
      </w:r>
      <w:r>
        <w:rPr>
          <w:sz w:val="24"/>
          <w:szCs w:val="24"/>
        </w:rPr>
        <w:t>3</w:t>
      </w:r>
      <w:r>
        <w:rPr>
          <w:sz w:val="24"/>
          <w:szCs w:val="24"/>
        </w:rPr>
        <w:t>）组织内部因素引发的文化风险。组织文化的变革、组织员工队伍的多元文化背景会导致个人层面的文化风险。广泛开展的跨国、跨地区的经济合作与往来，会导致组织内部的价值观念、经营思想与决策方式不断面临冲击、更新和交替，进而在组织内部引发多种文化的碰撞与交流。即使没有并购和跨国经营；企业也会面临组织文化与地区文化、外来文化的交流问题以及组织文化的更新问题。</w:t>
      </w:r>
    </w:p>
    <w:p w:rsidR="00542F1A" w:rsidRDefault="00542F1A" w:rsidP="0049756F">
      <w:pPr>
        <w:spacing w:line="300" w:lineRule="auto"/>
        <w:ind w:firstLine="480"/>
      </w:pPr>
      <w:r>
        <w:rPr>
          <w:sz w:val="24"/>
          <w:szCs w:val="24"/>
        </w:rPr>
        <w:t>4</w:t>
      </w:r>
      <w:r>
        <w:rPr>
          <w:sz w:val="24"/>
          <w:szCs w:val="24"/>
        </w:rPr>
        <w:t>，技术风险。</w:t>
      </w:r>
    </w:p>
    <w:p w:rsidR="00542F1A" w:rsidRDefault="00542F1A" w:rsidP="0049756F">
      <w:pPr>
        <w:spacing w:line="300" w:lineRule="auto"/>
        <w:ind w:firstLine="480"/>
      </w:pPr>
      <w:r>
        <w:rPr>
          <w:sz w:val="24"/>
          <w:szCs w:val="24"/>
        </w:rPr>
        <w:t>从技术风险范围考察，技术风险的定义有广义和狭义之分。</w:t>
      </w:r>
    </w:p>
    <w:p w:rsidR="00542F1A" w:rsidRDefault="00542F1A" w:rsidP="0049756F">
      <w:pPr>
        <w:spacing w:line="300" w:lineRule="auto"/>
        <w:ind w:firstLine="480"/>
      </w:pPr>
      <w:r>
        <w:rPr>
          <w:sz w:val="24"/>
          <w:szCs w:val="24"/>
        </w:rPr>
        <w:t>（</w:t>
      </w:r>
      <w:r>
        <w:rPr>
          <w:sz w:val="24"/>
          <w:szCs w:val="24"/>
        </w:rPr>
        <w:t>1</w:t>
      </w:r>
      <w:r>
        <w:rPr>
          <w:sz w:val="24"/>
          <w:szCs w:val="24"/>
        </w:rPr>
        <w:t>）广义技术风险是指与某一种新技术给某一行业或某些企业带来增长机会的同时，可能对另一行业或另一些企业形成巨大的威胁。例如，晶体管的发明和生产严重危害了直头管行业；高性能塑料和陶瓷材料的研制和开发严重削弱了钢铁业的获利能力。</w:t>
      </w:r>
    </w:p>
    <w:p w:rsidR="00542F1A" w:rsidRDefault="00542F1A" w:rsidP="0049756F">
      <w:pPr>
        <w:spacing w:line="300" w:lineRule="auto"/>
        <w:ind w:firstLine="480"/>
      </w:pPr>
      <w:r>
        <w:rPr>
          <w:sz w:val="24"/>
          <w:szCs w:val="24"/>
        </w:rPr>
        <w:t>（</w:t>
      </w:r>
      <w:r>
        <w:rPr>
          <w:sz w:val="24"/>
          <w:szCs w:val="24"/>
        </w:rPr>
        <w:t>2</w:t>
      </w:r>
      <w:r>
        <w:rPr>
          <w:sz w:val="24"/>
          <w:szCs w:val="24"/>
        </w:rPr>
        <w:t>）狭义技术风险是指技术在创新过程中，由于技术本身复杂性和其他相关因素变化的不确定性而导致技术创新遭遇失败的可能性。例如技术手段的局限性、技术系统内部的复杂性、技术难度过高、产品寿命的不可预测性、替代性技术的缺乏等原因都可能导致技术创新天折；又如，如果技术创新目标出现较大起伏，企业现有科研水平一旦不能满足新技术目标的需求，那么技术创新就有面临失败的风险。</w:t>
      </w:r>
    </w:p>
    <w:p w:rsidR="00542F1A" w:rsidRDefault="00542F1A" w:rsidP="0049756F">
      <w:pPr>
        <w:spacing w:line="300" w:lineRule="auto"/>
        <w:ind w:firstLine="480"/>
      </w:pPr>
      <w:r>
        <w:rPr>
          <w:sz w:val="24"/>
          <w:szCs w:val="24"/>
        </w:rPr>
        <w:t>从技术活动过程所处的不同阶段考察，技术风险可以划分为技术设计风险、技术研发风险和技术应用风险。</w:t>
      </w:r>
    </w:p>
    <w:p w:rsidR="00542F1A" w:rsidRDefault="00542F1A" w:rsidP="0049756F">
      <w:pPr>
        <w:spacing w:line="300" w:lineRule="auto"/>
        <w:ind w:firstLine="480"/>
      </w:pPr>
      <w:r>
        <w:rPr>
          <w:sz w:val="24"/>
          <w:szCs w:val="24"/>
        </w:rPr>
        <w:t>（</w:t>
      </w:r>
      <w:r>
        <w:rPr>
          <w:sz w:val="24"/>
          <w:szCs w:val="24"/>
        </w:rPr>
        <w:t>1</w:t>
      </w:r>
      <w:r>
        <w:rPr>
          <w:sz w:val="24"/>
          <w:szCs w:val="24"/>
        </w:rPr>
        <w:t>）技术设计风险是指技术在设计阶段，由于技术构思或设想的不全面性致使技术及技术系统存在先天</w:t>
      </w:r>
      <w:r>
        <w:rPr>
          <w:sz w:val="24"/>
          <w:szCs w:val="24"/>
        </w:rPr>
        <w:t>“</w:t>
      </w:r>
      <w:r>
        <w:rPr>
          <w:sz w:val="24"/>
          <w:szCs w:val="24"/>
        </w:rPr>
        <w:t>缺陷</w:t>
      </w:r>
      <w:r>
        <w:rPr>
          <w:sz w:val="24"/>
          <w:szCs w:val="24"/>
        </w:rPr>
        <w:t>”</w:t>
      </w:r>
      <w:r>
        <w:rPr>
          <w:sz w:val="24"/>
          <w:szCs w:val="24"/>
        </w:rPr>
        <w:t>或创新不足而引发的各种风险。如氟利昂技术在设计之初就存在着</w:t>
      </w:r>
      <w:r>
        <w:rPr>
          <w:sz w:val="24"/>
          <w:szCs w:val="24"/>
        </w:rPr>
        <w:t>“</w:t>
      </w:r>
      <w:r>
        <w:rPr>
          <w:sz w:val="24"/>
          <w:szCs w:val="24"/>
        </w:rPr>
        <w:t>缺陷</w:t>
      </w:r>
      <w:r>
        <w:rPr>
          <w:sz w:val="24"/>
          <w:szCs w:val="24"/>
        </w:rPr>
        <w:t>”</w:t>
      </w:r>
      <w:r>
        <w:rPr>
          <w:sz w:val="24"/>
          <w:szCs w:val="24"/>
        </w:rPr>
        <w:t>，其产生的氯原子会不断分解大气中的臭氧分子而破坏臭氧层。又如，我国采用模仿创新途径开发的一些技术不能适用中国国情，在设计思路上就存在创新不足而引发的风险</w:t>
      </w:r>
    </w:p>
    <w:p w:rsidR="00542F1A" w:rsidRDefault="00542F1A" w:rsidP="0049756F">
      <w:pPr>
        <w:spacing w:line="300" w:lineRule="auto"/>
        <w:ind w:firstLine="480"/>
      </w:pPr>
      <w:r>
        <w:rPr>
          <w:sz w:val="24"/>
          <w:szCs w:val="24"/>
        </w:rPr>
        <w:t>（</w:t>
      </w:r>
      <w:r>
        <w:rPr>
          <w:sz w:val="24"/>
          <w:szCs w:val="24"/>
        </w:rPr>
        <w:t>2</w:t>
      </w:r>
      <w:r>
        <w:rPr>
          <w:sz w:val="24"/>
          <w:szCs w:val="24"/>
        </w:rPr>
        <w:t>）技术研发风险是指在技术研究或开发阶段，由于外界环境变化的不确定性、技术研发项目本身的难度和复杂性、技术研发人员自身知识和能力的有限性都可能导致技术的研发面临失败的危险。例如，外部环境不具备一个协调规范的产权制度、市场结构、投资管理、政策组成的社会技术创新体系，没有形成一个由社会流动资本、专业技术人员、风险投资者</w:t>
      </w:r>
      <w:r>
        <w:rPr>
          <w:sz w:val="24"/>
          <w:szCs w:val="24"/>
        </w:rPr>
        <w:t>/</w:t>
      </w:r>
      <w:r>
        <w:rPr>
          <w:sz w:val="24"/>
          <w:szCs w:val="24"/>
        </w:rPr>
        <w:t>风险投资公司、筹资</w:t>
      </w:r>
      <w:r>
        <w:rPr>
          <w:sz w:val="24"/>
          <w:szCs w:val="24"/>
        </w:rPr>
        <w:t>/</w:t>
      </w:r>
      <w:r>
        <w:rPr>
          <w:sz w:val="24"/>
          <w:szCs w:val="24"/>
        </w:rPr>
        <w:t>退资渠道组成的高效便利的风险投资体系，或者从微观组织结构看，缺乏灵活的技术开发组织形式，缺乏创新观念和创业理念的企业家精神等，都会由于低水平管理、低效率运行等可能使企业的技术研发活动陷入困境，难以实现预期目标。</w:t>
      </w:r>
    </w:p>
    <w:p w:rsidR="003F7A95" w:rsidRDefault="00542F1A" w:rsidP="0049756F">
      <w:pPr>
        <w:spacing w:line="300" w:lineRule="auto"/>
        <w:ind w:firstLine="480"/>
        <w:rPr>
          <w:sz w:val="24"/>
          <w:szCs w:val="24"/>
        </w:rPr>
      </w:pPr>
      <w:r>
        <w:rPr>
          <w:sz w:val="24"/>
          <w:szCs w:val="24"/>
        </w:rPr>
        <w:t>（</w:t>
      </w:r>
      <w:r>
        <w:rPr>
          <w:sz w:val="24"/>
          <w:szCs w:val="24"/>
        </w:rPr>
        <w:t>3</w:t>
      </w:r>
      <w:r>
        <w:rPr>
          <w:sz w:val="24"/>
          <w:szCs w:val="24"/>
        </w:rPr>
        <w:t>）技术应用风险是指由于技术成果在产品化、产业化的过程中所带来的一系列不确定性的负面影响或效应。例如，外部环境没有良好的社会化服务和技术的聚集效应，缺乏成熟的市场经济体制、规范的市场环境、透明的行业政策等，或市场对新技术的接受程度不高，或他人的技术模仿行</w:t>
      </w:r>
      <w:r>
        <w:rPr>
          <w:sz w:val="24"/>
          <w:szCs w:val="24"/>
        </w:rPr>
        <w:lastRenderedPageBreak/>
        <w:t>为，或由于市场准入的技术门槛较低，大量企业涌人致使竞争激烈，或人为的道德诚信问题等都可能使企业面临技术应用风险。</w:t>
      </w:r>
    </w:p>
    <w:p w:rsidR="00542F1A" w:rsidRDefault="00542F1A" w:rsidP="0049756F">
      <w:pPr>
        <w:spacing w:line="300" w:lineRule="auto"/>
        <w:ind w:firstLine="480"/>
      </w:pPr>
      <w:r>
        <w:rPr>
          <w:sz w:val="24"/>
          <w:szCs w:val="24"/>
        </w:rPr>
        <w:t>5.</w:t>
      </w:r>
      <w:r>
        <w:rPr>
          <w:sz w:val="24"/>
          <w:szCs w:val="24"/>
        </w:rPr>
        <w:t>市场风险。</w:t>
      </w:r>
    </w:p>
    <w:p w:rsidR="00542F1A" w:rsidRDefault="00542F1A" w:rsidP="0049756F">
      <w:pPr>
        <w:spacing w:line="300" w:lineRule="auto"/>
        <w:ind w:firstLine="480"/>
      </w:pPr>
      <w:r>
        <w:rPr>
          <w:sz w:val="24"/>
          <w:szCs w:val="24"/>
        </w:rPr>
        <w:t>市场风险指企业所面对的外部市场的复杂性和变动性所带来的与经营相关的风险。依据《中央企业全面风险管理指引》，市场风险至少要考虑以下几个方面：</w:t>
      </w:r>
    </w:p>
    <w:p w:rsidR="00542F1A" w:rsidRDefault="00542F1A" w:rsidP="0049756F">
      <w:pPr>
        <w:spacing w:line="300" w:lineRule="auto"/>
        <w:ind w:firstLine="480"/>
      </w:pPr>
      <w:r>
        <w:rPr>
          <w:sz w:val="24"/>
          <w:szCs w:val="24"/>
        </w:rPr>
        <w:t>（</w:t>
      </w:r>
      <w:r>
        <w:rPr>
          <w:sz w:val="24"/>
          <w:szCs w:val="24"/>
        </w:rPr>
        <w:t>1</w:t>
      </w:r>
      <w:r>
        <w:rPr>
          <w:sz w:val="24"/>
          <w:szCs w:val="24"/>
        </w:rPr>
        <w:t>）产品或服务的价格及供需变化带来的风险。</w:t>
      </w:r>
    </w:p>
    <w:p w:rsidR="00DD357C" w:rsidRDefault="00542F1A" w:rsidP="0049756F">
      <w:pPr>
        <w:spacing w:line="300" w:lineRule="auto"/>
        <w:ind w:firstLine="480"/>
        <w:rPr>
          <w:sz w:val="24"/>
          <w:szCs w:val="24"/>
        </w:rPr>
      </w:pPr>
      <w:r>
        <w:rPr>
          <w:sz w:val="24"/>
          <w:szCs w:val="24"/>
        </w:rPr>
        <w:t>（</w:t>
      </w:r>
      <w:r>
        <w:rPr>
          <w:sz w:val="24"/>
          <w:szCs w:val="24"/>
        </w:rPr>
        <w:t>2</w:t>
      </w:r>
      <w:r>
        <w:rPr>
          <w:sz w:val="24"/>
          <w:szCs w:val="24"/>
        </w:rPr>
        <w:t>）能源、原材料、配件等物资供应的充足性、稳定性和价格的变化带来的风险</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主要客户、主要供应商的信用风险。</w:t>
      </w:r>
    </w:p>
    <w:p w:rsidR="00DD357C" w:rsidRDefault="00542F1A" w:rsidP="0049756F">
      <w:pPr>
        <w:spacing w:line="300" w:lineRule="auto"/>
        <w:ind w:firstLine="480"/>
        <w:rPr>
          <w:sz w:val="24"/>
          <w:szCs w:val="24"/>
        </w:rPr>
      </w:pPr>
      <w:r>
        <w:rPr>
          <w:sz w:val="24"/>
          <w:szCs w:val="24"/>
        </w:rPr>
        <w:t>（</w:t>
      </w:r>
      <w:r>
        <w:rPr>
          <w:sz w:val="24"/>
          <w:szCs w:val="24"/>
        </w:rPr>
        <w:t>4</w:t>
      </w:r>
      <w:r>
        <w:rPr>
          <w:sz w:val="24"/>
          <w:szCs w:val="24"/>
        </w:rPr>
        <w:t>）税收政策和利率、汇率、股票价格指数的变化带来的风险</w:t>
      </w:r>
      <w:r w:rsidR="00DD357C">
        <w:rPr>
          <w:sz w:val="24"/>
          <w:szCs w:val="24"/>
        </w:rPr>
        <w:t>。</w:t>
      </w:r>
    </w:p>
    <w:p w:rsidR="00542F1A" w:rsidRDefault="00DD357C" w:rsidP="0049756F">
      <w:pPr>
        <w:spacing w:line="300" w:lineRule="auto"/>
        <w:ind w:firstLine="480"/>
      </w:pPr>
      <w:r>
        <w:rPr>
          <w:sz w:val="24"/>
          <w:szCs w:val="24"/>
        </w:rPr>
        <w:t>（</w:t>
      </w:r>
      <w:r>
        <w:rPr>
          <w:sz w:val="24"/>
          <w:szCs w:val="24"/>
        </w:rPr>
        <w:t>5</w:t>
      </w:r>
      <w:r>
        <w:rPr>
          <w:sz w:val="24"/>
          <w:szCs w:val="24"/>
        </w:rPr>
        <w:t>）</w:t>
      </w:r>
      <w:r w:rsidR="00542F1A">
        <w:rPr>
          <w:sz w:val="24"/>
          <w:szCs w:val="24"/>
        </w:rPr>
        <w:t>潜在进入者、竞争者、与替代品的竞争带来的风险。</w:t>
      </w:r>
    </w:p>
    <w:p w:rsidR="00542F1A" w:rsidRDefault="00542F1A" w:rsidP="0049756F">
      <w:pPr>
        <w:spacing w:line="300" w:lineRule="auto"/>
        <w:ind w:firstLine="480"/>
      </w:pPr>
      <w:r>
        <w:rPr>
          <w:sz w:val="24"/>
          <w:szCs w:val="24"/>
        </w:rPr>
        <w:t>【案例</w:t>
      </w:r>
      <w:r>
        <w:rPr>
          <w:sz w:val="24"/>
          <w:szCs w:val="24"/>
        </w:rPr>
        <w:t>6.3</w:t>
      </w:r>
      <w:r w:rsidR="00FA731B">
        <w:rPr>
          <w:rFonts w:hint="eastAsia"/>
          <w:sz w:val="24"/>
          <w:szCs w:val="24"/>
        </w:rPr>
        <w:t>】</w:t>
      </w:r>
    </w:p>
    <w:p w:rsidR="00542F1A" w:rsidRDefault="00542F1A" w:rsidP="0049756F">
      <w:pPr>
        <w:spacing w:line="300" w:lineRule="auto"/>
        <w:ind w:firstLine="480"/>
      </w:pPr>
      <w:r>
        <w:rPr>
          <w:sz w:val="24"/>
          <w:szCs w:val="24"/>
        </w:rPr>
        <w:t>光祖公司国际化经营中所面对的政治风险与市场风险</w:t>
      </w:r>
    </w:p>
    <w:p w:rsidR="00542F1A" w:rsidRDefault="00542F1A" w:rsidP="0049756F">
      <w:pPr>
        <w:spacing w:line="300" w:lineRule="auto"/>
        <w:ind w:firstLine="480"/>
      </w:pPr>
      <w:r>
        <w:rPr>
          <w:sz w:val="24"/>
          <w:szCs w:val="24"/>
        </w:rPr>
        <w:t>案例内容详见附录</w:t>
      </w:r>
      <w:r>
        <w:rPr>
          <w:sz w:val="24"/>
          <w:szCs w:val="24"/>
        </w:rPr>
        <w:t>“</w:t>
      </w:r>
      <w:r>
        <w:rPr>
          <w:sz w:val="24"/>
          <w:szCs w:val="24"/>
        </w:rPr>
        <w:t>综合案例及参考分析</w:t>
      </w:r>
      <w:r>
        <w:rPr>
          <w:sz w:val="24"/>
          <w:szCs w:val="24"/>
        </w:rPr>
        <w:t xml:space="preserve">” </w:t>
      </w:r>
      <w:r>
        <w:rPr>
          <w:sz w:val="24"/>
          <w:szCs w:val="24"/>
        </w:rPr>
        <w:t>【综合案例</w:t>
      </w:r>
      <w:r>
        <w:rPr>
          <w:sz w:val="24"/>
          <w:szCs w:val="24"/>
        </w:rPr>
        <w:t>7</w:t>
      </w:r>
      <w:r w:rsidR="00E155AE">
        <w:rPr>
          <w:rFonts w:hint="eastAsia"/>
          <w:sz w:val="24"/>
          <w:szCs w:val="24"/>
        </w:rPr>
        <w:t>】</w:t>
      </w:r>
      <w:r>
        <w:rPr>
          <w:sz w:val="24"/>
          <w:szCs w:val="24"/>
        </w:rPr>
        <w:t>。</w:t>
      </w:r>
    </w:p>
    <w:p w:rsidR="00542F1A" w:rsidRDefault="00542F1A" w:rsidP="0049756F">
      <w:pPr>
        <w:spacing w:line="300" w:lineRule="auto"/>
        <w:ind w:firstLine="480"/>
      </w:pPr>
      <w:r>
        <w:rPr>
          <w:sz w:val="24"/>
          <w:szCs w:val="24"/>
        </w:rPr>
        <w:t>本案例中，光祖公司在国际化经营中所面临的政治风险主要表现为</w:t>
      </w:r>
      <w:r>
        <w:rPr>
          <w:sz w:val="24"/>
          <w:szCs w:val="24"/>
        </w:rPr>
        <w:t>U</w:t>
      </w:r>
      <w:r>
        <w:rPr>
          <w:sz w:val="24"/>
          <w:szCs w:val="24"/>
        </w:rPr>
        <w:t>国设置的反倾销贸易壁垒；</w:t>
      </w:r>
      <w:r>
        <w:rPr>
          <w:sz w:val="24"/>
          <w:szCs w:val="24"/>
        </w:rPr>
        <w:t xml:space="preserve"> "2001</w:t>
      </w:r>
      <w:r>
        <w:rPr>
          <w:sz w:val="24"/>
          <w:szCs w:val="24"/>
        </w:rPr>
        <w:t>年</w:t>
      </w:r>
      <w:r>
        <w:rPr>
          <w:sz w:val="24"/>
          <w:szCs w:val="24"/>
        </w:rPr>
        <w:t xml:space="preserve"> ..</w:t>
      </w:r>
      <w:r>
        <w:rPr>
          <w:sz w:val="24"/>
          <w:szCs w:val="24"/>
        </w:rPr>
        <w:t>国商务部展开对</w:t>
      </w:r>
      <w:r>
        <w:rPr>
          <w:sz w:val="24"/>
          <w:szCs w:val="24"/>
        </w:rPr>
        <w:t>C</w:t>
      </w:r>
      <w:r>
        <w:rPr>
          <w:sz w:val="24"/>
          <w:szCs w:val="24"/>
        </w:rPr>
        <w:t>国维修用汽车前挡风玻璃的反倾销调查。同年</w:t>
      </w:r>
      <w:r>
        <w:rPr>
          <w:sz w:val="24"/>
          <w:szCs w:val="24"/>
        </w:rPr>
        <w:t>3</w:t>
      </w:r>
      <w:r>
        <w:rPr>
          <w:sz w:val="24"/>
          <w:szCs w:val="24"/>
        </w:rPr>
        <w:t>月，光祖集团作为</w:t>
      </w:r>
      <w:r>
        <w:rPr>
          <w:sz w:val="24"/>
          <w:szCs w:val="24"/>
        </w:rPr>
        <w:t>20</w:t>
      </w:r>
      <w:r>
        <w:rPr>
          <w:sz w:val="24"/>
          <w:szCs w:val="24"/>
        </w:rPr>
        <w:t>多家被调查企业中的唯一上市公司，收到</w:t>
      </w:r>
      <w:r>
        <w:rPr>
          <w:sz w:val="24"/>
          <w:szCs w:val="24"/>
        </w:rPr>
        <w:t>U</w:t>
      </w:r>
      <w:r>
        <w:rPr>
          <w:sz w:val="24"/>
          <w:szCs w:val="24"/>
        </w:rPr>
        <w:t>国国际贸易委员会的反倾销调查问。</w:t>
      </w:r>
      <w:r>
        <w:rPr>
          <w:sz w:val="24"/>
          <w:szCs w:val="24"/>
        </w:rPr>
        <w:t>. 2004</w:t>
      </w:r>
      <w:r>
        <w:rPr>
          <w:sz w:val="24"/>
          <w:szCs w:val="24"/>
        </w:rPr>
        <w:t>年</w:t>
      </w:r>
      <w:r>
        <w:rPr>
          <w:sz w:val="24"/>
          <w:szCs w:val="24"/>
        </w:rPr>
        <w:t>10</w:t>
      </w:r>
      <w:r>
        <w:rPr>
          <w:sz w:val="24"/>
          <w:szCs w:val="24"/>
        </w:rPr>
        <w:t>月，光祖公司取得历时三年多的反倾销案胜诉，成为</w:t>
      </w:r>
      <w:r>
        <w:rPr>
          <w:sz w:val="24"/>
          <w:szCs w:val="24"/>
        </w:rPr>
        <w:t>C</w:t>
      </w:r>
      <w:r>
        <w:rPr>
          <w:sz w:val="24"/>
          <w:szCs w:val="24"/>
        </w:rPr>
        <w:t>国汽车玻璃销售企业中唯一出口</w:t>
      </w:r>
      <w:r>
        <w:rPr>
          <w:sz w:val="24"/>
          <w:szCs w:val="24"/>
        </w:rPr>
        <w:t>U</w:t>
      </w:r>
      <w:r>
        <w:rPr>
          <w:sz w:val="24"/>
          <w:szCs w:val="24"/>
        </w:rPr>
        <w:t>国无须缴纳反倾销税的企业</w:t>
      </w:r>
      <w:r>
        <w:rPr>
          <w:sz w:val="24"/>
          <w:szCs w:val="24"/>
        </w:rPr>
        <w:t>”</w:t>
      </w:r>
      <w:r>
        <w:rPr>
          <w:sz w:val="24"/>
          <w:szCs w:val="24"/>
        </w:rPr>
        <w:t>。</w:t>
      </w:r>
    </w:p>
    <w:p w:rsidR="00542F1A" w:rsidRDefault="00542F1A" w:rsidP="0049756F">
      <w:pPr>
        <w:spacing w:line="300" w:lineRule="auto"/>
        <w:ind w:firstLine="480"/>
      </w:pPr>
      <w:r>
        <w:rPr>
          <w:sz w:val="24"/>
          <w:szCs w:val="24"/>
        </w:rPr>
        <w:t>本案例中，光祖公司在国际化经营中所面临的市场风险主要表现为潜在进入者、竞争者、与替代品的竞争带来的风险。</w:t>
      </w:r>
      <w:r>
        <w:rPr>
          <w:sz w:val="24"/>
          <w:szCs w:val="24"/>
        </w:rPr>
        <w:t>"2001</w:t>
      </w:r>
      <w:r>
        <w:rPr>
          <w:sz w:val="24"/>
          <w:szCs w:val="24"/>
        </w:rPr>
        <w:t>年，世界玻璃巨头</w:t>
      </w:r>
      <w:r>
        <w:rPr>
          <w:sz w:val="24"/>
          <w:szCs w:val="24"/>
        </w:rPr>
        <w:t>U</w:t>
      </w:r>
      <w:r>
        <w:rPr>
          <w:sz w:val="24"/>
          <w:szCs w:val="24"/>
        </w:rPr>
        <w:t>国</w:t>
      </w:r>
      <w:r>
        <w:rPr>
          <w:sz w:val="24"/>
          <w:szCs w:val="24"/>
        </w:rPr>
        <w:t>P</w:t>
      </w:r>
      <w:r>
        <w:rPr>
          <w:sz w:val="24"/>
          <w:szCs w:val="24"/>
        </w:rPr>
        <w:t>公司对</w:t>
      </w:r>
      <w:r>
        <w:rPr>
          <w:sz w:val="24"/>
          <w:szCs w:val="24"/>
        </w:rPr>
        <w:t>C</w:t>
      </w:r>
      <w:r>
        <w:rPr>
          <w:sz w:val="24"/>
          <w:szCs w:val="24"/>
        </w:rPr>
        <w:t>国维修用汽车前挡风玻璃发起倾销诉讼</w:t>
      </w:r>
      <w:r>
        <w:rPr>
          <w:sz w:val="24"/>
          <w:szCs w:val="24"/>
        </w:rPr>
        <w:t>”</w:t>
      </w:r>
      <w:r>
        <w:rPr>
          <w:sz w:val="24"/>
          <w:szCs w:val="24"/>
        </w:rPr>
        <w:t>，</w:t>
      </w:r>
      <w:r>
        <w:rPr>
          <w:sz w:val="24"/>
          <w:szCs w:val="24"/>
        </w:rPr>
        <w:t xml:space="preserve"> “</w:t>
      </w:r>
      <w:r>
        <w:rPr>
          <w:sz w:val="24"/>
          <w:szCs w:val="24"/>
        </w:rPr>
        <w:t>光祖公司意识到，作为一个新兴市场国家实力相对弱小的企业，急于扩大市场份额会让发达国家实力强大的企业产生危机感，因而会遭遇发达国家企业致命的挤压</w:t>
      </w:r>
      <w:r>
        <w:rPr>
          <w:sz w:val="24"/>
          <w:szCs w:val="24"/>
        </w:rPr>
        <w:t>”</w:t>
      </w:r>
    </w:p>
    <w:p w:rsidR="00464D09" w:rsidRDefault="00542F1A" w:rsidP="0049756F">
      <w:pPr>
        <w:spacing w:line="300" w:lineRule="auto"/>
        <w:ind w:firstLine="480"/>
        <w:rPr>
          <w:sz w:val="24"/>
          <w:szCs w:val="24"/>
        </w:rPr>
      </w:pPr>
      <w:r>
        <w:rPr>
          <w:sz w:val="24"/>
          <w:szCs w:val="24"/>
        </w:rPr>
        <w:t>（二）内部风险</w:t>
      </w:r>
    </w:p>
    <w:p w:rsidR="00542F1A" w:rsidRDefault="00542F1A" w:rsidP="0049756F">
      <w:pPr>
        <w:spacing w:line="300" w:lineRule="auto"/>
        <w:ind w:firstLine="480"/>
      </w:pPr>
      <w:r>
        <w:rPr>
          <w:sz w:val="24"/>
          <w:szCs w:val="24"/>
        </w:rPr>
        <w:t>1</w:t>
      </w:r>
      <w:r>
        <w:rPr>
          <w:sz w:val="24"/>
          <w:szCs w:val="24"/>
        </w:rPr>
        <w:t>，战略风险。</w:t>
      </w:r>
    </w:p>
    <w:p w:rsidR="00542F1A" w:rsidRDefault="00542F1A" w:rsidP="0049756F">
      <w:pPr>
        <w:spacing w:line="300" w:lineRule="auto"/>
        <w:ind w:firstLine="480"/>
      </w:pPr>
      <w:r>
        <w:rPr>
          <w:sz w:val="24"/>
          <w:szCs w:val="24"/>
        </w:rPr>
        <w:t>战略风险指企业在战略管理过程中，由于内外部环境的复杂性和变动性以及主体对环境的认知能力和适应能力的有限性，而导致企业整体性损失和战略目标无法实现的可能性及损失。我国《企业内部控制应用指引第</w:t>
      </w:r>
      <w:r>
        <w:rPr>
          <w:sz w:val="24"/>
          <w:szCs w:val="24"/>
        </w:rPr>
        <w:t>2</w:t>
      </w:r>
      <w:r>
        <w:rPr>
          <w:sz w:val="24"/>
          <w:szCs w:val="24"/>
        </w:rPr>
        <w:t>号</w:t>
      </w:r>
      <w:r>
        <w:rPr>
          <w:sz w:val="24"/>
          <w:szCs w:val="24"/>
        </w:rPr>
        <w:t>—</w:t>
      </w:r>
      <w:r>
        <w:rPr>
          <w:sz w:val="24"/>
          <w:szCs w:val="24"/>
        </w:rPr>
        <w:t>发展战略》从企业制定与实施发展战略角度阐明企业战略风险具体体现在以下三个方面：</w:t>
      </w:r>
    </w:p>
    <w:p w:rsidR="00542F1A" w:rsidRDefault="00542F1A" w:rsidP="0049756F">
      <w:pPr>
        <w:spacing w:line="300" w:lineRule="auto"/>
        <w:ind w:firstLine="480"/>
      </w:pPr>
      <w:r>
        <w:rPr>
          <w:sz w:val="24"/>
          <w:szCs w:val="24"/>
        </w:rPr>
        <w:t>（</w:t>
      </w:r>
      <w:r>
        <w:rPr>
          <w:sz w:val="24"/>
          <w:szCs w:val="24"/>
        </w:rPr>
        <w:t>1</w:t>
      </w:r>
      <w:r>
        <w:rPr>
          <w:sz w:val="24"/>
          <w:szCs w:val="24"/>
        </w:rPr>
        <w:t>）缺乏明确的发展战略或发展战略实施不到位，可能导致企业盲目发展，难以形成竞争优势，丧失发展机遇和动力。</w:t>
      </w:r>
    </w:p>
    <w:p w:rsidR="00542F1A" w:rsidRDefault="00542F1A" w:rsidP="0049756F">
      <w:pPr>
        <w:spacing w:line="300" w:lineRule="auto"/>
        <w:ind w:firstLine="480"/>
      </w:pPr>
      <w:r>
        <w:rPr>
          <w:sz w:val="24"/>
          <w:szCs w:val="24"/>
        </w:rPr>
        <w:t>（</w:t>
      </w:r>
      <w:r>
        <w:rPr>
          <w:sz w:val="24"/>
          <w:szCs w:val="24"/>
        </w:rPr>
        <w:t>2</w:t>
      </w:r>
      <w:r>
        <w:rPr>
          <w:sz w:val="24"/>
          <w:szCs w:val="24"/>
        </w:rPr>
        <w:t>）发展战略过于激进，脱离企业实际能力或偏离主业，可能导致企业过度扩张，甚至经营失败。</w:t>
      </w:r>
    </w:p>
    <w:p w:rsidR="00542F1A" w:rsidRDefault="00542F1A" w:rsidP="0049756F">
      <w:pPr>
        <w:spacing w:line="300" w:lineRule="auto"/>
        <w:ind w:firstLine="480"/>
      </w:pPr>
      <w:r>
        <w:rPr>
          <w:sz w:val="24"/>
          <w:szCs w:val="24"/>
        </w:rPr>
        <w:t>（</w:t>
      </w:r>
      <w:r>
        <w:rPr>
          <w:sz w:val="24"/>
          <w:szCs w:val="24"/>
        </w:rPr>
        <w:t>3</w:t>
      </w:r>
      <w:r>
        <w:rPr>
          <w:sz w:val="24"/>
          <w:szCs w:val="24"/>
        </w:rPr>
        <w:t>）发展战略因主观原因频繁变动，可能导致资源浪费，甚至危及企业的生存和持续发展。</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【案例</w:t>
      </w:r>
      <w:r>
        <w:rPr>
          <w:sz w:val="24"/>
          <w:szCs w:val="24"/>
        </w:rPr>
        <w:t>6.4</w:t>
      </w:r>
      <w:r>
        <w:rPr>
          <w:sz w:val="24"/>
          <w:szCs w:val="24"/>
        </w:rPr>
        <w:t>】</w:t>
      </w:r>
    </w:p>
    <w:p w:rsidR="00542F1A" w:rsidRDefault="00542F1A" w:rsidP="0049756F">
      <w:pPr>
        <w:spacing w:line="300" w:lineRule="auto"/>
        <w:ind w:firstLine="480"/>
      </w:pPr>
      <w:r>
        <w:rPr>
          <w:sz w:val="24"/>
          <w:szCs w:val="24"/>
        </w:rPr>
        <w:t>江新公司所存在的战略风险案例内容详见第五章</w:t>
      </w:r>
      <w:r>
        <w:rPr>
          <w:sz w:val="24"/>
          <w:szCs w:val="24"/>
        </w:rPr>
        <w:t>“</w:t>
      </w:r>
      <w:r>
        <w:rPr>
          <w:sz w:val="24"/>
          <w:szCs w:val="24"/>
        </w:rPr>
        <w:t>公司治理</w:t>
      </w:r>
      <w:r>
        <w:rPr>
          <w:sz w:val="24"/>
          <w:szCs w:val="24"/>
        </w:rPr>
        <w:t>”</w:t>
      </w:r>
      <w:r>
        <w:rPr>
          <w:sz w:val="24"/>
          <w:szCs w:val="24"/>
        </w:rPr>
        <w:t>【案例</w:t>
      </w:r>
      <w:r>
        <w:rPr>
          <w:sz w:val="24"/>
          <w:szCs w:val="24"/>
        </w:rPr>
        <w:t>5.3</w:t>
      </w:r>
      <w:r>
        <w:rPr>
          <w:sz w:val="24"/>
          <w:szCs w:val="24"/>
        </w:rPr>
        <w:t>】。</w:t>
      </w:r>
    </w:p>
    <w:p w:rsidR="00542F1A" w:rsidRDefault="00542F1A" w:rsidP="0049756F">
      <w:pPr>
        <w:spacing w:line="300" w:lineRule="auto"/>
        <w:ind w:firstLine="480"/>
      </w:pPr>
      <w:r>
        <w:rPr>
          <w:sz w:val="24"/>
          <w:szCs w:val="24"/>
        </w:rPr>
        <w:t>本案例中，依据《企业内部控制应用指引第</w:t>
      </w:r>
      <w:r>
        <w:rPr>
          <w:sz w:val="24"/>
          <w:szCs w:val="24"/>
        </w:rPr>
        <w:t>2</w:t>
      </w:r>
      <w:r>
        <w:rPr>
          <w:sz w:val="24"/>
          <w:szCs w:val="24"/>
        </w:rPr>
        <w:t>号</w:t>
      </w:r>
      <w:r>
        <w:rPr>
          <w:sz w:val="24"/>
          <w:szCs w:val="24"/>
        </w:rPr>
        <w:t>—</w:t>
      </w:r>
      <w:r>
        <w:rPr>
          <w:sz w:val="24"/>
          <w:szCs w:val="24"/>
        </w:rPr>
        <w:t>发展战略》，江新公司在</w:t>
      </w:r>
      <w:r>
        <w:rPr>
          <w:sz w:val="24"/>
          <w:szCs w:val="24"/>
        </w:rPr>
        <w:t>2011</w:t>
      </w:r>
      <w:r>
        <w:rPr>
          <w:sz w:val="24"/>
          <w:szCs w:val="24"/>
        </w:rPr>
        <w:t>年所存在的战略风险表现为：发展战略过于激进，脱离企业实际能力或偏离主业，可能导致企业过度扩张，甚至经营失败。</w:t>
      </w:r>
      <w:r>
        <w:rPr>
          <w:sz w:val="24"/>
          <w:szCs w:val="24"/>
        </w:rPr>
        <w:t>“</w:t>
      </w:r>
      <w:r>
        <w:rPr>
          <w:sz w:val="24"/>
          <w:szCs w:val="24"/>
        </w:rPr>
        <w:t>一系列的并购之后，江新公司资产总额由</w:t>
      </w:r>
      <w:r>
        <w:rPr>
          <w:sz w:val="24"/>
          <w:szCs w:val="24"/>
        </w:rPr>
        <w:t>2011</w:t>
      </w:r>
      <w:r>
        <w:rPr>
          <w:sz w:val="24"/>
          <w:szCs w:val="24"/>
        </w:rPr>
        <w:t>年年末的</w:t>
      </w:r>
      <w:r>
        <w:rPr>
          <w:sz w:val="24"/>
          <w:szCs w:val="24"/>
        </w:rPr>
        <w:t>30.92</w:t>
      </w:r>
      <w:r>
        <w:rPr>
          <w:sz w:val="24"/>
          <w:szCs w:val="24"/>
        </w:rPr>
        <w:t>亿元迅速扩充至</w:t>
      </w:r>
      <w:r>
        <w:rPr>
          <w:sz w:val="24"/>
          <w:szCs w:val="24"/>
        </w:rPr>
        <w:t>2015</w:t>
      </w:r>
      <w:r>
        <w:rPr>
          <w:sz w:val="24"/>
          <w:szCs w:val="24"/>
        </w:rPr>
        <w:t>年</w:t>
      </w:r>
      <w:r>
        <w:rPr>
          <w:sz w:val="24"/>
          <w:szCs w:val="24"/>
        </w:rPr>
        <w:t>9</w:t>
      </w:r>
      <w:r>
        <w:rPr>
          <w:sz w:val="24"/>
          <w:szCs w:val="24"/>
        </w:rPr>
        <w:t>月</w:t>
      </w:r>
      <w:r>
        <w:rPr>
          <w:sz w:val="24"/>
          <w:szCs w:val="24"/>
        </w:rPr>
        <w:t>30</w:t>
      </w:r>
      <w:r>
        <w:rPr>
          <w:sz w:val="24"/>
          <w:szCs w:val="24"/>
        </w:rPr>
        <w:t>日的</w:t>
      </w:r>
      <w:r>
        <w:rPr>
          <w:sz w:val="24"/>
          <w:szCs w:val="24"/>
        </w:rPr>
        <w:t>147.96</w:t>
      </w:r>
      <w:r>
        <w:rPr>
          <w:sz w:val="24"/>
          <w:szCs w:val="24"/>
        </w:rPr>
        <w:t>亿元。然而，大量频繁的收购已经造成江新公司资金链紧张</w:t>
      </w:r>
      <w:r>
        <w:rPr>
          <w:sz w:val="24"/>
          <w:szCs w:val="24"/>
        </w:rPr>
        <w:t>”</w:t>
      </w:r>
      <w:r>
        <w:rPr>
          <w:sz w:val="24"/>
          <w:szCs w:val="24"/>
        </w:rPr>
        <w:t>。</w:t>
      </w:r>
    </w:p>
    <w:p w:rsidR="00542F1A" w:rsidRDefault="00542F1A" w:rsidP="0049756F">
      <w:pPr>
        <w:spacing w:line="300" w:lineRule="auto"/>
        <w:ind w:firstLine="480"/>
      </w:pPr>
      <w:r>
        <w:rPr>
          <w:sz w:val="24"/>
          <w:szCs w:val="24"/>
        </w:rPr>
        <w:lastRenderedPageBreak/>
        <w:t>2</w:t>
      </w:r>
      <w:r>
        <w:rPr>
          <w:sz w:val="24"/>
          <w:szCs w:val="24"/>
        </w:rPr>
        <w:t>．运营风险。</w:t>
      </w:r>
    </w:p>
    <w:p w:rsidR="00542F1A" w:rsidRDefault="00542F1A" w:rsidP="0049756F">
      <w:pPr>
        <w:spacing w:line="300" w:lineRule="auto"/>
        <w:ind w:firstLine="480"/>
      </w:pPr>
      <w:r>
        <w:rPr>
          <w:sz w:val="24"/>
          <w:szCs w:val="24"/>
        </w:rPr>
        <w:t>运营风险是指企业在运营过程中，由于内外部环境的复杂性和变动性以及主体对环境的认知能力和适应能力的有限性，而导致的运营失败或使运营活动达不到预期的目标的可能性及损失。</w:t>
      </w:r>
    </w:p>
    <w:p w:rsidR="00542F1A" w:rsidRDefault="00542F1A" w:rsidP="0049756F">
      <w:pPr>
        <w:spacing w:line="300" w:lineRule="auto"/>
        <w:ind w:firstLine="480"/>
      </w:pPr>
      <w:r>
        <w:rPr>
          <w:sz w:val="24"/>
          <w:szCs w:val="24"/>
        </w:rPr>
        <w:t>（</w:t>
      </w:r>
      <w:r>
        <w:rPr>
          <w:sz w:val="24"/>
          <w:szCs w:val="24"/>
        </w:rPr>
        <w:t>1</w:t>
      </w:r>
      <w:r>
        <w:rPr>
          <w:sz w:val="24"/>
          <w:szCs w:val="24"/>
        </w:rPr>
        <w:t>）运营风险所要考虑的主要方面。依据《中央企业全面风险管理指引》，运营风险至少要考虑以下几个方面：</w:t>
      </w:r>
    </w:p>
    <w:p w:rsidR="00542F1A" w:rsidRDefault="00542F1A" w:rsidP="0049756F">
      <w:pPr>
        <w:spacing w:line="300" w:lineRule="auto"/>
        <w:ind w:firstLine="480"/>
      </w:pPr>
      <w:r>
        <w:rPr>
          <w:sz w:val="24"/>
          <w:szCs w:val="24"/>
        </w:rPr>
        <w:t>①</w:t>
      </w:r>
      <w:r>
        <w:rPr>
          <w:sz w:val="24"/>
          <w:szCs w:val="24"/>
        </w:rPr>
        <w:t>企业产品结构、新产品研发方面可能引发的风险；</w:t>
      </w:r>
    </w:p>
    <w:p w:rsidR="00542F1A" w:rsidRDefault="00542F1A" w:rsidP="0049756F">
      <w:pPr>
        <w:spacing w:line="300" w:lineRule="auto"/>
        <w:ind w:firstLine="480"/>
      </w:pPr>
      <w:r>
        <w:rPr>
          <w:sz w:val="24"/>
          <w:szCs w:val="24"/>
        </w:rPr>
        <w:t>②</w:t>
      </w:r>
      <w:r>
        <w:rPr>
          <w:sz w:val="24"/>
          <w:szCs w:val="24"/>
        </w:rPr>
        <w:t>企业新市场开发，市场营销策略（包括产品或服务定价与销售渠道，市场营销环境状况等）方面可能引发的风险；</w:t>
      </w:r>
    </w:p>
    <w:p w:rsidR="00542F1A" w:rsidRDefault="00542F1A" w:rsidP="0049756F">
      <w:pPr>
        <w:spacing w:line="300" w:lineRule="auto"/>
        <w:ind w:firstLine="480"/>
      </w:pPr>
      <w:r>
        <w:rPr>
          <w:sz w:val="24"/>
          <w:szCs w:val="24"/>
        </w:rPr>
        <w:t>③</w:t>
      </w:r>
      <w:r>
        <w:rPr>
          <w:sz w:val="24"/>
          <w:szCs w:val="24"/>
        </w:rPr>
        <w:t>企业组织效能、管理现状、企业文化，高、中层管理人员和重要业务流程中专业人员的知识结构、专业经验等方面可能引发的风险；</w:t>
      </w:r>
    </w:p>
    <w:p w:rsidR="00542F1A" w:rsidRDefault="00542F1A" w:rsidP="0049756F">
      <w:pPr>
        <w:spacing w:line="300" w:lineRule="auto"/>
        <w:ind w:firstLine="480"/>
      </w:pPr>
      <w:r>
        <w:rPr>
          <w:sz w:val="24"/>
          <w:szCs w:val="24"/>
        </w:rPr>
        <w:t>④</w:t>
      </w:r>
      <w:r>
        <w:rPr>
          <w:sz w:val="24"/>
          <w:szCs w:val="24"/>
        </w:rPr>
        <w:t>期货等衍生产品业务中发生失误带来的风险；</w:t>
      </w:r>
    </w:p>
    <w:p w:rsidR="00542F1A" w:rsidRDefault="00542F1A" w:rsidP="0049756F">
      <w:pPr>
        <w:spacing w:line="300" w:lineRule="auto"/>
        <w:ind w:firstLine="480"/>
      </w:pPr>
      <w:r>
        <w:rPr>
          <w:sz w:val="24"/>
          <w:szCs w:val="24"/>
        </w:rPr>
        <w:t>⑤</w:t>
      </w:r>
      <w:r>
        <w:rPr>
          <w:sz w:val="24"/>
          <w:szCs w:val="24"/>
        </w:rPr>
        <w:t>质量、安全、环保、信息安全等管理中发生失误导致的风险；</w:t>
      </w:r>
    </w:p>
    <w:p w:rsidR="005B706B" w:rsidRDefault="00542F1A" w:rsidP="0049756F">
      <w:pPr>
        <w:spacing w:line="300" w:lineRule="auto"/>
        <w:ind w:firstLine="480"/>
        <w:rPr>
          <w:sz w:val="24"/>
          <w:szCs w:val="24"/>
        </w:rPr>
      </w:pPr>
      <w:r>
        <w:rPr>
          <w:sz w:val="24"/>
          <w:szCs w:val="24"/>
        </w:rPr>
        <w:t>⑥</w:t>
      </w:r>
      <w:r>
        <w:rPr>
          <w:sz w:val="24"/>
          <w:szCs w:val="24"/>
        </w:rPr>
        <w:t>因企业内、外部人员的道德风险或业务控制系统失灵导致的风险</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⑦</w:t>
      </w:r>
      <w:r>
        <w:rPr>
          <w:sz w:val="24"/>
          <w:szCs w:val="24"/>
        </w:rPr>
        <w:t>给</w:t>
      </w:r>
      <w:r w:rsidR="00542F1A">
        <w:rPr>
          <w:sz w:val="24"/>
          <w:szCs w:val="24"/>
        </w:rPr>
        <w:t>企业造成损失的自然灾害等风险；</w:t>
      </w:r>
    </w:p>
    <w:p w:rsidR="00542F1A" w:rsidRDefault="00542F1A" w:rsidP="0049756F">
      <w:pPr>
        <w:spacing w:line="300" w:lineRule="auto"/>
        <w:ind w:firstLine="480"/>
      </w:pPr>
      <w:r>
        <w:rPr>
          <w:sz w:val="24"/>
          <w:szCs w:val="24"/>
        </w:rPr>
        <w:t>⑧</w:t>
      </w:r>
      <w:r>
        <w:rPr>
          <w:sz w:val="24"/>
          <w:szCs w:val="24"/>
        </w:rPr>
        <w:t>企业现有业务流程和信息系统操作运行情况的监管、运行评价及持续改进能力方面引发的风险。</w:t>
      </w:r>
    </w:p>
    <w:p w:rsidR="00542F1A" w:rsidRDefault="00542F1A" w:rsidP="0049756F">
      <w:pPr>
        <w:spacing w:line="300" w:lineRule="auto"/>
        <w:ind w:firstLine="480"/>
      </w:pPr>
      <w:r>
        <w:rPr>
          <w:sz w:val="24"/>
          <w:szCs w:val="24"/>
        </w:rPr>
        <w:t>【案例</w:t>
      </w:r>
      <w:r>
        <w:rPr>
          <w:sz w:val="24"/>
          <w:szCs w:val="24"/>
        </w:rPr>
        <w:t>6.5</w:t>
      </w:r>
      <w:r>
        <w:rPr>
          <w:sz w:val="24"/>
          <w:szCs w:val="24"/>
        </w:rPr>
        <w:t>】</w:t>
      </w:r>
    </w:p>
    <w:p w:rsidR="00542F1A" w:rsidRDefault="00542F1A" w:rsidP="0049756F">
      <w:pPr>
        <w:spacing w:line="300" w:lineRule="auto"/>
        <w:ind w:firstLine="480"/>
      </w:pPr>
      <w:r>
        <w:rPr>
          <w:sz w:val="24"/>
          <w:szCs w:val="24"/>
        </w:rPr>
        <w:t>P</w:t>
      </w:r>
      <w:r>
        <w:rPr>
          <w:sz w:val="24"/>
          <w:szCs w:val="24"/>
        </w:rPr>
        <w:t>公司近年来所面临的市场风险与运营风险</w:t>
      </w:r>
    </w:p>
    <w:p w:rsidR="00542F1A" w:rsidRDefault="00542F1A" w:rsidP="0049756F">
      <w:pPr>
        <w:spacing w:line="300" w:lineRule="auto"/>
        <w:ind w:firstLine="480"/>
      </w:pPr>
      <w:r>
        <w:rPr>
          <w:sz w:val="24"/>
          <w:szCs w:val="24"/>
        </w:rPr>
        <w:t>1988</w:t>
      </w:r>
      <w:r>
        <w:rPr>
          <w:sz w:val="24"/>
          <w:szCs w:val="24"/>
        </w:rPr>
        <w:t>年，</w:t>
      </w:r>
      <w:r>
        <w:rPr>
          <w:sz w:val="24"/>
          <w:szCs w:val="24"/>
        </w:rPr>
        <w:t>U</w:t>
      </w:r>
      <w:r>
        <w:rPr>
          <w:sz w:val="24"/>
          <w:szCs w:val="24"/>
        </w:rPr>
        <w:t>国跨国公司</w:t>
      </w:r>
      <w:r>
        <w:rPr>
          <w:sz w:val="24"/>
          <w:szCs w:val="24"/>
        </w:rPr>
        <w:t>P</w:t>
      </w:r>
      <w:r>
        <w:rPr>
          <w:sz w:val="24"/>
          <w:szCs w:val="24"/>
        </w:rPr>
        <w:t>公司以每瓶价格</w:t>
      </w:r>
      <w:r>
        <w:rPr>
          <w:sz w:val="24"/>
          <w:szCs w:val="24"/>
        </w:rPr>
        <w:t>19</w:t>
      </w:r>
      <w:r>
        <w:rPr>
          <w:sz w:val="24"/>
          <w:szCs w:val="24"/>
        </w:rPr>
        <w:t>元的洗发水叩开了</w:t>
      </w:r>
      <w:r>
        <w:rPr>
          <w:sz w:val="24"/>
          <w:szCs w:val="24"/>
        </w:rPr>
        <w:t>C</w:t>
      </w:r>
      <w:r>
        <w:rPr>
          <w:sz w:val="24"/>
          <w:szCs w:val="24"/>
        </w:rPr>
        <w:t>国日化用品市场的大门，并顺势占领了</w:t>
      </w:r>
      <w:r>
        <w:rPr>
          <w:sz w:val="24"/>
          <w:szCs w:val="24"/>
        </w:rPr>
        <w:t>C</w:t>
      </w:r>
      <w:r>
        <w:rPr>
          <w:sz w:val="24"/>
          <w:szCs w:val="24"/>
        </w:rPr>
        <w:t>国高端消费市场的高地。之后，</w:t>
      </w:r>
      <w:r>
        <w:rPr>
          <w:sz w:val="24"/>
          <w:szCs w:val="24"/>
        </w:rPr>
        <w:t>P</w:t>
      </w:r>
      <w:r>
        <w:rPr>
          <w:sz w:val="24"/>
          <w:szCs w:val="24"/>
        </w:rPr>
        <w:t>公司又进入</w:t>
      </w:r>
      <w:r>
        <w:rPr>
          <w:sz w:val="24"/>
          <w:szCs w:val="24"/>
        </w:rPr>
        <w:t>C</w:t>
      </w:r>
      <w:r>
        <w:rPr>
          <w:sz w:val="24"/>
          <w:szCs w:val="24"/>
        </w:rPr>
        <w:t>国日化用品低端市场，依靠规模化、标准化，迅速行销全国，市场份额一度达到</w:t>
      </w:r>
      <w:r>
        <w:rPr>
          <w:sz w:val="24"/>
          <w:szCs w:val="24"/>
        </w:rPr>
        <w:t>47</w:t>
      </w:r>
      <w:r>
        <w:rPr>
          <w:sz w:val="24"/>
          <w:szCs w:val="24"/>
        </w:rPr>
        <w:t>％，洗护发产品更是超过</w:t>
      </w:r>
      <w:r>
        <w:rPr>
          <w:sz w:val="24"/>
          <w:szCs w:val="24"/>
        </w:rPr>
        <w:t>50</w:t>
      </w:r>
      <w:r>
        <w:rPr>
          <w:sz w:val="24"/>
          <w:szCs w:val="24"/>
        </w:rPr>
        <w:t>％，市场上耳熟能详的日化用品品牌，几乎全是</w:t>
      </w:r>
      <w:r>
        <w:rPr>
          <w:sz w:val="24"/>
          <w:szCs w:val="24"/>
        </w:rPr>
        <w:t>P</w:t>
      </w:r>
      <w:r>
        <w:rPr>
          <w:sz w:val="24"/>
          <w:szCs w:val="24"/>
        </w:rPr>
        <w:t>公司品牌旗下的产品。</w:t>
      </w:r>
    </w:p>
    <w:p w:rsidR="00542F1A" w:rsidRDefault="00542F1A" w:rsidP="0049756F">
      <w:pPr>
        <w:spacing w:line="300" w:lineRule="auto"/>
        <w:ind w:firstLine="480"/>
      </w:pPr>
      <w:r>
        <w:rPr>
          <w:sz w:val="24"/>
          <w:szCs w:val="24"/>
        </w:rPr>
        <w:t>进入</w:t>
      </w:r>
      <w:r>
        <w:rPr>
          <w:sz w:val="24"/>
          <w:szCs w:val="24"/>
        </w:rPr>
        <w:t>21</w:t>
      </w:r>
      <w:r>
        <w:rPr>
          <w:sz w:val="24"/>
          <w:szCs w:val="24"/>
        </w:rPr>
        <w:t>世纪，随着</w:t>
      </w:r>
      <w:r>
        <w:rPr>
          <w:sz w:val="24"/>
          <w:szCs w:val="24"/>
        </w:rPr>
        <w:t>C</w:t>
      </w:r>
      <w:r>
        <w:rPr>
          <w:sz w:val="24"/>
          <w:szCs w:val="24"/>
        </w:rPr>
        <w:t>国经济的迅猛发展，中产阶级崛起，追求品质、个性化成为时代潮流。面对市场需求的变化，</w:t>
      </w:r>
      <w:r>
        <w:rPr>
          <w:sz w:val="24"/>
          <w:szCs w:val="24"/>
        </w:rPr>
        <w:t>C</w:t>
      </w:r>
      <w:r>
        <w:rPr>
          <w:sz w:val="24"/>
          <w:szCs w:val="24"/>
        </w:rPr>
        <w:t>国日化用品市场的竞争日趋激烈，威胁着</w:t>
      </w:r>
      <w:r>
        <w:rPr>
          <w:sz w:val="24"/>
          <w:szCs w:val="24"/>
        </w:rPr>
        <w:t>P</w:t>
      </w:r>
      <w:r>
        <w:rPr>
          <w:sz w:val="24"/>
          <w:szCs w:val="24"/>
        </w:rPr>
        <w:t>公司的霸主地位。</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日化用品行业中其他几家国际知名品牌企业都开足马力开发</w:t>
      </w:r>
      <w:r>
        <w:rPr>
          <w:sz w:val="24"/>
          <w:szCs w:val="24"/>
        </w:rPr>
        <w:t>C</w:t>
      </w:r>
      <w:r>
        <w:rPr>
          <w:sz w:val="24"/>
          <w:szCs w:val="24"/>
        </w:rPr>
        <w:t>国市场，例如</w:t>
      </w:r>
      <w:r>
        <w:rPr>
          <w:sz w:val="24"/>
          <w:szCs w:val="24"/>
        </w:rPr>
        <w:t>2011</w:t>
      </w:r>
      <w:r>
        <w:rPr>
          <w:sz w:val="24"/>
          <w:szCs w:val="24"/>
        </w:rPr>
        <w:t>年</w:t>
      </w:r>
      <w:r>
        <w:rPr>
          <w:sz w:val="24"/>
          <w:szCs w:val="24"/>
        </w:rPr>
        <w:t>H</w:t>
      </w:r>
      <w:r>
        <w:rPr>
          <w:sz w:val="24"/>
          <w:szCs w:val="24"/>
        </w:rPr>
        <w:t>国</w:t>
      </w:r>
      <w:r>
        <w:rPr>
          <w:sz w:val="24"/>
          <w:szCs w:val="24"/>
        </w:rPr>
        <w:t>A</w:t>
      </w:r>
      <w:r>
        <w:rPr>
          <w:sz w:val="24"/>
          <w:szCs w:val="24"/>
        </w:rPr>
        <w:t>公司首次将其旗下的高端品牌主打产品草药护肤雪花霜引入</w:t>
      </w:r>
      <w:r>
        <w:rPr>
          <w:sz w:val="24"/>
          <w:szCs w:val="24"/>
        </w:rPr>
        <w:t>C</w:t>
      </w:r>
      <w:r>
        <w:rPr>
          <w:sz w:val="24"/>
          <w:szCs w:val="24"/>
        </w:rPr>
        <w:t>国，火速完成了在</w:t>
      </w:r>
      <w:r>
        <w:rPr>
          <w:sz w:val="24"/>
          <w:szCs w:val="24"/>
        </w:rPr>
        <w:t>C</w:t>
      </w:r>
      <w:r>
        <w:rPr>
          <w:sz w:val="24"/>
          <w:szCs w:val="24"/>
        </w:rPr>
        <w:t>国一线城市各高端商场的铺货。大大分流了与该产品定位相同的</w:t>
      </w:r>
      <w:r>
        <w:rPr>
          <w:sz w:val="24"/>
          <w:szCs w:val="24"/>
        </w:rPr>
        <w:t>P</w:t>
      </w:r>
      <w:r>
        <w:rPr>
          <w:sz w:val="24"/>
          <w:szCs w:val="24"/>
        </w:rPr>
        <w:t>公司旗下</w:t>
      </w:r>
      <w:r>
        <w:rPr>
          <w:sz w:val="24"/>
          <w:szCs w:val="24"/>
        </w:rPr>
        <w:t>S</w:t>
      </w:r>
      <w:r>
        <w:rPr>
          <w:sz w:val="24"/>
          <w:szCs w:val="24"/>
        </w:rPr>
        <w:t>品牌产品的市场份额。以往受到</w:t>
      </w:r>
      <w:r>
        <w:rPr>
          <w:sz w:val="24"/>
          <w:szCs w:val="24"/>
        </w:rPr>
        <w:t>P</w:t>
      </w:r>
      <w:r>
        <w:rPr>
          <w:sz w:val="24"/>
          <w:szCs w:val="24"/>
        </w:rPr>
        <w:t>公司挤压排斥的</w:t>
      </w:r>
      <w:r>
        <w:rPr>
          <w:sz w:val="24"/>
          <w:szCs w:val="24"/>
        </w:rPr>
        <w:t>C</w:t>
      </w:r>
      <w:r>
        <w:rPr>
          <w:sz w:val="24"/>
          <w:szCs w:val="24"/>
        </w:rPr>
        <w:t>国日化用品本土品牌，纷纷开发具有本土特色的产品，狙击</w:t>
      </w:r>
      <w:r>
        <w:rPr>
          <w:sz w:val="24"/>
          <w:szCs w:val="24"/>
        </w:rPr>
        <w:t>P</w:t>
      </w:r>
      <w:r>
        <w:rPr>
          <w:sz w:val="24"/>
          <w:szCs w:val="24"/>
        </w:rPr>
        <w:t>公司。众多品牌一拥而上，在消费者选择多样化的新形势下，</w:t>
      </w:r>
      <w:r>
        <w:rPr>
          <w:sz w:val="24"/>
          <w:szCs w:val="24"/>
        </w:rPr>
        <w:t>P</w:t>
      </w:r>
      <w:r>
        <w:rPr>
          <w:sz w:val="24"/>
          <w:szCs w:val="24"/>
        </w:rPr>
        <w:t>的产品不再那么不可替代。</w:t>
      </w:r>
      <w:r>
        <w:rPr>
          <w:sz w:val="24"/>
          <w:szCs w:val="24"/>
        </w:rPr>
        <w:t>C</w:t>
      </w:r>
      <w:r>
        <w:rPr>
          <w:sz w:val="24"/>
          <w:szCs w:val="24"/>
        </w:rPr>
        <w:t>国本土品牌的优势还在需求量增长更快的三线至六线城市渠道布局中显现出来。本土品牌与个体或连锁的日化商店已有多年合作的积累，这种人情构建的渠道排他性很强。</w:t>
      </w:r>
    </w:p>
    <w:p w:rsidR="00542F1A" w:rsidRDefault="00542F1A" w:rsidP="0049756F">
      <w:pPr>
        <w:spacing w:line="300" w:lineRule="auto"/>
        <w:ind w:firstLine="480"/>
      </w:pPr>
      <w:r>
        <w:rPr>
          <w:sz w:val="24"/>
          <w:szCs w:val="24"/>
        </w:rPr>
        <w:t>面对消费者需求的巨大变化和市场日趋激烈的竞争，</w:t>
      </w:r>
      <w:r>
        <w:rPr>
          <w:sz w:val="24"/>
          <w:szCs w:val="24"/>
        </w:rPr>
        <w:t>P</w:t>
      </w:r>
      <w:r>
        <w:rPr>
          <w:sz w:val="24"/>
          <w:szCs w:val="24"/>
        </w:rPr>
        <w:t>公司的反应却很迟钝。</w:t>
      </w:r>
    </w:p>
    <w:p w:rsidR="00542F1A" w:rsidRDefault="00542F1A" w:rsidP="0049756F">
      <w:pPr>
        <w:spacing w:line="300" w:lineRule="auto"/>
        <w:ind w:firstLine="480"/>
      </w:pPr>
      <w:r>
        <w:rPr>
          <w:sz w:val="24"/>
          <w:szCs w:val="24"/>
        </w:rPr>
        <w:t>P</w:t>
      </w:r>
      <w:r>
        <w:rPr>
          <w:sz w:val="24"/>
          <w:szCs w:val="24"/>
        </w:rPr>
        <w:t>公司管理层认为</w:t>
      </w:r>
      <w:r>
        <w:rPr>
          <w:sz w:val="24"/>
          <w:szCs w:val="24"/>
        </w:rPr>
        <w:t>C</w:t>
      </w:r>
      <w:r>
        <w:rPr>
          <w:sz w:val="24"/>
          <w:szCs w:val="24"/>
        </w:rPr>
        <w:t>国的中产阶级是一群</w:t>
      </w:r>
      <w:r>
        <w:rPr>
          <w:sz w:val="24"/>
          <w:szCs w:val="24"/>
        </w:rPr>
        <w:t>“</w:t>
      </w:r>
      <w:r>
        <w:rPr>
          <w:sz w:val="24"/>
          <w:szCs w:val="24"/>
        </w:rPr>
        <w:t>节俭的中产阶级</w:t>
      </w:r>
      <w:r>
        <w:rPr>
          <w:sz w:val="24"/>
          <w:szCs w:val="24"/>
        </w:rPr>
        <w:t>”</w:t>
      </w:r>
      <w:r>
        <w:rPr>
          <w:sz w:val="24"/>
          <w:szCs w:val="24"/>
        </w:rPr>
        <w:t>，因而在</w:t>
      </w:r>
      <w:r>
        <w:rPr>
          <w:sz w:val="24"/>
          <w:szCs w:val="24"/>
        </w:rPr>
        <w:t>C</w:t>
      </w:r>
      <w:r>
        <w:rPr>
          <w:sz w:val="24"/>
          <w:szCs w:val="24"/>
        </w:rPr>
        <w:t>国市场开发高品质、个性化的新产品严重滞后。例如，</w:t>
      </w:r>
      <w:r>
        <w:rPr>
          <w:sz w:val="24"/>
          <w:szCs w:val="24"/>
        </w:rPr>
        <w:t>P</w:t>
      </w:r>
      <w:r>
        <w:rPr>
          <w:sz w:val="24"/>
          <w:szCs w:val="24"/>
        </w:rPr>
        <w:t>公司是世界上第一家生产合成洗衣粉的企业，然而第一个将洗衣液带入</w:t>
      </w:r>
      <w:r>
        <w:rPr>
          <w:sz w:val="24"/>
          <w:szCs w:val="24"/>
        </w:rPr>
        <w:t>C</w:t>
      </w:r>
      <w:r>
        <w:rPr>
          <w:sz w:val="24"/>
          <w:szCs w:val="24"/>
        </w:rPr>
        <w:t>国市场的却是名不见经传的</w:t>
      </w:r>
      <w:r>
        <w:rPr>
          <w:sz w:val="24"/>
          <w:szCs w:val="24"/>
        </w:rPr>
        <w:t>C</w:t>
      </w:r>
      <w:r>
        <w:rPr>
          <w:sz w:val="24"/>
          <w:szCs w:val="24"/>
        </w:rPr>
        <w:t>国本土品牌</w:t>
      </w:r>
      <w:r>
        <w:rPr>
          <w:sz w:val="24"/>
          <w:szCs w:val="24"/>
        </w:rPr>
        <w:t>L</w:t>
      </w:r>
      <w:r>
        <w:rPr>
          <w:sz w:val="24"/>
          <w:szCs w:val="24"/>
        </w:rPr>
        <w:t>洗衣液。</w:t>
      </w:r>
      <w:r>
        <w:rPr>
          <w:sz w:val="24"/>
          <w:szCs w:val="24"/>
        </w:rPr>
        <w:t>P</w:t>
      </w:r>
      <w:r>
        <w:rPr>
          <w:sz w:val="24"/>
          <w:szCs w:val="24"/>
        </w:rPr>
        <w:t>公司总部认为，</w:t>
      </w:r>
      <w:r>
        <w:rPr>
          <w:sz w:val="24"/>
          <w:szCs w:val="24"/>
        </w:rPr>
        <w:t>U</w:t>
      </w:r>
      <w:r>
        <w:rPr>
          <w:sz w:val="24"/>
          <w:szCs w:val="24"/>
        </w:rPr>
        <w:t>国消费者的消费习惯从洗衣粉过渡到洗衣液用了将近</w:t>
      </w:r>
      <w:r>
        <w:rPr>
          <w:sz w:val="24"/>
          <w:szCs w:val="24"/>
        </w:rPr>
        <w:t>30</w:t>
      </w:r>
      <w:r>
        <w:rPr>
          <w:sz w:val="24"/>
          <w:szCs w:val="24"/>
        </w:rPr>
        <w:t>年的时间，</w:t>
      </w:r>
      <w:r>
        <w:rPr>
          <w:sz w:val="24"/>
          <w:szCs w:val="24"/>
        </w:rPr>
        <w:t>C</w:t>
      </w:r>
      <w:r>
        <w:rPr>
          <w:sz w:val="24"/>
          <w:szCs w:val="24"/>
        </w:rPr>
        <w:t>国这一过程至少也需要</w:t>
      </w:r>
      <w:r>
        <w:rPr>
          <w:sz w:val="24"/>
          <w:szCs w:val="24"/>
        </w:rPr>
        <w:t>20</w:t>
      </w:r>
      <w:r>
        <w:rPr>
          <w:sz w:val="24"/>
          <w:szCs w:val="24"/>
        </w:rPr>
        <w:t>年，在</w:t>
      </w:r>
      <w:r>
        <w:rPr>
          <w:sz w:val="24"/>
          <w:szCs w:val="24"/>
        </w:rPr>
        <w:t>P</w:t>
      </w:r>
      <w:r>
        <w:rPr>
          <w:sz w:val="24"/>
          <w:szCs w:val="24"/>
        </w:rPr>
        <w:t>公司链条过长、结构过于精密、近于僵化的决策系统指挥下，</w:t>
      </w:r>
      <w:r>
        <w:rPr>
          <w:sz w:val="24"/>
          <w:szCs w:val="24"/>
        </w:rPr>
        <w:t>P</w:t>
      </w:r>
      <w:r>
        <w:rPr>
          <w:sz w:val="24"/>
          <w:szCs w:val="24"/>
        </w:rPr>
        <w:t>公司在洗衣液这个本该属于自己的领地迟到了</w:t>
      </w:r>
      <w:r>
        <w:rPr>
          <w:sz w:val="24"/>
          <w:szCs w:val="24"/>
        </w:rPr>
        <w:t>4</w:t>
      </w:r>
      <w:r>
        <w:rPr>
          <w:sz w:val="24"/>
          <w:szCs w:val="24"/>
        </w:rPr>
        <w:t>年。</w:t>
      </w:r>
    </w:p>
    <w:p w:rsidR="00542F1A" w:rsidRDefault="00542F1A" w:rsidP="0049756F">
      <w:pPr>
        <w:spacing w:line="300" w:lineRule="auto"/>
        <w:ind w:firstLine="480"/>
      </w:pPr>
      <w:r>
        <w:rPr>
          <w:sz w:val="24"/>
          <w:szCs w:val="24"/>
        </w:rPr>
        <w:lastRenderedPageBreak/>
        <w:t>在广告营销方面，</w:t>
      </w:r>
      <w:r>
        <w:rPr>
          <w:sz w:val="24"/>
          <w:szCs w:val="24"/>
        </w:rPr>
        <w:t>P</w:t>
      </w:r>
      <w:r>
        <w:rPr>
          <w:sz w:val="24"/>
          <w:szCs w:val="24"/>
        </w:rPr>
        <w:t>公司也未能将其在国外市场的成功经验移植到</w:t>
      </w:r>
      <w:r>
        <w:rPr>
          <w:sz w:val="24"/>
          <w:szCs w:val="24"/>
        </w:rPr>
        <w:t>C</w:t>
      </w:r>
      <w:r>
        <w:rPr>
          <w:sz w:val="24"/>
          <w:szCs w:val="24"/>
        </w:rPr>
        <w:t>国市场。尽管长期以来，</w:t>
      </w:r>
      <w:r>
        <w:rPr>
          <w:sz w:val="24"/>
          <w:szCs w:val="24"/>
        </w:rPr>
        <w:t>P</w:t>
      </w:r>
      <w:r>
        <w:rPr>
          <w:sz w:val="24"/>
          <w:szCs w:val="24"/>
        </w:rPr>
        <w:t>公司的广告在</w:t>
      </w:r>
      <w:r>
        <w:rPr>
          <w:sz w:val="24"/>
          <w:szCs w:val="24"/>
        </w:rPr>
        <w:t>C</w:t>
      </w:r>
      <w:r>
        <w:rPr>
          <w:sz w:val="24"/>
          <w:szCs w:val="24"/>
        </w:rPr>
        <w:t>国各大主流卫视的屏幕上保持着较高的出镜率，但</w:t>
      </w:r>
      <w:r>
        <w:rPr>
          <w:sz w:val="24"/>
          <w:szCs w:val="24"/>
        </w:rPr>
        <w:t>P</w:t>
      </w:r>
      <w:r>
        <w:rPr>
          <w:sz w:val="24"/>
          <w:szCs w:val="24"/>
        </w:rPr>
        <w:t>公司近年来除了常规的电视广告投放外，很少出现让人印象深刻的广告设计。</w:t>
      </w:r>
    </w:p>
    <w:p w:rsidR="00542F1A" w:rsidRDefault="00542F1A" w:rsidP="0049756F">
      <w:pPr>
        <w:spacing w:line="300" w:lineRule="auto"/>
        <w:ind w:firstLine="480"/>
      </w:pPr>
      <w:r>
        <w:rPr>
          <w:sz w:val="24"/>
          <w:szCs w:val="24"/>
        </w:rPr>
        <w:t>随着互联网时代到来，尤其是移动互联网的飞速发展，</w:t>
      </w:r>
      <w:r>
        <w:rPr>
          <w:sz w:val="24"/>
          <w:szCs w:val="24"/>
        </w:rPr>
        <w:t>C</w:t>
      </w:r>
      <w:r>
        <w:rPr>
          <w:sz w:val="24"/>
          <w:szCs w:val="24"/>
        </w:rPr>
        <w:t>国消费渠道迎来巨变，线上消费渠道占据主流地位。而</w:t>
      </w:r>
      <w:r>
        <w:rPr>
          <w:sz w:val="24"/>
          <w:szCs w:val="24"/>
        </w:rPr>
        <w:t>P</w:t>
      </w:r>
      <w:r>
        <w:rPr>
          <w:sz w:val="24"/>
          <w:szCs w:val="24"/>
        </w:rPr>
        <w:t>公司在</w:t>
      </w:r>
      <w:r>
        <w:rPr>
          <w:sz w:val="24"/>
          <w:szCs w:val="24"/>
        </w:rPr>
        <w:t>C</w:t>
      </w:r>
      <w:r>
        <w:rPr>
          <w:sz w:val="24"/>
          <w:szCs w:val="24"/>
        </w:rPr>
        <w:t>国大量的线下渠道布局，不仅不再是优势，反而成为累赘，利益干扰成为</w:t>
      </w:r>
      <w:r>
        <w:rPr>
          <w:sz w:val="24"/>
          <w:szCs w:val="24"/>
        </w:rPr>
        <w:t>P</w:t>
      </w:r>
      <w:r>
        <w:rPr>
          <w:sz w:val="24"/>
          <w:szCs w:val="24"/>
        </w:rPr>
        <w:t>公司线上布局的阻力。</w:t>
      </w:r>
    </w:p>
    <w:p w:rsidR="00542F1A" w:rsidRDefault="00542F1A" w:rsidP="0049756F">
      <w:pPr>
        <w:spacing w:line="300" w:lineRule="auto"/>
        <w:ind w:firstLine="480"/>
      </w:pPr>
      <w:r>
        <w:rPr>
          <w:sz w:val="24"/>
          <w:szCs w:val="24"/>
        </w:rPr>
        <w:t>P</w:t>
      </w:r>
      <w:r>
        <w:rPr>
          <w:sz w:val="24"/>
          <w:szCs w:val="24"/>
        </w:rPr>
        <w:t>公司发布的财务报告显示，从</w:t>
      </w:r>
      <w:r>
        <w:rPr>
          <w:sz w:val="24"/>
          <w:szCs w:val="24"/>
        </w:rPr>
        <w:t>2017</w:t>
      </w:r>
      <w:r>
        <w:rPr>
          <w:sz w:val="24"/>
          <w:szCs w:val="24"/>
        </w:rPr>
        <w:t>年</w:t>
      </w:r>
      <w:r>
        <w:rPr>
          <w:sz w:val="24"/>
          <w:szCs w:val="24"/>
        </w:rPr>
        <w:t>7</w:t>
      </w:r>
      <w:r>
        <w:rPr>
          <w:sz w:val="24"/>
          <w:szCs w:val="24"/>
        </w:rPr>
        <w:t>月</w:t>
      </w:r>
      <w:r>
        <w:rPr>
          <w:sz w:val="24"/>
          <w:szCs w:val="24"/>
        </w:rPr>
        <w:t>1</w:t>
      </w:r>
      <w:r>
        <w:rPr>
          <w:sz w:val="24"/>
          <w:szCs w:val="24"/>
        </w:rPr>
        <w:t>日至</w:t>
      </w:r>
      <w:r>
        <w:rPr>
          <w:sz w:val="24"/>
          <w:szCs w:val="24"/>
        </w:rPr>
        <w:t>2018</w:t>
      </w:r>
      <w:r>
        <w:rPr>
          <w:sz w:val="24"/>
          <w:szCs w:val="24"/>
        </w:rPr>
        <w:t>年</w:t>
      </w:r>
      <w:r>
        <w:rPr>
          <w:sz w:val="24"/>
          <w:szCs w:val="24"/>
        </w:rPr>
        <w:t>3</w:t>
      </w:r>
      <w:r>
        <w:rPr>
          <w:sz w:val="24"/>
          <w:szCs w:val="24"/>
        </w:rPr>
        <w:t>月</w:t>
      </w:r>
      <w:r>
        <w:rPr>
          <w:sz w:val="24"/>
          <w:szCs w:val="24"/>
        </w:rPr>
        <w:t>31</w:t>
      </w:r>
      <w:r>
        <w:rPr>
          <w:sz w:val="24"/>
          <w:szCs w:val="24"/>
        </w:rPr>
        <w:t>日的</w:t>
      </w:r>
      <w:r>
        <w:rPr>
          <w:sz w:val="24"/>
          <w:szCs w:val="24"/>
        </w:rPr>
        <w:t>9</w:t>
      </w:r>
      <w:r>
        <w:rPr>
          <w:sz w:val="24"/>
          <w:szCs w:val="24"/>
        </w:rPr>
        <w:t>个月时间内，</w:t>
      </w:r>
      <w:r>
        <w:rPr>
          <w:sz w:val="24"/>
          <w:szCs w:val="24"/>
        </w:rPr>
        <w:t>P</w:t>
      </w:r>
      <w:r>
        <w:rPr>
          <w:sz w:val="24"/>
          <w:szCs w:val="24"/>
        </w:rPr>
        <w:t>公司净利润同比下滑</w:t>
      </w:r>
      <w:r>
        <w:rPr>
          <w:sz w:val="24"/>
          <w:szCs w:val="24"/>
        </w:rPr>
        <w:t>40</w:t>
      </w:r>
      <w:r>
        <w:rPr>
          <w:sz w:val="24"/>
          <w:szCs w:val="24"/>
        </w:rPr>
        <w:t>％。营业收入也自</w:t>
      </w:r>
      <w:r>
        <w:rPr>
          <w:sz w:val="24"/>
          <w:szCs w:val="24"/>
        </w:rPr>
        <w:t>2012</w:t>
      </w:r>
      <w:r>
        <w:rPr>
          <w:sz w:val="24"/>
          <w:szCs w:val="24"/>
        </w:rPr>
        <w:t>年达到</w:t>
      </w:r>
      <w:r>
        <w:rPr>
          <w:sz w:val="24"/>
          <w:szCs w:val="24"/>
        </w:rPr>
        <w:t>800</w:t>
      </w:r>
      <w:r>
        <w:rPr>
          <w:sz w:val="24"/>
          <w:szCs w:val="24"/>
        </w:rPr>
        <w:t>亿美元之后，增长陷入停滞，</w:t>
      </w:r>
      <w:r>
        <w:rPr>
          <w:sz w:val="24"/>
          <w:szCs w:val="24"/>
        </w:rPr>
        <w:t>2017</w:t>
      </w:r>
      <w:r>
        <w:rPr>
          <w:sz w:val="24"/>
          <w:szCs w:val="24"/>
        </w:rPr>
        <w:t>年营业收入仅为</w:t>
      </w:r>
      <w:r>
        <w:rPr>
          <w:sz w:val="24"/>
          <w:szCs w:val="24"/>
        </w:rPr>
        <w:t>651</w:t>
      </w:r>
      <w:r>
        <w:rPr>
          <w:sz w:val="24"/>
          <w:szCs w:val="24"/>
        </w:rPr>
        <w:t>亿美元。</w:t>
      </w:r>
    </w:p>
    <w:p w:rsidR="00542F1A" w:rsidRDefault="00542F1A" w:rsidP="0049756F">
      <w:pPr>
        <w:spacing w:line="300" w:lineRule="auto"/>
        <w:ind w:firstLine="480"/>
      </w:pPr>
      <w:r>
        <w:rPr>
          <w:sz w:val="24"/>
          <w:szCs w:val="24"/>
        </w:rPr>
        <w:t>本案例中，</w:t>
      </w:r>
      <w:r>
        <w:rPr>
          <w:sz w:val="24"/>
          <w:szCs w:val="24"/>
        </w:rPr>
        <w:t>P</w:t>
      </w:r>
      <w:r>
        <w:rPr>
          <w:sz w:val="24"/>
          <w:szCs w:val="24"/>
        </w:rPr>
        <w:t>公司近年来所面临的市场风险有：</w:t>
      </w:r>
    </w:p>
    <w:p w:rsidR="00542F1A" w:rsidRDefault="00542F1A" w:rsidP="0049756F">
      <w:pPr>
        <w:spacing w:line="300" w:lineRule="auto"/>
        <w:ind w:firstLine="480"/>
      </w:pPr>
      <w:r>
        <w:rPr>
          <w:sz w:val="24"/>
          <w:szCs w:val="24"/>
        </w:rPr>
        <w:t>（</w:t>
      </w:r>
      <w:r>
        <w:rPr>
          <w:sz w:val="24"/>
          <w:szCs w:val="24"/>
        </w:rPr>
        <w:t>1</w:t>
      </w:r>
      <w:r>
        <w:rPr>
          <w:sz w:val="24"/>
          <w:szCs w:val="24"/>
        </w:rPr>
        <w:t>）产品或服务的价格及供需变化带来的风险。</w:t>
      </w:r>
      <w:r>
        <w:rPr>
          <w:sz w:val="24"/>
          <w:szCs w:val="24"/>
        </w:rPr>
        <w:t>“</w:t>
      </w:r>
      <w:r>
        <w:rPr>
          <w:sz w:val="24"/>
          <w:szCs w:val="24"/>
        </w:rPr>
        <w:t>进入</w:t>
      </w:r>
      <w:r>
        <w:rPr>
          <w:sz w:val="24"/>
          <w:szCs w:val="24"/>
        </w:rPr>
        <w:t>21</w:t>
      </w:r>
      <w:r>
        <w:rPr>
          <w:sz w:val="24"/>
          <w:szCs w:val="24"/>
        </w:rPr>
        <w:t>世纪，随着</w:t>
      </w:r>
      <w:r>
        <w:rPr>
          <w:sz w:val="24"/>
          <w:szCs w:val="24"/>
        </w:rPr>
        <w:t>C</w:t>
      </w:r>
      <w:r>
        <w:rPr>
          <w:sz w:val="24"/>
          <w:szCs w:val="24"/>
        </w:rPr>
        <w:t>国经济的迅猛发展，中产阶级崛起，追求品质、个性化成为时代的潮流。面对市场需求的变化，</w:t>
      </w:r>
      <w:r>
        <w:rPr>
          <w:sz w:val="24"/>
          <w:szCs w:val="24"/>
        </w:rPr>
        <w:t>C</w:t>
      </w:r>
      <w:r>
        <w:rPr>
          <w:sz w:val="24"/>
          <w:szCs w:val="24"/>
        </w:rPr>
        <w:t>国日化用品市场的竞争日趋激烈，威胁着</w:t>
      </w:r>
      <w:r>
        <w:rPr>
          <w:sz w:val="24"/>
          <w:szCs w:val="24"/>
        </w:rPr>
        <w:t>P</w:t>
      </w:r>
      <w:r>
        <w:rPr>
          <w:sz w:val="24"/>
          <w:szCs w:val="24"/>
        </w:rPr>
        <w:t>公司的霸主地位</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）潜在进入者、竞争者、与替代品的竞争带来的风险。</w:t>
      </w:r>
      <w:r>
        <w:rPr>
          <w:sz w:val="24"/>
          <w:szCs w:val="24"/>
        </w:rPr>
        <w:t>“</w:t>
      </w:r>
      <w:r>
        <w:rPr>
          <w:sz w:val="24"/>
          <w:szCs w:val="24"/>
        </w:rPr>
        <w:t>日化用品行业其他几家国际知名品牌企业都开足马力开发</w:t>
      </w:r>
      <w:r>
        <w:rPr>
          <w:sz w:val="24"/>
          <w:szCs w:val="24"/>
        </w:rPr>
        <w:t>C</w:t>
      </w:r>
      <w:r>
        <w:rPr>
          <w:sz w:val="24"/>
          <w:szCs w:val="24"/>
        </w:rPr>
        <w:t>国市场，例如</w:t>
      </w:r>
      <w:r>
        <w:rPr>
          <w:sz w:val="24"/>
          <w:szCs w:val="24"/>
        </w:rPr>
        <w:t>2011</w:t>
      </w:r>
      <w:r>
        <w:rPr>
          <w:sz w:val="24"/>
          <w:szCs w:val="24"/>
        </w:rPr>
        <w:t>年</w:t>
      </w:r>
      <w:r>
        <w:rPr>
          <w:sz w:val="24"/>
          <w:szCs w:val="24"/>
        </w:rPr>
        <w:t>H</w:t>
      </w:r>
      <w:r>
        <w:rPr>
          <w:sz w:val="24"/>
          <w:szCs w:val="24"/>
        </w:rPr>
        <w:t>国</w:t>
      </w:r>
      <w:r>
        <w:rPr>
          <w:sz w:val="24"/>
          <w:szCs w:val="24"/>
        </w:rPr>
        <w:t>A</w:t>
      </w:r>
      <w:r>
        <w:rPr>
          <w:sz w:val="24"/>
          <w:szCs w:val="24"/>
        </w:rPr>
        <w:t>公司首次将其旗下的高端品牌主打产品草药护肤雪花霜引入</w:t>
      </w:r>
      <w:r>
        <w:rPr>
          <w:sz w:val="24"/>
          <w:szCs w:val="24"/>
        </w:rPr>
        <w:t>C</w:t>
      </w:r>
      <w:r>
        <w:rPr>
          <w:sz w:val="24"/>
          <w:szCs w:val="24"/>
        </w:rPr>
        <w:t>国，火速完成了在</w:t>
      </w:r>
      <w:r>
        <w:rPr>
          <w:sz w:val="24"/>
          <w:szCs w:val="24"/>
        </w:rPr>
        <w:t>C</w:t>
      </w:r>
      <w:r>
        <w:rPr>
          <w:sz w:val="24"/>
          <w:szCs w:val="24"/>
        </w:rPr>
        <w:t>国一线城市各高端商场的铺货。大大分流了与该产品定位相同的</w:t>
      </w:r>
      <w:r>
        <w:rPr>
          <w:sz w:val="24"/>
          <w:szCs w:val="24"/>
        </w:rPr>
        <w:t>P</w:t>
      </w:r>
      <w:r>
        <w:rPr>
          <w:sz w:val="24"/>
          <w:szCs w:val="24"/>
        </w:rPr>
        <w:t>公司旗下</w:t>
      </w:r>
      <w:r>
        <w:rPr>
          <w:sz w:val="24"/>
          <w:szCs w:val="24"/>
        </w:rPr>
        <w:t>S</w:t>
      </w:r>
      <w:r>
        <w:rPr>
          <w:sz w:val="24"/>
          <w:szCs w:val="24"/>
        </w:rPr>
        <w:t>品牌产品的市场份额</w:t>
      </w:r>
      <w:r>
        <w:rPr>
          <w:sz w:val="24"/>
          <w:szCs w:val="24"/>
        </w:rPr>
        <w:t>”</w:t>
      </w:r>
      <w:r>
        <w:rPr>
          <w:sz w:val="24"/>
          <w:szCs w:val="24"/>
        </w:rPr>
        <w:t>；</w:t>
      </w:r>
      <w:r>
        <w:rPr>
          <w:sz w:val="24"/>
          <w:szCs w:val="24"/>
        </w:rPr>
        <w:t>“</w:t>
      </w:r>
      <w:r>
        <w:rPr>
          <w:sz w:val="24"/>
          <w:szCs w:val="24"/>
        </w:rPr>
        <w:t>以往受到</w:t>
      </w:r>
      <w:r>
        <w:rPr>
          <w:sz w:val="24"/>
          <w:szCs w:val="24"/>
        </w:rPr>
        <w:t>P</w:t>
      </w:r>
      <w:r>
        <w:rPr>
          <w:sz w:val="24"/>
          <w:szCs w:val="24"/>
        </w:rPr>
        <w:t>公司挤压排斥的</w:t>
      </w:r>
      <w:r>
        <w:rPr>
          <w:sz w:val="24"/>
          <w:szCs w:val="24"/>
        </w:rPr>
        <w:t>C</w:t>
      </w:r>
      <w:r>
        <w:rPr>
          <w:sz w:val="24"/>
          <w:szCs w:val="24"/>
        </w:rPr>
        <w:t>国日化用品本土品牌，纷纷开发具有本土特色的产品，狙击</w:t>
      </w:r>
      <w:r>
        <w:rPr>
          <w:sz w:val="24"/>
          <w:szCs w:val="24"/>
        </w:rPr>
        <w:t>P</w:t>
      </w:r>
      <w:r>
        <w:rPr>
          <w:sz w:val="24"/>
          <w:szCs w:val="24"/>
        </w:rPr>
        <w:t>公司。众多品牌一拥而上，在消费者选择多样化的新形势下，</w:t>
      </w:r>
      <w:r>
        <w:rPr>
          <w:sz w:val="24"/>
          <w:szCs w:val="24"/>
        </w:rPr>
        <w:t>P</w:t>
      </w:r>
      <w:r>
        <w:rPr>
          <w:sz w:val="24"/>
          <w:szCs w:val="24"/>
        </w:rPr>
        <w:t>的产品不再那么不可替代</w:t>
      </w:r>
      <w:r>
        <w:rPr>
          <w:sz w:val="24"/>
          <w:szCs w:val="24"/>
        </w:rPr>
        <w:t>”</w:t>
      </w:r>
      <w:r>
        <w:rPr>
          <w:sz w:val="24"/>
          <w:szCs w:val="24"/>
        </w:rPr>
        <w:t>；</w:t>
      </w:r>
      <w:r>
        <w:rPr>
          <w:sz w:val="24"/>
          <w:szCs w:val="24"/>
        </w:rPr>
        <w:t>“C</w:t>
      </w:r>
      <w:r>
        <w:rPr>
          <w:sz w:val="24"/>
          <w:szCs w:val="24"/>
        </w:rPr>
        <w:t>国本土品牌的优势还在需求量增长更快的三线至六线城市渠道布局中显现出来。本土品牌与个体或连锁的日化商店已有多年合作的积累，这种人情构建的渠道排他性很强</w:t>
      </w:r>
      <w:r>
        <w:rPr>
          <w:sz w:val="24"/>
          <w:szCs w:val="24"/>
        </w:rPr>
        <w:t>”</w:t>
      </w:r>
      <w:r>
        <w:rPr>
          <w:sz w:val="24"/>
          <w:szCs w:val="24"/>
        </w:rPr>
        <w:t>。</w:t>
      </w:r>
    </w:p>
    <w:p w:rsidR="00542F1A" w:rsidRDefault="00542F1A" w:rsidP="0049756F">
      <w:pPr>
        <w:spacing w:line="300" w:lineRule="auto"/>
        <w:ind w:firstLine="480"/>
      </w:pPr>
      <w:r>
        <w:rPr>
          <w:sz w:val="24"/>
          <w:szCs w:val="24"/>
        </w:rPr>
        <w:t>本案例中，</w:t>
      </w:r>
      <w:r>
        <w:rPr>
          <w:sz w:val="24"/>
          <w:szCs w:val="24"/>
        </w:rPr>
        <w:t>P</w:t>
      </w:r>
      <w:r>
        <w:rPr>
          <w:sz w:val="24"/>
          <w:szCs w:val="24"/>
        </w:rPr>
        <w:t>公司近年来所存在的运营风险有：</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1</w:t>
      </w:r>
      <w:r>
        <w:rPr>
          <w:sz w:val="24"/>
          <w:szCs w:val="24"/>
        </w:rPr>
        <w:t>）企业产品结构、新产品研发方面可能引发的风险。</w:t>
      </w:r>
      <w:r>
        <w:rPr>
          <w:sz w:val="24"/>
          <w:szCs w:val="24"/>
        </w:rPr>
        <w:t>“</w:t>
      </w:r>
      <w:r>
        <w:rPr>
          <w:sz w:val="24"/>
          <w:szCs w:val="24"/>
        </w:rPr>
        <w:t>面对消费者需求的巨大变化和市场日趋激烈的竞争，</w:t>
      </w:r>
      <w:r>
        <w:rPr>
          <w:sz w:val="24"/>
          <w:szCs w:val="24"/>
        </w:rPr>
        <w:t>P</w:t>
      </w:r>
      <w:r>
        <w:rPr>
          <w:sz w:val="24"/>
          <w:szCs w:val="24"/>
        </w:rPr>
        <w:t>公司的反应却很迟钝</w:t>
      </w:r>
      <w:r>
        <w:rPr>
          <w:sz w:val="24"/>
          <w:szCs w:val="24"/>
        </w:rPr>
        <w:t>”</w:t>
      </w:r>
      <w:r>
        <w:rPr>
          <w:sz w:val="24"/>
          <w:szCs w:val="24"/>
        </w:rPr>
        <w:t>；</w:t>
      </w:r>
      <w:r>
        <w:rPr>
          <w:sz w:val="24"/>
          <w:szCs w:val="24"/>
        </w:rPr>
        <w:t>“</w:t>
      </w:r>
      <w:r>
        <w:rPr>
          <w:sz w:val="24"/>
          <w:szCs w:val="24"/>
        </w:rPr>
        <w:t>公司在</w:t>
      </w:r>
      <w:r>
        <w:rPr>
          <w:sz w:val="24"/>
          <w:szCs w:val="24"/>
        </w:rPr>
        <w:t>C</w:t>
      </w:r>
      <w:r>
        <w:rPr>
          <w:sz w:val="24"/>
          <w:szCs w:val="24"/>
        </w:rPr>
        <w:t>国市场开发高品质、个性化的新产品严重滞后</w:t>
      </w:r>
      <w:r>
        <w:rPr>
          <w:sz w:val="24"/>
          <w:szCs w:val="24"/>
        </w:rPr>
        <w:t>”</w:t>
      </w:r>
      <w:r>
        <w:rPr>
          <w:sz w:val="24"/>
          <w:szCs w:val="24"/>
        </w:rPr>
        <w:t>，</w:t>
      </w:r>
      <w:r>
        <w:rPr>
          <w:sz w:val="24"/>
          <w:szCs w:val="24"/>
        </w:rPr>
        <w:t>“P</w:t>
      </w:r>
      <w:r>
        <w:rPr>
          <w:sz w:val="24"/>
          <w:szCs w:val="24"/>
        </w:rPr>
        <w:t>公司是世界上第一家生产合成洗衣粉的企业，然而第一个将洗衣液带入</w:t>
      </w:r>
      <w:r>
        <w:rPr>
          <w:sz w:val="24"/>
          <w:szCs w:val="24"/>
        </w:rPr>
        <w:t>C</w:t>
      </w:r>
      <w:r>
        <w:rPr>
          <w:sz w:val="24"/>
          <w:szCs w:val="24"/>
        </w:rPr>
        <w:t>国市场的却是名不见经传的</w:t>
      </w:r>
      <w:r>
        <w:rPr>
          <w:sz w:val="24"/>
          <w:szCs w:val="24"/>
        </w:rPr>
        <w:t>C</w:t>
      </w:r>
      <w:r>
        <w:rPr>
          <w:sz w:val="24"/>
          <w:szCs w:val="24"/>
        </w:rPr>
        <w:t>国本土品牌</w:t>
      </w:r>
      <w:r>
        <w:rPr>
          <w:sz w:val="24"/>
          <w:szCs w:val="24"/>
        </w:rPr>
        <w:t>L</w:t>
      </w:r>
      <w:r>
        <w:rPr>
          <w:sz w:val="24"/>
          <w:szCs w:val="24"/>
        </w:rPr>
        <w:t>洗衣液。</w:t>
      </w:r>
      <w:r>
        <w:rPr>
          <w:sz w:val="24"/>
          <w:szCs w:val="24"/>
        </w:rPr>
        <w:t>P</w:t>
      </w:r>
      <w:r>
        <w:rPr>
          <w:sz w:val="24"/>
          <w:szCs w:val="24"/>
        </w:rPr>
        <w:t>公司在洗衣液这个本该属于自己的领地迟到了</w:t>
      </w:r>
      <w:r>
        <w:rPr>
          <w:sz w:val="24"/>
          <w:szCs w:val="24"/>
        </w:rPr>
        <w:t>4</w:t>
      </w:r>
      <w:r>
        <w:rPr>
          <w:sz w:val="24"/>
          <w:szCs w:val="24"/>
        </w:rPr>
        <w:t>年</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）企业新市场开发，市场营销策略（包括产品或服务定价与销售渠道，市场营销环境状况等）方面可能引发的风险。</w:t>
      </w:r>
      <w:r>
        <w:rPr>
          <w:sz w:val="24"/>
          <w:szCs w:val="24"/>
        </w:rPr>
        <w:t>“C</w:t>
      </w:r>
      <w:r>
        <w:rPr>
          <w:sz w:val="24"/>
          <w:szCs w:val="24"/>
        </w:rPr>
        <w:t>国本土品牌的优势还在需求量增长更快的三线至六线城市渠道布局中显现出来</w:t>
      </w:r>
      <w:r>
        <w:rPr>
          <w:sz w:val="24"/>
          <w:szCs w:val="24"/>
        </w:rPr>
        <w:t>”</w:t>
      </w:r>
      <w:r>
        <w:rPr>
          <w:sz w:val="24"/>
          <w:szCs w:val="24"/>
        </w:rPr>
        <w:t>；</w:t>
      </w:r>
      <w:r>
        <w:rPr>
          <w:sz w:val="24"/>
          <w:szCs w:val="24"/>
        </w:rPr>
        <w:t>“</w:t>
      </w:r>
      <w:r>
        <w:rPr>
          <w:sz w:val="24"/>
          <w:szCs w:val="24"/>
        </w:rPr>
        <w:t>在广告营销方面，</w:t>
      </w:r>
      <w:r>
        <w:rPr>
          <w:sz w:val="24"/>
          <w:szCs w:val="24"/>
        </w:rPr>
        <w:t>P</w:t>
      </w:r>
      <w:r>
        <w:rPr>
          <w:sz w:val="24"/>
          <w:szCs w:val="24"/>
        </w:rPr>
        <w:t>公司也未能将其在国外市场的成功经验移植到</w:t>
      </w:r>
      <w:r>
        <w:rPr>
          <w:sz w:val="24"/>
          <w:szCs w:val="24"/>
        </w:rPr>
        <w:t>C</w:t>
      </w:r>
      <w:r>
        <w:rPr>
          <w:sz w:val="24"/>
          <w:szCs w:val="24"/>
        </w:rPr>
        <w:t>国市场。尽管长期以来，</w:t>
      </w:r>
      <w:r>
        <w:rPr>
          <w:sz w:val="24"/>
          <w:szCs w:val="24"/>
        </w:rPr>
        <w:t>P</w:t>
      </w:r>
      <w:r>
        <w:rPr>
          <w:sz w:val="24"/>
          <w:szCs w:val="24"/>
        </w:rPr>
        <w:t>公司的广告在</w:t>
      </w:r>
      <w:r>
        <w:rPr>
          <w:sz w:val="24"/>
          <w:szCs w:val="24"/>
        </w:rPr>
        <w:t>C</w:t>
      </w:r>
      <w:r>
        <w:rPr>
          <w:sz w:val="24"/>
          <w:szCs w:val="24"/>
        </w:rPr>
        <w:t>国各大主流卫视的屏幕上保持着较高的出镜率，但</w:t>
      </w:r>
      <w:r>
        <w:rPr>
          <w:sz w:val="24"/>
          <w:szCs w:val="24"/>
        </w:rPr>
        <w:t>P</w:t>
      </w:r>
      <w:r>
        <w:rPr>
          <w:sz w:val="24"/>
          <w:szCs w:val="24"/>
        </w:rPr>
        <w:t>公司近年来除了常规的电视广告投放外，很少出现让人印象深刻的广告设计</w:t>
      </w:r>
      <w:r>
        <w:rPr>
          <w:sz w:val="24"/>
          <w:szCs w:val="24"/>
        </w:rPr>
        <w:t>”</w:t>
      </w:r>
      <w:r>
        <w:rPr>
          <w:sz w:val="24"/>
          <w:szCs w:val="24"/>
        </w:rPr>
        <w:t>；</w:t>
      </w:r>
      <w:r>
        <w:rPr>
          <w:sz w:val="24"/>
          <w:szCs w:val="24"/>
        </w:rPr>
        <w:t>“C</w:t>
      </w:r>
      <w:r>
        <w:rPr>
          <w:sz w:val="24"/>
          <w:szCs w:val="24"/>
        </w:rPr>
        <w:t>国消费渠道迎来巨变，线上消费渠道占据主流地位。而</w:t>
      </w:r>
      <w:r>
        <w:rPr>
          <w:sz w:val="24"/>
          <w:szCs w:val="24"/>
        </w:rPr>
        <w:t>P</w:t>
      </w:r>
      <w:r>
        <w:rPr>
          <w:sz w:val="24"/>
          <w:szCs w:val="24"/>
        </w:rPr>
        <w:t>公司在</w:t>
      </w:r>
      <w:r>
        <w:rPr>
          <w:sz w:val="24"/>
          <w:szCs w:val="24"/>
        </w:rPr>
        <w:t>C</w:t>
      </w:r>
      <w:r>
        <w:rPr>
          <w:sz w:val="24"/>
          <w:szCs w:val="24"/>
        </w:rPr>
        <w:t>国大量的线下渠道布局，不仅不再是优势，反而成为累赘，利益干扰成为</w:t>
      </w:r>
      <w:r>
        <w:rPr>
          <w:sz w:val="24"/>
          <w:szCs w:val="24"/>
        </w:rPr>
        <w:t>P</w:t>
      </w:r>
      <w:r>
        <w:rPr>
          <w:sz w:val="24"/>
          <w:szCs w:val="24"/>
        </w:rPr>
        <w:t>公司线上布局的阻力</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）企业组织效能、管理现状、企业文化，高、中层管理人员和重要业务流程中专业人员的知识结构、专业经验等方面可能引发的风险。</w:t>
      </w:r>
      <w:r>
        <w:rPr>
          <w:sz w:val="24"/>
          <w:szCs w:val="24"/>
        </w:rPr>
        <w:t>“P</w:t>
      </w:r>
      <w:r>
        <w:rPr>
          <w:sz w:val="24"/>
          <w:szCs w:val="24"/>
        </w:rPr>
        <w:t>公司管理层认为</w:t>
      </w:r>
      <w:r>
        <w:rPr>
          <w:sz w:val="24"/>
          <w:szCs w:val="24"/>
        </w:rPr>
        <w:t>C</w:t>
      </w:r>
      <w:r>
        <w:rPr>
          <w:sz w:val="24"/>
          <w:szCs w:val="24"/>
        </w:rPr>
        <w:t>国的中产阶级是一群</w:t>
      </w:r>
      <w:r>
        <w:rPr>
          <w:sz w:val="24"/>
          <w:szCs w:val="24"/>
        </w:rPr>
        <w:t>“</w:t>
      </w:r>
      <w:r>
        <w:rPr>
          <w:sz w:val="24"/>
          <w:szCs w:val="24"/>
        </w:rPr>
        <w:t>节俭的中产阶级</w:t>
      </w:r>
      <w:r>
        <w:rPr>
          <w:sz w:val="24"/>
          <w:szCs w:val="24"/>
        </w:rPr>
        <w:t>”</w:t>
      </w:r>
      <w:r>
        <w:rPr>
          <w:sz w:val="24"/>
          <w:szCs w:val="24"/>
        </w:rPr>
        <w:t>，因而在</w:t>
      </w:r>
      <w:r>
        <w:rPr>
          <w:sz w:val="24"/>
          <w:szCs w:val="24"/>
        </w:rPr>
        <w:t>C</w:t>
      </w:r>
      <w:r>
        <w:rPr>
          <w:sz w:val="24"/>
          <w:szCs w:val="24"/>
        </w:rPr>
        <w:t>国市场开发高品质、个性化的新产品严重滞后</w:t>
      </w:r>
      <w:r>
        <w:rPr>
          <w:sz w:val="24"/>
          <w:szCs w:val="24"/>
        </w:rPr>
        <w:t>”</w:t>
      </w:r>
      <w:r>
        <w:rPr>
          <w:sz w:val="24"/>
          <w:szCs w:val="24"/>
        </w:rPr>
        <w:t>；</w:t>
      </w:r>
      <w:r>
        <w:rPr>
          <w:sz w:val="24"/>
          <w:szCs w:val="24"/>
        </w:rPr>
        <w:t>“P</w:t>
      </w:r>
      <w:r>
        <w:rPr>
          <w:sz w:val="24"/>
          <w:szCs w:val="24"/>
        </w:rPr>
        <w:t>公司总部认为，</w:t>
      </w:r>
      <w:r>
        <w:rPr>
          <w:sz w:val="24"/>
          <w:szCs w:val="24"/>
        </w:rPr>
        <w:t>U</w:t>
      </w:r>
      <w:r>
        <w:rPr>
          <w:sz w:val="24"/>
          <w:szCs w:val="24"/>
        </w:rPr>
        <w:t>国消费者的消费习惯从洗衣粉过渡到洗衣液用了将近</w:t>
      </w:r>
      <w:r>
        <w:rPr>
          <w:sz w:val="24"/>
          <w:szCs w:val="24"/>
        </w:rPr>
        <w:t>30</w:t>
      </w:r>
      <w:r>
        <w:rPr>
          <w:sz w:val="24"/>
          <w:szCs w:val="24"/>
        </w:rPr>
        <w:t>年的时间，</w:t>
      </w:r>
      <w:r>
        <w:rPr>
          <w:sz w:val="24"/>
          <w:szCs w:val="24"/>
        </w:rPr>
        <w:t>C</w:t>
      </w:r>
      <w:r>
        <w:rPr>
          <w:sz w:val="24"/>
          <w:szCs w:val="24"/>
        </w:rPr>
        <w:t>国这一过程至少也需要</w:t>
      </w:r>
      <w:r>
        <w:rPr>
          <w:sz w:val="24"/>
          <w:szCs w:val="24"/>
        </w:rPr>
        <w:t>20</w:t>
      </w:r>
      <w:r>
        <w:rPr>
          <w:sz w:val="24"/>
          <w:szCs w:val="24"/>
        </w:rPr>
        <w:t>年</w:t>
      </w:r>
      <w:r>
        <w:rPr>
          <w:sz w:val="24"/>
          <w:szCs w:val="24"/>
        </w:rPr>
        <w:t>·····P</w:t>
      </w:r>
      <w:r>
        <w:rPr>
          <w:sz w:val="24"/>
          <w:szCs w:val="24"/>
        </w:rPr>
        <w:t>公司在洗衣液这个本该属于自己的舞台上足足迟到了</w:t>
      </w:r>
      <w:r>
        <w:rPr>
          <w:sz w:val="24"/>
          <w:szCs w:val="24"/>
        </w:rPr>
        <w:t>4</w:t>
      </w:r>
      <w:r>
        <w:rPr>
          <w:sz w:val="24"/>
          <w:szCs w:val="24"/>
        </w:rPr>
        <w:t>年</w:t>
      </w:r>
      <w:r>
        <w:rPr>
          <w:sz w:val="24"/>
          <w:szCs w:val="24"/>
        </w:rPr>
        <w:t>”</w:t>
      </w:r>
      <w:r>
        <w:rPr>
          <w:sz w:val="24"/>
          <w:szCs w:val="24"/>
        </w:rPr>
        <w:t>。</w:t>
      </w:r>
    </w:p>
    <w:p w:rsidR="00542F1A" w:rsidRDefault="00542F1A" w:rsidP="0049756F">
      <w:pPr>
        <w:spacing w:line="300" w:lineRule="auto"/>
        <w:ind w:firstLine="480"/>
      </w:pPr>
      <w:r>
        <w:rPr>
          <w:sz w:val="24"/>
          <w:szCs w:val="24"/>
        </w:rPr>
        <w:lastRenderedPageBreak/>
        <w:t>（</w:t>
      </w:r>
      <w:r>
        <w:rPr>
          <w:sz w:val="24"/>
          <w:szCs w:val="24"/>
        </w:rPr>
        <w:t>4</w:t>
      </w:r>
      <w:r>
        <w:rPr>
          <w:sz w:val="24"/>
          <w:szCs w:val="24"/>
        </w:rPr>
        <w:t>）因企业内、外部人员的道德风险或业务控制系统失灵导致的风险。</w:t>
      </w:r>
      <w:r>
        <w:rPr>
          <w:sz w:val="24"/>
          <w:szCs w:val="24"/>
        </w:rPr>
        <w:t>“P</w:t>
      </w:r>
      <w:r>
        <w:rPr>
          <w:sz w:val="24"/>
          <w:szCs w:val="24"/>
        </w:rPr>
        <w:t>在</w:t>
      </w:r>
      <w:r>
        <w:rPr>
          <w:sz w:val="24"/>
          <w:szCs w:val="24"/>
        </w:rPr>
        <w:t>C</w:t>
      </w:r>
      <w:r>
        <w:rPr>
          <w:sz w:val="24"/>
          <w:szCs w:val="24"/>
        </w:rPr>
        <w:t>国大量的线下渠道布局，不仅不再是优势，反而成为累赘，利益干扰下，成为</w:t>
      </w:r>
      <w:r>
        <w:rPr>
          <w:sz w:val="24"/>
          <w:szCs w:val="24"/>
        </w:rPr>
        <w:t>P</w:t>
      </w:r>
      <w:r>
        <w:rPr>
          <w:sz w:val="24"/>
          <w:szCs w:val="24"/>
        </w:rPr>
        <w:t>布局线上的阻力</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）企业现有业务流程和信息系统操作运行情况的监管、运行评价及持续改进能力方面引发的风险。</w:t>
      </w:r>
      <w:r>
        <w:rPr>
          <w:sz w:val="24"/>
          <w:szCs w:val="24"/>
        </w:rPr>
        <w:t>“</w:t>
      </w:r>
      <w:r>
        <w:rPr>
          <w:sz w:val="24"/>
          <w:szCs w:val="24"/>
        </w:rPr>
        <w:t>在</w:t>
      </w:r>
      <w:r>
        <w:rPr>
          <w:sz w:val="24"/>
          <w:szCs w:val="24"/>
        </w:rPr>
        <w:t>P</w:t>
      </w:r>
      <w:r>
        <w:rPr>
          <w:sz w:val="24"/>
          <w:szCs w:val="24"/>
        </w:rPr>
        <w:t>公司链条过长、结构过于精密、近于僵化的决策系统指挥下，</w:t>
      </w:r>
      <w:r>
        <w:rPr>
          <w:sz w:val="24"/>
          <w:szCs w:val="24"/>
        </w:rPr>
        <w:t>P</w:t>
      </w:r>
      <w:r>
        <w:rPr>
          <w:sz w:val="24"/>
          <w:szCs w:val="24"/>
        </w:rPr>
        <w:t>公司在洗衣液这个本该属于自己的舞台上足足迟到了</w:t>
      </w:r>
      <w:r>
        <w:rPr>
          <w:sz w:val="24"/>
          <w:szCs w:val="24"/>
        </w:rPr>
        <w:t>4</w:t>
      </w:r>
      <w:r>
        <w:rPr>
          <w:sz w:val="24"/>
          <w:szCs w:val="24"/>
        </w:rPr>
        <w:t>年</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）从内部控制角度展开几个主要运营风险。</w:t>
      </w:r>
    </w:p>
    <w:p w:rsidR="00542F1A" w:rsidRDefault="00542F1A" w:rsidP="0049756F">
      <w:pPr>
        <w:spacing w:line="300" w:lineRule="auto"/>
        <w:ind w:firstLine="480"/>
      </w:pPr>
      <w:r>
        <w:rPr>
          <w:sz w:val="24"/>
          <w:szCs w:val="24"/>
        </w:rPr>
        <w:t>①</w:t>
      </w:r>
      <w:r>
        <w:rPr>
          <w:sz w:val="24"/>
          <w:szCs w:val="24"/>
        </w:rPr>
        <w:t>组织架构。依据《企业内部控制应用指引第</w:t>
      </w:r>
      <w:r>
        <w:rPr>
          <w:sz w:val="24"/>
          <w:szCs w:val="24"/>
        </w:rPr>
        <w:t>1</w:t>
      </w:r>
      <w:r>
        <w:rPr>
          <w:sz w:val="24"/>
          <w:szCs w:val="24"/>
        </w:rPr>
        <w:t>号</w:t>
      </w:r>
      <w:r>
        <w:rPr>
          <w:sz w:val="24"/>
          <w:szCs w:val="24"/>
        </w:rPr>
        <w:t>——</w:t>
      </w:r>
      <w:r>
        <w:rPr>
          <w:sz w:val="24"/>
          <w:szCs w:val="24"/>
        </w:rPr>
        <w:t>组织架构》，组织架构设计与运行中需关注的主要风险包括：</w:t>
      </w:r>
    </w:p>
    <w:p w:rsidR="00542F1A" w:rsidRDefault="00542F1A" w:rsidP="0049756F">
      <w:pPr>
        <w:spacing w:line="300" w:lineRule="auto"/>
        <w:ind w:firstLine="480"/>
      </w:pPr>
      <w:r>
        <w:rPr>
          <w:sz w:val="24"/>
          <w:szCs w:val="24"/>
        </w:rPr>
        <w:t>第一，治理结构形同虚设，缺乏科学决策、良性运行机制和执行力，可能导致企业经营失败，难以实现发展战略。</w:t>
      </w:r>
    </w:p>
    <w:p w:rsidR="00542F1A" w:rsidRDefault="00542F1A" w:rsidP="0049756F">
      <w:pPr>
        <w:spacing w:line="300" w:lineRule="auto"/>
        <w:ind w:firstLine="480"/>
      </w:pPr>
      <w:r>
        <w:rPr>
          <w:sz w:val="24"/>
          <w:szCs w:val="24"/>
        </w:rPr>
        <w:t>第二，内部机构设计不科学，权责分配不合理，可能导致机构重叠、职能交叉或缺失、推诿扯皮，运行效率低下。</w:t>
      </w:r>
    </w:p>
    <w:p w:rsidR="00542F1A" w:rsidRDefault="00542F1A" w:rsidP="0049756F">
      <w:pPr>
        <w:spacing w:line="300" w:lineRule="auto"/>
        <w:ind w:firstLine="480"/>
      </w:pPr>
      <w:r>
        <w:rPr>
          <w:sz w:val="24"/>
          <w:szCs w:val="24"/>
        </w:rPr>
        <w:t>【案例</w:t>
      </w:r>
      <w:r>
        <w:rPr>
          <w:sz w:val="24"/>
          <w:szCs w:val="24"/>
        </w:rPr>
        <w:t>6.6</w:t>
      </w:r>
      <w:r>
        <w:rPr>
          <w:sz w:val="24"/>
          <w:szCs w:val="24"/>
        </w:rPr>
        <w:t>】</w:t>
      </w:r>
    </w:p>
    <w:p w:rsidR="00542F1A" w:rsidRDefault="00542F1A" w:rsidP="0049756F">
      <w:pPr>
        <w:spacing w:line="300" w:lineRule="auto"/>
        <w:ind w:firstLine="480"/>
      </w:pPr>
      <w:r>
        <w:rPr>
          <w:sz w:val="24"/>
          <w:szCs w:val="24"/>
        </w:rPr>
        <w:t>G</w:t>
      </w:r>
      <w:r>
        <w:rPr>
          <w:sz w:val="24"/>
          <w:szCs w:val="24"/>
        </w:rPr>
        <w:t>公司</w:t>
      </w:r>
      <w:r>
        <w:rPr>
          <w:sz w:val="24"/>
          <w:szCs w:val="24"/>
        </w:rPr>
        <w:t>IT</w:t>
      </w:r>
      <w:r>
        <w:rPr>
          <w:sz w:val="24"/>
          <w:szCs w:val="24"/>
        </w:rPr>
        <w:t>业务组织架构设计与运营所需关注的主要风险</w:t>
      </w:r>
    </w:p>
    <w:p w:rsidR="00542F1A" w:rsidRDefault="00542F1A" w:rsidP="0049756F">
      <w:pPr>
        <w:spacing w:line="300" w:lineRule="auto"/>
        <w:ind w:firstLine="480"/>
      </w:pPr>
      <w:r>
        <w:rPr>
          <w:sz w:val="24"/>
          <w:szCs w:val="24"/>
        </w:rPr>
        <w:t>G</w:t>
      </w:r>
      <w:r>
        <w:rPr>
          <w:sz w:val="24"/>
          <w:szCs w:val="24"/>
        </w:rPr>
        <w:t>公司是一家总部设在美国的全球性公司。</w:t>
      </w:r>
      <w:r>
        <w:rPr>
          <w:sz w:val="24"/>
          <w:szCs w:val="24"/>
        </w:rPr>
        <w:t>G</w:t>
      </w:r>
      <w:r>
        <w:rPr>
          <w:sz w:val="24"/>
          <w:szCs w:val="24"/>
        </w:rPr>
        <w:t>公司的团队划分起初是按照职能来划分的。每条职能线都汇报到公司总部的职能部门。以</w:t>
      </w:r>
      <w:r>
        <w:rPr>
          <w:sz w:val="24"/>
          <w:szCs w:val="24"/>
        </w:rPr>
        <w:t>IT</w:t>
      </w:r>
      <w:r>
        <w:rPr>
          <w:sz w:val="24"/>
          <w:szCs w:val="24"/>
        </w:rPr>
        <w:t>部门为例，由美国的网络或系统团队直接管理，在地区设立相应</w:t>
      </w:r>
      <w:r>
        <w:rPr>
          <w:sz w:val="24"/>
          <w:szCs w:val="24"/>
        </w:rPr>
        <w:t>IT</w:t>
      </w:r>
      <w:r>
        <w:rPr>
          <w:sz w:val="24"/>
          <w:szCs w:val="24"/>
        </w:rPr>
        <w:t>的区域首席信息官，再由该区域领导运营各个国家的</w:t>
      </w:r>
      <w:r>
        <w:rPr>
          <w:sz w:val="24"/>
          <w:szCs w:val="24"/>
        </w:rPr>
        <w:t>IT</w:t>
      </w:r>
      <w:r>
        <w:rPr>
          <w:sz w:val="24"/>
          <w:szCs w:val="24"/>
        </w:rPr>
        <w:t>团队和一些共享服务团队。各个</w:t>
      </w:r>
      <w:r>
        <w:rPr>
          <w:sz w:val="24"/>
          <w:szCs w:val="24"/>
        </w:rPr>
        <w:t>IT</w:t>
      </w:r>
      <w:r>
        <w:rPr>
          <w:sz w:val="24"/>
          <w:szCs w:val="24"/>
        </w:rPr>
        <w:t>团队负责当地的</w:t>
      </w:r>
      <w:r>
        <w:rPr>
          <w:sz w:val="24"/>
          <w:szCs w:val="24"/>
        </w:rPr>
        <w:t>IT</w:t>
      </w:r>
      <w:r>
        <w:rPr>
          <w:sz w:val="24"/>
          <w:szCs w:val="24"/>
        </w:rPr>
        <w:t>建设、维护或支持，定期与区域领导汇报工作，再由区域领导反馈给美国总部。在各个国家或地区，尽管都有</w:t>
      </w:r>
      <w:r>
        <w:rPr>
          <w:sz w:val="24"/>
          <w:szCs w:val="24"/>
        </w:rPr>
        <w:t>T</w:t>
      </w:r>
      <w:r>
        <w:rPr>
          <w:sz w:val="24"/>
          <w:szCs w:val="24"/>
        </w:rPr>
        <w:t>的位于各个国家或地区首席信息官，但是这些首席信息官大多数负责协调地区的</w:t>
      </w:r>
      <w:r>
        <w:rPr>
          <w:sz w:val="24"/>
          <w:szCs w:val="24"/>
        </w:rPr>
        <w:t>IT</w:t>
      </w:r>
      <w:r>
        <w:rPr>
          <w:sz w:val="24"/>
          <w:szCs w:val="24"/>
        </w:rPr>
        <w:t>需求和制定国家或地区信息战略，他们可以对</w:t>
      </w:r>
      <w:r>
        <w:rPr>
          <w:sz w:val="24"/>
          <w:szCs w:val="24"/>
        </w:rPr>
        <w:t>IT</w:t>
      </w:r>
      <w:r>
        <w:rPr>
          <w:sz w:val="24"/>
          <w:szCs w:val="24"/>
        </w:rPr>
        <w:t>职能部门提出工作要求，却对具体实施解决方案的</w:t>
      </w:r>
      <w:r>
        <w:rPr>
          <w:sz w:val="24"/>
          <w:szCs w:val="24"/>
        </w:rPr>
        <w:t>IT</w:t>
      </w:r>
      <w:r>
        <w:rPr>
          <w:sz w:val="24"/>
          <w:szCs w:val="24"/>
        </w:rPr>
        <w:t>职能部门没有直接的管理权。</w:t>
      </w:r>
    </w:p>
    <w:p w:rsidR="00542F1A" w:rsidRDefault="00542F1A" w:rsidP="0049756F">
      <w:pPr>
        <w:spacing w:line="300" w:lineRule="auto"/>
        <w:ind w:firstLine="480"/>
      </w:pPr>
      <w:r>
        <w:rPr>
          <w:sz w:val="24"/>
          <w:szCs w:val="24"/>
        </w:rPr>
        <w:t>亚洲区域新任首席信息官吉米（印度人）到中国一个月就对中国</w:t>
      </w:r>
      <w:r>
        <w:rPr>
          <w:sz w:val="24"/>
          <w:szCs w:val="24"/>
        </w:rPr>
        <w:t>IT</w:t>
      </w:r>
      <w:r>
        <w:rPr>
          <w:sz w:val="24"/>
          <w:szCs w:val="24"/>
        </w:rPr>
        <w:t>首席信息官王强提出了很多想法，其中包括对中国的</w:t>
      </w:r>
      <w:r>
        <w:rPr>
          <w:sz w:val="24"/>
          <w:szCs w:val="24"/>
        </w:rPr>
        <w:t>TT</w:t>
      </w:r>
      <w:r>
        <w:rPr>
          <w:sz w:val="24"/>
          <w:szCs w:val="24"/>
        </w:rPr>
        <w:t>建设的意见，王强对此并不认同，认为吉米的意见不符合中国业务部门对</w:t>
      </w:r>
      <w:r>
        <w:rPr>
          <w:sz w:val="24"/>
          <w:szCs w:val="24"/>
        </w:rPr>
        <w:t>IT</w:t>
      </w:r>
      <w:r>
        <w:rPr>
          <w:sz w:val="24"/>
          <w:szCs w:val="24"/>
        </w:rPr>
        <w:t>的期望，也不符合中国区的文化特点。但吉米态度很强硬，因为中国地区的</w:t>
      </w:r>
      <w:r>
        <w:rPr>
          <w:sz w:val="24"/>
          <w:szCs w:val="24"/>
        </w:rPr>
        <w:t>IT</w:t>
      </w:r>
      <w:r>
        <w:rPr>
          <w:sz w:val="24"/>
          <w:szCs w:val="24"/>
        </w:rPr>
        <w:t>系统支持和网络支持都由吉米管理，由吉米向美国总部汇报，王强没有直接的管理权力。由于王强的不配合，吉米在中国的计划无法贯彻实施。而吉米也不甘示弱，当王强安排中国的</w:t>
      </w:r>
      <w:r>
        <w:rPr>
          <w:sz w:val="24"/>
          <w:szCs w:val="24"/>
        </w:rPr>
        <w:t>IT</w:t>
      </w:r>
      <w:r>
        <w:rPr>
          <w:sz w:val="24"/>
          <w:szCs w:val="24"/>
        </w:rPr>
        <w:t>信息系统团队给海关部门实施一个为本地服务的海关系统时，吉米表示坚决反对，说该系统需求没有通过美国的审核，不符合公司统一系统的要求，不可以在一个国家或地区单独实施这样的系统。</w:t>
      </w:r>
    </w:p>
    <w:p w:rsidR="00542F1A" w:rsidRDefault="00542F1A" w:rsidP="0049756F">
      <w:pPr>
        <w:spacing w:line="300" w:lineRule="auto"/>
        <w:ind w:firstLine="480"/>
      </w:pPr>
      <w:r>
        <w:rPr>
          <w:sz w:val="24"/>
          <w:szCs w:val="24"/>
        </w:rPr>
        <w:t>这样的情况在亚洲其他地区也时有发生，韩国的首席信息官朴正天也对吉米的管理方式表示不满，认为影响了他在当地的战略部署和实施。于是王强和朴正天将这一事件汇报给美国总部，希望能够有一套新的组织架构来解决</w:t>
      </w:r>
      <w:r>
        <w:rPr>
          <w:sz w:val="24"/>
          <w:szCs w:val="24"/>
        </w:rPr>
        <w:t>IT</w:t>
      </w:r>
      <w:r>
        <w:rPr>
          <w:sz w:val="24"/>
          <w:szCs w:val="24"/>
        </w:rPr>
        <w:t>团队的问题。</w:t>
      </w:r>
    </w:p>
    <w:p w:rsidR="00542F1A" w:rsidRDefault="00542F1A" w:rsidP="0049756F">
      <w:pPr>
        <w:spacing w:line="300" w:lineRule="auto"/>
        <w:ind w:firstLine="480"/>
      </w:pPr>
      <w:r>
        <w:rPr>
          <w:sz w:val="24"/>
          <w:szCs w:val="24"/>
        </w:rPr>
        <w:t>本案例中，依据《企业内部控制应用指引第</w:t>
      </w:r>
      <w:r>
        <w:rPr>
          <w:sz w:val="24"/>
          <w:szCs w:val="24"/>
        </w:rPr>
        <w:t>1</w:t>
      </w:r>
      <w:r>
        <w:rPr>
          <w:sz w:val="24"/>
          <w:szCs w:val="24"/>
        </w:rPr>
        <w:t>号</w:t>
      </w:r>
      <w:r>
        <w:rPr>
          <w:sz w:val="24"/>
          <w:szCs w:val="24"/>
        </w:rPr>
        <w:t>——</w:t>
      </w:r>
      <w:r>
        <w:rPr>
          <w:sz w:val="24"/>
          <w:szCs w:val="24"/>
        </w:rPr>
        <w:t>组织架构》，</w:t>
      </w:r>
      <w:r>
        <w:rPr>
          <w:sz w:val="24"/>
          <w:szCs w:val="24"/>
        </w:rPr>
        <w:t xml:space="preserve"> G</w:t>
      </w:r>
      <w:r>
        <w:rPr>
          <w:sz w:val="24"/>
          <w:szCs w:val="24"/>
        </w:rPr>
        <w:t>公司</w:t>
      </w:r>
      <w:r>
        <w:rPr>
          <w:sz w:val="24"/>
          <w:szCs w:val="24"/>
        </w:rPr>
        <w:t>IT</w:t>
      </w:r>
      <w:r>
        <w:rPr>
          <w:sz w:val="24"/>
          <w:szCs w:val="24"/>
        </w:rPr>
        <w:t>业务所需关注的组织架构的主要风险是：内部机构设计不科学，权责分配不合理，可能导致机构重叠、职能交叉或缺失、推诿扯皮，运行效率低下。</w:t>
      </w:r>
      <w:r>
        <w:rPr>
          <w:sz w:val="24"/>
          <w:szCs w:val="24"/>
        </w:rPr>
        <w:t>“</w:t>
      </w:r>
      <w:r>
        <w:rPr>
          <w:sz w:val="24"/>
          <w:szCs w:val="24"/>
        </w:rPr>
        <w:t>国家首席信息官大多数负责协调地区的</w:t>
      </w:r>
      <w:r>
        <w:rPr>
          <w:sz w:val="24"/>
          <w:szCs w:val="24"/>
        </w:rPr>
        <w:t>II</w:t>
      </w:r>
      <w:r>
        <w:rPr>
          <w:sz w:val="24"/>
          <w:szCs w:val="24"/>
        </w:rPr>
        <w:t>需求和制定国家地区信息战略，他们可以对</w:t>
      </w:r>
      <w:r>
        <w:rPr>
          <w:sz w:val="24"/>
          <w:szCs w:val="24"/>
        </w:rPr>
        <w:t>IT</w:t>
      </w:r>
      <w:r>
        <w:rPr>
          <w:sz w:val="24"/>
          <w:szCs w:val="24"/>
        </w:rPr>
        <w:t>职能部门提出工作要求，却对具体实施解决方案的</w:t>
      </w:r>
      <w:r>
        <w:rPr>
          <w:sz w:val="24"/>
          <w:szCs w:val="24"/>
        </w:rPr>
        <w:t>IT</w:t>
      </w:r>
      <w:r>
        <w:rPr>
          <w:sz w:val="24"/>
          <w:szCs w:val="24"/>
        </w:rPr>
        <w:t>职能部门没有直接的管理权</w:t>
      </w:r>
      <w:r>
        <w:rPr>
          <w:sz w:val="24"/>
          <w:szCs w:val="24"/>
        </w:rPr>
        <w:t>”</w:t>
      </w:r>
      <w:r>
        <w:rPr>
          <w:sz w:val="24"/>
          <w:szCs w:val="24"/>
        </w:rPr>
        <w:t>，</w:t>
      </w:r>
      <w:r>
        <w:rPr>
          <w:sz w:val="24"/>
          <w:szCs w:val="24"/>
        </w:rPr>
        <w:t xml:space="preserve"> “</w:t>
      </w:r>
      <w:r>
        <w:rPr>
          <w:sz w:val="24"/>
          <w:szCs w:val="24"/>
        </w:rPr>
        <w:t>亚洲区城新任首席信息官吉米（印度人）到中国一个月就对中国</w:t>
      </w:r>
      <w:r>
        <w:rPr>
          <w:sz w:val="24"/>
          <w:szCs w:val="24"/>
        </w:rPr>
        <w:t>IT</w:t>
      </w:r>
      <w:r>
        <w:rPr>
          <w:sz w:val="24"/>
          <w:szCs w:val="24"/>
        </w:rPr>
        <w:t>首席信息官王强提出了很多想法，王强对此并不认同，认为吉米的意见不符合中国业务部门对</w:t>
      </w:r>
      <w:r>
        <w:rPr>
          <w:sz w:val="24"/>
          <w:szCs w:val="24"/>
        </w:rPr>
        <w:t>IT</w:t>
      </w:r>
      <w:r>
        <w:rPr>
          <w:sz w:val="24"/>
          <w:szCs w:val="24"/>
        </w:rPr>
        <w:t>的期望，也不符合中国区的文化特点，吉米在</w:t>
      </w:r>
      <w:r>
        <w:rPr>
          <w:sz w:val="24"/>
          <w:szCs w:val="24"/>
        </w:rPr>
        <w:t>C</w:t>
      </w:r>
      <w:r>
        <w:rPr>
          <w:sz w:val="24"/>
          <w:szCs w:val="24"/>
        </w:rPr>
        <w:t>国的计划无法贯彻实施</w:t>
      </w:r>
      <w:r>
        <w:rPr>
          <w:sz w:val="24"/>
          <w:szCs w:val="24"/>
        </w:rPr>
        <w:t>”</w:t>
      </w:r>
      <w:r>
        <w:rPr>
          <w:sz w:val="24"/>
          <w:szCs w:val="24"/>
        </w:rPr>
        <w:t>；</w:t>
      </w:r>
      <w:r>
        <w:rPr>
          <w:sz w:val="24"/>
          <w:szCs w:val="24"/>
        </w:rPr>
        <w:t xml:space="preserve"> “</w:t>
      </w:r>
      <w:r>
        <w:rPr>
          <w:sz w:val="24"/>
          <w:szCs w:val="24"/>
        </w:rPr>
        <w:t>当王强安排中国的</w:t>
      </w:r>
      <w:r>
        <w:rPr>
          <w:sz w:val="24"/>
          <w:szCs w:val="24"/>
        </w:rPr>
        <w:t>IT</w:t>
      </w:r>
      <w:r>
        <w:rPr>
          <w:sz w:val="24"/>
          <w:szCs w:val="24"/>
        </w:rPr>
        <w:t>信息系统团队给海关部门</w:t>
      </w:r>
      <w:r>
        <w:rPr>
          <w:sz w:val="24"/>
          <w:szCs w:val="24"/>
        </w:rPr>
        <w:lastRenderedPageBreak/>
        <w:t>实施一个为本地服务的海关系统时，吉米表示坚决反对</w:t>
      </w:r>
      <w:r>
        <w:rPr>
          <w:sz w:val="24"/>
          <w:szCs w:val="24"/>
        </w:rPr>
        <w:t>”</w:t>
      </w:r>
      <w:r>
        <w:rPr>
          <w:sz w:val="24"/>
          <w:szCs w:val="24"/>
        </w:rPr>
        <w:t>，</w:t>
      </w:r>
      <w:r>
        <w:rPr>
          <w:sz w:val="24"/>
          <w:szCs w:val="24"/>
        </w:rPr>
        <w:t xml:space="preserve"> “</w:t>
      </w:r>
      <w:r>
        <w:rPr>
          <w:sz w:val="24"/>
          <w:szCs w:val="24"/>
        </w:rPr>
        <w:t>这样的情况在亚洲其他地区也时有发生</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人力资源。依据《企业内部控制应用指引第</w:t>
      </w:r>
      <w:r>
        <w:rPr>
          <w:sz w:val="24"/>
          <w:szCs w:val="24"/>
        </w:rPr>
        <w:t>3</w:t>
      </w:r>
      <w:r>
        <w:rPr>
          <w:sz w:val="24"/>
          <w:szCs w:val="24"/>
        </w:rPr>
        <w:t>号</w:t>
      </w:r>
      <w:r>
        <w:rPr>
          <w:sz w:val="24"/>
          <w:szCs w:val="24"/>
        </w:rPr>
        <w:t>—</w:t>
      </w:r>
      <w:r>
        <w:rPr>
          <w:sz w:val="24"/>
          <w:szCs w:val="24"/>
        </w:rPr>
        <w:t>人力资源》，人力资源管理需关注的主要风险包括：</w:t>
      </w:r>
    </w:p>
    <w:p w:rsidR="00542F1A" w:rsidRDefault="00542F1A" w:rsidP="0049756F">
      <w:pPr>
        <w:spacing w:line="300" w:lineRule="auto"/>
        <w:ind w:firstLine="480"/>
      </w:pPr>
      <w:r>
        <w:rPr>
          <w:sz w:val="24"/>
          <w:szCs w:val="24"/>
        </w:rPr>
        <w:t>第一，人力资源缺乏或过剩、结构不合理、开发机制不健全，可能导致企业发展战略难以实现。</w:t>
      </w:r>
    </w:p>
    <w:p w:rsidR="00542F1A" w:rsidRDefault="00542F1A" w:rsidP="0049756F">
      <w:pPr>
        <w:spacing w:line="300" w:lineRule="auto"/>
        <w:ind w:firstLine="480"/>
      </w:pPr>
      <w:r>
        <w:rPr>
          <w:sz w:val="24"/>
          <w:szCs w:val="24"/>
        </w:rPr>
        <w:t>第二，人力资源激励约束制度不合理、关键岗位人员管理不完善，可能导致人才沙失、经营效率低下或关键技术、商业秘密和国家机密泄露。</w:t>
      </w:r>
    </w:p>
    <w:p w:rsidR="00542F1A" w:rsidRDefault="00542F1A" w:rsidP="0049756F">
      <w:pPr>
        <w:spacing w:line="300" w:lineRule="auto"/>
        <w:ind w:firstLine="480"/>
      </w:pPr>
      <w:r>
        <w:rPr>
          <w:sz w:val="24"/>
          <w:szCs w:val="24"/>
        </w:rPr>
        <w:t>第三，人力资源退出机制不当，可能导致法律诉讼或企业声誉受损。</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【案例</w:t>
      </w:r>
      <w:r>
        <w:rPr>
          <w:sz w:val="24"/>
          <w:szCs w:val="24"/>
        </w:rPr>
        <w:t>6.7</w:t>
      </w:r>
      <w:r>
        <w:rPr>
          <w:sz w:val="24"/>
          <w:szCs w:val="24"/>
        </w:rPr>
        <w:t>】</w:t>
      </w:r>
    </w:p>
    <w:p w:rsidR="00542F1A" w:rsidRDefault="00542F1A" w:rsidP="0049756F">
      <w:pPr>
        <w:spacing w:line="300" w:lineRule="auto"/>
        <w:ind w:firstLine="480"/>
      </w:pPr>
      <w:r>
        <w:rPr>
          <w:sz w:val="24"/>
          <w:szCs w:val="24"/>
        </w:rPr>
        <w:t>MT</w:t>
      </w:r>
      <w:r>
        <w:rPr>
          <w:sz w:val="24"/>
          <w:szCs w:val="24"/>
        </w:rPr>
        <w:t>公司人力资源管理与合同管理所需关注的运营风险</w:t>
      </w:r>
    </w:p>
    <w:p w:rsidR="00542F1A" w:rsidRDefault="00542F1A" w:rsidP="0049756F">
      <w:pPr>
        <w:spacing w:line="300" w:lineRule="auto"/>
        <w:ind w:firstLine="480"/>
      </w:pPr>
      <w:r>
        <w:rPr>
          <w:sz w:val="24"/>
          <w:szCs w:val="24"/>
        </w:rPr>
        <w:t>MT</w:t>
      </w:r>
      <w:r>
        <w:rPr>
          <w:sz w:val="24"/>
          <w:szCs w:val="24"/>
        </w:rPr>
        <w:t>公司成立于</w:t>
      </w:r>
      <w:r>
        <w:rPr>
          <w:sz w:val="24"/>
          <w:szCs w:val="24"/>
        </w:rPr>
        <w:t>1998</w:t>
      </w:r>
      <w:r>
        <w:rPr>
          <w:sz w:val="24"/>
          <w:szCs w:val="24"/>
        </w:rPr>
        <w:t>年，是一家专门从事通信产品研发、生产及销售的国际化高科技通信公司。</w:t>
      </w:r>
      <w:r>
        <w:rPr>
          <w:sz w:val="24"/>
          <w:szCs w:val="24"/>
        </w:rPr>
        <w:t>2000</w:t>
      </w:r>
      <w:r>
        <w:rPr>
          <w:sz w:val="24"/>
          <w:szCs w:val="24"/>
        </w:rPr>
        <w:t>年</w:t>
      </w:r>
      <w:r>
        <w:rPr>
          <w:sz w:val="24"/>
          <w:szCs w:val="24"/>
        </w:rPr>
        <w:t>MT</w:t>
      </w:r>
      <w:r>
        <w:rPr>
          <w:sz w:val="24"/>
          <w:szCs w:val="24"/>
        </w:rPr>
        <w:t>公司在美国纳斯达克成功上市，当年营业额仅</w:t>
      </w:r>
      <w:r>
        <w:rPr>
          <w:sz w:val="24"/>
          <w:szCs w:val="24"/>
        </w:rPr>
        <w:t>0.76</w:t>
      </w:r>
      <w:r>
        <w:rPr>
          <w:sz w:val="24"/>
          <w:szCs w:val="24"/>
        </w:rPr>
        <w:t>亿美元，上市后</w:t>
      </w:r>
      <w:r>
        <w:rPr>
          <w:sz w:val="24"/>
          <w:szCs w:val="24"/>
        </w:rPr>
        <w:t>MT</w:t>
      </w:r>
      <w:r>
        <w:rPr>
          <w:sz w:val="24"/>
          <w:szCs w:val="24"/>
        </w:rPr>
        <w:t>公司抓住了电信改革后中国电信和中国网通进军移动通信市场的需求和机遇，大力发展小灵通业务，从此进入了</w:t>
      </w:r>
      <w:r>
        <w:rPr>
          <w:sz w:val="24"/>
          <w:szCs w:val="24"/>
        </w:rPr>
        <w:t>“</w:t>
      </w:r>
      <w:r>
        <w:rPr>
          <w:sz w:val="24"/>
          <w:szCs w:val="24"/>
        </w:rPr>
        <w:t>无竞争</w:t>
      </w:r>
      <w:r>
        <w:rPr>
          <w:sz w:val="24"/>
          <w:szCs w:val="24"/>
        </w:rPr>
        <w:t>”</w:t>
      </w:r>
      <w:r>
        <w:rPr>
          <w:sz w:val="24"/>
          <w:szCs w:val="24"/>
        </w:rPr>
        <w:t>的细分市场，其销售额在</w:t>
      </w:r>
      <w:r>
        <w:rPr>
          <w:sz w:val="24"/>
          <w:szCs w:val="24"/>
        </w:rPr>
        <w:t>7</w:t>
      </w:r>
      <w:r>
        <w:rPr>
          <w:sz w:val="24"/>
          <w:szCs w:val="24"/>
        </w:rPr>
        <w:t>年内增长过百倍，公司的员工数量也在急剧膨胀，从</w:t>
      </w:r>
      <w:r>
        <w:rPr>
          <w:sz w:val="24"/>
          <w:szCs w:val="24"/>
        </w:rPr>
        <w:t>2000</w:t>
      </w:r>
      <w:r>
        <w:rPr>
          <w:sz w:val="24"/>
          <w:szCs w:val="24"/>
        </w:rPr>
        <w:t>年的</w:t>
      </w:r>
      <w:r>
        <w:rPr>
          <w:sz w:val="24"/>
          <w:szCs w:val="24"/>
        </w:rPr>
        <w:t>500</w:t>
      </w:r>
      <w:r>
        <w:rPr>
          <w:sz w:val="24"/>
          <w:szCs w:val="24"/>
        </w:rPr>
        <w:t>人增长到</w:t>
      </w:r>
      <w:r>
        <w:rPr>
          <w:sz w:val="24"/>
          <w:szCs w:val="24"/>
        </w:rPr>
        <w:t>2007</w:t>
      </w:r>
      <w:r>
        <w:rPr>
          <w:sz w:val="24"/>
          <w:szCs w:val="24"/>
        </w:rPr>
        <w:t>年的</w:t>
      </w:r>
      <w:r>
        <w:rPr>
          <w:sz w:val="24"/>
          <w:szCs w:val="24"/>
        </w:rPr>
        <w:t>7000</w:t>
      </w:r>
      <w:r>
        <w:rPr>
          <w:sz w:val="24"/>
          <w:szCs w:val="24"/>
        </w:rPr>
        <w:t>多人。</w:t>
      </w:r>
      <w:r>
        <w:rPr>
          <w:sz w:val="24"/>
          <w:szCs w:val="24"/>
        </w:rPr>
        <w:t>MT</w:t>
      </w:r>
      <w:r>
        <w:rPr>
          <w:sz w:val="24"/>
          <w:szCs w:val="24"/>
        </w:rPr>
        <w:t>公司的高管多为技术人员出身，</w:t>
      </w:r>
      <w:r>
        <w:rPr>
          <w:sz w:val="24"/>
          <w:szCs w:val="24"/>
        </w:rPr>
        <w:t>“</w:t>
      </w:r>
      <w:r>
        <w:rPr>
          <w:sz w:val="24"/>
          <w:szCs w:val="24"/>
        </w:rPr>
        <w:t>制度管理公司</w:t>
      </w:r>
      <w:r>
        <w:rPr>
          <w:sz w:val="24"/>
          <w:szCs w:val="24"/>
        </w:rPr>
        <w:t>”</w:t>
      </w:r>
      <w:r>
        <w:rPr>
          <w:sz w:val="24"/>
          <w:szCs w:val="24"/>
        </w:rPr>
        <w:t>的概念相对薄弱，在人力资源的引进、开发、使用、退出等主要环节没有建立健全相应的开发机制、激励约束机制和退出机制。业务的飞速增长导致聘任的员工不具备充分的胜任能力。例如由于绩效评判体系不合理导致该公司部分关键技术人员流失；又如该公司的财务人员缺乏必要的专业训练，财务报告多次出现违规和数据造假等问题。公司后来还发现出纳张某并不具备会计从业资格证，却因为是财务经理的亲属关系而进入公司上岗工作。很多子公司也存在失控的问题，如子公司</w:t>
      </w:r>
      <w:r>
        <w:rPr>
          <w:sz w:val="24"/>
          <w:szCs w:val="24"/>
        </w:rPr>
        <w:t>A</w:t>
      </w:r>
      <w:r>
        <w:rPr>
          <w:sz w:val="24"/>
          <w:szCs w:val="24"/>
        </w:rPr>
        <w:t>在事先未上报总部的情况下，以</w:t>
      </w:r>
      <w:r>
        <w:rPr>
          <w:sz w:val="24"/>
          <w:szCs w:val="24"/>
        </w:rPr>
        <w:t>MT</w:t>
      </w:r>
      <w:r>
        <w:rPr>
          <w:sz w:val="24"/>
          <w:szCs w:val="24"/>
        </w:rPr>
        <w:t>公司名义与客户签订了有偿服务合同，而该客户本应有义务为</w:t>
      </w:r>
      <w:r>
        <w:rPr>
          <w:sz w:val="24"/>
          <w:szCs w:val="24"/>
        </w:rPr>
        <w:t>MT</w:t>
      </w:r>
      <w:r>
        <w:rPr>
          <w:sz w:val="24"/>
          <w:szCs w:val="24"/>
        </w:rPr>
        <w:t>公司提供这项服务；再如，子公司</w:t>
      </w:r>
      <w:r>
        <w:rPr>
          <w:sz w:val="24"/>
          <w:szCs w:val="24"/>
        </w:rPr>
        <w:t>B</w:t>
      </w:r>
      <w:r>
        <w:rPr>
          <w:sz w:val="24"/>
          <w:szCs w:val="24"/>
        </w:rPr>
        <w:t>与客户签订合同后，发现该客户无法履约且被证明是一家无资质的皮包公司。随着公司小灵通业务的急剧萎缩与战略转型的受挫，公司很多员工纷纷跳槽，少数业务骨干还带走了一些公司客户、技术秘密和商业秘密到公司的竞争对手任取，给</w:t>
      </w:r>
      <w:r>
        <w:rPr>
          <w:sz w:val="24"/>
          <w:szCs w:val="24"/>
        </w:rPr>
        <w:t>MT</w:t>
      </w:r>
      <w:r>
        <w:rPr>
          <w:sz w:val="24"/>
          <w:szCs w:val="24"/>
        </w:rPr>
        <w:t>公司带来了很大的损失，其销售业绩与财务状况不断恶化，并于</w:t>
      </w:r>
      <w:r>
        <w:rPr>
          <w:sz w:val="24"/>
          <w:szCs w:val="24"/>
        </w:rPr>
        <w:t>2012</w:t>
      </w:r>
      <w:r>
        <w:rPr>
          <w:sz w:val="24"/>
          <w:szCs w:val="24"/>
        </w:rPr>
        <w:t>年被纳斯达克摘牌而黯然退市。</w:t>
      </w:r>
    </w:p>
    <w:p w:rsidR="00542F1A" w:rsidRDefault="00542F1A" w:rsidP="0049756F">
      <w:pPr>
        <w:spacing w:line="300" w:lineRule="auto"/>
        <w:ind w:firstLine="480"/>
      </w:pPr>
      <w:r>
        <w:rPr>
          <w:sz w:val="24"/>
          <w:szCs w:val="24"/>
        </w:rPr>
        <w:t>本案例中，依据《企业内部控制应用指引第</w:t>
      </w:r>
      <w:r>
        <w:rPr>
          <w:sz w:val="24"/>
          <w:szCs w:val="24"/>
        </w:rPr>
        <w:t>3</w:t>
      </w:r>
      <w:r>
        <w:rPr>
          <w:sz w:val="24"/>
          <w:szCs w:val="24"/>
        </w:rPr>
        <w:t>号</w:t>
      </w:r>
      <w:r>
        <w:rPr>
          <w:sz w:val="24"/>
          <w:szCs w:val="24"/>
        </w:rPr>
        <w:t>—</w:t>
      </w:r>
      <w:r>
        <w:rPr>
          <w:sz w:val="24"/>
          <w:szCs w:val="24"/>
        </w:rPr>
        <w:t>人力资源》，</w:t>
      </w:r>
      <w:r>
        <w:rPr>
          <w:sz w:val="24"/>
          <w:szCs w:val="24"/>
        </w:rPr>
        <w:t>MT</w:t>
      </w:r>
      <w:r>
        <w:rPr>
          <w:sz w:val="24"/>
          <w:szCs w:val="24"/>
        </w:rPr>
        <w:t>公司在人力资源环节中所需关注的主要风险有：</w:t>
      </w:r>
    </w:p>
    <w:p w:rsidR="00542F1A" w:rsidRDefault="00542F1A" w:rsidP="0049756F">
      <w:pPr>
        <w:spacing w:line="300" w:lineRule="auto"/>
        <w:ind w:firstLine="480"/>
      </w:pPr>
      <w:r>
        <w:rPr>
          <w:sz w:val="24"/>
          <w:szCs w:val="24"/>
        </w:rPr>
        <w:t>（</w:t>
      </w:r>
      <w:r>
        <w:rPr>
          <w:sz w:val="24"/>
          <w:szCs w:val="24"/>
        </w:rPr>
        <w:t>1</w:t>
      </w:r>
      <w:r>
        <w:rPr>
          <w:sz w:val="24"/>
          <w:szCs w:val="24"/>
        </w:rPr>
        <w:t>）人力资源缺乏或过剩、结构不合理、开发机制不健全，可能导致企业发展战略难以实现。</w:t>
      </w:r>
      <w:r>
        <w:rPr>
          <w:sz w:val="24"/>
          <w:szCs w:val="24"/>
        </w:rPr>
        <w:t>“MT</w:t>
      </w:r>
      <w:r>
        <w:rPr>
          <w:sz w:val="24"/>
          <w:szCs w:val="24"/>
        </w:rPr>
        <w:t>公司的高管多为技术人员出身，</w:t>
      </w:r>
      <w:r>
        <w:rPr>
          <w:sz w:val="24"/>
          <w:szCs w:val="24"/>
        </w:rPr>
        <w:t>“</w:t>
      </w:r>
      <w:r>
        <w:rPr>
          <w:sz w:val="24"/>
          <w:szCs w:val="24"/>
        </w:rPr>
        <w:t>制度管理公司＇的概念相对薄弱，在人力资源的引进、开发等主要环节没有建立健全相应的开发机制</w:t>
      </w:r>
      <w:r>
        <w:rPr>
          <w:sz w:val="24"/>
          <w:szCs w:val="24"/>
        </w:rPr>
        <w:t>····</w:t>
      </w:r>
      <w:r>
        <w:rPr>
          <w:sz w:val="24"/>
          <w:szCs w:val="24"/>
        </w:rPr>
        <w:t>业务的飞速增长使公司来不及建立新的政策和程序，导致聘任的员工不具备充分的胜任能力</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）人力资源激励约束制度不合理、关键岗位人员管理不完善，可能导致人才流失、经营效率低下或关键技术、商业秘密和国家机密泄露。</w:t>
      </w:r>
      <w:r>
        <w:rPr>
          <w:sz w:val="24"/>
          <w:szCs w:val="24"/>
        </w:rPr>
        <w:t>“</w:t>
      </w:r>
      <w:r>
        <w:rPr>
          <w:sz w:val="24"/>
          <w:szCs w:val="24"/>
        </w:rPr>
        <w:t>在人力资源的引进、开发、使用、退出等主要环节没有建立健全相应开发机制、激励约束机制和退出机制。</w:t>
      </w:r>
      <w:r>
        <w:rPr>
          <w:sz w:val="24"/>
          <w:szCs w:val="24"/>
        </w:rPr>
        <w:t>·······</w:t>
      </w:r>
      <w:r>
        <w:rPr>
          <w:sz w:val="24"/>
          <w:szCs w:val="24"/>
        </w:rPr>
        <w:t>由于绩效评判体系不合理导致该公司部分关键技术人员流失；又如该公司的财务人员缺乏必要的专业训练，财务报告多次出现违规和数据造假等问题。公司后来还发现出纳张某并不具备会计从业资格证，却因为是财务经理的亲属关系而进入公司上岗工作。</w:t>
      </w:r>
    </w:p>
    <w:p w:rsidR="00542F1A" w:rsidRDefault="00542F1A" w:rsidP="0049756F">
      <w:pPr>
        <w:spacing w:line="300" w:lineRule="auto"/>
        <w:ind w:firstLine="480"/>
      </w:pPr>
      <w:r>
        <w:rPr>
          <w:sz w:val="24"/>
          <w:szCs w:val="24"/>
        </w:rPr>
        <w:lastRenderedPageBreak/>
        <w:t>·····</w:t>
      </w:r>
      <w:r>
        <w:rPr>
          <w:sz w:val="24"/>
          <w:szCs w:val="24"/>
        </w:rPr>
        <w:t>随着公司小灵通业务的急剧萎缩与战略转型的受挫，公司很多员工纷纷跳槽，少数业务骨干还带走了一些公司客户、技术秘密和商业秘密到公司的竞争对手任职</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）人力资源退出机制不当，可能导致法律诉讼或企业声誉受损。</w:t>
      </w:r>
      <w:r>
        <w:rPr>
          <w:sz w:val="24"/>
          <w:szCs w:val="24"/>
        </w:rPr>
        <w:t>“</w:t>
      </w:r>
      <w:r>
        <w:rPr>
          <w:sz w:val="24"/>
          <w:szCs w:val="24"/>
        </w:rPr>
        <w:t>在人力资源的引进、开发、使用、退出等主要环节没有建立健全相应开发机制、激励约束机制和退出机制</w:t>
      </w:r>
      <w:r>
        <w:rPr>
          <w:sz w:val="24"/>
          <w:szCs w:val="24"/>
        </w:rPr>
        <w:t>...···</w:t>
      </w:r>
      <w:r>
        <w:rPr>
          <w:sz w:val="24"/>
          <w:szCs w:val="24"/>
        </w:rPr>
        <w:t>公司很多员工纷纷跳槽，少数业务骨干还带走了一些公司客户、技术秘密和商业秘密到公司的竞争对手任职，给</w:t>
      </w:r>
      <w:r>
        <w:rPr>
          <w:sz w:val="24"/>
          <w:szCs w:val="24"/>
        </w:rPr>
        <w:t>MT</w:t>
      </w:r>
      <w:r>
        <w:rPr>
          <w:sz w:val="24"/>
          <w:szCs w:val="24"/>
        </w:rPr>
        <w:t>公司带来了很大的损失，其销售业绩与财务状况不断恶化，并于</w:t>
      </w:r>
      <w:r>
        <w:rPr>
          <w:sz w:val="24"/>
          <w:szCs w:val="24"/>
        </w:rPr>
        <w:t>2012</w:t>
      </w:r>
      <w:r>
        <w:rPr>
          <w:sz w:val="24"/>
          <w:szCs w:val="24"/>
        </w:rPr>
        <w:t>年被纳斯达克摘牌而黯然退市</w:t>
      </w:r>
      <w:r>
        <w:rPr>
          <w:sz w:val="24"/>
          <w:szCs w:val="24"/>
        </w:rPr>
        <w:t>”</w:t>
      </w:r>
      <w:r>
        <w:rPr>
          <w:sz w:val="24"/>
          <w:szCs w:val="24"/>
        </w:rPr>
        <w:t>。</w:t>
      </w:r>
    </w:p>
    <w:p w:rsidR="00542F1A" w:rsidRDefault="00542F1A" w:rsidP="0049756F">
      <w:pPr>
        <w:spacing w:line="300" w:lineRule="auto"/>
        <w:ind w:firstLine="480"/>
      </w:pPr>
      <w:r>
        <w:rPr>
          <w:sz w:val="24"/>
          <w:szCs w:val="24"/>
        </w:rPr>
        <w:t>本案例中，依据《企业内部控制应用指引第</w:t>
      </w:r>
      <w:r>
        <w:rPr>
          <w:sz w:val="24"/>
          <w:szCs w:val="24"/>
        </w:rPr>
        <w:t>16</w:t>
      </w:r>
      <w:r>
        <w:rPr>
          <w:sz w:val="24"/>
          <w:szCs w:val="24"/>
        </w:rPr>
        <w:t>号</w:t>
      </w:r>
      <w:r>
        <w:rPr>
          <w:sz w:val="24"/>
          <w:szCs w:val="24"/>
        </w:rPr>
        <w:t>——</w:t>
      </w:r>
      <w:r>
        <w:rPr>
          <w:sz w:val="24"/>
          <w:szCs w:val="24"/>
        </w:rPr>
        <w:t>合同管理》（详见后面</w:t>
      </w:r>
      <w:r>
        <w:rPr>
          <w:sz w:val="24"/>
          <w:szCs w:val="24"/>
        </w:rPr>
        <w:t>“</w:t>
      </w:r>
      <w:r>
        <w:rPr>
          <w:sz w:val="24"/>
          <w:szCs w:val="24"/>
        </w:rPr>
        <w:t>合同管理</w:t>
      </w:r>
      <w:r>
        <w:rPr>
          <w:sz w:val="24"/>
          <w:szCs w:val="24"/>
        </w:rPr>
        <w:t>”</w:t>
      </w:r>
      <w:r>
        <w:rPr>
          <w:sz w:val="24"/>
          <w:szCs w:val="24"/>
        </w:rPr>
        <w:t>），</w:t>
      </w:r>
      <w:r>
        <w:rPr>
          <w:sz w:val="24"/>
          <w:szCs w:val="24"/>
        </w:rPr>
        <w:t>MT</w:t>
      </w:r>
      <w:r>
        <w:rPr>
          <w:sz w:val="24"/>
          <w:szCs w:val="24"/>
        </w:rPr>
        <w:t>公司在合同管理所需关注的主要风险是：未经授权对外订立合同、合同对方主体资格未达要求、合同内容存在重大疏漏和欺诈，可能导致企业合法权益受到侵害。</w:t>
      </w:r>
      <w:r>
        <w:rPr>
          <w:sz w:val="24"/>
          <w:szCs w:val="24"/>
        </w:rPr>
        <w:t>“</w:t>
      </w:r>
      <w:r>
        <w:rPr>
          <w:sz w:val="24"/>
          <w:szCs w:val="24"/>
        </w:rPr>
        <w:t>子公司</w:t>
      </w:r>
      <w:r>
        <w:rPr>
          <w:sz w:val="24"/>
          <w:szCs w:val="24"/>
        </w:rPr>
        <w:t>A</w:t>
      </w:r>
      <w:r>
        <w:rPr>
          <w:sz w:val="24"/>
          <w:szCs w:val="24"/>
        </w:rPr>
        <w:t>在事先未上报总部的情况下，以</w:t>
      </w:r>
      <w:r>
        <w:rPr>
          <w:sz w:val="24"/>
          <w:szCs w:val="24"/>
        </w:rPr>
        <w:t>MT</w:t>
      </w:r>
      <w:r>
        <w:rPr>
          <w:sz w:val="24"/>
          <w:szCs w:val="24"/>
        </w:rPr>
        <w:t>公司名义与客户签订了有偿服务合同，而该客户本应有义务为</w:t>
      </w:r>
      <w:r>
        <w:rPr>
          <w:sz w:val="24"/>
          <w:szCs w:val="24"/>
        </w:rPr>
        <w:t>MT</w:t>
      </w:r>
      <w:r>
        <w:rPr>
          <w:sz w:val="24"/>
          <w:szCs w:val="24"/>
        </w:rPr>
        <w:t>公司提供这项服务</w:t>
      </w:r>
      <w:r>
        <w:rPr>
          <w:sz w:val="24"/>
          <w:szCs w:val="24"/>
        </w:rPr>
        <w:t>”</w:t>
      </w:r>
      <w:r>
        <w:rPr>
          <w:sz w:val="24"/>
          <w:szCs w:val="24"/>
        </w:rPr>
        <w:t>；</w:t>
      </w:r>
      <w:r>
        <w:rPr>
          <w:sz w:val="24"/>
          <w:szCs w:val="24"/>
        </w:rPr>
        <w:t>“</w:t>
      </w:r>
      <w:r>
        <w:rPr>
          <w:sz w:val="24"/>
          <w:szCs w:val="24"/>
        </w:rPr>
        <w:t>子公司</w:t>
      </w:r>
      <w:r>
        <w:rPr>
          <w:sz w:val="24"/>
          <w:szCs w:val="24"/>
        </w:rPr>
        <w:t>B</w:t>
      </w:r>
      <w:r>
        <w:rPr>
          <w:sz w:val="24"/>
          <w:szCs w:val="24"/>
        </w:rPr>
        <w:t>与客户签订合同后，发现该客户无法履约且被证明是一家无资质的皮包公司</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社会责任。依据《企业内部控制应用指引第</w:t>
      </w:r>
      <w:r>
        <w:rPr>
          <w:sz w:val="24"/>
          <w:szCs w:val="24"/>
        </w:rPr>
        <w:t>4</w:t>
      </w:r>
      <w:r>
        <w:rPr>
          <w:sz w:val="24"/>
          <w:szCs w:val="24"/>
        </w:rPr>
        <w:t>号</w:t>
      </w:r>
      <w:r>
        <w:rPr>
          <w:sz w:val="24"/>
          <w:szCs w:val="24"/>
        </w:rPr>
        <w:t>—</w:t>
      </w:r>
      <w:r>
        <w:rPr>
          <w:sz w:val="24"/>
          <w:szCs w:val="24"/>
        </w:rPr>
        <w:t>社会责任》，履行社会责任方面需关注的主要风险包括：</w:t>
      </w:r>
    </w:p>
    <w:p w:rsidR="00542F1A" w:rsidRDefault="00542F1A" w:rsidP="0049756F">
      <w:pPr>
        <w:spacing w:line="300" w:lineRule="auto"/>
        <w:ind w:firstLine="480"/>
      </w:pPr>
      <w:r>
        <w:rPr>
          <w:sz w:val="24"/>
          <w:szCs w:val="24"/>
        </w:rPr>
        <w:t>第一，安全生产措施不到位，责任不落实，可能导致企业发生安全事故。</w:t>
      </w:r>
    </w:p>
    <w:p w:rsidR="00542F1A" w:rsidRDefault="00542F1A" w:rsidP="0049756F">
      <w:pPr>
        <w:spacing w:line="300" w:lineRule="auto"/>
        <w:ind w:firstLine="480"/>
      </w:pPr>
      <w:r>
        <w:rPr>
          <w:sz w:val="24"/>
          <w:szCs w:val="24"/>
        </w:rPr>
        <w:t>第二，产品质量低劣，侵害消费者利益，可能导致企业巨额赔偿、形象受损，甚至破产。</w:t>
      </w:r>
    </w:p>
    <w:p w:rsidR="00542F1A" w:rsidRDefault="00542F1A" w:rsidP="0049756F">
      <w:pPr>
        <w:spacing w:line="300" w:lineRule="auto"/>
        <w:ind w:firstLine="480"/>
      </w:pPr>
      <w:r>
        <w:rPr>
          <w:sz w:val="24"/>
          <w:szCs w:val="24"/>
        </w:rPr>
        <w:t>第三，环境保护投入不足，资源耗费大，造成环境污染或资源枯竭，可能导致企业巨额赔偿、缺乏发展后劲，甚至停业。</w:t>
      </w:r>
    </w:p>
    <w:p w:rsidR="00542F1A" w:rsidRDefault="00542F1A" w:rsidP="0049756F">
      <w:pPr>
        <w:spacing w:line="300" w:lineRule="auto"/>
        <w:ind w:firstLine="480"/>
      </w:pPr>
      <w:r>
        <w:rPr>
          <w:sz w:val="24"/>
          <w:szCs w:val="24"/>
        </w:rPr>
        <w:t>第四，促进就业和员工权益保护不够，可能导致员工积极性受挫，影响企业发展和社会稳定。</w:t>
      </w:r>
    </w:p>
    <w:p w:rsidR="00542F1A" w:rsidRDefault="00542F1A" w:rsidP="0049756F">
      <w:pPr>
        <w:spacing w:line="300" w:lineRule="auto"/>
        <w:ind w:firstLine="480"/>
      </w:pPr>
      <w:r>
        <w:rPr>
          <w:sz w:val="24"/>
          <w:szCs w:val="24"/>
        </w:rPr>
        <w:t>【案例</w:t>
      </w:r>
      <w:r>
        <w:rPr>
          <w:sz w:val="24"/>
          <w:szCs w:val="24"/>
        </w:rPr>
        <w:t>6.8</w:t>
      </w:r>
      <w:r>
        <w:rPr>
          <w:sz w:val="24"/>
          <w:szCs w:val="24"/>
        </w:rPr>
        <w:t>】</w:t>
      </w:r>
    </w:p>
    <w:p w:rsidR="00542F1A" w:rsidRDefault="00542F1A" w:rsidP="0049756F">
      <w:pPr>
        <w:spacing w:line="300" w:lineRule="auto"/>
        <w:ind w:firstLine="480"/>
      </w:pPr>
      <w:r>
        <w:rPr>
          <w:sz w:val="24"/>
          <w:szCs w:val="24"/>
        </w:rPr>
        <w:t>AB</w:t>
      </w:r>
      <w:r>
        <w:rPr>
          <w:sz w:val="24"/>
          <w:szCs w:val="24"/>
        </w:rPr>
        <w:t>公司所面临的社会责任风险、合规风险与法律风险</w:t>
      </w:r>
    </w:p>
    <w:p w:rsidR="00542F1A" w:rsidRDefault="00542F1A" w:rsidP="0049756F">
      <w:pPr>
        <w:spacing w:line="300" w:lineRule="auto"/>
        <w:ind w:firstLine="480"/>
      </w:pPr>
      <w:r>
        <w:rPr>
          <w:sz w:val="24"/>
          <w:szCs w:val="24"/>
        </w:rPr>
        <w:t>AB</w:t>
      </w:r>
      <w:r>
        <w:rPr>
          <w:sz w:val="24"/>
          <w:szCs w:val="24"/>
        </w:rPr>
        <w:t>公司是一家婴幼儿用品生产商，公司的产品包括婴儿床、婴儿车、婴幼儿学习及个人卫生用品等，产品主要在国内销售。</w:t>
      </w:r>
    </w:p>
    <w:p w:rsidR="00542F1A" w:rsidRDefault="00542F1A" w:rsidP="0049756F">
      <w:pPr>
        <w:spacing w:line="300" w:lineRule="auto"/>
        <w:ind w:firstLine="480"/>
      </w:pPr>
      <w:r>
        <w:rPr>
          <w:sz w:val="24"/>
          <w:szCs w:val="24"/>
        </w:rPr>
        <w:t>最近，</w:t>
      </w:r>
      <w:r>
        <w:rPr>
          <w:sz w:val="24"/>
          <w:szCs w:val="24"/>
        </w:rPr>
        <w:t>AB</w:t>
      </w:r>
      <w:r>
        <w:rPr>
          <w:sz w:val="24"/>
          <w:szCs w:val="24"/>
        </w:rPr>
        <w:t>公司的客户服务单位分别从互联网及纸制信件两个途径，收到</w:t>
      </w:r>
      <w:r>
        <w:rPr>
          <w:sz w:val="24"/>
          <w:szCs w:val="24"/>
        </w:rPr>
        <w:t>15</w:t>
      </w:r>
      <w:r>
        <w:rPr>
          <w:sz w:val="24"/>
          <w:szCs w:val="24"/>
        </w:rPr>
        <w:t>宗与其刚推向市场三个月的新型号婴儿车（产品编号</w:t>
      </w:r>
      <w:r>
        <w:rPr>
          <w:sz w:val="24"/>
          <w:szCs w:val="24"/>
        </w:rPr>
        <w:t>AB2202</w:t>
      </w:r>
      <w:r>
        <w:rPr>
          <w:sz w:val="24"/>
          <w:szCs w:val="24"/>
        </w:rPr>
        <w:t>）有关的客户投诉。对于这些投诉，客户服务部主管已经向</w:t>
      </w:r>
      <w:r>
        <w:rPr>
          <w:sz w:val="24"/>
          <w:szCs w:val="24"/>
        </w:rPr>
        <w:t>AB</w:t>
      </w:r>
      <w:r>
        <w:rPr>
          <w:sz w:val="24"/>
          <w:szCs w:val="24"/>
        </w:rPr>
        <w:t>公司的运营部主管张大宏通报，投诉内容主要是婴儿车的前扶手及两侧的金属铰链容易卡住小孩的手指甚至脖子从而导致婴儿受伤。</w:t>
      </w:r>
    </w:p>
    <w:p w:rsidR="00542F1A" w:rsidRDefault="00542F1A" w:rsidP="0049756F">
      <w:pPr>
        <w:spacing w:line="300" w:lineRule="auto"/>
        <w:ind w:firstLine="480"/>
      </w:pPr>
      <w:r>
        <w:rPr>
          <w:sz w:val="24"/>
          <w:szCs w:val="24"/>
        </w:rPr>
        <w:t>张大宏针对客户投诉与产品设计部主管胡总和生产部主管刘总商讨该新型号婴儿车在产品设计或生产程序上是否有改进的必要。在讨论过程中，胡总及刘总坚持</w:t>
      </w:r>
      <w:r>
        <w:rPr>
          <w:sz w:val="24"/>
          <w:szCs w:val="24"/>
        </w:rPr>
        <w:t>AB2202</w:t>
      </w:r>
      <w:r>
        <w:rPr>
          <w:sz w:val="24"/>
          <w:szCs w:val="24"/>
        </w:rPr>
        <w:t>号婴儿车的设计与生产程序没有问题，虽然国内没有任何针对该产品的设计及安全标准，但依据他们多年的工作经验，</w:t>
      </w:r>
      <w:r>
        <w:rPr>
          <w:sz w:val="24"/>
          <w:szCs w:val="24"/>
        </w:rPr>
        <w:t>AB2202</w:t>
      </w:r>
      <w:r>
        <w:rPr>
          <w:sz w:val="24"/>
          <w:szCs w:val="24"/>
        </w:rPr>
        <w:t>号婴儿车的设计与生产程序不会对婴儿产生任何安全问题。</w:t>
      </w:r>
    </w:p>
    <w:p w:rsidR="00542F1A" w:rsidRDefault="00542F1A" w:rsidP="0049756F">
      <w:pPr>
        <w:spacing w:line="300" w:lineRule="auto"/>
        <w:ind w:firstLine="480"/>
      </w:pPr>
      <w:r>
        <w:rPr>
          <w:sz w:val="24"/>
          <w:szCs w:val="24"/>
        </w:rPr>
        <w:t>此后，张大宏仍然非常担忧这类投诉会接踵而至，如果那样局面将可能一发而不可收，因为国内婴儿用品质量始终是公众非常关注的问题。两个星期后，张大宏收到客户服务部主管的电邮，告知对</w:t>
      </w:r>
      <w:r>
        <w:rPr>
          <w:sz w:val="24"/>
          <w:szCs w:val="24"/>
        </w:rPr>
        <w:t>AB2202</w:t>
      </w:r>
      <w:r>
        <w:rPr>
          <w:sz w:val="24"/>
          <w:szCs w:val="24"/>
        </w:rPr>
        <w:t>型号婴儿车的投诉又增加了</w:t>
      </w:r>
      <w:r>
        <w:rPr>
          <w:sz w:val="24"/>
          <w:szCs w:val="24"/>
        </w:rPr>
        <w:t>7</w:t>
      </w:r>
      <w:r>
        <w:rPr>
          <w:sz w:val="24"/>
          <w:szCs w:val="24"/>
        </w:rPr>
        <w:t>宗，同时公司还收到报社记者对相关投诉的查询，公司在互联网上也发现有关投诉的言论。</w:t>
      </w:r>
    </w:p>
    <w:p w:rsidR="00542F1A" w:rsidRDefault="00542F1A" w:rsidP="0049756F">
      <w:pPr>
        <w:spacing w:line="300" w:lineRule="auto"/>
        <w:ind w:firstLine="480"/>
      </w:pPr>
      <w:r>
        <w:rPr>
          <w:sz w:val="24"/>
          <w:szCs w:val="24"/>
        </w:rPr>
        <w:t>本案例中，依据《企业内部控制应用指引第</w:t>
      </w:r>
      <w:r>
        <w:rPr>
          <w:sz w:val="24"/>
          <w:szCs w:val="24"/>
        </w:rPr>
        <w:t>4</w:t>
      </w:r>
      <w:r>
        <w:rPr>
          <w:sz w:val="24"/>
          <w:szCs w:val="24"/>
        </w:rPr>
        <w:t>号</w:t>
      </w:r>
      <w:r>
        <w:rPr>
          <w:sz w:val="24"/>
          <w:szCs w:val="24"/>
        </w:rPr>
        <w:t>—</w:t>
      </w:r>
      <w:r>
        <w:rPr>
          <w:sz w:val="24"/>
          <w:szCs w:val="24"/>
        </w:rPr>
        <w:t>社会责任》，</w:t>
      </w:r>
      <w:r>
        <w:rPr>
          <w:sz w:val="24"/>
          <w:szCs w:val="24"/>
        </w:rPr>
        <w:t>AB</w:t>
      </w:r>
      <w:r>
        <w:rPr>
          <w:sz w:val="24"/>
          <w:szCs w:val="24"/>
        </w:rPr>
        <w:t>公司生产销售</w:t>
      </w:r>
      <w:r>
        <w:rPr>
          <w:sz w:val="24"/>
          <w:szCs w:val="24"/>
        </w:rPr>
        <w:t>AB2202</w:t>
      </w:r>
      <w:r>
        <w:rPr>
          <w:sz w:val="24"/>
          <w:szCs w:val="24"/>
        </w:rPr>
        <w:t>号婴儿车在履行社会责任方面需要关注的主要风险是：产品质量低劣，侵害消费者利益，可能导致企业巨额赔偿、形象受损，甚至破产。</w:t>
      </w:r>
      <w:r>
        <w:rPr>
          <w:sz w:val="24"/>
          <w:szCs w:val="24"/>
        </w:rPr>
        <w:t>“</w:t>
      </w:r>
      <w:r>
        <w:rPr>
          <w:sz w:val="24"/>
          <w:szCs w:val="24"/>
        </w:rPr>
        <w:t>如果那样局面将可能一发而不可收</w:t>
      </w:r>
      <w:r>
        <w:rPr>
          <w:sz w:val="24"/>
          <w:szCs w:val="24"/>
        </w:rPr>
        <w:t>”</w:t>
      </w:r>
      <w:r>
        <w:rPr>
          <w:sz w:val="24"/>
          <w:szCs w:val="24"/>
        </w:rPr>
        <w:t>，</w:t>
      </w:r>
      <w:r>
        <w:rPr>
          <w:sz w:val="24"/>
          <w:szCs w:val="24"/>
        </w:rPr>
        <w:t xml:space="preserve"> “</w:t>
      </w:r>
      <w:r>
        <w:rPr>
          <w:sz w:val="24"/>
          <w:szCs w:val="24"/>
        </w:rPr>
        <w:t>投诉又增加了</w:t>
      </w:r>
      <w:r>
        <w:rPr>
          <w:sz w:val="24"/>
          <w:szCs w:val="24"/>
        </w:rPr>
        <w:t>7</w:t>
      </w:r>
      <w:r>
        <w:rPr>
          <w:sz w:val="24"/>
          <w:szCs w:val="24"/>
        </w:rPr>
        <w:t>宗，同时公司还收到报社记者对相关投诉的查询，公司在互联网上也发现有关投诉的言论。</w:t>
      </w:r>
      <w:r>
        <w:rPr>
          <w:sz w:val="24"/>
          <w:szCs w:val="24"/>
        </w:rPr>
        <w:t>”</w:t>
      </w:r>
    </w:p>
    <w:p w:rsidR="00542F1A" w:rsidRDefault="00542F1A" w:rsidP="0049756F">
      <w:pPr>
        <w:spacing w:line="300" w:lineRule="auto"/>
        <w:ind w:firstLine="480"/>
      </w:pPr>
      <w:r>
        <w:rPr>
          <w:sz w:val="24"/>
          <w:szCs w:val="24"/>
        </w:rPr>
        <w:lastRenderedPageBreak/>
        <w:t>：本秉例中，从法律风险和合规风险角度考察，如果</w:t>
      </w:r>
      <w:r>
        <w:rPr>
          <w:sz w:val="24"/>
          <w:szCs w:val="24"/>
        </w:rPr>
        <w:t>AB</w:t>
      </w:r>
      <w:r>
        <w:rPr>
          <w:sz w:val="24"/>
          <w:szCs w:val="24"/>
        </w:rPr>
        <w:t>公司生产销售</w:t>
      </w:r>
      <w:r>
        <w:rPr>
          <w:sz w:val="24"/>
          <w:szCs w:val="24"/>
        </w:rPr>
        <w:t>AB2202</w:t>
      </w:r>
      <w:r>
        <w:rPr>
          <w:sz w:val="24"/>
          <w:szCs w:val="24"/>
        </w:rPr>
        <w:t>号婴儿车确实存在严重的质量问题，其合规风险表现为监管机关的行政处罚、重大财产摘失和声誉损失；而法律风险则体现在</w:t>
      </w:r>
      <w:r>
        <w:rPr>
          <w:sz w:val="24"/>
          <w:szCs w:val="24"/>
        </w:rPr>
        <w:t>AB</w:t>
      </w:r>
      <w:r>
        <w:rPr>
          <w:sz w:val="24"/>
          <w:szCs w:val="24"/>
        </w:rPr>
        <w:t>公司对客户民事赔偿责任的承担方面。</w:t>
      </w:r>
    </w:p>
    <w:p w:rsidR="00542F1A" w:rsidRDefault="00542F1A" w:rsidP="0049756F">
      <w:pPr>
        <w:spacing w:line="300" w:lineRule="auto"/>
        <w:ind w:firstLine="480"/>
      </w:pPr>
      <w:r>
        <w:rPr>
          <w:sz w:val="24"/>
          <w:szCs w:val="24"/>
        </w:rPr>
        <w:t>④</w:t>
      </w:r>
      <w:r>
        <w:rPr>
          <w:sz w:val="24"/>
          <w:szCs w:val="24"/>
        </w:rPr>
        <w:t>企业文化。依据《企业内部控制应用指引第</w:t>
      </w:r>
      <w:r>
        <w:rPr>
          <w:sz w:val="24"/>
          <w:szCs w:val="24"/>
        </w:rPr>
        <w:t>5</w:t>
      </w:r>
      <w:r>
        <w:rPr>
          <w:sz w:val="24"/>
          <w:szCs w:val="24"/>
        </w:rPr>
        <w:t>号</w:t>
      </w:r>
      <w:r>
        <w:rPr>
          <w:sz w:val="24"/>
          <w:szCs w:val="24"/>
        </w:rPr>
        <w:t>—</w:t>
      </w:r>
      <w:r>
        <w:rPr>
          <w:sz w:val="24"/>
          <w:szCs w:val="24"/>
        </w:rPr>
        <w:t>企业文化》，企业文化建设需关注的主要风险包括：</w:t>
      </w:r>
    </w:p>
    <w:p w:rsidR="00542F1A" w:rsidRDefault="00542F1A" w:rsidP="0049756F">
      <w:pPr>
        <w:spacing w:line="300" w:lineRule="auto"/>
        <w:ind w:firstLine="480"/>
      </w:pPr>
      <w:r>
        <w:rPr>
          <w:sz w:val="24"/>
          <w:szCs w:val="24"/>
        </w:rPr>
        <w:t>第一，缺乏积极向上的企业文化，可能导致员工丧失对企业的信心和认同感，企业缺乏凝聚力和竞争力。</w:t>
      </w:r>
    </w:p>
    <w:p w:rsidR="00542F1A" w:rsidRDefault="00542F1A" w:rsidP="0049756F">
      <w:pPr>
        <w:spacing w:line="300" w:lineRule="auto"/>
        <w:ind w:firstLine="480"/>
      </w:pPr>
      <w:r>
        <w:rPr>
          <w:sz w:val="24"/>
          <w:szCs w:val="24"/>
        </w:rPr>
        <w:t>第二，缺乏开拓创新、团队协作和风险意识，可能导致企业发展目标难以实现，影响可持续发展。</w:t>
      </w:r>
    </w:p>
    <w:p w:rsidR="00542F1A" w:rsidRDefault="00542F1A" w:rsidP="0049756F">
      <w:pPr>
        <w:spacing w:line="300" w:lineRule="auto"/>
        <w:ind w:firstLine="480"/>
      </w:pPr>
      <w:r>
        <w:rPr>
          <w:sz w:val="24"/>
          <w:szCs w:val="24"/>
        </w:rPr>
        <w:t>第三，缺乏诚实守信的经营理念，可能导致舞弊事件的发生，造成企业损失，影响企业信誉。</w:t>
      </w:r>
    </w:p>
    <w:p w:rsidR="00542F1A" w:rsidRDefault="00542F1A" w:rsidP="0049756F">
      <w:pPr>
        <w:spacing w:line="300" w:lineRule="auto"/>
        <w:ind w:firstLine="480"/>
      </w:pPr>
      <w:r>
        <w:rPr>
          <w:sz w:val="24"/>
          <w:szCs w:val="24"/>
        </w:rPr>
        <w:t>第四，忽视企业间的文化差异和理念冲突，可能导致并购重组失败。</w:t>
      </w:r>
    </w:p>
    <w:p w:rsidR="00542F1A" w:rsidRDefault="00542F1A" w:rsidP="0049756F">
      <w:pPr>
        <w:spacing w:line="300" w:lineRule="auto"/>
        <w:ind w:firstLine="480"/>
      </w:pPr>
      <w:r>
        <w:rPr>
          <w:sz w:val="24"/>
          <w:szCs w:val="24"/>
        </w:rPr>
        <w:t>⑤</w:t>
      </w:r>
      <w:r>
        <w:rPr>
          <w:sz w:val="24"/>
          <w:szCs w:val="24"/>
        </w:rPr>
        <w:t>采购业务。依据《企业内部控制应用指引第</w:t>
      </w:r>
      <w:r>
        <w:rPr>
          <w:sz w:val="24"/>
          <w:szCs w:val="24"/>
        </w:rPr>
        <w:t>7</w:t>
      </w:r>
      <w:r>
        <w:rPr>
          <w:sz w:val="24"/>
          <w:szCs w:val="24"/>
        </w:rPr>
        <w:t>号</w:t>
      </w:r>
      <w:r>
        <w:rPr>
          <w:sz w:val="24"/>
          <w:szCs w:val="24"/>
        </w:rPr>
        <w:t>—</w:t>
      </w:r>
      <w:r>
        <w:rPr>
          <w:sz w:val="24"/>
          <w:szCs w:val="24"/>
        </w:rPr>
        <w:t>采购业务》，采购业务需关注的主要风险包括：</w:t>
      </w:r>
    </w:p>
    <w:p w:rsidR="00542F1A" w:rsidRDefault="00542F1A" w:rsidP="0049756F">
      <w:pPr>
        <w:spacing w:line="300" w:lineRule="auto"/>
        <w:ind w:firstLine="480"/>
      </w:pPr>
      <w:r>
        <w:rPr>
          <w:sz w:val="24"/>
          <w:szCs w:val="24"/>
        </w:rPr>
        <w:t>第一，采购计划安排不合理，市场变化趋势预测不准确，造成库存短缺或积压，可能导致企业生产停滞或资源浪费。</w:t>
      </w:r>
    </w:p>
    <w:p w:rsidR="00542F1A" w:rsidRDefault="00542F1A" w:rsidP="0049756F">
      <w:pPr>
        <w:spacing w:line="300" w:lineRule="auto"/>
        <w:ind w:firstLine="480"/>
      </w:pPr>
      <w:r>
        <w:rPr>
          <w:sz w:val="24"/>
          <w:szCs w:val="24"/>
        </w:rPr>
        <w:t>第二，供应商选择不当，采购方式不合理，招投标或定价机制不科学，授权审批不规范，可能导致采购物资质次价高，出现舞弊或遭受欺诈。</w:t>
      </w:r>
    </w:p>
    <w:p w:rsidR="00CF0B6D" w:rsidRPr="00CF0B6D" w:rsidRDefault="00542F1A" w:rsidP="00CF0B6D">
      <w:pPr>
        <w:pStyle w:val="a6"/>
        <w:numPr>
          <w:ilvl w:val="0"/>
          <w:numId w:val="2"/>
        </w:numPr>
        <w:spacing w:line="300" w:lineRule="auto"/>
        <w:ind w:firstLineChars="0"/>
        <w:rPr>
          <w:sz w:val="24"/>
          <w:szCs w:val="24"/>
        </w:rPr>
      </w:pPr>
      <w:r w:rsidRPr="00CF0B6D">
        <w:rPr>
          <w:sz w:val="24"/>
          <w:szCs w:val="24"/>
        </w:rPr>
        <w:t>采购验收不规范，付款审核不严，可能导致采购物资、资金损失或信用受损。</w:t>
      </w:r>
    </w:p>
    <w:p w:rsidR="00542F1A" w:rsidRDefault="00542F1A" w:rsidP="00CF0B6D">
      <w:pPr>
        <w:pStyle w:val="a6"/>
        <w:spacing w:line="300" w:lineRule="auto"/>
        <w:ind w:firstLineChars="236" w:firstLine="566"/>
      </w:pPr>
      <w:r w:rsidRPr="00CF0B6D">
        <w:rPr>
          <w:rFonts w:ascii="宋体" w:eastAsia="宋体" w:hAnsi="宋体" w:cs="宋体" w:hint="eastAsia"/>
          <w:sz w:val="24"/>
          <w:szCs w:val="24"/>
        </w:rPr>
        <w:t>⑥</w:t>
      </w:r>
      <w:r w:rsidRPr="00CF0B6D">
        <w:rPr>
          <w:sz w:val="24"/>
          <w:szCs w:val="24"/>
        </w:rPr>
        <w:t>资产管理。依据《企业内部控制应用指引第</w:t>
      </w:r>
      <w:r w:rsidRPr="00CF0B6D">
        <w:rPr>
          <w:sz w:val="24"/>
          <w:szCs w:val="24"/>
        </w:rPr>
        <w:t>8</w:t>
      </w:r>
      <w:r w:rsidRPr="00CF0B6D">
        <w:rPr>
          <w:sz w:val="24"/>
          <w:szCs w:val="24"/>
        </w:rPr>
        <w:t>号</w:t>
      </w:r>
      <w:r w:rsidRPr="00CF0B6D">
        <w:rPr>
          <w:sz w:val="24"/>
          <w:szCs w:val="24"/>
        </w:rPr>
        <w:t>—</w:t>
      </w:r>
      <w:r w:rsidRPr="00CF0B6D">
        <w:rPr>
          <w:sz w:val="24"/>
          <w:szCs w:val="24"/>
        </w:rPr>
        <w:t>资产管理》，资产管理需关注的主要风险包括：</w:t>
      </w:r>
    </w:p>
    <w:p w:rsidR="00DD357C" w:rsidRDefault="00542F1A" w:rsidP="0049756F">
      <w:pPr>
        <w:spacing w:line="300" w:lineRule="auto"/>
        <w:ind w:firstLine="480"/>
        <w:rPr>
          <w:sz w:val="24"/>
          <w:szCs w:val="24"/>
        </w:rPr>
      </w:pPr>
      <w:r>
        <w:rPr>
          <w:sz w:val="24"/>
          <w:szCs w:val="24"/>
        </w:rPr>
        <w:t>第一，存贷积压或短缺，可能导致流动资金占用过量、存货价值贬损或生产中断。</w:t>
      </w:r>
    </w:p>
    <w:p w:rsidR="00542F1A" w:rsidRDefault="00542F1A" w:rsidP="0049756F">
      <w:pPr>
        <w:spacing w:line="300" w:lineRule="auto"/>
        <w:ind w:firstLine="480"/>
      </w:pPr>
      <w:r>
        <w:rPr>
          <w:sz w:val="24"/>
          <w:szCs w:val="24"/>
        </w:rPr>
        <w:t>第二，固定资产更新改造不够、使用效能低下、维护不当、产能过剩，可能导致企业缺乏竞争力、资产价值贬损、安全事故频发或资源浪费。</w:t>
      </w:r>
    </w:p>
    <w:p w:rsidR="00542F1A" w:rsidRDefault="00542F1A" w:rsidP="0049756F">
      <w:pPr>
        <w:spacing w:line="300" w:lineRule="auto"/>
        <w:ind w:firstLine="480"/>
      </w:pPr>
      <w:r>
        <w:rPr>
          <w:sz w:val="24"/>
          <w:szCs w:val="24"/>
        </w:rPr>
        <w:t>第三，无形资产缺乏核心技术、权属不清、技术落后、存在重大技术安全隐患，可能导致企业法律纠纷、缺乏可持续发展能力。</w:t>
      </w:r>
    </w:p>
    <w:p w:rsidR="00542F1A" w:rsidRDefault="00542F1A" w:rsidP="0049756F">
      <w:pPr>
        <w:spacing w:line="300" w:lineRule="auto"/>
        <w:ind w:firstLine="480"/>
      </w:pPr>
      <w:r>
        <w:rPr>
          <w:sz w:val="24"/>
          <w:szCs w:val="24"/>
        </w:rPr>
        <w:t>【案例</w:t>
      </w:r>
      <w:r>
        <w:rPr>
          <w:sz w:val="24"/>
          <w:szCs w:val="24"/>
        </w:rPr>
        <w:t>6.9</w:t>
      </w:r>
      <w:r w:rsidR="00FA731B">
        <w:rPr>
          <w:rFonts w:hint="eastAsia"/>
          <w:sz w:val="24"/>
          <w:szCs w:val="24"/>
        </w:rPr>
        <w:t>】</w:t>
      </w:r>
    </w:p>
    <w:p w:rsidR="00542F1A" w:rsidRDefault="00542F1A" w:rsidP="0049756F">
      <w:pPr>
        <w:spacing w:line="300" w:lineRule="auto"/>
        <w:ind w:firstLine="480"/>
      </w:pPr>
      <w:r>
        <w:rPr>
          <w:sz w:val="24"/>
          <w:szCs w:val="24"/>
        </w:rPr>
        <w:t>QC</w:t>
      </w:r>
      <w:r>
        <w:rPr>
          <w:sz w:val="24"/>
          <w:szCs w:val="24"/>
        </w:rPr>
        <w:t>公司采购业务和资产管理所需关注的主要风险</w:t>
      </w:r>
    </w:p>
    <w:p w:rsidR="00542F1A" w:rsidRDefault="00542F1A" w:rsidP="0049756F">
      <w:pPr>
        <w:spacing w:line="300" w:lineRule="auto"/>
        <w:ind w:firstLine="480"/>
      </w:pPr>
      <w:r>
        <w:rPr>
          <w:sz w:val="24"/>
          <w:szCs w:val="24"/>
        </w:rPr>
        <w:t>QC</w:t>
      </w:r>
      <w:r>
        <w:rPr>
          <w:sz w:val="24"/>
          <w:szCs w:val="24"/>
        </w:rPr>
        <w:t>公司是一家研发、制造和销售手机设备的上市公司。由于没有掌握核心技术，</w:t>
      </w:r>
      <w:r>
        <w:rPr>
          <w:sz w:val="24"/>
          <w:szCs w:val="24"/>
        </w:rPr>
        <w:t>QC</w:t>
      </w:r>
      <w:r>
        <w:rPr>
          <w:sz w:val="24"/>
          <w:szCs w:val="24"/>
        </w:rPr>
        <w:t>公司只能长期从外部购买手机芯片。经测算，手机芯片占</w:t>
      </w:r>
      <w:r>
        <w:rPr>
          <w:sz w:val="24"/>
          <w:szCs w:val="24"/>
        </w:rPr>
        <w:t>QC</w:t>
      </w:r>
      <w:r>
        <w:rPr>
          <w:sz w:val="24"/>
          <w:szCs w:val="24"/>
        </w:rPr>
        <w:t>公司手机生产成本的</w:t>
      </w:r>
      <w:r>
        <w:rPr>
          <w:sz w:val="24"/>
          <w:szCs w:val="24"/>
        </w:rPr>
        <w:t>40%</w:t>
      </w:r>
      <w:r>
        <w:rPr>
          <w:sz w:val="24"/>
          <w:szCs w:val="24"/>
        </w:rPr>
        <w:t>。每季度初，</w:t>
      </w:r>
      <w:r>
        <w:rPr>
          <w:sz w:val="24"/>
          <w:szCs w:val="24"/>
        </w:rPr>
        <w:t xml:space="preserve"> QC</w:t>
      </w:r>
      <w:r>
        <w:rPr>
          <w:sz w:val="24"/>
          <w:szCs w:val="24"/>
        </w:rPr>
        <w:t>公司来购部经理以定向集中来购方式采购本季度生产所需要的数量较大的手机芯片。由于手机市场需求变化较大，芯片又属于技术性非常强且变化很快的零部件，</w:t>
      </w:r>
      <w:r>
        <w:rPr>
          <w:sz w:val="24"/>
          <w:szCs w:val="24"/>
        </w:rPr>
        <w:t>QC</w:t>
      </w:r>
      <w:r>
        <w:rPr>
          <w:sz w:val="24"/>
          <w:szCs w:val="24"/>
        </w:rPr>
        <w:t>公司以定向集中方式而非招标方式进行采购，导致对市场变化适应性不强、采购物资质次价高、存货积压或短缺、存货价值贬损等问题，甚至出现内外勾结的舞弊现象。</w:t>
      </w:r>
    </w:p>
    <w:p w:rsidR="00542F1A" w:rsidRDefault="00542F1A" w:rsidP="0049756F">
      <w:pPr>
        <w:spacing w:line="300" w:lineRule="auto"/>
        <w:ind w:firstLine="480"/>
      </w:pPr>
      <w:r>
        <w:rPr>
          <w:sz w:val="24"/>
          <w:szCs w:val="24"/>
        </w:rPr>
        <w:t>在采购芯片验收环节，</w:t>
      </w:r>
      <w:r>
        <w:rPr>
          <w:sz w:val="24"/>
          <w:szCs w:val="24"/>
        </w:rPr>
        <w:t>QC</w:t>
      </w:r>
      <w:r>
        <w:rPr>
          <w:sz w:val="24"/>
          <w:szCs w:val="24"/>
        </w:rPr>
        <w:t>公司验收部门负责人对购进芯片的品种、规格和数量进行验收，如果无误，在开具验收单后直接入库。手机芯片技术性较强，且采购量较大，</w:t>
      </w:r>
      <w:r>
        <w:rPr>
          <w:sz w:val="24"/>
          <w:szCs w:val="24"/>
        </w:rPr>
        <w:t>QC</w:t>
      </w:r>
      <w:r>
        <w:rPr>
          <w:sz w:val="24"/>
          <w:szCs w:val="24"/>
        </w:rPr>
        <w:t>公司在验收环节缺少必要的专业测试，致使采购的芯片投产后，公司生产的手机一度出现良品率大幅下降的现象。</w:t>
      </w:r>
    </w:p>
    <w:p w:rsidR="00542F1A" w:rsidRDefault="00542F1A" w:rsidP="0049756F">
      <w:pPr>
        <w:spacing w:line="300" w:lineRule="auto"/>
        <w:ind w:firstLine="480"/>
      </w:pPr>
      <w:r>
        <w:rPr>
          <w:sz w:val="24"/>
          <w:szCs w:val="24"/>
        </w:rPr>
        <w:t>本案例中，依据《企业内部控制应用指引第</w:t>
      </w:r>
      <w:r>
        <w:rPr>
          <w:sz w:val="24"/>
          <w:szCs w:val="24"/>
        </w:rPr>
        <w:t>7</w:t>
      </w:r>
      <w:r>
        <w:rPr>
          <w:sz w:val="24"/>
          <w:szCs w:val="24"/>
        </w:rPr>
        <w:t>号</w:t>
      </w:r>
      <w:r>
        <w:rPr>
          <w:sz w:val="24"/>
          <w:szCs w:val="24"/>
        </w:rPr>
        <w:t>——</w:t>
      </w:r>
      <w:r>
        <w:rPr>
          <w:sz w:val="24"/>
          <w:szCs w:val="24"/>
        </w:rPr>
        <w:t>采购业务》，</w:t>
      </w:r>
      <w:r>
        <w:rPr>
          <w:sz w:val="24"/>
          <w:szCs w:val="24"/>
        </w:rPr>
        <w:t>QC</w:t>
      </w:r>
      <w:r>
        <w:rPr>
          <w:sz w:val="24"/>
          <w:szCs w:val="24"/>
        </w:rPr>
        <w:t>公司在采购业务所需关注的主要风险有：</w:t>
      </w:r>
    </w:p>
    <w:p w:rsidR="00542F1A" w:rsidRDefault="00542F1A" w:rsidP="0049756F">
      <w:pPr>
        <w:spacing w:line="300" w:lineRule="auto"/>
        <w:ind w:firstLine="480"/>
      </w:pPr>
      <w:r>
        <w:rPr>
          <w:sz w:val="24"/>
          <w:szCs w:val="24"/>
        </w:rPr>
        <w:lastRenderedPageBreak/>
        <w:t>（</w:t>
      </w:r>
      <w:r>
        <w:rPr>
          <w:sz w:val="24"/>
          <w:szCs w:val="24"/>
        </w:rPr>
        <w:t>1</w:t>
      </w:r>
      <w:r>
        <w:rPr>
          <w:sz w:val="24"/>
          <w:szCs w:val="24"/>
        </w:rPr>
        <w:t>）采购计划安排不合理，市场变化趋势预测不准确，造成库存短缺或积压，可能导致企业生产停滞或资源浪费。</w:t>
      </w:r>
      <w:r>
        <w:rPr>
          <w:sz w:val="24"/>
          <w:szCs w:val="24"/>
        </w:rPr>
        <w:t>“</w:t>
      </w:r>
      <w:r>
        <w:rPr>
          <w:sz w:val="24"/>
          <w:szCs w:val="24"/>
        </w:rPr>
        <w:t>由于手机市场需求变化较大，芯片又属于技术性非常强且变化很快的零部件，</w:t>
      </w:r>
      <w:r>
        <w:rPr>
          <w:sz w:val="24"/>
          <w:szCs w:val="24"/>
        </w:rPr>
        <w:t>QC</w:t>
      </w:r>
      <w:r>
        <w:rPr>
          <w:sz w:val="24"/>
          <w:szCs w:val="24"/>
        </w:rPr>
        <w:t>公司以定向集中方式而非招标方式进行采购，导致对市场变化适应性不强、存货积压或短缺、存货价值贬损等问题</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）供应商选择不当，采购方式不合理，招投标或定价机制不科学，授权审批不规范，可能导致采购物资质次价高，出现舞弊或遭受欺诈。</w:t>
      </w:r>
      <w:r>
        <w:rPr>
          <w:sz w:val="24"/>
          <w:szCs w:val="24"/>
        </w:rPr>
        <w:t>“</w:t>
      </w:r>
      <w:r>
        <w:rPr>
          <w:sz w:val="24"/>
          <w:szCs w:val="24"/>
        </w:rPr>
        <w:t>每季度初，</w:t>
      </w:r>
      <w:r>
        <w:rPr>
          <w:sz w:val="24"/>
          <w:szCs w:val="24"/>
        </w:rPr>
        <w:t>QC</w:t>
      </w:r>
      <w:r>
        <w:rPr>
          <w:sz w:val="24"/>
          <w:szCs w:val="24"/>
        </w:rPr>
        <w:t>公司采购部经理以定向集中采购方式采购本季度生产所需要的数量较大的手机芯片。</w:t>
      </w:r>
      <w:r>
        <w:rPr>
          <w:sz w:val="24"/>
          <w:szCs w:val="24"/>
        </w:rPr>
        <w:t>QC</w:t>
      </w:r>
      <w:r>
        <w:rPr>
          <w:sz w:val="24"/>
          <w:szCs w:val="24"/>
        </w:rPr>
        <w:t>公司以定向集中方式而非招标方式进行采购，导致</w:t>
      </w:r>
      <w:r>
        <w:rPr>
          <w:sz w:val="24"/>
          <w:szCs w:val="24"/>
        </w:rPr>
        <w:t>·······</w:t>
      </w:r>
      <w:r>
        <w:rPr>
          <w:sz w:val="24"/>
          <w:szCs w:val="24"/>
        </w:rPr>
        <w:t>采购物资质次价高等问题，甚至出现内外勾结的舞弊现象</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）采购验收不规范，付款审核不严，可能导致采购物资、资金损失或信用受损。</w:t>
      </w:r>
      <w:r>
        <w:rPr>
          <w:sz w:val="24"/>
          <w:szCs w:val="24"/>
        </w:rPr>
        <w:t>“QC</w:t>
      </w:r>
      <w:r>
        <w:rPr>
          <w:sz w:val="24"/>
          <w:szCs w:val="24"/>
        </w:rPr>
        <w:t>公司验收部门负责人对购进芯片的品种、规格和数量进行验收，如果无误，在开具验收单后直接入库。手机芯片技术性较强，且采购量较大，</w:t>
      </w:r>
      <w:r>
        <w:rPr>
          <w:sz w:val="24"/>
          <w:szCs w:val="24"/>
        </w:rPr>
        <w:t>QC</w:t>
      </w:r>
      <w:r>
        <w:rPr>
          <w:sz w:val="24"/>
          <w:szCs w:val="24"/>
        </w:rPr>
        <w:t>公司在验收环节缺少必要的专业测试，致使采购的芯片投产后，公司生产的手机一度出现良品率大幅下降的现象</w:t>
      </w:r>
      <w:r>
        <w:rPr>
          <w:sz w:val="24"/>
          <w:szCs w:val="24"/>
        </w:rPr>
        <w:t>”</w:t>
      </w:r>
      <w:r>
        <w:rPr>
          <w:sz w:val="24"/>
          <w:szCs w:val="24"/>
        </w:rPr>
        <w:t>。</w:t>
      </w:r>
    </w:p>
    <w:p w:rsidR="00542F1A" w:rsidRDefault="00542F1A" w:rsidP="0049756F">
      <w:pPr>
        <w:spacing w:line="300" w:lineRule="auto"/>
        <w:ind w:firstLine="480"/>
      </w:pPr>
      <w:r>
        <w:rPr>
          <w:sz w:val="24"/>
          <w:szCs w:val="24"/>
        </w:rPr>
        <w:t>本案例中，依据《企业内部控制应用指引第</w:t>
      </w:r>
      <w:r>
        <w:rPr>
          <w:sz w:val="24"/>
          <w:szCs w:val="24"/>
        </w:rPr>
        <w:t>8</w:t>
      </w:r>
      <w:r>
        <w:rPr>
          <w:sz w:val="24"/>
          <w:szCs w:val="24"/>
        </w:rPr>
        <w:t>号</w:t>
      </w:r>
      <w:r>
        <w:rPr>
          <w:sz w:val="24"/>
          <w:szCs w:val="24"/>
        </w:rPr>
        <w:t>——</w:t>
      </w:r>
      <w:r>
        <w:rPr>
          <w:sz w:val="24"/>
          <w:szCs w:val="24"/>
        </w:rPr>
        <w:t>资产管理》，</w:t>
      </w:r>
      <w:r>
        <w:rPr>
          <w:sz w:val="24"/>
          <w:szCs w:val="24"/>
        </w:rPr>
        <w:t>QC</w:t>
      </w:r>
      <w:r>
        <w:rPr>
          <w:sz w:val="24"/>
          <w:szCs w:val="24"/>
        </w:rPr>
        <w:t>公司资产管理需关注的主要风险有：</w:t>
      </w:r>
    </w:p>
    <w:p w:rsidR="00542F1A" w:rsidRDefault="00542F1A" w:rsidP="0049756F">
      <w:pPr>
        <w:spacing w:line="300" w:lineRule="auto"/>
        <w:ind w:firstLine="480"/>
      </w:pPr>
      <w:r>
        <w:rPr>
          <w:sz w:val="24"/>
          <w:szCs w:val="24"/>
        </w:rPr>
        <w:t>（</w:t>
      </w:r>
      <w:r>
        <w:rPr>
          <w:sz w:val="24"/>
          <w:szCs w:val="24"/>
        </w:rPr>
        <w:t>1</w:t>
      </w:r>
      <w:r>
        <w:rPr>
          <w:sz w:val="24"/>
          <w:szCs w:val="24"/>
        </w:rPr>
        <w:t>）存货积压或短缺，可能导致流动资金占用过量、存货价值贬损或生产中断。</w:t>
      </w:r>
      <w:r>
        <w:rPr>
          <w:sz w:val="24"/>
          <w:szCs w:val="24"/>
        </w:rPr>
        <w:t>“QC</w:t>
      </w:r>
      <w:r>
        <w:rPr>
          <w:sz w:val="24"/>
          <w:szCs w:val="24"/>
        </w:rPr>
        <w:t>公司以定向集中方式而非招标方式进行采购，导致对市场变化适应性不强</w:t>
      </w:r>
      <w:r>
        <w:rPr>
          <w:sz w:val="24"/>
          <w:szCs w:val="24"/>
        </w:rPr>
        <w:t>·······</w:t>
      </w:r>
      <w:r>
        <w:rPr>
          <w:sz w:val="24"/>
          <w:szCs w:val="24"/>
        </w:rPr>
        <w:t>存货积压或短缺、存货价值贬损等问题</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）无形资产缺乏核心技术，可能导致企业缺乏可持续发展能力。</w:t>
      </w:r>
      <w:r>
        <w:rPr>
          <w:sz w:val="24"/>
          <w:szCs w:val="24"/>
        </w:rPr>
        <w:t>“QC</w:t>
      </w:r>
      <w:r>
        <w:rPr>
          <w:sz w:val="24"/>
          <w:szCs w:val="24"/>
        </w:rPr>
        <w:t>公司是一家研发、制造和销售手机设备的上市公司。由于没有掌握核心技术，</w:t>
      </w:r>
      <w:r>
        <w:rPr>
          <w:sz w:val="24"/>
          <w:szCs w:val="24"/>
        </w:rPr>
        <w:t>QC</w:t>
      </w:r>
      <w:r>
        <w:rPr>
          <w:sz w:val="24"/>
          <w:szCs w:val="24"/>
        </w:rPr>
        <w:t>公司只能长期从外部购买手机芯片</w:t>
      </w:r>
      <w:r>
        <w:rPr>
          <w:sz w:val="24"/>
          <w:szCs w:val="24"/>
        </w:rPr>
        <w:t>”</w:t>
      </w:r>
      <w:r>
        <w:rPr>
          <w:sz w:val="24"/>
          <w:szCs w:val="24"/>
        </w:rPr>
        <w:t>。</w:t>
      </w:r>
    </w:p>
    <w:p w:rsidR="00542F1A" w:rsidRDefault="00542F1A" w:rsidP="0049756F">
      <w:pPr>
        <w:spacing w:line="300" w:lineRule="auto"/>
        <w:ind w:firstLine="480"/>
      </w:pPr>
      <w:r>
        <w:rPr>
          <w:sz w:val="24"/>
          <w:szCs w:val="24"/>
        </w:rPr>
        <w:t>⑦</w:t>
      </w:r>
      <w:r>
        <w:rPr>
          <w:sz w:val="24"/>
          <w:szCs w:val="24"/>
        </w:rPr>
        <w:t>销售业务。依据《企业内部控制应用指引第</w:t>
      </w:r>
      <w:r>
        <w:rPr>
          <w:sz w:val="24"/>
          <w:szCs w:val="24"/>
        </w:rPr>
        <w:t>9</w:t>
      </w:r>
      <w:r>
        <w:rPr>
          <w:sz w:val="24"/>
          <w:szCs w:val="24"/>
        </w:rPr>
        <w:t>号</w:t>
      </w:r>
      <w:r>
        <w:rPr>
          <w:sz w:val="24"/>
          <w:szCs w:val="24"/>
        </w:rPr>
        <w:t>—</w:t>
      </w:r>
      <w:r>
        <w:rPr>
          <w:sz w:val="24"/>
          <w:szCs w:val="24"/>
        </w:rPr>
        <w:t>销售业务》，销售业务需关注的主要风险包括：</w:t>
      </w:r>
    </w:p>
    <w:p w:rsidR="00542F1A" w:rsidRDefault="00542F1A" w:rsidP="0049756F">
      <w:pPr>
        <w:spacing w:line="300" w:lineRule="auto"/>
        <w:ind w:firstLine="480"/>
      </w:pPr>
      <w:r>
        <w:rPr>
          <w:sz w:val="24"/>
          <w:szCs w:val="24"/>
        </w:rPr>
        <w:t>第一，销售政策和策略不当，市场预测不准确，销售渠道管理不当等，可能导致销售不畅、库存积压、经营难以为继。</w:t>
      </w:r>
    </w:p>
    <w:p w:rsidR="00542F1A" w:rsidRDefault="00542F1A" w:rsidP="0049756F">
      <w:pPr>
        <w:spacing w:line="300" w:lineRule="auto"/>
        <w:ind w:firstLine="480"/>
      </w:pPr>
      <w:r>
        <w:rPr>
          <w:sz w:val="24"/>
          <w:szCs w:val="24"/>
        </w:rPr>
        <w:t>第二，客户信用管理不到位，结算方式选择不当，账款回收不力等，可能导致销售款项不能收回或遭受欺诈。</w:t>
      </w:r>
    </w:p>
    <w:p w:rsidR="00542F1A" w:rsidRDefault="00542F1A" w:rsidP="0049756F">
      <w:pPr>
        <w:spacing w:line="300" w:lineRule="auto"/>
        <w:ind w:firstLine="480"/>
      </w:pPr>
      <w:r>
        <w:rPr>
          <w:sz w:val="24"/>
          <w:szCs w:val="24"/>
        </w:rPr>
        <w:t>第三，销售过程存在舞弊行为，可能导致企业利益受损。</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【案例</w:t>
      </w:r>
      <w:r>
        <w:rPr>
          <w:sz w:val="24"/>
          <w:szCs w:val="24"/>
        </w:rPr>
        <w:t>6.10</w:t>
      </w:r>
      <w:r>
        <w:rPr>
          <w:sz w:val="24"/>
          <w:szCs w:val="24"/>
        </w:rPr>
        <w:t>】</w:t>
      </w:r>
    </w:p>
    <w:p w:rsidR="00542F1A" w:rsidRDefault="00542F1A" w:rsidP="0049756F">
      <w:pPr>
        <w:spacing w:line="300" w:lineRule="auto"/>
        <w:ind w:firstLine="480"/>
      </w:pPr>
      <w:r>
        <w:rPr>
          <w:sz w:val="24"/>
          <w:szCs w:val="24"/>
        </w:rPr>
        <w:t>JR</w:t>
      </w:r>
      <w:r>
        <w:rPr>
          <w:sz w:val="24"/>
          <w:szCs w:val="24"/>
        </w:rPr>
        <w:t>公司销售业务面对的主要风险与整改措施案例内容详见第三章</w:t>
      </w:r>
      <w:r>
        <w:rPr>
          <w:sz w:val="24"/>
          <w:szCs w:val="24"/>
        </w:rPr>
        <w:t>“</w:t>
      </w:r>
      <w:r>
        <w:rPr>
          <w:sz w:val="24"/>
          <w:szCs w:val="24"/>
        </w:rPr>
        <w:t>战略选择</w:t>
      </w:r>
      <w:r>
        <w:rPr>
          <w:sz w:val="24"/>
          <w:szCs w:val="24"/>
        </w:rPr>
        <w:t>”</w:t>
      </w:r>
      <w:r>
        <w:rPr>
          <w:sz w:val="24"/>
          <w:szCs w:val="24"/>
        </w:rPr>
        <w:t>【案例</w:t>
      </w:r>
      <w:r>
        <w:rPr>
          <w:sz w:val="24"/>
          <w:szCs w:val="24"/>
        </w:rPr>
        <w:t>3.7</w:t>
      </w:r>
      <w:r>
        <w:rPr>
          <w:sz w:val="24"/>
          <w:szCs w:val="24"/>
        </w:rPr>
        <w:t>】。</w:t>
      </w:r>
    </w:p>
    <w:p w:rsidR="00542F1A" w:rsidRDefault="00542F1A" w:rsidP="0049756F">
      <w:pPr>
        <w:spacing w:line="300" w:lineRule="auto"/>
        <w:ind w:firstLine="480"/>
      </w:pPr>
      <w:r>
        <w:rPr>
          <w:sz w:val="24"/>
          <w:szCs w:val="24"/>
        </w:rPr>
        <w:t>本案例中，依据《企业内部控制应用指引第</w:t>
      </w:r>
      <w:r>
        <w:rPr>
          <w:sz w:val="24"/>
          <w:szCs w:val="24"/>
        </w:rPr>
        <w:t>9</w:t>
      </w:r>
      <w:r>
        <w:rPr>
          <w:sz w:val="24"/>
          <w:szCs w:val="24"/>
        </w:rPr>
        <w:t>号</w:t>
      </w:r>
      <w:r>
        <w:rPr>
          <w:sz w:val="24"/>
          <w:szCs w:val="24"/>
        </w:rPr>
        <w:t>—</w:t>
      </w:r>
      <w:r>
        <w:rPr>
          <w:sz w:val="24"/>
          <w:szCs w:val="24"/>
        </w:rPr>
        <w:t>销售业务》，</w:t>
      </w:r>
      <w:r>
        <w:rPr>
          <w:sz w:val="24"/>
          <w:szCs w:val="24"/>
        </w:rPr>
        <w:t>JR</w:t>
      </w:r>
      <w:r>
        <w:rPr>
          <w:sz w:val="24"/>
          <w:szCs w:val="24"/>
        </w:rPr>
        <w:t>公司整改前销售业务面对的主要风险有：</w:t>
      </w:r>
    </w:p>
    <w:p w:rsidR="00542F1A" w:rsidRDefault="00542F1A" w:rsidP="0049756F">
      <w:pPr>
        <w:spacing w:line="300" w:lineRule="auto"/>
        <w:ind w:firstLine="480"/>
      </w:pPr>
      <w:r>
        <w:rPr>
          <w:sz w:val="24"/>
          <w:szCs w:val="24"/>
        </w:rPr>
        <w:t>（</w:t>
      </w:r>
      <w:r>
        <w:rPr>
          <w:sz w:val="24"/>
          <w:szCs w:val="24"/>
        </w:rPr>
        <w:t>1</w:t>
      </w:r>
      <w:r>
        <w:rPr>
          <w:sz w:val="24"/>
          <w:szCs w:val="24"/>
        </w:rPr>
        <w:t>）销售政策和策略不当，市场预测不准确，销售渠道管理不当等，可能导致销售不畅、库存积压、经营难以为继。</w:t>
      </w:r>
      <w:r>
        <w:rPr>
          <w:sz w:val="24"/>
          <w:szCs w:val="24"/>
        </w:rPr>
        <w:t>“</w:t>
      </w:r>
      <w:r>
        <w:rPr>
          <w:sz w:val="24"/>
          <w:szCs w:val="24"/>
        </w:rPr>
        <w:t>评估结果表明，广告攻势虽然提高了公司知名度和关注度，但广告效果几乎为零，因为公司根本不知道消费者需要什么，光靠无的放矢的广告攻势不可能收到刺激消费者购买欲望的效果</w:t>
      </w:r>
      <w:r>
        <w:rPr>
          <w:sz w:val="24"/>
          <w:szCs w:val="24"/>
        </w:rPr>
        <w:t>”</w:t>
      </w:r>
      <w:r>
        <w:rPr>
          <w:sz w:val="24"/>
          <w:szCs w:val="24"/>
        </w:rPr>
        <w:t>。为了防范这一风险，公司</w:t>
      </w:r>
      <w:r>
        <w:rPr>
          <w:sz w:val="24"/>
          <w:szCs w:val="24"/>
        </w:rPr>
        <w:t>“</w:t>
      </w:r>
      <w:r>
        <w:rPr>
          <w:sz w:val="24"/>
          <w:szCs w:val="24"/>
        </w:rPr>
        <w:t>总结过去市场调研不足的教训，对保健品</w:t>
      </w:r>
      <w:r>
        <w:rPr>
          <w:sz w:val="24"/>
          <w:szCs w:val="24"/>
        </w:rPr>
        <w:t>300</w:t>
      </w:r>
      <w:r>
        <w:rPr>
          <w:sz w:val="24"/>
          <w:szCs w:val="24"/>
        </w:rPr>
        <w:t>位潜在消费者进行了深入的交流，调研了解保健品市场营销中可能遇到的各种问题。通过前期广泛的调研，发现老年消费者对公司产品有需求，但希望儿女们提供，于是将广告的创意定位在</w:t>
      </w:r>
      <w:r>
        <w:rPr>
          <w:sz w:val="24"/>
          <w:szCs w:val="24"/>
        </w:rPr>
        <w:t>“</w:t>
      </w:r>
      <w:r>
        <w:rPr>
          <w:sz w:val="24"/>
          <w:szCs w:val="24"/>
        </w:rPr>
        <w:t>向爹妈送礼</w:t>
      </w:r>
      <w:r>
        <w:rPr>
          <w:sz w:val="24"/>
          <w:szCs w:val="24"/>
        </w:rPr>
        <w:t>”</w:t>
      </w:r>
      <w:r>
        <w:rPr>
          <w:sz w:val="24"/>
          <w:szCs w:val="24"/>
        </w:rPr>
        <w:t>。这一广告历时十年经久不衰，累积带来了</w:t>
      </w:r>
      <w:r>
        <w:rPr>
          <w:sz w:val="24"/>
          <w:szCs w:val="24"/>
        </w:rPr>
        <w:t>100</w:t>
      </w:r>
      <w:r>
        <w:rPr>
          <w:sz w:val="24"/>
          <w:szCs w:val="24"/>
        </w:rPr>
        <w:t>多亿元的销售额</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）客户信用管理不到位，结算方式选择不当，账款回收不力等，可能导致销售款项不能收回或遭受欺诈。</w:t>
      </w:r>
      <w:r>
        <w:rPr>
          <w:sz w:val="24"/>
          <w:szCs w:val="24"/>
        </w:rPr>
        <w:t>“</w:t>
      </w:r>
      <w:r>
        <w:rPr>
          <w:sz w:val="24"/>
          <w:szCs w:val="24"/>
        </w:rPr>
        <w:t>公司管理混乱，对经销商赊销政策监督配套措施不到位，经销商拖欠货款现象十分严</w:t>
      </w:r>
      <w:r>
        <w:rPr>
          <w:sz w:val="24"/>
          <w:szCs w:val="24"/>
        </w:rPr>
        <w:lastRenderedPageBreak/>
        <w:t>重</w:t>
      </w:r>
      <w:r>
        <w:rPr>
          <w:sz w:val="24"/>
          <w:szCs w:val="24"/>
        </w:rPr>
        <w:t>”</w:t>
      </w:r>
      <w:r>
        <w:rPr>
          <w:sz w:val="24"/>
          <w:szCs w:val="24"/>
        </w:rPr>
        <w:t>。为了防范这一风险，整改后，</w:t>
      </w:r>
      <w:r>
        <w:rPr>
          <w:sz w:val="24"/>
          <w:szCs w:val="24"/>
        </w:rPr>
        <w:t>“</w:t>
      </w:r>
      <w:r>
        <w:rPr>
          <w:sz w:val="24"/>
          <w:szCs w:val="24"/>
        </w:rPr>
        <w:t>对于保健品业务，总部把货卖给各地的经销商，坚持全部先款后货</w:t>
      </w:r>
      <w:r>
        <w:rPr>
          <w:sz w:val="24"/>
          <w:szCs w:val="24"/>
        </w:rPr>
        <w:t>·······</w:t>
      </w:r>
      <w:r>
        <w:rPr>
          <w:sz w:val="24"/>
          <w:szCs w:val="24"/>
        </w:rPr>
        <w:t>摆脱了一般保健品企业对于经销商的严重依赖。</w:t>
      </w:r>
      <w:r>
        <w:rPr>
          <w:sz w:val="24"/>
          <w:szCs w:val="24"/>
        </w:rPr>
        <w:t>10</w:t>
      </w:r>
      <w:r>
        <w:rPr>
          <w:sz w:val="24"/>
          <w:szCs w:val="24"/>
        </w:rPr>
        <w:t>年来</w:t>
      </w:r>
      <w:r>
        <w:rPr>
          <w:sz w:val="24"/>
          <w:szCs w:val="24"/>
        </w:rPr>
        <w:t>JR</w:t>
      </w:r>
      <w:r>
        <w:rPr>
          <w:sz w:val="24"/>
          <w:szCs w:val="24"/>
        </w:rPr>
        <w:t>公司保健品销售额</w:t>
      </w:r>
      <w:r>
        <w:rPr>
          <w:sz w:val="24"/>
          <w:szCs w:val="24"/>
        </w:rPr>
        <w:t>100</w:t>
      </w:r>
      <w:r>
        <w:rPr>
          <w:sz w:val="24"/>
          <w:szCs w:val="24"/>
        </w:rPr>
        <w:t>多亿元，但坏账金额却始终是</w:t>
      </w:r>
      <w:r>
        <w:rPr>
          <w:sz w:val="24"/>
          <w:szCs w:val="24"/>
        </w:rPr>
        <w:t>0”</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）销售过程存在舞弊行为，可能导致企业利益受损。</w:t>
      </w:r>
      <w:r>
        <w:rPr>
          <w:sz w:val="24"/>
          <w:szCs w:val="24"/>
        </w:rPr>
        <w:t>“</w:t>
      </w:r>
      <w:r>
        <w:rPr>
          <w:sz w:val="24"/>
          <w:szCs w:val="24"/>
        </w:rPr>
        <w:t>公司内部各项规章制度形同虚设，沟通激励机制不健全，欺上瞒下成风。</w:t>
      </w:r>
      <w:r>
        <w:rPr>
          <w:sz w:val="24"/>
          <w:szCs w:val="24"/>
        </w:rPr>
        <w:t>1996</w:t>
      </w:r>
      <w:r>
        <w:rPr>
          <w:sz w:val="24"/>
          <w:szCs w:val="24"/>
        </w:rPr>
        <w:t>年公司保健品销售额为</w:t>
      </w:r>
      <w:r>
        <w:rPr>
          <w:sz w:val="24"/>
          <w:szCs w:val="24"/>
        </w:rPr>
        <w:t>5.6</w:t>
      </w:r>
      <w:r>
        <w:rPr>
          <w:sz w:val="24"/>
          <w:szCs w:val="24"/>
        </w:rPr>
        <w:t>亿元，但烂账却有</w:t>
      </w:r>
      <w:r>
        <w:rPr>
          <w:sz w:val="24"/>
          <w:szCs w:val="24"/>
        </w:rPr>
        <w:t>3</w:t>
      </w:r>
      <w:r>
        <w:rPr>
          <w:sz w:val="24"/>
          <w:szCs w:val="24"/>
        </w:rPr>
        <w:t>亿多元。资金在各个环节被无情地吞噬</w:t>
      </w:r>
      <w:r>
        <w:rPr>
          <w:sz w:val="24"/>
          <w:szCs w:val="24"/>
        </w:rPr>
        <w:t>”</w:t>
      </w:r>
      <w:r>
        <w:rPr>
          <w:sz w:val="24"/>
          <w:szCs w:val="24"/>
        </w:rPr>
        <w:t>。为了防范这一风险，整改后，</w:t>
      </w:r>
      <w:r>
        <w:rPr>
          <w:sz w:val="24"/>
          <w:szCs w:val="24"/>
        </w:rPr>
        <w:t>“</w:t>
      </w:r>
      <w:r>
        <w:rPr>
          <w:sz w:val="24"/>
          <w:szCs w:val="24"/>
        </w:rPr>
        <w:t>促销、市场维护等工作主要由</w:t>
      </w:r>
      <w:r>
        <w:rPr>
          <w:sz w:val="24"/>
          <w:szCs w:val="24"/>
        </w:rPr>
        <w:t>JR</w:t>
      </w:r>
      <w:r>
        <w:rPr>
          <w:sz w:val="24"/>
          <w:szCs w:val="24"/>
        </w:rPr>
        <w:t>公司各地分公司负责，分公司经理坚决不能接触货款。同时，公司还强化了奖罚分明的激励约束机制。正是这样的制度安排，让</w:t>
      </w:r>
      <w:r>
        <w:rPr>
          <w:sz w:val="24"/>
          <w:szCs w:val="24"/>
        </w:rPr>
        <w:t>JR</w:t>
      </w:r>
      <w:r>
        <w:rPr>
          <w:sz w:val="24"/>
          <w:szCs w:val="24"/>
        </w:rPr>
        <w:t>公司的营销团队在各终端非常强势，杜绝了内部销售过程中的舞弊行为。</w:t>
      </w:r>
      <w:r>
        <w:rPr>
          <w:sz w:val="24"/>
          <w:szCs w:val="24"/>
        </w:rPr>
        <w:t>10</w:t>
      </w:r>
      <w:r>
        <w:rPr>
          <w:sz w:val="24"/>
          <w:szCs w:val="24"/>
        </w:rPr>
        <w:t>年来</w:t>
      </w:r>
      <w:r>
        <w:rPr>
          <w:sz w:val="24"/>
          <w:szCs w:val="24"/>
        </w:rPr>
        <w:t>JR</w:t>
      </w:r>
      <w:r>
        <w:rPr>
          <w:sz w:val="24"/>
          <w:szCs w:val="24"/>
        </w:rPr>
        <w:t>公司保健品销售额</w:t>
      </w:r>
      <w:r>
        <w:rPr>
          <w:sz w:val="24"/>
          <w:szCs w:val="24"/>
        </w:rPr>
        <w:t>100</w:t>
      </w:r>
      <w:r>
        <w:rPr>
          <w:sz w:val="24"/>
          <w:szCs w:val="24"/>
        </w:rPr>
        <w:t>多亿元，但坏账金额却始终是</w:t>
      </w:r>
      <w:r>
        <w:rPr>
          <w:sz w:val="24"/>
          <w:szCs w:val="24"/>
        </w:rPr>
        <w:t>0”</w:t>
      </w:r>
      <w:r>
        <w:rPr>
          <w:sz w:val="24"/>
          <w:szCs w:val="24"/>
        </w:rPr>
        <w:t>。</w:t>
      </w:r>
    </w:p>
    <w:p w:rsidR="00542F1A" w:rsidRDefault="00542F1A" w:rsidP="0049756F">
      <w:pPr>
        <w:spacing w:line="300" w:lineRule="auto"/>
        <w:ind w:firstLine="480"/>
      </w:pPr>
      <w:r>
        <w:rPr>
          <w:sz w:val="24"/>
          <w:szCs w:val="24"/>
        </w:rPr>
        <w:t>⑧</w:t>
      </w:r>
      <w:r>
        <w:rPr>
          <w:sz w:val="24"/>
          <w:szCs w:val="24"/>
        </w:rPr>
        <w:t>研究与开发。依据《企业内部控制应用指引第</w:t>
      </w:r>
      <w:r>
        <w:rPr>
          <w:sz w:val="24"/>
          <w:szCs w:val="24"/>
        </w:rPr>
        <w:t>10</w:t>
      </w:r>
      <w:r>
        <w:rPr>
          <w:sz w:val="24"/>
          <w:szCs w:val="24"/>
        </w:rPr>
        <w:t>号</w:t>
      </w:r>
      <w:r>
        <w:rPr>
          <w:sz w:val="24"/>
          <w:szCs w:val="24"/>
        </w:rPr>
        <w:t>—</w:t>
      </w:r>
      <w:r>
        <w:rPr>
          <w:sz w:val="24"/>
          <w:szCs w:val="24"/>
        </w:rPr>
        <w:t>研究与开发》，开展研发活动需关注的主要风险包括：</w:t>
      </w:r>
    </w:p>
    <w:p w:rsidR="00542F1A" w:rsidRDefault="00542F1A" w:rsidP="0049756F">
      <w:pPr>
        <w:spacing w:line="300" w:lineRule="auto"/>
        <w:ind w:firstLine="480"/>
      </w:pPr>
      <w:r>
        <w:rPr>
          <w:sz w:val="24"/>
          <w:szCs w:val="24"/>
        </w:rPr>
        <w:t>第一，研究项目未经科学论证或论证不充分，可能导致创新不足或资源浪费。</w:t>
      </w:r>
    </w:p>
    <w:p w:rsidR="00542F1A" w:rsidRDefault="00542F1A" w:rsidP="0049756F">
      <w:pPr>
        <w:spacing w:line="300" w:lineRule="auto"/>
        <w:ind w:firstLine="480"/>
      </w:pPr>
      <w:r>
        <w:rPr>
          <w:sz w:val="24"/>
          <w:szCs w:val="24"/>
        </w:rPr>
        <w:t>第二，研发人员配备不合理或研发过程管理不善，可能导致研发成本过高、舞弊或研发失败。</w:t>
      </w:r>
    </w:p>
    <w:p w:rsidR="00542F1A" w:rsidRDefault="00542F1A" w:rsidP="0049756F">
      <w:pPr>
        <w:spacing w:line="300" w:lineRule="auto"/>
        <w:ind w:firstLine="480"/>
      </w:pPr>
      <w:r>
        <w:rPr>
          <w:sz w:val="24"/>
          <w:szCs w:val="24"/>
        </w:rPr>
        <w:t>第三，研究成果转化应用不足、保护措施不力，可能导致企业利益受损。【案例</w:t>
      </w:r>
      <w:r>
        <w:rPr>
          <w:sz w:val="24"/>
          <w:szCs w:val="24"/>
        </w:rPr>
        <w:t>6.11</w:t>
      </w:r>
      <w:r>
        <w:rPr>
          <w:sz w:val="24"/>
          <w:szCs w:val="24"/>
        </w:rPr>
        <w:t>】</w:t>
      </w:r>
      <w:r>
        <w:rPr>
          <w:sz w:val="24"/>
          <w:szCs w:val="24"/>
        </w:rPr>
        <w:t>HW</w:t>
      </w:r>
      <w:r>
        <w:rPr>
          <w:sz w:val="24"/>
          <w:szCs w:val="24"/>
        </w:rPr>
        <w:t>公司研究与开发注意规避的主要风险与技术风险防范</w:t>
      </w:r>
    </w:p>
    <w:p w:rsidR="00542F1A" w:rsidRDefault="00542F1A" w:rsidP="0049756F">
      <w:pPr>
        <w:spacing w:line="300" w:lineRule="auto"/>
        <w:ind w:firstLine="480"/>
      </w:pPr>
      <w:r>
        <w:rPr>
          <w:sz w:val="24"/>
          <w:szCs w:val="24"/>
        </w:rPr>
        <w:t>高新技术企业</w:t>
      </w:r>
      <w:r>
        <w:rPr>
          <w:sz w:val="24"/>
          <w:szCs w:val="24"/>
        </w:rPr>
        <w:t>HW</w:t>
      </w:r>
      <w:r>
        <w:rPr>
          <w:sz w:val="24"/>
          <w:szCs w:val="24"/>
        </w:rPr>
        <w:t>公司早在</w:t>
      </w:r>
      <w:r>
        <w:rPr>
          <w:sz w:val="24"/>
          <w:szCs w:val="24"/>
        </w:rPr>
        <w:t>1995</w:t>
      </w:r>
      <w:r>
        <w:rPr>
          <w:sz w:val="24"/>
          <w:szCs w:val="24"/>
        </w:rPr>
        <w:t>年就成立知识产权部，并设立由</w:t>
      </w:r>
      <w:r>
        <w:rPr>
          <w:sz w:val="24"/>
          <w:szCs w:val="24"/>
        </w:rPr>
        <w:t>100</w:t>
      </w:r>
      <w:r>
        <w:rPr>
          <w:sz w:val="24"/>
          <w:szCs w:val="24"/>
        </w:rPr>
        <w:t>名专门从事知识产权相关工作的科研人员和负责商标、许可等业务的律师共同组成知识产权领导小组，</w:t>
      </w:r>
      <w:r>
        <w:rPr>
          <w:sz w:val="24"/>
          <w:szCs w:val="24"/>
        </w:rPr>
        <w:t xml:space="preserve"> </w:t>
      </w:r>
      <w:r>
        <w:rPr>
          <w:sz w:val="24"/>
          <w:szCs w:val="24"/>
        </w:rPr>
        <w:t>由他们负责公司所有的知识产权战略决策，制定并组织实施专利规划、商标管理、知识产权管理制度、知识产权业务流程；负责国内外的专利申请、维护、分析；参与公司研发系统的合同评审与涉及知识产权的谈判和诉讼处理。此外，</w:t>
      </w:r>
      <w:r>
        <w:rPr>
          <w:sz w:val="24"/>
          <w:szCs w:val="24"/>
        </w:rPr>
        <w:t xml:space="preserve"> HW</w:t>
      </w:r>
      <w:r>
        <w:rPr>
          <w:sz w:val="24"/>
          <w:szCs w:val="24"/>
        </w:rPr>
        <w:t>公司不仅构建了在公司总部直接领导下的知识产权集中管理机制，还构建了公司总部知识产权部与分公司知识产权部组成的知识产权分散管理机制。</w:t>
      </w:r>
    </w:p>
    <w:p w:rsidR="00542F1A" w:rsidRDefault="00542F1A" w:rsidP="0049756F">
      <w:pPr>
        <w:spacing w:line="300" w:lineRule="auto"/>
        <w:ind w:firstLine="480"/>
      </w:pPr>
      <w:r>
        <w:rPr>
          <w:sz w:val="24"/>
          <w:szCs w:val="24"/>
        </w:rPr>
        <w:t>为保证公司知识产权战略的有效实施，</w:t>
      </w:r>
      <w:r>
        <w:rPr>
          <w:sz w:val="24"/>
          <w:szCs w:val="24"/>
        </w:rPr>
        <w:t xml:space="preserve"> HW</w:t>
      </w:r>
      <w:r>
        <w:rPr>
          <w:sz w:val="24"/>
          <w:szCs w:val="24"/>
        </w:rPr>
        <w:t>公司制定了《员工保密协议》</w:t>
      </w:r>
      <w:r>
        <w:rPr>
          <w:sz w:val="24"/>
          <w:szCs w:val="24"/>
        </w:rPr>
        <w:t xml:space="preserve"> </w:t>
      </w:r>
      <w:r>
        <w:rPr>
          <w:sz w:val="24"/>
          <w:szCs w:val="24"/>
        </w:rPr>
        <w:t>《</w:t>
      </w:r>
      <w:r>
        <w:rPr>
          <w:sz w:val="24"/>
          <w:szCs w:val="24"/>
        </w:rPr>
        <w:t>HW</w:t>
      </w:r>
      <w:r>
        <w:rPr>
          <w:sz w:val="24"/>
          <w:szCs w:val="24"/>
        </w:rPr>
        <w:t>公司行为准则》</w:t>
      </w:r>
      <w:r>
        <w:rPr>
          <w:sz w:val="24"/>
          <w:szCs w:val="24"/>
        </w:rPr>
        <w:t xml:space="preserve"> </w:t>
      </w:r>
      <w:r>
        <w:rPr>
          <w:sz w:val="24"/>
          <w:szCs w:val="24"/>
        </w:rPr>
        <w:t>《文档保密管理规范》</w:t>
      </w:r>
      <w:r>
        <w:rPr>
          <w:sz w:val="24"/>
          <w:szCs w:val="24"/>
        </w:rPr>
        <w:t xml:space="preserve"> </w:t>
      </w:r>
      <w:r>
        <w:rPr>
          <w:sz w:val="24"/>
          <w:szCs w:val="24"/>
        </w:rPr>
        <w:t>《计算机网络管理规定》</w:t>
      </w:r>
      <w:r>
        <w:rPr>
          <w:sz w:val="24"/>
          <w:szCs w:val="24"/>
        </w:rPr>
        <w:t xml:space="preserve"> </w:t>
      </w:r>
      <w:r>
        <w:rPr>
          <w:sz w:val="24"/>
          <w:szCs w:val="24"/>
        </w:rPr>
        <w:t>《专利管理办法》等全方位的公司知识产权管理制度；建立专门的专利数据库跟踪国内外专利发展情况和分析行业内技术发展的总趋势；积极地与行业内企业开展知识产权许可谈判并签署一系列知识产权许可协议，通过合理支付专利许可费来获取行业内领先企业专利技术的合法使用权。</w:t>
      </w:r>
    </w:p>
    <w:p w:rsidR="00542F1A" w:rsidRDefault="00542F1A" w:rsidP="0049756F">
      <w:pPr>
        <w:spacing w:line="300" w:lineRule="auto"/>
        <w:ind w:firstLine="480"/>
      </w:pPr>
      <w:r>
        <w:rPr>
          <w:sz w:val="24"/>
          <w:szCs w:val="24"/>
        </w:rPr>
        <w:t>HW</w:t>
      </w:r>
      <w:r>
        <w:rPr>
          <w:sz w:val="24"/>
          <w:szCs w:val="24"/>
        </w:rPr>
        <w:t>公司逐步建立起由预研、集成产品开发模块及专利地围三个有机统一的环节组成的集成产品研发模块体系。</w:t>
      </w:r>
    </w:p>
    <w:p w:rsidR="00542F1A" w:rsidRDefault="00542F1A" w:rsidP="0049756F">
      <w:pPr>
        <w:spacing w:line="300" w:lineRule="auto"/>
        <w:ind w:firstLine="480"/>
      </w:pPr>
      <w:r>
        <w:rPr>
          <w:sz w:val="24"/>
          <w:szCs w:val="24"/>
        </w:rPr>
        <w:t>（</w:t>
      </w:r>
      <w:r>
        <w:rPr>
          <w:sz w:val="24"/>
          <w:szCs w:val="24"/>
        </w:rPr>
        <w:t>1</w:t>
      </w:r>
      <w:r>
        <w:rPr>
          <w:sz w:val="24"/>
          <w:szCs w:val="24"/>
        </w:rPr>
        <w:t>）预研。这是专利转化为产品的必经之路。当公司面临下列情况，此时该产品就进入</w:t>
      </w:r>
      <w:r>
        <w:rPr>
          <w:sz w:val="24"/>
          <w:szCs w:val="24"/>
        </w:rPr>
        <w:t>HW</w:t>
      </w:r>
      <w:r>
        <w:rPr>
          <w:sz w:val="24"/>
          <w:szCs w:val="24"/>
        </w:rPr>
        <w:t>公司的产品预研阶段：</w:t>
      </w:r>
      <w:r>
        <w:rPr>
          <w:sz w:val="24"/>
          <w:szCs w:val="24"/>
        </w:rPr>
        <w:t xml:space="preserve"> </w:t>
      </w:r>
      <w:r w:rsidR="00CF0B6D">
        <w:rPr>
          <w:rFonts w:ascii="微软雅黑" w:eastAsia="微软雅黑" w:hAnsi="微软雅黑" w:cs="微软雅黑" w:hint="eastAsia"/>
          <w:sz w:val="24"/>
          <w:szCs w:val="24"/>
        </w:rPr>
        <w:t>①</w:t>
      </w:r>
      <w:r>
        <w:rPr>
          <w:sz w:val="24"/>
          <w:szCs w:val="24"/>
        </w:rPr>
        <w:t>难以预测的市场前景；</w:t>
      </w:r>
      <w:r>
        <w:rPr>
          <w:sz w:val="24"/>
          <w:szCs w:val="24"/>
        </w:rPr>
        <w:t xml:space="preserve"> </w:t>
      </w:r>
      <w:r w:rsidR="00CF0B6D">
        <w:rPr>
          <w:rFonts w:ascii="微软雅黑" w:eastAsia="微软雅黑" w:hAnsi="微软雅黑" w:cs="微软雅黑" w:hint="eastAsia"/>
          <w:sz w:val="24"/>
          <w:szCs w:val="24"/>
        </w:rPr>
        <w:t>②</w:t>
      </w:r>
      <w:r>
        <w:rPr>
          <w:sz w:val="24"/>
          <w:szCs w:val="24"/>
        </w:rPr>
        <w:t>某产品的研发与公司战略相符合并且有较大的可能性成为市场的新增长点，但该产品技术难度大且暂无确定的解决方案及难以发挥公司综合研发能力；</w:t>
      </w:r>
      <w:r>
        <w:rPr>
          <w:sz w:val="24"/>
          <w:szCs w:val="24"/>
        </w:rPr>
        <w:t xml:space="preserve"> ③</w:t>
      </w:r>
      <w:r>
        <w:rPr>
          <w:sz w:val="24"/>
          <w:szCs w:val="24"/>
        </w:rPr>
        <w:t>公司开发的专利可能由于技术构思或设想的不全面致使存在先天缺陷或创新不足等。预研阶段包含概念、计划、开发和验收四个阶段组成。考虑到预研阶段的项目技术风险较大，为了尽力降低技术风险，在预研阶段可能有多个计划阶段，直到最后一个方案通过后才进入真正的研发阶段。</w:t>
      </w:r>
    </w:p>
    <w:p w:rsidR="00542F1A" w:rsidRDefault="00542F1A" w:rsidP="0049756F">
      <w:pPr>
        <w:spacing w:line="300" w:lineRule="auto"/>
        <w:ind w:firstLine="480"/>
      </w:pPr>
      <w:r>
        <w:rPr>
          <w:sz w:val="24"/>
          <w:szCs w:val="24"/>
        </w:rPr>
        <w:t>（</w:t>
      </w:r>
      <w:r>
        <w:rPr>
          <w:sz w:val="24"/>
          <w:szCs w:val="24"/>
        </w:rPr>
        <w:t>2</w:t>
      </w:r>
      <w:r>
        <w:rPr>
          <w:sz w:val="24"/>
          <w:szCs w:val="24"/>
        </w:rPr>
        <w:t>）集成产品开发模块。集成产品开发模块要求为顾客提供成熟且稳定的新产品，其管理思想要求产品必须严格按服业务计划来运作，从而进入市场的新产品都经过严格测试和验证，并可以实施批量供货。集成产品开发模块形成以集成产品开发的项目经理为核心的集成产品开发团队，其团队成员囊括了来自市场、采购、制造、研发、财务、质量及技术支持等各个功能部门的专家，此团队的耿能就是确保产品符合公司战略、顾客需求、成本最低、质量过硬、方便安装和维修且可追</w:t>
      </w:r>
      <w:r>
        <w:rPr>
          <w:sz w:val="24"/>
          <w:szCs w:val="24"/>
        </w:rPr>
        <w:lastRenderedPageBreak/>
        <w:t>踪。此外，集成产品开发模块还必须确保跟踪市场需求和上游业务部门的信息顺畅、完整，并源源不断地将信息传递到整个产品的研发过程中。</w:t>
      </w:r>
    </w:p>
    <w:p w:rsidR="00542F1A" w:rsidRDefault="00542F1A" w:rsidP="0049756F">
      <w:pPr>
        <w:spacing w:line="300" w:lineRule="auto"/>
        <w:ind w:firstLine="480"/>
      </w:pPr>
      <w:r>
        <w:rPr>
          <w:sz w:val="24"/>
          <w:szCs w:val="24"/>
        </w:rPr>
        <w:t>（</w:t>
      </w:r>
      <w:r>
        <w:rPr>
          <w:sz w:val="24"/>
          <w:szCs w:val="24"/>
        </w:rPr>
        <w:t>3</w:t>
      </w:r>
      <w:r>
        <w:rPr>
          <w:sz w:val="24"/>
          <w:szCs w:val="24"/>
        </w:rPr>
        <w:t>）专利地图。将专利信息</w:t>
      </w:r>
      <w:r>
        <w:rPr>
          <w:sz w:val="24"/>
          <w:szCs w:val="24"/>
        </w:rPr>
        <w:t>“</w:t>
      </w:r>
      <w:r>
        <w:rPr>
          <w:sz w:val="24"/>
          <w:szCs w:val="24"/>
        </w:rPr>
        <w:t>地围化</w:t>
      </w:r>
      <w:r>
        <w:rPr>
          <w:sz w:val="24"/>
          <w:szCs w:val="24"/>
        </w:rPr>
        <w:t>”</w:t>
      </w:r>
      <w:r>
        <w:rPr>
          <w:sz w:val="24"/>
          <w:szCs w:val="24"/>
        </w:rPr>
        <w:t>称为专利地图。</w:t>
      </w:r>
      <w:r>
        <w:rPr>
          <w:sz w:val="24"/>
          <w:szCs w:val="24"/>
        </w:rPr>
        <w:t>HW</w:t>
      </w:r>
      <w:r>
        <w:rPr>
          <w:sz w:val="24"/>
          <w:szCs w:val="24"/>
        </w:rPr>
        <w:t>公司通过编制专利地困准确地把握行业技术发展趋势和技术分布状况，并运用专利地围对竞争对手的技术进展情况进行实时跟踪，真正实现知己知彼。当前，</w:t>
      </w:r>
      <w:r>
        <w:rPr>
          <w:sz w:val="24"/>
          <w:szCs w:val="24"/>
        </w:rPr>
        <w:t xml:space="preserve"> HW</w:t>
      </w:r>
      <w:r>
        <w:rPr>
          <w:sz w:val="24"/>
          <w:szCs w:val="24"/>
        </w:rPr>
        <w:t>公司的专利地图已经细化到某一特定的生产线。正是凭借准确的专利地图，使得</w:t>
      </w:r>
      <w:r>
        <w:rPr>
          <w:sz w:val="24"/>
          <w:szCs w:val="24"/>
        </w:rPr>
        <w:t>HW</w:t>
      </w:r>
      <w:r>
        <w:rPr>
          <w:sz w:val="24"/>
          <w:szCs w:val="24"/>
        </w:rPr>
        <w:t>公司非常清楚竞争对手持有的专利状况及自己在行业内的位置，为</w:t>
      </w:r>
      <w:r>
        <w:rPr>
          <w:sz w:val="24"/>
          <w:szCs w:val="24"/>
        </w:rPr>
        <w:t>HW</w:t>
      </w:r>
      <w:r>
        <w:rPr>
          <w:sz w:val="24"/>
          <w:szCs w:val="24"/>
        </w:rPr>
        <w:t>公司自主技术创新指明了方向。</w:t>
      </w:r>
    </w:p>
    <w:p w:rsidR="00542F1A" w:rsidRDefault="00542F1A" w:rsidP="0049756F">
      <w:pPr>
        <w:spacing w:line="300" w:lineRule="auto"/>
        <w:ind w:firstLine="480"/>
      </w:pPr>
      <w:r>
        <w:rPr>
          <w:sz w:val="24"/>
          <w:szCs w:val="24"/>
        </w:rPr>
        <w:t>本案例中，依据《企业内部控制应用指引第</w:t>
      </w:r>
      <w:r>
        <w:rPr>
          <w:sz w:val="24"/>
          <w:szCs w:val="24"/>
        </w:rPr>
        <w:t>10</w:t>
      </w:r>
      <w:r>
        <w:rPr>
          <w:sz w:val="24"/>
          <w:szCs w:val="24"/>
        </w:rPr>
        <w:t>号</w:t>
      </w:r>
      <w:r>
        <w:rPr>
          <w:sz w:val="24"/>
          <w:szCs w:val="24"/>
        </w:rPr>
        <w:t>—</w:t>
      </w:r>
      <w:r>
        <w:rPr>
          <w:sz w:val="24"/>
          <w:szCs w:val="24"/>
        </w:rPr>
        <w:t>研究与开发》，</w:t>
      </w:r>
      <w:r>
        <w:rPr>
          <w:sz w:val="24"/>
          <w:szCs w:val="24"/>
        </w:rPr>
        <w:t xml:space="preserve"> HW</w:t>
      </w:r>
      <w:r>
        <w:rPr>
          <w:sz w:val="24"/>
          <w:szCs w:val="24"/>
        </w:rPr>
        <w:t>公司的研发活动应注意规避的风险有：</w:t>
      </w:r>
    </w:p>
    <w:p w:rsidR="00542F1A" w:rsidRDefault="00542F1A" w:rsidP="0049756F">
      <w:pPr>
        <w:spacing w:line="300" w:lineRule="auto"/>
        <w:ind w:firstLine="480"/>
      </w:pPr>
      <w:r>
        <w:rPr>
          <w:sz w:val="24"/>
          <w:szCs w:val="24"/>
        </w:rPr>
        <w:t>（</w:t>
      </w:r>
      <w:r>
        <w:rPr>
          <w:sz w:val="24"/>
          <w:szCs w:val="24"/>
        </w:rPr>
        <w:t>1</w:t>
      </w:r>
      <w:r>
        <w:rPr>
          <w:sz w:val="24"/>
          <w:szCs w:val="24"/>
        </w:rPr>
        <w:t>）研究项目未经科学论证或论证不充分，可能导致创断不足或资源浪费。为了规避这一风险，</w:t>
      </w:r>
      <w:r>
        <w:rPr>
          <w:sz w:val="24"/>
          <w:szCs w:val="24"/>
        </w:rPr>
        <w:t>HW</w:t>
      </w:r>
      <w:r>
        <w:rPr>
          <w:sz w:val="24"/>
          <w:szCs w:val="24"/>
        </w:rPr>
        <w:t>公司采取的措施是：</w:t>
      </w:r>
      <w:r>
        <w:rPr>
          <w:sz w:val="24"/>
          <w:szCs w:val="24"/>
        </w:rPr>
        <w:t>“</w:t>
      </w:r>
      <w:r>
        <w:rPr>
          <w:sz w:val="24"/>
          <w:szCs w:val="24"/>
        </w:rPr>
        <w:t>成立知识产权部</w:t>
      </w:r>
      <w:r>
        <w:rPr>
          <w:sz w:val="24"/>
          <w:szCs w:val="24"/>
        </w:rPr>
        <w:t>”</w:t>
      </w:r>
      <w:r>
        <w:rPr>
          <w:sz w:val="24"/>
          <w:szCs w:val="24"/>
        </w:rPr>
        <w:t>；</w:t>
      </w:r>
      <w:r>
        <w:rPr>
          <w:sz w:val="24"/>
          <w:szCs w:val="24"/>
        </w:rPr>
        <w:t>“</w:t>
      </w:r>
      <w:r>
        <w:rPr>
          <w:sz w:val="24"/>
          <w:szCs w:val="24"/>
        </w:rPr>
        <w:t>建立专门的专利数据库跟踪国内外专利发展情况和分析行业内技术发展的总趋势</w:t>
      </w:r>
      <w:r>
        <w:rPr>
          <w:sz w:val="24"/>
          <w:szCs w:val="24"/>
        </w:rPr>
        <w:t>”</w:t>
      </w:r>
      <w:r>
        <w:rPr>
          <w:sz w:val="24"/>
          <w:szCs w:val="24"/>
        </w:rPr>
        <w:t>；</w:t>
      </w:r>
      <w:r>
        <w:rPr>
          <w:sz w:val="24"/>
          <w:szCs w:val="24"/>
        </w:rPr>
        <w:t>“</w:t>
      </w:r>
      <w:r>
        <w:rPr>
          <w:sz w:val="24"/>
          <w:szCs w:val="24"/>
        </w:rPr>
        <w:t>预研</w:t>
      </w:r>
      <w:r>
        <w:rPr>
          <w:sz w:val="24"/>
          <w:szCs w:val="24"/>
        </w:rPr>
        <w:t>”</w:t>
      </w:r>
      <w:r>
        <w:rPr>
          <w:sz w:val="24"/>
          <w:szCs w:val="24"/>
        </w:rPr>
        <w:t>；</w:t>
      </w:r>
      <w:r>
        <w:rPr>
          <w:sz w:val="24"/>
          <w:szCs w:val="24"/>
        </w:rPr>
        <w:t>“</w:t>
      </w:r>
      <w:r>
        <w:rPr>
          <w:sz w:val="24"/>
          <w:szCs w:val="24"/>
        </w:rPr>
        <w:t>专利地图</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）研发人员配备不合理或研发过程管理不善，可能导致研发成本过高、舞弊或研发失败。为了规避这一风险，</w:t>
      </w:r>
      <w:r>
        <w:rPr>
          <w:sz w:val="24"/>
          <w:szCs w:val="24"/>
        </w:rPr>
        <w:t>HW</w:t>
      </w:r>
      <w:r>
        <w:rPr>
          <w:sz w:val="24"/>
          <w:szCs w:val="24"/>
        </w:rPr>
        <w:t>公司采取的措施是；</w:t>
      </w:r>
      <w:r>
        <w:rPr>
          <w:sz w:val="24"/>
          <w:szCs w:val="24"/>
        </w:rPr>
        <w:t>“</w:t>
      </w:r>
      <w:r>
        <w:rPr>
          <w:sz w:val="24"/>
          <w:szCs w:val="24"/>
        </w:rPr>
        <w:t>成立知识产权部</w:t>
      </w:r>
      <w:r>
        <w:rPr>
          <w:sz w:val="24"/>
          <w:szCs w:val="24"/>
        </w:rPr>
        <w:t>”</w:t>
      </w:r>
      <w:r>
        <w:rPr>
          <w:sz w:val="24"/>
          <w:szCs w:val="24"/>
        </w:rPr>
        <w:t>；</w:t>
      </w:r>
      <w:r>
        <w:rPr>
          <w:sz w:val="24"/>
          <w:szCs w:val="24"/>
        </w:rPr>
        <w:t>“</w:t>
      </w:r>
      <w:r>
        <w:rPr>
          <w:sz w:val="24"/>
          <w:szCs w:val="24"/>
        </w:rPr>
        <w:t>预研，这是专利转化为产品的必经之路</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）研究成果转化应用不足、保护措施不力，可能导致企业利益受损。为了规避这一风险，</w:t>
      </w:r>
      <w:r>
        <w:rPr>
          <w:sz w:val="24"/>
          <w:szCs w:val="24"/>
        </w:rPr>
        <w:t>HW</w:t>
      </w:r>
      <w:r>
        <w:rPr>
          <w:sz w:val="24"/>
          <w:szCs w:val="24"/>
        </w:rPr>
        <w:t>公司采取的措施是：</w:t>
      </w:r>
      <w:r>
        <w:rPr>
          <w:sz w:val="24"/>
          <w:szCs w:val="24"/>
        </w:rPr>
        <w:t>“</w:t>
      </w:r>
      <w:r>
        <w:rPr>
          <w:sz w:val="24"/>
          <w:szCs w:val="24"/>
        </w:rPr>
        <w:t>成立知识产权部</w:t>
      </w:r>
      <w:r>
        <w:rPr>
          <w:sz w:val="24"/>
          <w:szCs w:val="24"/>
        </w:rPr>
        <w:t>”</w:t>
      </w:r>
      <w:r>
        <w:rPr>
          <w:sz w:val="24"/>
          <w:szCs w:val="24"/>
        </w:rPr>
        <w:t>；</w:t>
      </w:r>
      <w:r>
        <w:rPr>
          <w:sz w:val="24"/>
          <w:szCs w:val="24"/>
        </w:rPr>
        <w:t>“</w:t>
      </w:r>
      <w:r>
        <w:rPr>
          <w:sz w:val="24"/>
          <w:szCs w:val="24"/>
        </w:rPr>
        <w:t>预研，这是专利转化为产品的必经之路</w:t>
      </w:r>
      <w:r>
        <w:rPr>
          <w:sz w:val="24"/>
          <w:szCs w:val="24"/>
        </w:rPr>
        <w:t>”</w:t>
      </w:r>
      <w:r>
        <w:rPr>
          <w:sz w:val="24"/>
          <w:szCs w:val="24"/>
        </w:rPr>
        <w:t>；</w:t>
      </w:r>
      <w:r>
        <w:rPr>
          <w:sz w:val="24"/>
          <w:szCs w:val="24"/>
        </w:rPr>
        <w:t>“</w:t>
      </w:r>
      <w:r>
        <w:rPr>
          <w:sz w:val="24"/>
          <w:szCs w:val="24"/>
        </w:rPr>
        <w:t>集成产品开发模块</w:t>
      </w:r>
      <w:r>
        <w:rPr>
          <w:sz w:val="24"/>
          <w:szCs w:val="24"/>
        </w:rPr>
        <w:t>”</w:t>
      </w:r>
      <w:r>
        <w:rPr>
          <w:sz w:val="24"/>
          <w:szCs w:val="24"/>
        </w:rPr>
        <w:t>；</w:t>
      </w:r>
      <w:r>
        <w:rPr>
          <w:sz w:val="24"/>
          <w:szCs w:val="24"/>
        </w:rPr>
        <w:t>“</w:t>
      </w:r>
      <w:r>
        <w:rPr>
          <w:sz w:val="24"/>
          <w:szCs w:val="24"/>
        </w:rPr>
        <w:t>制定了《员工保密协议》《</w:t>
      </w:r>
      <w:r>
        <w:rPr>
          <w:sz w:val="24"/>
          <w:szCs w:val="24"/>
        </w:rPr>
        <w:t>HW</w:t>
      </w:r>
      <w:r>
        <w:rPr>
          <w:sz w:val="24"/>
          <w:szCs w:val="24"/>
        </w:rPr>
        <w:t>公司行为准则》《文档保密管理规范》《计算机网络管理规定》《专利管理办法》等全方位的公司知识产权管理制度</w:t>
      </w:r>
      <w:r>
        <w:rPr>
          <w:sz w:val="24"/>
          <w:szCs w:val="24"/>
        </w:rPr>
        <w:t>”</w:t>
      </w:r>
      <w:r>
        <w:rPr>
          <w:sz w:val="24"/>
          <w:szCs w:val="24"/>
        </w:rPr>
        <w:t>。</w:t>
      </w:r>
    </w:p>
    <w:p w:rsidR="00542F1A" w:rsidRDefault="00542F1A" w:rsidP="0049756F">
      <w:pPr>
        <w:spacing w:line="300" w:lineRule="auto"/>
        <w:ind w:firstLine="480"/>
      </w:pPr>
      <w:r>
        <w:rPr>
          <w:sz w:val="24"/>
          <w:szCs w:val="24"/>
        </w:rPr>
        <w:t>本案例中，从技术活动过程不同阶段考察，</w:t>
      </w:r>
      <w:r>
        <w:rPr>
          <w:sz w:val="24"/>
          <w:szCs w:val="24"/>
        </w:rPr>
        <w:t>HW</w:t>
      </w:r>
      <w:r>
        <w:rPr>
          <w:sz w:val="24"/>
          <w:szCs w:val="24"/>
        </w:rPr>
        <w:t>公司的技术活动所规避的风险如下（详见本章前面外部风险中的</w:t>
      </w:r>
      <w:r>
        <w:rPr>
          <w:sz w:val="24"/>
          <w:szCs w:val="24"/>
        </w:rPr>
        <w:t>“</w:t>
      </w:r>
      <w:r>
        <w:rPr>
          <w:sz w:val="24"/>
          <w:szCs w:val="24"/>
        </w:rPr>
        <w:t>技术风险</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1</w:t>
      </w:r>
      <w:r>
        <w:rPr>
          <w:sz w:val="24"/>
          <w:szCs w:val="24"/>
        </w:rPr>
        <w:t>）为了规避技术设计风险，</w:t>
      </w:r>
      <w:r>
        <w:rPr>
          <w:sz w:val="24"/>
          <w:szCs w:val="24"/>
        </w:rPr>
        <w:t>HW</w:t>
      </w:r>
      <w:r>
        <w:rPr>
          <w:sz w:val="24"/>
          <w:szCs w:val="24"/>
        </w:rPr>
        <w:t>公司采取的措施是：通过采取</w:t>
      </w:r>
      <w:r>
        <w:rPr>
          <w:sz w:val="24"/>
          <w:szCs w:val="24"/>
        </w:rPr>
        <w:t>“</w:t>
      </w:r>
      <w:r>
        <w:rPr>
          <w:sz w:val="24"/>
          <w:szCs w:val="24"/>
        </w:rPr>
        <w:t>成立知识产权部</w:t>
      </w:r>
      <w:r>
        <w:rPr>
          <w:sz w:val="24"/>
          <w:szCs w:val="24"/>
        </w:rPr>
        <w:t>”“</w:t>
      </w:r>
      <w:r>
        <w:rPr>
          <w:sz w:val="24"/>
          <w:szCs w:val="24"/>
        </w:rPr>
        <w:t>预研</w:t>
      </w:r>
      <w:r>
        <w:rPr>
          <w:sz w:val="24"/>
          <w:szCs w:val="24"/>
        </w:rPr>
        <w:t>”“</w:t>
      </w:r>
      <w:r>
        <w:rPr>
          <w:sz w:val="24"/>
          <w:szCs w:val="24"/>
        </w:rPr>
        <w:t>专利地图</w:t>
      </w:r>
      <w:r>
        <w:rPr>
          <w:sz w:val="24"/>
          <w:szCs w:val="24"/>
        </w:rPr>
        <w:t>”</w:t>
      </w:r>
      <w:r>
        <w:rPr>
          <w:sz w:val="24"/>
          <w:szCs w:val="24"/>
        </w:rPr>
        <w:t>等措施，规避由于技术构思或设想的不全面性致使技术及技术系统存在先天</w:t>
      </w:r>
      <w:r>
        <w:rPr>
          <w:sz w:val="24"/>
          <w:szCs w:val="24"/>
        </w:rPr>
        <w:t>“</w:t>
      </w:r>
      <w:r>
        <w:rPr>
          <w:sz w:val="24"/>
          <w:szCs w:val="24"/>
        </w:rPr>
        <w:t>缺陷</w:t>
      </w:r>
      <w:r>
        <w:rPr>
          <w:sz w:val="24"/>
          <w:szCs w:val="24"/>
        </w:rPr>
        <w:t>”</w:t>
      </w:r>
      <w:r>
        <w:rPr>
          <w:sz w:val="24"/>
          <w:szCs w:val="24"/>
        </w:rPr>
        <w:t>或创新不足而引发的各种风险。</w:t>
      </w:r>
    </w:p>
    <w:p w:rsidR="00542F1A" w:rsidRDefault="00542F1A" w:rsidP="0049756F">
      <w:pPr>
        <w:spacing w:line="300" w:lineRule="auto"/>
        <w:ind w:firstLine="480"/>
      </w:pPr>
      <w:r>
        <w:rPr>
          <w:sz w:val="24"/>
          <w:szCs w:val="24"/>
        </w:rPr>
        <w:t>（</w:t>
      </w:r>
      <w:r>
        <w:rPr>
          <w:sz w:val="24"/>
          <w:szCs w:val="24"/>
        </w:rPr>
        <w:t>2</w:t>
      </w:r>
      <w:r>
        <w:rPr>
          <w:sz w:val="24"/>
          <w:szCs w:val="24"/>
        </w:rPr>
        <w:t>）为了规避技术研发风险，</w:t>
      </w:r>
      <w:r>
        <w:rPr>
          <w:sz w:val="24"/>
          <w:szCs w:val="24"/>
        </w:rPr>
        <w:t>HW</w:t>
      </w:r>
      <w:r>
        <w:rPr>
          <w:sz w:val="24"/>
          <w:szCs w:val="24"/>
        </w:rPr>
        <w:t>公司采取的措施是；通过采取</w:t>
      </w:r>
      <w:r>
        <w:rPr>
          <w:sz w:val="24"/>
          <w:szCs w:val="24"/>
        </w:rPr>
        <w:t>“</w:t>
      </w:r>
      <w:r>
        <w:rPr>
          <w:sz w:val="24"/>
          <w:szCs w:val="24"/>
        </w:rPr>
        <w:t>成立知识产权部</w:t>
      </w:r>
      <w:r>
        <w:rPr>
          <w:sz w:val="24"/>
          <w:szCs w:val="24"/>
        </w:rPr>
        <w:t>”“</w:t>
      </w:r>
      <w:r>
        <w:rPr>
          <w:sz w:val="24"/>
          <w:szCs w:val="24"/>
        </w:rPr>
        <w:t>完善管理机制</w:t>
      </w:r>
      <w:r>
        <w:rPr>
          <w:sz w:val="24"/>
          <w:szCs w:val="24"/>
        </w:rPr>
        <w:t>”“</w:t>
      </w:r>
      <w:r>
        <w:rPr>
          <w:sz w:val="24"/>
          <w:szCs w:val="24"/>
        </w:rPr>
        <w:t>预研</w:t>
      </w:r>
      <w:r>
        <w:rPr>
          <w:sz w:val="24"/>
          <w:szCs w:val="24"/>
        </w:rPr>
        <w:t>”</w:t>
      </w:r>
      <w:r>
        <w:rPr>
          <w:sz w:val="24"/>
          <w:szCs w:val="24"/>
        </w:rPr>
        <w:t>等措施，规避由于外界环境变化的不确定性、技术研发项目本身的难度和复杂性、技术研发人员自身知识和能力的有限性都可能导致技术的研发面临失败的危险。</w:t>
      </w:r>
    </w:p>
    <w:p w:rsidR="00542F1A" w:rsidRDefault="00542F1A" w:rsidP="0049756F">
      <w:pPr>
        <w:spacing w:line="300" w:lineRule="auto"/>
        <w:ind w:firstLine="480"/>
      </w:pPr>
      <w:r>
        <w:rPr>
          <w:sz w:val="24"/>
          <w:szCs w:val="24"/>
        </w:rPr>
        <w:t>（</w:t>
      </w:r>
      <w:r>
        <w:rPr>
          <w:sz w:val="24"/>
          <w:szCs w:val="24"/>
        </w:rPr>
        <w:t>3</w:t>
      </w:r>
      <w:r>
        <w:rPr>
          <w:sz w:val="24"/>
          <w:szCs w:val="24"/>
        </w:rPr>
        <w:t>）为了规避技术应用风险，</w:t>
      </w:r>
      <w:r>
        <w:rPr>
          <w:sz w:val="24"/>
          <w:szCs w:val="24"/>
        </w:rPr>
        <w:t>HW</w:t>
      </w:r>
      <w:r>
        <w:rPr>
          <w:sz w:val="24"/>
          <w:szCs w:val="24"/>
        </w:rPr>
        <w:t>公司采取的措施是：通过采取</w:t>
      </w:r>
      <w:r>
        <w:rPr>
          <w:sz w:val="24"/>
          <w:szCs w:val="24"/>
        </w:rPr>
        <w:t>“</w:t>
      </w:r>
      <w:r>
        <w:rPr>
          <w:sz w:val="24"/>
          <w:szCs w:val="24"/>
        </w:rPr>
        <w:t>成立知识产权部</w:t>
      </w:r>
      <w:r>
        <w:rPr>
          <w:sz w:val="24"/>
          <w:szCs w:val="24"/>
        </w:rPr>
        <w:t>”“</w:t>
      </w:r>
      <w:r>
        <w:rPr>
          <w:sz w:val="24"/>
          <w:szCs w:val="24"/>
        </w:rPr>
        <w:t>预研</w:t>
      </w:r>
      <w:r>
        <w:rPr>
          <w:sz w:val="24"/>
          <w:szCs w:val="24"/>
        </w:rPr>
        <w:t>”“</w:t>
      </w:r>
      <w:r>
        <w:rPr>
          <w:sz w:val="24"/>
          <w:szCs w:val="24"/>
        </w:rPr>
        <w:t>集成产品开发模块</w:t>
      </w:r>
      <w:r>
        <w:rPr>
          <w:sz w:val="24"/>
          <w:szCs w:val="24"/>
        </w:rPr>
        <w:t>”“</w:t>
      </w:r>
      <w:r>
        <w:rPr>
          <w:sz w:val="24"/>
          <w:szCs w:val="24"/>
        </w:rPr>
        <w:t>制定知识产权管理制度</w:t>
      </w:r>
      <w:r>
        <w:rPr>
          <w:sz w:val="24"/>
          <w:szCs w:val="24"/>
        </w:rPr>
        <w:t>”</w:t>
      </w:r>
      <w:r>
        <w:rPr>
          <w:sz w:val="24"/>
          <w:szCs w:val="24"/>
        </w:rPr>
        <w:t>等措施，规避由于技术成果在产品化、产业化的过程中所带来的一系列不确定性的负面影响或效应。</w:t>
      </w:r>
    </w:p>
    <w:p w:rsidR="00542F1A" w:rsidRDefault="00542F1A" w:rsidP="0049756F">
      <w:pPr>
        <w:spacing w:line="300" w:lineRule="auto"/>
        <w:ind w:firstLine="480"/>
      </w:pPr>
      <w:r>
        <w:rPr>
          <w:sz w:val="24"/>
          <w:szCs w:val="24"/>
        </w:rPr>
        <w:t>⑨</w:t>
      </w:r>
      <w:r>
        <w:rPr>
          <w:sz w:val="24"/>
          <w:szCs w:val="24"/>
        </w:rPr>
        <w:t>工程项目。依据《企业内部控制应用指引第</w:t>
      </w:r>
      <w:r>
        <w:rPr>
          <w:sz w:val="24"/>
          <w:szCs w:val="24"/>
        </w:rPr>
        <w:t>11</w:t>
      </w:r>
      <w:r>
        <w:rPr>
          <w:sz w:val="24"/>
          <w:szCs w:val="24"/>
        </w:rPr>
        <w:t>号</w:t>
      </w:r>
      <w:r>
        <w:rPr>
          <w:sz w:val="24"/>
          <w:szCs w:val="24"/>
        </w:rPr>
        <w:t>—</w:t>
      </w:r>
      <w:r>
        <w:rPr>
          <w:sz w:val="24"/>
          <w:szCs w:val="24"/>
        </w:rPr>
        <w:t>工程项目》，工程项目需关注的主要风险包括：</w:t>
      </w:r>
    </w:p>
    <w:p w:rsidR="00542F1A" w:rsidRDefault="00542F1A" w:rsidP="0049756F">
      <w:pPr>
        <w:spacing w:line="300" w:lineRule="auto"/>
        <w:ind w:firstLine="480"/>
      </w:pPr>
      <w:r>
        <w:rPr>
          <w:sz w:val="24"/>
          <w:szCs w:val="24"/>
        </w:rPr>
        <w:t>第一，立项缺乏可行性研究或者可行性研究流于形式，决策不当，盲目上马，可能导致难以实现预期效益或项目失败。</w:t>
      </w:r>
    </w:p>
    <w:p w:rsidR="00542F1A" w:rsidRDefault="00542F1A" w:rsidP="0049756F">
      <w:pPr>
        <w:spacing w:line="300" w:lineRule="auto"/>
        <w:ind w:firstLine="480"/>
      </w:pPr>
      <w:r>
        <w:rPr>
          <w:sz w:val="24"/>
          <w:szCs w:val="24"/>
        </w:rPr>
        <w:t>第二，项目招标</w:t>
      </w:r>
      <w:r>
        <w:rPr>
          <w:sz w:val="24"/>
          <w:szCs w:val="24"/>
        </w:rPr>
        <w:t>“</w:t>
      </w:r>
      <w:r>
        <w:rPr>
          <w:sz w:val="24"/>
          <w:szCs w:val="24"/>
        </w:rPr>
        <w:t>暗箱</w:t>
      </w:r>
      <w:r>
        <w:rPr>
          <w:sz w:val="24"/>
          <w:szCs w:val="24"/>
        </w:rPr>
        <w:t>”</w:t>
      </w:r>
      <w:r>
        <w:rPr>
          <w:sz w:val="24"/>
          <w:szCs w:val="24"/>
        </w:rPr>
        <w:t>操作，存在商业贿赂，可能导致中标人实质上难以承担工程项目、中标价格失实及相关人员涉案。</w:t>
      </w:r>
    </w:p>
    <w:p w:rsidR="00DD357C" w:rsidRDefault="00542F1A" w:rsidP="0049756F">
      <w:pPr>
        <w:spacing w:line="300" w:lineRule="auto"/>
        <w:ind w:firstLine="480"/>
        <w:rPr>
          <w:sz w:val="24"/>
          <w:szCs w:val="24"/>
        </w:rPr>
      </w:pPr>
      <w:r>
        <w:rPr>
          <w:sz w:val="24"/>
          <w:szCs w:val="24"/>
        </w:rPr>
        <w:t>第三，工程造价信息不对称，技术方案不落实，预算脱离实际，可能导致项目投资失控。</w:t>
      </w:r>
    </w:p>
    <w:p w:rsidR="00542F1A" w:rsidRDefault="00542F1A" w:rsidP="0049756F">
      <w:pPr>
        <w:spacing w:line="300" w:lineRule="auto"/>
        <w:ind w:firstLine="480"/>
      </w:pPr>
      <w:r>
        <w:rPr>
          <w:sz w:val="24"/>
          <w:szCs w:val="24"/>
        </w:rPr>
        <w:t>第四，工程物资质次价高，工程监理不到位，项目资金不落实，可能导致工程质量低劣，进度延迟或中断。</w:t>
      </w:r>
    </w:p>
    <w:p w:rsidR="00542F1A" w:rsidRDefault="00542F1A" w:rsidP="0049756F">
      <w:pPr>
        <w:spacing w:line="300" w:lineRule="auto"/>
        <w:ind w:firstLine="480"/>
      </w:pPr>
      <w:r>
        <w:rPr>
          <w:sz w:val="24"/>
          <w:szCs w:val="24"/>
        </w:rPr>
        <w:lastRenderedPageBreak/>
        <w:t>第五，竣工验收不规范，最终把关不严，可能导致工程交付使用后存在重大隐患。【案例</w:t>
      </w:r>
      <w:r>
        <w:rPr>
          <w:sz w:val="24"/>
          <w:szCs w:val="24"/>
        </w:rPr>
        <w:t>6.12</w:t>
      </w:r>
      <w:r>
        <w:rPr>
          <w:sz w:val="24"/>
          <w:szCs w:val="24"/>
        </w:rPr>
        <w:t>】</w:t>
      </w:r>
    </w:p>
    <w:p w:rsidR="00542F1A" w:rsidRDefault="00542F1A" w:rsidP="0049756F">
      <w:pPr>
        <w:spacing w:line="300" w:lineRule="auto"/>
        <w:ind w:firstLine="480"/>
      </w:pPr>
      <w:r>
        <w:rPr>
          <w:sz w:val="24"/>
          <w:szCs w:val="24"/>
        </w:rPr>
        <w:t>LH</w:t>
      </w:r>
      <w:r>
        <w:rPr>
          <w:sz w:val="24"/>
          <w:szCs w:val="24"/>
        </w:rPr>
        <w:t>重工工程项目所需关注的主要风险</w:t>
      </w:r>
    </w:p>
    <w:p w:rsidR="00542F1A" w:rsidRDefault="00542F1A" w:rsidP="0049756F">
      <w:pPr>
        <w:spacing w:line="300" w:lineRule="auto"/>
        <w:ind w:firstLine="480"/>
      </w:pPr>
      <w:r>
        <w:rPr>
          <w:sz w:val="24"/>
          <w:szCs w:val="24"/>
        </w:rPr>
        <w:t>LH</w:t>
      </w:r>
      <w:r>
        <w:rPr>
          <w:sz w:val="24"/>
          <w:szCs w:val="24"/>
        </w:rPr>
        <w:t>重工创立于</w:t>
      </w:r>
      <w:r>
        <w:rPr>
          <w:sz w:val="24"/>
          <w:szCs w:val="24"/>
        </w:rPr>
        <w:t>1990</w:t>
      </w:r>
      <w:r>
        <w:rPr>
          <w:sz w:val="24"/>
          <w:szCs w:val="24"/>
        </w:rPr>
        <w:t>年，是一家主要从事建筑工程、能源工程、环境工程、交通工程等基础设施建设的工程公司。</w:t>
      </w:r>
      <w:r>
        <w:rPr>
          <w:sz w:val="24"/>
          <w:szCs w:val="24"/>
        </w:rPr>
        <w:t>LH</w:t>
      </w:r>
      <w:r>
        <w:rPr>
          <w:sz w:val="24"/>
          <w:szCs w:val="24"/>
        </w:rPr>
        <w:t>重工成立</w:t>
      </w:r>
      <w:r>
        <w:rPr>
          <w:sz w:val="24"/>
          <w:szCs w:val="24"/>
        </w:rPr>
        <w:t>20</w:t>
      </w:r>
      <w:r>
        <w:rPr>
          <w:sz w:val="24"/>
          <w:szCs w:val="24"/>
        </w:rPr>
        <w:t>多年来，销售额年均增长率超过</w:t>
      </w:r>
      <w:r>
        <w:rPr>
          <w:sz w:val="24"/>
          <w:szCs w:val="24"/>
        </w:rPr>
        <w:t>45%</w:t>
      </w:r>
      <w:r>
        <w:rPr>
          <w:sz w:val="24"/>
          <w:szCs w:val="24"/>
        </w:rPr>
        <w:t>，是国内增长最为迅速的企业之一，国际业务也蒸蒸日上。但是，</w:t>
      </w:r>
      <w:r>
        <w:rPr>
          <w:sz w:val="24"/>
          <w:szCs w:val="24"/>
        </w:rPr>
        <w:t xml:space="preserve"> LH</w:t>
      </w:r>
      <w:r>
        <w:rPr>
          <w:sz w:val="24"/>
          <w:szCs w:val="24"/>
        </w:rPr>
        <w:t>重工承接的业务已经超越了公司人力资源的承受能力。最近，公司管理层花了很大精力与政府达成协议，将已中标承接的政府一项环保建设工程进行外包，</w:t>
      </w:r>
      <w:r>
        <w:rPr>
          <w:sz w:val="24"/>
          <w:szCs w:val="24"/>
        </w:rPr>
        <w:t xml:space="preserve"> LH</w:t>
      </w:r>
      <w:r>
        <w:rPr>
          <w:sz w:val="24"/>
          <w:szCs w:val="24"/>
        </w:rPr>
        <w:t>重工由负责工程建设改为管理该工程项目的质量和监督承包商的施工及竣工，并提供项目建设的咨询服务。</w:t>
      </w:r>
    </w:p>
    <w:p w:rsidR="00542F1A" w:rsidRDefault="00542F1A" w:rsidP="0049756F">
      <w:pPr>
        <w:spacing w:line="300" w:lineRule="auto"/>
        <w:ind w:firstLine="480"/>
      </w:pPr>
      <w:r>
        <w:rPr>
          <w:sz w:val="24"/>
          <w:szCs w:val="24"/>
        </w:rPr>
        <w:t>为有效管理国内的环保建设工程，</w:t>
      </w:r>
      <w:r>
        <w:rPr>
          <w:sz w:val="24"/>
          <w:szCs w:val="24"/>
        </w:rPr>
        <w:t xml:space="preserve"> LH</w:t>
      </w:r>
      <w:r>
        <w:rPr>
          <w:sz w:val="24"/>
          <w:szCs w:val="24"/>
        </w:rPr>
        <w:t>重工的行政总裁陈文峰建议董事会利用密封投标方式对项目进行招标，他预先向几个承包商朋友发出投标邀请书，并告知有关投标程序和要求。</w:t>
      </w:r>
    </w:p>
    <w:p w:rsidR="00542F1A" w:rsidRDefault="00542F1A" w:rsidP="0049756F">
      <w:pPr>
        <w:spacing w:line="300" w:lineRule="auto"/>
        <w:ind w:firstLine="480"/>
      </w:pPr>
      <w:r>
        <w:rPr>
          <w:sz w:val="24"/>
          <w:szCs w:val="24"/>
        </w:rPr>
        <w:t>1990</w:t>
      </w:r>
      <w:r>
        <w:rPr>
          <w:sz w:val="24"/>
          <w:szCs w:val="24"/>
        </w:rPr>
        <w:t>年</w:t>
      </w:r>
      <w:r>
        <w:rPr>
          <w:sz w:val="24"/>
          <w:szCs w:val="24"/>
        </w:rPr>
        <w:t>8</w:t>
      </w:r>
      <w:r>
        <w:rPr>
          <w:sz w:val="24"/>
          <w:szCs w:val="24"/>
        </w:rPr>
        <w:t>月</w:t>
      </w:r>
      <w:r>
        <w:rPr>
          <w:sz w:val="24"/>
          <w:szCs w:val="24"/>
        </w:rPr>
        <w:t>5</w:t>
      </w:r>
      <w:r>
        <w:rPr>
          <w:sz w:val="24"/>
          <w:szCs w:val="24"/>
        </w:rPr>
        <w:t>日，陈文峰负责打开所有密封的投标文件，以最低价为标准选出中标者，并于稍后向董事会汇报。</w:t>
      </w:r>
    </w:p>
    <w:p w:rsidR="00542F1A" w:rsidRDefault="00542F1A" w:rsidP="0049756F">
      <w:pPr>
        <w:spacing w:line="300" w:lineRule="auto"/>
        <w:ind w:firstLine="480"/>
      </w:pPr>
      <w:r>
        <w:rPr>
          <w:sz w:val="24"/>
          <w:szCs w:val="24"/>
        </w:rPr>
        <w:t>审计专家认为，本案件中，</w:t>
      </w:r>
      <w:r>
        <w:rPr>
          <w:sz w:val="24"/>
          <w:szCs w:val="24"/>
        </w:rPr>
        <w:t xml:space="preserve"> LH</w:t>
      </w:r>
      <w:r>
        <w:rPr>
          <w:sz w:val="24"/>
          <w:szCs w:val="24"/>
        </w:rPr>
        <w:t>重工工程项目在项目招标环节存在重大风险；暗箱操作，可能存在商业贿路，可能导致中标人实质上难以承担工程项目、中标价格失实及相关人员涉案。</w:t>
      </w:r>
    </w:p>
    <w:p w:rsidR="00542F1A" w:rsidRDefault="00542F1A" w:rsidP="0049756F">
      <w:pPr>
        <w:spacing w:line="300" w:lineRule="auto"/>
        <w:ind w:firstLine="480"/>
      </w:pPr>
      <w:r>
        <w:rPr>
          <w:sz w:val="24"/>
          <w:szCs w:val="24"/>
        </w:rPr>
        <w:t>（</w:t>
      </w:r>
      <w:r>
        <w:rPr>
          <w:sz w:val="24"/>
          <w:szCs w:val="24"/>
        </w:rPr>
        <w:t>1</w:t>
      </w:r>
      <w:r>
        <w:rPr>
          <w:sz w:val="24"/>
          <w:szCs w:val="24"/>
        </w:rPr>
        <w:t>）企业应当采用公开招标方式，选择具有相应资质的承</w:t>
      </w:r>
      <w:r w:rsidR="008E23EB">
        <w:rPr>
          <w:rFonts w:hint="eastAsia"/>
          <w:sz w:val="24"/>
          <w:szCs w:val="24"/>
        </w:rPr>
        <w:t>包</w:t>
      </w:r>
      <w:r>
        <w:rPr>
          <w:sz w:val="24"/>
          <w:szCs w:val="24"/>
        </w:rPr>
        <w:t>商承接工程。而</w:t>
      </w:r>
      <w:r>
        <w:rPr>
          <w:sz w:val="24"/>
          <w:szCs w:val="24"/>
        </w:rPr>
        <w:t>LH</w:t>
      </w:r>
      <w:r>
        <w:rPr>
          <w:sz w:val="24"/>
          <w:szCs w:val="24"/>
        </w:rPr>
        <w:t>重工只是</w:t>
      </w:r>
      <w:r>
        <w:rPr>
          <w:sz w:val="24"/>
          <w:szCs w:val="24"/>
        </w:rPr>
        <w:t>“</w:t>
      </w:r>
      <w:r>
        <w:rPr>
          <w:sz w:val="24"/>
          <w:szCs w:val="24"/>
        </w:rPr>
        <w:t>向几个承包商朋友发出投标邀请书</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）企业应当依法组织工程的开标、评标和定标，并接受有关部门的监督。而开标时</w:t>
      </w:r>
      <w:r>
        <w:rPr>
          <w:sz w:val="24"/>
          <w:szCs w:val="24"/>
        </w:rPr>
        <w:t>“</w:t>
      </w:r>
      <w:r>
        <w:rPr>
          <w:sz w:val="24"/>
          <w:szCs w:val="24"/>
        </w:rPr>
        <w:t>陈文峰负责打开所有密封的投标文件</w:t>
      </w:r>
      <w:r>
        <w:rPr>
          <w:sz w:val="24"/>
          <w:szCs w:val="24"/>
        </w:rPr>
        <w:t>”</w:t>
      </w:r>
      <w:r>
        <w:rPr>
          <w:sz w:val="24"/>
          <w:szCs w:val="24"/>
        </w:rPr>
        <w:t>，有欠公开。</w:t>
      </w:r>
    </w:p>
    <w:p w:rsidR="00542F1A" w:rsidRDefault="00542F1A" w:rsidP="0049756F">
      <w:pPr>
        <w:spacing w:line="300" w:lineRule="auto"/>
        <w:ind w:firstLine="480"/>
      </w:pPr>
      <w:r>
        <w:rPr>
          <w:sz w:val="24"/>
          <w:szCs w:val="24"/>
        </w:rPr>
        <w:t>（</w:t>
      </w:r>
      <w:r>
        <w:rPr>
          <w:sz w:val="24"/>
          <w:szCs w:val="24"/>
        </w:rPr>
        <w:t>3</w:t>
      </w:r>
      <w:r>
        <w:rPr>
          <w:sz w:val="24"/>
          <w:szCs w:val="24"/>
        </w:rPr>
        <w:t>）企业应当依法组建评标委员会，由各方面专家客观公正地提出评审意见。而</w:t>
      </w:r>
      <w:r>
        <w:rPr>
          <w:sz w:val="24"/>
          <w:szCs w:val="24"/>
        </w:rPr>
        <w:t>LH</w:t>
      </w:r>
      <w:r>
        <w:rPr>
          <w:sz w:val="24"/>
          <w:szCs w:val="24"/>
        </w:rPr>
        <w:t>重工招标中中标只由陈文峰一人进行评价，</w:t>
      </w:r>
      <w:r>
        <w:rPr>
          <w:sz w:val="24"/>
          <w:szCs w:val="24"/>
        </w:rPr>
        <w:t xml:space="preserve"> “</w:t>
      </w:r>
      <w:r>
        <w:rPr>
          <w:sz w:val="24"/>
          <w:szCs w:val="24"/>
        </w:rPr>
        <w:t>以最低价者为标准选出中标者</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）参与评标的有关工作人员不得私下接触投标人。而陈文峰</w:t>
      </w:r>
      <w:r>
        <w:rPr>
          <w:sz w:val="24"/>
          <w:szCs w:val="24"/>
        </w:rPr>
        <w:t>“</w:t>
      </w:r>
      <w:r>
        <w:rPr>
          <w:sz w:val="24"/>
          <w:szCs w:val="24"/>
        </w:rPr>
        <w:t>预先向几个承包商朋友发出投标邀请书并告知有关投标程序</w:t>
      </w:r>
      <w:r>
        <w:rPr>
          <w:sz w:val="24"/>
          <w:szCs w:val="24"/>
        </w:rPr>
        <w:t>"</w:t>
      </w:r>
      <w:r>
        <w:rPr>
          <w:sz w:val="24"/>
          <w:szCs w:val="24"/>
        </w:rPr>
        <w:t>。</w:t>
      </w:r>
    </w:p>
    <w:p w:rsidR="00542F1A" w:rsidRDefault="00CF0B6D" w:rsidP="0049756F">
      <w:pPr>
        <w:spacing w:line="300" w:lineRule="auto"/>
        <w:ind w:firstLine="480"/>
      </w:pPr>
      <w:r w:rsidRPr="00CF0B6D">
        <w:rPr>
          <w:rFonts w:hint="eastAsia"/>
          <w:sz w:val="24"/>
          <w:szCs w:val="24"/>
        </w:rPr>
        <w:t>⑩</w:t>
      </w:r>
      <w:r w:rsidR="00542F1A">
        <w:rPr>
          <w:sz w:val="24"/>
          <w:szCs w:val="24"/>
        </w:rPr>
        <w:t>担保业务。依据《企业内部控制应用指引第</w:t>
      </w:r>
      <w:r w:rsidR="00542F1A">
        <w:rPr>
          <w:sz w:val="24"/>
          <w:szCs w:val="24"/>
        </w:rPr>
        <w:t>12</w:t>
      </w:r>
      <w:r w:rsidR="00542F1A">
        <w:rPr>
          <w:sz w:val="24"/>
          <w:szCs w:val="24"/>
        </w:rPr>
        <w:t>号</w:t>
      </w:r>
      <w:r w:rsidR="00542F1A">
        <w:rPr>
          <w:sz w:val="24"/>
          <w:szCs w:val="24"/>
        </w:rPr>
        <w:t>—</w:t>
      </w:r>
      <w:r w:rsidR="00542F1A">
        <w:rPr>
          <w:sz w:val="24"/>
          <w:szCs w:val="24"/>
        </w:rPr>
        <w:t>担保业务》，担保业务需关注的主要风险包括：</w:t>
      </w:r>
    </w:p>
    <w:p w:rsidR="00542F1A" w:rsidRDefault="00542F1A" w:rsidP="0049756F">
      <w:pPr>
        <w:spacing w:line="300" w:lineRule="auto"/>
        <w:ind w:firstLine="480"/>
      </w:pPr>
      <w:r>
        <w:rPr>
          <w:sz w:val="24"/>
          <w:szCs w:val="24"/>
        </w:rPr>
        <w:t>第一，对担保申请人的资信状况调查不深，审批不严或越权审批，可能导致企业担保决策失误或遭受欺诈。</w:t>
      </w:r>
    </w:p>
    <w:p w:rsidR="00542F1A" w:rsidRDefault="00542F1A" w:rsidP="0049756F">
      <w:pPr>
        <w:spacing w:line="300" w:lineRule="auto"/>
        <w:ind w:firstLine="480"/>
      </w:pPr>
      <w:r>
        <w:rPr>
          <w:sz w:val="24"/>
          <w:szCs w:val="24"/>
        </w:rPr>
        <w:t>第二，对被担保人出现财务困难或经营陷入困境等状况监控不力，应对措施不当，可能导致企业承担法律责任。</w:t>
      </w:r>
    </w:p>
    <w:p w:rsidR="00542F1A" w:rsidRDefault="00542F1A" w:rsidP="0049756F">
      <w:pPr>
        <w:spacing w:line="300" w:lineRule="auto"/>
        <w:ind w:firstLine="480"/>
      </w:pPr>
      <w:r>
        <w:rPr>
          <w:sz w:val="24"/>
          <w:szCs w:val="24"/>
        </w:rPr>
        <w:t>第三，担保过程中存在舞弊行为，可能导致经办审批等相关人员涉案或企业利益受损。</w:t>
      </w:r>
    </w:p>
    <w:p w:rsidR="00542F1A" w:rsidRDefault="00542F1A" w:rsidP="0049756F">
      <w:pPr>
        <w:spacing w:line="300" w:lineRule="auto"/>
        <w:ind w:firstLine="480"/>
      </w:pPr>
      <w:r>
        <w:rPr>
          <w:sz w:val="24"/>
          <w:szCs w:val="24"/>
        </w:rPr>
        <w:t>【案例</w:t>
      </w:r>
      <w:r>
        <w:rPr>
          <w:sz w:val="24"/>
          <w:szCs w:val="24"/>
        </w:rPr>
        <w:t>6.13</w:t>
      </w:r>
      <w:r w:rsidR="00211AA5">
        <w:rPr>
          <w:rFonts w:hint="eastAsia"/>
          <w:sz w:val="24"/>
          <w:szCs w:val="24"/>
        </w:rPr>
        <w:t>】</w:t>
      </w:r>
    </w:p>
    <w:p w:rsidR="00542F1A" w:rsidRDefault="00542F1A" w:rsidP="0049756F">
      <w:pPr>
        <w:spacing w:line="300" w:lineRule="auto"/>
        <w:ind w:firstLine="480"/>
      </w:pPr>
      <w:r>
        <w:rPr>
          <w:sz w:val="24"/>
          <w:szCs w:val="24"/>
        </w:rPr>
        <w:t>博兴公司担保业务所需关注的主要风险</w:t>
      </w:r>
    </w:p>
    <w:p w:rsidR="00542F1A" w:rsidRDefault="00542F1A" w:rsidP="0049756F">
      <w:pPr>
        <w:spacing w:line="300" w:lineRule="auto"/>
        <w:ind w:firstLine="480"/>
      </w:pPr>
      <w:r>
        <w:rPr>
          <w:sz w:val="24"/>
          <w:szCs w:val="24"/>
        </w:rPr>
        <w:t>博兴公司成立于</w:t>
      </w:r>
      <w:r>
        <w:rPr>
          <w:sz w:val="24"/>
          <w:szCs w:val="24"/>
        </w:rPr>
        <w:t>2014</w:t>
      </w:r>
      <w:r>
        <w:rPr>
          <w:sz w:val="24"/>
          <w:szCs w:val="24"/>
        </w:rPr>
        <w:t>年，是一家以信用担保为主要业务的专业担保机构，截至</w:t>
      </w:r>
      <w:r>
        <w:rPr>
          <w:sz w:val="24"/>
          <w:szCs w:val="24"/>
        </w:rPr>
        <w:t>2015</w:t>
      </w:r>
      <w:r>
        <w:rPr>
          <w:sz w:val="24"/>
          <w:szCs w:val="24"/>
        </w:rPr>
        <w:t>年年末，公司商业性担保余额为</w:t>
      </w:r>
      <w:r>
        <w:rPr>
          <w:sz w:val="24"/>
          <w:szCs w:val="24"/>
        </w:rPr>
        <w:t>16.8</w:t>
      </w:r>
      <w:r>
        <w:rPr>
          <w:sz w:val="24"/>
          <w:szCs w:val="24"/>
        </w:rPr>
        <w:t>亿元。</w:t>
      </w:r>
      <w:r>
        <w:rPr>
          <w:sz w:val="24"/>
          <w:szCs w:val="24"/>
        </w:rPr>
        <w:t>2016</w:t>
      </w:r>
      <w:r>
        <w:rPr>
          <w:sz w:val="24"/>
          <w:szCs w:val="24"/>
        </w:rPr>
        <w:t>年</w:t>
      </w:r>
      <w:r>
        <w:rPr>
          <w:sz w:val="24"/>
          <w:szCs w:val="24"/>
        </w:rPr>
        <w:t>1</w:t>
      </w:r>
      <w:r>
        <w:rPr>
          <w:sz w:val="24"/>
          <w:szCs w:val="24"/>
        </w:rPr>
        <w:t>月，博兴业务员李某受理了甲公司</w:t>
      </w:r>
      <w:r>
        <w:rPr>
          <w:sz w:val="24"/>
          <w:szCs w:val="24"/>
        </w:rPr>
        <w:t>600</w:t>
      </w:r>
      <w:r>
        <w:rPr>
          <w:sz w:val="24"/>
          <w:szCs w:val="24"/>
        </w:rPr>
        <w:t>万元债务的担保申请，李某根据公司的担保标准和担保条件对甲公司进行了资信调查和风险评估，在未报经董事会或类似权力机构批准的情况下，即作出接受甲公司担保申请的决定。为了降低风险，李某要求甲公司提供反担保，甲公司同意把其拥有的郊区的一块土地作为反担保的资产，双方签订了担保合同。</w:t>
      </w:r>
      <w:r>
        <w:rPr>
          <w:sz w:val="24"/>
          <w:szCs w:val="24"/>
        </w:rPr>
        <w:t>2016</w:t>
      </w:r>
      <w:r>
        <w:rPr>
          <w:sz w:val="24"/>
          <w:szCs w:val="24"/>
        </w:rPr>
        <w:t>年</w:t>
      </w:r>
      <w:r>
        <w:rPr>
          <w:sz w:val="24"/>
          <w:szCs w:val="24"/>
        </w:rPr>
        <w:t>10</w:t>
      </w:r>
      <w:r>
        <w:rPr>
          <w:sz w:val="24"/>
          <w:szCs w:val="24"/>
        </w:rPr>
        <w:t>月，甲公司经营陷入困境，要求把担保额提高到</w:t>
      </w:r>
      <w:r>
        <w:rPr>
          <w:sz w:val="24"/>
          <w:szCs w:val="24"/>
        </w:rPr>
        <w:t>1000</w:t>
      </w:r>
      <w:r>
        <w:rPr>
          <w:sz w:val="24"/>
          <w:szCs w:val="24"/>
        </w:rPr>
        <w:t>万元，李某考虑到对方有反担保财产因素，同意了对方的要求并修改合同，并事后通报了部门经理。</w:t>
      </w:r>
      <w:r>
        <w:rPr>
          <w:sz w:val="24"/>
          <w:szCs w:val="24"/>
        </w:rPr>
        <w:t>2017</w:t>
      </w:r>
      <w:r>
        <w:rPr>
          <w:sz w:val="24"/>
          <w:szCs w:val="24"/>
        </w:rPr>
        <w:t>年</w:t>
      </w:r>
      <w:r>
        <w:rPr>
          <w:sz w:val="24"/>
          <w:szCs w:val="24"/>
        </w:rPr>
        <w:t>2</w:t>
      </w:r>
      <w:r>
        <w:rPr>
          <w:sz w:val="24"/>
          <w:szCs w:val="24"/>
        </w:rPr>
        <w:t>月，甲公司的债</w:t>
      </w:r>
      <w:r>
        <w:rPr>
          <w:sz w:val="24"/>
          <w:szCs w:val="24"/>
        </w:rPr>
        <w:lastRenderedPageBreak/>
        <w:t>权人某银行通过法院起诉博兴公司支付其为甲公司担保的</w:t>
      </w:r>
      <w:r>
        <w:rPr>
          <w:sz w:val="24"/>
          <w:szCs w:val="24"/>
        </w:rPr>
        <w:t>1000</w:t>
      </w:r>
      <w:r>
        <w:rPr>
          <w:sz w:val="24"/>
          <w:szCs w:val="24"/>
        </w:rPr>
        <w:t>万元。根据法院的终审判决，博兴公司须偿还其担保的甲公司到期债务本息。随后，李某跳槽到另外一家担保公司工作。后来调查发现李某和甲公司董事长是表兄弟关系，甲公司反担保的土地存在产权法律纠纷，已于</w:t>
      </w:r>
      <w:r>
        <w:rPr>
          <w:sz w:val="24"/>
          <w:szCs w:val="24"/>
        </w:rPr>
        <w:t>2016</w:t>
      </w:r>
      <w:r>
        <w:rPr>
          <w:sz w:val="24"/>
          <w:szCs w:val="24"/>
        </w:rPr>
        <w:t>年</w:t>
      </w:r>
      <w:r>
        <w:rPr>
          <w:sz w:val="24"/>
          <w:szCs w:val="24"/>
        </w:rPr>
        <w:t>8</w:t>
      </w:r>
      <w:r>
        <w:rPr>
          <w:sz w:val="24"/>
          <w:szCs w:val="24"/>
        </w:rPr>
        <w:t>月被法院依法判决给了已公司，博兴公司从一开始就没有获得该土地的权利凭证，也没有甲公司调查评估的书面报告，只有甲公司的反担保说明。</w:t>
      </w:r>
    </w:p>
    <w:p w:rsidR="00542F1A" w:rsidRDefault="00542F1A" w:rsidP="0049756F">
      <w:pPr>
        <w:spacing w:line="300" w:lineRule="auto"/>
        <w:ind w:firstLine="480"/>
      </w:pPr>
      <w:r>
        <w:rPr>
          <w:sz w:val="24"/>
          <w:szCs w:val="24"/>
        </w:rPr>
        <w:t>本案例中，依据《企业内部控制应用指引第</w:t>
      </w:r>
      <w:r>
        <w:rPr>
          <w:sz w:val="24"/>
          <w:szCs w:val="24"/>
        </w:rPr>
        <w:t>12</w:t>
      </w:r>
      <w:r>
        <w:rPr>
          <w:sz w:val="24"/>
          <w:szCs w:val="24"/>
        </w:rPr>
        <w:t>号</w:t>
      </w:r>
      <w:r>
        <w:rPr>
          <w:sz w:val="24"/>
          <w:szCs w:val="24"/>
        </w:rPr>
        <w:t>—</w:t>
      </w:r>
      <w:r>
        <w:rPr>
          <w:sz w:val="24"/>
          <w:szCs w:val="24"/>
        </w:rPr>
        <w:t>担保业务》，博兴公司在担保业务中所需关注的主要风险有：</w:t>
      </w:r>
    </w:p>
    <w:p w:rsidR="00542F1A" w:rsidRDefault="00542F1A" w:rsidP="0049756F">
      <w:pPr>
        <w:spacing w:line="300" w:lineRule="auto"/>
        <w:ind w:firstLine="480"/>
      </w:pPr>
      <w:r>
        <w:rPr>
          <w:sz w:val="24"/>
          <w:szCs w:val="24"/>
        </w:rPr>
        <w:t>（</w:t>
      </w:r>
      <w:r>
        <w:rPr>
          <w:sz w:val="24"/>
          <w:szCs w:val="24"/>
        </w:rPr>
        <w:t>1</w:t>
      </w:r>
      <w:r>
        <w:rPr>
          <w:sz w:val="24"/>
          <w:szCs w:val="24"/>
        </w:rPr>
        <w:t>）对担保申请人的资信状况调查不深、审批不严或越权审批，可能导致企业担保决策失误或遭受欺诈。</w:t>
      </w:r>
      <w:r>
        <w:rPr>
          <w:sz w:val="24"/>
          <w:szCs w:val="24"/>
        </w:rPr>
        <w:t>“</w:t>
      </w:r>
      <w:r>
        <w:rPr>
          <w:sz w:val="24"/>
          <w:szCs w:val="24"/>
        </w:rPr>
        <w:t>李某根据公司的担保标准和担保条件对甲公司进行了资信调童和风险评估，在未报经董事会或类似权力机构批准的情况下，即作出接受甲公司担保申请的决定</w:t>
      </w:r>
      <w:r>
        <w:rPr>
          <w:sz w:val="24"/>
          <w:szCs w:val="24"/>
        </w:rPr>
        <w:t>”</w:t>
      </w:r>
      <w:r>
        <w:rPr>
          <w:sz w:val="24"/>
          <w:szCs w:val="24"/>
        </w:rPr>
        <w:t>，</w:t>
      </w:r>
      <w:r>
        <w:rPr>
          <w:sz w:val="24"/>
          <w:szCs w:val="24"/>
        </w:rPr>
        <w:t xml:space="preserve"> “</w:t>
      </w:r>
      <w:r>
        <w:rPr>
          <w:sz w:val="24"/>
          <w:szCs w:val="24"/>
        </w:rPr>
        <w:t>甲公司同意把算拥有的郊区一块土地作为反担保的资产，双方签订了担保合同</w:t>
      </w:r>
      <w:r>
        <w:rPr>
          <w:sz w:val="24"/>
          <w:szCs w:val="24"/>
        </w:rPr>
        <w:t>…………</w:t>
      </w:r>
      <w:r>
        <w:rPr>
          <w:sz w:val="24"/>
          <w:szCs w:val="24"/>
        </w:rPr>
        <w:t>甲公司反担保的土地存在产权法律纠纷，已于</w:t>
      </w:r>
      <w:r>
        <w:rPr>
          <w:sz w:val="24"/>
          <w:szCs w:val="24"/>
        </w:rPr>
        <w:t>2016</w:t>
      </w:r>
      <w:r>
        <w:rPr>
          <w:sz w:val="24"/>
          <w:szCs w:val="24"/>
        </w:rPr>
        <w:t>年</w:t>
      </w:r>
      <w:r>
        <w:rPr>
          <w:sz w:val="24"/>
          <w:szCs w:val="24"/>
        </w:rPr>
        <w:t>8</w:t>
      </w:r>
      <w:r>
        <w:rPr>
          <w:sz w:val="24"/>
          <w:szCs w:val="24"/>
        </w:rPr>
        <w:t>月份被法院依法判决给了乙公司，博兴公司从一开始就没有获得该土地的权利凭证，也没有甲公司调查评估的书面报告，只有甲公司的反担保说明</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）对被担保人出现财务困难或经营陷入</w:t>
      </w:r>
      <w:r w:rsidR="008E23EB">
        <w:rPr>
          <w:rFonts w:hint="eastAsia"/>
          <w:sz w:val="24"/>
          <w:szCs w:val="24"/>
        </w:rPr>
        <w:t>困</w:t>
      </w:r>
      <w:r w:rsidR="008E23EB">
        <w:rPr>
          <w:sz w:val="24"/>
          <w:szCs w:val="24"/>
        </w:rPr>
        <w:t>境等状态</w:t>
      </w:r>
      <w:r>
        <w:rPr>
          <w:sz w:val="24"/>
          <w:szCs w:val="24"/>
        </w:rPr>
        <w:t>监控不力，应对措施不当，可能导致企业承担法律责任。</w:t>
      </w:r>
      <w:r>
        <w:rPr>
          <w:sz w:val="24"/>
          <w:szCs w:val="24"/>
        </w:rPr>
        <w:t>"2016</w:t>
      </w:r>
      <w:r>
        <w:rPr>
          <w:sz w:val="24"/>
          <w:szCs w:val="24"/>
        </w:rPr>
        <w:t>年</w:t>
      </w:r>
      <w:r>
        <w:rPr>
          <w:sz w:val="24"/>
          <w:szCs w:val="24"/>
        </w:rPr>
        <w:t>10</w:t>
      </w:r>
      <w:r>
        <w:rPr>
          <w:sz w:val="24"/>
          <w:szCs w:val="24"/>
        </w:rPr>
        <w:t>月，甲公司经营陷入困境，要求把担保额提高到</w:t>
      </w:r>
      <w:r>
        <w:rPr>
          <w:sz w:val="24"/>
          <w:szCs w:val="24"/>
        </w:rPr>
        <w:t>1000</w:t>
      </w:r>
      <w:r>
        <w:rPr>
          <w:sz w:val="24"/>
          <w:szCs w:val="24"/>
        </w:rPr>
        <w:t>万元，李某考虑到对方有反担保财产因素，同意了对方的要求并修改合同，并事后通报了部门经理。</w:t>
      </w:r>
      <w:r>
        <w:rPr>
          <w:sz w:val="24"/>
          <w:szCs w:val="24"/>
        </w:rPr>
        <w:t>2017</w:t>
      </w:r>
      <w:r>
        <w:rPr>
          <w:sz w:val="24"/>
          <w:szCs w:val="24"/>
        </w:rPr>
        <w:t>年</w:t>
      </w:r>
      <w:r>
        <w:rPr>
          <w:sz w:val="24"/>
          <w:szCs w:val="24"/>
        </w:rPr>
        <w:t>2</w:t>
      </w:r>
      <w:r>
        <w:rPr>
          <w:sz w:val="24"/>
          <w:szCs w:val="24"/>
        </w:rPr>
        <w:t>月，甲公司的债权人某银行通过法院起诉博兴公司支付其为甲公司担保的</w:t>
      </w:r>
      <w:r>
        <w:rPr>
          <w:sz w:val="24"/>
          <w:szCs w:val="24"/>
        </w:rPr>
        <w:t>1000</w:t>
      </w:r>
      <w:r>
        <w:rPr>
          <w:sz w:val="24"/>
          <w:szCs w:val="24"/>
        </w:rPr>
        <w:t>万元。根据法院的终审判决，博兴公司须偿还其担保的甲公司到期債务本息</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）担保过程中存在舞弊行为，可能导致经办审批等相关人员涉案或企业利益受损。</w:t>
      </w:r>
      <w:r>
        <w:rPr>
          <w:sz w:val="24"/>
          <w:szCs w:val="24"/>
        </w:rPr>
        <w:t>“</w:t>
      </w:r>
      <w:r>
        <w:rPr>
          <w:sz w:val="24"/>
          <w:szCs w:val="24"/>
        </w:rPr>
        <w:t>随后，李某跳槽到另外一家担保公司工作。后来调查发现李某和甲公司董事长是表兄弟关系</w:t>
      </w:r>
      <w:r>
        <w:rPr>
          <w:sz w:val="24"/>
          <w:szCs w:val="24"/>
        </w:rPr>
        <w:t>”</w:t>
      </w:r>
      <w:r>
        <w:rPr>
          <w:sz w:val="24"/>
          <w:szCs w:val="24"/>
        </w:rPr>
        <w:t>。</w:t>
      </w:r>
    </w:p>
    <w:p w:rsidR="00542F1A" w:rsidRDefault="00CF0B6D" w:rsidP="0049756F">
      <w:pPr>
        <w:spacing w:line="300" w:lineRule="auto"/>
        <w:ind w:firstLine="480"/>
      </w:pPr>
      <w:r w:rsidRPr="00CF0B6D">
        <w:rPr>
          <w:rFonts w:ascii="Cambria Math" w:hAnsi="Cambria Math" w:cs="Cambria Math"/>
          <w:sz w:val="24"/>
          <w:szCs w:val="24"/>
        </w:rPr>
        <w:t>⑪</w:t>
      </w:r>
      <w:r w:rsidR="00542F1A">
        <w:rPr>
          <w:sz w:val="24"/>
          <w:szCs w:val="24"/>
        </w:rPr>
        <w:t>业务外包。依据《企业内部控制应用指引第</w:t>
      </w:r>
      <w:r w:rsidR="00542F1A">
        <w:rPr>
          <w:sz w:val="24"/>
          <w:szCs w:val="24"/>
        </w:rPr>
        <w:t>13</w:t>
      </w:r>
      <w:r w:rsidR="00542F1A">
        <w:rPr>
          <w:sz w:val="24"/>
          <w:szCs w:val="24"/>
        </w:rPr>
        <w:t>号</w:t>
      </w:r>
      <w:r w:rsidR="00542F1A">
        <w:rPr>
          <w:sz w:val="24"/>
          <w:szCs w:val="24"/>
        </w:rPr>
        <w:t>—</w:t>
      </w:r>
      <w:r w:rsidR="00542F1A">
        <w:rPr>
          <w:sz w:val="24"/>
          <w:szCs w:val="24"/>
        </w:rPr>
        <w:t>业务外包》，企业的业务外包需关注的主要风险包括：</w:t>
      </w:r>
    </w:p>
    <w:p w:rsidR="00542F1A" w:rsidRDefault="00542F1A" w:rsidP="0049756F">
      <w:pPr>
        <w:spacing w:line="300" w:lineRule="auto"/>
        <w:ind w:firstLine="480"/>
      </w:pPr>
      <w:r>
        <w:rPr>
          <w:sz w:val="24"/>
          <w:szCs w:val="24"/>
        </w:rPr>
        <w:t>第一，外包范围和价格确定不合理，承包方选择不当，可能导致企业遭受损失。第二，业务外包监控不严、服务质量低劣，可能导致企业难以发挥业务外包的优势。第三，业务外包存在商业贿赂等舞弊行为，可能导致企业相关人员涉案。</w:t>
      </w:r>
    </w:p>
    <w:p w:rsidR="00542F1A" w:rsidRDefault="00542F1A" w:rsidP="0049756F">
      <w:pPr>
        <w:spacing w:line="300" w:lineRule="auto"/>
        <w:ind w:firstLine="480"/>
      </w:pPr>
      <w:r>
        <w:rPr>
          <w:sz w:val="24"/>
          <w:szCs w:val="24"/>
        </w:rPr>
        <w:t>【案例</w:t>
      </w:r>
      <w:r>
        <w:rPr>
          <w:sz w:val="24"/>
          <w:szCs w:val="24"/>
        </w:rPr>
        <w:t>6.14</w:t>
      </w:r>
      <w:r w:rsidR="001278D3">
        <w:rPr>
          <w:rFonts w:hint="eastAsia"/>
          <w:sz w:val="24"/>
          <w:szCs w:val="24"/>
        </w:rPr>
        <w:t>】</w:t>
      </w:r>
    </w:p>
    <w:p w:rsidR="00542F1A" w:rsidRDefault="00542F1A" w:rsidP="0049756F">
      <w:pPr>
        <w:spacing w:line="300" w:lineRule="auto"/>
        <w:ind w:firstLine="480"/>
      </w:pPr>
      <w:r>
        <w:rPr>
          <w:sz w:val="24"/>
          <w:szCs w:val="24"/>
        </w:rPr>
        <w:t>顺雅公司业务外包所需关注的主要风险</w:t>
      </w:r>
    </w:p>
    <w:p w:rsidR="00542F1A" w:rsidRDefault="00542F1A" w:rsidP="0049756F">
      <w:pPr>
        <w:spacing w:line="300" w:lineRule="auto"/>
        <w:ind w:firstLine="480"/>
      </w:pPr>
      <w:r>
        <w:rPr>
          <w:sz w:val="24"/>
          <w:szCs w:val="24"/>
        </w:rPr>
        <w:t>顺雅公司是一家服装生产、销售企业。近年来公司为了能够专注于自身最擅长的业务领域，将一部分货品运输和服装加工业务外包给外部机构。这些外包业务具体需求的提出、外包方案的制订和通过，分别由运输部门和生产部门完成。</w:t>
      </w:r>
    </w:p>
    <w:p w:rsidR="00542F1A" w:rsidRDefault="00542F1A" w:rsidP="0049756F">
      <w:pPr>
        <w:spacing w:line="300" w:lineRule="auto"/>
        <w:ind w:firstLine="480"/>
      </w:pPr>
      <w:r>
        <w:rPr>
          <w:sz w:val="24"/>
          <w:szCs w:val="24"/>
        </w:rPr>
        <w:t>公司的货品</w:t>
      </w:r>
      <w:r w:rsidR="008E23EB">
        <w:rPr>
          <w:rFonts w:hint="eastAsia"/>
          <w:sz w:val="24"/>
          <w:szCs w:val="24"/>
        </w:rPr>
        <w:t>运</w:t>
      </w:r>
      <w:r>
        <w:rPr>
          <w:sz w:val="24"/>
          <w:szCs w:val="24"/>
        </w:rPr>
        <w:t>输外</w:t>
      </w:r>
      <w:r w:rsidR="008E23EB">
        <w:rPr>
          <w:rFonts w:hint="eastAsia"/>
          <w:sz w:val="24"/>
          <w:szCs w:val="24"/>
        </w:rPr>
        <w:t>包</w:t>
      </w:r>
      <w:r>
        <w:rPr>
          <w:sz w:val="24"/>
          <w:szCs w:val="24"/>
        </w:rPr>
        <w:t>的承包方是公司运输部门的业务员小张推介的，并由小张与承包方签订了业务外包合同。公司年底审计时，发现运输业务外包合同价格明显超出了运输市场价格，承包方并没有合法的运营资质，有些司机甚至没有驾驶执照，而且该承包方给了小张商业回扣。</w:t>
      </w:r>
    </w:p>
    <w:p w:rsidR="00542F1A" w:rsidRDefault="00542F1A" w:rsidP="0049756F">
      <w:pPr>
        <w:spacing w:line="300" w:lineRule="auto"/>
        <w:ind w:firstLine="480"/>
      </w:pPr>
      <w:r>
        <w:rPr>
          <w:sz w:val="24"/>
          <w:szCs w:val="24"/>
        </w:rPr>
        <w:t>对于顺雅公司而言，服装加工业务外包属于重大外包项目。服装加工业务外包的承包方美莲公司由生产部门负责并签订了业务外包合同。合作过程中美莲公司因为厂房火灾事故导致工厂停工，一直到交货期临近才通告顺雅公司，不能按期交货。顺雅公司因此丧失一些订单和客户。美莲公司交给顺雅公司的货物由仓库保管员清点数量后入库，后来顺雅公司发现美莲公司在与顺雅公司合作中窃取了公司在服装设计、面料选择、配料和辅料搭配等方面拥有的商业秘密，而当初合同条款并没有关于保密事项和违约责任的约定。顺雅公司财务部对服装加工外包情况更是一无所知。</w:t>
      </w:r>
    </w:p>
    <w:p w:rsidR="00542F1A" w:rsidRDefault="00542F1A" w:rsidP="0049756F">
      <w:pPr>
        <w:spacing w:line="300" w:lineRule="auto"/>
        <w:ind w:firstLine="480"/>
      </w:pPr>
      <w:r>
        <w:rPr>
          <w:sz w:val="24"/>
          <w:szCs w:val="24"/>
        </w:rPr>
        <w:lastRenderedPageBreak/>
        <w:t>本案例中，依据《企业内部控制应用指引第</w:t>
      </w:r>
      <w:r>
        <w:rPr>
          <w:sz w:val="24"/>
          <w:szCs w:val="24"/>
        </w:rPr>
        <w:t>13</w:t>
      </w:r>
      <w:r>
        <w:rPr>
          <w:sz w:val="24"/>
          <w:szCs w:val="24"/>
        </w:rPr>
        <w:t>号</w:t>
      </w:r>
      <w:r>
        <w:rPr>
          <w:sz w:val="24"/>
          <w:szCs w:val="24"/>
        </w:rPr>
        <w:t>—</w:t>
      </w:r>
      <w:r>
        <w:rPr>
          <w:sz w:val="24"/>
          <w:szCs w:val="24"/>
        </w:rPr>
        <w:t>业务外包》，顺雅公司在业务外包环节中所需关注的主要风险有：</w:t>
      </w:r>
    </w:p>
    <w:p w:rsidR="00542F1A" w:rsidRDefault="00542F1A" w:rsidP="0049756F">
      <w:pPr>
        <w:spacing w:line="300" w:lineRule="auto"/>
        <w:ind w:firstLine="480"/>
      </w:pPr>
      <w:r>
        <w:rPr>
          <w:sz w:val="24"/>
          <w:szCs w:val="24"/>
        </w:rPr>
        <w:t>.</w:t>
      </w:r>
      <w:r>
        <w:rPr>
          <w:sz w:val="24"/>
          <w:szCs w:val="24"/>
        </w:rPr>
        <w:t>（</w:t>
      </w:r>
      <w:r>
        <w:rPr>
          <w:sz w:val="24"/>
          <w:szCs w:val="24"/>
        </w:rPr>
        <w:t>1</w:t>
      </w:r>
      <w:r>
        <w:rPr>
          <w:sz w:val="24"/>
          <w:szCs w:val="24"/>
        </w:rPr>
        <w:t>）外包范围和价格确定不合理，承包方选择不当，可能导致企业遭受损失。</w:t>
      </w:r>
      <w:r>
        <w:rPr>
          <w:sz w:val="24"/>
          <w:szCs w:val="24"/>
        </w:rPr>
        <w:t>"</w:t>
      </w:r>
      <w:r>
        <w:rPr>
          <w:sz w:val="24"/>
          <w:szCs w:val="24"/>
        </w:rPr>
        <w:t>公司年底审计时，发现运输业务外包合同价格明显超出了运输市场价格，承包方并没有合法的运营资质，有些司机甚至没有驾驶执照</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）业务外包监控不严、服务质量低劣，可能导致企业难以发挥业务外包的优势。</w:t>
      </w:r>
      <w:r>
        <w:rPr>
          <w:sz w:val="24"/>
          <w:szCs w:val="24"/>
        </w:rPr>
        <w:t>“</w:t>
      </w:r>
      <w:r>
        <w:rPr>
          <w:sz w:val="24"/>
          <w:szCs w:val="24"/>
        </w:rPr>
        <w:t>对于顺雅公司而言，服装加工业务外包属于重大外包项目。</w:t>
      </w:r>
      <w:r w:rsidR="00732222">
        <w:rPr>
          <w:rFonts w:hint="eastAsia"/>
          <w:sz w:val="24"/>
          <w:szCs w:val="24"/>
        </w:rPr>
        <w:t>服</w:t>
      </w:r>
      <w:r>
        <w:rPr>
          <w:sz w:val="24"/>
          <w:szCs w:val="24"/>
        </w:rPr>
        <w:t>装加工业务外包的承包方美莲公司由生产部门负责并签订了业务外包合同。合作过程中美莲公司因为厂房火灾事故导致工厂停工，一直到交货期临近才通告顺雅公司，不能按期交货。顺雅公司因此丧失一些订单和客户。美莲公司交给顺雅公司的货物由仓库保管员清点数量后入库，后来顺雅公司发现美莲公司在与顺雅公司合作中窃取了公司在服装设计、面料选择、配料和辅料搭配等方面拥有的商业秘密，而当初合同条款并没有关于保密事项和违约责任的约定。顺雅公司财务部对服装加工外包情况更是一无所知</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）业务外包存在商业贿</w:t>
      </w:r>
      <w:r w:rsidR="008E23EB">
        <w:rPr>
          <w:rFonts w:hint="eastAsia"/>
          <w:sz w:val="24"/>
          <w:szCs w:val="24"/>
        </w:rPr>
        <w:t>赂</w:t>
      </w:r>
      <w:r>
        <w:rPr>
          <w:sz w:val="24"/>
          <w:szCs w:val="24"/>
        </w:rPr>
        <w:t>等舞弊行为，可能导致企业相关人员涉案。</w:t>
      </w:r>
      <w:r>
        <w:rPr>
          <w:sz w:val="24"/>
          <w:szCs w:val="24"/>
        </w:rPr>
        <w:t>“</w:t>
      </w:r>
      <w:r>
        <w:rPr>
          <w:sz w:val="24"/>
          <w:szCs w:val="24"/>
        </w:rPr>
        <w:t>公司的货品运输外包的承包方是公司运输部门的业务员小张推介的，并由小张与承包方签订了业务外包合同。公司年底审计时，发现运输业务外电合同价格明显超出了运输市场价格，承包方并没有合法的运营资质，有些司机甚至没有驾驶挽照，而且该承包方给了小张商业回扣</w:t>
      </w:r>
      <w:r>
        <w:rPr>
          <w:sz w:val="24"/>
          <w:szCs w:val="24"/>
        </w:rPr>
        <w:t>”</w:t>
      </w:r>
      <w:r>
        <w:rPr>
          <w:sz w:val="24"/>
          <w:szCs w:val="24"/>
        </w:rPr>
        <w:t>。</w:t>
      </w:r>
    </w:p>
    <w:p w:rsidR="00542F1A" w:rsidRDefault="00CF0B6D" w:rsidP="0049756F">
      <w:pPr>
        <w:spacing w:line="300" w:lineRule="auto"/>
        <w:ind w:firstLine="480"/>
      </w:pPr>
      <w:r w:rsidRPr="00CF0B6D">
        <w:rPr>
          <w:rFonts w:ascii="Cambria Math" w:hAnsi="Cambria Math" w:cs="Cambria Math"/>
          <w:sz w:val="24"/>
          <w:szCs w:val="24"/>
        </w:rPr>
        <w:t>⑫</w:t>
      </w:r>
      <w:r w:rsidR="00542F1A">
        <w:rPr>
          <w:sz w:val="24"/>
          <w:szCs w:val="24"/>
        </w:rPr>
        <w:t>合同管理。依据《企业内部控制应用指引第</w:t>
      </w:r>
      <w:r w:rsidR="00542F1A">
        <w:rPr>
          <w:sz w:val="24"/>
          <w:szCs w:val="24"/>
        </w:rPr>
        <w:t>16</w:t>
      </w:r>
      <w:r w:rsidR="00542F1A">
        <w:rPr>
          <w:sz w:val="24"/>
          <w:szCs w:val="24"/>
        </w:rPr>
        <w:t>号</w:t>
      </w:r>
      <w:r w:rsidR="00542F1A">
        <w:rPr>
          <w:sz w:val="24"/>
          <w:szCs w:val="24"/>
        </w:rPr>
        <w:t>——</w:t>
      </w:r>
      <w:r w:rsidR="00542F1A">
        <w:rPr>
          <w:sz w:val="24"/>
          <w:szCs w:val="24"/>
        </w:rPr>
        <w:t>合同管理》，合同管理需关注的主要风险包括：</w:t>
      </w:r>
    </w:p>
    <w:p w:rsidR="00542F1A" w:rsidRDefault="00542F1A" w:rsidP="0049756F">
      <w:pPr>
        <w:spacing w:line="300" w:lineRule="auto"/>
        <w:ind w:firstLine="480"/>
      </w:pPr>
      <w:r>
        <w:rPr>
          <w:sz w:val="24"/>
          <w:szCs w:val="24"/>
        </w:rPr>
        <w:t>第一，未订立合同、未经授权对外订立合同、合同对方主体资格未达要求、合同内容存在重大疏漏和欺诈，可能导致企业合法权益受到侵害。</w:t>
      </w:r>
    </w:p>
    <w:p w:rsidR="00DD357C" w:rsidRDefault="00542F1A" w:rsidP="0049756F">
      <w:pPr>
        <w:spacing w:line="300" w:lineRule="auto"/>
        <w:ind w:firstLine="480"/>
        <w:rPr>
          <w:sz w:val="24"/>
          <w:szCs w:val="24"/>
        </w:rPr>
      </w:pPr>
      <w:r>
        <w:rPr>
          <w:sz w:val="24"/>
          <w:szCs w:val="24"/>
        </w:rPr>
        <w:t>第二，合同未全面履行或监控不当，可能导致企业诉讼失败、经济利益受损。</w:t>
      </w:r>
    </w:p>
    <w:p w:rsidR="00542F1A" w:rsidRDefault="00542F1A" w:rsidP="0049756F">
      <w:pPr>
        <w:spacing w:line="300" w:lineRule="auto"/>
        <w:ind w:firstLine="480"/>
      </w:pPr>
      <w:r>
        <w:rPr>
          <w:sz w:val="24"/>
          <w:szCs w:val="24"/>
        </w:rPr>
        <w:t>第三，合同纠纷处理不当，可能损害企业利益、信誉和形象。</w:t>
      </w:r>
    </w:p>
    <w:p w:rsidR="00542F1A" w:rsidRDefault="00542F1A" w:rsidP="0049756F">
      <w:pPr>
        <w:spacing w:line="300" w:lineRule="auto"/>
        <w:ind w:firstLine="480"/>
      </w:pPr>
    </w:p>
    <w:p w:rsidR="00542F1A" w:rsidRDefault="00CF0B6D" w:rsidP="0049756F">
      <w:pPr>
        <w:spacing w:line="300" w:lineRule="auto"/>
        <w:ind w:firstLine="480"/>
      </w:pPr>
      <w:r w:rsidRPr="00CF0B6D">
        <w:rPr>
          <w:rFonts w:ascii="Cambria Math" w:hAnsi="Cambria Math" w:cs="Cambria Math"/>
          <w:sz w:val="24"/>
          <w:szCs w:val="24"/>
        </w:rPr>
        <w:t>⑬</w:t>
      </w:r>
      <w:r w:rsidR="00542F1A">
        <w:rPr>
          <w:sz w:val="24"/>
          <w:szCs w:val="24"/>
        </w:rPr>
        <w:t>内部信息传递。依据《企业内部控制应用指引第</w:t>
      </w:r>
      <w:r w:rsidR="00542F1A">
        <w:rPr>
          <w:sz w:val="24"/>
          <w:szCs w:val="24"/>
        </w:rPr>
        <w:t>17</w:t>
      </w:r>
      <w:r w:rsidR="00542F1A">
        <w:rPr>
          <w:sz w:val="24"/>
          <w:szCs w:val="24"/>
        </w:rPr>
        <w:t>号</w:t>
      </w:r>
      <w:r w:rsidR="00542F1A">
        <w:rPr>
          <w:sz w:val="24"/>
          <w:szCs w:val="24"/>
        </w:rPr>
        <w:t>—</w:t>
      </w:r>
      <w:r w:rsidR="00542F1A">
        <w:rPr>
          <w:sz w:val="24"/>
          <w:szCs w:val="24"/>
        </w:rPr>
        <w:t>内部信息传递》，内部信息传递需关注的主要风险包括：</w:t>
      </w:r>
    </w:p>
    <w:p w:rsidR="00DD357C" w:rsidRDefault="00542F1A" w:rsidP="0049756F">
      <w:pPr>
        <w:spacing w:line="300" w:lineRule="auto"/>
        <w:ind w:firstLine="480"/>
        <w:rPr>
          <w:sz w:val="24"/>
          <w:szCs w:val="24"/>
        </w:rPr>
      </w:pPr>
      <w:r>
        <w:rPr>
          <w:sz w:val="24"/>
          <w:szCs w:val="24"/>
        </w:rPr>
        <w:t>第一，内部报告系统缺失、功能不健全、内容不完整，可能影响生产经营有序运行。</w:t>
      </w:r>
    </w:p>
    <w:p w:rsidR="00DD357C" w:rsidRDefault="00542F1A" w:rsidP="0049756F">
      <w:pPr>
        <w:spacing w:line="300" w:lineRule="auto"/>
        <w:ind w:firstLine="480"/>
        <w:rPr>
          <w:sz w:val="24"/>
          <w:szCs w:val="24"/>
        </w:rPr>
      </w:pPr>
      <w:r>
        <w:rPr>
          <w:sz w:val="24"/>
          <w:szCs w:val="24"/>
        </w:rPr>
        <w:t>第二，内部信息传递不通畅、不及时，可能导致决策失误、相关政策措施难以落实。</w:t>
      </w:r>
    </w:p>
    <w:p w:rsidR="00542F1A" w:rsidRDefault="00542F1A" w:rsidP="0049756F">
      <w:pPr>
        <w:spacing w:line="300" w:lineRule="auto"/>
        <w:ind w:firstLine="480"/>
      </w:pPr>
      <w:r>
        <w:rPr>
          <w:sz w:val="24"/>
          <w:szCs w:val="24"/>
        </w:rPr>
        <w:t>第三，内部信息传递中泄露商业秘密，可能削弱企业核心竞争力。</w:t>
      </w:r>
    </w:p>
    <w:p w:rsidR="00542F1A" w:rsidRDefault="00CF0B6D" w:rsidP="0049756F">
      <w:pPr>
        <w:spacing w:line="300" w:lineRule="auto"/>
        <w:ind w:firstLine="480"/>
      </w:pPr>
      <w:r w:rsidRPr="00CF0B6D">
        <w:rPr>
          <w:rFonts w:ascii="Cambria Math" w:hAnsi="Cambria Math" w:cs="Cambria Math"/>
          <w:sz w:val="24"/>
          <w:szCs w:val="24"/>
        </w:rPr>
        <w:t>⑭</w:t>
      </w:r>
      <w:r w:rsidR="00542F1A">
        <w:rPr>
          <w:sz w:val="24"/>
          <w:szCs w:val="24"/>
        </w:rPr>
        <w:t>信息系统。依据《企业内部控制应用指引第</w:t>
      </w:r>
      <w:r w:rsidR="00542F1A">
        <w:rPr>
          <w:sz w:val="24"/>
          <w:szCs w:val="24"/>
        </w:rPr>
        <w:t>18</w:t>
      </w:r>
      <w:r w:rsidR="00542F1A">
        <w:rPr>
          <w:sz w:val="24"/>
          <w:szCs w:val="24"/>
        </w:rPr>
        <w:t>号</w:t>
      </w:r>
      <w:r w:rsidR="00542F1A">
        <w:rPr>
          <w:sz w:val="24"/>
          <w:szCs w:val="24"/>
        </w:rPr>
        <w:t>——</w:t>
      </w:r>
      <w:r w:rsidR="00542F1A">
        <w:rPr>
          <w:sz w:val="24"/>
          <w:szCs w:val="24"/>
        </w:rPr>
        <w:t>信息系统》，信息系统需关注的主要风险包括：</w:t>
      </w:r>
    </w:p>
    <w:p w:rsidR="00542F1A" w:rsidRDefault="00542F1A" w:rsidP="0049756F">
      <w:pPr>
        <w:spacing w:line="300" w:lineRule="auto"/>
        <w:ind w:firstLine="480"/>
      </w:pPr>
      <w:r>
        <w:rPr>
          <w:sz w:val="24"/>
          <w:szCs w:val="24"/>
        </w:rPr>
        <w:t>第一，信息系统缺乏或规划不合理，可能造成信息孤岛或重复建设，导致企业经营管理效率低下。</w:t>
      </w:r>
    </w:p>
    <w:p w:rsidR="00542F1A" w:rsidRDefault="00542F1A" w:rsidP="0049756F">
      <w:pPr>
        <w:spacing w:line="300" w:lineRule="auto"/>
        <w:ind w:firstLine="480"/>
      </w:pPr>
      <w:r>
        <w:rPr>
          <w:sz w:val="24"/>
          <w:szCs w:val="24"/>
        </w:rPr>
        <w:t>第二，系统开发不符合内部控制要求，授权管理不当，可能导致无法利用信息技术实施有效控制。</w:t>
      </w:r>
    </w:p>
    <w:p w:rsidR="00542F1A" w:rsidRDefault="00542F1A" w:rsidP="0049756F">
      <w:pPr>
        <w:spacing w:line="300" w:lineRule="auto"/>
        <w:ind w:firstLine="480"/>
      </w:pPr>
      <w:r>
        <w:rPr>
          <w:sz w:val="24"/>
          <w:szCs w:val="24"/>
        </w:rPr>
        <w:t>第三，系统运行维护和安全措施不到位，可能导致信息泄露或毁损，系统无法正常运行。</w:t>
      </w:r>
    </w:p>
    <w:p w:rsidR="00542F1A" w:rsidRDefault="00542F1A" w:rsidP="0049756F">
      <w:pPr>
        <w:spacing w:line="300" w:lineRule="auto"/>
        <w:ind w:firstLine="480"/>
      </w:pPr>
      <w:r>
        <w:rPr>
          <w:sz w:val="24"/>
          <w:szCs w:val="24"/>
        </w:rPr>
        <w:t>3</w:t>
      </w:r>
      <w:r>
        <w:rPr>
          <w:sz w:val="24"/>
          <w:szCs w:val="24"/>
        </w:rPr>
        <w:t>，财务风险。</w:t>
      </w:r>
    </w:p>
    <w:p w:rsidR="00542F1A" w:rsidRDefault="00542F1A" w:rsidP="0049756F">
      <w:pPr>
        <w:spacing w:line="300" w:lineRule="auto"/>
        <w:ind w:firstLine="480"/>
      </w:pPr>
      <w:r>
        <w:rPr>
          <w:sz w:val="24"/>
          <w:szCs w:val="24"/>
        </w:rPr>
        <w:t>财务风险，是指企业在生产经营过程中，由于内外部环境的各种难以预料或无法控制的不确定性因素的作用，使企业在一定时期内所获取的财务收益与预期收益发生偏差的可能性。财务风险是客观存在的，企业管理者对财务风险只有采取有效措施来降低风险，而不可能完全消除风险。从企业内部控制角度考察，财务风险可以从以下几个方面展开。</w:t>
      </w:r>
    </w:p>
    <w:p w:rsidR="00542F1A" w:rsidRDefault="00542F1A" w:rsidP="0049756F">
      <w:pPr>
        <w:spacing w:line="300" w:lineRule="auto"/>
        <w:ind w:firstLine="480"/>
      </w:pPr>
      <w:r>
        <w:rPr>
          <w:sz w:val="24"/>
          <w:szCs w:val="24"/>
        </w:rPr>
        <w:lastRenderedPageBreak/>
        <w:t>（</w:t>
      </w:r>
      <w:r>
        <w:rPr>
          <w:sz w:val="24"/>
          <w:szCs w:val="24"/>
        </w:rPr>
        <w:t>1</w:t>
      </w:r>
      <w:r>
        <w:rPr>
          <w:sz w:val="24"/>
          <w:szCs w:val="24"/>
        </w:rPr>
        <w:t>）全面预算。依据《企业内部控制应用指引第</w:t>
      </w:r>
      <w:r>
        <w:rPr>
          <w:sz w:val="24"/>
          <w:szCs w:val="24"/>
        </w:rPr>
        <w:t>15</w:t>
      </w:r>
      <w:r>
        <w:rPr>
          <w:sz w:val="24"/>
          <w:szCs w:val="24"/>
        </w:rPr>
        <w:t>号</w:t>
      </w:r>
      <w:r>
        <w:rPr>
          <w:sz w:val="24"/>
          <w:szCs w:val="24"/>
        </w:rPr>
        <w:t>——</w:t>
      </w:r>
      <w:r>
        <w:rPr>
          <w:sz w:val="24"/>
          <w:szCs w:val="24"/>
        </w:rPr>
        <w:t>全面预算》，实行全面预算管理需关注的主要风险包括：</w:t>
      </w:r>
    </w:p>
    <w:p w:rsidR="00542F1A" w:rsidRDefault="00542F1A" w:rsidP="0049756F">
      <w:pPr>
        <w:spacing w:line="300" w:lineRule="auto"/>
        <w:ind w:firstLine="480"/>
      </w:pPr>
      <w:r>
        <w:rPr>
          <w:sz w:val="24"/>
          <w:szCs w:val="24"/>
        </w:rPr>
        <w:t>①</w:t>
      </w:r>
      <w:r>
        <w:rPr>
          <w:sz w:val="24"/>
          <w:szCs w:val="24"/>
        </w:rPr>
        <w:t>不编制预算或预算不健全，可能导致企业经营缺乏约束或盲目经营。</w:t>
      </w:r>
    </w:p>
    <w:p w:rsidR="00732222" w:rsidRDefault="00542F1A" w:rsidP="0049756F">
      <w:pPr>
        <w:spacing w:line="300" w:lineRule="auto"/>
        <w:ind w:firstLine="480"/>
        <w:rPr>
          <w:sz w:val="24"/>
          <w:szCs w:val="24"/>
        </w:rPr>
      </w:pPr>
      <w:r>
        <w:rPr>
          <w:sz w:val="24"/>
          <w:szCs w:val="24"/>
        </w:rPr>
        <w:t>②</w:t>
      </w:r>
      <w:r>
        <w:rPr>
          <w:sz w:val="24"/>
          <w:szCs w:val="24"/>
        </w:rPr>
        <w:t>预算目标不合理、编制不科学，可能导致企业资源浪费或发展战略难以实现。</w:t>
      </w:r>
    </w:p>
    <w:p w:rsidR="00542F1A" w:rsidRDefault="00542F1A" w:rsidP="0049756F">
      <w:pPr>
        <w:spacing w:line="300" w:lineRule="auto"/>
        <w:ind w:firstLine="480"/>
      </w:pPr>
      <w:r>
        <w:rPr>
          <w:sz w:val="24"/>
          <w:szCs w:val="24"/>
        </w:rPr>
        <w:t>③</w:t>
      </w:r>
      <w:r>
        <w:rPr>
          <w:sz w:val="24"/>
          <w:szCs w:val="24"/>
        </w:rPr>
        <w:t>预算缺乏刚性、执行不力、考核不严，可能导致预算管理流于形式。</w:t>
      </w:r>
    </w:p>
    <w:p w:rsidR="00542F1A" w:rsidRDefault="00542F1A" w:rsidP="0049756F">
      <w:pPr>
        <w:spacing w:line="300" w:lineRule="auto"/>
        <w:ind w:firstLine="480"/>
      </w:pPr>
      <w:r>
        <w:rPr>
          <w:sz w:val="24"/>
          <w:szCs w:val="24"/>
        </w:rPr>
        <w:t>【案例</w:t>
      </w:r>
      <w:r w:rsidR="00211AA5">
        <w:rPr>
          <w:sz w:val="24"/>
          <w:szCs w:val="24"/>
        </w:rPr>
        <w:t>6.</w:t>
      </w:r>
      <w:r>
        <w:rPr>
          <w:sz w:val="24"/>
          <w:szCs w:val="24"/>
        </w:rPr>
        <w:t>15</w:t>
      </w:r>
      <w:r w:rsidR="00732222">
        <w:rPr>
          <w:rFonts w:hint="eastAsia"/>
          <w:sz w:val="24"/>
          <w:szCs w:val="24"/>
        </w:rPr>
        <w:t>】</w:t>
      </w:r>
    </w:p>
    <w:p w:rsidR="00542F1A" w:rsidRDefault="00542F1A" w:rsidP="0049756F">
      <w:pPr>
        <w:spacing w:line="300" w:lineRule="auto"/>
        <w:ind w:firstLine="480"/>
      </w:pPr>
      <w:r>
        <w:rPr>
          <w:sz w:val="24"/>
          <w:szCs w:val="24"/>
        </w:rPr>
        <w:t>华兴公司预</w:t>
      </w:r>
      <w:r w:rsidR="00732222">
        <w:rPr>
          <w:rFonts w:hint="eastAsia"/>
          <w:sz w:val="24"/>
          <w:szCs w:val="24"/>
        </w:rPr>
        <w:t>算</w:t>
      </w:r>
      <w:r>
        <w:rPr>
          <w:sz w:val="24"/>
          <w:szCs w:val="24"/>
        </w:rPr>
        <w:t>管理所需关注的主要风险</w:t>
      </w:r>
    </w:p>
    <w:p w:rsidR="00542F1A" w:rsidRDefault="00542F1A" w:rsidP="0049756F">
      <w:pPr>
        <w:spacing w:line="300" w:lineRule="auto"/>
        <w:ind w:firstLine="480"/>
      </w:pPr>
      <w:r>
        <w:rPr>
          <w:sz w:val="24"/>
          <w:szCs w:val="24"/>
        </w:rPr>
        <w:t>华兴公司成立于</w:t>
      </w:r>
      <w:r>
        <w:rPr>
          <w:sz w:val="24"/>
          <w:szCs w:val="24"/>
        </w:rPr>
        <w:t>2011</w:t>
      </w:r>
      <w:r>
        <w:rPr>
          <w:sz w:val="24"/>
          <w:szCs w:val="24"/>
        </w:rPr>
        <w:t>年，是一家致力于汽车零部件的研发、生产及销售的公司。</w:t>
      </w:r>
      <w:r>
        <w:rPr>
          <w:sz w:val="24"/>
          <w:szCs w:val="24"/>
        </w:rPr>
        <w:t>2015</w:t>
      </w:r>
      <w:r>
        <w:rPr>
          <w:sz w:val="24"/>
          <w:szCs w:val="24"/>
        </w:rPr>
        <w:t>年公司拟实行全面预算管理体系，并于</w:t>
      </w:r>
      <w:r>
        <w:rPr>
          <w:sz w:val="24"/>
          <w:szCs w:val="24"/>
        </w:rPr>
        <w:t>2015</w:t>
      </w:r>
      <w:r>
        <w:rPr>
          <w:sz w:val="24"/>
          <w:szCs w:val="24"/>
        </w:rPr>
        <w:t>年底由财务总监牵头各部门负责人成立预算管理临时小组，该小组根据公司的发展战略和经营计划直接编制</w:t>
      </w:r>
      <w:r>
        <w:rPr>
          <w:sz w:val="24"/>
          <w:szCs w:val="24"/>
        </w:rPr>
        <w:t>2016</w:t>
      </w:r>
      <w:r>
        <w:rPr>
          <w:sz w:val="24"/>
          <w:szCs w:val="24"/>
        </w:rPr>
        <w:t>年度预算苹案。由于预算编制过程中缺少对预算期内经济政策、市场环境、公司在市场中竞争地位等因素的综合分析，又没有按照上下结合、分</w:t>
      </w:r>
      <w:r w:rsidR="00732222">
        <w:rPr>
          <w:rFonts w:hint="eastAsia"/>
          <w:sz w:val="24"/>
          <w:szCs w:val="24"/>
        </w:rPr>
        <w:t>级</w:t>
      </w:r>
      <w:r>
        <w:rPr>
          <w:sz w:val="24"/>
          <w:szCs w:val="24"/>
        </w:rPr>
        <w:t>编制、逐</w:t>
      </w:r>
      <w:r w:rsidR="00732222">
        <w:rPr>
          <w:rFonts w:hint="eastAsia"/>
          <w:sz w:val="24"/>
          <w:szCs w:val="24"/>
        </w:rPr>
        <w:t>级</w:t>
      </w:r>
      <w:r>
        <w:rPr>
          <w:sz w:val="24"/>
          <w:szCs w:val="24"/>
        </w:rPr>
        <w:t>汇总的程序进行运作，公司预算与实际运营呈现出较大差距。例如，公司给销售部的</w:t>
      </w:r>
      <w:r>
        <w:rPr>
          <w:sz w:val="24"/>
          <w:szCs w:val="24"/>
        </w:rPr>
        <w:t>2016</w:t>
      </w:r>
      <w:r>
        <w:rPr>
          <w:sz w:val="24"/>
          <w:szCs w:val="24"/>
        </w:rPr>
        <w:t>年预算收入为</w:t>
      </w:r>
      <w:r>
        <w:rPr>
          <w:sz w:val="24"/>
          <w:szCs w:val="24"/>
        </w:rPr>
        <w:t>5000</w:t>
      </w:r>
      <w:r>
        <w:rPr>
          <w:sz w:val="24"/>
          <w:szCs w:val="24"/>
        </w:rPr>
        <w:t>万元，而到</w:t>
      </w:r>
      <w:r>
        <w:rPr>
          <w:sz w:val="24"/>
          <w:szCs w:val="24"/>
        </w:rPr>
        <w:t>10</w:t>
      </w:r>
      <w:r>
        <w:rPr>
          <w:sz w:val="24"/>
          <w:szCs w:val="24"/>
        </w:rPr>
        <w:t>月份销售部仅完成销售收入</w:t>
      </w:r>
      <w:r>
        <w:rPr>
          <w:sz w:val="24"/>
          <w:szCs w:val="24"/>
        </w:rPr>
        <w:t>3000</w:t>
      </w:r>
      <w:r>
        <w:rPr>
          <w:sz w:val="24"/>
          <w:szCs w:val="24"/>
        </w:rPr>
        <w:t>多万元，公司要求的预算收入年底前难以完成。销售部经理不得不自行把预算销售额调整为</w:t>
      </w:r>
      <w:r>
        <w:rPr>
          <w:sz w:val="24"/>
          <w:szCs w:val="24"/>
        </w:rPr>
        <w:t>4000</w:t>
      </w:r>
      <w:r>
        <w:rPr>
          <w:sz w:val="24"/>
          <w:szCs w:val="24"/>
        </w:rPr>
        <w:t>万元，然后将详细情况遗告给预算管理小组。</w:t>
      </w:r>
    </w:p>
    <w:p w:rsidR="00542F1A" w:rsidRDefault="00542F1A" w:rsidP="0049756F">
      <w:pPr>
        <w:spacing w:line="300" w:lineRule="auto"/>
        <w:ind w:firstLine="480"/>
      </w:pPr>
      <w:r>
        <w:rPr>
          <w:sz w:val="24"/>
          <w:szCs w:val="24"/>
        </w:rPr>
        <w:t>本案例中，依据《企业内部控制应用指引第</w:t>
      </w:r>
      <w:r>
        <w:rPr>
          <w:sz w:val="24"/>
          <w:szCs w:val="24"/>
        </w:rPr>
        <w:t>15</w:t>
      </w:r>
      <w:r>
        <w:rPr>
          <w:sz w:val="24"/>
          <w:szCs w:val="24"/>
        </w:rPr>
        <w:t>号</w:t>
      </w:r>
      <w:r>
        <w:rPr>
          <w:sz w:val="24"/>
          <w:szCs w:val="24"/>
        </w:rPr>
        <w:t>——</w:t>
      </w:r>
      <w:r>
        <w:rPr>
          <w:sz w:val="24"/>
          <w:szCs w:val="24"/>
        </w:rPr>
        <w:t>全面预算》，华兴公司在预算管理需关注的主要风险有：</w:t>
      </w:r>
    </w:p>
    <w:p w:rsidR="00542F1A" w:rsidRDefault="00542F1A" w:rsidP="0049756F">
      <w:pPr>
        <w:spacing w:line="300" w:lineRule="auto"/>
        <w:ind w:firstLine="480"/>
      </w:pPr>
      <w:r>
        <w:rPr>
          <w:sz w:val="24"/>
          <w:szCs w:val="24"/>
        </w:rPr>
        <w:t>（</w:t>
      </w:r>
      <w:r>
        <w:rPr>
          <w:sz w:val="24"/>
          <w:szCs w:val="24"/>
        </w:rPr>
        <w:t>1</w:t>
      </w:r>
      <w:r>
        <w:rPr>
          <w:sz w:val="24"/>
          <w:szCs w:val="24"/>
        </w:rPr>
        <w:t>）预算目标不合理、编制不科学，可能导致企业资源浪费或发展战略难以实现。</w:t>
      </w:r>
      <w:r>
        <w:rPr>
          <w:sz w:val="24"/>
          <w:szCs w:val="24"/>
        </w:rPr>
        <w:t>“</w:t>
      </w:r>
      <w:r>
        <w:rPr>
          <w:sz w:val="24"/>
          <w:szCs w:val="24"/>
        </w:rPr>
        <w:t>该小组根据公司的发展战略和经营计划直接编制</w:t>
      </w:r>
      <w:r>
        <w:rPr>
          <w:sz w:val="24"/>
          <w:szCs w:val="24"/>
        </w:rPr>
        <w:t>2016</w:t>
      </w:r>
      <w:r>
        <w:rPr>
          <w:sz w:val="24"/>
          <w:szCs w:val="24"/>
        </w:rPr>
        <w:t>年度预算草案。由于预算编制过程中缺少对预算期内经济政策、市场环境、公司在市场中竞争地位等因素的综合分析，又没有按照上下结合、分级编制、逐级汇总的程序进行运作，公司预算与实际运营呈现出较大差距。例如，公司给销售部的</w:t>
      </w:r>
      <w:r>
        <w:rPr>
          <w:sz w:val="24"/>
          <w:szCs w:val="24"/>
        </w:rPr>
        <w:t>2016</w:t>
      </w:r>
      <w:r>
        <w:rPr>
          <w:sz w:val="24"/>
          <w:szCs w:val="24"/>
        </w:rPr>
        <w:t>年预算收入为</w:t>
      </w:r>
      <w:r>
        <w:rPr>
          <w:sz w:val="24"/>
          <w:szCs w:val="24"/>
        </w:rPr>
        <w:t>5000</w:t>
      </w:r>
      <w:r>
        <w:rPr>
          <w:sz w:val="24"/>
          <w:szCs w:val="24"/>
        </w:rPr>
        <w:t>万元，而到</w:t>
      </w:r>
      <w:r>
        <w:rPr>
          <w:sz w:val="24"/>
          <w:szCs w:val="24"/>
        </w:rPr>
        <w:t>10</w:t>
      </w:r>
      <w:r>
        <w:rPr>
          <w:sz w:val="24"/>
          <w:szCs w:val="24"/>
        </w:rPr>
        <w:t>月份销售部仅完成销售收入</w:t>
      </w:r>
      <w:r>
        <w:rPr>
          <w:sz w:val="24"/>
          <w:szCs w:val="24"/>
        </w:rPr>
        <w:t>3000</w:t>
      </w:r>
      <w:r>
        <w:rPr>
          <w:sz w:val="24"/>
          <w:szCs w:val="24"/>
        </w:rPr>
        <w:t>多万元，公司要求的预算收入年底前难以完成</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）预算缺乏刚性、执行不力、考核不严，可能导致预算管理流于形式。</w:t>
      </w:r>
      <w:r>
        <w:rPr>
          <w:sz w:val="24"/>
          <w:szCs w:val="24"/>
        </w:rPr>
        <w:t>“</w:t>
      </w:r>
      <w:r>
        <w:rPr>
          <w:sz w:val="24"/>
          <w:szCs w:val="24"/>
        </w:rPr>
        <w:t>公司给销售部的</w:t>
      </w:r>
      <w:r>
        <w:rPr>
          <w:sz w:val="24"/>
          <w:szCs w:val="24"/>
        </w:rPr>
        <w:t>2016</w:t>
      </w:r>
      <w:r>
        <w:rPr>
          <w:sz w:val="24"/>
          <w:szCs w:val="24"/>
        </w:rPr>
        <w:t>年预算收入为</w:t>
      </w:r>
      <w:r>
        <w:rPr>
          <w:sz w:val="24"/>
          <w:szCs w:val="24"/>
        </w:rPr>
        <w:t>5000</w:t>
      </w:r>
      <w:r>
        <w:rPr>
          <w:sz w:val="24"/>
          <w:szCs w:val="24"/>
        </w:rPr>
        <w:t>万元，而到</w:t>
      </w:r>
      <w:r>
        <w:rPr>
          <w:sz w:val="24"/>
          <w:szCs w:val="24"/>
        </w:rPr>
        <w:t>10</w:t>
      </w:r>
      <w:r>
        <w:rPr>
          <w:sz w:val="24"/>
          <w:szCs w:val="24"/>
        </w:rPr>
        <w:t>月份销售部仅完成销售收入</w:t>
      </w:r>
      <w:r>
        <w:rPr>
          <w:sz w:val="24"/>
          <w:szCs w:val="24"/>
        </w:rPr>
        <w:t>3000</w:t>
      </w:r>
      <w:r>
        <w:rPr>
          <w:sz w:val="24"/>
          <w:szCs w:val="24"/>
        </w:rPr>
        <w:t>多万元，公司要求的预算收入年底前难以完成。销售部经理不得不自行把预算销售额调整为</w:t>
      </w:r>
      <w:r>
        <w:rPr>
          <w:sz w:val="24"/>
          <w:szCs w:val="24"/>
        </w:rPr>
        <w:t>4000</w:t>
      </w:r>
      <w:r>
        <w:rPr>
          <w:sz w:val="24"/>
          <w:szCs w:val="24"/>
        </w:rPr>
        <w:t>万元，然后将详细情况通告给预算管理小组</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）资金活动。依据《企业内部控制应用指引第</w:t>
      </w:r>
      <w:r>
        <w:rPr>
          <w:sz w:val="24"/>
          <w:szCs w:val="24"/>
        </w:rPr>
        <w:t>6</w:t>
      </w:r>
      <w:r>
        <w:rPr>
          <w:sz w:val="24"/>
          <w:szCs w:val="24"/>
        </w:rPr>
        <w:t>号</w:t>
      </w:r>
      <w:r>
        <w:rPr>
          <w:sz w:val="24"/>
          <w:szCs w:val="24"/>
        </w:rPr>
        <w:t>—</w:t>
      </w:r>
      <w:r>
        <w:rPr>
          <w:sz w:val="24"/>
          <w:szCs w:val="24"/>
        </w:rPr>
        <w:t>资金活动》，资金活动需关注的主要风险包括：</w:t>
      </w:r>
    </w:p>
    <w:p w:rsidR="00542F1A" w:rsidRDefault="00542F1A" w:rsidP="0049756F">
      <w:pPr>
        <w:spacing w:line="300" w:lineRule="auto"/>
        <w:ind w:firstLine="480"/>
      </w:pPr>
      <w:r>
        <w:rPr>
          <w:sz w:val="24"/>
          <w:szCs w:val="24"/>
        </w:rPr>
        <w:t>①</w:t>
      </w:r>
      <w:r>
        <w:rPr>
          <w:sz w:val="24"/>
          <w:szCs w:val="24"/>
        </w:rPr>
        <w:t>筹资决策不当，引发资本结构不合理或无效融资，可能导致企业筹资成本过高或债务危机。</w:t>
      </w:r>
    </w:p>
    <w:p w:rsidR="00542F1A" w:rsidRDefault="00542F1A" w:rsidP="0049756F">
      <w:pPr>
        <w:spacing w:line="300" w:lineRule="auto"/>
        <w:ind w:firstLine="480"/>
      </w:pPr>
      <w:r>
        <w:rPr>
          <w:sz w:val="24"/>
          <w:szCs w:val="24"/>
        </w:rPr>
        <w:t>②</w:t>
      </w:r>
      <w:r>
        <w:rPr>
          <w:sz w:val="24"/>
          <w:szCs w:val="24"/>
        </w:rPr>
        <w:t>投资决策失误，引发盲目扩张或丧失发展机遇，可能导致资金链断裂或资金使用效益低下。</w:t>
      </w:r>
    </w:p>
    <w:p w:rsidR="005B706B" w:rsidRDefault="00542F1A" w:rsidP="0049756F">
      <w:pPr>
        <w:spacing w:line="300" w:lineRule="auto"/>
        <w:ind w:firstLine="480"/>
        <w:rPr>
          <w:sz w:val="24"/>
          <w:szCs w:val="24"/>
        </w:rPr>
      </w:pPr>
      <w:r>
        <w:rPr>
          <w:sz w:val="24"/>
          <w:szCs w:val="24"/>
        </w:rPr>
        <w:t>③</w:t>
      </w:r>
      <w:r>
        <w:rPr>
          <w:sz w:val="24"/>
          <w:szCs w:val="24"/>
        </w:rPr>
        <w:t>资金调度不合理、营运不畅，可能导致企业陷入财务困境或资金冗余</w:t>
      </w:r>
      <w:r w:rsidR="005B706B">
        <w:rPr>
          <w:sz w:val="24"/>
          <w:szCs w:val="24"/>
        </w:rPr>
        <w:t>。</w:t>
      </w:r>
    </w:p>
    <w:p w:rsidR="00732222" w:rsidRDefault="005B706B" w:rsidP="0049756F">
      <w:pPr>
        <w:spacing w:line="300" w:lineRule="auto"/>
        <w:ind w:firstLine="480"/>
        <w:rPr>
          <w:sz w:val="24"/>
          <w:szCs w:val="24"/>
        </w:rPr>
      </w:pPr>
      <w:r>
        <w:rPr>
          <w:rFonts w:ascii="微软雅黑" w:eastAsia="微软雅黑" w:hAnsi="微软雅黑" w:cs="微软雅黑" w:hint="eastAsia"/>
          <w:sz w:val="24"/>
          <w:szCs w:val="24"/>
        </w:rPr>
        <w:t>④</w:t>
      </w:r>
      <w:r>
        <w:rPr>
          <w:sz w:val="24"/>
          <w:szCs w:val="24"/>
        </w:rPr>
        <w:t>资</w:t>
      </w:r>
      <w:r w:rsidR="00542F1A">
        <w:rPr>
          <w:sz w:val="24"/>
          <w:szCs w:val="24"/>
        </w:rPr>
        <w:t>金活动管控不严，可能导致资金被挪用、侵占、抽逃或遭受欺诈。</w:t>
      </w:r>
    </w:p>
    <w:p w:rsidR="00542F1A" w:rsidRDefault="00542F1A" w:rsidP="0049756F">
      <w:pPr>
        <w:spacing w:line="300" w:lineRule="auto"/>
        <w:ind w:firstLine="480"/>
      </w:pPr>
      <w:r>
        <w:rPr>
          <w:sz w:val="24"/>
          <w:szCs w:val="24"/>
        </w:rPr>
        <w:t>【案例</w:t>
      </w:r>
      <w:r>
        <w:rPr>
          <w:sz w:val="24"/>
          <w:szCs w:val="24"/>
        </w:rPr>
        <w:t>6.16</w:t>
      </w:r>
      <w:r>
        <w:rPr>
          <w:sz w:val="24"/>
          <w:szCs w:val="24"/>
        </w:rPr>
        <w:t>】</w:t>
      </w:r>
    </w:p>
    <w:p w:rsidR="00542F1A" w:rsidRDefault="00542F1A" w:rsidP="0049756F">
      <w:pPr>
        <w:spacing w:line="300" w:lineRule="auto"/>
        <w:ind w:firstLine="480"/>
      </w:pPr>
      <w:r>
        <w:rPr>
          <w:sz w:val="24"/>
          <w:szCs w:val="24"/>
        </w:rPr>
        <w:t>TD</w:t>
      </w:r>
      <w:r>
        <w:rPr>
          <w:sz w:val="24"/>
          <w:szCs w:val="24"/>
        </w:rPr>
        <w:t>公司资金活动中所规避的主要风险</w:t>
      </w:r>
    </w:p>
    <w:p w:rsidR="00542F1A" w:rsidRDefault="00542F1A" w:rsidP="0049756F">
      <w:pPr>
        <w:spacing w:line="300" w:lineRule="auto"/>
        <w:ind w:firstLine="480"/>
      </w:pPr>
      <w:r>
        <w:rPr>
          <w:sz w:val="24"/>
          <w:szCs w:val="24"/>
        </w:rPr>
        <w:t>TD</w:t>
      </w:r>
      <w:r>
        <w:rPr>
          <w:sz w:val="24"/>
          <w:szCs w:val="24"/>
        </w:rPr>
        <w:t>公司是一家国际化经营大公司，公司在多年国际化经营的实践中，建立了一整套运营资金的管理模式。</w:t>
      </w:r>
    </w:p>
    <w:p w:rsidR="00542F1A" w:rsidRDefault="00542F1A" w:rsidP="0049756F">
      <w:pPr>
        <w:spacing w:line="300" w:lineRule="auto"/>
        <w:ind w:firstLine="480"/>
      </w:pPr>
      <w:r>
        <w:rPr>
          <w:sz w:val="24"/>
          <w:szCs w:val="24"/>
        </w:rPr>
        <w:t>1</w:t>
      </w:r>
      <w:r>
        <w:rPr>
          <w:sz w:val="24"/>
          <w:szCs w:val="24"/>
        </w:rPr>
        <w:t>．应收账款管理。</w:t>
      </w:r>
    </w:p>
    <w:p w:rsidR="00542F1A" w:rsidRDefault="00542F1A" w:rsidP="0049756F">
      <w:pPr>
        <w:spacing w:line="300" w:lineRule="auto"/>
        <w:ind w:firstLine="480"/>
      </w:pPr>
      <w:r>
        <w:rPr>
          <w:sz w:val="24"/>
          <w:szCs w:val="24"/>
        </w:rPr>
        <w:lastRenderedPageBreak/>
        <w:t>（</w:t>
      </w:r>
      <w:r>
        <w:rPr>
          <w:sz w:val="24"/>
          <w:szCs w:val="24"/>
        </w:rPr>
        <w:t>1</w:t>
      </w:r>
      <w:r>
        <w:rPr>
          <w:sz w:val="24"/>
          <w:szCs w:val="24"/>
        </w:rPr>
        <w:t>）集中授信、统一管理。</w:t>
      </w:r>
      <w:r>
        <w:rPr>
          <w:sz w:val="24"/>
          <w:szCs w:val="24"/>
        </w:rPr>
        <w:t>TD</w:t>
      </w:r>
      <w:r>
        <w:rPr>
          <w:sz w:val="24"/>
          <w:szCs w:val="24"/>
        </w:rPr>
        <w:t>公司过去实行的是单独授信、分散管理的订单管理模式，导致坏账累计。为此，</w:t>
      </w:r>
      <w:r>
        <w:rPr>
          <w:sz w:val="24"/>
          <w:szCs w:val="24"/>
        </w:rPr>
        <w:t>TD</w:t>
      </w:r>
      <w:r>
        <w:rPr>
          <w:sz w:val="24"/>
          <w:szCs w:val="24"/>
        </w:rPr>
        <w:t>公司实行集中的订单管理模式，对客户进行统一的信用评估，并根据其信用评估结果给予不同的信用水平。这项措施，大大减少了坏账损失，同时现金的流动性也大大增加。</w:t>
      </w:r>
    </w:p>
    <w:p w:rsidR="00542F1A" w:rsidRDefault="00542F1A" w:rsidP="0049756F">
      <w:pPr>
        <w:spacing w:line="300" w:lineRule="auto"/>
        <w:ind w:firstLine="480"/>
      </w:pPr>
      <w:r>
        <w:rPr>
          <w:sz w:val="24"/>
          <w:szCs w:val="24"/>
        </w:rPr>
        <w:t>（</w:t>
      </w:r>
      <w:r>
        <w:rPr>
          <w:sz w:val="24"/>
          <w:szCs w:val="24"/>
        </w:rPr>
        <w:t>2</w:t>
      </w:r>
      <w:r>
        <w:rPr>
          <w:sz w:val="24"/>
          <w:szCs w:val="24"/>
        </w:rPr>
        <w:t>）应收账款保理业务的应用。</w:t>
      </w:r>
      <w:r>
        <w:rPr>
          <w:sz w:val="24"/>
          <w:szCs w:val="24"/>
        </w:rPr>
        <w:t>TD</w:t>
      </w:r>
      <w:r>
        <w:rPr>
          <w:sz w:val="24"/>
          <w:szCs w:val="24"/>
        </w:rPr>
        <w:t>公司对海外业务实行应收账款保理方面的业务，促进了海外资金的快速回笼，在本国则强化和银行的交流与合作，安全、高效地将应收账款变现。</w:t>
      </w:r>
    </w:p>
    <w:p w:rsidR="00542F1A" w:rsidRDefault="00542F1A" w:rsidP="0049756F">
      <w:pPr>
        <w:spacing w:line="300" w:lineRule="auto"/>
        <w:ind w:firstLine="480"/>
      </w:pPr>
      <w:r>
        <w:rPr>
          <w:sz w:val="24"/>
          <w:szCs w:val="24"/>
        </w:rPr>
        <w:t>2</w:t>
      </w:r>
      <w:r>
        <w:rPr>
          <w:sz w:val="24"/>
          <w:szCs w:val="24"/>
        </w:rPr>
        <w:t>．应付账款管理。</w:t>
      </w:r>
    </w:p>
    <w:p w:rsidR="00542F1A" w:rsidRDefault="00542F1A" w:rsidP="0049756F">
      <w:pPr>
        <w:spacing w:line="300" w:lineRule="auto"/>
        <w:ind w:firstLine="480"/>
      </w:pPr>
      <w:r>
        <w:rPr>
          <w:sz w:val="24"/>
          <w:szCs w:val="24"/>
        </w:rPr>
        <w:t>进口押汇。即双方进行了买卖合同的签订之后，进口方要求银行向出口方提供付款信用证，并且把相关文件寄给出口方。出口方看到相关的文件之后就会把相对应的货物发给进口方。通过这样的方式来使得付款期得到延长，资金使用率得到极大提高。</w:t>
      </w:r>
    </w:p>
    <w:p w:rsidR="00542F1A" w:rsidRDefault="00542F1A" w:rsidP="0049756F">
      <w:pPr>
        <w:spacing w:line="300" w:lineRule="auto"/>
        <w:ind w:firstLine="480"/>
      </w:pPr>
      <w:r>
        <w:rPr>
          <w:sz w:val="24"/>
          <w:szCs w:val="24"/>
        </w:rPr>
        <w:t>3</w:t>
      </w:r>
      <w:r>
        <w:rPr>
          <w:sz w:val="24"/>
          <w:szCs w:val="24"/>
        </w:rPr>
        <w:t>．现金管理。</w:t>
      </w:r>
    </w:p>
    <w:p w:rsidR="00542F1A" w:rsidRDefault="00542F1A" w:rsidP="0049756F">
      <w:pPr>
        <w:spacing w:line="300" w:lineRule="auto"/>
        <w:ind w:firstLine="480"/>
      </w:pPr>
      <w:r>
        <w:rPr>
          <w:sz w:val="24"/>
          <w:szCs w:val="24"/>
        </w:rPr>
        <w:t>（</w:t>
      </w:r>
      <w:r>
        <w:rPr>
          <w:sz w:val="24"/>
          <w:szCs w:val="24"/>
        </w:rPr>
        <w:t>1</w:t>
      </w:r>
      <w:r>
        <w:rPr>
          <w:sz w:val="24"/>
          <w:szCs w:val="24"/>
        </w:rPr>
        <w:t>）现金池。即把同属于一家的各个成员单位在银行账户中的余额转移到另外一个主账户里面，主账户一般由公司总部进行管理，成员单位使用相关的款项必须从主账户中获得。对现金池业务进行使用，</w:t>
      </w:r>
      <w:r>
        <w:rPr>
          <w:sz w:val="24"/>
          <w:szCs w:val="24"/>
        </w:rPr>
        <w:t>TD</w:t>
      </w:r>
      <w:r>
        <w:rPr>
          <w:sz w:val="24"/>
          <w:szCs w:val="24"/>
        </w:rPr>
        <w:t>公司优化配置了资金资源，节约了大量资金成本，降低了外部的融资规模，也加强了对资金活动的管控。</w:t>
      </w:r>
    </w:p>
    <w:p w:rsidR="00542F1A" w:rsidRDefault="00542F1A" w:rsidP="0049756F">
      <w:pPr>
        <w:spacing w:line="300" w:lineRule="auto"/>
        <w:ind w:firstLine="480"/>
      </w:pPr>
      <w:r>
        <w:rPr>
          <w:sz w:val="24"/>
          <w:szCs w:val="24"/>
        </w:rPr>
        <w:t>（</w:t>
      </w:r>
      <w:r>
        <w:rPr>
          <w:sz w:val="24"/>
          <w:szCs w:val="24"/>
        </w:rPr>
        <w:t>2</w:t>
      </w:r>
      <w:r>
        <w:rPr>
          <w:sz w:val="24"/>
          <w:szCs w:val="24"/>
        </w:rPr>
        <w:t>）全球资金电子结算模式。通过电子结算，使得资金结算和管理更加自动化和体系化，有助于管理层了解</w:t>
      </w:r>
      <w:r>
        <w:rPr>
          <w:sz w:val="24"/>
          <w:szCs w:val="24"/>
        </w:rPr>
        <w:t>TD</w:t>
      </w:r>
      <w:r>
        <w:rPr>
          <w:sz w:val="24"/>
          <w:szCs w:val="24"/>
        </w:rPr>
        <w:t>各个分公司的现金流情况，及时发现问题并解决。</w:t>
      </w:r>
    </w:p>
    <w:p w:rsidR="00542F1A" w:rsidRDefault="00542F1A" w:rsidP="0049756F">
      <w:pPr>
        <w:spacing w:line="300" w:lineRule="auto"/>
        <w:ind w:firstLine="480"/>
      </w:pPr>
      <w:r>
        <w:rPr>
          <w:sz w:val="24"/>
          <w:szCs w:val="24"/>
        </w:rPr>
        <w:t>本案例中，依据《企业内部控制应用指引第</w:t>
      </w:r>
      <w:r>
        <w:rPr>
          <w:sz w:val="24"/>
          <w:szCs w:val="24"/>
        </w:rPr>
        <w:t>6</w:t>
      </w:r>
      <w:r>
        <w:rPr>
          <w:sz w:val="24"/>
          <w:szCs w:val="24"/>
        </w:rPr>
        <w:t>号</w:t>
      </w:r>
      <w:r>
        <w:rPr>
          <w:sz w:val="24"/>
          <w:szCs w:val="24"/>
        </w:rPr>
        <w:t>—</w:t>
      </w:r>
      <w:r>
        <w:rPr>
          <w:sz w:val="24"/>
          <w:szCs w:val="24"/>
        </w:rPr>
        <w:t>资金活动》，</w:t>
      </w:r>
      <w:r>
        <w:rPr>
          <w:sz w:val="24"/>
          <w:szCs w:val="24"/>
        </w:rPr>
        <w:t>TD</w:t>
      </w:r>
      <w:r>
        <w:rPr>
          <w:sz w:val="24"/>
          <w:szCs w:val="24"/>
        </w:rPr>
        <w:t>公司建立的一整套运营资金的管理模式，能够降低如下风险：</w:t>
      </w:r>
    </w:p>
    <w:p w:rsidR="00542F1A" w:rsidRDefault="00542F1A" w:rsidP="0049756F">
      <w:pPr>
        <w:spacing w:line="300" w:lineRule="auto"/>
        <w:ind w:firstLine="480"/>
      </w:pPr>
      <w:r>
        <w:rPr>
          <w:sz w:val="24"/>
          <w:szCs w:val="24"/>
        </w:rPr>
        <w:t>风险（</w:t>
      </w:r>
      <w:r>
        <w:rPr>
          <w:sz w:val="24"/>
          <w:szCs w:val="24"/>
        </w:rPr>
        <w:t>1</w:t>
      </w:r>
      <w:r>
        <w:rPr>
          <w:sz w:val="24"/>
          <w:szCs w:val="24"/>
        </w:rPr>
        <w:t>）：筹资决策不当，引发资本结构不合理或无效融资，可能导致企业筹资成本过高或债务危机。</w:t>
      </w:r>
    </w:p>
    <w:p w:rsidR="00732222" w:rsidRDefault="00542F1A" w:rsidP="0049756F">
      <w:pPr>
        <w:spacing w:line="300" w:lineRule="auto"/>
        <w:ind w:firstLine="480"/>
        <w:rPr>
          <w:sz w:val="24"/>
          <w:szCs w:val="24"/>
        </w:rPr>
      </w:pPr>
      <w:r>
        <w:rPr>
          <w:sz w:val="24"/>
          <w:szCs w:val="24"/>
        </w:rPr>
        <w:t>风险（</w:t>
      </w:r>
      <w:r>
        <w:rPr>
          <w:sz w:val="24"/>
          <w:szCs w:val="24"/>
        </w:rPr>
        <w:t>2</w:t>
      </w:r>
      <w:r>
        <w:rPr>
          <w:sz w:val="24"/>
          <w:szCs w:val="24"/>
        </w:rPr>
        <w:t>）：资金调度不合理、营运不畅，可能导致企业陷入财务困境或资金冗余。</w:t>
      </w:r>
    </w:p>
    <w:p w:rsidR="00542F1A" w:rsidRDefault="00542F1A" w:rsidP="0049756F">
      <w:pPr>
        <w:spacing w:line="300" w:lineRule="auto"/>
        <w:ind w:firstLine="480"/>
      </w:pPr>
      <w:r>
        <w:rPr>
          <w:sz w:val="24"/>
          <w:szCs w:val="24"/>
        </w:rPr>
        <w:t>风险（</w:t>
      </w:r>
      <w:r>
        <w:rPr>
          <w:sz w:val="24"/>
          <w:szCs w:val="24"/>
        </w:rPr>
        <w:t>3</w:t>
      </w:r>
      <w:r>
        <w:rPr>
          <w:sz w:val="24"/>
          <w:szCs w:val="24"/>
        </w:rPr>
        <w:t>）：资金活动管控不严，可能导致资金被挪用、侵占、抽逃或遭受欺诈。每一项举措所降低的险如下：</w:t>
      </w:r>
    </w:p>
    <w:p w:rsidR="00542F1A" w:rsidRDefault="00542F1A" w:rsidP="0049756F">
      <w:pPr>
        <w:spacing w:line="300" w:lineRule="auto"/>
        <w:ind w:firstLine="480"/>
      </w:pPr>
      <w:r>
        <w:rPr>
          <w:sz w:val="24"/>
          <w:szCs w:val="24"/>
        </w:rPr>
        <w:t>“</w:t>
      </w:r>
      <w:r>
        <w:rPr>
          <w:sz w:val="24"/>
          <w:szCs w:val="24"/>
        </w:rPr>
        <w:t>应收账款管理</w:t>
      </w:r>
      <w:r>
        <w:rPr>
          <w:sz w:val="24"/>
          <w:szCs w:val="24"/>
        </w:rPr>
        <w:t>”</w:t>
      </w:r>
      <w:r>
        <w:rPr>
          <w:sz w:val="24"/>
          <w:szCs w:val="24"/>
        </w:rPr>
        <w:t>中的</w:t>
      </w:r>
      <w:r>
        <w:rPr>
          <w:sz w:val="24"/>
          <w:szCs w:val="24"/>
        </w:rPr>
        <w:t>“</w:t>
      </w:r>
      <w:r>
        <w:rPr>
          <w:sz w:val="24"/>
          <w:szCs w:val="24"/>
        </w:rPr>
        <w:t>集中授信、统一管理</w:t>
      </w:r>
      <w:r>
        <w:rPr>
          <w:sz w:val="24"/>
          <w:szCs w:val="24"/>
        </w:rPr>
        <w:t>”</w:t>
      </w:r>
      <w:r>
        <w:rPr>
          <w:sz w:val="24"/>
          <w:szCs w:val="24"/>
        </w:rPr>
        <w:t>降低风险（</w:t>
      </w:r>
      <w:r>
        <w:rPr>
          <w:sz w:val="24"/>
          <w:szCs w:val="24"/>
        </w:rPr>
        <w:t>3</w:t>
      </w:r>
      <w:r>
        <w:rPr>
          <w:sz w:val="24"/>
          <w:szCs w:val="24"/>
        </w:rPr>
        <w:t>）、风险（</w:t>
      </w:r>
      <w:r>
        <w:rPr>
          <w:sz w:val="24"/>
          <w:szCs w:val="24"/>
        </w:rPr>
        <w:t>2</w:t>
      </w:r>
      <w:r>
        <w:rPr>
          <w:sz w:val="24"/>
          <w:szCs w:val="24"/>
        </w:rPr>
        <w:t>）；</w:t>
      </w:r>
      <w:r>
        <w:rPr>
          <w:sz w:val="24"/>
          <w:szCs w:val="24"/>
        </w:rPr>
        <w:t>“</w:t>
      </w:r>
      <w:r>
        <w:rPr>
          <w:sz w:val="24"/>
          <w:szCs w:val="24"/>
        </w:rPr>
        <w:t>应收账款管理</w:t>
      </w:r>
      <w:r>
        <w:rPr>
          <w:sz w:val="24"/>
          <w:szCs w:val="24"/>
        </w:rPr>
        <w:t>”</w:t>
      </w:r>
      <w:r>
        <w:rPr>
          <w:sz w:val="24"/>
          <w:szCs w:val="24"/>
        </w:rPr>
        <w:t>中</w:t>
      </w:r>
      <w:r>
        <w:rPr>
          <w:sz w:val="24"/>
          <w:szCs w:val="24"/>
        </w:rPr>
        <w:t>“</w:t>
      </w:r>
      <w:r>
        <w:rPr>
          <w:sz w:val="24"/>
          <w:szCs w:val="24"/>
        </w:rPr>
        <w:t>应收账款保理业务的应用</w:t>
      </w:r>
      <w:r>
        <w:rPr>
          <w:sz w:val="24"/>
          <w:szCs w:val="24"/>
        </w:rPr>
        <w:t>”</w:t>
      </w:r>
      <w:r>
        <w:rPr>
          <w:sz w:val="24"/>
          <w:szCs w:val="24"/>
        </w:rPr>
        <w:t>降低风险（</w:t>
      </w:r>
      <w:r>
        <w:rPr>
          <w:sz w:val="24"/>
          <w:szCs w:val="24"/>
        </w:rPr>
        <w:t>1</w:t>
      </w:r>
      <w:r>
        <w:rPr>
          <w:sz w:val="24"/>
          <w:szCs w:val="24"/>
        </w:rPr>
        <w:t>）、风险（</w:t>
      </w:r>
      <w:r>
        <w:rPr>
          <w:sz w:val="24"/>
          <w:szCs w:val="24"/>
        </w:rPr>
        <w:t>2</w:t>
      </w:r>
      <w:r>
        <w:rPr>
          <w:sz w:val="24"/>
          <w:szCs w:val="24"/>
        </w:rPr>
        <w:t>），</w:t>
      </w:r>
      <w:r>
        <w:rPr>
          <w:sz w:val="24"/>
          <w:szCs w:val="24"/>
        </w:rPr>
        <w:t>“</w:t>
      </w:r>
      <w:r>
        <w:rPr>
          <w:sz w:val="24"/>
          <w:szCs w:val="24"/>
        </w:rPr>
        <w:t>应付账款管理</w:t>
      </w:r>
      <w:r>
        <w:rPr>
          <w:sz w:val="24"/>
          <w:szCs w:val="24"/>
        </w:rPr>
        <w:t>”</w:t>
      </w:r>
      <w:r>
        <w:rPr>
          <w:sz w:val="24"/>
          <w:szCs w:val="24"/>
        </w:rPr>
        <w:t>中的</w:t>
      </w:r>
      <w:r>
        <w:rPr>
          <w:sz w:val="24"/>
          <w:szCs w:val="24"/>
        </w:rPr>
        <w:t>“</w:t>
      </w:r>
      <w:r>
        <w:rPr>
          <w:sz w:val="24"/>
          <w:szCs w:val="24"/>
        </w:rPr>
        <w:t>进口押汇</w:t>
      </w:r>
      <w:r>
        <w:rPr>
          <w:sz w:val="24"/>
          <w:szCs w:val="24"/>
        </w:rPr>
        <w:t>”</w:t>
      </w:r>
      <w:r>
        <w:rPr>
          <w:sz w:val="24"/>
          <w:szCs w:val="24"/>
        </w:rPr>
        <w:t>降低风险（</w:t>
      </w:r>
      <w:r>
        <w:rPr>
          <w:sz w:val="24"/>
          <w:szCs w:val="24"/>
        </w:rPr>
        <w:t>1</w:t>
      </w:r>
      <w:r>
        <w:rPr>
          <w:sz w:val="24"/>
          <w:szCs w:val="24"/>
        </w:rPr>
        <w:t>）、风险（</w:t>
      </w:r>
      <w:r>
        <w:rPr>
          <w:sz w:val="24"/>
          <w:szCs w:val="24"/>
        </w:rPr>
        <w:t>2</w:t>
      </w:r>
      <w:r>
        <w:rPr>
          <w:sz w:val="24"/>
          <w:szCs w:val="24"/>
        </w:rPr>
        <w:t>）。</w:t>
      </w:r>
    </w:p>
    <w:p w:rsidR="00542F1A" w:rsidRDefault="00542F1A" w:rsidP="0049756F">
      <w:pPr>
        <w:spacing w:line="300" w:lineRule="auto"/>
        <w:ind w:firstLine="480"/>
      </w:pPr>
      <w:r>
        <w:rPr>
          <w:sz w:val="24"/>
          <w:szCs w:val="24"/>
        </w:rPr>
        <w:t>“</w:t>
      </w:r>
      <w:r>
        <w:rPr>
          <w:sz w:val="24"/>
          <w:szCs w:val="24"/>
        </w:rPr>
        <w:t>现金管理</w:t>
      </w:r>
      <w:r>
        <w:rPr>
          <w:sz w:val="24"/>
          <w:szCs w:val="24"/>
        </w:rPr>
        <w:t>”</w:t>
      </w:r>
      <w:r>
        <w:rPr>
          <w:sz w:val="24"/>
          <w:szCs w:val="24"/>
        </w:rPr>
        <w:t>中的</w:t>
      </w:r>
      <w:r>
        <w:rPr>
          <w:sz w:val="24"/>
          <w:szCs w:val="24"/>
        </w:rPr>
        <w:t>“</w:t>
      </w:r>
      <w:r>
        <w:rPr>
          <w:sz w:val="24"/>
          <w:szCs w:val="24"/>
        </w:rPr>
        <w:t>现金池</w:t>
      </w:r>
      <w:r>
        <w:rPr>
          <w:sz w:val="24"/>
          <w:szCs w:val="24"/>
        </w:rPr>
        <w:t>”</w:t>
      </w:r>
      <w:r>
        <w:rPr>
          <w:sz w:val="24"/>
          <w:szCs w:val="24"/>
        </w:rPr>
        <w:t>与</w:t>
      </w:r>
      <w:r>
        <w:rPr>
          <w:sz w:val="24"/>
          <w:szCs w:val="24"/>
        </w:rPr>
        <w:t>“</w:t>
      </w:r>
      <w:r>
        <w:rPr>
          <w:sz w:val="24"/>
          <w:szCs w:val="24"/>
        </w:rPr>
        <w:t>全球资金电子结算模式</w:t>
      </w:r>
      <w:r>
        <w:rPr>
          <w:sz w:val="24"/>
          <w:szCs w:val="24"/>
        </w:rPr>
        <w:t>”</w:t>
      </w:r>
      <w:r>
        <w:rPr>
          <w:sz w:val="24"/>
          <w:szCs w:val="24"/>
        </w:rPr>
        <w:t>都能体现降低风险（</w:t>
      </w:r>
      <w:r>
        <w:rPr>
          <w:sz w:val="24"/>
          <w:szCs w:val="24"/>
        </w:rPr>
        <w:t>1</w:t>
      </w:r>
      <w:r>
        <w:rPr>
          <w:sz w:val="24"/>
          <w:szCs w:val="24"/>
        </w:rPr>
        <w:t>）、风险（</w:t>
      </w:r>
      <w:r>
        <w:rPr>
          <w:sz w:val="24"/>
          <w:szCs w:val="24"/>
        </w:rPr>
        <w:t>2</w:t>
      </w:r>
      <w:r>
        <w:rPr>
          <w:sz w:val="24"/>
          <w:szCs w:val="24"/>
        </w:rPr>
        <w:t>）、风险（</w:t>
      </w:r>
      <w:r>
        <w:rPr>
          <w:sz w:val="24"/>
          <w:szCs w:val="24"/>
        </w:rPr>
        <w:t>3</w:t>
      </w:r>
      <w:r>
        <w:rPr>
          <w:sz w:val="24"/>
          <w:szCs w:val="24"/>
        </w:rPr>
        <w:t>）。</w:t>
      </w:r>
    </w:p>
    <w:p w:rsidR="00542F1A" w:rsidRDefault="00542F1A" w:rsidP="0049756F">
      <w:pPr>
        <w:spacing w:line="300" w:lineRule="auto"/>
        <w:ind w:firstLine="480"/>
      </w:pPr>
      <w:r>
        <w:rPr>
          <w:sz w:val="24"/>
          <w:szCs w:val="24"/>
        </w:rPr>
        <w:t>【案例</w:t>
      </w:r>
      <w:r>
        <w:rPr>
          <w:sz w:val="24"/>
          <w:szCs w:val="24"/>
        </w:rPr>
        <w:t>6.17</w:t>
      </w:r>
      <w:r>
        <w:rPr>
          <w:sz w:val="24"/>
          <w:szCs w:val="24"/>
        </w:rPr>
        <w:t>】</w:t>
      </w:r>
    </w:p>
    <w:p w:rsidR="00542F1A" w:rsidRDefault="00542F1A" w:rsidP="0049756F">
      <w:pPr>
        <w:spacing w:line="300" w:lineRule="auto"/>
        <w:ind w:firstLine="480"/>
      </w:pPr>
      <w:r>
        <w:rPr>
          <w:sz w:val="24"/>
          <w:szCs w:val="24"/>
        </w:rPr>
        <w:t>四水集团资金活动所需关注的主要风险案例内容详见第五章</w:t>
      </w:r>
      <w:r>
        <w:rPr>
          <w:sz w:val="24"/>
          <w:szCs w:val="24"/>
        </w:rPr>
        <w:t>“</w:t>
      </w:r>
      <w:r>
        <w:rPr>
          <w:sz w:val="24"/>
          <w:szCs w:val="24"/>
        </w:rPr>
        <w:t>公司治理</w:t>
      </w:r>
      <w:r>
        <w:rPr>
          <w:sz w:val="24"/>
          <w:szCs w:val="24"/>
        </w:rPr>
        <w:t>”</w:t>
      </w:r>
      <w:r>
        <w:rPr>
          <w:sz w:val="24"/>
          <w:szCs w:val="24"/>
        </w:rPr>
        <w:t>【案例</w:t>
      </w:r>
      <w:r>
        <w:rPr>
          <w:sz w:val="24"/>
          <w:szCs w:val="24"/>
        </w:rPr>
        <w:t>5.1</w:t>
      </w:r>
      <w:r>
        <w:rPr>
          <w:sz w:val="24"/>
          <w:szCs w:val="24"/>
        </w:rPr>
        <w:t>】。</w:t>
      </w:r>
    </w:p>
    <w:p w:rsidR="00542F1A" w:rsidRDefault="00542F1A" w:rsidP="0049756F">
      <w:pPr>
        <w:spacing w:line="300" w:lineRule="auto"/>
        <w:ind w:firstLine="480"/>
      </w:pPr>
      <w:r>
        <w:rPr>
          <w:sz w:val="24"/>
          <w:szCs w:val="24"/>
        </w:rPr>
        <w:t>本案例中，依据《企业内部控制应用指引第</w:t>
      </w:r>
      <w:r>
        <w:rPr>
          <w:sz w:val="24"/>
          <w:szCs w:val="24"/>
        </w:rPr>
        <w:t>6</w:t>
      </w:r>
      <w:r>
        <w:rPr>
          <w:sz w:val="24"/>
          <w:szCs w:val="24"/>
        </w:rPr>
        <w:t>号</w:t>
      </w:r>
      <w:r>
        <w:rPr>
          <w:sz w:val="24"/>
          <w:szCs w:val="24"/>
        </w:rPr>
        <w:t>—</w:t>
      </w:r>
      <w:r>
        <w:rPr>
          <w:sz w:val="24"/>
          <w:szCs w:val="24"/>
        </w:rPr>
        <w:t>资金活动》，四水集团资金活动需关注的主要风险有：</w:t>
      </w:r>
    </w:p>
    <w:p w:rsidR="00542F1A" w:rsidRDefault="00542F1A" w:rsidP="0049756F">
      <w:pPr>
        <w:spacing w:line="300" w:lineRule="auto"/>
        <w:ind w:firstLine="480"/>
      </w:pPr>
      <w:r>
        <w:rPr>
          <w:sz w:val="24"/>
          <w:szCs w:val="24"/>
        </w:rPr>
        <w:t>（</w:t>
      </w:r>
      <w:r>
        <w:rPr>
          <w:sz w:val="24"/>
          <w:szCs w:val="24"/>
        </w:rPr>
        <w:t>1</w:t>
      </w:r>
      <w:r>
        <w:rPr>
          <w:sz w:val="24"/>
          <w:szCs w:val="24"/>
        </w:rPr>
        <w:t>）资金活动管控不严，可能导致资金被挪用、侵占、抽逃或遭受欺诈。</w:t>
      </w:r>
      <w:r>
        <w:rPr>
          <w:sz w:val="24"/>
          <w:szCs w:val="24"/>
        </w:rPr>
        <w:t>“</w:t>
      </w:r>
      <w:r>
        <w:rPr>
          <w:sz w:val="24"/>
          <w:szCs w:val="24"/>
        </w:rPr>
        <w:t>违规在关联公司间进行频繁的资金拆借，非法占用上市公司资金</w:t>
      </w:r>
      <w:r>
        <w:rPr>
          <w:sz w:val="24"/>
          <w:szCs w:val="24"/>
        </w:rPr>
        <w:t>”</w:t>
      </w:r>
      <w:r>
        <w:rPr>
          <w:sz w:val="24"/>
          <w:szCs w:val="24"/>
        </w:rPr>
        <w:t>；</w:t>
      </w:r>
      <w:r>
        <w:rPr>
          <w:sz w:val="24"/>
          <w:szCs w:val="24"/>
        </w:rPr>
        <w:t>“</w:t>
      </w:r>
      <w:r>
        <w:rPr>
          <w:sz w:val="24"/>
          <w:szCs w:val="24"/>
        </w:rPr>
        <w:t>连续多年向公司董事、监事和高级管理人员提供购房借款</w:t>
      </w:r>
      <w:r>
        <w:rPr>
          <w:sz w:val="24"/>
          <w:szCs w:val="24"/>
        </w:rPr>
        <w:t>”</w:t>
      </w:r>
      <w:r>
        <w:rPr>
          <w:sz w:val="24"/>
          <w:szCs w:val="24"/>
        </w:rPr>
        <w:t>；</w:t>
      </w:r>
      <w:r>
        <w:rPr>
          <w:sz w:val="24"/>
          <w:szCs w:val="24"/>
        </w:rPr>
        <w:t>“</w:t>
      </w:r>
      <w:r>
        <w:rPr>
          <w:sz w:val="24"/>
          <w:szCs w:val="24"/>
        </w:rPr>
        <w:t>利用上市公司信用为关联公司进行大量违规担保</w:t>
      </w:r>
      <w:r>
        <w:rPr>
          <w:sz w:val="24"/>
          <w:szCs w:val="24"/>
        </w:rPr>
        <w:t>······</w:t>
      </w:r>
      <w:r>
        <w:rPr>
          <w:sz w:val="24"/>
          <w:szCs w:val="24"/>
        </w:rPr>
        <w:t>一旦这些巨额贷款到期无法偿还，那么四水集团就必须承担起还款的责任</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）资金调度不合理、营运不畅，可能导致企业陷入财务困境。一方面，</w:t>
      </w:r>
      <w:r>
        <w:rPr>
          <w:sz w:val="24"/>
          <w:szCs w:val="24"/>
        </w:rPr>
        <w:t>“</w:t>
      </w:r>
      <w:r>
        <w:rPr>
          <w:sz w:val="24"/>
          <w:szCs w:val="24"/>
        </w:rPr>
        <w:t>在关联公司间进行频繁的资金拆借，</w:t>
      </w:r>
      <w:r>
        <w:rPr>
          <w:sz w:val="24"/>
          <w:szCs w:val="24"/>
        </w:rPr>
        <w:t>2012</w:t>
      </w:r>
      <w:r>
        <w:rPr>
          <w:sz w:val="24"/>
          <w:szCs w:val="24"/>
        </w:rPr>
        <w:t>年</w:t>
      </w:r>
      <w:r>
        <w:rPr>
          <w:sz w:val="24"/>
          <w:szCs w:val="24"/>
        </w:rPr>
        <w:t>4</w:t>
      </w:r>
      <w:r>
        <w:rPr>
          <w:sz w:val="24"/>
          <w:szCs w:val="24"/>
        </w:rPr>
        <w:t>月至</w:t>
      </w:r>
      <w:r>
        <w:rPr>
          <w:sz w:val="24"/>
          <w:szCs w:val="24"/>
        </w:rPr>
        <w:t>2014</w:t>
      </w:r>
      <w:r>
        <w:rPr>
          <w:sz w:val="24"/>
          <w:szCs w:val="24"/>
        </w:rPr>
        <w:t>年</w:t>
      </w:r>
      <w:r>
        <w:rPr>
          <w:sz w:val="24"/>
          <w:szCs w:val="24"/>
        </w:rPr>
        <w:t>8</w:t>
      </w:r>
      <w:r>
        <w:rPr>
          <w:sz w:val="24"/>
          <w:szCs w:val="24"/>
        </w:rPr>
        <w:t>月，向关联公司</w:t>
      </w:r>
      <w:r>
        <w:rPr>
          <w:sz w:val="24"/>
          <w:szCs w:val="24"/>
        </w:rPr>
        <w:t>H</w:t>
      </w:r>
      <w:r>
        <w:rPr>
          <w:sz w:val="24"/>
          <w:szCs w:val="24"/>
        </w:rPr>
        <w:t>贸易、</w:t>
      </w:r>
      <w:r>
        <w:rPr>
          <w:sz w:val="24"/>
          <w:szCs w:val="24"/>
        </w:rPr>
        <w:t>F</w:t>
      </w:r>
      <w:r>
        <w:rPr>
          <w:sz w:val="24"/>
          <w:szCs w:val="24"/>
        </w:rPr>
        <w:t>公司拆借和垫付资金</w:t>
      </w:r>
      <w:r>
        <w:rPr>
          <w:sz w:val="24"/>
          <w:szCs w:val="24"/>
        </w:rPr>
        <w:t>6</w:t>
      </w:r>
      <w:r>
        <w:rPr>
          <w:sz w:val="24"/>
          <w:szCs w:val="24"/>
        </w:rPr>
        <w:t>笔，共</w:t>
      </w:r>
      <w:r>
        <w:rPr>
          <w:sz w:val="24"/>
          <w:szCs w:val="24"/>
        </w:rPr>
        <w:t>27250</w:t>
      </w:r>
      <w:r>
        <w:rPr>
          <w:sz w:val="24"/>
          <w:szCs w:val="24"/>
        </w:rPr>
        <w:t>万元</w:t>
      </w:r>
      <w:r>
        <w:rPr>
          <w:sz w:val="24"/>
          <w:szCs w:val="24"/>
        </w:rPr>
        <w:t>”</w:t>
      </w:r>
      <w:r>
        <w:rPr>
          <w:sz w:val="24"/>
          <w:szCs w:val="24"/>
        </w:rPr>
        <w:t>；另一方面</w:t>
      </w:r>
      <w:r>
        <w:rPr>
          <w:sz w:val="24"/>
          <w:szCs w:val="24"/>
        </w:rPr>
        <w:t>“</w:t>
      </w:r>
      <w:r>
        <w:rPr>
          <w:sz w:val="24"/>
          <w:szCs w:val="24"/>
        </w:rPr>
        <w:t>公司连续多年资产负债率高达</w:t>
      </w:r>
      <w:r>
        <w:rPr>
          <w:sz w:val="24"/>
          <w:szCs w:val="24"/>
        </w:rPr>
        <w:t>70</w:t>
      </w:r>
      <w:r>
        <w:rPr>
          <w:sz w:val="24"/>
          <w:szCs w:val="24"/>
        </w:rPr>
        <w:t>％以上，且流动资产和流动负债相差无</w:t>
      </w:r>
      <w:r>
        <w:rPr>
          <w:sz w:val="24"/>
          <w:szCs w:val="24"/>
        </w:rPr>
        <w:lastRenderedPageBreak/>
        <w:t>几，财务风险很大</w:t>
      </w:r>
      <w:r>
        <w:rPr>
          <w:sz w:val="24"/>
          <w:szCs w:val="24"/>
        </w:rPr>
        <w:t>”</w:t>
      </w:r>
      <w:r>
        <w:rPr>
          <w:sz w:val="24"/>
          <w:szCs w:val="24"/>
        </w:rPr>
        <w:t>：导致</w:t>
      </w:r>
      <w:r>
        <w:rPr>
          <w:sz w:val="24"/>
          <w:szCs w:val="24"/>
        </w:rPr>
        <w:t>“</w:t>
      </w:r>
      <w:r>
        <w:rPr>
          <w:sz w:val="24"/>
          <w:szCs w:val="24"/>
        </w:rPr>
        <w:t>公司</w:t>
      </w:r>
      <w:r>
        <w:rPr>
          <w:sz w:val="24"/>
          <w:szCs w:val="24"/>
        </w:rPr>
        <w:t>2011</w:t>
      </w:r>
      <w:r>
        <w:rPr>
          <w:sz w:val="24"/>
          <w:szCs w:val="24"/>
        </w:rPr>
        <w:t>～</w:t>
      </w:r>
      <w:r>
        <w:rPr>
          <w:sz w:val="24"/>
          <w:szCs w:val="24"/>
        </w:rPr>
        <w:t>2014</w:t>
      </w:r>
      <w:r>
        <w:rPr>
          <w:sz w:val="24"/>
          <w:szCs w:val="24"/>
        </w:rPr>
        <w:t>年的经营状况不佳，扣除非经常性损益后的净利润出现连续多年大额亏损的状况</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）财务报告。依据《企业内部控制应用指引第</w:t>
      </w:r>
      <w:r>
        <w:rPr>
          <w:sz w:val="24"/>
          <w:szCs w:val="24"/>
        </w:rPr>
        <w:t>14</w:t>
      </w:r>
      <w:r>
        <w:rPr>
          <w:sz w:val="24"/>
          <w:szCs w:val="24"/>
        </w:rPr>
        <w:t>号</w:t>
      </w:r>
      <w:r>
        <w:rPr>
          <w:sz w:val="24"/>
          <w:szCs w:val="24"/>
        </w:rPr>
        <w:t>—</w:t>
      </w:r>
      <w:r>
        <w:rPr>
          <w:sz w:val="24"/>
          <w:szCs w:val="24"/>
        </w:rPr>
        <w:t>财务报告》，编制、对外提供和分析利用财务报告需关注的主要风险包括：</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①</w:t>
      </w:r>
      <w:r>
        <w:rPr>
          <w:sz w:val="24"/>
          <w:szCs w:val="24"/>
        </w:rPr>
        <w:t>编制财务报告违反会计法律法规和国家统一的会计准则制度，可能导致企业承担法律责任和声誉受损。</w:t>
      </w:r>
    </w:p>
    <w:p w:rsidR="00542F1A" w:rsidRDefault="00542F1A" w:rsidP="0049756F">
      <w:pPr>
        <w:spacing w:line="300" w:lineRule="auto"/>
        <w:ind w:firstLine="480"/>
      </w:pPr>
      <w:r>
        <w:rPr>
          <w:sz w:val="24"/>
          <w:szCs w:val="24"/>
        </w:rPr>
        <w:t>②</w:t>
      </w:r>
      <w:r>
        <w:rPr>
          <w:sz w:val="24"/>
          <w:szCs w:val="24"/>
        </w:rPr>
        <w:t>提供虚假财务报告，误导财务报告使用者，造成决策失误，干扰市场秩序。</w:t>
      </w:r>
    </w:p>
    <w:p w:rsidR="00542F1A" w:rsidRDefault="00542F1A" w:rsidP="0049756F">
      <w:pPr>
        <w:spacing w:line="300" w:lineRule="auto"/>
        <w:ind w:firstLine="480"/>
      </w:pPr>
      <w:r>
        <w:rPr>
          <w:sz w:val="24"/>
          <w:szCs w:val="24"/>
        </w:rPr>
        <w:t>③</w:t>
      </w:r>
      <w:r>
        <w:rPr>
          <w:sz w:val="24"/>
          <w:szCs w:val="24"/>
        </w:rPr>
        <w:t>不能有效利用财务报告，难以及时发现企业经营管理中存在的问题，可能导致企业财务和经营风险失控。</w:t>
      </w:r>
    </w:p>
    <w:p w:rsidR="00542F1A" w:rsidRDefault="00542F1A" w:rsidP="0049756F">
      <w:pPr>
        <w:spacing w:line="300" w:lineRule="auto"/>
        <w:ind w:firstLine="480"/>
      </w:pPr>
      <w:r>
        <w:rPr>
          <w:sz w:val="24"/>
          <w:szCs w:val="24"/>
        </w:rPr>
        <w:t>【案例</w:t>
      </w:r>
      <w:r>
        <w:rPr>
          <w:sz w:val="24"/>
          <w:szCs w:val="24"/>
        </w:rPr>
        <w:t>6.18</w:t>
      </w:r>
      <w:r>
        <w:rPr>
          <w:sz w:val="24"/>
          <w:szCs w:val="24"/>
        </w:rPr>
        <w:t>】</w:t>
      </w:r>
    </w:p>
    <w:p w:rsidR="00542F1A" w:rsidRDefault="00542F1A" w:rsidP="0049756F">
      <w:pPr>
        <w:spacing w:line="300" w:lineRule="auto"/>
        <w:ind w:firstLine="480"/>
      </w:pPr>
      <w:r>
        <w:rPr>
          <w:sz w:val="24"/>
          <w:szCs w:val="24"/>
        </w:rPr>
        <w:t>益强公司所面对的几种风险</w:t>
      </w:r>
    </w:p>
    <w:p w:rsidR="00542F1A" w:rsidRDefault="00542F1A" w:rsidP="0049756F">
      <w:pPr>
        <w:spacing w:line="300" w:lineRule="auto"/>
        <w:ind w:firstLine="480"/>
      </w:pPr>
      <w:r>
        <w:rPr>
          <w:sz w:val="24"/>
          <w:szCs w:val="24"/>
        </w:rPr>
        <w:t>主营单晶硅、多晶硅太阳能电池产品研发和生产的益强公司于</w:t>
      </w:r>
      <w:r>
        <w:rPr>
          <w:sz w:val="24"/>
          <w:szCs w:val="24"/>
        </w:rPr>
        <w:t>2003</w:t>
      </w:r>
      <w:r>
        <w:rPr>
          <w:sz w:val="24"/>
          <w:szCs w:val="24"/>
        </w:rPr>
        <w:t>年注册成立。这是一家由董事长兼总经理李自一手创办并控制的家族式企业。</w:t>
      </w:r>
    </w:p>
    <w:p w:rsidR="00542F1A" w:rsidRDefault="00542F1A" w:rsidP="0049756F">
      <w:pPr>
        <w:spacing w:line="300" w:lineRule="auto"/>
        <w:ind w:firstLine="480"/>
      </w:pPr>
      <w:r>
        <w:rPr>
          <w:sz w:val="24"/>
          <w:szCs w:val="24"/>
        </w:rPr>
        <w:t>2010</w:t>
      </w:r>
      <w:r>
        <w:rPr>
          <w:sz w:val="24"/>
          <w:szCs w:val="24"/>
        </w:rPr>
        <w:t>年</w:t>
      </w:r>
      <w:r>
        <w:rPr>
          <w:sz w:val="24"/>
          <w:szCs w:val="24"/>
        </w:rPr>
        <w:t>11</w:t>
      </w:r>
      <w:r>
        <w:rPr>
          <w:sz w:val="24"/>
          <w:szCs w:val="24"/>
        </w:rPr>
        <w:t>月益强公司挂牌上市。在资本市场获得大额融资的同时，益强公司开始了激进的扩张之路。从横向看，为了扩大市场份额，益强公司在欧美多个国家投资或设立子公司；从纵向看，益强公司布局光伏全产业链，实施纵向一体化发展战略，由产业中游的组件生产，延伸至上游的硅料和下游的电站领域。益强公司还大举投资房地产项目、炼油项目、水处理项目和</w:t>
      </w:r>
      <w:r>
        <w:rPr>
          <w:sz w:val="24"/>
          <w:szCs w:val="24"/>
        </w:rPr>
        <w:t>LED</w:t>
      </w:r>
      <w:r>
        <w:rPr>
          <w:sz w:val="24"/>
          <w:szCs w:val="24"/>
        </w:rPr>
        <w:t>显示屏项目等。</w:t>
      </w:r>
    </w:p>
    <w:p w:rsidR="00542F1A" w:rsidRDefault="00542F1A" w:rsidP="0049756F">
      <w:pPr>
        <w:spacing w:line="300" w:lineRule="auto"/>
        <w:ind w:firstLine="480"/>
      </w:pPr>
      <w:r>
        <w:rPr>
          <w:sz w:val="24"/>
          <w:szCs w:val="24"/>
        </w:rPr>
        <w:t>为了支持其战略扩张的需要，益强公司广开财路，多方融资。公司上市仅几个月便启动第二轮融资计划</w:t>
      </w:r>
      <w:r>
        <w:rPr>
          <w:sz w:val="24"/>
          <w:szCs w:val="24"/>
        </w:rPr>
        <w:t>—</w:t>
      </w:r>
      <w:r>
        <w:rPr>
          <w:sz w:val="24"/>
          <w:szCs w:val="24"/>
        </w:rPr>
        <w:t>发行债券，凭借建设海外电站的愿景，通过了管理部门的批准，发行规模为</w:t>
      </w:r>
      <w:r>
        <w:rPr>
          <w:sz w:val="24"/>
          <w:szCs w:val="24"/>
        </w:rPr>
        <w:t>10</w:t>
      </w:r>
      <w:r>
        <w:rPr>
          <w:sz w:val="24"/>
          <w:szCs w:val="24"/>
        </w:rPr>
        <w:t>亿元的</w:t>
      </w:r>
      <w:r>
        <w:rPr>
          <w:sz w:val="24"/>
          <w:szCs w:val="24"/>
        </w:rPr>
        <w:t>“</w:t>
      </w:r>
      <w:r>
        <w:rPr>
          <w:sz w:val="24"/>
          <w:szCs w:val="24"/>
        </w:rPr>
        <w:t>益强债</w:t>
      </w:r>
      <w:r>
        <w:rPr>
          <w:sz w:val="24"/>
          <w:szCs w:val="24"/>
        </w:rPr>
        <w:t>”</w:t>
      </w:r>
      <w:r>
        <w:rPr>
          <w:sz w:val="24"/>
          <w:szCs w:val="24"/>
        </w:rPr>
        <w:t>，票面利率为</w:t>
      </w:r>
      <w:r>
        <w:rPr>
          <w:sz w:val="24"/>
          <w:szCs w:val="24"/>
        </w:rPr>
        <w:t>8.98</w:t>
      </w:r>
      <w:r>
        <w:rPr>
          <w:sz w:val="24"/>
          <w:szCs w:val="24"/>
        </w:rPr>
        <w:t>％，在当年新发债券中利率最高。自</w:t>
      </w:r>
      <w:r>
        <w:rPr>
          <w:sz w:val="24"/>
          <w:szCs w:val="24"/>
        </w:rPr>
        <w:t>2011</w:t>
      </w:r>
      <w:r>
        <w:rPr>
          <w:sz w:val="24"/>
          <w:szCs w:val="24"/>
        </w:rPr>
        <w:t>年</w:t>
      </w:r>
      <w:r>
        <w:rPr>
          <w:sz w:val="24"/>
          <w:szCs w:val="24"/>
        </w:rPr>
        <w:t>2</w:t>
      </w:r>
      <w:r>
        <w:rPr>
          <w:sz w:val="24"/>
          <w:szCs w:val="24"/>
        </w:rPr>
        <w:t>月起，李自及其女儿李丽陆续以所持股份作抵押，通过信托融资约</w:t>
      </w:r>
      <w:r>
        <w:rPr>
          <w:sz w:val="24"/>
          <w:szCs w:val="24"/>
        </w:rPr>
        <w:t>9.7</w:t>
      </w:r>
      <w:r>
        <w:rPr>
          <w:sz w:val="24"/>
          <w:szCs w:val="24"/>
        </w:rPr>
        <w:t>亿元，同时，益强公司大举向银行借债。李自还以高达</w:t>
      </w:r>
      <w:r>
        <w:rPr>
          <w:sz w:val="24"/>
          <w:szCs w:val="24"/>
        </w:rPr>
        <w:t>15</w:t>
      </w:r>
      <w:r>
        <w:rPr>
          <w:sz w:val="24"/>
          <w:szCs w:val="24"/>
        </w:rPr>
        <w:t>％的利率进行民间集资。这样，益强公司在上市后三年时间内，通过各种手段融资近</w:t>
      </w:r>
      <w:r>
        <w:rPr>
          <w:sz w:val="24"/>
          <w:szCs w:val="24"/>
        </w:rPr>
        <w:t>70</w:t>
      </w:r>
      <w:r>
        <w:rPr>
          <w:sz w:val="24"/>
          <w:szCs w:val="24"/>
        </w:rPr>
        <w:t>亿元。</w:t>
      </w:r>
    </w:p>
    <w:p w:rsidR="00542F1A" w:rsidRDefault="00542F1A" w:rsidP="0049756F">
      <w:pPr>
        <w:spacing w:line="300" w:lineRule="auto"/>
        <w:ind w:firstLine="480"/>
      </w:pPr>
      <w:r>
        <w:rPr>
          <w:sz w:val="24"/>
          <w:szCs w:val="24"/>
        </w:rPr>
        <w:t>受</w:t>
      </w:r>
      <w:r>
        <w:rPr>
          <w:sz w:val="24"/>
          <w:szCs w:val="24"/>
        </w:rPr>
        <w:t>2008</w:t>
      </w:r>
      <w:r>
        <w:rPr>
          <w:sz w:val="24"/>
          <w:szCs w:val="24"/>
        </w:rPr>
        <w:t>年美国次贷危机和</w:t>
      </w:r>
      <w:r>
        <w:rPr>
          <w:sz w:val="24"/>
          <w:szCs w:val="24"/>
        </w:rPr>
        <w:t>2011</w:t>
      </w:r>
      <w:r>
        <w:rPr>
          <w:sz w:val="24"/>
          <w:szCs w:val="24"/>
        </w:rPr>
        <w:t>年欧债危机的影响，欧美政府纷纷大幅削减甚至取消光伏补贴，光伏产品国际市场需求急剧萎缩。随后欧盟对中国光伏产品发起了</w:t>
      </w:r>
      <w:r>
        <w:rPr>
          <w:sz w:val="24"/>
          <w:szCs w:val="24"/>
        </w:rPr>
        <w:t>“</w:t>
      </w:r>
      <w:r>
        <w:rPr>
          <w:sz w:val="24"/>
          <w:szCs w:val="24"/>
        </w:rPr>
        <w:t>反倾销、反补贴</w:t>
      </w:r>
      <w:r>
        <w:rPr>
          <w:sz w:val="24"/>
          <w:szCs w:val="24"/>
        </w:rPr>
        <w:t>”</w:t>
      </w:r>
      <w:r>
        <w:rPr>
          <w:sz w:val="24"/>
          <w:szCs w:val="24"/>
        </w:rPr>
        <w:t>调查，光伏企业出口遭受重创。而全行业的非理性发展已经导致产能严重过剩，市场供大于求，企业间开始以价格战恶性竞争，利润急速下降，甚至亏损。在这种情况下，益强公司仍执着于多方融资扩大产能，致使产品滞销库存积压。同时，在海外大量投资电站致使公司的应收账款急速增加。由于欧盟经济低迷，海外客户还款能力下降，欧元汇率下跌。存货跌价损失、汇兑损失、坏账准备的计提使严重依赖海外市场的益强公司出现大额亏损。公司把融资筹措的大量短期资金投放于回款周期很长的电站项目，投资回报期和债务偿付期的错配使得公司的短期还款压力巨大，偿债能力逐年恶化。</w:t>
      </w:r>
      <w:r>
        <w:rPr>
          <w:sz w:val="24"/>
          <w:szCs w:val="24"/>
        </w:rPr>
        <w:t>2010</w:t>
      </w:r>
      <w:r>
        <w:rPr>
          <w:sz w:val="24"/>
          <w:szCs w:val="24"/>
        </w:rPr>
        <w:t>年公司的流动比率为</w:t>
      </w:r>
      <w:r>
        <w:rPr>
          <w:sz w:val="24"/>
          <w:szCs w:val="24"/>
        </w:rPr>
        <w:t>3.165</w:t>
      </w:r>
      <w:r>
        <w:rPr>
          <w:sz w:val="24"/>
          <w:szCs w:val="24"/>
        </w:rPr>
        <w:t>，到了</w:t>
      </w:r>
      <w:r>
        <w:rPr>
          <w:sz w:val="24"/>
          <w:szCs w:val="24"/>
        </w:rPr>
        <w:t>2013</w:t>
      </w:r>
      <w:r>
        <w:rPr>
          <w:sz w:val="24"/>
          <w:szCs w:val="24"/>
        </w:rPr>
        <w:t>年只有</w:t>
      </w:r>
      <w:r>
        <w:rPr>
          <w:sz w:val="24"/>
          <w:szCs w:val="24"/>
        </w:rPr>
        <w:t>0.546</w:t>
      </w:r>
      <w:r>
        <w:rPr>
          <w:sz w:val="24"/>
          <w:szCs w:val="24"/>
        </w:rPr>
        <w:t>。公司资金只投不收的模式使现金流很快枯竭。</w:t>
      </w:r>
      <w:r>
        <w:rPr>
          <w:sz w:val="24"/>
          <w:szCs w:val="24"/>
        </w:rPr>
        <w:t>2012</w:t>
      </w:r>
      <w:r>
        <w:rPr>
          <w:sz w:val="24"/>
          <w:szCs w:val="24"/>
        </w:rPr>
        <w:t>年和</w:t>
      </w:r>
      <w:r>
        <w:rPr>
          <w:sz w:val="24"/>
          <w:szCs w:val="24"/>
        </w:rPr>
        <w:t>2013</w:t>
      </w:r>
      <w:r>
        <w:rPr>
          <w:sz w:val="24"/>
          <w:szCs w:val="24"/>
        </w:rPr>
        <w:t>年多家银行因贷款逾期、供应商因款清偿事项向益强公司提起诉讼，公司部分银行账户被冻结，深陷债务危机。益强公司由于资金链断裂，无法在原定付息日支付公司债券利息</w:t>
      </w:r>
      <w:r>
        <w:rPr>
          <w:sz w:val="24"/>
          <w:szCs w:val="24"/>
        </w:rPr>
        <w:t>8980</w:t>
      </w:r>
      <w:r>
        <w:rPr>
          <w:sz w:val="24"/>
          <w:szCs w:val="24"/>
        </w:rPr>
        <w:t>万元，成为国内债券市场上的第一家违约公司，在资本市场上掀起轩然大波，打破了公募债券刚性兑付的神话。</w:t>
      </w:r>
      <w:r>
        <w:rPr>
          <w:sz w:val="24"/>
          <w:szCs w:val="24"/>
        </w:rPr>
        <w:t>2014</w:t>
      </w:r>
      <w:r>
        <w:rPr>
          <w:sz w:val="24"/>
          <w:szCs w:val="24"/>
        </w:rPr>
        <w:t>年</w:t>
      </w:r>
      <w:r>
        <w:rPr>
          <w:sz w:val="24"/>
          <w:szCs w:val="24"/>
        </w:rPr>
        <w:t>5</w:t>
      </w:r>
      <w:r>
        <w:rPr>
          <w:sz w:val="24"/>
          <w:szCs w:val="24"/>
        </w:rPr>
        <w:t>月益强公司因上市后连续三年亏损被</w:t>
      </w:r>
      <w:r>
        <w:rPr>
          <w:sz w:val="24"/>
          <w:szCs w:val="24"/>
        </w:rPr>
        <w:t>ST</w:t>
      </w:r>
      <w:r>
        <w:rPr>
          <w:sz w:val="24"/>
          <w:szCs w:val="24"/>
        </w:rPr>
        <w:t>处理，暂停上市。仅仅三年多的时间，益强公司就从一家市值百亿元的上市公司由于深陷债务违约危机导致破产重组。</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lastRenderedPageBreak/>
        <w:t>本案例中，简要分析益强公司上市后所面对的市场风险如下：</w:t>
      </w:r>
    </w:p>
    <w:p w:rsidR="00542F1A" w:rsidRDefault="00542F1A" w:rsidP="0049756F">
      <w:pPr>
        <w:spacing w:line="300" w:lineRule="auto"/>
        <w:ind w:firstLine="480"/>
      </w:pPr>
      <w:r>
        <w:rPr>
          <w:sz w:val="24"/>
          <w:szCs w:val="24"/>
        </w:rPr>
        <w:t>（</w:t>
      </w:r>
      <w:r>
        <w:rPr>
          <w:sz w:val="24"/>
          <w:szCs w:val="24"/>
        </w:rPr>
        <w:t>1</w:t>
      </w:r>
      <w:r>
        <w:rPr>
          <w:sz w:val="24"/>
          <w:szCs w:val="24"/>
        </w:rPr>
        <w:t>）产品或服务的价格及供需变化带来的风险。</w:t>
      </w:r>
      <w:r>
        <w:rPr>
          <w:sz w:val="24"/>
          <w:szCs w:val="24"/>
        </w:rPr>
        <w:t>“</w:t>
      </w:r>
      <w:r>
        <w:rPr>
          <w:sz w:val="24"/>
          <w:szCs w:val="24"/>
        </w:rPr>
        <w:t>受</w:t>
      </w:r>
      <w:r>
        <w:rPr>
          <w:sz w:val="24"/>
          <w:szCs w:val="24"/>
        </w:rPr>
        <w:t>2008</w:t>
      </w:r>
      <w:r>
        <w:rPr>
          <w:sz w:val="24"/>
          <w:szCs w:val="24"/>
        </w:rPr>
        <w:t>年美国次贷危机和</w:t>
      </w:r>
      <w:r>
        <w:rPr>
          <w:sz w:val="24"/>
          <w:szCs w:val="24"/>
        </w:rPr>
        <w:t>2011</w:t>
      </w:r>
      <w:r>
        <w:rPr>
          <w:sz w:val="24"/>
          <w:szCs w:val="24"/>
        </w:rPr>
        <w:t>年欧债危机的影响，欧美政府纷纷大幅削减甚至取消光伏补贴，光伏产品国际市场需求急剧萎缩。随后欧盟对中国光伏产品发起了</w:t>
      </w:r>
      <w:r>
        <w:rPr>
          <w:sz w:val="24"/>
          <w:szCs w:val="24"/>
        </w:rPr>
        <w:t>“</w:t>
      </w:r>
      <w:r>
        <w:rPr>
          <w:sz w:val="24"/>
          <w:szCs w:val="24"/>
        </w:rPr>
        <w:t>反倾销、反补贴</w:t>
      </w:r>
      <w:r>
        <w:rPr>
          <w:sz w:val="24"/>
          <w:szCs w:val="24"/>
        </w:rPr>
        <w:t>”</w:t>
      </w:r>
      <w:r>
        <w:rPr>
          <w:sz w:val="24"/>
          <w:szCs w:val="24"/>
        </w:rPr>
        <w:t>调查，光伏企业出口遭受重创。而全行业的非理性发展已经导致产能严重过剩，市场供大于求</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）主要客户、主要供应商的信用风险。</w:t>
      </w:r>
      <w:r>
        <w:rPr>
          <w:sz w:val="24"/>
          <w:szCs w:val="24"/>
        </w:rPr>
        <w:t>“</w:t>
      </w:r>
      <w:r>
        <w:rPr>
          <w:sz w:val="24"/>
          <w:szCs w:val="24"/>
        </w:rPr>
        <w:t>欧盟经济低迷，海外客户还款能力下降</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）税收政策和利率、汇率、股票价格指数的变化带来的风险。</w:t>
      </w:r>
      <w:r>
        <w:rPr>
          <w:sz w:val="24"/>
          <w:szCs w:val="24"/>
        </w:rPr>
        <w:t>“</w:t>
      </w:r>
      <w:r>
        <w:rPr>
          <w:sz w:val="24"/>
          <w:szCs w:val="24"/>
        </w:rPr>
        <w:t>欧元汇率下跌。存货跌价损失、汇兑损失、坏账准备的计提使严重依赖海外市场的益强公司出现大额亏损</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）潜在进入者、竞争者、与替代品的竞争带来的风险。</w:t>
      </w:r>
      <w:r>
        <w:rPr>
          <w:sz w:val="24"/>
          <w:szCs w:val="24"/>
        </w:rPr>
        <w:t>“</w:t>
      </w:r>
      <w:r>
        <w:rPr>
          <w:sz w:val="24"/>
          <w:szCs w:val="24"/>
        </w:rPr>
        <w:t>而全行业的非理性发展已经导致产能严重过剩，市场供大于求，企业间开始以价格战恶性竞争，利润急速下降，甚至亏损</w:t>
      </w:r>
      <w:r>
        <w:rPr>
          <w:sz w:val="24"/>
          <w:szCs w:val="24"/>
        </w:rPr>
        <w:t>”</w:t>
      </w:r>
      <w:r>
        <w:rPr>
          <w:sz w:val="24"/>
          <w:szCs w:val="24"/>
        </w:rPr>
        <w:t>。</w:t>
      </w:r>
    </w:p>
    <w:p w:rsidR="00542F1A" w:rsidRDefault="00542F1A" w:rsidP="0049756F">
      <w:pPr>
        <w:spacing w:line="300" w:lineRule="auto"/>
        <w:ind w:firstLine="480"/>
      </w:pPr>
      <w:r>
        <w:rPr>
          <w:sz w:val="24"/>
          <w:szCs w:val="24"/>
        </w:rPr>
        <w:t>本案例中，益强公司上市后所存在的战略风险主要表现为：发展战略过于激进，脱离企业实际能力或偏离主业，可能导致企业过度扩张，甚至经营失败。</w:t>
      </w:r>
      <w:r>
        <w:rPr>
          <w:sz w:val="24"/>
          <w:szCs w:val="24"/>
        </w:rPr>
        <w:t>“</w:t>
      </w:r>
      <w:r>
        <w:rPr>
          <w:sz w:val="24"/>
          <w:szCs w:val="24"/>
        </w:rPr>
        <w:t>在资本市场获得大额融资的同时，益强公司开始了激进的扩张之路。从横向看，为了扩大市场份额，益强公司在欧美多个国家投资或设立子公司；从纵向看，益强公司布局光伏全产业链，实施纵向一体化发展战略，由产业中游的组件生产，延伸至上游的硅料和下游的电站领域。益强公司还大举投资房地产项目、炼油项目、水处理项目和</w:t>
      </w:r>
      <w:r>
        <w:rPr>
          <w:sz w:val="24"/>
          <w:szCs w:val="24"/>
        </w:rPr>
        <w:t>LED</w:t>
      </w:r>
      <w:r>
        <w:rPr>
          <w:sz w:val="24"/>
          <w:szCs w:val="24"/>
        </w:rPr>
        <w:t>显示屏项目等</w:t>
      </w:r>
      <w:r>
        <w:rPr>
          <w:sz w:val="24"/>
          <w:szCs w:val="24"/>
        </w:rPr>
        <w:t>”</w:t>
      </w:r>
      <w:r>
        <w:rPr>
          <w:sz w:val="24"/>
          <w:szCs w:val="24"/>
        </w:rPr>
        <w:t>。</w:t>
      </w:r>
    </w:p>
    <w:p w:rsidR="00542F1A" w:rsidRDefault="00542F1A" w:rsidP="0049756F">
      <w:pPr>
        <w:spacing w:line="300" w:lineRule="auto"/>
        <w:ind w:firstLine="480"/>
      </w:pPr>
      <w:r>
        <w:rPr>
          <w:sz w:val="24"/>
          <w:szCs w:val="24"/>
        </w:rPr>
        <w:t>本案例中，依据《企业内部控制应用指引第</w:t>
      </w:r>
      <w:r>
        <w:rPr>
          <w:sz w:val="24"/>
          <w:szCs w:val="24"/>
        </w:rPr>
        <w:t>6</w:t>
      </w:r>
      <w:r>
        <w:rPr>
          <w:sz w:val="24"/>
          <w:szCs w:val="24"/>
        </w:rPr>
        <w:t>号</w:t>
      </w:r>
      <w:r>
        <w:rPr>
          <w:sz w:val="24"/>
          <w:szCs w:val="24"/>
        </w:rPr>
        <w:t>—</w:t>
      </w:r>
      <w:r>
        <w:rPr>
          <w:sz w:val="24"/>
          <w:szCs w:val="24"/>
        </w:rPr>
        <w:t>资金活动》，简要分析益强公司资金活动所存在的主要风险如下：</w:t>
      </w:r>
    </w:p>
    <w:p w:rsidR="00542F1A" w:rsidRDefault="00542F1A" w:rsidP="0049756F">
      <w:pPr>
        <w:spacing w:line="300" w:lineRule="auto"/>
        <w:ind w:firstLine="480"/>
      </w:pPr>
      <w:r>
        <w:rPr>
          <w:sz w:val="24"/>
          <w:szCs w:val="24"/>
        </w:rPr>
        <w:t>（</w:t>
      </w:r>
      <w:r>
        <w:rPr>
          <w:sz w:val="24"/>
          <w:szCs w:val="24"/>
        </w:rPr>
        <w:t>1</w:t>
      </w:r>
      <w:r>
        <w:rPr>
          <w:sz w:val="24"/>
          <w:szCs w:val="24"/>
        </w:rPr>
        <w:t>）筹资决策不当，引发资本结构不合理或无效融资，可能导致企业筹资成本过高或债务危机。</w:t>
      </w:r>
      <w:r>
        <w:rPr>
          <w:sz w:val="24"/>
          <w:szCs w:val="24"/>
        </w:rPr>
        <w:t>“</w:t>
      </w:r>
      <w:r>
        <w:rPr>
          <w:sz w:val="24"/>
          <w:szCs w:val="24"/>
        </w:rPr>
        <w:t>为了支持其战略扩张的需要，益强公司广开财路，多方融资。公司上市仅几个月便启动第二轮融资计划</w:t>
      </w:r>
      <w:r>
        <w:rPr>
          <w:sz w:val="24"/>
          <w:szCs w:val="24"/>
        </w:rPr>
        <w:t>—</w:t>
      </w:r>
      <w:r>
        <w:rPr>
          <w:sz w:val="24"/>
          <w:szCs w:val="24"/>
        </w:rPr>
        <w:t>发行债券，凭借建设海外电站的愿景，通过了管理部门的批准，发行规模为</w:t>
      </w:r>
      <w:r>
        <w:rPr>
          <w:sz w:val="24"/>
          <w:szCs w:val="24"/>
        </w:rPr>
        <w:t>10</w:t>
      </w:r>
      <w:r>
        <w:rPr>
          <w:sz w:val="24"/>
          <w:szCs w:val="24"/>
        </w:rPr>
        <w:t>亿元的</w:t>
      </w:r>
      <w:r>
        <w:rPr>
          <w:sz w:val="24"/>
          <w:szCs w:val="24"/>
        </w:rPr>
        <w:t xml:space="preserve"> </w:t>
      </w:r>
      <w:r>
        <w:rPr>
          <w:sz w:val="24"/>
          <w:szCs w:val="24"/>
        </w:rPr>
        <w:t>益强债＇，票面利率为</w:t>
      </w:r>
      <w:r>
        <w:rPr>
          <w:sz w:val="24"/>
          <w:szCs w:val="24"/>
        </w:rPr>
        <w:t>8.98</w:t>
      </w:r>
      <w:r>
        <w:rPr>
          <w:sz w:val="24"/>
          <w:szCs w:val="24"/>
        </w:rPr>
        <w:t>％，在当年新发债券中利率最高。自</w:t>
      </w:r>
      <w:r>
        <w:rPr>
          <w:sz w:val="24"/>
          <w:szCs w:val="24"/>
        </w:rPr>
        <w:t>2011</w:t>
      </w:r>
      <w:r>
        <w:rPr>
          <w:sz w:val="24"/>
          <w:szCs w:val="24"/>
        </w:rPr>
        <w:t>年</w:t>
      </w:r>
      <w:r>
        <w:rPr>
          <w:sz w:val="24"/>
          <w:szCs w:val="24"/>
        </w:rPr>
        <w:t>2</w:t>
      </w:r>
      <w:r>
        <w:rPr>
          <w:sz w:val="24"/>
          <w:szCs w:val="24"/>
        </w:rPr>
        <w:t>月起，李自及其女儿李丽陆续以所持股份作抵押，通过信托融资约</w:t>
      </w:r>
      <w:r>
        <w:rPr>
          <w:sz w:val="24"/>
          <w:szCs w:val="24"/>
        </w:rPr>
        <w:t>9.7</w:t>
      </w:r>
      <w:r>
        <w:rPr>
          <w:sz w:val="24"/>
          <w:szCs w:val="24"/>
        </w:rPr>
        <w:t>亿元，同时，益强公司大举向银行借债。李自还以高达</w:t>
      </w:r>
      <w:r>
        <w:rPr>
          <w:sz w:val="24"/>
          <w:szCs w:val="24"/>
        </w:rPr>
        <w:t>15</w:t>
      </w:r>
      <w:r>
        <w:rPr>
          <w:sz w:val="24"/>
          <w:szCs w:val="24"/>
        </w:rPr>
        <w:t>％的利率进行民间集资。这样，益强公司在上市后三年时间内，通过各种手段融资近</w:t>
      </w:r>
      <w:r>
        <w:rPr>
          <w:sz w:val="24"/>
          <w:szCs w:val="24"/>
        </w:rPr>
        <w:t>70</w:t>
      </w:r>
      <w:r>
        <w:rPr>
          <w:sz w:val="24"/>
          <w:szCs w:val="24"/>
        </w:rPr>
        <w:t>亿元</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）投资决策失误，引发盲目扩张或喪失发展机遇，可能导致资金链断裂或资金使用效益低下。</w:t>
      </w:r>
      <w:r>
        <w:rPr>
          <w:sz w:val="24"/>
          <w:szCs w:val="24"/>
        </w:rPr>
        <w:t>“</w:t>
      </w:r>
      <w:r>
        <w:rPr>
          <w:sz w:val="24"/>
          <w:szCs w:val="24"/>
        </w:rPr>
        <w:t>在市场供过于求的情况下，益强公司仍执着于多方融资扩大产能，致使产品滞销库存积压。同时，在海外大量投资电站致使公司的应收账款急速增加。由于欧盟经济低迷，海外客户还款能力下降，欧元汇率下跌。存货跌价损失、汇兑损失、坏账准备的计提使严重依赖海外市场的益强公司出现大额亏损。公司把融资筹措的大量短期资金投放于回款周期很长的电站项目，投资回报期和债务偿付期的错配使得公司的短期还款压力巨大，偿债能力逐年恶化</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）资金调度不合理、营运不畅，可能导致企业陷入财务困境或资金冗余。</w:t>
      </w:r>
      <w:r>
        <w:rPr>
          <w:sz w:val="24"/>
          <w:szCs w:val="24"/>
        </w:rPr>
        <w:t>“</w:t>
      </w:r>
      <w:r>
        <w:rPr>
          <w:sz w:val="24"/>
          <w:szCs w:val="24"/>
        </w:rPr>
        <w:t>公司把融资筹措的大量短期资金投放于回款周期很长的电站项目，投资回报期和债务偿付期的错配使得公司的短期还款压力巨大，偿债能力逐年恶化。</w:t>
      </w:r>
      <w:r>
        <w:rPr>
          <w:sz w:val="24"/>
          <w:szCs w:val="24"/>
        </w:rPr>
        <w:t>2010</w:t>
      </w:r>
      <w:r>
        <w:rPr>
          <w:sz w:val="24"/>
          <w:szCs w:val="24"/>
        </w:rPr>
        <w:t>年公司的流动比率为</w:t>
      </w:r>
      <w:r>
        <w:rPr>
          <w:sz w:val="24"/>
          <w:szCs w:val="24"/>
        </w:rPr>
        <w:t>3.165</w:t>
      </w:r>
      <w:r>
        <w:rPr>
          <w:sz w:val="24"/>
          <w:szCs w:val="24"/>
        </w:rPr>
        <w:t>，到了</w:t>
      </w:r>
      <w:r>
        <w:rPr>
          <w:sz w:val="24"/>
          <w:szCs w:val="24"/>
        </w:rPr>
        <w:t>2013</w:t>
      </w:r>
      <w:r>
        <w:rPr>
          <w:sz w:val="24"/>
          <w:szCs w:val="24"/>
        </w:rPr>
        <w:t>年只有</w:t>
      </w:r>
      <w:r>
        <w:rPr>
          <w:sz w:val="24"/>
          <w:szCs w:val="24"/>
        </w:rPr>
        <w:t>0.546</w:t>
      </w:r>
      <w:r>
        <w:rPr>
          <w:sz w:val="24"/>
          <w:szCs w:val="24"/>
        </w:rPr>
        <w:t>。公司资金只投不收的模式使现金流很快枯竭</w:t>
      </w:r>
      <w:r>
        <w:rPr>
          <w:sz w:val="24"/>
          <w:szCs w:val="24"/>
        </w:rPr>
        <w:t>”</w:t>
      </w:r>
      <w:r>
        <w:rPr>
          <w:sz w:val="24"/>
          <w:szCs w:val="24"/>
        </w:rPr>
        <w:t>。</w:t>
      </w:r>
    </w:p>
    <w:p w:rsidR="00542F1A" w:rsidRDefault="00542F1A" w:rsidP="0049756F">
      <w:pPr>
        <w:spacing w:line="300" w:lineRule="auto"/>
        <w:ind w:firstLine="480"/>
      </w:pPr>
    </w:p>
    <w:p w:rsidR="00542F1A" w:rsidRDefault="00542F1A" w:rsidP="006A769B">
      <w:pPr>
        <w:pStyle w:val="3"/>
      </w:pPr>
      <w:r>
        <w:lastRenderedPageBreak/>
        <w:t>三、风险管理的概念、目标和演进</w:t>
      </w:r>
    </w:p>
    <w:p w:rsidR="00542F1A" w:rsidRDefault="00542F1A" w:rsidP="0049756F">
      <w:pPr>
        <w:spacing w:line="300" w:lineRule="auto"/>
        <w:ind w:firstLine="480"/>
      </w:pPr>
      <w:r>
        <w:rPr>
          <w:sz w:val="24"/>
          <w:szCs w:val="24"/>
        </w:rPr>
        <w:t>（一）风险管理的概念</w:t>
      </w:r>
    </w:p>
    <w:p w:rsidR="00542F1A" w:rsidRDefault="00542F1A" w:rsidP="0049756F">
      <w:pPr>
        <w:spacing w:line="300" w:lineRule="auto"/>
        <w:ind w:firstLine="480"/>
      </w:pPr>
      <w:r>
        <w:rPr>
          <w:sz w:val="24"/>
          <w:szCs w:val="24"/>
        </w:rPr>
        <w:t>1</w:t>
      </w:r>
      <w:r>
        <w:rPr>
          <w:sz w:val="24"/>
          <w:szCs w:val="24"/>
        </w:rPr>
        <w:t>，风险管理的定义与特征。</w:t>
      </w:r>
    </w:p>
    <w:p w:rsidR="00542F1A" w:rsidRDefault="00542F1A" w:rsidP="0049756F">
      <w:pPr>
        <w:spacing w:line="300" w:lineRule="auto"/>
        <w:ind w:firstLine="480"/>
      </w:pPr>
      <w:r>
        <w:rPr>
          <w:sz w:val="24"/>
          <w:szCs w:val="24"/>
        </w:rPr>
        <w:t>《中央企业全面风险管理指引》对风险管理给出如下定义：</w:t>
      </w:r>
      <w:r>
        <w:rPr>
          <w:sz w:val="24"/>
          <w:szCs w:val="24"/>
        </w:rPr>
        <w:t xml:space="preserve"> “</w:t>
      </w:r>
      <w:r>
        <w:rPr>
          <w:sz w:val="24"/>
          <w:szCs w:val="24"/>
        </w:rPr>
        <w:t>全面风险管理，指企业围绕总体经营目标，通过在企业管理的各个环节和经营过程中执行风险管理的基本流程，培育良好的风险管理文化，建立健全全面风险管理体系，包括风险管理策略、风险理财措施、风险管理的组织职能体系、风险管理信息系统和内部控制系统，从而为实现风险管理的总体目标提供合理保证的过程和方法。</w:t>
      </w:r>
    </w:p>
    <w:p w:rsidR="00542F1A" w:rsidRDefault="00542F1A" w:rsidP="0049756F">
      <w:pPr>
        <w:spacing w:line="300" w:lineRule="auto"/>
        <w:ind w:firstLine="480"/>
      </w:pPr>
      <w:r>
        <w:rPr>
          <w:sz w:val="24"/>
          <w:szCs w:val="24"/>
        </w:rPr>
        <w:t>这一定义体现了企业风险管理以下几个主要特征：</w:t>
      </w:r>
    </w:p>
    <w:p w:rsidR="00542F1A" w:rsidRDefault="00542F1A" w:rsidP="0049756F">
      <w:pPr>
        <w:spacing w:line="300" w:lineRule="auto"/>
        <w:ind w:firstLine="480"/>
      </w:pPr>
      <w:r>
        <w:rPr>
          <w:sz w:val="24"/>
          <w:szCs w:val="24"/>
        </w:rPr>
        <w:t>（</w:t>
      </w:r>
      <w:r>
        <w:rPr>
          <w:sz w:val="24"/>
          <w:szCs w:val="24"/>
        </w:rPr>
        <w:t>1</w:t>
      </w:r>
      <w:r>
        <w:rPr>
          <w:sz w:val="24"/>
          <w:szCs w:val="24"/>
        </w:rPr>
        <w:t>）战略性。尽管风险管理渗透到企业各项活动中，存在于企业管理者对企业的日常管理当中，但它主要运用于企业战略管理层面，站在战略层面整合和管理企业层面风险是全面风险管理的价值所在。</w:t>
      </w:r>
    </w:p>
    <w:p w:rsidR="00542F1A" w:rsidRDefault="00542F1A" w:rsidP="0049756F">
      <w:pPr>
        <w:spacing w:line="300" w:lineRule="auto"/>
        <w:ind w:firstLine="480"/>
      </w:pPr>
      <w:r>
        <w:rPr>
          <w:sz w:val="24"/>
          <w:szCs w:val="24"/>
        </w:rPr>
        <w:t>（</w:t>
      </w:r>
      <w:r>
        <w:rPr>
          <w:sz w:val="24"/>
          <w:szCs w:val="24"/>
        </w:rPr>
        <w:t>2</w:t>
      </w:r>
      <w:r>
        <w:rPr>
          <w:sz w:val="24"/>
          <w:szCs w:val="24"/>
        </w:rPr>
        <w:t>）全员性。企业全面风险管理是一个由企业治理层、管理层和所有员工参与、旨在把风险控制在风险容量以内，增进企业价值的过程。企业风险管理本身并不是一个结果，而是实现结果的一种方式。在这个过程中，只有将风险意识转化为全体员工的共同认识和自觉行动，才能确保风险管理目标的实现。</w:t>
      </w:r>
    </w:p>
    <w:p w:rsidR="00542F1A" w:rsidRDefault="00542F1A" w:rsidP="0049756F">
      <w:pPr>
        <w:spacing w:line="300" w:lineRule="auto"/>
        <w:ind w:firstLine="480"/>
      </w:pPr>
      <w:r>
        <w:rPr>
          <w:sz w:val="24"/>
          <w:szCs w:val="24"/>
        </w:rPr>
        <w:t>（</w:t>
      </w:r>
      <w:r>
        <w:rPr>
          <w:sz w:val="24"/>
          <w:szCs w:val="24"/>
        </w:rPr>
        <w:t>3</w:t>
      </w:r>
      <w:r>
        <w:rPr>
          <w:sz w:val="24"/>
          <w:szCs w:val="24"/>
        </w:rPr>
        <w:t>）专业性。要求风险管理的专业人才实施专业化管理。</w:t>
      </w:r>
    </w:p>
    <w:p w:rsidR="00542F1A" w:rsidRDefault="00542F1A" w:rsidP="0049756F">
      <w:pPr>
        <w:spacing w:line="300" w:lineRule="auto"/>
        <w:ind w:firstLine="480"/>
      </w:pPr>
      <w:r>
        <w:rPr>
          <w:sz w:val="24"/>
          <w:szCs w:val="24"/>
        </w:rPr>
        <w:t>（</w:t>
      </w:r>
      <w:r>
        <w:rPr>
          <w:sz w:val="24"/>
          <w:szCs w:val="24"/>
        </w:rPr>
        <w:t>4</w:t>
      </w:r>
      <w:r>
        <w:rPr>
          <w:sz w:val="24"/>
          <w:szCs w:val="24"/>
        </w:rPr>
        <w:t>）二重性。企业全面风险管理的商业使命在于：</w:t>
      </w:r>
      <w:r>
        <w:rPr>
          <w:sz w:val="24"/>
          <w:szCs w:val="24"/>
        </w:rPr>
        <w:t xml:space="preserve"> </w:t>
      </w:r>
      <w:r w:rsidR="004356AC">
        <w:rPr>
          <w:rFonts w:ascii="微软雅黑" w:eastAsia="微软雅黑" w:hAnsi="微软雅黑" w:cs="微软雅黑" w:hint="eastAsia"/>
          <w:sz w:val="24"/>
          <w:szCs w:val="24"/>
        </w:rPr>
        <w:t>①</w:t>
      </w:r>
      <w:r>
        <w:rPr>
          <w:sz w:val="24"/>
          <w:szCs w:val="24"/>
        </w:rPr>
        <w:t>损失最小化管理；</w:t>
      </w:r>
      <w:r>
        <w:rPr>
          <w:sz w:val="24"/>
          <w:szCs w:val="24"/>
        </w:rPr>
        <w:t xml:space="preserve"> </w:t>
      </w:r>
      <w:r w:rsidR="004356AC">
        <w:rPr>
          <w:rFonts w:ascii="微软雅黑" w:eastAsia="微软雅黑" w:hAnsi="微软雅黑" w:cs="微软雅黑" w:hint="eastAsia"/>
          <w:sz w:val="24"/>
          <w:szCs w:val="24"/>
        </w:rPr>
        <w:t>②</w:t>
      </w:r>
      <w:r>
        <w:rPr>
          <w:sz w:val="24"/>
          <w:szCs w:val="24"/>
        </w:rPr>
        <w:t>不确定性管理；</w:t>
      </w:r>
      <w:r>
        <w:rPr>
          <w:sz w:val="24"/>
          <w:szCs w:val="24"/>
        </w:rPr>
        <w:t>③</w:t>
      </w:r>
      <w:r>
        <w:rPr>
          <w:sz w:val="24"/>
          <w:szCs w:val="24"/>
        </w:rPr>
        <w:t>绩效最优化管理。当风险损失不能避免时，尽量减少损失至最小化；风险损失可能发生可能不发生时，设法降低风险发生的可能；风险预示着机会时，化风险为增进企业价值的机会。全面风险管理既要管理纯粹的风险，也要管理机会风险。</w:t>
      </w:r>
    </w:p>
    <w:p w:rsidR="00542F1A" w:rsidRDefault="00542F1A" w:rsidP="0049756F">
      <w:pPr>
        <w:spacing w:line="300" w:lineRule="auto"/>
        <w:ind w:firstLine="480"/>
      </w:pPr>
      <w:r>
        <w:rPr>
          <w:sz w:val="24"/>
          <w:szCs w:val="24"/>
        </w:rPr>
        <w:t>（</w:t>
      </w:r>
      <w:r>
        <w:rPr>
          <w:sz w:val="24"/>
          <w:szCs w:val="24"/>
        </w:rPr>
        <w:t>5</w:t>
      </w:r>
      <w:r>
        <w:rPr>
          <w:sz w:val="24"/>
          <w:szCs w:val="24"/>
        </w:rPr>
        <w:t>）系统性。全面风险管理必须拥有一套系统的、规范的方法，建立健全全面风险管理体系，包括风险管理策略、风险理财措施、风险管理的组织职能体系、风险管理信息系统和内部控制系统，从而为实现风险管理的总体目标提供合理的保证。</w:t>
      </w:r>
    </w:p>
    <w:p w:rsidR="00542F1A" w:rsidRDefault="00542F1A" w:rsidP="0049756F">
      <w:pPr>
        <w:spacing w:line="300" w:lineRule="auto"/>
        <w:ind w:firstLine="480"/>
      </w:pPr>
      <w:r>
        <w:rPr>
          <w:sz w:val="24"/>
          <w:szCs w:val="24"/>
        </w:rPr>
        <w:t>风险管理理念从传统风险管理到全面风险管理的变化，风险管理的概念、目标、内容以及公司风险管理文化都发生了根本性的变化。表</w:t>
      </w:r>
      <w:r>
        <w:rPr>
          <w:sz w:val="24"/>
          <w:szCs w:val="24"/>
        </w:rPr>
        <w:t>6—1</w:t>
      </w:r>
      <w:r>
        <w:rPr>
          <w:sz w:val="24"/>
          <w:szCs w:val="24"/>
        </w:rPr>
        <w:t>对比了风险管理新旧理念之间的差异。</w:t>
      </w:r>
    </w:p>
    <w:p w:rsidR="00542F1A" w:rsidRDefault="00542F1A" w:rsidP="0049756F">
      <w:pPr>
        <w:spacing w:line="300" w:lineRule="auto"/>
        <w:ind w:firstLine="480"/>
      </w:pPr>
      <w:r>
        <w:rPr>
          <w:sz w:val="24"/>
          <w:szCs w:val="24"/>
        </w:rPr>
        <w:t>表</w:t>
      </w:r>
      <w:r>
        <w:rPr>
          <w:sz w:val="24"/>
          <w:szCs w:val="24"/>
        </w:rPr>
        <w:t>6—1</w:t>
      </w:r>
      <w:r>
        <w:rPr>
          <w:sz w:val="24"/>
          <w:szCs w:val="24"/>
        </w:rPr>
        <w:t>项目</w:t>
      </w:r>
    </w:p>
    <w:p w:rsidR="00542F1A" w:rsidRDefault="00542F1A" w:rsidP="0049756F">
      <w:pPr>
        <w:spacing w:line="300" w:lineRule="auto"/>
        <w:ind w:firstLine="480"/>
      </w:pPr>
      <w:r>
        <w:rPr>
          <w:sz w:val="24"/>
          <w:szCs w:val="24"/>
        </w:rPr>
        <w:t>风险管理的新旧理念对比</w:t>
      </w:r>
    </w:p>
    <w:p w:rsidR="00542F1A" w:rsidRDefault="00542F1A" w:rsidP="0049756F">
      <w:pPr>
        <w:spacing w:line="300" w:lineRule="auto"/>
        <w:ind w:firstLine="480"/>
      </w:pPr>
      <w:r>
        <w:rPr>
          <w:sz w:val="24"/>
          <w:szCs w:val="24"/>
        </w:rPr>
        <w:t>特持风废响</w:t>
      </w:r>
    </w:p>
    <w:p w:rsidR="00542F1A" w:rsidRDefault="00542F1A" w:rsidP="0049756F">
      <w:pPr>
        <w:spacing w:line="300" w:lineRule="auto"/>
        <w:ind w:firstLine="480"/>
      </w:pPr>
      <w:r>
        <w:rPr>
          <w:sz w:val="24"/>
          <w:szCs w:val="24"/>
        </w:rPr>
        <w:t>会捕</w:t>
      </w:r>
      <w:r>
        <w:rPr>
          <w:sz w:val="24"/>
          <w:szCs w:val="24"/>
        </w:rPr>
        <w:t>A</w:t>
      </w:r>
      <w:r>
        <w:rPr>
          <w:sz w:val="24"/>
          <w:szCs w:val="24"/>
        </w:rPr>
        <w:t>理</w:t>
      </w:r>
    </w:p>
    <w:p w:rsidR="00542F1A" w:rsidRDefault="00542F1A" w:rsidP="0049756F">
      <w:pPr>
        <w:spacing w:line="300" w:lineRule="auto"/>
        <w:ind w:firstLine="480"/>
      </w:pPr>
      <w:r>
        <w:rPr>
          <w:sz w:val="24"/>
          <w:szCs w:val="24"/>
        </w:rPr>
        <w:t>涉及面</w:t>
      </w:r>
    </w:p>
    <w:p w:rsidR="00542F1A" w:rsidRDefault="00542F1A" w:rsidP="0049756F">
      <w:pPr>
        <w:spacing w:line="300" w:lineRule="auto"/>
        <w:ind w:firstLine="480"/>
      </w:pPr>
      <w:r>
        <w:rPr>
          <w:sz w:val="24"/>
          <w:szCs w:val="24"/>
        </w:rPr>
        <w:t>主要是财务会计主管和内部审计等部门负责；</w:t>
      </w:r>
      <w:r>
        <w:rPr>
          <w:sz w:val="24"/>
          <w:szCs w:val="24"/>
        </w:rPr>
        <w:t xml:space="preserve"> |</w:t>
      </w:r>
      <w:r>
        <w:rPr>
          <w:sz w:val="24"/>
          <w:szCs w:val="24"/>
        </w:rPr>
        <w:t>在高层的参与下，每个成员都承担与自己行为就单个风险个体实施风险管理，主要是可保风</w:t>
      </w:r>
      <w:r>
        <w:rPr>
          <w:sz w:val="24"/>
          <w:szCs w:val="24"/>
        </w:rPr>
        <w:t>1</w:t>
      </w:r>
      <w:r>
        <w:rPr>
          <w:sz w:val="24"/>
          <w:szCs w:val="24"/>
        </w:rPr>
        <w:t>相关的风险管理责任；从总体上集中考虑和管险和财务风险</w:t>
      </w:r>
    </w:p>
    <w:p w:rsidR="00542F1A" w:rsidRDefault="00542F1A" w:rsidP="0049756F">
      <w:pPr>
        <w:spacing w:line="300" w:lineRule="auto"/>
        <w:ind w:firstLine="480"/>
      </w:pPr>
      <w:r>
        <w:rPr>
          <w:sz w:val="24"/>
          <w:szCs w:val="24"/>
        </w:rPr>
        <w:t>理风险（包括纯企业风险和机会风险）</w:t>
      </w:r>
    </w:p>
    <w:p w:rsidR="00542F1A" w:rsidRDefault="00542F1A" w:rsidP="0049756F">
      <w:pPr>
        <w:spacing w:line="300" w:lineRule="auto"/>
        <w:ind w:firstLine="480"/>
      </w:pPr>
      <w:r>
        <w:rPr>
          <w:sz w:val="24"/>
          <w:szCs w:val="24"/>
        </w:rPr>
        <w:t>连续性态度目标</w:t>
      </w:r>
    </w:p>
    <w:p w:rsidR="00542F1A" w:rsidRDefault="00542F1A" w:rsidP="0049756F">
      <w:pPr>
        <w:spacing w:line="300" w:lineRule="auto"/>
        <w:ind w:firstLine="480"/>
      </w:pPr>
      <w:r>
        <w:rPr>
          <w:sz w:val="24"/>
          <w:szCs w:val="24"/>
        </w:rPr>
        <w:t>只有管理层认为必要时才进行被动地将风险管理作为成本中心</w:t>
      </w:r>
    </w:p>
    <w:p w:rsidR="00542F1A" w:rsidRDefault="00542F1A" w:rsidP="0049756F">
      <w:pPr>
        <w:spacing w:line="300" w:lineRule="auto"/>
        <w:ind w:firstLine="480"/>
      </w:pPr>
      <w:r>
        <w:rPr>
          <w:sz w:val="24"/>
          <w:szCs w:val="24"/>
        </w:rPr>
        <w:lastRenderedPageBreak/>
        <w:t>与企业战略联系不紧，目的是转移或避免风险</w:t>
      </w:r>
    </w:p>
    <w:p w:rsidR="00542F1A" w:rsidRDefault="00542F1A" w:rsidP="0049756F">
      <w:pPr>
        <w:spacing w:line="300" w:lineRule="auto"/>
        <w:ind w:firstLine="480"/>
      </w:pPr>
      <w:r>
        <w:rPr>
          <w:sz w:val="24"/>
          <w:szCs w:val="24"/>
        </w:rPr>
        <w:t>是企业系统的、有重点的、持续的行为主动积极地将风险管理作为价值中心</w:t>
      </w:r>
    </w:p>
    <w:p w:rsidR="00542F1A" w:rsidRDefault="00542F1A" w:rsidP="0049756F">
      <w:pPr>
        <w:spacing w:line="300" w:lineRule="auto"/>
        <w:ind w:firstLine="480"/>
      </w:pPr>
      <w:r>
        <w:rPr>
          <w:sz w:val="24"/>
          <w:szCs w:val="24"/>
        </w:rPr>
        <w:t>紧密联系企业战略，</w:t>
      </w:r>
      <w:r>
        <w:rPr>
          <w:sz w:val="24"/>
          <w:szCs w:val="24"/>
        </w:rPr>
        <w:t xml:space="preserve"> </w:t>
      </w:r>
      <w:r>
        <w:rPr>
          <w:sz w:val="24"/>
          <w:szCs w:val="24"/>
        </w:rPr>
        <w:t>目的是寻求风险优化措施</w:t>
      </w:r>
    </w:p>
    <w:p w:rsidR="00542F1A" w:rsidRDefault="00542F1A" w:rsidP="0049756F">
      <w:pPr>
        <w:spacing w:line="300" w:lineRule="auto"/>
        <w:ind w:firstLine="480"/>
      </w:pPr>
      <w:r>
        <w:rPr>
          <w:sz w:val="24"/>
          <w:szCs w:val="24"/>
        </w:rPr>
        <w:t>续表</w:t>
      </w:r>
    </w:p>
    <w:p w:rsidR="00542F1A" w:rsidRDefault="00542F1A" w:rsidP="0049756F">
      <w:pPr>
        <w:spacing w:line="300" w:lineRule="auto"/>
        <w:ind w:firstLine="480"/>
      </w:pPr>
      <w:r>
        <w:rPr>
          <w:sz w:val="24"/>
          <w:szCs w:val="24"/>
        </w:rPr>
        <w:t>全面风险管藻</w:t>
      </w:r>
    </w:p>
    <w:p w:rsidR="00542F1A" w:rsidRDefault="00542F1A" w:rsidP="0049756F">
      <w:pPr>
        <w:spacing w:line="300" w:lineRule="auto"/>
        <w:ind w:firstLine="480"/>
      </w:pPr>
      <w:r>
        <w:rPr>
          <w:sz w:val="24"/>
          <w:szCs w:val="24"/>
        </w:rPr>
        <w:t>1</w:t>
      </w:r>
    </w:p>
    <w:p w:rsidR="00542F1A" w:rsidRDefault="00542F1A" w:rsidP="0049756F">
      <w:pPr>
        <w:spacing w:line="300" w:lineRule="auto"/>
        <w:ind w:firstLine="480"/>
      </w:pPr>
      <w:r>
        <w:rPr>
          <w:sz w:val="24"/>
          <w:szCs w:val="24"/>
        </w:rPr>
        <w:t>方法</w:t>
      </w:r>
    </w:p>
    <w:p w:rsidR="00542F1A" w:rsidRDefault="00542F1A" w:rsidP="0049756F">
      <w:pPr>
        <w:spacing w:line="300" w:lineRule="auto"/>
        <w:ind w:firstLine="480"/>
      </w:pPr>
      <w:r>
        <w:rPr>
          <w:sz w:val="24"/>
          <w:szCs w:val="24"/>
        </w:rPr>
        <w:t>事后反应式的风险管理方法，即先检查和预防经营风险，然后采取应对措施</w:t>
      </w:r>
    </w:p>
    <w:p w:rsidR="00542F1A" w:rsidRDefault="00542F1A" w:rsidP="0049756F">
      <w:pPr>
        <w:spacing w:line="300" w:lineRule="auto"/>
        <w:ind w:firstLine="480"/>
      </w:pPr>
      <w:r>
        <w:rPr>
          <w:sz w:val="24"/>
          <w:szCs w:val="24"/>
        </w:rPr>
        <w:t>注意焦点</w:t>
      </w:r>
      <w:r>
        <w:rPr>
          <w:sz w:val="24"/>
          <w:szCs w:val="24"/>
        </w:rPr>
        <w:t xml:space="preserve"> |</w:t>
      </w:r>
      <w:r>
        <w:rPr>
          <w:sz w:val="24"/>
          <w:szCs w:val="24"/>
        </w:rPr>
        <w:t>专注于纯粹和灾害性风险</w:t>
      </w:r>
    </w:p>
    <w:p w:rsidR="00542F1A" w:rsidRDefault="00542F1A" w:rsidP="0049756F">
      <w:pPr>
        <w:spacing w:line="300" w:lineRule="auto"/>
        <w:ind w:firstLine="480"/>
      </w:pPr>
      <w:r>
        <w:rPr>
          <w:sz w:val="24"/>
          <w:szCs w:val="24"/>
        </w:rPr>
        <w:t>事前风险防范，事中风险预警和及时处理，事后风险报告、评估、备案及其他相应措施焦点在所有利益相关者的共同利益最大化上</w:t>
      </w:r>
    </w:p>
    <w:p w:rsidR="00542F1A" w:rsidRDefault="00542F1A" w:rsidP="0049756F">
      <w:pPr>
        <w:spacing w:line="300" w:lineRule="auto"/>
        <w:ind w:firstLine="480"/>
      </w:pPr>
      <w:r>
        <w:rPr>
          <w:sz w:val="24"/>
          <w:szCs w:val="24"/>
        </w:rPr>
        <w:t>2</w:t>
      </w:r>
      <w:r>
        <w:rPr>
          <w:sz w:val="24"/>
          <w:szCs w:val="24"/>
        </w:rPr>
        <w:t>，风险偏好与风险承受度。</w:t>
      </w:r>
    </w:p>
    <w:p w:rsidR="00542F1A" w:rsidRDefault="00542F1A" w:rsidP="0049756F">
      <w:pPr>
        <w:spacing w:line="300" w:lineRule="auto"/>
        <w:ind w:firstLine="480"/>
      </w:pPr>
      <w:r>
        <w:rPr>
          <w:sz w:val="24"/>
          <w:szCs w:val="24"/>
        </w:rPr>
        <w:t>风险偏好和风险承受度是风险管理概念的重要组成部分。</w:t>
      </w:r>
    </w:p>
    <w:p w:rsidR="00542F1A" w:rsidRDefault="00542F1A" w:rsidP="0049756F">
      <w:pPr>
        <w:spacing w:line="300" w:lineRule="auto"/>
        <w:ind w:firstLine="480"/>
      </w:pPr>
      <w:r>
        <w:rPr>
          <w:sz w:val="24"/>
          <w:szCs w:val="24"/>
        </w:rPr>
        <w:t>风险偏好是企业希望承受的风险范围，分析风险偏好要回答的问题是公司希望承担什么风险，以及承担多少风险。例如：</w:t>
      </w:r>
    </w:p>
    <w:p w:rsidR="004356AC" w:rsidRDefault="00542F1A" w:rsidP="0049756F">
      <w:pPr>
        <w:spacing w:line="300" w:lineRule="auto"/>
        <w:ind w:firstLine="480"/>
        <w:rPr>
          <w:sz w:val="24"/>
          <w:szCs w:val="24"/>
        </w:rPr>
      </w:pPr>
      <w:r>
        <w:rPr>
          <w:sz w:val="24"/>
          <w:szCs w:val="24"/>
        </w:rPr>
        <w:t>（</w:t>
      </w:r>
      <w:r>
        <w:rPr>
          <w:sz w:val="24"/>
          <w:szCs w:val="24"/>
        </w:rPr>
        <w:t>1</w:t>
      </w:r>
      <w:r>
        <w:rPr>
          <w:sz w:val="24"/>
          <w:szCs w:val="24"/>
        </w:rPr>
        <w:t>）应当与这个公司联盟吗？</w:t>
      </w:r>
    </w:p>
    <w:p w:rsidR="00542F1A" w:rsidRDefault="00542F1A" w:rsidP="0049756F">
      <w:pPr>
        <w:spacing w:line="300" w:lineRule="auto"/>
        <w:ind w:firstLine="480"/>
      </w:pPr>
      <w:r>
        <w:rPr>
          <w:sz w:val="24"/>
          <w:szCs w:val="24"/>
        </w:rPr>
        <w:t>（</w:t>
      </w:r>
      <w:r>
        <w:rPr>
          <w:sz w:val="24"/>
          <w:szCs w:val="24"/>
        </w:rPr>
        <w:t>2</w:t>
      </w:r>
      <w:r>
        <w:rPr>
          <w:sz w:val="24"/>
          <w:szCs w:val="24"/>
        </w:rPr>
        <w:t>）是否需要套期保值？</w:t>
      </w:r>
    </w:p>
    <w:p w:rsidR="00542F1A" w:rsidRDefault="00542F1A" w:rsidP="0049756F">
      <w:pPr>
        <w:spacing w:line="300" w:lineRule="auto"/>
        <w:ind w:firstLine="480"/>
      </w:pPr>
      <w:r>
        <w:rPr>
          <w:sz w:val="24"/>
          <w:szCs w:val="24"/>
        </w:rPr>
        <w:t>（</w:t>
      </w:r>
      <w:r>
        <w:rPr>
          <w:sz w:val="24"/>
          <w:szCs w:val="24"/>
        </w:rPr>
        <w:t>3</w:t>
      </w:r>
      <w:r>
        <w:rPr>
          <w:sz w:val="24"/>
          <w:szCs w:val="24"/>
        </w:rPr>
        <w:t>）应当在美国投资吗？</w:t>
      </w:r>
    </w:p>
    <w:p w:rsidR="00542F1A" w:rsidRDefault="00542F1A" w:rsidP="0049756F">
      <w:pPr>
        <w:spacing w:line="300" w:lineRule="auto"/>
        <w:ind w:firstLine="480"/>
      </w:pPr>
      <w:r>
        <w:rPr>
          <w:sz w:val="24"/>
          <w:szCs w:val="24"/>
        </w:rPr>
        <w:t>（</w:t>
      </w:r>
      <w:r>
        <w:rPr>
          <w:sz w:val="24"/>
          <w:szCs w:val="24"/>
        </w:rPr>
        <w:t>4</w:t>
      </w:r>
      <w:r>
        <w:rPr>
          <w:sz w:val="24"/>
          <w:szCs w:val="24"/>
        </w:rPr>
        <w:t>）应当保持多高的资产负债率？</w:t>
      </w:r>
    </w:p>
    <w:p w:rsidR="00542F1A" w:rsidRDefault="00542F1A" w:rsidP="0049756F">
      <w:pPr>
        <w:spacing w:line="300" w:lineRule="auto"/>
        <w:ind w:firstLine="480"/>
      </w:pPr>
      <w:r>
        <w:rPr>
          <w:sz w:val="24"/>
          <w:szCs w:val="24"/>
        </w:rPr>
        <w:t>风险承受度是指企业风险偏好的边界，分析风险承受度可以将其作为企业采取行动的预警指标，企业可以设置若干承受度指标，以显示不同的警示级别。例如：</w:t>
      </w:r>
    </w:p>
    <w:p w:rsidR="00542F1A" w:rsidRDefault="00542F1A" w:rsidP="0049756F">
      <w:pPr>
        <w:spacing w:line="300" w:lineRule="auto"/>
        <w:ind w:firstLine="480"/>
      </w:pPr>
      <w:r>
        <w:rPr>
          <w:sz w:val="24"/>
          <w:szCs w:val="24"/>
        </w:rPr>
        <w:t>（</w:t>
      </w:r>
      <w:r>
        <w:rPr>
          <w:sz w:val="24"/>
          <w:szCs w:val="24"/>
        </w:rPr>
        <w:t>1</w:t>
      </w:r>
      <w:r>
        <w:rPr>
          <w:sz w:val="24"/>
          <w:szCs w:val="24"/>
        </w:rPr>
        <w:t>）市场表现到什么时候，我们就应当追回投资或一定退出？（</w:t>
      </w:r>
      <w:r>
        <w:rPr>
          <w:sz w:val="24"/>
          <w:szCs w:val="24"/>
        </w:rPr>
        <w:t>2</w:t>
      </w:r>
      <w:r>
        <w:rPr>
          <w:sz w:val="24"/>
          <w:szCs w:val="24"/>
        </w:rPr>
        <w:t>）资产负债率高到什么时候，我们就需要停止投资？</w:t>
      </w:r>
    </w:p>
    <w:p w:rsidR="00542F1A" w:rsidRDefault="00542F1A" w:rsidP="0049756F">
      <w:pPr>
        <w:spacing w:line="300" w:lineRule="auto"/>
        <w:ind w:firstLine="480"/>
      </w:pPr>
      <w:r>
        <w:rPr>
          <w:sz w:val="24"/>
          <w:szCs w:val="24"/>
        </w:rPr>
        <w:t>风险偏好是一个企业运营风格的体现，受到企业利益相关各方价值取向和利益追求方式的影响和调节。</w:t>
      </w:r>
    </w:p>
    <w:p w:rsidR="00542F1A" w:rsidRDefault="00542F1A" w:rsidP="0049756F">
      <w:pPr>
        <w:spacing w:line="300" w:lineRule="auto"/>
        <w:ind w:firstLine="480"/>
      </w:pPr>
      <w:r>
        <w:rPr>
          <w:sz w:val="24"/>
          <w:szCs w:val="24"/>
        </w:rPr>
        <w:t>风险偏好和风险承受度概念的提出基于企业风险管理理念的变化。传统风险管理理念认为风险只是灾难，被动地将风险管理作为成本中心；而全面风险管理的理念认为风险具有二重性，风险总是与机遇并存。企业风险管理要在机遇和风险中寻求平衡点，以实现企业价值最大化的目标。</w:t>
      </w:r>
    </w:p>
    <w:p w:rsidR="00542F1A" w:rsidRDefault="00542F1A" w:rsidP="0049756F">
      <w:pPr>
        <w:spacing w:line="300" w:lineRule="auto"/>
        <w:ind w:firstLine="480"/>
      </w:pPr>
      <w:r>
        <w:rPr>
          <w:sz w:val="24"/>
          <w:szCs w:val="24"/>
        </w:rPr>
        <w:t>因此，风险偏好概念提出的意义在于研究企业风险和收益的关系，明确了企业的风险偏好和风险承受度，企业就能够把握在风险和收益之间如何选择平衡点。</w:t>
      </w:r>
    </w:p>
    <w:p w:rsidR="00542F1A" w:rsidRDefault="00542F1A" w:rsidP="0049756F">
      <w:pPr>
        <w:spacing w:line="300" w:lineRule="auto"/>
        <w:ind w:firstLine="480"/>
      </w:pPr>
      <w:r>
        <w:rPr>
          <w:sz w:val="24"/>
          <w:szCs w:val="24"/>
        </w:rPr>
        <w:t>（二）风险管理的目标</w:t>
      </w:r>
    </w:p>
    <w:p w:rsidR="00542F1A" w:rsidRDefault="00542F1A" w:rsidP="0049756F">
      <w:pPr>
        <w:spacing w:line="300" w:lineRule="auto"/>
        <w:ind w:firstLine="480"/>
      </w:pPr>
      <w:r>
        <w:rPr>
          <w:sz w:val="24"/>
          <w:szCs w:val="24"/>
        </w:rPr>
        <w:t>传统的风险管理与企业战略联系不紧，</w:t>
      </w:r>
      <w:r>
        <w:rPr>
          <w:sz w:val="24"/>
          <w:szCs w:val="24"/>
        </w:rPr>
        <w:t xml:space="preserve"> </w:t>
      </w:r>
      <w:r>
        <w:rPr>
          <w:sz w:val="24"/>
          <w:szCs w:val="24"/>
        </w:rPr>
        <w:t>目标是转移或避免风险，重点放在对公司行为的监督和检查上，因而传统的风险管理的目标一般与实现公司战略目标没有关系。而全面风险管理紧密联系企业战略，为实现公司总体战略目标寻求风险优化措施，因而风险管理目标的设计要充分体现这一思想。</w:t>
      </w:r>
    </w:p>
    <w:p w:rsidR="00542F1A" w:rsidRDefault="00542F1A" w:rsidP="0049756F">
      <w:pPr>
        <w:spacing w:line="300" w:lineRule="auto"/>
        <w:ind w:firstLine="480"/>
      </w:pPr>
      <w:r>
        <w:rPr>
          <w:sz w:val="24"/>
          <w:szCs w:val="24"/>
        </w:rPr>
        <w:t>我国《中央企业全面风险管理指引》设定了风险管理如下的总体目标，充分体现了这一思想。</w:t>
      </w:r>
    </w:p>
    <w:p w:rsidR="00542F1A" w:rsidRDefault="00542F1A" w:rsidP="0049756F">
      <w:pPr>
        <w:spacing w:line="300" w:lineRule="auto"/>
        <w:ind w:firstLine="480"/>
      </w:pPr>
      <w:r>
        <w:rPr>
          <w:sz w:val="24"/>
          <w:szCs w:val="24"/>
        </w:rPr>
        <w:t>（</w:t>
      </w:r>
      <w:r>
        <w:rPr>
          <w:sz w:val="24"/>
          <w:szCs w:val="24"/>
        </w:rPr>
        <w:t>1</w:t>
      </w:r>
      <w:r>
        <w:rPr>
          <w:sz w:val="24"/>
          <w:szCs w:val="24"/>
        </w:rPr>
        <w:t>）确保将风险控制在与公司总体目标相适应并可承受的范围内；</w:t>
      </w:r>
    </w:p>
    <w:p w:rsidR="00542F1A" w:rsidRDefault="00542F1A" w:rsidP="0049756F">
      <w:pPr>
        <w:spacing w:line="300" w:lineRule="auto"/>
        <w:ind w:firstLine="480"/>
      </w:pPr>
      <w:r>
        <w:rPr>
          <w:sz w:val="24"/>
          <w:szCs w:val="24"/>
        </w:rPr>
        <w:t>（</w:t>
      </w:r>
      <w:r>
        <w:rPr>
          <w:sz w:val="24"/>
          <w:szCs w:val="24"/>
        </w:rPr>
        <w:t>2</w:t>
      </w:r>
      <w:r>
        <w:rPr>
          <w:sz w:val="24"/>
          <w:szCs w:val="24"/>
        </w:rPr>
        <w:t>）确保内外部，尤其是企业与股东之间实现真实、可靠的信息沟通，包括编制和提供真实、可靠的财务报告；</w:t>
      </w:r>
    </w:p>
    <w:p w:rsidR="00542F1A" w:rsidRDefault="00542F1A" w:rsidP="0049756F">
      <w:pPr>
        <w:spacing w:line="300" w:lineRule="auto"/>
        <w:ind w:firstLine="480"/>
      </w:pPr>
      <w:r>
        <w:rPr>
          <w:sz w:val="24"/>
          <w:szCs w:val="24"/>
        </w:rPr>
        <w:lastRenderedPageBreak/>
        <w:t>(3)</w:t>
      </w:r>
      <w:r>
        <w:rPr>
          <w:sz w:val="24"/>
          <w:szCs w:val="24"/>
        </w:rPr>
        <w:t>确保遵守有关法律法规</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）确保企业有关规章制度和为实现经营目标而来取重大措施的贯彻执行，保障经营管理的有效性，提高经营活动的效率和效果，降低实现经营目标的不确定性；</w:t>
      </w:r>
    </w:p>
    <w:p w:rsidR="00542F1A" w:rsidRDefault="00542F1A" w:rsidP="0049756F">
      <w:pPr>
        <w:spacing w:line="300" w:lineRule="auto"/>
        <w:ind w:firstLine="480"/>
      </w:pPr>
      <w:r>
        <w:rPr>
          <w:sz w:val="24"/>
          <w:szCs w:val="24"/>
        </w:rPr>
        <w:t>（</w:t>
      </w:r>
      <w:r>
        <w:rPr>
          <w:sz w:val="24"/>
          <w:szCs w:val="24"/>
        </w:rPr>
        <w:t>5</w:t>
      </w:r>
      <w:r>
        <w:rPr>
          <w:sz w:val="24"/>
          <w:szCs w:val="24"/>
        </w:rPr>
        <w:t>）确保企业建立针对各项重大风险发生后的危机处理计划，保护企业不因灾害性风险或人为失误而遭受重大损失。</w:t>
      </w:r>
    </w:p>
    <w:p w:rsidR="00542F1A" w:rsidRDefault="00542F1A" w:rsidP="0049756F">
      <w:pPr>
        <w:spacing w:line="300" w:lineRule="auto"/>
        <w:ind w:firstLine="480"/>
      </w:pPr>
      <w:r>
        <w:rPr>
          <w:sz w:val="24"/>
          <w:szCs w:val="24"/>
        </w:rPr>
        <w:t>本章在第三节</w:t>
      </w:r>
      <w:r>
        <w:rPr>
          <w:sz w:val="24"/>
          <w:szCs w:val="24"/>
        </w:rPr>
        <w:t>“</w:t>
      </w:r>
      <w:r>
        <w:rPr>
          <w:sz w:val="24"/>
          <w:szCs w:val="24"/>
        </w:rPr>
        <w:t>风险管理体系</w:t>
      </w:r>
      <w:r>
        <w:rPr>
          <w:sz w:val="24"/>
          <w:szCs w:val="24"/>
        </w:rPr>
        <w:t>”</w:t>
      </w:r>
      <w:r>
        <w:rPr>
          <w:sz w:val="24"/>
          <w:szCs w:val="24"/>
        </w:rPr>
        <w:t>的</w:t>
      </w:r>
      <w:r>
        <w:rPr>
          <w:sz w:val="24"/>
          <w:szCs w:val="24"/>
        </w:rPr>
        <w:t>“</w:t>
      </w:r>
      <w:r>
        <w:rPr>
          <w:sz w:val="24"/>
          <w:szCs w:val="24"/>
        </w:rPr>
        <w:t>内部控制系统</w:t>
      </w:r>
      <w:r>
        <w:rPr>
          <w:sz w:val="24"/>
          <w:szCs w:val="24"/>
        </w:rPr>
        <w:t>”</w:t>
      </w:r>
      <w:r>
        <w:rPr>
          <w:sz w:val="24"/>
          <w:szCs w:val="24"/>
        </w:rPr>
        <w:t>中具体阐述内部控制的相关内容。</w:t>
      </w:r>
    </w:p>
    <w:p w:rsidR="00FF40EE" w:rsidRDefault="00542F1A" w:rsidP="0049756F">
      <w:pPr>
        <w:spacing w:line="300" w:lineRule="auto"/>
        <w:ind w:firstLine="480"/>
        <w:rPr>
          <w:sz w:val="24"/>
          <w:szCs w:val="24"/>
        </w:rPr>
      </w:pPr>
      <w:r>
        <w:rPr>
          <w:sz w:val="24"/>
          <w:szCs w:val="24"/>
        </w:rPr>
        <w:t>（三）风险管理的演进与新发</w:t>
      </w:r>
      <w:r w:rsidR="00FF40EE">
        <w:rPr>
          <w:sz w:val="24"/>
          <w:szCs w:val="24"/>
        </w:rPr>
        <w:t>展</w:t>
      </w:r>
    </w:p>
    <w:p w:rsidR="00542F1A" w:rsidRDefault="00FF40EE" w:rsidP="0049756F">
      <w:pPr>
        <w:spacing w:line="300" w:lineRule="auto"/>
        <w:ind w:firstLine="480"/>
      </w:pPr>
      <w:r>
        <w:rPr>
          <w:sz w:val="24"/>
          <w:szCs w:val="24"/>
        </w:rPr>
        <w:t>1</w:t>
      </w:r>
      <w:r>
        <w:rPr>
          <w:sz w:val="24"/>
          <w:szCs w:val="24"/>
        </w:rPr>
        <w:t>，风</w:t>
      </w:r>
      <w:r w:rsidR="00542F1A">
        <w:rPr>
          <w:sz w:val="24"/>
          <w:szCs w:val="24"/>
        </w:rPr>
        <w:t>险管理的演进。</w:t>
      </w:r>
    </w:p>
    <w:p w:rsidR="00542F1A" w:rsidRDefault="00542F1A" w:rsidP="0049756F">
      <w:pPr>
        <w:spacing w:line="300" w:lineRule="auto"/>
        <w:ind w:firstLine="480"/>
      </w:pPr>
      <w:r>
        <w:rPr>
          <w:sz w:val="24"/>
          <w:szCs w:val="24"/>
        </w:rPr>
        <w:t>风险管理的概念是在实践中逐步产生、发展和完善起来的，同时不断受到政治、经济、社会和技术等因素的持续影响和推动。</w:t>
      </w:r>
    </w:p>
    <w:p w:rsidR="00542F1A" w:rsidRDefault="00542F1A" w:rsidP="0049756F">
      <w:pPr>
        <w:spacing w:line="300" w:lineRule="auto"/>
        <w:ind w:firstLine="480"/>
      </w:pPr>
      <w:r>
        <w:rPr>
          <w:sz w:val="24"/>
          <w:szCs w:val="24"/>
        </w:rPr>
        <w:t>20</w:t>
      </w:r>
      <w:r>
        <w:rPr>
          <w:sz w:val="24"/>
          <w:szCs w:val="24"/>
        </w:rPr>
        <w:t>世纪初期，随着公司制企业特别是股份公司的不断发展，组织规模和内部结构日趋复杂，管理难度不断增大，为了保护资产安全，提高经营效率和效果，企业开始建立以授权机制、职责分工、双重控制等为主要手段的内部牵制措施，逐步形成了现代内部控制理论的维形。</w:t>
      </w:r>
    </w:p>
    <w:p w:rsidR="00542F1A" w:rsidRDefault="00542F1A" w:rsidP="0049756F">
      <w:pPr>
        <w:spacing w:line="300" w:lineRule="auto"/>
        <w:ind w:firstLine="480"/>
      </w:pPr>
      <w:r>
        <w:rPr>
          <w:sz w:val="24"/>
          <w:szCs w:val="24"/>
        </w:rPr>
        <w:t>20</w:t>
      </w:r>
      <w:r>
        <w:rPr>
          <w:sz w:val="24"/>
          <w:szCs w:val="24"/>
        </w:rPr>
        <w:t>世纪</w:t>
      </w:r>
      <w:r>
        <w:rPr>
          <w:sz w:val="24"/>
          <w:szCs w:val="24"/>
        </w:rPr>
        <w:t>30</w:t>
      </w:r>
      <w:r>
        <w:rPr>
          <w:sz w:val="24"/>
          <w:szCs w:val="24"/>
        </w:rPr>
        <w:t>年代，受到世界性经济危机的影响，美国大量的银行和企业破产，经济发生严重倒退。为了应对经营危机，许多大中型企业设立了保险管理部门，负责安排和协调企业的各种保险项目，企业主要的风险管理方式依赖于保险手段。</w:t>
      </w:r>
      <w:r>
        <w:rPr>
          <w:sz w:val="24"/>
          <w:szCs w:val="24"/>
        </w:rPr>
        <w:t>1934</w:t>
      </w:r>
      <w:r>
        <w:rPr>
          <w:sz w:val="24"/>
          <w:szCs w:val="24"/>
        </w:rPr>
        <w:t>年，美国《证券交易法》对内部会计控制进行了定义：交易依据管理部门的一般和特殊授权进行；交易的记录必须满足一般公认会计原则（</w:t>
      </w:r>
      <w:r>
        <w:rPr>
          <w:sz w:val="24"/>
          <w:szCs w:val="24"/>
        </w:rPr>
        <w:t>GAAP</w:t>
      </w:r>
      <w:r>
        <w:rPr>
          <w:sz w:val="24"/>
          <w:szCs w:val="24"/>
        </w:rPr>
        <w:t>）或其他适当标准编制财务报表和落实资产责任的需要；接触资产必须经过一般和特殊授权；按适当的时间间隔，将财产的账面记录与实物资产进行对比，并对差异采取适当的补救措施，提供合理保证的系统。</w:t>
      </w:r>
    </w:p>
    <w:p w:rsidR="00542F1A" w:rsidRDefault="00542F1A" w:rsidP="0049756F">
      <w:pPr>
        <w:spacing w:line="300" w:lineRule="auto"/>
        <w:ind w:firstLine="480"/>
      </w:pPr>
      <w:r>
        <w:rPr>
          <w:sz w:val="24"/>
          <w:szCs w:val="24"/>
        </w:rPr>
        <w:t>1949</w:t>
      </w:r>
      <w:r>
        <w:rPr>
          <w:sz w:val="24"/>
          <w:szCs w:val="24"/>
        </w:rPr>
        <w:t>年，美国会计师协会审计程序委员会下属的内部控制专门委员会经过多年研究，发表了题为《内部控制</w:t>
      </w:r>
      <w:r>
        <w:rPr>
          <w:sz w:val="24"/>
          <w:szCs w:val="24"/>
        </w:rPr>
        <w:t>——</w:t>
      </w:r>
      <w:r>
        <w:rPr>
          <w:sz w:val="24"/>
          <w:szCs w:val="24"/>
        </w:rPr>
        <w:t>协调系统诸要素及其对管理和注册会计师的重要性》的专题报告，第一次对内部控制进行了权威性的定义：</w:t>
      </w:r>
      <w:r>
        <w:rPr>
          <w:sz w:val="24"/>
          <w:szCs w:val="24"/>
        </w:rPr>
        <w:t xml:space="preserve"> “</w:t>
      </w:r>
      <w:r>
        <w:rPr>
          <w:sz w:val="24"/>
          <w:szCs w:val="24"/>
        </w:rPr>
        <w:t>企业为保护资产完整、财务资料的准确性和可靠性、提高经营效率、贯彻管理部门制定的各项政策所制定的政策、程序、方法和措施。</w:t>
      </w:r>
      <w:r>
        <w:rPr>
          <w:sz w:val="24"/>
          <w:szCs w:val="24"/>
        </w:rPr>
        <w:t>”</w:t>
      </w:r>
    </w:p>
    <w:p w:rsidR="00542F1A" w:rsidRDefault="00542F1A" w:rsidP="0049756F">
      <w:pPr>
        <w:spacing w:line="300" w:lineRule="auto"/>
        <w:ind w:firstLine="480"/>
      </w:pPr>
      <w:r>
        <w:rPr>
          <w:sz w:val="24"/>
          <w:szCs w:val="24"/>
        </w:rPr>
        <w:t>20</w:t>
      </w:r>
      <w:r>
        <w:rPr>
          <w:sz w:val="24"/>
          <w:szCs w:val="24"/>
        </w:rPr>
        <w:t>世纪</w:t>
      </w:r>
      <w:r>
        <w:rPr>
          <w:sz w:val="24"/>
          <w:szCs w:val="24"/>
        </w:rPr>
        <w:t>70</w:t>
      </w:r>
      <w:r>
        <w:rPr>
          <w:sz w:val="24"/>
          <w:szCs w:val="24"/>
        </w:rPr>
        <w:t>年代，基于美国</w:t>
      </w:r>
      <w:r>
        <w:rPr>
          <w:sz w:val="24"/>
          <w:szCs w:val="24"/>
        </w:rPr>
        <w:t>“</w:t>
      </w:r>
      <w:r>
        <w:rPr>
          <w:sz w:val="24"/>
          <w:szCs w:val="24"/>
        </w:rPr>
        <w:t>水门事件</w:t>
      </w:r>
      <w:r>
        <w:rPr>
          <w:sz w:val="24"/>
          <w:szCs w:val="24"/>
        </w:rPr>
        <w:t>”</w:t>
      </w:r>
      <w:r>
        <w:rPr>
          <w:sz w:val="24"/>
          <w:szCs w:val="24"/>
        </w:rPr>
        <w:t>的调查结果，立法者和监管团体开始对内部控制问题予以高度重视。为了制止美国公司向外国政府官员行贿，美国国会于</w:t>
      </w:r>
      <w:r>
        <w:rPr>
          <w:sz w:val="24"/>
          <w:szCs w:val="24"/>
        </w:rPr>
        <w:t>1977</w:t>
      </w:r>
      <w:r>
        <w:rPr>
          <w:sz w:val="24"/>
          <w:szCs w:val="24"/>
        </w:rPr>
        <w:t>年通过了《反海外贿赂法案》</w:t>
      </w:r>
      <w:r>
        <w:rPr>
          <w:sz w:val="24"/>
          <w:szCs w:val="24"/>
        </w:rPr>
        <w:t xml:space="preserve"> </w:t>
      </w:r>
      <w:r>
        <w:rPr>
          <w:sz w:val="24"/>
          <w:szCs w:val="24"/>
        </w:rPr>
        <w:t>（</w:t>
      </w:r>
      <w:r>
        <w:rPr>
          <w:sz w:val="24"/>
          <w:szCs w:val="24"/>
        </w:rPr>
        <w:t>Foreign Corrupt Practices Act</w:t>
      </w:r>
      <w:r>
        <w:rPr>
          <w:sz w:val="24"/>
          <w:szCs w:val="24"/>
        </w:rPr>
        <w:t>，</w:t>
      </w:r>
      <w:r>
        <w:rPr>
          <w:sz w:val="24"/>
          <w:szCs w:val="24"/>
        </w:rPr>
        <w:t xml:space="preserve"> FCPA</w:t>
      </w:r>
      <w:r>
        <w:rPr>
          <w:sz w:val="24"/>
          <w:szCs w:val="24"/>
        </w:rPr>
        <w:t>）。该法案除了反腐败条款外，还明确规定公司管理层需要加强内部会计控制，成为美国将公司内部控制治理上于至法律层面的第一个法案。</w:t>
      </w:r>
    </w:p>
    <w:p w:rsidR="00542F1A" w:rsidRDefault="00542F1A" w:rsidP="0049756F">
      <w:pPr>
        <w:spacing w:line="300" w:lineRule="auto"/>
        <w:ind w:firstLine="480"/>
      </w:pPr>
      <w:r>
        <w:rPr>
          <w:sz w:val="24"/>
          <w:szCs w:val="24"/>
        </w:rPr>
        <w:t>1978</w:t>
      </w:r>
      <w:r>
        <w:rPr>
          <w:sz w:val="24"/>
          <w:szCs w:val="24"/>
        </w:rPr>
        <w:t>年，美国注册会计师协会（</w:t>
      </w:r>
      <w:r>
        <w:rPr>
          <w:sz w:val="24"/>
          <w:szCs w:val="24"/>
        </w:rPr>
        <w:t>American Institute of Certified Public Accountants</w:t>
      </w:r>
      <w:r>
        <w:rPr>
          <w:sz w:val="24"/>
          <w:szCs w:val="24"/>
        </w:rPr>
        <w:t>，</w:t>
      </w:r>
      <w:r>
        <w:rPr>
          <w:sz w:val="24"/>
          <w:szCs w:val="24"/>
        </w:rPr>
        <w:t>AICPA</w:t>
      </w:r>
      <w:r>
        <w:rPr>
          <w:sz w:val="24"/>
          <w:szCs w:val="24"/>
        </w:rPr>
        <w:t>）下属的柯恩委员会（</w:t>
      </w:r>
      <w:r>
        <w:rPr>
          <w:sz w:val="24"/>
          <w:szCs w:val="24"/>
        </w:rPr>
        <w:t>Cohen Commission</w:t>
      </w:r>
      <w:r>
        <w:rPr>
          <w:sz w:val="24"/>
          <w:szCs w:val="24"/>
        </w:rPr>
        <w:t>）提出报告，建议公司管理层在披露财务报表时，提交一份关于内控系统的报告，同时建议外部独立审计师对管理者内控报告提出审计报告。</w:t>
      </w:r>
      <w:r>
        <w:rPr>
          <w:sz w:val="24"/>
          <w:szCs w:val="24"/>
        </w:rPr>
        <w:t>1980</w:t>
      </w:r>
      <w:r>
        <w:rPr>
          <w:sz w:val="24"/>
          <w:szCs w:val="24"/>
        </w:rPr>
        <w:t>年后，内部控制审计的职业标准逐渐成型，并得到了监管者和立法者的认可。</w:t>
      </w:r>
    </w:p>
    <w:p w:rsidR="00542F1A" w:rsidRDefault="00542F1A" w:rsidP="0049756F">
      <w:pPr>
        <w:spacing w:line="300" w:lineRule="auto"/>
        <w:ind w:firstLine="480"/>
      </w:pPr>
      <w:r>
        <w:rPr>
          <w:sz w:val="24"/>
          <w:szCs w:val="24"/>
        </w:rPr>
        <w:t>20</w:t>
      </w:r>
      <w:r>
        <w:rPr>
          <w:sz w:val="24"/>
          <w:szCs w:val="24"/>
        </w:rPr>
        <w:t>世纪</w:t>
      </w:r>
      <w:r>
        <w:rPr>
          <w:sz w:val="24"/>
          <w:szCs w:val="24"/>
        </w:rPr>
        <w:t>70</w:t>
      </w:r>
      <w:r>
        <w:rPr>
          <w:sz w:val="24"/>
          <w:szCs w:val="24"/>
        </w:rPr>
        <w:t>年代以后，随着企业面临的风险日趋复杂化以及风险所造成损失的不断增加，法国从美国引进了内部控制和风险管理理念并在法国国内传播开来。与此同时，日本也开始了针对风险管理的研究。美国、英国、法国、德国、日本等国家先后建立起全国性和地区性的风险管理协会。</w:t>
      </w:r>
      <w:r>
        <w:rPr>
          <w:sz w:val="24"/>
          <w:szCs w:val="24"/>
        </w:rPr>
        <w:t>1983</w:t>
      </w:r>
      <w:r>
        <w:rPr>
          <w:sz w:val="24"/>
          <w:szCs w:val="24"/>
        </w:rPr>
        <w:t>年，在美国召开的风险和保险管理协会年会上，世</w:t>
      </w:r>
    </w:p>
    <w:p w:rsidR="00542F1A" w:rsidRDefault="00542F1A" w:rsidP="0049756F">
      <w:pPr>
        <w:spacing w:line="300" w:lineRule="auto"/>
        <w:ind w:firstLine="480"/>
      </w:pPr>
      <w:r>
        <w:rPr>
          <w:sz w:val="24"/>
          <w:szCs w:val="24"/>
        </w:rPr>
        <w:t>界各国专家学者云集纽约，共同讨论并通过了《</w:t>
      </w:r>
      <w:r>
        <w:rPr>
          <w:sz w:val="24"/>
          <w:szCs w:val="24"/>
        </w:rPr>
        <w:t>101</w:t>
      </w:r>
      <w:r>
        <w:rPr>
          <w:sz w:val="24"/>
          <w:szCs w:val="24"/>
        </w:rPr>
        <w:t>条风险管理准则》，这是风险管理走向实践化的一项重要文件。</w:t>
      </w:r>
    </w:p>
    <w:p w:rsidR="00542F1A" w:rsidRDefault="00542F1A" w:rsidP="0049756F">
      <w:pPr>
        <w:spacing w:line="300" w:lineRule="auto"/>
        <w:ind w:firstLine="480"/>
      </w:pPr>
      <w:r>
        <w:rPr>
          <w:sz w:val="24"/>
          <w:szCs w:val="24"/>
        </w:rPr>
        <w:lastRenderedPageBreak/>
        <w:t>1985</w:t>
      </w:r>
      <w:r>
        <w:rPr>
          <w:sz w:val="24"/>
          <w:szCs w:val="24"/>
        </w:rPr>
        <w:t>年，美国注册会计师协会、美国会计学会（</w:t>
      </w:r>
      <w:r>
        <w:rPr>
          <w:sz w:val="24"/>
          <w:szCs w:val="24"/>
        </w:rPr>
        <w:t>American Accounting Association</w:t>
      </w:r>
      <w:r>
        <w:rPr>
          <w:sz w:val="24"/>
          <w:szCs w:val="24"/>
        </w:rPr>
        <w:t>，</w:t>
      </w:r>
      <w:r>
        <w:rPr>
          <w:sz w:val="24"/>
          <w:szCs w:val="24"/>
        </w:rPr>
        <w:t>AAA</w:t>
      </w:r>
      <w:r>
        <w:rPr>
          <w:sz w:val="24"/>
          <w:szCs w:val="24"/>
        </w:rPr>
        <w:t>）、财务经理人协会（</w:t>
      </w:r>
      <w:r>
        <w:rPr>
          <w:sz w:val="24"/>
          <w:szCs w:val="24"/>
        </w:rPr>
        <w:t xml:space="preserve"> Financial Executive Institute</w:t>
      </w:r>
      <w:r>
        <w:rPr>
          <w:sz w:val="24"/>
          <w:szCs w:val="24"/>
        </w:rPr>
        <w:t>，</w:t>
      </w:r>
      <w:r>
        <w:rPr>
          <w:sz w:val="24"/>
          <w:szCs w:val="24"/>
        </w:rPr>
        <w:t xml:space="preserve"> FE</w:t>
      </w:r>
      <w:r>
        <w:rPr>
          <w:sz w:val="24"/>
          <w:szCs w:val="24"/>
        </w:rPr>
        <w:t>）、国际内部审计师协会（</w:t>
      </w:r>
      <w:r>
        <w:rPr>
          <w:sz w:val="24"/>
          <w:szCs w:val="24"/>
        </w:rPr>
        <w:t>Institute of Intermal Auditors, IA)</w:t>
      </w:r>
      <w:r>
        <w:rPr>
          <w:sz w:val="24"/>
          <w:szCs w:val="24"/>
        </w:rPr>
        <w:t>和全美会计师协会</w:t>
      </w:r>
      <w:r>
        <w:rPr>
          <w:sz w:val="24"/>
          <w:szCs w:val="24"/>
        </w:rPr>
        <w:t>(National Association of Accountants, NAA</w:t>
      </w:r>
      <w:r>
        <w:rPr>
          <w:sz w:val="24"/>
          <w:szCs w:val="24"/>
        </w:rPr>
        <w:t>）等职业团体联合创建了反虚假财务报告委员会（</w:t>
      </w:r>
      <w:r>
        <w:rPr>
          <w:sz w:val="24"/>
          <w:szCs w:val="24"/>
        </w:rPr>
        <w:t>National on Fraudulent Financial Re—porting</w:t>
      </w:r>
      <w:r>
        <w:rPr>
          <w:sz w:val="24"/>
          <w:szCs w:val="24"/>
        </w:rPr>
        <w:t>，</w:t>
      </w:r>
      <w:r>
        <w:rPr>
          <w:sz w:val="24"/>
          <w:szCs w:val="24"/>
        </w:rPr>
        <w:t xml:space="preserve"> NFFR</w:t>
      </w:r>
      <w:r>
        <w:rPr>
          <w:sz w:val="24"/>
          <w:szCs w:val="24"/>
        </w:rPr>
        <w:t>，又称</w:t>
      </w:r>
      <w:r>
        <w:rPr>
          <w:sz w:val="24"/>
          <w:szCs w:val="24"/>
        </w:rPr>
        <w:t>“Treadway</w:t>
      </w:r>
      <w:r>
        <w:rPr>
          <w:sz w:val="24"/>
          <w:szCs w:val="24"/>
        </w:rPr>
        <w:t>委员会</w:t>
      </w:r>
      <w:r>
        <w:rPr>
          <w:sz w:val="24"/>
          <w:szCs w:val="24"/>
        </w:rPr>
        <w:t xml:space="preserve">” </w:t>
      </w:r>
      <w:r>
        <w:rPr>
          <w:sz w:val="24"/>
          <w:szCs w:val="24"/>
        </w:rPr>
        <w:t>），旨在探讨财务报告中舞弊产生的原因，并寻找解决之道。两年后，在该委员会的提议下，又成立了</w:t>
      </w:r>
      <w:r>
        <w:rPr>
          <w:sz w:val="24"/>
          <w:szCs w:val="24"/>
        </w:rPr>
        <w:t>COsO</w:t>
      </w:r>
      <w:r>
        <w:rPr>
          <w:sz w:val="24"/>
          <w:szCs w:val="24"/>
        </w:rPr>
        <w:t>委员会，专门研究内部控制问题。</w:t>
      </w:r>
      <w:r>
        <w:rPr>
          <w:sz w:val="24"/>
          <w:szCs w:val="24"/>
        </w:rPr>
        <w:t>1992</w:t>
      </w:r>
      <w:r>
        <w:rPr>
          <w:sz w:val="24"/>
          <w:szCs w:val="24"/>
        </w:rPr>
        <w:t>年</w:t>
      </w:r>
      <w:r>
        <w:rPr>
          <w:sz w:val="24"/>
          <w:szCs w:val="24"/>
        </w:rPr>
        <w:t>9</w:t>
      </w:r>
      <w:r>
        <w:rPr>
          <w:sz w:val="24"/>
          <w:szCs w:val="24"/>
        </w:rPr>
        <w:t>月，</w:t>
      </w:r>
      <w:r>
        <w:rPr>
          <w:sz w:val="24"/>
          <w:szCs w:val="24"/>
        </w:rPr>
        <w:t xml:space="preserve"> COSO</w:t>
      </w:r>
      <w:r>
        <w:rPr>
          <w:sz w:val="24"/>
          <w:szCs w:val="24"/>
        </w:rPr>
        <w:t>委员会发布了《企业内部控制</w:t>
      </w:r>
      <w:r>
        <w:rPr>
          <w:sz w:val="24"/>
          <w:szCs w:val="24"/>
        </w:rPr>
        <w:t>—</w:t>
      </w:r>
      <w:r>
        <w:rPr>
          <w:sz w:val="24"/>
          <w:szCs w:val="24"/>
        </w:rPr>
        <w:t>整合框架》</w:t>
      </w:r>
      <w:r>
        <w:rPr>
          <w:sz w:val="24"/>
          <w:szCs w:val="24"/>
        </w:rPr>
        <w:t xml:space="preserve"> </w:t>
      </w:r>
      <w:r>
        <w:rPr>
          <w:sz w:val="24"/>
          <w:szCs w:val="24"/>
        </w:rPr>
        <w:t>（</w:t>
      </w:r>
      <w:r>
        <w:rPr>
          <w:sz w:val="24"/>
          <w:szCs w:val="24"/>
        </w:rPr>
        <w:t>Internal ControlIntegrated Framework</w:t>
      </w:r>
      <w:r>
        <w:rPr>
          <w:sz w:val="24"/>
          <w:szCs w:val="24"/>
        </w:rPr>
        <w:t>，以下简称</w:t>
      </w:r>
      <w:r>
        <w:rPr>
          <w:sz w:val="24"/>
          <w:szCs w:val="24"/>
        </w:rPr>
        <w:t>“COSO</w:t>
      </w:r>
      <w:r>
        <w:rPr>
          <w:sz w:val="24"/>
          <w:szCs w:val="24"/>
        </w:rPr>
        <w:t>框架</w:t>
      </w:r>
      <w:r>
        <w:rPr>
          <w:sz w:val="24"/>
          <w:szCs w:val="24"/>
        </w:rPr>
        <w:t>”</w:t>
      </w:r>
      <w:r>
        <w:rPr>
          <w:sz w:val="24"/>
          <w:szCs w:val="24"/>
        </w:rPr>
        <w:t>），其中包括四个部分：第一部分是概括；第二部分是定义框架，完整定义内部控制，描述内部控制由控制环境、风险评估、控制活动、信息与沟通和监督五个相互关联的要素组成，为公司管理层、董事会和其他人员提供评价其内部控制系统的规则；第三部分是对外部团体的报告；第四部分是评价工具，提供用以评价内部控制系统的相关材料。</w:t>
      </w:r>
      <w:r>
        <w:rPr>
          <w:sz w:val="24"/>
          <w:szCs w:val="24"/>
        </w:rPr>
        <w:t>coso</w:t>
      </w:r>
      <w:r>
        <w:rPr>
          <w:sz w:val="24"/>
          <w:szCs w:val="24"/>
        </w:rPr>
        <w:t>框架认为内部控制有如下目标：经营的效率和效果（基本经济目标，包括绩效、利润目标和资源、安全），财务报告的可靠性（与对外公布的财务报表编制相关的，包括中期报告、合并财务报表中选取的数据的可靠性）和符合相应的法律法规。</w:t>
      </w:r>
      <w:r>
        <w:rPr>
          <w:sz w:val="24"/>
          <w:szCs w:val="24"/>
        </w:rPr>
        <w:t>COsO</w:t>
      </w:r>
      <w:r>
        <w:rPr>
          <w:sz w:val="24"/>
          <w:szCs w:val="24"/>
        </w:rPr>
        <w:t>框架是内部控制理论研究的重大突破，首次将内部控制发展为立体框架模式，涵盖了与组织运营效率、遵循法规和编制可靠的财务报告等目标相关的管理流程，并在此后被纳入多国的政策和法规之中，被全球无数企业用来为实现既定目标所采取的行动加以更好地控制。</w:t>
      </w:r>
    </w:p>
    <w:p w:rsidR="00542F1A" w:rsidRDefault="00542F1A" w:rsidP="0049756F">
      <w:pPr>
        <w:spacing w:line="300" w:lineRule="auto"/>
        <w:ind w:firstLine="480"/>
      </w:pPr>
      <w:r>
        <w:rPr>
          <w:sz w:val="24"/>
          <w:szCs w:val="24"/>
        </w:rPr>
        <w:t>2001</w:t>
      </w:r>
      <w:r>
        <w:rPr>
          <w:sz w:val="24"/>
          <w:szCs w:val="24"/>
        </w:rPr>
        <w:t>年</w:t>
      </w:r>
      <w:r>
        <w:rPr>
          <w:sz w:val="24"/>
          <w:szCs w:val="24"/>
        </w:rPr>
        <w:t>11</w:t>
      </w:r>
      <w:r>
        <w:rPr>
          <w:sz w:val="24"/>
          <w:szCs w:val="24"/>
        </w:rPr>
        <w:t>月的美国安然公司倒闭案和</w:t>
      </w:r>
      <w:r>
        <w:rPr>
          <w:sz w:val="24"/>
          <w:szCs w:val="24"/>
        </w:rPr>
        <w:t>2002</w:t>
      </w:r>
      <w:r>
        <w:rPr>
          <w:sz w:val="24"/>
          <w:szCs w:val="24"/>
        </w:rPr>
        <w:t>年</w:t>
      </w:r>
      <w:r>
        <w:rPr>
          <w:sz w:val="24"/>
          <w:szCs w:val="24"/>
        </w:rPr>
        <w:t>6</w:t>
      </w:r>
      <w:r>
        <w:rPr>
          <w:sz w:val="24"/>
          <w:szCs w:val="24"/>
        </w:rPr>
        <w:t>月的世通公司财务欺诈案，暴露了企业存在的内部控制缺陷以及舞弊风险，加之其他一系列的会计舞弊事件，促使企业的风险管理问题受到全社会的关注。</w:t>
      </w:r>
      <w:r>
        <w:rPr>
          <w:sz w:val="24"/>
          <w:szCs w:val="24"/>
        </w:rPr>
        <w:t>2002</w:t>
      </w:r>
      <w:r>
        <w:rPr>
          <w:sz w:val="24"/>
          <w:szCs w:val="24"/>
        </w:rPr>
        <w:t>年</w:t>
      </w:r>
      <w:r>
        <w:rPr>
          <w:sz w:val="24"/>
          <w:szCs w:val="24"/>
        </w:rPr>
        <w:t>7</w:t>
      </w:r>
      <w:r>
        <w:rPr>
          <w:sz w:val="24"/>
          <w:szCs w:val="24"/>
        </w:rPr>
        <w:t>月，美国国会通过《萨班斯</w:t>
      </w:r>
      <w:r>
        <w:rPr>
          <w:sz w:val="24"/>
          <w:szCs w:val="24"/>
        </w:rPr>
        <w:t>—</w:t>
      </w:r>
      <w:r>
        <w:rPr>
          <w:sz w:val="24"/>
          <w:szCs w:val="24"/>
        </w:rPr>
        <w:t>奥克斯利法案》（</w:t>
      </w:r>
      <w:r>
        <w:rPr>
          <w:sz w:val="24"/>
          <w:szCs w:val="24"/>
        </w:rPr>
        <w:t>Sarbanes—Oxley</w:t>
      </w:r>
      <w:r>
        <w:rPr>
          <w:sz w:val="24"/>
          <w:szCs w:val="24"/>
        </w:rPr>
        <w:t>法案，以下简称</w:t>
      </w:r>
      <w:r>
        <w:rPr>
          <w:sz w:val="24"/>
          <w:szCs w:val="24"/>
        </w:rPr>
        <w:t>“</w:t>
      </w:r>
      <w:r>
        <w:rPr>
          <w:sz w:val="24"/>
          <w:szCs w:val="24"/>
        </w:rPr>
        <w:t>萨班斯法案</w:t>
      </w:r>
      <w:r>
        <w:rPr>
          <w:sz w:val="24"/>
          <w:szCs w:val="24"/>
        </w:rPr>
        <w:t>”</w:t>
      </w:r>
      <w:r>
        <w:rPr>
          <w:sz w:val="24"/>
          <w:szCs w:val="24"/>
        </w:rPr>
        <w:t>），要求所有在美国上市的公司必须建立和完善内控体系，首席执行官（</w:t>
      </w:r>
      <w:r>
        <w:rPr>
          <w:sz w:val="24"/>
          <w:szCs w:val="24"/>
        </w:rPr>
        <w:t>CEO</w:t>
      </w:r>
      <w:r>
        <w:rPr>
          <w:sz w:val="24"/>
          <w:szCs w:val="24"/>
        </w:rPr>
        <w:t>）和首席财务官（</w:t>
      </w:r>
      <w:r>
        <w:rPr>
          <w:sz w:val="24"/>
          <w:szCs w:val="24"/>
        </w:rPr>
        <w:t>CFO</w:t>
      </w:r>
      <w:r>
        <w:rPr>
          <w:sz w:val="24"/>
          <w:szCs w:val="24"/>
        </w:rPr>
        <w:t>）要对与财务相关的内控有效性作出声明，同时还需要注册会计师对公司的内部控制作出鉴证。萨班斯法案被称为是美国自</w:t>
      </w:r>
      <w:r>
        <w:rPr>
          <w:sz w:val="24"/>
          <w:szCs w:val="24"/>
        </w:rPr>
        <w:t>1934</w:t>
      </w:r>
      <w:r>
        <w:rPr>
          <w:sz w:val="24"/>
          <w:szCs w:val="24"/>
        </w:rPr>
        <w:t>年以来最重要的公司法案，在其影响下，世界各国纷纷出台类似的法规要求，以加强企业的公司治理和内部控制规范，加大信息披露要求，加强企业全面风险管理。</w:t>
      </w:r>
    </w:p>
    <w:p w:rsidR="00542F1A" w:rsidRDefault="00542F1A" w:rsidP="0049756F">
      <w:pPr>
        <w:spacing w:line="300" w:lineRule="auto"/>
        <w:ind w:firstLine="480"/>
      </w:pPr>
      <w:r>
        <w:rPr>
          <w:sz w:val="24"/>
          <w:szCs w:val="24"/>
        </w:rPr>
        <w:t>多年来，人们在风险管理实践中逐渐认识到，一个企业内部不同部门或不同业务的风险，有的相互叠加放大，有的相互抵销减少。因此，企业不能仅仅从某项业务、某个部门的角度孤立地评估风险，必须基于风险组合的观点，从贯穿整个企业组织架构和各项业务的角度综合看待风险，即需要实行全面风险管理。然而，尽管很多企业意识到全面风险管理的必要性，但是对全面风险管理有清晰理解的却不多，已经实施了全面风险管理的企业则更少。</w:t>
      </w:r>
    </w:p>
    <w:p w:rsidR="00542F1A" w:rsidRDefault="00542F1A" w:rsidP="0049756F">
      <w:pPr>
        <w:spacing w:line="300" w:lineRule="auto"/>
        <w:ind w:firstLine="480"/>
      </w:pPr>
      <w:r>
        <w:rPr>
          <w:sz w:val="24"/>
          <w:szCs w:val="24"/>
        </w:rPr>
        <w:t>白</w:t>
      </w:r>
      <w:r>
        <w:rPr>
          <w:sz w:val="24"/>
          <w:szCs w:val="24"/>
        </w:rPr>
        <w:t>1992</w:t>
      </w:r>
      <w:r>
        <w:rPr>
          <w:sz w:val="24"/>
          <w:szCs w:val="24"/>
        </w:rPr>
        <w:t>年</w:t>
      </w:r>
      <w:r>
        <w:rPr>
          <w:sz w:val="24"/>
          <w:szCs w:val="24"/>
        </w:rPr>
        <w:t>COSO</w:t>
      </w:r>
      <w:r>
        <w:rPr>
          <w:sz w:val="24"/>
          <w:szCs w:val="24"/>
        </w:rPr>
        <w:t>框架发布以来，该框架已在全球获得广泛的认可和应用，但是理论界和实务界一直不断对其提出一些改进建议，强调内部控制整合框架的建立应与企业风险管理相结合。萨班斯法案要求上市公司全面关注风险，加强风险管理，在客观上也推</w:t>
      </w:r>
    </w:p>
    <w:p w:rsidR="00542F1A" w:rsidRDefault="00542F1A" w:rsidP="0049756F">
      <w:pPr>
        <w:spacing w:line="300" w:lineRule="auto"/>
        <w:ind w:firstLine="480"/>
      </w:pPr>
      <w:r>
        <w:rPr>
          <w:sz w:val="24"/>
          <w:szCs w:val="24"/>
        </w:rPr>
        <w:t>动了内部控制整体框架的进一步发展。与此同时，</w:t>
      </w:r>
      <w:r>
        <w:rPr>
          <w:sz w:val="24"/>
          <w:szCs w:val="24"/>
        </w:rPr>
        <w:t xml:space="preserve"> COsO</w:t>
      </w:r>
      <w:r>
        <w:rPr>
          <w:sz w:val="24"/>
          <w:szCs w:val="24"/>
        </w:rPr>
        <w:t>委员会也意识到</w:t>
      </w:r>
      <w:r>
        <w:rPr>
          <w:sz w:val="24"/>
          <w:szCs w:val="24"/>
        </w:rPr>
        <w:t>COSO</w:t>
      </w:r>
      <w:r>
        <w:rPr>
          <w:sz w:val="24"/>
          <w:szCs w:val="24"/>
        </w:rPr>
        <w:t>框架自身存在的一些问题，如过分注重财务报告，没有从企业全局与战略的高度关注企业风险。正是基于这种内部和外部的双重因素，</w:t>
      </w:r>
      <w:r>
        <w:rPr>
          <w:sz w:val="24"/>
          <w:szCs w:val="24"/>
        </w:rPr>
        <w:t xml:space="preserve"> 2004</w:t>
      </w:r>
      <w:r>
        <w:rPr>
          <w:sz w:val="24"/>
          <w:szCs w:val="24"/>
        </w:rPr>
        <w:t>年</w:t>
      </w:r>
      <w:r>
        <w:rPr>
          <w:sz w:val="24"/>
          <w:szCs w:val="24"/>
        </w:rPr>
        <w:t>9</w:t>
      </w:r>
      <w:r>
        <w:rPr>
          <w:sz w:val="24"/>
          <w:szCs w:val="24"/>
        </w:rPr>
        <w:t>月，</w:t>
      </w:r>
      <w:r>
        <w:rPr>
          <w:sz w:val="24"/>
          <w:szCs w:val="24"/>
        </w:rPr>
        <w:t xml:space="preserve"> COSO</w:t>
      </w:r>
      <w:r>
        <w:rPr>
          <w:sz w:val="24"/>
          <w:szCs w:val="24"/>
        </w:rPr>
        <w:t>委员会发布了《企业风险管理</w:t>
      </w:r>
      <w:r>
        <w:rPr>
          <w:sz w:val="24"/>
          <w:szCs w:val="24"/>
        </w:rPr>
        <w:t>-</w:t>
      </w:r>
      <w:r>
        <w:rPr>
          <w:sz w:val="24"/>
          <w:szCs w:val="24"/>
        </w:rPr>
        <w:t>整合框架》</w:t>
      </w:r>
      <w:r>
        <w:rPr>
          <w:sz w:val="24"/>
          <w:szCs w:val="24"/>
        </w:rPr>
        <w:t xml:space="preserve"> (Enterprise Risk Management-Integrated Framework,</w:t>
      </w:r>
      <w:r>
        <w:rPr>
          <w:sz w:val="24"/>
          <w:szCs w:val="24"/>
        </w:rPr>
        <w:t>简称</w:t>
      </w:r>
      <w:r>
        <w:rPr>
          <w:sz w:val="24"/>
          <w:szCs w:val="24"/>
        </w:rPr>
        <w:t xml:space="preserve">COSO-ERM </w:t>
      </w:r>
      <w:r>
        <w:rPr>
          <w:sz w:val="24"/>
          <w:szCs w:val="24"/>
        </w:rPr>
        <w:t>框架），该框架从内部控制的角度出发，更加关注于企业全面风险管理这一更为宽泛的领域，确立了适用于各种类型的组织、行业和部门的风险管理标准，并随之成为世界各国和众多企业广为接受的标准规范。</w:t>
      </w:r>
      <w:r>
        <w:rPr>
          <w:sz w:val="24"/>
          <w:szCs w:val="24"/>
        </w:rPr>
        <w:t>coso—ERM</w:t>
      </w:r>
      <w:r>
        <w:rPr>
          <w:sz w:val="24"/>
          <w:szCs w:val="24"/>
        </w:rPr>
        <w:t>框架指出，企业风险管理本身是一个由企业董事会、管理层和其他员工共同参与的，应用于企</w:t>
      </w:r>
      <w:r>
        <w:rPr>
          <w:sz w:val="24"/>
          <w:szCs w:val="24"/>
        </w:rPr>
        <w:lastRenderedPageBreak/>
        <w:t>业战略制定和企业内部各个层次与部门的，用于识别可能对企业造成潜在影响的事项并在其风险偏好范围内进行多层面、流程化的企业风险管理过程，为企业目标实现提供合理保证。</w:t>
      </w:r>
      <w:r>
        <w:rPr>
          <w:sz w:val="24"/>
          <w:szCs w:val="24"/>
        </w:rPr>
        <w:t>Coso—ERM</w:t>
      </w:r>
      <w:r>
        <w:rPr>
          <w:sz w:val="24"/>
          <w:szCs w:val="24"/>
        </w:rPr>
        <w:t>框架是一个指导性的理论框架，为公司的董事会提供了有关企业所面临的重要风险，以及如何进行风险管理的重要信息。</w:t>
      </w:r>
    </w:p>
    <w:p w:rsidR="00542F1A" w:rsidRDefault="00542F1A" w:rsidP="0049756F">
      <w:pPr>
        <w:spacing w:line="300" w:lineRule="auto"/>
        <w:ind w:firstLine="480"/>
      </w:pPr>
      <w:r>
        <w:rPr>
          <w:sz w:val="24"/>
          <w:szCs w:val="24"/>
        </w:rPr>
        <w:t>2006</w:t>
      </w:r>
      <w:r>
        <w:rPr>
          <w:sz w:val="24"/>
          <w:szCs w:val="24"/>
        </w:rPr>
        <w:t>年</w:t>
      </w:r>
      <w:r>
        <w:rPr>
          <w:sz w:val="24"/>
          <w:szCs w:val="24"/>
        </w:rPr>
        <w:t>6</w:t>
      </w:r>
      <w:r>
        <w:rPr>
          <w:sz w:val="24"/>
          <w:szCs w:val="24"/>
        </w:rPr>
        <w:t>月，我国国务院国有资产监督管理委员会以通知的形式，印发《中央企业全面风险管理指引》</w:t>
      </w:r>
      <w:r>
        <w:rPr>
          <w:sz w:val="24"/>
          <w:szCs w:val="24"/>
        </w:rPr>
        <w:t xml:space="preserve"> </w:t>
      </w:r>
      <w:r>
        <w:rPr>
          <w:sz w:val="24"/>
          <w:szCs w:val="24"/>
        </w:rPr>
        <w:t>（国资发改革（</w:t>
      </w:r>
      <w:r>
        <w:rPr>
          <w:sz w:val="24"/>
          <w:szCs w:val="24"/>
        </w:rPr>
        <w:t>2006] 108</w:t>
      </w:r>
      <w:r>
        <w:rPr>
          <w:sz w:val="24"/>
          <w:szCs w:val="24"/>
        </w:rPr>
        <w:t>号），要求中央企业根据自身实际情况开展全面风险管理工作。《中央企业全面风险管理指引》是我国第一个权威性的风险管理相架，标志着我国的风险管理理论和实践进入了一个新的历史阶段，对于中央企业建立健全风险管理长效机制，防止国有资产流失，促进企业持续、健康、稳定发展，保护投资者利益，都具有积极的意义。</w:t>
      </w:r>
    </w:p>
    <w:p w:rsidR="00542F1A" w:rsidRDefault="00542F1A" w:rsidP="0049756F">
      <w:pPr>
        <w:spacing w:line="300" w:lineRule="auto"/>
        <w:ind w:firstLine="480"/>
      </w:pPr>
      <w:r>
        <w:rPr>
          <w:sz w:val="24"/>
          <w:szCs w:val="24"/>
        </w:rPr>
        <w:t>2008</w:t>
      </w:r>
      <w:r>
        <w:rPr>
          <w:sz w:val="24"/>
          <w:szCs w:val="24"/>
        </w:rPr>
        <w:t>年</w:t>
      </w:r>
      <w:r>
        <w:rPr>
          <w:sz w:val="24"/>
          <w:szCs w:val="24"/>
        </w:rPr>
        <w:t>5</w:t>
      </w:r>
      <w:r>
        <w:rPr>
          <w:sz w:val="24"/>
          <w:szCs w:val="24"/>
        </w:rPr>
        <w:t>月，我国财政部会同证监会、审计署、银监会、保监会制定并印发了《企业内部控制基本规范》</w:t>
      </w:r>
      <w:r>
        <w:rPr>
          <w:sz w:val="24"/>
          <w:szCs w:val="24"/>
        </w:rPr>
        <w:t xml:space="preserve"> </w:t>
      </w:r>
      <w:r>
        <w:rPr>
          <w:sz w:val="24"/>
          <w:szCs w:val="24"/>
        </w:rPr>
        <w:t>（以下简称</w:t>
      </w:r>
      <w:r>
        <w:rPr>
          <w:sz w:val="24"/>
          <w:szCs w:val="24"/>
        </w:rPr>
        <w:t>“</w:t>
      </w:r>
      <w:r>
        <w:rPr>
          <w:sz w:val="24"/>
          <w:szCs w:val="24"/>
        </w:rPr>
        <w:t>基本规范</w:t>
      </w:r>
      <w:r>
        <w:rPr>
          <w:sz w:val="24"/>
          <w:szCs w:val="24"/>
        </w:rPr>
        <w:t>”</w:t>
      </w:r>
      <w:r>
        <w:rPr>
          <w:sz w:val="24"/>
          <w:szCs w:val="24"/>
        </w:rPr>
        <w:t>），</w:t>
      </w:r>
      <w:r>
        <w:rPr>
          <w:sz w:val="24"/>
          <w:szCs w:val="24"/>
        </w:rPr>
        <w:t xml:space="preserve"> </w:t>
      </w:r>
      <w:r>
        <w:rPr>
          <w:sz w:val="24"/>
          <w:szCs w:val="24"/>
        </w:rPr>
        <w:t>自</w:t>
      </w:r>
      <w:r>
        <w:rPr>
          <w:sz w:val="24"/>
          <w:szCs w:val="24"/>
        </w:rPr>
        <w:t>2009</w:t>
      </w:r>
      <w:r>
        <w:rPr>
          <w:sz w:val="24"/>
          <w:szCs w:val="24"/>
        </w:rPr>
        <w:t>年</w:t>
      </w:r>
      <w:r>
        <w:rPr>
          <w:sz w:val="24"/>
          <w:szCs w:val="24"/>
        </w:rPr>
        <w:t>7</w:t>
      </w:r>
      <w:r>
        <w:rPr>
          <w:sz w:val="24"/>
          <w:szCs w:val="24"/>
        </w:rPr>
        <w:t>月</w:t>
      </w:r>
      <w:r>
        <w:rPr>
          <w:sz w:val="24"/>
          <w:szCs w:val="24"/>
        </w:rPr>
        <w:t>1</w:t>
      </w:r>
      <w:r>
        <w:rPr>
          <w:sz w:val="24"/>
          <w:szCs w:val="24"/>
        </w:rPr>
        <w:t>日起在上市公司范围内施行，并鼓励非上市的大中型企业执行。上市公司应当对本公司内部控制的有效性进行自我评价，披露年度自我评价报告，并可聘请会计师事务所对内部控制的有效性进行审计。基本规范确立了我国企业建立和实施内部控制的基础框架，定位了内部控制的目标，要求企业在保证经营管理合法合规、资产安全、财务报告及相关信息真实完整、损高经营效率和效果的基础上，着力促进企业实现发展战略。开创性地建立了以企业为主体、以政府监管为促进、以中介机构审计为重要组成部分的内部控制实施机制，要求企业实行内部控制自我评价制度，并将各责任单位和全体员工实施内部控制的情况纳入绩效考评体系；同时，国务院有关监管部门有权对企业建立并实施内部控制的情况进行监督检查。</w:t>
      </w:r>
    </w:p>
    <w:p w:rsidR="00542F1A" w:rsidRDefault="00542F1A" w:rsidP="0049756F">
      <w:pPr>
        <w:spacing w:line="300" w:lineRule="auto"/>
        <w:ind w:firstLine="480"/>
      </w:pPr>
      <w:r>
        <w:rPr>
          <w:sz w:val="24"/>
          <w:szCs w:val="24"/>
        </w:rPr>
        <w:t>2</w:t>
      </w:r>
      <w:r>
        <w:rPr>
          <w:sz w:val="24"/>
          <w:szCs w:val="24"/>
        </w:rPr>
        <w:t>，风险管理的新发展。</w:t>
      </w:r>
    </w:p>
    <w:p w:rsidR="00542F1A" w:rsidRDefault="00542F1A" w:rsidP="0049756F">
      <w:pPr>
        <w:spacing w:line="300" w:lineRule="auto"/>
        <w:ind w:firstLine="480"/>
      </w:pPr>
      <w:r>
        <w:rPr>
          <w:sz w:val="24"/>
          <w:szCs w:val="24"/>
        </w:rPr>
        <w:t>在</w:t>
      </w:r>
      <w:r>
        <w:rPr>
          <w:sz w:val="24"/>
          <w:szCs w:val="24"/>
        </w:rPr>
        <w:t>COSO</w:t>
      </w:r>
      <w:r>
        <w:rPr>
          <w:sz w:val="24"/>
          <w:szCs w:val="24"/>
        </w:rPr>
        <w:t>框架建立后的二十年间，全球商业环境发生了巨大变化，由于竞争环境、新技术的不断演变，新型风险层出不穷，企业管理层对内部控制系统的有效性提出了更高要求。在此背景下，</w:t>
      </w:r>
      <w:r>
        <w:rPr>
          <w:sz w:val="24"/>
          <w:szCs w:val="24"/>
        </w:rPr>
        <w:t xml:space="preserve"> 2010</w:t>
      </w:r>
      <w:r>
        <w:rPr>
          <w:sz w:val="24"/>
          <w:szCs w:val="24"/>
        </w:rPr>
        <w:t>年，</w:t>
      </w:r>
      <w:r>
        <w:rPr>
          <w:sz w:val="24"/>
          <w:szCs w:val="24"/>
        </w:rPr>
        <w:t xml:space="preserve"> COSO</w:t>
      </w:r>
      <w:r>
        <w:rPr>
          <w:sz w:val="24"/>
          <w:szCs w:val="24"/>
        </w:rPr>
        <w:t>委员会决定更新</w:t>
      </w:r>
      <w:r>
        <w:rPr>
          <w:sz w:val="24"/>
          <w:szCs w:val="24"/>
        </w:rPr>
        <w:t>1992</w:t>
      </w:r>
      <w:r>
        <w:rPr>
          <w:sz w:val="24"/>
          <w:szCs w:val="24"/>
        </w:rPr>
        <w:t>年版本框架。</w:t>
      </w:r>
      <w:r>
        <w:rPr>
          <w:sz w:val="24"/>
          <w:szCs w:val="24"/>
        </w:rPr>
        <w:t>2013</w:t>
      </w:r>
      <w:r>
        <w:rPr>
          <w:sz w:val="24"/>
          <w:szCs w:val="24"/>
        </w:rPr>
        <w:t>年</w:t>
      </w:r>
      <w:r>
        <w:rPr>
          <w:sz w:val="24"/>
          <w:szCs w:val="24"/>
        </w:rPr>
        <w:t>12</w:t>
      </w:r>
      <w:r>
        <w:rPr>
          <w:sz w:val="24"/>
          <w:szCs w:val="24"/>
        </w:rPr>
        <w:t>月，</w:t>
      </w:r>
      <w:r>
        <w:rPr>
          <w:sz w:val="24"/>
          <w:szCs w:val="24"/>
        </w:rPr>
        <w:t>COsO</w:t>
      </w:r>
      <w:r>
        <w:rPr>
          <w:sz w:val="24"/>
          <w:szCs w:val="24"/>
        </w:rPr>
        <w:t>委员会正式发布新内控框架，原内控框架在过渡期（</w:t>
      </w:r>
      <w:r>
        <w:rPr>
          <w:sz w:val="24"/>
          <w:szCs w:val="24"/>
        </w:rPr>
        <w:t>2014</w:t>
      </w:r>
      <w:r>
        <w:rPr>
          <w:sz w:val="24"/>
          <w:szCs w:val="24"/>
        </w:rPr>
        <w:t>年</w:t>
      </w:r>
      <w:r>
        <w:rPr>
          <w:sz w:val="24"/>
          <w:szCs w:val="24"/>
        </w:rPr>
        <w:t>12</w:t>
      </w:r>
      <w:r>
        <w:rPr>
          <w:sz w:val="24"/>
          <w:szCs w:val="24"/>
        </w:rPr>
        <w:t>月</w:t>
      </w:r>
      <w:r>
        <w:rPr>
          <w:sz w:val="24"/>
          <w:szCs w:val="24"/>
        </w:rPr>
        <w:t>15</w:t>
      </w:r>
      <w:r>
        <w:rPr>
          <w:sz w:val="24"/>
          <w:szCs w:val="24"/>
        </w:rPr>
        <w:t>日）后废止。</w:t>
      </w:r>
      <w:r>
        <w:rPr>
          <w:sz w:val="24"/>
          <w:szCs w:val="24"/>
        </w:rPr>
        <w:t>2013</w:t>
      </w:r>
      <w:r>
        <w:rPr>
          <w:sz w:val="24"/>
          <w:szCs w:val="24"/>
        </w:rPr>
        <w:t>版新内控框架将支撑五个要素的基本概念提炼成</w:t>
      </w:r>
      <w:r>
        <w:rPr>
          <w:sz w:val="24"/>
          <w:szCs w:val="24"/>
        </w:rPr>
        <w:t>17</w:t>
      </w:r>
      <w:r>
        <w:rPr>
          <w:sz w:val="24"/>
          <w:szCs w:val="24"/>
        </w:rPr>
        <w:t>条原则，适用于不同的商业模式和组织结构；扩大了内部控制目标的范畴，即既要面向外部投资者、债权人和监管部门，又要面向董事会和经理层；强化了公司治理的概念，强调董事会的监督对内部控制有效性的重要作用；增加了反舞弊和反腐败的内容，将管理层评估舞弊风险作为内部控制的</w:t>
      </w:r>
      <w:r>
        <w:rPr>
          <w:sz w:val="24"/>
          <w:szCs w:val="24"/>
        </w:rPr>
        <w:t>17</w:t>
      </w:r>
      <w:r>
        <w:rPr>
          <w:sz w:val="24"/>
          <w:szCs w:val="24"/>
        </w:rPr>
        <w:t>项总体原则之一，强调企业应通过完善的内部控制体系构建反舞弊机制。</w:t>
      </w:r>
    </w:p>
    <w:p w:rsidR="00542F1A" w:rsidRDefault="00542F1A" w:rsidP="0049756F">
      <w:pPr>
        <w:spacing w:line="300" w:lineRule="auto"/>
        <w:ind w:firstLine="480"/>
      </w:pPr>
      <w:r>
        <w:rPr>
          <w:sz w:val="24"/>
          <w:szCs w:val="24"/>
        </w:rPr>
        <w:t>coso</w:t>
      </w:r>
      <w:r>
        <w:rPr>
          <w:sz w:val="24"/>
          <w:szCs w:val="24"/>
        </w:rPr>
        <w:t>委员会在</w:t>
      </w:r>
      <w:r>
        <w:rPr>
          <w:sz w:val="24"/>
          <w:szCs w:val="24"/>
        </w:rPr>
        <w:t>2014</w:t>
      </w:r>
      <w:r>
        <w:rPr>
          <w:sz w:val="24"/>
          <w:szCs w:val="24"/>
        </w:rPr>
        <w:t>年首次启动了对风险管理框架的修订工作，并于</w:t>
      </w:r>
      <w:r>
        <w:rPr>
          <w:sz w:val="24"/>
          <w:szCs w:val="24"/>
        </w:rPr>
        <w:t>2017</w:t>
      </w:r>
      <w:r>
        <w:rPr>
          <w:sz w:val="24"/>
          <w:szCs w:val="24"/>
        </w:rPr>
        <w:t>年</w:t>
      </w:r>
      <w:r>
        <w:rPr>
          <w:sz w:val="24"/>
          <w:szCs w:val="24"/>
        </w:rPr>
        <w:t>9</w:t>
      </w:r>
      <w:r>
        <w:rPr>
          <w:sz w:val="24"/>
          <w:szCs w:val="24"/>
        </w:rPr>
        <w:t>月岁布了《企业风险管理</w:t>
      </w:r>
      <w:r>
        <w:rPr>
          <w:sz w:val="24"/>
          <w:szCs w:val="24"/>
        </w:rPr>
        <w:t>——</w:t>
      </w:r>
      <w:r>
        <w:rPr>
          <w:sz w:val="24"/>
          <w:szCs w:val="24"/>
        </w:rPr>
        <w:t>整合战略和绩效（</w:t>
      </w:r>
      <w:r>
        <w:rPr>
          <w:sz w:val="24"/>
          <w:szCs w:val="24"/>
        </w:rPr>
        <w:t>2017</w:t>
      </w:r>
      <w:r>
        <w:rPr>
          <w:sz w:val="24"/>
          <w:szCs w:val="24"/>
        </w:rPr>
        <w:t>）。新框架采用五要素</w:t>
      </w:r>
      <w:r>
        <w:rPr>
          <w:sz w:val="24"/>
          <w:szCs w:val="24"/>
        </w:rPr>
        <w:t>20</w:t>
      </w:r>
      <w:r>
        <w:rPr>
          <w:sz w:val="24"/>
          <w:szCs w:val="24"/>
        </w:rPr>
        <w:t>项原则模式，更加关注对企业战略和愿景的支撑，强调风险管理与业务活动的融合，进一步明确了风险管理对战略目标规划和组织发展的重要性，将企业风险管理与决策联系起来，强调必须将风险管理工作融入组织活动的各个方面，包括战略制定过程、确定商业目标、执行商业活动以及绩效评价等。此外，新框架强调了在风险管理和内部监督的大背景下，理解和塑造文化在风险管理中的重要性。</w:t>
      </w:r>
    </w:p>
    <w:p w:rsidR="00542F1A" w:rsidRDefault="00542F1A" w:rsidP="0049756F">
      <w:pPr>
        <w:spacing w:line="300" w:lineRule="auto"/>
        <w:ind w:firstLine="480"/>
      </w:pPr>
      <w:r>
        <w:rPr>
          <w:sz w:val="24"/>
          <w:szCs w:val="24"/>
        </w:rPr>
        <w:t>2018</w:t>
      </w:r>
      <w:r>
        <w:rPr>
          <w:sz w:val="24"/>
          <w:szCs w:val="24"/>
        </w:rPr>
        <w:t>年</w:t>
      </w:r>
      <w:r>
        <w:rPr>
          <w:sz w:val="24"/>
          <w:szCs w:val="24"/>
        </w:rPr>
        <w:t>2</w:t>
      </w:r>
      <w:r>
        <w:rPr>
          <w:sz w:val="24"/>
          <w:szCs w:val="24"/>
        </w:rPr>
        <w:t>月，国际标准化委员会（</w:t>
      </w:r>
      <w:r>
        <w:rPr>
          <w:sz w:val="24"/>
          <w:szCs w:val="24"/>
        </w:rPr>
        <w:t>ISO</w:t>
      </w:r>
      <w:r>
        <w:rPr>
          <w:sz w:val="24"/>
          <w:szCs w:val="24"/>
        </w:rPr>
        <w:t>）在</w:t>
      </w:r>
      <w:r>
        <w:rPr>
          <w:sz w:val="24"/>
          <w:szCs w:val="24"/>
        </w:rPr>
        <w:t>2009</w:t>
      </w:r>
      <w:r>
        <w:rPr>
          <w:sz w:val="24"/>
          <w:szCs w:val="24"/>
        </w:rPr>
        <w:t>年版本基础上，发布新版《</w:t>
      </w:r>
      <w:r>
        <w:rPr>
          <w:sz w:val="24"/>
          <w:szCs w:val="24"/>
        </w:rPr>
        <w:t>IS031000</w:t>
      </w:r>
      <w:r>
        <w:rPr>
          <w:sz w:val="24"/>
          <w:szCs w:val="24"/>
        </w:rPr>
        <w:t>；组织的风险管理国际标准》。新标准内容更为简洁，聚焦组织的价值创造、维护和实现，强调了风险管理对于决策支持的重要性，更加注重风险管理的整合，同时强化了高层领导者在风险管理中的角色和职责。</w:t>
      </w:r>
      <w:r>
        <w:rPr>
          <w:sz w:val="24"/>
          <w:szCs w:val="24"/>
        </w:rPr>
        <w:t>2018</w:t>
      </w:r>
      <w:r>
        <w:rPr>
          <w:sz w:val="24"/>
          <w:szCs w:val="24"/>
        </w:rPr>
        <w:t>年版本标准主要由原则、框架和流程三部分构成：原则是指价值创造和保护的总原则；框架是指领导力与承诺，即领导层职责的重要性；流程为风险记录和报告，包括风险识别、风</w:t>
      </w:r>
      <w:r>
        <w:rPr>
          <w:sz w:val="24"/>
          <w:szCs w:val="24"/>
        </w:rPr>
        <w:lastRenderedPageBreak/>
        <w:t>险分析、风险评价和风险应对等。该标准提供了组织管理风险的基本指南，适用于任何类型的组织和组织的整个生命周期，以及包括各层级决策在内的各项组织活动。</w:t>
      </w:r>
    </w:p>
    <w:p w:rsidR="00542F1A" w:rsidRDefault="00542F1A" w:rsidP="0049756F">
      <w:pPr>
        <w:spacing w:line="300" w:lineRule="auto"/>
        <w:ind w:firstLine="482"/>
      </w:pPr>
      <w:r>
        <w:rPr>
          <w:sz w:val="24"/>
          <w:szCs w:val="24"/>
        </w:rPr>
        <w:t>2019</w:t>
      </w:r>
      <w:r>
        <w:rPr>
          <w:sz w:val="24"/>
          <w:szCs w:val="24"/>
        </w:rPr>
        <w:t>年</w:t>
      </w:r>
      <w:r>
        <w:rPr>
          <w:sz w:val="24"/>
          <w:szCs w:val="24"/>
        </w:rPr>
        <w:t>10</w:t>
      </w:r>
      <w:r>
        <w:rPr>
          <w:sz w:val="24"/>
          <w:szCs w:val="24"/>
        </w:rPr>
        <w:t>月</w:t>
      </w:r>
      <w:r>
        <w:rPr>
          <w:sz w:val="24"/>
          <w:szCs w:val="24"/>
        </w:rPr>
        <w:t>19</w:t>
      </w:r>
      <w:r>
        <w:rPr>
          <w:sz w:val="24"/>
          <w:szCs w:val="24"/>
        </w:rPr>
        <w:t>日，我国国务院国有资产监督管理委员会第</w:t>
      </w:r>
      <w:r>
        <w:rPr>
          <w:sz w:val="24"/>
          <w:szCs w:val="24"/>
        </w:rPr>
        <w:t>14</w:t>
      </w:r>
      <w:r>
        <w:rPr>
          <w:sz w:val="24"/>
          <w:szCs w:val="24"/>
        </w:rPr>
        <w:t>次常务会议审议通过了《关于加强中央企业内部控制体系建设与监督工作的实施意见》，并印发给各中央企业（《关于印发〈关于加强中央企业内部控制体系建设与监督工作的实施意见</w:t>
      </w:r>
      <w:r>
        <w:rPr>
          <w:sz w:val="24"/>
          <w:szCs w:val="24"/>
        </w:rPr>
        <w:t>&gt;</w:t>
      </w:r>
      <w:r>
        <w:rPr>
          <w:sz w:val="24"/>
          <w:szCs w:val="24"/>
        </w:rPr>
        <w:t>的通知》，国资发监督规</w:t>
      </w:r>
      <w:r>
        <w:rPr>
          <w:sz w:val="24"/>
          <w:szCs w:val="24"/>
        </w:rPr>
        <w:t>[2019] 101</w:t>
      </w:r>
      <w:r>
        <w:rPr>
          <w:sz w:val="24"/>
          <w:szCs w:val="24"/>
        </w:rPr>
        <w:t>号，以下简称</w:t>
      </w:r>
      <w:r>
        <w:rPr>
          <w:sz w:val="24"/>
          <w:szCs w:val="24"/>
        </w:rPr>
        <w:t>“</w:t>
      </w:r>
      <w:r>
        <w:rPr>
          <w:sz w:val="24"/>
          <w:szCs w:val="24"/>
        </w:rPr>
        <w:t>实施意见</w:t>
      </w:r>
      <w:r>
        <w:rPr>
          <w:sz w:val="24"/>
          <w:szCs w:val="24"/>
        </w:rPr>
        <w:t>”</w:t>
      </w:r>
      <w:r>
        <w:rPr>
          <w:sz w:val="24"/>
          <w:szCs w:val="24"/>
        </w:rPr>
        <w:t>）。实施意见要求，为认真落实党中央、国务院关于防范化解重大风险和推动高质量发展的决策部署，充分发挥内部控制体系对中央企业强基固本的作用，进一步提升中央企业防范化解重大风险能力，加快培育具有全球竞争力的世界一流企业，要求各中央企业建立健全内控体系，进一步提升管控效能；强化内控体系执行，提高重大风险防控能力；加强信息化管控，强化内控体系刚性约束；加大企业监督评价力度，促进内控体系持续优化；加强出资人监督，全面提升内控体系有效性。实施意见为我国国有企业构建严格、规范、全面、高效的内控体系提供了有效指引，督促国有企业基于内部控制、风险管理、合规管理的具体要求，以制度建设为前提，构建职责清晰、有效制衡的组织体系，充分发挥内控体系对企业风险防控、高质量发展的重要保障作用。</w:t>
      </w:r>
    </w:p>
    <w:p w:rsidR="00542F1A" w:rsidRDefault="00542F1A" w:rsidP="0049756F">
      <w:pPr>
        <w:spacing w:line="300" w:lineRule="auto"/>
        <w:ind w:firstLine="482"/>
      </w:pPr>
      <w:r>
        <w:rPr>
          <w:sz w:val="24"/>
          <w:szCs w:val="24"/>
        </w:rPr>
        <w:t>随着高科技时代的来临和数字化的普及，以移动互联网、大数据、物联网、云计算等为代表的新一代信息技术正在与各个传统行业不断融合，持续改变全球经济中的商业运营模式。企业与外包服务供应商或外部合作伙伴共享数据的情况越来越普遍，信息技术的应用增加了业务的复杂性和不确定性。近年来，一些网络安全事件层出不穷，如用户数据泄露、网络病毒肆虐、黑客网络攻击等。</w:t>
      </w:r>
    </w:p>
    <w:p w:rsidR="00542F1A" w:rsidRDefault="00542F1A" w:rsidP="0049756F">
      <w:pPr>
        <w:spacing w:line="300" w:lineRule="auto"/>
        <w:ind w:firstLine="482"/>
      </w:pPr>
      <w:r>
        <w:rPr>
          <w:sz w:val="24"/>
          <w:szCs w:val="24"/>
        </w:rPr>
        <w:t>2015</w:t>
      </w:r>
      <w:r>
        <w:rPr>
          <w:sz w:val="24"/>
          <w:szCs w:val="24"/>
        </w:rPr>
        <w:t>年</w:t>
      </w:r>
      <w:r>
        <w:rPr>
          <w:sz w:val="24"/>
          <w:szCs w:val="24"/>
        </w:rPr>
        <w:t>1</w:t>
      </w:r>
      <w:r>
        <w:rPr>
          <w:sz w:val="24"/>
          <w:szCs w:val="24"/>
        </w:rPr>
        <w:t>月，</w:t>
      </w:r>
      <w:r>
        <w:rPr>
          <w:sz w:val="24"/>
          <w:szCs w:val="24"/>
        </w:rPr>
        <w:t xml:space="preserve"> COSO</w:t>
      </w:r>
      <w:r>
        <w:rPr>
          <w:sz w:val="24"/>
          <w:szCs w:val="24"/>
        </w:rPr>
        <w:t>委员会发布《网络时代的内部控制》白皮书，报告认为随着高科技信息技术催生的组织运营环境和模式的变革，组织必须管理无法规避的网络风险，并建议以安全的、警惕的、灵活的态度管理网络风险，有针对性地采取防控措施，以增强企业信心。企业可以参照信息安全和网络风险管理的相关法规和国际标准，建立控制</w:t>
      </w:r>
    </w:p>
    <w:p w:rsidR="00542F1A" w:rsidRDefault="00542F1A" w:rsidP="0049756F">
      <w:pPr>
        <w:spacing w:line="300" w:lineRule="auto"/>
        <w:ind w:firstLine="482"/>
      </w:pPr>
      <w:r>
        <w:rPr>
          <w:sz w:val="24"/>
          <w:szCs w:val="24"/>
        </w:rPr>
        <w:t>活动，评价其充分性，以合理保证企业信息的安全性和可恢复性。相关国际标准主要有</w:t>
      </w:r>
      <w:r>
        <w:rPr>
          <w:sz w:val="24"/>
          <w:szCs w:val="24"/>
        </w:rPr>
        <w:t xml:space="preserve">ISO27000 </w:t>
      </w:r>
      <w:r>
        <w:rPr>
          <w:sz w:val="24"/>
          <w:szCs w:val="24"/>
        </w:rPr>
        <w:t>系列标准（信息安全管理系列国际标准）和信息及相关技术的控制目标（</w:t>
      </w:r>
      <w:r>
        <w:rPr>
          <w:sz w:val="24"/>
          <w:szCs w:val="24"/>
        </w:rPr>
        <w:t>Con—trolled Objectives for Information and Related Technology,COBIT)</w:t>
      </w:r>
      <w:r>
        <w:rPr>
          <w:sz w:val="24"/>
          <w:szCs w:val="24"/>
        </w:rPr>
        <w:t>。</w:t>
      </w:r>
    </w:p>
    <w:p w:rsidR="00542F1A" w:rsidRDefault="00542F1A" w:rsidP="0049756F">
      <w:pPr>
        <w:spacing w:line="300" w:lineRule="auto"/>
        <w:ind w:firstLine="482"/>
      </w:pPr>
      <w:r>
        <w:rPr>
          <w:sz w:val="24"/>
          <w:szCs w:val="24"/>
        </w:rPr>
        <w:t xml:space="preserve">ISO27000 </w:t>
      </w:r>
      <w:r>
        <w:rPr>
          <w:sz w:val="24"/>
          <w:szCs w:val="24"/>
        </w:rPr>
        <w:t>系列标准包括</w:t>
      </w:r>
      <w:r>
        <w:rPr>
          <w:sz w:val="24"/>
          <w:szCs w:val="24"/>
        </w:rPr>
        <w:t>ISO27000</w:t>
      </w:r>
      <w:r>
        <w:rPr>
          <w:sz w:val="24"/>
          <w:szCs w:val="24"/>
        </w:rPr>
        <w:t>（原理与术语）、</w:t>
      </w:r>
      <w:r>
        <w:rPr>
          <w:sz w:val="24"/>
          <w:szCs w:val="24"/>
        </w:rPr>
        <w:t>ISO27001</w:t>
      </w:r>
      <w:r>
        <w:rPr>
          <w:sz w:val="24"/>
          <w:szCs w:val="24"/>
        </w:rPr>
        <w:t>（信息安全管理体系</w:t>
      </w:r>
      <w:r>
        <w:rPr>
          <w:sz w:val="24"/>
          <w:szCs w:val="24"/>
        </w:rPr>
        <w:t>—</w:t>
      </w:r>
      <w:r>
        <w:rPr>
          <w:sz w:val="24"/>
          <w:szCs w:val="24"/>
        </w:rPr>
        <w:t>要求）、</w:t>
      </w:r>
      <w:r>
        <w:rPr>
          <w:sz w:val="24"/>
          <w:szCs w:val="24"/>
        </w:rPr>
        <w:t>ISO27002</w:t>
      </w:r>
      <w:r>
        <w:rPr>
          <w:sz w:val="24"/>
          <w:szCs w:val="24"/>
        </w:rPr>
        <w:t>（信息技术</w:t>
      </w:r>
      <w:r>
        <w:rPr>
          <w:sz w:val="24"/>
          <w:szCs w:val="24"/>
        </w:rPr>
        <w:t>—</w:t>
      </w:r>
      <w:r>
        <w:rPr>
          <w:sz w:val="24"/>
          <w:szCs w:val="24"/>
        </w:rPr>
        <w:t>安全技术</w:t>
      </w:r>
      <w:r>
        <w:rPr>
          <w:sz w:val="24"/>
          <w:szCs w:val="24"/>
        </w:rPr>
        <w:t>—</w:t>
      </w:r>
      <w:r>
        <w:rPr>
          <w:sz w:val="24"/>
          <w:szCs w:val="24"/>
        </w:rPr>
        <w:t>信息安全管理实践规范）、</w:t>
      </w:r>
      <w:r>
        <w:rPr>
          <w:sz w:val="24"/>
          <w:szCs w:val="24"/>
        </w:rPr>
        <w:t>ISO27003</w:t>
      </w:r>
      <w:r>
        <w:rPr>
          <w:sz w:val="24"/>
          <w:szCs w:val="24"/>
        </w:rPr>
        <w:t>（信息安全管理体系</w:t>
      </w:r>
      <w:r>
        <w:rPr>
          <w:sz w:val="24"/>
          <w:szCs w:val="24"/>
        </w:rPr>
        <w:t>—</w:t>
      </w:r>
      <w:r>
        <w:rPr>
          <w:sz w:val="24"/>
          <w:szCs w:val="24"/>
        </w:rPr>
        <w:t>实施指南）、</w:t>
      </w:r>
      <w:r>
        <w:rPr>
          <w:sz w:val="24"/>
          <w:szCs w:val="24"/>
        </w:rPr>
        <w:t>ISO27004</w:t>
      </w:r>
      <w:r>
        <w:rPr>
          <w:sz w:val="24"/>
          <w:szCs w:val="24"/>
        </w:rPr>
        <w:t>（信息安全管理体系</w:t>
      </w:r>
      <w:r>
        <w:rPr>
          <w:sz w:val="24"/>
          <w:szCs w:val="24"/>
        </w:rPr>
        <w:t>—</w:t>
      </w:r>
      <w:r>
        <w:rPr>
          <w:sz w:val="24"/>
          <w:szCs w:val="24"/>
        </w:rPr>
        <w:t>指标与测量）、</w:t>
      </w:r>
      <w:r>
        <w:rPr>
          <w:sz w:val="24"/>
          <w:szCs w:val="24"/>
        </w:rPr>
        <w:t>ISO27005</w:t>
      </w:r>
      <w:r>
        <w:rPr>
          <w:sz w:val="24"/>
          <w:szCs w:val="24"/>
        </w:rPr>
        <w:t>（信息安全管理体系</w:t>
      </w:r>
      <w:r>
        <w:rPr>
          <w:sz w:val="24"/>
          <w:szCs w:val="24"/>
        </w:rPr>
        <w:t>—</w:t>
      </w:r>
      <w:r>
        <w:rPr>
          <w:sz w:val="24"/>
          <w:szCs w:val="24"/>
        </w:rPr>
        <w:t>风险管理）、</w:t>
      </w:r>
      <w:r>
        <w:rPr>
          <w:sz w:val="24"/>
          <w:szCs w:val="24"/>
        </w:rPr>
        <w:t>ISO27006</w:t>
      </w:r>
      <w:r>
        <w:rPr>
          <w:sz w:val="24"/>
          <w:szCs w:val="24"/>
        </w:rPr>
        <w:t>（信息安全管理体系</w:t>
      </w:r>
      <w:r>
        <w:rPr>
          <w:sz w:val="24"/>
          <w:szCs w:val="24"/>
        </w:rPr>
        <w:t>—</w:t>
      </w:r>
      <w:r>
        <w:rPr>
          <w:sz w:val="24"/>
          <w:szCs w:val="24"/>
        </w:rPr>
        <w:t>认证机构的认可要求）和</w:t>
      </w:r>
      <w:r>
        <w:rPr>
          <w:sz w:val="24"/>
          <w:szCs w:val="24"/>
        </w:rPr>
        <w:t>ISO27007</w:t>
      </w:r>
      <w:r>
        <w:rPr>
          <w:sz w:val="24"/>
          <w:szCs w:val="24"/>
        </w:rPr>
        <w:t>（信息技术</w:t>
      </w:r>
      <w:r>
        <w:rPr>
          <w:sz w:val="24"/>
          <w:szCs w:val="24"/>
        </w:rPr>
        <w:t>—</w:t>
      </w:r>
      <w:r>
        <w:rPr>
          <w:sz w:val="24"/>
          <w:szCs w:val="24"/>
        </w:rPr>
        <w:t>安全技术</w:t>
      </w:r>
      <w:r>
        <w:rPr>
          <w:sz w:val="24"/>
          <w:szCs w:val="24"/>
        </w:rPr>
        <w:t>—</w:t>
      </w:r>
      <w:r>
        <w:rPr>
          <w:sz w:val="24"/>
          <w:szCs w:val="24"/>
        </w:rPr>
        <w:t>信息安全管理体系审核员指南）。</w:t>
      </w:r>
    </w:p>
    <w:p w:rsidR="00542F1A" w:rsidRDefault="00542F1A" w:rsidP="0049756F">
      <w:pPr>
        <w:spacing w:line="300" w:lineRule="auto"/>
        <w:ind w:firstLine="482"/>
      </w:pPr>
      <w:r>
        <w:rPr>
          <w:sz w:val="24"/>
          <w:szCs w:val="24"/>
        </w:rPr>
        <w:t>COBIT</w:t>
      </w:r>
      <w:r>
        <w:rPr>
          <w:sz w:val="24"/>
          <w:szCs w:val="24"/>
        </w:rPr>
        <w:t>是美国信息系统审计和控制联合会制定的信息系统审计和评价标准，从数据、应用系统、技术、设备、人员等方面构建了信息系统审计和评价的架构。</w:t>
      </w:r>
      <w:r>
        <w:rPr>
          <w:sz w:val="24"/>
          <w:szCs w:val="24"/>
        </w:rPr>
        <w:t>COBIT</w:t>
      </w:r>
      <w:r>
        <w:rPr>
          <w:sz w:val="24"/>
          <w:szCs w:val="24"/>
        </w:rPr>
        <w:t>指出，信息系统的控制目标包括有效性、高效性、机密性、完整性、可用性、合规性和信息可靠性。</w:t>
      </w:r>
      <w:r>
        <w:rPr>
          <w:sz w:val="24"/>
          <w:szCs w:val="24"/>
        </w:rPr>
        <w:t>COBIT</w:t>
      </w:r>
      <w:r>
        <w:rPr>
          <w:sz w:val="24"/>
          <w:szCs w:val="24"/>
        </w:rPr>
        <w:t>能够促进企业战略与信息技术战略之间的互动，形成持续改进的良性循环机制，为企业的信息技术审计提供了具有一定参考价值的解决方案。</w:t>
      </w:r>
    </w:p>
    <w:p w:rsidR="00542F1A" w:rsidRDefault="00542F1A" w:rsidP="00793BEC">
      <w:pPr>
        <w:pStyle w:val="2"/>
      </w:pPr>
      <w:r>
        <w:lastRenderedPageBreak/>
        <w:t>第二节</w:t>
      </w:r>
      <w:r>
        <w:t xml:space="preserve"> </w:t>
      </w:r>
      <w:r>
        <w:t>风险管理基本流程</w:t>
      </w:r>
    </w:p>
    <w:p w:rsidR="00542F1A" w:rsidRDefault="00542F1A" w:rsidP="0049756F">
      <w:pPr>
        <w:spacing w:line="300" w:lineRule="auto"/>
        <w:ind w:firstLine="482"/>
      </w:pPr>
      <w:r>
        <w:rPr>
          <w:sz w:val="24"/>
          <w:szCs w:val="24"/>
        </w:rPr>
        <w:t>风险管理基本流程包括以下主要工作：</w:t>
      </w:r>
      <w:r>
        <w:rPr>
          <w:sz w:val="24"/>
          <w:szCs w:val="24"/>
        </w:rPr>
        <w:t>①</w:t>
      </w:r>
      <w:r>
        <w:rPr>
          <w:sz w:val="24"/>
          <w:szCs w:val="24"/>
        </w:rPr>
        <w:t>收集风险管理初始信息；</w:t>
      </w:r>
      <w:r>
        <w:rPr>
          <w:sz w:val="24"/>
          <w:szCs w:val="24"/>
        </w:rPr>
        <w:t>②</w:t>
      </w:r>
      <w:r>
        <w:rPr>
          <w:sz w:val="24"/>
          <w:szCs w:val="24"/>
        </w:rPr>
        <w:t>进行风险评估；</w:t>
      </w:r>
      <w:r>
        <w:rPr>
          <w:sz w:val="24"/>
          <w:szCs w:val="24"/>
        </w:rPr>
        <w:t>③</w:t>
      </w:r>
      <w:r>
        <w:rPr>
          <w:sz w:val="24"/>
          <w:szCs w:val="24"/>
        </w:rPr>
        <w:t>制定风险管理策略；</w:t>
      </w:r>
      <w:r>
        <w:rPr>
          <w:sz w:val="24"/>
          <w:szCs w:val="24"/>
        </w:rPr>
        <w:t>④</w:t>
      </w:r>
      <w:r>
        <w:rPr>
          <w:sz w:val="24"/>
          <w:szCs w:val="24"/>
        </w:rPr>
        <w:t>提出和实施风险管理解决方案；</w:t>
      </w:r>
      <w:r>
        <w:rPr>
          <w:sz w:val="24"/>
          <w:szCs w:val="24"/>
        </w:rPr>
        <w:t>⑤</w:t>
      </w:r>
      <w:r>
        <w:rPr>
          <w:sz w:val="24"/>
          <w:szCs w:val="24"/>
        </w:rPr>
        <w:t>风险管理的监督与改进。如图</w:t>
      </w:r>
      <w:r>
        <w:rPr>
          <w:sz w:val="24"/>
          <w:szCs w:val="24"/>
        </w:rPr>
        <w:t>6-1</w:t>
      </w:r>
      <w:r>
        <w:rPr>
          <w:sz w:val="24"/>
          <w:szCs w:val="24"/>
        </w:rPr>
        <w:t>所示。</w:t>
      </w:r>
    </w:p>
    <w:p w:rsidR="00542F1A" w:rsidRDefault="00542F1A" w:rsidP="0049756F">
      <w:pPr>
        <w:spacing w:line="300" w:lineRule="auto"/>
        <w:ind w:firstLine="482"/>
      </w:pPr>
      <w:r>
        <w:rPr>
          <w:sz w:val="24"/>
          <w:szCs w:val="24"/>
        </w:rPr>
        <w:t>收集风险管理初始信息</w:t>
      </w:r>
    </w:p>
    <w:p w:rsidR="00542F1A" w:rsidRDefault="00542F1A" w:rsidP="0049756F">
      <w:pPr>
        <w:spacing w:line="300" w:lineRule="auto"/>
        <w:ind w:firstLine="482"/>
      </w:pPr>
      <w:r>
        <w:rPr>
          <w:sz w:val="24"/>
          <w:szCs w:val="24"/>
        </w:rPr>
        <w:t>风险辨识、风险分析、</w:t>
      </w:r>
    </w:p>
    <w:p w:rsidR="00542F1A" w:rsidRDefault="00542F1A" w:rsidP="0049756F">
      <w:pPr>
        <w:spacing w:line="300" w:lineRule="auto"/>
        <w:ind w:firstLine="482"/>
      </w:pPr>
      <w:r>
        <w:rPr>
          <w:sz w:val="24"/>
          <w:szCs w:val="24"/>
        </w:rPr>
        <w:t>风险评价三个步骤</w:t>
      </w:r>
      <w:r>
        <w:rPr>
          <w:sz w:val="24"/>
          <w:szCs w:val="24"/>
        </w:rPr>
        <w:t xml:space="preserve"> </w:t>
      </w:r>
      <w:r>
        <w:rPr>
          <w:sz w:val="24"/>
          <w:szCs w:val="24"/>
        </w:rPr>
        <w:t>进行风险评估</w:t>
      </w:r>
    </w:p>
    <w:p w:rsidR="00542F1A" w:rsidRDefault="00542F1A" w:rsidP="0049756F">
      <w:pPr>
        <w:spacing w:line="300" w:lineRule="auto"/>
        <w:ind w:firstLine="482"/>
      </w:pPr>
      <w:r>
        <w:rPr>
          <w:sz w:val="24"/>
          <w:szCs w:val="24"/>
        </w:rPr>
        <w:t>风险管理</w:t>
      </w:r>
    </w:p>
    <w:p w:rsidR="00542F1A" w:rsidRDefault="00542F1A" w:rsidP="0049756F">
      <w:pPr>
        <w:spacing w:line="300" w:lineRule="auto"/>
        <w:ind w:firstLine="482"/>
      </w:pPr>
      <w:r>
        <w:rPr>
          <w:sz w:val="24"/>
          <w:szCs w:val="24"/>
        </w:rPr>
        <w:t>风险承担、风险规避、制定风险管理策略</w:t>
      </w:r>
    </w:p>
    <w:p w:rsidR="00542F1A" w:rsidRDefault="00542F1A" w:rsidP="0049756F">
      <w:pPr>
        <w:spacing w:line="300" w:lineRule="auto"/>
        <w:ind w:firstLine="482"/>
      </w:pPr>
      <w:r>
        <w:rPr>
          <w:sz w:val="24"/>
          <w:szCs w:val="24"/>
        </w:rPr>
        <w:t>风险转移、风险转换、</w:t>
      </w:r>
    </w:p>
    <w:p w:rsidR="00542F1A" w:rsidRDefault="00542F1A" w:rsidP="0049756F">
      <w:pPr>
        <w:spacing w:line="300" w:lineRule="auto"/>
        <w:ind w:firstLine="482"/>
      </w:pPr>
      <w:r>
        <w:rPr>
          <w:sz w:val="24"/>
          <w:szCs w:val="24"/>
        </w:rPr>
        <w:t>基本流程</w:t>
      </w:r>
    </w:p>
    <w:p w:rsidR="00542F1A" w:rsidRDefault="00542F1A" w:rsidP="0049756F">
      <w:pPr>
        <w:spacing w:line="300" w:lineRule="auto"/>
        <w:ind w:firstLine="482"/>
      </w:pPr>
      <w:r>
        <w:rPr>
          <w:sz w:val="24"/>
          <w:szCs w:val="24"/>
        </w:rPr>
        <w:t>风险对冲、风险补偿、</w:t>
      </w:r>
    </w:p>
    <w:p w:rsidR="00542F1A" w:rsidRDefault="00542F1A" w:rsidP="0049756F">
      <w:pPr>
        <w:spacing w:line="300" w:lineRule="auto"/>
        <w:ind w:firstLine="482"/>
      </w:pPr>
      <w:r>
        <w:rPr>
          <w:sz w:val="24"/>
          <w:szCs w:val="24"/>
        </w:rPr>
        <w:t>风险控制七大策略</w:t>
      </w:r>
      <w:r>
        <w:rPr>
          <w:sz w:val="24"/>
          <w:szCs w:val="24"/>
        </w:rPr>
        <w:t xml:space="preserve"> </w:t>
      </w:r>
      <w:r>
        <w:rPr>
          <w:sz w:val="24"/>
          <w:szCs w:val="24"/>
        </w:rPr>
        <w:t>提出和实施</w:t>
      </w:r>
    </w:p>
    <w:p w:rsidR="00542F1A" w:rsidRDefault="00542F1A" w:rsidP="0049756F">
      <w:pPr>
        <w:spacing w:line="300" w:lineRule="auto"/>
        <w:ind w:firstLine="482"/>
      </w:pPr>
      <w:r>
        <w:rPr>
          <w:sz w:val="24"/>
          <w:szCs w:val="24"/>
        </w:rPr>
        <w:t>风险管理解决方案</w:t>
      </w:r>
    </w:p>
    <w:p w:rsidR="00542F1A" w:rsidRDefault="00542F1A" w:rsidP="0049756F">
      <w:pPr>
        <w:spacing w:line="300" w:lineRule="auto"/>
        <w:ind w:firstLine="482"/>
      </w:pPr>
      <w:r>
        <w:rPr>
          <w:sz w:val="24"/>
          <w:szCs w:val="24"/>
        </w:rPr>
        <w:t>外部解决方案、内部解决方案</w:t>
      </w:r>
    </w:p>
    <w:p w:rsidR="00542F1A" w:rsidRDefault="00542F1A" w:rsidP="0049756F">
      <w:pPr>
        <w:spacing w:line="300" w:lineRule="auto"/>
        <w:ind w:firstLine="482"/>
      </w:pPr>
      <w:r>
        <w:rPr>
          <w:sz w:val="24"/>
          <w:szCs w:val="24"/>
        </w:rPr>
        <w:t>风险管理的监督与改进</w:t>
      </w:r>
    </w:p>
    <w:p w:rsidR="006A769B" w:rsidRDefault="00542F1A" w:rsidP="0049756F">
      <w:pPr>
        <w:spacing w:line="300" w:lineRule="auto"/>
        <w:ind w:firstLine="482"/>
        <w:rPr>
          <w:sz w:val="24"/>
          <w:szCs w:val="24"/>
        </w:rPr>
      </w:pPr>
      <w:r>
        <w:rPr>
          <w:sz w:val="24"/>
          <w:szCs w:val="24"/>
        </w:rPr>
        <w:t>图</w:t>
      </w:r>
      <w:r>
        <w:rPr>
          <w:sz w:val="24"/>
          <w:szCs w:val="24"/>
        </w:rPr>
        <w:t xml:space="preserve">6—1 </w:t>
      </w:r>
      <w:r>
        <w:rPr>
          <w:sz w:val="24"/>
          <w:szCs w:val="24"/>
        </w:rPr>
        <w:t>风险管理基本流程</w:t>
      </w:r>
    </w:p>
    <w:p w:rsidR="00542F1A" w:rsidRDefault="00542F1A" w:rsidP="006A769B">
      <w:pPr>
        <w:pStyle w:val="3"/>
      </w:pPr>
      <w:r>
        <w:t>一、收集风险管理初始信息</w:t>
      </w:r>
    </w:p>
    <w:p w:rsidR="00542F1A" w:rsidRDefault="00542F1A" w:rsidP="0049756F">
      <w:pPr>
        <w:spacing w:line="300" w:lineRule="auto"/>
        <w:ind w:firstLine="482"/>
      </w:pPr>
      <w:r>
        <w:rPr>
          <w:sz w:val="24"/>
          <w:szCs w:val="24"/>
        </w:rPr>
        <w:t>风险管理基本流程的第一步，要广泛地、持续不断地收集与本企业风险和风险管理相关的内部、外部初始信息，包括历史数据和未来预测。应把收集初始信息的职责分工落实到各有关职能部门和业务单位。收集初始信息要根据所分析的风险类型具体展开。例如：</w:t>
      </w:r>
    </w:p>
    <w:p w:rsidR="00542F1A" w:rsidRDefault="00542F1A" w:rsidP="0049756F">
      <w:pPr>
        <w:spacing w:line="300" w:lineRule="auto"/>
        <w:ind w:firstLine="482"/>
      </w:pPr>
      <w:r>
        <w:rPr>
          <w:sz w:val="24"/>
          <w:szCs w:val="24"/>
        </w:rPr>
        <w:t>（</w:t>
      </w:r>
      <w:r>
        <w:rPr>
          <w:sz w:val="24"/>
          <w:szCs w:val="24"/>
        </w:rPr>
        <w:t>1</w:t>
      </w:r>
      <w:r>
        <w:rPr>
          <w:sz w:val="24"/>
          <w:szCs w:val="24"/>
        </w:rPr>
        <w:t>）分析战略风险，企业应广泛收集国内外企业战略风险失控导致企业蒙受损失的案例，并至少收集与本企业相关的以下重要信息：</w:t>
      </w:r>
    </w:p>
    <w:p w:rsidR="005B706B" w:rsidRDefault="00542F1A" w:rsidP="0049756F">
      <w:pPr>
        <w:spacing w:line="300" w:lineRule="auto"/>
        <w:ind w:firstLine="482"/>
        <w:rPr>
          <w:sz w:val="24"/>
          <w:szCs w:val="24"/>
        </w:rPr>
      </w:pPr>
      <w:r>
        <w:rPr>
          <w:sz w:val="24"/>
          <w:szCs w:val="24"/>
        </w:rPr>
        <w:t>①</w:t>
      </w:r>
      <w:r>
        <w:rPr>
          <w:sz w:val="24"/>
          <w:szCs w:val="24"/>
        </w:rPr>
        <w:t>国内外宏观经济政策和经济运行情况、企业所在产业的状况、国家产业政策</w:t>
      </w:r>
      <w:r w:rsidR="005B706B">
        <w:rPr>
          <w:sz w:val="24"/>
          <w:szCs w:val="24"/>
        </w:rPr>
        <w:t>；</w:t>
      </w:r>
    </w:p>
    <w:p w:rsidR="00542F1A" w:rsidRDefault="005B706B" w:rsidP="0049756F">
      <w:pPr>
        <w:spacing w:line="300" w:lineRule="auto"/>
        <w:ind w:firstLine="482"/>
      </w:pPr>
      <w:r>
        <w:rPr>
          <w:rFonts w:ascii="微软雅黑" w:eastAsia="微软雅黑" w:hAnsi="微软雅黑" w:cs="微软雅黑" w:hint="eastAsia"/>
          <w:sz w:val="24"/>
          <w:szCs w:val="24"/>
        </w:rPr>
        <w:t>②</w:t>
      </w:r>
      <w:r>
        <w:rPr>
          <w:sz w:val="24"/>
          <w:szCs w:val="24"/>
        </w:rPr>
        <w:t>科</w:t>
      </w:r>
      <w:r w:rsidR="00542F1A">
        <w:rPr>
          <w:sz w:val="24"/>
          <w:szCs w:val="24"/>
        </w:rPr>
        <w:t>技进步、技术创新的有关内容；</w:t>
      </w:r>
    </w:p>
    <w:p w:rsidR="00542F1A" w:rsidRDefault="00542F1A" w:rsidP="0049756F">
      <w:pPr>
        <w:spacing w:line="300" w:lineRule="auto"/>
        <w:ind w:firstLine="482"/>
      </w:pPr>
      <w:r>
        <w:rPr>
          <w:sz w:val="24"/>
          <w:szCs w:val="24"/>
        </w:rPr>
        <w:t>③</w:t>
      </w:r>
      <w:r>
        <w:rPr>
          <w:sz w:val="24"/>
          <w:szCs w:val="24"/>
        </w:rPr>
        <w:t>市场对该企业产品或服务的需求；</w:t>
      </w:r>
    </w:p>
    <w:p w:rsidR="005B706B" w:rsidRDefault="00542F1A" w:rsidP="0049756F">
      <w:pPr>
        <w:spacing w:line="300" w:lineRule="auto"/>
        <w:ind w:firstLine="482"/>
        <w:rPr>
          <w:sz w:val="24"/>
          <w:szCs w:val="24"/>
        </w:rPr>
      </w:pPr>
      <w:r>
        <w:rPr>
          <w:sz w:val="24"/>
          <w:szCs w:val="24"/>
        </w:rPr>
        <w:t>④</w:t>
      </w:r>
      <w:r>
        <w:rPr>
          <w:sz w:val="24"/>
          <w:szCs w:val="24"/>
        </w:rPr>
        <w:t>与企业战略合作伙伴的关系，未来寻求战略合作伙伴的可能性</w:t>
      </w:r>
      <w:r w:rsidR="005B706B">
        <w:rPr>
          <w:sz w:val="24"/>
          <w:szCs w:val="24"/>
        </w:rPr>
        <w:t>；</w:t>
      </w:r>
    </w:p>
    <w:p w:rsidR="00542F1A" w:rsidRDefault="005B706B" w:rsidP="0049756F">
      <w:pPr>
        <w:spacing w:line="300" w:lineRule="auto"/>
        <w:ind w:firstLine="482"/>
      </w:pPr>
      <w:r>
        <w:rPr>
          <w:rFonts w:ascii="微软雅黑" w:eastAsia="微软雅黑" w:hAnsi="微软雅黑" w:cs="微软雅黑" w:hint="eastAsia"/>
          <w:sz w:val="24"/>
          <w:szCs w:val="24"/>
        </w:rPr>
        <w:t>⑤</w:t>
      </w:r>
      <w:r>
        <w:rPr>
          <w:sz w:val="24"/>
          <w:szCs w:val="24"/>
        </w:rPr>
        <w:t>企</w:t>
      </w:r>
      <w:r w:rsidR="00542F1A">
        <w:rPr>
          <w:sz w:val="24"/>
          <w:szCs w:val="24"/>
        </w:rPr>
        <w:t>业主要客户、供应商及竞争对手的有关情况；</w:t>
      </w:r>
    </w:p>
    <w:p w:rsidR="00542F1A" w:rsidRDefault="00542F1A" w:rsidP="0049756F">
      <w:pPr>
        <w:spacing w:line="300" w:lineRule="auto"/>
        <w:ind w:firstLine="482"/>
      </w:pPr>
      <w:r>
        <w:rPr>
          <w:sz w:val="24"/>
          <w:szCs w:val="24"/>
        </w:rPr>
        <w:t>⑥</w:t>
      </w:r>
      <w:r>
        <w:rPr>
          <w:sz w:val="24"/>
          <w:szCs w:val="24"/>
        </w:rPr>
        <w:t>与主要竞争对手相比企业的实力与差距；</w:t>
      </w:r>
    </w:p>
    <w:p w:rsidR="00542F1A" w:rsidRDefault="00542F1A" w:rsidP="0049756F">
      <w:pPr>
        <w:spacing w:line="300" w:lineRule="auto"/>
        <w:ind w:firstLine="482"/>
      </w:pPr>
      <w:r>
        <w:rPr>
          <w:sz w:val="24"/>
          <w:szCs w:val="24"/>
        </w:rPr>
        <w:t>⑦</w:t>
      </w:r>
      <w:r>
        <w:rPr>
          <w:sz w:val="24"/>
          <w:szCs w:val="24"/>
        </w:rPr>
        <w:t>企业发展战略和规划、投融资计划、年度经营目标、经营战略，以及编制这些战略、规划、计划、目标的有关依据；</w:t>
      </w:r>
    </w:p>
    <w:p w:rsidR="00542F1A" w:rsidRDefault="00542F1A" w:rsidP="0049756F">
      <w:pPr>
        <w:spacing w:line="300" w:lineRule="auto"/>
        <w:ind w:firstLine="482"/>
      </w:pPr>
      <w:r>
        <w:rPr>
          <w:sz w:val="24"/>
          <w:szCs w:val="24"/>
        </w:rPr>
        <w:t>③</w:t>
      </w:r>
      <w:r>
        <w:rPr>
          <w:sz w:val="24"/>
          <w:szCs w:val="24"/>
        </w:rPr>
        <w:t>企业对外投融资过程中曾发生或易发生错误的业务流程或环节。</w:t>
      </w:r>
    </w:p>
    <w:p w:rsidR="00542F1A" w:rsidRDefault="00542F1A" w:rsidP="0049756F">
      <w:pPr>
        <w:spacing w:line="300" w:lineRule="auto"/>
        <w:ind w:firstLine="482"/>
      </w:pPr>
      <w:r>
        <w:rPr>
          <w:sz w:val="24"/>
          <w:szCs w:val="24"/>
        </w:rPr>
        <w:t>（</w:t>
      </w:r>
      <w:r>
        <w:rPr>
          <w:sz w:val="24"/>
          <w:szCs w:val="24"/>
        </w:rPr>
        <w:t>2</w:t>
      </w:r>
      <w:r>
        <w:rPr>
          <w:sz w:val="24"/>
          <w:szCs w:val="24"/>
        </w:rPr>
        <w:t>）分析财务风险，企业应广泛收集国内外企业财务风险失控导致危机的案例，并至少收集本企业的以下重要信息：</w:t>
      </w:r>
    </w:p>
    <w:p w:rsidR="00542F1A" w:rsidRDefault="00542F1A" w:rsidP="0049756F">
      <w:pPr>
        <w:spacing w:line="300" w:lineRule="auto"/>
        <w:ind w:firstLine="482"/>
      </w:pPr>
      <w:r>
        <w:rPr>
          <w:sz w:val="24"/>
          <w:szCs w:val="24"/>
        </w:rPr>
        <w:t>①</w:t>
      </w:r>
      <w:r>
        <w:rPr>
          <w:sz w:val="24"/>
          <w:szCs w:val="24"/>
        </w:rPr>
        <w:t>负债、负债率、偿债能力；</w:t>
      </w:r>
    </w:p>
    <w:p w:rsidR="00542F1A" w:rsidRDefault="00542F1A" w:rsidP="0049756F">
      <w:pPr>
        <w:spacing w:line="300" w:lineRule="auto"/>
        <w:ind w:firstLine="482"/>
      </w:pPr>
      <w:r>
        <w:rPr>
          <w:sz w:val="24"/>
          <w:szCs w:val="24"/>
        </w:rPr>
        <w:t>②</w:t>
      </w:r>
      <w:r>
        <w:rPr>
          <w:sz w:val="24"/>
          <w:szCs w:val="24"/>
        </w:rPr>
        <w:t>现金流、应收账款及其占销售收入的比重、资金周转率；</w:t>
      </w:r>
    </w:p>
    <w:p w:rsidR="005B706B" w:rsidRDefault="00542F1A" w:rsidP="0049756F">
      <w:pPr>
        <w:spacing w:line="300" w:lineRule="auto"/>
        <w:ind w:firstLine="482"/>
        <w:rPr>
          <w:sz w:val="24"/>
          <w:szCs w:val="24"/>
        </w:rPr>
      </w:pPr>
      <w:r>
        <w:rPr>
          <w:sz w:val="24"/>
          <w:szCs w:val="24"/>
        </w:rPr>
        <w:lastRenderedPageBreak/>
        <w:t>③</w:t>
      </w:r>
      <w:r>
        <w:rPr>
          <w:sz w:val="24"/>
          <w:szCs w:val="24"/>
        </w:rPr>
        <w:t>产品存货及其占销售成本的比重、应付账款及其占购货额的比重</w:t>
      </w:r>
      <w:r w:rsidR="005B706B">
        <w:rPr>
          <w:sz w:val="24"/>
          <w:szCs w:val="24"/>
        </w:rPr>
        <w:t>；</w:t>
      </w:r>
    </w:p>
    <w:p w:rsidR="00542F1A" w:rsidRDefault="005B706B" w:rsidP="0049756F">
      <w:pPr>
        <w:spacing w:line="300" w:lineRule="auto"/>
        <w:ind w:firstLine="482"/>
      </w:pPr>
      <w:r>
        <w:rPr>
          <w:rFonts w:ascii="微软雅黑" w:eastAsia="微软雅黑" w:hAnsi="微软雅黑" w:cs="微软雅黑" w:hint="eastAsia"/>
          <w:sz w:val="24"/>
          <w:szCs w:val="24"/>
        </w:rPr>
        <w:t>④</w:t>
      </w:r>
      <w:r>
        <w:rPr>
          <w:sz w:val="24"/>
          <w:szCs w:val="24"/>
        </w:rPr>
        <w:t>制</w:t>
      </w:r>
      <w:r w:rsidR="00542F1A">
        <w:rPr>
          <w:sz w:val="24"/>
          <w:szCs w:val="24"/>
        </w:rPr>
        <w:t>造成本和管理费用、财务费用、营业费用；</w:t>
      </w:r>
    </w:p>
    <w:p w:rsidR="00542F1A" w:rsidRDefault="00542F1A" w:rsidP="0049756F">
      <w:pPr>
        <w:spacing w:line="300" w:lineRule="auto"/>
        <w:ind w:firstLine="482"/>
      </w:pPr>
      <w:r>
        <w:rPr>
          <w:sz w:val="24"/>
          <w:szCs w:val="24"/>
        </w:rPr>
        <w:t>⑤</w:t>
      </w:r>
      <w:r>
        <w:rPr>
          <w:sz w:val="24"/>
          <w:szCs w:val="24"/>
        </w:rPr>
        <w:t>盈利能力</w:t>
      </w:r>
      <w:r>
        <w:rPr>
          <w:sz w:val="24"/>
          <w:szCs w:val="24"/>
        </w:rPr>
        <w:t>;</w:t>
      </w:r>
    </w:p>
    <w:p w:rsidR="00542F1A" w:rsidRDefault="001F704E" w:rsidP="0049756F">
      <w:pPr>
        <w:spacing w:line="300" w:lineRule="auto"/>
        <w:ind w:firstLine="482"/>
      </w:pPr>
      <w:r>
        <w:rPr>
          <w:rFonts w:hint="eastAsia"/>
          <w:sz w:val="24"/>
          <w:szCs w:val="24"/>
        </w:rPr>
        <w:t>⑥</w:t>
      </w:r>
      <w:r w:rsidR="00542F1A">
        <w:rPr>
          <w:sz w:val="24"/>
          <w:szCs w:val="24"/>
        </w:rPr>
        <w:t>成本核算、资金结算和现金管理业务中曾发生或易发生错误的业务流程或环节；</w:t>
      </w:r>
    </w:p>
    <w:p w:rsidR="00542F1A" w:rsidRDefault="00542F1A" w:rsidP="0049756F">
      <w:pPr>
        <w:spacing w:line="300" w:lineRule="auto"/>
        <w:ind w:firstLine="482"/>
      </w:pPr>
      <w:r>
        <w:rPr>
          <w:sz w:val="24"/>
          <w:szCs w:val="24"/>
        </w:rPr>
        <w:t>⑦</w:t>
      </w:r>
      <w:r>
        <w:rPr>
          <w:sz w:val="24"/>
          <w:szCs w:val="24"/>
        </w:rPr>
        <w:t>与企业相关的产业会计政策、会计估算、与国际会计制度的差异及调节（如退</w:t>
      </w:r>
      <w:r>
        <w:rPr>
          <w:sz w:val="24"/>
          <w:szCs w:val="24"/>
        </w:rPr>
        <w:t>t</w:t>
      </w:r>
      <w:r>
        <w:rPr>
          <w:sz w:val="24"/>
          <w:szCs w:val="24"/>
        </w:rPr>
        <w:t>金、递延税项等）等信息。</w:t>
      </w:r>
    </w:p>
    <w:p w:rsidR="00542F1A" w:rsidRDefault="00542F1A" w:rsidP="0049756F">
      <w:pPr>
        <w:spacing w:line="300" w:lineRule="auto"/>
        <w:ind w:firstLine="482"/>
      </w:pPr>
      <w:r>
        <w:rPr>
          <w:sz w:val="24"/>
          <w:szCs w:val="24"/>
        </w:rPr>
        <w:t>（</w:t>
      </w:r>
      <w:r>
        <w:rPr>
          <w:sz w:val="24"/>
          <w:szCs w:val="24"/>
        </w:rPr>
        <w:t>3</w:t>
      </w:r>
      <w:r>
        <w:rPr>
          <w:sz w:val="24"/>
          <w:szCs w:val="24"/>
        </w:rPr>
        <w:t>）分析市场风险，企业应广泛收集国内外企业忽视市场风险、缺乏应对措施导到企业蒙受损失的案例，并至少收集与本企业相关的以下重要信息：</w:t>
      </w:r>
    </w:p>
    <w:p w:rsidR="00542F1A" w:rsidRDefault="001F704E" w:rsidP="0049756F">
      <w:pPr>
        <w:spacing w:line="300" w:lineRule="auto"/>
        <w:ind w:firstLine="482"/>
      </w:pPr>
      <w:r>
        <w:rPr>
          <w:rFonts w:hint="eastAsia"/>
          <w:sz w:val="24"/>
          <w:szCs w:val="24"/>
        </w:rPr>
        <w:t>①</w:t>
      </w:r>
      <w:r w:rsidR="00542F1A">
        <w:rPr>
          <w:sz w:val="24"/>
          <w:szCs w:val="24"/>
        </w:rPr>
        <w:t>产品或服务的价格及供需变化；</w:t>
      </w:r>
    </w:p>
    <w:p w:rsidR="005B706B" w:rsidRDefault="00542F1A" w:rsidP="0049756F">
      <w:pPr>
        <w:spacing w:line="300" w:lineRule="auto"/>
        <w:ind w:firstLine="482"/>
        <w:rPr>
          <w:sz w:val="24"/>
          <w:szCs w:val="24"/>
        </w:rPr>
      </w:pPr>
      <w:r>
        <w:rPr>
          <w:sz w:val="24"/>
          <w:szCs w:val="24"/>
        </w:rPr>
        <w:t>②</w:t>
      </w:r>
      <w:r>
        <w:rPr>
          <w:sz w:val="24"/>
          <w:szCs w:val="24"/>
        </w:rPr>
        <w:t>能源、原材料、配件等物资供应的充足性、稳定性和价格变化</w:t>
      </w:r>
      <w:r w:rsidR="005B706B">
        <w:rPr>
          <w:sz w:val="24"/>
          <w:szCs w:val="24"/>
        </w:rPr>
        <w:t>；</w:t>
      </w:r>
    </w:p>
    <w:p w:rsidR="00542F1A" w:rsidRDefault="005B706B" w:rsidP="0049756F">
      <w:pPr>
        <w:spacing w:line="300" w:lineRule="auto"/>
        <w:ind w:firstLine="482"/>
      </w:pPr>
      <w:r>
        <w:rPr>
          <w:rFonts w:ascii="微软雅黑" w:eastAsia="微软雅黑" w:hAnsi="微软雅黑" w:cs="微软雅黑" w:hint="eastAsia"/>
          <w:sz w:val="24"/>
          <w:szCs w:val="24"/>
        </w:rPr>
        <w:t>③</w:t>
      </w:r>
      <w:r>
        <w:rPr>
          <w:sz w:val="24"/>
          <w:szCs w:val="24"/>
        </w:rPr>
        <w:t>主</w:t>
      </w:r>
      <w:r w:rsidR="00542F1A">
        <w:rPr>
          <w:sz w:val="24"/>
          <w:szCs w:val="24"/>
        </w:rPr>
        <w:t>要客户、主要供应商的信用情况；</w:t>
      </w:r>
    </w:p>
    <w:p w:rsidR="005B706B" w:rsidRDefault="00542F1A" w:rsidP="0049756F">
      <w:pPr>
        <w:spacing w:line="300" w:lineRule="auto"/>
        <w:ind w:firstLine="482"/>
        <w:rPr>
          <w:sz w:val="24"/>
          <w:szCs w:val="24"/>
        </w:rPr>
      </w:pPr>
      <w:r>
        <w:rPr>
          <w:sz w:val="24"/>
          <w:szCs w:val="24"/>
        </w:rPr>
        <w:t>④</w:t>
      </w:r>
      <w:r>
        <w:rPr>
          <w:sz w:val="24"/>
          <w:szCs w:val="24"/>
        </w:rPr>
        <w:t>税收政策和利率、汇率、股票价格指数的变化</w:t>
      </w:r>
      <w:r w:rsidR="005B706B">
        <w:rPr>
          <w:sz w:val="24"/>
          <w:szCs w:val="24"/>
        </w:rPr>
        <w:t>；</w:t>
      </w:r>
    </w:p>
    <w:p w:rsidR="00542F1A" w:rsidRDefault="005B706B" w:rsidP="0049756F">
      <w:pPr>
        <w:spacing w:line="300" w:lineRule="auto"/>
        <w:ind w:firstLine="482"/>
      </w:pPr>
      <w:r>
        <w:rPr>
          <w:rFonts w:ascii="微软雅黑" w:eastAsia="微软雅黑" w:hAnsi="微软雅黑" w:cs="微软雅黑" w:hint="eastAsia"/>
          <w:sz w:val="24"/>
          <w:szCs w:val="24"/>
        </w:rPr>
        <w:t>⑤</w:t>
      </w:r>
      <w:r>
        <w:rPr>
          <w:sz w:val="24"/>
          <w:szCs w:val="24"/>
        </w:rPr>
        <w:t>潜</w:t>
      </w:r>
      <w:r w:rsidR="00542F1A">
        <w:rPr>
          <w:sz w:val="24"/>
          <w:szCs w:val="24"/>
        </w:rPr>
        <w:t>在竞争者、竞争者及其主要产品、替代品情况。</w:t>
      </w:r>
    </w:p>
    <w:p w:rsidR="005B706B" w:rsidRDefault="00542F1A" w:rsidP="0049756F">
      <w:pPr>
        <w:spacing w:line="300" w:lineRule="auto"/>
        <w:ind w:firstLine="482"/>
        <w:rPr>
          <w:sz w:val="24"/>
          <w:szCs w:val="24"/>
        </w:rPr>
      </w:pPr>
      <w:r>
        <w:rPr>
          <w:sz w:val="24"/>
          <w:szCs w:val="24"/>
        </w:rPr>
        <w:t>（</w:t>
      </w:r>
      <w:r>
        <w:rPr>
          <w:sz w:val="24"/>
          <w:szCs w:val="24"/>
        </w:rPr>
        <w:t>4</w:t>
      </w:r>
      <w:r>
        <w:rPr>
          <w:sz w:val="24"/>
          <w:szCs w:val="24"/>
        </w:rPr>
        <w:t>）分析运营风险，企业应至少收集与本企业、所在行业相关的以下信息</w:t>
      </w:r>
      <w:r w:rsidR="005B706B">
        <w:rPr>
          <w:sz w:val="24"/>
          <w:szCs w:val="24"/>
        </w:rPr>
        <w:t>：</w:t>
      </w:r>
    </w:p>
    <w:p w:rsidR="00542F1A" w:rsidRDefault="005B706B" w:rsidP="0049756F">
      <w:pPr>
        <w:spacing w:line="300" w:lineRule="auto"/>
        <w:ind w:firstLine="482"/>
      </w:pPr>
      <w:r>
        <w:rPr>
          <w:rFonts w:ascii="微软雅黑" w:eastAsia="微软雅黑" w:hAnsi="微软雅黑" w:cs="微软雅黑" w:hint="eastAsia"/>
          <w:sz w:val="24"/>
          <w:szCs w:val="24"/>
        </w:rPr>
        <w:t>①</w:t>
      </w:r>
      <w:r>
        <w:rPr>
          <w:sz w:val="24"/>
          <w:szCs w:val="24"/>
        </w:rPr>
        <w:t>产</w:t>
      </w:r>
      <w:r w:rsidR="00542F1A">
        <w:rPr>
          <w:sz w:val="24"/>
          <w:szCs w:val="24"/>
        </w:rPr>
        <w:t>品结构、新产品研发情况；</w:t>
      </w:r>
    </w:p>
    <w:p w:rsidR="00542F1A" w:rsidRDefault="00542F1A" w:rsidP="0049756F">
      <w:pPr>
        <w:spacing w:line="300" w:lineRule="auto"/>
        <w:ind w:firstLine="482"/>
      </w:pPr>
      <w:r>
        <w:rPr>
          <w:sz w:val="24"/>
          <w:szCs w:val="24"/>
        </w:rPr>
        <w:t>②</w:t>
      </w:r>
      <w:r>
        <w:rPr>
          <w:sz w:val="24"/>
          <w:szCs w:val="24"/>
        </w:rPr>
        <w:t>新市场开发情况、市场营销策略包括产品或服务定价与销售渠道、市场营销环境状况；</w:t>
      </w:r>
    </w:p>
    <w:p w:rsidR="00542F1A" w:rsidRDefault="00542F1A" w:rsidP="0049756F">
      <w:pPr>
        <w:spacing w:line="300" w:lineRule="auto"/>
        <w:ind w:firstLine="482"/>
      </w:pPr>
      <w:r>
        <w:rPr>
          <w:sz w:val="24"/>
          <w:szCs w:val="24"/>
        </w:rPr>
        <w:t>③</w:t>
      </w:r>
      <w:r>
        <w:rPr>
          <w:sz w:val="24"/>
          <w:szCs w:val="24"/>
        </w:rPr>
        <w:t>企业组织效能、管理现状、企业文化，高、中层管理人员和重要业务流程中专业人员的知识结构、专业经验；</w:t>
      </w:r>
    </w:p>
    <w:p w:rsidR="00542F1A" w:rsidRDefault="00542F1A" w:rsidP="0049756F">
      <w:pPr>
        <w:spacing w:line="300" w:lineRule="auto"/>
        <w:ind w:firstLine="482"/>
      </w:pPr>
      <w:r>
        <w:rPr>
          <w:sz w:val="24"/>
          <w:szCs w:val="24"/>
        </w:rPr>
        <w:t>④</w:t>
      </w:r>
      <w:r>
        <w:rPr>
          <w:sz w:val="24"/>
          <w:szCs w:val="24"/>
        </w:rPr>
        <w:t>期货等衍生产品业务中曾发生或易发生失误的流程和环节；</w:t>
      </w:r>
    </w:p>
    <w:p w:rsidR="00732222" w:rsidRDefault="00542F1A" w:rsidP="0049756F">
      <w:pPr>
        <w:spacing w:line="300" w:lineRule="auto"/>
        <w:ind w:firstLine="482"/>
        <w:rPr>
          <w:sz w:val="24"/>
          <w:szCs w:val="24"/>
        </w:rPr>
      </w:pPr>
      <w:r>
        <w:rPr>
          <w:sz w:val="24"/>
          <w:szCs w:val="24"/>
        </w:rPr>
        <w:t>⑤</w:t>
      </w:r>
      <w:r>
        <w:rPr>
          <w:sz w:val="24"/>
          <w:szCs w:val="24"/>
        </w:rPr>
        <w:t>质量、安全、环保、信息等管理中曾发生或易发生失误的业务流程或环节；</w:t>
      </w:r>
    </w:p>
    <w:p w:rsidR="00542F1A" w:rsidRDefault="00732222" w:rsidP="0049756F">
      <w:pPr>
        <w:spacing w:line="300" w:lineRule="auto"/>
        <w:ind w:firstLine="482"/>
      </w:pPr>
      <w:r>
        <w:rPr>
          <w:sz w:val="24"/>
          <w:szCs w:val="24"/>
        </w:rPr>
        <w:t xml:space="preserve"> </w:t>
      </w:r>
      <w:r>
        <w:rPr>
          <w:rFonts w:ascii="宋体" w:eastAsia="宋体" w:hAnsi="宋体" w:cs="宋体" w:hint="eastAsia"/>
          <w:sz w:val="24"/>
          <w:szCs w:val="24"/>
        </w:rPr>
        <w:t>⑥</w:t>
      </w:r>
      <w:r w:rsidR="00542F1A">
        <w:rPr>
          <w:sz w:val="24"/>
          <w:szCs w:val="24"/>
        </w:rPr>
        <w:t>因企业内、外部人员的道德风险致使企业遭受损失或业务控制系统失灵的情况；</w:t>
      </w:r>
    </w:p>
    <w:p w:rsidR="00542F1A" w:rsidRDefault="00542F1A" w:rsidP="0049756F">
      <w:pPr>
        <w:spacing w:line="300" w:lineRule="auto"/>
        <w:ind w:firstLine="482"/>
      </w:pPr>
      <w:r>
        <w:rPr>
          <w:sz w:val="24"/>
          <w:szCs w:val="24"/>
        </w:rPr>
        <w:t>⑦</w:t>
      </w:r>
      <w:r>
        <w:rPr>
          <w:sz w:val="24"/>
          <w:szCs w:val="24"/>
        </w:rPr>
        <w:t>给企业造成损失的自然灾害以及除上述有关情形之外的其他纯粹风险；</w:t>
      </w:r>
    </w:p>
    <w:p w:rsidR="00732222" w:rsidRDefault="00542F1A" w:rsidP="0049756F">
      <w:pPr>
        <w:spacing w:line="300" w:lineRule="auto"/>
        <w:ind w:firstLine="482"/>
        <w:rPr>
          <w:sz w:val="24"/>
          <w:szCs w:val="24"/>
        </w:rPr>
      </w:pPr>
      <w:r>
        <w:rPr>
          <w:sz w:val="24"/>
          <w:szCs w:val="24"/>
        </w:rPr>
        <w:t>⑧</w:t>
      </w:r>
      <w:r>
        <w:rPr>
          <w:sz w:val="24"/>
          <w:szCs w:val="24"/>
        </w:rPr>
        <w:t>对现有业务流程和信息系统操作运行情况的监管、运行评价及持续改进能力；</w:t>
      </w:r>
    </w:p>
    <w:p w:rsidR="00542F1A" w:rsidRDefault="00542F1A" w:rsidP="0049756F">
      <w:pPr>
        <w:spacing w:line="300" w:lineRule="auto"/>
        <w:ind w:firstLine="482"/>
      </w:pPr>
      <w:r>
        <w:rPr>
          <w:sz w:val="24"/>
          <w:szCs w:val="24"/>
        </w:rPr>
        <w:t>⑨</w:t>
      </w:r>
      <w:r>
        <w:rPr>
          <w:sz w:val="24"/>
          <w:szCs w:val="24"/>
        </w:rPr>
        <w:t>企业风险管理的现状和能力。</w:t>
      </w:r>
    </w:p>
    <w:p w:rsidR="00542F1A" w:rsidRDefault="00542F1A" w:rsidP="0049756F">
      <w:pPr>
        <w:spacing w:line="300" w:lineRule="auto"/>
        <w:ind w:firstLine="480"/>
      </w:pPr>
      <w:r>
        <w:rPr>
          <w:sz w:val="24"/>
          <w:szCs w:val="24"/>
        </w:rPr>
        <w:t>（</w:t>
      </w:r>
      <w:r>
        <w:rPr>
          <w:sz w:val="24"/>
          <w:szCs w:val="24"/>
        </w:rPr>
        <w:t>5</w:t>
      </w:r>
      <w:r>
        <w:rPr>
          <w:sz w:val="24"/>
          <w:szCs w:val="24"/>
        </w:rPr>
        <w:t>）分析法律风险，企业应广泛收集国内外企业忽视法律法规风险、缺乏应对措施导致企业蒙受损失的案例，并至少收集与本企业相关的以下信息：</w:t>
      </w:r>
    </w:p>
    <w:p w:rsidR="00732222" w:rsidRDefault="00542F1A" w:rsidP="0049756F">
      <w:pPr>
        <w:spacing w:line="300" w:lineRule="auto"/>
        <w:ind w:firstLine="480"/>
        <w:rPr>
          <w:sz w:val="24"/>
          <w:szCs w:val="24"/>
        </w:rPr>
      </w:pPr>
      <w:r>
        <w:rPr>
          <w:sz w:val="24"/>
          <w:szCs w:val="24"/>
        </w:rPr>
        <w:t>①</w:t>
      </w:r>
      <w:r>
        <w:rPr>
          <w:sz w:val="24"/>
          <w:szCs w:val="24"/>
        </w:rPr>
        <w:t>国内外与企业相关的政治、法律环境；</w:t>
      </w:r>
    </w:p>
    <w:p w:rsidR="00542F1A" w:rsidRDefault="00542F1A" w:rsidP="0049756F">
      <w:pPr>
        <w:spacing w:line="300" w:lineRule="auto"/>
        <w:ind w:firstLine="480"/>
      </w:pPr>
      <w:r>
        <w:rPr>
          <w:sz w:val="24"/>
          <w:szCs w:val="24"/>
        </w:rPr>
        <w:t>②</w:t>
      </w:r>
      <w:r>
        <w:rPr>
          <w:sz w:val="24"/>
          <w:szCs w:val="24"/>
        </w:rPr>
        <w:t>影响企业的新法律法规和政策；</w:t>
      </w:r>
    </w:p>
    <w:p w:rsidR="00542F1A" w:rsidRDefault="00542F1A" w:rsidP="0049756F">
      <w:pPr>
        <w:spacing w:line="300" w:lineRule="auto"/>
        <w:ind w:firstLine="480"/>
      </w:pPr>
      <w:r>
        <w:rPr>
          <w:sz w:val="24"/>
          <w:szCs w:val="24"/>
        </w:rPr>
        <w:t>③</w:t>
      </w:r>
      <w:r>
        <w:rPr>
          <w:sz w:val="24"/>
          <w:szCs w:val="24"/>
        </w:rPr>
        <w:t>员工的道德操守；</w:t>
      </w:r>
    </w:p>
    <w:p w:rsidR="00732222" w:rsidRDefault="00542F1A" w:rsidP="0049756F">
      <w:pPr>
        <w:spacing w:line="300" w:lineRule="auto"/>
        <w:ind w:firstLine="480"/>
        <w:rPr>
          <w:sz w:val="24"/>
          <w:szCs w:val="24"/>
        </w:rPr>
      </w:pPr>
      <w:r>
        <w:rPr>
          <w:sz w:val="24"/>
          <w:szCs w:val="24"/>
        </w:rPr>
        <w:t>④</w:t>
      </w:r>
      <w:r>
        <w:rPr>
          <w:sz w:val="24"/>
          <w:szCs w:val="24"/>
        </w:rPr>
        <w:t>企业签订的重大协议和有关贸易合同；</w:t>
      </w:r>
    </w:p>
    <w:p w:rsidR="00732222" w:rsidRDefault="00542F1A" w:rsidP="0049756F">
      <w:pPr>
        <w:spacing w:line="300" w:lineRule="auto"/>
        <w:ind w:firstLine="480"/>
        <w:rPr>
          <w:sz w:val="24"/>
          <w:szCs w:val="24"/>
        </w:rPr>
      </w:pPr>
      <w:r>
        <w:rPr>
          <w:sz w:val="24"/>
          <w:szCs w:val="24"/>
        </w:rPr>
        <w:t>⑤</w:t>
      </w:r>
      <w:r>
        <w:rPr>
          <w:sz w:val="24"/>
          <w:szCs w:val="24"/>
        </w:rPr>
        <w:t>企业发生重大法律纠纷案件的情况；</w:t>
      </w:r>
    </w:p>
    <w:p w:rsidR="00542F1A" w:rsidRDefault="00542F1A" w:rsidP="0049756F">
      <w:pPr>
        <w:spacing w:line="300" w:lineRule="auto"/>
        <w:ind w:firstLine="480"/>
      </w:pPr>
      <w:r>
        <w:rPr>
          <w:sz w:val="24"/>
          <w:szCs w:val="24"/>
        </w:rPr>
        <w:t>⑥</w:t>
      </w:r>
      <w:r>
        <w:rPr>
          <w:sz w:val="24"/>
          <w:szCs w:val="24"/>
        </w:rPr>
        <w:t>企业和竞争对手的知识产权情况。</w:t>
      </w:r>
    </w:p>
    <w:p w:rsidR="00542F1A" w:rsidRDefault="00542F1A" w:rsidP="0049756F">
      <w:pPr>
        <w:spacing w:line="300" w:lineRule="auto"/>
        <w:ind w:firstLine="480"/>
      </w:pPr>
      <w:r>
        <w:rPr>
          <w:sz w:val="24"/>
          <w:szCs w:val="24"/>
        </w:rPr>
        <w:t>企业还要对收集的初始信息进行必要的筛选、提炼、对比、分类、组合，以便进行风险评估。</w:t>
      </w:r>
    </w:p>
    <w:p w:rsidR="00542F1A" w:rsidRDefault="00542F1A" w:rsidP="006A769B">
      <w:pPr>
        <w:pStyle w:val="3"/>
      </w:pPr>
      <w:r>
        <w:t>二、进行风险评估</w:t>
      </w:r>
    </w:p>
    <w:p w:rsidR="00542F1A" w:rsidRDefault="00542F1A" w:rsidP="0049756F">
      <w:pPr>
        <w:spacing w:line="300" w:lineRule="auto"/>
        <w:ind w:firstLine="480"/>
      </w:pPr>
      <w:r>
        <w:rPr>
          <w:sz w:val="24"/>
          <w:szCs w:val="24"/>
        </w:rPr>
        <w:t>完成了风险管理初始信息收集之后，企业要对收集的风险管理初始信息和企业各项业务管理及重要业务流程进行风险评估。</w:t>
      </w:r>
    </w:p>
    <w:p w:rsidR="00542F1A" w:rsidRDefault="00542F1A" w:rsidP="0049756F">
      <w:pPr>
        <w:spacing w:line="300" w:lineRule="auto"/>
        <w:ind w:firstLine="480"/>
      </w:pPr>
      <w:r>
        <w:rPr>
          <w:sz w:val="24"/>
          <w:szCs w:val="24"/>
        </w:rPr>
        <w:lastRenderedPageBreak/>
        <w:t>风险评估包括风险辨识、风险分析、风险评价三个步骤。</w:t>
      </w:r>
    </w:p>
    <w:p w:rsidR="00542F1A" w:rsidRDefault="00542F1A" w:rsidP="0049756F">
      <w:pPr>
        <w:spacing w:line="300" w:lineRule="auto"/>
        <w:ind w:firstLine="480"/>
      </w:pPr>
      <w:r>
        <w:rPr>
          <w:sz w:val="24"/>
          <w:szCs w:val="24"/>
        </w:rPr>
        <w:t>风险辨识是指查找企业各业务单元、各项重要经营活动及重要业务流程中有无风险，有哪些风险。风险分析是对辨识出的风险及其特征进行明确的定义描述，分析和描述风险发生可能性的高低、风险发生的条件。风险评价是评估风险对企业实现目标的影响程度、风险的价值等。</w:t>
      </w:r>
    </w:p>
    <w:p w:rsidR="00542F1A" w:rsidRDefault="00542F1A" w:rsidP="0049756F">
      <w:pPr>
        <w:spacing w:line="300" w:lineRule="auto"/>
        <w:ind w:firstLine="480"/>
      </w:pPr>
      <w:r>
        <w:rPr>
          <w:sz w:val="24"/>
          <w:szCs w:val="24"/>
        </w:rPr>
        <w:t>进行风险辨识、分析、评价，应将定性与定量方法相结合。定性方法包括问卷调查、集体讨论、专家咨询、情景分析、政策分析、行业标杆比较、管理层访谈、由专人主持的工作访谈和调查研究等。定量方法包括统计推论（如集中趋势法）、计算机模拟（如蒙特卡洛分析法）、失效模式与影响分析、事件树分析等。这些方法的具体内容在本章第五节展开。进行风险定量评估时，应统一制定各风险的度量单位和风险度量模型，并通过测试等方法，确保评估系统的假设前提、参数、数据来源和定量评估程序的合理性和准确性。要根据环境的变化，定期对假设前提和参数进行复核和修改，并将定量评估系统的估算结果与实际效果对比，据此对有关参数进行调整和改进。</w:t>
      </w:r>
    </w:p>
    <w:p w:rsidR="00542F1A" w:rsidRDefault="00542F1A" w:rsidP="0049756F">
      <w:pPr>
        <w:spacing w:line="300" w:lineRule="auto"/>
        <w:ind w:firstLine="480"/>
      </w:pPr>
      <w:r>
        <w:rPr>
          <w:sz w:val="24"/>
          <w:szCs w:val="24"/>
        </w:rPr>
        <w:t>风险分析应包括风险之间的关系分析，以便发现各风险之间的自然对冲、风险事件发生的正负相关性等组合效应，从风险策略上对风险进行统一集中管理。</w:t>
      </w:r>
    </w:p>
    <w:p w:rsidR="00542F1A" w:rsidRDefault="00542F1A" w:rsidP="0049756F">
      <w:pPr>
        <w:spacing w:line="300" w:lineRule="auto"/>
        <w:ind w:firstLine="480"/>
      </w:pPr>
      <w:r>
        <w:rPr>
          <w:sz w:val="24"/>
          <w:szCs w:val="24"/>
        </w:rPr>
        <w:t>企业在评估多项风险时，应根据对风险发生可能性的高低和对目标的影响程度的评估，绘制风险坐标图，对各项风险进行比较，初步确定对各项风险进行管理的先后顺序和策略。</w:t>
      </w:r>
    </w:p>
    <w:p w:rsidR="00542F1A" w:rsidRDefault="00542F1A" w:rsidP="0049756F">
      <w:pPr>
        <w:spacing w:line="300" w:lineRule="auto"/>
        <w:ind w:firstLine="480"/>
      </w:pPr>
      <w:r>
        <w:rPr>
          <w:sz w:val="24"/>
          <w:szCs w:val="24"/>
        </w:rPr>
        <w:t>风险评估应由企业组织有关职能部门和业务单位实施，也可聘请有资质、信誉好、风险管理专业能力强的中介机构协助实施。</w:t>
      </w:r>
    </w:p>
    <w:p w:rsidR="00542F1A" w:rsidRDefault="00542F1A" w:rsidP="0049756F">
      <w:pPr>
        <w:spacing w:line="300" w:lineRule="auto"/>
        <w:ind w:firstLine="480"/>
      </w:pPr>
      <w:r>
        <w:rPr>
          <w:sz w:val="24"/>
          <w:szCs w:val="24"/>
        </w:rPr>
        <w:t>企业应对风险管理信息实行动态管理，定期或不定期实施风险辨识、分析、评价，</w:t>
      </w:r>
    </w:p>
    <w:p w:rsidR="00542F1A" w:rsidRDefault="00542F1A" w:rsidP="0049756F">
      <w:pPr>
        <w:spacing w:line="300" w:lineRule="auto"/>
        <w:ind w:firstLine="480"/>
      </w:pPr>
      <w:r>
        <w:rPr>
          <w:sz w:val="24"/>
          <w:szCs w:val="24"/>
        </w:rPr>
        <w:t>以便对新的风险和原有风险的变化重新评估。</w:t>
      </w:r>
    </w:p>
    <w:p w:rsidR="00542F1A" w:rsidRDefault="00542F1A" w:rsidP="006A769B">
      <w:pPr>
        <w:pStyle w:val="3"/>
      </w:pPr>
      <w:r>
        <w:t>三、制定风险管理策略</w:t>
      </w:r>
    </w:p>
    <w:p w:rsidR="00542F1A" w:rsidRDefault="00542F1A" w:rsidP="0049756F">
      <w:pPr>
        <w:spacing w:line="300" w:lineRule="auto"/>
        <w:ind w:firstLine="480"/>
      </w:pPr>
      <w:r>
        <w:rPr>
          <w:sz w:val="24"/>
          <w:szCs w:val="24"/>
        </w:rPr>
        <w:t>风险管理基本流程的第三步是制定风险管理策略。风险管理策略，是指企业根据自身条件和外部环境，围绕企业发展战略，确定风险偏好、风险承受度、风险管理有效性标准，选择风险承担、风险规避、风险转移、风险转换、风险对冲、风险补偿、风险控制等适合的风险管理工具，并确定风险管理所需人力和财力资源的配置原则的总体策略。这些风险管理策略的具体内容在本章第三节展开。</w:t>
      </w:r>
    </w:p>
    <w:p w:rsidR="00542F1A" w:rsidRDefault="00542F1A" w:rsidP="0049756F">
      <w:pPr>
        <w:spacing w:line="300" w:lineRule="auto"/>
        <w:ind w:firstLine="480"/>
      </w:pPr>
      <w:r>
        <w:rPr>
          <w:sz w:val="24"/>
          <w:szCs w:val="24"/>
        </w:rPr>
        <w:t>企业在制定风险管理策略时，要根据风险的不同类型选择适宜的风险管理策略。例如，一般认为，对战略、财务、运营、政治、法律风险等，可采取风险承担、风险规避、风险转换、风险控制等方法。对能够通过保险、期货、对冲等金融手段进行理财的风险，可以采用风险转移、风险对冲、风险补偿等方法。</w:t>
      </w:r>
    </w:p>
    <w:p w:rsidR="00542F1A" w:rsidRDefault="00542F1A" w:rsidP="0049756F">
      <w:pPr>
        <w:spacing w:line="300" w:lineRule="auto"/>
        <w:ind w:firstLine="480"/>
      </w:pPr>
      <w:r>
        <w:rPr>
          <w:sz w:val="24"/>
          <w:szCs w:val="24"/>
        </w:rPr>
        <w:t>企业制定风险管理策略的一个关键环节是应根据不同业务特点统一确定风险偏好和风险承受度，即企业愿意承担哪些风险，明确风险的最低限度和不能超过的最高限度，并据此确定风险的预警线及相应采取的对策。确定风险偏好和风险承受度，要正确认识和把握风险与收益的平衡，防止和纠正两种错误倾向：一是忽视风险，片面追求收益</w:t>
      </w:r>
      <w:r>
        <w:rPr>
          <w:sz w:val="24"/>
          <w:szCs w:val="24"/>
        </w:rPr>
        <w:t>m</w:t>
      </w:r>
      <w:r>
        <w:rPr>
          <w:sz w:val="24"/>
          <w:szCs w:val="24"/>
        </w:rPr>
        <w:t>不讲条件、范围，认为风险越大、收益越高的观念和做法；二是单纯为规避风险而放弃发展机遇。</w:t>
      </w:r>
    </w:p>
    <w:p w:rsidR="00542F1A" w:rsidRDefault="00542F1A" w:rsidP="0049756F">
      <w:pPr>
        <w:spacing w:line="300" w:lineRule="auto"/>
        <w:ind w:firstLine="480"/>
      </w:pPr>
      <w:r>
        <w:rPr>
          <w:sz w:val="24"/>
          <w:szCs w:val="24"/>
        </w:rPr>
        <w:t>在制定风险管理策略时，还应根据风险与收益相平衡的原则以及各风险在风险坐标图上的位置，进一步确定风险管理的优先顺序，明确风险管理成本的资金预算和控制风险的组织体系、人力资源、应对措施等总体安排。</w:t>
      </w:r>
    </w:p>
    <w:p w:rsidR="00542F1A" w:rsidRDefault="00542F1A" w:rsidP="0049756F">
      <w:pPr>
        <w:spacing w:line="300" w:lineRule="auto"/>
        <w:ind w:firstLine="480"/>
      </w:pPr>
      <w:r>
        <w:rPr>
          <w:sz w:val="24"/>
          <w:szCs w:val="24"/>
        </w:rPr>
        <w:lastRenderedPageBreak/>
        <w:t>对于已经制定和实施的风险管理策略，企业应定期总结和分析其有效性和合理性，结合实际不断修订和完善。其中，应重点检查依据风险偏好、风险承受度和风险控制预警线实施的结果是否有效，并提出定性或定量的有效性标准。</w:t>
      </w:r>
    </w:p>
    <w:p w:rsidR="00542F1A" w:rsidRDefault="00542F1A" w:rsidP="006A769B">
      <w:pPr>
        <w:pStyle w:val="3"/>
      </w:pPr>
      <w:r>
        <w:t>四、提出和实施风险管理解决方案</w:t>
      </w:r>
    </w:p>
    <w:p w:rsidR="00542F1A" w:rsidRDefault="00542F1A" w:rsidP="0049756F">
      <w:pPr>
        <w:spacing w:line="300" w:lineRule="auto"/>
        <w:ind w:firstLine="480"/>
      </w:pPr>
      <w:r>
        <w:rPr>
          <w:sz w:val="24"/>
          <w:szCs w:val="24"/>
        </w:rPr>
        <w:t>按照风险管理的基本流程，制定风险管理策略后的工作是制订实施风险管理解决方案，也就是执行前一阶段制定的风险管理策略，进一步落实风险管理工作。在这一阶段，企业应根据风险管理策略，针对各类风险或每一项重大风险制订风险管理解决方案。方案一般包括风险解决的具体目标，所需的组织领导，所涉及的管理及业务流程，所需的条件、手段等资源，风险事件发生前、中、后所采取的具体应对措施以及风险管理工具（如关键风险指标管理、损失事件管理等）。</w:t>
      </w:r>
    </w:p>
    <w:p w:rsidR="00542F1A" w:rsidRDefault="00542F1A" w:rsidP="0049756F">
      <w:pPr>
        <w:spacing w:line="300" w:lineRule="auto"/>
        <w:ind w:firstLine="480"/>
      </w:pPr>
      <w:r>
        <w:rPr>
          <w:sz w:val="24"/>
          <w:szCs w:val="24"/>
        </w:rPr>
        <w:t>（一）风险管理解决方案的两种类型</w:t>
      </w:r>
    </w:p>
    <w:p w:rsidR="00732222" w:rsidRDefault="00542F1A" w:rsidP="0049756F">
      <w:pPr>
        <w:spacing w:line="300" w:lineRule="auto"/>
        <w:ind w:firstLine="480"/>
        <w:rPr>
          <w:sz w:val="24"/>
          <w:szCs w:val="24"/>
        </w:rPr>
      </w:pPr>
      <w:r>
        <w:rPr>
          <w:sz w:val="24"/>
          <w:szCs w:val="24"/>
        </w:rPr>
        <w:t>从大的分类看，风险管理解决方案可以分为外部解决方案和内部解决方案。</w:t>
      </w:r>
    </w:p>
    <w:p w:rsidR="00542F1A" w:rsidRDefault="00542F1A" w:rsidP="0049756F">
      <w:pPr>
        <w:spacing w:line="300" w:lineRule="auto"/>
        <w:ind w:firstLine="480"/>
      </w:pPr>
      <w:r>
        <w:rPr>
          <w:sz w:val="24"/>
          <w:szCs w:val="24"/>
        </w:rPr>
        <w:t>1</w:t>
      </w:r>
      <w:r w:rsidR="00732222">
        <w:rPr>
          <w:rFonts w:hint="eastAsia"/>
          <w:sz w:val="24"/>
          <w:szCs w:val="24"/>
        </w:rPr>
        <w:t>．</w:t>
      </w:r>
      <w:r>
        <w:rPr>
          <w:sz w:val="24"/>
          <w:szCs w:val="24"/>
        </w:rPr>
        <w:t>外部解决方案。</w:t>
      </w:r>
    </w:p>
    <w:p w:rsidR="00542F1A" w:rsidRDefault="00542F1A" w:rsidP="0049756F">
      <w:pPr>
        <w:spacing w:line="300" w:lineRule="auto"/>
        <w:ind w:firstLine="480"/>
      </w:pPr>
      <w:r>
        <w:rPr>
          <w:sz w:val="24"/>
          <w:szCs w:val="24"/>
        </w:rPr>
        <w:t>外部解决方案一般指外包。企业经营活动外包是利用产业链专业分工提高运营效率的必要措施。企业许多风险管理工作可以外包出去，如企业使用投资银行、信用评级公司、保险公司、律师事务所、会计师事务所、风险管理咨询公司等专业机构，将有关</w:t>
      </w:r>
      <w:r w:rsidR="009C70DF">
        <w:rPr>
          <w:sz w:val="24"/>
          <w:szCs w:val="24"/>
        </w:rPr>
        <w:t>方面</w:t>
      </w:r>
      <w:r>
        <w:rPr>
          <w:sz w:val="24"/>
          <w:szCs w:val="24"/>
        </w:rPr>
        <w:t>的工作外包，这样可以降低企业的风险，提高效率。外包可以使企业规避一些风险，但同时可能带来另一些风险，应当加以控制。</w:t>
      </w:r>
    </w:p>
    <w:p w:rsidR="00542F1A" w:rsidRDefault="00542F1A" w:rsidP="0049756F">
      <w:pPr>
        <w:spacing w:line="300" w:lineRule="auto"/>
        <w:ind w:firstLine="480"/>
      </w:pPr>
      <w:r>
        <w:rPr>
          <w:sz w:val="24"/>
          <w:szCs w:val="24"/>
        </w:rPr>
        <w:t>如果企业制订风险管理解决的外包方案，应注重成本与收益的平衡、外包工作的质量、自身商业秘密的保护以及防止自身对风险解决外包产生依赖性风险等，并制定相应的预防和控制措施。</w:t>
      </w:r>
    </w:p>
    <w:p w:rsidR="00542F1A" w:rsidRDefault="00542F1A" w:rsidP="0049756F">
      <w:pPr>
        <w:spacing w:line="300" w:lineRule="auto"/>
        <w:ind w:firstLine="480"/>
      </w:pPr>
      <w:r>
        <w:rPr>
          <w:sz w:val="24"/>
          <w:szCs w:val="24"/>
        </w:rPr>
        <w:t>2</w:t>
      </w:r>
      <w:r w:rsidR="00732222">
        <w:rPr>
          <w:rFonts w:hint="eastAsia"/>
          <w:sz w:val="24"/>
          <w:szCs w:val="24"/>
        </w:rPr>
        <w:t>．</w:t>
      </w:r>
      <w:r>
        <w:rPr>
          <w:sz w:val="24"/>
          <w:szCs w:val="24"/>
        </w:rPr>
        <w:t>内部解决方案。</w:t>
      </w:r>
    </w:p>
    <w:p w:rsidR="00542F1A" w:rsidRDefault="00542F1A" w:rsidP="0049756F">
      <w:pPr>
        <w:spacing w:line="300" w:lineRule="auto"/>
        <w:ind w:firstLine="480"/>
      </w:pPr>
      <w:r>
        <w:rPr>
          <w:sz w:val="24"/>
          <w:szCs w:val="24"/>
        </w:rPr>
        <w:t>内部解决方案是后面要阐述的风险管理体系的运转。在具体实施中，一般是以下几种手段的综合应用：风险管理策略；组织职能；内部控制（以下简称</w:t>
      </w:r>
      <w:r>
        <w:rPr>
          <w:sz w:val="24"/>
          <w:szCs w:val="24"/>
        </w:rPr>
        <w:t>“</w:t>
      </w:r>
      <w:r>
        <w:rPr>
          <w:sz w:val="24"/>
          <w:szCs w:val="24"/>
        </w:rPr>
        <w:t>内控</w:t>
      </w:r>
      <w:r>
        <w:rPr>
          <w:sz w:val="24"/>
          <w:szCs w:val="24"/>
        </w:rPr>
        <w:t>”</w:t>
      </w:r>
      <w:r>
        <w:rPr>
          <w:sz w:val="24"/>
          <w:szCs w:val="24"/>
        </w:rPr>
        <w:t>），包括政策、制度、程序；信息系统，包括报告体系；风险理财措施。</w:t>
      </w:r>
    </w:p>
    <w:p w:rsidR="00542F1A" w:rsidRDefault="00542F1A" w:rsidP="0049756F">
      <w:pPr>
        <w:spacing w:line="300" w:lineRule="auto"/>
        <w:ind w:firstLine="480"/>
      </w:pPr>
      <w:r>
        <w:rPr>
          <w:sz w:val="24"/>
          <w:szCs w:val="24"/>
        </w:rPr>
        <w:t>企业制订风险管理解决内部方案，应满足合规的要求，坚持经营战略与风险策略一致、风险控制与运营效率及效果相平衡的原则，针对重大风险所涉及的各管理及业务流程，制定涵盖各个环节的全流程控制措施；对其他风险所涉及的业务流程，要把关键环节作为控制点，采取相应的控制措施。</w:t>
      </w:r>
    </w:p>
    <w:p w:rsidR="00542F1A" w:rsidRDefault="00542F1A" w:rsidP="0049756F">
      <w:pPr>
        <w:spacing w:line="300" w:lineRule="auto"/>
        <w:ind w:firstLine="480"/>
      </w:pPr>
      <w:r>
        <w:rPr>
          <w:sz w:val="24"/>
          <w:szCs w:val="24"/>
        </w:rPr>
        <w:t>内部控制是企业通过有关流程设计和实施的一系列政策、制度、程序和措施，控制影响流程目标的各种风险的过程。内部控制是全面风险管理的重要组成部分，是全面风险管理的基础设施和必要举措。一般说来，内部控制系统针对的风险是可控纯粹风险，其控制对象是企业中的个人，其控制目的是规范员工的行为，其控制范围是企业的业务和管理流程。</w:t>
      </w:r>
    </w:p>
    <w:p w:rsidR="00542F1A" w:rsidRDefault="00542F1A" w:rsidP="0049756F">
      <w:pPr>
        <w:spacing w:line="300" w:lineRule="auto"/>
        <w:ind w:firstLine="480"/>
      </w:pPr>
      <w:r>
        <w:rPr>
          <w:sz w:val="24"/>
          <w:szCs w:val="24"/>
        </w:rPr>
        <w:t>企业制定内控措施，一般至少包括以下内容：</w:t>
      </w:r>
    </w:p>
    <w:p w:rsidR="00542F1A" w:rsidRDefault="00542F1A" w:rsidP="0049756F">
      <w:pPr>
        <w:spacing w:line="300" w:lineRule="auto"/>
        <w:ind w:firstLine="480"/>
      </w:pPr>
      <w:r>
        <w:rPr>
          <w:sz w:val="24"/>
          <w:szCs w:val="24"/>
        </w:rPr>
        <w:t>（</w:t>
      </w:r>
      <w:r>
        <w:rPr>
          <w:sz w:val="24"/>
          <w:szCs w:val="24"/>
        </w:rPr>
        <w:t>1</w:t>
      </w:r>
      <w:r>
        <w:rPr>
          <w:sz w:val="24"/>
          <w:szCs w:val="24"/>
        </w:rPr>
        <w:t>）建立内控岗位授权制度。对内控所涉及的各岗位明确规定授权的对象、条件、范围和额度等，任何组织和个人不得超越授权作出风险性决定。</w:t>
      </w:r>
    </w:p>
    <w:p w:rsidR="00542F1A" w:rsidRDefault="00542F1A" w:rsidP="0049756F">
      <w:pPr>
        <w:spacing w:line="300" w:lineRule="auto"/>
        <w:ind w:firstLine="480"/>
      </w:pPr>
      <w:r>
        <w:rPr>
          <w:sz w:val="24"/>
          <w:szCs w:val="24"/>
        </w:rPr>
        <w:t>（</w:t>
      </w:r>
      <w:r>
        <w:rPr>
          <w:sz w:val="24"/>
          <w:szCs w:val="24"/>
        </w:rPr>
        <w:t>2</w:t>
      </w:r>
      <w:r>
        <w:rPr>
          <w:sz w:val="24"/>
          <w:szCs w:val="24"/>
        </w:rPr>
        <w:t>）建立内控报告制度。明确规定报告人与接受报告人，以及报告的时间、内容、频率、传递路线、负责处理报告的部门和人员等。</w:t>
      </w:r>
    </w:p>
    <w:p w:rsidR="00542F1A" w:rsidRDefault="00542F1A" w:rsidP="0049756F">
      <w:pPr>
        <w:spacing w:line="300" w:lineRule="auto"/>
        <w:ind w:firstLine="480"/>
      </w:pPr>
      <w:r>
        <w:rPr>
          <w:sz w:val="24"/>
          <w:szCs w:val="24"/>
        </w:rPr>
        <w:lastRenderedPageBreak/>
        <w:t>（</w:t>
      </w:r>
      <w:r>
        <w:rPr>
          <w:sz w:val="24"/>
          <w:szCs w:val="24"/>
        </w:rPr>
        <w:t>3</w:t>
      </w:r>
      <w:r>
        <w:rPr>
          <w:sz w:val="24"/>
          <w:szCs w:val="24"/>
        </w:rPr>
        <w:t>）建立内</w:t>
      </w:r>
      <w:r w:rsidR="008E23EB">
        <w:rPr>
          <w:rFonts w:hint="eastAsia"/>
          <w:sz w:val="24"/>
          <w:szCs w:val="24"/>
        </w:rPr>
        <w:t>控</w:t>
      </w:r>
      <w:r>
        <w:rPr>
          <w:sz w:val="24"/>
          <w:szCs w:val="24"/>
        </w:rPr>
        <w:t>批准制度。对内控所涉及的重要事项，明确规定批准的程序、条件、范围和额度、必备文件以及有权批准的部门和人员及其相应责任。</w:t>
      </w:r>
    </w:p>
    <w:p w:rsidR="00542F1A" w:rsidRDefault="00542F1A" w:rsidP="0049756F">
      <w:pPr>
        <w:spacing w:line="300" w:lineRule="auto"/>
        <w:ind w:firstLine="480"/>
      </w:pPr>
      <w:r>
        <w:rPr>
          <w:sz w:val="24"/>
          <w:szCs w:val="24"/>
        </w:rPr>
        <w:t>（</w:t>
      </w:r>
      <w:r>
        <w:rPr>
          <w:sz w:val="24"/>
          <w:szCs w:val="24"/>
        </w:rPr>
        <w:t>4</w:t>
      </w:r>
      <w:r>
        <w:rPr>
          <w:sz w:val="24"/>
          <w:szCs w:val="24"/>
        </w:rPr>
        <w:t>）建立内控责任制度。按照权利、义务和责任相统一的原则，明确规定各有关部门和业务单位、岗位、人员应负的责任和奖惩制度。</w:t>
      </w:r>
    </w:p>
    <w:p w:rsidR="00542F1A" w:rsidRDefault="00542F1A" w:rsidP="0049756F">
      <w:pPr>
        <w:spacing w:line="300" w:lineRule="auto"/>
        <w:ind w:firstLine="480"/>
      </w:pPr>
      <w:r>
        <w:rPr>
          <w:sz w:val="24"/>
          <w:szCs w:val="24"/>
        </w:rPr>
        <w:t>（</w:t>
      </w:r>
      <w:r>
        <w:rPr>
          <w:sz w:val="24"/>
          <w:szCs w:val="24"/>
        </w:rPr>
        <w:t>5</w:t>
      </w:r>
      <w:r>
        <w:rPr>
          <w:sz w:val="24"/>
          <w:szCs w:val="24"/>
        </w:rPr>
        <w:t>）建立内控审计检查制度。结合内控的有关要求、方法、标准与流程，明确规定审计检查的对象、内容、方式和负责审计检查的部门等。</w:t>
      </w:r>
    </w:p>
    <w:p w:rsidR="00542F1A" w:rsidRDefault="00542F1A" w:rsidP="0049756F">
      <w:pPr>
        <w:spacing w:line="300" w:lineRule="auto"/>
        <w:ind w:firstLine="480"/>
      </w:pPr>
      <w:r>
        <w:rPr>
          <w:sz w:val="24"/>
          <w:szCs w:val="24"/>
        </w:rPr>
        <w:t>（</w:t>
      </w:r>
      <w:r>
        <w:rPr>
          <w:sz w:val="24"/>
          <w:szCs w:val="24"/>
        </w:rPr>
        <w:t>6</w:t>
      </w:r>
      <w:r>
        <w:rPr>
          <w:sz w:val="24"/>
          <w:szCs w:val="24"/>
        </w:rPr>
        <w:t>）建立内控考核评价制度。具备条件的企业应把各业务单位风险管理执行情况与绩效薪酬挂钩</w:t>
      </w:r>
    </w:p>
    <w:p w:rsidR="00542F1A" w:rsidRDefault="00542F1A" w:rsidP="0049756F">
      <w:pPr>
        <w:spacing w:line="300" w:lineRule="auto"/>
        <w:ind w:firstLine="480"/>
      </w:pPr>
      <w:r>
        <w:rPr>
          <w:sz w:val="24"/>
          <w:szCs w:val="24"/>
        </w:rPr>
        <w:t>（</w:t>
      </w:r>
      <w:r>
        <w:rPr>
          <w:sz w:val="24"/>
          <w:szCs w:val="24"/>
        </w:rPr>
        <w:t>7</w:t>
      </w:r>
      <w:r>
        <w:rPr>
          <w:sz w:val="24"/>
          <w:szCs w:val="24"/>
        </w:rPr>
        <w:t>）建立重大风险预警制度。对重大风险进行持续不断的监测，及时发布预警信息，制定应急预案，并根据情况变化调整控制措施。</w:t>
      </w:r>
    </w:p>
    <w:p w:rsidR="00542F1A" w:rsidRDefault="00542F1A" w:rsidP="0049756F">
      <w:pPr>
        <w:spacing w:line="300" w:lineRule="auto"/>
        <w:ind w:firstLine="480"/>
      </w:pPr>
      <w:r>
        <w:rPr>
          <w:sz w:val="24"/>
          <w:szCs w:val="24"/>
        </w:rPr>
        <w:t>（</w:t>
      </w:r>
      <w:r>
        <w:rPr>
          <w:sz w:val="24"/>
          <w:szCs w:val="24"/>
        </w:rPr>
        <w:t>8</w:t>
      </w:r>
      <w:r>
        <w:rPr>
          <w:sz w:val="24"/>
          <w:szCs w:val="24"/>
        </w:rPr>
        <w:t>）建立健全以总法律顾问制度为核心的企业法律顾问制度。大力加强企业法律风险防范机制建设，形成由企业决策层主导、企业总法律顾问牵头、企业法律顾问提供业务保障、全体员工共同参与的法律风险责任体系。完善企业重大法律纠纷案件的备案管理制度。</w:t>
      </w:r>
    </w:p>
    <w:p w:rsidR="00542F1A" w:rsidRDefault="00542F1A" w:rsidP="0049756F">
      <w:pPr>
        <w:spacing w:line="300" w:lineRule="auto"/>
        <w:ind w:firstLine="480"/>
      </w:pPr>
      <w:r>
        <w:rPr>
          <w:sz w:val="24"/>
          <w:szCs w:val="24"/>
        </w:rPr>
        <w:t>（</w:t>
      </w:r>
      <w:r>
        <w:rPr>
          <w:sz w:val="24"/>
          <w:szCs w:val="24"/>
        </w:rPr>
        <w:t>9</w:t>
      </w:r>
      <w:r>
        <w:rPr>
          <w:sz w:val="24"/>
          <w:szCs w:val="24"/>
        </w:rPr>
        <w:t>）建立重要岗位权力制衡制度，明确规定不相容职责的分离。主要包括：授权批准、业务经办、会计记录、财产保管和稽核检查等职责。对内控所涉及的重要岗位可设置一岗双人、双职、双责，相互制约；明确该岗位的上级部门或人员对其应采取的监督措施和应负的监督责任；将该岗位作为内部审计的重点等。</w:t>
      </w:r>
    </w:p>
    <w:p w:rsidR="00542F1A" w:rsidRDefault="00542F1A" w:rsidP="0049756F">
      <w:pPr>
        <w:spacing w:line="300" w:lineRule="auto"/>
        <w:ind w:firstLine="480"/>
      </w:pPr>
      <w:r>
        <w:rPr>
          <w:sz w:val="24"/>
          <w:szCs w:val="24"/>
        </w:rPr>
        <w:t>更多的有关内部控制的内容，可参考本章第三节</w:t>
      </w:r>
      <w:r>
        <w:rPr>
          <w:sz w:val="24"/>
          <w:szCs w:val="24"/>
        </w:rPr>
        <w:t>“</w:t>
      </w:r>
      <w:r>
        <w:rPr>
          <w:sz w:val="24"/>
          <w:szCs w:val="24"/>
        </w:rPr>
        <w:t>风险管理体系</w:t>
      </w:r>
      <w:r>
        <w:rPr>
          <w:sz w:val="24"/>
          <w:szCs w:val="24"/>
        </w:rPr>
        <w:t>”</w:t>
      </w:r>
      <w:r>
        <w:rPr>
          <w:sz w:val="24"/>
          <w:szCs w:val="24"/>
        </w:rPr>
        <w:t>第三部分</w:t>
      </w:r>
      <w:r>
        <w:rPr>
          <w:sz w:val="24"/>
          <w:szCs w:val="24"/>
        </w:rPr>
        <w:t>“</w:t>
      </w:r>
      <w:r>
        <w:rPr>
          <w:sz w:val="24"/>
          <w:szCs w:val="24"/>
        </w:rPr>
        <w:t>内部控制系统</w:t>
      </w:r>
      <w:r>
        <w:rPr>
          <w:sz w:val="24"/>
          <w:szCs w:val="24"/>
        </w:rPr>
        <w:t>”</w:t>
      </w:r>
      <w:r>
        <w:rPr>
          <w:sz w:val="24"/>
          <w:szCs w:val="24"/>
        </w:rPr>
        <w:t>。</w:t>
      </w:r>
    </w:p>
    <w:p w:rsidR="00542F1A" w:rsidRDefault="00542F1A" w:rsidP="0049756F">
      <w:pPr>
        <w:spacing w:line="300" w:lineRule="auto"/>
        <w:ind w:firstLine="480"/>
      </w:pPr>
      <w:r>
        <w:rPr>
          <w:sz w:val="24"/>
          <w:szCs w:val="24"/>
        </w:rPr>
        <w:t>企业应当按照各有关部门和业务单位的职责分工，认真组织实施风险管理解决方案，确保各项措施落实到位。</w:t>
      </w:r>
    </w:p>
    <w:p w:rsidR="00542F1A" w:rsidRDefault="00542F1A" w:rsidP="0049756F">
      <w:pPr>
        <w:spacing w:line="300" w:lineRule="auto"/>
        <w:ind w:firstLine="480"/>
      </w:pPr>
      <w:r>
        <w:rPr>
          <w:sz w:val="24"/>
          <w:szCs w:val="24"/>
        </w:rPr>
        <w:t>（二）关键风险指标管理</w:t>
      </w:r>
    </w:p>
    <w:p w:rsidR="00542F1A" w:rsidRDefault="00542F1A" w:rsidP="0049756F">
      <w:pPr>
        <w:spacing w:line="300" w:lineRule="auto"/>
        <w:ind w:firstLine="480"/>
      </w:pPr>
      <w:r>
        <w:rPr>
          <w:sz w:val="24"/>
          <w:szCs w:val="24"/>
        </w:rPr>
        <w:t>关键风险指标管理是对引起风险事件发生的关键成因指标进行管理的方法。关键风险指标管理可以管理单项风险的多个关键成因，也可以管理影响企业主要目标的多个主要风险的成因。例如，假设公司现在关心的主要目标是年度盈利指标，那么关键风险指标管理就要对影响年度盈利指标的年度销售额、原材料价格、制造成本、销售成本、投资收入、利息、应收账款等多个风险因素进行管理。</w:t>
      </w:r>
    </w:p>
    <w:p w:rsidR="00542F1A" w:rsidRDefault="00542F1A" w:rsidP="0049756F">
      <w:pPr>
        <w:spacing w:line="300" w:lineRule="auto"/>
        <w:ind w:firstLine="480"/>
      </w:pPr>
      <w:r>
        <w:rPr>
          <w:sz w:val="24"/>
          <w:szCs w:val="24"/>
        </w:rPr>
        <w:t>1</w:t>
      </w:r>
      <w:r>
        <w:rPr>
          <w:sz w:val="24"/>
          <w:szCs w:val="24"/>
        </w:rPr>
        <w:t>．关键风险指标管理的步骤。</w:t>
      </w:r>
    </w:p>
    <w:p w:rsidR="00DD357C" w:rsidRDefault="00542F1A" w:rsidP="0049756F">
      <w:pPr>
        <w:spacing w:line="300" w:lineRule="auto"/>
        <w:ind w:firstLine="480"/>
        <w:rPr>
          <w:sz w:val="24"/>
          <w:szCs w:val="24"/>
        </w:rPr>
      </w:pPr>
      <w:r>
        <w:rPr>
          <w:sz w:val="24"/>
          <w:szCs w:val="24"/>
        </w:rPr>
        <w:t>关键风险指标管理过程一般分为以下六步</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分析风险成因，从中找出关键成因。</w:t>
      </w:r>
    </w:p>
    <w:p w:rsidR="00542F1A" w:rsidRDefault="00542F1A" w:rsidP="0049756F">
      <w:pPr>
        <w:spacing w:line="300" w:lineRule="auto"/>
        <w:ind w:firstLine="480"/>
      </w:pPr>
      <w:r>
        <w:rPr>
          <w:sz w:val="24"/>
          <w:szCs w:val="24"/>
        </w:rPr>
        <w:t>（</w:t>
      </w:r>
      <w:r>
        <w:rPr>
          <w:sz w:val="24"/>
          <w:szCs w:val="24"/>
        </w:rPr>
        <w:t>2</w:t>
      </w:r>
      <w:r>
        <w:rPr>
          <w:sz w:val="24"/>
          <w:szCs w:val="24"/>
        </w:rPr>
        <w:t>）将关键成因量化，确定其度量，分析确定导致风险事件发生（或极有可能发生）时该成因的具体数值。</w:t>
      </w:r>
    </w:p>
    <w:p w:rsidR="00542F1A" w:rsidRDefault="00542F1A" w:rsidP="0049756F">
      <w:pPr>
        <w:spacing w:line="300" w:lineRule="auto"/>
        <w:ind w:firstLine="480"/>
      </w:pPr>
      <w:r>
        <w:rPr>
          <w:sz w:val="24"/>
          <w:szCs w:val="24"/>
        </w:rPr>
        <w:t>（</w:t>
      </w:r>
      <w:r>
        <w:rPr>
          <w:sz w:val="24"/>
          <w:szCs w:val="24"/>
        </w:rPr>
        <w:t>3</w:t>
      </w:r>
      <w:r>
        <w:rPr>
          <w:sz w:val="24"/>
          <w:szCs w:val="24"/>
        </w:rPr>
        <w:t>）以具体数值为基础，以发出风险信息为目的，加上或减去一定数值后形成新的数值，该数值即为关键风险指标。</w:t>
      </w:r>
    </w:p>
    <w:p w:rsidR="00542F1A" w:rsidRDefault="00542F1A" w:rsidP="0049756F">
      <w:pPr>
        <w:spacing w:line="300" w:lineRule="auto"/>
        <w:ind w:firstLine="480"/>
      </w:pPr>
      <w:r>
        <w:rPr>
          <w:sz w:val="24"/>
          <w:szCs w:val="24"/>
        </w:rPr>
        <w:t>（</w:t>
      </w:r>
      <w:r>
        <w:rPr>
          <w:sz w:val="24"/>
          <w:szCs w:val="24"/>
        </w:rPr>
        <w:t>4</w:t>
      </w:r>
      <w:r>
        <w:rPr>
          <w:sz w:val="24"/>
          <w:szCs w:val="24"/>
        </w:rPr>
        <w:t>）建立风险预警系统。即当关键成因数值达到关键风险指标时，发出风险预警信息。</w:t>
      </w:r>
    </w:p>
    <w:p w:rsidR="00542F1A" w:rsidRDefault="00542F1A" w:rsidP="0049756F">
      <w:pPr>
        <w:spacing w:line="300" w:lineRule="auto"/>
        <w:ind w:firstLine="480"/>
      </w:pPr>
      <w:r>
        <w:rPr>
          <w:sz w:val="24"/>
          <w:szCs w:val="24"/>
        </w:rPr>
        <w:t>（</w:t>
      </w:r>
      <w:r>
        <w:rPr>
          <w:sz w:val="24"/>
          <w:szCs w:val="24"/>
        </w:rPr>
        <w:t>5</w:t>
      </w:r>
      <w:r>
        <w:rPr>
          <w:sz w:val="24"/>
          <w:szCs w:val="24"/>
        </w:rPr>
        <w:t>）制定出现风险预警信息时应采取的风险控制措施。</w:t>
      </w:r>
    </w:p>
    <w:p w:rsidR="008B66CD" w:rsidRDefault="00542F1A" w:rsidP="0049756F">
      <w:pPr>
        <w:spacing w:line="300" w:lineRule="auto"/>
        <w:ind w:firstLine="480"/>
        <w:rPr>
          <w:sz w:val="24"/>
          <w:szCs w:val="24"/>
        </w:rPr>
      </w:pPr>
      <w:r>
        <w:rPr>
          <w:sz w:val="24"/>
          <w:szCs w:val="24"/>
        </w:rPr>
        <w:t>（</w:t>
      </w:r>
      <w:r>
        <w:rPr>
          <w:sz w:val="24"/>
          <w:szCs w:val="24"/>
        </w:rPr>
        <w:t>6</w:t>
      </w:r>
      <w:r>
        <w:rPr>
          <w:sz w:val="24"/>
          <w:szCs w:val="24"/>
        </w:rPr>
        <w:t>）跟踪监测关键成因的变化，一旦出现预警，即实施风险控制措施</w:t>
      </w:r>
      <w:r w:rsidR="008B66CD">
        <w:rPr>
          <w:sz w:val="24"/>
          <w:szCs w:val="24"/>
        </w:rPr>
        <w:t>。</w:t>
      </w:r>
    </w:p>
    <w:p w:rsidR="00542F1A" w:rsidRDefault="008B66CD" w:rsidP="0049756F">
      <w:pPr>
        <w:spacing w:line="300" w:lineRule="auto"/>
        <w:ind w:firstLine="480"/>
      </w:pPr>
      <w:r>
        <w:rPr>
          <w:sz w:val="24"/>
          <w:szCs w:val="24"/>
        </w:rPr>
        <w:t>2</w:t>
      </w:r>
      <w:r>
        <w:rPr>
          <w:sz w:val="24"/>
          <w:szCs w:val="24"/>
        </w:rPr>
        <w:t>．</w:t>
      </w:r>
      <w:r w:rsidR="00542F1A">
        <w:rPr>
          <w:sz w:val="24"/>
          <w:szCs w:val="24"/>
        </w:rPr>
        <w:t>关键风险指标分解。</w:t>
      </w:r>
    </w:p>
    <w:p w:rsidR="00542F1A" w:rsidRDefault="00542F1A" w:rsidP="0049756F">
      <w:pPr>
        <w:spacing w:line="300" w:lineRule="auto"/>
        <w:ind w:firstLine="480"/>
      </w:pPr>
      <w:r>
        <w:rPr>
          <w:sz w:val="24"/>
          <w:szCs w:val="24"/>
        </w:rPr>
        <w:t>企业目标的实现要靠企业各个职能部门和业务单位共同努力，同样，企业的关键风险指标也要分解到企业的各个职能部门和业务单位。</w:t>
      </w:r>
    </w:p>
    <w:p w:rsidR="00542F1A" w:rsidRDefault="00542F1A" w:rsidP="0049756F">
      <w:pPr>
        <w:spacing w:line="300" w:lineRule="auto"/>
        <w:ind w:firstLine="480"/>
      </w:pPr>
      <w:r>
        <w:rPr>
          <w:sz w:val="24"/>
          <w:szCs w:val="24"/>
        </w:rPr>
        <w:lastRenderedPageBreak/>
        <w:t>对于关键风险指标的分解要注意职能部门和业务单位之间的协调。关键是从企业整体出发和把风险控制在一定范围内。对一个具体单位而言，不可采用</w:t>
      </w:r>
      <w:r>
        <w:rPr>
          <w:sz w:val="24"/>
          <w:szCs w:val="24"/>
        </w:rPr>
        <w:t>“</w:t>
      </w:r>
      <w:r>
        <w:rPr>
          <w:sz w:val="24"/>
          <w:szCs w:val="24"/>
        </w:rPr>
        <w:t>最大化</w:t>
      </w:r>
      <w:r>
        <w:rPr>
          <w:sz w:val="24"/>
          <w:szCs w:val="24"/>
        </w:rPr>
        <w:t>”</w:t>
      </w:r>
      <w:r>
        <w:rPr>
          <w:sz w:val="24"/>
          <w:szCs w:val="24"/>
        </w:rPr>
        <w:t>的说法。比如，信用管理部门负责信用风险的管理，如果其强调最小化信用风险，紧缩信用，就会给负责扩大市场占有率和销量的市场和销售部门造成伤害，从而影响公司整体目标的实现。</w:t>
      </w:r>
    </w:p>
    <w:p w:rsidR="00542F1A" w:rsidRDefault="00542F1A" w:rsidP="0049756F">
      <w:pPr>
        <w:spacing w:line="300" w:lineRule="auto"/>
        <w:ind w:firstLine="480"/>
      </w:pPr>
      <w:r>
        <w:rPr>
          <w:sz w:val="24"/>
          <w:szCs w:val="24"/>
        </w:rPr>
        <w:t>对于关键风险指标的分解，要兼顾各职能部门和业务单位的诉求。一个可行的方法是在企业统一领导和整体战略指导下进行部门和业务单位间的协调。</w:t>
      </w:r>
    </w:p>
    <w:p w:rsidR="00542F1A" w:rsidRDefault="00542F1A" w:rsidP="0049756F">
      <w:pPr>
        <w:spacing w:line="300" w:lineRule="auto"/>
        <w:ind w:firstLine="480"/>
      </w:pPr>
      <w:r>
        <w:rPr>
          <w:sz w:val="24"/>
          <w:szCs w:val="24"/>
        </w:rPr>
        <w:t>（三）落实风险管理解决方案落实风险管理解决方案应做到：</w:t>
      </w:r>
    </w:p>
    <w:p w:rsidR="00542F1A" w:rsidRDefault="00542F1A" w:rsidP="0049756F">
      <w:pPr>
        <w:spacing w:line="300" w:lineRule="auto"/>
        <w:ind w:firstLine="480"/>
      </w:pPr>
      <w:r>
        <w:rPr>
          <w:sz w:val="24"/>
          <w:szCs w:val="24"/>
        </w:rPr>
        <w:t>（</w:t>
      </w:r>
      <w:r>
        <w:rPr>
          <w:sz w:val="24"/>
          <w:szCs w:val="24"/>
        </w:rPr>
        <w:t>1</w:t>
      </w:r>
      <w:r>
        <w:rPr>
          <w:sz w:val="24"/>
          <w:szCs w:val="24"/>
        </w:rPr>
        <w:t>）高度重视风险管理，充分认识风险管理是企业时刻不可放松的工作，是企业价值创造的根本源泉。</w:t>
      </w:r>
    </w:p>
    <w:p w:rsidR="00542F1A" w:rsidRDefault="00542F1A" w:rsidP="0049756F">
      <w:pPr>
        <w:spacing w:line="300" w:lineRule="auto"/>
        <w:ind w:firstLine="480"/>
      </w:pPr>
      <w:r>
        <w:rPr>
          <w:sz w:val="24"/>
          <w:szCs w:val="24"/>
        </w:rPr>
        <w:t>（</w:t>
      </w:r>
      <w:r>
        <w:rPr>
          <w:sz w:val="24"/>
          <w:szCs w:val="24"/>
        </w:rPr>
        <w:t>2</w:t>
      </w:r>
      <w:r>
        <w:rPr>
          <w:sz w:val="24"/>
          <w:szCs w:val="24"/>
        </w:rPr>
        <w:t>）风险管理是企业全员的分内工作，没有风险的岗位是不创造价值的岗位，没有理由存在。</w:t>
      </w:r>
    </w:p>
    <w:p w:rsidR="00542F1A" w:rsidRDefault="00542F1A" w:rsidP="0049756F">
      <w:pPr>
        <w:spacing w:line="300" w:lineRule="auto"/>
        <w:ind w:firstLine="480"/>
      </w:pPr>
      <w:r>
        <w:rPr>
          <w:sz w:val="24"/>
          <w:szCs w:val="24"/>
        </w:rPr>
        <w:t>（</w:t>
      </w:r>
      <w:r>
        <w:rPr>
          <w:sz w:val="24"/>
          <w:szCs w:val="24"/>
        </w:rPr>
        <w:t>3</w:t>
      </w:r>
      <w:r>
        <w:rPr>
          <w:sz w:val="24"/>
          <w:szCs w:val="24"/>
        </w:rPr>
        <w:t>）将风险管理方案落实到各级各类组织，明确分工和责任。</w:t>
      </w:r>
    </w:p>
    <w:p w:rsidR="00542F1A" w:rsidRDefault="00542F1A" w:rsidP="0049756F">
      <w:pPr>
        <w:spacing w:line="300" w:lineRule="auto"/>
        <w:ind w:firstLine="480"/>
      </w:pPr>
      <w:r>
        <w:rPr>
          <w:sz w:val="24"/>
          <w:szCs w:val="24"/>
        </w:rPr>
        <w:t>（</w:t>
      </w:r>
      <w:r>
        <w:rPr>
          <w:sz w:val="24"/>
          <w:szCs w:val="24"/>
        </w:rPr>
        <w:t>4</w:t>
      </w:r>
      <w:r>
        <w:rPr>
          <w:sz w:val="24"/>
          <w:szCs w:val="24"/>
        </w:rPr>
        <w:t>）对风险管理解决方案的实施进行持续监控改进，并把实施情况与绩效考核联系起来，以确保工作的效果。</w:t>
      </w:r>
    </w:p>
    <w:p w:rsidR="00542F1A" w:rsidRDefault="00542F1A" w:rsidP="006A769B">
      <w:pPr>
        <w:pStyle w:val="3"/>
      </w:pPr>
      <w:r>
        <w:t>五、风险管理的监督与改进</w:t>
      </w:r>
    </w:p>
    <w:p w:rsidR="00542F1A" w:rsidRDefault="00542F1A" w:rsidP="0049756F">
      <w:pPr>
        <w:spacing w:line="300" w:lineRule="auto"/>
        <w:ind w:firstLine="480"/>
      </w:pPr>
      <w:r>
        <w:rPr>
          <w:sz w:val="24"/>
          <w:szCs w:val="24"/>
        </w:rPr>
        <w:t>风险管理基本流程的最后一个步骤是风险管理的监督与改进。企业应以重大风险、重大事件和重大决策、重要管理及业务流程为重点，对风险管理初始信息、风险评估、风险管理策略、关键控制活动及风险管理解决方案的实施情况进行监督，采用压力测试、返回测试、穿行测试以及风险控制自我评估等方法对风险管理的有效性进行检验，根据情况变化和存在的缺陷及时加以改进。</w:t>
      </w:r>
    </w:p>
    <w:p w:rsidR="00542F1A" w:rsidRDefault="00542F1A" w:rsidP="0049756F">
      <w:pPr>
        <w:spacing w:line="300" w:lineRule="auto"/>
        <w:ind w:firstLine="480"/>
      </w:pPr>
      <w:r>
        <w:rPr>
          <w:sz w:val="24"/>
          <w:szCs w:val="24"/>
        </w:rPr>
        <w:t>企业应建立贯穿于整个风险管理基本流程，连接各上下级、各部门和业务单位的风险管理信息传递渠道，确保信息沟通的及时、准确、完整，为风险管理监督与改进奠定基础。</w:t>
      </w:r>
    </w:p>
    <w:p w:rsidR="00542F1A" w:rsidRDefault="00542F1A" w:rsidP="0049756F">
      <w:pPr>
        <w:spacing w:line="300" w:lineRule="auto"/>
        <w:ind w:firstLine="480"/>
      </w:pPr>
      <w:r>
        <w:rPr>
          <w:sz w:val="24"/>
          <w:szCs w:val="24"/>
        </w:rPr>
        <w:t>企业各有关部门和业务单位应定期对风险管理工作进行自查和检验，及时发现缺陷并改进，其检查、检验报告应及时报送企业风险管理职能部门。</w:t>
      </w:r>
    </w:p>
    <w:p w:rsidR="00542F1A" w:rsidRDefault="00542F1A" w:rsidP="0049756F">
      <w:pPr>
        <w:spacing w:line="300" w:lineRule="auto"/>
        <w:ind w:firstLine="480"/>
      </w:pPr>
      <w:r>
        <w:rPr>
          <w:sz w:val="24"/>
          <w:szCs w:val="24"/>
        </w:rPr>
        <w:t>企业风险管理职能部门应定期对各部门和业务单位风险管理工作的实施情况和有效性进行检查和检验，要根据在制定风险管理策略时提出的有效性标准对风险管理策略进行评估，对跨部门和业务单位的风险管理解决方案进行评价，提出调整或改进建议，</w:t>
      </w:r>
      <w:r>
        <w:rPr>
          <w:sz w:val="24"/>
          <w:szCs w:val="24"/>
        </w:rPr>
        <w:t xml:space="preserve"> </w:t>
      </w:r>
      <w:r w:rsidR="009074CF">
        <w:rPr>
          <w:rFonts w:hint="eastAsia"/>
          <w:sz w:val="24"/>
          <w:szCs w:val="24"/>
        </w:rPr>
        <w:t>出</w:t>
      </w:r>
      <w:r>
        <w:rPr>
          <w:sz w:val="24"/>
          <w:szCs w:val="24"/>
        </w:rPr>
        <w:t>具评价和建议报告，及时报送企业总经理或其委托分管风险管理工作的高级管理人员。企业内部审计部门应每年至少一次对包括风险管理职能部门在内的各有关部门和业务单位能否按照有关规定开展风险管理工作及其工作效果进行监督评价，监督评价报告应直接报送董事会或董事会下设的风险管理委员会和审计委员会。此项工作也可结合年度审计、任期审计或专项审计工作一并开展。</w:t>
      </w:r>
    </w:p>
    <w:p w:rsidR="00542F1A" w:rsidRDefault="00542F1A" w:rsidP="0049756F">
      <w:pPr>
        <w:spacing w:line="300" w:lineRule="auto"/>
        <w:ind w:firstLine="480"/>
      </w:pPr>
      <w:r>
        <w:rPr>
          <w:sz w:val="24"/>
          <w:szCs w:val="24"/>
        </w:rPr>
        <w:t>企业可聘请有资质、信誉好、风险管理专业能力强的中介机构对企业全面风险管理工作进行评价，出具风险管理评估和建议专项报告。报告一般应包括以下几方面的实房情况、存在缺陷和改进建议：</w:t>
      </w:r>
    </w:p>
    <w:p w:rsidR="00542F1A" w:rsidRDefault="00542F1A" w:rsidP="0049756F">
      <w:pPr>
        <w:spacing w:line="300" w:lineRule="auto"/>
        <w:ind w:firstLine="480"/>
      </w:pPr>
      <w:r>
        <w:rPr>
          <w:sz w:val="24"/>
          <w:szCs w:val="24"/>
        </w:rPr>
        <w:t>（</w:t>
      </w:r>
      <w:r>
        <w:rPr>
          <w:sz w:val="24"/>
          <w:szCs w:val="24"/>
        </w:rPr>
        <w:t>1</w:t>
      </w:r>
      <w:r>
        <w:rPr>
          <w:sz w:val="24"/>
          <w:szCs w:val="24"/>
        </w:rPr>
        <w:t>）风险管理基本流程与风险管理策略；</w:t>
      </w:r>
    </w:p>
    <w:p w:rsidR="00DD357C" w:rsidRDefault="00542F1A" w:rsidP="0049756F">
      <w:pPr>
        <w:spacing w:line="300" w:lineRule="auto"/>
        <w:ind w:firstLine="480"/>
        <w:rPr>
          <w:sz w:val="24"/>
          <w:szCs w:val="24"/>
        </w:rPr>
      </w:pPr>
      <w:r>
        <w:rPr>
          <w:sz w:val="24"/>
          <w:szCs w:val="24"/>
        </w:rPr>
        <w:t>（</w:t>
      </w:r>
      <w:r>
        <w:rPr>
          <w:sz w:val="24"/>
          <w:szCs w:val="24"/>
        </w:rPr>
        <w:t>2</w:t>
      </w:r>
      <w:r>
        <w:rPr>
          <w:sz w:val="24"/>
          <w:szCs w:val="24"/>
        </w:rPr>
        <w:t>）企业重大风险、重大事件和重要管理及业务流程的风险管理及内部控制系统的建设</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风险管理组织体系与信息系统；</w:t>
      </w:r>
    </w:p>
    <w:p w:rsidR="00542F1A" w:rsidRDefault="00542F1A" w:rsidP="0049756F">
      <w:pPr>
        <w:spacing w:line="300" w:lineRule="auto"/>
        <w:ind w:firstLine="480"/>
      </w:pPr>
      <w:r>
        <w:rPr>
          <w:sz w:val="24"/>
          <w:szCs w:val="24"/>
        </w:rPr>
        <w:t>（</w:t>
      </w:r>
      <w:r>
        <w:rPr>
          <w:sz w:val="24"/>
          <w:szCs w:val="24"/>
        </w:rPr>
        <w:t>4</w:t>
      </w:r>
      <w:r>
        <w:rPr>
          <w:sz w:val="24"/>
          <w:szCs w:val="24"/>
        </w:rPr>
        <w:t>）全面风险管理总体目标。</w:t>
      </w:r>
    </w:p>
    <w:p w:rsidR="00542F1A" w:rsidRDefault="00542F1A" w:rsidP="00793BEC">
      <w:pPr>
        <w:pStyle w:val="2"/>
      </w:pPr>
      <w:r>
        <w:lastRenderedPageBreak/>
        <w:t>第三节</w:t>
      </w:r>
      <w:r>
        <w:t xml:space="preserve"> </w:t>
      </w:r>
      <w:r>
        <w:t>风险管理体系</w:t>
      </w:r>
    </w:p>
    <w:p w:rsidR="00542F1A" w:rsidRDefault="00542F1A" w:rsidP="0049756F">
      <w:pPr>
        <w:spacing w:line="300" w:lineRule="auto"/>
        <w:ind w:firstLine="480"/>
      </w:pPr>
      <w:r>
        <w:rPr>
          <w:sz w:val="24"/>
          <w:szCs w:val="24"/>
        </w:rPr>
        <w:t>《中央企业全面风险管理指引》指出，企业风险管理体系包括五大系统：</w:t>
      </w:r>
      <w:r>
        <w:rPr>
          <w:sz w:val="24"/>
          <w:szCs w:val="24"/>
        </w:rPr>
        <w:t xml:space="preserve"> </w:t>
      </w:r>
      <w:r>
        <w:rPr>
          <w:sz w:val="24"/>
          <w:szCs w:val="24"/>
        </w:rPr>
        <w:t>（</w:t>
      </w:r>
      <w:r>
        <w:rPr>
          <w:sz w:val="24"/>
          <w:szCs w:val="24"/>
        </w:rPr>
        <w:t>1</w:t>
      </w:r>
      <w:r>
        <w:rPr>
          <w:sz w:val="24"/>
          <w:szCs w:val="24"/>
        </w:rPr>
        <w:t>）风险管理策略；（</w:t>
      </w:r>
      <w:r>
        <w:rPr>
          <w:sz w:val="24"/>
          <w:szCs w:val="24"/>
        </w:rPr>
        <w:t>2</w:t>
      </w:r>
      <w:r>
        <w:rPr>
          <w:sz w:val="24"/>
          <w:szCs w:val="24"/>
        </w:rPr>
        <w:t>）风险理财措施；（</w:t>
      </w:r>
      <w:r>
        <w:rPr>
          <w:sz w:val="24"/>
          <w:szCs w:val="24"/>
        </w:rPr>
        <w:t>3</w:t>
      </w:r>
      <w:r>
        <w:rPr>
          <w:sz w:val="24"/>
          <w:szCs w:val="24"/>
        </w:rPr>
        <w:t>）风险管理的组织职能体系；（</w:t>
      </w:r>
      <w:r>
        <w:rPr>
          <w:sz w:val="24"/>
          <w:szCs w:val="24"/>
        </w:rPr>
        <w:t>4</w:t>
      </w:r>
      <w:r>
        <w:rPr>
          <w:sz w:val="24"/>
          <w:szCs w:val="24"/>
        </w:rPr>
        <w:t>）风险管理信息系统；（</w:t>
      </w:r>
      <w:r>
        <w:rPr>
          <w:sz w:val="24"/>
          <w:szCs w:val="24"/>
        </w:rPr>
        <w:t>5</w:t>
      </w:r>
      <w:r>
        <w:rPr>
          <w:sz w:val="24"/>
          <w:szCs w:val="24"/>
        </w:rPr>
        <w:t>）内部控制系统。如图</w:t>
      </w:r>
      <w:r>
        <w:rPr>
          <w:sz w:val="24"/>
          <w:szCs w:val="24"/>
        </w:rPr>
        <w:t>6—2</w:t>
      </w:r>
      <w:r>
        <w:rPr>
          <w:sz w:val="24"/>
          <w:szCs w:val="24"/>
        </w:rPr>
        <w:t>所示。</w:t>
      </w:r>
    </w:p>
    <w:p w:rsidR="00542F1A" w:rsidRDefault="00542F1A" w:rsidP="0049756F">
      <w:pPr>
        <w:spacing w:line="300" w:lineRule="auto"/>
        <w:ind w:firstLine="480"/>
      </w:pPr>
      <w:r>
        <w:rPr>
          <w:sz w:val="24"/>
          <w:szCs w:val="24"/>
        </w:rPr>
        <w:t>风险管理体系</w:t>
      </w:r>
    </w:p>
    <w:p w:rsidR="00DD357C" w:rsidRDefault="00542F1A" w:rsidP="0049756F">
      <w:pPr>
        <w:spacing w:line="300" w:lineRule="auto"/>
        <w:ind w:firstLine="480"/>
        <w:rPr>
          <w:sz w:val="24"/>
          <w:szCs w:val="24"/>
        </w:rPr>
      </w:pPr>
      <w:r>
        <w:rPr>
          <w:sz w:val="24"/>
          <w:szCs w:val="24"/>
        </w:rPr>
        <w:t>图</w:t>
      </w:r>
      <w:r>
        <w:rPr>
          <w:sz w:val="24"/>
          <w:szCs w:val="24"/>
        </w:rPr>
        <w:t xml:space="preserve">6—2 </w:t>
      </w:r>
      <w:r>
        <w:rPr>
          <w:sz w:val="24"/>
          <w:szCs w:val="24"/>
        </w:rPr>
        <w:t>企业风险管理体系</w:t>
      </w:r>
    </w:p>
    <w:p w:rsidR="00542F1A" w:rsidRDefault="00542F1A" w:rsidP="00793BEC">
      <w:pPr>
        <w:pStyle w:val="3"/>
      </w:pPr>
      <w:r>
        <w:t>一、风险管理策略</w:t>
      </w:r>
    </w:p>
    <w:p w:rsidR="00542F1A" w:rsidRDefault="00542F1A" w:rsidP="0049756F">
      <w:pPr>
        <w:spacing w:line="300" w:lineRule="auto"/>
        <w:ind w:firstLine="480"/>
      </w:pPr>
      <w:r>
        <w:rPr>
          <w:sz w:val="24"/>
          <w:szCs w:val="24"/>
        </w:rPr>
        <w:t>（一）风险管理策略总体定位与作用</w:t>
      </w:r>
    </w:p>
    <w:p w:rsidR="00542F1A" w:rsidRDefault="00542F1A" w:rsidP="0049756F">
      <w:pPr>
        <w:spacing w:line="300" w:lineRule="auto"/>
        <w:ind w:firstLine="480"/>
      </w:pPr>
      <w:r>
        <w:rPr>
          <w:sz w:val="24"/>
          <w:szCs w:val="24"/>
        </w:rPr>
        <w:t>风险管理策略，指企业根据自身条件和外部环境，围绕企业发展战略，确定风险偏好、风险承受度、风险管理有效性标准，选择风险承担、风险规避、风险转移、风险转换、风险对冲、风险补偿、风险控制等适合的风险管理工具，并确定风险管理所需人力和财力资源的配置原则的总体策略。</w:t>
      </w:r>
    </w:p>
    <w:p w:rsidR="00542F1A" w:rsidRDefault="00542F1A" w:rsidP="0049756F">
      <w:pPr>
        <w:spacing w:line="300" w:lineRule="auto"/>
        <w:ind w:firstLine="480"/>
      </w:pPr>
      <w:r>
        <w:rPr>
          <w:sz w:val="24"/>
          <w:szCs w:val="24"/>
        </w:rPr>
        <w:t>从这一纲领性的指引中不难看到风险管理策略的总体定位：</w:t>
      </w:r>
    </w:p>
    <w:p w:rsidR="00DD357C" w:rsidRDefault="00542F1A" w:rsidP="0049756F">
      <w:pPr>
        <w:spacing w:line="300" w:lineRule="auto"/>
        <w:ind w:firstLine="480"/>
        <w:rPr>
          <w:sz w:val="24"/>
          <w:szCs w:val="24"/>
        </w:rPr>
      </w:pPr>
      <w:r>
        <w:rPr>
          <w:sz w:val="24"/>
          <w:szCs w:val="24"/>
        </w:rPr>
        <w:t>（</w:t>
      </w:r>
      <w:r>
        <w:rPr>
          <w:sz w:val="24"/>
          <w:szCs w:val="24"/>
        </w:rPr>
        <w:t>1</w:t>
      </w:r>
      <w:r>
        <w:rPr>
          <w:sz w:val="24"/>
          <w:szCs w:val="24"/>
        </w:rPr>
        <w:t>）风险管理策略是根据企业经营战略制定的全面风险管理的总体策略</w:t>
      </w:r>
      <w:r w:rsidR="00DD357C">
        <w:rPr>
          <w:sz w:val="24"/>
          <w:szCs w:val="24"/>
        </w:rPr>
        <w:t>；</w:t>
      </w:r>
    </w:p>
    <w:p w:rsidR="00542F1A" w:rsidRDefault="00DD357C" w:rsidP="0049756F">
      <w:pPr>
        <w:spacing w:line="300" w:lineRule="auto"/>
        <w:ind w:firstLine="480"/>
      </w:pPr>
      <w:r>
        <w:rPr>
          <w:sz w:val="24"/>
          <w:szCs w:val="24"/>
        </w:rPr>
        <w:t>（</w:t>
      </w:r>
      <w:r>
        <w:rPr>
          <w:sz w:val="24"/>
          <w:szCs w:val="24"/>
        </w:rPr>
        <w:t>2</w:t>
      </w:r>
      <w:r>
        <w:rPr>
          <w:sz w:val="24"/>
          <w:szCs w:val="24"/>
        </w:rPr>
        <w:t>）</w:t>
      </w:r>
      <w:r w:rsidR="00542F1A">
        <w:rPr>
          <w:sz w:val="24"/>
          <w:szCs w:val="24"/>
        </w:rPr>
        <w:t>风险管理策略在整个风险管理体系中起着统领全局的作用；</w:t>
      </w:r>
    </w:p>
    <w:p w:rsidR="00542F1A" w:rsidRDefault="00542F1A" w:rsidP="0049756F">
      <w:pPr>
        <w:spacing w:line="300" w:lineRule="auto"/>
        <w:ind w:firstLine="480"/>
      </w:pPr>
      <w:r>
        <w:rPr>
          <w:sz w:val="24"/>
          <w:szCs w:val="24"/>
        </w:rPr>
        <w:t>（</w:t>
      </w:r>
      <w:r>
        <w:rPr>
          <w:sz w:val="24"/>
          <w:szCs w:val="24"/>
        </w:rPr>
        <w:t>3</w:t>
      </w:r>
      <w:r>
        <w:rPr>
          <w:sz w:val="24"/>
          <w:szCs w:val="24"/>
        </w:rPr>
        <w:t>）风险管理策略在企业战略管理过程中起着承上启下的作用，制定与企业战略保持一致的风险管理策略减少了企业战略失误的可能性。如图</w:t>
      </w:r>
      <w:r>
        <w:rPr>
          <w:sz w:val="24"/>
          <w:szCs w:val="24"/>
        </w:rPr>
        <w:t>6—3</w:t>
      </w:r>
      <w:r>
        <w:rPr>
          <w:sz w:val="24"/>
          <w:szCs w:val="24"/>
        </w:rPr>
        <w:t>所示。</w:t>
      </w:r>
    </w:p>
    <w:p w:rsidR="00542F1A" w:rsidRDefault="00542F1A" w:rsidP="0049756F">
      <w:pPr>
        <w:spacing w:line="300" w:lineRule="auto"/>
        <w:ind w:firstLine="480"/>
      </w:pPr>
      <w:r>
        <w:rPr>
          <w:sz w:val="24"/>
          <w:szCs w:val="24"/>
        </w:rPr>
        <w:t>·</w:t>
      </w:r>
      <w:r>
        <w:rPr>
          <w:sz w:val="24"/>
          <w:szCs w:val="24"/>
        </w:rPr>
        <w:t>风险管理策略受控于</w:t>
      </w:r>
    </w:p>
    <w:p w:rsidR="00542F1A" w:rsidRDefault="00542F1A" w:rsidP="0049756F">
      <w:pPr>
        <w:spacing w:line="300" w:lineRule="auto"/>
        <w:ind w:firstLine="480"/>
      </w:pPr>
      <w:r>
        <w:rPr>
          <w:sz w:val="24"/>
          <w:szCs w:val="24"/>
        </w:rPr>
        <w:t>使命</w:t>
      </w:r>
      <w:r>
        <w:rPr>
          <w:sz w:val="24"/>
          <w:szCs w:val="24"/>
        </w:rPr>
        <w:t xml:space="preserve"> </w:t>
      </w:r>
      <w:r>
        <w:rPr>
          <w:sz w:val="24"/>
          <w:szCs w:val="24"/>
        </w:rPr>
        <w:t>公司战略</w:t>
      </w:r>
    </w:p>
    <w:p w:rsidR="00542F1A" w:rsidRDefault="00542F1A" w:rsidP="0049756F">
      <w:pPr>
        <w:spacing w:line="300" w:lineRule="auto"/>
        <w:ind w:firstLine="480"/>
      </w:pPr>
      <w:r>
        <w:rPr>
          <w:sz w:val="24"/>
          <w:szCs w:val="24"/>
        </w:rPr>
        <w:t>·</w:t>
      </w:r>
      <w:r>
        <w:rPr>
          <w:sz w:val="24"/>
          <w:szCs w:val="24"/>
        </w:rPr>
        <w:t>风险管理策略服务于公司战略</w:t>
      </w:r>
    </w:p>
    <w:p w:rsidR="00542F1A" w:rsidRDefault="00542F1A" w:rsidP="0049756F">
      <w:pPr>
        <w:spacing w:line="300" w:lineRule="auto"/>
        <w:ind w:firstLine="480"/>
      </w:pPr>
      <w:r>
        <w:rPr>
          <w:sz w:val="24"/>
          <w:szCs w:val="24"/>
        </w:rPr>
        <w:t>战略目标</w:t>
      </w:r>
      <w:r>
        <w:rPr>
          <w:sz w:val="24"/>
          <w:szCs w:val="24"/>
        </w:rPr>
        <w:t xml:space="preserve"> </w:t>
      </w:r>
      <w:r>
        <w:rPr>
          <w:sz w:val="24"/>
          <w:szCs w:val="24"/>
        </w:rPr>
        <w:t>战略计划</w:t>
      </w:r>
    </w:p>
    <w:p w:rsidR="00542F1A" w:rsidRDefault="00542F1A" w:rsidP="0049756F">
      <w:pPr>
        <w:spacing w:line="300" w:lineRule="auto"/>
        <w:ind w:firstLine="480"/>
      </w:pPr>
      <w:r>
        <w:rPr>
          <w:sz w:val="24"/>
          <w:szCs w:val="24"/>
        </w:rPr>
        <w:t>战略举措</w:t>
      </w:r>
      <w:r>
        <w:rPr>
          <w:sz w:val="24"/>
          <w:szCs w:val="24"/>
        </w:rPr>
        <w:t xml:space="preserve"> </w:t>
      </w:r>
      <w:r>
        <w:rPr>
          <w:sz w:val="24"/>
          <w:szCs w:val="24"/>
        </w:rPr>
        <w:t>风险管理策</w:t>
      </w:r>
    </w:p>
    <w:p w:rsidR="00542F1A" w:rsidRDefault="00542F1A" w:rsidP="0049756F">
      <w:pPr>
        <w:spacing w:line="300" w:lineRule="auto"/>
        <w:ind w:firstLine="480"/>
      </w:pPr>
      <w:r>
        <w:rPr>
          <w:sz w:val="24"/>
          <w:szCs w:val="24"/>
        </w:rPr>
        <w:t>略影响范围</w:t>
      </w:r>
    </w:p>
    <w:p w:rsidR="00542F1A" w:rsidRDefault="00542F1A" w:rsidP="0049756F">
      <w:pPr>
        <w:spacing w:line="300" w:lineRule="auto"/>
        <w:ind w:firstLine="480"/>
      </w:pPr>
      <w:r>
        <w:rPr>
          <w:sz w:val="24"/>
          <w:szCs w:val="24"/>
        </w:rPr>
        <w:t>战略执行</w:t>
      </w:r>
    </w:p>
    <w:p w:rsidR="00542F1A" w:rsidRDefault="00542F1A" w:rsidP="0049756F">
      <w:pPr>
        <w:spacing w:line="300" w:lineRule="auto"/>
        <w:ind w:firstLine="480"/>
      </w:pPr>
      <w:r>
        <w:rPr>
          <w:sz w:val="24"/>
          <w:szCs w:val="24"/>
        </w:rPr>
        <w:t>支持体系</w:t>
      </w:r>
    </w:p>
    <w:p w:rsidR="00542F1A" w:rsidRDefault="00542F1A" w:rsidP="0049756F">
      <w:pPr>
        <w:spacing w:line="300" w:lineRule="auto"/>
        <w:ind w:firstLine="480"/>
      </w:pPr>
      <w:r>
        <w:rPr>
          <w:sz w:val="24"/>
          <w:szCs w:val="24"/>
        </w:rPr>
        <w:t>图</w:t>
      </w:r>
      <w:r>
        <w:rPr>
          <w:sz w:val="24"/>
          <w:szCs w:val="24"/>
        </w:rPr>
        <w:t xml:space="preserve">6—3 </w:t>
      </w:r>
      <w:r>
        <w:rPr>
          <w:sz w:val="24"/>
          <w:szCs w:val="24"/>
        </w:rPr>
        <w:t>从企业经营战略到风险管理策略风险管理策略的总体定位决定了风险管理策略的作用：</w:t>
      </w:r>
    </w:p>
    <w:p w:rsidR="00542F1A" w:rsidRDefault="00542F1A" w:rsidP="0049756F">
      <w:pPr>
        <w:spacing w:line="300" w:lineRule="auto"/>
        <w:ind w:firstLine="480"/>
      </w:pPr>
      <w:r>
        <w:rPr>
          <w:sz w:val="24"/>
          <w:szCs w:val="24"/>
        </w:rPr>
        <w:t>（</w:t>
      </w:r>
      <w:r>
        <w:rPr>
          <w:sz w:val="24"/>
          <w:szCs w:val="24"/>
        </w:rPr>
        <w:t>1</w:t>
      </w:r>
      <w:r>
        <w:rPr>
          <w:sz w:val="24"/>
          <w:szCs w:val="24"/>
        </w:rPr>
        <w:t>）为企业的总体战略服务，保证企业经营目标的实现；</w:t>
      </w:r>
    </w:p>
    <w:p w:rsidR="00542F1A" w:rsidRDefault="00542F1A" w:rsidP="0049756F">
      <w:pPr>
        <w:spacing w:line="300" w:lineRule="auto"/>
        <w:ind w:firstLine="480"/>
      </w:pPr>
      <w:r>
        <w:rPr>
          <w:sz w:val="24"/>
          <w:szCs w:val="24"/>
        </w:rPr>
        <w:t>（</w:t>
      </w:r>
      <w:r>
        <w:rPr>
          <w:sz w:val="24"/>
          <w:szCs w:val="24"/>
        </w:rPr>
        <w:t>2</w:t>
      </w:r>
      <w:r>
        <w:rPr>
          <w:sz w:val="24"/>
          <w:szCs w:val="24"/>
        </w:rPr>
        <w:t>）连接企业的整体经营战略和运营活动；</w:t>
      </w:r>
    </w:p>
    <w:p w:rsidR="00542F1A" w:rsidRDefault="00542F1A" w:rsidP="0049756F">
      <w:pPr>
        <w:spacing w:line="300" w:lineRule="auto"/>
        <w:ind w:firstLine="480"/>
      </w:pPr>
      <w:r>
        <w:rPr>
          <w:sz w:val="24"/>
          <w:szCs w:val="24"/>
        </w:rPr>
        <w:t>（</w:t>
      </w:r>
      <w:r>
        <w:rPr>
          <w:sz w:val="24"/>
          <w:szCs w:val="24"/>
        </w:rPr>
        <w:t>3</w:t>
      </w:r>
      <w:r>
        <w:rPr>
          <w:sz w:val="24"/>
          <w:szCs w:val="24"/>
        </w:rPr>
        <w:t>）指导企业的一切风险管理活动；</w:t>
      </w:r>
    </w:p>
    <w:p w:rsidR="00542F1A" w:rsidRDefault="00542F1A" w:rsidP="0049756F">
      <w:pPr>
        <w:spacing w:line="300" w:lineRule="auto"/>
        <w:ind w:firstLine="480"/>
      </w:pPr>
      <w:r>
        <w:rPr>
          <w:sz w:val="24"/>
          <w:szCs w:val="24"/>
        </w:rPr>
        <w:t>内部控制系统</w:t>
      </w:r>
      <w:r>
        <w:rPr>
          <w:sz w:val="24"/>
          <w:szCs w:val="24"/>
        </w:rPr>
        <w:t xml:space="preserve"> </w:t>
      </w:r>
      <w:r>
        <w:rPr>
          <w:sz w:val="24"/>
          <w:szCs w:val="24"/>
        </w:rPr>
        <w:t>风险管理信息系统</w:t>
      </w:r>
    </w:p>
    <w:p w:rsidR="00542F1A" w:rsidRDefault="00542F1A" w:rsidP="0049756F">
      <w:pPr>
        <w:spacing w:line="300" w:lineRule="auto"/>
        <w:ind w:firstLine="480"/>
      </w:pPr>
      <w:r>
        <w:rPr>
          <w:sz w:val="24"/>
          <w:szCs w:val="24"/>
        </w:rPr>
        <w:t>职能体系</w:t>
      </w:r>
    </w:p>
    <w:p w:rsidR="00542F1A" w:rsidRDefault="00542F1A" w:rsidP="0049756F">
      <w:pPr>
        <w:spacing w:line="300" w:lineRule="auto"/>
        <w:ind w:firstLine="480"/>
      </w:pPr>
      <w:r>
        <w:rPr>
          <w:sz w:val="24"/>
          <w:szCs w:val="24"/>
        </w:rPr>
        <w:t>风险管理的组织</w:t>
      </w:r>
      <w:r>
        <w:rPr>
          <w:sz w:val="24"/>
          <w:szCs w:val="24"/>
        </w:rPr>
        <w:t xml:space="preserve"> </w:t>
      </w:r>
      <w:r>
        <w:rPr>
          <w:sz w:val="24"/>
          <w:szCs w:val="24"/>
        </w:rPr>
        <w:t>风险理财措施</w:t>
      </w:r>
    </w:p>
    <w:p w:rsidR="00542F1A" w:rsidRDefault="00542F1A" w:rsidP="0049756F">
      <w:pPr>
        <w:spacing w:line="300" w:lineRule="auto"/>
        <w:ind w:firstLine="480"/>
      </w:pPr>
      <w:r>
        <w:rPr>
          <w:sz w:val="24"/>
          <w:szCs w:val="24"/>
        </w:rPr>
        <w:t>风险管理策略</w:t>
      </w:r>
      <w:r>
        <w:rPr>
          <w:sz w:val="24"/>
          <w:szCs w:val="24"/>
        </w:rPr>
        <w:t xml:space="preserve"> </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4</w:t>
      </w:r>
      <w:r>
        <w:rPr>
          <w:sz w:val="24"/>
          <w:szCs w:val="24"/>
        </w:rPr>
        <w:t>）分解为各领域的风险管理指导方针。</w:t>
      </w:r>
    </w:p>
    <w:p w:rsidR="00542F1A" w:rsidRDefault="00542F1A" w:rsidP="0049756F">
      <w:pPr>
        <w:spacing w:line="300" w:lineRule="auto"/>
        <w:ind w:firstLine="480"/>
      </w:pPr>
      <w:r>
        <w:rPr>
          <w:sz w:val="24"/>
          <w:szCs w:val="24"/>
        </w:rPr>
        <w:lastRenderedPageBreak/>
        <w:t>（二）风险管理策略的组成部分</w:t>
      </w:r>
    </w:p>
    <w:p w:rsidR="00732222" w:rsidRDefault="00542F1A" w:rsidP="0049756F">
      <w:pPr>
        <w:spacing w:line="300" w:lineRule="auto"/>
        <w:ind w:firstLine="480"/>
        <w:rPr>
          <w:sz w:val="24"/>
          <w:szCs w:val="24"/>
        </w:rPr>
      </w:pPr>
      <w:r>
        <w:rPr>
          <w:sz w:val="24"/>
          <w:szCs w:val="24"/>
        </w:rPr>
        <w:t>（</w:t>
      </w:r>
      <w:r>
        <w:rPr>
          <w:sz w:val="24"/>
          <w:szCs w:val="24"/>
        </w:rPr>
        <w:t>1</w:t>
      </w:r>
      <w:r>
        <w:rPr>
          <w:sz w:val="24"/>
          <w:szCs w:val="24"/>
        </w:rPr>
        <w:t>）风险偏好和风险承受度。明确公司要承担什么风险，承担多少风险。</w:t>
      </w:r>
    </w:p>
    <w:p w:rsidR="00732222" w:rsidRDefault="00542F1A" w:rsidP="0049756F">
      <w:pPr>
        <w:spacing w:line="300" w:lineRule="auto"/>
        <w:ind w:firstLine="480"/>
        <w:rPr>
          <w:sz w:val="24"/>
          <w:szCs w:val="24"/>
        </w:rPr>
      </w:pPr>
      <w:r>
        <w:rPr>
          <w:sz w:val="24"/>
          <w:szCs w:val="24"/>
        </w:rPr>
        <w:t>（</w:t>
      </w:r>
      <w:r>
        <w:rPr>
          <w:sz w:val="24"/>
          <w:szCs w:val="24"/>
        </w:rPr>
        <w:t>2</w:t>
      </w:r>
      <w:r>
        <w:rPr>
          <w:sz w:val="24"/>
          <w:szCs w:val="24"/>
        </w:rPr>
        <w:t>）全面风险管理的有效性标准。明确怎样衡量我们的风险管理工作成效。</w:t>
      </w:r>
    </w:p>
    <w:p w:rsidR="00542F1A" w:rsidRDefault="00542F1A" w:rsidP="0049756F">
      <w:pPr>
        <w:spacing w:line="300" w:lineRule="auto"/>
        <w:ind w:firstLine="480"/>
      </w:pPr>
      <w:r>
        <w:rPr>
          <w:sz w:val="24"/>
          <w:szCs w:val="24"/>
        </w:rPr>
        <w:t>（</w:t>
      </w:r>
      <w:r>
        <w:rPr>
          <w:sz w:val="24"/>
          <w:szCs w:val="24"/>
        </w:rPr>
        <w:t>3</w:t>
      </w:r>
      <w:r>
        <w:rPr>
          <w:sz w:val="24"/>
          <w:szCs w:val="24"/>
        </w:rPr>
        <w:t>）风险管理的工具选择。明确怎样管理重大风险。</w:t>
      </w:r>
    </w:p>
    <w:p w:rsidR="00542F1A" w:rsidRDefault="00542F1A" w:rsidP="0049756F">
      <w:pPr>
        <w:spacing w:line="300" w:lineRule="auto"/>
        <w:ind w:firstLine="480"/>
      </w:pPr>
      <w:r>
        <w:rPr>
          <w:sz w:val="24"/>
          <w:szCs w:val="24"/>
        </w:rPr>
        <w:t>（</w:t>
      </w:r>
      <w:r>
        <w:rPr>
          <w:sz w:val="24"/>
          <w:szCs w:val="24"/>
        </w:rPr>
        <w:t>4</w:t>
      </w:r>
      <w:r>
        <w:rPr>
          <w:sz w:val="24"/>
          <w:szCs w:val="24"/>
        </w:rPr>
        <w:t>）全面风险管理的资源配置。明确如何安排人力、财力、物资、外部资源等风险管理资源。</w:t>
      </w:r>
    </w:p>
    <w:p w:rsidR="00542F1A" w:rsidRDefault="00542F1A" w:rsidP="0049756F">
      <w:pPr>
        <w:spacing w:line="300" w:lineRule="auto"/>
        <w:ind w:firstLine="480"/>
      </w:pPr>
      <w:r>
        <w:rPr>
          <w:sz w:val="24"/>
          <w:szCs w:val="24"/>
        </w:rPr>
        <w:t>（三）风险管理策略的工具</w:t>
      </w:r>
    </w:p>
    <w:p w:rsidR="00542F1A" w:rsidRDefault="00542F1A" w:rsidP="0049756F">
      <w:pPr>
        <w:spacing w:line="300" w:lineRule="auto"/>
        <w:ind w:firstLine="480"/>
      </w:pPr>
      <w:r>
        <w:rPr>
          <w:sz w:val="24"/>
          <w:szCs w:val="24"/>
        </w:rPr>
        <w:t>风险管理策略的工具共有七种：风险承担、风险规避、风险转移、风险转换、风险对冲、风险补偿和风险控制。</w:t>
      </w:r>
    </w:p>
    <w:p w:rsidR="00542F1A" w:rsidRDefault="00542F1A" w:rsidP="0049756F">
      <w:pPr>
        <w:spacing w:line="300" w:lineRule="auto"/>
        <w:ind w:firstLine="480"/>
      </w:pPr>
      <w:r>
        <w:rPr>
          <w:sz w:val="24"/>
          <w:szCs w:val="24"/>
        </w:rPr>
        <w:t>1</w:t>
      </w:r>
      <w:r>
        <w:rPr>
          <w:sz w:val="24"/>
          <w:szCs w:val="24"/>
        </w:rPr>
        <w:t>．风险承担。</w:t>
      </w:r>
    </w:p>
    <w:p w:rsidR="00542F1A" w:rsidRDefault="00542F1A" w:rsidP="0049756F">
      <w:pPr>
        <w:spacing w:line="300" w:lineRule="auto"/>
        <w:ind w:firstLine="480"/>
      </w:pPr>
      <w:r>
        <w:rPr>
          <w:sz w:val="24"/>
          <w:szCs w:val="24"/>
        </w:rPr>
        <w:t>风险承担亦称风险保留、风险自留。它是指企业对所面临的风险采取接受的态度，从而承担风险带来的后果。</w:t>
      </w:r>
    </w:p>
    <w:p w:rsidR="00542F1A" w:rsidRDefault="00542F1A" w:rsidP="0049756F">
      <w:pPr>
        <w:spacing w:line="300" w:lineRule="auto"/>
        <w:ind w:firstLine="480"/>
      </w:pPr>
      <w:r>
        <w:rPr>
          <w:sz w:val="24"/>
          <w:szCs w:val="24"/>
        </w:rPr>
        <w:t>企业面临的风险有很多，通常企业能够明确辨识的风险只占全部风险的少数。风险评估工作的结果对于企业是否采用风险承担影响很大。</w:t>
      </w:r>
    </w:p>
    <w:p w:rsidR="00542F1A" w:rsidRDefault="00542F1A" w:rsidP="0049756F">
      <w:pPr>
        <w:spacing w:line="300" w:lineRule="auto"/>
        <w:ind w:firstLine="480"/>
      </w:pPr>
      <w:r>
        <w:rPr>
          <w:sz w:val="24"/>
          <w:szCs w:val="24"/>
        </w:rPr>
        <w:t>对未能辨识出的风险，企业只能采用风险承担。</w:t>
      </w:r>
    </w:p>
    <w:p w:rsidR="00732222" w:rsidRDefault="00542F1A" w:rsidP="0049756F">
      <w:pPr>
        <w:spacing w:line="300" w:lineRule="auto"/>
        <w:ind w:firstLine="480"/>
        <w:rPr>
          <w:sz w:val="24"/>
          <w:szCs w:val="24"/>
        </w:rPr>
      </w:pPr>
      <w:r>
        <w:rPr>
          <w:sz w:val="24"/>
          <w:szCs w:val="24"/>
        </w:rPr>
        <w:t>对于辨识出的风险，企业也可能由于以下儿种原因采用风险承担：</w:t>
      </w:r>
    </w:p>
    <w:p w:rsidR="00732222" w:rsidRDefault="00542F1A" w:rsidP="0049756F">
      <w:pPr>
        <w:spacing w:line="300" w:lineRule="auto"/>
        <w:ind w:firstLine="480"/>
        <w:rPr>
          <w:sz w:val="24"/>
          <w:szCs w:val="24"/>
        </w:rPr>
      </w:pPr>
      <w:r>
        <w:rPr>
          <w:sz w:val="24"/>
          <w:szCs w:val="24"/>
        </w:rPr>
        <w:t>（</w:t>
      </w:r>
      <w:r>
        <w:rPr>
          <w:sz w:val="24"/>
          <w:szCs w:val="24"/>
        </w:rPr>
        <w:t>1</w:t>
      </w:r>
      <w:r>
        <w:rPr>
          <w:sz w:val="24"/>
          <w:szCs w:val="24"/>
        </w:rPr>
        <w:t>）缺乏能力进行主动管理；</w:t>
      </w:r>
    </w:p>
    <w:p w:rsidR="00732222" w:rsidRDefault="00542F1A" w:rsidP="0049756F">
      <w:pPr>
        <w:spacing w:line="300" w:lineRule="auto"/>
        <w:ind w:firstLine="480"/>
        <w:rPr>
          <w:sz w:val="24"/>
          <w:szCs w:val="24"/>
        </w:rPr>
      </w:pPr>
      <w:r>
        <w:rPr>
          <w:sz w:val="24"/>
          <w:szCs w:val="24"/>
        </w:rPr>
        <w:t>（</w:t>
      </w:r>
      <w:r>
        <w:rPr>
          <w:sz w:val="24"/>
          <w:szCs w:val="24"/>
        </w:rPr>
        <w:t>2</w:t>
      </w:r>
      <w:r>
        <w:rPr>
          <w:sz w:val="24"/>
          <w:szCs w:val="24"/>
        </w:rPr>
        <w:t>）没有其他备选方案；</w:t>
      </w:r>
    </w:p>
    <w:p w:rsidR="00542F1A" w:rsidRDefault="00542F1A" w:rsidP="0049756F">
      <w:pPr>
        <w:spacing w:line="300" w:lineRule="auto"/>
        <w:ind w:firstLine="480"/>
      </w:pPr>
      <w:r>
        <w:rPr>
          <w:sz w:val="24"/>
          <w:szCs w:val="24"/>
        </w:rPr>
        <w:t>（</w:t>
      </w:r>
      <w:r>
        <w:rPr>
          <w:sz w:val="24"/>
          <w:szCs w:val="24"/>
        </w:rPr>
        <w:t>3</w:t>
      </w:r>
      <w:r>
        <w:rPr>
          <w:sz w:val="24"/>
          <w:szCs w:val="24"/>
        </w:rPr>
        <w:t>）从成本效益考虑，风险承担是最适宜的。</w:t>
      </w:r>
    </w:p>
    <w:p w:rsidR="00732222" w:rsidRDefault="00542F1A" w:rsidP="0049756F">
      <w:pPr>
        <w:spacing w:line="300" w:lineRule="auto"/>
        <w:ind w:firstLine="480"/>
        <w:rPr>
          <w:sz w:val="24"/>
          <w:szCs w:val="24"/>
        </w:rPr>
      </w:pPr>
      <w:r>
        <w:rPr>
          <w:sz w:val="24"/>
          <w:szCs w:val="24"/>
        </w:rPr>
        <w:t>对于企业的重大风险，即影响到企业目标实现的风险，企业一般不应采用风险承担。</w:t>
      </w:r>
    </w:p>
    <w:p w:rsidR="00542F1A" w:rsidRDefault="00542F1A" w:rsidP="0049756F">
      <w:pPr>
        <w:spacing w:line="300" w:lineRule="auto"/>
        <w:ind w:firstLine="480"/>
      </w:pPr>
      <w:r>
        <w:rPr>
          <w:sz w:val="24"/>
          <w:szCs w:val="24"/>
        </w:rPr>
        <w:t>2</w:t>
      </w:r>
      <w:r>
        <w:rPr>
          <w:sz w:val="24"/>
          <w:szCs w:val="24"/>
        </w:rPr>
        <w:t>．风险规避。</w:t>
      </w:r>
    </w:p>
    <w:p w:rsidR="00542F1A" w:rsidRDefault="00542F1A" w:rsidP="0049756F">
      <w:pPr>
        <w:spacing w:line="300" w:lineRule="auto"/>
        <w:ind w:firstLine="480"/>
      </w:pPr>
      <w:r>
        <w:rPr>
          <w:sz w:val="24"/>
          <w:szCs w:val="24"/>
        </w:rPr>
        <w:t>风险规避是指企业回避、停止或退出蕴含某一风险的商业活动或商业环境，避免成为风险的所有人。例如：</w:t>
      </w:r>
    </w:p>
    <w:p w:rsidR="00542F1A" w:rsidRDefault="00542F1A" w:rsidP="0049756F">
      <w:pPr>
        <w:spacing w:line="300" w:lineRule="auto"/>
        <w:ind w:firstLine="480"/>
      </w:pPr>
      <w:r>
        <w:rPr>
          <w:sz w:val="24"/>
          <w:szCs w:val="24"/>
        </w:rPr>
        <w:t>（</w:t>
      </w:r>
      <w:r>
        <w:rPr>
          <w:sz w:val="24"/>
          <w:szCs w:val="24"/>
        </w:rPr>
        <w:t>1</w:t>
      </w:r>
      <w:r>
        <w:rPr>
          <w:sz w:val="24"/>
          <w:szCs w:val="24"/>
        </w:rPr>
        <w:t>）退出某一市场以避免激烈竞争；</w:t>
      </w:r>
    </w:p>
    <w:p w:rsidR="00542F1A" w:rsidRDefault="00542F1A" w:rsidP="0049756F">
      <w:pPr>
        <w:spacing w:line="300" w:lineRule="auto"/>
        <w:ind w:firstLine="480"/>
      </w:pPr>
      <w:r>
        <w:rPr>
          <w:sz w:val="24"/>
          <w:szCs w:val="24"/>
        </w:rPr>
        <w:t>（</w:t>
      </w:r>
      <w:r>
        <w:rPr>
          <w:sz w:val="24"/>
          <w:szCs w:val="24"/>
        </w:rPr>
        <w:t>2</w:t>
      </w:r>
      <w:r>
        <w:rPr>
          <w:sz w:val="24"/>
          <w:szCs w:val="24"/>
        </w:rPr>
        <w:t>）拒绝与信用不好的交易对手进行交易；</w:t>
      </w:r>
    </w:p>
    <w:p w:rsidR="00732222" w:rsidRDefault="00542F1A" w:rsidP="0049756F">
      <w:pPr>
        <w:spacing w:line="300" w:lineRule="auto"/>
        <w:ind w:firstLine="480"/>
        <w:rPr>
          <w:sz w:val="24"/>
          <w:szCs w:val="24"/>
        </w:rPr>
      </w:pPr>
      <w:r>
        <w:rPr>
          <w:sz w:val="24"/>
          <w:szCs w:val="24"/>
        </w:rPr>
        <w:t>（</w:t>
      </w:r>
      <w:r>
        <w:rPr>
          <w:sz w:val="24"/>
          <w:szCs w:val="24"/>
        </w:rPr>
        <w:t>3</w:t>
      </w:r>
      <w:r>
        <w:rPr>
          <w:sz w:val="24"/>
          <w:szCs w:val="24"/>
        </w:rPr>
        <w:t>）外包某项对工人健康安全风险较高的工作；</w:t>
      </w:r>
    </w:p>
    <w:p w:rsidR="00732222" w:rsidRDefault="00542F1A" w:rsidP="0049756F">
      <w:pPr>
        <w:spacing w:line="300" w:lineRule="auto"/>
        <w:ind w:firstLine="480"/>
        <w:rPr>
          <w:sz w:val="24"/>
          <w:szCs w:val="24"/>
        </w:rPr>
      </w:pPr>
      <w:r>
        <w:rPr>
          <w:sz w:val="24"/>
          <w:szCs w:val="24"/>
        </w:rPr>
        <w:t>（</w:t>
      </w:r>
      <w:r>
        <w:rPr>
          <w:sz w:val="24"/>
          <w:szCs w:val="24"/>
        </w:rPr>
        <w:t>4</w:t>
      </w:r>
      <w:r>
        <w:rPr>
          <w:sz w:val="24"/>
          <w:szCs w:val="24"/>
        </w:rPr>
        <w:t>）停止生产可能有潜在客户安全隐患的产品；</w:t>
      </w:r>
    </w:p>
    <w:p w:rsidR="00542F1A" w:rsidRDefault="00542F1A" w:rsidP="0049756F">
      <w:pPr>
        <w:spacing w:line="300" w:lineRule="auto"/>
        <w:ind w:firstLine="480"/>
      </w:pPr>
      <w:r>
        <w:rPr>
          <w:sz w:val="24"/>
          <w:szCs w:val="24"/>
        </w:rPr>
        <w:t>（</w:t>
      </w:r>
      <w:r>
        <w:rPr>
          <w:sz w:val="24"/>
          <w:szCs w:val="24"/>
        </w:rPr>
        <w:t>5</w:t>
      </w:r>
      <w:r>
        <w:rPr>
          <w:sz w:val="24"/>
          <w:szCs w:val="24"/>
        </w:rPr>
        <w:t>）禁止各业务单位在金融市场进行投机；</w:t>
      </w:r>
    </w:p>
    <w:p w:rsidR="00732222" w:rsidRDefault="00542F1A" w:rsidP="0049756F">
      <w:pPr>
        <w:spacing w:line="300" w:lineRule="auto"/>
        <w:ind w:firstLine="480"/>
        <w:rPr>
          <w:sz w:val="24"/>
          <w:szCs w:val="24"/>
        </w:rPr>
      </w:pPr>
      <w:r>
        <w:rPr>
          <w:sz w:val="24"/>
          <w:szCs w:val="24"/>
        </w:rPr>
        <w:t>（</w:t>
      </w:r>
      <w:r>
        <w:rPr>
          <w:sz w:val="24"/>
          <w:szCs w:val="24"/>
        </w:rPr>
        <w:t>6</w:t>
      </w:r>
      <w:r>
        <w:rPr>
          <w:sz w:val="24"/>
          <w:szCs w:val="24"/>
        </w:rPr>
        <w:t>）不准员工访问某些网站或下载某些内容。</w:t>
      </w:r>
    </w:p>
    <w:p w:rsidR="00542F1A" w:rsidRDefault="00542F1A" w:rsidP="0049756F">
      <w:pPr>
        <w:spacing w:line="300" w:lineRule="auto"/>
        <w:ind w:firstLine="480"/>
      </w:pPr>
      <w:r>
        <w:rPr>
          <w:sz w:val="24"/>
          <w:szCs w:val="24"/>
        </w:rPr>
        <w:t>3</w:t>
      </w:r>
      <w:r>
        <w:rPr>
          <w:sz w:val="24"/>
          <w:szCs w:val="24"/>
        </w:rPr>
        <w:t>．风险转移。</w:t>
      </w:r>
    </w:p>
    <w:p w:rsidR="00732222" w:rsidRDefault="00542F1A" w:rsidP="0049756F">
      <w:pPr>
        <w:spacing w:line="300" w:lineRule="auto"/>
        <w:ind w:firstLine="480"/>
        <w:rPr>
          <w:sz w:val="24"/>
          <w:szCs w:val="24"/>
        </w:rPr>
      </w:pPr>
      <w:r>
        <w:rPr>
          <w:sz w:val="24"/>
          <w:szCs w:val="24"/>
        </w:rPr>
        <w:t>风险转移是指企业通过合同将风险转移到第三方，企业对转移后的风险不再拥有所有权。转移风险不会降低其可能的严重程度，只是从一方移除后转移到另一方。例如：</w:t>
      </w:r>
    </w:p>
    <w:p w:rsidR="00542F1A" w:rsidRDefault="00542F1A" w:rsidP="0049756F">
      <w:pPr>
        <w:spacing w:line="300" w:lineRule="auto"/>
        <w:ind w:firstLine="480"/>
      </w:pPr>
      <w:r>
        <w:rPr>
          <w:sz w:val="24"/>
          <w:szCs w:val="24"/>
        </w:rPr>
        <w:t>（</w:t>
      </w:r>
      <w:r>
        <w:rPr>
          <w:sz w:val="24"/>
          <w:szCs w:val="24"/>
        </w:rPr>
        <w:t>1</w:t>
      </w:r>
      <w:r>
        <w:rPr>
          <w:sz w:val="24"/>
          <w:szCs w:val="24"/>
        </w:rPr>
        <w:t>）保险：保险合同规定保险公司为预定的损失支付补偿，作为交换，在合同开始时，投保人要向保险公司支付保险费。</w:t>
      </w:r>
    </w:p>
    <w:p w:rsidR="00542F1A" w:rsidRDefault="00542F1A" w:rsidP="0049756F">
      <w:pPr>
        <w:spacing w:line="300" w:lineRule="auto"/>
        <w:ind w:firstLine="480"/>
      </w:pPr>
      <w:r>
        <w:rPr>
          <w:sz w:val="24"/>
          <w:szCs w:val="24"/>
        </w:rPr>
        <w:t>（</w:t>
      </w:r>
      <w:r>
        <w:rPr>
          <w:sz w:val="24"/>
          <w:szCs w:val="24"/>
        </w:rPr>
        <w:t>2</w:t>
      </w:r>
      <w:r>
        <w:rPr>
          <w:sz w:val="24"/>
          <w:szCs w:val="24"/>
        </w:rPr>
        <w:t>）非保险型的风险转移：将风险可能导致的财务风险损失负担转移给非保险机构。例如，服务保证书等。</w:t>
      </w:r>
    </w:p>
    <w:p w:rsidR="00542F1A" w:rsidRDefault="00542F1A" w:rsidP="0049756F">
      <w:pPr>
        <w:spacing w:line="300" w:lineRule="auto"/>
        <w:ind w:firstLine="480"/>
      </w:pPr>
      <w:r>
        <w:rPr>
          <w:sz w:val="24"/>
          <w:szCs w:val="24"/>
        </w:rPr>
        <w:t>（</w:t>
      </w:r>
      <w:r>
        <w:rPr>
          <w:sz w:val="24"/>
          <w:szCs w:val="24"/>
        </w:rPr>
        <w:t>3</w:t>
      </w:r>
      <w:r>
        <w:rPr>
          <w:sz w:val="24"/>
          <w:szCs w:val="24"/>
        </w:rPr>
        <w:t>）风险证券化：将风险事件作为保险标的，通过构造和在资本市场上发行保险连接型证券，使保险市场上的风险得以分散。这种证券的利息支付和本金偿还取决于某个风险事件的发生或严重程度。</w:t>
      </w:r>
    </w:p>
    <w:p w:rsidR="00542F1A" w:rsidRDefault="00542F1A" w:rsidP="0049756F">
      <w:pPr>
        <w:spacing w:line="300" w:lineRule="auto"/>
        <w:ind w:firstLine="480"/>
      </w:pPr>
      <w:r>
        <w:rPr>
          <w:sz w:val="24"/>
          <w:szCs w:val="24"/>
        </w:rPr>
        <w:t>4</w:t>
      </w:r>
      <w:r>
        <w:rPr>
          <w:sz w:val="24"/>
          <w:szCs w:val="24"/>
        </w:rPr>
        <w:t>．风险转换。</w:t>
      </w:r>
    </w:p>
    <w:p w:rsidR="00542F1A" w:rsidRDefault="00542F1A" w:rsidP="0049756F">
      <w:pPr>
        <w:spacing w:line="300" w:lineRule="auto"/>
        <w:ind w:firstLine="480"/>
      </w:pPr>
      <w:r>
        <w:rPr>
          <w:sz w:val="24"/>
          <w:szCs w:val="24"/>
        </w:rPr>
        <w:lastRenderedPageBreak/>
        <w:t>风险转换指企业通过战略调整等手段将企业面临的风险转换成另一个风险。风险转换的手段包括战略调整和使用衍生产品等。</w:t>
      </w:r>
    </w:p>
    <w:p w:rsidR="00542F1A" w:rsidRDefault="00542F1A" w:rsidP="0049756F">
      <w:pPr>
        <w:spacing w:line="300" w:lineRule="auto"/>
        <w:ind w:firstLine="480"/>
      </w:pPr>
      <w:r>
        <w:rPr>
          <w:sz w:val="24"/>
          <w:szCs w:val="24"/>
        </w:rPr>
        <w:t>风险转换一般不会直接降低企业总的风险，其简单形式就是在减少某一风险的同时增加另一风险。例如，通过放松交易客户信用标准增加了应收账款，但扩大了销售。</w:t>
      </w:r>
    </w:p>
    <w:p w:rsidR="00542F1A" w:rsidRDefault="00542F1A" w:rsidP="0049756F">
      <w:pPr>
        <w:spacing w:line="300" w:lineRule="auto"/>
        <w:ind w:firstLine="480"/>
      </w:pPr>
      <w:r>
        <w:rPr>
          <w:sz w:val="24"/>
          <w:szCs w:val="24"/>
        </w:rPr>
        <w:t>企业可以通过风险转换在两个或多个风险之间进行调整，以达到最佳效果。风险转换可以在低成本或者无成本的情况下达到目的。</w:t>
      </w:r>
    </w:p>
    <w:p w:rsidR="00542F1A" w:rsidRDefault="00542F1A" w:rsidP="0049756F">
      <w:pPr>
        <w:spacing w:line="300" w:lineRule="auto"/>
        <w:ind w:firstLine="480"/>
      </w:pPr>
      <w:r>
        <w:rPr>
          <w:sz w:val="24"/>
          <w:szCs w:val="24"/>
        </w:rPr>
        <w:t>5</w:t>
      </w:r>
      <w:r>
        <w:rPr>
          <w:sz w:val="24"/>
          <w:szCs w:val="24"/>
        </w:rPr>
        <w:t>．风险对冲。</w:t>
      </w:r>
    </w:p>
    <w:p w:rsidR="00542F1A" w:rsidRDefault="00542F1A" w:rsidP="0049756F">
      <w:pPr>
        <w:spacing w:line="300" w:lineRule="auto"/>
        <w:ind w:firstLine="480"/>
      </w:pPr>
      <w:r>
        <w:rPr>
          <w:sz w:val="24"/>
          <w:szCs w:val="24"/>
        </w:rPr>
        <w:t>风险对冲是指采取各种手段，引入多个风险因素或承担多个风险，使得这些风险能够互相冲抵，也就是使这些风险的影响互相抵销。</w:t>
      </w:r>
    </w:p>
    <w:p w:rsidR="00542F1A" w:rsidRDefault="00542F1A" w:rsidP="0049756F">
      <w:pPr>
        <w:spacing w:line="300" w:lineRule="auto"/>
        <w:ind w:firstLine="480"/>
      </w:pPr>
      <w:r>
        <w:rPr>
          <w:sz w:val="24"/>
          <w:szCs w:val="24"/>
        </w:rPr>
        <w:t>常见的例子有资产组合使用、多种外币结算的使用和战略上的多种经营等。</w:t>
      </w:r>
    </w:p>
    <w:p w:rsidR="00542F1A" w:rsidRDefault="00542F1A" w:rsidP="0049756F">
      <w:pPr>
        <w:spacing w:line="300" w:lineRule="auto"/>
        <w:ind w:firstLine="480"/>
      </w:pPr>
      <w:r>
        <w:rPr>
          <w:sz w:val="24"/>
          <w:szCs w:val="24"/>
        </w:rPr>
        <w:t>在金融资产风险管理中，对冲也包括使用衍生产品，如利用期货进行套期保值。</w:t>
      </w:r>
    </w:p>
    <w:p w:rsidR="00542F1A" w:rsidRDefault="00542F1A" w:rsidP="0049756F">
      <w:pPr>
        <w:spacing w:line="300" w:lineRule="auto"/>
        <w:ind w:firstLine="480"/>
      </w:pPr>
      <w:r>
        <w:rPr>
          <w:sz w:val="24"/>
          <w:szCs w:val="24"/>
        </w:rPr>
        <w:t>在企业面临的风险中，有些具有自然对冲的性质，应当加以利用。例如，不同行业的经济周期风险对冲。</w:t>
      </w:r>
    </w:p>
    <w:p w:rsidR="00542F1A" w:rsidRDefault="00542F1A" w:rsidP="0049756F">
      <w:pPr>
        <w:spacing w:line="300" w:lineRule="auto"/>
        <w:ind w:firstLine="480"/>
      </w:pPr>
      <w:r>
        <w:rPr>
          <w:sz w:val="24"/>
          <w:szCs w:val="24"/>
        </w:rPr>
        <w:t>风险对冲不是针对单一风险，而是涉及风险组合。对于单一风险，只能采用风险规避、风险控制等其他工具。</w:t>
      </w:r>
    </w:p>
    <w:p w:rsidR="00542F1A" w:rsidRDefault="00542F1A" w:rsidP="0049756F">
      <w:pPr>
        <w:spacing w:line="300" w:lineRule="auto"/>
        <w:ind w:firstLine="480"/>
      </w:pPr>
      <w:r>
        <w:rPr>
          <w:sz w:val="24"/>
          <w:szCs w:val="24"/>
        </w:rPr>
        <w:t>6</w:t>
      </w:r>
      <w:r>
        <w:rPr>
          <w:sz w:val="24"/>
          <w:szCs w:val="24"/>
        </w:rPr>
        <w:t>．风险补偿。</w:t>
      </w:r>
    </w:p>
    <w:p w:rsidR="00542F1A" w:rsidRDefault="00542F1A" w:rsidP="0049756F">
      <w:pPr>
        <w:spacing w:line="300" w:lineRule="auto"/>
        <w:ind w:firstLine="480"/>
      </w:pPr>
      <w:r>
        <w:rPr>
          <w:sz w:val="24"/>
          <w:szCs w:val="24"/>
        </w:rPr>
        <w:t>风险补偿是指企业对风险可能造成的损失采取适当的措施进行补偿。风险补偿表现在企业主动承担风险，并采取措施以补偿可能的损失。</w:t>
      </w:r>
    </w:p>
    <w:p w:rsidR="00542F1A" w:rsidRDefault="00542F1A" w:rsidP="0049756F">
      <w:pPr>
        <w:spacing w:line="300" w:lineRule="auto"/>
        <w:ind w:firstLine="480"/>
      </w:pPr>
      <w:r>
        <w:rPr>
          <w:sz w:val="24"/>
          <w:szCs w:val="24"/>
        </w:rPr>
        <w:t>风险补偿的形式有财务补偿、人力补偿、物资补偿等。</w:t>
      </w:r>
    </w:p>
    <w:p w:rsidR="00542F1A" w:rsidRDefault="00542F1A" w:rsidP="0049756F">
      <w:pPr>
        <w:spacing w:line="300" w:lineRule="auto"/>
        <w:ind w:firstLine="480"/>
      </w:pPr>
      <w:r>
        <w:rPr>
          <w:sz w:val="24"/>
          <w:szCs w:val="24"/>
        </w:rPr>
        <w:t>财务补偿是损失融资，包括企业自身的风险准备金或应急资本等。例如，某公司之前一直购买灾害保险，但经过数据分析，认为保险公司历年的赔付不足以平衡相应的保险费用支出，因此不再续保；同时，为了应付可能发生的灾害性事件，公司与银行签订应急资本协议，规定在灾害发生时，由银行提供资本以保证公司的持续经营。</w:t>
      </w:r>
    </w:p>
    <w:p w:rsidR="00542F1A" w:rsidRDefault="00542F1A" w:rsidP="0049756F">
      <w:pPr>
        <w:spacing w:line="300" w:lineRule="auto"/>
        <w:ind w:firstLine="480"/>
      </w:pPr>
      <w:r>
        <w:rPr>
          <w:sz w:val="24"/>
          <w:szCs w:val="24"/>
        </w:rPr>
        <w:t>7</w:t>
      </w:r>
      <w:r>
        <w:rPr>
          <w:sz w:val="24"/>
          <w:szCs w:val="24"/>
        </w:rPr>
        <w:t>．风险控制。</w:t>
      </w:r>
    </w:p>
    <w:p w:rsidR="00542F1A" w:rsidRDefault="00542F1A" w:rsidP="0049756F">
      <w:pPr>
        <w:spacing w:line="300" w:lineRule="auto"/>
        <w:ind w:firstLine="480"/>
      </w:pPr>
      <w:r>
        <w:rPr>
          <w:sz w:val="24"/>
          <w:szCs w:val="24"/>
        </w:rPr>
        <w:t>风险控制是指控制风险事件发生的动因、环境、条件等，来达到减轻风险事件发生时的损失或降低风险事件发生概率的目的。</w:t>
      </w:r>
    </w:p>
    <w:p w:rsidR="00542F1A" w:rsidRDefault="00542F1A" w:rsidP="0049756F">
      <w:pPr>
        <w:spacing w:line="300" w:lineRule="auto"/>
        <w:ind w:firstLine="480"/>
      </w:pPr>
      <w:r>
        <w:rPr>
          <w:sz w:val="24"/>
          <w:szCs w:val="24"/>
        </w:rPr>
        <w:t>通常影响某一风险的因素有很多。风险控制可以通过控制这些因素中的一个或多个来达到目的。控制风险事件发生概率的例子如室内使用不易燃地毯、山林中禁止吸烟等。控制风险事件发生后的损失的例子如修建水坝防洪、设立质量检查防止次品出厂等。</w:t>
      </w:r>
    </w:p>
    <w:p w:rsidR="00542F1A" w:rsidRDefault="00542F1A" w:rsidP="0049756F">
      <w:pPr>
        <w:spacing w:line="300" w:lineRule="auto"/>
        <w:ind w:firstLine="480"/>
      </w:pPr>
      <w:r>
        <w:rPr>
          <w:sz w:val="24"/>
          <w:szCs w:val="24"/>
        </w:rPr>
        <w:t>风险控制对象一般是可控风险，包括多数运营风险，如质量、安全和环境风险，以及法律风险中的合规性风险。</w:t>
      </w:r>
    </w:p>
    <w:p w:rsidR="00542F1A" w:rsidRDefault="00542F1A" w:rsidP="0049756F">
      <w:pPr>
        <w:spacing w:line="300" w:lineRule="auto"/>
        <w:ind w:firstLine="480"/>
      </w:pPr>
      <w:r>
        <w:rPr>
          <w:sz w:val="24"/>
          <w:szCs w:val="24"/>
        </w:rPr>
        <w:t>传统的风险应对策略只有风险规避、风险承担、风险控制和风险转移，其目的在于风险减低和风险预防。传统风险管理基于风险是负面影响的观念，将每个风险分开管理，管理手段在相当程度上局限于内部控制和风险转移，因此只注意到流程中的风险和灾害性风险，而没有与整体战略结合，忽视了战略管理手段。</w:t>
      </w:r>
    </w:p>
    <w:p w:rsidR="00542F1A" w:rsidRDefault="00542F1A" w:rsidP="0049756F">
      <w:pPr>
        <w:spacing w:line="300" w:lineRule="auto"/>
        <w:ind w:firstLine="480"/>
      </w:pPr>
      <w:r>
        <w:rPr>
          <w:sz w:val="24"/>
          <w:szCs w:val="24"/>
        </w:rPr>
        <w:t>一般情况下，对战略、财务、运营和法律风险，可采取风险承担、风险规避、风险转换、风险控制等方法；对能够通过保险、期货、对冲等金融手段进行理财的风险，可以采用风险转移、风险对冲、风险补偿等方法。</w:t>
      </w:r>
    </w:p>
    <w:p w:rsidR="00542F1A" w:rsidRDefault="00542F1A" w:rsidP="0049756F">
      <w:pPr>
        <w:spacing w:line="300" w:lineRule="auto"/>
        <w:ind w:firstLine="480"/>
      </w:pPr>
      <w:r>
        <w:rPr>
          <w:sz w:val="24"/>
          <w:szCs w:val="24"/>
        </w:rPr>
        <w:t>（四）确定风险偏好和风险承受度</w:t>
      </w:r>
    </w:p>
    <w:p w:rsidR="00542F1A" w:rsidRDefault="00542F1A" w:rsidP="0049756F">
      <w:pPr>
        <w:spacing w:line="300" w:lineRule="auto"/>
        <w:ind w:firstLine="480"/>
      </w:pPr>
      <w:r>
        <w:rPr>
          <w:sz w:val="24"/>
          <w:szCs w:val="24"/>
        </w:rPr>
        <w:lastRenderedPageBreak/>
        <w:t>风险偏好和风险承受度是风险管理策略的重要组成部分。《中央企业全面风险管理指引》指出，</w:t>
      </w:r>
      <w:r>
        <w:rPr>
          <w:sz w:val="24"/>
          <w:szCs w:val="24"/>
        </w:rPr>
        <w:t xml:space="preserve"> “</w:t>
      </w:r>
      <w:r>
        <w:rPr>
          <w:sz w:val="24"/>
          <w:szCs w:val="24"/>
        </w:rPr>
        <w:t>确定风险偏好和风险承受度，要正确认识和把握风险与收益的平衡，防止和纠正忽视风险，片面追求收益而不讲条件、范围，认为风险越大收益越高的观念和做法；同时，也要防止单纯为规避风险而放弃发展机遇</w:t>
      </w:r>
      <w:r>
        <w:rPr>
          <w:sz w:val="24"/>
          <w:szCs w:val="24"/>
        </w:rPr>
        <w:t>"</w:t>
      </w:r>
    </w:p>
    <w:p w:rsidR="00542F1A" w:rsidRDefault="00542F1A" w:rsidP="0049756F">
      <w:pPr>
        <w:spacing w:line="300" w:lineRule="auto"/>
        <w:ind w:firstLine="480"/>
      </w:pPr>
      <w:r>
        <w:rPr>
          <w:sz w:val="24"/>
          <w:szCs w:val="24"/>
        </w:rPr>
        <w:t>确定企业整体风险偏好要考虑以下因素：</w:t>
      </w:r>
    </w:p>
    <w:p w:rsidR="00542F1A" w:rsidRDefault="00542F1A" w:rsidP="0049756F">
      <w:pPr>
        <w:spacing w:line="300" w:lineRule="auto"/>
        <w:ind w:firstLine="480"/>
      </w:pPr>
      <w:r>
        <w:rPr>
          <w:sz w:val="24"/>
          <w:szCs w:val="24"/>
        </w:rPr>
        <w:t>（</w:t>
      </w:r>
      <w:r>
        <w:rPr>
          <w:sz w:val="24"/>
          <w:szCs w:val="24"/>
        </w:rPr>
        <w:t>1</w:t>
      </w:r>
      <w:r>
        <w:rPr>
          <w:sz w:val="24"/>
          <w:szCs w:val="24"/>
        </w:rPr>
        <w:t>）风险个体：对每一个风险都可以确定风险偏好和风险承受度。</w:t>
      </w:r>
    </w:p>
    <w:p w:rsidR="00542F1A" w:rsidRDefault="00542F1A" w:rsidP="0049756F">
      <w:pPr>
        <w:spacing w:line="300" w:lineRule="auto"/>
        <w:ind w:firstLine="480"/>
      </w:pPr>
      <w:r>
        <w:rPr>
          <w:sz w:val="24"/>
          <w:szCs w:val="24"/>
        </w:rPr>
        <w:t>（</w:t>
      </w:r>
      <w:r>
        <w:rPr>
          <w:sz w:val="24"/>
          <w:szCs w:val="24"/>
        </w:rPr>
        <w:t>2</w:t>
      </w:r>
      <w:r>
        <w:rPr>
          <w:sz w:val="24"/>
          <w:szCs w:val="24"/>
        </w:rPr>
        <w:t>）相互关系：既要考虑同一个风险在各个业务单位或子公司之间的分配，又要考虑不同风险之间的关系。</w:t>
      </w:r>
    </w:p>
    <w:p w:rsidR="00542F1A" w:rsidRDefault="00542F1A" w:rsidP="0049756F">
      <w:pPr>
        <w:spacing w:line="300" w:lineRule="auto"/>
        <w:ind w:firstLine="480"/>
      </w:pPr>
      <w:r>
        <w:rPr>
          <w:sz w:val="24"/>
          <w:szCs w:val="24"/>
        </w:rPr>
        <w:t>（</w:t>
      </w:r>
      <w:r>
        <w:rPr>
          <w:sz w:val="24"/>
          <w:szCs w:val="24"/>
        </w:rPr>
        <w:t>3</w:t>
      </w:r>
      <w:r>
        <w:rPr>
          <w:sz w:val="24"/>
          <w:szCs w:val="24"/>
        </w:rPr>
        <w:t>）整体形状：一个企业的整体风险偏好和风险承受度是基于针对每一个风险的风险偏好和风险承受度。</w:t>
      </w:r>
    </w:p>
    <w:p w:rsidR="00542F1A" w:rsidRDefault="00542F1A" w:rsidP="0049756F">
      <w:pPr>
        <w:spacing w:line="300" w:lineRule="auto"/>
        <w:ind w:firstLine="480"/>
      </w:pPr>
      <w:r>
        <w:rPr>
          <w:sz w:val="24"/>
          <w:szCs w:val="24"/>
        </w:rPr>
        <w:t>（</w:t>
      </w:r>
      <w:r>
        <w:rPr>
          <w:sz w:val="24"/>
          <w:szCs w:val="24"/>
        </w:rPr>
        <w:t>4</w:t>
      </w:r>
      <w:r>
        <w:rPr>
          <w:sz w:val="24"/>
          <w:szCs w:val="24"/>
        </w:rPr>
        <w:t>）行业因素：同一风险在不同行业风险偏好不同。</w:t>
      </w:r>
    </w:p>
    <w:p w:rsidR="00542F1A" w:rsidRDefault="00542F1A" w:rsidP="0049756F">
      <w:pPr>
        <w:spacing w:line="300" w:lineRule="auto"/>
        <w:ind w:firstLine="480"/>
      </w:pPr>
      <w:r>
        <w:rPr>
          <w:sz w:val="24"/>
          <w:szCs w:val="24"/>
        </w:rPr>
        <w:t>一般来讲，风险偏好和风险承受度是针对公司的重大风险制定的，对企业的非重大风险的风险偏好和风险承受度不一定要十分明确，甚至可以先不提出。</w:t>
      </w:r>
    </w:p>
    <w:p w:rsidR="00542F1A" w:rsidRDefault="00542F1A" w:rsidP="0049756F">
      <w:pPr>
        <w:spacing w:line="300" w:lineRule="auto"/>
        <w:ind w:firstLine="480"/>
      </w:pPr>
      <w:r>
        <w:rPr>
          <w:sz w:val="24"/>
          <w:szCs w:val="24"/>
        </w:rPr>
        <w:t>企业的风险偏好依赖于企业风险评估的结果。由于企业的风险不断变化，企业需要持续进行风险评估，并调整自己的风险偏好。</w:t>
      </w:r>
    </w:p>
    <w:p w:rsidR="00DD357C" w:rsidRDefault="00542F1A" w:rsidP="0049756F">
      <w:pPr>
        <w:spacing w:line="300" w:lineRule="auto"/>
        <w:ind w:firstLine="480"/>
        <w:rPr>
          <w:sz w:val="24"/>
          <w:szCs w:val="24"/>
        </w:rPr>
      </w:pPr>
      <w:r>
        <w:rPr>
          <w:sz w:val="24"/>
          <w:szCs w:val="24"/>
        </w:rPr>
        <w:t>重大风险的风险偏好是企业的重大决策，应由董事会决定</w:t>
      </w:r>
      <w:r w:rsidR="00DD357C">
        <w:rPr>
          <w:sz w:val="24"/>
          <w:szCs w:val="24"/>
        </w:rPr>
        <w:t>。</w:t>
      </w:r>
    </w:p>
    <w:p w:rsidR="00542F1A" w:rsidRDefault="00DD357C" w:rsidP="0049756F">
      <w:pPr>
        <w:spacing w:line="300" w:lineRule="auto"/>
        <w:ind w:firstLine="480"/>
      </w:pPr>
      <w:r>
        <w:rPr>
          <w:sz w:val="24"/>
          <w:szCs w:val="24"/>
        </w:rPr>
        <w:t>（五）</w:t>
      </w:r>
      <w:r w:rsidR="00542F1A">
        <w:rPr>
          <w:sz w:val="24"/>
          <w:szCs w:val="24"/>
        </w:rPr>
        <w:t>风险度量</w:t>
      </w:r>
    </w:p>
    <w:p w:rsidR="00542F1A" w:rsidRDefault="00542F1A" w:rsidP="0049756F">
      <w:pPr>
        <w:spacing w:line="300" w:lineRule="auto"/>
        <w:ind w:firstLine="480"/>
      </w:pPr>
      <w:r>
        <w:rPr>
          <w:sz w:val="24"/>
          <w:szCs w:val="24"/>
        </w:rPr>
        <w:t>1·</w:t>
      </w:r>
      <w:r>
        <w:rPr>
          <w:sz w:val="24"/>
          <w:szCs w:val="24"/>
        </w:rPr>
        <w:t>关键在于量化。</w:t>
      </w:r>
    </w:p>
    <w:p w:rsidR="00542F1A" w:rsidRDefault="00542F1A" w:rsidP="0049756F">
      <w:pPr>
        <w:spacing w:line="300" w:lineRule="auto"/>
        <w:ind w:firstLine="480"/>
      </w:pPr>
      <w:r>
        <w:rPr>
          <w:sz w:val="24"/>
          <w:szCs w:val="24"/>
        </w:rPr>
        <w:t>风险承受度的表述需要对风险进行量化描述。风险偏好可以只定性，但风险承受度一定要定量。如果不能量化，仅靠直观或感觉确定风险承受度很可能出错，而且很难在整个企业统一思想，不能准确计算成本与收益的关系，不能同绩效考核联系起来。很多风险管理手段如风险理财必须有风险的量化描述。</w:t>
      </w:r>
    </w:p>
    <w:p w:rsidR="00542F1A" w:rsidRDefault="00542F1A" w:rsidP="0049756F">
      <w:pPr>
        <w:spacing w:line="300" w:lineRule="auto"/>
        <w:ind w:firstLine="480"/>
      </w:pPr>
      <w:r>
        <w:rPr>
          <w:sz w:val="24"/>
          <w:szCs w:val="24"/>
        </w:rPr>
        <w:t>2.</w:t>
      </w:r>
      <w:r>
        <w:rPr>
          <w:sz w:val="24"/>
          <w:szCs w:val="24"/>
        </w:rPr>
        <w:t>风险度量方法。</w:t>
      </w:r>
    </w:p>
    <w:p w:rsidR="00542F1A" w:rsidRDefault="00542F1A" w:rsidP="0049756F">
      <w:pPr>
        <w:spacing w:line="300" w:lineRule="auto"/>
        <w:ind w:firstLine="480"/>
      </w:pPr>
      <w:r>
        <w:rPr>
          <w:sz w:val="24"/>
          <w:szCs w:val="24"/>
        </w:rPr>
        <w:t>选择合适的风险度量方法是确定风险管理策略的需要。企业应该对所采取的风险度量方法取得共识，但不一定在整个企业使用唯一的风险度量方法，而应对不同的风险采取不同的度量方法。</w:t>
      </w:r>
    </w:p>
    <w:p w:rsidR="00542F1A" w:rsidRDefault="00542F1A" w:rsidP="0049756F">
      <w:pPr>
        <w:spacing w:line="300" w:lineRule="auto"/>
        <w:ind w:firstLine="480"/>
      </w:pPr>
      <w:r>
        <w:rPr>
          <w:sz w:val="24"/>
          <w:szCs w:val="24"/>
        </w:rPr>
        <w:t>常用的风险度量指标和方法包括：最大可能损失；概率值（损失发生的概率或可能性）；期望值（统计期望值，效用期望值）；波动性（方差或均方差）；在险值（又称</w:t>
      </w:r>
      <w:r>
        <w:rPr>
          <w:sz w:val="24"/>
          <w:szCs w:val="24"/>
        </w:rPr>
        <w:t>VaR</w:t>
      </w:r>
      <w:r>
        <w:rPr>
          <w:sz w:val="24"/>
          <w:szCs w:val="24"/>
        </w:rPr>
        <w:t>）、直观方法以及其他类似的度量方法。</w:t>
      </w:r>
    </w:p>
    <w:p w:rsidR="00542F1A" w:rsidRDefault="00542F1A" w:rsidP="0049756F">
      <w:pPr>
        <w:spacing w:line="300" w:lineRule="auto"/>
        <w:ind w:firstLine="480"/>
      </w:pPr>
      <w:r>
        <w:rPr>
          <w:sz w:val="24"/>
          <w:szCs w:val="24"/>
        </w:rPr>
        <w:t>（</w:t>
      </w:r>
      <w:r>
        <w:rPr>
          <w:sz w:val="24"/>
          <w:szCs w:val="24"/>
        </w:rPr>
        <w:t>1</w:t>
      </w:r>
      <w:r>
        <w:rPr>
          <w:sz w:val="24"/>
          <w:szCs w:val="24"/>
        </w:rPr>
        <w:t>）最大可能损失。最大可能损失指风险事件发生后可能造成的最大损失。用最大可能损失来定义风险承受度是最差情形的思考逻辑。企业一般在无法判断或无须判断发生概率的时候，可将最大可能损失作为风险的衡量方法。</w:t>
      </w:r>
    </w:p>
    <w:p w:rsidR="00542F1A" w:rsidRDefault="00542F1A" w:rsidP="0049756F">
      <w:pPr>
        <w:spacing w:line="300" w:lineRule="auto"/>
        <w:ind w:firstLine="480"/>
      </w:pPr>
      <w:r>
        <w:rPr>
          <w:sz w:val="24"/>
          <w:szCs w:val="24"/>
        </w:rPr>
        <w:t>（</w:t>
      </w:r>
      <w:r>
        <w:rPr>
          <w:sz w:val="24"/>
          <w:szCs w:val="24"/>
        </w:rPr>
        <w:t>2</w:t>
      </w:r>
      <w:r>
        <w:rPr>
          <w:sz w:val="24"/>
          <w:szCs w:val="24"/>
        </w:rPr>
        <w:t>）概率值。概率值是指风险事件发生的概率或造成损失的概率。在可能的结果只有好坏、对错、是否、输赢、生死等简单情况下，常常使用概率值。在实践中，统计意义上的频率和主观概率的判断都可以采用，但是要分清不同的场合。有时人们的主观判断会由于心理上的原因造成失误；同时，在许多场合使用频率作为概率值是没有意义的，特别是在缺少数据或者一次性决策的场合。</w:t>
      </w:r>
    </w:p>
    <w:p w:rsidR="00542F1A" w:rsidRDefault="00542F1A" w:rsidP="0049756F">
      <w:pPr>
        <w:spacing w:line="300" w:lineRule="auto"/>
        <w:ind w:firstLine="480"/>
      </w:pPr>
      <w:r>
        <w:rPr>
          <w:sz w:val="24"/>
          <w:szCs w:val="24"/>
        </w:rPr>
        <w:t>（</w:t>
      </w:r>
      <w:r>
        <w:rPr>
          <w:sz w:val="24"/>
          <w:szCs w:val="24"/>
        </w:rPr>
        <w:t>3</w:t>
      </w:r>
      <w:r>
        <w:rPr>
          <w:sz w:val="24"/>
          <w:szCs w:val="24"/>
        </w:rPr>
        <w:t>）期望值。期望值通常指的是数学期望，即概率加权平均值。所有事件中，先将每一事件发生的概率乘以该事件的影响的乘积，然后将这些乘积相加得到和。常用的期望值有统计期望值和效用期望值。期望值综合了概率值和最大损失两种方法，如图</w:t>
      </w:r>
      <w:r>
        <w:rPr>
          <w:sz w:val="24"/>
          <w:szCs w:val="24"/>
        </w:rPr>
        <w:t>6—4</w:t>
      </w:r>
      <w:r>
        <w:rPr>
          <w:sz w:val="24"/>
          <w:szCs w:val="24"/>
        </w:rPr>
        <w:t>所示。</w:t>
      </w:r>
    </w:p>
    <w:p w:rsidR="00542F1A" w:rsidRDefault="00542F1A" w:rsidP="0049756F">
      <w:pPr>
        <w:spacing w:line="300" w:lineRule="auto"/>
        <w:ind w:firstLine="480"/>
      </w:pPr>
      <w:r>
        <w:rPr>
          <w:sz w:val="24"/>
          <w:szCs w:val="24"/>
        </w:rPr>
        <w:t>8</w:t>
      </w:r>
    </w:p>
    <w:p w:rsidR="00542F1A" w:rsidRDefault="00542F1A" w:rsidP="0049756F">
      <w:pPr>
        <w:spacing w:line="300" w:lineRule="auto"/>
        <w:ind w:firstLine="480"/>
      </w:pPr>
      <w:r>
        <w:rPr>
          <w:sz w:val="24"/>
          <w:szCs w:val="24"/>
        </w:rPr>
        <w:lastRenderedPageBreak/>
        <w:t>事件</w:t>
      </w:r>
      <w:r>
        <w:rPr>
          <w:sz w:val="24"/>
          <w:szCs w:val="24"/>
        </w:rPr>
        <w:t>1 0.2</w:t>
      </w:r>
    </w:p>
    <w:p w:rsidR="00542F1A" w:rsidRDefault="00542F1A" w:rsidP="0049756F">
      <w:pPr>
        <w:spacing w:line="300" w:lineRule="auto"/>
        <w:ind w:firstLine="480"/>
      </w:pPr>
      <w:r>
        <w:rPr>
          <w:sz w:val="24"/>
          <w:szCs w:val="24"/>
        </w:rPr>
        <w:t xml:space="preserve">0.8 3 </w:t>
      </w:r>
      <w:r>
        <w:rPr>
          <w:sz w:val="24"/>
          <w:szCs w:val="24"/>
        </w:rPr>
        <w:t>事件</w:t>
      </w:r>
      <w:r>
        <w:rPr>
          <w:sz w:val="24"/>
          <w:szCs w:val="24"/>
        </w:rPr>
        <w:t>2</w:t>
      </w:r>
    </w:p>
    <w:p w:rsidR="00542F1A" w:rsidRDefault="00542F1A" w:rsidP="0049756F">
      <w:pPr>
        <w:spacing w:line="300" w:lineRule="auto"/>
        <w:ind w:firstLine="480"/>
      </w:pPr>
      <w:r>
        <w:rPr>
          <w:sz w:val="24"/>
          <w:szCs w:val="24"/>
        </w:rPr>
        <w:t>期望值＝</w:t>
      </w:r>
      <w:r>
        <w:rPr>
          <w:sz w:val="24"/>
          <w:szCs w:val="24"/>
        </w:rPr>
        <w:t>4 0</w:t>
      </w:r>
    </w:p>
    <w:p w:rsidR="00542F1A" w:rsidRDefault="00542F1A" w:rsidP="0049756F">
      <w:pPr>
        <w:spacing w:line="300" w:lineRule="auto"/>
        <w:ind w:firstLine="480"/>
      </w:pPr>
      <w:r>
        <w:rPr>
          <w:sz w:val="24"/>
          <w:szCs w:val="24"/>
        </w:rPr>
        <w:t>影响</w:t>
      </w:r>
    </w:p>
    <w:p w:rsidR="00542F1A" w:rsidRDefault="00542F1A" w:rsidP="0049756F">
      <w:pPr>
        <w:spacing w:line="300" w:lineRule="auto"/>
        <w:ind w:firstLine="480"/>
      </w:pPr>
      <w:r>
        <w:rPr>
          <w:sz w:val="24"/>
          <w:szCs w:val="24"/>
        </w:rPr>
        <w:t>10 0</w:t>
      </w:r>
    </w:p>
    <w:p w:rsidR="00542F1A" w:rsidRDefault="00542F1A" w:rsidP="0049756F">
      <w:pPr>
        <w:spacing w:line="300" w:lineRule="auto"/>
        <w:ind w:firstLine="480"/>
      </w:pPr>
      <w:r>
        <w:rPr>
          <w:sz w:val="24"/>
          <w:szCs w:val="24"/>
        </w:rPr>
        <w:t>图</w:t>
      </w:r>
      <w:r>
        <w:rPr>
          <w:sz w:val="24"/>
          <w:szCs w:val="24"/>
        </w:rPr>
        <w:t xml:space="preserve">6-4 </w:t>
      </w:r>
      <w:r>
        <w:rPr>
          <w:sz w:val="24"/>
          <w:szCs w:val="24"/>
        </w:rPr>
        <w:t>期望值</w:t>
      </w:r>
    </w:p>
    <w:p w:rsidR="00542F1A" w:rsidRDefault="00542F1A" w:rsidP="0049756F">
      <w:pPr>
        <w:spacing w:line="300" w:lineRule="auto"/>
        <w:ind w:firstLine="480"/>
      </w:pPr>
      <w:r>
        <w:rPr>
          <w:sz w:val="24"/>
          <w:szCs w:val="24"/>
        </w:rPr>
        <w:t>（</w:t>
      </w:r>
      <w:r>
        <w:rPr>
          <w:sz w:val="24"/>
          <w:szCs w:val="24"/>
        </w:rPr>
        <w:t>4</w:t>
      </w:r>
      <w:r>
        <w:rPr>
          <w:sz w:val="24"/>
          <w:szCs w:val="24"/>
        </w:rPr>
        <w:t>）波动性。波动性反映数据的离散程度。也就是该变量离其期望值的距离。一般用方差或均方差（标准差）来描述波动性。方差是各个数据与其期望值的离差平方和的平均数；方差的算术平方根称为该变量的标准差，也称均方差。</w:t>
      </w:r>
    </w:p>
    <w:p w:rsidR="00542F1A" w:rsidRDefault="00542F1A" w:rsidP="0049756F">
      <w:pPr>
        <w:spacing w:line="300" w:lineRule="auto"/>
        <w:ind w:firstLine="480"/>
      </w:pPr>
      <w:r>
        <w:rPr>
          <w:sz w:val="24"/>
          <w:szCs w:val="24"/>
        </w:rPr>
        <w:t>（</w:t>
      </w:r>
      <w:r>
        <w:rPr>
          <w:sz w:val="24"/>
          <w:szCs w:val="24"/>
        </w:rPr>
        <w:t>5</w:t>
      </w:r>
      <w:r>
        <w:rPr>
          <w:sz w:val="24"/>
          <w:szCs w:val="24"/>
        </w:rPr>
        <w:t>）在险值。在险值又称</w:t>
      </w:r>
      <w:r>
        <w:rPr>
          <w:sz w:val="24"/>
          <w:szCs w:val="24"/>
        </w:rPr>
        <w:t>VaR</w:t>
      </w:r>
      <w:r>
        <w:rPr>
          <w:sz w:val="24"/>
          <w:szCs w:val="24"/>
        </w:rPr>
        <w:t>，是指在正常的市场条件下，在给定的时间段和给定的置信区间内，预期可能发生的最大损失，如图</w:t>
      </w:r>
      <w:r>
        <w:rPr>
          <w:sz w:val="24"/>
          <w:szCs w:val="24"/>
        </w:rPr>
        <w:t>6—5</w:t>
      </w:r>
      <w:r>
        <w:rPr>
          <w:sz w:val="24"/>
          <w:szCs w:val="24"/>
        </w:rPr>
        <w:t>所示。在险值具有通用、直观、灵活的特点，为《巴塞尔协议》所采用。在险值的局限性是适用的风险范围小，对数据要求严格，计算困难，对肥尾效应无能为力。</w:t>
      </w:r>
    </w:p>
    <w:p w:rsidR="00542F1A" w:rsidRDefault="00542F1A" w:rsidP="0049756F">
      <w:pPr>
        <w:spacing w:line="300" w:lineRule="auto"/>
        <w:ind w:firstLine="480"/>
      </w:pPr>
      <w:r>
        <w:rPr>
          <w:sz w:val="24"/>
          <w:szCs w:val="24"/>
        </w:rPr>
        <w:t>（</w:t>
      </w:r>
      <w:r>
        <w:rPr>
          <w:sz w:val="24"/>
          <w:szCs w:val="24"/>
        </w:rPr>
        <w:t>6</w:t>
      </w:r>
      <w:r>
        <w:rPr>
          <w:sz w:val="24"/>
          <w:szCs w:val="24"/>
        </w:rPr>
        <w:t>）直观方法。直观方法指不依赖于概率统计结果的度量方法，即人们直观判断的方法，如专家意见法、层次分析法（</w:t>
      </w:r>
      <w:r>
        <w:rPr>
          <w:sz w:val="24"/>
          <w:szCs w:val="24"/>
        </w:rPr>
        <w:t>AHP</w:t>
      </w:r>
      <w:r>
        <w:rPr>
          <w:sz w:val="24"/>
          <w:szCs w:val="24"/>
        </w:rPr>
        <w:t>）等。</w:t>
      </w:r>
    </w:p>
    <w:p w:rsidR="00542F1A" w:rsidRDefault="00542F1A" w:rsidP="0049756F">
      <w:pPr>
        <w:spacing w:line="300" w:lineRule="auto"/>
        <w:ind w:firstLine="480"/>
      </w:pPr>
      <w:r>
        <w:rPr>
          <w:sz w:val="24"/>
          <w:szCs w:val="24"/>
        </w:rPr>
        <w:t>当统计数据不足或需要度量的结果包括人们的偏好时，可以使用直观方法。</w:t>
      </w:r>
    </w:p>
    <w:p w:rsidR="00542F1A" w:rsidRDefault="00542F1A" w:rsidP="0049756F">
      <w:pPr>
        <w:spacing w:line="300" w:lineRule="auto"/>
        <w:ind w:firstLine="480"/>
      </w:pPr>
      <w:r>
        <w:rPr>
          <w:sz w:val="24"/>
          <w:szCs w:val="24"/>
        </w:rPr>
        <w:t>很多情况下，统计和直观的方法可综合使用。例如，首先使用专家意见法来缩小范围，取得初始数据，然后使用统计度量方法。</w:t>
      </w:r>
    </w:p>
    <w:p w:rsidR="00542F1A" w:rsidRDefault="00542F1A" w:rsidP="0049756F">
      <w:pPr>
        <w:spacing w:line="300" w:lineRule="auto"/>
        <w:ind w:firstLine="480"/>
      </w:pPr>
      <w:r>
        <w:rPr>
          <w:sz w:val="24"/>
          <w:szCs w:val="24"/>
        </w:rPr>
        <w:t>3</w:t>
      </w:r>
      <w:r>
        <w:rPr>
          <w:sz w:val="24"/>
          <w:szCs w:val="24"/>
        </w:rPr>
        <w:t>．选择适当的风险度量模型。</w:t>
      </w:r>
    </w:p>
    <w:p w:rsidR="00542F1A" w:rsidRDefault="00542F1A" w:rsidP="0049756F">
      <w:pPr>
        <w:spacing w:line="300" w:lineRule="auto"/>
        <w:ind w:firstLine="480"/>
      </w:pPr>
      <w:r>
        <w:rPr>
          <w:sz w:val="24"/>
          <w:szCs w:val="24"/>
        </w:rPr>
        <w:t>对不同种类的风险要使用不同的度量模型。外部风险的度量模型应包括市场指标、景气指数等。内部运营风险的度量模型则应包括各种质量指标、执行效果、安全指数等。要找到一种普遍适用的风险度量模型是很困难的，也没有必要，因为人们有不同的目的和偏好。</w:t>
      </w:r>
    </w:p>
    <w:p w:rsidR="00542F1A" w:rsidRDefault="00542F1A" w:rsidP="0049756F">
      <w:pPr>
        <w:spacing w:line="300" w:lineRule="auto"/>
        <w:ind w:firstLine="480"/>
      </w:pPr>
      <w:r>
        <w:rPr>
          <w:sz w:val="24"/>
          <w:szCs w:val="24"/>
        </w:rPr>
        <w:t>可能性</w:t>
      </w:r>
      <w:r>
        <w:rPr>
          <w:sz w:val="24"/>
          <w:szCs w:val="24"/>
        </w:rPr>
        <w:t xml:space="preserve"> </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Mean</w:t>
      </w:r>
    </w:p>
    <w:p w:rsidR="00542F1A" w:rsidRDefault="00542F1A" w:rsidP="0049756F">
      <w:pPr>
        <w:spacing w:line="300" w:lineRule="auto"/>
        <w:ind w:firstLine="480"/>
      </w:pPr>
      <w:r>
        <w:rPr>
          <w:sz w:val="24"/>
          <w:szCs w:val="24"/>
        </w:rPr>
        <w:t>VaR 1%</w:t>
      </w:r>
    </w:p>
    <w:p w:rsidR="00542F1A" w:rsidRDefault="00542F1A" w:rsidP="0049756F">
      <w:pPr>
        <w:spacing w:line="300" w:lineRule="auto"/>
        <w:ind w:firstLine="480"/>
      </w:pPr>
      <w:r>
        <w:rPr>
          <w:sz w:val="24"/>
          <w:szCs w:val="24"/>
        </w:rPr>
        <w:t>%66</w:t>
      </w:r>
    </w:p>
    <w:p w:rsidR="00542F1A" w:rsidRDefault="00542F1A" w:rsidP="0049756F">
      <w:pPr>
        <w:spacing w:line="300" w:lineRule="auto"/>
        <w:ind w:firstLine="480"/>
      </w:pPr>
      <w:r>
        <w:rPr>
          <w:sz w:val="24"/>
          <w:szCs w:val="24"/>
        </w:rPr>
        <w:t>图</w:t>
      </w:r>
      <w:r>
        <w:rPr>
          <w:sz w:val="24"/>
          <w:szCs w:val="24"/>
        </w:rPr>
        <w:t xml:space="preserve">6-5 </w:t>
      </w:r>
      <w:r>
        <w:rPr>
          <w:sz w:val="24"/>
          <w:szCs w:val="24"/>
        </w:rPr>
        <w:t>在险值</w:t>
      </w:r>
      <w:r>
        <w:rPr>
          <w:sz w:val="24"/>
          <w:szCs w:val="24"/>
        </w:rPr>
        <w:t xml:space="preserve"> 4</w:t>
      </w:r>
      <w:r>
        <w:rPr>
          <w:sz w:val="24"/>
          <w:szCs w:val="24"/>
        </w:rPr>
        <w:t>．风险量化的困难。</w:t>
      </w:r>
    </w:p>
    <w:p w:rsidR="00542F1A" w:rsidRDefault="00542F1A" w:rsidP="0049756F">
      <w:pPr>
        <w:spacing w:line="300" w:lineRule="auto"/>
        <w:ind w:firstLine="480"/>
      </w:pPr>
      <w:r>
        <w:rPr>
          <w:sz w:val="24"/>
          <w:szCs w:val="24"/>
        </w:rPr>
        <w:t>风险量化的困难主要源自以下几个方面：</w:t>
      </w:r>
    </w:p>
    <w:p w:rsidR="00542F1A" w:rsidRDefault="00542F1A" w:rsidP="0049756F">
      <w:pPr>
        <w:spacing w:line="300" w:lineRule="auto"/>
        <w:ind w:firstLine="480"/>
      </w:pPr>
      <w:r>
        <w:rPr>
          <w:sz w:val="24"/>
          <w:szCs w:val="24"/>
        </w:rPr>
        <w:t>（</w:t>
      </w:r>
      <w:r>
        <w:rPr>
          <w:sz w:val="24"/>
          <w:szCs w:val="24"/>
        </w:rPr>
        <w:t>1</w:t>
      </w:r>
      <w:r>
        <w:rPr>
          <w:sz w:val="24"/>
          <w:szCs w:val="24"/>
        </w:rPr>
        <w:t>）方法误差：企业情况很复杂，致使采用的风险度量不能准确反映企业的实际情况；</w:t>
      </w:r>
    </w:p>
    <w:p w:rsidR="00542F1A" w:rsidRDefault="00542F1A" w:rsidP="0049756F">
      <w:pPr>
        <w:spacing w:line="300" w:lineRule="auto"/>
        <w:ind w:firstLine="480"/>
      </w:pPr>
      <w:r>
        <w:rPr>
          <w:sz w:val="24"/>
          <w:szCs w:val="24"/>
        </w:rPr>
        <w:t>（</w:t>
      </w:r>
      <w:r>
        <w:rPr>
          <w:sz w:val="24"/>
          <w:szCs w:val="24"/>
        </w:rPr>
        <w:t>2</w:t>
      </w:r>
      <w:r>
        <w:rPr>
          <w:sz w:val="24"/>
          <w:szCs w:val="24"/>
        </w:rPr>
        <w:t>）数据：很多情况下，企业的有关风险数据不足，质量不好；</w:t>
      </w:r>
    </w:p>
    <w:p w:rsidR="00DD357C" w:rsidRDefault="00542F1A" w:rsidP="0049756F">
      <w:pPr>
        <w:spacing w:line="300" w:lineRule="auto"/>
        <w:ind w:firstLine="480"/>
        <w:rPr>
          <w:sz w:val="24"/>
          <w:szCs w:val="24"/>
        </w:rPr>
      </w:pPr>
      <w:r>
        <w:rPr>
          <w:sz w:val="24"/>
          <w:szCs w:val="24"/>
        </w:rPr>
        <w:t>（</w:t>
      </w:r>
      <w:r>
        <w:rPr>
          <w:sz w:val="24"/>
          <w:szCs w:val="24"/>
        </w:rPr>
        <w:t>3</w:t>
      </w:r>
      <w:r>
        <w:rPr>
          <w:sz w:val="24"/>
          <w:szCs w:val="24"/>
        </w:rPr>
        <w:t>）信息系统：企业的信息传递不够理想，导致需要的信息未能及时到达</w:t>
      </w:r>
      <w:r w:rsidR="00DD357C">
        <w:rPr>
          <w:sz w:val="24"/>
          <w:szCs w:val="24"/>
        </w:rPr>
        <w:t>；</w:t>
      </w:r>
    </w:p>
    <w:p w:rsidR="00542F1A" w:rsidRDefault="00DD357C" w:rsidP="0049756F">
      <w:pPr>
        <w:spacing w:line="300" w:lineRule="auto"/>
        <w:ind w:firstLine="480"/>
      </w:pPr>
      <w:r>
        <w:rPr>
          <w:sz w:val="24"/>
          <w:szCs w:val="24"/>
        </w:rPr>
        <w:t>（</w:t>
      </w:r>
      <w:r>
        <w:rPr>
          <w:sz w:val="24"/>
          <w:szCs w:val="24"/>
        </w:rPr>
        <w:t>4</w:t>
      </w:r>
      <w:r>
        <w:rPr>
          <w:sz w:val="24"/>
          <w:szCs w:val="24"/>
        </w:rPr>
        <w:t>）</w:t>
      </w:r>
      <w:r w:rsidR="00542F1A">
        <w:rPr>
          <w:sz w:val="24"/>
          <w:szCs w:val="24"/>
        </w:rPr>
        <w:t>整合管理：数据和管理水平不能与现实的管理连接。</w:t>
      </w:r>
    </w:p>
    <w:p w:rsidR="00542F1A" w:rsidRDefault="00542F1A" w:rsidP="0049756F">
      <w:pPr>
        <w:spacing w:line="300" w:lineRule="auto"/>
        <w:ind w:firstLine="480"/>
      </w:pPr>
      <w:r>
        <w:rPr>
          <w:sz w:val="24"/>
          <w:szCs w:val="24"/>
        </w:rPr>
        <w:t>（六）风险管理有效性标准</w:t>
      </w:r>
    </w:p>
    <w:p w:rsidR="00542F1A" w:rsidRDefault="00542F1A" w:rsidP="0049756F">
      <w:pPr>
        <w:spacing w:line="300" w:lineRule="auto"/>
        <w:ind w:firstLine="480"/>
      </w:pPr>
      <w:r>
        <w:rPr>
          <w:sz w:val="24"/>
          <w:szCs w:val="24"/>
        </w:rPr>
        <w:t>风险管理有效性标准是企业衡量风险管理是否有效的标准。风险管理有效性标准的作用是帮助企业了解：</w:t>
      </w:r>
    </w:p>
    <w:p w:rsidR="00DD357C" w:rsidRDefault="00542F1A" w:rsidP="0049756F">
      <w:pPr>
        <w:spacing w:line="300" w:lineRule="auto"/>
        <w:ind w:firstLine="480"/>
        <w:rPr>
          <w:sz w:val="24"/>
          <w:szCs w:val="24"/>
        </w:rPr>
      </w:pPr>
      <w:r>
        <w:rPr>
          <w:sz w:val="24"/>
          <w:szCs w:val="24"/>
        </w:rPr>
        <w:t>（</w:t>
      </w:r>
      <w:r>
        <w:rPr>
          <w:sz w:val="24"/>
          <w:szCs w:val="24"/>
        </w:rPr>
        <w:t>1</w:t>
      </w:r>
      <w:r>
        <w:rPr>
          <w:sz w:val="24"/>
          <w:szCs w:val="24"/>
        </w:rPr>
        <w:t>）企业现在的风险是否在风险承受度范围之内，即风险是否优化</w:t>
      </w:r>
      <w:r w:rsidR="00DD357C">
        <w:rPr>
          <w:sz w:val="24"/>
          <w:szCs w:val="24"/>
        </w:rPr>
        <w:t>；</w:t>
      </w:r>
    </w:p>
    <w:p w:rsidR="00542F1A" w:rsidRDefault="00DD357C" w:rsidP="0049756F">
      <w:pPr>
        <w:spacing w:line="300" w:lineRule="auto"/>
        <w:ind w:firstLine="480"/>
      </w:pPr>
      <w:r>
        <w:rPr>
          <w:sz w:val="24"/>
          <w:szCs w:val="24"/>
        </w:rPr>
        <w:t>（</w:t>
      </w:r>
      <w:r>
        <w:rPr>
          <w:sz w:val="24"/>
          <w:szCs w:val="24"/>
        </w:rPr>
        <w:t>2</w:t>
      </w:r>
      <w:r>
        <w:rPr>
          <w:sz w:val="24"/>
          <w:szCs w:val="24"/>
        </w:rPr>
        <w:t>）</w:t>
      </w:r>
      <w:r w:rsidR="00542F1A">
        <w:rPr>
          <w:sz w:val="24"/>
          <w:szCs w:val="24"/>
        </w:rPr>
        <w:t>企业风险状况的变化是否符合要求，即风险的变化是否优化。量化的企业风险管理有效性标准与企业风险承受度有相同的度量基础。确立风险管理有效性标准的原则如下：</w:t>
      </w:r>
    </w:p>
    <w:p w:rsidR="00542F1A" w:rsidRDefault="00542F1A" w:rsidP="0049756F">
      <w:pPr>
        <w:spacing w:line="300" w:lineRule="auto"/>
        <w:ind w:firstLine="480"/>
      </w:pPr>
      <w:r>
        <w:rPr>
          <w:sz w:val="24"/>
          <w:szCs w:val="24"/>
        </w:rPr>
        <w:t>（</w:t>
      </w:r>
      <w:r>
        <w:rPr>
          <w:sz w:val="24"/>
          <w:szCs w:val="24"/>
        </w:rPr>
        <w:t>1</w:t>
      </w:r>
      <w:r>
        <w:rPr>
          <w:sz w:val="24"/>
          <w:szCs w:val="24"/>
        </w:rPr>
        <w:t>）风险管理有效性标准要针对企业的重大风险，能够反映企业重大风险管理的现状；</w:t>
      </w:r>
    </w:p>
    <w:p w:rsidR="00542F1A" w:rsidRDefault="00542F1A" w:rsidP="0049756F">
      <w:pPr>
        <w:spacing w:line="300" w:lineRule="auto"/>
        <w:ind w:firstLine="480"/>
      </w:pPr>
      <w:r>
        <w:rPr>
          <w:sz w:val="24"/>
          <w:szCs w:val="24"/>
        </w:rPr>
        <w:lastRenderedPageBreak/>
        <w:t>（</w:t>
      </w:r>
      <w:r>
        <w:rPr>
          <w:sz w:val="24"/>
          <w:szCs w:val="24"/>
        </w:rPr>
        <w:t>2</w:t>
      </w:r>
      <w:r>
        <w:rPr>
          <w:sz w:val="24"/>
          <w:szCs w:val="24"/>
        </w:rPr>
        <w:t>）风险管理有效性标准应当对照全面风险管理的总体目标，在所有五个方面保证企业的运营效果；</w:t>
      </w:r>
    </w:p>
    <w:p w:rsidR="00542F1A" w:rsidRDefault="00542F1A" w:rsidP="0049756F">
      <w:pPr>
        <w:spacing w:line="300" w:lineRule="auto"/>
        <w:ind w:firstLine="480"/>
      </w:pPr>
      <w:r>
        <w:rPr>
          <w:sz w:val="24"/>
          <w:szCs w:val="24"/>
        </w:rPr>
        <w:t>（</w:t>
      </w:r>
      <w:r>
        <w:rPr>
          <w:sz w:val="24"/>
          <w:szCs w:val="24"/>
        </w:rPr>
        <w:t>3</w:t>
      </w:r>
      <w:r>
        <w:rPr>
          <w:sz w:val="24"/>
          <w:szCs w:val="24"/>
        </w:rPr>
        <w:t>）风险管理有效性标准应当在企业的风险评估中应用，并根据风险的变化随时调整；</w:t>
      </w:r>
    </w:p>
    <w:p w:rsidR="00DD357C" w:rsidRDefault="00542F1A" w:rsidP="0049756F">
      <w:pPr>
        <w:spacing w:line="300" w:lineRule="auto"/>
        <w:ind w:firstLine="480"/>
        <w:rPr>
          <w:sz w:val="24"/>
          <w:szCs w:val="24"/>
        </w:rPr>
      </w:pPr>
      <w:r>
        <w:rPr>
          <w:sz w:val="24"/>
          <w:szCs w:val="24"/>
        </w:rPr>
        <w:t>（</w:t>
      </w:r>
      <w:r>
        <w:rPr>
          <w:sz w:val="24"/>
          <w:szCs w:val="24"/>
        </w:rPr>
        <w:t>4</w:t>
      </w:r>
      <w:r>
        <w:rPr>
          <w:sz w:val="24"/>
          <w:szCs w:val="24"/>
        </w:rPr>
        <w:t>）风险管理有效性标准应当用于衡量全面风险管理体系的运行效果</w:t>
      </w:r>
      <w:r w:rsidR="00DD357C">
        <w:rPr>
          <w:sz w:val="24"/>
          <w:szCs w:val="24"/>
        </w:rPr>
        <w:t>。</w:t>
      </w:r>
    </w:p>
    <w:p w:rsidR="00542F1A" w:rsidRDefault="00DD357C" w:rsidP="0049756F">
      <w:pPr>
        <w:spacing w:line="300" w:lineRule="auto"/>
        <w:ind w:firstLine="480"/>
      </w:pPr>
      <w:r>
        <w:rPr>
          <w:sz w:val="24"/>
          <w:szCs w:val="24"/>
        </w:rPr>
        <w:t>（七）</w:t>
      </w:r>
      <w:r w:rsidR="00542F1A">
        <w:rPr>
          <w:sz w:val="24"/>
          <w:szCs w:val="24"/>
        </w:rPr>
        <w:t>风险管理的资源配置</w:t>
      </w:r>
    </w:p>
    <w:p w:rsidR="00542F1A" w:rsidRDefault="00542F1A" w:rsidP="0049756F">
      <w:pPr>
        <w:spacing w:line="300" w:lineRule="auto"/>
        <w:ind w:firstLine="480"/>
      </w:pPr>
      <w:r>
        <w:rPr>
          <w:sz w:val="24"/>
          <w:szCs w:val="24"/>
        </w:rPr>
        <w:t>风险管理的资源包括人才、组织设置、政策、设备、物资、信息、经验、知识、技术、信息系统、资金等。</w:t>
      </w:r>
    </w:p>
    <w:p w:rsidR="00542F1A" w:rsidRDefault="00542F1A" w:rsidP="0049756F">
      <w:pPr>
        <w:spacing w:line="300" w:lineRule="auto"/>
        <w:ind w:firstLine="480"/>
      </w:pPr>
      <w:r>
        <w:rPr>
          <w:sz w:val="24"/>
          <w:szCs w:val="24"/>
        </w:rPr>
        <w:t>由于全面风险管理覆盖面广，资源的使用一般是多方面的、综合性的。企业应当统筹兼顾，将资源用于需要优先管理的重大风险。</w:t>
      </w:r>
    </w:p>
    <w:p w:rsidR="00542F1A" w:rsidRDefault="00542F1A" w:rsidP="0049756F">
      <w:pPr>
        <w:spacing w:line="300" w:lineRule="auto"/>
        <w:ind w:firstLine="480"/>
      </w:pPr>
      <w:r>
        <w:rPr>
          <w:sz w:val="24"/>
          <w:szCs w:val="24"/>
        </w:rPr>
        <w:t>企业可以使用内部和外部的资源。许多资源可以从外部获得，如信息、知识、技术等。但有些资源不能从外部得到，如经验，只能靠内部积累。</w:t>
      </w:r>
    </w:p>
    <w:p w:rsidR="00542F1A" w:rsidRDefault="00542F1A" w:rsidP="0049756F">
      <w:pPr>
        <w:spacing w:line="300" w:lineRule="auto"/>
        <w:ind w:firstLine="480"/>
      </w:pPr>
      <w:r>
        <w:rPr>
          <w:sz w:val="24"/>
          <w:szCs w:val="24"/>
        </w:rPr>
        <w:t>（八）确定风险管理的优先顺序</w:t>
      </w:r>
    </w:p>
    <w:p w:rsidR="00542F1A" w:rsidRDefault="00542F1A" w:rsidP="0049756F">
      <w:pPr>
        <w:spacing w:line="300" w:lineRule="auto"/>
        <w:ind w:firstLine="480"/>
      </w:pPr>
      <w:r>
        <w:rPr>
          <w:sz w:val="24"/>
          <w:szCs w:val="24"/>
        </w:rPr>
        <w:t>企业应根据风险与收益相平衡的原则以及各风险在风险坐标图上的位置，进一步确定风险管理的优先顺序，明确风险管理成本的资金预算和控制风险的组织体系、人力资源、应对措施等总体安排。</w:t>
      </w:r>
    </w:p>
    <w:p w:rsidR="00542F1A" w:rsidRDefault="00542F1A" w:rsidP="0049756F">
      <w:pPr>
        <w:spacing w:line="300" w:lineRule="auto"/>
        <w:ind w:firstLine="480"/>
      </w:pPr>
      <w:r>
        <w:rPr>
          <w:sz w:val="24"/>
          <w:szCs w:val="24"/>
        </w:rPr>
        <w:t>1</w:t>
      </w:r>
      <w:r>
        <w:rPr>
          <w:sz w:val="24"/>
          <w:szCs w:val="24"/>
        </w:rPr>
        <w:t>．风险管理的优先顺序。</w:t>
      </w:r>
    </w:p>
    <w:p w:rsidR="00542F1A" w:rsidRDefault="00542F1A" w:rsidP="0049756F">
      <w:pPr>
        <w:spacing w:line="300" w:lineRule="auto"/>
        <w:ind w:firstLine="480"/>
      </w:pPr>
      <w:r>
        <w:rPr>
          <w:sz w:val="24"/>
          <w:szCs w:val="24"/>
        </w:rPr>
        <w:t>风险管理的优先顺序决定企业优先管理哪些风险，对哪些风险管理进行资源优先配置。</w:t>
      </w:r>
    </w:p>
    <w:p w:rsidR="00542F1A" w:rsidRDefault="00542F1A" w:rsidP="0049756F">
      <w:pPr>
        <w:spacing w:line="300" w:lineRule="auto"/>
        <w:ind w:firstLine="480"/>
      </w:pPr>
      <w:r>
        <w:rPr>
          <w:sz w:val="24"/>
          <w:szCs w:val="24"/>
        </w:rPr>
        <w:t>风险管理的优先顺序体现了企业的风险偏好。因此，要找到一种普适性的方法来确定风险管理的优先顺序是很困难的。</w:t>
      </w:r>
    </w:p>
    <w:p w:rsidR="00542F1A" w:rsidRDefault="00542F1A" w:rsidP="0049756F">
      <w:pPr>
        <w:spacing w:line="300" w:lineRule="auto"/>
        <w:ind w:firstLine="480"/>
      </w:pPr>
      <w:r>
        <w:rPr>
          <w:sz w:val="24"/>
          <w:szCs w:val="24"/>
        </w:rPr>
        <w:t>一个很重要的原则是风险与收益相平衡的原则，在风险评估结果的基础上，全面考虑风险与收益。</w:t>
      </w:r>
    </w:p>
    <w:p w:rsidR="00542F1A" w:rsidRDefault="00542F1A" w:rsidP="0049756F">
      <w:pPr>
        <w:spacing w:line="300" w:lineRule="auto"/>
        <w:ind w:firstLine="480"/>
      </w:pPr>
      <w:r>
        <w:rPr>
          <w:sz w:val="24"/>
          <w:szCs w:val="24"/>
        </w:rPr>
        <w:t>要特别重视对企业有影响的重大风险，要首先解决</w:t>
      </w:r>
      <w:r>
        <w:rPr>
          <w:sz w:val="24"/>
          <w:szCs w:val="24"/>
        </w:rPr>
        <w:t>“</w:t>
      </w:r>
      <w:r>
        <w:rPr>
          <w:sz w:val="24"/>
          <w:szCs w:val="24"/>
        </w:rPr>
        <w:t>颠覆性</w:t>
      </w:r>
      <w:r>
        <w:rPr>
          <w:sz w:val="24"/>
          <w:szCs w:val="24"/>
        </w:rPr>
        <w:t>”</w:t>
      </w:r>
      <w:r>
        <w:rPr>
          <w:sz w:val="24"/>
          <w:szCs w:val="24"/>
        </w:rPr>
        <w:t>风险问题，保证企业持续发展。</w:t>
      </w:r>
    </w:p>
    <w:p w:rsidR="00542F1A" w:rsidRDefault="00542F1A" w:rsidP="0049756F">
      <w:pPr>
        <w:spacing w:line="300" w:lineRule="auto"/>
        <w:ind w:firstLine="480"/>
      </w:pPr>
      <w:r>
        <w:rPr>
          <w:sz w:val="24"/>
          <w:szCs w:val="24"/>
        </w:rPr>
        <w:t>2</w:t>
      </w:r>
      <w:r>
        <w:rPr>
          <w:sz w:val="24"/>
          <w:szCs w:val="24"/>
        </w:rPr>
        <w:t>．确定风险管理的优先顺序须考虑的因素。</w:t>
      </w:r>
    </w:p>
    <w:p w:rsidR="00DD357C" w:rsidRDefault="00542F1A" w:rsidP="0049756F">
      <w:pPr>
        <w:spacing w:line="300" w:lineRule="auto"/>
        <w:ind w:firstLine="480"/>
        <w:rPr>
          <w:sz w:val="24"/>
          <w:szCs w:val="24"/>
        </w:rPr>
      </w:pPr>
      <w:r>
        <w:rPr>
          <w:sz w:val="24"/>
          <w:szCs w:val="24"/>
        </w:rPr>
        <w:t>根据风险与收益平衡原则，确定风险管理的优先顺序可以考虑以下几个因素</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风险事件发生的可能性和影响；</w:t>
      </w:r>
    </w:p>
    <w:p w:rsidR="00542F1A" w:rsidRDefault="00542F1A" w:rsidP="0049756F">
      <w:pPr>
        <w:spacing w:line="300" w:lineRule="auto"/>
        <w:ind w:firstLine="480"/>
      </w:pPr>
      <w:r>
        <w:rPr>
          <w:sz w:val="24"/>
          <w:szCs w:val="24"/>
        </w:rPr>
        <w:t>（</w:t>
      </w:r>
      <w:r>
        <w:rPr>
          <w:sz w:val="24"/>
          <w:szCs w:val="24"/>
        </w:rPr>
        <w:t>2</w:t>
      </w:r>
      <w:r>
        <w:rPr>
          <w:sz w:val="24"/>
          <w:szCs w:val="24"/>
        </w:rPr>
        <w:t>）风险管理的难度；</w:t>
      </w:r>
    </w:p>
    <w:p w:rsidR="00DD357C" w:rsidRDefault="00542F1A" w:rsidP="0049756F">
      <w:pPr>
        <w:spacing w:line="300" w:lineRule="auto"/>
        <w:ind w:firstLine="480"/>
        <w:rPr>
          <w:sz w:val="24"/>
          <w:szCs w:val="24"/>
        </w:rPr>
      </w:pPr>
      <w:r>
        <w:rPr>
          <w:sz w:val="24"/>
          <w:szCs w:val="24"/>
        </w:rPr>
        <w:t>（</w:t>
      </w:r>
      <w:r>
        <w:rPr>
          <w:sz w:val="24"/>
          <w:szCs w:val="24"/>
        </w:rPr>
        <w:t>3</w:t>
      </w:r>
      <w:r>
        <w:rPr>
          <w:sz w:val="24"/>
          <w:szCs w:val="24"/>
        </w:rPr>
        <w:t>）风险的价值或风险管理可能带来的收益</w:t>
      </w:r>
      <w:r w:rsidR="00DD357C">
        <w:rPr>
          <w:sz w:val="24"/>
          <w:szCs w:val="24"/>
        </w:rPr>
        <w:t>；</w:t>
      </w:r>
    </w:p>
    <w:p w:rsidR="00542F1A" w:rsidRDefault="00DD357C" w:rsidP="0049756F">
      <w:pPr>
        <w:spacing w:line="300" w:lineRule="auto"/>
        <w:ind w:firstLine="480"/>
      </w:pPr>
      <w:r>
        <w:rPr>
          <w:sz w:val="24"/>
          <w:szCs w:val="24"/>
        </w:rPr>
        <w:t>（</w:t>
      </w:r>
      <w:r>
        <w:rPr>
          <w:sz w:val="24"/>
          <w:szCs w:val="24"/>
        </w:rPr>
        <w:t>4</w:t>
      </w:r>
      <w:r>
        <w:rPr>
          <w:sz w:val="24"/>
          <w:szCs w:val="24"/>
        </w:rPr>
        <w:t>）</w:t>
      </w:r>
      <w:r w:rsidR="00542F1A">
        <w:rPr>
          <w:sz w:val="24"/>
          <w:szCs w:val="24"/>
        </w:rPr>
        <w:t>合规的需要；</w:t>
      </w:r>
    </w:p>
    <w:p w:rsidR="00DD357C" w:rsidRDefault="00542F1A" w:rsidP="0049756F">
      <w:pPr>
        <w:spacing w:line="300" w:lineRule="auto"/>
        <w:ind w:firstLine="480"/>
        <w:rPr>
          <w:sz w:val="24"/>
          <w:szCs w:val="24"/>
        </w:rPr>
      </w:pPr>
      <w:r>
        <w:rPr>
          <w:sz w:val="24"/>
          <w:szCs w:val="24"/>
        </w:rPr>
        <w:t>（</w:t>
      </w:r>
      <w:r>
        <w:rPr>
          <w:sz w:val="24"/>
          <w:szCs w:val="24"/>
        </w:rPr>
        <w:t>5</w:t>
      </w:r>
      <w:r>
        <w:rPr>
          <w:sz w:val="24"/>
          <w:szCs w:val="24"/>
        </w:rPr>
        <w:t>）对企业技术、设备、人力、资金的需求</w:t>
      </w:r>
      <w:r w:rsidR="00DD357C">
        <w:rPr>
          <w:sz w:val="24"/>
          <w:szCs w:val="24"/>
        </w:rPr>
        <w:t>；</w:t>
      </w:r>
    </w:p>
    <w:p w:rsidR="00542F1A" w:rsidRDefault="00DD357C" w:rsidP="0049756F">
      <w:pPr>
        <w:spacing w:line="300" w:lineRule="auto"/>
        <w:ind w:firstLine="480"/>
      </w:pPr>
      <w:r>
        <w:rPr>
          <w:sz w:val="24"/>
          <w:szCs w:val="24"/>
        </w:rPr>
        <w:t>（</w:t>
      </w:r>
      <w:r>
        <w:rPr>
          <w:sz w:val="24"/>
          <w:szCs w:val="24"/>
        </w:rPr>
        <w:t>6</w:t>
      </w:r>
      <w:r>
        <w:rPr>
          <w:sz w:val="24"/>
          <w:szCs w:val="24"/>
        </w:rPr>
        <w:t>）</w:t>
      </w:r>
      <w:r w:rsidR="00542F1A">
        <w:rPr>
          <w:sz w:val="24"/>
          <w:szCs w:val="24"/>
        </w:rPr>
        <w:t>利益相关者的要求。</w:t>
      </w:r>
    </w:p>
    <w:p w:rsidR="00542F1A" w:rsidRDefault="00542F1A" w:rsidP="0049756F">
      <w:pPr>
        <w:spacing w:line="300" w:lineRule="auto"/>
        <w:ind w:firstLine="480"/>
      </w:pPr>
      <w:r>
        <w:rPr>
          <w:sz w:val="24"/>
          <w:szCs w:val="24"/>
        </w:rPr>
        <w:t>（九）风险管理策略检查</w:t>
      </w:r>
    </w:p>
    <w:p w:rsidR="00542F1A" w:rsidRDefault="00542F1A" w:rsidP="0049756F">
      <w:pPr>
        <w:spacing w:line="300" w:lineRule="auto"/>
        <w:ind w:firstLine="480"/>
      </w:pPr>
      <w:r>
        <w:rPr>
          <w:sz w:val="24"/>
          <w:szCs w:val="24"/>
        </w:rPr>
        <w:t>企业应定期总结和分析已制定的风险管理策略的有效性和合理性，结合实际不断地修订和完善。其中，应重点检查依据风险偏好、风险承受度和风险控制预警线实施的结果是否有效，并提出定性或定量的有效性标准。</w:t>
      </w:r>
    </w:p>
    <w:p w:rsidR="00542F1A" w:rsidRDefault="00542F1A" w:rsidP="0049756F">
      <w:pPr>
        <w:spacing w:line="300" w:lineRule="auto"/>
        <w:ind w:firstLine="480"/>
      </w:pPr>
      <w:r>
        <w:rPr>
          <w:sz w:val="24"/>
          <w:szCs w:val="24"/>
        </w:rPr>
        <w:t>风险管理策略要随着企业经营状况的变化、经营战略的变化、外部环境的变化而调整。</w:t>
      </w:r>
    </w:p>
    <w:p w:rsidR="00542F1A" w:rsidRDefault="00542F1A" w:rsidP="0049756F">
      <w:pPr>
        <w:spacing w:line="300" w:lineRule="auto"/>
        <w:ind w:firstLine="480"/>
      </w:pPr>
      <w:r>
        <w:rPr>
          <w:sz w:val="24"/>
          <w:szCs w:val="24"/>
        </w:rPr>
        <w:t>风险管理策略定期检查的频率取决于企业面临的风险；回顾企业经营战略时应该同时总结和分析风险管理策略。</w:t>
      </w:r>
    </w:p>
    <w:p w:rsidR="00542F1A" w:rsidRDefault="00542F1A" w:rsidP="0049756F">
      <w:pPr>
        <w:spacing w:line="300" w:lineRule="auto"/>
        <w:ind w:firstLine="480"/>
      </w:pPr>
      <w:r>
        <w:rPr>
          <w:sz w:val="24"/>
          <w:szCs w:val="24"/>
        </w:rPr>
        <w:lastRenderedPageBreak/>
        <w:t>制定风险管理策略要注意整个全面风险管理体系的配合，如是否有强有力的组织职能支撑，经济上是否划算，技术上是否可行等。因此，一个好的风险管理策略往往要到风险管理解决方案完善后才能最后确立。</w:t>
      </w:r>
    </w:p>
    <w:p w:rsidR="00542F1A" w:rsidRDefault="00542F1A" w:rsidP="0049756F">
      <w:pPr>
        <w:spacing w:line="300" w:lineRule="auto"/>
        <w:ind w:firstLine="480"/>
      </w:pPr>
    </w:p>
    <w:p w:rsidR="00542F1A" w:rsidRDefault="00542F1A" w:rsidP="006A769B">
      <w:pPr>
        <w:pStyle w:val="3"/>
      </w:pPr>
      <w:r>
        <w:t>二、风险理财措施</w:t>
      </w:r>
    </w:p>
    <w:p w:rsidR="00732222" w:rsidRDefault="00542F1A" w:rsidP="0049756F">
      <w:pPr>
        <w:spacing w:line="300" w:lineRule="auto"/>
        <w:ind w:firstLine="480"/>
        <w:rPr>
          <w:sz w:val="24"/>
          <w:szCs w:val="24"/>
        </w:rPr>
      </w:pPr>
      <w:r>
        <w:rPr>
          <w:sz w:val="24"/>
          <w:szCs w:val="24"/>
        </w:rPr>
        <w:t>风险管理体系中的一个重要组成部分是风险理财措施。</w:t>
      </w:r>
    </w:p>
    <w:p w:rsidR="00542F1A" w:rsidRDefault="00542F1A" w:rsidP="0049756F">
      <w:pPr>
        <w:spacing w:line="300" w:lineRule="auto"/>
        <w:ind w:firstLine="480"/>
      </w:pPr>
      <w:r>
        <w:rPr>
          <w:sz w:val="24"/>
          <w:szCs w:val="24"/>
        </w:rPr>
        <w:t>（一）风险理财概述</w:t>
      </w:r>
    </w:p>
    <w:p w:rsidR="00542F1A" w:rsidRDefault="00542F1A" w:rsidP="0049756F">
      <w:pPr>
        <w:spacing w:line="300" w:lineRule="auto"/>
        <w:ind w:firstLine="480"/>
      </w:pPr>
      <w:r>
        <w:rPr>
          <w:sz w:val="24"/>
          <w:szCs w:val="24"/>
        </w:rPr>
        <w:t>1</w:t>
      </w:r>
      <w:r>
        <w:rPr>
          <w:sz w:val="24"/>
          <w:szCs w:val="24"/>
        </w:rPr>
        <w:t>．风险理财的一般概念。</w:t>
      </w:r>
    </w:p>
    <w:p w:rsidR="00542F1A" w:rsidRDefault="00542F1A" w:rsidP="0049756F">
      <w:pPr>
        <w:spacing w:line="300" w:lineRule="auto"/>
        <w:ind w:firstLine="480"/>
      </w:pPr>
      <w:r>
        <w:rPr>
          <w:sz w:val="24"/>
          <w:szCs w:val="24"/>
        </w:rPr>
        <w:t>风险理财是用金融手段管理风险。例如：</w:t>
      </w:r>
    </w:p>
    <w:p w:rsidR="00542F1A" w:rsidRDefault="00542F1A" w:rsidP="0049756F">
      <w:pPr>
        <w:spacing w:line="300" w:lineRule="auto"/>
        <w:ind w:firstLine="480"/>
      </w:pPr>
      <w:r>
        <w:rPr>
          <w:sz w:val="24"/>
          <w:szCs w:val="24"/>
        </w:rPr>
        <w:t>（</w:t>
      </w:r>
      <w:r>
        <w:rPr>
          <w:sz w:val="24"/>
          <w:szCs w:val="24"/>
        </w:rPr>
        <w:t>1</w:t>
      </w:r>
      <w:r>
        <w:rPr>
          <w:sz w:val="24"/>
          <w:szCs w:val="24"/>
        </w:rPr>
        <w:t>）公司为了转移自然灾害可能造成的损失而购买巨灾保险；</w:t>
      </w:r>
    </w:p>
    <w:p w:rsidR="00542F1A" w:rsidRDefault="00542F1A" w:rsidP="0049756F">
      <w:pPr>
        <w:spacing w:line="300" w:lineRule="auto"/>
        <w:ind w:firstLine="480"/>
      </w:pPr>
      <w:r>
        <w:rPr>
          <w:sz w:val="24"/>
          <w:szCs w:val="24"/>
        </w:rPr>
        <w:t>（</w:t>
      </w:r>
      <w:r>
        <w:rPr>
          <w:sz w:val="24"/>
          <w:szCs w:val="24"/>
        </w:rPr>
        <w:t>2</w:t>
      </w:r>
      <w:r>
        <w:rPr>
          <w:sz w:val="24"/>
          <w:szCs w:val="24"/>
        </w:rPr>
        <w:t>）公司在对外贸易中产生了大量的外币远期支付或应收账款，为了对冲可能利率变化造成的损失，公司使用外币套期保值，以降低汇率波动的风险；</w:t>
      </w:r>
    </w:p>
    <w:p w:rsidR="00732222" w:rsidRDefault="00542F1A" w:rsidP="0049756F">
      <w:pPr>
        <w:spacing w:line="300" w:lineRule="auto"/>
        <w:ind w:firstLine="480"/>
        <w:rPr>
          <w:sz w:val="24"/>
          <w:szCs w:val="24"/>
        </w:rPr>
      </w:pPr>
      <w:r>
        <w:rPr>
          <w:sz w:val="24"/>
          <w:szCs w:val="24"/>
        </w:rPr>
        <w:t>（</w:t>
      </w:r>
      <w:r>
        <w:rPr>
          <w:sz w:val="24"/>
          <w:szCs w:val="24"/>
        </w:rPr>
        <w:t>3</w:t>
      </w:r>
      <w:r>
        <w:rPr>
          <w:sz w:val="24"/>
          <w:szCs w:val="24"/>
        </w:rPr>
        <w:t>）公司为了应对原材料价格的波动风险，在金融市场上运用期货进行套期保值；</w:t>
      </w:r>
    </w:p>
    <w:p w:rsidR="00542F1A" w:rsidRDefault="00542F1A" w:rsidP="0049756F">
      <w:pPr>
        <w:spacing w:line="300" w:lineRule="auto"/>
        <w:ind w:firstLine="480"/>
      </w:pPr>
      <w:r>
        <w:rPr>
          <w:sz w:val="24"/>
          <w:szCs w:val="24"/>
        </w:rPr>
        <w:t>（</w:t>
      </w:r>
      <w:r>
        <w:rPr>
          <w:sz w:val="24"/>
          <w:szCs w:val="24"/>
        </w:rPr>
        <w:t>4</w:t>
      </w:r>
      <w:r>
        <w:rPr>
          <w:sz w:val="24"/>
          <w:szCs w:val="24"/>
        </w:rPr>
        <w:t>）公司为了应对可能的突发事件造成的资本需求，与银行签订应急资本合同。以上这些措施都属于风险理财措施。</w:t>
      </w:r>
    </w:p>
    <w:p w:rsidR="00542F1A" w:rsidRDefault="00542F1A" w:rsidP="0049756F">
      <w:pPr>
        <w:spacing w:line="300" w:lineRule="auto"/>
        <w:ind w:firstLine="480"/>
      </w:pPr>
      <w:r>
        <w:rPr>
          <w:sz w:val="24"/>
          <w:szCs w:val="24"/>
        </w:rPr>
        <w:t>2</w:t>
      </w:r>
      <w:r>
        <w:rPr>
          <w:sz w:val="24"/>
          <w:szCs w:val="24"/>
        </w:rPr>
        <w:t>．风险理财的历史发展。</w:t>
      </w:r>
    </w:p>
    <w:p w:rsidR="00542F1A" w:rsidRDefault="00542F1A" w:rsidP="0049756F">
      <w:pPr>
        <w:spacing w:line="300" w:lineRule="auto"/>
        <w:ind w:firstLine="480"/>
      </w:pPr>
      <w:r>
        <w:rPr>
          <w:sz w:val="24"/>
          <w:szCs w:val="24"/>
        </w:rPr>
        <w:t>风险理财最初只是准备金的筹集，而后有了保险、期货的买卖等。</w:t>
      </w:r>
    </w:p>
    <w:p w:rsidR="00542F1A" w:rsidRDefault="00542F1A" w:rsidP="0049756F">
      <w:pPr>
        <w:spacing w:line="300" w:lineRule="auto"/>
        <w:ind w:firstLine="480"/>
      </w:pPr>
      <w:r>
        <w:rPr>
          <w:sz w:val="24"/>
          <w:szCs w:val="24"/>
        </w:rPr>
        <w:t>20</w:t>
      </w:r>
      <w:r>
        <w:rPr>
          <w:sz w:val="24"/>
          <w:szCs w:val="24"/>
        </w:rPr>
        <w:t>世纪</w:t>
      </w:r>
      <w:r>
        <w:rPr>
          <w:sz w:val="24"/>
          <w:szCs w:val="24"/>
        </w:rPr>
        <w:t>80</w:t>
      </w:r>
      <w:r>
        <w:rPr>
          <w:sz w:val="24"/>
          <w:szCs w:val="24"/>
        </w:rPr>
        <w:t>年代财产保险和责任保险承保能力的不足，迫使许多公司开始考虑传统保险的替代品，如自保或专属保险公司、对财务损失的应急借款协议等。</w:t>
      </w:r>
    </w:p>
    <w:p w:rsidR="00542F1A" w:rsidRDefault="00542F1A" w:rsidP="0049756F">
      <w:pPr>
        <w:spacing w:line="300" w:lineRule="auto"/>
        <w:ind w:firstLine="480"/>
      </w:pPr>
      <w:r>
        <w:rPr>
          <w:sz w:val="24"/>
          <w:szCs w:val="24"/>
        </w:rPr>
        <w:t>从</w:t>
      </w:r>
      <w:r>
        <w:rPr>
          <w:sz w:val="24"/>
          <w:szCs w:val="24"/>
        </w:rPr>
        <w:t>20</w:t>
      </w:r>
      <w:r>
        <w:rPr>
          <w:sz w:val="24"/>
          <w:szCs w:val="24"/>
        </w:rPr>
        <w:t>世纪</w:t>
      </w:r>
      <w:r>
        <w:rPr>
          <w:sz w:val="24"/>
          <w:szCs w:val="24"/>
        </w:rPr>
        <w:t>80</w:t>
      </w:r>
      <w:r>
        <w:rPr>
          <w:sz w:val="24"/>
          <w:szCs w:val="24"/>
        </w:rPr>
        <w:t>年代开始，随着金融混业经营的发展，金融和保险之间的联系越来越密切，特别是</w:t>
      </w:r>
      <w:r>
        <w:rPr>
          <w:sz w:val="24"/>
          <w:szCs w:val="24"/>
        </w:rPr>
        <w:t>90</w:t>
      </w:r>
      <w:r>
        <w:rPr>
          <w:sz w:val="24"/>
          <w:szCs w:val="24"/>
        </w:rPr>
        <w:t>年代以来，投资银行等其他金融机构也通过新的融资安排提供急需的保险。衍生产品的出现和金融市场的管制放松呈现出金融一体化加速的趋势。</w:t>
      </w:r>
    </w:p>
    <w:p w:rsidR="00542F1A" w:rsidRDefault="00542F1A" w:rsidP="0049756F">
      <w:pPr>
        <w:spacing w:line="300" w:lineRule="auto"/>
        <w:ind w:firstLine="480"/>
      </w:pPr>
      <w:r>
        <w:rPr>
          <w:sz w:val="24"/>
          <w:szCs w:val="24"/>
        </w:rPr>
        <w:t>20</w:t>
      </w:r>
      <w:r>
        <w:rPr>
          <w:sz w:val="24"/>
          <w:szCs w:val="24"/>
        </w:rPr>
        <w:t>世纪</w:t>
      </w:r>
      <w:r>
        <w:rPr>
          <w:sz w:val="24"/>
          <w:szCs w:val="24"/>
        </w:rPr>
        <w:t>90</w:t>
      </w:r>
      <w:r>
        <w:rPr>
          <w:sz w:val="24"/>
          <w:szCs w:val="24"/>
        </w:rPr>
        <w:t>年代对巨灾保险的需求导致了保险的期货和期权的发展。人们开始在投资组合中使用结构化证券，例如利率指数化的债券。大量新型的风险理财产品进入市场。全球经济一体化的发展，全球产业链的再分工，发达国家的产业升级加速，使得大量非金融跨国公司进入金融领域。传统产业与金融业的融合，造成新一轮规模更大的</w:t>
      </w:r>
      <w:r>
        <w:rPr>
          <w:sz w:val="24"/>
          <w:szCs w:val="24"/>
        </w:rPr>
        <w:t>“</w:t>
      </w:r>
      <w:r>
        <w:rPr>
          <w:sz w:val="24"/>
          <w:szCs w:val="24"/>
        </w:rPr>
        <w:t>混业经营</w:t>
      </w:r>
      <w:r>
        <w:rPr>
          <w:sz w:val="24"/>
          <w:szCs w:val="24"/>
        </w:rPr>
        <w:t>”</w:t>
      </w:r>
      <w:r>
        <w:rPr>
          <w:sz w:val="24"/>
          <w:szCs w:val="24"/>
        </w:rPr>
        <w:t>，传统产业链中的许多风险金融化，衍生产品蓬勃发展。</w:t>
      </w:r>
    </w:p>
    <w:p w:rsidR="00542F1A" w:rsidRDefault="00542F1A" w:rsidP="0049756F">
      <w:pPr>
        <w:spacing w:line="300" w:lineRule="auto"/>
        <w:ind w:firstLine="480"/>
      </w:pPr>
      <w:r>
        <w:rPr>
          <w:sz w:val="24"/>
          <w:szCs w:val="24"/>
        </w:rPr>
        <w:t>3</w:t>
      </w:r>
      <w:r>
        <w:rPr>
          <w:sz w:val="24"/>
          <w:szCs w:val="24"/>
        </w:rPr>
        <w:t>．风险理财的必要性。</w:t>
      </w:r>
    </w:p>
    <w:p w:rsidR="00542F1A" w:rsidRDefault="00542F1A" w:rsidP="0049756F">
      <w:pPr>
        <w:spacing w:line="300" w:lineRule="auto"/>
        <w:ind w:firstLine="480"/>
      </w:pPr>
      <w:r>
        <w:rPr>
          <w:sz w:val="24"/>
          <w:szCs w:val="24"/>
        </w:rPr>
        <w:t>风险理财是全面风险管理的重要组成部分。</w:t>
      </w:r>
    </w:p>
    <w:p w:rsidR="00542F1A" w:rsidRDefault="00542F1A" w:rsidP="0049756F">
      <w:pPr>
        <w:spacing w:line="300" w:lineRule="auto"/>
        <w:ind w:firstLine="480"/>
      </w:pPr>
      <w:r>
        <w:rPr>
          <w:sz w:val="24"/>
          <w:szCs w:val="24"/>
        </w:rPr>
        <w:t>对于可控风险，所有的风险控制措施，除了风险规避在特定范围内有效外，其余的均无法保证风险和损失不会发生。因此，即使对于可控风险，如果存在重大损失的可能，只有风险控制而无风险理财，仍然不能提供合理的安全保证。</w:t>
      </w:r>
    </w:p>
    <w:p w:rsidR="00542F1A" w:rsidRDefault="00542F1A" w:rsidP="0049756F">
      <w:pPr>
        <w:spacing w:line="300" w:lineRule="auto"/>
        <w:ind w:firstLine="480"/>
      </w:pPr>
      <w:r>
        <w:rPr>
          <w:sz w:val="24"/>
          <w:szCs w:val="24"/>
        </w:rPr>
        <w:t>风险理财还可以针对不可控的风险。</w:t>
      </w:r>
    </w:p>
    <w:p w:rsidR="00542F1A" w:rsidRDefault="00542F1A" w:rsidP="0049756F">
      <w:pPr>
        <w:spacing w:line="300" w:lineRule="auto"/>
        <w:ind w:firstLine="480"/>
      </w:pPr>
      <w:r>
        <w:rPr>
          <w:sz w:val="24"/>
          <w:szCs w:val="24"/>
        </w:rPr>
        <w:t>风险理财的发展迅速，形式灵活，覆盖的风险面广，有很多创新，日益成为企业经营中不可回避的重要内容。</w:t>
      </w:r>
    </w:p>
    <w:p w:rsidR="00542F1A" w:rsidRDefault="00542F1A" w:rsidP="0049756F">
      <w:pPr>
        <w:spacing w:line="300" w:lineRule="auto"/>
        <w:ind w:firstLine="480"/>
      </w:pPr>
      <w:r>
        <w:rPr>
          <w:sz w:val="24"/>
          <w:szCs w:val="24"/>
        </w:rPr>
        <w:t>4</w:t>
      </w:r>
      <w:r>
        <w:rPr>
          <w:sz w:val="24"/>
          <w:szCs w:val="24"/>
        </w:rPr>
        <w:t>．风险理财的特点。</w:t>
      </w:r>
    </w:p>
    <w:p w:rsidR="00542F1A" w:rsidRDefault="00542F1A" w:rsidP="0049756F">
      <w:pPr>
        <w:spacing w:line="300" w:lineRule="auto"/>
        <w:ind w:firstLine="480"/>
      </w:pPr>
      <w:r>
        <w:rPr>
          <w:sz w:val="24"/>
          <w:szCs w:val="24"/>
        </w:rPr>
        <w:lastRenderedPageBreak/>
        <w:t>（</w:t>
      </w:r>
      <w:r>
        <w:rPr>
          <w:sz w:val="24"/>
          <w:szCs w:val="24"/>
        </w:rPr>
        <w:t>1</w:t>
      </w:r>
      <w:r>
        <w:rPr>
          <w:sz w:val="24"/>
          <w:szCs w:val="24"/>
        </w:rPr>
        <w:t>）风险理财的手段既不改变风险事件发生的可能性，也不改变风险事件可能引起的直接损失程度。</w:t>
      </w:r>
    </w:p>
    <w:p w:rsidR="00542F1A" w:rsidRDefault="00542F1A" w:rsidP="0049756F">
      <w:pPr>
        <w:spacing w:line="300" w:lineRule="auto"/>
        <w:ind w:firstLine="480"/>
      </w:pPr>
      <w:r>
        <w:rPr>
          <w:sz w:val="24"/>
          <w:szCs w:val="24"/>
        </w:rPr>
        <w:t>（</w:t>
      </w:r>
      <w:r>
        <w:rPr>
          <w:sz w:val="24"/>
          <w:szCs w:val="24"/>
        </w:rPr>
        <w:t>2</w:t>
      </w:r>
      <w:r>
        <w:rPr>
          <w:sz w:val="24"/>
          <w:szCs w:val="24"/>
        </w:rPr>
        <w:t>）风险理财需要判断风险的定价，因此量化的标准较高，即不仅需要风险事件的可能性和损失的分布，更需要量化风险本身的价值。</w:t>
      </w:r>
    </w:p>
    <w:p w:rsidR="00542F1A" w:rsidRDefault="00542F1A" w:rsidP="0049756F">
      <w:pPr>
        <w:spacing w:line="300" w:lineRule="auto"/>
        <w:ind w:firstLine="480"/>
      </w:pPr>
      <w:r>
        <w:rPr>
          <w:sz w:val="24"/>
          <w:szCs w:val="24"/>
        </w:rPr>
        <w:t>（</w:t>
      </w:r>
      <w:r>
        <w:rPr>
          <w:sz w:val="24"/>
          <w:szCs w:val="24"/>
        </w:rPr>
        <w:t>3</w:t>
      </w:r>
      <w:r>
        <w:rPr>
          <w:sz w:val="24"/>
          <w:szCs w:val="24"/>
        </w:rPr>
        <w:t>）风险理财的应用范围一般不包括声誉等难以衡量价值的风险，也难以消除战略失误造成的损失。</w:t>
      </w:r>
    </w:p>
    <w:p w:rsidR="00542F1A" w:rsidRDefault="00542F1A" w:rsidP="0049756F">
      <w:pPr>
        <w:spacing w:line="300" w:lineRule="auto"/>
        <w:ind w:firstLine="480"/>
      </w:pPr>
      <w:r>
        <w:rPr>
          <w:sz w:val="24"/>
          <w:szCs w:val="24"/>
        </w:rPr>
        <w:t>（</w:t>
      </w:r>
      <w:r>
        <w:rPr>
          <w:sz w:val="24"/>
          <w:szCs w:val="24"/>
        </w:rPr>
        <w:t>4</w:t>
      </w:r>
      <w:r>
        <w:rPr>
          <w:sz w:val="24"/>
          <w:szCs w:val="24"/>
        </w:rPr>
        <w:t>）风险理财手段技术性强，许多风险理财工具本身具有比较复杂的风险特性，使用不当容易造成重大损失。</w:t>
      </w:r>
    </w:p>
    <w:p w:rsidR="00542F1A" w:rsidRDefault="00542F1A" w:rsidP="0049756F">
      <w:pPr>
        <w:spacing w:line="300" w:lineRule="auto"/>
        <w:ind w:firstLine="480"/>
      </w:pPr>
      <w:r>
        <w:rPr>
          <w:sz w:val="24"/>
          <w:szCs w:val="24"/>
        </w:rPr>
        <w:t>5</w:t>
      </w:r>
      <w:r>
        <w:rPr>
          <w:sz w:val="24"/>
          <w:szCs w:val="24"/>
        </w:rPr>
        <w:t>，风险理财与公司理财。</w:t>
      </w:r>
    </w:p>
    <w:p w:rsidR="00542F1A" w:rsidRDefault="00542F1A" w:rsidP="0049756F">
      <w:pPr>
        <w:spacing w:line="300" w:lineRule="auto"/>
        <w:ind w:firstLine="480"/>
      </w:pPr>
      <w:r>
        <w:rPr>
          <w:sz w:val="24"/>
          <w:szCs w:val="24"/>
        </w:rPr>
        <w:t>风险理财过去被认为是公司财务管理的一部分，现在则被认为在很多情况下超出了公司财务管理的范畴。具体表现在：</w:t>
      </w:r>
    </w:p>
    <w:p w:rsidR="00542F1A" w:rsidRDefault="00542F1A" w:rsidP="0049756F">
      <w:pPr>
        <w:spacing w:line="300" w:lineRule="auto"/>
        <w:ind w:firstLine="480"/>
      </w:pPr>
      <w:r>
        <w:rPr>
          <w:sz w:val="24"/>
          <w:szCs w:val="24"/>
        </w:rPr>
        <w:t>（</w:t>
      </w:r>
      <w:r>
        <w:rPr>
          <w:sz w:val="24"/>
          <w:szCs w:val="24"/>
        </w:rPr>
        <w:t>1</w:t>
      </w:r>
      <w:r>
        <w:rPr>
          <w:sz w:val="24"/>
          <w:szCs w:val="24"/>
        </w:rPr>
        <w:t>）风险理财注重风险因素对现金流的影响；</w:t>
      </w:r>
    </w:p>
    <w:p w:rsidR="00542F1A" w:rsidRDefault="00542F1A" w:rsidP="0049756F">
      <w:pPr>
        <w:spacing w:line="300" w:lineRule="auto"/>
        <w:ind w:firstLine="480"/>
      </w:pPr>
      <w:r>
        <w:rPr>
          <w:sz w:val="24"/>
          <w:szCs w:val="24"/>
        </w:rPr>
        <w:t>（</w:t>
      </w:r>
      <w:r>
        <w:rPr>
          <w:sz w:val="24"/>
          <w:szCs w:val="24"/>
        </w:rPr>
        <w:t>2</w:t>
      </w:r>
      <w:r>
        <w:rPr>
          <w:sz w:val="24"/>
          <w:szCs w:val="24"/>
        </w:rPr>
        <w:t>）风险理财影响公司资本结构，注意以最低成本获得现金流；</w:t>
      </w:r>
    </w:p>
    <w:p w:rsidR="00542F1A" w:rsidRDefault="00542F1A" w:rsidP="0049756F">
      <w:pPr>
        <w:spacing w:line="300" w:lineRule="auto"/>
        <w:ind w:firstLine="480"/>
      </w:pPr>
      <w:r>
        <w:rPr>
          <w:sz w:val="24"/>
          <w:szCs w:val="24"/>
        </w:rPr>
        <w:t>（</w:t>
      </w:r>
      <w:r>
        <w:rPr>
          <w:sz w:val="24"/>
          <w:szCs w:val="24"/>
        </w:rPr>
        <w:t>3</w:t>
      </w:r>
      <w:r>
        <w:rPr>
          <w:sz w:val="24"/>
          <w:szCs w:val="24"/>
        </w:rPr>
        <w:t>）风险理财成为公司战略的有机部分，其风险经营的结果直接影响公司整体价值的提升。</w:t>
      </w:r>
    </w:p>
    <w:p w:rsidR="00542F1A" w:rsidRDefault="00542F1A" w:rsidP="0049756F">
      <w:pPr>
        <w:spacing w:line="300" w:lineRule="auto"/>
        <w:ind w:firstLine="480"/>
      </w:pPr>
      <w:r>
        <w:rPr>
          <w:sz w:val="24"/>
          <w:szCs w:val="24"/>
        </w:rPr>
        <w:t>6</w:t>
      </w:r>
      <w:r>
        <w:rPr>
          <w:sz w:val="24"/>
          <w:szCs w:val="24"/>
        </w:rPr>
        <w:t>，风险理财创造价值。</w:t>
      </w:r>
    </w:p>
    <w:p w:rsidR="00542F1A" w:rsidRDefault="00542F1A" w:rsidP="0049756F">
      <w:pPr>
        <w:spacing w:line="300" w:lineRule="auto"/>
        <w:ind w:firstLine="480"/>
      </w:pPr>
      <w:r>
        <w:rPr>
          <w:sz w:val="24"/>
          <w:szCs w:val="24"/>
        </w:rPr>
        <w:t>传统的风险理财是损失理财，即为可能发生的损失融资，补偿风险造成的财务损失，如购买保险。传统的风险理财的目的是降低公司承担的风险。</w:t>
      </w:r>
    </w:p>
    <w:p w:rsidR="00542F1A" w:rsidRDefault="00542F1A" w:rsidP="0049756F">
      <w:pPr>
        <w:spacing w:line="300" w:lineRule="auto"/>
        <w:ind w:firstLine="480"/>
      </w:pPr>
      <w:r>
        <w:rPr>
          <w:sz w:val="24"/>
          <w:szCs w:val="24"/>
        </w:rPr>
        <w:t>与损失理财相反，公司可能通过使用金融工具来承担额外的风险，改善公司的财务状况，创造价值。例如，一家公司在应收账款的限度之内，加大一般客户的交易份额，并对其收取较高的信用费用。又如，一家矿产公司在市场上通过期货的方式出卖产品，增加收入的稳定性，提高回报率。</w:t>
      </w:r>
    </w:p>
    <w:p w:rsidR="00DD357C" w:rsidRDefault="00542F1A" w:rsidP="0049756F">
      <w:pPr>
        <w:spacing w:line="300" w:lineRule="auto"/>
        <w:ind w:firstLine="480"/>
        <w:rPr>
          <w:sz w:val="24"/>
          <w:szCs w:val="24"/>
        </w:rPr>
      </w:pPr>
      <w:r>
        <w:rPr>
          <w:sz w:val="24"/>
          <w:szCs w:val="24"/>
        </w:rPr>
        <w:t>因此，风险理财对机会的利用是整个经营战略的有机组成部分</w:t>
      </w:r>
      <w:r w:rsidR="00DD357C">
        <w:rPr>
          <w:sz w:val="24"/>
          <w:szCs w:val="24"/>
        </w:rPr>
        <w:t>。</w:t>
      </w:r>
    </w:p>
    <w:p w:rsidR="00542F1A" w:rsidRDefault="00DD357C" w:rsidP="0049756F">
      <w:pPr>
        <w:spacing w:line="300" w:lineRule="auto"/>
        <w:ind w:firstLine="480"/>
      </w:pPr>
      <w:r>
        <w:rPr>
          <w:sz w:val="24"/>
          <w:szCs w:val="24"/>
        </w:rPr>
        <w:t>（二）</w:t>
      </w:r>
      <w:r w:rsidR="00542F1A">
        <w:rPr>
          <w:sz w:val="24"/>
          <w:szCs w:val="24"/>
        </w:rPr>
        <w:t>风险理财的策略与方案</w:t>
      </w:r>
    </w:p>
    <w:p w:rsidR="00542F1A" w:rsidRDefault="00542F1A" w:rsidP="0049756F">
      <w:pPr>
        <w:spacing w:line="300" w:lineRule="auto"/>
        <w:ind w:firstLine="480"/>
      </w:pPr>
      <w:r>
        <w:rPr>
          <w:sz w:val="24"/>
          <w:szCs w:val="24"/>
        </w:rPr>
        <w:t>前面提到风险管理策略的七大工具：风险承担、风险规避、风险转移、风险转换、风险对冲、风险补偿、风险控制。风险理财是运用金融手段来实施这些策略的。</w:t>
      </w:r>
    </w:p>
    <w:p w:rsidR="00542F1A" w:rsidRDefault="00542F1A" w:rsidP="0049756F">
      <w:pPr>
        <w:spacing w:line="300" w:lineRule="auto"/>
        <w:ind w:firstLine="480"/>
      </w:pPr>
      <w:r>
        <w:rPr>
          <w:sz w:val="24"/>
          <w:szCs w:val="24"/>
        </w:rPr>
        <w:t>1</w:t>
      </w:r>
      <w:r>
        <w:rPr>
          <w:sz w:val="24"/>
          <w:szCs w:val="24"/>
        </w:rPr>
        <w:t>，选择风险理财策略的原则和要求。</w:t>
      </w:r>
    </w:p>
    <w:p w:rsidR="00542F1A" w:rsidRDefault="00542F1A" w:rsidP="0049756F">
      <w:pPr>
        <w:spacing w:line="300" w:lineRule="auto"/>
        <w:ind w:firstLine="480"/>
      </w:pPr>
      <w:r>
        <w:rPr>
          <w:sz w:val="24"/>
          <w:szCs w:val="24"/>
        </w:rPr>
        <w:t>（</w:t>
      </w:r>
      <w:r>
        <w:rPr>
          <w:sz w:val="24"/>
          <w:szCs w:val="24"/>
        </w:rPr>
        <w:t>1</w:t>
      </w:r>
      <w:r>
        <w:rPr>
          <w:sz w:val="24"/>
          <w:szCs w:val="24"/>
        </w:rPr>
        <w:t>）与公司整体风险管理策略一致。选择风险理财的策略，要与公司整体风险管理策略通盘考虑。应根据公司风险管理整体策略确定的风险偏好和承受度确定风险理财的目标，并量化风险的特性及其价值。要考虑到诸如对公司的资产负债率等方面的影响，以及对诸如</w:t>
      </w:r>
      <w:r>
        <w:rPr>
          <w:sz w:val="24"/>
          <w:szCs w:val="24"/>
        </w:rPr>
        <w:t>“</w:t>
      </w:r>
      <w:r>
        <w:rPr>
          <w:sz w:val="24"/>
          <w:szCs w:val="24"/>
        </w:rPr>
        <w:t>零容忍度</w:t>
      </w:r>
      <w:r>
        <w:rPr>
          <w:sz w:val="24"/>
          <w:szCs w:val="24"/>
        </w:rPr>
        <w:t>”</w:t>
      </w:r>
      <w:r>
        <w:rPr>
          <w:sz w:val="24"/>
          <w:szCs w:val="24"/>
        </w:rPr>
        <w:t>的具体安排等问题。</w:t>
      </w:r>
    </w:p>
    <w:p w:rsidR="00542F1A" w:rsidRDefault="00542F1A" w:rsidP="0049756F">
      <w:pPr>
        <w:spacing w:line="300" w:lineRule="auto"/>
        <w:ind w:firstLine="480"/>
      </w:pPr>
      <w:r>
        <w:rPr>
          <w:sz w:val="24"/>
          <w:szCs w:val="24"/>
        </w:rPr>
        <w:t>（</w:t>
      </w:r>
      <w:r>
        <w:rPr>
          <w:sz w:val="24"/>
          <w:szCs w:val="24"/>
        </w:rPr>
        <w:t>2</w:t>
      </w:r>
      <w:r>
        <w:rPr>
          <w:sz w:val="24"/>
          <w:szCs w:val="24"/>
        </w:rPr>
        <w:t>）与公司所面对风险的性质相匹配。本章第一节阐述了公司面对的外部和内部各种类型的风险，这些风险性质差异很大，适宜使用的风险管理手段不尽相同。要采用与公司所面对风险的性质相匹配的风险理财手段。</w:t>
      </w:r>
    </w:p>
    <w:p w:rsidR="00542F1A" w:rsidRDefault="00542F1A" w:rsidP="0049756F">
      <w:pPr>
        <w:spacing w:line="300" w:lineRule="auto"/>
        <w:ind w:firstLine="480"/>
      </w:pPr>
      <w:r>
        <w:rPr>
          <w:sz w:val="24"/>
          <w:szCs w:val="24"/>
        </w:rPr>
        <w:t>（</w:t>
      </w:r>
      <w:r>
        <w:rPr>
          <w:sz w:val="24"/>
          <w:szCs w:val="24"/>
        </w:rPr>
        <w:t>3</w:t>
      </w:r>
      <w:r>
        <w:rPr>
          <w:sz w:val="24"/>
          <w:szCs w:val="24"/>
        </w:rPr>
        <w:t>）选择风险理财工具的要求。风险理财工具有多种，如准备金、保险、应急资本、期货、期权、其他衍生产品等，企业在选择这些风险理财工具时，要考虑如下几点：合规的要求；可操作性；法律法规环境；企业的熟悉程度；风险理财工具的风险特征等。不同的风险理财手段可能适用同一风险。</w:t>
      </w:r>
    </w:p>
    <w:p w:rsidR="00542F1A" w:rsidRDefault="00542F1A" w:rsidP="0049756F">
      <w:pPr>
        <w:spacing w:line="300" w:lineRule="auto"/>
        <w:ind w:firstLine="480"/>
      </w:pPr>
      <w:r>
        <w:rPr>
          <w:sz w:val="24"/>
          <w:szCs w:val="24"/>
        </w:rPr>
        <w:t>（</w:t>
      </w:r>
      <w:r>
        <w:rPr>
          <w:sz w:val="24"/>
          <w:szCs w:val="24"/>
        </w:rPr>
        <w:t>4</w:t>
      </w:r>
      <w:r>
        <w:rPr>
          <w:sz w:val="24"/>
          <w:szCs w:val="24"/>
        </w:rPr>
        <w:t>）成本与收益的平衡。公司进行风险管理时要注意风险管理的成本与收益的平衡。风险理财的基础是对风险的定价，相对于其他风险管理手段，风险理财的成本与收益比较容易计算。但是要注意纠正忽视风险价值的倾向。</w:t>
      </w:r>
    </w:p>
    <w:p w:rsidR="00542F1A" w:rsidRDefault="00542F1A" w:rsidP="0049756F">
      <w:pPr>
        <w:spacing w:line="300" w:lineRule="auto"/>
        <w:ind w:firstLine="480"/>
      </w:pPr>
      <w:r>
        <w:rPr>
          <w:sz w:val="24"/>
          <w:szCs w:val="24"/>
        </w:rPr>
        <w:lastRenderedPageBreak/>
        <w:t>风险理财的方案可以简单，也可以复杂，如图</w:t>
      </w:r>
      <w:r>
        <w:rPr>
          <w:sz w:val="24"/>
          <w:szCs w:val="24"/>
        </w:rPr>
        <w:t>6—6</w:t>
      </w:r>
      <w:r>
        <w:rPr>
          <w:sz w:val="24"/>
          <w:szCs w:val="24"/>
        </w:rPr>
        <w:t>与图</w:t>
      </w:r>
      <w:r>
        <w:rPr>
          <w:sz w:val="24"/>
          <w:szCs w:val="24"/>
        </w:rPr>
        <w:t>6—7</w:t>
      </w:r>
      <w:r>
        <w:rPr>
          <w:sz w:val="24"/>
          <w:szCs w:val="24"/>
        </w:rPr>
        <w:t>所示。</w:t>
      </w:r>
    </w:p>
    <w:p w:rsidR="00542F1A" w:rsidRDefault="00542F1A" w:rsidP="0049756F">
      <w:pPr>
        <w:spacing w:line="300" w:lineRule="auto"/>
        <w:ind w:firstLine="480"/>
      </w:pPr>
      <w:r>
        <w:rPr>
          <w:sz w:val="24"/>
          <w:szCs w:val="24"/>
        </w:rPr>
        <w:t>企业选择风险理财方案的复杂程度要考虑风险的性质、企业的资源能力等因素。</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财务承担</w:t>
      </w:r>
    </w:p>
    <w:p w:rsidR="00542F1A" w:rsidRDefault="00542F1A" w:rsidP="0049756F">
      <w:pPr>
        <w:spacing w:line="300" w:lineRule="auto"/>
        <w:ind w:firstLine="480"/>
      </w:pPr>
      <w:r>
        <w:rPr>
          <w:sz w:val="24"/>
          <w:szCs w:val="24"/>
        </w:rPr>
        <w:t>风险转移</w:t>
      </w:r>
      <w:r>
        <w:rPr>
          <w:sz w:val="24"/>
          <w:szCs w:val="24"/>
        </w:rPr>
        <w:t xml:space="preserve"> 0</w:t>
      </w:r>
    </w:p>
    <w:p w:rsidR="00542F1A" w:rsidRDefault="00542F1A" w:rsidP="0049756F">
      <w:pPr>
        <w:spacing w:line="300" w:lineRule="auto"/>
        <w:ind w:firstLine="480"/>
      </w:pPr>
      <w:r>
        <w:rPr>
          <w:sz w:val="24"/>
          <w:szCs w:val="24"/>
        </w:rPr>
        <w:t xml:space="preserve">8 </w:t>
      </w:r>
      <w:r>
        <w:rPr>
          <w:sz w:val="24"/>
          <w:szCs w:val="24"/>
        </w:rPr>
        <w:t>风险事件的影响</w:t>
      </w:r>
      <w:r>
        <w:rPr>
          <w:sz w:val="24"/>
          <w:szCs w:val="24"/>
        </w:rPr>
        <w:t xml:space="preserve"> </w:t>
      </w:r>
      <w:r>
        <w:rPr>
          <w:sz w:val="24"/>
          <w:szCs w:val="24"/>
        </w:rPr>
        <w:t>图</w:t>
      </w:r>
      <w:r>
        <w:rPr>
          <w:sz w:val="24"/>
          <w:szCs w:val="24"/>
        </w:rPr>
        <w:t>6-6</w:t>
      </w:r>
    </w:p>
    <w:p w:rsidR="00542F1A" w:rsidRDefault="00542F1A" w:rsidP="0049756F">
      <w:pPr>
        <w:spacing w:line="300" w:lineRule="auto"/>
        <w:ind w:firstLine="480"/>
      </w:pPr>
      <w:r>
        <w:rPr>
          <w:sz w:val="24"/>
          <w:szCs w:val="24"/>
        </w:rPr>
        <w:t>简单的风险理财方案</w:t>
      </w:r>
    </w:p>
    <w:p w:rsidR="00542F1A" w:rsidRDefault="00542F1A" w:rsidP="0049756F">
      <w:pPr>
        <w:spacing w:line="300" w:lineRule="auto"/>
        <w:ind w:firstLine="480"/>
      </w:pPr>
      <w:r>
        <w:rPr>
          <w:sz w:val="24"/>
          <w:szCs w:val="24"/>
        </w:rPr>
        <w:t>自保</w:t>
      </w:r>
      <w:r>
        <w:rPr>
          <w:sz w:val="24"/>
          <w:szCs w:val="24"/>
        </w:rPr>
        <w:t xml:space="preserve"> </w:t>
      </w:r>
      <w:r>
        <w:rPr>
          <w:sz w:val="24"/>
          <w:szCs w:val="24"/>
        </w:rPr>
        <w:t>自留</w:t>
      </w:r>
    </w:p>
    <w:p w:rsidR="00542F1A" w:rsidRDefault="00542F1A" w:rsidP="0049756F">
      <w:pPr>
        <w:spacing w:line="300" w:lineRule="auto"/>
        <w:ind w:firstLine="480"/>
      </w:pPr>
      <w:r>
        <w:rPr>
          <w:sz w:val="24"/>
          <w:szCs w:val="24"/>
        </w:rPr>
        <w:t>信用互换</w:t>
      </w:r>
      <w:r>
        <w:rPr>
          <w:sz w:val="24"/>
          <w:szCs w:val="24"/>
        </w:rPr>
        <w:t xml:space="preserve"> 5</w:t>
      </w:r>
      <w:r>
        <w:rPr>
          <w:sz w:val="24"/>
          <w:szCs w:val="24"/>
        </w:rPr>
        <w:t>亿美元</w:t>
      </w:r>
    </w:p>
    <w:p w:rsidR="00542F1A" w:rsidRDefault="00542F1A" w:rsidP="0049756F">
      <w:pPr>
        <w:spacing w:line="300" w:lineRule="auto"/>
        <w:ind w:firstLine="480"/>
      </w:pPr>
      <w:r>
        <w:rPr>
          <w:sz w:val="24"/>
          <w:szCs w:val="24"/>
        </w:rPr>
        <w:t>远期合同</w:t>
      </w:r>
      <w:r>
        <w:rPr>
          <w:sz w:val="24"/>
          <w:szCs w:val="24"/>
        </w:rPr>
        <w:t xml:space="preserve"> 4</w:t>
      </w:r>
      <w:r>
        <w:rPr>
          <w:sz w:val="24"/>
          <w:szCs w:val="24"/>
        </w:rPr>
        <w:t>亿美元</w:t>
      </w:r>
    </w:p>
    <w:p w:rsidR="00542F1A" w:rsidRDefault="00542F1A" w:rsidP="0049756F">
      <w:pPr>
        <w:spacing w:line="300" w:lineRule="auto"/>
        <w:ind w:firstLine="480"/>
      </w:pPr>
      <w:r>
        <w:rPr>
          <w:sz w:val="24"/>
          <w:szCs w:val="24"/>
        </w:rPr>
        <w:t>在存留风</w:t>
      </w:r>
      <w:r>
        <w:rPr>
          <w:sz w:val="24"/>
          <w:szCs w:val="24"/>
        </w:rPr>
        <w:t xml:space="preserve"> </w:t>
      </w:r>
      <w:r>
        <w:rPr>
          <w:sz w:val="24"/>
          <w:szCs w:val="24"/>
        </w:rPr>
        <w:t>险与转移</w:t>
      </w:r>
    </w:p>
    <w:p w:rsidR="00542F1A" w:rsidRDefault="00542F1A" w:rsidP="0049756F">
      <w:pPr>
        <w:spacing w:line="300" w:lineRule="auto"/>
        <w:ind w:firstLine="480"/>
      </w:pPr>
      <w:r>
        <w:rPr>
          <w:sz w:val="24"/>
          <w:szCs w:val="24"/>
        </w:rPr>
        <w:t>套期保值</w:t>
      </w:r>
      <w:r>
        <w:rPr>
          <w:sz w:val="24"/>
          <w:szCs w:val="24"/>
        </w:rPr>
        <w:t xml:space="preserve"> 3</w:t>
      </w:r>
      <w:r>
        <w:rPr>
          <w:sz w:val="24"/>
          <w:szCs w:val="24"/>
        </w:rPr>
        <w:t>亿美元</w:t>
      </w:r>
    </w:p>
    <w:p w:rsidR="00542F1A" w:rsidRDefault="00542F1A" w:rsidP="0049756F">
      <w:pPr>
        <w:spacing w:line="300" w:lineRule="auto"/>
        <w:ind w:firstLine="480"/>
      </w:pPr>
      <w:r>
        <w:rPr>
          <w:sz w:val="24"/>
          <w:szCs w:val="24"/>
        </w:rPr>
        <w:t>风险之间</w:t>
      </w:r>
    </w:p>
    <w:p w:rsidR="00542F1A" w:rsidRDefault="00542F1A" w:rsidP="0049756F">
      <w:pPr>
        <w:spacing w:line="300" w:lineRule="auto"/>
        <w:ind w:firstLine="480"/>
      </w:pPr>
      <w:r>
        <w:rPr>
          <w:sz w:val="24"/>
          <w:szCs w:val="24"/>
        </w:rPr>
        <w:t>以风险管理</w:t>
      </w:r>
    </w:p>
    <w:p w:rsidR="00542F1A" w:rsidRDefault="00542F1A" w:rsidP="0049756F">
      <w:pPr>
        <w:spacing w:line="300" w:lineRule="auto"/>
        <w:ind w:firstLine="480"/>
      </w:pPr>
      <w:r>
        <w:rPr>
          <w:sz w:val="24"/>
          <w:szCs w:val="24"/>
        </w:rPr>
        <w:t>股票期权</w:t>
      </w:r>
      <w:r>
        <w:rPr>
          <w:sz w:val="24"/>
          <w:szCs w:val="24"/>
        </w:rPr>
        <w:t xml:space="preserve"> </w:t>
      </w:r>
      <w:r>
        <w:rPr>
          <w:sz w:val="24"/>
          <w:szCs w:val="24"/>
        </w:rPr>
        <w:t>取得质与</w:t>
      </w:r>
    </w:p>
    <w:p w:rsidR="00542F1A" w:rsidRDefault="00542F1A" w:rsidP="0049756F">
      <w:pPr>
        <w:spacing w:line="300" w:lineRule="auto"/>
        <w:ind w:firstLine="480"/>
      </w:pPr>
      <w:r>
        <w:rPr>
          <w:sz w:val="24"/>
          <w:szCs w:val="24"/>
        </w:rPr>
        <w:t>手段理财，</w:t>
      </w:r>
      <w:r>
        <w:rPr>
          <w:sz w:val="24"/>
          <w:szCs w:val="24"/>
        </w:rPr>
        <w:t xml:space="preserve"> </w:t>
      </w:r>
      <w:r>
        <w:rPr>
          <w:sz w:val="24"/>
          <w:szCs w:val="24"/>
        </w:rPr>
        <w:t>自留</w:t>
      </w:r>
    </w:p>
    <w:p w:rsidR="00542F1A" w:rsidRDefault="00542F1A" w:rsidP="0049756F">
      <w:pPr>
        <w:spacing w:line="300" w:lineRule="auto"/>
        <w:ind w:firstLine="480"/>
      </w:pPr>
      <w:r>
        <w:rPr>
          <w:sz w:val="24"/>
          <w:szCs w:val="24"/>
        </w:rPr>
        <w:t>量的平衡</w:t>
      </w:r>
    </w:p>
    <w:p w:rsidR="00542F1A" w:rsidRDefault="00542F1A" w:rsidP="0049756F">
      <w:pPr>
        <w:spacing w:line="300" w:lineRule="auto"/>
        <w:ind w:firstLine="480"/>
      </w:pPr>
      <w:r>
        <w:rPr>
          <w:sz w:val="24"/>
          <w:szCs w:val="24"/>
        </w:rPr>
        <w:t>包括用风险</w:t>
      </w:r>
      <w:r>
        <w:rPr>
          <w:sz w:val="24"/>
          <w:szCs w:val="24"/>
        </w:rPr>
        <w:t xml:space="preserve"> 2</w:t>
      </w:r>
      <w:r>
        <w:rPr>
          <w:sz w:val="24"/>
          <w:szCs w:val="24"/>
        </w:rPr>
        <w:t>亿美元</w:t>
      </w:r>
    </w:p>
    <w:p w:rsidR="00542F1A" w:rsidRDefault="00542F1A" w:rsidP="0049756F">
      <w:pPr>
        <w:spacing w:line="300" w:lineRule="auto"/>
        <w:ind w:firstLine="480"/>
      </w:pPr>
      <w:r>
        <w:rPr>
          <w:sz w:val="24"/>
          <w:szCs w:val="24"/>
        </w:rPr>
        <w:t>资源直接融</w:t>
      </w:r>
    </w:p>
    <w:p w:rsidR="00542F1A" w:rsidRDefault="00542F1A" w:rsidP="0049756F">
      <w:pPr>
        <w:spacing w:line="300" w:lineRule="auto"/>
        <w:ind w:firstLine="480"/>
      </w:pPr>
      <w:r>
        <w:rPr>
          <w:sz w:val="24"/>
          <w:szCs w:val="24"/>
        </w:rPr>
        <w:t>资</w:t>
      </w:r>
      <w:r>
        <w:rPr>
          <w:sz w:val="24"/>
          <w:szCs w:val="24"/>
        </w:rPr>
        <w:t xml:space="preserve"> 1</w:t>
      </w:r>
      <w:r>
        <w:rPr>
          <w:sz w:val="24"/>
          <w:szCs w:val="24"/>
        </w:rPr>
        <w:t>亿美元</w:t>
      </w:r>
    </w:p>
    <w:p w:rsidR="00542F1A" w:rsidRDefault="00542F1A" w:rsidP="0049756F">
      <w:pPr>
        <w:spacing w:line="300" w:lineRule="auto"/>
        <w:ind w:firstLine="480"/>
      </w:pPr>
      <w:r>
        <w:rPr>
          <w:sz w:val="24"/>
          <w:szCs w:val="24"/>
        </w:rPr>
        <w:t>1000</w:t>
      </w:r>
      <w:r>
        <w:rPr>
          <w:sz w:val="24"/>
          <w:szCs w:val="24"/>
        </w:rPr>
        <w:t>万美元</w:t>
      </w:r>
    </w:p>
    <w:p w:rsidR="00542F1A" w:rsidRDefault="00542F1A" w:rsidP="0049756F">
      <w:pPr>
        <w:spacing w:line="300" w:lineRule="auto"/>
        <w:ind w:firstLine="480"/>
      </w:pPr>
      <w:r>
        <w:rPr>
          <w:sz w:val="24"/>
          <w:szCs w:val="24"/>
        </w:rPr>
        <w:t>货币期货</w:t>
      </w:r>
      <w:r>
        <w:rPr>
          <w:sz w:val="24"/>
          <w:szCs w:val="24"/>
        </w:rPr>
        <w:t xml:space="preserve"> </w:t>
      </w:r>
      <w:r>
        <w:rPr>
          <w:sz w:val="24"/>
          <w:szCs w:val="24"/>
        </w:rPr>
        <w:t>票用</w:t>
      </w:r>
    </w:p>
    <w:p w:rsidR="00542F1A" w:rsidRDefault="00542F1A" w:rsidP="0049756F">
      <w:pPr>
        <w:spacing w:line="300" w:lineRule="auto"/>
        <w:ind w:firstLine="480"/>
      </w:pPr>
      <w:r>
        <w:rPr>
          <w:sz w:val="24"/>
          <w:szCs w:val="24"/>
        </w:rPr>
        <w:t>图</w:t>
      </w:r>
      <w:r>
        <w:rPr>
          <w:sz w:val="24"/>
          <w:szCs w:val="24"/>
        </w:rPr>
        <w:t xml:space="preserve">6—7 </w:t>
      </w:r>
      <w:r>
        <w:rPr>
          <w:sz w:val="24"/>
          <w:szCs w:val="24"/>
        </w:rPr>
        <w:t>复杂的风险理财方案</w:t>
      </w:r>
      <w:r>
        <w:rPr>
          <w:sz w:val="24"/>
          <w:szCs w:val="24"/>
        </w:rPr>
        <w:t>2</w:t>
      </w:r>
      <w:r>
        <w:rPr>
          <w:sz w:val="24"/>
          <w:szCs w:val="24"/>
        </w:rPr>
        <w:t>．对金融衍生产品的选择。</w:t>
      </w:r>
    </w:p>
    <w:p w:rsidR="00542F1A" w:rsidRDefault="00542F1A" w:rsidP="0049756F">
      <w:pPr>
        <w:spacing w:line="300" w:lineRule="auto"/>
        <w:ind w:firstLine="480"/>
      </w:pPr>
      <w:r>
        <w:rPr>
          <w:sz w:val="24"/>
          <w:szCs w:val="24"/>
        </w:rPr>
        <w:t>企业选择风险理财的策略与方案，涉及对金融衍生产品的选择。</w:t>
      </w:r>
    </w:p>
    <w:p w:rsidR="00542F1A" w:rsidRDefault="00542F1A" w:rsidP="0049756F">
      <w:pPr>
        <w:spacing w:line="300" w:lineRule="auto"/>
        <w:ind w:firstLine="480"/>
      </w:pPr>
      <w:r>
        <w:rPr>
          <w:sz w:val="24"/>
          <w:szCs w:val="24"/>
        </w:rPr>
        <w:t>（</w:t>
      </w:r>
      <w:r>
        <w:rPr>
          <w:sz w:val="24"/>
          <w:szCs w:val="24"/>
        </w:rPr>
        <w:t>1</w:t>
      </w:r>
      <w:r>
        <w:rPr>
          <w:sz w:val="24"/>
          <w:szCs w:val="24"/>
        </w:rPr>
        <w:t>）金融衍生产品的概和类型。衍生产品是其价值决定于一种或多种基础资产或指数的金融合约。常用衍生产品包括：远期合约、互换交易、期货、期权等。</w:t>
      </w:r>
    </w:p>
    <w:p w:rsidR="00542F1A" w:rsidRDefault="00542F1A" w:rsidP="0049756F">
      <w:pPr>
        <w:spacing w:line="300" w:lineRule="auto"/>
        <w:ind w:firstLine="480"/>
      </w:pPr>
      <w:r>
        <w:rPr>
          <w:sz w:val="24"/>
          <w:szCs w:val="24"/>
        </w:rPr>
        <w:t>①</w:t>
      </w:r>
      <w:r>
        <w:rPr>
          <w:sz w:val="24"/>
          <w:szCs w:val="24"/>
        </w:rPr>
        <w:t>远期合约（</w:t>
      </w:r>
      <w:r>
        <w:rPr>
          <w:sz w:val="24"/>
          <w:szCs w:val="24"/>
        </w:rPr>
        <w:t>forward contract</w:t>
      </w:r>
      <w:r>
        <w:rPr>
          <w:sz w:val="24"/>
          <w:szCs w:val="24"/>
        </w:rPr>
        <w:t>）。远期合约指合约双方同意在未来日期按照事先约定的价格交换金融资产的合约，该合约会指明买卖的商品或金融工具的种类、价格及交割结算的日期。远期合约是必须履行的协议，不像可选择不行使权利（即放弃交割）的期权。远期合约亦与期货不同，其合约条件是为买卖双方量身定制的，通过场外交易（</w:t>
      </w:r>
      <w:r>
        <w:rPr>
          <w:sz w:val="24"/>
          <w:szCs w:val="24"/>
        </w:rPr>
        <w:t>OTC</w:t>
      </w:r>
      <w:r>
        <w:rPr>
          <w:sz w:val="24"/>
          <w:szCs w:val="24"/>
        </w:rPr>
        <w:t>）达成，而后者则是在交易所买卖的标准化合约。远期合约规定了将来交换的资产、交换的日期、交换的价格和数量，合约条款因合约双方的需要不同而不同。远期合约主要有远期利率协议、远期外汇合约、远期股票合约。</w:t>
      </w:r>
    </w:p>
    <w:p w:rsidR="00542F1A" w:rsidRDefault="00542F1A" w:rsidP="0049756F">
      <w:pPr>
        <w:spacing w:line="300" w:lineRule="auto"/>
        <w:ind w:firstLine="480"/>
      </w:pPr>
      <w:r>
        <w:rPr>
          <w:sz w:val="24"/>
          <w:szCs w:val="24"/>
        </w:rPr>
        <w:t>远期合约是现金交易，买方和卖方达成协议在未来的某一特定日期交割一定质量和数量的商品。</w:t>
      </w:r>
    </w:p>
    <w:p w:rsidR="00542F1A" w:rsidRDefault="00542F1A" w:rsidP="0049756F">
      <w:pPr>
        <w:spacing w:line="300" w:lineRule="auto"/>
        <w:ind w:firstLine="480"/>
      </w:pPr>
      <w:r>
        <w:rPr>
          <w:sz w:val="24"/>
          <w:szCs w:val="24"/>
        </w:rPr>
        <w:t>远期合约是场外交易，如同即期交易一样，交易双方都存在风险。因此，远期合约通常不在交易所内交易。</w:t>
      </w:r>
    </w:p>
    <w:p w:rsidR="00542F1A" w:rsidRDefault="00542F1A" w:rsidP="0049756F">
      <w:pPr>
        <w:spacing w:line="300" w:lineRule="auto"/>
        <w:ind w:firstLine="480"/>
      </w:pPr>
      <w:r>
        <w:rPr>
          <w:sz w:val="24"/>
          <w:szCs w:val="24"/>
        </w:rPr>
        <w:t>在远期市场中经常用到两个术语：如果即期价格低于远期价格，市场状况被描述为正向市场或溢价（</w:t>
      </w:r>
      <w:r>
        <w:rPr>
          <w:sz w:val="24"/>
          <w:szCs w:val="24"/>
        </w:rPr>
        <w:t>contango</w:t>
      </w:r>
      <w:r>
        <w:rPr>
          <w:sz w:val="24"/>
          <w:szCs w:val="24"/>
        </w:rPr>
        <w:t>）。如果即期价格高于远期价格，市场状况被描述为反向市场</w:t>
      </w:r>
    </w:p>
    <w:p w:rsidR="00542F1A" w:rsidRDefault="00542F1A" w:rsidP="0049756F">
      <w:pPr>
        <w:spacing w:line="300" w:lineRule="auto"/>
        <w:ind w:firstLine="480"/>
      </w:pPr>
      <w:r>
        <w:rPr>
          <w:sz w:val="24"/>
          <w:szCs w:val="24"/>
        </w:rPr>
        <w:t>风险事件发生的可能性</w:t>
      </w:r>
    </w:p>
    <w:p w:rsidR="00542F1A" w:rsidRDefault="00542F1A" w:rsidP="0049756F">
      <w:pPr>
        <w:spacing w:line="300" w:lineRule="auto"/>
        <w:ind w:firstLine="480"/>
      </w:pPr>
      <w:r>
        <w:rPr>
          <w:sz w:val="24"/>
          <w:szCs w:val="24"/>
        </w:rPr>
        <w:t>或差价（</w:t>
      </w:r>
      <w:r>
        <w:rPr>
          <w:sz w:val="24"/>
          <w:szCs w:val="24"/>
        </w:rPr>
        <w:t>backwardation</w:t>
      </w:r>
      <w:r>
        <w:rPr>
          <w:sz w:val="24"/>
          <w:szCs w:val="24"/>
        </w:rPr>
        <w:t>）。</w:t>
      </w:r>
    </w:p>
    <w:p w:rsidR="00542F1A" w:rsidRDefault="00542F1A" w:rsidP="0049756F">
      <w:pPr>
        <w:spacing w:line="300" w:lineRule="auto"/>
        <w:ind w:firstLine="480"/>
      </w:pPr>
      <w:r>
        <w:rPr>
          <w:sz w:val="24"/>
          <w:szCs w:val="24"/>
        </w:rPr>
        <w:lastRenderedPageBreak/>
        <w:t>②</w:t>
      </w:r>
      <w:r>
        <w:rPr>
          <w:sz w:val="24"/>
          <w:szCs w:val="24"/>
        </w:rPr>
        <w:t>互换交易（</w:t>
      </w:r>
      <w:r>
        <w:rPr>
          <w:sz w:val="24"/>
          <w:szCs w:val="24"/>
        </w:rPr>
        <w:t>swap transation</w:t>
      </w:r>
      <w:r>
        <w:rPr>
          <w:sz w:val="24"/>
          <w:szCs w:val="24"/>
        </w:rPr>
        <w:t>）。互换交易主要指对相同货币的债务和不同货币的债务通过金融中介进行互换的一种行为。金融互换曾被西方金融界誉为</w:t>
      </w:r>
      <w:r>
        <w:rPr>
          <w:sz w:val="24"/>
          <w:szCs w:val="24"/>
        </w:rPr>
        <w:t>20</w:t>
      </w:r>
      <w:r>
        <w:rPr>
          <w:sz w:val="24"/>
          <w:szCs w:val="24"/>
        </w:rPr>
        <w:t>世纪</w:t>
      </w:r>
      <w:r>
        <w:rPr>
          <w:sz w:val="24"/>
          <w:szCs w:val="24"/>
        </w:rPr>
        <w:t>80</w:t>
      </w:r>
      <w:r>
        <w:rPr>
          <w:sz w:val="24"/>
          <w:szCs w:val="24"/>
        </w:rPr>
        <w:t>年代来最重要的金融创新。目前，许多大型的跨国银行和投资银行机构都提供互换交易服务，其中最大的互换交易市场是伦敦和纽约的国际金融市场。</w:t>
      </w:r>
    </w:p>
    <w:p w:rsidR="00542F1A" w:rsidRDefault="00542F1A" w:rsidP="0049756F">
      <w:pPr>
        <w:spacing w:line="300" w:lineRule="auto"/>
        <w:ind w:firstLine="480"/>
      </w:pPr>
      <w:r>
        <w:rPr>
          <w:sz w:val="24"/>
          <w:szCs w:val="24"/>
        </w:rPr>
        <w:t>互换的种类包括：</w:t>
      </w:r>
    </w:p>
    <w:p w:rsidR="00542F1A" w:rsidRDefault="00542F1A" w:rsidP="0049756F">
      <w:pPr>
        <w:spacing w:line="300" w:lineRule="auto"/>
        <w:ind w:firstLine="480"/>
      </w:pPr>
      <w:r>
        <w:rPr>
          <w:sz w:val="24"/>
          <w:szCs w:val="24"/>
        </w:rPr>
        <w:t>利率互换：是指双方同意在未来的一定期限内根据同种货币的同样的名义本金交换现金流，其中一方的现金根据浮动利率计算出来，而另一方的现金流根据固定利率计算。货币互换：是指将一种货币的本金和固定利息与另一货币的等价本金和固定利息进行交换。</w:t>
      </w:r>
    </w:p>
    <w:p w:rsidR="00542F1A" w:rsidRDefault="00542F1A" w:rsidP="0049756F">
      <w:pPr>
        <w:spacing w:line="300" w:lineRule="auto"/>
        <w:ind w:firstLine="480"/>
      </w:pPr>
      <w:r>
        <w:rPr>
          <w:sz w:val="24"/>
          <w:szCs w:val="24"/>
        </w:rPr>
        <w:t>商品互换：是指一种特殊类型的金融交易，交易双方为了管理商品价格风险，同意交换与商品价格有关的现金流。它包括固定价格及浮动价格的商品价格互换和商品价格与利率的互换。</w:t>
      </w:r>
    </w:p>
    <w:p w:rsidR="00542F1A" w:rsidRDefault="00542F1A" w:rsidP="0049756F">
      <w:pPr>
        <w:spacing w:line="300" w:lineRule="auto"/>
        <w:ind w:firstLine="480"/>
      </w:pPr>
      <w:r>
        <w:rPr>
          <w:sz w:val="24"/>
          <w:szCs w:val="24"/>
        </w:rPr>
        <w:t>其他互换：股权互换、信用互换、气候互换（碳互换）和期权互换等。</w:t>
      </w:r>
    </w:p>
    <w:p w:rsidR="00542F1A" w:rsidRDefault="00542F1A" w:rsidP="0049756F">
      <w:pPr>
        <w:spacing w:line="300" w:lineRule="auto"/>
        <w:ind w:firstLine="480"/>
      </w:pPr>
      <w:r>
        <w:rPr>
          <w:sz w:val="24"/>
          <w:szCs w:val="24"/>
        </w:rPr>
        <w:t>③</w:t>
      </w:r>
      <w:r>
        <w:rPr>
          <w:sz w:val="24"/>
          <w:szCs w:val="24"/>
        </w:rPr>
        <w:t>期货（</w:t>
      </w:r>
      <w:r>
        <w:rPr>
          <w:sz w:val="24"/>
          <w:szCs w:val="24"/>
        </w:rPr>
        <w:t>futures</w:t>
      </w:r>
      <w:r>
        <w:rPr>
          <w:sz w:val="24"/>
          <w:szCs w:val="24"/>
        </w:rPr>
        <w:t>）。期货是指在约定的将来某个日期按约定的条件（包括价格、交割地点、交割方式）买入或卖出某种一定标准数量、质量的资产。期货合约（</w:t>
      </w:r>
      <w:r>
        <w:rPr>
          <w:sz w:val="24"/>
          <w:szCs w:val="24"/>
        </w:rPr>
        <w:t>futures con—tract</w:t>
      </w:r>
      <w:r>
        <w:rPr>
          <w:sz w:val="24"/>
          <w:szCs w:val="24"/>
        </w:rPr>
        <w:t>）是由期货交易所统一制定的、规定在将来某一特定的时间和地点交割一定数量和质量商品的标准化合约，是买卖双方同意在一段指定时间之后按特定价格接收、交付某种资产的协议。买卖双方同意将来交易时使用的价格称为期货价格，将来必须进行交易的指定日期称为结算日或交割日，将来交易的资产称为</w:t>
      </w:r>
      <w:r>
        <w:rPr>
          <w:sz w:val="24"/>
          <w:szCs w:val="24"/>
        </w:rPr>
        <w:t>“</w:t>
      </w:r>
      <w:r>
        <w:rPr>
          <w:sz w:val="24"/>
          <w:szCs w:val="24"/>
        </w:rPr>
        <w:t>标的</w:t>
      </w:r>
      <w:r>
        <w:rPr>
          <w:sz w:val="24"/>
          <w:szCs w:val="24"/>
        </w:rPr>
        <w:t>”</w:t>
      </w:r>
      <w:r>
        <w:rPr>
          <w:sz w:val="24"/>
          <w:szCs w:val="24"/>
        </w:rPr>
        <w:t>。如果投资者通过买入期货合约（即同意在将来日期买人）在市场上取得一个头寸，称多头头寸或在期货上做多。相反，如果投资者取得的头寸是卖出期货合约（即承担将来卖出的合约责任），称空头头寸或在期货上做空。期货价格通过公开竞价达成。</w:t>
      </w:r>
    </w:p>
    <w:p w:rsidR="00542F1A" w:rsidRDefault="00542F1A" w:rsidP="0049756F">
      <w:pPr>
        <w:spacing w:line="300" w:lineRule="auto"/>
        <w:ind w:firstLine="480"/>
      </w:pPr>
      <w:r>
        <w:rPr>
          <w:sz w:val="24"/>
          <w:szCs w:val="24"/>
        </w:rPr>
        <w:t>期货交易通常集中在期货交易所进行，但亦有部分期货合约可通过柜台交易进行买卖。期货按现货标的物的种类，可分为商品期货与金融期货两大类。</w:t>
      </w:r>
    </w:p>
    <w:p w:rsidR="005B706B" w:rsidRDefault="00542F1A" w:rsidP="0049756F">
      <w:pPr>
        <w:spacing w:line="300" w:lineRule="auto"/>
        <w:ind w:firstLine="480"/>
        <w:rPr>
          <w:sz w:val="24"/>
          <w:szCs w:val="24"/>
        </w:rPr>
      </w:pPr>
      <w:r>
        <w:rPr>
          <w:sz w:val="24"/>
          <w:szCs w:val="24"/>
        </w:rPr>
        <w:t>期货合约的主要类型有：商品期货是标的为实物商品的期货；外汇期货的标的是外汇，如美元、欧元、英镑、日元等；利率期货是标的资产价格依赖于利率水平的期货，如长期国债、短期国债、商业汇票和欧洲美元期货；股票指数期货的标的是股价指数</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④</w:t>
      </w:r>
      <w:r>
        <w:rPr>
          <w:sz w:val="24"/>
          <w:szCs w:val="24"/>
        </w:rPr>
        <w:t>期</w:t>
      </w:r>
      <w:r w:rsidR="00542F1A">
        <w:rPr>
          <w:sz w:val="24"/>
          <w:szCs w:val="24"/>
        </w:rPr>
        <w:t>权（</w:t>
      </w:r>
      <w:r w:rsidR="00542F1A">
        <w:rPr>
          <w:sz w:val="24"/>
          <w:szCs w:val="24"/>
        </w:rPr>
        <w:t>option</w:t>
      </w:r>
      <w:r w:rsidR="00542F1A">
        <w:rPr>
          <w:sz w:val="24"/>
          <w:szCs w:val="24"/>
        </w:rPr>
        <w:t>）。期权是在期货的基础上产生的一种金融衍生工具，它是在某一特定日期或该日期之前的任何时间以规定的价格购买或者出售某种规定的资产（包括股票、政府债券、货币、股票指数、商品期货等）的权利。期权合约的内容一般包括：</w:t>
      </w:r>
    </w:p>
    <w:p w:rsidR="00542F1A" w:rsidRDefault="00542F1A" w:rsidP="0049756F">
      <w:pPr>
        <w:spacing w:line="300" w:lineRule="auto"/>
        <w:ind w:firstLine="480"/>
      </w:pPr>
      <w:r>
        <w:rPr>
          <w:sz w:val="24"/>
          <w:szCs w:val="24"/>
        </w:rPr>
        <w:t>标的：是指能够买入或者卖出的规定资产。</w:t>
      </w:r>
    </w:p>
    <w:p w:rsidR="00542F1A" w:rsidRDefault="00542F1A" w:rsidP="0049756F">
      <w:pPr>
        <w:spacing w:line="300" w:lineRule="auto"/>
        <w:ind w:firstLine="480"/>
      </w:pPr>
      <w:r>
        <w:rPr>
          <w:sz w:val="24"/>
          <w:szCs w:val="24"/>
        </w:rPr>
        <w:t>执行价格：是指行权时买入或卖出规定资产的价格。到期日：是指期权有效期截止的时间。</w:t>
      </w:r>
    </w:p>
    <w:p w:rsidR="00542F1A" w:rsidRDefault="00542F1A" w:rsidP="0049756F">
      <w:pPr>
        <w:spacing w:line="300" w:lineRule="auto"/>
        <w:ind w:firstLine="480"/>
      </w:pPr>
      <w:r>
        <w:rPr>
          <w:sz w:val="24"/>
          <w:szCs w:val="24"/>
        </w:rPr>
        <w:t>行权方式：是指如果在到期日之前的任何时间以及到期日都能执行，这种期权称为美式期权；如果只能在到期日执行，则称为欧式期权。</w:t>
      </w:r>
    </w:p>
    <w:p w:rsidR="00542F1A" w:rsidRDefault="00542F1A" w:rsidP="0049756F">
      <w:pPr>
        <w:spacing w:line="300" w:lineRule="auto"/>
        <w:ind w:firstLine="480"/>
      </w:pPr>
      <w:r>
        <w:rPr>
          <w:sz w:val="24"/>
          <w:szCs w:val="24"/>
        </w:rPr>
        <w:t>期权价格：是指为获得该期权，期权持有人付出的代价。期权包括看涨期权和看跌期权。</w:t>
      </w:r>
    </w:p>
    <w:p w:rsidR="00542F1A" w:rsidRDefault="00542F1A" w:rsidP="0049756F">
      <w:pPr>
        <w:spacing w:line="300" w:lineRule="auto"/>
        <w:ind w:firstLine="480"/>
      </w:pPr>
      <w:r>
        <w:rPr>
          <w:sz w:val="24"/>
          <w:szCs w:val="24"/>
        </w:rPr>
        <w:t>看涨期权（</w:t>
      </w:r>
      <w:r>
        <w:rPr>
          <w:sz w:val="24"/>
          <w:szCs w:val="24"/>
        </w:rPr>
        <w:t>call options</w:t>
      </w:r>
      <w:r>
        <w:rPr>
          <w:sz w:val="24"/>
          <w:szCs w:val="24"/>
        </w:rPr>
        <w:t>）是指期权的买方向期权的卖方支付一定数额的权利金后，即拥有在期权合约有效期内，按事先约定的价格向期权卖方买入一定数量的期权合约规定的特定商品的权利，但不负有必须买进的义务。而期权卖方有义务在期权规定的有效期内，应期权买方的要求，以期权合约事先规定的价格卖出期权合约规定的特定商品。</w:t>
      </w:r>
    </w:p>
    <w:p w:rsidR="00542F1A" w:rsidRDefault="00542F1A" w:rsidP="0049756F">
      <w:pPr>
        <w:spacing w:line="300" w:lineRule="auto"/>
        <w:ind w:firstLine="480"/>
      </w:pPr>
      <w:r>
        <w:rPr>
          <w:sz w:val="24"/>
          <w:szCs w:val="24"/>
        </w:rPr>
        <w:t>看跌期权（</w:t>
      </w:r>
      <w:r>
        <w:rPr>
          <w:sz w:val="24"/>
          <w:szCs w:val="24"/>
        </w:rPr>
        <w:t>put options</w:t>
      </w:r>
      <w:r>
        <w:rPr>
          <w:sz w:val="24"/>
          <w:szCs w:val="24"/>
        </w:rPr>
        <w:t>）是指期权买方按事先约定的价格向期权卖方卖出一定数量的期权合约规定的特定商品的权利，但不负有必须卖出的义务。而期权卖方有义务在期权规定的有效期内，应期权买方的要求，以期权合约事先规定的价格买入期权合约规定的特定商品。</w:t>
      </w:r>
    </w:p>
    <w:p w:rsidR="00542F1A" w:rsidRDefault="00542F1A" w:rsidP="0049756F">
      <w:pPr>
        <w:spacing w:line="300" w:lineRule="auto"/>
        <w:ind w:firstLine="480"/>
      </w:pPr>
      <w:r>
        <w:rPr>
          <w:sz w:val="24"/>
          <w:szCs w:val="24"/>
        </w:rPr>
        <w:lastRenderedPageBreak/>
        <w:t>期权的买方无论买入的是看涨期权还是看跌期权，都只有权利而无义务，他的风险是有限的（最大亏损值为权利金），而他的获利在理论上是无限的；期权的卖方则无论卖出的是看涨期权还是看跌期权，都只有义务而无权利，他的收益是有限的（最大收益值为权利金），而他的风险在理论上是无限的。此外，期权的买方无需付出保证金，卖方贝必须支付保证金以作为履行义务的财务担保。期权从其本质上讲，是在金融领域将权利和义务分开进行定价，使得权利的受让人在规定时间内对于是否进行交易行使其权利，而义务方必须履行。</w:t>
      </w:r>
    </w:p>
    <w:p w:rsidR="00732222" w:rsidRDefault="00542F1A" w:rsidP="0049756F">
      <w:pPr>
        <w:spacing w:line="300" w:lineRule="auto"/>
        <w:ind w:firstLine="480"/>
        <w:rPr>
          <w:sz w:val="24"/>
          <w:szCs w:val="24"/>
        </w:rPr>
      </w:pPr>
      <w:r>
        <w:rPr>
          <w:sz w:val="24"/>
          <w:szCs w:val="24"/>
        </w:rPr>
        <w:t>（</w:t>
      </w:r>
      <w:r>
        <w:rPr>
          <w:sz w:val="24"/>
          <w:szCs w:val="24"/>
        </w:rPr>
        <w:t>2</w:t>
      </w:r>
      <w:r>
        <w:rPr>
          <w:sz w:val="24"/>
          <w:szCs w:val="24"/>
        </w:rPr>
        <w:t>）运用衍生产品进行风险管理的主要思路。</w:t>
      </w:r>
    </w:p>
    <w:p w:rsidR="00542F1A" w:rsidRDefault="00542F1A" w:rsidP="0049756F">
      <w:pPr>
        <w:spacing w:line="300" w:lineRule="auto"/>
        <w:ind w:firstLine="480"/>
      </w:pPr>
      <w:r>
        <w:rPr>
          <w:sz w:val="24"/>
          <w:szCs w:val="24"/>
        </w:rPr>
        <w:t>①</w:t>
      </w:r>
      <w:r>
        <w:rPr>
          <w:sz w:val="24"/>
          <w:szCs w:val="24"/>
        </w:rPr>
        <w:t>增加自己愿意承担的风险；</w:t>
      </w:r>
    </w:p>
    <w:p w:rsidR="00732222" w:rsidRDefault="00542F1A" w:rsidP="0049756F">
      <w:pPr>
        <w:spacing w:line="300" w:lineRule="auto"/>
        <w:ind w:firstLine="480"/>
        <w:rPr>
          <w:sz w:val="24"/>
          <w:szCs w:val="24"/>
        </w:rPr>
      </w:pPr>
      <w:r>
        <w:rPr>
          <w:sz w:val="24"/>
          <w:szCs w:val="24"/>
        </w:rPr>
        <w:t>②</w:t>
      </w:r>
      <w:r>
        <w:rPr>
          <w:sz w:val="24"/>
          <w:szCs w:val="24"/>
        </w:rPr>
        <w:t>消除或减少自己不愿承担的风险；</w:t>
      </w:r>
    </w:p>
    <w:p w:rsidR="00542F1A" w:rsidRDefault="00542F1A" w:rsidP="0049756F">
      <w:pPr>
        <w:spacing w:line="300" w:lineRule="auto"/>
        <w:ind w:firstLine="480"/>
      </w:pPr>
      <w:r>
        <w:rPr>
          <w:sz w:val="24"/>
          <w:szCs w:val="24"/>
        </w:rPr>
        <w:t>③</w:t>
      </w:r>
      <w:r>
        <w:rPr>
          <w:sz w:val="24"/>
          <w:szCs w:val="24"/>
        </w:rPr>
        <w:t>转换不同的风险。</w:t>
      </w:r>
    </w:p>
    <w:p w:rsidR="00542F1A" w:rsidRDefault="00542F1A" w:rsidP="0049756F">
      <w:pPr>
        <w:spacing w:line="300" w:lineRule="auto"/>
        <w:ind w:firstLine="480"/>
      </w:pPr>
      <w:r>
        <w:rPr>
          <w:sz w:val="24"/>
          <w:szCs w:val="24"/>
        </w:rPr>
        <w:t>（</w:t>
      </w:r>
      <w:r>
        <w:rPr>
          <w:sz w:val="24"/>
          <w:szCs w:val="24"/>
        </w:rPr>
        <w:t>3</w:t>
      </w:r>
      <w:r>
        <w:rPr>
          <w:sz w:val="24"/>
          <w:szCs w:val="24"/>
        </w:rPr>
        <w:t>）衍生产品及其交易的特点。</w:t>
      </w:r>
    </w:p>
    <w:p w:rsidR="00542F1A" w:rsidRDefault="00542F1A" w:rsidP="0049756F">
      <w:pPr>
        <w:spacing w:line="300" w:lineRule="auto"/>
        <w:ind w:firstLine="480"/>
      </w:pPr>
      <w:r>
        <w:rPr>
          <w:sz w:val="24"/>
          <w:szCs w:val="24"/>
        </w:rPr>
        <w:t>①</w:t>
      </w:r>
      <w:r>
        <w:rPr>
          <w:sz w:val="24"/>
          <w:szCs w:val="24"/>
        </w:rPr>
        <w:t>未来性：金融衍生产品交易是在现时对衍生品未来可能产生的结果进行交易，交易结果要在未来时刻才能确定。这就要求交易双方对利率、汇率、股价等各类衍生品价格的未来变动趋势作出判断，而判断准确与否直接决定了交易者的盈亏。</w:t>
      </w:r>
    </w:p>
    <w:p w:rsidR="00542F1A" w:rsidRDefault="00542F1A" w:rsidP="0049756F">
      <w:pPr>
        <w:spacing w:line="300" w:lineRule="auto"/>
        <w:ind w:firstLine="480"/>
      </w:pPr>
      <w:r>
        <w:rPr>
          <w:sz w:val="24"/>
          <w:szCs w:val="24"/>
        </w:rPr>
        <w:t>②</w:t>
      </w:r>
      <w:r>
        <w:rPr>
          <w:sz w:val="24"/>
          <w:szCs w:val="24"/>
        </w:rPr>
        <w:t>灵活性：金融衍生产品的种类繁多，其设计和创造具有较高的灵活性，与传统金融产品相比更能适应各类金融市场参与者的需要。</w:t>
      </w:r>
    </w:p>
    <w:p w:rsidR="00542F1A" w:rsidRDefault="00542F1A" w:rsidP="0049756F">
      <w:pPr>
        <w:spacing w:line="300" w:lineRule="auto"/>
        <w:ind w:firstLine="480"/>
      </w:pPr>
      <w:r>
        <w:rPr>
          <w:sz w:val="24"/>
          <w:szCs w:val="24"/>
        </w:rPr>
        <w:t>③</w:t>
      </w:r>
      <w:r>
        <w:rPr>
          <w:sz w:val="24"/>
          <w:szCs w:val="24"/>
        </w:rPr>
        <w:t>杠杆性：金融衍生产品交易可以使交易者用较少成本获取现货市场上用较多资金才能完成的结果，因此具有高杠杆性。</w:t>
      </w:r>
    </w:p>
    <w:p w:rsidR="00542F1A" w:rsidRDefault="00542F1A" w:rsidP="0049756F">
      <w:pPr>
        <w:spacing w:line="300" w:lineRule="auto"/>
        <w:ind w:firstLine="480"/>
      </w:pPr>
      <w:r>
        <w:rPr>
          <w:sz w:val="24"/>
          <w:szCs w:val="24"/>
        </w:rPr>
        <w:t>④</w:t>
      </w:r>
      <w:r>
        <w:rPr>
          <w:sz w:val="24"/>
          <w:szCs w:val="24"/>
        </w:rPr>
        <w:t>风险性：金融衍生产品是在国际金融市场动荡不安的环境下，为实现交易保值和风险防范而产生的金融创新，但其内在的杠杆作用和交易的复杂性也决定了金融衍生产品交易的高风险性。如果利用金融衍生产品交易进行投机，则有可能造成巨大损失。</w:t>
      </w:r>
    </w:p>
    <w:p w:rsidR="00542F1A" w:rsidRDefault="00542F1A" w:rsidP="0049756F">
      <w:pPr>
        <w:spacing w:line="300" w:lineRule="auto"/>
        <w:ind w:firstLine="480"/>
      </w:pPr>
      <w:r>
        <w:rPr>
          <w:sz w:val="24"/>
          <w:szCs w:val="24"/>
        </w:rPr>
        <w:t>⑤</w:t>
      </w:r>
      <w:r>
        <w:rPr>
          <w:sz w:val="24"/>
          <w:szCs w:val="24"/>
        </w:rPr>
        <w:t>虚拟性：金融衍生产品交易的对象是对衍生品即基础金融工具在未来特定条件下进行处置的权利和义务。金融衍生产品本身没有价值，它只是一种收益获取权的凭证，其交易独立于现实资本运动之外，具有虚拟性。</w:t>
      </w:r>
    </w:p>
    <w:p w:rsidR="00732222" w:rsidRDefault="00542F1A" w:rsidP="0049756F">
      <w:pPr>
        <w:spacing w:line="300" w:lineRule="auto"/>
        <w:ind w:firstLine="480"/>
        <w:rPr>
          <w:sz w:val="24"/>
          <w:szCs w:val="24"/>
        </w:rPr>
      </w:pPr>
      <w:r>
        <w:rPr>
          <w:sz w:val="24"/>
          <w:szCs w:val="24"/>
        </w:rPr>
        <w:t>（</w:t>
      </w:r>
      <w:r>
        <w:rPr>
          <w:sz w:val="24"/>
          <w:szCs w:val="24"/>
        </w:rPr>
        <w:t>4</w:t>
      </w:r>
      <w:r>
        <w:rPr>
          <w:sz w:val="24"/>
          <w:szCs w:val="24"/>
        </w:rPr>
        <w:t>）运用衍生产品进行风险管理需满足的条件。</w:t>
      </w:r>
    </w:p>
    <w:p w:rsidR="00542F1A" w:rsidRDefault="00542F1A" w:rsidP="0049756F">
      <w:pPr>
        <w:spacing w:line="300" w:lineRule="auto"/>
        <w:ind w:firstLine="480"/>
      </w:pPr>
      <w:r>
        <w:rPr>
          <w:sz w:val="24"/>
          <w:szCs w:val="24"/>
        </w:rPr>
        <w:t>①</w:t>
      </w:r>
      <w:r>
        <w:rPr>
          <w:sz w:val="24"/>
          <w:szCs w:val="24"/>
        </w:rPr>
        <w:t>合法合规；</w:t>
      </w:r>
    </w:p>
    <w:p w:rsidR="00542F1A" w:rsidRDefault="00542F1A" w:rsidP="0049756F">
      <w:pPr>
        <w:spacing w:line="300" w:lineRule="auto"/>
        <w:ind w:firstLine="480"/>
      </w:pPr>
      <w:r>
        <w:rPr>
          <w:sz w:val="24"/>
          <w:szCs w:val="24"/>
        </w:rPr>
        <w:t>②</w:t>
      </w:r>
      <w:r>
        <w:rPr>
          <w:sz w:val="24"/>
          <w:szCs w:val="24"/>
        </w:rPr>
        <w:t>与公司的业务和发展战略保持一致；</w:t>
      </w:r>
    </w:p>
    <w:p w:rsidR="005B706B" w:rsidRDefault="00542F1A" w:rsidP="0049756F">
      <w:pPr>
        <w:spacing w:line="300" w:lineRule="auto"/>
        <w:ind w:firstLine="480"/>
        <w:rPr>
          <w:sz w:val="24"/>
          <w:szCs w:val="24"/>
        </w:rPr>
      </w:pPr>
      <w:r>
        <w:rPr>
          <w:sz w:val="24"/>
          <w:szCs w:val="24"/>
        </w:rPr>
        <w:t>③</w:t>
      </w:r>
      <w:r>
        <w:rPr>
          <w:sz w:val="24"/>
          <w:szCs w:val="24"/>
        </w:rPr>
        <w:t>建立完善的内部控制措施，包括授权、计划、报告、监督、决策等流程和规范</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④</w:t>
      </w:r>
      <w:r>
        <w:rPr>
          <w:sz w:val="24"/>
          <w:szCs w:val="24"/>
        </w:rPr>
        <w:t>采</w:t>
      </w:r>
      <w:r w:rsidR="00542F1A">
        <w:rPr>
          <w:sz w:val="24"/>
          <w:szCs w:val="24"/>
        </w:rPr>
        <w:t>用能够准确反映风险状况的风险计量方法，明确头寸、损失、风险限额；</w:t>
      </w:r>
    </w:p>
    <w:p w:rsidR="00732222" w:rsidRDefault="00542F1A" w:rsidP="0049756F">
      <w:pPr>
        <w:spacing w:line="300" w:lineRule="auto"/>
        <w:ind w:firstLine="480"/>
        <w:rPr>
          <w:sz w:val="24"/>
          <w:szCs w:val="24"/>
        </w:rPr>
      </w:pPr>
      <w:r>
        <w:rPr>
          <w:sz w:val="24"/>
          <w:szCs w:val="24"/>
        </w:rPr>
        <w:t>⑤</w:t>
      </w:r>
      <w:r>
        <w:rPr>
          <w:sz w:val="24"/>
          <w:szCs w:val="24"/>
        </w:rPr>
        <w:t>建立完善的信息沟通机制，保证头寸、损失、风险敞口的报告及时可靠；</w:t>
      </w:r>
    </w:p>
    <w:p w:rsidR="00542F1A" w:rsidRDefault="00542F1A" w:rsidP="0049756F">
      <w:pPr>
        <w:spacing w:line="300" w:lineRule="auto"/>
        <w:ind w:firstLine="480"/>
      </w:pPr>
      <w:r>
        <w:rPr>
          <w:sz w:val="24"/>
          <w:szCs w:val="24"/>
        </w:rPr>
        <w:t>⑥</w:t>
      </w:r>
      <w:r>
        <w:rPr>
          <w:sz w:val="24"/>
          <w:szCs w:val="24"/>
        </w:rPr>
        <w:t>合格的操作人员。</w:t>
      </w:r>
    </w:p>
    <w:p w:rsidR="00542F1A" w:rsidRDefault="00542F1A" w:rsidP="0049756F">
      <w:pPr>
        <w:spacing w:line="300" w:lineRule="auto"/>
        <w:ind w:firstLine="480"/>
      </w:pPr>
      <w:r>
        <w:rPr>
          <w:sz w:val="24"/>
          <w:szCs w:val="24"/>
        </w:rPr>
        <w:t>以上阐述了风险理财的基本概念，下面介绍两类主要的风险理财措施：损失事件管理与套期保值。</w:t>
      </w:r>
    </w:p>
    <w:p w:rsidR="00542F1A" w:rsidRDefault="00542F1A" w:rsidP="0049756F">
      <w:pPr>
        <w:spacing w:line="300" w:lineRule="auto"/>
        <w:ind w:firstLine="480"/>
      </w:pPr>
      <w:r>
        <w:rPr>
          <w:sz w:val="24"/>
          <w:szCs w:val="24"/>
        </w:rPr>
        <w:t>（三）损失事件管理</w:t>
      </w:r>
    </w:p>
    <w:p w:rsidR="00542F1A" w:rsidRDefault="00542F1A" w:rsidP="0049756F">
      <w:pPr>
        <w:spacing w:line="300" w:lineRule="auto"/>
        <w:ind w:firstLine="480"/>
      </w:pPr>
      <w:r>
        <w:rPr>
          <w:sz w:val="24"/>
          <w:szCs w:val="24"/>
        </w:rPr>
        <w:t>损失事件管理是指对可能给企业造成重大损失的风险事件进行事前、事后管理的方法。损失的内容包括企业的资金、声誉、技术、品牌、人才等。</w:t>
      </w:r>
    </w:p>
    <w:p w:rsidR="00542F1A" w:rsidRDefault="00542F1A" w:rsidP="0049756F">
      <w:pPr>
        <w:spacing w:line="300" w:lineRule="auto"/>
        <w:ind w:firstLine="480"/>
      </w:pPr>
      <w:r>
        <w:rPr>
          <w:sz w:val="24"/>
          <w:szCs w:val="24"/>
        </w:rPr>
        <w:t>1</w:t>
      </w:r>
      <w:r>
        <w:rPr>
          <w:sz w:val="24"/>
          <w:szCs w:val="24"/>
        </w:rPr>
        <w:t>．损失融资。</w:t>
      </w:r>
    </w:p>
    <w:p w:rsidR="00542F1A" w:rsidRDefault="00542F1A" w:rsidP="0049756F">
      <w:pPr>
        <w:spacing w:line="300" w:lineRule="auto"/>
        <w:ind w:firstLine="480"/>
      </w:pPr>
      <w:r>
        <w:rPr>
          <w:sz w:val="24"/>
          <w:szCs w:val="24"/>
        </w:rPr>
        <w:t>损失融资是为风险事件造成的财物损失融资，是从风险理财的角度进行损失事件的事后管理，是损失事件管理中最具共性也最重要的部分。</w:t>
      </w:r>
    </w:p>
    <w:p w:rsidR="00542F1A" w:rsidRDefault="00542F1A" w:rsidP="0049756F">
      <w:pPr>
        <w:spacing w:line="300" w:lineRule="auto"/>
        <w:ind w:firstLine="480"/>
      </w:pPr>
      <w:r>
        <w:rPr>
          <w:sz w:val="24"/>
          <w:szCs w:val="24"/>
        </w:rPr>
        <w:lastRenderedPageBreak/>
        <w:t>企业损失分为预期损失和非预期损失，因此损失事件融资也相应分为预期损失融资和非预期损失融资。</w:t>
      </w:r>
    </w:p>
    <w:p w:rsidR="008B66CD" w:rsidRDefault="00542F1A" w:rsidP="0049756F">
      <w:pPr>
        <w:spacing w:line="300" w:lineRule="auto"/>
        <w:ind w:firstLine="480"/>
        <w:rPr>
          <w:sz w:val="24"/>
          <w:szCs w:val="24"/>
        </w:rPr>
      </w:pPr>
      <w:r>
        <w:rPr>
          <w:sz w:val="24"/>
          <w:szCs w:val="24"/>
        </w:rPr>
        <w:t>预期损失融资一般作为运营资本的一部分，而非预期损失融资则属于风险资本范畴</w:t>
      </w:r>
      <w:r w:rsidR="008B66CD">
        <w:rPr>
          <w:sz w:val="24"/>
          <w:szCs w:val="24"/>
        </w:rPr>
        <w:t>。</w:t>
      </w:r>
    </w:p>
    <w:p w:rsidR="00542F1A" w:rsidRDefault="008B66CD" w:rsidP="0049756F">
      <w:pPr>
        <w:spacing w:line="300" w:lineRule="auto"/>
        <w:ind w:firstLine="480"/>
      </w:pPr>
      <w:r>
        <w:rPr>
          <w:sz w:val="24"/>
          <w:szCs w:val="24"/>
        </w:rPr>
        <w:t>2</w:t>
      </w:r>
      <w:r>
        <w:rPr>
          <w:sz w:val="24"/>
          <w:szCs w:val="24"/>
        </w:rPr>
        <w:t>．</w:t>
      </w:r>
      <w:r w:rsidR="00542F1A">
        <w:rPr>
          <w:sz w:val="24"/>
          <w:szCs w:val="24"/>
        </w:rPr>
        <w:t>风险资本。</w:t>
      </w:r>
    </w:p>
    <w:p w:rsidR="00542F1A" w:rsidRDefault="00542F1A" w:rsidP="0049756F">
      <w:pPr>
        <w:spacing w:line="300" w:lineRule="auto"/>
        <w:ind w:firstLine="480"/>
      </w:pPr>
      <w:r>
        <w:rPr>
          <w:sz w:val="24"/>
          <w:szCs w:val="24"/>
        </w:rPr>
        <w:t>风险资本是除经营资本之外，公司补偿风险造成的财务损失而需要的资本，是使一家公司破产的概率低于某一给定水平所需的资金，因此取决于公司的风险偏好。</w:t>
      </w:r>
    </w:p>
    <w:p w:rsidR="00542F1A" w:rsidRDefault="00542F1A" w:rsidP="0049756F">
      <w:pPr>
        <w:spacing w:line="300" w:lineRule="auto"/>
        <w:ind w:firstLine="480"/>
      </w:pPr>
      <w:r>
        <w:rPr>
          <w:sz w:val="24"/>
          <w:szCs w:val="24"/>
        </w:rPr>
        <w:t>例如，一家公司每年最低运营资本是</w:t>
      </w:r>
      <w:r>
        <w:rPr>
          <w:sz w:val="24"/>
          <w:szCs w:val="24"/>
        </w:rPr>
        <w:t>5</w:t>
      </w:r>
      <w:r>
        <w:rPr>
          <w:sz w:val="24"/>
          <w:szCs w:val="24"/>
        </w:rPr>
        <w:t>亿元，但是有</w:t>
      </w:r>
      <w:r>
        <w:rPr>
          <w:sz w:val="24"/>
          <w:szCs w:val="24"/>
        </w:rPr>
        <w:t>5</w:t>
      </w:r>
      <w:r>
        <w:rPr>
          <w:sz w:val="24"/>
          <w:szCs w:val="24"/>
        </w:rPr>
        <w:t>％的可能性需要</w:t>
      </w:r>
      <w:r>
        <w:rPr>
          <w:sz w:val="24"/>
          <w:szCs w:val="24"/>
        </w:rPr>
        <w:t>7.5</w:t>
      </w:r>
      <w:r>
        <w:rPr>
          <w:sz w:val="24"/>
          <w:szCs w:val="24"/>
        </w:rPr>
        <w:t>亿元维持运营，有</w:t>
      </w:r>
      <w:r>
        <w:rPr>
          <w:sz w:val="24"/>
          <w:szCs w:val="24"/>
        </w:rPr>
        <w:t>1</w:t>
      </w:r>
      <w:r>
        <w:rPr>
          <w:sz w:val="24"/>
          <w:szCs w:val="24"/>
        </w:rPr>
        <w:t>％的可能性需要</w:t>
      </w:r>
      <w:r>
        <w:rPr>
          <w:sz w:val="24"/>
          <w:szCs w:val="24"/>
        </w:rPr>
        <w:t>10</w:t>
      </w:r>
      <w:r>
        <w:rPr>
          <w:sz w:val="24"/>
          <w:szCs w:val="24"/>
        </w:rPr>
        <w:t>亿元才能维持运营。换句话说，如果风险资本为</w:t>
      </w:r>
      <w:r>
        <w:rPr>
          <w:sz w:val="24"/>
          <w:szCs w:val="24"/>
        </w:rPr>
        <w:t>2.5</w:t>
      </w:r>
      <w:r>
        <w:rPr>
          <w:sz w:val="24"/>
          <w:szCs w:val="24"/>
        </w:rPr>
        <w:t>亿元，那么这家公司的生存概率就是</w:t>
      </w:r>
      <w:r>
        <w:rPr>
          <w:sz w:val="24"/>
          <w:szCs w:val="24"/>
        </w:rPr>
        <w:t>95</w:t>
      </w:r>
      <w:r>
        <w:rPr>
          <w:sz w:val="24"/>
          <w:szCs w:val="24"/>
        </w:rPr>
        <w:t>％，而</w:t>
      </w:r>
      <w:r>
        <w:rPr>
          <w:sz w:val="24"/>
          <w:szCs w:val="24"/>
        </w:rPr>
        <w:t>5</w:t>
      </w:r>
      <w:r>
        <w:rPr>
          <w:sz w:val="24"/>
          <w:szCs w:val="24"/>
        </w:rPr>
        <w:t>亿元的风险资本对应的则是</w:t>
      </w:r>
      <w:r>
        <w:rPr>
          <w:sz w:val="24"/>
          <w:szCs w:val="24"/>
        </w:rPr>
        <w:t>99</w:t>
      </w:r>
      <w:r>
        <w:rPr>
          <w:sz w:val="24"/>
          <w:szCs w:val="24"/>
        </w:rPr>
        <w:t>％的生存概率。如图</w:t>
      </w:r>
      <w:r>
        <w:rPr>
          <w:sz w:val="24"/>
          <w:szCs w:val="24"/>
        </w:rPr>
        <w:t>6-8</w:t>
      </w:r>
      <w:r>
        <w:rPr>
          <w:sz w:val="24"/>
          <w:szCs w:val="24"/>
        </w:rPr>
        <w:t>所示。</w:t>
      </w:r>
    </w:p>
    <w:p w:rsidR="00542F1A" w:rsidRDefault="00542F1A" w:rsidP="0049756F">
      <w:pPr>
        <w:spacing w:line="300" w:lineRule="auto"/>
        <w:ind w:firstLine="480"/>
      </w:pPr>
      <w:r>
        <w:rPr>
          <w:sz w:val="24"/>
          <w:szCs w:val="24"/>
        </w:rPr>
        <w:t>预期损失</w:t>
      </w:r>
      <w:r>
        <w:rPr>
          <w:sz w:val="24"/>
          <w:szCs w:val="24"/>
        </w:rPr>
        <w:t xml:space="preserve"> </w:t>
      </w:r>
      <w:r>
        <w:rPr>
          <w:sz w:val="24"/>
          <w:szCs w:val="24"/>
        </w:rPr>
        <w:t>概率</w:t>
      </w:r>
    </w:p>
    <w:p w:rsidR="00542F1A" w:rsidRDefault="00542F1A" w:rsidP="0049756F">
      <w:pPr>
        <w:spacing w:line="300" w:lineRule="auto"/>
        <w:ind w:firstLine="480"/>
      </w:pPr>
      <w:r>
        <w:rPr>
          <w:sz w:val="24"/>
          <w:szCs w:val="24"/>
        </w:rPr>
        <w:t>分布</w:t>
      </w:r>
    </w:p>
    <w:p w:rsidR="00542F1A" w:rsidRDefault="00542F1A" w:rsidP="0049756F">
      <w:pPr>
        <w:spacing w:line="300" w:lineRule="auto"/>
        <w:ind w:firstLine="480"/>
      </w:pPr>
      <w:r>
        <w:rPr>
          <w:sz w:val="24"/>
          <w:szCs w:val="24"/>
        </w:rPr>
        <w:t>风险管理策略</w:t>
      </w:r>
      <w:r>
        <w:rPr>
          <w:sz w:val="24"/>
          <w:szCs w:val="24"/>
        </w:rPr>
        <w:t xml:space="preserve">  </w:t>
      </w:r>
      <w:r>
        <w:rPr>
          <w:sz w:val="24"/>
          <w:szCs w:val="24"/>
        </w:rPr>
        <w:t>决定的风险偏好</w:t>
      </w:r>
    </w:p>
    <w:p w:rsidR="00542F1A" w:rsidRDefault="00542F1A" w:rsidP="0049756F">
      <w:pPr>
        <w:spacing w:line="300" w:lineRule="auto"/>
        <w:ind w:firstLine="480"/>
      </w:pPr>
      <w:r>
        <w:rPr>
          <w:sz w:val="24"/>
          <w:szCs w:val="24"/>
        </w:rPr>
        <w:t>99</w:t>
      </w:r>
      <w:r>
        <w:rPr>
          <w:sz w:val="24"/>
          <w:szCs w:val="24"/>
        </w:rPr>
        <w:t>％在险值</w:t>
      </w:r>
      <w:r>
        <w:rPr>
          <w:sz w:val="24"/>
          <w:szCs w:val="24"/>
        </w:rPr>
        <w:t xml:space="preserve"> </w:t>
      </w:r>
      <w:r>
        <w:rPr>
          <w:sz w:val="24"/>
          <w:szCs w:val="24"/>
        </w:rPr>
        <w:t>风险资本</w:t>
      </w:r>
    </w:p>
    <w:p w:rsidR="00542F1A" w:rsidRDefault="00542F1A" w:rsidP="0049756F">
      <w:pPr>
        <w:spacing w:line="300" w:lineRule="auto"/>
        <w:ind w:firstLine="480"/>
      </w:pPr>
      <w:r>
        <w:rPr>
          <w:sz w:val="24"/>
          <w:szCs w:val="24"/>
        </w:rPr>
        <w:t>非预期损失</w:t>
      </w:r>
      <w:r>
        <w:rPr>
          <w:sz w:val="24"/>
          <w:szCs w:val="24"/>
        </w:rPr>
        <w:t xml:space="preserve"> </w:t>
      </w:r>
      <w:r>
        <w:rPr>
          <w:sz w:val="24"/>
          <w:szCs w:val="24"/>
        </w:rPr>
        <w:t>预期损失由运营</w:t>
      </w:r>
      <w:r>
        <w:rPr>
          <w:sz w:val="24"/>
          <w:szCs w:val="24"/>
        </w:rPr>
        <w:t xml:space="preserve"> 5</w:t>
      </w:r>
    </w:p>
    <w:p w:rsidR="00542F1A" w:rsidRDefault="00542F1A" w:rsidP="0049756F">
      <w:pPr>
        <w:spacing w:line="300" w:lineRule="auto"/>
        <w:ind w:firstLine="480"/>
      </w:pPr>
      <w:r>
        <w:rPr>
          <w:sz w:val="24"/>
          <w:szCs w:val="24"/>
        </w:rPr>
        <w:t>非预期损失由</w:t>
      </w:r>
    </w:p>
    <w:p w:rsidR="00542F1A" w:rsidRDefault="00542F1A" w:rsidP="0049756F">
      <w:pPr>
        <w:spacing w:line="300" w:lineRule="auto"/>
        <w:ind w:firstLine="480"/>
      </w:pPr>
      <w:r>
        <w:rPr>
          <w:sz w:val="24"/>
          <w:szCs w:val="24"/>
        </w:rPr>
        <w:t>7.5</w:t>
      </w:r>
    </w:p>
    <w:p w:rsidR="00542F1A" w:rsidRDefault="00542F1A" w:rsidP="0049756F">
      <w:pPr>
        <w:spacing w:line="300" w:lineRule="auto"/>
        <w:ind w:firstLine="480"/>
      </w:pPr>
      <w:r>
        <w:rPr>
          <w:sz w:val="24"/>
          <w:szCs w:val="24"/>
        </w:rPr>
        <w:t>10</w:t>
      </w:r>
      <w:r>
        <w:rPr>
          <w:sz w:val="24"/>
          <w:szCs w:val="24"/>
        </w:rPr>
        <w:t>（亿元）</w:t>
      </w:r>
      <w:r>
        <w:rPr>
          <w:sz w:val="24"/>
          <w:szCs w:val="24"/>
        </w:rPr>
        <w:t xml:space="preserve"> </w:t>
      </w:r>
      <w:r>
        <w:rPr>
          <w:sz w:val="24"/>
          <w:szCs w:val="24"/>
        </w:rPr>
        <w:t>资本补偿</w:t>
      </w:r>
    </w:p>
    <w:p w:rsidR="00542F1A" w:rsidRDefault="00542F1A" w:rsidP="0049756F">
      <w:pPr>
        <w:spacing w:line="300" w:lineRule="auto"/>
        <w:ind w:firstLine="480"/>
      </w:pPr>
      <w:r>
        <w:rPr>
          <w:sz w:val="24"/>
          <w:szCs w:val="24"/>
        </w:rPr>
        <w:t>风险资本防范</w:t>
      </w:r>
    </w:p>
    <w:p w:rsidR="00542F1A" w:rsidRDefault="00542F1A" w:rsidP="0049756F">
      <w:pPr>
        <w:spacing w:line="300" w:lineRule="auto"/>
        <w:ind w:firstLine="480"/>
      </w:pPr>
      <w:r>
        <w:rPr>
          <w:sz w:val="24"/>
          <w:szCs w:val="24"/>
        </w:rPr>
        <w:t>图</w:t>
      </w:r>
      <w:r>
        <w:rPr>
          <w:sz w:val="24"/>
          <w:szCs w:val="24"/>
        </w:rPr>
        <w:t xml:space="preserve">6—8 </w:t>
      </w:r>
      <w:r>
        <w:rPr>
          <w:sz w:val="24"/>
          <w:szCs w:val="24"/>
        </w:rPr>
        <w:t>风险资本作为风险成本</w:t>
      </w:r>
      <w:r>
        <w:rPr>
          <w:sz w:val="24"/>
          <w:szCs w:val="24"/>
        </w:rPr>
        <w:t>3</w:t>
      </w:r>
      <w:r>
        <w:rPr>
          <w:sz w:val="24"/>
          <w:szCs w:val="24"/>
        </w:rPr>
        <w:t>．应急资本。</w:t>
      </w:r>
    </w:p>
    <w:p w:rsidR="00542F1A" w:rsidRDefault="00542F1A" w:rsidP="0049756F">
      <w:pPr>
        <w:spacing w:line="300" w:lineRule="auto"/>
        <w:ind w:firstLine="480"/>
      </w:pPr>
      <w:r>
        <w:rPr>
          <w:sz w:val="24"/>
          <w:szCs w:val="24"/>
        </w:rPr>
        <w:t>应急资本是一个金融合约，规定在某一个时间段内、某个特定事件发生的情况下公司有权从应急资本提供方募集股本或贷款（或资产负债表上的其他实收资本项目），并为此按时间向资本提供方缴纳费用。所谓特定事件可称为触发事件。</w:t>
      </w:r>
    </w:p>
    <w:p w:rsidR="00542F1A" w:rsidRDefault="00542F1A" w:rsidP="0049756F">
      <w:pPr>
        <w:spacing w:line="300" w:lineRule="auto"/>
        <w:ind w:firstLine="480"/>
      </w:pPr>
      <w:r>
        <w:rPr>
          <w:sz w:val="24"/>
          <w:szCs w:val="24"/>
        </w:rPr>
        <w:t>应急资本费用、利息和额度在合同签订时约定。</w:t>
      </w:r>
    </w:p>
    <w:p w:rsidR="00542F1A" w:rsidRDefault="00542F1A" w:rsidP="0049756F">
      <w:pPr>
        <w:spacing w:line="300" w:lineRule="auto"/>
        <w:ind w:firstLine="480"/>
      </w:pPr>
      <w:r>
        <w:rPr>
          <w:sz w:val="24"/>
          <w:szCs w:val="24"/>
        </w:rPr>
        <w:t>应急资本最简单的形式是公司为满足特定条件下的经营需要而从银行获得的信贷额度，一般通过与银行签订协议加以明确，比如信用证、循环信用工具等。</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图</w:t>
      </w:r>
      <w:r>
        <w:rPr>
          <w:sz w:val="24"/>
          <w:szCs w:val="24"/>
        </w:rPr>
        <w:t>6—9</w:t>
      </w:r>
      <w:r>
        <w:rPr>
          <w:sz w:val="24"/>
          <w:szCs w:val="24"/>
        </w:rPr>
        <w:t>显示了某公司应急资本的结构。</w:t>
      </w:r>
    </w:p>
    <w:p w:rsidR="00542F1A" w:rsidRDefault="00542F1A" w:rsidP="0049756F">
      <w:pPr>
        <w:spacing w:line="300" w:lineRule="auto"/>
        <w:ind w:firstLine="480"/>
      </w:pPr>
      <w:r>
        <w:rPr>
          <w:sz w:val="24"/>
          <w:szCs w:val="24"/>
        </w:rPr>
        <w:t>从应急资本合同期的开始至结束</w:t>
      </w:r>
    </w:p>
    <w:p w:rsidR="00542F1A" w:rsidRDefault="00542F1A" w:rsidP="0049756F">
      <w:pPr>
        <w:spacing w:line="300" w:lineRule="auto"/>
        <w:ind w:firstLine="480"/>
      </w:pPr>
      <w:r>
        <w:rPr>
          <w:sz w:val="24"/>
          <w:szCs w:val="24"/>
        </w:rPr>
        <w:t>年期权费</w:t>
      </w:r>
    </w:p>
    <w:p w:rsidR="00542F1A" w:rsidRDefault="00542F1A" w:rsidP="0049756F">
      <w:pPr>
        <w:spacing w:line="300" w:lineRule="auto"/>
        <w:ind w:firstLine="480"/>
      </w:pPr>
      <w:r>
        <w:rPr>
          <w:sz w:val="24"/>
          <w:szCs w:val="24"/>
        </w:rPr>
        <w:t>公司</w:t>
      </w:r>
    </w:p>
    <w:p w:rsidR="00542F1A" w:rsidRDefault="00542F1A" w:rsidP="0049756F">
      <w:pPr>
        <w:spacing w:line="300" w:lineRule="auto"/>
        <w:ind w:firstLine="480"/>
      </w:pPr>
      <w:r>
        <w:rPr>
          <w:sz w:val="24"/>
          <w:szCs w:val="24"/>
        </w:rPr>
        <w:t>当触发事件发生时有义务购买公司股票</w:t>
      </w:r>
    </w:p>
    <w:p w:rsidR="00542F1A" w:rsidRDefault="00542F1A" w:rsidP="0049756F">
      <w:pPr>
        <w:spacing w:line="300" w:lineRule="auto"/>
        <w:ind w:firstLine="480"/>
      </w:pPr>
      <w:r>
        <w:rPr>
          <w:sz w:val="24"/>
          <w:szCs w:val="24"/>
        </w:rPr>
        <w:t>触发事件发生后且期权被执行</w:t>
      </w:r>
    </w:p>
    <w:p w:rsidR="00542F1A" w:rsidRDefault="00542F1A" w:rsidP="0049756F">
      <w:pPr>
        <w:spacing w:line="300" w:lineRule="auto"/>
        <w:ind w:firstLine="480"/>
      </w:pPr>
      <w:r>
        <w:rPr>
          <w:sz w:val="24"/>
          <w:szCs w:val="24"/>
        </w:rPr>
        <w:t>可转换优先股和股息</w:t>
      </w:r>
    </w:p>
    <w:p w:rsidR="00542F1A" w:rsidRDefault="00542F1A" w:rsidP="0049756F">
      <w:pPr>
        <w:spacing w:line="300" w:lineRule="auto"/>
        <w:ind w:firstLine="480"/>
      </w:pPr>
      <w:r>
        <w:rPr>
          <w:sz w:val="24"/>
          <w:szCs w:val="24"/>
        </w:rPr>
        <w:t>公司</w:t>
      </w:r>
    </w:p>
    <w:p w:rsidR="00542F1A" w:rsidRDefault="00542F1A" w:rsidP="0049756F">
      <w:pPr>
        <w:spacing w:line="300" w:lineRule="auto"/>
        <w:ind w:firstLine="480"/>
      </w:pPr>
      <w:r>
        <w:rPr>
          <w:sz w:val="24"/>
          <w:szCs w:val="24"/>
        </w:rPr>
        <w:t>资本</w:t>
      </w:r>
    </w:p>
    <w:p w:rsidR="00542F1A" w:rsidRDefault="00542F1A" w:rsidP="0049756F">
      <w:pPr>
        <w:spacing w:line="300" w:lineRule="auto"/>
        <w:ind w:firstLine="480"/>
      </w:pPr>
      <w:r>
        <w:rPr>
          <w:sz w:val="24"/>
          <w:szCs w:val="24"/>
        </w:rPr>
        <w:t>持有期结束时</w:t>
      </w:r>
    </w:p>
    <w:p w:rsidR="00542F1A" w:rsidRDefault="00542F1A" w:rsidP="0049756F">
      <w:pPr>
        <w:spacing w:line="300" w:lineRule="auto"/>
        <w:ind w:firstLine="480"/>
      </w:pPr>
      <w:r>
        <w:rPr>
          <w:sz w:val="24"/>
          <w:szCs w:val="24"/>
        </w:rPr>
        <w:t>偿还资本</w:t>
      </w:r>
    </w:p>
    <w:p w:rsidR="00542F1A" w:rsidRDefault="00542F1A" w:rsidP="0049756F">
      <w:pPr>
        <w:spacing w:line="300" w:lineRule="auto"/>
        <w:ind w:firstLine="480"/>
      </w:pPr>
      <w:r>
        <w:rPr>
          <w:sz w:val="24"/>
          <w:szCs w:val="24"/>
        </w:rPr>
        <w:t>公司</w:t>
      </w:r>
    </w:p>
    <w:p w:rsidR="00542F1A" w:rsidRDefault="00542F1A" w:rsidP="0049756F">
      <w:pPr>
        <w:spacing w:line="300" w:lineRule="auto"/>
        <w:ind w:firstLine="480"/>
      </w:pPr>
      <w:r>
        <w:rPr>
          <w:sz w:val="24"/>
          <w:szCs w:val="24"/>
        </w:rPr>
        <w:t>赎回股票</w:t>
      </w:r>
    </w:p>
    <w:p w:rsidR="00542F1A" w:rsidRDefault="00542F1A" w:rsidP="0049756F">
      <w:pPr>
        <w:spacing w:line="300" w:lineRule="auto"/>
        <w:ind w:firstLine="480"/>
      </w:pPr>
      <w:r>
        <w:rPr>
          <w:sz w:val="24"/>
          <w:szCs w:val="24"/>
        </w:rPr>
        <w:t>围</w:t>
      </w:r>
      <w:r>
        <w:rPr>
          <w:sz w:val="24"/>
          <w:szCs w:val="24"/>
        </w:rPr>
        <w:t xml:space="preserve">6—9 </w:t>
      </w:r>
      <w:r>
        <w:rPr>
          <w:sz w:val="24"/>
          <w:szCs w:val="24"/>
        </w:rPr>
        <w:t>某公司应惫资本的结构</w:t>
      </w:r>
    </w:p>
    <w:p w:rsidR="00542F1A" w:rsidRDefault="00542F1A" w:rsidP="0049756F">
      <w:pPr>
        <w:spacing w:line="300" w:lineRule="auto"/>
        <w:ind w:firstLine="480"/>
      </w:pPr>
      <w:r>
        <w:rPr>
          <w:sz w:val="24"/>
          <w:szCs w:val="24"/>
        </w:rPr>
        <w:lastRenderedPageBreak/>
        <w:t>应急资本具有如下特点：</w:t>
      </w:r>
    </w:p>
    <w:p w:rsidR="00542F1A" w:rsidRDefault="00542F1A" w:rsidP="0049756F">
      <w:pPr>
        <w:spacing w:line="300" w:lineRule="auto"/>
        <w:ind w:firstLine="480"/>
      </w:pPr>
      <w:r>
        <w:rPr>
          <w:sz w:val="24"/>
          <w:szCs w:val="24"/>
        </w:rPr>
        <w:t>（</w:t>
      </w:r>
      <w:r>
        <w:rPr>
          <w:sz w:val="24"/>
          <w:szCs w:val="24"/>
        </w:rPr>
        <w:t>1</w:t>
      </w:r>
      <w:r>
        <w:rPr>
          <w:sz w:val="24"/>
          <w:szCs w:val="24"/>
        </w:rPr>
        <w:t>）应急资本的提供方并不承担特定事件发生的风险，而只是在事件发生并造成损失后提供用于弥补损失、持续经营的资金。事后公司要向资本提供者归还这部分资金，并支付相应的利息。</w:t>
      </w:r>
    </w:p>
    <w:p w:rsidR="00542F1A" w:rsidRDefault="00542F1A" w:rsidP="0049756F">
      <w:pPr>
        <w:spacing w:line="300" w:lineRule="auto"/>
        <w:ind w:firstLine="480"/>
      </w:pPr>
      <w:r>
        <w:rPr>
          <w:sz w:val="24"/>
          <w:szCs w:val="24"/>
        </w:rPr>
        <w:t>（</w:t>
      </w:r>
      <w:r>
        <w:rPr>
          <w:sz w:val="24"/>
          <w:szCs w:val="24"/>
        </w:rPr>
        <w:t>2</w:t>
      </w:r>
      <w:r>
        <w:rPr>
          <w:sz w:val="24"/>
          <w:szCs w:val="24"/>
        </w:rPr>
        <w:t>）应急资本是一个综合运用保险和资本市场技术设计和定价的产品。与保险不同，应急资本不涉及风险的转移，是企业风险补偿策略的一种方式。</w:t>
      </w:r>
    </w:p>
    <w:p w:rsidR="00DD357C" w:rsidRDefault="00542F1A" w:rsidP="0049756F">
      <w:pPr>
        <w:spacing w:line="300" w:lineRule="auto"/>
        <w:ind w:firstLine="480"/>
        <w:rPr>
          <w:sz w:val="24"/>
          <w:szCs w:val="24"/>
        </w:rPr>
      </w:pPr>
      <w:r>
        <w:rPr>
          <w:sz w:val="24"/>
          <w:szCs w:val="24"/>
        </w:rPr>
        <w:t>（</w:t>
      </w:r>
      <w:r>
        <w:rPr>
          <w:sz w:val="24"/>
          <w:szCs w:val="24"/>
        </w:rPr>
        <w:t>3</w:t>
      </w:r>
      <w:r>
        <w:rPr>
          <w:sz w:val="24"/>
          <w:szCs w:val="24"/>
        </w:rPr>
        <w:t>）应急资本是一个在一定条件下的融资选择权，公司可以不使用这个权利</w:t>
      </w:r>
      <w:r w:rsidR="00DD357C">
        <w:rPr>
          <w:sz w:val="24"/>
          <w:szCs w:val="24"/>
        </w:rPr>
        <w:t>。</w:t>
      </w:r>
    </w:p>
    <w:p w:rsidR="00542F1A" w:rsidRDefault="00DD357C" w:rsidP="0049756F">
      <w:pPr>
        <w:spacing w:line="300" w:lineRule="auto"/>
        <w:ind w:firstLine="480"/>
      </w:pPr>
      <w:r>
        <w:rPr>
          <w:sz w:val="24"/>
          <w:szCs w:val="24"/>
        </w:rPr>
        <w:t>（</w:t>
      </w:r>
      <w:r>
        <w:rPr>
          <w:sz w:val="24"/>
          <w:szCs w:val="24"/>
        </w:rPr>
        <w:t>4</w:t>
      </w:r>
      <w:r>
        <w:rPr>
          <w:sz w:val="24"/>
          <w:szCs w:val="24"/>
        </w:rPr>
        <w:t>）</w:t>
      </w:r>
      <w:r w:rsidR="00542F1A">
        <w:rPr>
          <w:sz w:val="24"/>
          <w:szCs w:val="24"/>
        </w:rPr>
        <w:t>应急资本可以提供经营持续性的保证。</w:t>
      </w:r>
    </w:p>
    <w:p w:rsidR="00542F1A" w:rsidRDefault="00542F1A" w:rsidP="0049756F">
      <w:pPr>
        <w:spacing w:line="300" w:lineRule="auto"/>
        <w:ind w:firstLine="480"/>
      </w:pPr>
      <w:r>
        <w:rPr>
          <w:sz w:val="24"/>
          <w:szCs w:val="24"/>
        </w:rPr>
        <w:t>4·</w:t>
      </w:r>
      <w:r>
        <w:rPr>
          <w:sz w:val="24"/>
          <w:szCs w:val="24"/>
        </w:rPr>
        <w:t>保险。</w:t>
      </w:r>
    </w:p>
    <w:p w:rsidR="00542F1A" w:rsidRDefault="00542F1A" w:rsidP="0049756F">
      <w:pPr>
        <w:spacing w:line="300" w:lineRule="auto"/>
        <w:ind w:firstLine="480"/>
      </w:pPr>
      <w:r>
        <w:rPr>
          <w:sz w:val="24"/>
          <w:szCs w:val="24"/>
        </w:rPr>
        <w:t>保险是一种金融合约。保险合同规定保险公司为预定的损失支付补偿（也就是为损失进行融资），作为交换，在合同签订时，购买保险合同的一方要向保险公司支付保险费。</w:t>
      </w:r>
    </w:p>
    <w:p w:rsidR="00542F1A" w:rsidRDefault="00542F1A" w:rsidP="0049756F">
      <w:pPr>
        <w:spacing w:line="300" w:lineRule="auto"/>
        <w:ind w:firstLine="480"/>
      </w:pPr>
      <w:r>
        <w:rPr>
          <w:sz w:val="24"/>
          <w:szCs w:val="24"/>
        </w:rPr>
        <w:t>保险合同降低了购买保险一方的风险，因为他把损失的风险转移给了保险公司。而保险公司通过损失的分散化来降低自己的风险。例如，保险公司可以通过出售大量涉及多种类型损失的保险合同来降低自己的风险。</w:t>
      </w:r>
    </w:p>
    <w:p w:rsidR="00542F1A" w:rsidRDefault="00542F1A" w:rsidP="0049756F">
      <w:pPr>
        <w:spacing w:line="300" w:lineRule="auto"/>
        <w:ind w:firstLine="480"/>
      </w:pPr>
      <w:r>
        <w:rPr>
          <w:sz w:val="24"/>
          <w:szCs w:val="24"/>
        </w:rPr>
        <w:t>保险是风险转移的传统手段，即投保人通过保险把风险可能导致的财务损失负担转移给保险公司。</w:t>
      </w:r>
    </w:p>
    <w:p w:rsidR="00542F1A" w:rsidRDefault="00542F1A" w:rsidP="0049756F">
      <w:pPr>
        <w:spacing w:line="300" w:lineRule="auto"/>
        <w:ind w:firstLine="480"/>
      </w:pPr>
      <w:r>
        <w:rPr>
          <w:sz w:val="24"/>
          <w:szCs w:val="24"/>
        </w:rPr>
        <w:t>可保风险是纯粹风险，机会风险不可保。表</w:t>
      </w:r>
      <w:r>
        <w:rPr>
          <w:sz w:val="24"/>
          <w:szCs w:val="24"/>
        </w:rPr>
        <w:t>6—2</w:t>
      </w:r>
      <w:r>
        <w:rPr>
          <w:sz w:val="24"/>
          <w:szCs w:val="24"/>
        </w:rPr>
        <w:t>显示了保险的主要类型和其所适应的企业风险的类型。</w:t>
      </w:r>
    </w:p>
    <w:p w:rsidR="00542F1A" w:rsidRDefault="00542F1A" w:rsidP="0049756F">
      <w:pPr>
        <w:spacing w:line="300" w:lineRule="auto"/>
        <w:ind w:firstLine="480"/>
      </w:pPr>
      <w:r>
        <w:rPr>
          <w:sz w:val="24"/>
          <w:szCs w:val="24"/>
        </w:rPr>
        <w:t>表</w:t>
      </w:r>
      <w:r>
        <w:rPr>
          <w:sz w:val="24"/>
          <w:szCs w:val="24"/>
        </w:rPr>
        <w:t>6—2</w:t>
      </w:r>
    </w:p>
    <w:p w:rsidR="00542F1A" w:rsidRDefault="00542F1A" w:rsidP="0049756F">
      <w:pPr>
        <w:spacing w:line="300" w:lineRule="auto"/>
        <w:ind w:firstLine="480"/>
      </w:pPr>
      <w:r>
        <w:rPr>
          <w:sz w:val="24"/>
          <w:szCs w:val="24"/>
        </w:rPr>
        <w:t>保险的主要类别</w:t>
      </w:r>
    </w:p>
    <w:p w:rsidR="00542F1A" w:rsidRDefault="00542F1A" w:rsidP="0049756F">
      <w:pPr>
        <w:spacing w:line="300" w:lineRule="auto"/>
        <w:ind w:firstLine="480"/>
      </w:pPr>
      <w:r>
        <w:rPr>
          <w:sz w:val="24"/>
          <w:szCs w:val="24"/>
        </w:rPr>
        <w:t>风险类型</w:t>
      </w:r>
    </w:p>
    <w:p w:rsidR="00542F1A" w:rsidRDefault="00542F1A" w:rsidP="0049756F">
      <w:pPr>
        <w:spacing w:line="300" w:lineRule="auto"/>
        <w:ind w:firstLine="480"/>
      </w:pPr>
      <w:r>
        <w:rPr>
          <w:sz w:val="24"/>
          <w:szCs w:val="24"/>
        </w:rPr>
        <w:t>M</w:t>
      </w:r>
      <w:r>
        <w:rPr>
          <w:sz w:val="24"/>
          <w:szCs w:val="24"/>
        </w:rPr>
        <w:t>卖</w:t>
      </w:r>
    </w:p>
    <w:p w:rsidR="00542F1A" w:rsidRDefault="00542F1A" w:rsidP="0049756F">
      <w:pPr>
        <w:spacing w:line="300" w:lineRule="auto"/>
        <w:ind w:firstLine="480"/>
      </w:pPr>
      <w:r>
        <w:rPr>
          <w:sz w:val="24"/>
          <w:szCs w:val="24"/>
        </w:rPr>
        <w:t>财产</w:t>
      </w:r>
    </w:p>
    <w:p w:rsidR="00542F1A" w:rsidRDefault="00542F1A" w:rsidP="0049756F">
      <w:pPr>
        <w:spacing w:line="300" w:lineRule="auto"/>
        <w:ind w:firstLine="480"/>
      </w:pPr>
      <w:r>
        <w:rPr>
          <w:sz w:val="24"/>
          <w:szCs w:val="24"/>
        </w:rPr>
        <w:t>商业财产险企业收人损失险汽车物理损失险</w:t>
      </w:r>
    </w:p>
    <w:p w:rsidR="00542F1A" w:rsidRDefault="00542F1A" w:rsidP="0049756F">
      <w:pPr>
        <w:spacing w:line="300" w:lineRule="auto"/>
        <w:ind w:firstLine="480"/>
      </w:pPr>
      <w:r>
        <w:rPr>
          <w:sz w:val="24"/>
          <w:szCs w:val="24"/>
        </w:rPr>
        <w:t>物要挑送</w:t>
      </w:r>
    </w:p>
    <w:p w:rsidR="00542F1A" w:rsidRDefault="00542F1A" w:rsidP="0049756F">
      <w:pPr>
        <w:spacing w:line="300" w:lineRule="auto"/>
        <w:ind w:firstLine="480"/>
      </w:pPr>
      <w:r>
        <w:rPr>
          <w:sz w:val="24"/>
          <w:szCs w:val="24"/>
        </w:rPr>
        <w:t>s</w:t>
      </w:r>
    </w:p>
    <w:p w:rsidR="00542F1A" w:rsidRDefault="00542F1A" w:rsidP="0049756F">
      <w:pPr>
        <w:spacing w:line="300" w:lineRule="auto"/>
        <w:ind w:firstLine="480"/>
      </w:pPr>
      <w:r>
        <w:rPr>
          <w:sz w:val="24"/>
          <w:szCs w:val="24"/>
        </w:rPr>
        <w:t>由于火灾、爆炸、暴风雨及其他风险因素造成的直接损失由于财产损失事件使经营中断而造成的收人损失</w:t>
      </w:r>
    </w:p>
    <w:p w:rsidR="00542F1A" w:rsidRDefault="00542F1A" w:rsidP="0049756F">
      <w:pPr>
        <w:spacing w:line="300" w:lineRule="auto"/>
        <w:ind w:firstLine="480"/>
      </w:pPr>
      <w:r>
        <w:rPr>
          <w:sz w:val="24"/>
          <w:szCs w:val="24"/>
        </w:rPr>
        <w:t>汽车的物理损害和失窃</w:t>
      </w:r>
    </w:p>
    <w:p w:rsidR="00542F1A" w:rsidRDefault="00542F1A" w:rsidP="0049756F">
      <w:pPr>
        <w:spacing w:line="300" w:lineRule="auto"/>
        <w:ind w:firstLine="480"/>
      </w:pPr>
      <w:r>
        <w:rPr>
          <w:sz w:val="24"/>
          <w:szCs w:val="24"/>
        </w:rPr>
        <w:t>续表</w:t>
      </w:r>
    </w:p>
    <w:p w:rsidR="00542F1A" w:rsidRDefault="00542F1A" w:rsidP="0049756F">
      <w:pPr>
        <w:spacing w:line="300" w:lineRule="auto"/>
        <w:ind w:firstLine="480"/>
      </w:pPr>
      <w:r>
        <w:rPr>
          <w:sz w:val="24"/>
          <w:szCs w:val="24"/>
        </w:rPr>
        <w:t>风险类型</w:t>
      </w:r>
    </w:p>
    <w:p w:rsidR="00542F1A" w:rsidRDefault="00542F1A" w:rsidP="0049756F">
      <w:pPr>
        <w:spacing w:line="300" w:lineRule="auto"/>
        <w:ind w:firstLine="480"/>
      </w:pPr>
      <w:r>
        <w:rPr>
          <w:sz w:val="24"/>
          <w:szCs w:val="24"/>
        </w:rPr>
        <w:t>保险类型</w:t>
      </w:r>
    </w:p>
    <w:p w:rsidR="00542F1A" w:rsidRDefault="00542F1A" w:rsidP="0049756F">
      <w:pPr>
        <w:spacing w:line="300" w:lineRule="auto"/>
        <w:ind w:firstLine="480"/>
      </w:pPr>
      <w:r>
        <w:rPr>
          <w:sz w:val="24"/>
          <w:szCs w:val="24"/>
        </w:rPr>
        <w:t>简要描述</w:t>
      </w:r>
      <w:r>
        <w:rPr>
          <w:sz w:val="24"/>
          <w:szCs w:val="24"/>
        </w:rPr>
        <w:t xml:space="preserve"> </w:t>
      </w:r>
      <w:r>
        <w:rPr>
          <w:sz w:val="24"/>
          <w:szCs w:val="24"/>
        </w:rPr>
        <w:t>商业一般责任险</w:t>
      </w:r>
    </w:p>
    <w:p w:rsidR="00542F1A" w:rsidRDefault="00542F1A" w:rsidP="0049756F">
      <w:pPr>
        <w:spacing w:line="300" w:lineRule="auto"/>
        <w:ind w:firstLine="480"/>
      </w:pPr>
      <w:r>
        <w:rPr>
          <w:sz w:val="24"/>
          <w:szCs w:val="24"/>
        </w:rPr>
        <w:t>涉及房屋、产品及许多合同化责任风险标的的一般责任保险汽车责任险</w:t>
      </w:r>
    </w:p>
    <w:p w:rsidR="00542F1A" w:rsidRDefault="00542F1A" w:rsidP="0049756F">
      <w:pPr>
        <w:spacing w:line="300" w:lineRule="auto"/>
        <w:ind w:firstLine="480"/>
      </w:pPr>
      <w:r>
        <w:rPr>
          <w:sz w:val="24"/>
          <w:szCs w:val="24"/>
        </w:rPr>
        <w:t>汽车事故造成的责任</w:t>
      </w:r>
      <w:r>
        <w:rPr>
          <w:sz w:val="24"/>
          <w:szCs w:val="24"/>
        </w:rPr>
        <w:t xml:space="preserve"> </w:t>
      </w:r>
      <w:r>
        <w:rPr>
          <w:sz w:val="24"/>
          <w:szCs w:val="24"/>
        </w:rPr>
        <w:t>责任</w:t>
      </w:r>
    </w:p>
    <w:p w:rsidR="00542F1A" w:rsidRDefault="00542F1A" w:rsidP="0049756F">
      <w:pPr>
        <w:spacing w:line="300" w:lineRule="auto"/>
        <w:ind w:firstLine="480"/>
      </w:pPr>
      <w:r>
        <w:rPr>
          <w:sz w:val="24"/>
          <w:szCs w:val="24"/>
        </w:rPr>
        <w:t>员工赔偿和雇主责任险</w:t>
      </w:r>
    </w:p>
    <w:p w:rsidR="00542F1A" w:rsidRDefault="00542F1A" w:rsidP="0049756F">
      <w:pPr>
        <w:spacing w:line="300" w:lineRule="auto"/>
        <w:ind w:firstLine="480"/>
      </w:pPr>
      <w:r>
        <w:rPr>
          <w:sz w:val="24"/>
          <w:szCs w:val="24"/>
        </w:rPr>
        <w:t>依据法律应支付给受伤或生病雇员的福利；雇主责任险针对的是员工赔偿险中未包括的某些损害赔偿</w:t>
      </w:r>
    </w:p>
    <w:p w:rsidR="00542F1A" w:rsidRDefault="00542F1A" w:rsidP="0049756F">
      <w:pPr>
        <w:spacing w:line="300" w:lineRule="auto"/>
        <w:ind w:firstLine="480"/>
      </w:pPr>
      <w:r>
        <w:rPr>
          <w:sz w:val="24"/>
          <w:szCs w:val="24"/>
        </w:rPr>
        <w:t>包括财产、责任、汽车及其他的</w:t>
      </w:r>
      <w:r>
        <w:rPr>
          <w:sz w:val="24"/>
          <w:szCs w:val="24"/>
        </w:rPr>
        <w:t>“</w:t>
      </w:r>
      <w:r>
        <w:rPr>
          <w:sz w:val="24"/>
          <w:szCs w:val="24"/>
        </w:rPr>
        <w:t>一揽子</w:t>
      </w:r>
      <w:r>
        <w:rPr>
          <w:sz w:val="24"/>
          <w:szCs w:val="24"/>
        </w:rPr>
        <w:t>”</w:t>
      </w:r>
      <w:r>
        <w:rPr>
          <w:sz w:val="24"/>
          <w:szCs w:val="24"/>
        </w:rPr>
        <w:t>保单，例如商业</w:t>
      </w:r>
      <w:r>
        <w:rPr>
          <w:sz w:val="24"/>
          <w:szCs w:val="24"/>
        </w:rPr>
        <w:t>“</w:t>
      </w:r>
      <w:r>
        <w:rPr>
          <w:sz w:val="24"/>
          <w:szCs w:val="24"/>
        </w:rPr>
        <w:t>一多种财产</w:t>
      </w:r>
    </w:p>
    <w:p w:rsidR="00542F1A" w:rsidRDefault="00542F1A" w:rsidP="0049756F">
      <w:pPr>
        <w:spacing w:line="300" w:lineRule="auto"/>
        <w:ind w:firstLine="480"/>
      </w:pPr>
      <w:r>
        <w:rPr>
          <w:sz w:val="24"/>
          <w:szCs w:val="24"/>
        </w:rPr>
        <w:t>商业综合险</w:t>
      </w:r>
    </w:p>
    <w:p w:rsidR="00542F1A" w:rsidRDefault="00542F1A" w:rsidP="0049756F">
      <w:pPr>
        <w:spacing w:line="300" w:lineRule="auto"/>
        <w:ind w:firstLine="480"/>
      </w:pPr>
      <w:r>
        <w:rPr>
          <w:sz w:val="24"/>
          <w:szCs w:val="24"/>
        </w:rPr>
        <w:lastRenderedPageBreak/>
        <w:t>揽子</w:t>
      </w:r>
      <w:r>
        <w:rPr>
          <w:sz w:val="24"/>
          <w:szCs w:val="24"/>
        </w:rPr>
        <w:t>”</w:t>
      </w:r>
      <w:r>
        <w:rPr>
          <w:sz w:val="24"/>
          <w:szCs w:val="24"/>
        </w:rPr>
        <w:t>保单和业主保险海运险</w:t>
      </w:r>
    </w:p>
    <w:p w:rsidR="00542F1A" w:rsidRDefault="00542F1A" w:rsidP="0049756F">
      <w:pPr>
        <w:spacing w:line="300" w:lineRule="auto"/>
        <w:ind w:firstLine="480"/>
      </w:pPr>
      <w:r>
        <w:rPr>
          <w:sz w:val="24"/>
          <w:szCs w:val="24"/>
        </w:rPr>
        <w:t>与海关相关的船舶、货物、运营的损失及对他人的责任海险</w:t>
      </w:r>
    </w:p>
    <w:p w:rsidR="00542F1A" w:rsidRDefault="00542F1A" w:rsidP="0049756F">
      <w:pPr>
        <w:spacing w:line="300" w:lineRule="auto"/>
        <w:ind w:firstLine="480"/>
      </w:pPr>
      <w:r>
        <w:rPr>
          <w:sz w:val="24"/>
          <w:szCs w:val="24"/>
        </w:rPr>
        <w:t>内陆航运险</w:t>
      </w:r>
    </w:p>
    <w:p w:rsidR="00542F1A" w:rsidRDefault="00542F1A" w:rsidP="0049756F">
      <w:pPr>
        <w:spacing w:line="300" w:lineRule="auto"/>
        <w:ind w:firstLine="480"/>
      </w:pPr>
      <w:r>
        <w:rPr>
          <w:sz w:val="24"/>
          <w:szCs w:val="24"/>
        </w:rPr>
        <w:t>通过内陆、水路运输的货物损失及对他人的责任人寿保险</w:t>
      </w:r>
    </w:p>
    <w:p w:rsidR="00542F1A" w:rsidRDefault="00542F1A" w:rsidP="0049756F">
      <w:pPr>
        <w:spacing w:line="300" w:lineRule="auto"/>
        <w:ind w:firstLine="480"/>
      </w:pPr>
      <w:r>
        <w:rPr>
          <w:sz w:val="24"/>
          <w:szCs w:val="24"/>
        </w:rPr>
        <w:t>向雇员提供人寿保险给付的团体人寿保险雇员福利</w:t>
      </w:r>
    </w:p>
    <w:p w:rsidR="00542F1A" w:rsidRDefault="00542F1A" w:rsidP="0049756F">
      <w:pPr>
        <w:spacing w:line="300" w:lineRule="auto"/>
        <w:ind w:firstLine="480"/>
      </w:pPr>
      <w:r>
        <w:rPr>
          <w:sz w:val="24"/>
          <w:szCs w:val="24"/>
        </w:rPr>
        <w:t>医疗保险</w:t>
      </w:r>
    </w:p>
    <w:p w:rsidR="00542F1A" w:rsidRDefault="00542F1A" w:rsidP="0049756F">
      <w:pPr>
        <w:spacing w:line="300" w:lineRule="auto"/>
        <w:ind w:firstLine="480"/>
      </w:pPr>
      <w:r>
        <w:rPr>
          <w:sz w:val="24"/>
          <w:szCs w:val="24"/>
        </w:rPr>
        <w:t>向雇员提供医疗费用给付的团体医疗费用保险伤残保险</w:t>
      </w:r>
    </w:p>
    <w:p w:rsidR="00542F1A" w:rsidRDefault="00542F1A" w:rsidP="0049756F">
      <w:pPr>
        <w:spacing w:line="300" w:lineRule="auto"/>
        <w:ind w:firstLine="480"/>
      </w:pPr>
      <w:r>
        <w:rPr>
          <w:sz w:val="24"/>
          <w:szCs w:val="24"/>
        </w:rPr>
        <w:t>向雇员提供短期或长期伤残给付的团体伤残保险保险市场的运行结构如图</w:t>
      </w:r>
      <w:r>
        <w:rPr>
          <w:sz w:val="24"/>
          <w:szCs w:val="24"/>
        </w:rPr>
        <w:t>6—10</w:t>
      </w:r>
      <w:r>
        <w:rPr>
          <w:sz w:val="24"/>
          <w:szCs w:val="24"/>
        </w:rPr>
        <w:t>所示。</w:t>
      </w:r>
    </w:p>
    <w:p w:rsidR="00542F1A" w:rsidRDefault="00542F1A" w:rsidP="0049756F">
      <w:pPr>
        <w:spacing w:line="300" w:lineRule="auto"/>
        <w:ind w:firstLine="480"/>
      </w:pPr>
      <w:r>
        <w:rPr>
          <w:sz w:val="24"/>
          <w:szCs w:val="24"/>
        </w:rPr>
        <w:t>投保人</w:t>
      </w:r>
    </w:p>
    <w:p w:rsidR="00542F1A" w:rsidRDefault="00542F1A" w:rsidP="0049756F">
      <w:pPr>
        <w:spacing w:line="300" w:lineRule="auto"/>
        <w:ind w:firstLine="480"/>
      </w:pPr>
      <w:r>
        <w:rPr>
          <w:sz w:val="24"/>
          <w:szCs w:val="24"/>
        </w:rPr>
        <w:t>保险咨</w:t>
      </w:r>
      <w:r>
        <w:rPr>
          <w:sz w:val="24"/>
          <w:szCs w:val="24"/>
        </w:rPr>
        <w:t xml:space="preserve"> </w:t>
      </w:r>
      <w:r>
        <w:rPr>
          <w:sz w:val="24"/>
          <w:szCs w:val="24"/>
        </w:rPr>
        <w:t>询和保</w:t>
      </w:r>
      <w:r>
        <w:rPr>
          <w:sz w:val="24"/>
          <w:szCs w:val="24"/>
        </w:rPr>
        <w:t xml:space="preserve"> </w:t>
      </w:r>
      <w:r>
        <w:rPr>
          <w:sz w:val="24"/>
          <w:szCs w:val="24"/>
        </w:rPr>
        <w:t>险经纪</w:t>
      </w:r>
      <w:r>
        <w:rPr>
          <w:sz w:val="24"/>
          <w:szCs w:val="24"/>
        </w:rPr>
        <w:t xml:space="preserve"> </w:t>
      </w:r>
      <w:r>
        <w:rPr>
          <w:sz w:val="24"/>
          <w:szCs w:val="24"/>
        </w:rPr>
        <w:t>人不承</w:t>
      </w:r>
    </w:p>
    <w:p w:rsidR="00542F1A" w:rsidRDefault="00542F1A" w:rsidP="0049756F">
      <w:pPr>
        <w:spacing w:line="300" w:lineRule="auto"/>
        <w:ind w:firstLine="480"/>
      </w:pPr>
      <w:r>
        <w:rPr>
          <w:sz w:val="24"/>
          <w:szCs w:val="24"/>
        </w:rPr>
        <w:t>担风险</w:t>
      </w:r>
      <w:r>
        <w:rPr>
          <w:sz w:val="24"/>
          <w:szCs w:val="24"/>
        </w:rPr>
        <w:t xml:space="preserve"> </w:t>
      </w:r>
      <w:r>
        <w:rPr>
          <w:sz w:val="24"/>
          <w:szCs w:val="24"/>
        </w:rPr>
        <w:t>保险公司</w:t>
      </w:r>
    </w:p>
    <w:p w:rsidR="00542F1A" w:rsidRDefault="00542F1A" w:rsidP="0049756F">
      <w:pPr>
        <w:spacing w:line="300" w:lineRule="auto"/>
        <w:ind w:firstLine="480"/>
      </w:pPr>
      <w:r>
        <w:rPr>
          <w:sz w:val="24"/>
          <w:szCs w:val="24"/>
        </w:rPr>
        <w:t>再保险公司</w:t>
      </w:r>
      <w:r>
        <w:rPr>
          <w:sz w:val="24"/>
          <w:szCs w:val="24"/>
        </w:rPr>
        <w:t xml:space="preserve"> </w:t>
      </w:r>
      <w:r>
        <w:rPr>
          <w:sz w:val="24"/>
          <w:szCs w:val="24"/>
        </w:rPr>
        <w:t>银行／基金／投资人</w:t>
      </w:r>
    </w:p>
    <w:p w:rsidR="00542F1A" w:rsidRDefault="00542F1A" w:rsidP="0049756F">
      <w:pPr>
        <w:spacing w:line="300" w:lineRule="auto"/>
        <w:ind w:firstLine="480"/>
      </w:pPr>
      <w:r>
        <w:rPr>
          <w:sz w:val="24"/>
          <w:szCs w:val="24"/>
        </w:rPr>
        <w:t>图</w:t>
      </w:r>
      <w:r>
        <w:rPr>
          <w:sz w:val="24"/>
          <w:szCs w:val="24"/>
        </w:rPr>
        <w:t xml:space="preserve">6—10 </w:t>
      </w:r>
      <w:r>
        <w:rPr>
          <w:sz w:val="24"/>
          <w:szCs w:val="24"/>
        </w:rPr>
        <w:t>保险市场</w:t>
      </w:r>
    </w:p>
    <w:p w:rsidR="00542F1A" w:rsidRDefault="00542F1A" w:rsidP="0049756F">
      <w:pPr>
        <w:spacing w:line="300" w:lineRule="auto"/>
        <w:ind w:firstLine="480"/>
      </w:pPr>
      <w:r>
        <w:rPr>
          <w:sz w:val="24"/>
          <w:szCs w:val="24"/>
        </w:rPr>
        <w:t>运用保险这种工具实施风险转移策略只适合一定的条件。图</w:t>
      </w:r>
      <w:r>
        <w:rPr>
          <w:sz w:val="24"/>
          <w:szCs w:val="24"/>
        </w:rPr>
        <w:t>6—11</w:t>
      </w:r>
      <w:r>
        <w:rPr>
          <w:sz w:val="24"/>
          <w:szCs w:val="24"/>
        </w:rPr>
        <w:t>以一家公司的保险实例说明公司运用保险的条件及其原因。</w:t>
      </w:r>
    </w:p>
    <w:p w:rsidR="00542F1A" w:rsidRDefault="00542F1A" w:rsidP="0049756F">
      <w:pPr>
        <w:spacing w:line="300" w:lineRule="auto"/>
        <w:ind w:firstLine="480"/>
      </w:pPr>
      <w:r>
        <w:rPr>
          <w:sz w:val="24"/>
          <w:szCs w:val="24"/>
        </w:rPr>
        <w:t>5</w:t>
      </w:r>
      <w:r>
        <w:rPr>
          <w:sz w:val="24"/>
          <w:szCs w:val="24"/>
        </w:rPr>
        <w:t>．专业自保。</w:t>
      </w:r>
    </w:p>
    <w:p w:rsidR="00542F1A" w:rsidRDefault="00542F1A" w:rsidP="0049756F">
      <w:pPr>
        <w:spacing w:line="300" w:lineRule="auto"/>
        <w:ind w:firstLine="480"/>
      </w:pPr>
      <w:r>
        <w:rPr>
          <w:sz w:val="24"/>
          <w:szCs w:val="24"/>
        </w:rPr>
        <w:t>专业自保公司又称</w:t>
      </w:r>
      <w:r>
        <w:rPr>
          <w:sz w:val="24"/>
          <w:szCs w:val="24"/>
        </w:rPr>
        <w:t>“</w:t>
      </w:r>
      <w:r>
        <w:rPr>
          <w:sz w:val="24"/>
          <w:szCs w:val="24"/>
        </w:rPr>
        <w:t>专属保险公司</w:t>
      </w:r>
      <w:r>
        <w:rPr>
          <w:sz w:val="24"/>
          <w:szCs w:val="24"/>
        </w:rPr>
        <w:t>”</w:t>
      </w:r>
      <w:r>
        <w:rPr>
          <w:sz w:val="24"/>
          <w:szCs w:val="24"/>
        </w:rPr>
        <w:t>，是非保险公司的附属机构，为其母公司提供保险，并由母公司筹集保险费，建立损失储备金。几乎所有的大跨国公司都有专业自保公司。</w:t>
      </w:r>
    </w:p>
    <w:p w:rsidR="00542F1A" w:rsidRDefault="00542F1A" w:rsidP="0049756F">
      <w:pPr>
        <w:spacing w:line="300" w:lineRule="auto"/>
        <w:ind w:firstLine="480"/>
      </w:pPr>
      <w:r>
        <w:rPr>
          <w:sz w:val="24"/>
          <w:szCs w:val="24"/>
        </w:rPr>
        <w:t>专业自保的特点包括：由被保险人所有和控制，承保其母公司的风险，也可以通过租借方式承保其他公司的保险，不在保险市场上开展业务。图</w:t>
      </w:r>
      <w:r>
        <w:rPr>
          <w:sz w:val="24"/>
          <w:szCs w:val="24"/>
        </w:rPr>
        <w:t>6—12</w:t>
      </w:r>
      <w:r>
        <w:rPr>
          <w:sz w:val="24"/>
          <w:szCs w:val="24"/>
        </w:rPr>
        <w:t>显示了纯专业自保公司的结构。</w:t>
      </w:r>
    </w:p>
    <w:p w:rsidR="00542F1A" w:rsidRDefault="00542F1A" w:rsidP="0049756F">
      <w:pPr>
        <w:spacing w:line="300" w:lineRule="auto"/>
        <w:ind w:firstLine="480"/>
      </w:pPr>
      <w:r>
        <w:rPr>
          <w:sz w:val="24"/>
          <w:szCs w:val="24"/>
        </w:rPr>
        <w:t>专业自保公司的优点包括：降低运营成本；改善公司现金流；保障项目更多；公平的费率等级；保障的稳定性；直接进行再保险；提高服务水平；减少规章的限制；国外课税扣除和流通转移。</w:t>
      </w:r>
    </w:p>
    <w:p w:rsidR="00542F1A" w:rsidRDefault="00542F1A" w:rsidP="0049756F">
      <w:pPr>
        <w:spacing w:line="300" w:lineRule="auto"/>
        <w:ind w:firstLine="480"/>
      </w:pPr>
      <w:r>
        <w:rPr>
          <w:sz w:val="24"/>
          <w:szCs w:val="24"/>
        </w:rPr>
        <w:t>风险、保费传递方向</w:t>
      </w:r>
      <w:r>
        <w:rPr>
          <w:sz w:val="24"/>
          <w:szCs w:val="24"/>
        </w:rPr>
        <w:t xml:space="preserve"> </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自留</w:t>
      </w:r>
    </w:p>
    <w:p w:rsidR="00542F1A" w:rsidRDefault="00542F1A" w:rsidP="0049756F">
      <w:pPr>
        <w:spacing w:line="300" w:lineRule="auto"/>
        <w:ind w:firstLine="480"/>
      </w:pPr>
      <w:r>
        <w:rPr>
          <w:sz w:val="24"/>
          <w:szCs w:val="24"/>
        </w:rPr>
        <w:t>5</w:t>
      </w:r>
      <w:r>
        <w:rPr>
          <w:sz w:val="24"/>
          <w:szCs w:val="24"/>
        </w:rPr>
        <w:t>亿美元</w:t>
      </w:r>
    </w:p>
    <w:p w:rsidR="00542F1A" w:rsidRDefault="00542F1A" w:rsidP="0049756F">
      <w:pPr>
        <w:spacing w:line="300" w:lineRule="auto"/>
        <w:ind w:firstLine="480"/>
      </w:pPr>
      <w:r>
        <w:rPr>
          <w:sz w:val="24"/>
          <w:szCs w:val="24"/>
        </w:rPr>
        <w:t>ytdnng5</w:t>
      </w:r>
      <w:r>
        <w:rPr>
          <w:sz w:val="24"/>
          <w:szCs w:val="24"/>
        </w:rPr>
        <w:t>亿类元以上</w:t>
      </w:r>
      <w:r>
        <w:rPr>
          <w:sz w:val="24"/>
          <w:szCs w:val="24"/>
        </w:rPr>
        <w:t>a</w:t>
      </w:r>
      <w:r>
        <w:rPr>
          <w:sz w:val="24"/>
          <w:szCs w:val="24"/>
        </w:rPr>
        <w:t>，（</w:t>
      </w:r>
      <w:r>
        <w:rPr>
          <w:sz w:val="24"/>
          <w:szCs w:val="24"/>
        </w:rPr>
        <w:t>1</w:t>
      </w:r>
      <w:r>
        <w:rPr>
          <w:sz w:val="24"/>
          <w:szCs w:val="24"/>
        </w:rPr>
        <w:t>）保登市提方巨大的损失提供保脸的能力是有限的，（）由于可以体肌险损失从短税收人中扣除，也被少了</w:t>
      </w:r>
      <w:r>
        <w:rPr>
          <w:sz w:val="24"/>
          <w:szCs w:val="24"/>
        </w:rPr>
        <w:t>B</w:t>
      </w:r>
      <w:r>
        <w:rPr>
          <w:sz w:val="24"/>
          <w:szCs w:val="24"/>
        </w:rPr>
        <w:t>公司对保险的需求</w:t>
      </w:r>
      <w:r>
        <w:rPr>
          <w:sz w:val="24"/>
          <w:szCs w:val="24"/>
        </w:rPr>
        <w:t>i</w:t>
      </w:r>
      <w:r>
        <w:rPr>
          <w:sz w:val="24"/>
          <w:szCs w:val="24"/>
        </w:rPr>
        <w:t>《）這种晨模的損失可朝教引起市频供得变化、使精神员上就下从而在一定餐度上错罪價笑</w:t>
      </w:r>
    </w:p>
    <w:p w:rsidR="00542F1A" w:rsidRDefault="00542F1A" w:rsidP="0049756F">
      <w:pPr>
        <w:spacing w:line="300" w:lineRule="auto"/>
        <w:ind w:firstLine="480"/>
      </w:pPr>
      <w:r>
        <w:rPr>
          <w:sz w:val="24"/>
          <w:szCs w:val="24"/>
        </w:rPr>
        <w:t>4</w:t>
      </w:r>
      <w:r>
        <w:rPr>
          <w:sz w:val="24"/>
          <w:szCs w:val="24"/>
        </w:rPr>
        <w:t>亿美元</w:t>
      </w:r>
    </w:p>
    <w:p w:rsidR="00542F1A" w:rsidRDefault="00542F1A" w:rsidP="0049756F">
      <w:pPr>
        <w:spacing w:line="300" w:lineRule="auto"/>
        <w:ind w:firstLine="480"/>
      </w:pPr>
      <w:r>
        <w:rPr>
          <w:sz w:val="24"/>
          <w:szCs w:val="24"/>
        </w:rPr>
        <w:t>3</w:t>
      </w:r>
      <w:r>
        <w:rPr>
          <w:sz w:val="24"/>
          <w:szCs w:val="24"/>
        </w:rPr>
        <w:t>亿美元</w:t>
      </w:r>
    </w:p>
    <w:p w:rsidR="00542F1A" w:rsidRDefault="00542F1A" w:rsidP="0049756F">
      <w:pPr>
        <w:spacing w:line="300" w:lineRule="auto"/>
        <w:ind w:firstLine="480"/>
      </w:pPr>
      <w:r>
        <w:rPr>
          <w:sz w:val="24"/>
          <w:szCs w:val="24"/>
        </w:rPr>
        <w:t>自留</w:t>
      </w:r>
    </w:p>
    <w:p w:rsidR="00542F1A" w:rsidRDefault="00542F1A" w:rsidP="0049756F">
      <w:pPr>
        <w:spacing w:line="300" w:lineRule="auto"/>
        <w:ind w:firstLine="480"/>
      </w:pPr>
      <w:r>
        <w:rPr>
          <w:sz w:val="24"/>
          <w:szCs w:val="24"/>
        </w:rPr>
        <w:t>2</w:t>
      </w:r>
      <w:r>
        <w:rPr>
          <w:sz w:val="24"/>
          <w:szCs w:val="24"/>
        </w:rPr>
        <w:t>亿美元</w:t>
      </w:r>
    </w:p>
    <w:p w:rsidR="00542F1A" w:rsidRDefault="00542F1A" w:rsidP="0049756F">
      <w:pPr>
        <w:spacing w:line="300" w:lineRule="auto"/>
        <w:ind w:firstLine="480"/>
      </w:pPr>
      <w:r>
        <w:rPr>
          <w:sz w:val="24"/>
          <w:szCs w:val="24"/>
        </w:rPr>
        <w:t>1</w:t>
      </w:r>
      <w:r>
        <w:rPr>
          <w:sz w:val="24"/>
          <w:szCs w:val="24"/>
        </w:rPr>
        <w:t>亿美元</w:t>
      </w:r>
    </w:p>
    <w:p w:rsidR="00542F1A" w:rsidRDefault="00542F1A" w:rsidP="0049756F">
      <w:pPr>
        <w:spacing w:line="300" w:lineRule="auto"/>
        <w:ind w:firstLine="480"/>
      </w:pPr>
      <w:r>
        <w:rPr>
          <w:sz w:val="24"/>
          <w:szCs w:val="24"/>
        </w:rPr>
        <w:t>1000</w:t>
      </w:r>
      <w:r>
        <w:rPr>
          <w:sz w:val="24"/>
          <w:szCs w:val="24"/>
        </w:rPr>
        <w:t>万美元到亿美元，（</w:t>
      </w:r>
      <w:r>
        <w:rPr>
          <w:sz w:val="24"/>
          <w:szCs w:val="24"/>
        </w:rPr>
        <w:t>1</w:t>
      </w:r>
      <w:r>
        <w:rPr>
          <w:sz w:val="24"/>
          <w:szCs w:val="24"/>
        </w:rPr>
        <w:t>）</w:t>
      </w:r>
      <w:r>
        <w:rPr>
          <w:sz w:val="24"/>
          <w:szCs w:val="24"/>
        </w:rPr>
        <w:t>B</w:t>
      </w:r>
      <w:r>
        <w:rPr>
          <w:sz w:val="24"/>
          <w:szCs w:val="24"/>
        </w:rPr>
        <w:t>公司在过去</w:t>
      </w:r>
      <w:r>
        <w:rPr>
          <w:sz w:val="24"/>
          <w:szCs w:val="24"/>
        </w:rPr>
        <w:t>10</w:t>
      </w:r>
      <w:r>
        <w:rPr>
          <w:sz w:val="24"/>
          <w:szCs w:val="24"/>
        </w:rPr>
        <w:t>亿美元中为成类期夫支村了超建卫对化美元的保</w:t>
      </w:r>
      <w:r>
        <w:rPr>
          <w:sz w:val="24"/>
          <w:szCs w:val="24"/>
        </w:rPr>
        <w:t>”</w:t>
      </w:r>
      <w:r>
        <w:rPr>
          <w:sz w:val="24"/>
          <w:szCs w:val="24"/>
        </w:rPr>
        <w:t>想只有现美元能避付，（）青原到</w:t>
      </w:r>
      <w:r>
        <w:rPr>
          <w:sz w:val="24"/>
          <w:szCs w:val="24"/>
        </w:rPr>
        <w:t>B</w:t>
      </w:r>
      <w:r>
        <w:rPr>
          <w:sz w:val="24"/>
          <w:szCs w:val="24"/>
        </w:rPr>
        <w:t>公司的企业城，利忆的损失，不开能房量破标且公司的经青和投责对么？精家小（</w:t>
      </w:r>
      <w:r>
        <w:rPr>
          <w:sz w:val="24"/>
          <w:szCs w:val="24"/>
        </w:rPr>
        <w:t>3</w:t>
      </w:r>
      <w:r>
        <w:rPr>
          <w:sz w:val="24"/>
          <w:szCs w:val="24"/>
        </w:rPr>
        <w:t>）与公别的控制制度相比，保格公司在据快受全利损非制最事方面没有任例能熟，（</w:t>
      </w:r>
      <w:r>
        <w:rPr>
          <w:sz w:val="24"/>
          <w:szCs w:val="24"/>
        </w:rPr>
        <w:t>4</w:t>
      </w:r>
      <w:r>
        <w:rPr>
          <w:sz w:val="24"/>
          <w:szCs w:val="24"/>
        </w:rPr>
        <w:t>）這神</w:t>
      </w:r>
      <w:r>
        <w:rPr>
          <w:sz w:val="24"/>
          <w:szCs w:val="24"/>
        </w:rPr>
        <w:t xml:space="preserve"> </w:t>
      </w:r>
      <w:r>
        <w:rPr>
          <w:sz w:val="24"/>
          <w:szCs w:val="24"/>
        </w:rPr>
        <w:t>的损失餐易引露与殊么员的到家考</w:t>
      </w:r>
    </w:p>
    <w:p w:rsidR="00542F1A" w:rsidRDefault="00542F1A" w:rsidP="0049756F">
      <w:pPr>
        <w:spacing w:line="300" w:lineRule="auto"/>
        <w:ind w:firstLine="480"/>
      </w:pPr>
      <w:r>
        <w:rPr>
          <w:sz w:val="24"/>
          <w:szCs w:val="24"/>
        </w:rPr>
        <w:t>sAN</w:t>
      </w:r>
    </w:p>
    <w:p w:rsidR="00542F1A" w:rsidRDefault="00542F1A" w:rsidP="0049756F">
      <w:pPr>
        <w:spacing w:line="300" w:lineRule="auto"/>
        <w:ind w:firstLine="480"/>
      </w:pPr>
      <w:r>
        <w:rPr>
          <w:sz w:val="24"/>
          <w:szCs w:val="24"/>
        </w:rPr>
        <w:lastRenderedPageBreak/>
        <w:t>秘</w:t>
      </w:r>
      <w:r>
        <w:rPr>
          <w:sz w:val="24"/>
          <w:szCs w:val="24"/>
        </w:rPr>
        <w:t>———</w:t>
      </w:r>
    </w:p>
    <w:p w:rsidR="00542F1A" w:rsidRDefault="00542F1A" w:rsidP="0049756F">
      <w:pPr>
        <w:spacing w:line="300" w:lineRule="auto"/>
        <w:ind w:firstLine="480"/>
      </w:pPr>
      <w:r>
        <w:rPr>
          <w:sz w:val="24"/>
          <w:szCs w:val="24"/>
        </w:rPr>
        <w:t>१</w:t>
      </w:r>
    </w:p>
    <w:p w:rsidR="00542F1A" w:rsidRDefault="00542F1A" w:rsidP="0049756F">
      <w:pPr>
        <w:spacing w:line="300" w:lineRule="auto"/>
        <w:ind w:firstLine="480"/>
      </w:pPr>
      <w:r>
        <w:rPr>
          <w:sz w:val="24"/>
          <w:szCs w:val="24"/>
        </w:rPr>
        <w:t>1000</w:t>
      </w:r>
      <w:r>
        <w:rPr>
          <w:sz w:val="24"/>
          <w:szCs w:val="24"/>
        </w:rPr>
        <w:t>万类元以下，精移出去</w:t>
      </w:r>
    </w:p>
    <w:p w:rsidR="00542F1A" w:rsidRDefault="00542F1A" w:rsidP="0049756F">
      <w:pPr>
        <w:spacing w:line="300" w:lineRule="auto"/>
        <w:ind w:firstLine="480"/>
      </w:pPr>
      <w:r>
        <w:rPr>
          <w:sz w:val="24"/>
          <w:szCs w:val="24"/>
        </w:rPr>
        <w:t>激辑题</w:t>
      </w:r>
    </w:p>
    <w:p w:rsidR="00542F1A" w:rsidRDefault="00542F1A" w:rsidP="0049756F">
      <w:pPr>
        <w:spacing w:line="300" w:lineRule="auto"/>
        <w:ind w:firstLine="480"/>
      </w:pPr>
      <w:r>
        <w:rPr>
          <w:sz w:val="24"/>
          <w:szCs w:val="24"/>
        </w:rPr>
        <w:t>图</w:t>
      </w:r>
      <w:r>
        <w:rPr>
          <w:sz w:val="24"/>
          <w:szCs w:val="24"/>
        </w:rPr>
        <w:t>6—11</w:t>
      </w:r>
    </w:p>
    <w:p w:rsidR="00542F1A" w:rsidRDefault="00542F1A" w:rsidP="0049756F">
      <w:pPr>
        <w:spacing w:line="300" w:lineRule="auto"/>
        <w:ind w:firstLine="480"/>
      </w:pPr>
      <w:r>
        <w:rPr>
          <w:sz w:val="24"/>
          <w:szCs w:val="24"/>
        </w:rPr>
        <w:t>B</w:t>
      </w:r>
      <w:r>
        <w:rPr>
          <w:sz w:val="24"/>
          <w:szCs w:val="24"/>
        </w:rPr>
        <w:t>石油公司保险实务举例</w:t>
      </w:r>
    </w:p>
    <w:p w:rsidR="00542F1A" w:rsidRDefault="00542F1A" w:rsidP="0049756F">
      <w:pPr>
        <w:spacing w:line="300" w:lineRule="auto"/>
        <w:ind w:firstLine="480"/>
      </w:pPr>
      <w:r>
        <w:rPr>
          <w:sz w:val="24"/>
          <w:szCs w:val="24"/>
        </w:rPr>
        <w:t>母公司</w:t>
      </w:r>
    </w:p>
    <w:p w:rsidR="00542F1A" w:rsidRDefault="00542F1A" w:rsidP="0049756F">
      <w:pPr>
        <w:spacing w:line="300" w:lineRule="auto"/>
        <w:ind w:firstLine="480"/>
      </w:pPr>
      <w:r>
        <w:rPr>
          <w:sz w:val="24"/>
          <w:szCs w:val="24"/>
        </w:rPr>
        <w:t>保费</w:t>
      </w:r>
    </w:p>
    <w:p w:rsidR="00542F1A" w:rsidRDefault="00542F1A" w:rsidP="0049756F">
      <w:pPr>
        <w:spacing w:line="300" w:lineRule="auto"/>
        <w:ind w:firstLine="480"/>
      </w:pPr>
      <w:r>
        <w:rPr>
          <w:sz w:val="24"/>
          <w:szCs w:val="24"/>
        </w:rPr>
        <w:t>出面业务公司</w:t>
      </w:r>
    </w:p>
    <w:p w:rsidR="00542F1A" w:rsidRDefault="00542F1A" w:rsidP="0049756F">
      <w:pPr>
        <w:spacing w:line="300" w:lineRule="auto"/>
        <w:ind w:firstLine="480"/>
      </w:pPr>
      <w:r>
        <w:rPr>
          <w:sz w:val="24"/>
          <w:szCs w:val="24"/>
        </w:rPr>
        <w:t>保费</w:t>
      </w:r>
    </w:p>
    <w:p w:rsidR="00542F1A" w:rsidRDefault="00542F1A" w:rsidP="0049756F">
      <w:pPr>
        <w:spacing w:line="300" w:lineRule="auto"/>
        <w:ind w:firstLine="480"/>
      </w:pPr>
      <w:r>
        <w:rPr>
          <w:sz w:val="24"/>
          <w:szCs w:val="24"/>
        </w:rPr>
        <w:t>再保险禾陵入</w:t>
      </w:r>
    </w:p>
    <w:p w:rsidR="00542F1A" w:rsidRDefault="00542F1A" w:rsidP="0049756F">
      <w:pPr>
        <w:spacing w:line="300" w:lineRule="auto"/>
        <w:ind w:firstLine="480"/>
      </w:pPr>
      <w:r>
        <w:rPr>
          <w:sz w:val="24"/>
          <w:szCs w:val="24"/>
        </w:rPr>
        <w:t>损失基金缴付赔偿基金</w:t>
      </w:r>
    </w:p>
    <w:p w:rsidR="00542F1A" w:rsidRDefault="00542F1A" w:rsidP="0049756F">
      <w:pPr>
        <w:spacing w:line="300" w:lineRule="auto"/>
        <w:ind w:firstLine="480"/>
      </w:pPr>
      <w:r>
        <w:rPr>
          <w:sz w:val="24"/>
          <w:szCs w:val="24"/>
        </w:rPr>
        <w:t>保费支付赔偿金</w:t>
      </w:r>
    </w:p>
    <w:p w:rsidR="00542F1A" w:rsidRDefault="00542F1A" w:rsidP="0049756F">
      <w:pPr>
        <w:spacing w:line="300" w:lineRule="auto"/>
        <w:ind w:firstLine="480"/>
      </w:pPr>
      <w:r>
        <w:rPr>
          <w:sz w:val="24"/>
          <w:szCs w:val="24"/>
        </w:rPr>
        <w:t>理赔</w:t>
      </w:r>
    </w:p>
    <w:p w:rsidR="00542F1A" w:rsidRDefault="00542F1A" w:rsidP="0049756F">
      <w:pPr>
        <w:spacing w:line="300" w:lineRule="auto"/>
        <w:ind w:firstLine="480"/>
      </w:pPr>
      <w:r>
        <w:rPr>
          <w:sz w:val="24"/>
          <w:szCs w:val="24"/>
        </w:rPr>
        <w:t>再保险人</w:t>
      </w:r>
    </w:p>
    <w:p w:rsidR="00542F1A" w:rsidRDefault="00542F1A" w:rsidP="0049756F">
      <w:pPr>
        <w:spacing w:line="300" w:lineRule="auto"/>
        <w:ind w:firstLine="480"/>
      </w:pPr>
      <w:r>
        <w:rPr>
          <w:sz w:val="24"/>
          <w:szCs w:val="24"/>
        </w:rPr>
        <w:t>管理费</w:t>
      </w:r>
    </w:p>
    <w:p w:rsidR="00542F1A" w:rsidRDefault="00542F1A" w:rsidP="0049756F">
      <w:pPr>
        <w:spacing w:line="300" w:lineRule="auto"/>
        <w:ind w:firstLine="480"/>
      </w:pPr>
      <w:r>
        <w:rPr>
          <w:sz w:val="24"/>
          <w:szCs w:val="24"/>
        </w:rPr>
        <w:t>专属保险公司经理</w:t>
      </w:r>
    </w:p>
    <w:p w:rsidR="00542F1A" w:rsidRDefault="00542F1A" w:rsidP="0049756F">
      <w:pPr>
        <w:spacing w:line="300" w:lineRule="auto"/>
        <w:ind w:firstLine="480"/>
      </w:pPr>
      <w:r>
        <w:rPr>
          <w:sz w:val="24"/>
          <w:szCs w:val="24"/>
        </w:rPr>
        <w:t>图</w:t>
      </w:r>
      <w:r>
        <w:rPr>
          <w:sz w:val="24"/>
          <w:szCs w:val="24"/>
        </w:rPr>
        <w:t xml:space="preserve">6—12 </w:t>
      </w:r>
      <w:r>
        <w:rPr>
          <w:sz w:val="24"/>
          <w:szCs w:val="24"/>
        </w:rPr>
        <w:t>纯专业自保公司的结构</w:t>
      </w:r>
    </w:p>
    <w:p w:rsidR="00542F1A" w:rsidRDefault="00542F1A" w:rsidP="0049756F">
      <w:pPr>
        <w:spacing w:line="300" w:lineRule="auto"/>
        <w:ind w:firstLine="480"/>
      </w:pPr>
      <w:r>
        <w:rPr>
          <w:sz w:val="24"/>
          <w:szCs w:val="24"/>
        </w:rPr>
        <w:t>专业自保公司的缺点包括：提高内部管理成本；增加资本投入；损失储备金不足；减少其他保险的可得性。</w:t>
      </w:r>
    </w:p>
    <w:p w:rsidR="00542F1A" w:rsidRDefault="00542F1A" w:rsidP="0049756F">
      <w:pPr>
        <w:spacing w:line="300" w:lineRule="auto"/>
        <w:ind w:firstLine="480"/>
      </w:pPr>
      <w:r>
        <w:rPr>
          <w:sz w:val="24"/>
          <w:szCs w:val="24"/>
        </w:rPr>
        <w:t>（四）套期保值</w:t>
      </w:r>
    </w:p>
    <w:p w:rsidR="00542F1A" w:rsidRDefault="00542F1A" w:rsidP="0049756F">
      <w:pPr>
        <w:spacing w:line="300" w:lineRule="auto"/>
        <w:ind w:firstLine="480"/>
      </w:pPr>
      <w:r>
        <w:rPr>
          <w:sz w:val="24"/>
          <w:szCs w:val="24"/>
        </w:rPr>
        <w:t>1</w:t>
      </w:r>
      <w:r>
        <w:rPr>
          <w:sz w:val="24"/>
          <w:szCs w:val="24"/>
        </w:rPr>
        <w:t>，套期保值与投机。</w:t>
      </w:r>
    </w:p>
    <w:p w:rsidR="00542F1A" w:rsidRDefault="00542F1A" w:rsidP="0049756F">
      <w:pPr>
        <w:spacing w:line="300" w:lineRule="auto"/>
        <w:ind w:firstLine="480"/>
      </w:pPr>
      <w:r>
        <w:rPr>
          <w:sz w:val="24"/>
          <w:szCs w:val="24"/>
        </w:rPr>
        <w:t>套期保值是指为冲抵风险而买卖相应的衍生产品的行为；与套期保值相反的便是投机行为。</w:t>
      </w:r>
    </w:p>
    <w:p w:rsidR="00542F1A" w:rsidRDefault="00542F1A" w:rsidP="0049756F">
      <w:pPr>
        <w:spacing w:line="300" w:lineRule="auto"/>
        <w:ind w:firstLine="480"/>
      </w:pPr>
      <w:r>
        <w:rPr>
          <w:sz w:val="24"/>
          <w:szCs w:val="24"/>
        </w:rPr>
        <w:t>套期保值的目的是降低风险；投机的目的是承担额外的风险以盈利。套期保值的结果是降低了风险；投机的结果是增加了风险。</w:t>
      </w:r>
    </w:p>
    <w:p w:rsidR="00542F1A" w:rsidRDefault="00542F1A" w:rsidP="0049756F">
      <w:pPr>
        <w:spacing w:line="300" w:lineRule="auto"/>
        <w:ind w:firstLine="480"/>
      </w:pPr>
      <w:r>
        <w:rPr>
          <w:sz w:val="24"/>
          <w:szCs w:val="24"/>
        </w:rPr>
        <w:t>2</w:t>
      </w:r>
      <w:r>
        <w:rPr>
          <w:sz w:val="24"/>
          <w:szCs w:val="24"/>
        </w:rPr>
        <w:t>，期货套期保值。</w:t>
      </w:r>
    </w:p>
    <w:p w:rsidR="00542F1A" w:rsidRDefault="00542F1A" w:rsidP="0049756F">
      <w:pPr>
        <w:spacing w:line="300" w:lineRule="auto"/>
        <w:ind w:firstLine="480"/>
      </w:pPr>
      <w:r>
        <w:rPr>
          <w:sz w:val="24"/>
          <w:szCs w:val="24"/>
        </w:rPr>
        <w:t>（</w:t>
      </w:r>
      <w:r>
        <w:rPr>
          <w:sz w:val="24"/>
          <w:szCs w:val="24"/>
        </w:rPr>
        <w:t>1</w:t>
      </w:r>
      <w:r>
        <w:rPr>
          <w:sz w:val="24"/>
          <w:szCs w:val="24"/>
        </w:rPr>
        <w:t>）期货价格与现货价格。</w:t>
      </w:r>
    </w:p>
    <w:p w:rsidR="00542F1A" w:rsidRDefault="00542F1A" w:rsidP="0049756F">
      <w:pPr>
        <w:spacing w:line="300" w:lineRule="auto"/>
        <w:ind w:firstLine="480"/>
      </w:pPr>
      <w:r>
        <w:rPr>
          <w:sz w:val="24"/>
          <w:szCs w:val="24"/>
        </w:rPr>
        <w:t>绝大多数期货合约不会在到期日用标的物兑现。期货价格表现的是市场对标的物白远期预期价格。</w:t>
      </w:r>
    </w:p>
    <w:p w:rsidR="00542F1A" w:rsidRDefault="00542F1A" w:rsidP="0049756F">
      <w:pPr>
        <w:spacing w:line="300" w:lineRule="auto"/>
        <w:ind w:firstLine="480"/>
      </w:pPr>
      <w:r>
        <w:rPr>
          <w:sz w:val="24"/>
          <w:szCs w:val="24"/>
        </w:rPr>
        <w:t>“</w:t>
      </w:r>
      <w:r>
        <w:rPr>
          <w:sz w:val="24"/>
          <w:szCs w:val="24"/>
        </w:rPr>
        <w:t>基差</w:t>
      </w:r>
      <w:r>
        <w:rPr>
          <w:sz w:val="24"/>
          <w:szCs w:val="24"/>
        </w:rPr>
        <w:t>”</w:t>
      </w:r>
      <w:r>
        <w:rPr>
          <w:sz w:val="24"/>
          <w:szCs w:val="24"/>
        </w:rPr>
        <w:t>的概念用来表示标的物的现货价格与所用合约的期货价格之差。基差在期货合约到期日为零，在此之前可正可负。一般而言，离到期日越近，基差就越小。如图</w:t>
      </w:r>
      <w:r>
        <w:rPr>
          <w:sz w:val="24"/>
          <w:szCs w:val="24"/>
        </w:rPr>
        <w:t>6—13</w:t>
      </w:r>
      <w:r>
        <w:rPr>
          <w:sz w:val="24"/>
          <w:szCs w:val="24"/>
        </w:rPr>
        <w:t>所示。</w:t>
      </w:r>
    </w:p>
    <w:p w:rsidR="00542F1A" w:rsidRDefault="00542F1A" w:rsidP="0049756F">
      <w:pPr>
        <w:spacing w:line="300" w:lineRule="auto"/>
        <w:ind w:firstLine="480"/>
      </w:pPr>
      <w:r>
        <w:rPr>
          <w:sz w:val="24"/>
          <w:szCs w:val="24"/>
        </w:rPr>
        <w:t>现货价</w:t>
      </w:r>
    </w:p>
    <w:p w:rsidR="00542F1A" w:rsidRDefault="00542F1A" w:rsidP="0049756F">
      <w:pPr>
        <w:spacing w:line="300" w:lineRule="auto"/>
        <w:ind w:firstLine="480"/>
      </w:pPr>
      <w:r>
        <w:rPr>
          <w:sz w:val="24"/>
          <w:szCs w:val="24"/>
        </w:rPr>
        <w:t>期货价</w:t>
      </w:r>
    </w:p>
    <w:p w:rsidR="00542F1A" w:rsidRDefault="00542F1A" w:rsidP="0049756F">
      <w:pPr>
        <w:spacing w:line="300" w:lineRule="auto"/>
        <w:ind w:firstLine="480"/>
      </w:pPr>
      <w:r>
        <w:rPr>
          <w:sz w:val="24"/>
          <w:szCs w:val="24"/>
        </w:rPr>
        <w:t>现价</w:t>
      </w:r>
    </w:p>
    <w:p w:rsidR="00542F1A" w:rsidRDefault="00542F1A" w:rsidP="0049756F">
      <w:pPr>
        <w:spacing w:line="300" w:lineRule="auto"/>
        <w:ind w:firstLine="480"/>
      </w:pPr>
      <w:r>
        <w:rPr>
          <w:sz w:val="24"/>
          <w:szCs w:val="24"/>
        </w:rPr>
        <w:t>到期日价</w:t>
      </w:r>
    </w:p>
    <w:p w:rsidR="00542F1A" w:rsidRDefault="00542F1A" w:rsidP="0049756F">
      <w:pPr>
        <w:spacing w:line="300" w:lineRule="auto"/>
        <w:ind w:firstLine="480"/>
      </w:pPr>
      <w:r>
        <w:rPr>
          <w:sz w:val="24"/>
          <w:szCs w:val="24"/>
        </w:rPr>
        <w:t>图</w:t>
      </w:r>
      <w:r>
        <w:rPr>
          <w:sz w:val="24"/>
          <w:szCs w:val="24"/>
        </w:rPr>
        <w:t>6—13</w:t>
      </w:r>
      <w:r>
        <w:rPr>
          <w:sz w:val="24"/>
          <w:szCs w:val="24"/>
        </w:rPr>
        <w:t>基差的变化</w:t>
      </w:r>
    </w:p>
    <w:p w:rsidR="00542F1A" w:rsidRDefault="00542F1A" w:rsidP="0049756F">
      <w:pPr>
        <w:spacing w:line="300" w:lineRule="auto"/>
        <w:ind w:firstLine="480"/>
      </w:pPr>
      <w:r>
        <w:rPr>
          <w:sz w:val="24"/>
          <w:szCs w:val="24"/>
        </w:rPr>
        <w:t>（</w:t>
      </w:r>
      <w:r>
        <w:rPr>
          <w:sz w:val="24"/>
          <w:szCs w:val="24"/>
        </w:rPr>
        <w:t>2</w:t>
      </w:r>
      <w:r>
        <w:rPr>
          <w:sz w:val="24"/>
          <w:szCs w:val="24"/>
        </w:rPr>
        <w:t>）期货套期保值。</w:t>
      </w:r>
    </w:p>
    <w:p w:rsidR="00542F1A" w:rsidRDefault="00542F1A" w:rsidP="0049756F">
      <w:pPr>
        <w:spacing w:line="300" w:lineRule="auto"/>
        <w:ind w:firstLine="480"/>
      </w:pPr>
      <w:r>
        <w:rPr>
          <w:sz w:val="24"/>
          <w:szCs w:val="24"/>
        </w:rPr>
        <w:lastRenderedPageBreak/>
        <w:t>期货的套期保值亦称为期货对冲，是指为配合现货市场上的交易，而在期货市场上做与现货市场商品相同或相近但交易部位相反的买卖行为，以便将现货市场价格波动的风险在期货市场上抵销。</w:t>
      </w:r>
    </w:p>
    <w:p w:rsidR="00542F1A" w:rsidRDefault="00542F1A" w:rsidP="0049756F">
      <w:pPr>
        <w:spacing w:line="300" w:lineRule="auto"/>
        <w:ind w:firstLine="480"/>
      </w:pPr>
      <w:r>
        <w:rPr>
          <w:sz w:val="24"/>
          <w:szCs w:val="24"/>
        </w:rPr>
        <w:t>期货的套期保值交易之所以有利于回避价格风险，其基本原理就在于某一特定商品的期货价格和现货价格受相同的经济因素影响和制约。</w:t>
      </w:r>
    </w:p>
    <w:p w:rsidR="00542F1A" w:rsidRDefault="00542F1A" w:rsidP="0049756F">
      <w:pPr>
        <w:spacing w:line="300" w:lineRule="auto"/>
        <w:ind w:firstLine="480"/>
      </w:pPr>
      <w:r>
        <w:rPr>
          <w:sz w:val="24"/>
          <w:szCs w:val="24"/>
        </w:rPr>
        <w:t>利用期货套期保值有两种方式：</w:t>
      </w:r>
    </w:p>
    <w:p w:rsidR="00542F1A" w:rsidRDefault="00542F1A" w:rsidP="0049756F">
      <w:pPr>
        <w:spacing w:line="300" w:lineRule="auto"/>
        <w:ind w:firstLine="480"/>
      </w:pPr>
      <w:r>
        <w:rPr>
          <w:sz w:val="24"/>
          <w:szCs w:val="24"/>
        </w:rPr>
        <w:t>①</w:t>
      </w:r>
      <w:r>
        <w:rPr>
          <w:sz w:val="24"/>
          <w:szCs w:val="24"/>
        </w:rPr>
        <w:t>空头套期保值：如果某公司要在未来某时出售某种资产，可以通过持有该资产期货合约的空头来对冲风险。如果到期日资产价格下降，现货出售资产亏了，但期货的空头获利。如果到期日资产价格上升，现货出售获利（相对合约签订日期），但期货的空头亏损。</w:t>
      </w:r>
    </w:p>
    <w:p w:rsidR="00542F1A" w:rsidRDefault="00542F1A" w:rsidP="0049756F">
      <w:pPr>
        <w:spacing w:line="300" w:lineRule="auto"/>
        <w:ind w:firstLine="480"/>
      </w:pPr>
      <w:r>
        <w:rPr>
          <w:sz w:val="24"/>
          <w:szCs w:val="24"/>
        </w:rPr>
        <w:t>②</w:t>
      </w:r>
      <w:r>
        <w:rPr>
          <w:sz w:val="24"/>
          <w:szCs w:val="24"/>
        </w:rPr>
        <w:t>多头套期保值：如果要在未来某时买入某种资产，则可采用持有该资产期货合约的多头来对冲风险。</w:t>
      </w:r>
    </w:p>
    <w:p w:rsidR="00542F1A" w:rsidRDefault="00542F1A" w:rsidP="0049756F">
      <w:pPr>
        <w:spacing w:line="300" w:lineRule="auto"/>
        <w:ind w:firstLine="480"/>
      </w:pPr>
      <w:r>
        <w:rPr>
          <w:sz w:val="24"/>
          <w:szCs w:val="24"/>
        </w:rPr>
        <w:t>利用期货套期保值一般涉及两个时间的四个交易。表</w:t>
      </w:r>
      <w:r>
        <w:rPr>
          <w:sz w:val="24"/>
          <w:szCs w:val="24"/>
        </w:rPr>
        <w:t>6—3</w:t>
      </w:r>
      <w:r>
        <w:rPr>
          <w:sz w:val="24"/>
          <w:szCs w:val="24"/>
        </w:rPr>
        <w:t>至表</w:t>
      </w:r>
      <w:r>
        <w:rPr>
          <w:sz w:val="24"/>
          <w:szCs w:val="24"/>
        </w:rPr>
        <w:t>6—10</w:t>
      </w:r>
      <w:r>
        <w:rPr>
          <w:sz w:val="24"/>
          <w:szCs w:val="24"/>
        </w:rPr>
        <w:t>分别显示了商品期货、外汇期货、利率期货、股指期货四种期货空头套期保值和多头套期保值的例子，从中可以看到期货套期保值是怎样降低风险的。</w:t>
      </w:r>
    </w:p>
    <w:p w:rsidR="00542F1A" w:rsidRDefault="00542F1A" w:rsidP="0049756F">
      <w:pPr>
        <w:spacing w:line="300" w:lineRule="auto"/>
        <w:ind w:firstLine="480"/>
      </w:pPr>
      <w:r>
        <w:rPr>
          <w:sz w:val="24"/>
          <w:szCs w:val="24"/>
        </w:rPr>
        <w:t>表</w:t>
      </w:r>
      <w:r>
        <w:rPr>
          <w:sz w:val="24"/>
          <w:szCs w:val="24"/>
        </w:rPr>
        <w:t>6—</w:t>
      </w:r>
    </w:p>
    <w:p w:rsidR="00542F1A" w:rsidRDefault="00542F1A" w:rsidP="0049756F">
      <w:pPr>
        <w:spacing w:line="300" w:lineRule="auto"/>
        <w:ind w:firstLine="480"/>
      </w:pPr>
      <w:r>
        <w:rPr>
          <w:sz w:val="24"/>
          <w:szCs w:val="24"/>
        </w:rPr>
        <w:t>商品期货空头套期保值实例</w:t>
      </w:r>
    </w:p>
    <w:p w:rsidR="00542F1A" w:rsidRDefault="00542F1A" w:rsidP="0049756F">
      <w:pPr>
        <w:spacing w:line="300" w:lineRule="auto"/>
        <w:ind w:firstLine="480"/>
      </w:pPr>
      <w:r>
        <w:rPr>
          <w:sz w:val="24"/>
          <w:szCs w:val="24"/>
        </w:rPr>
        <w:t>日期</w:t>
      </w:r>
    </w:p>
    <w:p w:rsidR="00542F1A" w:rsidRDefault="00542F1A" w:rsidP="0049756F">
      <w:pPr>
        <w:spacing w:line="300" w:lineRule="auto"/>
        <w:ind w:firstLine="480"/>
      </w:pPr>
      <w:r>
        <w:rPr>
          <w:sz w:val="24"/>
          <w:szCs w:val="24"/>
        </w:rPr>
        <w:t>城</w:t>
      </w:r>
    </w:p>
    <w:p w:rsidR="00542F1A" w:rsidRDefault="00542F1A" w:rsidP="0049756F">
      <w:pPr>
        <w:spacing w:line="300" w:lineRule="auto"/>
        <w:ind w:firstLine="480"/>
      </w:pPr>
      <w:r>
        <w:rPr>
          <w:sz w:val="24"/>
          <w:szCs w:val="24"/>
        </w:rPr>
        <w:t>Л</w:t>
      </w:r>
    </w:p>
    <w:p w:rsidR="00542F1A" w:rsidRDefault="00542F1A" w:rsidP="0049756F">
      <w:pPr>
        <w:spacing w:line="300" w:lineRule="auto"/>
        <w:ind w:firstLine="480"/>
      </w:pPr>
      <w:r>
        <w:rPr>
          <w:sz w:val="24"/>
          <w:szCs w:val="24"/>
        </w:rPr>
        <w:t>签订合同承诺在</w:t>
      </w:r>
      <w:r>
        <w:rPr>
          <w:sz w:val="24"/>
          <w:szCs w:val="24"/>
        </w:rPr>
        <w:t>12</w:t>
      </w:r>
      <w:r>
        <w:rPr>
          <w:sz w:val="24"/>
          <w:szCs w:val="24"/>
        </w:rPr>
        <w:t>月提供</w:t>
      </w:r>
      <w:r>
        <w:rPr>
          <w:sz w:val="24"/>
          <w:szCs w:val="24"/>
        </w:rPr>
        <w:t>200</w:t>
      </w:r>
      <w:r>
        <w:rPr>
          <w:sz w:val="24"/>
          <w:szCs w:val="24"/>
        </w:rPr>
        <w:t>吨铜给客户，因此购买现货铜</w:t>
      </w:r>
      <w:r>
        <w:rPr>
          <w:sz w:val="24"/>
          <w:szCs w:val="24"/>
        </w:rPr>
        <w:t>200</w:t>
      </w:r>
      <w:r>
        <w:rPr>
          <w:sz w:val="24"/>
          <w:szCs w:val="24"/>
        </w:rPr>
        <w:t>吨，每吨价格</w:t>
      </w:r>
      <w:r>
        <w:rPr>
          <w:sz w:val="24"/>
          <w:szCs w:val="24"/>
        </w:rPr>
        <w:t>7000</w:t>
      </w:r>
      <w:r>
        <w:rPr>
          <w:sz w:val="24"/>
          <w:szCs w:val="24"/>
        </w:rPr>
        <w:t>美元</w:t>
      </w:r>
    </w:p>
    <w:p w:rsidR="00542F1A" w:rsidRDefault="00542F1A" w:rsidP="0049756F">
      <w:pPr>
        <w:spacing w:line="300" w:lineRule="auto"/>
        <w:ind w:firstLine="480"/>
      </w:pPr>
      <w:r>
        <w:rPr>
          <w:sz w:val="24"/>
          <w:szCs w:val="24"/>
        </w:rPr>
        <w:t>在期货交易所卖出</w:t>
      </w:r>
      <w:r>
        <w:rPr>
          <w:sz w:val="24"/>
          <w:szCs w:val="24"/>
        </w:rPr>
        <w:t>12</w:t>
      </w:r>
      <w:r>
        <w:rPr>
          <w:sz w:val="24"/>
          <w:szCs w:val="24"/>
        </w:rPr>
        <w:t>月到期的期制</w:t>
      </w:r>
      <w:r>
        <w:rPr>
          <w:sz w:val="24"/>
          <w:szCs w:val="24"/>
        </w:rPr>
        <w:t>200</w:t>
      </w:r>
      <w:r>
        <w:rPr>
          <w:sz w:val="24"/>
          <w:szCs w:val="24"/>
        </w:rPr>
        <w:t>吨；每吨期铜价格</w:t>
      </w:r>
      <w:r>
        <w:rPr>
          <w:sz w:val="24"/>
          <w:szCs w:val="24"/>
        </w:rPr>
        <w:t>7 150</w:t>
      </w:r>
      <w:r>
        <w:rPr>
          <w:sz w:val="24"/>
          <w:szCs w:val="24"/>
        </w:rPr>
        <w:t>美元</w:t>
      </w:r>
    </w:p>
    <w:p w:rsidR="00542F1A" w:rsidRDefault="00542F1A" w:rsidP="0049756F">
      <w:pPr>
        <w:spacing w:line="300" w:lineRule="auto"/>
        <w:ind w:firstLine="480"/>
      </w:pPr>
      <w:r>
        <w:rPr>
          <w:sz w:val="24"/>
          <w:szCs w:val="24"/>
        </w:rPr>
        <w:t>12</w:t>
      </w:r>
      <w:r>
        <w:rPr>
          <w:sz w:val="24"/>
          <w:szCs w:val="24"/>
        </w:rPr>
        <w:t>月</w:t>
      </w:r>
    </w:p>
    <w:p w:rsidR="00542F1A" w:rsidRDefault="00542F1A" w:rsidP="0049756F">
      <w:pPr>
        <w:spacing w:line="300" w:lineRule="auto"/>
        <w:ind w:firstLine="480"/>
      </w:pPr>
      <w:r>
        <w:rPr>
          <w:sz w:val="24"/>
          <w:szCs w:val="24"/>
        </w:rPr>
        <w:t>现货市场每吨铜的价格是</w:t>
      </w:r>
      <w:r>
        <w:rPr>
          <w:sz w:val="24"/>
          <w:szCs w:val="24"/>
        </w:rPr>
        <w:t>6800</w:t>
      </w:r>
      <w:r>
        <w:rPr>
          <w:sz w:val="24"/>
          <w:szCs w:val="24"/>
        </w:rPr>
        <w:t>美元。按现货价格提交客户</w:t>
      </w:r>
      <w:r>
        <w:rPr>
          <w:sz w:val="24"/>
          <w:szCs w:val="24"/>
        </w:rPr>
        <w:t>200</w:t>
      </w:r>
      <w:r>
        <w:rPr>
          <w:sz w:val="24"/>
          <w:szCs w:val="24"/>
        </w:rPr>
        <w:t>吨铜</w:t>
      </w:r>
    </w:p>
    <w:p w:rsidR="00542F1A" w:rsidRDefault="00542F1A" w:rsidP="0049756F">
      <w:pPr>
        <w:spacing w:line="300" w:lineRule="auto"/>
        <w:ind w:firstLine="480"/>
      </w:pPr>
      <w:r>
        <w:rPr>
          <w:sz w:val="24"/>
          <w:szCs w:val="24"/>
        </w:rPr>
        <w:t>当月期铜价格接近现货价格；为每吨</w:t>
      </w:r>
      <w:r>
        <w:rPr>
          <w:sz w:val="24"/>
          <w:szCs w:val="24"/>
        </w:rPr>
        <w:t>6800</w:t>
      </w:r>
      <w:r>
        <w:rPr>
          <w:sz w:val="24"/>
          <w:szCs w:val="24"/>
        </w:rPr>
        <w:t>美元。按此价格买进期铜</w:t>
      </w:r>
      <w:r>
        <w:rPr>
          <w:sz w:val="24"/>
          <w:szCs w:val="24"/>
        </w:rPr>
        <w:t>200</w:t>
      </w:r>
      <w:r>
        <w:rPr>
          <w:sz w:val="24"/>
          <w:szCs w:val="24"/>
        </w:rPr>
        <w:t>吨</w:t>
      </w:r>
    </w:p>
    <w:p w:rsidR="00542F1A" w:rsidRDefault="00542F1A" w:rsidP="0049756F">
      <w:pPr>
        <w:spacing w:line="300" w:lineRule="auto"/>
        <w:ind w:firstLine="480"/>
      </w:pPr>
      <w:r>
        <w:rPr>
          <w:sz w:val="24"/>
          <w:szCs w:val="24"/>
        </w:rPr>
        <w:t>结果</w:t>
      </w:r>
    </w:p>
    <w:p w:rsidR="00542F1A" w:rsidRDefault="00542F1A" w:rsidP="0049756F">
      <w:pPr>
        <w:spacing w:line="300" w:lineRule="auto"/>
        <w:ind w:firstLine="480"/>
      </w:pPr>
      <w:r>
        <w:rPr>
          <w:sz w:val="24"/>
          <w:szCs w:val="24"/>
        </w:rPr>
        <w:t>每吨盈利</w:t>
      </w:r>
      <w:r>
        <w:rPr>
          <w:sz w:val="24"/>
          <w:szCs w:val="24"/>
        </w:rPr>
        <w:t>350</w:t>
      </w:r>
      <w:r>
        <w:rPr>
          <w:sz w:val="24"/>
          <w:szCs w:val="24"/>
        </w:rPr>
        <w:t>美元</w:t>
      </w:r>
    </w:p>
    <w:p w:rsidR="00542F1A" w:rsidRDefault="00542F1A" w:rsidP="0049756F">
      <w:pPr>
        <w:spacing w:line="300" w:lineRule="auto"/>
        <w:ind w:firstLine="480"/>
      </w:pPr>
      <w:r>
        <w:rPr>
          <w:sz w:val="24"/>
          <w:szCs w:val="24"/>
        </w:rPr>
        <w:t>每吨亏损</w:t>
      </w:r>
      <w:r>
        <w:rPr>
          <w:sz w:val="24"/>
          <w:szCs w:val="24"/>
        </w:rPr>
        <w:t>200</w:t>
      </w:r>
      <w:r>
        <w:rPr>
          <w:sz w:val="24"/>
          <w:szCs w:val="24"/>
        </w:rPr>
        <w:t>美元</w:t>
      </w:r>
    </w:p>
    <w:p w:rsidR="00542F1A" w:rsidRDefault="00542F1A" w:rsidP="0049756F">
      <w:pPr>
        <w:spacing w:line="300" w:lineRule="auto"/>
        <w:ind w:firstLine="480"/>
      </w:pPr>
      <w:r>
        <w:rPr>
          <w:sz w:val="24"/>
          <w:szCs w:val="24"/>
        </w:rPr>
        <w:t>表</w:t>
      </w:r>
      <w:r>
        <w:rPr>
          <w:sz w:val="24"/>
          <w:szCs w:val="24"/>
        </w:rPr>
        <w:t>6—4</w:t>
      </w:r>
    </w:p>
    <w:p w:rsidR="00542F1A" w:rsidRDefault="00542F1A" w:rsidP="0049756F">
      <w:pPr>
        <w:spacing w:line="300" w:lineRule="auto"/>
        <w:ind w:firstLine="480"/>
      </w:pPr>
      <w:r>
        <w:rPr>
          <w:sz w:val="24"/>
          <w:szCs w:val="24"/>
        </w:rPr>
        <w:t>商品期货多头套期保值实例</w:t>
      </w:r>
    </w:p>
    <w:p w:rsidR="00542F1A" w:rsidRDefault="00542F1A" w:rsidP="0049756F">
      <w:pPr>
        <w:spacing w:line="300" w:lineRule="auto"/>
        <w:ind w:firstLine="480"/>
      </w:pPr>
      <w:r>
        <w:rPr>
          <w:sz w:val="24"/>
          <w:szCs w:val="24"/>
        </w:rPr>
        <w:t>日期</w:t>
      </w:r>
      <w:r>
        <w:rPr>
          <w:sz w:val="24"/>
          <w:szCs w:val="24"/>
        </w:rPr>
        <w:t>7</w:t>
      </w:r>
      <w:r>
        <w:rPr>
          <w:sz w:val="24"/>
          <w:szCs w:val="24"/>
        </w:rPr>
        <w:t>月</w:t>
      </w:r>
    </w:p>
    <w:p w:rsidR="00542F1A" w:rsidRDefault="00542F1A" w:rsidP="0049756F">
      <w:pPr>
        <w:spacing w:line="300" w:lineRule="auto"/>
        <w:ind w:firstLine="480"/>
      </w:pPr>
      <w:r>
        <w:rPr>
          <w:sz w:val="24"/>
          <w:szCs w:val="24"/>
        </w:rPr>
        <w:t>期货市城</w:t>
      </w:r>
    </w:p>
    <w:p w:rsidR="00542F1A" w:rsidRDefault="00542F1A" w:rsidP="0049756F">
      <w:pPr>
        <w:spacing w:line="300" w:lineRule="auto"/>
        <w:ind w:firstLine="480"/>
      </w:pPr>
      <w:r>
        <w:rPr>
          <w:sz w:val="24"/>
          <w:szCs w:val="24"/>
        </w:rPr>
        <w:t>签订合同承诺在</w:t>
      </w:r>
      <w:r>
        <w:rPr>
          <w:sz w:val="24"/>
          <w:szCs w:val="24"/>
        </w:rPr>
        <w:t>12</w:t>
      </w:r>
      <w:r>
        <w:rPr>
          <w:sz w:val="24"/>
          <w:szCs w:val="24"/>
        </w:rPr>
        <w:t>月购买</w:t>
      </w:r>
      <w:r>
        <w:rPr>
          <w:sz w:val="24"/>
          <w:szCs w:val="24"/>
        </w:rPr>
        <w:t>1000</w:t>
      </w:r>
      <w:r>
        <w:rPr>
          <w:sz w:val="24"/>
          <w:szCs w:val="24"/>
        </w:rPr>
        <w:t>吨原油，此时，</w:t>
      </w:r>
      <w:r>
        <w:rPr>
          <w:sz w:val="24"/>
          <w:szCs w:val="24"/>
        </w:rPr>
        <w:t xml:space="preserve"> |</w:t>
      </w:r>
      <w:r>
        <w:rPr>
          <w:sz w:val="24"/>
          <w:szCs w:val="24"/>
        </w:rPr>
        <w:t>在期货交易所买进</w:t>
      </w:r>
      <w:r>
        <w:rPr>
          <w:sz w:val="24"/>
          <w:szCs w:val="24"/>
        </w:rPr>
        <w:t>12</w:t>
      </w:r>
      <w:r>
        <w:rPr>
          <w:sz w:val="24"/>
          <w:szCs w:val="24"/>
        </w:rPr>
        <w:t>月到期的原油期货</w:t>
      </w:r>
      <w:r>
        <w:rPr>
          <w:sz w:val="24"/>
          <w:szCs w:val="24"/>
        </w:rPr>
        <w:t>1000</w:t>
      </w:r>
      <w:r>
        <w:rPr>
          <w:sz w:val="24"/>
          <w:szCs w:val="24"/>
        </w:rPr>
        <w:t>吨；现货每吨价格</w:t>
      </w:r>
      <w:r>
        <w:rPr>
          <w:sz w:val="24"/>
          <w:szCs w:val="24"/>
        </w:rPr>
        <w:t>380</w:t>
      </w:r>
      <w:r>
        <w:rPr>
          <w:sz w:val="24"/>
          <w:szCs w:val="24"/>
        </w:rPr>
        <w:t>美元</w:t>
      </w:r>
    </w:p>
    <w:p w:rsidR="00542F1A" w:rsidRDefault="00542F1A" w:rsidP="0049756F">
      <w:pPr>
        <w:spacing w:line="300" w:lineRule="auto"/>
        <w:ind w:firstLine="480"/>
      </w:pPr>
      <w:r>
        <w:rPr>
          <w:sz w:val="24"/>
          <w:szCs w:val="24"/>
        </w:rPr>
        <w:t>每吨价格</w:t>
      </w:r>
      <w:r>
        <w:rPr>
          <w:sz w:val="24"/>
          <w:szCs w:val="24"/>
        </w:rPr>
        <w:t>393</w:t>
      </w:r>
      <w:r>
        <w:rPr>
          <w:sz w:val="24"/>
          <w:szCs w:val="24"/>
        </w:rPr>
        <w:t>美元</w:t>
      </w:r>
    </w:p>
    <w:p w:rsidR="00542F1A" w:rsidRDefault="00542F1A" w:rsidP="0049756F">
      <w:pPr>
        <w:spacing w:line="300" w:lineRule="auto"/>
        <w:ind w:firstLine="480"/>
      </w:pPr>
      <w:r>
        <w:rPr>
          <w:sz w:val="24"/>
          <w:szCs w:val="24"/>
        </w:rPr>
        <w:t>现戴市</w:t>
      </w:r>
    </w:p>
    <w:p w:rsidR="00542F1A" w:rsidRDefault="00542F1A" w:rsidP="0049756F">
      <w:pPr>
        <w:spacing w:line="300" w:lineRule="auto"/>
        <w:ind w:firstLine="480"/>
      </w:pPr>
      <w:r>
        <w:rPr>
          <w:sz w:val="24"/>
          <w:szCs w:val="24"/>
        </w:rPr>
        <w:t>续表</w:t>
      </w:r>
    </w:p>
    <w:p w:rsidR="00542F1A" w:rsidRDefault="00542F1A" w:rsidP="0049756F">
      <w:pPr>
        <w:spacing w:line="300" w:lineRule="auto"/>
        <w:ind w:firstLine="480"/>
      </w:pPr>
      <w:r>
        <w:rPr>
          <w:sz w:val="24"/>
          <w:szCs w:val="24"/>
        </w:rPr>
        <w:t>日期</w:t>
      </w:r>
    </w:p>
    <w:p w:rsidR="00542F1A" w:rsidRDefault="00542F1A" w:rsidP="0049756F">
      <w:pPr>
        <w:spacing w:line="300" w:lineRule="auto"/>
        <w:ind w:firstLine="480"/>
      </w:pPr>
      <w:r>
        <w:rPr>
          <w:sz w:val="24"/>
          <w:szCs w:val="24"/>
        </w:rPr>
        <w:t>现货市场</w:t>
      </w:r>
    </w:p>
    <w:p w:rsidR="00542F1A" w:rsidRDefault="00542F1A" w:rsidP="0049756F">
      <w:pPr>
        <w:spacing w:line="300" w:lineRule="auto"/>
        <w:ind w:firstLine="480"/>
      </w:pPr>
      <w:r>
        <w:rPr>
          <w:sz w:val="24"/>
          <w:szCs w:val="24"/>
        </w:rPr>
        <w:t>期货市场</w:t>
      </w:r>
      <w:r>
        <w:rPr>
          <w:sz w:val="24"/>
          <w:szCs w:val="24"/>
        </w:rPr>
        <w:t xml:space="preserve"> 12</w:t>
      </w:r>
      <w:r>
        <w:rPr>
          <w:sz w:val="24"/>
          <w:szCs w:val="24"/>
        </w:rPr>
        <w:t>月</w:t>
      </w:r>
    </w:p>
    <w:p w:rsidR="00542F1A" w:rsidRDefault="00542F1A" w:rsidP="0049756F">
      <w:pPr>
        <w:spacing w:line="300" w:lineRule="auto"/>
        <w:ind w:firstLine="480"/>
      </w:pPr>
      <w:r>
        <w:rPr>
          <w:sz w:val="24"/>
          <w:szCs w:val="24"/>
        </w:rPr>
        <w:lastRenderedPageBreak/>
        <w:t>现货市场每吨原油价格是</w:t>
      </w:r>
      <w:r>
        <w:rPr>
          <w:sz w:val="24"/>
          <w:szCs w:val="24"/>
        </w:rPr>
        <w:t>400</w:t>
      </w:r>
      <w:r>
        <w:rPr>
          <w:sz w:val="24"/>
          <w:szCs w:val="24"/>
        </w:rPr>
        <w:t>美元。按现货价格</w:t>
      </w:r>
    </w:p>
    <w:p w:rsidR="00542F1A" w:rsidRDefault="00542F1A" w:rsidP="0049756F">
      <w:pPr>
        <w:spacing w:line="300" w:lineRule="auto"/>
        <w:ind w:firstLine="480"/>
      </w:pPr>
      <w:r>
        <w:rPr>
          <w:sz w:val="24"/>
          <w:szCs w:val="24"/>
        </w:rPr>
        <w:t>当月原油期货价格接近现货价格；为每吨</w:t>
      </w:r>
      <w:r>
        <w:rPr>
          <w:sz w:val="24"/>
          <w:szCs w:val="24"/>
        </w:rPr>
        <w:t>399</w:t>
      </w:r>
      <w:r>
        <w:rPr>
          <w:sz w:val="24"/>
          <w:szCs w:val="24"/>
        </w:rPr>
        <w:t>美购买</w:t>
      </w:r>
      <w:r>
        <w:rPr>
          <w:sz w:val="24"/>
          <w:szCs w:val="24"/>
        </w:rPr>
        <w:t>1000</w:t>
      </w:r>
      <w:r>
        <w:rPr>
          <w:sz w:val="24"/>
          <w:szCs w:val="24"/>
        </w:rPr>
        <w:t>吨原油</w:t>
      </w:r>
    </w:p>
    <w:p w:rsidR="00542F1A" w:rsidRDefault="00542F1A" w:rsidP="0049756F">
      <w:pPr>
        <w:spacing w:line="300" w:lineRule="auto"/>
        <w:ind w:firstLine="480"/>
      </w:pPr>
      <w:r>
        <w:rPr>
          <w:sz w:val="24"/>
          <w:szCs w:val="24"/>
        </w:rPr>
        <w:t>元；按此价格卖出原油期货</w:t>
      </w:r>
      <w:r>
        <w:rPr>
          <w:sz w:val="24"/>
          <w:szCs w:val="24"/>
        </w:rPr>
        <w:t>1000</w:t>
      </w:r>
      <w:r>
        <w:rPr>
          <w:sz w:val="24"/>
          <w:szCs w:val="24"/>
        </w:rPr>
        <w:t>吨结果</w:t>
      </w:r>
    </w:p>
    <w:p w:rsidR="00542F1A" w:rsidRDefault="00542F1A" w:rsidP="0049756F">
      <w:pPr>
        <w:spacing w:line="300" w:lineRule="auto"/>
        <w:ind w:firstLine="480"/>
      </w:pPr>
      <w:r>
        <w:rPr>
          <w:sz w:val="24"/>
          <w:szCs w:val="24"/>
        </w:rPr>
        <w:t>每吨亏损</w:t>
      </w:r>
      <w:r>
        <w:rPr>
          <w:sz w:val="24"/>
          <w:szCs w:val="24"/>
        </w:rPr>
        <w:t>20</w:t>
      </w:r>
      <w:r>
        <w:rPr>
          <w:sz w:val="24"/>
          <w:szCs w:val="24"/>
        </w:rPr>
        <w:t>美元</w:t>
      </w:r>
    </w:p>
    <w:p w:rsidR="00542F1A" w:rsidRDefault="00542F1A" w:rsidP="0049756F">
      <w:pPr>
        <w:spacing w:line="300" w:lineRule="auto"/>
        <w:ind w:firstLine="480"/>
      </w:pPr>
      <w:r>
        <w:rPr>
          <w:sz w:val="24"/>
          <w:szCs w:val="24"/>
        </w:rPr>
        <w:t>每吨盈利</w:t>
      </w:r>
      <w:r>
        <w:rPr>
          <w:sz w:val="24"/>
          <w:szCs w:val="24"/>
        </w:rPr>
        <w:t>6</w:t>
      </w:r>
      <w:r>
        <w:rPr>
          <w:sz w:val="24"/>
          <w:szCs w:val="24"/>
        </w:rPr>
        <w:t>美元</w:t>
      </w:r>
      <w:r>
        <w:rPr>
          <w:sz w:val="24"/>
          <w:szCs w:val="24"/>
        </w:rPr>
        <w:t xml:space="preserve"> </w:t>
      </w:r>
      <w:r>
        <w:rPr>
          <w:sz w:val="24"/>
          <w:szCs w:val="24"/>
        </w:rPr>
        <w:t>表</w:t>
      </w:r>
      <w:r>
        <w:rPr>
          <w:sz w:val="24"/>
          <w:szCs w:val="24"/>
        </w:rPr>
        <w:t>6-5</w:t>
      </w:r>
    </w:p>
    <w:p w:rsidR="00542F1A" w:rsidRDefault="00542F1A" w:rsidP="0049756F">
      <w:pPr>
        <w:spacing w:line="300" w:lineRule="auto"/>
        <w:ind w:firstLine="480"/>
      </w:pPr>
      <w:r>
        <w:rPr>
          <w:sz w:val="24"/>
          <w:szCs w:val="24"/>
        </w:rPr>
        <w:t>外汇期货空头套期保值实例日期</w:t>
      </w:r>
    </w:p>
    <w:p w:rsidR="00542F1A" w:rsidRDefault="00542F1A" w:rsidP="0049756F">
      <w:pPr>
        <w:spacing w:line="300" w:lineRule="auto"/>
        <w:ind w:firstLine="480"/>
      </w:pPr>
      <w:r>
        <w:rPr>
          <w:sz w:val="24"/>
          <w:szCs w:val="24"/>
        </w:rPr>
        <w:t>现货市场</w:t>
      </w:r>
    </w:p>
    <w:p w:rsidR="00542F1A" w:rsidRDefault="00542F1A" w:rsidP="0049756F">
      <w:pPr>
        <w:spacing w:line="300" w:lineRule="auto"/>
        <w:ind w:firstLine="480"/>
      </w:pPr>
      <w:r>
        <w:rPr>
          <w:sz w:val="24"/>
          <w:szCs w:val="24"/>
        </w:rPr>
        <w:t>期货市场</w:t>
      </w:r>
    </w:p>
    <w:p w:rsidR="00542F1A" w:rsidRDefault="00542F1A" w:rsidP="0049756F">
      <w:pPr>
        <w:spacing w:line="300" w:lineRule="auto"/>
        <w:ind w:firstLine="480"/>
      </w:pPr>
      <w:r>
        <w:rPr>
          <w:sz w:val="24"/>
          <w:szCs w:val="24"/>
        </w:rPr>
        <w:t>卖出：</w:t>
      </w:r>
      <w:r>
        <w:rPr>
          <w:sz w:val="24"/>
          <w:szCs w:val="24"/>
        </w:rPr>
        <w:t>2</w:t>
      </w:r>
      <w:r>
        <w:rPr>
          <w:sz w:val="24"/>
          <w:szCs w:val="24"/>
        </w:rPr>
        <w:t>份</w:t>
      </w:r>
      <w:r>
        <w:rPr>
          <w:sz w:val="24"/>
          <w:szCs w:val="24"/>
        </w:rPr>
        <w:t>12</w:t>
      </w:r>
      <w:r>
        <w:rPr>
          <w:sz w:val="24"/>
          <w:szCs w:val="24"/>
        </w:rPr>
        <w:t>月瑞士法郎期货，每份合同</w:t>
      </w:r>
      <w:r>
        <w:rPr>
          <w:sz w:val="24"/>
          <w:szCs w:val="24"/>
        </w:rPr>
        <w:t>125000</w:t>
      </w:r>
      <w:r>
        <w:rPr>
          <w:sz w:val="24"/>
          <w:szCs w:val="24"/>
        </w:rPr>
        <w:t>买人：</w:t>
      </w:r>
      <w:r>
        <w:rPr>
          <w:sz w:val="24"/>
          <w:szCs w:val="24"/>
        </w:rPr>
        <w:t>300 000</w:t>
      </w:r>
      <w:r>
        <w:rPr>
          <w:sz w:val="24"/>
          <w:szCs w:val="24"/>
        </w:rPr>
        <w:t>瑞士法郎</w:t>
      </w:r>
    </w:p>
    <w:p w:rsidR="00542F1A" w:rsidRDefault="00542F1A" w:rsidP="0049756F">
      <w:pPr>
        <w:spacing w:line="300" w:lineRule="auto"/>
        <w:ind w:firstLine="480"/>
      </w:pPr>
      <w:r>
        <w:rPr>
          <w:sz w:val="24"/>
          <w:szCs w:val="24"/>
        </w:rPr>
        <w:t>瑞士法郎共</w:t>
      </w:r>
      <w:r>
        <w:rPr>
          <w:sz w:val="24"/>
          <w:szCs w:val="24"/>
        </w:rPr>
        <w:t>250 000</w:t>
      </w:r>
      <w:r>
        <w:rPr>
          <w:sz w:val="24"/>
          <w:szCs w:val="24"/>
        </w:rPr>
        <w:t>瑞士法郎</w:t>
      </w:r>
      <w:r>
        <w:rPr>
          <w:sz w:val="24"/>
          <w:szCs w:val="24"/>
        </w:rPr>
        <w:t>6</w:t>
      </w:r>
      <w:r>
        <w:rPr>
          <w:sz w:val="24"/>
          <w:szCs w:val="24"/>
        </w:rPr>
        <w:t>月</w:t>
      </w:r>
      <w:r>
        <w:rPr>
          <w:sz w:val="24"/>
          <w:szCs w:val="24"/>
        </w:rPr>
        <w:t>1</w:t>
      </w:r>
      <w:r>
        <w:rPr>
          <w:sz w:val="24"/>
          <w:szCs w:val="24"/>
        </w:rPr>
        <w:t>日</w:t>
      </w:r>
    </w:p>
    <w:p w:rsidR="00542F1A" w:rsidRDefault="00542F1A" w:rsidP="0049756F">
      <w:pPr>
        <w:spacing w:line="300" w:lineRule="auto"/>
        <w:ind w:firstLine="480"/>
      </w:pPr>
      <w:r>
        <w:rPr>
          <w:sz w:val="24"/>
          <w:szCs w:val="24"/>
        </w:rPr>
        <w:t>汇率：</w:t>
      </w:r>
      <w:r>
        <w:rPr>
          <w:sz w:val="24"/>
          <w:szCs w:val="24"/>
        </w:rPr>
        <w:t>4015</w:t>
      </w:r>
      <w:r>
        <w:rPr>
          <w:sz w:val="24"/>
          <w:szCs w:val="24"/>
        </w:rPr>
        <w:t>美元／</w:t>
      </w:r>
      <w:r>
        <w:rPr>
          <w:sz w:val="24"/>
          <w:szCs w:val="24"/>
        </w:rPr>
        <w:t>10 000</w:t>
      </w:r>
      <w:r>
        <w:rPr>
          <w:sz w:val="24"/>
          <w:szCs w:val="24"/>
        </w:rPr>
        <w:t>瑞士法郎</w:t>
      </w:r>
    </w:p>
    <w:p w:rsidR="00542F1A" w:rsidRDefault="00542F1A" w:rsidP="0049756F">
      <w:pPr>
        <w:spacing w:line="300" w:lineRule="auto"/>
        <w:ind w:firstLine="480"/>
      </w:pPr>
      <w:r>
        <w:rPr>
          <w:sz w:val="24"/>
          <w:szCs w:val="24"/>
        </w:rPr>
        <w:t>汇率：</w:t>
      </w:r>
      <w:r>
        <w:rPr>
          <w:sz w:val="24"/>
          <w:szCs w:val="24"/>
        </w:rPr>
        <w:t>4055</w:t>
      </w:r>
      <w:r>
        <w:rPr>
          <w:sz w:val="24"/>
          <w:szCs w:val="24"/>
        </w:rPr>
        <w:t>美元／</w:t>
      </w:r>
      <w:r>
        <w:rPr>
          <w:sz w:val="24"/>
          <w:szCs w:val="24"/>
        </w:rPr>
        <w:t>10 000</w:t>
      </w:r>
      <w:r>
        <w:rPr>
          <w:sz w:val="24"/>
          <w:szCs w:val="24"/>
        </w:rPr>
        <w:t>瑞士法郎价值：</w:t>
      </w:r>
      <w:r>
        <w:rPr>
          <w:sz w:val="24"/>
          <w:szCs w:val="24"/>
        </w:rPr>
        <w:t>120 450</w:t>
      </w:r>
      <w:r>
        <w:rPr>
          <w:sz w:val="24"/>
          <w:szCs w:val="24"/>
        </w:rPr>
        <w:t>美元</w:t>
      </w:r>
    </w:p>
    <w:p w:rsidR="00542F1A" w:rsidRDefault="00542F1A" w:rsidP="0049756F">
      <w:pPr>
        <w:spacing w:line="300" w:lineRule="auto"/>
        <w:ind w:firstLine="480"/>
      </w:pPr>
      <w:r>
        <w:rPr>
          <w:sz w:val="24"/>
          <w:szCs w:val="24"/>
        </w:rPr>
        <w:t>价值：</w:t>
      </w:r>
      <w:r>
        <w:rPr>
          <w:sz w:val="24"/>
          <w:szCs w:val="24"/>
        </w:rPr>
        <w:t>101 375</w:t>
      </w:r>
      <w:r>
        <w:rPr>
          <w:sz w:val="24"/>
          <w:szCs w:val="24"/>
        </w:rPr>
        <w:t>美元</w:t>
      </w:r>
    </w:p>
    <w:p w:rsidR="00542F1A" w:rsidRDefault="00542F1A" w:rsidP="0049756F">
      <w:pPr>
        <w:spacing w:line="300" w:lineRule="auto"/>
        <w:ind w:firstLine="480"/>
      </w:pPr>
      <w:r>
        <w:rPr>
          <w:sz w:val="24"/>
          <w:szCs w:val="24"/>
        </w:rPr>
        <w:t>买入：</w:t>
      </w:r>
      <w:r>
        <w:rPr>
          <w:sz w:val="24"/>
          <w:szCs w:val="24"/>
        </w:rPr>
        <w:t>2</w:t>
      </w:r>
      <w:r>
        <w:rPr>
          <w:sz w:val="24"/>
          <w:szCs w:val="24"/>
        </w:rPr>
        <w:t>份</w:t>
      </w:r>
      <w:r>
        <w:rPr>
          <w:sz w:val="24"/>
          <w:szCs w:val="24"/>
        </w:rPr>
        <w:t>12</w:t>
      </w:r>
      <w:r>
        <w:rPr>
          <w:sz w:val="24"/>
          <w:szCs w:val="24"/>
        </w:rPr>
        <w:t>月瑞士法郎期货，每份合同</w:t>
      </w:r>
      <w:r>
        <w:rPr>
          <w:sz w:val="24"/>
          <w:szCs w:val="24"/>
        </w:rPr>
        <w:t>125 000</w:t>
      </w:r>
      <w:r>
        <w:rPr>
          <w:sz w:val="24"/>
          <w:szCs w:val="24"/>
        </w:rPr>
        <w:t>卖出：</w:t>
      </w:r>
      <w:r>
        <w:rPr>
          <w:sz w:val="24"/>
          <w:szCs w:val="24"/>
        </w:rPr>
        <w:t>300 000</w:t>
      </w:r>
      <w:r>
        <w:rPr>
          <w:sz w:val="24"/>
          <w:szCs w:val="24"/>
        </w:rPr>
        <w:t>瑞士法郎</w:t>
      </w:r>
    </w:p>
    <w:p w:rsidR="00542F1A" w:rsidRDefault="00542F1A" w:rsidP="0049756F">
      <w:pPr>
        <w:spacing w:line="300" w:lineRule="auto"/>
        <w:ind w:firstLine="480"/>
      </w:pPr>
      <w:r>
        <w:rPr>
          <w:sz w:val="24"/>
          <w:szCs w:val="24"/>
        </w:rPr>
        <w:t>瑞士法郎</w:t>
      </w:r>
      <w:r>
        <w:rPr>
          <w:sz w:val="24"/>
          <w:szCs w:val="24"/>
        </w:rPr>
        <w:t xml:space="preserve"> 12</w:t>
      </w:r>
      <w:r>
        <w:rPr>
          <w:sz w:val="24"/>
          <w:szCs w:val="24"/>
        </w:rPr>
        <w:t>月</w:t>
      </w:r>
      <w:r>
        <w:rPr>
          <w:sz w:val="24"/>
          <w:szCs w:val="24"/>
        </w:rPr>
        <w:t>1</w:t>
      </w:r>
      <w:r>
        <w:rPr>
          <w:sz w:val="24"/>
          <w:szCs w:val="24"/>
        </w:rPr>
        <w:t>日</w:t>
      </w:r>
    </w:p>
    <w:p w:rsidR="00542F1A" w:rsidRDefault="00542F1A" w:rsidP="0049756F">
      <w:pPr>
        <w:spacing w:line="300" w:lineRule="auto"/>
        <w:ind w:firstLine="480"/>
      </w:pPr>
      <w:r>
        <w:rPr>
          <w:sz w:val="24"/>
          <w:szCs w:val="24"/>
        </w:rPr>
        <w:t>汇率：</w:t>
      </w:r>
      <w:r>
        <w:rPr>
          <w:sz w:val="24"/>
          <w:szCs w:val="24"/>
        </w:rPr>
        <w:t>4060</w:t>
      </w:r>
      <w:r>
        <w:rPr>
          <w:sz w:val="24"/>
          <w:szCs w:val="24"/>
        </w:rPr>
        <w:t>美元／</w:t>
      </w:r>
      <w:r>
        <w:rPr>
          <w:sz w:val="24"/>
          <w:szCs w:val="24"/>
        </w:rPr>
        <w:t>10 000</w:t>
      </w:r>
      <w:r>
        <w:rPr>
          <w:sz w:val="24"/>
          <w:szCs w:val="24"/>
        </w:rPr>
        <w:t>瑞士法郎</w:t>
      </w:r>
    </w:p>
    <w:p w:rsidR="00542F1A" w:rsidRDefault="00542F1A" w:rsidP="0049756F">
      <w:pPr>
        <w:spacing w:line="300" w:lineRule="auto"/>
        <w:ind w:firstLine="480"/>
      </w:pPr>
      <w:r>
        <w:rPr>
          <w:sz w:val="24"/>
          <w:szCs w:val="24"/>
        </w:rPr>
        <w:t>汇率：</w:t>
      </w:r>
      <w:r>
        <w:rPr>
          <w:sz w:val="24"/>
          <w:szCs w:val="24"/>
        </w:rPr>
        <w:t>4060</w:t>
      </w:r>
      <w:r>
        <w:rPr>
          <w:sz w:val="24"/>
          <w:szCs w:val="24"/>
        </w:rPr>
        <w:t>美元／</w:t>
      </w:r>
      <w:r>
        <w:rPr>
          <w:sz w:val="24"/>
          <w:szCs w:val="24"/>
        </w:rPr>
        <w:t xml:space="preserve">10 000 </w:t>
      </w:r>
      <w:r>
        <w:rPr>
          <w:sz w:val="24"/>
          <w:szCs w:val="24"/>
        </w:rPr>
        <w:t>瑞士法郎价值：</w:t>
      </w:r>
      <w:r>
        <w:rPr>
          <w:sz w:val="24"/>
          <w:szCs w:val="24"/>
        </w:rPr>
        <w:t>121 800</w:t>
      </w:r>
      <w:r>
        <w:rPr>
          <w:sz w:val="24"/>
          <w:szCs w:val="24"/>
        </w:rPr>
        <w:t>美元</w:t>
      </w:r>
    </w:p>
    <w:p w:rsidR="00542F1A" w:rsidRDefault="00542F1A" w:rsidP="0049756F">
      <w:pPr>
        <w:spacing w:line="300" w:lineRule="auto"/>
        <w:ind w:firstLine="480"/>
      </w:pPr>
      <w:r>
        <w:rPr>
          <w:sz w:val="24"/>
          <w:szCs w:val="24"/>
        </w:rPr>
        <w:t>价值：</w:t>
      </w:r>
      <w:r>
        <w:rPr>
          <w:sz w:val="24"/>
          <w:szCs w:val="24"/>
        </w:rPr>
        <w:t>101 500</w:t>
      </w:r>
      <w:r>
        <w:rPr>
          <w:sz w:val="24"/>
          <w:szCs w:val="24"/>
        </w:rPr>
        <w:t>美元结果</w:t>
      </w:r>
    </w:p>
    <w:p w:rsidR="00542F1A" w:rsidRDefault="00542F1A" w:rsidP="0049756F">
      <w:pPr>
        <w:spacing w:line="300" w:lineRule="auto"/>
        <w:ind w:firstLine="480"/>
      </w:pPr>
      <w:r>
        <w:rPr>
          <w:sz w:val="24"/>
          <w:szCs w:val="24"/>
        </w:rPr>
        <w:t>获利；</w:t>
      </w:r>
      <w:r>
        <w:rPr>
          <w:sz w:val="24"/>
          <w:szCs w:val="24"/>
        </w:rPr>
        <w:t>1350</w:t>
      </w:r>
      <w:r>
        <w:rPr>
          <w:sz w:val="24"/>
          <w:szCs w:val="24"/>
        </w:rPr>
        <w:t>美元</w:t>
      </w:r>
    </w:p>
    <w:p w:rsidR="00542F1A" w:rsidRDefault="00542F1A" w:rsidP="0049756F">
      <w:pPr>
        <w:spacing w:line="300" w:lineRule="auto"/>
        <w:ind w:firstLine="480"/>
      </w:pPr>
      <w:r>
        <w:rPr>
          <w:sz w:val="24"/>
          <w:szCs w:val="24"/>
        </w:rPr>
        <w:t>损失：</w:t>
      </w:r>
      <w:r>
        <w:rPr>
          <w:sz w:val="24"/>
          <w:szCs w:val="24"/>
        </w:rPr>
        <w:t>125</w:t>
      </w:r>
      <w:r>
        <w:rPr>
          <w:sz w:val="24"/>
          <w:szCs w:val="24"/>
        </w:rPr>
        <w:t>美元</w:t>
      </w:r>
      <w:r>
        <w:rPr>
          <w:sz w:val="24"/>
          <w:szCs w:val="24"/>
        </w:rPr>
        <w:t xml:space="preserve"> </w:t>
      </w:r>
      <w:r>
        <w:rPr>
          <w:sz w:val="24"/>
          <w:szCs w:val="24"/>
        </w:rPr>
        <w:t>表</w:t>
      </w:r>
      <w:r>
        <w:rPr>
          <w:sz w:val="24"/>
          <w:szCs w:val="24"/>
        </w:rPr>
        <w:t>6-6</w:t>
      </w:r>
    </w:p>
    <w:p w:rsidR="00542F1A" w:rsidRDefault="00542F1A" w:rsidP="0049756F">
      <w:pPr>
        <w:spacing w:line="300" w:lineRule="auto"/>
        <w:ind w:firstLine="480"/>
      </w:pPr>
      <w:r>
        <w:rPr>
          <w:sz w:val="24"/>
          <w:szCs w:val="24"/>
        </w:rPr>
        <w:t>外汇期货多头套期保值实例日期</w:t>
      </w:r>
    </w:p>
    <w:p w:rsidR="00542F1A" w:rsidRDefault="00542F1A" w:rsidP="0049756F">
      <w:pPr>
        <w:spacing w:line="300" w:lineRule="auto"/>
        <w:ind w:firstLine="480"/>
      </w:pPr>
      <w:r>
        <w:rPr>
          <w:sz w:val="24"/>
          <w:szCs w:val="24"/>
        </w:rPr>
        <w:t>现货市场</w:t>
      </w:r>
    </w:p>
    <w:p w:rsidR="00542F1A" w:rsidRDefault="00542F1A" w:rsidP="0049756F">
      <w:pPr>
        <w:spacing w:line="300" w:lineRule="auto"/>
        <w:ind w:firstLine="480"/>
      </w:pPr>
      <w:r>
        <w:rPr>
          <w:sz w:val="24"/>
          <w:szCs w:val="24"/>
        </w:rPr>
        <w:t>期货市场</w:t>
      </w:r>
    </w:p>
    <w:p w:rsidR="00542F1A" w:rsidRDefault="00542F1A" w:rsidP="0049756F">
      <w:pPr>
        <w:spacing w:line="300" w:lineRule="auto"/>
        <w:ind w:firstLine="480"/>
      </w:pPr>
      <w:r>
        <w:rPr>
          <w:sz w:val="24"/>
          <w:szCs w:val="24"/>
        </w:rPr>
        <w:t>买人：</w:t>
      </w:r>
      <w:r>
        <w:rPr>
          <w:sz w:val="24"/>
          <w:szCs w:val="24"/>
        </w:rPr>
        <w:t>4</w:t>
      </w:r>
      <w:r>
        <w:rPr>
          <w:sz w:val="24"/>
          <w:szCs w:val="24"/>
        </w:rPr>
        <w:t>份</w:t>
      </w:r>
      <w:r>
        <w:rPr>
          <w:sz w:val="24"/>
          <w:szCs w:val="24"/>
        </w:rPr>
        <w:t>9</w:t>
      </w:r>
      <w:r>
        <w:rPr>
          <w:sz w:val="24"/>
          <w:szCs w:val="24"/>
        </w:rPr>
        <w:t>月瑞士法郎期货，每份合同卖出：</w:t>
      </w:r>
      <w:r>
        <w:rPr>
          <w:sz w:val="24"/>
          <w:szCs w:val="24"/>
        </w:rPr>
        <w:t>500 000</w:t>
      </w:r>
      <w:r>
        <w:rPr>
          <w:sz w:val="24"/>
          <w:szCs w:val="24"/>
        </w:rPr>
        <w:t>瑞士法郎</w:t>
      </w:r>
    </w:p>
    <w:p w:rsidR="00542F1A" w:rsidRDefault="00542F1A" w:rsidP="0049756F">
      <w:pPr>
        <w:spacing w:line="300" w:lineRule="auto"/>
        <w:ind w:firstLine="480"/>
      </w:pPr>
      <w:r>
        <w:rPr>
          <w:sz w:val="24"/>
          <w:szCs w:val="24"/>
        </w:rPr>
        <w:t>125 000</w:t>
      </w:r>
      <w:r>
        <w:rPr>
          <w:sz w:val="24"/>
          <w:szCs w:val="24"/>
        </w:rPr>
        <w:t>瑞士法郎</w:t>
      </w:r>
      <w:r>
        <w:rPr>
          <w:sz w:val="24"/>
          <w:szCs w:val="24"/>
        </w:rPr>
        <w:t>3</w:t>
      </w:r>
      <w:r>
        <w:rPr>
          <w:sz w:val="24"/>
          <w:szCs w:val="24"/>
        </w:rPr>
        <w:t>月</w:t>
      </w:r>
      <w:r>
        <w:rPr>
          <w:sz w:val="24"/>
          <w:szCs w:val="24"/>
        </w:rPr>
        <w:t>1</w:t>
      </w:r>
      <w:r>
        <w:rPr>
          <w:sz w:val="24"/>
          <w:szCs w:val="24"/>
        </w:rPr>
        <w:t>日</w:t>
      </w:r>
    </w:p>
    <w:p w:rsidR="00542F1A" w:rsidRDefault="00542F1A" w:rsidP="0049756F">
      <w:pPr>
        <w:spacing w:line="300" w:lineRule="auto"/>
        <w:ind w:firstLine="480"/>
      </w:pPr>
      <w:r>
        <w:rPr>
          <w:sz w:val="24"/>
          <w:szCs w:val="24"/>
        </w:rPr>
        <w:t>汇率：</w:t>
      </w:r>
      <w:r>
        <w:rPr>
          <w:sz w:val="24"/>
          <w:szCs w:val="24"/>
        </w:rPr>
        <w:t>6460</w:t>
      </w:r>
      <w:r>
        <w:rPr>
          <w:sz w:val="24"/>
          <w:szCs w:val="24"/>
        </w:rPr>
        <w:t>美元／</w:t>
      </w:r>
      <w:r>
        <w:rPr>
          <w:sz w:val="24"/>
          <w:szCs w:val="24"/>
        </w:rPr>
        <w:t>10000</w:t>
      </w:r>
      <w:r>
        <w:rPr>
          <w:sz w:val="24"/>
          <w:szCs w:val="24"/>
        </w:rPr>
        <w:t>瑞士法郎</w:t>
      </w:r>
    </w:p>
    <w:p w:rsidR="00542F1A" w:rsidRDefault="00542F1A" w:rsidP="0049756F">
      <w:pPr>
        <w:spacing w:line="300" w:lineRule="auto"/>
        <w:ind w:firstLine="480"/>
      </w:pPr>
      <w:r>
        <w:rPr>
          <w:sz w:val="24"/>
          <w:szCs w:val="24"/>
        </w:rPr>
        <w:t>汇率：</w:t>
      </w:r>
      <w:r>
        <w:rPr>
          <w:sz w:val="24"/>
          <w:szCs w:val="24"/>
        </w:rPr>
        <w:t>6450</w:t>
      </w:r>
      <w:r>
        <w:rPr>
          <w:sz w:val="24"/>
          <w:szCs w:val="24"/>
        </w:rPr>
        <w:t>美元／</w:t>
      </w:r>
      <w:r>
        <w:rPr>
          <w:sz w:val="24"/>
          <w:szCs w:val="24"/>
        </w:rPr>
        <w:t>10 000</w:t>
      </w:r>
      <w:r>
        <w:rPr>
          <w:sz w:val="24"/>
          <w:szCs w:val="24"/>
        </w:rPr>
        <w:t>瑞士法郎价值：</w:t>
      </w:r>
      <w:r>
        <w:rPr>
          <w:sz w:val="24"/>
          <w:szCs w:val="24"/>
        </w:rPr>
        <w:t>323 000</w:t>
      </w:r>
      <w:r>
        <w:rPr>
          <w:sz w:val="24"/>
          <w:szCs w:val="24"/>
        </w:rPr>
        <w:t>美元</w:t>
      </w:r>
    </w:p>
    <w:p w:rsidR="00542F1A" w:rsidRDefault="00542F1A" w:rsidP="0049756F">
      <w:pPr>
        <w:spacing w:line="300" w:lineRule="auto"/>
        <w:ind w:firstLine="480"/>
      </w:pPr>
      <w:r>
        <w:rPr>
          <w:sz w:val="24"/>
          <w:szCs w:val="24"/>
        </w:rPr>
        <w:t>价值：</w:t>
      </w:r>
      <w:r>
        <w:rPr>
          <w:sz w:val="24"/>
          <w:szCs w:val="24"/>
        </w:rPr>
        <w:t>322 500</w:t>
      </w:r>
      <w:r>
        <w:rPr>
          <w:sz w:val="24"/>
          <w:szCs w:val="24"/>
        </w:rPr>
        <w:t>美元</w:t>
      </w:r>
    </w:p>
    <w:p w:rsidR="00542F1A" w:rsidRDefault="00542F1A" w:rsidP="0049756F">
      <w:pPr>
        <w:spacing w:line="300" w:lineRule="auto"/>
        <w:ind w:firstLine="480"/>
      </w:pPr>
      <w:r>
        <w:rPr>
          <w:sz w:val="24"/>
          <w:szCs w:val="24"/>
        </w:rPr>
        <w:t>卖出：</w:t>
      </w:r>
      <w:r>
        <w:rPr>
          <w:sz w:val="24"/>
          <w:szCs w:val="24"/>
        </w:rPr>
        <w:t>4</w:t>
      </w:r>
      <w:r>
        <w:rPr>
          <w:sz w:val="24"/>
          <w:szCs w:val="24"/>
        </w:rPr>
        <w:t>份瑞士法郎合同期货，每份合同</w:t>
      </w:r>
      <w:r>
        <w:rPr>
          <w:sz w:val="24"/>
          <w:szCs w:val="24"/>
        </w:rPr>
        <w:t>125 000</w:t>
      </w:r>
      <w:r>
        <w:rPr>
          <w:sz w:val="24"/>
          <w:szCs w:val="24"/>
        </w:rPr>
        <w:t>买入：</w:t>
      </w:r>
      <w:r>
        <w:rPr>
          <w:sz w:val="24"/>
          <w:szCs w:val="24"/>
        </w:rPr>
        <w:t>500 000</w:t>
      </w:r>
      <w:r>
        <w:rPr>
          <w:sz w:val="24"/>
          <w:szCs w:val="24"/>
        </w:rPr>
        <w:t>瑞士法郎</w:t>
      </w:r>
    </w:p>
    <w:p w:rsidR="00542F1A" w:rsidRDefault="00542F1A" w:rsidP="0049756F">
      <w:pPr>
        <w:spacing w:line="300" w:lineRule="auto"/>
        <w:ind w:firstLine="480"/>
      </w:pPr>
      <w:r>
        <w:rPr>
          <w:sz w:val="24"/>
          <w:szCs w:val="24"/>
        </w:rPr>
        <w:t>瑞士法郎</w:t>
      </w:r>
      <w:r>
        <w:rPr>
          <w:sz w:val="24"/>
          <w:szCs w:val="24"/>
        </w:rPr>
        <w:t xml:space="preserve"> 9</w:t>
      </w:r>
      <w:r>
        <w:rPr>
          <w:sz w:val="24"/>
          <w:szCs w:val="24"/>
        </w:rPr>
        <w:t>月</w:t>
      </w:r>
      <w:r>
        <w:rPr>
          <w:sz w:val="24"/>
          <w:szCs w:val="24"/>
        </w:rPr>
        <w:t>1</w:t>
      </w:r>
      <w:r>
        <w:rPr>
          <w:sz w:val="24"/>
          <w:szCs w:val="24"/>
        </w:rPr>
        <w:t>日</w:t>
      </w:r>
    </w:p>
    <w:p w:rsidR="00542F1A" w:rsidRDefault="00542F1A" w:rsidP="0049756F">
      <w:pPr>
        <w:spacing w:line="300" w:lineRule="auto"/>
        <w:ind w:firstLine="480"/>
      </w:pPr>
      <w:r>
        <w:rPr>
          <w:sz w:val="24"/>
          <w:szCs w:val="24"/>
        </w:rPr>
        <w:t>汇率：</w:t>
      </w:r>
      <w:r>
        <w:rPr>
          <w:sz w:val="24"/>
          <w:szCs w:val="24"/>
        </w:rPr>
        <w:t>6490</w:t>
      </w:r>
      <w:r>
        <w:rPr>
          <w:sz w:val="24"/>
          <w:szCs w:val="24"/>
        </w:rPr>
        <w:t>美元／</w:t>
      </w:r>
      <w:r>
        <w:rPr>
          <w:sz w:val="24"/>
          <w:szCs w:val="24"/>
        </w:rPr>
        <w:t>10000</w:t>
      </w:r>
      <w:r>
        <w:rPr>
          <w:sz w:val="24"/>
          <w:szCs w:val="24"/>
        </w:rPr>
        <w:t>瑞上法郎</w:t>
      </w:r>
    </w:p>
    <w:p w:rsidR="00542F1A" w:rsidRDefault="00542F1A" w:rsidP="0049756F">
      <w:pPr>
        <w:spacing w:line="300" w:lineRule="auto"/>
        <w:ind w:firstLine="480"/>
      </w:pPr>
      <w:r>
        <w:rPr>
          <w:sz w:val="24"/>
          <w:szCs w:val="24"/>
        </w:rPr>
        <w:t>汇率：</w:t>
      </w:r>
      <w:r>
        <w:rPr>
          <w:sz w:val="24"/>
          <w:szCs w:val="24"/>
        </w:rPr>
        <w:t>6 489</w:t>
      </w:r>
      <w:r>
        <w:rPr>
          <w:sz w:val="24"/>
          <w:szCs w:val="24"/>
        </w:rPr>
        <w:t>美元／</w:t>
      </w:r>
      <w:r>
        <w:rPr>
          <w:sz w:val="24"/>
          <w:szCs w:val="24"/>
        </w:rPr>
        <w:t>10 000</w:t>
      </w:r>
      <w:r>
        <w:rPr>
          <w:sz w:val="24"/>
          <w:szCs w:val="24"/>
        </w:rPr>
        <w:t>瑞士法郎价值：</w:t>
      </w:r>
      <w:r>
        <w:rPr>
          <w:sz w:val="24"/>
          <w:szCs w:val="24"/>
        </w:rPr>
        <w:t>324 500</w:t>
      </w:r>
      <w:r>
        <w:rPr>
          <w:sz w:val="24"/>
          <w:szCs w:val="24"/>
        </w:rPr>
        <w:t>美元</w:t>
      </w:r>
    </w:p>
    <w:p w:rsidR="00542F1A" w:rsidRDefault="00542F1A" w:rsidP="0049756F">
      <w:pPr>
        <w:spacing w:line="300" w:lineRule="auto"/>
        <w:ind w:firstLine="480"/>
      </w:pPr>
      <w:r>
        <w:rPr>
          <w:sz w:val="24"/>
          <w:szCs w:val="24"/>
        </w:rPr>
        <w:t>价值：</w:t>
      </w:r>
      <w:r>
        <w:rPr>
          <w:sz w:val="24"/>
          <w:szCs w:val="24"/>
        </w:rPr>
        <w:t>324 450</w:t>
      </w:r>
      <w:r>
        <w:rPr>
          <w:sz w:val="24"/>
          <w:szCs w:val="24"/>
        </w:rPr>
        <w:t>美元结果</w:t>
      </w:r>
    </w:p>
    <w:p w:rsidR="00542F1A" w:rsidRDefault="00542F1A" w:rsidP="0049756F">
      <w:pPr>
        <w:spacing w:line="300" w:lineRule="auto"/>
        <w:ind w:firstLine="480"/>
      </w:pPr>
      <w:r>
        <w:rPr>
          <w:sz w:val="24"/>
          <w:szCs w:val="24"/>
        </w:rPr>
        <w:t>损失：</w:t>
      </w:r>
      <w:r>
        <w:rPr>
          <w:sz w:val="24"/>
          <w:szCs w:val="24"/>
        </w:rPr>
        <w:t>1500</w:t>
      </w:r>
      <w:r>
        <w:rPr>
          <w:sz w:val="24"/>
          <w:szCs w:val="24"/>
        </w:rPr>
        <w:t>美元</w:t>
      </w:r>
    </w:p>
    <w:p w:rsidR="00542F1A" w:rsidRDefault="00542F1A" w:rsidP="0049756F">
      <w:pPr>
        <w:spacing w:line="300" w:lineRule="auto"/>
        <w:ind w:firstLine="480"/>
      </w:pPr>
      <w:r>
        <w:rPr>
          <w:sz w:val="24"/>
          <w:szCs w:val="24"/>
        </w:rPr>
        <w:t>获利：</w:t>
      </w:r>
      <w:r>
        <w:rPr>
          <w:sz w:val="24"/>
          <w:szCs w:val="24"/>
        </w:rPr>
        <w:t>1950</w:t>
      </w:r>
      <w:r>
        <w:rPr>
          <w:sz w:val="24"/>
          <w:szCs w:val="24"/>
        </w:rPr>
        <w:t>美元</w:t>
      </w:r>
      <w:r>
        <w:rPr>
          <w:sz w:val="24"/>
          <w:szCs w:val="24"/>
        </w:rPr>
        <w:t xml:space="preserve"> </w:t>
      </w:r>
      <w:r>
        <w:rPr>
          <w:sz w:val="24"/>
          <w:szCs w:val="24"/>
        </w:rPr>
        <w:t>表</w:t>
      </w:r>
      <w:r>
        <w:rPr>
          <w:sz w:val="24"/>
          <w:szCs w:val="24"/>
        </w:rPr>
        <w:t>6-7</w:t>
      </w:r>
    </w:p>
    <w:p w:rsidR="00542F1A" w:rsidRDefault="00542F1A" w:rsidP="0049756F">
      <w:pPr>
        <w:spacing w:line="300" w:lineRule="auto"/>
        <w:ind w:firstLine="480"/>
      </w:pPr>
      <w:r>
        <w:rPr>
          <w:sz w:val="24"/>
          <w:szCs w:val="24"/>
        </w:rPr>
        <w:t>利率期货空头套期保值实例日期</w:t>
      </w:r>
    </w:p>
    <w:p w:rsidR="00542F1A" w:rsidRDefault="00542F1A" w:rsidP="0049756F">
      <w:pPr>
        <w:spacing w:line="300" w:lineRule="auto"/>
        <w:ind w:firstLine="480"/>
      </w:pPr>
      <w:r>
        <w:rPr>
          <w:sz w:val="24"/>
          <w:szCs w:val="24"/>
        </w:rPr>
        <w:t>现货市场</w:t>
      </w:r>
    </w:p>
    <w:p w:rsidR="00542F1A" w:rsidRDefault="00542F1A" w:rsidP="0049756F">
      <w:pPr>
        <w:spacing w:line="300" w:lineRule="auto"/>
        <w:ind w:firstLine="480"/>
      </w:pPr>
      <w:r>
        <w:rPr>
          <w:sz w:val="24"/>
          <w:szCs w:val="24"/>
        </w:rPr>
        <w:t>期货市场</w:t>
      </w:r>
      <w:r>
        <w:rPr>
          <w:sz w:val="24"/>
          <w:szCs w:val="24"/>
        </w:rPr>
        <w:t xml:space="preserve"> 6</w:t>
      </w:r>
      <w:r>
        <w:rPr>
          <w:sz w:val="24"/>
          <w:szCs w:val="24"/>
        </w:rPr>
        <w:t>月</w:t>
      </w:r>
      <w:r>
        <w:rPr>
          <w:sz w:val="24"/>
          <w:szCs w:val="24"/>
        </w:rPr>
        <w:t>10</w:t>
      </w:r>
      <w:r>
        <w:rPr>
          <w:sz w:val="24"/>
          <w:szCs w:val="24"/>
        </w:rPr>
        <w:t>日</w:t>
      </w:r>
    </w:p>
    <w:p w:rsidR="00542F1A" w:rsidRDefault="00542F1A" w:rsidP="0049756F">
      <w:pPr>
        <w:spacing w:line="300" w:lineRule="auto"/>
        <w:ind w:firstLine="480"/>
      </w:pPr>
      <w:r>
        <w:rPr>
          <w:sz w:val="24"/>
          <w:szCs w:val="24"/>
        </w:rPr>
        <w:t>计划</w:t>
      </w:r>
      <w:r>
        <w:rPr>
          <w:sz w:val="24"/>
          <w:szCs w:val="24"/>
        </w:rPr>
        <w:t>9</w:t>
      </w:r>
      <w:r>
        <w:rPr>
          <w:sz w:val="24"/>
          <w:szCs w:val="24"/>
        </w:rPr>
        <w:t>月</w:t>
      </w:r>
      <w:r>
        <w:rPr>
          <w:sz w:val="24"/>
          <w:szCs w:val="24"/>
        </w:rPr>
        <w:t>10</w:t>
      </w:r>
      <w:r>
        <w:rPr>
          <w:sz w:val="24"/>
          <w:szCs w:val="24"/>
        </w:rPr>
        <w:t>日借入</w:t>
      </w:r>
      <w:r>
        <w:rPr>
          <w:sz w:val="24"/>
          <w:szCs w:val="24"/>
        </w:rPr>
        <w:t>3</w:t>
      </w:r>
      <w:r>
        <w:rPr>
          <w:sz w:val="24"/>
          <w:szCs w:val="24"/>
        </w:rPr>
        <w:t>个月期</w:t>
      </w:r>
      <w:r>
        <w:rPr>
          <w:sz w:val="24"/>
          <w:szCs w:val="24"/>
        </w:rPr>
        <w:t>1000 000</w:t>
      </w:r>
      <w:r>
        <w:rPr>
          <w:sz w:val="24"/>
          <w:szCs w:val="24"/>
        </w:rPr>
        <w:t>美元贷款；</w:t>
      </w:r>
    </w:p>
    <w:p w:rsidR="00542F1A" w:rsidRDefault="00542F1A" w:rsidP="0049756F">
      <w:pPr>
        <w:spacing w:line="300" w:lineRule="auto"/>
        <w:ind w:firstLine="480"/>
      </w:pPr>
      <w:r>
        <w:rPr>
          <w:sz w:val="24"/>
          <w:szCs w:val="24"/>
        </w:rPr>
        <w:lastRenderedPageBreak/>
        <w:t>卖出</w:t>
      </w:r>
      <w:r>
        <w:rPr>
          <w:sz w:val="24"/>
          <w:szCs w:val="24"/>
        </w:rPr>
        <w:t>1000000</w:t>
      </w:r>
      <w:r>
        <w:rPr>
          <w:sz w:val="24"/>
          <w:szCs w:val="24"/>
        </w:rPr>
        <w:t>美元</w:t>
      </w:r>
      <w:r>
        <w:rPr>
          <w:sz w:val="24"/>
          <w:szCs w:val="24"/>
        </w:rPr>
        <w:t>9</w:t>
      </w:r>
      <w:r>
        <w:rPr>
          <w:sz w:val="24"/>
          <w:szCs w:val="24"/>
        </w:rPr>
        <w:t>月期的</w:t>
      </w:r>
      <w:r>
        <w:rPr>
          <w:sz w:val="24"/>
          <w:szCs w:val="24"/>
        </w:rPr>
        <w:t>3</w:t>
      </w:r>
      <w:r>
        <w:rPr>
          <w:sz w:val="24"/>
          <w:szCs w:val="24"/>
        </w:rPr>
        <w:t>个月国库券期货；</w:t>
      </w:r>
      <w:r>
        <w:rPr>
          <w:sz w:val="24"/>
          <w:szCs w:val="24"/>
        </w:rPr>
        <w:t>6</w:t>
      </w:r>
      <w:r>
        <w:rPr>
          <w:sz w:val="24"/>
          <w:szCs w:val="24"/>
        </w:rPr>
        <w:t>月</w:t>
      </w:r>
      <w:r>
        <w:rPr>
          <w:sz w:val="24"/>
          <w:szCs w:val="24"/>
        </w:rPr>
        <w:t>10</w:t>
      </w:r>
      <w:r>
        <w:rPr>
          <w:sz w:val="24"/>
          <w:szCs w:val="24"/>
        </w:rPr>
        <w:t>日利率为</w:t>
      </w:r>
      <w:r>
        <w:rPr>
          <w:sz w:val="24"/>
          <w:szCs w:val="24"/>
        </w:rPr>
        <w:t>9.75</w:t>
      </w:r>
      <w:r>
        <w:rPr>
          <w:sz w:val="24"/>
          <w:szCs w:val="24"/>
        </w:rPr>
        <w:t>％</w:t>
      </w:r>
    </w:p>
    <w:p w:rsidR="00542F1A" w:rsidRDefault="00542F1A" w:rsidP="0049756F">
      <w:pPr>
        <w:spacing w:line="300" w:lineRule="auto"/>
        <w:ind w:firstLine="480"/>
      </w:pPr>
      <w:r>
        <w:rPr>
          <w:sz w:val="24"/>
          <w:szCs w:val="24"/>
        </w:rPr>
        <w:t>价格为</w:t>
      </w:r>
      <w:r>
        <w:rPr>
          <w:sz w:val="24"/>
          <w:szCs w:val="24"/>
        </w:rPr>
        <w:t>90.25</w:t>
      </w:r>
      <w:r>
        <w:rPr>
          <w:sz w:val="24"/>
          <w:szCs w:val="24"/>
        </w:rPr>
        <w:t>美元（</w:t>
      </w:r>
      <w:r>
        <w:rPr>
          <w:sz w:val="24"/>
          <w:szCs w:val="24"/>
        </w:rPr>
        <w:t>100—9.75</w:t>
      </w:r>
      <w:r>
        <w:rPr>
          <w:sz w:val="24"/>
          <w:szCs w:val="24"/>
        </w:rPr>
        <w:t>）</w:t>
      </w:r>
    </w:p>
    <w:p w:rsidR="00542F1A" w:rsidRDefault="00542F1A" w:rsidP="0049756F">
      <w:pPr>
        <w:spacing w:line="300" w:lineRule="auto"/>
        <w:ind w:firstLine="480"/>
      </w:pPr>
      <w:r>
        <w:rPr>
          <w:sz w:val="24"/>
          <w:szCs w:val="24"/>
        </w:rPr>
        <w:t>买人</w:t>
      </w:r>
      <w:r>
        <w:rPr>
          <w:sz w:val="24"/>
          <w:szCs w:val="24"/>
        </w:rPr>
        <w:t>1000000</w:t>
      </w:r>
      <w:r>
        <w:rPr>
          <w:sz w:val="24"/>
          <w:szCs w:val="24"/>
        </w:rPr>
        <w:t>美元</w:t>
      </w:r>
      <w:r>
        <w:rPr>
          <w:sz w:val="24"/>
          <w:szCs w:val="24"/>
        </w:rPr>
        <w:t>9</w:t>
      </w:r>
      <w:r>
        <w:rPr>
          <w:sz w:val="24"/>
          <w:szCs w:val="24"/>
        </w:rPr>
        <w:t>月期的</w:t>
      </w:r>
      <w:r>
        <w:rPr>
          <w:sz w:val="24"/>
          <w:szCs w:val="24"/>
        </w:rPr>
        <w:t>3</w:t>
      </w:r>
      <w:r>
        <w:rPr>
          <w:sz w:val="24"/>
          <w:szCs w:val="24"/>
        </w:rPr>
        <w:t>个月国库券期货；</w:t>
      </w:r>
      <w:r>
        <w:rPr>
          <w:sz w:val="24"/>
          <w:szCs w:val="24"/>
        </w:rPr>
        <w:t>9</w:t>
      </w:r>
      <w:r>
        <w:rPr>
          <w:sz w:val="24"/>
          <w:szCs w:val="24"/>
        </w:rPr>
        <w:t>月</w:t>
      </w:r>
      <w:r>
        <w:rPr>
          <w:sz w:val="24"/>
          <w:szCs w:val="24"/>
        </w:rPr>
        <w:t>10</w:t>
      </w:r>
      <w:r>
        <w:rPr>
          <w:sz w:val="24"/>
          <w:szCs w:val="24"/>
        </w:rPr>
        <w:t>日</w:t>
      </w:r>
    </w:p>
    <w:p w:rsidR="00542F1A" w:rsidRDefault="00542F1A" w:rsidP="0049756F">
      <w:pPr>
        <w:spacing w:line="300" w:lineRule="auto"/>
        <w:ind w:firstLine="480"/>
      </w:pPr>
      <w:r>
        <w:rPr>
          <w:sz w:val="24"/>
          <w:szCs w:val="24"/>
        </w:rPr>
        <w:t>借人</w:t>
      </w:r>
      <w:r>
        <w:rPr>
          <w:sz w:val="24"/>
          <w:szCs w:val="24"/>
        </w:rPr>
        <w:t>3</w:t>
      </w:r>
      <w:r>
        <w:rPr>
          <w:sz w:val="24"/>
          <w:szCs w:val="24"/>
        </w:rPr>
        <w:t>个月期</w:t>
      </w:r>
      <w:r>
        <w:rPr>
          <w:sz w:val="24"/>
          <w:szCs w:val="24"/>
        </w:rPr>
        <w:t>1000000</w:t>
      </w:r>
      <w:r>
        <w:rPr>
          <w:sz w:val="24"/>
          <w:szCs w:val="24"/>
        </w:rPr>
        <w:t>美元贷款；利率为</w:t>
      </w:r>
      <w:r>
        <w:rPr>
          <w:sz w:val="24"/>
          <w:szCs w:val="24"/>
        </w:rPr>
        <w:t>12</w:t>
      </w:r>
      <w:r>
        <w:rPr>
          <w:sz w:val="24"/>
          <w:szCs w:val="24"/>
        </w:rPr>
        <w:t>％</w:t>
      </w:r>
    </w:p>
    <w:p w:rsidR="00542F1A" w:rsidRDefault="00542F1A" w:rsidP="0049756F">
      <w:pPr>
        <w:spacing w:line="300" w:lineRule="auto"/>
        <w:ind w:firstLine="480"/>
      </w:pPr>
      <w:r>
        <w:rPr>
          <w:sz w:val="24"/>
          <w:szCs w:val="24"/>
        </w:rPr>
        <w:t>价格为</w:t>
      </w:r>
      <w:r>
        <w:rPr>
          <w:sz w:val="24"/>
          <w:szCs w:val="24"/>
        </w:rPr>
        <w:t>88.00</w:t>
      </w:r>
      <w:r>
        <w:rPr>
          <w:sz w:val="24"/>
          <w:szCs w:val="24"/>
        </w:rPr>
        <w:t>美元（</w:t>
      </w:r>
      <w:r>
        <w:rPr>
          <w:sz w:val="24"/>
          <w:szCs w:val="24"/>
        </w:rPr>
        <w:t>100—12</w:t>
      </w:r>
      <w:r>
        <w:rPr>
          <w:sz w:val="24"/>
          <w:szCs w:val="24"/>
        </w:rPr>
        <w:t>）结果</w:t>
      </w:r>
    </w:p>
    <w:p w:rsidR="00542F1A" w:rsidRDefault="00542F1A" w:rsidP="0049756F">
      <w:pPr>
        <w:spacing w:line="300" w:lineRule="auto"/>
        <w:ind w:firstLine="480"/>
      </w:pPr>
      <w:r>
        <w:rPr>
          <w:sz w:val="24"/>
          <w:szCs w:val="24"/>
        </w:rPr>
        <w:t>1 000 000x(9.75%-12%)x90/360=-5 625</w:t>
      </w:r>
    </w:p>
    <w:p w:rsidR="00542F1A" w:rsidRDefault="00542F1A" w:rsidP="0049756F">
      <w:pPr>
        <w:spacing w:line="300" w:lineRule="auto"/>
        <w:ind w:firstLine="480"/>
      </w:pPr>
      <w:r>
        <w:rPr>
          <w:sz w:val="24"/>
          <w:szCs w:val="24"/>
        </w:rPr>
        <w:t>（</w:t>
      </w:r>
      <w:r>
        <w:rPr>
          <w:sz w:val="24"/>
          <w:szCs w:val="24"/>
        </w:rPr>
        <w:t>90.25—88</w:t>
      </w:r>
      <w:r>
        <w:rPr>
          <w:sz w:val="24"/>
          <w:szCs w:val="24"/>
        </w:rPr>
        <w:t>）</w:t>
      </w:r>
      <w:r>
        <w:rPr>
          <w:sz w:val="24"/>
          <w:szCs w:val="24"/>
        </w:rPr>
        <w:t>x10 000x90</w:t>
      </w:r>
      <w:r>
        <w:rPr>
          <w:sz w:val="24"/>
          <w:szCs w:val="24"/>
        </w:rPr>
        <w:t>／</w:t>
      </w:r>
      <w:r>
        <w:rPr>
          <w:sz w:val="24"/>
          <w:szCs w:val="24"/>
        </w:rPr>
        <w:t>360</w:t>
      </w:r>
      <w:r>
        <w:rPr>
          <w:sz w:val="24"/>
          <w:szCs w:val="24"/>
        </w:rPr>
        <w:t>＝</w:t>
      </w:r>
      <w:r>
        <w:rPr>
          <w:sz w:val="24"/>
          <w:szCs w:val="24"/>
        </w:rPr>
        <w:t>5625</w:t>
      </w:r>
      <w:r>
        <w:rPr>
          <w:sz w:val="24"/>
          <w:szCs w:val="24"/>
        </w:rPr>
        <w:t>（美元）（美元）</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表</w:t>
      </w:r>
      <w:r>
        <w:rPr>
          <w:sz w:val="24"/>
          <w:szCs w:val="24"/>
        </w:rPr>
        <w:t>6—8</w:t>
      </w:r>
    </w:p>
    <w:p w:rsidR="00542F1A" w:rsidRDefault="00542F1A" w:rsidP="0049756F">
      <w:pPr>
        <w:spacing w:line="300" w:lineRule="auto"/>
        <w:ind w:firstLine="480"/>
      </w:pPr>
      <w:r>
        <w:rPr>
          <w:sz w:val="24"/>
          <w:szCs w:val="24"/>
        </w:rPr>
        <w:t>利率期货多头套期保值实例</w:t>
      </w:r>
    </w:p>
    <w:p w:rsidR="00542F1A" w:rsidRDefault="00542F1A" w:rsidP="0049756F">
      <w:pPr>
        <w:spacing w:line="300" w:lineRule="auto"/>
        <w:ind w:firstLine="480"/>
      </w:pPr>
      <w:r>
        <w:rPr>
          <w:sz w:val="24"/>
          <w:szCs w:val="24"/>
        </w:rPr>
        <w:t>1</w:t>
      </w:r>
      <w:r>
        <w:rPr>
          <w:sz w:val="24"/>
          <w:szCs w:val="24"/>
        </w:rPr>
        <w:t>月</w:t>
      </w:r>
      <w:r>
        <w:rPr>
          <w:sz w:val="24"/>
          <w:szCs w:val="24"/>
        </w:rPr>
        <w:t>15</w:t>
      </w:r>
      <w:r>
        <w:rPr>
          <w:sz w:val="24"/>
          <w:szCs w:val="24"/>
        </w:rPr>
        <w:t>日</w:t>
      </w:r>
    </w:p>
    <w:p w:rsidR="00542F1A" w:rsidRDefault="00542F1A" w:rsidP="0049756F">
      <w:pPr>
        <w:spacing w:line="300" w:lineRule="auto"/>
        <w:ind w:firstLine="480"/>
      </w:pPr>
      <w:r>
        <w:rPr>
          <w:sz w:val="24"/>
          <w:szCs w:val="24"/>
        </w:rPr>
        <w:t>贴现率为</w:t>
      </w:r>
      <w:r>
        <w:rPr>
          <w:sz w:val="24"/>
          <w:szCs w:val="24"/>
        </w:rPr>
        <w:t xml:space="preserve">10% </w:t>
      </w:r>
      <w:r>
        <w:rPr>
          <w:sz w:val="24"/>
          <w:szCs w:val="24"/>
        </w:rPr>
        <w:t>（国库券市场价格为</w:t>
      </w:r>
      <w:r>
        <w:rPr>
          <w:sz w:val="24"/>
          <w:szCs w:val="24"/>
        </w:rPr>
        <w:t>90</w:t>
      </w:r>
      <w:r>
        <w:rPr>
          <w:sz w:val="24"/>
          <w:szCs w:val="24"/>
        </w:rPr>
        <w:t>美元）；准备把</w:t>
      </w:r>
      <w:r>
        <w:rPr>
          <w:sz w:val="24"/>
          <w:szCs w:val="24"/>
        </w:rPr>
        <w:t>30 000 000</w:t>
      </w:r>
      <w:r>
        <w:rPr>
          <w:sz w:val="24"/>
          <w:szCs w:val="24"/>
        </w:rPr>
        <w:t>美元投资于</w:t>
      </w:r>
      <w:r>
        <w:rPr>
          <w:sz w:val="24"/>
          <w:szCs w:val="24"/>
        </w:rPr>
        <w:t>3</w:t>
      </w:r>
      <w:r>
        <w:rPr>
          <w:sz w:val="24"/>
          <w:szCs w:val="24"/>
        </w:rPr>
        <w:t>个月期美国国库券以</w:t>
      </w:r>
      <w:r>
        <w:rPr>
          <w:sz w:val="24"/>
          <w:szCs w:val="24"/>
        </w:rPr>
        <w:t>89.5</w:t>
      </w:r>
      <w:r>
        <w:rPr>
          <w:sz w:val="24"/>
          <w:szCs w:val="24"/>
        </w:rPr>
        <w:t>美元的价格买进</w:t>
      </w:r>
      <w:r>
        <w:rPr>
          <w:sz w:val="24"/>
          <w:szCs w:val="24"/>
        </w:rPr>
        <w:t>30 000 000</w:t>
      </w:r>
      <w:r>
        <w:rPr>
          <w:sz w:val="24"/>
          <w:szCs w:val="24"/>
        </w:rPr>
        <w:t>美元</w:t>
      </w:r>
      <w:r>
        <w:rPr>
          <w:sz w:val="24"/>
          <w:szCs w:val="24"/>
        </w:rPr>
        <w:t>3</w:t>
      </w:r>
      <w:r>
        <w:rPr>
          <w:sz w:val="24"/>
          <w:szCs w:val="24"/>
        </w:rPr>
        <w:t>月份到期的国库券期货合约</w:t>
      </w:r>
    </w:p>
    <w:p w:rsidR="00542F1A" w:rsidRDefault="00542F1A" w:rsidP="0049756F">
      <w:pPr>
        <w:spacing w:line="300" w:lineRule="auto"/>
        <w:ind w:firstLine="480"/>
      </w:pPr>
      <w:r>
        <w:rPr>
          <w:sz w:val="24"/>
          <w:szCs w:val="24"/>
        </w:rPr>
        <w:t>2</w:t>
      </w:r>
      <w:r>
        <w:rPr>
          <w:sz w:val="24"/>
          <w:szCs w:val="24"/>
        </w:rPr>
        <w:t>月</w:t>
      </w:r>
      <w:r>
        <w:rPr>
          <w:sz w:val="24"/>
          <w:szCs w:val="24"/>
        </w:rPr>
        <w:t>15</w:t>
      </w:r>
      <w:r>
        <w:rPr>
          <w:sz w:val="24"/>
          <w:szCs w:val="24"/>
        </w:rPr>
        <w:t>日</w:t>
      </w:r>
    </w:p>
    <w:p w:rsidR="00542F1A" w:rsidRDefault="00542F1A" w:rsidP="0049756F">
      <w:pPr>
        <w:spacing w:line="300" w:lineRule="auto"/>
        <w:ind w:firstLine="480"/>
      </w:pPr>
      <w:r>
        <w:rPr>
          <w:sz w:val="24"/>
          <w:szCs w:val="24"/>
        </w:rPr>
        <w:t>收到</w:t>
      </w:r>
      <w:r>
        <w:rPr>
          <w:sz w:val="24"/>
          <w:szCs w:val="24"/>
        </w:rPr>
        <w:t>30 000 000</w:t>
      </w:r>
      <w:r>
        <w:rPr>
          <w:sz w:val="24"/>
          <w:szCs w:val="24"/>
        </w:rPr>
        <w:t>美元，以</w:t>
      </w:r>
      <w:r>
        <w:rPr>
          <w:sz w:val="24"/>
          <w:szCs w:val="24"/>
        </w:rPr>
        <w:t>92.5</w:t>
      </w:r>
      <w:r>
        <w:rPr>
          <w:sz w:val="24"/>
          <w:szCs w:val="24"/>
        </w:rPr>
        <w:t>美元的价格买进</w:t>
      </w:r>
      <w:r>
        <w:rPr>
          <w:sz w:val="24"/>
          <w:szCs w:val="24"/>
        </w:rPr>
        <w:t>31</w:t>
      </w:r>
      <w:r>
        <w:rPr>
          <w:sz w:val="24"/>
          <w:szCs w:val="24"/>
        </w:rPr>
        <w:t>以</w:t>
      </w:r>
      <w:r>
        <w:rPr>
          <w:sz w:val="24"/>
          <w:szCs w:val="24"/>
        </w:rPr>
        <w:t>91.8</w:t>
      </w:r>
      <w:r>
        <w:rPr>
          <w:sz w:val="24"/>
          <w:szCs w:val="24"/>
        </w:rPr>
        <w:t>美元的价格卖出</w:t>
      </w:r>
      <w:r>
        <w:rPr>
          <w:sz w:val="24"/>
          <w:szCs w:val="24"/>
        </w:rPr>
        <w:t>3000 000</w:t>
      </w:r>
      <w:r>
        <w:rPr>
          <w:sz w:val="24"/>
          <w:szCs w:val="24"/>
        </w:rPr>
        <w:t>美元</w:t>
      </w:r>
      <w:r>
        <w:rPr>
          <w:sz w:val="24"/>
          <w:szCs w:val="24"/>
        </w:rPr>
        <w:t>3</w:t>
      </w:r>
      <w:r>
        <w:rPr>
          <w:sz w:val="24"/>
          <w:szCs w:val="24"/>
        </w:rPr>
        <w:t>月份到个月期的美国国库券</w:t>
      </w:r>
    </w:p>
    <w:p w:rsidR="00542F1A" w:rsidRDefault="00542F1A" w:rsidP="0049756F">
      <w:pPr>
        <w:spacing w:line="300" w:lineRule="auto"/>
        <w:ind w:firstLine="480"/>
      </w:pPr>
      <w:r>
        <w:rPr>
          <w:sz w:val="24"/>
          <w:szCs w:val="24"/>
        </w:rPr>
        <w:t>期的国库券期货合约</w:t>
      </w:r>
    </w:p>
    <w:p w:rsidR="00542F1A" w:rsidRDefault="00542F1A" w:rsidP="0049756F">
      <w:pPr>
        <w:spacing w:line="300" w:lineRule="auto"/>
        <w:ind w:firstLine="480"/>
      </w:pPr>
      <w:r>
        <w:rPr>
          <w:sz w:val="24"/>
          <w:szCs w:val="24"/>
        </w:rPr>
        <w:t>结果</w:t>
      </w:r>
    </w:p>
    <w:p w:rsidR="00542F1A" w:rsidRDefault="00542F1A" w:rsidP="0049756F">
      <w:pPr>
        <w:spacing w:line="300" w:lineRule="auto"/>
        <w:ind w:firstLine="480"/>
      </w:pPr>
      <w:r>
        <w:rPr>
          <w:sz w:val="24"/>
          <w:szCs w:val="24"/>
        </w:rPr>
        <w:t xml:space="preserve">30 000 000 x (7. 5% -10%) x 90/360 =-187 500 </w:t>
      </w:r>
      <w:r>
        <w:rPr>
          <w:sz w:val="24"/>
          <w:szCs w:val="24"/>
        </w:rPr>
        <w:t>（美元）</w:t>
      </w:r>
    </w:p>
    <w:p w:rsidR="00542F1A" w:rsidRDefault="00542F1A" w:rsidP="0049756F">
      <w:pPr>
        <w:spacing w:line="300" w:lineRule="auto"/>
        <w:ind w:firstLine="480"/>
      </w:pPr>
      <w:r>
        <w:rPr>
          <w:sz w:val="24"/>
          <w:szCs w:val="24"/>
        </w:rPr>
        <w:t>(91.8- 89. 5) x 300 000 x 90/360 = 172 500 (</w:t>
      </w:r>
      <w:r>
        <w:rPr>
          <w:sz w:val="24"/>
          <w:szCs w:val="24"/>
        </w:rPr>
        <w:t>美</w:t>
      </w:r>
      <w:r>
        <w:rPr>
          <w:sz w:val="24"/>
          <w:szCs w:val="24"/>
        </w:rPr>
        <w:t xml:space="preserve"> </w:t>
      </w:r>
      <w:r>
        <w:rPr>
          <w:sz w:val="24"/>
          <w:szCs w:val="24"/>
        </w:rPr>
        <w:t>元</w:t>
      </w:r>
      <w:r>
        <w:rPr>
          <w:sz w:val="24"/>
          <w:szCs w:val="24"/>
        </w:rPr>
        <w:t>)</w:t>
      </w:r>
    </w:p>
    <w:p w:rsidR="00542F1A" w:rsidRDefault="00542F1A" w:rsidP="0049756F">
      <w:pPr>
        <w:spacing w:line="300" w:lineRule="auto"/>
        <w:ind w:firstLine="480"/>
      </w:pPr>
      <w:r>
        <w:rPr>
          <w:sz w:val="24"/>
          <w:szCs w:val="24"/>
        </w:rPr>
        <w:t>表</w:t>
      </w:r>
      <w:r>
        <w:rPr>
          <w:sz w:val="24"/>
          <w:szCs w:val="24"/>
        </w:rPr>
        <w:t>6—9</w:t>
      </w:r>
    </w:p>
    <w:p w:rsidR="00542F1A" w:rsidRDefault="00542F1A" w:rsidP="0049756F">
      <w:pPr>
        <w:spacing w:line="300" w:lineRule="auto"/>
        <w:ind w:firstLine="480"/>
      </w:pPr>
      <w:r>
        <w:rPr>
          <w:sz w:val="24"/>
          <w:szCs w:val="24"/>
        </w:rPr>
        <w:t>空头（卖出）股指期货套期保值实例</w:t>
      </w:r>
    </w:p>
    <w:p w:rsidR="00542F1A" w:rsidRDefault="00542F1A" w:rsidP="0049756F">
      <w:pPr>
        <w:spacing w:line="300" w:lineRule="auto"/>
        <w:ind w:firstLine="480"/>
      </w:pPr>
      <w:r>
        <w:rPr>
          <w:sz w:val="24"/>
          <w:szCs w:val="24"/>
        </w:rPr>
        <w:t>6</w:t>
      </w:r>
      <w:r>
        <w:rPr>
          <w:sz w:val="24"/>
          <w:szCs w:val="24"/>
        </w:rPr>
        <w:t>月</w:t>
      </w:r>
      <w:r>
        <w:rPr>
          <w:sz w:val="24"/>
          <w:szCs w:val="24"/>
        </w:rPr>
        <w:t>2</w:t>
      </w:r>
      <w:r>
        <w:rPr>
          <w:sz w:val="24"/>
          <w:szCs w:val="24"/>
        </w:rPr>
        <w:t>日</w:t>
      </w:r>
    </w:p>
    <w:p w:rsidR="00542F1A" w:rsidRDefault="00542F1A" w:rsidP="0049756F">
      <w:pPr>
        <w:spacing w:line="300" w:lineRule="auto"/>
        <w:ind w:firstLine="480"/>
      </w:pPr>
      <w:r>
        <w:rPr>
          <w:sz w:val="24"/>
          <w:szCs w:val="24"/>
        </w:rPr>
        <w:t>票市值为</w:t>
      </w:r>
      <w:r>
        <w:rPr>
          <w:sz w:val="24"/>
          <w:szCs w:val="24"/>
        </w:rPr>
        <w:t>5</w:t>
      </w:r>
      <w:r>
        <w:rPr>
          <w:sz w:val="24"/>
          <w:szCs w:val="24"/>
        </w:rPr>
        <w:t>亿元，沪深</w:t>
      </w:r>
      <w:r>
        <w:rPr>
          <w:sz w:val="24"/>
          <w:szCs w:val="24"/>
        </w:rPr>
        <w:t>300</w:t>
      </w:r>
      <w:r>
        <w:rPr>
          <w:sz w:val="24"/>
          <w:szCs w:val="24"/>
        </w:rPr>
        <w:t>现指为</w:t>
      </w:r>
      <w:r>
        <w:rPr>
          <w:sz w:val="24"/>
          <w:szCs w:val="24"/>
        </w:rPr>
        <w:t>1400</w:t>
      </w:r>
      <w:r>
        <w:rPr>
          <w:sz w:val="24"/>
          <w:szCs w:val="24"/>
        </w:rPr>
        <w:t>点</w:t>
      </w:r>
    </w:p>
    <w:p w:rsidR="00542F1A" w:rsidRDefault="00542F1A" w:rsidP="0049756F">
      <w:pPr>
        <w:spacing w:line="300" w:lineRule="auto"/>
        <w:ind w:firstLine="480"/>
      </w:pPr>
      <w:r>
        <w:rPr>
          <w:sz w:val="24"/>
          <w:szCs w:val="24"/>
        </w:rPr>
        <w:t>以</w:t>
      </w:r>
      <w:r>
        <w:rPr>
          <w:sz w:val="24"/>
          <w:szCs w:val="24"/>
        </w:rPr>
        <w:t>1 420</w:t>
      </w:r>
      <w:r>
        <w:rPr>
          <w:sz w:val="24"/>
          <w:szCs w:val="24"/>
        </w:rPr>
        <w:t>点卖出开仓</w:t>
      </w:r>
      <w:r>
        <w:rPr>
          <w:sz w:val="24"/>
          <w:szCs w:val="24"/>
        </w:rPr>
        <w:t>3 169</w:t>
      </w:r>
      <w:r>
        <w:rPr>
          <w:sz w:val="24"/>
          <w:szCs w:val="24"/>
        </w:rPr>
        <w:t>手</w:t>
      </w:r>
      <w:r>
        <w:rPr>
          <w:sz w:val="24"/>
          <w:szCs w:val="24"/>
        </w:rPr>
        <w:t>9</w:t>
      </w:r>
      <w:r>
        <w:rPr>
          <w:sz w:val="24"/>
          <w:szCs w:val="24"/>
        </w:rPr>
        <w:t>月到期的沪深</w:t>
      </w:r>
      <w:r>
        <w:rPr>
          <w:sz w:val="24"/>
          <w:szCs w:val="24"/>
        </w:rPr>
        <w:t>300</w:t>
      </w:r>
      <w:r>
        <w:rPr>
          <w:sz w:val="24"/>
          <w:szCs w:val="24"/>
        </w:rPr>
        <w:t>指数期货，合约总值为</w:t>
      </w:r>
      <w:r>
        <w:rPr>
          <w:sz w:val="24"/>
          <w:szCs w:val="24"/>
        </w:rPr>
        <w:t>3 169 x1 420 x1 00—4.5</w:t>
      </w:r>
      <w:r>
        <w:rPr>
          <w:sz w:val="24"/>
          <w:szCs w:val="24"/>
        </w:rPr>
        <w:t>（亿元）</w:t>
      </w:r>
    </w:p>
    <w:p w:rsidR="00542F1A" w:rsidRDefault="00542F1A" w:rsidP="0049756F">
      <w:pPr>
        <w:spacing w:line="300" w:lineRule="auto"/>
        <w:ind w:firstLine="480"/>
      </w:pPr>
      <w:r>
        <w:rPr>
          <w:sz w:val="24"/>
          <w:szCs w:val="24"/>
        </w:rPr>
        <w:t>6</w:t>
      </w:r>
      <w:r>
        <w:rPr>
          <w:sz w:val="24"/>
          <w:szCs w:val="24"/>
        </w:rPr>
        <w:t>月</w:t>
      </w:r>
      <w:r>
        <w:rPr>
          <w:sz w:val="24"/>
          <w:szCs w:val="24"/>
        </w:rPr>
        <w:t>22 E</w:t>
      </w:r>
    </w:p>
    <w:p w:rsidR="00542F1A" w:rsidRDefault="00542F1A" w:rsidP="0049756F">
      <w:pPr>
        <w:spacing w:line="300" w:lineRule="auto"/>
        <w:ind w:firstLine="480"/>
      </w:pPr>
      <w:r>
        <w:rPr>
          <w:sz w:val="24"/>
          <w:szCs w:val="24"/>
        </w:rPr>
        <w:t>沪深</w:t>
      </w:r>
      <w:r>
        <w:rPr>
          <w:sz w:val="24"/>
          <w:szCs w:val="24"/>
        </w:rPr>
        <w:t>300</w:t>
      </w:r>
      <w:r>
        <w:rPr>
          <w:sz w:val="24"/>
          <w:szCs w:val="24"/>
        </w:rPr>
        <w:t>现指跌至</w:t>
      </w:r>
      <w:r>
        <w:rPr>
          <w:sz w:val="24"/>
          <w:szCs w:val="24"/>
        </w:rPr>
        <w:t>1330</w:t>
      </w:r>
      <w:r>
        <w:rPr>
          <w:sz w:val="24"/>
          <w:szCs w:val="24"/>
        </w:rPr>
        <w:t>点，该基金持有的股票价值减少：</w:t>
      </w:r>
    </w:p>
    <w:p w:rsidR="00542F1A" w:rsidRDefault="00542F1A" w:rsidP="0049756F">
      <w:pPr>
        <w:spacing w:line="300" w:lineRule="auto"/>
        <w:ind w:firstLine="480"/>
      </w:pPr>
      <w:r>
        <w:rPr>
          <w:sz w:val="24"/>
          <w:szCs w:val="24"/>
        </w:rPr>
        <w:t>5x4.5%=2250</w:t>
      </w:r>
      <w:r>
        <w:rPr>
          <w:sz w:val="24"/>
          <w:szCs w:val="24"/>
        </w:rPr>
        <w:t>万元</w:t>
      </w:r>
      <w:r>
        <w:rPr>
          <w:sz w:val="24"/>
          <w:szCs w:val="24"/>
        </w:rPr>
        <w:t xml:space="preserve">(4.5% =0.9x70/14 00) </w:t>
      </w:r>
      <w:r>
        <w:rPr>
          <w:sz w:val="24"/>
          <w:szCs w:val="24"/>
        </w:rPr>
        <w:t>价值失</w:t>
      </w:r>
      <w:r>
        <w:rPr>
          <w:sz w:val="24"/>
          <w:szCs w:val="24"/>
        </w:rPr>
        <w:t>2 250</w:t>
      </w:r>
      <w:r>
        <w:rPr>
          <w:sz w:val="24"/>
          <w:szCs w:val="24"/>
        </w:rPr>
        <w:t>万元</w:t>
      </w:r>
    </w:p>
    <w:p w:rsidR="00542F1A" w:rsidRDefault="00542F1A" w:rsidP="0049756F">
      <w:pPr>
        <w:spacing w:line="300" w:lineRule="auto"/>
        <w:ind w:firstLine="480"/>
      </w:pPr>
      <w:r>
        <w:rPr>
          <w:sz w:val="24"/>
          <w:szCs w:val="24"/>
        </w:rPr>
        <w:t>继续持有</w:t>
      </w:r>
      <w:r>
        <w:rPr>
          <w:sz w:val="24"/>
          <w:szCs w:val="24"/>
        </w:rPr>
        <w:t>5</w:t>
      </w:r>
      <w:r>
        <w:rPr>
          <w:sz w:val="24"/>
          <w:szCs w:val="24"/>
        </w:rPr>
        <w:t>亿股股票</w:t>
      </w:r>
    </w:p>
    <w:p w:rsidR="00542F1A" w:rsidRDefault="00542F1A" w:rsidP="0049756F">
      <w:pPr>
        <w:spacing w:line="300" w:lineRule="auto"/>
        <w:ind w:firstLine="480"/>
      </w:pPr>
      <w:r>
        <w:rPr>
          <w:sz w:val="24"/>
          <w:szCs w:val="24"/>
        </w:rPr>
        <w:t>以</w:t>
      </w:r>
      <w:r>
        <w:rPr>
          <w:sz w:val="24"/>
          <w:szCs w:val="24"/>
        </w:rPr>
        <w:t>1 349</w:t>
      </w:r>
      <w:r>
        <w:rPr>
          <w:sz w:val="24"/>
          <w:szCs w:val="24"/>
        </w:rPr>
        <w:t>点买入平仓</w:t>
      </w:r>
      <w:r>
        <w:rPr>
          <w:sz w:val="24"/>
          <w:szCs w:val="24"/>
        </w:rPr>
        <w:t>3 169</w:t>
      </w:r>
      <w:r>
        <w:rPr>
          <w:sz w:val="24"/>
          <w:szCs w:val="24"/>
        </w:rPr>
        <w:t>手</w:t>
      </w:r>
      <w:r>
        <w:rPr>
          <w:sz w:val="24"/>
          <w:szCs w:val="24"/>
        </w:rPr>
        <w:t>9</w:t>
      </w:r>
      <w:r>
        <w:rPr>
          <w:sz w:val="24"/>
          <w:szCs w:val="24"/>
        </w:rPr>
        <w:t>月到期的沪深</w:t>
      </w:r>
      <w:r>
        <w:rPr>
          <w:sz w:val="24"/>
          <w:szCs w:val="24"/>
        </w:rPr>
        <w:t>300</w:t>
      </w:r>
      <w:r>
        <w:rPr>
          <w:sz w:val="24"/>
          <w:szCs w:val="24"/>
        </w:rPr>
        <w:t>指数期货，合约价值为：</w:t>
      </w:r>
    </w:p>
    <w:p w:rsidR="00542F1A" w:rsidRDefault="00542F1A" w:rsidP="0049756F">
      <w:pPr>
        <w:spacing w:line="300" w:lineRule="auto"/>
        <w:ind w:firstLine="480"/>
      </w:pPr>
      <w:r>
        <w:rPr>
          <w:sz w:val="24"/>
          <w:szCs w:val="24"/>
        </w:rPr>
        <w:t xml:space="preserve">3 169 x1 349 x 100=4. 275 </w:t>
      </w:r>
      <w:r>
        <w:rPr>
          <w:sz w:val="24"/>
          <w:szCs w:val="24"/>
        </w:rPr>
        <w:t>（亿元）</w:t>
      </w:r>
    </w:p>
    <w:p w:rsidR="00542F1A" w:rsidRDefault="00542F1A" w:rsidP="0049756F">
      <w:pPr>
        <w:spacing w:line="300" w:lineRule="auto"/>
        <w:ind w:firstLine="480"/>
      </w:pPr>
      <w:r>
        <w:rPr>
          <w:sz w:val="24"/>
          <w:szCs w:val="24"/>
        </w:rPr>
        <w:t>损益状态</w:t>
      </w:r>
    </w:p>
    <w:p w:rsidR="00542F1A" w:rsidRDefault="00542F1A" w:rsidP="0049756F">
      <w:pPr>
        <w:spacing w:line="300" w:lineRule="auto"/>
        <w:ind w:firstLine="480"/>
      </w:pPr>
      <w:r>
        <w:rPr>
          <w:sz w:val="24"/>
          <w:szCs w:val="24"/>
        </w:rPr>
        <w:t>盈利</w:t>
      </w:r>
      <w:r>
        <w:rPr>
          <w:sz w:val="24"/>
          <w:szCs w:val="24"/>
        </w:rPr>
        <w:t>2250</w:t>
      </w:r>
      <w:r>
        <w:rPr>
          <w:sz w:val="24"/>
          <w:szCs w:val="24"/>
        </w:rPr>
        <w:t>万元</w:t>
      </w:r>
    </w:p>
    <w:p w:rsidR="00542F1A" w:rsidRDefault="00542F1A" w:rsidP="0049756F">
      <w:pPr>
        <w:spacing w:line="300" w:lineRule="auto"/>
        <w:ind w:firstLine="480"/>
      </w:pPr>
      <w:r>
        <w:rPr>
          <w:sz w:val="24"/>
          <w:szCs w:val="24"/>
        </w:rPr>
        <w:t>没有持仓</w:t>
      </w:r>
    </w:p>
    <w:p w:rsidR="00542F1A" w:rsidRDefault="00542F1A" w:rsidP="0049756F">
      <w:pPr>
        <w:spacing w:line="300" w:lineRule="auto"/>
        <w:ind w:firstLine="480"/>
      </w:pPr>
      <w:r>
        <w:rPr>
          <w:sz w:val="24"/>
          <w:szCs w:val="24"/>
        </w:rPr>
        <w:t>表</w:t>
      </w:r>
      <w:r>
        <w:rPr>
          <w:sz w:val="24"/>
          <w:szCs w:val="24"/>
        </w:rPr>
        <w:t>6—10</w:t>
      </w:r>
    </w:p>
    <w:p w:rsidR="00542F1A" w:rsidRDefault="00542F1A" w:rsidP="0049756F">
      <w:pPr>
        <w:spacing w:line="300" w:lineRule="auto"/>
        <w:ind w:firstLine="480"/>
      </w:pPr>
      <w:r>
        <w:rPr>
          <w:sz w:val="24"/>
          <w:szCs w:val="24"/>
        </w:rPr>
        <w:t>多头（买入）股指期货套期保值实例</w:t>
      </w:r>
    </w:p>
    <w:p w:rsidR="00542F1A" w:rsidRDefault="00542F1A" w:rsidP="0049756F">
      <w:pPr>
        <w:spacing w:line="300" w:lineRule="auto"/>
        <w:ind w:firstLine="480"/>
      </w:pPr>
      <w:r>
        <w:rPr>
          <w:sz w:val="24"/>
          <w:szCs w:val="24"/>
        </w:rPr>
        <w:t>3</w:t>
      </w:r>
      <w:r>
        <w:rPr>
          <w:sz w:val="24"/>
          <w:szCs w:val="24"/>
        </w:rPr>
        <w:t>月</w:t>
      </w:r>
      <w:r>
        <w:rPr>
          <w:sz w:val="24"/>
          <w:szCs w:val="24"/>
        </w:rPr>
        <w:t>22</w:t>
      </w:r>
      <w:r>
        <w:rPr>
          <w:sz w:val="24"/>
          <w:szCs w:val="24"/>
        </w:rPr>
        <w:t>日</w:t>
      </w:r>
    </w:p>
    <w:p w:rsidR="00542F1A" w:rsidRDefault="00542F1A" w:rsidP="0049756F">
      <w:pPr>
        <w:spacing w:line="300" w:lineRule="auto"/>
        <w:ind w:firstLine="480"/>
      </w:pPr>
      <w:r>
        <w:rPr>
          <w:sz w:val="24"/>
          <w:szCs w:val="24"/>
        </w:rPr>
        <w:t>沪深</w:t>
      </w:r>
      <w:r>
        <w:rPr>
          <w:sz w:val="24"/>
          <w:szCs w:val="24"/>
        </w:rPr>
        <w:t>300</w:t>
      </w:r>
      <w:r>
        <w:rPr>
          <w:sz w:val="24"/>
          <w:szCs w:val="24"/>
        </w:rPr>
        <w:t>现货指数</w:t>
      </w:r>
      <w:r>
        <w:rPr>
          <w:sz w:val="24"/>
          <w:szCs w:val="24"/>
        </w:rPr>
        <w:t>1050</w:t>
      </w:r>
      <w:r>
        <w:rPr>
          <w:sz w:val="24"/>
          <w:szCs w:val="24"/>
        </w:rPr>
        <w:t>点。预计</w:t>
      </w:r>
      <w:r>
        <w:rPr>
          <w:sz w:val="24"/>
          <w:szCs w:val="24"/>
        </w:rPr>
        <w:t>5</w:t>
      </w:r>
      <w:r>
        <w:rPr>
          <w:sz w:val="24"/>
          <w:szCs w:val="24"/>
        </w:rPr>
        <w:t>月</w:t>
      </w:r>
      <w:r>
        <w:rPr>
          <w:sz w:val="24"/>
          <w:szCs w:val="24"/>
        </w:rPr>
        <w:t>30</w:t>
      </w:r>
      <w:r>
        <w:rPr>
          <w:sz w:val="24"/>
          <w:szCs w:val="24"/>
        </w:rPr>
        <w:t>日</w:t>
      </w:r>
      <w:r>
        <w:rPr>
          <w:sz w:val="24"/>
          <w:szCs w:val="24"/>
        </w:rPr>
        <w:t>300</w:t>
      </w:r>
      <w:r>
        <w:rPr>
          <w:sz w:val="24"/>
          <w:szCs w:val="24"/>
        </w:rPr>
        <w:t>万元到账，计划购买</w:t>
      </w:r>
      <w:r>
        <w:rPr>
          <w:sz w:val="24"/>
          <w:szCs w:val="24"/>
        </w:rPr>
        <w:t>A</w:t>
      </w:r>
      <w:r>
        <w:rPr>
          <w:sz w:val="24"/>
          <w:szCs w:val="24"/>
        </w:rPr>
        <w:t>、</w:t>
      </w:r>
      <w:r>
        <w:rPr>
          <w:sz w:val="24"/>
          <w:szCs w:val="24"/>
        </w:rPr>
        <w:t>B</w:t>
      </w:r>
      <w:r>
        <w:rPr>
          <w:sz w:val="24"/>
          <w:szCs w:val="24"/>
        </w:rPr>
        <w:t>、</w:t>
      </w:r>
      <w:r>
        <w:rPr>
          <w:sz w:val="24"/>
          <w:szCs w:val="24"/>
        </w:rPr>
        <w:t>C3</w:t>
      </w:r>
      <w:r>
        <w:rPr>
          <w:sz w:val="24"/>
          <w:szCs w:val="24"/>
        </w:rPr>
        <w:t>只股票，价格为：</w:t>
      </w:r>
      <w:r>
        <w:rPr>
          <w:sz w:val="24"/>
          <w:szCs w:val="24"/>
        </w:rPr>
        <w:t>10</w:t>
      </w:r>
      <w:r>
        <w:rPr>
          <w:sz w:val="24"/>
          <w:szCs w:val="24"/>
        </w:rPr>
        <w:t>元、</w:t>
      </w:r>
      <w:r>
        <w:rPr>
          <w:sz w:val="24"/>
          <w:szCs w:val="24"/>
        </w:rPr>
        <w:t>20</w:t>
      </w:r>
      <w:r>
        <w:rPr>
          <w:sz w:val="24"/>
          <w:szCs w:val="24"/>
        </w:rPr>
        <w:t>元和</w:t>
      </w:r>
      <w:r>
        <w:rPr>
          <w:sz w:val="24"/>
          <w:szCs w:val="24"/>
        </w:rPr>
        <w:t>25</w:t>
      </w:r>
      <w:r>
        <w:rPr>
          <w:sz w:val="24"/>
          <w:szCs w:val="24"/>
        </w:rPr>
        <w:t>元</w:t>
      </w:r>
    </w:p>
    <w:p w:rsidR="00542F1A" w:rsidRDefault="00542F1A" w:rsidP="0049756F">
      <w:pPr>
        <w:spacing w:line="300" w:lineRule="auto"/>
        <w:ind w:firstLine="480"/>
      </w:pPr>
      <w:r>
        <w:rPr>
          <w:sz w:val="24"/>
          <w:szCs w:val="24"/>
        </w:rPr>
        <w:lastRenderedPageBreak/>
        <w:t>以</w:t>
      </w:r>
      <w:r>
        <w:rPr>
          <w:sz w:val="24"/>
          <w:szCs w:val="24"/>
        </w:rPr>
        <w:t>1 420</w:t>
      </w:r>
      <w:r>
        <w:rPr>
          <w:sz w:val="24"/>
          <w:szCs w:val="24"/>
        </w:rPr>
        <w:t>点卖出开仓</w:t>
      </w:r>
      <w:r>
        <w:rPr>
          <w:sz w:val="24"/>
          <w:szCs w:val="24"/>
        </w:rPr>
        <w:t>3 169</w:t>
      </w:r>
      <w:r>
        <w:rPr>
          <w:sz w:val="24"/>
          <w:szCs w:val="24"/>
        </w:rPr>
        <w:t>手</w:t>
      </w:r>
      <w:r>
        <w:rPr>
          <w:sz w:val="24"/>
          <w:szCs w:val="24"/>
        </w:rPr>
        <w:t>9</w:t>
      </w:r>
      <w:r>
        <w:rPr>
          <w:sz w:val="24"/>
          <w:szCs w:val="24"/>
        </w:rPr>
        <w:t>月到期的沪深</w:t>
      </w:r>
      <w:r>
        <w:rPr>
          <w:sz w:val="24"/>
          <w:szCs w:val="24"/>
        </w:rPr>
        <w:t>300</w:t>
      </w:r>
      <w:r>
        <w:rPr>
          <w:sz w:val="24"/>
          <w:szCs w:val="24"/>
        </w:rPr>
        <w:t>指数期货，合约总值为</w:t>
      </w:r>
      <w:r>
        <w:rPr>
          <w:sz w:val="24"/>
          <w:szCs w:val="24"/>
        </w:rPr>
        <w:t>3 169 x 1 420 x100=4.5</w:t>
      </w:r>
      <w:r>
        <w:rPr>
          <w:sz w:val="24"/>
          <w:szCs w:val="24"/>
        </w:rPr>
        <w:t>（亿元）</w:t>
      </w:r>
    </w:p>
    <w:p w:rsidR="00542F1A" w:rsidRDefault="00542F1A" w:rsidP="0049756F">
      <w:pPr>
        <w:spacing w:line="300" w:lineRule="auto"/>
        <w:ind w:firstLine="480"/>
      </w:pPr>
      <w:r>
        <w:rPr>
          <w:sz w:val="24"/>
          <w:szCs w:val="24"/>
        </w:rPr>
        <w:t>沪深</w:t>
      </w:r>
      <w:r>
        <w:rPr>
          <w:sz w:val="24"/>
          <w:szCs w:val="24"/>
        </w:rPr>
        <w:t>300</w:t>
      </w:r>
      <w:r>
        <w:rPr>
          <w:sz w:val="24"/>
          <w:szCs w:val="24"/>
        </w:rPr>
        <w:t>现货指数上涨至</w:t>
      </w:r>
      <w:r>
        <w:rPr>
          <w:sz w:val="24"/>
          <w:szCs w:val="24"/>
        </w:rPr>
        <w:t>1380</w:t>
      </w:r>
      <w:r>
        <w:rPr>
          <w:sz w:val="24"/>
          <w:szCs w:val="24"/>
        </w:rPr>
        <w:t>点</w:t>
      </w:r>
      <w:r>
        <w:rPr>
          <w:sz w:val="24"/>
          <w:szCs w:val="24"/>
        </w:rPr>
        <w:t>, A, B,C3</w:t>
      </w:r>
      <w:r>
        <w:rPr>
          <w:sz w:val="24"/>
          <w:szCs w:val="24"/>
        </w:rPr>
        <w:t>只</w:t>
      </w:r>
      <w:r>
        <w:rPr>
          <w:sz w:val="24"/>
          <w:szCs w:val="24"/>
        </w:rPr>
        <w:t xml:space="preserve"> 5</w:t>
      </w:r>
      <w:r>
        <w:rPr>
          <w:sz w:val="24"/>
          <w:szCs w:val="24"/>
        </w:rPr>
        <w:t>日</w:t>
      </w:r>
      <w:r>
        <w:rPr>
          <w:sz w:val="24"/>
          <w:szCs w:val="24"/>
        </w:rPr>
        <w:t>30</w:t>
      </w:r>
      <w:r>
        <w:rPr>
          <w:sz w:val="24"/>
          <w:szCs w:val="24"/>
        </w:rPr>
        <w:t>日</w:t>
      </w:r>
      <w:r>
        <w:rPr>
          <w:sz w:val="24"/>
          <w:szCs w:val="24"/>
        </w:rPr>
        <w:t>1</w:t>
      </w:r>
      <w:r>
        <w:rPr>
          <w:sz w:val="24"/>
          <w:szCs w:val="24"/>
        </w:rPr>
        <w:t>股票价格上涨为：</w:t>
      </w:r>
      <w:r>
        <w:rPr>
          <w:sz w:val="24"/>
          <w:szCs w:val="24"/>
        </w:rPr>
        <w:t xml:space="preserve"> 14.2</w:t>
      </w:r>
      <w:r>
        <w:rPr>
          <w:sz w:val="24"/>
          <w:szCs w:val="24"/>
        </w:rPr>
        <w:t>元、</w:t>
      </w:r>
      <w:r>
        <w:rPr>
          <w:sz w:val="24"/>
          <w:szCs w:val="24"/>
        </w:rPr>
        <w:t>27.68</w:t>
      </w:r>
      <w:r>
        <w:rPr>
          <w:sz w:val="24"/>
          <w:szCs w:val="24"/>
        </w:rPr>
        <w:t>元和</w:t>
      </w:r>
      <w:r>
        <w:rPr>
          <w:sz w:val="24"/>
          <w:szCs w:val="24"/>
        </w:rPr>
        <w:t>31.4</w:t>
      </w:r>
      <w:r>
        <w:rPr>
          <w:sz w:val="24"/>
          <w:szCs w:val="24"/>
        </w:rPr>
        <w:t>元，</w:t>
      </w:r>
    </w:p>
    <w:p w:rsidR="00542F1A" w:rsidRDefault="00542F1A" w:rsidP="0049756F">
      <w:pPr>
        <w:spacing w:line="300" w:lineRule="auto"/>
        <w:ind w:firstLine="480"/>
      </w:pPr>
      <w:r>
        <w:rPr>
          <w:sz w:val="24"/>
          <w:szCs w:val="24"/>
        </w:rPr>
        <w:t>仍按计划数量购买，所需资金为</w:t>
      </w:r>
      <w:r>
        <w:rPr>
          <w:sz w:val="24"/>
          <w:szCs w:val="24"/>
        </w:rPr>
        <w:t>406</w:t>
      </w:r>
      <w:r>
        <w:rPr>
          <w:sz w:val="24"/>
          <w:szCs w:val="24"/>
        </w:rPr>
        <w:t>万元</w:t>
      </w:r>
    </w:p>
    <w:p w:rsidR="00542F1A" w:rsidRDefault="00542F1A" w:rsidP="0049756F">
      <w:pPr>
        <w:spacing w:line="300" w:lineRule="auto"/>
        <w:ind w:firstLine="480"/>
      </w:pPr>
      <w:r>
        <w:rPr>
          <w:sz w:val="24"/>
          <w:szCs w:val="24"/>
        </w:rPr>
        <w:t>以</w:t>
      </w:r>
      <w:r>
        <w:rPr>
          <w:sz w:val="24"/>
          <w:szCs w:val="24"/>
        </w:rPr>
        <w:t>1406</w:t>
      </w:r>
      <w:r>
        <w:rPr>
          <w:sz w:val="24"/>
          <w:szCs w:val="24"/>
        </w:rPr>
        <w:t>点卖出平仓</w:t>
      </w:r>
      <w:r>
        <w:rPr>
          <w:sz w:val="24"/>
          <w:szCs w:val="24"/>
        </w:rPr>
        <w:t>31</w:t>
      </w:r>
      <w:r>
        <w:rPr>
          <w:sz w:val="24"/>
          <w:szCs w:val="24"/>
        </w:rPr>
        <w:t>手</w:t>
      </w:r>
      <w:r>
        <w:rPr>
          <w:sz w:val="24"/>
          <w:szCs w:val="24"/>
        </w:rPr>
        <w:t>6</w:t>
      </w:r>
      <w:r>
        <w:rPr>
          <w:sz w:val="24"/>
          <w:szCs w:val="24"/>
        </w:rPr>
        <w:t>月到期的沪深</w:t>
      </w:r>
      <w:r>
        <w:rPr>
          <w:sz w:val="24"/>
          <w:szCs w:val="24"/>
        </w:rPr>
        <w:t>300</w:t>
      </w:r>
      <w:r>
        <w:rPr>
          <w:sz w:val="24"/>
          <w:szCs w:val="24"/>
        </w:rPr>
        <w:t>指数期货，合约价值为：</w:t>
      </w:r>
    </w:p>
    <w:p w:rsidR="00542F1A" w:rsidRDefault="00542F1A" w:rsidP="0049756F">
      <w:pPr>
        <w:spacing w:line="300" w:lineRule="auto"/>
        <w:ind w:firstLine="480"/>
      </w:pPr>
      <w:r>
        <w:rPr>
          <w:sz w:val="24"/>
          <w:szCs w:val="24"/>
        </w:rPr>
        <w:t>31 x1 406 x 100=436</w:t>
      </w:r>
    </w:p>
    <w:p w:rsidR="00542F1A" w:rsidRDefault="00542F1A" w:rsidP="0049756F">
      <w:pPr>
        <w:spacing w:line="300" w:lineRule="auto"/>
        <w:ind w:firstLine="480"/>
      </w:pPr>
      <w:r>
        <w:rPr>
          <w:sz w:val="24"/>
          <w:szCs w:val="24"/>
        </w:rPr>
        <w:t>।</w:t>
      </w:r>
    </w:p>
    <w:p w:rsidR="00542F1A" w:rsidRDefault="00542F1A" w:rsidP="0049756F">
      <w:pPr>
        <w:spacing w:line="300" w:lineRule="auto"/>
        <w:ind w:firstLine="480"/>
      </w:pPr>
      <w:r>
        <w:rPr>
          <w:sz w:val="24"/>
          <w:szCs w:val="24"/>
        </w:rPr>
        <w:t>资金缺口为</w:t>
      </w:r>
      <w:r>
        <w:rPr>
          <w:sz w:val="24"/>
          <w:szCs w:val="24"/>
        </w:rPr>
        <w:t>106</w:t>
      </w:r>
      <w:r>
        <w:rPr>
          <w:sz w:val="24"/>
          <w:szCs w:val="24"/>
        </w:rPr>
        <w:t>万元</w:t>
      </w:r>
    </w:p>
    <w:p w:rsidR="00542F1A" w:rsidRDefault="00542F1A" w:rsidP="0049756F">
      <w:pPr>
        <w:spacing w:line="300" w:lineRule="auto"/>
        <w:ind w:firstLine="480"/>
      </w:pPr>
      <w:r>
        <w:rPr>
          <w:sz w:val="24"/>
          <w:szCs w:val="24"/>
        </w:rPr>
        <w:t>持有</w:t>
      </w:r>
      <w:r>
        <w:rPr>
          <w:sz w:val="24"/>
          <w:szCs w:val="24"/>
        </w:rPr>
        <w:t>A</w:t>
      </w:r>
      <w:r>
        <w:rPr>
          <w:sz w:val="24"/>
          <w:szCs w:val="24"/>
        </w:rPr>
        <w:t>、</w:t>
      </w:r>
      <w:r>
        <w:rPr>
          <w:sz w:val="24"/>
          <w:szCs w:val="24"/>
        </w:rPr>
        <w:t>B</w:t>
      </w:r>
      <w:r>
        <w:rPr>
          <w:sz w:val="24"/>
          <w:szCs w:val="24"/>
        </w:rPr>
        <w:t>，</w:t>
      </w:r>
      <w:r>
        <w:rPr>
          <w:sz w:val="24"/>
          <w:szCs w:val="24"/>
        </w:rPr>
        <w:t>C</w:t>
      </w:r>
      <w:r>
        <w:rPr>
          <w:sz w:val="24"/>
          <w:szCs w:val="24"/>
        </w:rPr>
        <w:t>股票各</w:t>
      </w:r>
      <w:r>
        <w:rPr>
          <w:sz w:val="24"/>
          <w:szCs w:val="24"/>
        </w:rPr>
        <w:t>10</w:t>
      </w:r>
      <w:r>
        <w:rPr>
          <w:sz w:val="24"/>
          <w:szCs w:val="24"/>
        </w:rPr>
        <w:t>万股、</w:t>
      </w:r>
      <w:r>
        <w:rPr>
          <w:sz w:val="24"/>
          <w:szCs w:val="24"/>
        </w:rPr>
        <w:t>5</w:t>
      </w:r>
      <w:r>
        <w:rPr>
          <w:sz w:val="24"/>
          <w:szCs w:val="24"/>
        </w:rPr>
        <w:t>万股和</w:t>
      </w:r>
      <w:r>
        <w:rPr>
          <w:sz w:val="24"/>
          <w:szCs w:val="24"/>
        </w:rPr>
        <w:t>4</w:t>
      </w:r>
      <w:r>
        <w:rPr>
          <w:sz w:val="24"/>
          <w:szCs w:val="24"/>
        </w:rPr>
        <w:t>万股</w:t>
      </w:r>
    </w:p>
    <w:p w:rsidR="00542F1A" w:rsidRDefault="00542F1A" w:rsidP="0049756F">
      <w:pPr>
        <w:spacing w:line="300" w:lineRule="auto"/>
        <w:ind w:firstLine="480"/>
      </w:pPr>
      <w:r>
        <w:rPr>
          <w:sz w:val="24"/>
          <w:szCs w:val="24"/>
        </w:rPr>
        <w:t>损益状态</w:t>
      </w:r>
    </w:p>
    <w:p w:rsidR="00542F1A" w:rsidRDefault="00542F1A" w:rsidP="0049756F">
      <w:pPr>
        <w:spacing w:line="300" w:lineRule="auto"/>
        <w:ind w:firstLine="480"/>
      </w:pPr>
      <w:r>
        <w:rPr>
          <w:sz w:val="24"/>
          <w:szCs w:val="24"/>
        </w:rPr>
        <w:t>盈利</w:t>
      </w:r>
      <w:r>
        <w:rPr>
          <w:sz w:val="24"/>
          <w:szCs w:val="24"/>
        </w:rPr>
        <w:t>106</w:t>
      </w:r>
      <w:r>
        <w:rPr>
          <w:sz w:val="24"/>
          <w:szCs w:val="24"/>
        </w:rPr>
        <w:t>万元</w:t>
      </w:r>
    </w:p>
    <w:p w:rsidR="00542F1A" w:rsidRDefault="00542F1A" w:rsidP="0049756F">
      <w:pPr>
        <w:spacing w:line="300" w:lineRule="auto"/>
        <w:ind w:firstLine="480"/>
      </w:pPr>
      <w:r>
        <w:rPr>
          <w:sz w:val="24"/>
          <w:szCs w:val="24"/>
        </w:rPr>
        <w:t>没有持仓</w:t>
      </w:r>
    </w:p>
    <w:p w:rsidR="00542F1A" w:rsidRDefault="00542F1A" w:rsidP="0049756F">
      <w:pPr>
        <w:spacing w:line="300" w:lineRule="auto"/>
        <w:ind w:firstLine="480"/>
      </w:pPr>
      <w:r>
        <w:rPr>
          <w:sz w:val="24"/>
          <w:szCs w:val="24"/>
        </w:rPr>
        <w:t>（</w:t>
      </w:r>
      <w:r>
        <w:rPr>
          <w:sz w:val="24"/>
          <w:szCs w:val="24"/>
        </w:rPr>
        <w:t>3</w:t>
      </w:r>
      <w:r>
        <w:rPr>
          <w:sz w:val="24"/>
          <w:szCs w:val="24"/>
        </w:rPr>
        <w:t>）期货投机的风险。</w:t>
      </w:r>
    </w:p>
    <w:p w:rsidR="00542F1A" w:rsidRDefault="00542F1A" w:rsidP="0049756F">
      <w:pPr>
        <w:spacing w:line="300" w:lineRule="auto"/>
        <w:ind w:firstLine="480"/>
      </w:pPr>
      <w:r>
        <w:rPr>
          <w:sz w:val="24"/>
          <w:szCs w:val="24"/>
        </w:rPr>
        <w:t>期货投机是指基于对市场价格走势的预期，为了盈利在期货市场上进行的买卖行为。由于远期市场价格的波动性，与套期保值相反，期货的投机会增加风险</w:t>
      </w:r>
    </w:p>
    <w:p w:rsidR="00542F1A" w:rsidRDefault="00542F1A" w:rsidP="0049756F">
      <w:pPr>
        <w:spacing w:line="300" w:lineRule="auto"/>
        <w:ind w:firstLine="480"/>
      </w:pPr>
      <w:r>
        <w:rPr>
          <w:sz w:val="24"/>
          <w:szCs w:val="24"/>
        </w:rPr>
        <w:t>例如，假设原油市场现价每桶</w:t>
      </w:r>
      <w:r>
        <w:rPr>
          <w:sz w:val="24"/>
          <w:szCs w:val="24"/>
        </w:rPr>
        <w:t>75</w:t>
      </w:r>
      <w:r>
        <w:rPr>
          <w:sz w:val="24"/>
          <w:szCs w:val="24"/>
        </w:rPr>
        <w:t>美元，而公司判断原油市场在半年后会大跌至每桶</w:t>
      </w:r>
      <w:r>
        <w:rPr>
          <w:sz w:val="24"/>
          <w:szCs w:val="24"/>
        </w:rPr>
        <w:t>50</w:t>
      </w:r>
      <w:r>
        <w:rPr>
          <w:sz w:val="24"/>
          <w:szCs w:val="24"/>
        </w:rPr>
        <w:t>美元。因此公司卖出</w:t>
      </w:r>
      <w:r>
        <w:rPr>
          <w:sz w:val="24"/>
          <w:szCs w:val="24"/>
        </w:rPr>
        <w:t>100</w:t>
      </w:r>
      <w:r>
        <w:rPr>
          <w:sz w:val="24"/>
          <w:szCs w:val="24"/>
        </w:rPr>
        <w:t>万桶半年后交割的原油期货，卖出价格为每桶</w:t>
      </w:r>
      <w:r>
        <w:rPr>
          <w:sz w:val="24"/>
          <w:szCs w:val="24"/>
        </w:rPr>
        <w:t>80</w:t>
      </w:r>
      <w:r>
        <w:rPr>
          <w:sz w:val="24"/>
          <w:szCs w:val="24"/>
        </w:rPr>
        <w:t>美元。如果市场变化如公司预期，则公司将盈利</w:t>
      </w:r>
      <w:r>
        <w:rPr>
          <w:sz w:val="24"/>
          <w:szCs w:val="24"/>
        </w:rPr>
        <w:t>3000</w:t>
      </w:r>
      <w:r>
        <w:rPr>
          <w:sz w:val="24"/>
          <w:szCs w:val="24"/>
        </w:rPr>
        <w:t>万美元。但半年后，原油价格涨为每桶</w:t>
      </w:r>
      <w:r>
        <w:rPr>
          <w:sz w:val="24"/>
          <w:szCs w:val="24"/>
        </w:rPr>
        <w:t>100</w:t>
      </w:r>
      <w:r>
        <w:rPr>
          <w:sz w:val="24"/>
          <w:szCs w:val="24"/>
        </w:rPr>
        <w:t>美元，公司因此亏损</w:t>
      </w:r>
      <w:r>
        <w:rPr>
          <w:sz w:val="24"/>
          <w:szCs w:val="24"/>
        </w:rPr>
        <w:t>2000</w:t>
      </w:r>
      <w:r>
        <w:rPr>
          <w:sz w:val="24"/>
          <w:szCs w:val="24"/>
        </w:rPr>
        <w:t>万美元。假设半年后，原油价格涨为每桶</w:t>
      </w:r>
      <w:r>
        <w:rPr>
          <w:sz w:val="24"/>
          <w:szCs w:val="24"/>
        </w:rPr>
        <w:t>200</w:t>
      </w:r>
      <w:r>
        <w:rPr>
          <w:sz w:val="24"/>
          <w:szCs w:val="24"/>
        </w:rPr>
        <w:t>美元，则公司亏损将为</w:t>
      </w:r>
      <w:r>
        <w:rPr>
          <w:sz w:val="24"/>
          <w:szCs w:val="24"/>
        </w:rPr>
        <w:t>1.2</w:t>
      </w:r>
      <w:r>
        <w:rPr>
          <w:sz w:val="24"/>
          <w:szCs w:val="24"/>
        </w:rPr>
        <w:t>亿美元。</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3</w:t>
      </w:r>
      <w:r>
        <w:rPr>
          <w:sz w:val="24"/>
          <w:szCs w:val="24"/>
        </w:rPr>
        <w:t>，期权套期保值。</w:t>
      </w:r>
    </w:p>
    <w:p w:rsidR="00542F1A" w:rsidRDefault="00542F1A" w:rsidP="0049756F">
      <w:pPr>
        <w:spacing w:line="300" w:lineRule="auto"/>
        <w:ind w:firstLine="480"/>
      </w:pPr>
      <w:r>
        <w:rPr>
          <w:sz w:val="24"/>
          <w:szCs w:val="24"/>
        </w:rPr>
        <w:t>（</w:t>
      </w:r>
      <w:r>
        <w:rPr>
          <w:sz w:val="24"/>
          <w:szCs w:val="24"/>
        </w:rPr>
        <w:t>1</w:t>
      </w:r>
      <w:r>
        <w:rPr>
          <w:sz w:val="24"/>
          <w:szCs w:val="24"/>
        </w:rPr>
        <w:t>）利用期权套期保值。</w:t>
      </w:r>
    </w:p>
    <w:p w:rsidR="00542F1A" w:rsidRDefault="00542F1A" w:rsidP="0049756F">
      <w:pPr>
        <w:spacing w:line="300" w:lineRule="auto"/>
        <w:ind w:firstLine="480"/>
      </w:pPr>
      <w:r>
        <w:rPr>
          <w:sz w:val="24"/>
          <w:szCs w:val="24"/>
        </w:rPr>
        <w:t>期权作为对冲的工具可以起到类似保险的作用。例如，公司现持有某股票，价格为</w:t>
      </w:r>
      <w:r>
        <w:rPr>
          <w:sz w:val="24"/>
          <w:szCs w:val="24"/>
        </w:rPr>
        <w:t>100</w:t>
      </w:r>
      <w:r>
        <w:rPr>
          <w:sz w:val="24"/>
          <w:szCs w:val="24"/>
        </w:rPr>
        <w:t>美元，为了防止该股票价格下降造成损失，购进在一定期间内行权价格为</w:t>
      </w:r>
      <w:r>
        <w:rPr>
          <w:sz w:val="24"/>
          <w:szCs w:val="24"/>
        </w:rPr>
        <w:t>100</w:t>
      </w:r>
      <w:r>
        <w:rPr>
          <w:sz w:val="24"/>
          <w:szCs w:val="24"/>
        </w:rPr>
        <w:t>美元的卖方期权，假设成本为</w:t>
      </w:r>
      <w:r>
        <w:rPr>
          <w:sz w:val="24"/>
          <w:szCs w:val="24"/>
        </w:rPr>
        <w:t>7.5</w:t>
      </w:r>
      <w:r>
        <w:rPr>
          <w:sz w:val="24"/>
          <w:szCs w:val="24"/>
        </w:rPr>
        <w:t>美元。此时该股票期权组合的收益曲线如图</w:t>
      </w:r>
      <w:r>
        <w:rPr>
          <w:sz w:val="24"/>
          <w:szCs w:val="24"/>
        </w:rPr>
        <w:t>6—14</w:t>
      </w:r>
      <w:r>
        <w:rPr>
          <w:sz w:val="24"/>
          <w:szCs w:val="24"/>
        </w:rPr>
        <w:t>所示。从该曲线的形状可以看出期权对冲风险的作用。</w:t>
      </w:r>
    </w:p>
    <w:p w:rsidR="00542F1A" w:rsidRDefault="00542F1A" w:rsidP="0049756F">
      <w:pPr>
        <w:spacing w:line="300" w:lineRule="auto"/>
        <w:ind w:firstLine="480"/>
      </w:pPr>
      <w:r>
        <w:rPr>
          <w:sz w:val="24"/>
          <w:szCs w:val="24"/>
        </w:rPr>
        <w:t>收益曲线</w:t>
      </w:r>
    </w:p>
    <w:p w:rsidR="00542F1A" w:rsidRDefault="00542F1A" w:rsidP="0049756F">
      <w:pPr>
        <w:spacing w:line="300" w:lineRule="auto"/>
        <w:ind w:firstLine="480"/>
      </w:pPr>
      <w:r>
        <w:rPr>
          <w:sz w:val="24"/>
          <w:szCs w:val="24"/>
        </w:rPr>
        <w:t>100</w:t>
      </w:r>
    </w:p>
    <w:p w:rsidR="00542F1A" w:rsidRDefault="00542F1A" w:rsidP="0049756F">
      <w:pPr>
        <w:spacing w:line="300" w:lineRule="auto"/>
        <w:ind w:firstLine="480"/>
      </w:pPr>
      <w:r>
        <w:rPr>
          <w:sz w:val="24"/>
          <w:szCs w:val="24"/>
        </w:rPr>
        <w:t>107.5</w:t>
      </w:r>
    </w:p>
    <w:p w:rsidR="00542F1A" w:rsidRDefault="00542F1A" w:rsidP="0049756F">
      <w:pPr>
        <w:spacing w:line="300" w:lineRule="auto"/>
        <w:ind w:firstLine="480"/>
      </w:pPr>
      <w:r>
        <w:rPr>
          <w:sz w:val="24"/>
          <w:szCs w:val="24"/>
        </w:rPr>
        <w:t>图</w:t>
      </w:r>
      <w:r>
        <w:rPr>
          <w:sz w:val="24"/>
          <w:szCs w:val="24"/>
        </w:rPr>
        <w:t>6—14</w:t>
      </w:r>
      <w:r>
        <w:rPr>
          <w:sz w:val="24"/>
          <w:szCs w:val="24"/>
        </w:rPr>
        <w:t>期权套期保值</w:t>
      </w:r>
    </w:p>
    <w:p w:rsidR="00542F1A" w:rsidRDefault="00542F1A" w:rsidP="0049756F">
      <w:pPr>
        <w:spacing w:line="300" w:lineRule="auto"/>
        <w:ind w:firstLine="480"/>
      </w:pPr>
      <w:r>
        <w:rPr>
          <w:sz w:val="24"/>
          <w:szCs w:val="24"/>
        </w:rPr>
        <w:t>（</w:t>
      </w:r>
      <w:r>
        <w:rPr>
          <w:sz w:val="24"/>
          <w:szCs w:val="24"/>
        </w:rPr>
        <w:t>2</w:t>
      </w:r>
      <w:r>
        <w:rPr>
          <w:sz w:val="24"/>
          <w:szCs w:val="24"/>
        </w:rPr>
        <w:t>）期权投机的风险。</w:t>
      </w:r>
    </w:p>
    <w:p w:rsidR="00542F1A" w:rsidRDefault="00542F1A" w:rsidP="0049756F">
      <w:pPr>
        <w:spacing w:line="300" w:lineRule="auto"/>
        <w:ind w:firstLine="480"/>
      </w:pPr>
      <w:r>
        <w:rPr>
          <w:sz w:val="24"/>
          <w:szCs w:val="24"/>
        </w:rPr>
        <w:t>期权也可以作为投机的工具，但风险更大。例如，公司判断半年内原油价格不会超过每桶</w:t>
      </w:r>
      <w:r>
        <w:rPr>
          <w:sz w:val="24"/>
          <w:szCs w:val="24"/>
        </w:rPr>
        <w:t>80</w:t>
      </w:r>
      <w:r>
        <w:rPr>
          <w:sz w:val="24"/>
          <w:szCs w:val="24"/>
        </w:rPr>
        <w:t>美元，因此卖出半年期行权价格为每桶</w:t>
      </w:r>
      <w:r>
        <w:rPr>
          <w:sz w:val="24"/>
          <w:szCs w:val="24"/>
        </w:rPr>
        <w:t>80</w:t>
      </w:r>
      <w:r>
        <w:rPr>
          <w:sz w:val="24"/>
          <w:szCs w:val="24"/>
        </w:rPr>
        <w:t>美元的原油期货的买方期权，价格为</w:t>
      </w:r>
      <w:r>
        <w:rPr>
          <w:sz w:val="24"/>
          <w:szCs w:val="24"/>
        </w:rPr>
        <w:t>7</w:t>
      </w:r>
      <w:r>
        <w:rPr>
          <w:sz w:val="24"/>
          <w:szCs w:val="24"/>
        </w:rPr>
        <w:t>美元。该期权的收益曲线如图</w:t>
      </w:r>
      <w:r>
        <w:rPr>
          <w:sz w:val="24"/>
          <w:szCs w:val="24"/>
        </w:rPr>
        <w:t>6—15</w:t>
      </w:r>
      <w:r>
        <w:rPr>
          <w:sz w:val="24"/>
          <w:szCs w:val="24"/>
        </w:rPr>
        <w:t>所示。</w:t>
      </w:r>
    </w:p>
    <w:p w:rsidR="00542F1A" w:rsidRDefault="00542F1A" w:rsidP="0049756F">
      <w:pPr>
        <w:spacing w:line="300" w:lineRule="auto"/>
        <w:ind w:firstLine="480"/>
      </w:pPr>
      <w:r>
        <w:rPr>
          <w:sz w:val="24"/>
          <w:szCs w:val="24"/>
        </w:rPr>
        <w:t>收益曲线</w:t>
      </w:r>
    </w:p>
    <w:p w:rsidR="00542F1A" w:rsidRDefault="00542F1A" w:rsidP="0049756F">
      <w:pPr>
        <w:spacing w:line="300" w:lineRule="auto"/>
        <w:ind w:firstLine="480"/>
      </w:pPr>
      <w:r>
        <w:rPr>
          <w:sz w:val="24"/>
          <w:szCs w:val="24"/>
        </w:rPr>
        <w:t>s0</w:t>
      </w:r>
    </w:p>
    <w:p w:rsidR="00542F1A" w:rsidRDefault="00542F1A" w:rsidP="0049756F">
      <w:pPr>
        <w:spacing w:line="300" w:lineRule="auto"/>
        <w:ind w:firstLine="480"/>
      </w:pPr>
      <w:r>
        <w:rPr>
          <w:sz w:val="24"/>
          <w:szCs w:val="24"/>
        </w:rPr>
        <w:t>图</w:t>
      </w:r>
      <w:r>
        <w:rPr>
          <w:sz w:val="24"/>
          <w:szCs w:val="24"/>
        </w:rPr>
        <w:t xml:space="preserve">6—15 </w:t>
      </w:r>
      <w:r>
        <w:rPr>
          <w:sz w:val="24"/>
          <w:szCs w:val="24"/>
        </w:rPr>
        <w:t>期权投机的风险</w:t>
      </w:r>
    </w:p>
    <w:p w:rsidR="00542F1A" w:rsidRDefault="00542F1A" w:rsidP="0049756F">
      <w:pPr>
        <w:spacing w:line="300" w:lineRule="auto"/>
        <w:ind w:firstLine="480"/>
      </w:pPr>
      <w:r>
        <w:rPr>
          <w:sz w:val="24"/>
          <w:szCs w:val="24"/>
        </w:rPr>
        <w:t>如果半年内原油价格不超过</w:t>
      </w:r>
      <w:r>
        <w:rPr>
          <w:sz w:val="24"/>
          <w:szCs w:val="24"/>
        </w:rPr>
        <w:t>80</w:t>
      </w:r>
      <w:r>
        <w:rPr>
          <w:sz w:val="24"/>
          <w:szCs w:val="24"/>
        </w:rPr>
        <w:t>美元，交易对手不会行权，公司将盈利每桶</w:t>
      </w:r>
      <w:r>
        <w:rPr>
          <w:sz w:val="24"/>
          <w:szCs w:val="24"/>
        </w:rPr>
        <w:t>7</w:t>
      </w:r>
      <w:r>
        <w:rPr>
          <w:sz w:val="24"/>
          <w:szCs w:val="24"/>
        </w:rPr>
        <w:t>美元。</w:t>
      </w:r>
    </w:p>
    <w:p w:rsidR="00542F1A" w:rsidRDefault="00542F1A" w:rsidP="0049756F">
      <w:pPr>
        <w:spacing w:line="300" w:lineRule="auto"/>
        <w:ind w:firstLine="480"/>
      </w:pPr>
      <w:r>
        <w:rPr>
          <w:sz w:val="24"/>
          <w:szCs w:val="24"/>
        </w:rPr>
        <w:lastRenderedPageBreak/>
        <w:t>如果原油价格高于</w:t>
      </w:r>
      <w:r>
        <w:rPr>
          <w:sz w:val="24"/>
          <w:szCs w:val="24"/>
        </w:rPr>
        <w:t>80</w:t>
      </w:r>
      <w:r>
        <w:rPr>
          <w:sz w:val="24"/>
          <w:szCs w:val="24"/>
        </w:rPr>
        <w:t>美元，但不超过</w:t>
      </w:r>
      <w:r>
        <w:rPr>
          <w:sz w:val="24"/>
          <w:szCs w:val="24"/>
        </w:rPr>
        <w:t>87</w:t>
      </w:r>
      <w:r>
        <w:rPr>
          <w:sz w:val="24"/>
          <w:szCs w:val="24"/>
        </w:rPr>
        <w:t>美元，对手行权，但公司仍将盈利，盈利小于</w:t>
      </w:r>
      <w:r>
        <w:rPr>
          <w:sz w:val="24"/>
          <w:szCs w:val="24"/>
        </w:rPr>
        <w:t>7</w:t>
      </w:r>
      <w:r>
        <w:rPr>
          <w:sz w:val="24"/>
          <w:szCs w:val="24"/>
        </w:rPr>
        <w:t>美元。</w:t>
      </w:r>
    </w:p>
    <w:p w:rsidR="00542F1A" w:rsidRDefault="00542F1A" w:rsidP="0049756F">
      <w:pPr>
        <w:spacing w:line="300" w:lineRule="auto"/>
        <w:ind w:firstLine="480"/>
      </w:pPr>
      <w:r>
        <w:rPr>
          <w:sz w:val="24"/>
          <w:szCs w:val="24"/>
        </w:rPr>
        <w:t>如果原油价格高于</w:t>
      </w:r>
      <w:r>
        <w:rPr>
          <w:sz w:val="24"/>
          <w:szCs w:val="24"/>
        </w:rPr>
        <w:t>87</w:t>
      </w:r>
      <w:r>
        <w:rPr>
          <w:sz w:val="24"/>
          <w:szCs w:val="24"/>
        </w:rPr>
        <w:t>美元，交易对手行权，公司将亏损。且亏损额随原油价格上</w:t>
      </w:r>
      <w:r w:rsidR="009C70DF">
        <w:rPr>
          <w:sz w:val="24"/>
          <w:szCs w:val="24"/>
        </w:rPr>
        <w:t>升而</w:t>
      </w:r>
      <w:r>
        <w:rPr>
          <w:sz w:val="24"/>
          <w:szCs w:val="24"/>
        </w:rPr>
        <w:t>上升，上不封顶。</w:t>
      </w:r>
    </w:p>
    <w:p w:rsidR="00542F1A" w:rsidRDefault="00542F1A" w:rsidP="0049756F">
      <w:pPr>
        <w:spacing w:line="300" w:lineRule="auto"/>
        <w:ind w:firstLine="480"/>
      </w:pPr>
      <w:r>
        <w:rPr>
          <w:sz w:val="24"/>
          <w:szCs w:val="24"/>
        </w:rPr>
        <w:t>综上所述，运用风险理财措施要明确以下几点：</w:t>
      </w:r>
    </w:p>
    <w:p w:rsidR="00542F1A" w:rsidRDefault="00542F1A" w:rsidP="0049756F">
      <w:pPr>
        <w:spacing w:line="300" w:lineRule="auto"/>
        <w:ind w:firstLine="480"/>
      </w:pPr>
      <w:r>
        <w:rPr>
          <w:sz w:val="24"/>
          <w:szCs w:val="24"/>
        </w:rPr>
        <w:t>（</w:t>
      </w:r>
      <w:r>
        <w:rPr>
          <w:sz w:val="24"/>
          <w:szCs w:val="24"/>
        </w:rPr>
        <w:t>1</w:t>
      </w:r>
      <w:r>
        <w:rPr>
          <w:sz w:val="24"/>
          <w:szCs w:val="24"/>
        </w:rPr>
        <w:t>）风险理财是全面风险管理的重要组成部分，在对许多风险的管理上，有着不可替代的地位和作用；</w:t>
      </w:r>
    </w:p>
    <w:p w:rsidR="00542F1A" w:rsidRDefault="00542F1A" w:rsidP="0049756F">
      <w:pPr>
        <w:spacing w:line="300" w:lineRule="auto"/>
        <w:ind w:firstLine="480"/>
      </w:pPr>
      <w:r>
        <w:rPr>
          <w:sz w:val="24"/>
          <w:szCs w:val="24"/>
        </w:rPr>
        <w:t>（</w:t>
      </w:r>
      <w:r>
        <w:rPr>
          <w:sz w:val="24"/>
          <w:szCs w:val="24"/>
        </w:rPr>
        <w:t>2</w:t>
      </w:r>
      <w:r>
        <w:rPr>
          <w:sz w:val="24"/>
          <w:szCs w:val="24"/>
        </w:rPr>
        <w:t>）风险理财形式多样，应用灵活，时效性强，具有许多其他手段不可比拟的优点；</w:t>
      </w:r>
    </w:p>
    <w:p w:rsidR="00542F1A" w:rsidRDefault="00542F1A" w:rsidP="0049756F">
      <w:pPr>
        <w:spacing w:line="300" w:lineRule="auto"/>
        <w:ind w:firstLine="480"/>
      </w:pPr>
      <w:r>
        <w:rPr>
          <w:sz w:val="24"/>
          <w:szCs w:val="24"/>
        </w:rPr>
        <w:t>（</w:t>
      </w:r>
      <w:r>
        <w:rPr>
          <w:sz w:val="24"/>
          <w:szCs w:val="24"/>
        </w:rPr>
        <w:t>3</w:t>
      </w:r>
      <w:r>
        <w:rPr>
          <w:sz w:val="24"/>
          <w:szCs w:val="24"/>
        </w:rPr>
        <w:t>）风险理财技术性强，需要专门的人才、知识、组织结构、程序和法律环境；</w:t>
      </w:r>
    </w:p>
    <w:p w:rsidR="00542F1A" w:rsidRDefault="00542F1A" w:rsidP="0049756F">
      <w:pPr>
        <w:spacing w:line="300" w:lineRule="auto"/>
        <w:ind w:firstLine="480"/>
      </w:pPr>
      <w:r>
        <w:rPr>
          <w:sz w:val="24"/>
          <w:szCs w:val="24"/>
        </w:rPr>
        <w:t>（</w:t>
      </w:r>
      <w:r>
        <w:rPr>
          <w:sz w:val="24"/>
          <w:szCs w:val="24"/>
        </w:rPr>
        <w:t>4</w:t>
      </w:r>
      <w:r>
        <w:rPr>
          <w:sz w:val="24"/>
          <w:szCs w:val="24"/>
        </w:rPr>
        <w:t>）风险理财手段的不当使用，包括策略错误和内控失灵，可能带来巨大的损失。因此风险理财本身的风险管理尤为重要。</w:t>
      </w:r>
    </w:p>
    <w:p w:rsidR="00542F1A" w:rsidRDefault="00542F1A" w:rsidP="006A769B">
      <w:pPr>
        <w:pStyle w:val="3"/>
      </w:pPr>
      <w:r>
        <w:t>三、风险管理的组织职能体系</w:t>
      </w:r>
    </w:p>
    <w:p w:rsidR="00542F1A" w:rsidRDefault="00542F1A" w:rsidP="0049756F">
      <w:pPr>
        <w:spacing w:line="300" w:lineRule="auto"/>
        <w:ind w:firstLine="480"/>
      </w:pPr>
      <w:r>
        <w:rPr>
          <w:sz w:val="24"/>
          <w:szCs w:val="24"/>
        </w:rPr>
        <w:t>企业风险管理组织职能体系，主要包括规范的公司法人治理结构、风险管理委员会、风险管理职能部门、审计委员会、企业其他职能部门及各业务单位。</w:t>
      </w:r>
    </w:p>
    <w:p w:rsidR="00542F1A" w:rsidRDefault="00542F1A" w:rsidP="0049756F">
      <w:pPr>
        <w:spacing w:line="300" w:lineRule="auto"/>
        <w:ind w:firstLine="480"/>
      </w:pPr>
      <w:r>
        <w:rPr>
          <w:sz w:val="24"/>
          <w:szCs w:val="24"/>
        </w:rPr>
        <w:t>（一）规范的公司法人治理结构</w:t>
      </w:r>
    </w:p>
    <w:p w:rsidR="00542F1A" w:rsidRDefault="00542F1A" w:rsidP="0049756F">
      <w:pPr>
        <w:spacing w:line="300" w:lineRule="auto"/>
        <w:ind w:firstLine="480"/>
      </w:pPr>
      <w:r>
        <w:rPr>
          <w:sz w:val="24"/>
          <w:szCs w:val="24"/>
        </w:rPr>
        <w:t>本书第五章详细阐述公司治理结构的概念。企业应建立健全规范的公司法人治理结构，股东（大）会、董事会、监事会、经理层依法履行职责，形成高效运转、有效制衡的监督约束机制。同时，还应建立外部董事、独立董事制度，以保证董事会能够在重大决策、重大风险管理等方面作出独立于经理层的判断和选择。</w:t>
      </w:r>
    </w:p>
    <w:p w:rsidR="00542F1A" w:rsidRDefault="00542F1A" w:rsidP="0049756F">
      <w:pPr>
        <w:spacing w:line="300" w:lineRule="auto"/>
        <w:ind w:firstLine="480"/>
      </w:pPr>
      <w:r>
        <w:rPr>
          <w:sz w:val="24"/>
          <w:szCs w:val="24"/>
        </w:rPr>
        <w:t>董事会就全面风险管理工作的有效性对股东（大）会负责。董事会在全面风险管理方面主要履行以下职责：</w:t>
      </w:r>
    </w:p>
    <w:p w:rsidR="00542F1A" w:rsidRDefault="00542F1A" w:rsidP="0049756F">
      <w:pPr>
        <w:spacing w:line="300" w:lineRule="auto"/>
        <w:ind w:firstLine="480"/>
      </w:pPr>
      <w:r>
        <w:rPr>
          <w:sz w:val="24"/>
          <w:szCs w:val="24"/>
        </w:rPr>
        <w:t>（</w:t>
      </w:r>
      <w:r>
        <w:rPr>
          <w:sz w:val="24"/>
          <w:szCs w:val="24"/>
        </w:rPr>
        <w:t>1</w:t>
      </w:r>
      <w:r>
        <w:rPr>
          <w:sz w:val="24"/>
          <w:szCs w:val="24"/>
        </w:rPr>
        <w:t>）审议并向股东（大）会提交企业全面风险管理年度工作报告；</w:t>
      </w:r>
    </w:p>
    <w:p w:rsidR="00542F1A" w:rsidRDefault="00542F1A" w:rsidP="0049756F">
      <w:pPr>
        <w:spacing w:line="300" w:lineRule="auto"/>
        <w:ind w:firstLine="480"/>
      </w:pPr>
      <w:r>
        <w:rPr>
          <w:sz w:val="24"/>
          <w:szCs w:val="24"/>
        </w:rPr>
        <w:t>（</w:t>
      </w:r>
      <w:r>
        <w:rPr>
          <w:sz w:val="24"/>
          <w:szCs w:val="24"/>
        </w:rPr>
        <w:t>2</w:t>
      </w:r>
      <w:r>
        <w:rPr>
          <w:sz w:val="24"/>
          <w:szCs w:val="24"/>
        </w:rPr>
        <w:t>）确定企业险管理总体目标、风险偏好、风险承受度，批准风险管理策略和重大风险管理解决方案；</w:t>
      </w:r>
    </w:p>
    <w:p w:rsidR="00542F1A" w:rsidRDefault="00542F1A" w:rsidP="0049756F">
      <w:pPr>
        <w:spacing w:line="300" w:lineRule="auto"/>
        <w:ind w:firstLine="480"/>
      </w:pPr>
      <w:r>
        <w:rPr>
          <w:sz w:val="24"/>
          <w:szCs w:val="24"/>
        </w:rPr>
        <w:t>（</w:t>
      </w:r>
      <w:r>
        <w:rPr>
          <w:sz w:val="24"/>
          <w:szCs w:val="24"/>
        </w:rPr>
        <w:t>3</w:t>
      </w:r>
      <w:r>
        <w:rPr>
          <w:sz w:val="24"/>
          <w:szCs w:val="24"/>
        </w:rPr>
        <w:t>）了解和掌握企业面临的各项重大风险及其风险管理现状，作出有效控制风险的决策；</w:t>
      </w:r>
    </w:p>
    <w:p w:rsidR="00DD357C" w:rsidRDefault="00542F1A" w:rsidP="0049756F">
      <w:pPr>
        <w:spacing w:line="300" w:lineRule="auto"/>
        <w:ind w:firstLine="480"/>
        <w:rPr>
          <w:sz w:val="24"/>
          <w:szCs w:val="24"/>
        </w:rPr>
      </w:pPr>
      <w:r>
        <w:rPr>
          <w:sz w:val="24"/>
          <w:szCs w:val="24"/>
        </w:rPr>
        <w:t>（</w:t>
      </w:r>
      <w:r>
        <w:rPr>
          <w:sz w:val="24"/>
          <w:szCs w:val="24"/>
        </w:rPr>
        <w:t>4</w:t>
      </w:r>
      <w:r>
        <w:rPr>
          <w:sz w:val="24"/>
          <w:szCs w:val="24"/>
        </w:rPr>
        <w:t>）批准重大决策、重大风险、重大事件和重要业务流程的判断标准或判断机制</w:t>
      </w:r>
      <w:r w:rsidR="00DD357C">
        <w:rPr>
          <w:sz w:val="24"/>
          <w:szCs w:val="24"/>
        </w:rPr>
        <w:t>；</w:t>
      </w:r>
    </w:p>
    <w:p w:rsidR="00542F1A" w:rsidRDefault="00DD357C" w:rsidP="0049756F">
      <w:pPr>
        <w:spacing w:line="300" w:lineRule="auto"/>
        <w:ind w:firstLine="480"/>
      </w:pPr>
      <w:r>
        <w:rPr>
          <w:sz w:val="24"/>
          <w:szCs w:val="24"/>
        </w:rPr>
        <w:t>（</w:t>
      </w:r>
      <w:r>
        <w:rPr>
          <w:sz w:val="24"/>
          <w:szCs w:val="24"/>
        </w:rPr>
        <w:t>5</w:t>
      </w:r>
      <w:r>
        <w:rPr>
          <w:sz w:val="24"/>
          <w:szCs w:val="24"/>
        </w:rPr>
        <w:t>）</w:t>
      </w:r>
      <w:r w:rsidR="00542F1A">
        <w:rPr>
          <w:sz w:val="24"/>
          <w:szCs w:val="24"/>
        </w:rPr>
        <w:t>批准重大决策的风险评估报告；</w:t>
      </w:r>
    </w:p>
    <w:p w:rsidR="00DD357C" w:rsidRDefault="00542F1A" w:rsidP="0049756F">
      <w:pPr>
        <w:spacing w:line="300" w:lineRule="auto"/>
        <w:ind w:firstLine="480"/>
        <w:rPr>
          <w:sz w:val="24"/>
          <w:szCs w:val="24"/>
        </w:rPr>
      </w:pPr>
      <w:r>
        <w:rPr>
          <w:sz w:val="24"/>
          <w:szCs w:val="24"/>
        </w:rPr>
        <w:t>（</w:t>
      </w:r>
      <w:r>
        <w:rPr>
          <w:sz w:val="24"/>
          <w:szCs w:val="24"/>
        </w:rPr>
        <w:t>6</w:t>
      </w:r>
      <w:r>
        <w:rPr>
          <w:sz w:val="24"/>
          <w:szCs w:val="24"/>
        </w:rPr>
        <w:t>）批准内部审计部门提交的风险管理监督评价审计报告</w:t>
      </w:r>
      <w:r w:rsidR="00DD357C">
        <w:rPr>
          <w:sz w:val="24"/>
          <w:szCs w:val="24"/>
        </w:rPr>
        <w:t>；</w:t>
      </w:r>
    </w:p>
    <w:p w:rsidR="00542F1A" w:rsidRDefault="00DD357C" w:rsidP="0049756F">
      <w:pPr>
        <w:spacing w:line="300" w:lineRule="auto"/>
        <w:ind w:firstLine="480"/>
      </w:pPr>
      <w:r>
        <w:rPr>
          <w:sz w:val="24"/>
          <w:szCs w:val="24"/>
        </w:rPr>
        <w:t>（</w:t>
      </w:r>
      <w:r>
        <w:rPr>
          <w:sz w:val="24"/>
          <w:szCs w:val="24"/>
        </w:rPr>
        <w:t>7</w:t>
      </w:r>
      <w:r>
        <w:rPr>
          <w:sz w:val="24"/>
          <w:szCs w:val="24"/>
        </w:rPr>
        <w:t>）</w:t>
      </w:r>
      <w:r w:rsidR="00542F1A">
        <w:rPr>
          <w:sz w:val="24"/>
          <w:szCs w:val="24"/>
        </w:rPr>
        <w:t>批准风险管理组织机构设置及其职责方案；</w:t>
      </w:r>
    </w:p>
    <w:p w:rsidR="00542F1A" w:rsidRDefault="00542F1A" w:rsidP="0049756F">
      <w:pPr>
        <w:spacing w:line="300" w:lineRule="auto"/>
        <w:ind w:firstLine="480"/>
      </w:pPr>
      <w:r>
        <w:rPr>
          <w:sz w:val="24"/>
          <w:szCs w:val="24"/>
        </w:rPr>
        <w:t>（</w:t>
      </w:r>
      <w:r>
        <w:rPr>
          <w:sz w:val="24"/>
          <w:szCs w:val="24"/>
        </w:rPr>
        <w:t>8</w:t>
      </w:r>
      <w:r>
        <w:rPr>
          <w:sz w:val="24"/>
          <w:szCs w:val="24"/>
        </w:rPr>
        <w:t>）批准风险管理措施，纠正和处理任何组织或个人超越风险管理制度作出的风险性决定的行为；</w:t>
      </w:r>
    </w:p>
    <w:p w:rsidR="00542F1A" w:rsidRDefault="00542F1A" w:rsidP="0049756F">
      <w:pPr>
        <w:spacing w:line="300" w:lineRule="auto"/>
        <w:ind w:firstLine="480"/>
      </w:pPr>
      <w:r>
        <w:rPr>
          <w:sz w:val="24"/>
          <w:szCs w:val="24"/>
        </w:rPr>
        <w:t>（</w:t>
      </w:r>
      <w:r>
        <w:rPr>
          <w:sz w:val="24"/>
          <w:szCs w:val="24"/>
        </w:rPr>
        <w:t>9</w:t>
      </w:r>
      <w:r>
        <w:rPr>
          <w:sz w:val="24"/>
          <w:szCs w:val="24"/>
        </w:rPr>
        <w:t>）督导企业风险管理文化的培育；</w:t>
      </w:r>
    </w:p>
    <w:p w:rsidR="00DD357C" w:rsidRDefault="00542F1A" w:rsidP="0049756F">
      <w:pPr>
        <w:spacing w:line="300" w:lineRule="auto"/>
        <w:ind w:firstLine="480"/>
        <w:rPr>
          <w:sz w:val="24"/>
          <w:szCs w:val="24"/>
        </w:rPr>
      </w:pPr>
      <w:r>
        <w:rPr>
          <w:sz w:val="24"/>
          <w:szCs w:val="24"/>
        </w:rPr>
        <w:t>（</w:t>
      </w:r>
      <w:r>
        <w:rPr>
          <w:sz w:val="24"/>
          <w:szCs w:val="24"/>
        </w:rPr>
        <w:t>10</w:t>
      </w:r>
      <w:r>
        <w:rPr>
          <w:sz w:val="24"/>
          <w:szCs w:val="24"/>
        </w:rPr>
        <w:t>）批准或决定全面风险管理的其他重大事项</w:t>
      </w:r>
      <w:r w:rsidR="00DD357C">
        <w:rPr>
          <w:sz w:val="24"/>
          <w:szCs w:val="24"/>
        </w:rPr>
        <w:t>。</w:t>
      </w:r>
    </w:p>
    <w:p w:rsidR="00542F1A" w:rsidRDefault="00DD357C" w:rsidP="0049756F">
      <w:pPr>
        <w:spacing w:line="300" w:lineRule="auto"/>
        <w:ind w:firstLine="480"/>
      </w:pPr>
      <w:r>
        <w:rPr>
          <w:sz w:val="24"/>
          <w:szCs w:val="24"/>
        </w:rPr>
        <w:t>（二）</w:t>
      </w:r>
      <w:r w:rsidR="00542F1A">
        <w:rPr>
          <w:sz w:val="24"/>
          <w:szCs w:val="24"/>
        </w:rPr>
        <w:t>风险管理委员会</w:t>
      </w:r>
    </w:p>
    <w:p w:rsidR="00542F1A" w:rsidRDefault="00542F1A" w:rsidP="0049756F">
      <w:pPr>
        <w:spacing w:line="300" w:lineRule="auto"/>
        <w:ind w:firstLine="480"/>
      </w:pPr>
      <w:r>
        <w:rPr>
          <w:sz w:val="24"/>
          <w:szCs w:val="24"/>
        </w:rPr>
        <w:t>具备条件的企业，董事会可下设风险管理委员会。该委员会的召集人应由不兼任总经理的董事长担任；董事长兼任总经理的，召集人应由外部董事或独立董事担任。该委员会成员中需有熟悉企业重要管理及业务流程的董事，以及具备风险管理监管知识或经验、具有一定法律知识的董事。</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风险管理委员会对董事会负责，主要履行以下职责：</w:t>
      </w:r>
    </w:p>
    <w:p w:rsidR="00542F1A" w:rsidRDefault="00542F1A" w:rsidP="0049756F">
      <w:pPr>
        <w:spacing w:line="300" w:lineRule="auto"/>
        <w:ind w:firstLine="480"/>
      </w:pPr>
      <w:r>
        <w:rPr>
          <w:sz w:val="24"/>
          <w:szCs w:val="24"/>
        </w:rPr>
        <w:t>（</w:t>
      </w:r>
      <w:r>
        <w:rPr>
          <w:sz w:val="24"/>
          <w:szCs w:val="24"/>
        </w:rPr>
        <w:t>1</w:t>
      </w:r>
      <w:r>
        <w:rPr>
          <w:sz w:val="24"/>
          <w:szCs w:val="24"/>
        </w:rPr>
        <w:t>）提交全面风险管理年度报告；</w:t>
      </w:r>
    </w:p>
    <w:p w:rsidR="00542F1A" w:rsidRDefault="00542F1A" w:rsidP="0049756F">
      <w:pPr>
        <w:spacing w:line="300" w:lineRule="auto"/>
        <w:ind w:firstLine="480"/>
      </w:pPr>
      <w:r>
        <w:rPr>
          <w:sz w:val="24"/>
          <w:szCs w:val="24"/>
        </w:rPr>
        <w:t>（</w:t>
      </w:r>
      <w:r>
        <w:rPr>
          <w:sz w:val="24"/>
          <w:szCs w:val="24"/>
        </w:rPr>
        <w:t>2</w:t>
      </w:r>
      <w:r>
        <w:rPr>
          <w:sz w:val="24"/>
          <w:szCs w:val="24"/>
        </w:rPr>
        <w:t>）审议风险管理策略和重大风险管理解决方案；</w:t>
      </w:r>
    </w:p>
    <w:p w:rsidR="00542F1A" w:rsidRDefault="00542F1A" w:rsidP="0049756F">
      <w:pPr>
        <w:spacing w:line="300" w:lineRule="auto"/>
        <w:ind w:firstLine="480"/>
      </w:pPr>
      <w:r>
        <w:rPr>
          <w:sz w:val="24"/>
          <w:szCs w:val="24"/>
        </w:rPr>
        <w:t>（</w:t>
      </w:r>
      <w:r>
        <w:rPr>
          <w:sz w:val="24"/>
          <w:szCs w:val="24"/>
        </w:rPr>
        <w:t>3</w:t>
      </w:r>
      <w:r>
        <w:rPr>
          <w:sz w:val="24"/>
          <w:szCs w:val="24"/>
        </w:rPr>
        <w:t>）审议重大决策、重大风险、重大事件和重要业务流程的判断标准或判断机制，以及重大决策的风险评估报告；</w:t>
      </w:r>
    </w:p>
    <w:p w:rsidR="00DD357C" w:rsidRDefault="00542F1A" w:rsidP="0049756F">
      <w:pPr>
        <w:spacing w:line="300" w:lineRule="auto"/>
        <w:ind w:firstLine="480"/>
        <w:rPr>
          <w:sz w:val="24"/>
          <w:szCs w:val="24"/>
        </w:rPr>
      </w:pPr>
      <w:r>
        <w:rPr>
          <w:sz w:val="24"/>
          <w:szCs w:val="24"/>
        </w:rPr>
        <w:t>（</w:t>
      </w:r>
      <w:r>
        <w:rPr>
          <w:sz w:val="24"/>
          <w:szCs w:val="24"/>
        </w:rPr>
        <w:t>4</w:t>
      </w:r>
      <w:r>
        <w:rPr>
          <w:sz w:val="24"/>
          <w:szCs w:val="24"/>
        </w:rPr>
        <w:t>）审议内部审计部门提交的风险管理监督评价审计综合报告</w:t>
      </w:r>
      <w:r w:rsidR="00DD357C">
        <w:rPr>
          <w:sz w:val="24"/>
          <w:szCs w:val="24"/>
        </w:rPr>
        <w:t>；</w:t>
      </w:r>
    </w:p>
    <w:p w:rsidR="00542F1A" w:rsidRDefault="00DD357C" w:rsidP="0049756F">
      <w:pPr>
        <w:spacing w:line="300" w:lineRule="auto"/>
        <w:ind w:firstLine="480"/>
      </w:pPr>
      <w:r>
        <w:rPr>
          <w:sz w:val="24"/>
          <w:szCs w:val="24"/>
        </w:rPr>
        <w:t>（</w:t>
      </w:r>
      <w:r>
        <w:rPr>
          <w:sz w:val="24"/>
          <w:szCs w:val="24"/>
        </w:rPr>
        <w:t>5</w:t>
      </w:r>
      <w:r>
        <w:rPr>
          <w:sz w:val="24"/>
          <w:szCs w:val="24"/>
        </w:rPr>
        <w:t>）</w:t>
      </w:r>
      <w:r w:rsidR="00542F1A">
        <w:rPr>
          <w:sz w:val="24"/>
          <w:szCs w:val="24"/>
        </w:rPr>
        <w:t>审议风险管理组织机构设置及其职责方案；</w:t>
      </w:r>
    </w:p>
    <w:p w:rsidR="00542F1A" w:rsidRDefault="00542F1A" w:rsidP="0049756F">
      <w:pPr>
        <w:spacing w:line="300" w:lineRule="auto"/>
        <w:ind w:firstLine="480"/>
      </w:pPr>
      <w:r>
        <w:rPr>
          <w:sz w:val="24"/>
          <w:szCs w:val="24"/>
        </w:rPr>
        <w:t>（</w:t>
      </w:r>
      <w:r>
        <w:rPr>
          <w:sz w:val="24"/>
          <w:szCs w:val="24"/>
        </w:rPr>
        <w:t>6</w:t>
      </w:r>
      <w:r>
        <w:rPr>
          <w:sz w:val="24"/>
          <w:szCs w:val="24"/>
        </w:rPr>
        <w:t>）办理董事会授权的有关全面风险管理的其他事项。</w:t>
      </w:r>
    </w:p>
    <w:p w:rsidR="00542F1A" w:rsidRDefault="00542F1A" w:rsidP="0049756F">
      <w:pPr>
        <w:spacing w:line="300" w:lineRule="auto"/>
        <w:ind w:firstLine="480"/>
      </w:pPr>
      <w:r>
        <w:rPr>
          <w:sz w:val="24"/>
          <w:szCs w:val="24"/>
        </w:rPr>
        <w:t>企业总经理对全面风险管理工作的有效性向董事会负责。总经理或总经理委托的高级管理人员负责主持全面风险管理的日常工作，负责组织拟订企业风险管理组织机构设置及其职责方案。</w:t>
      </w:r>
    </w:p>
    <w:p w:rsidR="00542F1A" w:rsidRDefault="00542F1A" w:rsidP="0049756F">
      <w:pPr>
        <w:spacing w:line="300" w:lineRule="auto"/>
        <w:ind w:firstLine="480"/>
      </w:pPr>
      <w:r>
        <w:rPr>
          <w:sz w:val="24"/>
          <w:szCs w:val="24"/>
        </w:rPr>
        <w:t>（三）风险管理职能部门</w:t>
      </w:r>
    </w:p>
    <w:p w:rsidR="00542F1A" w:rsidRDefault="00542F1A" w:rsidP="0049756F">
      <w:pPr>
        <w:spacing w:line="300" w:lineRule="auto"/>
        <w:ind w:firstLine="480"/>
      </w:pPr>
      <w:r>
        <w:rPr>
          <w:sz w:val="24"/>
          <w:szCs w:val="24"/>
        </w:rPr>
        <w:t>企业应设立专职部门或确定相关职能部门履行全面风险管理的职责。该部门对总经理或其委托的高级管理人员负责，主要履行以下职责：</w:t>
      </w:r>
    </w:p>
    <w:p w:rsidR="00542F1A" w:rsidRDefault="00542F1A" w:rsidP="0049756F">
      <w:pPr>
        <w:spacing w:line="300" w:lineRule="auto"/>
        <w:ind w:firstLine="480"/>
      </w:pPr>
      <w:r>
        <w:rPr>
          <w:sz w:val="24"/>
          <w:szCs w:val="24"/>
        </w:rPr>
        <w:t>（</w:t>
      </w:r>
      <w:r>
        <w:rPr>
          <w:sz w:val="24"/>
          <w:szCs w:val="24"/>
        </w:rPr>
        <w:t>1</w:t>
      </w:r>
      <w:r>
        <w:rPr>
          <w:sz w:val="24"/>
          <w:szCs w:val="24"/>
        </w:rPr>
        <w:t>）研究提出全面风险管理工作报告；</w:t>
      </w:r>
    </w:p>
    <w:p w:rsidR="00542F1A" w:rsidRDefault="00542F1A" w:rsidP="0049756F">
      <w:pPr>
        <w:spacing w:line="300" w:lineRule="auto"/>
        <w:ind w:firstLine="480"/>
      </w:pPr>
      <w:r>
        <w:rPr>
          <w:sz w:val="24"/>
          <w:szCs w:val="24"/>
        </w:rPr>
        <w:t>（</w:t>
      </w:r>
      <w:r>
        <w:rPr>
          <w:sz w:val="24"/>
          <w:szCs w:val="24"/>
        </w:rPr>
        <w:t>2</w:t>
      </w:r>
      <w:r>
        <w:rPr>
          <w:sz w:val="24"/>
          <w:szCs w:val="24"/>
        </w:rPr>
        <w:t>）研究提出跨职能部门的重大决策、重大风险、重大事件和重要业务流程的判断标准或判断机制；</w:t>
      </w:r>
    </w:p>
    <w:p w:rsidR="00542F1A" w:rsidRDefault="00542F1A" w:rsidP="0049756F">
      <w:pPr>
        <w:spacing w:line="300" w:lineRule="auto"/>
        <w:ind w:firstLine="480"/>
      </w:pPr>
      <w:r>
        <w:rPr>
          <w:sz w:val="24"/>
          <w:szCs w:val="24"/>
        </w:rPr>
        <w:t>（</w:t>
      </w:r>
      <w:r>
        <w:rPr>
          <w:sz w:val="24"/>
          <w:szCs w:val="24"/>
        </w:rPr>
        <w:t>3</w:t>
      </w:r>
      <w:r>
        <w:rPr>
          <w:sz w:val="24"/>
          <w:szCs w:val="24"/>
        </w:rPr>
        <w:t>）研究提出跨职能部门的重大决策风险评估报告；</w:t>
      </w:r>
    </w:p>
    <w:p w:rsidR="00542F1A" w:rsidRDefault="00542F1A" w:rsidP="0049756F">
      <w:pPr>
        <w:spacing w:line="300" w:lineRule="auto"/>
        <w:ind w:firstLine="480"/>
      </w:pPr>
      <w:r>
        <w:rPr>
          <w:sz w:val="24"/>
          <w:szCs w:val="24"/>
        </w:rPr>
        <w:t>（</w:t>
      </w:r>
      <w:r>
        <w:rPr>
          <w:sz w:val="24"/>
          <w:szCs w:val="24"/>
        </w:rPr>
        <w:t>4</w:t>
      </w:r>
      <w:r>
        <w:rPr>
          <w:sz w:val="24"/>
          <w:szCs w:val="24"/>
        </w:rPr>
        <w:t>）研究提出风险管理策略和跨职能部门的重大风险管理解决方案，并负责该方案的组织实施和对该风险的日常监控；</w:t>
      </w:r>
    </w:p>
    <w:p w:rsidR="00DD357C" w:rsidRDefault="00542F1A" w:rsidP="0049756F">
      <w:pPr>
        <w:spacing w:line="300" w:lineRule="auto"/>
        <w:ind w:firstLine="480"/>
        <w:rPr>
          <w:sz w:val="24"/>
          <w:szCs w:val="24"/>
        </w:rPr>
      </w:pPr>
      <w:r>
        <w:rPr>
          <w:sz w:val="24"/>
          <w:szCs w:val="24"/>
        </w:rPr>
        <w:t>（</w:t>
      </w:r>
      <w:r>
        <w:rPr>
          <w:sz w:val="24"/>
          <w:szCs w:val="24"/>
        </w:rPr>
        <w:t>5</w:t>
      </w:r>
      <w:r>
        <w:rPr>
          <w:sz w:val="24"/>
          <w:szCs w:val="24"/>
        </w:rPr>
        <w:t>）负责对全面风险管理有效性的评估，研究提出全面风险管理的改进方案</w:t>
      </w:r>
      <w:r w:rsidR="00DD357C">
        <w:rPr>
          <w:sz w:val="24"/>
          <w:szCs w:val="24"/>
        </w:rPr>
        <w:t>；</w:t>
      </w:r>
    </w:p>
    <w:p w:rsidR="00542F1A" w:rsidRDefault="00DD357C" w:rsidP="0049756F">
      <w:pPr>
        <w:spacing w:line="300" w:lineRule="auto"/>
        <w:ind w:firstLine="480"/>
      </w:pPr>
      <w:r>
        <w:rPr>
          <w:sz w:val="24"/>
          <w:szCs w:val="24"/>
        </w:rPr>
        <w:t>（</w:t>
      </w:r>
      <w:r>
        <w:rPr>
          <w:sz w:val="24"/>
          <w:szCs w:val="24"/>
        </w:rPr>
        <w:t>6</w:t>
      </w:r>
      <w:r>
        <w:rPr>
          <w:sz w:val="24"/>
          <w:szCs w:val="24"/>
        </w:rPr>
        <w:t>）</w:t>
      </w:r>
      <w:r w:rsidR="00542F1A">
        <w:rPr>
          <w:sz w:val="24"/>
          <w:szCs w:val="24"/>
        </w:rPr>
        <w:t>负责组织建立风险管理信息系统；</w:t>
      </w:r>
    </w:p>
    <w:p w:rsidR="00542F1A" w:rsidRDefault="00542F1A" w:rsidP="0049756F">
      <w:pPr>
        <w:spacing w:line="300" w:lineRule="auto"/>
        <w:ind w:firstLine="480"/>
      </w:pPr>
      <w:r>
        <w:rPr>
          <w:sz w:val="24"/>
          <w:szCs w:val="24"/>
        </w:rPr>
        <w:t>（</w:t>
      </w:r>
      <w:r>
        <w:rPr>
          <w:sz w:val="24"/>
          <w:szCs w:val="24"/>
        </w:rPr>
        <w:t>7</w:t>
      </w:r>
      <w:r>
        <w:rPr>
          <w:sz w:val="24"/>
          <w:szCs w:val="24"/>
        </w:rPr>
        <w:t>）负责组织协调全面风险管理日常工作；</w:t>
      </w:r>
    </w:p>
    <w:p w:rsidR="00542F1A" w:rsidRDefault="00542F1A" w:rsidP="0049756F">
      <w:pPr>
        <w:spacing w:line="300" w:lineRule="auto"/>
        <w:ind w:firstLine="480"/>
      </w:pPr>
      <w:r>
        <w:rPr>
          <w:sz w:val="24"/>
          <w:szCs w:val="24"/>
        </w:rPr>
        <w:t>（</w:t>
      </w:r>
      <w:r>
        <w:rPr>
          <w:sz w:val="24"/>
          <w:szCs w:val="24"/>
        </w:rPr>
        <w:t>8</w:t>
      </w:r>
      <w:r>
        <w:rPr>
          <w:sz w:val="24"/>
          <w:szCs w:val="24"/>
        </w:rPr>
        <w:t>）负责指导、监督有关职能部门、各业务单位以及全资、控股子企业开展全面风险管理工作；</w:t>
      </w:r>
    </w:p>
    <w:p w:rsidR="00DD357C" w:rsidRDefault="00542F1A" w:rsidP="0049756F">
      <w:pPr>
        <w:spacing w:line="300" w:lineRule="auto"/>
        <w:ind w:firstLine="480"/>
        <w:rPr>
          <w:sz w:val="24"/>
          <w:szCs w:val="24"/>
        </w:rPr>
      </w:pPr>
      <w:r>
        <w:rPr>
          <w:sz w:val="24"/>
          <w:szCs w:val="24"/>
        </w:rPr>
        <w:t>（</w:t>
      </w:r>
      <w:r>
        <w:rPr>
          <w:sz w:val="24"/>
          <w:szCs w:val="24"/>
        </w:rPr>
        <w:t>9</w:t>
      </w:r>
      <w:r>
        <w:rPr>
          <w:sz w:val="24"/>
          <w:szCs w:val="24"/>
        </w:rPr>
        <w:t>）办理风险管理的其他有关工作</w:t>
      </w:r>
      <w:r w:rsidR="00DD357C">
        <w:rPr>
          <w:sz w:val="24"/>
          <w:szCs w:val="24"/>
        </w:rPr>
        <w:t>。</w:t>
      </w:r>
    </w:p>
    <w:p w:rsidR="00542F1A" w:rsidRDefault="00DD357C" w:rsidP="0049756F">
      <w:pPr>
        <w:spacing w:line="300" w:lineRule="auto"/>
        <w:ind w:firstLine="480"/>
      </w:pPr>
      <w:r>
        <w:rPr>
          <w:sz w:val="24"/>
          <w:szCs w:val="24"/>
        </w:rPr>
        <w:t>（四）</w:t>
      </w:r>
      <w:r w:rsidR="00542F1A">
        <w:rPr>
          <w:sz w:val="24"/>
          <w:szCs w:val="24"/>
        </w:rPr>
        <w:t>审计委员会</w:t>
      </w:r>
    </w:p>
    <w:p w:rsidR="00542F1A" w:rsidRDefault="00542F1A" w:rsidP="0049756F">
      <w:pPr>
        <w:spacing w:line="300" w:lineRule="auto"/>
        <w:ind w:firstLine="480"/>
      </w:pPr>
      <w:r>
        <w:rPr>
          <w:sz w:val="24"/>
          <w:szCs w:val="24"/>
        </w:rPr>
        <w:t>企业应在董事会下设立审计委员会，企业内部审计部门对审计委员会负责。内部审计部门在风险管理方面，主要负责研究提出全面风险管理监督评价体系，制定监督评价相关制度，开展监督与评价，出具监督评价审计报告。</w:t>
      </w:r>
    </w:p>
    <w:p w:rsidR="00542F1A" w:rsidRDefault="00542F1A" w:rsidP="0049756F">
      <w:pPr>
        <w:spacing w:line="300" w:lineRule="auto"/>
        <w:ind w:firstLine="480"/>
      </w:pPr>
      <w:r>
        <w:rPr>
          <w:sz w:val="24"/>
          <w:szCs w:val="24"/>
        </w:rPr>
        <w:t>1</w:t>
      </w:r>
      <w:r>
        <w:rPr>
          <w:sz w:val="24"/>
          <w:szCs w:val="24"/>
        </w:rPr>
        <w:t>．审计委员会履行职责的方式。</w:t>
      </w:r>
    </w:p>
    <w:p w:rsidR="00542F1A" w:rsidRDefault="00542F1A" w:rsidP="0049756F">
      <w:pPr>
        <w:spacing w:line="300" w:lineRule="auto"/>
        <w:ind w:firstLine="480"/>
      </w:pPr>
      <w:r>
        <w:rPr>
          <w:sz w:val="24"/>
          <w:szCs w:val="24"/>
        </w:rPr>
        <w:t>董事会应决定委派给审计委员会的责任。审计委员会的任务因企业的规模、复杂性及风险状况而有所不同。</w:t>
      </w:r>
    </w:p>
    <w:p w:rsidR="00542F1A" w:rsidRDefault="00542F1A" w:rsidP="0049756F">
      <w:pPr>
        <w:spacing w:line="300" w:lineRule="auto"/>
        <w:ind w:firstLine="480"/>
      </w:pPr>
      <w:r>
        <w:rPr>
          <w:sz w:val="24"/>
          <w:szCs w:val="24"/>
        </w:rPr>
        <w:t>审计委员会应每年至少举行三次会议，并于审计周期的主要日期举行。审计委员会应每年至少与外聘及内部审计师会面一次，讨论与审计相关的事宜，但无须管理层出席。审计委员会成员之间的不同意见如无法内部调解，应提请董事会解决。</w:t>
      </w:r>
    </w:p>
    <w:p w:rsidR="00542F1A" w:rsidRDefault="00542F1A" w:rsidP="0049756F">
      <w:pPr>
        <w:spacing w:line="300" w:lineRule="auto"/>
        <w:ind w:firstLine="480"/>
      </w:pPr>
      <w:r>
        <w:rPr>
          <w:sz w:val="24"/>
          <w:szCs w:val="24"/>
        </w:rPr>
        <w:t>此外，审计委员会应每年对其权限及其有效性进行复核，并就必要的人员变更向董事会报告。为了很好地完成这项工作，行政管理层必须向审计委员会提供恰当的信息。</w:t>
      </w:r>
    </w:p>
    <w:p w:rsidR="008B66CD" w:rsidRDefault="00542F1A" w:rsidP="0049756F">
      <w:pPr>
        <w:spacing w:line="300" w:lineRule="auto"/>
        <w:ind w:firstLine="480"/>
        <w:rPr>
          <w:sz w:val="24"/>
          <w:szCs w:val="24"/>
        </w:rPr>
      </w:pPr>
      <w:r>
        <w:rPr>
          <w:sz w:val="24"/>
          <w:szCs w:val="24"/>
        </w:rPr>
        <w:t>管理层对审计委员会有告知义务，并应主动提供信息，而不应等待审计委员会索</w:t>
      </w:r>
      <w:r w:rsidR="008B66CD">
        <w:rPr>
          <w:sz w:val="24"/>
          <w:szCs w:val="24"/>
        </w:rPr>
        <w:t>取。</w:t>
      </w:r>
    </w:p>
    <w:p w:rsidR="00542F1A" w:rsidRDefault="008B66CD" w:rsidP="0049756F">
      <w:pPr>
        <w:spacing w:line="300" w:lineRule="auto"/>
        <w:ind w:firstLine="480"/>
      </w:pPr>
      <w:r>
        <w:rPr>
          <w:sz w:val="24"/>
          <w:szCs w:val="24"/>
        </w:rPr>
        <w:t>2</w:t>
      </w:r>
      <w:r>
        <w:rPr>
          <w:sz w:val="24"/>
          <w:szCs w:val="24"/>
        </w:rPr>
        <w:t>，</w:t>
      </w:r>
      <w:r w:rsidR="00542F1A">
        <w:rPr>
          <w:sz w:val="24"/>
          <w:szCs w:val="24"/>
        </w:rPr>
        <w:t>审计委员会与合规。</w:t>
      </w:r>
    </w:p>
    <w:p w:rsidR="00542F1A" w:rsidRDefault="00542F1A" w:rsidP="0049756F">
      <w:pPr>
        <w:spacing w:line="300" w:lineRule="auto"/>
        <w:ind w:firstLine="480"/>
      </w:pPr>
      <w:r>
        <w:rPr>
          <w:sz w:val="24"/>
          <w:szCs w:val="24"/>
        </w:rPr>
        <w:lastRenderedPageBreak/>
        <w:t>审计委员会的主要活动之一是核查对外报告合规的情况。审计委员会一般有责任确保企业履行对外报告合规的义务。审计委员会应结合企业财务报表的编制情况，对重大的财务报告事项和判断进行复核。管理层的责任是编制财务报表，审计师的责任是编制审计计划和执行审计。</w:t>
      </w:r>
    </w:p>
    <w:p w:rsidR="00542F1A" w:rsidRDefault="00542F1A" w:rsidP="0049756F">
      <w:pPr>
        <w:spacing w:line="300" w:lineRule="auto"/>
        <w:ind w:firstLine="480"/>
      </w:pPr>
      <w:r>
        <w:rPr>
          <w:sz w:val="24"/>
          <w:szCs w:val="24"/>
        </w:rPr>
        <w:t>审计委员会应倾听审计师关于这些问题的看法。如果对拟采用的财务报告的任何方面不满意，审计委员会应告知董事会。审计委员会还应对财务报表后所附的与财务有关的信息（比如，运营和财务复核信息及公司治理部分关于审计和风险管理的陈述）进行复核。</w:t>
      </w:r>
    </w:p>
    <w:p w:rsidR="00542F1A" w:rsidRDefault="00542F1A" w:rsidP="0049756F">
      <w:pPr>
        <w:spacing w:line="300" w:lineRule="auto"/>
        <w:ind w:firstLine="480"/>
      </w:pPr>
      <w:r>
        <w:rPr>
          <w:sz w:val="24"/>
          <w:szCs w:val="24"/>
        </w:rPr>
        <w:t>3</w:t>
      </w:r>
      <w:r>
        <w:rPr>
          <w:sz w:val="24"/>
          <w:szCs w:val="24"/>
        </w:rPr>
        <w:t>，审计委员会与内部审计。</w:t>
      </w:r>
    </w:p>
    <w:p w:rsidR="00542F1A" w:rsidRDefault="00542F1A" w:rsidP="0049756F">
      <w:pPr>
        <w:spacing w:line="300" w:lineRule="auto"/>
        <w:ind w:firstLine="480"/>
      </w:pPr>
      <w:r>
        <w:rPr>
          <w:sz w:val="24"/>
          <w:szCs w:val="24"/>
        </w:rPr>
        <w:t>确保充分且有效的内部控制是审计委员会的义务，其中包括负责监督内部审计部门的工作。审计委员会应监察和评估内部审计职能在企业整体风险管理系统中的角色和有效性。它批准对内部审计主管的任命和解聘，并确保内部审计部门能直接与董事长或董事会主席接触。审计委员会复核及评估年度内部审计工作计划，听取内部审计部门的定期工作报告，复核和监察管理层对内部审计的调查结果的反映。审计委员会还应确保内部审计部门提出的合理建议得到执行。审计委员会有助于保持内部审计部门对压力或干涉的独立性。审计委员会及内部审计师需要确保内部审计部门的有效运作，并在四个主要方面对内部审计进行复核，即组织中的地位、职能范围、技术才能和专业应尽义务。</w:t>
      </w:r>
    </w:p>
    <w:p w:rsidR="00542F1A" w:rsidRDefault="00542F1A" w:rsidP="0049756F">
      <w:pPr>
        <w:spacing w:line="300" w:lineRule="auto"/>
        <w:ind w:firstLine="480"/>
      </w:pPr>
      <w:r>
        <w:rPr>
          <w:sz w:val="24"/>
          <w:szCs w:val="24"/>
        </w:rPr>
        <w:t>（五）企业其他职能部门及各业务单位</w:t>
      </w:r>
    </w:p>
    <w:p w:rsidR="00542F1A" w:rsidRDefault="00542F1A" w:rsidP="0049756F">
      <w:pPr>
        <w:spacing w:line="300" w:lineRule="auto"/>
        <w:ind w:firstLine="480"/>
      </w:pPr>
      <w:r>
        <w:rPr>
          <w:sz w:val="24"/>
          <w:szCs w:val="24"/>
        </w:rPr>
        <w:t>企业其他职能部门及各业务单位在全面风险管理工作中，应接受风险管理职能部门和内部审计部门的组织、协调、指导和监督，主要履行以下职责：</w:t>
      </w:r>
    </w:p>
    <w:p w:rsidR="00542F1A" w:rsidRDefault="00542F1A" w:rsidP="0049756F">
      <w:pPr>
        <w:spacing w:line="300" w:lineRule="auto"/>
        <w:ind w:firstLine="480"/>
      </w:pPr>
      <w:r>
        <w:rPr>
          <w:sz w:val="24"/>
          <w:szCs w:val="24"/>
        </w:rPr>
        <w:t>（</w:t>
      </w:r>
      <w:r>
        <w:rPr>
          <w:sz w:val="24"/>
          <w:szCs w:val="24"/>
        </w:rPr>
        <w:t>1</w:t>
      </w:r>
      <w:r>
        <w:rPr>
          <w:sz w:val="24"/>
          <w:szCs w:val="24"/>
        </w:rPr>
        <w:t>）执行风险管理基本流程；</w:t>
      </w:r>
    </w:p>
    <w:p w:rsidR="00542F1A" w:rsidRDefault="00542F1A" w:rsidP="0049756F">
      <w:pPr>
        <w:spacing w:line="300" w:lineRule="auto"/>
        <w:ind w:firstLine="480"/>
      </w:pPr>
      <w:r>
        <w:rPr>
          <w:sz w:val="24"/>
          <w:szCs w:val="24"/>
        </w:rPr>
        <w:t>（</w:t>
      </w:r>
      <w:r>
        <w:rPr>
          <w:sz w:val="24"/>
          <w:szCs w:val="24"/>
        </w:rPr>
        <w:t>2</w:t>
      </w:r>
      <w:r>
        <w:rPr>
          <w:sz w:val="24"/>
          <w:szCs w:val="24"/>
        </w:rPr>
        <w:t>）研究提出本职能部门或业务单位重大决策、重大风险、重大事件和重要业务流程的判断标准或判断机制；</w:t>
      </w:r>
    </w:p>
    <w:p w:rsidR="00DD357C" w:rsidRDefault="00542F1A" w:rsidP="0049756F">
      <w:pPr>
        <w:spacing w:line="300" w:lineRule="auto"/>
        <w:ind w:firstLine="480"/>
        <w:rPr>
          <w:sz w:val="24"/>
          <w:szCs w:val="24"/>
        </w:rPr>
      </w:pPr>
      <w:r>
        <w:rPr>
          <w:sz w:val="24"/>
          <w:szCs w:val="24"/>
        </w:rPr>
        <w:t>（</w:t>
      </w:r>
      <w:r>
        <w:rPr>
          <w:sz w:val="24"/>
          <w:szCs w:val="24"/>
        </w:rPr>
        <w:t>3</w:t>
      </w:r>
      <w:r>
        <w:rPr>
          <w:sz w:val="24"/>
          <w:szCs w:val="24"/>
        </w:rPr>
        <w:t>）研究提出本职能部门或业务单位的重大决策风险评估报告</w:t>
      </w:r>
      <w:r w:rsidR="00DD357C">
        <w:rPr>
          <w:sz w:val="24"/>
          <w:szCs w:val="24"/>
        </w:rPr>
        <w:t>；</w:t>
      </w:r>
    </w:p>
    <w:p w:rsidR="00DD357C" w:rsidRDefault="00DD357C" w:rsidP="0049756F">
      <w:pPr>
        <w:spacing w:line="300" w:lineRule="auto"/>
        <w:ind w:firstLine="480"/>
        <w:rPr>
          <w:sz w:val="24"/>
          <w:szCs w:val="24"/>
        </w:rPr>
      </w:pPr>
      <w:r>
        <w:rPr>
          <w:sz w:val="24"/>
          <w:szCs w:val="24"/>
        </w:rPr>
        <w:t>（</w:t>
      </w:r>
      <w:r>
        <w:rPr>
          <w:sz w:val="24"/>
          <w:szCs w:val="24"/>
        </w:rPr>
        <w:t>4</w:t>
      </w:r>
      <w:r>
        <w:rPr>
          <w:sz w:val="24"/>
          <w:szCs w:val="24"/>
        </w:rPr>
        <w:t>）</w:t>
      </w:r>
      <w:r w:rsidR="00542F1A">
        <w:rPr>
          <w:sz w:val="24"/>
          <w:szCs w:val="24"/>
        </w:rPr>
        <w:t>做好本职能部门或业务单位建立风险管理信息系统的工作</w:t>
      </w:r>
      <w:r>
        <w:rPr>
          <w:sz w:val="24"/>
          <w:szCs w:val="24"/>
        </w:rPr>
        <w:t>；</w:t>
      </w:r>
    </w:p>
    <w:p w:rsidR="00542F1A" w:rsidRDefault="00DD357C" w:rsidP="0049756F">
      <w:pPr>
        <w:spacing w:line="300" w:lineRule="auto"/>
        <w:ind w:firstLine="480"/>
      </w:pPr>
      <w:r>
        <w:rPr>
          <w:sz w:val="24"/>
          <w:szCs w:val="24"/>
        </w:rPr>
        <w:t>（</w:t>
      </w:r>
      <w:r>
        <w:rPr>
          <w:sz w:val="24"/>
          <w:szCs w:val="24"/>
        </w:rPr>
        <w:t>5</w:t>
      </w:r>
      <w:r>
        <w:rPr>
          <w:sz w:val="24"/>
          <w:szCs w:val="24"/>
        </w:rPr>
        <w:t>）</w:t>
      </w:r>
      <w:r w:rsidR="00542F1A">
        <w:rPr>
          <w:sz w:val="24"/>
          <w:szCs w:val="24"/>
        </w:rPr>
        <w:t>做好培育风险管理文化的有关工作；</w:t>
      </w:r>
    </w:p>
    <w:p w:rsidR="00DD357C" w:rsidRDefault="00542F1A" w:rsidP="0049756F">
      <w:pPr>
        <w:spacing w:line="300" w:lineRule="auto"/>
        <w:ind w:firstLine="480"/>
        <w:rPr>
          <w:sz w:val="24"/>
          <w:szCs w:val="24"/>
        </w:rPr>
      </w:pPr>
      <w:r>
        <w:rPr>
          <w:sz w:val="24"/>
          <w:szCs w:val="24"/>
        </w:rPr>
        <w:t>（</w:t>
      </w:r>
      <w:r>
        <w:rPr>
          <w:sz w:val="24"/>
          <w:szCs w:val="24"/>
        </w:rPr>
        <w:t>6</w:t>
      </w:r>
      <w:r>
        <w:rPr>
          <w:sz w:val="24"/>
          <w:szCs w:val="24"/>
        </w:rPr>
        <w:t>）建立健全本职能部门或业务单位的风险管理内部控制子系统</w:t>
      </w:r>
      <w:r w:rsidR="00DD357C">
        <w:rPr>
          <w:sz w:val="24"/>
          <w:szCs w:val="24"/>
        </w:rPr>
        <w:t>；</w:t>
      </w:r>
    </w:p>
    <w:p w:rsidR="00542F1A" w:rsidRDefault="00DD357C" w:rsidP="0049756F">
      <w:pPr>
        <w:spacing w:line="300" w:lineRule="auto"/>
        <w:ind w:firstLine="480"/>
      </w:pPr>
      <w:r>
        <w:rPr>
          <w:sz w:val="24"/>
          <w:szCs w:val="24"/>
        </w:rPr>
        <w:t>（</w:t>
      </w:r>
      <w:r>
        <w:rPr>
          <w:sz w:val="24"/>
          <w:szCs w:val="24"/>
        </w:rPr>
        <w:t>7</w:t>
      </w:r>
      <w:r>
        <w:rPr>
          <w:sz w:val="24"/>
          <w:szCs w:val="24"/>
        </w:rPr>
        <w:t>）</w:t>
      </w:r>
      <w:r w:rsidR="00542F1A">
        <w:rPr>
          <w:sz w:val="24"/>
          <w:szCs w:val="24"/>
        </w:rPr>
        <w:t>办理风险管理其他有关工作。</w:t>
      </w:r>
    </w:p>
    <w:p w:rsidR="00542F1A" w:rsidRDefault="00542F1A" w:rsidP="0049756F">
      <w:pPr>
        <w:spacing w:line="300" w:lineRule="auto"/>
        <w:ind w:firstLine="480"/>
      </w:pPr>
      <w:r>
        <w:rPr>
          <w:sz w:val="24"/>
          <w:szCs w:val="24"/>
        </w:rPr>
        <w:t>（六）下属公司</w:t>
      </w:r>
    </w:p>
    <w:p w:rsidR="00542F1A" w:rsidRDefault="00542F1A" w:rsidP="0049756F">
      <w:pPr>
        <w:spacing w:line="300" w:lineRule="auto"/>
        <w:ind w:firstLine="480"/>
      </w:pPr>
      <w:r>
        <w:rPr>
          <w:sz w:val="24"/>
          <w:szCs w:val="24"/>
        </w:rPr>
        <w:t>企业应通过法定程序，指导和监督其全资、控股子企业建立与企业相适应或符合全资、控股子企业自身特点、能有效发挥作用的风险管理组织体系。</w:t>
      </w:r>
    </w:p>
    <w:p w:rsidR="00542F1A" w:rsidRDefault="00542F1A" w:rsidP="006A769B">
      <w:pPr>
        <w:pStyle w:val="3"/>
      </w:pPr>
      <w:r>
        <w:t>四、风险管理信息系统</w:t>
      </w:r>
    </w:p>
    <w:p w:rsidR="00542F1A" w:rsidRDefault="00542F1A" w:rsidP="0049756F">
      <w:pPr>
        <w:spacing w:line="300" w:lineRule="auto"/>
        <w:ind w:firstLine="480"/>
      </w:pPr>
      <w:r>
        <w:rPr>
          <w:sz w:val="24"/>
          <w:szCs w:val="24"/>
        </w:rPr>
        <w:t>企业的管理信息系统在风险管理中发挥着至关重要的作用。</w:t>
      </w:r>
    </w:p>
    <w:p w:rsidR="00542F1A" w:rsidRDefault="00542F1A" w:rsidP="0049756F">
      <w:pPr>
        <w:spacing w:line="300" w:lineRule="auto"/>
        <w:ind w:firstLine="480"/>
      </w:pPr>
      <w:r>
        <w:rPr>
          <w:sz w:val="24"/>
          <w:szCs w:val="24"/>
        </w:rPr>
        <w:t>企业应将信息技术应用于风险管理的各项工作，建立涵盖风险管理基本流程和内部控制系统各环节的风险管理信息系统，包括信息的采集、存储、加工、分析、测试、传递、报告、披露等。</w:t>
      </w:r>
    </w:p>
    <w:p w:rsidR="00542F1A" w:rsidRDefault="00542F1A" w:rsidP="0049756F">
      <w:pPr>
        <w:spacing w:line="300" w:lineRule="auto"/>
        <w:ind w:firstLine="480"/>
      </w:pPr>
      <w:r>
        <w:rPr>
          <w:sz w:val="24"/>
          <w:szCs w:val="24"/>
        </w:rPr>
        <w:t>企业应采取措施确保向风险管理信息系统输人的业务数据和风险量化值的一致性、准确性、及时性、可用性和完整性。对输入信息系统的数据，未经批准，不得更改。</w:t>
      </w:r>
    </w:p>
    <w:p w:rsidR="00542F1A" w:rsidRDefault="00542F1A" w:rsidP="0049756F">
      <w:pPr>
        <w:spacing w:line="300" w:lineRule="auto"/>
        <w:ind w:firstLine="480"/>
      </w:pPr>
      <w:r>
        <w:rPr>
          <w:sz w:val="24"/>
          <w:szCs w:val="24"/>
        </w:rPr>
        <w:lastRenderedPageBreak/>
        <w:t>风险管理信息系统应能够进行对各种风险的计量和定量分析、定量测试；能够实时反映风险矩阵和排序频谱、重大风险和重要业务流程的监控状态；能够对超过风险预警上限的重大风险实施信息报警；能够满足风险管理内部信息报告制度和企业对外信息披露管理制度的要求。</w:t>
      </w:r>
    </w:p>
    <w:p w:rsidR="00542F1A" w:rsidRDefault="00542F1A" w:rsidP="0049756F">
      <w:pPr>
        <w:spacing w:line="300" w:lineRule="auto"/>
        <w:ind w:firstLine="480"/>
      </w:pPr>
      <w:r>
        <w:rPr>
          <w:sz w:val="24"/>
          <w:szCs w:val="24"/>
        </w:rPr>
        <w:t>风险管理信息系统应实现信息在各职能部门、业务单位之间的集成与共享，既能满足单项业务风险管理的要求，也能满足企业整体和跨职能部门、业务单位的风险管理</w:t>
      </w:r>
      <w:r w:rsidR="00E24AA8">
        <w:rPr>
          <w:rFonts w:hint="eastAsia"/>
          <w:sz w:val="24"/>
          <w:szCs w:val="24"/>
        </w:rPr>
        <w:t>结</w:t>
      </w:r>
      <w:r>
        <w:rPr>
          <w:sz w:val="24"/>
          <w:szCs w:val="24"/>
        </w:rPr>
        <w:t>合要求。</w:t>
      </w:r>
    </w:p>
    <w:p w:rsidR="00542F1A" w:rsidRDefault="00542F1A" w:rsidP="0049756F">
      <w:pPr>
        <w:spacing w:line="300" w:lineRule="auto"/>
        <w:ind w:firstLine="480"/>
      </w:pPr>
      <w:r>
        <w:rPr>
          <w:sz w:val="24"/>
          <w:szCs w:val="24"/>
        </w:rPr>
        <w:t>企业应确保风险管理信息系统的稳定运行和安全，并根据实际需要不断进行改进、完善或更新。</w:t>
      </w:r>
    </w:p>
    <w:p w:rsidR="00542F1A" w:rsidRDefault="00542F1A" w:rsidP="0049756F">
      <w:pPr>
        <w:spacing w:line="300" w:lineRule="auto"/>
        <w:ind w:firstLine="480"/>
      </w:pPr>
      <w:r>
        <w:rPr>
          <w:sz w:val="24"/>
          <w:szCs w:val="24"/>
        </w:rPr>
        <w:t>已建立或基本建立管理信息系统的企业，应补充、调整、更新已有的管理流程和管理程序，建立完善的风险管理信息系统；尚未建立管理信息系统的企业，应将风险管理与企业各项管理业务流程、管理软件统一规划、统一设计、统一实施、同步运行。</w:t>
      </w:r>
    </w:p>
    <w:p w:rsidR="00542F1A" w:rsidRDefault="00542F1A" w:rsidP="006A769B">
      <w:pPr>
        <w:pStyle w:val="3"/>
      </w:pPr>
      <w:r>
        <w:t>五、内部控制系统</w:t>
      </w:r>
    </w:p>
    <w:p w:rsidR="00542F1A" w:rsidRDefault="00542F1A" w:rsidP="0049756F">
      <w:pPr>
        <w:spacing w:line="300" w:lineRule="auto"/>
        <w:ind w:firstLine="480"/>
      </w:pPr>
      <w:r>
        <w:rPr>
          <w:sz w:val="24"/>
          <w:szCs w:val="24"/>
        </w:rPr>
        <w:t>内部控制系统指围绕风险管理策略目标，针对企业战略、规划、产品研发、投融资、市场运营、财务、内部审计、法律事务、人力资源、采购、加工制造、销售、物流、质量、安全生产、环境保护等各项重要业务及其管理，通过执行风险管理基本流程，制定并执行的规章制度、程序和措施。</w:t>
      </w:r>
    </w:p>
    <w:p w:rsidR="00542F1A" w:rsidRDefault="00542F1A" w:rsidP="0049756F">
      <w:pPr>
        <w:spacing w:line="300" w:lineRule="auto"/>
        <w:ind w:firstLine="480"/>
      </w:pPr>
      <w:r>
        <w:rPr>
          <w:sz w:val="24"/>
          <w:szCs w:val="24"/>
        </w:rPr>
        <w:t>（一）</w:t>
      </w:r>
      <w:r>
        <w:rPr>
          <w:sz w:val="24"/>
          <w:szCs w:val="24"/>
        </w:rPr>
        <w:t xml:space="preserve"> COSO</w:t>
      </w:r>
      <w:r>
        <w:rPr>
          <w:sz w:val="24"/>
          <w:szCs w:val="24"/>
        </w:rPr>
        <w:t>委员会关于内部控制的定义与框架</w:t>
      </w:r>
    </w:p>
    <w:p w:rsidR="00542F1A" w:rsidRDefault="00542F1A" w:rsidP="0049756F">
      <w:pPr>
        <w:spacing w:line="300" w:lineRule="auto"/>
        <w:ind w:firstLine="480"/>
      </w:pPr>
      <w:r>
        <w:rPr>
          <w:sz w:val="24"/>
          <w:szCs w:val="24"/>
        </w:rPr>
        <w:t>COsO</w:t>
      </w:r>
      <w:r>
        <w:rPr>
          <w:sz w:val="24"/>
          <w:szCs w:val="24"/>
        </w:rPr>
        <w:t>委员会对内部控制的定义是</w:t>
      </w:r>
      <w:r>
        <w:rPr>
          <w:sz w:val="24"/>
          <w:szCs w:val="24"/>
        </w:rPr>
        <w:t>“</w:t>
      </w:r>
      <w:r>
        <w:rPr>
          <w:sz w:val="24"/>
          <w:szCs w:val="24"/>
        </w:rPr>
        <w:t>公司的董事会、管理层及其他人士为实现以下目标提供合理保证而实施的程序：运营的效益和效率，财务报告的可靠性和遵守适用的法律法规</w:t>
      </w:r>
      <w:r>
        <w:rPr>
          <w:sz w:val="24"/>
          <w:szCs w:val="24"/>
        </w:rPr>
        <w:t>"</w:t>
      </w:r>
    </w:p>
    <w:p w:rsidR="00542F1A" w:rsidRDefault="00542F1A" w:rsidP="0049756F">
      <w:pPr>
        <w:spacing w:line="300" w:lineRule="auto"/>
        <w:ind w:firstLine="480"/>
      </w:pPr>
      <w:r>
        <w:rPr>
          <w:sz w:val="24"/>
          <w:szCs w:val="24"/>
        </w:rPr>
        <w:t>COs0</w:t>
      </w:r>
      <w:r>
        <w:rPr>
          <w:sz w:val="24"/>
          <w:szCs w:val="24"/>
        </w:rPr>
        <w:t>委员会的上述定义对内部控制的基本概念提供了一些深入的见解，并特别指出：</w:t>
      </w:r>
    </w:p>
    <w:p w:rsidR="00DD357C" w:rsidRDefault="00542F1A" w:rsidP="0049756F">
      <w:pPr>
        <w:spacing w:line="300" w:lineRule="auto"/>
        <w:ind w:firstLine="480"/>
        <w:rPr>
          <w:sz w:val="24"/>
          <w:szCs w:val="24"/>
        </w:rPr>
      </w:pPr>
      <w:r>
        <w:rPr>
          <w:sz w:val="24"/>
          <w:szCs w:val="24"/>
        </w:rPr>
        <w:t>（</w:t>
      </w:r>
      <w:r>
        <w:rPr>
          <w:sz w:val="24"/>
          <w:szCs w:val="24"/>
        </w:rPr>
        <w:t>1</w:t>
      </w:r>
      <w:r>
        <w:rPr>
          <w:sz w:val="24"/>
          <w:szCs w:val="24"/>
        </w:rPr>
        <w:t>）内部控制是一个实现目标的程序及方法，而其本身并非目标</w:t>
      </w:r>
      <w:r w:rsidR="00DD357C">
        <w:rPr>
          <w:sz w:val="24"/>
          <w:szCs w:val="24"/>
        </w:rPr>
        <w:t>；</w:t>
      </w:r>
    </w:p>
    <w:p w:rsidR="00542F1A" w:rsidRDefault="00DD357C" w:rsidP="0049756F">
      <w:pPr>
        <w:spacing w:line="300" w:lineRule="auto"/>
        <w:ind w:firstLine="480"/>
      </w:pPr>
      <w:r>
        <w:rPr>
          <w:sz w:val="24"/>
          <w:szCs w:val="24"/>
        </w:rPr>
        <w:t>（</w:t>
      </w:r>
      <w:r>
        <w:rPr>
          <w:sz w:val="24"/>
          <w:szCs w:val="24"/>
        </w:rPr>
        <w:t>2</w:t>
      </w:r>
      <w:r>
        <w:rPr>
          <w:sz w:val="24"/>
          <w:szCs w:val="24"/>
        </w:rPr>
        <w:t>）</w:t>
      </w:r>
      <w:r w:rsidR="00542F1A">
        <w:rPr>
          <w:sz w:val="24"/>
          <w:szCs w:val="24"/>
        </w:rPr>
        <w:t>内部控制只提供合理保证，而非绝对保证；</w:t>
      </w:r>
    </w:p>
    <w:p w:rsidR="00542F1A" w:rsidRDefault="00542F1A" w:rsidP="0049756F">
      <w:pPr>
        <w:spacing w:line="300" w:lineRule="auto"/>
        <w:ind w:firstLine="480"/>
      </w:pPr>
      <w:r>
        <w:rPr>
          <w:sz w:val="24"/>
          <w:szCs w:val="24"/>
        </w:rPr>
        <w:t>（</w:t>
      </w:r>
      <w:r>
        <w:rPr>
          <w:sz w:val="24"/>
          <w:szCs w:val="24"/>
        </w:rPr>
        <w:t>3</w:t>
      </w:r>
      <w:r>
        <w:rPr>
          <w:sz w:val="24"/>
          <w:szCs w:val="24"/>
        </w:rPr>
        <w:t>）内部控制要由企业中各级人员实施与配合。</w:t>
      </w:r>
    </w:p>
    <w:p w:rsidR="00542F1A" w:rsidRDefault="00542F1A" w:rsidP="0049756F">
      <w:pPr>
        <w:spacing w:line="300" w:lineRule="auto"/>
        <w:ind w:firstLine="480"/>
      </w:pPr>
      <w:r>
        <w:rPr>
          <w:sz w:val="24"/>
          <w:szCs w:val="24"/>
        </w:rPr>
        <w:t>1992</w:t>
      </w:r>
      <w:r>
        <w:rPr>
          <w:sz w:val="24"/>
          <w:szCs w:val="24"/>
        </w:rPr>
        <w:t>年</w:t>
      </w:r>
      <w:r>
        <w:rPr>
          <w:sz w:val="24"/>
          <w:szCs w:val="24"/>
        </w:rPr>
        <w:t>9</w:t>
      </w:r>
      <w:r>
        <w:rPr>
          <w:sz w:val="24"/>
          <w:szCs w:val="24"/>
        </w:rPr>
        <w:t>月，</w:t>
      </w:r>
      <w:r>
        <w:rPr>
          <w:sz w:val="24"/>
          <w:szCs w:val="24"/>
        </w:rPr>
        <w:t xml:space="preserve"> coso</w:t>
      </w:r>
      <w:r>
        <w:rPr>
          <w:sz w:val="24"/>
          <w:szCs w:val="24"/>
        </w:rPr>
        <w:t>委员会提出了《内部控制</w:t>
      </w:r>
      <w:r>
        <w:rPr>
          <w:sz w:val="24"/>
          <w:szCs w:val="24"/>
        </w:rPr>
        <w:t>——</w:t>
      </w:r>
      <w:r>
        <w:rPr>
          <w:sz w:val="24"/>
          <w:szCs w:val="24"/>
        </w:rPr>
        <w:t>整合框架》，</w:t>
      </w:r>
      <w:r>
        <w:rPr>
          <w:sz w:val="24"/>
          <w:szCs w:val="24"/>
        </w:rPr>
        <w:t xml:space="preserve"> 1994</w:t>
      </w:r>
      <w:r>
        <w:rPr>
          <w:sz w:val="24"/>
          <w:szCs w:val="24"/>
        </w:rPr>
        <w:t>年、</w:t>
      </w:r>
      <w:r>
        <w:rPr>
          <w:sz w:val="24"/>
          <w:szCs w:val="24"/>
        </w:rPr>
        <w:t>2003</w:t>
      </w:r>
      <w:r>
        <w:rPr>
          <w:sz w:val="24"/>
          <w:szCs w:val="24"/>
        </w:rPr>
        <w:t>年和</w:t>
      </w:r>
      <w:r>
        <w:rPr>
          <w:sz w:val="24"/>
          <w:szCs w:val="24"/>
        </w:rPr>
        <w:t>2013</w:t>
      </w:r>
      <w:r>
        <w:rPr>
          <w:sz w:val="24"/>
          <w:szCs w:val="24"/>
        </w:rPr>
        <w:t>年又进行了增补和修订，简称《内部控制框架》，即</w:t>
      </w:r>
      <w:r>
        <w:rPr>
          <w:sz w:val="24"/>
          <w:szCs w:val="24"/>
        </w:rPr>
        <w:t xml:space="preserve">coso </w:t>
      </w:r>
      <w:r>
        <w:rPr>
          <w:sz w:val="24"/>
          <w:szCs w:val="24"/>
        </w:rPr>
        <w:t>《内部控制框架》。</w:t>
      </w:r>
    </w:p>
    <w:p w:rsidR="00542F1A" w:rsidRDefault="00542F1A" w:rsidP="0049756F">
      <w:pPr>
        <w:spacing w:line="300" w:lineRule="auto"/>
        <w:ind w:firstLine="480"/>
      </w:pPr>
      <w:r>
        <w:rPr>
          <w:sz w:val="24"/>
          <w:szCs w:val="24"/>
        </w:rPr>
        <w:t>《内部控制</w:t>
      </w:r>
      <w:r>
        <w:rPr>
          <w:sz w:val="24"/>
          <w:szCs w:val="24"/>
        </w:rPr>
        <w:t>—</w:t>
      </w:r>
      <w:r>
        <w:rPr>
          <w:sz w:val="24"/>
          <w:szCs w:val="24"/>
        </w:rPr>
        <w:t>整合框架》提出了内部控制的三项目标和五大要素，如图</w:t>
      </w:r>
      <w:r>
        <w:rPr>
          <w:sz w:val="24"/>
          <w:szCs w:val="24"/>
        </w:rPr>
        <w:t>6—16</w:t>
      </w:r>
      <w:r>
        <w:rPr>
          <w:sz w:val="24"/>
          <w:szCs w:val="24"/>
        </w:rPr>
        <w:t>所示。</w:t>
      </w:r>
    </w:p>
    <w:p w:rsidR="00542F1A" w:rsidRDefault="00542F1A" w:rsidP="0049756F">
      <w:pPr>
        <w:spacing w:line="300" w:lineRule="auto"/>
        <w:ind w:firstLine="480"/>
      </w:pPr>
      <w:r>
        <w:rPr>
          <w:sz w:val="24"/>
          <w:szCs w:val="24"/>
        </w:rPr>
        <w:t>内部控制的三项目标包括：取得经营的效率和有效性；确保财务报告的可靠性；這循适用的法律法规。</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内部控制的目标</w:t>
      </w:r>
    </w:p>
    <w:p w:rsidR="00542F1A" w:rsidRDefault="00542F1A" w:rsidP="0049756F">
      <w:pPr>
        <w:spacing w:line="300" w:lineRule="auto"/>
        <w:ind w:firstLine="480"/>
      </w:pPr>
      <w:r>
        <w:rPr>
          <w:sz w:val="24"/>
          <w:szCs w:val="24"/>
        </w:rPr>
        <w:t>运营</w:t>
      </w:r>
    </w:p>
    <w:p w:rsidR="00542F1A" w:rsidRDefault="00542F1A" w:rsidP="0049756F">
      <w:pPr>
        <w:spacing w:line="300" w:lineRule="auto"/>
        <w:ind w:firstLine="480"/>
      </w:pPr>
      <w:r>
        <w:rPr>
          <w:sz w:val="24"/>
          <w:szCs w:val="24"/>
        </w:rPr>
        <w:t>财务报费</w:t>
      </w:r>
      <w:r>
        <w:rPr>
          <w:sz w:val="24"/>
          <w:szCs w:val="24"/>
        </w:rPr>
        <w:t xml:space="preserve"> </w:t>
      </w:r>
      <w:r>
        <w:rPr>
          <w:sz w:val="24"/>
          <w:szCs w:val="24"/>
        </w:rPr>
        <w:t>号</w:t>
      </w:r>
    </w:p>
    <w:p w:rsidR="00542F1A" w:rsidRDefault="00542F1A" w:rsidP="0049756F">
      <w:pPr>
        <w:spacing w:line="300" w:lineRule="auto"/>
        <w:ind w:firstLine="480"/>
      </w:pPr>
      <w:r>
        <w:rPr>
          <w:sz w:val="24"/>
          <w:szCs w:val="24"/>
        </w:rPr>
        <w:t>账</w:t>
      </w:r>
      <w:r>
        <w:rPr>
          <w:sz w:val="24"/>
          <w:szCs w:val="24"/>
        </w:rPr>
        <w:t xml:space="preserve"> </w:t>
      </w:r>
      <w:r>
        <w:rPr>
          <w:sz w:val="24"/>
          <w:szCs w:val="24"/>
        </w:rPr>
        <w:t>控制开级</w:t>
      </w:r>
    </w:p>
    <w:p w:rsidR="00542F1A" w:rsidRDefault="00542F1A" w:rsidP="0049756F">
      <w:pPr>
        <w:spacing w:line="300" w:lineRule="auto"/>
        <w:ind w:firstLine="480"/>
      </w:pPr>
      <w:r>
        <w:rPr>
          <w:sz w:val="24"/>
          <w:szCs w:val="24"/>
        </w:rPr>
        <w:t>籑</w:t>
      </w:r>
    </w:p>
    <w:p w:rsidR="00542F1A" w:rsidRDefault="00542F1A" w:rsidP="0049756F">
      <w:pPr>
        <w:spacing w:line="300" w:lineRule="auto"/>
        <w:ind w:firstLine="480"/>
      </w:pPr>
      <w:r>
        <w:rPr>
          <w:sz w:val="24"/>
          <w:szCs w:val="24"/>
        </w:rPr>
        <w:t>内部控制贯</w:t>
      </w:r>
    </w:p>
    <w:p w:rsidR="00542F1A" w:rsidRDefault="00542F1A" w:rsidP="0049756F">
      <w:pPr>
        <w:spacing w:line="300" w:lineRule="auto"/>
        <w:ind w:firstLine="480"/>
      </w:pPr>
      <w:r>
        <w:rPr>
          <w:sz w:val="24"/>
          <w:szCs w:val="24"/>
        </w:rPr>
        <w:t>穿所有的业</w:t>
      </w:r>
      <w:r>
        <w:rPr>
          <w:sz w:val="24"/>
          <w:szCs w:val="24"/>
        </w:rPr>
        <w:t xml:space="preserve"> </w:t>
      </w:r>
      <w:r>
        <w:rPr>
          <w:sz w:val="24"/>
          <w:szCs w:val="24"/>
        </w:rPr>
        <w:t>预险租号</w:t>
      </w:r>
    </w:p>
    <w:p w:rsidR="00542F1A" w:rsidRDefault="00542F1A" w:rsidP="0049756F">
      <w:pPr>
        <w:spacing w:line="300" w:lineRule="auto"/>
        <w:ind w:firstLine="480"/>
      </w:pPr>
      <w:r>
        <w:rPr>
          <w:sz w:val="24"/>
          <w:szCs w:val="24"/>
        </w:rPr>
        <w:t>务部门</w:t>
      </w:r>
      <w:r>
        <w:rPr>
          <w:sz w:val="24"/>
          <w:szCs w:val="24"/>
        </w:rPr>
        <w:t xml:space="preserve"> </w:t>
      </w:r>
      <w:r>
        <w:rPr>
          <w:sz w:val="24"/>
          <w:szCs w:val="24"/>
        </w:rPr>
        <w:t>内部控制</w:t>
      </w:r>
    </w:p>
    <w:p w:rsidR="00542F1A" w:rsidRDefault="00542F1A" w:rsidP="0049756F">
      <w:pPr>
        <w:spacing w:line="300" w:lineRule="auto"/>
        <w:ind w:firstLine="480"/>
      </w:pPr>
      <w:r>
        <w:rPr>
          <w:sz w:val="24"/>
          <w:szCs w:val="24"/>
        </w:rPr>
        <w:t>的五要素</w:t>
      </w:r>
    </w:p>
    <w:p w:rsidR="00542F1A" w:rsidRDefault="00542F1A" w:rsidP="0049756F">
      <w:pPr>
        <w:spacing w:line="300" w:lineRule="auto"/>
        <w:ind w:firstLine="480"/>
      </w:pPr>
      <w:r>
        <w:rPr>
          <w:sz w:val="24"/>
          <w:szCs w:val="24"/>
        </w:rPr>
        <w:lastRenderedPageBreak/>
        <w:t>控制活动</w:t>
      </w:r>
      <w:r>
        <w:rPr>
          <w:sz w:val="24"/>
          <w:szCs w:val="24"/>
        </w:rPr>
        <w:t xml:space="preserve"> </w:t>
      </w:r>
      <w:r>
        <w:rPr>
          <w:sz w:val="24"/>
          <w:szCs w:val="24"/>
        </w:rPr>
        <w:t>信息与沟通</w:t>
      </w:r>
    </w:p>
    <w:p w:rsidR="00542F1A" w:rsidRDefault="00542F1A" w:rsidP="0049756F">
      <w:pPr>
        <w:spacing w:line="300" w:lineRule="auto"/>
        <w:ind w:firstLine="480"/>
      </w:pPr>
      <w:r>
        <w:rPr>
          <w:sz w:val="24"/>
          <w:szCs w:val="24"/>
        </w:rPr>
        <w:t>监控</w:t>
      </w:r>
    </w:p>
    <w:p w:rsidR="00542F1A" w:rsidRDefault="00542F1A" w:rsidP="0049756F">
      <w:pPr>
        <w:spacing w:line="300" w:lineRule="auto"/>
        <w:ind w:firstLine="480"/>
      </w:pPr>
      <w:r>
        <w:rPr>
          <w:sz w:val="24"/>
          <w:szCs w:val="24"/>
        </w:rPr>
        <w:t>图</w:t>
      </w:r>
      <w:r>
        <w:rPr>
          <w:sz w:val="24"/>
          <w:szCs w:val="24"/>
        </w:rPr>
        <w:t>6—16 COSO</w:t>
      </w:r>
      <w:r>
        <w:rPr>
          <w:sz w:val="24"/>
          <w:szCs w:val="24"/>
        </w:rPr>
        <w:t>内部控制整体框架</w:t>
      </w:r>
    </w:p>
    <w:p w:rsidR="00542F1A" w:rsidRDefault="00542F1A" w:rsidP="0049756F">
      <w:pPr>
        <w:spacing w:line="300" w:lineRule="auto"/>
        <w:ind w:firstLine="480"/>
      </w:pPr>
      <w:r>
        <w:rPr>
          <w:sz w:val="24"/>
          <w:szCs w:val="24"/>
        </w:rPr>
        <w:t>内部控制的五大要素包括：控制环境（包括员工的正直、道德价值观和能力，管理当局的理念和经营风格，管理当局确立权威性和责任、组织和开发员工的方法等）、风险评估（为了实现组织目标而对相关风险进行的辨别与分析）、控制活动（为了确保实现管理当局的目标而采取的政策和程序，包括审批、授权、验证、确认、经营业绩的复核、资产的安全性等）、信息与沟通（为了保证员工履行职责而必须识别、获取的信息及其沟通）、监控（对内部控制实施质量的评价，主要包括经营过程中的持续监控，即日常管理和监督、员工履行职责的行动等）。</w:t>
      </w:r>
    </w:p>
    <w:p w:rsidR="00DD357C" w:rsidRDefault="00542F1A" w:rsidP="0049756F">
      <w:pPr>
        <w:spacing w:line="300" w:lineRule="auto"/>
        <w:ind w:firstLine="480"/>
        <w:rPr>
          <w:sz w:val="24"/>
          <w:szCs w:val="24"/>
        </w:rPr>
      </w:pPr>
      <w:r>
        <w:rPr>
          <w:sz w:val="24"/>
          <w:szCs w:val="24"/>
        </w:rPr>
        <w:t>这些要素从管理层运营的业务中衍生出来，并整合在管理过程当中</w:t>
      </w:r>
      <w:r w:rsidR="00DD357C">
        <w:rPr>
          <w:sz w:val="24"/>
          <w:szCs w:val="24"/>
        </w:rPr>
        <w:t>。</w:t>
      </w:r>
    </w:p>
    <w:p w:rsidR="00542F1A" w:rsidRDefault="00DD357C" w:rsidP="0049756F">
      <w:pPr>
        <w:spacing w:line="300" w:lineRule="auto"/>
        <w:ind w:firstLine="480"/>
      </w:pPr>
      <w:r>
        <w:rPr>
          <w:sz w:val="24"/>
          <w:szCs w:val="24"/>
        </w:rPr>
        <w:t>（二）</w:t>
      </w:r>
      <w:r w:rsidR="00542F1A">
        <w:rPr>
          <w:sz w:val="24"/>
          <w:szCs w:val="24"/>
        </w:rPr>
        <w:t>我国内部控制规范体系</w:t>
      </w:r>
    </w:p>
    <w:p w:rsidR="008B66CD" w:rsidRDefault="00542F1A" w:rsidP="0049756F">
      <w:pPr>
        <w:spacing w:line="300" w:lineRule="auto"/>
        <w:ind w:firstLine="480"/>
        <w:rPr>
          <w:sz w:val="24"/>
          <w:szCs w:val="24"/>
        </w:rPr>
      </w:pPr>
      <w:r>
        <w:rPr>
          <w:sz w:val="24"/>
          <w:szCs w:val="24"/>
        </w:rPr>
        <w:t>2008</w:t>
      </w:r>
      <w:r>
        <w:rPr>
          <w:sz w:val="24"/>
          <w:szCs w:val="24"/>
        </w:rPr>
        <w:t>年</w:t>
      </w:r>
      <w:r>
        <w:rPr>
          <w:sz w:val="24"/>
          <w:szCs w:val="24"/>
        </w:rPr>
        <w:t>6</w:t>
      </w:r>
      <w:r>
        <w:rPr>
          <w:sz w:val="24"/>
          <w:szCs w:val="24"/>
        </w:rPr>
        <w:t>月</w:t>
      </w:r>
      <w:r>
        <w:rPr>
          <w:sz w:val="24"/>
          <w:szCs w:val="24"/>
        </w:rPr>
        <w:t>28</w:t>
      </w:r>
      <w:r>
        <w:rPr>
          <w:sz w:val="24"/>
          <w:szCs w:val="24"/>
        </w:rPr>
        <w:t>日，财政部会同证监会、审计署、银监会、保监会制定并印发《企业内部控制基本规范》（以下简称《基本规范》）；</w:t>
      </w:r>
      <w:r>
        <w:rPr>
          <w:sz w:val="24"/>
          <w:szCs w:val="24"/>
        </w:rPr>
        <w:t>2010</w:t>
      </w:r>
      <w:r>
        <w:rPr>
          <w:sz w:val="24"/>
          <w:szCs w:val="24"/>
        </w:rPr>
        <w:t>年</w:t>
      </w:r>
      <w:r>
        <w:rPr>
          <w:sz w:val="24"/>
          <w:szCs w:val="24"/>
        </w:rPr>
        <w:t>4</w:t>
      </w:r>
      <w:r>
        <w:rPr>
          <w:sz w:val="24"/>
          <w:szCs w:val="24"/>
        </w:rPr>
        <w:t>月</w:t>
      </w:r>
      <w:r>
        <w:rPr>
          <w:sz w:val="24"/>
          <w:szCs w:val="24"/>
        </w:rPr>
        <w:t>26</w:t>
      </w:r>
      <w:r>
        <w:rPr>
          <w:sz w:val="24"/>
          <w:szCs w:val="24"/>
        </w:rPr>
        <w:t>日，财政部、证监会、审计署、银监会及保监会联合发布了《企业内部控制配套指引》（以下简称《配套指引》），其中包括</w:t>
      </w:r>
      <w:r>
        <w:rPr>
          <w:sz w:val="24"/>
          <w:szCs w:val="24"/>
        </w:rPr>
        <w:t>18</w:t>
      </w:r>
      <w:r>
        <w:rPr>
          <w:sz w:val="24"/>
          <w:szCs w:val="24"/>
        </w:rPr>
        <w:t>项《企业内部控制应用指引》（以下简称《应用指引》）、《企业内部控制评价指引》（以下简称《评价指引》）和《企业内部控制审计指引》（以下简称《审计指引》）。《企业内部控制基本规范》《企业内部控制应用指引》《企业内部控制评价指引》和《企业内部控制审计指引》三个类别构成一个相辅相成的整体，标志着适应我国企业实际情况、融合国际先进经验的中国企业内部控制规范体系基本建成</w:t>
      </w:r>
      <w:r w:rsidR="008B66CD">
        <w:rPr>
          <w:sz w:val="24"/>
          <w:szCs w:val="24"/>
        </w:rPr>
        <w:t>。</w:t>
      </w:r>
    </w:p>
    <w:p w:rsidR="00542F1A" w:rsidRDefault="008B66CD" w:rsidP="0049756F">
      <w:pPr>
        <w:spacing w:line="300" w:lineRule="auto"/>
        <w:ind w:firstLine="480"/>
      </w:pPr>
      <w:r>
        <w:rPr>
          <w:sz w:val="24"/>
          <w:szCs w:val="24"/>
        </w:rPr>
        <w:t>1</w:t>
      </w:r>
      <w:r>
        <w:rPr>
          <w:sz w:val="24"/>
          <w:szCs w:val="24"/>
        </w:rPr>
        <w:t>．</w:t>
      </w:r>
      <w:r w:rsidR="00542F1A">
        <w:rPr>
          <w:sz w:val="24"/>
          <w:szCs w:val="24"/>
        </w:rPr>
        <w:t>《企业内部控制基本规范》。</w:t>
      </w:r>
    </w:p>
    <w:p w:rsidR="00542F1A" w:rsidRDefault="00542F1A" w:rsidP="0049756F">
      <w:pPr>
        <w:spacing w:line="300" w:lineRule="auto"/>
        <w:ind w:firstLine="480"/>
      </w:pPr>
      <w:r>
        <w:rPr>
          <w:sz w:val="24"/>
          <w:szCs w:val="24"/>
        </w:rPr>
        <w:t>《企业内部控制基本规范》（以下简称《基本规范》）规定内部控制的目标、要素、原则和总体要求，是内部控制的总体框架，在内部控制标准体系中起统领作用。</w:t>
      </w:r>
    </w:p>
    <w:p w:rsidR="00542F1A" w:rsidRDefault="00542F1A" w:rsidP="0049756F">
      <w:pPr>
        <w:spacing w:line="300" w:lineRule="auto"/>
        <w:ind w:firstLine="480"/>
      </w:pPr>
      <w:r>
        <w:rPr>
          <w:sz w:val="24"/>
          <w:szCs w:val="24"/>
        </w:rPr>
        <w:t>《基本规范》要求企业建立内部控制体系时应符合以下目标：合理保证企业经营管理合法合规、资产安全、财务报告及相关信息真实完整；提高经营效率和效果；促进企业实现发展战略。</w:t>
      </w:r>
    </w:p>
    <w:p w:rsidR="008B66CD" w:rsidRDefault="00542F1A" w:rsidP="0049756F">
      <w:pPr>
        <w:spacing w:line="300" w:lineRule="auto"/>
        <w:ind w:firstLine="480"/>
        <w:rPr>
          <w:sz w:val="24"/>
          <w:szCs w:val="24"/>
        </w:rPr>
      </w:pPr>
      <w:r>
        <w:rPr>
          <w:sz w:val="24"/>
          <w:szCs w:val="24"/>
        </w:rPr>
        <w:t>《基本规范》借鉴了</w:t>
      </w:r>
      <w:r>
        <w:rPr>
          <w:sz w:val="24"/>
          <w:szCs w:val="24"/>
        </w:rPr>
        <w:t>COSO</w:t>
      </w:r>
      <w:r>
        <w:rPr>
          <w:sz w:val="24"/>
          <w:szCs w:val="24"/>
        </w:rPr>
        <w:t>委员会内部控制整合报告所代表的国际内部控制框架，并结合中国国情，要求企业所建立与实施的内部控制，应当包括五个要素：（</w:t>
      </w:r>
      <w:r>
        <w:rPr>
          <w:sz w:val="24"/>
          <w:szCs w:val="24"/>
        </w:rPr>
        <w:t>1</w:t>
      </w:r>
      <w:r>
        <w:rPr>
          <w:sz w:val="24"/>
          <w:szCs w:val="24"/>
        </w:rPr>
        <w:t>）内部环境；（</w:t>
      </w:r>
      <w:r>
        <w:rPr>
          <w:sz w:val="24"/>
          <w:szCs w:val="24"/>
        </w:rPr>
        <w:t>2</w:t>
      </w:r>
      <w:r>
        <w:rPr>
          <w:sz w:val="24"/>
          <w:szCs w:val="24"/>
        </w:rPr>
        <w:t>）风险评估；</w:t>
      </w:r>
      <w:r>
        <w:rPr>
          <w:sz w:val="24"/>
          <w:szCs w:val="24"/>
        </w:rPr>
        <w:t xml:space="preserve"> </w:t>
      </w:r>
      <w:r>
        <w:rPr>
          <w:sz w:val="24"/>
          <w:szCs w:val="24"/>
        </w:rPr>
        <w:t>（</w:t>
      </w:r>
      <w:r>
        <w:rPr>
          <w:sz w:val="24"/>
          <w:szCs w:val="24"/>
        </w:rPr>
        <w:t>3</w:t>
      </w:r>
      <w:r>
        <w:rPr>
          <w:sz w:val="24"/>
          <w:szCs w:val="24"/>
        </w:rPr>
        <w:t>）控制活动；</w:t>
      </w:r>
      <w:r>
        <w:rPr>
          <w:sz w:val="24"/>
          <w:szCs w:val="24"/>
        </w:rPr>
        <w:t xml:space="preserve"> </w:t>
      </w:r>
      <w:r>
        <w:rPr>
          <w:sz w:val="24"/>
          <w:szCs w:val="24"/>
        </w:rPr>
        <w:t>（</w:t>
      </w:r>
      <w:r>
        <w:rPr>
          <w:sz w:val="24"/>
          <w:szCs w:val="24"/>
        </w:rPr>
        <w:t>4</w:t>
      </w:r>
      <w:r>
        <w:rPr>
          <w:sz w:val="24"/>
          <w:szCs w:val="24"/>
        </w:rPr>
        <w:t>）信息与沟通；</w:t>
      </w:r>
      <w:r>
        <w:rPr>
          <w:sz w:val="24"/>
          <w:szCs w:val="24"/>
        </w:rPr>
        <w:t xml:space="preserve"> </w:t>
      </w:r>
      <w:r>
        <w:rPr>
          <w:sz w:val="24"/>
          <w:szCs w:val="24"/>
        </w:rPr>
        <w:t>（</w:t>
      </w:r>
      <w:r>
        <w:rPr>
          <w:sz w:val="24"/>
          <w:szCs w:val="24"/>
        </w:rPr>
        <w:t>5</w:t>
      </w:r>
      <w:r>
        <w:rPr>
          <w:sz w:val="24"/>
          <w:szCs w:val="24"/>
        </w:rPr>
        <w:t>）内部监督</w:t>
      </w:r>
      <w:r w:rsidR="008B66CD">
        <w:rPr>
          <w:sz w:val="24"/>
          <w:szCs w:val="24"/>
        </w:rPr>
        <w:t>。</w:t>
      </w:r>
    </w:p>
    <w:p w:rsidR="00542F1A" w:rsidRDefault="008B66CD" w:rsidP="0049756F">
      <w:pPr>
        <w:spacing w:line="300" w:lineRule="auto"/>
        <w:ind w:firstLine="480"/>
      </w:pPr>
      <w:r>
        <w:rPr>
          <w:sz w:val="24"/>
          <w:szCs w:val="24"/>
        </w:rPr>
        <w:t>2.</w:t>
      </w:r>
      <w:r w:rsidR="00542F1A">
        <w:rPr>
          <w:sz w:val="24"/>
          <w:szCs w:val="24"/>
        </w:rPr>
        <w:t xml:space="preserve"> </w:t>
      </w:r>
      <w:r w:rsidR="00542F1A">
        <w:rPr>
          <w:sz w:val="24"/>
          <w:szCs w:val="24"/>
        </w:rPr>
        <w:t>《企业内部控制应用指引》。</w:t>
      </w:r>
    </w:p>
    <w:p w:rsidR="00542F1A" w:rsidRDefault="00542F1A" w:rsidP="0049756F">
      <w:pPr>
        <w:spacing w:line="300" w:lineRule="auto"/>
        <w:ind w:firstLine="480"/>
      </w:pPr>
      <w:r>
        <w:rPr>
          <w:sz w:val="24"/>
          <w:szCs w:val="24"/>
        </w:rPr>
        <w:t>《企业内部控制应用指引》</w:t>
      </w:r>
      <w:r>
        <w:rPr>
          <w:sz w:val="24"/>
          <w:szCs w:val="24"/>
        </w:rPr>
        <w:t xml:space="preserve"> </w:t>
      </w:r>
      <w:r>
        <w:rPr>
          <w:sz w:val="24"/>
          <w:szCs w:val="24"/>
        </w:rPr>
        <w:t>（以下简称《应用指引》）是对企业按照内部控制原则和内部控制</w:t>
      </w:r>
      <w:r>
        <w:rPr>
          <w:sz w:val="24"/>
          <w:szCs w:val="24"/>
        </w:rPr>
        <w:t>“</w:t>
      </w:r>
      <w:r>
        <w:rPr>
          <w:sz w:val="24"/>
          <w:szCs w:val="24"/>
        </w:rPr>
        <w:t>五要素</w:t>
      </w:r>
      <w:r>
        <w:rPr>
          <w:sz w:val="24"/>
          <w:szCs w:val="24"/>
        </w:rPr>
        <w:t>”</w:t>
      </w:r>
      <w:r>
        <w:rPr>
          <w:sz w:val="24"/>
          <w:szCs w:val="24"/>
        </w:rPr>
        <w:t>建立健全本企业内部控制所提供的指引，在配套指引乃至整个内</w:t>
      </w:r>
      <w:r w:rsidR="00E24AA8">
        <w:rPr>
          <w:rFonts w:hint="eastAsia"/>
          <w:sz w:val="24"/>
          <w:szCs w:val="24"/>
        </w:rPr>
        <w:t>部</w:t>
      </w:r>
      <w:r>
        <w:rPr>
          <w:sz w:val="24"/>
          <w:szCs w:val="24"/>
        </w:rPr>
        <w:t>控制规范体系中占据主体地位。</w:t>
      </w:r>
    </w:p>
    <w:p w:rsidR="00542F1A" w:rsidRDefault="00542F1A" w:rsidP="0049756F">
      <w:pPr>
        <w:spacing w:line="300" w:lineRule="auto"/>
        <w:ind w:firstLine="480"/>
      </w:pPr>
      <w:r>
        <w:rPr>
          <w:sz w:val="24"/>
          <w:szCs w:val="24"/>
        </w:rPr>
        <w:t>《应用指引》针对组织结构、发展战略、人力资源、社会责任、企业文化、资金活动、采购业务、资产管理、销售业务、研究与开发、工程项目、担保业务、业务外包、财务报告、全面预算、合同管理、内部信息传递、信息系统共</w:t>
      </w:r>
      <w:r>
        <w:rPr>
          <w:sz w:val="24"/>
          <w:szCs w:val="24"/>
        </w:rPr>
        <w:t>18</w:t>
      </w:r>
      <w:r>
        <w:rPr>
          <w:sz w:val="24"/>
          <w:szCs w:val="24"/>
        </w:rPr>
        <w:t>项企业主要业务的内控领域或内控手段，提出了建议性的应用指引，为企业以及外部审核人，建立与评价内控体系提供了参照性标准。</w:t>
      </w:r>
    </w:p>
    <w:p w:rsidR="00542F1A" w:rsidRDefault="00542F1A" w:rsidP="0049756F">
      <w:pPr>
        <w:spacing w:line="300" w:lineRule="auto"/>
        <w:ind w:firstLine="480"/>
      </w:pPr>
      <w:r>
        <w:rPr>
          <w:sz w:val="24"/>
          <w:szCs w:val="24"/>
        </w:rPr>
        <w:t>3</w:t>
      </w:r>
      <w:r>
        <w:rPr>
          <w:sz w:val="24"/>
          <w:szCs w:val="24"/>
        </w:rPr>
        <w:t>，</w:t>
      </w:r>
      <w:r>
        <w:rPr>
          <w:sz w:val="24"/>
          <w:szCs w:val="24"/>
        </w:rPr>
        <w:t xml:space="preserve"> </w:t>
      </w:r>
      <w:r>
        <w:rPr>
          <w:sz w:val="24"/>
          <w:szCs w:val="24"/>
        </w:rPr>
        <w:t>《企业内部控制评价指引》和《企业内部控制审计指引》。</w:t>
      </w:r>
    </w:p>
    <w:p w:rsidR="00542F1A" w:rsidRDefault="00542F1A" w:rsidP="0049756F">
      <w:pPr>
        <w:spacing w:line="300" w:lineRule="auto"/>
        <w:ind w:firstLine="480"/>
      </w:pPr>
      <w:r>
        <w:rPr>
          <w:sz w:val="24"/>
          <w:szCs w:val="24"/>
        </w:rPr>
        <w:t>《企业内部控制评价指引》和《企业内部控制审计指引》</w:t>
      </w:r>
      <w:r>
        <w:rPr>
          <w:sz w:val="24"/>
          <w:szCs w:val="24"/>
        </w:rPr>
        <w:t xml:space="preserve"> </w:t>
      </w:r>
      <w:r>
        <w:rPr>
          <w:sz w:val="24"/>
          <w:szCs w:val="24"/>
        </w:rPr>
        <w:t>（以下简称《评价指引》和《审计指引》）是对企业按照内部控制原则和内部控制</w:t>
      </w:r>
      <w:r>
        <w:rPr>
          <w:sz w:val="24"/>
          <w:szCs w:val="24"/>
        </w:rPr>
        <w:t>“</w:t>
      </w:r>
      <w:r>
        <w:rPr>
          <w:sz w:val="24"/>
          <w:szCs w:val="24"/>
        </w:rPr>
        <w:t>五要素</w:t>
      </w:r>
      <w:r>
        <w:rPr>
          <w:sz w:val="24"/>
          <w:szCs w:val="24"/>
        </w:rPr>
        <w:t>”</w:t>
      </w:r>
      <w:r>
        <w:rPr>
          <w:sz w:val="24"/>
          <w:szCs w:val="24"/>
        </w:rPr>
        <w:t>建立健全本企业</w:t>
      </w:r>
      <w:r>
        <w:rPr>
          <w:sz w:val="24"/>
          <w:szCs w:val="24"/>
        </w:rPr>
        <w:t>“</w:t>
      </w:r>
      <w:r>
        <w:rPr>
          <w:sz w:val="24"/>
          <w:szCs w:val="24"/>
        </w:rPr>
        <w:t>事后控制</w:t>
      </w:r>
      <w:r>
        <w:rPr>
          <w:sz w:val="24"/>
          <w:szCs w:val="24"/>
        </w:rPr>
        <w:t>”</w:t>
      </w:r>
      <w:r>
        <w:rPr>
          <w:sz w:val="24"/>
          <w:szCs w:val="24"/>
        </w:rPr>
        <w:t>的指引，是对企业贯彻《基本规范》和《应用指引》效果的评价与检验。</w:t>
      </w:r>
    </w:p>
    <w:p w:rsidR="00542F1A" w:rsidRDefault="00542F1A" w:rsidP="0049756F">
      <w:pPr>
        <w:spacing w:line="300" w:lineRule="auto"/>
        <w:ind w:firstLine="480"/>
      </w:pPr>
      <w:r>
        <w:rPr>
          <w:sz w:val="24"/>
          <w:szCs w:val="24"/>
        </w:rPr>
        <w:lastRenderedPageBreak/>
        <w:t>《评价指引》为企业对内部控制的有效性进行全面评价，形成评价结论、出具评价报告提供指引。该评价指引明确内部控制评价应围绕内部环境、风险评估、控制活动、信息与沟通、内部监督等要素；企业应当确定评价的具体内容及对内部控制设计与运行情况进行全面评价。同时，指引对内部控制评价的内容、程序、缺陷的认定、评价报告、工作底稿要求、评估基准日等作出了规定</w:t>
      </w:r>
    </w:p>
    <w:p w:rsidR="00542F1A" w:rsidRDefault="00542F1A" w:rsidP="0049756F">
      <w:pPr>
        <w:spacing w:line="300" w:lineRule="auto"/>
        <w:ind w:firstLine="480"/>
      </w:pPr>
      <w:r>
        <w:rPr>
          <w:sz w:val="24"/>
          <w:szCs w:val="24"/>
        </w:rPr>
        <w:t>《审计指引》为会计师事务所对特定基准日与财务报告相关内部控制设计与执行有效性进行审计提供指引。它明确注册会计师应对财务报告内部控制的有效性发表审计意见，并对内部控制审计过程中注意到的非财务报告内部控制的重大缺陷予以披露。同时，就审计计划工作、审计实施、如何评价控制缺陷、审计期后事项、审计报告内容和方法以及审计工作底稿作出了规定。</w:t>
      </w:r>
    </w:p>
    <w:p w:rsidR="00732222" w:rsidRDefault="00542F1A" w:rsidP="0049756F">
      <w:pPr>
        <w:spacing w:line="300" w:lineRule="auto"/>
        <w:ind w:firstLine="480"/>
        <w:rPr>
          <w:sz w:val="24"/>
          <w:szCs w:val="24"/>
        </w:rPr>
      </w:pPr>
      <w:r>
        <w:rPr>
          <w:sz w:val="24"/>
          <w:szCs w:val="24"/>
        </w:rPr>
        <w:t>（三）内部控制的要素</w:t>
      </w:r>
    </w:p>
    <w:p w:rsidR="00542F1A" w:rsidRDefault="00542F1A" w:rsidP="0049756F">
      <w:pPr>
        <w:spacing w:line="300" w:lineRule="auto"/>
        <w:ind w:firstLine="480"/>
      </w:pPr>
      <w:r>
        <w:rPr>
          <w:sz w:val="24"/>
          <w:szCs w:val="24"/>
        </w:rPr>
        <w:t>1</w:t>
      </w:r>
      <w:r>
        <w:rPr>
          <w:sz w:val="24"/>
          <w:szCs w:val="24"/>
        </w:rPr>
        <w:t>，控制环境。</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 xml:space="preserve"> coso </w:t>
      </w:r>
      <w:r>
        <w:rPr>
          <w:sz w:val="24"/>
          <w:szCs w:val="24"/>
        </w:rPr>
        <w:t>《内部控制框架》关于控制环境要素的要求与原则。</w:t>
      </w:r>
    </w:p>
    <w:p w:rsidR="00542F1A" w:rsidRDefault="00542F1A" w:rsidP="0049756F">
      <w:pPr>
        <w:spacing w:line="300" w:lineRule="auto"/>
        <w:ind w:firstLine="480"/>
      </w:pPr>
      <w:r>
        <w:rPr>
          <w:sz w:val="24"/>
          <w:szCs w:val="24"/>
        </w:rPr>
        <w:t xml:space="preserve">coso </w:t>
      </w:r>
      <w:r>
        <w:rPr>
          <w:sz w:val="24"/>
          <w:szCs w:val="24"/>
        </w:rPr>
        <w:t>《内部控制框架》关于控制环境要素的要求为：控制环境决定了企业的基调，直接影响企业员工的控制意识。控制环境提供了内部控制的基本规则和构架，是其他四要素的基础。控制环境包括员工的诚信度、职业道德和才能；管理哲学和经营风格；权责分配方法、人事政策；董事会的经营重点和目标等。</w:t>
      </w:r>
    </w:p>
    <w:p w:rsidR="005B706B" w:rsidRDefault="00542F1A" w:rsidP="0049756F">
      <w:pPr>
        <w:spacing w:line="300" w:lineRule="auto"/>
        <w:ind w:firstLine="480"/>
        <w:rPr>
          <w:sz w:val="24"/>
          <w:szCs w:val="24"/>
        </w:rPr>
      </w:pPr>
      <w:r>
        <w:rPr>
          <w:sz w:val="24"/>
          <w:szCs w:val="24"/>
        </w:rPr>
        <w:t>根据</w:t>
      </w:r>
      <w:r>
        <w:rPr>
          <w:sz w:val="24"/>
          <w:szCs w:val="24"/>
        </w:rPr>
        <w:t>2013</w:t>
      </w:r>
      <w:r>
        <w:rPr>
          <w:sz w:val="24"/>
          <w:szCs w:val="24"/>
        </w:rPr>
        <w:t>年修订发布的</w:t>
      </w:r>
      <w:r>
        <w:rPr>
          <w:sz w:val="24"/>
          <w:szCs w:val="24"/>
        </w:rPr>
        <w:t xml:space="preserve">COsO </w:t>
      </w:r>
      <w:r>
        <w:rPr>
          <w:sz w:val="24"/>
          <w:szCs w:val="24"/>
        </w:rPr>
        <w:t>《内部控制框架》，控制环境要素应当坚持以下原则</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①</w:t>
      </w:r>
      <w:r>
        <w:rPr>
          <w:sz w:val="24"/>
          <w:szCs w:val="24"/>
        </w:rPr>
        <w:t>企</w:t>
      </w:r>
      <w:r w:rsidR="00542F1A">
        <w:rPr>
          <w:sz w:val="24"/>
          <w:szCs w:val="24"/>
        </w:rPr>
        <w:t>业对诚信和道德价值观作出承诺。</w:t>
      </w:r>
    </w:p>
    <w:p w:rsidR="00542F1A" w:rsidRDefault="00542F1A" w:rsidP="0049756F">
      <w:pPr>
        <w:spacing w:line="300" w:lineRule="auto"/>
        <w:ind w:firstLine="480"/>
      </w:pPr>
      <w:r>
        <w:rPr>
          <w:sz w:val="24"/>
          <w:szCs w:val="24"/>
        </w:rPr>
        <w:t>②</w:t>
      </w:r>
      <w:r>
        <w:rPr>
          <w:sz w:val="24"/>
          <w:szCs w:val="24"/>
        </w:rPr>
        <w:t>董事会独立于管理层，对内部控制的制定及其绩效施以监控。</w:t>
      </w:r>
    </w:p>
    <w:p w:rsidR="00542F1A" w:rsidRDefault="00542F1A" w:rsidP="0049756F">
      <w:pPr>
        <w:spacing w:line="300" w:lineRule="auto"/>
        <w:ind w:firstLine="480"/>
      </w:pPr>
      <w:r>
        <w:rPr>
          <w:sz w:val="24"/>
          <w:szCs w:val="24"/>
        </w:rPr>
        <w:t>③</w:t>
      </w:r>
      <w:r>
        <w:rPr>
          <w:sz w:val="24"/>
          <w:szCs w:val="24"/>
        </w:rPr>
        <w:t>管理层在董事会的监控下，建立目标实现过程中所涉及的组织架构、报告路径以及适当的权利和责任。</w:t>
      </w:r>
    </w:p>
    <w:p w:rsidR="005B706B" w:rsidRDefault="00542F1A" w:rsidP="0049756F">
      <w:pPr>
        <w:spacing w:line="300" w:lineRule="auto"/>
        <w:ind w:firstLine="480"/>
        <w:rPr>
          <w:sz w:val="24"/>
          <w:szCs w:val="24"/>
        </w:rPr>
      </w:pPr>
      <w:r>
        <w:rPr>
          <w:sz w:val="24"/>
          <w:szCs w:val="24"/>
        </w:rPr>
        <w:t>④</w:t>
      </w:r>
      <w:r>
        <w:rPr>
          <w:sz w:val="24"/>
          <w:szCs w:val="24"/>
        </w:rPr>
        <w:t>企业致力于吸引、发展和留任优秀人才，以配合企业目标达成</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③</w:t>
      </w:r>
      <w:r>
        <w:rPr>
          <w:sz w:val="24"/>
          <w:szCs w:val="24"/>
        </w:rPr>
        <w:t>企</w:t>
      </w:r>
      <w:r w:rsidR="00542F1A">
        <w:rPr>
          <w:sz w:val="24"/>
          <w:szCs w:val="24"/>
        </w:rPr>
        <w:t>业根据其目标，使员工各自担负起内部控制的相关责任。</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2</w:t>
      </w:r>
      <w:r>
        <w:rPr>
          <w:sz w:val="24"/>
          <w:szCs w:val="24"/>
        </w:rPr>
        <w:t>）我国《企业内部控制基本规范》关于内部环境要素的要求。</w:t>
      </w:r>
    </w:p>
    <w:p w:rsidR="005B706B" w:rsidRDefault="00542F1A" w:rsidP="0049756F">
      <w:pPr>
        <w:spacing w:line="300" w:lineRule="auto"/>
        <w:ind w:firstLine="480"/>
        <w:rPr>
          <w:sz w:val="24"/>
          <w:szCs w:val="24"/>
        </w:rPr>
      </w:pPr>
      <w:r>
        <w:rPr>
          <w:sz w:val="24"/>
          <w:szCs w:val="24"/>
        </w:rPr>
        <w:t>①</w:t>
      </w:r>
      <w:r>
        <w:rPr>
          <w:sz w:val="24"/>
          <w:szCs w:val="24"/>
        </w:rPr>
        <w:t>企业应当根据国家有关法律法规和企业章程，建立规范的公司治理结构和议事，则，明确决策、执行、监督等方面的职责权限，形成科学有效的职责分工和制衡机制</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董</w:t>
      </w:r>
      <w:r w:rsidR="00542F1A">
        <w:rPr>
          <w:sz w:val="24"/>
          <w:szCs w:val="24"/>
        </w:rPr>
        <w:t>事会负责内部控制的建立健全和有效实施。监事会对董事会建立与实施内部控制进行监督。经理层负责组织领导企业内部控制的日常运行。企业应当成立专门机构或者指定适当的机构具体负责组织协调内部控制的建立实施及日常工作。</w:t>
      </w:r>
    </w:p>
    <w:p w:rsidR="00542F1A" w:rsidRDefault="00542F1A" w:rsidP="0049756F">
      <w:pPr>
        <w:spacing w:line="300" w:lineRule="auto"/>
        <w:ind w:firstLine="480"/>
      </w:pPr>
      <w:r>
        <w:rPr>
          <w:sz w:val="24"/>
          <w:szCs w:val="24"/>
        </w:rPr>
        <w:t>③</w:t>
      </w:r>
      <w:r>
        <w:rPr>
          <w:sz w:val="24"/>
          <w:szCs w:val="24"/>
        </w:rPr>
        <w:t>企业应当在董事会下设立审计委员会。审计委员会负责审查企业内部控制，监督内部控制的有效实施和内部控制自我评价情况，协调内部控制审计及其他相关事宜等。审计委员会负责人应当具备相应的独立性、良好的职业操守和专业胜任能力。</w:t>
      </w:r>
    </w:p>
    <w:p w:rsidR="00542F1A" w:rsidRDefault="00542F1A" w:rsidP="0049756F">
      <w:pPr>
        <w:spacing w:line="300" w:lineRule="auto"/>
        <w:ind w:firstLine="480"/>
      </w:pPr>
      <w:r>
        <w:rPr>
          <w:sz w:val="24"/>
          <w:szCs w:val="24"/>
        </w:rPr>
        <w:t>④</w:t>
      </w:r>
      <w:r>
        <w:rPr>
          <w:sz w:val="24"/>
          <w:szCs w:val="24"/>
        </w:rPr>
        <w:t>企业应当结合业务特点和内部控制要求设置内部机构，明确职责权限，将权利与责任落实到各责任单位。企业应当通过编制内部管理手册，使全体员工掌握内部机构设置、岗位职责、业务流程等情况，明确权责分配，正确行使职权。</w:t>
      </w:r>
    </w:p>
    <w:p w:rsidR="00542F1A" w:rsidRDefault="00542F1A" w:rsidP="0049756F">
      <w:pPr>
        <w:spacing w:line="300" w:lineRule="auto"/>
        <w:ind w:firstLine="480"/>
      </w:pPr>
      <w:r>
        <w:rPr>
          <w:sz w:val="24"/>
          <w:szCs w:val="24"/>
        </w:rPr>
        <w:t>⑤</w:t>
      </w:r>
      <w:r>
        <w:rPr>
          <w:sz w:val="24"/>
          <w:szCs w:val="24"/>
        </w:rPr>
        <w:t>企业应当加强内部审计工作，保证内部审计机构设置、人员配备和工作的独立性。内部审计机构应当结合内部审计监督，对内部控制的有效性进行监督检查。内部审计机构对监督检查中发现的内部控制缺陷，应当按照企业内部审计工作程序进行报告；对监督检查中发现的内部控制重大缺陷，有权直接向董事会及其审计委员会、监事会报告。</w:t>
      </w:r>
    </w:p>
    <w:p w:rsidR="00542F1A" w:rsidRDefault="00542F1A" w:rsidP="0049756F">
      <w:pPr>
        <w:spacing w:line="300" w:lineRule="auto"/>
        <w:ind w:firstLine="480"/>
      </w:pPr>
      <w:r>
        <w:rPr>
          <w:sz w:val="24"/>
          <w:szCs w:val="24"/>
        </w:rPr>
        <w:lastRenderedPageBreak/>
        <w:t>⑥</w:t>
      </w:r>
      <w:r>
        <w:rPr>
          <w:sz w:val="24"/>
          <w:szCs w:val="24"/>
        </w:rPr>
        <w:t>企业应当制定和实施有利于企业可持续发展的人力资源政策。人力资源政策应当包括下列内容：员工的聘用、培训、辞退与辞职；员工的薪酬、考核、晋升与奖惩；关键岗位员工的强制休假制度和定期岗位轮换制度；掌握国家秘密或重要商业秘密的员工离岗的限制性规定；有关人力资源管理的其他政策。</w:t>
      </w:r>
    </w:p>
    <w:p w:rsidR="00542F1A" w:rsidRDefault="00542F1A" w:rsidP="0049756F">
      <w:pPr>
        <w:spacing w:line="300" w:lineRule="auto"/>
        <w:ind w:firstLine="480"/>
      </w:pPr>
      <w:r>
        <w:rPr>
          <w:sz w:val="24"/>
          <w:szCs w:val="24"/>
        </w:rPr>
        <w:t>⑦</w:t>
      </w:r>
      <w:r>
        <w:rPr>
          <w:sz w:val="24"/>
          <w:szCs w:val="24"/>
        </w:rPr>
        <w:t>企业应当将职业道德修养和专业胜任能力作为选拔和聘用员工的重要标准，切实加强员工培训和继续教育，不断提升员工素质。</w:t>
      </w:r>
    </w:p>
    <w:p w:rsidR="00542F1A" w:rsidRDefault="001F704E" w:rsidP="0049756F">
      <w:pPr>
        <w:spacing w:line="300" w:lineRule="auto"/>
        <w:ind w:firstLine="480"/>
      </w:pPr>
      <w:r>
        <w:rPr>
          <w:rFonts w:hint="eastAsia"/>
          <w:sz w:val="24"/>
          <w:szCs w:val="24"/>
        </w:rPr>
        <w:t>⑧</w:t>
      </w:r>
      <w:r w:rsidR="00542F1A">
        <w:rPr>
          <w:sz w:val="24"/>
          <w:szCs w:val="24"/>
        </w:rPr>
        <w:t>企业应当加强文化建设，培育积极向上的价值观和社会责任感，倡导诚实守信、爱岗敬业、开拓创新和团队协作精神，树立现代管理理念，强化风险意识。董事、监事、经理及其他高级管理人员应当在企业文化建设中发挥主导作用。企业员工应当遵守员工行为守则，认真履行岗位职责。</w:t>
      </w:r>
    </w:p>
    <w:p w:rsidR="00542F1A" w:rsidRDefault="001F704E" w:rsidP="0049756F">
      <w:pPr>
        <w:spacing w:line="300" w:lineRule="auto"/>
        <w:ind w:firstLine="480"/>
      </w:pPr>
      <w:r>
        <w:rPr>
          <w:rFonts w:hint="eastAsia"/>
          <w:sz w:val="24"/>
          <w:szCs w:val="24"/>
        </w:rPr>
        <w:t>⑨</w:t>
      </w:r>
      <w:r w:rsidR="00542F1A">
        <w:rPr>
          <w:sz w:val="24"/>
          <w:szCs w:val="24"/>
        </w:rPr>
        <w:t>企业应当加强法制教育，增强董事、监事、经理及其他高级管理人员和员工的法制观念，严格依法决策、依法办事、依法监督，建立健全法律顾问制度和重大法律纠纷案件备案制度。</w:t>
      </w:r>
    </w:p>
    <w:p w:rsidR="00542F1A" w:rsidRDefault="00542F1A" w:rsidP="0049756F">
      <w:pPr>
        <w:spacing w:line="300" w:lineRule="auto"/>
        <w:ind w:firstLine="480"/>
      </w:pPr>
      <w:r>
        <w:rPr>
          <w:sz w:val="24"/>
          <w:szCs w:val="24"/>
        </w:rPr>
        <w:t>2.</w:t>
      </w:r>
      <w:r>
        <w:rPr>
          <w:sz w:val="24"/>
          <w:szCs w:val="24"/>
        </w:rPr>
        <w:t>风险评估。</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 xml:space="preserve"> coso </w:t>
      </w:r>
      <w:r>
        <w:rPr>
          <w:sz w:val="24"/>
          <w:szCs w:val="24"/>
        </w:rPr>
        <w:t>《内部控制框架》关于风险评估要素的要求与原则。</w:t>
      </w:r>
    </w:p>
    <w:p w:rsidR="00542F1A" w:rsidRDefault="00542F1A" w:rsidP="0049756F">
      <w:pPr>
        <w:spacing w:line="300" w:lineRule="auto"/>
        <w:ind w:firstLine="480"/>
      </w:pPr>
      <w:r>
        <w:rPr>
          <w:sz w:val="24"/>
          <w:szCs w:val="24"/>
        </w:rPr>
        <w:t xml:space="preserve">coso </w:t>
      </w:r>
      <w:r>
        <w:rPr>
          <w:sz w:val="24"/>
          <w:szCs w:val="24"/>
        </w:rPr>
        <w:t>《内部控制框架》关于风险评估要素的要求为：每个企业都面临诸多来自内部和外部的有待评估的风险。风险评估的前提是使经营目标在不同层次上相互衔接，保持一致。风险评估指识别、分析相关风险以实现既定目标，从而形成风险管理的基础。由于经济、产业、法规和经营环境的不断变化，需要确立一套机制来识别和应对由这些变化带来的风险。</w:t>
      </w:r>
    </w:p>
    <w:p w:rsidR="00542F1A" w:rsidRDefault="00542F1A" w:rsidP="0049756F">
      <w:pPr>
        <w:spacing w:line="300" w:lineRule="auto"/>
        <w:ind w:firstLine="480"/>
      </w:pPr>
      <w:r>
        <w:rPr>
          <w:sz w:val="24"/>
          <w:szCs w:val="24"/>
        </w:rPr>
        <w:t>根据</w:t>
      </w:r>
      <w:r>
        <w:rPr>
          <w:sz w:val="24"/>
          <w:szCs w:val="24"/>
        </w:rPr>
        <w:t>2013</w:t>
      </w:r>
      <w:r>
        <w:rPr>
          <w:sz w:val="24"/>
          <w:szCs w:val="24"/>
        </w:rPr>
        <w:t>年修订发布的</w:t>
      </w:r>
      <w:r>
        <w:rPr>
          <w:sz w:val="24"/>
          <w:szCs w:val="24"/>
        </w:rPr>
        <w:t xml:space="preserve">COSO </w:t>
      </w:r>
      <w:r>
        <w:rPr>
          <w:sz w:val="24"/>
          <w:szCs w:val="24"/>
        </w:rPr>
        <w:t>《内部控制框架》，风险评估要素应当坚持以下原则：</w:t>
      </w:r>
    </w:p>
    <w:p w:rsidR="00542F1A" w:rsidRDefault="00542F1A" w:rsidP="0049756F">
      <w:pPr>
        <w:spacing w:line="300" w:lineRule="auto"/>
        <w:ind w:firstLine="480"/>
      </w:pPr>
      <w:r>
        <w:rPr>
          <w:sz w:val="24"/>
          <w:szCs w:val="24"/>
        </w:rPr>
        <w:t>①</w:t>
      </w:r>
      <w:r>
        <w:rPr>
          <w:sz w:val="24"/>
          <w:szCs w:val="24"/>
        </w:rPr>
        <w:t>企业制定足够清晰的目标，以便识别和评估有关目标所涉及的风险。</w:t>
      </w:r>
    </w:p>
    <w:p w:rsidR="00542F1A" w:rsidRDefault="00542F1A" w:rsidP="0049756F">
      <w:pPr>
        <w:spacing w:line="300" w:lineRule="auto"/>
        <w:ind w:firstLine="480"/>
      </w:pPr>
      <w:r>
        <w:rPr>
          <w:sz w:val="24"/>
          <w:szCs w:val="24"/>
        </w:rPr>
        <w:t>②</w:t>
      </w:r>
      <w:r>
        <w:rPr>
          <w:sz w:val="24"/>
          <w:szCs w:val="24"/>
        </w:rPr>
        <w:t>企业从整个企业的角度来识别实现目标所涉及的风险，分析风险，并据此决定应如何管理这些风险。</w:t>
      </w:r>
    </w:p>
    <w:p w:rsidR="005B706B" w:rsidRDefault="00542F1A" w:rsidP="0049756F">
      <w:pPr>
        <w:spacing w:line="300" w:lineRule="auto"/>
        <w:ind w:firstLine="480"/>
        <w:rPr>
          <w:sz w:val="24"/>
          <w:szCs w:val="24"/>
        </w:rPr>
      </w:pPr>
      <w:r>
        <w:rPr>
          <w:sz w:val="24"/>
          <w:szCs w:val="24"/>
        </w:rPr>
        <w:t>③</w:t>
      </w:r>
      <w:r>
        <w:rPr>
          <w:sz w:val="24"/>
          <w:szCs w:val="24"/>
        </w:rPr>
        <w:t>企业在评估影响目标实现的风险时，考虑潜在的舞弊行为</w:t>
      </w:r>
      <w:r w:rsidR="005B706B">
        <w:rPr>
          <w:sz w:val="24"/>
          <w:szCs w:val="24"/>
        </w:rPr>
        <w:t>。</w:t>
      </w:r>
    </w:p>
    <w:p w:rsidR="001F704E" w:rsidRDefault="005B706B" w:rsidP="0049756F">
      <w:pPr>
        <w:spacing w:line="300" w:lineRule="auto"/>
        <w:ind w:firstLine="480"/>
        <w:rPr>
          <w:sz w:val="24"/>
          <w:szCs w:val="24"/>
        </w:rPr>
      </w:pPr>
      <w:r>
        <w:rPr>
          <w:rFonts w:ascii="微软雅黑" w:eastAsia="微软雅黑" w:hAnsi="微软雅黑" w:cs="微软雅黑" w:hint="eastAsia"/>
          <w:sz w:val="24"/>
          <w:szCs w:val="24"/>
        </w:rPr>
        <w:t>④</w:t>
      </w:r>
      <w:r>
        <w:rPr>
          <w:sz w:val="24"/>
          <w:szCs w:val="24"/>
        </w:rPr>
        <w:t>企</w:t>
      </w:r>
      <w:r w:rsidR="00542F1A">
        <w:rPr>
          <w:sz w:val="24"/>
          <w:szCs w:val="24"/>
        </w:rPr>
        <w:t>业识别并评估可能会对内部控制系统产生重大影响的变更。</w:t>
      </w:r>
    </w:p>
    <w:p w:rsidR="00542F1A" w:rsidRDefault="00542F1A" w:rsidP="0049756F">
      <w:pPr>
        <w:spacing w:line="300" w:lineRule="auto"/>
        <w:ind w:firstLine="480"/>
      </w:pPr>
      <w:r>
        <w:rPr>
          <w:sz w:val="24"/>
          <w:szCs w:val="24"/>
        </w:rPr>
        <w:t>（</w:t>
      </w:r>
      <w:r>
        <w:rPr>
          <w:sz w:val="24"/>
          <w:szCs w:val="24"/>
        </w:rPr>
        <w:t>2</w:t>
      </w:r>
      <w:r>
        <w:rPr>
          <w:sz w:val="24"/>
          <w:szCs w:val="24"/>
        </w:rPr>
        <w:t>）我国《企业内部控制基本规范》关于风险评估要素的要求。</w:t>
      </w:r>
    </w:p>
    <w:p w:rsidR="00542F1A" w:rsidRDefault="00542F1A" w:rsidP="0049756F">
      <w:pPr>
        <w:spacing w:line="300" w:lineRule="auto"/>
        <w:ind w:firstLine="480"/>
      </w:pPr>
      <w:r>
        <w:rPr>
          <w:sz w:val="24"/>
          <w:szCs w:val="24"/>
        </w:rPr>
        <w:t>①</w:t>
      </w:r>
      <w:r>
        <w:rPr>
          <w:sz w:val="24"/>
          <w:szCs w:val="24"/>
        </w:rPr>
        <w:t>企业应当根据设定的控制目标，全面系统持续地收集相关信息，结合实际情况，及时进行风险评估。</w:t>
      </w:r>
    </w:p>
    <w:p w:rsidR="00542F1A" w:rsidRDefault="00542F1A" w:rsidP="0049756F">
      <w:pPr>
        <w:spacing w:line="300" w:lineRule="auto"/>
        <w:ind w:firstLine="480"/>
      </w:pPr>
      <w:r>
        <w:rPr>
          <w:sz w:val="24"/>
          <w:szCs w:val="24"/>
        </w:rPr>
        <w:t>②</w:t>
      </w:r>
      <w:r>
        <w:rPr>
          <w:sz w:val="24"/>
          <w:szCs w:val="24"/>
        </w:rPr>
        <w:t>企业开展风险评估，应当准确识别与实现控制目标相关的内部风险和外部风险，确定相应的风险承受度。风险承受度是企业能够承担的风险限度，包括整体风险承受能力和业务层面的可接受风险水平。</w:t>
      </w:r>
    </w:p>
    <w:p w:rsidR="00542F1A" w:rsidRDefault="00542F1A" w:rsidP="0049756F">
      <w:pPr>
        <w:spacing w:line="300" w:lineRule="auto"/>
        <w:ind w:firstLine="480"/>
      </w:pPr>
      <w:r>
        <w:rPr>
          <w:sz w:val="24"/>
          <w:szCs w:val="24"/>
        </w:rPr>
        <w:t>③</w:t>
      </w:r>
      <w:r>
        <w:rPr>
          <w:sz w:val="24"/>
          <w:szCs w:val="24"/>
        </w:rPr>
        <w:t>企业识别内部风险，应当关注下列因素：董事、监事、经理及其他高级管理人员的职业操守、员工专业胜任能力等人力资源因素；组织机构、经营方式、资产管理、业务流程等管理因素；研究开发、技术投入、信息技术运用等自主创新因素；财务状况、经营成果、现金流量等财务因素；营运安全、员工健康、环境保护等安全环保因素；其他有关内部风险因素。</w:t>
      </w:r>
    </w:p>
    <w:p w:rsidR="00542F1A" w:rsidRDefault="00542F1A" w:rsidP="0049756F">
      <w:pPr>
        <w:spacing w:line="300" w:lineRule="auto"/>
        <w:ind w:firstLine="480"/>
      </w:pPr>
      <w:r>
        <w:rPr>
          <w:sz w:val="24"/>
          <w:szCs w:val="24"/>
        </w:rPr>
        <w:t>④</w:t>
      </w:r>
      <w:r>
        <w:rPr>
          <w:sz w:val="24"/>
          <w:szCs w:val="24"/>
        </w:rPr>
        <w:t>企业识别外部风险，应当关注下列因素：经济形势、产业政策、融资环境、市场竞争、资源供给等经济因素；法律法规、监管要求等法律因素；安全稳定、文化传统、社会信用、教育水平、消费者行为等社会因素；技术进步、工艺改进等科学技术因素；自然灾害、环境状况等自然环境因素；其他有关外部风险因素。</w:t>
      </w:r>
    </w:p>
    <w:p w:rsidR="00542F1A" w:rsidRDefault="00542F1A" w:rsidP="0049756F">
      <w:pPr>
        <w:spacing w:line="300" w:lineRule="auto"/>
        <w:ind w:firstLine="480"/>
      </w:pPr>
      <w:r>
        <w:rPr>
          <w:sz w:val="24"/>
          <w:szCs w:val="24"/>
        </w:rPr>
        <w:lastRenderedPageBreak/>
        <w:t>⑤</w:t>
      </w:r>
      <w:r>
        <w:rPr>
          <w:sz w:val="24"/>
          <w:szCs w:val="24"/>
        </w:rPr>
        <w:t>企业应当采用定性与定量相结合的方法，按照风险发生的可能性及其影响程度等，对识别的风险进行分析和排序，确定关注重点和优先控制的风险。企业进行风险分析，应当充分吸收专业人员，组成风险分析团队，按照严格规范的程序开展工作，确保风险分析结果的准确性。</w:t>
      </w:r>
    </w:p>
    <w:p w:rsidR="00542F1A" w:rsidRDefault="00542F1A" w:rsidP="0049756F">
      <w:pPr>
        <w:spacing w:line="300" w:lineRule="auto"/>
        <w:ind w:firstLine="480"/>
      </w:pPr>
      <w:r>
        <w:rPr>
          <w:sz w:val="24"/>
          <w:szCs w:val="24"/>
        </w:rPr>
        <w:t>⑥</w:t>
      </w:r>
      <w:r>
        <w:rPr>
          <w:sz w:val="24"/>
          <w:szCs w:val="24"/>
        </w:rPr>
        <w:t>企业应当根据风险分析的结果，结合风险承受度，权衡风险与收益，确定风险应对策略。企业应当合理分析、准确掌握董事、经理及其他高级管理人员、关键岗位员工的风险偏好，采取适当的控制措施，避免因个人风险偏好给企业经营带来重大损失。</w:t>
      </w:r>
    </w:p>
    <w:p w:rsidR="00542F1A" w:rsidRDefault="00542F1A" w:rsidP="0049756F">
      <w:pPr>
        <w:spacing w:line="300" w:lineRule="auto"/>
        <w:ind w:firstLine="480"/>
      </w:pPr>
      <w:r>
        <w:rPr>
          <w:sz w:val="24"/>
          <w:szCs w:val="24"/>
        </w:rPr>
        <w:t>⑦</w:t>
      </w:r>
      <w:r>
        <w:rPr>
          <w:sz w:val="24"/>
          <w:szCs w:val="24"/>
        </w:rPr>
        <w:t>企业应当综合运用风险规避、风险降低、风险分担和风险承受等风险应对策略，实现对风险的有效控制。</w:t>
      </w:r>
    </w:p>
    <w:p w:rsidR="00542F1A" w:rsidRDefault="00542F1A" w:rsidP="0049756F">
      <w:pPr>
        <w:spacing w:line="300" w:lineRule="auto"/>
        <w:ind w:firstLine="480"/>
      </w:pPr>
      <w:r>
        <w:rPr>
          <w:sz w:val="24"/>
          <w:szCs w:val="24"/>
        </w:rPr>
        <w:t>⑧</w:t>
      </w:r>
      <w:r>
        <w:rPr>
          <w:sz w:val="24"/>
          <w:szCs w:val="24"/>
        </w:rPr>
        <w:t>企业应当结合不同发展阶段和业务拓展情况，持续收集与风险变化相关的信息，进行风险识别和风险分析，及时调整风险应对策略。</w:t>
      </w:r>
    </w:p>
    <w:p w:rsidR="00542F1A" w:rsidRDefault="00542F1A" w:rsidP="0049756F">
      <w:pPr>
        <w:spacing w:line="300" w:lineRule="auto"/>
        <w:ind w:firstLine="480"/>
      </w:pPr>
      <w:r>
        <w:rPr>
          <w:sz w:val="24"/>
          <w:szCs w:val="24"/>
        </w:rPr>
        <w:t>3</w:t>
      </w:r>
      <w:r>
        <w:rPr>
          <w:sz w:val="24"/>
          <w:szCs w:val="24"/>
        </w:rPr>
        <w:t>．控制活动。</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COSO</w:t>
      </w:r>
      <w:r>
        <w:rPr>
          <w:sz w:val="24"/>
          <w:szCs w:val="24"/>
        </w:rPr>
        <w:t>《内部控制框架》关于控制活动要素的要求与原则。</w:t>
      </w:r>
    </w:p>
    <w:p w:rsidR="00542F1A" w:rsidRDefault="00542F1A" w:rsidP="0049756F">
      <w:pPr>
        <w:spacing w:line="300" w:lineRule="auto"/>
        <w:ind w:firstLine="480"/>
      </w:pPr>
      <w:r>
        <w:rPr>
          <w:sz w:val="24"/>
          <w:szCs w:val="24"/>
        </w:rPr>
        <w:t>COSO</w:t>
      </w:r>
      <w:r>
        <w:rPr>
          <w:sz w:val="24"/>
          <w:szCs w:val="24"/>
        </w:rPr>
        <w:t>《内部控制框架》关于控制活动要素的要求为：控制活动指那些有助于管理层决策顺利实施的政策和程序。控制行为有助于确保实施必要的措施以管理风险，实现经营目标。控制行为体现在整个企业的不同层次和不同部门中。它们包括诸如批准、授权、查证、核对、复核经营业绩、资产保护和职责分工等活动。</w:t>
      </w:r>
    </w:p>
    <w:p w:rsidR="00542F1A" w:rsidRDefault="00542F1A" w:rsidP="0049756F">
      <w:pPr>
        <w:spacing w:line="300" w:lineRule="auto"/>
        <w:ind w:firstLine="480"/>
      </w:pPr>
      <w:r>
        <w:rPr>
          <w:sz w:val="24"/>
          <w:szCs w:val="24"/>
        </w:rPr>
        <w:t>根据</w:t>
      </w:r>
      <w:r>
        <w:rPr>
          <w:sz w:val="24"/>
          <w:szCs w:val="24"/>
        </w:rPr>
        <w:t>2013</w:t>
      </w:r>
      <w:r>
        <w:rPr>
          <w:sz w:val="24"/>
          <w:szCs w:val="24"/>
        </w:rPr>
        <w:t>年修订发布的</w:t>
      </w:r>
      <w:r>
        <w:rPr>
          <w:sz w:val="24"/>
          <w:szCs w:val="24"/>
        </w:rPr>
        <w:t>COSO</w:t>
      </w:r>
      <w:r>
        <w:rPr>
          <w:sz w:val="24"/>
          <w:szCs w:val="24"/>
        </w:rPr>
        <w:t>《内部控制框架》，控制活动要素应当坚持以下原则：</w:t>
      </w:r>
    </w:p>
    <w:p w:rsidR="00732222" w:rsidRDefault="00542F1A" w:rsidP="0049756F">
      <w:pPr>
        <w:spacing w:line="300" w:lineRule="auto"/>
        <w:ind w:firstLine="480"/>
        <w:rPr>
          <w:sz w:val="24"/>
          <w:szCs w:val="24"/>
        </w:rPr>
      </w:pPr>
      <w:r>
        <w:rPr>
          <w:sz w:val="24"/>
          <w:szCs w:val="24"/>
        </w:rPr>
        <w:t>①</w:t>
      </w:r>
      <w:r>
        <w:rPr>
          <w:sz w:val="24"/>
          <w:szCs w:val="24"/>
        </w:rPr>
        <w:t>企业选择并制定有助于将目标实现风险降低至可接受水平的控制活动。</w:t>
      </w:r>
    </w:p>
    <w:p w:rsidR="00542F1A" w:rsidRDefault="00542F1A" w:rsidP="0049756F">
      <w:pPr>
        <w:spacing w:line="300" w:lineRule="auto"/>
        <w:ind w:firstLine="480"/>
      </w:pPr>
      <w:r>
        <w:rPr>
          <w:sz w:val="24"/>
          <w:szCs w:val="24"/>
        </w:rPr>
        <w:t>②</w:t>
      </w:r>
      <w:r>
        <w:rPr>
          <w:sz w:val="24"/>
          <w:szCs w:val="24"/>
        </w:rPr>
        <w:t>企业为用以支持目标实现的技术选择并制定一般控制政策。</w:t>
      </w:r>
    </w:p>
    <w:p w:rsidR="00542F1A" w:rsidRDefault="00542F1A" w:rsidP="0049756F">
      <w:pPr>
        <w:spacing w:line="300" w:lineRule="auto"/>
        <w:ind w:firstLine="480"/>
      </w:pPr>
      <w:r>
        <w:rPr>
          <w:sz w:val="24"/>
          <w:szCs w:val="24"/>
        </w:rPr>
        <w:t>③</w:t>
      </w:r>
      <w:r>
        <w:rPr>
          <w:sz w:val="24"/>
          <w:szCs w:val="24"/>
        </w:rPr>
        <w:t>企业通过政策和程序来部署控制活动：政策用来确定所期望的目标；程序则将政策付诸行动。</w:t>
      </w:r>
    </w:p>
    <w:p w:rsidR="00542F1A" w:rsidRDefault="00542F1A" w:rsidP="0049756F">
      <w:pPr>
        <w:spacing w:line="300" w:lineRule="auto"/>
        <w:ind w:firstLine="480"/>
      </w:pPr>
      <w:r>
        <w:rPr>
          <w:sz w:val="24"/>
          <w:szCs w:val="24"/>
        </w:rPr>
        <w:t>（</w:t>
      </w:r>
      <w:r>
        <w:rPr>
          <w:sz w:val="24"/>
          <w:szCs w:val="24"/>
        </w:rPr>
        <w:t>2</w:t>
      </w:r>
      <w:r>
        <w:rPr>
          <w:sz w:val="24"/>
          <w:szCs w:val="24"/>
        </w:rPr>
        <w:t>）我国《企业内部控制基本规范》关于控制活动要素的要求。</w:t>
      </w:r>
    </w:p>
    <w:p w:rsidR="00542F1A" w:rsidRDefault="00542F1A" w:rsidP="0049756F">
      <w:pPr>
        <w:spacing w:line="300" w:lineRule="auto"/>
        <w:ind w:firstLine="480"/>
      </w:pPr>
      <w:r>
        <w:rPr>
          <w:sz w:val="24"/>
          <w:szCs w:val="24"/>
        </w:rPr>
        <w:t>①</w:t>
      </w:r>
      <w:r>
        <w:rPr>
          <w:sz w:val="24"/>
          <w:szCs w:val="24"/>
        </w:rPr>
        <w:t>企业应当结合风险评估结果，通过手工控制与自动控制、预防性控制与发现性控制相结合的方法，运用相应的控制措施，将风险控制在可承受度之内。控制措施一般包括：不相容职务分离控制、授权审批控制、会计系统控制、财产保护控制、预算控制、运营分析控制和绩效考评控制等。</w:t>
      </w:r>
    </w:p>
    <w:p w:rsidR="00542F1A" w:rsidRDefault="00542F1A" w:rsidP="0049756F">
      <w:pPr>
        <w:spacing w:line="300" w:lineRule="auto"/>
        <w:ind w:firstLine="480"/>
      </w:pPr>
      <w:r>
        <w:rPr>
          <w:sz w:val="24"/>
          <w:szCs w:val="24"/>
        </w:rPr>
        <w:t>②</w:t>
      </w:r>
      <w:r>
        <w:rPr>
          <w:sz w:val="24"/>
          <w:szCs w:val="24"/>
        </w:rPr>
        <w:t>不相容职务分离控制要求企业全面系统地分析、梳理业务流程中所涉及的不相容职务，实施相应的分离措施，形成各司其职、各负其责、相互制约的工作机制。</w:t>
      </w:r>
    </w:p>
    <w:p w:rsidR="00542F1A" w:rsidRDefault="00542F1A" w:rsidP="0049756F">
      <w:pPr>
        <w:spacing w:line="300" w:lineRule="auto"/>
        <w:ind w:firstLine="480"/>
      </w:pPr>
      <w:r>
        <w:rPr>
          <w:sz w:val="24"/>
          <w:szCs w:val="24"/>
        </w:rPr>
        <w:t>③</w:t>
      </w:r>
      <w:r>
        <w:rPr>
          <w:sz w:val="24"/>
          <w:szCs w:val="24"/>
        </w:rPr>
        <w:t>授权审批控制要求企业根据常规授权和特别授权的规定，明确各岗位办理业务和事项的权限范围、审批程序和相应责任。企业应当编制常规授权的权限指引，规范特别授权的范围、权限、程序和责任，严格控制特别授权。常规授权是指企业在日常经营管理活动中按照既定的职责和程序进行的授权。特别授权是指企业在特殊情况、特定条件下进行的授权。企业各级管理人员应当在授权范围内行使职权和承担责任。企业对于重大的业务和事项，应当实行集体决策审批或者联签制度，任何个人不得单独进行决策或者擅自改变集体决策。</w:t>
      </w:r>
    </w:p>
    <w:p w:rsidR="00542F1A" w:rsidRDefault="00542F1A" w:rsidP="0049756F">
      <w:pPr>
        <w:spacing w:line="300" w:lineRule="auto"/>
        <w:ind w:firstLine="480"/>
      </w:pPr>
      <w:r>
        <w:rPr>
          <w:sz w:val="24"/>
          <w:szCs w:val="24"/>
        </w:rPr>
        <w:t>④</w:t>
      </w:r>
      <w:r>
        <w:rPr>
          <w:sz w:val="24"/>
          <w:szCs w:val="24"/>
        </w:rPr>
        <w:t>会计系统控制要求企业严格执行国家统一的会计准则制度，加强会计基础工作，明确会计凭证、会计账簿和财务会计报告的处理程序，保证会计资料真实完整。企业应当依法设置会计机构，配备会计从业人员。从事会计工作的人员，必须取得会计从业资格证书。会计机构负责人应当具备会计师以上专业技术职务资格。大中型企业应当设置总会计师。设置总会计师的企业，不得设置与其职权重叠的副职。</w:t>
      </w:r>
    </w:p>
    <w:p w:rsidR="00542F1A" w:rsidRDefault="00542F1A" w:rsidP="0049756F">
      <w:pPr>
        <w:spacing w:line="300" w:lineRule="auto"/>
        <w:ind w:firstLine="480"/>
      </w:pPr>
      <w:r>
        <w:rPr>
          <w:sz w:val="24"/>
          <w:szCs w:val="24"/>
        </w:rPr>
        <w:lastRenderedPageBreak/>
        <w:t>⑤</w:t>
      </w:r>
      <w:r>
        <w:rPr>
          <w:sz w:val="24"/>
          <w:szCs w:val="24"/>
        </w:rPr>
        <w:t>财产保护控制要求企业建立财产日常管理制度和定期清查制度，采取财产记录、实物保管、定期盘点、账实核对等措施，确保财产安全。企业应当严格限制未经授权的人员接触和处置财产。</w:t>
      </w:r>
    </w:p>
    <w:p w:rsidR="00542F1A" w:rsidRDefault="00542F1A" w:rsidP="0049756F">
      <w:pPr>
        <w:spacing w:line="300" w:lineRule="auto"/>
        <w:ind w:firstLine="480"/>
      </w:pPr>
      <w:r>
        <w:rPr>
          <w:sz w:val="24"/>
          <w:szCs w:val="24"/>
        </w:rPr>
        <w:t>⑥</w:t>
      </w:r>
      <w:r>
        <w:rPr>
          <w:sz w:val="24"/>
          <w:szCs w:val="24"/>
        </w:rPr>
        <w:t>预算控制要求企业实施全面预算管理制度，明确各责任单位在预算管理中的职责权限，规范预算的编制、审定、下达和执行程序，强化预算约束。</w:t>
      </w:r>
    </w:p>
    <w:p w:rsidR="00542F1A" w:rsidRDefault="001F704E" w:rsidP="0049756F">
      <w:pPr>
        <w:spacing w:line="300" w:lineRule="auto"/>
        <w:ind w:firstLine="480"/>
      </w:pPr>
      <w:r>
        <w:rPr>
          <w:rFonts w:hint="eastAsia"/>
          <w:sz w:val="24"/>
          <w:szCs w:val="24"/>
        </w:rPr>
        <w:t>⑦</w:t>
      </w:r>
      <w:r w:rsidR="00542F1A">
        <w:rPr>
          <w:sz w:val="24"/>
          <w:szCs w:val="24"/>
        </w:rPr>
        <w:t>运营分析控制要求企业建立运营情况分析制度，经理层应当综合运用生产、购销、投资、筹资、财务等方面的信息，通过因素分析、对比分析、趋势分析等方法，定期开展运营情况分析，发现存在的问题，及时查明原因并加以改进。</w:t>
      </w:r>
    </w:p>
    <w:p w:rsidR="00542F1A" w:rsidRDefault="00542F1A" w:rsidP="0049756F">
      <w:pPr>
        <w:spacing w:line="300" w:lineRule="auto"/>
        <w:ind w:firstLine="480"/>
      </w:pPr>
      <w:r>
        <w:rPr>
          <w:sz w:val="24"/>
          <w:szCs w:val="24"/>
        </w:rPr>
        <w:t>⑧</w:t>
      </w:r>
      <w:r>
        <w:rPr>
          <w:sz w:val="24"/>
          <w:szCs w:val="24"/>
        </w:rPr>
        <w:t>绩效考评控制要求企业建立和实施绩效考评制度，科学设置考核指标体系，对企业内部各责任单位和全体员工的业绩进行定期考核和客观评价，将考评结果作为确定员工薪酬以及职务晋升、评优、降级、调岗、辞退等的依据。</w:t>
      </w:r>
    </w:p>
    <w:p w:rsidR="00542F1A" w:rsidRDefault="00605AA5" w:rsidP="0049756F">
      <w:pPr>
        <w:spacing w:line="300" w:lineRule="auto"/>
        <w:ind w:firstLine="480"/>
      </w:pPr>
      <w:r w:rsidRPr="00605AA5">
        <w:rPr>
          <w:rFonts w:hint="eastAsia"/>
          <w:sz w:val="24"/>
          <w:szCs w:val="24"/>
        </w:rPr>
        <w:t>⑨</w:t>
      </w:r>
      <w:r w:rsidR="00542F1A">
        <w:rPr>
          <w:sz w:val="24"/>
          <w:szCs w:val="24"/>
        </w:rPr>
        <w:t>企业应当根据内部控制目标，结合风险应对策略，综合运用控制措施，对各种业务和事项实施有效控制。</w:t>
      </w:r>
    </w:p>
    <w:p w:rsidR="00542F1A" w:rsidRDefault="00605AA5" w:rsidP="0049756F">
      <w:pPr>
        <w:spacing w:line="300" w:lineRule="auto"/>
        <w:ind w:firstLine="480"/>
      </w:pPr>
      <w:r w:rsidRPr="00605AA5">
        <w:rPr>
          <w:rFonts w:hint="eastAsia"/>
          <w:sz w:val="24"/>
          <w:szCs w:val="24"/>
        </w:rPr>
        <w:t>⑩</w:t>
      </w:r>
      <w:r w:rsidR="00542F1A">
        <w:rPr>
          <w:sz w:val="24"/>
          <w:szCs w:val="24"/>
        </w:rPr>
        <w:t>企业应当建立重大风险预警机制和突发事件应急处理机制，明确风险预警标准，对可能发生的重大风险或突发事件，制定应急预案、明确责任人员、规范处置程序，确保突发事件得到及时妥善处理。</w:t>
      </w:r>
    </w:p>
    <w:p w:rsidR="00542F1A" w:rsidRDefault="00542F1A" w:rsidP="0049756F">
      <w:pPr>
        <w:spacing w:line="300" w:lineRule="auto"/>
        <w:ind w:firstLine="480"/>
      </w:pPr>
      <w:r>
        <w:rPr>
          <w:sz w:val="24"/>
          <w:szCs w:val="24"/>
        </w:rPr>
        <w:t>4</w:t>
      </w:r>
      <w:r>
        <w:rPr>
          <w:sz w:val="24"/>
          <w:szCs w:val="24"/>
        </w:rPr>
        <w:t>．信息与沟通。</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COSO</w:t>
      </w:r>
      <w:r>
        <w:rPr>
          <w:sz w:val="24"/>
          <w:szCs w:val="24"/>
        </w:rPr>
        <w:t>《内部控制框架》关于信息与沟通要素的要求与原则。</w:t>
      </w:r>
    </w:p>
    <w:p w:rsidR="00542F1A" w:rsidRDefault="00542F1A" w:rsidP="0049756F">
      <w:pPr>
        <w:spacing w:line="300" w:lineRule="auto"/>
        <w:ind w:firstLine="480"/>
      </w:pPr>
      <w:r>
        <w:rPr>
          <w:sz w:val="24"/>
          <w:szCs w:val="24"/>
        </w:rPr>
        <w:t>COSO</w:t>
      </w:r>
      <w:r>
        <w:rPr>
          <w:sz w:val="24"/>
          <w:szCs w:val="24"/>
        </w:rPr>
        <w:t>《内部控制框架》关于信息与沟通要素的要求为：公允的信息必须被确认、捕获并以一定形式及时传递，以便员工履行职责。信息系统产出涵盖经营、财务和遵循性信息的报告，以助于经营和控制企业。信息系统不仅处理内部产生的信息，还包括与企业经营决策和对外报告相关的外部事件、行为和条件等。有效的沟通从广义上说是信息的自上而下、横向以及自下而上的传递。所有员工必须从管理层得到清楚的信息，认真履行控制职责。员工必须理解自身在整个内控系统中的位置，理解个人行为与其他员工工作的相关性。员工必须有向上传递重要信息的途径。同时，与外部诸如客户、供应商、管理当局和股东的之间也需要有效的沟通。</w:t>
      </w:r>
    </w:p>
    <w:p w:rsidR="001F704E" w:rsidRDefault="00542F1A" w:rsidP="0049756F">
      <w:pPr>
        <w:spacing w:line="300" w:lineRule="auto"/>
        <w:ind w:firstLine="480"/>
        <w:rPr>
          <w:sz w:val="24"/>
          <w:szCs w:val="24"/>
        </w:rPr>
      </w:pPr>
      <w:r>
        <w:rPr>
          <w:sz w:val="24"/>
          <w:szCs w:val="24"/>
        </w:rPr>
        <w:t>根据</w:t>
      </w:r>
      <w:r>
        <w:rPr>
          <w:sz w:val="24"/>
          <w:szCs w:val="24"/>
        </w:rPr>
        <w:t>2013</w:t>
      </w:r>
      <w:r>
        <w:rPr>
          <w:sz w:val="24"/>
          <w:szCs w:val="24"/>
        </w:rPr>
        <w:t>年修订发布的</w:t>
      </w:r>
      <w:r>
        <w:rPr>
          <w:sz w:val="24"/>
          <w:szCs w:val="24"/>
        </w:rPr>
        <w:t>COSO</w:t>
      </w:r>
      <w:r>
        <w:rPr>
          <w:sz w:val="24"/>
          <w:szCs w:val="24"/>
        </w:rPr>
        <w:t>《内部控制框架》，信息与沟通要素应当坚持以下原则：</w:t>
      </w:r>
    </w:p>
    <w:p w:rsidR="001F704E" w:rsidRDefault="00542F1A" w:rsidP="0049756F">
      <w:pPr>
        <w:spacing w:line="300" w:lineRule="auto"/>
        <w:ind w:firstLine="480"/>
        <w:rPr>
          <w:sz w:val="24"/>
          <w:szCs w:val="24"/>
        </w:rPr>
      </w:pPr>
      <w:r>
        <w:rPr>
          <w:sz w:val="24"/>
          <w:szCs w:val="24"/>
        </w:rPr>
        <w:t>①</w:t>
      </w:r>
      <w:r>
        <w:rPr>
          <w:sz w:val="24"/>
          <w:szCs w:val="24"/>
        </w:rPr>
        <w:t>企业获取或生成和使用相关的高质量信息，以支持内部控制其他要素发挥效用。</w:t>
      </w:r>
    </w:p>
    <w:p w:rsidR="00542F1A" w:rsidRDefault="00542F1A" w:rsidP="0049756F">
      <w:pPr>
        <w:spacing w:line="300" w:lineRule="auto"/>
        <w:ind w:firstLine="480"/>
      </w:pPr>
      <w:r>
        <w:rPr>
          <w:sz w:val="24"/>
          <w:szCs w:val="24"/>
        </w:rPr>
        <w:t>②</w:t>
      </w:r>
      <w:r>
        <w:rPr>
          <w:sz w:val="24"/>
          <w:szCs w:val="24"/>
        </w:rPr>
        <w:t>企业于内部沟通的内部控制信息，包括内部控制目标和职责范围，必须能够支持内部控制的其他要素发挥效用。</w:t>
      </w:r>
    </w:p>
    <w:p w:rsidR="00605AA5" w:rsidRDefault="00542F1A" w:rsidP="0049756F">
      <w:pPr>
        <w:spacing w:line="300" w:lineRule="auto"/>
        <w:ind w:firstLine="480"/>
        <w:rPr>
          <w:sz w:val="24"/>
          <w:szCs w:val="24"/>
        </w:rPr>
      </w:pPr>
      <w:r>
        <w:rPr>
          <w:sz w:val="24"/>
          <w:szCs w:val="24"/>
        </w:rPr>
        <w:t>③</w:t>
      </w:r>
      <w:r>
        <w:rPr>
          <w:sz w:val="24"/>
          <w:szCs w:val="24"/>
        </w:rPr>
        <w:t>企业就影响内部控制其他要素发挥效用的事项与外部方进行沟通。</w:t>
      </w:r>
    </w:p>
    <w:p w:rsidR="00542F1A" w:rsidRDefault="00542F1A" w:rsidP="0049756F">
      <w:pPr>
        <w:spacing w:line="300" w:lineRule="auto"/>
        <w:ind w:firstLine="480"/>
      </w:pPr>
      <w:r>
        <w:rPr>
          <w:sz w:val="24"/>
          <w:szCs w:val="24"/>
        </w:rPr>
        <w:t>（</w:t>
      </w:r>
      <w:r>
        <w:rPr>
          <w:sz w:val="24"/>
          <w:szCs w:val="24"/>
        </w:rPr>
        <w:t>2</w:t>
      </w:r>
      <w:r>
        <w:rPr>
          <w:sz w:val="24"/>
          <w:szCs w:val="24"/>
        </w:rPr>
        <w:t>）我国《企业内部控制基本规范》关于信息与沟通要素的要求。</w:t>
      </w:r>
    </w:p>
    <w:p w:rsidR="00542F1A" w:rsidRDefault="00542F1A" w:rsidP="0049756F">
      <w:pPr>
        <w:spacing w:line="300" w:lineRule="auto"/>
        <w:ind w:firstLine="480"/>
      </w:pPr>
      <w:r>
        <w:rPr>
          <w:sz w:val="24"/>
          <w:szCs w:val="24"/>
        </w:rPr>
        <w:t>①</w:t>
      </w:r>
      <w:r>
        <w:rPr>
          <w:sz w:val="24"/>
          <w:szCs w:val="24"/>
        </w:rPr>
        <w:t>企业应当建立信息与沟通制度，明确内部控制相关信息的收集、处理和传递程序，确保信息及时沟通，促进内部控制有效运行。</w:t>
      </w:r>
    </w:p>
    <w:p w:rsidR="00542F1A" w:rsidRDefault="00542F1A" w:rsidP="0049756F">
      <w:pPr>
        <w:spacing w:line="300" w:lineRule="auto"/>
        <w:ind w:firstLine="480"/>
      </w:pPr>
      <w:r>
        <w:rPr>
          <w:sz w:val="24"/>
          <w:szCs w:val="24"/>
        </w:rPr>
        <w:t>②</w:t>
      </w:r>
      <w:r>
        <w:rPr>
          <w:sz w:val="24"/>
          <w:szCs w:val="24"/>
        </w:rPr>
        <w:t>企业应当对收集的各种内部信息和外部信息进行合理筛选、核对、整合，提高信息的有用性。企业可以通过财务会计资料、经营管理资料、调研报告、专项信息、内部刊物、办公网络等渠道，获取内部信息。企业可以通过行业协会组织、社会中介机构、业务往来单位、市场调查、来信来访、网络媒体以及有关监管部门等渠道，获取外部信息。</w:t>
      </w:r>
    </w:p>
    <w:p w:rsidR="00542F1A" w:rsidRDefault="00542F1A" w:rsidP="0049756F">
      <w:pPr>
        <w:spacing w:line="300" w:lineRule="auto"/>
        <w:ind w:firstLine="480"/>
      </w:pPr>
      <w:r>
        <w:rPr>
          <w:sz w:val="24"/>
          <w:szCs w:val="24"/>
        </w:rPr>
        <w:t>③</w:t>
      </w:r>
      <w:r>
        <w:rPr>
          <w:sz w:val="24"/>
          <w:szCs w:val="24"/>
        </w:rPr>
        <w:t>企业应当将内部控制相关信息在企业内部各管理级次、责任单位、业务环节之间，以及企业与外部投资者、债权人、客户、供应商、中介机构和监管部门等有关方面之间进行沟通和反馈。信</w:t>
      </w:r>
      <w:r>
        <w:rPr>
          <w:sz w:val="24"/>
          <w:szCs w:val="24"/>
        </w:rPr>
        <w:lastRenderedPageBreak/>
        <w:t>息沟通过程中发现的问题，应当及时报告并加以解决。重要信息应当及时传递给董事会、监事会和经理层。</w:t>
      </w:r>
    </w:p>
    <w:p w:rsidR="00542F1A" w:rsidRDefault="00542F1A" w:rsidP="0049756F">
      <w:pPr>
        <w:spacing w:line="300" w:lineRule="auto"/>
        <w:ind w:firstLine="480"/>
      </w:pPr>
      <w:r>
        <w:rPr>
          <w:sz w:val="24"/>
          <w:szCs w:val="24"/>
        </w:rPr>
        <w:t>④</w:t>
      </w:r>
      <w:r>
        <w:rPr>
          <w:sz w:val="24"/>
          <w:szCs w:val="24"/>
        </w:rPr>
        <w:t>企业应当利用信息技术促进信息的集成与共享，充分发挥信息技术在信息与沟通中的作用。企业应当加强对信息系统开发与维护、访问与变更、数据输人与输出、文件储存与保管、网络安全等方面的控制，保证信息系统安全稳定运行。</w:t>
      </w:r>
    </w:p>
    <w:p w:rsidR="00542F1A" w:rsidRDefault="00542F1A" w:rsidP="0049756F">
      <w:pPr>
        <w:spacing w:line="300" w:lineRule="auto"/>
        <w:ind w:firstLine="480"/>
      </w:pPr>
      <w:r>
        <w:rPr>
          <w:sz w:val="24"/>
          <w:szCs w:val="24"/>
        </w:rPr>
        <w:t>⑤</w:t>
      </w:r>
      <w:r>
        <w:rPr>
          <w:sz w:val="24"/>
          <w:szCs w:val="24"/>
        </w:rPr>
        <w:t>企业应当建立反舞弊机制，坚持惩防并举、重在预防的原则，明确反舞弊工作的重点领域、关键环节和有关机构在反舞弊工作中的职责权限，规范舞弊案件的举报、调查、处理、报告和补救程序。企业至少应当将下列情形作为反舞弊工作的重点：未经授权或者采取其他不法方式侵占、挪用企业资产，牟取不当利益；在财务会计报告和信息披露等方面存在的虚假记载、误导性陈述或者重大遗漏等；董事、监事、经理及其他高级管理人员滥用职权；相关机构或人员串通舞弊。</w:t>
      </w:r>
    </w:p>
    <w:p w:rsidR="00542F1A" w:rsidRDefault="00542F1A" w:rsidP="0049756F">
      <w:pPr>
        <w:spacing w:line="300" w:lineRule="auto"/>
        <w:ind w:firstLine="480"/>
      </w:pPr>
      <w:r>
        <w:rPr>
          <w:sz w:val="24"/>
          <w:szCs w:val="24"/>
        </w:rPr>
        <w:t>⑥</w:t>
      </w:r>
      <w:r>
        <w:rPr>
          <w:sz w:val="24"/>
          <w:szCs w:val="24"/>
        </w:rPr>
        <w:t>企业应当建立举报投诉制度和举报人保护制度，设置举报专线，明确举报投诉处理程序、办理时限和办结要求，确保举报、投诉成为企业有效掌握信息的重要途径。举报投诉制度和举报人保护制度应当及时传达至全体员工。</w:t>
      </w:r>
    </w:p>
    <w:p w:rsidR="00542F1A" w:rsidRDefault="00542F1A" w:rsidP="0049756F">
      <w:pPr>
        <w:spacing w:line="300" w:lineRule="auto"/>
        <w:ind w:firstLine="480"/>
      </w:pPr>
      <w:r>
        <w:rPr>
          <w:sz w:val="24"/>
          <w:szCs w:val="24"/>
        </w:rPr>
        <w:t>5</w:t>
      </w:r>
      <w:r>
        <w:rPr>
          <w:sz w:val="24"/>
          <w:szCs w:val="24"/>
        </w:rPr>
        <w:t>．监控。</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COSO</w:t>
      </w:r>
      <w:r>
        <w:rPr>
          <w:sz w:val="24"/>
          <w:szCs w:val="24"/>
        </w:rPr>
        <w:t>《内部控制框架》关于监控要素的要求与原则。</w:t>
      </w:r>
    </w:p>
    <w:p w:rsidR="00542F1A" w:rsidRDefault="00542F1A" w:rsidP="0049756F">
      <w:pPr>
        <w:spacing w:line="300" w:lineRule="auto"/>
        <w:ind w:firstLine="480"/>
      </w:pPr>
      <w:r>
        <w:rPr>
          <w:sz w:val="24"/>
          <w:szCs w:val="24"/>
        </w:rPr>
        <w:t>COSO</w:t>
      </w:r>
      <w:r>
        <w:rPr>
          <w:sz w:val="24"/>
          <w:szCs w:val="24"/>
        </w:rPr>
        <w:t>《内部控制框架》关于监控要素的要求为：内部控制系统需要被监控，即对该系统有效性进行评估的全过程。可以通过持续性的监控行为、独立评估或两者的结合来实现对内控系统的监控。持续性的监控行为发生在企业的日常经营过程中，包括企业的日常管理和监督行为、员工履行各自职责的行为。独立评估活动的广度和频度有赖于风险预估和日常监控程序的有效性。内部控制的缺陷应该自下而上进行汇报，性质严重的应上报最高管理层和董事会。</w:t>
      </w:r>
    </w:p>
    <w:p w:rsidR="001F704E" w:rsidRDefault="00542F1A" w:rsidP="0049756F">
      <w:pPr>
        <w:spacing w:line="300" w:lineRule="auto"/>
        <w:ind w:firstLine="480"/>
        <w:rPr>
          <w:sz w:val="24"/>
          <w:szCs w:val="24"/>
        </w:rPr>
      </w:pPr>
      <w:r>
        <w:rPr>
          <w:sz w:val="24"/>
          <w:szCs w:val="24"/>
        </w:rPr>
        <w:t>根据</w:t>
      </w:r>
      <w:r>
        <w:rPr>
          <w:sz w:val="24"/>
          <w:szCs w:val="24"/>
        </w:rPr>
        <w:t>2013</w:t>
      </w:r>
      <w:r>
        <w:rPr>
          <w:sz w:val="24"/>
          <w:szCs w:val="24"/>
        </w:rPr>
        <w:t>年修订发布的</w:t>
      </w:r>
      <w:r>
        <w:rPr>
          <w:sz w:val="24"/>
          <w:szCs w:val="24"/>
        </w:rPr>
        <w:t>COSO</w:t>
      </w:r>
      <w:r>
        <w:rPr>
          <w:sz w:val="24"/>
          <w:szCs w:val="24"/>
        </w:rPr>
        <w:t>《内部控制框架》，监控要素应当坚持以下原则：</w:t>
      </w:r>
    </w:p>
    <w:p w:rsidR="00542F1A" w:rsidRDefault="00542F1A" w:rsidP="0049756F">
      <w:pPr>
        <w:spacing w:line="300" w:lineRule="auto"/>
        <w:ind w:firstLine="480"/>
      </w:pPr>
      <w:r>
        <w:rPr>
          <w:sz w:val="24"/>
          <w:szCs w:val="24"/>
        </w:rPr>
        <w:t>①</w:t>
      </w:r>
      <w:r>
        <w:rPr>
          <w:sz w:val="24"/>
          <w:szCs w:val="24"/>
        </w:rPr>
        <w:t>企业选择并制定有助于将目标实现风险降低至可接受水平的控制活动。</w:t>
      </w:r>
    </w:p>
    <w:p w:rsidR="00542F1A" w:rsidRDefault="00542F1A" w:rsidP="0049756F">
      <w:pPr>
        <w:spacing w:line="300" w:lineRule="auto"/>
        <w:ind w:firstLine="480"/>
      </w:pPr>
      <w:r>
        <w:rPr>
          <w:sz w:val="24"/>
          <w:szCs w:val="24"/>
        </w:rPr>
        <w:t>②</w:t>
      </w:r>
      <w:r>
        <w:rPr>
          <w:sz w:val="24"/>
          <w:szCs w:val="24"/>
        </w:rPr>
        <w:t>企业为用以支持目标实现的技术选择制定一般控制政策。</w:t>
      </w:r>
    </w:p>
    <w:p w:rsidR="00542F1A" w:rsidRDefault="00542F1A" w:rsidP="0049756F">
      <w:pPr>
        <w:spacing w:line="300" w:lineRule="auto"/>
        <w:ind w:firstLine="480"/>
      </w:pPr>
      <w:r>
        <w:rPr>
          <w:sz w:val="24"/>
          <w:szCs w:val="24"/>
        </w:rPr>
        <w:t>③</w:t>
      </w:r>
      <w:r>
        <w:rPr>
          <w:sz w:val="24"/>
          <w:szCs w:val="24"/>
        </w:rPr>
        <w:t>企业通过政策和程序来部署控制活动：政策用来确定所期望的目标；程序则将政策付诸行动。</w:t>
      </w:r>
    </w:p>
    <w:p w:rsidR="00542F1A" w:rsidRDefault="00542F1A" w:rsidP="0049756F">
      <w:pPr>
        <w:spacing w:line="300" w:lineRule="auto"/>
        <w:ind w:firstLine="480"/>
      </w:pPr>
      <w:r>
        <w:rPr>
          <w:sz w:val="24"/>
          <w:szCs w:val="24"/>
        </w:rPr>
        <w:t>（</w:t>
      </w:r>
      <w:r>
        <w:rPr>
          <w:sz w:val="24"/>
          <w:szCs w:val="24"/>
        </w:rPr>
        <w:t>2</w:t>
      </w:r>
      <w:r>
        <w:rPr>
          <w:sz w:val="24"/>
          <w:szCs w:val="24"/>
        </w:rPr>
        <w:t>）我国《企业内部控制基本规范》关于内部监督要素的要求。</w:t>
      </w:r>
    </w:p>
    <w:p w:rsidR="00542F1A" w:rsidRDefault="00542F1A" w:rsidP="0049756F">
      <w:pPr>
        <w:spacing w:line="300" w:lineRule="auto"/>
        <w:ind w:firstLine="480"/>
      </w:pPr>
      <w:r>
        <w:rPr>
          <w:sz w:val="24"/>
          <w:szCs w:val="24"/>
        </w:rPr>
        <w:t>①</w:t>
      </w:r>
      <w:r>
        <w:rPr>
          <w:sz w:val="24"/>
          <w:szCs w:val="24"/>
        </w:rPr>
        <w:t>企业应当根据本规范及其配套办法，制定内部控制监督制度，明确内部审计机构（或经授权的其他监督机构）和其他内部机构在内部监督中的职责权限，规范内部监督的程序、方法和要求。内部监督分为日常监督和专项监督。日常监督是指企业对建立与实施内部控制的情况进行常规、续的监督检查；专项监督是指在企业发展战略、组织结构、经营活动、业务流程、关键岗位员工等发生较大调整或变化的情况下，对内部控制的某一或者某些方面进行有针对性的监督检查。专项监督的范围和频率应当根据风险评估结果以及日常监督的有效性等予以确定。</w:t>
      </w:r>
    </w:p>
    <w:p w:rsidR="00542F1A" w:rsidRDefault="00542F1A" w:rsidP="0049756F">
      <w:pPr>
        <w:spacing w:line="300" w:lineRule="auto"/>
        <w:ind w:firstLine="480"/>
      </w:pPr>
      <w:r>
        <w:rPr>
          <w:sz w:val="24"/>
          <w:szCs w:val="24"/>
        </w:rPr>
        <w:t>②</w:t>
      </w:r>
      <w:r>
        <w:rPr>
          <w:sz w:val="24"/>
          <w:szCs w:val="24"/>
        </w:rPr>
        <w:t>企业应当制定内部控制缺陷认定标准，对监督过程中发现的内部控制缺陷，应当分析缺陷的性质和产生的原因，提出整改方案，采取适当的形式及时向董事会、监事会或者经理层报告。内部控制缺陷包括设计缺陷和运行缺陷。企业应当跟踪内部控制缺陷整改情况，并就内部监督中发现的重大缺陷，追究相关责任单位或者责任人的责任。</w:t>
      </w:r>
    </w:p>
    <w:p w:rsidR="00542F1A" w:rsidRDefault="00542F1A" w:rsidP="0049756F">
      <w:pPr>
        <w:spacing w:line="300" w:lineRule="auto"/>
        <w:ind w:firstLine="480"/>
      </w:pPr>
      <w:r>
        <w:rPr>
          <w:sz w:val="24"/>
          <w:szCs w:val="24"/>
        </w:rPr>
        <w:t>③</w:t>
      </w:r>
      <w:r>
        <w:rPr>
          <w:sz w:val="24"/>
          <w:szCs w:val="24"/>
        </w:rPr>
        <w:t>企业应当结合内部监督情况，定期对内部控制的有效性进行自我评价，出具内部控制自我评价报告。内部控制自我评价的方式、范围、程序和频率，由企业根据经营业务调整、经营环境变化、业务发展状况、实际风险水平等自行确定。国家有关法律法规另有规定的，从其规定。</w:t>
      </w:r>
    </w:p>
    <w:p w:rsidR="00542F1A" w:rsidRDefault="00542F1A" w:rsidP="0049756F">
      <w:pPr>
        <w:spacing w:line="300" w:lineRule="auto"/>
        <w:ind w:firstLine="480"/>
      </w:pPr>
      <w:r>
        <w:rPr>
          <w:sz w:val="24"/>
          <w:szCs w:val="24"/>
        </w:rPr>
        <w:lastRenderedPageBreak/>
        <w:t>④</w:t>
      </w:r>
      <w:r>
        <w:rPr>
          <w:sz w:val="24"/>
          <w:szCs w:val="24"/>
        </w:rPr>
        <w:t>企业应当以书面或者其他适当的形式，妥善保存内部控制建立与实施过程中的相关记录或者资料，确保内部控制建立与实施过程的可验证性。</w:t>
      </w:r>
    </w:p>
    <w:p w:rsidR="00542F1A" w:rsidRDefault="00542F1A" w:rsidP="0049756F">
      <w:pPr>
        <w:spacing w:line="300" w:lineRule="auto"/>
        <w:ind w:firstLine="480"/>
      </w:pPr>
    </w:p>
    <w:p w:rsidR="00542F1A" w:rsidRDefault="00542F1A" w:rsidP="00793BEC">
      <w:pPr>
        <w:pStyle w:val="2"/>
      </w:pPr>
      <w:r>
        <w:t>第四节</w:t>
      </w:r>
      <w:r>
        <w:t xml:space="preserve"> </w:t>
      </w:r>
      <w:r>
        <w:t>风险管理技术与方法</w:t>
      </w:r>
    </w:p>
    <w:p w:rsidR="00542F1A" w:rsidRDefault="00542F1A" w:rsidP="0049756F">
      <w:pPr>
        <w:spacing w:line="300" w:lineRule="auto"/>
        <w:ind w:firstLine="480"/>
      </w:pPr>
      <w:r>
        <w:rPr>
          <w:sz w:val="24"/>
          <w:szCs w:val="24"/>
        </w:rPr>
        <w:t>风险管理的技术与方法很多，既有定性分析，也有定量分析，这取决于不同风险识别技术和方法的特点。风险定性分析，往往带有较强的主观性，需要凭借分析者的经验和直觉，或者是以行业标准和惯例为风险各要素的大小或高低程度定性分级，虽然看起来比较容易，但实际上要求分析者具备较高的经验和能力，否则会因操作者经验和直觉的偏差而使分析结果失准。定量分析是对构成风险的各个要素和潜在损失的水平赋予数值或货币金额，当度量风险的所有要素都被赋值，风险分析和评估过程及结果就得以量化。定量分析比较客观，但对数据的要求较高，同时还需借助数学工具和计算机程序，其操作难度较大。</w:t>
      </w:r>
    </w:p>
    <w:p w:rsidR="00542F1A" w:rsidRDefault="00542F1A" w:rsidP="0049756F">
      <w:pPr>
        <w:spacing w:line="300" w:lineRule="auto"/>
        <w:ind w:firstLine="480"/>
      </w:pPr>
      <w:r>
        <w:rPr>
          <w:sz w:val="24"/>
          <w:szCs w:val="24"/>
        </w:rPr>
        <w:t>风险管理的技术与方法也可在企业战略分析中使用。本节主要介绍头脑风暴法、很尔菲法（</w:t>
      </w:r>
      <w:r>
        <w:rPr>
          <w:sz w:val="24"/>
          <w:szCs w:val="24"/>
        </w:rPr>
        <w:t xml:space="preserve"> Delphi method</w:t>
      </w:r>
      <w:r>
        <w:rPr>
          <w:sz w:val="24"/>
          <w:szCs w:val="24"/>
        </w:rPr>
        <w:t>）、失效模式影响和危害度分析法（</w:t>
      </w:r>
      <w:r>
        <w:rPr>
          <w:sz w:val="24"/>
          <w:szCs w:val="24"/>
        </w:rPr>
        <w:t>FMECA</w:t>
      </w:r>
      <w:r>
        <w:rPr>
          <w:sz w:val="24"/>
          <w:szCs w:val="24"/>
        </w:rPr>
        <w:t>）、流程图分析法（</w:t>
      </w:r>
      <w:r>
        <w:rPr>
          <w:sz w:val="24"/>
          <w:szCs w:val="24"/>
        </w:rPr>
        <w:t>flow charts analysis</w:t>
      </w:r>
      <w:r>
        <w:rPr>
          <w:sz w:val="24"/>
          <w:szCs w:val="24"/>
        </w:rPr>
        <w:t>）、马尔科夫分析法（</w:t>
      </w:r>
      <w:r>
        <w:rPr>
          <w:sz w:val="24"/>
          <w:szCs w:val="24"/>
        </w:rPr>
        <w:t>Markov analysis</w:t>
      </w:r>
      <w:r>
        <w:rPr>
          <w:sz w:val="24"/>
          <w:szCs w:val="24"/>
        </w:rPr>
        <w:t>）、风险评估系图法、情景分析法、敏感性分析法、事件树分析法（</w:t>
      </w:r>
      <w:r>
        <w:rPr>
          <w:sz w:val="24"/>
          <w:szCs w:val="24"/>
        </w:rPr>
        <w:t>ETA</w:t>
      </w:r>
      <w:r>
        <w:rPr>
          <w:sz w:val="24"/>
          <w:szCs w:val="24"/>
        </w:rPr>
        <w:t>）、决策树法、统计推论法。</w:t>
      </w:r>
    </w:p>
    <w:p w:rsidR="00542F1A" w:rsidRDefault="00542F1A" w:rsidP="00793BEC">
      <w:pPr>
        <w:pStyle w:val="3"/>
      </w:pPr>
      <w:r>
        <w:t>一、头脑风暴法</w:t>
      </w:r>
    </w:p>
    <w:p w:rsidR="00542F1A" w:rsidRDefault="00542F1A" w:rsidP="0049756F">
      <w:pPr>
        <w:spacing w:line="300" w:lineRule="auto"/>
        <w:ind w:firstLine="480"/>
      </w:pPr>
      <w:r>
        <w:rPr>
          <w:sz w:val="24"/>
          <w:szCs w:val="24"/>
        </w:rPr>
        <w:t>头脑风暴法又称智力激励法、</w:t>
      </w:r>
      <w:r>
        <w:rPr>
          <w:sz w:val="24"/>
          <w:szCs w:val="24"/>
        </w:rPr>
        <w:t>BS</w:t>
      </w:r>
      <w:r>
        <w:rPr>
          <w:sz w:val="24"/>
          <w:szCs w:val="24"/>
        </w:rPr>
        <w:t>法、自由思考法，是指刺激并鼓励一群知识渊博、知悉风险情况的人员畅所欲言，开展集体讨论的方法。头脑风暴法又可分为直接头脑风暴法（通常简称为</w:t>
      </w:r>
      <w:r>
        <w:rPr>
          <w:sz w:val="24"/>
          <w:szCs w:val="24"/>
        </w:rPr>
        <w:t>“</w:t>
      </w:r>
      <w:r>
        <w:rPr>
          <w:sz w:val="24"/>
          <w:szCs w:val="24"/>
        </w:rPr>
        <w:t>头脑风暴法</w:t>
      </w:r>
      <w:r>
        <w:rPr>
          <w:sz w:val="24"/>
          <w:szCs w:val="24"/>
        </w:rPr>
        <w:t>”</w:t>
      </w:r>
      <w:r>
        <w:rPr>
          <w:sz w:val="24"/>
          <w:szCs w:val="24"/>
        </w:rPr>
        <w:t>）和质疑头脑风暴法（也称</w:t>
      </w:r>
      <w:r>
        <w:rPr>
          <w:sz w:val="24"/>
          <w:szCs w:val="24"/>
        </w:rPr>
        <w:t>“</w:t>
      </w:r>
      <w:r>
        <w:rPr>
          <w:sz w:val="24"/>
          <w:szCs w:val="24"/>
        </w:rPr>
        <w:t>反头脑风暴法</w:t>
      </w:r>
      <w:r>
        <w:rPr>
          <w:sz w:val="24"/>
          <w:szCs w:val="24"/>
        </w:rPr>
        <w:t>”</w:t>
      </w:r>
      <w:r>
        <w:rPr>
          <w:sz w:val="24"/>
          <w:szCs w:val="24"/>
        </w:rPr>
        <w:t>）。前者是在专家群体决策方面，尽可能激发他们的创造性，使其产生尽可能多的设想的方法；后者则是对前者提出的设想、方案逐一质疑，分析其现实可行性的方法。将头脑风暴法应用于风险识别，就是由指定的主持人提出与风险有关的问题，然后要求小组成员依次在第一时间给出对问题的看法。之后由风险管理小组对专家集体讨论后识别的所有风险进行复核，并且认定核心风险，</w:t>
      </w:r>
    </w:p>
    <w:p w:rsidR="00542F1A" w:rsidRDefault="00542F1A" w:rsidP="0049756F">
      <w:pPr>
        <w:spacing w:line="300" w:lineRule="auto"/>
        <w:ind w:firstLine="480"/>
      </w:pPr>
      <w:r>
        <w:rPr>
          <w:sz w:val="24"/>
          <w:szCs w:val="24"/>
        </w:rPr>
        <w:t>（一）适用范围</w:t>
      </w:r>
    </w:p>
    <w:p w:rsidR="00DD357C" w:rsidRDefault="00542F1A" w:rsidP="0049756F">
      <w:pPr>
        <w:spacing w:line="300" w:lineRule="auto"/>
        <w:ind w:firstLine="480"/>
        <w:rPr>
          <w:sz w:val="24"/>
          <w:szCs w:val="24"/>
        </w:rPr>
      </w:pPr>
      <w:r>
        <w:rPr>
          <w:sz w:val="24"/>
          <w:szCs w:val="24"/>
        </w:rPr>
        <w:t>适用于在风险识别阶段充分发挥专家意见，对风险进行定性分析</w:t>
      </w:r>
      <w:r w:rsidR="00DD357C">
        <w:rPr>
          <w:sz w:val="24"/>
          <w:szCs w:val="24"/>
        </w:rPr>
        <w:t>。</w:t>
      </w:r>
    </w:p>
    <w:p w:rsidR="00542F1A" w:rsidRDefault="00DD357C" w:rsidP="0049756F">
      <w:pPr>
        <w:spacing w:line="300" w:lineRule="auto"/>
        <w:ind w:firstLine="480"/>
      </w:pPr>
      <w:r>
        <w:rPr>
          <w:sz w:val="24"/>
          <w:szCs w:val="24"/>
        </w:rPr>
        <w:t>(</w:t>
      </w:r>
      <w:r>
        <w:rPr>
          <w:sz w:val="24"/>
          <w:szCs w:val="24"/>
        </w:rPr>
        <w:t>二</w:t>
      </w:r>
      <w:r>
        <w:rPr>
          <w:sz w:val="24"/>
          <w:szCs w:val="24"/>
        </w:rPr>
        <w:t>)</w:t>
      </w:r>
      <w:r w:rsidR="00542F1A">
        <w:rPr>
          <w:sz w:val="24"/>
          <w:szCs w:val="24"/>
        </w:rPr>
        <w:t>实施步骤</w:t>
      </w:r>
    </w:p>
    <w:p w:rsidR="00542F1A" w:rsidRDefault="00542F1A" w:rsidP="0049756F">
      <w:pPr>
        <w:spacing w:line="300" w:lineRule="auto"/>
        <w:ind w:firstLine="480"/>
      </w:pPr>
      <w:r>
        <w:rPr>
          <w:sz w:val="24"/>
          <w:szCs w:val="24"/>
        </w:rPr>
        <w:t>1</w:t>
      </w:r>
      <w:r>
        <w:rPr>
          <w:sz w:val="24"/>
          <w:szCs w:val="24"/>
        </w:rPr>
        <w:t>，会前准备：确定参与人、主持人和要讨论识别的风险主题。</w:t>
      </w:r>
    </w:p>
    <w:p w:rsidR="00542F1A" w:rsidRDefault="00542F1A" w:rsidP="0049756F">
      <w:pPr>
        <w:spacing w:line="300" w:lineRule="auto"/>
        <w:ind w:firstLine="480"/>
      </w:pPr>
      <w:r>
        <w:rPr>
          <w:sz w:val="24"/>
          <w:szCs w:val="24"/>
        </w:rPr>
        <w:t>2</w:t>
      </w:r>
      <w:r>
        <w:rPr>
          <w:sz w:val="24"/>
          <w:szCs w:val="24"/>
        </w:rPr>
        <w:t>，风险主题展开探讨：由主持人公布会议主题并介绍与风险主题相关的情况；突破思维惯性，大胆进行联想；主持人控制好时间，力争在有限的时间内获得尽可能多的创意性设想。</w:t>
      </w:r>
    </w:p>
    <w:p w:rsidR="00DD357C" w:rsidRDefault="00542F1A" w:rsidP="0049756F">
      <w:pPr>
        <w:spacing w:line="300" w:lineRule="auto"/>
        <w:ind w:firstLine="480"/>
        <w:rPr>
          <w:sz w:val="24"/>
          <w:szCs w:val="24"/>
        </w:rPr>
      </w:pPr>
      <w:r>
        <w:rPr>
          <w:sz w:val="24"/>
          <w:szCs w:val="24"/>
        </w:rPr>
        <w:t>3</w:t>
      </w:r>
      <w:r>
        <w:rPr>
          <w:sz w:val="24"/>
          <w:szCs w:val="24"/>
        </w:rPr>
        <w:t>，风险主题探讨意见分类与整理</w:t>
      </w:r>
      <w:r w:rsidR="00DD357C">
        <w:rPr>
          <w:sz w:val="24"/>
          <w:szCs w:val="24"/>
        </w:rPr>
        <w:t>。</w:t>
      </w:r>
    </w:p>
    <w:p w:rsidR="00542F1A" w:rsidRDefault="00DD357C" w:rsidP="0049756F">
      <w:pPr>
        <w:spacing w:line="300" w:lineRule="auto"/>
        <w:ind w:firstLine="480"/>
      </w:pPr>
      <w:r>
        <w:rPr>
          <w:sz w:val="24"/>
          <w:szCs w:val="24"/>
        </w:rPr>
        <w:t>（三）</w:t>
      </w:r>
      <w:r w:rsidR="00542F1A">
        <w:rPr>
          <w:sz w:val="24"/>
          <w:szCs w:val="24"/>
        </w:rPr>
        <w:t>主要优点与局限性</w:t>
      </w:r>
    </w:p>
    <w:p w:rsidR="00542F1A" w:rsidRDefault="00542F1A" w:rsidP="0049756F">
      <w:pPr>
        <w:spacing w:line="300" w:lineRule="auto"/>
        <w:ind w:firstLine="480"/>
      </w:pPr>
      <w:r>
        <w:rPr>
          <w:sz w:val="24"/>
          <w:szCs w:val="24"/>
        </w:rPr>
        <w:t>主要优点：</w:t>
      </w:r>
      <w:r>
        <w:rPr>
          <w:sz w:val="24"/>
          <w:szCs w:val="24"/>
        </w:rPr>
        <w:t xml:space="preserve"> </w:t>
      </w:r>
      <w:r>
        <w:rPr>
          <w:sz w:val="24"/>
          <w:szCs w:val="24"/>
        </w:rPr>
        <w:t>（</w:t>
      </w:r>
      <w:r>
        <w:rPr>
          <w:sz w:val="24"/>
          <w:szCs w:val="24"/>
        </w:rPr>
        <w:t>1</w:t>
      </w:r>
      <w:r>
        <w:rPr>
          <w:sz w:val="24"/>
          <w:szCs w:val="24"/>
        </w:rPr>
        <w:t>）激发了专家想象力，有助于发现新的风险和全新的解决方案；</w:t>
      </w:r>
      <w:r>
        <w:rPr>
          <w:sz w:val="24"/>
          <w:szCs w:val="24"/>
        </w:rPr>
        <w:t xml:space="preserve"> </w:t>
      </w:r>
      <w:r>
        <w:rPr>
          <w:sz w:val="24"/>
          <w:szCs w:val="24"/>
        </w:rPr>
        <w:t>（</w:t>
      </w:r>
      <w:r>
        <w:rPr>
          <w:sz w:val="24"/>
          <w:szCs w:val="24"/>
        </w:rPr>
        <w:t>2</w:t>
      </w:r>
      <w:r>
        <w:rPr>
          <w:sz w:val="24"/>
          <w:szCs w:val="24"/>
        </w:rPr>
        <w:t>）主要的利益相关者参与其中，有助于进行全面沟通；</w:t>
      </w:r>
      <w:r>
        <w:rPr>
          <w:sz w:val="24"/>
          <w:szCs w:val="24"/>
        </w:rPr>
        <w:t xml:space="preserve"> </w:t>
      </w:r>
      <w:r>
        <w:rPr>
          <w:sz w:val="24"/>
          <w:szCs w:val="24"/>
        </w:rPr>
        <w:t>（</w:t>
      </w:r>
      <w:r>
        <w:rPr>
          <w:sz w:val="24"/>
          <w:szCs w:val="24"/>
        </w:rPr>
        <w:t>3</w:t>
      </w:r>
      <w:r>
        <w:rPr>
          <w:sz w:val="24"/>
          <w:szCs w:val="24"/>
        </w:rPr>
        <w:t>）速度较快并易于开展。</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lastRenderedPageBreak/>
        <w:t>局限性：（</w:t>
      </w:r>
      <w:r>
        <w:rPr>
          <w:sz w:val="24"/>
          <w:szCs w:val="24"/>
        </w:rPr>
        <w:t>1</w:t>
      </w:r>
      <w:r>
        <w:rPr>
          <w:sz w:val="24"/>
          <w:szCs w:val="24"/>
        </w:rPr>
        <w:t>）参与者可能缺乏必要的技术或知识，无法提出有效的建议；（</w:t>
      </w:r>
      <w:r>
        <w:rPr>
          <w:sz w:val="24"/>
          <w:szCs w:val="24"/>
        </w:rPr>
        <w:t>2</w:t>
      </w:r>
      <w:r>
        <w:rPr>
          <w:sz w:val="24"/>
          <w:szCs w:val="24"/>
        </w:rPr>
        <w:t>）头脑风暴法的实施过程和参与者提出的意见容易分散，较难保证全面性；（</w:t>
      </w:r>
      <w:r>
        <w:rPr>
          <w:sz w:val="24"/>
          <w:szCs w:val="24"/>
        </w:rPr>
        <w:t>3</w:t>
      </w:r>
      <w:r>
        <w:rPr>
          <w:sz w:val="24"/>
          <w:szCs w:val="24"/>
        </w:rPr>
        <w:t>）集体讨论时可能出现特殊情况，导致某些有重要观点的人保持沉默而其他人成为讨论的主角；（</w:t>
      </w:r>
      <w:r>
        <w:rPr>
          <w:sz w:val="24"/>
          <w:szCs w:val="24"/>
        </w:rPr>
        <w:t>4</w:t>
      </w:r>
      <w:r>
        <w:rPr>
          <w:sz w:val="24"/>
          <w:szCs w:val="24"/>
        </w:rPr>
        <w:t>）实施成本和对参与者的素质要求较高。</w:t>
      </w:r>
    </w:p>
    <w:p w:rsidR="00542F1A" w:rsidRDefault="00542F1A" w:rsidP="00052422">
      <w:pPr>
        <w:pStyle w:val="3"/>
      </w:pPr>
      <w:r>
        <w:t>二、德尔菲法</w:t>
      </w:r>
    </w:p>
    <w:p w:rsidR="00542F1A" w:rsidRDefault="00542F1A" w:rsidP="0049756F">
      <w:pPr>
        <w:spacing w:line="300" w:lineRule="auto"/>
        <w:ind w:firstLine="480"/>
      </w:pPr>
      <w:r>
        <w:rPr>
          <w:sz w:val="24"/>
          <w:szCs w:val="24"/>
        </w:rPr>
        <w:t>德尔菲法又称专家意见法，是在一组专家中取得可靠共识的程序，其基本特征是专家单独、匿名表达各自的观点，同时随着过程的进展，他们有机会了解其他专家的观点。德尔菲法采用背对背的通信方式征询专家小组成员的意见，专家之间不得互相讨论，不发生横向联系，只能与调查人员发生关系。通过反复填写问卷，收集各方意见，达成专家之间的共识。</w:t>
      </w:r>
    </w:p>
    <w:p w:rsidR="00542F1A" w:rsidRDefault="00542F1A" w:rsidP="0049756F">
      <w:pPr>
        <w:spacing w:line="300" w:lineRule="auto"/>
        <w:ind w:firstLine="480"/>
      </w:pPr>
      <w:r>
        <w:rPr>
          <w:sz w:val="24"/>
          <w:szCs w:val="24"/>
        </w:rPr>
        <w:t>（一）适用范围</w:t>
      </w:r>
    </w:p>
    <w:p w:rsidR="00DD357C" w:rsidRDefault="00542F1A" w:rsidP="0049756F">
      <w:pPr>
        <w:spacing w:line="300" w:lineRule="auto"/>
        <w:ind w:firstLine="480"/>
        <w:rPr>
          <w:sz w:val="24"/>
          <w:szCs w:val="24"/>
        </w:rPr>
      </w:pPr>
      <w:r>
        <w:rPr>
          <w:sz w:val="24"/>
          <w:szCs w:val="24"/>
        </w:rPr>
        <w:t>适用于在风险识别阶段专家取得一致性意见基础上，对风险进行定性分析。</w:t>
      </w:r>
    </w:p>
    <w:p w:rsidR="00542F1A" w:rsidRDefault="00542F1A" w:rsidP="0049756F">
      <w:pPr>
        <w:spacing w:line="300" w:lineRule="auto"/>
        <w:ind w:firstLine="480"/>
      </w:pPr>
      <w:r>
        <w:rPr>
          <w:sz w:val="24"/>
          <w:szCs w:val="24"/>
        </w:rPr>
        <w:t>（二）实施步骤</w:t>
      </w:r>
    </w:p>
    <w:p w:rsidR="00542F1A" w:rsidRDefault="00542F1A" w:rsidP="0049756F">
      <w:pPr>
        <w:spacing w:line="300" w:lineRule="auto"/>
        <w:ind w:firstLine="480"/>
      </w:pPr>
      <w:r>
        <w:rPr>
          <w:sz w:val="24"/>
          <w:szCs w:val="24"/>
        </w:rPr>
        <w:t>1</w:t>
      </w:r>
      <w:r>
        <w:rPr>
          <w:sz w:val="24"/>
          <w:szCs w:val="24"/>
        </w:rPr>
        <w:t>．确定专家并组成专家小组。专家人数可根据风险预测课题的大小和相关问题涉及面的宽窄而定，一般不超过</w:t>
      </w:r>
      <w:r>
        <w:rPr>
          <w:sz w:val="24"/>
          <w:szCs w:val="24"/>
        </w:rPr>
        <w:t>20</w:t>
      </w:r>
      <w:r>
        <w:rPr>
          <w:sz w:val="24"/>
          <w:szCs w:val="24"/>
        </w:rPr>
        <w:t>人。</w:t>
      </w:r>
    </w:p>
    <w:p w:rsidR="00542F1A" w:rsidRDefault="00542F1A" w:rsidP="0049756F">
      <w:pPr>
        <w:spacing w:line="300" w:lineRule="auto"/>
        <w:ind w:firstLine="480"/>
      </w:pPr>
      <w:r>
        <w:rPr>
          <w:sz w:val="24"/>
          <w:szCs w:val="24"/>
        </w:rPr>
        <w:t>2</w:t>
      </w:r>
      <w:r>
        <w:rPr>
          <w:sz w:val="24"/>
          <w:szCs w:val="24"/>
        </w:rPr>
        <w:t>．向所有专家提出所要预测的问题及有关要求，并附上有关这个问题的所有背景材料，同时请专家提出还需要什么材料。然后，由专家做书面答复。</w:t>
      </w:r>
    </w:p>
    <w:p w:rsidR="00542F1A" w:rsidRDefault="00542F1A" w:rsidP="0049756F">
      <w:pPr>
        <w:spacing w:line="300" w:lineRule="auto"/>
        <w:ind w:firstLine="480"/>
      </w:pPr>
      <w:r>
        <w:rPr>
          <w:sz w:val="24"/>
          <w:szCs w:val="24"/>
        </w:rPr>
        <w:t>3</w:t>
      </w:r>
      <w:r>
        <w:rPr>
          <w:sz w:val="24"/>
          <w:szCs w:val="24"/>
        </w:rPr>
        <w:t>．各个专家根据他们所收到的材料，提出自己的预测意见，并说明自己是怎样利用这些材料并提出预测值的。</w:t>
      </w:r>
    </w:p>
    <w:p w:rsidR="00542F1A" w:rsidRDefault="00542F1A" w:rsidP="0049756F">
      <w:pPr>
        <w:spacing w:line="300" w:lineRule="auto"/>
        <w:ind w:firstLine="480"/>
      </w:pPr>
      <w:r>
        <w:rPr>
          <w:sz w:val="24"/>
          <w:szCs w:val="24"/>
        </w:rPr>
        <w:t>4</w:t>
      </w:r>
      <w:r>
        <w:rPr>
          <w:sz w:val="24"/>
          <w:szCs w:val="24"/>
        </w:rPr>
        <w:t>．将各位专家第一次提出的判断意见汇总，列成图表，进行对比，再分发给各位专家，让专家比较自己同他人的不同意见，修改自己的意见和判断，也可以把各位专家的意见加以整理，或请身份更高的其他专家加以评论，然后把这些意见分送给各位专家，请他们参考后修改自己的意见。</w:t>
      </w:r>
    </w:p>
    <w:p w:rsidR="00542F1A" w:rsidRDefault="00542F1A" w:rsidP="0049756F">
      <w:pPr>
        <w:spacing w:line="300" w:lineRule="auto"/>
        <w:ind w:firstLine="480"/>
      </w:pPr>
      <w:r>
        <w:rPr>
          <w:sz w:val="24"/>
          <w:szCs w:val="24"/>
        </w:rPr>
        <w:t>5</w:t>
      </w:r>
      <w:r>
        <w:rPr>
          <w:sz w:val="24"/>
          <w:szCs w:val="24"/>
        </w:rPr>
        <w:t>．将所有专家的修改意见收集起来并汇总，再次分发给各位专家，请他们做第二次修改。逐轮收集意见并为专家反馈信息是德尔菲法的主要环节。收集意见和反馈信息一般要经过三四轮。在向专家进行反馈的时候，只给出各种意见，不说明发表这些意见的专家的姓名。这一过程重复进行，直到每一个专家不再改变自己的意见为止。</w:t>
      </w:r>
    </w:p>
    <w:p w:rsidR="00542F1A" w:rsidRDefault="00542F1A" w:rsidP="0049756F">
      <w:pPr>
        <w:spacing w:line="300" w:lineRule="auto"/>
        <w:ind w:firstLine="480"/>
      </w:pPr>
      <w:r>
        <w:rPr>
          <w:sz w:val="24"/>
          <w:szCs w:val="24"/>
        </w:rPr>
        <w:t>6</w:t>
      </w:r>
      <w:r>
        <w:rPr>
          <w:sz w:val="24"/>
          <w:szCs w:val="24"/>
        </w:rPr>
        <w:t>．对专家的意见进行综合处理。</w:t>
      </w:r>
    </w:p>
    <w:p w:rsidR="00542F1A" w:rsidRDefault="00542F1A" w:rsidP="0049756F">
      <w:pPr>
        <w:spacing w:line="300" w:lineRule="auto"/>
        <w:ind w:firstLine="480"/>
      </w:pPr>
      <w:r>
        <w:rPr>
          <w:sz w:val="24"/>
          <w:szCs w:val="24"/>
        </w:rPr>
        <w:t>以上六个步骤并非一定都完成，如果在第</w:t>
      </w:r>
      <w:r>
        <w:rPr>
          <w:sz w:val="24"/>
          <w:szCs w:val="24"/>
        </w:rPr>
        <w:t>4</w:t>
      </w:r>
      <w:r>
        <w:rPr>
          <w:sz w:val="24"/>
          <w:szCs w:val="24"/>
        </w:rPr>
        <w:t>步专家意见就达成一致，则不需要进行第</w:t>
      </w:r>
      <w:r>
        <w:rPr>
          <w:sz w:val="24"/>
          <w:szCs w:val="24"/>
        </w:rPr>
        <w:t>5</w:t>
      </w:r>
      <w:r>
        <w:rPr>
          <w:sz w:val="24"/>
          <w:szCs w:val="24"/>
        </w:rPr>
        <w:t>步、第</w:t>
      </w:r>
      <w:r>
        <w:rPr>
          <w:sz w:val="24"/>
          <w:szCs w:val="24"/>
        </w:rPr>
        <w:t>6</w:t>
      </w:r>
      <w:r>
        <w:rPr>
          <w:sz w:val="24"/>
          <w:szCs w:val="24"/>
        </w:rPr>
        <w:t>步。</w:t>
      </w:r>
    </w:p>
    <w:p w:rsidR="00542F1A" w:rsidRDefault="00542F1A" w:rsidP="0049756F">
      <w:pPr>
        <w:spacing w:line="300" w:lineRule="auto"/>
        <w:ind w:firstLine="480"/>
      </w:pPr>
      <w:r>
        <w:rPr>
          <w:sz w:val="24"/>
          <w:szCs w:val="24"/>
        </w:rPr>
        <w:t>（三）主要优点和局限性</w:t>
      </w:r>
    </w:p>
    <w:p w:rsidR="00542F1A" w:rsidRDefault="00542F1A" w:rsidP="0049756F">
      <w:pPr>
        <w:spacing w:line="300" w:lineRule="auto"/>
        <w:ind w:firstLine="480"/>
      </w:pPr>
      <w:r>
        <w:rPr>
          <w:sz w:val="24"/>
          <w:szCs w:val="24"/>
        </w:rPr>
        <w:t>主要优点：（</w:t>
      </w:r>
      <w:r>
        <w:rPr>
          <w:sz w:val="24"/>
          <w:szCs w:val="24"/>
        </w:rPr>
        <w:t>1</w:t>
      </w:r>
      <w:r>
        <w:rPr>
          <w:sz w:val="24"/>
          <w:szCs w:val="24"/>
        </w:rPr>
        <w:t>）由于观点是匿名的，因而专家更有可能表达出那些不受欢迎的观点；（</w:t>
      </w:r>
      <w:r>
        <w:rPr>
          <w:sz w:val="24"/>
          <w:szCs w:val="24"/>
        </w:rPr>
        <w:t>2</w:t>
      </w:r>
      <w:r>
        <w:rPr>
          <w:sz w:val="24"/>
          <w:szCs w:val="24"/>
        </w:rPr>
        <w:t>）所有观点都有相同的权重，避免重要人物的观点占主导地位；（</w:t>
      </w:r>
      <w:r>
        <w:rPr>
          <w:sz w:val="24"/>
          <w:szCs w:val="24"/>
        </w:rPr>
        <w:t>3</w:t>
      </w:r>
      <w:r>
        <w:rPr>
          <w:sz w:val="24"/>
          <w:szCs w:val="24"/>
        </w:rPr>
        <w:t>）专家不必聚集在某个地方，实施比较方便；（</w:t>
      </w:r>
      <w:r>
        <w:rPr>
          <w:sz w:val="24"/>
          <w:szCs w:val="24"/>
        </w:rPr>
        <w:t>4</w:t>
      </w:r>
      <w:r>
        <w:rPr>
          <w:sz w:val="24"/>
          <w:szCs w:val="24"/>
        </w:rPr>
        <w:t>）专家最终形成的意见具有广泛的代表性。</w:t>
      </w:r>
    </w:p>
    <w:p w:rsidR="00542F1A" w:rsidRDefault="00542F1A" w:rsidP="0049756F">
      <w:pPr>
        <w:spacing w:line="300" w:lineRule="auto"/>
        <w:ind w:firstLine="480"/>
      </w:pPr>
      <w:r>
        <w:rPr>
          <w:sz w:val="24"/>
          <w:szCs w:val="24"/>
        </w:rPr>
        <w:t>局限性：（</w:t>
      </w:r>
      <w:r>
        <w:rPr>
          <w:sz w:val="24"/>
          <w:szCs w:val="24"/>
        </w:rPr>
        <w:t>1</w:t>
      </w:r>
      <w:r>
        <w:rPr>
          <w:sz w:val="24"/>
          <w:szCs w:val="24"/>
        </w:rPr>
        <w:t>）权威人士的意见难免影响他人的意见；（</w:t>
      </w:r>
      <w:r>
        <w:rPr>
          <w:sz w:val="24"/>
          <w:szCs w:val="24"/>
        </w:rPr>
        <w:t>2</w:t>
      </w:r>
      <w:r>
        <w:rPr>
          <w:sz w:val="24"/>
          <w:szCs w:val="24"/>
        </w:rPr>
        <w:t>）有些专家可能碍于情面，不愿意发表与其他人不同的意见；（</w:t>
      </w:r>
      <w:r>
        <w:rPr>
          <w:sz w:val="24"/>
          <w:szCs w:val="24"/>
        </w:rPr>
        <w:t>3</w:t>
      </w:r>
      <w:r>
        <w:rPr>
          <w:sz w:val="24"/>
          <w:szCs w:val="24"/>
        </w:rPr>
        <w:t>）有的专家可能出于自尊心而不愿意修改自己原来的意见；（</w:t>
      </w:r>
      <w:r>
        <w:rPr>
          <w:sz w:val="24"/>
          <w:szCs w:val="24"/>
        </w:rPr>
        <w:t>4</w:t>
      </w:r>
      <w:r>
        <w:rPr>
          <w:sz w:val="24"/>
          <w:szCs w:val="24"/>
        </w:rPr>
        <w:t>）过程比较复杂，花费时间较长，这是德尔菲法的主要缺点。</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（四）案例</w:t>
      </w:r>
    </w:p>
    <w:p w:rsidR="00542F1A" w:rsidRDefault="00542F1A" w:rsidP="0049756F">
      <w:pPr>
        <w:spacing w:line="300" w:lineRule="auto"/>
        <w:ind w:firstLine="480"/>
      </w:pPr>
      <w:r>
        <w:rPr>
          <w:sz w:val="24"/>
          <w:szCs w:val="24"/>
        </w:rPr>
        <w:lastRenderedPageBreak/>
        <w:t>一家学校的校长正在考虑将饮食服务外包给服务供应商，即打算让私人企业接管该校现有的饮食服务员工及厨师，并承担为学生提供饮食的责任。在评价该项目的风险因素时，学校委托一家专业公司进行调查。该公司选择了</w:t>
      </w:r>
      <w:r>
        <w:rPr>
          <w:sz w:val="24"/>
          <w:szCs w:val="24"/>
        </w:rPr>
        <w:t>30</w:t>
      </w:r>
      <w:r>
        <w:rPr>
          <w:sz w:val="24"/>
          <w:szCs w:val="24"/>
        </w:rPr>
        <w:t>位相关领域的专家，针对以下几个风险因素编制了调查问卷表：</w:t>
      </w:r>
    </w:p>
    <w:p w:rsidR="00542F1A" w:rsidRDefault="00542F1A" w:rsidP="0049756F">
      <w:pPr>
        <w:spacing w:line="300" w:lineRule="auto"/>
        <w:ind w:firstLine="480"/>
      </w:pPr>
      <w:r>
        <w:rPr>
          <w:sz w:val="24"/>
          <w:szCs w:val="24"/>
        </w:rPr>
        <w:t>（</w:t>
      </w:r>
      <w:r>
        <w:rPr>
          <w:sz w:val="24"/>
          <w:szCs w:val="24"/>
        </w:rPr>
        <w:t>1</w:t>
      </w:r>
      <w:r>
        <w:rPr>
          <w:sz w:val="24"/>
          <w:szCs w:val="24"/>
        </w:rPr>
        <w:t>）承包商的财务结构不稳定；</w:t>
      </w:r>
    </w:p>
    <w:p w:rsidR="00542F1A" w:rsidRDefault="00542F1A" w:rsidP="0049756F">
      <w:pPr>
        <w:spacing w:line="300" w:lineRule="auto"/>
        <w:ind w:firstLine="480"/>
      </w:pPr>
      <w:r>
        <w:rPr>
          <w:sz w:val="24"/>
          <w:szCs w:val="24"/>
        </w:rPr>
        <w:t>（</w:t>
      </w:r>
      <w:r>
        <w:rPr>
          <w:sz w:val="24"/>
          <w:szCs w:val="24"/>
        </w:rPr>
        <w:t>2</w:t>
      </w:r>
      <w:r>
        <w:rPr>
          <w:sz w:val="24"/>
          <w:szCs w:val="24"/>
        </w:rPr>
        <w:t>）承包商在为学生提供高品质、健康食物方面可能有不良记录，以及承包商的卫生标准未能达标；</w:t>
      </w:r>
    </w:p>
    <w:p w:rsidR="00542F1A" w:rsidRDefault="00542F1A" w:rsidP="0049756F">
      <w:pPr>
        <w:spacing w:line="300" w:lineRule="auto"/>
        <w:ind w:firstLine="480"/>
      </w:pPr>
      <w:r>
        <w:rPr>
          <w:sz w:val="24"/>
          <w:szCs w:val="24"/>
        </w:rPr>
        <w:t>（</w:t>
      </w:r>
      <w:r>
        <w:rPr>
          <w:sz w:val="24"/>
          <w:szCs w:val="24"/>
        </w:rPr>
        <w:t>3</w:t>
      </w:r>
      <w:r>
        <w:rPr>
          <w:sz w:val="24"/>
          <w:szCs w:val="24"/>
        </w:rPr>
        <w:t>）学校无法控制绩效（如承包商可能不接受学校的指导或意见）；（</w:t>
      </w:r>
      <w:r>
        <w:rPr>
          <w:sz w:val="24"/>
          <w:szCs w:val="24"/>
        </w:rPr>
        <w:t>4</w:t>
      </w:r>
      <w:r>
        <w:rPr>
          <w:sz w:val="24"/>
          <w:szCs w:val="24"/>
        </w:rPr>
        <w:t>）食品卫生情况与学生生病或感染传染病之间有关联性或因果关系；（</w:t>
      </w:r>
      <w:r>
        <w:rPr>
          <w:sz w:val="24"/>
          <w:szCs w:val="24"/>
        </w:rPr>
        <w:t>5</w:t>
      </w:r>
      <w:r>
        <w:rPr>
          <w:sz w:val="24"/>
          <w:szCs w:val="24"/>
        </w:rPr>
        <w:t>）公众尤其是家长对饮食外包可能有敌对情绪。</w:t>
      </w:r>
    </w:p>
    <w:p w:rsidR="00542F1A" w:rsidRDefault="00542F1A" w:rsidP="0049756F">
      <w:pPr>
        <w:spacing w:line="300" w:lineRule="auto"/>
        <w:ind w:firstLine="480"/>
      </w:pPr>
      <w:r>
        <w:rPr>
          <w:sz w:val="24"/>
          <w:szCs w:val="24"/>
        </w:rPr>
        <w:t>该调查公司根据上述风险因素编制了</w:t>
      </w:r>
      <w:r>
        <w:rPr>
          <w:sz w:val="24"/>
          <w:szCs w:val="24"/>
        </w:rPr>
        <w:t>20</w:t>
      </w:r>
      <w:r>
        <w:rPr>
          <w:sz w:val="24"/>
          <w:szCs w:val="24"/>
        </w:rPr>
        <w:t>个问题，反复征询专家意见，达成对该项目风险的共识。</w:t>
      </w:r>
    </w:p>
    <w:p w:rsidR="00542F1A" w:rsidRDefault="00542F1A" w:rsidP="00052422">
      <w:pPr>
        <w:pStyle w:val="3"/>
      </w:pPr>
      <w:r>
        <w:t>三、失效模式影响和危害度分析法</w:t>
      </w:r>
    </w:p>
    <w:p w:rsidR="00542F1A" w:rsidRDefault="00542F1A" w:rsidP="0049756F">
      <w:pPr>
        <w:spacing w:line="300" w:lineRule="auto"/>
        <w:ind w:firstLine="480"/>
      </w:pPr>
      <w:r>
        <w:rPr>
          <w:sz w:val="24"/>
          <w:szCs w:val="24"/>
        </w:rPr>
        <w:t>失效模式影响和危害度分析法（</w:t>
      </w:r>
      <w:r>
        <w:rPr>
          <w:sz w:val="24"/>
          <w:szCs w:val="24"/>
        </w:rPr>
        <w:t>failure mode effects and criticality analysis</w:t>
      </w:r>
      <w:r>
        <w:rPr>
          <w:sz w:val="24"/>
          <w:szCs w:val="24"/>
        </w:rPr>
        <w:t>，</w:t>
      </w:r>
      <w:r>
        <w:rPr>
          <w:sz w:val="24"/>
          <w:szCs w:val="24"/>
        </w:rPr>
        <w:t>FMECA</w:t>
      </w:r>
      <w:r>
        <w:rPr>
          <w:sz w:val="24"/>
          <w:szCs w:val="24"/>
        </w:rPr>
        <w:t>），</w:t>
      </w:r>
      <w:r>
        <w:rPr>
          <w:sz w:val="24"/>
          <w:szCs w:val="24"/>
        </w:rPr>
        <w:t xml:space="preserve"> </w:t>
      </w:r>
      <w:r>
        <w:rPr>
          <w:sz w:val="24"/>
          <w:szCs w:val="24"/>
        </w:rPr>
        <w:t>可用来分析、审查系统的潜在故障模式。失效模式影响和危害度分析法按规则记录系统中所有可能存在的影响因素，分析每种因素对系统的工作及状态的影响，将每种影响因素按其影响的程度及发生概率排序，从而发现系统中潜在的薄弱环节，提出预防改进措施，以消除或减少风险发生的可能性，保证系统的可靠性。失效模式影响和危害度分析法可根据重要性和危害程度，对系统中每种被识别的失效模式进行排序，并用于协助挑选具有高可靠性的替代性设计方案；可确保所有的失效模式及其对运行的影响得到分析；可为系统测试及维修工作规划提供依据。失效模式影响和危害度分析法还可为其他风险识别方法如定性及定量的故障树法的分析提供数据支持。</w:t>
      </w:r>
    </w:p>
    <w:p w:rsidR="00542F1A" w:rsidRDefault="00542F1A" w:rsidP="0049756F">
      <w:pPr>
        <w:spacing w:line="300" w:lineRule="auto"/>
        <w:ind w:firstLine="480"/>
      </w:pPr>
      <w:r>
        <w:rPr>
          <w:sz w:val="24"/>
          <w:szCs w:val="24"/>
        </w:rPr>
        <w:t>（一）适用范围</w:t>
      </w:r>
    </w:p>
    <w:p w:rsidR="00542F1A" w:rsidRDefault="00542F1A" w:rsidP="0049756F">
      <w:pPr>
        <w:spacing w:line="300" w:lineRule="auto"/>
        <w:ind w:firstLine="480"/>
      </w:pPr>
      <w:r>
        <w:rPr>
          <w:sz w:val="24"/>
          <w:szCs w:val="24"/>
        </w:rPr>
        <w:t>适用于对失效模式、影响及危害进行定性或定量分析，还可以对其他风险识别方法提供数据支持。</w:t>
      </w:r>
    </w:p>
    <w:p w:rsidR="00542F1A" w:rsidRDefault="00542F1A" w:rsidP="0049756F">
      <w:pPr>
        <w:spacing w:line="300" w:lineRule="auto"/>
        <w:ind w:firstLine="480"/>
      </w:pPr>
      <w:r>
        <w:rPr>
          <w:sz w:val="24"/>
          <w:szCs w:val="24"/>
        </w:rPr>
        <w:t>（二）实施步骤</w:t>
      </w:r>
    </w:p>
    <w:p w:rsidR="00542F1A" w:rsidRDefault="00542F1A" w:rsidP="0049756F">
      <w:pPr>
        <w:spacing w:line="300" w:lineRule="auto"/>
        <w:ind w:firstLine="480"/>
      </w:pPr>
      <w:r>
        <w:rPr>
          <w:sz w:val="24"/>
          <w:szCs w:val="24"/>
        </w:rPr>
        <w:t>1</w:t>
      </w:r>
      <w:r>
        <w:rPr>
          <w:sz w:val="24"/>
          <w:szCs w:val="24"/>
        </w:rPr>
        <w:t>．将系统分成组件或步骤，确认各部分出现明显故障的方式即失效模式，分析造成这些失效模式的具体机制以及故障可能产生的影响。</w:t>
      </w:r>
    </w:p>
    <w:p w:rsidR="00542F1A" w:rsidRDefault="00542F1A" w:rsidP="0049756F">
      <w:pPr>
        <w:spacing w:line="300" w:lineRule="auto"/>
        <w:ind w:firstLine="480"/>
      </w:pPr>
      <w:r>
        <w:rPr>
          <w:sz w:val="24"/>
          <w:szCs w:val="24"/>
        </w:rPr>
        <w:t>2</w:t>
      </w:r>
      <w:r>
        <w:rPr>
          <w:sz w:val="24"/>
          <w:szCs w:val="24"/>
        </w:rPr>
        <w:t>．根据故障后果的严重性，对识别出的各个失效模式进行分类并确定风险等级。风险等级一般可以通过故障后果的严重程度与故障发生概率的组合获得，并予以定性、半定量或定量表达。</w:t>
      </w:r>
    </w:p>
    <w:p w:rsidR="00542F1A" w:rsidRDefault="00542F1A" w:rsidP="0049756F">
      <w:pPr>
        <w:spacing w:line="300" w:lineRule="auto"/>
        <w:ind w:firstLine="480"/>
      </w:pPr>
      <w:r>
        <w:rPr>
          <w:sz w:val="24"/>
          <w:szCs w:val="24"/>
        </w:rPr>
        <w:t>3</w:t>
      </w:r>
      <w:r>
        <w:rPr>
          <w:sz w:val="24"/>
          <w:szCs w:val="24"/>
        </w:rPr>
        <w:t>．识别风险优先级（</w:t>
      </w:r>
      <w:r>
        <w:rPr>
          <w:sz w:val="24"/>
          <w:szCs w:val="24"/>
        </w:rPr>
        <w:t>the risk priority number</w:t>
      </w:r>
      <w:r>
        <w:rPr>
          <w:sz w:val="24"/>
          <w:szCs w:val="24"/>
        </w:rPr>
        <w:t>），这是一种半定量的危害度测量方法，它将故障后果、可能性和发现故障的难度（如果故障很难发现，则认为其优先级较高）进行等级赋值（通常在</w:t>
      </w:r>
      <w:r>
        <w:rPr>
          <w:sz w:val="24"/>
          <w:szCs w:val="24"/>
        </w:rPr>
        <w:t>1</w:t>
      </w:r>
      <w:r>
        <w:rPr>
          <w:sz w:val="24"/>
          <w:szCs w:val="24"/>
        </w:rPr>
        <w:t>～</w:t>
      </w:r>
      <w:r>
        <w:rPr>
          <w:sz w:val="24"/>
          <w:szCs w:val="24"/>
        </w:rPr>
        <w:t>10</w:t>
      </w:r>
      <w:r>
        <w:rPr>
          <w:sz w:val="24"/>
          <w:szCs w:val="24"/>
        </w:rPr>
        <w:t>之间），然后相乘获得危险度。</w:t>
      </w:r>
    </w:p>
    <w:p w:rsidR="00542F1A" w:rsidRDefault="00542F1A" w:rsidP="0049756F">
      <w:pPr>
        <w:spacing w:line="300" w:lineRule="auto"/>
        <w:ind w:firstLine="480"/>
      </w:pPr>
      <w:r>
        <w:rPr>
          <w:sz w:val="24"/>
          <w:szCs w:val="24"/>
        </w:rPr>
        <w:t>4</w:t>
      </w:r>
      <w:r>
        <w:rPr>
          <w:sz w:val="24"/>
          <w:szCs w:val="24"/>
        </w:rPr>
        <w:t>．列出一份故障模式、失效机制及其对系统影响的清单，该清单包含系统失效的可能性、失效模式导致的风险程度等结果，如果结果是定量的，同时故障率的资料可靠，</w:t>
      </w:r>
      <w:r>
        <w:rPr>
          <w:sz w:val="24"/>
          <w:szCs w:val="24"/>
        </w:rPr>
        <w:t>FMECA</w:t>
      </w:r>
      <w:r>
        <w:rPr>
          <w:sz w:val="24"/>
          <w:szCs w:val="24"/>
        </w:rPr>
        <w:t>可以输出定量结果。</w:t>
      </w:r>
    </w:p>
    <w:p w:rsidR="00542F1A" w:rsidRDefault="00542F1A" w:rsidP="0049756F">
      <w:pPr>
        <w:spacing w:line="300" w:lineRule="auto"/>
        <w:ind w:firstLine="480"/>
      </w:pPr>
      <w:r>
        <w:rPr>
          <w:sz w:val="24"/>
          <w:szCs w:val="24"/>
        </w:rPr>
        <w:t>（三）主要优点和局限性</w:t>
      </w:r>
    </w:p>
    <w:p w:rsidR="00542F1A" w:rsidRDefault="00542F1A" w:rsidP="0049756F">
      <w:pPr>
        <w:spacing w:line="300" w:lineRule="auto"/>
        <w:ind w:firstLine="480"/>
      </w:pPr>
      <w:r>
        <w:rPr>
          <w:sz w:val="24"/>
          <w:szCs w:val="24"/>
        </w:rPr>
        <w:t>主要优点：</w:t>
      </w:r>
      <w:r>
        <w:rPr>
          <w:sz w:val="24"/>
          <w:szCs w:val="24"/>
        </w:rPr>
        <w:t xml:space="preserve"> </w:t>
      </w:r>
      <w:r>
        <w:rPr>
          <w:sz w:val="24"/>
          <w:szCs w:val="24"/>
        </w:rPr>
        <w:t>（</w:t>
      </w:r>
      <w:r>
        <w:rPr>
          <w:sz w:val="24"/>
          <w:szCs w:val="24"/>
        </w:rPr>
        <w:t>1</w:t>
      </w:r>
      <w:r>
        <w:rPr>
          <w:sz w:val="24"/>
          <w:szCs w:val="24"/>
        </w:rPr>
        <w:t>）广泛适用于人力、设备和系统以及硬件、软件和程序失效模式的分析；</w:t>
      </w:r>
      <w:r>
        <w:rPr>
          <w:sz w:val="24"/>
          <w:szCs w:val="24"/>
        </w:rPr>
        <w:t xml:space="preserve"> </w:t>
      </w:r>
      <w:r>
        <w:rPr>
          <w:sz w:val="24"/>
          <w:szCs w:val="24"/>
        </w:rPr>
        <w:t>（</w:t>
      </w:r>
      <w:r>
        <w:rPr>
          <w:sz w:val="24"/>
          <w:szCs w:val="24"/>
        </w:rPr>
        <w:t>2</w:t>
      </w:r>
      <w:r>
        <w:rPr>
          <w:sz w:val="24"/>
          <w:szCs w:val="24"/>
        </w:rPr>
        <w:t>）识别组件失效模式及其原因和对系统的影响，同时用可读性较强的形式表达出来；</w:t>
      </w:r>
      <w:r>
        <w:rPr>
          <w:sz w:val="24"/>
          <w:szCs w:val="24"/>
        </w:rPr>
        <w:t xml:space="preserve"> </w:t>
      </w:r>
      <w:r>
        <w:rPr>
          <w:sz w:val="24"/>
          <w:szCs w:val="24"/>
        </w:rPr>
        <w:t>（</w:t>
      </w:r>
      <w:r>
        <w:rPr>
          <w:sz w:val="24"/>
          <w:szCs w:val="24"/>
        </w:rPr>
        <w:t>3</w:t>
      </w:r>
      <w:r>
        <w:rPr>
          <w:sz w:val="24"/>
          <w:szCs w:val="24"/>
        </w:rPr>
        <w:t>）能够</w:t>
      </w:r>
      <w:r>
        <w:rPr>
          <w:sz w:val="24"/>
          <w:szCs w:val="24"/>
        </w:rPr>
        <w:lastRenderedPageBreak/>
        <w:t>在设计初期发现问题，因而避免了开支较大的设备改造；</w:t>
      </w:r>
      <w:r>
        <w:rPr>
          <w:sz w:val="24"/>
          <w:szCs w:val="24"/>
        </w:rPr>
        <w:t xml:space="preserve"> </w:t>
      </w:r>
      <w:r>
        <w:rPr>
          <w:sz w:val="24"/>
          <w:szCs w:val="24"/>
        </w:rPr>
        <w:t>（</w:t>
      </w:r>
      <w:r>
        <w:rPr>
          <w:sz w:val="24"/>
          <w:szCs w:val="24"/>
        </w:rPr>
        <w:t>4</w:t>
      </w:r>
      <w:r>
        <w:rPr>
          <w:sz w:val="24"/>
          <w:szCs w:val="24"/>
        </w:rPr>
        <w:t>）识别单个失效模式以适合系统安全的需要。</w:t>
      </w:r>
    </w:p>
    <w:p w:rsidR="00542F1A" w:rsidRDefault="00542F1A" w:rsidP="0049756F">
      <w:pPr>
        <w:spacing w:line="300" w:lineRule="auto"/>
        <w:ind w:firstLine="480"/>
      </w:pPr>
      <w:r>
        <w:rPr>
          <w:sz w:val="24"/>
          <w:szCs w:val="24"/>
        </w:rPr>
        <w:t>局限性：</w:t>
      </w:r>
      <w:r>
        <w:rPr>
          <w:sz w:val="24"/>
          <w:szCs w:val="24"/>
        </w:rPr>
        <w:t xml:space="preserve"> </w:t>
      </w:r>
      <w:r>
        <w:rPr>
          <w:sz w:val="24"/>
          <w:szCs w:val="24"/>
        </w:rPr>
        <w:t>（</w:t>
      </w:r>
      <w:r>
        <w:rPr>
          <w:sz w:val="24"/>
          <w:szCs w:val="24"/>
        </w:rPr>
        <w:t>1</w:t>
      </w:r>
      <w:r>
        <w:rPr>
          <w:sz w:val="24"/>
          <w:szCs w:val="24"/>
        </w:rPr>
        <w:t>）只能识别单个失效模式，无法同时识别多个失效模式；</w:t>
      </w:r>
      <w:r>
        <w:rPr>
          <w:sz w:val="24"/>
          <w:szCs w:val="24"/>
        </w:rPr>
        <w:t xml:space="preserve"> </w:t>
      </w:r>
      <w:r>
        <w:rPr>
          <w:sz w:val="24"/>
          <w:szCs w:val="24"/>
        </w:rPr>
        <w:t>（</w:t>
      </w:r>
      <w:r>
        <w:rPr>
          <w:sz w:val="24"/>
          <w:szCs w:val="24"/>
        </w:rPr>
        <w:t>2</w:t>
      </w:r>
      <w:r>
        <w:rPr>
          <w:sz w:val="24"/>
          <w:szCs w:val="24"/>
        </w:rPr>
        <w:t>）一般耗时较长且开支较大。</w:t>
      </w:r>
    </w:p>
    <w:p w:rsidR="00542F1A" w:rsidRDefault="00542F1A" w:rsidP="00052422">
      <w:pPr>
        <w:pStyle w:val="3"/>
      </w:pPr>
      <w:r>
        <w:t>四、流程图分析法</w:t>
      </w:r>
    </w:p>
    <w:p w:rsidR="00542F1A" w:rsidRDefault="00542F1A" w:rsidP="0049756F">
      <w:pPr>
        <w:spacing w:line="300" w:lineRule="auto"/>
        <w:ind w:firstLine="480"/>
      </w:pPr>
      <w:r>
        <w:rPr>
          <w:sz w:val="24"/>
          <w:szCs w:val="24"/>
        </w:rPr>
        <w:t>流程图分析法是对流程的每一阶段、每一环节逐一进行调查分析，从中发现潜在风险，找出导致风险发生的因素，分析风险产生后可能造成的损失以及对整个组织可能造成的不利影响。流程图是指使用一些标准符号代表某些类型的动作，直观地描述一个工作过程的具体步骤。流程图分析法将一项特定的生产或经营活动按步骤或阶段顺序以若干个模块形式组成一个流程图系列，在每个模块中都标示出各种潜在的风险因素或风险事件，从而给决策者一个清晰的总体印象。在企业风险识别过程中，运用流程图绘制企业的经营管理业务流程，可以将与企业各种活动有影响的关键点清晰地表现出来，结合企业中这些关键点的实际情况和相关历史资料，就能够明确企业的风险状况。</w:t>
      </w:r>
    </w:p>
    <w:p w:rsidR="00542F1A" w:rsidRDefault="00542F1A" w:rsidP="0049756F">
      <w:pPr>
        <w:spacing w:line="300" w:lineRule="auto"/>
        <w:ind w:firstLine="480"/>
      </w:pPr>
      <w:r>
        <w:rPr>
          <w:sz w:val="24"/>
          <w:szCs w:val="24"/>
        </w:rPr>
        <w:t>（一）适用范围</w:t>
      </w:r>
    </w:p>
    <w:p w:rsidR="00DD357C" w:rsidRDefault="00542F1A" w:rsidP="0049756F">
      <w:pPr>
        <w:spacing w:line="300" w:lineRule="auto"/>
        <w:ind w:firstLine="480"/>
        <w:rPr>
          <w:sz w:val="24"/>
          <w:szCs w:val="24"/>
        </w:rPr>
      </w:pPr>
      <w:r>
        <w:rPr>
          <w:sz w:val="24"/>
          <w:szCs w:val="24"/>
        </w:rPr>
        <w:t>适用于对企业生产或经营中的风险及其成因进行定性分析</w:t>
      </w:r>
      <w:r w:rsidR="00DD357C">
        <w:rPr>
          <w:sz w:val="24"/>
          <w:szCs w:val="24"/>
        </w:rPr>
        <w:t>。</w:t>
      </w:r>
    </w:p>
    <w:p w:rsidR="00542F1A" w:rsidRDefault="00DD357C" w:rsidP="0049756F">
      <w:pPr>
        <w:spacing w:line="300" w:lineRule="auto"/>
        <w:ind w:firstLine="480"/>
      </w:pPr>
      <w:r>
        <w:rPr>
          <w:sz w:val="24"/>
          <w:szCs w:val="24"/>
        </w:rPr>
        <w:t>(</w:t>
      </w:r>
      <w:r>
        <w:rPr>
          <w:sz w:val="24"/>
          <w:szCs w:val="24"/>
        </w:rPr>
        <w:t>二</w:t>
      </w:r>
      <w:r>
        <w:rPr>
          <w:sz w:val="24"/>
          <w:szCs w:val="24"/>
        </w:rPr>
        <w:t>)</w:t>
      </w:r>
      <w:r w:rsidR="00542F1A">
        <w:rPr>
          <w:sz w:val="24"/>
          <w:szCs w:val="24"/>
        </w:rPr>
        <w:t>实施步骤</w:t>
      </w:r>
    </w:p>
    <w:p w:rsidR="00542F1A" w:rsidRDefault="00542F1A" w:rsidP="0049756F">
      <w:pPr>
        <w:spacing w:line="300" w:lineRule="auto"/>
        <w:ind w:firstLine="480"/>
      </w:pPr>
      <w:r>
        <w:rPr>
          <w:sz w:val="24"/>
          <w:szCs w:val="24"/>
        </w:rPr>
        <w:t>（</w:t>
      </w:r>
      <w:r>
        <w:rPr>
          <w:sz w:val="24"/>
          <w:szCs w:val="24"/>
        </w:rPr>
        <w:t>1</w:t>
      </w:r>
      <w:r>
        <w:rPr>
          <w:sz w:val="24"/>
          <w:szCs w:val="24"/>
        </w:rPr>
        <w:t>）根据企业实际绘制业务流程图。</w:t>
      </w:r>
    </w:p>
    <w:p w:rsidR="00DD357C" w:rsidRDefault="00542F1A" w:rsidP="0049756F">
      <w:pPr>
        <w:spacing w:line="300" w:lineRule="auto"/>
        <w:ind w:firstLine="480"/>
        <w:rPr>
          <w:sz w:val="24"/>
          <w:szCs w:val="24"/>
        </w:rPr>
      </w:pPr>
      <w:r>
        <w:rPr>
          <w:sz w:val="24"/>
          <w:szCs w:val="24"/>
        </w:rPr>
        <w:t>（</w:t>
      </w:r>
      <w:r>
        <w:rPr>
          <w:sz w:val="24"/>
          <w:szCs w:val="24"/>
        </w:rPr>
        <w:t>2</w:t>
      </w:r>
      <w:r>
        <w:rPr>
          <w:sz w:val="24"/>
          <w:szCs w:val="24"/>
        </w:rPr>
        <w:t>）识别流程图上各业务节点的风险因素，并予以重点关注</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针对风险及其产生的原因，提出监控和预防的方法。</w:t>
      </w:r>
    </w:p>
    <w:p w:rsidR="00542F1A" w:rsidRDefault="00542F1A" w:rsidP="0049756F">
      <w:pPr>
        <w:spacing w:line="300" w:lineRule="auto"/>
        <w:ind w:firstLine="480"/>
      </w:pPr>
      <w:r>
        <w:rPr>
          <w:sz w:val="24"/>
          <w:szCs w:val="24"/>
        </w:rPr>
        <w:t>（三）主要优点和局限性</w:t>
      </w:r>
    </w:p>
    <w:p w:rsidR="00542F1A" w:rsidRDefault="00542F1A" w:rsidP="0049756F">
      <w:pPr>
        <w:spacing w:line="300" w:lineRule="auto"/>
        <w:ind w:firstLine="480"/>
      </w:pPr>
      <w:r>
        <w:rPr>
          <w:sz w:val="24"/>
          <w:szCs w:val="24"/>
        </w:rPr>
        <w:t>主要优点：流程图分析法是识别风险最常用的方法之一。它清晰明了，易于操作，且组织规模越大，流程越复杂，流程图分析法就越能体现出优越性。</w:t>
      </w:r>
    </w:p>
    <w:p w:rsidR="00DD357C" w:rsidRDefault="00542F1A" w:rsidP="0049756F">
      <w:pPr>
        <w:spacing w:line="300" w:lineRule="auto"/>
        <w:ind w:firstLine="480"/>
        <w:rPr>
          <w:sz w:val="24"/>
          <w:szCs w:val="24"/>
        </w:rPr>
      </w:pPr>
      <w:r>
        <w:rPr>
          <w:sz w:val="24"/>
          <w:szCs w:val="24"/>
        </w:rPr>
        <w:t>局限性：该方法的使用效果依赖于专业人员的水平</w:t>
      </w:r>
      <w:r w:rsidR="00DD357C">
        <w:rPr>
          <w:sz w:val="24"/>
          <w:szCs w:val="24"/>
        </w:rPr>
        <w:t>。</w:t>
      </w:r>
    </w:p>
    <w:p w:rsidR="00542F1A" w:rsidRDefault="00DD357C" w:rsidP="0049756F">
      <w:pPr>
        <w:spacing w:line="300" w:lineRule="auto"/>
        <w:ind w:firstLine="480"/>
      </w:pPr>
      <w:r>
        <w:rPr>
          <w:sz w:val="24"/>
          <w:szCs w:val="24"/>
        </w:rPr>
        <w:t>（四）</w:t>
      </w:r>
      <w:r w:rsidR="00542F1A">
        <w:rPr>
          <w:sz w:val="24"/>
          <w:szCs w:val="24"/>
        </w:rPr>
        <w:t>案例</w:t>
      </w:r>
    </w:p>
    <w:p w:rsidR="00542F1A" w:rsidRDefault="00542F1A" w:rsidP="0049756F">
      <w:pPr>
        <w:spacing w:line="300" w:lineRule="auto"/>
        <w:ind w:firstLine="480"/>
      </w:pPr>
      <w:r>
        <w:rPr>
          <w:sz w:val="24"/>
          <w:szCs w:val="24"/>
        </w:rPr>
        <w:t>财务费用报销流程中的各环节及其风险审核点，如表</w:t>
      </w:r>
      <w:r>
        <w:rPr>
          <w:sz w:val="24"/>
          <w:szCs w:val="24"/>
        </w:rPr>
        <w:t>6—11</w:t>
      </w:r>
      <w:r>
        <w:rPr>
          <w:sz w:val="24"/>
          <w:szCs w:val="24"/>
        </w:rPr>
        <w:t>所示。</w:t>
      </w:r>
    </w:p>
    <w:p w:rsidR="00542F1A" w:rsidRDefault="00542F1A" w:rsidP="00052422">
      <w:pPr>
        <w:pStyle w:val="3"/>
      </w:pPr>
      <w:r>
        <w:t>五、马尔科夫分析法</w:t>
      </w:r>
    </w:p>
    <w:p w:rsidR="00542F1A" w:rsidRDefault="00542F1A" w:rsidP="0049756F">
      <w:pPr>
        <w:spacing w:line="300" w:lineRule="auto"/>
        <w:ind w:firstLine="480"/>
      </w:pPr>
      <w:r>
        <w:rPr>
          <w:sz w:val="24"/>
          <w:szCs w:val="24"/>
        </w:rPr>
        <w:t>如果系统未来的状况仅取决于其现在的状况，那么就可以使用马尔科夫分析法。这种方法通常用于对那些存在多种状态（包括各种降级使用状态）的可维修复杂系统进行分析。马尔科夫分析法是一项定量技术，它分析的各种状态可以是不连续的（利用状态间变化的概率），也可以是连续的（利用各状态的变化率），马尔科夫分析虽然可以手动进行，但是该技术的性质使其更适合于计算机程序。马尔科夫分析方法主要围绕</w:t>
      </w:r>
      <w:r>
        <w:rPr>
          <w:sz w:val="24"/>
          <w:szCs w:val="24"/>
        </w:rPr>
        <w:t>“</w:t>
      </w:r>
      <w:r>
        <w:rPr>
          <w:sz w:val="24"/>
          <w:szCs w:val="24"/>
        </w:rPr>
        <w:t>状态</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表</w:t>
      </w:r>
      <w:r>
        <w:rPr>
          <w:sz w:val="24"/>
          <w:szCs w:val="24"/>
        </w:rPr>
        <w:t>6—11</w:t>
      </w:r>
    </w:p>
    <w:p w:rsidR="00542F1A" w:rsidRDefault="00542F1A" w:rsidP="0049756F">
      <w:pPr>
        <w:spacing w:line="300" w:lineRule="auto"/>
        <w:ind w:firstLine="480"/>
      </w:pPr>
      <w:r>
        <w:rPr>
          <w:sz w:val="24"/>
          <w:szCs w:val="24"/>
        </w:rPr>
        <w:t>财务费用报销流程风险分析</w:t>
      </w:r>
    </w:p>
    <w:p w:rsidR="00542F1A" w:rsidRDefault="00542F1A" w:rsidP="0049756F">
      <w:pPr>
        <w:spacing w:line="300" w:lineRule="auto"/>
        <w:ind w:firstLine="480"/>
      </w:pPr>
      <w:r>
        <w:rPr>
          <w:sz w:val="24"/>
          <w:szCs w:val="24"/>
        </w:rPr>
        <w:t>電程</w:t>
      </w:r>
    </w:p>
    <w:p w:rsidR="00542F1A" w:rsidRDefault="00542F1A" w:rsidP="0049756F">
      <w:pPr>
        <w:spacing w:line="300" w:lineRule="auto"/>
        <w:ind w:firstLine="480"/>
      </w:pPr>
      <w:r>
        <w:rPr>
          <w:sz w:val="24"/>
          <w:szCs w:val="24"/>
        </w:rPr>
        <w:t>权资部门</w:t>
      </w:r>
    </w:p>
    <w:p w:rsidR="00542F1A" w:rsidRDefault="00542F1A" w:rsidP="0049756F">
      <w:pPr>
        <w:spacing w:line="300" w:lineRule="auto"/>
        <w:ind w:firstLine="480"/>
      </w:pPr>
      <w:r>
        <w:rPr>
          <w:sz w:val="24"/>
          <w:szCs w:val="24"/>
        </w:rPr>
        <w:lastRenderedPageBreak/>
        <w:t>报销单据整理粘贴</w:t>
      </w:r>
    </w:p>
    <w:p w:rsidR="00542F1A" w:rsidRDefault="00542F1A" w:rsidP="0049756F">
      <w:pPr>
        <w:spacing w:line="300" w:lineRule="auto"/>
        <w:ind w:firstLine="480"/>
      </w:pPr>
      <w:r>
        <w:rPr>
          <w:sz w:val="24"/>
          <w:szCs w:val="24"/>
        </w:rPr>
        <w:t>报销人员根据公司费用报销制度要求，整理好需要报销的发票或单据并进行整齐粘贴。根据报销内容填写《费用报销单》</w:t>
      </w:r>
    </w:p>
    <w:p w:rsidR="00542F1A" w:rsidRDefault="00542F1A" w:rsidP="0049756F">
      <w:pPr>
        <w:spacing w:line="300" w:lineRule="auto"/>
        <w:ind w:firstLine="480"/>
      </w:pPr>
      <w:r>
        <w:rPr>
          <w:sz w:val="24"/>
          <w:szCs w:val="24"/>
        </w:rPr>
        <w:t>报销人员</w:t>
      </w:r>
    </w:p>
    <w:p w:rsidR="00542F1A" w:rsidRDefault="00542F1A" w:rsidP="0049756F">
      <w:pPr>
        <w:spacing w:line="300" w:lineRule="auto"/>
        <w:ind w:firstLine="480"/>
      </w:pPr>
      <w:r>
        <w:rPr>
          <w:sz w:val="24"/>
          <w:szCs w:val="24"/>
        </w:rPr>
        <w:t>填写《费用报销单）</w:t>
      </w:r>
    </w:p>
    <w:p w:rsidR="00542F1A" w:rsidRDefault="00542F1A" w:rsidP="0049756F">
      <w:pPr>
        <w:spacing w:line="300" w:lineRule="auto"/>
        <w:ind w:firstLine="480"/>
      </w:pPr>
      <w:r>
        <w:rPr>
          <w:sz w:val="24"/>
          <w:szCs w:val="24"/>
        </w:rPr>
        <w:t>报销单填写不得涂改，不得用铅笔或红色的笔填写，并附上相关的报销发票或单据。若属于出差的费用报销，必须附上经过批准签字的《差旅费报销单》。采购物品报销需附上总经理签字确认的《采购申请表》</w:t>
      </w:r>
    </w:p>
    <w:p w:rsidR="00542F1A" w:rsidRDefault="00542F1A" w:rsidP="0049756F">
      <w:pPr>
        <w:spacing w:line="300" w:lineRule="auto"/>
        <w:ind w:firstLine="480"/>
      </w:pPr>
      <w:r>
        <w:rPr>
          <w:sz w:val="24"/>
          <w:szCs w:val="24"/>
        </w:rPr>
        <w:t>报销人员</w:t>
      </w:r>
    </w:p>
    <w:p w:rsidR="00542F1A" w:rsidRDefault="00542F1A" w:rsidP="0049756F">
      <w:pPr>
        <w:spacing w:line="300" w:lineRule="auto"/>
        <w:ind w:firstLine="480"/>
      </w:pPr>
      <w:r>
        <w:rPr>
          <w:sz w:val="24"/>
          <w:szCs w:val="24"/>
        </w:rPr>
        <w:t>部门领导审核</w:t>
      </w:r>
    </w:p>
    <w:p w:rsidR="00542F1A" w:rsidRDefault="00542F1A" w:rsidP="0049756F">
      <w:pPr>
        <w:spacing w:line="300" w:lineRule="auto"/>
        <w:ind w:firstLine="480"/>
      </w:pPr>
      <w:r>
        <w:rPr>
          <w:sz w:val="24"/>
          <w:szCs w:val="24"/>
        </w:rPr>
        <w:t>《费用报销单》及相关单据准备完成后，报销人员提交给直接主管审核签字，直接主管须对以下方面进行审核；</w:t>
      </w:r>
    </w:p>
    <w:p w:rsidR="00DD357C" w:rsidRDefault="00542F1A" w:rsidP="0049756F">
      <w:pPr>
        <w:spacing w:line="300" w:lineRule="auto"/>
        <w:ind w:firstLine="480"/>
        <w:rPr>
          <w:sz w:val="24"/>
          <w:szCs w:val="24"/>
        </w:rPr>
      </w:pPr>
      <w:r>
        <w:rPr>
          <w:sz w:val="24"/>
          <w:szCs w:val="24"/>
        </w:rPr>
        <w:t>（</w:t>
      </w:r>
      <w:r>
        <w:rPr>
          <w:sz w:val="24"/>
          <w:szCs w:val="24"/>
        </w:rPr>
        <w:t>1</w:t>
      </w:r>
      <w:r>
        <w:rPr>
          <w:sz w:val="24"/>
          <w:szCs w:val="24"/>
        </w:rPr>
        <w:t>）费用产生的原因及真实性</w:t>
      </w:r>
      <w:r w:rsidR="00DD357C">
        <w:rPr>
          <w:sz w:val="24"/>
          <w:szCs w:val="24"/>
        </w:rPr>
        <w:t>；</w:t>
      </w:r>
    </w:p>
    <w:p w:rsidR="00542F1A" w:rsidRDefault="00DD357C" w:rsidP="0049756F">
      <w:pPr>
        <w:spacing w:line="300" w:lineRule="auto"/>
        <w:ind w:firstLine="480"/>
      </w:pPr>
      <w:r>
        <w:rPr>
          <w:sz w:val="24"/>
          <w:szCs w:val="24"/>
        </w:rPr>
        <w:t>（</w:t>
      </w:r>
      <w:r>
        <w:rPr>
          <w:sz w:val="24"/>
          <w:szCs w:val="24"/>
        </w:rPr>
        <w:t>2</w:t>
      </w:r>
      <w:r>
        <w:rPr>
          <w:sz w:val="24"/>
          <w:szCs w:val="24"/>
        </w:rPr>
        <w:t>）</w:t>
      </w:r>
      <w:r w:rsidR="00542F1A">
        <w:rPr>
          <w:sz w:val="24"/>
          <w:szCs w:val="24"/>
        </w:rPr>
        <w:t>费用的标准及合理性：</w:t>
      </w:r>
    </w:p>
    <w:p w:rsidR="00542F1A" w:rsidRDefault="00542F1A" w:rsidP="0049756F">
      <w:pPr>
        <w:spacing w:line="300" w:lineRule="auto"/>
        <w:ind w:firstLine="480"/>
      </w:pPr>
      <w:r>
        <w:rPr>
          <w:sz w:val="24"/>
          <w:szCs w:val="24"/>
        </w:rPr>
        <w:t>（</w:t>
      </w:r>
      <w:r>
        <w:rPr>
          <w:sz w:val="24"/>
          <w:szCs w:val="24"/>
        </w:rPr>
        <w:t>3</w:t>
      </w:r>
      <w:r>
        <w:rPr>
          <w:sz w:val="24"/>
          <w:szCs w:val="24"/>
        </w:rPr>
        <w:t>）费用的控制</w:t>
      </w:r>
    </w:p>
    <w:p w:rsidR="00542F1A" w:rsidRDefault="00542F1A" w:rsidP="0049756F">
      <w:pPr>
        <w:spacing w:line="300" w:lineRule="auto"/>
        <w:ind w:firstLine="480"/>
      </w:pPr>
      <w:r>
        <w:rPr>
          <w:sz w:val="24"/>
          <w:szCs w:val="24"/>
        </w:rPr>
        <w:t>若发现不符合要求，立即退还给相关报销人员重新整理提报</w:t>
      </w:r>
    </w:p>
    <w:p w:rsidR="00542F1A" w:rsidRDefault="00542F1A" w:rsidP="0049756F">
      <w:pPr>
        <w:spacing w:line="300" w:lineRule="auto"/>
        <w:ind w:firstLine="480"/>
      </w:pPr>
      <w:r>
        <w:rPr>
          <w:sz w:val="24"/>
          <w:szCs w:val="24"/>
        </w:rPr>
        <w:t>相关部门领导</w:t>
      </w:r>
    </w:p>
    <w:p w:rsidR="00542F1A" w:rsidRDefault="00542F1A" w:rsidP="0049756F">
      <w:pPr>
        <w:spacing w:line="300" w:lineRule="auto"/>
        <w:ind w:firstLine="480"/>
      </w:pPr>
      <w:r>
        <w:rPr>
          <w:sz w:val="24"/>
          <w:szCs w:val="24"/>
        </w:rPr>
        <w:t>财务部确认</w:t>
      </w:r>
    </w:p>
    <w:p w:rsidR="00542F1A" w:rsidRDefault="00542F1A" w:rsidP="0049756F">
      <w:pPr>
        <w:spacing w:line="300" w:lineRule="auto"/>
        <w:ind w:firstLine="480"/>
      </w:pPr>
      <w:r>
        <w:rPr>
          <w:sz w:val="24"/>
          <w:szCs w:val="24"/>
        </w:rPr>
        <w:t>部门领导审核签字后，报销人员将报销单据提交给财务部，由财务部门会计人员进行报销费用的确认，主要内容包括：</w:t>
      </w:r>
    </w:p>
    <w:p w:rsidR="00542F1A" w:rsidRDefault="00542F1A" w:rsidP="0049756F">
      <w:pPr>
        <w:spacing w:line="300" w:lineRule="auto"/>
        <w:ind w:firstLine="480"/>
      </w:pPr>
      <w:r>
        <w:rPr>
          <w:sz w:val="24"/>
          <w:szCs w:val="24"/>
        </w:rPr>
        <w:t>（</w:t>
      </w:r>
      <w:r>
        <w:rPr>
          <w:sz w:val="24"/>
          <w:szCs w:val="24"/>
        </w:rPr>
        <w:t>1</w:t>
      </w:r>
      <w:r>
        <w:rPr>
          <w:sz w:val="24"/>
          <w:szCs w:val="24"/>
        </w:rPr>
        <w:t>）产生的费用是否符合报销标准；（</w:t>
      </w:r>
      <w:r>
        <w:rPr>
          <w:sz w:val="24"/>
          <w:szCs w:val="24"/>
        </w:rPr>
        <w:t>2</w:t>
      </w:r>
      <w:r>
        <w:rPr>
          <w:sz w:val="24"/>
          <w:szCs w:val="24"/>
        </w:rPr>
        <w:t>）财务能否及时安排此费用。</w:t>
      </w:r>
    </w:p>
    <w:p w:rsidR="00542F1A" w:rsidRDefault="00542F1A" w:rsidP="0049756F">
      <w:pPr>
        <w:spacing w:line="300" w:lineRule="auto"/>
        <w:ind w:firstLine="480"/>
      </w:pPr>
      <w:r>
        <w:rPr>
          <w:sz w:val="24"/>
          <w:szCs w:val="24"/>
        </w:rPr>
        <w:t>若发现不符合要求，立即退还给相关人员重新整理提报</w:t>
      </w:r>
    </w:p>
    <w:p w:rsidR="00542F1A" w:rsidRDefault="00542F1A" w:rsidP="0049756F">
      <w:pPr>
        <w:spacing w:line="300" w:lineRule="auto"/>
        <w:ind w:firstLine="480"/>
      </w:pPr>
      <w:r>
        <w:rPr>
          <w:sz w:val="24"/>
          <w:szCs w:val="24"/>
        </w:rPr>
        <w:t>财务部主管</w:t>
      </w:r>
    </w:p>
    <w:p w:rsidR="00542F1A" w:rsidRDefault="00542F1A" w:rsidP="0049756F">
      <w:pPr>
        <w:spacing w:line="300" w:lineRule="auto"/>
        <w:ind w:firstLine="480"/>
      </w:pPr>
      <w:r>
        <w:rPr>
          <w:sz w:val="24"/>
          <w:szCs w:val="24"/>
        </w:rPr>
        <w:t>财务负责人审查</w:t>
      </w:r>
    </w:p>
    <w:p w:rsidR="00542F1A" w:rsidRDefault="00542F1A" w:rsidP="0049756F">
      <w:pPr>
        <w:spacing w:line="300" w:lineRule="auto"/>
        <w:ind w:firstLine="480"/>
      </w:pPr>
      <w:r>
        <w:rPr>
          <w:sz w:val="24"/>
          <w:szCs w:val="24"/>
        </w:rPr>
        <w:t>财务主管审核签字后，报销人员将报销单据提交给财务部负责人，由财务部负责人进行报销费用的审查，主要内容包括：</w:t>
      </w:r>
    </w:p>
    <w:p w:rsidR="00542F1A" w:rsidRDefault="00542F1A" w:rsidP="0049756F">
      <w:pPr>
        <w:spacing w:line="300" w:lineRule="auto"/>
        <w:ind w:firstLine="480"/>
      </w:pPr>
      <w:r>
        <w:rPr>
          <w:sz w:val="24"/>
          <w:szCs w:val="24"/>
        </w:rPr>
        <w:t>（</w:t>
      </w:r>
      <w:r>
        <w:rPr>
          <w:sz w:val="24"/>
          <w:szCs w:val="24"/>
        </w:rPr>
        <w:t>1</w:t>
      </w:r>
      <w:r>
        <w:rPr>
          <w:sz w:val="24"/>
          <w:szCs w:val="24"/>
        </w:rPr>
        <w:t>）单据或票据是否符合财务规范要求；（</w:t>
      </w:r>
      <w:r>
        <w:rPr>
          <w:sz w:val="24"/>
          <w:szCs w:val="24"/>
        </w:rPr>
        <w:t>2</w:t>
      </w:r>
      <w:r>
        <w:rPr>
          <w:sz w:val="24"/>
          <w:szCs w:val="24"/>
        </w:rPr>
        <w:t>）财务人员是否按照报销标准审核</w:t>
      </w:r>
    </w:p>
    <w:p w:rsidR="00542F1A" w:rsidRDefault="00542F1A" w:rsidP="0049756F">
      <w:pPr>
        <w:spacing w:line="300" w:lineRule="auto"/>
        <w:ind w:firstLine="480"/>
      </w:pPr>
      <w:r>
        <w:rPr>
          <w:sz w:val="24"/>
          <w:szCs w:val="24"/>
        </w:rPr>
        <w:t>若发现不符合要求，立即退还给相关人员重新整理提报</w:t>
      </w:r>
    </w:p>
    <w:p w:rsidR="00542F1A" w:rsidRDefault="00542F1A" w:rsidP="0049756F">
      <w:pPr>
        <w:spacing w:line="300" w:lineRule="auto"/>
        <w:ind w:firstLine="480"/>
      </w:pPr>
      <w:r>
        <w:rPr>
          <w:sz w:val="24"/>
          <w:szCs w:val="24"/>
        </w:rPr>
        <w:t>|</w:t>
      </w:r>
      <w:r>
        <w:rPr>
          <w:sz w:val="24"/>
          <w:szCs w:val="24"/>
        </w:rPr>
        <w:t>财务部负责人</w:t>
      </w:r>
    </w:p>
    <w:p w:rsidR="00542F1A" w:rsidRDefault="00542F1A" w:rsidP="0049756F">
      <w:pPr>
        <w:spacing w:line="300" w:lineRule="auto"/>
        <w:ind w:firstLine="480"/>
      </w:pPr>
      <w:r>
        <w:rPr>
          <w:sz w:val="24"/>
          <w:szCs w:val="24"/>
        </w:rPr>
        <w:t>副总经理批准</w:t>
      </w:r>
    </w:p>
    <w:p w:rsidR="00542F1A" w:rsidRDefault="00542F1A" w:rsidP="0049756F">
      <w:pPr>
        <w:spacing w:line="300" w:lineRule="auto"/>
        <w:ind w:firstLine="480"/>
      </w:pPr>
      <w:r>
        <w:rPr>
          <w:sz w:val="24"/>
          <w:szCs w:val="24"/>
        </w:rPr>
        <w:t>财务部对审核签字后，报销人员将报销单据提交副总经理（总经理助理），由副总经理进行最后核查，主要内容包括：</w:t>
      </w:r>
    </w:p>
    <w:p w:rsidR="00542F1A" w:rsidRDefault="00542F1A" w:rsidP="0049756F">
      <w:pPr>
        <w:spacing w:line="300" w:lineRule="auto"/>
        <w:ind w:firstLine="480"/>
      </w:pPr>
      <w:r>
        <w:rPr>
          <w:sz w:val="24"/>
          <w:szCs w:val="24"/>
        </w:rPr>
        <w:t>（</w:t>
      </w:r>
      <w:r>
        <w:rPr>
          <w:sz w:val="24"/>
          <w:szCs w:val="24"/>
        </w:rPr>
        <w:t>1</w:t>
      </w:r>
      <w:r>
        <w:rPr>
          <w:sz w:val="24"/>
          <w:szCs w:val="24"/>
        </w:rPr>
        <w:t>）部门领导审核及公正性（</w:t>
      </w:r>
      <w:r>
        <w:rPr>
          <w:sz w:val="24"/>
          <w:szCs w:val="24"/>
        </w:rPr>
        <w:t>2</w:t>
      </w:r>
      <w:r>
        <w:rPr>
          <w:sz w:val="24"/>
          <w:szCs w:val="24"/>
        </w:rPr>
        <w:t>）财务部门审核及严谨性。</w:t>
      </w:r>
    </w:p>
    <w:p w:rsidR="00542F1A" w:rsidRDefault="00542F1A" w:rsidP="0049756F">
      <w:pPr>
        <w:spacing w:line="300" w:lineRule="auto"/>
        <w:ind w:firstLine="480"/>
      </w:pPr>
      <w:r>
        <w:rPr>
          <w:sz w:val="24"/>
          <w:szCs w:val="24"/>
        </w:rPr>
        <w:t>若副总经理发现不符合要求，立即退还给相关人员重新整理提报</w:t>
      </w:r>
    </w:p>
    <w:p w:rsidR="00542F1A" w:rsidRDefault="00542F1A" w:rsidP="0049756F">
      <w:pPr>
        <w:spacing w:line="300" w:lineRule="auto"/>
        <w:ind w:firstLine="480"/>
      </w:pPr>
      <w:r>
        <w:rPr>
          <w:sz w:val="24"/>
          <w:szCs w:val="24"/>
        </w:rPr>
        <w:t>副总经理总经理助理）</w:t>
      </w:r>
    </w:p>
    <w:p w:rsidR="00542F1A" w:rsidRDefault="00542F1A" w:rsidP="0049756F">
      <w:pPr>
        <w:spacing w:line="300" w:lineRule="auto"/>
        <w:ind w:firstLine="480"/>
      </w:pPr>
      <w:r>
        <w:rPr>
          <w:sz w:val="24"/>
          <w:szCs w:val="24"/>
        </w:rPr>
        <w:t>董事长、总经理批准</w:t>
      </w:r>
    </w:p>
    <w:p w:rsidR="00542F1A" w:rsidRDefault="00542F1A" w:rsidP="0049756F">
      <w:pPr>
        <w:spacing w:line="300" w:lineRule="auto"/>
        <w:ind w:firstLine="480"/>
      </w:pPr>
      <w:r>
        <w:rPr>
          <w:sz w:val="24"/>
          <w:szCs w:val="24"/>
        </w:rPr>
        <w:t>副总经理（总经理助理）对符合审核要求的报销单签字后，由报销人员</w:t>
      </w:r>
      <w:r>
        <w:rPr>
          <w:sz w:val="24"/>
          <w:szCs w:val="24"/>
        </w:rPr>
        <w:t xml:space="preserve">1 </w:t>
      </w:r>
      <w:r>
        <w:rPr>
          <w:sz w:val="24"/>
          <w:szCs w:val="24"/>
        </w:rPr>
        <w:t>董事长呈交董事长（总经理），后者批准签字后，报销人员去财务部领款</w:t>
      </w:r>
    </w:p>
    <w:p w:rsidR="00542F1A" w:rsidRDefault="00542F1A" w:rsidP="0049756F">
      <w:pPr>
        <w:spacing w:line="300" w:lineRule="auto"/>
        <w:ind w:firstLine="480"/>
      </w:pPr>
      <w:r>
        <w:rPr>
          <w:sz w:val="24"/>
          <w:szCs w:val="24"/>
        </w:rPr>
        <w:t>（总经理）</w:t>
      </w:r>
    </w:p>
    <w:p w:rsidR="00542F1A" w:rsidRDefault="00542F1A" w:rsidP="0049756F">
      <w:pPr>
        <w:spacing w:line="300" w:lineRule="auto"/>
        <w:ind w:firstLine="480"/>
      </w:pPr>
      <w:r>
        <w:rPr>
          <w:sz w:val="24"/>
          <w:szCs w:val="24"/>
        </w:rPr>
        <w:lastRenderedPageBreak/>
        <w:t>这个概念展开。随机转移概率矩阵可用来描述状态间的转移，以计算各种输出结果。</w:t>
      </w:r>
    </w:p>
    <w:p w:rsidR="00542F1A" w:rsidRDefault="00542F1A" w:rsidP="0049756F">
      <w:pPr>
        <w:spacing w:line="300" w:lineRule="auto"/>
        <w:ind w:firstLine="480"/>
      </w:pPr>
      <w:r>
        <w:rPr>
          <w:sz w:val="24"/>
          <w:szCs w:val="24"/>
        </w:rPr>
        <w:t>（一）适用范围</w:t>
      </w:r>
    </w:p>
    <w:p w:rsidR="00DD357C" w:rsidRDefault="00542F1A" w:rsidP="0049756F">
      <w:pPr>
        <w:spacing w:line="300" w:lineRule="auto"/>
        <w:ind w:firstLine="480"/>
        <w:rPr>
          <w:sz w:val="24"/>
          <w:szCs w:val="24"/>
        </w:rPr>
      </w:pPr>
      <w:r>
        <w:rPr>
          <w:sz w:val="24"/>
          <w:szCs w:val="24"/>
        </w:rPr>
        <w:t>适用于对复杂系统中的不确定性事件及其状态改变进行定量分析</w:t>
      </w:r>
      <w:r w:rsidR="00DD357C">
        <w:rPr>
          <w:sz w:val="24"/>
          <w:szCs w:val="24"/>
        </w:rPr>
        <w:t>。</w:t>
      </w:r>
    </w:p>
    <w:p w:rsidR="00542F1A" w:rsidRDefault="00DD357C" w:rsidP="0049756F">
      <w:pPr>
        <w:spacing w:line="300" w:lineRule="auto"/>
        <w:ind w:firstLine="480"/>
      </w:pPr>
      <w:r>
        <w:rPr>
          <w:sz w:val="24"/>
          <w:szCs w:val="24"/>
        </w:rPr>
        <w:t>(</w:t>
      </w:r>
      <w:r>
        <w:rPr>
          <w:sz w:val="24"/>
          <w:szCs w:val="24"/>
        </w:rPr>
        <w:t>二</w:t>
      </w:r>
      <w:r>
        <w:rPr>
          <w:sz w:val="24"/>
          <w:szCs w:val="24"/>
        </w:rPr>
        <w:t>)</w:t>
      </w:r>
      <w:r w:rsidR="00542F1A">
        <w:rPr>
          <w:sz w:val="24"/>
          <w:szCs w:val="24"/>
        </w:rPr>
        <w:t>实施步骤</w:t>
      </w:r>
    </w:p>
    <w:p w:rsidR="008B66CD" w:rsidRDefault="00542F1A" w:rsidP="0049756F">
      <w:pPr>
        <w:spacing w:line="300" w:lineRule="auto"/>
        <w:ind w:firstLine="480"/>
        <w:rPr>
          <w:sz w:val="24"/>
          <w:szCs w:val="24"/>
        </w:rPr>
      </w:pPr>
      <w:r>
        <w:rPr>
          <w:sz w:val="24"/>
          <w:szCs w:val="24"/>
        </w:rPr>
        <w:t>1</w:t>
      </w:r>
      <w:r>
        <w:rPr>
          <w:sz w:val="24"/>
          <w:szCs w:val="24"/>
        </w:rPr>
        <w:t>，调查不确定性事件的各种状态及其变化情况</w:t>
      </w:r>
      <w:r w:rsidR="008B66CD">
        <w:rPr>
          <w:sz w:val="24"/>
          <w:szCs w:val="24"/>
        </w:rPr>
        <w:t>。</w:t>
      </w:r>
    </w:p>
    <w:p w:rsidR="00542F1A" w:rsidRDefault="008B66CD" w:rsidP="0049756F">
      <w:pPr>
        <w:spacing w:line="300" w:lineRule="auto"/>
        <w:ind w:firstLine="480"/>
      </w:pPr>
      <w:r>
        <w:rPr>
          <w:sz w:val="24"/>
          <w:szCs w:val="24"/>
        </w:rPr>
        <w:t>2</w:t>
      </w:r>
      <w:r>
        <w:rPr>
          <w:sz w:val="24"/>
          <w:szCs w:val="24"/>
        </w:rPr>
        <w:t>，</w:t>
      </w:r>
      <w:r w:rsidR="00542F1A">
        <w:rPr>
          <w:sz w:val="24"/>
          <w:szCs w:val="24"/>
        </w:rPr>
        <w:t>建立数学模型。</w:t>
      </w:r>
    </w:p>
    <w:p w:rsidR="00DD357C" w:rsidRDefault="00542F1A" w:rsidP="0049756F">
      <w:pPr>
        <w:spacing w:line="300" w:lineRule="auto"/>
        <w:ind w:firstLine="480"/>
        <w:rPr>
          <w:sz w:val="24"/>
          <w:szCs w:val="24"/>
        </w:rPr>
      </w:pPr>
      <w:r>
        <w:rPr>
          <w:sz w:val="24"/>
          <w:szCs w:val="24"/>
        </w:rPr>
        <w:t>3.</w:t>
      </w:r>
      <w:r>
        <w:rPr>
          <w:sz w:val="24"/>
          <w:szCs w:val="24"/>
        </w:rPr>
        <w:t>求解模型，得到风险事件各个状态发生的可能性</w:t>
      </w:r>
      <w:r w:rsidR="00DD357C">
        <w:rPr>
          <w:sz w:val="24"/>
          <w:szCs w:val="24"/>
        </w:rPr>
        <w:t>。</w:t>
      </w:r>
    </w:p>
    <w:p w:rsidR="00542F1A" w:rsidRDefault="00DD357C" w:rsidP="0049756F">
      <w:pPr>
        <w:spacing w:line="300" w:lineRule="auto"/>
        <w:ind w:firstLine="480"/>
      </w:pPr>
      <w:r>
        <w:rPr>
          <w:sz w:val="24"/>
          <w:szCs w:val="24"/>
        </w:rPr>
        <w:t>（三）</w:t>
      </w:r>
      <w:r w:rsidR="00542F1A">
        <w:rPr>
          <w:sz w:val="24"/>
          <w:szCs w:val="24"/>
        </w:rPr>
        <w:t>主要优点和局限性</w:t>
      </w:r>
    </w:p>
    <w:p w:rsidR="00542F1A" w:rsidRDefault="00542F1A" w:rsidP="0049756F">
      <w:pPr>
        <w:spacing w:line="300" w:lineRule="auto"/>
        <w:ind w:firstLine="480"/>
      </w:pPr>
      <w:r>
        <w:rPr>
          <w:sz w:val="24"/>
          <w:szCs w:val="24"/>
        </w:rPr>
        <w:t>主要优点：能够计算出具有维修能力和多重降级状态的系统的概率。</w:t>
      </w:r>
    </w:p>
    <w:p w:rsidR="00542F1A" w:rsidRDefault="00542F1A" w:rsidP="0049756F">
      <w:pPr>
        <w:spacing w:line="300" w:lineRule="auto"/>
        <w:ind w:firstLine="480"/>
      </w:pPr>
      <w:r>
        <w:rPr>
          <w:sz w:val="24"/>
          <w:szCs w:val="24"/>
        </w:rPr>
        <w:t>局限性：</w:t>
      </w:r>
      <w:r>
        <w:rPr>
          <w:sz w:val="24"/>
          <w:szCs w:val="24"/>
        </w:rPr>
        <w:t xml:space="preserve"> </w:t>
      </w:r>
      <w:r>
        <w:rPr>
          <w:sz w:val="24"/>
          <w:szCs w:val="24"/>
        </w:rPr>
        <w:t>（</w:t>
      </w:r>
      <w:r>
        <w:rPr>
          <w:sz w:val="24"/>
          <w:szCs w:val="24"/>
        </w:rPr>
        <w:t>1</w:t>
      </w:r>
      <w:r>
        <w:rPr>
          <w:sz w:val="24"/>
          <w:szCs w:val="24"/>
        </w:rPr>
        <w:t>）无论是故障还是维修，都假设状态变化的概率是固定的；</w:t>
      </w:r>
      <w:r>
        <w:rPr>
          <w:sz w:val="24"/>
          <w:szCs w:val="24"/>
        </w:rPr>
        <w:t xml:space="preserve"> </w:t>
      </w:r>
      <w:r>
        <w:rPr>
          <w:sz w:val="24"/>
          <w:szCs w:val="24"/>
        </w:rPr>
        <w:t>（</w:t>
      </w:r>
      <w:r>
        <w:rPr>
          <w:sz w:val="24"/>
          <w:szCs w:val="24"/>
        </w:rPr>
        <w:t>2</w:t>
      </w:r>
      <w:r>
        <w:rPr>
          <w:sz w:val="24"/>
          <w:szCs w:val="24"/>
        </w:rPr>
        <w:t>）所有事项在统计上都具有独立性，因此未来的状态独立于一切过去的状态，除非两个状态紧密相接；</w:t>
      </w:r>
      <w:r>
        <w:rPr>
          <w:sz w:val="24"/>
          <w:szCs w:val="24"/>
        </w:rPr>
        <w:t xml:space="preserve"> </w:t>
      </w:r>
      <w:r>
        <w:rPr>
          <w:sz w:val="24"/>
          <w:szCs w:val="24"/>
        </w:rPr>
        <w:t>（</w:t>
      </w:r>
      <w:r>
        <w:rPr>
          <w:sz w:val="24"/>
          <w:szCs w:val="24"/>
        </w:rPr>
        <w:t>3</w:t>
      </w:r>
      <w:r>
        <w:rPr>
          <w:sz w:val="24"/>
          <w:szCs w:val="24"/>
        </w:rPr>
        <w:t>）需要了解状态变化的各种概率；</w:t>
      </w:r>
      <w:r>
        <w:rPr>
          <w:sz w:val="24"/>
          <w:szCs w:val="24"/>
        </w:rPr>
        <w:t xml:space="preserve"> </w:t>
      </w:r>
      <w:r>
        <w:rPr>
          <w:sz w:val="24"/>
          <w:szCs w:val="24"/>
        </w:rPr>
        <w:t>（</w:t>
      </w:r>
      <w:r>
        <w:rPr>
          <w:sz w:val="24"/>
          <w:szCs w:val="24"/>
        </w:rPr>
        <w:t>4</w:t>
      </w:r>
      <w:r>
        <w:rPr>
          <w:sz w:val="24"/>
          <w:szCs w:val="24"/>
        </w:rPr>
        <w:t>）有关矩阵运算的知识比较复杂，非专业人士很难看懂</w:t>
      </w:r>
    </w:p>
    <w:p w:rsidR="00542F1A" w:rsidRDefault="00542F1A" w:rsidP="0049756F">
      <w:pPr>
        <w:spacing w:line="300" w:lineRule="auto"/>
        <w:ind w:firstLine="480"/>
      </w:pPr>
      <w:r>
        <w:rPr>
          <w:sz w:val="24"/>
          <w:szCs w:val="24"/>
        </w:rPr>
        <w:t>（四）案例</w:t>
      </w:r>
    </w:p>
    <w:p w:rsidR="00542F1A" w:rsidRDefault="00542F1A" w:rsidP="0049756F">
      <w:pPr>
        <w:spacing w:line="300" w:lineRule="auto"/>
        <w:ind w:firstLine="480"/>
      </w:pPr>
      <w:r>
        <w:rPr>
          <w:sz w:val="24"/>
          <w:szCs w:val="24"/>
        </w:rPr>
        <w:t>为了说明马尔科夫分析方法，不妨分析一种仅存在三种状态的复杂系统。功能、降级和故障将分别界定为状态</w:t>
      </w:r>
      <w:r>
        <w:rPr>
          <w:sz w:val="24"/>
          <w:szCs w:val="24"/>
        </w:rPr>
        <w:t>S1</w:t>
      </w:r>
      <w:r>
        <w:rPr>
          <w:sz w:val="24"/>
          <w:szCs w:val="24"/>
        </w:rPr>
        <w:t>、状态</w:t>
      </w:r>
      <w:r>
        <w:rPr>
          <w:sz w:val="24"/>
          <w:szCs w:val="24"/>
        </w:rPr>
        <w:t>52</w:t>
      </w:r>
      <w:r>
        <w:rPr>
          <w:sz w:val="24"/>
          <w:szCs w:val="24"/>
        </w:rPr>
        <w:t>以及状态</w:t>
      </w:r>
      <w:r>
        <w:rPr>
          <w:sz w:val="24"/>
          <w:szCs w:val="24"/>
        </w:rPr>
        <w:t>53</w:t>
      </w:r>
      <w:r>
        <w:rPr>
          <w:sz w:val="24"/>
          <w:szCs w:val="24"/>
        </w:rPr>
        <w:t>，每天，系统都存在于这三种状态中的某一种状态。表</w:t>
      </w:r>
      <w:r>
        <w:rPr>
          <w:sz w:val="24"/>
          <w:szCs w:val="24"/>
        </w:rPr>
        <w:t>6—12</w:t>
      </w:r>
      <w:r>
        <w:rPr>
          <w:sz w:val="24"/>
          <w:szCs w:val="24"/>
        </w:rPr>
        <w:t>的马尔科夫矩阵说明了系统明天处于状态</w:t>
      </w:r>
      <w:r>
        <w:rPr>
          <w:sz w:val="24"/>
          <w:szCs w:val="24"/>
        </w:rPr>
        <w:t>Si</w:t>
      </w:r>
      <w:r>
        <w:rPr>
          <w:sz w:val="24"/>
          <w:szCs w:val="24"/>
        </w:rPr>
        <w:t>的概率（</w:t>
      </w:r>
      <w:r>
        <w:rPr>
          <w:sz w:val="24"/>
          <w:szCs w:val="24"/>
        </w:rPr>
        <w:t>i</w:t>
      </w:r>
      <w:r>
        <w:rPr>
          <w:sz w:val="24"/>
          <w:szCs w:val="24"/>
        </w:rPr>
        <w:t>可以是</w:t>
      </w:r>
      <w:r>
        <w:rPr>
          <w:sz w:val="24"/>
          <w:szCs w:val="24"/>
        </w:rPr>
        <w:t>1</w:t>
      </w:r>
      <w:r>
        <w:rPr>
          <w:sz w:val="24"/>
          <w:szCs w:val="24"/>
        </w:rPr>
        <w:t>、</w:t>
      </w:r>
      <w:r>
        <w:rPr>
          <w:sz w:val="24"/>
          <w:szCs w:val="24"/>
        </w:rPr>
        <w:t>2</w:t>
      </w:r>
      <w:r>
        <w:rPr>
          <w:sz w:val="24"/>
          <w:szCs w:val="24"/>
        </w:rPr>
        <w:t>或</w:t>
      </w:r>
      <w:r>
        <w:rPr>
          <w:sz w:val="24"/>
          <w:szCs w:val="24"/>
        </w:rPr>
        <w:t>3</w:t>
      </w:r>
      <w:r>
        <w:rPr>
          <w:sz w:val="24"/>
          <w:szCs w:val="24"/>
        </w:rPr>
        <w:t>）。</w:t>
      </w:r>
    </w:p>
    <w:p w:rsidR="00542F1A" w:rsidRDefault="00542F1A" w:rsidP="0049756F">
      <w:pPr>
        <w:spacing w:line="300" w:lineRule="auto"/>
        <w:ind w:firstLine="480"/>
      </w:pPr>
      <w:r>
        <w:rPr>
          <w:sz w:val="24"/>
          <w:szCs w:val="24"/>
        </w:rPr>
        <w:t>表</w:t>
      </w:r>
      <w:r>
        <w:rPr>
          <w:sz w:val="24"/>
          <w:szCs w:val="24"/>
        </w:rPr>
        <w:t>6—12</w:t>
      </w:r>
    </w:p>
    <w:p w:rsidR="00542F1A" w:rsidRDefault="00542F1A" w:rsidP="0049756F">
      <w:pPr>
        <w:spacing w:line="300" w:lineRule="auto"/>
        <w:ind w:firstLine="480"/>
      </w:pPr>
      <w:r>
        <w:rPr>
          <w:sz w:val="24"/>
          <w:szCs w:val="24"/>
        </w:rPr>
        <w:t>马尔科夫矩阵</w:t>
      </w:r>
    </w:p>
    <w:p w:rsidR="00542F1A" w:rsidRDefault="00542F1A" w:rsidP="0049756F">
      <w:pPr>
        <w:spacing w:line="300" w:lineRule="auto"/>
        <w:ind w:firstLine="480"/>
      </w:pPr>
      <w:r>
        <w:rPr>
          <w:sz w:val="24"/>
          <w:szCs w:val="24"/>
        </w:rPr>
        <w:t>現</w:t>
      </w:r>
    </w:p>
    <w:p w:rsidR="00542F1A" w:rsidRDefault="00542F1A" w:rsidP="0049756F">
      <w:pPr>
        <w:spacing w:line="300" w:lineRule="auto"/>
        <w:ind w:firstLine="480"/>
      </w:pPr>
      <w:r>
        <w:rPr>
          <w:sz w:val="24"/>
          <w:szCs w:val="24"/>
        </w:rPr>
        <w:t>SI</w:t>
      </w:r>
    </w:p>
    <w:p w:rsidR="00542F1A" w:rsidRDefault="00542F1A" w:rsidP="0049756F">
      <w:pPr>
        <w:spacing w:line="300" w:lineRule="auto"/>
        <w:ind w:firstLine="480"/>
      </w:pPr>
      <w:r>
        <w:rPr>
          <w:sz w:val="24"/>
          <w:szCs w:val="24"/>
        </w:rPr>
        <w:t>. 95</w:t>
      </w:r>
    </w:p>
    <w:p w:rsidR="00542F1A" w:rsidRDefault="00542F1A" w:rsidP="0049756F">
      <w:pPr>
        <w:spacing w:line="300" w:lineRule="auto"/>
        <w:ind w:firstLine="480"/>
      </w:pPr>
      <w:r>
        <w:rPr>
          <w:sz w:val="24"/>
          <w:szCs w:val="24"/>
        </w:rPr>
        <w:t>.3</w:t>
      </w:r>
    </w:p>
    <w:p w:rsidR="00542F1A" w:rsidRDefault="00542F1A" w:rsidP="0049756F">
      <w:pPr>
        <w:spacing w:line="300" w:lineRule="auto"/>
        <w:ind w:firstLine="480"/>
      </w:pPr>
      <w:r>
        <w:rPr>
          <w:sz w:val="24"/>
          <w:szCs w:val="24"/>
        </w:rPr>
        <w:t>0.2</w:t>
      </w:r>
    </w:p>
    <w:p w:rsidR="00542F1A" w:rsidRDefault="00542F1A" w:rsidP="0049756F">
      <w:pPr>
        <w:spacing w:line="300" w:lineRule="auto"/>
        <w:ind w:firstLine="480"/>
      </w:pPr>
      <w:r>
        <w:rPr>
          <w:sz w:val="24"/>
          <w:szCs w:val="24"/>
        </w:rPr>
        <w:t>明天状态</w:t>
      </w:r>
    </w:p>
    <w:p w:rsidR="00542F1A" w:rsidRDefault="00542F1A" w:rsidP="0049756F">
      <w:pPr>
        <w:spacing w:line="300" w:lineRule="auto"/>
        <w:ind w:firstLine="480"/>
      </w:pPr>
      <w:r>
        <w:rPr>
          <w:sz w:val="24"/>
          <w:szCs w:val="24"/>
        </w:rPr>
        <w:t>s2</w:t>
      </w:r>
    </w:p>
    <w:p w:rsidR="00542F1A" w:rsidRDefault="00542F1A" w:rsidP="0049756F">
      <w:pPr>
        <w:spacing w:line="300" w:lineRule="auto"/>
        <w:ind w:firstLine="480"/>
      </w:pPr>
      <w:r>
        <w:rPr>
          <w:sz w:val="24"/>
          <w:szCs w:val="24"/>
        </w:rPr>
        <w:t>0.04</w:t>
      </w:r>
    </w:p>
    <w:p w:rsidR="00542F1A" w:rsidRDefault="00542F1A" w:rsidP="0049756F">
      <w:pPr>
        <w:spacing w:line="300" w:lineRule="auto"/>
        <w:ind w:firstLine="480"/>
      </w:pPr>
      <w:r>
        <w:rPr>
          <w:sz w:val="24"/>
          <w:szCs w:val="24"/>
        </w:rPr>
        <w:t>0.65</w:t>
      </w:r>
    </w:p>
    <w:p w:rsidR="00542F1A" w:rsidRDefault="00542F1A" w:rsidP="0049756F">
      <w:pPr>
        <w:spacing w:line="300" w:lineRule="auto"/>
        <w:ind w:firstLine="480"/>
      </w:pPr>
      <w:r>
        <w:rPr>
          <w:sz w:val="24"/>
          <w:szCs w:val="24"/>
        </w:rPr>
        <w:t>0.6</w:t>
      </w:r>
    </w:p>
    <w:p w:rsidR="00542F1A" w:rsidRDefault="00542F1A" w:rsidP="0049756F">
      <w:pPr>
        <w:spacing w:line="300" w:lineRule="auto"/>
        <w:ind w:firstLine="480"/>
      </w:pPr>
      <w:r>
        <w:rPr>
          <w:sz w:val="24"/>
          <w:szCs w:val="24"/>
        </w:rPr>
        <w:t>0.01</w:t>
      </w:r>
    </w:p>
    <w:p w:rsidR="00542F1A" w:rsidRDefault="00542F1A" w:rsidP="0049756F">
      <w:pPr>
        <w:spacing w:line="300" w:lineRule="auto"/>
        <w:ind w:firstLine="480"/>
      </w:pPr>
      <w:r>
        <w:rPr>
          <w:sz w:val="24"/>
          <w:szCs w:val="24"/>
        </w:rPr>
        <w:t>0. 05</w:t>
      </w:r>
    </w:p>
    <w:p w:rsidR="00542F1A" w:rsidRDefault="00542F1A" w:rsidP="0049756F">
      <w:pPr>
        <w:spacing w:line="300" w:lineRule="auto"/>
        <w:ind w:firstLine="480"/>
      </w:pPr>
      <w:r>
        <w:rPr>
          <w:sz w:val="24"/>
          <w:szCs w:val="24"/>
        </w:rPr>
        <w:t>0.2</w:t>
      </w:r>
    </w:p>
    <w:p w:rsidR="00542F1A" w:rsidRDefault="00542F1A" w:rsidP="0049756F">
      <w:pPr>
        <w:spacing w:line="300" w:lineRule="auto"/>
        <w:ind w:firstLine="480"/>
      </w:pPr>
      <w:r>
        <w:rPr>
          <w:sz w:val="24"/>
          <w:szCs w:val="24"/>
        </w:rPr>
        <w:t>上述概率矩阵称为马尔科夫矩阵，或是转移矩阵。注意，每栏数值之和是</w:t>
      </w:r>
      <w:r>
        <w:rPr>
          <w:sz w:val="24"/>
          <w:szCs w:val="24"/>
        </w:rPr>
        <w:t>1</w:t>
      </w:r>
      <w:r>
        <w:rPr>
          <w:sz w:val="24"/>
          <w:szCs w:val="24"/>
        </w:rPr>
        <w:t>，因为它们是每种情况一切可能结果的总和。这个系统可以用图</w:t>
      </w:r>
      <w:r>
        <w:rPr>
          <w:sz w:val="24"/>
          <w:szCs w:val="24"/>
        </w:rPr>
        <w:t>6—17</w:t>
      </w:r>
      <w:r>
        <w:rPr>
          <w:sz w:val="24"/>
          <w:szCs w:val="24"/>
        </w:rPr>
        <w:t>所示的马尔科夫图来表示。其中，圆圈表示状态，箭头表示相应概率的转移。</w:t>
      </w:r>
    </w:p>
    <w:p w:rsidR="00542F1A" w:rsidRDefault="00542F1A" w:rsidP="0049756F">
      <w:pPr>
        <w:spacing w:line="300" w:lineRule="auto"/>
        <w:ind w:firstLine="480"/>
      </w:pPr>
      <w:r>
        <w:rPr>
          <w:sz w:val="24"/>
          <w:szCs w:val="24"/>
        </w:rPr>
        <w:t>0.95</w:t>
      </w:r>
    </w:p>
    <w:p w:rsidR="00542F1A" w:rsidRDefault="00542F1A" w:rsidP="0049756F">
      <w:pPr>
        <w:spacing w:line="300" w:lineRule="auto"/>
        <w:ind w:firstLine="480"/>
      </w:pPr>
      <w:r>
        <w:rPr>
          <w:sz w:val="24"/>
          <w:szCs w:val="24"/>
        </w:rPr>
        <w:t>0.04</w:t>
      </w:r>
    </w:p>
    <w:p w:rsidR="00542F1A" w:rsidRDefault="00542F1A" w:rsidP="0049756F">
      <w:pPr>
        <w:spacing w:line="300" w:lineRule="auto"/>
        <w:ind w:firstLine="480"/>
      </w:pPr>
      <w:r>
        <w:rPr>
          <w:sz w:val="24"/>
          <w:szCs w:val="24"/>
        </w:rPr>
        <w:t>0.05</w:t>
      </w:r>
    </w:p>
    <w:p w:rsidR="00542F1A" w:rsidRDefault="00542F1A" w:rsidP="0049756F">
      <w:pPr>
        <w:spacing w:line="300" w:lineRule="auto"/>
        <w:ind w:firstLine="480"/>
      </w:pPr>
      <w:r>
        <w:rPr>
          <w:sz w:val="24"/>
          <w:szCs w:val="24"/>
        </w:rPr>
        <w:t>0.2</w:t>
      </w:r>
    </w:p>
    <w:p w:rsidR="00542F1A" w:rsidRDefault="00542F1A" w:rsidP="0049756F">
      <w:pPr>
        <w:spacing w:line="300" w:lineRule="auto"/>
        <w:ind w:firstLine="480"/>
      </w:pPr>
      <w:r>
        <w:rPr>
          <w:sz w:val="24"/>
          <w:szCs w:val="24"/>
        </w:rPr>
        <w:t>0.65</w:t>
      </w:r>
    </w:p>
    <w:p w:rsidR="00542F1A" w:rsidRDefault="00542F1A" w:rsidP="0049756F">
      <w:pPr>
        <w:spacing w:line="300" w:lineRule="auto"/>
        <w:ind w:firstLine="480"/>
      </w:pPr>
      <w:r>
        <w:rPr>
          <w:sz w:val="24"/>
          <w:szCs w:val="24"/>
        </w:rPr>
        <w:t>图</w:t>
      </w:r>
      <w:r>
        <w:rPr>
          <w:sz w:val="24"/>
          <w:szCs w:val="24"/>
        </w:rPr>
        <w:t xml:space="preserve">6—17 </w:t>
      </w:r>
      <w:r>
        <w:rPr>
          <w:sz w:val="24"/>
          <w:szCs w:val="24"/>
        </w:rPr>
        <w:t>系统马尔科夫图</w:t>
      </w:r>
    </w:p>
    <w:p w:rsidR="00542F1A" w:rsidRDefault="00542F1A" w:rsidP="0049756F">
      <w:pPr>
        <w:spacing w:line="300" w:lineRule="auto"/>
        <w:ind w:firstLine="480"/>
      </w:pPr>
      <w:r>
        <w:rPr>
          <w:sz w:val="24"/>
          <w:szCs w:val="24"/>
        </w:rPr>
        <w:lastRenderedPageBreak/>
        <w:t>Pi</w:t>
      </w:r>
      <w:r>
        <w:rPr>
          <w:sz w:val="24"/>
          <w:szCs w:val="24"/>
        </w:rPr>
        <w:t>表示系统处于状态</w:t>
      </w:r>
      <w:r>
        <w:rPr>
          <w:sz w:val="24"/>
          <w:szCs w:val="24"/>
        </w:rPr>
        <w:t xml:space="preserve">i </w:t>
      </w:r>
      <w:r>
        <w:rPr>
          <w:sz w:val="24"/>
          <w:szCs w:val="24"/>
        </w:rPr>
        <w:t>（</w:t>
      </w:r>
      <w:r>
        <w:rPr>
          <w:sz w:val="24"/>
          <w:szCs w:val="24"/>
        </w:rPr>
        <w:t>i</w:t>
      </w:r>
      <w:r>
        <w:rPr>
          <w:sz w:val="24"/>
          <w:szCs w:val="24"/>
        </w:rPr>
        <w:t>可以是</w:t>
      </w:r>
      <w:r>
        <w:rPr>
          <w:sz w:val="24"/>
          <w:szCs w:val="24"/>
        </w:rPr>
        <w:t>1</w:t>
      </w:r>
      <w:r>
        <w:rPr>
          <w:sz w:val="24"/>
          <w:szCs w:val="24"/>
        </w:rPr>
        <w:t>、</w:t>
      </w:r>
      <w:r>
        <w:rPr>
          <w:sz w:val="24"/>
          <w:szCs w:val="24"/>
        </w:rPr>
        <w:t>2</w:t>
      </w:r>
      <w:r>
        <w:rPr>
          <w:sz w:val="24"/>
          <w:szCs w:val="24"/>
        </w:rPr>
        <w:t>或</w:t>
      </w:r>
      <w:r>
        <w:rPr>
          <w:sz w:val="24"/>
          <w:szCs w:val="24"/>
        </w:rPr>
        <w:t>3</w:t>
      </w:r>
      <w:r>
        <w:rPr>
          <w:sz w:val="24"/>
          <w:szCs w:val="24"/>
        </w:rPr>
        <w:t>）的概率，那么需要解决的联立方程包括：</w:t>
      </w:r>
      <w:r>
        <w:rPr>
          <w:sz w:val="24"/>
          <w:szCs w:val="24"/>
        </w:rPr>
        <w:t>P1 =0.95PI +0. 30P2 +0. 20P3</w:t>
      </w:r>
    </w:p>
    <w:p w:rsidR="00542F1A" w:rsidRDefault="00542F1A" w:rsidP="0049756F">
      <w:pPr>
        <w:spacing w:line="300" w:lineRule="auto"/>
        <w:ind w:firstLine="480"/>
      </w:pPr>
      <w:r>
        <w:rPr>
          <w:sz w:val="24"/>
          <w:szCs w:val="24"/>
        </w:rPr>
        <w:t>（</w:t>
      </w:r>
      <w:r>
        <w:rPr>
          <w:sz w:val="24"/>
          <w:szCs w:val="24"/>
        </w:rPr>
        <w:t>1</w:t>
      </w:r>
      <w:r>
        <w:rPr>
          <w:sz w:val="24"/>
          <w:szCs w:val="24"/>
        </w:rPr>
        <w:t>）</w:t>
      </w:r>
      <w:r>
        <w:rPr>
          <w:sz w:val="24"/>
          <w:szCs w:val="24"/>
        </w:rPr>
        <w:t>P2 =0. 04P1 +0.65P2 +0.60P3</w:t>
      </w:r>
    </w:p>
    <w:p w:rsidR="00542F1A" w:rsidRDefault="00542F1A" w:rsidP="0049756F">
      <w:pPr>
        <w:spacing w:line="300" w:lineRule="auto"/>
        <w:ind w:firstLine="480"/>
      </w:pPr>
      <w:r>
        <w:rPr>
          <w:sz w:val="24"/>
          <w:szCs w:val="24"/>
        </w:rPr>
        <w:t>（</w:t>
      </w:r>
      <w:r>
        <w:rPr>
          <w:sz w:val="24"/>
          <w:szCs w:val="24"/>
        </w:rPr>
        <w:t>2</w:t>
      </w:r>
      <w:r>
        <w:rPr>
          <w:sz w:val="24"/>
          <w:szCs w:val="24"/>
        </w:rPr>
        <w:t>）</w:t>
      </w:r>
      <w:r>
        <w:rPr>
          <w:sz w:val="24"/>
          <w:szCs w:val="24"/>
        </w:rPr>
        <w:t>P3 =0. 01P1 +0. 05P2 +0. 20P3</w:t>
      </w:r>
    </w:p>
    <w:p w:rsidR="00542F1A" w:rsidRDefault="00542F1A" w:rsidP="0049756F">
      <w:pPr>
        <w:spacing w:line="300" w:lineRule="auto"/>
        <w:ind w:firstLine="480"/>
      </w:pPr>
      <w:r>
        <w:rPr>
          <w:sz w:val="24"/>
          <w:szCs w:val="24"/>
        </w:rPr>
        <w:t>（</w:t>
      </w:r>
      <w:r>
        <w:rPr>
          <w:sz w:val="24"/>
          <w:szCs w:val="24"/>
        </w:rPr>
        <w:t>3</w:t>
      </w:r>
      <w:r>
        <w:rPr>
          <w:sz w:val="24"/>
          <w:szCs w:val="24"/>
        </w:rPr>
        <w:t>）</w:t>
      </w:r>
    </w:p>
    <w:p w:rsidR="00542F1A" w:rsidRDefault="00542F1A" w:rsidP="0049756F">
      <w:pPr>
        <w:spacing w:line="300" w:lineRule="auto"/>
        <w:ind w:firstLine="480"/>
      </w:pPr>
      <w:r>
        <w:rPr>
          <w:sz w:val="24"/>
          <w:szCs w:val="24"/>
        </w:rPr>
        <w:t>这三个方程并非独立的，无法解出三个未知数。因此，下列方程必须使用，而上述方程中有一个方程可以弃用。</w:t>
      </w:r>
    </w:p>
    <w:p w:rsidR="00542F1A" w:rsidRDefault="00542F1A" w:rsidP="0049756F">
      <w:pPr>
        <w:spacing w:line="300" w:lineRule="auto"/>
        <w:ind w:firstLine="480"/>
      </w:pPr>
      <w:r>
        <w:rPr>
          <w:sz w:val="24"/>
          <w:szCs w:val="24"/>
        </w:rPr>
        <w:t>1=P1+P2+P3</w:t>
      </w:r>
    </w:p>
    <w:p w:rsidR="00542F1A" w:rsidRDefault="00542F1A" w:rsidP="0049756F">
      <w:pPr>
        <w:spacing w:line="300" w:lineRule="auto"/>
        <w:ind w:firstLine="480"/>
      </w:pPr>
      <w:r>
        <w:rPr>
          <w:sz w:val="24"/>
          <w:szCs w:val="24"/>
        </w:rPr>
        <w:t>（</w:t>
      </w:r>
      <w:r>
        <w:rPr>
          <w:sz w:val="24"/>
          <w:szCs w:val="24"/>
        </w:rPr>
        <w:t>4</w:t>
      </w:r>
      <w:r>
        <w:rPr>
          <w:sz w:val="24"/>
          <w:szCs w:val="24"/>
        </w:rPr>
        <w:t>）</w:t>
      </w:r>
    </w:p>
    <w:p w:rsidR="00542F1A" w:rsidRDefault="00542F1A" w:rsidP="0049756F">
      <w:pPr>
        <w:spacing w:line="300" w:lineRule="auto"/>
        <w:ind w:firstLine="480"/>
      </w:pPr>
      <w:r>
        <w:rPr>
          <w:sz w:val="24"/>
          <w:szCs w:val="24"/>
        </w:rPr>
        <w:t>解联立方程组，得到状态</w:t>
      </w:r>
      <w:r>
        <w:rPr>
          <w:sz w:val="24"/>
          <w:szCs w:val="24"/>
        </w:rPr>
        <w:t>1</w:t>
      </w:r>
      <w:r>
        <w:rPr>
          <w:sz w:val="24"/>
          <w:szCs w:val="24"/>
        </w:rPr>
        <w:t>、</w:t>
      </w:r>
      <w:r>
        <w:rPr>
          <w:sz w:val="24"/>
          <w:szCs w:val="24"/>
        </w:rPr>
        <w:t>2</w:t>
      </w:r>
      <w:r>
        <w:rPr>
          <w:sz w:val="24"/>
          <w:szCs w:val="24"/>
        </w:rPr>
        <w:t>及</w:t>
      </w:r>
      <w:r>
        <w:rPr>
          <w:sz w:val="24"/>
          <w:szCs w:val="24"/>
        </w:rPr>
        <w:t>3</w:t>
      </w:r>
      <w:r>
        <w:rPr>
          <w:sz w:val="24"/>
          <w:szCs w:val="24"/>
        </w:rPr>
        <w:t>的概率分别是</w:t>
      </w:r>
      <w:r>
        <w:rPr>
          <w:sz w:val="24"/>
          <w:szCs w:val="24"/>
        </w:rPr>
        <w:t>0.85</w:t>
      </w:r>
      <w:r>
        <w:rPr>
          <w:sz w:val="24"/>
          <w:szCs w:val="24"/>
        </w:rPr>
        <w:t>、</w:t>
      </w:r>
      <w:r>
        <w:rPr>
          <w:sz w:val="24"/>
          <w:szCs w:val="24"/>
        </w:rPr>
        <w:t>0. 13</w:t>
      </w:r>
      <w:r>
        <w:rPr>
          <w:sz w:val="24"/>
          <w:szCs w:val="24"/>
        </w:rPr>
        <w:t>和</w:t>
      </w:r>
      <w:r>
        <w:rPr>
          <w:sz w:val="24"/>
          <w:szCs w:val="24"/>
        </w:rPr>
        <w:t>0.02</w:t>
      </w:r>
      <w:r>
        <w:rPr>
          <w:sz w:val="24"/>
          <w:szCs w:val="24"/>
        </w:rPr>
        <w:t>，即该系统只在</w:t>
      </w:r>
      <w:r>
        <w:rPr>
          <w:sz w:val="24"/>
          <w:szCs w:val="24"/>
        </w:rPr>
        <w:t>85%</w:t>
      </w:r>
      <w:r>
        <w:rPr>
          <w:sz w:val="24"/>
          <w:szCs w:val="24"/>
        </w:rPr>
        <w:t>的时间里能充分发挥功效，在</w:t>
      </w:r>
      <w:r>
        <w:rPr>
          <w:sz w:val="24"/>
          <w:szCs w:val="24"/>
        </w:rPr>
        <w:t>13%</w:t>
      </w:r>
      <w:r>
        <w:rPr>
          <w:sz w:val="24"/>
          <w:szCs w:val="24"/>
        </w:rPr>
        <w:t>的时间内处于降级状态，而在</w:t>
      </w:r>
      <w:r>
        <w:rPr>
          <w:sz w:val="24"/>
          <w:szCs w:val="24"/>
        </w:rPr>
        <w:t>2%</w:t>
      </w:r>
      <w:r>
        <w:rPr>
          <w:sz w:val="24"/>
          <w:szCs w:val="24"/>
        </w:rPr>
        <w:t>的时间里存在故障。现实中的系统状态比上述例子复杂得多，需联立求解的方程也更为复杂，故需要借助计算机程序来完成。</w:t>
      </w:r>
    </w:p>
    <w:p w:rsidR="00542F1A" w:rsidRDefault="00542F1A" w:rsidP="0049756F">
      <w:pPr>
        <w:spacing w:line="300" w:lineRule="auto"/>
        <w:ind w:firstLine="480"/>
      </w:pPr>
    </w:p>
    <w:p w:rsidR="00542F1A" w:rsidRDefault="00542F1A" w:rsidP="00052422">
      <w:pPr>
        <w:pStyle w:val="3"/>
      </w:pPr>
      <w:r>
        <w:t>六、风险评估系图法</w:t>
      </w:r>
    </w:p>
    <w:p w:rsidR="00542F1A" w:rsidRDefault="00542F1A" w:rsidP="0049756F">
      <w:pPr>
        <w:spacing w:line="300" w:lineRule="auto"/>
        <w:ind w:firstLine="480"/>
      </w:pPr>
      <w:r>
        <w:rPr>
          <w:sz w:val="24"/>
          <w:szCs w:val="24"/>
        </w:rPr>
        <w:t>评估风险影响常见的定性方法之一是制作风险评估系图。通过风险评估系图可以识别某一风险是否会对企业产生重大影响，并将此结论与风险发生的可能性联系起来，为确定企业风险的优先次序提供框架。</w:t>
      </w:r>
    </w:p>
    <w:p w:rsidR="00542F1A" w:rsidRDefault="00542F1A" w:rsidP="0049756F">
      <w:pPr>
        <w:spacing w:line="300" w:lineRule="auto"/>
        <w:ind w:firstLine="480"/>
      </w:pPr>
      <w:r>
        <w:rPr>
          <w:sz w:val="24"/>
          <w:szCs w:val="24"/>
        </w:rPr>
        <w:t>（一）适用范围</w:t>
      </w:r>
    </w:p>
    <w:p w:rsidR="00605AA5" w:rsidRDefault="00542F1A" w:rsidP="0049756F">
      <w:pPr>
        <w:spacing w:line="300" w:lineRule="auto"/>
        <w:ind w:firstLine="480"/>
        <w:rPr>
          <w:sz w:val="24"/>
          <w:szCs w:val="24"/>
        </w:rPr>
      </w:pPr>
      <w:r>
        <w:rPr>
          <w:sz w:val="24"/>
          <w:szCs w:val="24"/>
        </w:rPr>
        <w:t>适用于对风险进行初步的定性分析。</w:t>
      </w:r>
    </w:p>
    <w:p w:rsidR="00542F1A" w:rsidRDefault="00542F1A" w:rsidP="0049756F">
      <w:pPr>
        <w:spacing w:line="300" w:lineRule="auto"/>
        <w:ind w:firstLine="480"/>
      </w:pPr>
      <w:r>
        <w:rPr>
          <w:sz w:val="24"/>
          <w:szCs w:val="24"/>
        </w:rPr>
        <w:t>（二）实施步骤</w:t>
      </w:r>
    </w:p>
    <w:p w:rsidR="00542F1A" w:rsidRDefault="00542F1A" w:rsidP="0049756F">
      <w:pPr>
        <w:spacing w:line="300" w:lineRule="auto"/>
        <w:ind w:firstLine="480"/>
      </w:pPr>
      <w:r>
        <w:rPr>
          <w:sz w:val="24"/>
          <w:szCs w:val="24"/>
        </w:rPr>
        <w:t>风险评估系图如图</w:t>
      </w:r>
      <w:r>
        <w:rPr>
          <w:sz w:val="24"/>
          <w:szCs w:val="24"/>
        </w:rPr>
        <w:t>6—18</w:t>
      </w:r>
      <w:r>
        <w:rPr>
          <w:sz w:val="24"/>
          <w:szCs w:val="24"/>
        </w:rPr>
        <w:t>所示。</w:t>
      </w:r>
    </w:p>
    <w:p w:rsidR="00542F1A" w:rsidRDefault="00542F1A" w:rsidP="0049756F">
      <w:pPr>
        <w:spacing w:line="300" w:lineRule="auto"/>
        <w:ind w:firstLine="480"/>
      </w:pPr>
      <w:r>
        <w:rPr>
          <w:sz w:val="24"/>
          <w:szCs w:val="24"/>
        </w:rPr>
        <w:t>1</w:t>
      </w:r>
      <w:r>
        <w:rPr>
          <w:sz w:val="24"/>
          <w:szCs w:val="24"/>
        </w:rPr>
        <w:t>．根据企业实际绘制风险评估系图。与影响较小且发生的可能性较低的风险（在图中的点</w:t>
      </w:r>
      <w:r>
        <w:rPr>
          <w:sz w:val="24"/>
          <w:szCs w:val="24"/>
        </w:rPr>
        <w:t>2</w:t>
      </w:r>
      <w:r>
        <w:rPr>
          <w:sz w:val="24"/>
          <w:szCs w:val="24"/>
        </w:rPr>
        <w:t>）相比，具有重大影响且发生的可能性较高的风险（在图</w:t>
      </w:r>
      <w:r>
        <w:rPr>
          <w:sz w:val="24"/>
          <w:szCs w:val="24"/>
        </w:rPr>
        <w:t>6—18</w:t>
      </w:r>
      <w:r>
        <w:rPr>
          <w:sz w:val="24"/>
          <w:szCs w:val="24"/>
        </w:rPr>
        <w:t>中的点</w:t>
      </w:r>
      <w:r>
        <w:rPr>
          <w:sz w:val="24"/>
          <w:szCs w:val="24"/>
        </w:rPr>
        <w:t>1</w:t>
      </w:r>
      <w:r>
        <w:rPr>
          <w:sz w:val="24"/>
          <w:szCs w:val="24"/>
        </w:rPr>
        <w:t>）更加亟待关注。</w:t>
      </w:r>
    </w:p>
    <w:p w:rsidR="00542F1A" w:rsidRDefault="00542F1A" w:rsidP="0049756F">
      <w:pPr>
        <w:spacing w:line="300" w:lineRule="auto"/>
        <w:ind w:firstLine="480"/>
      </w:pPr>
      <w:r>
        <w:rPr>
          <w:sz w:val="24"/>
          <w:szCs w:val="24"/>
        </w:rPr>
        <w:t>2</w:t>
      </w:r>
      <w:r>
        <w:rPr>
          <w:sz w:val="24"/>
          <w:szCs w:val="24"/>
        </w:rPr>
        <w:t>．分析每种风险的重大程度及影响。</w:t>
      </w:r>
    </w:p>
    <w:p w:rsidR="00542F1A" w:rsidRDefault="00542F1A" w:rsidP="0049756F">
      <w:pPr>
        <w:spacing w:line="300" w:lineRule="auto"/>
        <w:ind w:firstLine="480"/>
      </w:pPr>
      <w:r>
        <w:rPr>
          <w:sz w:val="24"/>
          <w:szCs w:val="24"/>
        </w:rPr>
        <w:t>1 2</w:t>
      </w:r>
    </w:p>
    <w:p w:rsidR="00542F1A" w:rsidRDefault="00542F1A" w:rsidP="0049756F">
      <w:pPr>
        <w:spacing w:line="300" w:lineRule="auto"/>
        <w:ind w:firstLine="480"/>
      </w:pPr>
      <w:r>
        <w:rPr>
          <w:sz w:val="24"/>
          <w:szCs w:val="24"/>
        </w:rPr>
        <w:t>可能性</w:t>
      </w:r>
      <w:r>
        <w:rPr>
          <w:sz w:val="24"/>
          <w:szCs w:val="24"/>
        </w:rPr>
        <w:t xml:space="preserve"> </w:t>
      </w:r>
      <w:r>
        <w:rPr>
          <w:sz w:val="24"/>
          <w:szCs w:val="24"/>
        </w:rPr>
        <w:t>图</w:t>
      </w:r>
      <w:r>
        <w:rPr>
          <w:sz w:val="24"/>
          <w:szCs w:val="24"/>
        </w:rPr>
        <w:t xml:space="preserve">6—18 </w:t>
      </w:r>
      <w:r>
        <w:rPr>
          <w:sz w:val="24"/>
          <w:szCs w:val="24"/>
        </w:rPr>
        <w:t>风险评估系图</w:t>
      </w:r>
    </w:p>
    <w:p w:rsidR="00542F1A" w:rsidRDefault="00542F1A" w:rsidP="0049756F">
      <w:pPr>
        <w:spacing w:line="300" w:lineRule="auto"/>
        <w:ind w:firstLine="480"/>
      </w:pPr>
      <w:r>
        <w:rPr>
          <w:sz w:val="24"/>
          <w:szCs w:val="24"/>
        </w:rPr>
        <w:t>（三）主要优点和局限性</w:t>
      </w:r>
    </w:p>
    <w:p w:rsidR="00542F1A" w:rsidRDefault="00542F1A" w:rsidP="0049756F">
      <w:pPr>
        <w:spacing w:line="300" w:lineRule="auto"/>
        <w:ind w:firstLine="480"/>
      </w:pPr>
      <w:r>
        <w:rPr>
          <w:sz w:val="24"/>
          <w:szCs w:val="24"/>
        </w:rPr>
        <w:t>主要优点：作为一种简单的定性方法，直观明了。</w:t>
      </w:r>
    </w:p>
    <w:p w:rsidR="00542F1A" w:rsidRDefault="00542F1A" w:rsidP="0049756F">
      <w:pPr>
        <w:spacing w:line="300" w:lineRule="auto"/>
        <w:ind w:firstLine="480"/>
      </w:pPr>
      <w:r>
        <w:rPr>
          <w:sz w:val="24"/>
          <w:szCs w:val="24"/>
        </w:rPr>
        <w:t>局限性：如需要进一步探求风险原因，则采用该方法过于简单，缺乏经验证明和数据支持。</w:t>
      </w:r>
    </w:p>
    <w:p w:rsidR="00542F1A" w:rsidRDefault="00542F1A" w:rsidP="00052422">
      <w:pPr>
        <w:pStyle w:val="3"/>
      </w:pPr>
      <w:r>
        <w:t>七、情景分析法</w:t>
      </w:r>
    </w:p>
    <w:p w:rsidR="00542F1A" w:rsidRDefault="00542F1A" w:rsidP="0049756F">
      <w:pPr>
        <w:spacing w:line="300" w:lineRule="auto"/>
        <w:ind w:firstLine="480"/>
      </w:pPr>
      <w:r>
        <w:rPr>
          <w:sz w:val="24"/>
          <w:szCs w:val="24"/>
        </w:rPr>
        <w:t>情景分析法可用来预计威胁和机遇可能发生的方式。在周期较短及数据充分的情况下，可以从现有情景中推断出未来可能出现的情景。对于周期较长或数据不充分的情况，情景分析法的有效性更依赖于合乎情理的想象力。在识别和分析那些反映诸如最佳情景、最差情景及期望情景的多种情景时，可用来识别在特定环境下可能发生的事件及其后果，以及每种情景出现的可能性。如果积极后果和消极后果的分布存在比较大的差异，则情景分析法就能发挥很大作用。</w:t>
      </w:r>
    </w:p>
    <w:p w:rsidR="00542F1A" w:rsidRPr="00605AA5" w:rsidRDefault="00542F1A" w:rsidP="0049756F">
      <w:pPr>
        <w:spacing w:line="300" w:lineRule="auto"/>
        <w:ind w:firstLine="480"/>
      </w:pPr>
      <w:r>
        <w:rPr>
          <w:sz w:val="24"/>
          <w:szCs w:val="24"/>
        </w:rPr>
        <w:lastRenderedPageBreak/>
        <w:t>运用情景分析法需要分析的变化可能包括：外部情况的变化（例如技术变化）；不久将要作出的各种决定，而这些决定可能会产生各种不同的后果；利益相关者的需求以及这些需求可能变化的方式；宏观环境的变化（如监管及人口统计等）。有些变化是必然</w:t>
      </w:r>
      <w:r w:rsidR="00605AA5">
        <w:rPr>
          <w:sz w:val="24"/>
          <w:szCs w:val="24"/>
        </w:rPr>
        <w:t>的，有些变化是不确定的。有时，某种变化可能归因于另一个风险带来的结果。例如，气候变化的风险造成与食物链有关的消费需求发生变化，而后者会引起生产结构的改变。局部和宏观因素或其变动趋势可以按重要性和不确定性进行列举并排序。应特别关注那些最重要、最不确定的因素或趋势。可以绘制出关键因素或趋势的图形，以显示那些情景可能产生和存在的区域。</w:t>
      </w:r>
    </w:p>
    <w:p w:rsidR="00542F1A" w:rsidRDefault="00542F1A" w:rsidP="0049756F">
      <w:pPr>
        <w:spacing w:line="300" w:lineRule="auto"/>
        <w:ind w:firstLine="480"/>
      </w:pPr>
      <w:r>
        <w:rPr>
          <w:sz w:val="24"/>
          <w:szCs w:val="24"/>
        </w:rPr>
        <w:t>影响</w:t>
      </w:r>
    </w:p>
    <w:p w:rsidR="00542F1A" w:rsidRDefault="00542F1A" w:rsidP="0049756F">
      <w:pPr>
        <w:spacing w:line="300" w:lineRule="auto"/>
        <w:ind w:firstLine="480"/>
      </w:pPr>
      <w:r>
        <w:rPr>
          <w:sz w:val="24"/>
          <w:szCs w:val="24"/>
        </w:rPr>
        <w:t>（一）适用范围</w:t>
      </w:r>
    </w:p>
    <w:p w:rsidR="00605AA5" w:rsidRDefault="00542F1A" w:rsidP="0049756F">
      <w:pPr>
        <w:spacing w:line="300" w:lineRule="auto"/>
        <w:ind w:firstLine="480"/>
        <w:rPr>
          <w:sz w:val="24"/>
          <w:szCs w:val="24"/>
        </w:rPr>
      </w:pPr>
      <w:r>
        <w:rPr>
          <w:sz w:val="24"/>
          <w:szCs w:val="24"/>
        </w:rPr>
        <w:t>适用于对企业面临的风险进行定性和定量分析。</w:t>
      </w:r>
    </w:p>
    <w:p w:rsidR="00542F1A" w:rsidRDefault="00542F1A" w:rsidP="0049756F">
      <w:pPr>
        <w:spacing w:line="300" w:lineRule="auto"/>
        <w:ind w:firstLine="480"/>
      </w:pPr>
      <w:r>
        <w:rPr>
          <w:sz w:val="24"/>
          <w:szCs w:val="24"/>
        </w:rPr>
        <w:t>（二）实施步骤</w:t>
      </w:r>
    </w:p>
    <w:p w:rsidR="008B66CD" w:rsidRDefault="00542F1A" w:rsidP="0049756F">
      <w:pPr>
        <w:spacing w:line="300" w:lineRule="auto"/>
        <w:ind w:firstLine="480"/>
        <w:rPr>
          <w:sz w:val="24"/>
          <w:szCs w:val="24"/>
        </w:rPr>
      </w:pPr>
      <w:r>
        <w:rPr>
          <w:sz w:val="24"/>
          <w:szCs w:val="24"/>
        </w:rPr>
        <w:t>1</w:t>
      </w:r>
      <w:r>
        <w:rPr>
          <w:sz w:val="24"/>
          <w:szCs w:val="24"/>
        </w:rPr>
        <w:t>．建立团队和相关沟通渠道，确定需要处理的问题和事件的背景</w:t>
      </w:r>
      <w:r w:rsidR="008B66CD">
        <w:rPr>
          <w:sz w:val="24"/>
          <w:szCs w:val="24"/>
        </w:rPr>
        <w:t>。</w:t>
      </w:r>
    </w:p>
    <w:p w:rsidR="00542F1A" w:rsidRDefault="008B66CD" w:rsidP="0049756F">
      <w:pPr>
        <w:spacing w:line="300" w:lineRule="auto"/>
        <w:ind w:firstLine="480"/>
      </w:pPr>
      <w:r>
        <w:rPr>
          <w:sz w:val="24"/>
          <w:szCs w:val="24"/>
        </w:rPr>
        <w:t>2</w:t>
      </w:r>
      <w:r>
        <w:rPr>
          <w:sz w:val="24"/>
          <w:szCs w:val="24"/>
        </w:rPr>
        <w:t>．</w:t>
      </w:r>
      <w:r w:rsidR="00542F1A">
        <w:rPr>
          <w:sz w:val="24"/>
          <w:szCs w:val="24"/>
        </w:rPr>
        <w:t>确定可能出现的变化的性质。</w:t>
      </w:r>
    </w:p>
    <w:p w:rsidR="00605AA5" w:rsidRDefault="00542F1A" w:rsidP="0049756F">
      <w:pPr>
        <w:spacing w:line="300" w:lineRule="auto"/>
        <w:ind w:firstLine="480"/>
        <w:rPr>
          <w:sz w:val="24"/>
          <w:szCs w:val="24"/>
        </w:rPr>
      </w:pPr>
      <w:r>
        <w:rPr>
          <w:sz w:val="24"/>
          <w:szCs w:val="24"/>
        </w:rPr>
        <w:t>3</w:t>
      </w:r>
      <w:r>
        <w:rPr>
          <w:sz w:val="24"/>
          <w:szCs w:val="24"/>
        </w:rPr>
        <w:t>．对主要因素、趋势变化的可能进行研究、预测。</w:t>
      </w:r>
    </w:p>
    <w:p w:rsidR="00542F1A" w:rsidRDefault="00542F1A" w:rsidP="0049756F">
      <w:pPr>
        <w:spacing w:line="300" w:lineRule="auto"/>
        <w:ind w:firstLine="480"/>
      </w:pPr>
      <w:r>
        <w:rPr>
          <w:sz w:val="24"/>
          <w:szCs w:val="24"/>
        </w:rPr>
        <w:t>（三）主要优点和局限性</w:t>
      </w:r>
    </w:p>
    <w:p w:rsidR="00542F1A" w:rsidRDefault="00542F1A" w:rsidP="0049756F">
      <w:pPr>
        <w:spacing w:line="300" w:lineRule="auto"/>
        <w:ind w:firstLine="480"/>
      </w:pPr>
      <w:r>
        <w:rPr>
          <w:sz w:val="24"/>
          <w:szCs w:val="24"/>
        </w:rPr>
        <w:t>主要优点：对于未来变化不大的情况能够给出比较精确的模拟结果。</w:t>
      </w:r>
    </w:p>
    <w:p w:rsidR="00542F1A" w:rsidRDefault="00542F1A" w:rsidP="0049756F">
      <w:pPr>
        <w:spacing w:line="300" w:lineRule="auto"/>
        <w:ind w:firstLine="480"/>
      </w:pPr>
      <w:r>
        <w:rPr>
          <w:sz w:val="24"/>
          <w:szCs w:val="24"/>
        </w:rPr>
        <w:t>局限性：（</w:t>
      </w:r>
      <w:r>
        <w:rPr>
          <w:sz w:val="24"/>
          <w:szCs w:val="24"/>
        </w:rPr>
        <w:t>1</w:t>
      </w:r>
      <w:r>
        <w:rPr>
          <w:sz w:val="24"/>
          <w:szCs w:val="24"/>
        </w:rPr>
        <w:t>）在存在较大不确定性的情况下，模拟有些情景可能不够现实；（</w:t>
      </w:r>
      <w:r>
        <w:rPr>
          <w:sz w:val="24"/>
          <w:szCs w:val="24"/>
        </w:rPr>
        <w:t>2</w:t>
      </w:r>
      <w:r>
        <w:rPr>
          <w:sz w:val="24"/>
          <w:szCs w:val="24"/>
        </w:rPr>
        <w:t>）对数据的有效性以及分析师和决策者开发现实情境的能力有很高的要求；（</w:t>
      </w:r>
      <w:r>
        <w:rPr>
          <w:sz w:val="24"/>
          <w:szCs w:val="24"/>
        </w:rPr>
        <w:t>3</w:t>
      </w:r>
      <w:r>
        <w:rPr>
          <w:sz w:val="24"/>
          <w:szCs w:val="24"/>
        </w:rPr>
        <w:t>）将情景分析法作为一种决策工具，所用情景可能缺乏充分的基础，数据可能具有随机性。</w:t>
      </w:r>
    </w:p>
    <w:p w:rsidR="00542F1A" w:rsidRDefault="00542F1A" w:rsidP="0049756F">
      <w:pPr>
        <w:spacing w:line="300" w:lineRule="auto"/>
        <w:ind w:firstLine="480"/>
      </w:pPr>
      <w:r>
        <w:rPr>
          <w:sz w:val="24"/>
          <w:szCs w:val="24"/>
        </w:rPr>
        <w:t>（四）案例</w:t>
      </w:r>
    </w:p>
    <w:p w:rsidR="00542F1A" w:rsidRDefault="00542F1A" w:rsidP="0049756F">
      <w:pPr>
        <w:spacing w:line="300" w:lineRule="auto"/>
        <w:ind w:firstLine="480"/>
      </w:pPr>
      <w:r>
        <w:rPr>
          <w:sz w:val="24"/>
          <w:szCs w:val="24"/>
        </w:rPr>
        <w:t>一家企业在评估一项投资项目的风险时所进行的情景分析，如表</w:t>
      </w:r>
      <w:r>
        <w:rPr>
          <w:sz w:val="24"/>
          <w:szCs w:val="24"/>
        </w:rPr>
        <w:t>6—13</w:t>
      </w:r>
      <w:r>
        <w:rPr>
          <w:sz w:val="24"/>
          <w:szCs w:val="24"/>
        </w:rPr>
        <w:t>所示。表</w:t>
      </w:r>
      <w:r>
        <w:rPr>
          <w:sz w:val="24"/>
          <w:szCs w:val="24"/>
        </w:rPr>
        <w:t>6-13</w:t>
      </w:r>
    </w:p>
    <w:p w:rsidR="00542F1A" w:rsidRDefault="00542F1A" w:rsidP="0049756F">
      <w:pPr>
        <w:spacing w:line="300" w:lineRule="auto"/>
        <w:ind w:firstLine="480"/>
      </w:pPr>
      <w:r>
        <w:rPr>
          <w:sz w:val="24"/>
          <w:szCs w:val="24"/>
        </w:rPr>
        <w:t>某投资项目未来情景分析项目</w:t>
      </w:r>
    </w:p>
    <w:p w:rsidR="00542F1A" w:rsidRDefault="00542F1A" w:rsidP="0049756F">
      <w:pPr>
        <w:spacing w:line="300" w:lineRule="auto"/>
        <w:ind w:firstLine="480"/>
      </w:pPr>
      <w:r>
        <w:rPr>
          <w:sz w:val="24"/>
          <w:szCs w:val="24"/>
        </w:rPr>
        <w:t>因素</w:t>
      </w:r>
    </w:p>
    <w:p w:rsidR="00542F1A" w:rsidRDefault="00542F1A" w:rsidP="0049756F">
      <w:pPr>
        <w:spacing w:line="300" w:lineRule="auto"/>
        <w:ind w:firstLine="480"/>
      </w:pPr>
      <w:r>
        <w:rPr>
          <w:sz w:val="24"/>
          <w:szCs w:val="24"/>
        </w:rPr>
        <w:t>最佳情景</w:t>
      </w:r>
    </w:p>
    <w:p w:rsidR="00542F1A" w:rsidRDefault="00542F1A" w:rsidP="0049756F">
      <w:pPr>
        <w:spacing w:line="300" w:lineRule="auto"/>
        <w:ind w:firstLine="480"/>
      </w:pPr>
      <w:r>
        <w:rPr>
          <w:sz w:val="24"/>
          <w:szCs w:val="24"/>
        </w:rPr>
        <w:t>基准情景</w:t>
      </w:r>
    </w:p>
    <w:p w:rsidR="00542F1A" w:rsidRDefault="00542F1A" w:rsidP="0049756F">
      <w:pPr>
        <w:spacing w:line="300" w:lineRule="auto"/>
        <w:ind w:firstLine="480"/>
      </w:pPr>
      <w:r>
        <w:rPr>
          <w:sz w:val="24"/>
          <w:szCs w:val="24"/>
        </w:rPr>
        <w:t>最差情景</w:t>
      </w:r>
      <w:r>
        <w:rPr>
          <w:sz w:val="24"/>
          <w:szCs w:val="24"/>
        </w:rPr>
        <w:t xml:space="preserve"> </w:t>
      </w:r>
      <w:r>
        <w:rPr>
          <w:sz w:val="24"/>
          <w:szCs w:val="24"/>
        </w:rPr>
        <w:t>市场需求</w:t>
      </w:r>
    </w:p>
    <w:p w:rsidR="00542F1A" w:rsidRDefault="00542F1A" w:rsidP="0049756F">
      <w:pPr>
        <w:spacing w:line="300" w:lineRule="auto"/>
        <w:ind w:firstLine="480"/>
      </w:pPr>
      <w:r>
        <w:rPr>
          <w:sz w:val="24"/>
          <w:szCs w:val="24"/>
        </w:rPr>
        <w:t>不断提升</w:t>
      </w:r>
    </w:p>
    <w:p w:rsidR="00542F1A" w:rsidRDefault="00542F1A" w:rsidP="0049756F">
      <w:pPr>
        <w:spacing w:line="300" w:lineRule="auto"/>
        <w:ind w:firstLine="480"/>
      </w:pPr>
      <w:r>
        <w:rPr>
          <w:sz w:val="24"/>
          <w:szCs w:val="24"/>
        </w:rPr>
        <w:t>不变</w:t>
      </w:r>
    </w:p>
    <w:p w:rsidR="00542F1A" w:rsidRDefault="00542F1A" w:rsidP="0049756F">
      <w:pPr>
        <w:spacing w:line="300" w:lineRule="auto"/>
        <w:ind w:firstLine="480"/>
      </w:pPr>
      <w:r>
        <w:rPr>
          <w:sz w:val="24"/>
          <w:szCs w:val="24"/>
        </w:rPr>
        <w:t>下降</w:t>
      </w:r>
      <w:r>
        <w:rPr>
          <w:sz w:val="24"/>
          <w:szCs w:val="24"/>
        </w:rPr>
        <w:t xml:space="preserve"> </w:t>
      </w:r>
      <w:r>
        <w:rPr>
          <w:sz w:val="24"/>
          <w:szCs w:val="24"/>
        </w:rPr>
        <w:t>影响因素</w:t>
      </w:r>
    </w:p>
    <w:p w:rsidR="00542F1A" w:rsidRDefault="00542F1A" w:rsidP="0049756F">
      <w:pPr>
        <w:spacing w:line="300" w:lineRule="auto"/>
        <w:ind w:firstLine="480"/>
      </w:pPr>
      <w:r>
        <w:rPr>
          <w:sz w:val="24"/>
          <w:szCs w:val="24"/>
        </w:rPr>
        <w:t>经济增长</w:t>
      </w:r>
    </w:p>
    <w:p w:rsidR="00542F1A" w:rsidRDefault="00542F1A" w:rsidP="0049756F">
      <w:pPr>
        <w:spacing w:line="300" w:lineRule="auto"/>
        <w:ind w:firstLine="480"/>
      </w:pPr>
      <w:r>
        <w:rPr>
          <w:sz w:val="24"/>
          <w:szCs w:val="24"/>
        </w:rPr>
        <w:t>增长</w:t>
      </w:r>
      <w:r>
        <w:rPr>
          <w:sz w:val="24"/>
          <w:szCs w:val="24"/>
        </w:rPr>
        <w:t>5</w:t>
      </w:r>
      <w:r>
        <w:rPr>
          <w:sz w:val="24"/>
          <w:szCs w:val="24"/>
        </w:rPr>
        <w:t>％～</w:t>
      </w:r>
      <w:r>
        <w:rPr>
          <w:sz w:val="24"/>
          <w:szCs w:val="24"/>
        </w:rPr>
        <w:t>10</w:t>
      </w:r>
      <w:r>
        <w:rPr>
          <w:sz w:val="24"/>
          <w:szCs w:val="24"/>
        </w:rPr>
        <w:t>％</w:t>
      </w:r>
    </w:p>
    <w:p w:rsidR="00542F1A" w:rsidRDefault="00542F1A" w:rsidP="0049756F">
      <w:pPr>
        <w:spacing w:line="300" w:lineRule="auto"/>
        <w:ind w:firstLine="480"/>
      </w:pPr>
      <w:r>
        <w:rPr>
          <w:sz w:val="24"/>
          <w:szCs w:val="24"/>
        </w:rPr>
        <w:t>增长＜</w:t>
      </w:r>
      <w:r>
        <w:rPr>
          <w:sz w:val="24"/>
          <w:szCs w:val="24"/>
        </w:rPr>
        <w:t>5</w:t>
      </w:r>
      <w:r>
        <w:rPr>
          <w:sz w:val="24"/>
          <w:szCs w:val="24"/>
        </w:rPr>
        <w:t>％</w:t>
      </w:r>
    </w:p>
    <w:p w:rsidR="00542F1A" w:rsidRDefault="00542F1A" w:rsidP="0049756F">
      <w:pPr>
        <w:spacing w:line="300" w:lineRule="auto"/>
        <w:ind w:firstLine="480"/>
      </w:pPr>
      <w:r>
        <w:rPr>
          <w:sz w:val="24"/>
          <w:szCs w:val="24"/>
        </w:rPr>
        <w:t>负增长</w:t>
      </w:r>
      <w:r>
        <w:rPr>
          <w:sz w:val="24"/>
          <w:szCs w:val="24"/>
        </w:rPr>
        <w:t xml:space="preserve"> </w:t>
      </w:r>
      <w:r>
        <w:rPr>
          <w:sz w:val="24"/>
          <w:szCs w:val="24"/>
        </w:rPr>
        <w:t>发生概率</w:t>
      </w:r>
    </w:p>
    <w:p w:rsidR="00542F1A" w:rsidRDefault="00542F1A" w:rsidP="0049756F">
      <w:pPr>
        <w:spacing w:line="300" w:lineRule="auto"/>
        <w:ind w:firstLine="480"/>
      </w:pPr>
      <w:r>
        <w:rPr>
          <w:sz w:val="24"/>
          <w:szCs w:val="24"/>
        </w:rPr>
        <w:t>20%</w:t>
      </w:r>
    </w:p>
    <w:p w:rsidR="00542F1A" w:rsidRDefault="00542F1A" w:rsidP="0049756F">
      <w:pPr>
        <w:spacing w:line="300" w:lineRule="auto"/>
        <w:ind w:firstLine="480"/>
      </w:pPr>
      <w:r>
        <w:rPr>
          <w:sz w:val="24"/>
          <w:szCs w:val="24"/>
        </w:rPr>
        <w:t>45%</w:t>
      </w:r>
    </w:p>
    <w:p w:rsidR="00542F1A" w:rsidRDefault="00542F1A" w:rsidP="0049756F">
      <w:pPr>
        <w:spacing w:line="300" w:lineRule="auto"/>
        <w:ind w:firstLine="480"/>
      </w:pPr>
      <w:r>
        <w:rPr>
          <w:sz w:val="24"/>
          <w:szCs w:val="24"/>
        </w:rPr>
        <w:t xml:space="preserve">35% </w:t>
      </w:r>
      <w:r>
        <w:rPr>
          <w:sz w:val="24"/>
          <w:szCs w:val="24"/>
        </w:rPr>
        <w:t>结果</w:t>
      </w:r>
    </w:p>
    <w:p w:rsidR="00542F1A" w:rsidRDefault="00542F1A" w:rsidP="0049756F">
      <w:pPr>
        <w:spacing w:line="300" w:lineRule="auto"/>
        <w:ind w:firstLine="480"/>
      </w:pPr>
      <w:r>
        <w:rPr>
          <w:sz w:val="24"/>
          <w:szCs w:val="24"/>
        </w:rPr>
        <w:t>投资项目可在</w:t>
      </w:r>
      <w:r>
        <w:rPr>
          <w:sz w:val="24"/>
          <w:szCs w:val="24"/>
        </w:rPr>
        <w:t>5</w:t>
      </w:r>
      <w:r>
        <w:rPr>
          <w:sz w:val="24"/>
          <w:szCs w:val="24"/>
        </w:rPr>
        <w:t>年</w:t>
      </w:r>
    </w:p>
    <w:p w:rsidR="00542F1A" w:rsidRDefault="00542F1A" w:rsidP="0049756F">
      <w:pPr>
        <w:spacing w:line="300" w:lineRule="auto"/>
        <w:ind w:firstLine="480"/>
      </w:pPr>
      <w:r>
        <w:rPr>
          <w:sz w:val="24"/>
          <w:szCs w:val="24"/>
        </w:rPr>
        <w:t>投资项目可在</w:t>
      </w:r>
      <w:r>
        <w:rPr>
          <w:sz w:val="24"/>
          <w:szCs w:val="24"/>
        </w:rPr>
        <w:t>10</w:t>
      </w:r>
      <w:r>
        <w:rPr>
          <w:sz w:val="24"/>
          <w:szCs w:val="24"/>
        </w:rPr>
        <w:t>～</w:t>
      </w:r>
    </w:p>
    <w:p w:rsidR="00542F1A" w:rsidRDefault="00542F1A" w:rsidP="0049756F">
      <w:pPr>
        <w:spacing w:line="300" w:lineRule="auto"/>
        <w:ind w:firstLine="480"/>
      </w:pPr>
      <w:r>
        <w:rPr>
          <w:sz w:val="24"/>
          <w:szCs w:val="24"/>
        </w:rPr>
        <w:t>不确定</w:t>
      </w:r>
      <w:r>
        <w:rPr>
          <w:sz w:val="24"/>
          <w:szCs w:val="24"/>
        </w:rPr>
        <w:t xml:space="preserve"> </w:t>
      </w:r>
      <w:r>
        <w:rPr>
          <w:sz w:val="24"/>
          <w:szCs w:val="24"/>
        </w:rPr>
        <w:t>达到收支平衡</w:t>
      </w:r>
    </w:p>
    <w:p w:rsidR="00605AA5" w:rsidRDefault="00542F1A" w:rsidP="0049756F">
      <w:pPr>
        <w:spacing w:line="300" w:lineRule="auto"/>
        <w:ind w:firstLine="480"/>
        <w:rPr>
          <w:sz w:val="24"/>
          <w:szCs w:val="24"/>
        </w:rPr>
      </w:pPr>
      <w:r>
        <w:rPr>
          <w:sz w:val="24"/>
          <w:szCs w:val="24"/>
        </w:rPr>
        <w:t>15</w:t>
      </w:r>
      <w:r>
        <w:rPr>
          <w:sz w:val="24"/>
          <w:szCs w:val="24"/>
        </w:rPr>
        <w:t>年达到收支平衡</w:t>
      </w:r>
      <w:r>
        <w:rPr>
          <w:sz w:val="24"/>
          <w:szCs w:val="24"/>
        </w:rPr>
        <w:t xml:space="preserve"> </w:t>
      </w:r>
    </w:p>
    <w:p w:rsidR="00542F1A" w:rsidRDefault="00542F1A" w:rsidP="00052422">
      <w:pPr>
        <w:pStyle w:val="3"/>
      </w:pPr>
      <w:r>
        <w:lastRenderedPageBreak/>
        <w:t>八、敏感性分析法</w:t>
      </w:r>
    </w:p>
    <w:p w:rsidR="00542F1A" w:rsidRDefault="00542F1A" w:rsidP="0049756F">
      <w:pPr>
        <w:spacing w:line="300" w:lineRule="auto"/>
        <w:ind w:firstLine="480"/>
      </w:pPr>
      <w:r>
        <w:rPr>
          <w:sz w:val="24"/>
          <w:szCs w:val="24"/>
        </w:rPr>
        <w:t>敏感性分析法是针对潜在的风险，研究项目的各种不确定因素变化至一定幅度时，计算其主要经济指标的变化率及敏感程度的一种方法。敏感性分析是在确定性分析的基础上，进一步分析不确定性因素对项目最终效果指标的影响及影响程度。敏感性分析一般可选择诸如销售收入、经营成本、生产能力、初始投资、寿命期、建设期、达产期等主要参数进行。若某参数的小幅度变化能导致效果指标的较大变化，则称此参数为敏感性因素，反之则称其为非敏感性因素。该分析从改变可能影响分析结果的不同因素的数值人手，估计结果对这些变量变动的敏感程度。</w:t>
      </w:r>
    </w:p>
    <w:p w:rsidR="00542F1A" w:rsidRDefault="00542F1A" w:rsidP="0049756F">
      <w:pPr>
        <w:spacing w:line="300" w:lineRule="auto"/>
        <w:ind w:firstLine="480"/>
      </w:pPr>
      <w:r>
        <w:rPr>
          <w:sz w:val="24"/>
          <w:szCs w:val="24"/>
        </w:rPr>
        <w:t>敏感性分析可以找出影响最大、最敏感的变量因素，进一步分析、预测或估算其影响程度，找出产生不确定性的根源，采取相应有效措施；通过计算主要变量因素的变化引起项目最终效果指标变动的范围，使决策者全面了解项目方案可能出现的效益变动情况，以减少和避免不利因素的影响；通过对可能出现的最有利与最不利的效益变动范围的分析，为决策者预测可能出现的风险程度，并对原方案采取某些控制措施或寻找可有代方案、最后确定可行方案提供可靠的决策依据。敏感性分析最常用的显示方式是龙卷风图。龙卷风图有助于比较具有较高不确定性的变量与相对稳定的变量之间的相对重里程度。它因其显示形式像龙卷风而得名。</w:t>
      </w:r>
    </w:p>
    <w:p w:rsidR="00542F1A" w:rsidRDefault="00542F1A" w:rsidP="0049756F">
      <w:pPr>
        <w:spacing w:line="300" w:lineRule="auto"/>
        <w:ind w:firstLine="480"/>
      </w:pPr>
      <w:r>
        <w:rPr>
          <w:sz w:val="24"/>
          <w:szCs w:val="24"/>
        </w:rPr>
        <w:t>(</w:t>
      </w:r>
      <w:r>
        <w:rPr>
          <w:sz w:val="24"/>
          <w:szCs w:val="24"/>
        </w:rPr>
        <w:t>一）适用范围</w:t>
      </w:r>
    </w:p>
    <w:p w:rsidR="00DD357C" w:rsidRDefault="00542F1A" w:rsidP="0049756F">
      <w:pPr>
        <w:spacing w:line="300" w:lineRule="auto"/>
        <w:ind w:firstLine="480"/>
        <w:rPr>
          <w:sz w:val="24"/>
          <w:szCs w:val="24"/>
        </w:rPr>
      </w:pPr>
      <w:r>
        <w:rPr>
          <w:sz w:val="24"/>
          <w:szCs w:val="24"/>
        </w:rPr>
        <w:t>适用于对项目不确定性对结果产生的影响进行定量分析</w:t>
      </w:r>
      <w:r w:rsidR="00DD357C">
        <w:rPr>
          <w:sz w:val="24"/>
          <w:szCs w:val="24"/>
        </w:rPr>
        <w:t>。</w:t>
      </w:r>
    </w:p>
    <w:p w:rsidR="00542F1A" w:rsidRDefault="00DD357C" w:rsidP="0049756F">
      <w:pPr>
        <w:spacing w:line="300" w:lineRule="auto"/>
        <w:ind w:firstLine="480"/>
      </w:pPr>
      <w:r>
        <w:rPr>
          <w:sz w:val="24"/>
          <w:szCs w:val="24"/>
        </w:rPr>
        <w:t>(</w:t>
      </w:r>
      <w:r>
        <w:rPr>
          <w:sz w:val="24"/>
          <w:szCs w:val="24"/>
        </w:rPr>
        <w:t>二</w:t>
      </w:r>
      <w:r>
        <w:rPr>
          <w:sz w:val="24"/>
          <w:szCs w:val="24"/>
        </w:rPr>
        <w:t>)</w:t>
      </w:r>
      <w:r w:rsidR="00542F1A">
        <w:rPr>
          <w:sz w:val="24"/>
          <w:szCs w:val="24"/>
        </w:rPr>
        <w:t>实施步骤</w:t>
      </w:r>
    </w:p>
    <w:p w:rsidR="008B66CD" w:rsidRDefault="00542F1A" w:rsidP="0049756F">
      <w:pPr>
        <w:spacing w:line="300" w:lineRule="auto"/>
        <w:ind w:firstLine="480"/>
        <w:rPr>
          <w:sz w:val="24"/>
          <w:szCs w:val="24"/>
        </w:rPr>
      </w:pPr>
      <w:r>
        <w:rPr>
          <w:sz w:val="24"/>
          <w:szCs w:val="24"/>
        </w:rPr>
        <w:t>1</w:t>
      </w:r>
      <w:r>
        <w:rPr>
          <w:sz w:val="24"/>
          <w:szCs w:val="24"/>
        </w:rPr>
        <w:t>，选定不确定因素，并设定这些因素的变动范围</w:t>
      </w:r>
      <w:r w:rsidR="008B66CD">
        <w:rPr>
          <w:sz w:val="24"/>
          <w:szCs w:val="24"/>
        </w:rPr>
        <w:t>。</w:t>
      </w:r>
    </w:p>
    <w:p w:rsidR="00542F1A" w:rsidRDefault="008B66CD" w:rsidP="0049756F">
      <w:pPr>
        <w:spacing w:line="300" w:lineRule="auto"/>
        <w:ind w:firstLine="480"/>
      </w:pPr>
      <w:r>
        <w:rPr>
          <w:sz w:val="24"/>
          <w:szCs w:val="24"/>
        </w:rPr>
        <w:t>2</w:t>
      </w:r>
      <w:r>
        <w:rPr>
          <w:sz w:val="24"/>
          <w:szCs w:val="24"/>
        </w:rPr>
        <w:t>，</w:t>
      </w:r>
      <w:r w:rsidR="00542F1A">
        <w:rPr>
          <w:sz w:val="24"/>
          <w:szCs w:val="24"/>
        </w:rPr>
        <w:t>确定分析指标。</w:t>
      </w:r>
    </w:p>
    <w:p w:rsidR="008B66CD" w:rsidRDefault="00542F1A" w:rsidP="0049756F">
      <w:pPr>
        <w:spacing w:line="300" w:lineRule="auto"/>
        <w:ind w:firstLine="480"/>
        <w:rPr>
          <w:sz w:val="24"/>
          <w:szCs w:val="24"/>
        </w:rPr>
      </w:pPr>
      <w:r>
        <w:rPr>
          <w:sz w:val="24"/>
          <w:szCs w:val="24"/>
        </w:rPr>
        <w:t>3·</w:t>
      </w:r>
      <w:r>
        <w:rPr>
          <w:sz w:val="24"/>
          <w:szCs w:val="24"/>
        </w:rPr>
        <w:t>进行敏感性分析</w:t>
      </w:r>
      <w:r w:rsidR="008B66CD">
        <w:rPr>
          <w:sz w:val="24"/>
          <w:szCs w:val="24"/>
        </w:rPr>
        <w:t>。</w:t>
      </w:r>
    </w:p>
    <w:p w:rsidR="00542F1A" w:rsidRDefault="008B66CD" w:rsidP="0049756F">
      <w:pPr>
        <w:spacing w:line="300" w:lineRule="auto"/>
        <w:ind w:firstLine="480"/>
      </w:pPr>
      <w:r>
        <w:rPr>
          <w:sz w:val="24"/>
          <w:szCs w:val="24"/>
        </w:rPr>
        <w:t>4</w:t>
      </w:r>
      <w:r>
        <w:rPr>
          <w:sz w:val="24"/>
          <w:szCs w:val="24"/>
        </w:rPr>
        <w:t>，</w:t>
      </w:r>
      <w:r w:rsidR="00542F1A">
        <w:rPr>
          <w:sz w:val="24"/>
          <w:szCs w:val="24"/>
        </w:rPr>
        <w:t>绘制龙卷风图。</w:t>
      </w:r>
    </w:p>
    <w:p w:rsidR="00DD357C" w:rsidRDefault="00542F1A" w:rsidP="0049756F">
      <w:pPr>
        <w:spacing w:line="300" w:lineRule="auto"/>
        <w:ind w:firstLine="480"/>
        <w:rPr>
          <w:sz w:val="24"/>
          <w:szCs w:val="24"/>
        </w:rPr>
      </w:pPr>
      <w:r>
        <w:rPr>
          <w:sz w:val="24"/>
          <w:szCs w:val="24"/>
        </w:rPr>
        <w:t>5</w:t>
      </w:r>
      <w:r>
        <w:rPr>
          <w:sz w:val="24"/>
          <w:szCs w:val="24"/>
        </w:rPr>
        <w:t>，确定变化的临界点</w:t>
      </w:r>
      <w:r w:rsidR="00DD357C">
        <w:rPr>
          <w:sz w:val="24"/>
          <w:szCs w:val="24"/>
        </w:rPr>
        <w:t>。</w:t>
      </w:r>
    </w:p>
    <w:p w:rsidR="00542F1A" w:rsidRDefault="00DD357C" w:rsidP="0049756F">
      <w:pPr>
        <w:spacing w:line="300" w:lineRule="auto"/>
        <w:ind w:firstLine="480"/>
      </w:pPr>
      <w:r>
        <w:rPr>
          <w:sz w:val="24"/>
          <w:szCs w:val="24"/>
        </w:rPr>
        <w:t>（三）</w:t>
      </w:r>
      <w:r w:rsidR="00542F1A">
        <w:rPr>
          <w:sz w:val="24"/>
          <w:szCs w:val="24"/>
        </w:rPr>
        <w:t>主要优点和局限性</w:t>
      </w:r>
    </w:p>
    <w:p w:rsidR="00542F1A" w:rsidRDefault="00542F1A" w:rsidP="0049756F">
      <w:pPr>
        <w:spacing w:line="300" w:lineRule="auto"/>
        <w:ind w:firstLine="480"/>
      </w:pPr>
      <w:r>
        <w:rPr>
          <w:sz w:val="24"/>
          <w:szCs w:val="24"/>
        </w:rPr>
        <w:t>主要优点：</w:t>
      </w:r>
      <w:r>
        <w:rPr>
          <w:sz w:val="24"/>
          <w:szCs w:val="24"/>
        </w:rPr>
        <w:t xml:space="preserve"> </w:t>
      </w:r>
      <w:r>
        <w:rPr>
          <w:sz w:val="24"/>
          <w:szCs w:val="24"/>
        </w:rPr>
        <w:t>（</w:t>
      </w:r>
      <w:r>
        <w:rPr>
          <w:sz w:val="24"/>
          <w:szCs w:val="24"/>
        </w:rPr>
        <w:t>1</w:t>
      </w:r>
      <w:r>
        <w:rPr>
          <w:sz w:val="24"/>
          <w:szCs w:val="24"/>
        </w:rPr>
        <w:t>）为决策提供有价值的参考信息；</w:t>
      </w:r>
      <w:r>
        <w:rPr>
          <w:sz w:val="24"/>
          <w:szCs w:val="24"/>
        </w:rPr>
        <w:t xml:space="preserve"> </w:t>
      </w:r>
      <w:r>
        <w:rPr>
          <w:sz w:val="24"/>
          <w:szCs w:val="24"/>
        </w:rPr>
        <w:t>（</w:t>
      </w:r>
      <w:r>
        <w:rPr>
          <w:sz w:val="24"/>
          <w:szCs w:val="24"/>
        </w:rPr>
        <w:t>2</w:t>
      </w:r>
      <w:r>
        <w:rPr>
          <w:sz w:val="24"/>
          <w:szCs w:val="24"/>
        </w:rPr>
        <w:t>）清晰地为风险分析指明方向；（</w:t>
      </w:r>
      <w:r>
        <w:rPr>
          <w:sz w:val="24"/>
          <w:szCs w:val="24"/>
        </w:rPr>
        <w:t>3</w:t>
      </w:r>
      <w:r>
        <w:rPr>
          <w:sz w:val="24"/>
          <w:szCs w:val="24"/>
        </w:rPr>
        <w:t>）帮助企业制定紧急预案。</w:t>
      </w:r>
    </w:p>
    <w:p w:rsidR="00DD357C" w:rsidRDefault="00542F1A" w:rsidP="0049756F">
      <w:pPr>
        <w:spacing w:line="300" w:lineRule="auto"/>
        <w:ind w:firstLine="480"/>
        <w:rPr>
          <w:sz w:val="24"/>
          <w:szCs w:val="24"/>
        </w:rPr>
      </w:pPr>
      <w:r>
        <w:rPr>
          <w:sz w:val="24"/>
          <w:szCs w:val="24"/>
        </w:rPr>
        <w:t>局限性：</w:t>
      </w:r>
      <w:r>
        <w:rPr>
          <w:sz w:val="24"/>
          <w:szCs w:val="24"/>
        </w:rPr>
        <w:t xml:space="preserve"> </w:t>
      </w:r>
      <w:r>
        <w:rPr>
          <w:sz w:val="24"/>
          <w:szCs w:val="24"/>
        </w:rPr>
        <w:t>（</w:t>
      </w:r>
      <w:r>
        <w:rPr>
          <w:sz w:val="24"/>
          <w:szCs w:val="24"/>
        </w:rPr>
        <w:t>1</w:t>
      </w:r>
      <w:r>
        <w:rPr>
          <w:sz w:val="24"/>
          <w:szCs w:val="24"/>
        </w:rPr>
        <w:t>）所需要的数据经常缺乏，无法提供可靠的参数变化；</w:t>
      </w:r>
      <w:r>
        <w:rPr>
          <w:sz w:val="24"/>
          <w:szCs w:val="24"/>
        </w:rPr>
        <w:t xml:space="preserve"> </w:t>
      </w:r>
      <w:r>
        <w:rPr>
          <w:sz w:val="24"/>
          <w:szCs w:val="24"/>
        </w:rPr>
        <w:t>（</w:t>
      </w:r>
      <w:r>
        <w:rPr>
          <w:sz w:val="24"/>
          <w:szCs w:val="24"/>
        </w:rPr>
        <w:t>2</w:t>
      </w:r>
      <w:r>
        <w:rPr>
          <w:sz w:val="24"/>
          <w:szCs w:val="24"/>
        </w:rPr>
        <w:t>）分析时借助公式计算，没有考虑各种不确定因素在未来发生变动的概率，因此其分析结果可能和实际相反</w:t>
      </w:r>
      <w:r w:rsidR="00DD357C">
        <w:rPr>
          <w:sz w:val="24"/>
          <w:szCs w:val="24"/>
        </w:rPr>
        <w:t>。</w:t>
      </w:r>
    </w:p>
    <w:p w:rsidR="00542F1A" w:rsidRDefault="00DD357C" w:rsidP="0049756F">
      <w:pPr>
        <w:spacing w:line="300" w:lineRule="auto"/>
        <w:ind w:firstLine="480"/>
      </w:pPr>
      <w:r>
        <w:rPr>
          <w:sz w:val="24"/>
          <w:szCs w:val="24"/>
        </w:rPr>
        <w:t>（四）</w:t>
      </w:r>
      <w:r w:rsidR="00542F1A">
        <w:rPr>
          <w:sz w:val="24"/>
          <w:szCs w:val="24"/>
        </w:rPr>
        <w:t>案例</w:t>
      </w:r>
    </w:p>
    <w:p w:rsidR="00542F1A" w:rsidRDefault="00542F1A" w:rsidP="0049756F">
      <w:pPr>
        <w:spacing w:line="300" w:lineRule="auto"/>
        <w:ind w:firstLine="480"/>
      </w:pPr>
      <w:r>
        <w:rPr>
          <w:sz w:val="24"/>
          <w:szCs w:val="24"/>
        </w:rPr>
        <w:t>某企业打算在</w:t>
      </w:r>
      <w:r>
        <w:rPr>
          <w:sz w:val="24"/>
          <w:szCs w:val="24"/>
        </w:rPr>
        <w:t>A</w:t>
      </w:r>
      <w:r>
        <w:rPr>
          <w:sz w:val="24"/>
          <w:szCs w:val="24"/>
        </w:rPr>
        <w:t>市兴建一座大桥，但这个项目的不确定性因素很多，如项目总投资、银行贷款利率、过桥费收人。这些因素变化的可能性较大，例如，工程设计变更、不可抗力、材料价格上涨都会导致项目的投资增加；银行贷款利率会在一定范围内变化，在较大程度上影响项目贷款金额；能否取得优惠贷款对资金成本影响很大，进而对工程经济指标产生影响；根据</w:t>
      </w:r>
      <w:r>
        <w:rPr>
          <w:sz w:val="24"/>
          <w:szCs w:val="24"/>
        </w:rPr>
        <w:t>A</w:t>
      </w:r>
      <w:r>
        <w:rPr>
          <w:sz w:val="24"/>
          <w:szCs w:val="24"/>
        </w:rPr>
        <w:t>市物价局的规定，本大桥开始收费后每三年需要重新报批收费标准，并且过桥车辆数量也会发生增减变化，这些都会导致过桥费收人的变化。这项新建项目的总投资、银行贷款利率、过桥费收入都不是投资方所能控制的，因此敏感性分析将这三个因素作为分析对象，分析每一个因素的变化对本大桥内部收益率的影响。</w:t>
      </w:r>
    </w:p>
    <w:p w:rsidR="00542F1A" w:rsidRDefault="00542F1A" w:rsidP="00052422">
      <w:pPr>
        <w:pStyle w:val="3"/>
      </w:pPr>
      <w:r>
        <w:lastRenderedPageBreak/>
        <w:t>九、事件树分析法</w:t>
      </w:r>
    </w:p>
    <w:p w:rsidR="00542F1A" w:rsidRDefault="00542F1A" w:rsidP="0049756F">
      <w:pPr>
        <w:spacing w:line="300" w:lineRule="auto"/>
        <w:ind w:firstLine="480"/>
      </w:pPr>
      <w:r>
        <w:rPr>
          <w:sz w:val="24"/>
          <w:szCs w:val="24"/>
        </w:rPr>
        <w:t>事件树分析法（</w:t>
      </w:r>
      <w:r>
        <w:rPr>
          <w:sz w:val="24"/>
          <w:szCs w:val="24"/>
        </w:rPr>
        <w:t>event tree analysis</w:t>
      </w:r>
      <w:r>
        <w:rPr>
          <w:sz w:val="24"/>
          <w:szCs w:val="24"/>
        </w:rPr>
        <w:t>，</w:t>
      </w:r>
      <w:r>
        <w:rPr>
          <w:sz w:val="24"/>
          <w:szCs w:val="24"/>
        </w:rPr>
        <w:t xml:space="preserve"> ETA</w:t>
      </w:r>
      <w:r>
        <w:rPr>
          <w:sz w:val="24"/>
          <w:szCs w:val="24"/>
        </w:rPr>
        <w:t>）是一种表示初始事件发生之后互斥性后果的图解技术。它按事件发展的时间顺序由初始事件开始推论可能的后果，从而进行危险源的辨识。这种方法将系统可能发生的某种事件与导致事件发生的各种原因之间的逻辑关系用一种称为事件树的树形图表示，通过对事件树的定性与定量分析，找出事件发生的主要原因，为确定安全对策提供可靠依据。</w:t>
      </w:r>
    </w:p>
    <w:p w:rsidR="00542F1A" w:rsidRDefault="00542F1A" w:rsidP="0049756F">
      <w:pPr>
        <w:spacing w:line="300" w:lineRule="auto"/>
        <w:ind w:firstLine="480"/>
      </w:pPr>
      <w:r>
        <w:rPr>
          <w:sz w:val="24"/>
          <w:szCs w:val="24"/>
        </w:rPr>
        <w:t>（一）适用范围</w:t>
      </w:r>
    </w:p>
    <w:p w:rsidR="00DD357C" w:rsidRDefault="00542F1A" w:rsidP="0049756F">
      <w:pPr>
        <w:spacing w:line="300" w:lineRule="auto"/>
        <w:ind w:firstLine="480"/>
        <w:rPr>
          <w:sz w:val="24"/>
          <w:szCs w:val="24"/>
        </w:rPr>
      </w:pPr>
      <w:r>
        <w:rPr>
          <w:sz w:val="24"/>
          <w:szCs w:val="24"/>
        </w:rPr>
        <w:t>适用于具有多种环节的故障发生以后，对各种可能后果进行定性和定量分析</w:t>
      </w:r>
      <w:r w:rsidR="00DD357C">
        <w:rPr>
          <w:sz w:val="24"/>
          <w:szCs w:val="24"/>
        </w:rPr>
        <w:t>。</w:t>
      </w:r>
    </w:p>
    <w:p w:rsidR="00542F1A" w:rsidRDefault="00DD357C" w:rsidP="0049756F">
      <w:pPr>
        <w:spacing w:line="300" w:lineRule="auto"/>
        <w:ind w:firstLine="480"/>
      </w:pPr>
      <w:r>
        <w:rPr>
          <w:sz w:val="24"/>
          <w:szCs w:val="24"/>
        </w:rPr>
        <w:t>(</w:t>
      </w:r>
      <w:r>
        <w:rPr>
          <w:sz w:val="24"/>
          <w:szCs w:val="24"/>
        </w:rPr>
        <w:t>二</w:t>
      </w:r>
      <w:r>
        <w:rPr>
          <w:sz w:val="24"/>
          <w:szCs w:val="24"/>
        </w:rPr>
        <w:t>)</w:t>
      </w:r>
      <w:r w:rsidR="00542F1A">
        <w:rPr>
          <w:sz w:val="24"/>
          <w:szCs w:val="24"/>
        </w:rPr>
        <w:t>实施步骤</w:t>
      </w:r>
    </w:p>
    <w:p w:rsidR="00542F1A" w:rsidRDefault="00542F1A" w:rsidP="0049756F">
      <w:pPr>
        <w:spacing w:line="300" w:lineRule="auto"/>
        <w:ind w:firstLine="480"/>
      </w:pPr>
      <w:r>
        <w:rPr>
          <w:sz w:val="24"/>
          <w:szCs w:val="24"/>
        </w:rPr>
        <w:t>1</w:t>
      </w:r>
      <w:r>
        <w:rPr>
          <w:sz w:val="24"/>
          <w:szCs w:val="24"/>
        </w:rPr>
        <w:t>，挑选初始事件。初始事件可能是粉尘爆炸或停电这样的事项。</w:t>
      </w:r>
    </w:p>
    <w:p w:rsidR="00542F1A" w:rsidRDefault="00542F1A" w:rsidP="0049756F">
      <w:pPr>
        <w:spacing w:line="300" w:lineRule="auto"/>
        <w:ind w:firstLine="480"/>
      </w:pPr>
      <w:r>
        <w:rPr>
          <w:sz w:val="24"/>
          <w:szCs w:val="24"/>
        </w:rPr>
        <w:t>2</w:t>
      </w:r>
      <w:r>
        <w:rPr>
          <w:sz w:val="24"/>
          <w:szCs w:val="24"/>
        </w:rPr>
        <w:t>．顺序列出那些旨在缓解事件结果的现有功能或系统，用一条线来表每个功能或系统成功（用</w:t>
      </w:r>
      <w:r>
        <w:rPr>
          <w:sz w:val="24"/>
          <w:szCs w:val="24"/>
        </w:rPr>
        <w:t>“</w:t>
      </w:r>
      <w:r>
        <w:rPr>
          <w:sz w:val="24"/>
          <w:szCs w:val="24"/>
        </w:rPr>
        <w:t>是</w:t>
      </w:r>
      <w:r>
        <w:rPr>
          <w:sz w:val="24"/>
          <w:szCs w:val="24"/>
        </w:rPr>
        <w:t>”</w:t>
      </w:r>
      <w:r>
        <w:rPr>
          <w:sz w:val="24"/>
          <w:szCs w:val="24"/>
        </w:rPr>
        <w:t>表示）或失败（用</w:t>
      </w:r>
      <w:r>
        <w:rPr>
          <w:sz w:val="24"/>
          <w:szCs w:val="24"/>
        </w:rPr>
        <w:t>“</w:t>
      </w:r>
      <w:r>
        <w:rPr>
          <w:sz w:val="24"/>
          <w:szCs w:val="24"/>
        </w:rPr>
        <w:t>否</w:t>
      </w:r>
      <w:r>
        <w:rPr>
          <w:sz w:val="24"/>
          <w:szCs w:val="24"/>
        </w:rPr>
        <w:t>”</w:t>
      </w:r>
      <w:r>
        <w:rPr>
          <w:sz w:val="24"/>
          <w:szCs w:val="24"/>
        </w:rPr>
        <w:t>表示）。</w:t>
      </w:r>
    </w:p>
    <w:p w:rsidR="00542F1A" w:rsidRDefault="00542F1A" w:rsidP="0049756F">
      <w:pPr>
        <w:spacing w:line="300" w:lineRule="auto"/>
        <w:ind w:firstLine="480"/>
      </w:pPr>
      <w:r>
        <w:rPr>
          <w:sz w:val="24"/>
          <w:szCs w:val="24"/>
        </w:rPr>
        <w:t>3</w:t>
      </w:r>
      <w:r>
        <w:rPr>
          <w:sz w:val="24"/>
          <w:szCs w:val="24"/>
        </w:rPr>
        <w:t>．在每条线上标注一定的失效概率，同时通过专家判断来估算这种条件概率。这样，初始事件的不同途径就得以建模。</w:t>
      </w:r>
    </w:p>
    <w:p w:rsidR="00542F1A" w:rsidRDefault="00542F1A" w:rsidP="0049756F">
      <w:pPr>
        <w:spacing w:line="300" w:lineRule="auto"/>
        <w:ind w:firstLine="480"/>
      </w:pPr>
      <w:r>
        <w:rPr>
          <w:sz w:val="24"/>
          <w:szCs w:val="24"/>
        </w:rPr>
        <w:t>注意，事件树的可能性是一种有条件的可能性，例如，启动洒水功能的可能性并不是正常状况下的可能性，而是爆炸引起火灾状况下的可能性。事件树的各条路径代表了该路径内各种事项发生的可能性。由于各种事项都是独立的，因而结果的概率用单个条件概率与初始事件发生频率的乘积来表示。</w:t>
      </w:r>
    </w:p>
    <w:p w:rsidR="00542F1A" w:rsidRDefault="00542F1A" w:rsidP="0049756F">
      <w:pPr>
        <w:spacing w:line="300" w:lineRule="auto"/>
        <w:ind w:firstLine="480"/>
      </w:pPr>
      <w:r>
        <w:rPr>
          <w:sz w:val="24"/>
          <w:szCs w:val="24"/>
        </w:rPr>
        <w:t>（三）主要优点和局限性</w:t>
      </w:r>
    </w:p>
    <w:p w:rsidR="00542F1A" w:rsidRDefault="00542F1A" w:rsidP="0049756F">
      <w:pPr>
        <w:spacing w:line="300" w:lineRule="auto"/>
        <w:ind w:firstLine="480"/>
      </w:pPr>
      <w:r>
        <w:rPr>
          <w:sz w:val="24"/>
          <w:szCs w:val="24"/>
        </w:rPr>
        <w:t>主要优点：（</w:t>
      </w:r>
      <w:r>
        <w:rPr>
          <w:sz w:val="24"/>
          <w:szCs w:val="24"/>
        </w:rPr>
        <w:t>1</w:t>
      </w:r>
      <w:r>
        <w:rPr>
          <w:sz w:val="24"/>
          <w:szCs w:val="24"/>
        </w:rPr>
        <w:t>）</w:t>
      </w:r>
      <w:r>
        <w:rPr>
          <w:sz w:val="24"/>
          <w:szCs w:val="24"/>
        </w:rPr>
        <w:t>ETA</w:t>
      </w:r>
      <w:r>
        <w:rPr>
          <w:sz w:val="24"/>
          <w:szCs w:val="24"/>
        </w:rPr>
        <w:t>以清晰的图形显示了经过分析的初始事件之后的潜在情景，以及缓解系统或功能成败产生的影响；（</w:t>
      </w:r>
      <w:r>
        <w:rPr>
          <w:sz w:val="24"/>
          <w:szCs w:val="24"/>
        </w:rPr>
        <w:t>2</w:t>
      </w:r>
      <w:r>
        <w:rPr>
          <w:sz w:val="24"/>
          <w:szCs w:val="24"/>
        </w:rPr>
        <w:t>）它能说明时机、依赖性以及很烦琐的多米诺效应；（</w:t>
      </w:r>
      <w:r>
        <w:rPr>
          <w:sz w:val="24"/>
          <w:szCs w:val="24"/>
        </w:rPr>
        <w:t>3</w:t>
      </w:r>
      <w:r>
        <w:rPr>
          <w:sz w:val="24"/>
          <w:szCs w:val="24"/>
        </w:rPr>
        <w:t>）它生动地体现事件的顺序。</w:t>
      </w:r>
    </w:p>
    <w:p w:rsidR="00542F1A" w:rsidRDefault="00542F1A" w:rsidP="0049756F">
      <w:pPr>
        <w:spacing w:line="300" w:lineRule="auto"/>
        <w:ind w:firstLine="480"/>
      </w:pPr>
      <w:r>
        <w:rPr>
          <w:sz w:val="24"/>
          <w:szCs w:val="24"/>
        </w:rPr>
        <w:t>局限性：（</w:t>
      </w:r>
      <w:r>
        <w:rPr>
          <w:sz w:val="24"/>
          <w:szCs w:val="24"/>
        </w:rPr>
        <w:t>1</w:t>
      </w:r>
      <w:r>
        <w:rPr>
          <w:sz w:val="24"/>
          <w:szCs w:val="24"/>
        </w:rPr>
        <w:t>）为了将</w:t>
      </w:r>
      <w:r>
        <w:rPr>
          <w:sz w:val="24"/>
          <w:szCs w:val="24"/>
        </w:rPr>
        <w:t>ETA</w:t>
      </w:r>
      <w:r>
        <w:rPr>
          <w:sz w:val="24"/>
          <w:szCs w:val="24"/>
        </w:rPr>
        <w:t>作为综合评估的组成部分，一切潜在的初始事件都要进行识别，这可能需要使用其他分析方法（如危害及可操作研究法），但总有可能错过一些重要的初始事件；（</w:t>
      </w:r>
      <w:r>
        <w:rPr>
          <w:sz w:val="24"/>
          <w:szCs w:val="24"/>
        </w:rPr>
        <w:t>2</w:t>
      </w:r>
      <w:r>
        <w:rPr>
          <w:sz w:val="24"/>
          <w:szCs w:val="24"/>
        </w:rPr>
        <w:t>）事件树只分析了某个系统的成功及故障状况，很难将延迟成功或恢复事项纳人其中；（</w:t>
      </w:r>
      <w:r>
        <w:rPr>
          <w:sz w:val="24"/>
          <w:szCs w:val="24"/>
        </w:rPr>
        <w:t>3</w:t>
      </w:r>
      <w:r>
        <w:rPr>
          <w:sz w:val="24"/>
          <w:szCs w:val="24"/>
        </w:rPr>
        <w:t>）任何路径都取决于路径上以前分支点处发生的事项。因此，要分析各可能路径上的众多从属因素。然而，人们可能会忽视某些从属因素，如常见组件、应用系统以及操作员等。如果不认真处理这些从属因素，就会导致风险评估过于乐观。</w:t>
      </w:r>
    </w:p>
    <w:p w:rsidR="00542F1A" w:rsidRDefault="00542F1A" w:rsidP="0049756F">
      <w:pPr>
        <w:spacing w:line="300" w:lineRule="auto"/>
        <w:ind w:firstLine="480"/>
      </w:pPr>
      <w:r>
        <w:rPr>
          <w:sz w:val="24"/>
          <w:szCs w:val="24"/>
        </w:rPr>
        <w:t>（四）案例</w:t>
      </w:r>
    </w:p>
    <w:p w:rsidR="00542F1A" w:rsidRDefault="00542F1A" w:rsidP="0049756F">
      <w:pPr>
        <w:spacing w:line="300" w:lineRule="auto"/>
        <w:ind w:firstLine="480"/>
      </w:pPr>
      <w:r>
        <w:rPr>
          <w:sz w:val="24"/>
          <w:szCs w:val="24"/>
        </w:rPr>
        <w:t>如图</w:t>
      </w:r>
      <w:r>
        <w:rPr>
          <w:sz w:val="24"/>
          <w:szCs w:val="24"/>
        </w:rPr>
        <w:t>6—19</w:t>
      </w:r>
      <w:r>
        <w:rPr>
          <w:sz w:val="24"/>
          <w:szCs w:val="24"/>
        </w:rPr>
        <w:t>所示，分析初始事件为爆炸事件之后，在发生火灾、洒水系统工作、火警出动等不确定性事件下产生各种后果的频率。爆炸发生以后（频率为</w:t>
      </w:r>
      <w:r>
        <w:rPr>
          <w:sz w:val="24"/>
          <w:szCs w:val="24"/>
        </w:rPr>
        <w:t>10—2</w:t>
      </w:r>
      <w:r>
        <w:rPr>
          <w:sz w:val="24"/>
          <w:szCs w:val="24"/>
        </w:rPr>
        <w:t>，即</w:t>
      </w:r>
      <w:r>
        <w:rPr>
          <w:sz w:val="24"/>
          <w:szCs w:val="24"/>
        </w:rPr>
        <w:t>100</w:t>
      </w:r>
      <w:r>
        <w:rPr>
          <w:sz w:val="24"/>
          <w:szCs w:val="24"/>
        </w:rPr>
        <w:t>年发生一次），发生火灾的概率为</w:t>
      </w:r>
      <w:r>
        <w:rPr>
          <w:sz w:val="24"/>
          <w:szCs w:val="24"/>
        </w:rPr>
        <w:t>0.8</w:t>
      </w:r>
      <w:r>
        <w:rPr>
          <w:sz w:val="24"/>
          <w:szCs w:val="24"/>
        </w:rPr>
        <w:t>，不发生火灾的概率为</w:t>
      </w:r>
      <w:r>
        <w:rPr>
          <w:sz w:val="24"/>
          <w:szCs w:val="24"/>
        </w:rPr>
        <w:t>0.2</w:t>
      </w:r>
      <w:r>
        <w:rPr>
          <w:sz w:val="24"/>
          <w:szCs w:val="24"/>
        </w:rPr>
        <w:t>；发生火灾后，洒水系统工作的概率为</w:t>
      </w:r>
      <w:r>
        <w:rPr>
          <w:sz w:val="24"/>
          <w:szCs w:val="24"/>
        </w:rPr>
        <w:t>0.99</w:t>
      </w:r>
      <w:r>
        <w:rPr>
          <w:sz w:val="24"/>
          <w:szCs w:val="24"/>
        </w:rPr>
        <w:t>，不工作的概率为</w:t>
      </w:r>
      <w:r>
        <w:rPr>
          <w:sz w:val="24"/>
          <w:szCs w:val="24"/>
        </w:rPr>
        <w:t>0.01</w:t>
      </w:r>
      <w:r>
        <w:rPr>
          <w:sz w:val="24"/>
          <w:szCs w:val="24"/>
        </w:rPr>
        <w:t>；在洒水系统工作的条件下，火警激活的概率为．</w:t>
      </w:r>
      <w:r>
        <w:rPr>
          <w:sz w:val="24"/>
          <w:szCs w:val="24"/>
        </w:rPr>
        <w:t>999</w:t>
      </w:r>
      <w:r>
        <w:rPr>
          <w:sz w:val="24"/>
          <w:szCs w:val="24"/>
        </w:rPr>
        <w:t>，不激活的概率为</w:t>
      </w:r>
      <w:r>
        <w:rPr>
          <w:sz w:val="24"/>
          <w:szCs w:val="24"/>
        </w:rPr>
        <w:t>0.001</w:t>
      </w:r>
      <w:r>
        <w:rPr>
          <w:sz w:val="24"/>
          <w:szCs w:val="24"/>
        </w:rPr>
        <w:t>。因此，爆炸发生以后发生火灾、洒水系统工作、火警激活产生有报警的可控火灾这一结果，其发生频率为</w:t>
      </w:r>
      <w:r>
        <w:rPr>
          <w:sz w:val="24"/>
          <w:szCs w:val="24"/>
        </w:rPr>
        <w:t>10—2x0.8x0.99x0.999</w:t>
      </w:r>
      <w:r>
        <w:rPr>
          <w:sz w:val="24"/>
          <w:szCs w:val="24"/>
        </w:rPr>
        <w:t>＝</w:t>
      </w:r>
      <w:r>
        <w:rPr>
          <w:sz w:val="24"/>
          <w:szCs w:val="24"/>
        </w:rPr>
        <w:t>7.9x10—3</w:t>
      </w:r>
      <w:r>
        <w:rPr>
          <w:sz w:val="24"/>
          <w:szCs w:val="24"/>
        </w:rPr>
        <w:t>。图</w:t>
      </w:r>
      <w:r>
        <w:rPr>
          <w:sz w:val="24"/>
          <w:szCs w:val="24"/>
        </w:rPr>
        <w:t>6—19</w:t>
      </w:r>
      <w:r>
        <w:rPr>
          <w:sz w:val="24"/>
          <w:szCs w:val="24"/>
        </w:rPr>
        <w:t>显示当分支完全独立时对简单事件树的计算。</w:t>
      </w:r>
      <w:r>
        <w:rPr>
          <w:sz w:val="24"/>
          <w:szCs w:val="24"/>
        </w:rPr>
        <w:t>ETA</w:t>
      </w:r>
      <w:r>
        <w:rPr>
          <w:sz w:val="24"/>
          <w:szCs w:val="24"/>
        </w:rPr>
        <w:t>具有散开的树形结构，可用于初始事件发生后建模、计算和排列（从风险观点）不同事故情景。</w:t>
      </w:r>
      <w:r>
        <w:rPr>
          <w:sz w:val="24"/>
          <w:szCs w:val="24"/>
        </w:rPr>
        <w:t>ETA</w:t>
      </w:r>
      <w:r>
        <w:rPr>
          <w:sz w:val="24"/>
          <w:szCs w:val="24"/>
        </w:rPr>
        <w:t>的定性分析，有利于群体对初始事件发生之后可能出现的情景及依次发生的事项进行研讨，就</w:t>
      </w:r>
      <w:r>
        <w:rPr>
          <w:sz w:val="24"/>
          <w:szCs w:val="24"/>
        </w:rPr>
        <w:lastRenderedPageBreak/>
        <w:t>各种处理方法、障碍或旨在缓解不良结果的控制手段对结果的影响方式提出各种看法，集思广益；而定量分析更有利于分析控制措施的可接受性，主要用于拥有多项安全措施的失效模式。</w:t>
      </w:r>
    </w:p>
    <w:p w:rsidR="00542F1A" w:rsidRDefault="00542F1A" w:rsidP="00052422">
      <w:pPr>
        <w:pStyle w:val="3"/>
      </w:pPr>
      <w:r>
        <w:t>十、决策树法</w:t>
      </w:r>
    </w:p>
    <w:p w:rsidR="00542F1A" w:rsidRDefault="00542F1A" w:rsidP="0049756F">
      <w:pPr>
        <w:spacing w:line="300" w:lineRule="auto"/>
        <w:ind w:firstLine="480"/>
      </w:pPr>
      <w:r>
        <w:rPr>
          <w:sz w:val="24"/>
          <w:szCs w:val="24"/>
        </w:rPr>
        <w:t>决策树法（</w:t>
      </w:r>
      <w:r>
        <w:rPr>
          <w:sz w:val="24"/>
          <w:szCs w:val="24"/>
        </w:rPr>
        <w:t>decision tree</w:t>
      </w:r>
      <w:r>
        <w:rPr>
          <w:sz w:val="24"/>
          <w:szCs w:val="24"/>
        </w:rPr>
        <w:t>）是在不确定的情况下，以序列方式表示决策选择和结果的一种方法。类似于事件树法，决策树法始于初始事项或最初决策，之后对可能发生的事件及可能作出的决策的各种路径和结果进行建模。决策树法用于项目风险管理，有助于</w:t>
      </w:r>
      <w:r>
        <w:rPr>
          <w:sz w:val="24"/>
          <w:szCs w:val="24"/>
        </w:rPr>
        <w:t>0</w:t>
      </w:r>
      <w:r>
        <w:rPr>
          <w:sz w:val="24"/>
          <w:szCs w:val="24"/>
        </w:rPr>
        <w:t>在不确定的情况下选择最佳的行动步骤。</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初始事件</w:t>
      </w:r>
    </w:p>
    <w:p w:rsidR="00542F1A" w:rsidRDefault="00542F1A" w:rsidP="0049756F">
      <w:pPr>
        <w:spacing w:line="300" w:lineRule="auto"/>
        <w:ind w:firstLine="480"/>
      </w:pPr>
      <w:r>
        <w:rPr>
          <w:sz w:val="24"/>
          <w:szCs w:val="24"/>
        </w:rPr>
        <w:t>发生火灾</w:t>
      </w:r>
    </w:p>
    <w:p w:rsidR="00542F1A" w:rsidRDefault="00542F1A" w:rsidP="0049756F">
      <w:pPr>
        <w:spacing w:line="300" w:lineRule="auto"/>
        <w:ind w:firstLine="480"/>
      </w:pPr>
      <w:r>
        <w:rPr>
          <w:sz w:val="24"/>
          <w:szCs w:val="24"/>
        </w:rPr>
        <w:t>酒水系统工作</w:t>
      </w:r>
    </w:p>
    <w:p w:rsidR="00542F1A" w:rsidRDefault="00542F1A" w:rsidP="0049756F">
      <w:pPr>
        <w:spacing w:line="300" w:lineRule="auto"/>
        <w:ind w:firstLine="480"/>
      </w:pPr>
      <w:r>
        <w:rPr>
          <w:sz w:val="24"/>
          <w:szCs w:val="24"/>
        </w:rPr>
        <w:t>火警激活</w:t>
      </w:r>
    </w:p>
    <w:p w:rsidR="00542F1A" w:rsidRDefault="00542F1A" w:rsidP="0049756F">
      <w:pPr>
        <w:spacing w:line="300" w:lineRule="auto"/>
        <w:ind w:firstLine="480"/>
      </w:pPr>
      <w:r>
        <w:rPr>
          <w:sz w:val="24"/>
          <w:szCs w:val="24"/>
        </w:rPr>
        <w:t>结果</w:t>
      </w:r>
    </w:p>
    <w:p w:rsidR="00542F1A" w:rsidRDefault="00542F1A" w:rsidP="0049756F">
      <w:pPr>
        <w:spacing w:line="300" w:lineRule="auto"/>
        <w:ind w:firstLine="480"/>
      </w:pPr>
      <w:r>
        <w:rPr>
          <w:sz w:val="24"/>
          <w:szCs w:val="24"/>
        </w:rPr>
        <w:t>频率（每年）</w:t>
      </w:r>
    </w:p>
    <w:p w:rsidR="00542F1A" w:rsidRDefault="00542F1A" w:rsidP="0049756F">
      <w:pPr>
        <w:spacing w:line="300" w:lineRule="auto"/>
        <w:ind w:firstLine="480"/>
      </w:pPr>
      <w:r>
        <w:rPr>
          <w:sz w:val="24"/>
          <w:szCs w:val="24"/>
        </w:rPr>
        <w:t>0.999—</w:t>
      </w:r>
      <w:r>
        <w:rPr>
          <w:sz w:val="24"/>
          <w:szCs w:val="24"/>
        </w:rPr>
        <w:t>有报警的可控火灾</w:t>
      </w:r>
    </w:p>
    <w:p w:rsidR="00542F1A" w:rsidRDefault="00542F1A" w:rsidP="0049756F">
      <w:pPr>
        <w:spacing w:line="300" w:lineRule="auto"/>
        <w:ind w:firstLine="480"/>
      </w:pPr>
      <w:r>
        <w:rPr>
          <w:sz w:val="24"/>
          <w:szCs w:val="24"/>
        </w:rPr>
        <w:t>7.9x103</w:t>
      </w:r>
    </w:p>
    <w:p w:rsidR="00542F1A" w:rsidRDefault="00542F1A" w:rsidP="0049756F">
      <w:pPr>
        <w:spacing w:line="300" w:lineRule="auto"/>
        <w:ind w:firstLine="480"/>
      </w:pPr>
      <w:r>
        <w:rPr>
          <w:sz w:val="24"/>
          <w:szCs w:val="24"/>
        </w:rPr>
        <w:t>0.99</w:t>
      </w:r>
    </w:p>
    <w:p w:rsidR="00542F1A" w:rsidRDefault="00542F1A" w:rsidP="0049756F">
      <w:pPr>
        <w:spacing w:line="300" w:lineRule="auto"/>
        <w:ind w:firstLine="480"/>
      </w:pPr>
      <w:r>
        <w:rPr>
          <w:sz w:val="24"/>
          <w:szCs w:val="24"/>
        </w:rPr>
        <w:t>0.007</w:t>
      </w:r>
    </w:p>
    <w:p w:rsidR="00542F1A" w:rsidRDefault="00542F1A" w:rsidP="0049756F">
      <w:pPr>
        <w:spacing w:line="300" w:lineRule="auto"/>
        <w:ind w:firstLine="480"/>
      </w:pPr>
      <w:r>
        <w:rPr>
          <w:sz w:val="24"/>
          <w:szCs w:val="24"/>
        </w:rPr>
        <w:t>无报警的可控火灾</w:t>
      </w:r>
    </w:p>
    <w:p w:rsidR="00542F1A" w:rsidRDefault="00542F1A" w:rsidP="0049756F">
      <w:pPr>
        <w:spacing w:line="300" w:lineRule="auto"/>
        <w:ind w:firstLine="480"/>
      </w:pPr>
      <w:r>
        <w:rPr>
          <w:sz w:val="24"/>
          <w:szCs w:val="24"/>
        </w:rPr>
        <w:t>7.9 x 10-6</w:t>
      </w:r>
    </w:p>
    <w:p w:rsidR="00542F1A" w:rsidRDefault="00542F1A" w:rsidP="0049756F">
      <w:pPr>
        <w:spacing w:line="300" w:lineRule="auto"/>
        <w:ind w:firstLine="480"/>
      </w:pPr>
      <w:r>
        <w:rPr>
          <w:sz w:val="24"/>
          <w:szCs w:val="24"/>
        </w:rPr>
        <w:t>३ 0.8</w:t>
      </w:r>
    </w:p>
    <w:p w:rsidR="00542F1A" w:rsidRDefault="00542F1A" w:rsidP="0049756F">
      <w:pPr>
        <w:spacing w:line="300" w:lineRule="auto"/>
        <w:ind w:firstLine="480"/>
      </w:pPr>
      <w:r>
        <w:rPr>
          <w:sz w:val="24"/>
          <w:szCs w:val="24"/>
        </w:rPr>
        <w:t>爆炸</w:t>
      </w:r>
    </w:p>
    <w:p w:rsidR="00542F1A" w:rsidRDefault="00542F1A" w:rsidP="0049756F">
      <w:pPr>
        <w:spacing w:line="300" w:lineRule="auto"/>
        <w:ind w:firstLine="480"/>
      </w:pPr>
      <w:r>
        <w:rPr>
          <w:sz w:val="24"/>
          <w:szCs w:val="24"/>
        </w:rPr>
        <w:t>是</w:t>
      </w:r>
      <w:r>
        <w:rPr>
          <w:sz w:val="24"/>
          <w:szCs w:val="24"/>
        </w:rPr>
        <w:t>0.999</w:t>
      </w:r>
    </w:p>
    <w:p w:rsidR="00542F1A" w:rsidRDefault="00542F1A" w:rsidP="0049756F">
      <w:pPr>
        <w:spacing w:line="300" w:lineRule="auto"/>
        <w:ind w:firstLine="480"/>
      </w:pPr>
      <w:r>
        <w:rPr>
          <w:sz w:val="24"/>
          <w:szCs w:val="24"/>
        </w:rPr>
        <w:t>有警的未控制火灾</w:t>
      </w:r>
      <w:r>
        <w:rPr>
          <w:sz w:val="24"/>
          <w:szCs w:val="24"/>
        </w:rPr>
        <w:t xml:space="preserve"> 8.0x 10—5</w:t>
      </w:r>
    </w:p>
    <w:p w:rsidR="00542F1A" w:rsidRDefault="00542F1A" w:rsidP="0049756F">
      <w:pPr>
        <w:spacing w:line="300" w:lineRule="auto"/>
        <w:ind w:firstLine="480"/>
      </w:pPr>
      <w:r>
        <w:rPr>
          <w:sz w:val="24"/>
          <w:szCs w:val="24"/>
        </w:rPr>
        <w:t>10—2</w:t>
      </w:r>
      <w:r>
        <w:rPr>
          <w:sz w:val="24"/>
          <w:szCs w:val="24"/>
        </w:rPr>
        <w:t>每年</w:t>
      </w:r>
    </w:p>
    <w:p w:rsidR="00542F1A" w:rsidRDefault="00542F1A" w:rsidP="0049756F">
      <w:pPr>
        <w:spacing w:line="300" w:lineRule="auto"/>
        <w:ind w:firstLine="480"/>
      </w:pPr>
      <w:r>
        <w:rPr>
          <w:sz w:val="24"/>
          <w:szCs w:val="24"/>
        </w:rPr>
        <w:t>否</w:t>
      </w:r>
      <w:r>
        <w:rPr>
          <w:sz w:val="24"/>
          <w:szCs w:val="24"/>
        </w:rPr>
        <w:t xml:space="preserve"> .01</w:t>
      </w:r>
    </w:p>
    <w:p w:rsidR="00542F1A" w:rsidRDefault="00542F1A" w:rsidP="0049756F">
      <w:pPr>
        <w:spacing w:line="300" w:lineRule="auto"/>
        <w:ind w:firstLine="480"/>
      </w:pPr>
      <w:r>
        <w:rPr>
          <w:sz w:val="24"/>
          <w:szCs w:val="24"/>
        </w:rPr>
        <w:t>否</w:t>
      </w:r>
    </w:p>
    <w:p w:rsidR="00542F1A" w:rsidRDefault="00542F1A" w:rsidP="0049756F">
      <w:pPr>
        <w:spacing w:line="300" w:lineRule="auto"/>
        <w:ind w:firstLine="480"/>
      </w:pPr>
      <w:r>
        <w:rPr>
          <w:sz w:val="24"/>
          <w:szCs w:val="24"/>
        </w:rPr>
        <w:t>0.001—</w:t>
      </w:r>
      <w:r>
        <w:rPr>
          <w:sz w:val="24"/>
          <w:szCs w:val="24"/>
        </w:rPr>
        <w:t>无报警的未控制火灾</w:t>
      </w:r>
      <w:r>
        <w:rPr>
          <w:sz w:val="24"/>
          <w:szCs w:val="24"/>
        </w:rPr>
        <w:t xml:space="preserve"> 8.0x 10</w:t>
      </w:r>
    </w:p>
    <w:p w:rsidR="00542F1A" w:rsidRDefault="00542F1A" w:rsidP="0049756F">
      <w:pPr>
        <w:spacing w:line="300" w:lineRule="auto"/>
        <w:ind w:firstLine="480"/>
      </w:pPr>
      <w:r>
        <w:rPr>
          <w:sz w:val="24"/>
          <w:szCs w:val="24"/>
        </w:rPr>
        <w:t>否</w:t>
      </w:r>
      <w:r>
        <w:rPr>
          <w:sz w:val="24"/>
          <w:szCs w:val="24"/>
        </w:rPr>
        <w:t>0.2</w:t>
      </w:r>
    </w:p>
    <w:p w:rsidR="00542F1A" w:rsidRDefault="00542F1A" w:rsidP="0049756F">
      <w:pPr>
        <w:spacing w:line="300" w:lineRule="auto"/>
        <w:ind w:firstLine="480"/>
      </w:pPr>
      <w:r>
        <w:rPr>
          <w:sz w:val="24"/>
          <w:szCs w:val="24"/>
        </w:rPr>
        <w:t>无火灾</w:t>
      </w:r>
    </w:p>
    <w:p w:rsidR="00542F1A" w:rsidRDefault="00542F1A" w:rsidP="0049756F">
      <w:pPr>
        <w:spacing w:line="300" w:lineRule="auto"/>
        <w:ind w:firstLine="480"/>
      </w:pPr>
      <w:r>
        <w:rPr>
          <w:sz w:val="24"/>
          <w:szCs w:val="24"/>
        </w:rPr>
        <w:t>2.0х 10-3</w:t>
      </w:r>
    </w:p>
    <w:p w:rsidR="00542F1A" w:rsidRDefault="00542F1A" w:rsidP="0049756F">
      <w:pPr>
        <w:spacing w:line="300" w:lineRule="auto"/>
        <w:ind w:firstLine="480"/>
      </w:pPr>
      <w:r>
        <w:rPr>
          <w:sz w:val="24"/>
          <w:szCs w:val="24"/>
        </w:rPr>
        <w:t>图</w:t>
      </w:r>
      <w:r>
        <w:rPr>
          <w:sz w:val="24"/>
          <w:szCs w:val="24"/>
        </w:rPr>
        <w:t xml:space="preserve">6—19 </w:t>
      </w:r>
      <w:r>
        <w:rPr>
          <w:sz w:val="24"/>
          <w:szCs w:val="24"/>
        </w:rPr>
        <w:t>火灾事件树分析</w:t>
      </w:r>
    </w:p>
    <w:p w:rsidR="00542F1A" w:rsidRDefault="00542F1A" w:rsidP="0049756F">
      <w:pPr>
        <w:spacing w:line="300" w:lineRule="auto"/>
        <w:ind w:firstLine="480"/>
      </w:pPr>
      <w:r>
        <w:rPr>
          <w:sz w:val="24"/>
          <w:szCs w:val="24"/>
        </w:rPr>
        <w:t>决策树法始于最初决策。假定需要对项目</w:t>
      </w:r>
      <w:r>
        <w:rPr>
          <w:sz w:val="24"/>
          <w:szCs w:val="24"/>
        </w:rPr>
        <w:t>A</w:t>
      </w:r>
      <w:r>
        <w:rPr>
          <w:sz w:val="24"/>
          <w:szCs w:val="24"/>
        </w:rPr>
        <w:t>和项目</w:t>
      </w:r>
      <w:r>
        <w:rPr>
          <w:sz w:val="24"/>
          <w:szCs w:val="24"/>
        </w:rPr>
        <w:t>B</w:t>
      </w:r>
      <w:r>
        <w:rPr>
          <w:sz w:val="24"/>
          <w:szCs w:val="24"/>
        </w:rPr>
        <w:t>作出投资决策，随着对假定项目投资条件和效果分析的展开，预计不同的事项会发生，需要作出不同的预见性决定，并用树形格式表示。事项发生的可能性能够与路径最终结果的成本或用途一起估算。有关最佳决策路径的信息是富有逻辑性的。考虑各条路径上的条件概率和结果值可以产生最高的期望值。决策树显示采取不同选择的风险逻辑分析，同时给出每一个可能路径的预期值计算结果。</w:t>
      </w:r>
    </w:p>
    <w:p w:rsidR="00542F1A" w:rsidRDefault="00542F1A" w:rsidP="0049756F">
      <w:pPr>
        <w:spacing w:line="300" w:lineRule="auto"/>
        <w:ind w:firstLine="480"/>
      </w:pPr>
      <w:r>
        <w:rPr>
          <w:sz w:val="24"/>
          <w:szCs w:val="24"/>
        </w:rPr>
        <w:t>（一）适用范围</w:t>
      </w:r>
    </w:p>
    <w:p w:rsidR="00605AA5" w:rsidRDefault="00542F1A" w:rsidP="0049756F">
      <w:pPr>
        <w:spacing w:line="300" w:lineRule="auto"/>
        <w:ind w:firstLine="480"/>
        <w:rPr>
          <w:sz w:val="24"/>
          <w:szCs w:val="24"/>
        </w:rPr>
      </w:pPr>
      <w:r>
        <w:rPr>
          <w:sz w:val="24"/>
          <w:szCs w:val="24"/>
        </w:rPr>
        <w:lastRenderedPageBreak/>
        <w:t>适用于对不确定性投资方案期望收益的定量分析。</w:t>
      </w:r>
    </w:p>
    <w:p w:rsidR="00542F1A" w:rsidRDefault="00542F1A" w:rsidP="0049756F">
      <w:pPr>
        <w:spacing w:line="300" w:lineRule="auto"/>
        <w:ind w:firstLine="480"/>
      </w:pPr>
      <w:r>
        <w:rPr>
          <w:sz w:val="24"/>
          <w:szCs w:val="24"/>
        </w:rPr>
        <w:t>(</w:t>
      </w:r>
      <w:r>
        <w:rPr>
          <w:sz w:val="24"/>
          <w:szCs w:val="24"/>
        </w:rPr>
        <w:t>二</w:t>
      </w:r>
      <w:r>
        <w:rPr>
          <w:sz w:val="24"/>
          <w:szCs w:val="24"/>
        </w:rPr>
        <w:t>)</w:t>
      </w:r>
      <w:r>
        <w:rPr>
          <w:sz w:val="24"/>
          <w:szCs w:val="24"/>
        </w:rPr>
        <w:t>实施步骤</w:t>
      </w:r>
    </w:p>
    <w:p w:rsidR="00542F1A" w:rsidRDefault="00542F1A" w:rsidP="0049756F">
      <w:pPr>
        <w:spacing w:line="300" w:lineRule="auto"/>
        <w:ind w:firstLine="480"/>
      </w:pPr>
      <w:r>
        <w:rPr>
          <w:sz w:val="24"/>
          <w:szCs w:val="24"/>
        </w:rPr>
        <w:t>如图</w:t>
      </w:r>
      <w:r>
        <w:rPr>
          <w:sz w:val="24"/>
          <w:szCs w:val="24"/>
        </w:rPr>
        <w:t>6—20</w:t>
      </w:r>
      <w:r>
        <w:rPr>
          <w:sz w:val="24"/>
          <w:szCs w:val="24"/>
        </w:rPr>
        <w:t>所示，决策树中的方块代表决策节点，从它引出的分枝叫方案分枝。每条分枝代表一个方案，分枝数就是可能的方案数。圆圈代表方案的节点，从它引出的是概率分枝，每条概率分枝上标明了状态及其发生的概率。概率分枝数反映了该方案面对的可能状态数。根据右端的损益值和概率分枝的概率，计算出期望值的大小，确定方案的期望结果，然后根据不同方案的期望结果作出选择。计算完毕后，开始对决策树进行剪枝，在每个决策结点删除了最高期望值以外的其他所有分枝，最后步步推进到第一个决策结点，这时就找到了处理问题的最佳方案。方案的舍弃叫作修枝，被舍弃的方案用</w:t>
      </w:r>
      <w:r>
        <w:rPr>
          <w:sz w:val="24"/>
          <w:szCs w:val="24"/>
        </w:rPr>
        <w:t>“+”</w:t>
      </w:r>
      <w:r>
        <w:rPr>
          <w:sz w:val="24"/>
          <w:szCs w:val="24"/>
        </w:rPr>
        <w:t>的记号表示。最后的决策点留下一条树枝，此即为最优方案。</w:t>
      </w:r>
    </w:p>
    <w:p w:rsidR="00542F1A" w:rsidRDefault="00542F1A" w:rsidP="0049756F">
      <w:pPr>
        <w:spacing w:line="300" w:lineRule="auto"/>
        <w:ind w:firstLine="480"/>
      </w:pPr>
      <w:r>
        <w:rPr>
          <w:sz w:val="24"/>
          <w:szCs w:val="24"/>
        </w:rPr>
        <w:t>（三）主要优点和局限性</w:t>
      </w:r>
    </w:p>
    <w:p w:rsidR="00542F1A" w:rsidRDefault="00542F1A" w:rsidP="0049756F">
      <w:pPr>
        <w:spacing w:line="300" w:lineRule="auto"/>
        <w:ind w:firstLine="480"/>
      </w:pPr>
      <w:r>
        <w:rPr>
          <w:sz w:val="24"/>
          <w:szCs w:val="24"/>
        </w:rPr>
        <w:t>主要优点：</w:t>
      </w:r>
      <w:r>
        <w:rPr>
          <w:sz w:val="24"/>
          <w:szCs w:val="24"/>
        </w:rPr>
        <w:t xml:space="preserve"> </w:t>
      </w:r>
      <w:r>
        <w:rPr>
          <w:sz w:val="24"/>
          <w:szCs w:val="24"/>
        </w:rPr>
        <w:t>（</w:t>
      </w:r>
      <w:r>
        <w:rPr>
          <w:sz w:val="24"/>
          <w:szCs w:val="24"/>
        </w:rPr>
        <w:t>1</w:t>
      </w:r>
      <w:r>
        <w:rPr>
          <w:sz w:val="24"/>
          <w:szCs w:val="24"/>
        </w:rPr>
        <w:t>）对于决策问题的细节提供了一种清楚的图解说明；</w:t>
      </w:r>
      <w:r>
        <w:rPr>
          <w:sz w:val="24"/>
          <w:szCs w:val="24"/>
        </w:rPr>
        <w:t xml:space="preserve"> </w:t>
      </w:r>
      <w:r>
        <w:rPr>
          <w:sz w:val="24"/>
          <w:szCs w:val="24"/>
        </w:rPr>
        <w:t>（</w:t>
      </w:r>
      <w:r>
        <w:rPr>
          <w:sz w:val="24"/>
          <w:szCs w:val="24"/>
        </w:rPr>
        <w:t>2</w:t>
      </w:r>
      <w:r>
        <w:rPr>
          <w:sz w:val="24"/>
          <w:szCs w:val="24"/>
        </w:rPr>
        <w:t>）能够计算到达一种情形的最优路径。</w:t>
      </w:r>
    </w:p>
    <w:p w:rsidR="00542F1A" w:rsidRDefault="00542F1A" w:rsidP="0049756F">
      <w:pPr>
        <w:spacing w:line="300" w:lineRule="auto"/>
        <w:ind w:firstLine="480"/>
      </w:pPr>
      <w:r>
        <w:rPr>
          <w:sz w:val="24"/>
          <w:szCs w:val="24"/>
        </w:rPr>
        <w:t>局限性：</w:t>
      </w:r>
      <w:r>
        <w:rPr>
          <w:sz w:val="24"/>
          <w:szCs w:val="24"/>
        </w:rPr>
        <w:t xml:space="preserve"> </w:t>
      </w:r>
      <w:r>
        <w:rPr>
          <w:sz w:val="24"/>
          <w:szCs w:val="24"/>
        </w:rPr>
        <w:t>（</w:t>
      </w:r>
      <w:r>
        <w:rPr>
          <w:sz w:val="24"/>
          <w:szCs w:val="24"/>
        </w:rPr>
        <w:t>1</w:t>
      </w:r>
      <w:r>
        <w:rPr>
          <w:sz w:val="24"/>
          <w:szCs w:val="24"/>
        </w:rPr>
        <w:t>）大的决策树可能过于复杂，不容易与其他人交流；</w:t>
      </w:r>
      <w:r>
        <w:rPr>
          <w:sz w:val="24"/>
          <w:szCs w:val="24"/>
        </w:rPr>
        <w:t xml:space="preserve"> </w:t>
      </w:r>
      <w:r>
        <w:rPr>
          <w:sz w:val="24"/>
          <w:szCs w:val="24"/>
        </w:rPr>
        <w:t>（</w:t>
      </w:r>
      <w:r>
        <w:rPr>
          <w:sz w:val="24"/>
          <w:szCs w:val="24"/>
        </w:rPr>
        <w:t>2</w:t>
      </w:r>
      <w:r>
        <w:rPr>
          <w:sz w:val="24"/>
          <w:szCs w:val="24"/>
        </w:rPr>
        <w:t>）为了能够用树形图表示，可能有过于简化环境的倾向。</w:t>
      </w:r>
    </w:p>
    <w:p w:rsidR="00542F1A" w:rsidRDefault="00542F1A" w:rsidP="0049756F">
      <w:pPr>
        <w:spacing w:line="300" w:lineRule="auto"/>
        <w:ind w:firstLine="480"/>
      </w:pPr>
      <w:r>
        <w:rPr>
          <w:sz w:val="24"/>
          <w:szCs w:val="24"/>
        </w:rPr>
        <w:t>（四）案例</w:t>
      </w:r>
    </w:p>
    <w:p w:rsidR="00542F1A" w:rsidRDefault="00542F1A" w:rsidP="0049756F">
      <w:pPr>
        <w:spacing w:line="300" w:lineRule="auto"/>
        <w:ind w:firstLine="480"/>
      </w:pPr>
      <w:r>
        <w:rPr>
          <w:sz w:val="24"/>
          <w:szCs w:val="24"/>
        </w:rPr>
        <w:t>如图</w:t>
      </w:r>
      <w:r>
        <w:rPr>
          <w:sz w:val="24"/>
          <w:szCs w:val="24"/>
        </w:rPr>
        <w:t>6—20</w:t>
      </w:r>
      <w:r>
        <w:rPr>
          <w:sz w:val="24"/>
          <w:szCs w:val="24"/>
        </w:rPr>
        <w:t>所示，</w:t>
      </w:r>
      <w:r>
        <w:rPr>
          <w:sz w:val="24"/>
          <w:szCs w:val="24"/>
        </w:rPr>
        <w:t xml:space="preserve"> A1</w:t>
      </w:r>
      <w:r>
        <w:rPr>
          <w:sz w:val="24"/>
          <w:szCs w:val="24"/>
        </w:rPr>
        <w:t>，</w:t>
      </w:r>
      <w:r>
        <w:rPr>
          <w:sz w:val="24"/>
          <w:szCs w:val="24"/>
        </w:rPr>
        <w:t>A2</w:t>
      </w:r>
      <w:r>
        <w:rPr>
          <w:sz w:val="24"/>
          <w:szCs w:val="24"/>
        </w:rPr>
        <w:t>两方案投资分别为</w:t>
      </w:r>
      <w:r>
        <w:rPr>
          <w:sz w:val="24"/>
          <w:szCs w:val="24"/>
        </w:rPr>
        <w:t>450</w:t>
      </w:r>
      <w:r>
        <w:rPr>
          <w:sz w:val="24"/>
          <w:szCs w:val="24"/>
        </w:rPr>
        <w:t>万元和</w:t>
      </w:r>
      <w:r>
        <w:rPr>
          <w:sz w:val="24"/>
          <w:szCs w:val="24"/>
        </w:rPr>
        <w:t>240</w:t>
      </w:r>
      <w:r>
        <w:rPr>
          <w:sz w:val="24"/>
          <w:szCs w:val="24"/>
        </w:rPr>
        <w:t>万元，经营年限为</w:t>
      </w:r>
      <w:r>
        <w:rPr>
          <w:sz w:val="24"/>
          <w:szCs w:val="24"/>
        </w:rPr>
        <w:t>5</w:t>
      </w:r>
      <w:r>
        <w:rPr>
          <w:sz w:val="24"/>
          <w:szCs w:val="24"/>
        </w:rPr>
        <w:t>年，销路好的概率为</w:t>
      </w:r>
      <w:r>
        <w:rPr>
          <w:sz w:val="24"/>
          <w:szCs w:val="24"/>
        </w:rPr>
        <w:t>0.8</w:t>
      </w:r>
      <w:r>
        <w:rPr>
          <w:sz w:val="24"/>
          <w:szCs w:val="24"/>
        </w:rPr>
        <w:t>，销路差的概率为</w:t>
      </w:r>
      <w:r>
        <w:rPr>
          <w:sz w:val="24"/>
          <w:szCs w:val="24"/>
        </w:rPr>
        <w:t>0.2</w:t>
      </w:r>
      <w:r>
        <w:rPr>
          <w:sz w:val="24"/>
          <w:szCs w:val="24"/>
        </w:rPr>
        <w:t>，</w:t>
      </w:r>
      <w:r>
        <w:rPr>
          <w:sz w:val="24"/>
          <w:szCs w:val="24"/>
        </w:rPr>
        <w:t xml:space="preserve"> Al</w:t>
      </w:r>
      <w:r>
        <w:rPr>
          <w:sz w:val="24"/>
          <w:szCs w:val="24"/>
        </w:rPr>
        <w:t>方案销路好、销路差年的损益值分别为</w:t>
      </w:r>
      <w:r>
        <w:rPr>
          <w:sz w:val="24"/>
          <w:szCs w:val="24"/>
        </w:rPr>
        <w:t>300</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万元和</w:t>
      </w:r>
      <w:r>
        <w:rPr>
          <w:sz w:val="24"/>
          <w:szCs w:val="24"/>
        </w:rPr>
        <w:t>—60</w:t>
      </w:r>
      <w:r>
        <w:rPr>
          <w:sz w:val="24"/>
          <w:szCs w:val="24"/>
        </w:rPr>
        <w:t>万元；</w:t>
      </w:r>
      <w:r>
        <w:rPr>
          <w:sz w:val="24"/>
          <w:szCs w:val="24"/>
        </w:rPr>
        <w:t>A2</w:t>
      </w:r>
      <w:r>
        <w:rPr>
          <w:sz w:val="24"/>
          <w:szCs w:val="24"/>
        </w:rPr>
        <w:t>方案分别为</w:t>
      </w:r>
      <w:r>
        <w:rPr>
          <w:sz w:val="24"/>
          <w:szCs w:val="24"/>
        </w:rPr>
        <w:t>120</w:t>
      </w:r>
      <w:r>
        <w:rPr>
          <w:sz w:val="24"/>
          <w:szCs w:val="24"/>
        </w:rPr>
        <w:t>万元和</w:t>
      </w:r>
      <w:r>
        <w:rPr>
          <w:sz w:val="24"/>
          <w:szCs w:val="24"/>
        </w:rPr>
        <w:t>30</w:t>
      </w:r>
      <w:r>
        <w:rPr>
          <w:sz w:val="24"/>
          <w:szCs w:val="24"/>
        </w:rPr>
        <w:t>万元。据此绘制决策树如图</w:t>
      </w:r>
      <w:r>
        <w:rPr>
          <w:sz w:val="24"/>
          <w:szCs w:val="24"/>
        </w:rPr>
        <w:t>6—20</w:t>
      </w:r>
      <w:r>
        <w:rPr>
          <w:sz w:val="24"/>
          <w:szCs w:val="24"/>
        </w:rPr>
        <w:t>所示。</w:t>
      </w:r>
    </w:p>
    <w:p w:rsidR="00542F1A" w:rsidRDefault="00542F1A" w:rsidP="0049756F">
      <w:pPr>
        <w:spacing w:line="300" w:lineRule="auto"/>
        <w:ind w:firstLine="480"/>
      </w:pPr>
      <w:r>
        <w:rPr>
          <w:sz w:val="24"/>
          <w:szCs w:val="24"/>
        </w:rPr>
        <w:t>0.8</w:t>
      </w:r>
    </w:p>
    <w:p w:rsidR="00542F1A" w:rsidRDefault="00542F1A" w:rsidP="0049756F">
      <w:pPr>
        <w:spacing w:line="300" w:lineRule="auto"/>
        <w:ind w:firstLine="480"/>
      </w:pPr>
      <w:r>
        <w:rPr>
          <w:sz w:val="24"/>
          <w:szCs w:val="24"/>
        </w:rPr>
        <w:t>300</w:t>
      </w:r>
      <w:r>
        <w:rPr>
          <w:sz w:val="24"/>
          <w:szCs w:val="24"/>
        </w:rPr>
        <w:t>万元</w:t>
      </w:r>
      <w:r>
        <w:rPr>
          <w:sz w:val="24"/>
          <w:szCs w:val="24"/>
        </w:rPr>
        <w:t xml:space="preserve"> 450</w:t>
      </w:r>
    </w:p>
    <w:p w:rsidR="00542F1A" w:rsidRDefault="00542F1A" w:rsidP="0049756F">
      <w:pPr>
        <w:spacing w:line="300" w:lineRule="auto"/>
        <w:ind w:firstLine="480"/>
      </w:pPr>
      <w:r>
        <w:rPr>
          <w:sz w:val="24"/>
          <w:szCs w:val="24"/>
        </w:rPr>
        <w:t>A1</w:t>
      </w:r>
    </w:p>
    <w:p w:rsidR="00542F1A" w:rsidRDefault="00542F1A" w:rsidP="0049756F">
      <w:pPr>
        <w:spacing w:line="300" w:lineRule="auto"/>
        <w:ind w:firstLine="480"/>
      </w:pPr>
      <w:r>
        <w:rPr>
          <w:sz w:val="24"/>
          <w:szCs w:val="24"/>
        </w:rPr>
        <w:t>0.2</w:t>
      </w:r>
    </w:p>
    <w:p w:rsidR="00542F1A" w:rsidRDefault="00542F1A" w:rsidP="0049756F">
      <w:pPr>
        <w:spacing w:line="300" w:lineRule="auto"/>
        <w:ind w:firstLine="480"/>
      </w:pPr>
      <w:r>
        <w:rPr>
          <w:sz w:val="24"/>
          <w:szCs w:val="24"/>
        </w:rPr>
        <w:t>-60</w:t>
      </w:r>
      <w:r>
        <w:rPr>
          <w:sz w:val="24"/>
          <w:szCs w:val="24"/>
        </w:rPr>
        <w:t>万元</w:t>
      </w:r>
      <w:r>
        <w:rPr>
          <w:sz w:val="24"/>
          <w:szCs w:val="24"/>
        </w:rPr>
        <w:t xml:space="preserve"> </w:t>
      </w:r>
      <w:r>
        <w:rPr>
          <w:sz w:val="24"/>
          <w:szCs w:val="24"/>
        </w:rPr>
        <w:t>决策</w:t>
      </w:r>
    </w:p>
    <w:p w:rsidR="00542F1A" w:rsidRDefault="00542F1A" w:rsidP="0049756F">
      <w:pPr>
        <w:spacing w:line="300" w:lineRule="auto"/>
        <w:ind w:firstLine="480"/>
      </w:pPr>
      <w:r>
        <w:rPr>
          <w:sz w:val="24"/>
          <w:szCs w:val="24"/>
        </w:rPr>
        <w:t>0.8</w:t>
      </w:r>
    </w:p>
    <w:p w:rsidR="00542F1A" w:rsidRDefault="00542F1A" w:rsidP="0049756F">
      <w:pPr>
        <w:spacing w:line="300" w:lineRule="auto"/>
        <w:ind w:firstLine="480"/>
      </w:pPr>
      <w:r>
        <w:rPr>
          <w:sz w:val="24"/>
          <w:szCs w:val="24"/>
        </w:rPr>
        <w:t>120</w:t>
      </w:r>
      <w:r>
        <w:rPr>
          <w:sz w:val="24"/>
          <w:szCs w:val="24"/>
        </w:rPr>
        <w:t>万元</w:t>
      </w:r>
      <w:r>
        <w:rPr>
          <w:sz w:val="24"/>
          <w:szCs w:val="24"/>
        </w:rPr>
        <w:t xml:space="preserve"> A2</w:t>
      </w:r>
    </w:p>
    <w:p w:rsidR="00542F1A" w:rsidRDefault="00542F1A" w:rsidP="0049756F">
      <w:pPr>
        <w:spacing w:line="300" w:lineRule="auto"/>
        <w:ind w:firstLine="480"/>
      </w:pPr>
      <w:r>
        <w:rPr>
          <w:sz w:val="24"/>
          <w:szCs w:val="24"/>
        </w:rPr>
        <w:t>240 0.2</w:t>
      </w:r>
    </w:p>
    <w:p w:rsidR="00542F1A" w:rsidRDefault="00542F1A" w:rsidP="0049756F">
      <w:pPr>
        <w:spacing w:line="300" w:lineRule="auto"/>
        <w:ind w:firstLine="480"/>
      </w:pPr>
      <w:r>
        <w:rPr>
          <w:sz w:val="24"/>
          <w:szCs w:val="24"/>
        </w:rPr>
        <w:t>30</w:t>
      </w:r>
      <w:r>
        <w:rPr>
          <w:sz w:val="24"/>
          <w:szCs w:val="24"/>
        </w:rPr>
        <w:t>万元</w:t>
      </w:r>
      <w:r>
        <w:rPr>
          <w:sz w:val="24"/>
          <w:szCs w:val="24"/>
        </w:rPr>
        <w:t xml:space="preserve"> </w:t>
      </w:r>
      <w:r>
        <w:rPr>
          <w:sz w:val="24"/>
          <w:szCs w:val="24"/>
        </w:rPr>
        <w:t>图</w:t>
      </w:r>
      <w:r>
        <w:rPr>
          <w:sz w:val="24"/>
          <w:szCs w:val="24"/>
        </w:rPr>
        <w:t xml:space="preserve">6-20 </w:t>
      </w:r>
      <w:r>
        <w:rPr>
          <w:sz w:val="24"/>
          <w:szCs w:val="24"/>
        </w:rPr>
        <w:t>决策树</w:t>
      </w:r>
    </w:p>
    <w:p w:rsidR="00542F1A" w:rsidRDefault="00542F1A" w:rsidP="0049756F">
      <w:pPr>
        <w:spacing w:line="300" w:lineRule="auto"/>
        <w:ind w:firstLine="480"/>
      </w:pPr>
      <w:r>
        <w:rPr>
          <w:sz w:val="24"/>
          <w:szCs w:val="24"/>
        </w:rPr>
        <w:t>A1</w:t>
      </w:r>
      <w:r>
        <w:rPr>
          <w:sz w:val="24"/>
          <w:szCs w:val="24"/>
        </w:rPr>
        <w:t>的净收益值＝［</w:t>
      </w:r>
      <w:r>
        <w:rPr>
          <w:sz w:val="24"/>
          <w:szCs w:val="24"/>
        </w:rPr>
        <w:t>300 x0.8</w:t>
      </w:r>
      <w:r>
        <w:rPr>
          <w:sz w:val="24"/>
          <w:szCs w:val="24"/>
        </w:rPr>
        <w:t>＋（</w:t>
      </w:r>
      <w:r>
        <w:rPr>
          <w:sz w:val="24"/>
          <w:szCs w:val="24"/>
        </w:rPr>
        <w:t>—60</w:t>
      </w:r>
      <w:r>
        <w:rPr>
          <w:sz w:val="24"/>
          <w:szCs w:val="24"/>
        </w:rPr>
        <w:t>）</w:t>
      </w:r>
      <w:r>
        <w:rPr>
          <w:sz w:val="24"/>
          <w:szCs w:val="24"/>
        </w:rPr>
        <w:t xml:space="preserve"> x0.2</w:t>
      </w:r>
      <w:r>
        <w:rPr>
          <w:sz w:val="24"/>
          <w:szCs w:val="24"/>
        </w:rPr>
        <w:t>］</w:t>
      </w:r>
      <w:r>
        <w:rPr>
          <w:sz w:val="24"/>
          <w:szCs w:val="24"/>
        </w:rPr>
        <w:t xml:space="preserve"> x5—450 </w:t>
      </w:r>
      <w:r>
        <w:rPr>
          <w:sz w:val="24"/>
          <w:szCs w:val="24"/>
        </w:rPr>
        <w:t>＝</w:t>
      </w:r>
      <w:r>
        <w:rPr>
          <w:sz w:val="24"/>
          <w:szCs w:val="24"/>
        </w:rPr>
        <w:t>690</w:t>
      </w:r>
      <w:r>
        <w:rPr>
          <w:sz w:val="24"/>
          <w:szCs w:val="24"/>
        </w:rPr>
        <w:t>（万元）</w:t>
      </w:r>
      <w:r>
        <w:rPr>
          <w:sz w:val="24"/>
          <w:szCs w:val="24"/>
        </w:rPr>
        <w:t>A2</w:t>
      </w:r>
      <w:r>
        <w:rPr>
          <w:sz w:val="24"/>
          <w:szCs w:val="24"/>
        </w:rPr>
        <w:t>的净收益值＝（</w:t>
      </w:r>
      <w:r>
        <w:rPr>
          <w:sz w:val="24"/>
          <w:szCs w:val="24"/>
        </w:rPr>
        <w:t>120x0.8</w:t>
      </w:r>
      <w:r>
        <w:rPr>
          <w:sz w:val="24"/>
          <w:szCs w:val="24"/>
        </w:rPr>
        <w:t>＋</w:t>
      </w:r>
      <w:r>
        <w:rPr>
          <w:sz w:val="24"/>
          <w:szCs w:val="24"/>
        </w:rPr>
        <w:t>30x0.2</w:t>
      </w:r>
      <w:r>
        <w:rPr>
          <w:sz w:val="24"/>
          <w:szCs w:val="24"/>
        </w:rPr>
        <w:t>）</w:t>
      </w:r>
      <w:r>
        <w:rPr>
          <w:sz w:val="24"/>
          <w:szCs w:val="24"/>
        </w:rPr>
        <w:t>x5—240</w:t>
      </w:r>
      <w:r>
        <w:rPr>
          <w:sz w:val="24"/>
          <w:szCs w:val="24"/>
        </w:rPr>
        <w:t>＝</w:t>
      </w:r>
      <w:r>
        <w:rPr>
          <w:sz w:val="24"/>
          <w:szCs w:val="24"/>
        </w:rPr>
        <w:t>210</w:t>
      </w:r>
      <w:r>
        <w:rPr>
          <w:sz w:val="24"/>
          <w:szCs w:val="24"/>
        </w:rPr>
        <w:t>（万元）</w:t>
      </w:r>
    </w:p>
    <w:p w:rsidR="00542F1A" w:rsidRDefault="00542F1A" w:rsidP="0049756F">
      <w:pPr>
        <w:spacing w:line="300" w:lineRule="auto"/>
        <w:ind w:firstLine="480"/>
      </w:pPr>
      <w:r>
        <w:rPr>
          <w:sz w:val="24"/>
          <w:szCs w:val="24"/>
        </w:rPr>
        <w:t>选择：因为</w:t>
      </w:r>
      <w:r>
        <w:rPr>
          <w:sz w:val="24"/>
          <w:szCs w:val="24"/>
        </w:rPr>
        <w:t>A1</w:t>
      </w:r>
      <w:r>
        <w:rPr>
          <w:sz w:val="24"/>
          <w:szCs w:val="24"/>
        </w:rPr>
        <w:t>大于</w:t>
      </w:r>
      <w:r>
        <w:rPr>
          <w:sz w:val="24"/>
          <w:szCs w:val="24"/>
        </w:rPr>
        <w:t>A2</w:t>
      </w:r>
      <w:r>
        <w:rPr>
          <w:sz w:val="24"/>
          <w:szCs w:val="24"/>
        </w:rPr>
        <w:t>，所以选择</w:t>
      </w:r>
      <w:r>
        <w:rPr>
          <w:sz w:val="24"/>
          <w:szCs w:val="24"/>
        </w:rPr>
        <w:t>A1</w:t>
      </w:r>
      <w:r>
        <w:rPr>
          <w:sz w:val="24"/>
          <w:szCs w:val="24"/>
        </w:rPr>
        <w:t>方案。剪枝：在</w:t>
      </w:r>
      <w:r>
        <w:rPr>
          <w:sz w:val="24"/>
          <w:szCs w:val="24"/>
        </w:rPr>
        <w:t>A2</w:t>
      </w:r>
      <w:r>
        <w:rPr>
          <w:sz w:val="24"/>
          <w:szCs w:val="24"/>
        </w:rPr>
        <w:t>方案枝上打杠，表明舍弃。</w:t>
      </w:r>
    </w:p>
    <w:p w:rsidR="00542F1A" w:rsidRDefault="00542F1A" w:rsidP="00052422">
      <w:pPr>
        <w:pStyle w:val="3"/>
      </w:pPr>
      <w:r>
        <w:t>十一、统计推论法</w:t>
      </w:r>
    </w:p>
    <w:p w:rsidR="00542F1A" w:rsidRDefault="00542F1A" w:rsidP="0049756F">
      <w:pPr>
        <w:spacing w:line="300" w:lineRule="auto"/>
        <w:ind w:firstLine="480"/>
      </w:pPr>
      <w:r>
        <w:rPr>
          <w:sz w:val="24"/>
          <w:szCs w:val="24"/>
        </w:rPr>
        <w:t>统计推论是进行项目风险评估和分析的一种十分有效的方法，它可分为前推、后推和旁推三种类型。前推就是根据历史的经验和数据推断出未来事件发生的概率及其后果。如果历史数据具有明显的周期性，就可据此直接对风险作出周期性的评估和分析；如果从历史记录中看不出明显的周期性，就可用一曲线或分布函数来拟合这些数据再进行外推，此外还得注意历史数据的不完整性和主观性。后推是在手头没有历史数据时所采用的一种方法，由于很多项目风险的一次性和不可重复性，对这些项目的风险评估和分析时常用后推法。后推是把未知的想象的事件及后果与一已知事件</w:t>
      </w:r>
      <w:r>
        <w:rPr>
          <w:sz w:val="24"/>
          <w:szCs w:val="24"/>
        </w:rPr>
        <w:lastRenderedPageBreak/>
        <w:t>与后果联系起来，把未来风险事件归结到有数据可查的造成这一风险事件的初始事件上，从而对风险作出评估和分析。旁推法就是利用类似项目的数据进行外推，利用某一项目的历史记录对新的类似建设项目可能遇到的风险进行评估和分析，当然这需要充分考虑新环境的各种变化。这三种方法在项目风险评估和分析中都得到了广泛采用。</w:t>
      </w:r>
    </w:p>
    <w:p w:rsidR="00542F1A" w:rsidRDefault="00542F1A" w:rsidP="0049756F">
      <w:pPr>
        <w:spacing w:line="300" w:lineRule="auto"/>
        <w:ind w:firstLine="480"/>
      </w:pPr>
      <w:r>
        <w:rPr>
          <w:sz w:val="24"/>
          <w:szCs w:val="24"/>
        </w:rPr>
        <w:t>（一）适用范围</w:t>
      </w:r>
    </w:p>
    <w:p w:rsidR="00DD357C" w:rsidRDefault="00542F1A" w:rsidP="0049756F">
      <w:pPr>
        <w:spacing w:line="300" w:lineRule="auto"/>
        <w:ind w:firstLine="480"/>
        <w:rPr>
          <w:sz w:val="24"/>
          <w:szCs w:val="24"/>
        </w:rPr>
      </w:pPr>
      <w:r>
        <w:rPr>
          <w:sz w:val="24"/>
          <w:szCs w:val="24"/>
        </w:rPr>
        <w:t>适合于各种风险分析预测</w:t>
      </w:r>
      <w:r w:rsidR="00DD357C">
        <w:rPr>
          <w:sz w:val="24"/>
          <w:szCs w:val="24"/>
        </w:rPr>
        <w:t>。</w:t>
      </w:r>
    </w:p>
    <w:p w:rsidR="00542F1A" w:rsidRDefault="00DD357C" w:rsidP="0049756F">
      <w:pPr>
        <w:spacing w:line="300" w:lineRule="auto"/>
        <w:ind w:firstLine="480"/>
      </w:pPr>
      <w:r>
        <w:rPr>
          <w:sz w:val="24"/>
          <w:szCs w:val="24"/>
        </w:rPr>
        <w:t>（二）</w:t>
      </w:r>
      <w:r w:rsidR="00542F1A">
        <w:rPr>
          <w:sz w:val="24"/>
          <w:szCs w:val="24"/>
        </w:rPr>
        <w:t>实施步骤</w:t>
      </w:r>
    </w:p>
    <w:p w:rsidR="00605AA5" w:rsidRDefault="00542F1A" w:rsidP="0049756F">
      <w:pPr>
        <w:spacing w:line="300" w:lineRule="auto"/>
        <w:ind w:firstLine="480"/>
        <w:rPr>
          <w:sz w:val="24"/>
          <w:szCs w:val="24"/>
        </w:rPr>
      </w:pPr>
      <w:r>
        <w:rPr>
          <w:sz w:val="24"/>
          <w:szCs w:val="24"/>
        </w:rPr>
        <w:t>1</w:t>
      </w:r>
      <w:r>
        <w:rPr>
          <w:sz w:val="24"/>
          <w:szCs w:val="24"/>
        </w:rPr>
        <w:t>．收集并整理与风险相关的历史数据。</w:t>
      </w:r>
    </w:p>
    <w:p w:rsidR="00542F1A" w:rsidRDefault="00542F1A" w:rsidP="0049756F">
      <w:pPr>
        <w:spacing w:line="300" w:lineRule="auto"/>
        <w:ind w:firstLine="480"/>
      </w:pPr>
      <w:r>
        <w:rPr>
          <w:sz w:val="24"/>
          <w:szCs w:val="24"/>
        </w:rPr>
        <w:t>2</w:t>
      </w:r>
      <w:r>
        <w:rPr>
          <w:sz w:val="24"/>
          <w:szCs w:val="24"/>
        </w:rPr>
        <w:t>．选择合适的评估指标并给出数学模型。</w:t>
      </w:r>
    </w:p>
    <w:p w:rsidR="00DD357C" w:rsidRDefault="00542F1A" w:rsidP="0049756F">
      <w:pPr>
        <w:spacing w:line="300" w:lineRule="auto"/>
        <w:ind w:firstLine="480"/>
        <w:rPr>
          <w:sz w:val="24"/>
          <w:szCs w:val="24"/>
        </w:rPr>
      </w:pPr>
      <w:r>
        <w:rPr>
          <w:sz w:val="24"/>
          <w:szCs w:val="24"/>
        </w:rPr>
        <w:t>3</w:t>
      </w:r>
      <w:r>
        <w:rPr>
          <w:sz w:val="24"/>
          <w:szCs w:val="24"/>
        </w:rPr>
        <w:t>．根据数学模型和历史数据预测未来风险发生的可能性和损失大小</w:t>
      </w:r>
      <w:r w:rsidR="00DD357C">
        <w:rPr>
          <w:sz w:val="24"/>
          <w:szCs w:val="24"/>
        </w:rPr>
        <w:t>。</w:t>
      </w:r>
    </w:p>
    <w:p w:rsidR="00542F1A" w:rsidRDefault="00DD357C" w:rsidP="0049756F">
      <w:pPr>
        <w:spacing w:line="300" w:lineRule="auto"/>
        <w:ind w:firstLine="480"/>
      </w:pPr>
      <w:r>
        <w:rPr>
          <w:sz w:val="24"/>
          <w:szCs w:val="24"/>
        </w:rPr>
        <w:t>（三）</w:t>
      </w:r>
      <w:r w:rsidR="00542F1A">
        <w:rPr>
          <w:sz w:val="24"/>
          <w:szCs w:val="24"/>
        </w:rPr>
        <w:t>主要优点和局限性</w:t>
      </w:r>
    </w:p>
    <w:p w:rsidR="00542F1A" w:rsidRDefault="00542F1A" w:rsidP="0049756F">
      <w:pPr>
        <w:spacing w:line="300" w:lineRule="auto"/>
        <w:ind w:firstLine="480"/>
      </w:pPr>
      <w:r>
        <w:rPr>
          <w:sz w:val="24"/>
          <w:szCs w:val="24"/>
        </w:rPr>
        <w:t>主要优点：（</w:t>
      </w:r>
      <w:r>
        <w:rPr>
          <w:sz w:val="24"/>
          <w:szCs w:val="24"/>
        </w:rPr>
        <w:t>1</w:t>
      </w:r>
      <w:r>
        <w:rPr>
          <w:sz w:val="24"/>
          <w:szCs w:val="24"/>
        </w:rPr>
        <w:t>）在数据充足可靠的情况下简单易行；（</w:t>
      </w:r>
      <w:r>
        <w:rPr>
          <w:sz w:val="24"/>
          <w:szCs w:val="24"/>
        </w:rPr>
        <w:t>2</w:t>
      </w:r>
      <w:r>
        <w:rPr>
          <w:sz w:val="24"/>
          <w:szCs w:val="24"/>
        </w:rPr>
        <w:t>）结果准确率高。</w:t>
      </w:r>
    </w:p>
    <w:p w:rsidR="00542F1A" w:rsidRDefault="00542F1A" w:rsidP="0049756F">
      <w:pPr>
        <w:spacing w:line="300" w:lineRule="auto"/>
        <w:ind w:firstLine="480"/>
      </w:pPr>
      <w:r>
        <w:rPr>
          <w:sz w:val="24"/>
          <w:szCs w:val="24"/>
        </w:rPr>
        <w:t>局限性：（</w:t>
      </w:r>
      <w:r>
        <w:rPr>
          <w:sz w:val="24"/>
          <w:szCs w:val="24"/>
        </w:rPr>
        <w:t>1</w:t>
      </w:r>
      <w:r>
        <w:rPr>
          <w:sz w:val="24"/>
          <w:szCs w:val="24"/>
        </w:rPr>
        <w:t>）由于历史事件的前提和环境已发生了变化，不一定适用于今天或未来；（</w:t>
      </w:r>
      <w:r>
        <w:rPr>
          <w:sz w:val="24"/>
          <w:szCs w:val="24"/>
        </w:rPr>
        <w:t>2</w:t>
      </w:r>
      <w:r>
        <w:rPr>
          <w:sz w:val="24"/>
          <w:szCs w:val="24"/>
        </w:rPr>
        <w:t>）没有考虑事件的因果关系，使外推结果可能产生较大偏差。为了修正这些偏差，有时必须在历史数据的处理中加入专家或集体的经验修正。</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附录</w:t>
      </w:r>
    </w:p>
    <w:p w:rsidR="00542F1A" w:rsidRDefault="00542F1A" w:rsidP="0049756F">
      <w:pPr>
        <w:spacing w:line="300" w:lineRule="auto"/>
        <w:ind w:firstLine="480"/>
      </w:pPr>
      <w:r>
        <w:rPr>
          <w:sz w:val="24"/>
          <w:szCs w:val="24"/>
        </w:rPr>
        <w:t>综合案例及参考分析</w:t>
      </w:r>
    </w:p>
    <w:p w:rsidR="00542F1A" w:rsidRDefault="00542F1A" w:rsidP="0049756F">
      <w:pPr>
        <w:spacing w:line="300" w:lineRule="auto"/>
        <w:ind w:firstLine="480"/>
      </w:pPr>
      <w:r>
        <w:rPr>
          <w:sz w:val="24"/>
          <w:szCs w:val="24"/>
        </w:rPr>
        <w:t>【综合案例</w:t>
      </w:r>
      <w:r>
        <w:rPr>
          <w:sz w:val="24"/>
          <w:szCs w:val="24"/>
        </w:rPr>
        <w:t>1</w:t>
      </w:r>
      <w:r w:rsidR="009C70DF">
        <w:rPr>
          <w:rFonts w:hint="eastAsia"/>
          <w:sz w:val="24"/>
          <w:szCs w:val="24"/>
        </w:rPr>
        <w:t>】</w:t>
      </w:r>
    </w:p>
    <w:p w:rsidR="00542F1A" w:rsidRDefault="00542F1A" w:rsidP="0049756F">
      <w:pPr>
        <w:spacing w:line="300" w:lineRule="auto"/>
        <w:ind w:firstLine="480"/>
      </w:pPr>
      <w:r>
        <w:rPr>
          <w:sz w:val="24"/>
          <w:szCs w:val="24"/>
        </w:rPr>
        <w:t>2005</w:t>
      </w:r>
      <w:r>
        <w:rPr>
          <w:sz w:val="24"/>
          <w:szCs w:val="24"/>
        </w:rPr>
        <w:t>年，王浩在大学就读时就将自己毕业论文的题目定为</w:t>
      </w:r>
      <w:r>
        <w:rPr>
          <w:sz w:val="24"/>
          <w:szCs w:val="24"/>
        </w:rPr>
        <w:t>“</w:t>
      </w:r>
      <w:r>
        <w:rPr>
          <w:sz w:val="24"/>
          <w:szCs w:val="24"/>
        </w:rPr>
        <w:t>直升机自主悬停技术</w:t>
      </w:r>
      <w:r>
        <w:rPr>
          <w:sz w:val="24"/>
          <w:szCs w:val="24"/>
        </w:rPr>
        <w:t>”</w:t>
      </w:r>
      <w:r>
        <w:rPr>
          <w:sz w:val="24"/>
          <w:szCs w:val="24"/>
        </w:rPr>
        <w:t>，</w:t>
      </w:r>
      <w:r>
        <w:rPr>
          <w:sz w:val="24"/>
          <w:szCs w:val="24"/>
        </w:rPr>
        <w:t>2006</w:t>
      </w:r>
      <w:r>
        <w:rPr>
          <w:sz w:val="24"/>
          <w:szCs w:val="24"/>
        </w:rPr>
        <w:t>年</w:t>
      </w:r>
      <w:r>
        <w:rPr>
          <w:sz w:val="24"/>
          <w:szCs w:val="24"/>
        </w:rPr>
        <w:t>1</w:t>
      </w:r>
      <w:r>
        <w:rPr>
          <w:sz w:val="24"/>
          <w:szCs w:val="24"/>
        </w:rPr>
        <w:t>月他终于成功制作出了第一台样品，并在航拍爱好者中广受好评。</w:t>
      </w:r>
    </w:p>
    <w:p w:rsidR="00542F1A" w:rsidRDefault="00542F1A" w:rsidP="0049756F">
      <w:pPr>
        <w:spacing w:line="300" w:lineRule="auto"/>
        <w:ind w:firstLine="480"/>
      </w:pPr>
      <w:r>
        <w:rPr>
          <w:sz w:val="24"/>
          <w:szCs w:val="24"/>
        </w:rPr>
        <w:t>王浩开始了自主创业，他同两位一起做实验课题的伙伴，共同创立了天志公司，主营业务围绕航模飞控，致力于为航模飞行器提供精确的姿态感知和控制系统。经过不懈的努力，</w:t>
      </w:r>
      <w:r>
        <w:rPr>
          <w:sz w:val="24"/>
          <w:szCs w:val="24"/>
        </w:rPr>
        <w:t xml:space="preserve"> 2008</w:t>
      </w:r>
      <w:r>
        <w:rPr>
          <w:sz w:val="24"/>
          <w:szCs w:val="24"/>
        </w:rPr>
        <w:t>年，第一个较为成熟的直升机飞行系统</w:t>
      </w:r>
      <w:r>
        <w:rPr>
          <w:sz w:val="24"/>
          <w:szCs w:val="24"/>
        </w:rPr>
        <w:t>XP3.1</w:t>
      </w:r>
      <w:r>
        <w:rPr>
          <w:sz w:val="24"/>
          <w:szCs w:val="24"/>
        </w:rPr>
        <w:t>在天志公司问世，中国的直升机自主悬停技术在天志公司取得了突破性的进展。</w:t>
      </w:r>
    </w:p>
    <w:p w:rsidR="00542F1A" w:rsidRDefault="00542F1A" w:rsidP="0049756F">
      <w:pPr>
        <w:spacing w:line="300" w:lineRule="auto"/>
        <w:ind w:firstLine="480"/>
      </w:pPr>
      <w:r>
        <w:rPr>
          <w:sz w:val="24"/>
          <w:szCs w:val="24"/>
        </w:rPr>
        <w:t>由于直升机自主悬停技术在民用市场十分稀缺，天志公司的技术很快就获得了业界认可，一个单品在当时卖到了</w:t>
      </w:r>
      <w:r>
        <w:rPr>
          <w:sz w:val="24"/>
          <w:szCs w:val="24"/>
        </w:rPr>
        <w:t>20</w:t>
      </w:r>
      <w:r>
        <w:rPr>
          <w:sz w:val="24"/>
          <w:szCs w:val="24"/>
        </w:rPr>
        <w:t>万元的售价。但是潜在的危机也随之而来。航拍爱好者购买了天志直升机后，相机还要重新购买，使用比较麻烦，而且产品价格过高，天志公司的新技术很难迅速推广。</w:t>
      </w:r>
    </w:p>
    <w:p w:rsidR="00542F1A" w:rsidRDefault="00542F1A" w:rsidP="0049756F">
      <w:pPr>
        <w:spacing w:line="300" w:lineRule="auto"/>
        <w:ind w:firstLine="480"/>
      </w:pPr>
      <w:r>
        <w:rPr>
          <w:sz w:val="24"/>
          <w:szCs w:val="24"/>
        </w:rPr>
        <w:t>天志公司开始了相机飞机一体化的研发设计，终于在</w:t>
      </w:r>
      <w:r>
        <w:rPr>
          <w:sz w:val="24"/>
          <w:szCs w:val="24"/>
        </w:rPr>
        <w:t>2012</w:t>
      </w:r>
      <w:r>
        <w:rPr>
          <w:sz w:val="24"/>
          <w:szCs w:val="24"/>
        </w:rPr>
        <w:t>年，天志精灵</w:t>
      </w:r>
      <w:r>
        <w:rPr>
          <w:sz w:val="24"/>
          <w:szCs w:val="24"/>
        </w:rPr>
        <w:t>PHI</w:t>
      </w:r>
      <w:r>
        <w:rPr>
          <w:sz w:val="24"/>
          <w:szCs w:val="24"/>
        </w:rPr>
        <w:t>横空出世，高度的集成一体化很快就获得了第一批消费者的认可，引爆了整个无人机领域的使用需求。随着生产技术的不断成熟，产品价格也日趋下降，天志公司从此走上了无人机领域的巅峰。截至</w:t>
      </w:r>
      <w:r>
        <w:rPr>
          <w:sz w:val="24"/>
          <w:szCs w:val="24"/>
        </w:rPr>
        <w:t>2018</w:t>
      </w:r>
      <w:r>
        <w:rPr>
          <w:sz w:val="24"/>
          <w:szCs w:val="24"/>
        </w:rPr>
        <w:t>年底，天志公司在全球无人机领域占据了</w:t>
      </w:r>
      <w:r>
        <w:rPr>
          <w:sz w:val="24"/>
          <w:szCs w:val="24"/>
        </w:rPr>
        <w:t>74%</w:t>
      </w:r>
      <w:r>
        <w:rPr>
          <w:sz w:val="24"/>
          <w:szCs w:val="24"/>
        </w:rPr>
        <w:t>的份额，牢牢锁定无人机市场的霸主地位。</w:t>
      </w:r>
    </w:p>
    <w:p w:rsidR="00542F1A" w:rsidRDefault="00542F1A" w:rsidP="0049756F">
      <w:pPr>
        <w:spacing w:line="300" w:lineRule="auto"/>
        <w:ind w:firstLine="480"/>
      </w:pPr>
      <w:r>
        <w:rPr>
          <w:sz w:val="24"/>
          <w:szCs w:val="24"/>
        </w:rPr>
        <w:t>天志公司的无人机产品和技术使得更多的人获得了认识世界的全新视角，让人们从地面的二维平面上升到三维空间去观察思考，其产品和技术也因此点燃了更多领域的仓新。影视航拍、农业、能源、电力、测绘、安防等产业与无人机产业深度融合，天志公司的无人机技术正在成为这些产业创新所依赖的</w:t>
      </w:r>
      <w:r>
        <w:rPr>
          <w:sz w:val="24"/>
          <w:szCs w:val="24"/>
        </w:rPr>
        <w:t>“</w:t>
      </w:r>
      <w:r>
        <w:rPr>
          <w:sz w:val="24"/>
          <w:szCs w:val="24"/>
        </w:rPr>
        <w:t>基础设施</w:t>
      </w:r>
      <w:r>
        <w:rPr>
          <w:sz w:val="24"/>
          <w:szCs w:val="24"/>
        </w:rPr>
        <w:t>”</w:t>
      </w:r>
      <w:r>
        <w:rPr>
          <w:sz w:val="24"/>
          <w:szCs w:val="24"/>
        </w:rPr>
        <w:t>。在这一过程中，天志公司与各产业中的专业人员密切合作，优势互补，开辟了一个又一个新的发展空间。例如，天志公司推出第一代精灵无人机时，电网的工程师、第三方开发者和天志公司的研发人员一起，解决了许多技术问题，在</w:t>
      </w:r>
      <w:r>
        <w:rPr>
          <w:sz w:val="24"/>
          <w:szCs w:val="24"/>
        </w:rPr>
        <w:t>2017</w:t>
      </w:r>
      <w:r>
        <w:rPr>
          <w:sz w:val="24"/>
          <w:szCs w:val="24"/>
        </w:rPr>
        <w:t>年推出了能够执行电力巡逻任务的经纬</w:t>
      </w:r>
      <w:r>
        <w:rPr>
          <w:sz w:val="24"/>
          <w:szCs w:val="24"/>
        </w:rPr>
        <w:t>M200</w:t>
      </w:r>
      <w:r>
        <w:rPr>
          <w:sz w:val="24"/>
          <w:szCs w:val="24"/>
        </w:rPr>
        <w:t>牙列无人机平台。又如，在农业植保领域，天志公司研发制造出用来进行农业植</w:t>
      </w:r>
      <w:r>
        <w:rPr>
          <w:sz w:val="24"/>
          <w:szCs w:val="24"/>
        </w:rPr>
        <w:lastRenderedPageBreak/>
        <w:t>保作业的无人机。结合软件、地面站、</w:t>
      </w:r>
      <w:r>
        <w:rPr>
          <w:sz w:val="24"/>
          <w:szCs w:val="24"/>
        </w:rPr>
        <w:t>RTK</w:t>
      </w:r>
      <w:r>
        <w:rPr>
          <w:sz w:val="24"/>
          <w:szCs w:val="24"/>
        </w:rPr>
        <w:t>差分定位和人工智能，来实现自动化的精准喷洒。再如，天志公司与</w:t>
      </w:r>
      <w:r>
        <w:rPr>
          <w:sz w:val="24"/>
          <w:szCs w:val="24"/>
        </w:rPr>
        <w:t>U</w:t>
      </w:r>
      <w:r>
        <w:rPr>
          <w:sz w:val="24"/>
          <w:szCs w:val="24"/>
        </w:rPr>
        <w:t>国一家航空公司合作，使用便携式无人机进行民航客机的检查。</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在全球范围内，已有越来越多的用户使用天志公司的产品和解决方案。天志公司全球员工达</w:t>
      </w:r>
      <w:r>
        <w:rPr>
          <w:sz w:val="24"/>
          <w:szCs w:val="24"/>
        </w:rPr>
        <w:t>14000</w:t>
      </w:r>
      <w:r>
        <w:rPr>
          <w:sz w:val="24"/>
          <w:szCs w:val="24"/>
        </w:rPr>
        <w:t>人，其中超过一半与研发生产有关。据统计，全球有</w:t>
      </w:r>
      <w:r>
        <w:rPr>
          <w:sz w:val="24"/>
          <w:szCs w:val="24"/>
        </w:rPr>
        <w:t>10</w:t>
      </w:r>
      <w:r>
        <w:rPr>
          <w:sz w:val="24"/>
          <w:szCs w:val="24"/>
        </w:rPr>
        <w:t>万名无人机技术开发者通过天志公司的平台实现各种各样的开发项目，有些项目远远超出了人们想象，伴随而至的是对天志公司技术深化及制造管理提出新的任务和要求。由于天志公司技术的不断深化和创新，竞争对手不易模仿，更难以超越。</w:t>
      </w:r>
    </w:p>
    <w:p w:rsidR="00542F1A" w:rsidRDefault="00542F1A" w:rsidP="0049756F">
      <w:pPr>
        <w:spacing w:line="300" w:lineRule="auto"/>
        <w:ind w:firstLine="480"/>
      </w:pPr>
      <w:r>
        <w:rPr>
          <w:sz w:val="24"/>
          <w:szCs w:val="24"/>
        </w:rPr>
        <w:t>然而，天志公司这只迅猛成长的无人机</w:t>
      </w:r>
      <w:r>
        <w:rPr>
          <w:sz w:val="24"/>
          <w:szCs w:val="24"/>
        </w:rPr>
        <w:t>“</w:t>
      </w:r>
      <w:r>
        <w:rPr>
          <w:sz w:val="24"/>
          <w:szCs w:val="24"/>
        </w:rPr>
        <w:t>独角兽</w:t>
      </w:r>
      <w:r>
        <w:rPr>
          <w:sz w:val="24"/>
          <w:szCs w:val="24"/>
        </w:rPr>
        <w:t>”</w:t>
      </w:r>
      <w:r>
        <w:rPr>
          <w:sz w:val="24"/>
          <w:szCs w:val="24"/>
        </w:rPr>
        <w:t>，近年来却不得不面对内部暴露出的诸多问题。</w:t>
      </w:r>
    </w:p>
    <w:p w:rsidR="00542F1A" w:rsidRDefault="00542F1A" w:rsidP="0049756F">
      <w:pPr>
        <w:spacing w:line="300" w:lineRule="auto"/>
        <w:ind w:firstLine="480"/>
      </w:pPr>
      <w:r>
        <w:rPr>
          <w:sz w:val="24"/>
          <w:szCs w:val="24"/>
        </w:rPr>
        <w:t>天志公司</w:t>
      </w:r>
      <w:r>
        <w:rPr>
          <w:sz w:val="24"/>
          <w:szCs w:val="24"/>
        </w:rPr>
        <w:t>2019</w:t>
      </w:r>
      <w:r>
        <w:rPr>
          <w:sz w:val="24"/>
          <w:szCs w:val="24"/>
        </w:rPr>
        <w:t>年</w:t>
      </w:r>
      <w:r>
        <w:rPr>
          <w:sz w:val="24"/>
          <w:szCs w:val="24"/>
        </w:rPr>
        <w:t>1</w:t>
      </w:r>
      <w:r>
        <w:rPr>
          <w:sz w:val="24"/>
          <w:szCs w:val="24"/>
        </w:rPr>
        <w:t>月</w:t>
      </w:r>
      <w:r>
        <w:rPr>
          <w:sz w:val="24"/>
          <w:szCs w:val="24"/>
        </w:rPr>
        <w:t>18</w:t>
      </w:r>
      <w:r>
        <w:rPr>
          <w:sz w:val="24"/>
          <w:szCs w:val="24"/>
        </w:rPr>
        <w:t>日的内部反腐公告称，在</w:t>
      </w:r>
      <w:r>
        <w:rPr>
          <w:sz w:val="24"/>
          <w:szCs w:val="24"/>
        </w:rPr>
        <w:t>2018</w:t>
      </w:r>
      <w:r>
        <w:rPr>
          <w:sz w:val="24"/>
          <w:szCs w:val="24"/>
        </w:rPr>
        <w:t>年由于公司供应链贪腐造成平均采购价格超过合理水平</w:t>
      </w:r>
      <w:r>
        <w:rPr>
          <w:sz w:val="24"/>
          <w:szCs w:val="24"/>
        </w:rPr>
        <w:t>20</w:t>
      </w:r>
      <w:r>
        <w:rPr>
          <w:sz w:val="24"/>
          <w:szCs w:val="24"/>
        </w:rPr>
        <w:t>％以上，保守估计造成超过</w:t>
      </w:r>
      <w:r>
        <w:rPr>
          <w:sz w:val="24"/>
          <w:szCs w:val="24"/>
        </w:rPr>
        <w:t>10</w:t>
      </w:r>
      <w:r>
        <w:rPr>
          <w:sz w:val="24"/>
          <w:szCs w:val="24"/>
        </w:rPr>
        <w:t>亿元人民币损失。在公司运作机理的各个领域（采购、财务、研发设计、工厂制造、行政管理以及销售）均出现了舞弊行为，可见这次串通勾结行为范围极广，危害程度极大。该公告披露供应链腐败中采购人员和研发人员采用的主要手段有：</w:t>
      </w:r>
    </w:p>
    <w:p w:rsidR="00542F1A" w:rsidRDefault="00542F1A" w:rsidP="0049756F">
      <w:pPr>
        <w:spacing w:line="300" w:lineRule="auto"/>
        <w:ind w:firstLine="480"/>
      </w:pPr>
      <w:r>
        <w:rPr>
          <w:sz w:val="24"/>
          <w:szCs w:val="24"/>
        </w:rPr>
        <w:t>（</w:t>
      </w:r>
      <w:r>
        <w:rPr>
          <w:sz w:val="24"/>
          <w:szCs w:val="24"/>
        </w:rPr>
        <w:t>1</w:t>
      </w:r>
      <w:r>
        <w:rPr>
          <w:sz w:val="24"/>
          <w:szCs w:val="24"/>
        </w:rPr>
        <w:t>）让供应商报底价，然后伙同供应商往上加价，加价部分双方按比例分成；</w:t>
      </w:r>
    </w:p>
    <w:p w:rsidR="00542F1A" w:rsidRDefault="00542F1A" w:rsidP="0049756F">
      <w:pPr>
        <w:spacing w:line="300" w:lineRule="auto"/>
        <w:ind w:firstLine="480"/>
      </w:pPr>
      <w:r>
        <w:rPr>
          <w:sz w:val="24"/>
          <w:szCs w:val="24"/>
        </w:rPr>
        <w:t>（</w:t>
      </w:r>
      <w:r>
        <w:rPr>
          <w:sz w:val="24"/>
          <w:szCs w:val="24"/>
        </w:rPr>
        <w:t>2</w:t>
      </w:r>
      <w:r>
        <w:rPr>
          <w:sz w:val="24"/>
          <w:szCs w:val="24"/>
        </w:rPr>
        <w:t>）利用手中权力，以技术规格要求为由指定供应商或故意以技术不达标为由让正常供应商出局，以达到让可以给回扣的供应商进短名单、长期拿回扣的目的；</w:t>
      </w:r>
    </w:p>
    <w:p w:rsidR="00542F1A" w:rsidRDefault="00542F1A" w:rsidP="0049756F">
      <w:pPr>
        <w:spacing w:line="300" w:lineRule="auto"/>
        <w:ind w:firstLine="480"/>
      </w:pPr>
      <w:r>
        <w:rPr>
          <w:sz w:val="24"/>
          <w:szCs w:val="24"/>
        </w:rPr>
        <w:t>（</w:t>
      </w:r>
      <w:r>
        <w:rPr>
          <w:sz w:val="24"/>
          <w:szCs w:val="24"/>
        </w:rPr>
        <w:t>3</w:t>
      </w:r>
      <w:r>
        <w:rPr>
          <w:sz w:val="24"/>
          <w:szCs w:val="24"/>
        </w:rPr>
        <w:t>）以降价为借口，淘汰正常供应商，让可以给回扣的供应商进短名单并做成独家垄断，然后涨价，双方分成；</w:t>
      </w:r>
    </w:p>
    <w:p w:rsidR="00542F1A" w:rsidRDefault="00542F1A" w:rsidP="0049756F">
      <w:pPr>
        <w:spacing w:line="300" w:lineRule="auto"/>
        <w:ind w:firstLine="480"/>
      </w:pPr>
      <w:r>
        <w:rPr>
          <w:sz w:val="24"/>
          <w:szCs w:val="24"/>
        </w:rPr>
        <w:t>（</w:t>
      </w:r>
      <w:r>
        <w:rPr>
          <w:sz w:val="24"/>
          <w:szCs w:val="24"/>
        </w:rPr>
        <w:t>4</w:t>
      </w:r>
      <w:r>
        <w:rPr>
          <w:sz w:val="24"/>
          <w:szCs w:val="24"/>
        </w:rPr>
        <w:t>）利用内部信息和手中权力与供应商串通收买研发人员，对品质不合格的物料不进行验证，导致质次价高的物料长期独家供应；</w:t>
      </w:r>
    </w:p>
    <w:p w:rsidR="00542F1A" w:rsidRDefault="00542F1A" w:rsidP="0049756F">
      <w:pPr>
        <w:spacing w:line="300" w:lineRule="auto"/>
        <w:ind w:firstLine="480"/>
      </w:pPr>
      <w:r>
        <w:rPr>
          <w:sz w:val="24"/>
          <w:szCs w:val="24"/>
        </w:rPr>
        <w:t>（</w:t>
      </w:r>
      <w:r>
        <w:rPr>
          <w:sz w:val="24"/>
          <w:szCs w:val="24"/>
        </w:rPr>
        <w:t>5</w:t>
      </w:r>
      <w:r>
        <w:rPr>
          <w:sz w:val="24"/>
          <w:szCs w:val="24"/>
        </w:rPr>
        <w:t>）内外勾结，搞</w:t>
      </w:r>
      <w:r>
        <w:rPr>
          <w:sz w:val="24"/>
          <w:szCs w:val="24"/>
        </w:rPr>
        <w:t>“</w:t>
      </w:r>
      <w:r>
        <w:rPr>
          <w:sz w:val="24"/>
          <w:szCs w:val="24"/>
        </w:rPr>
        <w:t>皮包</w:t>
      </w:r>
      <w:r>
        <w:rPr>
          <w:sz w:val="24"/>
          <w:szCs w:val="24"/>
        </w:rPr>
        <w:t>”</w:t>
      </w:r>
      <w:r>
        <w:rPr>
          <w:sz w:val="24"/>
          <w:szCs w:val="24"/>
        </w:rPr>
        <w:t>公司，利用手中权力以</w:t>
      </w:r>
      <w:r>
        <w:rPr>
          <w:sz w:val="24"/>
          <w:szCs w:val="24"/>
        </w:rPr>
        <w:t>“</w:t>
      </w:r>
      <w:r>
        <w:rPr>
          <w:sz w:val="24"/>
          <w:szCs w:val="24"/>
        </w:rPr>
        <w:t>皮包</w:t>
      </w:r>
      <w:r>
        <w:rPr>
          <w:sz w:val="24"/>
          <w:szCs w:val="24"/>
        </w:rPr>
        <w:t>”</w:t>
      </w:r>
      <w:r>
        <w:rPr>
          <w:sz w:val="24"/>
          <w:szCs w:val="24"/>
        </w:rPr>
        <w:t>公司接单，再转手分给工厂，中间差价分成。</w:t>
      </w:r>
    </w:p>
    <w:p w:rsidR="00542F1A" w:rsidRDefault="00542F1A" w:rsidP="0049756F">
      <w:pPr>
        <w:spacing w:line="300" w:lineRule="auto"/>
        <w:ind w:firstLine="480"/>
      </w:pPr>
      <w:r>
        <w:rPr>
          <w:sz w:val="24"/>
          <w:szCs w:val="24"/>
        </w:rPr>
        <w:t>不仅如此，</w:t>
      </w:r>
      <w:r>
        <w:rPr>
          <w:sz w:val="24"/>
          <w:szCs w:val="24"/>
        </w:rPr>
        <w:t>2017</w:t>
      </w:r>
      <w:r>
        <w:rPr>
          <w:sz w:val="24"/>
          <w:szCs w:val="24"/>
        </w:rPr>
        <w:t>年一名安全研究员在天志公司的网络安全方面发现了一个非常严重的漏洞。这个漏洞会导致天志公司的所有旧密钥毫无用处，进而可能导致天志公司服务器上的用户信息、飞行日志等私信息被下载。尽管天志公司之后采取了合理的保密措施，但该次事件依然给天志公司造成</w:t>
      </w:r>
      <w:r>
        <w:rPr>
          <w:sz w:val="24"/>
          <w:szCs w:val="24"/>
        </w:rPr>
        <w:t>116.4</w:t>
      </w:r>
      <w:r>
        <w:rPr>
          <w:sz w:val="24"/>
          <w:szCs w:val="24"/>
        </w:rPr>
        <w:t>万元的经济损失。</w:t>
      </w:r>
    </w:p>
    <w:p w:rsidR="00DD357C" w:rsidRDefault="00542F1A" w:rsidP="0049756F">
      <w:pPr>
        <w:spacing w:line="300" w:lineRule="auto"/>
        <w:ind w:firstLine="480"/>
        <w:rPr>
          <w:sz w:val="24"/>
          <w:szCs w:val="24"/>
        </w:rPr>
      </w:pPr>
      <w:r>
        <w:rPr>
          <w:sz w:val="24"/>
          <w:szCs w:val="24"/>
        </w:rPr>
        <w:t>业内人士分析，天志公司内部接连出现如此严重的问题，是由于以下几个原因所致</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公司治理结构相对混乱。天志公司领导层面对业务的迅速扩张，将注意力集中在极力扩大经营规模、追求足够的市场份额和企业利润上，而忽略组织内部治理，致使腐败、泄密等问题频繁产生。</w:t>
      </w:r>
    </w:p>
    <w:p w:rsidR="00542F1A" w:rsidRDefault="00542F1A" w:rsidP="0049756F">
      <w:pPr>
        <w:spacing w:line="300" w:lineRule="auto"/>
        <w:ind w:firstLine="480"/>
      </w:pPr>
      <w:r>
        <w:rPr>
          <w:sz w:val="24"/>
          <w:szCs w:val="24"/>
        </w:rPr>
        <w:t>（</w:t>
      </w:r>
      <w:r>
        <w:rPr>
          <w:sz w:val="24"/>
          <w:szCs w:val="24"/>
        </w:rPr>
        <w:t>2</w:t>
      </w:r>
      <w:r>
        <w:rPr>
          <w:sz w:val="24"/>
          <w:szCs w:val="24"/>
        </w:rPr>
        <w:t>）缺乏内部信息的披露。作为一家非上市的民营企业，天志公司没有对外披露重大事项的要求和压力，导致公司内部治理缺乏良性运行和监督机制，在信息不对称的情况下，舞弊、泄密等问题极易产生。</w:t>
      </w:r>
    </w:p>
    <w:p w:rsidR="00542F1A" w:rsidRDefault="00542F1A" w:rsidP="0049756F">
      <w:pPr>
        <w:spacing w:line="300" w:lineRule="auto"/>
        <w:ind w:firstLine="480"/>
      </w:pPr>
      <w:r>
        <w:rPr>
          <w:sz w:val="24"/>
          <w:szCs w:val="24"/>
        </w:rPr>
        <w:t>（</w:t>
      </w:r>
      <w:r>
        <w:rPr>
          <w:sz w:val="24"/>
          <w:szCs w:val="24"/>
        </w:rPr>
        <w:t>3</w:t>
      </w:r>
      <w:r>
        <w:rPr>
          <w:sz w:val="24"/>
          <w:szCs w:val="24"/>
        </w:rPr>
        <w:t>）</w:t>
      </w:r>
      <w:r>
        <w:rPr>
          <w:sz w:val="24"/>
          <w:szCs w:val="24"/>
        </w:rPr>
        <w:t>“</w:t>
      </w:r>
      <w:r>
        <w:rPr>
          <w:sz w:val="24"/>
          <w:szCs w:val="24"/>
        </w:rPr>
        <w:t>重结果，轻人才</w:t>
      </w:r>
      <w:r>
        <w:rPr>
          <w:sz w:val="24"/>
          <w:szCs w:val="24"/>
        </w:rPr>
        <w:t>”</w:t>
      </w:r>
      <w:r>
        <w:rPr>
          <w:sz w:val="24"/>
          <w:szCs w:val="24"/>
        </w:rPr>
        <w:t>的管理模式。公司创始人兼</w:t>
      </w:r>
      <w:r>
        <w:rPr>
          <w:sz w:val="24"/>
          <w:szCs w:val="24"/>
        </w:rPr>
        <w:t>CEO</w:t>
      </w:r>
      <w:r>
        <w:rPr>
          <w:sz w:val="24"/>
          <w:szCs w:val="24"/>
        </w:rPr>
        <w:t>王浩是技术出身，对产品至上有着独特情怀，赛马机制一直是团队竞争发展的管理模式。产品开发时由两个团队分头去做，谁的产品好就用谁的，产品未被选用的团队会被公司淘汰。这一管理模式带来诸多问题，如研发过程中两个团队恶性竞争、人才流失严重、被选用的团队为防以后被淘汰而滋生腐败动机等。</w:t>
      </w:r>
      <w:r>
        <w:rPr>
          <w:sz w:val="24"/>
          <w:szCs w:val="24"/>
        </w:rPr>
        <w:t>“</w:t>
      </w:r>
      <w:r>
        <w:rPr>
          <w:sz w:val="24"/>
          <w:szCs w:val="24"/>
        </w:rPr>
        <w:t>重结果，轻人才</w:t>
      </w:r>
      <w:r>
        <w:rPr>
          <w:sz w:val="24"/>
          <w:szCs w:val="24"/>
        </w:rPr>
        <w:t>”</w:t>
      </w:r>
      <w:r>
        <w:rPr>
          <w:sz w:val="24"/>
          <w:szCs w:val="24"/>
        </w:rPr>
        <w:t>的文化氛围也大大地降低了员工的归属感，难以凝聚向心力，离职员工对天志公司负面评价很多。</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lastRenderedPageBreak/>
        <w:t>天志公司管理层已经认识到解决公司内部问题的重要性和紧迫性，强化公司内部治理、打击职务腐败正在天志公司全面展开。</w:t>
      </w:r>
    </w:p>
    <w:p w:rsidR="00542F1A" w:rsidRDefault="00542F1A" w:rsidP="0049756F">
      <w:pPr>
        <w:spacing w:line="300" w:lineRule="auto"/>
        <w:ind w:firstLine="480"/>
      </w:pPr>
      <w:r>
        <w:rPr>
          <w:sz w:val="24"/>
          <w:szCs w:val="24"/>
        </w:rPr>
        <w:t>答案分析：</w:t>
      </w:r>
    </w:p>
    <w:p w:rsidR="00542F1A" w:rsidRDefault="00542F1A" w:rsidP="0049756F">
      <w:pPr>
        <w:spacing w:line="300" w:lineRule="auto"/>
        <w:ind w:firstLine="480"/>
      </w:pPr>
      <w:r>
        <w:rPr>
          <w:sz w:val="24"/>
          <w:szCs w:val="24"/>
        </w:rPr>
        <w:t>（</w:t>
      </w:r>
      <w:r>
        <w:rPr>
          <w:sz w:val="24"/>
          <w:szCs w:val="24"/>
        </w:rPr>
        <w:t>1</w:t>
      </w:r>
      <w:r>
        <w:rPr>
          <w:sz w:val="24"/>
          <w:szCs w:val="24"/>
        </w:rPr>
        <w:t>）简要分析天志公司所创建的无人机新兴产业内部结构的共同特征，及其天志公司在无人机新兴产业中的战略选择。</w:t>
      </w:r>
    </w:p>
    <w:p w:rsidR="00542F1A" w:rsidRDefault="00542F1A" w:rsidP="0049756F">
      <w:pPr>
        <w:spacing w:line="300" w:lineRule="auto"/>
        <w:ind w:firstLine="480"/>
      </w:pPr>
      <w:r>
        <w:rPr>
          <w:sz w:val="24"/>
          <w:szCs w:val="24"/>
        </w:rPr>
        <w:t>无人机新兴产业内部结构的共同特征：</w:t>
      </w:r>
    </w:p>
    <w:p w:rsidR="00542F1A" w:rsidRDefault="00542F1A" w:rsidP="0049756F">
      <w:pPr>
        <w:spacing w:line="300" w:lineRule="auto"/>
        <w:ind w:firstLine="480"/>
      </w:pPr>
      <w:r>
        <w:rPr>
          <w:sz w:val="24"/>
          <w:szCs w:val="24"/>
        </w:rPr>
        <w:t>①</w:t>
      </w:r>
      <w:r>
        <w:rPr>
          <w:sz w:val="24"/>
          <w:szCs w:val="24"/>
        </w:rPr>
        <w:t>技术的不确定性。</w:t>
      </w:r>
      <w:r>
        <w:rPr>
          <w:sz w:val="24"/>
          <w:szCs w:val="24"/>
        </w:rPr>
        <w:t>“2006</w:t>
      </w:r>
      <w:r>
        <w:rPr>
          <w:sz w:val="24"/>
          <w:szCs w:val="24"/>
        </w:rPr>
        <w:t>年</w:t>
      </w:r>
      <w:r>
        <w:rPr>
          <w:sz w:val="24"/>
          <w:szCs w:val="24"/>
        </w:rPr>
        <w:t>1</w:t>
      </w:r>
      <w:r>
        <w:rPr>
          <w:sz w:val="24"/>
          <w:szCs w:val="24"/>
        </w:rPr>
        <w:t>月他终于成功制作出了第一台样品，并在航拍爱好者中广受好评</w:t>
      </w:r>
      <w:r>
        <w:rPr>
          <w:sz w:val="24"/>
          <w:szCs w:val="24"/>
        </w:rPr>
        <w:t>”</w:t>
      </w:r>
      <w:r>
        <w:rPr>
          <w:sz w:val="24"/>
          <w:szCs w:val="24"/>
        </w:rPr>
        <w:t>；</w:t>
      </w:r>
      <w:r>
        <w:rPr>
          <w:sz w:val="24"/>
          <w:szCs w:val="24"/>
        </w:rPr>
        <w:t>“</w:t>
      </w:r>
      <w:r>
        <w:rPr>
          <w:sz w:val="24"/>
          <w:szCs w:val="24"/>
        </w:rPr>
        <w:t>航拍爱好者购买了天志直升机后，相机还要重新购买，使用比较麻烦，而且产品价格过高，天志公司的新技术很难迅速推广</w:t>
      </w:r>
      <w:r>
        <w:rPr>
          <w:sz w:val="24"/>
          <w:szCs w:val="24"/>
        </w:rPr>
        <w:t>”</w:t>
      </w:r>
      <w:r>
        <w:rPr>
          <w:sz w:val="24"/>
          <w:szCs w:val="24"/>
        </w:rPr>
        <w:t>；</w:t>
      </w:r>
      <w:r>
        <w:rPr>
          <w:sz w:val="24"/>
          <w:szCs w:val="24"/>
        </w:rPr>
        <w:t>“</w:t>
      </w:r>
      <w:r>
        <w:rPr>
          <w:sz w:val="24"/>
          <w:szCs w:val="24"/>
        </w:rPr>
        <w:t>天志公司的无人机产品和技术使得更多的人获得了认识世界的全新视角</w:t>
      </w:r>
      <w:r>
        <w:rPr>
          <w:sz w:val="24"/>
          <w:szCs w:val="24"/>
        </w:rPr>
        <w:t>·······</w:t>
      </w:r>
      <w:r>
        <w:rPr>
          <w:sz w:val="24"/>
          <w:szCs w:val="24"/>
        </w:rPr>
        <w:t>开辟了一个又一个新的发展空间</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战略的不确定性。</w:t>
      </w:r>
      <w:r>
        <w:rPr>
          <w:sz w:val="24"/>
          <w:szCs w:val="24"/>
        </w:rPr>
        <w:t>“</w:t>
      </w:r>
      <w:r>
        <w:rPr>
          <w:sz w:val="24"/>
          <w:szCs w:val="24"/>
        </w:rPr>
        <w:t>天志公司的无人机产品和技术使得更多的人获得了认识世界的全新视角，让人们从地面的二维平面上升到三维空间去观察思考，其产品和技术也因此点燃了更多领域的创新。影视航拍、农业、能源、电力、测绘、安防等产业与无人机产业深度融合，天志公司的无人机技术正在成为这些产业创新所依赖的</w:t>
      </w:r>
      <w:r>
        <w:rPr>
          <w:sz w:val="24"/>
          <w:szCs w:val="24"/>
        </w:rPr>
        <w:t>“</w:t>
      </w:r>
      <w:r>
        <w:rPr>
          <w:sz w:val="24"/>
          <w:szCs w:val="24"/>
        </w:rPr>
        <w:t>基础设施</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成本的迅速变化。</w:t>
      </w:r>
      <w:r>
        <w:rPr>
          <w:sz w:val="24"/>
          <w:szCs w:val="24"/>
        </w:rPr>
        <w:t>“</w:t>
      </w:r>
      <w:r>
        <w:rPr>
          <w:sz w:val="24"/>
          <w:szCs w:val="24"/>
        </w:rPr>
        <w:t>天志公司的技术很快就获得了业界认可，一个单品在当时卖到了</w:t>
      </w:r>
      <w:r>
        <w:rPr>
          <w:sz w:val="24"/>
          <w:szCs w:val="24"/>
        </w:rPr>
        <w:t>20</w:t>
      </w:r>
      <w:r>
        <w:rPr>
          <w:sz w:val="24"/>
          <w:szCs w:val="24"/>
        </w:rPr>
        <w:t>万元的售价</w:t>
      </w:r>
      <w:r>
        <w:rPr>
          <w:sz w:val="24"/>
          <w:szCs w:val="24"/>
        </w:rPr>
        <w:t>·······</w:t>
      </w:r>
      <w:r>
        <w:rPr>
          <w:sz w:val="24"/>
          <w:szCs w:val="24"/>
        </w:rPr>
        <w:t>而且产品价格过高，天志公司的新技术很难迅速推广</w:t>
      </w:r>
      <w:r>
        <w:rPr>
          <w:sz w:val="24"/>
          <w:szCs w:val="24"/>
        </w:rPr>
        <w:t>”</w:t>
      </w:r>
      <w:r>
        <w:rPr>
          <w:sz w:val="24"/>
          <w:szCs w:val="24"/>
        </w:rPr>
        <w:t>；</w:t>
      </w:r>
      <w:r>
        <w:rPr>
          <w:sz w:val="24"/>
          <w:szCs w:val="24"/>
        </w:rPr>
        <w:t>“</w:t>
      </w:r>
      <w:r>
        <w:rPr>
          <w:sz w:val="24"/>
          <w:szCs w:val="24"/>
        </w:rPr>
        <w:t>随着生产技术的不断成熟，公司的产品价格也日趋下降</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萌芽企业和另立门户。</w:t>
      </w:r>
      <w:r>
        <w:rPr>
          <w:sz w:val="24"/>
          <w:szCs w:val="24"/>
        </w:rPr>
        <w:t>“</w:t>
      </w:r>
      <w:r>
        <w:rPr>
          <w:sz w:val="24"/>
          <w:szCs w:val="24"/>
        </w:rPr>
        <w:t>王浩开始了自己的自主创业，他同两位一起做实验课题的伙伴，共同创立了天志公司</w:t>
      </w:r>
      <w:r>
        <w:rPr>
          <w:sz w:val="24"/>
          <w:szCs w:val="24"/>
        </w:rPr>
        <w:t>”</w:t>
      </w:r>
      <w:r>
        <w:rPr>
          <w:sz w:val="24"/>
          <w:szCs w:val="24"/>
        </w:rPr>
        <w:t>。</w:t>
      </w:r>
    </w:p>
    <w:p w:rsidR="00542F1A" w:rsidRDefault="00542F1A" w:rsidP="0049756F">
      <w:pPr>
        <w:spacing w:line="300" w:lineRule="auto"/>
        <w:ind w:firstLine="480"/>
      </w:pPr>
      <w:r>
        <w:rPr>
          <w:sz w:val="24"/>
          <w:szCs w:val="24"/>
        </w:rPr>
        <w:t>⑤</w:t>
      </w:r>
      <w:r>
        <w:rPr>
          <w:sz w:val="24"/>
          <w:szCs w:val="24"/>
        </w:rPr>
        <w:t>首次购买者。新兴产业中许多顾客都是第一次购买。在这种情况下，市场营销的中心活动是选择顾客对象并诱导初始购买行为。</w:t>
      </w:r>
      <w:r>
        <w:rPr>
          <w:sz w:val="24"/>
          <w:szCs w:val="24"/>
        </w:rPr>
        <w:t>“</w:t>
      </w:r>
      <w:r>
        <w:rPr>
          <w:sz w:val="24"/>
          <w:szCs w:val="24"/>
        </w:rPr>
        <w:t>终于在</w:t>
      </w:r>
      <w:r>
        <w:rPr>
          <w:sz w:val="24"/>
          <w:szCs w:val="24"/>
        </w:rPr>
        <w:t>2012</w:t>
      </w:r>
      <w:r>
        <w:rPr>
          <w:sz w:val="24"/>
          <w:szCs w:val="24"/>
        </w:rPr>
        <w:t>年，天志精灵</w:t>
      </w:r>
      <w:r>
        <w:rPr>
          <w:sz w:val="24"/>
          <w:szCs w:val="24"/>
        </w:rPr>
        <w:t>PH1</w:t>
      </w:r>
      <w:r>
        <w:rPr>
          <w:sz w:val="24"/>
          <w:szCs w:val="24"/>
        </w:rPr>
        <w:t>横空出世，高度的集成一体化很快就获得了第一批消费者的认可</w:t>
      </w:r>
      <w:r>
        <w:rPr>
          <w:sz w:val="24"/>
          <w:szCs w:val="24"/>
        </w:rPr>
        <w:t>”</w:t>
      </w:r>
      <w:r>
        <w:rPr>
          <w:sz w:val="24"/>
          <w:szCs w:val="24"/>
        </w:rPr>
        <w:t>。</w:t>
      </w:r>
    </w:p>
    <w:p w:rsidR="00542F1A" w:rsidRDefault="00542F1A" w:rsidP="0049756F">
      <w:pPr>
        <w:spacing w:line="300" w:lineRule="auto"/>
        <w:ind w:firstLine="480"/>
      </w:pPr>
      <w:r>
        <w:rPr>
          <w:sz w:val="24"/>
          <w:szCs w:val="24"/>
        </w:rPr>
        <w:t>天志公司在无人机新兴产业中的战略选择：</w:t>
      </w:r>
    </w:p>
    <w:p w:rsidR="00542F1A" w:rsidRDefault="00542F1A" w:rsidP="0049756F">
      <w:pPr>
        <w:spacing w:line="300" w:lineRule="auto"/>
        <w:ind w:firstLine="480"/>
      </w:pPr>
      <w:r>
        <w:rPr>
          <w:sz w:val="24"/>
          <w:szCs w:val="24"/>
        </w:rPr>
        <w:t>①</w:t>
      </w:r>
      <w:r>
        <w:rPr>
          <w:sz w:val="24"/>
          <w:szCs w:val="24"/>
        </w:rPr>
        <w:t>塑造产业结构。在新兴产业中占压倒地位的战略问题是考虑企业是否有能力促进产业结构趋于稳定而且成型。这种战略选择使企业能够在产品策略、营销方法以及价格策略等领域建立一套有利于自身发展的竞争原则，从而有利于企业建立长远的产业地位。</w:t>
      </w:r>
      <w:r>
        <w:rPr>
          <w:sz w:val="24"/>
          <w:szCs w:val="24"/>
        </w:rPr>
        <w:t>“</w:t>
      </w:r>
      <w:r>
        <w:rPr>
          <w:sz w:val="24"/>
          <w:szCs w:val="24"/>
        </w:rPr>
        <w:t>天志公司开始了相机飞机一体化的研发设计，终于在</w:t>
      </w:r>
      <w:r>
        <w:rPr>
          <w:sz w:val="24"/>
          <w:szCs w:val="24"/>
        </w:rPr>
        <w:t>2012</w:t>
      </w:r>
      <w:r>
        <w:rPr>
          <w:sz w:val="24"/>
          <w:szCs w:val="24"/>
        </w:rPr>
        <w:t>年，天志精灵</w:t>
      </w:r>
      <w:r>
        <w:rPr>
          <w:sz w:val="24"/>
          <w:szCs w:val="24"/>
        </w:rPr>
        <w:t>PH1</w:t>
      </w:r>
      <w:r>
        <w:rPr>
          <w:sz w:val="24"/>
          <w:szCs w:val="24"/>
        </w:rPr>
        <w:t>横空出世</w:t>
      </w:r>
      <w:r>
        <w:rPr>
          <w:sz w:val="24"/>
          <w:szCs w:val="24"/>
        </w:rPr>
        <w:t>”</w:t>
      </w:r>
      <w:r>
        <w:rPr>
          <w:sz w:val="24"/>
          <w:szCs w:val="24"/>
        </w:rPr>
        <w:t>；</w:t>
      </w:r>
      <w:r>
        <w:rPr>
          <w:sz w:val="24"/>
          <w:szCs w:val="24"/>
        </w:rPr>
        <w:t>“</w:t>
      </w:r>
      <w:r>
        <w:rPr>
          <w:sz w:val="24"/>
          <w:szCs w:val="24"/>
        </w:rPr>
        <w:t>天志公司的无人机技术正在成为这些产业创新所依赖的</w:t>
      </w:r>
      <w:r>
        <w:rPr>
          <w:sz w:val="24"/>
          <w:szCs w:val="24"/>
        </w:rPr>
        <w:t>“</w:t>
      </w:r>
      <w:r>
        <w:rPr>
          <w:sz w:val="24"/>
          <w:szCs w:val="24"/>
        </w:rPr>
        <w:t>基础设施＇</w:t>
      </w:r>
      <w:r>
        <w:rPr>
          <w:sz w:val="24"/>
          <w:szCs w:val="24"/>
        </w:rPr>
        <w:t>”</w:t>
      </w:r>
      <w:r>
        <w:rPr>
          <w:sz w:val="24"/>
          <w:szCs w:val="24"/>
        </w:rPr>
        <w:t>；</w:t>
      </w:r>
      <w:r>
        <w:rPr>
          <w:sz w:val="24"/>
          <w:szCs w:val="24"/>
        </w:rPr>
        <w:t>“</w:t>
      </w:r>
      <w:r>
        <w:rPr>
          <w:sz w:val="24"/>
          <w:szCs w:val="24"/>
        </w:rPr>
        <w:t>公司的产品价格也日趋下降</w:t>
      </w:r>
      <w:r>
        <w:rPr>
          <w:sz w:val="24"/>
          <w:szCs w:val="24"/>
        </w:rPr>
        <w:t>”</w:t>
      </w:r>
      <w:r>
        <w:rPr>
          <w:sz w:val="24"/>
          <w:szCs w:val="24"/>
        </w:rPr>
        <w:t>；</w:t>
      </w:r>
      <w:r>
        <w:rPr>
          <w:sz w:val="24"/>
          <w:szCs w:val="24"/>
        </w:rPr>
        <w:t>“</w:t>
      </w:r>
      <w:r>
        <w:rPr>
          <w:sz w:val="24"/>
          <w:szCs w:val="24"/>
        </w:rPr>
        <w:t>牢牢锁定无人机市场的霸主地位</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正确对待产业发展的外在性。在一个新兴产业中，一个重要的战略问题是在对产业倡导和追求自身狭窄利益的努力之间作出平衡。产业的整体形象、信誉、与其他产业的关系、产业吸引力、顾客对产业的认知程度、产业与政府及金融界的关系等都与企业的生产经营状况息息相关。产业内企业的发展，离不开与其他同类企业的协调以及整个产业的发展。</w:t>
      </w:r>
      <w:r>
        <w:rPr>
          <w:sz w:val="24"/>
          <w:szCs w:val="24"/>
        </w:rPr>
        <w:t>“</w:t>
      </w:r>
      <w:r>
        <w:rPr>
          <w:sz w:val="24"/>
          <w:szCs w:val="24"/>
        </w:rPr>
        <w:t>天志公司的无人机技术正在成为这些产业创新所依赖的</w:t>
      </w:r>
      <w:r>
        <w:rPr>
          <w:sz w:val="24"/>
          <w:szCs w:val="24"/>
        </w:rPr>
        <w:t>“</w:t>
      </w:r>
      <w:r>
        <w:rPr>
          <w:sz w:val="24"/>
          <w:szCs w:val="24"/>
        </w:rPr>
        <w:t>基础设施＇。在这一过程中，天志公司与各产业中的专业人员密切合作，优势互补，开辟了一个又一个新的发展空间</w:t>
      </w:r>
      <w:r>
        <w:rPr>
          <w:sz w:val="24"/>
          <w:szCs w:val="24"/>
        </w:rPr>
        <w:t>”</w:t>
      </w:r>
      <w:r>
        <w:rPr>
          <w:sz w:val="24"/>
          <w:szCs w:val="24"/>
        </w:rPr>
        <w:t>；</w:t>
      </w:r>
      <w:r>
        <w:rPr>
          <w:sz w:val="24"/>
          <w:szCs w:val="24"/>
        </w:rPr>
        <w:t>“</w:t>
      </w:r>
      <w:r>
        <w:rPr>
          <w:sz w:val="24"/>
          <w:szCs w:val="24"/>
        </w:rPr>
        <w:t>全球有</w:t>
      </w:r>
      <w:r>
        <w:rPr>
          <w:sz w:val="24"/>
          <w:szCs w:val="24"/>
        </w:rPr>
        <w:t>10</w:t>
      </w:r>
      <w:r>
        <w:rPr>
          <w:sz w:val="24"/>
          <w:szCs w:val="24"/>
        </w:rPr>
        <w:t>万名无人机技术开发者通过天志公司的平台实现各种各样的任务，有些项目远远超出了人们想象，伴随而至的是对天志公司技术深化及制造管理提出新的任务和要求</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注意产业机会与障碍的转变，在产业发展变化中占据主动地位。</w:t>
      </w:r>
      <w:r>
        <w:rPr>
          <w:sz w:val="24"/>
          <w:szCs w:val="24"/>
        </w:rPr>
        <w:t>“</w:t>
      </w:r>
      <w:r>
        <w:rPr>
          <w:sz w:val="24"/>
          <w:szCs w:val="24"/>
        </w:rPr>
        <w:t>中国的直升机自主悬停技术在天志公司取得了突破性的进展</w:t>
      </w:r>
      <w:r>
        <w:rPr>
          <w:sz w:val="24"/>
          <w:szCs w:val="24"/>
        </w:rPr>
        <w:t>”</w:t>
      </w:r>
      <w:r>
        <w:rPr>
          <w:sz w:val="24"/>
          <w:szCs w:val="24"/>
        </w:rPr>
        <w:t>，</w:t>
      </w:r>
      <w:r>
        <w:rPr>
          <w:sz w:val="24"/>
          <w:szCs w:val="24"/>
        </w:rPr>
        <w:t xml:space="preserve"> “</w:t>
      </w:r>
      <w:r>
        <w:rPr>
          <w:sz w:val="24"/>
          <w:szCs w:val="24"/>
        </w:rPr>
        <w:t>天志公司的无人机产品和技术使得更多的人获得了认识世界的全新视角，让人们从地面的二维平面上升到三维空间去观察思考，其产品和技术也因此点燃了更多</w:t>
      </w:r>
      <w:r>
        <w:rPr>
          <w:sz w:val="24"/>
          <w:szCs w:val="24"/>
        </w:rPr>
        <w:lastRenderedPageBreak/>
        <w:t>领域的创新。影视航拍、农业、能源、电力、测绘、安防等产业与无人机产业深度融合，天志公司的无人机技术正在成为这些产业创新所依赖的</w:t>
      </w:r>
      <w:r>
        <w:rPr>
          <w:sz w:val="24"/>
          <w:szCs w:val="24"/>
        </w:rPr>
        <w:t>“</w:t>
      </w:r>
      <w:r>
        <w:rPr>
          <w:sz w:val="24"/>
          <w:szCs w:val="24"/>
        </w:rPr>
        <w:t>基础设施。在这一过程中，天志公司与各产业中的专业人员密切合作，优势互补，开辟了一个又一个新的发展空间</w:t>
      </w:r>
      <w:r>
        <w:rPr>
          <w:sz w:val="24"/>
          <w:szCs w:val="24"/>
        </w:rPr>
        <w:t>"</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选择适当的进入时机与领域。选择适当的进入时机在新兴产业中尤为重要。早期进入涉及高风险，但可以在关键市场取得</w:t>
      </w:r>
      <w:r>
        <w:rPr>
          <w:sz w:val="24"/>
          <w:szCs w:val="24"/>
        </w:rPr>
        <w:t>“</w:t>
      </w:r>
      <w:r>
        <w:rPr>
          <w:sz w:val="24"/>
          <w:szCs w:val="24"/>
        </w:rPr>
        <w:t>局内人的位置</w:t>
      </w:r>
      <w:r>
        <w:rPr>
          <w:sz w:val="24"/>
          <w:szCs w:val="24"/>
        </w:rPr>
        <w:t>”</w:t>
      </w:r>
      <w:r>
        <w:rPr>
          <w:sz w:val="24"/>
          <w:szCs w:val="24"/>
        </w:rPr>
        <w:t>，获得市场支配地位。</w:t>
      </w:r>
      <w:r>
        <w:rPr>
          <w:sz w:val="24"/>
          <w:szCs w:val="24"/>
        </w:rPr>
        <w:t>"2008</w:t>
      </w:r>
      <w:r>
        <w:rPr>
          <w:sz w:val="24"/>
          <w:szCs w:val="24"/>
        </w:rPr>
        <w:t>年，第一个直升机较为成熟的飞行系统</w:t>
      </w:r>
      <w:r>
        <w:rPr>
          <w:sz w:val="24"/>
          <w:szCs w:val="24"/>
        </w:rPr>
        <w:t>XP3. 1</w:t>
      </w:r>
      <w:r>
        <w:rPr>
          <w:sz w:val="24"/>
          <w:szCs w:val="24"/>
        </w:rPr>
        <w:t>在天志公司问世，中国国内的直升机自主悬停技术在天志公司取得了突破性的进展</w:t>
      </w:r>
      <w:r>
        <w:rPr>
          <w:sz w:val="24"/>
          <w:szCs w:val="24"/>
        </w:rPr>
        <w:t>……</w:t>
      </w:r>
      <w:r>
        <w:rPr>
          <w:sz w:val="24"/>
          <w:szCs w:val="24"/>
        </w:rPr>
        <w:t>字牢锁定无人机市场的霸主地位</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）运用识别企业核心能力三个关键性测试，简要分析天志公司在无人机产业是否具备核心能力。</w:t>
      </w:r>
    </w:p>
    <w:p w:rsidR="00542F1A" w:rsidRDefault="00542F1A" w:rsidP="0049756F">
      <w:pPr>
        <w:spacing w:line="300" w:lineRule="auto"/>
        <w:ind w:firstLine="480"/>
      </w:pPr>
      <w:r>
        <w:rPr>
          <w:sz w:val="24"/>
          <w:szCs w:val="24"/>
        </w:rPr>
        <w:t>①</w:t>
      </w:r>
      <w:r>
        <w:rPr>
          <w:sz w:val="24"/>
          <w:szCs w:val="24"/>
        </w:rPr>
        <w:t>它对顾客是否有价值？</w:t>
      </w:r>
      <w:r>
        <w:rPr>
          <w:sz w:val="24"/>
          <w:szCs w:val="24"/>
        </w:rPr>
        <w:t xml:space="preserve"> “</w:t>
      </w:r>
      <w:r>
        <w:rPr>
          <w:sz w:val="24"/>
          <w:szCs w:val="24"/>
        </w:rPr>
        <w:t>高度的集成一体化很快就获得了第一批消费者的认可，引爆了整个无人机领域的使用需求</w:t>
      </w:r>
      <w:r>
        <w:rPr>
          <w:sz w:val="24"/>
          <w:szCs w:val="24"/>
        </w:rPr>
        <w:t>”</w:t>
      </w:r>
      <w:r>
        <w:rPr>
          <w:sz w:val="24"/>
          <w:szCs w:val="24"/>
        </w:rPr>
        <w:t>；</w:t>
      </w:r>
      <w:r>
        <w:rPr>
          <w:sz w:val="24"/>
          <w:szCs w:val="24"/>
        </w:rPr>
        <w:t xml:space="preserve"> “</w:t>
      </w:r>
      <w:r>
        <w:rPr>
          <w:sz w:val="24"/>
          <w:szCs w:val="24"/>
        </w:rPr>
        <w:t>天志公司的无人机产品和技术使得更多的人获得了认识世界的全新视角，让人们从地面的二维平面上升到三维空间去观察思考，其产品和技术也因此点燃了更多领域的创新</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它与企业竞争对手相比是否有优势？</w:t>
      </w:r>
      <w:r>
        <w:rPr>
          <w:sz w:val="24"/>
          <w:szCs w:val="24"/>
        </w:rPr>
        <w:t xml:space="preserve"> “</w:t>
      </w:r>
      <w:r>
        <w:rPr>
          <w:sz w:val="24"/>
          <w:szCs w:val="24"/>
        </w:rPr>
        <w:t>天志公司从此走上了无人机领域的巅峰</w:t>
      </w:r>
      <w:r>
        <w:rPr>
          <w:sz w:val="24"/>
          <w:szCs w:val="24"/>
        </w:rPr>
        <w:t>”</w:t>
      </w:r>
      <w:r>
        <w:rPr>
          <w:sz w:val="24"/>
          <w:szCs w:val="24"/>
        </w:rPr>
        <w:t>；</w:t>
      </w:r>
      <w:r>
        <w:rPr>
          <w:sz w:val="24"/>
          <w:szCs w:val="24"/>
        </w:rPr>
        <w:t>“</w:t>
      </w:r>
      <w:r>
        <w:rPr>
          <w:sz w:val="24"/>
          <w:szCs w:val="24"/>
        </w:rPr>
        <w:t>牢牢锁定无人机市场的霸主地位</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它是否很难被模仿或复制？</w:t>
      </w:r>
      <w:r>
        <w:rPr>
          <w:sz w:val="24"/>
          <w:szCs w:val="24"/>
        </w:rPr>
        <w:t xml:space="preserve"> “</w:t>
      </w:r>
      <w:r>
        <w:rPr>
          <w:sz w:val="24"/>
          <w:szCs w:val="24"/>
        </w:rPr>
        <w:t>由于天志公司技术的不断深化和创新，竞争对手不易模仿，更难以超越</w:t>
      </w:r>
      <w:r>
        <w:rPr>
          <w:sz w:val="24"/>
          <w:szCs w:val="24"/>
        </w:rPr>
        <w:t>"</w:t>
      </w:r>
      <w:r>
        <w:rPr>
          <w:sz w:val="24"/>
          <w:szCs w:val="24"/>
        </w:rPr>
        <w:t>。</w:t>
      </w:r>
    </w:p>
    <w:p w:rsidR="00542F1A" w:rsidRDefault="00542F1A" w:rsidP="0049756F">
      <w:pPr>
        <w:spacing w:line="300" w:lineRule="auto"/>
        <w:ind w:firstLine="480"/>
      </w:pPr>
      <w:r>
        <w:rPr>
          <w:sz w:val="24"/>
          <w:szCs w:val="24"/>
        </w:rPr>
        <w:t>天志公司在无人机产业同时满足三个关键测试，具备核心能力。</w:t>
      </w:r>
    </w:p>
    <w:p w:rsidR="00542F1A" w:rsidRDefault="00542F1A" w:rsidP="0049756F">
      <w:pPr>
        <w:spacing w:line="300" w:lineRule="auto"/>
        <w:ind w:firstLine="480"/>
      </w:pPr>
      <w:r>
        <w:rPr>
          <w:sz w:val="24"/>
          <w:szCs w:val="24"/>
        </w:rPr>
        <w:t>（</w:t>
      </w:r>
      <w:r>
        <w:rPr>
          <w:sz w:val="24"/>
          <w:szCs w:val="24"/>
        </w:rPr>
        <w:t>3</w:t>
      </w:r>
      <w:r>
        <w:rPr>
          <w:sz w:val="24"/>
          <w:szCs w:val="24"/>
        </w:rPr>
        <w:t>）简要分析天志公司研发的类型、动力来源、研究定位，并从安索夫矩阵角度，分析天志公司研发的战略作用。</w:t>
      </w:r>
    </w:p>
    <w:p w:rsidR="00542F1A" w:rsidRDefault="00542F1A" w:rsidP="0049756F">
      <w:pPr>
        <w:spacing w:line="300" w:lineRule="auto"/>
        <w:ind w:firstLine="480"/>
      </w:pPr>
      <w:r>
        <w:rPr>
          <w:sz w:val="24"/>
          <w:szCs w:val="24"/>
        </w:rPr>
        <w:t>①</w:t>
      </w:r>
      <w:r>
        <w:rPr>
          <w:sz w:val="24"/>
          <w:szCs w:val="24"/>
        </w:rPr>
        <w:t>研发类型属于产品研究</w:t>
      </w:r>
      <w:r>
        <w:rPr>
          <w:sz w:val="24"/>
          <w:szCs w:val="24"/>
        </w:rPr>
        <w:t>——</w:t>
      </w:r>
      <w:r>
        <w:rPr>
          <w:sz w:val="24"/>
          <w:szCs w:val="24"/>
        </w:rPr>
        <w:t>新产品开发。</w:t>
      </w:r>
      <w:r>
        <w:rPr>
          <w:sz w:val="24"/>
          <w:szCs w:val="24"/>
        </w:rPr>
        <w:t>“</w:t>
      </w:r>
      <w:r>
        <w:rPr>
          <w:sz w:val="24"/>
          <w:szCs w:val="24"/>
        </w:rPr>
        <w:t>中国的直升机自主悬停技术在天志公司取得了突破性的进展</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研发的动力来源既属于</w:t>
      </w:r>
      <w:r>
        <w:rPr>
          <w:sz w:val="24"/>
          <w:szCs w:val="24"/>
        </w:rPr>
        <w:t>“</w:t>
      </w:r>
      <w:r>
        <w:rPr>
          <w:sz w:val="24"/>
          <w:szCs w:val="24"/>
        </w:rPr>
        <w:t>技术推动</w:t>
      </w:r>
      <w:r>
        <w:rPr>
          <w:sz w:val="24"/>
          <w:szCs w:val="24"/>
        </w:rPr>
        <w:t>”</w:t>
      </w:r>
      <w:r>
        <w:rPr>
          <w:sz w:val="24"/>
          <w:szCs w:val="24"/>
        </w:rPr>
        <w:t>，即创新来自发明的应用。</w:t>
      </w:r>
      <w:r>
        <w:rPr>
          <w:sz w:val="24"/>
          <w:szCs w:val="24"/>
        </w:rPr>
        <w:t>“</w:t>
      </w:r>
      <w:r>
        <w:rPr>
          <w:sz w:val="24"/>
          <w:szCs w:val="24"/>
        </w:rPr>
        <w:t>中国的直升机自主悬停技术在天志公司取得了突破性的进展</w:t>
      </w:r>
      <w:r>
        <w:rPr>
          <w:sz w:val="24"/>
          <w:szCs w:val="24"/>
        </w:rPr>
        <w:t>”</w:t>
      </w:r>
      <w:r>
        <w:rPr>
          <w:sz w:val="24"/>
          <w:szCs w:val="24"/>
        </w:rPr>
        <w:t>。又属于</w:t>
      </w:r>
      <w:r>
        <w:rPr>
          <w:sz w:val="24"/>
          <w:szCs w:val="24"/>
        </w:rPr>
        <w:t>“</w:t>
      </w:r>
      <w:r>
        <w:rPr>
          <w:sz w:val="24"/>
          <w:szCs w:val="24"/>
        </w:rPr>
        <w:t>需求拉动</w:t>
      </w:r>
      <w:r>
        <w:rPr>
          <w:sz w:val="24"/>
          <w:szCs w:val="24"/>
        </w:rPr>
        <w:t>”</w:t>
      </w:r>
      <w:r>
        <w:rPr>
          <w:sz w:val="24"/>
          <w:szCs w:val="24"/>
        </w:rPr>
        <w:t>，即市场的新需求拉动创新以满足需求。</w:t>
      </w:r>
      <w:r>
        <w:rPr>
          <w:sz w:val="24"/>
          <w:szCs w:val="24"/>
        </w:rPr>
        <w:t>“</w:t>
      </w:r>
      <w:r>
        <w:rPr>
          <w:sz w:val="24"/>
          <w:szCs w:val="24"/>
        </w:rPr>
        <w:t>天志公司的无人机产品和技术使得更多的人获得了认识世界的全新视角，让人们从地面的二维平面上升到三维空间去观察思考，其产品和技术也因此点燃了更多领域的创新。影视航拍、农业、能源、电力、测绘、安防等产业与无人机产业</w:t>
      </w:r>
      <w:r w:rsidR="00E24AA8">
        <w:rPr>
          <w:rFonts w:hint="eastAsia"/>
          <w:sz w:val="24"/>
          <w:szCs w:val="24"/>
        </w:rPr>
        <w:t>深</w:t>
      </w:r>
      <w:r>
        <w:rPr>
          <w:sz w:val="24"/>
          <w:szCs w:val="24"/>
        </w:rPr>
        <w:t>度融合，天志公司的无人机技术正在成为这些产业创新所依赖的，基础设施</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研究定位属于成为向市场推出新技术产品的企业。</w:t>
      </w:r>
      <w:r>
        <w:rPr>
          <w:sz w:val="24"/>
          <w:szCs w:val="24"/>
        </w:rPr>
        <w:t>“</w:t>
      </w:r>
      <w:r>
        <w:rPr>
          <w:sz w:val="24"/>
          <w:szCs w:val="24"/>
        </w:rPr>
        <w:t>中国的直升机自主悬停技术在天志公司取得了突破性的进展</w:t>
      </w:r>
      <w:r>
        <w:rPr>
          <w:sz w:val="24"/>
          <w:szCs w:val="24"/>
        </w:rPr>
        <w:t>”</w:t>
      </w:r>
      <w:r>
        <w:rPr>
          <w:sz w:val="24"/>
          <w:szCs w:val="24"/>
        </w:rPr>
        <w:t>，</w:t>
      </w:r>
      <w:r>
        <w:rPr>
          <w:sz w:val="24"/>
          <w:szCs w:val="24"/>
        </w:rPr>
        <w:t xml:space="preserve"> “</w:t>
      </w:r>
      <w:r>
        <w:rPr>
          <w:sz w:val="24"/>
          <w:szCs w:val="24"/>
        </w:rPr>
        <w:t>天志公司从此走上了无人机领域的巅峰</w:t>
      </w:r>
      <w:r>
        <w:rPr>
          <w:sz w:val="24"/>
          <w:szCs w:val="24"/>
        </w:rPr>
        <w:t>”</w:t>
      </w:r>
      <w:r>
        <w:rPr>
          <w:sz w:val="24"/>
          <w:szCs w:val="24"/>
        </w:rPr>
        <w:t>；</w:t>
      </w:r>
      <w:r>
        <w:rPr>
          <w:sz w:val="24"/>
          <w:szCs w:val="24"/>
        </w:rPr>
        <w:t xml:space="preserve"> "</w:t>
      </w:r>
      <w:r>
        <w:rPr>
          <w:sz w:val="24"/>
          <w:szCs w:val="24"/>
        </w:rPr>
        <w:t>牢牢锁定无人机市场的霸主地位</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从安索夫矩阵角度，分析天志公司研发的战略作用。研发支持四个战略象限：安索夫矩阵包括的发展战略的基本类型有：</w:t>
      </w:r>
    </w:p>
    <w:p w:rsidR="00542F1A" w:rsidRDefault="00542F1A" w:rsidP="0049756F">
      <w:pPr>
        <w:spacing w:line="300" w:lineRule="auto"/>
        <w:ind w:firstLine="480"/>
      </w:pPr>
      <w:r>
        <w:rPr>
          <w:sz w:val="24"/>
          <w:szCs w:val="24"/>
        </w:rPr>
        <w:t>①</w:t>
      </w:r>
      <w:r>
        <w:rPr>
          <w:sz w:val="24"/>
          <w:szCs w:val="24"/>
        </w:rPr>
        <w:t>市场渗透</w:t>
      </w:r>
      <w:r>
        <w:rPr>
          <w:sz w:val="24"/>
          <w:szCs w:val="24"/>
        </w:rPr>
        <w:t>—</w:t>
      </w:r>
      <w:r>
        <w:rPr>
          <w:sz w:val="24"/>
          <w:szCs w:val="24"/>
        </w:rPr>
        <w:t>现有产品和现有市场；</w:t>
      </w:r>
    </w:p>
    <w:p w:rsidR="00542F1A" w:rsidRDefault="00542F1A" w:rsidP="0049756F">
      <w:pPr>
        <w:spacing w:line="300" w:lineRule="auto"/>
        <w:ind w:firstLine="480"/>
      </w:pPr>
      <w:r>
        <w:rPr>
          <w:sz w:val="24"/>
          <w:szCs w:val="24"/>
        </w:rPr>
        <w:t>②</w:t>
      </w:r>
      <w:r>
        <w:rPr>
          <w:sz w:val="24"/>
          <w:szCs w:val="24"/>
        </w:rPr>
        <w:t>市场开发</w:t>
      </w:r>
      <w:r>
        <w:rPr>
          <w:sz w:val="24"/>
          <w:szCs w:val="24"/>
        </w:rPr>
        <w:t>—</w:t>
      </w:r>
      <w:r>
        <w:rPr>
          <w:sz w:val="24"/>
          <w:szCs w:val="24"/>
        </w:rPr>
        <w:t>现有产品和新市场；</w:t>
      </w:r>
    </w:p>
    <w:p w:rsidR="00605AA5" w:rsidRDefault="00542F1A" w:rsidP="0049756F">
      <w:pPr>
        <w:spacing w:line="300" w:lineRule="auto"/>
        <w:ind w:firstLine="480"/>
        <w:rPr>
          <w:sz w:val="24"/>
          <w:szCs w:val="24"/>
        </w:rPr>
      </w:pPr>
      <w:r>
        <w:rPr>
          <w:sz w:val="24"/>
          <w:szCs w:val="24"/>
        </w:rPr>
        <w:t>③</w:t>
      </w:r>
      <w:r>
        <w:rPr>
          <w:sz w:val="24"/>
          <w:szCs w:val="24"/>
        </w:rPr>
        <w:t>产品开发</w:t>
      </w:r>
      <w:r>
        <w:rPr>
          <w:sz w:val="24"/>
          <w:szCs w:val="24"/>
        </w:rPr>
        <w:t>—</w:t>
      </w:r>
      <w:r>
        <w:rPr>
          <w:sz w:val="24"/>
          <w:szCs w:val="24"/>
        </w:rPr>
        <w:t>新产品和现有市场；</w:t>
      </w:r>
    </w:p>
    <w:p w:rsidR="00542F1A" w:rsidRDefault="00542F1A" w:rsidP="0049756F">
      <w:pPr>
        <w:spacing w:line="300" w:lineRule="auto"/>
        <w:ind w:firstLine="480"/>
      </w:pPr>
      <w:r>
        <w:rPr>
          <w:sz w:val="24"/>
          <w:szCs w:val="24"/>
        </w:rPr>
        <w:t>④</w:t>
      </w:r>
      <w:r>
        <w:rPr>
          <w:sz w:val="24"/>
          <w:szCs w:val="24"/>
        </w:rPr>
        <w:t>多元化</w:t>
      </w:r>
      <w:r>
        <w:rPr>
          <w:sz w:val="24"/>
          <w:szCs w:val="24"/>
        </w:rPr>
        <w:t>—</w:t>
      </w:r>
      <w:r>
        <w:rPr>
          <w:sz w:val="24"/>
          <w:szCs w:val="24"/>
        </w:rPr>
        <w:t>新产品和新市场。</w:t>
      </w:r>
    </w:p>
    <w:p w:rsidR="00542F1A" w:rsidRDefault="00542F1A" w:rsidP="0049756F">
      <w:pPr>
        <w:spacing w:line="300" w:lineRule="auto"/>
        <w:ind w:firstLine="480"/>
      </w:pPr>
      <w:r>
        <w:rPr>
          <w:sz w:val="24"/>
          <w:szCs w:val="24"/>
        </w:rPr>
        <w:t>依据研发的战略作用，研发支持安索夫四个战略象限。</w:t>
      </w:r>
    </w:p>
    <w:p w:rsidR="00542F1A" w:rsidRDefault="00542F1A" w:rsidP="0049756F">
      <w:pPr>
        <w:spacing w:line="300" w:lineRule="auto"/>
        <w:ind w:firstLine="480"/>
      </w:pPr>
      <w:r>
        <w:rPr>
          <w:sz w:val="24"/>
          <w:szCs w:val="24"/>
        </w:rPr>
        <w:lastRenderedPageBreak/>
        <w:t>可以通过产品求精来实现市场渗透战略和市场开发战略。</w:t>
      </w:r>
      <w:r>
        <w:rPr>
          <w:sz w:val="24"/>
          <w:szCs w:val="24"/>
        </w:rPr>
        <w:t>“</w:t>
      </w:r>
      <w:r>
        <w:rPr>
          <w:sz w:val="24"/>
          <w:szCs w:val="24"/>
        </w:rPr>
        <w:t>天志公司从此走上了无人机领域的巅峰</w:t>
      </w:r>
      <w:r>
        <w:rPr>
          <w:sz w:val="24"/>
          <w:szCs w:val="24"/>
        </w:rPr>
        <w:t>”</w:t>
      </w:r>
      <w:r>
        <w:rPr>
          <w:sz w:val="24"/>
          <w:szCs w:val="24"/>
        </w:rPr>
        <w:t>；</w:t>
      </w:r>
      <w:r>
        <w:rPr>
          <w:sz w:val="24"/>
          <w:szCs w:val="24"/>
        </w:rPr>
        <w:t>“</w:t>
      </w:r>
      <w:r>
        <w:rPr>
          <w:sz w:val="24"/>
          <w:szCs w:val="24"/>
        </w:rPr>
        <w:t>在全球范围内，已有越来越多的用户开始使用天志公司的产品和解决方案</w:t>
      </w:r>
      <w:r>
        <w:rPr>
          <w:sz w:val="24"/>
          <w:szCs w:val="24"/>
        </w:rPr>
        <w:t>”</w:t>
      </w:r>
      <w:r>
        <w:rPr>
          <w:sz w:val="24"/>
          <w:szCs w:val="24"/>
        </w:rPr>
        <w:t>。</w:t>
      </w:r>
    </w:p>
    <w:p w:rsidR="00542F1A" w:rsidRDefault="00542F1A" w:rsidP="0049756F">
      <w:pPr>
        <w:spacing w:line="300" w:lineRule="auto"/>
        <w:ind w:firstLine="480"/>
      </w:pPr>
      <w:r>
        <w:rPr>
          <w:sz w:val="24"/>
          <w:szCs w:val="24"/>
        </w:rPr>
        <w:t>产品开发和产品多元化需要更显著的产品创新。</w:t>
      </w:r>
      <w:r>
        <w:rPr>
          <w:sz w:val="24"/>
          <w:szCs w:val="24"/>
        </w:rPr>
        <w:t>“</w:t>
      </w:r>
      <w:r>
        <w:rPr>
          <w:sz w:val="24"/>
          <w:szCs w:val="24"/>
        </w:rPr>
        <w:t>天志公司的无人机产品和技术使得更多的人获得了认识世界的全新视角，让人们从地面的二维平面上升到三维空间去观察思考，其产品和技术也因此点燃了更多领域的创新。影视航拍、农业、能源、电力、测绘、安防等产业与无人机产业深度融合，天志公司的无人机技术正在成为这些产业创新所依赖的</w:t>
      </w:r>
      <w:r>
        <w:rPr>
          <w:sz w:val="24"/>
          <w:szCs w:val="24"/>
        </w:rPr>
        <w:t>“</w:t>
      </w:r>
      <w:r>
        <w:rPr>
          <w:sz w:val="24"/>
          <w:szCs w:val="24"/>
        </w:rPr>
        <w:t>基础设施</w:t>
      </w:r>
      <w:r>
        <w:rPr>
          <w:sz w:val="24"/>
          <w:szCs w:val="24"/>
        </w:rPr>
        <w:t>”</w:t>
      </w:r>
      <w:r>
        <w:rPr>
          <w:sz w:val="24"/>
          <w:szCs w:val="24"/>
        </w:rPr>
        <w:t>。在这一过程中，天志公司与各产业中的专业人员密切合作，优势互补，开辟了一个又一个新的发展空间</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）依据蓝海战略重建市场边界的基本法则（开创蓝海战略的途径），简要分析天志公司如何开辟了一个又一个新的发展空间。</w:t>
      </w:r>
    </w:p>
    <w:p w:rsidR="00542F1A" w:rsidRDefault="00542F1A" w:rsidP="0049756F">
      <w:pPr>
        <w:spacing w:line="300" w:lineRule="auto"/>
        <w:ind w:firstLine="480"/>
      </w:pPr>
      <w:r>
        <w:rPr>
          <w:sz w:val="24"/>
          <w:szCs w:val="24"/>
        </w:rPr>
        <w:t>①</w:t>
      </w:r>
      <w:r>
        <w:rPr>
          <w:sz w:val="24"/>
          <w:szCs w:val="24"/>
        </w:rPr>
        <w:t>重新界定产业的买方群体。</w:t>
      </w:r>
      <w:r>
        <w:rPr>
          <w:sz w:val="24"/>
          <w:szCs w:val="24"/>
        </w:rPr>
        <w:t>“</w:t>
      </w:r>
      <w:r>
        <w:rPr>
          <w:sz w:val="24"/>
          <w:szCs w:val="24"/>
        </w:rPr>
        <w:t>天志公司的无人机技术正在成为这些产业创新所依赖的</w:t>
      </w:r>
      <w:r>
        <w:rPr>
          <w:sz w:val="24"/>
          <w:szCs w:val="24"/>
        </w:rPr>
        <w:t>“</w:t>
      </w:r>
      <w:r>
        <w:rPr>
          <w:sz w:val="24"/>
          <w:szCs w:val="24"/>
        </w:rPr>
        <w:t>基础设施</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放眼互补性产品或服务。</w:t>
      </w:r>
      <w:r>
        <w:rPr>
          <w:sz w:val="24"/>
          <w:szCs w:val="24"/>
        </w:rPr>
        <w:t>“</w:t>
      </w:r>
      <w:r>
        <w:rPr>
          <w:sz w:val="24"/>
          <w:szCs w:val="24"/>
        </w:rPr>
        <w:t>影视航拍、农业、能源、电力、测绘、安防等产业与无人机产业深度融合</w:t>
      </w:r>
      <w:r>
        <w:rPr>
          <w:sz w:val="24"/>
          <w:szCs w:val="24"/>
        </w:rPr>
        <w:t>”</w:t>
      </w:r>
      <w:r>
        <w:rPr>
          <w:sz w:val="24"/>
          <w:szCs w:val="24"/>
        </w:rPr>
        <w:t>；</w:t>
      </w:r>
      <w:r>
        <w:rPr>
          <w:sz w:val="24"/>
          <w:szCs w:val="24"/>
        </w:rPr>
        <w:t>“</w:t>
      </w:r>
      <w:r>
        <w:rPr>
          <w:sz w:val="24"/>
          <w:szCs w:val="24"/>
        </w:rPr>
        <w:t>在</w:t>
      </w:r>
      <w:r>
        <w:rPr>
          <w:sz w:val="24"/>
          <w:szCs w:val="24"/>
        </w:rPr>
        <w:t>2017</w:t>
      </w:r>
      <w:r>
        <w:rPr>
          <w:sz w:val="24"/>
          <w:szCs w:val="24"/>
        </w:rPr>
        <w:t>年推出了能够执行电力巡逻任务的经纬</w:t>
      </w:r>
      <w:r>
        <w:rPr>
          <w:sz w:val="24"/>
          <w:szCs w:val="24"/>
        </w:rPr>
        <w:t>M200</w:t>
      </w:r>
      <w:r>
        <w:rPr>
          <w:sz w:val="24"/>
          <w:szCs w:val="24"/>
        </w:rPr>
        <w:t>系列无人机平台</w:t>
      </w:r>
      <w:r>
        <w:rPr>
          <w:sz w:val="24"/>
          <w:szCs w:val="24"/>
        </w:rPr>
        <w:t>”</w:t>
      </w:r>
      <w:r>
        <w:rPr>
          <w:sz w:val="24"/>
          <w:szCs w:val="24"/>
        </w:rPr>
        <w:t>；</w:t>
      </w:r>
      <w:r>
        <w:rPr>
          <w:sz w:val="24"/>
          <w:szCs w:val="24"/>
        </w:rPr>
        <w:t>“</w:t>
      </w:r>
      <w:r>
        <w:rPr>
          <w:sz w:val="24"/>
          <w:szCs w:val="24"/>
        </w:rPr>
        <w:t>研发制造出用来进行农业植保作业的无人机</w:t>
      </w:r>
      <w:r>
        <w:rPr>
          <w:sz w:val="24"/>
          <w:szCs w:val="24"/>
        </w:rPr>
        <w:t>”</w:t>
      </w:r>
      <w:r>
        <w:rPr>
          <w:sz w:val="24"/>
          <w:szCs w:val="24"/>
        </w:rPr>
        <w:t>；</w:t>
      </w:r>
      <w:r>
        <w:rPr>
          <w:sz w:val="24"/>
          <w:szCs w:val="24"/>
        </w:rPr>
        <w:t>“</w:t>
      </w:r>
      <w:r>
        <w:rPr>
          <w:sz w:val="24"/>
          <w:szCs w:val="24"/>
        </w:rPr>
        <w:t>使用便携式无人机进行民航客机的检查</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重设客户的功能性或情感性诉求。</w:t>
      </w:r>
      <w:r>
        <w:rPr>
          <w:sz w:val="24"/>
          <w:szCs w:val="24"/>
        </w:rPr>
        <w:t>“</w:t>
      </w:r>
      <w:r>
        <w:rPr>
          <w:sz w:val="24"/>
          <w:szCs w:val="24"/>
        </w:rPr>
        <w:t>航拍爱好者购买了天志直升机后，相机还要重新购买，使用比较麻烦，而且产品价格过高，天志公司的新技术很难迅速推广。天志公司开始了相机飞机一体化的研发设计，终于在</w:t>
      </w:r>
      <w:r>
        <w:rPr>
          <w:sz w:val="24"/>
          <w:szCs w:val="24"/>
        </w:rPr>
        <w:t>2012</w:t>
      </w:r>
      <w:r>
        <w:rPr>
          <w:sz w:val="24"/>
          <w:szCs w:val="24"/>
        </w:rPr>
        <w:t>年，天志精灵</w:t>
      </w:r>
      <w:r>
        <w:rPr>
          <w:sz w:val="24"/>
          <w:szCs w:val="24"/>
        </w:rPr>
        <w:t>PH1</w:t>
      </w:r>
      <w:r>
        <w:rPr>
          <w:sz w:val="24"/>
          <w:szCs w:val="24"/>
        </w:rPr>
        <w:t>横空出世，高度的集成一体化很快就获得了第一批消费者的认可，引爆了整个无人机领域的使用需求</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跨越时间参与塑造外部潮流。</w:t>
      </w:r>
      <w:r>
        <w:rPr>
          <w:sz w:val="24"/>
          <w:szCs w:val="24"/>
        </w:rPr>
        <w:t>“</w:t>
      </w:r>
      <w:r>
        <w:rPr>
          <w:sz w:val="24"/>
          <w:szCs w:val="24"/>
        </w:rPr>
        <w:t>天志公司的无人机产品和技术使得更多的人获得了认识世界的全新视角，让人们从地面的二维平面上升到三维空间去观察思考，其产品和技术也因此点燃了更多领域的创新</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）简要分析天志公司所存在的运营风险。</w:t>
      </w:r>
    </w:p>
    <w:p w:rsidR="00542F1A" w:rsidRDefault="00542F1A" w:rsidP="0049756F">
      <w:pPr>
        <w:spacing w:line="300" w:lineRule="auto"/>
        <w:ind w:firstLine="480"/>
      </w:pPr>
      <w:r>
        <w:rPr>
          <w:sz w:val="24"/>
          <w:szCs w:val="24"/>
        </w:rPr>
        <w:t>①</w:t>
      </w:r>
      <w:r>
        <w:rPr>
          <w:sz w:val="24"/>
          <w:szCs w:val="24"/>
        </w:rPr>
        <w:t>企业组织效能、管理现状、企业文化，高、中层管理人员和重要业务流程中专业人员的知识结构、专业经验等方面可能引发的风险。</w:t>
      </w:r>
      <w:r>
        <w:rPr>
          <w:sz w:val="24"/>
          <w:szCs w:val="24"/>
        </w:rPr>
        <w:t>“</w:t>
      </w:r>
      <w:r>
        <w:rPr>
          <w:sz w:val="24"/>
          <w:szCs w:val="24"/>
        </w:rPr>
        <w:t>公司治理结构相对混乱</w:t>
      </w:r>
      <w:r>
        <w:rPr>
          <w:sz w:val="24"/>
          <w:szCs w:val="24"/>
        </w:rPr>
        <w:t>”</w:t>
      </w:r>
      <w:r>
        <w:rPr>
          <w:sz w:val="24"/>
          <w:szCs w:val="24"/>
        </w:rPr>
        <w:t>；</w:t>
      </w:r>
      <w:r>
        <w:rPr>
          <w:sz w:val="24"/>
          <w:szCs w:val="24"/>
        </w:rPr>
        <w:t>““</w:t>
      </w:r>
      <w:r>
        <w:rPr>
          <w:sz w:val="24"/>
          <w:szCs w:val="24"/>
        </w:rPr>
        <w:t>重结果，轻人才＇的管理模式</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质量、安全、环保、信息安全等管理中发生失误导致的风险。</w:t>
      </w:r>
      <w:r>
        <w:rPr>
          <w:sz w:val="24"/>
          <w:szCs w:val="24"/>
        </w:rPr>
        <w:t>“2017</w:t>
      </w:r>
      <w:r>
        <w:rPr>
          <w:sz w:val="24"/>
          <w:szCs w:val="24"/>
        </w:rPr>
        <w:t>年一名安全研究员在天志的网络安全方面发现了一个非常严重的漏洞。这个漏洞会导致天志的所有旧密钥毫无用处，从而可能导致天志服务器上的用户信息、飞行日志等私密信息能被下载</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因企业内、外部人员的道德风险或业务控制系统失灵导致的风险。</w:t>
      </w:r>
      <w:r>
        <w:rPr>
          <w:sz w:val="24"/>
          <w:szCs w:val="24"/>
        </w:rPr>
        <w:t>“</w:t>
      </w:r>
      <w:r>
        <w:rPr>
          <w:sz w:val="24"/>
          <w:szCs w:val="24"/>
        </w:rPr>
        <w:t>在公司运作机理的各个领域（从采购、研发设计、工厂制作、行政管理以及销售）均出现了舞弊行为，可见这次串通勾结行为范围极广，危害程度极大</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企业现有业务流程和信息系统操作运行情况的监管、运行评价及持续改进能力方面引发的风险。</w:t>
      </w:r>
      <w:r>
        <w:rPr>
          <w:sz w:val="24"/>
          <w:szCs w:val="24"/>
        </w:rPr>
        <w:t>“</w:t>
      </w:r>
      <w:r>
        <w:rPr>
          <w:sz w:val="24"/>
          <w:szCs w:val="24"/>
        </w:rPr>
        <w:t>缺乏内部信息的披露。作为一家非上市的民营企业，天志公司没有对外披露重大事项的要求和压力，进而导致公司内部治理缺乏良性运行和监督机制，在信息不对称的情况下，舞弊、泄密等问题极易产生</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）依据《企业内部控制应用指引第</w:t>
      </w:r>
      <w:r>
        <w:rPr>
          <w:sz w:val="24"/>
          <w:szCs w:val="24"/>
        </w:rPr>
        <w:t>1</w:t>
      </w:r>
      <w:r>
        <w:rPr>
          <w:sz w:val="24"/>
          <w:szCs w:val="24"/>
        </w:rPr>
        <w:t>号</w:t>
      </w:r>
      <w:r>
        <w:rPr>
          <w:sz w:val="24"/>
          <w:szCs w:val="24"/>
        </w:rPr>
        <w:t>—</w:t>
      </w:r>
      <w:r>
        <w:rPr>
          <w:sz w:val="24"/>
          <w:szCs w:val="24"/>
        </w:rPr>
        <w:t>组织架构》，简要分析天志公司需关注的组织架构的主要风险。</w:t>
      </w:r>
    </w:p>
    <w:p w:rsidR="00542F1A" w:rsidRDefault="00542F1A" w:rsidP="0049756F">
      <w:pPr>
        <w:spacing w:line="300" w:lineRule="auto"/>
        <w:ind w:firstLine="480"/>
      </w:pPr>
      <w:r>
        <w:rPr>
          <w:sz w:val="24"/>
          <w:szCs w:val="24"/>
        </w:rPr>
        <w:lastRenderedPageBreak/>
        <w:t>①</w:t>
      </w:r>
      <w:r>
        <w:rPr>
          <w:sz w:val="24"/>
          <w:szCs w:val="24"/>
        </w:rPr>
        <w:t>治理结构形同虚设，缺乏科学决策、良性运行机制和执行力，可能导致企业经营失败，难以实现发展战略。</w:t>
      </w:r>
      <w:r>
        <w:rPr>
          <w:sz w:val="24"/>
          <w:szCs w:val="24"/>
        </w:rPr>
        <w:t>“</w:t>
      </w:r>
      <w:r>
        <w:rPr>
          <w:sz w:val="24"/>
          <w:szCs w:val="24"/>
        </w:rPr>
        <w:t>天志公司领导层面对业务的迅速扩张，将注意力集中在极力扩大经营规模、追求足够的市场份额和企业利润上，而忽略组织内部治理，致使腐败、泄密等问题产生</w:t>
      </w:r>
    </w:p>
    <w:p w:rsidR="00542F1A" w:rsidRDefault="00542F1A" w:rsidP="0049756F">
      <w:pPr>
        <w:spacing w:line="300" w:lineRule="auto"/>
        <w:ind w:firstLine="480"/>
      </w:pPr>
      <w:r>
        <w:rPr>
          <w:sz w:val="24"/>
          <w:szCs w:val="24"/>
        </w:rPr>
        <w:t>②</w:t>
      </w:r>
      <w:r>
        <w:rPr>
          <w:sz w:val="24"/>
          <w:szCs w:val="24"/>
        </w:rPr>
        <w:t>内部机构设计不科学，权责分配不合理，可能导致机构重叠、职能交叉或缺失、推诿扯皮，运行效率低下。</w:t>
      </w:r>
      <w:r>
        <w:rPr>
          <w:sz w:val="24"/>
          <w:szCs w:val="24"/>
        </w:rPr>
        <w:t>“</w:t>
      </w:r>
      <w:r>
        <w:rPr>
          <w:sz w:val="24"/>
          <w:szCs w:val="24"/>
        </w:rPr>
        <w:t>产品开发时由两个团队分头去做，谁的产品好就用谁的，产品未被选用的团队会被公司淘汰。这一管理模式带来诸多问题，如研发过程中两个团队恶性竞争、人才流失严重、被选用的团队为防以后被淘汰而滋生腐败动机等</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7</w:t>
      </w:r>
      <w:r>
        <w:rPr>
          <w:sz w:val="24"/>
          <w:szCs w:val="24"/>
        </w:rPr>
        <w:t>）依据《企业内部控制应用指引第</w:t>
      </w:r>
      <w:r>
        <w:rPr>
          <w:sz w:val="24"/>
          <w:szCs w:val="24"/>
        </w:rPr>
        <w:t>3</w:t>
      </w:r>
      <w:r>
        <w:rPr>
          <w:sz w:val="24"/>
          <w:szCs w:val="24"/>
        </w:rPr>
        <w:t>号</w:t>
      </w:r>
      <w:r>
        <w:rPr>
          <w:sz w:val="24"/>
          <w:szCs w:val="24"/>
        </w:rPr>
        <w:t>—</w:t>
      </w:r>
      <w:r>
        <w:rPr>
          <w:sz w:val="24"/>
          <w:szCs w:val="24"/>
        </w:rPr>
        <w:t>人力资源》，简要分析天志公司需关注的人力资源的主要风险。</w:t>
      </w:r>
    </w:p>
    <w:p w:rsidR="00542F1A" w:rsidRDefault="00542F1A" w:rsidP="0049756F">
      <w:pPr>
        <w:spacing w:line="300" w:lineRule="auto"/>
        <w:ind w:firstLine="480"/>
      </w:pPr>
      <w:r>
        <w:rPr>
          <w:sz w:val="24"/>
          <w:szCs w:val="24"/>
        </w:rPr>
        <w:t>①</w:t>
      </w:r>
      <w:r>
        <w:rPr>
          <w:sz w:val="24"/>
          <w:szCs w:val="24"/>
        </w:rPr>
        <w:t>人力资源缺乏或过剩、结构不合理、开发机制不健全，可能导致企业发展战略难以实现。</w:t>
      </w:r>
      <w:r>
        <w:rPr>
          <w:sz w:val="24"/>
          <w:szCs w:val="24"/>
        </w:rPr>
        <w:t>“</w:t>
      </w:r>
      <w:r>
        <w:rPr>
          <w:sz w:val="24"/>
          <w:szCs w:val="24"/>
        </w:rPr>
        <w:t>赛马机制一直是团队竞争发展的管理模式</w:t>
      </w:r>
      <w:r>
        <w:rPr>
          <w:sz w:val="24"/>
          <w:szCs w:val="24"/>
        </w:rPr>
        <w:t>. .</w:t>
      </w:r>
      <w:r>
        <w:rPr>
          <w:sz w:val="24"/>
          <w:szCs w:val="24"/>
        </w:rPr>
        <w:t>重结果，轻人才</w:t>
      </w:r>
      <w:r>
        <w:rPr>
          <w:sz w:val="24"/>
          <w:szCs w:val="24"/>
        </w:rPr>
        <w:t>'</w:t>
      </w:r>
      <w:r>
        <w:rPr>
          <w:sz w:val="24"/>
          <w:szCs w:val="24"/>
        </w:rPr>
        <w:t>的文化氛围大大地降低了员工的归属感，难以凝聚向心力</w:t>
      </w:r>
    </w:p>
    <w:p w:rsidR="00542F1A" w:rsidRDefault="00542F1A" w:rsidP="0049756F">
      <w:pPr>
        <w:spacing w:line="300" w:lineRule="auto"/>
        <w:ind w:firstLine="480"/>
      </w:pPr>
      <w:r>
        <w:rPr>
          <w:sz w:val="24"/>
          <w:szCs w:val="24"/>
        </w:rPr>
        <w:t>②</w:t>
      </w:r>
      <w:r>
        <w:rPr>
          <w:sz w:val="24"/>
          <w:szCs w:val="24"/>
        </w:rPr>
        <w:t>人力资源激励约束制度不合理、关键岗位人员管理不完善，可能导致人才流失、经营效率低下或关键技术、商业秘密和国家机密泄露。</w:t>
      </w:r>
      <w:r>
        <w:rPr>
          <w:sz w:val="24"/>
          <w:szCs w:val="24"/>
        </w:rPr>
        <w:t>“</w:t>
      </w:r>
      <w:r>
        <w:rPr>
          <w:sz w:val="24"/>
          <w:szCs w:val="24"/>
        </w:rPr>
        <w:t>产品在开发时由两个团队分头去做，谁的产品好就用谁的，产品未被选用的团队会被公司淘汰。这一管理模式带来诸多问题，如研发过程中两个团队恶性竞争、人才流失严重、被选用的团队为防以后被淘汰而滋生腐败动机等</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人力资源退出机制不当，可能导致法律诉讼或企业声誉受损。</w:t>
      </w:r>
      <w:r>
        <w:rPr>
          <w:sz w:val="24"/>
          <w:szCs w:val="24"/>
        </w:rPr>
        <w:t>“</w:t>
      </w:r>
      <w:r>
        <w:rPr>
          <w:sz w:val="24"/>
          <w:szCs w:val="24"/>
        </w:rPr>
        <w:t>产品未被选用的团队会被公司淘汰。这一管理模式带来诸多问题，如研发过程中两个团队恶性竞争、人才流失严重、被选用的团队为防以后被淘汰而滋生腐败动机等，离职员工对天志公司负面评价很多</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8</w:t>
      </w:r>
      <w:r>
        <w:rPr>
          <w:sz w:val="24"/>
          <w:szCs w:val="24"/>
        </w:rPr>
        <w:t>）依据《企业内部控制应用指引第</w:t>
      </w:r>
      <w:r>
        <w:rPr>
          <w:sz w:val="24"/>
          <w:szCs w:val="24"/>
        </w:rPr>
        <w:t>7</w:t>
      </w:r>
      <w:r>
        <w:rPr>
          <w:sz w:val="24"/>
          <w:szCs w:val="24"/>
        </w:rPr>
        <w:t>号</w:t>
      </w:r>
      <w:r>
        <w:rPr>
          <w:sz w:val="24"/>
          <w:szCs w:val="24"/>
        </w:rPr>
        <w:t>——</w:t>
      </w:r>
      <w:r>
        <w:rPr>
          <w:sz w:val="24"/>
          <w:szCs w:val="24"/>
        </w:rPr>
        <w:t>采购业务》，简要分析天志公司需关注的采购业务的主要风险。</w:t>
      </w:r>
    </w:p>
    <w:p w:rsidR="00542F1A" w:rsidRDefault="00542F1A" w:rsidP="0049756F">
      <w:pPr>
        <w:spacing w:line="300" w:lineRule="auto"/>
        <w:ind w:firstLine="480"/>
      </w:pPr>
      <w:r>
        <w:rPr>
          <w:sz w:val="24"/>
          <w:szCs w:val="24"/>
        </w:rPr>
        <w:t>①</w:t>
      </w:r>
      <w:r>
        <w:rPr>
          <w:sz w:val="24"/>
          <w:szCs w:val="24"/>
        </w:rPr>
        <w:t>供应商选择不当，采购方式不合理，招投标或定价机制不科学，授权审批不规范，可能导致采购物资质次价高，出现舞弊或遭受欺诈。</w:t>
      </w:r>
      <w:r>
        <w:rPr>
          <w:sz w:val="24"/>
          <w:szCs w:val="24"/>
        </w:rPr>
        <w:t>“</w:t>
      </w:r>
      <w:r>
        <w:rPr>
          <w:sz w:val="24"/>
          <w:szCs w:val="24"/>
        </w:rPr>
        <w:t>让供应商报底价，然后伙同供应商往上加价，加价部分双方按比例分成</w:t>
      </w:r>
      <w:r>
        <w:rPr>
          <w:sz w:val="24"/>
          <w:szCs w:val="24"/>
        </w:rPr>
        <w:t>”</w:t>
      </w:r>
      <w:r>
        <w:rPr>
          <w:sz w:val="24"/>
          <w:szCs w:val="24"/>
        </w:rPr>
        <w:t>；</w:t>
      </w:r>
      <w:r>
        <w:rPr>
          <w:sz w:val="24"/>
          <w:szCs w:val="24"/>
        </w:rPr>
        <w:t xml:space="preserve"> “</w:t>
      </w:r>
      <w:r>
        <w:rPr>
          <w:sz w:val="24"/>
          <w:szCs w:val="24"/>
        </w:rPr>
        <w:t>利用手中权力，以技术规格要求为由指定供应商或故意以技术不达标为由让正常供应商出局，以达到让可以给回扣的供应商进短名单、长期拿回扣的目的</w:t>
      </w:r>
      <w:r>
        <w:rPr>
          <w:sz w:val="24"/>
          <w:szCs w:val="24"/>
        </w:rPr>
        <w:t>"</w:t>
      </w:r>
      <w:r>
        <w:rPr>
          <w:sz w:val="24"/>
          <w:szCs w:val="24"/>
        </w:rPr>
        <w:t>；</w:t>
      </w:r>
      <w:r>
        <w:rPr>
          <w:sz w:val="24"/>
          <w:szCs w:val="24"/>
        </w:rPr>
        <w:t xml:space="preserve"> “</w:t>
      </w:r>
      <w:r>
        <w:rPr>
          <w:sz w:val="24"/>
          <w:szCs w:val="24"/>
        </w:rPr>
        <w:t>以降价为借口，淘汰正常供应商，让可以给回扣的供应商进短名单并做成独家垄断，然后涨价，双方分成</w:t>
      </w:r>
      <w:r>
        <w:rPr>
          <w:sz w:val="24"/>
          <w:szCs w:val="24"/>
        </w:rPr>
        <w:t>”</w:t>
      </w:r>
      <w:r>
        <w:rPr>
          <w:sz w:val="24"/>
          <w:szCs w:val="24"/>
        </w:rPr>
        <w:t>；</w:t>
      </w:r>
      <w:r>
        <w:rPr>
          <w:sz w:val="24"/>
          <w:szCs w:val="24"/>
        </w:rPr>
        <w:t xml:space="preserve"> “</w:t>
      </w:r>
      <w:r>
        <w:rPr>
          <w:sz w:val="24"/>
          <w:szCs w:val="24"/>
        </w:rPr>
        <w:t>利用内部信息和手中权力与供应商串通收买研发人员，对品质不合格的物料不进行验证。导致质次价高的物料长时间独家供应</w:t>
      </w:r>
      <w:r>
        <w:rPr>
          <w:sz w:val="24"/>
          <w:szCs w:val="24"/>
        </w:rPr>
        <w:t>”</w:t>
      </w:r>
      <w:r>
        <w:rPr>
          <w:sz w:val="24"/>
          <w:szCs w:val="24"/>
        </w:rPr>
        <w:t>；</w:t>
      </w:r>
      <w:r>
        <w:rPr>
          <w:sz w:val="24"/>
          <w:szCs w:val="24"/>
        </w:rPr>
        <w:t>“</w:t>
      </w:r>
      <w:r>
        <w:rPr>
          <w:sz w:val="24"/>
          <w:szCs w:val="24"/>
        </w:rPr>
        <w:t>内外勾结，搞</w:t>
      </w:r>
      <w:r>
        <w:rPr>
          <w:sz w:val="24"/>
          <w:szCs w:val="24"/>
        </w:rPr>
        <w:t>”</w:t>
      </w:r>
      <w:r>
        <w:rPr>
          <w:sz w:val="24"/>
          <w:szCs w:val="24"/>
        </w:rPr>
        <w:t>皮包，公司，利用手中权力以</w:t>
      </w:r>
      <w:r>
        <w:rPr>
          <w:sz w:val="24"/>
          <w:szCs w:val="24"/>
        </w:rPr>
        <w:t>'</w:t>
      </w:r>
      <w:r>
        <w:rPr>
          <w:sz w:val="24"/>
          <w:szCs w:val="24"/>
        </w:rPr>
        <w:t>皮包，公司接单，再转手分给工厂，中间差价分成</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采购验收不规范，付款审核不严，可能导致采购物资、资金损失或信用受损。</w:t>
      </w:r>
      <w:r>
        <w:rPr>
          <w:sz w:val="24"/>
          <w:szCs w:val="24"/>
        </w:rPr>
        <w:t>“</w:t>
      </w:r>
      <w:r>
        <w:rPr>
          <w:sz w:val="24"/>
          <w:szCs w:val="24"/>
        </w:rPr>
        <w:t>在</w:t>
      </w:r>
      <w:r>
        <w:rPr>
          <w:sz w:val="24"/>
          <w:szCs w:val="24"/>
        </w:rPr>
        <w:t>2018</w:t>
      </w:r>
      <w:r>
        <w:rPr>
          <w:sz w:val="24"/>
          <w:szCs w:val="24"/>
        </w:rPr>
        <w:t>年由于公司供应链贪腐造成平均采购价格超过合理水平</w:t>
      </w:r>
      <w:r>
        <w:rPr>
          <w:sz w:val="24"/>
          <w:szCs w:val="24"/>
        </w:rPr>
        <w:t>20%</w:t>
      </w:r>
      <w:r>
        <w:rPr>
          <w:sz w:val="24"/>
          <w:szCs w:val="24"/>
        </w:rPr>
        <w:t>以上，保守估计造成超过</w:t>
      </w:r>
      <w:r>
        <w:rPr>
          <w:sz w:val="24"/>
          <w:szCs w:val="24"/>
        </w:rPr>
        <w:t>10</w:t>
      </w:r>
      <w:r>
        <w:rPr>
          <w:sz w:val="24"/>
          <w:szCs w:val="24"/>
        </w:rPr>
        <w:t>亿元人民币损失，在公司运作机理的各个领域（采购、财务、研发设计、工厂制造、行政管理以及销售）均出现了舞弊行为，可见这次串通勾结行为范围极广，危害程度极大</w:t>
      </w:r>
      <w:r>
        <w:rPr>
          <w:sz w:val="24"/>
          <w:szCs w:val="24"/>
        </w:rPr>
        <w:t>”</w:t>
      </w:r>
      <w:r>
        <w:rPr>
          <w:sz w:val="24"/>
          <w:szCs w:val="24"/>
        </w:rPr>
        <w:t>。</w:t>
      </w:r>
    </w:p>
    <w:p w:rsidR="00542F1A" w:rsidRDefault="00542F1A" w:rsidP="0049756F">
      <w:pPr>
        <w:spacing w:line="300" w:lineRule="auto"/>
        <w:ind w:firstLine="480"/>
      </w:pPr>
      <w:r>
        <w:rPr>
          <w:sz w:val="24"/>
          <w:szCs w:val="24"/>
        </w:rPr>
        <w:t>【综合案例</w:t>
      </w:r>
      <w:r>
        <w:rPr>
          <w:sz w:val="24"/>
          <w:szCs w:val="24"/>
        </w:rPr>
        <w:t>2</w:t>
      </w:r>
      <w:r w:rsidR="00E24AA8">
        <w:rPr>
          <w:rFonts w:hint="eastAsia"/>
          <w:sz w:val="24"/>
          <w:szCs w:val="24"/>
        </w:rPr>
        <w:t>】</w:t>
      </w:r>
    </w:p>
    <w:p w:rsidR="00542F1A" w:rsidRDefault="00542F1A" w:rsidP="0049756F">
      <w:pPr>
        <w:spacing w:line="300" w:lineRule="auto"/>
        <w:ind w:firstLine="480"/>
      </w:pPr>
      <w:r>
        <w:rPr>
          <w:sz w:val="24"/>
          <w:szCs w:val="24"/>
        </w:rPr>
        <w:t>2003</w:t>
      </w:r>
      <w:r>
        <w:rPr>
          <w:sz w:val="24"/>
          <w:szCs w:val="24"/>
        </w:rPr>
        <w:t>年，在个人音响领域经背多年的张煌创立了力益公司，进军国内需求旺盛的</w:t>
      </w:r>
      <w:r>
        <w:rPr>
          <w:sz w:val="24"/>
          <w:szCs w:val="24"/>
        </w:rPr>
        <w:t>MP3</w:t>
      </w:r>
      <w:r>
        <w:rPr>
          <w:sz w:val="24"/>
          <w:szCs w:val="24"/>
        </w:rPr>
        <w:t>播放器市场，推出力益公司的开山之作</w:t>
      </w:r>
      <w:r>
        <w:rPr>
          <w:sz w:val="24"/>
          <w:szCs w:val="24"/>
        </w:rPr>
        <w:t>MX</w:t>
      </w:r>
      <w:r>
        <w:rPr>
          <w:sz w:val="24"/>
          <w:szCs w:val="24"/>
        </w:rPr>
        <w:t>系列。力益公司创立之初就推崇</w:t>
      </w:r>
      <w:r>
        <w:rPr>
          <w:sz w:val="24"/>
          <w:szCs w:val="24"/>
        </w:rPr>
        <w:t>“</w:t>
      </w:r>
      <w:r>
        <w:rPr>
          <w:sz w:val="24"/>
          <w:szCs w:val="24"/>
        </w:rPr>
        <w:t>小而美</w:t>
      </w:r>
      <w:r>
        <w:rPr>
          <w:sz w:val="24"/>
          <w:szCs w:val="24"/>
        </w:rPr>
        <w:t>”</w:t>
      </w:r>
      <w:r>
        <w:rPr>
          <w:sz w:val="24"/>
          <w:szCs w:val="24"/>
        </w:rPr>
        <w:t>的策略，致力于开发优质的</w:t>
      </w:r>
      <w:r>
        <w:rPr>
          <w:sz w:val="24"/>
          <w:szCs w:val="24"/>
        </w:rPr>
        <w:t>MP3</w:t>
      </w:r>
      <w:r>
        <w:rPr>
          <w:sz w:val="24"/>
          <w:szCs w:val="24"/>
        </w:rPr>
        <w:t>产品。张煌对于上市产品的审核标准十分苛刻，多数开发的产品因</w:t>
      </w:r>
      <w:r>
        <w:rPr>
          <w:sz w:val="24"/>
          <w:szCs w:val="24"/>
        </w:rPr>
        <w:t>“</w:t>
      </w:r>
      <w:r>
        <w:rPr>
          <w:sz w:val="24"/>
          <w:szCs w:val="24"/>
        </w:rPr>
        <w:t>不够完美</w:t>
      </w:r>
      <w:r>
        <w:rPr>
          <w:sz w:val="24"/>
          <w:szCs w:val="24"/>
        </w:rPr>
        <w:t>”</w:t>
      </w:r>
      <w:r>
        <w:rPr>
          <w:sz w:val="24"/>
          <w:szCs w:val="24"/>
        </w:rPr>
        <w:t>被否定。力益公司对产品品质的严格把控受到市场认同，其产品成为国产</w:t>
      </w:r>
      <w:r>
        <w:rPr>
          <w:sz w:val="24"/>
          <w:szCs w:val="24"/>
        </w:rPr>
        <w:t>MP3</w:t>
      </w:r>
      <w:r>
        <w:rPr>
          <w:sz w:val="24"/>
          <w:szCs w:val="24"/>
        </w:rPr>
        <w:t>高品质的代表，也因此拥有了大量忠实用户，并创造了国内</w:t>
      </w:r>
      <w:r>
        <w:rPr>
          <w:sz w:val="24"/>
          <w:szCs w:val="24"/>
        </w:rPr>
        <w:t>MP3</w:t>
      </w:r>
      <w:r>
        <w:rPr>
          <w:sz w:val="24"/>
          <w:szCs w:val="24"/>
        </w:rPr>
        <w:t>历史上多个</w:t>
      </w:r>
      <w:r>
        <w:rPr>
          <w:sz w:val="24"/>
          <w:szCs w:val="24"/>
        </w:rPr>
        <w:t>“</w:t>
      </w:r>
      <w:r>
        <w:rPr>
          <w:sz w:val="24"/>
          <w:szCs w:val="24"/>
        </w:rPr>
        <w:t>第一</w:t>
      </w:r>
      <w:r>
        <w:rPr>
          <w:sz w:val="24"/>
          <w:szCs w:val="24"/>
        </w:rPr>
        <w:t>.”</w:t>
      </w:r>
      <w:r>
        <w:rPr>
          <w:sz w:val="24"/>
          <w:szCs w:val="24"/>
        </w:rPr>
        <w:t>，</w:t>
      </w:r>
      <w:r>
        <w:rPr>
          <w:sz w:val="24"/>
          <w:szCs w:val="24"/>
        </w:rPr>
        <w:t xml:space="preserve"> 2006</w:t>
      </w:r>
      <w:r>
        <w:rPr>
          <w:sz w:val="24"/>
          <w:szCs w:val="24"/>
        </w:rPr>
        <w:t>年，力益公司的</w:t>
      </w:r>
      <w:r>
        <w:rPr>
          <w:sz w:val="24"/>
          <w:szCs w:val="24"/>
        </w:rPr>
        <w:t>MP3</w:t>
      </w:r>
      <w:r>
        <w:rPr>
          <w:sz w:val="24"/>
          <w:szCs w:val="24"/>
        </w:rPr>
        <w:t>播放器在国际</w:t>
      </w:r>
      <w:r>
        <w:rPr>
          <w:sz w:val="24"/>
          <w:szCs w:val="24"/>
        </w:rPr>
        <w:lastRenderedPageBreak/>
        <w:t>市场已经是一个很知名的品牌，风格活泼、时尚的产品远销欧美日韩等数十个国家，进一步巩固了力益公司在国内</w:t>
      </w:r>
      <w:r>
        <w:rPr>
          <w:sz w:val="24"/>
          <w:szCs w:val="24"/>
        </w:rPr>
        <w:t>MP3</w:t>
      </w:r>
      <w:r>
        <w:rPr>
          <w:sz w:val="24"/>
          <w:szCs w:val="24"/>
        </w:rPr>
        <w:t>市场的领导地位。</w:t>
      </w:r>
    </w:p>
    <w:p w:rsidR="00542F1A" w:rsidRDefault="00542F1A" w:rsidP="0049756F">
      <w:pPr>
        <w:spacing w:line="300" w:lineRule="auto"/>
        <w:ind w:firstLine="480"/>
      </w:pPr>
      <w:r>
        <w:rPr>
          <w:sz w:val="24"/>
          <w:szCs w:val="24"/>
        </w:rPr>
        <w:t>2006</w:t>
      </w:r>
      <w:r>
        <w:rPr>
          <w:sz w:val="24"/>
          <w:szCs w:val="24"/>
        </w:rPr>
        <w:t>年初，国内</w:t>
      </w:r>
      <w:r>
        <w:rPr>
          <w:sz w:val="24"/>
          <w:szCs w:val="24"/>
        </w:rPr>
        <w:t>MP3</w:t>
      </w:r>
      <w:r>
        <w:rPr>
          <w:sz w:val="24"/>
          <w:szCs w:val="24"/>
        </w:rPr>
        <w:t>产业还正在繁荣时期，张煌却看到了全球</w:t>
      </w:r>
      <w:r>
        <w:rPr>
          <w:sz w:val="24"/>
          <w:szCs w:val="24"/>
        </w:rPr>
        <w:t>MP3</w:t>
      </w:r>
      <w:r>
        <w:rPr>
          <w:sz w:val="24"/>
          <w:szCs w:val="24"/>
        </w:rPr>
        <w:t>产业的衰势，开始着手战略转型。进入</w:t>
      </w:r>
      <w:r>
        <w:rPr>
          <w:sz w:val="24"/>
          <w:szCs w:val="24"/>
        </w:rPr>
        <w:t>2007</w:t>
      </w:r>
      <w:r>
        <w:rPr>
          <w:sz w:val="24"/>
          <w:szCs w:val="24"/>
        </w:rPr>
        <w:t>年，国内</w:t>
      </w:r>
      <w:r>
        <w:rPr>
          <w:sz w:val="24"/>
          <w:szCs w:val="24"/>
        </w:rPr>
        <w:t>MP3</w:t>
      </w:r>
      <w:r>
        <w:rPr>
          <w:sz w:val="24"/>
          <w:szCs w:val="24"/>
        </w:rPr>
        <w:t>市场盛极而衰。此时，力益公司破釜沉舟地放弃了国内</w:t>
      </w:r>
      <w:r>
        <w:rPr>
          <w:sz w:val="24"/>
          <w:szCs w:val="24"/>
        </w:rPr>
        <w:t>MP3</w:t>
      </w:r>
      <w:r>
        <w:rPr>
          <w:sz w:val="24"/>
          <w:szCs w:val="24"/>
        </w:rPr>
        <w:t>市场</w:t>
      </w:r>
      <w:r>
        <w:rPr>
          <w:sz w:val="24"/>
          <w:szCs w:val="24"/>
        </w:rPr>
        <w:t>“</w:t>
      </w:r>
      <w:r>
        <w:rPr>
          <w:sz w:val="24"/>
          <w:szCs w:val="24"/>
        </w:rPr>
        <w:t>领头羊</w:t>
      </w:r>
      <w:r>
        <w:rPr>
          <w:sz w:val="24"/>
          <w:szCs w:val="24"/>
        </w:rPr>
        <w:t>”</w:t>
      </w:r>
      <w:r>
        <w:rPr>
          <w:sz w:val="24"/>
          <w:szCs w:val="24"/>
        </w:rPr>
        <w:t>的地位，转向互联网智能手机的研发。</w:t>
      </w:r>
    </w:p>
    <w:p w:rsidR="00542F1A" w:rsidRDefault="00542F1A" w:rsidP="0049756F">
      <w:pPr>
        <w:spacing w:line="300" w:lineRule="auto"/>
        <w:ind w:firstLine="480"/>
      </w:pPr>
      <w:r>
        <w:rPr>
          <w:sz w:val="24"/>
          <w:szCs w:val="24"/>
        </w:rPr>
        <w:t>2008</w:t>
      </w:r>
      <w:r>
        <w:rPr>
          <w:sz w:val="24"/>
          <w:szCs w:val="24"/>
        </w:rPr>
        <w:t>年，力益公司开始在智能手机领域投入全部的精力，致力开发高端智能手机。</w:t>
      </w:r>
      <w:r>
        <w:rPr>
          <w:sz w:val="24"/>
          <w:szCs w:val="24"/>
        </w:rPr>
        <w:t>2009</w:t>
      </w:r>
      <w:r>
        <w:rPr>
          <w:sz w:val="24"/>
          <w:szCs w:val="24"/>
        </w:rPr>
        <w:t>年</w:t>
      </w:r>
      <w:r>
        <w:rPr>
          <w:sz w:val="24"/>
          <w:szCs w:val="24"/>
        </w:rPr>
        <w:t>2</w:t>
      </w:r>
      <w:r>
        <w:rPr>
          <w:sz w:val="24"/>
          <w:szCs w:val="24"/>
        </w:rPr>
        <w:t>月</w:t>
      </w:r>
      <w:r>
        <w:rPr>
          <w:sz w:val="24"/>
          <w:szCs w:val="24"/>
        </w:rPr>
        <w:t>18</w:t>
      </w:r>
      <w:r>
        <w:rPr>
          <w:sz w:val="24"/>
          <w:szCs w:val="24"/>
        </w:rPr>
        <w:t>日，国内第一款大屏幕全触屏智能机力益</w:t>
      </w:r>
      <w:r>
        <w:rPr>
          <w:sz w:val="24"/>
          <w:szCs w:val="24"/>
        </w:rPr>
        <w:t>M8</w:t>
      </w:r>
      <w:r>
        <w:rPr>
          <w:sz w:val="24"/>
          <w:szCs w:val="24"/>
        </w:rPr>
        <w:t>正式上市。凭借</w:t>
      </w:r>
      <w:r>
        <w:rPr>
          <w:sz w:val="24"/>
          <w:szCs w:val="24"/>
        </w:rPr>
        <w:t>“</w:t>
      </w:r>
      <w:r>
        <w:rPr>
          <w:sz w:val="24"/>
          <w:szCs w:val="24"/>
        </w:rPr>
        <w:t>国产智能手机先驱者</w:t>
      </w:r>
      <w:r>
        <w:rPr>
          <w:sz w:val="24"/>
          <w:szCs w:val="24"/>
        </w:rPr>
        <w:t>”</w:t>
      </w:r>
      <w:r>
        <w:rPr>
          <w:sz w:val="24"/>
          <w:szCs w:val="24"/>
        </w:rPr>
        <w:t>的名号，</w:t>
      </w:r>
      <w:r>
        <w:rPr>
          <w:sz w:val="24"/>
          <w:szCs w:val="24"/>
        </w:rPr>
        <w:t xml:space="preserve"> 2009</w:t>
      </w:r>
      <w:r>
        <w:rPr>
          <w:sz w:val="24"/>
          <w:szCs w:val="24"/>
        </w:rPr>
        <w:t>年力益</w:t>
      </w:r>
      <w:r>
        <w:rPr>
          <w:sz w:val="24"/>
          <w:szCs w:val="24"/>
        </w:rPr>
        <w:t>M8</w:t>
      </w:r>
      <w:r>
        <w:rPr>
          <w:sz w:val="24"/>
          <w:szCs w:val="24"/>
        </w:rPr>
        <w:t>站稳了国产智能手机的领先地位。</w:t>
      </w:r>
    </w:p>
    <w:p w:rsidR="00542F1A" w:rsidRDefault="00542F1A" w:rsidP="0049756F">
      <w:pPr>
        <w:spacing w:line="300" w:lineRule="auto"/>
        <w:ind w:firstLine="480"/>
      </w:pPr>
      <w:r>
        <w:rPr>
          <w:sz w:val="24"/>
          <w:szCs w:val="24"/>
        </w:rPr>
        <w:t>2010—2014</w:t>
      </w:r>
      <w:r>
        <w:rPr>
          <w:sz w:val="24"/>
          <w:szCs w:val="24"/>
        </w:rPr>
        <w:t>年，力益公司延续着做</w:t>
      </w:r>
      <w:r>
        <w:rPr>
          <w:sz w:val="24"/>
          <w:szCs w:val="24"/>
        </w:rPr>
        <w:t>MP3</w:t>
      </w:r>
      <w:r>
        <w:rPr>
          <w:sz w:val="24"/>
          <w:szCs w:val="24"/>
        </w:rPr>
        <w:t>产品时的策略，崇尚</w:t>
      </w:r>
      <w:r>
        <w:rPr>
          <w:sz w:val="24"/>
          <w:szCs w:val="24"/>
        </w:rPr>
        <w:t>“</w:t>
      </w:r>
      <w:r>
        <w:rPr>
          <w:sz w:val="24"/>
          <w:szCs w:val="24"/>
        </w:rPr>
        <w:t>小而美</w:t>
      </w:r>
      <w:r>
        <w:rPr>
          <w:sz w:val="24"/>
          <w:szCs w:val="24"/>
        </w:rPr>
        <w:t>”</w:t>
      </w:r>
      <w:r>
        <w:rPr>
          <w:sz w:val="24"/>
          <w:szCs w:val="24"/>
        </w:rPr>
        <w:t>，不追求扩大市场份额，专注制造精品。与产品开发同步，力益公司强化营销体系建设，在实施多重营销策划方案的同时，不断扩展专卖店和维修中心。</w:t>
      </w:r>
      <w:r>
        <w:rPr>
          <w:sz w:val="24"/>
          <w:szCs w:val="24"/>
        </w:rPr>
        <w:t>2013</w:t>
      </w:r>
      <w:r>
        <w:rPr>
          <w:sz w:val="24"/>
          <w:szCs w:val="24"/>
        </w:rPr>
        <w:t>年力益公司国内专卖店数量超过</w:t>
      </w:r>
      <w:r>
        <w:rPr>
          <w:sz w:val="24"/>
          <w:szCs w:val="24"/>
        </w:rPr>
        <w:t>1000</w:t>
      </w:r>
      <w:r>
        <w:rPr>
          <w:sz w:val="24"/>
          <w:szCs w:val="24"/>
        </w:rPr>
        <w:t>家，维修中心数量突破</w:t>
      </w:r>
      <w:r>
        <w:rPr>
          <w:sz w:val="24"/>
          <w:szCs w:val="24"/>
        </w:rPr>
        <w:t>100</w:t>
      </w:r>
      <w:r>
        <w:rPr>
          <w:sz w:val="24"/>
          <w:szCs w:val="24"/>
        </w:rPr>
        <w:t>家。力益公司内部采取员工股票和期权激励制度，吸引和鼓励更多人才致力于公司的技术和产品创新。</w:t>
      </w:r>
    </w:p>
    <w:p w:rsidR="00542F1A" w:rsidRDefault="00542F1A" w:rsidP="0049756F">
      <w:pPr>
        <w:spacing w:line="300" w:lineRule="auto"/>
        <w:ind w:firstLine="480"/>
      </w:pPr>
      <w:r>
        <w:rPr>
          <w:sz w:val="24"/>
          <w:szCs w:val="24"/>
        </w:rPr>
        <w:t>随着通信网络技术的发展，智能手机行业迎来了巨大的机遇。自</w:t>
      </w:r>
      <w:r>
        <w:rPr>
          <w:sz w:val="24"/>
          <w:szCs w:val="24"/>
        </w:rPr>
        <w:t>2009</w:t>
      </w:r>
      <w:r>
        <w:rPr>
          <w:sz w:val="24"/>
          <w:szCs w:val="24"/>
        </w:rPr>
        <w:t>年开始，各大手机厂商纷纷发力智能手机，疯抢市场份额。</w:t>
      </w:r>
    </w:p>
    <w:p w:rsidR="00542F1A" w:rsidRDefault="00542F1A" w:rsidP="0049756F">
      <w:pPr>
        <w:spacing w:line="300" w:lineRule="auto"/>
        <w:ind w:firstLine="480"/>
      </w:pPr>
      <w:r>
        <w:rPr>
          <w:sz w:val="24"/>
          <w:szCs w:val="24"/>
        </w:rPr>
        <w:t>2009 —2013</w:t>
      </w:r>
      <w:r>
        <w:rPr>
          <w:sz w:val="24"/>
          <w:szCs w:val="24"/>
        </w:rPr>
        <w:t>年，在国内智能手机发展的初期，智能手机的销量与国内三大电信运营商密切相关。凭借与三大电信运营商良好的合作关系，</w:t>
      </w:r>
      <w:r>
        <w:rPr>
          <w:sz w:val="24"/>
          <w:szCs w:val="24"/>
        </w:rPr>
        <w:t xml:space="preserve"> “</w:t>
      </w:r>
      <w:r>
        <w:rPr>
          <w:sz w:val="24"/>
          <w:szCs w:val="24"/>
        </w:rPr>
        <w:t>巾旺</w:t>
      </w:r>
      <w:r>
        <w:rPr>
          <w:sz w:val="24"/>
          <w:szCs w:val="24"/>
        </w:rPr>
        <w:t>” “</w:t>
      </w:r>
      <w:r>
        <w:rPr>
          <w:sz w:val="24"/>
          <w:szCs w:val="24"/>
        </w:rPr>
        <w:t>华夏</w:t>
      </w:r>
      <w:r>
        <w:rPr>
          <w:sz w:val="24"/>
          <w:szCs w:val="24"/>
        </w:rPr>
        <w:t>” “</w:t>
      </w:r>
      <w:r>
        <w:rPr>
          <w:sz w:val="24"/>
          <w:szCs w:val="24"/>
        </w:rPr>
        <w:t>盟进</w:t>
      </w:r>
      <w:r>
        <w:rPr>
          <w:sz w:val="24"/>
          <w:szCs w:val="24"/>
        </w:rPr>
        <w:t>” “</w:t>
      </w:r>
      <w:r>
        <w:rPr>
          <w:sz w:val="24"/>
          <w:szCs w:val="24"/>
        </w:rPr>
        <w:t>联展</w:t>
      </w:r>
      <w:r>
        <w:rPr>
          <w:sz w:val="24"/>
          <w:szCs w:val="24"/>
        </w:rPr>
        <w:t>”</w:t>
      </w:r>
      <w:r>
        <w:rPr>
          <w:sz w:val="24"/>
          <w:szCs w:val="24"/>
        </w:rPr>
        <w:t>（简称</w:t>
      </w:r>
      <w:r>
        <w:rPr>
          <w:sz w:val="24"/>
          <w:szCs w:val="24"/>
        </w:rPr>
        <w:t>“</w:t>
      </w:r>
      <w:r>
        <w:rPr>
          <w:sz w:val="24"/>
          <w:szCs w:val="24"/>
        </w:rPr>
        <w:t>中华盟联</w:t>
      </w:r>
      <w:r>
        <w:rPr>
          <w:sz w:val="24"/>
          <w:szCs w:val="24"/>
        </w:rPr>
        <w:t>”</w:t>
      </w:r>
      <w:r>
        <w:rPr>
          <w:sz w:val="24"/>
          <w:szCs w:val="24"/>
        </w:rPr>
        <w:t>）四大厂商的手机常常与电信运营商套餐绑定，迅速占据了大部分市场份额。</w:t>
      </w:r>
    </w:p>
    <w:p w:rsidR="00542F1A" w:rsidRDefault="00542F1A" w:rsidP="0049756F">
      <w:pPr>
        <w:spacing w:line="300" w:lineRule="auto"/>
        <w:ind w:firstLine="480"/>
      </w:pPr>
      <w:r>
        <w:rPr>
          <w:sz w:val="24"/>
          <w:szCs w:val="24"/>
        </w:rPr>
        <w:t>2013 —2016</w:t>
      </w:r>
      <w:r>
        <w:rPr>
          <w:sz w:val="24"/>
          <w:szCs w:val="24"/>
        </w:rPr>
        <w:t>年，</w:t>
      </w:r>
      <w:r>
        <w:rPr>
          <w:sz w:val="24"/>
          <w:szCs w:val="24"/>
        </w:rPr>
        <w:t xml:space="preserve"> “</w:t>
      </w:r>
      <w:r>
        <w:rPr>
          <w:sz w:val="24"/>
          <w:szCs w:val="24"/>
        </w:rPr>
        <w:t>中华盟联</w:t>
      </w:r>
      <w:r>
        <w:rPr>
          <w:sz w:val="24"/>
          <w:szCs w:val="24"/>
        </w:rPr>
        <w:t>”</w:t>
      </w:r>
      <w:r>
        <w:rPr>
          <w:sz w:val="24"/>
          <w:szCs w:val="24"/>
        </w:rPr>
        <w:t>统治市场的后期，</w:t>
      </w:r>
      <w:r>
        <w:rPr>
          <w:sz w:val="24"/>
          <w:szCs w:val="24"/>
        </w:rPr>
        <w:t xml:space="preserve"> “00” “V” “XM”</w:t>
      </w:r>
      <w:r>
        <w:rPr>
          <w:sz w:val="24"/>
          <w:szCs w:val="24"/>
        </w:rPr>
        <w:t>等手机厂商开始异军突起。他们凭借出色的营销渠道网络和庞大的广告投放，不断从线下和线上掠取智能手机市场份额。与此同时，一些传统电信运营商手机厂商也开始谋求转变，如华夏公司对线下与线上都非常重视，在维持自身传统优势的同时，在营销上充分借鉴</w:t>
      </w:r>
      <w:r>
        <w:rPr>
          <w:sz w:val="24"/>
          <w:szCs w:val="24"/>
        </w:rPr>
        <w:t>“00”“XM”</w:t>
      </w:r>
      <w:r>
        <w:rPr>
          <w:sz w:val="24"/>
          <w:szCs w:val="24"/>
        </w:rPr>
        <w:t>等友商成功的销售策略，</w:t>
      </w:r>
      <w:r>
        <w:rPr>
          <w:sz w:val="24"/>
          <w:szCs w:val="24"/>
        </w:rPr>
        <w:t xml:space="preserve"> “</w:t>
      </w:r>
      <w:r>
        <w:rPr>
          <w:sz w:val="24"/>
          <w:szCs w:val="24"/>
        </w:rPr>
        <w:t>华夏</w:t>
      </w:r>
      <w:r>
        <w:rPr>
          <w:sz w:val="24"/>
          <w:szCs w:val="24"/>
        </w:rPr>
        <w:t>”</w:t>
      </w:r>
      <w:r>
        <w:rPr>
          <w:sz w:val="24"/>
          <w:szCs w:val="24"/>
        </w:rPr>
        <w:t>成为</w:t>
      </w:r>
      <w:r>
        <w:rPr>
          <w:sz w:val="24"/>
          <w:szCs w:val="24"/>
        </w:rPr>
        <w:t>“</w:t>
      </w:r>
      <w:r>
        <w:rPr>
          <w:sz w:val="24"/>
          <w:szCs w:val="24"/>
        </w:rPr>
        <w:t>中华酷联</w:t>
      </w:r>
      <w:r>
        <w:rPr>
          <w:sz w:val="24"/>
          <w:szCs w:val="24"/>
        </w:rPr>
        <w:t>”</w:t>
      </w:r>
      <w:r>
        <w:rPr>
          <w:sz w:val="24"/>
          <w:szCs w:val="24"/>
        </w:rPr>
        <w:t>中唯一转型成功的公司。</w:t>
      </w:r>
    </w:p>
    <w:p w:rsidR="00542F1A" w:rsidRDefault="00542F1A" w:rsidP="0049756F">
      <w:pPr>
        <w:spacing w:line="300" w:lineRule="auto"/>
        <w:ind w:firstLine="480"/>
      </w:pPr>
      <w:r>
        <w:rPr>
          <w:sz w:val="24"/>
          <w:szCs w:val="24"/>
        </w:rPr>
        <w:t>然而，</w:t>
      </w:r>
      <w:r>
        <w:rPr>
          <w:sz w:val="24"/>
          <w:szCs w:val="24"/>
        </w:rPr>
        <w:t xml:space="preserve"> “</w:t>
      </w:r>
      <w:r>
        <w:rPr>
          <w:sz w:val="24"/>
          <w:szCs w:val="24"/>
        </w:rPr>
        <w:t>力益</w:t>
      </w:r>
      <w:r>
        <w:rPr>
          <w:sz w:val="24"/>
          <w:szCs w:val="24"/>
        </w:rPr>
        <w:t>”</w:t>
      </w:r>
      <w:r>
        <w:rPr>
          <w:sz w:val="24"/>
          <w:szCs w:val="24"/>
        </w:rPr>
        <w:t>这个国产智能手机的先驱者却迷失了方向。公司实施</w:t>
      </w:r>
      <w:r>
        <w:rPr>
          <w:sz w:val="24"/>
          <w:szCs w:val="24"/>
        </w:rPr>
        <w:t>“</w:t>
      </w:r>
      <w:r>
        <w:rPr>
          <w:sz w:val="24"/>
          <w:szCs w:val="24"/>
        </w:rPr>
        <w:t>小而美</w:t>
      </w:r>
      <w:r>
        <w:rPr>
          <w:sz w:val="24"/>
          <w:szCs w:val="24"/>
        </w:rPr>
        <w:t>”</w:t>
      </w:r>
      <w:r w:rsidR="00605AA5">
        <w:rPr>
          <w:sz w:val="24"/>
          <w:szCs w:val="24"/>
        </w:rPr>
        <w:t>策</w:t>
      </w:r>
      <w:r>
        <w:rPr>
          <w:sz w:val="24"/>
          <w:szCs w:val="24"/>
        </w:rPr>
        <w:t>略，既没有在前期抓住与三大电信运营商合作的机遇，也没有在后期强化营销扩大市场份额。公司一年只开发上市两部精品手机，广告投入与渠道建设也停滞不前。力益公司逐渐失去市场份额，成为一个小众品牌。</w:t>
      </w:r>
    </w:p>
    <w:p w:rsidR="00542F1A" w:rsidRDefault="00542F1A" w:rsidP="0049756F">
      <w:pPr>
        <w:spacing w:line="300" w:lineRule="auto"/>
        <w:ind w:firstLine="480"/>
      </w:pPr>
      <w:r>
        <w:rPr>
          <w:sz w:val="24"/>
          <w:szCs w:val="24"/>
        </w:rPr>
        <w:t>在规模经济显著且已进入成熟期的产业中，产品差异逐渐变小，投资者和供应链都开始拒绝</w:t>
      </w:r>
      <w:r>
        <w:rPr>
          <w:sz w:val="24"/>
          <w:szCs w:val="24"/>
        </w:rPr>
        <w:t>“</w:t>
      </w:r>
      <w:r>
        <w:rPr>
          <w:sz w:val="24"/>
          <w:szCs w:val="24"/>
        </w:rPr>
        <w:t>小而美</w:t>
      </w:r>
      <w:r>
        <w:rPr>
          <w:sz w:val="24"/>
          <w:szCs w:val="24"/>
        </w:rPr>
        <w:t>”</w:t>
      </w:r>
      <w:r>
        <w:rPr>
          <w:sz w:val="24"/>
          <w:szCs w:val="24"/>
        </w:rPr>
        <w:t>。小众厂商如果无法拿出很好的企划方案，很难说服投资方。而新一轮的手机技术竞争，需要大量投入才能够作出高端产品，消费者也情愿为高端产品埋单。供应链对于销量甚少的小众厂商，态度难免</w:t>
      </w:r>
      <w:r>
        <w:rPr>
          <w:sz w:val="24"/>
          <w:szCs w:val="24"/>
        </w:rPr>
        <w:t>“</w:t>
      </w:r>
      <w:r>
        <w:rPr>
          <w:sz w:val="24"/>
          <w:szCs w:val="24"/>
        </w:rPr>
        <w:t>势利</w:t>
      </w:r>
      <w:r>
        <w:rPr>
          <w:sz w:val="24"/>
          <w:szCs w:val="24"/>
        </w:rPr>
        <w:t>”</w:t>
      </w:r>
      <w:r>
        <w:rPr>
          <w:sz w:val="24"/>
          <w:szCs w:val="24"/>
        </w:rPr>
        <w:t>，因为体量大、销量预期稳定的公司，才是供应商的大客户。此外，在产品定价上，小厂商也非常被动。</w:t>
      </w:r>
    </w:p>
    <w:p w:rsidR="00542F1A" w:rsidRDefault="00542F1A" w:rsidP="0049756F">
      <w:pPr>
        <w:spacing w:line="300" w:lineRule="auto"/>
        <w:ind w:firstLine="480"/>
      </w:pPr>
      <w:r>
        <w:rPr>
          <w:sz w:val="24"/>
          <w:szCs w:val="24"/>
        </w:rPr>
        <w:t>2014</w:t>
      </w:r>
      <w:r>
        <w:rPr>
          <w:sz w:val="24"/>
          <w:szCs w:val="24"/>
        </w:rPr>
        <w:t>年，力益公司全年手机销量不到</w:t>
      </w:r>
      <w:r>
        <w:rPr>
          <w:sz w:val="24"/>
          <w:szCs w:val="24"/>
        </w:rPr>
        <w:t>400</w:t>
      </w:r>
      <w:r>
        <w:rPr>
          <w:sz w:val="24"/>
          <w:szCs w:val="24"/>
        </w:rPr>
        <w:t>万台。而彼时的</w:t>
      </w:r>
      <w:r>
        <w:rPr>
          <w:sz w:val="24"/>
          <w:szCs w:val="24"/>
        </w:rPr>
        <w:t>“</w:t>
      </w:r>
      <w:r>
        <w:rPr>
          <w:sz w:val="24"/>
          <w:szCs w:val="24"/>
        </w:rPr>
        <w:t>学徒</w:t>
      </w:r>
      <w:r>
        <w:rPr>
          <w:sz w:val="24"/>
          <w:szCs w:val="24"/>
        </w:rPr>
        <w:t>”</w:t>
      </w:r>
      <w:r>
        <w:rPr>
          <w:sz w:val="24"/>
          <w:szCs w:val="24"/>
        </w:rPr>
        <w:t>，现在的竞争对手</w:t>
      </w:r>
      <w:r>
        <w:rPr>
          <w:sz w:val="24"/>
          <w:szCs w:val="24"/>
        </w:rPr>
        <w:t>xM</w:t>
      </w:r>
      <w:r>
        <w:rPr>
          <w:sz w:val="24"/>
          <w:szCs w:val="24"/>
        </w:rPr>
        <w:t>公司全年手机销量则超过</w:t>
      </w:r>
      <w:r>
        <w:rPr>
          <w:sz w:val="24"/>
          <w:szCs w:val="24"/>
        </w:rPr>
        <w:t>6000</w:t>
      </w:r>
      <w:r>
        <w:rPr>
          <w:sz w:val="24"/>
          <w:szCs w:val="24"/>
        </w:rPr>
        <w:t>万台，成为国内第一。在严峻的市场形势下，</w:t>
      </w:r>
      <w:r>
        <w:rPr>
          <w:sz w:val="24"/>
          <w:szCs w:val="24"/>
        </w:rPr>
        <w:t xml:space="preserve"> 2014</w:t>
      </w:r>
      <w:r>
        <w:rPr>
          <w:sz w:val="24"/>
          <w:szCs w:val="24"/>
        </w:rPr>
        <w:t>年底张煌重新出山，担任力益公司董事长。力益公司启动了新一轮战略转型。</w:t>
      </w:r>
    </w:p>
    <w:p w:rsidR="00542F1A" w:rsidRDefault="00542F1A" w:rsidP="0049756F">
      <w:pPr>
        <w:spacing w:line="300" w:lineRule="auto"/>
        <w:ind w:firstLine="480"/>
      </w:pPr>
      <w:r>
        <w:rPr>
          <w:sz w:val="24"/>
          <w:szCs w:val="24"/>
        </w:rPr>
        <w:t>（</w:t>
      </w:r>
      <w:r>
        <w:rPr>
          <w:sz w:val="24"/>
          <w:szCs w:val="24"/>
        </w:rPr>
        <w:t>1</w:t>
      </w:r>
      <w:r>
        <w:rPr>
          <w:sz w:val="24"/>
          <w:szCs w:val="24"/>
        </w:rPr>
        <w:t>）调整发展理念，摒弃</w:t>
      </w:r>
      <w:r>
        <w:rPr>
          <w:sz w:val="24"/>
          <w:szCs w:val="24"/>
        </w:rPr>
        <w:t>“</w:t>
      </w:r>
      <w:r>
        <w:rPr>
          <w:sz w:val="24"/>
          <w:szCs w:val="24"/>
        </w:rPr>
        <w:t>小而美</w:t>
      </w:r>
      <w:r>
        <w:rPr>
          <w:sz w:val="24"/>
          <w:szCs w:val="24"/>
        </w:rPr>
        <w:t>”</w:t>
      </w:r>
      <w:r>
        <w:rPr>
          <w:sz w:val="24"/>
          <w:szCs w:val="24"/>
        </w:rPr>
        <w:t>，启动</w:t>
      </w:r>
      <w:r>
        <w:rPr>
          <w:sz w:val="24"/>
          <w:szCs w:val="24"/>
        </w:rPr>
        <w:t>“</w:t>
      </w:r>
      <w:r>
        <w:rPr>
          <w:sz w:val="24"/>
          <w:szCs w:val="24"/>
        </w:rPr>
        <w:t>大而全</w:t>
      </w:r>
      <w:r>
        <w:rPr>
          <w:sz w:val="24"/>
          <w:szCs w:val="24"/>
        </w:rPr>
        <w:t>”</w:t>
      </w:r>
      <w:r>
        <w:rPr>
          <w:sz w:val="24"/>
          <w:szCs w:val="24"/>
        </w:rPr>
        <w:t>。力益公司接受了两家大公司的投资总计</w:t>
      </w:r>
      <w:r>
        <w:rPr>
          <w:sz w:val="24"/>
          <w:szCs w:val="24"/>
        </w:rPr>
        <w:t>6.5</w:t>
      </w:r>
      <w:r>
        <w:rPr>
          <w:sz w:val="24"/>
          <w:szCs w:val="24"/>
        </w:rPr>
        <w:t>亿美元，确立了大力提高市场份额的战略目标。</w:t>
      </w:r>
    </w:p>
    <w:p w:rsidR="00542F1A" w:rsidRDefault="00542F1A" w:rsidP="0049756F">
      <w:pPr>
        <w:spacing w:line="300" w:lineRule="auto"/>
        <w:ind w:firstLine="480"/>
      </w:pPr>
      <w:r>
        <w:rPr>
          <w:sz w:val="24"/>
          <w:szCs w:val="24"/>
        </w:rPr>
        <w:t>（</w:t>
      </w:r>
      <w:r>
        <w:rPr>
          <w:sz w:val="24"/>
          <w:szCs w:val="24"/>
        </w:rPr>
        <w:t>2</w:t>
      </w:r>
      <w:r>
        <w:rPr>
          <w:sz w:val="24"/>
          <w:szCs w:val="24"/>
        </w:rPr>
        <w:t>）实施机海战术，全面扩大产品线。</w:t>
      </w:r>
      <w:r>
        <w:rPr>
          <w:sz w:val="24"/>
          <w:szCs w:val="24"/>
        </w:rPr>
        <w:t>2015</w:t>
      </w:r>
      <w:r>
        <w:rPr>
          <w:sz w:val="24"/>
          <w:szCs w:val="24"/>
        </w:rPr>
        <w:t>年全年，力益公司发布了</w:t>
      </w:r>
      <w:r>
        <w:rPr>
          <w:sz w:val="24"/>
          <w:szCs w:val="24"/>
        </w:rPr>
        <w:t>6</w:t>
      </w:r>
      <w:r>
        <w:rPr>
          <w:sz w:val="24"/>
          <w:szCs w:val="24"/>
        </w:rPr>
        <w:t>款手机，覆盖了高、中、低三种不同档次和价格的产品线。</w:t>
      </w:r>
    </w:p>
    <w:p w:rsidR="00542F1A" w:rsidRDefault="00542F1A" w:rsidP="0049756F">
      <w:pPr>
        <w:spacing w:line="300" w:lineRule="auto"/>
        <w:ind w:firstLine="480"/>
      </w:pPr>
      <w:r>
        <w:rPr>
          <w:sz w:val="24"/>
          <w:szCs w:val="24"/>
        </w:rPr>
        <w:lastRenderedPageBreak/>
        <w:t>（</w:t>
      </w:r>
      <w:r>
        <w:rPr>
          <w:sz w:val="24"/>
          <w:szCs w:val="24"/>
        </w:rPr>
        <w:t>3</w:t>
      </w:r>
      <w:r>
        <w:rPr>
          <w:sz w:val="24"/>
          <w:szCs w:val="24"/>
        </w:rPr>
        <w:t>）对内理清管理职责，对外加大营销力度。配合公司战略调整，力益公司重新设计内部的管理职责，提高管理效率。同时，运用新的投资，扩张线下门店，广告、公关宣传等营销手段在线上线下全面展开。</w:t>
      </w:r>
    </w:p>
    <w:p w:rsidR="00542F1A" w:rsidRDefault="00542F1A" w:rsidP="0049756F">
      <w:pPr>
        <w:spacing w:line="300" w:lineRule="auto"/>
        <w:ind w:firstLine="480"/>
      </w:pPr>
      <w:r>
        <w:rPr>
          <w:sz w:val="24"/>
          <w:szCs w:val="24"/>
        </w:rPr>
        <w:t>然而，自</w:t>
      </w:r>
      <w:r>
        <w:rPr>
          <w:sz w:val="24"/>
          <w:szCs w:val="24"/>
        </w:rPr>
        <w:t>2016</w:t>
      </w:r>
      <w:r>
        <w:rPr>
          <w:sz w:val="24"/>
          <w:szCs w:val="24"/>
        </w:rPr>
        <w:t>年起，力益公司再次遭受重创。主要原因是由于专业经验不足与评价体系不完善，力益手机大量使用了</w:t>
      </w:r>
      <w:r>
        <w:rPr>
          <w:sz w:val="24"/>
          <w:szCs w:val="24"/>
        </w:rPr>
        <w:t>LFK</w:t>
      </w:r>
      <w:r>
        <w:rPr>
          <w:sz w:val="24"/>
          <w:szCs w:val="24"/>
        </w:rPr>
        <w:t>公司的手机芯片。</w:t>
      </w:r>
      <w:r>
        <w:rPr>
          <w:sz w:val="24"/>
          <w:szCs w:val="24"/>
        </w:rPr>
        <w:t>LFK</w:t>
      </w:r>
      <w:r>
        <w:rPr>
          <w:sz w:val="24"/>
          <w:szCs w:val="24"/>
        </w:rPr>
        <w:t>芯片用料廉价，</w:t>
      </w:r>
      <w:r>
        <w:rPr>
          <w:sz w:val="24"/>
          <w:szCs w:val="24"/>
        </w:rPr>
        <w:t xml:space="preserve"> CPU</w:t>
      </w:r>
      <w:r>
        <w:rPr>
          <w:sz w:val="24"/>
          <w:szCs w:val="24"/>
        </w:rPr>
        <w:t>核心技术落后，与竞争对手</w:t>
      </w:r>
      <w:r>
        <w:rPr>
          <w:sz w:val="24"/>
          <w:szCs w:val="24"/>
        </w:rPr>
        <w:t>GT</w:t>
      </w:r>
      <w:r>
        <w:rPr>
          <w:sz w:val="24"/>
          <w:szCs w:val="24"/>
        </w:rPr>
        <w:t>芯片相比差距明显。力益公司巨资开发的</w:t>
      </w:r>
      <w:r>
        <w:rPr>
          <w:sz w:val="24"/>
          <w:szCs w:val="24"/>
        </w:rPr>
        <w:t>PR6</w:t>
      </w:r>
      <w:r>
        <w:rPr>
          <w:sz w:val="24"/>
          <w:szCs w:val="24"/>
        </w:rPr>
        <w:t>系列和</w:t>
      </w:r>
      <w:r>
        <w:rPr>
          <w:sz w:val="24"/>
          <w:szCs w:val="24"/>
        </w:rPr>
        <w:t>PR7</w:t>
      </w:r>
      <w:r>
        <w:rPr>
          <w:sz w:val="24"/>
          <w:szCs w:val="24"/>
        </w:rPr>
        <w:t>系列，由于</w:t>
      </w:r>
      <w:r>
        <w:rPr>
          <w:sz w:val="24"/>
          <w:szCs w:val="24"/>
        </w:rPr>
        <w:t>“</w:t>
      </w:r>
      <w:r>
        <w:rPr>
          <w:sz w:val="24"/>
          <w:szCs w:val="24"/>
        </w:rPr>
        <w:t>内芯</w:t>
      </w:r>
      <w:r>
        <w:rPr>
          <w:sz w:val="24"/>
          <w:szCs w:val="24"/>
        </w:rPr>
        <w:t>”</w:t>
      </w:r>
      <w:r>
        <w:rPr>
          <w:sz w:val="24"/>
          <w:szCs w:val="24"/>
        </w:rPr>
        <w:t>这一致命缺陷，市场并不买账。</w:t>
      </w:r>
      <w:r>
        <w:rPr>
          <w:sz w:val="24"/>
          <w:szCs w:val="24"/>
        </w:rPr>
        <w:t>2018</w:t>
      </w:r>
      <w:r>
        <w:rPr>
          <w:sz w:val="24"/>
          <w:szCs w:val="24"/>
        </w:rPr>
        <w:t>年力益手机全年销量仅</w:t>
      </w:r>
      <w:r>
        <w:rPr>
          <w:sz w:val="24"/>
          <w:szCs w:val="24"/>
        </w:rPr>
        <w:t>405</w:t>
      </w:r>
      <w:r>
        <w:rPr>
          <w:sz w:val="24"/>
          <w:szCs w:val="24"/>
        </w:rPr>
        <w:t>万台，市场占比仅有</w:t>
      </w:r>
      <w:r>
        <w:rPr>
          <w:sz w:val="24"/>
          <w:szCs w:val="24"/>
        </w:rPr>
        <w:t>0.1%</w:t>
      </w:r>
      <w:r>
        <w:rPr>
          <w:sz w:val="24"/>
          <w:szCs w:val="24"/>
        </w:rPr>
        <w:t>，形势异常严峻。</w:t>
      </w:r>
    </w:p>
    <w:p w:rsidR="00542F1A" w:rsidRDefault="00542F1A" w:rsidP="0049756F">
      <w:pPr>
        <w:spacing w:line="300" w:lineRule="auto"/>
        <w:ind w:firstLine="480"/>
      </w:pPr>
      <w:r>
        <w:rPr>
          <w:sz w:val="24"/>
          <w:szCs w:val="24"/>
        </w:rPr>
        <w:t>2018</w:t>
      </w:r>
      <w:r>
        <w:rPr>
          <w:sz w:val="24"/>
          <w:szCs w:val="24"/>
        </w:rPr>
        <w:t>年底，在公司生死存亡关头，张煌又一次重新调整企业战略：确立了新的品牌口号</w:t>
      </w:r>
      <w:r>
        <w:rPr>
          <w:sz w:val="24"/>
          <w:szCs w:val="24"/>
        </w:rPr>
        <w:t>“</w:t>
      </w:r>
      <w:r>
        <w:rPr>
          <w:sz w:val="24"/>
          <w:szCs w:val="24"/>
        </w:rPr>
        <w:t>追求不止，只因热爱</w:t>
      </w:r>
      <w:r>
        <w:rPr>
          <w:sz w:val="24"/>
          <w:szCs w:val="24"/>
        </w:rPr>
        <w:t>”</w:t>
      </w:r>
      <w:r>
        <w:rPr>
          <w:sz w:val="24"/>
          <w:szCs w:val="24"/>
        </w:rPr>
        <w:t>；改用</w:t>
      </w:r>
      <w:r>
        <w:rPr>
          <w:sz w:val="24"/>
          <w:szCs w:val="24"/>
        </w:rPr>
        <w:t>GT</w:t>
      </w:r>
      <w:r>
        <w:rPr>
          <w:sz w:val="24"/>
          <w:szCs w:val="24"/>
        </w:rPr>
        <w:t>芯片；跟进全面屏技术；改进前代的产能等一系列问题。营销策略上，线上启用新的意见领袖，在各大平台上投放广告，不断制造热门话题。线下大力投入整合专卖店，积极展开地铁、车站等地推广活动。多方发力作用下，力益手机一定程度上挽回了前几年的销售颓势。</w:t>
      </w:r>
      <w:r>
        <w:rPr>
          <w:sz w:val="24"/>
          <w:szCs w:val="24"/>
        </w:rPr>
        <w:t>2019</w:t>
      </w:r>
      <w:r>
        <w:rPr>
          <w:sz w:val="24"/>
          <w:szCs w:val="24"/>
        </w:rPr>
        <w:t>年公司新产品</w:t>
      </w:r>
      <w:r>
        <w:rPr>
          <w:sz w:val="24"/>
          <w:szCs w:val="24"/>
        </w:rPr>
        <w:t>16x</w:t>
      </w:r>
      <w:r>
        <w:rPr>
          <w:sz w:val="24"/>
          <w:szCs w:val="24"/>
        </w:rPr>
        <w:t>发布仅半个月，销量就超过</w:t>
      </w:r>
      <w:r>
        <w:rPr>
          <w:sz w:val="24"/>
          <w:szCs w:val="24"/>
        </w:rPr>
        <w:t>10</w:t>
      </w:r>
      <w:r>
        <w:rPr>
          <w:sz w:val="24"/>
          <w:szCs w:val="24"/>
        </w:rPr>
        <w:t>万台，进入热销机型</w:t>
      </w:r>
      <w:r>
        <w:rPr>
          <w:sz w:val="24"/>
          <w:szCs w:val="24"/>
        </w:rPr>
        <w:t>TOP8</w:t>
      </w:r>
      <w:r>
        <w:rPr>
          <w:sz w:val="24"/>
          <w:szCs w:val="24"/>
        </w:rPr>
        <w:t>，</w:t>
      </w:r>
      <w:r>
        <w:rPr>
          <w:sz w:val="24"/>
          <w:szCs w:val="24"/>
        </w:rPr>
        <w:t xml:space="preserve"> 16x</w:t>
      </w:r>
      <w:r>
        <w:rPr>
          <w:sz w:val="24"/>
          <w:szCs w:val="24"/>
        </w:rPr>
        <w:t>有可能成为力益手机的</w:t>
      </w:r>
      <w:r>
        <w:rPr>
          <w:sz w:val="24"/>
          <w:szCs w:val="24"/>
        </w:rPr>
        <w:t>“</w:t>
      </w:r>
      <w:r>
        <w:rPr>
          <w:sz w:val="24"/>
          <w:szCs w:val="24"/>
        </w:rPr>
        <w:t>续命之作</w:t>
      </w:r>
      <w:r>
        <w:rPr>
          <w:sz w:val="24"/>
          <w:szCs w:val="24"/>
        </w:rPr>
        <w:t>”</w:t>
      </w:r>
      <w:r>
        <w:rPr>
          <w:sz w:val="24"/>
          <w:szCs w:val="24"/>
        </w:rPr>
        <w:t>。</w:t>
      </w:r>
    </w:p>
    <w:p w:rsidR="00542F1A" w:rsidRDefault="00542F1A" w:rsidP="0049756F">
      <w:pPr>
        <w:spacing w:line="300" w:lineRule="auto"/>
        <w:ind w:firstLine="480"/>
      </w:pPr>
      <w:r>
        <w:rPr>
          <w:sz w:val="24"/>
          <w:szCs w:val="24"/>
        </w:rPr>
        <w:t>业界人士认为，在激烈的市场竞争和屏弱的底子下，力益公司依旧面临严峻考验。要想绝境求生，不仅需要继续强化产品的投人与创新，进一步优化营销策略也是重要的着力点。</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t>（</w:t>
      </w:r>
      <w:r>
        <w:rPr>
          <w:sz w:val="24"/>
          <w:szCs w:val="24"/>
        </w:rPr>
        <w:t>1</w:t>
      </w:r>
      <w:r>
        <w:rPr>
          <w:sz w:val="24"/>
          <w:szCs w:val="24"/>
        </w:rPr>
        <w:t>）从差异化战略实施条件（资源能力）角度，简要分析力益公司开发高端</w:t>
      </w:r>
      <w:r>
        <w:rPr>
          <w:sz w:val="24"/>
          <w:szCs w:val="24"/>
        </w:rPr>
        <w:t>MP3</w:t>
      </w:r>
      <w:r>
        <w:rPr>
          <w:sz w:val="24"/>
          <w:szCs w:val="24"/>
        </w:rPr>
        <w:t>和高端智能手机成功的原因。</w:t>
      </w:r>
    </w:p>
    <w:p w:rsidR="00542F1A" w:rsidRDefault="00542F1A" w:rsidP="0049756F">
      <w:pPr>
        <w:spacing w:line="300" w:lineRule="auto"/>
        <w:ind w:firstLine="480"/>
      </w:pPr>
      <w:r>
        <w:rPr>
          <w:sz w:val="24"/>
          <w:szCs w:val="24"/>
        </w:rPr>
        <w:t>①</w:t>
      </w:r>
      <w:r>
        <w:rPr>
          <w:sz w:val="24"/>
          <w:szCs w:val="24"/>
        </w:rPr>
        <w:t>具有强大的研发能力和产品设计能力。</w:t>
      </w:r>
      <w:r>
        <w:rPr>
          <w:sz w:val="24"/>
          <w:szCs w:val="24"/>
        </w:rPr>
        <w:t>“</w:t>
      </w:r>
      <w:r>
        <w:rPr>
          <w:sz w:val="24"/>
          <w:szCs w:val="24"/>
        </w:rPr>
        <w:t>力益公司创立之初就推崇</w:t>
      </w:r>
      <w:r>
        <w:rPr>
          <w:sz w:val="24"/>
          <w:szCs w:val="24"/>
        </w:rPr>
        <w:t>“</w:t>
      </w:r>
      <w:r>
        <w:rPr>
          <w:sz w:val="24"/>
          <w:szCs w:val="24"/>
        </w:rPr>
        <w:t>小而美</w:t>
      </w:r>
      <w:r>
        <w:rPr>
          <w:sz w:val="24"/>
          <w:szCs w:val="24"/>
        </w:rPr>
        <w:t>'</w:t>
      </w:r>
      <w:r>
        <w:rPr>
          <w:sz w:val="24"/>
          <w:szCs w:val="24"/>
        </w:rPr>
        <w:t>的策略，致力于开发优质的</w:t>
      </w:r>
      <w:r>
        <w:rPr>
          <w:sz w:val="24"/>
          <w:szCs w:val="24"/>
        </w:rPr>
        <w:t>MP3</w:t>
      </w:r>
      <w:r>
        <w:rPr>
          <w:sz w:val="24"/>
          <w:szCs w:val="24"/>
        </w:rPr>
        <w:t>产品</w:t>
      </w:r>
      <w:r>
        <w:rPr>
          <w:sz w:val="24"/>
          <w:szCs w:val="24"/>
        </w:rPr>
        <w:t>…………</w:t>
      </w:r>
      <w:r>
        <w:rPr>
          <w:sz w:val="24"/>
          <w:szCs w:val="24"/>
        </w:rPr>
        <w:t>其产品成为国产</w:t>
      </w:r>
      <w:r>
        <w:rPr>
          <w:sz w:val="24"/>
          <w:szCs w:val="24"/>
        </w:rPr>
        <w:t>MP3</w:t>
      </w:r>
      <w:r>
        <w:rPr>
          <w:sz w:val="24"/>
          <w:szCs w:val="24"/>
        </w:rPr>
        <w:t>高品质的代表，也因此拥有了大量忠实用户，并创造了国内</w:t>
      </w:r>
      <w:r>
        <w:rPr>
          <w:sz w:val="24"/>
          <w:szCs w:val="24"/>
        </w:rPr>
        <w:t>MP3</w:t>
      </w:r>
      <w:r>
        <w:rPr>
          <w:sz w:val="24"/>
          <w:szCs w:val="24"/>
        </w:rPr>
        <w:t>历史上多个，第一</w:t>
      </w:r>
      <w:r>
        <w:rPr>
          <w:sz w:val="24"/>
          <w:szCs w:val="24"/>
        </w:rPr>
        <w:t>'"</w:t>
      </w:r>
      <w:r>
        <w:rPr>
          <w:sz w:val="24"/>
          <w:szCs w:val="24"/>
        </w:rPr>
        <w:t>；</w:t>
      </w:r>
      <w:r>
        <w:rPr>
          <w:sz w:val="24"/>
          <w:szCs w:val="24"/>
        </w:rPr>
        <w:t xml:space="preserve"> “</w:t>
      </w:r>
      <w:r>
        <w:rPr>
          <w:sz w:val="24"/>
          <w:szCs w:val="24"/>
        </w:rPr>
        <w:t>力盖公司开始在智能手机领域投入全部的精力，致力开发高端智能手机</w:t>
      </w:r>
      <w:r>
        <w:rPr>
          <w:sz w:val="24"/>
          <w:szCs w:val="24"/>
        </w:rPr>
        <w:t>”</w:t>
      </w:r>
      <w:r>
        <w:rPr>
          <w:sz w:val="24"/>
          <w:szCs w:val="24"/>
        </w:rPr>
        <w:t>；</w:t>
      </w:r>
      <w:r>
        <w:rPr>
          <w:sz w:val="24"/>
          <w:szCs w:val="24"/>
        </w:rPr>
        <w:t>“</w:t>
      </w:r>
      <w:r>
        <w:rPr>
          <w:sz w:val="24"/>
          <w:szCs w:val="24"/>
        </w:rPr>
        <w:t>力益公司的智能手机新品种在不断创新中脱颖而出</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具有很强的市场营销能力。</w:t>
      </w:r>
      <w:r>
        <w:rPr>
          <w:sz w:val="24"/>
          <w:szCs w:val="24"/>
        </w:rPr>
        <w:t>“</w:t>
      </w:r>
      <w:r>
        <w:rPr>
          <w:sz w:val="24"/>
          <w:szCs w:val="24"/>
        </w:rPr>
        <w:t>力益公司强化营销体系建设，在实施多重营销策划方案的同时，不断扩展专卖店和维修中心。</w:t>
      </w:r>
      <w:r>
        <w:rPr>
          <w:sz w:val="24"/>
          <w:szCs w:val="24"/>
        </w:rPr>
        <w:t>2013</w:t>
      </w:r>
      <w:r>
        <w:rPr>
          <w:sz w:val="24"/>
          <w:szCs w:val="24"/>
        </w:rPr>
        <w:t>年力益公司国内专卖店数量超过</w:t>
      </w:r>
      <w:r>
        <w:rPr>
          <w:sz w:val="24"/>
          <w:szCs w:val="24"/>
        </w:rPr>
        <w:t>1000</w:t>
      </w:r>
      <w:r>
        <w:rPr>
          <w:sz w:val="24"/>
          <w:szCs w:val="24"/>
        </w:rPr>
        <w:t>家，维修中心数量突破</w:t>
      </w:r>
      <w:r>
        <w:rPr>
          <w:sz w:val="24"/>
          <w:szCs w:val="24"/>
        </w:rPr>
        <w:t>100</w:t>
      </w:r>
      <w:r>
        <w:rPr>
          <w:sz w:val="24"/>
          <w:szCs w:val="24"/>
        </w:rPr>
        <w:t>家</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有能够确保激励员工创造性的激励体制、管理体制和良好的创造性文化。</w:t>
      </w:r>
      <w:r>
        <w:rPr>
          <w:sz w:val="24"/>
          <w:szCs w:val="24"/>
        </w:rPr>
        <w:t>“</w:t>
      </w:r>
      <w:r>
        <w:rPr>
          <w:sz w:val="24"/>
          <w:szCs w:val="24"/>
        </w:rPr>
        <w:t>力益公司内部采取员工股票和期权激励制度，吸引和鼓励更多人才致力于公司的技术和产品创新</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具有从总体上提高某项经营业务的质量、树立产品形象、保持先进技术和建立完善分销渠道的能力。</w:t>
      </w:r>
      <w:r>
        <w:rPr>
          <w:sz w:val="24"/>
          <w:szCs w:val="24"/>
        </w:rPr>
        <w:t>“</w:t>
      </w:r>
      <w:r>
        <w:rPr>
          <w:sz w:val="24"/>
          <w:szCs w:val="24"/>
        </w:rPr>
        <w:t>力益公司创立之初就推崇</w:t>
      </w:r>
      <w:r>
        <w:rPr>
          <w:sz w:val="24"/>
          <w:szCs w:val="24"/>
        </w:rPr>
        <w:t>“</w:t>
      </w:r>
      <w:r>
        <w:rPr>
          <w:sz w:val="24"/>
          <w:szCs w:val="24"/>
        </w:rPr>
        <w:t>小而美＇的策略，致力于开发优质的</w:t>
      </w:r>
      <w:r>
        <w:rPr>
          <w:sz w:val="24"/>
          <w:szCs w:val="24"/>
        </w:rPr>
        <w:t xml:space="preserve">MP3 </w:t>
      </w:r>
      <w:r>
        <w:rPr>
          <w:sz w:val="24"/>
          <w:szCs w:val="24"/>
        </w:rPr>
        <w:t>产品。张煌对于上市产品的审核标准十分苛刻，多数开发的产品因</w:t>
      </w:r>
      <w:r>
        <w:rPr>
          <w:sz w:val="24"/>
          <w:szCs w:val="24"/>
        </w:rPr>
        <w:t>“</w:t>
      </w:r>
      <w:r>
        <w:rPr>
          <w:sz w:val="24"/>
          <w:szCs w:val="24"/>
        </w:rPr>
        <w:t>不够完美</w:t>
      </w:r>
      <w:r>
        <w:rPr>
          <w:sz w:val="24"/>
          <w:szCs w:val="24"/>
        </w:rPr>
        <w:t>”</w:t>
      </w:r>
      <w:r>
        <w:rPr>
          <w:sz w:val="24"/>
          <w:szCs w:val="24"/>
        </w:rPr>
        <w:t>被否定</w:t>
      </w:r>
      <w:r>
        <w:rPr>
          <w:sz w:val="24"/>
          <w:szCs w:val="24"/>
        </w:rPr>
        <w:t>”</w:t>
      </w:r>
      <w:r>
        <w:rPr>
          <w:sz w:val="24"/>
          <w:szCs w:val="24"/>
        </w:rPr>
        <w:t>；</w:t>
      </w:r>
      <w:r>
        <w:rPr>
          <w:sz w:val="24"/>
          <w:szCs w:val="24"/>
        </w:rPr>
        <w:t>“</w:t>
      </w:r>
      <w:r>
        <w:rPr>
          <w:sz w:val="24"/>
          <w:szCs w:val="24"/>
        </w:rPr>
        <w:t>力益公司延续着做</w:t>
      </w:r>
      <w:r>
        <w:rPr>
          <w:sz w:val="24"/>
          <w:szCs w:val="24"/>
        </w:rPr>
        <w:t>MP3</w:t>
      </w:r>
      <w:r>
        <w:rPr>
          <w:sz w:val="24"/>
          <w:szCs w:val="24"/>
        </w:rPr>
        <w:t>产品时的策略，崇尚</w:t>
      </w:r>
      <w:r>
        <w:rPr>
          <w:sz w:val="24"/>
          <w:szCs w:val="24"/>
        </w:rPr>
        <w:t>“</w:t>
      </w:r>
      <w:r>
        <w:rPr>
          <w:sz w:val="24"/>
          <w:szCs w:val="24"/>
        </w:rPr>
        <w:t>小而美＇，不追求扩大市场份额，专注制造精品</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）简要分析力益公司对高端</w:t>
      </w:r>
      <w:r>
        <w:rPr>
          <w:sz w:val="24"/>
          <w:szCs w:val="24"/>
        </w:rPr>
        <w:t>MP3</w:t>
      </w:r>
      <w:r>
        <w:rPr>
          <w:sz w:val="24"/>
          <w:szCs w:val="24"/>
        </w:rPr>
        <w:t>和高端智能手机的研发类型、动力来源、研发定位。</w:t>
      </w:r>
    </w:p>
    <w:p w:rsidR="00542F1A" w:rsidRDefault="00542F1A" w:rsidP="0049756F">
      <w:pPr>
        <w:spacing w:line="300" w:lineRule="auto"/>
        <w:ind w:firstLine="480"/>
      </w:pPr>
      <w:r>
        <w:rPr>
          <w:sz w:val="24"/>
          <w:szCs w:val="24"/>
        </w:rPr>
        <w:t>①</w:t>
      </w:r>
      <w:r>
        <w:rPr>
          <w:sz w:val="24"/>
          <w:szCs w:val="24"/>
        </w:rPr>
        <w:t>力益公司对高端</w:t>
      </w:r>
      <w:r>
        <w:rPr>
          <w:sz w:val="24"/>
          <w:szCs w:val="24"/>
        </w:rPr>
        <w:t xml:space="preserve">MP3 </w:t>
      </w:r>
      <w:r>
        <w:rPr>
          <w:sz w:val="24"/>
          <w:szCs w:val="24"/>
        </w:rPr>
        <w:t>和高端智能手机的研发类型属于</w:t>
      </w:r>
      <w:r>
        <w:rPr>
          <w:sz w:val="24"/>
          <w:szCs w:val="24"/>
        </w:rPr>
        <w:t>“</w:t>
      </w:r>
      <w:r>
        <w:rPr>
          <w:sz w:val="24"/>
          <w:szCs w:val="24"/>
        </w:rPr>
        <w:t>产品研究</w:t>
      </w:r>
      <w:r>
        <w:rPr>
          <w:sz w:val="24"/>
          <w:szCs w:val="24"/>
        </w:rPr>
        <w:t>—</w:t>
      </w:r>
      <w:r>
        <w:rPr>
          <w:sz w:val="24"/>
          <w:szCs w:val="24"/>
        </w:rPr>
        <w:t>新产品开发</w:t>
      </w:r>
      <w:r>
        <w:rPr>
          <w:sz w:val="24"/>
          <w:szCs w:val="24"/>
        </w:rPr>
        <w:t>”</w:t>
      </w:r>
      <w:r>
        <w:rPr>
          <w:sz w:val="24"/>
          <w:szCs w:val="24"/>
        </w:rPr>
        <w:t>。</w:t>
      </w:r>
      <w:r>
        <w:rPr>
          <w:sz w:val="24"/>
          <w:szCs w:val="24"/>
        </w:rPr>
        <w:t>“</w:t>
      </w:r>
      <w:r>
        <w:rPr>
          <w:sz w:val="24"/>
          <w:szCs w:val="24"/>
        </w:rPr>
        <w:t>进军国内</w:t>
      </w:r>
      <w:r>
        <w:rPr>
          <w:sz w:val="24"/>
          <w:szCs w:val="24"/>
        </w:rPr>
        <w:t>MP3</w:t>
      </w:r>
      <w:r>
        <w:rPr>
          <w:sz w:val="24"/>
          <w:szCs w:val="24"/>
        </w:rPr>
        <w:t>播放器市场，推出力益公司的开山之作</w:t>
      </w:r>
      <w:r>
        <w:rPr>
          <w:sz w:val="24"/>
          <w:szCs w:val="24"/>
        </w:rPr>
        <w:t>MX</w:t>
      </w:r>
      <w:r>
        <w:rPr>
          <w:sz w:val="24"/>
          <w:szCs w:val="24"/>
        </w:rPr>
        <w:t>系列</w:t>
      </w:r>
      <w:r>
        <w:rPr>
          <w:sz w:val="24"/>
          <w:szCs w:val="24"/>
        </w:rPr>
        <w:t>”</w:t>
      </w:r>
      <w:r>
        <w:rPr>
          <w:sz w:val="24"/>
          <w:szCs w:val="24"/>
        </w:rPr>
        <w:t>；</w:t>
      </w:r>
      <w:r>
        <w:rPr>
          <w:sz w:val="24"/>
          <w:szCs w:val="24"/>
        </w:rPr>
        <w:t>“</w:t>
      </w:r>
      <w:r>
        <w:rPr>
          <w:sz w:val="24"/>
          <w:szCs w:val="24"/>
        </w:rPr>
        <w:t>力益公司开始在智能手机领域投入全部的精力，致力开发高端智能手机</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力益公司对高端</w:t>
      </w:r>
      <w:r>
        <w:rPr>
          <w:sz w:val="24"/>
          <w:szCs w:val="24"/>
        </w:rPr>
        <w:t>MP3</w:t>
      </w:r>
      <w:r>
        <w:rPr>
          <w:sz w:val="24"/>
          <w:szCs w:val="24"/>
        </w:rPr>
        <w:t>和高端智能手机研发的动力来源类型属于</w:t>
      </w:r>
      <w:r>
        <w:rPr>
          <w:sz w:val="24"/>
          <w:szCs w:val="24"/>
        </w:rPr>
        <w:t>“</w:t>
      </w:r>
      <w:r>
        <w:rPr>
          <w:sz w:val="24"/>
          <w:szCs w:val="24"/>
        </w:rPr>
        <w:t>需求拉动</w:t>
      </w:r>
      <w:r>
        <w:rPr>
          <w:sz w:val="24"/>
          <w:szCs w:val="24"/>
        </w:rPr>
        <w:t>”</w:t>
      </w:r>
      <w:r>
        <w:rPr>
          <w:sz w:val="24"/>
          <w:szCs w:val="24"/>
        </w:rPr>
        <w:t>。</w:t>
      </w:r>
      <w:r>
        <w:rPr>
          <w:sz w:val="24"/>
          <w:szCs w:val="24"/>
        </w:rPr>
        <w:t>“</w:t>
      </w:r>
      <w:r>
        <w:rPr>
          <w:sz w:val="24"/>
          <w:szCs w:val="24"/>
        </w:rPr>
        <w:t>进军国内需求旺盛的</w:t>
      </w:r>
      <w:r>
        <w:rPr>
          <w:sz w:val="24"/>
          <w:szCs w:val="24"/>
        </w:rPr>
        <w:t>MP3</w:t>
      </w:r>
      <w:r>
        <w:rPr>
          <w:sz w:val="24"/>
          <w:szCs w:val="24"/>
        </w:rPr>
        <w:t>播放器市场</w:t>
      </w:r>
      <w:r>
        <w:rPr>
          <w:sz w:val="24"/>
          <w:szCs w:val="24"/>
        </w:rPr>
        <w:t>”</w:t>
      </w:r>
      <w:r>
        <w:rPr>
          <w:sz w:val="24"/>
          <w:szCs w:val="24"/>
        </w:rPr>
        <w:t>；</w:t>
      </w:r>
      <w:r>
        <w:rPr>
          <w:sz w:val="24"/>
          <w:szCs w:val="24"/>
        </w:rPr>
        <w:t>“</w:t>
      </w:r>
      <w:r>
        <w:rPr>
          <w:sz w:val="24"/>
          <w:szCs w:val="24"/>
        </w:rPr>
        <w:t>进入</w:t>
      </w:r>
      <w:r>
        <w:rPr>
          <w:sz w:val="24"/>
          <w:szCs w:val="24"/>
        </w:rPr>
        <w:t>2007</w:t>
      </w:r>
      <w:r>
        <w:rPr>
          <w:sz w:val="24"/>
          <w:szCs w:val="24"/>
        </w:rPr>
        <w:t>年，</w:t>
      </w:r>
      <w:r>
        <w:rPr>
          <w:sz w:val="24"/>
          <w:szCs w:val="24"/>
        </w:rPr>
        <w:t>MP3</w:t>
      </w:r>
      <w:r>
        <w:rPr>
          <w:sz w:val="24"/>
          <w:szCs w:val="24"/>
        </w:rPr>
        <w:t>市场盛极而衰，力益公司转向互联网智能手机的研发</w:t>
      </w:r>
      <w:r>
        <w:rPr>
          <w:sz w:val="24"/>
          <w:szCs w:val="24"/>
        </w:rPr>
        <w:t>”</w:t>
      </w:r>
      <w:r>
        <w:rPr>
          <w:sz w:val="24"/>
          <w:szCs w:val="24"/>
        </w:rPr>
        <w:t>。</w:t>
      </w:r>
    </w:p>
    <w:p w:rsidR="00542F1A" w:rsidRDefault="00542F1A" w:rsidP="0049756F">
      <w:pPr>
        <w:spacing w:line="300" w:lineRule="auto"/>
        <w:ind w:firstLine="480"/>
      </w:pPr>
      <w:r>
        <w:rPr>
          <w:sz w:val="24"/>
          <w:szCs w:val="24"/>
        </w:rPr>
        <w:lastRenderedPageBreak/>
        <w:t>③</w:t>
      </w:r>
      <w:r>
        <w:rPr>
          <w:sz w:val="24"/>
          <w:szCs w:val="24"/>
        </w:rPr>
        <w:t>力益公司对高端</w:t>
      </w:r>
      <w:r>
        <w:rPr>
          <w:sz w:val="24"/>
          <w:szCs w:val="24"/>
        </w:rPr>
        <w:t>MP3</w:t>
      </w:r>
      <w:r>
        <w:rPr>
          <w:sz w:val="24"/>
          <w:szCs w:val="24"/>
        </w:rPr>
        <w:t>和高端智能手机的研发定位属于</w:t>
      </w:r>
      <w:r>
        <w:rPr>
          <w:sz w:val="24"/>
          <w:szCs w:val="24"/>
        </w:rPr>
        <w:t>“</w:t>
      </w:r>
      <w:r>
        <w:rPr>
          <w:sz w:val="24"/>
          <w:szCs w:val="24"/>
        </w:rPr>
        <w:t>成为成功产品的创新模仿者</w:t>
      </w:r>
      <w:r>
        <w:rPr>
          <w:sz w:val="24"/>
          <w:szCs w:val="24"/>
        </w:rPr>
        <w:t>”</w:t>
      </w:r>
      <w:r>
        <w:rPr>
          <w:sz w:val="24"/>
          <w:szCs w:val="24"/>
        </w:rPr>
        <w:t>。</w:t>
      </w:r>
      <w:r>
        <w:rPr>
          <w:sz w:val="24"/>
          <w:szCs w:val="24"/>
        </w:rPr>
        <w:t>“</w:t>
      </w:r>
      <w:r>
        <w:rPr>
          <w:sz w:val="24"/>
          <w:szCs w:val="24"/>
        </w:rPr>
        <w:t>进军国内需求旺盛的</w:t>
      </w:r>
      <w:r>
        <w:rPr>
          <w:sz w:val="24"/>
          <w:szCs w:val="24"/>
        </w:rPr>
        <w:t>MP3</w:t>
      </w:r>
      <w:r>
        <w:rPr>
          <w:sz w:val="24"/>
          <w:szCs w:val="24"/>
        </w:rPr>
        <w:t>播放器市场，推出力益公司的开山之作</w:t>
      </w:r>
      <w:r>
        <w:rPr>
          <w:sz w:val="24"/>
          <w:szCs w:val="24"/>
        </w:rPr>
        <w:t>MX</w:t>
      </w:r>
      <w:r>
        <w:rPr>
          <w:sz w:val="24"/>
          <w:szCs w:val="24"/>
        </w:rPr>
        <w:t>系列</w:t>
      </w:r>
      <w:r>
        <w:rPr>
          <w:sz w:val="24"/>
          <w:szCs w:val="24"/>
        </w:rPr>
        <w:t>”</w:t>
      </w:r>
      <w:r>
        <w:rPr>
          <w:sz w:val="24"/>
          <w:szCs w:val="24"/>
        </w:rPr>
        <w:t>；</w:t>
      </w:r>
      <w:r>
        <w:rPr>
          <w:sz w:val="24"/>
          <w:szCs w:val="24"/>
        </w:rPr>
        <w:t>“</w:t>
      </w:r>
      <w:r>
        <w:rPr>
          <w:sz w:val="24"/>
          <w:szCs w:val="24"/>
        </w:rPr>
        <w:t>力益公司开始在智能手机领域投入全部的精力，致力开发高端智能手机</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）运用</w:t>
      </w:r>
      <w:r>
        <w:rPr>
          <w:sz w:val="24"/>
          <w:szCs w:val="24"/>
        </w:rPr>
        <w:t>“</w:t>
      </w:r>
      <w:r>
        <w:rPr>
          <w:sz w:val="24"/>
          <w:szCs w:val="24"/>
        </w:rPr>
        <w:t>与电信运营商密切程度</w:t>
      </w:r>
      <w:r>
        <w:rPr>
          <w:sz w:val="24"/>
          <w:szCs w:val="24"/>
        </w:rPr>
        <w:t>”</w:t>
      </w:r>
      <w:r>
        <w:rPr>
          <w:sz w:val="24"/>
          <w:szCs w:val="24"/>
        </w:rPr>
        <w:t>和</w:t>
      </w:r>
      <w:r>
        <w:rPr>
          <w:sz w:val="24"/>
          <w:szCs w:val="24"/>
        </w:rPr>
        <w:t>“</w:t>
      </w:r>
      <w:r>
        <w:rPr>
          <w:sz w:val="24"/>
          <w:szCs w:val="24"/>
        </w:rPr>
        <w:t>营销力度</w:t>
      </w:r>
      <w:r>
        <w:rPr>
          <w:sz w:val="24"/>
          <w:szCs w:val="24"/>
        </w:rPr>
        <w:t>”</w:t>
      </w:r>
      <w:r>
        <w:rPr>
          <w:sz w:val="24"/>
          <w:szCs w:val="24"/>
        </w:rPr>
        <w:t>两个战略特征各分为</w:t>
      </w:r>
      <w:r>
        <w:rPr>
          <w:sz w:val="24"/>
          <w:szCs w:val="24"/>
        </w:rPr>
        <w:t>“</w:t>
      </w:r>
      <w:r>
        <w:rPr>
          <w:sz w:val="24"/>
          <w:szCs w:val="24"/>
        </w:rPr>
        <w:t>高</w:t>
      </w:r>
      <w:r>
        <w:rPr>
          <w:sz w:val="24"/>
          <w:szCs w:val="24"/>
        </w:rPr>
        <w:t>”“</w:t>
      </w:r>
      <w:r>
        <w:rPr>
          <w:sz w:val="24"/>
          <w:szCs w:val="24"/>
        </w:rPr>
        <w:t>低</w:t>
      </w:r>
      <w:r>
        <w:rPr>
          <w:sz w:val="24"/>
          <w:szCs w:val="24"/>
        </w:rPr>
        <w:t>”</w:t>
      </w:r>
      <w:r>
        <w:rPr>
          <w:sz w:val="24"/>
          <w:szCs w:val="24"/>
        </w:rPr>
        <w:t>两个档次，将智能手机生产厂商</w:t>
      </w:r>
      <w:r>
        <w:rPr>
          <w:sz w:val="24"/>
          <w:szCs w:val="24"/>
        </w:rPr>
        <w:t>“</w:t>
      </w:r>
      <w:r>
        <w:rPr>
          <w:sz w:val="24"/>
          <w:szCs w:val="24"/>
        </w:rPr>
        <w:t>中旺</w:t>
      </w:r>
      <w:r>
        <w:rPr>
          <w:sz w:val="24"/>
          <w:szCs w:val="24"/>
        </w:rPr>
        <w:t>”“</w:t>
      </w:r>
      <w:r>
        <w:rPr>
          <w:sz w:val="24"/>
          <w:szCs w:val="24"/>
        </w:rPr>
        <w:t>华夏</w:t>
      </w:r>
      <w:r>
        <w:rPr>
          <w:sz w:val="24"/>
          <w:szCs w:val="24"/>
        </w:rPr>
        <w:t>”“</w:t>
      </w:r>
      <w:r>
        <w:rPr>
          <w:sz w:val="24"/>
          <w:szCs w:val="24"/>
        </w:rPr>
        <w:t>盟进</w:t>
      </w:r>
      <w:r>
        <w:rPr>
          <w:sz w:val="24"/>
          <w:szCs w:val="24"/>
        </w:rPr>
        <w:t>”“</w:t>
      </w:r>
      <w:r>
        <w:rPr>
          <w:sz w:val="24"/>
          <w:szCs w:val="24"/>
        </w:rPr>
        <w:t>联展</w:t>
      </w:r>
      <w:r>
        <w:rPr>
          <w:sz w:val="24"/>
          <w:szCs w:val="24"/>
        </w:rPr>
        <w:t>”“0O”“VV”“XM”</w:t>
      </w:r>
      <w:r>
        <w:rPr>
          <w:sz w:val="24"/>
          <w:szCs w:val="24"/>
        </w:rPr>
        <w:t>进行战略群组划分。</w:t>
      </w:r>
    </w:p>
    <w:p w:rsidR="00542F1A" w:rsidRDefault="00542F1A" w:rsidP="0049756F">
      <w:pPr>
        <w:spacing w:line="300" w:lineRule="auto"/>
        <w:ind w:firstLine="480"/>
      </w:pPr>
      <w:r>
        <w:rPr>
          <w:sz w:val="24"/>
          <w:szCs w:val="24"/>
        </w:rPr>
        <w:t>①</w:t>
      </w:r>
      <w:r>
        <w:rPr>
          <w:sz w:val="24"/>
          <w:szCs w:val="24"/>
        </w:rPr>
        <w:t>与电信运营商密切程度高、营销力度高的群组，包括</w:t>
      </w:r>
      <w:r>
        <w:rPr>
          <w:sz w:val="24"/>
          <w:szCs w:val="24"/>
        </w:rPr>
        <w:t>“</w:t>
      </w:r>
      <w:r>
        <w:rPr>
          <w:sz w:val="24"/>
          <w:szCs w:val="24"/>
        </w:rPr>
        <w:t>华夏</w:t>
      </w:r>
      <w:r>
        <w:rPr>
          <w:sz w:val="24"/>
          <w:szCs w:val="24"/>
        </w:rPr>
        <w:t>”</w:t>
      </w:r>
      <w:r>
        <w:rPr>
          <w:sz w:val="24"/>
          <w:szCs w:val="24"/>
        </w:rPr>
        <w:t>；</w:t>
      </w:r>
    </w:p>
    <w:p w:rsidR="005B706B" w:rsidRDefault="00542F1A" w:rsidP="0049756F">
      <w:pPr>
        <w:spacing w:line="300" w:lineRule="auto"/>
        <w:ind w:firstLine="480"/>
        <w:rPr>
          <w:sz w:val="24"/>
          <w:szCs w:val="24"/>
        </w:rPr>
      </w:pPr>
      <w:r>
        <w:rPr>
          <w:sz w:val="24"/>
          <w:szCs w:val="24"/>
        </w:rPr>
        <w:t>②</w:t>
      </w:r>
      <w:r>
        <w:rPr>
          <w:sz w:val="24"/>
          <w:szCs w:val="24"/>
        </w:rPr>
        <w:t>与电信运营商密切程度高、营销力度低的群组，包括</w:t>
      </w:r>
      <w:r>
        <w:rPr>
          <w:sz w:val="24"/>
          <w:szCs w:val="24"/>
        </w:rPr>
        <w:t>“</w:t>
      </w:r>
      <w:r>
        <w:rPr>
          <w:sz w:val="24"/>
          <w:szCs w:val="24"/>
        </w:rPr>
        <w:t>中旺</w:t>
      </w:r>
      <w:r>
        <w:rPr>
          <w:sz w:val="24"/>
          <w:szCs w:val="24"/>
        </w:rPr>
        <w:t>”“</w:t>
      </w:r>
      <w:r>
        <w:rPr>
          <w:sz w:val="24"/>
          <w:szCs w:val="24"/>
        </w:rPr>
        <w:t>盟进</w:t>
      </w:r>
      <w:r>
        <w:rPr>
          <w:sz w:val="24"/>
          <w:szCs w:val="24"/>
        </w:rPr>
        <w:t>”“</w:t>
      </w:r>
      <w:r>
        <w:rPr>
          <w:sz w:val="24"/>
          <w:szCs w:val="24"/>
        </w:rPr>
        <w:t>联展</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③</w:t>
      </w:r>
      <w:r>
        <w:rPr>
          <w:sz w:val="24"/>
          <w:szCs w:val="24"/>
        </w:rPr>
        <w:t>与</w:t>
      </w:r>
      <w:r w:rsidR="00542F1A">
        <w:rPr>
          <w:sz w:val="24"/>
          <w:szCs w:val="24"/>
        </w:rPr>
        <w:t>电信运营商密切程度低、营销力度高的群组，包括</w:t>
      </w:r>
      <w:r w:rsidR="00542F1A">
        <w:rPr>
          <w:sz w:val="24"/>
          <w:szCs w:val="24"/>
        </w:rPr>
        <w:t>“00”“VV”“XM”</w:t>
      </w:r>
      <w:r w:rsidR="00542F1A">
        <w:rPr>
          <w:sz w:val="24"/>
          <w:szCs w:val="24"/>
        </w:rPr>
        <w:t>；</w:t>
      </w:r>
    </w:p>
    <w:p w:rsidR="00542F1A" w:rsidRDefault="00542F1A" w:rsidP="0049756F">
      <w:pPr>
        <w:spacing w:line="300" w:lineRule="auto"/>
        <w:ind w:firstLine="480"/>
      </w:pPr>
      <w:r>
        <w:rPr>
          <w:sz w:val="24"/>
          <w:szCs w:val="24"/>
        </w:rPr>
        <w:t>④</w:t>
      </w:r>
      <w:r>
        <w:rPr>
          <w:sz w:val="24"/>
          <w:szCs w:val="24"/>
        </w:rPr>
        <w:t>与电信运营商密切程度低、营销力度低的群组，包括</w:t>
      </w:r>
      <w:r>
        <w:rPr>
          <w:sz w:val="24"/>
          <w:szCs w:val="24"/>
        </w:rPr>
        <w:t>“</w:t>
      </w:r>
      <w:r>
        <w:rPr>
          <w:sz w:val="24"/>
          <w:szCs w:val="24"/>
        </w:rPr>
        <w:t>力益</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）依据集中化竞争战略的风险，简要分析力益公司在</w:t>
      </w:r>
      <w:r>
        <w:rPr>
          <w:sz w:val="24"/>
          <w:szCs w:val="24"/>
        </w:rPr>
        <w:t>2010</w:t>
      </w:r>
      <w:r>
        <w:rPr>
          <w:sz w:val="24"/>
          <w:szCs w:val="24"/>
        </w:rPr>
        <w:t>～</w:t>
      </w:r>
      <w:r>
        <w:rPr>
          <w:sz w:val="24"/>
          <w:szCs w:val="24"/>
        </w:rPr>
        <w:t>2014</w:t>
      </w:r>
      <w:r>
        <w:rPr>
          <w:sz w:val="24"/>
          <w:szCs w:val="24"/>
        </w:rPr>
        <w:t>年实施</w:t>
      </w:r>
      <w:r>
        <w:rPr>
          <w:sz w:val="24"/>
          <w:szCs w:val="24"/>
        </w:rPr>
        <w:t>“</w:t>
      </w:r>
      <w:r>
        <w:rPr>
          <w:sz w:val="24"/>
          <w:szCs w:val="24"/>
        </w:rPr>
        <w:t>小而美</w:t>
      </w:r>
      <w:r>
        <w:rPr>
          <w:sz w:val="24"/>
          <w:szCs w:val="24"/>
        </w:rPr>
        <w:t>”</w:t>
      </w:r>
      <w:r>
        <w:rPr>
          <w:sz w:val="24"/>
          <w:szCs w:val="24"/>
        </w:rPr>
        <w:t>策略失败的原因。</w:t>
      </w:r>
    </w:p>
    <w:p w:rsidR="00542F1A" w:rsidRDefault="00542F1A" w:rsidP="0049756F">
      <w:pPr>
        <w:spacing w:line="300" w:lineRule="auto"/>
        <w:ind w:firstLine="480"/>
      </w:pPr>
      <w:r>
        <w:rPr>
          <w:sz w:val="24"/>
          <w:szCs w:val="24"/>
        </w:rPr>
        <w:t>①</w:t>
      </w:r>
      <w:r>
        <w:rPr>
          <w:sz w:val="24"/>
          <w:szCs w:val="24"/>
        </w:rPr>
        <w:t>狭小的目标市场导致的风险。</w:t>
      </w:r>
      <w:r>
        <w:rPr>
          <w:sz w:val="24"/>
          <w:szCs w:val="24"/>
        </w:rPr>
        <w:t>“</w:t>
      </w:r>
      <w:r>
        <w:rPr>
          <w:sz w:val="24"/>
          <w:szCs w:val="24"/>
        </w:rPr>
        <w:t>力益公司逐渐失去市场份额，成为一个小众品牌</w:t>
      </w:r>
      <w:r>
        <w:rPr>
          <w:sz w:val="24"/>
          <w:szCs w:val="24"/>
        </w:rPr>
        <w:t>”</w:t>
      </w:r>
      <w:r>
        <w:rPr>
          <w:sz w:val="24"/>
          <w:szCs w:val="24"/>
        </w:rPr>
        <w:t>；</w:t>
      </w:r>
      <w:r>
        <w:rPr>
          <w:sz w:val="24"/>
          <w:szCs w:val="24"/>
        </w:rPr>
        <w:t>“</w:t>
      </w:r>
      <w:r>
        <w:rPr>
          <w:sz w:val="24"/>
          <w:szCs w:val="24"/>
        </w:rPr>
        <w:t>在规模经济显著且已进入成熟期的产业中，投资者和供应链都开始拒绝</w:t>
      </w:r>
      <w:r>
        <w:rPr>
          <w:sz w:val="24"/>
          <w:szCs w:val="24"/>
        </w:rPr>
        <w:t>“</w:t>
      </w:r>
      <w:r>
        <w:rPr>
          <w:sz w:val="24"/>
          <w:szCs w:val="24"/>
        </w:rPr>
        <w:t>小而美＇</w:t>
      </w:r>
      <w:r>
        <w:rPr>
          <w:sz w:val="24"/>
          <w:szCs w:val="24"/>
        </w:rPr>
        <w:t>”</w:t>
      </w:r>
      <w:r>
        <w:rPr>
          <w:sz w:val="24"/>
          <w:szCs w:val="24"/>
        </w:rPr>
        <w:t>；</w:t>
      </w:r>
      <w:r>
        <w:rPr>
          <w:sz w:val="24"/>
          <w:szCs w:val="24"/>
        </w:rPr>
        <w:t>“</w:t>
      </w:r>
      <w:r>
        <w:rPr>
          <w:sz w:val="24"/>
          <w:szCs w:val="24"/>
        </w:rPr>
        <w:t>小众厂商如果无法拿出很好的企划方案，很难说服投资方。而新一轮的手机技术竞争，大量投入，才能够作出高端产品，消费者情愿为高端产品埋单</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购买者群体之间需求差异变小。</w:t>
      </w:r>
      <w:r>
        <w:rPr>
          <w:sz w:val="24"/>
          <w:szCs w:val="24"/>
        </w:rPr>
        <w:t>“</w:t>
      </w:r>
      <w:r>
        <w:rPr>
          <w:sz w:val="24"/>
          <w:szCs w:val="24"/>
        </w:rPr>
        <w:t>在规模经济显著且已进入成熟期的产业中，产品差异逐渐变小</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）简要分析</w:t>
      </w:r>
      <w:r>
        <w:rPr>
          <w:sz w:val="24"/>
          <w:szCs w:val="24"/>
        </w:rPr>
        <w:t>2009</w:t>
      </w:r>
      <w:r>
        <w:rPr>
          <w:sz w:val="24"/>
          <w:szCs w:val="24"/>
        </w:rPr>
        <w:t>～</w:t>
      </w:r>
      <w:r>
        <w:rPr>
          <w:sz w:val="24"/>
          <w:szCs w:val="24"/>
        </w:rPr>
        <w:t>2014</w:t>
      </w:r>
      <w:r>
        <w:rPr>
          <w:sz w:val="24"/>
          <w:szCs w:val="24"/>
        </w:rPr>
        <w:t>年与</w:t>
      </w:r>
      <w:r>
        <w:rPr>
          <w:sz w:val="24"/>
          <w:szCs w:val="24"/>
        </w:rPr>
        <w:t>2015</w:t>
      </w:r>
      <w:r>
        <w:rPr>
          <w:sz w:val="24"/>
          <w:szCs w:val="24"/>
        </w:rPr>
        <w:t>年以后，力益手机市场营销组合的变化。</w:t>
      </w:r>
    </w:p>
    <w:p w:rsidR="005B706B" w:rsidRDefault="00542F1A" w:rsidP="0049756F">
      <w:pPr>
        <w:spacing w:line="300" w:lineRule="auto"/>
        <w:ind w:firstLine="480"/>
        <w:rPr>
          <w:sz w:val="24"/>
          <w:szCs w:val="24"/>
        </w:rPr>
      </w:pPr>
      <w:r>
        <w:rPr>
          <w:sz w:val="24"/>
          <w:szCs w:val="24"/>
        </w:rPr>
        <w:t>①</w:t>
      </w:r>
      <w:r>
        <w:rPr>
          <w:sz w:val="24"/>
          <w:szCs w:val="24"/>
        </w:rPr>
        <w:t>产品策略。</w:t>
      </w:r>
      <w:r>
        <w:rPr>
          <w:sz w:val="24"/>
          <w:szCs w:val="24"/>
        </w:rPr>
        <w:t>2009</w:t>
      </w:r>
      <w:r>
        <w:rPr>
          <w:sz w:val="24"/>
          <w:szCs w:val="24"/>
        </w:rPr>
        <w:t>～</w:t>
      </w:r>
      <w:r>
        <w:rPr>
          <w:sz w:val="24"/>
          <w:szCs w:val="24"/>
        </w:rPr>
        <w:t>2014</w:t>
      </w:r>
      <w:r>
        <w:rPr>
          <w:sz w:val="24"/>
          <w:szCs w:val="24"/>
        </w:rPr>
        <w:t>年，</w:t>
      </w:r>
      <w:r>
        <w:rPr>
          <w:sz w:val="24"/>
          <w:szCs w:val="24"/>
        </w:rPr>
        <w:t>“</w:t>
      </w:r>
      <w:r>
        <w:rPr>
          <w:sz w:val="24"/>
          <w:szCs w:val="24"/>
        </w:rPr>
        <w:t>崇尚</w:t>
      </w:r>
      <w:r>
        <w:rPr>
          <w:sz w:val="24"/>
          <w:szCs w:val="24"/>
        </w:rPr>
        <w:t>“</w:t>
      </w:r>
      <w:r>
        <w:rPr>
          <w:sz w:val="24"/>
          <w:szCs w:val="24"/>
        </w:rPr>
        <w:t>小而美＇，不追求扩大市场份额，专注制造精品，一年开发上市两部的精品</w:t>
      </w:r>
      <w:r>
        <w:rPr>
          <w:sz w:val="24"/>
          <w:szCs w:val="24"/>
        </w:rPr>
        <w:t>”</w:t>
      </w:r>
      <w:r>
        <w:rPr>
          <w:sz w:val="24"/>
          <w:szCs w:val="24"/>
        </w:rPr>
        <w:t>；</w:t>
      </w:r>
      <w:r>
        <w:rPr>
          <w:sz w:val="24"/>
          <w:szCs w:val="24"/>
        </w:rPr>
        <w:t>2015</w:t>
      </w:r>
      <w:r>
        <w:rPr>
          <w:sz w:val="24"/>
          <w:szCs w:val="24"/>
        </w:rPr>
        <w:t>年以后，</w:t>
      </w:r>
      <w:r>
        <w:rPr>
          <w:sz w:val="24"/>
          <w:szCs w:val="24"/>
        </w:rPr>
        <w:t>“</w:t>
      </w:r>
      <w:r>
        <w:rPr>
          <w:sz w:val="24"/>
          <w:szCs w:val="24"/>
        </w:rPr>
        <w:t>实施机海战术，全面扩大产品线。</w:t>
      </w:r>
      <w:r>
        <w:rPr>
          <w:sz w:val="24"/>
          <w:szCs w:val="24"/>
        </w:rPr>
        <w:t>2015</w:t>
      </w:r>
      <w:r>
        <w:rPr>
          <w:sz w:val="24"/>
          <w:szCs w:val="24"/>
        </w:rPr>
        <w:t>年全年，力益公司发布了</w:t>
      </w:r>
      <w:r>
        <w:rPr>
          <w:sz w:val="24"/>
          <w:szCs w:val="24"/>
        </w:rPr>
        <w:t>6</w:t>
      </w:r>
      <w:r>
        <w:rPr>
          <w:sz w:val="24"/>
          <w:szCs w:val="24"/>
        </w:rPr>
        <w:t>款手机，覆盖了高、中、低三种不同档次和价格的产品线</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促</w:t>
      </w:r>
      <w:r w:rsidR="00542F1A">
        <w:rPr>
          <w:sz w:val="24"/>
          <w:szCs w:val="24"/>
        </w:rPr>
        <w:t>销策略。</w:t>
      </w:r>
      <w:r w:rsidR="00542F1A">
        <w:rPr>
          <w:sz w:val="24"/>
          <w:szCs w:val="24"/>
        </w:rPr>
        <w:t>2009</w:t>
      </w:r>
      <w:r w:rsidR="00542F1A">
        <w:rPr>
          <w:sz w:val="24"/>
          <w:szCs w:val="24"/>
        </w:rPr>
        <w:t>～</w:t>
      </w:r>
      <w:r w:rsidR="00542F1A">
        <w:rPr>
          <w:sz w:val="24"/>
          <w:szCs w:val="24"/>
        </w:rPr>
        <w:t>2014</w:t>
      </w:r>
      <w:r w:rsidR="00542F1A">
        <w:rPr>
          <w:sz w:val="24"/>
          <w:szCs w:val="24"/>
        </w:rPr>
        <w:t>年，</w:t>
      </w:r>
      <w:r w:rsidR="00542F1A">
        <w:rPr>
          <w:sz w:val="24"/>
          <w:szCs w:val="24"/>
        </w:rPr>
        <w:t>“</w:t>
      </w:r>
      <w:r w:rsidR="00542F1A">
        <w:rPr>
          <w:sz w:val="24"/>
          <w:szCs w:val="24"/>
        </w:rPr>
        <w:t>广告投入也停滞不前</w:t>
      </w:r>
      <w:r w:rsidR="00542F1A">
        <w:rPr>
          <w:sz w:val="24"/>
          <w:szCs w:val="24"/>
        </w:rPr>
        <w:t>”</w:t>
      </w:r>
      <w:r w:rsidR="00542F1A">
        <w:rPr>
          <w:sz w:val="24"/>
          <w:szCs w:val="24"/>
        </w:rPr>
        <w:t>；</w:t>
      </w:r>
      <w:r w:rsidR="00542F1A">
        <w:rPr>
          <w:sz w:val="24"/>
          <w:szCs w:val="24"/>
        </w:rPr>
        <w:t>2015</w:t>
      </w:r>
      <w:r w:rsidR="00542F1A">
        <w:rPr>
          <w:sz w:val="24"/>
          <w:szCs w:val="24"/>
        </w:rPr>
        <w:t>年以后，</w:t>
      </w:r>
      <w:r w:rsidR="00542F1A">
        <w:rPr>
          <w:sz w:val="24"/>
          <w:szCs w:val="24"/>
        </w:rPr>
        <w:t>“</w:t>
      </w:r>
      <w:r w:rsidR="00542F1A">
        <w:rPr>
          <w:sz w:val="24"/>
          <w:szCs w:val="24"/>
        </w:rPr>
        <w:t>运用新的投资，扩张线下门店，广告、公关宣传等营销手段在线上线下全面展开</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③</w:t>
      </w:r>
      <w:r>
        <w:rPr>
          <w:sz w:val="24"/>
          <w:szCs w:val="24"/>
        </w:rPr>
        <w:t>分销策略。</w:t>
      </w:r>
      <w:r>
        <w:rPr>
          <w:sz w:val="24"/>
          <w:szCs w:val="24"/>
        </w:rPr>
        <w:t>2009</w:t>
      </w:r>
      <w:r>
        <w:rPr>
          <w:sz w:val="24"/>
          <w:szCs w:val="24"/>
        </w:rPr>
        <w:t>～</w:t>
      </w:r>
      <w:r>
        <w:rPr>
          <w:sz w:val="24"/>
          <w:szCs w:val="24"/>
        </w:rPr>
        <w:t>2014</w:t>
      </w:r>
      <w:r>
        <w:rPr>
          <w:sz w:val="24"/>
          <w:szCs w:val="24"/>
        </w:rPr>
        <w:t>年，</w:t>
      </w:r>
      <w:r>
        <w:rPr>
          <w:sz w:val="24"/>
          <w:szCs w:val="24"/>
        </w:rPr>
        <w:t>“</w:t>
      </w:r>
      <w:r>
        <w:rPr>
          <w:sz w:val="24"/>
          <w:szCs w:val="24"/>
        </w:rPr>
        <w:t>渠道建设也停滞不前</w:t>
      </w:r>
      <w:r>
        <w:rPr>
          <w:sz w:val="24"/>
          <w:szCs w:val="24"/>
        </w:rPr>
        <w:t>”</w:t>
      </w:r>
      <w:r>
        <w:rPr>
          <w:sz w:val="24"/>
          <w:szCs w:val="24"/>
        </w:rPr>
        <w:t>；</w:t>
      </w:r>
      <w:r>
        <w:rPr>
          <w:sz w:val="24"/>
          <w:szCs w:val="24"/>
        </w:rPr>
        <w:t>2015</w:t>
      </w:r>
      <w:r>
        <w:rPr>
          <w:sz w:val="24"/>
          <w:szCs w:val="24"/>
        </w:rPr>
        <w:t>年以后，</w:t>
      </w:r>
      <w:r>
        <w:rPr>
          <w:sz w:val="24"/>
          <w:szCs w:val="24"/>
        </w:rPr>
        <w:t>“</w:t>
      </w:r>
      <w:r>
        <w:rPr>
          <w:sz w:val="24"/>
          <w:szCs w:val="24"/>
        </w:rPr>
        <w:t>运用新的投资，扩张线下门店，广告、公关宣传等营销手段在线上线下全面展开</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价格策略。</w:t>
      </w:r>
      <w:r>
        <w:rPr>
          <w:sz w:val="24"/>
          <w:szCs w:val="24"/>
        </w:rPr>
        <w:t>2009</w:t>
      </w:r>
      <w:r>
        <w:rPr>
          <w:sz w:val="24"/>
          <w:szCs w:val="24"/>
        </w:rPr>
        <w:t>～</w:t>
      </w:r>
      <w:r>
        <w:rPr>
          <w:sz w:val="24"/>
          <w:szCs w:val="24"/>
        </w:rPr>
        <w:t>2014</w:t>
      </w:r>
      <w:r>
        <w:rPr>
          <w:sz w:val="24"/>
          <w:szCs w:val="24"/>
        </w:rPr>
        <w:t>年，</w:t>
      </w:r>
      <w:r>
        <w:rPr>
          <w:sz w:val="24"/>
          <w:szCs w:val="24"/>
        </w:rPr>
        <w:t>“</w:t>
      </w:r>
      <w:r>
        <w:rPr>
          <w:sz w:val="24"/>
          <w:szCs w:val="24"/>
        </w:rPr>
        <w:t>专注制造精品</w:t>
      </w:r>
      <w:r>
        <w:rPr>
          <w:sz w:val="24"/>
          <w:szCs w:val="24"/>
        </w:rPr>
        <w:t>”</w:t>
      </w:r>
      <w:r>
        <w:rPr>
          <w:sz w:val="24"/>
          <w:szCs w:val="24"/>
        </w:rPr>
        <w:t>；</w:t>
      </w:r>
      <w:r>
        <w:rPr>
          <w:sz w:val="24"/>
          <w:szCs w:val="24"/>
        </w:rPr>
        <w:t>2015</w:t>
      </w:r>
      <w:r>
        <w:rPr>
          <w:sz w:val="24"/>
          <w:szCs w:val="24"/>
        </w:rPr>
        <w:t>年以后，</w:t>
      </w:r>
      <w:r>
        <w:rPr>
          <w:sz w:val="24"/>
          <w:szCs w:val="24"/>
        </w:rPr>
        <w:t>“</w:t>
      </w:r>
      <w:r>
        <w:rPr>
          <w:sz w:val="24"/>
          <w:szCs w:val="24"/>
        </w:rPr>
        <w:t>力益公司发布了</w:t>
      </w:r>
      <w:r>
        <w:rPr>
          <w:sz w:val="24"/>
          <w:szCs w:val="24"/>
        </w:rPr>
        <w:t>6</w:t>
      </w:r>
      <w:r>
        <w:rPr>
          <w:sz w:val="24"/>
          <w:szCs w:val="24"/>
        </w:rPr>
        <w:t>款手机，覆盖了高、中、低三种不同档次和价格的产品线</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）简要分析</w:t>
      </w:r>
      <w:r>
        <w:rPr>
          <w:sz w:val="24"/>
          <w:szCs w:val="24"/>
        </w:rPr>
        <w:t>2013</w:t>
      </w:r>
      <w:r>
        <w:rPr>
          <w:sz w:val="24"/>
          <w:szCs w:val="24"/>
        </w:rPr>
        <w:t>年以后力益手机所面临的运营风险。</w:t>
      </w:r>
    </w:p>
    <w:p w:rsidR="00542F1A" w:rsidRDefault="00542F1A" w:rsidP="0049756F">
      <w:pPr>
        <w:spacing w:line="300" w:lineRule="auto"/>
        <w:ind w:firstLine="480"/>
      </w:pPr>
      <w:r>
        <w:rPr>
          <w:sz w:val="24"/>
          <w:szCs w:val="24"/>
        </w:rPr>
        <w:t>①</w:t>
      </w:r>
      <w:r>
        <w:rPr>
          <w:sz w:val="24"/>
          <w:szCs w:val="24"/>
        </w:rPr>
        <w:t>企业产品结构、新产品研发方面可能引发的风险。</w:t>
      </w:r>
      <w:r>
        <w:rPr>
          <w:sz w:val="24"/>
          <w:szCs w:val="24"/>
        </w:rPr>
        <w:t>“</w:t>
      </w:r>
      <w:r>
        <w:rPr>
          <w:sz w:val="24"/>
          <w:szCs w:val="24"/>
        </w:rPr>
        <w:t>公司实施</w:t>
      </w:r>
      <w:r>
        <w:rPr>
          <w:sz w:val="24"/>
          <w:szCs w:val="24"/>
        </w:rPr>
        <w:t>“</w:t>
      </w:r>
      <w:r>
        <w:rPr>
          <w:sz w:val="24"/>
          <w:szCs w:val="24"/>
        </w:rPr>
        <w:t>小而美</w:t>
      </w:r>
      <w:r>
        <w:rPr>
          <w:sz w:val="24"/>
          <w:szCs w:val="24"/>
        </w:rPr>
        <w:t>”</w:t>
      </w:r>
      <w:r>
        <w:rPr>
          <w:sz w:val="24"/>
          <w:szCs w:val="24"/>
        </w:rPr>
        <w:t>策略，一年开发上市两部精品手机，而同时期其他国产手机厂商不断提高市场份额。力益公司成为一个小众品牌</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企业新市场开发，市场营销策略方面可能引发的风险。</w:t>
      </w:r>
      <w:r>
        <w:rPr>
          <w:sz w:val="24"/>
          <w:szCs w:val="24"/>
        </w:rPr>
        <w:t>“</w:t>
      </w:r>
      <w:r>
        <w:rPr>
          <w:sz w:val="24"/>
          <w:szCs w:val="24"/>
        </w:rPr>
        <w:t>公司实施</w:t>
      </w:r>
      <w:r>
        <w:rPr>
          <w:sz w:val="24"/>
          <w:szCs w:val="24"/>
        </w:rPr>
        <w:t>“</w:t>
      </w:r>
      <w:r>
        <w:rPr>
          <w:sz w:val="24"/>
          <w:szCs w:val="24"/>
        </w:rPr>
        <w:t>小而美＇策略，广告投入与渠道建设也停滞不前，力益公司逐渐失去市场份额</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企业组织效能、管理现状、企业文化，高、中层管理人员和重要业务流程中专业人员的知识结构、专业经验等方面可能引发的风险。</w:t>
      </w:r>
      <w:r>
        <w:rPr>
          <w:sz w:val="24"/>
          <w:szCs w:val="24"/>
        </w:rPr>
        <w:t>“</w:t>
      </w:r>
      <w:r>
        <w:rPr>
          <w:sz w:val="24"/>
          <w:szCs w:val="24"/>
        </w:rPr>
        <w:t>自</w:t>
      </w:r>
      <w:r>
        <w:rPr>
          <w:sz w:val="24"/>
          <w:szCs w:val="24"/>
        </w:rPr>
        <w:t>2016</w:t>
      </w:r>
      <w:r>
        <w:rPr>
          <w:sz w:val="24"/>
          <w:szCs w:val="24"/>
        </w:rPr>
        <w:t>年起，力益公司再次遭受重创。主要原因是由于专业经验不足与评价体系不完善，力益手机大量使用了</w:t>
      </w:r>
      <w:r>
        <w:rPr>
          <w:sz w:val="24"/>
          <w:szCs w:val="24"/>
        </w:rPr>
        <w:t>LFK</w:t>
      </w:r>
      <w:r>
        <w:rPr>
          <w:sz w:val="24"/>
          <w:szCs w:val="24"/>
        </w:rPr>
        <w:t>的手机芯片</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质量、安全、环保、信息安全等管理中发生失误导致的风险。</w:t>
      </w:r>
      <w:r>
        <w:rPr>
          <w:sz w:val="24"/>
          <w:szCs w:val="24"/>
        </w:rPr>
        <w:t>“LFK</w:t>
      </w:r>
      <w:r>
        <w:rPr>
          <w:sz w:val="24"/>
          <w:szCs w:val="24"/>
        </w:rPr>
        <w:t>芯片用料廉价，</w:t>
      </w:r>
      <w:r>
        <w:rPr>
          <w:sz w:val="24"/>
          <w:szCs w:val="24"/>
        </w:rPr>
        <w:t>CPU</w:t>
      </w:r>
      <w:r>
        <w:rPr>
          <w:sz w:val="24"/>
          <w:szCs w:val="24"/>
        </w:rPr>
        <w:t>核心技术落后，与竞争对手</w:t>
      </w:r>
      <w:r>
        <w:rPr>
          <w:sz w:val="24"/>
          <w:szCs w:val="24"/>
        </w:rPr>
        <w:t>GT</w:t>
      </w:r>
      <w:r>
        <w:rPr>
          <w:sz w:val="24"/>
          <w:szCs w:val="24"/>
        </w:rPr>
        <w:t>芯片相比差距明显</w:t>
      </w:r>
      <w:r>
        <w:rPr>
          <w:sz w:val="24"/>
          <w:szCs w:val="24"/>
        </w:rPr>
        <w:t>·······</w:t>
      </w:r>
      <w:r>
        <w:rPr>
          <w:sz w:val="24"/>
          <w:szCs w:val="24"/>
        </w:rPr>
        <w:t>由于</w:t>
      </w:r>
      <w:r>
        <w:rPr>
          <w:sz w:val="24"/>
          <w:szCs w:val="24"/>
        </w:rPr>
        <w:t>“</w:t>
      </w:r>
      <w:r>
        <w:rPr>
          <w:sz w:val="24"/>
          <w:szCs w:val="24"/>
        </w:rPr>
        <w:t>内芯</w:t>
      </w:r>
      <w:r>
        <w:rPr>
          <w:sz w:val="24"/>
          <w:szCs w:val="24"/>
        </w:rPr>
        <w:t>”</w:t>
      </w:r>
      <w:r>
        <w:rPr>
          <w:sz w:val="24"/>
          <w:szCs w:val="24"/>
        </w:rPr>
        <w:t>这一致命缺陷，市场并不买账，形势异常严峻</w:t>
      </w:r>
      <w:r>
        <w:rPr>
          <w:sz w:val="24"/>
          <w:szCs w:val="24"/>
        </w:rPr>
        <w:t>”</w:t>
      </w:r>
      <w:r>
        <w:rPr>
          <w:sz w:val="24"/>
          <w:szCs w:val="24"/>
        </w:rPr>
        <w:t>。</w:t>
      </w:r>
    </w:p>
    <w:p w:rsidR="00542F1A" w:rsidRDefault="00542F1A" w:rsidP="0049756F">
      <w:pPr>
        <w:spacing w:line="300" w:lineRule="auto"/>
        <w:ind w:firstLine="480"/>
      </w:pPr>
      <w:r>
        <w:rPr>
          <w:sz w:val="24"/>
          <w:szCs w:val="24"/>
        </w:rPr>
        <w:lastRenderedPageBreak/>
        <w:t>⑤</w:t>
      </w:r>
      <w:r>
        <w:rPr>
          <w:sz w:val="24"/>
          <w:szCs w:val="24"/>
        </w:rPr>
        <w:t>企业现有业务流程和信息系统操作运行情况的监管、运行评价及持续改进能力方面引发的风险。</w:t>
      </w:r>
      <w:r>
        <w:rPr>
          <w:sz w:val="24"/>
          <w:szCs w:val="24"/>
        </w:rPr>
        <w:t>“</w:t>
      </w:r>
      <w:r>
        <w:rPr>
          <w:sz w:val="24"/>
          <w:szCs w:val="24"/>
        </w:rPr>
        <w:t>自</w:t>
      </w:r>
      <w:r>
        <w:rPr>
          <w:sz w:val="24"/>
          <w:szCs w:val="24"/>
        </w:rPr>
        <w:t>2016</w:t>
      </w:r>
      <w:r>
        <w:rPr>
          <w:sz w:val="24"/>
          <w:szCs w:val="24"/>
        </w:rPr>
        <w:t>年起，力益公司再次遭受重创。主要原因是由于</w:t>
      </w:r>
      <w:r>
        <w:rPr>
          <w:sz w:val="24"/>
          <w:szCs w:val="24"/>
        </w:rPr>
        <w:t>·····</w:t>
      </w:r>
      <w:r>
        <w:rPr>
          <w:sz w:val="24"/>
          <w:szCs w:val="24"/>
        </w:rPr>
        <w:t>评价体系不完善，力益手机大量使用了</w:t>
      </w:r>
      <w:r>
        <w:rPr>
          <w:sz w:val="24"/>
          <w:szCs w:val="24"/>
        </w:rPr>
        <w:t>LFK</w:t>
      </w:r>
      <w:r>
        <w:rPr>
          <w:sz w:val="24"/>
          <w:szCs w:val="24"/>
        </w:rPr>
        <w:t>的手机芯片</w:t>
      </w:r>
      <w:r>
        <w:rPr>
          <w:sz w:val="24"/>
          <w:szCs w:val="24"/>
        </w:rPr>
        <w:t>”</w:t>
      </w:r>
      <w:r>
        <w:rPr>
          <w:sz w:val="24"/>
          <w:szCs w:val="24"/>
        </w:rPr>
        <w:t>。</w:t>
      </w:r>
    </w:p>
    <w:p w:rsidR="00542F1A" w:rsidRDefault="00542F1A" w:rsidP="0049756F">
      <w:pPr>
        <w:spacing w:line="300" w:lineRule="auto"/>
        <w:ind w:firstLine="480"/>
      </w:pPr>
      <w:r>
        <w:rPr>
          <w:sz w:val="24"/>
          <w:szCs w:val="24"/>
        </w:rPr>
        <w:t>【综合案例</w:t>
      </w:r>
      <w:r>
        <w:rPr>
          <w:sz w:val="24"/>
          <w:szCs w:val="24"/>
        </w:rPr>
        <w:t>3</w:t>
      </w:r>
      <w:r>
        <w:rPr>
          <w:sz w:val="24"/>
          <w:szCs w:val="24"/>
        </w:rPr>
        <w:t>】</w:t>
      </w:r>
    </w:p>
    <w:p w:rsidR="00542F1A" w:rsidRDefault="00542F1A" w:rsidP="0049756F">
      <w:pPr>
        <w:spacing w:line="300" w:lineRule="auto"/>
        <w:ind w:firstLine="480"/>
      </w:pPr>
      <w:r>
        <w:rPr>
          <w:sz w:val="24"/>
          <w:szCs w:val="24"/>
        </w:rPr>
        <w:t>1979</w:t>
      </w:r>
      <w:r>
        <w:rPr>
          <w:sz w:val="24"/>
          <w:szCs w:val="24"/>
        </w:rPr>
        <w:t>年中国恢复奥委会会籍，国家提出了以奥运会为核心的体育发展大战略。</w:t>
      </w:r>
      <w:r>
        <w:rPr>
          <w:sz w:val="24"/>
          <w:szCs w:val="24"/>
        </w:rPr>
        <w:t>1993</w:t>
      </w:r>
      <w:r>
        <w:rPr>
          <w:sz w:val="24"/>
          <w:szCs w:val="24"/>
        </w:rPr>
        <w:t>年，国家体委发布《关于深化体育改革的意见》，中国体育用品产业自此走向市场化道路。改革开放大潮中的中国经济得以迅速发展，中国社会消费品零售额及服装鞋帽针织品零售额快速提高。同时，公民生活的质量大大提高，大众对体育健身产品的爱好与日俱增，运动鞋服市场需求不断加大。上述种种因素，为中国体育用品产业展示了广阔的市场前景。</w:t>
      </w:r>
    </w:p>
    <w:p w:rsidR="00542F1A" w:rsidRDefault="00542F1A" w:rsidP="0049756F">
      <w:pPr>
        <w:spacing w:line="300" w:lineRule="auto"/>
        <w:ind w:firstLine="480"/>
      </w:pPr>
      <w:r>
        <w:rPr>
          <w:sz w:val="24"/>
          <w:szCs w:val="24"/>
        </w:rPr>
        <w:t>中国著名奥运体操冠军苏健退役后于</w:t>
      </w:r>
      <w:r>
        <w:rPr>
          <w:sz w:val="24"/>
          <w:szCs w:val="24"/>
        </w:rPr>
        <w:t>1989</w:t>
      </w:r>
      <w:r>
        <w:rPr>
          <w:sz w:val="24"/>
          <w:szCs w:val="24"/>
        </w:rPr>
        <w:t>年创立苏健体育用品公司。苏健公司从创建之日起坚持自有品牌，构筑自身竞争优势。中国</w:t>
      </w:r>
      <w:r>
        <w:rPr>
          <w:sz w:val="24"/>
          <w:szCs w:val="24"/>
        </w:rPr>
        <w:t>F</w:t>
      </w:r>
      <w:r>
        <w:rPr>
          <w:sz w:val="24"/>
          <w:szCs w:val="24"/>
        </w:rPr>
        <w:t>省</w:t>
      </w:r>
      <w:r>
        <w:rPr>
          <w:sz w:val="24"/>
          <w:szCs w:val="24"/>
        </w:rPr>
        <w:t>J</w:t>
      </w:r>
      <w:r>
        <w:rPr>
          <w:sz w:val="24"/>
          <w:szCs w:val="24"/>
        </w:rPr>
        <w:t>地区有</w:t>
      </w:r>
      <w:r>
        <w:rPr>
          <w:sz w:val="24"/>
          <w:szCs w:val="24"/>
        </w:rPr>
        <w:t>“</w:t>
      </w:r>
      <w:r>
        <w:rPr>
          <w:sz w:val="24"/>
          <w:szCs w:val="24"/>
        </w:rPr>
        <w:t>鞋都</w:t>
      </w:r>
      <w:r>
        <w:rPr>
          <w:sz w:val="24"/>
          <w:szCs w:val="24"/>
        </w:rPr>
        <w:t>”</w:t>
      </w:r>
      <w:r>
        <w:rPr>
          <w:sz w:val="24"/>
          <w:szCs w:val="24"/>
        </w:rPr>
        <w:t>之称，在这里诞生了成百上千家运动企业，这些企业早期的业务大多以</w:t>
      </w:r>
      <w:r>
        <w:rPr>
          <w:sz w:val="24"/>
          <w:szCs w:val="24"/>
        </w:rPr>
        <w:t>OEM</w:t>
      </w:r>
      <w:r>
        <w:rPr>
          <w:sz w:val="24"/>
          <w:szCs w:val="24"/>
        </w:rPr>
        <w:t>方式为国外跨国公司生产运动鞋，而苏健公司创立品牌后把</w:t>
      </w:r>
      <w:r>
        <w:rPr>
          <w:sz w:val="24"/>
          <w:szCs w:val="24"/>
        </w:rPr>
        <w:t>“</w:t>
      </w:r>
      <w:r>
        <w:rPr>
          <w:sz w:val="24"/>
          <w:szCs w:val="24"/>
        </w:rPr>
        <w:t>苏健</w:t>
      </w:r>
      <w:r>
        <w:rPr>
          <w:sz w:val="24"/>
          <w:szCs w:val="24"/>
        </w:rPr>
        <w:t>”</w:t>
      </w:r>
      <w:r>
        <w:rPr>
          <w:sz w:val="24"/>
          <w:szCs w:val="24"/>
        </w:rPr>
        <w:t>二字印在服装上，以其他企业难以模仿的中国奥运冠军</w:t>
      </w:r>
      <w:r>
        <w:rPr>
          <w:sz w:val="24"/>
          <w:szCs w:val="24"/>
        </w:rPr>
        <w:t>“</w:t>
      </w:r>
      <w:r>
        <w:rPr>
          <w:sz w:val="24"/>
          <w:szCs w:val="24"/>
        </w:rPr>
        <w:t>苏健</w:t>
      </w:r>
      <w:r>
        <w:rPr>
          <w:sz w:val="24"/>
          <w:szCs w:val="24"/>
        </w:rPr>
        <w:t>”</w:t>
      </w:r>
      <w:r>
        <w:rPr>
          <w:sz w:val="24"/>
          <w:szCs w:val="24"/>
        </w:rPr>
        <w:t>品牌为其主要发展动力，成为国产体育用品品牌先驱。</w:t>
      </w:r>
    </w:p>
    <w:p w:rsidR="00542F1A" w:rsidRDefault="00542F1A" w:rsidP="0049756F">
      <w:pPr>
        <w:spacing w:line="300" w:lineRule="auto"/>
        <w:ind w:firstLine="480"/>
      </w:pPr>
      <w:r>
        <w:rPr>
          <w:sz w:val="24"/>
          <w:szCs w:val="24"/>
        </w:rPr>
        <w:t>苏健公司率先打造中华文化品牌形象，并将中华文化根植于企业文化中。苏健公司的产品从</w:t>
      </w:r>
      <w:r>
        <w:rPr>
          <w:sz w:val="24"/>
          <w:szCs w:val="24"/>
        </w:rPr>
        <w:t>1990</w:t>
      </w:r>
      <w:r>
        <w:rPr>
          <w:sz w:val="24"/>
          <w:szCs w:val="24"/>
        </w:rPr>
        <w:t>年开始就活跃在国内外运动赛场上，</w:t>
      </w:r>
      <w:r>
        <w:rPr>
          <w:sz w:val="24"/>
          <w:szCs w:val="24"/>
        </w:rPr>
        <w:t>1992</w:t>
      </w:r>
      <w:r>
        <w:rPr>
          <w:sz w:val="24"/>
          <w:szCs w:val="24"/>
        </w:rPr>
        <w:t>年苏健公司成为首个出现在奥运会上的国产体育用品品牌赞助商，而后苏健公司又拿到了</w:t>
      </w:r>
      <w:r>
        <w:rPr>
          <w:sz w:val="24"/>
          <w:szCs w:val="24"/>
        </w:rPr>
        <w:t>1996</w:t>
      </w:r>
      <w:r>
        <w:rPr>
          <w:sz w:val="24"/>
          <w:szCs w:val="24"/>
        </w:rPr>
        <w:t>年、</w:t>
      </w:r>
      <w:r>
        <w:rPr>
          <w:sz w:val="24"/>
          <w:szCs w:val="24"/>
        </w:rPr>
        <w:t>2000</w:t>
      </w:r>
      <w:r>
        <w:rPr>
          <w:sz w:val="24"/>
          <w:szCs w:val="24"/>
        </w:rPr>
        <w:t>年、</w:t>
      </w:r>
      <w:r>
        <w:rPr>
          <w:sz w:val="24"/>
          <w:szCs w:val="24"/>
        </w:rPr>
        <w:t>2004</w:t>
      </w:r>
      <w:r>
        <w:rPr>
          <w:sz w:val="24"/>
          <w:szCs w:val="24"/>
        </w:rPr>
        <w:t>年奥运会赞助资格，其中</w:t>
      </w:r>
      <w:r>
        <w:rPr>
          <w:sz w:val="24"/>
          <w:szCs w:val="24"/>
        </w:rPr>
        <w:t>2000</w:t>
      </w:r>
      <w:r>
        <w:rPr>
          <w:sz w:val="24"/>
          <w:szCs w:val="24"/>
        </w:rPr>
        <w:t>年悉尼奥运会上具有中华文化特征的</w:t>
      </w:r>
      <w:r>
        <w:rPr>
          <w:sz w:val="24"/>
          <w:szCs w:val="24"/>
        </w:rPr>
        <w:t>“</w:t>
      </w:r>
      <w:r>
        <w:rPr>
          <w:sz w:val="24"/>
          <w:szCs w:val="24"/>
        </w:rPr>
        <w:t>龙服</w:t>
      </w:r>
      <w:r>
        <w:rPr>
          <w:sz w:val="24"/>
          <w:szCs w:val="24"/>
        </w:rPr>
        <w:t>”</w:t>
      </w:r>
      <w:r>
        <w:rPr>
          <w:sz w:val="24"/>
          <w:szCs w:val="24"/>
        </w:rPr>
        <w:t>和</w:t>
      </w:r>
      <w:r>
        <w:rPr>
          <w:sz w:val="24"/>
          <w:szCs w:val="24"/>
        </w:rPr>
        <w:t>“</w:t>
      </w:r>
      <w:r>
        <w:rPr>
          <w:sz w:val="24"/>
          <w:szCs w:val="24"/>
        </w:rPr>
        <w:t>蝶鞋</w:t>
      </w:r>
      <w:r>
        <w:rPr>
          <w:sz w:val="24"/>
          <w:szCs w:val="24"/>
        </w:rPr>
        <w:t>”</w:t>
      </w:r>
      <w:r>
        <w:rPr>
          <w:sz w:val="24"/>
          <w:szCs w:val="24"/>
        </w:rPr>
        <w:t>被评为</w:t>
      </w:r>
      <w:r>
        <w:rPr>
          <w:sz w:val="24"/>
          <w:szCs w:val="24"/>
        </w:rPr>
        <w:t>“</w:t>
      </w:r>
      <w:r>
        <w:rPr>
          <w:sz w:val="24"/>
          <w:szCs w:val="24"/>
        </w:rPr>
        <w:t>最佳领奖装备</w:t>
      </w:r>
      <w:r>
        <w:rPr>
          <w:sz w:val="24"/>
          <w:szCs w:val="24"/>
        </w:rPr>
        <w:t>”</w:t>
      </w:r>
      <w:r>
        <w:rPr>
          <w:sz w:val="24"/>
          <w:szCs w:val="24"/>
        </w:rPr>
        <w:t>。</w:t>
      </w:r>
    </w:p>
    <w:p w:rsidR="00542F1A" w:rsidRDefault="00542F1A" w:rsidP="0049756F">
      <w:pPr>
        <w:spacing w:line="300" w:lineRule="auto"/>
        <w:ind w:firstLine="480"/>
      </w:pPr>
      <w:r>
        <w:rPr>
          <w:sz w:val="24"/>
          <w:szCs w:val="24"/>
        </w:rPr>
        <w:t>2004</w:t>
      </w:r>
      <w:r>
        <w:rPr>
          <w:sz w:val="24"/>
          <w:szCs w:val="24"/>
        </w:rPr>
        <w:t>年苏健公司成功上市后，始终位于中国国产体育用品品牌第一位。</w:t>
      </w:r>
      <w:r>
        <w:rPr>
          <w:sz w:val="24"/>
          <w:szCs w:val="24"/>
        </w:rPr>
        <w:t>2010</w:t>
      </w:r>
      <w:r>
        <w:rPr>
          <w:sz w:val="24"/>
          <w:szCs w:val="24"/>
        </w:rPr>
        <w:t>年苏健公司的营业收入和净利润达到顶峰，分别为</w:t>
      </w:r>
      <w:r>
        <w:rPr>
          <w:sz w:val="24"/>
          <w:szCs w:val="24"/>
        </w:rPr>
        <w:t>94.85</w:t>
      </w:r>
      <w:r>
        <w:rPr>
          <w:sz w:val="24"/>
          <w:szCs w:val="24"/>
        </w:rPr>
        <w:t>亿元和</w:t>
      </w:r>
      <w:r>
        <w:rPr>
          <w:sz w:val="24"/>
          <w:szCs w:val="24"/>
        </w:rPr>
        <w:t>11.08</w:t>
      </w:r>
      <w:r>
        <w:rPr>
          <w:sz w:val="24"/>
          <w:szCs w:val="24"/>
        </w:rPr>
        <w:t>亿元。</w:t>
      </w:r>
    </w:p>
    <w:p w:rsidR="00542F1A" w:rsidRDefault="00542F1A" w:rsidP="0049756F">
      <w:pPr>
        <w:spacing w:line="300" w:lineRule="auto"/>
        <w:ind w:firstLine="480"/>
      </w:pPr>
      <w:r>
        <w:rPr>
          <w:sz w:val="24"/>
          <w:szCs w:val="24"/>
        </w:rPr>
        <w:t>2010</w:t>
      </w:r>
      <w:r>
        <w:rPr>
          <w:sz w:val="24"/>
          <w:szCs w:val="24"/>
        </w:rPr>
        <w:t>年，苏健公司启动了一次重大的品牌重塑工程，放弃了使用</w:t>
      </w:r>
      <w:r>
        <w:rPr>
          <w:sz w:val="24"/>
          <w:szCs w:val="24"/>
        </w:rPr>
        <w:t>10</w:t>
      </w:r>
      <w:r>
        <w:rPr>
          <w:sz w:val="24"/>
          <w:szCs w:val="24"/>
        </w:rPr>
        <w:t>年之久的</w:t>
      </w:r>
      <w:r>
        <w:rPr>
          <w:sz w:val="24"/>
          <w:szCs w:val="24"/>
        </w:rPr>
        <w:t>“</w:t>
      </w:r>
      <w:r>
        <w:rPr>
          <w:sz w:val="24"/>
          <w:szCs w:val="24"/>
        </w:rPr>
        <w:t>一切皆有可能</w:t>
      </w:r>
      <w:r>
        <w:rPr>
          <w:sz w:val="24"/>
          <w:szCs w:val="24"/>
        </w:rPr>
        <w:t>”</w:t>
      </w:r>
      <w:r>
        <w:rPr>
          <w:sz w:val="24"/>
          <w:szCs w:val="24"/>
        </w:rPr>
        <w:t>的广告传播语，更改为</w:t>
      </w:r>
      <w:r>
        <w:rPr>
          <w:sz w:val="24"/>
          <w:szCs w:val="24"/>
        </w:rPr>
        <w:t>“</w:t>
      </w:r>
      <w:r>
        <w:rPr>
          <w:sz w:val="24"/>
          <w:szCs w:val="24"/>
        </w:rPr>
        <w:t>让改变发生</w:t>
      </w:r>
      <w:r>
        <w:rPr>
          <w:sz w:val="24"/>
          <w:szCs w:val="24"/>
        </w:rPr>
        <w:t>”</w:t>
      </w:r>
      <w:r>
        <w:rPr>
          <w:sz w:val="24"/>
          <w:szCs w:val="24"/>
        </w:rPr>
        <w:t>，这一变革被业界看作是苏健公司目标市场从广泛的体育爱好者人群转向</w:t>
      </w:r>
      <w:r>
        <w:rPr>
          <w:sz w:val="24"/>
          <w:szCs w:val="24"/>
        </w:rPr>
        <w:t>“</w:t>
      </w:r>
      <w:r>
        <w:rPr>
          <w:sz w:val="24"/>
          <w:szCs w:val="24"/>
        </w:rPr>
        <w:t>品牌年轻化</w:t>
      </w:r>
      <w:r>
        <w:rPr>
          <w:sz w:val="24"/>
          <w:szCs w:val="24"/>
        </w:rPr>
        <w:t>”—</w:t>
      </w:r>
      <w:r>
        <w:rPr>
          <w:sz w:val="24"/>
          <w:szCs w:val="24"/>
        </w:rPr>
        <w:t>全面拥抱</w:t>
      </w:r>
      <w:r>
        <w:rPr>
          <w:sz w:val="24"/>
          <w:szCs w:val="24"/>
        </w:rPr>
        <w:t>“90</w:t>
      </w:r>
      <w:r>
        <w:rPr>
          <w:sz w:val="24"/>
          <w:szCs w:val="24"/>
        </w:rPr>
        <w:t>后</w:t>
      </w:r>
      <w:r>
        <w:rPr>
          <w:sz w:val="24"/>
          <w:szCs w:val="24"/>
        </w:rPr>
        <w:t>”</w:t>
      </w:r>
      <w:r>
        <w:rPr>
          <w:sz w:val="24"/>
          <w:szCs w:val="24"/>
        </w:rPr>
        <w:t>年轻受众。然而，这一变革不仅使苏健公司失去了之前伴随和见证</w:t>
      </w:r>
      <w:r>
        <w:rPr>
          <w:sz w:val="24"/>
          <w:szCs w:val="24"/>
        </w:rPr>
        <w:t>“</w:t>
      </w:r>
      <w:r>
        <w:rPr>
          <w:sz w:val="24"/>
          <w:szCs w:val="24"/>
        </w:rPr>
        <w:t>苏健</w:t>
      </w:r>
      <w:r>
        <w:rPr>
          <w:sz w:val="24"/>
          <w:szCs w:val="24"/>
        </w:rPr>
        <w:t>”</w:t>
      </w:r>
      <w:r>
        <w:rPr>
          <w:sz w:val="24"/>
          <w:szCs w:val="24"/>
        </w:rPr>
        <w:t>品牌成长的</w:t>
      </w:r>
      <w:r>
        <w:rPr>
          <w:sz w:val="24"/>
          <w:szCs w:val="24"/>
        </w:rPr>
        <w:t>“70</w:t>
      </w:r>
      <w:r>
        <w:rPr>
          <w:sz w:val="24"/>
          <w:szCs w:val="24"/>
        </w:rPr>
        <w:t>后</w:t>
      </w:r>
      <w:r>
        <w:rPr>
          <w:sz w:val="24"/>
          <w:szCs w:val="24"/>
        </w:rPr>
        <w:t>”</w:t>
      </w:r>
      <w:r>
        <w:rPr>
          <w:sz w:val="24"/>
          <w:szCs w:val="24"/>
        </w:rPr>
        <w:t>和</w:t>
      </w:r>
      <w:r>
        <w:rPr>
          <w:sz w:val="24"/>
          <w:szCs w:val="24"/>
        </w:rPr>
        <w:t>“80</w:t>
      </w:r>
      <w:r>
        <w:rPr>
          <w:sz w:val="24"/>
          <w:szCs w:val="24"/>
        </w:rPr>
        <w:t>后</w:t>
      </w:r>
      <w:r>
        <w:rPr>
          <w:sz w:val="24"/>
          <w:szCs w:val="24"/>
        </w:rPr>
        <w:t>”</w:t>
      </w:r>
      <w:r>
        <w:rPr>
          <w:sz w:val="24"/>
          <w:szCs w:val="24"/>
        </w:rPr>
        <w:t>的广博群体，而且苏健公司为</w:t>
      </w:r>
      <w:r>
        <w:rPr>
          <w:sz w:val="24"/>
          <w:szCs w:val="24"/>
        </w:rPr>
        <w:t>“90</w:t>
      </w:r>
      <w:r>
        <w:rPr>
          <w:sz w:val="24"/>
          <w:szCs w:val="24"/>
        </w:rPr>
        <w:t>后</w:t>
      </w:r>
      <w:r>
        <w:rPr>
          <w:sz w:val="24"/>
          <w:szCs w:val="24"/>
        </w:rPr>
        <w:t>”</w:t>
      </w:r>
      <w:r>
        <w:rPr>
          <w:sz w:val="24"/>
          <w:szCs w:val="24"/>
        </w:rPr>
        <w:t>消费者重塑的新产品由于未能体现时代潮流而不被年青一代所接受。</w:t>
      </w:r>
    </w:p>
    <w:p w:rsidR="00542F1A" w:rsidRDefault="00542F1A" w:rsidP="0049756F">
      <w:pPr>
        <w:spacing w:line="300" w:lineRule="auto"/>
        <w:ind w:firstLine="480"/>
      </w:pPr>
      <w:r>
        <w:rPr>
          <w:sz w:val="24"/>
          <w:szCs w:val="24"/>
        </w:rPr>
        <w:t>随着</w:t>
      </w:r>
      <w:r>
        <w:rPr>
          <w:sz w:val="24"/>
          <w:szCs w:val="24"/>
        </w:rPr>
        <w:t>“</w:t>
      </w:r>
      <w:r>
        <w:rPr>
          <w:sz w:val="24"/>
          <w:szCs w:val="24"/>
        </w:rPr>
        <w:t>苏健</w:t>
      </w:r>
      <w:r>
        <w:rPr>
          <w:sz w:val="24"/>
          <w:szCs w:val="24"/>
        </w:rPr>
        <w:t>”</w:t>
      </w:r>
      <w:r>
        <w:rPr>
          <w:sz w:val="24"/>
          <w:szCs w:val="24"/>
        </w:rPr>
        <w:t>品牌价值的不断提升，其销售收入与</w:t>
      </w:r>
      <w:r>
        <w:rPr>
          <w:sz w:val="24"/>
          <w:szCs w:val="24"/>
        </w:rPr>
        <w:t>NK</w:t>
      </w:r>
      <w:r>
        <w:rPr>
          <w:sz w:val="24"/>
          <w:szCs w:val="24"/>
        </w:rPr>
        <w:t>、</w:t>
      </w:r>
      <w:r>
        <w:rPr>
          <w:sz w:val="24"/>
          <w:szCs w:val="24"/>
        </w:rPr>
        <w:t>AS</w:t>
      </w:r>
      <w:r>
        <w:rPr>
          <w:sz w:val="24"/>
          <w:szCs w:val="24"/>
        </w:rPr>
        <w:t>等国际品牌的差距逐渐缩小，苏健公司开始进军高端市场，</w:t>
      </w:r>
      <w:r>
        <w:rPr>
          <w:sz w:val="24"/>
          <w:szCs w:val="24"/>
        </w:rPr>
        <w:t>“</w:t>
      </w:r>
      <w:r>
        <w:rPr>
          <w:sz w:val="24"/>
          <w:szCs w:val="24"/>
        </w:rPr>
        <w:t>苏健</w:t>
      </w:r>
      <w:r>
        <w:rPr>
          <w:sz w:val="24"/>
          <w:szCs w:val="24"/>
        </w:rPr>
        <w:t>”</w:t>
      </w:r>
      <w:r>
        <w:rPr>
          <w:sz w:val="24"/>
          <w:szCs w:val="24"/>
        </w:rPr>
        <w:t>品牌的产品价格与</w:t>
      </w:r>
      <w:r>
        <w:rPr>
          <w:sz w:val="24"/>
          <w:szCs w:val="24"/>
        </w:rPr>
        <w:t>NK</w:t>
      </w:r>
      <w:r>
        <w:rPr>
          <w:sz w:val="24"/>
          <w:szCs w:val="24"/>
        </w:rPr>
        <w:t>、</w:t>
      </w:r>
      <w:r>
        <w:rPr>
          <w:sz w:val="24"/>
          <w:szCs w:val="24"/>
        </w:rPr>
        <w:t>AS</w:t>
      </w:r>
      <w:r>
        <w:rPr>
          <w:sz w:val="24"/>
          <w:szCs w:val="24"/>
        </w:rPr>
        <w:t>等国际一线品牌接轨。</w:t>
      </w:r>
      <w:r>
        <w:rPr>
          <w:sz w:val="24"/>
          <w:szCs w:val="24"/>
        </w:rPr>
        <w:t>2011</w:t>
      </w:r>
      <w:r>
        <w:rPr>
          <w:sz w:val="24"/>
          <w:szCs w:val="24"/>
        </w:rPr>
        <w:t>年以后</w:t>
      </w:r>
      <w:r>
        <w:rPr>
          <w:sz w:val="24"/>
          <w:szCs w:val="24"/>
        </w:rPr>
        <w:t>“</w:t>
      </w:r>
      <w:r>
        <w:rPr>
          <w:sz w:val="24"/>
          <w:szCs w:val="24"/>
        </w:rPr>
        <w:t>苏健</w:t>
      </w:r>
      <w:r>
        <w:rPr>
          <w:sz w:val="24"/>
          <w:szCs w:val="24"/>
        </w:rPr>
        <w:t>”</w:t>
      </w:r>
      <w:r>
        <w:rPr>
          <w:sz w:val="24"/>
          <w:szCs w:val="24"/>
        </w:rPr>
        <w:t>品牌主打产品单价从</w:t>
      </w:r>
      <w:r>
        <w:rPr>
          <w:sz w:val="24"/>
          <w:szCs w:val="24"/>
        </w:rPr>
        <w:t>250</w:t>
      </w:r>
      <w:r>
        <w:rPr>
          <w:sz w:val="24"/>
          <w:szCs w:val="24"/>
        </w:rPr>
        <w:t>元提高到</w:t>
      </w:r>
      <w:r>
        <w:rPr>
          <w:sz w:val="24"/>
          <w:szCs w:val="24"/>
        </w:rPr>
        <w:t>390</w:t>
      </w:r>
      <w:r>
        <w:rPr>
          <w:sz w:val="24"/>
          <w:szCs w:val="24"/>
        </w:rPr>
        <w:t>元以上。然而，苏健公司与国内其他品牌一样，多年来营销力度大、设计研发投入少，消费者对于缺少设计研发能力而强行拔高价格的产品并不买账。而</w:t>
      </w:r>
      <w:r>
        <w:rPr>
          <w:sz w:val="24"/>
          <w:szCs w:val="24"/>
        </w:rPr>
        <w:t>AS</w:t>
      </w:r>
      <w:r>
        <w:rPr>
          <w:sz w:val="24"/>
          <w:szCs w:val="24"/>
        </w:rPr>
        <w:t>和</w:t>
      </w:r>
      <w:r>
        <w:rPr>
          <w:sz w:val="24"/>
          <w:szCs w:val="24"/>
        </w:rPr>
        <w:t>NK</w:t>
      </w:r>
      <w:r>
        <w:rPr>
          <w:sz w:val="24"/>
          <w:szCs w:val="24"/>
        </w:rPr>
        <w:t>等国际品牌有几十年的研发历史和设计经验，科技性和品牌口碑更受消费者信任。</w:t>
      </w:r>
    </w:p>
    <w:p w:rsidR="00542F1A" w:rsidRDefault="00542F1A" w:rsidP="0049756F">
      <w:pPr>
        <w:spacing w:line="300" w:lineRule="auto"/>
        <w:ind w:firstLine="480"/>
      </w:pPr>
      <w:r>
        <w:rPr>
          <w:sz w:val="24"/>
          <w:szCs w:val="24"/>
        </w:rPr>
        <w:t>苏健公司长期以来采取</w:t>
      </w:r>
      <w:r>
        <w:rPr>
          <w:sz w:val="24"/>
          <w:szCs w:val="24"/>
        </w:rPr>
        <w:t>“</w:t>
      </w:r>
      <w:r>
        <w:rPr>
          <w:sz w:val="24"/>
          <w:szCs w:val="24"/>
        </w:rPr>
        <w:t>直营门店＋加盟门店</w:t>
      </w:r>
      <w:r>
        <w:rPr>
          <w:sz w:val="24"/>
          <w:szCs w:val="24"/>
        </w:rPr>
        <w:t>”</w:t>
      </w:r>
      <w:r>
        <w:rPr>
          <w:sz w:val="24"/>
          <w:szCs w:val="24"/>
        </w:rPr>
        <w:t>的模式，并加速扩张经销渠道。苏健公司为求扩张采取大力压货的方式，只将产品批发到经销商手上，而很少关注从经销商到消费者的环节。</w:t>
      </w:r>
      <w:r>
        <w:rPr>
          <w:sz w:val="24"/>
          <w:szCs w:val="24"/>
        </w:rPr>
        <w:t>2011</w:t>
      </w:r>
      <w:r>
        <w:rPr>
          <w:sz w:val="24"/>
          <w:szCs w:val="24"/>
        </w:rPr>
        <w:t>～</w:t>
      </w:r>
      <w:r>
        <w:rPr>
          <w:sz w:val="24"/>
          <w:szCs w:val="24"/>
        </w:rPr>
        <w:t>2014</w:t>
      </w:r>
      <w:r>
        <w:rPr>
          <w:sz w:val="24"/>
          <w:szCs w:val="24"/>
        </w:rPr>
        <w:t>年，苏健公司加盟店的货品库存积压严重，过季商品占比过高，经销商只能加大折扣力度。此外，苏健公司对经销店铺的形象和零售能力缺乏统一的规划和引导，经销商店铺形象陈旧，销售水平低下。</w:t>
      </w:r>
    </w:p>
    <w:p w:rsidR="00542F1A" w:rsidRDefault="00542F1A" w:rsidP="0049756F">
      <w:pPr>
        <w:spacing w:line="300" w:lineRule="auto"/>
        <w:ind w:firstLine="480"/>
      </w:pPr>
      <w:r>
        <w:rPr>
          <w:sz w:val="24"/>
          <w:szCs w:val="24"/>
        </w:rPr>
        <w:t>经历了</w:t>
      </w:r>
      <w:r>
        <w:rPr>
          <w:sz w:val="24"/>
          <w:szCs w:val="24"/>
        </w:rPr>
        <w:t>2008</w:t>
      </w:r>
      <w:r>
        <w:rPr>
          <w:sz w:val="24"/>
          <w:szCs w:val="24"/>
        </w:rPr>
        <w:t>年的奥运热之后，国内运动鞋服行业规模增长速度自</w:t>
      </w:r>
      <w:r>
        <w:rPr>
          <w:sz w:val="24"/>
          <w:szCs w:val="24"/>
        </w:rPr>
        <w:t>2011</w:t>
      </w:r>
      <w:r>
        <w:rPr>
          <w:sz w:val="24"/>
          <w:szCs w:val="24"/>
        </w:rPr>
        <w:t>开始下滑，</w:t>
      </w:r>
      <w:r>
        <w:rPr>
          <w:sz w:val="24"/>
          <w:szCs w:val="24"/>
        </w:rPr>
        <w:t>2013</w:t>
      </w:r>
      <w:r>
        <w:rPr>
          <w:sz w:val="24"/>
          <w:szCs w:val="24"/>
        </w:rPr>
        <w:t>年行业规模减小。</w:t>
      </w:r>
      <w:r>
        <w:rPr>
          <w:sz w:val="24"/>
          <w:szCs w:val="24"/>
        </w:rPr>
        <w:t>2011</w:t>
      </w:r>
      <w:r>
        <w:rPr>
          <w:sz w:val="24"/>
          <w:szCs w:val="24"/>
        </w:rPr>
        <w:t>年以后，国际体育用品品牌的市场占有率开始遥遥领先于国产品牌。</w:t>
      </w:r>
      <w:r>
        <w:rPr>
          <w:sz w:val="24"/>
          <w:szCs w:val="24"/>
        </w:rPr>
        <w:t>2011</w:t>
      </w:r>
      <w:r>
        <w:rPr>
          <w:sz w:val="24"/>
          <w:szCs w:val="24"/>
        </w:rPr>
        <w:t>年，苏健公司的市场占有率被国产品牌步迅公司超过。</w:t>
      </w:r>
      <w:r>
        <w:rPr>
          <w:sz w:val="24"/>
          <w:szCs w:val="24"/>
        </w:rPr>
        <w:t>2012</w:t>
      </w:r>
      <w:r>
        <w:rPr>
          <w:sz w:val="24"/>
          <w:szCs w:val="24"/>
        </w:rPr>
        <w:t>年苏健公司销售额跌落到</w:t>
      </w:r>
      <w:r>
        <w:rPr>
          <w:sz w:val="24"/>
          <w:szCs w:val="24"/>
        </w:rPr>
        <w:t>67.39</w:t>
      </w:r>
      <w:r>
        <w:rPr>
          <w:sz w:val="24"/>
          <w:szCs w:val="24"/>
        </w:rPr>
        <w:t>亿元，亏损创纪录地达到</w:t>
      </w:r>
      <w:r>
        <w:rPr>
          <w:sz w:val="24"/>
          <w:szCs w:val="24"/>
        </w:rPr>
        <w:t>19.79</w:t>
      </w:r>
      <w:r>
        <w:rPr>
          <w:sz w:val="24"/>
          <w:szCs w:val="24"/>
        </w:rPr>
        <w:t>亿元。</w:t>
      </w:r>
      <w:r>
        <w:rPr>
          <w:sz w:val="24"/>
          <w:szCs w:val="24"/>
        </w:rPr>
        <w:t>2012</w:t>
      </w:r>
      <w:r>
        <w:rPr>
          <w:sz w:val="24"/>
          <w:szCs w:val="24"/>
        </w:rPr>
        <w:t>～</w:t>
      </w:r>
      <w:r>
        <w:rPr>
          <w:sz w:val="24"/>
          <w:szCs w:val="24"/>
        </w:rPr>
        <w:t>2014</w:t>
      </w:r>
      <w:r>
        <w:rPr>
          <w:sz w:val="24"/>
          <w:szCs w:val="24"/>
        </w:rPr>
        <w:t>年公司连续三年亏损，总亏损达</w:t>
      </w:r>
      <w:r>
        <w:rPr>
          <w:sz w:val="24"/>
          <w:szCs w:val="24"/>
        </w:rPr>
        <w:t>30</w:t>
      </w:r>
      <w:r>
        <w:rPr>
          <w:sz w:val="24"/>
          <w:szCs w:val="24"/>
        </w:rPr>
        <w:t>亿元。</w:t>
      </w:r>
    </w:p>
    <w:p w:rsidR="00542F1A" w:rsidRDefault="00542F1A" w:rsidP="0049756F">
      <w:pPr>
        <w:spacing w:line="300" w:lineRule="auto"/>
        <w:ind w:firstLine="480"/>
      </w:pPr>
      <w:r>
        <w:rPr>
          <w:sz w:val="24"/>
          <w:szCs w:val="24"/>
        </w:rPr>
        <w:lastRenderedPageBreak/>
        <w:t>经历了重大挫折的苏健公司在</w:t>
      </w:r>
      <w:r>
        <w:rPr>
          <w:sz w:val="24"/>
          <w:szCs w:val="24"/>
        </w:rPr>
        <w:t>2015</w:t>
      </w:r>
      <w:r>
        <w:rPr>
          <w:sz w:val="24"/>
          <w:szCs w:val="24"/>
        </w:rPr>
        <w:t>年重新启用</w:t>
      </w:r>
      <w:r>
        <w:rPr>
          <w:sz w:val="24"/>
          <w:szCs w:val="24"/>
        </w:rPr>
        <w:t>“</w:t>
      </w:r>
      <w:r>
        <w:rPr>
          <w:sz w:val="24"/>
          <w:szCs w:val="24"/>
        </w:rPr>
        <w:t>一切皆有可能</w:t>
      </w:r>
      <w:r>
        <w:rPr>
          <w:sz w:val="24"/>
          <w:szCs w:val="24"/>
        </w:rPr>
        <w:t>”</w:t>
      </w:r>
      <w:r>
        <w:rPr>
          <w:sz w:val="24"/>
          <w:szCs w:val="24"/>
        </w:rPr>
        <w:t>的广告语，开始了新一轮的战略转型。</w:t>
      </w:r>
    </w:p>
    <w:p w:rsidR="00542F1A" w:rsidRDefault="00542F1A" w:rsidP="0049756F">
      <w:pPr>
        <w:spacing w:line="300" w:lineRule="auto"/>
        <w:ind w:firstLine="480"/>
      </w:pPr>
      <w:r>
        <w:rPr>
          <w:sz w:val="24"/>
          <w:szCs w:val="24"/>
        </w:rPr>
        <w:t>（</w:t>
      </w:r>
      <w:r>
        <w:rPr>
          <w:sz w:val="24"/>
          <w:szCs w:val="24"/>
        </w:rPr>
        <w:t>1</w:t>
      </w:r>
      <w:r>
        <w:rPr>
          <w:sz w:val="24"/>
          <w:szCs w:val="24"/>
        </w:rPr>
        <w:t>）人员调整。</w:t>
      </w:r>
      <w:r>
        <w:rPr>
          <w:sz w:val="24"/>
          <w:szCs w:val="24"/>
        </w:rPr>
        <w:t>2015</w:t>
      </w:r>
      <w:r>
        <w:rPr>
          <w:sz w:val="24"/>
          <w:szCs w:val="24"/>
        </w:rPr>
        <w:t>年初苏健重新回到公司董事会，担任总裁兼</w:t>
      </w:r>
      <w:r>
        <w:rPr>
          <w:sz w:val="24"/>
          <w:szCs w:val="24"/>
        </w:rPr>
        <w:t>CEO</w:t>
      </w:r>
      <w:r>
        <w:rPr>
          <w:sz w:val="24"/>
          <w:szCs w:val="24"/>
        </w:rPr>
        <w:t>，全面接管苏健公司的管理事务，同时对人员进行调整，重新任用一批对公司有更高忠诚度的离职老员工。这些举措稳定了公司的局面。</w:t>
      </w:r>
    </w:p>
    <w:p w:rsidR="00542F1A" w:rsidRDefault="00542F1A" w:rsidP="0049756F">
      <w:pPr>
        <w:spacing w:line="300" w:lineRule="auto"/>
        <w:ind w:firstLine="480"/>
      </w:pPr>
      <w:r>
        <w:rPr>
          <w:sz w:val="24"/>
          <w:szCs w:val="24"/>
        </w:rPr>
        <w:t>（</w:t>
      </w:r>
      <w:r>
        <w:rPr>
          <w:sz w:val="24"/>
          <w:szCs w:val="24"/>
        </w:rPr>
        <w:t>2</w:t>
      </w:r>
      <w:r>
        <w:rPr>
          <w:sz w:val="24"/>
          <w:szCs w:val="24"/>
        </w:rPr>
        <w:t>）产品结构调整。苏健公司重新聚焦篮球鞋服、跑步器材、女子健身用品等专业运动市场，专注于</w:t>
      </w:r>
      <w:r>
        <w:rPr>
          <w:sz w:val="24"/>
          <w:szCs w:val="24"/>
        </w:rPr>
        <w:t>“</w:t>
      </w:r>
      <w:r>
        <w:rPr>
          <w:sz w:val="24"/>
          <w:szCs w:val="24"/>
        </w:rPr>
        <w:t>苏健</w:t>
      </w:r>
      <w:r>
        <w:rPr>
          <w:sz w:val="24"/>
          <w:szCs w:val="24"/>
        </w:rPr>
        <w:t>”</w:t>
      </w:r>
      <w:r>
        <w:rPr>
          <w:sz w:val="24"/>
          <w:szCs w:val="24"/>
        </w:rPr>
        <w:t>品牌，剥离掉对主业帮助不大的副线品牌。</w:t>
      </w:r>
    </w:p>
    <w:p w:rsidR="00542F1A" w:rsidRDefault="00542F1A" w:rsidP="0049756F">
      <w:pPr>
        <w:spacing w:line="300" w:lineRule="auto"/>
        <w:ind w:firstLine="480"/>
      </w:pPr>
      <w:r>
        <w:rPr>
          <w:sz w:val="24"/>
          <w:szCs w:val="24"/>
        </w:rPr>
        <w:t>（</w:t>
      </w:r>
      <w:r>
        <w:rPr>
          <w:sz w:val="24"/>
          <w:szCs w:val="24"/>
        </w:rPr>
        <w:t>3</w:t>
      </w:r>
      <w:r>
        <w:rPr>
          <w:sz w:val="24"/>
          <w:szCs w:val="24"/>
        </w:rPr>
        <w:t>）创新设计，引领时尚潮流。在聚焦的专业运动市场上，苏健公司强化新技术的使用、研发和产品的创新设计。</w:t>
      </w:r>
      <w:r>
        <w:rPr>
          <w:sz w:val="24"/>
          <w:szCs w:val="24"/>
        </w:rPr>
        <w:t>“</w:t>
      </w:r>
      <w:r>
        <w:rPr>
          <w:sz w:val="24"/>
          <w:szCs w:val="24"/>
        </w:rPr>
        <w:t>苏健</w:t>
      </w:r>
      <w:r>
        <w:rPr>
          <w:sz w:val="24"/>
          <w:szCs w:val="24"/>
        </w:rPr>
        <w:t>”</w:t>
      </w:r>
      <w:r>
        <w:rPr>
          <w:sz w:val="24"/>
          <w:szCs w:val="24"/>
        </w:rPr>
        <w:t>品牌将功能性及时尚潮流元素同时融入产品设计之中，并将中华传统文化与炫酷的现代风格结合起来。这种民族特色与时尚的个性化情感表达相结合的设计风格，赢得了年轻消费者尤其是</w:t>
      </w:r>
      <w:r>
        <w:rPr>
          <w:sz w:val="24"/>
          <w:szCs w:val="24"/>
        </w:rPr>
        <w:t>“90</w:t>
      </w:r>
      <w:r>
        <w:rPr>
          <w:sz w:val="24"/>
          <w:szCs w:val="24"/>
        </w:rPr>
        <w:t>后</w:t>
      </w:r>
      <w:r>
        <w:rPr>
          <w:sz w:val="24"/>
          <w:szCs w:val="24"/>
        </w:rPr>
        <w:t>”</w:t>
      </w:r>
      <w:r>
        <w:rPr>
          <w:sz w:val="24"/>
          <w:szCs w:val="24"/>
        </w:rPr>
        <w:t>和</w:t>
      </w:r>
      <w:r>
        <w:rPr>
          <w:sz w:val="24"/>
          <w:szCs w:val="24"/>
        </w:rPr>
        <w:t>“00</w:t>
      </w:r>
      <w:r>
        <w:rPr>
          <w:sz w:val="24"/>
          <w:szCs w:val="24"/>
        </w:rPr>
        <w:t>后</w:t>
      </w:r>
      <w:r>
        <w:rPr>
          <w:sz w:val="24"/>
          <w:szCs w:val="24"/>
        </w:rPr>
        <w:t>”</w:t>
      </w:r>
      <w:r>
        <w:rPr>
          <w:sz w:val="24"/>
          <w:szCs w:val="24"/>
        </w:rPr>
        <w:t>的热捧，大大提升了他们对于本土品牌的认同度。苏健公司</w:t>
      </w:r>
      <w:r>
        <w:rPr>
          <w:sz w:val="24"/>
          <w:szCs w:val="24"/>
        </w:rPr>
        <w:t>2010</w:t>
      </w:r>
      <w:r>
        <w:rPr>
          <w:sz w:val="24"/>
          <w:szCs w:val="24"/>
        </w:rPr>
        <w:t>年重新定位的目标市场</w:t>
      </w:r>
      <w:r>
        <w:rPr>
          <w:sz w:val="24"/>
          <w:szCs w:val="24"/>
        </w:rPr>
        <w:t>——“</w:t>
      </w:r>
      <w:r>
        <w:rPr>
          <w:sz w:val="24"/>
          <w:szCs w:val="24"/>
        </w:rPr>
        <w:t>品牌年轻化</w:t>
      </w:r>
      <w:r>
        <w:rPr>
          <w:sz w:val="24"/>
          <w:szCs w:val="24"/>
        </w:rPr>
        <w:t>”</w:t>
      </w:r>
      <w:r>
        <w:rPr>
          <w:sz w:val="24"/>
          <w:szCs w:val="24"/>
        </w:rPr>
        <w:t>，此时终于获得成功。</w:t>
      </w:r>
    </w:p>
    <w:p w:rsidR="005B706B" w:rsidRDefault="00542F1A" w:rsidP="0049756F">
      <w:pPr>
        <w:spacing w:line="300" w:lineRule="auto"/>
        <w:ind w:firstLine="480"/>
        <w:rPr>
          <w:sz w:val="24"/>
          <w:szCs w:val="24"/>
        </w:rPr>
      </w:pPr>
      <w:r>
        <w:rPr>
          <w:sz w:val="24"/>
          <w:szCs w:val="24"/>
        </w:rPr>
        <w:t>（</w:t>
      </w:r>
      <w:r>
        <w:rPr>
          <w:sz w:val="24"/>
          <w:szCs w:val="24"/>
        </w:rPr>
        <w:t>4</w:t>
      </w:r>
      <w:r>
        <w:rPr>
          <w:sz w:val="24"/>
          <w:szCs w:val="24"/>
        </w:rPr>
        <w:t>）采取一系列手段优化渠道结构、提升渠道效率</w:t>
      </w:r>
      <w:r w:rsidR="005B706B">
        <w:rPr>
          <w:sz w:val="24"/>
          <w:szCs w:val="24"/>
        </w:rPr>
        <w:t>。</w:t>
      </w:r>
    </w:p>
    <w:p w:rsidR="005B706B" w:rsidRDefault="005B706B" w:rsidP="0049756F">
      <w:pPr>
        <w:spacing w:line="300" w:lineRule="auto"/>
        <w:ind w:firstLine="480"/>
        <w:rPr>
          <w:sz w:val="24"/>
          <w:szCs w:val="24"/>
        </w:rPr>
      </w:pPr>
      <w:r>
        <w:rPr>
          <w:rFonts w:ascii="微软雅黑" w:eastAsia="微软雅黑" w:hAnsi="微软雅黑" w:cs="微软雅黑" w:hint="eastAsia"/>
          <w:sz w:val="24"/>
          <w:szCs w:val="24"/>
        </w:rPr>
        <w:t>①</w:t>
      </w:r>
      <w:r>
        <w:rPr>
          <w:sz w:val="24"/>
          <w:szCs w:val="24"/>
        </w:rPr>
        <w:t>通</w:t>
      </w:r>
      <w:r w:rsidR="00542F1A">
        <w:rPr>
          <w:sz w:val="24"/>
          <w:szCs w:val="24"/>
        </w:rPr>
        <w:t>过对核心经销商的塑造和管理，把握加盟店的数量的信息反馈，为其他经销商作出参照</w:t>
      </w:r>
      <w:r>
        <w:rPr>
          <w:sz w:val="24"/>
          <w:szCs w:val="24"/>
        </w:rPr>
        <w:t>。</w:t>
      </w:r>
    </w:p>
    <w:p w:rsidR="005B706B" w:rsidRDefault="005B706B" w:rsidP="0049756F">
      <w:pPr>
        <w:spacing w:line="300" w:lineRule="auto"/>
        <w:ind w:firstLine="480"/>
        <w:rPr>
          <w:sz w:val="24"/>
          <w:szCs w:val="24"/>
        </w:rPr>
      </w:pPr>
      <w:r>
        <w:rPr>
          <w:rFonts w:ascii="微软雅黑" w:eastAsia="微软雅黑" w:hAnsi="微软雅黑" w:cs="微软雅黑" w:hint="eastAsia"/>
          <w:sz w:val="24"/>
          <w:szCs w:val="24"/>
        </w:rPr>
        <w:t>②</w:t>
      </w:r>
      <w:r>
        <w:rPr>
          <w:sz w:val="24"/>
          <w:szCs w:val="24"/>
        </w:rPr>
        <w:t>关</w:t>
      </w:r>
      <w:r w:rsidR="00542F1A">
        <w:rPr>
          <w:sz w:val="24"/>
          <w:szCs w:val="24"/>
        </w:rPr>
        <w:t>闭亏损店铺，改造低效店铺，推进商店位置优化和铺面整改，着力于建设盈利能力强、具有体验概念的大型店铺，提升终端运营效率</w:t>
      </w:r>
      <w:r>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③</w:t>
      </w:r>
      <w:r>
        <w:rPr>
          <w:sz w:val="24"/>
          <w:szCs w:val="24"/>
        </w:rPr>
        <w:t>开</w:t>
      </w:r>
      <w:r w:rsidR="00542F1A">
        <w:rPr>
          <w:sz w:val="24"/>
          <w:szCs w:val="24"/>
        </w:rPr>
        <w:t>拓线上销售渠道，完善线上线下一体化运营模式，为消费者带来全渠道购物体验。</w:t>
      </w:r>
    </w:p>
    <w:p w:rsidR="00542F1A" w:rsidRDefault="00542F1A" w:rsidP="0049756F">
      <w:pPr>
        <w:spacing w:line="300" w:lineRule="auto"/>
        <w:ind w:firstLine="480"/>
      </w:pPr>
      <w:r>
        <w:rPr>
          <w:sz w:val="24"/>
          <w:szCs w:val="24"/>
        </w:rPr>
        <w:t>2018</w:t>
      </w:r>
      <w:r>
        <w:rPr>
          <w:sz w:val="24"/>
          <w:szCs w:val="24"/>
        </w:rPr>
        <w:t>年苏健公司经营业绩超过了曾经的</w:t>
      </w:r>
      <w:r>
        <w:rPr>
          <w:sz w:val="24"/>
          <w:szCs w:val="24"/>
        </w:rPr>
        <w:t>“</w:t>
      </w:r>
      <w:r>
        <w:rPr>
          <w:sz w:val="24"/>
          <w:szCs w:val="24"/>
        </w:rPr>
        <w:t>巅峰</w:t>
      </w:r>
      <w:r>
        <w:rPr>
          <w:sz w:val="24"/>
          <w:szCs w:val="24"/>
        </w:rPr>
        <w:t>”</w:t>
      </w:r>
      <w:r>
        <w:rPr>
          <w:sz w:val="24"/>
          <w:szCs w:val="24"/>
        </w:rPr>
        <w:t>。根据苏健公司在香港发布的</w:t>
      </w:r>
      <w:r>
        <w:rPr>
          <w:sz w:val="24"/>
          <w:szCs w:val="24"/>
        </w:rPr>
        <w:t>2018</w:t>
      </w:r>
      <w:r>
        <w:rPr>
          <w:sz w:val="24"/>
          <w:szCs w:val="24"/>
        </w:rPr>
        <w:t>年财务报告，苏健公司当年营业收入和净利润分别达到</w:t>
      </w:r>
      <w:r>
        <w:rPr>
          <w:sz w:val="24"/>
          <w:szCs w:val="24"/>
        </w:rPr>
        <w:t>105. 11</w:t>
      </w:r>
      <w:r>
        <w:rPr>
          <w:sz w:val="24"/>
          <w:szCs w:val="24"/>
        </w:rPr>
        <w:t>亿元、</w:t>
      </w:r>
      <w:r>
        <w:rPr>
          <w:sz w:val="24"/>
          <w:szCs w:val="24"/>
        </w:rPr>
        <w:t>7.15</w:t>
      </w:r>
      <w:r>
        <w:rPr>
          <w:sz w:val="24"/>
          <w:szCs w:val="24"/>
        </w:rPr>
        <w:t>亿元。</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t>（</w:t>
      </w:r>
      <w:r>
        <w:rPr>
          <w:sz w:val="24"/>
          <w:szCs w:val="24"/>
        </w:rPr>
        <w:t>1</w:t>
      </w:r>
      <w:r>
        <w:rPr>
          <w:sz w:val="24"/>
          <w:szCs w:val="24"/>
        </w:rPr>
        <w:t>）从宏观环境（</w:t>
      </w:r>
      <w:r>
        <w:rPr>
          <w:sz w:val="24"/>
          <w:szCs w:val="24"/>
        </w:rPr>
        <w:t>PEST</w:t>
      </w:r>
      <w:r>
        <w:rPr>
          <w:sz w:val="24"/>
          <w:szCs w:val="24"/>
        </w:rPr>
        <w:t>）角度，简要分析苏健公司成立后</w:t>
      </w:r>
      <w:r>
        <w:rPr>
          <w:sz w:val="24"/>
          <w:szCs w:val="24"/>
        </w:rPr>
        <w:t>20</w:t>
      </w:r>
      <w:r>
        <w:rPr>
          <w:sz w:val="24"/>
          <w:szCs w:val="24"/>
        </w:rPr>
        <w:t>年间获得稳健增长所抓住的外部机会。</w:t>
      </w:r>
    </w:p>
    <w:p w:rsidR="00542F1A" w:rsidRDefault="00542F1A" w:rsidP="0049756F">
      <w:pPr>
        <w:spacing w:line="300" w:lineRule="auto"/>
        <w:ind w:firstLine="480"/>
      </w:pPr>
      <w:r>
        <w:rPr>
          <w:sz w:val="24"/>
          <w:szCs w:val="24"/>
        </w:rPr>
        <w:t>①</w:t>
      </w:r>
      <w:r>
        <w:rPr>
          <w:sz w:val="24"/>
          <w:szCs w:val="24"/>
        </w:rPr>
        <w:t>政治和法律因素。</w:t>
      </w:r>
      <w:r>
        <w:rPr>
          <w:sz w:val="24"/>
          <w:szCs w:val="24"/>
        </w:rPr>
        <w:t>"1979</w:t>
      </w:r>
      <w:r>
        <w:rPr>
          <w:sz w:val="24"/>
          <w:szCs w:val="24"/>
        </w:rPr>
        <w:t>年中国恢复奥委会会籍，国家提出了以奥运会为核心的体育发展大战略。</w:t>
      </w:r>
      <w:r>
        <w:rPr>
          <w:sz w:val="24"/>
          <w:szCs w:val="24"/>
        </w:rPr>
        <w:t>1993</w:t>
      </w:r>
      <w:r>
        <w:rPr>
          <w:sz w:val="24"/>
          <w:szCs w:val="24"/>
        </w:rPr>
        <w:t>年，国家体委发布《关于深化体育改革的意见》，中国体育用品产业自此走向市场化道路</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经济因素。</w:t>
      </w:r>
      <w:r>
        <w:rPr>
          <w:sz w:val="24"/>
          <w:szCs w:val="24"/>
        </w:rPr>
        <w:t>“</w:t>
      </w:r>
      <w:r>
        <w:rPr>
          <w:sz w:val="24"/>
          <w:szCs w:val="24"/>
        </w:rPr>
        <w:t>改革开放大潮中的中国经济得以迅速发展，中国社会消费品零售额及服装鞋帽针织品零售额快速提高</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社会和文化因素。</w:t>
      </w:r>
      <w:r>
        <w:rPr>
          <w:sz w:val="24"/>
          <w:szCs w:val="24"/>
        </w:rPr>
        <w:t>“</w:t>
      </w:r>
      <w:r>
        <w:rPr>
          <w:sz w:val="24"/>
          <w:szCs w:val="24"/>
        </w:rPr>
        <w:t>公民生活的质量大大提高，大众对体育健身产品的爱好与日俱增，运动鞋服市场需求不断加大</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）从资源的不可模仿性角度，简要分析苏健公司成立后</w:t>
      </w:r>
      <w:r>
        <w:rPr>
          <w:sz w:val="24"/>
          <w:szCs w:val="24"/>
        </w:rPr>
        <w:t>20</w:t>
      </w:r>
      <w:r>
        <w:rPr>
          <w:sz w:val="24"/>
          <w:szCs w:val="24"/>
        </w:rPr>
        <w:t>年间获得稳健增长所具备的竞争优势。</w:t>
      </w:r>
    </w:p>
    <w:p w:rsidR="00542F1A" w:rsidRDefault="00542F1A" w:rsidP="0049756F">
      <w:pPr>
        <w:spacing w:line="300" w:lineRule="auto"/>
        <w:ind w:firstLine="480"/>
      </w:pPr>
      <w:r>
        <w:rPr>
          <w:sz w:val="24"/>
          <w:szCs w:val="24"/>
        </w:rPr>
        <w:t>①</w:t>
      </w:r>
      <w:r>
        <w:rPr>
          <w:sz w:val="24"/>
          <w:szCs w:val="24"/>
        </w:rPr>
        <w:t>物理上独特的资源。</w:t>
      </w:r>
      <w:r>
        <w:rPr>
          <w:sz w:val="24"/>
          <w:szCs w:val="24"/>
        </w:rPr>
        <w:t>“</w:t>
      </w:r>
      <w:r>
        <w:rPr>
          <w:sz w:val="24"/>
          <w:szCs w:val="24"/>
        </w:rPr>
        <w:t>苏健公司</w:t>
      </w:r>
      <w:r>
        <w:rPr>
          <w:sz w:val="24"/>
          <w:szCs w:val="24"/>
        </w:rPr>
        <w:t>1989</w:t>
      </w:r>
      <w:r>
        <w:rPr>
          <w:sz w:val="24"/>
          <w:szCs w:val="24"/>
        </w:rPr>
        <w:t>年创立品牌后把</w:t>
      </w:r>
      <w:r>
        <w:rPr>
          <w:sz w:val="24"/>
          <w:szCs w:val="24"/>
        </w:rPr>
        <w:t>”</w:t>
      </w:r>
      <w:r>
        <w:rPr>
          <w:sz w:val="24"/>
          <w:szCs w:val="24"/>
        </w:rPr>
        <w:t>苏健，二字印在服装上，以其他企业难以模仿的中国奥运冠军</w:t>
      </w:r>
      <w:r>
        <w:rPr>
          <w:sz w:val="24"/>
          <w:szCs w:val="24"/>
        </w:rPr>
        <w:t>"</w:t>
      </w:r>
      <w:r>
        <w:rPr>
          <w:sz w:val="24"/>
          <w:szCs w:val="24"/>
        </w:rPr>
        <w:t>苏健，品牌为其主要发展动力，成为国产体育用品品牌先驱</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具有路径依赖性的资源。</w:t>
      </w:r>
      <w:r>
        <w:rPr>
          <w:sz w:val="24"/>
          <w:szCs w:val="24"/>
        </w:rPr>
        <w:t>“</w:t>
      </w:r>
      <w:r>
        <w:rPr>
          <w:sz w:val="24"/>
          <w:szCs w:val="24"/>
        </w:rPr>
        <w:t>苏健公司从创建之日起坚持自有品牌，构筑自身竞争优势</w:t>
      </w:r>
      <w:r>
        <w:rPr>
          <w:sz w:val="24"/>
          <w:szCs w:val="24"/>
        </w:rPr>
        <w:t>...</w:t>
      </w:r>
    </w:p>
    <w:p w:rsidR="00542F1A" w:rsidRDefault="00542F1A" w:rsidP="0049756F">
      <w:pPr>
        <w:spacing w:line="300" w:lineRule="auto"/>
        <w:ind w:firstLine="480"/>
      </w:pPr>
      <w:r>
        <w:rPr>
          <w:sz w:val="24"/>
          <w:szCs w:val="24"/>
        </w:rPr>
        <w:t>③</w:t>
      </w:r>
      <w:r>
        <w:rPr>
          <w:sz w:val="24"/>
          <w:szCs w:val="24"/>
        </w:rPr>
        <w:t>具有因果含糊性的资源。</w:t>
      </w:r>
      <w:r>
        <w:rPr>
          <w:sz w:val="24"/>
          <w:szCs w:val="24"/>
        </w:rPr>
        <w:t>“</w:t>
      </w:r>
      <w:r>
        <w:rPr>
          <w:sz w:val="24"/>
          <w:szCs w:val="24"/>
        </w:rPr>
        <w:t>率先打造中华文化品牌形象，并将中华文化根植于企业文化中</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）简要分析</w:t>
      </w:r>
      <w:r>
        <w:rPr>
          <w:sz w:val="24"/>
          <w:szCs w:val="24"/>
        </w:rPr>
        <w:t>2010</w:t>
      </w:r>
      <w:r>
        <w:rPr>
          <w:sz w:val="24"/>
          <w:szCs w:val="24"/>
        </w:rPr>
        <w:t>年后，苏健公司所面临的市场风险。</w:t>
      </w:r>
    </w:p>
    <w:p w:rsidR="00542F1A" w:rsidRDefault="00542F1A" w:rsidP="0049756F">
      <w:pPr>
        <w:spacing w:line="300" w:lineRule="auto"/>
        <w:ind w:firstLine="480"/>
      </w:pPr>
      <w:r>
        <w:rPr>
          <w:sz w:val="24"/>
          <w:szCs w:val="24"/>
        </w:rPr>
        <w:t>①</w:t>
      </w:r>
      <w:r>
        <w:rPr>
          <w:sz w:val="24"/>
          <w:szCs w:val="24"/>
        </w:rPr>
        <w:t>产品或服务的价格及供需变化带来的风险。</w:t>
      </w:r>
      <w:r>
        <w:rPr>
          <w:sz w:val="24"/>
          <w:szCs w:val="24"/>
        </w:rPr>
        <w:t>“</w:t>
      </w:r>
      <w:r>
        <w:rPr>
          <w:sz w:val="24"/>
          <w:szCs w:val="24"/>
        </w:rPr>
        <w:t>经历了</w:t>
      </w:r>
      <w:r>
        <w:rPr>
          <w:sz w:val="24"/>
          <w:szCs w:val="24"/>
        </w:rPr>
        <w:t>2008</w:t>
      </w:r>
      <w:r>
        <w:rPr>
          <w:sz w:val="24"/>
          <w:szCs w:val="24"/>
        </w:rPr>
        <w:t>年的奥运热之后，国内运动鞋服行业规模增长速度自</w:t>
      </w:r>
      <w:r>
        <w:rPr>
          <w:sz w:val="24"/>
          <w:szCs w:val="24"/>
        </w:rPr>
        <w:t>2011</w:t>
      </w:r>
      <w:r>
        <w:rPr>
          <w:sz w:val="24"/>
          <w:szCs w:val="24"/>
        </w:rPr>
        <w:t>开始下滑，</w:t>
      </w:r>
      <w:r>
        <w:rPr>
          <w:sz w:val="24"/>
          <w:szCs w:val="24"/>
        </w:rPr>
        <w:t xml:space="preserve"> 2013</w:t>
      </w:r>
      <w:r>
        <w:rPr>
          <w:sz w:val="24"/>
          <w:szCs w:val="24"/>
        </w:rPr>
        <w:t>年行业规模减小</w:t>
      </w:r>
      <w:r>
        <w:rPr>
          <w:sz w:val="24"/>
          <w:szCs w:val="24"/>
        </w:rPr>
        <w:t>”</w:t>
      </w:r>
      <w:r>
        <w:rPr>
          <w:sz w:val="24"/>
          <w:szCs w:val="24"/>
        </w:rPr>
        <w:t>。</w:t>
      </w:r>
    </w:p>
    <w:p w:rsidR="00542F1A" w:rsidRDefault="00542F1A" w:rsidP="0049756F">
      <w:pPr>
        <w:spacing w:line="300" w:lineRule="auto"/>
        <w:ind w:firstLine="480"/>
      </w:pPr>
      <w:r>
        <w:rPr>
          <w:sz w:val="24"/>
          <w:szCs w:val="24"/>
        </w:rPr>
        <w:lastRenderedPageBreak/>
        <w:t>②</w:t>
      </w:r>
      <w:r>
        <w:rPr>
          <w:sz w:val="24"/>
          <w:szCs w:val="24"/>
        </w:rPr>
        <w:t>潜在进入者、竞争者、与替代品的竞争带来的风险。</w:t>
      </w:r>
      <w:r>
        <w:rPr>
          <w:sz w:val="24"/>
          <w:szCs w:val="24"/>
        </w:rPr>
        <w:t>“</w:t>
      </w:r>
      <w:r>
        <w:rPr>
          <w:sz w:val="24"/>
          <w:szCs w:val="24"/>
        </w:rPr>
        <w:t>自</w:t>
      </w:r>
      <w:r>
        <w:rPr>
          <w:sz w:val="24"/>
          <w:szCs w:val="24"/>
        </w:rPr>
        <w:t>2011</w:t>
      </w:r>
      <w:r>
        <w:rPr>
          <w:sz w:val="24"/>
          <w:szCs w:val="24"/>
        </w:rPr>
        <w:t>年以后，国际体育用品品牌的市场占有率开始遥遥领先于国产品牌；</w:t>
      </w:r>
      <w:r>
        <w:rPr>
          <w:sz w:val="24"/>
          <w:szCs w:val="24"/>
        </w:rPr>
        <w:t xml:space="preserve"> 2011</w:t>
      </w:r>
      <w:r>
        <w:rPr>
          <w:sz w:val="24"/>
          <w:szCs w:val="24"/>
        </w:rPr>
        <w:t>年，苏健公司的市场占有率被国产品牌步迅公司超过并自此位居其后</w:t>
      </w:r>
      <w:r>
        <w:rPr>
          <w:sz w:val="24"/>
          <w:szCs w:val="24"/>
        </w:rPr>
        <w:t>”</w:t>
      </w:r>
      <w:r>
        <w:rPr>
          <w:sz w:val="24"/>
          <w:szCs w:val="24"/>
        </w:rPr>
        <w:t>；</w:t>
      </w:r>
      <w:r>
        <w:rPr>
          <w:sz w:val="24"/>
          <w:szCs w:val="24"/>
        </w:rPr>
        <w:t xml:space="preserve"> “</w:t>
      </w:r>
      <w:r>
        <w:rPr>
          <w:sz w:val="24"/>
          <w:szCs w:val="24"/>
        </w:rPr>
        <w:t>而</w:t>
      </w:r>
      <w:r>
        <w:rPr>
          <w:sz w:val="24"/>
          <w:szCs w:val="24"/>
        </w:rPr>
        <w:t>AS</w:t>
      </w:r>
      <w:r>
        <w:rPr>
          <w:sz w:val="24"/>
          <w:szCs w:val="24"/>
        </w:rPr>
        <w:t>和</w:t>
      </w:r>
      <w:r>
        <w:rPr>
          <w:sz w:val="24"/>
          <w:szCs w:val="24"/>
        </w:rPr>
        <w:t>NK</w:t>
      </w:r>
      <w:r>
        <w:rPr>
          <w:sz w:val="24"/>
          <w:szCs w:val="24"/>
        </w:rPr>
        <w:t>等国际品牌有几十年的研发历史和设计经验，科技性和品牌口碑更受消费者信任</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）简要分析</w:t>
      </w:r>
      <w:r>
        <w:rPr>
          <w:sz w:val="24"/>
          <w:szCs w:val="24"/>
        </w:rPr>
        <w:t>2010</w:t>
      </w:r>
      <w:r>
        <w:rPr>
          <w:sz w:val="24"/>
          <w:szCs w:val="24"/>
        </w:rPr>
        <w:t>年后，苏健公司所存在的运营风险。</w:t>
      </w:r>
    </w:p>
    <w:p w:rsidR="00542F1A" w:rsidRDefault="00542F1A" w:rsidP="0049756F">
      <w:pPr>
        <w:spacing w:line="300" w:lineRule="auto"/>
        <w:ind w:firstLine="480"/>
      </w:pPr>
      <w:r>
        <w:rPr>
          <w:sz w:val="24"/>
          <w:szCs w:val="24"/>
        </w:rPr>
        <w:t>①</w:t>
      </w:r>
      <w:r>
        <w:rPr>
          <w:sz w:val="24"/>
          <w:szCs w:val="24"/>
        </w:rPr>
        <w:t>企业产品结构、新产品研发方面可能引发的风险。</w:t>
      </w:r>
      <w:r>
        <w:rPr>
          <w:sz w:val="24"/>
          <w:szCs w:val="24"/>
        </w:rPr>
        <w:t>“</w:t>
      </w:r>
      <w:r>
        <w:rPr>
          <w:sz w:val="24"/>
          <w:szCs w:val="24"/>
        </w:rPr>
        <w:t>苏健公司目标市场从广泛的体育爱好者群体转向</w:t>
      </w:r>
      <w:r>
        <w:rPr>
          <w:sz w:val="24"/>
          <w:szCs w:val="24"/>
        </w:rPr>
        <w:t xml:space="preserve"> </w:t>
      </w:r>
      <w:r>
        <w:rPr>
          <w:sz w:val="24"/>
          <w:szCs w:val="24"/>
        </w:rPr>
        <w:t>品牌年轻化，</w:t>
      </w:r>
      <w:r>
        <w:rPr>
          <w:sz w:val="24"/>
          <w:szCs w:val="24"/>
        </w:rPr>
        <w:t>—</w:t>
      </w:r>
      <w:r>
        <w:rPr>
          <w:sz w:val="24"/>
          <w:szCs w:val="24"/>
        </w:rPr>
        <w:t>全面拥抱</w:t>
      </w:r>
      <w:r>
        <w:rPr>
          <w:sz w:val="24"/>
          <w:szCs w:val="24"/>
        </w:rPr>
        <w:t>"90</w:t>
      </w:r>
      <w:r>
        <w:rPr>
          <w:sz w:val="24"/>
          <w:szCs w:val="24"/>
        </w:rPr>
        <w:t>后，年轻受众。然而，这一变革不仅使苏健公司失去了之前伴随和见证</w:t>
      </w:r>
      <w:r>
        <w:rPr>
          <w:sz w:val="24"/>
          <w:szCs w:val="24"/>
        </w:rPr>
        <w:t>'</w:t>
      </w:r>
      <w:r>
        <w:rPr>
          <w:sz w:val="24"/>
          <w:szCs w:val="24"/>
        </w:rPr>
        <w:t>苏健，品牌成长的</w:t>
      </w:r>
      <w:r>
        <w:rPr>
          <w:sz w:val="24"/>
          <w:szCs w:val="24"/>
        </w:rPr>
        <w:t>“70</w:t>
      </w:r>
      <w:r>
        <w:rPr>
          <w:sz w:val="24"/>
          <w:szCs w:val="24"/>
        </w:rPr>
        <w:t>后，和</w:t>
      </w:r>
      <w:r>
        <w:rPr>
          <w:sz w:val="24"/>
          <w:szCs w:val="24"/>
        </w:rPr>
        <w:t>”80</w:t>
      </w:r>
      <w:r>
        <w:rPr>
          <w:sz w:val="24"/>
          <w:szCs w:val="24"/>
        </w:rPr>
        <w:t>后</w:t>
      </w:r>
      <w:r>
        <w:rPr>
          <w:sz w:val="24"/>
          <w:szCs w:val="24"/>
        </w:rPr>
        <w:t>'</w:t>
      </w:r>
      <w:r>
        <w:rPr>
          <w:sz w:val="24"/>
          <w:szCs w:val="24"/>
        </w:rPr>
        <w:t>的广博群体，苏健公司为</w:t>
      </w:r>
      <w:r>
        <w:rPr>
          <w:sz w:val="24"/>
          <w:szCs w:val="24"/>
        </w:rPr>
        <w:t>"90</w:t>
      </w:r>
      <w:r>
        <w:rPr>
          <w:sz w:val="24"/>
          <w:szCs w:val="24"/>
        </w:rPr>
        <w:t>后，消费者重塑的新产品由于未能体现时代潮流也不被年青一代所接受</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企业新市场开发，市场营销策略方面可能引发的风险。</w:t>
      </w:r>
      <w:r>
        <w:rPr>
          <w:sz w:val="24"/>
          <w:szCs w:val="24"/>
        </w:rPr>
        <w:t>"2011</w:t>
      </w:r>
      <w:r>
        <w:rPr>
          <w:sz w:val="24"/>
          <w:szCs w:val="24"/>
        </w:rPr>
        <w:t>年以后</w:t>
      </w:r>
      <w:r>
        <w:rPr>
          <w:sz w:val="24"/>
          <w:szCs w:val="24"/>
        </w:rPr>
        <w:t>“</w:t>
      </w:r>
      <w:r>
        <w:rPr>
          <w:sz w:val="24"/>
          <w:szCs w:val="24"/>
        </w:rPr>
        <w:t>苏健，品牌主打产品单价从</w:t>
      </w:r>
      <w:r>
        <w:rPr>
          <w:sz w:val="24"/>
          <w:szCs w:val="24"/>
        </w:rPr>
        <w:t>250</w:t>
      </w:r>
      <w:r>
        <w:rPr>
          <w:sz w:val="24"/>
          <w:szCs w:val="24"/>
        </w:rPr>
        <w:t>元提高到</w:t>
      </w:r>
      <w:r>
        <w:rPr>
          <w:sz w:val="24"/>
          <w:szCs w:val="24"/>
        </w:rPr>
        <w:t>390</w:t>
      </w:r>
      <w:r>
        <w:rPr>
          <w:sz w:val="24"/>
          <w:szCs w:val="24"/>
        </w:rPr>
        <w:t>元以上</w:t>
      </w:r>
      <w:r>
        <w:rPr>
          <w:sz w:val="24"/>
          <w:szCs w:val="24"/>
        </w:rPr>
        <w:t>”</w:t>
      </w:r>
      <w:r>
        <w:rPr>
          <w:sz w:val="24"/>
          <w:szCs w:val="24"/>
        </w:rPr>
        <w:t>；</w:t>
      </w:r>
      <w:r>
        <w:rPr>
          <w:sz w:val="24"/>
          <w:szCs w:val="24"/>
        </w:rPr>
        <w:t xml:space="preserve"> “</w:t>
      </w:r>
      <w:r>
        <w:rPr>
          <w:sz w:val="24"/>
          <w:szCs w:val="24"/>
        </w:rPr>
        <w:t>苏健公司为求扩张采取大力压货的方式，只是将产品批发到经销商手上，而很少关注从经销商到消费者的环节</w:t>
      </w:r>
      <w:r>
        <w:rPr>
          <w:sz w:val="24"/>
          <w:szCs w:val="24"/>
        </w:rPr>
        <w:t>”</w:t>
      </w:r>
      <w:r>
        <w:rPr>
          <w:sz w:val="24"/>
          <w:szCs w:val="24"/>
        </w:rPr>
        <w:t>，</w:t>
      </w:r>
      <w:r>
        <w:rPr>
          <w:sz w:val="24"/>
          <w:szCs w:val="24"/>
        </w:rPr>
        <w:t xml:space="preserve"> “</w:t>
      </w:r>
      <w:r>
        <w:rPr>
          <w:sz w:val="24"/>
          <w:szCs w:val="24"/>
        </w:rPr>
        <w:t>苏健公司的对经销店铺的形象和零售能力缺乏统一的规划和引导，其经销商店铺形象陈旧，销售水平低下</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企业组织效能、管理现状、企业文化，高、中层管理人员和重要业务流程中专业人员的知识结构、专业经验等方面可能引发的风险。</w:t>
      </w:r>
      <w:r>
        <w:rPr>
          <w:sz w:val="24"/>
          <w:szCs w:val="24"/>
        </w:rPr>
        <w:t>“</w:t>
      </w:r>
      <w:r>
        <w:rPr>
          <w:sz w:val="24"/>
          <w:szCs w:val="24"/>
        </w:rPr>
        <w:t>苏健公司启动了一次重大的品牌重塑工程</w:t>
      </w:r>
      <w:r>
        <w:rPr>
          <w:sz w:val="24"/>
          <w:szCs w:val="24"/>
        </w:rPr>
        <w:t>………………</w:t>
      </w:r>
      <w:r>
        <w:rPr>
          <w:sz w:val="24"/>
          <w:szCs w:val="24"/>
        </w:rPr>
        <w:t>然而，这一变革不仅使苏健公司失去了之前伴随和见证</w:t>
      </w:r>
      <w:r>
        <w:rPr>
          <w:sz w:val="24"/>
          <w:szCs w:val="24"/>
        </w:rPr>
        <w:t>·</w:t>
      </w:r>
      <w:r>
        <w:rPr>
          <w:sz w:val="24"/>
          <w:szCs w:val="24"/>
        </w:rPr>
        <w:t>苏健，品牌成长的</w:t>
      </w:r>
    </w:p>
    <w:p w:rsidR="00542F1A" w:rsidRDefault="00542F1A" w:rsidP="0049756F">
      <w:pPr>
        <w:spacing w:line="300" w:lineRule="auto"/>
        <w:ind w:firstLine="480"/>
      </w:pPr>
      <w:r>
        <w:rPr>
          <w:sz w:val="24"/>
          <w:szCs w:val="24"/>
        </w:rPr>
        <w:t>·70</w:t>
      </w:r>
      <w:r>
        <w:rPr>
          <w:sz w:val="24"/>
          <w:szCs w:val="24"/>
        </w:rPr>
        <w:t>后，和</w:t>
      </w:r>
      <w:r>
        <w:rPr>
          <w:sz w:val="24"/>
          <w:szCs w:val="24"/>
        </w:rPr>
        <w:t>“80</w:t>
      </w:r>
      <w:r>
        <w:rPr>
          <w:sz w:val="24"/>
          <w:szCs w:val="24"/>
        </w:rPr>
        <w:t>后，的广博群体，而且苏健公司为</w:t>
      </w:r>
      <w:r>
        <w:rPr>
          <w:sz w:val="24"/>
          <w:szCs w:val="24"/>
        </w:rPr>
        <w:t>”90</w:t>
      </w:r>
      <w:r>
        <w:rPr>
          <w:sz w:val="24"/>
          <w:szCs w:val="24"/>
        </w:rPr>
        <w:t>后，消费者重塑的新产品由于未能体现时代潮流也不被年青一代所接受</w:t>
      </w:r>
      <w:r>
        <w:rPr>
          <w:sz w:val="24"/>
          <w:szCs w:val="24"/>
        </w:rPr>
        <w:t>”</w:t>
      </w:r>
      <w:r>
        <w:rPr>
          <w:sz w:val="24"/>
          <w:szCs w:val="24"/>
        </w:rPr>
        <w:t>；</w:t>
      </w:r>
      <w:r>
        <w:rPr>
          <w:sz w:val="24"/>
          <w:szCs w:val="24"/>
        </w:rPr>
        <w:t xml:space="preserve"> “</w:t>
      </w:r>
      <w:r>
        <w:rPr>
          <w:sz w:val="24"/>
          <w:szCs w:val="24"/>
        </w:rPr>
        <w:t>多年来营销力度大、设计研发投入少，消费者对于缺少设计研发能力而强行拔高价格的产品并不买账</w:t>
      </w:r>
      <w:r>
        <w:rPr>
          <w:sz w:val="24"/>
          <w:szCs w:val="24"/>
        </w:rPr>
        <w:t>”</w:t>
      </w:r>
      <w:r>
        <w:rPr>
          <w:sz w:val="24"/>
          <w:szCs w:val="24"/>
        </w:rPr>
        <w:t>；</w:t>
      </w:r>
      <w:r>
        <w:rPr>
          <w:sz w:val="24"/>
          <w:szCs w:val="24"/>
        </w:rPr>
        <w:t xml:space="preserve"> “</w:t>
      </w:r>
      <w:r>
        <w:rPr>
          <w:sz w:val="24"/>
          <w:szCs w:val="24"/>
        </w:rPr>
        <w:t>对经销店铺的形象和零售能力缺乏统一的规划和引导，其经销商店铺形象陈旧，销售水平低下</w:t>
      </w:r>
      <w:r>
        <w:rPr>
          <w:sz w:val="24"/>
          <w:szCs w:val="24"/>
        </w:rPr>
        <w:t>”</w:t>
      </w:r>
    </w:p>
    <w:p w:rsidR="00542F1A" w:rsidRDefault="00542F1A" w:rsidP="0049756F">
      <w:pPr>
        <w:spacing w:line="300" w:lineRule="auto"/>
        <w:ind w:firstLine="480"/>
      </w:pPr>
      <w:r>
        <w:rPr>
          <w:sz w:val="24"/>
          <w:szCs w:val="24"/>
        </w:rPr>
        <w:t>④</w:t>
      </w:r>
      <w:r>
        <w:rPr>
          <w:sz w:val="24"/>
          <w:szCs w:val="24"/>
        </w:rPr>
        <w:t>企业现有业务流程和信息系统操作运行情况的监管、运行评价及持续改进能力方面引发的风险。</w:t>
      </w:r>
      <w:r>
        <w:rPr>
          <w:sz w:val="24"/>
          <w:szCs w:val="24"/>
        </w:rPr>
        <w:t>“</w:t>
      </w:r>
      <w:r>
        <w:rPr>
          <w:sz w:val="24"/>
          <w:szCs w:val="24"/>
        </w:rPr>
        <w:t>对经销店铺的形象和零售能力缺乏统一的规划和引导，其经销商店铺形象陈旧，销售水平低下</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）从差异化战略实施条件（资源能力）角度，简要分析苏健公司</w:t>
      </w:r>
      <w:r>
        <w:rPr>
          <w:sz w:val="24"/>
          <w:szCs w:val="24"/>
        </w:rPr>
        <w:t>2010</w:t>
      </w:r>
      <w:r>
        <w:rPr>
          <w:sz w:val="24"/>
          <w:szCs w:val="24"/>
        </w:rPr>
        <w:t>年后推行产品全面高档化不成功的原因。</w:t>
      </w:r>
    </w:p>
    <w:p w:rsidR="00542F1A" w:rsidRDefault="00542F1A" w:rsidP="0049756F">
      <w:pPr>
        <w:spacing w:line="300" w:lineRule="auto"/>
        <w:ind w:firstLine="480"/>
      </w:pPr>
      <w:r>
        <w:rPr>
          <w:sz w:val="24"/>
          <w:szCs w:val="24"/>
        </w:rPr>
        <w:t>①</w:t>
      </w:r>
      <w:r>
        <w:rPr>
          <w:sz w:val="24"/>
          <w:szCs w:val="24"/>
        </w:rPr>
        <w:t>具有强大的研发能力和产品设计能力。</w:t>
      </w:r>
      <w:r>
        <w:rPr>
          <w:sz w:val="24"/>
          <w:szCs w:val="24"/>
        </w:rPr>
        <w:t>“</w:t>
      </w:r>
      <w:r>
        <w:rPr>
          <w:sz w:val="24"/>
          <w:szCs w:val="24"/>
        </w:rPr>
        <w:t>多年来营销力度大、设计研发投入少，消费者对于缺少设计研发能力而强行拔高价格的产品并不买账</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具有很强的市场营销能力。</w:t>
      </w:r>
      <w:r>
        <w:rPr>
          <w:sz w:val="24"/>
          <w:szCs w:val="24"/>
        </w:rPr>
        <w:t>“</w:t>
      </w:r>
      <w:r>
        <w:rPr>
          <w:sz w:val="24"/>
          <w:szCs w:val="24"/>
        </w:rPr>
        <w:t>对经销店铺的形象和零售能力缺乏统一的规划和引导，其经销商店铺形象陈旧，销售水平低下</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有能够确保激励员工创造性的激励体制、管理体制和良好的创造性文化。</w:t>
      </w:r>
      <w:r>
        <w:rPr>
          <w:sz w:val="24"/>
          <w:szCs w:val="24"/>
        </w:rPr>
        <w:t>“</w:t>
      </w:r>
      <w:r>
        <w:rPr>
          <w:sz w:val="24"/>
          <w:szCs w:val="24"/>
        </w:rPr>
        <w:t>苏健公司与国内其他品牌一样，</w:t>
      </w:r>
      <w:r>
        <w:rPr>
          <w:sz w:val="24"/>
          <w:szCs w:val="24"/>
        </w:rPr>
        <w:t xml:space="preserve"> </w:t>
      </w:r>
      <w:r>
        <w:rPr>
          <w:sz w:val="24"/>
          <w:szCs w:val="24"/>
        </w:rPr>
        <w:t>多年来营销力度大、设计研发投入少，消费者对于缺少设计研发能力而强行拔高价格的产品并不买账，而</w:t>
      </w:r>
      <w:r>
        <w:rPr>
          <w:sz w:val="24"/>
          <w:szCs w:val="24"/>
        </w:rPr>
        <w:t>AS</w:t>
      </w:r>
      <w:r>
        <w:rPr>
          <w:sz w:val="24"/>
          <w:szCs w:val="24"/>
        </w:rPr>
        <w:t>和</w:t>
      </w:r>
      <w:r>
        <w:rPr>
          <w:sz w:val="24"/>
          <w:szCs w:val="24"/>
        </w:rPr>
        <w:t>NK</w:t>
      </w:r>
      <w:r>
        <w:rPr>
          <w:sz w:val="24"/>
          <w:szCs w:val="24"/>
        </w:rPr>
        <w:t>等国际品牌有几十年的研发历史和设计经验，科技性和品牌口碑更受消费者信任</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具有从总体上提高某项经营业务的质量、树立产品形象、保持先进技术和建立完善分销渠道的能力。</w:t>
      </w:r>
      <w:r>
        <w:rPr>
          <w:sz w:val="24"/>
          <w:szCs w:val="24"/>
        </w:rPr>
        <w:t>“</w:t>
      </w:r>
      <w:r>
        <w:rPr>
          <w:sz w:val="24"/>
          <w:szCs w:val="24"/>
        </w:rPr>
        <w:t>多年来营销力度大、设计研发投入少，消费者对于缺少设计研发能力而强行拔高价格的产品并不买账</w:t>
      </w:r>
      <w:r>
        <w:rPr>
          <w:sz w:val="24"/>
          <w:szCs w:val="24"/>
        </w:rPr>
        <w:t>”</w:t>
      </w:r>
      <w:r>
        <w:rPr>
          <w:sz w:val="24"/>
          <w:szCs w:val="24"/>
        </w:rPr>
        <w:t>，</w:t>
      </w:r>
      <w:r>
        <w:rPr>
          <w:sz w:val="24"/>
          <w:szCs w:val="24"/>
        </w:rPr>
        <w:t xml:space="preserve"> “</w:t>
      </w:r>
      <w:r>
        <w:rPr>
          <w:sz w:val="24"/>
          <w:szCs w:val="24"/>
        </w:rPr>
        <w:t>对经销店铺的形象和零售能力缺乏统一的规划和引导，其经销商店铺形象陈旧，销售水平低下</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）简要分析</w:t>
      </w:r>
      <w:r>
        <w:rPr>
          <w:sz w:val="24"/>
          <w:szCs w:val="24"/>
        </w:rPr>
        <w:t>2010</w:t>
      </w:r>
      <w:r>
        <w:rPr>
          <w:sz w:val="24"/>
          <w:szCs w:val="24"/>
        </w:rPr>
        <w:t>年前后苏健公司目标市场选择的不同类型。</w:t>
      </w:r>
    </w:p>
    <w:p w:rsidR="00542F1A" w:rsidRDefault="00542F1A" w:rsidP="0049756F">
      <w:pPr>
        <w:spacing w:line="300" w:lineRule="auto"/>
        <w:ind w:firstLine="480"/>
      </w:pPr>
      <w:r>
        <w:rPr>
          <w:sz w:val="24"/>
          <w:szCs w:val="24"/>
        </w:rPr>
        <w:lastRenderedPageBreak/>
        <w:t>2010</w:t>
      </w:r>
      <w:r>
        <w:rPr>
          <w:sz w:val="24"/>
          <w:szCs w:val="24"/>
        </w:rPr>
        <w:t>年前苏健公司目标市场选择是无差异市场营销，</w:t>
      </w:r>
      <w:r>
        <w:rPr>
          <w:sz w:val="24"/>
          <w:szCs w:val="24"/>
        </w:rPr>
        <w:t xml:space="preserve"> 2010</w:t>
      </w:r>
      <w:r>
        <w:rPr>
          <w:sz w:val="24"/>
          <w:szCs w:val="24"/>
        </w:rPr>
        <w:t>年后苏健公司目标市场选择是集中化市场营销。</w:t>
      </w:r>
      <w:r>
        <w:rPr>
          <w:sz w:val="24"/>
          <w:szCs w:val="24"/>
        </w:rPr>
        <w:t>"2010</w:t>
      </w:r>
      <w:r>
        <w:rPr>
          <w:sz w:val="24"/>
          <w:szCs w:val="24"/>
        </w:rPr>
        <w:t>年，苏健公司启动了一次重大的品牌重塑工程，放弃了使用</w:t>
      </w:r>
      <w:r>
        <w:rPr>
          <w:sz w:val="24"/>
          <w:szCs w:val="24"/>
        </w:rPr>
        <w:t>10</w:t>
      </w:r>
      <w:r>
        <w:rPr>
          <w:sz w:val="24"/>
          <w:szCs w:val="24"/>
        </w:rPr>
        <w:t>年之久的</w:t>
      </w:r>
      <w:r>
        <w:rPr>
          <w:sz w:val="24"/>
          <w:szCs w:val="24"/>
        </w:rPr>
        <w:t>“</w:t>
      </w:r>
      <w:r>
        <w:rPr>
          <w:sz w:val="24"/>
          <w:szCs w:val="24"/>
        </w:rPr>
        <w:t>一切皆有可能</w:t>
      </w:r>
      <w:r>
        <w:rPr>
          <w:sz w:val="24"/>
          <w:szCs w:val="24"/>
        </w:rPr>
        <w:t>”</w:t>
      </w:r>
      <w:r>
        <w:rPr>
          <w:sz w:val="24"/>
          <w:szCs w:val="24"/>
        </w:rPr>
        <w:t>的广告传播语，更改为</w:t>
      </w:r>
      <w:r>
        <w:rPr>
          <w:sz w:val="24"/>
          <w:szCs w:val="24"/>
        </w:rPr>
        <w:t>“</w:t>
      </w:r>
      <w:r>
        <w:rPr>
          <w:sz w:val="24"/>
          <w:szCs w:val="24"/>
        </w:rPr>
        <w:t>让改变发生＇，这一变革被业界看作是苏健公司目标市场从广泛的体育爱好者群体转向</w:t>
      </w:r>
      <w:r>
        <w:rPr>
          <w:sz w:val="24"/>
          <w:szCs w:val="24"/>
        </w:rPr>
        <w:t>“</w:t>
      </w:r>
      <w:r>
        <w:rPr>
          <w:sz w:val="24"/>
          <w:szCs w:val="24"/>
        </w:rPr>
        <w:t>品牌年轻化</w:t>
      </w:r>
      <w:r>
        <w:rPr>
          <w:sz w:val="24"/>
          <w:szCs w:val="24"/>
        </w:rPr>
        <w:t>”—</w:t>
      </w:r>
      <w:r>
        <w:rPr>
          <w:sz w:val="24"/>
          <w:szCs w:val="24"/>
        </w:rPr>
        <w:t>全面拥抱</w:t>
      </w:r>
      <w:r>
        <w:rPr>
          <w:sz w:val="24"/>
          <w:szCs w:val="24"/>
        </w:rPr>
        <w:t>“90</w:t>
      </w:r>
      <w:r>
        <w:rPr>
          <w:sz w:val="24"/>
          <w:szCs w:val="24"/>
        </w:rPr>
        <w:t>后＇年轻受众</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7</w:t>
      </w:r>
      <w:r>
        <w:rPr>
          <w:sz w:val="24"/>
          <w:szCs w:val="24"/>
        </w:rPr>
        <w:t>）依据蓝海战略重建市场边界的基本法则（开辟蓝海战略的途径），简要分析苏健公司</w:t>
      </w:r>
      <w:r>
        <w:rPr>
          <w:sz w:val="24"/>
          <w:szCs w:val="24"/>
        </w:rPr>
        <w:t>2015</w:t>
      </w:r>
      <w:r>
        <w:rPr>
          <w:sz w:val="24"/>
          <w:szCs w:val="24"/>
        </w:rPr>
        <w:t>年后创新设计而大获成功的途径。</w:t>
      </w:r>
    </w:p>
    <w:p w:rsidR="005B706B" w:rsidRDefault="00542F1A" w:rsidP="0049756F">
      <w:pPr>
        <w:spacing w:line="300" w:lineRule="auto"/>
        <w:ind w:firstLine="480"/>
        <w:rPr>
          <w:sz w:val="24"/>
          <w:szCs w:val="24"/>
        </w:rPr>
      </w:pPr>
      <w:r>
        <w:rPr>
          <w:sz w:val="24"/>
          <w:szCs w:val="24"/>
        </w:rPr>
        <w:t>①</w:t>
      </w:r>
      <w:r>
        <w:rPr>
          <w:sz w:val="24"/>
          <w:szCs w:val="24"/>
        </w:rPr>
        <w:t>重新界定产业的买方群体。</w:t>
      </w:r>
      <w:r>
        <w:rPr>
          <w:sz w:val="24"/>
          <w:szCs w:val="24"/>
        </w:rPr>
        <w:t>“</w:t>
      </w:r>
      <w:r>
        <w:rPr>
          <w:sz w:val="24"/>
          <w:szCs w:val="24"/>
        </w:rPr>
        <w:t>在</w:t>
      </w:r>
      <w:r>
        <w:rPr>
          <w:sz w:val="24"/>
          <w:szCs w:val="24"/>
        </w:rPr>
        <w:t>2015</w:t>
      </w:r>
      <w:r>
        <w:rPr>
          <w:sz w:val="24"/>
          <w:szCs w:val="24"/>
        </w:rPr>
        <w:t>年重新启用</w:t>
      </w:r>
      <w:r>
        <w:rPr>
          <w:sz w:val="24"/>
          <w:szCs w:val="24"/>
        </w:rPr>
        <w:t>“</w:t>
      </w:r>
      <w:r>
        <w:rPr>
          <w:sz w:val="24"/>
          <w:szCs w:val="24"/>
        </w:rPr>
        <w:t>一切皆有可能＇的广告语</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重</w:t>
      </w:r>
      <w:r w:rsidR="00542F1A">
        <w:rPr>
          <w:sz w:val="24"/>
          <w:szCs w:val="24"/>
        </w:rPr>
        <w:t>设客户的功能与情感导向。</w:t>
      </w:r>
      <w:r w:rsidR="00542F1A">
        <w:rPr>
          <w:sz w:val="24"/>
          <w:szCs w:val="24"/>
        </w:rPr>
        <w:t>““</w:t>
      </w:r>
      <w:r w:rsidR="00542F1A">
        <w:rPr>
          <w:sz w:val="24"/>
          <w:szCs w:val="24"/>
        </w:rPr>
        <w:t>苏健</w:t>
      </w:r>
      <w:r w:rsidR="00542F1A">
        <w:rPr>
          <w:sz w:val="24"/>
          <w:szCs w:val="24"/>
        </w:rPr>
        <w:t>”</w:t>
      </w:r>
      <w:r w:rsidR="00542F1A">
        <w:rPr>
          <w:sz w:val="24"/>
          <w:szCs w:val="24"/>
        </w:rPr>
        <w:t>品牌将功能性及时尚潮流元素同时融入产品设计之中，并将中华传统文化与炫酷的现代风格结合起来，这种民族特色与时尚的个体化情感表达相结合的设计风格，赢得了年轻消费者尤其是</w:t>
      </w:r>
      <w:r w:rsidR="00542F1A">
        <w:rPr>
          <w:sz w:val="24"/>
          <w:szCs w:val="24"/>
        </w:rPr>
        <w:t>“90</w:t>
      </w:r>
      <w:r w:rsidR="00542F1A">
        <w:rPr>
          <w:sz w:val="24"/>
          <w:szCs w:val="24"/>
        </w:rPr>
        <w:t>后</w:t>
      </w:r>
      <w:r w:rsidR="00542F1A">
        <w:rPr>
          <w:sz w:val="24"/>
          <w:szCs w:val="24"/>
        </w:rPr>
        <w:t>”</w:t>
      </w:r>
      <w:r w:rsidR="00542F1A">
        <w:rPr>
          <w:sz w:val="24"/>
          <w:szCs w:val="24"/>
        </w:rPr>
        <w:t>和</w:t>
      </w:r>
      <w:r w:rsidR="00542F1A">
        <w:rPr>
          <w:sz w:val="24"/>
          <w:szCs w:val="24"/>
        </w:rPr>
        <w:t>“00</w:t>
      </w:r>
      <w:r w:rsidR="00542F1A">
        <w:rPr>
          <w:sz w:val="24"/>
          <w:szCs w:val="24"/>
        </w:rPr>
        <w:t>后＇的热捧</w:t>
      </w:r>
      <w:r w:rsidR="00542F1A">
        <w:rPr>
          <w:sz w:val="24"/>
          <w:szCs w:val="24"/>
        </w:rPr>
        <w:t>”</w:t>
      </w:r>
      <w:r w:rsidR="00542F1A">
        <w:rPr>
          <w:sz w:val="24"/>
          <w:szCs w:val="24"/>
        </w:rPr>
        <w:t>。</w:t>
      </w:r>
    </w:p>
    <w:p w:rsidR="0071224C" w:rsidRDefault="00542F1A" w:rsidP="0049756F">
      <w:pPr>
        <w:spacing w:line="300" w:lineRule="auto"/>
        <w:ind w:firstLine="480"/>
        <w:rPr>
          <w:sz w:val="24"/>
          <w:szCs w:val="24"/>
        </w:rPr>
      </w:pPr>
      <w:r>
        <w:rPr>
          <w:sz w:val="24"/>
          <w:szCs w:val="24"/>
        </w:rPr>
        <w:t>③</w:t>
      </w:r>
      <w:r>
        <w:rPr>
          <w:sz w:val="24"/>
          <w:szCs w:val="24"/>
        </w:rPr>
        <w:t>跨越时间参与塑造外部潮流。</w:t>
      </w:r>
      <w:r>
        <w:rPr>
          <w:sz w:val="24"/>
          <w:szCs w:val="24"/>
        </w:rPr>
        <w:t>“</w:t>
      </w:r>
      <w:r>
        <w:rPr>
          <w:sz w:val="24"/>
          <w:szCs w:val="24"/>
        </w:rPr>
        <w:t>创新设计，引领时尚潮流</w:t>
      </w:r>
      <w:r>
        <w:rPr>
          <w:sz w:val="24"/>
          <w:szCs w:val="24"/>
        </w:rPr>
        <w:t>”</w:t>
      </w:r>
      <w:r>
        <w:rPr>
          <w:sz w:val="24"/>
          <w:szCs w:val="24"/>
        </w:rPr>
        <w:t>。</w:t>
      </w:r>
    </w:p>
    <w:p w:rsidR="00542F1A" w:rsidRDefault="00542F1A" w:rsidP="0049756F">
      <w:pPr>
        <w:spacing w:line="300" w:lineRule="auto"/>
        <w:ind w:firstLine="480"/>
      </w:pPr>
      <w:r>
        <w:rPr>
          <w:sz w:val="24"/>
          <w:szCs w:val="24"/>
        </w:rPr>
        <w:t>【综合案例</w:t>
      </w:r>
      <w:r>
        <w:rPr>
          <w:sz w:val="24"/>
          <w:szCs w:val="24"/>
        </w:rPr>
        <w:t>4</w:t>
      </w:r>
      <w:r>
        <w:rPr>
          <w:sz w:val="24"/>
          <w:szCs w:val="24"/>
        </w:rPr>
        <w:t>】</w:t>
      </w:r>
    </w:p>
    <w:p w:rsidR="00542F1A" w:rsidRDefault="00542F1A" w:rsidP="0049756F">
      <w:pPr>
        <w:spacing w:line="300" w:lineRule="auto"/>
        <w:ind w:firstLine="480"/>
      </w:pPr>
      <w:r>
        <w:rPr>
          <w:sz w:val="24"/>
          <w:szCs w:val="24"/>
        </w:rPr>
        <w:t>1994</w:t>
      </w:r>
      <w:r>
        <w:rPr>
          <w:sz w:val="24"/>
          <w:szCs w:val="24"/>
        </w:rPr>
        <w:t>年，电表行业的巨头升达公司决定进军空调业。由于当时国内空调产品还属于少数人的奢侈品，升达公司与业内其他公司一样，产品定位于比较高档的空调。但因为升达空调没有品牌优势，产品价格与竞争对手不相上下，所以，升达空调在规模上一直没有多大突破，年产量不到</w:t>
      </w:r>
      <w:r>
        <w:rPr>
          <w:sz w:val="24"/>
          <w:szCs w:val="24"/>
        </w:rPr>
        <w:t>60</w:t>
      </w:r>
      <w:r>
        <w:rPr>
          <w:sz w:val="24"/>
          <w:szCs w:val="24"/>
        </w:rPr>
        <w:t>万台。</w:t>
      </w:r>
    </w:p>
    <w:p w:rsidR="00542F1A" w:rsidRDefault="00542F1A" w:rsidP="0049756F">
      <w:pPr>
        <w:spacing w:line="300" w:lineRule="auto"/>
        <w:ind w:firstLine="480"/>
      </w:pPr>
      <w:r>
        <w:rPr>
          <w:sz w:val="24"/>
          <w:szCs w:val="24"/>
        </w:rPr>
        <w:t>变化发生在</w:t>
      </w:r>
      <w:r>
        <w:rPr>
          <w:sz w:val="24"/>
          <w:szCs w:val="24"/>
        </w:rPr>
        <w:t>1999</w:t>
      </w:r>
      <w:r>
        <w:rPr>
          <w:sz w:val="24"/>
          <w:szCs w:val="24"/>
        </w:rPr>
        <w:t>年之后。经过几年的打拼，升达公司意识到，国内空调从少数人的奢侈品转为大众消费品的时机已经来临，市场需要大量老百姓买得起、用得起的</w:t>
      </w:r>
      <w:r>
        <w:rPr>
          <w:sz w:val="24"/>
          <w:szCs w:val="24"/>
        </w:rPr>
        <w:t>“</w:t>
      </w:r>
      <w:r>
        <w:rPr>
          <w:sz w:val="24"/>
          <w:szCs w:val="24"/>
        </w:rPr>
        <w:t>民牌</w:t>
      </w:r>
      <w:r>
        <w:rPr>
          <w:sz w:val="24"/>
          <w:szCs w:val="24"/>
        </w:rPr>
        <w:t>”</w:t>
      </w:r>
      <w:r>
        <w:rPr>
          <w:sz w:val="24"/>
          <w:szCs w:val="24"/>
        </w:rPr>
        <w:t>空调。处于弱势地位的升达公司找到了挑战竞争对手、壮大自身的法宝</w:t>
      </w:r>
      <w:r>
        <w:rPr>
          <w:sz w:val="24"/>
          <w:szCs w:val="24"/>
        </w:rPr>
        <w:t>—</w:t>
      </w:r>
      <w:r>
        <w:rPr>
          <w:sz w:val="24"/>
          <w:szCs w:val="24"/>
        </w:rPr>
        <w:t>以价格制胜。经过缜密的策划之后，</w:t>
      </w:r>
      <w:r>
        <w:rPr>
          <w:sz w:val="24"/>
          <w:szCs w:val="24"/>
        </w:rPr>
        <w:t>2002</w:t>
      </w:r>
      <w:r>
        <w:rPr>
          <w:sz w:val="24"/>
          <w:szCs w:val="24"/>
        </w:rPr>
        <w:t>年</w:t>
      </w:r>
      <w:r>
        <w:rPr>
          <w:sz w:val="24"/>
          <w:szCs w:val="24"/>
        </w:rPr>
        <w:t>4</w:t>
      </w:r>
      <w:r>
        <w:rPr>
          <w:sz w:val="24"/>
          <w:szCs w:val="24"/>
        </w:rPr>
        <w:t>月，面对百余名记者，升达公司突然抛出《空调成本白皮书》，文中指出，一台</w:t>
      </w:r>
      <w:r>
        <w:rPr>
          <w:sz w:val="24"/>
          <w:szCs w:val="24"/>
        </w:rPr>
        <w:t>1.5</w:t>
      </w:r>
      <w:r>
        <w:rPr>
          <w:sz w:val="24"/>
          <w:szCs w:val="24"/>
        </w:rPr>
        <w:t>匹的冷暖型空调的生产成本为</w:t>
      </w:r>
      <w:r>
        <w:rPr>
          <w:sz w:val="24"/>
          <w:szCs w:val="24"/>
        </w:rPr>
        <w:t>1378</w:t>
      </w:r>
      <w:r>
        <w:rPr>
          <w:sz w:val="24"/>
          <w:szCs w:val="24"/>
        </w:rPr>
        <w:t>元，加上销售费用</w:t>
      </w:r>
      <w:r>
        <w:rPr>
          <w:sz w:val="24"/>
          <w:szCs w:val="24"/>
        </w:rPr>
        <w:t>370</w:t>
      </w:r>
      <w:r>
        <w:rPr>
          <w:sz w:val="24"/>
          <w:szCs w:val="24"/>
        </w:rPr>
        <w:t>元、商家利润</w:t>
      </w:r>
      <w:r>
        <w:rPr>
          <w:sz w:val="24"/>
          <w:szCs w:val="24"/>
        </w:rPr>
        <w:t>80</w:t>
      </w:r>
      <w:r>
        <w:rPr>
          <w:sz w:val="24"/>
          <w:szCs w:val="24"/>
        </w:rPr>
        <w:t>元、厂家利润</w:t>
      </w:r>
      <w:r>
        <w:rPr>
          <w:sz w:val="24"/>
          <w:szCs w:val="24"/>
        </w:rPr>
        <w:t>52</w:t>
      </w:r>
      <w:r>
        <w:rPr>
          <w:sz w:val="24"/>
          <w:szCs w:val="24"/>
        </w:rPr>
        <w:t>元，市场零售价应该是</w:t>
      </w:r>
      <w:r>
        <w:rPr>
          <w:sz w:val="24"/>
          <w:szCs w:val="24"/>
        </w:rPr>
        <w:t>1880</w:t>
      </w:r>
      <w:r>
        <w:rPr>
          <w:sz w:val="24"/>
          <w:szCs w:val="24"/>
        </w:rPr>
        <w:t>元。而当时市场上同为</w:t>
      </w:r>
      <w:r>
        <w:rPr>
          <w:sz w:val="24"/>
          <w:szCs w:val="24"/>
        </w:rPr>
        <w:t>1.5</w:t>
      </w:r>
      <w:r>
        <w:rPr>
          <w:sz w:val="24"/>
          <w:szCs w:val="24"/>
        </w:rPr>
        <w:t>匹的其他空调价格大多在</w:t>
      </w:r>
      <w:r>
        <w:rPr>
          <w:sz w:val="24"/>
          <w:szCs w:val="24"/>
        </w:rPr>
        <w:t>2800</w:t>
      </w:r>
      <w:r>
        <w:rPr>
          <w:sz w:val="24"/>
          <w:szCs w:val="24"/>
        </w:rPr>
        <w:t>元到</w:t>
      </w:r>
      <w:r>
        <w:rPr>
          <w:sz w:val="24"/>
          <w:szCs w:val="24"/>
        </w:rPr>
        <w:t>3800</w:t>
      </w:r>
      <w:r>
        <w:rPr>
          <w:sz w:val="24"/>
          <w:szCs w:val="24"/>
        </w:rPr>
        <w:t>元之间。</w:t>
      </w:r>
    </w:p>
    <w:p w:rsidR="00542F1A" w:rsidRDefault="00542F1A" w:rsidP="0049756F">
      <w:pPr>
        <w:spacing w:line="300" w:lineRule="auto"/>
        <w:ind w:firstLine="480"/>
      </w:pPr>
      <w:r>
        <w:rPr>
          <w:sz w:val="24"/>
          <w:szCs w:val="24"/>
        </w:rPr>
        <w:t>升达公司在公布空调成本的同时，其空调全线降价，平均降幅达</w:t>
      </w:r>
      <w:r>
        <w:rPr>
          <w:sz w:val="24"/>
          <w:szCs w:val="24"/>
        </w:rPr>
        <w:t>20</w:t>
      </w:r>
      <w:r>
        <w:rPr>
          <w:sz w:val="24"/>
          <w:szCs w:val="24"/>
        </w:rPr>
        <w:t>％。升达公司得罪了同行，却赢得了无数的消费者。</w:t>
      </w:r>
      <w:r>
        <w:rPr>
          <w:sz w:val="24"/>
          <w:szCs w:val="24"/>
        </w:rPr>
        <w:t>2003</w:t>
      </w:r>
      <w:r>
        <w:rPr>
          <w:sz w:val="24"/>
          <w:szCs w:val="24"/>
        </w:rPr>
        <w:t>年，升达空调销量达到</w:t>
      </w:r>
      <w:r>
        <w:rPr>
          <w:sz w:val="24"/>
          <w:szCs w:val="24"/>
        </w:rPr>
        <w:t>250</w:t>
      </w:r>
      <w:r>
        <w:rPr>
          <w:sz w:val="24"/>
          <w:szCs w:val="24"/>
        </w:rPr>
        <w:t>万台，进入国内前三强，比</w:t>
      </w:r>
      <w:r>
        <w:rPr>
          <w:sz w:val="24"/>
          <w:szCs w:val="24"/>
        </w:rPr>
        <w:t>2002</w:t>
      </w:r>
      <w:r>
        <w:rPr>
          <w:sz w:val="24"/>
          <w:szCs w:val="24"/>
        </w:rPr>
        <w:t>年高出近</w:t>
      </w:r>
      <w:r>
        <w:rPr>
          <w:sz w:val="24"/>
          <w:szCs w:val="24"/>
        </w:rPr>
        <w:t>100</w:t>
      </w:r>
      <w:r>
        <w:rPr>
          <w:sz w:val="24"/>
          <w:szCs w:val="24"/>
        </w:rPr>
        <w:t>万台。升达公司的价格战也使空调整个行业的产品价格节节下滑，市场均价从</w:t>
      </w:r>
      <w:r>
        <w:rPr>
          <w:sz w:val="24"/>
          <w:szCs w:val="24"/>
        </w:rPr>
        <w:t>2002</w:t>
      </w:r>
      <w:r>
        <w:rPr>
          <w:sz w:val="24"/>
          <w:szCs w:val="24"/>
        </w:rPr>
        <w:t>年的</w:t>
      </w:r>
      <w:r>
        <w:rPr>
          <w:sz w:val="24"/>
          <w:szCs w:val="24"/>
        </w:rPr>
        <w:t>2500</w:t>
      </w:r>
      <w:r>
        <w:rPr>
          <w:sz w:val="24"/>
          <w:szCs w:val="24"/>
        </w:rPr>
        <w:t>元降到</w:t>
      </w:r>
      <w:r>
        <w:rPr>
          <w:sz w:val="24"/>
          <w:szCs w:val="24"/>
        </w:rPr>
        <w:t>2003</w:t>
      </w:r>
      <w:r>
        <w:rPr>
          <w:sz w:val="24"/>
          <w:szCs w:val="24"/>
        </w:rPr>
        <w:t>年的</w:t>
      </w:r>
      <w:r>
        <w:rPr>
          <w:sz w:val="24"/>
          <w:szCs w:val="24"/>
        </w:rPr>
        <w:t>2000</w:t>
      </w:r>
      <w:r>
        <w:rPr>
          <w:sz w:val="24"/>
          <w:szCs w:val="24"/>
        </w:rPr>
        <w:t>元。</w:t>
      </w:r>
    </w:p>
    <w:p w:rsidR="00542F1A" w:rsidRDefault="00542F1A" w:rsidP="0049756F">
      <w:pPr>
        <w:spacing w:line="300" w:lineRule="auto"/>
        <w:ind w:firstLine="480"/>
      </w:pPr>
      <w:r>
        <w:rPr>
          <w:sz w:val="24"/>
          <w:szCs w:val="24"/>
        </w:rPr>
        <w:t>升达公司在空调制造业发动价格战并非鲁莽之举，而是以其自身优势为底气的。</w:t>
      </w:r>
    </w:p>
    <w:p w:rsidR="00542F1A" w:rsidRDefault="00542F1A" w:rsidP="0049756F">
      <w:pPr>
        <w:spacing w:line="300" w:lineRule="auto"/>
        <w:ind w:firstLine="480"/>
      </w:pPr>
      <w:r>
        <w:rPr>
          <w:sz w:val="24"/>
          <w:szCs w:val="24"/>
        </w:rPr>
        <w:t>其一，在升达公司老家</w:t>
      </w:r>
      <w:r>
        <w:rPr>
          <w:sz w:val="24"/>
          <w:szCs w:val="24"/>
        </w:rPr>
        <w:t>N</w:t>
      </w:r>
      <w:r>
        <w:rPr>
          <w:sz w:val="24"/>
          <w:szCs w:val="24"/>
        </w:rPr>
        <w:t>市，做空调配件的企业很多，整个空调产业链已经成型，升达公司通过整合这些企业，产品零部件自制率达到</w:t>
      </w:r>
      <w:r>
        <w:rPr>
          <w:sz w:val="24"/>
          <w:szCs w:val="24"/>
        </w:rPr>
        <w:t>90</w:t>
      </w:r>
      <w:r>
        <w:rPr>
          <w:sz w:val="24"/>
          <w:szCs w:val="24"/>
        </w:rPr>
        <w:t>％，与同类企业一般不超过</w:t>
      </w:r>
      <w:r>
        <w:rPr>
          <w:sz w:val="24"/>
          <w:szCs w:val="24"/>
        </w:rPr>
        <w:t>50</w:t>
      </w:r>
      <w:r>
        <w:rPr>
          <w:sz w:val="24"/>
          <w:szCs w:val="24"/>
        </w:rPr>
        <w:t>％的自制率相比，在零部件成本、生产率、设备利用率、规模经济等诸方面都具备整机制造成本优势。以空调的关键元器件冷凝器和蒸发器为例，其成本在空调总成本中占据</w:t>
      </w:r>
      <w:r>
        <w:rPr>
          <w:sz w:val="24"/>
          <w:szCs w:val="24"/>
        </w:rPr>
        <w:t>80</w:t>
      </w:r>
      <w:r>
        <w:rPr>
          <w:sz w:val="24"/>
          <w:szCs w:val="24"/>
        </w:rPr>
        <w:t>％以上，从</w:t>
      </w:r>
      <w:r>
        <w:rPr>
          <w:sz w:val="24"/>
          <w:szCs w:val="24"/>
        </w:rPr>
        <w:t>2000</w:t>
      </w:r>
      <w:r>
        <w:rPr>
          <w:sz w:val="24"/>
          <w:szCs w:val="24"/>
        </w:rPr>
        <w:t>年初升达自建分厂以来，该种元器件的成本就下降至原来外购时的</w:t>
      </w:r>
      <w:r>
        <w:rPr>
          <w:sz w:val="24"/>
          <w:szCs w:val="24"/>
        </w:rPr>
        <w:t>3</w:t>
      </w:r>
      <w:r>
        <w:rPr>
          <w:sz w:val="24"/>
          <w:szCs w:val="24"/>
        </w:rPr>
        <w:t>／</w:t>
      </w:r>
      <w:r>
        <w:rPr>
          <w:sz w:val="24"/>
          <w:szCs w:val="24"/>
        </w:rPr>
        <w:t>5</w:t>
      </w:r>
      <w:r>
        <w:rPr>
          <w:sz w:val="24"/>
          <w:szCs w:val="24"/>
        </w:rPr>
        <w:t>左右，而且质量更好。</w:t>
      </w:r>
    </w:p>
    <w:p w:rsidR="00542F1A" w:rsidRDefault="00542F1A" w:rsidP="0049756F">
      <w:pPr>
        <w:spacing w:line="300" w:lineRule="auto"/>
        <w:ind w:firstLine="480"/>
      </w:pPr>
      <w:r>
        <w:rPr>
          <w:sz w:val="24"/>
          <w:szCs w:val="24"/>
        </w:rPr>
        <w:t>其二，公司在</w:t>
      </w:r>
      <w:r>
        <w:rPr>
          <w:sz w:val="24"/>
          <w:szCs w:val="24"/>
        </w:rPr>
        <w:t>2001</w:t>
      </w:r>
      <w:r>
        <w:rPr>
          <w:sz w:val="24"/>
          <w:szCs w:val="24"/>
        </w:rPr>
        <w:t>年引进全球最先进的信息化管理工具</w:t>
      </w:r>
      <w:r>
        <w:rPr>
          <w:sz w:val="24"/>
          <w:szCs w:val="24"/>
        </w:rPr>
        <w:t>ERP</w:t>
      </w:r>
      <w:r>
        <w:rPr>
          <w:sz w:val="24"/>
          <w:szCs w:val="24"/>
        </w:rPr>
        <w:t>，配合其内部各个部门严格的承包制，对提高企业效率和降低运营成本起到了极大的作用。</w:t>
      </w:r>
    </w:p>
    <w:p w:rsidR="00542F1A" w:rsidRDefault="00542F1A" w:rsidP="0049756F">
      <w:pPr>
        <w:spacing w:line="300" w:lineRule="auto"/>
        <w:ind w:firstLine="480"/>
      </w:pPr>
      <w:r>
        <w:rPr>
          <w:sz w:val="24"/>
          <w:szCs w:val="24"/>
        </w:rPr>
        <w:t>其三，在采购环节，升达公司同时采用自制和外购两条路线，当自制的质量和价格有优势时，采用自制；而当自制明显不如外购有竞争力时，就毫不犹豫地采用外购，甚至关掉自制部门。升达公司借鉴国外企业</w:t>
      </w:r>
      <w:r>
        <w:rPr>
          <w:sz w:val="24"/>
          <w:szCs w:val="24"/>
        </w:rPr>
        <w:t>“</w:t>
      </w:r>
      <w:r>
        <w:rPr>
          <w:sz w:val="24"/>
          <w:szCs w:val="24"/>
        </w:rPr>
        <w:t>全球论质比价采购</w:t>
      </w:r>
      <w:r>
        <w:rPr>
          <w:sz w:val="24"/>
          <w:szCs w:val="24"/>
        </w:rPr>
        <w:t>”</w:t>
      </w:r>
      <w:r>
        <w:rPr>
          <w:sz w:val="24"/>
          <w:szCs w:val="24"/>
        </w:rPr>
        <w:t>的模式，其加工蒸发器和冷凝器的自动生产设备购自</w:t>
      </w:r>
      <w:r>
        <w:rPr>
          <w:sz w:val="24"/>
          <w:szCs w:val="24"/>
        </w:rPr>
        <w:t>J</w:t>
      </w:r>
      <w:r>
        <w:rPr>
          <w:sz w:val="24"/>
          <w:szCs w:val="24"/>
        </w:rPr>
        <w:t>国；保证镀层</w:t>
      </w:r>
      <w:r>
        <w:rPr>
          <w:sz w:val="24"/>
          <w:szCs w:val="24"/>
        </w:rPr>
        <w:t>10</w:t>
      </w:r>
      <w:r>
        <w:rPr>
          <w:sz w:val="24"/>
          <w:szCs w:val="24"/>
        </w:rPr>
        <w:t>年不脱皮泛锈的瓦格纳喷涂设备是引进</w:t>
      </w:r>
      <w:r>
        <w:rPr>
          <w:sz w:val="24"/>
          <w:szCs w:val="24"/>
        </w:rPr>
        <w:t>D</w:t>
      </w:r>
      <w:r>
        <w:rPr>
          <w:sz w:val="24"/>
          <w:szCs w:val="24"/>
        </w:rPr>
        <w:t>国的；制造空调塑壳的</w:t>
      </w:r>
      <w:r>
        <w:rPr>
          <w:sz w:val="24"/>
          <w:szCs w:val="24"/>
        </w:rPr>
        <w:t>ABS</w:t>
      </w:r>
      <w:r>
        <w:rPr>
          <w:sz w:val="24"/>
          <w:szCs w:val="24"/>
        </w:rPr>
        <w:t>粉料是来自</w:t>
      </w:r>
      <w:r>
        <w:rPr>
          <w:sz w:val="24"/>
          <w:szCs w:val="24"/>
        </w:rPr>
        <w:t>H</w:t>
      </w:r>
      <w:r>
        <w:rPr>
          <w:sz w:val="24"/>
          <w:szCs w:val="24"/>
        </w:rPr>
        <w:lastRenderedPageBreak/>
        <w:t>国；机身上的所有接插件购自</w:t>
      </w:r>
      <w:r>
        <w:rPr>
          <w:sz w:val="24"/>
          <w:szCs w:val="24"/>
        </w:rPr>
        <w:t>M</w:t>
      </w:r>
      <w:r>
        <w:rPr>
          <w:sz w:val="24"/>
          <w:szCs w:val="24"/>
        </w:rPr>
        <w:t>国。这些设备和原料共有的特点是品质在全球范围内相对较好，价格相对最低。</w:t>
      </w:r>
    </w:p>
    <w:p w:rsidR="00542F1A" w:rsidRDefault="00542F1A" w:rsidP="0049756F">
      <w:pPr>
        <w:spacing w:line="300" w:lineRule="auto"/>
        <w:ind w:firstLine="480"/>
      </w:pPr>
      <w:r>
        <w:rPr>
          <w:sz w:val="24"/>
          <w:szCs w:val="24"/>
        </w:rPr>
        <w:t>其四，以年轻人为主体的人员结构和灵活的民营企业机制是升达公司成本优势的又一源泉。升达公司是新办的企业，没有下岗职工和离退休人员的负担；升达公司发挥其灵活的民营企业机制，实施全方位的承包责任制，激发了各级人员的积极性、主动性和创造性，对于提高企业效率和降低运营成本发挥了重要作用。</w:t>
      </w:r>
    </w:p>
    <w:p w:rsidR="00542F1A" w:rsidRDefault="00542F1A" w:rsidP="0049756F">
      <w:pPr>
        <w:spacing w:line="300" w:lineRule="auto"/>
        <w:ind w:firstLine="480"/>
      </w:pPr>
      <w:r>
        <w:rPr>
          <w:sz w:val="24"/>
          <w:szCs w:val="24"/>
        </w:rPr>
        <w:t>然而，质疑甚至批评之声一直伴随着升达公司：</w:t>
      </w:r>
      <w:r>
        <w:rPr>
          <w:sz w:val="24"/>
          <w:szCs w:val="24"/>
        </w:rPr>
        <w:t>“</w:t>
      </w:r>
      <w:r>
        <w:rPr>
          <w:sz w:val="24"/>
          <w:szCs w:val="24"/>
        </w:rPr>
        <w:t>升达公司</w:t>
      </w:r>
      <w:r>
        <w:rPr>
          <w:sz w:val="24"/>
          <w:szCs w:val="24"/>
        </w:rPr>
        <w:t>“</w:t>
      </w:r>
      <w:r>
        <w:rPr>
          <w:sz w:val="24"/>
          <w:szCs w:val="24"/>
        </w:rPr>
        <w:t>价格屠夫</w:t>
      </w:r>
      <w:r>
        <w:rPr>
          <w:sz w:val="24"/>
          <w:szCs w:val="24"/>
        </w:rPr>
        <w:t>”</w:t>
      </w:r>
      <w:r>
        <w:rPr>
          <w:sz w:val="24"/>
          <w:szCs w:val="24"/>
        </w:rPr>
        <w:t>策略是不是在自断创新之路？</w:t>
      </w:r>
      <w:r>
        <w:rPr>
          <w:sz w:val="24"/>
          <w:szCs w:val="24"/>
        </w:rPr>
        <w:t>”“</w:t>
      </w:r>
      <w:r>
        <w:rPr>
          <w:sz w:val="24"/>
          <w:szCs w:val="24"/>
        </w:rPr>
        <w:t>升达公司低价营销得到了规模优势，但牺牲了品牌优势</w:t>
      </w:r>
      <w:r>
        <w:rPr>
          <w:sz w:val="24"/>
          <w:szCs w:val="24"/>
        </w:rPr>
        <w:t>”</w:t>
      </w:r>
      <w:r>
        <w:rPr>
          <w:sz w:val="24"/>
          <w:szCs w:val="24"/>
        </w:rPr>
        <w:t>。近年来随着国内消费升级与产品更新换代，大众的空调消费需求开始从</w:t>
      </w:r>
      <w:r>
        <w:rPr>
          <w:sz w:val="24"/>
          <w:szCs w:val="24"/>
        </w:rPr>
        <w:t>“</w:t>
      </w:r>
      <w:r>
        <w:rPr>
          <w:sz w:val="24"/>
          <w:szCs w:val="24"/>
        </w:rPr>
        <w:t>功能型</w:t>
      </w:r>
      <w:r>
        <w:rPr>
          <w:sz w:val="24"/>
          <w:szCs w:val="24"/>
        </w:rPr>
        <w:t>”</w:t>
      </w:r>
      <w:r>
        <w:rPr>
          <w:sz w:val="24"/>
          <w:szCs w:val="24"/>
        </w:rPr>
        <w:t>向</w:t>
      </w:r>
      <w:r>
        <w:rPr>
          <w:sz w:val="24"/>
          <w:szCs w:val="24"/>
        </w:rPr>
        <w:t>“</w:t>
      </w:r>
      <w:r>
        <w:rPr>
          <w:sz w:val="24"/>
          <w:szCs w:val="24"/>
        </w:rPr>
        <w:t>品质型</w:t>
      </w:r>
      <w:r>
        <w:rPr>
          <w:sz w:val="24"/>
          <w:szCs w:val="24"/>
        </w:rPr>
        <w:t>”</w:t>
      </w:r>
      <w:r>
        <w:rPr>
          <w:sz w:val="24"/>
          <w:szCs w:val="24"/>
        </w:rPr>
        <w:t>转变。升达公司日益认识到启动新的战略转型的必要性与紧迫性。</w:t>
      </w:r>
    </w:p>
    <w:p w:rsidR="00542F1A" w:rsidRDefault="00542F1A" w:rsidP="0049756F">
      <w:pPr>
        <w:spacing w:line="300" w:lineRule="auto"/>
        <w:ind w:firstLine="480"/>
      </w:pPr>
      <w:r>
        <w:rPr>
          <w:sz w:val="24"/>
          <w:szCs w:val="24"/>
        </w:rPr>
        <w:t>早在</w:t>
      </w:r>
      <w:r>
        <w:rPr>
          <w:sz w:val="24"/>
          <w:szCs w:val="24"/>
        </w:rPr>
        <w:t>2012</w:t>
      </w:r>
      <w:r>
        <w:rPr>
          <w:sz w:val="24"/>
          <w:szCs w:val="24"/>
        </w:rPr>
        <w:t>年，升达公司就敏锐察觉到互联网发展的大趋势，积极与电商平台合作，在整体布局上确定了互联网、智能化发展战略。</w:t>
      </w:r>
    </w:p>
    <w:p w:rsidR="00542F1A" w:rsidRDefault="00542F1A" w:rsidP="0049756F">
      <w:pPr>
        <w:spacing w:line="300" w:lineRule="auto"/>
        <w:ind w:firstLine="480"/>
      </w:pPr>
      <w:r>
        <w:rPr>
          <w:sz w:val="24"/>
          <w:szCs w:val="24"/>
        </w:rPr>
        <w:t>为了避开与国内空调行业优势品牌的正面较量，升达空调将目标客户聚焦在新一代的网络消费群体。升达充分依托电商平台，用</w:t>
      </w:r>
      <w:r>
        <w:rPr>
          <w:sz w:val="24"/>
          <w:szCs w:val="24"/>
        </w:rPr>
        <w:t>18</w:t>
      </w:r>
      <w:r>
        <w:rPr>
          <w:sz w:val="24"/>
          <w:szCs w:val="24"/>
        </w:rPr>
        <w:t>～</w:t>
      </w:r>
      <w:r>
        <w:rPr>
          <w:sz w:val="24"/>
          <w:szCs w:val="24"/>
        </w:rPr>
        <w:t>35</w:t>
      </w:r>
      <w:r>
        <w:rPr>
          <w:sz w:val="24"/>
          <w:szCs w:val="24"/>
        </w:rPr>
        <w:t>岁年轻消费者熟悉的代言人和沟通方式，建立起年轻化、时尚化的品牌形象，打造了</w:t>
      </w:r>
      <w:r>
        <w:rPr>
          <w:sz w:val="24"/>
          <w:szCs w:val="24"/>
        </w:rPr>
        <w:t>“</w:t>
      </w:r>
      <w:r>
        <w:rPr>
          <w:sz w:val="24"/>
          <w:szCs w:val="24"/>
        </w:rPr>
        <w:t>倾国倾城</w:t>
      </w:r>
      <w:r>
        <w:rPr>
          <w:sz w:val="24"/>
          <w:szCs w:val="24"/>
        </w:rPr>
        <w:t>”“</w:t>
      </w:r>
      <w:r>
        <w:rPr>
          <w:sz w:val="24"/>
          <w:szCs w:val="24"/>
        </w:rPr>
        <w:t>淑女窈窕</w:t>
      </w:r>
      <w:r>
        <w:rPr>
          <w:sz w:val="24"/>
          <w:szCs w:val="24"/>
        </w:rPr>
        <w:t>”</w:t>
      </w:r>
      <w:r>
        <w:rPr>
          <w:sz w:val="24"/>
          <w:szCs w:val="24"/>
        </w:rPr>
        <w:t>等情感化的明星产品，吸引了一批有时尚要求、重情感又注重性价比的年轻人群。这样的选择让升达公司的产品品质与创新力不断提升，从而实现了跨越式的增长。</w:t>
      </w:r>
    </w:p>
    <w:p w:rsidR="00542F1A" w:rsidRDefault="00542F1A" w:rsidP="0049756F">
      <w:pPr>
        <w:spacing w:line="300" w:lineRule="auto"/>
        <w:ind w:firstLine="480"/>
      </w:pPr>
      <w:r>
        <w:rPr>
          <w:sz w:val="24"/>
          <w:szCs w:val="24"/>
        </w:rPr>
        <w:t>在随后的</w:t>
      </w:r>
      <w:r>
        <w:rPr>
          <w:sz w:val="24"/>
          <w:szCs w:val="24"/>
        </w:rPr>
        <w:t>2013</w:t>
      </w:r>
      <w:r>
        <w:rPr>
          <w:sz w:val="24"/>
          <w:szCs w:val="24"/>
        </w:rPr>
        <w:t>年，升达公司迈开步伐进行企业产品升级，累计投入超过</w:t>
      </w:r>
      <w:r>
        <w:rPr>
          <w:sz w:val="24"/>
          <w:szCs w:val="24"/>
        </w:rPr>
        <w:t>30</w:t>
      </w:r>
      <w:r>
        <w:rPr>
          <w:sz w:val="24"/>
          <w:szCs w:val="24"/>
        </w:rPr>
        <w:t>亿元用于技术创新、效率提升。先后推出二级供应链管理、引进全球领先检测设备、吸纳超过</w:t>
      </w:r>
      <w:r>
        <w:rPr>
          <w:sz w:val="24"/>
          <w:szCs w:val="24"/>
        </w:rPr>
        <w:t>50</w:t>
      </w:r>
      <w:r>
        <w:rPr>
          <w:sz w:val="24"/>
          <w:szCs w:val="24"/>
        </w:rPr>
        <w:t>％的硕博人才组成创新研究团队，从根本上把控产品品质。</w:t>
      </w:r>
      <w:r>
        <w:rPr>
          <w:sz w:val="24"/>
          <w:szCs w:val="24"/>
        </w:rPr>
        <w:t>2017</w:t>
      </w:r>
      <w:r>
        <w:rPr>
          <w:sz w:val="24"/>
          <w:szCs w:val="24"/>
        </w:rPr>
        <w:t>年升达智能工厂落成投产，以更加标准化、高周转率的技术实力，实现了产品品质的又一次提升；在</w:t>
      </w:r>
      <w:r>
        <w:rPr>
          <w:sz w:val="24"/>
          <w:szCs w:val="24"/>
        </w:rPr>
        <w:t>J</w:t>
      </w:r>
      <w:r>
        <w:rPr>
          <w:sz w:val="24"/>
          <w:szCs w:val="24"/>
        </w:rPr>
        <w:t>国建立研发中心，实现了智能化产品占比超过</w:t>
      </w:r>
      <w:r>
        <w:rPr>
          <w:sz w:val="24"/>
          <w:szCs w:val="24"/>
        </w:rPr>
        <w:t>80</w:t>
      </w:r>
      <w:r>
        <w:rPr>
          <w:sz w:val="24"/>
          <w:szCs w:val="24"/>
        </w:rPr>
        <w:t>％，筹建多个智能制造基地累计投资超过</w:t>
      </w:r>
      <w:r>
        <w:rPr>
          <w:sz w:val="24"/>
          <w:szCs w:val="24"/>
        </w:rPr>
        <w:t>150</w:t>
      </w:r>
      <w:r>
        <w:rPr>
          <w:sz w:val="24"/>
          <w:szCs w:val="24"/>
        </w:rPr>
        <w:t>亿元，为实现空调产业全智能一体化做好准备。</w:t>
      </w:r>
    </w:p>
    <w:p w:rsidR="00542F1A" w:rsidRDefault="00542F1A" w:rsidP="0049756F">
      <w:pPr>
        <w:spacing w:line="300" w:lineRule="auto"/>
        <w:ind w:firstLine="480"/>
      </w:pPr>
      <w:r>
        <w:rPr>
          <w:sz w:val="24"/>
          <w:szCs w:val="24"/>
        </w:rPr>
        <w:t>2017</w:t>
      </w:r>
      <w:r>
        <w:rPr>
          <w:sz w:val="24"/>
          <w:szCs w:val="24"/>
        </w:rPr>
        <w:t>年下半年以来，升达公司意识到，虽然电商存量市场很大，但增长速度开始下降，线上流量红利在下滑。面对市场环境新的变化，升达公司采用了两个新的战略举措。一是与国内著名电商普天组建联合团队，打通商家与平台的供应链，全面提升电商渠道供应链效率。升达公司和普天旗下天鸟、乐淘融合的智慧供应链系统销售预测准确率达到</w:t>
      </w:r>
      <w:r>
        <w:rPr>
          <w:sz w:val="24"/>
          <w:szCs w:val="24"/>
        </w:rPr>
        <w:t>70</w:t>
      </w:r>
      <w:r>
        <w:rPr>
          <w:sz w:val="24"/>
          <w:szCs w:val="24"/>
        </w:rPr>
        <w:t>％。升达空调原来的电商渠道供应链</w:t>
      </w:r>
      <w:r>
        <w:rPr>
          <w:sz w:val="24"/>
          <w:szCs w:val="24"/>
        </w:rPr>
        <w:t>SOP</w:t>
      </w:r>
      <w:r>
        <w:rPr>
          <w:sz w:val="24"/>
          <w:szCs w:val="24"/>
        </w:rPr>
        <w:t>（即标准操作程序）分为</w:t>
      </w:r>
      <w:r>
        <w:rPr>
          <w:sz w:val="24"/>
          <w:szCs w:val="24"/>
        </w:rPr>
        <w:t>18</w:t>
      </w:r>
      <w:r>
        <w:rPr>
          <w:sz w:val="24"/>
          <w:szCs w:val="24"/>
        </w:rPr>
        <w:t>个节点、共需</w:t>
      </w:r>
      <w:r>
        <w:rPr>
          <w:sz w:val="24"/>
          <w:szCs w:val="24"/>
        </w:rPr>
        <w:t>33</w:t>
      </w:r>
      <w:r>
        <w:rPr>
          <w:sz w:val="24"/>
          <w:szCs w:val="24"/>
        </w:rPr>
        <w:t>个小时，新的系统上线以后优化为</w:t>
      </w:r>
      <w:r>
        <w:rPr>
          <w:sz w:val="24"/>
          <w:szCs w:val="24"/>
        </w:rPr>
        <w:t>6</w:t>
      </w:r>
      <w:r>
        <w:rPr>
          <w:sz w:val="24"/>
          <w:szCs w:val="24"/>
        </w:rPr>
        <w:t>个节点、只需</w:t>
      </w:r>
      <w:r>
        <w:rPr>
          <w:sz w:val="24"/>
          <w:szCs w:val="24"/>
        </w:rPr>
        <w:t>1</w:t>
      </w:r>
      <w:r>
        <w:rPr>
          <w:sz w:val="24"/>
          <w:szCs w:val="24"/>
        </w:rPr>
        <w:t>个多小时，大大提升了供应链效率。</w:t>
      </w:r>
    </w:p>
    <w:p w:rsidR="00542F1A" w:rsidRDefault="00542F1A" w:rsidP="0049756F">
      <w:pPr>
        <w:spacing w:line="300" w:lineRule="auto"/>
        <w:ind w:firstLine="480"/>
      </w:pPr>
      <w:r>
        <w:rPr>
          <w:sz w:val="24"/>
          <w:szCs w:val="24"/>
        </w:rPr>
        <w:t>二是抓住国内电商平台纷纷下沉开店的机遇，向基层市场渗透，逐步熟悉终端零售商渠道。升达公司放弃了向经销商层层压货、完成销售任务后给予返利的销售模式，而是采用</w:t>
      </w:r>
      <w:r>
        <w:rPr>
          <w:sz w:val="24"/>
          <w:szCs w:val="24"/>
        </w:rPr>
        <w:t>“</w:t>
      </w:r>
      <w:r>
        <w:rPr>
          <w:sz w:val="24"/>
          <w:szCs w:val="24"/>
        </w:rPr>
        <w:t>互联网直卖</w:t>
      </w:r>
      <w:r>
        <w:rPr>
          <w:sz w:val="24"/>
          <w:szCs w:val="24"/>
        </w:rPr>
        <w:t>”</w:t>
      </w:r>
      <w:r>
        <w:rPr>
          <w:sz w:val="24"/>
          <w:szCs w:val="24"/>
        </w:rPr>
        <w:t>方式，只发展一层终端零售商，产品订货起点为</w:t>
      </w:r>
      <w:r>
        <w:rPr>
          <w:sz w:val="24"/>
          <w:szCs w:val="24"/>
        </w:rPr>
        <w:t>8</w:t>
      </w:r>
      <w:r>
        <w:rPr>
          <w:sz w:val="24"/>
          <w:szCs w:val="24"/>
        </w:rPr>
        <w:t>台。这样的好处是投资少，不压货。目前升达公司拥有</w:t>
      </w:r>
      <w:r>
        <w:rPr>
          <w:sz w:val="24"/>
          <w:szCs w:val="24"/>
        </w:rPr>
        <w:t>1.5</w:t>
      </w:r>
      <w:r>
        <w:rPr>
          <w:sz w:val="24"/>
          <w:szCs w:val="24"/>
        </w:rPr>
        <w:t>万多家终端零售商，这些终端零售商通过手机</w:t>
      </w:r>
      <w:r>
        <w:rPr>
          <w:sz w:val="24"/>
          <w:szCs w:val="24"/>
        </w:rPr>
        <w:t>App</w:t>
      </w:r>
      <w:r>
        <w:rPr>
          <w:sz w:val="24"/>
          <w:szCs w:val="24"/>
        </w:rPr>
        <w:t>直接下单，升达公司接单后通过各区域的仓储中心调配，由第三方物流送货到店；升达公司已建成社会化的售后服务网点</w:t>
      </w:r>
      <w:r>
        <w:rPr>
          <w:sz w:val="24"/>
          <w:szCs w:val="24"/>
        </w:rPr>
        <w:t>7500</w:t>
      </w:r>
      <w:r>
        <w:rPr>
          <w:sz w:val="24"/>
          <w:szCs w:val="24"/>
        </w:rPr>
        <w:t>个，可以覆盖</w:t>
      </w:r>
      <w:r>
        <w:rPr>
          <w:sz w:val="24"/>
          <w:szCs w:val="24"/>
        </w:rPr>
        <w:t>98%</w:t>
      </w:r>
      <w:r>
        <w:rPr>
          <w:sz w:val="24"/>
          <w:szCs w:val="24"/>
        </w:rPr>
        <w:t>的县市。终端零售商或用户通过云平台寻找所在地的升达公司售后服务人员，由他们抢单帮助安装、维修。在</w:t>
      </w:r>
      <w:r>
        <w:rPr>
          <w:sz w:val="24"/>
          <w:szCs w:val="24"/>
        </w:rPr>
        <w:t>“</w:t>
      </w:r>
      <w:r>
        <w:rPr>
          <w:sz w:val="24"/>
          <w:szCs w:val="24"/>
        </w:rPr>
        <w:t>互联网直卖</w:t>
      </w:r>
      <w:r>
        <w:rPr>
          <w:sz w:val="24"/>
          <w:szCs w:val="24"/>
        </w:rPr>
        <w:t>”</w:t>
      </w:r>
      <w:r>
        <w:rPr>
          <w:sz w:val="24"/>
          <w:szCs w:val="24"/>
        </w:rPr>
        <w:t>模式下，终端零售商不管卖多少台产品，每一台的利润都是固定的，不和总销量挂钩，这不仅有利于市场价格体系的稳定，也克服了传统模式下渠道库存严重、层层加价、经销商资金周转慢、利润不稳定等弊端。</w:t>
      </w:r>
    </w:p>
    <w:p w:rsidR="00542F1A" w:rsidRDefault="00542F1A" w:rsidP="0049756F">
      <w:pPr>
        <w:spacing w:line="300" w:lineRule="auto"/>
        <w:ind w:firstLine="480"/>
      </w:pPr>
      <w:r>
        <w:rPr>
          <w:sz w:val="24"/>
          <w:szCs w:val="24"/>
        </w:rPr>
        <w:lastRenderedPageBreak/>
        <w:t>2018</w:t>
      </w:r>
      <w:r>
        <w:rPr>
          <w:sz w:val="24"/>
          <w:szCs w:val="24"/>
        </w:rPr>
        <w:t>年</w:t>
      </w:r>
      <w:r>
        <w:rPr>
          <w:sz w:val="24"/>
          <w:szCs w:val="24"/>
        </w:rPr>
        <w:t>11</w:t>
      </w:r>
      <w:r>
        <w:rPr>
          <w:sz w:val="24"/>
          <w:szCs w:val="24"/>
        </w:rPr>
        <w:t>月，升达公司与以线下销售为主的长宁家电零售公司合作，共创智慧零售新模式。升达公司作为长宁家电品牌主力军，通过长宁零售公司快速开启渠道下沉绿色通道，从线上渠道转移至线下渠道，在运营上借助长宁零售公司在市场上的口碑和服务，形成很强的品牌竞争。</w:t>
      </w:r>
    </w:p>
    <w:p w:rsidR="00542F1A" w:rsidRDefault="00542F1A" w:rsidP="0049756F">
      <w:pPr>
        <w:spacing w:line="300" w:lineRule="auto"/>
        <w:ind w:firstLine="480"/>
      </w:pPr>
      <w:r>
        <w:rPr>
          <w:sz w:val="24"/>
          <w:szCs w:val="24"/>
        </w:rPr>
        <w:t>2018</w:t>
      </w:r>
      <w:r>
        <w:rPr>
          <w:sz w:val="24"/>
          <w:szCs w:val="24"/>
        </w:rPr>
        <w:t>年</w:t>
      </w:r>
      <w:r>
        <w:rPr>
          <w:sz w:val="24"/>
          <w:szCs w:val="24"/>
        </w:rPr>
        <w:t>12</w:t>
      </w:r>
      <w:r>
        <w:rPr>
          <w:sz w:val="24"/>
          <w:szCs w:val="24"/>
        </w:rPr>
        <w:t>月，升达公司召开新闻发布会，宣布启动</w:t>
      </w:r>
      <w:r>
        <w:rPr>
          <w:sz w:val="24"/>
          <w:szCs w:val="24"/>
        </w:rPr>
        <w:t>“</w:t>
      </w:r>
      <w:r>
        <w:rPr>
          <w:sz w:val="24"/>
          <w:szCs w:val="24"/>
        </w:rPr>
        <w:t>双轮战略</w:t>
      </w:r>
      <w:r>
        <w:rPr>
          <w:sz w:val="24"/>
          <w:szCs w:val="24"/>
        </w:rPr>
        <w:t>”</w:t>
      </w:r>
      <w:r>
        <w:rPr>
          <w:sz w:val="24"/>
          <w:szCs w:val="24"/>
        </w:rPr>
        <w:t>规划，从以前</w:t>
      </w:r>
      <w:r>
        <w:rPr>
          <w:sz w:val="24"/>
          <w:szCs w:val="24"/>
        </w:rPr>
        <w:t>“</w:t>
      </w:r>
      <w:r>
        <w:rPr>
          <w:sz w:val="24"/>
          <w:szCs w:val="24"/>
        </w:rPr>
        <w:t>通过厂家直供的方式真正让利于经销商，打造至真至诚的利益共同体</w:t>
      </w:r>
      <w:r>
        <w:rPr>
          <w:sz w:val="24"/>
          <w:szCs w:val="24"/>
        </w:rPr>
        <w:t>”</w:t>
      </w:r>
      <w:r>
        <w:rPr>
          <w:sz w:val="24"/>
          <w:szCs w:val="24"/>
        </w:rPr>
        <w:t>，进一步延伸到</w:t>
      </w:r>
      <w:r>
        <w:rPr>
          <w:sz w:val="24"/>
          <w:szCs w:val="24"/>
        </w:rPr>
        <w:t>“</w:t>
      </w:r>
      <w:r>
        <w:rPr>
          <w:sz w:val="24"/>
          <w:szCs w:val="24"/>
        </w:rPr>
        <w:t>以升达公司主导产业为基础搭建</w:t>
      </w:r>
      <w:r>
        <w:rPr>
          <w:sz w:val="24"/>
          <w:szCs w:val="24"/>
        </w:rPr>
        <w:t>020</w:t>
      </w:r>
      <w:r>
        <w:rPr>
          <w:sz w:val="24"/>
          <w:szCs w:val="24"/>
        </w:rPr>
        <w:t>平台，为更多中小企业服务，全面赋能线下经销商</w:t>
      </w:r>
      <w:r>
        <w:rPr>
          <w:sz w:val="24"/>
          <w:szCs w:val="24"/>
        </w:rPr>
        <w:t>”</w:t>
      </w:r>
      <w:r>
        <w:rPr>
          <w:sz w:val="24"/>
          <w:szCs w:val="24"/>
        </w:rPr>
        <w:t>。</w:t>
      </w:r>
      <w:r>
        <w:rPr>
          <w:sz w:val="24"/>
          <w:szCs w:val="24"/>
        </w:rPr>
        <w:t>“</w:t>
      </w:r>
      <w:r>
        <w:rPr>
          <w:sz w:val="24"/>
          <w:szCs w:val="24"/>
        </w:rPr>
        <w:t>双轮战略</w:t>
      </w:r>
      <w:r>
        <w:rPr>
          <w:sz w:val="24"/>
          <w:szCs w:val="24"/>
        </w:rPr>
        <w:t>”</w:t>
      </w:r>
      <w:r>
        <w:rPr>
          <w:sz w:val="24"/>
          <w:szCs w:val="24"/>
        </w:rPr>
        <w:t>的实施，将进一步实现线上线下的融合，深耕零售发展道路。</w:t>
      </w:r>
    </w:p>
    <w:p w:rsidR="00542F1A" w:rsidRDefault="00542F1A" w:rsidP="0049756F">
      <w:pPr>
        <w:spacing w:line="300" w:lineRule="auto"/>
        <w:ind w:firstLine="480"/>
      </w:pPr>
      <w:r>
        <w:rPr>
          <w:sz w:val="24"/>
          <w:szCs w:val="24"/>
        </w:rPr>
        <w:t>2018</w:t>
      </w:r>
      <w:r>
        <w:rPr>
          <w:sz w:val="24"/>
          <w:szCs w:val="24"/>
        </w:rPr>
        <w:t>年升达空调总销量达到</w:t>
      </w:r>
      <w:r>
        <w:rPr>
          <w:sz w:val="24"/>
          <w:szCs w:val="24"/>
        </w:rPr>
        <w:t>1500</w:t>
      </w:r>
      <w:r>
        <w:rPr>
          <w:sz w:val="24"/>
          <w:szCs w:val="24"/>
        </w:rPr>
        <w:t>万台，在国内排名第三；在电商平台上，升达是销量最大的空调品牌。升达空调致力于推动模式创新、技术革新、品质升级，已然成为国内家电行业的佼佼者、互联网时代空调智能化的</w:t>
      </w:r>
      <w:r>
        <w:rPr>
          <w:sz w:val="24"/>
          <w:szCs w:val="24"/>
        </w:rPr>
        <w:t>“</w:t>
      </w:r>
      <w:r>
        <w:rPr>
          <w:sz w:val="24"/>
          <w:szCs w:val="24"/>
        </w:rPr>
        <w:t>领头羊</w:t>
      </w:r>
      <w:r>
        <w:rPr>
          <w:sz w:val="24"/>
          <w:szCs w:val="24"/>
        </w:rPr>
        <w:t>”</w:t>
      </w:r>
      <w:r>
        <w:rPr>
          <w:sz w:val="24"/>
          <w:szCs w:val="24"/>
        </w:rPr>
        <w:t>。</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t>（</w:t>
      </w:r>
      <w:r>
        <w:rPr>
          <w:sz w:val="24"/>
          <w:szCs w:val="24"/>
        </w:rPr>
        <w:t>1</w:t>
      </w:r>
      <w:r>
        <w:rPr>
          <w:sz w:val="24"/>
          <w:szCs w:val="24"/>
        </w:rPr>
        <w:t>）从市场情况与资源能力两个方面，简要分析从</w:t>
      </w:r>
      <w:r>
        <w:rPr>
          <w:sz w:val="24"/>
          <w:szCs w:val="24"/>
        </w:rPr>
        <w:t>2002</w:t>
      </w:r>
      <w:r>
        <w:rPr>
          <w:sz w:val="24"/>
          <w:szCs w:val="24"/>
        </w:rPr>
        <w:t>年开始升达公司实施成本创先战略的条件。</w:t>
      </w:r>
    </w:p>
    <w:p w:rsidR="00542F1A" w:rsidRDefault="00542F1A" w:rsidP="0049756F">
      <w:pPr>
        <w:spacing w:line="300" w:lineRule="auto"/>
        <w:ind w:firstLine="480"/>
      </w:pPr>
      <w:r>
        <w:rPr>
          <w:sz w:val="24"/>
          <w:szCs w:val="24"/>
        </w:rPr>
        <w:t>市场情况：</w:t>
      </w:r>
    </w:p>
    <w:p w:rsidR="00542F1A" w:rsidRDefault="00542F1A" w:rsidP="0049756F">
      <w:pPr>
        <w:spacing w:line="300" w:lineRule="auto"/>
        <w:ind w:firstLine="480"/>
      </w:pPr>
      <w:r>
        <w:rPr>
          <w:sz w:val="24"/>
          <w:szCs w:val="24"/>
        </w:rPr>
        <w:t>①</w:t>
      </w:r>
      <w:r>
        <w:rPr>
          <w:sz w:val="24"/>
          <w:szCs w:val="24"/>
        </w:rPr>
        <w:t>产品具有较高的价格弹性，市场中存在大量的价格敏感用户。</w:t>
      </w:r>
      <w:r>
        <w:rPr>
          <w:sz w:val="24"/>
          <w:szCs w:val="24"/>
        </w:rPr>
        <w:t>“</w:t>
      </w:r>
      <w:r>
        <w:rPr>
          <w:sz w:val="24"/>
          <w:szCs w:val="24"/>
        </w:rPr>
        <w:t>国内空调从少数人的奢侈品转为大众消费品的时机已经来临，市场需要大量老百姓买得起、用得起的</w:t>
      </w:r>
      <w:r>
        <w:rPr>
          <w:sz w:val="24"/>
          <w:szCs w:val="24"/>
        </w:rPr>
        <w:t>'</w:t>
      </w:r>
      <w:r>
        <w:rPr>
          <w:sz w:val="24"/>
          <w:szCs w:val="24"/>
        </w:rPr>
        <w:t>民牌，空调</w:t>
      </w:r>
      <w:r>
        <w:rPr>
          <w:sz w:val="24"/>
          <w:szCs w:val="24"/>
        </w:rPr>
        <w:t>”</w:t>
      </w:r>
      <w:r>
        <w:rPr>
          <w:sz w:val="24"/>
          <w:szCs w:val="24"/>
        </w:rPr>
        <w:t>，</w:t>
      </w:r>
      <w:r>
        <w:rPr>
          <w:sz w:val="24"/>
          <w:szCs w:val="24"/>
        </w:rPr>
        <w:t xml:space="preserve"> “</w:t>
      </w:r>
      <w:r>
        <w:rPr>
          <w:sz w:val="24"/>
          <w:szCs w:val="24"/>
        </w:rPr>
        <w:t>升达得罪了同行，却赢得了无数的消费者</w:t>
      </w:r>
      <w:r>
        <w:rPr>
          <w:sz w:val="24"/>
          <w:szCs w:val="24"/>
        </w:rPr>
        <w:t>”</w:t>
      </w:r>
      <w:r>
        <w:rPr>
          <w:sz w:val="24"/>
          <w:szCs w:val="24"/>
        </w:rPr>
        <w:t>。</w:t>
      </w:r>
    </w:p>
    <w:p w:rsidR="005B706B" w:rsidRDefault="00542F1A" w:rsidP="0049756F">
      <w:pPr>
        <w:spacing w:line="300" w:lineRule="auto"/>
        <w:ind w:firstLine="480"/>
        <w:rPr>
          <w:sz w:val="24"/>
          <w:szCs w:val="24"/>
        </w:rPr>
      </w:pPr>
      <w:r>
        <w:rPr>
          <w:sz w:val="24"/>
          <w:szCs w:val="24"/>
        </w:rPr>
        <w:t>②</w:t>
      </w:r>
      <w:r>
        <w:rPr>
          <w:sz w:val="24"/>
          <w:szCs w:val="24"/>
        </w:rPr>
        <w:t>购买者不太关注品牌。</w:t>
      </w:r>
      <w:r>
        <w:rPr>
          <w:sz w:val="24"/>
          <w:szCs w:val="24"/>
        </w:rPr>
        <w:t>“</w:t>
      </w:r>
      <w:r>
        <w:rPr>
          <w:sz w:val="24"/>
          <w:szCs w:val="24"/>
        </w:rPr>
        <w:t>市场需要大量老百姓买得起、用得起的</w:t>
      </w:r>
      <w:r>
        <w:rPr>
          <w:sz w:val="24"/>
          <w:szCs w:val="24"/>
        </w:rPr>
        <w:t>”</w:t>
      </w:r>
      <w:r>
        <w:rPr>
          <w:sz w:val="24"/>
          <w:szCs w:val="24"/>
        </w:rPr>
        <w:t>民牌，空调</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③</w:t>
      </w:r>
      <w:r>
        <w:rPr>
          <w:sz w:val="24"/>
          <w:szCs w:val="24"/>
        </w:rPr>
        <w:t>价</w:t>
      </w:r>
      <w:r w:rsidR="00542F1A">
        <w:rPr>
          <w:sz w:val="24"/>
          <w:szCs w:val="24"/>
        </w:rPr>
        <w:t>格竞争是市场竞争的主要手段，消费者的转换成本较低。</w:t>
      </w:r>
      <w:r w:rsidR="00542F1A">
        <w:rPr>
          <w:sz w:val="24"/>
          <w:szCs w:val="24"/>
        </w:rPr>
        <w:t>“</w:t>
      </w:r>
      <w:r w:rsidR="00542F1A">
        <w:rPr>
          <w:sz w:val="24"/>
          <w:szCs w:val="24"/>
        </w:rPr>
        <w:t>升达公司在公布空调成本的同时，其空调全线降价，平均降幅达</w:t>
      </w:r>
      <w:r w:rsidR="00542F1A">
        <w:rPr>
          <w:sz w:val="24"/>
          <w:szCs w:val="24"/>
        </w:rPr>
        <w:t>20%</w:t>
      </w:r>
      <w:r w:rsidR="00542F1A">
        <w:rPr>
          <w:sz w:val="24"/>
          <w:szCs w:val="24"/>
        </w:rPr>
        <w:t>。升达公司得罪了同行，却赢得了无数的消费者</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资源和能力：</w:t>
      </w:r>
    </w:p>
    <w:p w:rsidR="00542F1A" w:rsidRDefault="00542F1A" w:rsidP="0049756F">
      <w:pPr>
        <w:spacing w:line="300" w:lineRule="auto"/>
        <w:ind w:firstLine="480"/>
      </w:pPr>
      <w:r>
        <w:rPr>
          <w:sz w:val="24"/>
          <w:szCs w:val="24"/>
        </w:rPr>
        <w:t>①</w:t>
      </w:r>
      <w:r>
        <w:rPr>
          <w:sz w:val="24"/>
          <w:szCs w:val="24"/>
        </w:rPr>
        <w:t>在规模经济显著的产业中装备相应的生产设施来实现规模经济。</w:t>
      </w:r>
      <w:r>
        <w:rPr>
          <w:sz w:val="24"/>
          <w:szCs w:val="24"/>
        </w:rPr>
        <w:t>“</w:t>
      </w:r>
      <w:r>
        <w:rPr>
          <w:sz w:val="24"/>
          <w:szCs w:val="24"/>
        </w:rPr>
        <w:t>在升达公司老家</w:t>
      </w:r>
      <w:r>
        <w:rPr>
          <w:sz w:val="24"/>
          <w:szCs w:val="24"/>
        </w:rPr>
        <w:t>N</w:t>
      </w:r>
      <w:r>
        <w:rPr>
          <w:sz w:val="24"/>
          <w:szCs w:val="24"/>
        </w:rPr>
        <w:t>市，做空调配件的企业很多，整个空调产业链已经成型，升达公司通过整合这些企业，产品零部件自制率达到</w:t>
      </w:r>
      <w:r>
        <w:rPr>
          <w:sz w:val="24"/>
          <w:szCs w:val="24"/>
        </w:rPr>
        <w:t>90%</w:t>
      </w:r>
      <w:r>
        <w:rPr>
          <w:sz w:val="24"/>
          <w:szCs w:val="24"/>
        </w:rPr>
        <w:t>，在</w:t>
      </w:r>
      <w:r>
        <w:rPr>
          <w:sz w:val="24"/>
          <w:szCs w:val="24"/>
        </w:rPr>
        <w:t xml:space="preserve"> </w:t>
      </w:r>
      <w:r>
        <w:rPr>
          <w:sz w:val="24"/>
          <w:szCs w:val="24"/>
        </w:rPr>
        <w:t>规模经济等诸方面都具备整机制造成本优势</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降低各种要素成本。</w:t>
      </w:r>
      <w:r>
        <w:rPr>
          <w:sz w:val="24"/>
          <w:szCs w:val="24"/>
        </w:rPr>
        <w:t>“</w:t>
      </w:r>
      <w:r>
        <w:rPr>
          <w:sz w:val="24"/>
          <w:szCs w:val="24"/>
        </w:rPr>
        <w:t>在升达公司老家</w:t>
      </w:r>
      <w:r>
        <w:rPr>
          <w:sz w:val="24"/>
          <w:szCs w:val="24"/>
        </w:rPr>
        <w:t>N</w:t>
      </w:r>
      <w:r>
        <w:rPr>
          <w:sz w:val="24"/>
          <w:szCs w:val="24"/>
        </w:rPr>
        <w:t>市，做空调配件的企业很多，整个空调产业链已经成型，升达公司通过整合这些企业，产品零部件自制率达到</w:t>
      </w:r>
      <w:r>
        <w:rPr>
          <w:sz w:val="24"/>
          <w:szCs w:val="24"/>
        </w:rPr>
        <w:t>90%</w:t>
      </w:r>
      <w:r>
        <w:rPr>
          <w:sz w:val="24"/>
          <w:szCs w:val="24"/>
        </w:rPr>
        <w:t>，在零部件成本</w:t>
      </w:r>
      <w:r>
        <w:rPr>
          <w:sz w:val="24"/>
          <w:szCs w:val="24"/>
        </w:rPr>
        <w:t>……</w:t>
      </w:r>
      <w:r>
        <w:rPr>
          <w:sz w:val="24"/>
          <w:szCs w:val="24"/>
        </w:rPr>
        <w:t>诸方面都具备整机制造成本优势</w:t>
      </w:r>
      <w:r>
        <w:rPr>
          <w:sz w:val="24"/>
          <w:szCs w:val="24"/>
        </w:rPr>
        <w:t>”</w:t>
      </w:r>
      <w:r>
        <w:rPr>
          <w:sz w:val="24"/>
          <w:szCs w:val="24"/>
        </w:rPr>
        <w:t>；</w:t>
      </w:r>
      <w:r>
        <w:rPr>
          <w:sz w:val="24"/>
          <w:szCs w:val="24"/>
        </w:rPr>
        <w:t xml:space="preserve"> “</w:t>
      </w:r>
      <w:r>
        <w:rPr>
          <w:sz w:val="24"/>
          <w:szCs w:val="24"/>
        </w:rPr>
        <w:t>在采购环节，升达公司同时采用自制和外购两条路线</w:t>
      </w:r>
      <w:r>
        <w:rPr>
          <w:sz w:val="24"/>
          <w:szCs w:val="24"/>
        </w:rPr>
        <w:t>…………</w:t>
      </w:r>
      <w:r>
        <w:rPr>
          <w:sz w:val="24"/>
          <w:szCs w:val="24"/>
        </w:rPr>
        <w:t>这些设备和原料共有的特点是品质在全球范围内相对较好，价格相对最低</w:t>
      </w:r>
      <w:r>
        <w:rPr>
          <w:sz w:val="24"/>
          <w:szCs w:val="24"/>
        </w:rPr>
        <w:t>”</w:t>
      </w:r>
      <w:r>
        <w:rPr>
          <w:sz w:val="24"/>
          <w:szCs w:val="24"/>
        </w:rPr>
        <w:t>；</w:t>
      </w:r>
      <w:r>
        <w:rPr>
          <w:sz w:val="24"/>
          <w:szCs w:val="24"/>
        </w:rPr>
        <w:t xml:space="preserve"> “</w:t>
      </w:r>
      <w:r>
        <w:rPr>
          <w:sz w:val="24"/>
          <w:szCs w:val="24"/>
        </w:rPr>
        <w:t>以年轻人为主体的人员结构和灵活的民营企业机制是升达公司成本优势的又一源泉。升达公司是新办的企业，没有下岗职工和离退休人员的负担</w:t>
      </w:r>
      <w:r>
        <w:rPr>
          <w:sz w:val="24"/>
          <w:szCs w:val="24"/>
        </w:rPr>
        <w:t>…………</w:t>
      </w:r>
      <w:r>
        <w:rPr>
          <w:sz w:val="24"/>
          <w:szCs w:val="24"/>
        </w:rPr>
        <w:t>对于降低运营成本发挥了重要作用</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提高生产率。</w:t>
      </w:r>
      <w:r>
        <w:rPr>
          <w:sz w:val="24"/>
          <w:szCs w:val="24"/>
        </w:rPr>
        <w:t>“</w:t>
      </w:r>
      <w:r>
        <w:rPr>
          <w:sz w:val="24"/>
          <w:szCs w:val="24"/>
        </w:rPr>
        <w:t>在升达公司老家</w:t>
      </w:r>
      <w:r>
        <w:rPr>
          <w:sz w:val="24"/>
          <w:szCs w:val="24"/>
        </w:rPr>
        <w:t>N</w:t>
      </w:r>
      <w:r>
        <w:rPr>
          <w:sz w:val="24"/>
          <w:szCs w:val="24"/>
        </w:rPr>
        <w:t>市，做空调配件的企业很多，整个空调产业链已经成型，升达公司通过整合这些企业，产品零部件自制率达到</w:t>
      </w:r>
      <w:r>
        <w:rPr>
          <w:sz w:val="24"/>
          <w:szCs w:val="24"/>
        </w:rPr>
        <w:t>90</w:t>
      </w:r>
      <w:r>
        <w:rPr>
          <w:sz w:val="24"/>
          <w:szCs w:val="24"/>
        </w:rPr>
        <w:t>％，在</w:t>
      </w:r>
      <w:r>
        <w:rPr>
          <w:sz w:val="24"/>
          <w:szCs w:val="24"/>
        </w:rPr>
        <w:t>·······</w:t>
      </w:r>
      <w:r>
        <w:rPr>
          <w:sz w:val="24"/>
          <w:szCs w:val="24"/>
        </w:rPr>
        <w:t>生产率等诸方面都具备整机制造成本优势</w:t>
      </w:r>
      <w:r>
        <w:rPr>
          <w:sz w:val="24"/>
          <w:szCs w:val="24"/>
        </w:rPr>
        <w:t>”</w:t>
      </w:r>
      <w:r>
        <w:rPr>
          <w:sz w:val="24"/>
          <w:szCs w:val="24"/>
        </w:rPr>
        <w:t>；</w:t>
      </w:r>
      <w:r>
        <w:rPr>
          <w:sz w:val="24"/>
          <w:szCs w:val="24"/>
        </w:rPr>
        <w:t>“</w:t>
      </w:r>
      <w:r>
        <w:rPr>
          <w:sz w:val="24"/>
          <w:szCs w:val="24"/>
        </w:rPr>
        <w:t>公司在</w:t>
      </w:r>
      <w:r>
        <w:rPr>
          <w:sz w:val="24"/>
          <w:szCs w:val="24"/>
        </w:rPr>
        <w:t>2001</w:t>
      </w:r>
      <w:r>
        <w:rPr>
          <w:sz w:val="24"/>
          <w:szCs w:val="24"/>
        </w:rPr>
        <w:t>年引进全球最先进的信息化管理工具</w:t>
      </w:r>
      <w:r>
        <w:rPr>
          <w:sz w:val="24"/>
          <w:szCs w:val="24"/>
        </w:rPr>
        <w:t>ERP</w:t>
      </w:r>
      <w:r>
        <w:rPr>
          <w:sz w:val="24"/>
          <w:szCs w:val="24"/>
        </w:rPr>
        <w:t>，配合其内部各个部门严格的承包制，对提高企业效率和降低运营成本起到了极大的作用</w:t>
      </w:r>
      <w:r>
        <w:rPr>
          <w:sz w:val="24"/>
          <w:szCs w:val="24"/>
        </w:rPr>
        <w:t>”</w:t>
      </w:r>
      <w:r>
        <w:rPr>
          <w:sz w:val="24"/>
          <w:szCs w:val="24"/>
        </w:rPr>
        <w:t>；</w:t>
      </w:r>
      <w:r>
        <w:rPr>
          <w:sz w:val="24"/>
          <w:szCs w:val="24"/>
        </w:rPr>
        <w:t>“</w:t>
      </w:r>
      <w:r>
        <w:rPr>
          <w:sz w:val="24"/>
          <w:szCs w:val="24"/>
        </w:rPr>
        <w:t>年轻的人员架构和灵活的民营企业机制是升达公司成本优势的又一源泉。升达公司是新办的企业，没有下岗职工和离退休人员的负担</w:t>
      </w:r>
      <w:r>
        <w:rPr>
          <w:sz w:val="24"/>
          <w:szCs w:val="24"/>
        </w:rPr>
        <w:t>····</w:t>
      </w:r>
      <w:r>
        <w:rPr>
          <w:sz w:val="24"/>
          <w:szCs w:val="24"/>
        </w:rPr>
        <w:t>对于提高企业效率发挥了重要作用</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提高生产能力利用程度。</w:t>
      </w:r>
      <w:r>
        <w:rPr>
          <w:sz w:val="24"/>
          <w:szCs w:val="24"/>
        </w:rPr>
        <w:t>“</w:t>
      </w:r>
      <w:r>
        <w:rPr>
          <w:sz w:val="24"/>
          <w:szCs w:val="24"/>
        </w:rPr>
        <w:t>在升达公司老家</w:t>
      </w:r>
      <w:r>
        <w:rPr>
          <w:sz w:val="24"/>
          <w:szCs w:val="24"/>
        </w:rPr>
        <w:t>N</w:t>
      </w:r>
      <w:r>
        <w:rPr>
          <w:sz w:val="24"/>
          <w:szCs w:val="24"/>
        </w:rPr>
        <w:t>市，做空调配件的企业很多，整个空调产业链已经成型，升达公司通过整合这些企业，产品零部件自制率达到</w:t>
      </w:r>
      <w:r>
        <w:rPr>
          <w:sz w:val="24"/>
          <w:szCs w:val="24"/>
        </w:rPr>
        <w:t>90</w:t>
      </w:r>
      <w:r>
        <w:rPr>
          <w:sz w:val="24"/>
          <w:szCs w:val="24"/>
        </w:rPr>
        <w:t>％，在．．．．．．．设备利用率</w:t>
      </w:r>
      <w:r>
        <w:rPr>
          <w:sz w:val="24"/>
          <w:szCs w:val="24"/>
        </w:rPr>
        <w:t>·······</w:t>
      </w:r>
      <w:r>
        <w:rPr>
          <w:sz w:val="24"/>
          <w:szCs w:val="24"/>
        </w:rPr>
        <w:t>诸方面都具备整机制造成本优势</w:t>
      </w:r>
      <w:r>
        <w:rPr>
          <w:sz w:val="24"/>
          <w:szCs w:val="24"/>
        </w:rPr>
        <w:t>”</w:t>
      </w:r>
      <w:r>
        <w:rPr>
          <w:sz w:val="24"/>
          <w:szCs w:val="24"/>
        </w:rPr>
        <w:t>。</w:t>
      </w:r>
    </w:p>
    <w:p w:rsidR="00542F1A" w:rsidRDefault="00542F1A" w:rsidP="0049756F">
      <w:pPr>
        <w:spacing w:line="300" w:lineRule="auto"/>
        <w:ind w:firstLine="480"/>
      </w:pPr>
      <w:r>
        <w:rPr>
          <w:sz w:val="24"/>
          <w:szCs w:val="24"/>
        </w:rPr>
        <w:lastRenderedPageBreak/>
        <w:t>⑤</w:t>
      </w:r>
      <w:r>
        <w:rPr>
          <w:sz w:val="24"/>
          <w:szCs w:val="24"/>
        </w:rPr>
        <w:t>选择适宜的交易组织形式。在不同情况下，是采取内部化生产，还是靠市场获取，成本会有很大的不同。</w:t>
      </w:r>
      <w:r>
        <w:rPr>
          <w:sz w:val="24"/>
          <w:szCs w:val="24"/>
        </w:rPr>
        <w:t>“</w:t>
      </w:r>
      <w:r>
        <w:rPr>
          <w:sz w:val="24"/>
          <w:szCs w:val="24"/>
        </w:rPr>
        <w:t>在采购环节，升达公司同时采用自制和外购两条路线，当自制的质量和价格有优势时，采用自制；而当自制明显不如外购有竞争力时，就毫不犹豫地采用外购，甚至关掉自制部门</w:t>
      </w:r>
      <w:r>
        <w:rPr>
          <w:sz w:val="24"/>
          <w:szCs w:val="24"/>
        </w:rPr>
        <w:t>·······</w:t>
      </w:r>
      <w:r>
        <w:rPr>
          <w:sz w:val="24"/>
          <w:szCs w:val="24"/>
        </w:rPr>
        <w:t>这些设备和原料共有的特点是品质在全球范围内相对较好，价格相对最低</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依据红海战略和蓝海战略的关键性差异，简要分析作为跟跑者的升达空调在与恒立等强大竞争对手竞争时所体现出的蓝海战略特征；并依据蓝海战略重建市场边界的基本法则，简要分析升达空调在竞争激烈的空调市场中开辟新的生存与发展空间的途径。</w:t>
      </w:r>
    </w:p>
    <w:p w:rsidR="00542F1A" w:rsidRDefault="00542F1A" w:rsidP="0049756F">
      <w:pPr>
        <w:spacing w:line="300" w:lineRule="auto"/>
        <w:ind w:firstLine="480"/>
      </w:pPr>
      <w:r>
        <w:rPr>
          <w:sz w:val="24"/>
          <w:szCs w:val="24"/>
        </w:rPr>
        <w:t>升达空调在与恒立等强大竞争对手竞争时所体现出的蓝海战略特征：</w:t>
      </w:r>
    </w:p>
    <w:p w:rsidR="00542F1A" w:rsidRDefault="00542F1A" w:rsidP="0049756F">
      <w:pPr>
        <w:spacing w:line="300" w:lineRule="auto"/>
        <w:ind w:firstLine="480"/>
      </w:pPr>
      <w:r>
        <w:rPr>
          <w:sz w:val="24"/>
          <w:szCs w:val="24"/>
        </w:rPr>
        <w:t>①</w:t>
      </w:r>
      <w:r>
        <w:rPr>
          <w:sz w:val="24"/>
          <w:szCs w:val="24"/>
        </w:rPr>
        <w:t>规避竞争，拓展非竞争性市场空间。</w:t>
      </w:r>
      <w:r>
        <w:rPr>
          <w:sz w:val="24"/>
          <w:szCs w:val="24"/>
        </w:rPr>
        <w:t>“</w:t>
      </w:r>
      <w:r>
        <w:rPr>
          <w:sz w:val="24"/>
          <w:szCs w:val="24"/>
        </w:rPr>
        <w:t>为了避开与国内空调行业优势品牌的正面较量，升达空调将目标客户聚焦在新一代的网络消费群体</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创造并攫取新需求。</w:t>
      </w:r>
      <w:r>
        <w:rPr>
          <w:sz w:val="24"/>
          <w:szCs w:val="24"/>
        </w:rPr>
        <w:t>“</w:t>
      </w:r>
      <w:r>
        <w:rPr>
          <w:sz w:val="24"/>
          <w:szCs w:val="24"/>
        </w:rPr>
        <w:t>升达充分依托电商平台，用</w:t>
      </w:r>
      <w:r>
        <w:rPr>
          <w:sz w:val="24"/>
          <w:szCs w:val="24"/>
        </w:rPr>
        <w:t>18</w:t>
      </w:r>
      <w:r>
        <w:rPr>
          <w:sz w:val="24"/>
          <w:szCs w:val="24"/>
        </w:rPr>
        <w:t>～</w:t>
      </w:r>
      <w:r>
        <w:rPr>
          <w:sz w:val="24"/>
          <w:szCs w:val="24"/>
        </w:rPr>
        <w:t>35</w:t>
      </w:r>
      <w:r>
        <w:rPr>
          <w:sz w:val="24"/>
          <w:szCs w:val="24"/>
        </w:rPr>
        <w:t>岁年轻消费者熟悉的代言人和沟通方式，建立起年轻化、时尚化的品牌形象，打造了</w:t>
      </w:r>
      <w:r>
        <w:rPr>
          <w:sz w:val="24"/>
          <w:szCs w:val="24"/>
        </w:rPr>
        <w:t>“</w:t>
      </w:r>
      <w:r>
        <w:rPr>
          <w:sz w:val="24"/>
          <w:szCs w:val="24"/>
        </w:rPr>
        <w:t>倾国倾城</w:t>
      </w:r>
      <w:r>
        <w:rPr>
          <w:sz w:val="24"/>
          <w:szCs w:val="24"/>
        </w:rPr>
        <w:t>”“</w:t>
      </w:r>
      <w:r>
        <w:rPr>
          <w:sz w:val="24"/>
          <w:szCs w:val="24"/>
        </w:rPr>
        <w:t>淑女窈窕＇等情感化的明星产品，吸引了一批有时尚要求、重情感又注重性价比的年轻人群</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打破价值与成本互替定律，同时追求差异化和低成本。</w:t>
      </w:r>
      <w:r>
        <w:rPr>
          <w:sz w:val="24"/>
          <w:szCs w:val="24"/>
        </w:rPr>
        <w:t>“</w:t>
      </w:r>
      <w:r>
        <w:rPr>
          <w:sz w:val="24"/>
          <w:szCs w:val="24"/>
        </w:rPr>
        <w:t>吸引了一批有时尚要求、重情感又注重性价比的年轻人群</w:t>
      </w:r>
      <w:r>
        <w:rPr>
          <w:sz w:val="24"/>
          <w:szCs w:val="24"/>
        </w:rPr>
        <w:t>”</w:t>
      </w:r>
      <w:r>
        <w:rPr>
          <w:sz w:val="24"/>
          <w:szCs w:val="24"/>
        </w:rPr>
        <w:t>。</w:t>
      </w:r>
    </w:p>
    <w:p w:rsidR="00542F1A" w:rsidRDefault="00542F1A" w:rsidP="0049756F">
      <w:pPr>
        <w:spacing w:line="300" w:lineRule="auto"/>
        <w:ind w:firstLine="480"/>
      </w:pPr>
      <w:r>
        <w:rPr>
          <w:sz w:val="24"/>
          <w:szCs w:val="24"/>
        </w:rPr>
        <w:t>升达空调在竞争激烈的空调市场中开辟新的生存与发展空间的途径：</w:t>
      </w:r>
    </w:p>
    <w:p w:rsidR="00542F1A" w:rsidRDefault="00542F1A" w:rsidP="0049756F">
      <w:pPr>
        <w:spacing w:line="300" w:lineRule="auto"/>
        <w:ind w:firstLine="480"/>
      </w:pPr>
      <w:r>
        <w:rPr>
          <w:sz w:val="24"/>
          <w:szCs w:val="24"/>
        </w:rPr>
        <w:t>①</w:t>
      </w:r>
      <w:r>
        <w:rPr>
          <w:sz w:val="24"/>
          <w:szCs w:val="24"/>
        </w:rPr>
        <w:t>重新界定产业的买方群体。</w:t>
      </w:r>
      <w:r>
        <w:rPr>
          <w:sz w:val="24"/>
          <w:szCs w:val="24"/>
        </w:rPr>
        <w:t>“</w:t>
      </w:r>
      <w:r>
        <w:rPr>
          <w:sz w:val="24"/>
          <w:szCs w:val="24"/>
        </w:rPr>
        <w:t>升达空调将目标客户聚焦在新一代的网络消费群体</w:t>
      </w:r>
      <w:r>
        <w:rPr>
          <w:sz w:val="24"/>
          <w:szCs w:val="24"/>
        </w:rPr>
        <w:t>·······</w:t>
      </w:r>
      <w:r>
        <w:rPr>
          <w:sz w:val="24"/>
          <w:szCs w:val="24"/>
        </w:rPr>
        <w:t>充分依托电商平台，用</w:t>
      </w:r>
      <w:r>
        <w:rPr>
          <w:sz w:val="24"/>
          <w:szCs w:val="24"/>
        </w:rPr>
        <w:t>18</w:t>
      </w:r>
      <w:r>
        <w:rPr>
          <w:sz w:val="24"/>
          <w:szCs w:val="24"/>
        </w:rPr>
        <w:t>～</w:t>
      </w:r>
      <w:r>
        <w:rPr>
          <w:sz w:val="24"/>
          <w:szCs w:val="24"/>
        </w:rPr>
        <w:t>35</w:t>
      </w:r>
      <w:r>
        <w:rPr>
          <w:sz w:val="24"/>
          <w:szCs w:val="24"/>
        </w:rPr>
        <w:t>岁年轻消费者熟悉的代言人和沟通方式，建立起年轻化、时尚化的品牌形象</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重设产业的功能与情感导向。</w:t>
      </w:r>
      <w:r>
        <w:rPr>
          <w:sz w:val="24"/>
          <w:szCs w:val="24"/>
        </w:rPr>
        <w:t>“</w:t>
      </w:r>
      <w:r>
        <w:rPr>
          <w:sz w:val="24"/>
          <w:szCs w:val="24"/>
        </w:rPr>
        <w:t>打造了</w:t>
      </w:r>
      <w:r>
        <w:rPr>
          <w:sz w:val="24"/>
          <w:szCs w:val="24"/>
        </w:rPr>
        <w:t>“</w:t>
      </w:r>
      <w:r>
        <w:rPr>
          <w:sz w:val="24"/>
          <w:szCs w:val="24"/>
        </w:rPr>
        <w:t>倾国倾城</w:t>
      </w:r>
      <w:r>
        <w:rPr>
          <w:sz w:val="24"/>
          <w:szCs w:val="24"/>
        </w:rPr>
        <w:t>”“</w:t>
      </w:r>
      <w:r>
        <w:rPr>
          <w:sz w:val="24"/>
          <w:szCs w:val="24"/>
        </w:rPr>
        <w:t>淑女窈窕</w:t>
      </w:r>
      <w:r>
        <w:rPr>
          <w:sz w:val="24"/>
          <w:szCs w:val="24"/>
        </w:rPr>
        <w:t>”</w:t>
      </w:r>
      <w:r>
        <w:rPr>
          <w:sz w:val="24"/>
          <w:szCs w:val="24"/>
        </w:rPr>
        <w:t>等情感化的明星产品，吸引了一批有时尚要求、重情感又注重性价比的年轻人群</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跨越时间参与塑造外部潮流。</w:t>
      </w:r>
      <w:r>
        <w:rPr>
          <w:sz w:val="24"/>
          <w:szCs w:val="24"/>
        </w:rPr>
        <w:t>“</w:t>
      </w:r>
      <w:r>
        <w:rPr>
          <w:sz w:val="24"/>
          <w:szCs w:val="24"/>
        </w:rPr>
        <w:t>早在</w:t>
      </w:r>
      <w:r>
        <w:rPr>
          <w:sz w:val="24"/>
          <w:szCs w:val="24"/>
        </w:rPr>
        <w:t>2012</w:t>
      </w:r>
      <w:r>
        <w:rPr>
          <w:sz w:val="24"/>
          <w:szCs w:val="24"/>
        </w:rPr>
        <w:t>年，升达公司就敏锐察觉到互联网发展的大趋势，积极与电商平台合作，在整体布局上确定了互联网、智能化发展战略</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）依据企业价值链两类活动，简要分析升达空调主要竞争优势。基本活动：</w:t>
      </w:r>
    </w:p>
    <w:p w:rsidR="00542F1A" w:rsidRDefault="00542F1A" w:rsidP="0049756F">
      <w:pPr>
        <w:spacing w:line="300" w:lineRule="auto"/>
        <w:ind w:firstLine="480"/>
      </w:pPr>
      <w:r>
        <w:rPr>
          <w:sz w:val="24"/>
          <w:szCs w:val="24"/>
        </w:rPr>
        <w:t>①</w:t>
      </w:r>
      <w:r>
        <w:rPr>
          <w:sz w:val="24"/>
          <w:szCs w:val="24"/>
        </w:rPr>
        <w:t>内部后勤。</w:t>
      </w:r>
      <w:r>
        <w:rPr>
          <w:sz w:val="24"/>
          <w:szCs w:val="24"/>
        </w:rPr>
        <w:t>“</w:t>
      </w:r>
      <w:r>
        <w:rPr>
          <w:sz w:val="24"/>
          <w:szCs w:val="24"/>
        </w:rPr>
        <w:t>在升达公司老家</w:t>
      </w:r>
      <w:r>
        <w:rPr>
          <w:sz w:val="24"/>
          <w:szCs w:val="24"/>
        </w:rPr>
        <w:t>N</w:t>
      </w:r>
      <w:r>
        <w:rPr>
          <w:sz w:val="24"/>
          <w:szCs w:val="24"/>
        </w:rPr>
        <w:t>市，做空调配件的企业很多，整个空调产业链已经成型</w:t>
      </w:r>
      <w:r>
        <w:rPr>
          <w:sz w:val="24"/>
          <w:szCs w:val="24"/>
        </w:rPr>
        <w:t>”</w:t>
      </w:r>
      <w:r>
        <w:rPr>
          <w:sz w:val="24"/>
          <w:szCs w:val="24"/>
        </w:rPr>
        <w:t>；</w:t>
      </w:r>
      <w:r>
        <w:rPr>
          <w:sz w:val="24"/>
          <w:szCs w:val="24"/>
        </w:rPr>
        <w:t>“</w:t>
      </w:r>
      <w:r>
        <w:rPr>
          <w:sz w:val="24"/>
          <w:szCs w:val="24"/>
        </w:rPr>
        <w:t>公司在</w:t>
      </w:r>
      <w:r>
        <w:rPr>
          <w:sz w:val="24"/>
          <w:szCs w:val="24"/>
        </w:rPr>
        <w:t>2001</w:t>
      </w:r>
      <w:r>
        <w:rPr>
          <w:sz w:val="24"/>
          <w:szCs w:val="24"/>
        </w:rPr>
        <w:t>年引进全球最先进的信息化管理工具</w:t>
      </w:r>
      <w:r>
        <w:rPr>
          <w:sz w:val="24"/>
          <w:szCs w:val="24"/>
        </w:rPr>
        <w:t>ERP</w:t>
      </w:r>
      <w:r>
        <w:rPr>
          <w:sz w:val="24"/>
          <w:szCs w:val="24"/>
        </w:rPr>
        <w:t>，配合其内部各个部门严格的承包制，对提高企业效率和降低运营成本起到了极大的作用</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生产经营。</w:t>
      </w:r>
      <w:r>
        <w:rPr>
          <w:sz w:val="24"/>
          <w:szCs w:val="24"/>
        </w:rPr>
        <w:t>“</w:t>
      </w:r>
      <w:r>
        <w:rPr>
          <w:sz w:val="24"/>
          <w:szCs w:val="24"/>
        </w:rPr>
        <w:t>升达公司通过整合这些企业，产品零部件自制率达到</w:t>
      </w:r>
      <w:r>
        <w:rPr>
          <w:sz w:val="24"/>
          <w:szCs w:val="24"/>
        </w:rPr>
        <w:t>90</w:t>
      </w:r>
      <w:r>
        <w:rPr>
          <w:sz w:val="24"/>
          <w:szCs w:val="24"/>
        </w:rPr>
        <w:t>％，与同类企业一般不超过</w:t>
      </w:r>
      <w:r>
        <w:rPr>
          <w:sz w:val="24"/>
          <w:szCs w:val="24"/>
        </w:rPr>
        <w:t>50</w:t>
      </w:r>
      <w:r>
        <w:rPr>
          <w:sz w:val="24"/>
          <w:szCs w:val="24"/>
        </w:rPr>
        <w:t>％的自制率相比，在零部件成本、生产率、设备利用率、规模经济等诸方面都具备整机制造成本优势</w:t>
      </w:r>
      <w:r>
        <w:rPr>
          <w:sz w:val="24"/>
          <w:szCs w:val="24"/>
        </w:rPr>
        <w:t>”</w:t>
      </w:r>
      <w:r>
        <w:rPr>
          <w:sz w:val="24"/>
          <w:szCs w:val="24"/>
        </w:rPr>
        <w:t>；</w:t>
      </w:r>
      <w:r>
        <w:rPr>
          <w:sz w:val="24"/>
          <w:szCs w:val="24"/>
        </w:rPr>
        <w:t>“</w:t>
      </w:r>
      <w:r>
        <w:rPr>
          <w:sz w:val="24"/>
          <w:szCs w:val="24"/>
        </w:rPr>
        <w:t>升达公司迈开步伐进行企业产品升级，累计投入超过</w:t>
      </w:r>
      <w:r>
        <w:rPr>
          <w:sz w:val="24"/>
          <w:szCs w:val="24"/>
        </w:rPr>
        <w:t>30</w:t>
      </w:r>
      <w:r>
        <w:rPr>
          <w:sz w:val="24"/>
          <w:szCs w:val="24"/>
        </w:rPr>
        <w:t>亿元用于技术创新、效率提升。先后推出二级供应链管理、引进全球领先检测设备、吸纳超过</w:t>
      </w:r>
      <w:r>
        <w:rPr>
          <w:sz w:val="24"/>
          <w:szCs w:val="24"/>
        </w:rPr>
        <w:t>50</w:t>
      </w:r>
      <w:r>
        <w:rPr>
          <w:sz w:val="24"/>
          <w:szCs w:val="24"/>
        </w:rPr>
        <w:t>％的硕博人才组成创新研究团队，从根本上把控产品品质。</w:t>
      </w:r>
      <w:r>
        <w:rPr>
          <w:sz w:val="24"/>
          <w:szCs w:val="24"/>
        </w:rPr>
        <w:t>2017</w:t>
      </w:r>
      <w:r>
        <w:rPr>
          <w:sz w:val="24"/>
          <w:szCs w:val="24"/>
        </w:rPr>
        <w:t>年升达智能工厂落成投产，以更加标准化、高周转率的技术实力，实现了产品品质的又一次提升；在</w:t>
      </w:r>
      <w:r>
        <w:rPr>
          <w:sz w:val="24"/>
          <w:szCs w:val="24"/>
        </w:rPr>
        <w:t>J</w:t>
      </w:r>
      <w:r>
        <w:rPr>
          <w:sz w:val="24"/>
          <w:szCs w:val="24"/>
        </w:rPr>
        <w:t>国建立研发中心，实现了智能化产品占比超过</w:t>
      </w:r>
      <w:r>
        <w:rPr>
          <w:sz w:val="24"/>
          <w:szCs w:val="24"/>
        </w:rPr>
        <w:t>80</w:t>
      </w:r>
      <w:r>
        <w:rPr>
          <w:sz w:val="24"/>
          <w:szCs w:val="24"/>
        </w:rPr>
        <w:t>％，筹建多个智能制造基地累计投资超过</w:t>
      </w:r>
      <w:r>
        <w:rPr>
          <w:sz w:val="24"/>
          <w:szCs w:val="24"/>
        </w:rPr>
        <w:t>150</w:t>
      </w:r>
      <w:r>
        <w:rPr>
          <w:sz w:val="24"/>
          <w:szCs w:val="24"/>
        </w:rPr>
        <w:t>亿元，为实现空调产业全智能一体化做好准备</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外部后勤。</w:t>
      </w:r>
      <w:r>
        <w:rPr>
          <w:sz w:val="24"/>
          <w:szCs w:val="24"/>
        </w:rPr>
        <w:t>“</w:t>
      </w:r>
      <w:r>
        <w:rPr>
          <w:sz w:val="24"/>
          <w:szCs w:val="24"/>
        </w:rPr>
        <w:t>公司在</w:t>
      </w:r>
      <w:r>
        <w:rPr>
          <w:sz w:val="24"/>
          <w:szCs w:val="24"/>
        </w:rPr>
        <w:t>2001</w:t>
      </w:r>
      <w:r>
        <w:rPr>
          <w:sz w:val="24"/>
          <w:szCs w:val="24"/>
        </w:rPr>
        <w:t>年引进全球最先进的信息化管理工具</w:t>
      </w:r>
      <w:r>
        <w:rPr>
          <w:sz w:val="24"/>
          <w:szCs w:val="24"/>
        </w:rPr>
        <w:t>ERP</w:t>
      </w:r>
      <w:r>
        <w:rPr>
          <w:sz w:val="24"/>
          <w:szCs w:val="24"/>
        </w:rPr>
        <w:t>，配合其内部各个部门严格的承包制，对提高企业效率和降低运营成本起到了极大的作用</w:t>
      </w:r>
      <w:r>
        <w:rPr>
          <w:sz w:val="24"/>
          <w:szCs w:val="24"/>
        </w:rPr>
        <w:t>”</w:t>
      </w:r>
      <w:r>
        <w:rPr>
          <w:sz w:val="24"/>
          <w:szCs w:val="24"/>
        </w:rPr>
        <w:t>；</w:t>
      </w:r>
      <w:r>
        <w:rPr>
          <w:sz w:val="24"/>
          <w:szCs w:val="24"/>
        </w:rPr>
        <w:t>“</w:t>
      </w:r>
      <w:r>
        <w:rPr>
          <w:sz w:val="24"/>
          <w:szCs w:val="24"/>
        </w:rPr>
        <w:t>这些终端零售商通过手机</w:t>
      </w:r>
      <w:r>
        <w:rPr>
          <w:sz w:val="24"/>
          <w:szCs w:val="24"/>
        </w:rPr>
        <w:t>App</w:t>
      </w:r>
      <w:r>
        <w:rPr>
          <w:sz w:val="24"/>
          <w:szCs w:val="24"/>
        </w:rPr>
        <w:t>直接下单，升达公司接单后通过各区域的仓储中心调配，由第三方物流送货到店</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市场销售。</w:t>
      </w:r>
      <w:r>
        <w:rPr>
          <w:sz w:val="24"/>
          <w:szCs w:val="24"/>
        </w:rPr>
        <w:t>“</w:t>
      </w:r>
      <w:r>
        <w:rPr>
          <w:sz w:val="24"/>
          <w:szCs w:val="24"/>
        </w:rPr>
        <w:t>升达充分依托电商平台，用</w:t>
      </w:r>
      <w:r>
        <w:rPr>
          <w:sz w:val="24"/>
          <w:szCs w:val="24"/>
        </w:rPr>
        <w:t>18</w:t>
      </w:r>
      <w:r>
        <w:rPr>
          <w:sz w:val="24"/>
          <w:szCs w:val="24"/>
        </w:rPr>
        <w:t>～</w:t>
      </w:r>
      <w:r>
        <w:rPr>
          <w:sz w:val="24"/>
          <w:szCs w:val="24"/>
        </w:rPr>
        <w:t>35</w:t>
      </w:r>
      <w:r>
        <w:rPr>
          <w:sz w:val="24"/>
          <w:szCs w:val="24"/>
        </w:rPr>
        <w:t>岁年轻消费者熟悉的代言人和沟通方式，建立起年轻化、时尚化的品牌形象，打造了</w:t>
      </w:r>
      <w:r>
        <w:rPr>
          <w:sz w:val="24"/>
          <w:szCs w:val="24"/>
        </w:rPr>
        <w:t>“</w:t>
      </w:r>
      <w:r>
        <w:rPr>
          <w:sz w:val="24"/>
          <w:szCs w:val="24"/>
        </w:rPr>
        <w:t>倾国倾城</w:t>
      </w:r>
      <w:r>
        <w:rPr>
          <w:sz w:val="24"/>
          <w:szCs w:val="24"/>
        </w:rPr>
        <w:t>”“</w:t>
      </w:r>
      <w:r>
        <w:rPr>
          <w:sz w:val="24"/>
          <w:szCs w:val="24"/>
        </w:rPr>
        <w:t>淑女窈窕</w:t>
      </w:r>
      <w:r>
        <w:rPr>
          <w:sz w:val="24"/>
          <w:szCs w:val="24"/>
        </w:rPr>
        <w:t>”</w:t>
      </w:r>
      <w:r>
        <w:rPr>
          <w:sz w:val="24"/>
          <w:szCs w:val="24"/>
        </w:rPr>
        <w:t>等情感化的明星产品，吸引了一批有</w:t>
      </w:r>
      <w:r>
        <w:rPr>
          <w:sz w:val="24"/>
          <w:szCs w:val="24"/>
        </w:rPr>
        <w:lastRenderedPageBreak/>
        <w:t>时尚要求、重情感又注重性价比的年轻人群</w:t>
      </w:r>
      <w:r>
        <w:rPr>
          <w:sz w:val="24"/>
          <w:szCs w:val="24"/>
        </w:rPr>
        <w:t>”</w:t>
      </w:r>
      <w:r>
        <w:rPr>
          <w:sz w:val="24"/>
          <w:szCs w:val="24"/>
        </w:rPr>
        <w:t>；</w:t>
      </w:r>
      <w:r>
        <w:rPr>
          <w:sz w:val="24"/>
          <w:szCs w:val="24"/>
        </w:rPr>
        <w:t>“</w:t>
      </w:r>
      <w:r>
        <w:rPr>
          <w:sz w:val="24"/>
          <w:szCs w:val="24"/>
        </w:rPr>
        <w:t>与国内著名电商普天组建联合团队，打通商家与平台的供应链</w:t>
      </w:r>
      <w:r>
        <w:rPr>
          <w:sz w:val="24"/>
          <w:szCs w:val="24"/>
        </w:rPr>
        <w:t>”</w:t>
      </w:r>
      <w:r>
        <w:rPr>
          <w:sz w:val="24"/>
          <w:szCs w:val="24"/>
        </w:rPr>
        <w:t>；</w:t>
      </w:r>
      <w:r>
        <w:rPr>
          <w:sz w:val="24"/>
          <w:szCs w:val="24"/>
        </w:rPr>
        <w:t>“</w:t>
      </w:r>
      <w:r>
        <w:rPr>
          <w:sz w:val="24"/>
          <w:szCs w:val="24"/>
        </w:rPr>
        <w:t>抓住国内电商平台纷纷下沉开店的机遇，向基层市场渗透，逐步熟悉终端零售商渠道</w:t>
      </w:r>
      <w:r>
        <w:rPr>
          <w:sz w:val="24"/>
          <w:szCs w:val="24"/>
        </w:rPr>
        <w:t>”</w:t>
      </w:r>
      <w:r>
        <w:rPr>
          <w:sz w:val="24"/>
          <w:szCs w:val="24"/>
        </w:rPr>
        <w:t>；</w:t>
      </w:r>
      <w:r>
        <w:rPr>
          <w:sz w:val="24"/>
          <w:szCs w:val="24"/>
        </w:rPr>
        <w:t>“</w:t>
      </w:r>
      <w:r>
        <w:rPr>
          <w:sz w:val="24"/>
          <w:szCs w:val="24"/>
        </w:rPr>
        <w:t>升达公司与以线下销售为主的长宁家电零售公司合作，共创智慧零售新模式</w:t>
      </w:r>
      <w:r>
        <w:rPr>
          <w:sz w:val="24"/>
          <w:szCs w:val="24"/>
        </w:rPr>
        <w:t>”</w:t>
      </w:r>
      <w:r>
        <w:rPr>
          <w:sz w:val="24"/>
          <w:szCs w:val="24"/>
        </w:rPr>
        <w:t>；</w:t>
      </w:r>
      <w:r>
        <w:rPr>
          <w:sz w:val="24"/>
          <w:szCs w:val="24"/>
        </w:rPr>
        <w:t>“</w:t>
      </w:r>
      <w:r>
        <w:rPr>
          <w:sz w:val="24"/>
          <w:szCs w:val="24"/>
        </w:rPr>
        <w:t>升达公司召开新闻发布会，宣布启动</w:t>
      </w:r>
      <w:r>
        <w:rPr>
          <w:sz w:val="24"/>
          <w:szCs w:val="24"/>
        </w:rPr>
        <w:t>“</w:t>
      </w:r>
      <w:r>
        <w:rPr>
          <w:sz w:val="24"/>
          <w:szCs w:val="24"/>
        </w:rPr>
        <w:t>双轮战略＇规划，从以前</w:t>
      </w:r>
      <w:r>
        <w:rPr>
          <w:sz w:val="24"/>
          <w:szCs w:val="24"/>
        </w:rPr>
        <w:t>“</w:t>
      </w:r>
      <w:r>
        <w:rPr>
          <w:sz w:val="24"/>
          <w:szCs w:val="24"/>
        </w:rPr>
        <w:t>通过厂家直供的方式真正让利于经销商，打造至真至诚的利益共同体＇，进一步延伸到</w:t>
      </w:r>
      <w:r>
        <w:rPr>
          <w:sz w:val="24"/>
          <w:szCs w:val="24"/>
        </w:rPr>
        <w:t>“</w:t>
      </w:r>
      <w:r>
        <w:rPr>
          <w:sz w:val="24"/>
          <w:szCs w:val="24"/>
        </w:rPr>
        <w:t>以升达公司主导产业为基础搭建</w:t>
      </w:r>
      <w:r>
        <w:rPr>
          <w:sz w:val="24"/>
          <w:szCs w:val="24"/>
        </w:rPr>
        <w:t>020</w:t>
      </w:r>
      <w:r>
        <w:rPr>
          <w:sz w:val="24"/>
          <w:szCs w:val="24"/>
        </w:rPr>
        <w:t>平台，为更多中小企业服务，全面赋能线下经销商＇</w:t>
      </w:r>
      <w:r>
        <w:rPr>
          <w:sz w:val="24"/>
          <w:szCs w:val="24"/>
        </w:rPr>
        <w:t>”</w:t>
      </w:r>
      <w:r>
        <w:rPr>
          <w:sz w:val="24"/>
          <w:szCs w:val="24"/>
        </w:rPr>
        <w:t>。</w:t>
      </w:r>
    </w:p>
    <w:p w:rsidR="00542F1A" w:rsidRDefault="00542F1A" w:rsidP="0049756F">
      <w:pPr>
        <w:spacing w:line="300" w:lineRule="auto"/>
        <w:ind w:firstLine="480"/>
      </w:pPr>
      <w:r>
        <w:rPr>
          <w:sz w:val="24"/>
          <w:szCs w:val="24"/>
        </w:rPr>
        <w:t>⑤</w:t>
      </w:r>
      <w:r>
        <w:rPr>
          <w:sz w:val="24"/>
          <w:szCs w:val="24"/>
        </w:rPr>
        <w:t>服务。</w:t>
      </w:r>
      <w:r>
        <w:rPr>
          <w:sz w:val="24"/>
          <w:szCs w:val="24"/>
        </w:rPr>
        <w:t>“</w:t>
      </w:r>
      <w:r>
        <w:rPr>
          <w:sz w:val="24"/>
          <w:szCs w:val="24"/>
        </w:rPr>
        <w:t>升达公司已建成社会化的售后服务网点</w:t>
      </w:r>
      <w:r>
        <w:rPr>
          <w:sz w:val="24"/>
          <w:szCs w:val="24"/>
        </w:rPr>
        <w:t>7500</w:t>
      </w:r>
      <w:r>
        <w:rPr>
          <w:sz w:val="24"/>
          <w:szCs w:val="24"/>
        </w:rPr>
        <w:t>个，可以覆盖</w:t>
      </w:r>
      <w:r>
        <w:rPr>
          <w:sz w:val="24"/>
          <w:szCs w:val="24"/>
        </w:rPr>
        <w:t>98</w:t>
      </w:r>
      <w:r>
        <w:rPr>
          <w:sz w:val="24"/>
          <w:szCs w:val="24"/>
        </w:rPr>
        <w:t>％的县市。终端零售商或用户通过云平台寻找所在地的升达公司售后服务人员，由他们抢单帮助安装、维修</w:t>
      </w:r>
      <w:r>
        <w:rPr>
          <w:sz w:val="24"/>
          <w:szCs w:val="24"/>
        </w:rPr>
        <w:t>”</w:t>
      </w:r>
      <w:r>
        <w:rPr>
          <w:sz w:val="24"/>
          <w:szCs w:val="24"/>
        </w:rPr>
        <w:t>。</w:t>
      </w:r>
    </w:p>
    <w:p w:rsidR="00542F1A" w:rsidRDefault="00542F1A" w:rsidP="0049756F">
      <w:pPr>
        <w:spacing w:line="300" w:lineRule="auto"/>
        <w:ind w:firstLine="480"/>
      </w:pPr>
      <w:r>
        <w:rPr>
          <w:sz w:val="24"/>
          <w:szCs w:val="24"/>
        </w:rPr>
        <w:t>支持活动：</w:t>
      </w:r>
    </w:p>
    <w:p w:rsidR="00542F1A" w:rsidRDefault="00542F1A" w:rsidP="0049756F">
      <w:pPr>
        <w:spacing w:line="300" w:lineRule="auto"/>
        <w:ind w:firstLine="480"/>
      </w:pPr>
      <w:r>
        <w:rPr>
          <w:sz w:val="24"/>
          <w:szCs w:val="24"/>
        </w:rPr>
        <w:t>①</w:t>
      </w:r>
      <w:r>
        <w:rPr>
          <w:sz w:val="24"/>
          <w:szCs w:val="24"/>
        </w:rPr>
        <w:t>采购管理。</w:t>
      </w:r>
      <w:r>
        <w:rPr>
          <w:sz w:val="24"/>
          <w:szCs w:val="24"/>
        </w:rPr>
        <w:t>“</w:t>
      </w:r>
      <w:r>
        <w:rPr>
          <w:sz w:val="24"/>
          <w:szCs w:val="24"/>
        </w:rPr>
        <w:t>在采购环节，升达公司同时采用自制和外购两条路线，当自制的质量和价格有优势时，采用自制；而当自制明显不如外购有竞争力时，就毫不犹豫地采用外购，甚至关掉自制部门。升达公司借鉴国外企业</w:t>
      </w:r>
      <w:r>
        <w:rPr>
          <w:sz w:val="24"/>
          <w:szCs w:val="24"/>
        </w:rPr>
        <w:t>“</w:t>
      </w:r>
      <w:r>
        <w:rPr>
          <w:sz w:val="24"/>
          <w:szCs w:val="24"/>
        </w:rPr>
        <w:t>全球论质比价采购＇的模式，其加工蒸发器和冷凝器的自动生产设备购自</w:t>
      </w:r>
      <w:r>
        <w:rPr>
          <w:sz w:val="24"/>
          <w:szCs w:val="24"/>
        </w:rPr>
        <w:t>J</w:t>
      </w:r>
      <w:r>
        <w:rPr>
          <w:sz w:val="24"/>
          <w:szCs w:val="24"/>
        </w:rPr>
        <w:t>国；保证镀层</w:t>
      </w:r>
      <w:r>
        <w:rPr>
          <w:sz w:val="24"/>
          <w:szCs w:val="24"/>
        </w:rPr>
        <w:t>10</w:t>
      </w:r>
      <w:r>
        <w:rPr>
          <w:sz w:val="24"/>
          <w:szCs w:val="24"/>
        </w:rPr>
        <w:t>年不脱皮泛锈的瓦格纳喷涂设备是引进</w:t>
      </w:r>
      <w:r>
        <w:rPr>
          <w:sz w:val="24"/>
          <w:szCs w:val="24"/>
        </w:rPr>
        <w:t>D</w:t>
      </w:r>
      <w:r>
        <w:rPr>
          <w:sz w:val="24"/>
          <w:szCs w:val="24"/>
        </w:rPr>
        <w:t>国的；制造空调塑壳的</w:t>
      </w:r>
      <w:r>
        <w:rPr>
          <w:sz w:val="24"/>
          <w:szCs w:val="24"/>
        </w:rPr>
        <w:t>ABS</w:t>
      </w:r>
      <w:r>
        <w:rPr>
          <w:sz w:val="24"/>
          <w:szCs w:val="24"/>
        </w:rPr>
        <w:t>粉料是来自</w:t>
      </w:r>
      <w:r>
        <w:rPr>
          <w:sz w:val="24"/>
          <w:szCs w:val="24"/>
        </w:rPr>
        <w:t>H</w:t>
      </w:r>
      <w:r>
        <w:rPr>
          <w:sz w:val="24"/>
          <w:szCs w:val="24"/>
        </w:rPr>
        <w:t>国；机身上的所有接插件购自</w:t>
      </w:r>
      <w:r>
        <w:rPr>
          <w:sz w:val="24"/>
          <w:szCs w:val="24"/>
        </w:rPr>
        <w:t>M</w:t>
      </w:r>
      <w:r>
        <w:rPr>
          <w:sz w:val="24"/>
          <w:szCs w:val="24"/>
        </w:rPr>
        <w:t>国。这些设备和原料共有的特点是品质在全球范围内相对较好，价格相对最低</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技术开发。</w:t>
      </w:r>
      <w:r>
        <w:rPr>
          <w:sz w:val="24"/>
          <w:szCs w:val="24"/>
        </w:rPr>
        <w:t>“</w:t>
      </w:r>
      <w:r>
        <w:rPr>
          <w:sz w:val="24"/>
          <w:szCs w:val="24"/>
        </w:rPr>
        <w:t>升达公司迈开步伐进行企业产品升级，累计投入超过</w:t>
      </w:r>
      <w:r>
        <w:rPr>
          <w:sz w:val="24"/>
          <w:szCs w:val="24"/>
        </w:rPr>
        <w:t>30</w:t>
      </w:r>
      <w:r>
        <w:rPr>
          <w:sz w:val="24"/>
          <w:szCs w:val="24"/>
        </w:rPr>
        <w:t>亿元用于技术创新、效率提升。先后推出二级供应链管理、引进全球领先检测设备、吸纳超过</w:t>
      </w:r>
      <w:r>
        <w:rPr>
          <w:sz w:val="24"/>
          <w:szCs w:val="24"/>
        </w:rPr>
        <w:t>50</w:t>
      </w:r>
      <w:r>
        <w:rPr>
          <w:sz w:val="24"/>
          <w:szCs w:val="24"/>
        </w:rPr>
        <w:t>％的硕博人才组成创新研究团队，从根本上把控产品品质。</w:t>
      </w:r>
      <w:r>
        <w:rPr>
          <w:sz w:val="24"/>
          <w:szCs w:val="24"/>
        </w:rPr>
        <w:t>2017</w:t>
      </w:r>
      <w:r>
        <w:rPr>
          <w:sz w:val="24"/>
          <w:szCs w:val="24"/>
        </w:rPr>
        <w:t>年升达智能工厂落成投产，以更加标准化、高周转率的技术实力，实现了产品品质的又一次提升；在</w:t>
      </w:r>
      <w:r>
        <w:rPr>
          <w:sz w:val="24"/>
          <w:szCs w:val="24"/>
        </w:rPr>
        <w:t>J</w:t>
      </w:r>
      <w:r>
        <w:rPr>
          <w:sz w:val="24"/>
          <w:szCs w:val="24"/>
        </w:rPr>
        <w:t>国建立研发中心，实现了智能化产品占比超过</w:t>
      </w:r>
      <w:r>
        <w:rPr>
          <w:sz w:val="24"/>
          <w:szCs w:val="24"/>
        </w:rPr>
        <w:t>80</w:t>
      </w:r>
      <w:r>
        <w:rPr>
          <w:sz w:val="24"/>
          <w:szCs w:val="24"/>
        </w:rPr>
        <w:t>％，筹建多个智能制造基地累计投资超过</w:t>
      </w:r>
      <w:r>
        <w:rPr>
          <w:sz w:val="24"/>
          <w:szCs w:val="24"/>
        </w:rPr>
        <w:t>150</w:t>
      </w:r>
      <w:r>
        <w:rPr>
          <w:sz w:val="24"/>
          <w:szCs w:val="24"/>
        </w:rPr>
        <w:t>亿元，为实现空调产业全智能一体化做好准备</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人力资源管理。</w:t>
      </w:r>
      <w:r>
        <w:rPr>
          <w:sz w:val="24"/>
          <w:szCs w:val="24"/>
        </w:rPr>
        <w:t>“</w:t>
      </w:r>
      <w:r>
        <w:rPr>
          <w:sz w:val="24"/>
          <w:szCs w:val="24"/>
        </w:rPr>
        <w:t>以年轻人为主体的人员结构和灵活的民营企业机制是升达公司成本优势的又一源泉。升达公司是新办的企业，没有下岗职工和离退休人员的负担；升达公司发挥其灵活的民营企业机制，实施全方位的承包责任制，激发了各级人员的积极性、主动性和创造性，对于提高企业效率和降低运营成本发挥了重要作用</w:t>
      </w:r>
      <w:r>
        <w:rPr>
          <w:sz w:val="24"/>
          <w:szCs w:val="24"/>
        </w:rPr>
        <w:t>"</w:t>
      </w:r>
      <w:r>
        <w:rPr>
          <w:sz w:val="24"/>
          <w:szCs w:val="24"/>
        </w:rPr>
        <w:t>；</w:t>
      </w:r>
      <w:r>
        <w:rPr>
          <w:sz w:val="24"/>
          <w:szCs w:val="24"/>
        </w:rPr>
        <w:t xml:space="preserve"> “</w:t>
      </w:r>
      <w:r>
        <w:rPr>
          <w:sz w:val="24"/>
          <w:szCs w:val="24"/>
        </w:rPr>
        <w:t>吸纳超过</w:t>
      </w:r>
      <w:r>
        <w:rPr>
          <w:sz w:val="24"/>
          <w:szCs w:val="24"/>
        </w:rPr>
        <w:t>50%</w:t>
      </w:r>
      <w:r>
        <w:rPr>
          <w:sz w:val="24"/>
          <w:szCs w:val="24"/>
        </w:rPr>
        <w:t>的硕博人才组成创新研究团队，从根本上把控产品品质</w:t>
      </w:r>
      <w:r>
        <w:rPr>
          <w:sz w:val="24"/>
          <w:szCs w:val="24"/>
        </w:rPr>
        <w:t>”</w:t>
      </w:r>
      <w:r>
        <w:rPr>
          <w:sz w:val="24"/>
          <w:szCs w:val="24"/>
        </w:rPr>
        <w:t>；</w:t>
      </w:r>
      <w:r>
        <w:rPr>
          <w:sz w:val="24"/>
          <w:szCs w:val="24"/>
        </w:rPr>
        <w:t xml:space="preserve"> “</w:t>
      </w:r>
      <w:r>
        <w:rPr>
          <w:sz w:val="24"/>
          <w:szCs w:val="24"/>
        </w:rPr>
        <w:t>终端零售商或用户通过云平台寻找所在地的升达公司售后服务人员，由他们抢单帮助安装、维修</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基础设施。</w:t>
      </w:r>
      <w:r>
        <w:rPr>
          <w:sz w:val="24"/>
          <w:szCs w:val="24"/>
        </w:rPr>
        <w:t>“</w:t>
      </w:r>
      <w:r>
        <w:rPr>
          <w:sz w:val="24"/>
          <w:szCs w:val="24"/>
        </w:rPr>
        <w:t>升达公司意识到，国内空调从少数人的奢侈品转为大众消费品的时机已经来临</w:t>
      </w:r>
      <w:r>
        <w:rPr>
          <w:sz w:val="24"/>
          <w:szCs w:val="24"/>
        </w:rPr>
        <w:t xml:space="preserve">” </w:t>
      </w:r>
      <w:r>
        <w:rPr>
          <w:sz w:val="24"/>
          <w:szCs w:val="24"/>
        </w:rPr>
        <w:t>：</w:t>
      </w:r>
      <w:r>
        <w:rPr>
          <w:sz w:val="24"/>
          <w:szCs w:val="24"/>
        </w:rPr>
        <w:t xml:space="preserve"> “</w:t>
      </w:r>
      <w:r>
        <w:rPr>
          <w:sz w:val="24"/>
          <w:szCs w:val="24"/>
        </w:rPr>
        <w:t>早在</w:t>
      </w:r>
      <w:r>
        <w:rPr>
          <w:sz w:val="24"/>
          <w:szCs w:val="24"/>
        </w:rPr>
        <w:t>2012</w:t>
      </w:r>
      <w:r>
        <w:rPr>
          <w:sz w:val="24"/>
          <w:szCs w:val="24"/>
        </w:rPr>
        <w:t>年，升达公司就敏锐察觉到互联网发展的大趋势，积极与电商平台合作，在整体布局上确定了互联网、智能化发展战略</w:t>
      </w:r>
      <w:r>
        <w:rPr>
          <w:sz w:val="24"/>
          <w:szCs w:val="24"/>
        </w:rPr>
        <w:t>”</w:t>
      </w:r>
      <w:r>
        <w:rPr>
          <w:sz w:val="24"/>
          <w:szCs w:val="24"/>
        </w:rPr>
        <w:t>；</w:t>
      </w:r>
      <w:r>
        <w:rPr>
          <w:sz w:val="24"/>
          <w:szCs w:val="24"/>
        </w:rPr>
        <w:t xml:space="preserve"> "2017</w:t>
      </w:r>
      <w:r>
        <w:rPr>
          <w:sz w:val="24"/>
          <w:szCs w:val="24"/>
        </w:rPr>
        <w:t>年下半年以来，升达公司意识到，虽然电商存量市场很大，但增长速度开始下降，线上流量红利在下滑。面对市场环境新的变化，升达公司采用了两个新的战略举措</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）简要分析升达空调与普天公司、长宁公司结成战略联盟的动因。</w:t>
      </w:r>
    </w:p>
    <w:p w:rsidR="00542F1A" w:rsidRDefault="00542F1A" w:rsidP="0049756F">
      <w:pPr>
        <w:spacing w:line="300" w:lineRule="auto"/>
        <w:ind w:firstLine="480"/>
      </w:pPr>
      <w:r>
        <w:rPr>
          <w:sz w:val="24"/>
          <w:szCs w:val="24"/>
        </w:rPr>
        <w:t>①</w:t>
      </w:r>
      <w:r>
        <w:rPr>
          <w:sz w:val="24"/>
          <w:szCs w:val="24"/>
        </w:rPr>
        <w:t>促进技术创新。</w:t>
      </w:r>
      <w:r>
        <w:rPr>
          <w:sz w:val="24"/>
          <w:szCs w:val="24"/>
        </w:rPr>
        <w:t>“</w:t>
      </w:r>
      <w:r>
        <w:rPr>
          <w:sz w:val="24"/>
          <w:szCs w:val="24"/>
        </w:rPr>
        <w:t>打通商家与平台的供应链，全面提升电商渠道供应链</w:t>
      </w:r>
      <w:r>
        <w:rPr>
          <w:sz w:val="24"/>
          <w:szCs w:val="24"/>
        </w:rPr>
        <w:t>.</w:t>
      </w:r>
      <w:r>
        <w:rPr>
          <w:sz w:val="24"/>
          <w:szCs w:val="24"/>
        </w:rPr>
        <w:t>效率</w:t>
      </w:r>
      <w:r>
        <w:rPr>
          <w:sz w:val="24"/>
          <w:szCs w:val="24"/>
        </w:rPr>
        <w:t>....</w:t>
      </w:r>
      <w:r>
        <w:rPr>
          <w:sz w:val="24"/>
          <w:szCs w:val="24"/>
        </w:rPr>
        <w:t>升达空调原来的电商渠道供应链</w:t>
      </w:r>
      <w:r>
        <w:rPr>
          <w:sz w:val="24"/>
          <w:szCs w:val="24"/>
        </w:rPr>
        <w:t xml:space="preserve">SOP </w:t>
      </w:r>
      <w:r>
        <w:rPr>
          <w:sz w:val="24"/>
          <w:szCs w:val="24"/>
        </w:rPr>
        <w:t>（即标准操作程序）分为</w:t>
      </w:r>
      <w:r>
        <w:rPr>
          <w:sz w:val="24"/>
          <w:szCs w:val="24"/>
        </w:rPr>
        <w:t>18</w:t>
      </w:r>
      <w:r>
        <w:rPr>
          <w:sz w:val="24"/>
          <w:szCs w:val="24"/>
        </w:rPr>
        <w:t>个节点、共需</w:t>
      </w:r>
      <w:r>
        <w:rPr>
          <w:sz w:val="24"/>
          <w:szCs w:val="24"/>
        </w:rPr>
        <w:t>33</w:t>
      </w:r>
      <w:r>
        <w:rPr>
          <w:sz w:val="24"/>
          <w:szCs w:val="24"/>
        </w:rPr>
        <w:t>个小时，新的系统上线以后优化为</w:t>
      </w:r>
      <w:r>
        <w:rPr>
          <w:sz w:val="24"/>
          <w:szCs w:val="24"/>
        </w:rPr>
        <w:t>6</w:t>
      </w:r>
      <w:r>
        <w:rPr>
          <w:sz w:val="24"/>
          <w:szCs w:val="24"/>
        </w:rPr>
        <w:t>个节点、只需</w:t>
      </w:r>
      <w:r>
        <w:rPr>
          <w:sz w:val="24"/>
          <w:szCs w:val="24"/>
        </w:rPr>
        <w:t>1</w:t>
      </w:r>
      <w:r>
        <w:rPr>
          <w:sz w:val="24"/>
          <w:szCs w:val="24"/>
        </w:rPr>
        <w:t>个多小时，大大提升了供应链效率</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避免经营风险。</w:t>
      </w:r>
      <w:r>
        <w:rPr>
          <w:sz w:val="24"/>
          <w:szCs w:val="24"/>
        </w:rPr>
        <w:t>"2017</w:t>
      </w:r>
      <w:r>
        <w:rPr>
          <w:sz w:val="24"/>
          <w:szCs w:val="24"/>
        </w:rPr>
        <w:t>年下半年以来，升达公司意识到，虽然电商存量市场很大，但增长速度开始下降，线上流量红利在下滑。面对市场环境新的变化，升达公司采用了两个新的战略举措</w:t>
      </w:r>
      <w:r>
        <w:rPr>
          <w:sz w:val="24"/>
          <w:szCs w:val="24"/>
        </w:rPr>
        <w:t>"</w:t>
      </w:r>
    </w:p>
    <w:p w:rsidR="00542F1A" w:rsidRDefault="00542F1A" w:rsidP="0049756F">
      <w:pPr>
        <w:spacing w:line="300" w:lineRule="auto"/>
        <w:ind w:firstLine="480"/>
      </w:pPr>
      <w:r>
        <w:rPr>
          <w:sz w:val="24"/>
          <w:szCs w:val="24"/>
        </w:rPr>
        <w:t>③</w:t>
      </w:r>
      <w:r>
        <w:rPr>
          <w:sz w:val="24"/>
          <w:szCs w:val="24"/>
        </w:rPr>
        <w:t>避免或减少竞争。</w:t>
      </w:r>
      <w:r>
        <w:rPr>
          <w:sz w:val="24"/>
          <w:szCs w:val="24"/>
        </w:rPr>
        <w:t>“</w:t>
      </w:r>
      <w:r>
        <w:rPr>
          <w:sz w:val="24"/>
          <w:szCs w:val="24"/>
        </w:rPr>
        <w:t>打通商家与平台的供应链</w:t>
      </w:r>
      <w:r>
        <w:rPr>
          <w:sz w:val="24"/>
          <w:szCs w:val="24"/>
        </w:rPr>
        <w:t>”</w:t>
      </w:r>
      <w:r>
        <w:rPr>
          <w:sz w:val="24"/>
          <w:szCs w:val="24"/>
        </w:rPr>
        <w:t>；</w:t>
      </w:r>
      <w:r>
        <w:rPr>
          <w:sz w:val="24"/>
          <w:szCs w:val="24"/>
        </w:rPr>
        <w:t xml:space="preserve"> “</w:t>
      </w:r>
      <w:r>
        <w:rPr>
          <w:sz w:val="24"/>
          <w:szCs w:val="24"/>
        </w:rPr>
        <w:t>通过厂家直供的方式真正让利于经销商，打造至真至诚的利益共同体</w:t>
      </w:r>
      <w:r>
        <w:rPr>
          <w:sz w:val="24"/>
          <w:szCs w:val="24"/>
        </w:rPr>
        <w:t>”</w:t>
      </w:r>
      <w:r>
        <w:rPr>
          <w:sz w:val="24"/>
          <w:szCs w:val="24"/>
        </w:rPr>
        <w:t>。</w:t>
      </w:r>
    </w:p>
    <w:p w:rsidR="00542F1A" w:rsidRDefault="00542F1A" w:rsidP="0049756F">
      <w:pPr>
        <w:spacing w:line="300" w:lineRule="auto"/>
        <w:ind w:firstLine="480"/>
      </w:pPr>
      <w:r>
        <w:rPr>
          <w:sz w:val="24"/>
          <w:szCs w:val="24"/>
        </w:rPr>
        <w:lastRenderedPageBreak/>
        <w:t>④</w:t>
      </w:r>
      <w:r>
        <w:rPr>
          <w:sz w:val="24"/>
          <w:szCs w:val="24"/>
        </w:rPr>
        <w:t>实现资源互补。</w:t>
      </w:r>
      <w:r>
        <w:rPr>
          <w:sz w:val="24"/>
          <w:szCs w:val="24"/>
        </w:rPr>
        <w:t>“</w:t>
      </w:r>
      <w:r>
        <w:rPr>
          <w:sz w:val="24"/>
          <w:szCs w:val="24"/>
        </w:rPr>
        <w:t>打通商家与平台的供应链，全面提升电商渠道供应链效率</w:t>
      </w:r>
      <w:r>
        <w:rPr>
          <w:sz w:val="24"/>
          <w:szCs w:val="24"/>
        </w:rPr>
        <w:t>”</w:t>
      </w:r>
      <w:r>
        <w:rPr>
          <w:sz w:val="24"/>
          <w:szCs w:val="24"/>
        </w:rPr>
        <w:t>；</w:t>
      </w:r>
      <w:r>
        <w:rPr>
          <w:sz w:val="24"/>
          <w:szCs w:val="24"/>
        </w:rPr>
        <w:t xml:space="preserve"> “</w:t>
      </w:r>
      <w:r>
        <w:rPr>
          <w:sz w:val="24"/>
          <w:szCs w:val="24"/>
        </w:rPr>
        <w:t>升达公司作为长宁家电品牌主力军，通过长宁零售公司快速开启渠道下沉绿色通道，从线上渠道转移至线下渠道，在运营上借助长宁零售公司在市场上的口碑和服务，形成很强的品牌竞争</w:t>
      </w:r>
      <w:r>
        <w:rPr>
          <w:sz w:val="24"/>
          <w:szCs w:val="24"/>
        </w:rPr>
        <w:t>”</w:t>
      </w:r>
      <w:r>
        <w:rPr>
          <w:sz w:val="24"/>
          <w:szCs w:val="24"/>
        </w:rPr>
        <w:t>。</w:t>
      </w:r>
    </w:p>
    <w:p w:rsidR="00542F1A" w:rsidRDefault="00542F1A" w:rsidP="0049756F">
      <w:pPr>
        <w:spacing w:line="300" w:lineRule="auto"/>
        <w:ind w:firstLine="480"/>
      </w:pPr>
      <w:r>
        <w:rPr>
          <w:sz w:val="24"/>
          <w:szCs w:val="24"/>
        </w:rPr>
        <w:t>⑤</w:t>
      </w:r>
      <w:r>
        <w:rPr>
          <w:sz w:val="24"/>
          <w:szCs w:val="24"/>
        </w:rPr>
        <w:t>开拓新的市场。</w:t>
      </w:r>
      <w:r>
        <w:rPr>
          <w:sz w:val="24"/>
          <w:szCs w:val="24"/>
        </w:rPr>
        <w:t>“</w:t>
      </w:r>
      <w:r>
        <w:rPr>
          <w:sz w:val="24"/>
          <w:szCs w:val="24"/>
        </w:rPr>
        <w:t>将进一步实现线上线下的融合，深耕零售发展道路</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）依据市场营销组合四个要素，简要分析升达空调在其三次战略转型进程中市场营销组合策略的变化。</w:t>
      </w:r>
    </w:p>
    <w:p w:rsidR="00542F1A" w:rsidRDefault="00542F1A" w:rsidP="0049756F">
      <w:pPr>
        <w:spacing w:line="300" w:lineRule="auto"/>
        <w:ind w:firstLine="480"/>
      </w:pPr>
      <w:r>
        <w:rPr>
          <w:sz w:val="24"/>
          <w:szCs w:val="24"/>
        </w:rPr>
        <w:t>①</w:t>
      </w:r>
      <w:r>
        <w:rPr>
          <w:sz w:val="24"/>
          <w:szCs w:val="24"/>
        </w:rPr>
        <w:t>产品策略。</w:t>
      </w:r>
      <w:r>
        <w:rPr>
          <w:sz w:val="24"/>
          <w:szCs w:val="24"/>
        </w:rPr>
        <w:t>"1994</w:t>
      </w:r>
      <w:r>
        <w:rPr>
          <w:sz w:val="24"/>
          <w:szCs w:val="24"/>
        </w:rPr>
        <w:t>年，由于当时国内空调产品还属于少数人的奢侈品，升达公司上业内其他公司一样，产品定位于比较高档的空调</w:t>
      </w:r>
      <w:r>
        <w:rPr>
          <w:sz w:val="24"/>
          <w:szCs w:val="24"/>
        </w:rPr>
        <w:t>”</w:t>
      </w:r>
      <w:r>
        <w:rPr>
          <w:sz w:val="24"/>
          <w:szCs w:val="24"/>
        </w:rPr>
        <w:t>，</w:t>
      </w:r>
      <w:r>
        <w:rPr>
          <w:sz w:val="24"/>
          <w:szCs w:val="24"/>
        </w:rPr>
        <w:t xml:space="preserve"> "1999</w:t>
      </w:r>
      <w:r>
        <w:rPr>
          <w:sz w:val="24"/>
          <w:szCs w:val="24"/>
        </w:rPr>
        <w:t>年之后，经过几年的拼打，升达公司意识到，国内空调从少数人的奢侈品转为大众消费品的时机已经来临，市场需要大量老百姓买得起、用得起的</w:t>
      </w:r>
      <w:r>
        <w:rPr>
          <w:sz w:val="24"/>
          <w:szCs w:val="24"/>
        </w:rPr>
        <w:t>"</w:t>
      </w:r>
      <w:r>
        <w:rPr>
          <w:sz w:val="24"/>
          <w:szCs w:val="24"/>
        </w:rPr>
        <w:t>民牌，空调。处于弱势地位的升达公司找到了挑战竞争对手、壮大自身的法宝</w:t>
      </w:r>
      <w:r>
        <w:rPr>
          <w:sz w:val="24"/>
          <w:szCs w:val="24"/>
        </w:rPr>
        <w:t>——</w:t>
      </w:r>
      <w:r>
        <w:rPr>
          <w:sz w:val="24"/>
          <w:szCs w:val="24"/>
        </w:rPr>
        <w:t>以价格制胜</w:t>
      </w:r>
      <w:r>
        <w:rPr>
          <w:sz w:val="24"/>
          <w:szCs w:val="24"/>
        </w:rPr>
        <w:t>“</w:t>
      </w:r>
      <w:r>
        <w:rPr>
          <w:sz w:val="24"/>
          <w:szCs w:val="24"/>
        </w:rPr>
        <w:t>，</w:t>
      </w:r>
      <w:r>
        <w:rPr>
          <w:sz w:val="24"/>
          <w:szCs w:val="24"/>
        </w:rPr>
        <w:t xml:space="preserve"> ”2012</w:t>
      </w:r>
      <w:r>
        <w:rPr>
          <w:sz w:val="24"/>
          <w:szCs w:val="24"/>
        </w:rPr>
        <w:t>年之后，随着国内消费升级与产品更新换代，大众的空调消费需求开始从</w:t>
      </w:r>
      <w:r>
        <w:rPr>
          <w:sz w:val="24"/>
          <w:szCs w:val="24"/>
        </w:rPr>
        <w:t>'</w:t>
      </w:r>
      <w:r>
        <w:rPr>
          <w:sz w:val="24"/>
          <w:szCs w:val="24"/>
        </w:rPr>
        <w:t>功能型，向</w:t>
      </w:r>
      <w:r>
        <w:rPr>
          <w:sz w:val="24"/>
          <w:szCs w:val="24"/>
        </w:rPr>
        <w:t>'</w:t>
      </w:r>
      <w:r>
        <w:rPr>
          <w:sz w:val="24"/>
          <w:szCs w:val="24"/>
        </w:rPr>
        <w:t>品质型，转变。升达公司日益认识到启动新的战略转型的必要性与紧迫性。升达空调将目标客户聚焦新一代的网生消费群体。升达充分依托电商平台，用</w:t>
      </w:r>
      <w:r>
        <w:rPr>
          <w:sz w:val="24"/>
          <w:szCs w:val="24"/>
        </w:rPr>
        <w:t>18—35</w:t>
      </w:r>
      <w:r>
        <w:rPr>
          <w:sz w:val="24"/>
          <w:szCs w:val="24"/>
        </w:rPr>
        <w:t>岁年轻消费者熟悉的代言人和沟通方式，建立起年轻化、时尚化的品牌形象，打造了</w:t>
      </w:r>
      <w:r>
        <w:rPr>
          <w:sz w:val="24"/>
          <w:szCs w:val="24"/>
        </w:rPr>
        <w:t>“</w:t>
      </w:r>
      <w:r>
        <w:rPr>
          <w:sz w:val="24"/>
          <w:szCs w:val="24"/>
        </w:rPr>
        <w:t>倾国倾域，</w:t>
      </w:r>
      <w:r>
        <w:rPr>
          <w:sz w:val="24"/>
          <w:szCs w:val="24"/>
        </w:rPr>
        <w:t xml:space="preserve"> '</w:t>
      </w:r>
      <w:r>
        <w:rPr>
          <w:sz w:val="24"/>
          <w:szCs w:val="24"/>
        </w:rPr>
        <w:t>淑女窈窕，等情感化的明星产品，吸引了一批有时尚要求、重情感又注重性价比的年轻人群</w:t>
      </w:r>
      <w:r>
        <w:rPr>
          <w:sz w:val="24"/>
          <w:szCs w:val="24"/>
        </w:rPr>
        <w:t>”</w:t>
      </w:r>
      <w:r>
        <w:rPr>
          <w:sz w:val="24"/>
          <w:szCs w:val="24"/>
        </w:rPr>
        <w:t>。</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②</w:t>
      </w:r>
      <w:r>
        <w:rPr>
          <w:sz w:val="24"/>
          <w:szCs w:val="24"/>
        </w:rPr>
        <w:t>促销策略。</w:t>
      </w:r>
      <w:r>
        <w:rPr>
          <w:sz w:val="24"/>
          <w:szCs w:val="24"/>
        </w:rPr>
        <w:t>"2002</w:t>
      </w:r>
      <w:r>
        <w:rPr>
          <w:sz w:val="24"/>
          <w:szCs w:val="24"/>
        </w:rPr>
        <w:t>年</w:t>
      </w:r>
      <w:r>
        <w:rPr>
          <w:sz w:val="24"/>
          <w:szCs w:val="24"/>
        </w:rPr>
        <w:t>4</w:t>
      </w:r>
      <w:r>
        <w:rPr>
          <w:sz w:val="24"/>
          <w:szCs w:val="24"/>
        </w:rPr>
        <w:t>月，面对百余名记者，升达突然抛出《空调成本白皮书》</w:t>
      </w:r>
      <w:r>
        <w:rPr>
          <w:sz w:val="24"/>
          <w:szCs w:val="24"/>
        </w:rPr>
        <w:t>.....</w:t>
      </w:r>
      <w:r>
        <w:rPr>
          <w:sz w:val="24"/>
          <w:szCs w:val="24"/>
        </w:rPr>
        <w:t>升达公司在公布空调成本的同时，其空调全线降价，平均降幅达</w:t>
      </w:r>
      <w:r>
        <w:rPr>
          <w:sz w:val="24"/>
          <w:szCs w:val="24"/>
        </w:rPr>
        <w:t>20%“</w:t>
      </w:r>
      <w:r>
        <w:rPr>
          <w:sz w:val="24"/>
          <w:szCs w:val="24"/>
        </w:rPr>
        <w:t>，</w:t>
      </w:r>
      <w:r>
        <w:rPr>
          <w:sz w:val="24"/>
          <w:szCs w:val="24"/>
        </w:rPr>
        <w:t xml:space="preserve"> ”2012</w:t>
      </w:r>
      <w:r>
        <w:rPr>
          <w:sz w:val="24"/>
          <w:szCs w:val="24"/>
        </w:rPr>
        <w:t>年之后，升达充分依托电商平台，用</w:t>
      </w:r>
      <w:r>
        <w:rPr>
          <w:sz w:val="24"/>
          <w:szCs w:val="24"/>
        </w:rPr>
        <w:t>18</w:t>
      </w:r>
      <w:r>
        <w:rPr>
          <w:sz w:val="24"/>
          <w:szCs w:val="24"/>
        </w:rPr>
        <w:t>～</w:t>
      </w:r>
      <w:r>
        <w:rPr>
          <w:sz w:val="24"/>
          <w:szCs w:val="24"/>
        </w:rPr>
        <w:t>35</w:t>
      </w:r>
      <w:r>
        <w:rPr>
          <w:sz w:val="24"/>
          <w:szCs w:val="24"/>
        </w:rPr>
        <w:t>岁年轻消费者熟悉的代言人和沟通方式，建立起年轻化、时尚化的品牌形象，打造了</w:t>
      </w:r>
      <w:r>
        <w:rPr>
          <w:sz w:val="24"/>
          <w:szCs w:val="24"/>
        </w:rPr>
        <w:t>"</w:t>
      </w:r>
      <w:r>
        <w:rPr>
          <w:sz w:val="24"/>
          <w:szCs w:val="24"/>
        </w:rPr>
        <w:t>倾国倾城</w:t>
      </w:r>
      <w:r>
        <w:rPr>
          <w:sz w:val="24"/>
          <w:szCs w:val="24"/>
        </w:rPr>
        <w:t>' '</w:t>
      </w:r>
      <w:r>
        <w:rPr>
          <w:sz w:val="24"/>
          <w:szCs w:val="24"/>
        </w:rPr>
        <w:t>淑女窈宽，等情感化的明星产品，吸引了一批有时尚要求、重情感又注重性价比的年轻人群</w:t>
      </w:r>
      <w:r>
        <w:rPr>
          <w:sz w:val="24"/>
          <w:szCs w:val="24"/>
        </w:rPr>
        <w:t>”</w:t>
      </w:r>
      <w:r>
        <w:rPr>
          <w:sz w:val="24"/>
          <w:szCs w:val="24"/>
        </w:rPr>
        <w:t>。</w:t>
      </w:r>
    </w:p>
    <w:p w:rsidR="00542F1A" w:rsidRDefault="001F704E" w:rsidP="0049756F">
      <w:pPr>
        <w:spacing w:line="300" w:lineRule="auto"/>
        <w:ind w:firstLine="480"/>
      </w:pPr>
      <w:r>
        <w:rPr>
          <w:rFonts w:hint="eastAsia"/>
          <w:sz w:val="24"/>
          <w:szCs w:val="24"/>
        </w:rPr>
        <w:t>③</w:t>
      </w:r>
      <w:r w:rsidR="00542F1A">
        <w:rPr>
          <w:sz w:val="24"/>
          <w:szCs w:val="24"/>
        </w:rPr>
        <w:t>分销策略。</w:t>
      </w:r>
      <w:r w:rsidR="00542F1A">
        <w:rPr>
          <w:sz w:val="24"/>
          <w:szCs w:val="24"/>
        </w:rPr>
        <w:t>“</w:t>
      </w:r>
      <w:r w:rsidR="00542F1A">
        <w:rPr>
          <w:sz w:val="24"/>
          <w:szCs w:val="24"/>
        </w:rPr>
        <w:t>早在</w:t>
      </w:r>
      <w:r w:rsidR="00542F1A">
        <w:rPr>
          <w:sz w:val="24"/>
          <w:szCs w:val="24"/>
        </w:rPr>
        <w:t>2012</w:t>
      </w:r>
      <w:r w:rsidR="00542F1A">
        <w:rPr>
          <w:sz w:val="24"/>
          <w:szCs w:val="24"/>
        </w:rPr>
        <w:t>年，升达公司就敏锐察觉到互联网发展的大趋势，积极合作电高平台，在整体布局上确定了互联网、智能化发展战略</w:t>
      </w:r>
      <w:r w:rsidR="00542F1A">
        <w:rPr>
          <w:sz w:val="24"/>
          <w:szCs w:val="24"/>
        </w:rPr>
        <w:t>”</w:t>
      </w:r>
      <w:r w:rsidR="00542F1A">
        <w:rPr>
          <w:sz w:val="24"/>
          <w:szCs w:val="24"/>
        </w:rPr>
        <w:t>，</w:t>
      </w:r>
      <w:r w:rsidR="00542F1A">
        <w:rPr>
          <w:sz w:val="24"/>
          <w:szCs w:val="24"/>
        </w:rPr>
        <w:t xml:space="preserve"> "2017</w:t>
      </w:r>
      <w:r w:rsidR="00542F1A">
        <w:rPr>
          <w:sz w:val="24"/>
          <w:szCs w:val="24"/>
        </w:rPr>
        <w:t>年下半年以来，抓住国内电商平台纷纷下沉开店的机遇，向基层市场渗透，逐步熟悉终端零售商渠道</w:t>
      </w:r>
      <w:r w:rsidR="00542F1A">
        <w:rPr>
          <w:sz w:val="24"/>
          <w:szCs w:val="24"/>
        </w:rPr>
        <w:t>“ ”2018</w:t>
      </w:r>
      <w:r w:rsidR="00542F1A">
        <w:rPr>
          <w:sz w:val="24"/>
          <w:szCs w:val="24"/>
        </w:rPr>
        <w:t>年</w:t>
      </w:r>
      <w:r w:rsidR="00542F1A">
        <w:rPr>
          <w:sz w:val="24"/>
          <w:szCs w:val="24"/>
        </w:rPr>
        <w:t>12</w:t>
      </w:r>
      <w:r w:rsidR="00542F1A">
        <w:rPr>
          <w:sz w:val="24"/>
          <w:szCs w:val="24"/>
        </w:rPr>
        <w:t>月，</w:t>
      </w:r>
      <w:r w:rsidR="00542F1A">
        <w:rPr>
          <w:sz w:val="24"/>
          <w:szCs w:val="24"/>
        </w:rPr>
        <w:t xml:space="preserve"> “</w:t>
      </w:r>
      <w:r w:rsidR="00542F1A">
        <w:rPr>
          <w:sz w:val="24"/>
          <w:szCs w:val="24"/>
        </w:rPr>
        <w:t>双轮战略</w:t>
      </w:r>
      <w:r w:rsidR="00542F1A">
        <w:rPr>
          <w:sz w:val="24"/>
          <w:szCs w:val="24"/>
        </w:rPr>
        <w:t>”</w:t>
      </w:r>
      <w:r w:rsidR="00542F1A">
        <w:rPr>
          <w:sz w:val="24"/>
          <w:szCs w:val="24"/>
        </w:rPr>
        <w:t>的实施，将进一步实现线上线下的融合，深耕零售发展道路</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④</w:t>
      </w:r>
      <w:r>
        <w:rPr>
          <w:sz w:val="24"/>
          <w:szCs w:val="24"/>
        </w:rPr>
        <w:t>价格策略。</w:t>
      </w:r>
      <w:r>
        <w:rPr>
          <w:sz w:val="24"/>
          <w:szCs w:val="24"/>
        </w:rPr>
        <w:t>“1999</w:t>
      </w:r>
      <w:r>
        <w:rPr>
          <w:sz w:val="24"/>
          <w:szCs w:val="24"/>
        </w:rPr>
        <w:t>年之后，升达公司在公布空调成本的同时，其空调全线降价，平均降幅达</w:t>
      </w:r>
      <w:r>
        <w:rPr>
          <w:sz w:val="24"/>
          <w:szCs w:val="24"/>
        </w:rPr>
        <w:t xml:space="preserve">20% </w:t>
      </w:r>
      <w:r>
        <w:rPr>
          <w:sz w:val="24"/>
          <w:szCs w:val="24"/>
        </w:rPr>
        <w:t>升达</w:t>
      </w:r>
      <w:r>
        <w:rPr>
          <w:sz w:val="24"/>
          <w:szCs w:val="24"/>
        </w:rPr>
        <w:t>“</w:t>
      </w:r>
      <w:r>
        <w:rPr>
          <w:sz w:val="24"/>
          <w:szCs w:val="24"/>
        </w:rPr>
        <w:t>价格屠夫，策略</w:t>
      </w:r>
      <w:r>
        <w:rPr>
          <w:sz w:val="24"/>
          <w:szCs w:val="24"/>
        </w:rPr>
        <w:t>”</w:t>
      </w:r>
      <w:r>
        <w:rPr>
          <w:sz w:val="24"/>
          <w:szCs w:val="24"/>
        </w:rPr>
        <w:t>；</w:t>
      </w:r>
      <w:r>
        <w:rPr>
          <w:sz w:val="24"/>
          <w:szCs w:val="24"/>
        </w:rPr>
        <w:t xml:space="preserve"> "2012</w:t>
      </w:r>
      <w:r>
        <w:rPr>
          <w:sz w:val="24"/>
          <w:szCs w:val="24"/>
        </w:rPr>
        <w:t>年之后，吸引一批有时尚要求、重情感又注重性价比的年轻人群</w:t>
      </w:r>
      <w:r>
        <w:rPr>
          <w:sz w:val="24"/>
          <w:szCs w:val="24"/>
        </w:rPr>
        <w:t>”</w:t>
      </w:r>
      <w:r>
        <w:rPr>
          <w:sz w:val="24"/>
          <w:szCs w:val="24"/>
        </w:rPr>
        <w:t>。</w:t>
      </w:r>
    </w:p>
    <w:p w:rsidR="00542F1A" w:rsidRDefault="00542F1A" w:rsidP="0049756F">
      <w:pPr>
        <w:spacing w:line="300" w:lineRule="auto"/>
        <w:ind w:firstLine="480"/>
      </w:pPr>
      <w:r>
        <w:rPr>
          <w:sz w:val="24"/>
          <w:szCs w:val="24"/>
        </w:rPr>
        <w:t>【综合案例</w:t>
      </w:r>
      <w:r>
        <w:rPr>
          <w:sz w:val="24"/>
          <w:szCs w:val="24"/>
        </w:rPr>
        <w:t>5</w:t>
      </w:r>
      <w:r w:rsidR="001278D3">
        <w:rPr>
          <w:rFonts w:hint="eastAsia"/>
          <w:sz w:val="24"/>
          <w:szCs w:val="24"/>
        </w:rPr>
        <w:t>】</w:t>
      </w:r>
    </w:p>
    <w:p w:rsidR="00542F1A" w:rsidRDefault="00542F1A" w:rsidP="0049756F">
      <w:pPr>
        <w:spacing w:line="300" w:lineRule="auto"/>
        <w:ind w:firstLine="480"/>
      </w:pPr>
      <w:r>
        <w:rPr>
          <w:sz w:val="24"/>
          <w:szCs w:val="24"/>
        </w:rPr>
        <w:t>1984</w:t>
      </w:r>
      <w:r>
        <w:rPr>
          <w:sz w:val="24"/>
          <w:szCs w:val="24"/>
        </w:rPr>
        <w:t>年，国内最大的汽车零部件供应商万欣公司与</w:t>
      </w:r>
      <w:r>
        <w:rPr>
          <w:sz w:val="24"/>
          <w:szCs w:val="24"/>
        </w:rPr>
        <w:t>U</w:t>
      </w:r>
      <w:r>
        <w:rPr>
          <w:sz w:val="24"/>
          <w:szCs w:val="24"/>
        </w:rPr>
        <w:t>国</w:t>
      </w:r>
      <w:r>
        <w:rPr>
          <w:sz w:val="24"/>
          <w:szCs w:val="24"/>
        </w:rPr>
        <w:t>L</w:t>
      </w:r>
      <w:r>
        <w:rPr>
          <w:sz w:val="24"/>
          <w:szCs w:val="24"/>
        </w:rPr>
        <w:t>公司签订了每年贴牌生产</w:t>
      </w:r>
      <w:r>
        <w:rPr>
          <w:sz w:val="24"/>
          <w:szCs w:val="24"/>
        </w:rPr>
        <w:t>20</w:t>
      </w:r>
      <w:r>
        <w:rPr>
          <w:sz w:val="24"/>
          <w:szCs w:val="24"/>
        </w:rPr>
        <w:t>万套万向节的合作协议，开展</w:t>
      </w:r>
      <w:r>
        <w:rPr>
          <w:sz w:val="24"/>
          <w:szCs w:val="24"/>
        </w:rPr>
        <w:t>OEM</w:t>
      </w:r>
      <w:r>
        <w:rPr>
          <w:sz w:val="24"/>
          <w:szCs w:val="24"/>
        </w:rPr>
        <w:t>业务。</w:t>
      </w:r>
      <w:r>
        <w:rPr>
          <w:sz w:val="24"/>
          <w:szCs w:val="24"/>
        </w:rPr>
        <w:t>1994</w:t>
      </w:r>
      <w:r>
        <w:rPr>
          <w:sz w:val="24"/>
          <w:szCs w:val="24"/>
        </w:rPr>
        <w:t>年，万欣</w:t>
      </w:r>
      <w:r>
        <w:rPr>
          <w:sz w:val="24"/>
          <w:szCs w:val="24"/>
        </w:rPr>
        <w:t>U</w:t>
      </w:r>
      <w:r>
        <w:rPr>
          <w:sz w:val="24"/>
          <w:szCs w:val="24"/>
        </w:rPr>
        <w:t>国公司在</w:t>
      </w:r>
      <w:r>
        <w:rPr>
          <w:sz w:val="24"/>
          <w:szCs w:val="24"/>
        </w:rPr>
        <w:t>U</w:t>
      </w:r>
      <w:r>
        <w:rPr>
          <w:sz w:val="24"/>
          <w:szCs w:val="24"/>
        </w:rPr>
        <w:t>国注册成立，万欣公司正式进人</w:t>
      </w:r>
      <w:r>
        <w:rPr>
          <w:sz w:val="24"/>
          <w:szCs w:val="24"/>
        </w:rPr>
        <w:t>U</w:t>
      </w:r>
      <w:r>
        <w:rPr>
          <w:sz w:val="24"/>
          <w:szCs w:val="24"/>
        </w:rPr>
        <w:t>国汽车零部件市场。</w:t>
      </w:r>
    </w:p>
    <w:p w:rsidR="00542F1A" w:rsidRDefault="00542F1A" w:rsidP="0049756F">
      <w:pPr>
        <w:spacing w:line="300" w:lineRule="auto"/>
        <w:ind w:firstLine="480"/>
      </w:pPr>
      <w:r>
        <w:rPr>
          <w:sz w:val="24"/>
          <w:szCs w:val="24"/>
        </w:rPr>
        <w:t>虽然有为</w:t>
      </w:r>
      <w:r>
        <w:rPr>
          <w:sz w:val="24"/>
          <w:szCs w:val="24"/>
        </w:rPr>
        <w:t>U</w:t>
      </w:r>
      <w:r>
        <w:rPr>
          <w:sz w:val="24"/>
          <w:szCs w:val="24"/>
        </w:rPr>
        <w:t>国客户贴牌生产的经验，但是作为中国第一个走进</w:t>
      </w:r>
      <w:r>
        <w:rPr>
          <w:sz w:val="24"/>
          <w:szCs w:val="24"/>
        </w:rPr>
        <w:t>U</w:t>
      </w:r>
      <w:r>
        <w:rPr>
          <w:sz w:val="24"/>
          <w:szCs w:val="24"/>
        </w:rPr>
        <w:t>国的汽车零部件企业，万欣</w:t>
      </w:r>
      <w:r>
        <w:rPr>
          <w:sz w:val="24"/>
          <w:szCs w:val="24"/>
        </w:rPr>
        <w:t>U</w:t>
      </w:r>
      <w:r>
        <w:rPr>
          <w:sz w:val="24"/>
          <w:szCs w:val="24"/>
        </w:rPr>
        <w:t>国公司来自新兴市场的低端形象很难得到</w:t>
      </w:r>
      <w:r>
        <w:rPr>
          <w:sz w:val="24"/>
          <w:szCs w:val="24"/>
        </w:rPr>
        <w:t>U</w:t>
      </w:r>
      <w:r>
        <w:rPr>
          <w:sz w:val="24"/>
          <w:szCs w:val="24"/>
        </w:rPr>
        <w:t>国企业和消费者的认同。万欣</w:t>
      </w:r>
      <w:r>
        <w:rPr>
          <w:sz w:val="24"/>
          <w:szCs w:val="24"/>
        </w:rPr>
        <w:t>U</w:t>
      </w:r>
      <w:r>
        <w:rPr>
          <w:sz w:val="24"/>
          <w:szCs w:val="24"/>
        </w:rPr>
        <w:t>国公司在注册时就被当地同行奚落</w:t>
      </w:r>
      <w:r>
        <w:rPr>
          <w:sz w:val="24"/>
          <w:szCs w:val="24"/>
        </w:rPr>
        <w:t>“</w:t>
      </w:r>
      <w:r>
        <w:rPr>
          <w:sz w:val="24"/>
          <w:szCs w:val="24"/>
        </w:rPr>
        <w:t>你们还不如养马有前途</w:t>
      </w:r>
      <w:r>
        <w:rPr>
          <w:sz w:val="24"/>
          <w:szCs w:val="24"/>
        </w:rPr>
        <w:t>”</w:t>
      </w:r>
      <w:r>
        <w:rPr>
          <w:sz w:val="24"/>
          <w:szCs w:val="24"/>
        </w:rPr>
        <w:t>；公司向</w:t>
      </w:r>
      <w:r>
        <w:rPr>
          <w:sz w:val="24"/>
          <w:szCs w:val="24"/>
        </w:rPr>
        <w:t>U</w:t>
      </w:r>
      <w:r>
        <w:rPr>
          <w:sz w:val="24"/>
          <w:szCs w:val="24"/>
        </w:rPr>
        <w:t>国企业出售经检验没问题的油脂时却以质量不合格屡遭退货；公司向客户提供自己擅长的低价供货方案，客户根本不买账；公司尝试向</w:t>
      </w:r>
      <w:r>
        <w:rPr>
          <w:sz w:val="24"/>
          <w:szCs w:val="24"/>
        </w:rPr>
        <w:t>U</w:t>
      </w:r>
      <w:r>
        <w:rPr>
          <w:sz w:val="24"/>
          <w:szCs w:val="24"/>
        </w:rPr>
        <w:t>国</w:t>
      </w:r>
      <w:r>
        <w:rPr>
          <w:sz w:val="24"/>
          <w:szCs w:val="24"/>
        </w:rPr>
        <w:t>K</w:t>
      </w:r>
      <w:r>
        <w:rPr>
          <w:sz w:val="24"/>
          <w:szCs w:val="24"/>
        </w:rPr>
        <w:t>公司推销产品时，业务员连门都进不去，只能在传达室谈业务；公司初次收购</w:t>
      </w:r>
      <w:r>
        <w:rPr>
          <w:sz w:val="24"/>
          <w:szCs w:val="24"/>
        </w:rPr>
        <w:t>U</w:t>
      </w:r>
      <w:r>
        <w:rPr>
          <w:sz w:val="24"/>
          <w:szCs w:val="24"/>
        </w:rPr>
        <w:t>国当地企业并调整员工假期遭到工会强烈反对，工会声称</w:t>
      </w:r>
      <w:r>
        <w:rPr>
          <w:sz w:val="24"/>
          <w:szCs w:val="24"/>
        </w:rPr>
        <w:t>“</w:t>
      </w:r>
      <w:r>
        <w:rPr>
          <w:sz w:val="24"/>
          <w:szCs w:val="24"/>
        </w:rPr>
        <w:t>即使倒闭也不会让中国企业兼并</w:t>
      </w:r>
      <w:r>
        <w:rPr>
          <w:sz w:val="24"/>
          <w:szCs w:val="24"/>
        </w:rPr>
        <w:t>”</w:t>
      </w:r>
      <w:r>
        <w:rPr>
          <w:sz w:val="24"/>
          <w:szCs w:val="24"/>
        </w:rPr>
        <w:t>。接踵而来的歧视和挫败让万欣</w:t>
      </w:r>
      <w:r>
        <w:rPr>
          <w:sz w:val="24"/>
          <w:szCs w:val="24"/>
        </w:rPr>
        <w:t>U</w:t>
      </w:r>
      <w:r>
        <w:rPr>
          <w:sz w:val="24"/>
          <w:szCs w:val="24"/>
        </w:rPr>
        <w:t>国公司意识到自己不能凭借母公司在国内资源能力优势获得认可，要想在</w:t>
      </w:r>
      <w:r>
        <w:rPr>
          <w:sz w:val="24"/>
          <w:szCs w:val="24"/>
        </w:rPr>
        <w:t>U</w:t>
      </w:r>
      <w:r>
        <w:rPr>
          <w:sz w:val="24"/>
          <w:szCs w:val="24"/>
        </w:rPr>
        <w:t>国生存必须适应</w:t>
      </w:r>
      <w:r>
        <w:rPr>
          <w:sz w:val="24"/>
          <w:szCs w:val="24"/>
        </w:rPr>
        <w:t>U</w:t>
      </w:r>
      <w:r>
        <w:rPr>
          <w:sz w:val="24"/>
          <w:szCs w:val="24"/>
        </w:rPr>
        <w:t>国规则，并彻底融入</w:t>
      </w:r>
      <w:r>
        <w:rPr>
          <w:sz w:val="24"/>
          <w:szCs w:val="24"/>
        </w:rPr>
        <w:t>U</w:t>
      </w:r>
      <w:r>
        <w:rPr>
          <w:sz w:val="24"/>
          <w:szCs w:val="24"/>
        </w:rPr>
        <w:t>国的经济和社会文化体系。</w:t>
      </w:r>
    </w:p>
    <w:p w:rsidR="00542F1A" w:rsidRDefault="00542F1A" w:rsidP="0049756F">
      <w:pPr>
        <w:spacing w:line="300" w:lineRule="auto"/>
        <w:ind w:firstLine="480"/>
      </w:pPr>
      <w:r>
        <w:rPr>
          <w:sz w:val="24"/>
          <w:szCs w:val="24"/>
        </w:rPr>
        <w:lastRenderedPageBreak/>
        <w:t>万欣</w:t>
      </w:r>
      <w:r>
        <w:rPr>
          <w:sz w:val="24"/>
          <w:szCs w:val="24"/>
        </w:rPr>
        <w:t>U</w:t>
      </w:r>
      <w:r>
        <w:rPr>
          <w:sz w:val="24"/>
          <w:szCs w:val="24"/>
        </w:rPr>
        <w:t>国公司将</w:t>
      </w:r>
      <w:r>
        <w:rPr>
          <w:sz w:val="24"/>
          <w:szCs w:val="24"/>
        </w:rPr>
        <w:t>“</w:t>
      </w:r>
      <w:r>
        <w:rPr>
          <w:sz w:val="24"/>
          <w:szCs w:val="24"/>
        </w:rPr>
        <w:t>瞄准</w:t>
      </w:r>
      <w:r>
        <w:rPr>
          <w:sz w:val="24"/>
          <w:szCs w:val="24"/>
        </w:rPr>
        <w:t>U</w:t>
      </w:r>
      <w:r>
        <w:rPr>
          <w:sz w:val="24"/>
          <w:szCs w:val="24"/>
        </w:rPr>
        <w:t>国主流社会</w:t>
      </w:r>
      <w:r>
        <w:rPr>
          <w:sz w:val="24"/>
          <w:szCs w:val="24"/>
        </w:rPr>
        <w:t>”</w:t>
      </w:r>
      <w:r>
        <w:rPr>
          <w:sz w:val="24"/>
          <w:szCs w:val="24"/>
        </w:rPr>
        <w:t>的本地化改造作为首要任务，不再沿用母国集团的管理理念和方法。万欣</w:t>
      </w:r>
      <w:r>
        <w:rPr>
          <w:sz w:val="24"/>
          <w:szCs w:val="24"/>
        </w:rPr>
        <w:t>U</w:t>
      </w:r>
      <w:r>
        <w:rPr>
          <w:sz w:val="24"/>
          <w:szCs w:val="24"/>
        </w:rPr>
        <w:t>国公司聘请</w:t>
      </w:r>
      <w:r>
        <w:rPr>
          <w:sz w:val="24"/>
          <w:szCs w:val="24"/>
        </w:rPr>
        <w:t>U</w:t>
      </w:r>
      <w:r>
        <w:rPr>
          <w:sz w:val="24"/>
          <w:szCs w:val="24"/>
        </w:rPr>
        <w:t>国人为首席运营官和首席财务官，在内部建立起一套符合</w:t>
      </w:r>
      <w:r>
        <w:rPr>
          <w:sz w:val="24"/>
          <w:szCs w:val="24"/>
        </w:rPr>
        <w:t>U</w:t>
      </w:r>
      <w:r>
        <w:rPr>
          <w:sz w:val="24"/>
          <w:szCs w:val="24"/>
        </w:rPr>
        <w:t>国国情的运营体系，重新设计了一整套规范的工作程序。在用人方面，万欣</w:t>
      </w:r>
      <w:r>
        <w:rPr>
          <w:sz w:val="24"/>
          <w:szCs w:val="24"/>
        </w:rPr>
        <w:t>U</w:t>
      </w:r>
      <w:r>
        <w:rPr>
          <w:sz w:val="24"/>
          <w:szCs w:val="24"/>
        </w:rPr>
        <w:t>国公司打破从国内大量派人的老框框，从当地招聘人才，按当地标准付薪。这一系列本地化举措使万欣</w:t>
      </w:r>
      <w:r>
        <w:rPr>
          <w:sz w:val="24"/>
          <w:szCs w:val="24"/>
        </w:rPr>
        <w:t>U</w:t>
      </w:r>
      <w:r>
        <w:rPr>
          <w:sz w:val="24"/>
          <w:szCs w:val="24"/>
        </w:rPr>
        <w:t>国公司弱化了中国企业的形象，满足了</w:t>
      </w:r>
      <w:r>
        <w:rPr>
          <w:sz w:val="24"/>
          <w:szCs w:val="24"/>
        </w:rPr>
        <w:t>U</w:t>
      </w:r>
      <w:r>
        <w:rPr>
          <w:sz w:val="24"/>
          <w:szCs w:val="24"/>
        </w:rPr>
        <w:t>国市场对一家普通汽车零部件企业的基本期望。此外，万欣</w:t>
      </w:r>
      <w:r>
        <w:rPr>
          <w:sz w:val="24"/>
          <w:szCs w:val="24"/>
        </w:rPr>
        <w:t>U</w:t>
      </w:r>
      <w:r>
        <w:rPr>
          <w:sz w:val="24"/>
          <w:szCs w:val="24"/>
        </w:rPr>
        <w:t>国公司在与客户交往中的表现也一步步获得认可，例如在市场出现波动时，一家积压了大量库存的客户向万欣</w:t>
      </w:r>
      <w:r>
        <w:rPr>
          <w:sz w:val="24"/>
          <w:szCs w:val="24"/>
        </w:rPr>
        <w:t>U</w:t>
      </w:r>
      <w:r>
        <w:rPr>
          <w:sz w:val="24"/>
          <w:szCs w:val="24"/>
        </w:rPr>
        <w:t>国公司求助，尽管当时公司自身经营也有困难，但还是立即收回了库存并换新货给客户，后来这家客户主动搭桥，使一家知名企业成为万欣</w:t>
      </w:r>
      <w:r>
        <w:rPr>
          <w:sz w:val="24"/>
          <w:szCs w:val="24"/>
        </w:rPr>
        <w:t>U</w:t>
      </w:r>
      <w:r>
        <w:rPr>
          <w:sz w:val="24"/>
          <w:szCs w:val="24"/>
        </w:rPr>
        <w:t>国公司的大客户。</w:t>
      </w:r>
    </w:p>
    <w:p w:rsidR="00542F1A" w:rsidRDefault="00542F1A" w:rsidP="0049756F">
      <w:pPr>
        <w:spacing w:line="300" w:lineRule="auto"/>
        <w:ind w:firstLine="480"/>
      </w:pPr>
      <w:r>
        <w:rPr>
          <w:sz w:val="24"/>
          <w:szCs w:val="24"/>
        </w:rPr>
        <w:t>万欣</w:t>
      </w:r>
      <w:r>
        <w:rPr>
          <w:sz w:val="24"/>
          <w:szCs w:val="24"/>
        </w:rPr>
        <w:t>U</w:t>
      </w:r>
      <w:r>
        <w:rPr>
          <w:sz w:val="24"/>
          <w:szCs w:val="24"/>
        </w:rPr>
        <w:t>国公司在</w:t>
      </w:r>
      <w:r>
        <w:rPr>
          <w:sz w:val="24"/>
          <w:szCs w:val="24"/>
        </w:rPr>
        <w:t>U</w:t>
      </w:r>
      <w:r>
        <w:rPr>
          <w:sz w:val="24"/>
          <w:szCs w:val="24"/>
        </w:rPr>
        <w:t>国逐步立稳脚跟后，开始收购一些品牌价值高但经营不善的公司。</w:t>
      </w:r>
      <w:r>
        <w:rPr>
          <w:sz w:val="24"/>
          <w:szCs w:val="24"/>
        </w:rPr>
        <w:t>1999</w:t>
      </w:r>
      <w:r>
        <w:rPr>
          <w:sz w:val="24"/>
          <w:szCs w:val="24"/>
        </w:rPr>
        <w:t>年万欣</w:t>
      </w:r>
      <w:r>
        <w:rPr>
          <w:sz w:val="24"/>
          <w:szCs w:val="24"/>
        </w:rPr>
        <w:t>U</w:t>
      </w:r>
      <w:r>
        <w:rPr>
          <w:sz w:val="24"/>
          <w:szCs w:val="24"/>
        </w:rPr>
        <w:t>国公司收购了</w:t>
      </w:r>
      <w:r>
        <w:rPr>
          <w:sz w:val="24"/>
          <w:szCs w:val="24"/>
        </w:rPr>
        <w:t>1</w:t>
      </w:r>
      <w:r>
        <w:rPr>
          <w:sz w:val="24"/>
          <w:szCs w:val="24"/>
        </w:rPr>
        <w:t>公司，这笔收购使它取代</w:t>
      </w:r>
      <w:r>
        <w:rPr>
          <w:sz w:val="24"/>
          <w:szCs w:val="24"/>
        </w:rPr>
        <w:t>L</w:t>
      </w:r>
      <w:r>
        <w:rPr>
          <w:sz w:val="24"/>
          <w:szCs w:val="24"/>
        </w:rPr>
        <w:t>公司成为世界上拥有最多万向节专利的公司。</w:t>
      </w:r>
      <w:r>
        <w:rPr>
          <w:sz w:val="24"/>
          <w:szCs w:val="24"/>
        </w:rPr>
        <w:t>2000</w:t>
      </w:r>
      <w:r>
        <w:rPr>
          <w:sz w:val="24"/>
          <w:szCs w:val="24"/>
        </w:rPr>
        <w:t>年万欣</w:t>
      </w:r>
      <w:r>
        <w:rPr>
          <w:sz w:val="24"/>
          <w:szCs w:val="24"/>
        </w:rPr>
        <w:t>U</w:t>
      </w:r>
      <w:r>
        <w:rPr>
          <w:sz w:val="24"/>
          <w:szCs w:val="24"/>
        </w:rPr>
        <w:t>国公司收购了</w:t>
      </w:r>
      <w:r>
        <w:rPr>
          <w:sz w:val="24"/>
          <w:szCs w:val="24"/>
        </w:rPr>
        <w:t>T</w:t>
      </w:r>
      <w:r>
        <w:rPr>
          <w:sz w:val="24"/>
          <w:szCs w:val="24"/>
        </w:rPr>
        <w:t>公司，从而成为</w:t>
      </w:r>
      <w:r>
        <w:rPr>
          <w:sz w:val="24"/>
          <w:szCs w:val="24"/>
        </w:rPr>
        <w:t>U</w:t>
      </w:r>
      <w:r>
        <w:rPr>
          <w:sz w:val="24"/>
          <w:szCs w:val="24"/>
        </w:rPr>
        <w:t>国最大的汽车轮毅加工装配基地和供应商。</w:t>
      </w:r>
      <w:r>
        <w:rPr>
          <w:sz w:val="24"/>
          <w:szCs w:val="24"/>
        </w:rPr>
        <w:t>2001</w:t>
      </w:r>
      <w:r>
        <w:rPr>
          <w:sz w:val="24"/>
          <w:szCs w:val="24"/>
        </w:rPr>
        <w:t>年万欣</w:t>
      </w:r>
      <w:r>
        <w:rPr>
          <w:sz w:val="24"/>
          <w:szCs w:val="24"/>
        </w:rPr>
        <w:t>U</w:t>
      </w:r>
      <w:r>
        <w:rPr>
          <w:sz w:val="24"/>
          <w:szCs w:val="24"/>
        </w:rPr>
        <w:t>国公司又收购了</w:t>
      </w:r>
      <w:r>
        <w:rPr>
          <w:sz w:val="24"/>
          <w:szCs w:val="24"/>
        </w:rPr>
        <w:t>U</w:t>
      </w:r>
      <w:r>
        <w:rPr>
          <w:sz w:val="24"/>
          <w:szCs w:val="24"/>
        </w:rPr>
        <w:t>国零售商</w:t>
      </w:r>
      <w:r>
        <w:rPr>
          <w:sz w:val="24"/>
          <w:szCs w:val="24"/>
        </w:rPr>
        <w:t>A</w:t>
      </w:r>
      <w:r>
        <w:rPr>
          <w:sz w:val="24"/>
          <w:szCs w:val="24"/>
        </w:rPr>
        <w:t>公司，获得了</w:t>
      </w:r>
      <w:r>
        <w:rPr>
          <w:sz w:val="24"/>
          <w:szCs w:val="24"/>
        </w:rPr>
        <w:t>A</w:t>
      </w:r>
      <w:r>
        <w:rPr>
          <w:sz w:val="24"/>
          <w:szCs w:val="24"/>
        </w:rPr>
        <w:t>公司汽车制动器技术与品牌、</w:t>
      </w:r>
      <w:r>
        <w:rPr>
          <w:sz w:val="24"/>
          <w:szCs w:val="24"/>
        </w:rPr>
        <w:t>U</w:t>
      </w:r>
      <w:r>
        <w:rPr>
          <w:sz w:val="24"/>
          <w:szCs w:val="24"/>
        </w:rPr>
        <w:t>国连锁维修店和采购集团等渠道。万欣</w:t>
      </w:r>
      <w:r>
        <w:rPr>
          <w:sz w:val="24"/>
          <w:szCs w:val="24"/>
        </w:rPr>
        <w:t>U</w:t>
      </w:r>
      <w:r>
        <w:rPr>
          <w:sz w:val="24"/>
          <w:szCs w:val="24"/>
        </w:rPr>
        <w:t>国公司非常注重规避跨国并购可能带来的风险，例如在收购</w:t>
      </w:r>
      <w:r>
        <w:rPr>
          <w:sz w:val="24"/>
          <w:szCs w:val="24"/>
        </w:rPr>
        <w:t>L</w:t>
      </w:r>
      <w:r>
        <w:rPr>
          <w:sz w:val="24"/>
          <w:szCs w:val="24"/>
        </w:rPr>
        <w:t>公司时，为了绕开工会的制约，万欣</w:t>
      </w:r>
      <w:r>
        <w:rPr>
          <w:sz w:val="24"/>
          <w:szCs w:val="24"/>
        </w:rPr>
        <w:t>U</w:t>
      </w:r>
      <w:r>
        <w:rPr>
          <w:sz w:val="24"/>
          <w:szCs w:val="24"/>
        </w:rPr>
        <w:t>国公司联手当地企业一起收购；在收购</w:t>
      </w:r>
      <w:r>
        <w:rPr>
          <w:sz w:val="24"/>
          <w:szCs w:val="24"/>
        </w:rPr>
        <w:t>T</w:t>
      </w:r>
      <w:r>
        <w:rPr>
          <w:sz w:val="24"/>
          <w:szCs w:val="24"/>
        </w:rPr>
        <w:t>公司时，万欣</w:t>
      </w:r>
      <w:r>
        <w:rPr>
          <w:sz w:val="24"/>
          <w:szCs w:val="24"/>
        </w:rPr>
        <w:t>U</w:t>
      </w:r>
      <w:r>
        <w:rPr>
          <w:sz w:val="24"/>
          <w:szCs w:val="24"/>
        </w:rPr>
        <w:t>国公司不仅没有解雇富余员工还扩建厂房并招收新员工，帮助</w:t>
      </w:r>
      <w:r>
        <w:rPr>
          <w:sz w:val="24"/>
          <w:szCs w:val="24"/>
        </w:rPr>
        <w:t>T</w:t>
      </w:r>
      <w:r>
        <w:rPr>
          <w:sz w:val="24"/>
          <w:szCs w:val="24"/>
        </w:rPr>
        <w:t>公司渡过难关。</w:t>
      </w:r>
    </w:p>
    <w:p w:rsidR="00542F1A" w:rsidRDefault="00542F1A" w:rsidP="0049756F">
      <w:pPr>
        <w:spacing w:line="300" w:lineRule="auto"/>
        <w:ind w:firstLine="480"/>
      </w:pPr>
      <w:r>
        <w:rPr>
          <w:sz w:val="24"/>
          <w:szCs w:val="24"/>
        </w:rPr>
        <w:t>万欣</w:t>
      </w:r>
      <w:r>
        <w:rPr>
          <w:sz w:val="24"/>
          <w:szCs w:val="24"/>
        </w:rPr>
        <w:t>U</w:t>
      </w:r>
      <w:r>
        <w:rPr>
          <w:sz w:val="24"/>
          <w:szCs w:val="24"/>
        </w:rPr>
        <w:t>国公司在与当地客户的积极互动中彰显自己的信誉和能力，让外界逐渐了解并默许这家零部件企业的发展壮大。</w:t>
      </w:r>
    </w:p>
    <w:p w:rsidR="00542F1A" w:rsidRDefault="00542F1A" w:rsidP="0049756F">
      <w:pPr>
        <w:spacing w:line="300" w:lineRule="auto"/>
        <w:ind w:firstLine="480"/>
      </w:pPr>
      <w:r>
        <w:rPr>
          <w:sz w:val="24"/>
          <w:szCs w:val="24"/>
        </w:rPr>
        <w:t>2003</w:t>
      </w:r>
      <w:r>
        <w:rPr>
          <w:sz w:val="24"/>
          <w:szCs w:val="24"/>
        </w:rPr>
        <w:t>年万欣</w:t>
      </w:r>
      <w:r>
        <w:rPr>
          <w:sz w:val="24"/>
          <w:szCs w:val="24"/>
        </w:rPr>
        <w:t>U</w:t>
      </w:r>
      <w:r>
        <w:rPr>
          <w:sz w:val="24"/>
          <w:szCs w:val="24"/>
        </w:rPr>
        <w:t>国公司正式成为主机厂的一级供应商。万欣</w:t>
      </w:r>
      <w:r>
        <w:rPr>
          <w:sz w:val="24"/>
          <w:szCs w:val="24"/>
        </w:rPr>
        <w:t>U</w:t>
      </w:r>
      <w:r>
        <w:rPr>
          <w:sz w:val="24"/>
          <w:szCs w:val="24"/>
        </w:rPr>
        <w:t>国公司在</w:t>
      </w:r>
      <w:r>
        <w:rPr>
          <w:sz w:val="24"/>
          <w:szCs w:val="24"/>
        </w:rPr>
        <w:t>2003</w:t>
      </w:r>
      <w:r>
        <w:rPr>
          <w:sz w:val="24"/>
          <w:szCs w:val="24"/>
        </w:rPr>
        <w:t>年收购了</w:t>
      </w:r>
      <w:r>
        <w:rPr>
          <w:sz w:val="24"/>
          <w:szCs w:val="24"/>
        </w:rPr>
        <w:t>K</w:t>
      </w:r>
      <w:r>
        <w:rPr>
          <w:sz w:val="24"/>
          <w:szCs w:val="24"/>
        </w:rPr>
        <w:t>公司，该公司是翼形万向节传动轴的发明者和全球最大的一级供应商；</w:t>
      </w:r>
      <w:r>
        <w:rPr>
          <w:sz w:val="24"/>
          <w:szCs w:val="24"/>
        </w:rPr>
        <w:t xml:space="preserve"> 2005</w:t>
      </w:r>
      <w:r>
        <w:rPr>
          <w:sz w:val="24"/>
          <w:szCs w:val="24"/>
        </w:rPr>
        <w:t>年万欣</w:t>
      </w:r>
      <w:r>
        <w:rPr>
          <w:sz w:val="24"/>
          <w:szCs w:val="24"/>
        </w:rPr>
        <w:t>U</w:t>
      </w:r>
      <w:r>
        <w:rPr>
          <w:sz w:val="24"/>
          <w:szCs w:val="24"/>
        </w:rPr>
        <w:t>国公司收购了</w:t>
      </w:r>
      <w:r>
        <w:rPr>
          <w:sz w:val="24"/>
          <w:szCs w:val="24"/>
        </w:rPr>
        <w:t>U</w:t>
      </w:r>
      <w:r>
        <w:rPr>
          <w:sz w:val="24"/>
          <w:szCs w:val="24"/>
        </w:rPr>
        <w:t>国</w:t>
      </w:r>
      <w:r>
        <w:rPr>
          <w:sz w:val="24"/>
          <w:szCs w:val="24"/>
        </w:rPr>
        <w:t>F</w:t>
      </w:r>
      <w:r>
        <w:rPr>
          <w:sz w:val="24"/>
          <w:szCs w:val="24"/>
        </w:rPr>
        <w:t>汽车公司的一级供应商</w:t>
      </w:r>
      <w:r>
        <w:rPr>
          <w:sz w:val="24"/>
          <w:szCs w:val="24"/>
        </w:rPr>
        <w:t>S</w:t>
      </w:r>
      <w:r>
        <w:rPr>
          <w:sz w:val="24"/>
          <w:szCs w:val="24"/>
        </w:rPr>
        <w:t>公司和轴承企业</w:t>
      </w:r>
      <w:r>
        <w:rPr>
          <w:sz w:val="24"/>
          <w:szCs w:val="24"/>
        </w:rPr>
        <w:t>G</w:t>
      </w:r>
      <w:r>
        <w:rPr>
          <w:sz w:val="24"/>
          <w:szCs w:val="24"/>
        </w:rPr>
        <w:t>公司。一系列成功的收购进一步为万欣</w:t>
      </w:r>
      <w:r>
        <w:rPr>
          <w:sz w:val="24"/>
          <w:szCs w:val="24"/>
        </w:rPr>
        <w:t>U</w:t>
      </w:r>
      <w:r>
        <w:rPr>
          <w:sz w:val="24"/>
          <w:szCs w:val="24"/>
        </w:rPr>
        <w:t>国公司的信誉和形象加码。</w:t>
      </w:r>
    </w:p>
    <w:p w:rsidR="00542F1A" w:rsidRDefault="00542F1A" w:rsidP="0049756F">
      <w:pPr>
        <w:spacing w:line="300" w:lineRule="auto"/>
        <w:ind w:firstLine="480"/>
      </w:pPr>
      <w:r>
        <w:rPr>
          <w:sz w:val="24"/>
          <w:szCs w:val="24"/>
        </w:rPr>
        <w:t>2008</w:t>
      </w:r>
      <w:r>
        <w:rPr>
          <w:sz w:val="24"/>
          <w:szCs w:val="24"/>
        </w:rPr>
        <w:t>年全球金融危机爆发，汽车产业是受影响最大的产业之一，</w:t>
      </w:r>
      <w:r>
        <w:rPr>
          <w:sz w:val="24"/>
          <w:szCs w:val="24"/>
        </w:rPr>
        <w:t>U</w:t>
      </w:r>
      <w:r>
        <w:rPr>
          <w:sz w:val="24"/>
          <w:szCs w:val="24"/>
        </w:rPr>
        <w:t>国三大汽车公司都陷入困境。原本现金流耐受力就较差的</w:t>
      </w:r>
      <w:r>
        <w:rPr>
          <w:sz w:val="24"/>
          <w:szCs w:val="24"/>
        </w:rPr>
        <w:t>U</w:t>
      </w:r>
      <w:r>
        <w:rPr>
          <w:sz w:val="24"/>
          <w:szCs w:val="24"/>
        </w:rPr>
        <w:t>国企业在冲击下纷纷倒下，众多供应商走向破产。而谨慎的资金管控措施让万欣</w:t>
      </w:r>
      <w:r>
        <w:rPr>
          <w:sz w:val="24"/>
          <w:szCs w:val="24"/>
        </w:rPr>
        <w:t>U</w:t>
      </w:r>
      <w:r>
        <w:rPr>
          <w:sz w:val="24"/>
          <w:szCs w:val="24"/>
        </w:rPr>
        <w:t>国公司在金融危机中保持坚挺。此前万欣</w:t>
      </w:r>
      <w:r>
        <w:rPr>
          <w:sz w:val="24"/>
          <w:szCs w:val="24"/>
        </w:rPr>
        <w:t>U</w:t>
      </w:r>
      <w:r>
        <w:rPr>
          <w:sz w:val="24"/>
          <w:szCs w:val="24"/>
        </w:rPr>
        <w:t>国公司成功地帮助一些危机企业扭转局面在业内积累了不错的声誉，危机爆发后很多企业主动找到万欣</w:t>
      </w:r>
      <w:r>
        <w:rPr>
          <w:sz w:val="24"/>
          <w:szCs w:val="24"/>
        </w:rPr>
        <w:t>U</w:t>
      </w:r>
      <w:r>
        <w:rPr>
          <w:sz w:val="24"/>
          <w:szCs w:val="24"/>
        </w:rPr>
        <w:t>国公司希望能够被其收购。万欣</w:t>
      </w:r>
      <w:r>
        <w:rPr>
          <w:sz w:val="24"/>
          <w:szCs w:val="24"/>
        </w:rPr>
        <w:t>U</w:t>
      </w:r>
      <w:r>
        <w:rPr>
          <w:sz w:val="24"/>
          <w:szCs w:val="24"/>
        </w:rPr>
        <w:t>国公司曾经在竞购</w:t>
      </w:r>
      <w:r>
        <w:rPr>
          <w:sz w:val="24"/>
          <w:szCs w:val="24"/>
        </w:rPr>
        <w:t>H</w:t>
      </w:r>
      <w:r>
        <w:rPr>
          <w:sz w:val="24"/>
          <w:szCs w:val="24"/>
        </w:rPr>
        <w:t>公司时败于一家私募基金公司，而在金融危机的冲击下这家基金公司被迫清盘，</w:t>
      </w:r>
      <w:r>
        <w:rPr>
          <w:sz w:val="24"/>
          <w:szCs w:val="24"/>
        </w:rPr>
        <w:t xml:space="preserve"> H</w:t>
      </w:r>
      <w:r>
        <w:rPr>
          <w:sz w:val="24"/>
          <w:szCs w:val="24"/>
        </w:rPr>
        <w:t>公司的管理层找上门来希望被万欣</w:t>
      </w:r>
      <w:r>
        <w:rPr>
          <w:sz w:val="24"/>
          <w:szCs w:val="24"/>
        </w:rPr>
        <w:t>U</w:t>
      </w:r>
      <w:r>
        <w:rPr>
          <w:sz w:val="24"/>
          <w:szCs w:val="24"/>
        </w:rPr>
        <w:t>国公司收购。</w:t>
      </w:r>
    </w:p>
    <w:p w:rsidR="00542F1A" w:rsidRDefault="00542F1A" w:rsidP="0049756F">
      <w:pPr>
        <w:spacing w:line="300" w:lineRule="auto"/>
        <w:ind w:firstLine="480"/>
      </w:pPr>
      <w:r>
        <w:rPr>
          <w:sz w:val="24"/>
          <w:szCs w:val="24"/>
        </w:rPr>
        <w:t>金融危机中万欣</w:t>
      </w:r>
      <w:r>
        <w:rPr>
          <w:sz w:val="24"/>
          <w:szCs w:val="24"/>
        </w:rPr>
        <w:t>U</w:t>
      </w:r>
      <w:r>
        <w:rPr>
          <w:sz w:val="24"/>
          <w:szCs w:val="24"/>
        </w:rPr>
        <w:t>国公司找到了进一步发展的突破口。万欣</w:t>
      </w:r>
      <w:r>
        <w:rPr>
          <w:sz w:val="24"/>
          <w:szCs w:val="24"/>
        </w:rPr>
        <w:t>U</w:t>
      </w:r>
      <w:r>
        <w:rPr>
          <w:sz w:val="24"/>
          <w:szCs w:val="24"/>
        </w:rPr>
        <w:t>国公司意识到金融危机前公司要尽可能地适应和服从外部环境的要求；危机后公司则应当发挥自身优势，朝更有利的方向施加影响。</w:t>
      </w:r>
    </w:p>
    <w:p w:rsidR="00542F1A" w:rsidRDefault="00542F1A" w:rsidP="0049756F">
      <w:pPr>
        <w:spacing w:line="300" w:lineRule="auto"/>
        <w:ind w:firstLine="480"/>
      </w:pPr>
      <w:r>
        <w:rPr>
          <w:sz w:val="24"/>
          <w:szCs w:val="24"/>
        </w:rPr>
        <w:t>万欣</w:t>
      </w:r>
      <w:r>
        <w:rPr>
          <w:sz w:val="24"/>
          <w:szCs w:val="24"/>
        </w:rPr>
        <w:t>U</w:t>
      </w:r>
      <w:r>
        <w:rPr>
          <w:sz w:val="24"/>
          <w:szCs w:val="24"/>
        </w:rPr>
        <w:t>国公司运用自身和总部独有优势整合内外部资源帮助很多危机中的</w:t>
      </w:r>
      <w:r>
        <w:rPr>
          <w:sz w:val="24"/>
          <w:szCs w:val="24"/>
        </w:rPr>
        <w:t>U</w:t>
      </w:r>
      <w:r>
        <w:rPr>
          <w:sz w:val="24"/>
          <w:szCs w:val="24"/>
        </w:rPr>
        <w:t>国企业渡过难关，并作出</w:t>
      </w:r>
      <w:r>
        <w:rPr>
          <w:sz w:val="24"/>
          <w:szCs w:val="24"/>
        </w:rPr>
        <w:t>“</w:t>
      </w:r>
      <w:r>
        <w:rPr>
          <w:sz w:val="24"/>
          <w:szCs w:val="24"/>
        </w:rPr>
        <w:t>即使企业有困难，仍旧保证一不裁员、二不减薪、三不减福利</w:t>
      </w:r>
      <w:r>
        <w:rPr>
          <w:sz w:val="24"/>
          <w:szCs w:val="24"/>
        </w:rPr>
        <w:t>”</w:t>
      </w:r>
      <w:r>
        <w:rPr>
          <w:sz w:val="24"/>
          <w:szCs w:val="24"/>
        </w:rPr>
        <w:t>的坚定承诺。</w:t>
      </w:r>
    </w:p>
    <w:p w:rsidR="00542F1A" w:rsidRDefault="00542F1A" w:rsidP="0049756F">
      <w:pPr>
        <w:spacing w:line="300" w:lineRule="auto"/>
        <w:ind w:firstLine="480"/>
      </w:pPr>
      <w:r>
        <w:rPr>
          <w:sz w:val="24"/>
          <w:szCs w:val="24"/>
        </w:rPr>
        <w:t>DR</w:t>
      </w:r>
      <w:r>
        <w:rPr>
          <w:sz w:val="24"/>
          <w:szCs w:val="24"/>
        </w:rPr>
        <w:t>公司是一家汽车电子感应器公司，危机中公司不得不出售。出售前公司所有者联系了万欣</w:t>
      </w:r>
      <w:r>
        <w:rPr>
          <w:sz w:val="24"/>
          <w:szCs w:val="24"/>
        </w:rPr>
        <w:t>U</w:t>
      </w:r>
      <w:r>
        <w:rPr>
          <w:sz w:val="24"/>
          <w:szCs w:val="24"/>
        </w:rPr>
        <w:t>国公司收购过的公司，了解到这些公司被收购后得到万欣</w:t>
      </w:r>
      <w:r>
        <w:rPr>
          <w:sz w:val="24"/>
          <w:szCs w:val="24"/>
        </w:rPr>
        <w:t>U</w:t>
      </w:r>
      <w:r>
        <w:rPr>
          <w:sz w:val="24"/>
          <w:szCs w:val="24"/>
        </w:rPr>
        <w:t>国公司及其总部很好的资源整合，因此拒绝了另外</w:t>
      </w:r>
      <w:r>
        <w:rPr>
          <w:sz w:val="24"/>
          <w:szCs w:val="24"/>
        </w:rPr>
        <w:t>4</w:t>
      </w:r>
      <w:r>
        <w:rPr>
          <w:sz w:val="24"/>
          <w:szCs w:val="24"/>
        </w:rPr>
        <w:t>家竞标收购者而决定出售给万欣</w:t>
      </w:r>
      <w:r>
        <w:rPr>
          <w:sz w:val="24"/>
          <w:szCs w:val="24"/>
        </w:rPr>
        <w:t>U</w:t>
      </w:r>
      <w:r>
        <w:rPr>
          <w:sz w:val="24"/>
          <w:szCs w:val="24"/>
        </w:rPr>
        <w:t>国公司。</w:t>
      </w:r>
      <w:r>
        <w:rPr>
          <w:sz w:val="24"/>
          <w:szCs w:val="24"/>
        </w:rPr>
        <w:t>2007</w:t>
      </w:r>
      <w:r>
        <w:rPr>
          <w:sz w:val="24"/>
          <w:szCs w:val="24"/>
        </w:rPr>
        <w:t>年</w:t>
      </w:r>
      <w:r>
        <w:rPr>
          <w:sz w:val="24"/>
          <w:szCs w:val="24"/>
        </w:rPr>
        <w:t>U</w:t>
      </w:r>
      <w:r>
        <w:rPr>
          <w:sz w:val="24"/>
          <w:szCs w:val="24"/>
        </w:rPr>
        <w:t>国</w:t>
      </w:r>
      <w:r>
        <w:rPr>
          <w:sz w:val="24"/>
          <w:szCs w:val="24"/>
        </w:rPr>
        <w:t>A</w:t>
      </w:r>
      <w:r>
        <w:rPr>
          <w:sz w:val="24"/>
          <w:szCs w:val="24"/>
        </w:rPr>
        <w:t>公司被万欣</w:t>
      </w:r>
      <w:r>
        <w:rPr>
          <w:sz w:val="24"/>
          <w:szCs w:val="24"/>
        </w:rPr>
        <w:t>U</w:t>
      </w:r>
      <w:r>
        <w:rPr>
          <w:sz w:val="24"/>
          <w:szCs w:val="24"/>
        </w:rPr>
        <w:t>国公司并购后其大股东也作出这样的评价：</w:t>
      </w:r>
      <w:r>
        <w:rPr>
          <w:sz w:val="24"/>
          <w:szCs w:val="24"/>
        </w:rPr>
        <w:t xml:space="preserve"> “</w:t>
      </w:r>
      <w:r>
        <w:rPr>
          <w:sz w:val="24"/>
          <w:szCs w:val="24"/>
        </w:rPr>
        <w:t>万欣的并购会让现代化的</w:t>
      </w:r>
      <w:r>
        <w:rPr>
          <w:sz w:val="24"/>
          <w:szCs w:val="24"/>
        </w:rPr>
        <w:t>U</w:t>
      </w:r>
      <w:r>
        <w:rPr>
          <w:sz w:val="24"/>
          <w:szCs w:val="24"/>
        </w:rPr>
        <w:t>国汽车工业企业变得更加赚钱</w:t>
      </w:r>
      <w:r>
        <w:rPr>
          <w:sz w:val="24"/>
          <w:szCs w:val="24"/>
        </w:rPr>
        <w:t>”</w:t>
      </w:r>
      <w:r>
        <w:rPr>
          <w:sz w:val="24"/>
          <w:szCs w:val="24"/>
        </w:rPr>
        <w:t>，</w:t>
      </w:r>
      <w:r>
        <w:rPr>
          <w:sz w:val="24"/>
          <w:szCs w:val="24"/>
        </w:rPr>
        <w:t xml:space="preserve"> 2008</w:t>
      </w:r>
      <w:r>
        <w:rPr>
          <w:sz w:val="24"/>
          <w:szCs w:val="24"/>
        </w:rPr>
        <w:t>年</w:t>
      </w:r>
      <w:r>
        <w:rPr>
          <w:sz w:val="24"/>
          <w:szCs w:val="24"/>
        </w:rPr>
        <w:t>U</w:t>
      </w:r>
      <w:r>
        <w:rPr>
          <w:sz w:val="24"/>
          <w:szCs w:val="24"/>
        </w:rPr>
        <w:t>国</w:t>
      </w:r>
      <w:r>
        <w:rPr>
          <w:sz w:val="24"/>
          <w:szCs w:val="24"/>
        </w:rPr>
        <w:t>F</w:t>
      </w:r>
      <w:r>
        <w:rPr>
          <w:sz w:val="24"/>
          <w:szCs w:val="24"/>
        </w:rPr>
        <w:t>汽车公司旗下的工厂因严重亏损被迫剥离，万欣</w:t>
      </w:r>
      <w:r>
        <w:rPr>
          <w:sz w:val="24"/>
          <w:szCs w:val="24"/>
        </w:rPr>
        <w:t>U</w:t>
      </w:r>
      <w:r>
        <w:rPr>
          <w:sz w:val="24"/>
          <w:szCs w:val="24"/>
        </w:rPr>
        <w:t>国公司收购工厂后对其生产经营方式进行全面改造。在并购公司后停掉了该公司的一些生产线，把它们搬到万欣公司中国公司来做，</w:t>
      </w:r>
      <w:r>
        <w:rPr>
          <w:sz w:val="24"/>
          <w:szCs w:val="24"/>
        </w:rPr>
        <w:t xml:space="preserve"> F</w:t>
      </w:r>
      <w:r>
        <w:rPr>
          <w:sz w:val="24"/>
          <w:szCs w:val="24"/>
        </w:rPr>
        <w:t>公司主要负责组装、技术开发、测试、售后服务和物流，以发挥各自优势。在收购</w:t>
      </w:r>
      <w:r>
        <w:rPr>
          <w:sz w:val="24"/>
          <w:szCs w:val="24"/>
        </w:rPr>
        <w:t>U</w:t>
      </w:r>
      <w:r>
        <w:rPr>
          <w:sz w:val="24"/>
          <w:szCs w:val="24"/>
        </w:rPr>
        <w:t>国</w:t>
      </w:r>
      <w:r>
        <w:rPr>
          <w:sz w:val="24"/>
          <w:szCs w:val="24"/>
        </w:rPr>
        <w:t>T—</w:t>
      </w:r>
      <w:r>
        <w:rPr>
          <w:sz w:val="24"/>
          <w:szCs w:val="24"/>
        </w:rPr>
        <w:lastRenderedPageBreak/>
        <w:t>D</w:t>
      </w:r>
      <w:r>
        <w:rPr>
          <w:sz w:val="24"/>
          <w:szCs w:val="24"/>
        </w:rPr>
        <w:t>公司后，万欣</w:t>
      </w:r>
      <w:r>
        <w:rPr>
          <w:sz w:val="24"/>
          <w:szCs w:val="24"/>
        </w:rPr>
        <w:t>U</w:t>
      </w:r>
      <w:r>
        <w:rPr>
          <w:sz w:val="24"/>
          <w:szCs w:val="24"/>
        </w:rPr>
        <w:t>国公司通过对</w:t>
      </w:r>
      <w:r>
        <w:rPr>
          <w:sz w:val="24"/>
          <w:szCs w:val="24"/>
        </w:rPr>
        <w:t>T—D</w:t>
      </w:r>
      <w:r>
        <w:rPr>
          <w:sz w:val="24"/>
          <w:szCs w:val="24"/>
        </w:rPr>
        <w:t>公司和中国总部进行优势和资源的对接，把等速驱动轴打造为继万向节之后又一个世界老大产品。</w:t>
      </w:r>
      <w:r>
        <w:rPr>
          <w:sz w:val="24"/>
          <w:szCs w:val="24"/>
        </w:rPr>
        <w:t>2009</w:t>
      </w:r>
      <w:r>
        <w:rPr>
          <w:sz w:val="24"/>
          <w:szCs w:val="24"/>
        </w:rPr>
        <w:t>年万欣</w:t>
      </w:r>
      <w:r>
        <w:rPr>
          <w:sz w:val="24"/>
          <w:szCs w:val="24"/>
        </w:rPr>
        <w:t>U</w:t>
      </w:r>
      <w:r>
        <w:rPr>
          <w:sz w:val="24"/>
          <w:szCs w:val="24"/>
        </w:rPr>
        <w:t>国公司收购</w:t>
      </w:r>
      <w:r>
        <w:rPr>
          <w:sz w:val="24"/>
          <w:szCs w:val="24"/>
        </w:rPr>
        <w:t>U</w:t>
      </w:r>
      <w:r>
        <w:rPr>
          <w:sz w:val="24"/>
          <w:szCs w:val="24"/>
        </w:rPr>
        <w:t>国</w:t>
      </w:r>
      <w:r>
        <w:rPr>
          <w:sz w:val="24"/>
          <w:szCs w:val="24"/>
        </w:rPr>
        <w:t>DS</w:t>
      </w:r>
      <w:r>
        <w:rPr>
          <w:sz w:val="24"/>
          <w:szCs w:val="24"/>
        </w:rPr>
        <w:t>汽车转向轴业务后，为十分不景气的</w:t>
      </w:r>
      <w:r>
        <w:rPr>
          <w:sz w:val="24"/>
          <w:szCs w:val="24"/>
        </w:rPr>
        <w:t>U</w:t>
      </w:r>
      <w:r>
        <w:rPr>
          <w:sz w:val="24"/>
          <w:szCs w:val="24"/>
        </w:rPr>
        <w:t>国汽车业挽救约</w:t>
      </w:r>
      <w:r>
        <w:rPr>
          <w:sz w:val="24"/>
          <w:szCs w:val="24"/>
        </w:rPr>
        <w:t>150</w:t>
      </w:r>
      <w:r>
        <w:rPr>
          <w:sz w:val="24"/>
          <w:szCs w:val="24"/>
        </w:rPr>
        <w:t>个工作岗位。一系列的并购及其之后的资源整合，不仅拯救了被并购的公司，也让他们认识到万欣公司的强大实力与中国国内完备的产业配套能力。</w:t>
      </w:r>
    </w:p>
    <w:p w:rsidR="00542F1A" w:rsidRDefault="00542F1A" w:rsidP="0049756F">
      <w:pPr>
        <w:spacing w:line="300" w:lineRule="auto"/>
        <w:ind w:firstLine="480"/>
      </w:pPr>
      <w:r>
        <w:rPr>
          <w:sz w:val="24"/>
          <w:szCs w:val="24"/>
        </w:rPr>
        <w:t>在这一阶段万欣</w:t>
      </w:r>
      <w:r>
        <w:rPr>
          <w:sz w:val="24"/>
          <w:szCs w:val="24"/>
        </w:rPr>
        <w:t>U</w:t>
      </w:r>
      <w:r>
        <w:rPr>
          <w:sz w:val="24"/>
          <w:szCs w:val="24"/>
        </w:rPr>
        <w:t>国公司收购的企业多是一级供应商，万欣</w:t>
      </w:r>
      <w:r>
        <w:rPr>
          <w:sz w:val="24"/>
          <w:szCs w:val="24"/>
        </w:rPr>
        <w:t>U</w:t>
      </w:r>
      <w:r>
        <w:rPr>
          <w:sz w:val="24"/>
          <w:szCs w:val="24"/>
        </w:rPr>
        <w:t>国公司通过帮助它们为</w:t>
      </w:r>
      <w:r>
        <w:rPr>
          <w:sz w:val="24"/>
          <w:szCs w:val="24"/>
        </w:rPr>
        <w:t>3 500</w:t>
      </w:r>
      <w:r>
        <w:rPr>
          <w:sz w:val="24"/>
          <w:szCs w:val="24"/>
        </w:rPr>
        <w:t>位</w:t>
      </w:r>
      <w:r>
        <w:rPr>
          <w:sz w:val="24"/>
          <w:szCs w:val="24"/>
        </w:rPr>
        <w:t>U</w:t>
      </w:r>
      <w:r>
        <w:rPr>
          <w:sz w:val="24"/>
          <w:szCs w:val="24"/>
        </w:rPr>
        <w:t>国人保住了工作，也让万欣</w:t>
      </w:r>
      <w:r>
        <w:rPr>
          <w:sz w:val="24"/>
          <w:szCs w:val="24"/>
        </w:rPr>
        <w:t>U</w:t>
      </w:r>
      <w:r>
        <w:rPr>
          <w:sz w:val="24"/>
          <w:szCs w:val="24"/>
        </w:rPr>
        <w:t>国公司生产的零部件得以在</w:t>
      </w:r>
      <w:r>
        <w:rPr>
          <w:sz w:val="24"/>
          <w:szCs w:val="24"/>
        </w:rPr>
        <w:t>U</w:t>
      </w:r>
      <w:r>
        <w:rPr>
          <w:sz w:val="24"/>
          <w:szCs w:val="24"/>
        </w:rPr>
        <w:t>国</w:t>
      </w:r>
      <w:r>
        <w:rPr>
          <w:sz w:val="24"/>
          <w:szCs w:val="24"/>
        </w:rPr>
        <w:t>1/3</w:t>
      </w:r>
      <w:r>
        <w:rPr>
          <w:sz w:val="24"/>
          <w:szCs w:val="24"/>
        </w:rPr>
        <w:t>的汽车上使用。</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新能源汽车的问世对传统汽车制造业带来了严峻的挑战。在全球环境保护的压力下，万欣公司也开始向新能源汽车领域挺进。但是由于起步晚、缺少高端技术研发人员和营销人员等因素，万欣公司的电动车零部件核心技术远远落后于国内外的先锋企业，也缺少整合供应链的资源和能力，更没有早期进入者所具有的经验曲线等成本优势。为了克服公司进入新能源汽车领域的诸多障碍，</w:t>
      </w:r>
      <w:r>
        <w:rPr>
          <w:sz w:val="24"/>
          <w:szCs w:val="24"/>
        </w:rPr>
        <w:t xml:space="preserve"> 2012</w:t>
      </w:r>
      <w:r>
        <w:rPr>
          <w:sz w:val="24"/>
          <w:szCs w:val="24"/>
        </w:rPr>
        <w:t>年底，万欣</w:t>
      </w:r>
      <w:r>
        <w:rPr>
          <w:sz w:val="24"/>
          <w:szCs w:val="24"/>
        </w:rPr>
        <w:t>U</w:t>
      </w:r>
      <w:r>
        <w:rPr>
          <w:sz w:val="24"/>
          <w:szCs w:val="24"/>
        </w:rPr>
        <w:t>国公司协助集团总部参与竞购深陷破产危机的</w:t>
      </w:r>
      <w:r>
        <w:rPr>
          <w:sz w:val="24"/>
          <w:szCs w:val="24"/>
        </w:rPr>
        <w:t>U</w:t>
      </w:r>
      <w:r>
        <w:rPr>
          <w:sz w:val="24"/>
          <w:szCs w:val="24"/>
        </w:rPr>
        <w:t>国</w:t>
      </w:r>
      <w:r>
        <w:rPr>
          <w:sz w:val="24"/>
          <w:szCs w:val="24"/>
        </w:rPr>
        <w:t>AB</w:t>
      </w:r>
      <w:r>
        <w:rPr>
          <w:sz w:val="24"/>
          <w:szCs w:val="24"/>
        </w:rPr>
        <w:t>公司。</w:t>
      </w:r>
    </w:p>
    <w:p w:rsidR="00542F1A" w:rsidRDefault="00542F1A" w:rsidP="0049756F">
      <w:pPr>
        <w:spacing w:line="300" w:lineRule="auto"/>
        <w:ind w:firstLine="480"/>
      </w:pPr>
      <w:r>
        <w:rPr>
          <w:sz w:val="24"/>
          <w:szCs w:val="24"/>
        </w:rPr>
        <w:t>AB</w:t>
      </w:r>
      <w:r>
        <w:rPr>
          <w:sz w:val="24"/>
          <w:szCs w:val="24"/>
        </w:rPr>
        <w:t>公司是</w:t>
      </w:r>
      <w:r>
        <w:rPr>
          <w:sz w:val="24"/>
          <w:szCs w:val="24"/>
        </w:rPr>
        <w:t>U</w:t>
      </w:r>
      <w:r>
        <w:rPr>
          <w:sz w:val="24"/>
          <w:szCs w:val="24"/>
        </w:rPr>
        <w:t>国一家研制和生产锂离子能量存储设备的厂商，曾被</w:t>
      </w:r>
      <w:r>
        <w:rPr>
          <w:sz w:val="24"/>
          <w:szCs w:val="24"/>
        </w:rPr>
        <w:t>U</w:t>
      </w:r>
      <w:r>
        <w:rPr>
          <w:sz w:val="24"/>
          <w:szCs w:val="24"/>
        </w:rPr>
        <w:t>国政府和市场寄予厚望。然而，竞购期间</w:t>
      </w:r>
      <w:r>
        <w:rPr>
          <w:sz w:val="24"/>
          <w:szCs w:val="24"/>
        </w:rPr>
        <w:t>U</w:t>
      </w:r>
      <w:r>
        <w:rPr>
          <w:sz w:val="24"/>
          <w:szCs w:val="24"/>
        </w:rPr>
        <w:t>国诸多政府官员与行业专家强烈反对将</w:t>
      </w:r>
      <w:r>
        <w:rPr>
          <w:sz w:val="24"/>
          <w:szCs w:val="24"/>
        </w:rPr>
        <w:t>AB</w:t>
      </w:r>
      <w:r>
        <w:rPr>
          <w:sz w:val="24"/>
          <w:szCs w:val="24"/>
        </w:rPr>
        <w:t>公司卖给万欣公司，他们认为</w:t>
      </w:r>
      <w:r>
        <w:rPr>
          <w:sz w:val="24"/>
          <w:szCs w:val="24"/>
        </w:rPr>
        <w:t>AB</w:t>
      </w:r>
      <w:r>
        <w:rPr>
          <w:sz w:val="24"/>
          <w:szCs w:val="24"/>
        </w:rPr>
        <w:t>公司是</w:t>
      </w:r>
      <w:r>
        <w:rPr>
          <w:sz w:val="24"/>
          <w:szCs w:val="24"/>
        </w:rPr>
        <w:t>U</w:t>
      </w:r>
      <w:r>
        <w:rPr>
          <w:sz w:val="24"/>
          <w:szCs w:val="24"/>
        </w:rPr>
        <w:t>国重点企业且部分业务和军方有直接关联，被万欣收购会威胁</w:t>
      </w:r>
      <w:r>
        <w:rPr>
          <w:sz w:val="24"/>
          <w:szCs w:val="24"/>
        </w:rPr>
        <w:t>U</w:t>
      </w:r>
      <w:r>
        <w:rPr>
          <w:sz w:val="24"/>
          <w:szCs w:val="24"/>
        </w:rPr>
        <w:t>国国家安全。为了减少万欣公司在</w:t>
      </w:r>
      <w:r>
        <w:rPr>
          <w:sz w:val="24"/>
          <w:szCs w:val="24"/>
        </w:rPr>
        <w:t>U</w:t>
      </w:r>
      <w:r>
        <w:rPr>
          <w:sz w:val="24"/>
          <w:szCs w:val="24"/>
        </w:rPr>
        <w:t>国受到的政治压力，万欣公司向国内备案以获得国家的背书，增加谈判筹码；万欣公司始终承诺整体收购，并维持其</w:t>
      </w:r>
      <w:r>
        <w:rPr>
          <w:sz w:val="24"/>
          <w:szCs w:val="24"/>
        </w:rPr>
        <w:t>2000</w:t>
      </w:r>
      <w:r>
        <w:rPr>
          <w:sz w:val="24"/>
          <w:szCs w:val="24"/>
        </w:rPr>
        <w:t>多名员工的工作岗位，这与其他</w:t>
      </w:r>
      <w:r>
        <w:rPr>
          <w:sz w:val="24"/>
          <w:szCs w:val="24"/>
        </w:rPr>
        <w:t>8</w:t>
      </w:r>
      <w:r>
        <w:rPr>
          <w:sz w:val="24"/>
          <w:szCs w:val="24"/>
        </w:rPr>
        <w:t>个竞标者只对</w:t>
      </w:r>
      <w:r>
        <w:rPr>
          <w:sz w:val="24"/>
          <w:szCs w:val="24"/>
        </w:rPr>
        <w:t>AB</w:t>
      </w:r>
      <w:r>
        <w:rPr>
          <w:sz w:val="24"/>
          <w:szCs w:val="24"/>
        </w:rPr>
        <w:t>公司的部分业务感兴趣不同；更关键的是，万欣公司只收购</w:t>
      </w:r>
      <w:r>
        <w:rPr>
          <w:sz w:val="24"/>
          <w:szCs w:val="24"/>
        </w:rPr>
        <w:t>AB</w:t>
      </w:r>
      <w:r>
        <w:rPr>
          <w:sz w:val="24"/>
          <w:szCs w:val="24"/>
        </w:rPr>
        <w:t>公司的民用业务，绝对避开涉及军方的业务。万欣公司的收购方案展现了愿意承担社会责任的企业形象，得到了</w:t>
      </w:r>
      <w:r>
        <w:rPr>
          <w:sz w:val="24"/>
          <w:szCs w:val="24"/>
        </w:rPr>
        <w:t>AB</w:t>
      </w:r>
      <w:r>
        <w:rPr>
          <w:sz w:val="24"/>
          <w:szCs w:val="24"/>
        </w:rPr>
        <w:t>公司首席执行官的高度认可，妥善化解了来自外界的危机和压力。</w:t>
      </w:r>
    </w:p>
    <w:p w:rsidR="00542F1A" w:rsidRDefault="00542F1A" w:rsidP="0049756F">
      <w:pPr>
        <w:spacing w:line="300" w:lineRule="auto"/>
        <w:ind w:firstLine="480"/>
      </w:pPr>
      <w:r>
        <w:rPr>
          <w:sz w:val="24"/>
          <w:szCs w:val="24"/>
        </w:rPr>
        <w:t>对</w:t>
      </w:r>
      <w:r>
        <w:rPr>
          <w:sz w:val="24"/>
          <w:szCs w:val="24"/>
        </w:rPr>
        <w:t>AB</w:t>
      </w:r>
      <w:r>
        <w:rPr>
          <w:sz w:val="24"/>
          <w:szCs w:val="24"/>
        </w:rPr>
        <w:t>公司的收购完成之后，万欣</w:t>
      </w:r>
      <w:r>
        <w:rPr>
          <w:sz w:val="24"/>
          <w:szCs w:val="24"/>
        </w:rPr>
        <w:t>U</w:t>
      </w:r>
      <w:r>
        <w:rPr>
          <w:sz w:val="24"/>
          <w:szCs w:val="24"/>
        </w:rPr>
        <w:t>国公司代替总部开始直接接管万欣公司在</w:t>
      </w:r>
      <w:r>
        <w:rPr>
          <w:sz w:val="24"/>
          <w:szCs w:val="24"/>
        </w:rPr>
        <w:t>U</w:t>
      </w:r>
      <w:r>
        <w:rPr>
          <w:sz w:val="24"/>
          <w:szCs w:val="24"/>
        </w:rPr>
        <w:t>国的新能源业务。</w:t>
      </w:r>
      <w:r>
        <w:rPr>
          <w:sz w:val="24"/>
          <w:szCs w:val="24"/>
        </w:rPr>
        <w:t>2013</w:t>
      </w:r>
      <w:r>
        <w:rPr>
          <w:sz w:val="24"/>
          <w:szCs w:val="24"/>
        </w:rPr>
        <w:t>年公司聘请</w:t>
      </w:r>
      <w:r>
        <w:rPr>
          <w:sz w:val="24"/>
          <w:szCs w:val="24"/>
        </w:rPr>
        <w:t>U</w:t>
      </w:r>
      <w:r>
        <w:rPr>
          <w:sz w:val="24"/>
          <w:szCs w:val="24"/>
        </w:rPr>
        <w:t>国人</w:t>
      </w:r>
      <w:r>
        <w:rPr>
          <w:sz w:val="24"/>
          <w:szCs w:val="24"/>
        </w:rPr>
        <w:t>R</w:t>
      </w:r>
      <w:r>
        <w:rPr>
          <w:sz w:val="24"/>
          <w:szCs w:val="24"/>
        </w:rPr>
        <w:t>先生管理</w:t>
      </w:r>
      <w:r>
        <w:rPr>
          <w:sz w:val="24"/>
          <w:szCs w:val="24"/>
        </w:rPr>
        <w:t>AB</w:t>
      </w:r>
      <w:r>
        <w:rPr>
          <w:sz w:val="24"/>
          <w:szCs w:val="24"/>
        </w:rPr>
        <w:t>公司，要求他在不影响研发的前提下不断削减开支。</w:t>
      </w:r>
      <w:r>
        <w:rPr>
          <w:sz w:val="24"/>
          <w:szCs w:val="24"/>
        </w:rPr>
        <w:t>R</w:t>
      </w:r>
      <w:r>
        <w:rPr>
          <w:sz w:val="24"/>
          <w:szCs w:val="24"/>
        </w:rPr>
        <w:t>先生削减医疗福利，取消了免费食物和卡布奇诺咖啡机等待遇。在甩债务、拓业务、削福利这三板斧之后，</w:t>
      </w:r>
      <w:r>
        <w:rPr>
          <w:sz w:val="24"/>
          <w:szCs w:val="24"/>
        </w:rPr>
        <w:t xml:space="preserve"> AB</w:t>
      </w:r>
      <w:r>
        <w:rPr>
          <w:sz w:val="24"/>
          <w:szCs w:val="24"/>
        </w:rPr>
        <w:t>公司终于告别了亏损，开始步入正轨。之后，万欣公司继续向</w:t>
      </w:r>
      <w:r>
        <w:rPr>
          <w:sz w:val="24"/>
          <w:szCs w:val="24"/>
        </w:rPr>
        <w:t>AB</w:t>
      </w:r>
      <w:r>
        <w:rPr>
          <w:sz w:val="24"/>
          <w:szCs w:val="24"/>
        </w:rPr>
        <w:t>公司提供培养核心业务必要的财务支持，推动</w:t>
      </w:r>
      <w:r>
        <w:rPr>
          <w:sz w:val="24"/>
          <w:szCs w:val="24"/>
        </w:rPr>
        <w:t>AB</w:t>
      </w:r>
      <w:r>
        <w:rPr>
          <w:sz w:val="24"/>
          <w:szCs w:val="24"/>
        </w:rPr>
        <w:t>公司进入汽车电动化、电网储能及其他全球性市场，包括进入中国市场。</w:t>
      </w:r>
    </w:p>
    <w:p w:rsidR="00542F1A" w:rsidRDefault="00542F1A" w:rsidP="0049756F">
      <w:pPr>
        <w:spacing w:line="300" w:lineRule="auto"/>
        <w:ind w:firstLine="480"/>
      </w:pPr>
      <w:r>
        <w:rPr>
          <w:sz w:val="24"/>
          <w:szCs w:val="24"/>
        </w:rPr>
        <w:t>2013</w:t>
      </w:r>
      <w:r>
        <w:rPr>
          <w:sz w:val="24"/>
          <w:szCs w:val="24"/>
        </w:rPr>
        <w:t>年</w:t>
      </w:r>
      <w:r>
        <w:rPr>
          <w:sz w:val="24"/>
          <w:szCs w:val="24"/>
        </w:rPr>
        <w:t>10</w:t>
      </w:r>
      <w:r>
        <w:rPr>
          <w:sz w:val="24"/>
          <w:szCs w:val="24"/>
        </w:rPr>
        <w:t>月万欣公司将其所有的电池制造业务交由</w:t>
      </w:r>
      <w:r>
        <w:rPr>
          <w:sz w:val="24"/>
          <w:szCs w:val="24"/>
        </w:rPr>
        <w:t>AB</w:t>
      </w:r>
      <w:r>
        <w:rPr>
          <w:sz w:val="24"/>
          <w:szCs w:val="24"/>
        </w:rPr>
        <w:t>公司承担，成为双方建立互信的重要里程碑。万欣公司还开放了</w:t>
      </w:r>
      <w:r>
        <w:rPr>
          <w:sz w:val="24"/>
          <w:szCs w:val="24"/>
        </w:rPr>
        <w:t>AB</w:t>
      </w:r>
      <w:r>
        <w:rPr>
          <w:sz w:val="24"/>
          <w:szCs w:val="24"/>
        </w:rPr>
        <w:t>公司的实验室并建立</w:t>
      </w:r>
      <w:r>
        <w:rPr>
          <w:sz w:val="24"/>
          <w:szCs w:val="24"/>
        </w:rPr>
        <w:t>“AB</w:t>
      </w:r>
      <w:r>
        <w:rPr>
          <w:sz w:val="24"/>
          <w:szCs w:val="24"/>
        </w:rPr>
        <w:t>创业技术项目</w:t>
      </w:r>
      <w:r>
        <w:rPr>
          <w:sz w:val="24"/>
          <w:szCs w:val="24"/>
        </w:rPr>
        <w:t>”</w:t>
      </w:r>
      <w:r>
        <w:rPr>
          <w:sz w:val="24"/>
          <w:szCs w:val="24"/>
        </w:rPr>
        <w:t>，与</w:t>
      </w:r>
      <w:r>
        <w:rPr>
          <w:sz w:val="24"/>
          <w:szCs w:val="24"/>
        </w:rPr>
        <w:t>20</w:t>
      </w:r>
      <w:r>
        <w:rPr>
          <w:sz w:val="24"/>
          <w:szCs w:val="24"/>
        </w:rPr>
        <w:t>多家电池公司开展联合研发。万欣公司收购</w:t>
      </w:r>
      <w:r>
        <w:rPr>
          <w:sz w:val="24"/>
          <w:szCs w:val="24"/>
        </w:rPr>
        <w:t>AB</w:t>
      </w:r>
      <w:r>
        <w:rPr>
          <w:sz w:val="24"/>
          <w:szCs w:val="24"/>
        </w:rPr>
        <w:t>公司不仅获得了世界顶尖的电池技术，与全球主流客户建立了业务联系，在新能源电池领域也更具号召力。</w:t>
      </w:r>
    </w:p>
    <w:p w:rsidR="00542F1A" w:rsidRDefault="00542F1A" w:rsidP="0049756F">
      <w:pPr>
        <w:spacing w:line="300" w:lineRule="auto"/>
        <w:ind w:firstLine="480"/>
      </w:pPr>
      <w:r>
        <w:rPr>
          <w:sz w:val="24"/>
          <w:szCs w:val="24"/>
        </w:rPr>
        <w:t>2014</w:t>
      </w:r>
      <w:r>
        <w:rPr>
          <w:sz w:val="24"/>
          <w:szCs w:val="24"/>
        </w:rPr>
        <w:t>年初，经过多轮角逐，</w:t>
      </w:r>
      <w:r>
        <w:rPr>
          <w:sz w:val="24"/>
          <w:szCs w:val="24"/>
        </w:rPr>
        <w:t xml:space="preserve"> U</w:t>
      </w:r>
      <w:r>
        <w:rPr>
          <w:sz w:val="24"/>
          <w:szCs w:val="24"/>
        </w:rPr>
        <w:t>国批准了万欣</w:t>
      </w:r>
      <w:r>
        <w:rPr>
          <w:sz w:val="24"/>
          <w:szCs w:val="24"/>
        </w:rPr>
        <w:t>U</w:t>
      </w:r>
      <w:r>
        <w:rPr>
          <w:sz w:val="24"/>
          <w:szCs w:val="24"/>
        </w:rPr>
        <w:t>国公司对</w:t>
      </w:r>
      <w:r>
        <w:rPr>
          <w:sz w:val="24"/>
          <w:szCs w:val="24"/>
        </w:rPr>
        <w:t>FS</w:t>
      </w:r>
      <w:r>
        <w:rPr>
          <w:sz w:val="24"/>
          <w:szCs w:val="24"/>
        </w:rPr>
        <w:t>电动汽车公司的收购，标志着万欣公司全面进入新能源整车制造产业。在收购</w:t>
      </w:r>
      <w:r>
        <w:rPr>
          <w:sz w:val="24"/>
          <w:szCs w:val="24"/>
        </w:rPr>
        <w:t>FS</w:t>
      </w:r>
      <w:r>
        <w:rPr>
          <w:sz w:val="24"/>
          <w:szCs w:val="24"/>
        </w:rPr>
        <w:t>公司期间，万欣</w:t>
      </w:r>
      <w:r>
        <w:rPr>
          <w:sz w:val="24"/>
          <w:szCs w:val="24"/>
        </w:rPr>
        <w:t>U</w:t>
      </w:r>
      <w:r>
        <w:rPr>
          <w:sz w:val="24"/>
          <w:szCs w:val="24"/>
        </w:rPr>
        <w:t>国公司同样遭到非议，被指责</w:t>
      </w:r>
      <w:r>
        <w:rPr>
          <w:sz w:val="24"/>
          <w:szCs w:val="24"/>
        </w:rPr>
        <w:t>“</w:t>
      </w:r>
      <w:r>
        <w:rPr>
          <w:sz w:val="24"/>
          <w:szCs w:val="24"/>
        </w:rPr>
        <w:t>偷窃</w:t>
      </w:r>
      <w:r>
        <w:rPr>
          <w:sz w:val="24"/>
          <w:szCs w:val="24"/>
        </w:rPr>
        <w:t>U</w:t>
      </w:r>
      <w:r>
        <w:rPr>
          <w:sz w:val="24"/>
          <w:szCs w:val="24"/>
        </w:rPr>
        <w:t>国技术</w:t>
      </w:r>
      <w:r>
        <w:rPr>
          <w:sz w:val="24"/>
          <w:szCs w:val="24"/>
        </w:rPr>
        <w:t>”</w:t>
      </w:r>
      <w:r>
        <w:rPr>
          <w:sz w:val="24"/>
          <w:szCs w:val="24"/>
        </w:rPr>
        <w:t>。然而，</w:t>
      </w:r>
      <w:r>
        <w:rPr>
          <w:sz w:val="24"/>
          <w:szCs w:val="24"/>
        </w:rPr>
        <w:t xml:space="preserve"> FS</w:t>
      </w:r>
      <w:r>
        <w:rPr>
          <w:sz w:val="24"/>
          <w:szCs w:val="24"/>
        </w:rPr>
        <w:t>公司所在州州长和议员对万欣</w:t>
      </w:r>
      <w:r>
        <w:rPr>
          <w:sz w:val="24"/>
          <w:szCs w:val="24"/>
        </w:rPr>
        <w:t>U</w:t>
      </w:r>
      <w:r>
        <w:rPr>
          <w:sz w:val="24"/>
          <w:szCs w:val="24"/>
        </w:rPr>
        <w:t>国公司表示支持，</w:t>
      </w:r>
      <w:r>
        <w:rPr>
          <w:sz w:val="24"/>
          <w:szCs w:val="24"/>
        </w:rPr>
        <w:t xml:space="preserve"> “</w:t>
      </w:r>
      <w:r>
        <w:rPr>
          <w:sz w:val="24"/>
          <w:szCs w:val="24"/>
        </w:rPr>
        <w:t>万欣</w:t>
      </w:r>
      <w:r>
        <w:rPr>
          <w:sz w:val="24"/>
          <w:szCs w:val="24"/>
        </w:rPr>
        <w:t>U</w:t>
      </w:r>
      <w:r>
        <w:rPr>
          <w:sz w:val="24"/>
          <w:szCs w:val="24"/>
        </w:rPr>
        <w:t>国公司在</w:t>
      </w:r>
      <w:r>
        <w:rPr>
          <w:sz w:val="24"/>
          <w:szCs w:val="24"/>
        </w:rPr>
        <w:t>U</w:t>
      </w:r>
      <w:r>
        <w:rPr>
          <w:sz w:val="24"/>
          <w:szCs w:val="24"/>
        </w:rPr>
        <w:t>国</w:t>
      </w:r>
      <w:r>
        <w:rPr>
          <w:sz w:val="24"/>
          <w:szCs w:val="24"/>
        </w:rPr>
        <w:t>20</w:t>
      </w:r>
      <w:r>
        <w:rPr>
          <w:sz w:val="24"/>
          <w:szCs w:val="24"/>
        </w:rPr>
        <w:t>多年，形象一直比较靠谱</w:t>
      </w:r>
      <w:r>
        <w:rPr>
          <w:sz w:val="24"/>
          <w:szCs w:val="24"/>
        </w:rPr>
        <w:t>”</w:t>
      </w:r>
      <w:r>
        <w:rPr>
          <w:sz w:val="24"/>
          <w:szCs w:val="24"/>
        </w:rPr>
        <w:t>。并购后，万欣</w:t>
      </w:r>
      <w:r>
        <w:rPr>
          <w:sz w:val="24"/>
          <w:szCs w:val="24"/>
        </w:rPr>
        <w:t>U</w:t>
      </w:r>
      <w:r>
        <w:rPr>
          <w:sz w:val="24"/>
          <w:szCs w:val="24"/>
        </w:rPr>
        <w:t>国公司履行承诺，将</w:t>
      </w:r>
      <w:r>
        <w:rPr>
          <w:sz w:val="24"/>
          <w:szCs w:val="24"/>
        </w:rPr>
        <w:t>FS</w:t>
      </w:r>
      <w:r>
        <w:rPr>
          <w:sz w:val="24"/>
          <w:szCs w:val="24"/>
        </w:rPr>
        <w:t>公司的工厂从欧洲</w:t>
      </w:r>
      <w:r>
        <w:rPr>
          <w:sz w:val="24"/>
          <w:szCs w:val="24"/>
        </w:rPr>
        <w:t>F</w:t>
      </w:r>
      <w:r>
        <w:rPr>
          <w:sz w:val="24"/>
          <w:szCs w:val="24"/>
        </w:rPr>
        <w:t>国搬回</w:t>
      </w:r>
      <w:r>
        <w:rPr>
          <w:sz w:val="24"/>
          <w:szCs w:val="24"/>
        </w:rPr>
        <w:t>U</w:t>
      </w:r>
      <w:r>
        <w:rPr>
          <w:sz w:val="24"/>
          <w:szCs w:val="24"/>
        </w:rPr>
        <w:t>国，复产后创造了</w:t>
      </w:r>
      <w:r>
        <w:rPr>
          <w:sz w:val="24"/>
          <w:szCs w:val="24"/>
        </w:rPr>
        <w:t>300</w:t>
      </w:r>
      <w:r>
        <w:rPr>
          <w:sz w:val="24"/>
          <w:szCs w:val="24"/>
        </w:rPr>
        <w:t>多个工作岗位。</w:t>
      </w:r>
      <w:r>
        <w:rPr>
          <w:sz w:val="24"/>
          <w:szCs w:val="24"/>
        </w:rPr>
        <w:t>2015</w:t>
      </w:r>
      <w:r>
        <w:rPr>
          <w:sz w:val="24"/>
          <w:szCs w:val="24"/>
        </w:rPr>
        <w:t>年</w:t>
      </w:r>
      <w:r>
        <w:rPr>
          <w:sz w:val="24"/>
          <w:szCs w:val="24"/>
        </w:rPr>
        <w:t>11</w:t>
      </w:r>
      <w:r>
        <w:rPr>
          <w:sz w:val="24"/>
          <w:szCs w:val="24"/>
        </w:rPr>
        <w:t>月，</w:t>
      </w:r>
      <w:r>
        <w:rPr>
          <w:sz w:val="24"/>
          <w:szCs w:val="24"/>
        </w:rPr>
        <w:t xml:space="preserve"> FS</w:t>
      </w:r>
      <w:r>
        <w:rPr>
          <w:sz w:val="24"/>
          <w:szCs w:val="24"/>
        </w:rPr>
        <w:t>公司宣布与</w:t>
      </w:r>
      <w:r>
        <w:rPr>
          <w:sz w:val="24"/>
          <w:szCs w:val="24"/>
        </w:rPr>
        <w:t>D</w:t>
      </w:r>
      <w:r>
        <w:rPr>
          <w:sz w:val="24"/>
          <w:szCs w:val="24"/>
        </w:rPr>
        <w:t>国</w:t>
      </w:r>
      <w:r>
        <w:rPr>
          <w:sz w:val="24"/>
          <w:szCs w:val="24"/>
        </w:rPr>
        <w:t>BM</w:t>
      </w:r>
      <w:r>
        <w:rPr>
          <w:sz w:val="24"/>
          <w:szCs w:val="24"/>
        </w:rPr>
        <w:t>公司达成重要合作伙伴关系，万欣</w:t>
      </w:r>
      <w:r>
        <w:rPr>
          <w:sz w:val="24"/>
          <w:szCs w:val="24"/>
        </w:rPr>
        <w:t>U</w:t>
      </w:r>
      <w:r>
        <w:rPr>
          <w:sz w:val="24"/>
          <w:szCs w:val="24"/>
        </w:rPr>
        <w:t>国公司认为这一合作不仅是技术和资本捆在一起，而且是名誉与品牌捆在了一起。万欣</w:t>
      </w:r>
      <w:r>
        <w:rPr>
          <w:sz w:val="24"/>
          <w:szCs w:val="24"/>
        </w:rPr>
        <w:t>U</w:t>
      </w:r>
      <w:r>
        <w:rPr>
          <w:sz w:val="24"/>
          <w:szCs w:val="24"/>
        </w:rPr>
        <w:t>国公司又一次向</w:t>
      </w:r>
      <w:r>
        <w:rPr>
          <w:sz w:val="24"/>
          <w:szCs w:val="24"/>
        </w:rPr>
        <w:t>U</w:t>
      </w:r>
      <w:r>
        <w:rPr>
          <w:sz w:val="24"/>
          <w:szCs w:val="24"/>
        </w:rPr>
        <w:t>国新能源市场展现了自身实力，也让评价者认可了其在新业务中的行为和战略。</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t>（</w:t>
      </w:r>
      <w:r>
        <w:rPr>
          <w:sz w:val="24"/>
          <w:szCs w:val="24"/>
        </w:rPr>
        <w:t>1</w:t>
      </w:r>
      <w:r>
        <w:rPr>
          <w:sz w:val="24"/>
          <w:szCs w:val="24"/>
        </w:rPr>
        <w:t>）简要分析万欣</w:t>
      </w:r>
      <w:r>
        <w:rPr>
          <w:sz w:val="24"/>
          <w:szCs w:val="24"/>
        </w:rPr>
        <w:t>U</w:t>
      </w:r>
      <w:r>
        <w:rPr>
          <w:sz w:val="24"/>
          <w:szCs w:val="24"/>
        </w:rPr>
        <w:t>国公司成立之初所面对的社会文化风险。</w:t>
      </w:r>
    </w:p>
    <w:p w:rsidR="00542F1A" w:rsidRDefault="00542F1A" w:rsidP="0049756F">
      <w:pPr>
        <w:spacing w:line="300" w:lineRule="auto"/>
        <w:ind w:firstLine="480"/>
      </w:pPr>
      <w:r>
        <w:rPr>
          <w:sz w:val="24"/>
          <w:szCs w:val="24"/>
        </w:rPr>
        <w:lastRenderedPageBreak/>
        <w:t>①</w:t>
      </w:r>
      <w:r>
        <w:rPr>
          <w:sz w:val="24"/>
          <w:szCs w:val="24"/>
        </w:rPr>
        <w:t>跨国经营活动引发的文化风险。</w:t>
      </w:r>
      <w:r>
        <w:rPr>
          <w:sz w:val="24"/>
          <w:szCs w:val="24"/>
        </w:rPr>
        <w:t>“</w:t>
      </w:r>
      <w:r>
        <w:rPr>
          <w:sz w:val="24"/>
          <w:szCs w:val="24"/>
        </w:rPr>
        <w:t>万欣</w:t>
      </w:r>
      <w:r>
        <w:rPr>
          <w:sz w:val="24"/>
          <w:szCs w:val="24"/>
        </w:rPr>
        <w:t>U</w:t>
      </w:r>
      <w:r>
        <w:rPr>
          <w:sz w:val="24"/>
          <w:szCs w:val="24"/>
        </w:rPr>
        <w:t>国公司来自新兴市场的低端形象很难得到</w:t>
      </w:r>
      <w:r>
        <w:rPr>
          <w:sz w:val="24"/>
          <w:szCs w:val="24"/>
        </w:rPr>
        <w:t>U</w:t>
      </w:r>
      <w:r>
        <w:rPr>
          <w:sz w:val="24"/>
          <w:szCs w:val="24"/>
        </w:rPr>
        <w:t>国企业和消费者的认同。万欣</w:t>
      </w:r>
      <w:r>
        <w:rPr>
          <w:sz w:val="24"/>
          <w:szCs w:val="24"/>
        </w:rPr>
        <w:t>U</w:t>
      </w:r>
      <w:r>
        <w:rPr>
          <w:sz w:val="24"/>
          <w:szCs w:val="24"/>
        </w:rPr>
        <w:t>国公司在注册时就被当地同行奚落</w:t>
      </w:r>
      <w:r>
        <w:rPr>
          <w:sz w:val="24"/>
          <w:szCs w:val="24"/>
        </w:rPr>
        <w:t>'</w:t>
      </w:r>
      <w:r>
        <w:rPr>
          <w:sz w:val="24"/>
          <w:szCs w:val="24"/>
        </w:rPr>
        <w:t>你们还不如养马有前途；公司向</w:t>
      </w:r>
      <w:r>
        <w:rPr>
          <w:sz w:val="24"/>
          <w:szCs w:val="24"/>
        </w:rPr>
        <w:t>U</w:t>
      </w:r>
      <w:r>
        <w:rPr>
          <w:sz w:val="24"/>
          <w:szCs w:val="24"/>
        </w:rPr>
        <w:t>国企业出售经检验没问题的油脂时却以质量不合格屡遭退货；公司向客户提供自己擅长的低价供货方案，客户根本不买账；公司尝试向</w:t>
      </w:r>
      <w:r>
        <w:rPr>
          <w:sz w:val="24"/>
          <w:szCs w:val="24"/>
        </w:rPr>
        <w:t>U</w:t>
      </w:r>
      <w:r>
        <w:rPr>
          <w:sz w:val="24"/>
          <w:szCs w:val="24"/>
        </w:rPr>
        <w:t>国</w:t>
      </w:r>
      <w:r>
        <w:rPr>
          <w:sz w:val="24"/>
          <w:szCs w:val="24"/>
        </w:rPr>
        <w:t>K</w:t>
      </w:r>
      <w:r>
        <w:rPr>
          <w:sz w:val="24"/>
          <w:szCs w:val="24"/>
        </w:rPr>
        <w:t>公司推销产品时，业务员连门都进不去，只能在传达室谈业务</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企业并购活动引发的文化风险。</w:t>
      </w:r>
      <w:r>
        <w:rPr>
          <w:sz w:val="24"/>
          <w:szCs w:val="24"/>
        </w:rPr>
        <w:t>“</w:t>
      </w:r>
      <w:r>
        <w:rPr>
          <w:sz w:val="24"/>
          <w:szCs w:val="24"/>
        </w:rPr>
        <w:t>公司初次收购</w:t>
      </w:r>
      <w:r>
        <w:rPr>
          <w:sz w:val="24"/>
          <w:szCs w:val="24"/>
        </w:rPr>
        <w:t>U</w:t>
      </w:r>
      <w:r>
        <w:rPr>
          <w:sz w:val="24"/>
          <w:szCs w:val="24"/>
        </w:rPr>
        <w:t>国当地企业并调整员工假期遭到工会强烈反对，工会声称，即使倒闭也不会让中国企业兼并</w:t>
      </w:r>
      <w:r>
        <w:rPr>
          <w:sz w:val="24"/>
          <w:szCs w:val="24"/>
        </w:rPr>
        <w:t>""</w:t>
      </w:r>
      <w:r>
        <w:rPr>
          <w:sz w:val="24"/>
          <w:szCs w:val="24"/>
        </w:rPr>
        <w:t>；</w:t>
      </w:r>
      <w:r>
        <w:rPr>
          <w:sz w:val="24"/>
          <w:szCs w:val="24"/>
        </w:rPr>
        <w:t xml:space="preserve"> “</w:t>
      </w:r>
      <w:r>
        <w:rPr>
          <w:sz w:val="24"/>
          <w:szCs w:val="24"/>
        </w:rPr>
        <w:t>万欣</w:t>
      </w:r>
      <w:r>
        <w:rPr>
          <w:sz w:val="24"/>
          <w:szCs w:val="24"/>
        </w:rPr>
        <w:t>U</w:t>
      </w:r>
      <w:r>
        <w:rPr>
          <w:sz w:val="24"/>
          <w:szCs w:val="24"/>
        </w:rPr>
        <w:t>国公司非常注重规避跨国并购可能带来的风险，例如在收购</w:t>
      </w:r>
      <w:r>
        <w:rPr>
          <w:sz w:val="24"/>
          <w:szCs w:val="24"/>
        </w:rPr>
        <w:t>L</w:t>
      </w:r>
      <w:r>
        <w:rPr>
          <w:sz w:val="24"/>
          <w:szCs w:val="24"/>
        </w:rPr>
        <w:t>公司时，为了绕开工会的制约，万欣</w:t>
      </w:r>
      <w:r>
        <w:rPr>
          <w:sz w:val="24"/>
          <w:szCs w:val="24"/>
        </w:rPr>
        <w:t>U</w:t>
      </w:r>
      <w:r>
        <w:rPr>
          <w:sz w:val="24"/>
          <w:szCs w:val="24"/>
        </w:rPr>
        <w:t>国公司联手当地企业一起收购；在收购</w:t>
      </w:r>
      <w:r>
        <w:rPr>
          <w:sz w:val="24"/>
          <w:szCs w:val="24"/>
        </w:rPr>
        <w:t>T</w:t>
      </w:r>
      <w:r>
        <w:rPr>
          <w:sz w:val="24"/>
          <w:szCs w:val="24"/>
        </w:rPr>
        <w:t>公司时，万欣</w:t>
      </w:r>
      <w:r>
        <w:rPr>
          <w:sz w:val="24"/>
          <w:szCs w:val="24"/>
        </w:rPr>
        <w:t>U</w:t>
      </w:r>
      <w:r>
        <w:rPr>
          <w:sz w:val="24"/>
          <w:szCs w:val="24"/>
        </w:rPr>
        <w:t>国公司不仅没有解雇富余员工还扩建厂房并招收新员工，帮助</w:t>
      </w:r>
      <w:r>
        <w:rPr>
          <w:sz w:val="24"/>
          <w:szCs w:val="24"/>
        </w:rPr>
        <w:t>T</w:t>
      </w:r>
      <w:r>
        <w:rPr>
          <w:sz w:val="24"/>
          <w:szCs w:val="24"/>
        </w:rPr>
        <w:t>公司渡过难关</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组织内部因素引发的文化风险。</w:t>
      </w:r>
      <w:r>
        <w:rPr>
          <w:sz w:val="24"/>
          <w:szCs w:val="24"/>
        </w:rPr>
        <w:t>“</w:t>
      </w:r>
      <w:r>
        <w:rPr>
          <w:sz w:val="24"/>
          <w:szCs w:val="24"/>
        </w:rPr>
        <w:t>公司初次收购</w:t>
      </w:r>
      <w:r>
        <w:rPr>
          <w:sz w:val="24"/>
          <w:szCs w:val="24"/>
        </w:rPr>
        <w:t>U</w:t>
      </w:r>
      <w:r>
        <w:rPr>
          <w:sz w:val="24"/>
          <w:szCs w:val="24"/>
        </w:rPr>
        <w:t>国当地企业并调整员工假期遭到工会强烈反对，工会声称，即使倒闭也不会让中国企业兼并</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）简要分析万欣公司国际化经营进行</w:t>
      </w:r>
      <w:r>
        <w:rPr>
          <w:sz w:val="24"/>
          <w:szCs w:val="24"/>
        </w:rPr>
        <w:t>U</w:t>
      </w:r>
      <w:r>
        <w:rPr>
          <w:sz w:val="24"/>
          <w:szCs w:val="24"/>
        </w:rPr>
        <w:t>国市场的主要动因。</w:t>
      </w:r>
    </w:p>
    <w:p w:rsidR="00542F1A" w:rsidRDefault="00542F1A" w:rsidP="0049756F">
      <w:pPr>
        <w:spacing w:line="300" w:lineRule="auto"/>
        <w:ind w:firstLine="480"/>
      </w:pPr>
      <w:r>
        <w:rPr>
          <w:sz w:val="24"/>
          <w:szCs w:val="24"/>
        </w:rPr>
        <w:t>①</w:t>
      </w:r>
      <w:r>
        <w:rPr>
          <w:sz w:val="24"/>
          <w:szCs w:val="24"/>
        </w:rPr>
        <w:t>寻求市场。</w:t>
      </w:r>
      <w:r>
        <w:rPr>
          <w:sz w:val="24"/>
          <w:szCs w:val="24"/>
        </w:rPr>
        <w:t>“2003</w:t>
      </w:r>
      <w:r>
        <w:rPr>
          <w:sz w:val="24"/>
          <w:szCs w:val="24"/>
        </w:rPr>
        <w:t>年万欣</w:t>
      </w:r>
      <w:r>
        <w:rPr>
          <w:sz w:val="24"/>
          <w:szCs w:val="24"/>
        </w:rPr>
        <w:t>U</w:t>
      </w:r>
      <w:r>
        <w:rPr>
          <w:sz w:val="24"/>
          <w:szCs w:val="24"/>
        </w:rPr>
        <w:t>国公司正式成为主机厂的一级供应商</w:t>
      </w:r>
      <w:r>
        <w:rPr>
          <w:sz w:val="24"/>
          <w:szCs w:val="24"/>
        </w:rPr>
        <w:t>”</w:t>
      </w:r>
      <w:r>
        <w:rPr>
          <w:sz w:val="24"/>
          <w:szCs w:val="24"/>
        </w:rPr>
        <w:t>，</w:t>
      </w:r>
      <w:r>
        <w:rPr>
          <w:sz w:val="24"/>
          <w:szCs w:val="24"/>
        </w:rPr>
        <w:t xml:space="preserve"> “</w:t>
      </w:r>
      <w:r>
        <w:rPr>
          <w:sz w:val="24"/>
          <w:szCs w:val="24"/>
        </w:rPr>
        <w:t>也让万欣</w:t>
      </w:r>
      <w:r>
        <w:rPr>
          <w:sz w:val="24"/>
          <w:szCs w:val="24"/>
        </w:rPr>
        <w:t>U</w:t>
      </w:r>
      <w:r>
        <w:rPr>
          <w:sz w:val="24"/>
          <w:szCs w:val="24"/>
        </w:rPr>
        <w:t>国公司生产的零部件得以在</w:t>
      </w:r>
      <w:r>
        <w:rPr>
          <w:sz w:val="24"/>
          <w:szCs w:val="24"/>
        </w:rPr>
        <w:t>U</w:t>
      </w:r>
      <w:r>
        <w:rPr>
          <w:sz w:val="24"/>
          <w:szCs w:val="24"/>
        </w:rPr>
        <w:t>国</w:t>
      </w:r>
      <w:r>
        <w:rPr>
          <w:sz w:val="24"/>
          <w:szCs w:val="24"/>
        </w:rPr>
        <w:t>1/3</w:t>
      </w:r>
      <w:r>
        <w:rPr>
          <w:sz w:val="24"/>
          <w:szCs w:val="24"/>
        </w:rPr>
        <w:t>的汽车上使用</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寻求现成资产。</w:t>
      </w:r>
      <w:r>
        <w:rPr>
          <w:sz w:val="24"/>
          <w:szCs w:val="24"/>
        </w:rPr>
        <w:t>"1999</w:t>
      </w:r>
      <w:r>
        <w:rPr>
          <w:sz w:val="24"/>
          <w:szCs w:val="24"/>
        </w:rPr>
        <w:t>年万欣</w:t>
      </w:r>
      <w:r>
        <w:rPr>
          <w:sz w:val="24"/>
          <w:szCs w:val="24"/>
        </w:rPr>
        <w:t>U</w:t>
      </w:r>
      <w:r>
        <w:rPr>
          <w:sz w:val="24"/>
          <w:szCs w:val="24"/>
        </w:rPr>
        <w:t>国公司收购了</w:t>
      </w:r>
      <w:r>
        <w:rPr>
          <w:sz w:val="24"/>
          <w:szCs w:val="24"/>
        </w:rPr>
        <w:t>L</w:t>
      </w:r>
      <w:r>
        <w:rPr>
          <w:sz w:val="24"/>
          <w:szCs w:val="24"/>
        </w:rPr>
        <w:t>公司，这笔收购使它取代</w:t>
      </w:r>
      <w:r>
        <w:rPr>
          <w:sz w:val="24"/>
          <w:szCs w:val="24"/>
        </w:rPr>
        <w:t>L</w:t>
      </w:r>
      <w:r>
        <w:rPr>
          <w:sz w:val="24"/>
          <w:szCs w:val="24"/>
        </w:rPr>
        <w:t>公司成为世界上拥有最多万向节专利的公司。</w:t>
      </w:r>
      <w:r>
        <w:rPr>
          <w:sz w:val="24"/>
          <w:szCs w:val="24"/>
        </w:rPr>
        <w:t>2000</w:t>
      </w:r>
      <w:r>
        <w:rPr>
          <w:sz w:val="24"/>
          <w:szCs w:val="24"/>
        </w:rPr>
        <w:t>年万欣</w:t>
      </w:r>
      <w:r>
        <w:rPr>
          <w:sz w:val="24"/>
          <w:szCs w:val="24"/>
        </w:rPr>
        <w:t>U</w:t>
      </w:r>
      <w:r>
        <w:rPr>
          <w:sz w:val="24"/>
          <w:szCs w:val="24"/>
        </w:rPr>
        <w:t>国公司收购了</w:t>
      </w:r>
      <w:r>
        <w:rPr>
          <w:sz w:val="24"/>
          <w:szCs w:val="24"/>
        </w:rPr>
        <w:t>T</w:t>
      </w:r>
      <w:r>
        <w:rPr>
          <w:sz w:val="24"/>
          <w:szCs w:val="24"/>
        </w:rPr>
        <w:t>公司，从而成为</w:t>
      </w:r>
      <w:r>
        <w:rPr>
          <w:sz w:val="24"/>
          <w:szCs w:val="24"/>
        </w:rPr>
        <w:t>U</w:t>
      </w:r>
      <w:r>
        <w:rPr>
          <w:sz w:val="24"/>
          <w:szCs w:val="24"/>
        </w:rPr>
        <w:t>国最大的汽车轮穀加工装配基地和供应商。</w:t>
      </w:r>
      <w:r>
        <w:rPr>
          <w:sz w:val="24"/>
          <w:szCs w:val="24"/>
        </w:rPr>
        <w:t>2001</w:t>
      </w:r>
      <w:r>
        <w:rPr>
          <w:sz w:val="24"/>
          <w:szCs w:val="24"/>
        </w:rPr>
        <w:t>年万欣</w:t>
      </w:r>
      <w:r>
        <w:rPr>
          <w:sz w:val="24"/>
          <w:szCs w:val="24"/>
        </w:rPr>
        <w:t>U</w:t>
      </w:r>
      <w:r>
        <w:rPr>
          <w:sz w:val="24"/>
          <w:szCs w:val="24"/>
        </w:rPr>
        <w:t>国公司又收购了</w:t>
      </w:r>
      <w:r>
        <w:rPr>
          <w:sz w:val="24"/>
          <w:szCs w:val="24"/>
        </w:rPr>
        <w:t>U</w:t>
      </w:r>
      <w:r>
        <w:rPr>
          <w:sz w:val="24"/>
          <w:szCs w:val="24"/>
        </w:rPr>
        <w:t>国零售商</w:t>
      </w:r>
      <w:r>
        <w:rPr>
          <w:sz w:val="24"/>
          <w:szCs w:val="24"/>
        </w:rPr>
        <w:t>A</w:t>
      </w:r>
      <w:r>
        <w:rPr>
          <w:sz w:val="24"/>
          <w:szCs w:val="24"/>
        </w:rPr>
        <w:t>公司，获得了</w:t>
      </w:r>
      <w:r>
        <w:rPr>
          <w:sz w:val="24"/>
          <w:szCs w:val="24"/>
        </w:rPr>
        <w:t>A</w:t>
      </w:r>
      <w:r>
        <w:rPr>
          <w:sz w:val="24"/>
          <w:szCs w:val="24"/>
        </w:rPr>
        <w:t>公司汽车制动器技术与品牌、</w:t>
      </w:r>
      <w:r>
        <w:rPr>
          <w:sz w:val="24"/>
          <w:szCs w:val="24"/>
        </w:rPr>
        <w:t>U</w:t>
      </w:r>
      <w:r>
        <w:rPr>
          <w:sz w:val="24"/>
          <w:szCs w:val="24"/>
        </w:rPr>
        <w:t>国连锁维修店和采购集团等渠道。万欣</w:t>
      </w:r>
      <w:r>
        <w:rPr>
          <w:sz w:val="24"/>
          <w:szCs w:val="24"/>
        </w:rPr>
        <w:t>U</w:t>
      </w:r>
      <w:r>
        <w:rPr>
          <w:sz w:val="24"/>
          <w:szCs w:val="24"/>
        </w:rPr>
        <w:t>国公司在</w:t>
      </w:r>
      <w:r>
        <w:rPr>
          <w:sz w:val="24"/>
          <w:szCs w:val="24"/>
        </w:rPr>
        <w:t>2003</w:t>
      </w:r>
      <w:r>
        <w:rPr>
          <w:sz w:val="24"/>
          <w:szCs w:val="24"/>
        </w:rPr>
        <w:t>年收购了</w:t>
      </w:r>
      <w:r>
        <w:rPr>
          <w:sz w:val="24"/>
          <w:szCs w:val="24"/>
        </w:rPr>
        <w:t>K</w:t>
      </w:r>
      <w:r>
        <w:rPr>
          <w:sz w:val="24"/>
          <w:szCs w:val="24"/>
        </w:rPr>
        <w:t>公司，该公司是翼形万向节传动轴的发明者和全球最大的一级供应商；</w:t>
      </w:r>
      <w:r>
        <w:rPr>
          <w:sz w:val="24"/>
          <w:szCs w:val="24"/>
        </w:rPr>
        <w:t xml:space="preserve"> 2005</w:t>
      </w:r>
      <w:r>
        <w:rPr>
          <w:sz w:val="24"/>
          <w:szCs w:val="24"/>
        </w:rPr>
        <w:t>年万欣</w:t>
      </w:r>
      <w:r>
        <w:rPr>
          <w:sz w:val="24"/>
          <w:szCs w:val="24"/>
        </w:rPr>
        <w:t>U</w:t>
      </w:r>
      <w:r>
        <w:rPr>
          <w:sz w:val="24"/>
          <w:szCs w:val="24"/>
        </w:rPr>
        <w:t>国公司收购了</w:t>
      </w:r>
      <w:r>
        <w:rPr>
          <w:sz w:val="24"/>
          <w:szCs w:val="24"/>
        </w:rPr>
        <w:t>U</w:t>
      </w:r>
      <w:r>
        <w:rPr>
          <w:sz w:val="24"/>
          <w:szCs w:val="24"/>
        </w:rPr>
        <w:t>国</w:t>
      </w:r>
      <w:r>
        <w:rPr>
          <w:sz w:val="24"/>
          <w:szCs w:val="24"/>
        </w:rPr>
        <w:t>F</w:t>
      </w:r>
      <w:r>
        <w:rPr>
          <w:sz w:val="24"/>
          <w:szCs w:val="24"/>
        </w:rPr>
        <w:t>汽车公司的一级供应商</w:t>
      </w:r>
      <w:r>
        <w:rPr>
          <w:sz w:val="24"/>
          <w:szCs w:val="24"/>
        </w:rPr>
        <w:t>S</w:t>
      </w:r>
      <w:r>
        <w:rPr>
          <w:sz w:val="24"/>
          <w:szCs w:val="24"/>
        </w:rPr>
        <w:t>公司和轴承企业</w:t>
      </w:r>
      <w:r>
        <w:rPr>
          <w:sz w:val="24"/>
          <w:szCs w:val="24"/>
        </w:rPr>
        <w:t>G</w:t>
      </w:r>
      <w:r>
        <w:rPr>
          <w:sz w:val="24"/>
          <w:szCs w:val="24"/>
        </w:rPr>
        <w:t>公司</w:t>
      </w:r>
      <w:r>
        <w:rPr>
          <w:sz w:val="24"/>
          <w:szCs w:val="24"/>
        </w:rPr>
        <w:t>”</w:t>
      </w:r>
      <w:r>
        <w:rPr>
          <w:sz w:val="24"/>
          <w:szCs w:val="24"/>
        </w:rPr>
        <w:t>；</w:t>
      </w:r>
      <w:r>
        <w:rPr>
          <w:sz w:val="24"/>
          <w:szCs w:val="24"/>
        </w:rPr>
        <w:t xml:space="preserve"> “</w:t>
      </w:r>
      <w:r>
        <w:rPr>
          <w:sz w:val="24"/>
          <w:szCs w:val="24"/>
        </w:rPr>
        <w:t>万欣公司收购</w:t>
      </w:r>
      <w:r>
        <w:rPr>
          <w:sz w:val="24"/>
          <w:szCs w:val="24"/>
        </w:rPr>
        <w:t>AB</w:t>
      </w:r>
      <w:r>
        <w:rPr>
          <w:sz w:val="24"/>
          <w:szCs w:val="24"/>
        </w:rPr>
        <w:t>公司不仅获得了世界顶尖的电池技术，与全球主流客户建立了业务联系，在新能源电池领域也更具号召力</w:t>
      </w:r>
      <w:r>
        <w:rPr>
          <w:sz w:val="24"/>
          <w:szCs w:val="24"/>
        </w:rPr>
        <w:t>”</w:t>
      </w:r>
      <w:r>
        <w:rPr>
          <w:sz w:val="24"/>
          <w:szCs w:val="24"/>
        </w:rPr>
        <w:t>；</w:t>
      </w:r>
      <w:r>
        <w:rPr>
          <w:sz w:val="24"/>
          <w:szCs w:val="24"/>
        </w:rPr>
        <w:t xml:space="preserve"> “</w:t>
      </w:r>
      <w:r>
        <w:rPr>
          <w:sz w:val="24"/>
          <w:szCs w:val="24"/>
        </w:rPr>
        <w:t>万欣</w:t>
      </w:r>
      <w:r>
        <w:rPr>
          <w:sz w:val="24"/>
          <w:szCs w:val="24"/>
        </w:rPr>
        <w:t>U</w:t>
      </w:r>
      <w:r>
        <w:rPr>
          <w:sz w:val="24"/>
          <w:szCs w:val="24"/>
        </w:rPr>
        <w:t>国公司对</w:t>
      </w:r>
      <w:r>
        <w:rPr>
          <w:sz w:val="24"/>
          <w:szCs w:val="24"/>
        </w:rPr>
        <w:t>FS</w:t>
      </w:r>
      <w:r>
        <w:rPr>
          <w:sz w:val="24"/>
          <w:szCs w:val="24"/>
        </w:rPr>
        <w:t>电动汽车公司的收购，标志着万欣公司全面进入新能源整车制造产业</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）简要分析万欣</w:t>
      </w:r>
      <w:r>
        <w:rPr>
          <w:sz w:val="24"/>
          <w:szCs w:val="24"/>
        </w:rPr>
        <w:t>U</w:t>
      </w:r>
      <w:r>
        <w:rPr>
          <w:sz w:val="24"/>
          <w:szCs w:val="24"/>
        </w:rPr>
        <w:t>国公司在</w:t>
      </w:r>
      <w:r>
        <w:rPr>
          <w:sz w:val="24"/>
          <w:szCs w:val="24"/>
        </w:rPr>
        <w:t>U</w:t>
      </w:r>
      <w:r>
        <w:rPr>
          <w:sz w:val="24"/>
          <w:szCs w:val="24"/>
        </w:rPr>
        <w:t>国实施发展战略的主要途径。</w:t>
      </w:r>
    </w:p>
    <w:p w:rsidR="00542F1A" w:rsidRDefault="00542F1A" w:rsidP="0049756F">
      <w:pPr>
        <w:spacing w:line="300" w:lineRule="auto"/>
        <w:ind w:firstLine="480"/>
      </w:pPr>
      <w:r>
        <w:rPr>
          <w:sz w:val="24"/>
          <w:szCs w:val="24"/>
        </w:rPr>
        <w:t>①</w:t>
      </w:r>
      <w:r>
        <w:rPr>
          <w:sz w:val="24"/>
          <w:szCs w:val="24"/>
        </w:rPr>
        <w:t>外部发展（并购）。</w:t>
      </w:r>
      <w:r>
        <w:rPr>
          <w:sz w:val="24"/>
          <w:szCs w:val="24"/>
        </w:rPr>
        <w:t>“1999</w:t>
      </w:r>
      <w:r>
        <w:rPr>
          <w:sz w:val="24"/>
          <w:szCs w:val="24"/>
        </w:rPr>
        <w:t>年万欣</w:t>
      </w:r>
      <w:r>
        <w:rPr>
          <w:sz w:val="24"/>
          <w:szCs w:val="24"/>
        </w:rPr>
        <w:t>U</w:t>
      </w:r>
      <w:r>
        <w:rPr>
          <w:sz w:val="24"/>
          <w:szCs w:val="24"/>
        </w:rPr>
        <w:t>国公司收购了</w:t>
      </w:r>
      <w:r>
        <w:rPr>
          <w:sz w:val="24"/>
          <w:szCs w:val="24"/>
        </w:rPr>
        <w:t>L</w:t>
      </w:r>
      <w:r>
        <w:rPr>
          <w:sz w:val="24"/>
          <w:szCs w:val="24"/>
        </w:rPr>
        <w:t>公司</w:t>
      </w:r>
      <w:r>
        <w:rPr>
          <w:sz w:val="24"/>
          <w:szCs w:val="24"/>
        </w:rPr>
        <w:t>”</w:t>
      </w:r>
      <w:r>
        <w:rPr>
          <w:sz w:val="24"/>
          <w:szCs w:val="24"/>
        </w:rPr>
        <w:t>，</w:t>
      </w:r>
      <w:r>
        <w:rPr>
          <w:sz w:val="24"/>
          <w:szCs w:val="24"/>
        </w:rPr>
        <w:t xml:space="preserve"> "2000</w:t>
      </w:r>
      <w:r>
        <w:rPr>
          <w:sz w:val="24"/>
          <w:szCs w:val="24"/>
        </w:rPr>
        <w:t>年万欣</w:t>
      </w:r>
      <w:r>
        <w:rPr>
          <w:sz w:val="24"/>
          <w:szCs w:val="24"/>
        </w:rPr>
        <w:t>U</w:t>
      </w:r>
      <w:r>
        <w:rPr>
          <w:sz w:val="24"/>
          <w:szCs w:val="24"/>
        </w:rPr>
        <w:t>国公司收购了</w:t>
      </w:r>
      <w:r>
        <w:rPr>
          <w:sz w:val="24"/>
          <w:szCs w:val="24"/>
        </w:rPr>
        <w:t>T</w:t>
      </w:r>
      <w:r>
        <w:rPr>
          <w:sz w:val="24"/>
          <w:szCs w:val="24"/>
        </w:rPr>
        <w:t>公司</w:t>
      </w:r>
      <w:r>
        <w:rPr>
          <w:sz w:val="24"/>
          <w:szCs w:val="24"/>
        </w:rPr>
        <w:t>”</w:t>
      </w:r>
      <w:r>
        <w:rPr>
          <w:sz w:val="24"/>
          <w:szCs w:val="24"/>
        </w:rPr>
        <w:t>；</w:t>
      </w:r>
      <w:r>
        <w:rPr>
          <w:sz w:val="24"/>
          <w:szCs w:val="24"/>
        </w:rPr>
        <w:t xml:space="preserve"> “2001</w:t>
      </w:r>
      <w:r>
        <w:rPr>
          <w:sz w:val="24"/>
          <w:szCs w:val="24"/>
        </w:rPr>
        <w:t>年万欣</w:t>
      </w:r>
      <w:r>
        <w:rPr>
          <w:sz w:val="24"/>
          <w:szCs w:val="24"/>
        </w:rPr>
        <w:t>U</w:t>
      </w:r>
      <w:r>
        <w:rPr>
          <w:sz w:val="24"/>
          <w:szCs w:val="24"/>
        </w:rPr>
        <w:t>国公司又收购了</w:t>
      </w:r>
      <w:r>
        <w:rPr>
          <w:sz w:val="24"/>
          <w:szCs w:val="24"/>
        </w:rPr>
        <w:t>U</w:t>
      </w:r>
      <w:r>
        <w:rPr>
          <w:sz w:val="24"/>
          <w:szCs w:val="24"/>
        </w:rPr>
        <w:t>国零售商</w:t>
      </w:r>
      <w:r>
        <w:rPr>
          <w:sz w:val="24"/>
          <w:szCs w:val="24"/>
        </w:rPr>
        <w:t>A</w:t>
      </w:r>
      <w:r>
        <w:rPr>
          <w:sz w:val="24"/>
          <w:szCs w:val="24"/>
        </w:rPr>
        <w:t>公司</w:t>
      </w:r>
      <w:r>
        <w:rPr>
          <w:sz w:val="24"/>
          <w:szCs w:val="24"/>
        </w:rPr>
        <w:t>”</w:t>
      </w:r>
      <w:r>
        <w:rPr>
          <w:sz w:val="24"/>
          <w:szCs w:val="24"/>
        </w:rPr>
        <w:t>；</w:t>
      </w:r>
      <w:r>
        <w:rPr>
          <w:sz w:val="24"/>
          <w:szCs w:val="24"/>
        </w:rPr>
        <w:t xml:space="preserve"> “</w:t>
      </w:r>
      <w:r>
        <w:rPr>
          <w:sz w:val="24"/>
          <w:szCs w:val="24"/>
        </w:rPr>
        <w:t>万欣</w:t>
      </w:r>
      <w:r>
        <w:rPr>
          <w:sz w:val="24"/>
          <w:szCs w:val="24"/>
        </w:rPr>
        <w:t>U</w:t>
      </w:r>
      <w:r>
        <w:rPr>
          <w:sz w:val="24"/>
          <w:szCs w:val="24"/>
        </w:rPr>
        <w:t>国公司在</w:t>
      </w:r>
      <w:r>
        <w:rPr>
          <w:sz w:val="24"/>
          <w:szCs w:val="24"/>
        </w:rPr>
        <w:t>2003</w:t>
      </w:r>
      <w:r>
        <w:rPr>
          <w:sz w:val="24"/>
          <w:szCs w:val="24"/>
        </w:rPr>
        <w:t>年收购了</w:t>
      </w:r>
      <w:r>
        <w:rPr>
          <w:sz w:val="24"/>
          <w:szCs w:val="24"/>
        </w:rPr>
        <w:t>K</w:t>
      </w:r>
      <w:r>
        <w:rPr>
          <w:sz w:val="24"/>
          <w:szCs w:val="24"/>
        </w:rPr>
        <w:t>公司</w:t>
      </w:r>
      <w:r>
        <w:rPr>
          <w:sz w:val="24"/>
          <w:szCs w:val="24"/>
        </w:rPr>
        <w:t>”</w:t>
      </w:r>
      <w:r>
        <w:rPr>
          <w:sz w:val="24"/>
          <w:szCs w:val="24"/>
        </w:rPr>
        <w:t>；</w:t>
      </w:r>
      <w:r>
        <w:rPr>
          <w:sz w:val="24"/>
          <w:szCs w:val="24"/>
        </w:rPr>
        <w:t xml:space="preserve"> "2005</w:t>
      </w:r>
      <w:r>
        <w:rPr>
          <w:sz w:val="24"/>
          <w:szCs w:val="24"/>
        </w:rPr>
        <w:t>年万欣</w:t>
      </w:r>
      <w:r>
        <w:rPr>
          <w:sz w:val="24"/>
          <w:szCs w:val="24"/>
        </w:rPr>
        <w:t>U</w:t>
      </w:r>
      <w:r>
        <w:rPr>
          <w:sz w:val="24"/>
          <w:szCs w:val="24"/>
        </w:rPr>
        <w:t>国公司收购了</w:t>
      </w:r>
      <w:r>
        <w:rPr>
          <w:sz w:val="24"/>
          <w:szCs w:val="24"/>
        </w:rPr>
        <w:t>U</w:t>
      </w:r>
      <w:r>
        <w:rPr>
          <w:sz w:val="24"/>
          <w:szCs w:val="24"/>
        </w:rPr>
        <w:t>国</w:t>
      </w:r>
      <w:r>
        <w:rPr>
          <w:sz w:val="24"/>
          <w:szCs w:val="24"/>
        </w:rPr>
        <w:t>F</w:t>
      </w:r>
      <w:r>
        <w:rPr>
          <w:sz w:val="24"/>
          <w:szCs w:val="24"/>
        </w:rPr>
        <w:t>汽车公司的一级供应商</w:t>
      </w:r>
      <w:r>
        <w:rPr>
          <w:sz w:val="24"/>
          <w:szCs w:val="24"/>
        </w:rPr>
        <w:t>S</w:t>
      </w:r>
      <w:r>
        <w:rPr>
          <w:sz w:val="24"/>
          <w:szCs w:val="24"/>
        </w:rPr>
        <w:t>公司和轴承企业</w:t>
      </w:r>
      <w:r>
        <w:rPr>
          <w:sz w:val="24"/>
          <w:szCs w:val="24"/>
        </w:rPr>
        <w:t>G</w:t>
      </w:r>
      <w:r>
        <w:rPr>
          <w:sz w:val="24"/>
          <w:szCs w:val="24"/>
        </w:rPr>
        <w:t>公司</w:t>
      </w:r>
      <w:r>
        <w:rPr>
          <w:sz w:val="24"/>
          <w:szCs w:val="24"/>
        </w:rPr>
        <w:t>”</w:t>
      </w:r>
      <w:r>
        <w:rPr>
          <w:sz w:val="24"/>
          <w:szCs w:val="24"/>
        </w:rPr>
        <w:t>；</w:t>
      </w:r>
      <w:r>
        <w:rPr>
          <w:sz w:val="24"/>
          <w:szCs w:val="24"/>
        </w:rPr>
        <w:t xml:space="preserve"> “DR</w:t>
      </w:r>
      <w:r>
        <w:rPr>
          <w:sz w:val="24"/>
          <w:szCs w:val="24"/>
        </w:rPr>
        <w:t>公司拒绝了另外</w:t>
      </w:r>
      <w:r>
        <w:rPr>
          <w:sz w:val="24"/>
          <w:szCs w:val="24"/>
        </w:rPr>
        <w:t>4</w:t>
      </w:r>
      <w:r>
        <w:rPr>
          <w:sz w:val="24"/>
          <w:szCs w:val="24"/>
        </w:rPr>
        <w:t>家竞标收购者而决定出售给万欣</w:t>
      </w:r>
      <w:r>
        <w:rPr>
          <w:sz w:val="24"/>
          <w:szCs w:val="24"/>
        </w:rPr>
        <w:t>U</w:t>
      </w:r>
      <w:r>
        <w:rPr>
          <w:sz w:val="24"/>
          <w:szCs w:val="24"/>
        </w:rPr>
        <w:t>国公司</w:t>
      </w:r>
      <w:r>
        <w:rPr>
          <w:sz w:val="24"/>
          <w:szCs w:val="24"/>
        </w:rPr>
        <w:t>”</w:t>
      </w:r>
      <w:r>
        <w:rPr>
          <w:sz w:val="24"/>
          <w:szCs w:val="24"/>
        </w:rPr>
        <w:t>；</w:t>
      </w:r>
      <w:r>
        <w:rPr>
          <w:sz w:val="24"/>
          <w:szCs w:val="24"/>
        </w:rPr>
        <w:t xml:space="preserve"> “2007</w:t>
      </w:r>
      <w:r>
        <w:rPr>
          <w:sz w:val="24"/>
          <w:szCs w:val="24"/>
        </w:rPr>
        <w:t>年</w:t>
      </w:r>
      <w:r>
        <w:rPr>
          <w:sz w:val="24"/>
          <w:szCs w:val="24"/>
        </w:rPr>
        <w:t>U</w:t>
      </w:r>
      <w:r>
        <w:rPr>
          <w:sz w:val="24"/>
          <w:szCs w:val="24"/>
        </w:rPr>
        <w:t>国</w:t>
      </w:r>
      <w:r>
        <w:rPr>
          <w:sz w:val="24"/>
          <w:szCs w:val="24"/>
        </w:rPr>
        <w:t>AI</w:t>
      </w:r>
      <w:r>
        <w:rPr>
          <w:sz w:val="24"/>
          <w:szCs w:val="24"/>
        </w:rPr>
        <w:t>公司被万欣</w:t>
      </w:r>
      <w:r>
        <w:rPr>
          <w:sz w:val="24"/>
          <w:szCs w:val="24"/>
        </w:rPr>
        <w:t>U</w:t>
      </w:r>
      <w:r>
        <w:rPr>
          <w:sz w:val="24"/>
          <w:szCs w:val="24"/>
        </w:rPr>
        <w:t>国公司并购</w:t>
      </w:r>
      <w:r>
        <w:rPr>
          <w:sz w:val="24"/>
          <w:szCs w:val="24"/>
        </w:rPr>
        <w:t>”</w:t>
      </w:r>
      <w:r>
        <w:rPr>
          <w:sz w:val="24"/>
          <w:szCs w:val="24"/>
        </w:rPr>
        <w:t>；</w:t>
      </w:r>
      <w:r>
        <w:rPr>
          <w:sz w:val="24"/>
          <w:szCs w:val="24"/>
        </w:rPr>
        <w:t xml:space="preserve"> "2008</w:t>
      </w:r>
      <w:r>
        <w:rPr>
          <w:sz w:val="24"/>
          <w:szCs w:val="24"/>
        </w:rPr>
        <w:t>年</w:t>
      </w:r>
      <w:r>
        <w:rPr>
          <w:sz w:val="24"/>
          <w:szCs w:val="24"/>
        </w:rPr>
        <w:t>U</w:t>
      </w:r>
      <w:r>
        <w:rPr>
          <w:sz w:val="24"/>
          <w:szCs w:val="24"/>
        </w:rPr>
        <w:t>国</w:t>
      </w:r>
      <w:r>
        <w:rPr>
          <w:sz w:val="24"/>
          <w:szCs w:val="24"/>
        </w:rPr>
        <w:t>F</w:t>
      </w:r>
      <w:r>
        <w:rPr>
          <w:sz w:val="24"/>
          <w:szCs w:val="24"/>
        </w:rPr>
        <w:t>汽车公司旗下的工厂因严重亏损被迫剥离，万欣</w:t>
      </w:r>
      <w:r>
        <w:rPr>
          <w:sz w:val="24"/>
          <w:szCs w:val="24"/>
        </w:rPr>
        <w:t>U</w:t>
      </w:r>
      <w:r>
        <w:rPr>
          <w:sz w:val="24"/>
          <w:szCs w:val="24"/>
        </w:rPr>
        <w:t>国公司收购工厂后对其生产经营方式进行全面改造</w:t>
      </w:r>
      <w:r>
        <w:rPr>
          <w:sz w:val="24"/>
          <w:szCs w:val="24"/>
        </w:rPr>
        <w:t>”</w:t>
      </w:r>
      <w:r>
        <w:rPr>
          <w:sz w:val="24"/>
          <w:szCs w:val="24"/>
        </w:rPr>
        <w:t>；</w:t>
      </w:r>
      <w:r>
        <w:rPr>
          <w:sz w:val="24"/>
          <w:szCs w:val="24"/>
        </w:rPr>
        <w:t>“</w:t>
      </w:r>
      <w:r>
        <w:rPr>
          <w:sz w:val="24"/>
          <w:szCs w:val="24"/>
        </w:rPr>
        <w:t>收购</w:t>
      </w:r>
      <w:r>
        <w:rPr>
          <w:sz w:val="24"/>
          <w:szCs w:val="24"/>
        </w:rPr>
        <w:t>U</w:t>
      </w:r>
      <w:r>
        <w:rPr>
          <w:sz w:val="24"/>
          <w:szCs w:val="24"/>
        </w:rPr>
        <w:t>国</w:t>
      </w:r>
      <w:r>
        <w:rPr>
          <w:sz w:val="24"/>
          <w:szCs w:val="24"/>
        </w:rPr>
        <w:t>T—D</w:t>
      </w:r>
      <w:r>
        <w:rPr>
          <w:sz w:val="24"/>
          <w:szCs w:val="24"/>
        </w:rPr>
        <w:t>公司</w:t>
      </w:r>
      <w:r>
        <w:rPr>
          <w:sz w:val="24"/>
          <w:szCs w:val="24"/>
        </w:rPr>
        <w:t>”</w:t>
      </w:r>
      <w:r>
        <w:rPr>
          <w:sz w:val="24"/>
          <w:szCs w:val="24"/>
        </w:rPr>
        <w:t>；</w:t>
      </w:r>
      <w:r>
        <w:rPr>
          <w:sz w:val="24"/>
          <w:szCs w:val="24"/>
        </w:rPr>
        <w:t xml:space="preserve"> “2009</w:t>
      </w:r>
      <w:r>
        <w:rPr>
          <w:sz w:val="24"/>
          <w:szCs w:val="24"/>
        </w:rPr>
        <w:t>年万欣</w:t>
      </w:r>
      <w:r>
        <w:rPr>
          <w:sz w:val="24"/>
          <w:szCs w:val="24"/>
        </w:rPr>
        <w:t>U</w:t>
      </w:r>
      <w:r>
        <w:rPr>
          <w:sz w:val="24"/>
          <w:szCs w:val="24"/>
        </w:rPr>
        <w:t>国公司收购</w:t>
      </w:r>
      <w:r>
        <w:rPr>
          <w:sz w:val="24"/>
          <w:szCs w:val="24"/>
        </w:rPr>
        <w:t>U</w:t>
      </w:r>
      <w:r>
        <w:rPr>
          <w:sz w:val="24"/>
          <w:szCs w:val="24"/>
        </w:rPr>
        <w:t>国</w:t>
      </w:r>
      <w:r>
        <w:rPr>
          <w:sz w:val="24"/>
          <w:szCs w:val="24"/>
        </w:rPr>
        <w:t>DS</w:t>
      </w:r>
      <w:r>
        <w:rPr>
          <w:sz w:val="24"/>
          <w:szCs w:val="24"/>
        </w:rPr>
        <w:t>汽车转向轴业务</w:t>
      </w:r>
      <w:r>
        <w:rPr>
          <w:sz w:val="24"/>
          <w:szCs w:val="24"/>
        </w:rPr>
        <w:t>”</w:t>
      </w:r>
      <w:r>
        <w:rPr>
          <w:sz w:val="24"/>
          <w:szCs w:val="24"/>
        </w:rPr>
        <w:t>；</w:t>
      </w:r>
      <w:r>
        <w:rPr>
          <w:sz w:val="24"/>
          <w:szCs w:val="24"/>
        </w:rPr>
        <w:t xml:space="preserve"> “</w:t>
      </w:r>
      <w:r>
        <w:rPr>
          <w:sz w:val="24"/>
          <w:szCs w:val="24"/>
        </w:rPr>
        <w:t>对</w:t>
      </w:r>
      <w:r>
        <w:rPr>
          <w:sz w:val="24"/>
          <w:szCs w:val="24"/>
        </w:rPr>
        <w:t>AB</w:t>
      </w:r>
      <w:r>
        <w:rPr>
          <w:sz w:val="24"/>
          <w:szCs w:val="24"/>
        </w:rPr>
        <w:t>公司的收购完成</w:t>
      </w:r>
      <w:r>
        <w:rPr>
          <w:sz w:val="24"/>
          <w:szCs w:val="24"/>
        </w:rPr>
        <w:t>”</w:t>
      </w:r>
      <w:r>
        <w:rPr>
          <w:sz w:val="24"/>
          <w:szCs w:val="24"/>
        </w:rPr>
        <w:t>；</w:t>
      </w:r>
      <w:r>
        <w:rPr>
          <w:sz w:val="24"/>
          <w:szCs w:val="24"/>
        </w:rPr>
        <w:t xml:space="preserve"> “2014</w:t>
      </w:r>
      <w:r>
        <w:rPr>
          <w:sz w:val="24"/>
          <w:szCs w:val="24"/>
        </w:rPr>
        <w:t>年万欣</w:t>
      </w:r>
      <w:r>
        <w:rPr>
          <w:sz w:val="24"/>
          <w:szCs w:val="24"/>
        </w:rPr>
        <w:t>U</w:t>
      </w:r>
      <w:r>
        <w:rPr>
          <w:sz w:val="24"/>
          <w:szCs w:val="24"/>
        </w:rPr>
        <w:t>国公司对</w:t>
      </w:r>
      <w:r>
        <w:rPr>
          <w:sz w:val="24"/>
          <w:szCs w:val="24"/>
        </w:rPr>
        <w:t>FS</w:t>
      </w:r>
      <w:r>
        <w:rPr>
          <w:sz w:val="24"/>
          <w:szCs w:val="24"/>
        </w:rPr>
        <w:t>电动汽车公司的收购</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内部发展（新建），</w:t>
      </w:r>
      <w:r>
        <w:rPr>
          <w:sz w:val="24"/>
          <w:szCs w:val="24"/>
        </w:rPr>
        <w:t>"1994</w:t>
      </w:r>
      <w:r>
        <w:rPr>
          <w:sz w:val="24"/>
          <w:szCs w:val="24"/>
        </w:rPr>
        <w:t>年，万欣</w:t>
      </w:r>
      <w:r>
        <w:rPr>
          <w:sz w:val="24"/>
          <w:szCs w:val="24"/>
        </w:rPr>
        <w:t>U</w:t>
      </w:r>
      <w:r>
        <w:rPr>
          <w:sz w:val="24"/>
          <w:szCs w:val="24"/>
        </w:rPr>
        <w:t>国公司在</w:t>
      </w:r>
      <w:r>
        <w:rPr>
          <w:sz w:val="24"/>
          <w:szCs w:val="24"/>
        </w:rPr>
        <w:t>U</w:t>
      </w:r>
      <w:r>
        <w:rPr>
          <w:sz w:val="24"/>
          <w:szCs w:val="24"/>
        </w:rPr>
        <w:t>国注册成立，万欣公司正式进入</w:t>
      </w:r>
      <w:r>
        <w:rPr>
          <w:sz w:val="24"/>
          <w:szCs w:val="24"/>
        </w:rPr>
        <w:t>U</w:t>
      </w:r>
      <w:r>
        <w:rPr>
          <w:sz w:val="24"/>
          <w:szCs w:val="24"/>
        </w:rPr>
        <w:t>国汽车零部件市场</w:t>
      </w:r>
      <w:r>
        <w:rPr>
          <w:sz w:val="24"/>
          <w:szCs w:val="24"/>
        </w:rPr>
        <w:t>”</w:t>
      </w:r>
      <w:r>
        <w:rPr>
          <w:sz w:val="24"/>
          <w:szCs w:val="24"/>
        </w:rPr>
        <w:t>；</w:t>
      </w:r>
      <w:r>
        <w:rPr>
          <w:sz w:val="24"/>
          <w:szCs w:val="24"/>
        </w:rPr>
        <w:t xml:space="preserve"> “</w:t>
      </w:r>
      <w:r>
        <w:rPr>
          <w:sz w:val="24"/>
          <w:szCs w:val="24"/>
        </w:rPr>
        <w:t>万欣</w:t>
      </w:r>
      <w:r>
        <w:rPr>
          <w:sz w:val="24"/>
          <w:szCs w:val="24"/>
        </w:rPr>
        <w:t>U</w:t>
      </w:r>
      <w:r>
        <w:rPr>
          <w:sz w:val="24"/>
          <w:szCs w:val="24"/>
        </w:rPr>
        <w:t>国公司将</w:t>
      </w:r>
      <w:r>
        <w:rPr>
          <w:sz w:val="24"/>
          <w:szCs w:val="24"/>
        </w:rPr>
        <w:t>'</w:t>
      </w:r>
      <w:r>
        <w:rPr>
          <w:sz w:val="24"/>
          <w:szCs w:val="24"/>
        </w:rPr>
        <w:t>瞄准</w:t>
      </w:r>
      <w:r>
        <w:rPr>
          <w:sz w:val="24"/>
          <w:szCs w:val="24"/>
        </w:rPr>
        <w:t>U</w:t>
      </w:r>
      <w:r>
        <w:rPr>
          <w:sz w:val="24"/>
          <w:szCs w:val="24"/>
        </w:rPr>
        <w:t>国主流社会，的本地化改造作为首要任务，不再沿用母国集团的管理理念和方法。万欣</w:t>
      </w:r>
      <w:r>
        <w:rPr>
          <w:sz w:val="24"/>
          <w:szCs w:val="24"/>
        </w:rPr>
        <w:t>U</w:t>
      </w:r>
      <w:r>
        <w:rPr>
          <w:sz w:val="24"/>
          <w:szCs w:val="24"/>
        </w:rPr>
        <w:t>国公司聘请</w:t>
      </w:r>
      <w:r>
        <w:rPr>
          <w:sz w:val="24"/>
          <w:szCs w:val="24"/>
        </w:rPr>
        <w:t>U</w:t>
      </w:r>
      <w:r>
        <w:rPr>
          <w:sz w:val="24"/>
          <w:szCs w:val="24"/>
        </w:rPr>
        <w:t>国人为首席运营官和首席财务官，在内部建立起一套符合</w:t>
      </w:r>
      <w:r>
        <w:rPr>
          <w:sz w:val="24"/>
          <w:szCs w:val="24"/>
        </w:rPr>
        <w:t>U</w:t>
      </w:r>
      <w:r>
        <w:rPr>
          <w:sz w:val="24"/>
          <w:szCs w:val="24"/>
        </w:rPr>
        <w:t>国国情的运营体系，重新设计了一整套规范的工作程序</w:t>
      </w:r>
      <w:r>
        <w:rPr>
          <w:sz w:val="24"/>
          <w:szCs w:val="24"/>
        </w:rPr>
        <w:t>"</w:t>
      </w:r>
    </w:p>
    <w:p w:rsidR="00542F1A" w:rsidRDefault="00542F1A" w:rsidP="0049756F">
      <w:pPr>
        <w:spacing w:line="300" w:lineRule="auto"/>
        <w:ind w:firstLine="480"/>
      </w:pPr>
      <w:r>
        <w:rPr>
          <w:sz w:val="24"/>
          <w:szCs w:val="24"/>
        </w:rPr>
        <w:t>③</w:t>
      </w:r>
      <w:r>
        <w:rPr>
          <w:sz w:val="24"/>
          <w:szCs w:val="24"/>
        </w:rPr>
        <w:t>战略联盟。</w:t>
      </w:r>
      <w:r>
        <w:rPr>
          <w:sz w:val="24"/>
          <w:szCs w:val="24"/>
        </w:rPr>
        <w:t>"2015</w:t>
      </w:r>
      <w:r>
        <w:rPr>
          <w:sz w:val="24"/>
          <w:szCs w:val="24"/>
        </w:rPr>
        <w:t>年</w:t>
      </w:r>
      <w:r>
        <w:rPr>
          <w:sz w:val="24"/>
          <w:szCs w:val="24"/>
        </w:rPr>
        <w:t>11</w:t>
      </w:r>
      <w:r>
        <w:rPr>
          <w:sz w:val="24"/>
          <w:szCs w:val="24"/>
        </w:rPr>
        <w:t>月，</w:t>
      </w:r>
      <w:r>
        <w:rPr>
          <w:sz w:val="24"/>
          <w:szCs w:val="24"/>
        </w:rPr>
        <w:t xml:space="preserve"> FS</w:t>
      </w:r>
      <w:r>
        <w:rPr>
          <w:sz w:val="24"/>
          <w:szCs w:val="24"/>
        </w:rPr>
        <w:t>公司宣布与</w:t>
      </w:r>
      <w:r>
        <w:rPr>
          <w:sz w:val="24"/>
          <w:szCs w:val="24"/>
        </w:rPr>
        <w:t>D</w:t>
      </w:r>
      <w:r>
        <w:rPr>
          <w:sz w:val="24"/>
          <w:szCs w:val="24"/>
        </w:rPr>
        <w:t>国</w:t>
      </w:r>
      <w:r>
        <w:rPr>
          <w:sz w:val="24"/>
          <w:szCs w:val="24"/>
        </w:rPr>
        <w:t>BM</w:t>
      </w:r>
      <w:r>
        <w:rPr>
          <w:sz w:val="24"/>
          <w:szCs w:val="24"/>
        </w:rPr>
        <w:t>公司达成重要合作伙伴关系，万欣</w:t>
      </w:r>
      <w:r>
        <w:rPr>
          <w:sz w:val="24"/>
          <w:szCs w:val="24"/>
        </w:rPr>
        <w:t>U</w:t>
      </w:r>
      <w:r>
        <w:rPr>
          <w:sz w:val="24"/>
          <w:szCs w:val="24"/>
        </w:rPr>
        <w:t>国公司认为这一合作不仅是技术和资本捆在一起，而且是名誉与品牌捆在了一起</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）简要分析万欣</w:t>
      </w:r>
      <w:r>
        <w:rPr>
          <w:sz w:val="24"/>
          <w:szCs w:val="24"/>
        </w:rPr>
        <w:t>U</w:t>
      </w:r>
      <w:r>
        <w:rPr>
          <w:sz w:val="24"/>
          <w:szCs w:val="24"/>
        </w:rPr>
        <w:t>国公司在</w:t>
      </w:r>
      <w:r>
        <w:rPr>
          <w:sz w:val="24"/>
          <w:szCs w:val="24"/>
        </w:rPr>
        <w:t>U</w:t>
      </w:r>
      <w:r>
        <w:rPr>
          <w:sz w:val="24"/>
          <w:szCs w:val="24"/>
        </w:rPr>
        <w:t>国采用并购战略的动机与所规避的主要风险。</w:t>
      </w:r>
    </w:p>
    <w:p w:rsidR="00542F1A" w:rsidRDefault="00542F1A" w:rsidP="0049756F">
      <w:pPr>
        <w:spacing w:line="300" w:lineRule="auto"/>
        <w:ind w:firstLine="480"/>
      </w:pPr>
      <w:r>
        <w:rPr>
          <w:sz w:val="24"/>
          <w:szCs w:val="24"/>
        </w:rPr>
        <w:t>并购动机：</w:t>
      </w:r>
    </w:p>
    <w:p w:rsidR="00542F1A" w:rsidRDefault="00542F1A" w:rsidP="0049756F">
      <w:pPr>
        <w:spacing w:line="300" w:lineRule="auto"/>
        <w:ind w:firstLine="480"/>
      </w:pPr>
      <w:r>
        <w:rPr>
          <w:sz w:val="24"/>
          <w:szCs w:val="24"/>
        </w:rPr>
        <w:lastRenderedPageBreak/>
        <w:t>①</w:t>
      </w:r>
      <w:r>
        <w:rPr>
          <w:sz w:val="24"/>
          <w:szCs w:val="24"/>
        </w:rPr>
        <w:t>避开进入壁垒，迅速进入，争取市场机会，规避各种风险。</w:t>
      </w:r>
      <w:r>
        <w:rPr>
          <w:sz w:val="24"/>
          <w:szCs w:val="24"/>
        </w:rPr>
        <w:t>“</w:t>
      </w:r>
      <w:r>
        <w:rPr>
          <w:sz w:val="24"/>
          <w:szCs w:val="24"/>
        </w:rPr>
        <w:t>为了克服公司进入新能源汽车领域的诸多障碍，</w:t>
      </w:r>
      <w:r>
        <w:rPr>
          <w:sz w:val="24"/>
          <w:szCs w:val="24"/>
        </w:rPr>
        <w:t>2012</w:t>
      </w:r>
      <w:r>
        <w:rPr>
          <w:sz w:val="24"/>
          <w:szCs w:val="24"/>
        </w:rPr>
        <w:t>年底，万欣</w:t>
      </w:r>
      <w:r>
        <w:rPr>
          <w:sz w:val="24"/>
          <w:szCs w:val="24"/>
        </w:rPr>
        <w:t>U</w:t>
      </w:r>
      <w:r>
        <w:rPr>
          <w:sz w:val="24"/>
          <w:szCs w:val="24"/>
        </w:rPr>
        <w:t>国公司协助集团总部参与竞购深陷破产危机的</w:t>
      </w:r>
      <w:r>
        <w:rPr>
          <w:sz w:val="24"/>
          <w:szCs w:val="24"/>
        </w:rPr>
        <w:t>U</w:t>
      </w:r>
      <w:r>
        <w:rPr>
          <w:sz w:val="24"/>
          <w:szCs w:val="24"/>
        </w:rPr>
        <w:t>国</w:t>
      </w:r>
      <w:r>
        <w:rPr>
          <w:sz w:val="24"/>
          <w:szCs w:val="24"/>
        </w:rPr>
        <w:t>AB</w:t>
      </w:r>
      <w:r>
        <w:rPr>
          <w:sz w:val="24"/>
          <w:szCs w:val="24"/>
        </w:rPr>
        <w:t>公司</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获得协同效应。</w:t>
      </w:r>
      <w:r>
        <w:rPr>
          <w:sz w:val="24"/>
          <w:szCs w:val="24"/>
        </w:rPr>
        <w:t>“</w:t>
      </w:r>
      <w:r>
        <w:rPr>
          <w:sz w:val="24"/>
          <w:szCs w:val="24"/>
        </w:rPr>
        <w:t>在这一阶段万欣</w:t>
      </w:r>
      <w:r>
        <w:rPr>
          <w:sz w:val="24"/>
          <w:szCs w:val="24"/>
        </w:rPr>
        <w:t>U</w:t>
      </w:r>
      <w:r>
        <w:rPr>
          <w:sz w:val="24"/>
          <w:szCs w:val="24"/>
        </w:rPr>
        <w:t>国公司收购的企业多是一级供应商，万欣</w:t>
      </w:r>
      <w:r>
        <w:rPr>
          <w:sz w:val="24"/>
          <w:szCs w:val="24"/>
        </w:rPr>
        <w:t>U</w:t>
      </w:r>
      <w:r>
        <w:rPr>
          <w:sz w:val="24"/>
          <w:szCs w:val="24"/>
        </w:rPr>
        <w:t>国公司通过帮助它们为</w:t>
      </w:r>
      <w:r>
        <w:rPr>
          <w:sz w:val="24"/>
          <w:szCs w:val="24"/>
        </w:rPr>
        <w:t>3500</w:t>
      </w:r>
      <w:r>
        <w:rPr>
          <w:sz w:val="24"/>
          <w:szCs w:val="24"/>
        </w:rPr>
        <w:t>位</w:t>
      </w:r>
      <w:r>
        <w:rPr>
          <w:sz w:val="24"/>
          <w:szCs w:val="24"/>
        </w:rPr>
        <w:t>U</w:t>
      </w:r>
      <w:r>
        <w:rPr>
          <w:sz w:val="24"/>
          <w:szCs w:val="24"/>
        </w:rPr>
        <w:t>国人保住了工作，也让万欣</w:t>
      </w:r>
      <w:r>
        <w:rPr>
          <w:sz w:val="24"/>
          <w:szCs w:val="24"/>
        </w:rPr>
        <w:t>U</w:t>
      </w:r>
      <w:r>
        <w:rPr>
          <w:sz w:val="24"/>
          <w:szCs w:val="24"/>
        </w:rPr>
        <w:t>国公司生产的零部件得以在</w:t>
      </w:r>
      <w:r>
        <w:rPr>
          <w:sz w:val="24"/>
          <w:szCs w:val="24"/>
        </w:rPr>
        <w:t>U</w:t>
      </w:r>
      <w:r>
        <w:rPr>
          <w:sz w:val="24"/>
          <w:szCs w:val="24"/>
        </w:rPr>
        <w:t>国</w:t>
      </w:r>
      <w:r>
        <w:rPr>
          <w:sz w:val="24"/>
          <w:szCs w:val="24"/>
        </w:rPr>
        <w:t>1</w:t>
      </w:r>
      <w:r>
        <w:rPr>
          <w:sz w:val="24"/>
          <w:szCs w:val="24"/>
        </w:rPr>
        <w:t>／</w:t>
      </w:r>
      <w:r>
        <w:rPr>
          <w:sz w:val="24"/>
          <w:szCs w:val="24"/>
        </w:rPr>
        <w:t>3</w:t>
      </w:r>
      <w:r>
        <w:rPr>
          <w:sz w:val="24"/>
          <w:szCs w:val="24"/>
        </w:rPr>
        <w:t>的汽车上使用</w:t>
      </w:r>
      <w:r>
        <w:rPr>
          <w:sz w:val="24"/>
          <w:szCs w:val="24"/>
        </w:rPr>
        <w:t>”</w:t>
      </w:r>
      <w:r>
        <w:rPr>
          <w:sz w:val="24"/>
          <w:szCs w:val="24"/>
        </w:rPr>
        <w:t>；</w:t>
      </w:r>
      <w:r>
        <w:rPr>
          <w:sz w:val="24"/>
          <w:szCs w:val="24"/>
        </w:rPr>
        <w:t>“</w:t>
      </w:r>
      <w:r>
        <w:rPr>
          <w:sz w:val="24"/>
          <w:szCs w:val="24"/>
        </w:rPr>
        <w:t>万欣</w:t>
      </w:r>
      <w:r>
        <w:rPr>
          <w:sz w:val="24"/>
          <w:szCs w:val="24"/>
        </w:rPr>
        <w:t>U</w:t>
      </w:r>
      <w:r>
        <w:rPr>
          <w:sz w:val="24"/>
          <w:szCs w:val="24"/>
        </w:rPr>
        <w:t>国公司收购工厂后对其生产经营方式进行全面改造。在并购公司后停掉了该公司的一些生产线，把它们搬到万欣公司中国公司来做，</w:t>
      </w:r>
      <w:r>
        <w:rPr>
          <w:sz w:val="24"/>
          <w:szCs w:val="24"/>
        </w:rPr>
        <w:t>F</w:t>
      </w:r>
      <w:r>
        <w:rPr>
          <w:sz w:val="24"/>
          <w:szCs w:val="24"/>
        </w:rPr>
        <w:t>公司主要负责组装、技术开发、测试、售后服务和物流，以发挥各自优势</w:t>
      </w:r>
      <w:r>
        <w:rPr>
          <w:sz w:val="24"/>
          <w:szCs w:val="24"/>
        </w:rPr>
        <w:t>”</w:t>
      </w:r>
      <w:r>
        <w:rPr>
          <w:sz w:val="24"/>
          <w:szCs w:val="24"/>
        </w:rPr>
        <w:t>；</w:t>
      </w:r>
      <w:r>
        <w:rPr>
          <w:sz w:val="24"/>
          <w:szCs w:val="24"/>
        </w:rPr>
        <w:t>“</w:t>
      </w:r>
      <w:r>
        <w:rPr>
          <w:sz w:val="24"/>
          <w:szCs w:val="24"/>
        </w:rPr>
        <w:t>在收购</w:t>
      </w:r>
      <w:r>
        <w:rPr>
          <w:sz w:val="24"/>
          <w:szCs w:val="24"/>
        </w:rPr>
        <w:t>U</w:t>
      </w:r>
      <w:r>
        <w:rPr>
          <w:sz w:val="24"/>
          <w:szCs w:val="24"/>
        </w:rPr>
        <w:t>国</w:t>
      </w:r>
      <w:r>
        <w:rPr>
          <w:sz w:val="24"/>
          <w:szCs w:val="24"/>
        </w:rPr>
        <w:t>T—D</w:t>
      </w:r>
      <w:r>
        <w:rPr>
          <w:sz w:val="24"/>
          <w:szCs w:val="24"/>
        </w:rPr>
        <w:t>公司后，万欣</w:t>
      </w:r>
      <w:r>
        <w:rPr>
          <w:sz w:val="24"/>
          <w:szCs w:val="24"/>
        </w:rPr>
        <w:t>U</w:t>
      </w:r>
      <w:r>
        <w:rPr>
          <w:sz w:val="24"/>
          <w:szCs w:val="24"/>
        </w:rPr>
        <w:t>国公司通过对</w:t>
      </w:r>
      <w:r>
        <w:rPr>
          <w:sz w:val="24"/>
          <w:szCs w:val="24"/>
        </w:rPr>
        <w:t>T—D</w:t>
      </w:r>
      <w:r>
        <w:rPr>
          <w:sz w:val="24"/>
          <w:szCs w:val="24"/>
        </w:rPr>
        <w:t>公司和中国总部进行优势和资源的对接，把等速驱动轴打造为继万向节之后又一个世界老大产品</w:t>
      </w:r>
      <w:r>
        <w:rPr>
          <w:sz w:val="24"/>
          <w:szCs w:val="24"/>
        </w:rPr>
        <w:t>”</w:t>
      </w:r>
      <w:r>
        <w:rPr>
          <w:sz w:val="24"/>
          <w:szCs w:val="24"/>
        </w:rPr>
        <w:t>；</w:t>
      </w:r>
      <w:r>
        <w:rPr>
          <w:sz w:val="24"/>
          <w:szCs w:val="24"/>
        </w:rPr>
        <w:t>“AB</w:t>
      </w:r>
      <w:r>
        <w:rPr>
          <w:sz w:val="24"/>
          <w:szCs w:val="24"/>
        </w:rPr>
        <w:t>公司终于告别了亏损，开始步入正轨。之后，万欣公司继续向</w:t>
      </w:r>
      <w:r>
        <w:rPr>
          <w:sz w:val="24"/>
          <w:szCs w:val="24"/>
        </w:rPr>
        <w:t>AB</w:t>
      </w:r>
      <w:r>
        <w:rPr>
          <w:sz w:val="24"/>
          <w:szCs w:val="24"/>
        </w:rPr>
        <w:t>公司提供培养核心业务必要的财务支持，推动</w:t>
      </w:r>
      <w:r>
        <w:rPr>
          <w:sz w:val="24"/>
          <w:szCs w:val="24"/>
        </w:rPr>
        <w:t>AB</w:t>
      </w:r>
      <w:r>
        <w:rPr>
          <w:sz w:val="24"/>
          <w:szCs w:val="24"/>
        </w:rPr>
        <w:t>公司进入汽车电动化、电网储能及其他全球性市场，包括进入中国市场</w:t>
      </w:r>
      <w:r>
        <w:rPr>
          <w:sz w:val="24"/>
          <w:szCs w:val="24"/>
        </w:rPr>
        <w:t>······</w:t>
      </w:r>
      <w:r>
        <w:rPr>
          <w:sz w:val="24"/>
          <w:szCs w:val="24"/>
        </w:rPr>
        <w:t>万欣公司收购</w:t>
      </w:r>
      <w:r>
        <w:rPr>
          <w:sz w:val="24"/>
          <w:szCs w:val="24"/>
        </w:rPr>
        <w:t>AB</w:t>
      </w:r>
      <w:r>
        <w:rPr>
          <w:sz w:val="24"/>
          <w:szCs w:val="24"/>
        </w:rPr>
        <w:t>公司不仅获得了世界顶尖的电池技术，与全球主流客户建立了业务联系，在新能源电池领域也更具号召力</w:t>
      </w:r>
      <w:r>
        <w:rPr>
          <w:sz w:val="24"/>
          <w:szCs w:val="24"/>
        </w:rPr>
        <w:t>”</w:t>
      </w:r>
      <w:r>
        <w:rPr>
          <w:sz w:val="24"/>
          <w:szCs w:val="24"/>
        </w:rPr>
        <w:t>；</w:t>
      </w:r>
      <w:r>
        <w:rPr>
          <w:sz w:val="24"/>
          <w:szCs w:val="24"/>
        </w:rPr>
        <w:t>“</w:t>
      </w:r>
      <w:r>
        <w:rPr>
          <w:sz w:val="24"/>
          <w:szCs w:val="24"/>
        </w:rPr>
        <w:t>万欣</w:t>
      </w:r>
      <w:r>
        <w:rPr>
          <w:sz w:val="24"/>
          <w:szCs w:val="24"/>
        </w:rPr>
        <w:t>U</w:t>
      </w:r>
      <w:r>
        <w:rPr>
          <w:sz w:val="24"/>
          <w:szCs w:val="24"/>
        </w:rPr>
        <w:t>国公司对</w:t>
      </w:r>
      <w:r>
        <w:rPr>
          <w:sz w:val="24"/>
          <w:szCs w:val="24"/>
        </w:rPr>
        <w:t>FS</w:t>
      </w:r>
      <w:r>
        <w:rPr>
          <w:sz w:val="24"/>
          <w:szCs w:val="24"/>
        </w:rPr>
        <w:t>电动汽车公司的收购，标志着万欣公司全面进入新能源整车制造产业</w:t>
      </w:r>
      <w:r>
        <w:rPr>
          <w:sz w:val="24"/>
          <w:szCs w:val="24"/>
        </w:rPr>
        <w:t>·····</w:t>
      </w:r>
      <w:r>
        <w:rPr>
          <w:sz w:val="24"/>
          <w:szCs w:val="24"/>
        </w:rPr>
        <w:t>万欣</w:t>
      </w:r>
      <w:r>
        <w:rPr>
          <w:sz w:val="24"/>
          <w:szCs w:val="24"/>
        </w:rPr>
        <w:t>U</w:t>
      </w:r>
      <w:r>
        <w:rPr>
          <w:sz w:val="24"/>
          <w:szCs w:val="24"/>
        </w:rPr>
        <w:t>国公司履行承诺，将</w:t>
      </w:r>
      <w:r>
        <w:rPr>
          <w:sz w:val="24"/>
          <w:szCs w:val="24"/>
        </w:rPr>
        <w:t>FS</w:t>
      </w:r>
      <w:r>
        <w:rPr>
          <w:sz w:val="24"/>
          <w:szCs w:val="24"/>
        </w:rPr>
        <w:t>公司的工厂从欧洲</w:t>
      </w:r>
      <w:r>
        <w:rPr>
          <w:sz w:val="24"/>
          <w:szCs w:val="24"/>
        </w:rPr>
        <w:t>F</w:t>
      </w:r>
      <w:r>
        <w:rPr>
          <w:sz w:val="24"/>
          <w:szCs w:val="24"/>
        </w:rPr>
        <w:t>国搬回</w:t>
      </w:r>
      <w:r>
        <w:rPr>
          <w:sz w:val="24"/>
          <w:szCs w:val="24"/>
        </w:rPr>
        <w:t>U</w:t>
      </w:r>
      <w:r>
        <w:rPr>
          <w:sz w:val="24"/>
          <w:szCs w:val="24"/>
        </w:rPr>
        <w:t>国，复产后创造了</w:t>
      </w:r>
      <w:r>
        <w:rPr>
          <w:sz w:val="24"/>
          <w:szCs w:val="24"/>
        </w:rPr>
        <w:t>300</w:t>
      </w:r>
      <w:r>
        <w:rPr>
          <w:sz w:val="24"/>
          <w:szCs w:val="24"/>
        </w:rPr>
        <w:t>多个工作岗位</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克服企业负外部性，减少竞争，增强对市场的控制力。</w:t>
      </w:r>
      <w:r>
        <w:rPr>
          <w:sz w:val="24"/>
          <w:szCs w:val="24"/>
        </w:rPr>
        <w:t>“</w:t>
      </w:r>
      <w:r>
        <w:rPr>
          <w:sz w:val="24"/>
          <w:szCs w:val="24"/>
        </w:rPr>
        <w:t>万欣公司收购</w:t>
      </w:r>
      <w:r>
        <w:rPr>
          <w:sz w:val="24"/>
          <w:szCs w:val="24"/>
        </w:rPr>
        <w:t>AB</w:t>
      </w:r>
      <w:r>
        <w:rPr>
          <w:sz w:val="24"/>
          <w:szCs w:val="24"/>
        </w:rPr>
        <w:t>公司不仅获得了世界顶尖的电池技术，与全球主流客户建立了业务联系，在新能源电池领域也更具号召力</w:t>
      </w:r>
      <w:r>
        <w:rPr>
          <w:sz w:val="24"/>
          <w:szCs w:val="24"/>
        </w:rPr>
        <w:t>”</w:t>
      </w:r>
      <w:r>
        <w:rPr>
          <w:sz w:val="24"/>
          <w:szCs w:val="24"/>
        </w:rPr>
        <w:t>；</w:t>
      </w:r>
      <w:r>
        <w:rPr>
          <w:sz w:val="24"/>
          <w:szCs w:val="24"/>
        </w:rPr>
        <w:t>“</w:t>
      </w:r>
      <w:r>
        <w:rPr>
          <w:sz w:val="24"/>
          <w:szCs w:val="24"/>
        </w:rPr>
        <w:t>在这一阶段万欣</w:t>
      </w:r>
      <w:r>
        <w:rPr>
          <w:sz w:val="24"/>
          <w:szCs w:val="24"/>
        </w:rPr>
        <w:t>U</w:t>
      </w:r>
      <w:r>
        <w:rPr>
          <w:sz w:val="24"/>
          <w:szCs w:val="24"/>
        </w:rPr>
        <w:t>国公司收购的企业多是一级供应商，万欣</w:t>
      </w:r>
      <w:r>
        <w:rPr>
          <w:sz w:val="24"/>
          <w:szCs w:val="24"/>
        </w:rPr>
        <w:t>U</w:t>
      </w:r>
      <w:r>
        <w:rPr>
          <w:sz w:val="24"/>
          <w:szCs w:val="24"/>
        </w:rPr>
        <w:t>国公司通过帮助它们为</w:t>
      </w:r>
      <w:r>
        <w:rPr>
          <w:sz w:val="24"/>
          <w:szCs w:val="24"/>
        </w:rPr>
        <w:t>3500</w:t>
      </w:r>
      <w:r>
        <w:rPr>
          <w:sz w:val="24"/>
          <w:szCs w:val="24"/>
        </w:rPr>
        <w:t>位</w:t>
      </w:r>
      <w:r>
        <w:rPr>
          <w:sz w:val="24"/>
          <w:szCs w:val="24"/>
        </w:rPr>
        <w:t>U</w:t>
      </w:r>
      <w:r>
        <w:rPr>
          <w:sz w:val="24"/>
          <w:szCs w:val="24"/>
        </w:rPr>
        <w:t>国人保住了工作，也让万欣</w:t>
      </w:r>
      <w:r>
        <w:rPr>
          <w:sz w:val="24"/>
          <w:szCs w:val="24"/>
        </w:rPr>
        <w:t>U</w:t>
      </w:r>
      <w:r>
        <w:rPr>
          <w:sz w:val="24"/>
          <w:szCs w:val="24"/>
        </w:rPr>
        <w:t>国公司生产的零部件得以在</w:t>
      </w:r>
      <w:r>
        <w:rPr>
          <w:sz w:val="24"/>
          <w:szCs w:val="24"/>
        </w:rPr>
        <w:t>U</w:t>
      </w:r>
      <w:r>
        <w:rPr>
          <w:sz w:val="24"/>
          <w:szCs w:val="24"/>
        </w:rPr>
        <w:t>国</w:t>
      </w:r>
      <w:r>
        <w:rPr>
          <w:sz w:val="24"/>
          <w:szCs w:val="24"/>
        </w:rPr>
        <w:t>1</w:t>
      </w:r>
      <w:r>
        <w:rPr>
          <w:sz w:val="24"/>
          <w:szCs w:val="24"/>
        </w:rPr>
        <w:t>／</w:t>
      </w:r>
      <w:r>
        <w:rPr>
          <w:sz w:val="24"/>
          <w:szCs w:val="24"/>
        </w:rPr>
        <w:t>3</w:t>
      </w:r>
      <w:r>
        <w:rPr>
          <w:sz w:val="24"/>
          <w:szCs w:val="24"/>
        </w:rPr>
        <w:t>的汽车上使用</w:t>
      </w:r>
      <w:r>
        <w:rPr>
          <w:sz w:val="24"/>
          <w:szCs w:val="24"/>
        </w:rPr>
        <w:t>”</w:t>
      </w:r>
      <w:r>
        <w:rPr>
          <w:sz w:val="24"/>
          <w:szCs w:val="24"/>
        </w:rPr>
        <w:t>。</w:t>
      </w:r>
    </w:p>
    <w:p w:rsidR="00542F1A" w:rsidRDefault="00542F1A" w:rsidP="0049756F">
      <w:pPr>
        <w:spacing w:line="300" w:lineRule="auto"/>
        <w:ind w:firstLine="480"/>
      </w:pPr>
      <w:r>
        <w:rPr>
          <w:sz w:val="24"/>
          <w:szCs w:val="24"/>
        </w:rPr>
        <w:t>所规避的主要风险：</w:t>
      </w:r>
    </w:p>
    <w:p w:rsidR="00542F1A" w:rsidRDefault="00542F1A" w:rsidP="0049756F">
      <w:pPr>
        <w:spacing w:line="300" w:lineRule="auto"/>
        <w:ind w:firstLine="480"/>
      </w:pPr>
      <w:r>
        <w:rPr>
          <w:sz w:val="24"/>
          <w:szCs w:val="24"/>
        </w:rPr>
        <w:t>①</w:t>
      </w:r>
      <w:r>
        <w:rPr>
          <w:sz w:val="24"/>
          <w:szCs w:val="24"/>
        </w:rPr>
        <w:t>并购后不能很好地进行企业整合。</w:t>
      </w:r>
      <w:r>
        <w:rPr>
          <w:sz w:val="24"/>
          <w:szCs w:val="24"/>
        </w:rPr>
        <w:t>“</w:t>
      </w:r>
      <w:r>
        <w:rPr>
          <w:sz w:val="24"/>
          <w:szCs w:val="24"/>
        </w:rPr>
        <w:t>万欣</w:t>
      </w:r>
      <w:r>
        <w:rPr>
          <w:sz w:val="24"/>
          <w:szCs w:val="24"/>
        </w:rPr>
        <w:t>U</w:t>
      </w:r>
      <w:r>
        <w:rPr>
          <w:sz w:val="24"/>
          <w:szCs w:val="24"/>
        </w:rPr>
        <w:t>国公司非常注重规避跨国并购可能带来的风险，例如在收购</w:t>
      </w:r>
      <w:r>
        <w:rPr>
          <w:sz w:val="24"/>
          <w:szCs w:val="24"/>
        </w:rPr>
        <w:t>L</w:t>
      </w:r>
      <w:r>
        <w:rPr>
          <w:sz w:val="24"/>
          <w:szCs w:val="24"/>
        </w:rPr>
        <w:t>公司时，为了绕开工会的制约，万欣</w:t>
      </w:r>
      <w:r>
        <w:rPr>
          <w:sz w:val="24"/>
          <w:szCs w:val="24"/>
        </w:rPr>
        <w:t>U</w:t>
      </w:r>
      <w:r>
        <w:rPr>
          <w:sz w:val="24"/>
          <w:szCs w:val="24"/>
        </w:rPr>
        <w:t>国公司联手当地企业一起收购；在收购</w:t>
      </w:r>
      <w:r>
        <w:rPr>
          <w:sz w:val="24"/>
          <w:szCs w:val="24"/>
        </w:rPr>
        <w:t>T</w:t>
      </w:r>
      <w:r>
        <w:rPr>
          <w:sz w:val="24"/>
          <w:szCs w:val="24"/>
        </w:rPr>
        <w:t>公司时，万欣</w:t>
      </w:r>
      <w:r>
        <w:rPr>
          <w:sz w:val="24"/>
          <w:szCs w:val="24"/>
        </w:rPr>
        <w:t>U</w:t>
      </w:r>
      <w:r>
        <w:rPr>
          <w:sz w:val="24"/>
          <w:szCs w:val="24"/>
        </w:rPr>
        <w:t>国公司不仅没有解雇富余员工还扩建厂房并招收新员工，帮助</w:t>
      </w:r>
      <w:r>
        <w:rPr>
          <w:sz w:val="24"/>
          <w:szCs w:val="24"/>
        </w:rPr>
        <w:t>T</w:t>
      </w:r>
      <w:r>
        <w:rPr>
          <w:sz w:val="24"/>
          <w:szCs w:val="24"/>
        </w:rPr>
        <w:t>公司渡过难关</w:t>
      </w:r>
      <w:r>
        <w:rPr>
          <w:sz w:val="24"/>
          <w:szCs w:val="24"/>
        </w:rPr>
        <w:t>”</w:t>
      </w:r>
      <w:r>
        <w:rPr>
          <w:sz w:val="24"/>
          <w:szCs w:val="24"/>
        </w:rPr>
        <w:t>；</w:t>
      </w:r>
      <w:r>
        <w:rPr>
          <w:sz w:val="24"/>
          <w:szCs w:val="24"/>
        </w:rPr>
        <w:t>“DR</w:t>
      </w:r>
      <w:r>
        <w:rPr>
          <w:sz w:val="24"/>
          <w:szCs w:val="24"/>
        </w:rPr>
        <w:t>公司是一家汽车电子感应器公司，危机中公司不得不出售。出售前公司所有者联系了万欣</w:t>
      </w:r>
      <w:r>
        <w:rPr>
          <w:sz w:val="24"/>
          <w:szCs w:val="24"/>
        </w:rPr>
        <w:t>U</w:t>
      </w:r>
      <w:r>
        <w:rPr>
          <w:sz w:val="24"/>
          <w:szCs w:val="24"/>
        </w:rPr>
        <w:t>国公司收购过的公司，了解到这些公司被收购后得到万欣</w:t>
      </w:r>
      <w:r>
        <w:rPr>
          <w:sz w:val="24"/>
          <w:szCs w:val="24"/>
        </w:rPr>
        <w:t>U</w:t>
      </w:r>
      <w:r>
        <w:rPr>
          <w:sz w:val="24"/>
          <w:szCs w:val="24"/>
        </w:rPr>
        <w:t>国公司及其总部很好的资源整合，因此拒绝了另外</w:t>
      </w:r>
      <w:r>
        <w:rPr>
          <w:sz w:val="24"/>
          <w:szCs w:val="24"/>
        </w:rPr>
        <w:t>4</w:t>
      </w:r>
      <w:r>
        <w:rPr>
          <w:sz w:val="24"/>
          <w:szCs w:val="24"/>
        </w:rPr>
        <w:t>家竞标收购者而决定出售给万欣</w:t>
      </w:r>
      <w:r>
        <w:rPr>
          <w:sz w:val="24"/>
          <w:szCs w:val="24"/>
        </w:rPr>
        <w:t>U</w:t>
      </w:r>
      <w:r>
        <w:rPr>
          <w:sz w:val="24"/>
          <w:szCs w:val="24"/>
        </w:rPr>
        <w:t>国公司</w:t>
      </w:r>
      <w:r>
        <w:rPr>
          <w:sz w:val="24"/>
          <w:szCs w:val="24"/>
        </w:rPr>
        <w:t>”</w:t>
      </w:r>
      <w:r>
        <w:rPr>
          <w:sz w:val="24"/>
          <w:szCs w:val="24"/>
        </w:rPr>
        <w:t>；</w:t>
      </w:r>
      <w:r>
        <w:rPr>
          <w:sz w:val="24"/>
          <w:szCs w:val="24"/>
        </w:rPr>
        <w:t>“</w:t>
      </w:r>
      <w:r>
        <w:rPr>
          <w:sz w:val="24"/>
          <w:szCs w:val="24"/>
        </w:rPr>
        <w:t>一系列的并购及其之后的资源整合，不仅拯救了被并购公司，也让他们认识到万欣公司的强大实力与中国国内完备的产业配套能力</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跨国并购面临政治风险。</w:t>
      </w:r>
      <w:r>
        <w:rPr>
          <w:sz w:val="24"/>
          <w:szCs w:val="24"/>
        </w:rPr>
        <w:t>“</w:t>
      </w:r>
      <w:r>
        <w:rPr>
          <w:sz w:val="24"/>
          <w:szCs w:val="24"/>
        </w:rPr>
        <w:t>竞购期间</w:t>
      </w:r>
      <w:r>
        <w:rPr>
          <w:sz w:val="24"/>
          <w:szCs w:val="24"/>
        </w:rPr>
        <w:t>U</w:t>
      </w:r>
      <w:r>
        <w:rPr>
          <w:sz w:val="24"/>
          <w:szCs w:val="24"/>
        </w:rPr>
        <w:t>国诸多政府官员与行业专家强烈反对将</w:t>
      </w:r>
      <w:r>
        <w:rPr>
          <w:sz w:val="24"/>
          <w:szCs w:val="24"/>
        </w:rPr>
        <w:t>AB</w:t>
      </w:r>
      <w:r>
        <w:rPr>
          <w:sz w:val="24"/>
          <w:szCs w:val="24"/>
        </w:rPr>
        <w:t>公司卖给万欣公司，他们认为</w:t>
      </w:r>
      <w:r>
        <w:rPr>
          <w:sz w:val="24"/>
          <w:szCs w:val="24"/>
        </w:rPr>
        <w:t>AB</w:t>
      </w:r>
      <w:r>
        <w:rPr>
          <w:sz w:val="24"/>
          <w:szCs w:val="24"/>
        </w:rPr>
        <w:t>公司是</w:t>
      </w:r>
      <w:r>
        <w:rPr>
          <w:sz w:val="24"/>
          <w:szCs w:val="24"/>
        </w:rPr>
        <w:t>U</w:t>
      </w:r>
      <w:r>
        <w:rPr>
          <w:sz w:val="24"/>
          <w:szCs w:val="24"/>
        </w:rPr>
        <w:t>国重点企业且部分业务和军方有直接关联，被万欣收购会威胁</w:t>
      </w:r>
      <w:r>
        <w:rPr>
          <w:sz w:val="24"/>
          <w:szCs w:val="24"/>
        </w:rPr>
        <w:t>U</w:t>
      </w:r>
      <w:r>
        <w:rPr>
          <w:sz w:val="24"/>
          <w:szCs w:val="24"/>
        </w:rPr>
        <w:t>国国家安全。为了减少万欣公司在</w:t>
      </w:r>
      <w:r>
        <w:rPr>
          <w:sz w:val="24"/>
          <w:szCs w:val="24"/>
        </w:rPr>
        <w:t>U</w:t>
      </w:r>
      <w:r>
        <w:rPr>
          <w:sz w:val="24"/>
          <w:szCs w:val="24"/>
        </w:rPr>
        <w:t>国受到的政治压力，万欣公司向国内备案以获得国家的背书，增加谈判筹码；万欣公司始终承诺整体收购，并维持其</w:t>
      </w:r>
      <w:r>
        <w:rPr>
          <w:sz w:val="24"/>
          <w:szCs w:val="24"/>
        </w:rPr>
        <w:t>2000</w:t>
      </w:r>
      <w:r>
        <w:rPr>
          <w:sz w:val="24"/>
          <w:szCs w:val="24"/>
        </w:rPr>
        <w:t>多名员工的工作岗位，这与其他</w:t>
      </w:r>
      <w:r>
        <w:rPr>
          <w:sz w:val="24"/>
          <w:szCs w:val="24"/>
        </w:rPr>
        <w:t>8</w:t>
      </w:r>
      <w:r>
        <w:rPr>
          <w:sz w:val="24"/>
          <w:szCs w:val="24"/>
        </w:rPr>
        <w:t>个竞标者只对</w:t>
      </w:r>
      <w:r>
        <w:rPr>
          <w:sz w:val="24"/>
          <w:szCs w:val="24"/>
        </w:rPr>
        <w:t>AB</w:t>
      </w:r>
      <w:r>
        <w:rPr>
          <w:sz w:val="24"/>
          <w:szCs w:val="24"/>
        </w:rPr>
        <w:t>公司的部分业务感兴趣不同；更关键的是，万欣公司只收购</w:t>
      </w:r>
      <w:r>
        <w:rPr>
          <w:sz w:val="24"/>
          <w:szCs w:val="24"/>
        </w:rPr>
        <w:t>AB</w:t>
      </w:r>
      <w:r>
        <w:rPr>
          <w:sz w:val="24"/>
          <w:szCs w:val="24"/>
        </w:rPr>
        <w:t>公司的民用业务，绝对避开涉及军方的业务。万欣公司的收购方案展现了愿意承担社会责任的企业形象，得到了</w:t>
      </w:r>
      <w:r>
        <w:rPr>
          <w:sz w:val="24"/>
          <w:szCs w:val="24"/>
        </w:rPr>
        <w:t>AB</w:t>
      </w:r>
      <w:r>
        <w:rPr>
          <w:sz w:val="24"/>
          <w:szCs w:val="24"/>
        </w:rPr>
        <w:t>公司首席执行官的高度认可，妥善化解了来自外界的危机和压力</w:t>
      </w:r>
      <w:r>
        <w:rPr>
          <w:sz w:val="24"/>
          <w:szCs w:val="24"/>
        </w:rPr>
        <w:t>”</w:t>
      </w:r>
      <w:r>
        <w:rPr>
          <w:sz w:val="24"/>
          <w:szCs w:val="24"/>
        </w:rPr>
        <w:t>；</w:t>
      </w:r>
      <w:r>
        <w:rPr>
          <w:sz w:val="24"/>
          <w:szCs w:val="24"/>
        </w:rPr>
        <w:t>“</w:t>
      </w:r>
      <w:r>
        <w:rPr>
          <w:sz w:val="24"/>
          <w:szCs w:val="24"/>
        </w:rPr>
        <w:t>在收购</w:t>
      </w:r>
      <w:r>
        <w:rPr>
          <w:sz w:val="24"/>
          <w:szCs w:val="24"/>
        </w:rPr>
        <w:t>FS</w:t>
      </w:r>
      <w:r>
        <w:rPr>
          <w:sz w:val="24"/>
          <w:szCs w:val="24"/>
        </w:rPr>
        <w:t>公司期间，万欣</w:t>
      </w:r>
      <w:r>
        <w:rPr>
          <w:sz w:val="24"/>
          <w:szCs w:val="24"/>
        </w:rPr>
        <w:t>U</w:t>
      </w:r>
      <w:r>
        <w:rPr>
          <w:sz w:val="24"/>
          <w:szCs w:val="24"/>
        </w:rPr>
        <w:t>国公司同样遭到非议，被指责</w:t>
      </w:r>
      <w:r>
        <w:rPr>
          <w:sz w:val="24"/>
          <w:szCs w:val="24"/>
        </w:rPr>
        <w:t>.</w:t>
      </w:r>
      <w:r>
        <w:rPr>
          <w:sz w:val="24"/>
          <w:szCs w:val="24"/>
        </w:rPr>
        <w:t>偷窃</w:t>
      </w:r>
      <w:r>
        <w:rPr>
          <w:sz w:val="24"/>
          <w:szCs w:val="24"/>
        </w:rPr>
        <w:t>U</w:t>
      </w:r>
      <w:r>
        <w:rPr>
          <w:sz w:val="24"/>
          <w:szCs w:val="24"/>
        </w:rPr>
        <w:t>国技术。然而，</w:t>
      </w:r>
      <w:r>
        <w:rPr>
          <w:sz w:val="24"/>
          <w:szCs w:val="24"/>
        </w:rPr>
        <w:t xml:space="preserve"> FS</w:t>
      </w:r>
      <w:r>
        <w:rPr>
          <w:sz w:val="24"/>
          <w:szCs w:val="24"/>
        </w:rPr>
        <w:t>公司所在州州长和议员对万欣</w:t>
      </w:r>
      <w:r>
        <w:rPr>
          <w:sz w:val="24"/>
          <w:szCs w:val="24"/>
        </w:rPr>
        <w:t>U</w:t>
      </w:r>
      <w:r>
        <w:rPr>
          <w:sz w:val="24"/>
          <w:szCs w:val="24"/>
        </w:rPr>
        <w:t>国公司表示支持，</w:t>
      </w:r>
      <w:r>
        <w:rPr>
          <w:sz w:val="24"/>
          <w:szCs w:val="24"/>
        </w:rPr>
        <w:t xml:space="preserve"> '</w:t>
      </w:r>
      <w:r>
        <w:rPr>
          <w:sz w:val="24"/>
          <w:szCs w:val="24"/>
        </w:rPr>
        <w:t>万</w:t>
      </w:r>
      <w:r w:rsidR="00FA731B">
        <w:rPr>
          <w:rFonts w:hint="eastAsia"/>
          <w:sz w:val="24"/>
          <w:szCs w:val="24"/>
        </w:rPr>
        <w:t>欣</w:t>
      </w:r>
      <w:r>
        <w:rPr>
          <w:sz w:val="24"/>
          <w:szCs w:val="24"/>
        </w:rPr>
        <w:t>U</w:t>
      </w:r>
      <w:r>
        <w:rPr>
          <w:sz w:val="24"/>
          <w:szCs w:val="24"/>
        </w:rPr>
        <w:t>国公司在</w:t>
      </w:r>
      <w:r>
        <w:rPr>
          <w:sz w:val="24"/>
          <w:szCs w:val="24"/>
        </w:rPr>
        <w:t>U</w:t>
      </w:r>
      <w:r>
        <w:rPr>
          <w:sz w:val="24"/>
          <w:szCs w:val="24"/>
        </w:rPr>
        <w:t>国</w:t>
      </w:r>
      <w:r>
        <w:rPr>
          <w:sz w:val="24"/>
          <w:szCs w:val="24"/>
        </w:rPr>
        <w:t>20</w:t>
      </w:r>
      <w:r>
        <w:rPr>
          <w:sz w:val="24"/>
          <w:szCs w:val="24"/>
        </w:rPr>
        <w:t>多年，形象一直比较靠谱</w:t>
      </w:r>
      <w:r>
        <w:rPr>
          <w:sz w:val="24"/>
          <w:szCs w:val="24"/>
        </w:rPr>
        <w:t>'</w:t>
      </w:r>
      <w:r>
        <w:rPr>
          <w:sz w:val="24"/>
          <w:szCs w:val="24"/>
        </w:rPr>
        <w:t>。并购后，万欣</w:t>
      </w:r>
      <w:r>
        <w:rPr>
          <w:sz w:val="24"/>
          <w:szCs w:val="24"/>
        </w:rPr>
        <w:t>U</w:t>
      </w:r>
      <w:r>
        <w:rPr>
          <w:sz w:val="24"/>
          <w:szCs w:val="24"/>
        </w:rPr>
        <w:t>国公司履行承诺，将</w:t>
      </w:r>
      <w:r>
        <w:rPr>
          <w:sz w:val="24"/>
          <w:szCs w:val="24"/>
        </w:rPr>
        <w:t>FS</w:t>
      </w:r>
      <w:r>
        <w:rPr>
          <w:sz w:val="24"/>
          <w:szCs w:val="24"/>
        </w:rPr>
        <w:t>公司的工厂从欧洲</w:t>
      </w:r>
      <w:r>
        <w:rPr>
          <w:sz w:val="24"/>
          <w:szCs w:val="24"/>
        </w:rPr>
        <w:t>F</w:t>
      </w:r>
      <w:r>
        <w:rPr>
          <w:sz w:val="24"/>
          <w:szCs w:val="24"/>
        </w:rPr>
        <w:t>国搬回</w:t>
      </w:r>
      <w:r>
        <w:rPr>
          <w:sz w:val="24"/>
          <w:szCs w:val="24"/>
        </w:rPr>
        <w:t>U</w:t>
      </w:r>
      <w:r>
        <w:rPr>
          <w:sz w:val="24"/>
          <w:szCs w:val="24"/>
        </w:rPr>
        <w:t>国，复产后创造了</w:t>
      </w:r>
      <w:r>
        <w:rPr>
          <w:sz w:val="24"/>
          <w:szCs w:val="24"/>
        </w:rPr>
        <w:t>300</w:t>
      </w:r>
      <w:r>
        <w:rPr>
          <w:sz w:val="24"/>
          <w:szCs w:val="24"/>
        </w:rPr>
        <w:t>多个工作岗位</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）依据新兴市场的企业战略，简要分析万欣</w:t>
      </w:r>
      <w:r>
        <w:rPr>
          <w:sz w:val="24"/>
          <w:szCs w:val="24"/>
        </w:rPr>
        <w:t>U</w:t>
      </w:r>
      <w:r>
        <w:rPr>
          <w:sz w:val="24"/>
          <w:szCs w:val="24"/>
        </w:rPr>
        <w:t>国公司协同总部是如何在</w:t>
      </w:r>
      <w:r>
        <w:rPr>
          <w:sz w:val="24"/>
          <w:szCs w:val="24"/>
        </w:rPr>
        <w:t>U</w:t>
      </w:r>
      <w:r>
        <w:rPr>
          <w:sz w:val="24"/>
          <w:szCs w:val="24"/>
        </w:rPr>
        <w:t>国实施</w:t>
      </w:r>
      <w:r>
        <w:rPr>
          <w:sz w:val="24"/>
          <w:szCs w:val="24"/>
        </w:rPr>
        <w:t>“</w:t>
      </w:r>
      <w:r>
        <w:rPr>
          <w:sz w:val="24"/>
          <w:szCs w:val="24"/>
        </w:rPr>
        <w:t>抗衡者</w:t>
      </w:r>
      <w:r>
        <w:rPr>
          <w:sz w:val="24"/>
          <w:szCs w:val="24"/>
        </w:rPr>
        <w:t>”</w:t>
      </w:r>
      <w:r>
        <w:rPr>
          <w:sz w:val="24"/>
          <w:szCs w:val="24"/>
        </w:rPr>
        <w:t>战略的。</w:t>
      </w:r>
    </w:p>
    <w:p w:rsidR="00542F1A" w:rsidRDefault="00542F1A" w:rsidP="0049756F">
      <w:pPr>
        <w:spacing w:line="300" w:lineRule="auto"/>
        <w:ind w:firstLine="480"/>
      </w:pPr>
      <w:r>
        <w:rPr>
          <w:sz w:val="24"/>
          <w:szCs w:val="24"/>
        </w:rPr>
        <w:lastRenderedPageBreak/>
        <w:t>①</w:t>
      </w:r>
      <w:r>
        <w:rPr>
          <w:sz w:val="24"/>
          <w:szCs w:val="24"/>
        </w:rPr>
        <w:t>不要拘泥于成本上竞争，而应该比照行业中的领先公司来衡量自己的实力。</w:t>
      </w:r>
      <w:r>
        <w:rPr>
          <w:sz w:val="24"/>
          <w:szCs w:val="24"/>
        </w:rPr>
        <w:t>“</w:t>
      </w:r>
      <w:r>
        <w:rPr>
          <w:sz w:val="24"/>
          <w:szCs w:val="24"/>
        </w:rPr>
        <w:t>公司向客户提供自己擅长的低价供货方案，客户根本不买账</w:t>
      </w:r>
      <w:r>
        <w:rPr>
          <w:sz w:val="24"/>
          <w:szCs w:val="24"/>
        </w:rPr>
        <w:t>”</w:t>
      </w:r>
      <w:r>
        <w:rPr>
          <w:sz w:val="24"/>
          <w:szCs w:val="24"/>
        </w:rPr>
        <w:t>，</w:t>
      </w:r>
      <w:r>
        <w:rPr>
          <w:sz w:val="24"/>
          <w:szCs w:val="24"/>
        </w:rPr>
        <w:t xml:space="preserve"> “</w:t>
      </w:r>
      <w:r>
        <w:rPr>
          <w:sz w:val="24"/>
          <w:szCs w:val="24"/>
        </w:rPr>
        <w:t>万欣</w:t>
      </w:r>
      <w:r>
        <w:rPr>
          <w:sz w:val="24"/>
          <w:szCs w:val="24"/>
        </w:rPr>
        <w:t>U</w:t>
      </w:r>
      <w:r>
        <w:rPr>
          <w:sz w:val="24"/>
          <w:szCs w:val="24"/>
        </w:rPr>
        <w:t>国公司将</w:t>
      </w:r>
      <w:r>
        <w:rPr>
          <w:sz w:val="24"/>
          <w:szCs w:val="24"/>
        </w:rPr>
        <w:t>‘</w:t>
      </w:r>
      <w:r>
        <w:rPr>
          <w:sz w:val="24"/>
          <w:szCs w:val="24"/>
        </w:rPr>
        <w:t>瞄准</w:t>
      </w:r>
      <w:r>
        <w:rPr>
          <w:sz w:val="24"/>
          <w:szCs w:val="24"/>
        </w:rPr>
        <w:t>U</w:t>
      </w:r>
      <w:r>
        <w:rPr>
          <w:sz w:val="24"/>
          <w:szCs w:val="24"/>
        </w:rPr>
        <w:t>国主流社会，的本地化改造作为首要任务</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找到一个定位明确又易于防守的市场。</w:t>
      </w:r>
      <w:r>
        <w:rPr>
          <w:sz w:val="24"/>
          <w:szCs w:val="24"/>
        </w:rPr>
        <w:t>“</w:t>
      </w:r>
      <w:r>
        <w:rPr>
          <w:sz w:val="24"/>
          <w:szCs w:val="24"/>
        </w:rPr>
        <w:t>这一系列本地化举措使万欣</w:t>
      </w:r>
      <w:r>
        <w:rPr>
          <w:sz w:val="24"/>
          <w:szCs w:val="24"/>
        </w:rPr>
        <w:t>U</w:t>
      </w:r>
      <w:r>
        <w:rPr>
          <w:sz w:val="24"/>
          <w:szCs w:val="24"/>
        </w:rPr>
        <w:t>国公司弱化了中国企业的形象，满足了</w:t>
      </w:r>
      <w:r>
        <w:rPr>
          <w:sz w:val="24"/>
          <w:szCs w:val="24"/>
        </w:rPr>
        <w:t>U</w:t>
      </w:r>
      <w:r>
        <w:rPr>
          <w:sz w:val="24"/>
          <w:szCs w:val="24"/>
        </w:rPr>
        <w:t>国市场对一家普通汽车零部件企业的基本期望</w:t>
      </w:r>
      <w:r>
        <w:rPr>
          <w:sz w:val="24"/>
          <w:szCs w:val="24"/>
        </w:rPr>
        <w:t>”</w:t>
      </w:r>
      <w:r>
        <w:rPr>
          <w:sz w:val="24"/>
          <w:szCs w:val="24"/>
        </w:rPr>
        <w:t>；</w:t>
      </w:r>
      <w:r>
        <w:rPr>
          <w:sz w:val="24"/>
          <w:szCs w:val="24"/>
        </w:rPr>
        <w:t xml:space="preserve"> "2003</w:t>
      </w:r>
      <w:r>
        <w:rPr>
          <w:sz w:val="24"/>
          <w:szCs w:val="24"/>
        </w:rPr>
        <w:t>年万欣</w:t>
      </w:r>
      <w:r>
        <w:rPr>
          <w:sz w:val="24"/>
          <w:szCs w:val="24"/>
        </w:rPr>
        <w:t>U</w:t>
      </w:r>
      <w:r>
        <w:rPr>
          <w:sz w:val="24"/>
          <w:szCs w:val="24"/>
        </w:rPr>
        <w:t>国公司正式成为主机厂的一级供应商</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在一个全球化的产业中找到一个合适的突破口。</w:t>
      </w:r>
      <w:r>
        <w:rPr>
          <w:sz w:val="24"/>
          <w:szCs w:val="24"/>
        </w:rPr>
        <w:t>“</w:t>
      </w:r>
      <w:r>
        <w:rPr>
          <w:sz w:val="24"/>
          <w:szCs w:val="24"/>
        </w:rPr>
        <w:t>金融危机中万欣</w:t>
      </w:r>
      <w:r>
        <w:rPr>
          <w:sz w:val="24"/>
          <w:szCs w:val="24"/>
        </w:rPr>
        <w:t>U</w:t>
      </w:r>
      <w:r>
        <w:rPr>
          <w:sz w:val="24"/>
          <w:szCs w:val="24"/>
        </w:rPr>
        <w:t>国公司找到了进一步发展的突破口。万欣</w:t>
      </w:r>
      <w:r>
        <w:rPr>
          <w:sz w:val="24"/>
          <w:szCs w:val="24"/>
        </w:rPr>
        <w:t>U</w:t>
      </w:r>
      <w:r>
        <w:rPr>
          <w:sz w:val="24"/>
          <w:szCs w:val="24"/>
        </w:rPr>
        <w:t>国公司意识到金融危机前公司要尽可能地适应和服从外部环境的要求；危机后公司则应当发挥自身优势，朝更有利的方向施加影响</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学习从发达国家获取资源，以克服自身技能不足和资本的匮乏。</w:t>
      </w:r>
      <w:r>
        <w:rPr>
          <w:sz w:val="24"/>
          <w:szCs w:val="24"/>
        </w:rPr>
        <w:t>"1999</w:t>
      </w:r>
      <w:r>
        <w:rPr>
          <w:sz w:val="24"/>
          <w:szCs w:val="24"/>
        </w:rPr>
        <w:t>年万欣</w:t>
      </w:r>
      <w:r>
        <w:rPr>
          <w:sz w:val="24"/>
          <w:szCs w:val="24"/>
        </w:rPr>
        <w:t>U</w:t>
      </w:r>
      <w:r>
        <w:rPr>
          <w:sz w:val="24"/>
          <w:szCs w:val="24"/>
        </w:rPr>
        <w:t>国公司收购了</w:t>
      </w:r>
      <w:r>
        <w:rPr>
          <w:sz w:val="24"/>
          <w:szCs w:val="24"/>
        </w:rPr>
        <w:t>L</w:t>
      </w:r>
      <w:r>
        <w:rPr>
          <w:sz w:val="24"/>
          <w:szCs w:val="24"/>
        </w:rPr>
        <w:t>公司，这笔收购使它取代</w:t>
      </w:r>
      <w:r>
        <w:rPr>
          <w:sz w:val="24"/>
          <w:szCs w:val="24"/>
        </w:rPr>
        <w:t>L</w:t>
      </w:r>
      <w:r>
        <w:rPr>
          <w:sz w:val="24"/>
          <w:szCs w:val="24"/>
        </w:rPr>
        <w:t>成为世界上拥有最多万向节专利的公司。</w:t>
      </w:r>
      <w:r>
        <w:rPr>
          <w:sz w:val="24"/>
          <w:szCs w:val="24"/>
        </w:rPr>
        <w:t>2000</w:t>
      </w:r>
      <w:r>
        <w:rPr>
          <w:sz w:val="24"/>
          <w:szCs w:val="24"/>
        </w:rPr>
        <w:t>年万欣</w:t>
      </w:r>
      <w:r>
        <w:rPr>
          <w:sz w:val="24"/>
          <w:szCs w:val="24"/>
        </w:rPr>
        <w:t>U</w:t>
      </w:r>
      <w:r>
        <w:rPr>
          <w:sz w:val="24"/>
          <w:szCs w:val="24"/>
        </w:rPr>
        <w:t>国公司收购了</w:t>
      </w:r>
      <w:r>
        <w:rPr>
          <w:sz w:val="24"/>
          <w:szCs w:val="24"/>
        </w:rPr>
        <w:t>T</w:t>
      </w:r>
      <w:r>
        <w:rPr>
          <w:sz w:val="24"/>
          <w:szCs w:val="24"/>
        </w:rPr>
        <w:t>公司，从而成为</w:t>
      </w:r>
      <w:r>
        <w:rPr>
          <w:sz w:val="24"/>
          <w:szCs w:val="24"/>
        </w:rPr>
        <w:t>U</w:t>
      </w:r>
      <w:r>
        <w:rPr>
          <w:sz w:val="24"/>
          <w:szCs w:val="24"/>
        </w:rPr>
        <w:t>国最大的汽车轮毅加工装配基地和供应商。</w:t>
      </w:r>
      <w:r>
        <w:rPr>
          <w:sz w:val="24"/>
          <w:szCs w:val="24"/>
        </w:rPr>
        <w:t>2001</w:t>
      </w:r>
      <w:r>
        <w:rPr>
          <w:sz w:val="24"/>
          <w:szCs w:val="24"/>
        </w:rPr>
        <w:t>年万欣</w:t>
      </w:r>
      <w:r>
        <w:rPr>
          <w:sz w:val="24"/>
          <w:szCs w:val="24"/>
        </w:rPr>
        <w:t>U</w:t>
      </w:r>
      <w:r>
        <w:rPr>
          <w:sz w:val="24"/>
          <w:szCs w:val="24"/>
        </w:rPr>
        <w:t>国公司又收购了</w:t>
      </w:r>
      <w:r>
        <w:rPr>
          <w:sz w:val="24"/>
          <w:szCs w:val="24"/>
        </w:rPr>
        <w:t>U</w:t>
      </w:r>
      <w:r>
        <w:rPr>
          <w:sz w:val="24"/>
          <w:szCs w:val="24"/>
        </w:rPr>
        <w:t>国零售商</w:t>
      </w:r>
      <w:r>
        <w:rPr>
          <w:sz w:val="24"/>
          <w:szCs w:val="24"/>
        </w:rPr>
        <w:t>A</w:t>
      </w:r>
      <w:r>
        <w:rPr>
          <w:sz w:val="24"/>
          <w:szCs w:val="24"/>
        </w:rPr>
        <w:t>公司，获得了</w:t>
      </w:r>
      <w:r>
        <w:rPr>
          <w:sz w:val="24"/>
          <w:szCs w:val="24"/>
        </w:rPr>
        <w:t>A</w:t>
      </w:r>
      <w:r>
        <w:rPr>
          <w:sz w:val="24"/>
          <w:szCs w:val="24"/>
        </w:rPr>
        <w:t>公司汽车制动器技术与品牌、</w:t>
      </w:r>
      <w:r>
        <w:rPr>
          <w:sz w:val="24"/>
          <w:szCs w:val="24"/>
        </w:rPr>
        <w:t>U</w:t>
      </w:r>
      <w:r>
        <w:rPr>
          <w:sz w:val="24"/>
          <w:szCs w:val="24"/>
        </w:rPr>
        <w:t>国连锁维修店和采购集团等渠道</w:t>
      </w:r>
      <w:r>
        <w:rPr>
          <w:sz w:val="24"/>
          <w:szCs w:val="24"/>
        </w:rPr>
        <w:t>”</w:t>
      </w:r>
      <w:r>
        <w:rPr>
          <w:sz w:val="24"/>
          <w:szCs w:val="24"/>
        </w:rPr>
        <w:t>；</w:t>
      </w:r>
      <w:r>
        <w:rPr>
          <w:sz w:val="24"/>
          <w:szCs w:val="24"/>
        </w:rPr>
        <w:t xml:space="preserve"> “</w:t>
      </w:r>
      <w:r>
        <w:rPr>
          <w:sz w:val="24"/>
          <w:szCs w:val="24"/>
        </w:rPr>
        <w:t>万欣</w:t>
      </w:r>
      <w:r>
        <w:rPr>
          <w:sz w:val="24"/>
          <w:szCs w:val="24"/>
        </w:rPr>
        <w:t>U</w:t>
      </w:r>
      <w:r>
        <w:rPr>
          <w:sz w:val="24"/>
          <w:szCs w:val="24"/>
        </w:rPr>
        <w:t>国公司在</w:t>
      </w:r>
      <w:r>
        <w:rPr>
          <w:sz w:val="24"/>
          <w:szCs w:val="24"/>
        </w:rPr>
        <w:t>2003</w:t>
      </w:r>
      <w:r>
        <w:rPr>
          <w:sz w:val="24"/>
          <w:szCs w:val="24"/>
        </w:rPr>
        <w:t>年收购了</w:t>
      </w:r>
      <w:r>
        <w:rPr>
          <w:sz w:val="24"/>
          <w:szCs w:val="24"/>
        </w:rPr>
        <w:t>K</w:t>
      </w:r>
      <w:r>
        <w:rPr>
          <w:sz w:val="24"/>
          <w:szCs w:val="24"/>
        </w:rPr>
        <w:t>公司，该公司是翼形万向节传动轴的发明者和全球最大的一级供应商；</w:t>
      </w:r>
      <w:r>
        <w:rPr>
          <w:sz w:val="24"/>
          <w:szCs w:val="24"/>
        </w:rPr>
        <w:t xml:space="preserve"> 2005</w:t>
      </w:r>
      <w:r>
        <w:rPr>
          <w:sz w:val="24"/>
          <w:szCs w:val="24"/>
        </w:rPr>
        <w:t>年万欣</w:t>
      </w:r>
      <w:r>
        <w:rPr>
          <w:sz w:val="24"/>
          <w:szCs w:val="24"/>
        </w:rPr>
        <w:t>U</w:t>
      </w:r>
      <w:r>
        <w:rPr>
          <w:sz w:val="24"/>
          <w:szCs w:val="24"/>
        </w:rPr>
        <w:t>国公司收购了</w:t>
      </w:r>
      <w:r>
        <w:rPr>
          <w:sz w:val="24"/>
          <w:szCs w:val="24"/>
        </w:rPr>
        <w:t>U</w:t>
      </w:r>
      <w:r>
        <w:rPr>
          <w:sz w:val="24"/>
          <w:szCs w:val="24"/>
        </w:rPr>
        <w:t>国</w:t>
      </w:r>
      <w:r>
        <w:rPr>
          <w:sz w:val="24"/>
          <w:szCs w:val="24"/>
        </w:rPr>
        <w:t>F</w:t>
      </w:r>
      <w:r>
        <w:rPr>
          <w:sz w:val="24"/>
          <w:szCs w:val="24"/>
        </w:rPr>
        <w:t>汽车公司的一级供应商</w:t>
      </w:r>
      <w:r>
        <w:rPr>
          <w:sz w:val="24"/>
          <w:szCs w:val="24"/>
        </w:rPr>
        <w:t>S</w:t>
      </w:r>
      <w:r>
        <w:rPr>
          <w:sz w:val="24"/>
          <w:szCs w:val="24"/>
        </w:rPr>
        <w:t>公司和轴承企业</w:t>
      </w:r>
      <w:r>
        <w:rPr>
          <w:sz w:val="24"/>
          <w:szCs w:val="24"/>
        </w:rPr>
        <w:t>G</w:t>
      </w:r>
      <w:r>
        <w:rPr>
          <w:sz w:val="24"/>
          <w:szCs w:val="24"/>
        </w:rPr>
        <w:t>公司</w:t>
      </w:r>
      <w:r>
        <w:rPr>
          <w:sz w:val="24"/>
          <w:szCs w:val="24"/>
        </w:rPr>
        <w:t>"</w:t>
      </w:r>
      <w:r>
        <w:rPr>
          <w:sz w:val="24"/>
          <w:szCs w:val="24"/>
        </w:rPr>
        <w:t>；</w:t>
      </w:r>
      <w:r>
        <w:rPr>
          <w:sz w:val="24"/>
          <w:szCs w:val="24"/>
        </w:rPr>
        <w:t xml:space="preserve"> “</w:t>
      </w:r>
      <w:r>
        <w:rPr>
          <w:sz w:val="24"/>
          <w:szCs w:val="24"/>
        </w:rPr>
        <w:t>万欣收购</w:t>
      </w:r>
      <w:r>
        <w:rPr>
          <w:sz w:val="24"/>
          <w:szCs w:val="24"/>
        </w:rPr>
        <w:t>AB</w:t>
      </w:r>
      <w:r>
        <w:rPr>
          <w:sz w:val="24"/>
          <w:szCs w:val="24"/>
        </w:rPr>
        <w:t>公司不仅获得了世界顶尖的电池技术，与全球主流客户建立了业务联系，在新能源电池领域也更具号召力</w:t>
      </w:r>
      <w:r>
        <w:rPr>
          <w:sz w:val="24"/>
          <w:szCs w:val="24"/>
        </w:rPr>
        <w:t>”</w:t>
      </w:r>
      <w:r>
        <w:rPr>
          <w:sz w:val="24"/>
          <w:szCs w:val="24"/>
        </w:rPr>
        <w:t>：</w:t>
      </w:r>
      <w:r>
        <w:rPr>
          <w:sz w:val="24"/>
          <w:szCs w:val="24"/>
        </w:rPr>
        <w:t xml:space="preserve"> “</w:t>
      </w:r>
      <w:r>
        <w:rPr>
          <w:sz w:val="24"/>
          <w:szCs w:val="24"/>
        </w:rPr>
        <w:t>万欣</w:t>
      </w:r>
      <w:r>
        <w:rPr>
          <w:sz w:val="24"/>
          <w:szCs w:val="24"/>
        </w:rPr>
        <w:t>U</w:t>
      </w:r>
      <w:r>
        <w:rPr>
          <w:sz w:val="24"/>
          <w:szCs w:val="24"/>
        </w:rPr>
        <w:t>国公司对</w:t>
      </w:r>
      <w:r>
        <w:rPr>
          <w:sz w:val="24"/>
          <w:szCs w:val="24"/>
        </w:rPr>
        <w:t>FS</w:t>
      </w:r>
      <w:r>
        <w:rPr>
          <w:sz w:val="24"/>
          <w:szCs w:val="24"/>
        </w:rPr>
        <w:t>电动汽车公司的收购，标志着万欣公司全面进入新能源整车制造产业</w:t>
      </w:r>
      <w:r>
        <w:rPr>
          <w:sz w:val="24"/>
          <w:szCs w:val="24"/>
        </w:rPr>
        <w:t>“</w:t>
      </w:r>
      <w:r>
        <w:rPr>
          <w:sz w:val="24"/>
          <w:szCs w:val="24"/>
        </w:rPr>
        <w:t>；</w:t>
      </w:r>
      <w:r>
        <w:rPr>
          <w:sz w:val="24"/>
          <w:szCs w:val="24"/>
        </w:rPr>
        <w:t xml:space="preserve"> ”2015</w:t>
      </w:r>
      <w:r>
        <w:rPr>
          <w:sz w:val="24"/>
          <w:szCs w:val="24"/>
        </w:rPr>
        <w:t>年</w:t>
      </w:r>
      <w:r>
        <w:rPr>
          <w:sz w:val="24"/>
          <w:szCs w:val="24"/>
        </w:rPr>
        <w:t>11</w:t>
      </w:r>
      <w:r>
        <w:rPr>
          <w:sz w:val="24"/>
          <w:szCs w:val="24"/>
        </w:rPr>
        <w:t>月，</w:t>
      </w:r>
      <w:r>
        <w:rPr>
          <w:sz w:val="24"/>
          <w:szCs w:val="24"/>
        </w:rPr>
        <w:t xml:space="preserve"> FS</w:t>
      </w:r>
      <w:r>
        <w:rPr>
          <w:sz w:val="24"/>
          <w:szCs w:val="24"/>
        </w:rPr>
        <w:t>宣布与</w:t>
      </w:r>
      <w:r>
        <w:rPr>
          <w:sz w:val="24"/>
          <w:szCs w:val="24"/>
        </w:rPr>
        <w:t>D</w:t>
      </w:r>
      <w:r>
        <w:rPr>
          <w:sz w:val="24"/>
          <w:szCs w:val="24"/>
        </w:rPr>
        <w:t>国</w:t>
      </w:r>
      <w:r>
        <w:rPr>
          <w:sz w:val="24"/>
          <w:szCs w:val="24"/>
        </w:rPr>
        <w:t>BM</w:t>
      </w:r>
      <w:r>
        <w:rPr>
          <w:sz w:val="24"/>
          <w:szCs w:val="24"/>
        </w:rPr>
        <w:t>公司达成重要合作伙伴关系，万欣</w:t>
      </w:r>
      <w:r>
        <w:rPr>
          <w:sz w:val="24"/>
          <w:szCs w:val="24"/>
        </w:rPr>
        <w:t>U</w:t>
      </w:r>
      <w:r>
        <w:rPr>
          <w:sz w:val="24"/>
          <w:szCs w:val="24"/>
        </w:rPr>
        <w:t>国公司认为这一合作不仅是技术和资本捆在一起，而且是名誉与品牌捆在了一起</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）依据企业资源能力的价值链分析理论，简要分析金融危机后，万欣</w:t>
      </w:r>
      <w:r>
        <w:rPr>
          <w:sz w:val="24"/>
          <w:szCs w:val="24"/>
        </w:rPr>
        <w:t>U</w:t>
      </w:r>
      <w:r>
        <w:rPr>
          <w:sz w:val="24"/>
          <w:szCs w:val="24"/>
        </w:rPr>
        <w:t>国公司协同集团总部是如何整合资源能力，重新构筑被并购企业的竞争优势的。</w:t>
      </w:r>
    </w:p>
    <w:p w:rsidR="00542F1A" w:rsidRDefault="00542F1A" w:rsidP="0049756F">
      <w:pPr>
        <w:spacing w:line="300" w:lineRule="auto"/>
        <w:ind w:firstLine="480"/>
      </w:pPr>
      <w:r>
        <w:rPr>
          <w:sz w:val="24"/>
          <w:szCs w:val="24"/>
        </w:rPr>
        <w:t>①</w:t>
      </w:r>
      <w:r>
        <w:rPr>
          <w:sz w:val="24"/>
          <w:szCs w:val="24"/>
        </w:rPr>
        <w:t>确认那些支持企业竞争优势的关键性活动。</w:t>
      </w:r>
      <w:r>
        <w:rPr>
          <w:sz w:val="24"/>
          <w:szCs w:val="24"/>
        </w:rPr>
        <w:t>"2008</w:t>
      </w:r>
      <w:r>
        <w:rPr>
          <w:sz w:val="24"/>
          <w:szCs w:val="24"/>
        </w:rPr>
        <w:t>年</w:t>
      </w:r>
      <w:r>
        <w:rPr>
          <w:sz w:val="24"/>
          <w:szCs w:val="24"/>
        </w:rPr>
        <w:t>U</w:t>
      </w:r>
      <w:r>
        <w:rPr>
          <w:sz w:val="24"/>
          <w:szCs w:val="24"/>
        </w:rPr>
        <w:t>国</w:t>
      </w:r>
      <w:r>
        <w:rPr>
          <w:sz w:val="24"/>
          <w:szCs w:val="24"/>
        </w:rPr>
        <w:t>F</w:t>
      </w:r>
      <w:r>
        <w:rPr>
          <w:sz w:val="24"/>
          <w:szCs w:val="24"/>
        </w:rPr>
        <w:t>汽车公司旗下的工厂因严重亏损被迫剥离，万欣</w:t>
      </w:r>
      <w:r>
        <w:rPr>
          <w:sz w:val="24"/>
          <w:szCs w:val="24"/>
        </w:rPr>
        <w:t>U</w:t>
      </w:r>
      <w:r>
        <w:rPr>
          <w:sz w:val="24"/>
          <w:szCs w:val="24"/>
        </w:rPr>
        <w:t>国公司收购工厂后对其生产经营方式进行全面改造。在并则公司后停掉了该公司的一些生产线，把它们搬到万欣公司中国公司来做，</w:t>
      </w:r>
      <w:r>
        <w:rPr>
          <w:sz w:val="24"/>
          <w:szCs w:val="24"/>
        </w:rPr>
        <w:t xml:space="preserve"> F</w:t>
      </w:r>
      <w:r>
        <w:rPr>
          <w:sz w:val="24"/>
          <w:szCs w:val="24"/>
        </w:rPr>
        <w:t>公司主要负责组装、技术开发、测试、售后服务和物流，以发挥各自优势</w:t>
      </w:r>
      <w:r>
        <w:rPr>
          <w:sz w:val="24"/>
          <w:szCs w:val="24"/>
        </w:rPr>
        <w:t xml:space="preserve">” </w:t>
      </w:r>
      <w:r>
        <w:rPr>
          <w:sz w:val="24"/>
          <w:szCs w:val="24"/>
        </w:rPr>
        <w:t>（在</w:t>
      </w:r>
      <w:r>
        <w:rPr>
          <w:sz w:val="24"/>
          <w:szCs w:val="24"/>
        </w:rPr>
        <w:t>U</w:t>
      </w:r>
      <w:r>
        <w:rPr>
          <w:sz w:val="24"/>
          <w:szCs w:val="24"/>
        </w:rPr>
        <w:t>国公司和中国公司各自强化自身优势活动）。</w:t>
      </w:r>
    </w:p>
    <w:p w:rsidR="00542F1A" w:rsidRDefault="00542F1A" w:rsidP="0049756F">
      <w:pPr>
        <w:spacing w:line="300" w:lineRule="auto"/>
        <w:ind w:firstLine="480"/>
      </w:pPr>
      <w:r>
        <w:rPr>
          <w:sz w:val="24"/>
          <w:szCs w:val="24"/>
        </w:rPr>
        <w:t>②</w:t>
      </w:r>
      <w:r>
        <w:rPr>
          <w:sz w:val="24"/>
          <w:szCs w:val="24"/>
        </w:rPr>
        <w:t>明确价值链内各种活动之间的联系。</w:t>
      </w:r>
      <w:r>
        <w:rPr>
          <w:sz w:val="24"/>
          <w:szCs w:val="24"/>
        </w:rPr>
        <w:t>“</w:t>
      </w:r>
      <w:r>
        <w:rPr>
          <w:sz w:val="24"/>
          <w:szCs w:val="24"/>
        </w:rPr>
        <w:t>了解到这些公司被收购后得到万欣</w:t>
      </w:r>
      <w:r>
        <w:rPr>
          <w:sz w:val="24"/>
          <w:szCs w:val="24"/>
        </w:rPr>
        <w:t>U</w:t>
      </w:r>
      <w:r>
        <w:rPr>
          <w:sz w:val="24"/>
          <w:szCs w:val="24"/>
        </w:rPr>
        <w:t>国公司及其总部很好的资源整合</w:t>
      </w:r>
      <w:r>
        <w:rPr>
          <w:sz w:val="24"/>
          <w:szCs w:val="24"/>
        </w:rPr>
        <w:t>”</w:t>
      </w:r>
      <w:r>
        <w:rPr>
          <w:sz w:val="24"/>
          <w:szCs w:val="24"/>
        </w:rPr>
        <w:t>；</w:t>
      </w:r>
      <w:r>
        <w:rPr>
          <w:sz w:val="24"/>
          <w:szCs w:val="24"/>
        </w:rPr>
        <w:t xml:space="preserve"> “</w:t>
      </w:r>
      <w:r>
        <w:rPr>
          <w:sz w:val="24"/>
          <w:szCs w:val="24"/>
        </w:rPr>
        <w:t>万欣</w:t>
      </w:r>
      <w:r>
        <w:rPr>
          <w:sz w:val="24"/>
          <w:szCs w:val="24"/>
        </w:rPr>
        <w:t>U</w:t>
      </w:r>
      <w:r>
        <w:rPr>
          <w:sz w:val="24"/>
          <w:szCs w:val="24"/>
        </w:rPr>
        <w:t>国公司收购工厂后对其生产经营方式进行全面改造</w:t>
      </w:r>
      <w:r>
        <w:rPr>
          <w:sz w:val="24"/>
          <w:szCs w:val="24"/>
        </w:rPr>
        <w:t>”</w:t>
      </w:r>
      <w:r>
        <w:rPr>
          <w:sz w:val="24"/>
          <w:szCs w:val="24"/>
        </w:rPr>
        <w:t>：</w:t>
      </w:r>
      <w:r>
        <w:rPr>
          <w:sz w:val="24"/>
          <w:szCs w:val="24"/>
        </w:rPr>
        <w:t xml:space="preserve"> “</w:t>
      </w:r>
      <w:r>
        <w:rPr>
          <w:sz w:val="24"/>
          <w:szCs w:val="24"/>
        </w:rPr>
        <w:t>在收购</w:t>
      </w:r>
      <w:r>
        <w:rPr>
          <w:sz w:val="24"/>
          <w:szCs w:val="24"/>
        </w:rPr>
        <w:t>U</w:t>
      </w:r>
      <w:r>
        <w:rPr>
          <w:sz w:val="24"/>
          <w:szCs w:val="24"/>
        </w:rPr>
        <w:t>国</w:t>
      </w:r>
      <w:r>
        <w:rPr>
          <w:sz w:val="24"/>
          <w:szCs w:val="24"/>
        </w:rPr>
        <w:t>T—D</w:t>
      </w:r>
      <w:r>
        <w:rPr>
          <w:sz w:val="24"/>
          <w:szCs w:val="24"/>
        </w:rPr>
        <w:t>公司后，万欣</w:t>
      </w:r>
      <w:r>
        <w:rPr>
          <w:sz w:val="24"/>
          <w:szCs w:val="24"/>
        </w:rPr>
        <w:t>U</w:t>
      </w:r>
      <w:r>
        <w:rPr>
          <w:sz w:val="24"/>
          <w:szCs w:val="24"/>
        </w:rPr>
        <w:t>国公司通过对</w:t>
      </w:r>
      <w:r>
        <w:rPr>
          <w:sz w:val="24"/>
          <w:szCs w:val="24"/>
        </w:rPr>
        <w:t>T—D</w:t>
      </w:r>
      <w:r>
        <w:rPr>
          <w:sz w:val="24"/>
          <w:szCs w:val="24"/>
        </w:rPr>
        <w:t>公司和中国总部进行优势和资源的对接，把等速驱动轴打造为继万向节之后又一个世界老大产品</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明确价值系统内各项价值活动之间的联系。</w:t>
      </w:r>
      <w:r>
        <w:rPr>
          <w:sz w:val="24"/>
          <w:szCs w:val="24"/>
        </w:rPr>
        <w:t>“</w:t>
      </w:r>
      <w:r>
        <w:rPr>
          <w:sz w:val="24"/>
          <w:szCs w:val="24"/>
        </w:rPr>
        <w:t>一系列的并购及其之后的资源整合，不仅拯救了被并购公司，也让他们认识到万欣公司的强大实力与中国国内完备的产业</w:t>
      </w:r>
      <w:r w:rsidR="00FA731B">
        <w:rPr>
          <w:sz w:val="24"/>
          <w:szCs w:val="24"/>
        </w:rPr>
        <w:t>配</w:t>
      </w:r>
      <w:r>
        <w:rPr>
          <w:sz w:val="24"/>
          <w:szCs w:val="24"/>
        </w:rPr>
        <w:t>套能力</w:t>
      </w:r>
      <w:r>
        <w:rPr>
          <w:sz w:val="24"/>
          <w:szCs w:val="24"/>
        </w:rPr>
        <w:t xml:space="preserve">” </w:t>
      </w:r>
      <w:r>
        <w:rPr>
          <w:sz w:val="24"/>
          <w:szCs w:val="24"/>
        </w:rPr>
        <w:t>（中国国内完备的产业配套能力包括整个价值系统的配套能力）。</w:t>
      </w:r>
    </w:p>
    <w:p w:rsidR="00542F1A" w:rsidRDefault="00542F1A" w:rsidP="0049756F">
      <w:pPr>
        <w:spacing w:line="300" w:lineRule="auto"/>
        <w:ind w:firstLine="480"/>
      </w:pPr>
      <w:r>
        <w:rPr>
          <w:sz w:val="24"/>
          <w:szCs w:val="24"/>
        </w:rPr>
        <w:t>（</w:t>
      </w:r>
      <w:r>
        <w:rPr>
          <w:sz w:val="24"/>
          <w:szCs w:val="24"/>
        </w:rPr>
        <w:t>7</w:t>
      </w:r>
      <w:r>
        <w:rPr>
          <w:sz w:val="24"/>
          <w:szCs w:val="24"/>
        </w:rPr>
        <w:t>）简要分析万欣集团进入新能源汽车新兴产业所面对的发展障碍。</w:t>
      </w:r>
    </w:p>
    <w:p w:rsidR="00542F1A" w:rsidRDefault="00542F1A" w:rsidP="0049756F">
      <w:pPr>
        <w:spacing w:line="300" w:lineRule="auto"/>
        <w:ind w:firstLine="480"/>
      </w:pPr>
      <w:r>
        <w:rPr>
          <w:sz w:val="24"/>
          <w:szCs w:val="24"/>
        </w:rPr>
        <w:t>①</w:t>
      </w:r>
      <w:r>
        <w:rPr>
          <w:sz w:val="24"/>
          <w:szCs w:val="24"/>
        </w:rPr>
        <w:t>专有技术选择、获取与应用的困难。</w:t>
      </w:r>
      <w:r>
        <w:rPr>
          <w:sz w:val="24"/>
          <w:szCs w:val="24"/>
        </w:rPr>
        <w:t>“</w:t>
      </w:r>
      <w:r>
        <w:rPr>
          <w:sz w:val="24"/>
          <w:szCs w:val="24"/>
        </w:rPr>
        <w:t>由于起步晚、缺少高端技术研发人员和营销人员等因素，万欣公司的电动车零部件核心技术远远落后于国内外的先锋企业</w:t>
      </w:r>
      <w:r>
        <w:rPr>
          <w:sz w:val="24"/>
          <w:szCs w:val="24"/>
        </w:rPr>
        <w:t>”</w:t>
      </w:r>
    </w:p>
    <w:p w:rsidR="00542F1A" w:rsidRDefault="00542F1A" w:rsidP="0049756F">
      <w:pPr>
        <w:spacing w:line="300" w:lineRule="auto"/>
        <w:ind w:firstLine="480"/>
      </w:pPr>
      <w:r>
        <w:rPr>
          <w:sz w:val="24"/>
          <w:szCs w:val="24"/>
        </w:rPr>
        <w:t>②</w:t>
      </w:r>
      <w:r>
        <w:rPr>
          <w:sz w:val="24"/>
          <w:szCs w:val="24"/>
        </w:rPr>
        <w:t>原材料、零部件、资金与其他供给的不足。</w:t>
      </w:r>
      <w:r>
        <w:rPr>
          <w:sz w:val="24"/>
          <w:szCs w:val="24"/>
        </w:rPr>
        <w:t>“</w:t>
      </w:r>
      <w:r>
        <w:rPr>
          <w:sz w:val="24"/>
          <w:szCs w:val="24"/>
        </w:rPr>
        <w:t>也缺少整合供应链的资源和能力</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缺少承担风险的胆略与能力。</w:t>
      </w:r>
      <w:r>
        <w:rPr>
          <w:sz w:val="24"/>
          <w:szCs w:val="24"/>
        </w:rPr>
        <w:t>“</w:t>
      </w:r>
      <w:r>
        <w:rPr>
          <w:sz w:val="24"/>
          <w:szCs w:val="24"/>
        </w:rPr>
        <w:t>为了克服公司进入新能源汽车领域的诸多障碍，</w:t>
      </w:r>
      <w:r>
        <w:rPr>
          <w:sz w:val="24"/>
          <w:szCs w:val="24"/>
        </w:rPr>
        <w:t>2012</w:t>
      </w:r>
      <w:r>
        <w:rPr>
          <w:sz w:val="24"/>
          <w:szCs w:val="24"/>
        </w:rPr>
        <w:t>年底，万欣</w:t>
      </w:r>
      <w:r>
        <w:rPr>
          <w:sz w:val="24"/>
          <w:szCs w:val="24"/>
        </w:rPr>
        <w:t>U</w:t>
      </w:r>
      <w:r>
        <w:rPr>
          <w:sz w:val="24"/>
          <w:szCs w:val="24"/>
        </w:rPr>
        <w:t>国公司协助集团总部参与竞购深陷破产危机的</w:t>
      </w:r>
      <w:r>
        <w:rPr>
          <w:sz w:val="24"/>
          <w:szCs w:val="24"/>
        </w:rPr>
        <w:t>U</w:t>
      </w:r>
      <w:r>
        <w:rPr>
          <w:sz w:val="24"/>
          <w:szCs w:val="24"/>
        </w:rPr>
        <w:t>国</w:t>
      </w:r>
      <w:r>
        <w:rPr>
          <w:sz w:val="24"/>
          <w:szCs w:val="24"/>
        </w:rPr>
        <w:t>AB</w:t>
      </w:r>
      <w:r>
        <w:rPr>
          <w:sz w:val="24"/>
          <w:szCs w:val="24"/>
        </w:rPr>
        <w:t>公司</w:t>
      </w:r>
      <w:r>
        <w:rPr>
          <w:sz w:val="24"/>
          <w:szCs w:val="24"/>
        </w:rPr>
        <w:t xml:space="preserve">" </w:t>
      </w:r>
      <w:r>
        <w:rPr>
          <w:sz w:val="24"/>
          <w:szCs w:val="24"/>
        </w:rPr>
        <w:t>（说明万欣公司克服了这一障碍）。</w:t>
      </w:r>
    </w:p>
    <w:p w:rsidR="00542F1A" w:rsidRDefault="00542F1A" w:rsidP="0049756F">
      <w:pPr>
        <w:spacing w:line="300" w:lineRule="auto"/>
        <w:ind w:firstLine="480"/>
      </w:pPr>
      <w:r>
        <w:rPr>
          <w:sz w:val="24"/>
          <w:szCs w:val="24"/>
        </w:rPr>
        <w:lastRenderedPageBreak/>
        <w:t>（</w:t>
      </w:r>
      <w:r>
        <w:rPr>
          <w:sz w:val="24"/>
          <w:szCs w:val="24"/>
        </w:rPr>
        <w:t>8</w:t>
      </w:r>
      <w:r>
        <w:rPr>
          <w:sz w:val="24"/>
          <w:szCs w:val="24"/>
        </w:rPr>
        <w:t>）依据《企业内部控制应用指引第</w:t>
      </w:r>
      <w:r>
        <w:rPr>
          <w:sz w:val="24"/>
          <w:szCs w:val="24"/>
        </w:rPr>
        <w:t>4</w:t>
      </w:r>
      <w:r>
        <w:rPr>
          <w:sz w:val="24"/>
          <w:szCs w:val="24"/>
        </w:rPr>
        <w:t>号</w:t>
      </w:r>
      <w:r>
        <w:rPr>
          <w:sz w:val="24"/>
          <w:szCs w:val="24"/>
        </w:rPr>
        <w:t>——</w:t>
      </w:r>
      <w:r>
        <w:rPr>
          <w:sz w:val="24"/>
          <w:szCs w:val="24"/>
        </w:rPr>
        <w:t>社会责任》，万欣集团与万欣</w:t>
      </w:r>
      <w:r>
        <w:rPr>
          <w:sz w:val="24"/>
          <w:szCs w:val="24"/>
        </w:rPr>
        <w:t>U</w:t>
      </w:r>
      <w:r>
        <w:rPr>
          <w:sz w:val="24"/>
          <w:szCs w:val="24"/>
        </w:rPr>
        <w:t>国公司进入新能源汽车领域所规避履行社会责任风险有：</w:t>
      </w:r>
    </w:p>
    <w:p w:rsidR="00542F1A" w:rsidRDefault="00542F1A" w:rsidP="0049756F">
      <w:pPr>
        <w:spacing w:line="300" w:lineRule="auto"/>
        <w:ind w:firstLine="480"/>
      </w:pPr>
      <w:r>
        <w:rPr>
          <w:sz w:val="24"/>
          <w:szCs w:val="24"/>
        </w:rPr>
        <w:t>①</w:t>
      </w:r>
      <w:r>
        <w:rPr>
          <w:sz w:val="24"/>
          <w:szCs w:val="24"/>
        </w:rPr>
        <w:t>环境保护投入不足，资源耗费大，造成环境污染或资源枯竭，可能导致企业巨额赔偿、缺乏发展后劲，甚至停业。</w:t>
      </w:r>
      <w:r>
        <w:rPr>
          <w:sz w:val="24"/>
          <w:szCs w:val="24"/>
        </w:rPr>
        <w:t>“</w:t>
      </w:r>
      <w:r>
        <w:rPr>
          <w:sz w:val="24"/>
          <w:szCs w:val="24"/>
        </w:rPr>
        <w:t>在全球环境保护的压力下，万欣公司也开始向新能源汽车领域挺进</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促进就业和员工权益保护不够，可能导致员工积极性受挫，影响企业发展和社会稳定。</w:t>
      </w:r>
      <w:r>
        <w:rPr>
          <w:sz w:val="24"/>
          <w:szCs w:val="24"/>
        </w:rPr>
        <w:t>“</w:t>
      </w:r>
      <w:r>
        <w:rPr>
          <w:sz w:val="24"/>
          <w:szCs w:val="24"/>
        </w:rPr>
        <w:t>万欣公司始终承诺整体收购，并维持其</w:t>
      </w:r>
      <w:r>
        <w:rPr>
          <w:sz w:val="24"/>
          <w:szCs w:val="24"/>
        </w:rPr>
        <w:t>2000</w:t>
      </w:r>
      <w:r>
        <w:rPr>
          <w:sz w:val="24"/>
          <w:szCs w:val="24"/>
        </w:rPr>
        <w:t>多名员工的工作岗位</w:t>
      </w:r>
      <w:r>
        <w:rPr>
          <w:sz w:val="24"/>
          <w:szCs w:val="24"/>
        </w:rPr>
        <w:t>”</w:t>
      </w:r>
      <w:r>
        <w:rPr>
          <w:sz w:val="24"/>
          <w:szCs w:val="24"/>
        </w:rPr>
        <w:t>；</w:t>
      </w:r>
      <w:r>
        <w:rPr>
          <w:sz w:val="24"/>
          <w:szCs w:val="24"/>
        </w:rPr>
        <w:t xml:space="preserve"> “</w:t>
      </w:r>
      <w:r>
        <w:rPr>
          <w:sz w:val="24"/>
          <w:szCs w:val="24"/>
        </w:rPr>
        <w:t>并购后，万欣</w:t>
      </w:r>
      <w:r>
        <w:rPr>
          <w:sz w:val="24"/>
          <w:szCs w:val="24"/>
        </w:rPr>
        <w:t>U</w:t>
      </w:r>
      <w:r>
        <w:rPr>
          <w:sz w:val="24"/>
          <w:szCs w:val="24"/>
        </w:rPr>
        <w:t>国公司履行承诺，将</w:t>
      </w:r>
      <w:r>
        <w:rPr>
          <w:sz w:val="24"/>
          <w:szCs w:val="24"/>
        </w:rPr>
        <w:t>FS</w:t>
      </w:r>
      <w:r>
        <w:rPr>
          <w:sz w:val="24"/>
          <w:szCs w:val="24"/>
        </w:rPr>
        <w:t>公司的工厂从欧洲</w:t>
      </w:r>
      <w:r>
        <w:rPr>
          <w:sz w:val="24"/>
          <w:szCs w:val="24"/>
        </w:rPr>
        <w:t>F</w:t>
      </w:r>
      <w:r>
        <w:rPr>
          <w:sz w:val="24"/>
          <w:szCs w:val="24"/>
        </w:rPr>
        <w:t>国搬回</w:t>
      </w:r>
      <w:r>
        <w:rPr>
          <w:sz w:val="24"/>
          <w:szCs w:val="24"/>
        </w:rPr>
        <w:t>U</w:t>
      </w:r>
      <w:r>
        <w:rPr>
          <w:sz w:val="24"/>
          <w:szCs w:val="24"/>
        </w:rPr>
        <w:t>国，复产后创造了</w:t>
      </w:r>
      <w:r>
        <w:rPr>
          <w:sz w:val="24"/>
          <w:szCs w:val="24"/>
        </w:rPr>
        <w:t>300</w:t>
      </w:r>
      <w:r>
        <w:rPr>
          <w:sz w:val="24"/>
          <w:szCs w:val="24"/>
        </w:rPr>
        <w:t>多个工作岗位</w:t>
      </w:r>
      <w:r>
        <w:rPr>
          <w:sz w:val="24"/>
          <w:szCs w:val="24"/>
        </w:rPr>
        <w:t>”</w:t>
      </w:r>
      <w:r>
        <w:rPr>
          <w:sz w:val="24"/>
          <w:szCs w:val="24"/>
        </w:rPr>
        <w:t>。</w:t>
      </w:r>
    </w:p>
    <w:p w:rsidR="00542F1A" w:rsidRDefault="00542F1A" w:rsidP="0049756F">
      <w:pPr>
        <w:spacing w:line="300" w:lineRule="auto"/>
        <w:ind w:firstLine="480"/>
      </w:pPr>
      <w:r>
        <w:rPr>
          <w:sz w:val="24"/>
          <w:szCs w:val="24"/>
        </w:rPr>
        <w:t>【综合案例</w:t>
      </w:r>
      <w:r>
        <w:rPr>
          <w:sz w:val="24"/>
          <w:szCs w:val="24"/>
        </w:rPr>
        <w:t>6</w:t>
      </w:r>
      <w:r w:rsidR="001278D3">
        <w:rPr>
          <w:rFonts w:hint="eastAsia"/>
          <w:sz w:val="24"/>
          <w:szCs w:val="24"/>
        </w:rPr>
        <w:t>】</w:t>
      </w:r>
    </w:p>
    <w:p w:rsidR="00542F1A" w:rsidRDefault="00542F1A" w:rsidP="0049756F">
      <w:pPr>
        <w:spacing w:line="300" w:lineRule="auto"/>
        <w:ind w:firstLine="480"/>
      </w:pPr>
      <w:r>
        <w:rPr>
          <w:sz w:val="24"/>
          <w:szCs w:val="24"/>
        </w:rPr>
        <w:t>2015</w:t>
      </w:r>
      <w:r>
        <w:rPr>
          <w:sz w:val="24"/>
          <w:szCs w:val="24"/>
        </w:rPr>
        <w:t>年</w:t>
      </w:r>
      <w:r>
        <w:rPr>
          <w:sz w:val="24"/>
          <w:szCs w:val="24"/>
        </w:rPr>
        <w:t>4</w:t>
      </w:r>
      <w:r>
        <w:rPr>
          <w:sz w:val="24"/>
          <w:szCs w:val="24"/>
        </w:rPr>
        <w:t>月，一个水果生鲜类</w:t>
      </w:r>
      <w:r>
        <w:rPr>
          <w:sz w:val="24"/>
          <w:szCs w:val="24"/>
        </w:rPr>
        <w:t>APP—“</w:t>
      </w:r>
      <w:r>
        <w:rPr>
          <w:sz w:val="24"/>
          <w:szCs w:val="24"/>
        </w:rPr>
        <w:t>聚好货</w:t>
      </w:r>
      <w:r>
        <w:rPr>
          <w:sz w:val="24"/>
          <w:szCs w:val="24"/>
        </w:rPr>
        <w:t>”</w:t>
      </w:r>
      <w:r>
        <w:rPr>
          <w:sz w:val="24"/>
          <w:szCs w:val="24"/>
        </w:rPr>
        <w:t>出现于国人眼中。聚好货公司采取的是一种新颖的拼团模式，需由三方共同完成。首先是由商家推出产品，并提供单买价和拼团价。若顾客希望享受优惠，则需要发起拼单，将产品分享给好友，凑齐所需人数，则拼团成功。拼团模式激发了人们的分享和购买热情，使聚好货公司在几个月中累计活跃用户破千万人，日订单重超百万单。</w:t>
      </w:r>
    </w:p>
    <w:p w:rsidR="00542F1A" w:rsidRDefault="00542F1A" w:rsidP="0049756F">
      <w:pPr>
        <w:spacing w:line="300" w:lineRule="auto"/>
        <w:ind w:firstLine="480"/>
      </w:pPr>
      <w:r>
        <w:rPr>
          <w:sz w:val="24"/>
          <w:szCs w:val="24"/>
        </w:rPr>
        <w:t>五个月后，以</w:t>
      </w:r>
      <w:r>
        <w:rPr>
          <w:sz w:val="24"/>
          <w:szCs w:val="24"/>
        </w:rPr>
        <w:t>“</w:t>
      </w:r>
      <w:r>
        <w:rPr>
          <w:sz w:val="24"/>
          <w:szCs w:val="24"/>
        </w:rPr>
        <w:t>聚好货</w:t>
      </w:r>
      <w:r>
        <w:rPr>
          <w:sz w:val="24"/>
          <w:szCs w:val="24"/>
        </w:rPr>
        <w:t>”</w:t>
      </w:r>
      <w:r>
        <w:rPr>
          <w:sz w:val="24"/>
          <w:szCs w:val="24"/>
        </w:rPr>
        <w:t>为基础的</w:t>
      </w:r>
      <w:r>
        <w:rPr>
          <w:sz w:val="24"/>
          <w:szCs w:val="24"/>
        </w:rPr>
        <w:t>“</w:t>
      </w:r>
      <w:r>
        <w:rPr>
          <w:sz w:val="24"/>
          <w:szCs w:val="24"/>
        </w:rPr>
        <w:t>聚好好</w:t>
      </w:r>
      <w:r>
        <w:rPr>
          <w:sz w:val="24"/>
          <w:szCs w:val="24"/>
        </w:rPr>
        <w:t>”</w:t>
      </w:r>
      <w:r>
        <w:rPr>
          <w:sz w:val="24"/>
          <w:szCs w:val="24"/>
        </w:rPr>
        <w:t>诞生了。它将以往的水果产品销售扩展到全面的产品种类，并深入贯彻</w:t>
      </w:r>
      <w:r>
        <w:rPr>
          <w:sz w:val="24"/>
          <w:szCs w:val="24"/>
        </w:rPr>
        <w:t>“</w:t>
      </w:r>
      <w:r>
        <w:rPr>
          <w:sz w:val="24"/>
          <w:szCs w:val="24"/>
        </w:rPr>
        <w:t>聚好货</w:t>
      </w:r>
      <w:r>
        <w:rPr>
          <w:sz w:val="24"/>
          <w:szCs w:val="24"/>
        </w:rPr>
        <w:t>”</w:t>
      </w:r>
      <w:r>
        <w:rPr>
          <w:sz w:val="24"/>
          <w:szCs w:val="24"/>
        </w:rPr>
        <w:t>的拼单模式。强大的社交属性使得聚好好公司在电商领域披荆斩棘，仅用一年时间就获得平台成交金额</w:t>
      </w:r>
      <w:r>
        <w:rPr>
          <w:sz w:val="24"/>
          <w:szCs w:val="24"/>
        </w:rPr>
        <w:t>10</w:t>
      </w:r>
      <w:r>
        <w:rPr>
          <w:sz w:val="24"/>
          <w:szCs w:val="24"/>
        </w:rPr>
        <w:t>亿元的成就。成立的三年内，聚好好公司累积获得四轮融资，并获得大量品牌和平台的进驻。平台内的商品种类众多，涵盖母婴、服饰、食品、电器、美妆等，用户体量达到</w:t>
      </w:r>
      <w:r>
        <w:rPr>
          <w:sz w:val="24"/>
          <w:szCs w:val="24"/>
        </w:rPr>
        <w:t>3</w:t>
      </w:r>
      <w:r>
        <w:rPr>
          <w:sz w:val="24"/>
          <w:szCs w:val="24"/>
        </w:rPr>
        <w:t>亿多。聚好好公司以其独特的社交拼团模式，在众多电商平台中站稳脚跟。</w:t>
      </w:r>
      <w:r>
        <w:rPr>
          <w:sz w:val="24"/>
          <w:szCs w:val="24"/>
        </w:rPr>
        <w:t>2018</w:t>
      </w:r>
      <w:r>
        <w:rPr>
          <w:sz w:val="24"/>
          <w:szCs w:val="24"/>
        </w:rPr>
        <w:t>年</w:t>
      </w:r>
      <w:r>
        <w:rPr>
          <w:sz w:val="24"/>
          <w:szCs w:val="24"/>
        </w:rPr>
        <w:t>7</w:t>
      </w:r>
      <w:r>
        <w:rPr>
          <w:sz w:val="24"/>
          <w:szCs w:val="24"/>
        </w:rPr>
        <w:t>月，聚好好公司在</w:t>
      </w:r>
      <w:r>
        <w:rPr>
          <w:sz w:val="24"/>
          <w:szCs w:val="24"/>
        </w:rPr>
        <w:t>U</w:t>
      </w:r>
      <w:r>
        <w:rPr>
          <w:sz w:val="24"/>
          <w:szCs w:val="24"/>
        </w:rPr>
        <w:t>国上市。</w:t>
      </w:r>
    </w:p>
    <w:p w:rsidR="00542F1A" w:rsidRDefault="00542F1A" w:rsidP="0049756F">
      <w:pPr>
        <w:spacing w:line="300" w:lineRule="auto"/>
        <w:ind w:firstLine="480"/>
      </w:pPr>
      <w:r>
        <w:rPr>
          <w:sz w:val="24"/>
          <w:szCs w:val="24"/>
        </w:rPr>
        <w:t>聚好好公司能够在激烈的电商竞争中获得如此迅猛的增长，归功于其所采用的独特战略举措：</w:t>
      </w:r>
    </w:p>
    <w:p w:rsidR="00542F1A" w:rsidRDefault="00542F1A" w:rsidP="0049756F">
      <w:pPr>
        <w:spacing w:line="300" w:lineRule="auto"/>
        <w:ind w:firstLine="480"/>
      </w:pPr>
      <w:r>
        <w:rPr>
          <w:sz w:val="24"/>
          <w:szCs w:val="24"/>
        </w:rPr>
        <w:t>（</w:t>
      </w:r>
      <w:r>
        <w:rPr>
          <w:sz w:val="24"/>
          <w:szCs w:val="24"/>
        </w:rPr>
        <w:t>1</w:t>
      </w:r>
      <w:r>
        <w:rPr>
          <w:sz w:val="24"/>
          <w:szCs w:val="24"/>
        </w:rPr>
        <w:t>）运用低价策略，深入开发低端市场需求。聚好好公司把目标人群定位于其他电商尚未顾及的三、四线城市和农村市场中对价格敏感而不太关注品牌的人群，以低价吸引用户。据有关数据统计，聚好好公司约</w:t>
      </w:r>
      <w:r>
        <w:rPr>
          <w:sz w:val="24"/>
          <w:szCs w:val="24"/>
        </w:rPr>
        <w:t>14%</w:t>
      </w:r>
      <w:r>
        <w:rPr>
          <w:sz w:val="24"/>
          <w:szCs w:val="24"/>
        </w:rPr>
        <w:t>的用户在此前没有在互联网上做过任何交易，是其他电商没有渗透的顾客群。从市场规模来看，国内低端城市人口和农村人口的需求空间巨大，同时作为</w:t>
      </w:r>
      <w:r>
        <w:rPr>
          <w:sz w:val="24"/>
          <w:szCs w:val="24"/>
        </w:rPr>
        <w:t>“</w:t>
      </w:r>
      <w:r>
        <w:rPr>
          <w:sz w:val="24"/>
          <w:szCs w:val="24"/>
        </w:rPr>
        <w:t>世界工厂</w:t>
      </w:r>
      <w:r>
        <w:rPr>
          <w:sz w:val="24"/>
          <w:szCs w:val="24"/>
        </w:rPr>
        <w:t>”</w:t>
      </w:r>
      <w:r>
        <w:rPr>
          <w:sz w:val="24"/>
          <w:szCs w:val="24"/>
        </w:rPr>
        <w:t>的供给端也有无限潜力。聚好好公司运用拼单低价策略开发出大量新的顾客群体与尚未实现的市场需求，也因此形成规模经济优势。</w:t>
      </w:r>
    </w:p>
    <w:p w:rsidR="00542F1A" w:rsidRDefault="00542F1A" w:rsidP="0049756F">
      <w:pPr>
        <w:spacing w:line="300" w:lineRule="auto"/>
        <w:ind w:firstLine="480"/>
      </w:pPr>
      <w:r>
        <w:rPr>
          <w:sz w:val="24"/>
          <w:szCs w:val="24"/>
        </w:rPr>
        <w:t>（</w:t>
      </w:r>
      <w:r>
        <w:rPr>
          <w:sz w:val="24"/>
          <w:szCs w:val="24"/>
        </w:rPr>
        <w:t>2</w:t>
      </w:r>
      <w:r>
        <w:rPr>
          <w:sz w:val="24"/>
          <w:szCs w:val="24"/>
        </w:rPr>
        <w:t>）采用新颖的电商模式，将社交平台和电商服务有机结合。聚好好公司</w:t>
      </w:r>
      <w:r>
        <w:rPr>
          <w:sz w:val="24"/>
          <w:szCs w:val="24"/>
        </w:rPr>
        <w:t>“</w:t>
      </w:r>
      <w:r>
        <w:rPr>
          <w:sz w:val="24"/>
          <w:szCs w:val="24"/>
        </w:rPr>
        <w:t>社交</w:t>
      </w:r>
      <w:r>
        <w:rPr>
          <w:sz w:val="24"/>
          <w:szCs w:val="24"/>
        </w:rPr>
        <w:t>+</w:t>
      </w:r>
      <w:r>
        <w:rPr>
          <w:sz w:val="24"/>
          <w:szCs w:val="24"/>
        </w:rPr>
        <w:t>电商</w:t>
      </w:r>
      <w:r>
        <w:rPr>
          <w:sz w:val="24"/>
          <w:szCs w:val="24"/>
        </w:rPr>
        <w:t>”</w:t>
      </w:r>
      <w:r>
        <w:rPr>
          <w:sz w:val="24"/>
          <w:szCs w:val="24"/>
        </w:rPr>
        <w:t>模式的关键点在于借助微信强化社交关系，以此刺激社交圈内的消费需求，将个人随机的消费欲望转变成群体性的有计划的消费行为，发掘了</w:t>
      </w:r>
      <w:r>
        <w:rPr>
          <w:sz w:val="24"/>
          <w:szCs w:val="24"/>
        </w:rPr>
        <w:t>“</w:t>
      </w:r>
      <w:r>
        <w:rPr>
          <w:sz w:val="24"/>
          <w:szCs w:val="24"/>
        </w:rPr>
        <w:t>人多力量大</w:t>
      </w:r>
      <w:r>
        <w:rPr>
          <w:sz w:val="24"/>
          <w:szCs w:val="24"/>
        </w:rPr>
        <w:t>”</w:t>
      </w:r>
      <w:r>
        <w:rPr>
          <w:sz w:val="24"/>
          <w:szCs w:val="24"/>
        </w:rPr>
        <w:t>的优势，增强与商家讨价还价的能力。而对商家而言，这种运营模式减少了营销的费用，做到了</w:t>
      </w:r>
      <w:r>
        <w:rPr>
          <w:sz w:val="24"/>
          <w:szCs w:val="24"/>
        </w:rPr>
        <w:t>“</w:t>
      </w:r>
      <w:r>
        <w:rPr>
          <w:sz w:val="24"/>
          <w:szCs w:val="24"/>
        </w:rPr>
        <w:t>零推广、零广告</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压缩流通渠道、压缩毛利争抢用户。电商的优势在于突破门店的地理限制，让商家与用户可以跨越空间直接实现商品交易，压缩了中间渠道商的数量，降低了商品价格。聚好好公司与其他电离一样，通过利用压缩流通渠道来降低商品价格。不仅如此，与其他电商不同的是，聚好好公司还通过压缩毛利手段争抢用户。首先是压缩平台自身毛利。与其他电商平台不同的是，聚好好公司不收取任何佣金和扣点，仅收取</w:t>
      </w:r>
      <w:r>
        <w:rPr>
          <w:sz w:val="24"/>
          <w:szCs w:val="24"/>
        </w:rPr>
        <w:t>0.6%</w:t>
      </w:r>
      <w:r>
        <w:rPr>
          <w:sz w:val="24"/>
          <w:szCs w:val="24"/>
        </w:rPr>
        <w:t>的手续费，且该手续费是第三方支付平台收取的支付服务费。在聚好好平台的店铺缴纳的保证金比其他电商平台要少很多（退店后退还保证金）。这也是众多商家和低端供应链选择聚好好公司及其商品价格低廉的重要原因。其次是压缩商家毛利。在这种拼单模式下，消费者联合起来增强了讨价还价筹码，规模经济的诱惑使商家以微利经营，主动压缩毛利以获得更多订单。</w:t>
      </w:r>
    </w:p>
    <w:p w:rsidR="00542F1A" w:rsidRDefault="00542F1A" w:rsidP="0049756F">
      <w:pPr>
        <w:spacing w:line="300" w:lineRule="auto"/>
        <w:ind w:firstLine="480"/>
      </w:pPr>
      <w:r>
        <w:rPr>
          <w:sz w:val="24"/>
          <w:szCs w:val="24"/>
        </w:rPr>
        <w:lastRenderedPageBreak/>
        <w:t>（</w:t>
      </w:r>
      <w:r>
        <w:rPr>
          <w:sz w:val="24"/>
          <w:szCs w:val="24"/>
        </w:rPr>
        <w:t>4</w:t>
      </w:r>
      <w:r>
        <w:rPr>
          <w:sz w:val="24"/>
          <w:szCs w:val="24"/>
        </w:rPr>
        <w:t>）打造</w:t>
      </w:r>
      <w:r>
        <w:rPr>
          <w:sz w:val="24"/>
          <w:szCs w:val="24"/>
        </w:rPr>
        <w:t>“</w:t>
      </w:r>
      <w:r>
        <w:rPr>
          <w:sz w:val="24"/>
          <w:szCs w:val="24"/>
        </w:rPr>
        <w:t>聚工厂</w:t>
      </w:r>
      <w:r>
        <w:rPr>
          <w:sz w:val="24"/>
          <w:szCs w:val="24"/>
        </w:rPr>
        <w:t>”</w:t>
      </w:r>
      <w:r>
        <w:rPr>
          <w:sz w:val="24"/>
          <w:szCs w:val="24"/>
        </w:rPr>
        <w:t>。</w:t>
      </w:r>
      <w:r>
        <w:rPr>
          <w:sz w:val="24"/>
          <w:szCs w:val="24"/>
        </w:rPr>
        <w:t>“</w:t>
      </w:r>
      <w:r>
        <w:rPr>
          <w:sz w:val="24"/>
          <w:szCs w:val="24"/>
        </w:rPr>
        <w:t>聚工厂</w:t>
      </w:r>
      <w:r>
        <w:rPr>
          <w:sz w:val="24"/>
          <w:szCs w:val="24"/>
        </w:rPr>
        <w:t>”</w:t>
      </w:r>
      <w:r>
        <w:rPr>
          <w:sz w:val="24"/>
          <w:szCs w:val="24"/>
        </w:rPr>
        <w:t>是由聚好好公司牵头，为其线上的爆款产品提供全套代工服务的工厂。聚好好电商平台低价爆款策略中，每个品牌只销售少量的爆款产品，聚好好公司的商家又多为中小型品牌企业，很难自建全套设备。因此，聚好好公司通过建设和发展</w:t>
      </w:r>
      <w:r>
        <w:rPr>
          <w:sz w:val="24"/>
          <w:szCs w:val="24"/>
        </w:rPr>
        <w:t>“</w:t>
      </w:r>
      <w:r>
        <w:rPr>
          <w:sz w:val="24"/>
          <w:szCs w:val="24"/>
        </w:rPr>
        <w:t>聚工厂</w:t>
      </w:r>
      <w:r>
        <w:rPr>
          <w:sz w:val="24"/>
          <w:szCs w:val="24"/>
        </w:rPr>
        <w:t>”</w:t>
      </w:r>
      <w:r>
        <w:rPr>
          <w:sz w:val="24"/>
          <w:szCs w:val="24"/>
        </w:rPr>
        <w:t>，实现一站式生产，既能保证产能，也能更好地对产品进行质量管理。例如，光洁造纸园区就是聚好好公司打造的典型的</w:t>
      </w:r>
      <w:r>
        <w:rPr>
          <w:sz w:val="24"/>
          <w:szCs w:val="24"/>
        </w:rPr>
        <w:t>“</w:t>
      </w:r>
      <w:r>
        <w:rPr>
          <w:sz w:val="24"/>
          <w:szCs w:val="24"/>
        </w:rPr>
        <w:t>聚工厂</w:t>
      </w:r>
      <w:r>
        <w:rPr>
          <w:sz w:val="24"/>
          <w:szCs w:val="24"/>
        </w:rPr>
        <w:t>”</w:t>
      </w:r>
      <w:r>
        <w:rPr>
          <w:sz w:val="24"/>
          <w:szCs w:val="24"/>
        </w:rPr>
        <w:t>模式。在国内的纸巾市场，四大品牌垄断了大部分市场。聚好好打造光洁造纸园区，将中小企业的资源能力进行整合。光洁造纸工厂是整个产业链的上游，负责加工原浆、切割纸巾，为光美、洁净等中小企业提供大量特定种类的多样化的纸巾。工业园区的下游设有光美、洁净等企业的加工车间，负责将裁切好的纸巾塑封、打包和批量发货。这种模式有利于光洁造纸工厂简化造纸流程，专注特定款式，将原料和机器的使用效率达到最高。光洁造纸园区中工厂配件齐全，规模较大。整个园区占地面积为</w:t>
      </w:r>
      <w:r>
        <w:rPr>
          <w:sz w:val="24"/>
          <w:szCs w:val="24"/>
        </w:rPr>
        <w:t>160</w:t>
      </w:r>
      <w:r>
        <w:rPr>
          <w:sz w:val="24"/>
          <w:szCs w:val="24"/>
        </w:rPr>
        <w:t>万平方米，拥有物流、电商园等配套产业。</w:t>
      </w:r>
      <w:r>
        <w:rPr>
          <w:sz w:val="24"/>
          <w:szCs w:val="24"/>
        </w:rPr>
        <w:t>“</w:t>
      </w:r>
      <w:r>
        <w:rPr>
          <w:sz w:val="24"/>
          <w:szCs w:val="24"/>
        </w:rPr>
        <w:t>聚工厂</w:t>
      </w:r>
      <w:r>
        <w:rPr>
          <w:sz w:val="24"/>
          <w:szCs w:val="24"/>
        </w:rPr>
        <w:t>”</w:t>
      </w:r>
      <w:r>
        <w:rPr>
          <w:sz w:val="24"/>
          <w:szCs w:val="24"/>
        </w:rPr>
        <w:t>为聚好好平台的中小供应商提供了广阔的市场空间，解决了以往订单少、产量不稳定、生产效率低的问题，在与大品牌企业竞争中获得一席之地，也为聚好好公司低价策略提供了源头支持。</w:t>
      </w:r>
    </w:p>
    <w:p w:rsidR="00542F1A" w:rsidRDefault="00542F1A" w:rsidP="0049756F">
      <w:pPr>
        <w:spacing w:line="300" w:lineRule="auto"/>
        <w:ind w:firstLine="480"/>
      </w:pPr>
      <w:r>
        <w:rPr>
          <w:sz w:val="24"/>
          <w:szCs w:val="24"/>
        </w:rPr>
        <w:t>（</w:t>
      </w:r>
      <w:r>
        <w:rPr>
          <w:sz w:val="24"/>
          <w:szCs w:val="24"/>
        </w:rPr>
        <w:t>5</w:t>
      </w:r>
      <w:r>
        <w:rPr>
          <w:sz w:val="24"/>
          <w:szCs w:val="24"/>
        </w:rPr>
        <w:t>）多种营销手段争夺市场。首先，聚好好花重金将广告投入在各大城市地铁、公交和影视与综艺节目中，并且同步推出洗脑神曲</w:t>
      </w:r>
      <w:r>
        <w:rPr>
          <w:sz w:val="24"/>
          <w:szCs w:val="24"/>
        </w:rPr>
        <w:t>—</w:t>
      </w:r>
      <w:r>
        <w:rPr>
          <w:sz w:val="24"/>
          <w:szCs w:val="24"/>
        </w:rPr>
        <w:t>《聚好好》，不论你身在何方，聚好好公司的广告与</w:t>
      </w:r>
      <w:r>
        <w:rPr>
          <w:sz w:val="24"/>
          <w:szCs w:val="24"/>
        </w:rPr>
        <w:t>“</w:t>
      </w:r>
      <w:r>
        <w:rPr>
          <w:sz w:val="24"/>
          <w:szCs w:val="24"/>
        </w:rPr>
        <w:t>魔音</w:t>
      </w:r>
      <w:r>
        <w:rPr>
          <w:sz w:val="24"/>
          <w:szCs w:val="24"/>
        </w:rPr>
        <w:t>”</w:t>
      </w:r>
      <w:r>
        <w:rPr>
          <w:sz w:val="24"/>
          <w:szCs w:val="24"/>
        </w:rPr>
        <w:t>都会在你眼前</w:t>
      </w:r>
      <w:r>
        <w:rPr>
          <w:sz w:val="24"/>
          <w:szCs w:val="24"/>
        </w:rPr>
        <w:t>“</w:t>
      </w:r>
      <w:r>
        <w:rPr>
          <w:sz w:val="24"/>
          <w:szCs w:val="24"/>
        </w:rPr>
        <w:t>刷屏</w:t>
      </w:r>
      <w:r>
        <w:rPr>
          <w:sz w:val="24"/>
          <w:szCs w:val="24"/>
        </w:rPr>
        <w:t>”</w:t>
      </w:r>
      <w:r>
        <w:rPr>
          <w:sz w:val="24"/>
          <w:szCs w:val="24"/>
        </w:rPr>
        <w:t>，其次，聚好好公司大量推出</w:t>
      </w:r>
      <w:r>
        <w:rPr>
          <w:sz w:val="24"/>
          <w:szCs w:val="24"/>
        </w:rPr>
        <w:t>“</w:t>
      </w:r>
      <w:r>
        <w:rPr>
          <w:sz w:val="24"/>
          <w:szCs w:val="24"/>
        </w:rPr>
        <w:t>狂欢节撒红包</w:t>
      </w:r>
      <w:r>
        <w:rPr>
          <w:sz w:val="24"/>
          <w:szCs w:val="24"/>
        </w:rPr>
        <w:t>” “</w:t>
      </w:r>
      <w:r>
        <w:rPr>
          <w:sz w:val="24"/>
          <w:szCs w:val="24"/>
        </w:rPr>
        <w:t>周年庆</w:t>
      </w:r>
      <w:r>
        <w:rPr>
          <w:sz w:val="24"/>
          <w:szCs w:val="24"/>
        </w:rPr>
        <w:t>” “</w:t>
      </w:r>
      <w:r>
        <w:rPr>
          <w:sz w:val="24"/>
          <w:szCs w:val="24"/>
        </w:rPr>
        <w:t>年底清仓</w:t>
      </w:r>
      <w:r>
        <w:rPr>
          <w:sz w:val="24"/>
          <w:szCs w:val="24"/>
        </w:rPr>
        <w:t>”</w:t>
      </w:r>
      <w:r>
        <w:rPr>
          <w:sz w:val="24"/>
          <w:szCs w:val="24"/>
        </w:rPr>
        <w:t>等一系列特价售卖活动，使得平台客流量极速增长。再次，聚好好公司建立了自身独特的海淘、助力免单、名品折扣和砍价免费拿等多种促销活动。以</w:t>
      </w:r>
      <w:r>
        <w:rPr>
          <w:sz w:val="24"/>
          <w:szCs w:val="24"/>
        </w:rPr>
        <w:t>“</w:t>
      </w:r>
      <w:r>
        <w:rPr>
          <w:sz w:val="24"/>
          <w:szCs w:val="24"/>
        </w:rPr>
        <w:t>砍价免费拿</w:t>
      </w:r>
      <w:r>
        <w:rPr>
          <w:sz w:val="24"/>
          <w:szCs w:val="24"/>
        </w:rPr>
        <w:t>”</w:t>
      </w:r>
      <w:r>
        <w:rPr>
          <w:sz w:val="24"/>
          <w:szCs w:val="24"/>
        </w:rPr>
        <w:t>为例，这是借用社交平台的一种主要方式。在规定的时间内，用户邀请朋友帮助砍价，一直到砍价成功。这让用户有极大的参与感，同时价格优势也会让参与用户心动。最后，聚好好公司开创了</w:t>
      </w:r>
      <w:r>
        <w:rPr>
          <w:sz w:val="24"/>
          <w:szCs w:val="24"/>
        </w:rPr>
        <w:t>“</w:t>
      </w:r>
      <w:r>
        <w:rPr>
          <w:sz w:val="24"/>
          <w:szCs w:val="24"/>
        </w:rPr>
        <w:t>实时信息</w:t>
      </w:r>
      <w:r>
        <w:rPr>
          <w:sz w:val="24"/>
          <w:szCs w:val="24"/>
        </w:rPr>
        <w:t>”</w:t>
      </w:r>
      <w:r>
        <w:rPr>
          <w:sz w:val="24"/>
          <w:szCs w:val="24"/>
        </w:rPr>
        <w:t>营销方法。用户打开商品链接，页面左上方会显示</w:t>
      </w:r>
      <w:r>
        <w:rPr>
          <w:sz w:val="24"/>
          <w:szCs w:val="24"/>
        </w:rPr>
        <w:t>“xx</w:t>
      </w:r>
      <w:r>
        <w:rPr>
          <w:sz w:val="24"/>
          <w:szCs w:val="24"/>
        </w:rPr>
        <w:t>正在浏览这个商品</w:t>
      </w:r>
      <w:r>
        <w:rPr>
          <w:sz w:val="24"/>
          <w:szCs w:val="24"/>
        </w:rPr>
        <w:t>” “x×</w:t>
      </w:r>
      <w:r>
        <w:rPr>
          <w:sz w:val="24"/>
          <w:szCs w:val="24"/>
        </w:rPr>
        <w:t>秒前开团了</w:t>
      </w:r>
      <w:r>
        <w:rPr>
          <w:sz w:val="24"/>
          <w:szCs w:val="24"/>
        </w:rPr>
        <w:t>”</w:t>
      </w:r>
      <w:r>
        <w:rPr>
          <w:sz w:val="24"/>
          <w:szCs w:val="24"/>
        </w:rPr>
        <w:t>等字样，营造了拼单团购气氛，让使用者产生购买竞争感，增加了消费欲望。正是这些游戏化的设计，促使聚好好在短短三年时间内收割了微信的社交流量红利。然而，伴随着聚好好公司的飞速增长，其面临的风险也在日积月累。</w:t>
      </w:r>
    </w:p>
    <w:p w:rsidR="00542F1A" w:rsidRDefault="00542F1A" w:rsidP="0049756F">
      <w:pPr>
        <w:spacing w:line="300" w:lineRule="auto"/>
        <w:ind w:firstLine="480"/>
      </w:pPr>
      <w:r>
        <w:rPr>
          <w:sz w:val="24"/>
          <w:szCs w:val="24"/>
        </w:rPr>
        <w:t>（</w:t>
      </w:r>
      <w:r>
        <w:rPr>
          <w:sz w:val="24"/>
          <w:szCs w:val="24"/>
        </w:rPr>
        <w:t>1</w:t>
      </w:r>
      <w:r>
        <w:rPr>
          <w:sz w:val="24"/>
          <w:szCs w:val="24"/>
        </w:rPr>
        <w:t>）用户投诉率居高不下，对商家产品质量问题处罚无方。高投诉量一直是聚好好公司最严重的问题，投诉项以产品质量为主。</w:t>
      </w:r>
      <w:r>
        <w:rPr>
          <w:sz w:val="24"/>
          <w:szCs w:val="24"/>
        </w:rPr>
        <w:t>2016</w:t>
      </w:r>
      <w:r>
        <w:rPr>
          <w:sz w:val="24"/>
          <w:szCs w:val="24"/>
        </w:rPr>
        <w:t>年聚好好公司的商品投诉量高达</w:t>
      </w:r>
      <w:r>
        <w:rPr>
          <w:sz w:val="24"/>
          <w:szCs w:val="24"/>
        </w:rPr>
        <w:t>13.12</w:t>
      </w:r>
      <w:r>
        <w:rPr>
          <w:sz w:val="24"/>
          <w:szCs w:val="24"/>
        </w:rPr>
        <w:t>％，位居业内第一。</w:t>
      </w:r>
      <w:r>
        <w:rPr>
          <w:sz w:val="24"/>
          <w:szCs w:val="24"/>
        </w:rPr>
        <w:t>2017</w:t>
      </w:r>
      <w:r>
        <w:rPr>
          <w:sz w:val="24"/>
          <w:szCs w:val="24"/>
        </w:rPr>
        <w:t>年，聚好好公司的投诉解决率仅为</w:t>
      </w:r>
      <w:r>
        <w:rPr>
          <w:sz w:val="24"/>
          <w:szCs w:val="24"/>
        </w:rPr>
        <w:t>51</w:t>
      </w:r>
      <w:r>
        <w:rPr>
          <w:sz w:val="24"/>
          <w:szCs w:val="24"/>
        </w:rPr>
        <w:t>％，极大影响了用户的消费体验。此问题若不尽早解决，聚好好公司就不可能进军一、二线城市，难以满足国内消费升级的市场需求，就连稳住现有流量也会成为问题。此外，聚好好早期为吸引商家人驻，承诺</w:t>
      </w:r>
      <w:r>
        <w:rPr>
          <w:sz w:val="24"/>
          <w:szCs w:val="24"/>
        </w:rPr>
        <w:t>“</w:t>
      </w:r>
      <w:r>
        <w:rPr>
          <w:sz w:val="24"/>
          <w:szCs w:val="24"/>
        </w:rPr>
        <w:t>零保证金</w:t>
      </w:r>
      <w:r>
        <w:rPr>
          <w:sz w:val="24"/>
          <w:szCs w:val="24"/>
        </w:rPr>
        <w:t>”</w:t>
      </w:r>
      <w:r>
        <w:rPr>
          <w:sz w:val="24"/>
          <w:szCs w:val="24"/>
        </w:rPr>
        <w:t>和</w:t>
      </w:r>
      <w:r>
        <w:rPr>
          <w:sz w:val="24"/>
          <w:szCs w:val="24"/>
        </w:rPr>
        <w:t>“</w:t>
      </w:r>
      <w:r>
        <w:rPr>
          <w:sz w:val="24"/>
          <w:szCs w:val="24"/>
        </w:rPr>
        <w:t>零门槛</w:t>
      </w:r>
      <w:r>
        <w:rPr>
          <w:sz w:val="24"/>
          <w:szCs w:val="24"/>
        </w:rPr>
        <w:t>”</w:t>
      </w:r>
      <w:r>
        <w:rPr>
          <w:sz w:val="24"/>
          <w:szCs w:val="24"/>
        </w:rPr>
        <w:t>，成为导致产品质量差、假冒伪劣多的一个因素。聚好好公司对遭投诉商家的处理比较简单随便，没有统一的原则和适宜的标准，主要手段是冻结商家的资金，这引起了入驻商家的不满，多次引发合同纠纷。</w:t>
      </w:r>
    </w:p>
    <w:p w:rsidR="00542F1A" w:rsidRDefault="00542F1A" w:rsidP="0049756F">
      <w:pPr>
        <w:spacing w:line="300" w:lineRule="auto"/>
        <w:ind w:firstLine="480"/>
      </w:pPr>
      <w:r>
        <w:rPr>
          <w:sz w:val="24"/>
          <w:szCs w:val="24"/>
        </w:rPr>
        <w:t>（</w:t>
      </w:r>
      <w:r>
        <w:rPr>
          <w:sz w:val="24"/>
          <w:szCs w:val="24"/>
        </w:rPr>
        <w:t>2</w:t>
      </w:r>
      <w:r>
        <w:rPr>
          <w:sz w:val="24"/>
          <w:szCs w:val="24"/>
        </w:rPr>
        <w:t>）竞争对手的反击与进攻，独占用户的流失显著。聚好好公司的飞速增长对电商领域的领先者带来威胁，近年来，其他电商相继推出针对聚好好公司的</w:t>
      </w:r>
      <w:r>
        <w:rPr>
          <w:sz w:val="24"/>
          <w:szCs w:val="24"/>
        </w:rPr>
        <w:t>“</w:t>
      </w:r>
      <w:r>
        <w:rPr>
          <w:sz w:val="24"/>
          <w:szCs w:val="24"/>
        </w:rPr>
        <w:t>反击</w:t>
      </w:r>
      <w:r>
        <w:rPr>
          <w:sz w:val="24"/>
          <w:szCs w:val="24"/>
        </w:rPr>
        <w:t>”</w:t>
      </w:r>
      <w:r>
        <w:rPr>
          <w:sz w:val="24"/>
          <w:szCs w:val="24"/>
        </w:rPr>
        <w:t>举措。例如，喜旺公司也上线了低价拼团平台</w:t>
      </w:r>
      <w:r>
        <w:rPr>
          <w:sz w:val="24"/>
          <w:szCs w:val="24"/>
        </w:rPr>
        <w:t>—</w:t>
      </w:r>
      <w:r>
        <w:rPr>
          <w:sz w:val="24"/>
          <w:szCs w:val="24"/>
        </w:rPr>
        <w:t>喜旺拼购，用</w:t>
      </w:r>
      <w:r>
        <w:rPr>
          <w:sz w:val="24"/>
          <w:szCs w:val="24"/>
        </w:rPr>
        <w:t>1</w:t>
      </w:r>
      <w:r>
        <w:rPr>
          <w:sz w:val="24"/>
          <w:szCs w:val="24"/>
        </w:rPr>
        <w:t>％的超低价佣金吸引商家人驻。数据显示，截至</w:t>
      </w:r>
      <w:r>
        <w:rPr>
          <w:sz w:val="24"/>
          <w:szCs w:val="24"/>
        </w:rPr>
        <w:t>2018</w:t>
      </w:r>
      <w:r>
        <w:rPr>
          <w:sz w:val="24"/>
          <w:szCs w:val="24"/>
        </w:rPr>
        <w:t>年</w:t>
      </w:r>
      <w:r>
        <w:rPr>
          <w:sz w:val="24"/>
          <w:szCs w:val="24"/>
        </w:rPr>
        <w:t>9</w:t>
      </w:r>
      <w:r>
        <w:rPr>
          <w:sz w:val="24"/>
          <w:szCs w:val="24"/>
        </w:rPr>
        <w:t>月，聚好好公司与喜旺公司的重合用户数为</w:t>
      </w:r>
      <w:r>
        <w:rPr>
          <w:sz w:val="24"/>
          <w:szCs w:val="24"/>
        </w:rPr>
        <w:t>6351</w:t>
      </w:r>
      <w:r>
        <w:rPr>
          <w:sz w:val="24"/>
          <w:szCs w:val="24"/>
        </w:rPr>
        <w:t>万，同比增长</w:t>
      </w:r>
      <w:r>
        <w:rPr>
          <w:sz w:val="24"/>
          <w:szCs w:val="24"/>
        </w:rPr>
        <w:t>445</w:t>
      </w:r>
      <w:r>
        <w:rPr>
          <w:sz w:val="24"/>
          <w:szCs w:val="24"/>
        </w:rPr>
        <w:t>％。聚好好公司独占用户的比例在快速下降。</w:t>
      </w:r>
    </w:p>
    <w:p w:rsidR="00542F1A" w:rsidRDefault="00542F1A" w:rsidP="0049756F">
      <w:pPr>
        <w:spacing w:line="300" w:lineRule="auto"/>
        <w:ind w:firstLine="480"/>
      </w:pPr>
      <w:r>
        <w:rPr>
          <w:sz w:val="24"/>
          <w:szCs w:val="24"/>
        </w:rPr>
        <w:t>（</w:t>
      </w:r>
      <w:r>
        <w:rPr>
          <w:sz w:val="24"/>
          <w:szCs w:val="24"/>
        </w:rPr>
        <w:t>3</w:t>
      </w:r>
      <w:r>
        <w:rPr>
          <w:sz w:val="24"/>
          <w:szCs w:val="24"/>
        </w:rPr>
        <w:t>）流量见顶，发展空间受限。聚好好公司从社交平台攫取流量红利，获得快速的用户增长。但是当到达一定的用户基数后，其发展遇到</w:t>
      </w:r>
      <w:r>
        <w:rPr>
          <w:sz w:val="24"/>
          <w:szCs w:val="24"/>
        </w:rPr>
        <w:t>“</w:t>
      </w:r>
      <w:r>
        <w:rPr>
          <w:sz w:val="24"/>
          <w:szCs w:val="24"/>
        </w:rPr>
        <w:t>瓶颈</w:t>
      </w:r>
      <w:r>
        <w:rPr>
          <w:sz w:val="24"/>
          <w:szCs w:val="24"/>
        </w:rPr>
        <w:t>”</w:t>
      </w:r>
      <w:r>
        <w:rPr>
          <w:sz w:val="24"/>
          <w:szCs w:val="24"/>
        </w:rPr>
        <w:t>，增速跟不上，奇迹难以为继。聚好好公司财报显示，</w:t>
      </w:r>
      <w:r>
        <w:rPr>
          <w:sz w:val="24"/>
          <w:szCs w:val="24"/>
        </w:rPr>
        <w:t>2018</w:t>
      </w:r>
      <w:r>
        <w:rPr>
          <w:sz w:val="24"/>
          <w:szCs w:val="24"/>
        </w:rPr>
        <w:t>年以来，聚好好公司的活跃买家数量的增速大幅放缓。聚好好公司</w:t>
      </w:r>
      <w:r>
        <w:rPr>
          <w:sz w:val="24"/>
          <w:szCs w:val="24"/>
        </w:rPr>
        <w:t>2018</w:t>
      </w:r>
      <w:r>
        <w:rPr>
          <w:sz w:val="24"/>
          <w:szCs w:val="24"/>
        </w:rPr>
        <w:t>年第三季度一个买家的获取成本是</w:t>
      </w:r>
      <w:r>
        <w:rPr>
          <w:sz w:val="24"/>
          <w:szCs w:val="24"/>
        </w:rPr>
        <w:t>42.9</w:t>
      </w:r>
      <w:r>
        <w:rPr>
          <w:sz w:val="24"/>
          <w:szCs w:val="24"/>
        </w:rPr>
        <w:t>元，而一个买家的一年的消费才</w:t>
      </w:r>
      <w:r>
        <w:rPr>
          <w:sz w:val="24"/>
          <w:szCs w:val="24"/>
        </w:rPr>
        <w:t>894</w:t>
      </w:r>
      <w:r>
        <w:rPr>
          <w:sz w:val="24"/>
          <w:szCs w:val="24"/>
        </w:rPr>
        <w:t>元，从一个买家身上获得的平均收</w:t>
      </w:r>
      <w:r>
        <w:rPr>
          <w:sz w:val="24"/>
          <w:szCs w:val="24"/>
        </w:rPr>
        <w:lastRenderedPageBreak/>
        <w:t>入仅仅为</w:t>
      </w:r>
      <w:r>
        <w:rPr>
          <w:sz w:val="24"/>
          <w:szCs w:val="24"/>
        </w:rPr>
        <w:t>8</w:t>
      </w:r>
      <w:r>
        <w:rPr>
          <w:sz w:val="24"/>
          <w:szCs w:val="24"/>
        </w:rPr>
        <w:t>元。在用户增长不足的情况下，如何对存量用户的精细化运营，提高单个用户的消费额，成为聚好好公司不得不研究的新课题。聚好好公司正在进行艰苦的战略转型。具体做法如下：</w:t>
      </w:r>
    </w:p>
    <w:p w:rsidR="00DD357C" w:rsidRDefault="00542F1A" w:rsidP="0049756F">
      <w:pPr>
        <w:spacing w:line="300" w:lineRule="auto"/>
        <w:ind w:firstLine="480"/>
        <w:rPr>
          <w:sz w:val="24"/>
          <w:szCs w:val="24"/>
        </w:rPr>
      </w:pPr>
      <w:r>
        <w:rPr>
          <w:sz w:val="24"/>
          <w:szCs w:val="24"/>
        </w:rPr>
        <w:t>（</w:t>
      </w:r>
      <w:r>
        <w:rPr>
          <w:sz w:val="24"/>
          <w:szCs w:val="24"/>
        </w:rPr>
        <w:t>1</w:t>
      </w:r>
      <w:r>
        <w:rPr>
          <w:sz w:val="24"/>
          <w:szCs w:val="24"/>
        </w:rPr>
        <w:t>）惩罚假冒伪劣商品，保障消费者权益。聚好好公司在</w:t>
      </w:r>
      <w:r>
        <w:rPr>
          <w:sz w:val="24"/>
          <w:szCs w:val="24"/>
        </w:rPr>
        <w:t>2017</w:t>
      </w:r>
      <w:r>
        <w:rPr>
          <w:sz w:val="24"/>
          <w:szCs w:val="24"/>
        </w:rPr>
        <w:t>年启动黑名单机制，严厉惩罚了一批售假商家。同时设立价值为</w:t>
      </w:r>
      <w:r>
        <w:rPr>
          <w:sz w:val="24"/>
          <w:szCs w:val="24"/>
        </w:rPr>
        <w:t>1.5</w:t>
      </w:r>
      <w:r>
        <w:rPr>
          <w:sz w:val="24"/>
          <w:szCs w:val="24"/>
        </w:rPr>
        <w:t>亿元的消费者保障基金，帮助消费者处理售后纠纷并维权索赔。聚好好公司用行动发出了注重产品质量的信号，使消费者有了安全感</w:t>
      </w:r>
      <w:r w:rsidR="00DD357C">
        <w:rPr>
          <w:sz w:val="24"/>
          <w:szCs w:val="24"/>
        </w:rPr>
        <w:t>。</w:t>
      </w:r>
    </w:p>
    <w:p w:rsidR="00542F1A" w:rsidRDefault="00DD357C" w:rsidP="0049756F">
      <w:pPr>
        <w:spacing w:line="300" w:lineRule="auto"/>
        <w:ind w:firstLine="480"/>
      </w:pPr>
      <w:r>
        <w:rPr>
          <w:sz w:val="24"/>
          <w:szCs w:val="24"/>
        </w:rPr>
        <w:t>（</w:t>
      </w:r>
      <w:r>
        <w:rPr>
          <w:sz w:val="24"/>
          <w:szCs w:val="24"/>
        </w:rPr>
        <w:t>2</w:t>
      </w:r>
      <w:r>
        <w:rPr>
          <w:sz w:val="24"/>
          <w:szCs w:val="24"/>
        </w:rPr>
        <w:t>）</w:t>
      </w:r>
      <w:r w:rsidR="00542F1A">
        <w:rPr>
          <w:sz w:val="24"/>
          <w:szCs w:val="24"/>
        </w:rPr>
        <w:t>将羽翼伸展到公益事业</w:t>
      </w:r>
      <w:r w:rsidR="00542F1A">
        <w:rPr>
          <w:sz w:val="24"/>
          <w:szCs w:val="24"/>
        </w:rPr>
        <w:t>—</w:t>
      </w:r>
      <w:r w:rsidR="00542F1A">
        <w:rPr>
          <w:sz w:val="24"/>
          <w:szCs w:val="24"/>
        </w:rPr>
        <w:t>扶贫。聚好好公司利用自身贴近底层的优势投入扶贫工作中。</w:t>
      </w:r>
      <w:r w:rsidR="00542F1A">
        <w:rPr>
          <w:sz w:val="24"/>
          <w:szCs w:val="24"/>
        </w:rPr>
        <w:t>2018</w:t>
      </w:r>
      <w:r w:rsidR="00542F1A">
        <w:rPr>
          <w:sz w:val="24"/>
          <w:szCs w:val="24"/>
        </w:rPr>
        <w:t>年</w:t>
      </w:r>
      <w:r w:rsidR="00542F1A">
        <w:rPr>
          <w:sz w:val="24"/>
          <w:szCs w:val="24"/>
        </w:rPr>
        <w:t>1</w:t>
      </w:r>
      <w:r w:rsidR="00542F1A">
        <w:rPr>
          <w:sz w:val="24"/>
          <w:szCs w:val="24"/>
        </w:rPr>
        <w:t>月，聚好好公司发布了《聚好好公司扶贫助农年报》，而后发布了</w:t>
      </w:r>
      <w:r w:rsidR="00542F1A">
        <w:rPr>
          <w:sz w:val="24"/>
          <w:szCs w:val="24"/>
        </w:rPr>
        <w:t>“</w:t>
      </w:r>
      <w:r w:rsidR="00542F1A">
        <w:rPr>
          <w:sz w:val="24"/>
          <w:szCs w:val="24"/>
        </w:rPr>
        <w:t>一起拼农货</w:t>
      </w:r>
      <w:r w:rsidR="00542F1A">
        <w:rPr>
          <w:sz w:val="24"/>
          <w:szCs w:val="24"/>
        </w:rPr>
        <w:t>”</w:t>
      </w:r>
      <w:r w:rsidR="00542F1A">
        <w:rPr>
          <w:sz w:val="24"/>
          <w:szCs w:val="24"/>
        </w:rPr>
        <w:t>的公益计划，该计划旨在帮助贫困地区农民走出困境，聚好好公司也因此树立起勇担社会责任的形象。</w:t>
      </w:r>
    </w:p>
    <w:p w:rsidR="00DD357C" w:rsidRDefault="00542F1A" w:rsidP="0049756F">
      <w:pPr>
        <w:spacing w:line="300" w:lineRule="auto"/>
        <w:ind w:firstLine="480"/>
        <w:rPr>
          <w:sz w:val="24"/>
          <w:szCs w:val="24"/>
        </w:rPr>
      </w:pPr>
      <w:r>
        <w:rPr>
          <w:sz w:val="24"/>
          <w:szCs w:val="24"/>
        </w:rPr>
        <w:t>（</w:t>
      </w:r>
      <w:r>
        <w:rPr>
          <w:sz w:val="24"/>
          <w:szCs w:val="24"/>
        </w:rPr>
        <w:t>3</w:t>
      </w:r>
      <w:r>
        <w:rPr>
          <w:sz w:val="24"/>
          <w:szCs w:val="24"/>
        </w:rPr>
        <w:t>）适应消费升级需求，发展知名品牌商品。</w:t>
      </w:r>
      <w:r>
        <w:rPr>
          <w:sz w:val="24"/>
          <w:szCs w:val="24"/>
        </w:rPr>
        <w:t>2018</w:t>
      </w:r>
      <w:r>
        <w:rPr>
          <w:sz w:val="24"/>
          <w:szCs w:val="24"/>
        </w:rPr>
        <w:t>年</w:t>
      </w:r>
      <w:r>
        <w:rPr>
          <w:sz w:val="24"/>
          <w:szCs w:val="24"/>
        </w:rPr>
        <w:t>9</w:t>
      </w:r>
      <w:r>
        <w:rPr>
          <w:sz w:val="24"/>
          <w:szCs w:val="24"/>
        </w:rPr>
        <w:t>月，聚好好公司将</w:t>
      </w:r>
      <w:r>
        <w:rPr>
          <w:sz w:val="24"/>
          <w:szCs w:val="24"/>
        </w:rPr>
        <w:t>“</w:t>
      </w:r>
      <w:r>
        <w:rPr>
          <w:sz w:val="24"/>
          <w:szCs w:val="24"/>
        </w:rPr>
        <w:t>名品折扣</w:t>
      </w:r>
      <w:r>
        <w:rPr>
          <w:sz w:val="24"/>
          <w:szCs w:val="24"/>
        </w:rPr>
        <w:t>”</w:t>
      </w:r>
      <w:r>
        <w:rPr>
          <w:sz w:val="24"/>
          <w:szCs w:val="24"/>
        </w:rPr>
        <w:t>升级为</w:t>
      </w:r>
      <w:r>
        <w:rPr>
          <w:sz w:val="24"/>
          <w:szCs w:val="24"/>
        </w:rPr>
        <w:t>“</w:t>
      </w:r>
      <w:r>
        <w:rPr>
          <w:sz w:val="24"/>
          <w:szCs w:val="24"/>
        </w:rPr>
        <w:t>品牌馆</w:t>
      </w:r>
      <w:r>
        <w:rPr>
          <w:sz w:val="24"/>
          <w:szCs w:val="24"/>
        </w:rPr>
        <w:t>”</w:t>
      </w:r>
      <w:r>
        <w:rPr>
          <w:sz w:val="24"/>
          <w:szCs w:val="24"/>
        </w:rPr>
        <w:t>，引人</w:t>
      </w:r>
      <w:r>
        <w:rPr>
          <w:sz w:val="24"/>
          <w:szCs w:val="24"/>
        </w:rPr>
        <w:t>500</w:t>
      </w:r>
      <w:r>
        <w:rPr>
          <w:sz w:val="24"/>
          <w:szCs w:val="24"/>
        </w:rPr>
        <w:t>多个知名品牌。聚好好公司的品牌馆既有厂商的旗舰店入驻，也有众多专卖店进入。品牌馆的上线，也被认为是聚好好公司品牌化的第一步</w:t>
      </w:r>
      <w:r w:rsidR="00DD357C">
        <w:rPr>
          <w:sz w:val="24"/>
          <w:szCs w:val="24"/>
        </w:rPr>
        <w:t>。</w:t>
      </w:r>
    </w:p>
    <w:p w:rsidR="00542F1A" w:rsidRDefault="00DD357C" w:rsidP="0049756F">
      <w:pPr>
        <w:spacing w:line="300" w:lineRule="auto"/>
        <w:ind w:firstLine="480"/>
      </w:pPr>
      <w:r>
        <w:rPr>
          <w:sz w:val="24"/>
          <w:szCs w:val="24"/>
        </w:rPr>
        <w:t>（</w:t>
      </w:r>
      <w:r>
        <w:rPr>
          <w:sz w:val="24"/>
          <w:szCs w:val="24"/>
        </w:rPr>
        <w:t>4</w:t>
      </w:r>
      <w:r>
        <w:rPr>
          <w:sz w:val="24"/>
          <w:szCs w:val="24"/>
        </w:rPr>
        <w:t>）</w:t>
      </w:r>
      <w:r w:rsidR="00542F1A">
        <w:rPr>
          <w:sz w:val="24"/>
          <w:szCs w:val="24"/>
        </w:rPr>
        <w:t>进一步扶持代工厂。聚好好公司在</w:t>
      </w:r>
      <w:r w:rsidR="00542F1A">
        <w:rPr>
          <w:sz w:val="24"/>
          <w:szCs w:val="24"/>
        </w:rPr>
        <w:t>2018</w:t>
      </w:r>
      <w:r w:rsidR="00542F1A">
        <w:rPr>
          <w:sz w:val="24"/>
          <w:szCs w:val="24"/>
        </w:rPr>
        <w:t>年</w:t>
      </w:r>
      <w:r w:rsidR="00542F1A">
        <w:rPr>
          <w:sz w:val="24"/>
          <w:szCs w:val="24"/>
        </w:rPr>
        <w:t>12</w:t>
      </w:r>
      <w:r w:rsidR="00542F1A">
        <w:rPr>
          <w:sz w:val="24"/>
          <w:szCs w:val="24"/>
        </w:rPr>
        <w:t>月推出了扶持代工厂的新品牌计划，预计扶持</w:t>
      </w:r>
      <w:r w:rsidR="00542F1A">
        <w:rPr>
          <w:sz w:val="24"/>
          <w:szCs w:val="24"/>
        </w:rPr>
        <w:t>1000</w:t>
      </w:r>
      <w:r w:rsidR="00542F1A">
        <w:rPr>
          <w:sz w:val="24"/>
          <w:szCs w:val="24"/>
        </w:rPr>
        <w:t>家工厂品牌，首期试点</w:t>
      </w:r>
      <w:r w:rsidR="00542F1A">
        <w:rPr>
          <w:sz w:val="24"/>
          <w:szCs w:val="24"/>
        </w:rPr>
        <w:t>20</w:t>
      </w:r>
      <w:r w:rsidR="00542F1A">
        <w:rPr>
          <w:sz w:val="24"/>
          <w:szCs w:val="24"/>
        </w:rPr>
        <w:t>家，涵盖多个行业。这一计划被认为是与聚好好公司战略理念从</w:t>
      </w:r>
      <w:r w:rsidR="00542F1A">
        <w:rPr>
          <w:sz w:val="24"/>
          <w:szCs w:val="24"/>
        </w:rPr>
        <w:t>“</w:t>
      </w:r>
      <w:r w:rsidR="00542F1A">
        <w:rPr>
          <w:sz w:val="24"/>
          <w:szCs w:val="24"/>
        </w:rPr>
        <w:t>低价</w:t>
      </w:r>
      <w:r w:rsidR="00542F1A">
        <w:rPr>
          <w:sz w:val="24"/>
          <w:szCs w:val="24"/>
        </w:rPr>
        <w:t>”</w:t>
      </w:r>
      <w:r w:rsidR="00542F1A">
        <w:rPr>
          <w:sz w:val="24"/>
          <w:szCs w:val="24"/>
        </w:rPr>
        <w:t>向</w:t>
      </w:r>
      <w:r w:rsidR="00542F1A">
        <w:rPr>
          <w:sz w:val="24"/>
          <w:szCs w:val="24"/>
        </w:rPr>
        <w:t>“</w:t>
      </w:r>
      <w:r w:rsidR="00542F1A">
        <w:rPr>
          <w:sz w:val="24"/>
          <w:szCs w:val="24"/>
        </w:rPr>
        <w:t>低价＋品质</w:t>
      </w:r>
      <w:r w:rsidR="00542F1A">
        <w:rPr>
          <w:sz w:val="24"/>
          <w:szCs w:val="24"/>
        </w:rPr>
        <w:t>”</w:t>
      </w:r>
      <w:r w:rsidR="00542F1A">
        <w:rPr>
          <w:sz w:val="24"/>
          <w:szCs w:val="24"/>
        </w:rPr>
        <w:t>转型最重要的举措之一。</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t>（</w:t>
      </w:r>
      <w:r>
        <w:rPr>
          <w:sz w:val="24"/>
          <w:szCs w:val="24"/>
        </w:rPr>
        <w:t>1</w:t>
      </w:r>
      <w:r>
        <w:rPr>
          <w:sz w:val="24"/>
          <w:szCs w:val="24"/>
        </w:rPr>
        <w:t>）简要说明聚好好公司所采用的基本竞争战略的类型，从市场情况和资源能力两个方面，简要分析聚好好公司实施这一竞争战略的条件及风险。</w:t>
      </w:r>
    </w:p>
    <w:p w:rsidR="00542F1A" w:rsidRDefault="00542F1A" w:rsidP="0049756F">
      <w:pPr>
        <w:spacing w:line="300" w:lineRule="auto"/>
        <w:ind w:firstLine="480"/>
      </w:pPr>
      <w:r>
        <w:rPr>
          <w:sz w:val="24"/>
          <w:szCs w:val="24"/>
        </w:rPr>
        <w:t>聚好好所采用的基本竞争战略的类型属于成本领先战略（或集中成本领先战略）。</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w:t>
      </w:r>
      <w:r>
        <w:rPr>
          <w:sz w:val="24"/>
          <w:szCs w:val="24"/>
        </w:rPr>
        <w:t>聚好好公司把目标人群定位于其他电商尚未顾及的三、四线城市和农村市场中对价格敏感而不太关注品牌的人群，以低价吸引用户</w:t>
      </w:r>
      <w:r>
        <w:rPr>
          <w:sz w:val="24"/>
          <w:szCs w:val="24"/>
        </w:rPr>
        <w:t>”</w:t>
      </w:r>
      <w:r>
        <w:rPr>
          <w:sz w:val="24"/>
          <w:szCs w:val="24"/>
        </w:rPr>
        <w:t>。</w:t>
      </w:r>
    </w:p>
    <w:p w:rsidR="00542F1A" w:rsidRDefault="00542F1A" w:rsidP="0049756F">
      <w:pPr>
        <w:spacing w:line="300" w:lineRule="auto"/>
        <w:ind w:firstLine="480"/>
      </w:pPr>
      <w:r>
        <w:rPr>
          <w:sz w:val="24"/>
          <w:szCs w:val="24"/>
        </w:rPr>
        <w:t>聚好好实施这一竞争战略的条件：市场情况：</w:t>
      </w:r>
    </w:p>
    <w:p w:rsidR="00542F1A" w:rsidRDefault="00542F1A" w:rsidP="0049756F">
      <w:pPr>
        <w:spacing w:line="300" w:lineRule="auto"/>
        <w:ind w:firstLine="480"/>
      </w:pPr>
      <w:r>
        <w:rPr>
          <w:sz w:val="24"/>
          <w:szCs w:val="24"/>
        </w:rPr>
        <w:t>①</w:t>
      </w:r>
      <w:r>
        <w:rPr>
          <w:sz w:val="24"/>
          <w:szCs w:val="24"/>
        </w:rPr>
        <w:t>产品具有较高的价格弹性，市场中存在大量的价格敏感用户。</w:t>
      </w:r>
      <w:r>
        <w:rPr>
          <w:sz w:val="24"/>
          <w:szCs w:val="24"/>
        </w:rPr>
        <w:t>“</w:t>
      </w:r>
      <w:r>
        <w:rPr>
          <w:sz w:val="24"/>
          <w:szCs w:val="24"/>
        </w:rPr>
        <w:t>聚好好公司把目标人群定位于其他电商尚未顾及的三、四线城市和农村市场中对价格敏感而不太关注品牌的人群</w:t>
      </w:r>
      <w:r>
        <w:rPr>
          <w:sz w:val="24"/>
          <w:szCs w:val="24"/>
        </w:rPr>
        <w:t>··</w:t>
      </w:r>
      <w:r>
        <w:rPr>
          <w:sz w:val="24"/>
          <w:szCs w:val="24"/>
        </w:rPr>
        <w:t>国内低端城市人口和农村人口的需求空间巨大</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购买者不太关注品牌。</w:t>
      </w:r>
      <w:r>
        <w:rPr>
          <w:sz w:val="24"/>
          <w:szCs w:val="24"/>
        </w:rPr>
        <w:t>“</w:t>
      </w:r>
      <w:r>
        <w:rPr>
          <w:sz w:val="24"/>
          <w:szCs w:val="24"/>
        </w:rPr>
        <w:t>聚好好公司把目标人群定位于其他电商尚未顾及的三、四线城市和农村市场中对价格敏感而不太关注品牌的人群，以低价吸引用户</w:t>
      </w:r>
      <w:r>
        <w:rPr>
          <w:sz w:val="24"/>
          <w:szCs w:val="24"/>
        </w:rPr>
        <w:t>.······</w:t>
      </w:r>
      <w:r>
        <w:rPr>
          <w:sz w:val="24"/>
          <w:szCs w:val="24"/>
        </w:rPr>
        <w:t>国内低端城市人口和农村人口的需求空间巨大</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价格竞争是市场竞争的主要手段。</w:t>
      </w:r>
      <w:r>
        <w:rPr>
          <w:sz w:val="24"/>
          <w:szCs w:val="24"/>
        </w:rPr>
        <w:t>“</w:t>
      </w:r>
      <w:r>
        <w:rPr>
          <w:sz w:val="24"/>
          <w:szCs w:val="24"/>
        </w:rPr>
        <w:t>聚好好公司运用拼单低价策略开发出大量新的顾客群体与尚未实现的市场需求</w:t>
      </w:r>
      <w:r>
        <w:rPr>
          <w:sz w:val="24"/>
          <w:szCs w:val="24"/>
        </w:rPr>
        <w:t>”</w:t>
      </w:r>
      <w:r>
        <w:rPr>
          <w:sz w:val="24"/>
          <w:szCs w:val="24"/>
        </w:rPr>
        <w:t>。</w:t>
      </w:r>
    </w:p>
    <w:p w:rsidR="00542F1A" w:rsidRDefault="00542F1A" w:rsidP="0049756F">
      <w:pPr>
        <w:spacing w:line="300" w:lineRule="auto"/>
        <w:ind w:firstLine="480"/>
      </w:pPr>
      <w:r>
        <w:rPr>
          <w:sz w:val="24"/>
          <w:szCs w:val="24"/>
        </w:rPr>
        <w:t>资源和能力：</w:t>
      </w:r>
    </w:p>
    <w:p w:rsidR="00542F1A" w:rsidRDefault="00542F1A" w:rsidP="0049756F">
      <w:pPr>
        <w:spacing w:line="300" w:lineRule="auto"/>
        <w:ind w:firstLine="480"/>
      </w:pPr>
      <w:r>
        <w:rPr>
          <w:sz w:val="24"/>
          <w:szCs w:val="24"/>
        </w:rPr>
        <w:t>①</w:t>
      </w:r>
      <w:r>
        <w:rPr>
          <w:sz w:val="24"/>
          <w:szCs w:val="24"/>
        </w:rPr>
        <w:t>在规模经济显著的产业中实现规模经济。</w:t>
      </w:r>
      <w:r>
        <w:rPr>
          <w:sz w:val="24"/>
          <w:szCs w:val="24"/>
        </w:rPr>
        <w:t>“</w:t>
      </w:r>
      <w:r>
        <w:rPr>
          <w:sz w:val="24"/>
          <w:szCs w:val="24"/>
        </w:rPr>
        <w:t>聚好好公司运用拼单低价策略开发出大量新的顾客群体与尚未实现的市场需求，也因此形成规模经济优势</w:t>
      </w:r>
      <w:r>
        <w:rPr>
          <w:sz w:val="24"/>
          <w:szCs w:val="24"/>
        </w:rPr>
        <w:t>”</w:t>
      </w:r>
      <w:r>
        <w:rPr>
          <w:sz w:val="24"/>
          <w:szCs w:val="24"/>
        </w:rPr>
        <w:t>；</w:t>
      </w:r>
      <w:r>
        <w:rPr>
          <w:sz w:val="24"/>
          <w:szCs w:val="24"/>
        </w:rPr>
        <w:t>“</w:t>
      </w:r>
      <w:r>
        <w:rPr>
          <w:sz w:val="24"/>
          <w:szCs w:val="24"/>
        </w:rPr>
        <w:t>规模经济的诱惑使商家以微利经营，主动压缩毛利以获得更多订单</w:t>
      </w:r>
      <w:r>
        <w:rPr>
          <w:sz w:val="24"/>
          <w:szCs w:val="24"/>
        </w:rPr>
        <w:t>”</w:t>
      </w:r>
      <w:r>
        <w:rPr>
          <w:sz w:val="24"/>
          <w:szCs w:val="24"/>
        </w:rPr>
        <w:t>；</w:t>
      </w:r>
      <w:r>
        <w:rPr>
          <w:sz w:val="24"/>
          <w:szCs w:val="24"/>
        </w:rPr>
        <w:t>“</w:t>
      </w:r>
      <w:r>
        <w:rPr>
          <w:sz w:val="24"/>
          <w:szCs w:val="24"/>
        </w:rPr>
        <w:t>借助微信强化社交关系，以此刺激社交圈内的消费需求，将个人随机的消费欲望转变成群体性的有计划的消费行为，发掘了</w:t>
      </w:r>
      <w:r>
        <w:rPr>
          <w:sz w:val="24"/>
          <w:szCs w:val="24"/>
        </w:rPr>
        <w:t>“</w:t>
      </w:r>
      <w:r>
        <w:rPr>
          <w:sz w:val="24"/>
          <w:szCs w:val="24"/>
        </w:rPr>
        <w:t>人多力量大</w:t>
      </w:r>
      <w:r>
        <w:rPr>
          <w:sz w:val="24"/>
          <w:szCs w:val="24"/>
        </w:rPr>
        <w:t>”</w:t>
      </w:r>
      <w:r>
        <w:rPr>
          <w:sz w:val="24"/>
          <w:szCs w:val="24"/>
        </w:rPr>
        <w:t>的优势，增强与商家讨价还价的能力</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降低各种要素成本。</w:t>
      </w:r>
      <w:r>
        <w:rPr>
          <w:sz w:val="24"/>
          <w:szCs w:val="24"/>
        </w:rPr>
        <w:t>“</w:t>
      </w:r>
      <w:r>
        <w:rPr>
          <w:sz w:val="24"/>
          <w:szCs w:val="24"/>
        </w:rPr>
        <w:t>聚好好公司与其他电商一样，通过利用压缩流通渠道来降低商品价格</w:t>
      </w:r>
      <w:r>
        <w:rPr>
          <w:sz w:val="24"/>
          <w:szCs w:val="24"/>
        </w:rPr>
        <w:t>”</w:t>
      </w:r>
      <w:r>
        <w:rPr>
          <w:sz w:val="24"/>
          <w:szCs w:val="24"/>
        </w:rPr>
        <w:t>；</w:t>
      </w:r>
      <w:r>
        <w:rPr>
          <w:sz w:val="24"/>
          <w:szCs w:val="24"/>
        </w:rPr>
        <w:t>“</w:t>
      </w:r>
      <w:r>
        <w:rPr>
          <w:sz w:val="24"/>
          <w:szCs w:val="24"/>
        </w:rPr>
        <w:t>聚好好公司不收取任何佣金和扣点</w:t>
      </w:r>
      <w:r>
        <w:rPr>
          <w:sz w:val="24"/>
          <w:szCs w:val="24"/>
        </w:rPr>
        <w:t>·······</w:t>
      </w:r>
      <w:r>
        <w:rPr>
          <w:sz w:val="24"/>
          <w:szCs w:val="24"/>
        </w:rPr>
        <w:t>在聚好好平台的店铺缴纳的保证金比其他电商平台要少很多（退店后退还保证金）。这也是众多商家和低端供应链选择聚好好公司及其商品价格低廉的重要原因</w:t>
      </w:r>
      <w:r>
        <w:rPr>
          <w:sz w:val="24"/>
          <w:szCs w:val="24"/>
        </w:rPr>
        <w:t>”</w:t>
      </w:r>
      <w:r>
        <w:rPr>
          <w:sz w:val="24"/>
          <w:szCs w:val="24"/>
        </w:rPr>
        <w:t>；</w:t>
      </w:r>
      <w:r>
        <w:rPr>
          <w:sz w:val="24"/>
          <w:szCs w:val="24"/>
        </w:rPr>
        <w:t>“</w:t>
      </w:r>
      <w:r>
        <w:rPr>
          <w:sz w:val="24"/>
          <w:szCs w:val="24"/>
        </w:rPr>
        <w:t>对商家而言，这种运营模式减少了营销的费用，做到了</w:t>
      </w:r>
      <w:r>
        <w:rPr>
          <w:sz w:val="24"/>
          <w:szCs w:val="24"/>
        </w:rPr>
        <w:t>“</w:t>
      </w:r>
      <w:r>
        <w:rPr>
          <w:sz w:val="24"/>
          <w:szCs w:val="24"/>
        </w:rPr>
        <w:t>零推广、零广告</w:t>
      </w:r>
      <w:r>
        <w:rPr>
          <w:sz w:val="24"/>
          <w:szCs w:val="24"/>
        </w:rPr>
        <w:t>””</w:t>
      </w:r>
      <w:r>
        <w:rPr>
          <w:sz w:val="24"/>
          <w:szCs w:val="24"/>
        </w:rPr>
        <w:t>。</w:t>
      </w:r>
    </w:p>
    <w:p w:rsidR="005B706B" w:rsidRDefault="00542F1A" w:rsidP="0049756F">
      <w:pPr>
        <w:spacing w:line="300" w:lineRule="auto"/>
        <w:ind w:firstLine="480"/>
        <w:rPr>
          <w:sz w:val="24"/>
          <w:szCs w:val="24"/>
        </w:rPr>
      </w:pPr>
      <w:r>
        <w:rPr>
          <w:sz w:val="24"/>
          <w:szCs w:val="24"/>
        </w:rPr>
        <w:lastRenderedPageBreak/>
        <w:t>③</w:t>
      </w:r>
      <w:r>
        <w:rPr>
          <w:sz w:val="24"/>
          <w:szCs w:val="24"/>
        </w:rPr>
        <w:t>提高生产率。</w:t>
      </w:r>
      <w:r>
        <w:rPr>
          <w:sz w:val="24"/>
          <w:szCs w:val="24"/>
        </w:rPr>
        <w:t>““</w:t>
      </w:r>
      <w:r>
        <w:rPr>
          <w:sz w:val="24"/>
          <w:szCs w:val="24"/>
        </w:rPr>
        <w:t>聚工厂</w:t>
      </w:r>
      <w:r>
        <w:rPr>
          <w:sz w:val="24"/>
          <w:szCs w:val="24"/>
        </w:rPr>
        <w:t>”</w:t>
      </w:r>
      <w:r>
        <w:rPr>
          <w:sz w:val="24"/>
          <w:szCs w:val="24"/>
        </w:rPr>
        <w:t>解决了以往订单少、不稳定、生产效率低的问题</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④</w:t>
      </w:r>
      <w:r>
        <w:rPr>
          <w:sz w:val="24"/>
          <w:szCs w:val="24"/>
        </w:rPr>
        <w:t>提</w:t>
      </w:r>
      <w:r w:rsidR="00542F1A">
        <w:rPr>
          <w:sz w:val="24"/>
          <w:szCs w:val="24"/>
        </w:rPr>
        <w:t>高生产能力利用程度。</w:t>
      </w:r>
      <w:r w:rsidR="00542F1A">
        <w:rPr>
          <w:sz w:val="24"/>
          <w:szCs w:val="24"/>
        </w:rPr>
        <w:t>“</w:t>
      </w:r>
      <w:r w:rsidR="00542F1A">
        <w:rPr>
          <w:sz w:val="24"/>
          <w:szCs w:val="24"/>
        </w:rPr>
        <w:t>这种模式有利于光洁造纸工厂简化造纸流程，专注特定款式，将原料和机器的使用效率达到最高</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⑤</w:t>
      </w:r>
      <w:r>
        <w:rPr>
          <w:sz w:val="24"/>
          <w:szCs w:val="24"/>
        </w:rPr>
        <w:t>选择适宜的交易组织形式。</w:t>
      </w:r>
      <w:r>
        <w:rPr>
          <w:sz w:val="24"/>
          <w:szCs w:val="24"/>
        </w:rPr>
        <w:t>““</w:t>
      </w:r>
      <w:r>
        <w:rPr>
          <w:sz w:val="24"/>
          <w:szCs w:val="24"/>
        </w:rPr>
        <w:t>聚工厂，是由聚好好公司牵头，为其线上的爆款产品提供全套代工服务的工厂</w:t>
      </w:r>
      <w:r>
        <w:rPr>
          <w:sz w:val="24"/>
          <w:szCs w:val="24"/>
        </w:rPr>
        <w:t>”</w:t>
      </w:r>
      <w:r>
        <w:rPr>
          <w:sz w:val="24"/>
          <w:szCs w:val="24"/>
        </w:rPr>
        <w:t>。</w:t>
      </w:r>
    </w:p>
    <w:p w:rsidR="00542F1A" w:rsidRDefault="00542F1A" w:rsidP="0049756F">
      <w:pPr>
        <w:spacing w:line="300" w:lineRule="auto"/>
        <w:ind w:firstLine="480"/>
      </w:pPr>
      <w:r>
        <w:rPr>
          <w:sz w:val="24"/>
          <w:szCs w:val="24"/>
        </w:rPr>
        <w:t>采取成本领先战略的风险：</w:t>
      </w:r>
    </w:p>
    <w:p w:rsidR="00542F1A" w:rsidRDefault="00542F1A" w:rsidP="0049756F">
      <w:pPr>
        <w:spacing w:line="300" w:lineRule="auto"/>
        <w:ind w:firstLine="480"/>
      </w:pPr>
      <w:r>
        <w:rPr>
          <w:sz w:val="24"/>
          <w:szCs w:val="24"/>
        </w:rPr>
        <w:t>①</w:t>
      </w:r>
      <w:r>
        <w:rPr>
          <w:sz w:val="24"/>
          <w:szCs w:val="24"/>
        </w:rPr>
        <w:t>产业的新加入者或追随者通过模仿或者以更高技术水平设施的投资能力，达到同样的甚至更低的产品成本。</w:t>
      </w:r>
      <w:r>
        <w:rPr>
          <w:sz w:val="24"/>
          <w:szCs w:val="24"/>
        </w:rPr>
        <w:t>“</w:t>
      </w:r>
      <w:r>
        <w:rPr>
          <w:sz w:val="24"/>
          <w:szCs w:val="24"/>
        </w:rPr>
        <w:t>竞争对手的反击与进攻，独占用户的流失显著。聚好好公司的飞速增长对电商领域的领先者带来威胁，近年来，其他电商相继推出针对聚好好公司的</w:t>
      </w:r>
      <w:r>
        <w:rPr>
          <w:sz w:val="24"/>
          <w:szCs w:val="24"/>
        </w:rPr>
        <w:t>“</w:t>
      </w:r>
      <w:r>
        <w:rPr>
          <w:sz w:val="24"/>
          <w:szCs w:val="24"/>
        </w:rPr>
        <w:t>反击</w:t>
      </w:r>
      <w:r>
        <w:rPr>
          <w:sz w:val="24"/>
          <w:szCs w:val="24"/>
        </w:rPr>
        <w:t>”</w:t>
      </w:r>
      <w:r>
        <w:rPr>
          <w:sz w:val="24"/>
          <w:szCs w:val="24"/>
        </w:rPr>
        <w:t>举措</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市场需求从注重价格转向注重产品的品牌形象，使得企业原有的优势变为劣势。</w:t>
      </w:r>
      <w:r>
        <w:rPr>
          <w:sz w:val="24"/>
          <w:szCs w:val="24"/>
        </w:rPr>
        <w:t>“</w:t>
      </w:r>
      <w:r>
        <w:rPr>
          <w:sz w:val="24"/>
          <w:szCs w:val="24"/>
        </w:rPr>
        <w:t>高投诉量一直是聚好好公司最严重的问题，投诉项以产品质量为主</w:t>
      </w:r>
      <w:r>
        <w:rPr>
          <w:sz w:val="24"/>
          <w:szCs w:val="24"/>
        </w:rPr>
        <w:t>·····</w:t>
      </w:r>
      <w:r>
        <w:rPr>
          <w:sz w:val="24"/>
          <w:szCs w:val="24"/>
        </w:rPr>
        <w:t>极大地影响了用户的消费体验。此问题若不尽早解决，聚好好公司就不可能进军一、二线城市，难以满足国内消费升级的市场需求，就连稳住现有流量也会成为问题</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）依据蓝海战略重建市场边界的基本法则（开辟蓝海战略的路径），简要分析聚好好公司在竞争激烈的电商领域开创新的生存发展空间的路径。</w:t>
      </w:r>
    </w:p>
    <w:p w:rsidR="00542F1A" w:rsidRDefault="00542F1A" w:rsidP="0049756F">
      <w:pPr>
        <w:spacing w:line="300" w:lineRule="auto"/>
        <w:ind w:firstLine="480"/>
      </w:pPr>
      <w:r>
        <w:rPr>
          <w:sz w:val="24"/>
          <w:szCs w:val="24"/>
        </w:rPr>
        <w:t>①</w:t>
      </w:r>
      <w:r>
        <w:rPr>
          <w:sz w:val="24"/>
          <w:szCs w:val="24"/>
        </w:rPr>
        <w:t>重新界定产业的买方群体。</w:t>
      </w:r>
      <w:r>
        <w:rPr>
          <w:sz w:val="24"/>
          <w:szCs w:val="24"/>
        </w:rPr>
        <w:t>“</w:t>
      </w:r>
      <w:r>
        <w:rPr>
          <w:sz w:val="24"/>
          <w:szCs w:val="24"/>
        </w:rPr>
        <w:t>聚好好公司把目标人群定位于其他电商尚未顾及的三、四线城市和农村市场中对价格敏感而不太关注品牌的人群，以低价吸引用户。据有关数据统计，聚好好公司约</w:t>
      </w:r>
      <w:r>
        <w:rPr>
          <w:sz w:val="24"/>
          <w:szCs w:val="24"/>
        </w:rPr>
        <w:t>14</w:t>
      </w:r>
      <w:r>
        <w:rPr>
          <w:sz w:val="24"/>
          <w:szCs w:val="24"/>
        </w:rPr>
        <w:t>％的用户在此前没有在互联网上做过任何交易，是其他电商没有渗透的顾客群</w:t>
      </w:r>
      <w:r>
        <w:rPr>
          <w:sz w:val="24"/>
          <w:szCs w:val="24"/>
        </w:rPr>
        <w:t>······</w:t>
      </w:r>
      <w:r>
        <w:rPr>
          <w:sz w:val="24"/>
          <w:szCs w:val="24"/>
        </w:rPr>
        <w:t>聚好好公司运用拼单低价策略开发出大量新的顾客群体与尚未实现的市场需求</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放眼互补性产品或服务。</w:t>
      </w:r>
      <w:r>
        <w:rPr>
          <w:sz w:val="24"/>
          <w:szCs w:val="24"/>
        </w:rPr>
        <w:t>“</w:t>
      </w:r>
      <w:r>
        <w:rPr>
          <w:sz w:val="24"/>
          <w:szCs w:val="24"/>
        </w:rPr>
        <w:t>采用新颖的电商模式，将社交平台和电商服务有机结合。聚好好公司</w:t>
      </w:r>
      <w:r>
        <w:rPr>
          <w:sz w:val="24"/>
          <w:szCs w:val="24"/>
        </w:rPr>
        <w:t>“</w:t>
      </w:r>
      <w:r>
        <w:rPr>
          <w:sz w:val="24"/>
          <w:szCs w:val="24"/>
        </w:rPr>
        <w:t>社交＋电商</w:t>
      </w:r>
      <w:r>
        <w:rPr>
          <w:sz w:val="24"/>
          <w:szCs w:val="24"/>
        </w:rPr>
        <w:t>”</w:t>
      </w:r>
      <w:r>
        <w:rPr>
          <w:sz w:val="24"/>
          <w:szCs w:val="24"/>
        </w:rPr>
        <w:t>模式的关键点在于借助微信强化社交关系，以此刺激社交圈内的消费需求，将个人随机的消费欲望转变成群体性的有计划的消费行为</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）运用企业资源能力的价值链分析，简要分析</w:t>
      </w:r>
      <w:r>
        <w:rPr>
          <w:sz w:val="24"/>
          <w:szCs w:val="24"/>
        </w:rPr>
        <w:t>“</w:t>
      </w:r>
      <w:r>
        <w:rPr>
          <w:sz w:val="24"/>
          <w:szCs w:val="24"/>
        </w:rPr>
        <w:t>聚工厂</w:t>
      </w:r>
      <w:r>
        <w:rPr>
          <w:sz w:val="24"/>
          <w:szCs w:val="24"/>
        </w:rPr>
        <w:t>”</w:t>
      </w:r>
      <w:r>
        <w:rPr>
          <w:sz w:val="24"/>
          <w:szCs w:val="24"/>
        </w:rPr>
        <w:t>模式如何构筑聚好好公司的竞争优势。</w:t>
      </w:r>
    </w:p>
    <w:p w:rsidR="00542F1A" w:rsidRDefault="00542F1A" w:rsidP="0049756F">
      <w:pPr>
        <w:spacing w:line="300" w:lineRule="auto"/>
        <w:ind w:firstLine="480"/>
      </w:pPr>
      <w:r>
        <w:rPr>
          <w:sz w:val="24"/>
          <w:szCs w:val="24"/>
        </w:rPr>
        <w:t>①</w:t>
      </w:r>
      <w:r>
        <w:rPr>
          <w:sz w:val="24"/>
          <w:szCs w:val="24"/>
        </w:rPr>
        <w:t>确认那些支持企业竞争优势的关键性活动。</w:t>
      </w:r>
      <w:r>
        <w:rPr>
          <w:sz w:val="24"/>
          <w:szCs w:val="24"/>
        </w:rPr>
        <w:t>“</w:t>
      </w:r>
      <w:r>
        <w:rPr>
          <w:sz w:val="24"/>
          <w:szCs w:val="24"/>
        </w:rPr>
        <w:t>光洁造纸工厂是整个产业链的上游，负责加工原浆、切割纸巾，为光美、洁净等中小企业提供大量特定种类的多样化的纸巾。工业园区的下游设有光美、洁净等企业的加工车间，负责将裁切好的纸巾塑封、打包和批量发货。这种模式有利于光洁造纸工厂简化造纸流程，专注特定款式，将原料和机器的使用效率达到最高（工厂与中小品牌合作方各自突出自身具有竞争优势的活动）</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明确价值链内各种活动之间的联系。</w:t>
      </w:r>
      <w:r>
        <w:rPr>
          <w:sz w:val="24"/>
          <w:szCs w:val="24"/>
        </w:rPr>
        <w:t>““</w:t>
      </w:r>
      <w:r>
        <w:rPr>
          <w:sz w:val="24"/>
          <w:szCs w:val="24"/>
        </w:rPr>
        <w:t>聚工厂</w:t>
      </w:r>
      <w:r>
        <w:rPr>
          <w:sz w:val="24"/>
          <w:szCs w:val="24"/>
        </w:rPr>
        <w:t>”</w:t>
      </w:r>
      <w:r>
        <w:rPr>
          <w:sz w:val="24"/>
          <w:szCs w:val="24"/>
        </w:rPr>
        <w:t>是由聚好好公司牵头，为其线上的爆款产品提供全套代工服务的工厂</w:t>
      </w:r>
      <w:r>
        <w:rPr>
          <w:sz w:val="24"/>
          <w:szCs w:val="24"/>
        </w:rPr>
        <w:t>·.·</w:t>
      </w:r>
      <w:r>
        <w:rPr>
          <w:sz w:val="24"/>
          <w:szCs w:val="24"/>
        </w:rPr>
        <w:t>聚好好公司通过建设和发展</w:t>
      </w:r>
      <w:r>
        <w:rPr>
          <w:sz w:val="24"/>
          <w:szCs w:val="24"/>
        </w:rPr>
        <w:t>“</w:t>
      </w:r>
      <w:r>
        <w:rPr>
          <w:sz w:val="24"/>
          <w:szCs w:val="24"/>
        </w:rPr>
        <w:t>聚工厂＇，实现一站式生产，既能保证产能，也能更好地对产品进行质量管理（选择价值链内各种活动之间最好的联系方式）</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明确价值系统内各项价值活动之间的联系。</w:t>
      </w:r>
      <w:r>
        <w:rPr>
          <w:sz w:val="24"/>
          <w:szCs w:val="24"/>
        </w:rPr>
        <w:t>“</w:t>
      </w:r>
      <w:r>
        <w:rPr>
          <w:sz w:val="24"/>
          <w:szCs w:val="24"/>
        </w:rPr>
        <w:t>光洁造纸园区中工厂配件齐全，规模较大。整个园区占地面积为</w:t>
      </w:r>
      <w:r>
        <w:rPr>
          <w:sz w:val="24"/>
          <w:szCs w:val="24"/>
        </w:rPr>
        <w:t>160</w:t>
      </w:r>
      <w:r>
        <w:rPr>
          <w:sz w:val="24"/>
          <w:szCs w:val="24"/>
        </w:rPr>
        <w:t>万平方米，拥有物流、电商园等配套产业（选择价值系统内各种活动之间最好的联系方式）</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）简要分析伴随着聚好好公司的飞速增长，其所面临的市场风险。</w:t>
      </w:r>
    </w:p>
    <w:p w:rsidR="00542F1A" w:rsidRDefault="00542F1A" w:rsidP="0049756F">
      <w:pPr>
        <w:spacing w:line="300" w:lineRule="auto"/>
        <w:ind w:firstLine="480"/>
      </w:pPr>
      <w:r>
        <w:rPr>
          <w:sz w:val="24"/>
          <w:szCs w:val="24"/>
        </w:rPr>
        <w:t>①</w:t>
      </w:r>
      <w:r>
        <w:rPr>
          <w:sz w:val="24"/>
          <w:szCs w:val="24"/>
        </w:rPr>
        <w:t>产品或服务的价格及供需变化带来的风险。</w:t>
      </w:r>
      <w:r>
        <w:rPr>
          <w:sz w:val="24"/>
          <w:szCs w:val="24"/>
        </w:rPr>
        <w:t>“</w:t>
      </w:r>
      <w:r>
        <w:rPr>
          <w:sz w:val="24"/>
          <w:szCs w:val="24"/>
        </w:rPr>
        <w:t>流量见顶，发展空间受限。聚好好公司从社交平台攫取流量红利，获得快速的用户增长。但是当到达一定的用户基数后，其发展遇到</w:t>
      </w:r>
      <w:r>
        <w:rPr>
          <w:sz w:val="24"/>
          <w:szCs w:val="24"/>
        </w:rPr>
        <w:t>“</w:t>
      </w:r>
      <w:r>
        <w:rPr>
          <w:sz w:val="24"/>
          <w:szCs w:val="24"/>
        </w:rPr>
        <w:t>瓶颈</w:t>
      </w:r>
      <w:r>
        <w:rPr>
          <w:sz w:val="24"/>
          <w:szCs w:val="24"/>
        </w:rPr>
        <w:t>”</w:t>
      </w:r>
      <w:r>
        <w:rPr>
          <w:sz w:val="24"/>
          <w:szCs w:val="24"/>
        </w:rPr>
        <w:t>，增速</w:t>
      </w:r>
      <w:r>
        <w:rPr>
          <w:sz w:val="24"/>
          <w:szCs w:val="24"/>
        </w:rPr>
        <w:lastRenderedPageBreak/>
        <w:t>跟不上，奇迹难以为继</w:t>
      </w:r>
      <w:r>
        <w:rPr>
          <w:sz w:val="24"/>
          <w:szCs w:val="24"/>
        </w:rPr>
        <w:t>”</w:t>
      </w:r>
      <w:r>
        <w:rPr>
          <w:sz w:val="24"/>
          <w:szCs w:val="24"/>
        </w:rPr>
        <w:t>；</w:t>
      </w:r>
      <w:r>
        <w:rPr>
          <w:sz w:val="24"/>
          <w:szCs w:val="24"/>
        </w:rPr>
        <w:t>“</w:t>
      </w:r>
      <w:r>
        <w:rPr>
          <w:sz w:val="24"/>
          <w:szCs w:val="24"/>
        </w:rPr>
        <w:t>此问题若不尽早解决，聚好好公司就不可能进军一、二线城市，难以满足国内消费升级的市场需求</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主要客户、主要供应商的信用风险。</w:t>
      </w:r>
      <w:r>
        <w:rPr>
          <w:sz w:val="24"/>
          <w:szCs w:val="24"/>
        </w:rPr>
        <w:t>“</w:t>
      </w:r>
      <w:r>
        <w:rPr>
          <w:sz w:val="24"/>
          <w:szCs w:val="24"/>
        </w:rPr>
        <w:t>用户投诉率居高不下</w:t>
      </w:r>
      <w:r>
        <w:rPr>
          <w:sz w:val="24"/>
          <w:szCs w:val="24"/>
        </w:rPr>
        <w:t>”</w:t>
      </w:r>
      <w:r>
        <w:rPr>
          <w:sz w:val="24"/>
          <w:szCs w:val="24"/>
        </w:rPr>
        <w:t>；</w:t>
      </w:r>
      <w:r>
        <w:rPr>
          <w:sz w:val="24"/>
          <w:szCs w:val="24"/>
        </w:rPr>
        <w:t>“</w:t>
      </w:r>
      <w:r>
        <w:rPr>
          <w:sz w:val="24"/>
          <w:szCs w:val="24"/>
        </w:rPr>
        <w:t>产品质量差、假冒伪劣多</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潜在进入者、竞争者、与替代品的竞争带来的风险。</w:t>
      </w:r>
      <w:r>
        <w:rPr>
          <w:sz w:val="24"/>
          <w:szCs w:val="24"/>
        </w:rPr>
        <w:t>“</w:t>
      </w:r>
      <w:r>
        <w:rPr>
          <w:sz w:val="24"/>
          <w:szCs w:val="24"/>
        </w:rPr>
        <w:t>竞争对手的反击与进攻，独占用户的流失显著</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）依据</w:t>
      </w:r>
      <w:r>
        <w:rPr>
          <w:sz w:val="24"/>
          <w:szCs w:val="24"/>
        </w:rPr>
        <w:t>“</w:t>
      </w:r>
      <w:r>
        <w:rPr>
          <w:sz w:val="24"/>
          <w:szCs w:val="24"/>
        </w:rPr>
        <w:t>企业利益与社会效益</w:t>
      </w:r>
      <w:r>
        <w:rPr>
          <w:sz w:val="24"/>
          <w:szCs w:val="24"/>
        </w:rPr>
        <w:t>”</w:t>
      </w:r>
      <w:r>
        <w:rPr>
          <w:sz w:val="24"/>
          <w:szCs w:val="24"/>
        </w:rPr>
        <w:t>相关理论，简要分析聚好好公司战略转型中所承担的社会责任。</w:t>
      </w:r>
    </w:p>
    <w:p w:rsidR="00542F1A" w:rsidRDefault="00542F1A" w:rsidP="0049756F">
      <w:pPr>
        <w:spacing w:line="300" w:lineRule="auto"/>
        <w:ind w:firstLine="480"/>
      </w:pPr>
      <w:r>
        <w:rPr>
          <w:sz w:val="24"/>
          <w:szCs w:val="24"/>
        </w:rPr>
        <w:t>①</w:t>
      </w:r>
      <w:r>
        <w:rPr>
          <w:sz w:val="24"/>
          <w:szCs w:val="24"/>
        </w:rPr>
        <w:t>保证企业利益相关者的基本利益要求。</w:t>
      </w:r>
      <w:r>
        <w:rPr>
          <w:sz w:val="24"/>
          <w:szCs w:val="24"/>
        </w:rPr>
        <w:t>“</w:t>
      </w:r>
      <w:r>
        <w:rPr>
          <w:sz w:val="24"/>
          <w:szCs w:val="24"/>
        </w:rPr>
        <w:t>惩罚假冒伪劣商品，保障消费者权益。聚好好公司在</w:t>
      </w:r>
      <w:r>
        <w:rPr>
          <w:sz w:val="24"/>
          <w:szCs w:val="24"/>
        </w:rPr>
        <w:t>2017</w:t>
      </w:r>
      <w:r>
        <w:rPr>
          <w:sz w:val="24"/>
          <w:szCs w:val="24"/>
        </w:rPr>
        <w:t>年启动</w:t>
      </w:r>
      <w:r>
        <w:rPr>
          <w:sz w:val="24"/>
          <w:szCs w:val="24"/>
        </w:rPr>
        <w:t>“</w:t>
      </w:r>
      <w:r>
        <w:rPr>
          <w:sz w:val="24"/>
          <w:szCs w:val="24"/>
        </w:rPr>
        <w:t>黑名单</w:t>
      </w:r>
      <w:r>
        <w:rPr>
          <w:sz w:val="24"/>
          <w:szCs w:val="24"/>
        </w:rPr>
        <w:t>”</w:t>
      </w:r>
      <w:r>
        <w:rPr>
          <w:sz w:val="24"/>
          <w:szCs w:val="24"/>
        </w:rPr>
        <w:t>机制，严厉惩罚了一批售假商家。同时设立价值为</w:t>
      </w:r>
      <w:r>
        <w:rPr>
          <w:sz w:val="24"/>
          <w:szCs w:val="24"/>
        </w:rPr>
        <w:t>1.5</w:t>
      </w:r>
      <w:r>
        <w:rPr>
          <w:sz w:val="24"/>
          <w:szCs w:val="24"/>
        </w:rPr>
        <w:t>亿元的消费者保障基金，帮助消费者处理售后纠纷并维权索赔。聚好好公司用行动发出了注重产品质量的信号，使消费者有了安全感</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赞助和支持社会公益事业。</w:t>
      </w:r>
      <w:r>
        <w:rPr>
          <w:sz w:val="24"/>
          <w:szCs w:val="24"/>
        </w:rPr>
        <w:t>“</w:t>
      </w:r>
      <w:r>
        <w:rPr>
          <w:sz w:val="24"/>
          <w:szCs w:val="24"/>
        </w:rPr>
        <w:t>将羽翼伸展到公益事业</w:t>
      </w:r>
      <w:r>
        <w:rPr>
          <w:sz w:val="24"/>
          <w:szCs w:val="24"/>
        </w:rPr>
        <w:t>——</w:t>
      </w:r>
      <w:r>
        <w:rPr>
          <w:sz w:val="24"/>
          <w:szCs w:val="24"/>
        </w:rPr>
        <w:t>扶贫。聚好好公司利用自身贴近底层的优势投入扶贫工作中。</w:t>
      </w:r>
      <w:r>
        <w:rPr>
          <w:sz w:val="24"/>
          <w:szCs w:val="24"/>
        </w:rPr>
        <w:t>2018</w:t>
      </w:r>
      <w:r>
        <w:rPr>
          <w:sz w:val="24"/>
          <w:szCs w:val="24"/>
        </w:rPr>
        <w:t>年</w:t>
      </w:r>
      <w:r>
        <w:rPr>
          <w:sz w:val="24"/>
          <w:szCs w:val="24"/>
        </w:rPr>
        <w:t>1</w:t>
      </w:r>
      <w:r>
        <w:rPr>
          <w:sz w:val="24"/>
          <w:szCs w:val="24"/>
        </w:rPr>
        <w:t>月，聚好好公司发布了《聚好好公司扶贫助农年报》，而后发布了，一起拼农货，的公益计划，该计划旨在帮助贫困地区农民走出困境，聚好好公司也因此树立起勇担社会责任的形象</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）从市场营销组合角度，简要分析聚好好公司所体现的竞争优势。</w:t>
      </w:r>
    </w:p>
    <w:p w:rsidR="00542F1A" w:rsidRDefault="00542F1A" w:rsidP="0049756F">
      <w:pPr>
        <w:spacing w:line="300" w:lineRule="auto"/>
        <w:ind w:firstLine="480"/>
      </w:pPr>
      <w:r>
        <w:rPr>
          <w:sz w:val="24"/>
          <w:szCs w:val="24"/>
        </w:rPr>
        <w:t>①</w:t>
      </w:r>
      <w:r>
        <w:rPr>
          <w:sz w:val="24"/>
          <w:szCs w:val="24"/>
        </w:rPr>
        <w:t>产品策略。</w:t>
      </w:r>
      <w:r>
        <w:rPr>
          <w:sz w:val="24"/>
          <w:szCs w:val="24"/>
        </w:rPr>
        <w:t>“</w:t>
      </w:r>
      <w:r>
        <w:rPr>
          <w:sz w:val="24"/>
          <w:szCs w:val="24"/>
        </w:rPr>
        <w:t>以</w:t>
      </w:r>
      <w:r>
        <w:rPr>
          <w:sz w:val="24"/>
          <w:szCs w:val="24"/>
        </w:rPr>
        <w:t>“</w:t>
      </w:r>
      <w:r>
        <w:rPr>
          <w:sz w:val="24"/>
          <w:szCs w:val="24"/>
        </w:rPr>
        <w:t>聚好货，为基础的</w:t>
      </w:r>
      <w:r>
        <w:rPr>
          <w:sz w:val="24"/>
          <w:szCs w:val="24"/>
        </w:rPr>
        <w:t>·</w:t>
      </w:r>
      <w:r>
        <w:rPr>
          <w:sz w:val="24"/>
          <w:szCs w:val="24"/>
        </w:rPr>
        <w:t>聚好好，诞生了。它将以往的水果产品销售扩展到全面的产品种类，并深入贯彻，聚好货，的拼单模式。强大的社交属性使得聚好好公司在电商领域披荆斩棘，仅用一年时间就获得平台成交金额</w:t>
      </w:r>
      <w:r>
        <w:rPr>
          <w:sz w:val="24"/>
          <w:szCs w:val="24"/>
        </w:rPr>
        <w:t>10</w:t>
      </w:r>
      <w:r>
        <w:rPr>
          <w:sz w:val="24"/>
          <w:szCs w:val="24"/>
        </w:rPr>
        <w:t>亿元的成就</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促销策略。</w:t>
      </w:r>
      <w:r>
        <w:rPr>
          <w:sz w:val="24"/>
          <w:szCs w:val="24"/>
        </w:rPr>
        <w:t>“</w:t>
      </w:r>
      <w:r>
        <w:rPr>
          <w:sz w:val="24"/>
          <w:szCs w:val="24"/>
        </w:rPr>
        <w:t>多种营销手段争市场</w:t>
      </w:r>
      <w:r>
        <w:rPr>
          <w:sz w:val="24"/>
          <w:szCs w:val="24"/>
        </w:rPr>
        <w:t>…………</w:t>
      </w:r>
      <w:r>
        <w:rPr>
          <w:sz w:val="24"/>
          <w:szCs w:val="24"/>
        </w:rPr>
        <w:t>正是这些游戏化的设计，促使聚好好在短短三年时间内收割了微信的社交流量红利</w:t>
      </w:r>
      <w:r>
        <w:rPr>
          <w:sz w:val="24"/>
          <w:szCs w:val="24"/>
        </w:rPr>
        <w:t>”</w:t>
      </w:r>
      <w:r>
        <w:rPr>
          <w:sz w:val="24"/>
          <w:szCs w:val="24"/>
        </w:rPr>
        <w:t>；</w:t>
      </w:r>
      <w:r>
        <w:rPr>
          <w:sz w:val="24"/>
          <w:szCs w:val="24"/>
        </w:rPr>
        <w:t xml:space="preserve"> “</w:t>
      </w:r>
      <w:r>
        <w:rPr>
          <w:sz w:val="24"/>
          <w:szCs w:val="24"/>
        </w:rPr>
        <w:t>聚好好公司</w:t>
      </w:r>
      <w:r>
        <w:rPr>
          <w:sz w:val="24"/>
          <w:szCs w:val="24"/>
        </w:rPr>
        <w:t>“</w:t>
      </w:r>
      <w:r>
        <w:rPr>
          <w:sz w:val="24"/>
          <w:szCs w:val="24"/>
        </w:rPr>
        <w:t>社交</w:t>
      </w:r>
      <w:r>
        <w:rPr>
          <w:sz w:val="24"/>
          <w:szCs w:val="24"/>
        </w:rPr>
        <w:t>+</w:t>
      </w:r>
      <w:r>
        <w:rPr>
          <w:sz w:val="24"/>
          <w:szCs w:val="24"/>
        </w:rPr>
        <w:t>电商，模式的关键点在于借助微信强化社交关系，以此刺激社交圈内的消费需求，将个人随机的消费欲望转变成群体性的有计划的消费行为，发掘了</w:t>
      </w:r>
      <w:r>
        <w:rPr>
          <w:sz w:val="24"/>
          <w:szCs w:val="24"/>
        </w:rPr>
        <w:t>"</w:t>
      </w:r>
      <w:r>
        <w:rPr>
          <w:sz w:val="24"/>
          <w:szCs w:val="24"/>
        </w:rPr>
        <w:t>人多力量大</w:t>
      </w:r>
      <w:r>
        <w:rPr>
          <w:sz w:val="24"/>
          <w:szCs w:val="24"/>
        </w:rPr>
        <w:t>'</w:t>
      </w:r>
      <w:r>
        <w:rPr>
          <w:sz w:val="24"/>
          <w:szCs w:val="24"/>
        </w:rPr>
        <w:t>的优势，增强与商家讨价还价的能力。而对商家而言，这种运营模式减少了营销的费用，做到了</w:t>
      </w:r>
      <w:r>
        <w:rPr>
          <w:sz w:val="24"/>
          <w:szCs w:val="24"/>
        </w:rPr>
        <w:t>'</w:t>
      </w:r>
      <w:r>
        <w:rPr>
          <w:sz w:val="24"/>
          <w:szCs w:val="24"/>
        </w:rPr>
        <w:t>零推广、零广告</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分销策略。</w:t>
      </w:r>
      <w:r>
        <w:rPr>
          <w:sz w:val="24"/>
          <w:szCs w:val="24"/>
        </w:rPr>
        <w:t>“</w:t>
      </w:r>
      <w:r>
        <w:rPr>
          <w:sz w:val="24"/>
          <w:szCs w:val="24"/>
        </w:rPr>
        <w:t>压缩流通渠道、压缩毛利争抢用户。</w:t>
      </w:r>
      <w:r>
        <w:rPr>
          <w:sz w:val="24"/>
          <w:szCs w:val="24"/>
        </w:rPr>
        <w:t>……</w:t>
      </w:r>
      <w:r>
        <w:rPr>
          <w:sz w:val="24"/>
          <w:szCs w:val="24"/>
        </w:rPr>
        <w:t>聚好好公司与其他电商一样，通过利用压缩流通渠道来降低商品价格。</w:t>
      </w:r>
      <w:r>
        <w:rPr>
          <w:sz w:val="24"/>
          <w:szCs w:val="24"/>
        </w:rPr>
        <w:t>.…….</w:t>
      </w:r>
      <w:r>
        <w:rPr>
          <w:sz w:val="24"/>
          <w:szCs w:val="24"/>
        </w:rPr>
        <w:t>聚好好公司还通过压缩毛利手段争抢用户</w:t>
      </w:r>
      <w:r>
        <w:rPr>
          <w:sz w:val="24"/>
          <w:szCs w:val="24"/>
        </w:rPr>
        <w:t>"</w:t>
      </w:r>
      <w:r>
        <w:rPr>
          <w:sz w:val="24"/>
          <w:szCs w:val="24"/>
        </w:rPr>
        <w:t>；</w:t>
      </w:r>
      <w:r>
        <w:rPr>
          <w:sz w:val="24"/>
          <w:szCs w:val="24"/>
        </w:rPr>
        <w:t xml:space="preserve"> “</w:t>
      </w:r>
      <w:r>
        <w:rPr>
          <w:sz w:val="24"/>
          <w:szCs w:val="24"/>
        </w:rPr>
        <w:t>采用新颖的电商模式，将社交平台和电商服务有机结合</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价格策略。</w:t>
      </w:r>
      <w:r>
        <w:rPr>
          <w:sz w:val="24"/>
          <w:szCs w:val="24"/>
        </w:rPr>
        <w:t>“</w:t>
      </w:r>
      <w:r>
        <w:rPr>
          <w:sz w:val="24"/>
          <w:szCs w:val="24"/>
        </w:rPr>
        <w:t>运用低价策略，深入开发低端市场需求。聚好好公司把目标人群定位于其他电商尚未顾及的三、四线城市和农村市场中对价格敏感而不太关注品牌的人群，以低价吸引用户</w:t>
      </w:r>
      <w:r>
        <w:rPr>
          <w:sz w:val="24"/>
          <w:szCs w:val="24"/>
        </w:rPr>
        <w:t>”</w:t>
      </w:r>
    </w:p>
    <w:p w:rsidR="00542F1A" w:rsidRDefault="00542F1A" w:rsidP="0049756F">
      <w:pPr>
        <w:spacing w:line="300" w:lineRule="auto"/>
        <w:ind w:firstLine="480"/>
      </w:pPr>
      <w:r>
        <w:rPr>
          <w:sz w:val="24"/>
          <w:szCs w:val="24"/>
        </w:rPr>
        <w:t>【综合案例</w:t>
      </w:r>
      <w:r>
        <w:rPr>
          <w:sz w:val="24"/>
          <w:szCs w:val="24"/>
        </w:rPr>
        <w:t>7</w:t>
      </w:r>
      <w:r>
        <w:rPr>
          <w:sz w:val="24"/>
          <w:szCs w:val="24"/>
        </w:rPr>
        <w:t>】</w:t>
      </w:r>
    </w:p>
    <w:p w:rsidR="00542F1A" w:rsidRDefault="00542F1A" w:rsidP="0049756F">
      <w:pPr>
        <w:spacing w:line="300" w:lineRule="auto"/>
        <w:ind w:firstLine="480"/>
      </w:pPr>
      <w:r>
        <w:rPr>
          <w:sz w:val="24"/>
          <w:szCs w:val="24"/>
        </w:rPr>
        <w:t>20</w:t>
      </w:r>
      <w:r>
        <w:rPr>
          <w:sz w:val="24"/>
          <w:szCs w:val="24"/>
        </w:rPr>
        <w:t>世纪</w:t>
      </w:r>
      <w:r>
        <w:rPr>
          <w:sz w:val="24"/>
          <w:szCs w:val="24"/>
        </w:rPr>
        <w:t>80</w:t>
      </w:r>
      <w:r>
        <w:rPr>
          <w:sz w:val="24"/>
          <w:szCs w:val="24"/>
        </w:rPr>
        <w:t>年代初，在乡镇企业做水表玻璃的李耀国先生，通过一次偶然的机会了解到国内汽车玻璃全部依赖进口，价高雌买，一个创业者和企业家的责任感油然而生。</w:t>
      </w:r>
      <w:r>
        <w:rPr>
          <w:sz w:val="24"/>
          <w:szCs w:val="24"/>
        </w:rPr>
        <w:t>1987</w:t>
      </w:r>
      <w:r>
        <w:rPr>
          <w:sz w:val="24"/>
          <w:szCs w:val="24"/>
        </w:rPr>
        <w:t>年光祖有限公司正式成立。</w:t>
      </w:r>
    </w:p>
    <w:p w:rsidR="00542F1A" w:rsidRDefault="00542F1A" w:rsidP="0049756F">
      <w:pPr>
        <w:spacing w:line="300" w:lineRule="auto"/>
        <w:ind w:firstLine="480"/>
      </w:pPr>
      <w:r>
        <w:rPr>
          <w:sz w:val="24"/>
          <w:szCs w:val="24"/>
        </w:rPr>
        <w:t>30</w:t>
      </w:r>
      <w:r>
        <w:rPr>
          <w:sz w:val="24"/>
          <w:szCs w:val="24"/>
        </w:rPr>
        <w:t>多年来，光祖公司以</w:t>
      </w:r>
      <w:r>
        <w:rPr>
          <w:sz w:val="24"/>
          <w:szCs w:val="24"/>
        </w:rPr>
        <w:t>“</w:t>
      </w:r>
      <w:r>
        <w:rPr>
          <w:sz w:val="24"/>
          <w:szCs w:val="24"/>
        </w:rPr>
        <w:t>为</w:t>
      </w:r>
      <w:r>
        <w:rPr>
          <w:sz w:val="24"/>
          <w:szCs w:val="24"/>
        </w:rPr>
        <w:t>C</w:t>
      </w:r>
      <w:r>
        <w:rPr>
          <w:sz w:val="24"/>
          <w:szCs w:val="24"/>
        </w:rPr>
        <w:t>国人做一片属于自己的玻璃</w:t>
      </w:r>
      <w:r>
        <w:rPr>
          <w:sz w:val="24"/>
          <w:szCs w:val="24"/>
        </w:rPr>
        <w:t>”</w:t>
      </w:r>
      <w:r>
        <w:rPr>
          <w:sz w:val="24"/>
          <w:szCs w:val="24"/>
        </w:rPr>
        <w:t>为使命，围绕着人品、产品、品质、品位</w:t>
      </w:r>
      <w:r>
        <w:rPr>
          <w:sz w:val="24"/>
          <w:szCs w:val="24"/>
        </w:rPr>
        <w:t>“</w:t>
      </w:r>
      <w:r>
        <w:rPr>
          <w:sz w:val="24"/>
          <w:szCs w:val="24"/>
        </w:rPr>
        <w:t>四品一体</w:t>
      </w:r>
      <w:r>
        <w:rPr>
          <w:sz w:val="24"/>
          <w:szCs w:val="24"/>
        </w:rPr>
        <w:t>”</w:t>
      </w:r>
      <w:r>
        <w:rPr>
          <w:sz w:val="24"/>
          <w:szCs w:val="24"/>
        </w:rPr>
        <w:t>的经营理念，专注汽车玻璃、专注客户价值、专注质量经营，致力于将</w:t>
      </w:r>
      <w:r>
        <w:rPr>
          <w:sz w:val="24"/>
          <w:szCs w:val="24"/>
        </w:rPr>
        <w:t>C</w:t>
      </w:r>
      <w:r>
        <w:rPr>
          <w:sz w:val="24"/>
          <w:szCs w:val="24"/>
        </w:rPr>
        <w:t>国人的这片玻璃做到极致。</w:t>
      </w:r>
    </w:p>
    <w:p w:rsidR="00542F1A" w:rsidRDefault="00542F1A" w:rsidP="0049756F">
      <w:pPr>
        <w:spacing w:line="300" w:lineRule="auto"/>
        <w:ind w:firstLine="480"/>
      </w:pPr>
      <w:r>
        <w:rPr>
          <w:sz w:val="24"/>
          <w:szCs w:val="24"/>
        </w:rPr>
        <w:t>随着国内汽车产业的迅猛增长，光祖玻璃逐渐被全球知名品牌汽车企业认同，光祖公司产品需求日益增大。公司在国内十几个地区建立了现代化的生产基地。之后，作为全球化程度很高的产业</w:t>
      </w:r>
      <w:r>
        <w:rPr>
          <w:sz w:val="24"/>
          <w:szCs w:val="24"/>
        </w:rPr>
        <w:t>—</w:t>
      </w:r>
      <w:r>
        <w:rPr>
          <w:sz w:val="24"/>
          <w:szCs w:val="24"/>
        </w:rPr>
        <w:t>汽车制造的零部件供应商，光祖玻璃开启了进军国际市场的航程。</w:t>
      </w:r>
    </w:p>
    <w:p w:rsidR="00542F1A" w:rsidRDefault="00542F1A" w:rsidP="0049756F">
      <w:pPr>
        <w:spacing w:line="300" w:lineRule="auto"/>
        <w:ind w:firstLine="480"/>
      </w:pPr>
      <w:r>
        <w:rPr>
          <w:sz w:val="24"/>
          <w:szCs w:val="24"/>
        </w:rPr>
        <w:lastRenderedPageBreak/>
        <w:t>1991</w:t>
      </w:r>
      <w:r>
        <w:rPr>
          <w:sz w:val="24"/>
          <w:szCs w:val="24"/>
        </w:rPr>
        <w:t>年</w:t>
      </w:r>
      <w:r>
        <w:rPr>
          <w:sz w:val="24"/>
          <w:szCs w:val="24"/>
        </w:rPr>
        <w:t>9</w:t>
      </w:r>
      <w:r>
        <w:rPr>
          <w:sz w:val="24"/>
          <w:szCs w:val="24"/>
        </w:rPr>
        <w:t>月，光祖公司开始向北美</w:t>
      </w:r>
      <w:r>
        <w:rPr>
          <w:sz w:val="24"/>
          <w:szCs w:val="24"/>
        </w:rPr>
        <w:t>J</w:t>
      </w:r>
      <w:r>
        <w:rPr>
          <w:sz w:val="24"/>
          <w:szCs w:val="24"/>
        </w:rPr>
        <w:t>国</w:t>
      </w:r>
      <w:r>
        <w:rPr>
          <w:sz w:val="24"/>
          <w:szCs w:val="24"/>
        </w:rPr>
        <w:t>T</w:t>
      </w:r>
      <w:r>
        <w:rPr>
          <w:sz w:val="24"/>
          <w:szCs w:val="24"/>
        </w:rPr>
        <w:t>公司出口汽车玻璃，将其业务拓展至北美的汽车配件市场。</w:t>
      </w:r>
    </w:p>
    <w:p w:rsidR="00542F1A" w:rsidRDefault="00542F1A" w:rsidP="0049756F">
      <w:pPr>
        <w:spacing w:line="300" w:lineRule="auto"/>
        <w:ind w:firstLine="480"/>
      </w:pPr>
      <w:r>
        <w:rPr>
          <w:sz w:val="24"/>
          <w:szCs w:val="24"/>
        </w:rPr>
        <w:t>1994</w:t>
      </w:r>
      <w:r>
        <w:rPr>
          <w:sz w:val="24"/>
          <w:szCs w:val="24"/>
        </w:rPr>
        <w:t>年底，光祖公司在北美</w:t>
      </w:r>
      <w:r>
        <w:rPr>
          <w:sz w:val="24"/>
          <w:szCs w:val="24"/>
        </w:rPr>
        <w:t>U</w:t>
      </w:r>
      <w:r>
        <w:rPr>
          <w:sz w:val="24"/>
          <w:szCs w:val="24"/>
        </w:rPr>
        <w:t>国成立了</w:t>
      </w:r>
      <w:r>
        <w:rPr>
          <w:sz w:val="24"/>
          <w:szCs w:val="24"/>
        </w:rPr>
        <w:t>L</w:t>
      </w:r>
      <w:r>
        <w:rPr>
          <w:sz w:val="24"/>
          <w:szCs w:val="24"/>
        </w:rPr>
        <w:t>玻璃工业有限公司，主营光祖汽车玻璃在北美的销售业务。</w:t>
      </w:r>
    </w:p>
    <w:p w:rsidR="00542F1A" w:rsidRDefault="00542F1A" w:rsidP="0049756F">
      <w:pPr>
        <w:spacing w:line="300" w:lineRule="auto"/>
        <w:ind w:firstLine="480"/>
      </w:pPr>
      <w:r>
        <w:rPr>
          <w:sz w:val="24"/>
          <w:szCs w:val="24"/>
        </w:rPr>
        <w:t>2001</w:t>
      </w:r>
      <w:r>
        <w:rPr>
          <w:sz w:val="24"/>
          <w:szCs w:val="24"/>
        </w:rPr>
        <w:t>年，世界玻璃巨头</w:t>
      </w:r>
      <w:r>
        <w:rPr>
          <w:sz w:val="24"/>
          <w:szCs w:val="24"/>
        </w:rPr>
        <w:t>U</w:t>
      </w:r>
      <w:r>
        <w:rPr>
          <w:sz w:val="24"/>
          <w:szCs w:val="24"/>
        </w:rPr>
        <w:t>国</w:t>
      </w:r>
      <w:r>
        <w:rPr>
          <w:sz w:val="24"/>
          <w:szCs w:val="24"/>
        </w:rPr>
        <w:t>P</w:t>
      </w:r>
      <w:r>
        <w:rPr>
          <w:sz w:val="24"/>
          <w:szCs w:val="24"/>
        </w:rPr>
        <w:t>公司对</w:t>
      </w:r>
      <w:r>
        <w:rPr>
          <w:sz w:val="24"/>
          <w:szCs w:val="24"/>
        </w:rPr>
        <w:t>C</w:t>
      </w:r>
      <w:r>
        <w:rPr>
          <w:sz w:val="24"/>
          <w:szCs w:val="24"/>
        </w:rPr>
        <w:t>国维修用汽车前挡风玻璃发起倾销诉讼，</w:t>
      </w:r>
      <w:r>
        <w:rPr>
          <w:sz w:val="24"/>
          <w:szCs w:val="24"/>
        </w:rPr>
        <w:t xml:space="preserve"> U</w:t>
      </w:r>
      <w:r>
        <w:rPr>
          <w:sz w:val="24"/>
          <w:szCs w:val="24"/>
        </w:rPr>
        <w:t>国商务部展开对</w:t>
      </w:r>
      <w:r>
        <w:rPr>
          <w:sz w:val="24"/>
          <w:szCs w:val="24"/>
        </w:rPr>
        <w:t>C</w:t>
      </w:r>
      <w:r>
        <w:rPr>
          <w:sz w:val="24"/>
          <w:szCs w:val="24"/>
        </w:rPr>
        <w:t>国维修用汽车前挡风玻璃的反倾销调查。同年</w:t>
      </w:r>
      <w:r>
        <w:rPr>
          <w:sz w:val="24"/>
          <w:szCs w:val="24"/>
        </w:rPr>
        <w:t>3</w:t>
      </w:r>
      <w:r>
        <w:rPr>
          <w:sz w:val="24"/>
          <w:szCs w:val="24"/>
        </w:rPr>
        <w:t>月，光祖集团作为</w:t>
      </w:r>
      <w:r>
        <w:rPr>
          <w:sz w:val="24"/>
          <w:szCs w:val="24"/>
        </w:rPr>
        <w:t>20</w:t>
      </w:r>
      <w:r>
        <w:rPr>
          <w:sz w:val="24"/>
          <w:szCs w:val="24"/>
        </w:rPr>
        <w:t>多家被调查企业中的唯一上市公司，收到</w:t>
      </w:r>
      <w:r>
        <w:rPr>
          <w:sz w:val="24"/>
          <w:szCs w:val="24"/>
        </w:rPr>
        <w:t>U</w:t>
      </w:r>
      <w:r>
        <w:rPr>
          <w:sz w:val="24"/>
          <w:szCs w:val="24"/>
        </w:rPr>
        <w:t>国国际贸易委员会的反倾销调查问卷。如果被判定倾销，企业需要缴纳高额的罚款，这会让一个正常经营的企业陷入困境。光祖公司认为公司并没有接受国家的补贴，更没有低价倾销，聘请</w:t>
      </w:r>
      <w:r>
        <w:rPr>
          <w:sz w:val="24"/>
          <w:szCs w:val="24"/>
        </w:rPr>
        <w:t>U</w:t>
      </w:r>
      <w:r>
        <w:rPr>
          <w:sz w:val="24"/>
          <w:szCs w:val="24"/>
        </w:rPr>
        <w:t>国律师，提供国际会计事务所出具的财务报表，积极应诉。</w:t>
      </w:r>
      <w:r>
        <w:rPr>
          <w:sz w:val="24"/>
          <w:szCs w:val="24"/>
        </w:rPr>
        <w:t>2004</w:t>
      </w:r>
      <w:r>
        <w:rPr>
          <w:sz w:val="24"/>
          <w:szCs w:val="24"/>
        </w:rPr>
        <w:t>年</w:t>
      </w:r>
      <w:r>
        <w:rPr>
          <w:sz w:val="24"/>
          <w:szCs w:val="24"/>
        </w:rPr>
        <w:t>10</w:t>
      </w:r>
      <w:r>
        <w:rPr>
          <w:sz w:val="24"/>
          <w:szCs w:val="24"/>
        </w:rPr>
        <w:t>月，光祖集团取得历时三年多的反倾销案胜诉，成为</w:t>
      </w:r>
      <w:r>
        <w:rPr>
          <w:sz w:val="24"/>
          <w:szCs w:val="24"/>
        </w:rPr>
        <w:t>C</w:t>
      </w:r>
      <w:r>
        <w:rPr>
          <w:sz w:val="24"/>
          <w:szCs w:val="24"/>
        </w:rPr>
        <w:t>国汽车玻璃销售企业中唯一出口</w:t>
      </w:r>
      <w:r>
        <w:rPr>
          <w:sz w:val="24"/>
          <w:szCs w:val="24"/>
        </w:rPr>
        <w:t>U</w:t>
      </w:r>
      <w:r>
        <w:rPr>
          <w:sz w:val="24"/>
          <w:szCs w:val="24"/>
        </w:rPr>
        <w:t>国无须缴纳反倾销税的企业。</w:t>
      </w:r>
    </w:p>
    <w:p w:rsidR="00542F1A" w:rsidRDefault="00542F1A" w:rsidP="0049756F">
      <w:pPr>
        <w:spacing w:line="300" w:lineRule="auto"/>
        <w:ind w:firstLine="480"/>
      </w:pPr>
      <w:r>
        <w:rPr>
          <w:sz w:val="24"/>
          <w:szCs w:val="24"/>
        </w:rPr>
        <w:t>通过这一事件，李耀国意识到，作为一个新兴市场国家实力相对弱小的企业，急于扩大市场份额会让发达国家实力强大的企业产生危机感，从而会遭遇发达国家企业致命的挤压。因此，光祖集团想在世界汽车产业市场寻求一席之地，必须学会当好</w:t>
      </w:r>
      <w:r>
        <w:rPr>
          <w:sz w:val="24"/>
          <w:szCs w:val="24"/>
        </w:rPr>
        <w:t>“</w:t>
      </w:r>
      <w:r>
        <w:rPr>
          <w:sz w:val="24"/>
          <w:szCs w:val="24"/>
        </w:rPr>
        <w:t>配角</w:t>
      </w:r>
      <w:r>
        <w:rPr>
          <w:sz w:val="24"/>
          <w:szCs w:val="24"/>
        </w:rPr>
        <w:t>”</w:t>
      </w:r>
      <w:r>
        <w:rPr>
          <w:sz w:val="24"/>
          <w:szCs w:val="24"/>
        </w:rPr>
        <w:t>。光祖集团不做大而全的公司，而是专注于汽车玻璃的高科技产品，当好汽车集团的</w:t>
      </w:r>
      <w:r>
        <w:rPr>
          <w:sz w:val="24"/>
          <w:szCs w:val="24"/>
        </w:rPr>
        <w:t>“</w:t>
      </w:r>
      <w:r>
        <w:rPr>
          <w:sz w:val="24"/>
          <w:szCs w:val="24"/>
        </w:rPr>
        <w:t>配角</w:t>
      </w:r>
      <w:r>
        <w:rPr>
          <w:sz w:val="24"/>
          <w:szCs w:val="24"/>
        </w:rPr>
        <w:t>”</w:t>
      </w:r>
      <w:r>
        <w:rPr>
          <w:sz w:val="24"/>
          <w:szCs w:val="24"/>
        </w:rPr>
        <w:t>。光祖集团在应诉的过程中，运用公关与市场策略，与发起倾销诉讼的世界玻璃巨头</w:t>
      </w:r>
      <w:r>
        <w:rPr>
          <w:sz w:val="24"/>
          <w:szCs w:val="24"/>
        </w:rPr>
        <w:t>U</w:t>
      </w:r>
      <w:r>
        <w:rPr>
          <w:sz w:val="24"/>
          <w:szCs w:val="24"/>
        </w:rPr>
        <w:t>国</w:t>
      </w:r>
      <w:r>
        <w:rPr>
          <w:sz w:val="24"/>
          <w:szCs w:val="24"/>
        </w:rPr>
        <w:t>P</w:t>
      </w:r>
      <w:r>
        <w:rPr>
          <w:sz w:val="24"/>
          <w:szCs w:val="24"/>
        </w:rPr>
        <w:t>公司化敌为友，后来双方还建立了契约式战略联盟关系，互补对方在欧美和亚洲市场的不足。</w:t>
      </w:r>
    </w:p>
    <w:p w:rsidR="00542F1A" w:rsidRDefault="00542F1A" w:rsidP="0049756F">
      <w:pPr>
        <w:spacing w:line="300" w:lineRule="auto"/>
        <w:ind w:firstLine="480"/>
      </w:pPr>
      <w:r>
        <w:rPr>
          <w:sz w:val="24"/>
          <w:szCs w:val="24"/>
        </w:rPr>
        <w:t>2008</w:t>
      </w:r>
      <w:r>
        <w:rPr>
          <w:sz w:val="24"/>
          <w:szCs w:val="24"/>
        </w:rPr>
        <w:t>年全球金融危机之后，光祖集团加快了国际化经营</w:t>
      </w:r>
      <w:r>
        <w:rPr>
          <w:sz w:val="24"/>
          <w:szCs w:val="24"/>
        </w:rPr>
        <w:t>“</w:t>
      </w:r>
      <w:r>
        <w:rPr>
          <w:sz w:val="24"/>
          <w:szCs w:val="24"/>
        </w:rPr>
        <w:t>走出去</w:t>
      </w:r>
      <w:r>
        <w:rPr>
          <w:sz w:val="24"/>
          <w:szCs w:val="24"/>
        </w:rPr>
        <w:t>”</w:t>
      </w:r>
      <w:r>
        <w:rPr>
          <w:sz w:val="24"/>
          <w:szCs w:val="24"/>
        </w:rPr>
        <w:t>的步伐。</w:t>
      </w:r>
    </w:p>
    <w:p w:rsidR="00542F1A" w:rsidRDefault="00542F1A" w:rsidP="0049756F">
      <w:pPr>
        <w:spacing w:line="300" w:lineRule="auto"/>
        <w:ind w:firstLine="480"/>
      </w:pPr>
      <w:r>
        <w:rPr>
          <w:sz w:val="24"/>
          <w:szCs w:val="24"/>
        </w:rPr>
        <w:t>2008</w:t>
      </w:r>
      <w:r>
        <w:rPr>
          <w:sz w:val="24"/>
          <w:szCs w:val="24"/>
        </w:rPr>
        <w:t>年的金融危机给汽车玻璃行业格局带来巨大的变化，国际同行因为原有的大批量生产模式与个性化、小批量的消费需求相悖，导致成本高涨。同时，汽车玻璃业务只是汽车制造集团多元业务的一块，因而被边缘化。由于光祖公司始终专注于做汽车玻璃，打造了核心竞争力，逐步赢得更多汽车厂商的信赖。</w:t>
      </w:r>
    </w:p>
    <w:p w:rsidR="00542F1A" w:rsidRDefault="00542F1A" w:rsidP="0049756F">
      <w:pPr>
        <w:spacing w:line="300" w:lineRule="auto"/>
        <w:ind w:firstLine="480"/>
      </w:pPr>
      <w:r>
        <w:rPr>
          <w:sz w:val="24"/>
          <w:szCs w:val="24"/>
        </w:rPr>
        <w:t>2011</w:t>
      </w:r>
      <w:r>
        <w:rPr>
          <w:sz w:val="24"/>
          <w:szCs w:val="24"/>
        </w:rPr>
        <w:t>年</w:t>
      </w:r>
      <w:r>
        <w:rPr>
          <w:sz w:val="24"/>
          <w:szCs w:val="24"/>
        </w:rPr>
        <w:t>6</w:t>
      </w:r>
      <w:r>
        <w:rPr>
          <w:sz w:val="24"/>
          <w:szCs w:val="24"/>
        </w:rPr>
        <w:t>月，应发达国家</w:t>
      </w:r>
      <w:r>
        <w:rPr>
          <w:sz w:val="24"/>
          <w:szCs w:val="24"/>
        </w:rPr>
        <w:t>D</w:t>
      </w:r>
      <w:r>
        <w:rPr>
          <w:sz w:val="24"/>
          <w:szCs w:val="24"/>
        </w:rPr>
        <w:t>国</w:t>
      </w:r>
      <w:r>
        <w:rPr>
          <w:sz w:val="24"/>
          <w:szCs w:val="24"/>
        </w:rPr>
        <w:t>Z</w:t>
      </w:r>
      <w:r>
        <w:rPr>
          <w:sz w:val="24"/>
          <w:szCs w:val="24"/>
        </w:rPr>
        <w:t>汽车公司等合作伙伴之邀，光祖公司挺进</w:t>
      </w:r>
      <w:r>
        <w:rPr>
          <w:sz w:val="24"/>
          <w:szCs w:val="24"/>
        </w:rPr>
        <w:t>R</w:t>
      </w:r>
      <w:r>
        <w:rPr>
          <w:sz w:val="24"/>
          <w:szCs w:val="24"/>
        </w:rPr>
        <w:t>国，在该国投资</w:t>
      </w:r>
      <w:r>
        <w:rPr>
          <w:sz w:val="24"/>
          <w:szCs w:val="24"/>
        </w:rPr>
        <w:t>2</w:t>
      </w:r>
      <w:r>
        <w:rPr>
          <w:sz w:val="24"/>
          <w:szCs w:val="24"/>
        </w:rPr>
        <w:t>亿美元设厂，设计产能为年供应</w:t>
      </w:r>
      <w:r>
        <w:rPr>
          <w:sz w:val="24"/>
          <w:szCs w:val="24"/>
        </w:rPr>
        <w:t>300</w:t>
      </w:r>
      <w:r>
        <w:rPr>
          <w:sz w:val="24"/>
          <w:szCs w:val="24"/>
        </w:rPr>
        <w:t>万套汽车安全玻璃。</w:t>
      </w:r>
      <w:r>
        <w:rPr>
          <w:sz w:val="24"/>
          <w:szCs w:val="24"/>
        </w:rPr>
        <w:t>2013</w:t>
      </w:r>
      <w:r>
        <w:rPr>
          <w:sz w:val="24"/>
          <w:szCs w:val="24"/>
        </w:rPr>
        <w:t>年</w:t>
      </w:r>
      <w:r>
        <w:rPr>
          <w:sz w:val="24"/>
          <w:szCs w:val="24"/>
        </w:rPr>
        <w:t>9</w:t>
      </w:r>
      <w:r>
        <w:rPr>
          <w:sz w:val="24"/>
          <w:szCs w:val="24"/>
        </w:rPr>
        <w:t>月，项目一期</w:t>
      </w:r>
      <w:r>
        <w:rPr>
          <w:sz w:val="24"/>
          <w:szCs w:val="24"/>
        </w:rPr>
        <w:t>100</w:t>
      </w:r>
      <w:r>
        <w:rPr>
          <w:sz w:val="24"/>
          <w:szCs w:val="24"/>
        </w:rPr>
        <w:t>万套汽车玻璃顺利投产。使光祖公司成为</w:t>
      </w:r>
      <w:r>
        <w:rPr>
          <w:sz w:val="24"/>
          <w:szCs w:val="24"/>
        </w:rPr>
        <w:t>R</w:t>
      </w:r>
      <w:r>
        <w:rPr>
          <w:sz w:val="24"/>
          <w:szCs w:val="24"/>
        </w:rPr>
        <w:t>国汽车市场主要玻璃供应商。</w:t>
      </w:r>
    </w:p>
    <w:p w:rsidR="00542F1A" w:rsidRDefault="00542F1A" w:rsidP="0049756F">
      <w:pPr>
        <w:spacing w:line="300" w:lineRule="auto"/>
        <w:ind w:firstLine="480"/>
      </w:pPr>
      <w:r>
        <w:rPr>
          <w:sz w:val="24"/>
          <w:szCs w:val="24"/>
        </w:rPr>
        <w:t>2014</w:t>
      </w:r>
      <w:r>
        <w:rPr>
          <w:sz w:val="24"/>
          <w:szCs w:val="24"/>
        </w:rPr>
        <w:t>年，光祖公司又启动</w:t>
      </w:r>
      <w:r>
        <w:rPr>
          <w:sz w:val="24"/>
          <w:szCs w:val="24"/>
        </w:rPr>
        <w:t>U</w:t>
      </w:r>
      <w:r>
        <w:rPr>
          <w:sz w:val="24"/>
          <w:szCs w:val="24"/>
        </w:rPr>
        <w:t>国项目，总投资</w:t>
      </w:r>
      <w:r>
        <w:rPr>
          <w:sz w:val="24"/>
          <w:szCs w:val="24"/>
        </w:rPr>
        <w:t>6</w:t>
      </w:r>
      <w:r>
        <w:rPr>
          <w:sz w:val="24"/>
          <w:szCs w:val="24"/>
        </w:rPr>
        <w:t>亿美元，这是</w:t>
      </w:r>
      <w:r>
        <w:rPr>
          <w:sz w:val="24"/>
          <w:szCs w:val="24"/>
        </w:rPr>
        <w:t>C</w:t>
      </w:r>
      <w:r>
        <w:rPr>
          <w:sz w:val="24"/>
          <w:szCs w:val="24"/>
        </w:rPr>
        <w:t>国汽车零部件企业在</w:t>
      </w:r>
      <w:r>
        <w:rPr>
          <w:sz w:val="24"/>
          <w:szCs w:val="24"/>
        </w:rPr>
        <w:t>U</w:t>
      </w:r>
      <w:r>
        <w:rPr>
          <w:sz w:val="24"/>
          <w:szCs w:val="24"/>
        </w:rPr>
        <w:t>国最大投资项目。该工厂建成后将形成</w:t>
      </w:r>
      <w:r>
        <w:rPr>
          <w:sz w:val="24"/>
          <w:szCs w:val="24"/>
        </w:rPr>
        <w:t>450</w:t>
      </w:r>
      <w:r>
        <w:rPr>
          <w:sz w:val="24"/>
          <w:szCs w:val="24"/>
        </w:rPr>
        <w:t>万套汽车玻璃＋</w:t>
      </w:r>
      <w:r>
        <w:rPr>
          <w:sz w:val="24"/>
          <w:szCs w:val="24"/>
        </w:rPr>
        <w:t>400</w:t>
      </w:r>
      <w:r>
        <w:rPr>
          <w:sz w:val="24"/>
          <w:szCs w:val="24"/>
        </w:rPr>
        <w:t>万片汽车配件的生产能力，成为全球最大的汽车玻璃单体厂房。项目一期已于</w:t>
      </w:r>
      <w:r>
        <w:rPr>
          <w:sz w:val="24"/>
          <w:szCs w:val="24"/>
        </w:rPr>
        <w:t>2015</w:t>
      </w:r>
      <w:r>
        <w:rPr>
          <w:sz w:val="24"/>
          <w:szCs w:val="24"/>
        </w:rPr>
        <w:t>年底投产，国际品牌整车客户的订单络绎不绝。</w:t>
      </w:r>
    </w:p>
    <w:p w:rsidR="00542F1A" w:rsidRDefault="00542F1A" w:rsidP="0049756F">
      <w:pPr>
        <w:spacing w:line="300" w:lineRule="auto"/>
        <w:ind w:firstLine="480"/>
      </w:pPr>
      <w:r>
        <w:rPr>
          <w:sz w:val="24"/>
          <w:szCs w:val="24"/>
        </w:rPr>
        <w:t>2016</w:t>
      </w:r>
      <w:r>
        <w:rPr>
          <w:sz w:val="24"/>
          <w:szCs w:val="24"/>
        </w:rPr>
        <w:t>年，光祖公司在继续完成</w:t>
      </w:r>
      <w:r>
        <w:rPr>
          <w:sz w:val="24"/>
          <w:szCs w:val="24"/>
        </w:rPr>
        <w:t>U</w:t>
      </w:r>
      <w:r>
        <w:rPr>
          <w:sz w:val="24"/>
          <w:szCs w:val="24"/>
        </w:rPr>
        <w:t>国项目二期建设、建立研发中心的同时，又在</w:t>
      </w:r>
      <w:r>
        <w:rPr>
          <w:sz w:val="24"/>
          <w:szCs w:val="24"/>
        </w:rPr>
        <w:t>D</w:t>
      </w:r>
      <w:r>
        <w:rPr>
          <w:sz w:val="24"/>
          <w:szCs w:val="24"/>
        </w:rPr>
        <w:t>国建立玻璃包边工厂。届时，光祖公司在全球已拥有四大设计中心。以此为依托构建全球制造基地，光祖公司将实现全球客户需求与供应的即时对接、互联互通，进一步做大做强。</w:t>
      </w:r>
    </w:p>
    <w:p w:rsidR="00542F1A" w:rsidRDefault="00542F1A" w:rsidP="0049756F">
      <w:pPr>
        <w:spacing w:line="300" w:lineRule="auto"/>
        <w:ind w:firstLine="480"/>
      </w:pPr>
      <w:r>
        <w:rPr>
          <w:sz w:val="24"/>
          <w:szCs w:val="24"/>
        </w:rPr>
        <w:t>稳打稳扎的全球化布局，支撑光祖公司获得在全球的资源优势和规模经济优势，攀登上更高的起点。过去，海外市场收入占比不到一成，如今已有三分之一的收入来自海外市场。长期以来，全球汽车玻璃市场被国外三大汽车玻璃制造商高度垄断。三家巨头连同其在世界各地合资公司，共同占据了全球</w:t>
      </w:r>
      <w:r>
        <w:rPr>
          <w:sz w:val="24"/>
          <w:szCs w:val="24"/>
        </w:rPr>
        <w:t>60</w:t>
      </w:r>
      <w:r>
        <w:rPr>
          <w:sz w:val="24"/>
          <w:szCs w:val="24"/>
        </w:rPr>
        <w:t>％左右的市场份额。对比世界先进水平，</w:t>
      </w:r>
      <w:r>
        <w:rPr>
          <w:sz w:val="24"/>
          <w:szCs w:val="24"/>
        </w:rPr>
        <w:t>C</w:t>
      </w:r>
      <w:r>
        <w:rPr>
          <w:sz w:val="24"/>
          <w:szCs w:val="24"/>
        </w:rPr>
        <w:t>国玻璃产业在快速发展的过程中，长期积累的矛盾和问题日益凸显，产品结构不尽合理、低端产品产能过剩，高端市场的汽车玻璃技术严重短缺。更为严峻的是，国外跨国公司在汽车玻璃的新材料及应用技术上不断推陈出新。如此现状下要想直接购买技术或是仿造产品绝非现实。光祖集团认识到，在全球汽车玻璃市场激烈的竞争中，</w:t>
      </w:r>
      <w:r>
        <w:rPr>
          <w:sz w:val="24"/>
          <w:szCs w:val="24"/>
        </w:rPr>
        <w:t>C</w:t>
      </w:r>
      <w:r>
        <w:rPr>
          <w:sz w:val="24"/>
          <w:szCs w:val="24"/>
        </w:rPr>
        <w:t>国企业要想寻求新的发展，必须大力推行</w:t>
      </w:r>
      <w:r>
        <w:rPr>
          <w:sz w:val="24"/>
          <w:szCs w:val="24"/>
        </w:rPr>
        <w:t>“</w:t>
      </w:r>
      <w:r>
        <w:rPr>
          <w:sz w:val="24"/>
          <w:szCs w:val="24"/>
        </w:rPr>
        <w:t>高附加值功能化汽车玻璃的智能工厂</w:t>
      </w:r>
      <w:r>
        <w:rPr>
          <w:sz w:val="24"/>
          <w:szCs w:val="24"/>
        </w:rPr>
        <w:t>”</w:t>
      </w:r>
      <w:r>
        <w:rPr>
          <w:sz w:val="24"/>
          <w:szCs w:val="24"/>
        </w:rPr>
        <w:t>建设，研发汽车</w:t>
      </w:r>
      <w:r>
        <w:rPr>
          <w:sz w:val="24"/>
          <w:szCs w:val="24"/>
        </w:rPr>
        <w:lastRenderedPageBreak/>
        <w:t>玻璃新材料、新产品，突破材料、工艺、装备、检测试验等关键技术，带动上游材料、软件集成、装备各产业链技术升级。就整车而言，除提升安全性和舒适性之外，对汽车玻璃节能环保、智能驾驶、功能集成方面提出更高要求。</w:t>
      </w:r>
    </w:p>
    <w:p w:rsidR="00542F1A" w:rsidRDefault="00542F1A" w:rsidP="0049756F">
      <w:pPr>
        <w:spacing w:line="300" w:lineRule="auto"/>
        <w:ind w:firstLine="480"/>
      </w:pPr>
      <w:r>
        <w:rPr>
          <w:sz w:val="24"/>
          <w:szCs w:val="24"/>
        </w:rPr>
        <w:t>近几年，光祖公司联合高校和科研单位，成立</w:t>
      </w:r>
      <w:r>
        <w:rPr>
          <w:sz w:val="24"/>
          <w:szCs w:val="24"/>
        </w:rPr>
        <w:t>“</w:t>
      </w:r>
      <w:r>
        <w:rPr>
          <w:sz w:val="24"/>
          <w:szCs w:val="24"/>
        </w:rPr>
        <w:t>产学研用一体化</w:t>
      </w:r>
      <w:r>
        <w:rPr>
          <w:sz w:val="24"/>
          <w:szCs w:val="24"/>
        </w:rPr>
        <w:t>”</w:t>
      </w:r>
      <w:r>
        <w:rPr>
          <w:sz w:val="24"/>
          <w:szCs w:val="24"/>
        </w:rPr>
        <w:t>四方创新联合体，建立长效合作机制，共同策划和实施光祖公司智能制造新模式。光祖公司技术创新硕果累累。光祖镀膜前挡玻璃技术打破了国际巨头的垄断。机械加工设备实现自主研发生产，且基本达到国际先进装备水平。这些设备填补了一系列国内空白，解决了批量、成本、光学等矛盾，实现汽车玻璃规模化生产及出口业务的快速增长，成为</w:t>
      </w:r>
      <w:r>
        <w:rPr>
          <w:sz w:val="24"/>
          <w:szCs w:val="24"/>
        </w:rPr>
        <w:t>U</w:t>
      </w:r>
      <w:r>
        <w:rPr>
          <w:sz w:val="24"/>
          <w:szCs w:val="24"/>
        </w:rPr>
        <w:t>国知名汽车品牌的全球优秀供应商。</w:t>
      </w:r>
    </w:p>
    <w:p w:rsidR="00542F1A" w:rsidRDefault="00542F1A" w:rsidP="0049756F">
      <w:pPr>
        <w:spacing w:line="300" w:lineRule="auto"/>
        <w:ind w:firstLine="480"/>
      </w:pPr>
      <w:r>
        <w:rPr>
          <w:sz w:val="24"/>
          <w:szCs w:val="24"/>
        </w:rPr>
        <w:t>在工业</w:t>
      </w:r>
      <w:r>
        <w:rPr>
          <w:sz w:val="24"/>
          <w:szCs w:val="24"/>
        </w:rPr>
        <w:t>4.0</w:t>
      </w:r>
      <w:r>
        <w:rPr>
          <w:sz w:val="24"/>
          <w:szCs w:val="24"/>
        </w:rPr>
        <w:t>方兴未艾之际，光祖公司敏锐地把握机遇，乘势而上，从</w:t>
      </w:r>
      <w:r>
        <w:rPr>
          <w:sz w:val="24"/>
          <w:szCs w:val="24"/>
        </w:rPr>
        <w:t>“</w:t>
      </w:r>
      <w:r>
        <w:rPr>
          <w:sz w:val="24"/>
          <w:szCs w:val="24"/>
        </w:rPr>
        <w:t>制造</w:t>
      </w:r>
      <w:r>
        <w:rPr>
          <w:sz w:val="24"/>
          <w:szCs w:val="24"/>
        </w:rPr>
        <w:t>”</w:t>
      </w:r>
      <w:r>
        <w:rPr>
          <w:sz w:val="24"/>
          <w:szCs w:val="24"/>
        </w:rPr>
        <w:t>迈向</w:t>
      </w:r>
      <w:r>
        <w:rPr>
          <w:sz w:val="24"/>
          <w:szCs w:val="24"/>
        </w:rPr>
        <w:t>“</w:t>
      </w:r>
      <w:r>
        <w:rPr>
          <w:sz w:val="24"/>
          <w:szCs w:val="24"/>
        </w:rPr>
        <w:t>智造</w:t>
      </w:r>
      <w:r>
        <w:rPr>
          <w:sz w:val="24"/>
          <w:szCs w:val="24"/>
        </w:rPr>
        <w:t>”</w:t>
      </w:r>
      <w:r>
        <w:rPr>
          <w:sz w:val="24"/>
          <w:szCs w:val="24"/>
        </w:rPr>
        <w:t>。通过自动化和信息化不断触合，搭建数字化的链接通道，打通市场调研、研发、生产、管控、供给、销售等各个环节，实现定制化产品以销定产、自动化制造、智能化运营。</w:t>
      </w:r>
    </w:p>
    <w:p w:rsidR="00542F1A" w:rsidRDefault="00542F1A" w:rsidP="0049756F">
      <w:pPr>
        <w:spacing w:line="300" w:lineRule="auto"/>
        <w:ind w:firstLine="480"/>
      </w:pPr>
      <w:r>
        <w:rPr>
          <w:sz w:val="24"/>
          <w:szCs w:val="24"/>
        </w:rPr>
        <w:t>如今，光祖公司结合信息技术和自动化的生产工厂，已经走在全球同行业前列。</w:t>
      </w:r>
      <w:r>
        <w:rPr>
          <w:sz w:val="24"/>
          <w:szCs w:val="24"/>
        </w:rPr>
        <w:t>"</w:t>
      </w:r>
      <w:r>
        <w:rPr>
          <w:sz w:val="24"/>
          <w:szCs w:val="24"/>
        </w:rPr>
        <w:t>多品种、小批量</w:t>
      </w:r>
      <w:r>
        <w:rPr>
          <w:sz w:val="24"/>
          <w:szCs w:val="24"/>
        </w:rPr>
        <w:t>”</w:t>
      </w:r>
      <w:r>
        <w:rPr>
          <w:sz w:val="24"/>
          <w:szCs w:val="24"/>
        </w:rPr>
        <w:t>的柔性生产方式，不仅有效保证了品质和效率，而且降低了生产成本。高度柔性的生产方式可以在同一条生产线上，实现数十种不同汽车玻璃的生产，普通复杂度的玻璃品类切换通常只需</w:t>
      </w:r>
      <w:r>
        <w:rPr>
          <w:sz w:val="24"/>
          <w:szCs w:val="24"/>
        </w:rPr>
        <w:t>1</w:t>
      </w:r>
      <w:r>
        <w:rPr>
          <w:sz w:val="24"/>
          <w:szCs w:val="24"/>
        </w:rPr>
        <w:t>小时，一个车间一年可以生产上万种不同的汽车玻璃，从下订单开始，客户定购</w:t>
      </w:r>
      <w:r>
        <w:rPr>
          <w:sz w:val="24"/>
          <w:szCs w:val="24"/>
        </w:rPr>
        <w:t>2000</w:t>
      </w:r>
      <w:r>
        <w:rPr>
          <w:sz w:val="24"/>
          <w:szCs w:val="24"/>
        </w:rPr>
        <w:t>片汽车玻璃最快仅需</w:t>
      </w:r>
      <w:r>
        <w:rPr>
          <w:sz w:val="24"/>
          <w:szCs w:val="24"/>
        </w:rPr>
        <w:t>1</w:t>
      </w:r>
      <w:r>
        <w:rPr>
          <w:sz w:val="24"/>
          <w:szCs w:val="24"/>
        </w:rPr>
        <w:t>天时间即可完成。不仅如此，生产线上的每一件产品的每一道加工工序都被电脑记录信息，在生产流程中形成了完整的可追溯体系。</w:t>
      </w:r>
    </w:p>
    <w:p w:rsidR="00542F1A" w:rsidRDefault="00542F1A" w:rsidP="0049756F">
      <w:pPr>
        <w:spacing w:line="300" w:lineRule="auto"/>
        <w:ind w:firstLine="480"/>
      </w:pPr>
      <w:r>
        <w:rPr>
          <w:sz w:val="24"/>
          <w:szCs w:val="24"/>
        </w:rPr>
        <w:t>在提升制造柔性化、智能化和高效率的同时，光祖公司还在力求让自己遍布全球各地的工厂更加紧密地联网，与客户和供应商无缝的信息化对接也在积极推进。以往光祖公司可能仅仅为客户提供一片片的汽车玻璃，而现在提供的是包括各种安装配件的汽车玻璃总成，甚至安装服务都由光祖公司负责。光祖公司的汽车玻璃制造与上下游产业链正在形成</w:t>
      </w:r>
      <w:r>
        <w:rPr>
          <w:sz w:val="24"/>
          <w:szCs w:val="24"/>
        </w:rPr>
        <w:t>“</w:t>
      </w:r>
      <w:r>
        <w:rPr>
          <w:sz w:val="24"/>
          <w:szCs w:val="24"/>
        </w:rPr>
        <w:t>你中有我、我中有你</w:t>
      </w:r>
      <w:r>
        <w:rPr>
          <w:sz w:val="24"/>
          <w:szCs w:val="24"/>
        </w:rPr>
        <w:t>”</w:t>
      </w:r>
      <w:r>
        <w:rPr>
          <w:sz w:val="24"/>
          <w:szCs w:val="24"/>
        </w:rPr>
        <w:t>的新格局。</w:t>
      </w:r>
    </w:p>
    <w:p w:rsidR="00542F1A" w:rsidRDefault="00542F1A" w:rsidP="0049756F">
      <w:pPr>
        <w:spacing w:line="300" w:lineRule="auto"/>
        <w:ind w:firstLine="480"/>
      </w:pPr>
      <w:r>
        <w:rPr>
          <w:sz w:val="24"/>
          <w:szCs w:val="24"/>
        </w:rPr>
        <w:t>紫例分析：</w:t>
      </w:r>
    </w:p>
    <w:p w:rsidR="00DD357C" w:rsidRDefault="00542F1A" w:rsidP="0049756F">
      <w:pPr>
        <w:spacing w:line="300" w:lineRule="auto"/>
        <w:ind w:firstLine="480"/>
        <w:rPr>
          <w:sz w:val="24"/>
          <w:szCs w:val="24"/>
        </w:rPr>
      </w:pPr>
      <w:r>
        <w:rPr>
          <w:sz w:val="24"/>
          <w:szCs w:val="24"/>
        </w:rPr>
        <w:t>（</w:t>
      </w:r>
      <w:r>
        <w:rPr>
          <w:sz w:val="24"/>
          <w:szCs w:val="24"/>
        </w:rPr>
        <w:t>1</w:t>
      </w:r>
      <w:r>
        <w:rPr>
          <w:sz w:val="24"/>
          <w:szCs w:val="24"/>
        </w:rPr>
        <w:t>）简要分析光祖公司</w:t>
      </w:r>
      <w:r>
        <w:rPr>
          <w:sz w:val="24"/>
          <w:szCs w:val="24"/>
        </w:rPr>
        <w:t>40</w:t>
      </w:r>
      <w:r>
        <w:rPr>
          <w:sz w:val="24"/>
          <w:szCs w:val="24"/>
        </w:rPr>
        <w:t>年来所选择的发展战略的主要类型及其适用条件。</w:t>
      </w:r>
    </w:p>
    <w:p w:rsidR="00542F1A" w:rsidRDefault="00542F1A" w:rsidP="0049756F">
      <w:pPr>
        <w:spacing w:line="300" w:lineRule="auto"/>
        <w:ind w:firstLine="480"/>
      </w:pPr>
      <w:r>
        <w:rPr>
          <w:sz w:val="24"/>
          <w:szCs w:val="24"/>
        </w:rPr>
        <w:t>第一，密集型战略。</w:t>
      </w:r>
    </w:p>
    <w:p w:rsidR="00542F1A" w:rsidRDefault="001F704E" w:rsidP="0049756F">
      <w:pPr>
        <w:spacing w:line="300" w:lineRule="auto"/>
        <w:ind w:firstLine="480"/>
      </w:pPr>
      <w:r>
        <w:rPr>
          <w:rFonts w:hint="eastAsia"/>
          <w:sz w:val="24"/>
          <w:szCs w:val="24"/>
        </w:rPr>
        <w:t>①</w:t>
      </w:r>
      <w:r w:rsidR="00542F1A">
        <w:rPr>
          <w:sz w:val="24"/>
          <w:szCs w:val="24"/>
        </w:rPr>
        <w:t>市场渗透</w:t>
      </w:r>
      <w:r w:rsidR="00542F1A">
        <w:rPr>
          <w:sz w:val="24"/>
          <w:szCs w:val="24"/>
        </w:rPr>
        <w:t>——</w:t>
      </w:r>
      <w:r w:rsidR="00542F1A">
        <w:rPr>
          <w:sz w:val="24"/>
          <w:szCs w:val="24"/>
        </w:rPr>
        <w:t>现有产品和现有市场。</w:t>
      </w:r>
      <w:r w:rsidR="00542F1A">
        <w:rPr>
          <w:sz w:val="24"/>
          <w:szCs w:val="24"/>
        </w:rPr>
        <w:t>“</w:t>
      </w:r>
      <w:r w:rsidR="00542F1A">
        <w:rPr>
          <w:sz w:val="24"/>
          <w:szCs w:val="24"/>
        </w:rPr>
        <w:t>坚守阵地</w:t>
      </w:r>
      <w:r w:rsidR="00542F1A">
        <w:rPr>
          <w:sz w:val="24"/>
          <w:szCs w:val="24"/>
        </w:rPr>
        <w:t>”</w:t>
      </w:r>
      <w:r w:rsidR="00542F1A">
        <w:rPr>
          <w:sz w:val="24"/>
          <w:szCs w:val="24"/>
        </w:rPr>
        <w:t>，这种战略强调发展单一产品，试图通过更强的营销手段来获得更大的市场占有率。</w:t>
      </w:r>
    </w:p>
    <w:p w:rsidR="00542F1A" w:rsidRDefault="00542F1A" w:rsidP="0049756F">
      <w:pPr>
        <w:spacing w:line="300" w:lineRule="auto"/>
        <w:ind w:firstLine="480"/>
      </w:pPr>
      <w:r>
        <w:rPr>
          <w:sz w:val="24"/>
          <w:szCs w:val="24"/>
        </w:rPr>
        <w:t>对于光祖集团而言，实施这一战略的主要条件是：</w:t>
      </w:r>
    </w:p>
    <w:p w:rsidR="00542F1A" w:rsidRDefault="00542F1A" w:rsidP="0049756F">
      <w:pPr>
        <w:spacing w:line="300" w:lineRule="auto"/>
        <w:ind w:firstLine="480"/>
      </w:pPr>
      <w:r>
        <w:rPr>
          <w:sz w:val="24"/>
          <w:szCs w:val="24"/>
        </w:rPr>
        <w:t>A.</w:t>
      </w:r>
      <w:r>
        <w:rPr>
          <w:sz w:val="24"/>
          <w:szCs w:val="24"/>
        </w:rPr>
        <w:t>当整个市场正在增长时，那些想要增加市场份额的企业能够以较快的速度达到目标。</w:t>
      </w:r>
      <w:r>
        <w:rPr>
          <w:sz w:val="24"/>
          <w:szCs w:val="24"/>
        </w:rPr>
        <w:t>“</w:t>
      </w:r>
      <w:r>
        <w:rPr>
          <w:sz w:val="24"/>
          <w:szCs w:val="24"/>
        </w:rPr>
        <w:t>随着国内汽车产业的迅猛增长，光祖玻璃逐渐被全球知名品牌汽车企业认同，光祖集团产品需求日益增大</w:t>
      </w:r>
      <w:r>
        <w:rPr>
          <w:sz w:val="24"/>
          <w:szCs w:val="24"/>
        </w:rPr>
        <w:t>"</w:t>
      </w:r>
      <w:r>
        <w:rPr>
          <w:sz w:val="24"/>
          <w:szCs w:val="24"/>
        </w:rPr>
        <w:t>。</w:t>
      </w:r>
    </w:p>
    <w:p w:rsidR="00542F1A" w:rsidRDefault="00542F1A" w:rsidP="0049756F">
      <w:pPr>
        <w:spacing w:line="300" w:lineRule="auto"/>
        <w:ind w:firstLine="480"/>
      </w:pPr>
      <w:r>
        <w:rPr>
          <w:sz w:val="24"/>
          <w:szCs w:val="24"/>
        </w:rPr>
        <w:t>B.</w:t>
      </w:r>
      <w:r>
        <w:rPr>
          <w:sz w:val="24"/>
          <w:szCs w:val="24"/>
        </w:rPr>
        <w:t>当市场渗透战略对应的风险较低，且需要的投资较少的时候，市场渗透战略也会比较适用。</w:t>
      </w:r>
      <w:r>
        <w:rPr>
          <w:sz w:val="24"/>
          <w:szCs w:val="24"/>
        </w:rPr>
        <w:t>“</w:t>
      </w:r>
      <w:r>
        <w:rPr>
          <w:sz w:val="24"/>
          <w:szCs w:val="24"/>
        </w:rPr>
        <w:t>作为一个新兴市场国家实力相对弱小的企业，急于扩大市场份额会让发达国家实力强大的企业产生危机感，因而会遭遇发达国家企业致命的挤压。因此，光祖想在世界汽车产业市场寻求一席之地，必须学会当好</w:t>
      </w:r>
      <w:r>
        <w:rPr>
          <w:sz w:val="24"/>
          <w:szCs w:val="24"/>
        </w:rPr>
        <w:t>"</w:t>
      </w:r>
      <w:r>
        <w:rPr>
          <w:sz w:val="24"/>
          <w:szCs w:val="24"/>
        </w:rPr>
        <w:t>配角。光祖不会去做大而全的公司，而是会专注于汽车玻璃的高科技产品，当好汽车集团的</w:t>
      </w:r>
      <w:r>
        <w:rPr>
          <w:sz w:val="24"/>
          <w:szCs w:val="24"/>
        </w:rPr>
        <w:t>'</w:t>
      </w:r>
      <w:r>
        <w:rPr>
          <w:sz w:val="24"/>
          <w:szCs w:val="24"/>
        </w:rPr>
        <w:t>配角</w:t>
      </w:r>
      <w:r>
        <w:rPr>
          <w:sz w:val="24"/>
          <w:szCs w:val="24"/>
        </w:rPr>
        <w:t>”"</w:t>
      </w:r>
      <w:r>
        <w:rPr>
          <w:sz w:val="24"/>
          <w:szCs w:val="24"/>
        </w:rPr>
        <w:t>。</w:t>
      </w:r>
    </w:p>
    <w:p w:rsidR="00542F1A" w:rsidRDefault="00542F1A" w:rsidP="0049756F">
      <w:pPr>
        <w:spacing w:line="300" w:lineRule="auto"/>
        <w:ind w:firstLine="480"/>
      </w:pPr>
      <w:r>
        <w:rPr>
          <w:sz w:val="24"/>
          <w:szCs w:val="24"/>
        </w:rPr>
        <w:t>C.</w:t>
      </w:r>
      <w:r>
        <w:rPr>
          <w:sz w:val="24"/>
          <w:szCs w:val="24"/>
        </w:rPr>
        <w:t>企业拥有强大的市场地位，并且能够利用经验和能力来获得强有力的独特竞争优势。那么实施市场渗透战略是比较容易的。</w:t>
      </w:r>
      <w:r>
        <w:rPr>
          <w:sz w:val="24"/>
          <w:szCs w:val="24"/>
        </w:rPr>
        <w:t>“</w:t>
      </w:r>
      <w:r>
        <w:rPr>
          <w:sz w:val="24"/>
          <w:szCs w:val="24"/>
        </w:rPr>
        <w:t>由于光祖公司始终专注于做汽车玻璃，打造了核心竞争力，逐步赢得更多汽车厂商的信赖</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市场开发</w:t>
      </w:r>
      <w:r>
        <w:rPr>
          <w:sz w:val="24"/>
          <w:szCs w:val="24"/>
        </w:rPr>
        <w:t>—</w:t>
      </w:r>
      <w:r>
        <w:rPr>
          <w:sz w:val="24"/>
          <w:szCs w:val="24"/>
        </w:rPr>
        <w:t>现有产品和新市场。市场开发战略是指将现有产品或服务打入新市场的战略。</w:t>
      </w:r>
    </w:p>
    <w:p w:rsidR="00542F1A" w:rsidRDefault="00542F1A" w:rsidP="0049756F">
      <w:pPr>
        <w:spacing w:line="300" w:lineRule="auto"/>
        <w:ind w:firstLine="480"/>
      </w:pPr>
      <w:r>
        <w:rPr>
          <w:sz w:val="24"/>
          <w:szCs w:val="24"/>
        </w:rPr>
        <w:lastRenderedPageBreak/>
        <w:t>对于光祖集团而言，实施这一战略主要条件是：</w:t>
      </w:r>
    </w:p>
    <w:p w:rsidR="00542F1A" w:rsidRDefault="00542F1A" w:rsidP="0049756F">
      <w:pPr>
        <w:spacing w:line="300" w:lineRule="auto"/>
        <w:ind w:firstLine="480"/>
      </w:pPr>
    </w:p>
    <w:p w:rsidR="00542F1A" w:rsidRDefault="00542F1A" w:rsidP="0049756F">
      <w:pPr>
        <w:spacing w:line="300" w:lineRule="auto"/>
        <w:ind w:firstLine="480"/>
      </w:pPr>
      <w:r>
        <w:rPr>
          <w:sz w:val="24"/>
          <w:szCs w:val="24"/>
        </w:rPr>
        <w:t>企业的主业属于正在迅速全球化的产业。</w:t>
      </w:r>
      <w:r>
        <w:rPr>
          <w:sz w:val="24"/>
          <w:szCs w:val="24"/>
        </w:rPr>
        <w:t>“</w:t>
      </w:r>
      <w:r>
        <w:rPr>
          <w:sz w:val="24"/>
          <w:szCs w:val="24"/>
        </w:rPr>
        <w:t>作为全球化程度很高的产业</w:t>
      </w:r>
      <w:r>
        <w:rPr>
          <w:sz w:val="24"/>
          <w:szCs w:val="24"/>
        </w:rPr>
        <w:t>——</w:t>
      </w:r>
      <w:r>
        <w:rPr>
          <w:sz w:val="24"/>
          <w:szCs w:val="24"/>
        </w:rPr>
        <w:t>汽车制造的零部件供应商，光祖玻璃开启了进军国际市场的航程</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产品开发</w:t>
      </w:r>
      <w:r>
        <w:rPr>
          <w:sz w:val="24"/>
          <w:szCs w:val="24"/>
        </w:rPr>
        <w:t>—</w:t>
      </w:r>
      <w:r>
        <w:rPr>
          <w:sz w:val="24"/>
          <w:szCs w:val="24"/>
        </w:rPr>
        <w:t>新产品和现有市场。这种战略是在原有市场上，通过技术改进与开发研制新产品。</w:t>
      </w:r>
    </w:p>
    <w:p w:rsidR="00542F1A" w:rsidRDefault="00542F1A" w:rsidP="0049756F">
      <w:pPr>
        <w:spacing w:line="300" w:lineRule="auto"/>
        <w:ind w:firstLine="480"/>
      </w:pPr>
      <w:r>
        <w:rPr>
          <w:sz w:val="24"/>
          <w:szCs w:val="24"/>
        </w:rPr>
        <w:t>对于光祖集团而言，实施这一战略主要条件是：</w:t>
      </w:r>
    </w:p>
    <w:p w:rsidR="00542F1A" w:rsidRDefault="00542F1A" w:rsidP="0049756F">
      <w:pPr>
        <w:spacing w:line="300" w:lineRule="auto"/>
        <w:ind w:firstLine="480"/>
      </w:pPr>
      <w:r>
        <w:rPr>
          <w:sz w:val="24"/>
          <w:szCs w:val="24"/>
        </w:rPr>
        <w:t>A.</w:t>
      </w:r>
      <w:r>
        <w:rPr>
          <w:sz w:val="24"/>
          <w:szCs w:val="24"/>
        </w:rPr>
        <w:t>企业产品具有较高的市场信誉度和顾客满意度。</w:t>
      </w:r>
      <w:r>
        <w:rPr>
          <w:sz w:val="24"/>
          <w:szCs w:val="24"/>
        </w:rPr>
        <w:t>“</w:t>
      </w:r>
      <w:r>
        <w:rPr>
          <w:sz w:val="24"/>
          <w:szCs w:val="24"/>
        </w:rPr>
        <w:t>成为福特、通用、克莱斯勒、卡特彼勒等美国品牌的全球优秀供应商</w:t>
      </w:r>
      <w:r>
        <w:rPr>
          <w:sz w:val="24"/>
          <w:szCs w:val="24"/>
        </w:rPr>
        <w:t>”</w:t>
      </w:r>
      <w:r>
        <w:rPr>
          <w:sz w:val="24"/>
          <w:szCs w:val="24"/>
        </w:rPr>
        <w:t>。</w:t>
      </w:r>
    </w:p>
    <w:p w:rsidR="00542F1A" w:rsidRDefault="00542F1A" w:rsidP="0049756F">
      <w:pPr>
        <w:spacing w:line="300" w:lineRule="auto"/>
        <w:ind w:firstLine="480"/>
      </w:pPr>
      <w:r>
        <w:rPr>
          <w:sz w:val="24"/>
          <w:szCs w:val="24"/>
        </w:rPr>
        <w:t>B.</w:t>
      </w:r>
      <w:r>
        <w:rPr>
          <w:sz w:val="24"/>
          <w:szCs w:val="24"/>
        </w:rPr>
        <w:t>企业所在产业属于适宜创新的高速发展的高新技术产业。</w:t>
      </w:r>
      <w:r>
        <w:rPr>
          <w:sz w:val="24"/>
          <w:szCs w:val="24"/>
        </w:rPr>
        <w:t>“</w:t>
      </w:r>
      <w:r>
        <w:rPr>
          <w:sz w:val="24"/>
          <w:szCs w:val="24"/>
        </w:rPr>
        <w:t>国外跨国公司在汽车玻璃的新材料及应用技术上不断推陈出新。如此现状下要想直接购买技术，或是仿造产品绝非现实</w:t>
      </w:r>
      <w:r>
        <w:rPr>
          <w:sz w:val="24"/>
          <w:szCs w:val="24"/>
        </w:rPr>
        <w:t>"</w:t>
      </w:r>
      <w:r>
        <w:rPr>
          <w:sz w:val="24"/>
          <w:szCs w:val="24"/>
        </w:rPr>
        <w:t>。</w:t>
      </w:r>
    </w:p>
    <w:p w:rsidR="00542F1A" w:rsidRDefault="00542F1A" w:rsidP="0049756F">
      <w:pPr>
        <w:spacing w:line="300" w:lineRule="auto"/>
        <w:ind w:firstLine="480"/>
      </w:pPr>
      <w:r>
        <w:rPr>
          <w:sz w:val="24"/>
          <w:szCs w:val="24"/>
        </w:rPr>
        <w:t>C.</w:t>
      </w:r>
      <w:r>
        <w:rPr>
          <w:sz w:val="24"/>
          <w:szCs w:val="24"/>
        </w:rPr>
        <w:t>企业所在产业正处于高速增长阶段。</w:t>
      </w:r>
      <w:r>
        <w:rPr>
          <w:sz w:val="24"/>
          <w:szCs w:val="24"/>
        </w:rPr>
        <w:t>“C</w:t>
      </w:r>
      <w:r>
        <w:rPr>
          <w:sz w:val="24"/>
          <w:szCs w:val="24"/>
        </w:rPr>
        <w:t>国玻璃产业快速发展的过程中</w:t>
      </w:r>
      <w:r>
        <w:rPr>
          <w:sz w:val="24"/>
          <w:szCs w:val="24"/>
        </w:rPr>
        <w:t>”</w:t>
      </w:r>
      <w:r>
        <w:rPr>
          <w:sz w:val="24"/>
          <w:szCs w:val="24"/>
        </w:rPr>
        <w:t>。</w:t>
      </w:r>
    </w:p>
    <w:p w:rsidR="00542F1A" w:rsidRDefault="00542F1A" w:rsidP="0049756F">
      <w:pPr>
        <w:spacing w:line="300" w:lineRule="auto"/>
        <w:ind w:firstLine="480"/>
      </w:pPr>
      <w:r>
        <w:rPr>
          <w:sz w:val="24"/>
          <w:szCs w:val="24"/>
        </w:rPr>
        <w:t>D.</w:t>
      </w:r>
      <w:r>
        <w:rPr>
          <w:sz w:val="24"/>
          <w:szCs w:val="24"/>
        </w:rPr>
        <w:t>企业具有较强的研究与开发能力。</w:t>
      </w:r>
      <w:r>
        <w:rPr>
          <w:sz w:val="24"/>
          <w:szCs w:val="24"/>
        </w:rPr>
        <w:t>“</w:t>
      </w:r>
      <w:r>
        <w:rPr>
          <w:sz w:val="24"/>
          <w:szCs w:val="24"/>
        </w:rPr>
        <w:t>光祖公司在全球已拥有四大设计中心。以此为依托构建全球制造基地</w:t>
      </w:r>
      <w:r>
        <w:rPr>
          <w:sz w:val="24"/>
          <w:szCs w:val="24"/>
        </w:rPr>
        <w:t>”</w:t>
      </w:r>
      <w:r>
        <w:rPr>
          <w:sz w:val="24"/>
          <w:szCs w:val="24"/>
        </w:rPr>
        <w:t>；</w:t>
      </w:r>
      <w:r>
        <w:rPr>
          <w:sz w:val="24"/>
          <w:szCs w:val="24"/>
        </w:rPr>
        <w:t xml:space="preserve"> “</w:t>
      </w:r>
      <w:r>
        <w:rPr>
          <w:sz w:val="24"/>
          <w:szCs w:val="24"/>
        </w:rPr>
        <w:t>近几年，光祖公司联合高校和科研单位，成立</w:t>
      </w:r>
      <w:r>
        <w:rPr>
          <w:sz w:val="24"/>
          <w:szCs w:val="24"/>
        </w:rPr>
        <w:t>·</w:t>
      </w:r>
      <w:r>
        <w:rPr>
          <w:sz w:val="24"/>
          <w:szCs w:val="24"/>
        </w:rPr>
        <w:t>产学研用一体化，四方创新联合体，建立长效合作机制，共同策划和实施光祖公司智能制造新模式</w:t>
      </w:r>
      <w:r>
        <w:rPr>
          <w:sz w:val="24"/>
          <w:szCs w:val="24"/>
        </w:rPr>
        <w:t>"</w:t>
      </w:r>
      <w:r>
        <w:rPr>
          <w:sz w:val="24"/>
          <w:szCs w:val="24"/>
        </w:rPr>
        <w:t>。</w:t>
      </w:r>
    </w:p>
    <w:p w:rsidR="00542F1A" w:rsidRDefault="00542F1A" w:rsidP="0049756F">
      <w:pPr>
        <w:spacing w:line="300" w:lineRule="auto"/>
        <w:ind w:firstLine="480"/>
      </w:pPr>
      <w:r>
        <w:rPr>
          <w:sz w:val="24"/>
          <w:szCs w:val="24"/>
        </w:rPr>
        <w:t>第二，一体化战略。</w:t>
      </w:r>
    </w:p>
    <w:p w:rsidR="00542F1A" w:rsidRDefault="00542F1A" w:rsidP="0049756F">
      <w:pPr>
        <w:spacing w:line="300" w:lineRule="auto"/>
        <w:ind w:firstLine="480"/>
      </w:pPr>
      <w:r>
        <w:rPr>
          <w:sz w:val="24"/>
          <w:szCs w:val="24"/>
        </w:rPr>
        <w:t>①</w:t>
      </w:r>
      <w:r>
        <w:rPr>
          <w:sz w:val="24"/>
          <w:szCs w:val="24"/>
        </w:rPr>
        <w:t>纵向一体化战略。纵向一体化战略是指企业沿着产品或业务链向前或向后，延伸和扩展企业现有业务的战略。</w:t>
      </w:r>
    </w:p>
    <w:p w:rsidR="00542F1A" w:rsidRDefault="00542F1A" w:rsidP="0049756F">
      <w:pPr>
        <w:spacing w:line="300" w:lineRule="auto"/>
        <w:ind w:firstLine="480"/>
      </w:pPr>
      <w:r>
        <w:rPr>
          <w:sz w:val="24"/>
          <w:szCs w:val="24"/>
        </w:rPr>
        <w:t>对于光祖集团而言，实施这一战略主要条件是：</w:t>
      </w:r>
    </w:p>
    <w:p w:rsidR="00542F1A" w:rsidRDefault="00542F1A" w:rsidP="0049756F">
      <w:pPr>
        <w:spacing w:line="300" w:lineRule="auto"/>
        <w:ind w:firstLine="480"/>
      </w:pPr>
      <w:r>
        <w:rPr>
          <w:sz w:val="24"/>
          <w:szCs w:val="24"/>
        </w:rPr>
        <w:t>A.</w:t>
      </w:r>
      <w:r>
        <w:rPr>
          <w:sz w:val="24"/>
          <w:szCs w:val="24"/>
        </w:rPr>
        <w:t>企业所在产业的增长潜力较大。</w:t>
      </w:r>
      <w:r>
        <w:rPr>
          <w:sz w:val="24"/>
          <w:szCs w:val="24"/>
        </w:rPr>
        <w:t>“C</w:t>
      </w:r>
      <w:r>
        <w:rPr>
          <w:sz w:val="24"/>
          <w:szCs w:val="24"/>
        </w:rPr>
        <w:t>国玻璃产业快速发展的过程中</w:t>
      </w:r>
      <w:r>
        <w:rPr>
          <w:sz w:val="24"/>
          <w:szCs w:val="24"/>
        </w:rPr>
        <w:t>”</w:t>
      </w:r>
      <w:r>
        <w:rPr>
          <w:sz w:val="24"/>
          <w:szCs w:val="24"/>
        </w:rPr>
        <w:t>。</w:t>
      </w:r>
    </w:p>
    <w:p w:rsidR="00542F1A" w:rsidRDefault="00542F1A" w:rsidP="0049756F">
      <w:pPr>
        <w:spacing w:line="300" w:lineRule="auto"/>
        <w:ind w:firstLine="480"/>
      </w:pPr>
      <w:r>
        <w:rPr>
          <w:sz w:val="24"/>
          <w:szCs w:val="24"/>
        </w:rPr>
        <w:t>B.</w:t>
      </w:r>
      <w:r>
        <w:rPr>
          <w:sz w:val="24"/>
          <w:szCs w:val="24"/>
        </w:rPr>
        <w:t>企业具备前向一体化与后向一体化所需的资金、人力资源等。</w:t>
      </w:r>
      <w:r>
        <w:rPr>
          <w:sz w:val="24"/>
          <w:szCs w:val="24"/>
        </w:rPr>
        <w:t>“</w:t>
      </w:r>
      <w:r>
        <w:rPr>
          <w:sz w:val="24"/>
          <w:szCs w:val="24"/>
        </w:rPr>
        <w:t>光祖集团结合信息技术和自动化的生产工厂，已经走在全球同行业前列。</w:t>
      </w:r>
      <w:r>
        <w:rPr>
          <w:sz w:val="24"/>
          <w:szCs w:val="24"/>
        </w:rPr>
        <w:t>……</w:t>
      </w:r>
      <w:r>
        <w:rPr>
          <w:sz w:val="24"/>
          <w:szCs w:val="24"/>
        </w:rPr>
        <w:t>在提升制造柔性化、智能化和高效率的同时，光祖还在力求让自己遍布全球各地的工厂更加紧密地联网，与客户和供应商无缝的信息化对接也在积极推进</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横向一体化战略。横向一体化战略是指企业向产业价值链相同阶段方向扩张的战略。</w:t>
      </w:r>
      <w:r>
        <w:rPr>
          <w:sz w:val="24"/>
          <w:szCs w:val="24"/>
        </w:rPr>
        <w:t>“</w:t>
      </w:r>
      <w:r>
        <w:rPr>
          <w:sz w:val="24"/>
          <w:szCs w:val="24"/>
        </w:rPr>
        <w:t>公司在国内十几个地区建立了现代化的生产基地。之后，作为全球化程度很高的产业</w:t>
      </w:r>
      <w:r>
        <w:rPr>
          <w:sz w:val="24"/>
          <w:szCs w:val="24"/>
        </w:rPr>
        <w:t>—</w:t>
      </w:r>
      <w:r>
        <w:rPr>
          <w:sz w:val="24"/>
          <w:szCs w:val="24"/>
        </w:rPr>
        <w:t>汽车制造的零部件供应商，光祖玻璃开启了进军国际市场的航程</w:t>
      </w:r>
      <w:r>
        <w:rPr>
          <w:sz w:val="24"/>
          <w:szCs w:val="24"/>
        </w:rPr>
        <w:t>”</w:t>
      </w:r>
      <w:r>
        <w:rPr>
          <w:sz w:val="24"/>
          <w:szCs w:val="24"/>
        </w:rPr>
        <w:t>。</w:t>
      </w:r>
    </w:p>
    <w:p w:rsidR="00542F1A" w:rsidRDefault="00542F1A" w:rsidP="0049756F">
      <w:pPr>
        <w:spacing w:line="300" w:lineRule="auto"/>
        <w:ind w:firstLine="480"/>
      </w:pPr>
      <w:r>
        <w:rPr>
          <w:sz w:val="24"/>
          <w:szCs w:val="24"/>
        </w:rPr>
        <w:t>对于光祖集团而言，实施这一战略主要条件是：</w:t>
      </w:r>
    </w:p>
    <w:p w:rsidR="00542F1A" w:rsidRDefault="00542F1A" w:rsidP="0049756F">
      <w:pPr>
        <w:spacing w:line="300" w:lineRule="auto"/>
        <w:ind w:firstLine="480"/>
      </w:pPr>
      <w:r>
        <w:rPr>
          <w:sz w:val="24"/>
          <w:szCs w:val="24"/>
        </w:rPr>
        <w:t>A.</w:t>
      </w:r>
      <w:r>
        <w:rPr>
          <w:sz w:val="24"/>
          <w:szCs w:val="24"/>
        </w:rPr>
        <w:t>企业所在产业竞争较为激烈。</w:t>
      </w:r>
      <w:r>
        <w:rPr>
          <w:sz w:val="24"/>
          <w:szCs w:val="24"/>
        </w:rPr>
        <w:t>“</w:t>
      </w:r>
      <w:r>
        <w:rPr>
          <w:sz w:val="24"/>
          <w:szCs w:val="24"/>
        </w:rPr>
        <w:t>全球汽车玻璃市场激烈的竞争</w:t>
      </w:r>
      <w:r>
        <w:rPr>
          <w:sz w:val="24"/>
          <w:szCs w:val="24"/>
        </w:rPr>
        <w:t>”</w:t>
      </w:r>
      <w:r>
        <w:rPr>
          <w:sz w:val="24"/>
          <w:szCs w:val="24"/>
        </w:rPr>
        <w:t>。</w:t>
      </w:r>
    </w:p>
    <w:p w:rsidR="00542F1A" w:rsidRDefault="00542F1A" w:rsidP="0049756F">
      <w:pPr>
        <w:spacing w:line="300" w:lineRule="auto"/>
        <w:ind w:firstLine="480"/>
      </w:pPr>
      <w:r>
        <w:rPr>
          <w:sz w:val="24"/>
          <w:szCs w:val="24"/>
        </w:rPr>
        <w:t>B.</w:t>
      </w:r>
      <w:r>
        <w:rPr>
          <w:sz w:val="24"/>
          <w:szCs w:val="24"/>
        </w:rPr>
        <w:t>企业所在产业的规模经济较为显著。</w:t>
      </w:r>
      <w:r>
        <w:rPr>
          <w:sz w:val="24"/>
          <w:szCs w:val="24"/>
        </w:rPr>
        <w:t>“</w:t>
      </w:r>
      <w:r>
        <w:rPr>
          <w:sz w:val="24"/>
          <w:szCs w:val="24"/>
        </w:rPr>
        <w:t>支撑光祖获得在全球的规模经济优势</w:t>
      </w:r>
      <w:r>
        <w:rPr>
          <w:sz w:val="24"/>
          <w:szCs w:val="24"/>
        </w:rPr>
        <w:t>”</w:t>
      </w:r>
      <w:r>
        <w:rPr>
          <w:sz w:val="24"/>
          <w:szCs w:val="24"/>
        </w:rPr>
        <w:t>。</w:t>
      </w:r>
      <w:r>
        <w:rPr>
          <w:sz w:val="24"/>
          <w:szCs w:val="24"/>
        </w:rPr>
        <w:t>C.</w:t>
      </w:r>
      <w:r>
        <w:rPr>
          <w:sz w:val="24"/>
          <w:szCs w:val="24"/>
        </w:rPr>
        <w:t>企业所在产业的增长潜力较大。</w:t>
      </w:r>
      <w:r>
        <w:rPr>
          <w:sz w:val="24"/>
          <w:szCs w:val="24"/>
        </w:rPr>
        <w:t>“C</w:t>
      </w:r>
      <w:r>
        <w:rPr>
          <w:sz w:val="24"/>
          <w:szCs w:val="24"/>
        </w:rPr>
        <w:t>国玻璃产业快速发展的过程中</w:t>
      </w:r>
      <w:r>
        <w:rPr>
          <w:sz w:val="24"/>
          <w:szCs w:val="24"/>
        </w:rPr>
        <w:t>”</w:t>
      </w:r>
      <w:r>
        <w:rPr>
          <w:sz w:val="24"/>
          <w:szCs w:val="24"/>
        </w:rPr>
        <w:t>。</w:t>
      </w:r>
    </w:p>
    <w:p w:rsidR="00542F1A" w:rsidRDefault="00542F1A" w:rsidP="0049756F">
      <w:pPr>
        <w:spacing w:line="300" w:lineRule="auto"/>
        <w:ind w:firstLine="480"/>
      </w:pPr>
      <w:r>
        <w:rPr>
          <w:sz w:val="24"/>
          <w:szCs w:val="24"/>
        </w:rPr>
        <w:t>D.</w:t>
      </w:r>
      <w:r>
        <w:rPr>
          <w:sz w:val="24"/>
          <w:szCs w:val="24"/>
        </w:rPr>
        <w:t>企业具备横向一体化所需的资源能力。</w:t>
      </w:r>
      <w:r>
        <w:rPr>
          <w:sz w:val="24"/>
          <w:szCs w:val="24"/>
        </w:rPr>
        <w:t>"2008</w:t>
      </w:r>
      <w:r>
        <w:rPr>
          <w:sz w:val="24"/>
          <w:szCs w:val="24"/>
        </w:rPr>
        <w:t>年的金融危机给汽车玻璃行业格局带来巨大的变化，国际同行因为原有的大批量生产模式和个性化、小批量的消费需求相悖，导致成本高涨。而且，汽车玻璃业务只是其集团多元业务的一块，因而渐渐被边缘化。由于光祖公司始终专注于做汽车玻璃，打造了核心竞争力，逐步赢得更多汽车厂商的信赖</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）简要说明光祖公司国际化经营进入国际市场所采用的模式。</w:t>
      </w:r>
    </w:p>
    <w:p w:rsidR="00542F1A" w:rsidRDefault="00542F1A" w:rsidP="0049756F">
      <w:pPr>
        <w:spacing w:line="300" w:lineRule="auto"/>
        <w:ind w:firstLine="480"/>
      </w:pPr>
      <w:r>
        <w:rPr>
          <w:sz w:val="24"/>
          <w:szCs w:val="24"/>
        </w:rPr>
        <w:t>第一，出口。</w:t>
      </w:r>
      <w:r>
        <w:rPr>
          <w:sz w:val="24"/>
          <w:szCs w:val="24"/>
        </w:rPr>
        <w:t>"1991</w:t>
      </w:r>
      <w:r>
        <w:rPr>
          <w:sz w:val="24"/>
          <w:szCs w:val="24"/>
        </w:rPr>
        <w:t>年</w:t>
      </w:r>
      <w:r>
        <w:rPr>
          <w:sz w:val="24"/>
          <w:szCs w:val="24"/>
        </w:rPr>
        <w:t>9</w:t>
      </w:r>
      <w:r>
        <w:rPr>
          <w:sz w:val="24"/>
          <w:szCs w:val="24"/>
        </w:rPr>
        <w:t>月，光祖公司开始向北美</w:t>
      </w:r>
      <w:r>
        <w:rPr>
          <w:sz w:val="24"/>
          <w:szCs w:val="24"/>
        </w:rPr>
        <w:t>J</w:t>
      </w:r>
      <w:r>
        <w:rPr>
          <w:sz w:val="24"/>
          <w:szCs w:val="24"/>
        </w:rPr>
        <w:t>国</w:t>
      </w:r>
      <w:r>
        <w:rPr>
          <w:sz w:val="24"/>
          <w:szCs w:val="24"/>
        </w:rPr>
        <w:t>T</w:t>
      </w:r>
      <w:r>
        <w:rPr>
          <w:sz w:val="24"/>
          <w:szCs w:val="24"/>
        </w:rPr>
        <w:t>公司出口汽车玻璃，将其业务拓展至北美的汽车配件市场。</w:t>
      </w:r>
      <w:r>
        <w:rPr>
          <w:sz w:val="24"/>
          <w:szCs w:val="24"/>
        </w:rPr>
        <w:t>1994</w:t>
      </w:r>
      <w:r>
        <w:rPr>
          <w:sz w:val="24"/>
          <w:szCs w:val="24"/>
        </w:rPr>
        <w:t>年底，光祖公司在北美</w:t>
      </w:r>
      <w:r>
        <w:rPr>
          <w:sz w:val="24"/>
          <w:szCs w:val="24"/>
        </w:rPr>
        <w:t>U</w:t>
      </w:r>
      <w:r>
        <w:rPr>
          <w:sz w:val="24"/>
          <w:szCs w:val="24"/>
        </w:rPr>
        <w:t>国成立了</w:t>
      </w:r>
      <w:r>
        <w:rPr>
          <w:sz w:val="24"/>
          <w:szCs w:val="24"/>
        </w:rPr>
        <w:t>L</w:t>
      </w:r>
      <w:r>
        <w:rPr>
          <w:sz w:val="24"/>
          <w:szCs w:val="24"/>
        </w:rPr>
        <w:t>玻璃工业有限公司，主营光祖汽车玻璃在北美的销售业务</w:t>
      </w:r>
      <w:r>
        <w:rPr>
          <w:sz w:val="24"/>
          <w:szCs w:val="24"/>
        </w:rPr>
        <w:t>”</w:t>
      </w:r>
      <w:r>
        <w:rPr>
          <w:sz w:val="24"/>
          <w:szCs w:val="24"/>
        </w:rPr>
        <w:t>。</w:t>
      </w:r>
    </w:p>
    <w:p w:rsidR="00542F1A" w:rsidRDefault="00542F1A" w:rsidP="0049756F">
      <w:pPr>
        <w:spacing w:line="300" w:lineRule="auto"/>
        <w:ind w:firstLine="480"/>
      </w:pPr>
      <w:r>
        <w:rPr>
          <w:sz w:val="24"/>
          <w:szCs w:val="24"/>
        </w:rPr>
        <w:lastRenderedPageBreak/>
        <w:t>第二，股权投资（对外直接投资），</w:t>
      </w:r>
      <w:r>
        <w:rPr>
          <w:sz w:val="24"/>
          <w:szCs w:val="24"/>
        </w:rPr>
        <w:t xml:space="preserve"> "2011</w:t>
      </w:r>
      <w:r>
        <w:rPr>
          <w:sz w:val="24"/>
          <w:szCs w:val="24"/>
        </w:rPr>
        <w:t>年</w:t>
      </w:r>
      <w:r>
        <w:rPr>
          <w:sz w:val="24"/>
          <w:szCs w:val="24"/>
        </w:rPr>
        <w:t>6</w:t>
      </w:r>
      <w:r>
        <w:rPr>
          <w:sz w:val="24"/>
          <w:szCs w:val="24"/>
        </w:rPr>
        <w:t>，</w:t>
      </w:r>
      <w:r>
        <w:rPr>
          <w:sz w:val="24"/>
          <w:szCs w:val="24"/>
        </w:rPr>
        <w:t xml:space="preserve"> </w:t>
      </w:r>
      <w:r>
        <w:rPr>
          <w:sz w:val="24"/>
          <w:szCs w:val="24"/>
        </w:rPr>
        <w:t>祖公司挺进</w:t>
      </w:r>
      <w:r>
        <w:rPr>
          <w:sz w:val="24"/>
          <w:szCs w:val="24"/>
        </w:rPr>
        <w:t>R</w:t>
      </w:r>
      <w:r>
        <w:rPr>
          <w:sz w:val="24"/>
          <w:szCs w:val="24"/>
        </w:rPr>
        <w:t>国，在该国投资</w:t>
      </w:r>
      <w:r>
        <w:rPr>
          <w:sz w:val="24"/>
          <w:szCs w:val="24"/>
        </w:rPr>
        <w:t>2</w:t>
      </w:r>
      <w:r>
        <w:rPr>
          <w:sz w:val="24"/>
          <w:szCs w:val="24"/>
        </w:rPr>
        <w:t>亿美元设厂，设计产能为年供应</w:t>
      </w:r>
      <w:r>
        <w:rPr>
          <w:sz w:val="24"/>
          <w:szCs w:val="24"/>
        </w:rPr>
        <w:t>300</w:t>
      </w:r>
      <w:r>
        <w:rPr>
          <w:sz w:val="24"/>
          <w:szCs w:val="24"/>
        </w:rPr>
        <w:t>万套汽车安全玻璃。</w:t>
      </w:r>
      <w:r>
        <w:rPr>
          <w:sz w:val="24"/>
          <w:szCs w:val="24"/>
        </w:rPr>
        <w:t>2014</w:t>
      </w:r>
      <w:r>
        <w:rPr>
          <w:sz w:val="24"/>
          <w:szCs w:val="24"/>
        </w:rPr>
        <w:t>年，光祖公司又启动</w:t>
      </w:r>
      <w:r>
        <w:rPr>
          <w:sz w:val="24"/>
          <w:szCs w:val="24"/>
        </w:rPr>
        <w:t>U</w:t>
      </w:r>
      <w:r>
        <w:rPr>
          <w:sz w:val="24"/>
          <w:szCs w:val="24"/>
        </w:rPr>
        <w:t>国项目，总投资</w:t>
      </w:r>
      <w:r>
        <w:rPr>
          <w:sz w:val="24"/>
          <w:szCs w:val="24"/>
        </w:rPr>
        <w:t>6</w:t>
      </w:r>
      <w:r>
        <w:rPr>
          <w:sz w:val="24"/>
          <w:szCs w:val="24"/>
        </w:rPr>
        <w:t>亿美元，这是</w:t>
      </w:r>
      <w:r>
        <w:rPr>
          <w:sz w:val="24"/>
          <w:szCs w:val="24"/>
        </w:rPr>
        <w:t>C</w:t>
      </w:r>
      <w:r>
        <w:rPr>
          <w:sz w:val="24"/>
          <w:szCs w:val="24"/>
        </w:rPr>
        <w:t>国汽车零部件企业在</w:t>
      </w:r>
      <w:r>
        <w:rPr>
          <w:sz w:val="24"/>
          <w:szCs w:val="24"/>
        </w:rPr>
        <w:t>U</w:t>
      </w:r>
      <w:r>
        <w:rPr>
          <w:sz w:val="24"/>
          <w:szCs w:val="24"/>
        </w:rPr>
        <w:t>国最大投资项目。该工厂建成后将形成</w:t>
      </w:r>
      <w:r>
        <w:rPr>
          <w:sz w:val="24"/>
          <w:szCs w:val="24"/>
        </w:rPr>
        <w:t>450</w:t>
      </w:r>
      <w:r>
        <w:rPr>
          <w:sz w:val="24"/>
          <w:szCs w:val="24"/>
        </w:rPr>
        <w:t>万套汽车玻璃</w:t>
      </w:r>
      <w:r>
        <w:rPr>
          <w:sz w:val="24"/>
          <w:szCs w:val="24"/>
        </w:rPr>
        <w:t>+400</w:t>
      </w:r>
      <w:r>
        <w:rPr>
          <w:sz w:val="24"/>
          <w:szCs w:val="24"/>
        </w:rPr>
        <w:t>万片汽车配件的生产能力，成为全球最大的汽车玻璃单体厂房。</w:t>
      </w:r>
      <w:r>
        <w:rPr>
          <w:sz w:val="24"/>
          <w:szCs w:val="24"/>
        </w:rPr>
        <w:t>.....2016</w:t>
      </w:r>
      <w:r>
        <w:rPr>
          <w:sz w:val="24"/>
          <w:szCs w:val="24"/>
        </w:rPr>
        <w:t>年，光祖在继续完成</w:t>
      </w:r>
      <w:r>
        <w:rPr>
          <w:sz w:val="24"/>
          <w:szCs w:val="24"/>
        </w:rPr>
        <w:t>U</w:t>
      </w:r>
      <w:r>
        <w:rPr>
          <w:sz w:val="24"/>
          <w:szCs w:val="24"/>
        </w:rPr>
        <w:t>国项目二期建设、建立研发中心的同时，又在</w:t>
      </w:r>
      <w:r>
        <w:rPr>
          <w:sz w:val="24"/>
          <w:szCs w:val="24"/>
        </w:rPr>
        <w:t>D</w:t>
      </w:r>
      <w:r>
        <w:rPr>
          <w:sz w:val="24"/>
          <w:szCs w:val="24"/>
        </w:rPr>
        <w:t>国建立玻璃包边工厂。届时，光祖公司在全球已拥有四大设计中心</w:t>
      </w:r>
      <w:r>
        <w:rPr>
          <w:sz w:val="24"/>
          <w:szCs w:val="24"/>
        </w:rPr>
        <w:t>”</w:t>
      </w:r>
      <w:r>
        <w:rPr>
          <w:sz w:val="24"/>
          <w:szCs w:val="24"/>
        </w:rPr>
        <w:t>。</w:t>
      </w:r>
    </w:p>
    <w:p w:rsidR="00542F1A" w:rsidRDefault="00542F1A" w:rsidP="0049756F">
      <w:pPr>
        <w:spacing w:line="300" w:lineRule="auto"/>
        <w:ind w:firstLine="480"/>
      </w:pPr>
      <w:r>
        <w:rPr>
          <w:sz w:val="24"/>
          <w:szCs w:val="24"/>
        </w:rPr>
        <w:t>第三，非股权安排（战略联盟）。</w:t>
      </w:r>
      <w:r>
        <w:rPr>
          <w:sz w:val="24"/>
          <w:szCs w:val="24"/>
        </w:rPr>
        <w:t>“</w:t>
      </w:r>
      <w:r>
        <w:rPr>
          <w:sz w:val="24"/>
          <w:szCs w:val="24"/>
        </w:rPr>
        <w:t>与发起倾销诉讼的世界玻璃巨头</w:t>
      </w:r>
      <w:r>
        <w:rPr>
          <w:sz w:val="24"/>
          <w:szCs w:val="24"/>
        </w:rPr>
        <w:t>U</w:t>
      </w:r>
      <w:r>
        <w:rPr>
          <w:sz w:val="24"/>
          <w:szCs w:val="24"/>
        </w:rPr>
        <w:t>国</w:t>
      </w:r>
      <w:r>
        <w:rPr>
          <w:sz w:val="24"/>
          <w:szCs w:val="24"/>
        </w:rPr>
        <w:t>P</w:t>
      </w:r>
      <w:r>
        <w:rPr>
          <w:sz w:val="24"/>
          <w:szCs w:val="24"/>
        </w:rPr>
        <w:t>公司化敌为友，后来双方还建立了契约式战略联盟关系，互补对方在欧美和亚洲市场的不足</w:t>
      </w:r>
      <w:r>
        <w:rPr>
          <w:sz w:val="24"/>
          <w:szCs w:val="24"/>
        </w:rPr>
        <w:t>"</w:t>
      </w:r>
      <w:r>
        <w:rPr>
          <w:sz w:val="24"/>
          <w:szCs w:val="24"/>
        </w:rPr>
        <w:t>；</w:t>
      </w:r>
      <w:r>
        <w:rPr>
          <w:sz w:val="24"/>
          <w:szCs w:val="24"/>
        </w:rPr>
        <w:t>“</w:t>
      </w:r>
      <w:r>
        <w:rPr>
          <w:sz w:val="24"/>
          <w:szCs w:val="24"/>
        </w:rPr>
        <w:t>应发达国家</w:t>
      </w:r>
      <w:r>
        <w:rPr>
          <w:sz w:val="24"/>
          <w:szCs w:val="24"/>
        </w:rPr>
        <w:t>D</w:t>
      </w:r>
      <w:r>
        <w:rPr>
          <w:sz w:val="24"/>
          <w:szCs w:val="24"/>
        </w:rPr>
        <w:t>国</w:t>
      </w:r>
      <w:r>
        <w:rPr>
          <w:sz w:val="24"/>
          <w:szCs w:val="24"/>
        </w:rPr>
        <w:t>Z</w:t>
      </w:r>
      <w:r>
        <w:rPr>
          <w:sz w:val="24"/>
          <w:szCs w:val="24"/>
        </w:rPr>
        <w:t>汽车公司等合作伙伴之邀，光祖公司挺进</w:t>
      </w:r>
      <w:r>
        <w:rPr>
          <w:sz w:val="24"/>
          <w:szCs w:val="24"/>
        </w:rPr>
        <w:t>R</w:t>
      </w:r>
      <w:r>
        <w:rPr>
          <w:sz w:val="24"/>
          <w:szCs w:val="24"/>
        </w:rPr>
        <w:t>国</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）简要分析</w:t>
      </w:r>
      <w:r>
        <w:rPr>
          <w:sz w:val="24"/>
          <w:szCs w:val="24"/>
        </w:rPr>
        <w:t>2001</w:t>
      </w:r>
      <w:r>
        <w:rPr>
          <w:sz w:val="24"/>
          <w:szCs w:val="24"/>
        </w:rPr>
        <w:t>年光祖公司所面临的政治风险与市场风险。</w:t>
      </w:r>
    </w:p>
    <w:p w:rsidR="00542F1A" w:rsidRDefault="00542F1A" w:rsidP="0049756F">
      <w:pPr>
        <w:spacing w:line="300" w:lineRule="auto"/>
        <w:ind w:firstLine="480"/>
      </w:pPr>
      <w:r>
        <w:rPr>
          <w:sz w:val="24"/>
          <w:szCs w:val="24"/>
        </w:rPr>
        <w:t>第一，政治风险。本案例中，光祖公司在国际化经营中所面临的政治风险主要表现为</w:t>
      </w:r>
      <w:r>
        <w:rPr>
          <w:sz w:val="24"/>
          <w:szCs w:val="24"/>
        </w:rPr>
        <w:t>U</w:t>
      </w:r>
      <w:r>
        <w:rPr>
          <w:sz w:val="24"/>
          <w:szCs w:val="24"/>
        </w:rPr>
        <w:t>国设置的反倾销贸易壁垒，</w:t>
      </w:r>
      <w:r>
        <w:rPr>
          <w:sz w:val="24"/>
          <w:szCs w:val="24"/>
        </w:rPr>
        <w:t xml:space="preserve"> "2001</w:t>
      </w:r>
      <w:r>
        <w:rPr>
          <w:sz w:val="24"/>
          <w:szCs w:val="24"/>
        </w:rPr>
        <w:t>年，</w:t>
      </w:r>
      <w:r>
        <w:rPr>
          <w:sz w:val="24"/>
          <w:szCs w:val="24"/>
        </w:rPr>
        <w:t>. ....</w:t>
      </w:r>
      <w:r>
        <w:rPr>
          <w:sz w:val="24"/>
          <w:szCs w:val="24"/>
        </w:rPr>
        <w:t>国商务部展开对</w:t>
      </w:r>
      <w:r>
        <w:rPr>
          <w:sz w:val="24"/>
          <w:szCs w:val="24"/>
        </w:rPr>
        <w:t>C</w:t>
      </w:r>
      <w:r>
        <w:rPr>
          <w:sz w:val="24"/>
          <w:szCs w:val="24"/>
        </w:rPr>
        <w:t>国维修用汽车前挡风玻璃的反倾销调查。同年</w:t>
      </w:r>
      <w:r>
        <w:rPr>
          <w:sz w:val="24"/>
          <w:szCs w:val="24"/>
        </w:rPr>
        <w:t>3</w:t>
      </w:r>
      <w:r>
        <w:rPr>
          <w:sz w:val="24"/>
          <w:szCs w:val="24"/>
        </w:rPr>
        <w:t>月，光祖集团作为</w:t>
      </w:r>
      <w:r>
        <w:rPr>
          <w:sz w:val="24"/>
          <w:szCs w:val="24"/>
        </w:rPr>
        <w:t>20</w:t>
      </w:r>
      <w:r>
        <w:rPr>
          <w:sz w:val="24"/>
          <w:szCs w:val="24"/>
        </w:rPr>
        <w:t>多家被调查企业中的唯一上市公司，收到</w:t>
      </w:r>
      <w:r>
        <w:rPr>
          <w:sz w:val="24"/>
          <w:szCs w:val="24"/>
        </w:rPr>
        <w:t>U</w:t>
      </w:r>
      <w:r>
        <w:rPr>
          <w:sz w:val="24"/>
          <w:szCs w:val="24"/>
        </w:rPr>
        <w:t>国国际贸易委员会的反倾销调查问卷。。</w:t>
      </w:r>
      <w:r>
        <w:rPr>
          <w:sz w:val="24"/>
          <w:szCs w:val="24"/>
        </w:rPr>
        <w:t xml:space="preserve"> .2004</w:t>
      </w:r>
      <w:r>
        <w:rPr>
          <w:sz w:val="24"/>
          <w:szCs w:val="24"/>
        </w:rPr>
        <w:t>年</w:t>
      </w:r>
      <w:r>
        <w:rPr>
          <w:sz w:val="24"/>
          <w:szCs w:val="24"/>
        </w:rPr>
        <w:t>10</w:t>
      </w:r>
      <w:r>
        <w:rPr>
          <w:sz w:val="24"/>
          <w:szCs w:val="24"/>
        </w:rPr>
        <w:t>月，光祖公司取得历时三年多的反倾销案胜诉，成为</w:t>
      </w:r>
      <w:r>
        <w:rPr>
          <w:sz w:val="24"/>
          <w:szCs w:val="24"/>
        </w:rPr>
        <w:t>C</w:t>
      </w:r>
      <w:r>
        <w:rPr>
          <w:sz w:val="24"/>
          <w:szCs w:val="24"/>
        </w:rPr>
        <w:t>国汽车玻璃销售企业中唯一出口</w:t>
      </w:r>
      <w:r>
        <w:rPr>
          <w:sz w:val="24"/>
          <w:szCs w:val="24"/>
        </w:rPr>
        <w:t>U</w:t>
      </w:r>
      <w:r>
        <w:rPr>
          <w:sz w:val="24"/>
          <w:szCs w:val="24"/>
        </w:rPr>
        <w:t>国无须缴纳反倾销税的企业</w:t>
      </w:r>
      <w:r>
        <w:rPr>
          <w:sz w:val="24"/>
          <w:szCs w:val="24"/>
        </w:rPr>
        <w:t>"</w:t>
      </w:r>
      <w:r>
        <w:rPr>
          <w:sz w:val="24"/>
          <w:szCs w:val="24"/>
        </w:rPr>
        <w:t>。</w:t>
      </w:r>
    </w:p>
    <w:p w:rsidR="00542F1A" w:rsidRDefault="00542F1A" w:rsidP="0049756F">
      <w:pPr>
        <w:spacing w:line="300" w:lineRule="auto"/>
        <w:ind w:firstLine="480"/>
      </w:pPr>
      <w:r>
        <w:rPr>
          <w:sz w:val="24"/>
          <w:szCs w:val="24"/>
        </w:rPr>
        <w:t>第二，市场风险。潜在进入者、竞争者、与替代品的竞争带来的风险。</w:t>
      </w:r>
      <w:r>
        <w:rPr>
          <w:sz w:val="24"/>
          <w:szCs w:val="24"/>
        </w:rPr>
        <w:t>"2001</w:t>
      </w:r>
      <w:r>
        <w:rPr>
          <w:sz w:val="24"/>
          <w:szCs w:val="24"/>
        </w:rPr>
        <w:t>年，世界玻璃巨头</w:t>
      </w:r>
      <w:r>
        <w:rPr>
          <w:sz w:val="24"/>
          <w:szCs w:val="24"/>
        </w:rPr>
        <w:t>U</w:t>
      </w:r>
      <w:r>
        <w:rPr>
          <w:sz w:val="24"/>
          <w:szCs w:val="24"/>
        </w:rPr>
        <w:t>国</w:t>
      </w:r>
      <w:r>
        <w:rPr>
          <w:sz w:val="24"/>
          <w:szCs w:val="24"/>
        </w:rPr>
        <w:t>P</w:t>
      </w:r>
      <w:r>
        <w:rPr>
          <w:sz w:val="24"/>
          <w:szCs w:val="24"/>
        </w:rPr>
        <w:t>公司对</w:t>
      </w:r>
      <w:r>
        <w:rPr>
          <w:sz w:val="24"/>
          <w:szCs w:val="24"/>
        </w:rPr>
        <w:t>C</w:t>
      </w:r>
      <w:r>
        <w:rPr>
          <w:sz w:val="24"/>
          <w:szCs w:val="24"/>
        </w:rPr>
        <w:t>国维修用汽车前挡风玻璃发起倾销诉讼</w:t>
      </w:r>
      <w:r>
        <w:rPr>
          <w:sz w:val="24"/>
          <w:szCs w:val="24"/>
        </w:rPr>
        <w:t>"</w:t>
      </w:r>
      <w:r>
        <w:rPr>
          <w:sz w:val="24"/>
          <w:szCs w:val="24"/>
        </w:rPr>
        <w:t>；</w:t>
      </w:r>
      <w:r>
        <w:rPr>
          <w:sz w:val="24"/>
          <w:szCs w:val="24"/>
        </w:rPr>
        <w:t xml:space="preserve"> “</w:t>
      </w:r>
      <w:r>
        <w:rPr>
          <w:sz w:val="24"/>
          <w:szCs w:val="24"/>
        </w:rPr>
        <w:t>光祖公司意识到，</w:t>
      </w:r>
      <w:r>
        <w:rPr>
          <w:sz w:val="24"/>
          <w:szCs w:val="24"/>
        </w:rPr>
        <w:t>1</w:t>
      </w:r>
      <w:r>
        <w:rPr>
          <w:sz w:val="24"/>
          <w:szCs w:val="24"/>
        </w:rPr>
        <w:t>为一个新兴市场国家实力相对弱小的企业，急于扩大市场份额会让发达国家实力强大的企业产生危机感，因而会遭遇发达国家企业致命的挤压</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）简要分析光祖公司研发的类型与定位。光祖集团研发的类型包括两种类型：</w:t>
      </w:r>
    </w:p>
    <w:p w:rsidR="00542F1A" w:rsidRDefault="00542F1A" w:rsidP="0049756F">
      <w:pPr>
        <w:spacing w:line="300" w:lineRule="auto"/>
        <w:ind w:firstLine="480"/>
      </w:pPr>
      <w:r>
        <w:rPr>
          <w:sz w:val="24"/>
          <w:szCs w:val="24"/>
        </w:rPr>
        <w:t>①</w:t>
      </w:r>
      <w:r>
        <w:rPr>
          <w:sz w:val="24"/>
          <w:szCs w:val="24"/>
        </w:rPr>
        <w:t>产品研究</w:t>
      </w:r>
      <w:r>
        <w:rPr>
          <w:sz w:val="24"/>
          <w:szCs w:val="24"/>
        </w:rPr>
        <w:t>——</w:t>
      </w:r>
      <w:r>
        <w:rPr>
          <w:sz w:val="24"/>
          <w:szCs w:val="24"/>
        </w:rPr>
        <w:t>新产品开发。</w:t>
      </w:r>
      <w:r>
        <w:rPr>
          <w:sz w:val="24"/>
          <w:szCs w:val="24"/>
        </w:rPr>
        <w:t>“</w:t>
      </w:r>
      <w:r>
        <w:rPr>
          <w:sz w:val="24"/>
          <w:szCs w:val="24"/>
        </w:rPr>
        <w:t>光祖镀膜前挡玻璃技术打破了国际巨头的垄断。机械加工设备实现自主研发生产，且基本达到国际先进装备水平</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流程研究。</w:t>
      </w:r>
      <w:r>
        <w:rPr>
          <w:sz w:val="24"/>
          <w:szCs w:val="24"/>
        </w:rPr>
        <w:t>“</w:t>
      </w:r>
      <w:r>
        <w:rPr>
          <w:sz w:val="24"/>
          <w:szCs w:val="24"/>
        </w:rPr>
        <w:t>光祖集团敏锐地把握机遇，乘势而上，从</w:t>
      </w:r>
      <w:r>
        <w:rPr>
          <w:sz w:val="24"/>
          <w:szCs w:val="24"/>
        </w:rPr>
        <w:t>'</w:t>
      </w:r>
      <w:r>
        <w:rPr>
          <w:sz w:val="24"/>
          <w:szCs w:val="24"/>
        </w:rPr>
        <w:t>制造，迈向</w:t>
      </w:r>
      <w:r>
        <w:rPr>
          <w:sz w:val="24"/>
          <w:szCs w:val="24"/>
        </w:rPr>
        <w:t>”</w:t>
      </w:r>
      <w:r>
        <w:rPr>
          <w:sz w:val="24"/>
          <w:szCs w:val="24"/>
        </w:rPr>
        <w:t>智造</w:t>
      </w:r>
      <w:r>
        <w:rPr>
          <w:sz w:val="24"/>
          <w:szCs w:val="24"/>
        </w:rPr>
        <w:t>'</w:t>
      </w:r>
      <w:r>
        <w:rPr>
          <w:sz w:val="24"/>
          <w:szCs w:val="24"/>
        </w:rPr>
        <w:t>。通过自动化和信息化不断融合，搭建数字化的链接通道，打通研发、生产、管控、销售等各个环节，实现定制化产品、自动化制造、智能化运营</w:t>
      </w:r>
      <w:r>
        <w:rPr>
          <w:sz w:val="24"/>
          <w:szCs w:val="24"/>
        </w:rPr>
        <w:t>"</w:t>
      </w:r>
      <w:r>
        <w:rPr>
          <w:sz w:val="24"/>
          <w:szCs w:val="24"/>
        </w:rPr>
        <w:t>。</w:t>
      </w:r>
    </w:p>
    <w:p w:rsidR="00542F1A" w:rsidRDefault="00542F1A" w:rsidP="0049756F">
      <w:pPr>
        <w:spacing w:line="300" w:lineRule="auto"/>
        <w:ind w:firstLine="480"/>
      </w:pPr>
      <w:r>
        <w:rPr>
          <w:sz w:val="24"/>
          <w:szCs w:val="24"/>
        </w:rPr>
        <w:t>光祖集团研发的定位：</w:t>
      </w:r>
    </w:p>
    <w:p w:rsidR="00542F1A" w:rsidRDefault="00542F1A" w:rsidP="0049756F">
      <w:pPr>
        <w:spacing w:line="300" w:lineRule="auto"/>
        <w:ind w:firstLine="480"/>
      </w:pPr>
      <w:r>
        <w:rPr>
          <w:sz w:val="24"/>
          <w:szCs w:val="24"/>
        </w:rPr>
        <w:t>①</w:t>
      </w:r>
      <w:r>
        <w:rPr>
          <w:sz w:val="24"/>
          <w:szCs w:val="24"/>
        </w:rPr>
        <w:t>成为成功产品的创新模仿者。</w:t>
      </w:r>
      <w:r>
        <w:rPr>
          <w:sz w:val="24"/>
          <w:szCs w:val="24"/>
        </w:rPr>
        <w:t>“</w:t>
      </w:r>
      <w:r>
        <w:rPr>
          <w:sz w:val="24"/>
          <w:szCs w:val="24"/>
        </w:rPr>
        <w:t>光祖镀膜前挡玻璃技术打破了国际巨头的垄断。机械加工设备实现自主研发生产，且基本达到国际先进装备水平。这些设备填补了一系列国内空白</w:t>
      </w:r>
      <w:r>
        <w:rPr>
          <w:sz w:val="24"/>
          <w:szCs w:val="24"/>
        </w:rPr>
        <w:t>”</w:t>
      </w:r>
    </w:p>
    <w:p w:rsidR="00542F1A" w:rsidRDefault="00542F1A" w:rsidP="0049756F">
      <w:pPr>
        <w:spacing w:line="300" w:lineRule="auto"/>
        <w:ind w:firstLine="480"/>
      </w:pPr>
      <w:r>
        <w:rPr>
          <w:sz w:val="24"/>
          <w:szCs w:val="24"/>
        </w:rPr>
        <w:t>②</w:t>
      </w:r>
      <w:r>
        <w:rPr>
          <w:sz w:val="24"/>
          <w:szCs w:val="24"/>
        </w:rPr>
        <w:t>成为向市场推出新技术产品的企业。</w:t>
      </w:r>
      <w:r>
        <w:rPr>
          <w:sz w:val="24"/>
          <w:szCs w:val="24"/>
        </w:rPr>
        <w:t>“</w:t>
      </w:r>
      <w:r>
        <w:rPr>
          <w:sz w:val="24"/>
          <w:szCs w:val="24"/>
        </w:rPr>
        <w:t>光祖集团结合信息技术和自动化的生产工厂，已经走在全球同行业前列</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）运用价值链分析方法，简要分析光祖公司是如何构筑其竞争优势的。</w:t>
      </w:r>
    </w:p>
    <w:p w:rsidR="00542F1A" w:rsidRDefault="00542F1A" w:rsidP="0049756F">
      <w:pPr>
        <w:spacing w:line="300" w:lineRule="auto"/>
        <w:ind w:firstLine="480"/>
      </w:pPr>
      <w:r>
        <w:rPr>
          <w:sz w:val="24"/>
          <w:szCs w:val="24"/>
        </w:rPr>
        <w:t>第一，确认那些支持企业竞争优势的关键性活动。价值链的每项活动对企业竞争优势白影响是不同的，在关键活动的基础上建立和强化这种优势很可能使企业获得成功。</w:t>
      </w:r>
      <w:r>
        <w:rPr>
          <w:sz w:val="24"/>
          <w:szCs w:val="24"/>
        </w:rPr>
        <w:t>“</w:t>
      </w:r>
      <w:r>
        <w:rPr>
          <w:sz w:val="24"/>
          <w:szCs w:val="24"/>
        </w:rPr>
        <w:t>改变</w:t>
      </w:r>
      <w:r>
        <w:rPr>
          <w:sz w:val="24"/>
          <w:szCs w:val="24"/>
        </w:rPr>
        <w:t>C</w:t>
      </w:r>
      <w:r>
        <w:rPr>
          <w:sz w:val="24"/>
          <w:szCs w:val="24"/>
        </w:rPr>
        <w:t>国制造的形象，必须从提高质量入手</w:t>
      </w:r>
      <w:r>
        <w:rPr>
          <w:sz w:val="24"/>
          <w:szCs w:val="24"/>
        </w:rPr>
        <w:t>”</w:t>
      </w:r>
      <w:r>
        <w:rPr>
          <w:sz w:val="24"/>
          <w:szCs w:val="24"/>
        </w:rPr>
        <w:t>；</w:t>
      </w:r>
      <w:r>
        <w:rPr>
          <w:sz w:val="24"/>
          <w:szCs w:val="24"/>
        </w:rPr>
        <w:t xml:space="preserve"> “</w:t>
      </w:r>
      <w:r>
        <w:rPr>
          <w:sz w:val="24"/>
          <w:szCs w:val="24"/>
        </w:rPr>
        <w:t>在全球汽车玻璃市场激烈的竞争中，</w:t>
      </w:r>
      <w:r>
        <w:rPr>
          <w:sz w:val="24"/>
          <w:szCs w:val="24"/>
        </w:rPr>
        <w:t xml:space="preserve"> C</w:t>
      </w:r>
      <w:r>
        <w:rPr>
          <w:sz w:val="24"/>
          <w:szCs w:val="24"/>
        </w:rPr>
        <w:t>国企业要</w:t>
      </w:r>
      <w:r>
        <w:rPr>
          <w:sz w:val="24"/>
          <w:szCs w:val="24"/>
        </w:rPr>
        <w:t>t</w:t>
      </w:r>
      <w:r>
        <w:rPr>
          <w:sz w:val="24"/>
          <w:szCs w:val="24"/>
        </w:rPr>
        <w:t>寻求新的发展，必须大力推行</w:t>
      </w:r>
      <w:r>
        <w:rPr>
          <w:sz w:val="24"/>
          <w:szCs w:val="24"/>
        </w:rPr>
        <w:t>"</w:t>
      </w:r>
      <w:r>
        <w:rPr>
          <w:sz w:val="24"/>
          <w:szCs w:val="24"/>
        </w:rPr>
        <w:t>提升高附加值功能化汽车玻璃的智能工厂，建设，研发</w:t>
      </w:r>
      <w:r w:rsidR="0071224C">
        <w:rPr>
          <w:rFonts w:hint="eastAsia"/>
          <w:sz w:val="24"/>
          <w:szCs w:val="24"/>
        </w:rPr>
        <w:t>汽</w:t>
      </w:r>
      <w:r>
        <w:rPr>
          <w:sz w:val="24"/>
          <w:szCs w:val="24"/>
        </w:rPr>
        <w:t>车玻璃新材料、新产品，突破材料、工艺、装备、检测试验等关键技术，带动上游材料、软件集成、装备各产业链技术升级。就整车而言，除提升安全性和舒适性之外，对汽车玻璃节能环保、智能驾驶、功能集成方面提出更高要求</w:t>
      </w:r>
      <w:r>
        <w:rPr>
          <w:sz w:val="24"/>
          <w:szCs w:val="24"/>
        </w:rPr>
        <w:t>”</w:t>
      </w:r>
      <w:r>
        <w:rPr>
          <w:sz w:val="24"/>
          <w:szCs w:val="24"/>
        </w:rPr>
        <w:t>。说明光祖集团在初创时期和近几年，都分别抓住了支持企业竞争优势的关键性活动</w:t>
      </w:r>
      <w:r>
        <w:rPr>
          <w:sz w:val="24"/>
          <w:szCs w:val="24"/>
        </w:rPr>
        <w:t>—</w:t>
      </w:r>
      <w:r>
        <w:rPr>
          <w:sz w:val="24"/>
          <w:szCs w:val="24"/>
        </w:rPr>
        <w:t>生产经营（质量管理）和研究开发。</w:t>
      </w:r>
    </w:p>
    <w:p w:rsidR="00DD357C" w:rsidRDefault="00542F1A" w:rsidP="0049756F">
      <w:pPr>
        <w:spacing w:line="300" w:lineRule="auto"/>
        <w:ind w:firstLine="480"/>
        <w:rPr>
          <w:sz w:val="24"/>
          <w:szCs w:val="24"/>
        </w:rPr>
      </w:pPr>
      <w:r>
        <w:rPr>
          <w:sz w:val="24"/>
          <w:szCs w:val="24"/>
        </w:rPr>
        <w:lastRenderedPageBreak/>
        <w:t>第二，明确价值链内各种活动之间的联系。选择或构筑价值链中各种活动最佳的联系方式对于提高价值创造和战略能力是十分重要的。</w:t>
      </w:r>
      <w:r>
        <w:rPr>
          <w:sz w:val="24"/>
          <w:szCs w:val="24"/>
        </w:rPr>
        <w:t>“</w:t>
      </w:r>
      <w:r>
        <w:rPr>
          <w:sz w:val="24"/>
          <w:szCs w:val="24"/>
        </w:rPr>
        <w:t>光祖集团</w:t>
      </w:r>
      <w:r>
        <w:rPr>
          <w:sz w:val="24"/>
          <w:szCs w:val="24"/>
        </w:rPr>
        <w:t>····</w:t>
      </w:r>
      <w:r>
        <w:rPr>
          <w:sz w:val="24"/>
          <w:szCs w:val="24"/>
        </w:rPr>
        <w:t>通过自动化和信息化不断融合，搭建数字化的链接通道，打通市场调研、研发、生产、管控、供给、销售等各个环节，实现定制化产品以销定产、自动化制造、智能化运营</w:t>
      </w:r>
      <w:r>
        <w:rPr>
          <w:sz w:val="24"/>
          <w:szCs w:val="24"/>
        </w:rPr>
        <w:t>”</w:t>
      </w:r>
      <w:r>
        <w:rPr>
          <w:sz w:val="24"/>
          <w:szCs w:val="24"/>
        </w:rPr>
        <w:t>；</w:t>
      </w:r>
      <w:r>
        <w:rPr>
          <w:sz w:val="24"/>
          <w:szCs w:val="24"/>
        </w:rPr>
        <w:t>“”</w:t>
      </w:r>
      <w:r>
        <w:rPr>
          <w:sz w:val="24"/>
          <w:szCs w:val="24"/>
        </w:rPr>
        <w:t>多品种、小批量＇的柔性生产方式，不仅有效保证了品质和效率，而且降低了生产成本</w:t>
      </w:r>
      <w:r>
        <w:rPr>
          <w:sz w:val="24"/>
          <w:szCs w:val="24"/>
        </w:rPr>
        <w:t>”</w:t>
      </w:r>
      <w:r>
        <w:rPr>
          <w:sz w:val="24"/>
          <w:szCs w:val="24"/>
        </w:rPr>
        <w:t>。光祖集团从</w:t>
      </w:r>
      <w:r>
        <w:rPr>
          <w:sz w:val="24"/>
          <w:szCs w:val="24"/>
        </w:rPr>
        <w:t>“</w:t>
      </w:r>
      <w:r>
        <w:rPr>
          <w:sz w:val="24"/>
          <w:szCs w:val="24"/>
        </w:rPr>
        <w:t>制造</w:t>
      </w:r>
      <w:r>
        <w:rPr>
          <w:sz w:val="24"/>
          <w:szCs w:val="24"/>
        </w:rPr>
        <w:t>”</w:t>
      </w:r>
      <w:r>
        <w:rPr>
          <w:sz w:val="24"/>
          <w:szCs w:val="24"/>
        </w:rPr>
        <w:t>迈向</w:t>
      </w:r>
      <w:r>
        <w:rPr>
          <w:sz w:val="24"/>
          <w:szCs w:val="24"/>
        </w:rPr>
        <w:t>“</w:t>
      </w:r>
      <w:r>
        <w:rPr>
          <w:sz w:val="24"/>
          <w:szCs w:val="24"/>
        </w:rPr>
        <w:t>智造</w:t>
      </w:r>
      <w:r>
        <w:rPr>
          <w:sz w:val="24"/>
          <w:szCs w:val="24"/>
        </w:rPr>
        <w:t>”</w:t>
      </w:r>
      <w:r>
        <w:rPr>
          <w:sz w:val="24"/>
          <w:szCs w:val="24"/>
        </w:rPr>
        <w:t>的这一进程，体现了选择和构筑价值链中各种活动最佳的联系方式</w:t>
      </w:r>
      <w:r w:rsidR="00DD357C">
        <w:rPr>
          <w:sz w:val="24"/>
          <w:szCs w:val="24"/>
        </w:rPr>
        <w:t>。</w:t>
      </w:r>
    </w:p>
    <w:p w:rsidR="00542F1A" w:rsidRDefault="00DD357C" w:rsidP="0049756F">
      <w:pPr>
        <w:spacing w:line="300" w:lineRule="auto"/>
        <w:ind w:firstLine="480"/>
      </w:pPr>
      <w:r>
        <w:rPr>
          <w:sz w:val="24"/>
          <w:szCs w:val="24"/>
        </w:rPr>
        <w:t>第三，</w:t>
      </w:r>
      <w:r w:rsidR="00542F1A">
        <w:rPr>
          <w:sz w:val="24"/>
          <w:szCs w:val="24"/>
        </w:rPr>
        <w:t>明确价值系统内各项价值活动之间的联系。价值活动的联系不仅存在于企业价值链内部，而且存在于企业与企业的价值链之间。</w:t>
      </w:r>
      <w:r w:rsidR="00542F1A">
        <w:rPr>
          <w:sz w:val="24"/>
          <w:szCs w:val="24"/>
        </w:rPr>
        <w:t>“</w:t>
      </w:r>
      <w:r w:rsidR="00542F1A">
        <w:rPr>
          <w:sz w:val="24"/>
          <w:szCs w:val="24"/>
        </w:rPr>
        <w:t>在提升制造柔性化、智能化和高效率的同时，光祖还在力求让自己遍布全球各地的工厂更加紧密地联网，与客户和供应商无缝的信息化对接也在积极推进。以往光祖可能仅仅为客户提供一片片的汽车玻璃，而现在提供的是包括各种安装配件的汽车玻璃总成，甚至安装服务都已经由光祖负责。光祖的汽车玻璃制造与上下游产业链正在形成</w:t>
      </w:r>
      <w:r w:rsidR="00542F1A">
        <w:rPr>
          <w:sz w:val="24"/>
          <w:szCs w:val="24"/>
        </w:rPr>
        <w:t>“</w:t>
      </w:r>
      <w:r w:rsidR="00542F1A">
        <w:rPr>
          <w:sz w:val="24"/>
          <w:szCs w:val="24"/>
        </w:rPr>
        <w:t>你中有我、我中有你＇的新格局</w:t>
      </w:r>
      <w:r w:rsidR="00542F1A">
        <w:rPr>
          <w:sz w:val="24"/>
          <w:szCs w:val="24"/>
        </w:rPr>
        <w:t>”</w:t>
      </w:r>
      <w:r w:rsidR="00542F1A">
        <w:rPr>
          <w:sz w:val="24"/>
          <w:szCs w:val="24"/>
        </w:rPr>
        <w:t>。反映出光祖集团不断优化价值系统内各项价值活动之间的联系方式。</w:t>
      </w:r>
    </w:p>
    <w:p w:rsidR="00542F1A" w:rsidRDefault="00542F1A" w:rsidP="0049756F">
      <w:pPr>
        <w:spacing w:line="300" w:lineRule="auto"/>
        <w:ind w:firstLine="480"/>
      </w:pPr>
      <w:r>
        <w:rPr>
          <w:sz w:val="24"/>
          <w:szCs w:val="24"/>
        </w:rPr>
        <w:t>（</w:t>
      </w:r>
      <w:r>
        <w:rPr>
          <w:sz w:val="24"/>
          <w:szCs w:val="24"/>
        </w:rPr>
        <w:t>6</w:t>
      </w:r>
      <w:r>
        <w:rPr>
          <w:sz w:val="24"/>
          <w:szCs w:val="24"/>
        </w:rPr>
        <w:t>）依据</w:t>
      </w:r>
      <w:r>
        <w:rPr>
          <w:sz w:val="24"/>
          <w:szCs w:val="24"/>
        </w:rPr>
        <w:t>“</w:t>
      </w:r>
      <w:r>
        <w:rPr>
          <w:sz w:val="24"/>
          <w:szCs w:val="24"/>
        </w:rPr>
        <w:t>新兴市场的企业战略</w:t>
      </w:r>
      <w:r>
        <w:rPr>
          <w:sz w:val="24"/>
          <w:szCs w:val="24"/>
        </w:rPr>
        <w:t>”</w:t>
      </w:r>
      <w:r>
        <w:rPr>
          <w:sz w:val="24"/>
          <w:szCs w:val="24"/>
        </w:rPr>
        <w:t>相关理论，简要分析光祖公司在与发达国家跨国公司竞争中所采用的几种主要战略。</w:t>
      </w:r>
    </w:p>
    <w:p w:rsidR="00542F1A" w:rsidRDefault="00542F1A" w:rsidP="0049756F">
      <w:pPr>
        <w:spacing w:line="300" w:lineRule="auto"/>
        <w:ind w:firstLine="480"/>
      </w:pPr>
      <w:r>
        <w:rPr>
          <w:sz w:val="24"/>
          <w:szCs w:val="24"/>
        </w:rPr>
        <w:t>第一，</w:t>
      </w:r>
      <w:r>
        <w:rPr>
          <w:sz w:val="24"/>
          <w:szCs w:val="24"/>
        </w:rPr>
        <w:t>“</w:t>
      </w:r>
      <w:r>
        <w:rPr>
          <w:sz w:val="24"/>
          <w:szCs w:val="24"/>
        </w:rPr>
        <w:t>躲闪者</w:t>
      </w:r>
      <w:r>
        <w:rPr>
          <w:sz w:val="24"/>
          <w:szCs w:val="24"/>
        </w:rPr>
        <w:t>”</w:t>
      </w:r>
      <w:r>
        <w:rPr>
          <w:sz w:val="24"/>
          <w:szCs w:val="24"/>
        </w:rPr>
        <w:t>战略：避开跨国公司的冲击。对于光祖集团而言，实施这一战略主要做法是：</w:t>
      </w:r>
    </w:p>
    <w:p w:rsidR="005B706B" w:rsidRDefault="00542F1A" w:rsidP="0049756F">
      <w:pPr>
        <w:spacing w:line="300" w:lineRule="auto"/>
        <w:ind w:firstLine="480"/>
        <w:rPr>
          <w:sz w:val="24"/>
          <w:szCs w:val="24"/>
        </w:rPr>
      </w:pPr>
      <w:r>
        <w:rPr>
          <w:sz w:val="24"/>
          <w:szCs w:val="24"/>
        </w:rPr>
        <w:t>①</w:t>
      </w:r>
      <w:r>
        <w:rPr>
          <w:sz w:val="24"/>
          <w:szCs w:val="24"/>
        </w:rPr>
        <w:t>根据自身的本土优势专注于细分市场，将业务重心转向价值链中的某些环节</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生</w:t>
      </w:r>
      <w:r w:rsidR="00542F1A">
        <w:rPr>
          <w:sz w:val="24"/>
          <w:szCs w:val="24"/>
        </w:rPr>
        <w:t>产与跨国公司产品互补的产品。</w:t>
      </w:r>
      <w:r w:rsidR="00542F1A">
        <w:rPr>
          <w:sz w:val="24"/>
          <w:szCs w:val="24"/>
        </w:rPr>
        <w:t>“</w:t>
      </w:r>
      <w:r w:rsidR="00542F1A">
        <w:rPr>
          <w:sz w:val="24"/>
          <w:szCs w:val="24"/>
        </w:rPr>
        <w:t>通过这一事件，李耀国意识到，作为一个新兴市场国家实力相对弱小的企业，急于扩大市场份额会让发达国家实力强大的企业产生危机感，因而会遭遇发达国家企业致命的挤压。因此，光祖想在世界汽车产业市场寻求一席之地，必须学会当好</w:t>
      </w:r>
      <w:r w:rsidR="00542F1A">
        <w:rPr>
          <w:sz w:val="24"/>
          <w:szCs w:val="24"/>
        </w:rPr>
        <w:t>“</w:t>
      </w:r>
      <w:r w:rsidR="00542F1A">
        <w:rPr>
          <w:sz w:val="24"/>
          <w:szCs w:val="24"/>
        </w:rPr>
        <w:t>配角＇。光祖不做大而全的公司，而是专注于汽车玻璃的高科技产品，当好汽车集团的</w:t>
      </w:r>
      <w:r w:rsidR="00542F1A">
        <w:rPr>
          <w:sz w:val="24"/>
          <w:szCs w:val="24"/>
        </w:rPr>
        <w:t>“</w:t>
      </w:r>
      <w:r w:rsidR="00542F1A">
        <w:rPr>
          <w:sz w:val="24"/>
          <w:szCs w:val="24"/>
        </w:rPr>
        <w:t>配角</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第二，</w:t>
      </w:r>
      <w:r>
        <w:rPr>
          <w:sz w:val="24"/>
          <w:szCs w:val="24"/>
        </w:rPr>
        <w:t>“</w:t>
      </w:r>
      <w:r>
        <w:rPr>
          <w:sz w:val="24"/>
          <w:szCs w:val="24"/>
        </w:rPr>
        <w:t>扩张者</w:t>
      </w:r>
      <w:r>
        <w:rPr>
          <w:sz w:val="24"/>
          <w:szCs w:val="24"/>
        </w:rPr>
        <w:t>”</w:t>
      </w:r>
      <w:r>
        <w:rPr>
          <w:sz w:val="24"/>
          <w:szCs w:val="24"/>
        </w:rPr>
        <w:t>战略：向海外延伸本土优势。</w:t>
      </w:r>
      <w:r>
        <w:rPr>
          <w:sz w:val="24"/>
          <w:szCs w:val="24"/>
        </w:rPr>
        <w:t>“</w:t>
      </w:r>
      <w:r>
        <w:rPr>
          <w:sz w:val="24"/>
          <w:szCs w:val="24"/>
        </w:rPr>
        <w:t>随着国内汽车产业的迅猛增长，光祖玻璃逐渐被全球知名品牌汽车企业认同，光祖集团产品需求日益增大。公司在国内十几个地区建立了现代化的生产基地。之后，作为全球化程度很高的产业</w:t>
      </w:r>
      <w:r>
        <w:rPr>
          <w:sz w:val="24"/>
          <w:szCs w:val="24"/>
        </w:rPr>
        <w:t>——</w:t>
      </w:r>
      <w:r>
        <w:rPr>
          <w:sz w:val="24"/>
          <w:szCs w:val="24"/>
        </w:rPr>
        <w:t>汽车制造的零部件供应商，光祖玻璃开启了进军国际市场的航程</w:t>
      </w:r>
      <w:r>
        <w:rPr>
          <w:sz w:val="24"/>
          <w:szCs w:val="24"/>
        </w:rPr>
        <w:t>”</w:t>
      </w:r>
      <w:r>
        <w:rPr>
          <w:sz w:val="24"/>
          <w:szCs w:val="24"/>
        </w:rPr>
        <w:t>。</w:t>
      </w:r>
    </w:p>
    <w:p w:rsidR="00542F1A" w:rsidRDefault="00542F1A" w:rsidP="0049756F">
      <w:pPr>
        <w:spacing w:line="300" w:lineRule="auto"/>
        <w:ind w:firstLine="480"/>
      </w:pPr>
      <w:r>
        <w:rPr>
          <w:sz w:val="24"/>
          <w:szCs w:val="24"/>
        </w:rPr>
        <w:t>第三，</w:t>
      </w:r>
      <w:r>
        <w:rPr>
          <w:sz w:val="24"/>
          <w:szCs w:val="24"/>
        </w:rPr>
        <w:t>“</w:t>
      </w:r>
      <w:r>
        <w:rPr>
          <w:sz w:val="24"/>
          <w:szCs w:val="24"/>
        </w:rPr>
        <w:t>抗衡者</w:t>
      </w:r>
      <w:r>
        <w:rPr>
          <w:sz w:val="24"/>
          <w:szCs w:val="24"/>
        </w:rPr>
        <w:t>”</w:t>
      </w:r>
      <w:r>
        <w:rPr>
          <w:sz w:val="24"/>
          <w:szCs w:val="24"/>
        </w:rPr>
        <w:t>战略：在全球范围内对抗。新兴市场的企业也可以羽翼渐丰，最后成长为跨国公司。对于光祖集团而言，实施这一战略的主要做法是：</w:t>
      </w:r>
    </w:p>
    <w:p w:rsidR="00542F1A" w:rsidRDefault="00542F1A" w:rsidP="0049756F">
      <w:pPr>
        <w:spacing w:line="300" w:lineRule="auto"/>
        <w:ind w:firstLine="480"/>
      </w:pPr>
      <w:r>
        <w:rPr>
          <w:sz w:val="24"/>
          <w:szCs w:val="24"/>
        </w:rPr>
        <w:t>①</w:t>
      </w:r>
      <w:r>
        <w:rPr>
          <w:sz w:val="24"/>
          <w:szCs w:val="24"/>
        </w:rPr>
        <w:t>不要拘泥于成本上竞争，而应该比照行业中的领先公司来衡量自己的实力。</w:t>
      </w:r>
      <w:r>
        <w:rPr>
          <w:sz w:val="24"/>
          <w:szCs w:val="24"/>
        </w:rPr>
        <w:t>“</w:t>
      </w:r>
      <w:r>
        <w:rPr>
          <w:sz w:val="24"/>
          <w:szCs w:val="24"/>
        </w:rPr>
        <w:t>对比世界先进水平，</w:t>
      </w:r>
      <w:r>
        <w:rPr>
          <w:sz w:val="24"/>
          <w:szCs w:val="24"/>
        </w:rPr>
        <w:t>C</w:t>
      </w:r>
      <w:r>
        <w:rPr>
          <w:sz w:val="24"/>
          <w:szCs w:val="24"/>
        </w:rPr>
        <w:t>国玻璃产业快速发展的过程中，长期积累的矛盾和问题也日益凸显，产品结构不尽合理、低端产品产能过剩，同时高端市场的汽车玻璃技术严重短缺，供远低于求。更为严峻的是，国外跨国公司在汽车玻璃的新材料及应用技术上不断推陈出新。</w:t>
      </w:r>
      <w:r>
        <w:rPr>
          <w:sz w:val="24"/>
          <w:szCs w:val="24"/>
        </w:rPr>
        <w:t>.····</w:t>
      </w:r>
      <w:r>
        <w:rPr>
          <w:sz w:val="24"/>
          <w:szCs w:val="24"/>
        </w:rPr>
        <w:t>光祖集团认识到，在全球汽车玻璃市场激烈的竞争中，</w:t>
      </w:r>
      <w:r>
        <w:rPr>
          <w:sz w:val="24"/>
          <w:szCs w:val="24"/>
        </w:rPr>
        <w:t>C</w:t>
      </w:r>
      <w:r>
        <w:rPr>
          <w:sz w:val="24"/>
          <w:szCs w:val="24"/>
        </w:rPr>
        <w:t>国企业要想寻求新的发展，必须大力推行，提升高附加值功能化汽车玻璃的智能工厂，建设，研发汽车玻璃新材料、新产品，突破材料、工艺、装备、检测试验等关键技术，带动上游材料、软件集成、装备各产业链技术升级。就整车而言，除提升安全性和舒适性之外，对汽车玻璃节能环保、智能驾驶、功能集成方面提出更高要求</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找到一个定位明确又易于防守的市场。</w:t>
      </w:r>
      <w:r>
        <w:rPr>
          <w:sz w:val="24"/>
          <w:szCs w:val="24"/>
        </w:rPr>
        <w:t>“</w:t>
      </w:r>
      <w:r>
        <w:rPr>
          <w:sz w:val="24"/>
          <w:szCs w:val="24"/>
        </w:rPr>
        <w:t>光祖想在世界汽车产业市场寻求一席之地，必须学会当好</w:t>
      </w:r>
      <w:r>
        <w:rPr>
          <w:sz w:val="24"/>
          <w:szCs w:val="24"/>
        </w:rPr>
        <w:t>"</w:t>
      </w:r>
      <w:r>
        <w:rPr>
          <w:sz w:val="24"/>
          <w:szCs w:val="24"/>
        </w:rPr>
        <w:t>配角，。光祖不做大而全的公司，而是专注于汽车玻璃的高科技产品，当好汽车集团的</w:t>
      </w:r>
      <w:r>
        <w:rPr>
          <w:sz w:val="24"/>
          <w:szCs w:val="24"/>
        </w:rPr>
        <w:t>“</w:t>
      </w:r>
      <w:r>
        <w:rPr>
          <w:sz w:val="24"/>
          <w:szCs w:val="24"/>
        </w:rPr>
        <w:t>配角</w:t>
      </w:r>
      <w:r>
        <w:rPr>
          <w:sz w:val="24"/>
          <w:szCs w:val="24"/>
        </w:rPr>
        <w:t>”"</w:t>
      </w:r>
      <w:r>
        <w:rPr>
          <w:sz w:val="24"/>
          <w:szCs w:val="24"/>
        </w:rPr>
        <w:t>，</w:t>
      </w:r>
      <w:r>
        <w:rPr>
          <w:sz w:val="24"/>
          <w:szCs w:val="24"/>
        </w:rPr>
        <w:t xml:space="preserve"> “</w:t>
      </w:r>
      <w:r>
        <w:rPr>
          <w:sz w:val="24"/>
          <w:szCs w:val="24"/>
        </w:rPr>
        <w:t>汽车玻璃业务只是其集团多元业务的一块，因而被边缘化。由于光祖公司始终专注于做汽车玻璃，打造了核心竞争力，逐步赢得更多汽车厂商的信赖</w:t>
      </w:r>
      <w:r>
        <w:rPr>
          <w:sz w:val="24"/>
          <w:szCs w:val="24"/>
        </w:rPr>
        <w:t>”</w:t>
      </w:r>
      <w:r>
        <w:rPr>
          <w:sz w:val="24"/>
          <w:szCs w:val="24"/>
        </w:rPr>
        <w:t>。</w:t>
      </w:r>
    </w:p>
    <w:p w:rsidR="00542F1A" w:rsidRDefault="00542F1A" w:rsidP="0049756F">
      <w:pPr>
        <w:spacing w:line="300" w:lineRule="auto"/>
        <w:ind w:firstLine="480"/>
      </w:pPr>
      <w:r>
        <w:rPr>
          <w:sz w:val="24"/>
          <w:szCs w:val="24"/>
        </w:rPr>
        <w:lastRenderedPageBreak/>
        <w:t>③</w:t>
      </w:r>
      <w:r>
        <w:rPr>
          <w:sz w:val="24"/>
          <w:szCs w:val="24"/>
        </w:rPr>
        <w:t>在一个全球化的产业中找到一个合适的突破口。</w:t>
      </w:r>
      <w:r>
        <w:rPr>
          <w:sz w:val="24"/>
          <w:szCs w:val="24"/>
        </w:rPr>
        <w:t>“</w:t>
      </w:r>
      <w:r>
        <w:rPr>
          <w:sz w:val="24"/>
          <w:szCs w:val="24"/>
        </w:rPr>
        <w:t>国际同行因为原有的大批量生产模式和个性化、小批量的消费需求相悖，导致成本高涨</w:t>
      </w:r>
      <w:r>
        <w:rPr>
          <w:sz w:val="24"/>
          <w:szCs w:val="24"/>
        </w:rPr>
        <w:t>”</w:t>
      </w:r>
      <w:r>
        <w:rPr>
          <w:sz w:val="24"/>
          <w:szCs w:val="24"/>
        </w:rPr>
        <w:t>；</w:t>
      </w:r>
      <w:r>
        <w:rPr>
          <w:sz w:val="24"/>
          <w:szCs w:val="24"/>
        </w:rPr>
        <w:t xml:space="preserve"> “</w:t>
      </w:r>
      <w:r>
        <w:rPr>
          <w:sz w:val="24"/>
          <w:szCs w:val="24"/>
        </w:rPr>
        <w:t>在工业</w:t>
      </w:r>
      <w:r>
        <w:rPr>
          <w:sz w:val="24"/>
          <w:szCs w:val="24"/>
        </w:rPr>
        <w:t>4.0</w:t>
      </w:r>
      <w:r>
        <w:rPr>
          <w:sz w:val="24"/>
          <w:szCs w:val="24"/>
        </w:rPr>
        <w:t>方兴未艾之际，光祖集团敏锐地把握机遇，乘势而上，从</w:t>
      </w:r>
      <w:r>
        <w:rPr>
          <w:sz w:val="24"/>
          <w:szCs w:val="24"/>
        </w:rPr>
        <w:t>'</w:t>
      </w:r>
      <w:r>
        <w:rPr>
          <w:sz w:val="24"/>
          <w:szCs w:val="24"/>
        </w:rPr>
        <w:t>制造</w:t>
      </w:r>
      <w:r>
        <w:rPr>
          <w:sz w:val="24"/>
          <w:szCs w:val="24"/>
        </w:rPr>
        <w:t>'</w:t>
      </w:r>
      <w:r>
        <w:rPr>
          <w:sz w:val="24"/>
          <w:szCs w:val="24"/>
        </w:rPr>
        <w:t>迈向</w:t>
      </w:r>
      <w:r>
        <w:rPr>
          <w:sz w:val="24"/>
          <w:szCs w:val="24"/>
        </w:rPr>
        <w:t>‘</w:t>
      </w:r>
      <w:r>
        <w:rPr>
          <w:sz w:val="24"/>
          <w:szCs w:val="24"/>
        </w:rPr>
        <w:t>智造</w:t>
      </w:r>
      <w:r>
        <w:rPr>
          <w:sz w:val="24"/>
          <w:szCs w:val="24"/>
        </w:rPr>
        <w:t>'</w:t>
      </w:r>
      <w:r>
        <w:rPr>
          <w:sz w:val="24"/>
          <w:szCs w:val="24"/>
        </w:rPr>
        <w:t>。通过自动化和信息化不断融合，搭建数字化的链接通道，打通研发、生产、管控、供给、销售等各个环节，实现定制化产品以销定产、自动化制造、智能化运营</w:t>
      </w:r>
      <w:r>
        <w:rPr>
          <w:sz w:val="24"/>
          <w:szCs w:val="24"/>
        </w:rPr>
        <w:t>”</w:t>
      </w:r>
      <w:r>
        <w:rPr>
          <w:sz w:val="24"/>
          <w:szCs w:val="24"/>
        </w:rPr>
        <w:t>；</w:t>
      </w:r>
      <w:r>
        <w:rPr>
          <w:sz w:val="24"/>
          <w:szCs w:val="24"/>
        </w:rPr>
        <w:t xml:space="preserve"> “</w:t>
      </w:r>
      <w:r>
        <w:rPr>
          <w:sz w:val="24"/>
          <w:szCs w:val="24"/>
        </w:rPr>
        <w:t>如今，光祖集团结合信息技术和自动化的生产工厂，已经走在全球同行业前列。</w:t>
      </w:r>
      <w:r>
        <w:rPr>
          <w:sz w:val="24"/>
          <w:szCs w:val="24"/>
        </w:rPr>
        <w:t>'</w:t>
      </w:r>
      <w:r>
        <w:rPr>
          <w:sz w:val="24"/>
          <w:szCs w:val="24"/>
        </w:rPr>
        <w:t>多品种、小批量</w:t>
      </w:r>
      <w:r>
        <w:rPr>
          <w:sz w:val="24"/>
          <w:szCs w:val="24"/>
        </w:rPr>
        <w:t>'</w:t>
      </w:r>
      <w:r>
        <w:rPr>
          <w:sz w:val="24"/>
          <w:szCs w:val="24"/>
        </w:rPr>
        <w:t>的柔性生产方式，不仅有效保证了品质和效率，而且降低了生产成本</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学习从发达国家获取资源，以克服自身技能不足和资本的匮乏。</w:t>
      </w:r>
      <w:r>
        <w:rPr>
          <w:sz w:val="24"/>
          <w:szCs w:val="24"/>
        </w:rPr>
        <w:t>“</w:t>
      </w:r>
      <w:r>
        <w:rPr>
          <w:sz w:val="24"/>
          <w:szCs w:val="24"/>
        </w:rPr>
        <w:t>届时，光祖在全球已拥有福建、上海、美国、德国四大设计中心。以此为依托构建全球制造基地，光祖将实现全球客户需求与供应的即时对接、互联互通，进一步做大做强。稳打稳扎的全球化布局，支撑光祖获得在全球的优势资源和规模经济优势，攀登上更高的起点</w:t>
      </w:r>
      <w:r>
        <w:rPr>
          <w:sz w:val="24"/>
          <w:szCs w:val="24"/>
        </w:rPr>
        <w:t>"</w:t>
      </w:r>
      <w:r>
        <w:rPr>
          <w:sz w:val="24"/>
          <w:szCs w:val="24"/>
        </w:rPr>
        <w:t>。</w:t>
      </w:r>
    </w:p>
    <w:p w:rsidR="00542F1A" w:rsidRDefault="00542F1A" w:rsidP="0049756F">
      <w:pPr>
        <w:spacing w:line="300" w:lineRule="auto"/>
        <w:ind w:firstLine="480"/>
      </w:pPr>
      <w:r>
        <w:rPr>
          <w:sz w:val="24"/>
          <w:szCs w:val="24"/>
        </w:rPr>
        <w:t>【综合案例</w:t>
      </w:r>
      <w:r>
        <w:rPr>
          <w:sz w:val="24"/>
          <w:szCs w:val="24"/>
        </w:rPr>
        <w:t>8</w:t>
      </w:r>
      <w:r w:rsidR="009C70DF">
        <w:rPr>
          <w:rFonts w:hint="eastAsia"/>
          <w:sz w:val="24"/>
          <w:szCs w:val="24"/>
        </w:rPr>
        <w:t>】</w:t>
      </w:r>
    </w:p>
    <w:p w:rsidR="00542F1A" w:rsidRDefault="00542F1A" w:rsidP="0049756F">
      <w:pPr>
        <w:spacing w:line="300" w:lineRule="auto"/>
        <w:ind w:firstLine="480"/>
      </w:pPr>
      <w:r>
        <w:rPr>
          <w:sz w:val="24"/>
          <w:szCs w:val="24"/>
        </w:rPr>
        <w:t>2010</w:t>
      </w:r>
      <w:r>
        <w:rPr>
          <w:sz w:val="24"/>
          <w:szCs w:val="24"/>
        </w:rPr>
        <w:t>年</w:t>
      </w:r>
      <w:r>
        <w:rPr>
          <w:sz w:val="24"/>
          <w:szCs w:val="24"/>
        </w:rPr>
        <w:t>4</w:t>
      </w:r>
      <w:r>
        <w:rPr>
          <w:sz w:val="24"/>
          <w:szCs w:val="24"/>
        </w:rPr>
        <w:t>月，由</w:t>
      </w:r>
      <w:r>
        <w:rPr>
          <w:sz w:val="24"/>
          <w:szCs w:val="24"/>
        </w:rPr>
        <w:t>6</w:t>
      </w:r>
      <w:r>
        <w:rPr>
          <w:sz w:val="24"/>
          <w:szCs w:val="24"/>
        </w:rPr>
        <w:t>名工程师、</w:t>
      </w:r>
      <w:r>
        <w:rPr>
          <w:sz w:val="24"/>
          <w:szCs w:val="24"/>
        </w:rPr>
        <w:t>2</w:t>
      </w:r>
      <w:r>
        <w:rPr>
          <w:sz w:val="24"/>
          <w:szCs w:val="24"/>
        </w:rPr>
        <w:t>名设计师组成的联合团队创建的睿祥科技公司（以下简称</w:t>
      </w:r>
      <w:r>
        <w:rPr>
          <w:sz w:val="24"/>
          <w:szCs w:val="24"/>
        </w:rPr>
        <w:t>“</w:t>
      </w:r>
      <w:r>
        <w:rPr>
          <w:sz w:val="24"/>
          <w:szCs w:val="24"/>
        </w:rPr>
        <w:t>睿祥公司</w:t>
      </w:r>
      <w:r>
        <w:rPr>
          <w:sz w:val="24"/>
          <w:szCs w:val="24"/>
        </w:rPr>
        <w:t>”</w:t>
      </w:r>
      <w:r>
        <w:rPr>
          <w:sz w:val="24"/>
          <w:szCs w:val="24"/>
        </w:rPr>
        <w:t>）正式成立。睿祥公司成立之初，时任</w:t>
      </w:r>
      <w:r>
        <w:rPr>
          <w:sz w:val="24"/>
          <w:szCs w:val="24"/>
        </w:rPr>
        <w:t>CEO</w:t>
      </w:r>
      <w:r>
        <w:rPr>
          <w:sz w:val="24"/>
          <w:szCs w:val="24"/>
        </w:rPr>
        <w:t>的霍兵与他的合伙人们就有一个想法：要做一款设计好、品质好而价格又便宜的智能手机。</w:t>
      </w:r>
    </w:p>
    <w:p w:rsidR="00542F1A" w:rsidRDefault="00542F1A" w:rsidP="0049756F">
      <w:pPr>
        <w:spacing w:line="300" w:lineRule="auto"/>
        <w:ind w:firstLine="480"/>
      </w:pPr>
      <w:r>
        <w:rPr>
          <w:sz w:val="24"/>
          <w:szCs w:val="24"/>
        </w:rPr>
        <w:t>2010</w:t>
      </w:r>
      <w:r>
        <w:rPr>
          <w:sz w:val="24"/>
          <w:szCs w:val="24"/>
        </w:rPr>
        <w:t>年的手机市场，还是国际品牌的天下，功能机仍是主体，智能手机的价格至少也要在</w:t>
      </w:r>
      <w:r>
        <w:rPr>
          <w:sz w:val="24"/>
          <w:szCs w:val="24"/>
        </w:rPr>
        <w:t>3 000 4 000</w:t>
      </w:r>
      <w:r>
        <w:rPr>
          <w:sz w:val="24"/>
          <w:szCs w:val="24"/>
        </w:rPr>
        <w:t>元。虽然也有一些国产品牌手机，但大多是低质低价的</w:t>
      </w:r>
      <w:r>
        <w:rPr>
          <w:sz w:val="24"/>
          <w:szCs w:val="24"/>
        </w:rPr>
        <w:t>“</w:t>
      </w:r>
      <w:r>
        <w:rPr>
          <w:sz w:val="24"/>
          <w:szCs w:val="24"/>
        </w:rPr>
        <w:t>山寨机</w:t>
      </w:r>
      <w:r>
        <w:rPr>
          <w:sz w:val="24"/>
          <w:szCs w:val="24"/>
        </w:rPr>
        <w:t>”</w:t>
      </w:r>
      <w:r>
        <w:rPr>
          <w:sz w:val="24"/>
          <w:szCs w:val="24"/>
        </w:rPr>
        <w:t>。为了开发物美价廉的智能手机，睿祥公司首先是运用互联网工具，让用户参与手机硬</w:t>
      </w:r>
      <w:r>
        <w:rPr>
          <w:sz w:val="24"/>
          <w:szCs w:val="24"/>
        </w:rPr>
        <w:t>t</w:t>
      </w:r>
      <w:r>
        <w:rPr>
          <w:sz w:val="24"/>
          <w:szCs w:val="24"/>
        </w:rPr>
        <w:t>的设计、研发之中，通过用户的反馈意见，了解消费者的最新需求。而此前其他公司的研发模式都是封闭式的，动辄一两年，开发者以为做到了最好，但其实未必是用户喜欢的，而</w:t>
      </w:r>
      <w:r>
        <w:rPr>
          <w:sz w:val="24"/>
          <w:szCs w:val="24"/>
        </w:rPr>
        <w:t>E</w:t>
      </w:r>
      <w:r>
        <w:rPr>
          <w:sz w:val="24"/>
          <w:szCs w:val="24"/>
        </w:rPr>
        <w:t>一两年时间过去后，市场很可能已经变化。其次，睿祥公司坚持做顶级配置，真材实料，高性能，高体验，强调超用户预期的最强性价比。再次，以品牌和口碑积累粉丝，靠口口木传，节省大量广告费用。最后，开创了官网直销预订购买的发售方式，不必通过中间商，产品就可以直接送到消费者的手上，省去了实体店铺的各种费用和中间的渠道费用。</w:t>
      </w:r>
    </w:p>
    <w:p w:rsidR="00542F1A" w:rsidRDefault="00542F1A" w:rsidP="0049756F">
      <w:pPr>
        <w:spacing w:line="300" w:lineRule="auto"/>
        <w:ind w:firstLine="480"/>
      </w:pPr>
      <w:r>
        <w:rPr>
          <w:sz w:val="24"/>
          <w:szCs w:val="24"/>
        </w:rPr>
        <w:t>2011</w:t>
      </w:r>
      <w:r>
        <w:rPr>
          <w:sz w:val="24"/>
          <w:szCs w:val="24"/>
        </w:rPr>
        <w:t>年</w:t>
      </w:r>
      <w:r>
        <w:rPr>
          <w:sz w:val="24"/>
          <w:szCs w:val="24"/>
        </w:rPr>
        <w:t>8</w:t>
      </w:r>
      <w:r>
        <w:rPr>
          <w:sz w:val="24"/>
          <w:szCs w:val="24"/>
        </w:rPr>
        <w:t>月</w:t>
      </w:r>
      <w:r>
        <w:rPr>
          <w:sz w:val="24"/>
          <w:szCs w:val="24"/>
        </w:rPr>
        <w:t>16</w:t>
      </w:r>
      <w:r>
        <w:rPr>
          <w:sz w:val="24"/>
          <w:szCs w:val="24"/>
        </w:rPr>
        <w:t>日，睿祥公司发布了第一款睿祥手机，这款号称顶级配置的手机定价只有</w:t>
      </w:r>
      <w:r>
        <w:rPr>
          <w:sz w:val="24"/>
          <w:szCs w:val="24"/>
        </w:rPr>
        <w:t>1999</w:t>
      </w:r>
      <w:r>
        <w:rPr>
          <w:sz w:val="24"/>
          <w:szCs w:val="24"/>
        </w:rPr>
        <w:t>元，几乎是同配置手机价格的一半。睿样手机</w:t>
      </w:r>
      <w:r>
        <w:rPr>
          <w:sz w:val="24"/>
          <w:szCs w:val="24"/>
        </w:rPr>
        <w:t>2012</w:t>
      </w:r>
      <w:r>
        <w:rPr>
          <w:sz w:val="24"/>
          <w:szCs w:val="24"/>
        </w:rPr>
        <w:t>年实现销售量</w:t>
      </w:r>
      <w:r>
        <w:rPr>
          <w:sz w:val="24"/>
          <w:szCs w:val="24"/>
        </w:rPr>
        <w:t>719</w:t>
      </w:r>
      <w:r>
        <w:rPr>
          <w:sz w:val="24"/>
          <w:szCs w:val="24"/>
        </w:rPr>
        <w:t>万部。</w:t>
      </w:r>
      <w:r>
        <w:rPr>
          <w:sz w:val="24"/>
          <w:szCs w:val="24"/>
        </w:rPr>
        <w:t>2014</w:t>
      </w:r>
      <w:r>
        <w:rPr>
          <w:sz w:val="24"/>
          <w:szCs w:val="24"/>
        </w:rPr>
        <w:t>年第二季度，睿样手机成为国内智能手机市场的第一名，睿样公司在全球也成为第三大手机厂商。</w:t>
      </w:r>
    </w:p>
    <w:p w:rsidR="00542F1A" w:rsidRDefault="00542F1A" w:rsidP="0049756F">
      <w:pPr>
        <w:spacing w:line="300" w:lineRule="auto"/>
        <w:ind w:firstLine="480"/>
      </w:pPr>
      <w:r>
        <w:rPr>
          <w:sz w:val="24"/>
          <w:szCs w:val="24"/>
        </w:rPr>
        <w:t>短短五年时间，睿祥公司的估值增长</w:t>
      </w:r>
      <w:r>
        <w:rPr>
          <w:sz w:val="24"/>
          <w:szCs w:val="24"/>
        </w:rPr>
        <w:t>180</w:t>
      </w:r>
      <w:r>
        <w:rPr>
          <w:sz w:val="24"/>
          <w:szCs w:val="24"/>
        </w:rPr>
        <w:t>倍，高达</w:t>
      </w:r>
      <w:r>
        <w:rPr>
          <w:sz w:val="24"/>
          <w:szCs w:val="24"/>
        </w:rPr>
        <w:t>460</w:t>
      </w:r>
      <w:r>
        <w:rPr>
          <w:sz w:val="24"/>
          <w:szCs w:val="24"/>
        </w:rPr>
        <w:t>亿美元，睿祥公司成为国内乃至全球成长最迅猛的企业，一度是全球估值最高的初创企业。霍兵总结睿祥公司成功的秘诀是</w:t>
      </w:r>
      <w:r>
        <w:rPr>
          <w:sz w:val="24"/>
          <w:szCs w:val="24"/>
        </w:rPr>
        <w:t>“</w:t>
      </w:r>
      <w:r>
        <w:rPr>
          <w:sz w:val="24"/>
          <w:szCs w:val="24"/>
        </w:rPr>
        <w:t>用互联网思维做消费电子，这是睿祥公司在过去五年取得成绩的理论基础</w:t>
      </w:r>
      <w:r>
        <w:rPr>
          <w:sz w:val="24"/>
          <w:szCs w:val="24"/>
        </w:rPr>
        <w:t>”</w:t>
      </w:r>
      <w:r>
        <w:rPr>
          <w:sz w:val="24"/>
          <w:szCs w:val="24"/>
        </w:rPr>
        <w:t>。在霍兵看来，</w:t>
      </w:r>
      <w:r>
        <w:rPr>
          <w:sz w:val="24"/>
          <w:szCs w:val="24"/>
        </w:rPr>
        <w:t>“</w:t>
      </w:r>
      <w:r>
        <w:rPr>
          <w:sz w:val="24"/>
          <w:szCs w:val="24"/>
        </w:rPr>
        <w:t>互联网思维</w:t>
      </w:r>
      <w:r>
        <w:rPr>
          <w:sz w:val="24"/>
          <w:szCs w:val="24"/>
        </w:rPr>
        <w:t>”</w:t>
      </w:r>
      <w:r>
        <w:rPr>
          <w:sz w:val="24"/>
          <w:szCs w:val="24"/>
        </w:rPr>
        <w:t>体现在两个关键点上：一是用户体验，利用互联网接近用户，了解他们的感受和需求；二是效率，利用互联网技术提高企业的运行效率，使优质的产品能够以高性价比的形式出现，这样才能做到</w:t>
      </w:r>
      <w:r>
        <w:rPr>
          <w:sz w:val="24"/>
          <w:szCs w:val="24"/>
        </w:rPr>
        <w:t>“</w:t>
      </w:r>
      <w:r>
        <w:rPr>
          <w:sz w:val="24"/>
          <w:szCs w:val="24"/>
        </w:rPr>
        <w:t>感动人心、价格厚道</w:t>
      </w:r>
      <w:r>
        <w:rPr>
          <w:sz w:val="24"/>
          <w:szCs w:val="24"/>
        </w:rPr>
        <w:t>”</w:t>
      </w:r>
      <w:r>
        <w:rPr>
          <w:sz w:val="24"/>
          <w:szCs w:val="24"/>
        </w:rPr>
        <w:t>。</w:t>
      </w:r>
    </w:p>
    <w:p w:rsidR="00542F1A" w:rsidRDefault="00542F1A" w:rsidP="0049756F">
      <w:pPr>
        <w:spacing w:line="300" w:lineRule="auto"/>
        <w:ind w:firstLine="480"/>
      </w:pPr>
      <w:r>
        <w:rPr>
          <w:sz w:val="24"/>
          <w:szCs w:val="24"/>
        </w:rPr>
        <w:t>睿祥公司的成功模式成为各行各业观摩学习的范本，大量企业开始对标睿祥，声称要用</w:t>
      </w:r>
      <w:r>
        <w:rPr>
          <w:sz w:val="24"/>
          <w:szCs w:val="24"/>
        </w:rPr>
        <w:t>“</w:t>
      </w:r>
      <w:r>
        <w:rPr>
          <w:sz w:val="24"/>
          <w:szCs w:val="24"/>
        </w:rPr>
        <w:t>睿祥模式</w:t>
      </w:r>
      <w:r>
        <w:rPr>
          <w:sz w:val="24"/>
          <w:szCs w:val="24"/>
        </w:rPr>
        <w:t>”</w:t>
      </w:r>
      <w:r>
        <w:rPr>
          <w:sz w:val="24"/>
          <w:szCs w:val="24"/>
        </w:rPr>
        <w:t>颠覆自己所在的行业，</w:t>
      </w:r>
      <w:r>
        <w:rPr>
          <w:sz w:val="24"/>
          <w:szCs w:val="24"/>
        </w:rPr>
        <w:t>“</w:t>
      </w:r>
      <w:r>
        <w:rPr>
          <w:sz w:val="24"/>
          <w:szCs w:val="24"/>
        </w:rPr>
        <w:t>做</w:t>
      </w:r>
      <w:r>
        <w:rPr>
          <w:sz w:val="24"/>
          <w:szCs w:val="24"/>
        </w:rPr>
        <w:t>xx</w:t>
      </w:r>
      <w:r>
        <w:rPr>
          <w:sz w:val="24"/>
          <w:szCs w:val="24"/>
        </w:rPr>
        <w:t>行业的睿祥</w:t>
      </w:r>
      <w:r>
        <w:rPr>
          <w:sz w:val="24"/>
          <w:szCs w:val="24"/>
        </w:rPr>
        <w:t>”</w:t>
      </w:r>
      <w:r>
        <w:rPr>
          <w:sz w:val="24"/>
          <w:szCs w:val="24"/>
        </w:rPr>
        <w:t>，成为众多企业的口号。然而，在</w:t>
      </w:r>
      <w:r>
        <w:rPr>
          <w:sz w:val="24"/>
          <w:szCs w:val="24"/>
        </w:rPr>
        <w:t>2015</w:t>
      </w:r>
      <w:r>
        <w:rPr>
          <w:sz w:val="24"/>
          <w:szCs w:val="24"/>
        </w:rPr>
        <w:t>年，迅猛增长的睿祥公司遇到了前所未有的危机。一方面，销量越来越大就意味着要与数百个供应商建立良好高效的合作协同关系，不能有丝毫闪失。而睿祥公司的供货不足、发货缓慢被指为</w:t>
      </w:r>
      <w:r>
        <w:rPr>
          <w:sz w:val="24"/>
          <w:szCs w:val="24"/>
        </w:rPr>
        <w:t>“</w:t>
      </w:r>
      <w:r>
        <w:rPr>
          <w:sz w:val="24"/>
          <w:szCs w:val="24"/>
        </w:rPr>
        <w:t>饥饿营销</w:t>
      </w:r>
      <w:r>
        <w:rPr>
          <w:sz w:val="24"/>
          <w:szCs w:val="24"/>
        </w:rPr>
        <w:t>”</w:t>
      </w:r>
      <w:r>
        <w:rPr>
          <w:sz w:val="24"/>
          <w:szCs w:val="24"/>
        </w:rPr>
        <w:t>，开始颇受质疑；另一方面，竞争对手也越来越多、越来越强大，</w:t>
      </w:r>
      <w:r>
        <w:rPr>
          <w:sz w:val="24"/>
          <w:szCs w:val="24"/>
        </w:rPr>
        <w:t>H</w:t>
      </w:r>
      <w:r>
        <w:rPr>
          <w:sz w:val="24"/>
          <w:szCs w:val="24"/>
        </w:rPr>
        <w:t>公司推出的互联网手机品牌</w:t>
      </w:r>
      <w:r>
        <w:rPr>
          <w:sz w:val="24"/>
          <w:szCs w:val="24"/>
        </w:rPr>
        <w:t>R</w:t>
      </w:r>
      <w:r>
        <w:rPr>
          <w:sz w:val="24"/>
          <w:szCs w:val="24"/>
        </w:rPr>
        <w:t>手机成为睿祥手机强劲的对手，</w:t>
      </w:r>
      <w:r>
        <w:rPr>
          <w:sz w:val="24"/>
          <w:szCs w:val="24"/>
        </w:rPr>
        <w:t>0</w:t>
      </w:r>
      <w:r>
        <w:rPr>
          <w:sz w:val="24"/>
          <w:szCs w:val="24"/>
        </w:rPr>
        <w:t>公司和</w:t>
      </w:r>
      <w:r>
        <w:rPr>
          <w:sz w:val="24"/>
          <w:szCs w:val="24"/>
        </w:rPr>
        <w:t>V</w:t>
      </w:r>
      <w:r>
        <w:rPr>
          <w:sz w:val="24"/>
          <w:szCs w:val="24"/>
        </w:rPr>
        <w:t>公司也借助强大的线下渠道开始崛起。芯片供应商</w:t>
      </w:r>
      <w:r>
        <w:rPr>
          <w:sz w:val="24"/>
          <w:szCs w:val="24"/>
        </w:rPr>
        <w:t>G</w:t>
      </w:r>
      <w:r>
        <w:rPr>
          <w:sz w:val="24"/>
          <w:szCs w:val="24"/>
        </w:rPr>
        <w:t>公司的</w:t>
      </w:r>
      <w:r>
        <w:rPr>
          <w:sz w:val="24"/>
          <w:szCs w:val="24"/>
        </w:rPr>
        <w:t>“</w:t>
      </w:r>
      <w:r>
        <w:rPr>
          <w:sz w:val="24"/>
          <w:szCs w:val="24"/>
        </w:rPr>
        <w:t>一脚急刹车</w:t>
      </w:r>
      <w:r>
        <w:rPr>
          <w:sz w:val="24"/>
          <w:szCs w:val="24"/>
        </w:rPr>
        <w:t>”</w:t>
      </w:r>
      <w:r>
        <w:rPr>
          <w:sz w:val="24"/>
          <w:szCs w:val="24"/>
        </w:rPr>
        <w:t>成为导火索。在经历了五年的超高速增长后，</w:t>
      </w:r>
      <w:r>
        <w:rPr>
          <w:sz w:val="24"/>
          <w:szCs w:val="24"/>
        </w:rPr>
        <w:t>2015</w:t>
      </w:r>
      <w:r>
        <w:rPr>
          <w:sz w:val="24"/>
          <w:szCs w:val="24"/>
        </w:rPr>
        <w:t>年下半年，睿祥公司停止了飞速前进</w:t>
      </w:r>
      <w:r>
        <w:rPr>
          <w:sz w:val="24"/>
          <w:szCs w:val="24"/>
        </w:rPr>
        <w:lastRenderedPageBreak/>
        <w:t>的脚步。由于市场日趋饱和，整个智能手机行业的增速在下滑，虽然睿祥手机</w:t>
      </w:r>
      <w:r>
        <w:rPr>
          <w:sz w:val="24"/>
          <w:szCs w:val="24"/>
        </w:rPr>
        <w:t>2015</w:t>
      </w:r>
      <w:r>
        <w:rPr>
          <w:sz w:val="24"/>
          <w:szCs w:val="24"/>
        </w:rPr>
        <w:t>年</w:t>
      </w:r>
      <w:r>
        <w:rPr>
          <w:sz w:val="24"/>
          <w:szCs w:val="24"/>
        </w:rPr>
        <w:t>7000</w:t>
      </w:r>
      <w:r>
        <w:rPr>
          <w:sz w:val="24"/>
          <w:szCs w:val="24"/>
        </w:rPr>
        <w:t>万部的销量依然是国内出货量最高的手机厂商，但霍兵在年初喊出的</w:t>
      </w:r>
      <w:r>
        <w:rPr>
          <w:sz w:val="24"/>
          <w:szCs w:val="24"/>
        </w:rPr>
        <w:t>8000</w:t>
      </w:r>
      <w:r>
        <w:rPr>
          <w:sz w:val="24"/>
          <w:szCs w:val="24"/>
        </w:rPr>
        <w:t>万部销量的目标没能实现。</w:t>
      </w:r>
    </w:p>
    <w:p w:rsidR="00542F1A" w:rsidRDefault="00542F1A" w:rsidP="0049756F">
      <w:pPr>
        <w:spacing w:line="300" w:lineRule="auto"/>
        <w:ind w:firstLine="480"/>
      </w:pPr>
      <w:r>
        <w:rPr>
          <w:sz w:val="24"/>
          <w:szCs w:val="24"/>
        </w:rPr>
        <w:t>睿祥公司的下滑并没有就此止住。</w:t>
      </w:r>
      <w:r>
        <w:rPr>
          <w:sz w:val="24"/>
          <w:szCs w:val="24"/>
        </w:rPr>
        <w:t>2016</w:t>
      </w:r>
      <w:r>
        <w:rPr>
          <w:sz w:val="24"/>
          <w:szCs w:val="24"/>
        </w:rPr>
        <w:t>年，睿祥公司首次跌出全球出货量前五，在国内市场，睿祥手机也从第一跌到了第五，季度出货量跌幅一度超过</w:t>
      </w:r>
      <w:r>
        <w:rPr>
          <w:sz w:val="24"/>
          <w:szCs w:val="24"/>
        </w:rPr>
        <w:t>40</w:t>
      </w:r>
      <w:r>
        <w:rPr>
          <w:sz w:val="24"/>
          <w:szCs w:val="24"/>
        </w:rPr>
        <w:t>％，全年出货量暴跌</w:t>
      </w:r>
      <w:r>
        <w:rPr>
          <w:sz w:val="24"/>
          <w:szCs w:val="24"/>
        </w:rPr>
        <w:t>36</w:t>
      </w:r>
      <w:r>
        <w:rPr>
          <w:sz w:val="24"/>
          <w:szCs w:val="24"/>
        </w:rPr>
        <w:t>％。而这一年，以线下渠道为主的</w:t>
      </w:r>
      <w:r>
        <w:rPr>
          <w:sz w:val="24"/>
          <w:szCs w:val="24"/>
        </w:rPr>
        <w:t>0</w:t>
      </w:r>
      <w:r>
        <w:rPr>
          <w:sz w:val="24"/>
          <w:szCs w:val="24"/>
        </w:rPr>
        <w:t>公司和</w:t>
      </w:r>
      <w:r>
        <w:rPr>
          <w:sz w:val="24"/>
          <w:szCs w:val="24"/>
        </w:rPr>
        <w:t>V</w:t>
      </w:r>
      <w:r>
        <w:rPr>
          <w:sz w:val="24"/>
          <w:szCs w:val="24"/>
        </w:rPr>
        <w:t>公司成为手机行业的新星，其手机出货量不仅增幅超过</w:t>
      </w:r>
      <w:r>
        <w:rPr>
          <w:sz w:val="24"/>
          <w:szCs w:val="24"/>
        </w:rPr>
        <w:t>100</w:t>
      </w:r>
      <w:r>
        <w:rPr>
          <w:sz w:val="24"/>
          <w:szCs w:val="24"/>
        </w:rPr>
        <w:t>％，而且双双超过睿祥进人全球前五、国内前三。</w:t>
      </w:r>
    </w:p>
    <w:p w:rsidR="00542F1A" w:rsidRDefault="00542F1A" w:rsidP="0049756F">
      <w:pPr>
        <w:spacing w:line="300" w:lineRule="auto"/>
        <w:ind w:firstLine="480"/>
      </w:pPr>
      <w:r>
        <w:rPr>
          <w:sz w:val="24"/>
          <w:szCs w:val="24"/>
        </w:rPr>
        <w:t>因为增速放缓，一直被顶礼膜拜的睿祥模式在这一年开始遭遇前所未有的质疑。睿祥公司似乎自己也乱了节奏，在渠道、品牌和产品等方面都出现了不少问题。</w:t>
      </w:r>
    </w:p>
    <w:p w:rsidR="00542F1A" w:rsidRDefault="00542F1A" w:rsidP="0049756F">
      <w:pPr>
        <w:spacing w:line="300" w:lineRule="auto"/>
        <w:ind w:firstLine="480"/>
      </w:pPr>
      <w:r>
        <w:rPr>
          <w:sz w:val="24"/>
          <w:szCs w:val="24"/>
        </w:rPr>
        <w:t>睿祥公司认识到过于迅猛的发展背后还有很多基础没有夯实，亟待主动减速、积极补课。</w:t>
      </w:r>
      <w:r>
        <w:rPr>
          <w:sz w:val="24"/>
          <w:szCs w:val="24"/>
        </w:rPr>
        <w:t>2016</w:t>
      </w:r>
      <w:r>
        <w:rPr>
          <w:sz w:val="24"/>
          <w:szCs w:val="24"/>
        </w:rPr>
        <w:t>年，睿祥公司内部开始进行架构和模式多维调整。</w:t>
      </w:r>
    </w:p>
    <w:p w:rsidR="00542F1A" w:rsidRDefault="00542F1A" w:rsidP="0049756F">
      <w:pPr>
        <w:spacing w:line="300" w:lineRule="auto"/>
        <w:ind w:firstLine="480"/>
      </w:pPr>
      <w:r>
        <w:rPr>
          <w:sz w:val="24"/>
          <w:szCs w:val="24"/>
        </w:rPr>
        <w:t>（</w:t>
      </w:r>
      <w:r>
        <w:rPr>
          <w:sz w:val="24"/>
          <w:szCs w:val="24"/>
        </w:rPr>
        <w:t>1</w:t>
      </w:r>
      <w:r>
        <w:rPr>
          <w:sz w:val="24"/>
          <w:szCs w:val="24"/>
        </w:rPr>
        <w:t>）霍兵亲自负责睿祥手机供应链管理，前供应链负责人转任首席科学家，负责手机前沿技术研究。这意味着睿祥公司从组织架构上加大对供应链的管理力度。</w:t>
      </w:r>
    </w:p>
    <w:p w:rsidR="00542F1A" w:rsidRDefault="00542F1A" w:rsidP="0049756F">
      <w:pPr>
        <w:spacing w:line="300" w:lineRule="auto"/>
        <w:ind w:firstLine="480"/>
      </w:pPr>
      <w:r>
        <w:rPr>
          <w:sz w:val="24"/>
          <w:szCs w:val="24"/>
        </w:rPr>
        <w:t>（</w:t>
      </w:r>
      <w:r>
        <w:rPr>
          <w:sz w:val="24"/>
          <w:szCs w:val="24"/>
        </w:rPr>
        <w:t>2</w:t>
      </w:r>
      <w:r>
        <w:rPr>
          <w:sz w:val="24"/>
          <w:szCs w:val="24"/>
        </w:rPr>
        <w:t>）开启</w:t>
      </w:r>
      <w:r>
        <w:rPr>
          <w:sz w:val="24"/>
          <w:szCs w:val="24"/>
        </w:rPr>
        <w:t>“</w:t>
      </w:r>
      <w:r>
        <w:rPr>
          <w:sz w:val="24"/>
          <w:szCs w:val="24"/>
        </w:rPr>
        <w:t>新零售</w:t>
      </w:r>
      <w:r>
        <w:rPr>
          <w:sz w:val="24"/>
          <w:szCs w:val="24"/>
        </w:rPr>
        <w:t>”</w:t>
      </w:r>
      <w:r>
        <w:rPr>
          <w:sz w:val="24"/>
          <w:szCs w:val="24"/>
        </w:rPr>
        <w:t>战略。所谓新零售就是指通过线上线下互动融合的运营方式，将电商的经验和优势发挥到实体零售中。让消费者既能享用线下看得见摸得着的良好体验，又能获取电商一样的低价格。截至</w:t>
      </w:r>
      <w:r>
        <w:rPr>
          <w:sz w:val="24"/>
          <w:szCs w:val="24"/>
        </w:rPr>
        <w:t>2018</w:t>
      </w:r>
      <w:r>
        <w:rPr>
          <w:sz w:val="24"/>
          <w:szCs w:val="24"/>
        </w:rPr>
        <w:t>年</w:t>
      </w:r>
      <w:r>
        <w:rPr>
          <w:sz w:val="24"/>
          <w:szCs w:val="24"/>
        </w:rPr>
        <w:t>3</w:t>
      </w:r>
      <w:r>
        <w:rPr>
          <w:sz w:val="24"/>
          <w:szCs w:val="24"/>
        </w:rPr>
        <w:t>月</w:t>
      </w:r>
      <w:r>
        <w:rPr>
          <w:sz w:val="24"/>
          <w:szCs w:val="24"/>
        </w:rPr>
        <w:t>10</w:t>
      </w:r>
      <w:r>
        <w:rPr>
          <w:sz w:val="24"/>
          <w:szCs w:val="24"/>
        </w:rPr>
        <w:t>日，全国范围内已经有</w:t>
      </w:r>
      <w:r>
        <w:rPr>
          <w:sz w:val="24"/>
          <w:szCs w:val="24"/>
        </w:rPr>
        <w:t>330</w:t>
      </w:r>
      <w:r>
        <w:rPr>
          <w:sz w:val="24"/>
          <w:szCs w:val="24"/>
        </w:rPr>
        <w:t>个实体店睿祥之家，覆盖</w:t>
      </w:r>
      <w:r>
        <w:rPr>
          <w:sz w:val="24"/>
          <w:szCs w:val="24"/>
        </w:rPr>
        <w:t>186</w:t>
      </w:r>
      <w:r>
        <w:rPr>
          <w:sz w:val="24"/>
          <w:szCs w:val="24"/>
        </w:rPr>
        <w:t>座城市。</w:t>
      </w:r>
    </w:p>
    <w:p w:rsidR="00542F1A" w:rsidRDefault="00542F1A" w:rsidP="0049756F">
      <w:pPr>
        <w:spacing w:line="300" w:lineRule="auto"/>
        <w:ind w:firstLine="480"/>
      </w:pPr>
      <w:r>
        <w:rPr>
          <w:sz w:val="24"/>
          <w:szCs w:val="24"/>
        </w:rPr>
        <w:t>（</w:t>
      </w:r>
      <w:r>
        <w:rPr>
          <w:sz w:val="24"/>
          <w:szCs w:val="24"/>
        </w:rPr>
        <w:t>3</w:t>
      </w:r>
      <w:r>
        <w:rPr>
          <w:sz w:val="24"/>
          <w:szCs w:val="24"/>
        </w:rPr>
        <w:t>）早年一直坚持口碑营销从未请过代言人的睿祥公司在</w:t>
      </w:r>
      <w:r>
        <w:rPr>
          <w:sz w:val="24"/>
          <w:szCs w:val="24"/>
        </w:rPr>
        <w:t>2016</w:t>
      </w:r>
      <w:r>
        <w:rPr>
          <w:sz w:val="24"/>
          <w:szCs w:val="24"/>
        </w:rPr>
        <w:t>年开始改变策略，先后请来几位明星作为代言人，赢得了不少新老用户。</w:t>
      </w:r>
    </w:p>
    <w:p w:rsidR="00542F1A" w:rsidRDefault="00542F1A" w:rsidP="0049756F">
      <w:pPr>
        <w:spacing w:line="300" w:lineRule="auto"/>
        <w:ind w:firstLine="480"/>
      </w:pPr>
      <w:r>
        <w:rPr>
          <w:sz w:val="24"/>
          <w:szCs w:val="24"/>
        </w:rPr>
        <w:t>2017</w:t>
      </w:r>
      <w:r>
        <w:rPr>
          <w:sz w:val="24"/>
          <w:szCs w:val="24"/>
        </w:rPr>
        <w:t>年睿祥公司开始重新恢复了高速增长。</w:t>
      </w:r>
      <w:r>
        <w:rPr>
          <w:sz w:val="24"/>
          <w:szCs w:val="24"/>
        </w:rPr>
        <w:t>2017</w:t>
      </w:r>
      <w:r>
        <w:rPr>
          <w:sz w:val="24"/>
          <w:szCs w:val="24"/>
        </w:rPr>
        <w:t>年第二季度，睿祥手机的出货量环比增长</w:t>
      </w:r>
      <w:r>
        <w:rPr>
          <w:sz w:val="24"/>
          <w:szCs w:val="24"/>
        </w:rPr>
        <w:t>70</w:t>
      </w:r>
      <w:r>
        <w:rPr>
          <w:sz w:val="24"/>
          <w:szCs w:val="24"/>
        </w:rPr>
        <w:t>％，达</w:t>
      </w:r>
      <w:r>
        <w:rPr>
          <w:sz w:val="24"/>
          <w:szCs w:val="24"/>
        </w:rPr>
        <w:t>2316</w:t>
      </w:r>
      <w:r>
        <w:rPr>
          <w:sz w:val="24"/>
          <w:szCs w:val="24"/>
        </w:rPr>
        <w:t>万部，创造了睿祥手机季度出货量的新纪录。</w:t>
      </w:r>
      <w:r>
        <w:rPr>
          <w:sz w:val="24"/>
          <w:szCs w:val="24"/>
        </w:rPr>
        <w:t>2017</w:t>
      </w:r>
      <w:r>
        <w:rPr>
          <w:sz w:val="24"/>
          <w:szCs w:val="24"/>
        </w:rPr>
        <w:t>年第四季度，在其他全球前五名的智能手机厂商出货量全部负增长的情况下，睿祥手机出货量增长了</w:t>
      </w:r>
      <w:r>
        <w:rPr>
          <w:sz w:val="24"/>
          <w:szCs w:val="24"/>
        </w:rPr>
        <w:t>96.9</w:t>
      </w:r>
      <w:r>
        <w:rPr>
          <w:sz w:val="24"/>
          <w:szCs w:val="24"/>
        </w:rPr>
        <w:t>％。</w:t>
      </w:r>
      <w:r>
        <w:rPr>
          <w:sz w:val="24"/>
          <w:szCs w:val="24"/>
        </w:rPr>
        <w:t>2014</w:t>
      </w:r>
      <w:r>
        <w:rPr>
          <w:sz w:val="24"/>
          <w:szCs w:val="24"/>
        </w:rPr>
        <w:t>年，霍兵开始意识到</w:t>
      </w:r>
      <w:r>
        <w:rPr>
          <w:sz w:val="24"/>
          <w:szCs w:val="24"/>
        </w:rPr>
        <w:t>“</w:t>
      </w:r>
      <w:r>
        <w:rPr>
          <w:sz w:val="24"/>
          <w:szCs w:val="24"/>
        </w:rPr>
        <w:t>智能硬件</w:t>
      </w:r>
      <w:r>
        <w:rPr>
          <w:sz w:val="24"/>
          <w:szCs w:val="24"/>
        </w:rPr>
        <w:t>”</w:t>
      </w:r>
      <w:r>
        <w:rPr>
          <w:sz w:val="24"/>
          <w:szCs w:val="24"/>
        </w:rPr>
        <w:t>和</w:t>
      </w:r>
      <w:r>
        <w:rPr>
          <w:sz w:val="24"/>
          <w:szCs w:val="24"/>
        </w:rPr>
        <w:t>“</w:t>
      </w:r>
      <w:r>
        <w:rPr>
          <w:sz w:val="24"/>
          <w:szCs w:val="24"/>
        </w:rPr>
        <w:t>万物互联</w:t>
      </w:r>
      <w:r>
        <w:rPr>
          <w:sz w:val="24"/>
          <w:szCs w:val="24"/>
        </w:rPr>
        <w:t>”</w:t>
      </w:r>
      <w:r>
        <w:rPr>
          <w:sz w:val="24"/>
          <w:szCs w:val="24"/>
        </w:rPr>
        <w:t>可能是比智能手机更有前途的发展机遇。于是，睿祥公司开启了睿祥生态链计划，运用其已经积累的大量资金，准备在五年内投资</w:t>
      </w:r>
      <w:r>
        <w:rPr>
          <w:sz w:val="24"/>
          <w:szCs w:val="24"/>
        </w:rPr>
        <w:t>100</w:t>
      </w:r>
      <w:r>
        <w:rPr>
          <w:sz w:val="24"/>
          <w:szCs w:val="24"/>
        </w:rPr>
        <w:t>家创业公司，在这些公司复制睿祥模式。</w:t>
      </w:r>
    </w:p>
    <w:p w:rsidR="00542F1A" w:rsidRDefault="00542F1A" w:rsidP="0049756F">
      <w:pPr>
        <w:spacing w:line="300" w:lineRule="auto"/>
        <w:ind w:firstLine="480"/>
      </w:pPr>
      <w:r>
        <w:rPr>
          <w:sz w:val="24"/>
          <w:szCs w:val="24"/>
        </w:rPr>
        <w:t>睿祥公司抽出</w:t>
      </w:r>
      <w:r>
        <w:rPr>
          <w:sz w:val="24"/>
          <w:szCs w:val="24"/>
        </w:rPr>
        <w:t>20</w:t>
      </w:r>
      <w:r>
        <w:rPr>
          <w:sz w:val="24"/>
          <w:szCs w:val="24"/>
        </w:rPr>
        <w:t>名工程师，让他们从产品的角度看投资的创业公司，通过与创业公司团队的沟通，了解这家公司的未来走向。睿祥生态链团队不仅做投资，而且是一个孵化器，从</w:t>
      </w:r>
      <w:r>
        <w:rPr>
          <w:sz w:val="24"/>
          <w:szCs w:val="24"/>
        </w:rPr>
        <w:t>ID</w:t>
      </w:r>
      <w:r>
        <w:rPr>
          <w:sz w:val="24"/>
          <w:szCs w:val="24"/>
        </w:rPr>
        <w:t>、外观、结构、硬件、软件、云服务、供应链、采购、品牌等诸多方面给予创业公司全方位的支持。这些创业公司有一大半是睿祥生态链团队从零开始孵化的。但是，睿祥公司并没有控股任何一家睿祥生态链团队，所有的公司都是独立的。这样有利于在统一的价值观和目标下，生态链企业各自发挥技术创新优势，同时降低睿祥公司整体的内部协调整合的成本，规避经营风险。</w:t>
      </w:r>
    </w:p>
    <w:p w:rsidR="00542F1A" w:rsidRDefault="00542F1A" w:rsidP="0049756F">
      <w:pPr>
        <w:spacing w:line="300" w:lineRule="auto"/>
        <w:ind w:firstLine="480"/>
      </w:pPr>
      <w:r>
        <w:rPr>
          <w:sz w:val="24"/>
          <w:szCs w:val="24"/>
        </w:rPr>
        <w:t>睿祥生态链的投资主要围绕以下五大方向：</w:t>
      </w:r>
      <w:r>
        <w:rPr>
          <w:sz w:val="24"/>
          <w:szCs w:val="24"/>
        </w:rPr>
        <w:t xml:space="preserve"> </w:t>
      </w:r>
      <w:r>
        <w:rPr>
          <w:sz w:val="24"/>
          <w:szCs w:val="24"/>
        </w:rPr>
        <w:t>（</w:t>
      </w:r>
      <w:r>
        <w:rPr>
          <w:sz w:val="24"/>
          <w:szCs w:val="24"/>
        </w:rPr>
        <w:t>1</w:t>
      </w:r>
      <w:r>
        <w:rPr>
          <w:sz w:val="24"/>
          <w:szCs w:val="24"/>
        </w:rPr>
        <w:t>）手机周边，如手机的耳机、移动电源、蓝牙音箱；</w:t>
      </w:r>
      <w:r>
        <w:rPr>
          <w:sz w:val="24"/>
          <w:szCs w:val="24"/>
        </w:rPr>
        <w:t xml:space="preserve"> </w:t>
      </w:r>
      <w:r>
        <w:rPr>
          <w:sz w:val="24"/>
          <w:szCs w:val="24"/>
        </w:rPr>
        <w:t>（</w:t>
      </w:r>
      <w:r>
        <w:rPr>
          <w:sz w:val="24"/>
          <w:szCs w:val="24"/>
        </w:rPr>
        <w:t>2</w:t>
      </w:r>
      <w:r>
        <w:rPr>
          <w:sz w:val="24"/>
          <w:szCs w:val="24"/>
        </w:rPr>
        <w:t>）智能可穿戴设备，如睿样手环、智能手表；</w:t>
      </w:r>
      <w:r>
        <w:rPr>
          <w:sz w:val="24"/>
          <w:szCs w:val="24"/>
        </w:rPr>
        <w:t xml:space="preserve"> </w:t>
      </w:r>
      <w:r>
        <w:rPr>
          <w:sz w:val="24"/>
          <w:szCs w:val="24"/>
        </w:rPr>
        <w:t>（</w:t>
      </w:r>
      <w:r>
        <w:rPr>
          <w:sz w:val="24"/>
          <w:szCs w:val="24"/>
        </w:rPr>
        <w:t>3</w:t>
      </w:r>
      <w:r>
        <w:rPr>
          <w:sz w:val="24"/>
          <w:szCs w:val="24"/>
        </w:rPr>
        <w:t>）传统白电的智能化，如净水器、净化器；</w:t>
      </w:r>
      <w:r>
        <w:rPr>
          <w:sz w:val="24"/>
          <w:szCs w:val="24"/>
        </w:rPr>
        <w:t xml:space="preserve"> </w:t>
      </w:r>
      <w:r>
        <w:rPr>
          <w:sz w:val="24"/>
          <w:szCs w:val="24"/>
        </w:rPr>
        <w:t>（</w:t>
      </w:r>
      <w:r>
        <w:rPr>
          <w:sz w:val="24"/>
          <w:szCs w:val="24"/>
        </w:rPr>
        <w:t>4</w:t>
      </w:r>
      <w:r>
        <w:rPr>
          <w:sz w:val="24"/>
          <w:szCs w:val="24"/>
        </w:rPr>
        <w:t>）极客酷玩类产品，如平衡车、</w:t>
      </w:r>
      <w:r>
        <w:rPr>
          <w:sz w:val="24"/>
          <w:szCs w:val="24"/>
        </w:rPr>
        <w:t>3D</w:t>
      </w:r>
      <w:r>
        <w:rPr>
          <w:sz w:val="24"/>
          <w:szCs w:val="24"/>
        </w:rPr>
        <w:t>打印机；</w:t>
      </w:r>
      <w:r>
        <w:rPr>
          <w:sz w:val="24"/>
          <w:szCs w:val="24"/>
        </w:rPr>
        <w:t xml:space="preserve"> </w:t>
      </w:r>
      <w:r>
        <w:rPr>
          <w:sz w:val="24"/>
          <w:szCs w:val="24"/>
        </w:rPr>
        <w:t>（</w:t>
      </w:r>
      <w:r>
        <w:rPr>
          <w:sz w:val="24"/>
          <w:szCs w:val="24"/>
        </w:rPr>
        <w:t>5</w:t>
      </w:r>
      <w:r>
        <w:rPr>
          <w:sz w:val="24"/>
          <w:szCs w:val="24"/>
        </w:rPr>
        <w:t>）生活方式类，比如睿祥插线板。</w:t>
      </w:r>
    </w:p>
    <w:p w:rsidR="00542F1A" w:rsidRDefault="00542F1A" w:rsidP="0049756F">
      <w:pPr>
        <w:spacing w:line="300" w:lineRule="auto"/>
        <w:ind w:firstLine="480"/>
      </w:pPr>
      <w:r>
        <w:rPr>
          <w:sz w:val="24"/>
          <w:szCs w:val="24"/>
        </w:rPr>
        <w:t>2016</w:t>
      </w:r>
      <w:r>
        <w:rPr>
          <w:sz w:val="24"/>
          <w:szCs w:val="24"/>
        </w:rPr>
        <w:t>年，睿祥生态链宣布启用全新的麦家品牌，除了手机、电视、路由器等继续使用睿祥品牌，其他睿样生态链的产品都将成为</w:t>
      </w:r>
      <w:r>
        <w:rPr>
          <w:sz w:val="24"/>
          <w:szCs w:val="24"/>
        </w:rPr>
        <w:t>“</w:t>
      </w:r>
      <w:r>
        <w:rPr>
          <w:sz w:val="24"/>
          <w:szCs w:val="24"/>
        </w:rPr>
        <w:t>麦家</w:t>
      </w:r>
      <w:r>
        <w:rPr>
          <w:sz w:val="24"/>
          <w:szCs w:val="24"/>
        </w:rPr>
        <w:t>”</w:t>
      </w:r>
      <w:r>
        <w:rPr>
          <w:sz w:val="24"/>
          <w:szCs w:val="24"/>
        </w:rPr>
        <w:t>成员。</w:t>
      </w:r>
      <w:r>
        <w:rPr>
          <w:sz w:val="24"/>
          <w:szCs w:val="24"/>
        </w:rPr>
        <w:t>2016</w:t>
      </w:r>
      <w:r>
        <w:rPr>
          <w:sz w:val="24"/>
          <w:szCs w:val="24"/>
        </w:rPr>
        <w:t>年，睿祥生态链企业的总营业收入超过了</w:t>
      </w:r>
      <w:r>
        <w:rPr>
          <w:sz w:val="24"/>
          <w:szCs w:val="24"/>
        </w:rPr>
        <w:t>150</w:t>
      </w:r>
      <w:r>
        <w:rPr>
          <w:sz w:val="24"/>
          <w:szCs w:val="24"/>
        </w:rPr>
        <w:t>亿元。至</w:t>
      </w:r>
      <w:r>
        <w:rPr>
          <w:sz w:val="24"/>
          <w:szCs w:val="24"/>
        </w:rPr>
        <w:t>2018</w:t>
      </w:r>
      <w:r>
        <w:rPr>
          <w:sz w:val="24"/>
          <w:szCs w:val="24"/>
        </w:rPr>
        <w:t>年</w:t>
      </w:r>
      <w:r>
        <w:rPr>
          <w:sz w:val="24"/>
          <w:szCs w:val="24"/>
        </w:rPr>
        <w:t>5</w:t>
      </w:r>
      <w:r>
        <w:rPr>
          <w:sz w:val="24"/>
          <w:szCs w:val="24"/>
        </w:rPr>
        <w:t>月，睿祥已经投资了</w:t>
      </w:r>
      <w:r>
        <w:rPr>
          <w:sz w:val="24"/>
          <w:szCs w:val="24"/>
        </w:rPr>
        <w:t>90</w:t>
      </w:r>
      <w:r>
        <w:rPr>
          <w:sz w:val="24"/>
          <w:szCs w:val="24"/>
        </w:rPr>
        <w:t>多家生态链企业，涉足上百个行业。在移动电源、空气净化器、可穿戴设备、平衡车等很多新兴产品领域，麦家的多个产品已经做到了全球数量第一，睿祥生态链公司也出现多个独角兽（指那些估值达到</w:t>
      </w:r>
      <w:r>
        <w:rPr>
          <w:sz w:val="24"/>
          <w:szCs w:val="24"/>
        </w:rPr>
        <w:t>10</w:t>
      </w:r>
      <w:r>
        <w:rPr>
          <w:sz w:val="24"/>
          <w:szCs w:val="24"/>
        </w:rPr>
        <w:t>亿美元以上的初创企业）。</w:t>
      </w:r>
    </w:p>
    <w:p w:rsidR="00542F1A" w:rsidRDefault="00542F1A" w:rsidP="0049756F">
      <w:pPr>
        <w:spacing w:line="300" w:lineRule="auto"/>
        <w:ind w:firstLine="480"/>
      </w:pPr>
      <w:r>
        <w:rPr>
          <w:sz w:val="24"/>
          <w:szCs w:val="24"/>
        </w:rPr>
        <w:t>由于睿祥品牌给人们高性价比的印象已经根深蒂固，因此不少人认为睿祥生态链企业的产品无法盈利。但实际上，睿祥生态链企业已经有多家实现盈利。这是因为睿样公司利用其规模经济所带</w:t>
      </w:r>
      <w:r>
        <w:rPr>
          <w:sz w:val="24"/>
          <w:szCs w:val="24"/>
        </w:rPr>
        <w:lastRenderedPageBreak/>
        <w:t>来的全球资源优势帮助这些生态链公司提高效率，睿样公司运用其全球供应链优势能够让生态链上的小公司瞬间有几百亿元的供应链提供的能力。</w:t>
      </w:r>
    </w:p>
    <w:p w:rsidR="00542F1A" w:rsidRDefault="00542F1A" w:rsidP="0049756F">
      <w:pPr>
        <w:spacing w:line="300" w:lineRule="auto"/>
        <w:ind w:firstLine="480"/>
      </w:pPr>
      <w:r>
        <w:rPr>
          <w:sz w:val="24"/>
          <w:szCs w:val="24"/>
        </w:rPr>
        <w:t>睿祥公司还建成了全球最大消费类物联网平台，连接超过</w:t>
      </w:r>
      <w:r>
        <w:rPr>
          <w:sz w:val="24"/>
          <w:szCs w:val="24"/>
        </w:rPr>
        <w:t>1</w:t>
      </w:r>
      <w:r>
        <w:rPr>
          <w:sz w:val="24"/>
          <w:szCs w:val="24"/>
        </w:rPr>
        <w:t>亿台智能设备。正是通过这种独特的战略联盟模式，睿祥投资并带动了更多志同道合的创业者，围绕手机业务构建起手机配件、智能硬件、生活消费产品三层产品矩阵，睿样公司也从一家手机公司运渡到一个涵盖众多消费电子产品、软硬件和内容全覆盖的互联网企业。</w:t>
      </w:r>
    </w:p>
    <w:p w:rsidR="00542F1A" w:rsidRDefault="00542F1A" w:rsidP="0049756F">
      <w:pPr>
        <w:spacing w:line="300" w:lineRule="auto"/>
        <w:ind w:firstLine="480"/>
      </w:pPr>
      <w:r>
        <w:rPr>
          <w:sz w:val="24"/>
          <w:szCs w:val="24"/>
        </w:rPr>
        <w:t>2018</w:t>
      </w:r>
      <w:r>
        <w:rPr>
          <w:sz w:val="24"/>
          <w:szCs w:val="24"/>
        </w:rPr>
        <w:t>年</w:t>
      </w:r>
      <w:r>
        <w:rPr>
          <w:sz w:val="24"/>
          <w:szCs w:val="24"/>
        </w:rPr>
        <w:t>7</w:t>
      </w:r>
      <w:r>
        <w:rPr>
          <w:sz w:val="24"/>
          <w:szCs w:val="24"/>
        </w:rPr>
        <w:t>月，睿祥公司成功上市。案例分析：</w:t>
      </w:r>
    </w:p>
    <w:p w:rsidR="00542F1A" w:rsidRDefault="00542F1A" w:rsidP="0049756F">
      <w:pPr>
        <w:spacing w:line="300" w:lineRule="auto"/>
        <w:ind w:firstLine="480"/>
      </w:pPr>
      <w:r>
        <w:rPr>
          <w:sz w:val="24"/>
          <w:szCs w:val="24"/>
        </w:rPr>
        <w:t>（</w:t>
      </w:r>
      <w:r>
        <w:rPr>
          <w:sz w:val="24"/>
          <w:szCs w:val="24"/>
        </w:rPr>
        <w:t>1</w:t>
      </w:r>
      <w:r>
        <w:rPr>
          <w:sz w:val="24"/>
          <w:szCs w:val="24"/>
        </w:rPr>
        <w:t>）简要分析睿祥公司从初创时期和上市之前企业宗旨的变化。</w:t>
      </w:r>
    </w:p>
    <w:p w:rsidR="00542F1A" w:rsidRDefault="00542F1A" w:rsidP="0049756F">
      <w:pPr>
        <w:spacing w:line="300" w:lineRule="auto"/>
        <w:ind w:firstLine="480"/>
      </w:pPr>
      <w:r>
        <w:rPr>
          <w:sz w:val="24"/>
          <w:szCs w:val="24"/>
        </w:rPr>
        <w:t>公司宗旨旨在阐述公司长期的战略意向，其具体内容主要说明公司目前和未来所要从事的经营业务范围。睿祥公司初创时期的业务定位是做手机业务，</w:t>
      </w:r>
      <w:r>
        <w:rPr>
          <w:sz w:val="24"/>
          <w:szCs w:val="24"/>
        </w:rPr>
        <w:t xml:space="preserve"> “</w:t>
      </w:r>
      <w:r>
        <w:rPr>
          <w:sz w:val="24"/>
          <w:szCs w:val="24"/>
        </w:rPr>
        <w:t>要做一款设计好、品质好而价格又便宜的智能手机</w:t>
      </w:r>
      <w:r>
        <w:rPr>
          <w:sz w:val="24"/>
          <w:szCs w:val="24"/>
        </w:rPr>
        <w:t>”</w:t>
      </w:r>
      <w:r>
        <w:rPr>
          <w:sz w:val="24"/>
          <w:szCs w:val="24"/>
        </w:rPr>
        <w:t>；而历经八年的发展，到</w:t>
      </w:r>
      <w:r>
        <w:rPr>
          <w:sz w:val="24"/>
          <w:szCs w:val="24"/>
        </w:rPr>
        <w:t>2018</w:t>
      </w:r>
      <w:r>
        <w:rPr>
          <w:sz w:val="24"/>
          <w:szCs w:val="24"/>
        </w:rPr>
        <w:t>年睿祥公司上市之前，家祥公司的业务定位是</w:t>
      </w:r>
      <w:r>
        <w:rPr>
          <w:sz w:val="24"/>
          <w:szCs w:val="24"/>
        </w:rPr>
        <w:t>“</w:t>
      </w:r>
      <w:r>
        <w:rPr>
          <w:sz w:val="24"/>
          <w:szCs w:val="24"/>
        </w:rPr>
        <w:t>围绕手机业务构建起手机配件、智能硬件、生活消费产品三层产品矩阵，赛祥公司从一家手机公司过渡到一个涵盖众多消费电子产品、软硬件和内容全覆盖的互联网企业</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）依据</w:t>
      </w:r>
      <w:r>
        <w:rPr>
          <w:sz w:val="24"/>
          <w:szCs w:val="24"/>
        </w:rPr>
        <w:t>“</w:t>
      </w:r>
      <w:r>
        <w:rPr>
          <w:sz w:val="24"/>
          <w:szCs w:val="24"/>
        </w:rPr>
        <w:t>战略钟</w:t>
      </w:r>
      <w:r>
        <w:rPr>
          <w:sz w:val="24"/>
          <w:szCs w:val="24"/>
        </w:rPr>
        <w:t>”</w:t>
      </w:r>
      <w:r>
        <w:rPr>
          <w:sz w:val="24"/>
          <w:szCs w:val="24"/>
        </w:rPr>
        <w:t>理论，简要分析霉祥智能手机与霉祥生态链产品所采用的竞争战略类型。</w:t>
      </w:r>
    </w:p>
    <w:p w:rsidR="00542F1A" w:rsidRDefault="00542F1A" w:rsidP="0049756F">
      <w:pPr>
        <w:spacing w:line="300" w:lineRule="auto"/>
        <w:ind w:firstLine="480"/>
      </w:pPr>
      <w:r>
        <w:rPr>
          <w:sz w:val="24"/>
          <w:szCs w:val="24"/>
        </w:rPr>
        <w:t>依据</w:t>
      </w:r>
      <w:r>
        <w:rPr>
          <w:sz w:val="24"/>
          <w:szCs w:val="24"/>
        </w:rPr>
        <w:t>“</w:t>
      </w:r>
      <w:r>
        <w:rPr>
          <w:sz w:val="24"/>
          <w:szCs w:val="24"/>
        </w:rPr>
        <w:t>战略钟</w:t>
      </w:r>
      <w:r>
        <w:rPr>
          <w:sz w:val="24"/>
          <w:szCs w:val="24"/>
        </w:rPr>
        <w:t>”</w:t>
      </w:r>
      <w:r>
        <w:rPr>
          <w:sz w:val="24"/>
          <w:szCs w:val="24"/>
        </w:rPr>
        <w:t>理论，睿祥智能手机与生态链产品所采用的竞争战略类型是混合战略，即在为顾客提供更高的认可价值的同时，获得成本优势，亦即差异化与成本领先兼顾的战略。</w:t>
      </w:r>
      <w:r>
        <w:rPr>
          <w:sz w:val="24"/>
          <w:szCs w:val="24"/>
        </w:rPr>
        <w:t>“</w:t>
      </w:r>
      <w:r>
        <w:rPr>
          <w:sz w:val="24"/>
          <w:szCs w:val="24"/>
        </w:rPr>
        <w:t>睿祥坚持做顶级配置，真材实料，高性能，高体验，强调超用户预期的最强性价比</w:t>
      </w:r>
      <w:r>
        <w:rPr>
          <w:sz w:val="24"/>
          <w:szCs w:val="24"/>
        </w:rPr>
        <w:t>”</w:t>
      </w:r>
      <w:r>
        <w:rPr>
          <w:sz w:val="24"/>
          <w:szCs w:val="24"/>
        </w:rPr>
        <w:t>；</w:t>
      </w:r>
      <w:r>
        <w:rPr>
          <w:sz w:val="24"/>
          <w:szCs w:val="24"/>
        </w:rPr>
        <w:t>“</w:t>
      </w:r>
      <w:r>
        <w:rPr>
          <w:sz w:val="24"/>
          <w:szCs w:val="24"/>
        </w:rPr>
        <w:t>这款号称顶级配置手机定价只有</w:t>
      </w:r>
      <w:r>
        <w:rPr>
          <w:sz w:val="24"/>
          <w:szCs w:val="24"/>
        </w:rPr>
        <w:t>1999</w:t>
      </w:r>
      <w:r>
        <w:rPr>
          <w:sz w:val="24"/>
          <w:szCs w:val="24"/>
        </w:rPr>
        <w:t>元，几乎是同配置手机价格的一半</w:t>
      </w:r>
      <w:r>
        <w:rPr>
          <w:sz w:val="24"/>
          <w:szCs w:val="24"/>
        </w:rPr>
        <w:t>”</w:t>
      </w:r>
      <w:r>
        <w:rPr>
          <w:sz w:val="24"/>
          <w:szCs w:val="24"/>
        </w:rPr>
        <w:t>；</w:t>
      </w:r>
      <w:r>
        <w:rPr>
          <w:sz w:val="24"/>
          <w:szCs w:val="24"/>
        </w:rPr>
        <w:t>“</w:t>
      </w:r>
      <w:r>
        <w:rPr>
          <w:sz w:val="24"/>
          <w:szCs w:val="24"/>
        </w:rPr>
        <w:t>由于睿祥品牌给人们高性价比的印象已经根深蒂固，因此不少人认为睿祥生态链企业的产品无法实现盈利。但实际上，睿祥生态链企业已经有多家实现盈利</w:t>
      </w:r>
      <w:r>
        <w:rPr>
          <w:sz w:val="24"/>
          <w:szCs w:val="24"/>
        </w:rPr>
        <w:t>”</w:t>
      </w:r>
      <w:r>
        <w:rPr>
          <w:sz w:val="24"/>
          <w:szCs w:val="24"/>
        </w:rPr>
        <w:t>；</w:t>
      </w:r>
      <w:r>
        <w:rPr>
          <w:sz w:val="24"/>
          <w:szCs w:val="24"/>
        </w:rPr>
        <w:t>“</w:t>
      </w:r>
      <w:r>
        <w:rPr>
          <w:sz w:val="24"/>
          <w:szCs w:val="24"/>
        </w:rPr>
        <w:t>感动人心、价格厚道</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w:t>
      </w:r>
      <w:r>
        <w:rPr>
          <w:sz w:val="24"/>
          <w:szCs w:val="24"/>
        </w:rPr>
        <w:t>“</w:t>
      </w:r>
      <w:r>
        <w:rPr>
          <w:sz w:val="24"/>
          <w:szCs w:val="24"/>
        </w:rPr>
        <w:t>睿祥的成功模式成为各行各业观摩学习的范本</w:t>
      </w:r>
      <w:r>
        <w:rPr>
          <w:sz w:val="24"/>
          <w:szCs w:val="24"/>
        </w:rPr>
        <w:t>”</w:t>
      </w:r>
      <w:r>
        <w:rPr>
          <w:sz w:val="24"/>
          <w:szCs w:val="24"/>
        </w:rPr>
        <w:t>，依据核心能力评价理论，简要分析本案例中向睿祥公司学习的企业进行基准分析的基准类型。</w:t>
      </w:r>
    </w:p>
    <w:p w:rsidR="00542F1A" w:rsidRDefault="00542F1A" w:rsidP="0049756F">
      <w:pPr>
        <w:spacing w:line="300" w:lineRule="auto"/>
        <w:ind w:firstLine="480"/>
      </w:pPr>
      <w:r>
        <w:rPr>
          <w:sz w:val="24"/>
          <w:szCs w:val="24"/>
        </w:rPr>
        <w:t>“</w:t>
      </w:r>
      <w:r>
        <w:rPr>
          <w:sz w:val="24"/>
          <w:szCs w:val="24"/>
        </w:rPr>
        <w:t>睿祥的成功模式成为各行各业观摩学习的范本</w:t>
      </w:r>
      <w:r>
        <w:rPr>
          <w:sz w:val="24"/>
          <w:szCs w:val="24"/>
        </w:rPr>
        <w:t>”</w:t>
      </w:r>
      <w:r>
        <w:rPr>
          <w:sz w:val="24"/>
          <w:szCs w:val="24"/>
        </w:rPr>
        <w:t>，依据核心能力评价理论，向睿祥公司学习的企业基准分析的基准类型是过程或活动基准，即以具有类似核心经营的企业为基准进行比较，但是二者之间的产品和服务不存在直接竞争的关系。这类基准分析的目的在于找出企业做得最突出的方面。</w:t>
      </w:r>
      <w:r>
        <w:rPr>
          <w:sz w:val="24"/>
          <w:szCs w:val="24"/>
        </w:rPr>
        <w:t>“</w:t>
      </w:r>
      <w:r>
        <w:rPr>
          <w:sz w:val="24"/>
          <w:szCs w:val="24"/>
        </w:rPr>
        <w:t>大量企业开始对标睿祥，声称要用睿祥模式颠覆自己所在的行业，</w:t>
      </w:r>
      <w:r>
        <w:rPr>
          <w:sz w:val="24"/>
          <w:szCs w:val="24"/>
        </w:rPr>
        <w:t>“</w:t>
      </w:r>
      <w:r>
        <w:rPr>
          <w:sz w:val="24"/>
          <w:szCs w:val="24"/>
        </w:rPr>
        <w:t>做</w:t>
      </w:r>
      <w:r>
        <w:rPr>
          <w:sz w:val="24"/>
          <w:szCs w:val="24"/>
        </w:rPr>
        <w:t>xx</w:t>
      </w:r>
      <w:r>
        <w:rPr>
          <w:sz w:val="24"/>
          <w:szCs w:val="24"/>
        </w:rPr>
        <w:t>行业的睿祥＇</w:t>
      </w:r>
      <w:r>
        <w:rPr>
          <w:sz w:val="24"/>
          <w:szCs w:val="24"/>
        </w:rPr>
        <w:t>”</w:t>
      </w:r>
      <w:r>
        <w:rPr>
          <w:sz w:val="24"/>
          <w:szCs w:val="24"/>
        </w:rPr>
        <w:t>，说明不是同一行业企业，当然也不存在直接竞争关系。</w:t>
      </w:r>
    </w:p>
    <w:p w:rsidR="00542F1A" w:rsidRDefault="00542F1A" w:rsidP="0049756F">
      <w:pPr>
        <w:spacing w:line="300" w:lineRule="auto"/>
        <w:ind w:firstLine="480"/>
      </w:pPr>
      <w:r>
        <w:rPr>
          <w:sz w:val="24"/>
          <w:szCs w:val="24"/>
        </w:rPr>
        <w:t>（</w:t>
      </w:r>
      <w:r>
        <w:rPr>
          <w:sz w:val="24"/>
          <w:szCs w:val="24"/>
        </w:rPr>
        <w:t>4</w:t>
      </w:r>
      <w:r>
        <w:rPr>
          <w:sz w:val="24"/>
          <w:szCs w:val="24"/>
        </w:rPr>
        <w:t>）简要分析睿祥公司在</w:t>
      </w:r>
      <w:r>
        <w:rPr>
          <w:sz w:val="24"/>
          <w:szCs w:val="24"/>
        </w:rPr>
        <w:t>2015</w:t>
      </w:r>
      <w:r>
        <w:rPr>
          <w:sz w:val="24"/>
          <w:szCs w:val="24"/>
        </w:rPr>
        <w:t>年所面临的市场风险。</w:t>
      </w:r>
    </w:p>
    <w:p w:rsidR="00542F1A" w:rsidRDefault="00542F1A" w:rsidP="0049756F">
      <w:pPr>
        <w:spacing w:line="300" w:lineRule="auto"/>
        <w:ind w:firstLine="480"/>
      </w:pPr>
      <w:r>
        <w:rPr>
          <w:sz w:val="24"/>
          <w:szCs w:val="24"/>
        </w:rPr>
        <w:t>睿祥公司在</w:t>
      </w:r>
      <w:r>
        <w:rPr>
          <w:sz w:val="24"/>
          <w:szCs w:val="24"/>
        </w:rPr>
        <w:t>2015</w:t>
      </w:r>
      <w:r>
        <w:rPr>
          <w:sz w:val="24"/>
          <w:szCs w:val="24"/>
        </w:rPr>
        <w:t>年所面临的市场风险主要表现在两个方面：</w:t>
      </w:r>
    </w:p>
    <w:p w:rsidR="00542F1A" w:rsidRDefault="00542F1A" w:rsidP="0049756F">
      <w:pPr>
        <w:spacing w:line="300" w:lineRule="auto"/>
        <w:ind w:firstLine="480"/>
      </w:pPr>
      <w:r>
        <w:rPr>
          <w:sz w:val="24"/>
          <w:szCs w:val="24"/>
        </w:rPr>
        <w:t>①</w:t>
      </w:r>
      <w:r>
        <w:rPr>
          <w:sz w:val="24"/>
          <w:szCs w:val="24"/>
        </w:rPr>
        <w:t>能源、原材料、配件等物资供应的充足性、稳定性和价格的变化带来的风险。</w:t>
      </w:r>
      <w:r>
        <w:rPr>
          <w:sz w:val="24"/>
          <w:szCs w:val="24"/>
        </w:rPr>
        <w:t>“</w:t>
      </w:r>
      <w:r>
        <w:rPr>
          <w:sz w:val="24"/>
          <w:szCs w:val="24"/>
        </w:rPr>
        <w:t>销量越来越大就意味着要与数百个供应商建立良好高效的合作协同关系，不能有丝毫闪失。而睿祥的供货不足、发货缓慢被指为</w:t>
      </w:r>
      <w:r>
        <w:rPr>
          <w:sz w:val="24"/>
          <w:szCs w:val="24"/>
        </w:rPr>
        <w:t>“</w:t>
      </w:r>
      <w:r>
        <w:rPr>
          <w:sz w:val="24"/>
          <w:szCs w:val="24"/>
        </w:rPr>
        <w:t>饥饿营销＇，开始颇受质疑</w:t>
      </w:r>
      <w:r>
        <w:rPr>
          <w:sz w:val="24"/>
          <w:szCs w:val="24"/>
        </w:rPr>
        <w:t>”</w:t>
      </w:r>
      <w:r>
        <w:rPr>
          <w:sz w:val="24"/>
          <w:szCs w:val="24"/>
        </w:rPr>
        <w:t>；</w:t>
      </w:r>
      <w:r>
        <w:rPr>
          <w:sz w:val="24"/>
          <w:szCs w:val="24"/>
        </w:rPr>
        <w:t>“</w:t>
      </w:r>
      <w:r>
        <w:rPr>
          <w:sz w:val="24"/>
          <w:szCs w:val="24"/>
        </w:rPr>
        <w:t>芯片供应商</w:t>
      </w:r>
      <w:r>
        <w:rPr>
          <w:sz w:val="24"/>
          <w:szCs w:val="24"/>
        </w:rPr>
        <w:t>G</w:t>
      </w:r>
      <w:r>
        <w:rPr>
          <w:sz w:val="24"/>
          <w:szCs w:val="24"/>
        </w:rPr>
        <w:t>公司的一脚急刹车成为导火索</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潜在进入者、竞争者、与替代品的竞争带来的风险。</w:t>
      </w:r>
      <w:r>
        <w:rPr>
          <w:sz w:val="24"/>
          <w:szCs w:val="24"/>
        </w:rPr>
        <w:t>“</w:t>
      </w:r>
      <w:r>
        <w:rPr>
          <w:sz w:val="24"/>
          <w:szCs w:val="24"/>
        </w:rPr>
        <w:t>竞争对手也越来越多、越来越强大，</w:t>
      </w:r>
      <w:r>
        <w:rPr>
          <w:sz w:val="24"/>
          <w:szCs w:val="24"/>
        </w:rPr>
        <w:t>H</w:t>
      </w:r>
      <w:r>
        <w:rPr>
          <w:sz w:val="24"/>
          <w:szCs w:val="24"/>
        </w:rPr>
        <w:t>公司推出的互联网手机品牌</w:t>
      </w:r>
      <w:r>
        <w:rPr>
          <w:sz w:val="24"/>
          <w:szCs w:val="24"/>
        </w:rPr>
        <w:t>R</w:t>
      </w:r>
      <w:r>
        <w:rPr>
          <w:sz w:val="24"/>
          <w:szCs w:val="24"/>
        </w:rPr>
        <w:t>手机成为睿祥手机强劲的对手，</w:t>
      </w:r>
      <w:r>
        <w:rPr>
          <w:sz w:val="24"/>
          <w:szCs w:val="24"/>
        </w:rPr>
        <w:t>0</w:t>
      </w:r>
      <w:r>
        <w:rPr>
          <w:sz w:val="24"/>
          <w:szCs w:val="24"/>
        </w:rPr>
        <w:t>公司和</w:t>
      </w:r>
      <w:r>
        <w:rPr>
          <w:sz w:val="24"/>
          <w:szCs w:val="24"/>
        </w:rPr>
        <w:t>V</w:t>
      </w:r>
      <w:r>
        <w:rPr>
          <w:sz w:val="24"/>
          <w:szCs w:val="24"/>
        </w:rPr>
        <w:t>公司也借助强大的线下渠道开始崛起</w:t>
      </w:r>
      <w:r>
        <w:rPr>
          <w:sz w:val="24"/>
          <w:szCs w:val="24"/>
        </w:rPr>
        <w:t>”</w:t>
      </w:r>
      <w:r>
        <w:rPr>
          <w:sz w:val="24"/>
          <w:szCs w:val="24"/>
        </w:rPr>
        <w:t>；</w:t>
      </w:r>
      <w:r>
        <w:rPr>
          <w:sz w:val="24"/>
          <w:szCs w:val="24"/>
        </w:rPr>
        <w:t>“</w:t>
      </w:r>
      <w:r>
        <w:rPr>
          <w:sz w:val="24"/>
          <w:szCs w:val="24"/>
        </w:rPr>
        <w:t>以线下渠道为主的</w:t>
      </w:r>
      <w:r>
        <w:rPr>
          <w:sz w:val="24"/>
          <w:szCs w:val="24"/>
        </w:rPr>
        <w:t>0</w:t>
      </w:r>
      <w:r>
        <w:rPr>
          <w:sz w:val="24"/>
          <w:szCs w:val="24"/>
        </w:rPr>
        <w:t>公司和</w:t>
      </w:r>
      <w:r>
        <w:rPr>
          <w:sz w:val="24"/>
          <w:szCs w:val="24"/>
        </w:rPr>
        <w:t>V</w:t>
      </w:r>
      <w:r>
        <w:rPr>
          <w:sz w:val="24"/>
          <w:szCs w:val="24"/>
        </w:rPr>
        <w:t>公司成为手机行业的新星，其手机出货量不仅增幅超过</w:t>
      </w:r>
      <w:r>
        <w:rPr>
          <w:sz w:val="24"/>
          <w:szCs w:val="24"/>
        </w:rPr>
        <w:t>100</w:t>
      </w:r>
      <w:r>
        <w:rPr>
          <w:sz w:val="24"/>
          <w:szCs w:val="24"/>
        </w:rPr>
        <w:t>％，而且双双超过睿祥进入全球前五、国内前三</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）简要分析睿祥公司</w:t>
      </w:r>
      <w:r>
        <w:rPr>
          <w:sz w:val="24"/>
          <w:szCs w:val="24"/>
        </w:rPr>
        <w:t>2016</w:t>
      </w:r>
      <w:r>
        <w:rPr>
          <w:sz w:val="24"/>
          <w:szCs w:val="24"/>
        </w:rPr>
        <w:t>年所采用的收缩战略（撤退战略）的主要方式。睿祥公司</w:t>
      </w:r>
      <w:r>
        <w:rPr>
          <w:sz w:val="24"/>
          <w:szCs w:val="24"/>
        </w:rPr>
        <w:t>2016</w:t>
      </w:r>
      <w:r>
        <w:rPr>
          <w:sz w:val="24"/>
          <w:szCs w:val="24"/>
        </w:rPr>
        <w:t>年所采用的收缩战略（撤退战略）的主要方式有：</w:t>
      </w:r>
    </w:p>
    <w:p w:rsidR="00542F1A" w:rsidRDefault="00542F1A" w:rsidP="0049756F">
      <w:pPr>
        <w:spacing w:line="300" w:lineRule="auto"/>
        <w:ind w:firstLine="480"/>
      </w:pPr>
      <w:r>
        <w:rPr>
          <w:sz w:val="24"/>
          <w:szCs w:val="24"/>
        </w:rPr>
        <w:lastRenderedPageBreak/>
        <w:t>①</w:t>
      </w:r>
      <w:r>
        <w:rPr>
          <w:sz w:val="24"/>
          <w:szCs w:val="24"/>
        </w:rPr>
        <w:t>紧缩与集中战略中的机制变革，主要做法是调整管理层领导班子。</w:t>
      </w:r>
      <w:r>
        <w:rPr>
          <w:sz w:val="24"/>
          <w:szCs w:val="24"/>
        </w:rPr>
        <w:t>“</w:t>
      </w:r>
      <w:r>
        <w:rPr>
          <w:sz w:val="24"/>
          <w:szCs w:val="24"/>
        </w:rPr>
        <w:t>霍兵亲自负责睿祥手机供应链管理，前供应链负责人转任首席科学家，负责手机前沿技术研究。这意味着睿祥公司从组织架构上加大对供应链的管理力度</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转向战略中的调整营销策略，在价格、广告、渠道等环节推出新的举措。</w:t>
      </w:r>
      <w:r>
        <w:rPr>
          <w:sz w:val="24"/>
          <w:szCs w:val="24"/>
        </w:rPr>
        <w:t>“</w:t>
      </w:r>
      <w:r>
        <w:rPr>
          <w:sz w:val="24"/>
          <w:szCs w:val="24"/>
        </w:rPr>
        <w:t>开启</w:t>
      </w:r>
      <w:r>
        <w:rPr>
          <w:sz w:val="24"/>
          <w:szCs w:val="24"/>
        </w:rPr>
        <w:t>“</w:t>
      </w:r>
      <w:r>
        <w:rPr>
          <w:sz w:val="24"/>
          <w:szCs w:val="24"/>
        </w:rPr>
        <w:t>新零售</w:t>
      </w:r>
      <w:r>
        <w:rPr>
          <w:sz w:val="24"/>
          <w:szCs w:val="24"/>
        </w:rPr>
        <w:t>”</w:t>
      </w:r>
      <w:r>
        <w:rPr>
          <w:sz w:val="24"/>
          <w:szCs w:val="24"/>
        </w:rPr>
        <w:t>战略。所谓新零售就是指通过线上线下互动融合的运营方式，将电商的经验和优势发挥到实体零售中。让消费者既能享用线下看得见摸得着的良好体验，又能获取电商一样的低价格。截至</w:t>
      </w:r>
      <w:r>
        <w:rPr>
          <w:sz w:val="24"/>
          <w:szCs w:val="24"/>
        </w:rPr>
        <w:t>2018</w:t>
      </w:r>
      <w:r>
        <w:rPr>
          <w:sz w:val="24"/>
          <w:szCs w:val="24"/>
        </w:rPr>
        <w:t>年</w:t>
      </w:r>
      <w:r>
        <w:rPr>
          <w:sz w:val="24"/>
          <w:szCs w:val="24"/>
        </w:rPr>
        <w:t>3</w:t>
      </w:r>
      <w:r>
        <w:rPr>
          <w:sz w:val="24"/>
          <w:szCs w:val="24"/>
        </w:rPr>
        <w:t>月</w:t>
      </w:r>
      <w:r>
        <w:rPr>
          <w:sz w:val="24"/>
          <w:szCs w:val="24"/>
        </w:rPr>
        <w:t>10</w:t>
      </w:r>
      <w:r>
        <w:rPr>
          <w:sz w:val="24"/>
          <w:szCs w:val="24"/>
        </w:rPr>
        <w:t>日，全国范围内已经有</w:t>
      </w:r>
      <w:r>
        <w:rPr>
          <w:sz w:val="24"/>
          <w:szCs w:val="24"/>
        </w:rPr>
        <w:t>330</w:t>
      </w:r>
      <w:r>
        <w:rPr>
          <w:sz w:val="24"/>
          <w:szCs w:val="24"/>
        </w:rPr>
        <w:t>个实体店睿祥之家，覆盖</w:t>
      </w:r>
      <w:r>
        <w:rPr>
          <w:sz w:val="24"/>
          <w:szCs w:val="24"/>
        </w:rPr>
        <w:t>186</w:t>
      </w:r>
      <w:r>
        <w:rPr>
          <w:sz w:val="24"/>
          <w:szCs w:val="24"/>
        </w:rPr>
        <w:t>座城市</w:t>
      </w:r>
      <w:r>
        <w:rPr>
          <w:sz w:val="24"/>
          <w:szCs w:val="24"/>
        </w:rPr>
        <w:t>”</w:t>
      </w:r>
      <w:r>
        <w:rPr>
          <w:sz w:val="24"/>
          <w:szCs w:val="24"/>
        </w:rPr>
        <w:t>；</w:t>
      </w:r>
      <w:r>
        <w:rPr>
          <w:sz w:val="24"/>
          <w:szCs w:val="24"/>
        </w:rPr>
        <w:t>“</w:t>
      </w:r>
      <w:r>
        <w:rPr>
          <w:sz w:val="24"/>
          <w:szCs w:val="24"/>
        </w:rPr>
        <w:t>早年一直坚持口碑营销从未请过代言人的睿祥公司在</w:t>
      </w:r>
      <w:r>
        <w:rPr>
          <w:sz w:val="24"/>
          <w:szCs w:val="24"/>
        </w:rPr>
        <w:t>2016</w:t>
      </w:r>
      <w:r>
        <w:rPr>
          <w:sz w:val="24"/>
          <w:szCs w:val="24"/>
        </w:rPr>
        <w:t>年开始改变策略，先后请来几位明星作为代言人，赢得了不少新老用户</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）简要分析睿祥生态链所采用的发展战略的类型、途径及动因（或优点）。</w:t>
      </w:r>
    </w:p>
    <w:p w:rsidR="00542F1A" w:rsidRDefault="00542F1A" w:rsidP="0049756F">
      <w:pPr>
        <w:spacing w:line="300" w:lineRule="auto"/>
        <w:ind w:firstLine="480"/>
      </w:pPr>
      <w:r>
        <w:rPr>
          <w:sz w:val="24"/>
          <w:szCs w:val="24"/>
        </w:rPr>
        <w:t>睿祥生态链所采用的发展战略的类型属于相关多元化（同心多元化）。</w:t>
      </w:r>
      <w:r>
        <w:rPr>
          <w:sz w:val="24"/>
          <w:szCs w:val="24"/>
        </w:rPr>
        <w:t>“</w:t>
      </w:r>
      <w:r>
        <w:rPr>
          <w:sz w:val="24"/>
          <w:szCs w:val="24"/>
        </w:rPr>
        <w:t>睿祥生态链的投资主要围绕以下五大方向：</w:t>
      </w:r>
      <w:r>
        <w:rPr>
          <w:sz w:val="24"/>
          <w:szCs w:val="24"/>
        </w:rPr>
        <w:t>①</w:t>
      </w:r>
      <w:r>
        <w:rPr>
          <w:sz w:val="24"/>
          <w:szCs w:val="24"/>
        </w:rPr>
        <w:t>手机周边，如手机的耳机、移动电源、蓝牙音箱；</w:t>
      </w:r>
      <w:r>
        <w:rPr>
          <w:sz w:val="24"/>
          <w:szCs w:val="24"/>
        </w:rPr>
        <w:t>②</w:t>
      </w:r>
      <w:r>
        <w:rPr>
          <w:sz w:val="24"/>
          <w:szCs w:val="24"/>
        </w:rPr>
        <w:t>智能可穿戴设备，如睿祥手环、智能手表；</w:t>
      </w:r>
      <w:r>
        <w:rPr>
          <w:sz w:val="24"/>
          <w:szCs w:val="24"/>
        </w:rPr>
        <w:t>③</w:t>
      </w:r>
      <w:r>
        <w:rPr>
          <w:sz w:val="24"/>
          <w:szCs w:val="24"/>
        </w:rPr>
        <w:t>传统白电的智能化，如净水器、净化器；</w:t>
      </w:r>
      <w:r>
        <w:rPr>
          <w:sz w:val="24"/>
          <w:szCs w:val="24"/>
        </w:rPr>
        <w:t>④</w:t>
      </w:r>
      <w:r>
        <w:rPr>
          <w:sz w:val="24"/>
          <w:szCs w:val="24"/>
        </w:rPr>
        <w:t>极客酷玩类产品，如平衡车、</w:t>
      </w:r>
      <w:r>
        <w:rPr>
          <w:sz w:val="24"/>
          <w:szCs w:val="24"/>
        </w:rPr>
        <w:t>3D</w:t>
      </w:r>
      <w:r>
        <w:rPr>
          <w:sz w:val="24"/>
          <w:szCs w:val="24"/>
        </w:rPr>
        <w:t>打印机；</w:t>
      </w:r>
      <w:r>
        <w:rPr>
          <w:sz w:val="24"/>
          <w:szCs w:val="24"/>
        </w:rPr>
        <w:t>⑤</w:t>
      </w:r>
      <w:r>
        <w:rPr>
          <w:sz w:val="24"/>
          <w:szCs w:val="24"/>
        </w:rPr>
        <w:t>生活方式类，比如睿祥插线板</w:t>
      </w:r>
      <w:r>
        <w:rPr>
          <w:sz w:val="24"/>
          <w:szCs w:val="24"/>
        </w:rPr>
        <w:t>”</w:t>
      </w:r>
      <w:r>
        <w:rPr>
          <w:sz w:val="24"/>
          <w:szCs w:val="24"/>
        </w:rPr>
        <w:t>；</w:t>
      </w:r>
      <w:r>
        <w:rPr>
          <w:sz w:val="24"/>
          <w:szCs w:val="24"/>
        </w:rPr>
        <w:t>“</w:t>
      </w:r>
      <w:r>
        <w:rPr>
          <w:sz w:val="24"/>
          <w:szCs w:val="24"/>
        </w:rPr>
        <w:t>围绕手机业务构建起手机配件、智能硬件、生活消费产品三层产品矩阵</w:t>
      </w:r>
      <w:r>
        <w:rPr>
          <w:sz w:val="24"/>
          <w:szCs w:val="24"/>
        </w:rPr>
        <w:t>”</w:t>
      </w:r>
      <w:r>
        <w:rPr>
          <w:sz w:val="24"/>
          <w:szCs w:val="24"/>
        </w:rPr>
        <w:t>。</w:t>
      </w:r>
    </w:p>
    <w:p w:rsidR="005B706B" w:rsidRDefault="00542F1A" w:rsidP="0049756F">
      <w:pPr>
        <w:spacing w:line="300" w:lineRule="auto"/>
        <w:ind w:firstLine="480"/>
        <w:rPr>
          <w:sz w:val="24"/>
          <w:szCs w:val="24"/>
        </w:rPr>
      </w:pPr>
      <w:r>
        <w:rPr>
          <w:sz w:val="24"/>
          <w:szCs w:val="24"/>
        </w:rPr>
        <w:t>睿祥采用这一战略的优点：</w:t>
      </w:r>
      <w:r w:rsidR="009C70DF">
        <w:cr/>
      </w:r>
      <w:r>
        <w:rPr>
          <w:sz w:val="24"/>
          <w:szCs w:val="24"/>
        </w:rPr>
        <w:t>①</w:t>
      </w:r>
      <w:r>
        <w:rPr>
          <w:sz w:val="24"/>
          <w:szCs w:val="24"/>
        </w:rPr>
        <w:t>有利于企业利用原有产业的产品知识、制造能力、营销渠道、营销技能等优势来获取融合优势，即两种业务或两个市场同时经营的盈利能力大于各自经营时的盈利能力之和。</w:t>
      </w:r>
      <w:r>
        <w:rPr>
          <w:sz w:val="24"/>
          <w:szCs w:val="24"/>
        </w:rPr>
        <w:t>“</w:t>
      </w:r>
      <w:r>
        <w:rPr>
          <w:sz w:val="24"/>
          <w:szCs w:val="24"/>
        </w:rPr>
        <w:t>春祥生态链团队从</w:t>
      </w:r>
      <w:r>
        <w:rPr>
          <w:sz w:val="24"/>
          <w:szCs w:val="24"/>
        </w:rPr>
        <w:t>ID</w:t>
      </w:r>
      <w:r>
        <w:rPr>
          <w:sz w:val="24"/>
          <w:szCs w:val="24"/>
        </w:rPr>
        <w:t>、外观、结构、硬件、软件、云服务、供应链、采购、品牌等诸多方面给予创业公司全方位的支持</w:t>
      </w:r>
      <w:r>
        <w:rPr>
          <w:sz w:val="24"/>
          <w:szCs w:val="24"/>
        </w:rPr>
        <w:t>”</w:t>
      </w:r>
      <w:r>
        <w:rPr>
          <w:sz w:val="24"/>
          <w:szCs w:val="24"/>
        </w:rPr>
        <w:t>；</w:t>
      </w:r>
      <w:r>
        <w:rPr>
          <w:sz w:val="24"/>
          <w:szCs w:val="24"/>
        </w:rPr>
        <w:t xml:space="preserve"> “</w:t>
      </w:r>
      <w:r>
        <w:rPr>
          <w:sz w:val="24"/>
          <w:szCs w:val="24"/>
        </w:rPr>
        <w:t>麦家的多个产品已经做到了全球第一，赛祥生态链公司也已经出现多个独角兽</w:t>
      </w:r>
      <w:r>
        <w:rPr>
          <w:sz w:val="24"/>
          <w:szCs w:val="24"/>
        </w:rPr>
        <w:t>”</w:t>
      </w:r>
      <w:r>
        <w:rPr>
          <w:sz w:val="24"/>
          <w:szCs w:val="24"/>
        </w:rPr>
        <w:t>；</w:t>
      </w:r>
      <w:r>
        <w:rPr>
          <w:sz w:val="24"/>
          <w:szCs w:val="24"/>
        </w:rPr>
        <w:t xml:space="preserve"> “</w:t>
      </w:r>
      <w:r>
        <w:rPr>
          <w:sz w:val="24"/>
          <w:szCs w:val="24"/>
        </w:rPr>
        <w:t>睿祥生态链企业已经有多家实现盈利。这是因为赛祥利用其规模经济所带来的全球资源优势帮助这些生态链公司提高效率</w:t>
      </w:r>
      <w:r>
        <w:rPr>
          <w:sz w:val="24"/>
          <w:szCs w:val="24"/>
        </w:rPr>
        <w:t>”</w:t>
      </w:r>
      <w:r>
        <w:rPr>
          <w:sz w:val="24"/>
          <w:szCs w:val="24"/>
        </w:rPr>
        <w:t>；</w:t>
      </w:r>
      <w:r>
        <w:rPr>
          <w:sz w:val="24"/>
          <w:szCs w:val="24"/>
        </w:rPr>
        <w:t xml:space="preserve"> “</w:t>
      </w:r>
      <w:r>
        <w:rPr>
          <w:sz w:val="24"/>
          <w:szCs w:val="24"/>
        </w:rPr>
        <w:t>睿祥也从一家手机公司过渡到一个涵盖众多消费电子产品、软硬件和内容全覆盖的互联网企业</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利</w:t>
      </w:r>
      <w:r w:rsidR="00542F1A">
        <w:rPr>
          <w:sz w:val="24"/>
          <w:szCs w:val="24"/>
        </w:rPr>
        <w:t>用未被充分利用的资源。</w:t>
      </w:r>
      <w:r w:rsidR="00542F1A">
        <w:rPr>
          <w:sz w:val="24"/>
          <w:szCs w:val="24"/>
        </w:rPr>
        <w:t>“</w:t>
      </w:r>
      <w:r w:rsidR="00542F1A">
        <w:rPr>
          <w:sz w:val="24"/>
          <w:szCs w:val="24"/>
        </w:rPr>
        <w:t>睿祥公司抽出</w:t>
      </w:r>
      <w:r w:rsidR="00542F1A">
        <w:rPr>
          <w:sz w:val="24"/>
          <w:szCs w:val="24"/>
        </w:rPr>
        <w:t>20</w:t>
      </w:r>
      <w:r w:rsidR="00542F1A">
        <w:rPr>
          <w:sz w:val="24"/>
          <w:szCs w:val="24"/>
        </w:rPr>
        <w:t>名工程师，让他们从产品的角度看拟投资的创业公司，通过与创业公司团队的沟通，了解这家公司的未来走向</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③</w:t>
      </w:r>
      <w:r>
        <w:rPr>
          <w:sz w:val="24"/>
          <w:szCs w:val="24"/>
        </w:rPr>
        <w:t>运用盈余资金。</w:t>
      </w:r>
      <w:r>
        <w:rPr>
          <w:sz w:val="24"/>
          <w:szCs w:val="24"/>
        </w:rPr>
        <w:t>“</w:t>
      </w:r>
      <w:r>
        <w:rPr>
          <w:sz w:val="24"/>
          <w:szCs w:val="24"/>
        </w:rPr>
        <w:t>运用霉祥公司已经积累的大量资金</w:t>
      </w:r>
      <w:r>
        <w:rPr>
          <w:sz w:val="24"/>
          <w:szCs w:val="24"/>
        </w:rPr>
        <w:t>”</w:t>
      </w:r>
    </w:p>
    <w:p w:rsidR="00542F1A" w:rsidRDefault="00542F1A" w:rsidP="0049756F">
      <w:pPr>
        <w:spacing w:line="300" w:lineRule="auto"/>
        <w:ind w:firstLine="480"/>
      </w:pPr>
      <w:r>
        <w:rPr>
          <w:sz w:val="24"/>
          <w:szCs w:val="24"/>
        </w:rPr>
        <w:t>④</w:t>
      </w:r>
      <w:r>
        <w:rPr>
          <w:sz w:val="24"/>
          <w:szCs w:val="24"/>
        </w:rPr>
        <w:t>运用企业在某个产业或某个市场中的形象和声誉来进入另一个产业或市场，而在另一个产业或市场中要取得成功，企业形象和声誉是至关重要的。</w:t>
      </w:r>
      <w:r>
        <w:rPr>
          <w:sz w:val="24"/>
          <w:szCs w:val="24"/>
        </w:rPr>
        <w:t>“</w:t>
      </w:r>
      <w:r>
        <w:rPr>
          <w:sz w:val="24"/>
          <w:szCs w:val="24"/>
        </w:rPr>
        <w:t>睿祥生态链团队从</w:t>
      </w:r>
      <w:r>
        <w:rPr>
          <w:sz w:val="24"/>
          <w:szCs w:val="24"/>
        </w:rPr>
        <w:t>ID</w:t>
      </w:r>
      <w:r>
        <w:rPr>
          <w:sz w:val="24"/>
          <w:szCs w:val="24"/>
        </w:rPr>
        <w:t>、外观</w:t>
      </w:r>
      <w:r>
        <w:rPr>
          <w:sz w:val="24"/>
          <w:szCs w:val="24"/>
        </w:rPr>
        <w:t xml:space="preserve"> </w:t>
      </w:r>
      <w:r>
        <w:rPr>
          <w:sz w:val="24"/>
          <w:szCs w:val="24"/>
        </w:rPr>
        <w:t>品牌等诸多方面给予创业公司全方位的支持</w:t>
      </w:r>
      <w:r>
        <w:rPr>
          <w:sz w:val="24"/>
          <w:szCs w:val="24"/>
        </w:rPr>
        <w:t>"</w:t>
      </w:r>
      <w:r>
        <w:rPr>
          <w:sz w:val="24"/>
          <w:szCs w:val="24"/>
        </w:rPr>
        <w:t>。</w:t>
      </w:r>
    </w:p>
    <w:p w:rsidR="00542F1A" w:rsidRDefault="00542F1A" w:rsidP="0049756F">
      <w:pPr>
        <w:spacing w:line="300" w:lineRule="auto"/>
        <w:ind w:firstLine="480"/>
      </w:pPr>
      <w:r>
        <w:rPr>
          <w:sz w:val="24"/>
          <w:szCs w:val="24"/>
        </w:rPr>
        <w:t>赛祥生态链所采用的发展战略的途径是战略联盟。</w:t>
      </w:r>
      <w:r>
        <w:rPr>
          <w:sz w:val="24"/>
          <w:szCs w:val="24"/>
        </w:rPr>
        <w:t>“</w:t>
      </w:r>
      <w:r>
        <w:rPr>
          <w:sz w:val="24"/>
          <w:szCs w:val="24"/>
        </w:rPr>
        <w:t>零祥生态链团队不仅做投资，而且是一个孵器</w:t>
      </w:r>
      <w:r>
        <w:rPr>
          <w:sz w:val="24"/>
          <w:szCs w:val="24"/>
        </w:rPr>
        <w:t>.……</w:t>
      </w:r>
      <w:r>
        <w:rPr>
          <w:sz w:val="24"/>
          <w:szCs w:val="24"/>
        </w:rPr>
        <w:t>但是，赛祥并没有控股任何一家赛祥生态链公司，所有的公司者是独立的</w:t>
      </w:r>
      <w:r>
        <w:rPr>
          <w:sz w:val="24"/>
          <w:szCs w:val="24"/>
        </w:rPr>
        <w:t>”</w:t>
      </w:r>
      <w:r>
        <w:rPr>
          <w:sz w:val="24"/>
          <w:szCs w:val="24"/>
        </w:rPr>
        <w:t>：</w:t>
      </w:r>
      <w:r>
        <w:rPr>
          <w:sz w:val="24"/>
          <w:szCs w:val="24"/>
        </w:rPr>
        <w:t xml:space="preserve"> “</w:t>
      </w:r>
      <w:r>
        <w:rPr>
          <w:sz w:val="24"/>
          <w:szCs w:val="24"/>
        </w:rPr>
        <w:t>正是通过这种独特的战略联盟模式，睿祥投资、带动了更多志同道合的创业者，围绕手机业务构建起手机配件、智能硬件、生活消费产品三层产品矩阵</w:t>
      </w:r>
      <w:r>
        <w:rPr>
          <w:sz w:val="24"/>
          <w:szCs w:val="24"/>
        </w:rPr>
        <w:t>"</w:t>
      </w:r>
      <w:r>
        <w:rPr>
          <w:sz w:val="24"/>
          <w:szCs w:val="24"/>
        </w:rPr>
        <w:t>。</w:t>
      </w:r>
    </w:p>
    <w:p w:rsidR="00542F1A" w:rsidRDefault="00542F1A" w:rsidP="0049756F">
      <w:pPr>
        <w:spacing w:line="300" w:lineRule="auto"/>
        <w:ind w:firstLine="480"/>
      </w:pPr>
      <w:r>
        <w:rPr>
          <w:sz w:val="24"/>
          <w:szCs w:val="24"/>
        </w:rPr>
        <w:t>祥采用这种方式的动因：</w:t>
      </w:r>
    </w:p>
    <w:p w:rsidR="00542F1A" w:rsidRDefault="00542F1A" w:rsidP="0049756F">
      <w:pPr>
        <w:spacing w:line="300" w:lineRule="auto"/>
        <w:ind w:firstLine="480"/>
      </w:pPr>
      <w:r>
        <w:rPr>
          <w:sz w:val="24"/>
          <w:szCs w:val="24"/>
        </w:rPr>
        <w:t>①</w:t>
      </w:r>
      <w:r>
        <w:rPr>
          <w:sz w:val="24"/>
          <w:szCs w:val="24"/>
        </w:rPr>
        <w:t>促进技术创新。</w:t>
      </w:r>
      <w:r>
        <w:rPr>
          <w:sz w:val="24"/>
          <w:szCs w:val="24"/>
        </w:rPr>
        <w:t>“</w:t>
      </w:r>
      <w:r>
        <w:rPr>
          <w:sz w:val="24"/>
          <w:szCs w:val="24"/>
        </w:rPr>
        <w:t>生态链企业各自发挥技术创新优势</w:t>
      </w:r>
      <w:r>
        <w:rPr>
          <w:sz w:val="24"/>
          <w:szCs w:val="24"/>
        </w:rPr>
        <w:t>”</w:t>
      </w:r>
      <w:r>
        <w:rPr>
          <w:sz w:val="24"/>
          <w:szCs w:val="24"/>
        </w:rPr>
        <w:t>；</w:t>
      </w:r>
      <w:r>
        <w:rPr>
          <w:sz w:val="24"/>
          <w:szCs w:val="24"/>
        </w:rPr>
        <w:t xml:space="preserve"> “</w:t>
      </w:r>
      <w:r>
        <w:rPr>
          <w:sz w:val="24"/>
          <w:szCs w:val="24"/>
        </w:rPr>
        <w:t>在很多新兴产品领域，麦家的多个产品已经做到了全球第一，赛祥生态链公司也已经出现多个独角兽</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避免经营风险。</w:t>
      </w:r>
      <w:r>
        <w:rPr>
          <w:sz w:val="24"/>
          <w:szCs w:val="24"/>
        </w:rPr>
        <w:t>“</w:t>
      </w:r>
      <w:r>
        <w:rPr>
          <w:sz w:val="24"/>
          <w:szCs w:val="24"/>
        </w:rPr>
        <w:t>同时</w:t>
      </w:r>
      <w:r>
        <w:rPr>
          <w:sz w:val="24"/>
          <w:szCs w:val="24"/>
        </w:rPr>
        <w:t>…………</w:t>
      </w:r>
      <w:r>
        <w:rPr>
          <w:sz w:val="24"/>
          <w:szCs w:val="24"/>
        </w:rPr>
        <w:t>规避经营风险</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实现资源互补。</w:t>
      </w:r>
      <w:r>
        <w:rPr>
          <w:sz w:val="24"/>
          <w:szCs w:val="24"/>
        </w:rPr>
        <w:t>“</w:t>
      </w:r>
      <w:r>
        <w:rPr>
          <w:sz w:val="24"/>
          <w:szCs w:val="24"/>
        </w:rPr>
        <w:t>从</w:t>
      </w:r>
      <w:r>
        <w:rPr>
          <w:sz w:val="24"/>
          <w:szCs w:val="24"/>
        </w:rPr>
        <w:t>ID</w:t>
      </w:r>
      <w:r>
        <w:rPr>
          <w:sz w:val="24"/>
          <w:szCs w:val="24"/>
        </w:rPr>
        <w:t>、外观、结构、硬件、软件、云服务、供应链、采购等诸多方面给予创业公司全方位的支持</w:t>
      </w:r>
      <w:r>
        <w:rPr>
          <w:sz w:val="24"/>
          <w:szCs w:val="24"/>
        </w:rPr>
        <w:t>”</w:t>
      </w:r>
      <w:r>
        <w:rPr>
          <w:sz w:val="24"/>
          <w:szCs w:val="24"/>
        </w:rPr>
        <w:t>，</w:t>
      </w:r>
      <w:r>
        <w:rPr>
          <w:sz w:val="24"/>
          <w:szCs w:val="24"/>
        </w:rPr>
        <w:t xml:space="preserve"> “</w:t>
      </w:r>
      <w:r>
        <w:rPr>
          <w:sz w:val="24"/>
          <w:szCs w:val="24"/>
        </w:rPr>
        <w:t>赛祥利用其规模经济所带来的全球资源优势帮助这些生态链公司提高效率</w:t>
      </w:r>
      <w:r>
        <w:rPr>
          <w:sz w:val="24"/>
          <w:szCs w:val="24"/>
        </w:rPr>
        <w:t>"</w:t>
      </w:r>
    </w:p>
    <w:p w:rsidR="005B706B" w:rsidRDefault="00542F1A" w:rsidP="0049756F">
      <w:pPr>
        <w:spacing w:line="300" w:lineRule="auto"/>
        <w:ind w:firstLine="480"/>
        <w:rPr>
          <w:sz w:val="24"/>
          <w:szCs w:val="24"/>
        </w:rPr>
      </w:pPr>
      <w:r>
        <w:rPr>
          <w:sz w:val="24"/>
          <w:szCs w:val="24"/>
        </w:rPr>
        <w:lastRenderedPageBreak/>
        <w:t>④</w:t>
      </w:r>
      <w:r>
        <w:rPr>
          <w:sz w:val="24"/>
          <w:szCs w:val="24"/>
        </w:rPr>
        <w:t>开拓新的市场。</w:t>
      </w:r>
      <w:r>
        <w:rPr>
          <w:sz w:val="24"/>
          <w:szCs w:val="24"/>
        </w:rPr>
        <w:t>“</w:t>
      </w:r>
      <w:r>
        <w:rPr>
          <w:sz w:val="24"/>
          <w:szCs w:val="24"/>
        </w:rPr>
        <w:t>森祥已经投资了</w:t>
      </w:r>
      <w:r>
        <w:rPr>
          <w:sz w:val="24"/>
          <w:szCs w:val="24"/>
        </w:rPr>
        <w:t>90</w:t>
      </w:r>
      <w:r>
        <w:rPr>
          <w:sz w:val="24"/>
          <w:szCs w:val="24"/>
        </w:rPr>
        <w:t>多家生态链企业，涉足上百个行业</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⑤</w:t>
      </w:r>
      <w:r>
        <w:rPr>
          <w:sz w:val="24"/>
          <w:szCs w:val="24"/>
        </w:rPr>
        <w:t>降</w:t>
      </w:r>
      <w:r w:rsidR="00542F1A">
        <w:rPr>
          <w:sz w:val="24"/>
          <w:szCs w:val="24"/>
        </w:rPr>
        <w:t>低协调成本。</w:t>
      </w:r>
      <w:r w:rsidR="00542F1A">
        <w:rPr>
          <w:sz w:val="24"/>
          <w:szCs w:val="24"/>
        </w:rPr>
        <w:t>“</w:t>
      </w:r>
      <w:r w:rsidR="00542F1A">
        <w:rPr>
          <w:sz w:val="24"/>
          <w:szCs w:val="24"/>
        </w:rPr>
        <w:t>同时降低赛祥整体的内部协调整合的成本</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w:t>
      </w:r>
      <w:r>
        <w:rPr>
          <w:sz w:val="24"/>
          <w:szCs w:val="24"/>
        </w:rPr>
        <w:t>7</w:t>
      </w:r>
      <w:r>
        <w:rPr>
          <w:sz w:val="24"/>
          <w:szCs w:val="24"/>
        </w:rPr>
        <w:t>）简要分析赛祥公司的企业能力。</w:t>
      </w:r>
    </w:p>
    <w:p w:rsidR="00542F1A" w:rsidRDefault="00542F1A" w:rsidP="0049756F">
      <w:pPr>
        <w:spacing w:line="300" w:lineRule="auto"/>
        <w:ind w:firstLine="480"/>
      </w:pPr>
      <w:r>
        <w:rPr>
          <w:sz w:val="24"/>
          <w:szCs w:val="24"/>
        </w:rPr>
        <w:t>第一，研发能力。</w:t>
      </w:r>
      <w:r>
        <w:rPr>
          <w:sz w:val="24"/>
          <w:szCs w:val="24"/>
        </w:rPr>
        <w:t>“</w:t>
      </w:r>
      <w:r>
        <w:rPr>
          <w:sz w:val="24"/>
          <w:szCs w:val="24"/>
        </w:rPr>
        <w:t>春祥公司首先是运用互联网工具，让用户参与手机硬件的设计与研发之中，通过用户的反馈意见，了解消费者的最新需求。而此前其他公司的研发模式都是封闭式的，动辄一两年，开发者以为做到了最好，但其实未必是用户喜欢的，而且一两年时间过去，市场很可能已经变化。其次，赛祥坚持做顶级配置，真材实料，高性能，高体验，强调超用户预期的最强性价比</w:t>
      </w:r>
      <w:r>
        <w:rPr>
          <w:sz w:val="24"/>
          <w:szCs w:val="24"/>
        </w:rPr>
        <w:t>”</w:t>
      </w:r>
      <w:r>
        <w:rPr>
          <w:sz w:val="24"/>
          <w:szCs w:val="24"/>
        </w:rPr>
        <w:t>；</w:t>
      </w:r>
      <w:r>
        <w:rPr>
          <w:sz w:val="24"/>
          <w:szCs w:val="24"/>
        </w:rPr>
        <w:t xml:space="preserve"> “</w:t>
      </w:r>
      <w:r>
        <w:rPr>
          <w:sz w:val="24"/>
          <w:szCs w:val="24"/>
        </w:rPr>
        <w:t>赛祥生态链团队不仅做投资，而且是一个孵化器，从</w:t>
      </w:r>
      <w:r>
        <w:rPr>
          <w:sz w:val="24"/>
          <w:szCs w:val="24"/>
        </w:rPr>
        <w:t>ID</w:t>
      </w:r>
      <w:r>
        <w:rPr>
          <w:sz w:val="24"/>
          <w:szCs w:val="24"/>
        </w:rPr>
        <w:t>、外观、结构、硬件、软件、云服务、供应链、采购、品牌等诸多方面给予创业公司全方位的支持。这些创业公司有一大半是赛祥生态链团队从零开始孵化的</w:t>
      </w:r>
      <w:r>
        <w:rPr>
          <w:sz w:val="24"/>
          <w:szCs w:val="24"/>
        </w:rPr>
        <w:t>"</w:t>
      </w:r>
      <w:r>
        <w:rPr>
          <w:sz w:val="24"/>
          <w:szCs w:val="24"/>
        </w:rPr>
        <w:t>；</w:t>
      </w:r>
      <w:r>
        <w:rPr>
          <w:sz w:val="24"/>
          <w:szCs w:val="24"/>
        </w:rPr>
        <w:t xml:space="preserve"> “</w:t>
      </w:r>
      <w:r>
        <w:rPr>
          <w:sz w:val="24"/>
          <w:szCs w:val="24"/>
        </w:rPr>
        <w:t>在移动电源、空气净化器、可穿戴设备、平衡车等很多新兴产品领域，麦家的多个产品已经做到了全球数量第一</w:t>
      </w:r>
      <w:r>
        <w:rPr>
          <w:sz w:val="24"/>
          <w:szCs w:val="24"/>
        </w:rPr>
        <w:t>”</w:t>
      </w:r>
      <w:r>
        <w:rPr>
          <w:sz w:val="24"/>
          <w:szCs w:val="24"/>
        </w:rPr>
        <w:t>。</w:t>
      </w:r>
    </w:p>
    <w:p w:rsidR="00542F1A" w:rsidRDefault="00542F1A" w:rsidP="0049756F">
      <w:pPr>
        <w:spacing w:line="300" w:lineRule="auto"/>
        <w:ind w:firstLine="480"/>
      </w:pPr>
      <w:r>
        <w:rPr>
          <w:sz w:val="24"/>
          <w:szCs w:val="24"/>
        </w:rPr>
        <w:t>第二，生产管理能力。</w:t>
      </w:r>
      <w:r>
        <w:rPr>
          <w:sz w:val="24"/>
          <w:szCs w:val="24"/>
        </w:rPr>
        <w:t>“</w:t>
      </w:r>
      <w:r>
        <w:rPr>
          <w:sz w:val="24"/>
          <w:szCs w:val="24"/>
        </w:rPr>
        <w:t>利用互联网技术提高企业的运行效率，使优质的产品能够以高性价比的形式出现</w:t>
      </w:r>
      <w:r>
        <w:rPr>
          <w:sz w:val="24"/>
          <w:szCs w:val="24"/>
        </w:rPr>
        <w:t>”</w:t>
      </w:r>
      <w:r>
        <w:rPr>
          <w:sz w:val="24"/>
          <w:szCs w:val="24"/>
        </w:rPr>
        <w:t>；</w:t>
      </w:r>
      <w:r>
        <w:rPr>
          <w:sz w:val="24"/>
          <w:szCs w:val="24"/>
        </w:rPr>
        <w:t xml:space="preserve"> “</w:t>
      </w:r>
      <w:r>
        <w:rPr>
          <w:sz w:val="24"/>
          <w:szCs w:val="24"/>
        </w:rPr>
        <w:t>睿祥公司运用其全球供应链优势能够让生态链上的小公司瞬间有几百亿元的供应链提供的能力</w:t>
      </w:r>
      <w:r>
        <w:rPr>
          <w:sz w:val="24"/>
          <w:szCs w:val="24"/>
        </w:rPr>
        <w:t>”</w:t>
      </w:r>
      <w:r>
        <w:rPr>
          <w:sz w:val="24"/>
          <w:szCs w:val="24"/>
        </w:rPr>
        <w:t>。</w:t>
      </w:r>
    </w:p>
    <w:p w:rsidR="00542F1A" w:rsidRDefault="00542F1A" w:rsidP="0049756F">
      <w:pPr>
        <w:spacing w:line="300" w:lineRule="auto"/>
        <w:ind w:firstLine="480"/>
      </w:pPr>
      <w:r>
        <w:rPr>
          <w:sz w:val="24"/>
          <w:szCs w:val="24"/>
        </w:rPr>
        <w:t>第三，营销能力。</w:t>
      </w:r>
    </w:p>
    <w:p w:rsidR="00542F1A" w:rsidRDefault="001F704E" w:rsidP="0049756F">
      <w:pPr>
        <w:spacing w:line="300" w:lineRule="auto"/>
        <w:ind w:firstLine="480"/>
      </w:pPr>
      <w:r>
        <w:rPr>
          <w:rFonts w:hint="eastAsia"/>
          <w:sz w:val="24"/>
          <w:szCs w:val="24"/>
        </w:rPr>
        <w:t>①</w:t>
      </w:r>
      <w:r w:rsidR="00542F1A">
        <w:rPr>
          <w:sz w:val="24"/>
          <w:szCs w:val="24"/>
        </w:rPr>
        <w:t>产品竞争能力。</w:t>
      </w:r>
      <w:r w:rsidR="00542F1A">
        <w:rPr>
          <w:sz w:val="24"/>
          <w:szCs w:val="24"/>
        </w:rPr>
        <w:t>“</w:t>
      </w:r>
      <w:r w:rsidR="00542F1A">
        <w:rPr>
          <w:sz w:val="24"/>
          <w:szCs w:val="24"/>
        </w:rPr>
        <w:t>赛祥手机</w:t>
      </w:r>
      <w:r w:rsidR="00542F1A">
        <w:rPr>
          <w:sz w:val="24"/>
          <w:szCs w:val="24"/>
        </w:rPr>
        <w:t>2012</w:t>
      </w:r>
      <w:r w:rsidR="00542F1A">
        <w:rPr>
          <w:sz w:val="24"/>
          <w:szCs w:val="24"/>
        </w:rPr>
        <w:t>年实现销售量</w:t>
      </w:r>
      <w:r w:rsidR="00542F1A">
        <w:rPr>
          <w:sz w:val="24"/>
          <w:szCs w:val="24"/>
        </w:rPr>
        <w:t>719</w:t>
      </w:r>
      <w:r w:rsidR="00542F1A">
        <w:rPr>
          <w:sz w:val="24"/>
          <w:szCs w:val="24"/>
        </w:rPr>
        <w:t>万部。</w:t>
      </w:r>
      <w:r w:rsidR="00542F1A">
        <w:rPr>
          <w:sz w:val="24"/>
          <w:szCs w:val="24"/>
        </w:rPr>
        <w:t>2014</w:t>
      </w:r>
      <w:r w:rsidR="00542F1A">
        <w:rPr>
          <w:sz w:val="24"/>
          <w:szCs w:val="24"/>
        </w:rPr>
        <w:t>年第二季度，睿祥手机成为国内智能手机市场的第一名，赛祥公司在全球也成为第三大手机厂商</w:t>
      </w:r>
      <w:r w:rsidR="00542F1A">
        <w:rPr>
          <w:sz w:val="24"/>
          <w:szCs w:val="24"/>
        </w:rPr>
        <w:t>“</w:t>
      </w:r>
      <w:r w:rsidR="00542F1A">
        <w:rPr>
          <w:sz w:val="24"/>
          <w:szCs w:val="24"/>
        </w:rPr>
        <w:t>；</w:t>
      </w:r>
      <w:r w:rsidR="00542F1A">
        <w:rPr>
          <w:sz w:val="24"/>
          <w:szCs w:val="24"/>
        </w:rPr>
        <w:t xml:space="preserve"> ”2017</w:t>
      </w:r>
      <w:r w:rsidR="00542F1A">
        <w:rPr>
          <w:sz w:val="24"/>
          <w:szCs w:val="24"/>
        </w:rPr>
        <w:t>年第二季度，睿祥手机的出货量环比增长</w:t>
      </w:r>
      <w:r w:rsidR="00542F1A">
        <w:rPr>
          <w:sz w:val="24"/>
          <w:szCs w:val="24"/>
        </w:rPr>
        <w:t>70%</w:t>
      </w:r>
      <w:r w:rsidR="00542F1A">
        <w:rPr>
          <w:sz w:val="24"/>
          <w:szCs w:val="24"/>
        </w:rPr>
        <w:t>，达</w:t>
      </w:r>
      <w:r w:rsidR="00542F1A">
        <w:rPr>
          <w:sz w:val="24"/>
          <w:szCs w:val="24"/>
        </w:rPr>
        <w:t>2316</w:t>
      </w:r>
      <w:r w:rsidR="00542F1A">
        <w:rPr>
          <w:sz w:val="24"/>
          <w:szCs w:val="24"/>
        </w:rPr>
        <w:t>万部，创造了睿祥手机季度出货量的新纪录。</w:t>
      </w:r>
      <w:r w:rsidR="00542F1A">
        <w:rPr>
          <w:sz w:val="24"/>
          <w:szCs w:val="24"/>
        </w:rPr>
        <w:t>2017</w:t>
      </w:r>
      <w:r w:rsidR="00542F1A">
        <w:rPr>
          <w:sz w:val="24"/>
          <w:szCs w:val="24"/>
        </w:rPr>
        <w:t>年第四季度，在其他全球前五名的智能手机厂商出货量全部负增长的情况下，赛祥手机出货量增长了</w:t>
      </w:r>
      <w:r w:rsidR="00542F1A">
        <w:rPr>
          <w:sz w:val="24"/>
          <w:szCs w:val="24"/>
        </w:rPr>
        <w:t xml:space="preserve">96.9% </w:t>
      </w:r>
      <w:r w:rsidR="00542F1A">
        <w:rPr>
          <w:sz w:val="24"/>
          <w:szCs w:val="24"/>
        </w:rPr>
        <w:t>，</w:t>
      </w:r>
      <w:r w:rsidR="00542F1A">
        <w:rPr>
          <w:sz w:val="24"/>
          <w:szCs w:val="24"/>
        </w:rPr>
        <w:t xml:space="preserve"> “</w:t>
      </w:r>
      <w:r w:rsidR="00542F1A">
        <w:rPr>
          <w:sz w:val="24"/>
          <w:szCs w:val="24"/>
        </w:rPr>
        <w:t>在移动电源、空气净化器、可穿戴设备、平衡车等很多新兴产品领域，麦家的多个产品已经做到了全球数量第一，赛祥生态链公司也出现多个</w:t>
      </w:r>
      <w:r w:rsidR="00542F1A">
        <w:rPr>
          <w:sz w:val="24"/>
          <w:szCs w:val="24"/>
        </w:rPr>
        <w:t>“</w:t>
      </w:r>
      <w:r w:rsidR="00542F1A">
        <w:rPr>
          <w:sz w:val="24"/>
          <w:szCs w:val="24"/>
        </w:rPr>
        <w:t>独角兽</w:t>
      </w:r>
      <w:r w:rsidR="00542F1A">
        <w:rPr>
          <w:sz w:val="24"/>
          <w:szCs w:val="24"/>
        </w:rPr>
        <w:t>””</w:t>
      </w:r>
      <w:r w:rsidR="00542F1A">
        <w:rPr>
          <w:sz w:val="24"/>
          <w:szCs w:val="24"/>
        </w:rPr>
        <w:t>。</w:t>
      </w:r>
    </w:p>
    <w:p w:rsidR="00542F1A" w:rsidRDefault="00316704" w:rsidP="0049756F">
      <w:pPr>
        <w:spacing w:line="300" w:lineRule="auto"/>
        <w:ind w:firstLine="480"/>
      </w:pPr>
      <w:r>
        <w:rPr>
          <w:rFonts w:hint="eastAsia"/>
          <w:sz w:val="24"/>
          <w:szCs w:val="24"/>
        </w:rPr>
        <w:t>②</w:t>
      </w:r>
      <w:r w:rsidR="00542F1A">
        <w:rPr>
          <w:sz w:val="24"/>
          <w:szCs w:val="24"/>
        </w:rPr>
        <w:t>销售活动能力。</w:t>
      </w:r>
      <w:r w:rsidR="00542F1A">
        <w:rPr>
          <w:sz w:val="24"/>
          <w:szCs w:val="24"/>
        </w:rPr>
        <w:t>“</w:t>
      </w:r>
      <w:r w:rsidR="00542F1A">
        <w:rPr>
          <w:sz w:val="24"/>
          <w:szCs w:val="24"/>
        </w:rPr>
        <w:t>以品牌和口碑积累粉丝，靠口口相传，节省大量广告费用。第四，开创了官网直销预订购买的发售方式，不必通过中间商，产品就可以直接送到消费者的手上，省去了实体店铺的各种费用和中间的渠道费用</w:t>
      </w:r>
      <w:r w:rsidR="00542F1A">
        <w:rPr>
          <w:sz w:val="24"/>
          <w:szCs w:val="24"/>
        </w:rPr>
        <w:t>”</w:t>
      </w:r>
      <w:r w:rsidR="00542F1A">
        <w:rPr>
          <w:sz w:val="24"/>
          <w:szCs w:val="24"/>
        </w:rPr>
        <w:t>，</w:t>
      </w:r>
      <w:r w:rsidR="00542F1A">
        <w:rPr>
          <w:sz w:val="24"/>
          <w:szCs w:val="24"/>
        </w:rPr>
        <w:t xml:space="preserve"> “</w:t>
      </w:r>
      <w:r w:rsidR="00542F1A">
        <w:rPr>
          <w:sz w:val="24"/>
          <w:szCs w:val="24"/>
        </w:rPr>
        <w:t>开启</w:t>
      </w:r>
      <w:r w:rsidR="00542F1A">
        <w:rPr>
          <w:sz w:val="24"/>
          <w:szCs w:val="24"/>
        </w:rPr>
        <w:t>”</w:t>
      </w:r>
      <w:r w:rsidR="00542F1A">
        <w:rPr>
          <w:sz w:val="24"/>
          <w:szCs w:val="24"/>
        </w:rPr>
        <w:t>新零售</w:t>
      </w:r>
      <w:r w:rsidR="00542F1A">
        <w:rPr>
          <w:sz w:val="24"/>
          <w:szCs w:val="24"/>
        </w:rPr>
        <w:t>'</w:t>
      </w:r>
      <w:r w:rsidR="00542F1A">
        <w:rPr>
          <w:sz w:val="24"/>
          <w:szCs w:val="24"/>
        </w:rPr>
        <w:t>战略。通过线上线下互动融合的运营方式，将电商的经验和优势发挥到实体零售中</w:t>
      </w:r>
      <w:r w:rsidR="00542F1A">
        <w:rPr>
          <w:sz w:val="24"/>
          <w:szCs w:val="24"/>
        </w:rPr>
        <w:t>”</w:t>
      </w:r>
      <w:r w:rsidR="00542F1A">
        <w:rPr>
          <w:sz w:val="24"/>
          <w:szCs w:val="24"/>
        </w:rPr>
        <w:t>；</w:t>
      </w:r>
      <w:r w:rsidR="00542F1A">
        <w:rPr>
          <w:sz w:val="24"/>
          <w:szCs w:val="24"/>
        </w:rPr>
        <w:t xml:space="preserve"> “</w:t>
      </w:r>
      <w:r w:rsidR="00542F1A">
        <w:rPr>
          <w:sz w:val="24"/>
          <w:szCs w:val="24"/>
        </w:rPr>
        <w:t>早年一直坚持口碑营销从未请过代言人的睿祥公司在</w:t>
      </w:r>
      <w:r w:rsidR="00542F1A">
        <w:rPr>
          <w:sz w:val="24"/>
          <w:szCs w:val="24"/>
        </w:rPr>
        <w:t>2016</w:t>
      </w:r>
      <w:r w:rsidR="00542F1A">
        <w:rPr>
          <w:sz w:val="24"/>
          <w:szCs w:val="24"/>
        </w:rPr>
        <w:t>年开始改变策略，先后请来几位明星作为代言人，赢得了不少新老用户</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③</w:t>
      </w:r>
      <w:r>
        <w:rPr>
          <w:sz w:val="24"/>
          <w:szCs w:val="24"/>
        </w:rPr>
        <w:t>市场决策能力。</w:t>
      </w:r>
      <w:r>
        <w:rPr>
          <w:sz w:val="24"/>
          <w:szCs w:val="24"/>
        </w:rPr>
        <w:t>“</w:t>
      </w:r>
      <w:r>
        <w:rPr>
          <w:sz w:val="24"/>
          <w:szCs w:val="24"/>
        </w:rPr>
        <w:t>霍兵与他的合伙人们就有一个想法：要做一款设计好、品质好而价格又便宜的智能手机。</w:t>
      </w:r>
      <w:r>
        <w:rPr>
          <w:sz w:val="24"/>
          <w:szCs w:val="24"/>
        </w:rPr>
        <w:t>2010</w:t>
      </w:r>
      <w:r>
        <w:rPr>
          <w:sz w:val="24"/>
          <w:szCs w:val="24"/>
        </w:rPr>
        <w:t>年的手机市场，还是国际品牌的天下，功能机仍是主体，智能手机的价格至少也要在</w:t>
      </w:r>
      <w:r>
        <w:rPr>
          <w:sz w:val="24"/>
          <w:szCs w:val="24"/>
        </w:rPr>
        <w:t>3000 —4000</w:t>
      </w:r>
      <w:r>
        <w:rPr>
          <w:sz w:val="24"/>
          <w:szCs w:val="24"/>
        </w:rPr>
        <w:t>。虽然也有一些国产品牌手机，但大多是低质低价的山寨机</w:t>
      </w:r>
      <w:r>
        <w:rPr>
          <w:sz w:val="24"/>
          <w:szCs w:val="24"/>
        </w:rPr>
        <w:t>”</w:t>
      </w:r>
      <w:r>
        <w:rPr>
          <w:sz w:val="24"/>
          <w:szCs w:val="24"/>
        </w:rPr>
        <w:t>；</w:t>
      </w:r>
      <w:r>
        <w:rPr>
          <w:sz w:val="24"/>
          <w:szCs w:val="24"/>
        </w:rPr>
        <w:t xml:space="preserve"> “2014</w:t>
      </w:r>
      <w:r>
        <w:rPr>
          <w:sz w:val="24"/>
          <w:szCs w:val="24"/>
        </w:rPr>
        <w:t>年，霍兵开始意识到</w:t>
      </w:r>
      <w:r>
        <w:rPr>
          <w:sz w:val="24"/>
          <w:szCs w:val="24"/>
        </w:rPr>
        <w:t>”</w:t>
      </w:r>
      <w:r>
        <w:rPr>
          <w:sz w:val="24"/>
          <w:szCs w:val="24"/>
        </w:rPr>
        <w:t>智能硬件，和</w:t>
      </w:r>
      <w:r>
        <w:rPr>
          <w:sz w:val="24"/>
          <w:szCs w:val="24"/>
        </w:rPr>
        <w:t>'</w:t>
      </w:r>
      <w:r>
        <w:rPr>
          <w:sz w:val="24"/>
          <w:szCs w:val="24"/>
        </w:rPr>
        <w:t>万物互联，可能是比智能手机还要大的发展机遇。于是，家祥公司开启了睿祥生态链计划</w:t>
      </w:r>
      <w:r>
        <w:rPr>
          <w:sz w:val="24"/>
          <w:szCs w:val="24"/>
        </w:rPr>
        <w:t>”</w:t>
      </w:r>
      <w:r>
        <w:rPr>
          <w:sz w:val="24"/>
          <w:szCs w:val="24"/>
        </w:rPr>
        <w:t>。</w:t>
      </w:r>
    </w:p>
    <w:p w:rsidR="00542F1A" w:rsidRDefault="00542F1A" w:rsidP="0049756F">
      <w:pPr>
        <w:spacing w:line="300" w:lineRule="auto"/>
        <w:ind w:firstLine="480"/>
      </w:pPr>
      <w:r>
        <w:rPr>
          <w:sz w:val="24"/>
          <w:szCs w:val="24"/>
        </w:rPr>
        <w:t>第四，财务能力。</w:t>
      </w:r>
      <w:r>
        <w:rPr>
          <w:sz w:val="24"/>
          <w:szCs w:val="24"/>
        </w:rPr>
        <w:t>“</w:t>
      </w:r>
      <w:r>
        <w:rPr>
          <w:sz w:val="24"/>
          <w:szCs w:val="24"/>
        </w:rPr>
        <w:t>赛祥公司开启了霉祥生态链计划，运用赛祥公司已经积累的大量资金准备在</w:t>
      </w:r>
      <w:r>
        <w:rPr>
          <w:sz w:val="24"/>
          <w:szCs w:val="24"/>
        </w:rPr>
        <w:t>5</w:t>
      </w:r>
      <w:r>
        <w:rPr>
          <w:sz w:val="24"/>
          <w:szCs w:val="24"/>
        </w:rPr>
        <w:t>年内投资</w:t>
      </w:r>
      <w:r>
        <w:rPr>
          <w:sz w:val="24"/>
          <w:szCs w:val="24"/>
        </w:rPr>
        <w:t>100</w:t>
      </w:r>
      <w:r>
        <w:rPr>
          <w:sz w:val="24"/>
          <w:szCs w:val="24"/>
        </w:rPr>
        <w:t>家创业公司，在这些公司复制睿祥模式</w:t>
      </w:r>
      <w:r>
        <w:rPr>
          <w:sz w:val="24"/>
          <w:szCs w:val="24"/>
        </w:rPr>
        <w:t>”</w:t>
      </w:r>
      <w:r>
        <w:rPr>
          <w:sz w:val="24"/>
          <w:szCs w:val="24"/>
        </w:rPr>
        <w:t>；</w:t>
      </w:r>
      <w:r>
        <w:rPr>
          <w:sz w:val="24"/>
          <w:szCs w:val="24"/>
        </w:rPr>
        <w:t xml:space="preserve"> "2018</w:t>
      </w:r>
      <w:r>
        <w:rPr>
          <w:sz w:val="24"/>
          <w:szCs w:val="24"/>
        </w:rPr>
        <w:t>年</w:t>
      </w:r>
      <w:r>
        <w:rPr>
          <w:sz w:val="24"/>
          <w:szCs w:val="24"/>
        </w:rPr>
        <w:t>7</w:t>
      </w:r>
      <w:r>
        <w:rPr>
          <w:sz w:val="24"/>
          <w:szCs w:val="24"/>
        </w:rPr>
        <w:t>月，森祥公司成功上市</w:t>
      </w:r>
      <w:r>
        <w:rPr>
          <w:sz w:val="24"/>
          <w:szCs w:val="24"/>
        </w:rPr>
        <w:t>”</w:t>
      </w:r>
      <w:r>
        <w:rPr>
          <w:sz w:val="24"/>
          <w:szCs w:val="24"/>
        </w:rPr>
        <w:t>；</w:t>
      </w:r>
      <w:r>
        <w:rPr>
          <w:sz w:val="24"/>
          <w:szCs w:val="24"/>
        </w:rPr>
        <w:t xml:space="preserve"> “</w:t>
      </w:r>
      <w:r>
        <w:rPr>
          <w:sz w:val="24"/>
          <w:szCs w:val="24"/>
        </w:rPr>
        <w:t>由于睿祥品牌给人们高性价比的印象已经根深蒂固，因此不少人认为睿祥生态链企业的产品无法盈利。但实际上，睿祥生态链企业已经有多家实现了盈利</w:t>
      </w:r>
      <w:r>
        <w:rPr>
          <w:sz w:val="24"/>
          <w:szCs w:val="24"/>
        </w:rPr>
        <w:t>"</w:t>
      </w:r>
      <w:r>
        <w:rPr>
          <w:sz w:val="24"/>
          <w:szCs w:val="24"/>
        </w:rPr>
        <w:t>。</w:t>
      </w:r>
    </w:p>
    <w:p w:rsidR="00542F1A" w:rsidRDefault="00542F1A" w:rsidP="0049756F">
      <w:pPr>
        <w:spacing w:line="300" w:lineRule="auto"/>
        <w:ind w:firstLine="480"/>
      </w:pPr>
      <w:r>
        <w:rPr>
          <w:sz w:val="24"/>
          <w:szCs w:val="24"/>
        </w:rPr>
        <w:t>第五，组织管理能力。</w:t>
      </w:r>
      <w:r>
        <w:rPr>
          <w:sz w:val="24"/>
          <w:szCs w:val="24"/>
        </w:rPr>
        <w:t>"2016</w:t>
      </w:r>
      <w:r>
        <w:rPr>
          <w:sz w:val="24"/>
          <w:szCs w:val="24"/>
        </w:rPr>
        <w:t>年，睿祥内部开始进行架构和模式多维调整。霍兵亲自负责赛祥手机供应链管理，前供应链负责人转任首席科学家，负责手机前沿技术研究。这意味着睿祥公司从组织架构上加大对供应链的管理力度</w:t>
      </w:r>
      <w:r>
        <w:rPr>
          <w:sz w:val="24"/>
          <w:szCs w:val="24"/>
        </w:rPr>
        <w:t>”</w:t>
      </w:r>
      <w:r>
        <w:rPr>
          <w:sz w:val="24"/>
          <w:szCs w:val="24"/>
        </w:rPr>
        <w:t>；</w:t>
      </w:r>
      <w:r>
        <w:rPr>
          <w:sz w:val="24"/>
          <w:szCs w:val="24"/>
        </w:rPr>
        <w:t xml:space="preserve"> “</w:t>
      </w:r>
      <w:r>
        <w:rPr>
          <w:sz w:val="24"/>
          <w:szCs w:val="24"/>
        </w:rPr>
        <w:t>睿祥公司抽出</w:t>
      </w:r>
      <w:r>
        <w:rPr>
          <w:sz w:val="24"/>
          <w:szCs w:val="24"/>
        </w:rPr>
        <w:t>20</w:t>
      </w:r>
      <w:r>
        <w:rPr>
          <w:sz w:val="24"/>
          <w:szCs w:val="24"/>
        </w:rPr>
        <w:t>名工程师，让他们从产品的角度看拟投资的创业公司，通过与创业公司团队的沟通，</w:t>
      </w:r>
      <w:r>
        <w:rPr>
          <w:sz w:val="24"/>
          <w:szCs w:val="24"/>
        </w:rPr>
        <w:t xml:space="preserve"> </w:t>
      </w:r>
      <w:r>
        <w:rPr>
          <w:sz w:val="24"/>
          <w:szCs w:val="24"/>
        </w:rPr>
        <w:t>了解这家公司的未来走向</w:t>
      </w:r>
      <w:r>
        <w:rPr>
          <w:sz w:val="24"/>
          <w:szCs w:val="24"/>
        </w:rPr>
        <w:t xml:space="preserve">” </w:t>
      </w:r>
      <w:r>
        <w:rPr>
          <w:sz w:val="24"/>
          <w:szCs w:val="24"/>
        </w:rPr>
        <w:t>；</w:t>
      </w:r>
      <w:r>
        <w:rPr>
          <w:sz w:val="24"/>
          <w:szCs w:val="24"/>
        </w:rPr>
        <w:t xml:space="preserve"> “</w:t>
      </w:r>
      <w:r>
        <w:rPr>
          <w:sz w:val="24"/>
          <w:szCs w:val="24"/>
        </w:rPr>
        <w:t>寮祥并没有控股任何一家</w:t>
      </w:r>
      <w:r>
        <w:rPr>
          <w:sz w:val="24"/>
          <w:szCs w:val="24"/>
        </w:rPr>
        <w:lastRenderedPageBreak/>
        <w:t>睿祥生态链公司，所有的公司都是独立的。这样有利于在统一的价值观和目标下，生态链企业各自发挥技术创新优势，同时降低睿祥整体的内部协调整合的成本，规避经营风险</w:t>
      </w:r>
      <w:r>
        <w:rPr>
          <w:sz w:val="24"/>
          <w:szCs w:val="24"/>
        </w:rPr>
        <w:t>”</w:t>
      </w:r>
      <w:r>
        <w:rPr>
          <w:sz w:val="24"/>
          <w:szCs w:val="24"/>
        </w:rPr>
        <w:t>。</w:t>
      </w:r>
    </w:p>
    <w:p w:rsidR="00542F1A" w:rsidRDefault="00542F1A" w:rsidP="0049756F">
      <w:pPr>
        <w:spacing w:line="300" w:lineRule="auto"/>
        <w:ind w:firstLine="480"/>
      </w:pPr>
      <w:r>
        <w:rPr>
          <w:sz w:val="24"/>
          <w:szCs w:val="24"/>
        </w:rPr>
        <w:t>【综合案例</w:t>
      </w:r>
      <w:r>
        <w:rPr>
          <w:sz w:val="24"/>
          <w:szCs w:val="24"/>
        </w:rPr>
        <w:t>9</w:t>
      </w:r>
      <w:r>
        <w:rPr>
          <w:sz w:val="24"/>
          <w:szCs w:val="24"/>
        </w:rPr>
        <w:t>】</w:t>
      </w:r>
    </w:p>
    <w:p w:rsidR="00542F1A" w:rsidRDefault="00542F1A" w:rsidP="0049756F">
      <w:pPr>
        <w:spacing w:line="300" w:lineRule="auto"/>
        <w:ind w:firstLine="480"/>
      </w:pPr>
      <w:r>
        <w:rPr>
          <w:sz w:val="24"/>
          <w:szCs w:val="24"/>
        </w:rPr>
        <w:t>作为</w:t>
      </w:r>
      <w:r>
        <w:rPr>
          <w:sz w:val="24"/>
          <w:szCs w:val="24"/>
        </w:rPr>
        <w:t>PC</w:t>
      </w:r>
      <w:r>
        <w:rPr>
          <w:sz w:val="24"/>
          <w:szCs w:val="24"/>
        </w:rPr>
        <w:t>界</w:t>
      </w:r>
      <w:r>
        <w:rPr>
          <w:sz w:val="24"/>
          <w:szCs w:val="24"/>
        </w:rPr>
        <w:t>“</w:t>
      </w:r>
      <w:r>
        <w:rPr>
          <w:sz w:val="24"/>
          <w:szCs w:val="24"/>
        </w:rPr>
        <w:t>领头羊</w:t>
      </w:r>
      <w:r>
        <w:rPr>
          <w:sz w:val="24"/>
          <w:szCs w:val="24"/>
        </w:rPr>
        <w:t>”</w:t>
      </w:r>
      <w:r>
        <w:rPr>
          <w:sz w:val="24"/>
          <w:szCs w:val="24"/>
        </w:rPr>
        <w:t>，为了充分运用公司在</w:t>
      </w:r>
      <w:r>
        <w:rPr>
          <w:sz w:val="24"/>
          <w:szCs w:val="24"/>
        </w:rPr>
        <w:t>IT</w:t>
      </w:r>
      <w:r>
        <w:rPr>
          <w:sz w:val="24"/>
          <w:szCs w:val="24"/>
        </w:rPr>
        <w:t>行业的研发优势，分散行业发展风险，寻找新的增长点，思翔集团于</w:t>
      </w:r>
      <w:r>
        <w:rPr>
          <w:sz w:val="24"/>
          <w:szCs w:val="24"/>
        </w:rPr>
        <w:t>2002</w:t>
      </w:r>
      <w:r>
        <w:rPr>
          <w:sz w:val="24"/>
          <w:szCs w:val="24"/>
        </w:rPr>
        <w:t>年创建思翔移动，专门从事手机研发和制造。伴随中国手机市场的快速发展，思翔移动的手机业务经历了从功能手机</w:t>
      </w:r>
      <w:r>
        <w:rPr>
          <w:sz w:val="24"/>
          <w:szCs w:val="24"/>
        </w:rPr>
        <w:t>——</w:t>
      </w:r>
      <w:r>
        <w:rPr>
          <w:sz w:val="24"/>
          <w:szCs w:val="24"/>
        </w:rPr>
        <w:t>智能手机</w:t>
      </w:r>
    </w:p>
    <w:p w:rsidR="00542F1A" w:rsidRDefault="00542F1A" w:rsidP="0049756F">
      <w:pPr>
        <w:spacing w:line="300" w:lineRule="auto"/>
        <w:ind w:firstLine="480"/>
      </w:pPr>
      <w:r>
        <w:rPr>
          <w:sz w:val="24"/>
          <w:szCs w:val="24"/>
        </w:rPr>
        <w:t>移动互联网转型的过程。相应地，思翔移动的战略定位和转型经历了三个阶段。</w:t>
      </w:r>
    </w:p>
    <w:p w:rsidR="00542F1A" w:rsidRDefault="00542F1A" w:rsidP="0049756F">
      <w:pPr>
        <w:spacing w:line="300" w:lineRule="auto"/>
        <w:ind w:firstLine="480"/>
      </w:pPr>
      <w:r>
        <w:rPr>
          <w:sz w:val="24"/>
          <w:szCs w:val="24"/>
        </w:rPr>
        <w:t>第一阶段：</w:t>
      </w:r>
      <w:r>
        <w:rPr>
          <w:sz w:val="24"/>
          <w:szCs w:val="24"/>
        </w:rPr>
        <w:t xml:space="preserve"> 2002—2010</w:t>
      </w:r>
      <w:r>
        <w:rPr>
          <w:sz w:val="24"/>
          <w:szCs w:val="24"/>
        </w:rPr>
        <w:t>年，思翔移动定位为功能手机时代的设备提供商。</w:t>
      </w:r>
    </w:p>
    <w:p w:rsidR="00542F1A" w:rsidRDefault="00542F1A" w:rsidP="0049756F">
      <w:pPr>
        <w:spacing w:line="300" w:lineRule="auto"/>
        <w:ind w:firstLine="480"/>
      </w:pPr>
      <w:r>
        <w:rPr>
          <w:sz w:val="24"/>
          <w:szCs w:val="24"/>
        </w:rPr>
        <w:t>思翔移动成立伊始的业务起点很高，着手国内先进的彩屏手机、拍照手机的研发与制造，取得了不俗的业绩。</w:t>
      </w:r>
      <w:r>
        <w:rPr>
          <w:sz w:val="24"/>
          <w:szCs w:val="24"/>
        </w:rPr>
        <w:t>2006</w:t>
      </w:r>
      <w:r>
        <w:rPr>
          <w:sz w:val="24"/>
          <w:szCs w:val="24"/>
        </w:rPr>
        <w:t>年，思翔手机在国内市场的占有率排名第四，在国产手机中排名第一。</w:t>
      </w:r>
      <w:r>
        <w:rPr>
          <w:sz w:val="24"/>
          <w:szCs w:val="24"/>
        </w:rPr>
        <w:t xml:space="preserve"> 2007</w:t>
      </w:r>
      <w:r>
        <w:rPr>
          <w:sz w:val="24"/>
          <w:szCs w:val="24"/>
        </w:rPr>
        <w:t>年，思翔集团国内</w:t>
      </w:r>
      <w:r>
        <w:rPr>
          <w:sz w:val="24"/>
          <w:szCs w:val="24"/>
        </w:rPr>
        <w:t>PC</w:t>
      </w:r>
      <w:r>
        <w:rPr>
          <w:sz w:val="24"/>
          <w:szCs w:val="24"/>
        </w:rPr>
        <w:t>业务销量和利润大幅增长，而思翔移动的手机业务出现持续亏损，不断蚕食着集团的整体盈利。思期集团领导层认为，在短时间内手机业务难以扭亏为盈，而国内</w:t>
      </w:r>
      <w:r>
        <w:rPr>
          <w:sz w:val="24"/>
          <w:szCs w:val="24"/>
        </w:rPr>
        <w:t>PC</w:t>
      </w:r>
      <w:r>
        <w:rPr>
          <w:sz w:val="24"/>
          <w:szCs w:val="24"/>
        </w:rPr>
        <w:t>机业务正在高速扩张，需要大量的资金投入。因此，</w:t>
      </w:r>
      <w:r>
        <w:rPr>
          <w:sz w:val="24"/>
          <w:szCs w:val="24"/>
        </w:rPr>
        <w:t>2008</w:t>
      </w:r>
      <w:r>
        <w:rPr>
          <w:sz w:val="24"/>
          <w:szCs w:val="24"/>
        </w:rPr>
        <w:t>年</w:t>
      </w:r>
      <w:r>
        <w:rPr>
          <w:sz w:val="24"/>
          <w:szCs w:val="24"/>
        </w:rPr>
        <w:t>1</w:t>
      </w:r>
      <w:r>
        <w:rPr>
          <w:sz w:val="24"/>
          <w:szCs w:val="24"/>
        </w:rPr>
        <w:t>月，思翔集团以</w:t>
      </w:r>
      <w:r>
        <w:rPr>
          <w:sz w:val="24"/>
          <w:szCs w:val="24"/>
        </w:rPr>
        <w:t>1</w:t>
      </w:r>
      <w:r>
        <w:rPr>
          <w:sz w:val="24"/>
          <w:szCs w:val="24"/>
        </w:rPr>
        <w:t>亿美元的价格将思翔移动的全部股份出售给宏大公司。</w:t>
      </w:r>
    </w:p>
    <w:p w:rsidR="00542F1A" w:rsidRDefault="00542F1A" w:rsidP="0049756F">
      <w:pPr>
        <w:spacing w:line="300" w:lineRule="auto"/>
        <w:ind w:firstLine="480"/>
      </w:pPr>
      <w:r>
        <w:rPr>
          <w:sz w:val="24"/>
          <w:szCs w:val="24"/>
        </w:rPr>
        <w:t>出售给宏大公司后的思翔移动把产品开发作为战略重点，并将研发部门分成两部分，一部分自主研发手机，另一部分以</w:t>
      </w:r>
      <w:r>
        <w:rPr>
          <w:sz w:val="24"/>
          <w:szCs w:val="24"/>
        </w:rPr>
        <w:t xml:space="preserve">ODM </w:t>
      </w:r>
      <w:r>
        <w:rPr>
          <w:sz w:val="24"/>
          <w:szCs w:val="24"/>
        </w:rPr>
        <w:t>（</w:t>
      </w:r>
      <w:r>
        <w:rPr>
          <w:sz w:val="24"/>
          <w:szCs w:val="24"/>
        </w:rPr>
        <w:t>Original Design Manufacturer</w:t>
      </w:r>
      <w:r>
        <w:rPr>
          <w:sz w:val="24"/>
          <w:szCs w:val="24"/>
        </w:rPr>
        <w:t>，指品牌企业看中生产企业设计制造的某一产品，生产企业按品牌企业的要求生产该产品）方式与国外手机品牌企业合作研发。通过对公司进行一系列的改革，</w:t>
      </w:r>
      <w:r>
        <w:rPr>
          <w:sz w:val="24"/>
          <w:szCs w:val="24"/>
        </w:rPr>
        <w:t xml:space="preserve"> 2008</w:t>
      </w:r>
      <w:r>
        <w:rPr>
          <w:sz w:val="24"/>
          <w:szCs w:val="24"/>
        </w:rPr>
        <w:t>年底，思翔移动终于扭亏为盈。</w:t>
      </w:r>
      <w:r>
        <w:rPr>
          <w:sz w:val="24"/>
          <w:szCs w:val="24"/>
        </w:rPr>
        <w:t>2009</w:t>
      </w:r>
      <w:r>
        <w:rPr>
          <w:sz w:val="24"/>
          <w:szCs w:val="24"/>
        </w:rPr>
        <w:t>年</w:t>
      </w:r>
      <w:r>
        <w:rPr>
          <w:sz w:val="24"/>
          <w:szCs w:val="24"/>
        </w:rPr>
        <w:t>11</w:t>
      </w:r>
      <w:r>
        <w:rPr>
          <w:sz w:val="24"/>
          <w:szCs w:val="24"/>
        </w:rPr>
        <w:t>月，思翔集团回购思翔移动</w:t>
      </w:r>
      <w:r>
        <w:rPr>
          <w:sz w:val="24"/>
          <w:szCs w:val="24"/>
        </w:rPr>
        <w:t>100%</w:t>
      </w:r>
      <w:r>
        <w:rPr>
          <w:sz w:val="24"/>
          <w:szCs w:val="24"/>
        </w:rPr>
        <w:t>的股份。回归后的思翔移动保持独立运营。</w:t>
      </w:r>
    </w:p>
    <w:p w:rsidR="00542F1A" w:rsidRDefault="00542F1A" w:rsidP="0049756F">
      <w:pPr>
        <w:spacing w:line="300" w:lineRule="auto"/>
        <w:ind w:firstLine="480"/>
      </w:pPr>
      <w:r>
        <w:rPr>
          <w:sz w:val="24"/>
          <w:szCs w:val="24"/>
        </w:rPr>
        <w:t>第二阶段：</w:t>
      </w:r>
      <w:r>
        <w:rPr>
          <w:sz w:val="24"/>
          <w:szCs w:val="24"/>
        </w:rPr>
        <w:t xml:space="preserve"> 2010 </w:t>
      </w:r>
      <w:r>
        <w:rPr>
          <w:sz w:val="24"/>
          <w:szCs w:val="24"/>
        </w:rPr>
        <w:t>～</w:t>
      </w:r>
      <w:r>
        <w:rPr>
          <w:sz w:val="24"/>
          <w:szCs w:val="24"/>
        </w:rPr>
        <w:t>2011</w:t>
      </w:r>
      <w:r>
        <w:rPr>
          <w:sz w:val="24"/>
          <w:szCs w:val="24"/>
        </w:rPr>
        <w:t>年，思翔移动转型为中低端智能手机市场的领先者。</w:t>
      </w:r>
    </w:p>
    <w:p w:rsidR="00542F1A" w:rsidRDefault="00542F1A" w:rsidP="0049756F">
      <w:pPr>
        <w:spacing w:line="300" w:lineRule="auto"/>
        <w:ind w:firstLine="480"/>
      </w:pPr>
      <w:r>
        <w:rPr>
          <w:sz w:val="24"/>
          <w:szCs w:val="24"/>
        </w:rPr>
        <w:t>随着市场需求的改变和技术的成熟，思翔移动开始向研发和制造智能手机转型。</w:t>
      </w:r>
      <w:r>
        <w:rPr>
          <w:sz w:val="24"/>
          <w:szCs w:val="24"/>
        </w:rPr>
        <w:t>2010</w:t>
      </w:r>
      <w:r>
        <w:rPr>
          <w:sz w:val="24"/>
          <w:szCs w:val="24"/>
        </w:rPr>
        <w:t>年初，思翔移动发布了国内首款智能手机，建立了思翔移动应用商店以及思翔移动互联网投资基金，从移动设备研制、应用到商务生态系统创建全面布局。思翔移动正式开启了向移动互联网时代迈进的战略转型。</w:t>
      </w:r>
    </w:p>
    <w:p w:rsidR="00542F1A" w:rsidRDefault="00542F1A" w:rsidP="0049756F">
      <w:pPr>
        <w:spacing w:line="300" w:lineRule="auto"/>
        <w:ind w:firstLine="480"/>
      </w:pPr>
      <w:r>
        <w:rPr>
          <w:sz w:val="24"/>
          <w:szCs w:val="24"/>
        </w:rPr>
        <w:t>2010</w:t>
      </w:r>
      <w:r>
        <w:rPr>
          <w:sz w:val="24"/>
          <w:szCs w:val="24"/>
        </w:rPr>
        <w:t>年</w:t>
      </w:r>
      <w:r>
        <w:rPr>
          <w:sz w:val="24"/>
          <w:szCs w:val="24"/>
        </w:rPr>
        <w:t>4</w:t>
      </w:r>
      <w:r>
        <w:rPr>
          <w:sz w:val="24"/>
          <w:szCs w:val="24"/>
        </w:rPr>
        <w:t>月，思翔移动组建了智能手机事业部和通用手机事业部。这两个部门业务界线分明。智能手机事业部定位于开拓智能手机市场，并逐步向高端智能手机市场延伸，与国际高端品牌竞争；通用手机事业部则集中精力运营传统的功能手机，进一步扩大功能手机的市场份额。思翔移动领导层如此安排是遵循公司业务</w:t>
      </w:r>
      <w:r>
        <w:rPr>
          <w:sz w:val="24"/>
          <w:szCs w:val="24"/>
        </w:rPr>
        <w:t>“</w:t>
      </w:r>
      <w:r>
        <w:rPr>
          <w:sz w:val="24"/>
          <w:szCs w:val="24"/>
        </w:rPr>
        <w:t>以老养新、以新带老</w:t>
      </w:r>
      <w:r>
        <w:rPr>
          <w:sz w:val="24"/>
          <w:szCs w:val="24"/>
        </w:rPr>
        <w:t>”</w:t>
      </w:r>
      <w:r>
        <w:rPr>
          <w:sz w:val="24"/>
          <w:szCs w:val="24"/>
        </w:rPr>
        <w:t>的战略理念</w:t>
      </w:r>
      <w:r>
        <w:rPr>
          <w:sz w:val="24"/>
          <w:szCs w:val="24"/>
        </w:rPr>
        <w:t>——</w:t>
      </w:r>
      <w:r>
        <w:rPr>
          <w:sz w:val="24"/>
          <w:szCs w:val="24"/>
        </w:rPr>
        <w:t>传统的功能手机业务能够为思期移动带来相对稳定的市场份额和现金流，同时其所积累的技术、渠道等资源可以促使思翔移动在智能手机时代顺势而为，探索新的智能手机业务；而智能手机业务的探索和推进又可以为功能手机的研发提供创意和技术支持，为思翔移动带来新的利润增长源。</w:t>
      </w:r>
    </w:p>
    <w:p w:rsidR="00542F1A" w:rsidRDefault="00542F1A" w:rsidP="0049756F">
      <w:pPr>
        <w:spacing w:line="300" w:lineRule="auto"/>
        <w:ind w:firstLine="480"/>
      </w:pPr>
      <w:r>
        <w:rPr>
          <w:sz w:val="24"/>
          <w:szCs w:val="24"/>
        </w:rPr>
        <w:t>然而智能手机事业部在研发新产品过程中，没有深入理解和贯彻高层关于两个业务板块协同发展的战略理念，忽视对原功能手机业务拥有的技术、渠道等资源的利用，加上具有明显优势的国际高端品牌的强力竞争，导致智能手机事业部向高端智能手机业务的进军受挫，经营举步维艰。</w:t>
      </w:r>
    </w:p>
    <w:p w:rsidR="00542F1A" w:rsidRDefault="00542F1A" w:rsidP="0049756F">
      <w:pPr>
        <w:spacing w:line="300" w:lineRule="auto"/>
        <w:ind w:firstLine="480"/>
      </w:pPr>
      <w:r>
        <w:rPr>
          <w:sz w:val="24"/>
          <w:szCs w:val="24"/>
        </w:rPr>
        <w:t>与此同时，市场上传统功能手机的售价及利润都受到智能手机的严重挤压。思翔移动通用手机事业部意识到功能手机市场在迅速萎缩，发展智能手机才是出路。该部一方面将此信息反馈给思翔移动领导层，说服思翔移动领导层同意在通用手机事业部下成立一个跨部门的项目组，整合资源专攻中低端智能手机的研发；另一方面鼓励员工利用功能手机业务的技术、渠道等资源，积极探索中</w:t>
      </w:r>
      <w:r>
        <w:rPr>
          <w:sz w:val="24"/>
          <w:szCs w:val="24"/>
        </w:rPr>
        <w:lastRenderedPageBreak/>
        <w:t>低端智能手机的创新。通用手机事业部的上述举措推动了思翔移动向中低端智能手机业务的全面战略转型。</w:t>
      </w:r>
    </w:p>
    <w:p w:rsidR="00542F1A" w:rsidRDefault="00542F1A" w:rsidP="0049756F">
      <w:pPr>
        <w:spacing w:line="300" w:lineRule="auto"/>
        <w:ind w:firstLine="480"/>
      </w:pPr>
      <w:r>
        <w:rPr>
          <w:sz w:val="24"/>
          <w:szCs w:val="24"/>
        </w:rPr>
        <w:t>2011</w:t>
      </w:r>
      <w:r>
        <w:rPr>
          <w:sz w:val="24"/>
          <w:szCs w:val="24"/>
        </w:rPr>
        <w:t>年</w:t>
      </w:r>
      <w:r>
        <w:rPr>
          <w:sz w:val="24"/>
          <w:szCs w:val="24"/>
        </w:rPr>
        <w:t>7</w:t>
      </w:r>
      <w:r>
        <w:rPr>
          <w:sz w:val="24"/>
          <w:szCs w:val="24"/>
        </w:rPr>
        <w:t>月，思翔移动发布了由其通用手机事业部定制的千元双卡智能手机。该产品从定义到上市的周期只有</w:t>
      </w:r>
      <w:r>
        <w:rPr>
          <w:sz w:val="24"/>
          <w:szCs w:val="24"/>
        </w:rPr>
        <w:t>5</w:t>
      </w:r>
      <w:r>
        <w:rPr>
          <w:sz w:val="24"/>
          <w:szCs w:val="24"/>
        </w:rPr>
        <w:t>个月，领先竞争对手</w:t>
      </w:r>
      <w:r>
        <w:rPr>
          <w:sz w:val="24"/>
          <w:szCs w:val="24"/>
        </w:rPr>
        <w:t>3—4</w:t>
      </w:r>
      <w:r>
        <w:rPr>
          <w:sz w:val="24"/>
          <w:szCs w:val="24"/>
        </w:rPr>
        <w:t>个月的时间，市场销量大大超出预期。思翔移动总裁曾自豪地表示：</w:t>
      </w:r>
      <w:r>
        <w:rPr>
          <w:sz w:val="24"/>
          <w:szCs w:val="24"/>
        </w:rPr>
        <w:t xml:space="preserve"> “</w:t>
      </w:r>
      <w:r>
        <w:rPr>
          <w:sz w:val="24"/>
          <w:szCs w:val="24"/>
        </w:rPr>
        <w:t>我们赢得了先机，在那三个月时间之内独步天下，没有人可以有相同的或者可以跟我们竞争的产品。</w:t>
      </w:r>
      <w:r>
        <w:rPr>
          <w:sz w:val="24"/>
          <w:szCs w:val="24"/>
        </w:rPr>
        <w:t>”</w:t>
      </w:r>
      <w:r>
        <w:rPr>
          <w:sz w:val="24"/>
          <w:szCs w:val="24"/>
        </w:rPr>
        <w:t>这一时期，国内智能手机中低端市场容量迅速扩大，而中高端市场容量仅略有增长。伴随通用手机事业部的中低端智能手机在思翔手机中的比重日益加大，思翔移动在智能手机市场上的份额快速增长。</w:t>
      </w:r>
    </w:p>
    <w:p w:rsidR="00542F1A" w:rsidRDefault="00542F1A" w:rsidP="0049756F">
      <w:pPr>
        <w:spacing w:line="300" w:lineRule="auto"/>
        <w:ind w:firstLine="480"/>
      </w:pPr>
      <w:r>
        <w:rPr>
          <w:sz w:val="24"/>
          <w:szCs w:val="24"/>
        </w:rPr>
        <w:t>2011</w:t>
      </w:r>
      <w:r>
        <w:rPr>
          <w:sz w:val="24"/>
          <w:szCs w:val="24"/>
        </w:rPr>
        <w:t>年</w:t>
      </w:r>
      <w:r>
        <w:rPr>
          <w:sz w:val="24"/>
          <w:szCs w:val="24"/>
        </w:rPr>
        <w:t>9</w:t>
      </w:r>
      <w:r>
        <w:rPr>
          <w:sz w:val="24"/>
          <w:szCs w:val="24"/>
        </w:rPr>
        <w:t>月，思翔移动调整组织架构，将智能手机事业部和通用手机事业部合并为掌管全部手机业务的手机事业部，由原通用手机事业部负责人掌舵。手机事业部成立后立即调整产品战略，全面开发中低端智能手机市场。</w:t>
      </w:r>
    </w:p>
    <w:p w:rsidR="00542F1A" w:rsidRDefault="00542F1A" w:rsidP="0049756F">
      <w:pPr>
        <w:spacing w:line="300" w:lineRule="auto"/>
        <w:ind w:firstLine="480"/>
      </w:pPr>
      <w:r>
        <w:rPr>
          <w:sz w:val="24"/>
          <w:szCs w:val="24"/>
        </w:rPr>
        <w:t>第三阶段：</w:t>
      </w:r>
      <w:r>
        <w:rPr>
          <w:sz w:val="24"/>
          <w:szCs w:val="24"/>
        </w:rPr>
        <w:t xml:space="preserve"> 2011</w:t>
      </w:r>
      <w:r>
        <w:rPr>
          <w:sz w:val="24"/>
          <w:szCs w:val="24"/>
        </w:rPr>
        <w:t>年至今，思翔移动全面布局移动互联网。</w:t>
      </w:r>
    </w:p>
    <w:p w:rsidR="00542F1A" w:rsidRDefault="00542F1A" w:rsidP="0049756F">
      <w:pPr>
        <w:spacing w:line="300" w:lineRule="auto"/>
        <w:ind w:firstLine="480"/>
      </w:pPr>
      <w:r>
        <w:rPr>
          <w:sz w:val="24"/>
          <w:szCs w:val="24"/>
        </w:rPr>
        <w:t>伴随手机行业从智能手机时代进入移动互联时代，思翔移动的智能手机业务成为一个能够为公司开发新业务提供技术、资金、渠道等资源支持的成熟业务。思翔移动</w:t>
      </w:r>
      <w:r>
        <w:rPr>
          <w:sz w:val="24"/>
          <w:szCs w:val="24"/>
        </w:rPr>
        <w:t>“L</w:t>
      </w:r>
      <w:r>
        <w:rPr>
          <w:sz w:val="24"/>
          <w:szCs w:val="24"/>
        </w:rPr>
        <w:t>老养新、以新带老</w:t>
      </w:r>
      <w:r>
        <w:rPr>
          <w:sz w:val="24"/>
          <w:szCs w:val="24"/>
        </w:rPr>
        <w:t>”</w:t>
      </w:r>
      <w:r>
        <w:rPr>
          <w:sz w:val="24"/>
          <w:szCs w:val="24"/>
        </w:rPr>
        <w:t>的战略理念又体现为：具有稳定的市场占有率的智能手机，能够为移动互联的软件产品研发提供智能设备的载体，而软件产品探索的成功可以带动智能手机销量的增长。</w:t>
      </w:r>
    </w:p>
    <w:p w:rsidR="00542F1A" w:rsidRDefault="00542F1A" w:rsidP="0049756F">
      <w:pPr>
        <w:spacing w:line="300" w:lineRule="auto"/>
        <w:ind w:firstLine="480"/>
      </w:pPr>
      <w:r>
        <w:rPr>
          <w:sz w:val="24"/>
          <w:szCs w:val="24"/>
        </w:rPr>
        <w:t>为了在智能手机时代发展移动互联网业务，思翔移动管理层设立了端到端生态系统（</w:t>
      </w:r>
      <w:r>
        <w:rPr>
          <w:sz w:val="24"/>
          <w:szCs w:val="24"/>
        </w:rPr>
        <w:t>E2E</w:t>
      </w:r>
      <w:r>
        <w:rPr>
          <w:sz w:val="24"/>
          <w:szCs w:val="24"/>
        </w:rPr>
        <w:t>）事业部，以利于在开发智能手机的同时，在手机设备上预装具有思翔特色的软件产品。但</w:t>
      </w:r>
      <w:r>
        <w:rPr>
          <w:sz w:val="24"/>
          <w:szCs w:val="24"/>
        </w:rPr>
        <w:t>E2E</w:t>
      </w:r>
      <w:r>
        <w:rPr>
          <w:sz w:val="24"/>
          <w:szCs w:val="24"/>
        </w:rPr>
        <w:t>事业部发觉软件产品在思翔手机中的预装率并不高。其原因是</w:t>
      </w:r>
      <w:r>
        <w:rPr>
          <w:sz w:val="24"/>
          <w:szCs w:val="24"/>
        </w:rPr>
        <w:t>E2E</w:t>
      </w:r>
      <w:r>
        <w:rPr>
          <w:sz w:val="24"/>
          <w:szCs w:val="24"/>
        </w:rPr>
        <w:t>和手机事业部是并列的两个单位，各自的考核目标不一样。</w:t>
      </w:r>
      <w:r>
        <w:rPr>
          <w:sz w:val="24"/>
          <w:szCs w:val="24"/>
        </w:rPr>
        <w:t>2012</w:t>
      </w:r>
      <w:r>
        <w:rPr>
          <w:sz w:val="24"/>
          <w:szCs w:val="24"/>
        </w:rPr>
        <w:t>年</w:t>
      </w:r>
      <w:r>
        <w:rPr>
          <w:sz w:val="24"/>
          <w:szCs w:val="24"/>
        </w:rPr>
        <w:t>4</w:t>
      </w:r>
      <w:r>
        <w:rPr>
          <w:sz w:val="24"/>
          <w:szCs w:val="24"/>
        </w:rPr>
        <w:t>月，思翔移动任命</w:t>
      </w:r>
      <w:r>
        <w:rPr>
          <w:sz w:val="24"/>
          <w:szCs w:val="24"/>
        </w:rPr>
        <w:t>E2E</w:t>
      </w:r>
      <w:r>
        <w:rPr>
          <w:sz w:val="24"/>
          <w:szCs w:val="24"/>
        </w:rPr>
        <w:t>事业部负责人兼任手机事业部研发负责人，重新梳理</w:t>
      </w:r>
      <w:r>
        <w:rPr>
          <w:sz w:val="24"/>
          <w:szCs w:val="24"/>
        </w:rPr>
        <w:t>E2E</w:t>
      </w:r>
      <w:r>
        <w:rPr>
          <w:sz w:val="24"/>
          <w:szCs w:val="24"/>
        </w:rPr>
        <w:t>事业部和手机事业部研发的所有软件产品，并根据软件的特性重新分配这两个事业部各自负责研发的产品。同时精简产品测试团队资源，避免两个部门之间重复测试。一番变革之后，</w:t>
      </w:r>
      <w:r>
        <w:rPr>
          <w:sz w:val="24"/>
          <w:szCs w:val="24"/>
        </w:rPr>
        <w:t xml:space="preserve"> E2E</w:t>
      </w:r>
      <w:r>
        <w:rPr>
          <w:sz w:val="24"/>
          <w:szCs w:val="24"/>
        </w:rPr>
        <w:t>事业部的产品落地，与手机事业部的手机研发实现了协同发展。思翔移动的智能手机所具有的渠道和客户资源给</w:t>
      </w:r>
      <w:r>
        <w:rPr>
          <w:sz w:val="24"/>
          <w:szCs w:val="24"/>
        </w:rPr>
        <w:t>E2E</w:t>
      </w:r>
      <w:r>
        <w:rPr>
          <w:sz w:val="24"/>
          <w:szCs w:val="24"/>
        </w:rPr>
        <w:t>软件产品带来了数以千万计的用户，使得</w:t>
      </w:r>
      <w:r>
        <w:rPr>
          <w:sz w:val="24"/>
          <w:szCs w:val="24"/>
        </w:rPr>
        <w:t>E2E</w:t>
      </w:r>
      <w:r>
        <w:rPr>
          <w:sz w:val="24"/>
          <w:szCs w:val="24"/>
        </w:rPr>
        <w:t>的软件产品有了共计过亿的用户。思翔移动在促进手机硬件产品销量增长的同时，努力为用户提供端到端的应用服务，这反过来进一步推动了硬件销售业绩的增长。</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t>（</w:t>
      </w:r>
      <w:r>
        <w:rPr>
          <w:sz w:val="24"/>
          <w:szCs w:val="24"/>
        </w:rPr>
        <w:t>1</w:t>
      </w:r>
      <w:r>
        <w:rPr>
          <w:sz w:val="24"/>
          <w:szCs w:val="24"/>
        </w:rPr>
        <w:t>）简要分析思翔集团创立思翔移动属于发展战略的何种类型；简要说明采用该种战略的意义（优点）与风险。</w:t>
      </w:r>
    </w:p>
    <w:p w:rsidR="005B706B" w:rsidRDefault="00542F1A" w:rsidP="0049756F">
      <w:pPr>
        <w:spacing w:line="300" w:lineRule="auto"/>
        <w:ind w:firstLine="480"/>
        <w:rPr>
          <w:sz w:val="24"/>
          <w:szCs w:val="24"/>
        </w:rPr>
      </w:pPr>
      <w:r>
        <w:rPr>
          <w:sz w:val="24"/>
          <w:szCs w:val="24"/>
        </w:rPr>
        <w:t>思翔集团创立思翔移动属于发展战略的多元化战略。其主要动因包括</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①</w:t>
      </w:r>
      <w:r>
        <w:rPr>
          <w:sz w:val="24"/>
          <w:szCs w:val="24"/>
        </w:rPr>
        <w:t>分</w:t>
      </w:r>
      <w:r w:rsidR="00542F1A">
        <w:rPr>
          <w:sz w:val="24"/>
          <w:szCs w:val="24"/>
        </w:rPr>
        <w:t>散风险。</w:t>
      </w:r>
      <w:r w:rsidR="00542F1A">
        <w:rPr>
          <w:sz w:val="24"/>
          <w:szCs w:val="24"/>
        </w:rPr>
        <w:t>“</w:t>
      </w:r>
      <w:r w:rsidR="00542F1A">
        <w:rPr>
          <w:sz w:val="24"/>
          <w:szCs w:val="24"/>
        </w:rPr>
        <w:t>为了</w:t>
      </w:r>
      <w:r w:rsidR="00542F1A">
        <w:rPr>
          <w:sz w:val="24"/>
          <w:szCs w:val="24"/>
        </w:rPr>
        <w:t>…</w:t>
      </w:r>
      <w:r w:rsidR="00542F1A">
        <w:rPr>
          <w:sz w:val="24"/>
          <w:szCs w:val="24"/>
        </w:rPr>
        <w:t>分散行业发展风险</w:t>
      </w:r>
      <w:r w:rsidR="00542F1A">
        <w:rPr>
          <w:sz w:val="24"/>
          <w:szCs w:val="24"/>
        </w:rPr>
        <w:t>....""</w:t>
      </w:r>
    </w:p>
    <w:p w:rsidR="00542F1A" w:rsidRDefault="00542F1A" w:rsidP="0049756F">
      <w:pPr>
        <w:spacing w:line="300" w:lineRule="auto"/>
        <w:ind w:firstLine="480"/>
      </w:pPr>
      <w:r>
        <w:rPr>
          <w:sz w:val="24"/>
          <w:szCs w:val="24"/>
        </w:rPr>
        <w:t>②</w:t>
      </w:r>
      <w:r>
        <w:rPr>
          <w:sz w:val="24"/>
          <w:szCs w:val="24"/>
        </w:rPr>
        <w:t>找到新的增长点。</w:t>
      </w:r>
      <w:r>
        <w:rPr>
          <w:sz w:val="24"/>
          <w:szCs w:val="24"/>
        </w:rPr>
        <w:t>“</w:t>
      </w:r>
      <w:r>
        <w:rPr>
          <w:sz w:val="24"/>
          <w:szCs w:val="24"/>
        </w:rPr>
        <w:t>为了</w:t>
      </w:r>
      <w:r>
        <w:rPr>
          <w:sz w:val="24"/>
          <w:szCs w:val="24"/>
        </w:rPr>
        <w:t xml:space="preserve"> </w:t>
      </w:r>
      <w:r>
        <w:rPr>
          <w:sz w:val="24"/>
          <w:szCs w:val="24"/>
        </w:rPr>
        <w:t>寻找新的增长</w:t>
      </w:r>
      <w:r>
        <w:rPr>
          <w:sz w:val="24"/>
          <w:szCs w:val="24"/>
        </w:rPr>
        <w:t>.......</w:t>
      </w:r>
    </w:p>
    <w:p w:rsidR="00542F1A" w:rsidRDefault="00542F1A" w:rsidP="0049756F">
      <w:pPr>
        <w:spacing w:line="300" w:lineRule="auto"/>
        <w:ind w:firstLine="480"/>
      </w:pPr>
      <w:r>
        <w:rPr>
          <w:sz w:val="24"/>
          <w:szCs w:val="24"/>
        </w:rPr>
        <w:t>③</w:t>
      </w:r>
      <w:r>
        <w:rPr>
          <w:sz w:val="24"/>
          <w:szCs w:val="24"/>
        </w:rPr>
        <w:t>利用未被充分利用的资源。</w:t>
      </w:r>
      <w:r>
        <w:rPr>
          <w:sz w:val="24"/>
          <w:szCs w:val="24"/>
        </w:rPr>
        <w:t>“</w:t>
      </w:r>
      <w:r>
        <w:rPr>
          <w:sz w:val="24"/>
          <w:szCs w:val="24"/>
        </w:rPr>
        <w:t>为了充分运用公司在</w:t>
      </w:r>
      <w:r>
        <w:rPr>
          <w:sz w:val="24"/>
          <w:szCs w:val="24"/>
        </w:rPr>
        <w:t>IT</w:t>
      </w:r>
      <w:r>
        <w:rPr>
          <w:sz w:val="24"/>
          <w:szCs w:val="24"/>
        </w:rPr>
        <w:t>行业中的研发优势</w:t>
      </w:r>
      <w:r>
        <w:rPr>
          <w:sz w:val="24"/>
          <w:szCs w:val="24"/>
        </w:rPr>
        <w:t>”</w:t>
      </w:r>
      <w:r>
        <w:rPr>
          <w:sz w:val="24"/>
          <w:szCs w:val="24"/>
        </w:rPr>
        <w:t>。恩翔集团实施多元化战略、组建思翔移动公司面临的风险：</w:t>
      </w:r>
    </w:p>
    <w:p w:rsidR="00542F1A" w:rsidRDefault="00542F1A" w:rsidP="0049756F">
      <w:pPr>
        <w:spacing w:line="300" w:lineRule="auto"/>
        <w:ind w:firstLine="480"/>
      </w:pPr>
      <w:r>
        <w:rPr>
          <w:sz w:val="24"/>
          <w:szCs w:val="24"/>
        </w:rPr>
        <w:t>①</w:t>
      </w:r>
      <w:r>
        <w:rPr>
          <w:sz w:val="24"/>
          <w:szCs w:val="24"/>
        </w:rPr>
        <w:t>来自原有经营产业的风险。</w:t>
      </w:r>
      <w:r>
        <w:rPr>
          <w:sz w:val="24"/>
          <w:szCs w:val="24"/>
        </w:rPr>
        <w:t>“</w:t>
      </w:r>
      <w:r>
        <w:rPr>
          <w:sz w:val="24"/>
          <w:szCs w:val="24"/>
        </w:rPr>
        <w:t>思翔集团领导层认为在短时间看不到手机业务扭亏为盈，而国内</w:t>
      </w:r>
      <w:r>
        <w:rPr>
          <w:sz w:val="24"/>
          <w:szCs w:val="24"/>
        </w:rPr>
        <w:t>PC</w:t>
      </w:r>
      <w:r>
        <w:rPr>
          <w:sz w:val="24"/>
          <w:szCs w:val="24"/>
        </w:rPr>
        <w:t>业务正在高速扩张中，需要大量的资金投入</w:t>
      </w:r>
      <w:r>
        <w:rPr>
          <w:sz w:val="24"/>
          <w:szCs w:val="24"/>
        </w:rPr>
        <w:t>”</w:t>
      </w:r>
      <w:r>
        <w:rPr>
          <w:sz w:val="24"/>
          <w:szCs w:val="24"/>
        </w:rPr>
        <w:t>。</w:t>
      </w:r>
    </w:p>
    <w:p w:rsidR="00542F1A" w:rsidRDefault="00542F1A" w:rsidP="0049756F">
      <w:pPr>
        <w:spacing w:line="300" w:lineRule="auto"/>
        <w:ind w:firstLine="480"/>
      </w:pPr>
      <w:r>
        <w:rPr>
          <w:sz w:val="24"/>
          <w:szCs w:val="24"/>
        </w:rPr>
        <w:t>2</w:t>
      </w:r>
      <w:r>
        <w:rPr>
          <w:sz w:val="24"/>
          <w:szCs w:val="24"/>
        </w:rPr>
        <w:t>产业进入风险。</w:t>
      </w:r>
      <w:r>
        <w:rPr>
          <w:sz w:val="24"/>
          <w:szCs w:val="24"/>
        </w:rPr>
        <w:t>“</w:t>
      </w:r>
      <w:r>
        <w:rPr>
          <w:sz w:val="24"/>
          <w:szCs w:val="24"/>
        </w:rPr>
        <w:t>思翔移动公司手机业务此时却出现持续亏损</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内部经营整合风险。</w:t>
      </w:r>
      <w:r>
        <w:rPr>
          <w:sz w:val="24"/>
          <w:szCs w:val="24"/>
        </w:rPr>
        <w:t>“</w:t>
      </w:r>
      <w:r>
        <w:rPr>
          <w:sz w:val="24"/>
          <w:szCs w:val="24"/>
        </w:rPr>
        <w:t>思翔移动公司手机业务此时却出现持续亏损，并不断蚕食着集团的整体盈利。</w:t>
      </w:r>
      <w:r>
        <w:rPr>
          <w:sz w:val="24"/>
          <w:szCs w:val="24"/>
        </w:rPr>
        <w:t>……</w:t>
      </w:r>
      <w:r>
        <w:rPr>
          <w:sz w:val="24"/>
          <w:szCs w:val="24"/>
        </w:rPr>
        <w:t>而国内</w:t>
      </w:r>
      <w:r>
        <w:rPr>
          <w:sz w:val="24"/>
          <w:szCs w:val="24"/>
        </w:rPr>
        <w:t>PC</w:t>
      </w:r>
      <w:r>
        <w:rPr>
          <w:sz w:val="24"/>
          <w:szCs w:val="24"/>
        </w:rPr>
        <w:t>业务正在高速扩张中，需要大量的资金投入</w:t>
      </w:r>
      <w:r>
        <w:rPr>
          <w:sz w:val="24"/>
          <w:szCs w:val="24"/>
        </w:rPr>
        <w:t>”</w:t>
      </w:r>
      <w:r>
        <w:rPr>
          <w:sz w:val="24"/>
          <w:szCs w:val="24"/>
        </w:rPr>
        <w:t>。</w:t>
      </w:r>
    </w:p>
    <w:p w:rsidR="00542F1A" w:rsidRDefault="00542F1A" w:rsidP="0049756F">
      <w:pPr>
        <w:spacing w:line="300" w:lineRule="auto"/>
        <w:ind w:firstLine="480"/>
      </w:pPr>
      <w:r>
        <w:rPr>
          <w:sz w:val="24"/>
          <w:szCs w:val="24"/>
        </w:rPr>
        <w:lastRenderedPageBreak/>
        <w:t>（</w:t>
      </w:r>
      <w:r>
        <w:rPr>
          <w:sz w:val="24"/>
          <w:szCs w:val="24"/>
        </w:rPr>
        <w:t>2</w:t>
      </w:r>
      <w:r>
        <w:rPr>
          <w:sz w:val="24"/>
          <w:szCs w:val="24"/>
        </w:rPr>
        <w:t>）简要分析思翔移动在出售给宏大公司后所采用的发展战略的类型和途径。</w:t>
      </w:r>
    </w:p>
    <w:p w:rsidR="00542F1A" w:rsidRDefault="00542F1A" w:rsidP="0049756F">
      <w:pPr>
        <w:spacing w:line="300" w:lineRule="auto"/>
        <w:ind w:firstLine="480"/>
      </w:pPr>
      <w:r>
        <w:rPr>
          <w:sz w:val="24"/>
          <w:szCs w:val="24"/>
        </w:rPr>
        <w:t>思翔移动在出售给宏大公司后采用的发展战略的类型是密集型战略中的产品开发战略。</w:t>
      </w:r>
      <w:r>
        <w:rPr>
          <w:sz w:val="24"/>
          <w:szCs w:val="24"/>
        </w:rPr>
        <w:t>“</w:t>
      </w:r>
      <w:r>
        <w:rPr>
          <w:sz w:val="24"/>
          <w:szCs w:val="24"/>
        </w:rPr>
        <w:t>思翔移动将公司的战略重点定位于产品开发</w:t>
      </w:r>
      <w:r>
        <w:rPr>
          <w:sz w:val="24"/>
          <w:szCs w:val="24"/>
        </w:rPr>
        <w:t>”</w:t>
      </w:r>
      <w:r>
        <w:rPr>
          <w:sz w:val="24"/>
          <w:szCs w:val="24"/>
        </w:rPr>
        <w:t>。</w:t>
      </w:r>
      <w:r w:rsidR="009C70DF">
        <w:cr/>
      </w:r>
      <w:r>
        <w:rPr>
          <w:sz w:val="24"/>
          <w:szCs w:val="24"/>
        </w:rPr>
        <w:t>其发展途径主要有两类：</w:t>
      </w:r>
    </w:p>
    <w:p w:rsidR="005B706B" w:rsidRDefault="00542F1A" w:rsidP="0049756F">
      <w:pPr>
        <w:spacing w:line="300" w:lineRule="auto"/>
        <w:ind w:firstLine="480"/>
        <w:rPr>
          <w:sz w:val="24"/>
          <w:szCs w:val="24"/>
        </w:rPr>
      </w:pPr>
      <w:r>
        <w:rPr>
          <w:sz w:val="24"/>
          <w:szCs w:val="24"/>
        </w:rPr>
        <w:t>①</w:t>
      </w:r>
      <w:r>
        <w:rPr>
          <w:sz w:val="24"/>
          <w:szCs w:val="24"/>
        </w:rPr>
        <w:t>内部发展（新建）。</w:t>
      </w:r>
      <w:r>
        <w:rPr>
          <w:sz w:val="24"/>
          <w:szCs w:val="24"/>
        </w:rPr>
        <w:t xml:space="preserve"> “</w:t>
      </w:r>
      <w:r>
        <w:rPr>
          <w:sz w:val="24"/>
          <w:szCs w:val="24"/>
        </w:rPr>
        <w:t>并将研发部门分成两个部分，一部分主攻自主研发手机</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战</w:t>
      </w:r>
      <w:r w:rsidR="00542F1A">
        <w:rPr>
          <w:sz w:val="24"/>
          <w:szCs w:val="24"/>
        </w:rPr>
        <w:t>略联盟。</w:t>
      </w:r>
      <w:r w:rsidR="00542F1A">
        <w:rPr>
          <w:sz w:val="24"/>
          <w:szCs w:val="24"/>
        </w:rPr>
        <w:t>“</w:t>
      </w:r>
      <w:r w:rsidR="00542F1A">
        <w:rPr>
          <w:sz w:val="24"/>
          <w:szCs w:val="24"/>
        </w:rPr>
        <w:t>另一部分以</w:t>
      </w:r>
      <w:r w:rsidR="00542F1A">
        <w:rPr>
          <w:sz w:val="24"/>
          <w:szCs w:val="24"/>
        </w:rPr>
        <w:t>ODM</w:t>
      </w:r>
      <w:r w:rsidR="00542F1A">
        <w:rPr>
          <w:sz w:val="24"/>
          <w:szCs w:val="24"/>
        </w:rPr>
        <w:t>方式与国外手机品牌企业合作研发</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）依据波士顿矩阵理论中明星业务、问题业务与现金牛业务之间资源配置的关系，简要分析思翔移动领导层在</w:t>
      </w:r>
      <w:r>
        <w:rPr>
          <w:sz w:val="24"/>
          <w:szCs w:val="24"/>
        </w:rPr>
        <w:t>2010—2011</w:t>
      </w:r>
      <w:r>
        <w:rPr>
          <w:sz w:val="24"/>
          <w:szCs w:val="24"/>
        </w:rPr>
        <w:t>年组建智能手机事业部和通用手机事业部、</w:t>
      </w:r>
      <w:r>
        <w:rPr>
          <w:sz w:val="24"/>
          <w:szCs w:val="24"/>
        </w:rPr>
        <w:t>2011</w:t>
      </w:r>
      <w:r>
        <w:rPr>
          <w:sz w:val="24"/>
          <w:szCs w:val="24"/>
        </w:rPr>
        <w:t>年组建</w:t>
      </w:r>
      <w:r>
        <w:rPr>
          <w:sz w:val="24"/>
          <w:szCs w:val="24"/>
        </w:rPr>
        <w:t>E2E</w:t>
      </w:r>
      <w:r>
        <w:rPr>
          <w:sz w:val="24"/>
          <w:szCs w:val="24"/>
        </w:rPr>
        <w:t>事业部所遵循的</w:t>
      </w:r>
      <w:r>
        <w:rPr>
          <w:sz w:val="24"/>
          <w:szCs w:val="24"/>
        </w:rPr>
        <w:t>“</w:t>
      </w:r>
      <w:r>
        <w:rPr>
          <w:sz w:val="24"/>
          <w:szCs w:val="24"/>
        </w:rPr>
        <w:t>以老养新、以新带老</w:t>
      </w:r>
      <w:r>
        <w:rPr>
          <w:sz w:val="24"/>
          <w:szCs w:val="24"/>
        </w:rPr>
        <w:t>”</w:t>
      </w:r>
      <w:r>
        <w:rPr>
          <w:sz w:val="24"/>
          <w:szCs w:val="24"/>
        </w:rPr>
        <w:t>战略理念的理论依据。</w:t>
      </w:r>
    </w:p>
    <w:p w:rsidR="00542F1A" w:rsidRDefault="00542F1A" w:rsidP="0049756F">
      <w:pPr>
        <w:spacing w:line="300" w:lineRule="auto"/>
        <w:ind w:firstLine="480"/>
      </w:pPr>
      <w:r>
        <w:rPr>
          <w:sz w:val="24"/>
          <w:szCs w:val="24"/>
        </w:rPr>
        <w:t>波士顿矩阵理论中</w:t>
      </w:r>
      <w:r>
        <w:rPr>
          <w:sz w:val="24"/>
          <w:szCs w:val="24"/>
        </w:rPr>
        <w:t>“</w:t>
      </w:r>
      <w:r>
        <w:rPr>
          <w:sz w:val="24"/>
          <w:szCs w:val="24"/>
        </w:rPr>
        <w:t>明星</w:t>
      </w:r>
      <w:r>
        <w:rPr>
          <w:sz w:val="24"/>
          <w:szCs w:val="24"/>
        </w:rPr>
        <w:t>”</w:t>
      </w:r>
      <w:r>
        <w:rPr>
          <w:sz w:val="24"/>
          <w:szCs w:val="24"/>
        </w:rPr>
        <w:t>业务（或</w:t>
      </w:r>
      <w:r>
        <w:rPr>
          <w:sz w:val="24"/>
          <w:szCs w:val="24"/>
        </w:rPr>
        <w:t>“</w:t>
      </w:r>
      <w:r>
        <w:rPr>
          <w:sz w:val="24"/>
          <w:szCs w:val="24"/>
        </w:rPr>
        <w:t>问题</w:t>
      </w:r>
      <w:r>
        <w:rPr>
          <w:sz w:val="24"/>
          <w:szCs w:val="24"/>
        </w:rPr>
        <w:t>”</w:t>
      </w:r>
      <w:r>
        <w:rPr>
          <w:sz w:val="24"/>
          <w:szCs w:val="24"/>
        </w:rPr>
        <w:t>业务）与</w:t>
      </w:r>
      <w:r>
        <w:rPr>
          <w:sz w:val="24"/>
          <w:szCs w:val="24"/>
        </w:rPr>
        <w:t>“</w:t>
      </w:r>
      <w:r>
        <w:rPr>
          <w:sz w:val="24"/>
          <w:szCs w:val="24"/>
        </w:rPr>
        <w:t>现金牛</w:t>
      </w:r>
      <w:r>
        <w:rPr>
          <w:sz w:val="24"/>
          <w:szCs w:val="24"/>
        </w:rPr>
        <w:t>”</w:t>
      </w:r>
      <w:r>
        <w:rPr>
          <w:sz w:val="24"/>
          <w:szCs w:val="24"/>
        </w:rPr>
        <w:t>业务之间资源配置的关系体现了成熟产业的业务与新兴产业业务之间资源配置的关系。</w:t>
      </w:r>
    </w:p>
    <w:p w:rsidR="005B706B" w:rsidRDefault="00542F1A" w:rsidP="0049756F">
      <w:pPr>
        <w:spacing w:line="300" w:lineRule="auto"/>
        <w:ind w:firstLine="480"/>
        <w:rPr>
          <w:sz w:val="24"/>
          <w:szCs w:val="24"/>
        </w:rPr>
      </w:pPr>
      <w:r>
        <w:rPr>
          <w:sz w:val="24"/>
          <w:szCs w:val="24"/>
        </w:rPr>
        <w:t>①</w:t>
      </w:r>
      <w:r>
        <w:rPr>
          <w:sz w:val="24"/>
          <w:szCs w:val="24"/>
        </w:rPr>
        <w:t>高增长一强竞争地位的</w:t>
      </w:r>
      <w:r>
        <w:rPr>
          <w:sz w:val="24"/>
          <w:szCs w:val="24"/>
        </w:rPr>
        <w:t>“</w:t>
      </w:r>
      <w:r>
        <w:rPr>
          <w:sz w:val="24"/>
          <w:szCs w:val="24"/>
        </w:rPr>
        <w:t>明星</w:t>
      </w:r>
      <w:r>
        <w:rPr>
          <w:sz w:val="24"/>
          <w:szCs w:val="24"/>
        </w:rPr>
        <w:t>”</w:t>
      </w:r>
      <w:r>
        <w:rPr>
          <w:sz w:val="24"/>
          <w:szCs w:val="24"/>
        </w:rPr>
        <w:t>业务。</w:t>
      </w:r>
      <w:r>
        <w:rPr>
          <w:sz w:val="24"/>
          <w:szCs w:val="24"/>
        </w:rPr>
        <w:t>“</w:t>
      </w:r>
      <w:r>
        <w:rPr>
          <w:sz w:val="24"/>
          <w:szCs w:val="24"/>
        </w:rPr>
        <w:t>明星</w:t>
      </w:r>
      <w:r>
        <w:rPr>
          <w:sz w:val="24"/>
          <w:szCs w:val="24"/>
        </w:rPr>
        <w:t>”</w:t>
      </w:r>
      <w:r>
        <w:rPr>
          <w:sz w:val="24"/>
          <w:szCs w:val="24"/>
        </w:rPr>
        <w:t>业务的增长和获利有着极好的长期机会，但它们是企业资源的主要消费者，需要大量的投资。为了保护和扩展</w:t>
      </w:r>
      <w:r>
        <w:rPr>
          <w:sz w:val="24"/>
          <w:szCs w:val="24"/>
        </w:rPr>
        <w:t>“</w:t>
      </w:r>
      <w:r>
        <w:rPr>
          <w:sz w:val="24"/>
          <w:szCs w:val="24"/>
        </w:rPr>
        <w:t>明星</w:t>
      </w:r>
      <w:r>
        <w:rPr>
          <w:sz w:val="24"/>
          <w:szCs w:val="24"/>
        </w:rPr>
        <w:t>”</w:t>
      </w:r>
      <w:r>
        <w:rPr>
          <w:sz w:val="24"/>
          <w:szCs w:val="24"/>
        </w:rPr>
        <w:t>业务在增长的市场上占主导地位，企业应在短期内优先供给他们所需的资源，支持它们继续发展</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高</w:t>
      </w:r>
      <w:r w:rsidR="00542F1A">
        <w:rPr>
          <w:sz w:val="24"/>
          <w:szCs w:val="24"/>
        </w:rPr>
        <w:t>增长一低竞争地位的</w:t>
      </w:r>
      <w:r w:rsidR="00542F1A">
        <w:rPr>
          <w:sz w:val="24"/>
          <w:szCs w:val="24"/>
        </w:rPr>
        <w:t>“</w:t>
      </w:r>
      <w:r w:rsidR="00542F1A">
        <w:rPr>
          <w:sz w:val="24"/>
          <w:szCs w:val="24"/>
        </w:rPr>
        <w:t>问题</w:t>
      </w:r>
      <w:r w:rsidR="00542F1A">
        <w:rPr>
          <w:sz w:val="24"/>
          <w:szCs w:val="24"/>
        </w:rPr>
        <w:t>”</w:t>
      </w:r>
      <w:r w:rsidR="00542F1A">
        <w:rPr>
          <w:sz w:val="24"/>
          <w:szCs w:val="24"/>
        </w:rPr>
        <w:t>业务。这类业务所在产业的市场增长率高，企业需要大量的投资支持其生产经营活动；企业对于</w:t>
      </w:r>
      <w:r w:rsidR="00542F1A">
        <w:rPr>
          <w:sz w:val="24"/>
          <w:szCs w:val="24"/>
        </w:rPr>
        <w:t>“</w:t>
      </w:r>
      <w:r w:rsidR="00542F1A">
        <w:rPr>
          <w:sz w:val="24"/>
          <w:szCs w:val="24"/>
        </w:rPr>
        <w:t>问题</w:t>
      </w:r>
      <w:r w:rsidR="00542F1A">
        <w:rPr>
          <w:sz w:val="24"/>
          <w:szCs w:val="24"/>
        </w:rPr>
        <w:t>”</w:t>
      </w:r>
      <w:r w:rsidR="00542F1A">
        <w:rPr>
          <w:sz w:val="24"/>
          <w:szCs w:val="24"/>
        </w:rPr>
        <w:t>业务的进一步投资需要进行分析，判断使其转移到</w:t>
      </w:r>
      <w:r w:rsidR="00542F1A">
        <w:rPr>
          <w:sz w:val="24"/>
          <w:szCs w:val="24"/>
        </w:rPr>
        <w:t>“</w:t>
      </w:r>
      <w:r w:rsidR="00542F1A">
        <w:rPr>
          <w:sz w:val="24"/>
          <w:szCs w:val="24"/>
        </w:rPr>
        <w:t>明星</w:t>
      </w:r>
      <w:r w:rsidR="00542F1A">
        <w:rPr>
          <w:sz w:val="24"/>
          <w:szCs w:val="24"/>
        </w:rPr>
        <w:t>”</w:t>
      </w:r>
      <w:r w:rsidR="00542F1A">
        <w:rPr>
          <w:sz w:val="24"/>
          <w:szCs w:val="24"/>
        </w:rPr>
        <w:t>业务所需要的投资量，分析其未来盈利，研究是否值得投资等问题。</w:t>
      </w:r>
    </w:p>
    <w:p w:rsidR="00542F1A" w:rsidRDefault="00542F1A" w:rsidP="0049756F">
      <w:pPr>
        <w:spacing w:line="300" w:lineRule="auto"/>
        <w:ind w:firstLine="480"/>
      </w:pPr>
      <w:r>
        <w:rPr>
          <w:sz w:val="24"/>
          <w:szCs w:val="24"/>
        </w:rPr>
        <w:t>③</w:t>
      </w:r>
      <w:r>
        <w:rPr>
          <w:sz w:val="24"/>
          <w:szCs w:val="24"/>
        </w:rPr>
        <w:t>低增长一强竞争地位的</w:t>
      </w:r>
      <w:r>
        <w:rPr>
          <w:sz w:val="24"/>
          <w:szCs w:val="24"/>
        </w:rPr>
        <w:t>“</w:t>
      </w:r>
      <w:r>
        <w:rPr>
          <w:sz w:val="24"/>
          <w:szCs w:val="24"/>
        </w:rPr>
        <w:t>现金牛</w:t>
      </w:r>
      <w:r>
        <w:rPr>
          <w:sz w:val="24"/>
          <w:szCs w:val="24"/>
        </w:rPr>
        <w:t>”</w:t>
      </w:r>
      <w:r>
        <w:rPr>
          <w:sz w:val="24"/>
          <w:szCs w:val="24"/>
        </w:rPr>
        <w:t>业务。这类业务处于成熟的低速增长的市场中，市场地位有利，盈利率高，能为企业提供大量资金，用以支持其他业务的发展。</w:t>
      </w:r>
    </w:p>
    <w:p w:rsidR="00542F1A" w:rsidRDefault="00542F1A" w:rsidP="0049756F">
      <w:pPr>
        <w:spacing w:line="300" w:lineRule="auto"/>
        <w:ind w:firstLine="480"/>
      </w:pPr>
      <w:r>
        <w:rPr>
          <w:sz w:val="24"/>
          <w:szCs w:val="24"/>
        </w:rPr>
        <w:t>思翔移动领导层在</w:t>
      </w:r>
      <w:r>
        <w:rPr>
          <w:sz w:val="24"/>
          <w:szCs w:val="24"/>
        </w:rPr>
        <w:t>2010 —2011</w:t>
      </w:r>
      <w:r>
        <w:rPr>
          <w:sz w:val="24"/>
          <w:szCs w:val="24"/>
        </w:rPr>
        <w:t>年组建智能手机事业部和通用手机事业部、</w:t>
      </w:r>
      <w:r>
        <w:rPr>
          <w:sz w:val="24"/>
          <w:szCs w:val="24"/>
        </w:rPr>
        <w:t>2011</w:t>
      </w:r>
      <w:r>
        <w:rPr>
          <w:sz w:val="24"/>
          <w:szCs w:val="24"/>
        </w:rPr>
        <w:t>年组建</w:t>
      </w:r>
      <w:r>
        <w:rPr>
          <w:sz w:val="24"/>
          <w:szCs w:val="24"/>
        </w:rPr>
        <w:t xml:space="preserve">E2E </w:t>
      </w:r>
      <w:r>
        <w:rPr>
          <w:sz w:val="24"/>
          <w:szCs w:val="24"/>
        </w:rPr>
        <w:t>（端到端生态系统）事业部遵循的</w:t>
      </w:r>
      <w:r>
        <w:rPr>
          <w:sz w:val="24"/>
          <w:szCs w:val="24"/>
        </w:rPr>
        <w:t>“</w:t>
      </w:r>
      <w:r>
        <w:rPr>
          <w:sz w:val="24"/>
          <w:szCs w:val="24"/>
        </w:rPr>
        <w:t>以老养新、以新带老</w:t>
      </w:r>
      <w:r>
        <w:rPr>
          <w:sz w:val="24"/>
          <w:szCs w:val="24"/>
        </w:rPr>
        <w:t>”</w:t>
      </w:r>
      <w:r>
        <w:rPr>
          <w:sz w:val="24"/>
          <w:szCs w:val="24"/>
        </w:rPr>
        <w:t>战略理念符合波士顿矩阵理论中明星业务（或问题业务）与</w:t>
      </w:r>
      <w:r>
        <w:rPr>
          <w:sz w:val="24"/>
          <w:szCs w:val="24"/>
        </w:rPr>
        <w:t>“</w:t>
      </w:r>
      <w:r>
        <w:rPr>
          <w:sz w:val="24"/>
          <w:szCs w:val="24"/>
        </w:rPr>
        <w:t>现金牛</w:t>
      </w:r>
      <w:r>
        <w:rPr>
          <w:sz w:val="24"/>
          <w:szCs w:val="24"/>
        </w:rPr>
        <w:t>”</w:t>
      </w:r>
      <w:r>
        <w:rPr>
          <w:sz w:val="24"/>
          <w:szCs w:val="24"/>
        </w:rPr>
        <w:t>业务之间资源配置的关系。</w:t>
      </w:r>
      <w:r>
        <w:rPr>
          <w:sz w:val="24"/>
          <w:szCs w:val="24"/>
        </w:rPr>
        <w:t>“</w:t>
      </w:r>
      <w:r>
        <w:rPr>
          <w:sz w:val="24"/>
          <w:szCs w:val="24"/>
        </w:rPr>
        <w:t>功能手机能够为思翔移动带来相对稳定的市场份额和现金流，同时其所积累的技术、渠道等资源可以促使思翔移动在智能手机时代顺势而为，探索新的智能手机业务；而智能手机业务的探索又为功能手机的研发提供新的创意和技术支持，为思翔移动带来新的利润增长</w:t>
      </w:r>
      <w:r>
        <w:rPr>
          <w:sz w:val="24"/>
          <w:szCs w:val="24"/>
        </w:rPr>
        <w:t>"</w:t>
      </w:r>
      <w:r>
        <w:rPr>
          <w:sz w:val="24"/>
          <w:szCs w:val="24"/>
        </w:rPr>
        <w:t>。</w:t>
      </w:r>
      <w:r>
        <w:rPr>
          <w:sz w:val="24"/>
          <w:szCs w:val="24"/>
        </w:rPr>
        <w:t xml:space="preserve"> “</w:t>
      </w:r>
      <w:r>
        <w:rPr>
          <w:sz w:val="24"/>
          <w:szCs w:val="24"/>
        </w:rPr>
        <w:t>公司在智能手机市场的稳定占有率，为移动互联的软件产品研发提供了智能设备的载体。同时软件产品探索的成功也带动智能手机销量的增长</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）简要分析思翔移动智能手机事业部发展中高端智能手机所面临的运营风险。</w:t>
      </w:r>
    </w:p>
    <w:p w:rsidR="00542F1A" w:rsidRDefault="00542F1A" w:rsidP="0049756F">
      <w:pPr>
        <w:spacing w:line="300" w:lineRule="auto"/>
        <w:ind w:firstLine="480"/>
      </w:pPr>
      <w:r>
        <w:rPr>
          <w:sz w:val="24"/>
          <w:szCs w:val="24"/>
        </w:rPr>
        <w:t>①</w:t>
      </w:r>
      <w:r>
        <w:rPr>
          <w:sz w:val="24"/>
          <w:szCs w:val="24"/>
        </w:rPr>
        <w:t>企业产品结构、新产品研发方面可能引发的风险。</w:t>
      </w:r>
      <w:r>
        <w:rPr>
          <w:sz w:val="24"/>
          <w:szCs w:val="24"/>
        </w:rPr>
        <w:t>"2010</w:t>
      </w:r>
      <w:r>
        <w:rPr>
          <w:sz w:val="24"/>
          <w:szCs w:val="24"/>
        </w:rPr>
        <w:t>年，国内智能手机中低端市场容量迅速扩大，而中高端的市场容量仅略有增长（说明思翔移动智能手机开发定位于中高档不符合市场需求）</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企业新市场开发，市场营销策略（包括产品或服务定价与销售渠道，市场营销环境状况等）方面可能引发的风险。</w:t>
      </w:r>
      <w:r>
        <w:rPr>
          <w:sz w:val="24"/>
          <w:szCs w:val="24"/>
        </w:rPr>
        <w:t>“</w:t>
      </w:r>
      <w:r>
        <w:rPr>
          <w:sz w:val="24"/>
          <w:szCs w:val="24"/>
        </w:rPr>
        <w:t>忽视对原功能手机技术、渠道等资源的利用</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企业组织效能、管理现状、企业文化，高、中层管理人员和重要业务流程中专业人员的知识结构、专业经验等方面可能引发的风险。</w:t>
      </w:r>
      <w:r>
        <w:rPr>
          <w:sz w:val="24"/>
          <w:szCs w:val="24"/>
        </w:rPr>
        <w:t>“</w:t>
      </w:r>
      <w:r>
        <w:rPr>
          <w:sz w:val="24"/>
          <w:szCs w:val="24"/>
        </w:rPr>
        <w:t>没有深入理解和贯彻高层关于两个业务板块协同发展的战略理念</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）依据</w:t>
      </w:r>
      <w:r>
        <w:rPr>
          <w:sz w:val="24"/>
          <w:szCs w:val="24"/>
        </w:rPr>
        <w:t>“</w:t>
      </w:r>
      <w:r>
        <w:rPr>
          <w:sz w:val="24"/>
          <w:szCs w:val="24"/>
        </w:rPr>
        <w:t>企业资源能力的价值链分析</w:t>
      </w:r>
      <w:r>
        <w:rPr>
          <w:sz w:val="24"/>
          <w:szCs w:val="24"/>
        </w:rPr>
        <w:t>”</w:t>
      </w:r>
      <w:r>
        <w:rPr>
          <w:sz w:val="24"/>
          <w:szCs w:val="24"/>
        </w:rPr>
        <w:t>理论，简要分析思翔移动在其发展的第二阶段通用事业部开发中低端智能手机、第三阶段布局移动互联网业务获得成功的理论依据。</w:t>
      </w:r>
    </w:p>
    <w:p w:rsidR="00542F1A" w:rsidRDefault="00542F1A" w:rsidP="0049756F">
      <w:pPr>
        <w:spacing w:line="300" w:lineRule="auto"/>
        <w:ind w:firstLine="480"/>
      </w:pPr>
      <w:r>
        <w:rPr>
          <w:sz w:val="24"/>
          <w:szCs w:val="24"/>
        </w:rPr>
        <w:t>依据</w:t>
      </w:r>
      <w:r>
        <w:rPr>
          <w:sz w:val="24"/>
          <w:szCs w:val="24"/>
        </w:rPr>
        <w:t>“</w:t>
      </w:r>
      <w:r>
        <w:rPr>
          <w:sz w:val="24"/>
          <w:szCs w:val="24"/>
        </w:rPr>
        <w:t>企业资源能力的价值链分析</w:t>
      </w:r>
      <w:r>
        <w:rPr>
          <w:sz w:val="24"/>
          <w:szCs w:val="24"/>
        </w:rPr>
        <w:t>”</w:t>
      </w:r>
      <w:r>
        <w:rPr>
          <w:sz w:val="24"/>
          <w:szCs w:val="24"/>
        </w:rPr>
        <w:t>理论，思翔移动在第二阶段通用事业部开发中低端智能手机、第三阶段发展移动互联网业务获得成功，主要应做好了以下三个方面工作：</w:t>
      </w:r>
    </w:p>
    <w:p w:rsidR="00542F1A" w:rsidRDefault="00542F1A" w:rsidP="0049756F">
      <w:pPr>
        <w:spacing w:line="300" w:lineRule="auto"/>
        <w:ind w:firstLine="480"/>
      </w:pPr>
      <w:r>
        <w:rPr>
          <w:sz w:val="24"/>
          <w:szCs w:val="24"/>
        </w:rPr>
        <w:lastRenderedPageBreak/>
        <w:t>①</w:t>
      </w:r>
      <w:r>
        <w:rPr>
          <w:sz w:val="24"/>
          <w:szCs w:val="24"/>
        </w:rPr>
        <w:t>确认那些支持企业竞争优势的关键性活动。支持企业竞争优势的关键性活动事实上就是企业的独特能力的一部分。在第二阶段，</w:t>
      </w:r>
      <w:r>
        <w:rPr>
          <w:sz w:val="24"/>
          <w:szCs w:val="24"/>
        </w:rPr>
        <w:t>“</w:t>
      </w:r>
      <w:r>
        <w:rPr>
          <w:sz w:val="24"/>
          <w:szCs w:val="24"/>
        </w:rPr>
        <w:t>思翔移动通用手机事业部意识到功能手机市场在迅速萎缩，发展智能手机才是公司的出路。他们一方面积极将此信息反馈给思翔移动领导层，说服思翔移动领导层同意在通用手机事业部下，成立一个跨部门的</w:t>
      </w:r>
      <w:r>
        <w:rPr>
          <w:sz w:val="24"/>
          <w:szCs w:val="24"/>
        </w:rPr>
        <w:t xml:space="preserve"> Avatar</w:t>
      </w:r>
      <w:r>
        <w:rPr>
          <w:sz w:val="24"/>
          <w:szCs w:val="24"/>
        </w:rPr>
        <w:t>项目组，整合资源专攻中低端智能手机的研发</w:t>
      </w:r>
      <w:r>
        <w:rPr>
          <w:sz w:val="24"/>
          <w:szCs w:val="24"/>
        </w:rPr>
        <w:t>······</w:t>
      </w:r>
      <w:r>
        <w:rPr>
          <w:sz w:val="24"/>
          <w:szCs w:val="24"/>
        </w:rPr>
        <w:t>赢得了先机，在三个月时间之内独步天下，没有人可以有相同的或者可以竞争的产品</w:t>
      </w:r>
      <w:r>
        <w:rPr>
          <w:sz w:val="24"/>
          <w:szCs w:val="24"/>
        </w:rPr>
        <w:t>”</w:t>
      </w:r>
      <w:r>
        <w:rPr>
          <w:sz w:val="24"/>
          <w:szCs w:val="24"/>
        </w:rPr>
        <w:t>。在第三阶段，</w:t>
      </w:r>
      <w:r>
        <w:rPr>
          <w:sz w:val="24"/>
          <w:szCs w:val="24"/>
        </w:rPr>
        <w:t>“</w:t>
      </w:r>
      <w:r>
        <w:rPr>
          <w:sz w:val="24"/>
          <w:szCs w:val="24"/>
        </w:rPr>
        <w:t>思翔移动管理层设立了</w:t>
      </w:r>
      <w:r>
        <w:rPr>
          <w:sz w:val="24"/>
          <w:szCs w:val="24"/>
        </w:rPr>
        <w:t>E2E</w:t>
      </w:r>
      <w:r>
        <w:rPr>
          <w:sz w:val="24"/>
          <w:szCs w:val="24"/>
        </w:rPr>
        <w:t>（端到端生态系统）事业部，以利于开发智能手机的同时，在手机设备上预装具有思翔特色的软件产品，</w:t>
      </w:r>
      <w:r>
        <w:rPr>
          <w:sz w:val="24"/>
          <w:szCs w:val="24"/>
        </w:rPr>
        <w:t>·····</w:t>
      </w:r>
      <w:r>
        <w:rPr>
          <w:sz w:val="24"/>
          <w:szCs w:val="24"/>
        </w:rPr>
        <w:t>使得</w:t>
      </w:r>
      <w:r>
        <w:rPr>
          <w:sz w:val="24"/>
          <w:szCs w:val="24"/>
        </w:rPr>
        <w:t>E2E</w:t>
      </w:r>
      <w:r>
        <w:rPr>
          <w:sz w:val="24"/>
          <w:szCs w:val="24"/>
        </w:rPr>
        <w:t>的软件产品终于有了过亿用户的应用，思翔移动在手机硬件产品销量增长之外，致力于为用户提供端到端的应用服务，反过来也进一步推动硬件销售业绩增长</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明确价值链内各种活动之间的联系。选择或构筑最佳的联系方式对于提高价值创造和战略能力是十分重要的。在第二阶段，</w:t>
      </w:r>
      <w:r>
        <w:rPr>
          <w:sz w:val="24"/>
          <w:szCs w:val="24"/>
        </w:rPr>
        <w:t>“</w:t>
      </w:r>
      <w:r>
        <w:rPr>
          <w:sz w:val="24"/>
          <w:szCs w:val="24"/>
        </w:rPr>
        <w:t>该事业部鼓励员工利用功能手机的技术、渠道等资源，积极探索中低端智能手机的创新，使两个业务单元在保证自身研发的同时还能够</w:t>
      </w:r>
      <w:r>
        <w:rPr>
          <w:sz w:val="24"/>
          <w:szCs w:val="24"/>
        </w:rPr>
        <w:t>“</w:t>
      </w:r>
      <w:r>
        <w:rPr>
          <w:sz w:val="24"/>
          <w:szCs w:val="24"/>
        </w:rPr>
        <w:t>异花授粉＇</w:t>
      </w:r>
      <w:r>
        <w:rPr>
          <w:sz w:val="24"/>
          <w:szCs w:val="24"/>
        </w:rPr>
        <w:t>”</w:t>
      </w:r>
      <w:r>
        <w:rPr>
          <w:sz w:val="24"/>
          <w:szCs w:val="24"/>
        </w:rPr>
        <w:t>。在第三阶段，</w:t>
      </w:r>
      <w:r>
        <w:rPr>
          <w:sz w:val="24"/>
          <w:szCs w:val="24"/>
        </w:rPr>
        <w:t>“</w:t>
      </w:r>
      <w:r>
        <w:rPr>
          <w:sz w:val="24"/>
          <w:szCs w:val="24"/>
        </w:rPr>
        <w:t>思翔移动任命</w:t>
      </w:r>
      <w:r>
        <w:rPr>
          <w:sz w:val="24"/>
          <w:szCs w:val="24"/>
        </w:rPr>
        <w:t>E2E</w:t>
      </w:r>
      <w:r>
        <w:rPr>
          <w:sz w:val="24"/>
          <w:szCs w:val="24"/>
        </w:rPr>
        <w:t>部门负责人兼任手机事业部研发负责人，重新梳理</w:t>
      </w:r>
      <w:r>
        <w:rPr>
          <w:sz w:val="24"/>
          <w:szCs w:val="24"/>
        </w:rPr>
        <w:t>E2E</w:t>
      </w:r>
      <w:r>
        <w:rPr>
          <w:sz w:val="24"/>
          <w:szCs w:val="24"/>
        </w:rPr>
        <w:t>和手机事业部研发的所有软件产品，并根据软件的特性重新分配各自负责研发的产品。同时精简测试团队资源，避免两个部门之间重复测试。一番变革之后，</w:t>
      </w:r>
      <w:r>
        <w:rPr>
          <w:sz w:val="24"/>
          <w:szCs w:val="24"/>
        </w:rPr>
        <w:t>E2E</w:t>
      </w:r>
      <w:r>
        <w:rPr>
          <w:sz w:val="24"/>
          <w:szCs w:val="24"/>
        </w:rPr>
        <w:t>的产品落地与事业部的手机研发实现了协同发展</w:t>
      </w:r>
      <w:r>
        <w:rPr>
          <w:sz w:val="24"/>
          <w:szCs w:val="24"/>
        </w:rPr>
        <w:t>”</w:t>
      </w:r>
      <w:r>
        <w:rPr>
          <w:sz w:val="24"/>
          <w:szCs w:val="24"/>
        </w:rPr>
        <w:t>。</w:t>
      </w:r>
    </w:p>
    <w:p w:rsidR="00DD357C" w:rsidRDefault="00542F1A" w:rsidP="0049756F">
      <w:pPr>
        <w:spacing w:line="300" w:lineRule="auto"/>
        <w:ind w:firstLine="480"/>
        <w:rPr>
          <w:sz w:val="24"/>
          <w:szCs w:val="24"/>
        </w:rPr>
      </w:pPr>
      <w:r>
        <w:rPr>
          <w:sz w:val="24"/>
          <w:szCs w:val="24"/>
        </w:rPr>
        <w:t>③</w:t>
      </w:r>
      <w:r>
        <w:rPr>
          <w:sz w:val="24"/>
          <w:szCs w:val="24"/>
        </w:rPr>
        <w:t>明确价值系统内各项价值活动之间的联系。价值系统内包括供应商、分销商和客户在内的各项价值活动之间的许多联系。在第二阶段，</w:t>
      </w:r>
      <w:r>
        <w:rPr>
          <w:sz w:val="24"/>
          <w:szCs w:val="24"/>
        </w:rPr>
        <w:t>“</w:t>
      </w:r>
      <w:r>
        <w:rPr>
          <w:sz w:val="24"/>
          <w:szCs w:val="24"/>
        </w:rPr>
        <w:t>鼓励员工利用功能手机的</w:t>
      </w:r>
      <w:r>
        <w:rPr>
          <w:sz w:val="24"/>
          <w:szCs w:val="24"/>
        </w:rPr>
        <w:t>······</w:t>
      </w:r>
      <w:r>
        <w:rPr>
          <w:sz w:val="24"/>
          <w:szCs w:val="24"/>
        </w:rPr>
        <w:t>渠道等资源，积极探索中低端智能手机的创新，</w:t>
      </w:r>
      <w:r>
        <w:rPr>
          <w:sz w:val="24"/>
          <w:szCs w:val="24"/>
        </w:rPr>
        <w:t>...···</w:t>
      </w:r>
      <w:r>
        <w:rPr>
          <w:sz w:val="24"/>
          <w:szCs w:val="24"/>
        </w:rPr>
        <w:t>推动了思翔移动向全面定位于中低端智能手机的战略转型</w:t>
      </w:r>
      <w:r>
        <w:rPr>
          <w:sz w:val="24"/>
          <w:szCs w:val="24"/>
        </w:rPr>
        <w:t>”</w:t>
      </w:r>
      <w:r>
        <w:rPr>
          <w:sz w:val="24"/>
          <w:szCs w:val="24"/>
        </w:rPr>
        <w:t>。在第三阶段，</w:t>
      </w:r>
      <w:r>
        <w:rPr>
          <w:sz w:val="24"/>
          <w:szCs w:val="24"/>
        </w:rPr>
        <w:t>“</w:t>
      </w:r>
      <w:r>
        <w:rPr>
          <w:sz w:val="24"/>
          <w:szCs w:val="24"/>
        </w:rPr>
        <w:t>思翔手机所具有的渠道和客户资源给</w:t>
      </w:r>
      <w:r>
        <w:rPr>
          <w:sz w:val="24"/>
          <w:szCs w:val="24"/>
        </w:rPr>
        <w:t xml:space="preserve">E2E </w:t>
      </w:r>
      <w:r>
        <w:rPr>
          <w:sz w:val="24"/>
          <w:szCs w:val="24"/>
        </w:rPr>
        <w:t>软件产品带来了数以千万计的低成本用户，使得</w:t>
      </w:r>
      <w:r>
        <w:rPr>
          <w:sz w:val="24"/>
          <w:szCs w:val="24"/>
        </w:rPr>
        <w:t>E2E</w:t>
      </w:r>
      <w:r>
        <w:rPr>
          <w:sz w:val="24"/>
          <w:szCs w:val="24"/>
        </w:rPr>
        <w:t>的软件产品终于有了过亿用户的应用</w:t>
      </w:r>
      <w:r>
        <w:rPr>
          <w:sz w:val="24"/>
          <w:szCs w:val="24"/>
        </w:rPr>
        <w:t>”</w:t>
      </w:r>
      <w:r w:rsidR="00DD357C">
        <w:rPr>
          <w:sz w:val="24"/>
          <w:szCs w:val="24"/>
        </w:rPr>
        <w:t>。</w:t>
      </w:r>
    </w:p>
    <w:p w:rsidR="00542F1A" w:rsidRDefault="00DD357C" w:rsidP="0049756F">
      <w:pPr>
        <w:spacing w:line="300" w:lineRule="auto"/>
        <w:ind w:firstLine="480"/>
      </w:pPr>
      <w:r>
        <w:rPr>
          <w:sz w:val="24"/>
          <w:szCs w:val="24"/>
        </w:rPr>
        <w:t>（</w:t>
      </w:r>
      <w:r>
        <w:rPr>
          <w:sz w:val="24"/>
          <w:szCs w:val="24"/>
        </w:rPr>
        <w:t>6</w:t>
      </w:r>
      <w:r>
        <w:rPr>
          <w:sz w:val="24"/>
          <w:szCs w:val="24"/>
        </w:rPr>
        <w:t>）</w:t>
      </w:r>
      <w:r w:rsidR="00542F1A">
        <w:rPr>
          <w:sz w:val="24"/>
          <w:szCs w:val="24"/>
        </w:rPr>
        <w:t>依据《企业内部控制应用指引第</w:t>
      </w:r>
      <w:r w:rsidR="00542F1A">
        <w:rPr>
          <w:sz w:val="24"/>
          <w:szCs w:val="24"/>
        </w:rPr>
        <w:t>1</w:t>
      </w:r>
      <w:r w:rsidR="00542F1A">
        <w:rPr>
          <w:sz w:val="24"/>
          <w:szCs w:val="24"/>
        </w:rPr>
        <w:t>号</w:t>
      </w:r>
      <w:r w:rsidR="00542F1A">
        <w:rPr>
          <w:sz w:val="24"/>
          <w:szCs w:val="24"/>
        </w:rPr>
        <w:t>——</w:t>
      </w:r>
      <w:r w:rsidR="00542F1A">
        <w:rPr>
          <w:sz w:val="24"/>
          <w:szCs w:val="24"/>
        </w:rPr>
        <w:t>组织架构》，简要分析思翔移动在其发展的第二阶段</w:t>
      </w:r>
      <w:r w:rsidR="00542F1A">
        <w:rPr>
          <w:sz w:val="24"/>
          <w:szCs w:val="24"/>
        </w:rPr>
        <w:t>2011</w:t>
      </w:r>
      <w:r w:rsidR="00542F1A">
        <w:rPr>
          <w:sz w:val="24"/>
          <w:szCs w:val="24"/>
        </w:rPr>
        <w:t>年</w:t>
      </w:r>
      <w:r w:rsidR="00542F1A">
        <w:rPr>
          <w:sz w:val="24"/>
          <w:szCs w:val="24"/>
        </w:rPr>
        <w:t>9</w:t>
      </w:r>
      <w:r w:rsidR="00542F1A">
        <w:rPr>
          <w:sz w:val="24"/>
          <w:szCs w:val="24"/>
        </w:rPr>
        <w:t>月调整组织架构、第三阶段</w:t>
      </w:r>
      <w:r w:rsidR="00542F1A">
        <w:rPr>
          <w:sz w:val="24"/>
          <w:szCs w:val="24"/>
        </w:rPr>
        <w:t>2012</w:t>
      </w:r>
      <w:r w:rsidR="00542F1A">
        <w:rPr>
          <w:sz w:val="24"/>
          <w:szCs w:val="24"/>
        </w:rPr>
        <w:t>年</w:t>
      </w:r>
      <w:r w:rsidR="00542F1A">
        <w:rPr>
          <w:sz w:val="24"/>
          <w:szCs w:val="24"/>
        </w:rPr>
        <w:t>4</w:t>
      </w:r>
      <w:r w:rsidR="00542F1A">
        <w:rPr>
          <w:sz w:val="24"/>
          <w:szCs w:val="24"/>
        </w:rPr>
        <w:t>月调整手机事业部研发负责人所应对的主要风险。</w:t>
      </w:r>
    </w:p>
    <w:p w:rsidR="00542F1A" w:rsidRDefault="00542F1A" w:rsidP="0049756F">
      <w:pPr>
        <w:spacing w:line="300" w:lineRule="auto"/>
        <w:ind w:firstLine="480"/>
      </w:pPr>
      <w:r>
        <w:rPr>
          <w:sz w:val="24"/>
          <w:szCs w:val="24"/>
        </w:rPr>
        <w:t>依据《企业内部控制应用指引第</w:t>
      </w:r>
      <w:r>
        <w:rPr>
          <w:sz w:val="24"/>
          <w:szCs w:val="24"/>
        </w:rPr>
        <w:t>1</w:t>
      </w:r>
      <w:r>
        <w:rPr>
          <w:sz w:val="24"/>
          <w:szCs w:val="24"/>
        </w:rPr>
        <w:t>号</w:t>
      </w:r>
      <w:r>
        <w:rPr>
          <w:sz w:val="24"/>
          <w:szCs w:val="24"/>
        </w:rPr>
        <w:t>—</w:t>
      </w:r>
      <w:r>
        <w:rPr>
          <w:sz w:val="24"/>
          <w:szCs w:val="24"/>
        </w:rPr>
        <w:t>组织架构》，组织架构设计与运行中需关注的主要风险有：</w:t>
      </w:r>
    </w:p>
    <w:p w:rsidR="00542F1A" w:rsidRDefault="00542F1A" w:rsidP="0049756F">
      <w:pPr>
        <w:spacing w:line="300" w:lineRule="auto"/>
        <w:ind w:firstLine="480"/>
      </w:pPr>
      <w:r>
        <w:rPr>
          <w:sz w:val="24"/>
          <w:szCs w:val="24"/>
        </w:rPr>
        <w:t>①</w:t>
      </w:r>
      <w:r>
        <w:rPr>
          <w:sz w:val="24"/>
          <w:szCs w:val="24"/>
        </w:rPr>
        <w:t>治理结构形同虚设，缺乏科学决策、良性运行机制和执行力，可能导致企业经营失败，难以实现发展战略。思翔移动在第二阶段</w:t>
      </w:r>
      <w:r>
        <w:rPr>
          <w:sz w:val="24"/>
          <w:szCs w:val="24"/>
        </w:rPr>
        <w:t>2011</w:t>
      </w:r>
      <w:r>
        <w:rPr>
          <w:sz w:val="24"/>
          <w:szCs w:val="24"/>
        </w:rPr>
        <w:t>年</w:t>
      </w:r>
      <w:r>
        <w:rPr>
          <w:sz w:val="24"/>
          <w:szCs w:val="24"/>
        </w:rPr>
        <w:t>9</w:t>
      </w:r>
      <w:r>
        <w:rPr>
          <w:sz w:val="24"/>
          <w:szCs w:val="24"/>
        </w:rPr>
        <w:t>月调整组织架构，将原有的高端手机业务和低端手机业务合并，由原通用手机事业部负责人掌舵，主要是为应对这一风险。</w:t>
      </w:r>
      <w:r>
        <w:rPr>
          <w:sz w:val="24"/>
          <w:szCs w:val="24"/>
        </w:rPr>
        <w:t>“</w:t>
      </w:r>
      <w:r>
        <w:rPr>
          <w:sz w:val="24"/>
          <w:szCs w:val="24"/>
        </w:rPr>
        <w:t>智能手机事业部在探索新产品过程中，却没有深入理解和贯彻高层关于两个业务板块协同发展的战略理念，忽视对原功能手机技术、渠道等资源的利用，加之具有雄厚竞争优势的国际高端品牌的激烈竞争，导致智能手机事业部向高端智能手机业务的战略转型受挫，中高端智能手机的事业部经营举步维艰</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内部机构设计不科学，权责分配不合理，可能导致机构重叠、职能交叉或缺失、推诿扯皮，运行效率低下。思翔移动第三阶段</w:t>
      </w:r>
      <w:r>
        <w:rPr>
          <w:sz w:val="24"/>
          <w:szCs w:val="24"/>
        </w:rPr>
        <w:t>2012</w:t>
      </w:r>
      <w:r>
        <w:rPr>
          <w:sz w:val="24"/>
          <w:szCs w:val="24"/>
        </w:rPr>
        <w:t>年</w:t>
      </w:r>
      <w:r>
        <w:rPr>
          <w:sz w:val="24"/>
          <w:szCs w:val="24"/>
        </w:rPr>
        <w:t>4</w:t>
      </w:r>
      <w:r>
        <w:rPr>
          <w:sz w:val="24"/>
          <w:szCs w:val="24"/>
        </w:rPr>
        <w:t>月调整手机事业部研发负责人，主要是为应对这一风险。</w:t>
      </w:r>
      <w:r>
        <w:rPr>
          <w:sz w:val="24"/>
          <w:szCs w:val="24"/>
        </w:rPr>
        <w:t>"E2E</w:t>
      </w:r>
      <w:r>
        <w:rPr>
          <w:sz w:val="24"/>
          <w:szCs w:val="24"/>
        </w:rPr>
        <w:t>事业部发现软件产品在思翔手机中的预装率并不高。因为</w:t>
      </w:r>
      <w:r>
        <w:rPr>
          <w:sz w:val="24"/>
          <w:szCs w:val="24"/>
        </w:rPr>
        <w:t>E2E</w:t>
      </w:r>
      <w:r>
        <w:rPr>
          <w:sz w:val="24"/>
          <w:szCs w:val="24"/>
        </w:rPr>
        <w:t>和手机事业部是并列的两个单位，各自的考核目标不一样。</w:t>
      </w:r>
      <w:r>
        <w:rPr>
          <w:sz w:val="24"/>
          <w:szCs w:val="24"/>
        </w:rPr>
        <w:t>2012</w:t>
      </w:r>
      <w:r>
        <w:rPr>
          <w:sz w:val="24"/>
          <w:szCs w:val="24"/>
        </w:rPr>
        <w:t>年</w:t>
      </w:r>
      <w:r>
        <w:rPr>
          <w:sz w:val="24"/>
          <w:szCs w:val="24"/>
        </w:rPr>
        <w:t>4</w:t>
      </w:r>
      <w:r>
        <w:rPr>
          <w:sz w:val="24"/>
          <w:szCs w:val="24"/>
        </w:rPr>
        <w:t>月，思翔移动任命</w:t>
      </w:r>
      <w:r>
        <w:rPr>
          <w:sz w:val="24"/>
          <w:szCs w:val="24"/>
        </w:rPr>
        <w:t>E2E</w:t>
      </w:r>
      <w:r>
        <w:rPr>
          <w:sz w:val="24"/>
          <w:szCs w:val="24"/>
        </w:rPr>
        <w:t>部门负责人兼任手机事业部研发负责人，重新梳理</w:t>
      </w:r>
      <w:r>
        <w:rPr>
          <w:sz w:val="24"/>
          <w:szCs w:val="24"/>
        </w:rPr>
        <w:t>E2E</w:t>
      </w:r>
      <w:r>
        <w:rPr>
          <w:sz w:val="24"/>
          <w:szCs w:val="24"/>
        </w:rPr>
        <w:t>和手机事业部研发的所有软件产品，并根据软件的特性重新分配各自负责研发的产品。同时精简测试团队资源，避免两个部门之间重复测试。一番变革之后，</w:t>
      </w:r>
      <w:r>
        <w:rPr>
          <w:sz w:val="24"/>
          <w:szCs w:val="24"/>
        </w:rPr>
        <w:t xml:space="preserve"> E2E</w:t>
      </w:r>
      <w:r>
        <w:rPr>
          <w:sz w:val="24"/>
          <w:szCs w:val="24"/>
        </w:rPr>
        <w:t>的产品落地与事业部的手机研发实现了协同发展</w:t>
      </w:r>
      <w:r>
        <w:rPr>
          <w:sz w:val="24"/>
          <w:szCs w:val="24"/>
        </w:rPr>
        <w:t>”</w:t>
      </w:r>
    </w:p>
    <w:p w:rsidR="00542F1A" w:rsidRDefault="00542F1A" w:rsidP="0049756F">
      <w:pPr>
        <w:spacing w:line="300" w:lineRule="auto"/>
        <w:ind w:firstLine="480"/>
      </w:pPr>
      <w:r>
        <w:rPr>
          <w:sz w:val="24"/>
          <w:szCs w:val="24"/>
        </w:rPr>
        <w:t>【综合案例</w:t>
      </w:r>
      <w:r>
        <w:rPr>
          <w:sz w:val="24"/>
          <w:szCs w:val="24"/>
        </w:rPr>
        <w:t>10</w:t>
      </w:r>
      <w:r w:rsidR="00E155AE">
        <w:rPr>
          <w:rFonts w:hint="eastAsia"/>
          <w:sz w:val="24"/>
          <w:szCs w:val="24"/>
        </w:rPr>
        <w:t>】</w:t>
      </w:r>
    </w:p>
    <w:p w:rsidR="00542F1A" w:rsidRDefault="00542F1A" w:rsidP="0049756F">
      <w:pPr>
        <w:spacing w:line="300" w:lineRule="auto"/>
        <w:ind w:firstLine="480"/>
      </w:pPr>
      <w:r>
        <w:rPr>
          <w:sz w:val="24"/>
          <w:szCs w:val="24"/>
        </w:rPr>
        <w:lastRenderedPageBreak/>
        <w:t>20</w:t>
      </w:r>
      <w:r>
        <w:rPr>
          <w:sz w:val="24"/>
          <w:szCs w:val="24"/>
        </w:rPr>
        <w:t>世纪</w:t>
      </w:r>
      <w:r>
        <w:rPr>
          <w:sz w:val="24"/>
          <w:szCs w:val="24"/>
        </w:rPr>
        <w:t>90</w:t>
      </w:r>
      <w:r>
        <w:rPr>
          <w:sz w:val="24"/>
          <w:szCs w:val="24"/>
        </w:rPr>
        <w:t>年代，亚洲</w:t>
      </w:r>
      <w:r>
        <w:rPr>
          <w:sz w:val="24"/>
          <w:szCs w:val="24"/>
        </w:rPr>
        <w:t>H</w:t>
      </w:r>
      <w:r>
        <w:rPr>
          <w:sz w:val="24"/>
          <w:szCs w:val="24"/>
        </w:rPr>
        <w:t>国有近百家自行车生产企业转移到亚洲自行车</w:t>
      </w:r>
      <w:r>
        <w:rPr>
          <w:sz w:val="24"/>
          <w:szCs w:val="24"/>
        </w:rPr>
        <w:t>C</w:t>
      </w:r>
      <w:r>
        <w:rPr>
          <w:sz w:val="24"/>
          <w:szCs w:val="24"/>
        </w:rPr>
        <w:t>国。留在</w:t>
      </w:r>
      <w:r>
        <w:rPr>
          <w:sz w:val="24"/>
          <w:szCs w:val="24"/>
        </w:rPr>
        <w:t>H</w:t>
      </w:r>
      <w:r>
        <w:rPr>
          <w:sz w:val="24"/>
          <w:szCs w:val="24"/>
        </w:rPr>
        <w:t>国的自行车生产企业采用多种路径实现了整体产业升级。这些路径主要有：</w:t>
      </w:r>
    </w:p>
    <w:p w:rsidR="00542F1A" w:rsidRDefault="00542F1A" w:rsidP="0049756F">
      <w:pPr>
        <w:spacing w:line="300" w:lineRule="auto"/>
        <w:ind w:firstLine="480"/>
      </w:pPr>
      <w:r>
        <w:rPr>
          <w:sz w:val="24"/>
          <w:szCs w:val="24"/>
        </w:rPr>
        <w:t>（</w:t>
      </w:r>
      <w:r>
        <w:rPr>
          <w:sz w:val="24"/>
          <w:szCs w:val="24"/>
        </w:rPr>
        <w:t>1</w:t>
      </w:r>
      <w:r>
        <w:rPr>
          <w:sz w:val="24"/>
          <w:szCs w:val="24"/>
        </w:rPr>
        <w:t>）产业重新定位，形成产业分工模式。</w:t>
      </w:r>
      <w:r>
        <w:rPr>
          <w:sz w:val="24"/>
          <w:szCs w:val="24"/>
        </w:rPr>
        <w:t>H</w:t>
      </w:r>
      <w:r>
        <w:rPr>
          <w:sz w:val="24"/>
          <w:szCs w:val="24"/>
        </w:rPr>
        <w:t>国排列前三位的自行车厂商均在</w:t>
      </w:r>
      <w:r>
        <w:rPr>
          <w:sz w:val="24"/>
          <w:szCs w:val="24"/>
        </w:rPr>
        <w:t>C</w:t>
      </w:r>
      <w:r>
        <w:rPr>
          <w:sz w:val="24"/>
          <w:szCs w:val="24"/>
        </w:rPr>
        <w:t>国设厂。基于对自行车商品在</w:t>
      </w:r>
      <w:r>
        <w:rPr>
          <w:sz w:val="24"/>
          <w:szCs w:val="24"/>
        </w:rPr>
        <w:t>“</w:t>
      </w:r>
      <w:r>
        <w:rPr>
          <w:sz w:val="24"/>
          <w:szCs w:val="24"/>
        </w:rPr>
        <w:t>后工业社会</w:t>
      </w:r>
      <w:r>
        <w:rPr>
          <w:sz w:val="24"/>
          <w:szCs w:val="24"/>
        </w:rPr>
        <w:t>” “</w:t>
      </w:r>
      <w:r>
        <w:rPr>
          <w:sz w:val="24"/>
          <w:szCs w:val="24"/>
        </w:rPr>
        <w:t>休闲社会</w:t>
      </w:r>
      <w:r>
        <w:rPr>
          <w:sz w:val="24"/>
          <w:szCs w:val="24"/>
        </w:rPr>
        <w:t>”</w:t>
      </w:r>
      <w:r>
        <w:rPr>
          <w:sz w:val="24"/>
          <w:szCs w:val="24"/>
        </w:rPr>
        <w:t>大背景下的功能、特性以及消费特点的重新认识和深刻理解，</w:t>
      </w:r>
      <w:r>
        <w:rPr>
          <w:sz w:val="24"/>
          <w:szCs w:val="24"/>
        </w:rPr>
        <w:t xml:space="preserve"> H</w:t>
      </w:r>
      <w:r>
        <w:rPr>
          <w:sz w:val="24"/>
          <w:szCs w:val="24"/>
        </w:rPr>
        <w:t>国自行车企业将留在本国的企业定位于生产中高价位的多品种车型，致力于自动化生产与研究开发；而将设在</w:t>
      </w:r>
      <w:r>
        <w:rPr>
          <w:sz w:val="24"/>
          <w:szCs w:val="24"/>
        </w:rPr>
        <w:t>C</w:t>
      </w:r>
      <w:r>
        <w:rPr>
          <w:sz w:val="24"/>
          <w:szCs w:val="24"/>
        </w:rPr>
        <w:t>国的企业定位于生产中低价位、以交通工具为主的少品种车型，以充分利用</w:t>
      </w:r>
      <w:r>
        <w:rPr>
          <w:sz w:val="24"/>
          <w:szCs w:val="24"/>
        </w:rPr>
        <w:t>C</w:t>
      </w:r>
      <w:r>
        <w:rPr>
          <w:sz w:val="24"/>
          <w:szCs w:val="24"/>
        </w:rPr>
        <w:t>国劳动力成本低、生产效率高、规模经济显著、生产能力利用程度高等优势。明确的分工使</w:t>
      </w:r>
      <w:r>
        <w:rPr>
          <w:sz w:val="24"/>
          <w:szCs w:val="24"/>
        </w:rPr>
        <w:t>H</w:t>
      </w:r>
      <w:r>
        <w:rPr>
          <w:sz w:val="24"/>
          <w:szCs w:val="24"/>
        </w:rPr>
        <w:t>国自行车企业摆脱与</w:t>
      </w:r>
      <w:r>
        <w:rPr>
          <w:sz w:val="24"/>
          <w:szCs w:val="24"/>
        </w:rPr>
        <w:t>C</w:t>
      </w:r>
      <w:r>
        <w:rPr>
          <w:sz w:val="24"/>
          <w:szCs w:val="24"/>
        </w:rPr>
        <w:t>国的低价竞争，奠定了其在全球高级自行车供应领域的领先地位。</w:t>
      </w:r>
    </w:p>
    <w:p w:rsidR="00542F1A" w:rsidRDefault="00542F1A" w:rsidP="0049756F">
      <w:pPr>
        <w:spacing w:line="300" w:lineRule="auto"/>
        <w:ind w:firstLine="480"/>
      </w:pPr>
      <w:r>
        <w:rPr>
          <w:sz w:val="24"/>
          <w:szCs w:val="24"/>
        </w:rPr>
        <w:t>（</w:t>
      </w:r>
      <w:r>
        <w:rPr>
          <w:sz w:val="24"/>
          <w:szCs w:val="24"/>
        </w:rPr>
        <w:t>2</w:t>
      </w:r>
      <w:r>
        <w:rPr>
          <w:sz w:val="24"/>
          <w:szCs w:val="24"/>
        </w:rPr>
        <w:t>）研发新材料与新工艺，实现产品与技术的跨越升级。面对日益挑剔和多样化的国内外消费者对自行车产品的需求，</w:t>
      </w:r>
      <w:r>
        <w:rPr>
          <w:sz w:val="24"/>
          <w:szCs w:val="24"/>
        </w:rPr>
        <w:t xml:space="preserve"> H</w:t>
      </w:r>
      <w:r>
        <w:rPr>
          <w:sz w:val="24"/>
          <w:szCs w:val="24"/>
        </w:rPr>
        <w:t>国自行车企业集中力量在新材料和新工艺上实现了技术跨越，积极研发设计和生产关键零部件，引进了美国模块化技术与日本供应链模式。</w:t>
      </w:r>
      <w:r>
        <w:rPr>
          <w:sz w:val="24"/>
          <w:szCs w:val="24"/>
        </w:rPr>
        <w:t>1983</w:t>
      </w:r>
      <w:r>
        <w:rPr>
          <w:sz w:val="24"/>
          <w:szCs w:val="24"/>
        </w:rPr>
        <w:t>年至今，</w:t>
      </w:r>
      <w:r>
        <w:rPr>
          <w:sz w:val="24"/>
          <w:szCs w:val="24"/>
        </w:rPr>
        <w:t xml:space="preserve"> H</w:t>
      </w:r>
      <w:r>
        <w:rPr>
          <w:sz w:val="24"/>
          <w:szCs w:val="24"/>
        </w:rPr>
        <w:t>国自行车材料从钢管发展到钛合金、镁合金，甚至碳纤合金，重量由原来的</w:t>
      </w:r>
      <w:r>
        <w:rPr>
          <w:sz w:val="24"/>
          <w:szCs w:val="24"/>
        </w:rPr>
        <w:t>30</w:t>
      </w:r>
      <w:r>
        <w:rPr>
          <w:sz w:val="24"/>
          <w:szCs w:val="24"/>
        </w:rPr>
        <w:t>千克降低到</w:t>
      </w:r>
      <w:r>
        <w:rPr>
          <w:sz w:val="24"/>
          <w:szCs w:val="24"/>
        </w:rPr>
        <w:t>7</w:t>
      </w:r>
      <w:r>
        <w:rPr>
          <w:sz w:val="24"/>
          <w:szCs w:val="24"/>
        </w:rPr>
        <w:t>千克；制造技术从铜焊发展到氩焊，从一体成形发展到无氧化电弧焊接，实现了产品轻量化，同时保持高标准的刚性、韧性和强度。</w:t>
      </w:r>
    </w:p>
    <w:p w:rsidR="00542F1A" w:rsidRDefault="00542F1A" w:rsidP="0049756F">
      <w:pPr>
        <w:spacing w:line="300" w:lineRule="auto"/>
        <w:ind w:firstLine="480"/>
      </w:pPr>
      <w:r>
        <w:rPr>
          <w:sz w:val="24"/>
          <w:szCs w:val="24"/>
        </w:rPr>
        <w:t>（</w:t>
      </w:r>
      <w:r>
        <w:rPr>
          <w:sz w:val="24"/>
          <w:szCs w:val="24"/>
        </w:rPr>
        <w:t>3</w:t>
      </w:r>
      <w:r>
        <w:rPr>
          <w:sz w:val="24"/>
          <w:szCs w:val="24"/>
        </w:rPr>
        <w:t>）在发展自有品牌的同时注重品牌并购，获取新市场机会与新技术。</w:t>
      </w:r>
      <w:r>
        <w:rPr>
          <w:sz w:val="24"/>
          <w:szCs w:val="24"/>
        </w:rPr>
        <w:t>H</w:t>
      </w:r>
      <w:r>
        <w:rPr>
          <w:sz w:val="24"/>
          <w:szCs w:val="24"/>
        </w:rPr>
        <w:t>国第二大自行车企业</w:t>
      </w:r>
      <w:r>
        <w:rPr>
          <w:sz w:val="24"/>
          <w:szCs w:val="24"/>
        </w:rPr>
        <w:t>“</w:t>
      </w:r>
      <w:r>
        <w:rPr>
          <w:sz w:val="24"/>
          <w:szCs w:val="24"/>
        </w:rPr>
        <w:t>星友</w:t>
      </w:r>
      <w:r>
        <w:rPr>
          <w:sz w:val="24"/>
          <w:szCs w:val="24"/>
        </w:rPr>
        <w:t>”</w:t>
      </w:r>
      <w:r>
        <w:rPr>
          <w:sz w:val="24"/>
          <w:szCs w:val="24"/>
        </w:rPr>
        <w:t>通过并购发达国家</w:t>
      </w:r>
      <w:r>
        <w:rPr>
          <w:sz w:val="24"/>
          <w:szCs w:val="24"/>
        </w:rPr>
        <w:t>U</w:t>
      </w:r>
      <w:r>
        <w:rPr>
          <w:sz w:val="24"/>
          <w:szCs w:val="24"/>
        </w:rPr>
        <w:t>国自行车品牌</w:t>
      </w:r>
      <w:r>
        <w:rPr>
          <w:sz w:val="24"/>
          <w:szCs w:val="24"/>
        </w:rPr>
        <w:t>SP</w:t>
      </w:r>
      <w:r>
        <w:rPr>
          <w:sz w:val="24"/>
          <w:szCs w:val="24"/>
        </w:rPr>
        <w:t>和</w:t>
      </w:r>
      <w:r>
        <w:rPr>
          <w:sz w:val="24"/>
          <w:szCs w:val="24"/>
        </w:rPr>
        <w:t>D</w:t>
      </w:r>
      <w:r>
        <w:rPr>
          <w:sz w:val="24"/>
          <w:szCs w:val="24"/>
        </w:rPr>
        <w:t>国品牌</w:t>
      </w:r>
      <w:r>
        <w:rPr>
          <w:sz w:val="24"/>
          <w:szCs w:val="24"/>
        </w:rPr>
        <w:t>CE</w:t>
      </w:r>
      <w:r>
        <w:rPr>
          <w:sz w:val="24"/>
          <w:szCs w:val="24"/>
        </w:rPr>
        <w:t>，以较低的成本和较短的时间就获得发达国家的许多市场机会和先进技术，其订单掌握度、生产安排效率及欧美高档车市场占有率大幅提高。</w:t>
      </w:r>
    </w:p>
    <w:p w:rsidR="00542F1A" w:rsidRDefault="00542F1A" w:rsidP="0049756F">
      <w:pPr>
        <w:spacing w:line="300" w:lineRule="auto"/>
        <w:ind w:firstLine="480"/>
      </w:pPr>
      <w:r>
        <w:rPr>
          <w:sz w:val="24"/>
          <w:szCs w:val="24"/>
        </w:rPr>
        <w:t>(4)</w:t>
      </w:r>
      <w:r>
        <w:rPr>
          <w:sz w:val="24"/>
          <w:szCs w:val="24"/>
        </w:rPr>
        <w:t>从</w:t>
      </w:r>
      <w:r>
        <w:rPr>
          <w:sz w:val="24"/>
          <w:szCs w:val="24"/>
        </w:rPr>
        <w:t>OEM</w:t>
      </w:r>
      <w:r>
        <w:rPr>
          <w:sz w:val="24"/>
          <w:szCs w:val="24"/>
        </w:rPr>
        <w:t>到</w:t>
      </w:r>
      <w:r>
        <w:rPr>
          <w:sz w:val="24"/>
          <w:szCs w:val="24"/>
        </w:rPr>
        <w:t>ODM</w:t>
      </w:r>
      <w:r>
        <w:rPr>
          <w:sz w:val="24"/>
          <w:szCs w:val="24"/>
        </w:rPr>
        <w:t>再到</w:t>
      </w:r>
      <w:r>
        <w:rPr>
          <w:sz w:val="24"/>
          <w:szCs w:val="24"/>
        </w:rPr>
        <w:t>OBM,</w:t>
      </w:r>
      <w:r>
        <w:rPr>
          <w:sz w:val="24"/>
          <w:szCs w:val="24"/>
        </w:rPr>
        <w:t>沿着价值链升级。</w:t>
      </w:r>
      <w:r>
        <w:rPr>
          <w:sz w:val="24"/>
          <w:szCs w:val="24"/>
        </w:rPr>
        <w:t>OEM (Original Equipment Manufa cturer</w:t>
      </w:r>
      <w:r>
        <w:rPr>
          <w:sz w:val="24"/>
          <w:szCs w:val="24"/>
        </w:rPr>
        <w:t>）是指品牌厂商提供设计图纸，制造企业按单生产；</w:t>
      </w:r>
      <w:r>
        <w:rPr>
          <w:sz w:val="24"/>
          <w:szCs w:val="24"/>
        </w:rPr>
        <w:t xml:space="preserve"> ODM </w:t>
      </w:r>
      <w:r>
        <w:rPr>
          <w:sz w:val="24"/>
          <w:szCs w:val="24"/>
        </w:rPr>
        <w:t>（</w:t>
      </w:r>
      <w:r>
        <w:rPr>
          <w:sz w:val="24"/>
          <w:szCs w:val="24"/>
        </w:rPr>
        <w:t>Original Design Manufacturer</w:t>
      </w:r>
      <w:r>
        <w:rPr>
          <w:sz w:val="24"/>
          <w:szCs w:val="24"/>
        </w:rPr>
        <w:t>）是指品牌企业看中生产企业设计制造的某一产品，生产企业按要求生产该产品；</w:t>
      </w:r>
      <w:r>
        <w:rPr>
          <w:sz w:val="24"/>
          <w:szCs w:val="24"/>
        </w:rPr>
        <w:t xml:space="preserve"> OBM </w:t>
      </w:r>
      <w:r>
        <w:rPr>
          <w:sz w:val="24"/>
          <w:szCs w:val="24"/>
        </w:rPr>
        <w:t>（</w:t>
      </w:r>
      <w:r>
        <w:rPr>
          <w:sz w:val="24"/>
          <w:szCs w:val="24"/>
        </w:rPr>
        <w:t>Origi—nal Brand Manufacturer</w:t>
      </w:r>
      <w:r>
        <w:rPr>
          <w:sz w:val="24"/>
          <w:szCs w:val="24"/>
        </w:rPr>
        <w:t>）则是指制造企业做自有品牌。</w:t>
      </w:r>
      <w:r>
        <w:rPr>
          <w:sz w:val="24"/>
          <w:szCs w:val="24"/>
        </w:rPr>
        <w:t>H</w:t>
      </w:r>
      <w:r>
        <w:rPr>
          <w:sz w:val="24"/>
          <w:szCs w:val="24"/>
        </w:rPr>
        <w:t>国自行车企业普遍实现了从模仿到更有创新性的改进，再到领先的产品设计与创新的过程。通过这一过程，</w:t>
      </w:r>
      <w:r>
        <w:rPr>
          <w:sz w:val="24"/>
          <w:szCs w:val="24"/>
        </w:rPr>
        <w:t xml:space="preserve"> H</w:t>
      </w:r>
      <w:r>
        <w:rPr>
          <w:sz w:val="24"/>
          <w:szCs w:val="24"/>
        </w:rPr>
        <w:t>国自行车企业将研发开发、生产制造、市场营销三个主要环节在企业发展不同阶段采用不同模式进行资源配置与整合。例如，</w:t>
      </w:r>
      <w:r>
        <w:rPr>
          <w:sz w:val="24"/>
          <w:szCs w:val="24"/>
        </w:rPr>
        <w:t xml:space="preserve"> H</w:t>
      </w:r>
      <w:r>
        <w:rPr>
          <w:sz w:val="24"/>
          <w:szCs w:val="24"/>
        </w:rPr>
        <w:t>国第一大自行车厂商</w:t>
      </w:r>
      <w:r>
        <w:rPr>
          <w:sz w:val="24"/>
          <w:szCs w:val="24"/>
        </w:rPr>
        <w:t>“</w:t>
      </w:r>
      <w:r>
        <w:rPr>
          <w:sz w:val="24"/>
          <w:szCs w:val="24"/>
        </w:rPr>
        <w:t>天空机械</w:t>
      </w:r>
      <w:r>
        <w:rPr>
          <w:sz w:val="24"/>
          <w:szCs w:val="24"/>
        </w:rPr>
        <w:t>”</w:t>
      </w:r>
      <w:r>
        <w:rPr>
          <w:sz w:val="24"/>
          <w:szCs w:val="24"/>
        </w:rPr>
        <w:t>，原本以</w:t>
      </w:r>
      <w:r>
        <w:rPr>
          <w:sz w:val="24"/>
          <w:szCs w:val="24"/>
        </w:rPr>
        <w:t>OEM</w:t>
      </w:r>
      <w:r>
        <w:rPr>
          <w:sz w:val="24"/>
          <w:szCs w:val="24"/>
        </w:rPr>
        <w:t>为主，发挥其生产制造的优势；进而为发达国家</w:t>
      </w:r>
      <w:r>
        <w:rPr>
          <w:sz w:val="24"/>
          <w:szCs w:val="24"/>
        </w:rPr>
        <w:t>U</w:t>
      </w:r>
      <w:r>
        <w:rPr>
          <w:sz w:val="24"/>
          <w:szCs w:val="24"/>
        </w:rPr>
        <w:t>国</w:t>
      </w:r>
      <w:r>
        <w:rPr>
          <w:sz w:val="24"/>
          <w:szCs w:val="24"/>
        </w:rPr>
        <w:t>CH</w:t>
      </w:r>
      <w:r>
        <w:rPr>
          <w:sz w:val="24"/>
          <w:szCs w:val="24"/>
        </w:rPr>
        <w:t>公司做</w:t>
      </w:r>
      <w:r>
        <w:rPr>
          <w:sz w:val="24"/>
          <w:szCs w:val="24"/>
        </w:rPr>
        <w:t>ODM</w:t>
      </w:r>
      <w:r>
        <w:rPr>
          <w:sz w:val="24"/>
          <w:szCs w:val="24"/>
        </w:rPr>
        <w:t>，打造自身设计能力。之后，</w:t>
      </w:r>
      <w:r>
        <w:rPr>
          <w:sz w:val="24"/>
          <w:szCs w:val="24"/>
        </w:rPr>
        <w:t xml:space="preserve"> “</w:t>
      </w:r>
      <w:r>
        <w:rPr>
          <w:sz w:val="24"/>
          <w:szCs w:val="24"/>
        </w:rPr>
        <w:t>天空机械</w:t>
      </w:r>
      <w:r>
        <w:rPr>
          <w:sz w:val="24"/>
          <w:szCs w:val="24"/>
        </w:rPr>
        <w:t>”</w:t>
      </w:r>
      <w:r>
        <w:rPr>
          <w:sz w:val="24"/>
          <w:szCs w:val="24"/>
        </w:rPr>
        <w:t>开始创建自有品牌，在不断完善自身设计与营销能力的同时，将其具有自主品牌和研发优势的一部分零部件和整车的生产制造以</w:t>
      </w:r>
      <w:r>
        <w:rPr>
          <w:sz w:val="24"/>
          <w:szCs w:val="24"/>
        </w:rPr>
        <w:t>OEM</w:t>
      </w:r>
      <w:r>
        <w:rPr>
          <w:sz w:val="24"/>
          <w:szCs w:val="24"/>
        </w:rPr>
        <w:t>方式向</w:t>
      </w:r>
      <w:r>
        <w:rPr>
          <w:sz w:val="24"/>
          <w:szCs w:val="24"/>
        </w:rPr>
        <w:t>C</w:t>
      </w:r>
      <w:r>
        <w:rPr>
          <w:sz w:val="24"/>
          <w:szCs w:val="24"/>
        </w:rPr>
        <w:t>国企业转移。现在</w:t>
      </w:r>
      <w:r>
        <w:rPr>
          <w:sz w:val="24"/>
          <w:szCs w:val="24"/>
        </w:rPr>
        <w:t>“</w:t>
      </w:r>
      <w:r>
        <w:rPr>
          <w:sz w:val="24"/>
          <w:szCs w:val="24"/>
        </w:rPr>
        <w:t>天空机械</w:t>
      </w:r>
      <w:r>
        <w:rPr>
          <w:sz w:val="24"/>
          <w:szCs w:val="24"/>
        </w:rPr>
        <w:t>”</w:t>
      </w:r>
      <w:r>
        <w:rPr>
          <w:sz w:val="24"/>
          <w:szCs w:val="24"/>
        </w:rPr>
        <w:t>自有品牌销售收入占其启收入的比重为</w:t>
      </w:r>
      <w:r>
        <w:rPr>
          <w:sz w:val="24"/>
          <w:szCs w:val="24"/>
        </w:rPr>
        <w:t>70%</w:t>
      </w:r>
      <w:r>
        <w:rPr>
          <w:sz w:val="24"/>
          <w:szCs w:val="24"/>
        </w:rPr>
        <w:t>，其</w:t>
      </w:r>
      <w:r>
        <w:rPr>
          <w:sz w:val="24"/>
          <w:szCs w:val="24"/>
        </w:rPr>
        <w:t>ODM</w:t>
      </w:r>
      <w:r>
        <w:rPr>
          <w:sz w:val="24"/>
          <w:szCs w:val="24"/>
        </w:rPr>
        <w:t>客户均为全球知名品牌。</w:t>
      </w:r>
      <w:r w:rsidR="009C70DF">
        <w:cr/>
      </w:r>
      <w:r>
        <w:rPr>
          <w:sz w:val="24"/>
          <w:szCs w:val="24"/>
        </w:rPr>
        <w:t>（</w:t>
      </w:r>
      <w:r>
        <w:rPr>
          <w:sz w:val="24"/>
          <w:szCs w:val="24"/>
        </w:rPr>
        <w:t>5</w:t>
      </w:r>
      <w:r>
        <w:rPr>
          <w:sz w:val="24"/>
          <w:szCs w:val="24"/>
        </w:rPr>
        <w:t>）组织创新，建立新的网络型战略联盟。</w:t>
      </w:r>
      <w:r>
        <w:rPr>
          <w:sz w:val="24"/>
          <w:szCs w:val="24"/>
        </w:rPr>
        <w:t>H</w:t>
      </w:r>
      <w:r>
        <w:rPr>
          <w:sz w:val="24"/>
          <w:szCs w:val="24"/>
        </w:rPr>
        <w:t>国自行车企业实现从</w:t>
      </w:r>
      <w:r>
        <w:rPr>
          <w:sz w:val="24"/>
          <w:szCs w:val="24"/>
        </w:rPr>
        <w:t>OEM</w:t>
      </w:r>
      <w:r>
        <w:rPr>
          <w:sz w:val="24"/>
          <w:szCs w:val="24"/>
        </w:rPr>
        <w:t>到</w:t>
      </w:r>
      <w:r>
        <w:rPr>
          <w:sz w:val="24"/>
          <w:szCs w:val="24"/>
        </w:rPr>
        <w:t>ODM</w:t>
      </w:r>
      <w:r>
        <w:rPr>
          <w:sz w:val="24"/>
          <w:szCs w:val="24"/>
        </w:rPr>
        <w:t>再到</w:t>
      </w:r>
      <w:r>
        <w:rPr>
          <w:sz w:val="24"/>
          <w:szCs w:val="24"/>
        </w:rPr>
        <w:t>OBM</w:t>
      </w:r>
      <w:r>
        <w:rPr>
          <w:sz w:val="24"/>
          <w:szCs w:val="24"/>
        </w:rPr>
        <w:t>的升级，网络型战略联盟发挥了重要作用。</w:t>
      </w:r>
      <w:r>
        <w:rPr>
          <w:sz w:val="24"/>
          <w:szCs w:val="24"/>
        </w:rPr>
        <w:t>2003</w:t>
      </w:r>
      <w:r>
        <w:rPr>
          <w:sz w:val="24"/>
          <w:szCs w:val="24"/>
        </w:rPr>
        <w:t>年</w:t>
      </w:r>
      <w:r>
        <w:rPr>
          <w:sz w:val="24"/>
          <w:szCs w:val="24"/>
        </w:rPr>
        <w:t>H</w:t>
      </w:r>
      <w:r>
        <w:rPr>
          <w:sz w:val="24"/>
          <w:szCs w:val="24"/>
        </w:rPr>
        <w:t>国自行车第一大企业</w:t>
      </w:r>
      <w:r>
        <w:rPr>
          <w:sz w:val="24"/>
          <w:szCs w:val="24"/>
        </w:rPr>
        <w:t>“</w:t>
      </w:r>
      <w:r>
        <w:rPr>
          <w:sz w:val="24"/>
          <w:szCs w:val="24"/>
        </w:rPr>
        <w:t>天空机械</w:t>
      </w:r>
      <w:r>
        <w:rPr>
          <w:sz w:val="24"/>
          <w:szCs w:val="24"/>
        </w:rPr>
        <w:t>”</w:t>
      </w:r>
      <w:r>
        <w:rPr>
          <w:sz w:val="24"/>
          <w:szCs w:val="24"/>
        </w:rPr>
        <w:t>联合其主要竞争对手</w:t>
      </w:r>
      <w:r>
        <w:rPr>
          <w:sz w:val="24"/>
          <w:szCs w:val="24"/>
        </w:rPr>
        <w:t>“</w:t>
      </w:r>
      <w:r>
        <w:rPr>
          <w:sz w:val="24"/>
          <w:szCs w:val="24"/>
        </w:rPr>
        <w:t>星友</w:t>
      </w:r>
      <w:r>
        <w:rPr>
          <w:sz w:val="24"/>
          <w:szCs w:val="24"/>
        </w:rPr>
        <w:t>”</w:t>
      </w:r>
      <w:r>
        <w:rPr>
          <w:sz w:val="24"/>
          <w:szCs w:val="24"/>
        </w:rPr>
        <w:t>及</w:t>
      </w:r>
      <w:r>
        <w:rPr>
          <w:sz w:val="24"/>
          <w:szCs w:val="24"/>
        </w:rPr>
        <w:t>11</w:t>
      </w:r>
      <w:r>
        <w:rPr>
          <w:sz w:val="24"/>
          <w:szCs w:val="24"/>
        </w:rPr>
        <w:t>家零部件生产企业组成行业战略联盟</w:t>
      </w:r>
      <w:r>
        <w:rPr>
          <w:sz w:val="24"/>
          <w:szCs w:val="24"/>
        </w:rPr>
        <w:t>“ATC”</w:t>
      </w:r>
      <w:r>
        <w:rPr>
          <w:sz w:val="24"/>
          <w:szCs w:val="24"/>
        </w:rPr>
        <w:t>。</w:t>
      </w:r>
      <w:r>
        <w:rPr>
          <w:sz w:val="24"/>
          <w:szCs w:val="24"/>
        </w:rPr>
        <w:t>“ATC”</w:t>
      </w:r>
      <w:r>
        <w:rPr>
          <w:sz w:val="24"/>
          <w:szCs w:val="24"/>
        </w:rPr>
        <w:t>具有如下功能：</w:t>
      </w:r>
    </w:p>
    <w:p w:rsidR="00542F1A" w:rsidRDefault="00542F1A" w:rsidP="0049756F">
      <w:pPr>
        <w:spacing w:line="300" w:lineRule="auto"/>
        <w:ind w:firstLine="480"/>
      </w:pPr>
      <w:r>
        <w:rPr>
          <w:sz w:val="24"/>
          <w:szCs w:val="24"/>
        </w:rPr>
        <w:t>第一，形成大企业带动小企业、中心厂带动卫星厂的</w:t>
      </w:r>
      <w:r>
        <w:rPr>
          <w:sz w:val="24"/>
          <w:szCs w:val="24"/>
        </w:rPr>
        <w:t>“</w:t>
      </w:r>
      <w:r>
        <w:rPr>
          <w:sz w:val="24"/>
          <w:szCs w:val="24"/>
        </w:rPr>
        <w:t>中心卫星体系</w:t>
      </w:r>
      <w:r>
        <w:rPr>
          <w:sz w:val="24"/>
          <w:szCs w:val="24"/>
        </w:rPr>
        <w:t>”</w:t>
      </w:r>
      <w:r>
        <w:rPr>
          <w:sz w:val="24"/>
          <w:szCs w:val="24"/>
        </w:rPr>
        <w:t>。这一体系内的两大企业</w:t>
      </w:r>
      <w:r>
        <w:rPr>
          <w:sz w:val="24"/>
          <w:szCs w:val="24"/>
        </w:rPr>
        <w:t>“</w:t>
      </w:r>
      <w:r>
        <w:rPr>
          <w:sz w:val="24"/>
          <w:szCs w:val="24"/>
        </w:rPr>
        <w:t>天空机械</w:t>
      </w:r>
      <w:r>
        <w:rPr>
          <w:sz w:val="24"/>
          <w:szCs w:val="24"/>
        </w:rPr>
        <w:t>”</w:t>
      </w:r>
      <w:r>
        <w:rPr>
          <w:sz w:val="24"/>
          <w:szCs w:val="24"/>
        </w:rPr>
        <w:t>和</w:t>
      </w:r>
      <w:r>
        <w:rPr>
          <w:sz w:val="24"/>
          <w:szCs w:val="24"/>
        </w:rPr>
        <w:t>“</w:t>
      </w:r>
      <w:r>
        <w:rPr>
          <w:sz w:val="24"/>
          <w:szCs w:val="24"/>
        </w:rPr>
        <w:t>星友</w:t>
      </w:r>
      <w:r>
        <w:rPr>
          <w:sz w:val="24"/>
          <w:szCs w:val="24"/>
        </w:rPr>
        <w:t>”</w:t>
      </w:r>
      <w:r>
        <w:rPr>
          <w:sz w:val="24"/>
          <w:szCs w:val="24"/>
        </w:rPr>
        <w:t>以</w:t>
      </w:r>
      <w:r>
        <w:rPr>
          <w:sz w:val="24"/>
          <w:szCs w:val="24"/>
        </w:rPr>
        <w:t>“ATC”</w:t>
      </w:r>
      <w:r>
        <w:rPr>
          <w:sz w:val="24"/>
          <w:szCs w:val="24"/>
        </w:rPr>
        <w:t>为载体，与零部件生产企业形成中心卫星体系。卫星企业订单稳定，完全致力于专业性生产，同时借助中心企业的协助并按照合约要求提高生产力。而中心企业集中力量开展市场调研与拓展、研发、检验、装配等工作。相互的整合活动，带动了整个产业向高技术、高附加值升级和发展。</w:t>
      </w:r>
    </w:p>
    <w:p w:rsidR="00542F1A" w:rsidRDefault="00542F1A" w:rsidP="0049756F">
      <w:pPr>
        <w:spacing w:line="300" w:lineRule="auto"/>
        <w:ind w:firstLine="480"/>
      </w:pPr>
      <w:r>
        <w:rPr>
          <w:sz w:val="24"/>
          <w:szCs w:val="24"/>
        </w:rPr>
        <w:t>第二，高度的互动学习机制。</w:t>
      </w:r>
      <w:r>
        <w:rPr>
          <w:sz w:val="24"/>
          <w:szCs w:val="24"/>
        </w:rPr>
        <w:t>“ATC”</w:t>
      </w:r>
      <w:r>
        <w:rPr>
          <w:sz w:val="24"/>
          <w:szCs w:val="24"/>
        </w:rPr>
        <w:t>打破了竞争对手不该彼此交换信息的旧模式，降低了企业在产业内的交易成本和信息不对称的程度。通过高度的互动学习机制，横向促进成员紧密交流，纵</w:t>
      </w:r>
      <w:r>
        <w:rPr>
          <w:sz w:val="24"/>
          <w:szCs w:val="24"/>
        </w:rPr>
        <w:lastRenderedPageBreak/>
        <w:t>向共建产业链并加强合作，确保各方优先共享先进经验和提高信任程度。联盟内频繁的活动及由此产生的组织学习，使零部件企业在产品开发初期就能参与研发活动；各个企业的研发力量集合起来，同步工程缩短产品上市时间，联盟内部知识的消化能力变得更强大。</w:t>
      </w:r>
    </w:p>
    <w:p w:rsidR="00542F1A" w:rsidRDefault="00542F1A" w:rsidP="0049756F">
      <w:pPr>
        <w:spacing w:line="300" w:lineRule="auto"/>
        <w:ind w:firstLine="480"/>
      </w:pPr>
      <w:r>
        <w:rPr>
          <w:sz w:val="24"/>
          <w:szCs w:val="24"/>
        </w:rPr>
        <w:t>第三，协同发展。</w:t>
      </w:r>
      <w:r>
        <w:rPr>
          <w:sz w:val="24"/>
          <w:szCs w:val="24"/>
        </w:rPr>
        <w:t>“ATC”</w:t>
      </w:r>
      <w:r>
        <w:rPr>
          <w:sz w:val="24"/>
          <w:szCs w:val="24"/>
        </w:rPr>
        <w:t>规定优先供应成员间具竞争力的产品，协助作业流程改善，提供辅导与培训，鼓励成员创新设计和参与特殊车种的合作开发，参与各种自行车会展，并与科研院所合作建设信息平台。</w:t>
      </w:r>
      <w:r>
        <w:rPr>
          <w:sz w:val="24"/>
          <w:szCs w:val="24"/>
        </w:rPr>
        <w:t>“ATC”</w:t>
      </w:r>
      <w:r>
        <w:rPr>
          <w:sz w:val="24"/>
          <w:szCs w:val="24"/>
        </w:rPr>
        <w:t>为成员企业提供了良好的技术开发和服务环境，实现成车企业及零部件企业的协同发展。</w:t>
      </w:r>
    </w:p>
    <w:p w:rsidR="00542F1A" w:rsidRDefault="00542F1A" w:rsidP="0049756F">
      <w:pPr>
        <w:spacing w:line="300" w:lineRule="auto"/>
        <w:ind w:firstLine="480"/>
      </w:pPr>
      <w:r>
        <w:rPr>
          <w:sz w:val="24"/>
          <w:szCs w:val="24"/>
        </w:rPr>
        <w:t>2003</w:t>
      </w:r>
      <w:r>
        <w:rPr>
          <w:sz w:val="24"/>
          <w:szCs w:val="24"/>
        </w:rPr>
        <w:t>年成立的</w:t>
      </w:r>
      <w:r>
        <w:rPr>
          <w:sz w:val="24"/>
          <w:szCs w:val="24"/>
        </w:rPr>
        <w:t>“ATC”</w:t>
      </w:r>
      <w:r>
        <w:rPr>
          <w:sz w:val="24"/>
          <w:szCs w:val="24"/>
        </w:rPr>
        <w:t>仅有</w:t>
      </w:r>
      <w:r>
        <w:rPr>
          <w:sz w:val="24"/>
          <w:szCs w:val="24"/>
        </w:rPr>
        <w:t>22</w:t>
      </w:r>
      <w:r>
        <w:rPr>
          <w:sz w:val="24"/>
          <w:szCs w:val="24"/>
        </w:rPr>
        <w:t>家成员企业，在</w:t>
      </w:r>
      <w:r>
        <w:rPr>
          <w:sz w:val="24"/>
          <w:szCs w:val="24"/>
        </w:rPr>
        <w:t>H</w:t>
      </w:r>
      <w:r>
        <w:rPr>
          <w:sz w:val="24"/>
          <w:szCs w:val="24"/>
        </w:rPr>
        <w:t>国</w:t>
      </w:r>
      <w:r>
        <w:rPr>
          <w:sz w:val="24"/>
          <w:szCs w:val="24"/>
        </w:rPr>
        <w:t>343</w:t>
      </w:r>
      <w:r>
        <w:rPr>
          <w:sz w:val="24"/>
          <w:szCs w:val="24"/>
        </w:rPr>
        <w:t>家自行车厂商中只是少数，但其销售收入占比却达到六成至七成。对比表明，</w:t>
      </w:r>
      <w:r>
        <w:rPr>
          <w:sz w:val="24"/>
          <w:szCs w:val="24"/>
        </w:rPr>
        <w:t>“ATC”</w:t>
      </w:r>
      <w:r>
        <w:rPr>
          <w:sz w:val="24"/>
          <w:szCs w:val="24"/>
        </w:rPr>
        <w:t>企业的绩效明显优于非</w:t>
      </w:r>
      <w:r>
        <w:rPr>
          <w:sz w:val="24"/>
          <w:szCs w:val="24"/>
        </w:rPr>
        <w:t>“ATC”</w:t>
      </w:r>
      <w:r>
        <w:rPr>
          <w:sz w:val="24"/>
          <w:szCs w:val="24"/>
        </w:rPr>
        <w:t>企业。例如，</w:t>
      </w:r>
      <w:r>
        <w:rPr>
          <w:sz w:val="24"/>
          <w:szCs w:val="24"/>
        </w:rPr>
        <w:t>“ATC”</w:t>
      </w:r>
      <w:r>
        <w:rPr>
          <w:sz w:val="24"/>
          <w:szCs w:val="24"/>
        </w:rPr>
        <w:t>企业在</w:t>
      </w:r>
      <w:r>
        <w:rPr>
          <w:sz w:val="24"/>
          <w:szCs w:val="24"/>
        </w:rPr>
        <w:t>2006</w:t>
      </w:r>
      <w:r>
        <w:rPr>
          <w:sz w:val="24"/>
          <w:szCs w:val="24"/>
        </w:rPr>
        <w:t>年出口平均单价为</w:t>
      </w:r>
      <w:r>
        <w:rPr>
          <w:sz w:val="24"/>
          <w:szCs w:val="24"/>
        </w:rPr>
        <w:t>350</w:t>
      </w:r>
      <w:r>
        <w:rPr>
          <w:sz w:val="24"/>
          <w:szCs w:val="24"/>
        </w:rPr>
        <w:t>美元，大大高于行业平均单价</w:t>
      </w:r>
      <w:r>
        <w:rPr>
          <w:sz w:val="24"/>
          <w:szCs w:val="24"/>
        </w:rPr>
        <w:t>206.6</w:t>
      </w:r>
      <w:r>
        <w:rPr>
          <w:sz w:val="24"/>
          <w:szCs w:val="24"/>
        </w:rPr>
        <w:t>美元。另外，</w:t>
      </w:r>
      <w:r>
        <w:rPr>
          <w:sz w:val="24"/>
          <w:szCs w:val="24"/>
        </w:rPr>
        <w:t>“ATC”</w:t>
      </w:r>
      <w:r>
        <w:rPr>
          <w:sz w:val="24"/>
          <w:szCs w:val="24"/>
        </w:rPr>
        <w:t>成员中有</w:t>
      </w:r>
      <w:r>
        <w:rPr>
          <w:sz w:val="24"/>
          <w:szCs w:val="24"/>
        </w:rPr>
        <w:t>95.2</w:t>
      </w:r>
      <w:r>
        <w:rPr>
          <w:sz w:val="24"/>
          <w:szCs w:val="24"/>
        </w:rPr>
        <w:t>％是以自有品牌销售，而行业水平是</w:t>
      </w:r>
      <w:r>
        <w:rPr>
          <w:sz w:val="24"/>
          <w:szCs w:val="24"/>
        </w:rPr>
        <w:t>55.46</w:t>
      </w:r>
      <w:r>
        <w:rPr>
          <w:sz w:val="24"/>
          <w:szCs w:val="24"/>
        </w:rPr>
        <w:t>％，说明</w:t>
      </w:r>
      <w:r>
        <w:rPr>
          <w:sz w:val="24"/>
          <w:szCs w:val="24"/>
        </w:rPr>
        <w:t>“ATC”</w:t>
      </w:r>
      <w:r>
        <w:rPr>
          <w:sz w:val="24"/>
          <w:szCs w:val="24"/>
        </w:rPr>
        <w:t>有效推动了产业整体升级。</w:t>
      </w:r>
    </w:p>
    <w:p w:rsidR="00542F1A" w:rsidRDefault="00542F1A" w:rsidP="0049756F">
      <w:pPr>
        <w:spacing w:line="300" w:lineRule="auto"/>
        <w:ind w:firstLine="480"/>
      </w:pPr>
      <w:r>
        <w:rPr>
          <w:sz w:val="24"/>
          <w:szCs w:val="24"/>
        </w:rPr>
        <w:t>H</w:t>
      </w:r>
      <w:r>
        <w:rPr>
          <w:sz w:val="24"/>
          <w:szCs w:val="24"/>
        </w:rPr>
        <w:t>国自行车产业的发展经过重大调整与转型，实现了整体升级，目前已在全球占据高端、高附加值市场。</w:t>
      </w:r>
      <w:r>
        <w:rPr>
          <w:sz w:val="24"/>
          <w:szCs w:val="24"/>
        </w:rPr>
        <w:t>H</w:t>
      </w:r>
      <w:r>
        <w:rPr>
          <w:sz w:val="24"/>
          <w:szCs w:val="24"/>
        </w:rPr>
        <w:t>国第一大自行车企业</w:t>
      </w:r>
      <w:r>
        <w:rPr>
          <w:sz w:val="24"/>
          <w:szCs w:val="24"/>
        </w:rPr>
        <w:t>“</w:t>
      </w:r>
      <w:r>
        <w:rPr>
          <w:sz w:val="24"/>
          <w:szCs w:val="24"/>
        </w:rPr>
        <w:t>天空机械</w:t>
      </w:r>
      <w:r>
        <w:rPr>
          <w:sz w:val="24"/>
          <w:szCs w:val="24"/>
        </w:rPr>
        <w:t>”</w:t>
      </w:r>
      <w:r>
        <w:rPr>
          <w:sz w:val="24"/>
          <w:szCs w:val="24"/>
        </w:rPr>
        <w:t>的自有品牌已成为欧洲市场的三大品牌之一，全球销售网络分布在</w:t>
      </w:r>
      <w:r>
        <w:rPr>
          <w:sz w:val="24"/>
          <w:szCs w:val="24"/>
        </w:rPr>
        <w:t>50</w:t>
      </w:r>
      <w:r>
        <w:rPr>
          <w:sz w:val="24"/>
          <w:szCs w:val="24"/>
        </w:rPr>
        <w:t>多个国家和地区，拥有</w:t>
      </w:r>
      <w:r>
        <w:rPr>
          <w:sz w:val="24"/>
          <w:szCs w:val="24"/>
        </w:rPr>
        <w:t>10000</w:t>
      </w:r>
      <w:r>
        <w:rPr>
          <w:sz w:val="24"/>
          <w:szCs w:val="24"/>
        </w:rPr>
        <w:t>多个经销服务点，是全球企业组织网分布最广、最绵密的公司之一。</w:t>
      </w:r>
      <w:r>
        <w:rPr>
          <w:sz w:val="24"/>
          <w:szCs w:val="24"/>
        </w:rPr>
        <w:t>H</w:t>
      </w:r>
      <w:r>
        <w:rPr>
          <w:sz w:val="24"/>
          <w:szCs w:val="24"/>
        </w:rPr>
        <w:t>国第三大自行车品牌</w:t>
      </w:r>
      <w:r>
        <w:rPr>
          <w:sz w:val="24"/>
          <w:szCs w:val="24"/>
        </w:rPr>
        <w:t>“</w:t>
      </w:r>
      <w:r>
        <w:rPr>
          <w:sz w:val="24"/>
          <w:szCs w:val="24"/>
        </w:rPr>
        <w:t>神飞</w:t>
      </w:r>
      <w:r>
        <w:rPr>
          <w:sz w:val="24"/>
          <w:szCs w:val="24"/>
        </w:rPr>
        <w:t>”</w:t>
      </w:r>
      <w:r>
        <w:rPr>
          <w:sz w:val="24"/>
          <w:szCs w:val="24"/>
        </w:rPr>
        <w:t>，</w:t>
      </w:r>
      <w:r>
        <w:rPr>
          <w:sz w:val="24"/>
          <w:szCs w:val="24"/>
        </w:rPr>
        <w:t>2003</w:t>
      </w:r>
      <w:r>
        <w:rPr>
          <w:sz w:val="24"/>
          <w:szCs w:val="24"/>
        </w:rPr>
        <w:t>年以自有品牌扩展到美国与亚洲市场。</w:t>
      </w:r>
    </w:p>
    <w:p w:rsidR="00542F1A" w:rsidRDefault="00542F1A" w:rsidP="0049756F">
      <w:pPr>
        <w:spacing w:line="300" w:lineRule="auto"/>
        <w:ind w:firstLine="480"/>
      </w:pPr>
      <w:r>
        <w:rPr>
          <w:sz w:val="24"/>
          <w:szCs w:val="24"/>
        </w:rPr>
        <w:t>C</w:t>
      </w:r>
      <w:r>
        <w:rPr>
          <w:sz w:val="24"/>
          <w:szCs w:val="24"/>
        </w:rPr>
        <w:t>国和</w:t>
      </w:r>
      <w:r>
        <w:rPr>
          <w:sz w:val="24"/>
          <w:szCs w:val="24"/>
        </w:rPr>
        <w:t>H</w:t>
      </w:r>
      <w:r>
        <w:rPr>
          <w:sz w:val="24"/>
          <w:szCs w:val="24"/>
        </w:rPr>
        <w:t>国均是全球自行车市场的重要产销地。</w:t>
      </w:r>
      <w:r>
        <w:rPr>
          <w:sz w:val="24"/>
          <w:szCs w:val="24"/>
        </w:rPr>
        <w:t>1991</w:t>
      </w:r>
      <w:r>
        <w:rPr>
          <w:sz w:val="24"/>
          <w:szCs w:val="24"/>
        </w:rPr>
        <w:t>年</w:t>
      </w:r>
      <w:r>
        <w:rPr>
          <w:sz w:val="24"/>
          <w:szCs w:val="24"/>
        </w:rPr>
        <w:t>C</w:t>
      </w:r>
      <w:r>
        <w:rPr>
          <w:sz w:val="24"/>
          <w:szCs w:val="24"/>
        </w:rPr>
        <w:t>国自行车外销数量首度超过</w:t>
      </w:r>
      <w:r>
        <w:rPr>
          <w:sz w:val="24"/>
          <w:szCs w:val="24"/>
        </w:rPr>
        <w:t>H</w:t>
      </w:r>
      <w:r>
        <w:rPr>
          <w:sz w:val="24"/>
          <w:szCs w:val="24"/>
        </w:rPr>
        <w:t>国，</w:t>
      </w:r>
      <w:r>
        <w:rPr>
          <w:sz w:val="24"/>
          <w:szCs w:val="24"/>
        </w:rPr>
        <w:t>2000</w:t>
      </w:r>
      <w:r>
        <w:rPr>
          <w:sz w:val="24"/>
          <w:szCs w:val="24"/>
        </w:rPr>
        <w:t>年起外销量与出口值双双超越</w:t>
      </w:r>
      <w:r>
        <w:rPr>
          <w:sz w:val="24"/>
          <w:szCs w:val="24"/>
        </w:rPr>
        <w:t>H</w:t>
      </w:r>
      <w:r>
        <w:rPr>
          <w:sz w:val="24"/>
          <w:szCs w:val="24"/>
        </w:rPr>
        <w:t>国。近年来</w:t>
      </w:r>
      <w:r>
        <w:rPr>
          <w:sz w:val="24"/>
          <w:szCs w:val="24"/>
        </w:rPr>
        <w:t>C</w:t>
      </w:r>
      <w:r>
        <w:rPr>
          <w:sz w:val="24"/>
          <w:szCs w:val="24"/>
        </w:rPr>
        <w:t>国自行车出口量占全球贸易量的</w:t>
      </w:r>
      <w:r>
        <w:rPr>
          <w:sz w:val="24"/>
          <w:szCs w:val="24"/>
        </w:rPr>
        <w:t>60</w:t>
      </w:r>
      <w:r>
        <w:rPr>
          <w:sz w:val="24"/>
          <w:szCs w:val="24"/>
        </w:rPr>
        <w:t>％。虽然</w:t>
      </w:r>
      <w:r>
        <w:rPr>
          <w:sz w:val="24"/>
          <w:szCs w:val="24"/>
        </w:rPr>
        <w:t>C</w:t>
      </w:r>
      <w:r>
        <w:rPr>
          <w:sz w:val="24"/>
          <w:szCs w:val="24"/>
        </w:rPr>
        <w:t>国自行车出口数量近年有大幅度的增长，但是这种增长更多是以价格下降为代价的。从</w:t>
      </w:r>
      <w:r>
        <w:rPr>
          <w:sz w:val="24"/>
          <w:szCs w:val="24"/>
        </w:rPr>
        <w:t>2000</w:t>
      </w:r>
      <w:r>
        <w:rPr>
          <w:sz w:val="24"/>
          <w:szCs w:val="24"/>
        </w:rPr>
        <w:t>～</w:t>
      </w:r>
      <w:r>
        <w:rPr>
          <w:sz w:val="24"/>
          <w:szCs w:val="24"/>
        </w:rPr>
        <w:t>2009</w:t>
      </w:r>
      <w:r>
        <w:rPr>
          <w:sz w:val="24"/>
          <w:szCs w:val="24"/>
        </w:rPr>
        <w:t>年，</w:t>
      </w:r>
      <w:r>
        <w:rPr>
          <w:sz w:val="24"/>
          <w:szCs w:val="24"/>
        </w:rPr>
        <w:t>H</w:t>
      </w:r>
      <w:r>
        <w:rPr>
          <w:sz w:val="24"/>
          <w:szCs w:val="24"/>
        </w:rPr>
        <w:t>国年均出口数量仅为</w:t>
      </w:r>
      <w:r>
        <w:rPr>
          <w:sz w:val="24"/>
          <w:szCs w:val="24"/>
        </w:rPr>
        <w:t>C</w:t>
      </w:r>
      <w:r>
        <w:rPr>
          <w:sz w:val="24"/>
          <w:szCs w:val="24"/>
        </w:rPr>
        <w:t>国的十分之一，但年均出口总值已达到</w:t>
      </w:r>
      <w:r>
        <w:rPr>
          <w:sz w:val="24"/>
          <w:szCs w:val="24"/>
        </w:rPr>
        <w:t>C</w:t>
      </w:r>
      <w:r>
        <w:rPr>
          <w:sz w:val="24"/>
          <w:szCs w:val="24"/>
        </w:rPr>
        <w:t>国的一半。</w:t>
      </w:r>
    </w:p>
    <w:p w:rsidR="00542F1A" w:rsidRDefault="00542F1A" w:rsidP="0049756F">
      <w:pPr>
        <w:spacing w:line="300" w:lineRule="auto"/>
        <w:ind w:firstLine="480"/>
      </w:pPr>
      <w:r>
        <w:rPr>
          <w:sz w:val="24"/>
          <w:szCs w:val="24"/>
        </w:rPr>
        <w:t>近年来，</w:t>
      </w:r>
      <w:r>
        <w:rPr>
          <w:sz w:val="24"/>
          <w:szCs w:val="24"/>
        </w:rPr>
        <w:t>C</w:t>
      </w:r>
      <w:r>
        <w:rPr>
          <w:sz w:val="24"/>
          <w:szCs w:val="24"/>
        </w:rPr>
        <w:t>国自行车产业也面临产业升级的压力。一方面，人们生活观念的变化以及收入水平的提高，使自行车已不再是单纯普通的交通工具，而是演化为集健身用品、休闲用具、玩具、高档消费品于一体的商品。由此，出现了对自行车新的需求，形成了多个新的细分消费市场。</w:t>
      </w:r>
      <w:r>
        <w:rPr>
          <w:sz w:val="24"/>
          <w:szCs w:val="24"/>
        </w:rPr>
        <w:t>C</w:t>
      </w:r>
      <w:r>
        <w:rPr>
          <w:sz w:val="24"/>
          <w:szCs w:val="24"/>
        </w:rPr>
        <w:t>国用途单一的低端自行车生产线的优势在国际市场受到巨大挑战；另一方面，由于</w:t>
      </w:r>
      <w:r>
        <w:rPr>
          <w:sz w:val="24"/>
          <w:szCs w:val="24"/>
        </w:rPr>
        <w:t>C</w:t>
      </w:r>
      <w:r>
        <w:rPr>
          <w:sz w:val="24"/>
          <w:szCs w:val="24"/>
        </w:rPr>
        <w:t>国劳动力成本大幅上升，</w:t>
      </w:r>
      <w:r>
        <w:rPr>
          <w:sz w:val="24"/>
          <w:szCs w:val="24"/>
        </w:rPr>
        <w:t xml:space="preserve"> </w:t>
      </w:r>
      <w:r>
        <w:rPr>
          <w:sz w:val="24"/>
          <w:szCs w:val="24"/>
        </w:rPr>
        <w:t>自行车产业低端产品开始向劳动力成本更低的东南亚转移。业内人士指出，</w:t>
      </w:r>
      <w:r>
        <w:rPr>
          <w:sz w:val="24"/>
          <w:szCs w:val="24"/>
        </w:rPr>
        <w:t xml:space="preserve"> C</w:t>
      </w:r>
      <w:r>
        <w:rPr>
          <w:sz w:val="24"/>
          <w:szCs w:val="24"/>
        </w:rPr>
        <w:t>国自行车产业升级转型势在必行。</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t>（</w:t>
      </w:r>
      <w:r>
        <w:rPr>
          <w:sz w:val="24"/>
          <w:szCs w:val="24"/>
        </w:rPr>
        <w:t>1</w:t>
      </w:r>
      <w:r>
        <w:rPr>
          <w:sz w:val="24"/>
          <w:szCs w:val="24"/>
        </w:rPr>
        <w:t>）说明</w:t>
      </w:r>
      <w:r>
        <w:rPr>
          <w:sz w:val="24"/>
          <w:szCs w:val="24"/>
        </w:rPr>
        <w:t>H</w:t>
      </w:r>
      <w:r>
        <w:rPr>
          <w:sz w:val="24"/>
          <w:szCs w:val="24"/>
        </w:rPr>
        <w:t>国与</w:t>
      </w:r>
      <w:r>
        <w:rPr>
          <w:sz w:val="24"/>
          <w:szCs w:val="24"/>
        </w:rPr>
        <w:t>C</w:t>
      </w:r>
      <w:r>
        <w:rPr>
          <w:sz w:val="24"/>
          <w:szCs w:val="24"/>
        </w:rPr>
        <w:t>国的自行车企业所实施的竞争战略的类型，并从资源和能力角度简要分析</w:t>
      </w:r>
      <w:r>
        <w:rPr>
          <w:sz w:val="24"/>
          <w:szCs w:val="24"/>
        </w:rPr>
        <w:t>H</w:t>
      </w:r>
      <w:r>
        <w:rPr>
          <w:sz w:val="24"/>
          <w:szCs w:val="24"/>
        </w:rPr>
        <w:t>国与</w:t>
      </w:r>
      <w:r>
        <w:rPr>
          <w:sz w:val="24"/>
          <w:szCs w:val="24"/>
        </w:rPr>
        <w:t>C</w:t>
      </w:r>
      <w:r>
        <w:rPr>
          <w:sz w:val="24"/>
          <w:szCs w:val="24"/>
        </w:rPr>
        <w:t>国实施该种竞争战略的条件，以及</w:t>
      </w:r>
      <w:r>
        <w:rPr>
          <w:sz w:val="24"/>
          <w:szCs w:val="24"/>
        </w:rPr>
        <w:t>C</w:t>
      </w:r>
      <w:r>
        <w:rPr>
          <w:sz w:val="24"/>
          <w:szCs w:val="24"/>
        </w:rPr>
        <w:t>国自行车企业所实施的竞争战略面临的风险。</w:t>
      </w:r>
    </w:p>
    <w:p w:rsidR="00542F1A" w:rsidRDefault="00542F1A" w:rsidP="0049756F">
      <w:pPr>
        <w:spacing w:line="300" w:lineRule="auto"/>
        <w:ind w:firstLine="480"/>
      </w:pPr>
      <w:r>
        <w:rPr>
          <w:sz w:val="24"/>
          <w:szCs w:val="24"/>
        </w:rPr>
        <w:t>H</w:t>
      </w:r>
      <w:r>
        <w:rPr>
          <w:sz w:val="24"/>
          <w:szCs w:val="24"/>
        </w:rPr>
        <w:t>国自行车企业所实施的竞争战略是差异化战略。实施差异化战略需要具备的资源和能力包括：</w:t>
      </w:r>
    </w:p>
    <w:p w:rsidR="005B706B" w:rsidRDefault="00542F1A" w:rsidP="0049756F">
      <w:pPr>
        <w:spacing w:line="300" w:lineRule="auto"/>
        <w:ind w:firstLine="480"/>
        <w:rPr>
          <w:sz w:val="24"/>
          <w:szCs w:val="24"/>
        </w:rPr>
      </w:pPr>
      <w:r>
        <w:rPr>
          <w:sz w:val="24"/>
          <w:szCs w:val="24"/>
        </w:rPr>
        <w:t>①</w:t>
      </w:r>
      <w:r>
        <w:rPr>
          <w:sz w:val="24"/>
          <w:szCs w:val="24"/>
        </w:rPr>
        <w:t>具有强大的研发能力和产品设计能力，具有很强的研究开发管理人员。</w:t>
      </w:r>
      <w:r>
        <w:rPr>
          <w:sz w:val="24"/>
          <w:szCs w:val="24"/>
        </w:rPr>
        <w:t>“</w:t>
      </w:r>
      <w:r>
        <w:rPr>
          <w:sz w:val="24"/>
          <w:szCs w:val="24"/>
        </w:rPr>
        <w:t>面对日盖挑剔和多样化的国内外消费者对自行车产品的需求，</w:t>
      </w:r>
      <w:r>
        <w:rPr>
          <w:sz w:val="24"/>
          <w:szCs w:val="24"/>
        </w:rPr>
        <w:t xml:space="preserve"> H</w:t>
      </w:r>
      <w:r>
        <w:rPr>
          <w:sz w:val="24"/>
          <w:szCs w:val="24"/>
        </w:rPr>
        <w:t>国自行车企业集中力量在新材料和新工艺上实现了技术跨越，积极研发设计和生产关键零部件，引进了美国模块化技木与日本供应链模式。</w:t>
      </w:r>
      <w:r>
        <w:rPr>
          <w:sz w:val="24"/>
          <w:szCs w:val="24"/>
        </w:rPr>
        <w:t>1983</w:t>
      </w:r>
      <w:r>
        <w:rPr>
          <w:sz w:val="24"/>
          <w:szCs w:val="24"/>
        </w:rPr>
        <w:t>年至今，</w:t>
      </w:r>
      <w:r>
        <w:rPr>
          <w:sz w:val="24"/>
          <w:szCs w:val="24"/>
        </w:rPr>
        <w:t xml:space="preserve"> H</w:t>
      </w:r>
      <w:r>
        <w:rPr>
          <w:sz w:val="24"/>
          <w:szCs w:val="24"/>
        </w:rPr>
        <w:t>国自行车材料从钢管发展到钛合金、镁合金，甚至碳纤合金，重量由原来的</w:t>
      </w:r>
      <w:r>
        <w:rPr>
          <w:sz w:val="24"/>
          <w:szCs w:val="24"/>
        </w:rPr>
        <w:t>30</w:t>
      </w:r>
      <w:r>
        <w:rPr>
          <w:sz w:val="24"/>
          <w:szCs w:val="24"/>
        </w:rPr>
        <w:t>千克降低到</w:t>
      </w:r>
      <w:r>
        <w:rPr>
          <w:sz w:val="24"/>
          <w:szCs w:val="24"/>
        </w:rPr>
        <w:t>7</w:t>
      </w:r>
      <w:r>
        <w:rPr>
          <w:sz w:val="24"/>
          <w:szCs w:val="24"/>
        </w:rPr>
        <w:t>千克；制造技术从铜焊发展到氢焊，从一体成形发展到无氧化电弧焊接，实现了产品轻量化，同时保持高标准的刚性、韧性和强度</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具</w:t>
      </w:r>
      <w:r w:rsidR="00542F1A">
        <w:rPr>
          <w:sz w:val="24"/>
          <w:szCs w:val="24"/>
        </w:rPr>
        <w:t>有很强的市场营销能力，具有很强的市场营销能力的管理人员。</w:t>
      </w:r>
      <w:r w:rsidR="00542F1A">
        <w:rPr>
          <w:sz w:val="24"/>
          <w:szCs w:val="24"/>
        </w:rPr>
        <w:t>“</w:t>
      </w:r>
      <w:r w:rsidR="00542F1A">
        <w:rPr>
          <w:sz w:val="24"/>
          <w:szCs w:val="24"/>
        </w:rPr>
        <w:t>通过这一过程，</w:t>
      </w:r>
      <w:r w:rsidR="00542F1A">
        <w:rPr>
          <w:sz w:val="24"/>
          <w:szCs w:val="24"/>
        </w:rPr>
        <w:t xml:space="preserve"> H</w:t>
      </w:r>
      <w:r w:rsidR="00542F1A">
        <w:rPr>
          <w:sz w:val="24"/>
          <w:szCs w:val="24"/>
        </w:rPr>
        <w:t>国自行车企业将研发开发、生产制造、市场营销三个主要环节在企业发展不同阶段采用不同模式进行资源配置与整合</w:t>
      </w:r>
      <w:r w:rsidR="00542F1A">
        <w:rPr>
          <w:sz w:val="24"/>
          <w:szCs w:val="24"/>
        </w:rPr>
        <w:t>”</w:t>
      </w:r>
      <w:r w:rsidR="00542F1A">
        <w:rPr>
          <w:sz w:val="24"/>
          <w:szCs w:val="24"/>
        </w:rPr>
        <w:t>；</w:t>
      </w:r>
      <w:r w:rsidR="00542F1A">
        <w:rPr>
          <w:sz w:val="24"/>
          <w:szCs w:val="24"/>
        </w:rPr>
        <w:t xml:space="preserve"> "H</w:t>
      </w:r>
      <w:r w:rsidR="00542F1A">
        <w:rPr>
          <w:sz w:val="24"/>
          <w:szCs w:val="24"/>
        </w:rPr>
        <w:t>国第一大自行车厂商</w:t>
      </w:r>
      <w:r w:rsidR="00542F1A">
        <w:rPr>
          <w:sz w:val="24"/>
          <w:szCs w:val="24"/>
        </w:rPr>
        <w:t>'</w:t>
      </w:r>
      <w:r w:rsidR="00542F1A">
        <w:rPr>
          <w:sz w:val="24"/>
          <w:szCs w:val="24"/>
        </w:rPr>
        <w:t>天空机械</w:t>
      </w:r>
      <w:r w:rsidR="00542F1A">
        <w:rPr>
          <w:sz w:val="24"/>
          <w:szCs w:val="24"/>
        </w:rPr>
        <w:t>'</w:t>
      </w:r>
      <w:r w:rsidR="00542F1A">
        <w:rPr>
          <w:sz w:val="24"/>
          <w:szCs w:val="24"/>
        </w:rPr>
        <w:t>，原本以</w:t>
      </w:r>
      <w:r w:rsidR="00542F1A">
        <w:rPr>
          <w:sz w:val="24"/>
          <w:szCs w:val="24"/>
        </w:rPr>
        <w:t>OEM</w:t>
      </w:r>
      <w:r w:rsidR="00542F1A">
        <w:rPr>
          <w:sz w:val="24"/>
          <w:szCs w:val="24"/>
        </w:rPr>
        <w:t>为主，</w:t>
      </w:r>
      <w:r w:rsidR="00542F1A">
        <w:rPr>
          <w:sz w:val="24"/>
          <w:szCs w:val="24"/>
        </w:rPr>
        <w:t>. ……</w:t>
      </w:r>
      <w:r w:rsidR="00542F1A">
        <w:rPr>
          <w:sz w:val="24"/>
          <w:szCs w:val="24"/>
        </w:rPr>
        <w:t>在不断完善自身设计</w:t>
      </w:r>
      <w:r w:rsidR="00542F1A">
        <w:rPr>
          <w:sz w:val="24"/>
          <w:szCs w:val="24"/>
        </w:rPr>
        <w:lastRenderedPageBreak/>
        <w:t>与营销能力的同时，将其具有自主品牌和研发优势的一部分零部件和整车的生产制造以</w:t>
      </w:r>
      <w:r w:rsidR="00542F1A">
        <w:rPr>
          <w:sz w:val="24"/>
          <w:szCs w:val="24"/>
        </w:rPr>
        <w:t>OEM</w:t>
      </w:r>
      <w:r w:rsidR="00542F1A">
        <w:rPr>
          <w:sz w:val="24"/>
          <w:szCs w:val="24"/>
        </w:rPr>
        <w:t>方式向</w:t>
      </w:r>
      <w:r w:rsidR="00542F1A">
        <w:rPr>
          <w:sz w:val="24"/>
          <w:szCs w:val="24"/>
        </w:rPr>
        <w:t>C</w:t>
      </w:r>
      <w:r w:rsidR="00542F1A">
        <w:rPr>
          <w:sz w:val="24"/>
          <w:szCs w:val="24"/>
        </w:rPr>
        <w:t>国企业转移。现在</w:t>
      </w:r>
      <w:r w:rsidR="00542F1A">
        <w:rPr>
          <w:sz w:val="24"/>
          <w:szCs w:val="24"/>
        </w:rPr>
        <w:t>'</w:t>
      </w:r>
      <w:r w:rsidR="00542F1A">
        <w:rPr>
          <w:sz w:val="24"/>
          <w:szCs w:val="24"/>
        </w:rPr>
        <w:t>天空机械</w:t>
      </w:r>
      <w:r w:rsidR="00542F1A">
        <w:rPr>
          <w:sz w:val="24"/>
          <w:szCs w:val="24"/>
        </w:rPr>
        <w:t xml:space="preserve">' </w:t>
      </w:r>
      <w:r w:rsidR="00542F1A">
        <w:rPr>
          <w:sz w:val="24"/>
          <w:szCs w:val="24"/>
        </w:rPr>
        <w:t>自有品牌销售收入占其总收入的比重为</w:t>
      </w:r>
      <w:r w:rsidR="00542F1A">
        <w:rPr>
          <w:sz w:val="24"/>
          <w:szCs w:val="24"/>
        </w:rPr>
        <w:t>70%”</w:t>
      </w:r>
    </w:p>
    <w:p w:rsidR="00542F1A" w:rsidRDefault="00542F1A" w:rsidP="0049756F">
      <w:pPr>
        <w:spacing w:line="300" w:lineRule="auto"/>
        <w:ind w:firstLine="480"/>
      </w:pPr>
      <w:r>
        <w:rPr>
          <w:sz w:val="24"/>
          <w:szCs w:val="24"/>
        </w:rPr>
        <w:t>③</w:t>
      </w:r>
      <w:r>
        <w:rPr>
          <w:sz w:val="24"/>
          <w:szCs w:val="24"/>
        </w:rPr>
        <w:t>有能够确保激励员工创造性的激励体制、管理体制和良好的创造性文化。</w:t>
      </w:r>
      <w:r>
        <w:rPr>
          <w:sz w:val="24"/>
          <w:szCs w:val="24"/>
        </w:rPr>
        <w:t>“</w:t>
      </w:r>
      <w:r>
        <w:rPr>
          <w:sz w:val="24"/>
          <w:szCs w:val="24"/>
        </w:rPr>
        <w:t>组织创新，建立新的网络型战略联盟</w:t>
      </w:r>
      <w:r>
        <w:rPr>
          <w:sz w:val="24"/>
          <w:szCs w:val="24"/>
        </w:rPr>
        <w:t>”</w:t>
      </w:r>
      <w:r>
        <w:rPr>
          <w:sz w:val="24"/>
          <w:szCs w:val="24"/>
        </w:rPr>
        <w:t>；</w:t>
      </w:r>
      <w:r>
        <w:rPr>
          <w:sz w:val="24"/>
          <w:szCs w:val="24"/>
        </w:rPr>
        <w:t xml:space="preserve"> “</w:t>
      </w:r>
      <w:r>
        <w:rPr>
          <w:sz w:val="24"/>
          <w:szCs w:val="24"/>
        </w:rPr>
        <w:t>形成大企业带动小企业、中心厂带动卫星厂的</w:t>
      </w:r>
      <w:r>
        <w:rPr>
          <w:sz w:val="24"/>
          <w:szCs w:val="24"/>
        </w:rPr>
        <w:t>'</w:t>
      </w:r>
      <w:r>
        <w:rPr>
          <w:sz w:val="24"/>
          <w:szCs w:val="24"/>
        </w:rPr>
        <w:t>中心卫星体系</w:t>
      </w:r>
      <w:r>
        <w:rPr>
          <w:sz w:val="24"/>
          <w:szCs w:val="24"/>
        </w:rPr>
        <w:t>”"</w:t>
      </w:r>
      <w:r>
        <w:rPr>
          <w:sz w:val="24"/>
          <w:szCs w:val="24"/>
        </w:rPr>
        <w:t>；</w:t>
      </w:r>
      <w:r>
        <w:rPr>
          <w:sz w:val="24"/>
          <w:szCs w:val="24"/>
        </w:rPr>
        <w:t>“</w:t>
      </w:r>
      <w:r>
        <w:rPr>
          <w:sz w:val="24"/>
          <w:szCs w:val="24"/>
        </w:rPr>
        <w:t>高度的互动学习机制</w:t>
      </w:r>
      <w:r>
        <w:rPr>
          <w:sz w:val="24"/>
          <w:szCs w:val="24"/>
        </w:rPr>
        <w:t>”</w:t>
      </w:r>
      <w:r>
        <w:rPr>
          <w:sz w:val="24"/>
          <w:szCs w:val="24"/>
        </w:rPr>
        <w:t>；</w:t>
      </w:r>
      <w:r>
        <w:rPr>
          <w:sz w:val="24"/>
          <w:szCs w:val="24"/>
        </w:rPr>
        <w:t>“</w:t>
      </w:r>
      <w:r>
        <w:rPr>
          <w:sz w:val="24"/>
          <w:szCs w:val="24"/>
        </w:rPr>
        <w:t>协同发展</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具有从总体上提高某项经营业务的质量、树立产品形象、保持先进技术和建立完善分销渠道的能力。</w:t>
      </w:r>
      <w:r>
        <w:rPr>
          <w:sz w:val="24"/>
          <w:szCs w:val="24"/>
        </w:rPr>
        <w:t>“H</w:t>
      </w:r>
      <w:r>
        <w:rPr>
          <w:sz w:val="24"/>
          <w:szCs w:val="24"/>
        </w:rPr>
        <w:t>国自行车产业的发展经过重大调整与转型，实现了整体升级</w:t>
      </w:r>
      <w:r>
        <w:rPr>
          <w:sz w:val="24"/>
          <w:szCs w:val="24"/>
        </w:rPr>
        <w:t>”</w:t>
      </w:r>
      <w:r>
        <w:rPr>
          <w:sz w:val="24"/>
          <w:szCs w:val="24"/>
        </w:rPr>
        <w:t>。</w:t>
      </w:r>
      <w:r>
        <w:rPr>
          <w:sz w:val="24"/>
          <w:szCs w:val="24"/>
        </w:rPr>
        <w:t>C</w:t>
      </w:r>
      <w:r>
        <w:rPr>
          <w:sz w:val="24"/>
          <w:szCs w:val="24"/>
        </w:rPr>
        <w:t>国自行车企业所实施的竞争战略是成本领先战略。</w:t>
      </w:r>
    </w:p>
    <w:p w:rsidR="00542F1A" w:rsidRDefault="00542F1A" w:rsidP="0049756F">
      <w:pPr>
        <w:spacing w:line="300" w:lineRule="auto"/>
        <w:ind w:firstLine="480"/>
      </w:pPr>
      <w:r>
        <w:rPr>
          <w:sz w:val="24"/>
          <w:szCs w:val="24"/>
        </w:rPr>
        <w:t>实现成本领先战略需要具备的资源和能力包括：</w:t>
      </w:r>
    </w:p>
    <w:p w:rsidR="00542F1A" w:rsidRDefault="00542F1A" w:rsidP="0049756F">
      <w:pPr>
        <w:spacing w:line="300" w:lineRule="auto"/>
        <w:ind w:firstLine="480"/>
      </w:pPr>
      <w:r>
        <w:rPr>
          <w:sz w:val="24"/>
          <w:szCs w:val="24"/>
        </w:rPr>
        <w:t>①</w:t>
      </w:r>
      <w:r>
        <w:rPr>
          <w:sz w:val="24"/>
          <w:szCs w:val="24"/>
        </w:rPr>
        <w:t>能够实现规模经济。</w:t>
      </w:r>
      <w:r>
        <w:rPr>
          <w:sz w:val="24"/>
          <w:szCs w:val="24"/>
        </w:rPr>
        <w:t>“</w:t>
      </w:r>
      <w:r>
        <w:rPr>
          <w:sz w:val="24"/>
          <w:szCs w:val="24"/>
        </w:rPr>
        <w:t>充分利用</w:t>
      </w:r>
      <w:r>
        <w:rPr>
          <w:sz w:val="24"/>
          <w:szCs w:val="24"/>
        </w:rPr>
        <w:t xml:space="preserve">C. </w:t>
      </w:r>
      <w:r>
        <w:rPr>
          <w:sz w:val="24"/>
          <w:szCs w:val="24"/>
        </w:rPr>
        <w:t>规模经济显著</w:t>
      </w:r>
      <w:r>
        <w:rPr>
          <w:sz w:val="24"/>
          <w:szCs w:val="24"/>
        </w:rPr>
        <w:t>……</w:t>
      </w:r>
      <w:r>
        <w:rPr>
          <w:sz w:val="24"/>
          <w:szCs w:val="24"/>
        </w:rPr>
        <w:t>优势</w:t>
      </w:r>
      <w:r>
        <w:rPr>
          <w:sz w:val="24"/>
          <w:szCs w:val="24"/>
        </w:rPr>
        <w:t>”</w:t>
      </w:r>
      <w:r>
        <w:rPr>
          <w:sz w:val="24"/>
          <w:szCs w:val="24"/>
        </w:rPr>
        <w:t>；</w:t>
      </w:r>
      <w:r>
        <w:rPr>
          <w:sz w:val="24"/>
          <w:szCs w:val="24"/>
        </w:rPr>
        <w:t xml:space="preserve"> "1991</w:t>
      </w:r>
      <w:r>
        <w:rPr>
          <w:sz w:val="24"/>
          <w:szCs w:val="24"/>
        </w:rPr>
        <w:t>年</w:t>
      </w:r>
      <w:r>
        <w:rPr>
          <w:sz w:val="24"/>
          <w:szCs w:val="24"/>
        </w:rPr>
        <w:t>C</w:t>
      </w:r>
      <w:r>
        <w:rPr>
          <w:sz w:val="24"/>
          <w:szCs w:val="24"/>
        </w:rPr>
        <w:t>国自行车外销数量首度超过</w:t>
      </w:r>
      <w:r>
        <w:rPr>
          <w:sz w:val="24"/>
          <w:szCs w:val="24"/>
        </w:rPr>
        <w:t>H</w:t>
      </w:r>
      <w:r>
        <w:rPr>
          <w:sz w:val="24"/>
          <w:szCs w:val="24"/>
        </w:rPr>
        <w:t>国，</w:t>
      </w:r>
      <w:r>
        <w:rPr>
          <w:sz w:val="24"/>
          <w:szCs w:val="24"/>
        </w:rPr>
        <w:t xml:space="preserve"> 2000</w:t>
      </w:r>
      <w:r>
        <w:rPr>
          <w:sz w:val="24"/>
          <w:szCs w:val="24"/>
        </w:rPr>
        <w:t>年起外销量与出口值更是双双超越</w:t>
      </w:r>
      <w:r>
        <w:rPr>
          <w:sz w:val="24"/>
          <w:szCs w:val="24"/>
        </w:rPr>
        <w:t>H</w:t>
      </w:r>
      <w:r>
        <w:rPr>
          <w:sz w:val="24"/>
          <w:szCs w:val="24"/>
        </w:rPr>
        <w:t>国，近年来</w:t>
      </w:r>
      <w:r>
        <w:rPr>
          <w:sz w:val="24"/>
          <w:szCs w:val="24"/>
        </w:rPr>
        <w:t>C</w:t>
      </w:r>
      <w:r>
        <w:rPr>
          <w:sz w:val="24"/>
          <w:szCs w:val="24"/>
        </w:rPr>
        <w:t>国自行车出口量占全球贸易量的</w:t>
      </w:r>
      <w:r>
        <w:rPr>
          <w:sz w:val="24"/>
          <w:szCs w:val="24"/>
        </w:rPr>
        <w:t>60%”</w:t>
      </w:r>
      <w:r>
        <w:rPr>
          <w:sz w:val="24"/>
          <w:szCs w:val="24"/>
        </w:rPr>
        <w:t>。</w:t>
      </w:r>
    </w:p>
    <w:p w:rsidR="005B706B" w:rsidRDefault="00542F1A" w:rsidP="0049756F">
      <w:pPr>
        <w:spacing w:line="300" w:lineRule="auto"/>
        <w:ind w:firstLine="480"/>
        <w:rPr>
          <w:sz w:val="24"/>
          <w:szCs w:val="24"/>
        </w:rPr>
      </w:pPr>
      <w:r>
        <w:rPr>
          <w:sz w:val="24"/>
          <w:szCs w:val="24"/>
        </w:rPr>
        <w:t>②</w:t>
      </w:r>
      <w:r>
        <w:rPr>
          <w:sz w:val="24"/>
          <w:szCs w:val="24"/>
        </w:rPr>
        <w:t>降低各种要素成本。</w:t>
      </w:r>
      <w:r>
        <w:rPr>
          <w:sz w:val="24"/>
          <w:szCs w:val="24"/>
        </w:rPr>
        <w:t>“</w:t>
      </w:r>
      <w:r>
        <w:rPr>
          <w:sz w:val="24"/>
          <w:szCs w:val="24"/>
        </w:rPr>
        <w:t>充分利用</w:t>
      </w:r>
      <w:r>
        <w:rPr>
          <w:sz w:val="24"/>
          <w:szCs w:val="24"/>
        </w:rPr>
        <w:t>C</w:t>
      </w:r>
      <w:r>
        <w:rPr>
          <w:sz w:val="24"/>
          <w:szCs w:val="24"/>
        </w:rPr>
        <w:t>国劳动力成本低</w:t>
      </w:r>
      <w:r>
        <w:rPr>
          <w:sz w:val="24"/>
          <w:szCs w:val="24"/>
        </w:rPr>
        <w:t xml:space="preserve"> </w:t>
      </w:r>
      <w:r>
        <w:rPr>
          <w:sz w:val="24"/>
          <w:szCs w:val="24"/>
        </w:rPr>
        <w:t>优势</w:t>
      </w:r>
      <w:r>
        <w:rPr>
          <w:sz w:val="24"/>
          <w:szCs w:val="24"/>
        </w:rPr>
        <w:t>”</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③</w:t>
      </w:r>
      <w:r>
        <w:rPr>
          <w:sz w:val="24"/>
          <w:szCs w:val="24"/>
        </w:rPr>
        <w:t>提</w:t>
      </w:r>
      <w:r w:rsidR="00542F1A">
        <w:rPr>
          <w:sz w:val="24"/>
          <w:szCs w:val="24"/>
        </w:rPr>
        <w:t>高生产率。</w:t>
      </w:r>
      <w:r w:rsidR="00542F1A">
        <w:rPr>
          <w:sz w:val="24"/>
          <w:szCs w:val="24"/>
        </w:rPr>
        <w:t>“</w:t>
      </w:r>
      <w:r w:rsidR="00542F1A">
        <w:rPr>
          <w:sz w:val="24"/>
          <w:szCs w:val="24"/>
        </w:rPr>
        <w:t>充分利用</w:t>
      </w:r>
      <w:r w:rsidR="00542F1A">
        <w:rPr>
          <w:sz w:val="24"/>
          <w:szCs w:val="24"/>
        </w:rPr>
        <w:t>C.…………</w:t>
      </w:r>
      <w:r w:rsidR="00542F1A">
        <w:rPr>
          <w:sz w:val="24"/>
          <w:szCs w:val="24"/>
        </w:rPr>
        <w:t>生产效率高</w:t>
      </w:r>
      <w:r w:rsidR="00542F1A">
        <w:rPr>
          <w:sz w:val="24"/>
          <w:szCs w:val="24"/>
        </w:rPr>
        <w:t>……</w:t>
      </w:r>
      <w:r w:rsidR="00542F1A">
        <w:rPr>
          <w:sz w:val="24"/>
          <w:szCs w:val="24"/>
        </w:rPr>
        <w:t>优势</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④</w:t>
      </w:r>
      <w:r>
        <w:rPr>
          <w:sz w:val="24"/>
          <w:szCs w:val="24"/>
        </w:rPr>
        <w:t>提高生产能力利用程度。</w:t>
      </w:r>
      <w:r>
        <w:rPr>
          <w:sz w:val="24"/>
          <w:szCs w:val="24"/>
        </w:rPr>
        <w:t>“</w:t>
      </w:r>
      <w:r>
        <w:rPr>
          <w:sz w:val="24"/>
          <w:szCs w:val="24"/>
        </w:rPr>
        <w:t>充分利用</w:t>
      </w:r>
      <w:r>
        <w:rPr>
          <w:sz w:val="24"/>
          <w:szCs w:val="24"/>
        </w:rPr>
        <w:t>C.……</w:t>
      </w:r>
      <w:r>
        <w:rPr>
          <w:sz w:val="24"/>
          <w:szCs w:val="24"/>
        </w:rPr>
        <w:t>生产能力利用程度高等优势</w:t>
      </w:r>
      <w:r>
        <w:rPr>
          <w:sz w:val="24"/>
          <w:szCs w:val="24"/>
        </w:rPr>
        <w:t>”</w:t>
      </w:r>
      <w:r>
        <w:rPr>
          <w:sz w:val="24"/>
          <w:szCs w:val="24"/>
        </w:rPr>
        <w:t>。</w:t>
      </w:r>
    </w:p>
    <w:p w:rsidR="00542F1A" w:rsidRDefault="00542F1A" w:rsidP="0049756F">
      <w:pPr>
        <w:spacing w:line="300" w:lineRule="auto"/>
        <w:ind w:firstLine="480"/>
      </w:pPr>
      <w:r>
        <w:rPr>
          <w:sz w:val="24"/>
          <w:szCs w:val="24"/>
        </w:rPr>
        <w:t>⑤</w:t>
      </w:r>
      <w:r>
        <w:rPr>
          <w:sz w:val="24"/>
          <w:szCs w:val="24"/>
        </w:rPr>
        <w:t>选择适宜的交易组织形式。</w:t>
      </w:r>
      <w:r>
        <w:rPr>
          <w:sz w:val="24"/>
          <w:szCs w:val="24"/>
        </w:rPr>
        <w:t>“H</w:t>
      </w:r>
      <w:r>
        <w:rPr>
          <w:sz w:val="24"/>
          <w:szCs w:val="24"/>
        </w:rPr>
        <w:t>国排列前三位的自行车企业均在</w:t>
      </w:r>
      <w:r>
        <w:rPr>
          <w:sz w:val="24"/>
          <w:szCs w:val="24"/>
        </w:rPr>
        <w:t>C</w:t>
      </w:r>
      <w:r>
        <w:rPr>
          <w:sz w:val="24"/>
          <w:szCs w:val="24"/>
        </w:rPr>
        <w:t>国设厂</w:t>
      </w:r>
      <w:r>
        <w:rPr>
          <w:sz w:val="24"/>
          <w:szCs w:val="24"/>
        </w:rPr>
        <w:t>”</w:t>
      </w:r>
      <w:r>
        <w:rPr>
          <w:sz w:val="24"/>
          <w:szCs w:val="24"/>
        </w:rPr>
        <w:t>；</w:t>
      </w:r>
      <w:r>
        <w:rPr>
          <w:sz w:val="24"/>
          <w:szCs w:val="24"/>
        </w:rPr>
        <w:t xml:space="preserve"> “</w:t>
      </w:r>
      <w:r>
        <w:rPr>
          <w:sz w:val="24"/>
          <w:szCs w:val="24"/>
        </w:rPr>
        <w:t>将</w:t>
      </w:r>
      <w:r>
        <w:rPr>
          <w:sz w:val="24"/>
          <w:szCs w:val="24"/>
        </w:rPr>
        <w:t>C</w:t>
      </w:r>
      <w:r>
        <w:rPr>
          <w:sz w:val="24"/>
          <w:szCs w:val="24"/>
        </w:rPr>
        <w:t>国企业定位于生产中低价位、以交通工具为主的少品种车型</w:t>
      </w:r>
      <w:r>
        <w:rPr>
          <w:sz w:val="24"/>
          <w:szCs w:val="24"/>
        </w:rPr>
        <w:t>”</w:t>
      </w:r>
      <w:r>
        <w:rPr>
          <w:sz w:val="24"/>
          <w:szCs w:val="24"/>
        </w:rPr>
        <w:t>。</w:t>
      </w:r>
    </w:p>
    <w:p w:rsidR="00316704" w:rsidRDefault="00316704" w:rsidP="0049756F">
      <w:pPr>
        <w:spacing w:line="300" w:lineRule="auto"/>
        <w:ind w:firstLine="480"/>
        <w:rPr>
          <w:sz w:val="24"/>
          <w:szCs w:val="24"/>
        </w:rPr>
      </w:pPr>
      <w:r>
        <w:rPr>
          <w:rFonts w:hint="eastAsia"/>
          <w:sz w:val="24"/>
          <w:szCs w:val="24"/>
        </w:rPr>
        <w:t>⑥</w:t>
      </w:r>
      <w:r w:rsidR="00542F1A">
        <w:rPr>
          <w:sz w:val="24"/>
          <w:szCs w:val="24"/>
        </w:rPr>
        <w:t>重点集聚。</w:t>
      </w:r>
      <w:r w:rsidR="00542F1A">
        <w:rPr>
          <w:sz w:val="24"/>
          <w:szCs w:val="24"/>
        </w:rPr>
        <w:t>“</w:t>
      </w:r>
      <w:r w:rsidR="00542F1A">
        <w:rPr>
          <w:sz w:val="24"/>
          <w:szCs w:val="24"/>
        </w:rPr>
        <w:t>将</w:t>
      </w:r>
      <w:r w:rsidR="00542F1A">
        <w:rPr>
          <w:sz w:val="24"/>
          <w:szCs w:val="24"/>
        </w:rPr>
        <w:t>C</w:t>
      </w:r>
      <w:r w:rsidR="00542F1A">
        <w:rPr>
          <w:sz w:val="24"/>
          <w:szCs w:val="24"/>
        </w:rPr>
        <w:t>国企业定位于生产中低价位、以交通工具为主的少品种车型</w:t>
      </w:r>
      <w:r w:rsidR="00542F1A">
        <w:rPr>
          <w:sz w:val="24"/>
          <w:szCs w:val="24"/>
        </w:rPr>
        <w:t>”</w:t>
      </w:r>
    </w:p>
    <w:p w:rsidR="00542F1A" w:rsidRDefault="00542F1A" w:rsidP="0049756F">
      <w:pPr>
        <w:spacing w:line="300" w:lineRule="auto"/>
        <w:ind w:firstLine="480"/>
      </w:pPr>
      <w:r>
        <w:rPr>
          <w:sz w:val="24"/>
          <w:szCs w:val="24"/>
        </w:rPr>
        <w:t>采取成本领先战略的风险。</w:t>
      </w:r>
    </w:p>
    <w:p w:rsidR="00542F1A" w:rsidRDefault="00542F1A" w:rsidP="0049756F">
      <w:pPr>
        <w:spacing w:line="300" w:lineRule="auto"/>
        <w:ind w:firstLine="480"/>
      </w:pPr>
      <w:r>
        <w:rPr>
          <w:sz w:val="24"/>
          <w:szCs w:val="24"/>
        </w:rPr>
        <w:t>①</w:t>
      </w:r>
      <w:r>
        <w:rPr>
          <w:sz w:val="24"/>
          <w:szCs w:val="24"/>
        </w:rPr>
        <w:t>技术的变化可能使过去用于降低成本的投资（如扩大规模、工艺革新等）与积的经验一笔勾销。</w:t>
      </w:r>
      <w:r>
        <w:rPr>
          <w:sz w:val="24"/>
          <w:szCs w:val="24"/>
        </w:rPr>
        <w:t>“</w:t>
      </w:r>
      <w:r>
        <w:rPr>
          <w:sz w:val="24"/>
          <w:szCs w:val="24"/>
        </w:rPr>
        <w:t>出现了对自行车产品的新的需求，形成了多个新的细分消费市场，</w:t>
      </w:r>
      <w:r>
        <w:rPr>
          <w:sz w:val="24"/>
          <w:szCs w:val="24"/>
        </w:rPr>
        <w:t xml:space="preserve"> C</w:t>
      </w:r>
      <w:r>
        <w:rPr>
          <w:sz w:val="24"/>
          <w:szCs w:val="24"/>
        </w:rPr>
        <w:t>国用途单一的低端自行车生产线的优势在国际市场上受到极大挑战</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产业的新加入者或追随者通过模仿或者以高技术水平设施的投资能力，用较低的成本进行学习。</w:t>
      </w:r>
      <w:r>
        <w:rPr>
          <w:sz w:val="24"/>
          <w:szCs w:val="24"/>
        </w:rPr>
        <w:t>“</w:t>
      </w:r>
      <w:r>
        <w:rPr>
          <w:sz w:val="24"/>
          <w:szCs w:val="24"/>
        </w:rPr>
        <w:t>自行车产业低端产品开始向劳动力成本更低的东南亚转移</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市场需求从注重价格转向注重产品的品牌形象，使得企业原有的优势变为劣势。</w:t>
      </w:r>
      <w:r>
        <w:rPr>
          <w:sz w:val="24"/>
          <w:szCs w:val="24"/>
        </w:rPr>
        <w:t>“</w:t>
      </w:r>
      <w:r>
        <w:rPr>
          <w:sz w:val="24"/>
          <w:szCs w:val="24"/>
        </w:rPr>
        <w:t>人们生活观念的变化以及收入水平的提高，自行车不再是单纯的交通工具，而是演化为集健身用品、休闲用具、玩具、高档消费品于一体的商品。出现了对自行车的新的需求，形成了多个新的细分消费市场</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）运用价值链分析方法，简要分析</w:t>
      </w:r>
      <w:r>
        <w:rPr>
          <w:sz w:val="24"/>
          <w:szCs w:val="24"/>
        </w:rPr>
        <w:t>H</w:t>
      </w:r>
      <w:r>
        <w:rPr>
          <w:sz w:val="24"/>
          <w:szCs w:val="24"/>
        </w:rPr>
        <w:t>国自行车企业是如何实现</w:t>
      </w:r>
      <w:r>
        <w:rPr>
          <w:sz w:val="24"/>
          <w:szCs w:val="24"/>
        </w:rPr>
        <w:t>“</w:t>
      </w:r>
      <w:r>
        <w:rPr>
          <w:sz w:val="24"/>
          <w:szCs w:val="24"/>
        </w:rPr>
        <w:t>从</w:t>
      </w:r>
      <w:r>
        <w:rPr>
          <w:sz w:val="24"/>
          <w:szCs w:val="24"/>
        </w:rPr>
        <w:t>OEM</w:t>
      </w:r>
      <w:r>
        <w:rPr>
          <w:sz w:val="24"/>
          <w:szCs w:val="24"/>
        </w:rPr>
        <w:t>到</w:t>
      </w:r>
      <w:r>
        <w:rPr>
          <w:sz w:val="24"/>
          <w:szCs w:val="24"/>
        </w:rPr>
        <w:t>ODM</w:t>
      </w:r>
      <w:r>
        <w:rPr>
          <w:sz w:val="24"/>
          <w:szCs w:val="24"/>
        </w:rPr>
        <w:t>再到</w:t>
      </w:r>
      <w:r>
        <w:rPr>
          <w:sz w:val="24"/>
          <w:szCs w:val="24"/>
        </w:rPr>
        <w:t>OBM</w:t>
      </w:r>
      <w:r>
        <w:rPr>
          <w:sz w:val="24"/>
          <w:szCs w:val="24"/>
        </w:rPr>
        <w:t>，沿着价值链升级</w:t>
      </w:r>
      <w:r>
        <w:rPr>
          <w:sz w:val="24"/>
          <w:szCs w:val="24"/>
        </w:rPr>
        <w:t>”</w:t>
      </w:r>
      <w:r>
        <w:rPr>
          <w:sz w:val="24"/>
          <w:szCs w:val="24"/>
        </w:rPr>
        <w:t>的。</w:t>
      </w:r>
    </w:p>
    <w:p w:rsidR="00542F1A" w:rsidRDefault="00542F1A" w:rsidP="0049756F">
      <w:pPr>
        <w:spacing w:line="300" w:lineRule="auto"/>
        <w:ind w:firstLine="480"/>
      </w:pPr>
      <w:r>
        <w:rPr>
          <w:sz w:val="24"/>
          <w:szCs w:val="24"/>
        </w:rPr>
        <w:t>确认那些支持企业竞争优势的关键性活动。</w:t>
      </w:r>
      <w:r>
        <w:rPr>
          <w:sz w:val="24"/>
          <w:szCs w:val="24"/>
        </w:rPr>
        <w:t>“H</w:t>
      </w:r>
      <w:r>
        <w:rPr>
          <w:sz w:val="24"/>
          <w:szCs w:val="24"/>
        </w:rPr>
        <w:t>国第一大自行车厂商</w:t>
      </w:r>
      <w:r>
        <w:rPr>
          <w:sz w:val="24"/>
          <w:szCs w:val="24"/>
        </w:rPr>
        <w:t>“</w:t>
      </w:r>
      <w:r>
        <w:rPr>
          <w:sz w:val="24"/>
          <w:szCs w:val="24"/>
        </w:rPr>
        <w:t>天空机械＇，原本以</w:t>
      </w:r>
      <w:r>
        <w:rPr>
          <w:sz w:val="24"/>
          <w:szCs w:val="24"/>
        </w:rPr>
        <w:t>OEM</w:t>
      </w:r>
      <w:r>
        <w:rPr>
          <w:sz w:val="24"/>
          <w:szCs w:val="24"/>
        </w:rPr>
        <w:t>为主，发挥其生产制造的优势</w:t>
      </w:r>
      <w:r>
        <w:rPr>
          <w:sz w:val="24"/>
          <w:szCs w:val="24"/>
        </w:rPr>
        <w:t>”</w:t>
      </w:r>
      <w:r>
        <w:rPr>
          <w:sz w:val="24"/>
          <w:szCs w:val="24"/>
        </w:rPr>
        <w:t>（这一阶段，确认生产制造是关键性活动）；</w:t>
      </w:r>
      <w:r>
        <w:rPr>
          <w:sz w:val="24"/>
          <w:szCs w:val="24"/>
        </w:rPr>
        <w:t>“</w:t>
      </w:r>
      <w:r>
        <w:rPr>
          <w:sz w:val="24"/>
          <w:szCs w:val="24"/>
        </w:rPr>
        <w:t>进而为发达国家</w:t>
      </w:r>
      <w:r>
        <w:rPr>
          <w:sz w:val="24"/>
          <w:szCs w:val="24"/>
        </w:rPr>
        <w:t>U</w:t>
      </w:r>
      <w:r>
        <w:rPr>
          <w:sz w:val="24"/>
          <w:szCs w:val="24"/>
        </w:rPr>
        <w:t>国</w:t>
      </w:r>
      <w:r>
        <w:rPr>
          <w:sz w:val="24"/>
          <w:szCs w:val="24"/>
        </w:rPr>
        <w:t>CH</w:t>
      </w:r>
      <w:r>
        <w:rPr>
          <w:sz w:val="24"/>
          <w:szCs w:val="24"/>
        </w:rPr>
        <w:t>公司做</w:t>
      </w:r>
      <w:r>
        <w:rPr>
          <w:sz w:val="24"/>
          <w:szCs w:val="24"/>
        </w:rPr>
        <w:t>ODM</w:t>
      </w:r>
      <w:r>
        <w:rPr>
          <w:sz w:val="24"/>
          <w:szCs w:val="24"/>
        </w:rPr>
        <w:t>，打造自身设计能力</w:t>
      </w:r>
      <w:r>
        <w:rPr>
          <w:sz w:val="24"/>
          <w:szCs w:val="24"/>
        </w:rPr>
        <w:t>”</w:t>
      </w:r>
      <w:r>
        <w:rPr>
          <w:sz w:val="24"/>
          <w:szCs w:val="24"/>
        </w:rPr>
        <w:t>（这一阶段，生产制造、研发设计是关键性活动）；</w:t>
      </w:r>
      <w:r>
        <w:rPr>
          <w:sz w:val="24"/>
          <w:szCs w:val="24"/>
        </w:rPr>
        <w:t>“</w:t>
      </w:r>
      <w:r>
        <w:rPr>
          <w:sz w:val="24"/>
          <w:szCs w:val="24"/>
        </w:rPr>
        <w:t>之后，</w:t>
      </w:r>
      <w:r>
        <w:rPr>
          <w:sz w:val="24"/>
          <w:szCs w:val="24"/>
        </w:rPr>
        <w:t>“</w:t>
      </w:r>
      <w:r>
        <w:rPr>
          <w:sz w:val="24"/>
          <w:szCs w:val="24"/>
        </w:rPr>
        <w:t>天空机械</w:t>
      </w:r>
      <w:r>
        <w:rPr>
          <w:sz w:val="24"/>
          <w:szCs w:val="24"/>
        </w:rPr>
        <w:t>”</w:t>
      </w:r>
      <w:r>
        <w:rPr>
          <w:sz w:val="24"/>
          <w:szCs w:val="24"/>
        </w:rPr>
        <w:t>开始创建自有品牌，不断提高自身设计与营销能力的同时，开始将其具有自有品牌和研发优势的一部分零部件和整车的生产制造以</w:t>
      </w:r>
      <w:r>
        <w:rPr>
          <w:sz w:val="24"/>
          <w:szCs w:val="24"/>
        </w:rPr>
        <w:t>OEM</w:t>
      </w:r>
      <w:r>
        <w:rPr>
          <w:sz w:val="24"/>
          <w:szCs w:val="24"/>
        </w:rPr>
        <w:t>方式向</w:t>
      </w:r>
      <w:r>
        <w:rPr>
          <w:sz w:val="24"/>
          <w:szCs w:val="24"/>
        </w:rPr>
        <w:t>C</w:t>
      </w:r>
      <w:r>
        <w:rPr>
          <w:sz w:val="24"/>
          <w:szCs w:val="24"/>
        </w:rPr>
        <w:t>国企业转移</w:t>
      </w:r>
      <w:r>
        <w:rPr>
          <w:sz w:val="24"/>
          <w:szCs w:val="24"/>
        </w:rPr>
        <w:t>”</w:t>
      </w:r>
      <w:r>
        <w:rPr>
          <w:sz w:val="24"/>
          <w:szCs w:val="24"/>
        </w:rPr>
        <w:t>（这一阶段，研发设计、市场营销是关键性活动）。</w:t>
      </w:r>
    </w:p>
    <w:p w:rsidR="00542F1A" w:rsidRDefault="00542F1A" w:rsidP="0049756F">
      <w:pPr>
        <w:spacing w:line="300" w:lineRule="auto"/>
        <w:ind w:firstLine="480"/>
      </w:pPr>
      <w:r>
        <w:rPr>
          <w:sz w:val="24"/>
          <w:szCs w:val="24"/>
        </w:rPr>
        <w:t>明确价值链内各种活动之间的联系。</w:t>
      </w:r>
      <w:r>
        <w:rPr>
          <w:sz w:val="24"/>
          <w:szCs w:val="24"/>
        </w:rPr>
        <w:t>“H</w:t>
      </w:r>
      <w:r>
        <w:rPr>
          <w:sz w:val="24"/>
          <w:szCs w:val="24"/>
        </w:rPr>
        <w:t>国第一大自行车厂商</w:t>
      </w:r>
      <w:r>
        <w:rPr>
          <w:sz w:val="24"/>
          <w:szCs w:val="24"/>
        </w:rPr>
        <w:t>“</w:t>
      </w:r>
      <w:r>
        <w:rPr>
          <w:sz w:val="24"/>
          <w:szCs w:val="24"/>
        </w:rPr>
        <w:t>天空机械</w:t>
      </w:r>
      <w:r>
        <w:rPr>
          <w:sz w:val="24"/>
          <w:szCs w:val="24"/>
        </w:rPr>
        <w:t>”</w:t>
      </w:r>
      <w:r>
        <w:rPr>
          <w:sz w:val="24"/>
          <w:szCs w:val="24"/>
        </w:rPr>
        <w:t>，原本以</w:t>
      </w:r>
      <w:r>
        <w:rPr>
          <w:sz w:val="24"/>
          <w:szCs w:val="24"/>
        </w:rPr>
        <w:t>OEM</w:t>
      </w:r>
      <w:r>
        <w:rPr>
          <w:sz w:val="24"/>
          <w:szCs w:val="24"/>
        </w:rPr>
        <w:t>为主，发挥其生产制造的优势</w:t>
      </w:r>
      <w:r>
        <w:rPr>
          <w:sz w:val="24"/>
          <w:szCs w:val="24"/>
        </w:rPr>
        <w:t>”</w:t>
      </w:r>
      <w:r>
        <w:rPr>
          <w:sz w:val="24"/>
          <w:szCs w:val="24"/>
        </w:rPr>
        <w:t>（这一阶段价值链内各种活动之间的联系：外部企业研发设计和市场营销与本企业生产制造活动之间相联系）；</w:t>
      </w:r>
      <w:r>
        <w:rPr>
          <w:sz w:val="24"/>
          <w:szCs w:val="24"/>
        </w:rPr>
        <w:t>“</w:t>
      </w:r>
      <w:r>
        <w:rPr>
          <w:sz w:val="24"/>
          <w:szCs w:val="24"/>
        </w:rPr>
        <w:t>进而为发达国家</w:t>
      </w:r>
      <w:r>
        <w:rPr>
          <w:sz w:val="24"/>
          <w:szCs w:val="24"/>
        </w:rPr>
        <w:t>U</w:t>
      </w:r>
      <w:r>
        <w:rPr>
          <w:sz w:val="24"/>
          <w:szCs w:val="24"/>
        </w:rPr>
        <w:t>国</w:t>
      </w:r>
      <w:r>
        <w:rPr>
          <w:sz w:val="24"/>
          <w:szCs w:val="24"/>
        </w:rPr>
        <w:t>CH</w:t>
      </w:r>
      <w:r>
        <w:rPr>
          <w:sz w:val="24"/>
          <w:szCs w:val="24"/>
        </w:rPr>
        <w:t>公司做</w:t>
      </w:r>
      <w:r>
        <w:rPr>
          <w:sz w:val="24"/>
          <w:szCs w:val="24"/>
        </w:rPr>
        <w:t>ODM</w:t>
      </w:r>
      <w:r>
        <w:rPr>
          <w:sz w:val="24"/>
          <w:szCs w:val="24"/>
        </w:rPr>
        <w:t>，打造自身设计能力</w:t>
      </w:r>
      <w:r>
        <w:rPr>
          <w:sz w:val="24"/>
          <w:szCs w:val="24"/>
        </w:rPr>
        <w:t>”</w:t>
      </w:r>
      <w:r>
        <w:rPr>
          <w:sz w:val="24"/>
          <w:szCs w:val="24"/>
        </w:rPr>
        <w:lastRenderedPageBreak/>
        <w:t>（这一阶段价值链内各种活动之间的联系：外部企业市场营销与本企业生产制造和研发设计活动之间相联系）；</w:t>
      </w:r>
      <w:r>
        <w:rPr>
          <w:sz w:val="24"/>
          <w:szCs w:val="24"/>
        </w:rPr>
        <w:t>“</w:t>
      </w:r>
      <w:r>
        <w:rPr>
          <w:sz w:val="24"/>
          <w:szCs w:val="24"/>
        </w:rPr>
        <w:t>之后，</w:t>
      </w:r>
      <w:r>
        <w:rPr>
          <w:sz w:val="24"/>
          <w:szCs w:val="24"/>
        </w:rPr>
        <w:t>“</w:t>
      </w:r>
      <w:r>
        <w:rPr>
          <w:sz w:val="24"/>
          <w:szCs w:val="24"/>
        </w:rPr>
        <w:t>天空机械</w:t>
      </w:r>
      <w:r>
        <w:rPr>
          <w:sz w:val="24"/>
          <w:szCs w:val="24"/>
        </w:rPr>
        <w:t>”</w:t>
      </w:r>
      <w:r>
        <w:rPr>
          <w:sz w:val="24"/>
          <w:szCs w:val="24"/>
        </w:rPr>
        <w:t>开始创建自有品牌，不断提高自身设计与营销能力的同时，开始将其具有自有品牌和研发优势的一部分零部件和整车的生产制造以</w:t>
      </w:r>
      <w:r>
        <w:rPr>
          <w:sz w:val="24"/>
          <w:szCs w:val="24"/>
        </w:rPr>
        <w:t>OEM</w:t>
      </w:r>
      <w:r>
        <w:rPr>
          <w:sz w:val="24"/>
          <w:szCs w:val="24"/>
        </w:rPr>
        <w:t>方式向</w:t>
      </w:r>
      <w:r>
        <w:rPr>
          <w:sz w:val="24"/>
          <w:szCs w:val="24"/>
        </w:rPr>
        <w:t>C</w:t>
      </w:r>
      <w:r>
        <w:rPr>
          <w:sz w:val="24"/>
          <w:szCs w:val="24"/>
        </w:rPr>
        <w:t>国企业转移</w:t>
      </w:r>
      <w:r>
        <w:rPr>
          <w:sz w:val="24"/>
          <w:szCs w:val="24"/>
        </w:rPr>
        <w:t>”</w:t>
      </w:r>
      <w:r>
        <w:rPr>
          <w:sz w:val="24"/>
          <w:szCs w:val="24"/>
        </w:rPr>
        <w:t>（这一阶段价值链内各种活动之间的联系；外部企业生产制造与本企业研发设计和市场营销活动之间相联系）。明确价值系统内各项价值活动之间的联系。包括供应商、分销商和客户在内的各项价值活动之间的许多联系。</w:t>
      </w:r>
      <w:r>
        <w:rPr>
          <w:sz w:val="24"/>
          <w:szCs w:val="24"/>
        </w:rPr>
        <w:t>“H</w:t>
      </w:r>
      <w:r>
        <w:rPr>
          <w:sz w:val="24"/>
          <w:szCs w:val="24"/>
        </w:rPr>
        <w:t>国自行车实现从</w:t>
      </w:r>
      <w:r>
        <w:rPr>
          <w:sz w:val="24"/>
          <w:szCs w:val="24"/>
        </w:rPr>
        <w:t>OEM</w:t>
      </w:r>
      <w:r>
        <w:rPr>
          <w:sz w:val="24"/>
          <w:szCs w:val="24"/>
        </w:rPr>
        <w:t>到</w:t>
      </w:r>
      <w:r>
        <w:rPr>
          <w:sz w:val="24"/>
          <w:szCs w:val="24"/>
        </w:rPr>
        <w:t>ODM</w:t>
      </w:r>
      <w:r>
        <w:rPr>
          <w:sz w:val="24"/>
          <w:szCs w:val="24"/>
        </w:rPr>
        <w:t>再到</w:t>
      </w:r>
      <w:r>
        <w:rPr>
          <w:sz w:val="24"/>
          <w:szCs w:val="24"/>
        </w:rPr>
        <w:t>OBM</w:t>
      </w:r>
      <w:r>
        <w:rPr>
          <w:sz w:val="24"/>
          <w:szCs w:val="24"/>
        </w:rPr>
        <w:t>的升级，网络型战略联盟发挥了重要的作用</w:t>
      </w:r>
      <w:r>
        <w:rPr>
          <w:sz w:val="24"/>
          <w:szCs w:val="24"/>
        </w:rPr>
        <w:t>”</w:t>
      </w:r>
      <w:r>
        <w:rPr>
          <w:sz w:val="24"/>
          <w:szCs w:val="24"/>
        </w:rPr>
        <w:t>；</w:t>
      </w:r>
      <w:r>
        <w:rPr>
          <w:sz w:val="24"/>
          <w:szCs w:val="24"/>
        </w:rPr>
        <w:t>“</w:t>
      </w:r>
      <w:r>
        <w:rPr>
          <w:sz w:val="24"/>
          <w:szCs w:val="24"/>
        </w:rPr>
        <w:t>形成大企业带动小企业、中心厂带动卫星厂的</w:t>
      </w:r>
      <w:r>
        <w:rPr>
          <w:sz w:val="24"/>
          <w:szCs w:val="24"/>
        </w:rPr>
        <w:t>“</w:t>
      </w:r>
      <w:r>
        <w:rPr>
          <w:sz w:val="24"/>
          <w:szCs w:val="24"/>
        </w:rPr>
        <w:t>中心卫星体系＇</w:t>
      </w:r>
      <w:r>
        <w:rPr>
          <w:sz w:val="24"/>
          <w:szCs w:val="24"/>
        </w:rPr>
        <w:t>”</w:t>
      </w:r>
      <w:r>
        <w:rPr>
          <w:sz w:val="24"/>
          <w:szCs w:val="24"/>
        </w:rPr>
        <w:t>；</w:t>
      </w:r>
      <w:r>
        <w:rPr>
          <w:sz w:val="24"/>
          <w:szCs w:val="24"/>
        </w:rPr>
        <w:t>“</w:t>
      </w:r>
      <w:r>
        <w:rPr>
          <w:sz w:val="24"/>
          <w:szCs w:val="24"/>
        </w:rPr>
        <w:t>高度的互动学习机制</w:t>
      </w:r>
      <w:r>
        <w:rPr>
          <w:sz w:val="24"/>
          <w:szCs w:val="24"/>
        </w:rPr>
        <w:t>”</w:t>
      </w:r>
      <w:r>
        <w:rPr>
          <w:sz w:val="24"/>
          <w:szCs w:val="24"/>
        </w:rPr>
        <w:t>；</w:t>
      </w:r>
      <w:r>
        <w:rPr>
          <w:sz w:val="24"/>
          <w:szCs w:val="24"/>
        </w:rPr>
        <w:t>“</w:t>
      </w:r>
      <w:r>
        <w:rPr>
          <w:sz w:val="24"/>
          <w:szCs w:val="24"/>
        </w:rPr>
        <w:t>协同发展战略</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）简要分析</w:t>
      </w:r>
      <w:r>
        <w:rPr>
          <w:sz w:val="24"/>
          <w:szCs w:val="24"/>
        </w:rPr>
        <w:t>H</w:t>
      </w:r>
      <w:r>
        <w:rPr>
          <w:sz w:val="24"/>
          <w:szCs w:val="24"/>
        </w:rPr>
        <w:t>国自行车第一大企业</w:t>
      </w:r>
      <w:r>
        <w:rPr>
          <w:sz w:val="24"/>
          <w:szCs w:val="24"/>
        </w:rPr>
        <w:t>“</w:t>
      </w:r>
      <w:r>
        <w:rPr>
          <w:sz w:val="24"/>
          <w:szCs w:val="24"/>
        </w:rPr>
        <w:t>天空机械</w:t>
      </w:r>
      <w:r>
        <w:rPr>
          <w:sz w:val="24"/>
          <w:szCs w:val="24"/>
        </w:rPr>
        <w:t>”</w:t>
      </w:r>
      <w:r>
        <w:rPr>
          <w:sz w:val="24"/>
          <w:szCs w:val="24"/>
        </w:rPr>
        <w:t>联合其主要竞争对手</w:t>
      </w:r>
      <w:r>
        <w:rPr>
          <w:sz w:val="24"/>
          <w:szCs w:val="24"/>
        </w:rPr>
        <w:t>“</w:t>
      </w:r>
      <w:r>
        <w:rPr>
          <w:sz w:val="24"/>
          <w:szCs w:val="24"/>
        </w:rPr>
        <w:t>星友</w:t>
      </w:r>
      <w:r>
        <w:rPr>
          <w:sz w:val="24"/>
          <w:szCs w:val="24"/>
        </w:rPr>
        <w:t>”</w:t>
      </w:r>
      <w:r>
        <w:rPr>
          <w:sz w:val="24"/>
          <w:szCs w:val="24"/>
        </w:rPr>
        <w:t>及</w:t>
      </w:r>
      <w:r>
        <w:rPr>
          <w:sz w:val="24"/>
          <w:szCs w:val="24"/>
        </w:rPr>
        <w:t>11</w:t>
      </w:r>
      <w:r>
        <w:rPr>
          <w:sz w:val="24"/>
          <w:szCs w:val="24"/>
        </w:rPr>
        <w:t>家零部件生产企业组成的行业战略联盟</w:t>
      </w:r>
      <w:r>
        <w:rPr>
          <w:sz w:val="24"/>
          <w:szCs w:val="24"/>
        </w:rPr>
        <w:t>ATC</w:t>
      </w:r>
      <w:r>
        <w:rPr>
          <w:sz w:val="24"/>
          <w:szCs w:val="24"/>
        </w:rPr>
        <w:t>的类型与动因。</w:t>
      </w:r>
    </w:p>
    <w:p w:rsidR="00542F1A" w:rsidRDefault="00542F1A" w:rsidP="0049756F">
      <w:pPr>
        <w:spacing w:line="300" w:lineRule="auto"/>
        <w:ind w:firstLine="480"/>
      </w:pPr>
      <w:r>
        <w:rPr>
          <w:sz w:val="24"/>
          <w:szCs w:val="24"/>
        </w:rPr>
        <w:t>ATC</w:t>
      </w:r>
      <w:r>
        <w:rPr>
          <w:sz w:val="24"/>
          <w:szCs w:val="24"/>
        </w:rPr>
        <w:t>战略联盟的类型为功能性协议（或称契约式战略联盟）。动因：</w:t>
      </w:r>
    </w:p>
    <w:p w:rsidR="00542F1A" w:rsidRDefault="00542F1A" w:rsidP="0049756F">
      <w:pPr>
        <w:spacing w:line="300" w:lineRule="auto"/>
        <w:ind w:firstLine="480"/>
      </w:pPr>
      <w:r>
        <w:rPr>
          <w:sz w:val="24"/>
          <w:szCs w:val="24"/>
        </w:rPr>
        <w:t>①</w:t>
      </w:r>
      <w:r>
        <w:rPr>
          <w:sz w:val="24"/>
          <w:szCs w:val="24"/>
        </w:rPr>
        <w:t>促进技术创新。</w:t>
      </w:r>
      <w:r>
        <w:rPr>
          <w:sz w:val="24"/>
          <w:szCs w:val="24"/>
        </w:rPr>
        <w:t>“</w:t>
      </w:r>
      <w:r>
        <w:rPr>
          <w:sz w:val="24"/>
          <w:szCs w:val="24"/>
        </w:rPr>
        <w:t>高度的互动学习机制</w:t>
      </w:r>
      <w:r>
        <w:rPr>
          <w:sz w:val="24"/>
          <w:szCs w:val="24"/>
        </w:rPr>
        <w:t>······</w:t>
      </w:r>
      <w:r>
        <w:rPr>
          <w:sz w:val="24"/>
          <w:szCs w:val="24"/>
        </w:rPr>
        <w:t>确保各方优先共享先进经验和提高信任程度。联盟内频繁的活动及由此产生的组织学习，使零部件企业在产品开发初期就能参与研发活动；各个企业的研发力量集合起来，同步工程缩短产品上市时间，联盟内部知识的消化能力变得更强大</w:t>
      </w:r>
      <w:r>
        <w:rPr>
          <w:sz w:val="24"/>
          <w:szCs w:val="24"/>
        </w:rPr>
        <w:t>”</w:t>
      </w:r>
      <w:r>
        <w:rPr>
          <w:sz w:val="24"/>
          <w:szCs w:val="24"/>
        </w:rPr>
        <w:t>；</w:t>
      </w:r>
      <w:r>
        <w:rPr>
          <w:sz w:val="24"/>
          <w:szCs w:val="24"/>
        </w:rPr>
        <w:t>“</w:t>
      </w:r>
      <w:r>
        <w:rPr>
          <w:sz w:val="24"/>
          <w:szCs w:val="24"/>
        </w:rPr>
        <w:t>协同发展。</w:t>
      </w:r>
      <w:r>
        <w:rPr>
          <w:sz w:val="24"/>
          <w:szCs w:val="24"/>
        </w:rPr>
        <w:t>ATC</w:t>
      </w:r>
      <w:r>
        <w:rPr>
          <w:sz w:val="24"/>
          <w:szCs w:val="24"/>
        </w:rPr>
        <w:t>规定优先供应成员间具竞争力的产品，</w:t>
      </w:r>
      <w:r>
        <w:rPr>
          <w:sz w:val="24"/>
          <w:szCs w:val="24"/>
        </w:rPr>
        <w:t>·······</w:t>
      </w:r>
      <w:r>
        <w:rPr>
          <w:sz w:val="24"/>
          <w:szCs w:val="24"/>
        </w:rPr>
        <w:t>鼓励成员创新设计和参与特殊车种的合作开发，参与各种自行车会展，并与科研院所合作建设信息平台。</w:t>
      </w:r>
      <w:r>
        <w:rPr>
          <w:sz w:val="24"/>
          <w:szCs w:val="24"/>
        </w:rPr>
        <w:t>ATC</w:t>
      </w:r>
      <w:r>
        <w:rPr>
          <w:sz w:val="24"/>
          <w:szCs w:val="24"/>
        </w:rPr>
        <w:t>为成员企业提供了良好的技术开发和服务环境</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避免经营风险。</w:t>
      </w:r>
      <w:r>
        <w:rPr>
          <w:sz w:val="24"/>
          <w:szCs w:val="24"/>
        </w:rPr>
        <w:t>“</w:t>
      </w:r>
      <w:r>
        <w:rPr>
          <w:sz w:val="24"/>
          <w:szCs w:val="24"/>
        </w:rPr>
        <w:t>卫星厂商订单稳定，完全致力于专业性生产</w:t>
      </w:r>
      <w:r>
        <w:rPr>
          <w:sz w:val="24"/>
          <w:szCs w:val="24"/>
        </w:rPr>
        <w:t>”</w:t>
      </w:r>
      <w:r>
        <w:rPr>
          <w:sz w:val="24"/>
          <w:szCs w:val="24"/>
        </w:rPr>
        <w:t>；</w:t>
      </w:r>
      <w:r>
        <w:rPr>
          <w:sz w:val="24"/>
          <w:szCs w:val="24"/>
        </w:rPr>
        <w:t>“ATC</w:t>
      </w:r>
      <w:r>
        <w:rPr>
          <w:sz w:val="24"/>
          <w:szCs w:val="24"/>
        </w:rPr>
        <w:t>打破了竞争对手不彼此交换信息的旧模式，降低了企业在产业内的交易成本和信息不对称的程度</w:t>
      </w:r>
      <w:r>
        <w:rPr>
          <w:sz w:val="24"/>
          <w:szCs w:val="24"/>
        </w:rPr>
        <w:t>”</w:t>
      </w:r>
      <w:r>
        <w:rPr>
          <w:sz w:val="24"/>
          <w:szCs w:val="24"/>
        </w:rPr>
        <w:t>。</w:t>
      </w:r>
      <w:r w:rsidR="009C70DF">
        <w:cr/>
      </w:r>
      <w:r>
        <w:rPr>
          <w:sz w:val="24"/>
          <w:szCs w:val="24"/>
        </w:rPr>
        <w:t>③</w:t>
      </w:r>
      <w:r>
        <w:rPr>
          <w:sz w:val="24"/>
          <w:szCs w:val="24"/>
        </w:rPr>
        <w:t>避免或减少竞争。</w:t>
      </w:r>
      <w:r>
        <w:rPr>
          <w:sz w:val="24"/>
          <w:szCs w:val="24"/>
        </w:rPr>
        <w:t>"ATC</w:t>
      </w:r>
      <w:r>
        <w:rPr>
          <w:sz w:val="24"/>
          <w:szCs w:val="24"/>
        </w:rPr>
        <w:t>打破了竞争对手不该彼此交换信息的旧模式，降低了企业在产业内的交易成本和信息不对称</w:t>
      </w:r>
      <w:r>
        <w:rPr>
          <w:sz w:val="24"/>
          <w:szCs w:val="24"/>
        </w:rPr>
        <w:t>”</w:t>
      </w:r>
    </w:p>
    <w:p w:rsidR="00542F1A" w:rsidRDefault="00542F1A" w:rsidP="0049756F">
      <w:pPr>
        <w:spacing w:line="300" w:lineRule="auto"/>
        <w:ind w:firstLine="480"/>
      </w:pPr>
      <w:r>
        <w:rPr>
          <w:sz w:val="24"/>
          <w:szCs w:val="24"/>
        </w:rPr>
        <w:t>④</w:t>
      </w:r>
      <w:r>
        <w:rPr>
          <w:sz w:val="24"/>
          <w:szCs w:val="24"/>
        </w:rPr>
        <w:t>实现资源互补。</w:t>
      </w:r>
      <w:r>
        <w:rPr>
          <w:sz w:val="24"/>
          <w:szCs w:val="24"/>
        </w:rPr>
        <w:t>“</w:t>
      </w:r>
      <w:r>
        <w:rPr>
          <w:sz w:val="24"/>
          <w:szCs w:val="24"/>
        </w:rPr>
        <w:t>形成大企业带动小企业、中心厂带动卫星厂的</w:t>
      </w:r>
      <w:r>
        <w:rPr>
          <w:sz w:val="24"/>
          <w:szCs w:val="24"/>
        </w:rPr>
        <w:t>·</w:t>
      </w:r>
      <w:r>
        <w:rPr>
          <w:sz w:val="24"/>
          <w:szCs w:val="24"/>
        </w:rPr>
        <w:t>中心卫星体系</w:t>
      </w:r>
      <w:r>
        <w:rPr>
          <w:sz w:val="24"/>
          <w:szCs w:val="24"/>
        </w:rPr>
        <w:t>”</w:t>
      </w:r>
      <w:r>
        <w:rPr>
          <w:sz w:val="24"/>
          <w:szCs w:val="24"/>
        </w:rPr>
        <w:t>，</w:t>
      </w:r>
      <w:r>
        <w:rPr>
          <w:sz w:val="24"/>
          <w:szCs w:val="24"/>
        </w:rPr>
        <w:t xml:space="preserve"> “</w:t>
      </w:r>
      <w:r>
        <w:rPr>
          <w:sz w:val="24"/>
          <w:szCs w:val="24"/>
        </w:rPr>
        <w:t>高度的互动学习机制</w:t>
      </w:r>
      <w:r>
        <w:rPr>
          <w:sz w:val="24"/>
          <w:szCs w:val="24"/>
        </w:rPr>
        <w:t>”</w:t>
      </w:r>
      <w:r>
        <w:rPr>
          <w:sz w:val="24"/>
          <w:szCs w:val="24"/>
        </w:rPr>
        <w:t>；</w:t>
      </w:r>
      <w:r>
        <w:rPr>
          <w:sz w:val="24"/>
          <w:szCs w:val="24"/>
        </w:rPr>
        <w:t xml:space="preserve"> “</w:t>
      </w:r>
      <w:r>
        <w:rPr>
          <w:sz w:val="24"/>
          <w:szCs w:val="24"/>
        </w:rPr>
        <w:t>协同发展</w:t>
      </w:r>
      <w:r>
        <w:rPr>
          <w:sz w:val="24"/>
          <w:szCs w:val="24"/>
        </w:rPr>
        <w:t>”</w:t>
      </w:r>
      <w:r>
        <w:rPr>
          <w:sz w:val="24"/>
          <w:szCs w:val="24"/>
        </w:rPr>
        <w:t>。</w:t>
      </w:r>
    </w:p>
    <w:p w:rsidR="00542F1A" w:rsidRDefault="00542F1A" w:rsidP="0049756F">
      <w:pPr>
        <w:spacing w:line="300" w:lineRule="auto"/>
        <w:ind w:firstLine="480"/>
      </w:pPr>
      <w:r>
        <w:rPr>
          <w:sz w:val="24"/>
          <w:szCs w:val="24"/>
        </w:rPr>
        <w:t>⑤</w:t>
      </w:r>
      <w:r>
        <w:rPr>
          <w:sz w:val="24"/>
          <w:szCs w:val="24"/>
        </w:rPr>
        <w:t>开拓新的市场。</w:t>
      </w:r>
      <w:r>
        <w:rPr>
          <w:sz w:val="24"/>
          <w:szCs w:val="24"/>
        </w:rPr>
        <w:t>"2003</w:t>
      </w:r>
      <w:r>
        <w:rPr>
          <w:sz w:val="24"/>
          <w:szCs w:val="24"/>
        </w:rPr>
        <w:t>年成立的</w:t>
      </w:r>
      <w:r>
        <w:rPr>
          <w:sz w:val="24"/>
          <w:szCs w:val="24"/>
        </w:rPr>
        <w:t>ATC</w:t>
      </w:r>
      <w:r>
        <w:rPr>
          <w:sz w:val="24"/>
          <w:szCs w:val="24"/>
        </w:rPr>
        <w:t>仅有</w:t>
      </w:r>
      <w:r>
        <w:rPr>
          <w:sz w:val="24"/>
          <w:szCs w:val="24"/>
        </w:rPr>
        <w:t>22</w:t>
      </w:r>
      <w:r>
        <w:rPr>
          <w:sz w:val="24"/>
          <w:szCs w:val="24"/>
        </w:rPr>
        <w:t>家成员企业，在</w:t>
      </w:r>
      <w:r>
        <w:rPr>
          <w:sz w:val="24"/>
          <w:szCs w:val="24"/>
        </w:rPr>
        <w:t>H</w:t>
      </w:r>
      <w:r>
        <w:rPr>
          <w:sz w:val="24"/>
          <w:szCs w:val="24"/>
        </w:rPr>
        <w:t>国</w:t>
      </w:r>
      <w:r>
        <w:rPr>
          <w:sz w:val="24"/>
          <w:szCs w:val="24"/>
        </w:rPr>
        <w:t>343</w:t>
      </w:r>
      <w:r>
        <w:rPr>
          <w:sz w:val="24"/>
          <w:szCs w:val="24"/>
        </w:rPr>
        <w:t>家自行车企业中只是少数，但其销售收入占比却达六成至七成。</w:t>
      </w:r>
      <w:r>
        <w:rPr>
          <w:sz w:val="24"/>
          <w:szCs w:val="24"/>
        </w:rPr>
        <w:t xml:space="preserve"> ...TC</w:t>
      </w:r>
      <w:r>
        <w:rPr>
          <w:sz w:val="24"/>
          <w:szCs w:val="24"/>
        </w:rPr>
        <w:t>厂商在</w:t>
      </w:r>
      <w:r>
        <w:rPr>
          <w:sz w:val="24"/>
          <w:szCs w:val="24"/>
        </w:rPr>
        <w:t>2006</w:t>
      </w:r>
      <w:r>
        <w:rPr>
          <w:sz w:val="24"/>
          <w:szCs w:val="24"/>
        </w:rPr>
        <w:t>年出口平均单价约为</w:t>
      </w:r>
      <w:r>
        <w:rPr>
          <w:sz w:val="24"/>
          <w:szCs w:val="24"/>
        </w:rPr>
        <w:t>350</w:t>
      </w:r>
      <w:r>
        <w:rPr>
          <w:sz w:val="24"/>
          <w:szCs w:val="24"/>
        </w:rPr>
        <w:t>美元，大大高于行业平均单价</w:t>
      </w:r>
      <w:r>
        <w:rPr>
          <w:sz w:val="24"/>
          <w:szCs w:val="24"/>
        </w:rPr>
        <w:t>206.6</w:t>
      </w:r>
      <w:r>
        <w:rPr>
          <w:sz w:val="24"/>
          <w:szCs w:val="24"/>
        </w:rPr>
        <w:t>美元。另外，</w:t>
      </w:r>
      <w:r>
        <w:rPr>
          <w:sz w:val="24"/>
          <w:szCs w:val="24"/>
        </w:rPr>
        <w:t xml:space="preserve"> ATC</w:t>
      </w:r>
      <w:r>
        <w:rPr>
          <w:sz w:val="24"/>
          <w:szCs w:val="24"/>
        </w:rPr>
        <w:t>成员中有</w:t>
      </w:r>
      <w:r>
        <w:rPr>
          <w:sz w:val="24"/>
          <w:szCs w:val="24"/>
        </w:rPr>
        <w:t>95.2%</w:t>
      </w:r>
      <w:r>
        <w:rPr>
          <w:sz w:val="24"/>
          <w:szCs w:val="24"/>
        </w:rPr>
        <w:t>是以自有品牌销售，而行业水平是</w:t>
      </w:r>
      <w:r>
        <w:rPr>
          <w:sz w:val="24"/>
          <w:szCs w:val="24"/>
        </w:rPr>
        <w:t>55. 46%</w:t>
      </w:r>
    </w:p>
    <w:p w:rsidR="00542F1A" w:rsidRDefault="00542F1A" w:rsidP="0049756F">
      <w:pPr>
        <w:spacing w:line="300" w:lineRule="auto"/>
        <w:ind w:firstLine="480"/>
      </w:pPr>
      <w:r>
        <w:rPr>
          <w:sz w:val="24"/>
          <w:szCs w:val="24"/>
        </w:rPr>
        <w:t>（</w:t>
      </w:r>
      <w:r>
        <w:rPr>
          <w:sz w:val="24"/>
          <w:szCs w:val="24"/>
        </w:rPr>
        <w:t>4</w:t>
      </w:r>
      <w:r>
        <w:rPr>
          <w:sz w:val="24"/>
          <w:szCs w:val="24"/>
        </w:rPr>
        <w:t>）依据钻石模型，简要分析</w:t>
      </w:r>
      <w:r>
        <w:rPr>
          <w:sz w:val="24"/>
          <w:szCs w:val="24"/>
        </w:rPr>
        <w:t>H</w:t>
      </w:r>
      <w:r>
        <w:rPr>
          <w:sz w:val="24"/>
          <w:szCs w:val="24"/>
        </w:rPr>
        <w:t>国自行车产业的竞争优势。</w:t>
      </w:r>
    </w:p>
    <w:p w:rsidR="00542F1A" w:rsidRDefault="00542F1A" w:rsidP="0049756F">
      <w:pPr>
        <w:spacing w:line="300" w:lineRule="auto"/>
        <w:ind w:firstLine="480"/>
      </w:pPr>
      <w:r>
        <w:rPr>
          <w:sz w:val="24"/>
          <w:szCs w:val="24"/>
        </w:rPr>
        <w:t>①</w:t>
      </w:r>
      <w:r>
        <w:rPr>
          <w:sz w:val="24"/>
          <w:szCs w:val="24"/>
        </w:rPr>
        <w:t>生产要素。</w:t>
      </w:r>
      <w:r>
        <w:rPr>
          <w:sz w:val="24"/>
          <w:szCs w:val="24"/>
        </w:rPr>
        <w:t>“</w:t>
      </w:r>
      <w:r>
        <w:rPr>
          <w:sz w:val="24"/>
          <w:szCs w:val="24"/>
        </w:rPr>
        <w:t>研发新材料与新工艺，实现产品与技术的跨越升级。面对日益挑剔和多样化的国内外消费者对自行车产品的需求，</w:t>
      </w:r>
      <w:r>
        <w:rPr>
          <w:sz w:val="24"/>
          <w:szCs w:val="24"/>
        </w:rPr>
        <w:t xml:space="preserve"> H</w:t>
      </w:r>
      <w:r>
        <w:rPr>
          <w:sz w:val="24"/>
          <w:szCs w:val="24"/>
        </w:rPr>
        <w:t>国自行车企业集中力量在新材料和新工艺上实现了技术跨越，积极研发设计和生产关键零部件，引进了美国模块化技术与日本供应链模式。</w:t>
      </w:r>
      <w:r>
        <w:rPr>
          <w:sz w:val="24"/>
          <w:szCs w:val="24"/>
        </w:rPr>
        <w:t>1983</w:t>
      </w:r>
      <w:r>
        <w:rPr>
          <w:sz w:val="24"/>
          <w:szCs w:val="24"/>
        </w:rPr>
        <w:t>年至今，</w:t>
      </w:r>
      <w:r>
        <w:rPr>
          <w:sz w:val="24"/>
          <w:szCs w:val="24"/>
        </w:rPr>
        <w:t xml:space="preserve"> H</w:t>
      </w:r>
      <w:r>
        <w:rPr>
          <w:sz w:val="24"/>
          <w:szCs w:val="24"/>
        </w:rPr>
        <w:t>国自行车材料从钢管发展到钛合金、镁合金，甚至碳纤合金，重量由原来的</w:t>
      </w:r>
      <w:r>
        <w:rPr>
          <w:sz w:val="24"/>
          <w:szCs w:val="24"/>
        </w:rPr>
        <w:t>30</w:t>
      </w:r>
      <w:r>
        <w:rPr>
          <w:sz w:val="24"/>
          <w:szCs w:val="24"/>
        </w:rPr>
        <w:t>千克降低到</w:t>
      </w:r>
      <w:r>
        <w:rPr>
          <w:sz w:val="24"/>
          <w:szCs w:val="24"/>
        </w:rPr>
        <w:t>7</w:t>
      </w:r>
      <w:r>
        <w:rPr>
          <w:sz w:val="24"/>
          <w:szCs w:val="24"/>
        </w:rPr>
        <w:t>千克；制造技术从铜焊发展到氩焊，从一体成形发展到无氧化电弧焊接，实现了产品轻量化，同时保持高标准的刚性、韧性和强度</w:t>
      </w:r>
      <w:r>
        <w:rPr>
          <w:sz w:val="24"/>
          <w:szCs w:val="24"/>
        </w:rPr>
        <w:t>”</w:t>
      </w:r>
      <w:r>
        <w:rPr>
          <w:sz w:val="24"/>
          <w:szCs w:val="24"/>
        </w:rPr>
        <w:t>；</w:t>
      </w:r>
      <w:r>
        <w:rPr>
          <w:sz w:val="24"/>
          <w:szCs w:val="24"/>
        </w:rPr>
        <w:t xml:space="preserve"> “</w:t>
      </w:r>
      <w:r>
        <w:rPr>
          <w:sz w:val="24"/>
          <w:szCs w:val="24"/>
        </w:rPr>
        <w:t>通过高度的互动学习机制</w:t>
      </w:r>
      <w:r>
        <w:rPr>
          <w:sz w:val="24"/>
          <w:szCs w:val="24"/>
        </w:rPr>
        <w:t>…………</w:t>
      </w:r>
      <w:r>
        <w:rPr>
          <w:sz w:val="24"/>
          <w:szCs w:val="24"/>
        </w:rPr>
        <w:t>确保各方优先共享先进经验和提高信任程度</w:t>
      </w:r>
      <w:r>
        <w:rPr>
          <w:sz w:val="24"/>
          <w:szCs w:val="24"/>
        </w:rPr>
        <w:t>”</w:t>
      </w:r>
      <w:r>
        <w:rPr>
          <w:sz w:val="24"/>
          <w:szCs w:val="24"/>
        </w:rPr>
        <w:t>；</w:t>
      </w:r>
      <w:r>
        <w:rPr>
          <w:sz w:val="24"/>
          <w:szCs w:val="24"/>
        </w:rPr>
        <w:t xml:space="preserve"> “</w:t>
      </w:r>
      <w:r>
        <w:rPr>
          <w:sz w:val="24"/>
          <w:szCs w:val="24"/>
        </w:rPr>
        <w:t>协同发展</w:t>
      </w:r>
      <w:r>
        <w:rPr>
          <w:sz w:val="24"/>
          <w:szCs w:val="24"/>
        </w:rPr>
        <w:t>………….</w:t>
      </w:r>
      <w:r>
        <w:rPr>
          <w:sz w:val="24"/>
          <w:szCs w:val="24"/>
        </w:rPr>
        <w:t>鼓励成员创新设计和参与特殊车种的合作开发</w:t>
      </w:r>
      <w:r>
        <w:rPr>
          <w:sz w:val="24"/>
          <w:szCs w:val="24"/>
        </w:rPr>
        <w:t>…………</w:t>
      </w:r>
      <w:r>
        <w:rPr>
          <w:sz w:val="24"/>
          <w:szCs w:val="24"/>
        </w:rPr>
        <w:t>并与科研院所合作建设信息平台。</w:t>
      </w:r>
      <w:r>
        <w:rPr>
          <w:sz w:val="24"/>
          <w:szCs w:val="24"/>
        </w:rPr>
        <w:t xml:space="preserve"> ATC</w:t>
      </w:r>
      <w:r>
        <w:rPr>
          <w:sz w:val="24"/>
          <w:szCs w:val="24"/>
        </w:rPr>
        <w:t>为成员企业提供了良好的技术开发和服务环境</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需求条件。</w:t>
      </w:r>
      <w:r>
        <w:rPr>
          <w:sz w:val="24"/>
          <w:szCs w:val="24"/>
        </w:rPr>
        <w:t>“</w:t>
      </w:r>
      <w:r>
        <w:rPr>
          <w:sz w:val="24"/>
          <w:szCs w:val="24"/>
        </w:rPr>
        <w:t>面对日益挑剔和多样化的岛内外消费者对自行车产品的需求</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相关与支持性产业。</w:t>
      </w:r>
      <w:r>
        <w:rPr>
          <w:sz w:val="24"/>
          <w:szCs w:val="24"/>
        </w:rPr>
        <w:t>“</w:t>
      </w:r>
      <w:r>
        <w:rPr>
          <w:sz w:val="24"/>
          <w:szCs w:val="24"/>
        </w:rPr>
        <w:t>形成大企业带动小企业、中心厂带动卫星厂的中心卫星体系，这一体系内两大企业</w:t>
      </w:r>
      <w:r>
        <w:rPr>
          <w:sz w:val="24"/>
          <w:szCs w:val="24"/>
        </w:rPr>
        <w:t>·</w:t>
      </w:r>
      <w:r>
        <w:rPr>
          <w:sz w:val="24"/>
          <w:szCs w:val="24"/>
        </w:rPr>
        <w:t>天空机械，和</w:t>
      </w:r>
      <w:r>
        <w:rPr>
          <w:sz w:val="24"/>
          <w:szCs w:val="24"/>
        </w:rPr>
        <w:t>"</w:t>
      </w:r>
      <w:r>
        <w:rPr>
          <w:sz w:val="24"/>
          <w:szCs w:val="24"/>
        </w:rPr>
        <w:t>星友，以</w:t>
      </w:r>
      <w:r>
        <w:rPr>
          <w:sz w:val="24"/>
          <w:szCs w:val="24"/>
        </w:rPr>
        <w:t>ATC</w:t>
      </w:r>
      <w:r>
        <w:rPr>
          <w:sz w:val="24"/>
          <w:szCs w:val="24"/>
        </w:rPr>
        <w:t>为载体，与零部件生产企业形成中心卫里体系</w:t>
      </w:r>
      <w:r>
        <w:rPr>
          <w:sz w:val="24"/>
          <w:szCs w:val="24"/>
        </w:rPr>
        <w:t>”</w:t>
      </w:r>
      <w:r>
        <w:rPr>
          <w:sz w:val="24"/>
          <w:szCs w:val="24"/>
        </w:rPr>
        <w:t>。</w:t>
      </w:r>
      <w:r>
        <w:rPr>
          <w:sz w:val="24"/>
          <w:szCs w:val="24"/>
        </w:rPr>
        <w:t>“</w:t>
      </w:r>
      <w:r>
        <w:rPr>
          <w:sz w:val="24"/>
          <w:szCs w:val="24"/>
        </w:rPr>
        <w:t>高度的</w:t>
      </w:r>
      <w:r>
        <w:rPr>
          <w:sz w:val="24"/>
          <w:szCs w:val="24"/>
        </w:rPr>
        <w:lastRenderedPageBreak/>
        <w:t>互动学习机制，</w:t>
      </w:r>
      <w:r>
        <w:rPr>
          <w:sz w:val="24"/>
          <w:szCs w:val="24"/>
        </w:rPr>
        <w:t xml:space="preserve"> </w:t>
      </w:r>
      <w:r>
        <w:rPr>
          <w:sz w:val="24"/>
          <w:szCs w:val="24"/>
        </w:rPr>
        <w:t>向共建产业链并加强合作，确保各方优先共享先进经验和提高信任程度。联盟内频繁的活动及由此产生的组织学习，使零音件企业在产品开发初期就能参与研发活动；各个企业的研发力量集合起来，同步工程缩短产品上市时间，联盟内部知识的消化能力变得更强大</w:t>
      </w:r>
      <w:r>
        <w:rPr>
          <w:sz w:val="24"/>
          <w:szCs w:val="24"/>
        </w:rPr>
        <w:t>”</w:t>
      </w:r>
      <w:r>
        <w:rPr>
          <w:sz w:val="24"/>
          <w:szCs w:val="24"/>
        </w:rPr>
        <w:t>；</w:t>
      </w:r>
      <w:r>
        <w:rPr>
          <w:sz w:val="24"/>
          <w:szCs w:val="24"/>
        </w:rPr>
        <w:t xml:space="preserve"> “</w:t>
      </w:r>
      <w:r>
        <w:rPr>
          <w:sz w:val="24"/>
          <w:szCs w:val="24"/>
        </w:rPr>
        <w:t>协同发展。</w:t>
      </w:r>
      <w:r>
        <w:rPr>
          <w:sz w:val="24"/>
          <w:szCs w:val="24"/>
        </w:rPr>
        <w:t>ATC</w:t>
      </w:r>
      <w:r>
        <w:rPr>
          <w:sz w:val="24"/>
          <w:szCs w:val="24"/>
        </w:rPr>
        <w:t>规定优先供应成员间具竞争力的产品，</w:t>
      </w:r>
      <w:r>
        <w:rPr>
          <w:sz w:val="24"/>
          <w:szCs w:val="24"/>
        </w:rPr>
        <w:t xml:space="preserve"> ……</w:t>
      </w:r>
      <w:r>
        <w:rPr>
          <w:sz w:val="24"/>
          <w:szCs w:val="24"/>
        </w:rPr>
        <w:t>实现整车企业及零部件企业的协同发展</w:t>
      </w:r>
      <w:r>
        <w:rPr>
          <w:sz w:val="24"/>
          <w:szCs w:val="24"/>
        </w:rPr>
        <w:t>”</w:t>
      </w:r>
      <w:r>
        <w:rPr>
          <w:sz w:val="24"/>
          <w:szCs w:val="24"/>
        </w:rPr>
        <w:t>。</w:t>
      </w:r>
    </w:p>
    <w:p w:rsidR="00542F1A" w:rsidRDefault="00542F1A" w:rsidP="0049756F">
      <w:pPr>
        <w:spacing w:line="300" w:lineRule="auto"/>
        <w:ind w:firstLine="480"/>
      </w:pPr>
      <w:r>
        <w:rPr>
          <w:sz w:val="24"/>
          <w:szCs w:val="24"/>
        </w:rPr>
        <w:t>企业战略、企业结构和同业竞争。</w:t>
      </w:r>
      <w:r>
        <w:rPr>
          <w:sz w:val="24"/>
          <w:szCs w:val="24"/>
        </w:rPr>
        <w:t>"H</w:t>
      </w:r>
      <w:r>
        <w:rPr>
          <w:sz w:val="24"/>
          <w:szCs w:val="24"/>
        </w:rPr>
        <w:t>国自行车第一大企业</w:t>
      </w:r>
      <w:r>
        <w:rPr>
          <w:sz w:val="24"/>
          <w:szCs w:val="24"/>
        </w:rPr>
        <w:t>'</w:t>
      </w:r>
      <w:r>
        <w:rPr>
          <w:sz w:val="24"/>
          <w:szCs w:val="24"/>
        </w:rPr>
        <w:t>天空机械，联合其主要竞争对手</w:t>
      </w:r>
      <w:r>
        <w:rPr>
          <w:sz w:val="24"/>
          <w:szCs w:val="24"/>
        </w:rPr>
        <w:t>.</w:t>
      </w:r>
      <w:r>
        <w:rPr>
          <w:sz w:val="24"/>
          <w:szCs w:val="24"/>
        </w:rPr>
        <w:t>星友，及</w:t>
      </w:r>
      <w:r>
        <w:rPr>
          <w:sz w:val="24"/>
          <w:szCs w:val="24"/>
        </w:rPr>
        <w:t>11</w:t>
      </w:r>
      <w:r>
        <w:rPr>
          <w:sz w:val="24"/>
          <w:szCs w:val="24"/>
        </w:rPr>
        <w:t>家零部件生产企业组成行业战略联盟</w:t>
      </w:r>
      <w:r>
        <w:rPr>
          <w:sz w:val="24"/>
          <w:szCs w:val="24"/>
        </w:rPr>
        <w:t xml:space="preserve">ATC </w:t>
      </w:r>
      <w:r>
        <w:rPr>
          <w:sz w:val="24"/>
          <w:szCs w:val="24"/>
        </w:rPr>
        <w:t>（在</w:t>
      </w:r>
      <w:r>
        <w:rPr>
          <w:sz w:val="24"/>
          <w:szCs w:val="24"/>
        </w:rPr>
        <w:t>H</w:t>
      </w:r>
      <w:r>
        <w:rPr>
          <w:sz w:val="24"/>
          <w:szCs w:val="24"/>
        </w:rPr>
        <w:t>国存在强有力的竞争对手之间竞争与合作关系）</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）简要分析</w:t>
      </w:r>
      <w:r>
        <w:rPr>
          <w:sz w:val="24"/>
          <w:szCs w:val="24"/>
        </w:rPr>
        <w:t>H</w:t>
      </w:r>
      <w:r>
        <w:rPr>
          <w:sz w:val="24"/>
          <w:szCs w:val="24"/>
        </w:rPr>
        <w:t>国自行车企业进入欧美市场的动机。</w:t>
      </w:r>
    </w:p>
    <w:p w:rsidR="005B706B" w:rsidRDefault="00542F1A" w:rsidP="0049756F">
      <w:pPr>
        <w:spacing w:line="300" w:lineRule="auto"/>
        <w:ind w:firstLine="480"/>
        <w:rPr>
          <w:sz w:val="24"/>
          <w:szCs w:val="24"/>
        </w:rPr>
      </w:pPr>
      <w:r>
        <w:rPr>
          <w:sz w:val="24"/>
          <w:szCs w:val="24"/>
        </w:rPr>
        <w:t>①</w:t>
      </w:r>
      <w:r>
        <w:rPr>
          <w:sz w:val="24"/>
          <w:szCs w:val="24"/>
        </w:rPr>
        <w:t>寻求市场。</w:t>
      </w:r>
      <w:r>
        <w:rPr>
          <w:sz w:val="24"/>
          <w:szCs w:val="24"/>
        </w:rPr>
        <w:t>“H</w:t>
      </w:r>
      <w:r>
        <w:rPr>
          <w:sz w:val="24"/>
          <w:szCs w:val="24"/>
        </w:rPr>
        <w:t>国第一大自行车企业</w:t>
      </w:r>
      <w:r>
        <w:rPr>
          <w:sz w:val="24"/>
          <w:szCs w:val="24"/>
        </w:rPr>
        <w:t>'</w:t>
      </w:r>
      <w:r>
        <w:rPr>
          <w:sz w:val="24"/>
          <w:szCs w:val="24"/>
        </w:rPr>
        <w:t>天空机械</w:t>
      </w:r>
      <w:r>
        <w:rPr>
          <w:sz w:val="24"/>
          <w:szCs w:val="24"/>
        </w:rPr>
        <w:t>”</w:t>
      </w:r>
      <w:r>
        <w:rPr>
          <w:sz w:val="24"/>
          <w:szCs w:val="24"/>
        </w:rPr>
        <w:t>的自有品牌已成为在欧洲市场的三大品牌之一</w:t>
      </w:r>
      <w:r>
        <w:rPr>
          <w:sz w:val="24"/>
          <w:szCs w:val="24"/>
        </w:rPr>
        <w:t>”</w:t>
      </w:r>
      <w:r>
        <w:rPr>
          <w:sz w:val="24"/>
          <w:szCs w:val="24"/>
        </w:rPr>
        <w:t>，</w:t>
      </w:r>
      <w:r>
        <w:rPr>
          <w:sz w:val="24"/>
          <w:szCs w:val="24"/>
        </w:rPr>
        <w:t xml:space="preserve"> “H</w:t>
      </w:r>
      <w:r>
        <w:rPr>
          <w:sz w:val="24"/>
          <w:szCs w:val="24"/>
        </w:rPr>
        <w:t>国第二大自行车企业</w:t>
      </w:r>
      <w:r>
        <w:rPr>
          <w:sz w:val="24"/>
          <w:szCs w:val="24"/>
        </w:rPr>
        <w:t xml:space="preserve"> </w:t>
      </w:r>
      <w:r>
        <w:rPr>
          <w:sz w:val="24"/>
          <w:szCs w:val="24"/>
        </w:rPr>
        <w:t>里友，通过并购发达国家</w:t>
      </w:r>
      <w:r>
        <w:rPr>
          <w:sz w:val="24"/>
          <w:szCs w:val="24"/>
        </w:rPr>
        <w:t>U</w:t>
      </w:r>
      <w:r>
        <w:rPr>
          <w:sz w:val="24"/>
          <w:szCs w:val="24"/>
        </w:rPr>
        <w:t>国自行车品牌</w:t>
      </w:r>
      <w:r>
        <w:rPr>
          <w:sz w:val="24"/>
          <w:szCs w:val="24"/>
        </w:rPr>
        <w:t>SP</w:t>
      </w:r>
      <w:r>
        <w:rPr>
          <w:sz w:val="24"/>
          <w:szCs w:val="24"/>
        </w:rPr>
        <w:t>和</w:t>
      </w:r>
      <w:r>
        <w:rPr>
          <w:sz w:val="24"/>
          <w:szCs w:val="24"/>
        </w:rPr>
        <w:t>D</w:t>
      </w:r>
      <w:r>
        <w:rPr>
          <w:sz w:val="24"/>
          <w:szCs w:val="24"/>
        </w:rPr>
        <w:t>国品牌</w:t>
      </w:r>
      <w:r>
        <w:rPr>
          <w:sz w:val="24"/>
          <w:szCs w:val="24"/>
        </w:rPr>
        <w:t>CE</w:t>
      </w:r>
      <w:r>
        <w:rPr>
          <w:sz w:val="24"/>
          <w:szCs w:val="24"/>
        </w:rPr>
        <w:t>，以较低的成本和较短的时间就获得发达国家的许多市场机会和先进技术</w:t>
      </w:r>
      <w:r>
        <w:rPr>
          <w:sz w:val="24"/>
          <w:szCs w:val="24"/>
        </w:rPr>
        <w:t>”</w:t>
      </w:r>
      <w:r>
        <w:rPr>
          <w:sz w:val="24"/>
          <w:szCs w:val="24"/>
        </w:rPr>
        <w:t>；</w:t>
      </w:r>
      <w:r>
        <w:rPr>
          <w:sz w:val="24"/>
          <w:szCs w:val="24"/>
        </w:rPr>
        <w:t xml:space="preserve"> “H</w:t>
      </w:r>
      <w:r>
        <w:rPr>
          <w:sz w:val="24"/>
          <w:szCs w:val="24"/>
        </w:rPr>
        <w:t>国第三大自行车品牌</w:t>
      </w:r>
      <w:r>
        <w:rPr>
          <w:sz w:val="24"/>
          <w:szCs w:val="24"/>
        </w:rPr>
        <w:t>‘</w:t>
      </w:r>
      <w:r>
        <w:rPr>
          <w:sz w:val="24"/>
          <w:szCs w:val="24"/>
        </w:rPr>
        <w:t>神飞</w:t>
      </w:r>
      <w:r>
        <w:rPr>
          <w:sz w:val="24"/>
          <w:szCs w:val="24"/>
        </w:rPr>
        <w:t>'</w:t>
      </w:r>
      <w:r>
        <w:rPr>
          <w:sz w:val="24"/>
          <w:szCs w:val="24"/>
        </w:rPr>
        <w:t>，</w:t>
      </w:r>
      <w:r>
        <w:rPr>
          <w:sz w:val="24"/>
          <w:szCs w:val="24"/>
        </w:rPr>
        <w:t xml:space="preserve"> 2003</w:t>
      </w:r>
      <w:r>
        <w:rPr>
          <w:sz w:val="24"/>
          <w:szCs w:val="24"/>
        </w:rPr>
        <w:t>年以自有品牌扩展到美国与亚洲市场</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寻</w:t>
      </w:r>
      <w:r w:rsidR="00542F1A">
        <w:rPr>
          <w:sz w:val="24"/>
          <w:szCs w:val="24"/>
        </w:rPr>
        <w:t>求现成资产。</w:t>
      </w:r>
      <w:r w:rsidR="00542F1A">
        <w:rPr>
          <w:sz w:val="24"/>
          <w:szCs w:val="24"/>
        </w:rPr>
        <w:t>“H</w:t>
      </w:r>
      <w:r w:rsidR="00542F1A">
        <w:rPr>
          <w:sz w:val="24"/>
          <w:szCs w:val="24"/>
        </w:rPr>
        <w:t>国第二大自行车企业</w:t>
      </w:r>
      <w:r w:rsidR="00542F1A">
        <w:rPr>
          <w:sz w:val="24"/>
          <w:szCs w:val="24"/>
        </w:rPr>
        <w:t>”</w:t>
      </w:r>
      <w:r w:rsidR="00542F1A">
        <w:rPr>
          <w:sz w:val="24"/>
          <w:szCs w:val="24"/>
        </w:rPr>
        <w:t>星友，通过并购发达国家</w:t>
      </w:r>
      <w:r w:rsidR="00542F1A">
        <w:rPr>
          <w:sz w:val="24"/>
          <w:szCs w:val="24"/>
        </w:rPr>
        <w:t>U</w:t>
      </w:r>
      <w:r w:rsidR="00542F1A">
        <w:rPr>
          <w:sz w:val="24"/>
          <w:szCs w:val="24"/>
        </w:rPr>
        <w:t>国自行车品牌</w:t>
      </w:r>
      <w:r w:rsidR="00542F1A">
        <w:rPr>
          <w:sz w:val="24"/>
          <w:szCs w:val="24"/>
        </w:rPr>
        <w:t>SP</w:t>
      </w:r>
      <w:r w:rsidR="00542F1A">
        <w:rPr>
          <w:sz w:val="24"/>
          <w:szCs w:val="24"/>
        </w:rPr>
        <w:t>和</w:t>
      </w:r>
      <w:r w:rsidR="00542F1A">
        <w:rPr>
          <w:sz w:val="24"/>
          <w:szCs w:val="24"/>
        </w:rPr>
        <w:t>D</w:t>
      </w:r>
      <w:r w:rsidR="00542F1A">
        <w:rPr>
          <w:sz w:val="24"/>
          <w:szCs w:val="24"/>
        </w:rPr>
        <w:t>国品牌</w:t>
      </w:r>
      <w:r w:rsidR="00542F1A">
        <w:rPr>
          <w:sz w:val="24"/>
          <w:szCs w:val="24"/>
        </w:rPr>
        <w:t>CE</w:t>
      </w:r>
      <w:r w:rsidR="00542F1A">
        <w:rPr>
          <w:sz w:val="24"/>
          <w:szCs w:val="24"/>
        </w:rPr>
        <w:t>，以较低的成本和较短的时间就获得发达国家的许多市场机会和先进技术</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）依据企业发展战略可采用的三种途径，简要分析</w:t>
      </w:r>
      <w:r>
        <w:rPr>
          <w:sz w:val="24"/>
          <w:szCs w:val="24"/>
        </w:rPr>
        <w:t>H</w:t>
      </w:r>
      <w:r>
        <w:rPr>
          <w:sz w:val="24"/>
          <w:szCs w:val="24"/>
        </w:rPr>
        <w:t>国自行车企业进入欧美市场所采用的发展战略的途径。</w:t>
      </w:r>
      <w:r w:rsidR="009C70DF">
        <w:cr/>
      </w:r>
      <w:r>
        <w:rPr>
          <w:sz w:val="24"/>
          <w:szCs w:val="24"/>
        </w:rPr>
        <w:t>①</w:t>
      </w:r>
      <w:r>
        <w:rPr>
          <w:sz w:val="24"/>
          <w:szCs w:val="24"/>
        </w:rPr>
        <w:t>外部发展（并购）。</w:t>
      </w:r>
      <w:r>
        <w:rPr>
          <w:sz w:val="24"/>
          <w:szCs w:val="24"/>
        </w:rPr>
        <w:t>"H</w:t>
      </w:r>
      <w:r>
        <w:rPr>
          <w:sz w:val="24"/>
          <w:szCs w:val="24"/>
        </w:rPr>
        <w:t>国第二大自行车企业</w:t>
      </w:r>
      <w:r>
        <w:rPr>
          <w:sz w:val="24"/>
          <w:szCs w:val="24"/>
        </w:rPr>
        <w:t>“</w:t>
      </w:r>
      <w:r>
        <w:rPr>
          <w:sz w:val="24"/>
          <w:szCs w:val="24"/>
        </w:rPr>
        <w:t>星友，通过并购发达国家</w:t>
      </w:r>
      <w:r>
        <w:rPr>
          <w:sz w:val="24"/>
          <w:szCs w:val="24"/>
        </w:rPr>
        <w:t>U</w:t>
      </w:r>
      <w:r>
        <w:rPr>
          <w:sz w:val="24"/>
          <w:szCs w:val="24"/>
        </w:rPr>
        <w:t>国自行车品牌</w:t>
      </w:r>
      <w:r>
        <w:rPr>
          <w:sz w:val="24"/>
          <w:szCs w:val="24"/>
        </w:rPr>
        <w:t>SP</w:t>
      </w:r>
      <w:r>
        <w:rPr>
          <w:sz w:val="24"/>
          <w:szCs w:val="24"/>
        </w:rPr>
        <w:t>和</w:t>
      </w:r>
      <w:r>
        <w:rPr>
          <w:sz w:val="24"/>
          <w:szCs w:val="24"/>
        </w:rPr>
        <w:t>D</w:t>
      </w:r>
      <w:r>
        <w:rPr>
          <w:sz w:val="24"/>
          <w:szCs w:val="24"/>
        </w:rPr>
        <w:t>国品牌</w:t>
      </w:r>
      <w:r>
        <w:rPr>
          <w:sz w:val="24"/>
          <w:szCs w:val="24"/>
        </w:rPr>
        <w:t>CE..."</w:t>
      </w:r>
    </w:p>
    <w:p w:rsidR="00542F1A" w:rsidRDefault="00542F1A" w:rsidP="0049756F">
      <w:pPr>
        <w:spacing w:line="300" w:lineRule="auto"/>
        <w:ind w:firstLine="480"/>
      </w:pPr>
      <w:r>
        <w:rPr>
          <w:sz w:val="24"/>
          <w:szCs w:val="24"/>
        </w:rPr>
        <w:t>②</w:t>
      </w:r>
      <w:r>
        <w:rPr>
          <w:sz w:val="24"/>
          <w:szCs w:val="24"/>
        </w:rPr>
        <w:t>内部发展（新建）。</w:t>
      </w:r>
      <w:r>
        <w:rPr>
          <w:sz w:val="24"/>
          <w:szCs w:val="24"/>
        </w:rPr>
        <w:t>"H</w:t>
      </w:r>
      <w:r>
        <w:rPr>
          <w:sz w:val="24"/>
          <w:szCs w:val="24"/>
        </w:rPr>
        <w:t>国第一大自行车企业</w:t>
      </w:r>
      <w:r>
        <w:rPr>
          <w:sz w:val="24"/>
          <w:szCs w:val="24"/>
        </w:rPr>
        <w:t>“</w:t>
      </w:r>
      <w:r>
        <w:rPr>
          <w:sz w:val="24"/>
          <w:szCs w:val="24"/>
        </w:rPr>
        <w:t>天空机械，的自有品牌已成为在欧洲市场的三大品牌之一</w:t>
      </w:r>
      <w:r>
        <w:rPr>
          <w:sz w:val="24"/>
          <w:szCs w:val="24"/>
        </w:rPr>
        <w:t>“</w:t>
      </w:r>
      <w:r>
        <w:rPr>
          <w:sz w:val="24"/>
          <w:szCs w:val="24"/>
        </w:rPr>
        <w:t>；</w:t>
      </w:r>
      <w:r>
        <w:rPr>
          <w:sz w:val="24"/>
          <w:szCs w:val="24"/>
        </w:rPr>
        <w:t xml:space="preserve"> ”H</w:t>
      </w:r>
      <w:r>
        <w:rPr>
          <w:sz w:val="24"/>
          <w:szCs w:val="24"/>
        </w:rPr>
        <w:t>国第三大自行车品牌</w:t>
      </w:r>
      <w:r>
        <w:rPr>
          <w:sz w:val="24"/>
          <w:szCs w:val="24"/>
        </w:rPr>
        <w:t>"</w:t>
      </w:r>
      <w:r>
        <w:rPr>
          <w:sz w:val="24"/>
          <w:szCs w:val="24"/>
        </w:rPr>
        <w:t>神飞</w:t>
      </w:r>
      <w:r>
        <w:rPr>
          <w:sz w:val="24"/>
          <w:szCs w:val="24"/>
        </w:rPr>
        <w:t>'</w:t>
      </w:r>
      <w:r>
        <w:rPr>
          <w:sz w:val="24"/>
          <w:szCs w:val="24"/>
        </w:rPr>
        <w:t>，</w:t>
      </w:r>
      <w:r>
        <w:rPr>
          <w:sz w:val="24"/>
          <w:szCs w:val="24"/>
        </w:rPr>
        <w:t xml:space="preserve"> 2003</w:t>
      </w:r>
      <w:r>
        <w:rPr>
          <w:sz w:val="24"/>
          <w:szCs w:val="24"/>
        </w:rPr>
        <w:t>年以自有品牌扩展到美国与亚洲市场</w:t>
      </w:r>
      <w:r>
        <w:rPr>
          <w:sz w:val="24"/>
          <w:szCs w:val="24"/>
        </w:rPr>
        <w:t>”</w:t>
      </w:r>
    </w:p>
    <w:p w:rsidR="00542F1A" w:rsidRDefault="00542F1A" w:rsidP="0049756F">
      <w:pPr>
        <w:spacing w:line="300" w:lineRule="auto"/>
        <w:ind w:firstLine="480"/>
      </w:pPr>
      <w:r>
        <w:rPr>
          <w:sz w:val="24"/>
          <w:szCs w:val="24"/>
        </w:rPr>
        <w:t>3</w:t>
      </w:r>
      <w:r>
        <w:rPr>
          <w:sz w:val="24"/>
          <w:szCs w:val="24"/>
        </w:rPr>
        <w:t>战略联盟。</w:t>
      </w:r>
      <w:r>
        <w:rPr>
          <w:sz w:val="24"/>
          <w:szCs w:val="24"/>
        </w:rPr>
        <w:t>"H</w:t>
      </w:r>
      <w:r>
        <w:rPr>
          <w:sz w:val="24"/>
          <w:szCs w:val="24"/>
        </w:rPr>
        <w:t>国第一大自行车厂商</w:t>
      </w:r>
      <w:r>
        <w:rPr>
          <w:sz w:val="24"/>
          <w:szCs w:val="24"/>
        </w:rPr>
        <w:t>'</w:t>
      </w:r>
      <w:r>
        <w:rPr>
          <w:sz w:val="24"/>
          <w:szCs w:val="24"/>
        </w:rPr>
        <w:t>天空机械，</w:t>
      </w:r>
      <w:r>
        <w:rPr>
          <w:sz w:val="24"/>
          <w:szCs w:val="24"/>
        </w:rPr>
        <w:t xml:space="preserve"> …….</w:t>
      </w:r>
      <w:r>
        <w:rPr>
          <w:sz w:val="24"/>
          <w:szCs w:val="24"/>
        </w:rPr>
        <w:t>为发达国家</w:t>
      </w:r>
      <w:r>
        <w:rPr>
          <w:sz w:val="24"/>
          <w:szCs w:val="24"/>
        </w:rPr>
        <w:t>U</w:t>
      </w:r>
      <w:r>
        <w:rPr>
          <w:sz w:val="24"/>
          <w:szCs w:val="24"/>
        </w:rPr>
        <w:t>国</w:t>
      </w:r>
      <w:r>
        <w:rPr>
          <w:sz w:val="24"/>
          <w:szCs w:val="24"/>
        </w:rPr>
        <w:t>CH</w:t>
      </w:r>
      <w:r>
        <w:rPr>
          <w:sz w:val="24"/>
          <w:szCs w:val="24"/>
        </w:rPr>
        <w:t>公司做</w:t>
      </w:r>
      <w:r>
        <w:rPr>
          <w:sz w:val="24"/>
          <w:szCs w:val="24"/>
        </w:rPr>
        <w:t>ODM"</w:t>
      </w:r>
    </w:p>
    <w:p w:rsidR="00542F1A" w:rsidRDefault="00542F1A" w:rsidP="0049756F">
      <w:pPr>
        <w:spacing w:line="300" w:lineRule="auto"/>
        <w:ind w:firstLine="480"/>
      </w:pPr>
      <w:r>
        <w:rPr>
          <w:sz w:val="24"/>
          <w:szCs w:val="24"/>
        </w:rPr>
        <w:t>【综合案例</w:t>
      </w:r>
      <w:r>
        <w:rPr>
          <w:sz w:val="24"/>
          <w:szCs w:val="24"/>
        </w:rPr>
        <w:t>11</w:t>
      </w:r>
      <w:r w:rsidR="00E155AE">
        <w:rPr>
          <w:rFonts w:hint="eastAsia"/>
          <w:sz w:val="24"/>
          <w:szCs w:val="24"/>
        </w:rPr>
        <w:t>】</w:t>
      </w:r>
    </w:p>
    <w:p w:rsidR="00542F1A" w:rsidRDefault="00542F1A" w:rsidP="0049756F">
      <w:pPr>
        <w:spacing w:line="300" w:lineRule="auto"/>
        <w:ind w:firstLine="480"/>
      </w:pPr>
      <w:r>
        <w:rPr>
          <w:sz w:val="24"/>
          <w:szCs w:val="24"/>
        </w:rPr>
        <w:t>凌美公司是国内一家白色家电生产企业，主营产品包括冰箱、空调、洗衣机等。目前，该公司在国内占据较大的市场份额，在外国市场也具有较好的市场表现。公司目前主要提供的是标准化产品，产品品类和款式较少。</w:t>
      </w:r>
    </w:p>
    <w:p w:rsidR="00542F1A" w:rsidRDefault="00542F1A" w:rsidP="0049756F">
      <w:pPr>
        <w:spacing w:line="300" w:lineRule="auto"/>
        <w:ind w:firstLine="480"/>
      </w:pPr>
      <w:r>
        <w:rPr>
          <w:sz w:val="24"/>
          <w:szCs w:val="24"/>
        </w:rPr>
        <w:t>为了明确公司下一步的发展方向，凌美公司管理层对企业主要产品的市场状况做了全面的调查。调查发现，</w:t>
      </w:r>
      <w:r>
        <w:rPr>
          <w:sz w:val="24"/>
          <w:szCs w:val="24"/>
        </w:rPr>
        <w:t xml:space="preserve"> </w:t>
      </w:r>
      <w:r>
        <w:rPr>
          <w:sz w:val="24"/>
          <w:szCs w:val="24"/>
        </w:rPr>
        <w:t>目前白色家电行业整体增长缓慢。其中一个原因便是</w:t>
      </w:r>
      <w:r>
        <w:rPr>
          <w:sz w:val="24"/>
          <w:szCs w:val="24"/>
        </w:rPr>
        <w:t>“</w:t>
      </w:r>
      <w:r>
        <w:rPr>
          <w:sz w:val="24"/>
          <w:szCs w:val="24"/>
        </w:rPr>
        <w:t>家电下乡</w:t>
      </w:r>
      <w:r>
        <w:rPr>
          <w:sz w:val="24"/>
          <w:szCs w:val="24"/>
        </w:rPr>
        <w:t>”</w:t>
      </w:r>
      <w:r>
        <w:rPr>
          <w:sz w:val="24"/>
          <w:szCs w:val="24"/>
        </w:rPr>
        <w:t>政策的后遗症。</w:t>
      </w:r>
      <w:r>
        <w:rPr>
          <w:sz w:val="24"/>
          <w:szCs w:val="24"/>
        </w:rPr>
        <w:t>2008</w:t>
      </w:r>
      <w:r>
        <w:rPr>
          <w:sz w:val="24"/>
          <w:szCs w:val="24"/>
        </w:rPr>
        <w:t>年全球遭遇</w:t>
      </w:r>
      <w:r>
        <w:rPr>
          <w:sz w:val="24"/>
          <w:szCs w:val="24"/>
        </w:rPr>
        <w:t>“</w:t>
      </w:r>
      <w:r>
        <w:rPr>
          <w:sz w:val="24"/>
          <w:szCs w:val="24"/>
        </w:rPr>
        <w:t>金融危机</w:t>
      </w:r>
      <w:r>
        <w:rPr>
          <w:sz w:val="24"/>
          <w:szCs w:val="24"/>
        </w:rPr>
        <w:t>”</w:t>
      </w:r>
      <w:r>
        <w:rPr>
          <w:sz w:val="24"/>
          <w:szCs w:val="24"/>
        </w:rPr>
        <w:t>，为了刺激国内消费，促进经济复苏，政府推出了</w:t>
      </w:r>
      <w:r>
        <w:rPr>
          <w:sz w:val="24"/>
          <w:szCs w:val="24"/>
        </w:rPr>
        <w:t>“</w:t>
      </w:r>
      <w:r>
        <w:rPr>
          <w:sz w:val="24"/>
          <w:szCs w:val="24"/>
        </w:rPr>
        <w:t>家电下乡</w:t>
      </w:r>
      <w:r>
        <w:rPr>
          <w:sz w:val="24"/>
          <w:szCs w:val="24"/>
        </w:rPr>
        <w:t>”</w:t>
      </w:r>
      <w:r>
        <w:rPr>
          <w:sz w:val="24"/>
          <w:szCs w:val="24"/>
        </w:rPr>
        <w:t>政策。这一政策的实施促使国内城乡家庭的白色家电保有量在短时间内得到大幅增加。而白色家电的使用寿命普遍较长，这就导致当前国内白色家电的市场需求量大幅减少。与此同时，公司管理层也注意到，</w:t>
      </w:r>
      <w:r>
        <w:rPr>
          <w:sz w:val="24"/>
          <w:szCs w:val="24"/>
        </w:rPr>
        <w:t xml:space="preserve"> </w:t>
      </w:r>
      <w:r>
        <w:rPr>
          <w:sz w:val="24"/>
          <w:szCs w:val="24"/>
        </w:rPr>
        <w:t>目前国内中低档家电的市场需求渐趋饱和，而中高端环保型家电市场有待进一步开发。政府在</w:t>
      </w:r>
      <w:r>
        <w:rPr>
          <w:sz w:val="24"/>
          <w:szCs w:val="24"/>
        </w:rPr>
        <w:t>2015</w:t>
      </w:r>
      <w:r>
        <w:rPr>
          <w:sz w:val="24"/>
          <w:szCs w:val="24"/>
        </w:rPr>
        <w:t>年提出了</w:t>
      </w:r>
      <w:r>
        <w:rPr>
          <w:sz w:val="24"/>
          <w:szCs w:val="24"/>
        </w:rPr>
        <w:t>“</w:t>
      </w:r>
      <w:r>
        <w:rPr>
          <w:sz w:val="24"/>
          <w:szCs w:val="24"/>
        </w:rPr>
        <w:t>供给侧改革</w:t>
      </w:r>
      <w:r>
        <w:rPr>
          <w:sz w:val="24"/>
          <w:szCs w:val="24"/>
        </w:rPr>
        <w:t>”</w:t>
      </w:r>
      <w:r>
        <w:rPr>
          <w:sz w:val="24"/>
          <w:szCs w:val="24"/>
        </w:rPr>
        <w:t>，随着这一政策的推进，必将迎来新一轮消费升级，城乡内</w:t>
      </w:r>
      <w:r>
        <w:rPr>
          <w:sz w:val="24"/>
          <w:szCs w:val="24"/>
        </w:rPr>
        <w:t>GDP</w:t>
      </w:r>
      <w:r>
        <w:rPr>
          <w:sz w:val="24"/>
          <w:szCs w:val="24"/>
        </w:rPr>
        <w:t>增速放缓，但整体上仍保持平稳较快增长，家庭收入持续增加，尤其是农村居民收入得到了显著增加。因此，农村中高端白色家电市场很值得进一步开发。并且，随着消费者消费能力的提升，消费者的需求将会呈现出更加个性化的态势。</w:t>
      </w:r>
    </w:p>
    <w:p w:rsidR="00542F1A" w:rsidRDefault="00542F1A" w:rsidP="0049756F">
      <w:pPr>
        <w:spacing w:line="300" w:lineRule="auto"/>
        <w:ind w:firstLine="480"/>
      </w:pPr>
      <w:r>
        <w:rPr>
          <w:sz w:val="24"/>
          <w:szCs w:val="24"/>
        </w:rPr>
        <w:t>国内在线小额信贷的兴起，也让很多的年轻人具备中高端家电消费能力。由于消费者网络购物习惯的养成，物流运输效率的提升，在线购买家电成为可能。柔性生产线技术和大规模定制技术的发展，使购买高值低价的产品不再是奢望。物联网、人工智能等技术的发展，使得智能家居成为新</w:t>
      </w:r>
      <w:r>
        <w:rPr>
          <w:sz w:val="24"/>
          <w:szCs w:val="24"/>
        </w:rPr>
        <w:lastRenderedPageBreak/>
        <w:t>的消费热点。</w:t>
      </w:r>
      <w:r>
        <w:rPr>
          <w:sz w:val="24"/>
          <w:szCs w:val="24"/>
        </w:rPr>
        <w:t>“</w:t>
      </w:r>
      <w:r>
        <w:rPr>
          <w:sz w:val="24"/>
          <w:szCs w:val="24"/>
        </w:rPr>
        <w:t>创新、协调、绿色、开放、共享</w:t>
      </w:r>
      <w:r>
        <w:rPr>
          <w:sz w:val="24"/>
          <w:szCs w:val="24"/>
        </w:rPr>
        <w:t>”</w:t>
      </w:r>
      <w:r>
        <w:rPr>
          <w:sz w:val="24"/>
          <w:szCs w:val="24"/>
        </w:rPr>
        <w:t>的发展理念成为时代主旋律，为新一代环保型产品提供了巨大的发展空间。</w:t>
      </w:r>
    </w:p>
    <w:p w:rsidR="00542F1A" w:rsidRDefault="00700555" w:rsidP="0049756F">
      <w:pPr>
        <w:spacing w:line="300" w:lineRule="auto"/>
        <w:ind w:firstLine="480"/>
      </w:pPr>
      <w:r>
        <w:rPr>
          <w:rFonts w:hint="eastAsia"/>
          <w:sz w:val="24"/>
          <w:szCs w:val="24"/>
        </w:rPr>
        <w:t>凌</w:t>
      </w:r>
      <w:r w:rsidR="00542F1A">
        <w:rPr>
          <w:sz w:val="24"/>
          <w:szCs w:val="24"/>
        </w:rPr>
        <w:t>美公司意识到，这是一个机遇与挑战并存的时代。公司要想实现长远的发展，必须要瞄准市场，把握机遇，顺势而上。</w:t>
      </w:r>
    </w:p>
    <w:p w:rsidR="00542F1A" w:rsidRDefault="00542F1A" w:rsidP="0049756F">
      <w:pPr>
        <w:spacing w:line="300" w:lineRule="auto"/>
        <w:ind w:firstLine="480"/>
      </w:pPr>
      <w:r>
        <w:rPr>
          <w:sz w:val="24"/>
          <w:szCs w:val="24"/>
        </w:rPr>
        <w:t>考虑到国内白色家电市场渐趋饱和，而国外市场仍处于高增长阶段，凌美公司启动了国际化战略，以开拓国际市场。</w:t>
      </w:r>
    </w:p>
    <w:p w:rsidR="00542F1A" w:rsidRDefault="00700555" w:rsidP="0049756F">
      <w:pPr>
        <w:spacing w:line="300" w:lineRule="auto"/>
        <w:ind w:firstLine="480"/>
      </w:pPr>
      <w:r>
        <w:rPr>
          <w:sz w:val="24"/>
          <w:szCs w:val="24"/>
        </w:rPr>
        <w:t>凌</w:t>
      </w:r>
      <w:r w:rsidR="00542F1A">
        <w:rPr>
          <w:sz w:val="24"/>
          <w:szCs w:val="24"/>
        </w:rPr>
        <w:t>美集团管理层考虑，先进入最为苛刻的发达国家消费市场，能够在消费者高标准的质量要求和激烈的市场竞争中获得相关市场经验和领先技术，尽快提升企业在世界市场上的竞争优势。</w:t>
      </w:r>
      <w:r w:rsidR="00542F1A">
        <w:rPr>
          <w:sz w:val="24"/>
          <w:szCs w:val="24"/>
        </w:rPr>
        <w:t>2012</w:t>
      </w:r>
      <w:r w:rsidR="00542F1A">
        <w:rPr>
          <w:sz w:val="24"/>
          <w:szCs w:val="24"/>
        </w:rPr>
        <w:t>年</w:t>
      </w:r>
      <w:r w:rsidR="00542F1A">
        <w:rPr>
          <w:sz w:val="24"/>
          <w:szCs w:val="24"/>
        </w:rPr>
        <w:t>4</w:t>
      </w:r>
      <w:r w:rsidR="00542F1A">
        <w:rPr>
          <w:sz w:val="24"/>
          <w:szCs w:val="24"/>
        </w:rPr>
        <w:t>月，凌美公司在发达国家</w:t>
      </w:r>
      <w:r w:rsidR="00542F1A">
        <w:rPr>
          <w:sz w:val="24"/>
          <w:szCs w:val="24"/>
        </w:rPr>
        <w:t>D</w:t>
      </w:r>
      <w:r w:rsidR="00542F1A">
        <w:rPr>
          <w:sz w:val="24"/>
          <w:szCs w:val="24"/>
        </w:rPr>
        <w:t>国建立生产厂，随后几年内又在</w:t>
      </w:r>
      <w:r w:rsidR="00542F1A">
        <w:rPr>
          <w:sz w:val="24"/>
          <w:szCs w:val="24"/>
        </w:rPr>
        <w:t>D</w:t>
      </w:r>
      <w:r w:rsidR="00542F1A">
        <w:rPr>
          <w:sz w:val="24"/>
          <w:szCs w:val="24"/>
        </w:rPr>
        <w:t>国建立了销售中心和设计中心，以深入把握</w:t>
      </w:r>
      <w:r w:rsidR="00542F1A">
        <w:rPr>
          <w:sz w:val="24"/>
          <w:szCs w:val="24"/>
        </w:rPr>
        <w:t>D</w:t>
      </w:r>
      <w:r w:rsidR="00542F1A">
        <w:rPr>
          <w:sz w:val="24"/>
          <w:szCs w:val="24"/>
        </w:rPr>
        <w:t>国市场的产品需求。由于自身产品过硬的质量和有格调的设计，凌美公司在短短两年内就占据了</w:t>
      </w:r>
      <w:r w:rsidR="00542F1A">
        <w:rPr>
          <w:sz w:val="24"/>
          <w:szCs w:val="24"/>
        </w:rPr>
        <w:t>D</w:t>
      </w:r>
      <w:r w:rsidR="00542F1A">
        <w:rPr>
          <w:sz w:val="24"/>
          <w:szCs w:val="24"/>
        </w:rPr>
        <w:t>国较大的市场份额。</w:t>
      </w:r>
    </w:p>
    <w:p w:rsidR="00542F1A" w:rsidRDefault="00542F1A" w:rsidP="0049756F">
      <w:pPr>
        <w:spacing w:line="300" w:lineRule="auto"/>
        <w:ind w:firstLine="480"/>
      </w:pPr>
      <w:r>
        <w:rPr>
          <w:sz w:val="24"/>
          <w:szCs w:val="24"/>
        </w:rPr>
        <w:t>为了其国际化战略的成功，凌美公司决定整合全球优势资源。凌美公司在德国和美国成立了研发中心；在意大利成立了设计中心；在中国、东南亚、印度等市场需求较大、劳动力成本较低的国家和地区成立了</w:t>
      </w:r>
      <w:r>
        <w:rPr>
          <w:sz w:val="24"/>
          <w:szCs w:val="24"/>
        </w:rPr>
        <w:t>7</w:t>
      </w:r>
      <w:r>
        <w:rPr>
          <w:sz w:val="24"/>
          <w:szCs w:val="24"/>
        </w:rPr>
        <w:t>个高效率的生产制造基地。公司提供的产品系列少而精，面向全球市场提供高质量的标准化产品。</w:t>
      </w:r>
    </w:p>
    <w:p w:rsidR="00542F1A" w:rsidRDefault="00542F1A" w:rsidP="0049756F">
      <w:pPr>
        <w:spacing w:line="300" w:lineRule="auto"/>
        <w:ind w:firstLine="480"/>
      </w:pPr>
      <w:r>
        <w:rPr>
          <w:sz w:val="24"/>
          <w:szCs w:val="24"/>
        </w:rPr>
        <w:t>为了配合公司国际化经营战略的实施，凌美公司在全球的组织结构按产品划分为事业部，公司总部确定企业的总目标和经营战略，各产品事业部经理根据总部的经营目标和战略分别制订本事业部的经营计划，并根据各国成本和技术的差异来设置活动。</w:t>
      </w:r>
    </w:p>
    <w:p w:rsidR="00542F1A" w:rsidRDefault="00542F1A" w:rsidP="0049756F">
      <w:pPr>
        <w:spacing w:line="300" w:lineRule="auto"/>
        <w:ind w:firstLine="480"/>
      </w:pPr>
      <w:r>
        <w:rPr>
          <w:sz w:val="24"/>
          <w:szCs w:val="24"/>
        </w:rPr>
        <w:t>万灵公司是国内</w:t>
      </w:r>
      <w:r>
        <w:rPr>
          <w:sz w:val="24"/>
          <w:szCs w:val="24"/>
        </w:rPr>
        <w:t>G</w:t>
      </w:r>
      <w:r>
        <w:rPr>
          <w:sz w:val="24"/>
          <w:szCs w:val="24"/>
        </w:rPr>
        <w:t>省一家空调制造企业。该公司拥有自主研发的达到国际领先水平的</w:t>
      </w:r>
      <w:r>
        <w:rPr>
          <w:sz w:val="24"/>
          <w:szCs w:val="24"/>
        </w:rPr>
        <w:t>“</w:t>
      </w:r>
      <w:r>
        <w:rPr>
          <w:sz w:val="24"/>
          <w:szCs w:val="24"/>
        </w:rPr>
        <w:t>新一代</w:t>
      </w:r>
      <w:r>
        <w:rPr>
          <w:sz w:val="24"/>
          <w:szCs w:val="24"/>
        </w:rPr>
        <w:t>G10</w:t>
      </w:r>
      <w:r>
        <w:rPr>
          <w:sz w:val="24"/>
          <w:szCs w:val="24"/>
        </w:rPr>
        <w:t>低频控制技术</w:t>
      </w:r>
      <w:r>
        <w:rPr>
          <w:sz w:val="24"/>
          <w:szCs w:val="24"/>
        </w:rPr>
        <w:t>” “</w:t>
      </w:r>
      <w:r>
        <w:rPr>
          <w:sz w:val="24"/>
          <w:szCs w:val="24"/>
        </w:rPr>
        <w:t>高效离心式冷水机组</w:t>
      </w:r>
      <w:r>
        <w:rPr>
          <w:sz w:val="24"/>
          <w:szCs w:val="24"/>
        </w:rPr>
        <w:t>”</w:t>
      </w:r>
      <w:r>
        <w:rPr>
          <w:sz w:val="24"/>
          <w:szCs w:val="24"/>
        </w:rPr>
        <w:t>和</w:t>
      </w:r>
      <w:r>
        <w:rPr>
          <w:sz w:val="24"/>
          <w:szCs w:val="24"/>
        </w:rPr>
        <w:t>“</w:t>
      </w:r>
      <w:r>
        <w:rPr>
          <w:sz w:val="24"/>
          <w:szCs w:val="24"/>
        </w:rPr>
        <w:t>新型超高效定速压缩机</w:t>
      </w:r>
      <w:r>
        <w:rPr>
          <w:sz w:val="24"/>
          <w:szCs w:val="24"/>
        </w:rPr>
        <w:t>”</w:t>
      </w:r>
      <w:r>
        <w:rPr>
          <w:sz w:val="24"/>
          <w:szCs w:val="24"/>
        </w:rPr>
        <w:t>等核心科技。但是，万灵公司以前主要专注在南方市场，没有在北方建立起自己的销售渠道，其生产基地和仓储基地也全部都集中在南方。而凌美公司目前在北方市场遇到了多个劲敌。尽管凌美公司在销售渠道、营销能力、品牌认知度等方面拥有优势，但是由于缺乏核心技术，公司的产品正在逐渐失去竞争力，公司上下为此焦虑不安。</w:t>
      </w:r>
    </w:p>
    <w:p w:rsidR="00542F1A" w:rsidRDefault="00542F1A" w:rsidP="0049756F">
      <w:pPr>
        <w:spacing w:line="300" w:lineRule="auto"/>
        <w:ind w:firstLine="480"/>
      </w:pPr>
      <w:r>
        <w:rPr>
          <w:sz w:val="24"/>
          <w:szCs w:val="24"/>
        </w:rPr>
        <w:t>鉴于双方的资源与能力具有显著的互补性，凌美公司与万灵公司都有进行合作的意愿。双方管理层就合作的相关事宜进行了协商和谈判。从降低协调成本考虑，最终双方决定建立产销合作联盟：万灵公司以较低的价格为凌美公司提供技术支持；凌美公司为万灵公司提供组装、仓储等服务，并以较低的价格让万灵公司的空调进驻凌美公司的线下门店。双方约定按照一定的比例共享收益，共担风险，并对双方的违约责任和联盟解体等问题都作出了具体的规定。</w:t>
      </w:r>
    </w:p>
    <w:p w:rsidR="00542F1A" w:rsidRDefault="00542F1A" w:rsidP="0049756F">
      <w:pPr>
        <w:spacing w:line="300" w:lineRule="auto"/>
        <w:ind w:firstLine="480"/>
      </w:pPr>
      <w:r>
        <w:rPr>
          <w:sz w:val="24"/>
          <w:szCs w:val="24"/>
        </w:rPr>
        <w:t>对于和万灵公司结成战略联盟的计划，</w:t>
      </w:r>
      <w:r w:rsidR="00700555">
        <w:rPr>
          <w:rFonts w:hint="eastAsia"/>
          <w:sz w:val="24"/>
          <w:szCs w:val="24"/>
        </w:rPr>
        <w:t>凌</w:t>
      </w:r>
      <w:r>
        <w:rPr>
          <w:sz w:val="24"/>
          <w:szCs w:val="24"/>
        </w:rPr>
        <w:t>美公司也对可能会面临的风险进行了分析。公司内部一致认为，产销合作联盟实施过程中可能存在下列风险：首先，双方分别提供的技术与渠道难以按照合适的比例参与利益分配，并且各项成本一直在变动，很难建立合理的动态的利润分配机制；其次，双方同为白色家电制造企业，存在相互竞争的关系，帮助万灵公司销售产品可能会损害自身的利益，合作过程中可能存在商业机密泄露的风险；最后，近期政府的环保标准提升还可能会导致凌美公司自身大量产品不合格，而对于万灵公司提供的技术支持，凌美公司由于专业人员的知识结构不全面、专业经验不足等原因在短期内难以消化吸收。为了规避这些风险，公司领导层决定，一方面，努力巩固和完善与万灵公司业已建立的信任合作的联盟关系；另一方面，尽快建立风险预控村制，成立风险管理委员会。</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lastRenderedPageBreak/>
        <w:t>（</w:t>
      </w:r>
      <w:r>
        <w:rPr>
          <w:sz w:val="24"/>
          <w:szCs w:val="24"/>
        </w:rPr>
        <w:t>1</w:t>
      </w:r>
      <w:r>
        <w:rPr>
          <w:sz w:val="24"/>
          <w:szCs w:val="24"/>
        </w:rPr>
        <w:t>）从宏观环境（</w:t>
      </w:r>
      <w:r>
        <w:rPr>
          <w:sz w:val="24"/>
          <w:szCs w:val="24"/>
        </w:rPr>
        <w:t>PEST</w:t>
      </w:r>
      <w:r>
        <w:rPr>
          <w:sz w:val="24"/>
          <w:szCs w:val="24"/>
        </w:rPr>
        <w:t>）</w:t>
      </w:r>
      <w:r>
        <w:rPr>
          <w:sz w:val="24"/>
          <w:szCs w:val="24"/>
        </w:rPr>
        <w:t xml:space="preserve"> </w:t>
      </w:r>
      <w:r>
        <w:rPr>
          <w:sz w:val="24"/>
          <w:szCs w:val="24"/>
        </w:rPr>
        <w:t>角度，简要分析凌美公司所面临的机会与威胁。</w:t>
      </w:r>
    </w:p>
    <w:p w:rsidR="00542F1A" w:rsidRDefault="00542F1A" w:rsidP="0049756F">
      <w:pPr>
        <w:spacing w:line="300" w:lineRule="auto"/>
        <w:ind w:firstLine="480"/>
      </w:pPr>
      <w:r>
        <w:rPr>
          <w:sz w:val="24"/>
          <w:szCs w:val="24"/>
        </w:rPr>
        <w:t>威胁主要体现在政治与法律因素，</w:t>
      </w:r>
      <w:r>
        <w:rPr>
          <w:sz w:val="24"/>
          <w:szCs w:val="24"/>
        </w:rPr>
        <w:t xml:space="preserve"> “</w:t>
      </w:r>
      <w:r>
        <w:rPr>
          <w:sz w:val="24"/>
          <w:szCs w:val="24"/>
        </w:rPr>
        <w:t>目前白色家电行业整体增长趋势缓慢。其中一个原因便是</w:t>
      </w:r>
      <w:r>
        <w:rPr>
          <w:sz w:val="24"/>
          <w:szCs w:val="24"/>
        </w:rPr>
        <w:t>·</w:t>
      </w:r>
      <w:r>
        <w:rPr>
          <w:sz w:val="24"/>
          <w:szCs w:val="24"/>
        </w:rPr>
        <w:t>家电下乡，政策的后遗症</w:t>
      </w:r>
      <w:r>
        <w:rPr>
          <w:sz w:val="24"/>
          <w:szCs w:val="24"/>
        </w:rPr>
        <w:t>”</w:t>
      </w:r>
    </w:p>
    <w:p w:rsidR="00542F1A" w:rsidRDefault="00542F1A" w:rsidP="0049756F">
      <w:pPr>
        <w:spacing w:line="300" w:lineRule="auto"/>
        <w:ind w:firstLine="480"/>
      </w:pPr>
      <w:r>
        <w:rPr>
          <w:sz w:val="24"/>
          <w:szCs w:val="24"/>
        </w:rPr>
        <w:t>机会：</w:t>
      </w:r>
    </w:p>
    <w:p w:rsidR="006445E5" w:rsidRPr="006445E5" w:rsidRDefault="00542F1A" w:rsidP="006445E5">
      <w:pPr>
        <w:pStyle w:val="a6"/>
        <w:numPr>
          <w:ilvl w:val="0"/>
          <w:numId w:val="1"/>
        </w:numPr>
        <w:spacing w:line="300" w:lineRule="auto"/>
        <w:ind w:left="0" w:firstLineChars="0" w:firstLine="567"/>
        <w:rPr>
          <w:sz w:val="24"/>
          <w:szCs w:val="24"/>
        </w:rPr>
      </w:pPr>
      <w:r w:rsidRPr="006445E5">
        <w:rPr>
          <w:sz w:val="24"/>
          <w:szCs w:val="24"/>
        </w:rPr>
        <w:t>政治和法律因素。</w:t>
      </w:r>
      <w:r w:rsidRPr="006445E5">
        <w:rPr>
          <w:sz w:val="24"/>
          <w:szCs w:val="24"/>
        </w:rPr>
        <w:t>“</w:t>
      </w:r>
      <w:r w:rsidRPr="006445E5">
        <w:rPr>
          <w:sz w:val="24"/>
          <w:szCs w:val="24"/>
        </w:rPr>
        <w:t>政府在</w:t>
      </w:r>
      <w:r w:rsidRPr="006445E5">
        <w:rPr>
          <w:sz w:val="24"/>
          <w:szCs w:val="24"/>
        </w:rPr>
        <w:t>2015</w:t>
      </w:r>
      <w:r w:rsidRPr="006445E5">
        <w:rPr>
          <w:sz w:val="24"/>
          <w:szCs w:val="24"/>
        </w:rPr>
        <w:t>年提出了供给侧改革，随着这一政策的推进，国内必将迎来新一轮消费升级，城乡家庭对白色家电的改善型消费需求会得到大幅增加</w:t>
      </w:r>
      <w:r w:rsidRPr="006445E5">
        <w:rPr>
          <w:sz w:val="24"/>
          <w:szCs w:val="24"/>
        </w:rPr>
        <w:t>"</w:t>
      </w:r>
      <w:r w:rsidRPr="006445E5">
        <w:rPr>
          <w:sz w:val="24"/>
          <w:szCs w:val="24"/>
        </w:rPr>
        <w:t>。</w:t>
      </w:r>
    </w:p>
    <w:p w:rsidR="00542F1A" w:rsidRDefault="00542F1A" w:rsidP="0049756F">
      <w:pPr>
        <w:spacing w:line="300" w:lineRule="auto"/>
        <w:ind w:firstLine="480"/>
      </w:pPr>
      <w:r>
        <w:rPr>
          <w:rFonts w:ascii="微软雅黑" w:eastAsia="微软雅黑" w:hAnsi="微软雅黑" w:cs="微软雅黑" w:hint="eastAsia"/>
          <w:sz w:val="24"/>
          <w:szCs w:val="24"/>
        </w:rPr>
        <w:t>②</w:t>
      </w:r>
      <w:r>
        <w:rPr>
          <w:sz w:val="24"/>
          <w:szCs w:val="24"/>
        </w:rPr>
        <w:t>经济因素。</w:t>
      </w:r>
      <w:r>
        <w:rPr>
          <w:sz w:val="24"/>
          <w:szCs w:val="24"/>
        </w:rPr>
        <w:t>“</w:t>
      </w:r>
      <w:r>
        <w:rPr>
          <w:sz w:val="24"/>
          <w:szCs w:val="24"/>
        </w:rPr>
        <w:t>近年来我国</w:t>
      </w:r>
      <w:r>
        <w:rPr>
          <w:sz w:val="24"/>
          <w:szCs w:val="24"/>
        </w:rPr>
        <w:t>CP ..</w:t>
      </w:r>
      <w:r>
        <w:rPr>
          <w:sz w:val="24"/>
          <w:szCs w:val="24"/>
        </w:rPr>
        <w:t>整体上仍保持平稳较快增长，家庭收入持续增加，尤其是农村居民的收入得到了显著增加。因此，农村市场很值得进一步开发。并且，随着消费者消费能力的提升，消费者的需求将会更加呈现个性化</w:t>
      </w:r>
      <w:r>
        <w:rPr>
          <w:sz w:val="24"/>
          <w:szCs w:val="24"/>
        </w:rPr>
        <w:t>”</w:t>
      </w:r>
      <w:r>
        <w:rPr>
          <w:sz w:val="24"/>
          <w:szCs w:val="24"/>
        </w:rPr>
        <w:t>；</w:t>
      </w:r>
      <w:r>
        <w:rPr>
          <w:sz w:val="24"/>
          <w:szCs w:val="24"/>
        </w:rPr>
        <w:t xml:space="preserve"> “</w:t>
      </w:r>
      <w:r>
        <w:rPr>
          <w:sz w:val="24"/>
          <w:szCs w:val="24"/>
        </w:rPr>
        <w:t>在线小额信贷的兴起，也让很多的年轻人具备白色家电消费能力</w:t>
      </w:r>
      <w:r>
        <w:rPr>
          <w:sz w:val="24"/>
          <w:szCs w:val="24"/>
        </w:rPr>
        <w:t>” "...</w:t>
      </w:r>
      <w:r>
        <w:rPr>
          <w:sz w:val="24"/>
          <w:szCs w:val="24"/>
        </w:rPr>
        <w:t>流远运输效率的提升，在线购买家电成为可能</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社会和文化因素。</w:t>
      </w:r>
      <w:r>
        <w:rPr>
          <w:sz w:val="24"/>
          <w:szCs w:val="24"/>
        </w:rPr>
        <w:t>“</w:t>
      </w:r>
      <w:r>
        <w:rPr>
          <w:sz w:val="24"/>
          <w:szCs w:val="24"/>
        </w:rPr>
        <w:t>消费者网络购物习惯的养成，</w:t>
      </w:r>
      <w:r>
        <w:rPr>
          <w:sz w:val="24"/>
          <w:szCs w:val="24"/>
        </w:rPr>
        <w:t>·······</w:t>
      </w:r>
      <w:r>
        <w:rPr>
          <w:sz w:val="24"/>
          <w:szCs w:val="24"/>
        </w:rPr>
        <w:t>在线购买家电成为可能</w:t>
      </w:r>
      <w:r>
        <w:rPr>
          <w:sz w:val="24"/>
          <w:szCs w:val="24"/>
        </w:rPr>
        <w:t>”</w:t>
      </w:r>
      <w:r>
        <w:rPr>
          <w:sz w:val="24"/>
          <w:szCs w:val="24"/>
        </w:rPr>
        <w:t>；</w:t>
      </w:r>
      <w:r>
        <w:rPr>
          <w:sz w:val="24"/>
          <w:szCs w:val="24"/>
        </w:rPr>
        <w:t>“</w:t>
      </w:r>
      <w:r>
        <w:rPr>
          <w:sz w:val="24"/>
          <w:szCs w:val="24"/>
        </w:rPr>
        <w:t>创新、协调、绿色、开放、共享的发展理念成为了时代主旋律，为新一代环保产品提供了巨大的发展空间</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技术因素。</w:t>
      </w:r>
      <w:r>
        <w:rPr>
          <w:sz w:val="24"/>
          <w:szCs w:val="24"/>
        </w:rPr>
        <w:t>“</w:t>
      </w:r>
      <w:r>
        <w:rPr>
          <w:sz w:val="24"/>
          <w:szCs w:val="24"/>
        </w:rPr>
        <w:t>柔性生产线技术和大规模定制技术的发展，使高值低价的产品不再是奢望。物联网、人工智能等技术的发展，使得智能家居成为新的消费热点</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）简要分析凌美公司采取的国际化经营战略类型，及其为了实现组织结构与国际化经营战略的匹配，凌美公司所采用的组织结构类型。</w:t>
      </w:r>
    </w:p>
    <w:p w:rsidR="00542F1A" w:rsidRDefault="00542F1A" w:rsidP="0049756F">
      <w:pPr>
        <w:spacing w:line="300" w:lineRule="auto"/>
        <w:ind w:firstLine="480"/>
      </w:pPr>
      <w:r>
        <w:rPr>
          <w:sz w:val="24"/>
          <w:szCs w:val="24"/>
        </w:rPr>
        <w:t>凌美公司采取的国际化经营战略类型是全球化战略。全球化战略是向全世界的市场推销标准化的产品和服务，并在较有利的国家集中地进行生产经营活动，由此形成经验曲线和规模经济效益，以获得高额利润。</w:t>
      </w:r>
      <w:r>
        <w:rPr>
          <w:sz w:val="24"/>
          <w:szCs w:val="24"/>
        </w:rPr>
        <w:t>“</w:t>
      </w:r>
      <w:r>
        <w:rPr>
          <w:sz w:val="24"/>
          <w:szCs w:val="24"/>
        </w:rPr>
        <w:t>凌美公司在德国和美国成立了研发中心；在意大利成立了设计中心；在中国、东南亚、印度等市场需求较大、劳动力成本较低的国家和地区成立了</w:t>
      </w:r>
      <w:r>
        <w:rPr>
          <w:sz w:val="24"/>
          <w:szCs w:val="24"/>
        </w:rPr>
        <w:t>7</w:t>
      </w:r>
      <w:r>
        <w:rPr>
          <w:sz w:val="24"/>
          <w:szCs w:val="24"/>
        </w:rPr>
        <w:t>个高效率的生产制造基地。公司提供的产品系列少而精，面向全球市场提供高质量的标准化产品</w:t>
      </w:r>
      <w:r>
        <w:rPr>
          <w:sz w:val="24"/>
          <w:szCs w:val="24"/>
        </w:rPr>
        <w:t>”</w:t>
      </w:r>
      <w:r>
        <w:rPr>
          <w:sz w:val="24"/>
          <w:szCs w:val="24"/>
        </w:rPr>
        <w:t>。</w:t>
      </w:r>
    </w:p>
    <w:p w:rsidR="00542F1A" w:rsidRDefault="00542F1A" w:rsidP="0049756F">
      <w:pPr>
        <w:spacing w:line="300" w:lineRule="auto"/>
        <w:ind w:firstLine="480"/>
      </w:pPr>
      <w:r>
        <w:rPr>
          <w:sz w:val="24"/>
          <w:szCs w:val="24"/>
        </w:rPr>
        <w:t>为了实现组织结构与国际化经营战略的匹配，凌美公司所采用的组织结构类型为</w:t>
      </w:r>
      <w:r>
        <w:rPr>
          <w:sz w:val="24"/>
          <w:szCs w:val="24"/>
        </w:rPr>
        <w:t>“</w:t>
      </w:r>
      <w:r>
        <w:rPr>
          <w:sz w:val="24"/>
          <w:szCs w:val="24"/>
        </w:rPr>
        <w:t>全球产品分部结构</w:t>
      </w:r>
      <w:r>
        <w:rPr>
          <w:sz w:val="24"/>
          <w:szCs w:val="24"/>
        </w:rPr>
        <w:t>”</w:t>
      </w:r>
      <w:r>
        <w:rPr>
          <w:sz w:val="24"/>
          <w:szCs w:val="24"/>
        </w:rPr>
        <w:t>。</w:t>
      </w:r>
      <w:r>
        <w:rPr>
          <w:sz w:val="24"/>
          <w:szCs w:val="24"/>
        </w:rPr>
        <w:t>“</w:t>
      </w:r>
      <w:r>
        <w:rPr>
          <w:sz w:val="24"/>
          <w:szCs w:val="24"/>
        </w:rPr>
        <w:t>凌美公司在全球的组织结构按产品划分为事业部，公司总部确定企业的总目标和经营战略，各产品事业部经理根据总部的经营目标和战略分别制订本部的经营计划，并根据各国成本和技术的差异来设置活动</w:t>
      </w:r>
      <w:r>
        <w:rPr>
          <w:sz w:val="24"/>
          <w:szCs w:val="24"/>
        </w:rPr>
        <w:t>”</w:t>
      </w:r>
      <w:r>
        <w:rPr>
          <w:sz w:val="24"/>
          <w:szCs w:val="24"/>
        </w:rPr>
        <w:t>，这些都是产品分部结构的基本特征。</w:t>
      </w:r>
    </w:p>
    <w:p w:rsidR="00542F1A" w:rsidRDefault="00542F1A" w:rsidP="0049756F">
      <w:pPr>
        <w:spacing w:line="300" w:lineRule="auto"/>
        <w:ind w:firstLine="480"/>
      </w:pPr>
      <w:r>
        <w:rPr>
          <w:sz w:val="24"/>
          <w:szCs w:val="24"/>
        </w:rPr>
        <w:t>（</w:t>
      </w:r>
      <w:r>
        <w:rPr>
          <w:sz w:val="24"/>
          <w:szCs w:val="24"/>
        </w:rPr>
        <w:t>3</w:t>
      </w:r>
      <w:r>
        <w:rPr>
          <w:sz w:val="24"/>
          <w:szCs w:val="24"/>
        </w:rPr>
        <w:t>）简要分析凌美公司对外投资的主要动机。</w:t>
      </w:r>
    </w:p>
    <w:p w:rsidR="00542F1A" w:rsidRDefault="00542F1A" w:rsidP="0049756F">
      <w:pPr>
        <w:spacing w:line="300" w:lineRule="auto"/>
        <w:ind w:firstLine="480"/>
      </w:pPr>
      <w:r>
        <w:rPr>
          <w:sz w:val="24"/>
          <w:szCs w:val="24"/>
        </w:rPr>
        <w:t>发展中国家跨国公司对外投资的四大动机有：寻求市场；寻求效率；寻求资源；寻求现成资产。</w:t>
      </w:r>
    </w:p>
    <w:p w:rsidR="00542F1A" w:rsidRDefault="00542F1A" w:rsidP="0049756F">
      <w:pPr>
        <w:spacing w:line="300" w:lineRule="auto"/>
        <w:ind w:firstLine="480"/>
      </w:pPr>
      <w:r>
        <w:rPr>
          <w:sz w:val="24"/>
          <w:szCs w:val="24"/>
        </w:rPr>
        <w:t>凌美公司对外投资的主要动机是：</w:t>
      </w:r>
    </w:p>
    <w:p w:rsidR="00542F1A" w:rsidRDefault="00542F1A" w:rsidP="0049756F">
      <w:pPr>
        <w:spacing w:line="300" w:lineRule="auto"/>
        <w:ind w:firstLine="480"/>
      </w:pPr>
      <w:r>
        <w:rPr>
          <w:sz w:val="24"/>
          <w:szCs w:val="24"/>
        </w:rPr>
        <w:t>①</w:t>
      </w:r>
      <w:r>
        <w:rPr>
          <w:sz w:val="24"/>
          <w:szCs w:val="24"/>
        </w:rPr>
        <w:t>寻求市场。</w:t>
      </w:r>
      <w:r>
        <w:rPr>
          <w:sz w:val="24"/>
          <w:szCs w:val="24"/>
        </w:rPr>
        <w:t>“</w:t>
      </w:r>
      <w:r>
        <w:rPr>
          <w:sz w:val="24"/>
          <w:szCs w:val="24"/>
        </w:rPr>
        <w:t>考虑到国内白色家电市场渐趋饱和，而国外市场仍处于高增长阶段，凌美公司在五年前启动了国际化战略，以开拓国际市场</w:t>
      </w:r>
      <w:r>
        <w:rPr>
          <w:sz w:val="24"/>
          <w:szCs w:val="24"/>
        </w:rPr>
        <w:t>”</w:t>
      </w:r>
      <w:r>
        <w:rPr>
          <w:sz w:val="24"/>
          <w:szCs w:val="24"/>
        </w:rPr>
        <w:t>；</w:t>
      </w:r>
      <w:r>
        <w:rPr>
          <w:sz w:val="24"/>
          <w:szCs w:val="24"/>
        </w:rPr>
        <w:t>“</w:t>
      </w:r>
      <w:r>
        <w:rPr>
          <w:sz w:val="24"/>
          <w:szCs w:val="24"/>
        </w:rPr>
        <w:t>以深入把握</w:t>
      </w:r>
      <w:r>
        <w:rPr>
          <w:sz w:val="24"/>
          <w:szCs w:val="24"/>
        </w:rPr>
        <w:t>D</w:t>
      </w:r>
      <w:r>
        <w:rPr>
          <w:sz w:val="24"/>
          <w:szCs w:val="24"/>
        </w:rPr>
        <w:t>国市场的产品需求</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寻求效率。</w:t>
      </w:r>
      <w:r>
        <w:rPr>
          <w:sz w:val="24"/>
          <w:szCs w:val="24"/>
        </w:rPr>
        <w:t>“</w:t>
      </w:r>
      <w:r>
        <w:rPr>
          <w:sz w:val="24"/>
          <w:szCs w:val="24"/>
        </w:rPr>
        <w:t>在中国、东南亚、印度等市场需求较大、劳动力成本较低的国家和地区成立了</w:t>
      </w:r>
      <w:r>
        <w:rPr>
          <w:sz w:val="24"/>
          <w:szCs w:val="24"/>
        </w:rPr>
        <w:t>7</w:t>
      </w:r>
      <w:r>
        <w:rPr>
          <w:sz w:val="24"/>
          <w:szCs w:val="24"/>
        </w:rPr>
        <w:t>个高效率的生产制造基地</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寻求现成资产。</w:t>
      </w:r>
      <w:r>
        <w:rPr>
          <w:sz w:val="24"/>
          <w:szCs w:val="24"/>
        </w:rPr>
        <w:t>“</w:t>
      </w:r>
      <w:r>
        <w:rPr>
          <w:sz w:val="24"/>
          <w:szCs w:val="24"/>
        </w:rPr>
        <w:t>凌美集团管理层考虑，先进入最为苛刻的发达国家消费市场，能够在消费者高标准的质量要求和激烈的市场竞争中获得相关市场经验和领先技术，尽快提升企业在世界市场的竞争优势</w:t>
      </w:r>
      <w:r>
        <w:rPr>
          <w:sz w:val="24"/>
          <w:szCs w:val="24"/>
        </w:rPr>
        <w:t>”</w:t>
      </w:r>
      <w:r>
        <w:rPr>
          <w:sz w:val="24"/>
          <w:szCs w:val="24"/>
        </w:rPr>
        <w:t>；</w:t>
      </w:r>
      <w:r>
        <w:rPr>
          <w:sz w:val="24"/>
          <w:szCs w:val="24"/>
        </w:rPr>
        <w:t>“</w:t>
      </w:r>
      <w:r>
        <w:rPr>
          <w:sz w:val="24"/>
          <w:szCs w:val="24"/>
        </w:rPr>
        <w:t>凌美公司在德国和美国成立了研发中心，在意大利成立了设计中心</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）简要分析凌美公司国际化经营选择目标市场区域路径的方式。</w:t>
      </w:r>
    </w:p>
    <w:p w:rsidR="00700555" w:rsidRDefault="00542F1A" w:rsidP="0049756F">
      <w:pPr>
        <w:spacing w:line="300" w:lineRule="auto"/>
        <w:ind w:firstLine="480"/>
        <w:rPr>
          <w:sz w:val="24"/>
          <w:szCs w:val="24"/>
        </w:rPr>
      </w:pPr>
      <w:r>
        <w:rPr>
          <w:sz w:val="24"/>
          <w:szCs w:val="24"/>
        </w:rPr>
        <w:lastRenderedPageBreak/>
        <w:t>凌美公司国际化经营目标市场区域路径的方式是新型方式</w:t>
      </w:r>
      <w:r>
        <w:rPr>
          <w:sz w:val="24"/>
          <w:szCs w:val="24"/>
        </w:rPr>
        <w:t>A</w:t>
      </w:r>
      <w:r>
        <w:rPr>
          <w:sz w:val="24"/>
          <w:szCs w:val="24"/>
        </w:rPr>
        <w:t>（或不连续方式）。</w:t>
      </w:r>
      <w:r>
        <w:rPr>
          <w:sz w:val="24"/>
          <w:szCs w:val="24"/>
        </w:rPr>
        <w:t>“</w:t>
      </w:r>
      <w:r>
        <w:rPr>
          <w:sz w:val="24"/>
          <w:szCs w:val="24"/>
        </w:rPr>
        <w:t>凌美集团管理层考虑，先进入最为苛刻的发达国家消费市场，能够在消费者高标准的质量要求和激烈的市场竞争中获得相关市场经验和领先技术，尽快提升企业在世界市场的竞争优势</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）简要分析凌美公司在</w:t>
      </w:r>
      <w:r>
        <w:rPr>
          <w:sz w:val="24"/>
          <w:szCs w:val="24"/>
        </w:rPr>
        <w:t>D</w:t>
      </w:r>
      <w:r>
        <w:rPr>
          <w:sz w:val="24"/>
          <w:szCs w:val="24"/>
        </w:rPr>
        <w:t>国选择的发展途径及其动机。</w:t>
      </w:r>
    </w:p>
    <w:p w:rsidR="00542F1A" w:rsidRDefault="00542F1A" w:rsidP="0049756F">
      <w:pPr>
        <w:spacing w:line="300" w:lineRule="auto"/>
        <w:ind w:firstLine="480"/>
      </w:pPr>
      <w:r>
        <w:rPr>
          <w:sz w:val="24"/>
          <w:szCs w:val="24"/>
        </w:rPr>
        <w:t>凌美公司在</w:t>
      </w:r>
      <w:r>
        <w:rPr>
          <w:sz w:val="24"/>
          <w:szCs w:val="24"/>
        </w:rPr>
        <w:t>D</w:t>
      </w:r>
      <w:r>
        <w:rPr>
          <w:sz w:val="24"/>
          <w:szCs w:val="24"/>
        </w:rPr>
        <w:t>国选择的发展途径为内部发展（新建）。</w:t>
      </w:r>
      <w:r>
        <w:rPr>
          <w:sz w:val="24"/>
          <w:szCs w:val="24"/>
        </w:rPr>
        <w:t>“</w:t>
      </w:r>
      <w:r>
        <w:rPr>
          <w:sz w:val="24"/>
          <w:szCs w:val="24"/>
        </w:rPr>
        <w:t>凌美公司在发达国家</w:t>
      </w:r>
      <w:r>
        <w:rPr>
          <w:sz w:val="24"/>
          <w:szCs w:val="24"/>
        </w:rPr>
        <w:t>D</w:t>
      </w:r>
      <w:r>
        <w:rPr>
          <w:sz w:val="24"/>
          <w:szCs w:val="24"/>
        </w:rPr>
        <w:t>国建立生产厂，随后几年内又在</w:t>
      </w:r>
      <w:r>
        <w:rPr>
          <w:sz w:val="24"/>
          <w:szCs w:val="24"/>
        </w:rPr>
        <w:t>D</w:t>
      </w:r>
      <w:r>
        <w:rPr>
          <w:sz w:val="24"/>
          <w:szCs w:val="24"/>
        </w:rPr>
        <w:t>国建立了销售中心和设计中心</w:t>
      </w:r>
      <w:r>
        <w:rPr>
          <w:sz w:val="24"/>
          <w:szCs w:val="24"/>
        </w:rPr>
        <w:t>”</w:t>
      </w:r>
      <w:r>
        <w:rPr>
          <w:sz w:val="24"/>
          <w:szCs w:val="24"/>
        </w:rPr>
        <w:t>。</w:t>
      </w:r>
    </w:p>
    <w:p w:rsidR="00542F1A" w:rsidRDefault="00542F1A" w:rsidP="0049756F">
      <w:pPr>
        <w:spacing w:line="300" w:lineRule="auto"/>
        <w:ind w:firstLine="480"/>
      </w:pPr>
      <w:r>
        <w:rPr>
          <w:sz w:val="24"/>
          <w:szCs w:val="24"/>
        </w:rPr>
        <w:t>凌美公司采用新建战略的主要动因是：开发新产品的过程使企业能深刻了解市场及产品。</w:t>
      </w:r>
      <w:r>
        <w:rPr>
          <w:sz w:val="24"/>
          <w:szCs w:val="24"/>
        </w:rPr>
        <w:t>“</w:t>
      </w:r>
      <w:r>
        <w:rPr>
          <w:sz w:val="24"/>
          <w:szCs w:val="24"/>
        </w:rPr>
        <w:t>以深入把握</w:t>
      </w:r>
      <w:r>
        <w:rPr>
          <w:sz w:val="24"/>
          <w:szCs w:val="24"/>
        </w:rPr>
        <w:t>D</w:t>
      </w:r>
      <w:r>
        <w:rPr>
          <w:sz w:val="24"/>
          <w:szCs w:val="24"/>
        </w:rPr>
        <w:t>国市场的产品需求</w:t>
      </w:r>
      <w:r>
        <w:rPr>
          <w:sz w:val="24"/>
          <w:szCs w:val="24"/>
        </w:rPr>
        <w:t>”</w:t>
      </w:r>
      <w:r>
        <w:rPr>
          <w:sz w:val="24"/>
          <w:szCs w:val="24"/>
        </w:rPr>
        <w:t>。</w:t>
      </w:r>
    </w:p>
    <w:p w:rsidR="00542F1A" w:rsidRDefault="00542F1A" w:rsidP="0049756F">
      <w:pPr>
        <w:spacing w:line="300" w:lineRule="auto"/>
        <w:ind w:firstLine="480"/>
      </w:pPr>
      <w:r>
        <w:rPr>
          <w:sz w:val="24"/>
          <w:szCs w:val="24"/>
        </w:rPr>
        <w:t>凌美公司采用新建战略的应用条件是：企业有能力克服结构性与行为性障碍。</w:t>
      </w:r>
      <w:r>
        <w:rPr>
          <w:sz w:val="24"/>
          <w:szCs w:val="24"/>
        </w:rPr>
        <w:t>"</w:t>
      </w:r>
      <w:r>
        <w:rPr>
          <w:sz w:val="24"/>
          <w:szCs w:val="24"/>
        </w:rPr>
        <w:t>由于凌美公司自身产品过硬的质量和有格调的设计，凌美公司在短短两年内就占据了</w:t>
      </w:r>
      <w:r>
        <w:rPr>
          <w:sz w:val="24"/>
          <w:szCs w:val="24"/>
        </w:rPr>
        <w:t>D</w:t>
      </w:r>
      <w:r>
        <w:rPr>
          <w:sz w:val="24"/>
          <w:szCs w:val="24"/>
        </w:rPr>
        <w:t>国较大的市场份额</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）简要分析凌美公司与万灵公司结成战略联盟的类型与动因，以及凌美公司如何实施对战略联盟的管控。</w:t>
      </w:r>
    </w:p>
    <w:p w:rsidR="00542F1A" w:rsidRDefault="00542F1A" w:rsidP="0049756F">
      <w:pPr>
        <w:spacing w:line="300" w:lineRule="auto"/>
        <w:ind w:firstLine="480"/>
      </w:pPr>
      <w:r>
        <w:rPr>
          <w:sz w:val="24"/>
          <w:szCs w:val="24"/>
        </w:rPr>
        <w:t>凌美公司与万灵公司结成战略联盟的类型是功能性协议（或契约式战略联盟）。</w:t>
      </w:r>
      <w:r>
        <w:rPr>
          <w:sz w:val="24"/>
          <w:szCs w:val="24"/>
        </w:rPr>
        <w:t>“</w:t>
      </w:r>
      <w:r>
        <w:rPr>
          <w:sz w:val="24"/>
          <w:szCs w:val="24"/>
        </w:rPr>
        <w:t>双方决定建立产销合作联盟</w:t>
      </w:r>
      <w:r>
        <w:rPr>
          <w:sz w:val="24"/>
          <w:szCs w:val="24"/>
        </w:rPr>
        <w:t>"</w:t>
      </w:r>
      <w:r>
        <w:rPr>
          <w:sz w:val="24"/>
          <w:szCs w:val="24"/>
        </w:rPr>
        <w:t>。</w:t>
      </w:r>
    </w:p>
    <w:p w:rsidR="00542F1A" w:rsidRDefault="00542F1A" w:rsidP="0049756F">
      <w:pPr>
        <w:spacing w:line="300" w:lineRule="auto"/>
        <w:ind w:firstLine="480"/>
      </w:pPr>
      <w:r>
        <w:rPr>
          <w:sz w:val="24"/>
          <w:szCs w:val="24"/>
        </w:rPr>
        <w:t>凌美公司与万灵公司结成战略联盟的动因包括：</w:t>
      </w:r>
    </w:p>
    <w:p w:rsidR="00542F1A" w:rsidRDefault="00542F1A" w:rsidP="0049756F">
      <w:pPr>
        <w:spacing w:line="300" w:lineRule="auto"/>
        <w:ind w:firstLine="480"/>
      </w:pPr>
      <w:r>
        <w:rPr>
          <w:sz w:val="24"/>
          <w:szCs w:val="24"/>
        </w:rPr>
        <w:t>①</w:t>
      </w:r>
      <w:r>
        <w:rPr>
          <w:sz w:val="24"/>
          <w:szCs w:val="24"/>
        </w:rPr>
        <w:t>促进技术创新。</w:t>
      </w:r>
      <w:r>
        <w:rPr>
          <w:sz w:val="24"/>
          <w:szCs w:val="24"/>
        </w:rPr>
        <w:t>“</w:t>
      </w:r>
      <w:r>
        <w:rPr>
          <w:sz w:val="24"/>
          <w:szCs w:val="24"/>
        </w:rPr>
        <w:t>万灵公司</w:t>
      </w:r>
      <w:r>
        <w:rPr>
          <w:sz w:val="24"/>
          <w:szCs w:val="24"/>
        </w:rPr>
        <w:t xml:space="preserve"> </w:t>
      </w:r>
      <w:r>
        <w:rPr>
          <w:sz w:val="24"/>
          <w:szCs w:val="24"/>
        </w:rPr>
        <w:t>拥有自主研发的达到国际领先水平的</w:t>
      </w:r>
      <w:r>
        <w:rPr>
          <w:sz w:val="24"/>
          <w:szCs w:val="24"/>
        </w:rPr>
        <w:t>”</w:t>
      </w:r>
      <w:r>
        <w:rPr>
          <w:sz w:val="24"/>
          <w:szCs w:val="24"/>
        </w:rPr>
        <w:t>新一代</w:t>
      </w:r>
      <w:r>
        <w:rPr>
          <w:sz w:val="24"/>
          <w:szCs w:val="24"/>
        </w:rPr>
        <w:t>G10</w:t>
      </w:r>
      <w:r>
        <w:rPr>
          <w:sz w:val="24"/>
          <w:szCs w:val="24"/>
        </w:rPr>
        <w:t>低频控制技术</w:t>
      </w:r>
      <w:r>
        <w:rPr>
          <w:sz w:val="24"/>
          <w:szCs w:val="24"/>
        </w:rPr>
        <w:t>”</w:t>
      </w:r>
      <w:r>
        <w:rPr>
          <w:sz w:val="24"/>
          <w:szCs w:val="24"/>
        </w:rPr>
        <w:t>、、高效离心式冷水机组，和</w:t>
      </w:r>
      <w:r>
        <w:rPr>
          <w:sz w:val="24"/>
          <w:szCs w:val="24"/>
        </w:rPr>
        <w:t>"</w:t>
      </w:r>
      <w:r>
        <w:rPr>
          <w:sz w:val="24"/>
          <w:szCs w:val="24"/>
        </w:rPr>
        <w:t>新型超高效定速压缩机，等核心科技，而凌美公司</w:t>
      </w:r>
      <w:r>
        <w:rPr>
          <w:sz w:val="24"/>
          <w:szCs w:val="24"/>
        </w:rPr>
        <w:t>…………</w:t>
      </w:r>
      <w:r>
        <w:rPr>
          <w:sz w:val="24"/>
          <w:szCs w:val="24"/>
        </w:rPr>
        <w:t>缺乏核心技术</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避免经营风险。</w:t>
      </w:r>
      <w:r>
        <w:rPr>
          <w:sz w:val="24"/>
          <w:szCs w:val="24"/>
        </w:rPr>
        <w:t>“</w:t>
      </w:r>
      <w:r>
        <w:rPr>
          <w:sz w:val="24"/>
          <w:szCs w:val="24"/>
        </w:rPr>
        <w:t>凌美公司的产品正在逐渐失去竞争力，公司上下为此而焦虑不安</w:t>
      </w:r>
      <w:r>
        <w:rPr>
          <w:sz w:val="24"/>
          <w:szCs w:val="24"/>
        </w:rPr>
        <w:t>”</w:t>
      </w:r>
      <w:r>
        <w:rPr>
          <w:sz w:val="24"/>
          <w:szCs w:val="24"/>
        </w:rPr>
        <w:t>，</w:t>
      </w:r>
      <w:r>
        <w:rPr>
          <w:sz w:val="24"/>
          <w:szCs w:val="24"/>
        </w:rPr>
        <w:t xml:space="preserve"> “</w:t>
      </w:r>
      <w:r>
        <w:rPr>
          <w:sz w:val="24"/>
          <w:szCs w:val="24"/>
        </w:rPr>
        <w:t>万灵公司之前主要专注在南方市场，而没有在北方建立起自己的销售渠道</w:t>
      </w:r>
      <w:r>
        <w:rPr>
          <w:sz w:val="24"/>
          <w:szCs w:val="24"/>
        </w:rPr>
        <w:t>”</w:t>
      </w:r>
    </w:p>
    <w:p w:rsidR="00542F1A" w:rsidRDefault="00542F1A" w:rsidP="0049756F">
      <w:pPr>
        <w:spacing w:line="300" w:lineRule="auto"/>
        <w:ind w:firstLine="480"/>
      </w:pPr>
      <w:r>
        <w:rPr>
          <w:sz w:val="24"/>
          <w:szCs w:val="24"/>
        </w:rPr>
        <w:t>③</w:t>
      </w:r>
      <w:r>
        <w:rPr>
          <w:sz w:val="24"/>
          <w:szCs w:val="24"/>
        </w:rPr>
        <w:t>避免或减少竞争。</w:t>
      </w:r>
      <w:r>
        <w:rPr>
          <w:sz w:val="24"/>
          <w:szCs w:val="24"/>
        </w:rPr>
        <w:t>“</w:t>
      </w:r>
      <w:r>
        <w:rPr>
          <w:sz w:val="24"/>
          <w:szCs w:val="24"/>
        </w:rPr>
        <w:t>凌美公司目前在北方市场遇到了多个劲敌</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实现资源互补。</w:t>
      </w:r>
      <w:r>
        <w:rPr>
          <w:sz w:val="24"/>
          <w:szCs w:val="24"/>
        </w:rPr>
        <w:t>“</w:t>
      </w:r>
      <w:r>
        <w:rPr>
          <w:sz w:val="24"/>
          <w:szCs w:val="24"/>
        </w:rPr>
        <w:t>凌美公司在销售渠道、营销能力、品牌认知度等方面拥有优势，万灵公司拥有自主研发的达到国际领先水平的</w:t>
      </w:r>
      <w:r>
        <w:rPr>
          <w:sz w:val="24"/>
          <w:szCs w:val="24"/>
        </w:rPr>
        <w:t>…………</w:t>
      </w:r>
      <w:r>
        <w:rPr>
          <w:sz w:val="24"/>
          <w:szCs w:val="24"/>
        </w:rPr>
        <w:t>核心科技</w:t>
      </w:r>
      <w:r>
        <w:rPr>
          <w:sz w:val="24"/>
          <w:szCs w:val="24"/>
        </w:rPr>
        <w:t>”</w:t>
      </w:r>
      <w:r>
        <w:rPr>
          <w:sz w:val="24"/>
          <w:szCs w:val="24"/>
        </w:rPr>
        <w:t>。</w:t>
      </w:r>
    </w:p>
    <w:p w:rsidR="00542F1A" w:rsidRDefault="00542F1A" w:rsidP="0049756F">
      <w:pPr>
        <w:spacing w:line="300" w:lineRule="auto"/>
        <w:ind w:firstLine="480"/>
      </w:pPr>
      <w:r>
        <w:rPr>
          <w:sz w:val="24"/>
          <w:szCs w:val="24"/>
        </w:rPr>
        <w:t>⑤</w:t>
      </w:r>
      <w:r>
        <w:rPr>
          <w:sz w:val="24"/>
          <w:szCs w:val="24"/>
        </w:rPr>
        <w:t>开拓新的市场。</w:t>
      </w:r>
      <w:r>
        <w:rPr>
          <w:sz w:val="24"/>
          <w:szCs w:val="24"/>
        </w:rPr>
        <w:t>“</w:t>
      </w:r>
      <w:r>
        <w:rPr>
          <w:sz w:val="24"/>
          <w:szCs w:val="24"/>
        </w:rPr>
        <w:t>万灵公司之前主要专注南方市场，而没有在北方建立起自己的铺售渠道，其生产基地和仓储基地也全部都集中在南方</w:t>
      </w:r>
      <w:r>
        <w:rPr>
          <w:sz w:val="24"/>
          <w:szCs w:val="24"/>
        </w:rPr>
        <w:t>”</w:t>
      </w:r>
      <w:r>
        <w:rPr>
          <w:sz w:val="24"/>
          <w:szCs w:val="24"/>
        </w:rPr>
        <w:t>。</w:t>
      </w:r>
    </w:p>
    <w:p w:rsidR="00700555" w:rsidRDefault="00542F1A" w:rsidP="0049756F">
      <w:pPr>
        <w:spacing w:line="300" w:lineRule="auto"/>
        <w:ind w:firstLine="480"/>
        <w:rPr>
          <w:sz w:val="24"/>
          <w:szCs w:val="24"/>
        </w:rPr>
      </w:pPr>
      <w:r>
        <w:rPr>
          <w:sz w:val="24"/>
          <w:szCs w:val="24"/>
        </w:rPr>
        <w:t>⑥</w:t>
      </w:r>
      <w:r>
        <w:rPr>
          <w:sz w:val="24"/>
          <w:szCs w:val="24"/>
        </w:rPr>
        <w:t>降低协调成本。</w:t>
      </w:r>
      <w:r>
        <w:rPr>
          <w:sz w:val="24"/>
          <w:szCs w:val="24"/>
        </w:rPr>
        <w:t>“</w:t>
      </w:r>
      <w:r>
        <w:rPr>
          <w:sz w:val="24"/>
          <w:szCs w:val="24"/>
        </w:rPr>
        <w:t>从降低协调成本考虑</w:t>
      </w:r>
      <w:r>
        <w:rPr>
          <w:sz w:val="24"/>
          <w:szCs w:val="24"/>
        </w:rPr>
        <w:t>”</w:t>
      </w:r>
      <w:r>
        <w:rPr>
          <w:sz w:val="24"/>
          <w:szCs w:val="24"/>
        </w:rPr>
        <w:t>。</w:t>
      </w:r>
    </w:p>
    <w:p w:rsidR="00542F1A" w:rsidRDefault="00542F1A" w:rsidP="0049756F">
      <w:pPr>
        <w:spacing w:line="300" w:lineRule="auto"/>
        <w:ind w:firstLine="480"/>
      </w:pPr>
      <w:r>
        <w:rPr>
          <w:sz w:val="24"/>
          <w:szCs w:val="24"/>
        </w:rPr>
        <w:t>凌美公司对战略联盟的管控主要有：</w:t>
      </w:r>
    </w:p>
    <w:p w:rsidR="00542F1A" w:rsidRDefault="00542F1A" w:rsidP="0049756F">
      <w:pPr>
        <w:spacing w:line="300" w:lineRule="auto"/>
        <w:ind w:firstLine="480"/>
      </w:pPr>
      <w:r>
        <w:rPr>
          <w:sz w:val="24"/>
          <w:szCs w:val="24"/>
        </w:rPr>
        <w:t>①</w:t>
      </w:r>
      <w:r>
        <w:rPr>
          <w:sz w:val="24"/>
          <w:szCs w:val="24"/>
        </w:rPr>
        <w:t>订立协议。</w:t>
      </w:r>
      <w:r>
        <w:rPr>
          <w:sz w:val="24"/>
          <w:szCs w:val="24"/>
        </w:rPr>
        <w:t>“</w:t>
      </w:r>
      <w:r>
        <w:rPr>
          <w:sz w:val="24"/>
          <w:szCs w:val="24"/>
        </w:rPr>
        <w:t>双方约定按照一定的比例共享收益，共担风险，并对双方的违约责任和联盟解体等问题都作出了具体的规定</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建立合作信任的联盟关系。</w:t>
      </w:r>
      <w:r>
        <w:rPr>
          <w:sz w:val="24"/>
          <w:szCs w:val="24"/>
        </w:rPr>
        <w:t>“</w:t>
      </w:r>
      <w:r>
        <w:rPr>
          <w:sz w:val="24"/>
          <w:szCs w:val="24"/>
        </w:rPr>
        <w:t>努力巩固与完善与万灵公司业已建立的合作信任的联盟关系</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7</w:t>
      </w:r>
      <w:r>
        <w:rPr>
          <w:sz w:val="24"/>
          <w:szCs w:val="24"/>
        </w:rPr>
        <w:t>）简要分析凌美公司与万灵公司结成战略联盟之后需要规避的主要运营风险。</w:t>
      </w:r>
    </w:p>
    <w:p w:rsidR="00542F1A" w:rsidRDefault="00542F1A" w:rsidP="0049756F">
      <w:pPr>
        <w:spacing w:line="300" w:lineRule="auto"/>
        <w:ind w:firstLine="480"/>
      </w:pPr>
      <w:r>
        <w:rPr>
          <w:sz w:val="24"/>
          <w:szCs w:val="24"/>
        </w:rPr>
        <w:t>①</w:t>
      </w:r>
      <w:r>
        <w:rPr>
          <w:sz w:val="24"/>
          <w:szCs w:val="24"/>
        </w:rPr>
        <w:t>企业产品结构、新产品研发方面可能引发的风险。</w:t>
      </w:r>
      <w:r>
        <w:rPr>
          <w:sz w:val="24"/>
          <w:szCs w:val="24"/>
        </w:rPr>
        <w:t>“</w:t>
      </w:r>
      <w:r>
        <w:rPr>
          <w:sz w:val="24"/>
          <w:szCs w:val="24"/>
        </w:rPr>
        <w:t>政府的环保标准提升可能会导致凌美公司自身大量产品不合格</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企业新市场开发，市场营销策略（包括产品或服务定价与销售渠道，市场营销环境状况等）方面可能引发的风险。</w:t>
      </w:r>
      <w:r>
        <w:rPr>
          <w:sz w:val="24"/>
          <w:szCs w:val="24"/>
        </w:rPr>
        <w:t>“</w:t>
      </w:r>
      <w:r>
        <w:rPr>
          <w:sz w:val="24"/>
          <w:szCs w:val="24"/>
        </w:rPr>
        <w:t>双方同为白色家电制造企业，存在相互竞争的关系，帮助万灵公司销售产品可能会损害自身的利益</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企业组织效能、管理现状、企业文化，高、中层管理人员和重要业务流程中专业人员的知识结构、专业经验等方面可能引发的风险。</w:t>
      </w:r>
      <w:r>
        <w:rPr>
          <w:sz w:val="24"/>
          <w:szCs w:val="24"/>
        </w:rPr>
        <w:t>“</w:t>
      </w:r>
      <w:r>
        <w:rPr>
          <w:sz w:val="24"/>
          <w:szCs w:val="24"/>
        </w:rPr>
        <w:t>而对于万灵公司提供的技术支持，凌美公司由于专业人员的知识结构、专业经验不足在短期内维以消化吸收</w:t>
      </w:r>
      <w:r>
        <w:rPr>
          <w:sz w:val="24"/>
          <w:szCs w:val="24"/>
        </w:rPr>
        <w:t>”</w:t>
      </w:r>
      <w:r>
        <w:rPr>
          <w:sz w:val="24"/>
          <w:szCs w:val="24"/>
        </w:rPr>
        <w:t>。</w:t>
      </w:r>
    </w:p>
    <w:p w:rsidR="00542F1A" w:rsidRDefault="00542F1A" w:rsidP="0049756F">
      <w:pPr>
        <w:spacing w:line="300" w:lineRule="auto"/>
        <w:ind w:firstLine="480"/>
      </w:pPr>
      <w:r>
        <w:rPr>
          <w:sz w:val="24"/>
          <w:szCs w:val="24"/>
        </w:rPr>
        <w:lastRenderedPageBreak/>
        <w:t>④</w:t>
      </w:r>
      <w:r>
        <w:rPr>
          <w:sz w:val="24"/>
          <w:szCs w:val="24"/>
        </w:rPr>
        <w:t>质量、安全、环保、信息安全等管理中发生失误导致的风险。</w:t>
      </w:r>
      <w:r>
        <w:rPr>
          <w:sz w:val="24"/>
          <w:szCs w:val="24"/>
        </w:rPr>
        <w:t>“</w:t>
      </w:r>
      <w:r>
        <w:rPr>
          <w:sz w:val="24"/>
          <w:szCs w:val="24"/>
        </w:rPr>
        <w:t>政府的环保标准提升可能会导致凌美公司自身大量产品不合格</w:t>
      </w:r>
      <w:r>
        <w:rPr>
          <w:sz w:val="24"/>
          <w:szCs w:val="24"/>
        </w:rPr>
        <w:t>"</w:t>
      </w:r>
      <w:r>
        <w:rPr>
          <w:sz w:val="24"/>
          <w:szCs w:val="24"/>
        </w:rPr>
        <w:t>。</w:t>
      </w:r>
    </w:p>
    <w:p w:rsidR="00542F1A" w:rsidRDefault="00542F1A" w:rsidP="0049756F">
      <w:pPr>
        <w:spacing w:line="300" w:lineRule="auto"/>
        <w:ind w:firstLine="480"/>
      </w:pPr>
      <w:r>
        <w:rPr>
          <w:sz w:val="24"/>
          <w:szCs w:val="24"/>
        </w:rPr>
        <w:t>⑤</w:t>
      </w:r>
      <w:r>
        <w:rPr>
          <w:sz w:val="24"/>
          <w:szCs w:val="24"/>
        </w:rPr>
        <w:t>因企业内、外部人员的道德风险或业务控制系统失灵导致的风险。</w:t>
      </w:r>
      <w:r>
        <w:rPr>
          <w:sz w:val="24"/>
          <w:szCs w:val="24"/>
        </w:rPr>
        <w:t>“</w:t>
      </w:r>
      <w:r>
        <w:rPr>
          <w:sz w:val="24"/>
          <w:szCs w:val="24"/>
        </w:rPr>
        <w:t>联盟过程中可能存在商业机密泄露的风险</w:t>
      </w:r>
      <w:r>
        <w:rPr>
          <w:sz w:val="24"/>
          <w:szCs w:val="24"/>
        </w:rPr>
        <w:t>”</w:t>
      </w:r>
      <w:r>
        <w:rPr>
          <w:sz w:val="24"/>
          <w:szCs w:val="24"/>
        </w:rPr>
        <w:t>。</w:t>
      </w:r>
    </w:p>
    <w:p w:rsidR="00700555" w:rsidRDefault="00542F1A" w:rsidP="0049756F">
      <w:pPr>
        <w:spacing w:line="300" w:lineRule="auto"/>
        <w:ind w:firstLine="480"/>
        <w:rPr>
          <w:sz w:val="24"/>
          <w:szCs w:val="24"/>
        </w:rPr>
      </w:pPr>
      <w:r>
        <w:rPr>
          <w:sz w:val="24"/>
          <w:szCs w:val="24"/>
        </w:rPr>
        <w:t>⑥</w:t>
      </w:r>
      <w:r>
        <w:rPr>
          <w:sz w:val="24"/>
          <w:szCs w:val="24"/>
        </w:rPr>
        <w:t>企业现有业务流程和信息系统操作运行情况的监管、运行评价及持续改进能力方面引发的风险。</w:t>
      </w:r>
      <w:r>
        <w:rPr>
          <w:sz w:val="24"/>
          <w:szCs w:val="24"/>
        </w:rPr>
        <w:t>“</w:t>
      </w:r>
      <w:r>
        <w:rPr>
          <w:sz w:val="24"/>
          <w:szCs w:val="24"/>
        </w:rPr>
        <w:t>双方分别提供的技术与渠道难以按照合适的比例参与利益分配，并且各项成本一直在变动，很难建立合理的动态的利润分配机制</w:t>
      </w:r>
      <w:r>
        <w:rPr>
          <w:sz w:val="24"/>
          <w:szCs w:val="24"/>
        </w:rPr>
        <w:t>”</w:t>
      </w:r>
      <w:r>
        <w:rPr>
          <w:sz w:val="24"/>
          <w:szCs w:val="24"/>
        </w:rPr>
        <w:t>。</w:t>
      </w:r>
    </w:p>
    <w:p w:rsidR="00542F1A" w:rsidRDefault="00542F1A" w:rsidP="0049756F">
      <w:pPr>
        <w:spacing w:line="300" w:lineRule="auto"/>
        <w:ind w:firstLine="480"/>
      </w:pPr>
      <w:r>
        <w:rPr>
          <w:sz w:val="24"/>
          <w:szCs w:val="24"/>
        </w:rPr>
        <w:t>【综合案例</w:t>
      </w:r>
      <w:r>
        <w:rPr>
          <w:sz w:val="24"/>
          <w:szCs w:val="24"/>
        </w:rPr>
        <w:t>12</w:t>
      </w:r>
      <w:r>
        <w:rPr>
          <w:sz w:val="24"/>
          <w:szCs w:val="24"/>
        </w:rPr>
        <w:t>】</w:t>
      </w:r>
    </w:p>
    <w:p w:rsidR="00542F1A" w:rsidRDefault="00542F1A" w:rsidP="0049756F">
      <w:pPr>
        <w:spacing w:line="300" w:lineRule="auto"/>
        <w:ind w:firstLine="480"/>
      </w:pPr>
      <w:r>
        <w:rPr>
          <w:sz w:val="24"/>
          <w:szCs w:val="24"/>
        </w:rPr>
        <w:t>20</w:t>
      </w:r>
      <w:r>
        <w:rPr>
          <w:sz w:val="24"/>
          <w:szCs w:val="24"/>
        </w:rPr>
        <w:t>世纪</w:t>
      </w:r>
      <w:r>
        <w:rPr>
          <w:sz w:val="24"/>
          <w:szCs w:val="24"/>
        </w:rPr>
        <w:t>90</w:t>
      </w:r>
      <w:r>
        <w:rPr>
          <w:sz w:val="24"/>
          <w:szCs w:val="24"/>
        </w:rPr>
        <w:t>年代，</w:t>
      </w:r>
      <w:r>
        <w:rPr>
          <w:sz w:val="24"/>
          <w:szCs w:val="24"/>
        </w:rPr>
        <w:t>GL</w:t>
      </w:r>
      <w:r>
        <w:rPr>
          <w:sz w:val="24"/>
          <w:szCs w:val="24"/>
        </w:rPr>
        <w:t>公司在中国推出微波炉产品。</w:t>
      </w:r>
      <w:r>
        <w:rPr>
          <w:sz w:val="24"/>
          <w:szCs w:val="24"/>
        </w:rPr>
        <w:t>GL</w:t>
      </w:r>
      <w:r>
        <w:rPr>
          <w:sz w:val="24"/>
          <w:szCs w:val="24"/>
        </w:rPr>
        <w:t>公司利用市场对微波炉产品价格的高度敏感，通过集中生产少数品种、规模经济、减少各种要素成本、提高生产效率、不断改进产品工艺设计、承接外包等多种手段降低成本，以</w:t>
      </w:r>
      <w:r>
        <w:rPr>
          <w:sz w:val="24"/>
          <w:szCs w:val="24"/>
        </w:rPr>
        <w:t>“</w:t>
      </w:r>
      <w:r>
        <w:rPr>
          <w:sz w:val="24"/>
          <w:szCs w:val="24"/>
        </w:rPr>
        <w:t>价格战</w:t>
      </w:r>
      <w:r>
        <w:rPr>
          <w:sz w:val="24"/>
          <w:szCs w:val="24"/>
        </w:rPr>
        <w:t>”</w:t>
      </w:r>
      <w:r>
        <w:rPr>
          <w:sz w:val="24"/>
          <w:szCs w:val="24"/>
        </w:rPr>
        <w:t>不断摧毁竞争对手的防线，抬高行业的进入门槛，使自己成为微波炉行业的</w:t>
      </w:r>
      <w:r>
        <w:rPr>
          <w:sz w:val="24"/>
          <w:szCs w:val="24"/>
        </w:rPr>
        <w:t>“</w:t>
      </w:r>
      <w:r>
        <w:rPr>
          <w:sz w:val="24"/>
          <w:szCs w:val="24"/>
        </w:rPr>
        <w:t>霸主</w:t>
      </w:r>
      <w:r>
        <w:rPr>
          <w:sz w:val="24"/>
          <w:szCs w:val="24"/>
        </w:rPr>
        <w:t>”</w:t>
      </w:r>
      <w:r>
        <w:rPr>
          <w:sz w:val="24"/>
          <w:szCs w:val="24"/>
        </w:rPr>
        <w:t>，国内市场占有率超过</w:t>
      </w:r>
      <w:r>
        <w:rPr>
          <w:sz w:val="24"/>
          <w:szCs w:val="24"/>
        </w:rPr>
        <w:t>70</w:t>
      </w:r>
      <w:r>
        <w:rPr>
          <w:sz w:val="24"/>
          <w:szCs w:val="24"/>
        </w:rPr>
        <w:t>％，全球产量占比超过</w:t>
      </w:r>
      <w:r>
        <w:rPr>
          <w:sz w:val="24"/>
          <w:szCs w:val="24"/>
        </w:rPr>
        <w:t>30</w:t>
      </w:r>
      <w:r>
        <w:rPr>
          <w:sz w:val="24"/>
          <w:szCs w:val="24"/>
        </w:rPr>
        <w:t>％。国内微波炉生产厂商也从</w:t>
      </w:r>
      <w:r>
        <w:rPr>
          <w:sz w:val="24"/>
          <w:szCs w:val="24"/>
        </w:rPr>
        <w:t>200</w:t>
      </w:r>
      <w:r>
        <w:rPr>
          <w:sz w:val="24"/>
          <w:szCs w:val="24"/>
        </w:rPr>
        <w:t>多家迅速下降到不足</w:t>
      </w:r>
      <w:r>
        <w:rPr>
          <w:sz w:val="24"/>
          <w:szCs w:val="24"/>
        </w:rPr>
        <w:t>30</w:t>
      </w:r>
      <w:r>
        <w:rPr>
          <w:sz w:val="24"/>
          <w:szCs w:val="24"/>
        </w:rPr>
        <w:t>家。</w:t>
      </w:r>
    </w:p>
    <w:p w:rsidR="00542F1A" w:rsidRDefault="00542F1A" w:rsidP="0049756F">
      <w:pPr>
        <w:spacing w:line="300" w:lineRule="auto"/>
        <w:ind w:firstLine="480"/>
      </w:pPr>
      <w:r>
        <w:rPr>
          <w:sz w:val="24"/>
          <w:szCs w:val="24"/>
        </w:rPr>
        <w:t>1999</w:t>
      </w:r>
      <w:r>
        <w:rPr>
          <w:sz w:val="24"/>
          <w:szCs w:val="24"/>
        </w:rPr>
        <w:t>年，在众人的质疑声中，</w:t>
      </w:r>
      <w:r>
        <w:rPr>
          <w:sz w:val="24"/>
          <w:szCs w:val="24"/>
        </w:rPr>
        <w:t>MD</w:t>
      </w:r>
      <w:r>
        <w:rPr>
          <w:sz w:val="24"/>
          <w:szCs w:val="24"/>
        </w:rPr>
        <w:t>公司宣布大举进人微波炉产业。</w:t>
      </w:r>
      <w:r>
        <w:rPr>
          <w:sz w:val="24"/>
          <w:szCs w:val="24"/>
        </w:rPr>
        <w:t>MD</w:t>
      </w:r>
      <w:r>
        <w:rPr>
          <w:sz w:val="24"/>
          <w:szCs w:val="24"/>
        </w:rPr>
        <w:t>公司当时的战略决策基于两点理由：一是从制造技术角度看，微波炉和电饭煲以及由电饭煲引申出来的电磁炉等产品都是使用电能转换加热系统，其技术研发、生产制造和营销网络都有着极其便利的条件和经验，有利于微波炉项目少走弯路，还可以利用</w:t>
      </w:r>
      <w:r>
        <w:rPr>
          <w:sz w:val="24"/>
          <w:szCs w:val="24"/>
        </w:rPr>
        <w:t>MD</w:t>
      </w:r>
      <w:r>
        <w:rPr>
          <w:sz w:val="24"/>
          <w:szCs w:val="24"/>
        </w:rPr>
        <w:t>公司在其他厨具小家电市场上树立的品牌优势开拓市场；二是</w:t>
      </w:r>
      <w:r>
        <w:rPr>
          <w:sz w:val="24"/>
          <w:szCs w:val="24"/>
        </w:rPr>
        <w:t>MD</w:t>
      </w:r>
      <w:r>
        <w:rPr>
          <w:sz w:val="24"/>
          <w:szCs w:val="24"/>
        </w:rPr>
        <w:t>公司的主打产品是空调、风扇等，销售旺季集中在每年的</w:t>
      </w:r>
      <w:r>
        <w:rPr>
          <w:sz w:val="24"/>
          <w:szCs w:val="24"/>
        </w:rPr>
        <w:t>3</w:t>
      </w:r>
      <w:r>
        <w:rPr>
          <w:sz w:val="24"/>
          <w:szCs w:val="24"/>
        </w:rPr>
        <w:t>～</w:t>
      </w:r>
      <w:r>
        <w:rPr>
          <w:sz w:val="24"/>
          <w:szCs w:val="24"/>
        </w:rPr>
        <w:t>8</w:t>
      </w:r>
      <w:r>
        <w:rPr>
          <w:sz w:val="24"/>
          <w:szCs w:val="24"/>
        </w:rPr>
        <w:t>月，在余下的时间里资金的配置和经销商资源的利用都明显不足，而推出微波炉正好可以弥补这一缺陷，有利于优化整体运作和产品结构，找到新的增长点。</w:t>
      </w:r>
    </w:p>
    <w:p w:rsidR="00542F1A" w:rsidRDefault="00542F1A" w:rsidP="0049756F">
      <w:pPr>
        <w:spacing w:line="300" w:lineRule="auto"/>
        <w:ind w:firstLine="480"/>
      </w:pPr>
      <w:r>
        <w:rPr>
          <w:sz w:val="24"/>
          <w:szCs w:val="24"/>
        </w:rPr>
        <w:t>对于</w:t>
      </w:r>
      <w:r>
        <w:rPr>
          <w:sz w:val="24"/>
          <w:szCs w:val="24"/>
        </w:rPr>
        <w:t>MD</w:t>
      </w:r>
      <w:r>
        <w:rPr>
          <w:sz w:val="24"/>
          <w:szCs w:val="24"/>
        </w:rPr>
        <w:t>公司的挑衅，</w:t>
      </w:r>
      <w:r>
        <w:rPr>
          <w:sz w:val="24"/>
          <w:szCs w:val="24"/>
        </w:rPr>
        <w:t>GL</w:t>
      </w:r>
      <w:r>
        <w:rPr>
          <w:sz w:val="24"/>
          <w:szCs w:val="24"/>
        </w:rPr>
        <w:t>公司再次祭起了</w:t>
      </w:r>
      <w:r>
        <w:rPr>
          <w:sz w:val="24"/>
          <w:szCs w:val="24"/>
        </w:rPr>
        <w:t>“</w:t>
      </w:r>
      <w:r>
        <w:rPr>
          <w:sz w:val="24"/>
          <w:szCs w:val="24"/>
        </w:rPr>
        <w:t>价格战</w:t>
      </w:r>
      <w:r>
        <w:rPr>
          <w:sz w:val="24"/>
          <w:szCs w:val="24"/>
        </w:rPr>
        <w:t>”</w:t>
      </w:r>
      <w:r>
        <w:rPr>
          <w:sz w:val="24"/>
          <w:szCs w:val="24"/>
        </w:rPr>
        <w:t>的大旗，并且同时宣布大举进军</w:t>
      </w:r>
      <w:r>
        <w:rPr>
          <w:sz w:val="24"/>
          <w:szCs w:val="24"/>
        </w:rPr>
        <w:t>MD</w:t>
      </w:r>
      <w:r>
        <w:rPr>
          <w:sz w:val="24"/>
          <w:szCs w:val="24"/>
        </w:rPr>
        <w:t>公司已有的优势产业空调、冰箱产业及风扇、电暖器等，以彼之道还彼之身对</w:t>
      </w:r>
      <w:r>
        <w:rPr>
          <w:sz w:val="24"/>
          <w:szCs w:val="24"/>
        </w:rPr>
        <w:t>MD</w:t>
      </w:r>
      <w:r>
        <w:rPr>
          <w:sz w:val="24"/>
          <w:szCs w:val="24"/>
        </w:rPr>
        <w:t>公司微波炉进行全面围剿。针对</w:t>
      </w:r>
      <w:r>
        <w:rPr>
          <w:sz w:val="24"/>
          <w:szCs w:val="24"/>
        </w:rPr>
        <w:t>GL</w:t>
      </w:r>
      <w:r>
        <w:rPr>
          <w:sz w:val="24"/>
          <w:szCs w:val="24"/>
        </w:rPr>
        <w:t>公司的围剿以及价格血洗形成的行业规模壁垒，</w:t>
      </w:r>
      <w:r>
        <w:rPr>
          <w:sz w:val="24"/>
          <w:szCs w:val="24"/>
        </w:rPr>
        <w:t>MD</w:t>
      </w:r>
      <w:r>
        <w:rPr>
          <w:sz w:val="24"/>
          <w:szCs w:val="24"/>
        </w:rPr>
        <w:t>公司微波炉确立了</w:t>
      </w:r>
      <w:r>
        <w:rPr>
          <w:sz w:val="24"/>
          <w:szCs w:val="24"/>
        </w:rPr>
        <w:t>“</w:t>
      </w:r>
      <w:r>
        <w:rPr>
          <w:sz w:val="24"/>
          <w:szCs w:val="24"/>
        </w:rPr>
        <w:t>低成本、规模化</w:t>
      </w:r>
      <w:r>
        <w:rPr>
          <w:sz w:val="24"/>
          <w:szCs w:val="24"/>
        </w:rPr>
        <w:t>”</w:t>
      </w:r>
      <w:r>
        <w:rPr>
          <w:sz w:val="24"/>
          <w:szCs w:val="24"/>
        </w:rPr>
        <w:t>的跟随发展策略，利用</w:t>
      </w:r>
      <w:r>
        <w:rPr>
          <w:sz w:val="24"/>
          <w:szCs w:val="24"/>
        </w:rPr>
        <w:t>MD</w:t>
      </w:r>
      <w:r>
        <w:rPr>
          <w:sz w:val="24"/>
          <w:szCs w:val="24"/>
        </w:rPr>
        <w:t>公司强大的品牌优势、国内市场强大的销售网络和集团长期以来的资源支持，以</w:t>
      </w:r>
      <w:r>
        <w:rPr>
          <w:sz w:val="24"/>
          <w:szCs w:val="24"/>
        </w:rPr>
        <w:t>“</w:t>
      </w:r>
      <w:r>
        <w:rPr>
          <w:sz w:val="24"/>
          <w:szCs w:val="24"/>
        </w:rPr>
        <w:t>低价渗透</w:t>
      </w:r>
      <w:r>
        <w:rPr>
          <w:sz w:val="24"/>
          <w:szCs w:val="24"/>
        </w:rPr>
        <w:t>”</w:t>
      </w:r>
      <w:r>
        <w:rPr>
          <w:sz w:val="24"/>
          <w:szCs w:val="24"/>
        </w:rPr>
        <w:t>的方式与</w:t>
      </w:r>
      <w:r>
        <w:rPr>
          <w:sz w:val="24"/>
          <w:szCs w:val="24"/>
        </w:rPr>
        <w:t>GL</w:t>
      </w:r>
      <w:r>
        <w:rPr>
          <w:sz w:val="24"/>
          <w:szCs w:val="24"/>
        </w:rPr>
        <w:t>公司开展国内外市场的激烈对抗，开启了微波炉行业</w:t>
      </w:r>
      <w:r>
        <w:rPr>
          <w:sz w:val="24"/>
          <w:szCs w:val="24"/>
        </w:rPr>
        <w:t>“</w:t>
      </w:r>
      <w:r>
        <w:rPr>
          <w:sz w:val="24"/>
          <w:szCs w:val="24"/>
        </w:rPr>
        <w:t>格美争霸</w:t>
      </w:r>
      <w:r>
        <w:rPr>
          <w:sz w:val="24"/>
          <w:szCs w:val="24"/>
        </w:rPr>
        <w:t>”</w:t>
      </w:r>
      <w:r>
        <w:rPr>
          <w:sz w:val="24"/>
          <w:szCs w:val="24"/>
        </w:rPr>
        <w:t>的征程。</w:t>
      </w:r>
    </w:p>
    <w:p w:rsidR="00542F1A" w:rsidRDefault="00542F1A" w:rsidP="0049756F">
      <w:pPr>
        <w:spacing w:line="300" w:lineRule="auto"/>
        <w:ind w:firstLine="480"/>
      </w:pPr>
      <w:r>
        <w:rPr>
          <w:sz w:val="24"/>
          <w:szCs w:val="24"/>
        </w:rPr>
        <w:t>在与</w:t>
      </w:r>
      <w:r>
        <w:rPr>
          <w:sz w:val="24"/>
          <w:szCs w:val="24"/>
        </w:rPr>
        <w:t>GL</w:t>
      </w:r>
      <w:r>
        <w:rPr>
          <w:sz w:val="24"/>
          <w:szCs w:val="24"/>
        </w:rPr>
        <w:t>公司竞争力的对比分析中，</w:t>
      </w:r>
      <w:r>
        <w:rPr>
          <w:sz w:val="24"/>
          <w:szCs w:val="24"/>
        </w:rPr>
        <w:t>MD</w:t>
      </w:r>
      <w:r>
        <w:rPr>
          <w:sz w:val="24"/>
          <w:szCs w:val="24"/>
        </w:rPr>
        <w:t>公司非常清楚自身竞争优势的差距。</w:t>
      </w:r>
      <w:r>
        <w:rPr>
          <w:sz w:val="24"/>
          <w:szCs w:val="24"/>
        </w:rPr>
        <w:t>MD</w:t>
      </w:r>
      <w:r>
        <w:rPr>
          <w:sz w:val="24"/>
          <w:szCs w:val="24"/>
        </w:rPr>
        <w:t>公司微波炉多年以来一直被迫接受价格战，其付出的代价是未能从根本上树立起与</w:t>
      </w:r>
      <w:r>
        <w:rPr>
          <w:sz w:val="24"/>
          <w:szCs w:val="24"/>
        </w:rPr>
        <w:t>GL</w:t>
      </w:r>
      <w:r>
        <w:rPr>
          <w:sz w:val="24"/>
          <w:szCs w:val="24"/>
        </w:rPr>
        <w:t>公司相抗衡的专业化品牌形象。</w:t>
      </w:r>
      <w:r>
        <w:rPr>
          <w:sz w:val="24"/>
          <w:szCs w:val="24"/>
        </w:rPr>
        <w:t>2005</w:t>
      </w:r>
      <w:r>
        <w:rPr>
          <w:sz w:val="24"/>
          <w:szCs w:val="24"/>
        </w:rPr>
        <w:t>年，在一次公司经营策略高层研讨会上，与会人员对微波炉行业的发展趋势和公司应对策略形成了统一的认识和判断。</w:t>
      </w:r>
    </w:p>
    <w:p w:rsidR="00542F1A" w:rsidRDefault="00542F1A" w:rsidP="0049756F">
      <w:pPr>
        <w:spacing w:line="300" w:lineRule="auto"/>
        <w:ind w:firstLine="480"/>
      </w:pPr>
      <w:r>
        <w:rPr>
          <w:sz w:val="24"/>
          <w:szCs w:val="24"/>
        </w:rPr>
        <w:t>与电饭煲年均接近</w:t>
      </w:r>
      <w:r>
        <w:rPr>
          <w:sz w:val="24"/>
          <w:szCs w:val="24"/>
        </w:rPr>
        <w:t>4000</w:t>
      </w:r>
      <w:r>
        <w:rPr>
          <w:sz w:val="24"/>
          <w:szCs w:val="24"/>
        </w:rPr>
        <w:t>万台的需求量相比，国内市场的微波炉只能算是刚起步，潜在空间巨大。就微波炉自身的使用价值而言，它不仅能快速加热或烹调食物，而且没有油烟，更能保持食物的原汁原味与减少营养损失，很有实用价值。而在中国，</w:t>
      </w:r>
      <w:r>
        <w:rPr>
          <w:sz w:val="24"/>
          <w:szCs w:val="24"/>
        </w:rPr>
        <w:t>80</w:t>
      </w:r>
      <w:r>
        <w:rPr>
          <w:sz w:val="24"/>
          <w:szCs w:val="24"/>
        </w:rPr>
        <w:t>％以上的家庭主要用微波炉进行加热饭菜，微波炉在中国家庭厨房中只是一个加热的工具。如果这种价值能通过产品创新得到快速认可，消费者的认知能得到快速普及，那微波炉市场将进入另一个高速发展期。所以，国内市场未来竞争的焦点主要是消费者潜在需求的挖掘和满足。</w:t>
      </w:r>
    </w:p>
    <w:p w:rsidR="00542F1A" w:rsidRDefault="00542F1A" w:rsidP="0049756F">
      <w:pPr>
        <w:spacing w:line="300" w:lineRule="auto"/>
        <w:ind w:firstLine="480"/>
      </w:pPr>
      <w:r>
        <w:rPr>
          <w:sz w:val="24"/>
          <w:szCs w:val="24"/>
        </w:rPr>
        <w:t>在国际市场，根据公司对全球微波炉产销调研情况显示，日韩企业垄断了中高端制造，中国企业控制了微波炉中低端市场的制造，而全球微波炉市场中低端制造向中国转移已经基本接近尾声。随着材料成本、物流成本的快速上涨，微波炉行业的利润空间将进一步下降，日韩企业由于在规</w:t>
      </w:r>
      <w:r>
        <w:rPr>
          <w:sz w:val="24"/>
          <w:szCs w:val="24"/>
        </w:rPr>
        <w:lastRenderedPageBreak/>
        <w:t>模、产业链的配套等方面不如中国企业，成本劣势将进一步突显，预计将逐步退出制造领域，因此其目前控制的中高端制造将是中国企业出口增长的主要机会。</w:t>
      </w:r>
    </w:p>
    <w:p w:rsidR="00542F1A" w:rsidRDefault="00542F1A" w:rsidP="0049756F">
      <w:pPr>
        <w:spacing w:line="300" w:lineRule="auto"/>
        <w:ind w:firstLine="480"/>
      </w:pPr>
      <w:r>
        <w:rPr>
          <w:sz w:val="24"/>
          <w:szCs w:val="24"/>
        </w:rPr>
        <w:t>基于对行业发展趋势的判断和对</w:t>
      </w:r>
      <w:r>
        <w:rPr>
          <w:sz w:val="24"/>
          <w:szCs w:val="24"/>
        </w:rPr>
        <w:t>MD</w:t>
      </w:r>
      <w:r>
        <w:rPr>
          <w:sz w:val="24"/>
          <w:szCs w:val="24"/>
        </w:rPr>
        <w:t>公司微波炉自身优劣势的分析，与会人员一致认为公司应该从过去以跟随为主的</w:t>
      </w:r>
      <w:r>
        <w:rPr>
          <w:sz w:val="24"/>
          <w:szCs w:val="24"/>
        </w:rPr>
        <w:t>“</w:t>
      </w:r>
      <w:r>
        <w:rPr>
          <w:sz w:val="24"/>
          <w:szCs w:val="24"/>
        </w:rPr>
        <w:t>低成本</w:t>
      </w:r>
      <w:r>
        <w:rPr>
          <w:sz w:val="24"/>
          <w:szCs w:val="24"/>
        </w:rPr>
        <w:t>”</w:t>
      </w:r>
      <w:r>
        <w:rPr>
          <w:sz w:val="24"/>
          <w:szCs w:val="24"/>
        </w:rPr>
        <w:t>竞争战略向</w:t>
      </w:r>
      <w:r>
        <w:rPr>
          <w:sz w:val="24"/>
          <w:szCs w:val="24"/>
        </w:rPr>
        <w:t>“</w:t>
      </w:r>
      <w:r>
        <w:rPr>
          <w:sz w:val="24"/>
          <w:szCs w:val="24"/>
        </w:rPr>
        <w:t>差异化</w:t>
      </w:r>
      <w:r>
        <w:rPr>
          <w:sz w:val="24"/>
          <w:szCs w:val="24"/>
        </w:rPr>
        <w:t>”</w:t>
      </w:r>
      <w:r>
        <w:rPr>
          <w:sz w:val="24"/>
          <w:szCs w:val="24"/>
        </w:rPr>
        <w:t>竞争战略转变。公司竞争的焦点应该由关注竞争对手向关注消费者、客户的需求转变。</w:t>
      </w:r>
    </w:p>
    <w:p w:rsidR="00542F1A" w:rsidRDefault="00542F1A" w:rsidP="0049756F">
      <w:pPr>
        <w:spacing w:line="300" w:lineRule="auto"/>
        <w:ind w:firstLine="480"/>
      </w:pPr>
      <w:r>
        <w:rPr>
          <w:sz w:val="24"/>
          <w:szCs w:val="24"/>
        </w:rPr>
        <w:t>MD</w:t>
      </w:r>
      <w:r>
        <w:rPr>
          <w:sz w:val="24"/>
          <w:szCs w:val="24"/>
        </w:rPr>
        <w:t>公司</w:t>
      </w:r>
      <w:r>
        <w:rPr>
          <w:sz w:val="24"/>
          <w:szCs w:val="24"/>
        </w:rPr>
        <w:t>2006</w:t>
      </w:r>
      <w:r>
        <w:rPr>
          <w:sz w:val="24"/>
          <w:szCs w:val="24"/>
        </w:rPr>
        <w:t>年推出国内第一款具备蒸功能的</w:t>
      </w:r>
      <w:r>
        <w:rPr>
          <w:sz w:val="24"/>
          <w:szCs w:val="24"/>
        </w:rPr>
        <w:t>“</w:t>
      </w:r>
      <w:r>
        <w:rPr>
          <w:sz w:val="24"/>
          <w:szCs w:val="24"/>
        </w:rPr>
        <w:t>食神蒸霸</w:t>
      </w:r>
      <w:r>
        <w:rPr>
          <w:sz w:val="24"/>
          <w:szCs w:val="24"/>
        </w:rPr>
        <w:t>”</w:t>
      </w:r>
      <w:r>
        <w:rPr>
          <w:sz w:val="24"/>
          <w:szCs w:val="24"/>
        </w:rPr>
        <w:t>产品，实现了中国传统烹饪习惯与微波炉功能优点的有效融合。通过将近一年的循环推广，市场反响很好，潜在发展空间巨大。之后，</w:t>
      </w:r>
      <w:r>
        <w:rPr>
          <w:sz w:val="24"/>
          <w:szCs w:val="24"/>
        </w:rPr>
        <w:t>MD</w:t>
      </w:r>
      <w:r>
        <w:rPr>
          <w:sz w:val="24"/>
          <w:szCs w:val="24"/>
        </w:rPr>
        <w:t>公司微波炉以</w:t>
      </w:r>
      <w:r>
        <w:rPr>
          <w:sz w:val="24"/>
          <w:szCs w:val="24"/>
        </w:rPr>
        <w:t>“</w:t>
      </w:r>
      <w:r>
        <w:rPr>
          <w:sz w:val="24"/>
          <w:szCs w:val="24"/>
        </w:rPr>
        <w:t>蒸</w:t>
      </w:r>
      <w:r>
        <w:rPr>
          <w:sz w:val="24"/>
          <w:szCs w:val="24"/>
        </w:rPr>
        <w:t>”</w:t>
      </w:r>
      <w:r>
        <w:rPr>
          <w:sz w:val="24"/>
          <w:szCs w:val="24"/>
        </w:rPr>
        <w:t>为主题的产品得以持续升级和品牌推广。</w:t>
      </w:r>
    </w:p>
    <w:p w:rsidR="00542F1A" w:rsidRDefault="00542F1A" w:rsidP="0049756F">
      <w:pPr>
        <w:spacing w:line="300" w:lineRule="auto"/>
        <w:ind w:firstLine="480"/>
      </w:pPr>
      <w:r>
        <w:rPr>
          <w:sz w:val="24"/>
          <w:szCs w:val="24"/>
        </w:rPr>
        <w:t>2007</w:t>
      </w:r>
      <w:r>
        <w:rPr>
          <w:sz w:val="24"/>
          <w:szCs w:val="24"/>
        </w:rPr>
        <w:t>年，</w:t>
      </w:r>
      <w:r>
        <w:rPr>
          <w:sz w:val="24"/>
          <w:szCs w:val="24"/>
        </w:rPr>
        <w:t>MD</w:t>
      </w:r>
      <w:r>
        <w:rPr>
          <w:sz w:val="24"/>
          <w:szCs w:val="24"/>
        </w:rPr>
        <w:t>公司第二代蒸功能产品</w:t>
      </w:r>
      <w:r>
        <w:rPr>
          <w:sz w:val="24"/>
          <w:szCs w:val="24"/>
        </w:rPr>
        <w:t>—“</w:t>
      </w:r>
      <w:r>
        <w:rPr>
          <w:sz w:val="24"/>
          <w:szCs w:val="24"/>
        </w:rPr>
        <w:t>全能蒸</w:t>
      </w:r>
      <w:r>
        <w:rPr>
          <w:sz w:val="24"/>
          <w:szCs w:val="24"/>
        </w:rPr>
        <w:t>”</w:t>
      </w:r>
      <w:r>
        <w:rPr>
          <w:sz w:val="24"/>
          <w:szCs w:val="24"/>
        </w:rPr>
        <w:t>微波炉推出。可以实现</w:t>
      </w:r>
      <w:r>
        <w:rPr>
          <w:sz w:val="24"/>
          <w:szCs w:val="24"/>
        </w:rPr>
        <w:t>8</w:t>
      </w:r>
      <w:r>
        <w:rPr>
          <w:sz w:val="24"/>
          <w:szCs w:val="24"/>
        </w:rPr>
        <w:t>大菜系的代表性菜式烹饪通过</w:t>
      </w:r>
      <w:r>
        <w:rPr>
          <w:sz w:val="24"/>
          <w:szCs w:val="24"/>
        </w:rPr>
        <w:t>MD</w:t>
      </w:r>
      <w:r>
        <w:rPr>
          <w:sz w:val="24"/>
          <w:szCs w:val="24"/>
        </w:rPr>
        <w:t>公司微波炉</w:t>
      </w:r>
      <w:r>
        <w:rPr>
          <w:sz w:val="24"/>
          <w:szCs w:val="24"/>
        </w:rPr>
        <w:t>“</w:t>
      </w:r>
      <w:r>
        <w:rPr>
          <w:sz w:val="24"/>
          <w:szCs w:val="24"/>
        </w:rPr>
        <w:t>蒸功能</w:t>
      </w:r>
      <w:r>
        <w:rPr>
          <w:sz w:val="24"/>
          <w:szCs w:val="24"/>
        </w:rPr>
        <w:t>”</w:t>
      </w:r>
      <w:r>
        <w:rPr>
          <w:sz w:val="24"/>
          <w:szCs w:val="24"/>
        </w:rPr>
        <w:t>实现，将时尚、健康、营养、杀菌、安全完美地结合在一起。</w:t>
      </w:r>
    </w:p>
    <w:p w:rsidR="00542F1A" w:rsidRDefault="00542F1A" w:rsidP="0049756F">
      <w:pPr>
        <w:spacing w:line="300" w:lineRule="auto"/>
        <w:ind w:firstLine="480"/>
      </w:pPr>
      <w:r>
        <w:rPr>
          <w:sz w:val="24"/>
          <w:szCs w:val="24"/>
        </w:rPr>
        <w:t>2008</w:t>
      </w:r>
      <w:r>
        <w:rPr>
          <w:sz w:val="24"/>
          <w:szCs w:val="24"/>
        </w:rPr>
        <w:t>年，</w:t>
      </w:r>
      <w:r>
        <w:rPr>
          <w:sz w:val="24"/>
          <w:szCs w:val="24"/>
        </w:rPr>
        <w:t>MD</w:t>
      </w:r>
      <w:r>
        <w:rPr>
          <w:sz w:val="24"/>
          <w:szCs w:val="24"/>
        </w:rPr>
        <w:t>公司微波炉又发布了</w:t>
      </w:r>
      <w:r>
        <w:rPr>
          <w:sz w:val="24"/>
          <w:szCs w:val="24"/>
        </w:rPr>
        <w:t>5</w:t>
      </w:r>
      <w:r>
        <w:rPr>
          <w:sz w:val="24"/>
          <w:szCs w:val="24"/>
        </w:rPr>
        <w:t>个系列</w:t>
      </w:r>
      <w:r>
        <w:rPr>
          <w:sz w:val="24"/>
          <w:szCs w:val="24"/>
        </w:rPr>
        <w:t>14</w:t>
      </w:r>
      <w:r>
        <w:rPr>
          <w:sz w:val="24"/>
          <w:szCs w:val="24"/>
        </w:rPr>
        <w:t>款</w:t>
      </w:r>
      <w:r>
        <w:rPr>
          <w:sz w:val="24"/>
          <w:szCs w:val="24"/>
        </w:rPr>
        <w:t>“</w:t>
      </w:r>
      <w:r>
        <w:rPr>
          <w:sz w:val="24"/>
          <w:szCs w:val="24"/>
        </w:rPr>
        <w:t>蒸功能</w:t>
      </w:r>
      <w:r>
        <w:rPr>
          <w:sz w:val="24"/>
          <w:szCs w:val="24"/>
        </w:rPr>
        <w:t>”</w:t>
      </w:r>
      <w:r>
        <w:rPr>
          <w:sz w:val="24"/>
          <w:szCs w:val="24"/>
        </w:rPr>
        <w:t>新品。该产品在第二代</w:t>
      </w:r>
      <w:r>
        <w:rPr>
          <w:sz w:val="24"/>
          <w:szCs w:val="24"/>
        </w:rPr>
        <w:t>“</w:t>
      </w:r>
      <w:r>
        <w:rPr>
          <w:sz w:val="24"/>
          <w:szCs w:val="24"/>
        </w:rPr>
        <w:t>蒸功能</w:t>
      </w:r>
      <w:r>
        <w:rPr>
          <w:sz w:val="24"/>
          <w:szCs w:val="24"/>
        </w:rPr>
        <w:t>”</w:t>
      </w:r>
      <w:r>
        <w:rPr>
          <w:sz w:val="24"/>
          <w:szCs w:val="24"/>
        </w:rPr>
        <w:t>的基础上在智能化、时尚设计方面进行了升级，并针对不同细分市场推出的系列新品。</w:t>
      </w:r>
    </w:p>
    <w:p w:rsidR="00542F1A" w:rsidRDefault="00542F1A" w:rsidP="0049756F">
      <w:pPr>
        <w:spacing w:line="300" w:lineRule="auto"/>
        <w:ind w:firstLine="480"/>
      </w:pPr>
      <w:r>
        <w:rPr>
          <w:sz w:val="24"/>
          <w:szCs w:val="24"/>
        </w:rPr>
        <w:t>2009</w:t>
      </w:r>
      <w:r>
        <w:rPr>
          <w:sz w:val="24"/>
          <w:szCs w:val="24"/>
        </w:rPr>
        <w:t>年，公司第三代蒸功能产品</w:t>
      </w:r>
      <w:r>
        <w:rPr>
          <w:sz w:val="24"/>
          <w:szCs w:val="24"/>
        </w:rPr>
        <w:t>“</w:t>
      </w:r>
      <w:r>
        <w:rPr>
          <w:sz w:val="24"/>
          <w:szCs w:val="24"/>
        </w:rPr>
        <w:t>蒸立方</w:t>
      </w:r>
      <w:r>
        <w:rPr>
          <w:sz w:val="24"/>
          <w:szCs w:val="24"/>
        </w:rPr>
        <w:t>”</w:t>
      </w:r>
      <w:r>
        <w:rPr>
          <w:sz w:val="24"/>
          <w:szCs w:val="24"/>
        </w:rPr>
        <w:t>面世，该款产品创造了三项纪录：首创纯蒸技术，即由蒸汽将食物蒸熟，不借助其他器具；首创炉腔内蒸汽温度达到</w:t>
      </w:r>
      <w:r>
        <w:rPr>
          <w:sz w:val="24"/>
          <w:szCs w:val="24"/>
        </w:rPr>
        <w:t>300℃</w:t>
      </w:r>
      <w:r>
        <w:rPr>
          <w:sz w:val="24"/>
          <w:szCs w:val="24"/>
        </w:rPr>
        <w:t>，使食物脱脂减盐，更有效地保留营养；首创自动供水、排水系统不浪费电能，也不产生抽水噪声。</w:t>
      </w:r>
      <w:r>
        <w:rPr>
          <w:sz w:val="24"/>
          <w:szCs w:val="24"/>
        </w:rPr>
        <w:t>2010</w:t>
      </w:r>
      <w:r>
        <w:rPr>
          <w:sz w:val="24"/>
          <w:szCs w:val="24"/>
        </w:rPr>
        <w:t>年，</w:t>
      </w:r>
      <w:r>
        <w:rPr>
          <w:sz w:val="24"/>
          <w:szCs w:val="24"/>
        </w:rPr>
        <w:t>MD</w:t>
      </w:r>
      <w:r>
        <w:rPr>
          <w:sz w:val="24"/>
          <w:szCs w:val="24"/>
        </w:rPr>
        <w:t>公司微波炉发布第四代</w:t>
      </w:r>
      <w:r>
        <w:rPr>
          <w:sz w:val="24"/>
          <w:szCs w:val="24"/>
        </w:rPr>
        <w:t>“</w:t>
      </w:r>
      <w:r>
        <w:rPr>
          <w:sz w:val="24"/>
          <w:szCs w:val="24"/>
        </w:rPr>
        <w:t>蒸功能</w:t>
      </w:r>
      <w:r>
        <w:rPr>
          <w:sz w:val="24"/>
          <w:szCs w:val="24"/>
        </w:rPr>
        <w:t>”</w:t>
      </w:r>
      <w:r>
        <w:rPr>
          <w:sz w:val="24"/>
          <w:szCs w:val="24"/>
        </w:rPr>
        <w:t>系列新品，该系列新品以</w:t>
      </w:r>
      <w:r>
        <w:rPr>
          <w:sz w:val="24"/>
          <w:szCs w:val="24"/>
        </w:rPr>
        <w:t>350</w:t>
      </w:r>
      <w:r>
        <w:rPr>
          <w:sz w:val="24"/>
          <w:szCs w:val="24"/>
        </w:rPr>
        <w:t>度高温蒸汽，达到</w:t>
      </w:r>
      <w:r>
        <w:rPr>
          <w:sz w:val="24"/>
          <w:szCs w:val="24"/>
        </w:rPr>
        <w:t>“</w:t>
      </w:r>
      <w:r>
        <w:rPr>
          <w:sz w:val="24"/>
          <w:szCs w:val="24"/>
        </w:rPr>
        <w:t>脱脂减盐</w:t>
      </w:r>
      <w:r>
        <w:rPr>
          <w:sz w:val="24"/>
          <w:szCs w:val="24"/>
        </w:rPr>
        <w:t>”</w:t>
      </w:r>
      <w:r>
        <w:rPr>
          <w:sz w:val="24"/>
          <w:szCs w:val="24"/>
        </w:rPr>
        <w:t>的效果，更好地满足消费者营养烹饪方式的需求，同时顺应时代节能、绿色、环保的潮流，率先将历时</w:t>
      </w:r>
      <w:r>
        <w:rPr>
          <w:sz w:val="24"/>
          <w:szCs w:val="24"/>
        </w:rPr>
        <w:t>4</w:t>
      </w:r>
      <w:r>
        <w:rPr>
          <w:sz w:val="24"/>
          <w:szCs w:val="24"/>
        </w:rPr>
        <w:t>年开发的变频功能应用在微波炉上，产品更加节能。同时，</w:t>
      </w:r>
      <w:r>
        <w:rPr>
          <w:sz w:val="24"/>
          <w:szCs w:val="24"/>
        </w:rPr>
        <w:t>MD</w:t>
      </w:r>
      <w:r>
        <w:rPr>
          <w:sz w:val="24"/>
          <w:szCs w:val="24"/>
        </w:rPr>
        <w:t>公司宣布，退出</w:t>
      </w:r>
      <w:r>
        <w:rPr>
          <w:sz w:val="24"/>
          <w:szCs w:val="24"/>
        </w:rPr>
        <w:t>300</w:t>
      </w:r>
      <w:r>
        <w:rPr>
          <w:sz w:val="24"/>
          <w:szCs w:val="24"/>
        </w:rPr>
        <w:t>元以下微波炉市场，主流变频蒸立方产品价格集中在</w:t>
      </w:r>
      <w:r>
        <w:rPr>
          <w:sz w:val="24"/>
          <w:szCs w:val="24"/>
        </w:rPr>
        <w:t>3000</w:t>
      </w:r>
      <w:r>
        <w:rPr>
          <w:sz w:val="24"/>
          <w:szCs w:val="24"/>
        </w:rPr>
        <w:t>～</w:t>
      </w:r>
      <w:r>
        <w:rPr>
          <w:sz w:val="24"/>
          <w:szCs w:val="24"/>
        </w:rPr>
        <w:t>5000</w:t>
      </w:r>
      <w:r>
        <w:rPr>
          <w:sz w:val="24"/>
          <w:szCs w:val="24"/>
        </w:rPr>
        <w:t>元，智能蒸立方系列产品价格集中在</w:t>
      </w:r>
      <w:r>
        <w:rPr>
          <w:sz w:val="24"/>
          <w:szCs w:val="24"/>
        </w:rPr>
        <w:t>1000</w:t>
      </w:r>
      <w:r>
        <w:rPr>
          <w:sz w:val="24"/>
          <w:szCs w:val="24"/>
        </w:rPr>
        <w:t>～</w:t>
      </w:r>
      <w:r>
        <w:rPr>
          <w:sz w:val="24"/>
          <w:szCs w:val="24"/>
        </w:rPr>
        <w:t>3000</w:t>
      </w:r>
      <w:r>
        <w:rPr>
          <w:sz w:val="24"/>
          <w:szCs w:val="24"/>
        </w:rPr>
        <w:t>元，最高端变频高温产品的零售价高达</w:t>
      </w:r>
      <w:r>
        <w:rPr>
          <w:sz w:val="24"/>
          <w:szCs w:val="24"/>
        </w:rPr>
        <w:t>10000</w:t>
      </w:r>
      <w:r>
        <w:rPr>
          <w:sz w:val="24"/>
          <w:szCs w:val="24"/>
        </w:rPr>
        <w:t>元。</w:t>
      </w:r>
    </w:p>
    <w:p w:rsidR="00542F1A" w:rsidRDefault="00542F1A" w:rsidP="0049756F">
      <w:pPr>
        <w:spacing w:line="300" w:lineRule="auto"/>
        <w:ind w:firstLine="480"/>
      </w:pPr>
      <w:r>
        <w:rPr>
          <w:sz w:val="24"/>
          <w:szCs w:val="24"/>
        </w:rPr>
        <w:t>2012</w:t>
      </w:r>
      <w:r>
        <w:rPr>
          <w:sz w:val="24"/>
          <w:szCs w:val="24"/>
        </w:rPr>
        <w:t>年</w:t>
      </w:r>
      <w:r>
        <w:rPr>
          <w:sz w:val="24"/>
          <w:szCs w:val="24"/>
        </w:rPr>
        <w:t>MD</w:t>
      </w:r>
      <w:r>
        <w:rPr>
          <w:sz w:val="24"/>
          <w:szCs w:val="24"/>
        </w:rPr>
        <w:t>公司发布半导体、太阳能和云技术微波炉三大创新产品，并宣布把</w:t>
      </w:r>
      <w:r>
        <w:rPr>
          <w:sz w:val="24"/>
          <w:szCs w:val="24"/>
        </w:rPr>
        <w:t>“</w:t>
      </w:r>
      <w:r>
        <w:rPr>
          <w:sz w:val="24"/>
          <w:szCs w:val="24"/>
        </w:rPr>
        <w:t>蒸立方</w:t>
      </w:r>
      <w:r>
        <w:rPr>
          <w:sz w:val="24"/>
          <w:szCs w:val="24"/>
        </w:rPr>
        <w:t>”</w:t>
      </w:r>
      <w:r>
        <w:rPr>
          <w:sz w:val="24"/>
          <w:szCs w:val="24"/>
        </w:rPr>
        <w:t>作为独立的高端品牌。</w:t>
      </w:r>
      <w:r>
        <w:rPr>
          <w:sz w:val="24"/>
          <w:szCs w:val="24"/>
        </w:rPr>
        <w:t>MD</w:t>
      </w:r>
      <w:r>
        <w:rPr>
          <w:sz w:val="24"/>
          <w:szCs w:val="24"/>
        </w:rPr>
        <w:t>公司同时宣布，从</w:t>
      </w:r>
      <w:r>
        <w:rPr>
          <w:sz w:val="24"/>
          <w:szCs w:val="24"/>
        </w:rPr>
        <w:t>2012</w:t>
      </w:r>
      <w:r>
        <w:rPr>
          <w:sz w:val="24"/>
          <w:szCs w:val="24"/>
        </w:rPr>
        <w:t>年起，超市系统将停止销售</w:t>
      </w:r>
      <w:r>
        <w:rPr>
          <w:sz w:val="24"/>
          <w:szCs w:val="24"/>
        </w:rPr>
        <w:t>399</w:t>
      </w:r>
      <w:r>
        <w:rPr>
          <w:sz w:val="24"/>
          <w:szCs w:val="24"/>
        </w:rPr>
        <w:t>元以下的产品，在</w:t>
      </w:r>
      <w:r>
        <w:rPr>
          <w:sz w:val="24"/>
          <w:szCs w:val="24"/>
        </w:rPr>
        <w:t>3C</w:t>
      </w:r>
      <w:r>
        <w:rPr>
          <w:sz w:val="24"/>
          <w:szCs w:val="24"/>
        </w:rPr>
        <w:t>连锁系统中将停止销售</w:t>
      </w:r>
      <w:r>
        <w:rPr>
          <w:sz w:val="24"/>
          <w:szCs w:val="24"/>
        </w:rPr>
        <w:t>599</w:t>
      </w:r>
      <w:r>
        <w:rPr>
          <w:sz w:val="24"/>
          <w:szCs w:val="24"/>
        </w:rPr>
        <w:t>元以下的产品。</w:t>
      </w:r>
      <w:r>
        <w:rPr>
          <w:sz w:val="24"/>
          <w:szCs w:val="24"/>
        </w:rPr>
        <w:t>MD</w:t>
      </w:r>
      <w:r>
        <w:rPr>
          <w:sz w:val="24"/>
          <w:szCs w:val="24"/>
        </w:rPr>
        <w:t>公司解释，从</w:t>
      </w:r>
      <w:r>
        <w:rPr>
          <w:sz w:val="24"/>
          <w:szCs w:val="24"/>
        </w:rPr>
        <w:t>MD</w:t>
      </w:r>
      <w:r>
        <w:rPr>
          <w:sz w:val="24"/>
          <w:szCs w:val="24"/>
        </w:rPr>
        <w:t>公司掌握的数据看，国内市场的高端化消费趋势已非常明显，超低端产品对消费者已不具有吸引力。</w:t>
      </w:r>
    </w:p>
    <w:p w:rsidR="00542F1A" w:rsidRDefault="00542F1A" w:rsidP="0049756F">
      <w:pPr>
        <w:spacing w:line="300" w:lineRule="auto"/>
        <w:ind w:firstLine="480"/>
      </w:pPr>
      <w:r>
        <w:rPr>
          <w:sz w:val="24"/>
          <w:szCs w:val="24"/>
        </w:rPr>
        <w:t>为了加快</w:t>
      </w:r>
      <w:r>
        <w:rPr>
          <w:sz w:val="24"/>
          <w:szCs w:val="24"/>
        </w:rPr>
        <w:t>“</w:t>
      </w:r>
      <w:r>
        <w:rPr>
          <w:sz w:val="24"/>
          <w:szCs w:val="24"/>
        </w:rPr>
        <w:t>蒸功能</w:t>
      </w:r>
      <w:r>
        <w:rPr>
          <w:sz w:val="24"/>
          <w:szCs w:val="24"/>
        </w:rPr>
        <w:t>”</w:t>
      </w:r>
      <w:r>
        <w:rPr>
          <w:sz w:val="24"/>
          <w:szCs w:val="24"/>
        </w:rPr>
        <w:t>的市场认知，配合产品不断升级，公司投入超过</w:t>
      </w:r>
      <w:r>
        <w:rPr>
          <w:sz w:val="24"/>
          <w:szCs w:val="24"/>
        </w:rPr>
        <w:t>3</w:t>
      </w:r>
      <w:r>
        <w:rPr>
          <w:sz w:val="24"/>
          <w:szCs w:val="24"/>
        </w:rPr>
        <w:t>亿元巨资开展持续</w:t>
      </w:r>
      <w:r>
        <w:rPr>
          <w:sz w:val="24"/>
          <w:szCs w:val="24"/>
        </w:rPr>
        <w:t>“</w:t>
      </w:r>
      <w:r>
        <w:rPr>
          <w:sz w:val="24"/>
          <w:szCs w:val="24"/>
        </w:rPr>
        <w:t>蒸</w:t>
      </w:r>
      <w:r>
        <w:rPr>
          <w:sz w:val="24"/>
          <w:szCs w:val="24"/>
        </w:rPr>
        <w:t>”</w:t>
      </w:r>
      <w:r>
        <w:rPr>
          <w:sz w:val="24"/>
          <w:szCs w:val="24"/>
        </w:rPr>
        <w:t>功能以及</w:t>
      </w:r>
      <w:r>
        <w:rPr>
          <w:sz w:val="24"/>
          <w:szCs w:val="24"/>
        </w:rPr>
        <w:t>“</w:t>
      </w:r>
      <w:r>
        <w:rPr>
          <w:sz w:val="24"/>
          <w:szCs w:val="24"/>
        </w:rPr>
        <w:t>营养与健康</w:t>
      </w:r>
      <w:r>
        <w:rPr>
          <w:sz w:val="24"/>
          <w:szCs w:val="24"/>
        </w:rPr>
        <w:t>”</w:t>
      </w:r>
      <w:r>
        <w:rPr>
          <w:sz w:val="24"/>
          <w:szCs w:val="24"/>
        </w:rPr>
        <w:t>功效的推广活动，加快蒸功能的普及和推广。</w:t>
      </w:r>
      <w:r>
        <w:rPr>
          <w:sz w:val="24"/>
          <w:szCs w:val="24"/>
        </w:rPr>
        <w:t>2006</w:t>
      </w:r>
      <w:r>
        <w:rPr>
          <w:sz w:val="24"/>
          <w:szCs w:val="24"/>
        </w:rPr>
        <w:t>年公司开启了以</w:t>
      </w:r>
      <w:r>
        <w:rPr>
          <w:sz w:val="24"/>
          <w:szCs w:val="24"/>
        </w:rPr>
        <w:t>“</w:t>
      </w:r>
      <w:r>
        <w:rPr>
          <w:sz w:val="24"/>
          <w:szCs w:val="24"/>
        </w:rPr>
        <w:t>食尚蒸滋味</w:t>
      </w:r>
      <w:r>
        <w:rPr>
          <w:sz w:val="24"/>
          <w:szCs w:val="24"/>
        </w:rPr>
        <w:t>”</w:t>
      </w:r>
      <w:r>
        <w:rPr>
          <w:sz w:val="24"/>
          <w:szCs w:val="24"/>
        </w:rPr>
        <w:t>为主题的全年推广活动，首次在各大电视台开展了</w:t>
      </w:r>
      <w:r>
        <w:rPr>
          <w:sz w:val="24"/>
          <w:szCs w:val="24"/>
        </w:rPr>
        <w:t>“</w:t>
      </w:r>
      <w:r>
        <w:rPr>
          <w:sz w:val="24"/>
          <w:szCs w:val="24"/>
        </w:rPr>
        <w:t>食尚蒸滋味</w:t>
      </w:r>
      <w:r>
        <w:rPr>
          <w:sz w:val="24"/>
          <w:szCs w:val="24"/>
        </w:rPr>
        <w:t>”</w:t>
      </w:r>
      <w:r>
        <w:rPr>
          <w:sz w:val="24"/>
          <w:szCs w:val="24"/>
        </w:rPr>
        <w:t>的电视广告营销活动，同时在全国主要市场开展</w:t>
      </w:r>
      <w:r>
        <w:rPr>
          <w:sz w:val="24"/>
          <w:szCs w:val="24"/>
        </w:rPr>
        <w:t>“</w:t>
      </w:r>
      <w:r>
        <w:rPr>
          <w:sz w:val="24"/>
          <w:szCs w:val="24"/>
        </w:rPr>
        <w:t>蒸功能</w:t>
      </w:r>
      <w:r>
        <w:rPr>
          <w:sz w:val="24"/>
          <w:szCs w:val="24"/>
        </w:rPr>
        <w:t>”</w:t>
      </w:r>
      <w:r>
        <w:rPr>
          <w:sz w:val="24"/>
          <w:szCs w:val="24"/>
        </w:rPr>
        <w:t>产品的循环演示推广活动。</w:t>
      </w:r>
      <w:r>
        <w:rPr>
          <w:sz w:val="24"/>
          <w:szCs w:val="24"/>
        </w:rPr>
        <w:t>2007</w:t>
      </w:r>
      <w:r>
        <w:rPr>
          <w:sz w:val="24"/>
          <w:szCs w:val="24"/>
        </w:rPr>
        <w:t>年</w:t>
      </w:r>
      <w:r>
        <w:rPr>
          <w:sz w:val="24"/>
          <w:szCs w:val="24"/>
        </w:rPr>
        <w:t>MD</w:t>
      </w:r>
      <w:r>
        <w:rPr>
          <w:sz w:val="24"/>
          <w:szCs w:val="24"/>
        </w:rPr>
        <w:t>公司向中国家用电器协会等机构以及同行企业发出呼吁与倡议书，期望各机构与同行企业共同关注微波炉</w:t>
      </w:r>
      <w:r>
        <w:rPr>
          <w:sz w:val="24"/>
          <w:szCs w:val="24"/>
        </w:rPr>
        <w:t>“</w:t>
      </w:r>
      <w:r>
        <w:rPr>
          <w:sz w:val="24"/>
          <w:szCs w:val="24"/>
        </w:rPr>
        <w:t>蒸</w:t>
      </w:r>
      <w:r>
        <w:rPr>
          <w:sz w:val="24"/>
          <w:szCs w:val="24"/>
        </w:rPr>
        <w:t>”</w:t>
      </w:r>
      <w:r>
        <w:rPr>
          <w:sz w:val="24"/>
          <w:szCs w:val="24"/>
        </w:rPr>
        <w:t>功能的发展。</w:t>
      </w:r>
      <w:r>
        <w:rPr>
          <w:sz w:val="24"/>
          <w:szCs w:val="24"/>
        </w:rPr>
        <w:t>2008</w:t>
      </w:r>
      <w:r>
        <w:rPr>
          <w:sz w:val="24"/>
          <w:szCs w:val="24"/>
        </w:rPr>
        <w:t>年，</w:t>
      </w:r>
      <w:r>
        <w:rPr>
          <w:sz w:val="24"/>
          <w:szCs w:val="24"/>
        </w:rPr>
        <w:t>MD</w:t>
      </w:r>
      <w:r>
        <w:rPr>
          <w:sz w:val="24"/>
          <w:szCs w:val="24"/>
        </w:rPr>
        <w:t>公司微波炉开启了</w:t>
      </w:r>
      <w:r>
        <w:rPr>
          <w:sz w:val="24"/>
          <w:szCs w:val="24"/>
        </w:rPr>
        <w:t>“</w:t>
      </w:r>
      <w:r>
        <w:rPr>
          <w:sz w:val="24"/>
          <w:szCs w:val="24"/>
        </w:rPr>
        <w:t>蒸夺营养冠军</w:t>
      </w:r>
      <w:r>
        <w:rPr>
          <w:sz w:val="24"/>
          <w:szCs w:val="24"/>
        </w:rPr>
        <w:t>”</w:t>
      </w:r>
      <w:r>
        <w:rPr>
          <w:sz w:val="24"/>
          <w:szCs w:val="24"/>
        </w:rPr>
        <w:t>的全国推广活动。</w:t>
      </w:r>
      <w:r>
        <w:rPr>
          <w:sz w:val="24"/>
          <w:szCs w:val="24"/>
        </w:rPr>
        <w:t>2009</w:t>
      </w:r>
      <w:r>
        <w:rPr>
          <w:sz w:val="24"/>
          <w:szCs w:val="24"/>
        </w:rPr>
        <w:t>年，</w:t>
      </w:r>
      <w:r>
        <w:rPr>
          <w:sz w:val="24"/>
          <w:szCs w:val="24"/>
        </w:rPr>
        <w:t>MD</w:t>
      </w:r>
      <w:r>
        <w:rPr>
          <w:sz w:val="24"/>
          <w:szCs w:val="24"/>
        </w:rPr>
        <w:t>公司推出</w:t>
      </w:r>
      <w:r>
        <w:rPr>
          <w:sz w:val="24"/>
          <w:szCs w:val="24"/>
        </w:rPr>
        <w:t>“</w:t>
      </w:r>
      <w:r>
        <w:rPr>
          <w:sz w:val="24"/>
          <w:szCs w:val="24"/>
        </w:rPr>
        <w:t>全蒸宴</w:t>
      </w:r>
      <w:r>
        <w:rPr>
          <w:sz w:val="24"/>
          <w:szCs w:val="24"/>
        </w:rPr>
        <w:t>”</w:t>
      </w:r>
      <w:r>
        <w:rPr>
          <w:sz w:val="24"/>
          <w:szCs w:val="24"/>
        </w:rPr>
        <w:t>的全国演示推广活动。</w:t>
      </w:r>
      <w:r>
        <w:rPr>
          <w:sz w:val="24"/>
          <w:szCs w:val="24"/>
        </w:rPr>
        <w:t>2010</w:t>
      </w:r>
      <w:r>
        <w:rPr>
          <w:sz w:val="24"/>
          <w:szCs w:val="24"/>
        </w:rPr>
        <w:t>年，</w:t>
      </w:r>
      <w:r>
        <w:rPr>
          <w:sz w:val="24"/>
          <w:szCs w:val="24"/>
        </w:rPr>
        <w:t>MD</w:t>
      </w:r>
      <w:r>
        <w:rPr>
          <w:sz w:val="24"/>
          <w:szCs w:val="24"/>
        </w:rPr>
        <w:t>公司微波炉推出</w:t>
      </w:r>
      <w:r>
        <w:rPr>
          <w:sz w:val="24"/>
          <w:szCs w:val="24"/>
        </w:rPr>
        <w:t>“</w:t>
      </w:r>
      <w:r>
        <w:rPr>
          <w:sz w:val="24"/>
          <w:szCs w:val="24"/>
        </w:rPr>
        <w:t>蒸出营养与健康</w:t>
      </w:r>
      <w:r>
        <w:rPr>
          <w:sz w:val="24"/>
          <w:szCs w:val="24"/>
        </w:rPr>
        <w:t>—MD</w:t>
      </w:r>
      <w:r>
        <w:rPr>
          <w:sz w:val="24"/>
          <w:szCs w:val="24"/>
        </w:rPr>
        <w:t>公司蒸立方微波炉</w:t>
      </w:r>
      <w:r>
        <w:rPr>
          <w:sz w:val="24"/>
          <w:szCs w:val="24"/>
        </w:rPr>
        <w:t>”</w:t>
      </w:r>
      <w:r>
        <w:rPr>
          <w:sz w:val="24"/>
          <w:szCs w:val="24"/>
        </w:rPr>
        <w:t>的电视形象广告片。</w:t>
      </w:r>
    </w:p>
    <w:p w:rsidR="00542F1A" w:rsidRDefault="00542F1A" w:rsidP="0049756F">
      <w:pPr>
        <w:spacing w:line="300" w:lineRule="auto"/>
        <w:ind w:firstLine="480"/>
      </w:pPr>
      <w:r>
        <w:rPr>
          <w:sz w:val="24"/>
          <w:szCs w:val="24"/>
        </w:rPr>
        <w:t>配合线上的品牌广告推广以及线下的循环演示活动，</w:t>
      </w:r>
      <w:r>
        <w:rPr>
          <w:sz w:val="24"/>
          <w:szCs w:val="24"/>
        </w:rPr>
        <w:t>2010</w:t>
      </w:r>
      <w:r>
        <w:rPr>
          <w:sz w:val="24"/>
          <w:szCs w:val="24"/>
        </w:rPr>
        <w:t>年</w:t>
      </w:r>
      <w:r>
        <w:rPr>
          <w:sz w:val="24"/>
          <w:szCs w:val="24"/>
        </w:rPr>
        <w:t>MD</w:t>
      </w:r>
      <w:r>
        <w:rPr>
          <w:sz w:val="24"/>
          <w:szCs w:val="24"/>
        </w:rPr>
        <w:t>公司微波炉耗费巨资在国内主要城市的核心终端，开辟了</w:t>
      </w:r>
      <w:r>
        <w:rPr>
          <w:sz w:val="24"/>
          <w:szCs w:val="24"/>
        </w:rPr>
        <w:t>1000</w:t>
      </w:r>
      <w:r>
        <w:rPr>
          <w:sz w:val="24"/>
          <w:szCs w:val="24"/>
        </w:rPr>
        <w:t>个</w:t>
      </w:r>
      <w:r>
        <w:rPr>
          <w:sz w:val="24"/>
          <w:szCs w:val="24"/>
        </w:rPr>
        <w:t>“</w:t>
      </w:r>
      <w:r>
        <w:rPr>
          <w:sz w:val="24"/>
          <w:szCs w:val="24"/>
        </w:rPr>
        <w:t>蒸立方</w:t>
      </w:r>
      <w:r>
        <w:rPr>
          <w:sz w:val="24"/>
          <w:szCs w:val="24"/>
        </w:rPr>
        <w:t>”</w:t>
      </w:r>
      <w:r>
        <w:rPr>
          <w:sz w:val="24"/>
          <w:szCs w:val="24"/>
        </w:rPr>
        <w:t>产品专柜，全国统一装修标准和出样标准，配置经过统一培训的专职导购进行终端的演示推广。</w:t>
      </w:r>
      <w:r>
        <w:rPr>
          <w:sz w:val="24"/>
          <w:szCs w:val="24"/>
        </w:rPr>
        <w:t>2012</w:t>
      </w:r>
      <w:r>
        <w:rPr>
          <w:sz w:val="24"/>
          <w:szCs w:val="24"/>
        </w:rPr>
        <w:t>年公司再次进行终端升级，在全国重点终端开辟了</w:t>
      </w:r>
      <w:r>
        <w:rPr>
          <w:sz w:val="24"/>
          <w:szCs w:val="24"/>
        </w:rPr>
        <w:t>“</w:t>
      </w:r>
      <w:r>
        <w:rPr>
          <w:sz w:val="24"/>
          <w:szCs w:val="24"/>
        </w:rPr>
        <w:t>蒸立方</w:t>
      </w:r>
      <w:r>
        <w:rPr>
          <w:sz w:val="24"/>
          <w:szCs w:val="24"/>
        </w:rPr>
        <w:t>”</w:t>
      </w:r>
      <w:r>
        <w:rPr>
          <w:sz w:val="24"/>
          <w:szCs w:val="24"/>
        </w:rPr>
        <w:t>品牌专柜，公司对终端升级投入了几千万元的专项补贴。</w:t>
      </w:r>
      <w:r w:rsidR="009C70DF">
        <w:cr/>
      </w:r>
      <w:r>
        <w:rPr>
          <w:sz w:val="24"/>
          <w:szCs w:val="24"/>
        </w:rPr>
        <w:t>2011</w:t>
      </w:r>
      <w:r>
        <w:rPr>
          <w:sz w:val="24"/>
          <w:szCs w:val="24"/>
        </w:rPr>
        <w:t>年公司新开发线上营销管理系统，新系统的使用实现了全国主要终端的销售、库存动态更新，公司能及时了解市场销售变化情况。新系统的使用也使得公司的另一项变革得以推行，</w:t>
      </w:r>
      <w:r>
        <w:rPr>
          <w:sz w:val="24"/>
          <w:szCs w:val="24"/>
        </w:rPr>
        <w:t xml:space="preserve"> 2012</w:t>
      </w:r>
      <w:r>
        <w:rPr>
          <w:sz w:val="24"/>
          <w:szCs w:val="24"/>
        </w:rPr>
        <w:t>年</w:t>
      </w:r>
      <w:r>
        <w:rPr>
          <w:sz w:val="24"/>
          <w:szCs w:val="24"/>
        </w:rPr>
        <w:t>MD</w:t>
      </w:r>
      <w:r>
        <w:rPr>
          <w:sz w:val="24"/>
          <w:szCs w:val="24"/>
        </w:rPr>
        <w:t>公司推出了</w:t>
      </w:r>
      <w:r>
        <w:rPr>
          <w:sz w:val="24"/>
          <w:szCs w:val="24"/>
        </w:rPr>
        <w:t>“</w:t>
      </w:r>
      <w:r>
        <w:rPr>
          <w:sz w:val="24"/>
          <w:szCs w:val="24"/>
        </w:rPr>
        <w:t>变以产定销为以销定产</w:t>
      </w:r>
      <w:r>
        <w:rPr>
          <w:sz w:val="24"/>
          <w:szCs w:val="24"/>
        </w:rPr>
        <w:t>”</w:t>
      </w:r>
      <w:r>
        <w:rPr>
          <w:sz w:val="24"/>
          <w:szCs w:val="24"/>
        </w:rPr>
        <w:t>，的重大变革措施，订单由终端提出，客户汇总、分公司提</w:t>
      </w:r>
      <w:r>
        <w:rPr>
          <w:sz w:val="24"/>
          <w:szCs w:val="24"/>
        </w:rPr>
        <w:lastRenderedPageBreak/>
        <w:t>交，总部按订单生产发货，改变了以往打款压货的营销方式，</w:t>
      </w:r>
      <w:r>
        <w:rPr>
          <w:sz w:val="24"/>
          <w:szCs w:val="24"/>
        </w:rPr>
        <w:t xml:space="preserve"> 2012</w:t>
      </w:r>
      <w:r>
        <w:rPr>
          <w:sz w:val="24"/>
          <w:szCs w:val="24"/>
        </w:rPr>
        <w:t>年第一季度工厂库存就下降了</w:t>
      </w:r>
      <w:r>
        <w:rPr>
          <w:sz w:val="24"/>
          <w:szCs w:val="24"/>
        </w:rPr>
        <w:t>60%</w:t>
      </w:r>
      <w:r>
        <w:rPr>
          <w:sz w:val="24"/>
          <w:szCs w:val="24"/>
        </w:rPr>
        <w:t>。</w:t>
      </w:r>
    </w:p>
    <w:p w:rsidR="00542F1A" w:rsidRDefault="00542F1A" w:rsidP="0049756F">
      <w:pPr>
        <w:spacing w:line="300" w:lineRule="auto"/>
        <w:ind w:firstLine="480"/>
      </w:pPr>
      <w:r>
        <w:rPr>
          <w:sz w:val="24"/>
          <w:szCs w:val="24"/>
        </w:rPr>
        <w:t>自</w:t>
      </w:r>
      <w:r>
        <w:rPr>
          <w:sz w:val="24"/>
          <w:szCs w:val="24"/>
        </w:rPr>
        <w:t>2007</w:t>
      </w:r>
      <w:r>
        <w:rPr>
          <w:sz w:val="24"/>
          <w:szCs w:val="24"/>
        </w:rPr>
        <w:t>年，</w:t>
      </w:r>
      <w:r>
        <w:rPr>
          <w:sz w:val="24"/>
          <w:szCs w:val="24"/>
        </w:rPr>
        <w:t xml:space="preserve"> MD</w:t>
      </w:r>
      <w:r>
        <w:rPr>
          <w:sz w:val="24"/>
          <w:szCs w:val="24"/>
        </w:rPr>
        <w:t>公司微波炉在海外前</w:t>
      </w:r>
      <w:r>
        <w:rPr>
          <w:sz w:val="24"/>
          <w:szCs w:val="24"/>
        </w:rPr>
        <w:t>15</w:t>
      </w:r>
      <w:r>
        <w:rPr>
          <w:sz w:val="24"/>
          <w:szCs w:val="24"/>
        </w:rPr>
        <w:t>大市场分别设立了专门的国家经理，同时专门针对各不同区域以及各区域内的主流客户设立了专门的产品开发团队。公司还在前</w:t>
      </w:r>
      <w:r>
        <w:rPr>
          <w:sz w:val="24"/>
          <w:szCs w:val="24"/>
        </w:rPr>
        <w:t>8</w:t>
      </w:r>
      <w:r>
        <w:rPr>
          <w:sz w:val="24"/>
          <w:szCs w:val="24"/>
        </w:rPr>
        <w:t>大市场分别设立分支机构，派驻业务人员进行本地化服务和市场拓展。到</w:t>
      </w:r>
      <w:r>
        <w:rPr>
          <w:sz w:val="24"/>
          <w:szCs w:val="24"/>
        </w:rPr>
        <w:t>2010</w:t>
      </w:r>
      <w:r>
        <w:rPr>
          <w:sz w:val="24"/>
          <w:szCs w:val="24"/>
        </w:rPr>
        <w:t>年</w:t>
      </w:r>
      <w:r>
        <w:rPr>
          <w:sz w:val="24"/>
          <w:szCs w:val="24"/>
        </w:rPr>
        <w:t>MD</w:t>
      </w:r>
      <w:r>
        <w:rPr>
          <w:sz w:val="24"/>
          <w:szCs w:val="24"/>
        </w:rPr>
        <w:t>公司微波炉在</w:t>
      </w:r>
      <w:r>
        <w:rPr>
          <w:sz w:val="24"/>
          <w:szCs w:val="24"/>
        </w:rPr>
        <w:t>15</w:t>
      </w:r>
      <w:r>
        <w:rPr>
          <w:sz w:val="24"/>
          <w:szCs w:val="24"/>
        </w:rPr>
        <w:t>个国家中</w:t>
      </w:r>
      <w:r>
        <w:rPr>
          <w:sz w:val="24"/>
          <w:szCs w:val="24"/>
        </w:rPr>
        <w:t>10</w:t>
      </w:r>
      <w:r>
        <w:rPr>
          <w:sz w:val="24"/>
          <w:szCs w:val="24"/>
        </w:rPr>
        <w:t>个国家市场上市场份额排名首位。</w:t>
      </w:r>
    </w:p>
    <w:p w:rsidR="00542F1A" w:rsidRDefault="00542F1A" w:rsidP="0049756F">
      <w:pPr>
        <w:spacing w:line="300" w:lineRule="auto"/>
        <w:ind w:firstLine="480"/>
      </w:pPr>
      <w:r>
        <w:rPr>
          <w:sz w:val="24"/>
          <w:szCs w:val="24"/>
        </w:rPr>
        <w:t>为了提升自主创新能力，拥有自主的核心技术，</w:t>
      </w:r>
      <w:r>
        <w:rPr>
          <w:sz w:val="24"/>
          <w:szCs w:val="24"/>
        </w:rPr>
        <w:t xml:space="preserve"> MD</w:t>
      </w:r>
      <w:r>
        <w:rPr>
          <w:sz w:val="24"/>
          <w:szCs w:val="24"/>
        </w:rPr>
        <w:t>公司开始着手如下工作：</w:t>
      </w:r>
    </w:p>
    <w:p w:rsidR="00DD357C" w:rsidRDefault="00542F1A" w:rsidP="0049756F">
      <w:pPr>
        <w:spacing w:line="300" w:lineRule="auto"/>
        <w:ind w:firstLine="480"/>
        <w:rPr>
          <w:sz w:val="24"/>
          <w:szCs w:val="24"/>
        </w:rPr>
      </w:pPr>
      <w:r>
        <w:rPr>
          <w:sz w:val="24"/>
          <w:szCs w:val="24"/>
        </w:rPr>
        <w:t>（</w:t>
      </w:r>
      <w:r>
        <w:rPr>
          <w:sz w:val="24"/>
          <w:szCs w:val="24"/>
        </w:rPr>
        <w:t>1</w:t>
      </w:r>
      <w:r>
        <w:rPr>
          <w:sz w:val="24"/>
          <w:szCs w:val="24"/>
        </w:rPr>
        <w:t>）确定公司五大技术发展方向以及技术发展路线。</w:t>
      </w:r>
      <w:r>
        <w:rPr>
          <w:sz w:val="24"/>
          <w:szCs w:val="24"/>
        </w:rPr>
        <w:t>2009</w:t>
      </w:r>
      <w:r>
        <w:rPr>
          <w:sz w:val="24"/>
          <w:szCs w:val="24"/>
        </w:rPr>
        <w:t>年公司制定了公司的三年技术路线图。在这份技术路线图中，不仅规划出了公司主要技术发展方向，同时将产品的关键制造技术纳入技术发展规划中，形成基础研究、核心技术研究、产品开发的阶梯式创新模式，实现了技术与市场的有效对接，为公司产品不断创新和拓展奠定了基础</w:t>
      </w:r>
      <w:r w:rsidR="00DD357C">
        <w:rPr>
          <w:sz w:val="24"/>
          <w:szCs w:val="24"/>
        </w:rPr>
        <w:t>。</w:t>
      </w:r>
    </w:p>
    <w:p w:rsidR="00542F1A" w:rsidRDefault="00DD357C" w:rsidP="0049756F">
      <w:pPr>
        <w:spacing w:line="300" w:lineRule="auto"/>
        <w:ind w:firstLine="480"/>
      </w:pPr>
      <w:r>
        <w:rPr>
          <w:sz w:val="24"/>
          <w:szCs w:val="24"/>
        </w:rPr>
        <w:t>（</w:t>
      </w:r>
      <w:r>
        <w:rPr>
          <w:sz w:val="24"/>
          <w:szCs w:val="24"/>
        </w:rPr>
        <w:t>2</w:t>
      </w:r>
      <w:r>
        <w:rPr>
          <w:sz w:val="24"/>
          <w:szCs w:val="24"/>
        </w:rPr>
        <w:t>）</w:t>
      </w:r>
      <w:r w:rsidR="00542F1A">
        <w:rPr>
          <w:sz w:val="24"/>
          <w:szCs w:val="24"/>
        </w:rPr>
        <w:t>开展广泛的技术合作。</w:t>
      </w:r>
      <w:r w:rsidR="00542F1A">
        <w:rPr>
          <w:sz w:val="24"/>
          <w:szCs w:val="24"/>
        </w:rPr>
        <w:t>2008</w:t>
      </w:r>
      <w:r w:rsidR="00542F1A">
        <w:rPr>
          <w:sz w:val="24"/>
          <w:szCs w:val="24"/>
        </w:rPr>
        <w:t>年</w:t>
      </w:r>
      <w:r w:rsidR="00542F1A">
        <w:rPr>
          <w:sz w:val="24"/>
          <w:szCs w:val="24"/>
        </w:rPr>
        <w:t>MD</w:t>
      </w:r>
      <w:r w:rsidR="00542F1A">
        <w:rPr>
          <w:sz w:val="24"/>
          <w:szCs w:val="24"/>
        </w:rPr>
        <w:t>公司耗资</w:t>
      </w:r>
      <w:r w:rsidR="00542F1A">
        <w:rPr>
          <w:sz w:val="24"/>
          <w:szCs w:val="24"/>
        </w:rPr>
        <w:t>2000</w:t>
      </w:r>
      <w:r w:rsidR="00542F1A">
        <w:rPr>
          <w:sz w:val="24"/>
          <w:szCs w:val="24"/>
        </w:rPr>
        <w:t>万元引进了日本东芝变频及高温蒸汽技术。通过一年多的消化吸收，树立了</w:t>
      </w:r>
      <w:r w:rsidR="00542F1A">
        <w:rPr>
          <w:sz w:val="24"/>
          <w:szCs w:val="24"/>
        </w:rPr>
        <w:t>MD</w:t>
      </w:r>
      <w:r w:rsidR="00542F1A">
        <w:rPr>
          <w:sz w:val="24"/>
          <w:szCs w:val="24"/>
        </w:rPr>
        <w:t>公司在</w:t>
      </w:r>
      <w:r w:rsidR="00542F1A">
        <w:rPr>
          <w:sz w:val="24"/>
          <w:szCs w:val="24"/>
        </w:rPr>
        <w:t>“</w:t>
      </w:r>
      <w:r w:rsidR="00542F1A">
        <w:rPr>
          <w:sz w:val="24"/>
          <w:szCs w:val="24"/>
        </w:rPr>
        <w:t>蒸功能</w:t>
      </w:r>
      <w:r w:rsidR="00542F1A">
        <w:rPr>
          <w:sz w:val="24"/>
          <w:szCs w:val="24"/>
        </w:rPr>
        <w:t>”</w:t>
      </w:r>
      <w:r w:rsidR="00542F1A">
        <w:rPr>
          <w:sz w:val="24"/>
          <w:szCs w:val="24"/>
        </w:rPr>
        <w:t>上的绝对技术</w:t>
      </w:r>
      <w:r w:rsidR="00700555">
        <w:rPr>
          <w:rFonts w:hint="eastAsia"/>
          <w:sz w:val="24"/>
          <w:szCs w:val="24"/>
        </w:rPr>
        <w:t>领先</w:t>
      </w:r>
      <w:r w:rsidR="00542F1A">
        <w:rPr>
          <w:sz w:val="24"/>
          <w:szCs w:val="24"/>
        </w:rPr>
        <w:t>地位。此外，公司广泛开展与国内外科研院校、零部件供应商的合作。公司还与部分单位建立联合实验室，开展长期的合作研究。</w:t>
      </w:r>
    </w:p>
    <w:p w:rsidR="00542F1A" w:rsidRDefault="00542F1A" w:rsidP="0049756F">
      <w:pPr>
        <w:spacing w:line="300" w:lineRule="auto"/>
        <w:ind w:firstLine="480"/>
      </w:pPr>
      <w:r>
        <w:rPr>
          <w:sz w:val="24"/>
          <w:szCs w:val="24"/>
        </w:rPr>
        <w:t>（</w:t>
      </w:r>
      <w:r>
        <w:rPr>
          <w:sz w:val="24"/>
          <w:szCs w:val="24"/>
        </w:rPr>
        <w:t>3</w:t>
      </w:r>
      <w:r>
        <w:rPr>
          <w:sz w:val="24"/>
          <w:szCs w:val="24"/>
        </w:rPr>
        <w:t>）投入巨资改善软硬件条件。到</w:t>
      </w:r>
      <w:r>
        <w:rPr>
          <w:sz w:val="24"/>
          <w:szCs w:val="24"/>
        </w:rPr>
        <w:t>2012</w:t>
      </w:r>
      <w:r>
        <w:rPr>
          <w:sz w:val="24"/>
          <w:szCs w:val="24"/>
        </w:rPr>
        <w:t>年底研发体系的人员从转型前的约</w:t>
      </w:r>
      <w:r>
        <w:rPr>
          <w:sz w:val="24"/>
          <w:szCs w:val="24"/>
        </w:rPr>
        <w:t>100</w:t>
      </w:r>
      <w:r>
        <w:rPr>
          <w:sz w:val="24"/>
          <w:szCs w:val="24"/>
        </w:rPr>
        <w:t>人增力至</w:t>
      </w:r>
      <w:r>
        <w:rPr>
          <w:sz w:val="24"/>
          <w:szCs w:val="24"/>
        </w:rPr>
        <w:t>240</w:t>
      </w:r>
      <w:r>
        <w:rPr>
          <w:sz w:val="24"/>
          <w:szCs w:val="24"/>
        </w:rPr>
        <w:t>人，形成了</w:t>
      </w:r>
      <w:r>
        <w:rPr>
          <w:sz w:val="24"/>
          <w:szCs w:val="24"/>
        </w:rPr>
        <w:t>10</w:t>
      </w:r>
      <w:r>
        <w:rPr>
          <w:sz w:val="24"/>
          <w:szCs w:val="24"/>
        </w:rPr>
        <w:t>多个关键技术研究团队。为了鼓励工程师从事基础技术研究，营造仓新文化，公司调整了研发项目激励方式，将原来以新品开发为主的研发项目奖励体系调整为新品开发项目激励和基础研究项目激励两部分，提高了基础研究项目的激励比例。同时公司调整了科技人员的薪酬结构体系，减少年底绩效，提高固薪，以稳定研发队伍。此外，公司在硬件设施方面也进行了不断的充实和完善，先后投资</w:t>
      </w:r>
      <w:r>
        <w:rPr>
          <w:sz w:val="24"/>
          <w:szCs w:val="24"/>
        </w:rPr>
        <w:t>3</w:t>
      </w:r>
      <w:r>
        <w:rPr>
          <w:sz w:val="24"/>
          <w:szCs w:val="24"/>
        </w:rPr>
        <w:t>亿多元，建立了从零部件测试到整机性能寿命、消费者体验研究、营养分析等全球最先进最完善的研发测试体系。</w:t>
      </w:r>
    </w:p>
    <w:p w:rsidR="00542F1A" w:rsidRDefault="00542F1A" w:rsidP="0049756F">
      <w:pPr>
        <w:spacing w:line="300" w:lineRule="auto"/>
        <w:ind w:firstLine="480"/>
      </w:pPr>
      <w:r>
        <w:rPr>
          <w:sz w:val="24"/>
          <w:szCs w:val="24"/>
        </w:rPr>
        <w:t>（</w:t>
      </w:r>
      <w:r>
        <w:rPr>
          <w:sz w:val="24"/>
          <w:szCs w:val="24"/>
        </w:rPr>
        <w:t>4</w:t>
      </w:r>
      <w:r>
        <w:rPr>
          <w:sz w:val="24"/>
          <w:szCs w:val="24"/>
        </w:rPr>
        <w:t>）大刀阔斧的组织变革。为了推动公司向中高端的进一步转型升级，快速形成在中高端上的竞争优势，从</w:t>
      </w:r>
      <w:r>
        <w:rPr>
          <w:sz w:val="24"/>
          <w:szCs w:val="24"/>
        </w:rPr>
        <w:t>2009</w:t>
      </w:r>
      <w:r>
        <w:rPr>
          <w:sz w:val="24"/>
          <w:szCs w:val="24"/>
        </w:rPr>
        <w:t>年之后公司不断完善基于市场、客户为导向的矩阵式管理模式：各产品、客户经理对经营结果负责，并拥有相应的产品企划和定价、供应商选择、人员选择等关键决策权力。</w:t>
      </w:r>
    </w:p>
    <w:p w:rsidR="00542F1A" w:rsidRDefault="00542F1A" w:rsidP="0049756F">
      <w:pPr>
        <w:spacing w:line="300" w:lineRule="auto"/>
        <w:ind w:firstLine="480"/>
      </w:pPr>
      <w:r>
        <w:rPr>
          <w:sz w:val="24"/>
          <w:szCs w:val="24"/>
        </w:rPr>
        <w:t>（</w:t>
      </w:r>
      <w:r>
        <w:rPr>
          <w:sz w:val="24"/>
          <w:szCs w:val="24"/>
        </w:rPr>
        <w:t>5</w:t>
      </w:r>
      <w:r>
        <w:rPr>
          <w:sz w:val="24"/>
          <w:szCs w:val="24"/>
        </w:rPr>
        <w:t>）学习、考核机制变革。公司加大了对培训的投入力度，同时转变培训方式。公司每年强制要求中高层每年必须不少于</w:t>
      </w:r>
      <w:r>
        <w:rPr>
          <w:sz w:val="24"/>
          <w:szCs w:val="24"/>
        </w:rPr>
        <w:t>4</w:t>
      </w:r>
      <w:r>
        <w:rPr>
          <w:sz w:val="24"/>
          <w:szCs w:val="24"/>
        </w:rPr>
        <w:t>次市场走访，倾听市场和客户的声音。同时公司每年定期组织中高层去日韩合作企业进行学习交流取经。公司每年投入超过</w:t>
      </w:r>
      <w:r>
        <w:rPr>
          <w:sz w:val="24"/>
          <w:szCs w:val="24"/>
        </w:rPr>
        <w:t>1000</w:t>
      </w:r>
      <w:r>
        <w:rPr>
          <w:sz w:val="24"/>
          <w:szCs w:val="24"/>
        </w:rPr>
        <w:t>万元的培训经费用于员工的专业技能培训。公司出台了专项政策，鼓励员工进行再学习、再深造。公司还经常组织读书活动分享会，书目都是公司总经理亲自选定，与公司当期推动的变革措施有关。此外，</w:t>
      </w:r>
      <w:r>
        <w:rPr>
          <w:sz w:val="24"/>
          <w:szCs w:val="24"/>
        </w:rPr>
        <w:t xml:space="preserve"> MD</w:t>
      </w:r>
      <w:r>
        <w:rPr>
          <w:sz w:val="24"/>
          <w:szCs w:val="24"/>
        </w:rPr>
        <w:t>公司的绩效导向文化已经深人员工骨髓，因此公司也结合各阶段的工作重点在绩效考核导向方面进行了不断地调整和优化。</w:t>
      </w:r>
    </w:p>
    <w:p w:rsidR="00542F1A" w:rsidRDefault="00542F1A" w:rsidP="0049756F">
      <w:pPr>
        <w:spacing w:line="300" w:lineRule="auto"/>
        <w:ind w:firstLine="480"/>
      </w:pPr>
      <w:r>
        <w:rPr>
          <w:sz w:val="24"/>
          <w:szCs w:val="24"/>
        </w:rPr>
        <w:t>（</w:t>
      </w:r>
      <w:r>
        <w:rPr>
          <w:sz w:val="24"/>
          <w:szCs w:val="24"/>
        </w:rPr>
        <w:t>6</w:t>
      </w:r>
      <w:r>
        <w:rPr>
          <w:sz w:val="24"/>
          <w:szCs w:val="24"/>
        </w:rPr>
        <w:t>）提高成本竞争力。为了避免差异化成本过高，</w:t>
      </w:r>
      <w:r>
        <w:rPr>
          <w:sz w:val="24"/>
          <w:szCs w:val="24"/>
        </w:rPr>
        <w:t xml:space="preserve"> MD</w:t>
      </w:r>
      <w:r>
        <w:rPr>
          <w:sz w:val="24"/>
          <w:szCs w:val="24"/>
        </w:rPr>
        <w:t>公司微波炉的升级转型过程中通过加大部件自制、精益运营、加强价值链信息共享和协同降低运营成本等手段，解决成本与结构升级的矛盾，应对资源要素价格的持续上升，保证成本优势</w:t>
      </w:r>
    </w:p>
    <w:p w:rsidR="00542F1A" w:rsidRDefault="00542F1A" w:rsidP="0049756F">
      <w:pPr>
        <w:spacing w:line="300" w:lineRule="auto"/>
        <w:ind w:firstLine="480"/>
      </w:pPr>
      <w:r>
        <w:rPr>
          <w:sz w:val="24"/>
          <w:szCs w:val="24"/>
        </w:rPr>
        <w:t>通过</w:t>
      </w:r>
      <w:r>
        <w:rPr>
          <w:sz w:val="24"/>
          <w:szCs w:val="24"/>
        </w:rPr>
        <w:t>7</w:t>
      </w:r>
      <w:r>
        <w:rPr>
          <w:sz w:val="24"/>
          <w:szCs w:val="24"/>
        </w:rPr>
        <w:t>年的努力，在</w:t>
      </w:r>
      <w:r>
        <w:rPr>
          <w:sz w:val="24"/>
          <w:szCs w:val="24"/>
        </w:rPr>
        <w:t>2010</w:t>
      </w:r>
      <w:r>
        <w:rPr>
          <w:sz w:val="24"/>
          <w:szCs w:val="24"/>
        </w:rPr>
        <w:t>年</w:t>
      </w:r>
      <w:r>
        <w:rPr>
          <w:sz w:val="24"/>
          <w:szCs w:val="24"/>
        </w:rPr>
        <w:t>MD</w:t>
      </w:r>
      <w:r>
        <w:rPr>
          <w:sz w:val="24"/>
          <w:szCs w:val="24"/>
        </w:rPr>
        <w:t>公司成功超越</w:t>
      </w:r>
      <w:r>
        <w:rPr>
          <w:sz w:val="24"/>
          <w:szCs w:val="24"/>
        </w:rPr>
        <w:t>GL</w:t>
      </w:r>
      <w:r>
        <w:rPr>
          <w:sz w:val="24"/>
          <w:szCs w:val="24"/>
        </w:rPr>
        <w:t>公司成为微波炉出口冠军，在</w:t>
      </w:r>
      <w:r>
        <w:rPr>
          <w:sz w:val="24"/>
          <w:szCs w:val="24"/>
        </w:rPr>
        <w:t>2012</w:t>
      </w:r>
      <w:r>
        <w:rPr>
          <w:sz w:val="24"/>
          <w:szCs w:val="24"/>
        </w:rPr>
        <w:t>年国内市场上品牌价格指数全面超越</w:t>
      </w:r>
      <w:r>
        <w:rPr>
          <w:sz w:val="24"/>
          <w:szCs w:val="24"/>
        </w:rPr>
        <w:t>GL</w:t>
      </w:r>
      <w:r>
        <w:rPr>
          <w:sz w:val="24"/>
          <w:szCs w:val="24"/>
        </w:rPr>
        <w:t>公司，由行业跟随者成功升级为行业领导者，促成行业跳出</w:t>
      </w:r>
      <w:r>
        <w:rPr>
          <w:sz w:val="24"/>
          <w:szCs w:val="24"/>
        </w:rPr>
        <w:t>“</w:t>
      </w:r>
      <w:r>
        <w:rPr>
          <w:sz w:val="24"/>
          <w:szCs w:val="24"/>
        </w:rPr>
        <w:t>价格战</w:t>
      </w:r>
      <w:r>
        <w:rPr>
          <w:sz w:val="24"/>
          <w:szCs w:val="24"/>
        </w:rPr>
        <w:t>”</w:t>
      </w:r>
      <w:r>
        <w:rPr>
          <w:sz w:val="24"/>
          <w:szCs w:val="24"/>
        </w:rPr>
        <w:t>恶行循环，并获得了企业业绩持续增长。</w:t>
      </w:r>
      <w:r>
        <w:rPr>
          <w:sz w:val="24"/>
          <w:szCs w:val="24"/>
        </w:rPr>
        <w:t>MD</w:t>
      </w:r>
      <w:r>
        <w:rPr>
          <w:sz w:val="24"/>
          <w:szCs w:val="24"/>
        </w:rPr>
        <w:t>公司微波炉战略转型已经取得显著成效。</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lastRenderedPageBreak/>
        <w:t>（</w:t>
      </w:r>
      <w:r>
        <w:rPr>
          <w:sz w:val="24"/>
          <w:szCs w:val="24"/>
        </w:rPr>
        <w:t>1</w:t>
      </w:r>
      <w:r>
        <w:rPr>
          <w:sz w:val="24"/>
          <w:szCs w:val="24"/>
        </w:rPr>
        <w:t>）简要分析</w:t>
      </w:r>
      <w:r>
        <w:rPr>
          <w:sz w:val="24"/>
          <w:szCs w:val="24"/>
        </w:rPr>
        <w:t>GL</w:t>
      </w:r>
      <w:r>
        <w:rPr>
          <w:sz w:val="24"/>
          <w:szCs w:val="24"/>
        </w:rPr>
        <w:t>公司微波炉产品实施成本领先战略的实施条件与风险。实施条件（市场情况）：</w:t>
      </w:r>
    </w:p>
    <w:p w:rsidR="00542F1A" w:rsidRDefault="00542F1A" w:rsidP="0049756F">
      <w:pPr>
        <w:spacing w:line="300" w:lineRule="auto"/>
        <w:ind w:firstLine="480"/>
      </w:pPr>
      <w:r>
        <w:rPr>
          <w:sz w:val="24"/>
          <w:szCs w:val="24"/>
        </w:rPr>
        <w:t>①</w:t>
      </w:r>
      <w:r>
        <w:rPr>
          <w:sz w:val="24"/>
          <w:szCs w:val="24"/>
        </w:rPr>
        <w:t>市场中存在大量的价格敏感用户。</w:t>
      </w:r>
      <w:r>
        <w:rPr>
          <w:sz w:val="24"/>
          <w:szCs w:val="24"/>
        </w:rPr>
        <w:t>“</w:t>
      </w:r>
      <w:r>
        <w:rPr>
          <w:sz w:val="24"/>
          <w:szCs w:val="24"/>
        </w:rPr>
        <w:t>利用市场对微波炉产品价格的高度敏感</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产品难以实现差异化。</w:t>
      </w:r>
      <w:r>
        <w:rPr>
          <w:sz w:val="24"/>
          <w:szCs w:val="24"/>
        </w:rPr>
        <w:t>“</w:t>
      </w:r>
      <w:r>
        <w:rPr>
          <w:sz w:val="24"/>
          <w:szCs w:val="24"/>
        </w:rPr>
        <w:t>通过集中生产少数品种使自己成为微波炉行业的</w:t>
      </w:r>
      <w:r>
        <w:rPr>
          <w:sz w:val="24"/>
          <w:szCs w:val="24"/>
        </w:rPr>
        <w:t>“</w:t>
      </w:r>
      <w:r>
        <w:rPr>
          <w:sz w:val="24"/>
          <w:szCs w:val="24"/>
        </w:rPr>
        <w:t>霸主＇</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价格竞争是市场竞争的主要手段。</w:t>
      </w:r>
      <w:r>
        <w:rPr>
          <w:sz w:val="24"/>
          <w:szCs w:val="24"/>
        </w:rPr>
        <w:t>“</w:t>
      </w:r>
      <w:r>
        <w:rPr>
          <w:sz w:val="24"/>
          <w:szCs w:val="24"/>
        </w:rPr>
        <w:t>利用市场对微波炉产品价格的高度敏感</w:t>
      </w:r>
      <w:r>
        <w:rPr>
          <w:sz w:val="24"/>
          <w:szCs w:val="24"/>
        </w:rPr>
        <w:t>”</w:t>
      </w:r>
      <w:r>
        <w:rPr>
          <w:sz w:val="24"/>
          <w:szCs w:val="24"/>
        </w:rPr>
        <w:t>；</w:t>
      </w:r>
      <w:r>
        <w:rPr>
          <w:sz w:val="24"/>
          <w:szCs w:val="24"/>
        </w:rPr>
        <w:t>“</w:t>
      </w:r>
      <w:r>
        <w:rPr>
          <w:sz w:val="24"/>
          <w:szCs w:val="24"/>
        </w:rPr>
        <w:t>以</w:t>
      </w:r>
      <w:r>
        <w:rPr>
          <w:sz w:val="24"/>
          <w:szCs w:val="24"/>
        </w:rPr>
        <w:t>“</w:t>
      </w:r>
      <w:r>
        <w:rPr>
          <w:sz w:val="24"/>
          <w:szCs w:val="24"/>
        </w:rPr>
        <w:t>价格战</w:t>
      </w:r>
      <w:r>
        <w:rPr>
          <w:sz w:val="24"/>
          <w:szCs w:val="24"/>
        </w:rPr>
        <w:t>”</w:t>
      </w:r>
      <w:r>
        <w:rPr>
          <w:sz w:val="24"/>
          <w:szCs w:val="24"/>
        </w:rPr>
        <w:t>不断摧毁竞争对手的防线</w:t>
      </w:r>
      <w:r>
        <w:rPr>
          <w:sz w:val="24"/>
          <w:szCs w:val="24"/>
        </w:rPr>
        <w:t>”</w:t>
      </w:r>
      <w:r>
        <w:rPr>
          <w:sz w:val="24"/>
          <w:szCs w:val="24"/>
        </w:rPr>
        <w:t>。</w:t>
      </w:r>
    </w:p>
    <w:p w:rsidR="00542F1A" w:rsidRDefault="00542F1A" w:rsidP="0049756F">
      <w:pPr>
        <w:spacing w:line="300" w:lineRule="auto"/>
        <w:ind w:firstLine="480"/>
      </w:pPr>
      <w:r>
        <w:rPr>
          <w:sz w:val="24"/>
          <w:szCs w:val="24"/>
        </w:rPr>
        <w:t>实施条件（资源和能力）：</w:t>
      </w:r>
    </w:p>
    <w:p w:rsidR="00542F1A" w:rsidRDefault="00542F1A" w:rsidP="0049756F">
      <w:pPr>
        <w:spacing w:line="300" w:lineRule="auto"/>
        <w:ind w:firstLine="480"/>
      </w:pPr>
      <w:r>
        <w:rPr>
          <w:sz w:val="24"/>
          <w:szCs w:val="24"/>
        </w:rPr>
        <w:t>①</w:t>
      </w:r>
      <w:r>
        <w:rPr>
          <w:sz w:val="24"/>
          <w:szCs w:val="24"/>
        </w:rPr>
        <w:t>实现规模经济。</w:t>
      </w:r>
      <w:r>
        <w:rPr>
          <w:sz w:val="24"/>
          <w:szCs w:val="24"/>
        </w:rPr>
        <w:t>“</w:t>
      </w:r>
      <w:r>
        <w:rPr>
          <w:sz w:val="24"/>
          <w:szCs w:val="24"/>
        </w:rPr>
        <w:t>通过规模经济等多种手段降低成本</w:t>
      </w:r>
      <w:r>
        <w:rPr>
          <w:sz w:val="24"/>
          <w:szCs w:val="24"/>
        </w:rPr>
        <w:t>”</w:t>
      </w:r>
      <w:r>
        <w:rPr>
          <w:sz w:val="24"/>
          <w:szCs w:val="24"/>
        </w:rPr>
        <w:t>。</w:t>
      </w:r>
    </w:p>
    <w:p w:rsidR="005B706B" w:rsidRDefault="00542F1A" w:rsidP="0049756F">
      <w:pPr>
        <w:spacing w:line="300" w:lineRule="auto"/>
        <w:ind w:firstLine="480"/>
        <w:rPr>
          <w:sz w:val="24"/>
          <w:szCs w:val="24"/>
        </w:rPr>
      </w:pPr>
      <w:r>
        <w:rPr>
          <w:sz w:val="24"/>
          <w:szCs w:val="24"/>
        </w:rPr>
        <w:t>②</w:t>
      </w:r>
      <w:r>
        <w:rPr>
          <w:sz w:val="24"/>
          <w:szCs w:val="24"/>
        </w:rPr>
        <w:t>降低各种要素成本。</w:t>
      </w:r>
      <w:r>
        <w:rPr>
          <w:sz w:val="24"/>
          <w:szCs w:val="24"/>
        </w:rPr>
        <w:t>“</w:t>
      </w:r>
      <w:r>
        <w:rPr>
          <w:sz w:val="24"/>
          <w:szCs w:val="24"/>
        </w:rPr>
        <w:t>通过减少各种要素成本等多种手段降低成本</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③</w:t>
      </w:r>
      <w:r>
        <w:rPr>
          <w:sz w:val="24"/>
          <w:szCs w:val="24"/>
        </w:rPr>
        <w:t>提</w:t>
      </w:r>
      <w:r w:rsidR="00542F1A">
        <w:rPr>
          <w:sz w:val="24"/>
          <w:szCs w:val="24"/>
        </w:rPr>
        <w:t>高生产率。</w:t>
      </w:r>
      <w:r w:rsidR="00542F1A">
        <w:rPr>
          <w:sz w:val="24"/>
          <w:szCs w:val="24"/>
        </w:rPr>
        <w:t>“</w:t>
      </w:r>
      <w:r w:rsidR="00542F1A">
        <w:rPr>
          <w:sz w:val="24"/>
          <w:szCs w:val="24"/>
        </w:rPr>
        <w:t>通过提高生产效率等多种手段降低成本</w:t>
      </w:r>
      <w:r w:rsidR="00542F1A">
        <w:rPr>
          <w:sz w:val="24"/>
          <w:szCs w:val="24"/>
        </w:rPr>
        <w:t>”</w:t>
      </w:r>
      <w:r w:rsidR="00542F1A">
        <w:rPr>
          <w:sz w:val="24"/>
          <w:szCs w:val="24"/>
        </w:rPr>
        <w:t>。</w:t>
      </w:r>
    </w:p>
    <w:p w:rsidR="005B706B" w:rsidRDefault="00542F1A" w:rsidP="0049756F">
      <w:pPr>
        <w:spacing w:line="300" w:lineRule="auto"/>
        <w:ind w:firstLine="480"/>
        <w:rPr>
          <w:sz w:val="24"/>
          <w:szCs w:val="24"/>
        </w:rPr>
      </w:pPr>
      <w:r>
        <w:rPr>
          <w:sz w:val="24"/>
          <w:szCs w:val="24"/>
        </w:rPr>
        <w:t>④</w:t>
      </w:r>
      <w:r>
        <w:rPr>
          <w:sz w:val="24"/>
          <w:szCs w:val="24"/>
        </w:rPr>
        <w:t>改进产品工艺设计。</w:t>
      </w:r>
      <w:r>
        <w:rPr>
          <w:sz w:val="24"/>
          <w:szCs w:val="24"/>
        </w:rPr>
        <w:t>“</w:t>
      </w:r>
      <w:r>
        <w:rPr>
          <w:sz w:val="24"/>
          <w:szCs w:val="24"/>
        </w:rPr>
        <w:t>通过不断改进产品工艺设计等多种手段降低成本</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⑤</w:t>
      </w:r>
      <w:r>
        <w:rPr>
          <w:sz w:val="24"/>
          <w:szCs w:val="24"/>
        </w:rPr>
        <w:t>选</w:t>
      </w:r>
      <w:r w:rsidR="00542F1A">
        <w:rPr>
          <w:sz w:val="24"/>
          <w:szCs w:val="24"/>
        </w:rPr>
        <w:t>择适宜的交易组织形式。</w:t>
      </w:r>
      <w:r w:rsidR="00542F1A">
        <w:rPr>
          <w:sz w:val="24"/>
          <w:szCs w:val="24"/>
        </w:rPr>
        <w:t>“</w:t>
      </w:r>
      <w:r w:rsidR="00542F1A">
        <w:rPr>
          <w:sz w:val="24"/>
          <w:szCs w:val="24"/>
        </w:rPr>
        <w:t>通过承接外包等多种手段降低成本</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⑥</w:t>
      </w:r>
      <w:r>
        <w:rPr>
          <w:sz w:val="24"/>
          <w:szCs w:val="24"/>
        </w:rPr>
        <w:t>重点集聚。</w:t>
      </w:r>
      <w:r>
        <w:rPr>
          <w:sz w:val="24"/>
          <w:szCs w:val="24"/>
        </w:rPr>
        <w:t>“</w:t>
      </w:r>
      <w:r>
        <w:rPr>
          <w:sz w:val="24"/>
          <w:szCs w:val="24"/>
        </w:rPr>
        <w:t>通过集中生产少数品种等多种手段降低成本</w:t>
      </w:r>
      <w:r>
        <w:rPr>
          <w:sz w:val="24"/>
          <w:szCs w:val="24"/>
        </w:rPr>
        <w:t>”</w:t>
      </w:r>
      <w:r>
        <w:rPr>
          <w:sz w:val="24"/>
          <w:szCs w:val="24"/>
        </w:rPr>
        <w:t>。风险：</w:t>
      </w:r>
    </w:p>
    <w:p w:rsidR="00700555" w:rsidRDefault="00542F1A" w:rsidP="0049756F">
      <w:pPr>
        <w:spacing w:line="300" w:lineRule="auto"/>
        <w:ind w:firstLine="480"/>
        <w:rPr>
          <w:sz w:val="24"/>
          <w:szCs w:val="24"/>
        </w:rPr>
      </w:pPr>
      <w:r>
        <w:rPr>
          <w:sz w:val="24"/>
          <w:szCs w:val="24"/>
        </w:rPr>
        <w:t>市场需求从注重价格转向注重产品的品牌形象，使得企业原有的优势变为劣势。</w:t>
      </w:r>
      <w:r>
        <w:rPr>
          <w:sz w:val="24"/>
          <w:szCs w:val="24"/>
        </w:rPr>
        <w:t>“</w:t>
      </w:r>
      <w:r>
        <w:rPr>
          <w:sz w:val="24"/>
          <w:szCs w:val="24"/>
        </w:rPr>
        <w:t>从</w:t>
      </w:r>
      <w:r>
        <w:rPr>
          <w:sz w:val="24"/>
          <w:szCs w:val="24"/>
        </w:rPr>
        <w:t>MD</w:t>
      </w:r>
      <w:r>
        <w:rPr>
          <w:sz w:val="24"/>
          <w:szCs w:val="24"/>
        </w:rPr>
        <w:t>公司掌握的数据看，国内市场的高端化消费趋势已非常明显，超低端产品对消费者已不具有吸引力</w:t>
      </w:r>
      <w:r>
        <w:rPr>
          <w:sz w:val="24"/>
          <w:szCs w:val="24"/>
        </w:rPr>
        <w:t>”</w:t>
      </w:r>
      <w:r>
        <w:rPr>
          <w:sz w:val="24"/>
          <w:szCs w:val="24"/>
        </w:rPr>
        <w:t>；</w:t>
      </w:r>
      <w:r>
        <w:rPr>
          <w:sz w:val="24"/>
          <w:szCs w:val="24"/>
        </w:rPr>
        <w:t>“MD</w:t>
      </w:r>
      <w:r>
        <w:rPr>
          <w:sz w:val="24"/>
          <w:szCs w:val="24"/>
        </w:rPr>
        <w:t>公司成功超越</w:t>
      </w:r>
      <w:r>
        <w:rPr>
          <w:sz w:val="24"/>
          <w:szCs w:val="24"/>
        </w:rPr>
        <w:t>GL</w:t>
      </w:r>
      <w:r>
        <w:rPr>
          <w:sz w:val="24"/>
          <w:szCs w:val="24"/>
        </w:rPr>
        <w:t>公司成为微波炉出口冠军，在</w:t>
      </w:r>
      <w:r>
        <w:rPr>
          <w:sz w:val="24"/>
          <w:szCs w:val="24"/>
        </w:rPr>
        <w:t>2012</w:t>
      </w:r>
      <w:r>
        <w:rPr>
          <w:sz w:val="24"/>
          <w:szCs w:val="24"/>
        </w:rPr>
        <w:t>年国内市场上品牌价格指数全面超越</w:t>
      </w:r>
      <w:r>
        <w:rPr>
          <w:sz w:val="24"/>
          <w:szCs w:val="24"/>
        </w:rPr>
        <w:t>GL</w:t>
      </w:r>
      <w:r>
        <w:rPr>
          <w:sz w:val="24"/>
          <w:szCs w:val="24"/>
        </w:rPr>
        <w:t>公司，由行业跟随者成功升级为行业领导者，促成行业跳出</w:t>
      </w:r>
      <w:r>
        <w:rPr>
          <w:sz w:val="24"/>
          <w:szCs w:val="24"/>
        </w:rPr>
        <w:t>“</w:t>
      </w:r>
      <w:r>
        <w:rPr>
          <w:sz w:val="24"/>
          <w:szCs w:val="24"/>
        </w:rPr>
        <w:t>价格战</w:t>
      </w:r>
      <w:r>
        <w:rPr>
          <w:sz w:val="24"/>
          <w:szCs w:val="24"/>
        </w:rPr>
        <w:t>”</w:t>
      </w:r>
      <w:r>
        <w:rPr>
          <w:sz w:val="24"/>
          <w:szCs w:val="24"/>
        </w:rPr>
        <w:t>恶行循环，并获得了企业业绩持续增长。</w:t>
      </w:r>
      <w:r>
        <w:rPr>
          <w:sz w:val="24"/>
          <w:szCs w:val="24"/>
        </w:rPr>
        <w:t>MD</w:t>
      </w:r>
      <w:r>
        <w:rPr>
          <w:sz w:val="24"/>
          <w:szCs w:val="24"/>
        </w:rPr>
        <w:t>公司微波炉战略转型已经取得显著成效</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）简要分析</w:t>
      </w:r>
      <w:r>
        <w:rPr>
          <w:sz w:val="24"/>
          <w:szCs w:val="24"/>
        </w:rPr>
        <w:t>MD</w:t>
      </w:r>
      <w:r>
        <w:rPr>
          <w:sz w:val="24"/>
          <w:szCs w:val="24"/>
        </w:rPr>
        <w:t>公司多元化经营进入微波炉产品的动因。</w:t>
      </w:r>
    </w:p>
    <w:p w:rsidR="00542F1A" w:rsidRDefault="00542F1A" w:rsidP="0049756F">
      <w:pPr>
        <w:spacing w:line="300" w:lineRule="auto"/>
        <w:ind w:firstLine="480"/>
      </w:pPr>
      <w:r>
        <w:rPr>
          <w:sz w:val="24"/>
          <w:szCs w:val="24"/>
        </w:rPr>
        <w:t>①</w:t>
      </w:r>
      <w:r>
        <w:rPr>
          <w:sz w:val="24"/>
          <w:szCs w:val="24"/>
        </w:rPr>
        <w:t>分散风险。</w:t>
      </w:r>
      <w:r>
        <w:rPr>
          <w:sz w:val="24"/>
          <w:szCs w:val="24"/>
        </w:rPr>
        <w:t>“MD</w:t>
      </w:r>
      <w:r>
        <w:rPr>
          <w:sz w:val="24"/>
          <w:szCs w:val="24"/>
        </w:rPr>
        <w:t>公司的主打产品是空调、风扇等，销售旺季集中在每年的</w:t>
      </w:r>
      <w:r>
        <w:rPr>
          <w:sz w:val="24"/>
          <w:szCs w:val="24"/>
        </w:rPr>
        <w:t>3</w:t>
      </w:r>
      <w:r>
        <w:rPr>
          <w:sz w:val="24"/>
          <w:szCs w:val="24"/>
        </w:rPr>
        <w:t>～</w:t>
      </w:r>
      <w:r>
        <w:rPr>
          <w:sz w:val="24"/>
          <w:szCs w:val="24"/>
        </w:rPr>
        <w:t>8</w:t>
      </w:r>
      <w:r>
        <w:rPr>
          <w:sz w:val="24"/>
          <w:szCs w:val="24"/>
        </w:rPr>
        <w:t>月，在余下的时间里资金的配置和经销商资源的利用都明显不足，而推出微波炉正好可以弥补这一缺陷</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找到新的增长点。</w:t>
      </w:r>
      <w:r>
        <w:rPr>
          <w:sz w:val="24"/>
          <w:szCs w:val="24"/>
        </w:rPr>
        <w:t>“</w:t>
      </w:r>
      <w:r>
        <w:rPr>
          <w:sz w:val="24"/>
          <w:szCs w:val="24"/>
        </w:rPr>
        <w:t>有利于优化整体运作和产品结构，找到新的增长点</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利用未被充分利用的资源。</w:t>
      </w:r>
      <w:r>
        <w:rPr>
          <w:sz w:val="24"/>
          <w:szCs w:val="24"/>
        </w:rPr>
        <w:t>“</w:t>
      </w:r>
      <w:r>
        <w:rPr>
          <w:sz w:val="24"/>
          <w:szCs w:val="24"/>
        </w:rPr>
        <w:t>一是从制造技术角度看，微波炉和电饭煲以及由电饭煲引申出来的电磁炉等产品都是使用电能转换加热系统，其技术研发、生产制造和营销网络都有着极其便利的条件和经验，有利于微波炉项目少走弯路</w:t>
      </w:r>
      <w:r>
        <w:rPr>
          <w:sz w:val="24"/>
          <w:szCs w:val="24"/>
        </w:rPr>
        <w:t>”</w:t>
      </w:r>
      <w:r>
        <w:rPr>
          <w:sz w:val="24"/>
          <w:szCs w:val="24"/>
        </w:rPr>
        <w:t>；</w:t>
      </w:r>
      <w:r>
        <w:rPr>
          <w:sz w:val="24"/>
          <w:szCs w:val="24"/>
        </w:rPr>
        <w:t>“</w:t>
      </w:r>
      <w:r>
        <w:rPr>
          <w:sz w:val="24"/>
          <w:szCs w:val="24"/>
        </w:rPr>
        <w:t>在余下的时间里资金的配置和经销商资源的利用都明显不足</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运用盈余资金。</w:t>
      </w:r>
      <w:r>
        <w:rPr>
          <w:sz w:val="24"/>
          <w:szCs w:val="24"/>
        </w:rPr>
        <w:t>“</w:t>
      </w:r>
      <w:r>
        <w:rPr>
          <w:sz w:val="24"/>
          <w:szCs w:val="24"/>
        </w:rPr>
        <w:t>在余下的时间里资金的配置都明显不足</w:t>
      </w:r>
      <w:r>
        <w:rPr>
          <w:sz w:val="24"/>
          <w:szCs w:val="24"/>
        </w:rPr>
        <w:t>”</w:t>
      </w:r>
      <w:r>
        <w:rPr>
          <w:sz w:val="24"/>
          <w:szCs w:val="24"/>
        </w:rPr>
        <w:t>。</w:t>
      </w:r>
    </w:p>
    <w:p w:rsidR="00542F1A" w:rsidRDefault="00542F1A" w:rsidP="0049756F">
      <w:pPr>
        <w:spacing w:line="300" w:lineRule="auto"/>
        <w:ind w:firstLine="480"/>
      </w:pPr>
      <w:r>
        <w:rPr>
          <w:sz w:val="24"/>
          <w:szCs w:val="24"/>
        </w:rPr>
        <w:t>⑤</w:t>
      </w:r>
      <w:r>
        <w:rPr>
          <w:sz w:val="24"/>
          <w:szCs w:val="24"/>
        </w:rPr>
        <w:t>运用企业在某个产业或某个市场中的形象和声誉来进入另一个产业或市场。</w:t>
      </w:r>
      <w:r>
        <w:rPr>
          <w:sz w:val="24"/>
          <w:szCs w:val="24"/>
        </w:rPr>
        <w:t>“</w:t>
      </w:r>
      <w:r>
        <w:rPr>
          <w:sz w:val="24"/>
          <w:szCs w:val="24"/>
        </w:rPr>
        <w:t>还可以利用</w:t>
      </w:r>
      <w:r>
        <w:rPr>
          <w:sz w:val="24"/>
          <w:szCs w:val="24"/>
        </w:rPr>
        <w:t>MD</w:t>
      </w:r>
      <w:r>
        <w:rPr>
          <w:sz w:val="24"/>
          <w:szCs w:val="24"/>
        </w:rPr>
        <w:t>公司在其他厨具小家电市场上树立的品牌优势开拓市场</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）简要分析</w:t>
      </w:r>
      <w:r>
        <w:rPr>
          <w:sz w:val="24"/>
          <w:szCs w:val="24"/>
        </w:rPr>
        <w:t>GL</w:t>
      </w:r>
      <w:r>
        <w:rPr>
          <w:sz w:val="24"/>
          <w:szCs w:val="24"/>
        </w:rPr>
        <w:t>公司阻止</w:t>
      </w:r>
      <w:r>
        <w:rPr>
          <w:sz w:val="24"/>
          <w:szCs w:val="24"/>
        </w:rPr>
        <w:t>MD</w:t>
      </w:r>
      <w:r>
        <w:rPr>
          <w:sz w:val="24"/>
          <w:szCs w:val="24"/>
        </w:rPr>
        <w:t>公司进入所设置的行为性障碍。</w:t>
      </w:r>
    </w:p>
    <w:p w:rsidR="00542F1A" w:rsidRDefault="00542F1A" w:rsidP="0049756F">
      <w:pPr>
        <w:spacing w:line="300" w:lineRule="auto"/>
        <w:ind w:firstLine="480"/>
      </w:pPr>
      <w:r>
        <w:rPr>
          <w:sz w:val="24"/>
          <w:szCs w:val="24"/>
        </w:rPr>
        <w:t>①</w:t>
      </w:r>
      <w:r>
        <w:rPr>
          <w:sz w:val="24"/>
          <w:szCs w:val="24"/>
        </w:rPr>
        <w:t>限制进入定价。</w:t>
      </w:r>
      <w:r>
        <w:rPr>
          <w:sz w:val="24"/>
          <w:szCs w:val="24"/>
        </w:rPr>
        <w:t>“</w:t>
      </w:r>
      <w:r>
        <w:rPr>
          <w:sz w:val="24"/>
          <w:szCs w:val="24"/>
        </w:rPr>
        <w:t>对于</w:t>
      </w:r>
      <w:r>
        <w:rPr>
          <w:sz w:val="24"/>
          <w:szCs w:val="24"/>
        </w:rPr>
        <w:t>MD</w:t>
      </w:r>
      <w:r>
        <w:rPr>
          <w:sz w:val="24"/>
          <w:szCs w:val="24"/>
        </w:rPr>
        <w:t>公司挑衅，</w:t>
      </w:r>
      <w:r>
        <w:rPr>
          <w:sz w:val="24"/>
          <w:szCs w:val="24"/>
        </w:rPr>
        <w:t>GL</w:t>
      </w:r>
      <w:r>
        <w:rPr>
          <w:sz w:val="24"/>
          <w:szCs w:val="24"/>
        </w:rPr>
        <w:t>公司再次祭起了</w:t>
      </w:r>
      <w:r>
        <w:rPr>
          <w:sz w:val="24"/>
          <w:szCs w:val="24"/>
        </w:rPr>
        <w:t>“</w:t>
      </w:r>
      <w:r>
        <w:rPr>
          <w:sz w:val="24"/>
          <w:szCs w:val="24"/>
        </w:rPr>
        <w:t>价格战</w:t>
      </w:r>
      <w:r>
        <w:rPr>
          <w:sz w:val="24"/>
          <w:szCs w:val="24"/>
        </w:rPr>
        <w:t>”</w:t>
      </w:r>
      <w:r>
        <w:rPr>
          <w:sz w:val="24"/>
          <w:szCs w:val="24"/>
        </w:rPr>
        <w:t>的大旗</w:t>
      </w:r>
      <w:r>
        <w:rPr>
          <w:sz w:val="24"/>
          <w:szCs w:val="24"/>
        </w:rPr>
        <w:t>”</w:t>
      </w:r>
      <w:r>
        <w:rPr>
          <w:sz w:val="24"/>
          <w:szCs w:val="24"/>
        </w:rPr>
        <w:t>。</w:t>
      </w:r>
      <w:r w:rsidR="009C70DF">
        <w:cr/>
      </w:r>
      <w:r>
        <w:rPr>
          <w:sz w:val="24"/>
          <w:szCs w:val="24"/>
        </w:rPr>
        <w:t>②</w:t>
      </w:r>
      <w:r>
        <w:rPr>
          <w:sz w:val="24"/>
          <w:szCs w:val="24"/>
        </w:rPr>
        <w:t>进入对方领域。</w:t>
      </w:r>
      <w:r>
        <w:rPr>
          <w:sz w:val="24"/>
          <w:szCs w:val="24"/>
        </w:rPr>
        <w:t>“</w:t>
      </w:r>
      <w:r>
        <w:rPr>
          <w:sz w:val="24"/>
          <w:szCs w:val="24"/>
        </w:rPr>
        <w:t>对于</w:t>
      </w:r>
      <w:r>
        <w:rPr>
          <w:sz w:val="24"/>
          <w:szCs w:val="24"/>
        </w:rPr>
        <w:t>MD</w:t>
      </w:r>
      <w:r>
        <w:rPr>
          <w:sz w:val="24"/>
          <w:szCs w:val="24"/>
        </w:rPr>
        <w:t>公司挑衅，</w:t>
      </w:r>
      <w:r>
        <w:rPr>
          <w:sz w:val="24"/>
          <w:szCs w:val="24"/>
        </w:rPr>
        <w:t>GL</w:t>
      </w:r>
      <w:r>
        <w:rPr>
          <w:sz w:val="24"/>
          <w:szCs w:val="24"/>
        </w:rPr>
        <w:t>公司宣布大举进军</w:t>
      </w:r>
      <w:r>
        <w:rPr>
          <w:sz w:val="24"/>
          <w:szCs w:val="24"/>
        </w:rPr>
        <w:t>MD</w:t>
      </w:r>
      <w:r>
        <w:rPr>
          <w:sz w:val="24"/>
          <w:szCs w:val="24"/>
        </w:rPr>
        <w:t>公司已有的优势产业空调、冰箱产业及风扇、电暖器等，以彼之道还彼之身对</w:t>
      </w:r>
      <w:r>
        <w:rPr>
          <w:sz w:val="24"/>
          <w:szCs w:val="24"/>
        </w:rPr>
        <w:t>MD</w:t>
      </w:r>
      <w:r>
        <w:rPr>
          <w:sz w:val="24"/>
          <w:szCs w:val="24"/>
        </w:rPr>
        <w:t>公司微波炉进行全面围剿</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）简要分析</w:t>
      </w:r>
      <w:r>
        <w:rPr>
          <w:sz w:val="24"/>
          <w:szCs w:val="24"/>
        </w:rPr>
        <w:t>MD</w:t>
      </w:r>
      <w:r>
        <w:rPr>
          <w:sz w:val="24"/>
          <w:szCs w:val="24"/>
        </w:rPr>
        <w:t>公司微波炉产品战略转型，实施差异化战略的实施条件，以及</w:t>
      </w:r>
      <w:r>
        <w:rPr>
          <w:sz w:val="24"/>
          <w:szCs w:val="24"/>
        </w:rPr>
        <w:t>MD</w:t>
      </w:r>
      <w:r>
        <w:rPr>
          <w:sz w:val="24"/>
          <w:szCs w:val="24"/>
        </w:rPr>
        <w:t>公司如何防范差异化战略的风险。</w:t>
      </w:r>
    </w:p>
    <w:p w:rsidR="00542F1A" w:rsidRDefault="00542F1A" w:rsidP="0049756F">
      <w:pPr>
        <w:spacing w:line="300" w:lineRule="auto"/>
        <w:ind w:firstLine="480"/>
      </w:pPr>
      <w:r>
        <w:rPr>
          <w:sz w:val="24"/>
          <w:szCs w:val="24"/>
        </w:rPr>
        <w:t>实施条件（市场情况）：</w:t>
      </w:r>
    </w:p>
    <w:p w:rsidR="00542F1A" w:rsidRDefault="00542F1A" w:rsidP="0049756F">
      <w:pPr>
        <w:spacing w:line="300" w:lineRule="auto"/>
        <w:ind w:firstLine="480"/>
      </w:pPr>
      <w:r>
        <w:rPr>
          <w:sz w:val="24"/>
          <w:szCs w:val="24"/>
        </w:rPr>
        <w:t>①</w:t>
      </w:r>
      <w:r>
        <w:rPr>
          <w:sz w:val="24"/>
          <w:szCs w:val="24"/>
        </w:rPr>
        <w:t>产品能够充分地实现差异化，且为顾客所认可。</w:t>
      </w:r>
      <w:r>
        <w:rPr>
          <w:sz w:val="24"/>
          <w:szCs w:val="24"/>
        </w:rPr>
        <w:t>“</w:t>
      </w:r>
      <w:r>
        <w:rPr>
          <w:sz w:val="24"/>
          <w:szCs w:val="24"/>
        </w:rPr>
        <w:t>如果这种价值能通过产品创新得到快速认可，消费者的认知能得到快速的普及，那微波炉市场将进入另一个高速发展期</w:t>
      </w:r>
      <w:r>
        <w:rPr>
          <w:sz w:val="24"/>
          <w:szCs w:val="24"/>
        </w:rPr>
        <w:t>”</w:t>
      </w:r>
      <w:r>
        <w:rPr>
          <w:sz w:val="24"/>
          <w:szCs w:val="24"/>
        </w:rPr>
        <w:t>；</w:t>
      </w:r>
      <w:r>
        <w:rPr>
          <w:sz w:val="24"/>
          <w:szCs w:val="24"/>
        </w:rPr>
        <w:t>“</w:t>
      </w:r>
      <w:r>
        <w:rPr>
          <w:sz w:val="24"/>
          <w:szCs w:val="24"/>
        </w:rPr>
        <w:t>从</w:t>
      </w:r>
      <w:r>
        <w:rPr>
          <w:sz w:val="24"/>
          <w:szCs w:val="24"/>
        </w:rPr>
        <w:t>MD</w:t>
      </w:r>
      <w:r>
        <w:rPr>
          <w:sz w:val="24"/>
          <w:szCs w:val="24"/>
        </w:rPr>
        <w:t>公司掌握的数据看，国内市场的高端化消费趋势已非常明显，超低端产品对消费者已不具有吸引力</w:t>
      </w:r>
      <w:r>
        <w:rPr>
          <w:sz w:val="24"/>
          <w:szCs w:val="24"/>
        </w:rPr>
        <w:t>”</w:t>
      </w:r>
      <w:r>
        <w:rPr>
          <w:sz w:val="24"/>
          <w:szCs w:val="24"/>
        </w:rPr>
        <w:t>。</w:t>
      </w:r>
    </w:p>
    <w:p w:rsidR="00542F1A" w:rsidRDefault="00542F1A" w:rsidP="0049756F">
      <w:pPr>
        <w:spacing w:line="300" w:lineRule="auto"/>
        <w:ind w:firstLine="480"/>
      </w:pPr>
      <w:r>
        <w:rPr>
          <w:sz w:val="24"/>
          <w:szCs w:val="24"/>
        </w:rPr>
        <w:lastRenderedPageBreak/>
        <w:t>②</w:t>
      </w:r>
      <w:r>
        <w:rPr>
          <w:sz w:val="24"/>
          <w:szCs w:val="24"/>
        </w:rPr>
        <w:t>顾客的需求是多样化的。</w:t>
      </w:r>
      <w:r>
        <w:rPr>
          <w:sz w:val="24"/>
          <w:szCs w:val="24"/>
        </w:rPr>
        <w:t>“</w:t>
      </w:r>
      <w:r>
        <w:rPr>
          <w:sz w:val="24"/>
          <w:szCs w:val="24"/>
        </w:rPr>
        <w:t>就微波炉自身的使用价值而言，它不仅能快速加热或烹调食物，而且没有油烟，更能保持食物的原汁原味与减少营养损失，很有实用价值。而在中国，</w:t>
      </w:r>
      <w:r>
        <w:rPr>
          <w:sz w:val="24"/>
          <w:szCs w:val="24"/>
        </w:rPr>
        <w:t>80</w:t>
      </w:r>
      <w:r>
        <w:rPr>
          <w:sz w:val="24"/>
          <w:szCs w:val="24"/>
        </w:rPr>
        <w:t>％以上的家庭主要用微波炉进行加热饭菜，微波炉在中国家庭厨房中只是一个加热的工具</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创新成为竞争的焦点。</w:t>
      </w:r>
      <w:r>
        <w:rPr>
          <w:sz w:val="24"/>
          <w:szCs w:val="24"/>
        </w:rPr>
        <w:t>“</w:t>
      </w:r>
      <w:r>
        <w:rPr>
          <w:sz w:val="24"/>
          <w:szCs w:val="24"/>
        </w:rPr>
        <w:t>如果这种价值能通过产品创新得到快速认可，那微波炉市场将进入另一个高速发展期</w:t>
      </w:r>
      <w:r>
        <w:rPr>
          <w:sz w:val="24"/>
          <w:szCs w:val="24"/>
        </w:rPr>
        <w:t>”</w:t>
      </w:r>
      <w:r>
        <w:rPr>
          <w:sz w:val="24"/>
          <w:szCs w:val="24"/>
        </w:rPr>
        <w:t>；</w:t>
      </w:r>
      <w:r>
        <w:rPr>
          <w:sz w:val="24"/>
          <w:szCs w:val="24"/>
        </w:rPr>
        <w:t>“</w:t>
      </w:r>
      <w:r>
        <w:rPr>
          <w:sz w:val="24"/>
          <w:szCs w:val="24"/>
        </w:rPr>
        <w:t>从</w:t>
      </w:r>
      <w:r>
        <w:rPr>
          <w:sz w:val="24"/>
          <w:szCs w:val="24"/>
        </w:rPr>
        <w:t>MD</w:t>
      </w:r>
      <w:r>
        <w:rPr>
          <w:sz w:val="24"/>
          <w:szCs w:val="24"/>
        </w:rPr>
        <w:t>公司掌握的数据看，国内市场的高端化消费趋势已非常明显，超低端产品对消费者已不具有吸引力</w:t>
      </w:r>
      <w:r>
        <w:rPr>
          <w:sz w:val="24"/>
          <w:szCs w:val="24"/>
        </w:rPr>
        <w:t>”</w:t>
      </w:r>
      <w:r>
        <w:rPr>
          <w:sz w:val="24"/>
          <w:szCs w:val="24"/>
        </w:rPr>
        <w:t>。</w:t>
      </w:r>
    </w:p>
    <w:p w:rsidR="00542F1A" w:rsidRDefault="00542F1A" w:rsidP="0049756F">
      <w:pPr>
        <w:spacing w:line="300" w:lineRule="auto"/>
        <w:ind w:firstLine="480"/>
      </w:pPr>
      <w:r>
        <w:rPr>
          <w:sz w:val="24"/>
          <w:szCs w:val="24"/>
        </w:rPr>
        <w:t>实施条件（资源和能力）：</w:t>
      </w:r>
    </w:p>
    <w:p w:rsidR="00542F1A" w:rsidRDefault="00542F1A" w:rsidP="0049756F">
      <w:pPr>
        <w:spacing w:line="300" w:lineRule="auto"/>
        <w:ind w:firstLine="480"/>
      </w:pPr>
      <w:r>
        <w:rPr>
          <w:sz w:val="24"/>
          <w:szCs w:val="24"/>
        </w:rPr>
        <w:t>①</w:t>
      </w:r>
      <w:r>
        <w:rPr>
          <w:sz w:val="24"/>
          <w:szCs w:val="24"/>
        </w:rPr>
        <w:t>具有强大的研发能力和产品设计能力，具有很强的研究开发管理人员。</w:t>
      </w:r>
      <w:r>
        <w:rPr>
          <w:sz w:val="24"/>
          <w:szCs w:val="24"/>
        </w:rPr>
        <w:t>“</w:t>
      </w:r>
      <w:r>
        <w:rPr>
          <w:sz w:val="24"/>
          <w:szCs w:val="24"/>
        </w:rPr>
        <w:t>确定公司五大技术发展方向以及技术发展路线</w:t>
      </w:r>
      <w:r>
        <w:rPr>
          <w:sz w:val="24"/>
          <w:szCs w:val="24"/>
        </w:rPr>
        <w:t>”</w:t>
      </w:r>
      <w:r>
        <w:rPr>
          <w:sz w:val="24"/>
          <w:szCs w:val="24"/>
        </w:rPr>
        <w:t>；</w:t>
      </w:r>
      <w:r>
        <w:rPr>
          <w:sz w:val="24"/>
          <w:szCs w:val="24"/>
        </w:rPr>
        <w:t>“</w:t>
      </w:r>
      <w:r>
        <w:rPr>
          <w:sz w:val="24"/>
          <w:szCs w:val="24"/>
        </w:rPr>
        <w:t>开展广泛的技术合作</w:t>
      </w:r>
      <w:r>
        <w:rPr>
          <w:sz w:val="24"/>
          <w:szCs w:val="24"/>
        </w:rPr>
        <w:t>”</w:t>
      </w:r>
      <w:r>
        <w:rPr>
          <w:sz w:val="24"/>
          <w:szCs w:val="24"/>
        </w:rPr>
        <w:t>；</w:t>
      </w:r>
      <w:r>
        <w:rPr>
          <w:sz w:val="24"/>
          <w:szCs w:val="24"/>
        </w:rPr>
        <w:t>“</w:t>
      </w:r>
      <w:r>
        <w:rPr>
          <w:sz w:val="24"/>
          <w:szCs w:val="24"/>
        </w:rPr>
        <w:t>投入巨资改善软硬件条件</w:t>
      </w:r>
      <w:r>
        <w:rPr>
          <w:sz w:val="24"/>
          <w:szCs w:val="24"/>
        </w:rPr>
        <w:t>”</w:t>
      </w:r>
      <w:r>
        <w:rPr>
          <w:sz w:val="24"/>
          <w:szCs w:val="24"/>
        </w:rPr>
        <w:t>；</w:t>
      </w:r>
      <w:r>
        <w:rPr>
          <w:sz w:val="24"/>
          <w:szCs w:val="24"/>
        </w:rPr>
        <w:t>“</w:t>
      </w:r>
      <w:r>
        <w:rPr>
          <w:sz w:val="24"/>
          <w:szCs w:val="24"/>
        </w:rPr>
        <w:t>学习、考核机制变革</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具有很强的市场营销能力，具有很强的市场营销能力的管理人员。</w:t>
      </w:r>
      <w:r>
        <w:rPr>
          <w:sz w:val="24"/>
          <w:szCs w:val="24"/>
        </w:rPr>
        <w:t>“</w:t>
      </w:r>
      <w:r>
        <w:rPr>
          <w:sz w:val="24"/>
          <w:szCs w:val="24"/>
        </w:rPr>
        <w:t>公司投入超过</w:t>
      </w:r>
      <w:r>
        <w:rPr>
          <w:sz w:val="24"/>
          <w:szCs w:val="24"/>
        </w:rPr>
        <w:t>3</w:t>
      </w:r>
      <w:r>
        <w:rPr>
          <w:sz w:val="24"/>
          <w:szCs w:val="24"/>
        </w:rPr>
        <w:t>亿巨资开展持续</w:t>
      </w:r>
      <w:r>
        <w:rPr>
          <w:sz w:val="24"/>
          <w:szCs w:val="24"/>
        </w:rPr>
        <w:t>“</w:t>
      </w:r>
      <w:r>
        <w:rPr>
          <w:sz w:val="24"/>
          <w:szCs w:val="24"/>
        </w:rPr>
        <w:t>蒸</w:t>
      </w:r>
      <w:r>
        <w:rPr>
          <w:sz w:val="24"/>
          <w:szCs w:val="24"/>
        </w:rPr>
        <w:t>”</w:t>
      </w:r>
      <w:r>
        <w:rPr>
          <w:sz w:val="24"/>
          <w:szCs w:val="24"/>
        </w:rPr>
        <w:t>功能以及</w:t>
      </w:r>
      <w:r>
        <w:rPr>
          <w:sz w:val="24"/>
          <w:szCs w:val="24"/>
        </w:rPr>
        <w:t>“</w:t>
      </w:r>
      <w:r>
        <w:rPr>
          <w:sz w:val="24"/>
          <w:szCs w:val="24"/>
        </w:rPr>
        <w:t>营养与健康</w:t>
      </w:r>
      <w:r>
        <w:rPr>
          <w:sz w:val="24"/>
          <w:szCs w:val="24"/>
        </w:rPr>
        <w:t>”</w:t>
      </w:r>
      <w:r>
        <w:rPr>
          <w:sz w:val="24"/>
          <w:szCs w:val="24"/>
        </w:rPr>
        <w:t>功效的推广活动，加快蒸功能的普及和推广</w:t>
      </w:r>
      <w:r>
        <w:rPr>
          <w:sz w:val="24"/>
          <w:szCs w:val="24"/>
        </w:rPr>
        <w:t>”</w:t>
      </w:r>
      <w:r>
        <w:rPr>
          <w:sz w:val="24"/>
          <w:szCs w:val="24"/>
        </w:rPr>
        <w:t>；</w:t>
      </w:r>
      <w:r>
        <w:rPr>
          <w:sz w:val="24"/>
          <w:szCs w:val="24"/>
        </w:rPr>
        <w:t>“2011</w:t>
      </w:r>
      <w:r>
        <w:rPr>
          <w:sz w:val="24"/>
          <w:szCs w:val="24"/>
        </w:rPr>
        <w:t>年公司新开发上线了营销管理系统</w:t>
      </w:r>
      <w:r>
        <w:rPr>
          <w:sz w:val="24"/>
          <w:szCs w:val="24"/>
        </w:rPr>
        <w:t>”</w:t>
      </w:r>
      <w:r>
        <w:rPr>
          <w:sz w:val="24"/>
          <w:szCs w:val="24"/>
        </w:rPr>
        <w:t>；</w:t>
      </w:r>
      <w:r>
        <w:rPr>
          <w:sz w:val="24"/>
          <w:szCs w:val="24"/>
        </w:rPr>
        <w:t>“</w:t>
      </w:r>
      <w:r>
        <w:rPr>
          <w:sz w:val="24"/>
          <w:szCs w:val="24"/>
        </w:rPr>
        <w:t>在前</w:t>
      </w:r>
      <w:r>
        <w:rPr>
          <w:sz w:val="24"/>
          <w:szCs w:val="24"/>
        </w:rPr>
        <w:t>8</w:t>
      </w:r>
      <w:r>
        <w:rPr>
          <w:sz w:val="24"/>
          <w:szCs w:val="24"/>
        </w:rPr>
        <w:t>大主要市场，公司在当地设立分支机构，派驻业务人员进行本地化服务和市场拓展</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有能够确保激励员工创造性的激励体制、管理体制和良好的创造性文化。</w:t>
      </w:r>
      <w:r>
        <w:rPr>
          <w:sz w:val="24"/>
          <w:szCs w:val="24"/>
        </w:rPr>
        <w:t>“</w:t>
      </w:r>
      <w:r>
        <w:rPr>
          <w:sz w:val="24"/>
          <w:szCs w:val="24"/>
        </w:rPr>
        <w:t>学习、考核机制变革</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具有从总体上提高某项经营业务的质量、树立产品形象、保持先进技术和建立完善分销渠道的能力。</w:t>
      </w:r>
      <w:r>
        <w:rPr>
          <w:sz w:val="24"/>
          <w:szCs w:val="24"/>
        </w:rPr>
        <w:t>“</w:t>
      </w:r>
      <w:r>
        <w:rPr>
          <w:sz w:val="24"/>
          <w:szCs w:val="24"/>
        </w:rPr>
        <w:t>确定公司五大技术发展方向以及技术发展路线</w:t>
      </w:r>
      <w:r>
        <w:rPr>
          <w:sz w:val="24"/>
          <w:szCs w:val="24"/>
        </w:rPr>
        <w:t>”</w:t>
      </w:r>
      <w:r>
        <w:rPr>
          <w:sz w:val="24"/>
          <w:szCs w:val="24"/>
        </w:rPr>
        <w:t>；</w:t>
      </w:r>
      <w:r>
        <w:rPr>
          <w:sz w:val="24"/>
          <w:szCs w:val="24"/>
        </w:rPr>
        <w:t>“</w:t>
      </w:r>
      <w:r>
        <w:rPr>
          <w:sz w:val="24"/>
          <w:szCs w:val="24"/>
        </w:rPr>
        <w:t>公司投入超过</w:t>
      </w:r>
      <w:r>
        <w:rPr>
          <w:sz w:val="24"/>
          <w:szCs w:val="24"/>
        </w:rPr>
        <w:t>3</w:t>
      </w:r>
      <w:r>
        <w:rPr>
          <w:sz w:val="24"/>
          <w:szCs w:val="24"/>
        </w:rPr>
        <w:t>亿巨资开展持续</w:t>
      </w:r>
      <w:r>
        <w:rPr>
          <w:sz w:val="24"/>
          <w:szCs w:val="24"/>
        </w:rPr>
        <w:t>“</w:t>
      </w:r>
      <w:r>
        <w:rPr>
          <w:sz w:val="24"/>
          <w:szCs w:val="24"/>
        </w:rPr>
        <w:t>蒸</w:t>
      </w:r>
      <w:r>
        <w:rPr>
          <w:sz w:val="24"/>
          <w:szCs w:val="24"/>
        </w:rPr>
        <w:t>”</w:t>
      </w:r>
      <w:r>
        <w:rPr>
          <w:sz w:val="24"/>
          <w:szCs w:val="24"/>
        </w:rPr>
        <w:t>功能以及</w:t>
      </w:r>
      <w:r>
        <w:rPr>
          <w:sz w:val="24"/>
          <w:szCs w:val="24"/>
        </w:rPr>
        <w:t>“</w:t>
      </w:r>
      <w:r>
        <w:rPr>
          <w:sz w:val="24"/>
          <w:szCs w:val="24"/>
        </w:rPr>
        <w:t>营养与健康＇功效的推广活动，加快蒸功能的普及和推广</w:t>
      </w:r>
      <w:r>
        <w:rPr>
          <w:sz w:val="24"/>
          <w:szCs w:val="24"/>
        </w:rPr>
        <w:t>”</w:t>
      </w:r>
      <w:r>
        <w:rPr>
          <w:sz w:val="24"/>
          <w:szCs w:val="24"/>
        </w:rPr>
        <w:t>；</w:t>
      </w:r>
      <w:r>
        <w:rPr>
          <w:sz w:val="24"/>
          <w:szCs w:val="24"/>
        </w:rPr>
        <w:t>“</w:t>
      </w:r>
      <w:r>
        <w:rPr>
          <w:sz w:val="24"/>
          <w:szCs w:val="24"/>
        </w:rPr>
        <w:t>在海外前</w:t>
      </w:r>
      <w:r>
        <w:rPr>
          <w:sz w:val="24"/>
          <w:szCs w:val="24"/>
        </w:rPr>
        <w:t>15</w:t>
      </w:r>
      <w:r>
        <w:rPr>
          <w:sz w:val="24"/>
          <w:szCs w:val="24"/>
        </w:rPr>
        <w:t>大市场分别设立了专门的国家经理，同时专门针对各不同区域以及各区内的主流客户设立了专门的产品开发团队</w:t>
      </w:r>
      <w:r>
        <w:rPr>
          <w:sz w:val="24"/>
          <w:szCs w:val="24"/>
        </w:rPr>
        <w:t>”</w:t>
      </w:r>
      <w:r>
        <w:rPr>
          <w:sz w:val="24"/>
          <w:szCs w:val="24"/>
        </w:rPr>
        <w:t>。</w:t>
      </w:r>
    </w:p>
    <w:p w:rsidR="00542F1A" w:rsidRDefault="00542F1A" w:rsidP="0049756F">
      <w:pPr>
        <w:spacing w:line="300" w:lineRule="auto"/>
        <w:ind w:firstLine="480"/>
      </w:pPr>
      <w:r>
        <w:rPr>
          <w:sz w:val="24"/>
          <w:szCs w:val="24"/>
        </w:rPr>
        <w:t>MD</w:t>
      </w:r>
      <w:r>
        <w:rPr>
          <w:sz w:val="24"/>
          <w:szCs w:val="24"/>
        </w:rPr>
        <w:t>公司注重防范的差异化战略的风险包括：</w:t>
      </w:r>
    </w:p>
    <w:p w:rsidR="00542F1A" w:rsidRDefault="00542F1A" w:rsidP="0049756F">
      <w:pPr>
        <w:spacing w:line="300" w:lineRule="auto"/>
        <w:ind w:firstLine="480"/>
      </w:pPr>
      <w:r>
        <w:rPr>
          <w:sz w:val="24"/>
          <w:szCs w:val="24"/>
        </w:rPr>
        <w:t>①</w:t>
      </w:r>
      <w:r>
        <w:rPr>
          <w:sz w:val="24"/>
          <w:szCs w:val="24"/>
        </w:rPr>
        <w:t>企业形成产品差别化的成本过高。</w:t>
      </w:r>
      <w:r>
        <w:rPr>
          <w:sz w:val="24"/>
          <w:szCs w:val="24"/>
        </w:rPr>
        <w:t>“</w:t>
      </w:r>
      <w:r>
        <w:rPr>
          <w:sz w:val="24"/>
          <w:szCs w:val="24"/>
        </w:rPr>
        <w:t>为了避免差异化成本过高，</w:t>
      </w:r>
      <w:r>
        <w:rPr>
          <w:sz w:val="24"/>
          <w:szCs w:val="24"/>
        </w:rPr>
        <w:t>MD</w:t>
      </w:r>
      <w:r>
        <w:rPr>
          <w:sz w:val="24"/>
          <w:szCs w:val="24"/>
        </w:rPr>
        <w:t>公司微波炉的升级转型过程中通过加大部件自制、精益运营、加强价值链信息共享和协同降低运营成本等手段，解决成本与结构升级的矛盾，应对资源要素价格的持续上升，保证成本优势</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竞争对手的模仿和进攻使已建立的差异缩小甚至转向。</w:t>
      </w:r>
      <w:r>
        <w:rPr>
          <w:sz w:val="24"/>
          <w:szCs w:val="24"/>
        </w:rPr>
        <w:t>“MD</w:t>
      </w:r>
      <w:r>
        <w:rPr>
          <w:sz w:val="24"/>
          <w:szCs w:val="24"/>
        </w:rPr>
        <w:t>公司微波炉</w:t>
      </w:r>
      <w:r>
        <w:rPr>
          <w:sz w:val="24"/>
          <w:szCs w:val="24"/>
        </w:rPr>
        <w:t>“</w:t>
      </w:r>
      <w:r>
        <w:rPr>
          <w:sz w:val="24"/>
          <w:szCs w:val="24"/>
        </w:rPr>
        <w:t>蒸</w:t>
      </w:r>
      <w:r>
        <w:rPr>
          <w:sz w:val="24"/>
          <w:szCs w:val="24"/>
        </w:rPr>
        <w:t>”</w:t>
      </w:r>
      <w:r>
        <w:rPr>
          <w:sz w:val="24"/>
          <w:szCs w:val="24"/>
        </w:rPr>
        <w:t>为主题的产品得以持续升级和品牌推广</w:t>
      </w:r>
      <w:r>
        <w:rPr>
          <w:sz w:val="24"/>
          <w:szCs w:val="24"/>
        </w:rPr>
        <w:t>”</w:t>
      </w:r>
      <w:r>
        <w:rPr>
          <w:sz w:val="24"/>
          <w:szCs w:val="24"/>
        </w:rPr>
        <w:t>。</w:t>
      </w:r>
    </w:p>
    <w:p w:rsidR="005B706B" w:rsidRDefault="00542F1A" w:rsidP="0049756F">
      <w:pPr>
        <w:spacing w:line="300" w:lineRule="auto"/>
        <w:ind w:firstLine="480"/>
        <w:rPr>
          <w:sz w:val="24"/>
          <w:szCs w:val="24"/>
        </w:rPr>
      </w:pPr>
      <w:r>
        <w:rPr>
          <w:sz w:val="24"/>
          <w:szCs w:val="24"/>
        </w:rPr>
        <w:t>（</w:t>
      </w:r>
      <w:r>
        <w:rPr>
          <w:sz w:val="24"/>
          <w:szCs w:val="24"/>
        </w:rPr>
        <w:t>5</w:t>
      </w:r>
      <w:r>
        <w:rPr>
          <w:sz w:val="24"/>
          <w:szCs w:val="24"/>
        </w:rPr>
        <w:t>）简要分析在</w:t>
      </w:r>
      <w:r>
        <w:rPr>
          <w:sz w:val="24"/>
          <w:szCs w:val="24"/>
        </w:rPr>
        <w:t>MD</w:t>
      </w:r>
      <w:r>
        <w:rPr>
          <w:sz w:val="24"/>
          <w:szCs w:val="24"/>
        </w:rPr>
        <w:t>公司战略转型中研发的类型、动力来源和定位</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①</w:t>
      </w:r>
      <w:r>
        <w:rPr>
          <w:sz w:val="24"/>
          <w:szCs w:val="24"/>
        </w:rPr>
        <w:t>研</w:t>
      </w:r>
      <w:r w:rsidR="00542F1A">
        <w:rPr>
          <w:sz w:val="24"/>
          <w:szCs w:val="24"/>
        </w:rPr>
        <w:t>发的类型：产品研究</w:t>
      </w:r>
      <w:r w:rsidR="00542F1A">
        <w:rPr>
          <w:sz w:val="24"/>
          <w:szCs w:val="24"/>
        </w:rPr>
        <w:t>—</w:t>
      </w:r>
      <w:r w:rsidR="00542F1A">
        <w:rPr>
          <w:sz w:val="24"/>
          <w:szCs w:val="24"/>
        </w:rPr>
        <w:t>新产品开发。</w:t>
      </w:r>
      <w:r w:rsidR="009C70DF">
        <w:cr/>
      </w:r>
      <w:r w:rsidR="00542F1A">
        <w:rPr>
          <w:sz w:val="24"/>
          <w:szCs w:val="24"/>
        </w:rPr>
        <w:t>②</w:t>
      </w:r>
      <w:r w:rsidR="00542F1A">
        <w:rPr>
          <w:sz w:val="24"/>
          <w:szCs w:val="24"/>
        </w:rPr>
        <w:t>研发的动力来源：既是</w:t>
      </w:r>
      <w:r w:rsidR="00542F1A">
        <w:rPr>
          <w:sz w:val="24"/>
          <w:szCs w:val="24"/>
        </w:rPr>
        <w:t>“</w:t>
      </w:r>
      <w:r w:rsidR="00542F1A">
        <w:rPr>
          <w:sz w:val="24"/>
          <w:szCs w:val="24"/>
        </w:rPr>
        <w:t>需求拉动</w:t>
      </w:r>
      <w:r w:rsidR="00542F1A">
        <w:rPr>
          <w:sz w:val="24"/>
          <w:szCs w:val="24"/>
        </w:rPr>
        <w:t>”</w:t>
      </w:r>
      <w:r w:rsidR="00542F1A">
        <w:rPr>
          <w:sz w:val="24"/>
          <w:szCs w:val="24"/>
        </w:rPr>
        <w:t>，也是</w:t>
      </w:r>
      <w:r w:rsidR="00542F1A">
        <w:rPr>
          <w:sz w:val="24"/>
          <w:szCs w:val="24"/>
        </w:rPr>
        <w:t>“</w:t>
      </w:r>
      <w:r w:rsidR="00542F1A">
        <w:rPr>
          <w:sz w:val="24"/>
          <w:szCs w:val="24"/>
        </w:rPr>
        <w:t>技术推动</w:t>
      </w:r>
      <w:r w:rsidR="00542F1A">
        <w:rPr>
          <w:sz w:val="24"/>
          <w:szCs w:val="24"/>
        </w:rPr>
        <w:t>”</w:t>
      </w:r>
      <w:r w:rsidR="00542F1A">
        <w:rPr>
          <w:sz w:val="24"/>
          <w:szCs w:val="24"/>
        </w:rPr>
        <w:t>的。</w:t>
      </w:r>
      <w:r w:rsidR="00542F1A">
        <w:rPr>
          <w:sz w:val="24"/>
          <w:szCs w:val="24"/>
        </w:rPr>
        <w:t>“</w:t>
      </w:r>
      <w:r w:rsidR="00542F1A">
        <w:rPr>
          <w:sz w:val="24"/>
          <w:szCs w:val="24"/>
        </w:rPr>
        <w:t>如果这种价值能通过产品创新得到快速认可，那微波炉市场将进入另一个高速发展期</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③</w:t>
      </w:r>
      <w:r>
        <w:rPr>
          <w:sz w:val="24"/>
          <w:szCs w:val="24"/>
        </w:rPr>
        <w:t>研发的定位：成为向市场推出新技术产品的企业。</w:t>
      </w:r>
    </w:p>
    <w:p w:rsidR="00542F1A" w:rsidRDefault="00542F1A" w:rsidP="0049756F">
      <w:pPr>
        <w:spacing w:line="300" w:lineRule="auto"/>
        <w:ind w:firstLine="480"/>
      </w:pPr>
      <w:r>
        <w:rPr>
          <w:sz w:val="24"/>
          <w:szCs w:val="24"/>
        </w:rPr>
        <w:t>（</w:t>
      </w:r>
      <w:r>
        <w:rPr>
          <w:sz w:val="24"/>
          <w:szCs w:val="24"/>
        </w:rPr>
        <w:t>6</w:t>
      </w:r>
      <w:r>
        <w:rPr>
          <w:sz w:val="24"/>
          <w:szCs w:val="24"/>
        </w:rPr>
        <w:t>）依据市场营销组合四个要素，简要分析</w:t>
      </w:r>
      <w:r>
        <w:rPr>
          <w:sz w:val="24"/>
          <w:szCs w:val="24"/>
        </w:rPr>
        <w:t>MD</w:t>
      </w:r>
      <w:r>
        <w:rPr>
          <w:sz w:val="24"/>
          <w:szCs w:val="24"/>
        </w:rPr>
        <w:t>公司是如何运用市场营销来实现战略转型的。</w:t>
      </w:r>
    </w:p>
    <w:p w:rsidR="00542F1A" w:rsidRDefault="00542F1A" w:rsidP="0049756F">
      <w:pPr>
        <w:spacing w:line="300" w:lineRule="auto"/>
        <w:ind w:firstLine="480"/>
      </w:pPr>
      <w:r>
        <w:rPr>
          <w:sz w:val="24"/>
          <w:szCs w:val="24"/>
        </w:rPr>
        <w:t>①</w:t>
      </w:r>
      <w:r>
        <w:rPr>
          <w:sz w:val="24"/>
          <w:szCs w:val="24"/>
        </w:rPr>
        <w:t>产品策略。</w:t>
      </w:r>
      <w:r>
        <w:rPr>
          <w:sz w:val="24"/>
          <w:szCs w:val="24"/>
        </w:rPr>
        <w:t>“MD</w:t>
      </w:r>
      <w:r>
        <w:rPr>
          <w:sz w:val="24"/>
          <w:szCs w:val="24"/>
        </w:rPr>
        <w:t>公司微波炉</w:t>
      </w:r>
      <w:r>
        <w:rPr>
          <w:sz w:val="24"/>
          <w:szCs w:val="24"/>
        </w:rPr>
        <w:t>“</w:t>
      </w:r>
      <w:r>
        <w:rPr>
          <w:sz w:val="24"/>
          <w:szCs w:val="24"/>
        </w:rPr>
        <w:t>蒸</w:t>
      </w:r>
      <w:r>
        <w:rPr>
          <w:sz w:val="24"/>
          <w:szCs w:val="24"/>
        </w:rPr>
        <w:t>”</w:t>
      </w:r>
      <w:r>
        <w:rPr>
          <w:sz w:val="24"/>
          <w:szCs w:val="24"/>
        </w:rPr>
        <w:t>为主题的产品得以持续升级和品牌推广</w:t>
      </w:r>
      <w:r>
        <w:rPr>
          <w:sz w:val="24"/>
          <w:szCs w:val="24"/>
        </w:rPr>
        <w:t>”</w:t>
      </w:r>
      <w:r>
        <w:rPr>
          <w:sz w:val="24"/>
          <w:szCs w:val="24"/>
        </w:rPr>
        <w:t>。</w:t>
      </w:r>
      <w:r>
        <w:rPr>
          <w:sz w:val="24"/>
          <w:szCs w:val="24"/>
        </w:rPr>
        <w:t>“MD</w:t>
      </w:r>
      <w:r>
        <w:rPr>
          <w:sz w:val="24"/>
          <w:szCs w:val="24"/>
        </w:rPr>
        <w:t>公司</w:t>
      </w:r>
      <w:r>
        <w:rPr>
          <w:sz w:val="24"/>
          <w:szCs w:val="24"/>
        </w:rPr>
        <w:t>2006</w:t>
      </w:r>
      <w:r>
        <w:rPr>
          <w:sz w:val="24"/>
          <w:szCs w:val="24"/>
        </w:rPr>
        <w:t>年推出国内第一款具备蒸功能的</w:t>
      </w:r>
      <w:r>
        <w:rPr>
          <w:sz w:val="24"/>
          <w:szCs w:val="24"/>
        </w:rPr>
        <w:t>“</w:t>
      </w:r>
      <w:r>
        <w:rPr>
          <w:sz w:val="24"/>
          <w:szCs w:val="24"/>
        </w:rPr>
        <w:t>食神蒸霸＇产品</w:t>
      </w:r>
      <w:r>
        <w:rPr>
          <w:sz w:val="24"/>
          <w:szCs w:val="24"/>
        </w:rPr>
        <w:t>”</w:t>
      </w:r>
      <w:r>
        <w:rPr>
          <w:sz w:val="24"/>
          <w:szCs w:val="24"/>
        </w:rPr>
        <w:t>；</w:t>
      </w:r>
      <w:r>
        <w:rPr>
          <w:sz w:val="24"/>
          <w:szCs w:val="24"/>
        </w:rPr>
        <w:t>“2007</w:t>
      </w:r>
      <w:r>
        <w:rPr>
          <w:sz w:val="24"/>
          <w:szCs w:val="24"/>
        </w:rPr>
        <w:t>年，第二代蒸功能产品</w:t>
      </w:r>
      <w:r>
        <w:rPr>
          <w:sz w:val="24"/>
          <w:szCs w:val="24"/>
        </w:rPr>
        <w:t>“</w:t>
      </w:r>
      <w:r>
        <w:rPr>
          <w:sz w:val="24"/>
          <w:szCs w:val="24"/>
        </w:rPr>
        <w:t>全能蒸＇微波炉推出</w:t>
      </w:r>
      <w:r>
        <w:rPr>
          <w:sz w:val="24"/>
          <w:szCs w:val="24"/>
        </w:rPr>
        <w:t>”</w:t>
      </w:r>
      <w:r>
        <w:rPr>
          <w:sz w:val="24"/>
          <w:szCs w:val="24"/>
        </w:rPr>
        <w:t>；</w:t>
      </w:r>
      <w:r>
        <w:rPr>
          <w:sz w:val="24"/>
          <w:szCs w:val="24"/>
        </w:rPr>
        <w:t>“2008</w:t>
      </w:r>
      <w:r>
        <w:rPr>
          <w:sz w:val="24"/>
          <w:szCs w:val="24"/>
        </w:rPr>
        <w:t>年，</w:t>
      </w:r>
      <w:r>
        <w:rPr>
          <w:sz w:val="24"/>
          <w:szCs w:val="24"/>
        </w:rPr>
        <w:t>MD</w:t>
      </w:r>
      <w:r>
        <w:rPr>
          <w:sz w:val="24"/>
          <w:szCs w:val="24"/>
        </w:rPr>
        <w:t>公司微波炉又发布了</w:t>
      </w:r>
      <w:r>
        <w:rPr>
          <w:sz w:val="24"/>
          <w:szCs w:val="24"/>
        </w:rPr>
        <w:t>5</w:t>
      </w:r>
      <w:r>
        <w:rPr>
          <w:sz w:val="24"/>
          <w:szCs w:val="24"/>
        </w:rPr>
        <w:t>个系列</w:t>
      </w:r>
      <w:r>
        <w:rPr>
          <w:sz w:val="24"/>
          <w:szCs w:val="24"/>
        </w:rPr>
        <w:t>14</w:t>
      </w:r>
      <w:r>
        <w:rPr>
          <w:sz w:val="24"/>
          <w:szCs w:val="24"/>
        </w:rPr>
        <w:t>款</w:t>
      </w:r>
      <w:r>
        <w:rPr>
          <w:sz w:val="24"/>
          <w:szCs w:val="24"/>
        </w:rPr>
        <w:t>“</w:t>
      </w:r>
      <w:r>
        <w:rPr>
          <w:sz w:val="24"/>
          <w:szCs w:val="24"/>
        </w:rPr>
        <w:t>蒸功能</w:t>
      </w:r>
      <w:r>
        <w:rPr>
          <w:sz w:val="24"/>
          <w:szCs w:val="24"/>
        </w:rPr>
        <w:t>”</w:t>
      </w:r>
      <w:r>
        <w:rPr>
          <w:sz w:val="24"/>
          <w:szCs w:val="24"/>
        </w:rPr>
        <w:t>新品</w:t>
      </w:r>
      <w:r>
        <w:rPr>
          <w:sz w:val="24"/>
          <w:szCs w:val="24"/>
        </w:rPr>
        <w:t>”</w:t>
      </w:r>
      <w:r>
        <w:rPr>
          <w:sz w:val="24"/>
          <w:szCs w:val="24"/>
        </w:rPr>
        <w:t>；</w:t>
      </w:r>
      <w:r>
        <w:rPr>
          <w:sz w:val="24"/>
          <w:szCs w:val="24"/>
        </w:rPr>
        <w:t>“2010</w:t>
      </w:r>
      <w:r>
        <w:rPr>
          <w:sz w:val="24"/>
          <w:szCs w:val="24"/>
        </w:rPr>
        <w:t>年，</w:t>
      </w:r>
      <w:r>
        <w:rPr>
          <w:sz w:val="24"/>
          <w:szCs w:val="24"/>
        </w:rPr>
        <w:t>MD</w:t>
      </w:r>
      <w:r>
        <w:rPr>
          <w:sz w:val="24"/>
          <w:szCs w:val="24"/>
        </w:rPr>
        <w:t>公司微波炉发布第五代</w:t>
      </w:r>
      <w:r>
        <w:rPr>
          <w:sz w:val="24"/>
          <w:szCs w:val="24"/>
        </w:rPr>
        <w:t>“</w:t>
      </w:r>
      <w:r>
        <w:rPr>
          <w:sz w:val="24"/>
          <w:szCs w:val="24"/>
        </w:rPr>
        <w:t>蒸功能＇系列新品</w:t>
      </w:r>
      <w:r>
        <w:rPr>
          <w:sz w:val="24"/>
          <w:szCs w:val="24"/>
        </w:rPr>
        <w:t>”</w:t>
      </w:r>
      <w:r>
        <w:rPr>
          <w:sz w:val="24"/>
          <w:szCs w:val="24"/>
        </w:rPr>
        <w:t>；</w:t>
      </w:r>
      <w:r>
        <w:rPr>
          <w:sz w:val="24"/>
          <w:szCs w:val="24"/>
        </w:rPr>
        <w:t>“2012</w:t>
      </w:r>
      <w:r>
        <w:rPr>
          <w:sz w:val="24"/>
          <w:szCs w:val="24"/>
        </w:rPr>
        <w:t>年</w:t>
      </w:r>
      <w:r>
        <w:rPr>
          <w:sz w:val="24"/>
          <w:szCs w:val="24"/>
        </w:rPr>
        <w:t>MD</w:t>
      </w:r>
      <w:r>
        <w:rPr>
          <w:sz w:val="24"/>
          <w:szCs w:val="24"/>
        </w:rPr>
        <w:t>公司宣布不仅发布了半导体、太阳能和云技术微波炉三大创新产品，而且宣布把</w:t>
      </w:r>
      <w:r>
        <w:rPr>
          <w:sz w:val="24"/>
          <w:szCs w:val="24"/>
        </w:rPr>
        <w:t>“</w:t>
      </w:r>
      <w:r>
        <w:rPr>
          <w:sz w:val="24"/>
          <w:szCs w:val="24"/>
        </w:rPr>
        <w:t>蒸立方</w:t>
      </w:r>
      <w:r>
        <w:rPr>
          <w:sz w:val="24"/>
          <w:szCs w:val="24"/>
        </w:rPr>
        <w:t>”</w:t>
      </w:r>
      <w:r>
        <w:rPr>
          <w:sz w:val="24"/>
          <w:szCs w:val="24"/>
        </w:rPr>
        <w:t>作为独立的高端品牌</w:t>
      </w:r>
      <w:r>
        <w:rPr>
          <w:sz w:val="24"/>
          <w:szCs w:val="24"/>
        </w:rPr>
        <w:t>”</w:t>
      </w:r>
      <w:r>
        <w:rPr>
          <w:sz w:val="24"/>
          <w:szCs w:val="24"/>
        </w:rPr>
        <w:t>。</w:t>
      </w:r>
    </w:p>
    <w:p w:rsidR="00542F1A" w:rsidRDefault="00542F1A" w:rsidP="0049756F">
      <w:pPr>
        <w:spacing w:line="300" w:lineRule="auto"/>
        <w:ind w:firstLine="480"/>
      </w:pPr>
      <w:r>
        <w:rPr>
          <w:sz w:val="24"/>
          <w:szCs w:val="24"/>
        </w:rPr>
        <w:lastRenderedPageBreak/>
        <w:t>②</w:t>
      </w:r>
      <w:r>
        <w:rPr>
          <w:sz w:val="24"/>
          <w:szCs w:val="24"/>
        </w:rPr>
        <w:t>促销策略。</w:t>
      </w:r>
      <w:r>
        <w:rPr>
          <w:sz w:val="24"/>
          <w:szCs w:val="24"/>
        </w:rPr>
        <w:t>“</w:t>
      </w:r>
      <w:r>
        <w:rPr>
          <w:sz w:val="24"/>
          <w:szCs w:val="24"/>
        </w:rPr>
        <w:t>为了加快</w:t>
      </w:r>
      <w:r>
        <w:rPr>
          <w:sz w:val="24"/>
          <w:szCs w:val="24"/>
        </w:rPr>
        <w:t>“</w:t>
      </w:r>
      <w:r>
        <w:rPr>
          <w:sz w:val="24"/>
          <w:szCs w:val="24"/>
        </w:rPr>
        <w:t>蒸功能</w:t>
      </w:r>
      <w:r>
        <w:rPr>
          <w:sz w:val="24"/>
          <w:szCs w:val="24"/>
        </w:rPr>
        <w:t>”</w:t>
      </w:r>
      <w:r>
        <w:rPr>
          <w:sz w:val="24"/>
          <w:szCs w:val="24"/>
        </w:rPr>
        <w:t>的市场认知，配合产品不断升级，公司投入超过</w:t>
      </w:r>
      <w:r>
        <w:rPr>
          <w:sz w:val="24"/>
          <w:szCs w:val="24"/>
        </w:rPr>
        <w:t>3</w:t>
      </w:r>
      <w:r>
        <w:rPr>
          <w:sz w:val="24"/>
          <w:szCs w:val="24"/>
        </w:rPr>
        <w:t>亿元巨资开展持续</w:t>
      </w:r>
      <w:r>
        <w:rPr>
          <w:sz w:val="24"/>
          <w:szCs w:val="24"/>
        </w:rPr>
        <w:t>“</w:t>
      </w:r>
      <w:r>
        <w:rPr>
          <w:sz w:val="24"/>
          <w:szCs w:val="24"/>
        </w:rPr>
        <w:t>蒸</w:t>
      </w:r>
      <w:r>
        <w:rPr>
          <w:sz w:val="24"/>
          <w:szCs w:val="24"/>
        </w:rPr>
        <w:t>”</w:t>
      </w:r>
      <w:r>
        <w:rPr>
          <w:sz w:val="24"/>
          <w:szCs w:val="24"/>
        </w:rPr>
        <w:t>功能以及</w:t>
      </w:r>
      <w:r>
        <w:rPr>
          <w:sz w:val="24"/>
          <w:szCs w:val="24"/>
        </w:rPr>
        <w:t>“</w:t>
      </w:r>
      <w:r>
        <w:rPr>
          <w:sz w:val="24"/>
          <w:szCs w:val="24"/>
        </w:rPr>
        <w:t>营养与健康＇功效的推广活动，加快蒸功能的普及和推广</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分销策略。</w:t>
      </w:r>
      <w:r>
        <w:rPr>
          <w:sz w:val="24"/>
          <w:szCs w:val="24"/>
        </w:rPr>
        <w:t>“2010</w:t>
      </w:r>
      <w:r>
        <w:rPr>
          <w:sz w:val="24"/>
          <w:szCs w:val="24"/>
        </w:rPr>
        <w:t>年</w:t>
      </w:r>
      <w:r>
        <w:rPr>
          <w:sz w:val="24"/>
          <w:szCs w:val="24"/>
        </w:rPr>
        <w:t>MD</w:t>
      </w:r>
      <w:r>
        <w:rPr>
          <w:sz w:val="24"/>
          <w:szCs w:val="24"/>
        </w:rPr>
        <w:t>公司微波炉耗费巨资在国内主要城市的核心终端，开辟了</w:t>
      </w:r>
      <w:r>
        <w:rPr>
          <w:sz w:val="24"/>
          <w:szCs w:val="24"/>
        </w:rPr>
        <w:t>1000</w:t>
      </w:r>
      <w:r>
        <w:rPr>
          <w:sz w:val="24"/>
          <w:szCs w:val="24"/>
        </w:rPr>
        <w:t>个</w:t>
      </w:r>
      <w:r>
        <w:rPr>
          <w:sz w:val="24"/>
          <w:szCs w:val="24"/>
        </w:rPr>
        <w:t>“</w:t>
      </w:r>
      <w:r>
        <w:rPr>
          <w:sz w:val="24"/>
          <w:szCs w:val="24"/>
        </w:rPr>
        <w:t>蒸立方＇产品专柜</w:t>
      </w:r>
      <w:r>
        <w:rPr>
          <w:sz w:val="24"/>
          <w:szCs w:val="24"/>
        </w:rPr>
        <w:t>”</w:t>
      </w:r>
      <w:r>
        <w:rPr>
          <w:sz w:val="24"/>
          <w:szCs w:val="24"/>
        </w:rPr>
        <w:t>；</w:t>
      </w:r>
      <w:r>
        <w:rPr>
          <w:sz w:val="24"/>
          <w:szCs w:val="24"/>
        </w:rPr>
        <w:t>“2012</w:t>
      </w:r>
      <w:r>
        <w:rPr>
          <w:sz w:val="24"/>
          <w:szCs w:val="24"/>
        </w:rPr>
        <w:t>年公司再次进行终端升级，在全国重点终端开辟了</w:t>
      </w:r>
      <w:r>
        <w:rPr>
          <w:sz w:val="24"/>
          <w:szCs w:val="24"/>
        </w:rPr>
        <w:t>“</w:t>
      </w:r>
      <w:r>
        <w:rPr>
          <w:sz w:val="24"/>
          <w:szCs w:val="24"/>
        </w:rPr>
        <w:t>蒸立方</w:t>
      </w:r>
      <w:r>
        <w:rPr>
          <w:sz w:val="24"/>
          <w:szCs w:val="24"/>
        </w:rPr>
        <w:t>”</w:t>
      </w:r>
      <w:r>
        <w:rPr>
          <w:sz w:val="24"/>
          <w:szCs w:val="24"/>
        </w:rPr>
        <w:t>品牌专柜</w:t>
      </w:r>
      <w:r>
        <w:rPr>
          <w:sz w:val="24"/>
          <w:szCs w:val="24"/>
        </w:rPr>
        <w:t>”</w:t>
      </w:r>
      <w:r>
        <w:rPr>
          <w:sz w:val="24"/>
          <w:szCs w:val="24"/>
        </w:rPr>
        <w:t>；</w:t>
      </w:r>
      <w:r>
        <w:rPr>
          <w:sz w:val="24"/>
          <w:szCs w:val="24"/>
        </w:rPr>
        <w:t>“2011</w:t>
      </w:r>
      <w:r>
        <w:rPr>
          <w:sz w:val="24"/>
          <w:szCs w:val="24"/>
        </w:rPr>
        <w:t>年公司新开发上线了营销管理系统，新系统的上线使用实现了全国主要终端的销售、库存动态更新，公司能及时了解市场销售变化情况</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价格策略。</w:t>
      </w:r>
      <w:r>
        <w:rPr>
          <w:sz w:val="24"/>
          <w:szCs w:val="24"/>
        </w:rPr>
        <w:t>“MD</w:t>
      </w:r>
      <w:r>
        <w:rPr>
          <w:sz w:val="24"/>
          <w:szCs w:val="24"/>
        </w:rPr>
        <w:t>公司宣布，退出</w:t>
      </w:r>
      <w:r>
        <w:rPr>
          <w:sz w:val="24"/>
          <w:szCs w:val="24"/>
        </w:rPr>
        <w:t>300</w:t>
      </w:r>
      <w:r>
        <w:rPr>
          <w:sz w:val="24"/>
          <w:szCs w:val="24"/>
        </w:rPr>
        <w:t>元以下微波炉市场，主流变频蒸立方产品价格集中在</w:t>
      </w:r>
      <w:r>
        <w:rPr>
          <w:sz w:val="24"/>
          <w:szCs w:val="24"/>
        </w:rPr>
        <w:t>3000</w:t>
      </w:r>
      <w:r>
        <w:rPr>
          <w:sz w:val="24"/>
          <w:szCs w:val="24"/>
        </w:rPr>
        <w:t>～</w:t>
      </w:r>
      <w:r>
        <w:rPr>
          <w:sz w:val="24"/>
          <w:szCs w:val="24"/>
        </w:rPr>
        <w:t>5000</w:t>
      </w:r>
      <w:r>
        <w:rPr>
          <w:sz w:val="24"/>
          <w:szCs w:val="24"/>
        </w:rPr>
        <w:t>元，智能蒸立方系列产品价格集中在</w:t>
      </w:r>
      <w:r>
        <w:rPr>
          <w:sz w:val="24"/>
          <w:szCs w:val="24"/>
        </w:rPr>
        <w:t>1000</w:t>
      </w:r>
      <w:r>
        <w:rPr>
          <w:sz w:val="24"/>
          <w:szCs w:val="24"/>
        </w:rPr>
        <w:t>～</w:t>
      </w:r>
      <w:r>
        <w:rPr>
          <w:sz w:val="24"/>
          <w:szCs w:val="24"/>
        </w:rPr>
        <w:t>3000</w:t>
      </w:r>
      <w:r>
        <w:rPr>
          <w:sz w:val="24"/>
          <w:szCs w:val="24"/>
        </w:rPr>
        <w:t>元，最高端变频高温产品的零售价高达</w:t>
      </w:r>
      <w:r>
        <w:rPr>
          <w:sz w:val="24"/>
          <w:szCs w:val="24"/>
        </w:rPr>
        <w:t>10000</w:t>
      </w:r>
      <w:r>
        <w:rPr>
          <w:sz w:val="24"/>
          <w:szCs w:val="24"/>
        </w:rPr>
        <w:t>元</w:t>
      </w:r>
      <w:r>
        <w:rPr>
          <w:sz w:val="24"/>
          <w:szCs w:val="24"/>
        </w:rPr>
        <w:t>”</w:t>
      </w:r>
      <w:r>
        <w:rPr>
          <w:sz w:val="24"/>
          <w:szCs w:val="24"/>
        </w:rPr>
        <w:t>；</w:t>
      </w:r>
      <w:r>
        <w:rPr>
          <w:sz w:val="24"/>
          <w:szCs w:val="24"/>
        </w:rPr>
        <w:t>“MD</w:t>
      </w:r>
      <w:r>
        <w:rPr>
          <w:sz w:val="24"/>
          <w:szCs w:val="24"/>
        </w:rPr>
        <w:t>公司同时宣布，从</w:t>
      </w:r>
      <w:r>
        <w:rPr>
          <w:sz w:val="24"/>
          <w:szCs w:val="24"/>
        </w:rPr>
        <w:t>2012</w:t>
      </w:r>
      <w:r>
        <w:rPr>
          <w:sz w:val="24"/>
          <w:szCs w:val="24"/>
        </w:rPr>
        <w:t>年起，超市系统将停止销售</w:t>
      </w:r>
      <w:r>
        <w:rPr>
          <w:sz w:val="24"/>
          <w:szCs w:val="24"/>
        </w:rPr>
        <w:t>399</w:t>
      </w:r>
      <w:r>
        <w:rPr>
          <w:sz w:val="24"/>
          <w:szCs w:val="24"/>
        </w:rPr>
        <w:t>元以下的产品，在</w:t>
      </w:r>
      <w:r>
        <w:rPr>
          <w:sz w:val="24"/>
          <w:szCs w:val="24"/>
        </w:rPr>
        <w:t>3C</w:t>
      </w:r>
      <w:r>
        <w:rPr>
          <w:sz w:val="24"/>
          <w:szCs w:val="24"/>
        </w:rPr>
        <w:t>连锁系统中将停止销售</w:t>
      </w:r>
      <w:r>
        <w:rPr>
          <w:sz w:val="24"/>
          <w:szCs w:val="24"/>
        </w:rPr>
        <w:t>599</w:t>
      </w:r>
      <w:r>
        <w:rPr>
          <w:sz w:val="24"/>
          <w:szCs w:val="24"/>
        </w:rPr>
        <w:t>元以下的产品</w:t>
      </w:r>
      <w:r>
        <w:rPr>
          <w:sz w:val="24"/>
          <w:szCs w:val="24"/>
        </w:rPr>
        <w:t>”</w:t>
      </w:r>
      <w:r>
        <w:rPr>
          <w:sz w:val="24"/>
          <w:szCs w:val="24"/>
        </w:rPr>
        <w:t>。</w:t>
      </w:r>
    </w:p>
    <w:p w:rsidR="00542F1A" w:rsidRDefault="00542F1A" w:rsidP="0049756F">
      <w:pPr>
        <w:spacing w:line="300" w:lineRule="auto"/>
        <w:ind w:firstLine="480"/>
      </w:pPr>
      <w:r>
        <w:rPr>
          <w:sz w:val="24"/>
          <w:szCs w:val="24"/>
        </w:rPr>
        <w:t>【综合案例</w:t>
      </w:r>
      <w:r>
        <w:rPr>
          <w:sz w:val="24"/>
          <w:szCs w:val="24"/>
        </w:rPr>
        <w:t>13</w:t>
      </w:r>
      <w:r>
        <w:rPr>
          <w:sz w:val="24"/>
          <w:szCs w:val="24"/>
        </w:rPr>
        <w:t>】</w:t>
      </w:r>
    </w:p>
    <w:p w:rsidR="00542F1A" w:rsidRDefault="00542F1A" w:rsidP="0049756F">
      <w:pPr>
        <w:spacing w:line="300" w:lineRule="auto"/>
        <w:ind w:firstLine="480"/>
      </w:pPr>
      <w:r>
        <w:rPr>
          <w:sz w:val="24"/>
          <w:szCs w:val="24"/>
        </w:rPr>
        <w:t xml:space="preserve">YN </w:t>
      </w:r>
      <w:r>
        <w:rPr>
          <w:sz w:val="24"/>
          <w:szCs w:val="24"/>
        </w:rPr>
        <w:t>白药历经百年历史，始终坚守国药立业之本，不懈追求自立自强。</w:t>
      </w:r>
      <w:r>
        <w:rPr>
          <w:sz w:val="24"/>
          <w:szCs w:val="24"/>
        </w:rPr>
        <w:t>1999</w:t>
      </w:r>
      <w:r>
        <w:rPr>
          <w:sz w:val="24"/>
          <w:szCs w:val="24"/>
        </w:rPr>
        <w:t>年，</w:t>
      </w:r>
      <w:r>
        <w:rPr>
          <w:sz w:val="24"/>
          <w:szCs w:val="24"/>
        </w:rPr>
        <w:t>YN</w:t>
      </w:r>
      <w:r>
        <w:rPr>
          <w:sz w:val="24"/>
          <w:szCs w:val="24"/>
        </w:rPr>
        <w:t>白药开始尝试应用到其他相关领域。</w:t>
      </w:r>
    </w:p>
    <w:p w:rsidR="00542F1A" w:rsidRDefault="00542F1A" w:rsidP="0049756F">
      <w:pPr>
        <w:spacing w:line="300" w:lineRule="auto"/>
        <w:ind w:firstLine="480"/>
      </w:pPr>
      <w:r>
        <w:rPr>
          <w:sz w:val="24"/>
          <w:szCs w:val="24"/>
        </w:rPr>
        <w:t>经过五、六年的精心研发，</w:t>
      </w:r>
      <w:r>
        <w:rPr>
          <w:sz w:val="24"/>
          <w:szCs w:val="24"/>
        </w:rPr>
        <w:t>YN</w:t>
      </w:r>
      <w:r>
        <w:rPr>
          <w:sz w:val="24"/>
          <w:szCs w:val="24"/>
        </w:rPr>
        <w:t>白药将其有效成分添加到个人医用护理产品中，</w:t>
      </w:r>
      <w:r>
        <w:rPr>
          <w:sz w:val="24"/>
          <w:szCs w:val="24"/>
        </w:rPr>
        <w:t>YN</w:t>
      </w:r>
      <w:r>
        <w:rPr>
          <w:sz w:val="24"/>
          <w:szCs w:val="24"/>
        </w:rPr>
        <w:t>白药气雾剂上市后受到了广大消费者的喜爱。同时，</w:t>
      </w:r>
      <w:r>
        <w:rPr>
          <w:sz w:val="24"/>
          <w:szCs w:val="24"/>
        </w:rPr>
        <w:t>YN</w:t>
      </w:r>
      <w:r>
        <w:rPr>
          <w:sz w:val="24"/>
          <w:szCs w:val="24"/>
        </w:rPr>
        <w:t>白药拒绝与创可贴的强大劲敌发达国家</w:t>
      </w:r>
      <w:r>
        <w:rPr>
          <w:sz w:val="24"/>
          <w:szCs w:val="24"/>
        </w:rPr>
        <w:t>Q</w:t>
      </w:r>
      <w:r>
        <w:rPr>
          <w:sz w:val="24"/>
          <w:szCs w:val="24"/>
        </w:rPr>
        <w:t>公司合资，而是独立研发具有本土优势的</w:t>
      </w:r>
      <w:r>
        <w:rPr>
          <w:sz w:val="24"/>
          <w:szCs w:val="24"/>
        </w:rPr>
        <w:t>YN</w:t>
      </w:r>
      <w:r>
        <w:rPr>
          <w:sz w:val="24"/>
          <w:szCs w:val="24"/>
        </w:rPr>
        <w:t>白药创可贴，最终打破</w:t>
      </w:r>
      <w:r>
        <w:rPr>
          <w:sz w:val="24"/>
          <w:szCs w:val="24"/>
        </w:rPr>
        <w:t>Q</w:t>
      </w:r>
      <w:r>
        <w:rPr>
          <w:sz w:val="24"/>
          <w:szCs w:val="24"/>
        </w:rPr>
        <w:t>公司创可贴产品主导中国市场的局面。</w:t>
      </w:r>
    </w:p>
    <w:p w:rsidR="00542F1A" w:rsidRDefault="00542F1A" w:rsidP="0049756F">
      <w:pPr>
        <w:spacing w:line="300" w:lineRule="auto"/>
        <w:ind w:firstLine="480"/>
      </w:pPr>
      <w:r>
        <w:rPr>
          <w:sz w:val="24"/>
          <w:szCs w:val="24"/>
        </w:rPr>
        <w:t>截至</w:t>
      </w:r>
      <w:r>
        <w:rPr>
          <w:sz w:val="24"/>
          <w:szCs w:val="24"/>
        </w:rPr>
        <w:t>2008</w:t>
      </w:r>
      <w:r>
        <w:rPr>
          <w:sz w:val="24"/>
          <w:szCs w:val="24"/>
        </w:rPr>
        <w:t>年底，</w:t>
      </w:r>
      <w:r>
        <w:rPr>
          <w:sz w:val="24"/>
          <w:szCs w:val="24"/>
        </w:rPr>
        <w:t>YN</w:t>
      </w:r>
      <w:r>
        <w:rPr>
          <w:sz w:val="24"/>
          <w:szCs w:val="24"/>
        </w:rPr>
        <w:t>白药已占据中国小创伤护理品市场中的一半份额，从</w:t>
      </w:r>
      <w:r>
        <w:rPr>
          <w:sz w:val="24"/>
          <w:szCs w:val="24"/>
        </w:rPr>
        <w:t>2001</w:t>
      </w:r>
      <w:r>
        <w:rPr>
          <w:sz w:val="24"/>
          <w:szCs w:val="24"/>
        </w:rPr>
        <w:t>年的</w:t>
      </w:r>
      <w:r>
        <w:rPr>
          <w:sz w:val="24"/>
          <w:szCs w:val="24"/>
        </w:rPr>
        <w:t>3000</w:t>
      </w:r>
      <w:r>
        <w:rPr>
          <w:sz w:val="24"/>
          <w:szCs w:val="24"/>
        </w:rPr>
        <w:t>万元销售额飙升至约</w:t>
      </w:r>
      <w:r>
        <w:rPr>
          <w:sz w:val="24"/>
          <w:szCs w:val="24"/>
        </w:rPr>
        <w:t>3</w:t>
      </w:r>
      <w:r>
        <w:rPr>
          <w:sz w:val="24"/>
          <w:szCs w:val="24"/>
        </w:rPr>
        <w:t>亿元。</w:t>
      </w:r>
    </w:p>
    <w:p w:rsidR="00542F1A" w:rsidRDefault="00542F1A" w:rsidP="0049756F">
      <w:pPr>
        <w:spacing w:line="300" w:lineRule="auto"/>
        <w:ind w:firstLine="480"/>
      </w:pPr>
      <w:r>
        <w:rPr>
          <w:sz w:val="24"/>
          <w:szCs w:val="24"/>
        </w:rPr>
        <w:t>创可贴的成功预示了人护理市场存在的巨大潜力，也拓宽了对新市场的想象空间。</w:t>
      </w:r>
      <w:r>
        <w:rPr>
          <w:sz w:val="24"/>
          <w:szCs w:val="24"/>
        </w:rPr>
        <w:t>2004</w:t>
      </w:r>
      <w:r>
        <w:rPr>
          <w:sz w:val="24"/>
          <w:szCs w:val="24"/>
        </w:rPr>
        <w:t>年</w:t>
      </w:r>
      <w:r>
        <w:rPr>
          <w:sz w:val="24"/>
          <w:szCs w:val="24"/>
        </w:rPr>
        <w:t>YN</w:t>
      </w:r>
      <w:r>
        <w:rPr>
          <w:sz w:val="24"/>
          <w:szCs w:val="24"/>
        </w:rPr>
        <w:t>白药开始尝试进军日化市场。</w:t>
      </w:r>
    </w:p>
    <w:p w:rsidR="00542F1A" w:rsidRDefault="00542F1A" w:rsidP="0049756F">
      <w:pPr>
        <w:spacing w:line="300" w:lineRule="auto"/>
        <w:ind w:firstLine="480"/>
      </w:pPr>
      <w:r>
        <w:rPr>
          <w:sz w:val="24"/>
          <w:szCs w:val="24"/>
        </w:rPr>
        <w:t>然而，此时的中国日化市场，本土企业正面临着强大的外资企业的残酷挤压。国际巨头们运用其规模经济、资金、品牌、技术、渠道和服务等竞争优势，在中国日化行业高端市场占据了大片市场，树立起绝对的优势地位。</w:t>
      </w:r>
    </w:p>
    <w:p w:rsidR="00542F1A" w:rsidRDefault="00542F1A" w:rsidP="0049756F">
      <w:pPr>
        <w:spacing w:line="300" w:lineRule="auto"/>
        <w:ind w:firstLine="480"/>
      </w:pPr>
      <w:r>
        <w:rPr>
          <w:sz w:val="24"/>
          <w:szCs w:val="24"/>
        </w:rPr>
        <w:t>而本土的日化企业由于普遍存在产品特色不突出，品牌记忆度弱的问题，加上自身实力的不足，多是在区域市场的中低端档次生存。好在中国的人口基数大，消费者需求层次差异较大，集中于中低端市场的一些本土企业才得以生存下来。但是，随着互联网数字化程度的不断提升和物流等硬件设施的不断完善，市场细分的条件被进一步弱化，同时，</w:t>
      </w:r>
      <w:r>
        <w:rPr>
          <w:sz w:val="24"/>
          <w:szCs w:val="24"/>
        </w:rPr>
        <w:t xml:space="preserve"> 20</w:t>
      </w:r>
      <w:r>
        <w:rPr>
          <w:sz w:val="24"/>
          <w:szCs w:val="24"/>
        </w:rPr>
        <w:t>世纪</w:t>
      </w:r>
      <w:r>
        <w:rPr>
          <w:sz w:val="24"/>
          <w:szCs w:val="24"/>
        </w:rPr>
        <w:t>90</w:t>
      </w:r>
      <w:r>
        <w:rPr>
          <w:sz w:val="24"/>
          <w:szCs w:val="24"/>
        </w:rPr>
        <w:t>年代进军中国占领着高端市场的国际巨头们也开始将目光投向市场份额更大的中低端层次，本土企业生存发展受到多方面的严峻挑战。</w:t>
      </w:r>
    </w:p>
    <w:p w:rsidR="00542F1A" w:rsidRDefault="00542F1A" w:rsidP="0049756F">
      <w:pPr>
        <w:spacing w:line="300" w:lineRule="auto"/>
        <w:ind w:firstLine="480"/>
      </w:pPr>
      <w:r>
        <w:rPr>
          <w:sz w:val="24"/>
          <w:szCs w:val="24"/>
        </w:rPr>
        <w:t>YN</w:t>
      </w:r>
      <w:r>
        <w:rPr>
          <w:sz w:val="24"/>
          <w:szCs w:val="24"/>
        </w:rPr>
        <w:t>白药进入日化行业先从牙膏市场开始。</w:t>
      </w:r>
      <w:r>
        <w:rPr>
          <w:sz w:val="24"/>
          <w:szCs w:val="24"/>
        </w:rPr>
        <w:t>YN</w:t>
      </w:r>
      <w:r>
        <w:rPr>
          <w:sz w:val="24"/>
          <w:szCs w:val="24"/>
        </w:rPr>
        <w:t>白药没有重蹈本土企业的中低端路线，而是反其道而行之。通过市场调研，</w:t>
      </w:r>
      <w:r>
        <w:rPr>
          <w:sz w:val="24"/>
          <w:szCs w:val="24"/>
        </w:rPr>
        <w:t xml:space="preserve"> YN</w:t>
      </w:r>
      <w:r>
        <w:rPr>
          <w:sz w:val="24"/>
          <w:szCs w:val="24"/>
        </w:rPr>
        <w:t>白药了解到广大消费者对口腔健康的日益重视，对于用牙膏来解决口腔健康问题有着巨大潜在需求。而当时市场上的牙膏产品大多专注于美白、防蛀等基础功能，解决口腔健康问题的牙膏还是市场的</w:t>
      </w:r>
      <w:r>
        <w:rPr>
          <w:sz w:val="24"/>
          <w:szCs w:val="24"/>
        </w:rPr>
        <w:t>“</w:t>
      </w:r>
      <w:r>
        <w:rPr>
          <w:sz w:val="24"/>
          <w:szCs w:val="24"/>
        </w:rPr>
        <w:t>空白点</w:t>
      </w:r>
      <w:r>
        <w:rPr>
          <w:sz w:val="24"/>
          <w:szCs w:val="24"/>
        </w:rPr>
        <w:t>”</w:t>
      </w:r>
      <w:r>
        <w:rPr>
          <w:sz w:val="24"/>
          <w:szCs w:val="24"/>
        </w:rPr>
        <w:t>。于是，</w:t>
      </w:r>
      <w:r>
        <w:rPr>
          <w:sz w:val="24"/>
          <w:szCs w:val="24"/>
        </w:rPr>
        <w:t xml:space="preserve"> YN</w:t>
      </w:r>
      <w:r>
        <w:rPr>
          <w:sz w:val="24"/>
          <w:szCs w:val="24"/>
        </w:rPr>
        <w:t>白药创出了一个独特的新品种</w:t>
      </w:r>
      <w:r>
        <w:rPr>
          <w:sz w:val="24"/>
          <w:szCs w:val="24"/>
        </w:rPr>
        <w:t>—</w:t>
      </w:r>
      <w:r>
        <w:rPr>
          <w:sz w:val="24"/>
          <w:szCs w:val="24"/>
        </w:rPr>
        <w:t>药物牙膏，综合解决消费者口腔健康问题，并以此树立起自身的</w:t>
      </w:r>
      <w:r>
        <w:rPr>
          <w:sz w:val="24"/>
          <w:szCs w:val="24"/>
        </w:rPr>
        <w:t>“</w:t>
      </w:r>
      <w:r>
        <w:rPr>
          <w:sz w:val="24"/>
          <w:szCs w:val="24"/>
        </w:rPr>
        <w:t>三高</w:t>
      </w:r>
      <w:r>
        <w:rPr>
          <w:sz w:val="24"/>
          <w:szCs w:val="24"/>
        </w:rPr>
        <w:t>”</w:t>
      </w:r>
      <w:r>
        <w:rPr>
          <w:sz w:val="24"/>
          <w:szCs w:val="24"/>
        </w:rPr>
        <w:t>形象：高价值、高价格、高端形象。之后，</w:t>
      </w:r>
      <w:r>
        <w:rPr>
          <w:sz w:val="24"/>
          <w:szCs w:val="24"/>
        </w:rPr>
        <w:t xml:space="preserve"> YN</w:t>
      </w:r>
      <w:r>
        <w:rPr>
          <w:sz w:val="24"/>
          <w:szCs w:val="24"/>
        </w:rPr>
        <w:t>白药又逐渐将目标人群从口腔问题扩展到白领、特殊人群（心脏病、高血压、糖尿病等患者）与吸烟者等。但是，</w:t>
      </w:r>
      <w:r>
        <w:rPr>
          <w:sz w:val="24"/>
          <w:szCs w:val="24"/>
        </w:rPr>
        <w:t xml:space="preserve"> YN</w:t>
      </w:r>
      <w:r>
        <w:rPr>
          <w:sz w:val="24"/>
          <w:szCs w:val="24"/>
        </w:rPr>
        <w:t>白药要想成功进入日化产业还需要解决一系列问题。</w:t>
      </w:r>
    </w:p>
    <w:p w:rsidR="00542F1A" w:rsidRDefault="00542F1A" w:rsidP="0049756F">
      <w:pPr>
        <w:spacing w:line="300" w:lineRule="auto"/>
        <w:ind w:firstLine="480"/>
      </w:pPr>
      <w:r>
        <w:rPr>
          <w:sz w:val="24"/>
          <w:szCs w:val="24"/>
        </w:rPr>
        <w:t>首先对</w:t>
      </w:r>
      <w:r>
        <w:rPr>
          <w:sz w:val="24"/>
          <w:szCs w:val="24"/>
        </w:rPr>
        <w:t>YN</w:t>
      </w:r>
      <w:r>
        <w:rPr>
          <w:sz w:val="24"/>
          <w:szCs w:val="24"/>
        </w:rPr>
        <w:t>白药这家传统中药生产商来说，</w:t>
      </w:r>
      <w:r>
        <w:rPr>
          <w:sz w:val="24"/>
          <w:szCs w:val="24"/>
        </w:rPr>
        <w:t xml:space="preserve"> </w:t>
      </w:r>
      <w:r>
        <w:rPr>
          <w:sz w:val="24"/>
          <w:szCs w:val="24"/>
        </w:rPr>
        <w:t>日化市场是一个完全陌生的领域，在品牌、技术、市场经验、组织与管理水平等诸多方面都处于明显的劣势地位。它所面临的具体问题有：如何克服跨领域的行业研发技术壁垒，例如如何将色泽气味都很重的白药添加到新产品中；如何有效地控制</w:t>
      </w:r>
      <w:r>
        <w:rPr>
          <w:sz w:val="24"/>
          <w:szCs w:val="24"/>
        </w:rPr>
        <w:lastRenderedPageBreak/>
        <w:t>成本；如何与陌生的零售终端打交道；如何与现有日化市场上的领导者展开竞争；如何赢得消费者的认知、唤起消费者的购买欲望；等等。</w:t>
      </w:r>
    </w:p>
    <w:p w:rsidR="00542F1A" w:rsidRDefault="00542F1A" w:rsidP="0049756F">
      <w:pPr>
        <w:spacing w:line="300" w:lineRule="auto"/>
        <w:ind w:firstLine="480"/>
      </w:pPr>
      <w:r>
        <w:rPr>
          <w:sz w:val="24"/>
          <w:szCs w:val="24"/>
        </w:rPr>
        <w:t>为了克服进入日化产业的诸多困难，</w:t>
      </w:r>
      <w:r>
        <w:rPr>
          <w:sz w:val="24"/>
          <w:szCs w:val="24"/>
        </w:rPr>
        <w:t xml:space="preserve"> YN</w:t>
      </w:r>
      <w:r>
        <w:rPr>
          <w:sz w:val="24"/>
          <w:szCs w:val="24"/>
        </w:rPr>
        <w:t>白药全面部署，力求从总体上提高公司在日化产业中的竞争力。</w:t>
      </w:r>
    </w:p>
    <w:p w:rsidR="00542F1A" w:rsidRDefault="00542F1A" w:rsidP="0049756F">
      <w:pPr>
        <w:spacing w:line="300" w:lineRule="auto"/>
        <w:ind w:firstLine="480"/>
      </w:pPr>
      <w:r>
        <w:rPr>
          <w:sz w:val="24"/>
          <w:szCs w:val="24"/>
        </w:rPr>
        <w:t>（</w:t>
      </w:r>
      <w:r>
        <w:rPr>
          <w:sz w:val="24"/>
          <w:szCs w:val="24"/>
        </w:rPr>
        <w:t>1</w:t>
      </w:r>
      <w:r>
        <w:rPr>
          <w:sz w:val="24"/>
          <w:szCs w:val="24"/>
        </w:rPr>
        <w:t>）确立市场导向的研发理念和合作开发策略。</w:t>
      </w:r>
      <w:r>
        <w:rPr>
          <w:sz w:val="24"/>
          <w:szCs w:val="24"/>
        </w:rPr>
        <w:t>YN</w:t>
      </w:r>
      <w:r>
        <w:rPr>
          <w:sz w:val="24"/>
          <w:szCs w:val="24"/>
        </w:rPr>
        <w:t>白药牙膏的研发初期，由于中药的科学家们对牙膏的基本成分都无法认识清楚，于是借助与化妆品行业专家以及牙膏企业合作来解决这些基础问题。</w:t>
      </w:r>
      <w:r>
        <w:rPr>
          <w:sz w:val="24"/>
          <w:szCs w:val="24"/>
        </w:rPr>
        <w:t>YN</w:t>
      </w:r>
      <w:r>
        <w:rPr>
          <w:sz w:val="24"/>
          <w:szCs w:val="24"/>
        </w:rPr>
        <w:t>白药牙膏以市场需求为导向，确定了</w:t>
      </w:r>
      <w:r>
        <w:rPr>
          <w:sz w:val="24"/>
          <w:szCs w:val="24"/>
        </w:rPr>
        <w:t>“</w:t>
      </w:r>
      <w:r>
        <w:rPr>
          <w:sz w:val="24"/>
          <w:szCs w:val="24"/>
        </w:rPr>
        <w:t>开发</w:t>
      </w:r>
      <w:r>
        <w:rPr>
          <w:sz w:val="24"/>
          <w:szCs w:val="24"/>
        </w:rPr>
        <w:t>”</w:t>
      </w:r>
      <w:r>
        <w:rPr>
          <w:sz w:val="24"/>
          <w:szCs w:val="24"/>
        </w:rPr>
        <w:t>和</w:t>
      </w:r>
      <w:r>
        <w:rPr>
          <w:sz w:val="24"/>
          <w:szCs w:val="24"/>
        </w:rPr>
        <w:t>“i</w:t>
      </w:r>
      <w:r>
        <w:rPr>
          <w:sz w:val="24"/>
          <w:szCs w:val="24"/>
        </w:rPr>
        <w:t>计</w:t>
      </w:r>
      <w:r>
        <w:rPr>
          <w:sz w:val="24"/>
          <w:szCs w:val="24"/>
        </w:rPr>
        <w:t>”</w:t>
      </w:r>
      <w:r>
        <w:rPr>
          <w:sz w:val="24"/>
          <w:szCs w:val="24"/>
        </w:rPr>
        <w:t>两条研发思路，并在短期内实现研发成果产业化，创造了新的利润增长点。</w:t>
      </w:r>
    </w:p>
    <w:p w:rsidR="00542F1A" w:rsidRDefault="00542F1A" w:rsidP="0049756F">
      <w:pPr>
        <w:spacing w:line="300" w:lineRule="auto"/>
        <w:ind w:firstLine="480"/>
      </w:pPr>
      <w:r>
        <w:rPr>
          <w:sz w:val="24"/>
          <w:szCs w:val="24"/>
        </w:rPr>
        <w:t>（</w:t>
      </w:r>
      <w:r>
        <w:rPr>
          <w:sz w:val="24"/>
          <w:szCs w:val="24"/>
        </w:rPr>
        <w:t>2</w:t>
      </w:r>
      <w:r>
        <w:rPr>
          <w:sz w:val="24"/>
          <w:szCs w:val="24"/>
        </w:rPr>
        <w:t>）有效控制成本。白药成分很珍贵，提取成本也很高，还要经过不断的品质和口感的测试和改进才能最终上市。面对如此高昂的成本和烦琐的工序，</w:t>
      </w:r>
      <w:r>
        <w:rPr>
          <w:sz w:val="24"/>
          <w:szCs w:val="24"/>
        </w:rPr>
        <w:t xml:space="preserve"> YN</w:t>
      </w:r>
      <w:r>
        <w:rPr>
          <w:sz w:val="24"/>
          <w:szCs w:val="24"/>
        </w:rPr>
        <w:t>白药以信息化管理为契机，全面改造管理体系，实现了从订单、仓库、生产、采购到财务的管理一体化，以强化成本管理。为了保持良好的分销渠道，进一步降低产品的成本，将高质量的产品以尽可能低的价格进入市场，</w:t>
      </w:r>
      <w:r>
        <w:rPr>
          <w:sz w:val="24"/>
          <w:szCs w:val="24"/>
        </w:rPr>
        <w:t xml:space="preserve"> YN</w:t>
      </w:r>
      <w:r>
        <w:rPr>
          <w:sz w:val="24"/>
          <w:szCs w:val="24"/>
        </w:rPr>
        <w:t>白药自</w:t>
      </w:r>
      <w:r>
        <w:rPr>
          <w:sz w:val="24"/>
          <w:szCs w:val="24"/>
        </w:rPr>
        <w:t>2000</w:t>
      </w:r>
      <w:r>
        <w:rPr>
          <w:sz w:val="24"/>
          <w:szCs w:val="24"/>
        </w:rPr>
        <w:t>年后开始实施纵向一体化。一方面，建立了独立的中药材种植基地，为产品的生产提供了原材料的保证，并降低了原材料的生产成本；另一方面，建立起自己的代理分公司和零售终端，有效控制了自身产品的分销渠道，以保障其产品能以低廉的成本迅速地抢占市场。</w:t>
      </w:r>
    </w:p>
    <w:p w:rsidR="00542F1A" w:rsidRDefault="00542F1A" w:rsidP="0049756F">
      <w:pPr>
        <w:spacing w:line="300" w:lineRule="auto"/>
        <w:ind w:firstLine="480"/>
      </w:pPr>
      <w:r>
        <w:rPr>
          <w:sz w:val="24"/>
          <w:szCs w:val="24"/>
        </w:rPr>
        <w:t>（</w:t>
      </w:r>
      <w:r>
        <w:rPr>
          <w:sz w:val="24"/>
          <w:szCs w:val="24"/>
        </w:rPr>
        <w:t>3</w:t>
      </w:r>
      <w:r>
        <w:rPr>
          <w:sz w:val="24"/>
          <w:szCs w:val="24"/>
        </w:rPr>
        <w:t>）探索营销策略，提升品牌知名度。</w:t>
      </w:r>
    </w:p>
    <w:p w:rsidR="00542F1A" w:rsidRDefault="00542F1A" w:rsidP="0049756F">
      <w:pPr>
        <w:spacing w:line="300" w:lineRule="auto"/>
        <w:ind w:firstLine="480"/>
      </w:pPr>
      <w:r>
        <w:rPr>
          <w:sz w:val="24"/>
          <w:szCs w:val="24"/>
        </w:rPr>
        <w:t>①</w:t>
      </w:r>
      <w:r>
        <w:rPr>
          <w:sz w:val="24"/>
          <w:szCs w:val="24"/>
        </w:rPr>
        <w:t>多元化分销渠道。</w:t>
      </w:r>
      <w:r>
        <w:rPr>
          <w:sz w:val="24"/>
          <w:szCs w:val="24"/>
        </w:rPr>
        <w:t>YN</w:t>
      </w:r>
      <w:r>
        <w:rPr>
          <w:sz w:val="24"/>
          <w:szCs w:val="24"/>
        </w:rPr>
        <w:t>白药牙膏从有深厚基础的药店人手，让消费者可以买得到产品；之后，逐步开发商超等其他分销渠道；待整个日化渠道相对成熟后，再将渠道全面理顺、整合，实现对不同业态终端的高度覆盖。</w:t>
      </w:r>
    </w:p>
    <w:p w:rsidR="00542F1A" w:rsidRDefault="00542F1A" w:rsidP="0049756F">
      <w:pPr>
        <w:spacing w:line="300" w:lineRule="auto"/>
        <w:ind w:firstLine="480"/>
      </w:pPr>
      <w:r>
        <w:rPr>
          <w:sz w:val="24"/>
          <w:szCs w:val="24"/>
        </w:rPr>
        <w:t>②</w:t>
      </w:r>
      <w:r>
        <w:rPr>
          <w:sz w:val="24"/>
          <w:szCs w:val="24"/>
        </w:rPr>
        <w:t>互动式终端营销。</w:t>
      </w:r>
      <w:r>
        <w:rPr>
          <w:sz w:val="24"/>
          <w:szCs w:val="24"/>
        </w:rPr>
        <w:t>YN</w:t>
      </w:r>
      <w:r>
        <w:rPr>
          <w:sz w:val="24"/>
          <w:szCs w:val="24"/>
        </w:rPr>
        <w:t>白药牙膏以富有创新和冲击力的终端活动，与消费者进行互动营销。例如，通过参加公益活动，树立品牌形象；组织学生参观公司，让更多的人了解公司文化；借助主题日</w:t>
      </w:r>
      <w:r>
        <w:rPr>
          <w:sz w:val="24"/>
          <w:szCs w:val="24"/>
        </w:rPr>
        <w:t>“</w:t>
      </w:r>
      <w:r>
        <w:rPr>
          <w:sz w:val="24"/>
          <w:szCs w:val="24"/>
        </w:rPr>
        <w:t>全球爱牙日</w:t>
      </w:r>
      <w:r>
        <w:rPr>
          <w:sz w:val="24"/>
          <w:szCs w:val="24"/>
        </w:rPr>
        <w:t>”</w:t>
      </w:r>
      <w:r>
        <w:rPr>
          <w:sz w:val="24"/>
          <w:szCs w:val="24"/>
        </w:rPr>
        <w:t>进行口腔健康知识宣传；设立体验店，让客户现场体验产品的包装、味道、解决口腔问题的效果等。</w:t>
      </w:r>
      <w:r>
        <w:rPr>
          <w:sz w:val="24"/>
          <w:szCs w:val="24"/>
        </w:rPr>
        <w:t>YN</w:t>
      </w:r>
      <w:r>
        <w:rPr>
          <w:sz w:val="24"/>
          <w:szCs w:val="24"/>
        </w:rPr>
        <w:t>白药牙膏还将医药行业的新闻式平面广告引入中国日用化工行业，已经被证明是一种非常有效的差异化创新。</w:t>
      </w:r>
    </w:p>
    <w:p w:rsidR="00542F1A" w:rsidRDefault="00542F1A" w:rsidP="0049756F">
      <w:pPr>
        <w:spacing w:line="300" w:lineRule="auto"/>
        <w:ind w:firstLine="480"/>
      </w:pPr>
      <w:r>
        <w:rPr>
          <w:sz w:val="24"/>
          <w:szCs w:val="24"/>
        </w:rPr>
        <w:t>③</w:t>
      </w:r>
      <w:r>
        <w:rPr>
          <w:sz w:val="24"/>
          <w:szCs w:val="24"/>
        </w:rPr>
        <w:t>打造营销团队。为了有效开展营销活动，</w:t>
      </w:r>
      <w:r>
        <w:rPr>
          <w:sz w:val="24"/>
          <w:szCs w:val="24"/>
        </w:rPr>
        <w:t>YN</w:t>
      </w:r>
      <w:r>
        <w:rPr>
          <w:sz w:val="24"/>
          <w:szCs w:val="24"/>
        </w:rPr>
        <w:t>白药牙膏通过全国公开竞聘扩充了销售队伍，又在营销系统推行超额利润分成和末位淘汰相互制衡的内部奖惩机制，树立全员营销的经营理念，造就出一支极具市场攻坚力的营销团队。</w:t>
      </w:r>
    </w:p>
    <w:p w:rsidR="00542F1A" w:rsidRDefault="00542F1A" w:rsidP="0049756F">
      <w:pPr>
        <w:spacing w:line="300" w:lineRule="auto"/>
        <w:ind w:firstLine="480"/>
      </w:pPr>
      <w:r>
        <w:rPr>
          <w:sz w:val="24"/>
          <w:szCs w:val="24"/>
        </w:rPr>
        <w:t>（</w:t>
      </w:r>
      <w:r>
        <w:rPr>
          <w:sz w:val="24"/>
          <w:szCs w:val="24"/>
        </w:rPr>
        <w:t>4</w:t>
      </w:r>
      <w:r>
        <w:rPr>
          <w:sz w:val="24"/>
          <w:szCs w:val="24"/>
        </w:rPr>
        <w:t>）走出去。</w:t>
      </w:r>
    </w:p>
    <w:p w:rsidR="00542F1A" w:rsidRDefault="00542F1A" w:rsidP="0049756F">
      <w:pPr>
        <w:spacing w:line="300" w:lineRule="auto"/>
        <w:ind w:firstLine="480"/>
      </w:pPr>
      <w:r>
        <w:rPr>
          <w:sz w:val="24"/>
          <w:szCs w:val="24"/>
        </w:rPr>
        <w:t>YN</w:t>
      </w:r>
      <w:r>
        <w:rPr>
          <w:sz w:val="24"/>
          <w:szCs w:val="24"/>
        </w:rPr>
        <w:t>白药在东南亚、南亚等目标市场国家开展产品注册登记，先后在印度、新加坡建立办事机构，在澳大利亚建立了子公司，积极寻求合作伙伴，开展药品推广销售工作。截至</w:t>
      </w:r>
      <w:r>
        <w:rPr>
          <w:sz w:val="24"/>
          <w:szCs w:val="24"/>
        </w:rPr>
        <w:t>2014</w:t>
      </w:r>
      <w:r>
        <w:rPr>
          <w:sz w:val="24"/>
          <w:szCs w:val="24"/>
        </w:rPr>
        <w:t>年，</w:t>
      </w:r>
      <w:r>
        <w:rPr>
          <w:sz w:val="24"/>
          <w:szCs w:val="24"/>
        </w:rPr>
        <w:t>YN</w:t>
      </w:r>
      <w:r>
        <w:rPr>
          <w:sz w:val="24"/>
          <w:szCs w:val="24"/>
        </w:rPr>
        <w:t>白药已在东南亚国家取得超过</w:t>
      </w:r>
      <w:r>
        <w:rPr>
          <w:sz w:val="24"/>
          <w:szCs w:val="24"/>
        </w:rPr>
        <w:t>45</w:t>
      </w:r>
      <w:r>
        <w:rPr>
          <w:sz w:val="24"/>
          <w:szCs w:val="24"/>
        </w:rPr>
        <w:t>个药品准人许可证；</w:t>
      </w:r>
      <w:r>
        <w:rPr>
          <w:sz w:val="24"/>
          <w:szCs w:val="24"/>
        </w:rPr>
        <w:t>YN</w:t>
      </w:r>
      <w:r>
        <w:rPr>
          <w:sz w:val="24"/>
          <w:szCs w:val="24"/>
        </w:rPr>
        <w:t>白药牙膏实现了在新加坡、马来西亚上市；部分产品在印度尼西亚、越南进入医院销售，实现中成药在主流医药市场的突破。</w:t>
      </w:r>
    </w:p>
    <w:p w:rsidR="00542F1A" w:rsidRDefault="00542F1A" w:rsidP="0049756F">
      <w:pPr>
        <w:spacing w:line="300" w:lineRule="auto"/>
        <w:ind w:firstLine="480"/>
      </w:pPr>
      <w:r>
        <w:rPr>
          <w:sz w:val="24"/>
          <w:szCs w:val="24"/>
        </w:rPr>
        <w:t>YN</w:t>
      </w:r>
      <w:r>
        <w:rPr>
          <w:sz w:val="24"/>
          <w:szCs w:val="24"/>
        </w:rPr>
        <w:t>白药的产品创新一直没有停止。之后，</w:t>
      </w:r>
      <w:r>
        <w:rPr>
          <w:sz w:val="24"/>
          <w:szCs w:val="24"/>
        </w:rPr>
        <w:t>YN</w:t>
      </w:r>
      <w:r>
        <w:rPr>
          <w:sz w:val="24"/>
          <w:szCs w:val="24"/>
        </w:rPr>
        <w:t>白药还推出了包括中药提取物、中药保健品、中药日用品、中药化妆品等系列产品。</w:t>
      </w:r>
      <w:r>
        <w:rPr>
          <w:sz w:val="24"/>
          <w:szCs w:val="24"/>
        </w:rPr>
        <w:t>YN</w:t>
      </w:r>
      <w:r>
        <w:rPr>
          <w:sz w:val="24"/>
          <w:szCs w:val="24"/>
        </w:rPr>
        <w:t>白药不断创新的成功，不仅仅是产品的成功，还证明了创新能重塑消费模式，将民族的传统文化和现代生活完美融合在一起。</w:t>
      </w:r>
      <w:r>
        <w:rPr>
          <w:sz w:val="24"/>
          <w:szCs w:val="24"/>
        </w:rPr>
        <w:t xml:space="preserve">YN </w:t>
      </w:r>
      <w:r>
        <w:rPr>
          <w:sz w:val="24"/>
          <w:szCs w:val="24"/>
        </w:rPr>
        <w:t>白药</w:t>
      </w:r>
      <w:r>
        <w:rPr>
          <w:sz w:val="24"/>
          <w:szCs w:val="24"/>
        </w:rPr>
        <w:t>2004</w:t>
      </w:r>
      <w:r>
        <w:rPr>
          <w:sz w:val="24"/>
          <w:szCs w:val="24"/>
        </w:rPr>
        <w:t>年才正式进入日化市场，几年时间表现突出，不仅打破本土品牌低端化的现状，还提升了整个牙膏行业价格体系。</w:t>
      </w:r>
      <w:r>
        <w:rPr>
          <w:sz w:val="24"/>
          <w:szCs w:val="24"/>
        </w:rPr>
        <w:t>2011</w:t>
      </w:r>
      <w:r>
        <w:rPr>
          <w:sz w:val="24"/>
          <w:szCs w:val="24"/>
        </w:rPr>
        <w:t>年</w:t>
      </w:r>
      <w:r>
        <w:rPr>
          <w:sz w:val="24"/>
          <w:szCs w:val="24"/>
        </w:rPr>
        <w:t>YN</w:t>
      </w:r>
      <w:r>
        <w:rPr>
          <w:sz w:val="24"/>
          <w:szCs w:val="24"/>
        </w:rPr>
        <w:t>白药牙膏销量全国第五，</w:t>
      </w:r>
      <w:r>
        <w:rPr>
          <w:sz w:val="24"/>
          <w:szCs w:val="24"/>
        </w:rPr>
        <w:t>2012</w:t>
      </w:r>
      <w:r>
        <w:rPr>
          <w:sz w:val="24"/>
          <w:szCs w:val="24"/>
        </w:rPr>
        <w:t>年全国第四。随着</w:t>
      </w:r>
      <w:r>
        <w:rPr>
          <w:sz w:val="24"/>
          <w:szCs w:val="24"/>
        </w:rPr>
        <w:t>YN</w:t>
      </w:r>
      <w:r>
        <w:rPr>
          <w:sz w:val="24"/>
          <w:szCs w:val="24"/>
        </w:rPr>
        <w:t>白药推出功能化的高端产品，国际品牌也纷纷推出功能化的高端牙膏抢占市场。这些功能化的高端牙膏产品出现后，整个市场显现出</w:t>
      </w:r>
      <w:r>
        <w:rPr>
          <w:sz w:val="24"/>
          <w:szCs w:val="24"/>
        </w:rPr>
        <w:t>“</w:t>
      </w:r>
      <w:r>
        <w:rPr>
          <w:sz w:val="24"/>
          <w:szCs w:val="24"/>
        </w:rPr>
        <w:t>销售额增长大于销量增长</w:t>
      </w:r>
      <w:r>
        <w:rPr>
          <w:sz w:val="24"/>
          <w:szCs w:val="24"/>
        </w:rPr>
        <w:t>”</w:t>
      </w:r>
      <w:r>
        <w:rPr>
          <w:sz w:val="24"/>
          <w:szCs w:val="24"/>
        </w:rPr>
        <w:t>的新特点，牙膏消费区间也不断向中高端移动。</w:t>
      </w:r>
    </w:p>
    <w:p w:rsidR="00542F1A" w:rsidRDefault="00542F1A" w:rsidP="0049756F">
      <w:pPr>
        <w:spacing w:line="300" w:lineRule="auto"/>
        <w:ind w:firstLine="480"/>
      </w:pPr>
      <w:r>
        <w:rPr>
          <w:sz w:val="24"/>
          <w:szCs w:val="24"/>
        </w:rPr>
        <w:lastRenderedPageBreak/>
        <w:t>案例分析：</w:t>
      </w:r>
    </w:p>
    <w:p w:rsidR="00542F1A" w:rsidRDefault="00542F1A" w:rsidP="0049756F">
      <w:pPr>
        <w:spacing w:line="300" w:lineRule="auto"/>
        <w:ind w:firstLine="480"/>
      </w:pPr>
      <w:r>
        <w:rPr>
          <w:sz w:val="24"/>
          <w:szCs w:val="24"/>
        </w:rPr>
        <w:t>（</w:t>
      </w:r>
      <w:r>
        <w:rPr>
          <w:sz w:val="24"/>
          <w:szCs w:val="24"/>
        </w:rPr>
        <w:t>1</w:t>
      </w:r>
      <w:r>
        <w:rPr>
          <w:sz w:val="24"/>
          <w:szCs w:val="24"/>
        </w:rPr>
        <w:t>）依据新兴市场的本土企业的战略选择，简要分析</w:t>
      </w:r>
      <w:r>
        <w:rPr>
          <w:sz w:val="24"/>
          <w:szCs w:val="24"/>
        </w:rPr>
        <w:t>YN</w:t>
      </w:r>
      <w:r>
        <w:rPr>
          <w:sz w:val="24"/>
          <w:szCs w:val="24"/>
        </w:rPr>
        <w:t>白药面对众多跨国公司的进入，在全球化程度相对较低产业的战略选择。</w:t>
      </w:r>
    </w:p>
    <w:p w:rsidR="00542F1A" w:rsidRDefault="00542F1A" w:rsidP="0049756F">
      <w:pPr>
        <w:spacing w:line="300" w:lineRule="auto"/>
        <w:ind w:firstLine="480"/>
      </w:pPr>
      <w:r>
        <w:rPr>
          <w:sz w:val="24"/>
          <w:szCs w:val="24"/>
        </w:rPr>
        <w:t>①“</w:t>
      </w:r>
      <w:r>
        <w:rPr>
          <w:sz w:val="24"/>
          <w:szCs w:val="24"/>
        </w:rPr>
        <w:t>防御者</w:t>
      </w:r>
      <w:r>
        <w:rPr>
          <w:sz w:val="24"/>
          <w:szCs w:val="24"/>
        </w:rPr>
        <w:t>”</w:t>
      </w:r>
      <w:r>
        <w:rPr>
          <w:sz w:val="24"/>
          <w:szCs w:val="24"/>
        </w:rPr>
        <w:t>的战略：利用本土优势进行防御。如果企业面临的全球化压力较小，又没有什么可转移的优势资源，那就需要集中力量保护已有的市场份额不被跨国竞争对手侵占。</w:t>
      </w:r>
      <w:r>
        <w:rPr>
          <w:sz w:val="24"/>
          <w:szCs w:val="24"/>
        </w:rPr>
        <w:t>YN</w:t>
      </w:r>
      <w:r>
        <w:rPr>
          <w:sz w:val="24"/>
          <w:szCs w:val="24"/>
        </w:rPr>
        <w:t>白药的具体做法包括：</w:t>
      </w:r>
    </w:p>
    <w:p w:rsidR="00542F1A" w:rsidRDefault="00542F1A" w:rsidP="0049756F">
      <w:pPr>
        <w:spacing w:line="300" w:lineRule="auto"/>
        <w:ind w:firstLine="480"/>
      </w:pPr>
      <w:r>
        <w:rPr>
          <w:sz w:val="24"/>
          <w:szCs w:val="24"/>
        </w:rPr>
        <w:t>第一，把目光集中于喜欢本国产品的客户，而不考虑那些崇尚国际品牌的客户。</w:t>
      </w:r>
      <w:r>
        <w:rPr>
          <w:sz w:val="24"/>
          <w:szCs w:val="24"/>
        </w:rPr>
        <w:t>“YN</w:t>
      </w:r>
      <w:r>
        <w:rPr>
          <w:sz w:val="24"/>
          <w:szCs w:val="24"/>
        </w:rPr>
        <w:t>白药拒绝与创可贴的强大劲敌发达国家</w:t>
      </w:r>
      <w:r>
        <w:rPr>
          <w:sz w:val="24"/>
          <w:szCs w:val="24"/>
        </w:rPr>
        <w:t>Q</w:t>
      </w:r>
      <w:r>
        <w:rPr>
          <w:sz w:val="24"/>
          <w:szCs w:val="24"/>
        </w:rPr>
        <w:t>公司合资，而是独立研发具有本土优势的</w:t>
      </w:r>
      <w:r>
        <w:rPr>
          <w:sz w:val="24"/>
          <w:szCs w:val="24"/>
        </w:rPr>
        <w:t>YN</w:t>
      </w:r>
      <w:r>
        <w:rPr>
          <w:sz w:val="24"/>
          <w:szCs w:val="24"/>
        </w:rPr>
        <w:t>白药创可贴，最终打破</w:t>
      </w:r>
      <w:r>
        <w:rPr>
          <w:sz w:val="24"/>
          <w:szCs w:val="24"/>
        </w:rPr>
        <w:t>Q</w:t>
      </w:r>
      <w:r>
        <w:rPr>
          <w:sz w:val="24"/>
          <w:szCs w:val="24"/>
        </w:rPr>
        <w:t>公司创可贴产品主导中国市场的局面</w:t>
      </w:r>
      <w:r>
        <w:rPr>
          <w:sz w:val="24"/>
          <w:szCs w:val="24"/>
        </w:rPr>
        <w:t>”</w:t>
      </w:r>
      <w:r>
        <w:rPr>
          <w:sz w:val="24"/>
          <w:szCs w:val="24"/>
        </w:rPr>
        <w:t>；</w:t>
      </w:r>
      <w:r>
        <w:rPr>
          <w:sz w:val="24"/>
          <w:szCs w:val="24"/>
        </w:rPr>
        <w:t>“</w:t>
      </w:r>
      <w:r>
        <w:rPr>
          <w:sz w:val="24"/>
          <w:szCs w:val="24"/>
        </w:rPr>
        <w:t>通过市场调研，</w:t>
      </w:r>
      <w:r>
        <w:rPr>
          <w:sz w:val="24"/>
          <w:szCs w:val="24"/>
        </w:rPr>
        <w:t>YN</w:t>
      </w:r>
      <w:r>
        <w:rPr>
          <w:sz w:val="24"/>
          <w:szCs w:val="24"/>
        </w:rPr>
        <w:t>白药了解到广大消费者对口腔健康的日益重视，如果用牙膏来解决口腔健康问题，是存在巨大潜在需求的，而当时市场上的牙膏产品大多专注于美白、防蛀等基础功能，解决口腔健康问题的牙膏还是市场</w:t>
      </w:r>
      <w:r>
        <w:rPr>
          <w:sz w:val="24"/>
          <w:szCs w:val="24"/>
        </w:rPr>
        <w:t>“</w:t>
      </w:r>
      <w:r>
        <w:rPr>
          <w:sz w:val="24"/>
          <w:szCs w:val="24"/>
        </w:rPr>
        <w:t>空白点</w:t>
      </w:r>
      <w:r>
        <w:rPr>
          <w:sz w:val="24"/>
          <w:szCs w:val="24"/>
        </w:rPr>
        <w:t>””</w:t>
      </w:r>
      <w:r>
        <w:rPr>
          <w:sz w:val="24"/>
          <w:szCs w:val="24"/>
        </w:rPr>
        <w:t>。</w:t>
      </w:r>
    </w:p>
    <w:p w:rsidR="00542F1A" w:rsidRDefault="00542F1A" w:rsidP="0049756F">
      <w:pPr>
        <w:spacing w:line="300" w:lineRule="auto"/>
        <w:ind w:firstLine="480"/>
      </w:pPr>
      <w:r>
        <w:rPr>
          <w:sz w:val="24"/>
          <w:szCs w:val="24"/>
        </w:rPr>
        <w:t>第二，频繁地调整产品和服务，以适应客户特别的甚至是独一无二的需求。</w:t>
      </w:r>
      <w:r>
        <w:rPr>
          <w:sz w:val="24"/>
          <w:szCs w:val="24"/>
        </w:rPr>
        <w:t>“</w:t>
      </w:r>
      <w:r>
        <w:rPr>
          <w:sz w:val="24"/>
          <w:szCs w:val="24"/>
        </w:rPr>
        <w:t>独立研发具有本土优势的</w:t>
      </w:r>
      <w:r>
        <w:rPr>
          <w:sz w:val="24"/>
          <w:szCs w:val="24"/>
        </w:rPr>
        <w:t>YN</w:t>
      </w:r>
      <w:r>
        <w:rPr>
          <w:sz w:val="24"/>
          <w:szCs w:val="24"/>
        </w:rPr>
        <w:t>白药创可贴</w:t>
      </w:r>
      <w:r>
        <w:rPr>
          <w:sz w:val="24"/>
          <w:szCs w:val="24"/>
        </w:rPr>
        <w:t>”</w:t>
      </w:r>
      <w:r>
        <w:rPr>
          <w:sz w:val="24"/>
          <w:szCs w:val="24"/>
        </w:rPr>
        <w:t>；</w:t>
      </w:r>
      <w:r>
        <w:rPr>
          <w:sz w:val="24"/>
          <w:szCs w:val="24"/>
        </w:rPr>
        <w:t>“YN</w:t>
      </w:r>
      <w:r>
        <w:rPr>
          <w:sz w:val="24"/>
          <w:szCs w:val="24"/>
        </w:rPr>
        <w:t>白药创出了一个独特的新品种</w:t>
      </w:r>
      <w:r>
        <w:rPr>
          <w:sz w:val="24"/>
          <w:szCs w:val="24"/>
        </w:rPr>
        <w:t>—</w:t>
      </w:r>
      <w:r>
        <w:rPr>
          <w:sz w:val="24"/>
          <w:szCs w:val="24"/>
        </w:rPr>
        <w:t>药物牙膏，综合解决消费者口腔健康问题</w:t>
      </w:r>
      <w:r>
        <w:rPr>
          <w:sz w:val="24"/>
          <w:szCs w:val="24"/>
        </w:rPr>
        <w:t>”</w:t>
      </w:r>
      <w:r>
        <w:rPr>
          <w:sz w:val="24"/>
          <w:szCs w:val="24"/>
        </w:rPr>
        <w:t>；</w:t>
      </w:r>
      <w:r>
        <w:rPr>
          <w:sz w:val="24"/>
          <w:szCs w:val="24"/>
        </w:rPr>
        <w:t>“YN</w:t>
      </w:r>
      <w:r>
        <w:rPr>
          <w:sz w:val="24"/>
          <w:szCs w:val="24"/>
        </w:rPr>
        <w:t>白药的产品创新一直没有停止。之后，</w:t>
      </w:r>
      <w:r>
        <w:rPr>
          <w:sz w:val="24"/>
          <w:szCs w:val="24"/>
        </w:rPr>
        <w:t>YN</w:t>
      </w:r>
      <w:r>
        <w:rPr>
          <w:sz w:val="24"/>
          <w:szCs w:val="24"/>
        </w:rPr>
        <w:t>白药还推出了包括中药提取物、中药保健品、中药日用品、中药化妆品等系列产品</w:t>
      </w:r>
      <w:r>
        <w:rPr>
          <w:sz w:val="24"/>
          <w:szCs w:val="24"/>
        </w:rPr>
        <w:t>”</w:t>
      </w:r>
      <w:r>
        <w:rPr>
          <w:sz w:val="24"/>
          <w:szCs w:val="24"/>
        </w:rPr>
        <w:t>。</w:t>
      </w:r>
    </w:p>
    <w:p w:rsidR="00542F1A" w:rsidRDefault="00542F1A" w:rsidP="0049756F">
      <w:pPr>
        <w:spacing w:line="300" w:lineRule="auto"/>
        <w:ind w:firstLine="480"/>
      </w:pPr>
      <w:r>
        <w:rPr>
          <w:sz w:val="24"/>
          <w:szCs w:val="24"/>
        </w:rPr>
        <w:t>第三，加强分销网络的建设和管理，缓解国外竞争对手的竞争压力。</w:t>
      </w:r>
      <w:r>
        <w:rPr>
          <w:sz w:val="24"/>
          <w:szCs w:val="24"/>
        </w:rPr>
        <w:t>“</w:t>
      </w:r>
      <w:r>
        <w:rPr>
          <w:sz w:val="24"/>
          <w:szCs w:val="24"/>
        </w:rPr>
        <w:t>探索营销策略，提升品牌知名度</w:t>
      </w:r>
      <w:r>
        <w:rPr>
          <w:sz w:val="24"/>
          <w:szCs w:val="24"/>
        </w:rPr>
        <w:t>”</w:t>
      </w:r>
      <w:r>
        <w:rPr>
          <w:sz w:val="24"/>
          <w:szCs w:val="24"/>
        </w:rPr>
        <w:t>；</w:t>
      </w:r>
      <w:r>
        <w:rPr>
          <w:sz w:val="24"/>
          <w:szCs w:val="24"/>
        </w:rPr>
        <w:t>“</w:t>
      </w:r>
      <w:r>
        <w:rPr>
          <w:sz w:val="24"/>
          <w:szCs w:val="24"/>
        </w:rPr>
        <w:t>多元化分销渠道</w:t>
      </w:r>
      <w:r>
        <w:rPr>
          <w:sz w:val="24"/>
          <w:szCs w:val="24"/>
        </w:rPr>
        <w:t>”</w:t>
      </w:r>
      <w:r>
        <w:rPr>
          <w:sz w:val="24"/>
          <w:szCs w:val="24"/>
        </w:rPr>
        <w:t>；</w:t>
      </w:r>
      <w:r>
        <w:rPr>
          <w:sz w:val="24"/>
          <w:szCs w:val="24"/>
        </w:rPr>
        <w:t>“</w:t>
      </w:r>
      <w:r>
        <w:rPr>
          <w:sz w:val="24"/>
          <w:szCs w:val="24"/>
        </w:rPr>
        <w:t>互动式终端营销</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扩张者</w:t>
      </w:r>
      <w:r>
        <w:rPr>
          <w:sz w:val="24"/>
          <w:szCs w:val="24"/>
        </w:rPr>
        <w:t>”</w:t>
      </w:r>
      <w:r>
        <w:rPr>
          <w:sz w:val="24"/>
          <w:szCs w:val="24"/>
        </w:rPr>
        <w:t>：向海外延伸本土优势。其战略定位是将企业的经验转移到周边市场。</w:t>
      </w:r>
      <w:r>
        <w:rPr>
          <w:sz w:val="24"/>
          <w:szCs w:val="24"/>
        </w:rPr>
        <w:t>“YN</w:t>
      </w:r>
      <w:r>
        <w:rPr>
          <w:sz w:val="24"/>
          <w:szCs w:val="24"/>
        </w:rPr>
        <w:t>白药在东南亚、南亚等目标市场国家开展产品注册登记，先后在印度、新加坡建立办事机构，在澳大利亚建立了子公司，积极寻求合作伙伴，开展药品推广销售工作。截至</w:t>
      </w:r>
      <w:r>
        <w:rPr>
          <w:sz w:val="24"/>
          <w:szCs w:val="24"/>
        </w:rPr>
        <w:t>2014</w:t>
      </w:r>
      <w:r>
        <w:rPr>
          <w:sz w:val="24"/>
          <w:szCs w:val="24"/>
        </w:rPr>
        <w:t>年，</w:t>
      </w:r>
      <w:r>
        <w:rPr>
          <w:sz w:val="24"/>
          <w:szCs w:val="24"/>
        </w:rPr>
        <w:t xml:space="preserve"> YN</w:t>
      </w:r>
      <w:r>
        <w:rPr>
          <w:sz w:val="24"/>
          <w:szCs w:val="24"/>
        </w:rPr>
        <w:t>白药已在东南亚国家取得超过</w:t>
      </w:r>
      <w:r>
        <w:rPr>
          <w:sz w:val="24"/>
          <w:szCs w:val="24"/>
        </w:rPr>
        <w:t>45</w:t>
      </w:r>
      <w:r>
        <w:rPr>
          <w:sz w:val="24"/>
          <w:szCs w:val="24"/>
        </w:rPr>
        <w:t>个药品准入许可证；</w:t>
      </w:r>
      <w:r>
        <w:rPr>
          <w:sz w:val="24"/>
          <w:szCs w:val="24"/>
        </w:rPr>
        <w:t xml:space="preserve"> YN</w:t>
      </w:r>
      <w:r>
        <w:rPr>
          <w:sz w:val="24"/>
          <w:szCs w:val="24"/>
        </w:rPr>
        <w:t>白药牙膏实现了在新加坡、马来西亚上市；部分产品在印度尼西亚、越南进入医院销售，实现中成药在主流医药市场的突破</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）简要分析日化产业本土企业在中低端市场实施集中战略的主要风险。</w:t>
      </w:r>
    </w:p>
    <w:p w:rsidR="00542F1A" w:rsidRDefault="00542F1A" w:rsidP="0049756F">
      <w:pPr>
        <w:spacing w:line="300" w:lineRule="auto"/>
        <w:ind w:firstLine="480"/>
      </w:pPr>
      <w:r>
        <w:rPr>
          <w:sz w:val="24"/>
          <w:szCs w:val="24"/>
        </w:rPr>
        <w:t>①</w:t>
      </w:r>
      <w:r>
        <w:rPr>
          <w:sz w:val="24"/>
          <w:szCs w:val="24"/>
        </w:rPr>
        <w:t>购买者群体之间需求差异变小，企业失去原来赖以形成集中战略的基础。</w:t>
      </w:r>
      <w:r>
        <w:rPr>
          <w:sz w:val="24"/>
          <w:szCs w:val="24"/>
        </w:rPr>
        <w:t>"</w:t>
      </w:r>
      <w:r>
        <w:rPr>
          <w:sz w:val="24"/>
          <w:szCs w:val="24"/>
        </w:rPr>
        <w:t>随着互联网数字化程度的不断提升和物流等硬件设施的不断完善，市场细分的条件被进一步弱化</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竞争对手的进入与竞争。</w:t>
      </w:r>
      <w:r>
        <w:rPr>
          <w:sz w:val="24"/>
          <w:szCs w:val="24"/>
        </w:rPr>
        <w:t>"20</w:t>
      </w:r>
      <w:r>
        <w:rPr>
          <w:sz w:val="24"/>
          <w:szCs w:val="24"/>
        </w:rPr>
        <w:t>世纪</w:t>
      </w:r>
      <w:r>
        <w:rPr>
          <w:sz w:val="24"/>
          <w:szCs w:val="24"/>
        </w:rPr>
        <w:t>90</w:t>
      </w:r>
      <w:r>
        <w:rPr>
          <w:sz w:val="24"/>
          <w:szCs w:val="24"/>
        </w:rPr>
        <w:t>年代进军中国占领着高端市场的国际巨头们也开始将目光投向市场份额更大的中低端层次</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）说明</w:t>
      </w:r>
      <w:r>
        <w:rPr>
          <w:sz w:val="24"/>
          <w:szCs w:val="24"/>
        </w:rPr>
        <w:t>YN</w:t>
      </w:r>
      <w:r>
        <w:rPr>
          <w:sz w:val="24"/>
          <w:szCs w:val="24"/>
        </w:rPr>
        <w:t>白药在牙膏行业所采用的竞争战略的类型，简要分析</w:t>
      </w:r>
      <w:r>
        <w:rPr>
          <w:sz w:val="24"/>
          <w:szCs w:val="24"/>
        </w:rPr>
        <w:t>YN</w:t>
      </w:r>
      <w:r>
        <w:rPr>
          <w:sz w:val="24"/>
          <w:szCs w:val="24"/>
        </w:rPr>
        <w:t>白药所采用的竞争战略的实施条件和可能的风险。</w:t>
      </w:r>
    </w:p>
    <w:p w:rsidR="00542F1A" w:rsidRDefault="00542F1A" w:rsidP="0049756F">
      <w:pPr>
        <w:spacing w:line="300" w:lineRule="auto"/>
        <w:ind w:firstLine="480"/>
      </w:pPr>
      <w:r>
        <w:rPr>
          <w:sz w:val="24"/>
          <w:szCs w:val="24"/>
        </w:rPr>
        <w:t>YN</w:t>
      </w:r>
      <w:r>
        <w:rPr>
          <w:sz w:val="24"/>
          <w:szCs w:val="24"/>
        </w:rPr>
        <w:t>白药在牙膏行业所采用的竞争战略的类型是差异化战略。差异化战略的实施条件</w:t>
      </w:r>
    </w:p>
    <w:p w:rsidR="00542F1A" w:rsidRDefault="00542F1A" w:rsidP="0049756F">
      <w:pPr>
        <w:spacing w:line="300" w:lineRule="auto"/>
        <w:ind w:firstLine="480"/>
      </w:pPr>
      <w:r>
        <w:rPr>
          <w:sz w:val="24"/>
          <w:szCs w:val="24"/>
        </w:rPr>
        <w:t>包括：</w:t>
      </w:r>
    </w:p>
    <w:p w:rsidR="00542F1A" w:rsidRDefault="00542F1A" w:rsidP="0049756F">
      <w:pPr>
        <w:spacing w:line="300" w:lineRule="auto"/>
        <w:ind w:firstLine="480"/>
      </w:pPr>
      <w:r>
        <w:rPr>
          <w:sz w:val="24"/>
          <w:szCs w:val="24"/>
        </w:rPr>
        <w:t>市场情况：</w:t>
      </w:r>
    </w:p>
    <w:p w:rsidR="00542F1A" w:rsidRDefault="00542F1A" w:rsidP="0049756F">
      <w:pPr>
        <w:spacing w:line="300" w:lineRule="auto"/>
        <w:ind w:firstLine="480"/>
      </w:pPr>
      <w:r>
        <w:rPr>
          <w:sz w:val="24"/>
          <w:szCs w:val="24"/>
        </w:rPr>
        <w:t>①</w:t>
      </w:r>
      <w:r>
        <w:rPr>
          <w:sz w:val="24"/>
          <w:szCs w:val="24"/>
        </w:rPr>
        <w:t>产品能够充分地实现差异化，且为顾客所认可。</w:t>
      </w:r>
      <w:r>
        <w:rPr>
          <w:sz w:val="24"/>
          <w:szCs w:val="24"/>
        </w:rPr>
        <w:t>“</w:t>
      </w:r>
      <w:r>
        <w:rPr>
          <w:sz w:val="24"/>
          <w:szCs w:val="24"/>
        </w:rPr>
        <w:t>通过市场调研，</w:t>
      </w:r>
      <w:r>
        <w:rPr>
          <w:sz w:val="24"/>
          <w:szCs w:val="24"/>
        </w:rPr>
        <w:t xml:space="preserve"> YN</w:t>
      </w:r>
      <w:r>
        <w:rPr>
          <w:sz w:val="24"/>
          <w:szCs w:val="24"/>
        </w:rPr>
        <w:t>白药了解到广大消费者对口腔健康的日益重视，对于用牙膏来解决口腔健康问题有着巨大潜在需求，而当时市场上的牙膏产品大多专注于美白、防蛀等基础功能，解决口腔健康问题的牙膏还是市场的</w:t>
      </w:r>
      <w:r>
        <w:rPr>
          <w:sz w:val="24"/>
          <w:szCs w:val="24"/>
        </w:rPr>
        <w:t>"</w:t>
      </w:r>
      <w:r>
        <w:rPr>
          <w:sz w:val="24"/>
          <w:szCs w:val="24"/>
        </w:rPr>
        <w:t>空白点</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顾客的需求是多样化的。</w:t>
      </w:r>
      <w:r>
        <w:rPr>
          <w:sz w:val="24"/>
          <w:szCs w:val="24"/>
        </w:rPr>
        <w:t>“</w:t>
      </w:r>
      <w:r>
        <w:rPr>
          <w:sz w:val="24"/>
          <w:szCs w:val="24"/>
        </w:rPr>
        <w:t>好在中国的人口基数大，消费者需求层次差异较大</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创新成为竞争的焦点。</w:t>
      </w:r>
      <w:r>
        <w:rPr>
          <w:sz w:val="24"/>
          <w:szCs w:val="24"/>
        </w:rPr>
        <w:t xml:space="preserve"> "YN</w:t>
      </w:r>
      <w:r>
        <w:rPr>
          <w:sz w:val="24"/>
          <w:szCs w:val="24"/>
        </w:rPr>
        <w:t>白药了解到广大消费者对口腔健康的日益重视，如果用牙膏来解决口腔健康问题，是存在巨大潜在需求的</w:t>
      </w:r>
      <w:r>
        <w:rPr>
          <w:sz w:val="24"/>
          <w:szCs w:val="24"/>
        </w:rPr>
        <w:t>”</w:t>
      </w:r>
      <w:r>
        <w:rPr>
          <w:sz w:val="24"/>
          <w:szCs w:val="24"/>
        </w:rPr>
        <w:t>；</w:t>
      </w:r>
      <w:r>
        <w:rPr>
          <w:sz w:val="24"/>
          <w:szCs w:val="24"/>
        </w:rPr>
        <w:t xml:space="preserve"> “</w:t>
      </w:r>
      <w:r>
        <w:rPr>
          <w:sz w:val="24"/>
          <w:szCs w:val="24"/>
        </w:rPr>
        <w:t>随着</w:t>
      </w:r>
      <w:r>
        <w:rPr>
          <w:sz w:val="24"/>
          <w:szCs w:val="24"/>
        </w:rPr>
        <w:t>YN</w:t>
      </w:r>
      <w:r>
        <w:rPr>
          <w:sz w:val="24"/>
          <w:szCs w:val="24"/>
        </w:rPr>
        <w:t>白药推出功能化的高端产品，国际品牌也纷纷推出功能化的高端牙膏抢占市场</w:t>
      </w:r>
      <w:r>
        <w:rPr>
          <w:sz w:val="24"/>
          <w:szCs w:val="24"/>
        </w:rPr>
        <w:t>”</w:t>
      </w:r>
      <w:r>
        <w:rPr>
          <w:sz w:val="24"/>
          <w:szCs w:val="24"/>
        </w:rPr>
        <w:t>。</w:t>
      </w:r>
    </w:p>
    <w:p w:rsidR="00542F1A" w:rsidRDefault="00542F1A" w:rsidP="0049756F">
      <w:pPr>
        <w:spacing w:line="300" w:lineRule="auto"/>
        <w:ind w:firstLine="480"/>
      </w:pPr>
      <w:r>
        <w:rPr>
          <w:sz w:val="24"/>
          <w:szCs w:val="24"/>
        </w:rPr>
        <w:lastRenderedPageBreak/>
        <w:t>资源和能力：</w:t>
      </w:r>
    </w:p>
    <w:p w:rsidR="00542F1A" w:rsidRDefault="00542F1A" w:rsidP="0049756F">
      <w:pPr>
        <w:spacing w:line="300" w:lineRule="auto"/>
        <w:ind w:firstLine="480"/>
      </w:pPr>
      <w:r>
        <w:rPr>
          <w:sz w:val="24"/>
          <w:szCs w:val="24"/>
        </w:rPr>
        <w:t>①</w:t>
      </w:r>
      <w:r>
        <w:rPr>
          <w:sz w:val="24"/>
          <w:szCs w:val="24"/>
        </w:rPr>
        <w:t>具有强大的研发能力和产品设计能力，具有很强的研究开发管理人员。</w:t>
      </w:r>
      <w:r>
        <w:rPr>
          <w:sz w:val="24"/>
          <w:szCs w:val="24"/>
        </w:rPr>
        <w:t>“</w:t>
      </w:r>
      <w:r>
        <w:rPr>
          <w:sz w:val="24"/>
          <w:szCs w:val="24"/>
        </w:rPr>
        <w:t>确立市场导向的研发理念和合作开发策略</w:t>
      </w:r>
      <w:r>
        <w:rPr>
          <w:sz w:val="24"/>
          <w:szCs w:val="24"/>
        </w:rPr>
        <w:t>”</w:t>
      </w:r>
      <w:r>
        <w:rPr>
          <w:sz w:val="24"/>
          <w:szCs w:val="24"/>
        </w:rPr>
        <w:t>，</w:t>
      </w:r>
      <w:r>
        <w:rPr>
          <w:sz w:val="24"/>
          <w:szCs w:val="24"/>
        </w:rPr>
        <w:t xml:space="preserve"> “</w:t>
      </w:r>
      <w:r>
        <w:rPr>
          <w:sz w:val="24"/>
          <w:szCs w:val="24"/>
        </w:rPr>
        <w:t>借助与化妆品行业专家以及牙膏企业合作来解决了这些基础问题</w:t>
      </w:r>
      <w:r>
        <w:rPr>
          <w:sz w:val="24"/>
          <w:szCs w:val="24"/>
        </w:rPr>
        <w:t>”</w:t>
      </w:r>
      <w:r>
        <w:rPr>
          <w:sz w:val="24"/>
          <w:szCs w:val="24"/>
        </w:rPr>
        <w:t>；</w:t>
      </w:r>
      <w:r>
        <w:rPr>
          <w:sz w:val="24"/>
          <w:szCs w:val="24"/>
        </w:rPr>
        <w:t xml:space="preserve"> “</w:t>
      </w:r>
      <w:r>
        <w:rPr>
          <w:sz w:val="24"/>
          <w:szCs w:val="24"/>
        </w:rPr>
        <w:t>以市场需求为导向，确定了</w:t>
      </w:r>
      <w:r>
        <w:rPr>
          <w:sz w:val="24"/>
          <w:szCs w:val="24"/>
        </w:rPr>
        <w:t>'</w:t>
      </w:r>
      <w:r>
        <w:rPr>
          <w:sz w:val="24"/>
          <w:szCs w:val="24"/>
        </w:rPr>
        <w:t>开发，和</w:t>
      </w:r>
      <w:r>
        <w:rPr>
          <w:sz w:val="24"/>
          <w:szCs w:val="24"/>
        </w:rPr>
        <w:t>'</w:t>
      </w:r>
      <w:r>
        <w:rPr>
          <w:sz w:val="24"/>
          <w:szCs w:val="24"/>
        </w:rPr>
        <w:t>设计</w:t>
      </w:r>
      <w:r>
        <w:rPr>
          <w:sz w:val="24"/>
          <w:szCs w:val="24"/>
        </w:rPr>
        <w:t>'</w:t>
      </w:r>
      <w:r>
        <w:rPr>
          <w:sz w:val="24"/>
          <w:szCs w:val="24"/>
        </w:rPr>
        <w:t>两条研发思路，并在短期内实现研发成果产业化，成为新的利润增长点</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具有很强的市场营销能力，具有很强的市场营销能力的管理人员。</w:t>
      </w:r>
      <w:r>
        <w:rPr>
          <w:sz w:val="24"/>
          <w:szCs w:val="24"/>
        </w:rPr>
        <w:t>“</w:t>
      </w:r>
      <w:r>
        <w:rPr>
          <w:sz w:val="24"/>
          <w:szCs w:val="24"/>
        </w:rPr>
        <w:t>探索营销策略</w:t>
      </w:r>
      <w:r>
        <w:rPr>
          <w:sz w:val="24"/>
          <w:szCs w:val="24"/>
        </w:rPr>
        <w:t>,</w:t>
      </w:r>
      <w:r>
        <w:rPr>
          <w:sz w:val="24"/>
          <w:szCs w:val="24"/>
        </w:rPr>
        <w:t>提升品牌知名度</w:t>
      </w:r>
      <w:r>
        <w:rPr>
          <w:sz w:val="24"/>
          <w:szCs w:val="24"/>
        </w:rPr>
        <w:t>”; “</w:t>
      </w:r>
      <w:r>
        <w:rPr>
          <w:sz w:val="24"/>
          <w:szCs w:val="24"/>
        </w:rPr>
        <w:t>多元化分销渠道</w:t>
      </w:r>
      <w:r>
        <w:rPr>
          <w:sz w:val="24"/>
          <w:szCs w:val="24"/>
        </w:rPr>
        <w:t>”; “</w:t>
      </w:r>
      <w:r>
        <w:rPr>
          <w:sz w:val="24"/>
          <w:szCs w:val="24"/>
        </w:rPr>
        <w:t>互动式终端营销</w:t>
      </w:r>
      <w:r>
        <w:rPr>
          <w:sz w:val="24"/>
          <w:szCs w:val="24"/>
        </w:rPr>
        <w:t>”; “</w:t>
      </w:r>
      <w:r>
        <w:rPr>
          <w:sz w:val="24"/>
          <w:szCs w:val="24"/>
        </w:rPr>
        <w:t>通过全国公开竞聘扩</w:t>
      </w:r>
      <w:r>
        <w:rPr>
          <w:sz w:val="24"/>
          <w:szCs w:val="24"/>
        </w:rPr>
        <w:t xml:space="preserve"> </w:t>
      </w:r>
      <w:r>
        <w:rPr>
          <w:sz w:val="24"/>
          <w:szCs w:val="24"/>
        </w:rPr>
        <w:t>充了销售队伍，造就出一支极具市场攻坚力的营销团队</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有能够确保激励员工创造性的激励体制、管理体制和良好的创造性文化；</w:t>
      </w:r>
      <w:r>
        <w:rPr>
          <w:sz w:val="24"/>
          <w:szCs w:val="24"/>
        </w:rPr>
        <w:t>“</w:t>
      </w:r>
      <w:r>
        <w:rPr>
          <w:sz w:val="24"/>
          <w:szCs w:val="24"/>
        </w:rPr>
        <w:t>在营销系统推行超额利润分成和末位淘汰相互制衡的内部奖惩机制，树立全员营销的经营理念</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具有从总体上提高某项经营业务的质量、树立产品形象、保持先进技术和建立完善分销渠道的能力。</w:t>
      </w:r>
      <w:r>
        <w:rPr>
          <w:sz w:val="24"/>
          <w:szCs w:val="24"/>
        </w:rPr>
        <w:t>“</w:t>
      </w:r>
      <w:r>
        <w:rPr>
          <w:sz w:val="24"/>
          <w:szCs w:val="24"/>
        </w:rPr>
        <w:t>为了克服进入日化产业的诸多困难，</w:t>
      </w:r>
      <w:r>
        <w:rPr>
          <w:sz w:val="24"/>
          <w:szCs w:val="24"/>
        </w:rPr>
        <w:t xml:space="preserve"> YN</w:t>
      </w:r>
      <w:r>
        <w:rPr>
          <w:sz w:val="24"/>
          <w:szCs w:val="24"/>
        </w:rPr>
        <w:t>白药全面部署，力求从总体上提高公司在日化产业的竞争力</w:t>
      </w:r>
      <w:r>
        <w:rPr>
          <w:sz w:val="24"/>
          <w:szCs w:val="24"/>
        </w:rPr>
        <w:t>”</w:t>
      </w:r>
      <w:r>
        <w:rPr>
          <w:sz w:val="24"/>
          <w:szCs w:val="24"/>
        </w:rPr>
        <w:t>。</w:t>
      </w:r>
    </w:p>
    <w:p w:rsidR="00542F1A" w:rsidRDefault="00542F1A" w:rsidP="0049756F">
      <w:pPr>
        <w:spacing w:line="300" w:lineRule="auto"/>
        <w:ind w:firstLine="480"/>
      </w:pPr>
      <w:r>
        <w:rPr>
          <w:sz w:val="24"/>
          <w:szCs w:val="24"/>
        </w:rPr>
        <w:t>YN</w:t>
      </w:r>
      <w:r>
        <w:rPr>
          <w:sz w:val="24"/>
          <w:szCs w:val="24"/>
        </w:rPr>
        <w:t>白药在牙膏行业采用差异化战略可能面对的风险：</w:t>
      </w:r>
    </w:p>
    <w:p w:rsidR="00542F1A" w:rsidRDefault="00542F1A" w:rsidP="0049756F">
      <w:pPr>
        <w:spacing w:line="300" w:lineRule="auto"/>
        <w:ind w:firstLine="480"/>
      </w:pPr>
      <w:r>
        <w:rPr>
          <w:sz w:val="24"/>
          <w:szCs w:val="24"/>
        </w:rPr>
        <w:t>①</w:t>
      </w:r>
      <w:r>
        <w:rPr>
          <w:sz w:val="24"/>
          <w:szCs w:val="24"/>
        </w:rPr>
        <w:t>企业形成产品差别化的成本过高。</w:t>
      </w:r>
      <w:r>
        <w:rPr>
          <w:sz w:val="24"/>
          <w:szCs w:val="24"/>
        </w:rPr>
        <w:t>“</w:t>
      </w:r>
      <w:r>
        <w:rPr>
          <w:sz w:val="24"/>
          <w:szCs w:val="24"/>
        </w:rPr>
        <w:t>面对如此高昂的成本和烦琐的工序，</w:t>
      </w:r>
      <w:r>
        <w:rPr>
          <w:sz w:val="24"/>
          <w:szCs w:val="24"/>
        </w:rPr>
        <w:t xml:space="preserve"> YN</w:t>
      </w:r>
      <w:r>
        <w:rPr>
          <w:sz w:val="24"/>
          <w:szCs w:val="24"/>
        </w:rPr>
        <w:t>白药以信息化管理为契机，全面改造管理体系，实现了从订单、仓库、生产、采购到财务的管理一体化，以强化成本管理</w:t>
      </w:r>
      <w:r>
        <w:rPr>
          <w:sz w:val="24"/>
          <w:szCs w:val="24"/>
        </w:rPr>
        <w:t>”</w:t>
      </w:r>
      <w:r>
        <w:rPr>
          <w:sz w:val="24"/>
          <w:szCs w:val="24"/>
        </w:rPr>
        <w:t>。</w:t>
      </w:r>
    </w:p>
    <w:p w:rsidR="003864B2" w:rsidRDefault="00542F1A" w:rsidP="0049756F">
      <w:pPr>
        <w:spacing w:line="300" w:lineRule="auto"/>
        <w:ind w:firstLine="480"/>
        <w:rPr>
          <w:sz w:val="24"/>
          <w:szCs w:val="24"/>
        </w:rPr>
      </w:pPr>
      <w:r>
        <w:rPr>
          <w:sz w:val="24"/>
          <w:szCs w:val="24"/>
        </w:rPr>
        <w:t>②</w:t>
      </w:r>
      <w:r>
        <w:rPr>
          <w:sz w:val="24"/>
          <w:szCs w:val="24"/>
        </w:rPr>
        <w:t>竞争对手的模仿和进攻使已建立的差异缩小甚至转向。</w:t>
      </w:r>
      <w:r>
        <w:rPr>
          <w:sz w:val="24"/>
          <w:szCs w:val="24"/>
        </w:rPr>
        <w:t>“</w:t>
      </w:r>
      <w:r>
        <w:rPr>
          <w:sz w:val="24"/>
          <w:szCs w:val="24"/>
        </w:rPr>
        <w:t>随着</w:t>
      </w:r>
      <w:r>
        <w:rPr>
          <w:sz w:val="24"/>
          <w:szCs w:val="24"/>
        </w:rPr>
        <w:t>YN</w:t>
      </w:r>
      <w:r>
        <w:rPr>
          <w:sz w:val="24"/>
          <w:szCs w:val="24"/>
        </w:rPr>
        <w:t>白药推出功能化的高端产品，国际品牌也纷纷推出了功能化的高端牙膏抢占市场</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）简要分析</w:t>
      </w:r>
      <w:r>
        <w:rPr>
          <w:sz w:val="24"/>
          <w:szCs w:val="24"/>
        </w:rPr>
        <w:t>YN</w:t>
      </w:r>
      <w:r>
        <w:rPr>
          <w:sz w:val="24"/>
          <w:szCs w:val="24"/>
        </w:rPr>
        <w:t>白药进入日化领域所遭遇的主要结构性障碍。</w:t>
      </w:r>
    </w:p>
    <w:p w:rsidR="00542F1A" w:rsidRDefault="00542F1A" w:rsidP="0049756F">
      <w:pPr>
        <w:spacing w:line="300" w:lineRule="auto"/>
        <w:ind w:firstLine="480"/>
      </w:pPr>
      <w:r>
        <w:rPr>
          <w:sz w:val="24"/>
          <w:szCs w:val="24"/>
        </w:rPr>
        <w:t>①</w:t>
      </w:r>
      <w:r>
        <w:rPr>
          <w:sz w:val="24"/>
          <w:szCs w:val="24"/>
        </w:rPr>
        <w:t>规模经济。</w:t>
      </w:r>
      <w:r>
        <w:rPr>
          <w:sz w:val="24"/>
          <w:szCs w:val="24"/>
        </w:rPr>
        <w:t>“</w:t>
      </w:r>
      <w:r>
        <w:rPr>
          <w:sz w:val="24"/>
          <w:szCs w:val="24"/>
        </w:rPr>
        <w:t>国际巨头们运用其规模经济等竞争优势，在中国日化行业高端市场占了大片市场，树立起绝对的优势地位</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现有企业对资源的控制。</w:t>
      </w:r>
      <w:r>
        <w:rPr>
          <w:sz w:val="24"/>
          <w:szCs w:val="24"/>
        </w:rPr>
        <w:t>“</w:t>
      </w:r>
      <w:r>
        <w:rPr>
          <w:sz w:val="24"/>
          <w:szCs w:val="24"/>
        </w:rPr>
        <w:t>国际巨头们运用其资金、技术、渠道等竞争优势，在中国日化行业高端市场占据了大片市场，树立起绝对的优势地位</w:t>
      </w:r>
      <w:r>
        <w:rPr>
          <w:sz w:val="24"/>
          <w:szCs w:val="24"/>
        </w:rPr>
        <w:t>”</w:t>
      </w:r>
      <w:r>
        <w:rPr>
          <w:sz w:val="24"/>
          <w:szCs w:val="24"/>
        </w:rPr>
        <w:t>；</w:t>
      </w:r>
      <w:r>
        <w:rPr>
          <w:sz w:val="24"/>
          <w:szCs w:val="24"/>
        </w:rPr>
        <w:t>“YN</w:t>
      </w:r>
      <w:r>
        <w:rPr>
          <w:sz w:val="24"/>
          <w:szCs w:val="24"/>
        </w:rPr>
        <w:t>白药所面临的具体问题有：如何克服跨领域的行业研发技术壁垒，例如如何将色泽气味都很重的白药添加到新产品中；如何与陌生的零售终端打交道等</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现有企业的市场优势。</w:t>
      </w:r>
      <w:r>
        <w:rPr>
          <w:sz w:val="24"/>
          <w:szCs w:val="24"/>
        </w:rPr>
        <w:t>“</w:t>
      </w:r>
      <w:r>
        <w:rPr>
          <w:sz w:val="24"/>
          <w:szCs w:val="24"/>
        </w:rPr>
        <w:t>国际巨头们运用其品牌、服务等竞争优势，在中国日化行业高端市场占据了大片市场，树立起绝对的优势地位</w:t>
      </w:r>
      <w:r>
        <w:rPr>
          <w:sz w:val="24"/>
          <w:szCs w:val="24"/>
        </w:rPr>
        <w:t>”</w:t>
      </w:r>
      <w:r>
        <w:rPr>
          <w:sz w:val="24"/>
          <w:szCs w:val="24"/>
        </w:rPr>
        <w:t>；</w:t>
      </w:r>
      <w:r>
        <w:rPr>
          <w:sz w:val="24"/>
          <w:szCs w:val="24"/>
        </w:rPr>
        <w:t>“</w:t>
      </w:r>
      <w:r>
        <w:rPr>
          <w:sz w:val="24"/>
          <w:szCs w:val="24"/>
        </w:rPr>
        <w:t>对</w:t>
      </w:r>
      <w:r>
        <w:rPr>
          <w:sz w:val="24"/>
          <w:szCs w:val="24"/>
        </w:rPr>
        <w:t>YN</w:t>
      </w:r>
      <w:r>
        <w:rPr>
          <w:sz w:val="24"/>
          <w:szCs w:val="24"/>
        </w:rPr>
        <w:t>白药所面临的具体问题有：如何有效地控制成本；如何与现有日化市场上的领导者展开竞争；如何赢得消费者的认知、唤起消费者的购买欲望等</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）依据市场营销组合四个要素，简要分析</w:t>
      </w:r>
      <w:r>
        <w:rPr>
          <w:sz w:val="24"/>
          <w:szCs w:val="24"/>
        </w:rPr>
        <w:t>YN</w:t>
      </w:r>
      <w:r>
        <w:rPr>
          <w:sz w:val="24"/>
          <w:szCs w:val="24"/>
        </w:rPr>
        <w:t>白药是如何运用市场营销成功进入日化产业的。</w:t>
      </w:r>
    </w:p>
    <w:p w:rsidR="00542F1A" w:rsidRDefault="00542F1A" w:rsidP="0049756F">
      <w:pPr>
        <w:spacing w:line="300" w:lineRule="auto"/>
        <w:ind w:firstLine="480"/>
      </w:pPr>
      <w:r>
        <w:rPr>
          <w:sz w:val="24"/>
          <w:szCs w:val="24"/>
        </w:rPr>
        <w:t>①</w:t>
      </w:r>
      <w:r>
        <w:rPr>
          <w:sz w:val="24"/>
          <w:szCs w:val="24"/>
        </w:rPr>
        <w:t>产品策略。</w:t>
      </w:r>
      <w:r>
        <w:rPr>
          <w:sz w:val="24"/>
          <w:szCs w:val="24"/>
        </w:rPr>
        <w:t>“YN</w:t>
      </w:r>
      <w:r>
        <w:rPr>
          <w:sz w:val="24"/>
          <w:szCs w:val="24"/>
        </w:rPr>
        <w:t>白药创出了一个独特的新品种</w:t>
      </w:r>
      <w:r>
        <w:rPr>
          <w:sz w:val="24"/>
          <w:szCs w:val="24"/>
        </w:rPr>
        <w:t>—</w:t>
      </w:r>
      <w:r>
        <w:rPr>
          <w:sz w:val="24"/>
          <w:szCs w:val="24"/>
        </w:rPr>
        <w:t>药物牙膏，综合解决消费者口腔健康问题，并以此树立起自身的</w:t>
      </w:r>
      <w:r>
        <w:rPr>
          <w:sz w:val="24"/>
          <w:szCs w:val="24"/>
        </w:rPr>
        <w:t>“</w:t>
      </w:r>
      <w:r>
        <w:rPr>
          <w:sz w:val="24"/>
          <w:szCs w:val="24"/>
        </w:rPr>
        <w:t>三高</w:t>
      </w:r>
      <w:r>
        <w:rPr>
          <w:sz w:val="24"/>
          <w:szCs w:val="24"/>
        </w:rPr>
        <w:t>”</w:t>
      </w:r>
      <w:r>
        <w:rPr>
          <w:sz w:val="24"/>
          <w:szCs w:val="24"/>
        </w:rPr>
        <w:t>形象：高价值、高价格、高端形象</w:t>
      </w:r>
      <w:r>
        <w:rPr>
          <w:sz w:val="24"/>
          <w:szCs w:val="24"/>
        </w:rPr>
        <w:t>”</w:t>
      </w:r>
      <w:r>
        <w:rPr>
          <w:sz w:val="24"/>
          <w:szCs w:val="24"/>
        </w:rPr>
        <w:t>。</w:t>
      </w:r>
    </w:p>
    <w:p w:rsidR="005B706B" w:rsidRDefault="00542F1A" w:rsidP="0049756F">
      <w:pPr>
        <w:spacing w:line="300" w:lineRule="auto"/>
        <w:ind w:firstLine="480"/>
        <w:rPr>
          <w:sz w:val="24"/>
          <w:szCs w:val="24"/>
        </w:rPr>
      </w:pPr>
      <w:r>
        <w:rPr>
          <w:sz w:val="24"/>
          <w:szCs w:val="24"/>
        </w:rPr>
        <w:t>②</w:t>
      </w:r>
      <w:r>
        <w:rPr>
          <w:sz w:val="24"/>
          <w:szCs w:val="24"/>
        </w:rPr>
        <w:t>促销策略。</w:t>
      </w:r>
      <w:r>
        <w:rPr>
          <w:sz w:val="24"/>
          <w:szCs w:val="24"/>
        </w:rPr>
        <w:t>“</w:t>
      </w:r>
      <w:r>
        <w:rPr>
          <w:sz w:val="24"/>
          <w:szCs w:val="24"/>
        </w:rPr>
        <w:t>互动式终端营销</w:t>
      </w:r>
      <w:r>
        <w:rPr>
          <w:sz w:val="24"/>
          <w:szCs w:val="24"/>
        </w:rPr>
        <w:t>”</w:t>
      </w:r>
      <w:r>
        <w:rPr>
          <w:sz w:val="24"/>
          <w:szCs w:val="24"/>
        </w:rPr>
        <w:t>；</w:t>
      </w:r>
      <w:r>
        <w:rPr>
          <w:sz w:val="24"/>
          <w:szCs w:val="24"/>
        </w:rPr>
        <w:t>“</w:t>
      </w:r>
      <w:r>
        <w:rPr>
          <w:sz w:val="24"/>
          <w:szCs w:val="24"/>
        </w:rPr>
        <w:t>打造营销团队</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③</w:t>
      </w:r>
      <w:r>
        <w:rPr>
          <w:sz w:val="24"/>
          <w:szCs w:val="24"/>
        </w:rPr>
        <w:t>分</w:t>
      </w:r>
      <w:r w:rsidR="00542F1A">
        <w:rPr>
          <w:sz w:val="24"/>
          <w:szCs w:val="24"/>
        </w:rPr>
        <w:t>销策略。</w:t>
      </w:r>
      <w:r w:rsidR="00542F1A">
        <w:rPr>
          <w:sz w:val="24"/>
          <w:szCs w:val="24"/>
        </w:rPr>
        <w:t>“</w:t>
      </w:r>
      <w:r w:rsidR="00542F1A">
        <w:rPr>
          <w:sz w:val="24"/>
          <w:szCs w:val="24"/>
        </w:rPr>
        <w:t>多元化分销渠道</w:t>
      </w:r>
      <w:r w:rsidR="00542F1A">
        <w:rPr>
          <w:sz w:val="24"/>
          <w:szCs w:val="24"/>
        </w:rPr>
        <w:t>”</w:t>
      </w:r>
      <w:r w:rsidR="00542F1A">
        <w:rPr>
          <w:sz w:val="24"/>
          <w:szCs w:val="24"/>
        </w:rPr>
        <w:t>。</w:t>
      </w:r>
    </w:p>
    <w:p w:rsidR="003864B2" w:rsidRDefault="00542F1A" w:rsidP="0049756F">
      <w:pPr>
        <w:spacing w:line="300" w:lineRule="auto"/>
        <w:ind w:firstLine="480"/>
        <w:rPr>
          <w:sz w:val="24"/>
          <w:szCs w:val="24"/>
        </w:rPr>
      </w:pPr>
      <w:r>
        <w:rPr>
          <w:sz w:val="24"/>
          <w:szCs w:val="24"/>
        </w:rPr>
        <w:t>④</w:t>
      </w:r>
      <w:r>
        <w:rPr>
          <w:sz w:val="24"/>
          <w:szCs w:val="24"/>
        </w:rPr>
        <w:t>价格策略。</w:t>
      </w:r>
      <w:r>
        <w:rPr>
          <w:sz w:val="24"/>
          <w:szCs w:val="24"/>
        </w:rPr>
        <w:t>“</w:t>
      </w:r>
      <w:r>
        <w:rPr>
          <w:sz w:val="24"/>
          <w:szCs w:val="24"/>
        </w:rPr>
        <w:t>以此树立起自身的</w:t>
      </w:r>
      <w:r>
        <w:rPr>
          <w:sz w:val="24"/>
          <w:szCs w:val="24"/>
        </w:rPr>
        <w:t>“</w:t>
      </w:r>
      <w:r>
        <w:rPr>
          <w:sz w:val="24"/>
          <w:szCs w:val="24"/>
        </w:rPr>
        <w:t>三高</w:t>
      </w:r>
      <w:r>
        <w:rPr>
          <w:sz w:val="24"/>
          <w:szCs w:val="24"/>
        </w:rPr>
        <w:t>”</w:t>
      </w:r>
      <w:r>
        <w:rPr>
          <w:sz w:val="24"/>
          <w:szCs w:val="24"/>
        </w:rPr>
        <w:t>形象：高价值、高价格、高端形象</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6</w:t>
      </w:r>
      <w:r>
        <w:rPr>
          <w:sz w:val="24"/>
          <w:szCs w:val="24"/>
        </w:rPr>
        <w:t>）简要分析</w:t>
      </w:r>
      <w:r>
        <w:rPr>
          <w:sz w:val="24"/>
          <w:szCs w:val="24"/>
        </w:rPr>
        <w:t>YN</w:t>
      </w:r>
      <w:r>
        <w:rPr>
          <w:sz w:val="24"/>
          <w:szCs w:val="24"/>
        </w:rPr>
        <w:t>白药在牙膏领域实施纵向一体化战略的类型与作用。</w:t>
      </w:r>
    </w:p>
    <w:p w:rsidR="00542F1A" w:rsidRDefault="00542F1A" w:rsidP="0049756F">
      <w:pPr>
        <w:spacing w:line="300" w:lineRule="auto"/>
        <w:ind w:firstLine="480"/>
      </w:pPr>
      <w:r>
        <w:rPr>
          <w:sz w:val="24"/>
          <w:szCs w:val="24"/>
        </w:rPr>
        <w:lastRenderedPageBreak/>
        <w:t>①</w:t>
      </w:r>
      <w:r>
        <w:rPr>
          <w:sz w:val="24"/>
          <w:szCs w:val="24"/>
        </w:rPr>
        <w:t>前向一体化战略。</w:t>
      </w:r>
      <w:r>
        <w:rPr>
          <w:sz w:val="24"/>
          <w:szCs w:val="24"/>
        </w:rPr>
        <w:t>“</w:t>
      </w:r>
      <w:r>
        <w:rPr>
          <w:sz w:val="24"/>
          <w:szCs w:val="24"/>
        </w:rPr>
        <w:t>建立起自己的代理分公司和零售终端</w:t>
      </w:r>
      <w:r>
        <w:rPr>
          <w:sz w:val="24"/>
          <w:szCs w:val="24"/>
        </w:rPr>
        <w:t>”</w:t>
      </w:r>
      <w:r>
        <w:rPr>
          <w:sz w:val="24"/>
          <w:szCs w:val="24"/>
        </w:rPr>
        <w:t>。主要作用：通过控制销售过程和渠道，有利于企业控制和掌握市场，增强对消费者需求变化的敏感性，提高企业产品的市场适应性和竞争力。</w:t>
      </w:r>
      <w:r>
        <w:rPr>
          <w:sz w:val="24"/>
          <w:szCs w:val="24"/>
        </w:rPr>
        <w:t>“</w:t>
      </w:r>
      <w:r>
        <w:rPr>
          <w:sz w:val="24"/>
          <w:szCs w:val="24"/>
        </w:rPr>
        <w:t>有效地控制了自身产品的分销渠道，以保障其产品能以低廉的成本迅速地抢占市场。</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后向一体化战略。</w:t>
      </w:r>
      <w:r>
        <w:rPr>
          <w:sz w:val="24"/>
          <w:szCs w:val="24"/>
        </w:rPr>
        <w:t>“</w:t>
      </w:r>
      <w:r>
        <w:rPr>
          <w:sz w:val="24"/>
          <w:szCs w:val="24"/>
        </w:rPr>
        <w:t>建立了独立的中药材种植基地</w:t>
      </w:r>
      <w:r>
        <w:rPr>
          <w:sz w:val="24"/>
          <w:szCs w:val="24"/>
        </w:rPr>
        <w:t>”</w:t>
      </w:r>
      <w:r>
        <w:rPr>
          <w:sz w:val="24"/>
          <w:szCs w:val="24"/>
        </w:rPr>
        <w:t>。主要作用：有利于企业有效控制关键原材料等投入的成本、质量及供应可靠性，确保企业生产经营活动稳步进行。</w:t>
      </w:r>
      <w:r>
        <w:rPr>
          <w:sz w:val="24"/>
          <w:szCs w:val="24"/>
        </w:rPr>
        <w:t>“</w:t>
      </w:r>
      <w:r>
        <w:rPr>
          <w:sz w:val="24"/>
          <w:szCs w:val="24"/>
        </w:rPr>
        <w:t>为产品的生产提供了原材料的保证，并降低了原材料的生产成本</w:t>
      </w:r>
      <w:r>
        <w:rPr>
          <w:sz w:val="24"/>
          <w:szCs w:val="24"/>
        </w:rPr>
        <w:t>”</w:t>
      </w:r>
      <w:r>
        <w:rPr>
          <w:sz w:val="24"/>
          <w:szCs w:val="24"/>
        </w:rPr>
        <w:t>。</w:t>
      </w:r>
    </w:p>
    <w:p w:rsidR="00542F1A" w:rsidRDefault="00542F1A" w:rsidP="0049756F">
      <w:pPr>
        <w:spacing w:line="300" w:lineRule="auto"/>
        <w:ind w:firstLine="480"/>
      </w:pPr>
      <w:r>
        <w:rPr>
          <w:sz w:val="24"/>
          <w:szCs w:val="24"/>
        </w:rPr>
        <w:t>【综合案例</w:t>
      </w:r>
      <w:r>
        <w:rPr>
          <w:sz w:val="24"/>
          <w:szCs w:val="24"/>
        </w:rPr>
        <w:t>14</w:t>
      </w:r>
      <w:r>
        <w:rPr>
          <w:sz w:val="24"/>
          <w:szCs w:val="24"/>
        </w:rPr>
        <w:t>】</w:t>
      </w:r>
    </w:p>
    <w:p w:rsidR="00542F1A" w:rsidRDefault="00542F1A" w:rsidP="0049756F">
      <w:pPr>
        <w:spacing w:line="300" w:lineRule="auto"/>
        <w:ind w:firstLine="480"/>
      </w:pPr>
      <w:r>
        <w:rPr>
          <w:sz w:val="24"/>
          <w:szCs w:val="24"/>
        </w:rPr>
        <w:t>WS</w:t>
      </w:r>
      <w:r>
        <w:rPr>
          <w:sz w:val="24"/>
          <w:szCs w:val="24"/>
        </w:rPr>
        <w:t>公司成立于</w:t>
      </w:r>
      <w:r>
        <w:rPr>
          <w:sz w:val="24"/>
          <w:szCs w:val="24"/>
        </w:rPr>
        <w:t>1990</w:t>
      </w:r>
      <w:r>
        <w:rPr>
          <w:sz w:val="24"/>
          <w:szCs w:val="24"/>
        </w:rPr>
        <w:t>年，早期是一家</w:t>
      </w:r>
      <w:r>
        <w:rPr>
          <w:sz w:val="24"/>
          <w:szCs w:val="24"/>
        </w:rPr>
        <w:t>IT</w:t>
      </w:r>
      <w:r>
        <w:rPr>
          <w:sz w:val="24"/>
          <w:szCs w:val="24"/>
        </w:rPr>
        <w:t>金融服务企业。最近几年，由于</w:t>
      </w:r>
      <w:r>
        <w:rPr>
          <w:sz w:val="24"/>
          <w:szCs w:val="24"/>
        </w:rPr>
        <w:t>IT</w:t>
      </w:r>
      <w:r>
        <w:rPr>
          <w:sz w:val="24"/>
          <w:szCs w:val="24"/>
        </w:rPr>
        <w:t>金融服务行业的竞争愈发激烈，</w:t>
      </w:r>
      <w:r>
        <w:rPr>
          <w:sz w:val="24"/>
          <w:szCs w:val="24"/>
        </w:rPr>
        <w:t>WS</w:t>
      </w:r>
      <w:r>
        <w:rPr>
          <w:sz w:val="24"/>
          <w:szCs w:val="24"/>
        </w:rPr>
        <w:t>公司在</w:t>
      </w:r>
      <w:r>
        <w:rPr>
          <w:sz w:val="24"/>
          <w:szCs w:val="24"/>
        </w:rPr>
        <w:t>IT</w:t>
      </w:r>
      <w:r>
        <w:rPr>
          <w:sz w:val="24"/>
          <w:szCs w:val="24"/>
        </w:rPr>
        <w:t>金融服务业中的利润空间不断收窄，面临着很大压力。</w:t>
      </w:r>
    </w:p>
    <w:p w:rsidR="00542F1A" w:rsidRDefault="00542F1A" w:rsidP="0049756F">
      <w:pPr>
        <w:spacing w:line="300" w:lineRule="auto"/>
        <w:ind w:firstLine="480"/>
      </w:pPr>
      <w:r>
        <w:rPr>
          <w:sz w:val="24"/>
          <w:szCs w:val="24"/>
        </w:rPr>
        <w:t>从</w:t>
      </w:r>
      <w:r>
        <w:rPr>
          <w:sz w:val="24"/>
          <w:szCs w:val="24"/>
        </w:rPr>
        <w:t>2010</w:t>
      </w:r>
      <w:r>
        <w:rPr>
          <w:sz w:val="24"/>
          <w:szCs w:val="24"/>
        </w:rPr>
        <w:t>年开始，</w:t>
      </w:r>
      <w:r>
        <w:rPr>
          <w:sz w:val="24"/>
          <w:szCs w:val="24"/>
        </w:rPr>
        <w:t>WS</w:t>
      </w:r>
      <w:r>
        <w:rPr>
          <w:sz w:val="24"/>
          <w:szCs w:val="24"/>
        </w:rPr>
        <w:t>公司的总经理刘涛就开始为公司寻找转型的出路。一次他到国外旅游，在下榻的酒店中第一次接触到了德国</w:t>
      </w:r>
      <w:r>
        <w:rPr>
          <w:sz w:val="24"/>
          <w:szCs w:val="24"/>
        </w:rPr>
        <w:t>B</w:t>
      </w:r>
      <w:r>
        <w:rPr>
          <w:sz w:val="24"/>
          <w:szCs w:val="24"/>
        </w:rPr>
        <w:t>滤水壶，这个外型简单、可以方便过滤自来水的产品立刻吸引了他。</w:t>
      </w:r>
    </w:p>
    <w:p w:rsidR="00542F1A" w:rsidRDefault="00542F1A" w:rsidP="0049756F">
      <w:pPr>
        <w:spacing w:line="300" w:lineRule="auto"/>
        <w:ind w:firstLine="480"/>
      </w:pPr>
      <w:r>
        <w:rPr>
          <w:sz w:val="24"/>
          <w:szCs w:val="24"/>
        </w:rPr>
        <w:t>事实上，经过</w:t>
      </w:r>
      <w:r>
        <w:rPr>
          <w:sz w:val="24"/>
          <w:szCs w:val="24"/>
        </w:rPr>
        <w:t>40</w:t>
      </w:r>
      <w:r>
        <w:rPr>
          <w:sz w:val="24"/>
          <w:szCs w:val="24"/>
        </w:rPr>
        <w:t>多年的发展，德国</w:t>
      </w:r>
      <w:r>
        <w:rPr>
          <w:sz w:val="24"/>
          <w:szCs w:val="24"/>
        </w:rPr>
        <w:t>B</w:t>
      </w:r>
      <w:r>
        <w:rPr>
          <w:sz w:val="24"/>
          <w:szCs w:val="24"/>
        </w:rPr>
        <w:t>滤水壶已经成为壶式滤水器领域里的世界第一品牌。生产</w:t>
      </w:r>
      <w:r>
        <w:rPr>
          <w:sz w:val="24"/>
          <w:szCs w:val="24"/>
        </w:rPr>
        <w:t>B</w:t>
      </w:r>
      <w:r>
        <w:rPr>
          <w:sz w:val="24"/>
          <w:szCs w:val="24"/>
        </w:rPr>
        <w:t>滤水壶的德国</w:t>
      </w:r>
      <w:r>
        <w:rPr>
          <w:sz w:val="24"/>
          <w:szCs w:val="24"/>
        </w:rPr>
        <w:t>B</w:t>
      </w:r>
      <w:r>
        <w:rPr>
          <w:sz w:val="24"/>
          <w:szCs w:val="24"/>
        </w:rPr>
        <w:t>公司以</w:t>
      </w:r>
      <w:r>
        <w:rPr>
          <w:sz w:val="24"/>
          <w:szCs w:val="24"/>
        </w:rPr>
        <w:t>“</w:t>
      </w:r>
      <w:r>
        <w:rPr>
          <w:sz w:val="24"/>
          <w:szCs w:val="24"/>
        </w:rPr>
        <w:t>为大众提供健康水源</w:t>
      </w:r>
      <w:r>
        <w:rPr>
          <w:sz w:val="24"/>
          <w:szCs w:val="24"/>
        </w:rPr>
        <w:t>”</w:t>
      </w:r>
      <w:r>
        <w:rPr>
          <w:sz w:val="24"/>
          <w:szCs w:val="24"/>
        </w:rPr>
        <w:t>为宗旨，将</w:t>
      </w:r>
      <w:r>
        <w:rPr>
          <w:sz w:val="24"/>
          <w:szCs w:val="24"/>
        </w:rPr>
        <w:t>B</w:t>
      </w:r>
      <w:r>
        <w:rPr>
          <w:sz w:val="24"/>
          <w:szCs w:val="24"/>
        </w:rPr>
        <w:t>滤水壶定位于低端的健康产品，进入百货商店、妇婴用品店、量贩店以及超市等低端零售渠道。随着使用产品的用户越来越多，</w:t>
      </w:r>
      <w:r>
        <w:rPr>
          <w:sz w:val="24"/>
          <w:szCs w:val="24"/>
        </w:rPr>
        <w:t>B</w:t>
      </w:r>
      <w:r>
        <w:rPr>
          <w:sz w:val="24"/>
          <w:szCs w:val="24"/>
        </w:rPr>
        <w:t>滤水壶发展成为德国普通家庭的</w:t>
      </w:r>
      <w:r>
        <w:rPr>
          <w:sz w:val="24"/>
          <w:szCs w:val="24"/>
        </w:rPr>
        <w:t>“</w:t>
      </w:r>
      <w:r>
        <w:rPr>
          <w:sz w:val="24"/>
          <w:szCs w:val="24"/>
        </w:rPr>
        <w:t>家用水源</w:t>
      </w:r>
      <w:r>
        <w:rPr>
          <w:sz w:val="24"/>
          <w:szCs w:val="24"/>
        </w:rPr>
        <w:t>”</w:t>
      </w:r>
      <w:r>
        <w:rPr>
          <w:sz w:val="24"/>
          <w:szCs w:val="24"/>
        </w:rPr>
        <w:t>。普通用户平均每天使用</w:t>
      </w:r>
      <w:r>
        <w:rPr>
          <w:sz w:val="24"/>
          <w:szCs w:val="24"/>
        </w:rPr>
        <w:t>B</w:t>
      </w:r>
      <w:r>
        <w:rPr>
          <w:sz w:val="24"/>
          <w:szCs w:val="24"/>
        </w:rPr>
        <w:t>滤水壶过滤自来水</w:t>
      </w:r>
      <w:r>
        <w:rPr>
          <w:sz w:val="24"/>
          <w:szCs w:val="24"/>
        </w:rPr>
        <w:t>3</w:t>
      </w:r>
      <w:r>
        <w:rPr>
          <w:sz w:val="24"/>
          <w:szCs w:val="24"/>
        </w:rPr>
        <w:t>～</w:t>
      </w:r>
      <w:r>
        <w:rPr>
          <w:sz w:val="24"/>
          <w:szCs w:val="24"/>
        </w:rPr>
        <w:t>4</w:t>
      </w:r>
      <w:r>
        <w:rPr>
          <w:sz w:val="24"/>
          <w:szCs w:val="24"/>
        </w:rPr>
        <w:t>升，并对产品的滤水性能和质量感到满意。</w:t>
      </w:r>
    </w:p>
    <w:p w:rsidR="00542F1A" w:rsidRDefault="00542F1A" w:rsidP="0049756F">
      <w:pPr>
        <w:spacing w:line="300" w:lineRule="auto"/>
        <w:ind w:firstLine="480"/>
      </w:pPr>
      <w:r>
        <w:rPr>
          <w:sz w:val="24"/>
          <w:szCs w:val="24"/>
        </w:rPr>
        <w:t>B</w:t>
      </w:r>
      <w:r>
        <w:rPr>
          <w:sz w:val="24"/>
          <w:szCs w:val="24"/>
        </w:rPr>
        <w:t>滤水壶的核心在于独有的双重滤芯技术，其采用的椰壳活性炭、无钠离子交换树脂等材质均为</w:t>
      </w:r>
      <w:r>
        <w:rPr>
          <w:sz w:val="24"/>
          <w:szCs w:val="24"/>
        </w:rPr>
        <w:t>B</w:t>
      </w:r>
      <w:r>
        <w:rPr>
          <w:sz w:val="24"/>
          <w:szCs w:val="24"/>
        </w:rPr>
        <w:t>公司的自有专利技术，技术水准在业内均有非常高的认可度。家用滤水器有管道式滤水器和壶式滤水器两大类，它们之间并无技术上的优劣之分，相比较而言，壶式滤水器移动方便，使用和维护简单。</w:t>
      </w:r>
      <w:r>
        <w:rPr>
          <w:sz w:val="24"/>
          <w:szCs w:val="24"/>
        </w:rPr>
        <w:t>B</w:t>
      </w:r>
      <w:r>
        <w:rPr>
          <w:sz w:val="24"/>
          <w:szCs w:val="24"/>
        </w:rPr>
        <w:t>滤水器产品属于壶式滤水器。</w:t>
      </w:r>
    </w:p>
    <w:p w:rsidR="00542F1A" w:rsidRDefault="00542F1A" w:rsidP="0049756F">
      <w:pPr>
        <w:spacing w:line="300" w:lineRule="auto"/>
        <w:ind w:firstLine="480"/>
      </w:pPr>
      <w:r>
        <w:rPr>
          <w:sz w:val="24"/>
          <w:szCs w:val="24"/>
        </w:rPr>
        <w:t>B</w:t>
      </w:r>
      <w:r>
        <w:rPr>
          <w:sz w:val="24"/>
          <w:szCs w:val="24"/>
        </w:rPr>
        <w:t>滤水壶不仅用于家庭，还用于办公室、学校等需要大量饮用水的环境中。人们发现使用过滤后的水制作的食品、饮料和咖啡味道更好，因此，一些酒店、快餐店、咖啡厅、航空服务业以及食品加工厂等也开始使用</w:t>
      </w:r>
      <w:r>
        <w:rPr>
          <w:sz w:val="24"/>
          <w:szCs w:val="24"/>
        </w:rPr>
        <w:t>B</w:t>
      </w:r>
      <w:r>
        <w:rPr>
          <w:sz w:val="24"/>
          <w:szCs w:val="24"/>
        </w:rPr>
        <w:t>滤水壶。后来，</w:t>
      </w:r>
      <w:r>
        <w:rPr>
          <w:sz w:val="24"/>
          <w:szCs w:val="24"/>
        </w:rPr>
        <w:t>B</w:t>
      </w:r>
      <w:r>
        <w:rPr>
          <w:sz w:val="24"/>
          <w:szCs w:val="24"/>
        </w:rPr>
        <w:t>公司运用成熟的滤水技术开始进军工业市场，例如众多家用电器厂商均采用</w:t>
      </w:r>
      <w:r>
        <w:rPr>
          <w:sz w:val="24"/>
          <w:szCs w:val="24"/>
        </w:rPr>
        <w:t>B</w:t>
      </w:r>
      <w:r>
        <w:rPr>
          <w:sz w:val="24"/>
          <w:szCs w:val="24"/>
        </w:rPr>
        <w:t>滤水壶滤芯技术过滤水质，可以延长家电的使用寿命以及提供健康的水源；汽车企业采用该技术制作汽车制造过程中所使用的蒸馏水等。</w:t>
      </w:r>
    </w:p>
    <w:p w:rsidR="00542F1A" w:rsidRDefault="00542F1A" w:rsidP="0049756F">
      <w:pPr>
        <w:spacing w:line="300" w:lineRule="auto"/>
        <w:ind w:firstLine="480"/>
      </w:pPr>
      <w:r>
        <w:rPr>
          <w:sz w:val="24"/>
          <w:szCs w:val="24"/>
        </w:rPr>
        <w:t>自</w:t>
      </w:r>
      <w:r>
        <w:rPr>
          <w:sz w:val="24"/>
          <w:szCs w:val="24"/>
        </w:rPr>
        <w:t>20</w:t>
      </w:r>
      <w:r>
        <w:rPr>
          <w:sz w:val="24"/>
          <w:szCs w:val="24"/>
        </w:rPr>
        <w:t>世纪</w:t>
      </w:r>
      <w:r>
        <w:rPr>
          <w:sz w:val="24"/>
          <w:szCs w:val="24"/>
        </w:rPr>
        <w:t>70</w:t>
      </w:r>
      <w:r>
        <w:rPr>
          <w:sz w:val="24"/>
          <w:szCs w:val="24"/>
        </w:rPr>
        <w:t>年代末期，</w:t>
      </w:r>
      <w:r>
        <w:rPr>
          <w:sz w:val="24"/>
          <w:szCs w:val="24"/>
        </w:rPr>
        <w:t>B</w:t>
      </w:r>
      <w:r>
        <w:rPr>
          <w:sz w:val="24"/>
          <w:szCs w:val="24"/>
        </w:rPr>
        <w:t>滤水壶开始进军国际市场。目前，</w:t>
      </w:r>
      <w:r>
        <w:rPr>
          <w:sz w:val="24"/>
          <w:szCs w:val="24"/>
        </w:rPr>
        <w:t>B</w:t>
      </w:r>
      <w:r>
        <w:rPr>
          <w:sz w:val="24"/>
          <w:szCs w:val="24"/>
        </w:rPr>
        <w:t>滤水壶已经销往全球</w:t>
      </w:r>
      <w:r>
        <w:rPr>
          <w:sz w:val="24"/>
          <w:szCs w:val="24"/>
        </w:rPr>
        <w:t>70</w:t>
      </w:r>
      <w:r>
        <w:rPr>
          <w:sz w:val="24"/>
          <w:szCs w:val="24"/>
        </w:rPr>
        <w:t>多个国家和地区。</w:t>
      </w:r>
    </w:p>
    <w:p w:rsidR="00542F1A" w:rsidRDefault="00542F1A" w:rsidP="0049756F">
      <w:pPr>
        <w:spacing w:line="300" w:lineRule="auto"/>
        <w:ind w:firstLine="480"/>
      </w:pPr>
      <w:r>
        <w:rPr>
          <w:sz w:val="24"/>
          <w:szCs w:val="24"/>
        </w:rPr>
        <w:t>刘涛看到，滤水器在中国具备巨大的潜在需求。一方面，我国城市自来水处理的工艺及技术标准还处于一个相对不高的水平上，</w:t>
      </w:r>
      <w:r>
        <w:rPr>
          <w:sz w:val="24"/>
          <w:szCs w:val="24"/>
        </w:rPr>
        <w:t>2009</w:t>
      </w:r>
      <w:r>
        <w:rPr>
          <w:sz w:val="24"/>
          <w:szCs w:val="24"/>
        </w:rPr>
        <w:t>年，有关部门调查发现，有</w:t>
      </w:r>
      <w:r>
        <w:rPr>
          <w:sz w:val="24"/>
          <w:szCs w:val="24"/>
        </w:rPr>
        <w:t>1000</w:t>
      </w:r>
      <w:r>
        <w:rPr>
          <w:sz w:val="24"/>
          <w:szCs w:val="24"/>
        </w:rPr>
        <w:t>余家的城市自来水在出厂时水质不合格，农村饮用水水质状况更加令人担忧。有关机构宣布，自</w:t>
      </w:r>
      <w:r>
        <w:rPr>
          <w:sz w:val="24"/>
          <w:szCs w:val="24"/>
        </w:rPr>
        <w:t>2012</w:t>
      </w:r>
      <w:r>
        <w:rPr>
          <w:sz w:val="24"/>
          <w:szCs w:val="24"/>
        </w:rPr>
        <w:t>年</w:t>
      </w:r>
      <w:r>
        <w:rPr>
          <w:sz w:val="24"/>
          <w:szCs w:val="24"/>
        </w:rPr>
        <w:t>7</w:t>
      </w:r>
      <w:r>
        <w:rPr>
          <w:sz w:val="24"/>
          <w:szCs w:val="24"/>
        </w:rPr>
        <w:t>月</w:t>
      </w:r>
      <w:r>
        <w:rPr>
          <w:sz w:val="24"/>
          <w:szCs w:val="24"/>
        </w:rPr>
        <w:t>1</w:t>
      </w:r>
      <w:r>
        <w:rPr>
          <w:sz w:val="24"/>
          <w:szCs w:val="24"/>
        </w:rPr>
        <w:t>日开始，《生活饮用水卫生标准》将在中国国内强制性实施，饮用水的监测指标也将从现在的</w:t>
      </w:r>
      <w:r>
        <w:rPr>
          <w:sz w:val="24"/>
          <w:szCs w:val="24"/>
        </w:rPr>
        <w:t>35</w:t>
      </w:r>
      <w:r>
        <w:rPr>
          <w:sz w:val="24"/>
          <w:szCs w:val="24"/>
        </w:rPr>
        <w:t>项增加到</w:t>
      </w:r>
      <w:r>
        <w:rPr>
          <w:sz w:val="24"/>
          <w:szCs w:val="24"/>
        </w:rPr>
        <w:t>106</w:t>
      </w:r>
      <w:r>
        <w:rPr>
          <w:sz w:val="24"/>
          <w:szCs w:val="24"/>
        </w:rPr>
        <w:t>项。然而，由于技术原因，自来水厂供水管道的二次污染问题，实现标准还需要一段比较长的时间。另一方面，经过长期的改革开放，中国的经济得到迅速发展，人民生活质量大大提高，普通消费者的生活重点已经从追求温饱渐渐过渡到寻求健康的新阶段，能够满足人民群众日益增长的对健康和品质生活追求的产品通常都会有较好的市场表现。</w:t>
      </w:r>
    </w:p>
    <w:p w:rsidR="00542F1A" w:rsidRDefault="00542F1A" w:rsidP="0049756F">
      <w:pPr>
        <w:spacing w:line="300" w:lineRule="auto"/>
        <w:ind w:firstLine="480"/>
      </w:pPr>
      <w:r>
        <w:rPr>
          <w:sz w:val="24"/>
          <w:szCs w:val="24"/>
        </w:rPr>
        <w:t>刘涛回国以后，很快就找到了</w:t>
      </w:r>
      <w:r>
        <w:rPr>
          <w:sz w:val="24"/>
          <w:szCs w:val="24"/>
        </w:rPr>
        <w:t>B</w:t>
      </w:r>
      <w:r>
        <w:rPr>
          <w:sz w:val="24"/>
          <w:szCs w:val="24"/>
        </w:rPr>
        <w:t>公司中国区总代理办事处。</w:t>
      </w:r>
      <w:r>
        <w:rPr>
          <w:sz w:val="24"/>
          <w:szCs w:val="24"/>
        </w:rPr>
        <w:t>2010</w:t>
      </w:r>
      <w:r>
        <w:rPr>
          <w:sz w:val="24"/>
          <w:szCs w:val="24"/>
        </w:rPr>
        <w:t>年，</w:t>
      </w:r>
      <w:r>
        <w:rPr>
          <w:sz w:val="24"/>
          <w:szCs w:val="24"/>
        </w:rPr>
        <w:t>WS</w:t>
      </w:r>
      <w:r>
        <w:rPr>
          <w:sz w:val="24"/>
          <w:szCs w:val="24"/>
        </w:rPr>
        <w:t>公司与</w:t>
      </w:r>
      <w:r>
        <w:rPr>
          <w:sz w:val="24"/>
          <w:szCs w:val="24"/>
        </w:rPr>
        <w:t>B</w:t>
      </w:r>
      <w:r>
        <w:rPr>
          <w:sz w:val="24"/>
          <w:szCs w:val="24"/>
        </w:rPr>
        <w:t>公司中国区总代理办事处签订了</w:t>
      </w:r>
      <w:r>
        <w:rPr>
          <w:sz w:val="24"/>
          <w:szCs w:val="24"/>
        </w:rPr>
        <w:t>D</w:t>
      </w:r>
      <w:r>
        <w:rPr>
          <w:sz w:val="24"/>
          <w:szCs w:val="24"/>
        </w:rPr>
        <w:t>地区</w:t>
      </w:r>
      <w:r>
        <w:rPr>
          <w:sz w:val="24"/>
          <w:szCs w:val="24"/>
        </w:rPr>
        <w:t>B</w:t>
      </w:r>
      <w:r>
        <w:rPr>
          <w:sz w:val="24"/>
          <w:szCs w:val="24"/>
        </w:rPr>
        <w:t>滤水壶产品的独家代理协议。</w:t>
      </w:r>
    </w:p>
    <w:p w:rsidR="00542F1A" w:rsidRDefault="00542F1A" w:rsidP="0049756F">
      <w:pPr>
        <w:spacing w:line="300" w:lineRule="auto"/>
        <w:ind w:firstLine="480"/>
      </w:pPr>
      <w:r>
        <w:rPr>
          <w:sz w:val="24"/>
          <w:szCs w:val="24"/>
        </w:rPr>
        <w:lastRenderedPageBreak/>
        <w:t>随后，刘涛就开始认真考虑</w:t>
      </w:r>
      <w:r>
        <w:rPr>
          <w:sz w:val="24"/>
          <w:szCs w:val="24"/>
        </w:rPr>
        <w:t>B</w:t>
      </w:r>
      <w:r>
        <w:rPr>
          <w:sz w:val="24"/>
          <w:szCs w:val="24"/>
        </w:rPr>
        <w:t>滤水壶产品在中国的定位问题。事实上，</w:t>
      </w:r>
      <w:r>
        <w:rPr>
          <w:sz w:val="24"/>
          <w:szCs w:val="24"/>
        </w:rPr>
        <w:t>B</w:t>
      </w:r>
      <w:r>
        <w:rPr>
          <w:sz w:val="24"/>
          <w:szCs w:val="24"/>
        </w:rPr>
        <w:t>滤水壶在不同国家定位不尽相同。比如德国、波兰和瑞士的消费者选择</w:t>
      </w:r>
      <w:r>
        <w:rPr>
          <w:sz w:val="24"/>
          <w:szCs w:val="24"/>
        </w:rPr>
        <w:t>B</w:t>
      </w:r>
      <w:r>
        <w:rPr>
          <w:sz w:val="24"/>
          <w:szCs w:val="24"/>
        </w:rPr>
        <w:t>滤水壶的一个关键原因是它可以降低当地水质的硬度，软化后的过滤水主要用来冲茶和泡咖啡，可以带来更好的口感；而西班牙、法国和意大利的消费者将其作为瓶装水的一种低成本替代品。在进入中国大陆市场时，中国区的总代理认为</w:t>
      </w:r>
      <w:r>
        <w:rPr>
          <w:sz w:val="24"/>
          <w:szCs w:val="24"/>
        </w:rPr>
        <w:t>B</w:t>
      </w:r>
      <w:r>
        <w:rPr>
          <w:sz w:val="24"/>
          <w:szCs w:val="24"/>
        </w:rPr>
        <w:t>滤水壶应当代表着健康的水质和时尚的生活感受，把</w:t>
      </w:r>
      <w:r>
        <w:rPr>
          <w:sz w:val="24"/>
          <w:szCs w:val="24"/>
        </w:rPr>
        <w:t>B</w:t>
      </w:r>
      <w:r>
        <w:rPr>
          <w:sz w:val="24"/>
          <w:szCs w:val="24"/>
        </w:rPr>
        <w:t>滤水壶产品作为一个高端、时尚、健康的产品概念推向市场一定会取得成功。根据产品的定位，刘涛决定让</w:t>
      </w:r>
      <w:r>
        <w:rPr>
          <w:sz w:val="24"/>
          <w:szCs w:val="24"/>
        </w:rPr>
        <w:t>B</w:t>
      </w:r>
      <w:r>
        <w:rPr>
          <w:sz w:val="24"/>
          <w:szCs w:val="24"/>
        </w:rPr>
        <w:t>滤水壶进入高端商场渠道。</w:t>
      </w:r>
    </w:p>
    <w:p w:rsidR="00542F1A" w:rsidRDefault="00542F1A" w:rsidP="0049756F">
      <w:pPr>
        <w:spacing w:line="300" w:lineRule="auto"/>
        <w:ind w:firstLine="480"/>
      </w:pPr>
      <w:r>
        <w:rPr>
          <w:sz w:val="24"/>
          <w:szCs w:val="24"/>
        </w:rPr>
        <w:t>B</w:t>
      </w:r>
      <w:r>
        <w:rPr>
          <w:sz w:val="24"/>
          <w:szCs w:val="24"/>
        </w:rPr>
        <w:t>滤水壶产品在</w:t>
      </w:r>
      <w:r>
        <w:rPr>
          <w:sz w:val="24"/>
          <w:szCs w:val="24"/>
        </w:rPr>
        <w:t>D</w:t>
      </w:r>
      <w:r>
        <w:rPr>
          <w:sz w:val="24"/>
          <w:szCs w:val="24"/>
        </w:rPr>
        <w:t>地区几家主要高端商场设立了品牌专柜，以高端、高价的形象出现。</w:t>
      </w:r>
      <w:r>
        <w:rPr>
          <w:sz w:val="24"/>
          <w:szCs w:val="24"/>
        </w:rPr>
        <w:t>D</w:t>
      </w:r>
      <w:r>
        <w:rPr>
          <w:sz w:val="24"/>
          <w:szCs w:val="24"/>
        </w:rPr>
        <w:t>地区高端消费者的消费习惯有着鲜明的特色，他们对传统商场有着非常深厚的认同感和信任度。由于</w:t>
      </w:r>
      <w:r>
        <w:rPr>
          <w:sz w:val="24"/>
          <w:szCs w:val="24"/>
        </w:rPr>
        <w:t>B</w:t>
      </w:r>
      <w:r>
        <w:rPr>
          <w:sz w:val="24"/>
          <w:szCs w:val="24"/>
        </w:rPr>
        <w:t>滤水壶系列产品是从德国原装进口的产品，而且已经在国外销售了几十年，积累了可靠的声誉，因而在高端消费者群体中迅速建立了良好的口碑，公司在商场渠道的销售额一直在稳步增长。</w:t>
      </w:r>
      <w:r>
        <w:rPr>
          <w:sz w:val="24"/>
          <w:szCs w:val="24"/>
        </w:rPr>
        <w:t>WS</w:t>
      </w:r>
      <w:r>
        <w:rPr>
          <w:sz w:val="24"/>
          <w:szCs w:val="24"/>
        </w:rPr>
        <w:t>公司在</w:t>
      </w:r>
      <w:r>
        <w:rPr>
          <w:sz w:val="24"/>
          <w:szCs w:val="24"/>
        </w:rPr>
        <w:t>2010</w:t>
      </w:r>
      <w:r>
        <w:rPr>
          <w:sz w:val="24"/>
          <w:szCs w:val="24"/>
        </w:rPr>
        <w:t>～</w:t>
      </w:r>
      <w:r>
        <w:rPr>
          <w:sz w:val="24"/>
          <w:szCs w:val="24"/>
        </w:rPr>
        <w:t>2013</w:t>
      </w:r>
      <w:r>
        <w:rPr>
          <w:sz w:val="24"/>
          <w:szCs w:val="24"/>
        </w:rPr>
        <w:t>年三年的时间里，基本上覆盖了</w:t>
      </w:r>
      <w:r>
        <w:rPr>
          <w:sz w:val="24"/>
          <w:szCs w:val="24"/>
        </w:rPr>
        <w:t>D</w:t>
      </w:r>
      <w:r>
        <w:rPr>
          <w:sz w:val="24"/>
          <w:szCs w:val="24"/>
        </w:rPr>
        <w:t>地区的高端商场渠道，完成了最初的渠道建设构想。</w:t>
      </w:r>
    </w:p>
    <w:p w:rsidR="00542F1A" w:rsidRDefault="00542F1A" w:rsidP="0049756F">
      <w:pPr>
        <w:spacing w:line="300" w:lineRule="auto"/>
        <w:ind w:firstLine="480"/>
      </w:pPr>
      <w:r>
        <w:rPr>
          <w:sz w:val="24"/>
          <w:szCs w:val="24"/>
        </w:rPr>
        <w:t>WS</w:t>
      </w:r>
      <w:r>
        <w:rPr>
          <w:sz w:val="24"/>
          <w:szCs w:val="24"/>
        </w:rPr>
        <w:t>公司在</w:t>
      </w:r>
      <w:r>
        <w:rPr>
          <w:sz w:val="24"/>
          <w:szCs w:val="24"/>
        </w:rPr>
        <w:t>B</w:t>
      </w:r>
      <w:r>
        <w:rPr>
          <w:sz w:val="24"/>
          <w:szCs w:val="24"/>
        </w:rPr>
        <w:t>滤水壶产品的营销相继建立了会员微信平台和消费者数据库，定期邀请新老顾客参加商场会员日、公司会员日等营销活动，公司的产品会员还可以享受各种购买折扣优惠。此外，公司经常性地参加一些社会论坛、会展赞助、会议体验等活动，还通过有合作关系的礼品公司等向特定客户推介产品，取得了良好的效果。</w:t>
      </w:r>
    </w:p>
    <w:p w:rsidR="00542F1A" w:rsidRDefault="00542F1A" w:rsidP="0049756F">
      <w:pPr>
        <w:spacing w:line="300" w:lineRule="auto"/>
        <w:ind w:firstLine="480"/>
      </w:pPr>
      <w:r>
        <w:rPr>
          <w:sz w:val="24"/>
          <w:szCs w:val="24"/>
        </w:rPr>
        <w:t>WS</w:t>
      </w:r>
      <w:r>
        <w:rPr>
          <w:sz w:val="24"/>
          <w:szCs w:val="24"/>
        </w:rPr>
        <w:t>公司与其渠道成员间保持了真诚合作、互利互惠的良好关系，用自己在营销工作中尽善尽美的表现保证了企业健康的现金流。实际工作中，</w:t>
      </w:r>
      <w:r>
        <w:rPr>
          <w:sz w:val="24"/>
          <w:szCs w:val="24"/>
        </w:rPr>
        <w:t>WS</w:t>
      </w:r>
      <w:r>
        <w:rPr>
          <w:sz w:val="24"/>
          <w:szCs w:val="24"/>
        </w:rPr>
        <w:t>公司对于营销、物流、人员成本、资金周转等的计算非常精确，保证了企业整个营销活动的效率。</w:t>
      </w:r>
    </w:p>
    <w:p w:rsidR="00542F1A" w:rsidRDefault="00542F1A" w:rsidP="0049756F">
      <w:pPr>
        <w:spacing w:line="300" w:lineRule="auto"/>
        <w:ind w:firstLine="480"/>
      </w:pPr>
      <w:r>
        <w:rPr>
          <w:sz w:val="24"/>
          <w:szCs w:val="24"/>
        </w:rPr>
        <w:t>WS</w:t>
      </w:r>
      <w:r>
        <w:rPr>
          <w:sz w:val="24"/>
          <w:szCs w:val="24"/>
        </w:rPr>
        <w:t>公司建立了一支非常专业的滤水器销售团队，定期邀请中国区总代理进行专业技术方面的知识培训，同时每月都会安排时间进行人员培训。一线商场销售人员，无论是着装、仪表、言行举止还是销售的各种细节均经过密集、专业的培训，项目业务人员对商业零售方面的把握能力、对柜台形象和产品陈列的理解能力均达到了较高的水平，产品的专业性和人员的专业性为</w:t>
      </w:r>
      <w:r>
        <w:rPr>
          <w:sz w:val="24"/>
          <w:szCs w:val="24"/>
        </w:rPr>
        <w:t>B</w:t>
      </w:r>
      <w:r>
        <w:rPr>
          <w:sz w:val="24"/>
          <w:szCs w:val="24"/>
        </w:rPr>
        <w:t>滤水壶产品在</w:t>
      </w:r>
      <w:r>
        <w:rPr>
          <w:sz w:val="24"/>
          <w:szCs w:val="24"/>
        </w:rPr>
        <w:t>D</w:t>
      </w:r>
      <w:r>
        <w:rPr>
          <w:sz w:val="24"/>
          <w:szCs w:val="24"/>
        </w:rPr>
        <w:t>地区的销售工作提供了有力的保证。</w:t>
      </w:r>
    </w:p>
    <w:p w:rsidR="00542F1A" w:rsidRDefault="00542F1A" w:rsidP="0049756F">
      <w:pPr>
        <w:spacing w:line="300" w:lineRule="auto"/>
        <w:ind w:firstLine="480"/>
      </w:pPr>
      <w:r>
        <w:rPr>
          <w:sz w:val="24"/>
          <w:szCs w:val="24"/>
        </w:rPr>
        <w:t>经过三年的渠道深耕，</w:t>
      </w:r>
      <w:r>
        <w:rPr>
          <w:sz w:val="24"/>
          <w:szCs w:val="24"/>
        </w:rPr>
        <w:t>B</w:t>
      </w:r>
      <w:r>
        <w:rPr>
          <w:sz w:val="24"/>
          <w:szCs w:val="24"/>
        </w:rPr>
        <w:t>滤水壶品牌已经在</w:t>
      </w:r>
      <w:r>
        <w:rPr>
          <w:sz w:val="24"/>
          <w:szCs w:val="24"/>
        </w:rPr>
        <w:t>D</w:t>
      </w:r>
      <w:r>
        <w:rPr>
          <w:sz w:val="24"/>
          <w:szCs w:val="24"/>
        </w:rPr>
        <w:t>地区市场站稳了脚跟。然而，经过一段时间的发展，德国</w:t>
      </w:r>
      <w:r>
        <w:rPr>
          <w:sz w:val="24"/>
          <w:szCs w:val="24"/>
        </w:rPr>
        <w:t>B</w:t>
      </w:r>
      <w:r>
        <w:rPr>
          <w:sz w:val="24"/>
          <w:szCs w:val="24"/>
        </w:rPr>
        <w:t>公司对其产品在中国市场的高端定位有了不同的看法。他们认为中国大陆是一个新兴的市场，而中国人的健康意识刚刚兴起，现在市场上的竞争对手相对不多。但是现在的高端定位会影响产品</w:t>
      </w:r>
      <w:r>
        <w:rPr>
          <w:sz w:val="24"/>
          <w:szCs w:val="24"/>
        </w:rPr>
        <w:t>“</w:t>
      </w:r>
      <w:r>
        <w:rPr>
          <w:sz w:val="24"/>
          <w:szCs w:val="24"/>
        </w:rPr>
        <w:t>为大众提供健康水源</w:t>
      </w:r>
      <w:r>
        <w:rPr>
          <w:sz w:val="24"/>
          <w:szCs w:val="24"/>
        </w:rPr>
        <w:t>”</w:t>
      </w:r>
      <w:r>
        <w:rPr>
          <w:sz w:val="24"/>
          <w:szCs w:val="24"/>
        </w:rPr>
        <w:t>的经营宗旨和占领中国巨大市场的目标在中国的实现。</w:t>
      </w:r>
      <w:r>
        <w:rPr>
          <w:sz w:val="24"/>
          <w:szCs w:val="24"/>
        </w:rPr>
        <w:t>2013</w:t>
      </w:r>
      <w:r>
        <w:rPr>
          <w:sz w:val="24"/>
          <w:szCs w:val="24"/>
        </w:rPr>
        <w:t>年德国</w:t>
      </w:r>
      <w:r>
        <w:rPr>
          <w:sz w:val="24"/>
          <w:szCs w:val="24"/>
        </w:rPr>
        <w:t>B</w:t>
      </w:r>
      <w:r>
        <w:rPr>
          <w:sz w:val="24"/>
          <w:szCs w:val="24"/>
        </w:rPr>
        <w:t>公司准备全面接手和管理中国市场，</w:t>
      </w:r>
      <w:r>
        <w:rPr>
          <w:sz w:val="24"/>
          <w:szCs w:val="24"/>
        </w:rPr>
        <w:t>B</w:t>
      </w:r>
      <w:r>
        <w:rPr>
          <w:sz w:val="24"/>
          <w:szCs w:val="24"/>
        </w:rPr>
        <w:t>滤水壶产品在中国市场产品定位的调整已经成为必然趋势。</w:t>
      </w:r>
    </w:p>
    <w:p w:rsidR="00542F1A" w:rsidRDefault="00542F1A" w:rsidP="0049756F">
      <w:pPr>
        <w:spacing w:line="300" w:lineRule="auto"/>
        <w:ind w:firstLine="480"/>
      </w:pPr>
      <w:r>
        <w:rPr>
          <w:sz w:val="24"/>
          <w:szCs w:val="24"/>
        </w:rPr>
        <w:t>此外，随着线上电子商务平台的迅速发展和大型零售集团的连锁化经营，家用滤水器市场的渠道扁平化趋势越来越明显，经销商、零售商的利润空间被不断压缩，市场竞争越来越激烈。</w:t>
      </w:r>
    </w:p>
    <w:p w:rsidR="00542F1A" w:rsidRDefault="00542F1A" w:rsidP="0049756F">
      <w:pPr>
        <w:spacing w:line="300" w:lineRule="auto"/>
        <w:ind w:firstLine="480"/>
      </w:pPr>
      <w:r>
        <w:rPr>
          <w:sz w:val="24"/>
          <w:szCs w:val="24"/>
        </w:rPr>
        <w:t>WS</w:t>
      </w:r>
      <w:r>
        <w:rPr>
          <w:sz w:val="24"/>
          <w:szCs w:val="24"/>
        </w:rPr>
        <w:t>公司面临新的战略变革。公司内部有两种截然相反的意见。一种意见认为，应当保留公司原有的高端渠道。这种意见的理由是，公司已经在高端渠道上做了巨大的投入，积累了相当的资源和能力，具备较强的竞争地位和优势，现在如果放弃，则前期的资金和各种投入、积累的客户群体、人脉关系等就会丧失。他们认为，虽然在高端渠道不能再经营</w:t>
      </w:r>
      <w:r>
        <w:rPr>
          <w:sz w:val="24"/>
          <w:szCs w:val="24"/>
        </w:rPr>
        <w:t>B</w:t>
      </w:r>
      <w:r>
        <w:rPr>
          <w:sz w:val="24"/>
          <w:szCs w:val="24"/>
        </w:rPr>
        <w:t>滤水壶了，但公司可以选择其他高端品牌的同类产品，比如美国</w:t>
      </w:r>
      <w:r>
        <w:rPr>
          <w:sz w:val="24"/>
          <w:szCs w:val="24"/>
        </w:rPr>
        <w:t>M</w:t>
      </w:r>
      <w:r>
        <w:rPr>
          <w:sz w:val="24"/>
          <w:szCs w:val="24"/>
        </w:rPr>
        <w:t>公司的</w:t>
      </w:r>
      <w:r>
        <w:rPr>
          <w:sz w:val="24"/>
          <w:szCs w:val="24"/>
        </w:rPr>
        <w:t>M</w:t>
      </w:r>
      <w:r>
        <w:rPr>
          <w:sz w:val="24"/>
          <w:szCs w:val="24"/>
        </w:rPr>
        <w:t>管道式滤水器和美国</w:t>
      </w:r>
      <w:r>
        <w:rPr>
          <w:sz w:val="24"/>
          <w:szCs w:val="24"/>
        </w:rPr>
        <w:t>A</w:t>
      </w:r>
      <w:r>
        <w:rPr>
          <w:sz w:val="24"/>
          <w:szCs w:val="24"/>
        </w:rPr>
        <w:t>公司的</w:t>
      </w:r>
      <w:r>
        <w:rPr>
          <w:sz w:val="24"/>
          <w:szCs w:val="24"/>
        </w:rPr>
        <w:t>A</w:t>
      </w:r>
      <w:r>
        <w:rPr>
          <w:sz w:val="24"/>
          <w:szCs w:val="24"/>
        </w:rPr>
        <w:t>空气净化器。利用这次的渠道调整机会，引进这两个产品，可以扩大公司的产品线，这不失为一个正确的选择。</w:t>
      </w:r>
    </w:p>
    <w:p w:rsidR="00542F1A" w:rsidRDefault="00542F1A" w:rsidP="0049756F">
      <w:pPr>
        <w:spacing w:line="300" w:lineRule="auto"/>
        <w:ind w:firstLine="480"/>
      </w:pPr>
      <w:r>
        <w:rPr>
          <w:sz w:val="24"/>
          <w:szCs w:val="24"/>
        </w:rPr>
        <w:t>另一种意见则认为，应该放弃高端渠道，仍旧继续坚持经营</w:t>
      </w:r>
      <w:r>
        <w:rPr>
          <w:sz w:val="24"/>
          <w:szCs w:val="24"/>
        </w:rPr>
        <w:t>B</w:t>
      </w:r>
      <w:r>
        <w:rPr>
          <w:sz w:val="24"/>
          <w:szCs w:val="24"/>
        </w:rPr>
        <w:t>滤水壶，借着德国</w:t>
      </w:r>
      <w:r>
        <w:rPr>
          <w:sz w:val="24"/>
          <w:szCs w:val="24"/>
        </w:rPr>
        <w:t>B</w:t>
      </w:r>
      <w:r>
        <w:rPr>
          <w:sz w:val="24"/>
          <w:szCs w:val="24"/>
        </w:rPr>
        <w:t>公司在中国市场的调整，进入低端渠道。他们的理由是，</w:t>
      </w:r>
      <w:r>
        <w:rPr>
          <w:sz w:val="24"/>
          <w:szCs w:val="24"/>
        </w:rPr>
        <w:t>B</w:t>
      </w:r>
      <w:r>
        <w:rPr>
          <w:sz w:val="24"/>
          <w:szCs w:val="24"/>
        </w:rPr>
        <w:t>滤水壶长期以来一直在世界及中国壶式滤水器市场</w:t>
      </w:r>
      <w:r>
        <w:rPr>
          <w:sz w:val="24"/>
          <w:szCs w:val="24"/>
        </w:rPr>
        <w:lastRenderedPageBreak/>
        <w:t>占据着市场占有率第一的位置，在这个领域里几乎没有成规模的竞争对手。特别是在技术独特性方面，世界范围内尚没有能与</w:t>
      </w:r>
      <w:r>
        <w:rPr>
          <w:sz w:val="24"/>
          <w:szCs w:val="24"/>
        </w:rPr>
        <w:t>B</w:t>
      </w:r>
      <w:r>
        <w:rPr>
          <w:sz w:val="24"/>
          <w:szCs w:val="24"/>
        </w:rPr>
        <w:t>公司相提并论的企业。目前</w:t>
      </w:r>
      <w:r>
        <w:rPr>
          <w:sz w:val="24"/>
          <w:szCs w:val="24"/>
        </w:rPr>
        <w:t>B</w:t>
      </w:r>
      <w:r>
        <w:rPr>
          <w:sz w:val="24"/>
          <w:szCs w:val="24"/>
        </w:rPr>
        <w:t>滤水壶网上渠道的价格已经基本接近国外售价，而国内仿制品牌的网上价格甚至要高于这个售价，</w:t>
      </w:r>
      <w:r>
        <w:rPr>
          <w:sz w:val="24"/>
          <w:szCs w:val="24"/>
        </w:rPr>
        <w:t>B</w:t>
      </w:r>
      <w:r>
        <w:rPr>
          <w:sz w:val="24"/>
          <w:szCs w:val="24"/>
        </w:rPr>
        <w:t>滤水壶的竞争地位十分稳固。由于</w:t>
      </w:r>
      <w:r>
        <w:rPr>
          <w:sz w:val="24"/>
          <w:szCs w:val="24"/>
        </w:rPr>
        <w:t>B</w:t>
      </w:r>
      <w:r>
        <w:rPr>
          <w:sz w:val="24"/>
          <w:szCs w:val="24"/>
        </w:rPr>
        <w:t>滤水壶的规模经济效应，产品成本已经十分低廉，且由于</w:t>
      </w:r>
      <w:r>
        <w:rPr>
          <w:sz w:val="24"/>
          <w:szCs w:val="24"/>
        </w:rPr>
        <w:t>B</w:t>
      </w:r>
      <w:r>
        <w:rPr>
          <w:sz w:val="24"/>
          <w:szCs w:val="24"/>
        </w:rPr>
        <w:t>公司在知识产权和生产技术方面的优势，使得新进入者面临着严峻的成本挑战和知识壁垒。此外，虽然管道式滤水器有大量的品牌产品可供选择，但是管道式滤水器在使用的方便程度和维护的简易性方面明显不如</w:t>
      </w:r>
      <w:r>
        <w:rPr>
          <w:sz w:val="24"/>
          <w:szCs w:val="24"/>
        </w:rPr>
        <w:t>B</w:t>
      </w:r>
      <w:r>
        <w:rPr>
          <w:sz w:val="24"/>
          <w:szCs w:val="24"/>
        </w:rPr>
        <w:t>滤水壶。因而在壶式滤水器领域，短期内尚无人可以挑战</w:t>
      </w:r>
      <w:r>
        <w:rPr>
          <w:sz w:val="24"/>
          <w:szCs w:val="24"/>
        </w:rPr>
        <w:t>B</w:t>
      </w:r>
      <w:r>
        <w:rPr>
          <w:sz w:val="24"/>
          <w:szCs w:val="24"/>
        </w:rPr>
        <w:t>滤水壶。这种意见还认为，公司进人低端渠道已经是大势所趋了，而低端渠道不同于高端渠道，包括的范围非常广，开发这些渠道会花费公司很大的人力物力和财力，而</w:t>
      </w:r>
      <w:r>
        <w:rPr>
          <w:sz w:val="24"/>
          <w:szCs w:val="24"/>
        </w:rPr>
        <w:t>WS</w:t>
      </w:r>
      <w:r>
        <w:rPr>
          <w:sz w:val="24"/>
          <w:szCs w:val="24"/>
        </w:rPr>
        <w:t>公司是一家小型公司，资源和能力都有限，仅低端渠道这一项就足够公司忙活的了，如果再保留高端渠道，那公司将面临很大的压力。</w:t>
      </w:r>
    </w:p>
    <w:p w:rsidR="00542F1A" w:rsidRDefault="00542F1A" w:rsidP="0049756F">
      <w:pPr>
        <w:spacing w:line="300" w:lineRule="auto"/>
        <w:ind w:firstLine="480"/>
      </w:pPr>
      <w:r>
        <w:rPr>
          <w:sz w:val="24"/>
          <w:szCs w:val="24"/>
        </w:rPr>
        <w:t>刘涛明白，高端渠道是</w:t>
      </w:r>
      <w:r>
        <w:rPr>
          <w:sz w:val="24"/>
          <w:szCs w:val="24"/>
        </w:rPr>
        <w:t>WS</w:t>
      </w:r>
      <w:r>
        <w:rPr>
          <w:sz w:val="24"/>
          <w:szCs w:val="24"/>
        </w:rPr>
        <w:t>公司在区域市场中立足的重要资源，如果轻易放弃，产生的后果很可能是致命的。但是要保留公司原有的高端渠道，需要从整体上对公司下一步的战略进行新的策划。</w:t>
      </w:r>
    </w:p>
    <w:p w:rsidR="00542F1A" w:rsidRDefault="00542F1A" w:rsidP="0049756F">
      <w:pPr>
        <w:spacing w:line="300" w:lineRule="auto"/>
        <w:ind w:firstLine="480"/>
      </w:pPr>
      <w:r>
        <w:rPr>
          <w:sz w:val="24"/>
          <w:szCs w:val="24"/>
        </w:rPr>
        <w:t>在</w:t>
      </w:r>
      <w:r>
        <w:rPr>
          <w:sz w:val="24"/>
          <w:szCs w:val="24"/>
        </w:rPr>
        <w:t>WS</w:t>
      </w:r>
      <w:r>
        <w:rPr>
          <w:sz w:val="24"/>
          <w:szCs w:val="24"/>
        </w:rPr>
        <w:t>公司的高端渠道中引入新产品，并不是简单地把</w:t>
      </w:r>
      <w:r>
        <w:rPr>
          <w:sz w:val="24"/>
          <w:szCs w:val="24"/>
        </w:rPr>
        <w:t>B</w:t>
      </w:r>
      <w:r>
        <w:rPr>
          <w:sz w:val="24"/>
          <w:szCs w:val="24"/>
        </w:rPr>
        <w:t>滤水壶从高端商场中转向低端市场，再把</w:t>
      </w:r>
      <w:r>
        <w:rPr>
          <w:sz w:val="24"/>
          <w:szCs w:val="24"/>
        </w:rPr>
        <w:t>M</w:t>
      </w:r>
      <w:r>
        <w:rPr>
          <w:sz w:val="24"/>
          <w:szCs w:val="24"/>
        </w:rPr>
        <w:t>滤水器和</w:t>
      </w:r>
      <w:r>
        <w:rPr>
          <w:sz w:val="24"/>
          <w:szCs w:val="24"/>
        </w:rPr>
        <w:t>A</w:t>
      </w:r>
      <w:r>
        <w:rPr>
          <w:sz w:val="24"/>
          <w:szCs w:val="24"/>
        </w:rPr>
        <w:t>空气净化器加进去，而是通过这样的经营运作，把一个产品体系加人到高端渠道中。比如，可以将滤水器和空气净化器产品整合，设计成一个健康生活概念馆，就能够充分利用现有资源，推广企业的理念，引导顾客的消费倾向，从而提升企业在市场上的知名度和美誉度。</w:t>
      </w:r>
    </w:p>
    <w:p w:rsidR="00542F1A" w:rsidRDefault="00542F1A" w:rsidP="0049756F">
      <w:pPr>
        <w:spacing w:line="300" w:lineRule="auto"/>
        <w:ind w:firstLine="480"/>
      </w:pPr>
      <w:r>
        <w:rPr>
          <w:sz w:val="24"/>
          <w:szCs w:val="24"/>
        </w:rPr>
        <w:t>对于</w:t>
      </w:r>
      <w:r>
        <w:rPr>
          <w:sz w:val="24"/>
          <w:szCs w:val="24"/>
        </w:rPr>
        <w:t>B</w:t>
      </w:r>
      <w:r>
        <w:rPr>
          <w:sz w:val="24"/>
          <w:szCs w:val="24"/>
        </w:rPr>
        <w:t>滤水壶即将进入的低端渠道，由于有大型商场的既往出色销售业绩，各大超市一般比较容易接受</w:t>
      </w:r>
      <w:r>
        <w:rPr>
          <w:sz w:val="24"/>
          <w:szCs w:val="24"/>
        </w:rPr>
        <w:t>B</w:t>
      </w:r>
      <w:r>
        <w:rPr>
          <w:sz w:val="24"/>
          <w:szCs w:val="24"/>
        </w:rPr>
        <w:t>滤水壶产品。目前，</w:t>
      </w:r>
      <w:r>
        <w:rPr>
          <w:sz w:val="24"/>
          <w:szCs w:val="24"/>
        </w:rPr>
        <w:t>WS</w:t>
      </w:r>
      <w:r>
        <w:rPr>
          <w:sz w:val="24"/>
          <w:szCs w:val="24"/>
        </w:rPr>
        <w:t>公司已经开始与</w:t>
      </w:r>
      <w:r>
        <w:rPr>
          <w:sz w:val="24"/>
          <w:szCs w:val="24"/>
        </w:rPr>
        <w:t>D</w:t>
      </w:r>
      <w:r>
        <w:rPr>
          <w:sz w:val="24"/>
          <w:szCs w:val="24"/>
        </w:rPr>
        <w:t>地区的零售超市进行接触，相关的谈判正在进行中，低端渠道的开拓和发展，将成为</w:t>
      </w:r>
      <w:r>
        <w:rPr>
          <w:sz w:val="24"/>
          <w:szCs w:val="24"/>
        </w:rPr>
        <w:t>WS</w:t>
      </w:r>
      <w:r>
        <w:rPr>
          <w:sz w:val="24"/>
          <w:szCs w:val="24"/>
        </w:rPr>
        <w:t>公司整个渠道工作的有效延展和补充。</w:t>
      </w:r>
    </w:p>
    <w:p w:rsidR="00542F1A" w:rsidRDefault="00542F1A" w:rsidP="0049756F">
      <w:pPr>
        <w:spacing w:line="300" w:lineRule="auto"/>
        <w:ind w:firstLine="480"/>
      </w:pPr>
      <w:r>
        <w:rPr>
          <w:sz w:val="24"/>
          <w:szCs w:val="24"/>
        </w:rPr>
        <w:t>配合公司产品的转型，</w:t>
      </w:r>
      <w:r>
        <w:rPr>
          <w:sz w:val="24"/>
          <w:szCs w:val="24"/>
        </w:rPr>
        <w:t>WS</w:t>
      </w:r>
      <w:r>
        <w:rPr>
          <w:sz w:val="24"/>
          <w:szCs w:val="24"/>
        </w:rPr>
        <w:t>公司着手按照不同产品的技术特点、产品特性、品牌特质等安排一线销售及业务人员的培训。力求使得整个业务团队的成员都能对产品及品牌形成深刻、专业的认知，为企业新的营销活动奠定坚实的基础。</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t>（</w:t>
      </w:r>
      <w:r>
        <w:rPr>
          <w:sz w:val="24"/>
          <w:szCs w:val="24"/>
        </w:rPr>
        <w:t>1</w:t>
      </w:r>
      <w:r>
        <w:rPr>
          <w:sz w:val="24"/>
          <w:szCs w:val="24"/>
        </w:rPr>
        <w:t>）运用核心能力</w:t>
      </w:r>
      <w:r>
        <w:rPr>
          <w:sz w:val="24"/>
          <w:szCs w:val="24"/>
        </w:rPr>
        <w:t>3</w:t>
      </w:r>
      <w:r>
        <w:rPr>
          <w:sz w:val="24"/>
          <w:szCs w:val="24"/>
        </w:rPr>
        <w:t>个关键测试标准，简要分析</w:t>
      </w:r>
      <w:r>
        <w:rPr>
          <w:sz w:val="24"/>
          <w:szCs w:val="24"/>
        </w:rPr>
        <w:t>B</w:t>
      </w:r>
      <w:r>
        <w:rPr>
          <w:sz w:val="24"/>
          <w:szCs w:val="24"/>
        </w:rPr>
        <w:t>滤水壶能够在德国取得成功，并销往全球</w:t>
      </w:r>
      <w:r>
        <w:rPr>
          <w:sz w:val="24"/>
          <w:szCs w:val="24"/>
        </w:rPr>
        <w:t>70</w:t>
      </w:r>
      <w:r>
        <w:rPr>
          <w:sz w:val="24"/>
          <w:szCs w:val="24"/>
        </w:rPr>
        <w:t>多个国家和地区的原因。</w:t>
      </w:r>
    </w:p>
    <w:p w:rsidR="00542F1A" w:rsidRDefault="00542F1A" w:rsidP="0049756F">
      <w:pPr>
        <w:spacing w:line="300" w:lineRule="auto"/>
        <w:ind w:firstLine="480"/>
      </w:pPr>
      <w:r>
        <w:rPr>
          <w:sz w:val="24"/>
          <w:szCs w:val="24"/>
        </w:rPr>
        <w:t>三个关键测试：</w:t>
      </w:r>
    </w:p>
    <w:p w:rsidR="00542F1A" w:rsidRDefault="00542F1A" w:rsidP="0049756F">
      <w:pPr>
        <w:spacing w:line="300" w:lineRule="auto"/>
        <w:ind w:firstLine="480"/>
      </w:pPr>
      <w:r>
        <w:rPr>
          <w:sz w:val="24"/>
          <w:szCs w:val="24"/>
        </w:rPr>
        <w:t>①</w:t>
      </w:r>
      <w:r>
        <w:rPr>
          <w:sz w:val="24"/>
          <w:szCs w:val="24"/>
        </w:rPr>
        <w:t>它对顾客是否有价值？</w:t>
      </w:r>
      <w:r>
        <w:rPr>
          <w:sz w:val="24"/>
          <w:szCs w:val="24"/>
        </w:rPr>
        <w:t>“B</w:t>
      </w:r>
      <w:r>
        <w:rPr>
          <w:sz w:val="24"/>
          <w:szCs w:val="24"/>
        </w:rPr>
        <w:t>滤水壶发展成为德国普通家庭的</w:t>
      </w:r>
      <w:r>
        <w:rPr>
          <w:sz w:val="24"/>
          <w:szCs w:val="24"/>
        </w:rPr>
        <w:t>“</w:t>
      </w:r>
      <w:r>
        <w:rPr>
          <w:sz w:val="24"/>
          <w:szCs w:val="24"/>
        </w:rPr>
        <w:t>家用水源＇。普通用户平均每天使用</w:t>
      </w:r>
      <w:r>
        <w:rPr>
          <w:sz w:val="24"/>
          <w:szCs w:val="24"/>
        </w:rPr>
        <w:t>B</w:t>
      </w:r>
      <w:r>
        <w:rPr>
          <w:sz w:val="24"/>
          <w:szCs w:val="24"/>
        </w:rPr>
        <w:t>滤水壶过滤自来水</w:t>
      </w:r>
      <w:r>
        <w:rPr>
          <w:sz w:val="24"/>
          <w:szCs w:val="24"/>
        </w:rPr>
        <w:t>3</w:t>
      </w:r>
      <w:r>
        <w:rPr>
          <w:sz w:val="24"/>
          <w:szCs w:val="24"/>
        </w:rPr>
        <w:t>～</w:t>
      </w:r>
      <w:r>
        <w:rPr>
          <w:sz w:val="24"/>
          <w:szCs w:val="24"/>
        </w:rPr>
        <w:t>4</w:t>
      </w:r>
      <w:r>
        <w:rPr>
          <w:sz w:val="24"/>
          <w:szCs w:val="24"/>
        </w:rPr>
        <w:t>升，并对产品的滤水性能和质量感到满意</w:t>
      </w:r>
      <w:r>
        <w:rPr>
          <w:sz w:val="24"/>
          <w:szCs w:val="24"/>
        </w:rPr>
        <w:t>”</w:t>
      </w:r>
      <w:r>
        <w:rPr>
          <w:sz w:val="24"/>
          <w:szCs w:val="24"/>
        </w:rPr>
        <w:t>；</w:t>
      </w:r>
      <w:r>
        <w:rPr>
          <w:sz w:val="24"/>
          <w:szCs w:val="24"/>
        </w:rPr>
        <w:t>“</w:t>
      </w:r>
      <w:r>
        <w:rPr>
          <w:sz w:val="24"/>
          <w:szCs w:val="24"/>
        </w:rPr>
        <w:t>还用于办公室、学校等需要大量饮用水的环境中，人们发现使用过滤后的水制作的食品、饮料和咖啡味道更好，因此，一些酒店、快餐店、咖啡厅、航空服务业以及食品加工厂等也开始使用</w:t>
      </w:r>
      <w:r>
        <w:rPr>
          <w:sz w:val="24"/>
          <w:szCs w:val="24"/>
        </w:rPr>
        <w:t>B</w:t>
      </w:r>
      <w:r>
        <w:rPr>
          <w:sz w:val="24"/>
          <w:szCs w:val="24"/>
        </w:rPr>
        <w:t>滤水壶</w:t>
      </w:r>
      <w:r>
        <w:rPr>
          <w:sz w:val="24"/>
          <w:szCs w:val="24"/>
        </w:rPr>
        <w:t>”</w:t>
      </w:r>
      <w:r>
        <w:rPr>
          <w:sz w:val="24"/>
          <w:szCs w:val="24"/>
        </w:rPr>
        <w:t>；</w:t>
      </w:r>
      <w:r>
        <w:rPr>
          <w:sz w:val="24"/>
          <w:szCs w:val="24"/>
        </w:rPr>
        <w:t>“B</w:t>
      </w:r>
      <w:r>
        <w:rPr>
          <w:sz w:val="24"/>
          <w:szCs w:val="24"/>
        </w:rPr>
        <w:t>公司运用成熟的滤水技术开始进军工业市场，例如众多家用电器厂商均采用</w:t>
      </w:r>
      <w:r>
        <w:rPr>
          <w:sz w:val="24"/>
          <w:szCs w:val="24"/>
        </w:rPr>
        <w:t>B</w:t>
      </w:r>
      <w:r>
        <w:rPr>
          <w:sz w:val="24"/>
          <w:szCs w:val="24"/>
        </w:rPr>
        <w:t>滤水壶滤芯技术过滤水质，可以延长家电的使用寿命以及提供健康的水源；汽车企业采用该技术制作汽车制造过程中所使用的蒸馏水等</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它与企业竞争对手相比是否有优势？</w:t>
      </w:r>
      <w:r>
        <w:rPr>
          <w:sz w:val="24"/>
          <w:szCs w:val="24"/>
        </w:rPr>
        <w:t>“</w:t>
      </w:r>
      <w:r>
        <w:rPr>
          <w:sz w:val="24"/>
          <w:szCs w:val="24"/>
        </w:rPr>
        <w:t>德国</w:t>
      </w:r>
      <w:r>
        <w:rPr>
          <w:sz w:val="24"/>
          <w:szCs w:val="24"/>
        </w:rPr>
        <w:t>B</w:t>
      </w:r>
      <w:r>
        <w:rPr>
          <w:sz w:val="24"/>
          <w:szCs w:val="24"/>
        </w:rPr>
        <w:t>滤水壶已经成为壶式滤水器领域里的世界第一品牌</w:t>
      </w:r>
      <w:r>
        <w:rPr>
          <w:sz w:val="24"/>
          <w:szCs w:val="24"/>
        </w:rPr>
        <w:t>”</w:t>
      </w:r>
      <w:r>
        <w:rPr>
          <w:sz w:val="24"/>
          <w:szCs w:val="24"/>
        </w:rPr>
        <w:t>；</w:t>
      </w:r>
      <w:r>
        <w:rPr>
          <w:sz w:val="24"/>
          <w:szCs w:val="24"/>
        </w:rPr>
        <w:t>“</w:t>
      </w:r>
      <w:r>
        <w:rPr>
          <w:sz w:val="24"/>
          <w:szCs w:val="24"/>
        </w:rPr>
        <w:t>技术水准在业内均有非常高的认可度</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它是否很难被模仿或复制？</w:t>
      </w:r>
      <w:r>
        <w:rPr>
          <w:sz w:val="24"/>
          <w:szCs w:val="24"/>
        </w:rPr>
        <w:t>“B</w:t>
      </w:r>
      <w:r>
        <w:rPr>
          <w:sz w:val="24"/>
          <w:szCs w:val="24"/>
        </w:rPr>
        <w:t>滤水壶的核心在于独有的双重滤芯技术，其采用的椰壳活性炭、无钠离子交换树脂等材质均为公司的自有专利技术</w:t>
      </w:r>
      <w:r>
        <w:rPr>
          <w:sz w:val="24"/>
          <w:szCs w:val="24"/>
        </w:rPr>
        <w:t>”</w:t>
      </w:r>
      <w:r>
        <w:rPr>
          <w:sz w:val="24"/>
          <w:szCs w:val="24"/>
        </w:rPr>
        <w:t>。</w:t>
      </w:r>
    </w:p>
    <w:p w:rsidR="00542F1A" w:rsidRDefault="00542F1A" w:rsidP="0049756F">
      <w:pPr>
        <w:spacing w:line="300" w:lineRule="auto"/>
        <w:ind w:firstLine="480"/>
      </w:pPr>
      <w:r>
        <w:rPr>
          <w:sz w:val="24"/>
          <w:szCs w:val="24"/>
        </w:rPr>
        <w:lastRenderedPageBreak/>
        <w:t>B</w:t>
      </w:r>
      <w:r>
        <w:rPr>
          <w:sz w:val="24"/>
          <w:szCs w:val="24"/>
        </w:rPr>
        <w:t>滤水壶同时满足以下</w:t>
      </w:r>
      <w:r>
        <w:rPr>
          <w:sz w:val="24"/>
          <w:szCs w:val="24"/>
        </w:rPr>
        <w:t>3</w:t>
      </w:r>
      <w:r>
        <w:rPr>
          <w:sz w:val="24"/>
          <w:szCs w:val="24"/>
        </w:rPr>
        <w:t>个关键测试，是</w:t>
      </w:r>
      <w:r>
        <w:rPr>
          <w:sz w:val="24"/>
          <w:szCs w:val="24"/>
        </w:rPr>
        <w:t>B</w:t>
      </w:r>
      <w:r>
        <w:rPr>
          <w:sz w:val="24"/>
          <w:szCs w:val="24"/>
        </w:rPr>
        <w:t>公司的核心能力，这是</w:t>
      </w:r>
      <w:r>
        <w:rPr>
          <w:sz w:val="24"/>
          <w:szCs w:val="24"/>
        </w:rPr>
        <w:t>B</w:t>
      </w:r>
      <w:r>
        <w:rPr>
          <w:sz w:val="24"/>
          <w:szCs w:val="24"/>
        </w:rPr>
        <w:t>滤水壶能够在德国取得成功，并销往全球</w:t>
      </w:r>
      <w:r>
        <w:rPr>
          <w:sz w:val="24"/>
          <w:szCs w:val="24"/>
        </w:rPr>
        <w:t>70</w:t>
      </w:r>
      <w:r>
        <w:rPr>
          <w:sz w:val="24"/>
          <w:szCs w:val="24"/>
        </w:rPr>
        <w:t>多个国家和地区的原因。</w:t>
      </w:r>
    </w:p>
    <w:p w:rsidR="00542F1A" w:rsidRDefault="00542F1A" w:rsidP="0049756F">
      <w:pPr>
        <w:spacing w:line="300" w:lineRule="auto"/>
        <w:ind w:firstLine="480"/>
      </w:pPr>
      <w:r>
        <w:rPr>
          <w:sz w:val="24"/>
          <w:szCs w:val="24"/>
        </w:rPr>
        <w:t>（</w:t>
      </w:r>
      <w:r>
        <w:rPr>
          <w:sz w:val="24"/>
          <w:szCs w:val="24"/>
        </w:rPr>
        <w:t>2</w:t>
      </w:r>
      <w:r>
        <w:rPr>
          <w:sz w:val="24"/>
          <w:szCs w:val="24"/>
        </w:rPr>
        <w:t>）运用市场营销战略中</w:t>
      </w:r>
      <w:r>
        <w:rPr>
          <w:sz w:val="24"/>
          <w:szCs w:val="24"/>
        </w:rPr>
        <w:t>“</w:t>
      </w:r>
      <w:r>
        <w:rPr>
          <w:sz w:val="24"/>
          <w:szCs w:val="24"/>
        </w:rPr>
        <w:t>确定目标市场</w:t>
      </w:r>
      <w:r>
        <w:rPr>
          <w:sz w:val="24"/>
          <w:szCs w:val="24"/>
        </w:rPr>
        <w:t>”</w:t>
      </w:r>
      <w:r>
        <w:rPr>
          <w:sz w:val="24"/>
          <w:szCs w:val="24"/>
        </w:rPr>
        <w:t>中消费者市场的细分变量，简要分析</w:t>
      </w:r>
      <w:r>
        <w:rPr>
          <w:sz w:val="24"/>
          <w:szCs w:val="24"/>
        </w:rPr>
        <w:t>B</w:t>
      </w:r>
      <w:r>
        <w:rPr>
          <w:sz w:val="24"/>
          <w:szCs w:val="24"/>
        </w:rPr>
        <w:t>滤水壶进入中国市场早期的定位。</w:t>
      </w:r>
    </w:p>
    <w:p w:rsidR="00542F1A" w:rsidRDefault="00542F1A" w:rsidP="0049756F">
      <w:pPr>
        <w:spacing w:line="300" w:lineRule="auto"/>
        <w:ind w:firstLine="480"/>
      </w:pPr>
      <w:r>
        <w:rPr>
          <w:sz w:val="24"/>
          <w:szCs w:val="24"/>
        </w:rPr>
        <w:t>B</w:t>
      </w:r>
      <w:r>
        <w:rPr>
          <w:sz w:val="24"/>
          <w:szCs w:val="24"/>
        </w:rPr>
        <w:t>滤水壶进入中国市场早期的定位，对于消费者市场的细分变量中的地理细分、人口细分、心理细分、行为细分都有体现。</w:t>
      </w:r>
    </w:p>
    <w:p w:rsidR="00542F1A" w:rsidRDefault="00542F1A" w:rsidP="0049756F">
      <w:pPr>
        <w:spacing w:line="300" w:lineRule="auto"/>
        <w:ind w:firstLine="480"/>
      </w:pPr>
      <w:r>
        <w:rPr>
          <w:sz w:val="24"/>
          <w:szCs w:val="24"/>
        </w:rPr>
        <w:t>①</w:t>
      </w:r>
      <w:r>
        <w:rPr>
          <w:sz w:val="24"/>
          <w:szCs w:val="24"/>
        </w:rPr>
        <w:t>地理细分。</w:t>
      </w:r>
      <w:r>
        <w:rPr>
          <w:sz w:val="24"/>
          <w:szCs w:val="24"/>
        </w:rPr>
        <w:t>“B</w:t>
      </w:r>
      <w:r>
        <w:rPr>
          <w:sz w:val="24"/>
          <w:szCs w:val="24"/>
        </w:rPr>
        <w:t>滤水壶在不同国家定位不尽相同。德国、波兰和瑞士的消费者选择</w:t>
      </w:r>
      <w:r>
        <w:rPr>
          <w:sz w:val="24"/>
          <w:szCs w:val="24"/>
        </w:rPr>
        <w:t>B</w:t>
      </w:r>
      <w:r>
        <w:rPr>
          <w:sz w:val="24"/>
          <w:szCs w:val="24"/>
        </w:rPr>
        <w:t>滤水壶的一个关键原因是它可以降低当地水质的硬度；西班牙、法国和意大利的消费者将其作为瓶装水的一种低成本替代品；在进入中国大陆市场时，中国区的总代理认为</w:t>
      </w:r>
      <w:r>
        <w:rPr>
          <w:sz w:val="24"/>
          <w:szCs w:val="24"/>
        </w:rPr>
        <w:t>B</w:t>
      </w:r>
      <w:r>
        <w:rPr>
          <w:sz w:val="24"/>
          <w:szCs w:val="24"/>
        </w:rPr>
        <w:t>滤水壶应当代表着健康的水质和时尚的生活感受</w:t>
      </w:r>
      <w:r>
        <w:rPr>
          <w:sz w:val="24"/>
          <w:szCs w:val="24"/>
        </w:rPr>
        <w:t>”</w:t>
      </w:r>
      <w:r>
        <w:rPr>
          <w:sz w:val="24"/>
          <w:szCs w:val="24"/>
        </w:rPr>
        <w:t>（体现处在不同地理位置的消费者对企业的产品各有不同的需要和偏好）。</w:t>
      </w:r>
    </w:p>
    <w:p w:rsidR="00542F1A" w:rsidRDefault="00542F1A" w:rsidP="0049756F">
      <w:pPr>
        <w:spacing w:line="300" w:lineRule="auto"/>
        <w:ind w:firstLine="480"/>
      </w:pPr>
      <w:r>
        <w:rPr>
          <w:sz w:val="24"/>
          <w:szCs w:val="24"/>
        </w:rPr>
        <w:t>德国、波兰和瑞士的消费者选择</w:t>
      </w:r>
      <w:r>
        <w:rPr>
          <w:sz w:val="24"/>
          <w:szCs w:val="24"/>
        </w:rPr>
        <w:t>B</w:t>
      </w:r>
      <w:r>
        <w:rPr>
          <w:sz w:val="24"/>
          <w:szCs w:val="24"/>
        </w:rPr>
        <w:t>滤水壶的一个关键原因是它可以降低当地水质的硬度，软化后的过滤水主要用来冲茶和泡咖啡，可以带来更好的口感；而西班牙、法国和意大利的消费者将其作为瓶装水的一种低成本替代品。在进入中国大陆市场时，中国区的总代理认为</w:t>
      </w:r>
      <w:r>
        <w:rPr>
          <w:sz w:val="24"/>
          <w:szCs w:val="24"/>
        </w:rPr>
        <w:t>B</w:t>
      </w:r>
      <w:r>
        <w:rPr>
          <w:sz w:val="24"/>
          <w:szCs w:val="24"/>
        </w:rPr>
        <w:t>滤水壶应当代表着健康的水质和时尚的生活感受，把</w:t>
      </w:r>
      <w:r>
        <w:rPr>
          <w:sz w:val="24"/>
          <w:szCs w:val="24"/>
        </w:rPr>
        <w:t>B</w:t>
      </w:r>
      <w:r>
        <w:rPr>
          <w:sz w:val="24"/>
          <w:szCs w:val="24"/>
        </w:rPr>
        <w:t>滤水壶产品作为一个高端、时尚、健康的产品概念推向市场一定会取得成功。</w:t>
      </w:r>
    </w:p>
    <w:p w:rsidR="00542F1A" w:rsidRDefault="00542F1A" w:rsidP="0049756F">
      <w:pPr>
        <w:spacing w:line="300" w:lineRule="auto"/>
        <w:ind w:firstLine="480"/>
      </w:pPr>
      <w:r>
        <w:rPr>
          <w:sz w:val="24"/>
          <w:szCs w:val="24"/>
        </w:rPr>
        <w:t>②</w:t>
      </w:r>
      <w:r>
        <w:rPr>
          <w:sz w:val="24"/>
          <w:szCs w:val="24"/>
        </w:rPr>
        <w:t>人口细分。</w:t>
      </w:r>
      <w:r>
        <w:rPr>
          <w:sz w:val="24"/>
          <w:szCs w:val="24"/>
        </w:rPr>
        <w:t>“</w:t>
      </w:r>
      <w:r>
        <w:rPr>
          <w:sz w:val="24"/>
          <w:szCs w:val="24"/>
        </w:rPr>
        <w:t>进入中国大陆市场时，把</w:t>
      </w:r>
      <w:r>
        <w:rPr>
          <w:sz w:val="24"/>
          <w:szCs w:val="24"/>
        </w:rPr>
        <w:t>B</w:t>
      </w:r>
      <w:r>
        <w:rPr>
          <w:sz w:val="24"/>
          <w:szCs w:val="24"/>
        </w:rPr>
        <w:t>滤水壶产品作为一个高端、时尚、健康的产品概念推向市场一定会取得成功</w:t>
      </w:r>
      <w:r>
        <w:rPr>
          <w:sz w:val="24"/>
          <w:szCs w:val="24"/>
        </w:rPr>
        <w:t>”</w:t>
      </w:r>
      <w:r>
        <w:rPr>
          <w:sz w:val="24"/>
          <w:szCs w:val="24"/>
        </w:rPr>
        <w:t>（体现人口收入水平）。</w:t>
      </w:r>
    </w:p>
    <w:p w:rsidR="00542F1A" w:rsidRDefault="00542F1A" w:rsidP="0049756F">
      <w:pPr>
        <w:spacing w:line="300" w:lineRule="auto"/>
        <w:ind w:firstLine="480"/>
      </w:pPr>
      <w:r>
        <w:rPr>
          <w:sz w:val="24"/>
          <w:szCs w:val="24"/>
        </w:rPr>
        <w:t>③</w:t>
      </w:r>
      <w:r>
        <w:rPr>
          <w:sz w:val="24"/>
          <w:szCs w:val="24"/>
        </w:rPr>
        <w:t>心理细分。</w:t>
      </w:r>
      <w:r>
        <w:rPr>
          <w:sz w:val="24"/>
          <w:szCs w:val="24"/>
        </w:rPr>
        <w:t>“</w:t>
      </w:r>
      <w:r>
        <w:rPr>
          <w:sz w:val="24"/>
          <w:szCs w:val="24"/>
        </w:rPr>
        <w:t>进入中国大陆市场时，</w:t>
      </w:r>
      <w:r>
        <w:rPr>
          <w:sz w:val="24"/>
          <w:szCs w:val="24"/>
        </w:rPr>
        <w:t>B</w:t>
      </w:r>
      <w:r>
        <w:rPr>
          <w:sz w:val="24"/>
          <w:szCs w:val="24"/>
        </w:rPr>
        <w:t>滤水壶应当代表着健康的水质和时尚的生活感受</w:t>
      </w:r>
      <w:r>
        <w:rPr>
          <w:sz w:val="24"/>
          <w:szCs w:val="24"/>
        </w:rPr>
        <w:t>”</w:t>
      </w:r>
      <w:r>
        <w:rPr>
          <w:sz w:val="24"/>
          <w:szCs w:val="24"/>
        </w:rPr>
        <w:t>（体现消费者的生活方式、个性等心理变量）。</w:t>
      </w:r>
    </w:p>
    <w:p w:rsidR="00542F1A" w:rsidRDefault="00542F1A" w:rsidP="0049756F">
      <w:pPr>
        <w:spacing w:line="300" w:lineRule="auto"/>
        <w:ind w:firstLine="480"/>
      </w:pPr>
      <w:r>
        <w:rPr>
          <w:sz w:val="24"/>
          <w:szCs w:val="24"/>
        </w:rPr>
        <w:t>④</w:t>
      </w:r>
      <w:r>
        <w:rPr>
          <w:sz w:val="24"/>
          <w:szCs w:val="24"/>
        </w:rPr>
        <w:t>行为细分。</w:t>
      </w:r>
      <w:r>
        <w:rPr>
          <w:sz w:val="24"/>
          <w:szCs w:val="24"/>
        </w:rPr>
        <w:t>“D</w:t>
      </w:r>
      <w:r>
        <w:rPr>
          <w:sz w:val="24"/>
          <w:szCs w:val="24"/>
        </w:rPr>
        <w:t>地区高端消费者的消费习惯有着鲜明的特色，他们对传统商场有着非常深厚的认同感和信任度。由于</w:t>
      </w:r>
      <w:r>
        <w:rPr>
          <w:sz w:val="24"/>
          <w:szCs w:val="24"/>
        </w:rPr>
        <w:t>B</w:t>
      </w:r>
      <w:r>
        <w:rPr>
          <w:sz w:val="24"/>
          <w:szCs w:val="24"/>
        </w:rPr>
        <w:t>滤水壶系列产品是从德国原装进口的产品，而且已经在国外销售了几十年，积累了可靠的声誉，因而在高端消费者群体中迅速建立了良好的口碑</w:t>
      </w:r>
      <w:r>
        <w:rPr>
          <w:sz w:val="24"/>
          <w:szCs w:val="24"/>
        </w:rPr>
        <w:t>”</w:t>
      </w:r>
      <w:r>
        <w:rPr>
          <w:sz w:val="24"/>
          <w:szCs w:val="24"/>
        </w:rPr>
        <w:t>［体现消费者对品牌（或商店）的忠诚程度］。</w:t>
      </w:r>
    </w:p>
    <w:p w:rsidR="00542F1A" w:rsidRDefault="00542F1A" w:rsidP="0049756F">
      <w:pPr>
        <w:spacing w:line="300" w:lineRule="auto"/>
        <w:ind w:firstLine="480"/>
      </w:pPr>
      <w:r>
        <w:rPr>
          <w:sz w:val="24"/>
          <w:szCs w:val="24"/>
        </w:rPr>
        <w:t>（</w:t>
      </w:r>
      <w:r>
        <w:rPr>
          <w:sz w:val="24"/>
          <w:szCs w:val="24"/>
        </w:rPr>
        <w:t>3</w:t>
      </w:r>
      <w:r>
        <w:rPr>
          <w:sz w:val="24"/>
          <w:szCs w:val="24"/>
        </w:rPr>
        <w:t>）运用</w:t>
      </w:r>
      <w:r>
        <w:rPr>
          <w:sz w:val="24"/>
          <w:szCs w:val="24"/>
        </w:rPr>
        <w:t>PEST</w:t>
      </w:r>
      <w:r>
        <w:rPr>
          <w:sz w:val="24"/>
          <w:szCs w:val="24"/>
        </w:rPr>
        <w:t>分析，说明</w:t>
      </w:r>
      <w:r>
        <w:rPr>
          <w:sz w:val="24"/>
          <w:szCs w:val="24"/>
        </w:rPr>
        <w:t>WS</w:t>
      </w:r>
      <w:r>
        <w:rPr>
          <w:sz w:val="24"/>
          <w:szCs w:val="24"/>
        </w:rPr>
        <w:t>公司在中国引入</w:t>
      </w:r>
      <w:r>
        <w:rPr>
          <w:sz w:val="24"/>
          <w:szCs w:val="24"/>
        </w:rPr>
        <w:t>B</w:t>
      </w:r>
      <w:r>
        <w:rPr>
          <w:sz w:val="24"/>
          <w:szCs w:val="24"/>
        </w:rPr>
        <w:t>滤水壶的原因。</w:t>
      </w:r>
    </w:p>
    <w:p w:rsidR="005B706B" w:rsidRDefault="00542F1A" w:rsidP="0049756F">
      <w:pPr>
        <w:spacing w:line="300" w:lineRule="auto"/>
        <w:ind w:firstLine="480"/>
        <w:rPr>
          <w:sz w:val="24"/>
          <w:szCs w:val="24"/>
        </w:rPr>
      </w:pPr>
      <w:r>
        <w:rPr>
          <w:sz w:val="24"/>
          <w:szCs w:val="24"/>
        </w:rPr>
        <w:t>①</w:t>
      </w:r>
      <w:r>
        <w:rPr>
          <w:sz w:val="24"/>
          <w:szCs w:val="24"/>
        </w:rPr>
        <w:t>政治和法律因素。</w:t>
      </w:r>
      <w:r>
        <w:rPr>
          <w:sz w:val="24"/>
          <w:szCs w:val="24"/>
        </w:rPr>
        <w:t>“</w:t>
      </w:r>
      <w:r>
        <w:rPr>
          <w:sz w:val="24"/>
          <w:szCs w:val="24"/>
        </w:rPr>
        <w:t>有关机构宣布，自</w:t>
      </w:r>
      <w:r>
        <w:rPr>
          <w:sz w:val="24"/>
          <w:szCs w:val="24"/>
        </w:rPr>
        <w:t>2012</w:t>
      </w:r>
      <w:r>
        <w:rPr>
          <w:sz w:val="24"/>
          <w:szCs w:val="24"/>
        </w:rPr>
        <w:t>年</w:t>
      </w:r>
      <w:r>
        <w:rPr>
          <w:sz w:val="24"/>
          <w:szCs w:val="24"/>
        </w:rPr>
        <w:t>7</w:t>
      </w:r>
      <w:r>
        <w:rPr>
          <w:sz w:val="24"/>
          <w:szCs w:val="24"/>
        </w:rPr>
        <w:t>月</w:t>
      </w:r>
      <w:r>
        <w:rPr>
          <w:sz w:val="24"/>
          <w:szCs w:val="24"/>
        </w:rPr>
        <w:t>1</w:t>
      </w:r>
      <w:r>
        <w:rPr>
          <w:sz w:val="24"/>
          <w:szCs w:val="24"/>
        </w:rPr>
        <w:t>日开始，《生活饮用水卫生标准》将在中国国内强制性实施，饮用水的监测指标也将从现在的</w:t>
      </w:r>
      <w:r>
        <w:rPr>
          <w:sz w:val="24"/>
          <w:szCs w:val="24"/>
        </w:rPr>
        <w:t>35</w:t>
      </w:r>
      <w:r>
        <w:rPr>
          <w:sz w:val="24"/>
          <w:szCs w:val="24"/>
        </w:rPr>
        <w:t>项提升到</w:t>
      </w:r>
      <w:r>
        <w:rPr>
          <w:sz w:val="24"/>
          <w:szCs w:val="24"/>
        </w:rPr>
        <w:t>106</w:t>
      </w:r>
      <w:r>
        <w:rPr>
          <w:sz w:val="24"/>
          <w:szCs w:val="24"/>
        </w:rPr>
        <w:t>项</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经</w:t>
      </w:r>
      <w:r w:rsidR="00542F1A">
        <w:rPr>
          <w:sz w:val="24"/>
          <w:szCs w:val="24"/>
        </w:rPr>
        <w:t>济因素。</w:t>
      </w:r>
      <w:r w:rsidR="00542F1A">
        <w:rPr>
          <w:sz w:val="24"/>
          <w:szCs w:val="24"/>
        </w:rPr>
        <w:t>“</w:t>
      </w:r>
      <w:r w:rsidR="00542F1A">
        <w:rPr>
          <w:sz w:val="24"/>
          <w:szCs w:val="24"/>
        </w:rPr>
        <w:t>经过长期的改革开放，中国的国家经济得到了迅速发展，人民生活的质量大大提高，能够满足人民群众日益增长的对健康和品质生活追求的产品通常都会有较好的市场表现</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③</w:t>
      </w:r>
      <w:r>
        <w:rPr>
          <w:sz w:val="24"/>
          <w:szCs w:val="24"/>
        </w:rPr>
        <w:t>社会和文化因素。</w:t>
      </w:r>
      <w:r>
        <w:rPr>
          <w:sz w:val="24"/>
          <w:szCs w:val="24"/>
        </w:rPr>
        <w:t>“</w:t>
      </w:r>
      <w:r>
        <w:rPr>
          <w:sz w:val="24"/>
          <w:szCs w:val="24"/>
        </w:rPr>
        <w:t>人民生活的质量大大提高，普通消费者的生活重点已经从追求温饱渐渐过渡到寻求健康的新阶段</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技术因素。</w:t>
      </w:r>
      <w:r>
        <w:rPr>
          <w:sz w:val="24"/>
          <w:szCs w:val="24"/>
        </w:rPr>
        <w:t>“</w:t>
      </w:r>
      <w:r>
        <w:rPr>
          <w:sz w:val="24"/>
          <w:szCs w:val="24"/>
        </w:rPr>
        <w:t>由于技术原因，自来水厂供水管道的二次污染问题，实现标准还需要一个比较长的时间</w:t>
      </w:r>
      <w:r>
        <w:rPr>
          <w:sz w:val="24"/>
          <w:szCs w:val="24"/>
        </w:rPr>
        <w:t>”</w:t>
      </w:r>
      <w:r>
        <w:rPr>
          <w:sz w:val="24"/>
          <w:szCs w:val="24"/>
        </w:rPr>
        <w:t>。</w:t>
      </w:r>
    </w:p>
    <w:p w:rsidR="00542F1A" w:rsidRDefault="00542F1A" w:rsidP="0049756F">
      <w:pPr>
        <w:spacing w:line="300" w:lineRule="auto"/>
        <w:ind w:firstLine="480"/>
      </w:pPr>
      <w:r>
        <w:rPr>
          <w:sz w:val="24"/>
          <w:szCs w:val="24"/>
        </w:rPr>
        <w:t>PEST</w:t>
      </w:r>
      <w:r>
        <w:rPr>
          <w:sz w:val="24"/>
          <w:szCs w:val="24"/>
        </w:rPr>
        <w:t>分析表明，</w:t>
      </w:r>
      <w:r>
        <w:rPr>
          <w:sz w:val="24"/>
          <w:szCs w:val="24"/>
        </w:rPr>
        <w:t>WS</w:t>
      </w:r>
      <w:r>
        <w:rPr>
          <w:sz w:val="24"/>
          <w:szCs w:val="24"/>
        </w:rPr>
        <w:t>公司在中国引入</w:t>
      </w:r>
      <w:r>
        <w:rPr>
          <w:sz w:val="24"/>
          <w:szCs w:val="24"/>
        </w:rPr>
        <w:t>B</w:t>
      </w:r>
      <w:r>
        <w:rPr>
          <w:sz w:val="24"/>
          <w:szCs w:val="24"/>
        </w:rPr>
        <w:t>滤水壶面临很多机会。</w:t>
      </w:r>
    </w:p>
    <w:p w:rsidR="00542F1A" w:rsidRDefault="00542F1A" w:rsidP="0049756F">
      <w:pPr>
        <w:spacing w:line="300" w:lineRule="auto"/>
        <w:ind w:firstLine="480"/>
      </w:pPr>
      <w:r>
        <w:rPr>
          <w:sz w:val="24"/>
          <w:szCs w:val="24"/>
        </w:rPr>
        <w:t>（</w:t>
      </w:r>
      <w:r>
        <w:rPr>
          <w:sz w:val="24"/>
          <w:szCs w:val="24"/>
        </w:rPr>
        <w:t>4</w:t>
      </w:r>
      <w:r>
        <w:rPr>
          <w:sz w:val="24"/>
          <w:szCs w:val="24"/>
        </w:rPr>
        <w:t>）运用产业五种竞争力模型，简要分析</w:t>
      </w:r>
      <w:r>
        <w:rPr>
          <w:sz w:val="24"/>
          <w:szCs w:val="24"/>
        </w:rPr>
        <w:t>WS</w:t>
      </w:r>
      <w:r>
        <w:rPr>
          <w:sz w:val="24"/>
          <w:szCs w:val="24"/>
        </w:rPr>
        <w:t>公司仍然不放弃</w:t>
      </w:r>
      <w:r>
        <w:rPr>
          <w:sz w:val="24"/>
          <w:szCs w:val="24"/>
        </w:rPr>
        <w:t>B</w:t>
      </w:r>
      <w:r>
        <w:rPr>
          <w:sz w:val="24"/>
          <w:szCs w:val="24"/>
        </w:rPr>
        <w:t>滤水壶的原因。</w:t>
      </w:r>
    </w:p>
    <w:p w:rsidR="00542F1A" w:rsidRDefault="00542F1A" w:rsidP="0049756F">
      <w:pPr>
        <w:spacing w:line="300" w:lineRule="auto"/>
        <w:ind w:firstLine="480"/>
      </w:pPr>
      <w:r>
        <w:rPr>
          <w:sz w:val="24"/>
          <w:szCs w:val="24"/>
        </w:rPr>
        <w:t>①</w:t>
      </w:r>
      <w:r>
        <w:rPr>
          <w:sz w:val="24"/>
          <w:szCs w:val="24"/>
        </w:rPr>
        <w:t>潜在进入者的进入威胁。</w:t>
      </w:r>
      <w:r>
        <w:rPr>
          <w:sz w:val="24"/>
          <w:szCs w:val="24"/>
        </w:rPr>
        <w:t>“</w:t>
      </w:r>
      <w:r>
        <w:rPr>
          <w:sz w:val="24"/>
          <w:szCs w:val="24"/>
        </w:rPr>
        <w:t>由于</w:t>
      </w:r>
      <w:r>
        <w:rPr>
          <w:sz w:val="24"/>
          <w:szCs w:val="24"/>
        </w:rPr>
        <w:t>B</w:t>
      </w:r>
      <w:r>
        <w:rPr>
          <w:sz w:val="24"/>
          <w:szCs w:val="24"/>
        </w:rPr>
        <w:t>公司在知识产权和生产技术方面的优势，使得新进入者面临着严峻的成本挑战和知识壁垒</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替代品的替代威胁。</w:t>
      </w:r>
      <w:r>
        <w:rPr>
          <w:sz w:val="24"/>
          <w:szCs w:val="24"/>
        </w:rPr>
        <w:t>“</w:t>
      </w:r>
      <w:r>
        <w:rPr>
          <w:sz w:val="24"/>
          <w:szCs w:val="24"/>
        </w:rPr>
        <w:t>虽然管道式滤水器有大量的品牌产品可供选择，但是管道式滤水器在使用的方便程度和维护的简易性方面明显不如滤水壶</w:t>
      </w:r>
      <w:r>
        <w:rPr>
          <w:sz w:val="24"/>
          <w:szCs w:val="24"/>
        </w:rPr>
        <w:t>”</w:t>
      </w:r>
      <w:r>
        <w:rPr>
          <w:sz w:val="24"/>
          <w:szCs w:val="24"/>
        </w:rPr>
        <w:t>。</w:t>
      </w:r>
    </w:p>
    <w:p w:rsidR="00542F1A" w:rsidRDefault="00542F1A" w:rsidP="0049756F">
      <w:pPr>
        <w:spacing w:line="300" w:lineRule="auto"/>
        <w:ind w:firstLine="480"/>
      </w:pPr>
      <w:r>
        <w:rPr>
          <w:sz w:val="24"/>
          <w:szCs w:val="24"/>
        </w:rPr>
        <w:lastRenderedPageBreak/>
        <w:t>③</w:t>
      </w:r>
      <w:r>
        <w:rPr>
          <w:sz w:val="24"/>
          <w:szCs w:val="24"/>
        </w:rPr>
        <w:t>供应者、购买者讨价还价。</w:t>
      </w:r>
      <w:r>
        <w:rPr>
          <w:sz w:val="24"/>
          <w:szCs w:val="24"/>
        </w:rPr>
        <w:t>“B</w:t>
      </w:r>
      <w:r>
        <w:rPr>
          <w:sz w:val="24"/>
          <w:szCs w:val="24"/>
        </w:rPr>
        <w:t>滤水壶的规模经济效应，产品成本已经十分低廉</w:t>
      </w:r>
      <w:r>
        <w:rPr>
          <w:sz w:val="24"/>
          <w:szCs w:val="24"/>
        </w:rPr>
        <w:t>”</w:t>
      </w:r>
      <w:r>
        <w:rPr>
          <w:sz w:val="24"/>
          <w:szCs w:val="24"/>
        </w:rPr>
        <w:t>（在与供应者与购买者讨价还价中处于比较灵活的地位）。</w:t>
      </w:r>
    </w:p>
    <w:p w:rsidR="00542F1A" w:rsidRDefault="00542F1A" w:rsidP="0049756F">
      <w:pPr>
        <w:spacing w:line="300" w:lineRule="auto"/>
        <w:ind w:firstLine="480"/>
      </w:pPr>
      <w:r>
        <w:rPr>
          <w:sz w:val="24"/>
          <w:szCs w:val="24"/>
        </w:rPr>
        <w:t>④</w:t>
      </w:r>
      <w:r>
        <w:rPr>
          <w:sz w:val="24"/>
          <w:szCs w:val="24"/>
        </w:rPr>
        <w:t>产业内现有企业的竞争。</w:t>
      </w:r>
      <w:r>
        <w:rPr>
          <w:sz w:val="24"/>
          <w:szCs w:val="24"/>
        </w:rPr>
        <w:t>“B</w:t>
      </w:r>
      <w:r>
        <w:rPr>
          <w:sz w:val="24"/>
          <w:szCs w:val="24"/>
        </w:rPr>
        <w:t>滤水壶长期以来一直在世界及中国壶式滤水器市场占有率第一的位置，在这个领域里几乎没有成规模的竞争对手。特别是在技术独特性方面，世界范围内尚没有能和</w:t>
      </w:r>
      <w:r>
        <w:rPr>
          <w:sz w:val="24"/>
          <w:szCs w:val="24"/>
        </w:rPr>
        <w:t>B</w:t>
      </w:r>
      <w:r>
        <w:rPr>
          <w:sz w:val="24"/>
          <w:szCs w:val="24"/>
        </w:rPr>
        <w:t>公司相提并论的企业。目前</w:t>
      </w:r>
      <w:r>
        <w:rPr>
          <w:sz w:val="24"/>
          <w:szCs w:val="24"/>
        </w:rPr>
        <w:t>B</w:t>
      </w:r>
      <w:r>
        <w:rPr>
          <w:sz w:val="24"/>
          <w:szCs w:val="24"/>
        </w:rPr>
        <w:t>滤水壶网上渠道的价格已经基本接近国外售价，而国内仿制品牌的网上价格甚至要高于这个售价，</w:t>
      </w:r>
      <w:r>
        <w:rPr>
          <w:sz w:val="24"/>
          <w:szCs w:val="24"/>
        </w:rPr>
        <w:t>B</w:t>
      </w:r>
      <w:r>
        <w:rPr>
          <w:sz w:val="24"/>
          <w:szCs w:val="24"/>
        </w:rPr>
        <w:t>滤水壶的竞争地位十分稳固</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）运用市场营销战略中</w:t>
      </w:r>
      <w:r>
        <w:rPr>
          <w:sz w:val="24"/>
          <w:szCs w:val="24"/>
        </w:rPr>
        <w:t>“</w:t>
      </w:r>
      <w:r>
        <w:rPr>
          <w:sz w:val="24"/>
          <w:szCs w:val="24"/>
        </w:rPr>
        <w:t>设计市场营销组合</w:t>
      </w:r>
      <w:r>
        <w:rPr>
          <w:sz w:val="24"/>
          <w:szCs w:val="24"/>
        </w:rPr>
        <w:t>”</w:t>
      </w:r>
      <w:r>
        <w:rPr>
          <w:sz w:val="24"/>
          <w:szCs w:val="24"/>
        </w:rPr>
        <w:t>的</w:t>
      </w:r>
      <w:r>
        <w:rPr>
          <w:sz w:val="24"/>
          <w:szCs w:val="24"/>
        </w:rPr>
        <w:t>“</w:t>
      </w:r>
      <w:r>
        <w:rPr>
          <w:sz w:val="24"/>
          <w:szCs w:val="24"/>
        </w:rPr>
        <w:t>产品策略</w:t>
      </w:r>
      <w:r>
        <w:rPr>
          <w:sz w:val="24"/>
          <w:szCs w:val="24"/>
        </w:rPr>
        <w:t>”</w:t>
      </w:r>
      <w:r>
        <w:rPr>
          <w:sz w:val="24"/>
          <w:szCs w:val="24"/>
        </w:rPr>
        <w:t>的</w:t>
      </w:r>
      <w:r>
        <w:rPr>
          <w:sz w:val="24"/>
          <w:szCs w:val="24"/>
        </w:rPr>
        <w:t>“</w:t>
      </w:r>
      <w:r>
        <w:rPr>
          <w:sz w:val="24"/>
          <w:szCs w:val="24"/>
        </w:rPr>
        <w:t>产品组合策略类型</w:t>
      </w:r>
      <w:r>
        <w:rPr>
          <w:sz w:val="24"/>
          <w:szCs w:val="24"/>
        </w:rPr>
        <w:t>”</w:t>
      </w:r>
      <w:r>
        <w:rPr>
          <w:sz w:val="24"/>
          <w:szCs w:val="24"/>
        </w:rPr>
        <w:t>，简要分析</w:t>
      </w:r>
      <w:r>
        <w:rPr>
          <w:sz w:val="24"/>
          <w:szCs w:val="24"/>
        </w:rPr>
        <w:t>WS</w:t>
      </w:r>
      <w:r>
        <w:rPr>
          <w:sz w:val="24"/>
          <w:szCs w:val="24"/>
        </w:rPr>
        <w:t>公司对第二次战略变革的考虑。</w:t>
      </w:r>
    </w:p>
    <w:p w:rsidR="00542F1A" w:rsidRDefault="00542F1A" w:rsidP="0049756F">
      <w:pPr>
        <w:spacing w:line="300" w:lineRule="auto"/>
        <w:ind w:firstLine="480"/>
      </w:pPr>
      <w:r>
        <w:rPr>
          <w:sz w:val="24"/>
          <w:szCs w:val="24"/>
        </w:rPr>
        <w:t>产品组合策略类型一般有三种情况：扩大产品组合、缩减产品组合、产品延伸。</w:t>
      </w:r>
      <w:r>
        <w:rPr>
          <w:sz w:val="24"/>
          <w:szCs w:val="24"/>
        </w:rPr>
        <w:t>ws</w:t>
      </w:r>
      <w:r>
        <w:rPr>
          <w:sz w:val="24"/>
          <w:szCs w:val="24"/>
        </w:rPr>
        <w:t>公司第二次战略变革的产品组合策略包括扩大产品组合和产品延伸两类。</w:t>
      </w:r>
    </w:p>
    <w:p w:rsidR="00542F1A" w:rsidRDefault="00542F1A" w:rsidP="0049756F">
      <w:pPr>
        <w:spacing w:line="300" w:lineRule="auto"/>
        <w:ind w:firstLine="480"/>
      </w:pPr>
      <w:r>
        <w:rPr>
          <w:sz w:val="24"/>
          <w:szCs w:val="24"/>
        </w:rPr>
        <w:t>①</w:t>
      </w:r>
      <w:r>
        <w:rPr>
          <w:sz w:val="24"/>
          <w:szCs w:val="24"/>
        </w:rPr>
        <w:t>扩大产品组合。包括拓展产品组合的宽度和加强产品组合的深度。</w:t>
      </w:r>
      <w:r>
        <w:rPr>
          <w:sz w:val="24"/>
          <w:szCs w:val="24"/>
        </w:rPr>
        <w:t>Ws</w:t>
      </w:r>
      <w:r>
        <w:rPr>
          <w:sz w:val="24"/>
          <w:szCs w:val="24"/>
        </w:rPr>
        <w:t>公司主要是拓展产品组合的宽度，在原产品大类内增加新的产品项目。</w:t>
      </w:r>
      <w:r>
        <w:rPr>
          <w:sz w:val="24"/>
          <w:szCs w:val="24"/>
        </w:rPr>
        <w:t>“</w:t>
      </w:r>
      <w:r>
        <w:rPr>
          <w:sz w:val="24"/>
          <w:szCs w:val="24"/>
        </w:rPr>
        <w:t>选择其他高端品牌的同类产品，比如美国</w:t>
      </w:r>
      <w:r>
        <w:rPr>
          <w:sz w:val="24"/>
          <w:szCs w:val="24"/>
        </w:rPr>
        <w:t>M</w:t>
      </w:r>
      <w:r>
        <w:rPr>
          <w:sz w:val="24"/>
          <w:szCs w:val="24"/>
        </w:rPr>
        <w:t>公司的</w:t>
      </w:r>
      <w:r>
        <w:rPr>
          <w:sz w:val="24"/>
          <w:szCs w:val="24"/>
        </w:rPr>
        <w:t>M</w:t>
      </w:r>
      <w:r>
        <w:rPr>
          <w:sz w:val="24"/>
          <w:szCs w:val="24"/>
        </w:rPr>
        <w:t>管道式滤水器和美国</w:t>
      </w:r>
      <w:r>
        <w:rPr>
          <w:sz w:val="24"/>
          <w:szCs w:val="24"/>
        </w:rPr>
        <w:t>A</w:t>
      </w:r>
      <w:r>
        <w:rPr>
          <w:sz w:val="24"/>
          <w:szCs w:val="24"/>
        </w:rPr>
        <w:t>公司的</w:t>
      </w:r>
      <w:r>
        <w:rPr>
          <w:sz w:val="24"/>
          <w:szCs w:val="24"/>
        </w:rPr>
        <w:t>A</w:t>
      </w:r>
      <w:r>
        <w:rPr>
          <w:sz w:val="24"/>
          <w:szCs w:val="24"/>
        </w:rPr>
        <w:t>空气净化器，可以扩大公司的产品线</w:t>
      </w:r>
      <w:r>
        <w:rPr>
          <w:sz w:val="24"/>
          <w:szCs w:val="24"/>
        </w:rPr>
        <w:t>”</w:t>
      </w:r>
      <w:r>
        <w:rPr>
          <w:sz w:val="24"/>
          <w:szCs w:val="24"/>
        </w:rPr>
        <w:t>。</w:t>
      </w:r>
    </w:p>
    <w:p w:rsidR="00542F1A" w:rsidRDefault="00542F1A" w:rsidP="003864B2">
      <w:pPr>
        <w:pStyle w:val="a6"/>
        <w:numPr>
          <w:ilvl w:val="0"/>
          <w:numId w:val="1"/>
        </w:numPr>
        <w:spacing w:line="300" w:lineRule="auto"/>
        <w:ind w:left="0" w:firstLineChars="0" w:firstLine="480"/>
      </w:pPr>
      <w:r w:rsidRPr="003864B2">
        <w:rPr>
          <w:sz w:val="24"/>
          <w:szCs w:val="24"/>
        </w:rPr>
        <w:t>产品延伸。指全部或部分地改变公司原有产品的市场定位。</w:t>
      </w:r>
      <w:r w:rsidRPr="003864B2">
        <w:rPr>
          <w:sz w:val="24"/>
          <w:szCs w:val="24"/>
        </w:rPr>
        <w:t>ws</w:t>
      </w:r>
      <w:r w:rsidRPr="003864B2">
        <w:rPr>
          <w:sz w:val="24"/>
          <w:szCs w:val="24"/>
        </w:rPr>
        <w:t>公司产品体现为向下延伸。</w:t>
      </w:r>
      <w:r w:rsidRPr="003864B2">
        <w:rPr>
          <w:sz w:val="24"/>
          <w:szCs w:val="24"/>
        </w:rPr>
        <w:t>“B</w:t>
      </w:r>
      <w:r w:rsidRPr="003864B2">
        <w:rPr>
          <w:sz w:val="24"/>
          <w:szCs w:val="24"/>
        </w:rPr>
        <w:t>滤水壶即将进入的低端渠道</w:t>
      </w:r>
      <w:r w:rsidRPr="003864B2">
        <w:rPr>
          <w:sz w:val="24"/>
          <w:szCs w:val="24"/>
        </w:rPr>
        <w:t>”</w:t>
      </w:r>
      <w:r w:rsidRPr="003864B2">
        <w:rPr>
          <w:sz w:val="24"/>
          <w:szCs w:val="24"/>
        </w:rPr>
        <w:t>。</w:t>
      </w:r>
    </w:p>
    <w:p w:rsidR="00542F1A" w:rsidRDefault="00542F1A" w:rsidP="0049756F">
      <w:pPr>
        <w:spacing w:line="300" w:lineRule="auto"/>
        <w:ind w:firstLine="480"/>
      </w:pPr>
      <w:r>
        <w:rPr>
          <w:sz w:val="24"/>
          <w:szCs w:val="24"/>
        </w:rPr>
        <w:t>【综合案例</w:t>
      </w:r>
      <w:r>
        <w:rPr>
          <w:sz w:val="24"/>
          <w:szCs w:val="24"/>
        </w:rPr>
        <w:t>15</w:t>
      </w:r>
      <w:r w:rsidR="003864B2">
        <w:rPr>
          <w:rFonts w:hint="eastAsia"/>
          <w:sz w:val="24"/>
          <w:szCs w:val="24"/>
        </w:rPr>
        <w:t>】</w:t>
      </w:r>
    </w:p>
    <w:p w:rsidR="00542F1A" w:rsidRDefault="00542F1A" w:rsidP="0049756F">
      <w:pPr>
        <w:spacing w:line="300" w:lineRule="auto"/>
        <w:ind w:firstLine="480"/>
      </w:pPr>
      <w:r>
        <w:rPr>
          <w:sz w:val="24"/>
          <w:szCs w:val="24"/>
        </w:rPr>
        <w:t>CS</w:t>
      </w:r>
      <w:r>
        <w:rPr>
          <w:sz w:val="24"/>
          <w:szCs w:val="24"/>
        </w:rPr>
        <w:t>医械公司成立于</w:t>
      </w:r>
      <w:r>
        <w:rPr>
          <w:sz w:val="24"/>
          <w:szCs w:val="24"/>
        </w:rPr>
        <w:t>1990</w:t>
      </w:r>
      <w:r>
        <w:rPr>
          <w:sz w:val="24"/>
          <w:szCs w:val="24"/>
        </w:rPr>
        <w:t>年，是以医疗器械的研发、生产、销售为一体化的民营高新技术企业。公司创立伊始，主要业务是进口发达国家的显微手术器械在国内销售，经营的产品包括外科、眼科、神经科、心脏科等科室的上千种手术器械。进口产品价格较高，难以开拓更多的国内客户，因此，公司在</w:t>
      </w:r>
      <w:r>
        <w:rPr>
          <w:sz w:val="24"/>
          <w:szCs w:val="24"/>
        </w:rPr>
        <w:t>2006</w:t>
      </w:r>
      <w:r>
        <w:rPr>
          <w:sz w:val="24"/>
          <w:szCs w:val="24"/>
        </w:rPr>
        <w:t>年开始建立自己的自有品牌</w:t>
      </w:r>
      <w:r>
        <w:rPr>
          <w:sz w:val="24"/>
          <w:szCs w:val="24"/>
        </w:rPr>
        <w:t>“GS”</w:t>
      </w:r>
      <w:r>
        <w:rPr>
          <w:sz w:val="24"/>
          <w:szCs w:val="24"/>
        </w:rPr>
        <w:t>，采取</w:t>
      </w:r>
      <w:r>
        <w:rPr>
          <w:sz w:val="24"/>
          <w:szCs w:val="24"/>
        </w:rPr>
        <w:t>OEM</w:t>
      </w:r>
      <w:r>
        <w:rPr>
          <w:sz w:val="24"/>
          <w:szCs w:val="24"/>
        </w:rPr>
        <w:t>的形式，用国外的技术、材料、质量标准构建自己的医疗器械产品品牌，用进口产品的质量加中国产品价格的竞争优势逐步替代进口品牌，立足于医疗器械市场。经过几年的运营，</w:t>
      </w:r>
      <w:r>
        <w:rPr>
          <w:sz w:val="24"/>
          <w:szCs w:val="24"/>
        </w:rPr>
        <w:t xml:space="preserve"> “CS”</w:t>
      </w:r>
      <w:r>
        <w:rPr>
          <w:sz w:val="24"/>
          <w:szCs w:val="24"/>
        </w:rPr>
        <w:t>成为显微手术器材市场的知名品牌。</w:t>
      </w:r>
    </w:p>
    <w:p w:rsidR="00542F1A" w:rsidRDefault="00542F1A" w:rsidP="0049756F">
      <w:pPr>
        <w:spacing w:line="300" w:lineRule="auto"/>
        <w:ind w:firstLine="480"/>
      </w:pPr>
      <w:r>
        <w:rPr>
          <w:sz w:val="24"/>
          <w:szCs w:val="24"/>
        </w:rPr>
        <w:t>但是，近年来，</w:t>
      </w:r>
      <w:r>
        <w:rPr>
          <w:sz w:val="24"/>
          <w:szCs w:val="24"/>
        </w:rPr>
        <w:t xml:space="preserve"> CS</w:t>
      </w:r>
      <w:r>
        <w:rPr>
          <w:sz w:val="24"/>
          <w:szCs w:val="24"/>
        </w:rPr>
        <w:t>医械公司的主营产品显微手术器械面临着很大的危机，其市场份额呈现连年下降的态势，主要有以下几点原因：</w:t>
      </w:r>
    </w:p>
    <w:p w:rsidR="00542F1A" w:rsidRDefault="00542F1A" w:rsidP="0049756F">
      <w:pPr>
        <w:spacing w:line="300" w:lineRule="auto"/>
        <w:ind w:firstLine="480"/>
      </w:pPr>
      <w:r>
        <w:rPr>
          <w:sz w:val="24"/>
          <w:szCs w:val="24"/>
        </w:rPr>
        <w:t>第一，市场上出现了大量的仿造品和替代品。随着国内机加工技术的发展，目前已经在南方一些地区形成规模化的显微手术器械生产基地，其产品质量虽不及</w:t>
      </w:r>
      <w:r>
        <w:rPr>
          <w:sz w:val="24"/>
          <w:szCs w:val="24"/>
        </w:rPr>
        <w:t>GS</w:t>
      </w:r>
      <w:r>
        <w:rPr>
          <w:sz w:val="24"/>
          <w:szCs w:val="24"/>
        </w:rPr>
        <w:t>医械公司的进口产品，但价格低廉，基本能够满足医院手术的需求。这对于</w:t>
      </w:r>
      <w:r>
        <w:rPr>
          <w:sz w:val="24"/>
          <w:szCs w:val="24"/>
        </w:rPr>
        <w:t>GS</w:t>
      </w:r>
      <w:r>
        <w:rPr>
          <w:sz w:val="24"/>
          <w:szCs w:val="24"/>
        </w:rPr>
        <w:t>医械公司的产品构成很大威胁。</w:t>
      </w:r>
    </w:p>
    <w:p w:rsidR="00542F1A" w:rsidRDefault="00542F1A" w:rsidP="0049756F">
      <w:pPr>
        <w:spacing w:line="300" w:lineRule="auto"/>
        <w:ind w:firstLine="480"/>
      </w:pPr>
      <w:r>
        <w:rPr>
          <w:sz w:val="24"/>
          <w:szCs w:val="24"/>
        </w:rPr>
        <w:t>第二，国外品牌大举进入中国市场。国外品牌产品质量有较大优势，同时产品的后期服务体系更加完善。</w:t>
      </w:r>
    </w:p>
    <w:p w:rsidR="00542F1A" w:rsidRDefault="00542F1A" w:rsidP="0049756F">
      <w:pPr>
        <w:spacing w:line="300" w:lineRule="auto"/>
        <w:ind w:firstLine="480"/>
      </w:pPr>
      <w:r>
        <w:rPr>
          <w:sz w:val="24"/>
          <w:szCs w:val="24"/>
        </w:rPr>
        <w:t>第三，原有合作的代理商开始直接从国外进货。直接从国外进货产品的价格更低、品种更全，导致</w:t>
      </w:r>
      <w:r>
        <w:rPr>
          <w:sz w:val="24"/>
          <w:szCs w:val="24"/>
        </w:rPr>
        <w:t>GS</w:t>
      </w:r>
      <w:r>
        <w:rPr>
          <w:sz w:val="24"/>
          <w:szCs w:val="24"/>
        </w:rPr>
        <w:t>医械公司丢失了大量客户。</w:t>
      </w:r>
    </w:p>
    <w:p w:rsidR="00542F1A" w:rsidRDefault="00542F1A" w:rsidP="0049756F">
      <w:pPr>
        <w:spacing w:line="300" w:lineRule="auto"/>
        <w:ind w:firstLine="480"/>
      </w:pPr>
      <w:r>
        <w:rPr>
          <w:sz w:val="24"/>
          <w:szCs w:val="24"/>
        </w:rPr>
        <w:t>第四，医院购买行为发生变化。由于医院购买手术器械不能像耗材计入患者身上而收费，而只能算作科室的成本，并且与医生或者科室的年终奖挂钩。而国内产品质量不断提升，价格却只有</w:t>
      </w:r>
      <w:r>
        <w:rPr>
          <w:sz w:val="24"/>
          <w:szCs w:val="24"/>
        </w:rPr>
        <w:t>GS</w:t>
      </w:r>
      <w:r>
        <w:rPr>
          <w:sz w:val="24"/>
          <w:szCs w:val="24"/>
        </w:rPr>
        <w:t>医械公司产品的</w:t>
      </w:r>
      <w:r>
        <w:rPr>
          <w:sz w:val="24"/>
          <w:szCs w:val="24"/>
        </w:rPr>
        <w:t>1/5</w:t>
      </w:r>
      <w:r>
        <w:rPr>
          <w:sz w:val="24"/>
          <w:szCs w:val="24"/>
        </w:rPr>
        <w:t>，因此医生和科室尽量选择价格低的器械使用。</w:t>
      </w:r>
    </w:p>
    <w:p w:rsidR="00542F1A" w:rsidRDefault="00542F1A" w:rsidP="0049756F">
      <w:pPr>
        <w:spacing w:line="300" w:lineRule="auto"/>
        <w:ind w:firstLine="480"/>
      </w:pPr>
      <w:r>
        <w:rPr>
          <w:sz w:val="24"/>
          <w:szCs w:val="24"/>
        </w:rPr>
        <w:t>第五，</w:t>
      </w:r>
      <w:r>
        <w:rPr>
          <w:sz w:val="24"/>
          <w:szCs w:val="24"/>
        </w:rPr>
        <w:t xml:space="preserve"> CS</w:t>
      </w:r>
      <w:r>
        <w:rPr>
          <w:sz w:val="24"/>
          <w:szCs w:val="24"/>
        </w:rPr>
        <w:t>医械公司经营的显微手术器械产品不具备自主生产能力。公司是以</w:t>
      </w:r>
      <w:r>
        <w:rPr>
          <w:sz w:val="24"/>
          <w:szCs w:val="24"/>
        </w:rPr>
        <w:t>OEM</w:t>
      </w:r>
      <w:r>
        <w:rPr>
          <w:sz w:val="24"/>
          <w:szCs w:val="24"/>
        </w:rPr>
        <w:t>或者代理的形式进货销售，供应商主要来自几个发达国家，因此公司在安排订单、商检报关、仓储运输的周期都比较长。加上产品的种类繁多，客户的需求是多样性的，因此要求</w:t>
      </w:r>
      <w:r>
        <w:rPr>
          <w:sz w:val="24"/>
          <w:szCs w:val="24"/>
        </w:rPr>
        <w:t>CS</w:t>
      </w:r>
      <w:r>
        <w:rPr>
          <w:sz w:val="24"/>
          <w:szCs w:val="24"/>
        </w:rPr>
        <w:t>医械公司的产品库存种类齐全，使得公司付出了较高的成本，占用了大量资金。从</w:t>
      </w:r>
      <w:r>
        <w:rPr>
          <w:sz w:val="24"/>
          <w:szCs w:val="24"/>
        </w:rPr>
        <w:t>1996</w:t>
      </w:r>
      <w:r>
        <w:rPr>
          <w:sz w:val="24"/>
          <w:szCs w:val="24"/>
        </w:rPr>
        <w:t>年开始，</w:t>
      </w:r>
      <w:r>
        <w:rPr>
          <w:sz w:val="24"/>
          <w:szCs w:val="24"/>
        </w:rPr>
        <w:t xml:space="preserve"> CS</w:t>
      </w:r>
      <w:r>
        <w:rPr>
          <w:sz w:val="24"/>
          <w:szCs w:val="24"/>
        </w:rPr>
        <w:t>医械公司创始人就率领研发团队从事生物材料方面的研究，并且与各大医院进行了相关的科研合作，共同研制开发了</w:t>
      </w:r>
      <w:r>
        <w:rPr>
          <w:sz w:val="24"/>
          <w:szCs w:val="24"/>
        </w:rPr>
        <w:lastRenderedPageBreak/>
        <w:t>多种眼科的仿生替代材料，目前已经成熟的产品有仿生眼、视神经片、心脏过滤器等产品，这些科研项目已经被各大医院的临床证明可应用于人体。其中，</w:t>
      </w:r>
      <w:r>
        <w:rPr>
          <w:sz w:val="24"/>
          <w:szCs w:val="24"/>
        </w:rPr>
        <w:t xml:space="preserve"> Gs</w:t>
      </w:r>
      <w:r>
        <w:rPr>
          <w:sz w:val="24"/>
          <w:szCs w:val="24"/>
        </w:rPr>
        <w:t>医械公司发明的专利产品</w:t>
      </w:r>
      <w:r>
        <w:rPr>
          <w:sz w:val="24"/>
          <w:szCs w:val="24"/>
        </w:rPr>
        <w:t>Y</w:t>
      </w:r>
      <w:r>
        <w:rPr>
          <w:sz w:val="24"/>
          <w:szCs w:val="24"/>
        </w:rPr>
        <w:t>产品是公司颇具优势的产品，该产品主要针对失明患者，通过进行义眼的移植帮助患者实现部分眼功能，恢复一定的视力，经过初期的动物试验证明此产品安全有效。</w:t>
      </w:r>
      <w:r>
        <w:rPr>
          <w:sz w:val="24"/>
          <w:szCs w:val="24"/>
        </w:rPr>
        <w:t>Y</w:t>
      </w:r>
      <w:r>
        <w:rPr>
          <w:sz w:val="24"/>
          <w:szCs w:val="24"/>
        </w:rPr>
        <w:t>产品是一个世界首创的产品，经过前期的市场调研，目前在全球该领域至少有</w:t>
      </w:r>
      <w:r>
        <w:rPr>
          <w:sz w:val="24"/>
          <w:szCs w:val="24"/>
        </w:rPr>
        <w:t>5000</w:t>
      </w:r>
      <w:r>
        <w:rPr>
          <w:sz w:val="24"/>
          <w:szCs w:val="24"/>
        </w:rPr>
        <w:t>万名的消费者。</w:t>
      </w:r>
      <w:r>
        <w:rPr>
          <w:sz w:val="24"/>
          <w:szCs w:val="24"/>
        </w:rPr>
        <w:t>GS</w:t>
      </w:r>
      <w:r>
        <w:rPr>
          <w:sz w:val="24"/>
          <w:szCs w:val="24"/>
        </w:rPr>
        <w:t>医械公司</w:t>
      </w:r>
      <w:r>
        <w:rPr>
          <w:sz w:val="24"/>
          <w:szCs w:val="24"/>
        </w:rPr>
        <w:t>2012</w:t>
      </w:r>
      <w:r>
        <w:rPr>
          <w:sz w:val="24"/>
          <w:szCs w:val="24"/>
        </w:rPr>
        <w:t>年建立了</w:t>
      </w:r>
      <w:r>
        <w:rPr>
          <w:sz w:val="24"/>
          <w:szCs w:val="24"/>
        </w:rPr>
        <w:t>GMP</w:t>
      </w:r>
      <w:r>
        <w:rPr>
          <w:sz w:val="24"/>
          <w:szCs w:val="24"/>
        </w:rPr>
        <w:t>生物制品工厂，希望通过进一步的产业化，将</w:t>
      </w:r>
      <w:r>
        <w:rPr>
          <w:sz w:val="24"/>
          <w:szCs w:val="24"/>
        </w:rPr>
        <w:t>Y</w:t>
      </w:r>
      <w:r>
        <w:rPr>
          <w:sz w:val="24"/>
          <w:szCs w:val="24"/>
        </w:rPr>
        <w:t>产品正式推动上市。</w:t>
      </w:r>
    </w:p>
    <w:p w:rsidR="00542F1A" w:rsidRDefault="00542F1A" w:rsidP="0049756F">
      <w:pPr>
        <w:spacing w:line="300" w:lineRule="auto"/>
        <w:ind w:firstLine="480"/>
      </w:pPr>
      <w:r>
        <w:rPr>
          <w:sz w:val="24"/>
          <w:szCs w:val="24"/>
        </w:rPr>
        <w:t>GS</w:t>
      </w:r>
      <w:r>
        <w:rPr>
          <w:sz w:val="24"/>
          <w:szCs w:val="24"/>
        </w:rPr>
        <w:t>医械公司发展</w:t>
      </w:r>
      <w:r>
        <w:rPr>
          <w:sz w:val="24"/>
          <w:szCs w:val="24"/>
        </w:rPr>
        <w:t>Y</w:t>
      </w:r>
      <w:r>
        <w:rPr>
          <w:sz w:val="24"/>
          <w:szCs w:val="24"/>
        </w:rPr>
        <w:t>产品具有以下内外部有利条件：</w:t>
      </w:r>
    </w:p>
    <w:p w:rsidR="00542F1A" w:rsidRDefault="00542F1A" w:rsidP="0049756F">
      <w:pPr>
        <w:spacing w:line="300" w:lineRule="auto"/>
        <w:ind w:firstLine="480"/>
      </w:pPr>
      <w:r>
        <w:rPr>
          <w:sz w:val="24"/>
          <w:szCs w:val="24"/>
        </w:rPr>
        <w:t>（</w:t>
      </w:r>
      <w:r>
        <w:rPr>
          <w:sz w:val="24"/>
          <w:szCs w:val="24"/>
        </w:rPr>
        <w:t>1</w:t>
      </w:r>
      <w:r>
        <w:rPr>
          <w:sz w:val="24"/>
          <w:szCs w:val="24"/>
        </w:rPr>
        <w:t>）从市场竞争情况考察。</w:t>
      </w:r>
      <w:r>
        <w:rPr>
          <w:sz w:val="24"/>
          <w:szCs w:val="24"/>
        </w:rPr>
        <w:t>Y</w:t>
      </w:r>
      <w:r>
        <w:rPr>
          <w:sz w:val="24"/>
          <w:szCs w:val="24"/>
        </w:rPr>
        <w:t>产品属于多学科交叉、知识密集、资金密集的高技术产业，企业需要有医学、生物学、材料学、光机电等多方面综合能力。其核心技术掌握在</w:t>
      </w:r>
      <w:r>
        <w:rPr>
          <w:sz w:val="24"/>
          <w:szCs w:val="24"/>
        </w:rPr>
        <w:t>GS</w:t>
      </w:r>
      <w:r>
        <w:rPr>
          <w:sz w:val="24"/>
          <w:szCs w:val="24"/>
        </w:rPr>
        <w:t>医械公司手中，并已经申请国家发明专利，该产品在全世界属于首次注册，目前还没有任何的竞争对手。在世界相关领域也还未有类似产品出现，不管是医院或者失明患者都无法从其他替代品中寻找到同样功能。此外，</w:t>
      </w:r>
      <w:r>
        <w:rPr>
          <w:sz w:val="24"/>
          <w:szCs w:val="24"/>
        </w:rPr>
        <w:t>Y</w:t>
      </w:r>
      <w:r>
        <w:rPr>
          <w:sz w:val="24"/>
          <w:szCs w:val="24"/>
        </w:rPr>
        <w:t>产品的开发和生产受到国家相关部门最严格的监管，新进入者必须投入大量的资金、时间、技术等成本，从而增加了其进入难度。</w:t>
      </w:r>
    </w:p>
    <w:p w:rsidR="00542F1A" w:rsidRDefault="00542F1A" w:rsidP="0049756F">
      <w:pPr>
        <w:spacing w:line="300" w:lineRule="auto"/>
        <w:ind w:firstLine="480"/>
      </w:pPr>
      <w:r>
        <w:rPr>
          <w:sz w:val="24"/>
          <w:szCs w:val="24"/>
        </w:rPr>
        <w:t>（</w:t>
      </w:r>
      <w:r>
        <w:rPr>
          <w:sz w:val="24"/>
          <w:szCs w:val="24"/>
        </w:rPr>
        <w:t>2</w:t>
      </w:r>
      <w:r>
        <w:rPr>
          <w:sz w:val="24"/>
          <w:szCs w:val="24"/>
        </w:rPr>
        <w:t>）从供应链角度考察。</w:t>
      </w:r>
    </w:p>
    <w:p w:rsidR="00542F1A" w:rsidRDefault="00542F1A" w:rsidP="0049756F">
      <w:pPr>
        <w:spacing w:line="300" w:lineRule="auto"/>
        <w:ind w:firstLine="480"/>
      </w:pPr>
      <w:r>
        <w:rPr>
          <w:sz w:val="24"/>
          <w:szCs w:val="24"/>
        </w:rPr>
        <w:t>①</w:t>
      </w:r>
      <w:r>
        <w:rPr>
          <w:sz w:val="24"/>
          <w:szCs w:val="24"/>
        </w:rPr>
        <w:t>针对失明患者，</w:t>
      </w:r>
      <w:r>
        <w:rPr>
          <w:sz w:val="24"/>
          <w:szCs w:val="24"/>
        </w:rPr>
        <w:t>Y</w:t>
      </w:r>
      <w:r>
        <w:rPr>
          <w:sz w:val="24"/>
          <w:szCs w:val="24"/>
        </w:rPr>
        <w:t>产品目前具有不可替代性，一般患者更看重产品的功能而对价格并不会很敏感。</w:t>
      </w:r>
    </w:p>
    <w:p w:rsidR="00542F1A" w:rsidRDefault="00542F1A" w:rsidP="0049756F">
      <w:pPr>
        <w:spacing w:line="300" w:lineRule="auto"/>
        <w:ind w:firstLine="480"/>
      </w:pPr>
      <w:r>
        <w:rPr>
          <w:sz w:val="24"/>
          <w:szCs w:val="24"/>
        </w:rPr>
        <w:t>②</w:t>
      </w:r>
      <w:r>
        <w:rPr>
          <w:sz w:val="24"/>
          <w:szCs w:val="24"/>
        </w:rPr>
        <w:t>在开发</w:t>
      </w:r>
      <w:r>
        <w:rPr>
          <w:sz w:val="24"/>
          <w:szCs w:val="24"/>
        </w:rPr>
        <w:t>Y</w:t>
      </w:r>
      <w:r>
        <w:rPr>
          <w:sz w:val="24"/>
          <w:szCs w:val="24"/>
        </w:rPr>
        <w:t>产品时，</w:t>
      </w:r>
      <w:r>
        <w:rPr>
          <w:sz w:val="24"/>
          <w:szCs w:val="24"/>
        </w:rPr>
        <w:t>GS</w:t>
      </w:r>
      <w:r>
        <w:rPr>
          <w:sz w:val="24"/>
          <w:szCs w:val="24"/>
        </w:rPr>
        <w:t>医械公司充分考虑产品原材料的功能、稀缺性、价格，以及该材料是否已被批准植人人体等各方面因素。在保证植入人眼后的生物指标不下降的情况下，坚持选用通用型原材料。这带来了三点好处：其一，由于原材料均为国内厂家生产的通用材料，进货和运输仓储等方面的成本都比较低，降低了生产成本；其二，由于原材料的通用性，供应商的可替代程度高，企业原材料采购的转换成本低；其三，由于产品原材料大多是目前人工晶体所采用的原材料，已被大量应用于人眼，材料的安全性、排异性早已得到证实，因此认可程度较高，便于下一步的注册工作。</w:t>
      </w:r>
    </w:p>
    <w:p w:rsidR="00542F1A" w:rsidRDefault="00542F1A" w:rsidP="0049756F">
      <w:pPr>
        <w:spacing w:line="300" w:lineRule="auto"/>
        <w:ind w:firstLine="480"/>
      </w:pPr>
      <w:r>
        <w:rPr>
          <w:sz w:val="24"/>
          <w:szCs w:val="24"/>
        </w:rPr>
        <w:t>（</w:t>
      </w:r>
      <w:r>
        <w:rPr>
          <w:sz w:val="24"/>
          <w:szCs w:val="24"/>
        </w:rPr>
        <w:t>3</w:t>
      </w:r>
      <w:r>
        <w:rPr>
          <w:sz w:val="24"/>
          <w:szCs w:val="24"/>
        </w:rPr>
        <w:t>）从以往的经营基础考察。</w:t>
      </w:r>
      <w:r>
        <w:rPr>
          <w:sz w:val="24"/>
          <w:szCs w:val="24"/>
        </w:rPr>
        <w:t>GS</w:t>
      </w:r>
      <w:r>
        <w:rPr>
          <w:sz w:val="24"/>
          <w:szCs w:val="24"/>
        </w:rPr>
        <w:t>医械公司在以往经营过程中为</w:t>
      </w:r>
      <w:r>
        <w:rPr>
          <w:sz w:val="24"/>
          <w:szCs w:val="24"/>
        </w:rPr>
        <w:t>Y</w:t>
      </w:r>
      <w:r>
        <w:rPr>
          <w:sz w:val="24"/>
          <w:szCs w:val="24"/>
        </w:rPr>
        <w:t>产品的批量生产和销售奠定了基础。主要有：</w:t>
      </w:r>
    </w:p>
    <w:p w:rsidR="00542F1A" w:rsidRDefault="00542F1A" w:rsidP="0049756F">
      <w:pPr>
        <w:spacing w:line="300" w:lineRule="auto"/>
        <w:ind w:firstLine="480"/>
      </w:pPr>
      <w:r>
        <w:rPr>
          <w:sz w:val="24"/>
          <w:szCs w:val="24"/>
        </w:rPr>
        <w:t>①</w:t>
      </w:r>
      <w:r>
        <w:rPr>
          <w:sz w:val="24"/>
          <w:szCs w:val="24"/>
        </w:rPr>
        <w:t>经过近</w:t>
      </w:r>
      <w:r>
        <w:rPr>
          <w:sz w:val="24"/>
          <w:szCs w:val="24"/>
        </w:rPr>
        <w:t>20</w:t>
      </w:r>
      <w:r>
        <w:rPr>
          <w:sz w:val="24"/>
          <w:szCs w:val="24"/>
        </w:rPr>
        <w:t>年的发展，</w:t>
      </w:r>
      <w:r>
        <w:rPr>
          <w:sz w:val="24"/>
          <w:szCs w:val="24"/>
        </w:rPr>
        <w:t>GS</w:t>
      </w:r>
      <w:r>
        <w:rPr>
          <w:sz w:val="24"/>
          <w:szCs w:val="24"/>
        </w:rPr>
        <w:t>医械公司已经形成较为完善的采购、进货和发货后勤服务体系。</w:t>
      </w:r>
    </w:p>
    <w:p w:rsidR="00542F1A" w:rsidRDefault="00542F1A" w:rsidP="0049756F">
      <w:pPr>
        <w:spacing w:line="300" w:lineRule="auto"/>
        <w:ind w:firstLine="480"/>
      </w:pPr>
      <w:r>
        <w:rPr>
          <w:sz w:val="24"/>
          <w:szCs w:val="24"/>
        </w:rPr>
        <w:t>②GS</w:t>
      </w:r>
      <w:r>
        <w:rPr>
          <w:sz w:val="24"/>
          <w:szCs w:val="24"/>
        </w:rPr>
        <w:t>医械公司通过为客户提供最好的产品和精细化的服务，赢得客户的信任和口碑。目前公司已经建立了国内</w:t>
      </w:r>
      <w:r>
        <w:rPr>
          <w:sz w:val="24"/>
          <w:szCs w:val="24"/>
        </w:rPr>
        <w:t>300</w:t>
      </w:r>
      <w:r>
        <w:rPr>
          <w:sz w:val="24"/>
          <w:szCs w:val="24"/>
        </w:rPr>
        <w:t>家三甲医院的销售网络，与上千名临床专家取得了良好的合作关系，基本覆盖全国，分销商渠道健全；公司已经建立专业服务团队，客服部均由经过培训的专业人员负责，服务网络较为完善。</w:t>
      </w:r>
    </w:p>
    <w:p w:rsidR="00542F1A" w:rsidRDefault="00542F1A" w:rsidP="0049756F">
      <w:pPr>
        <w:spacing w:line="300" w:lineRule="auto"/>
        <w:ind w:firstLine="480"/>
      </w:pPr>
      <w:r>
        <w:rPr>
          <w:sz w:val="24"/>
          <w:szCs w:val="24"/>
        </w:rPr>
        <w:t>③</w:t>
      </w:r>
      <w:r>
        <w:rPr>
          <w:sz w:val="24"/>
          <w:szCs w:val="24"/>
        </w:rPr>
        <w:t>经过多年来的发展，</w:t>
      </w:r>
      <w:r>
        <w:rPr>
          <w:sz w:val="24"/>
          <w:szCs w:val="24"/>
        </w:rPr>
        <w:t>GS</w:t>
      </w:r>
      <w:r>
        <w:rPr>
          <w:sz w:val="24"/>
          <w:szCs w:val="24"/>
        </w:rPr>
        <w:t>医械公司逐渐打造出一支实力较强的研发与销售团队。鉴于</w:t>
      </w:r>
      <w:r>
        <w:rPr>
          <w:sz w:val="24"/>
          <w:szCs w:val="24"/>
        </w:rPr>
        <w:t>GS</w:t>
      </w:r>
      <w:r>
        <w:rPr>
          <w:sz w:val="24"/>
          <w:szCs w:val="24"/>
        </w:rPr>
        <w:t>医械公司内外部环境的新变化，公司管理层认识到公司战略变革势在必行。</w:t>
      </w:r>
      <w:r>
        <w:rPr>
          <w:sz w:val="24"/>
          <w:szCs w:val="24"/>
        </w:rPr>
        <w:t>GS</w:t>
      </w:r>
      <w:r>
        <w:rPr>
          <w:sz w:val="24"/>
          <w:szCs w:val="24"/>
        </w:rPr>
        <w:t>医械公司拟订了战略变革的基本思路：</w:t>
      </w:r>
    </w:p>
    <w:p w:rsidR="00542F1A" w:rsidRDefault="00542F1A" w:rsidP="0049756F">
      <w:pPr>
        <w:spacing w:line="300" w:lineRule="auto"/>
        <w:ind w:firstLine="480"/>
      </w:pPr>
      <w:r>
        <w:rPr>
          <w:sz w:val="24"/>
          <w:szCs w:val="24"/>
        </w:rPr>
        <w:t>（</w:t>
      </w:r>
      <w:r>
        <w:rPr>
          <w:sz w:val="24"/>
          <w:szCs w:val="24"/>
        </w:rPr>
        <w:t>1</w:t>
      </w:r>
      <w:r>
        <w:rPr>
          <w:sz w:val="24"/>
          <w:szCs w:val="24"/>
        </w:rPr>
        <w:t>）业务转型：从原来的</w:t>
      </w:r>
      <w:r>
        <w:rPr>
          <w:sz w:val="24"/>
          <w:szCs w:val="24"/>
        </w:rPr>
        <w:t>OEM</w:t>
      </w:r>
      <w:r>
        <w:rPr>
          <w:sz w:val="24"/>
          <w:szCs w:val="24"/>
        </w:rPr>
        <w:t>显微手术器械供应商转向</w:t>
      </w:r>
      <w:r>
        <w:rPr>
          <w:sz w:val="24"/>
          <w:szCs w:val="24"/>
        </w:rPr>
        <w:t>“</w:t>
      </w:r>
      <w:r>
        <w:rPr>
          <w:sz w:val="24"/>
          <w:szCs w:val="24"/>
        </w:rPr>
        <w:t>人工视觉</w:t>
      </w:r>
      <w:r>
        <w:rPr>
          <w:sz w:val="24"/>
          <w:szCs w:val="24"/>
        </w:rPr>
        <w:t>”</w:t>
      </w:r>
      <w:r>
        <w:rPr>
          <w:sz w:val="24"/>
          <w:szCs w:val="24"/>
        </w:rPr>
        <w:t>解决方案提供者，进入帮助患者恢复光明的生物高科技行业。</w:t>
      </w:r>
    </w:p>
    <w:p w:rsidR="00542F1A" w:rsidRDefault="00542F1A" w:rsidP="0049756F">
      <w:pPr>
        <w:spacing w:line="300" w:lineRule="auto"/>
        <w:ind w:firstLine="480"/>
      </w:pPr>
      <w:r>
        <w:rPr>
          <w:sz w:val="24"/>
          <w:szCs w:val="24"/>
        </w:rPr>
        <w:t>（</w:t>
      </w:r>
      <w:r>
        <w:rPr>
          <w:sz w:val="24"/>
          <w:szCs w:val="24"/>
        </w:rPr>
        <w:t>2</w:t>
      </w:r>
      <w:r>
        <w:rPr>
          <w:sz w:val="24"/>
          <w:szCs w:val="24"/>
        </w:rPr>
        <w:t>）业务方向拓展：实施纵向一体化战略。一方面，通过自建或者并购在全国建立眼科医院，通过产业化将医院进行连锁化经营，直接面对患者，根据医生与患者的意见不断完善</w:t>
      </w:r>
      <w:r>
        <w:rPr>
          <w:sz w:val="24"/>
          <w:szCs w:val="24"/>
        </w:rPr>
        <w:t>Y</w:t>
      </w:r>
      <w:r>
        <w:rPr>
          <w:sz w:val="24"/>
          <w:szCs w:val="24"/>
        </w:rPr>
        <w:t>产品的功能和质量，并享有产品带来的高附加值利润；另一方面，建立生物工厂，围绕人工视觉等多个品种进</w:t>
      </w:r>
      <w:r>
        <w:rPr>
          <w:sz w:val="24"/>
          <w:szCs w:val="24"/>
        </w:rPr>
        <w:lastRenderedPageBreak/>
        <w:t>行研发生产，还可以加工其他配套产品，如配套手术的器械，配套的滴眼液等，加大公司在整个产业链的深度。</w:t>
      </w:r>
    </w:p>
    <w:p w:rsidR="00542F1A" w:rsidRDefault="00542F1A" w:rsidP="0049756F">
      <w:pPr>
        <w:spacing w:line="300" w:lineRule="auto"/>
        <w:ind w:firstLine="480"/>
      </w:pPr>
      <w:r>
        <w:rPr>
          <w:sz w:val="24"/>
          <w:szCs w:val="24"/>
        </w:rPr>
        <w:t>GS</w:t>
      </w:r>
      <w:r>
        <w:rPr>
          <w:sz w:val="24"/>
          <w:szCs w:val="24"/>
        </w:rPr>
        <w:t>医械公司战略转型的关键有两个：</w:t>
      </w:r>
    </w:p>
    <w:p w:rsidR="00542F1A" w:rsidRDefault="00542F1A" w:rsidP="0049756F">
      <w:pPr>
        <w:spacing w:line="300" w:lineRule="auto"/>
        <w:ind w:firstLine="480"/>
      </w:pPr>
      <w:r>
        <w:rPr>
          <w:sz w:val="24"/>
          <w:szCs w:val="24"/>
        </w:rPr>
        <w:t>（</w:t>
      </w:r>
      <w:r>
        <w:rPr>
          <w:sz w:val="24"/>
          <w:szCs w:val="24"/>
        </w:rPr>
        <w:t>1</w:t>
      </w:r>
      <w:r>
        <w:rPr>
          <w:sz w:val="24"/>
          <w:szCs w:val="24"/>
        </w:rPr>
        <w:t>）从</w:t>
      </w:r>
      <w:r>
        <w:rPr>
          <w:sz w:val="24"/>
          <w:szCs w:val="24"/>
        </w:rPr>
        <w:t>“</w:t>
      </w:r>
      <w:r>
        <w:rPr>
          <w:sz w:val="24"/>
          <w:szCs w:val="24"/>
        </w:rPr>
        <w:t>产品到技术</w:t>
      </w:r>
      <w:r>
        <w:rPr>
          <w:sz w:val="24"/>
          <w:szCs w:val="24"/>
        </w:rPr>
        <w:t>”</w:t>
      </w:r>
      <w:r>
        <w:rPr>
          <w:sz w:val="24"/>
          <w:szCs w:val="24"/>
        </w:rPr>
        <w:t>，即从产业链的下游向产业链的上游发展。多年以来，</w:t>
      </w:r>
      <w:r>
        <w:rPr>
          <w:sz w:val="24"/>
          <w:szCs w:val="24"/>
        </w:rPr>
        <w:t>GS</w:t>
      </w:r>
      <w:r>
        <w:rPr>
          <w:sz w:val="24"/>
          <w:szCs w:val="24"/>
        </w:rPr>
        <w:t>医械公司在产业链中属于下游企业，主要是从事手术器械的生产、销售工作，而进人产业链上游需要大量的医学背景和大量的研发投入。</w:t>
      </w:r>
    </w:p>
    <w:p w:rsidR="00542F1A" w:rsidRDefault="00542F1A" w:rsidP="0049756F">
      <w:pPr>
        <w:spacing w:line="300" w:lineRule="auto"/>
        <w:ind w:firstLine="480"/>
      </w:pPr>
      <w:r>
        <w:rPr>
          <w:sz w:val="24"/>
          <w:szCs w:val="24"/>
        </w:rPr>
        <w:t>（</w:t>
      </w:r>
      <w:r>
        <w:rPr>
          <w:sz w:val="24"/>
          <w:szCs w:val="24"/>
        </w:rPr>
        <w:t>2</w:t>
      </w:r>
      <w:r>
        <w:rPr>
          <w:sz w:val="24"/>
          <w:szCs w:val="24"/>
        </w:rPr>
        <w:t>）利用核心产品优势建立企业的竞争优势。公司力求形成两个竞争优势：一是技术优势；二是体系标准的优势。</w:t>
      </w:r>
    </w:p>
    <w:p w:rsidR="00DD357C" w:rsidRDefault="00542F1A" w:rsidP="0049756F">
      <w:pPr>
        <w:spacing w:line="300" w:lineRule="auto"/>
        <w:ind w:firstLine="480"/>
        <w:rPr>
          <w:sz w:val="24"/>
          <w:szCs w:val="24"/>
        </w:rPr>
      </w:pPr>
      <w:r>
        <w:rPr>
          <w:sz w:val="24"/>
          <w:szCs w:val="24"/>
        </w:rPr>
        <w:t>结合以上两点，</w:t>
      </w:r>
      <w:r>
        <w:rPr>
          <w:sz w:val="24"/>
          <w:szCs w:val="24"/>
        </w:rPr>
        <w:t>GS</w:t>
      </w:r>
      <w:r>
        <w:rPr>
          <w:sz w:val="24"/>
          <w:szCs w:val="24"/>
        </w:rPr>
        <w:t>医械公司需要从以下几点人手</w:t>
      </w:r>
      <w:r w:rsidR="00DD357C">
        <w:rPr>
          <w:sz w:val="24"/>
          <w:szCs w:val="24"/>
        </w:rPr>
        <w:t>：</w:t>
      </w:r>
    </w:p>
    <w:p w:rsidR="00542F1A" w:rsidRDefault="00DD357C" w:rsidP="0049756F">
      <w:pPr>
        <w:spacing w:line="300" w:lineRule="auto"/>
        <w:ind w:firstLine="480"/>
      </w:pPr>
      <w:r>
        <w:rPr>
          <w:sz w:val="24"/>
          <w:szCs w:val="24"/>
        </w:rPr>
        <w:t>（</w:t>
      </w:r>
      <w:r>
        <w:rPr>
          <w:sz w:val="24"/>
          <w:szCs w:val="24"/>
        </w:rPr>
        <w:t>1</w:t>
      </w:r>
      <w:r>
        <w:rPr>
          <w:sz w:val="24"/>
          <w:szCs w:val="24"/>
        </w:rPr>
        <w:t>）</w:t>
      </w:r>
      <w:r w:rsidR="00542F1A">
        <w:rPr>
          <w:sz w:val="24"/>
          <w:szCs w:val="24"/>
        </w:rPr>
        <w:t>建立企业的长期、阶段性战略目标。</w:t>
      </w:r>
    </w:p>
    <w:p w:rsidR="00542F1A" w:rsidRDefault="00542F1A" w:rsidP="0049756F">
      <w:pPr>
        <w:spacing w:line="300" w:lineRule="auto"/>
        <w:ind w:firstLine="480"/>
      </w:pPr>
      <w:r>
        <w:rPr>
          <w:sz w:val="24"/>
          <w:szCs w:val="24"/>
        </w:rPr>
        <w:t>（</w:t>
      </w:r>
      <w:r>
        <w:rPr>
          <w:sz w:val="24"/>
          <w:szCs w:val="24"/>
        </w:rPr>
        <w:t>2</w:t>
      </w:r>
      <w:r>
        <w:rPr>
          <w:sz w:val="24"/>
          <w:szCs w:val="24"/>
        </w:rPr>
        <w:t>）对管控模式加以梳理和完善。</w:t>
      </w:r>
    </w:p>
    <w:p w:rsidR="00542F1A" w:rsidRDefault="00542F1A" w:rsidP="0049756F">
      <w:pPr>
        <w:spacing w:line="300" w:lineRule="auto"/>
        <w:ind w:firstLine="480"/>
      </w:pPr>
      <w:r>
        <w:rPr>
          <w:sz w:val="24"/>
          <w:szCs w:val="24"/>
        </w:rPr>
        <w:t>（</w:t>
      </w:r>
      <w:r>
        <w:rPr>
          <w:sz w:val="24"/>
          <w:szCs w:val="24"/>
        </w:rPr>
        <w:t>3</w:t>
      </w:r>
      <w:r>
        <w:rPr>
          <w:sz w:val="24"/>
          <w:szCs w:val="24"/>
        </w:rPr>
        <w:t>）调整商业模式，从以往的以医生为主要客户群的供应商商业模式，调整为以患者提供解决方案的商业模式，以新的经营理念，带动整个商业模式的变化。</w:t>
      </w:r>
    </w:p>
    <w:p w:rsidR="00542F1A" w:rsidRDefault="00542F1A" w:rsidP="0049756F">
      <w:pPr>
        <w:spacing w:line="300" w:lineRule="auto"/>
        <w:ind w:firstLine="480"/>
      </w:pPr>
      <w:r>
        <w:rPr>
          <w:sz w:val="24"/>
          <w:szCs w:val="24"/>
        </w:rPr>
        <w:t>根据</w:t>
      </w:r>
      <w:r>
        <w:rPr>
          <w:sz w:val="24"/>
          <w:szCs w:val="24"/>
        </w:rPr>
        <w:t>GS</w:t>
      </w:r>
      <w:r>
        <w:rPr>
          <w:sz w:val="24"/>
          <w:szCs w:val="24"/>
        </w:rPr>
        <w:t>医械公司制定的战略转型的基本思路，公司还需要对内部的管理机制、组织结构、人力资源、资金等进行相应的配置保证公司战略的实施。</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t>（</w:t>
      </w:r>
      <w:r>
        <w:rPr>
          <w:sz w:val="24"/>
          <w:szCs w:val="24"/>
        </w:rPr>
        <w:t>1</w:t>
      </w:r>
      <w:r>
        <w:rPr>
          <w:sz w:val="24"/>
          <w:szCs w:val="24"/>
        </w:rPr>
        <w:t>）运用产品策略中企业可采用的品牌与商标策略的类型，简要分析</w:t>
      </w:r>
      <w:r>
        <w:rPr>
          <w:sz w:val="24"/>
          <w:szCs w:val="24"/>
        </w:rPr>
        <w:t>GS</w:t>
      </w:r>
      <w:r>
        <w:rPr>
          <w:sz w:val="24"/>
          <w:szCs w:val="24"/>
        </w:rPr>
        <w:t>医械公司在</w:t>
      </w:r>
      <w:r>
        <w:rPr>
          <w:sz w:val="24"/>
          <w:szCs w:val="24"/>
        </w:rPr>
        <w:t>2006</w:t>
      </w:r>
      <w:r>
        <w:rPr>
          <w:sz w:val="24"/>
          <w:szCs w:val="24"/>
        </w:rPr>
        <w:t>年开始建立自己的自主品牌</w:t>
      </w:r>
      <w:r>
        <w:rPr>
          <w:sz w:val="24"/>
          <w:szCs w:val="24"/>
        </w:rPr>
        <w:t>“GS”</w:t>
      </w:r>
      <w:r>
        <w:rPr>
          <w:sz w:val="24"/>
          <w:szCs w:val="24"/>
        </w:rPr>
        <w:t>的依据。</w:t>
      </w:r>
    </w:p>
    <w:p w:rsidR="00542F1A" w:rsidRDefault="00542F1A" w:rsidP="0049756F">
      <w:pPr>
        <w:spacing w:line="300" w:lineRule="auto"/>
        <w:ind w:firstLine="480"/>
      </w:pPr>
      <w:r>
        <w:rPr>
          <w:sz w:val="24"/>
          <w:szCs w:val="24"/>
        </w:rPr>
        <w:t>企业可采用的品牌和商标策略的类型有：单一的品牌名称；每个产品都有不同的品牌名称；自有品牌。自有品牌指经销商、零售商销售自有品牌的产品，以使客户建立对该经销商或零售商而不是产品生产商的忠诚度。这些经销商或零售商对其自有品牌的定价拥有绝对的决定权。</w:t>
      </w:r>
    </w:p>
    <w:p w:rsidR="00542F1A" w:rsidRDefault="00542F1A" w:rsidP="0049756F">
      <w:pPr>
        <w:spacing w:line="300" w:lineRule="auto"/>
        <w:ind w:firstLine="480"/>
      </w:pPr>
      <w:r>
        <w:rPr>
          <w:sz w:val="24"/>
          <w:szCs w:val="24"/>
        </w:rPr>
        <w:t>GS</w:t>
      </w:r>
      <w:r>
        <w:rPr>
          <w:sz w:val="24"/>
          <w:szCs w:val="24"/>
        </w:rPr>
        <w:t>医械公司在</w:t>
      </w:r>
      <w:r>
        <w:rPr>
          <w:sz w:val="24"/>
          <w:szCs w:val="24"/>
        </w:rPr>
        <w:t>2006</w:t>
      </w:r>
      <w:r>
        <w:rPr>
          <w:sz w:val="24"/>
          <w:szCs w:val="24"/>
        </w:rPr>
        <w:t>年开始建立自己的自有品牌</w:t>
      </w:r>
      <w:r>
        <w:rPr>
          <w:sz w:val="24"/>
          <w:szCs w:val="24"/>
        </w:rPr>
        <w:t>“GS”</w:t>
      </w:r>
      <w:r>
        <w:rPr>
          <w:sz w:val="24"/>
          <w:szCs w:val="24"/>
        </w:rPr>
        <w:t>，属于自有品牌类型。</w:t>
      </w:r>
      <w:r>
        <w:rPr>
          <w:sz w:val="24"/>
          <w:szCs w:val="24"/>
        </w:rPr>
        <w:t>“</w:t>
      </w:r>
      <w:r>
        <w:rPr>
          <w:sz w:val="24"/>
          <w:szCs w:val="24"/>
        </w:rPr>
        <w:t>采取</w:t>
      </w:r>
      <w:r>
        <w:rPr>
          <w:sz w:val="24"/>
          <w:szCs w:val="24"/>
        </w:rPr>
        <w:t>OEM</w:t>
      </w:r>
      <w:r>
        <w:rPr>
          <w:sz w:val="24"/>
          <w:szCs w:val="24"/>
        </w:rPr>
        <w:t>的形式，用国外的技术、材料、质量标准构建自己的医疗器械产品，用进口产品的质量加中国产品价格的竞争优势逐步替代进口品牌，立足于医疗器械市场。经过几年的运营，</w:t>
      </w:r>
      <w:r>
        <w:rPr>
          <w:sz w:val="24"/>
          <w:szCs w:val="24"/>
        </w:rPr>
        <w:t>“GS”</w:t>
      </w:r>
      <w:r>
        <w:rPr>
          <w:sz w:val="24"/>
          <w:szCs w:val="24"/>
        </w:rPr>
        <w:t>成为显徽手术器材市场的知名品牌</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）运用五种竞争力模型，简要比较分析</w:t>
      </w:r>
      <w:r>
        <w:rPr>
          <w:sz w:val="24"/>
          <w:szCs w:val="24"/>
        </w:rPr>
        <w:t>GS</w:t>
      </w:r>
      <w:r>
        <w:rPr>
          <w:sz w:val="24"/>
          <w:szCs w:val="24"/>
        </w:rPr>
        <w:t>医械公司经营显微手术器械和</w:t>
      </w:r>
      <w:r>
        <w:rPr>
          <w:sz w:val="24"/>
          <w:szCs w:val="24"/>
        </w:rPr>
        <w:t>Y</w:t>
      </w:r>
      <w:r>
        <w:rPr>
          <w:sz w:val="24"/>
          <w:szCs w:val="24"/>
        </w:rPr>
        <w:t>产品所面临的不同的产业环境。</w:t>
      </w:r>
    </w:p>
    <w:p w:rsidR="00542F1A" w:rsidRDefault="00542F1A" w:rsidP="0049756F">
      <w:pPr>
        <w:spacing w:line="300" w:lineRule="auto"/>
        <w:ind w:firstLine="480"/>
      </w:pPr>
      <w:r>
        <w:rPr>
          <w:sz w:val="24"/>
          <w:szCs w:val="24"/>
        </w:rPr>
        <w:t>①</w:t>
      </w:r>
      <w:r>
        <w:rPr>
          <w:sz w:val="24"/>
          <w:szCs w:val="24"/>
        </w:rPr>
        <w:t>潜在进入者的进入威胁。</w:t>
      </w:r>
    </w:p>
    <w:p w:rsidR="00542F1A" w:rsidRDefault="00542F1A" w:rsidP="0049756F">
      <w:pPr>
        <w:spacing w:line="300" w:lineRule="auto"/>
        <w:ind w:firstLine="480"/>
      </w:pPr>
      <w:r>
        <w:rPr>
          <w:sz w:val="24"/>
          <w:szCs w:val="24"/>
        </w:rPr>
        <w:t>显微手术器械产业；</w:t>
      </w:r>
      <w:r>
        <w:rPr>
          <w:sz w:val="24"/>
          <w:szCs w:val="24"/>
        </w:rPr>
        <w:t>“</w:t>
      </w:r>
      <w:r>
        <w:rPr>
          <w:sz w:val="24"/>
          <w:szCs w:val="24"/>
        </w:rPr>
        <w:t>国外品牌大举进入中国市场，国外品牌产品质量有较大优势，同时产品的后期服务体系更加完善</w:t>
      </w:r>
      <w:r>
        <w:rPr>
          <w:sz w:val="24"/>
          <w:szCs w:val="24"/>
        </w:rPr>
        <w:t>”</w:t>
      </w:r>
      <w:r>
        <w:rPr>
          <w:sz w:val="24"/>
          <w:szCs w:val="24"/>
        </w:rPr>
        <w:t>。</w:t>
      </w:r>
    </w:p>
    <w:p w:rsidR="00542F1A" w:rsidRDefault="00542F1A" w:rsidP="0049756F">
      <w:pPr>
        <w:spacing w:line="300" w:lineRule="auto"/>
        <w:ind w:firstLine="480"/>
      </w:pPr>
      <w:r>
        <w:rPr>
          <w:sz w:val="24"/>
          <w:szCs w:val="24"/>
        </w:rPr>
        <w:t>Y</w:t>
      </w:r>
      <w:r>
        <w:rPr>
          <w:sz w:val="24"/>
          <w:szCs w:val="24"/>
        </w:rPr>
        <w:t>产品产业：</w:t>
      </w:r>
      <w:r>
        <w:rPr>
          <w:sz w:val="24"/>
          <w:szCs w:val="24"/>
        </w:rPr>
        <w:t>“Y</w:t>
      </w:r>
      <w:r>
        <w:rPr>
          <w:sz w:val="24"/>
          <w:szCs w:val="24"/>
        </w:rPr>
        <w:t>产品的开发和生产受到国家相关部门最严格的监管，新进入者必须投入大量的资金、时间、技术等成本，从而增加了其进入难度</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替代品的替代威胁。</w:t>
      </w:r>
    </w:p>
    <w:p w:rsidR="00542F1A" w:rsidRDefault="00542F1A" w:rsidP="0049756F">
      <w:pPr>
        <w:spacing w:line="300" w:lineRule="auto"/>
        <w:ind w:firstLine="480"/>
      </w:pPr>
      <w:r>
        <w:rPr>
          <w:sz w:val="24"/>
          <w:szCs w:val="24"/>
        </w:rPr>
        <w:t>显微手术器械产业：</w:t>
      </w:r>
      <w:r>
        <w:rPr>
          <w:sz w:val="24"/>
          <w:szCs w:val="24"/>
        </w:rPr>
        <w:t>“</w:t>
      </w:r>
      <w:r>
        <w:rPr>
          <w:sz w:val="24"/>
          <w:szCs w:val="24"/>
        </w:rPr>
        <w:t>市场上出现了大量的仿造品和替代品</w:t>
      </w:r>
      <w:r>
        <w:rPr>
          <w:sz w:val="24"/>
          <w:szCs w:val="24"/>
        </w:rPr>
        <w:t>”</w:t>
      </w:r>
      <w:r>
        <w:rPr>
          <w:sz w:val="24"/>
          <w:szCs w:val="24"/>
        </w:rPr>
        <w:t>。</w:t>
      </w:r>
    </w:p>
    <w:p w:rsidR="00542F1A" w:rsidRDefault="00542F1A" w:rsidP="0049756F">
      <w:pPr>
        <w:spacing w:line="300" w:lineRule="auto"/>
        <w:ind w:firstLine="480"/>
      </w:pPr>
      <w:r>
        <w:rPr>
          <w:sz w:val="24"/>
          <w:szCs w:val="24"/>
        </w:rPr>
        <w:t>Y</w:t>
      </w:r>
      <w:r>
        <w:rPr>
          <w:sz w:val="24"/>
          <w:szCs w:val="24"/>
        </w:rPr>
        <w:t>产品产业：</w:t>
      </w:r>
      <w:r>
        <w:rPr>
          <w:sz w:val="24"/>
          <w:szCs w:val="24"/>
        </w:rPr>
        <w:t>“</w:t>
      </w:r>
      <w:r>
        <w:rPr>
          <w:sz w:val="24"/>
          <w:szCs w:val="24"/>
        </w:rPr>
        <w:t>在世界相关领域也还未有类似产品出现，不管是医院或者失明患者都无法从其他替代品中寻找到同样功能</w:t>
      </w:r>
      <w:r>
        <w:rPr>
          <w:sz w:val="24"/>
          <w:szCs w:val="24"/>
        </w:rPr>
        <w:t>”</w:t>
      </w:r>
      <w:r>
        <w:rPr>
          <w:sz w:val="24"/>
          <w:szCs w:val="24"/>
        </w:rPr>
        <w:t>；</w:t>
      </w:r>
      <w:r>
        <w:rPr>
          <w:sz w:val="24"/>
          <w:szCs w:val="24"/>
        </w:rPr>
        <w:t>“Y</w:t>
      </w:r>
      <w:r>
        <w:rPr>
          <w:sz w:val="24"/>
          <w:szCs w:val="24"/>
        </w:rPr>
        <w:t>产品目前具有不可替代性</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供应者讨价还价。</w:t>
      </w:r>
    </w:p>
    <w:p w:rsidR="00542F1A" w:rsidRDefault="00542F1A" w:rsidP="0049756F">
      <w:pPr>
        <w:spacing w:line="300" w:lineRule="auto"/>
        <w:ind w:firstLine="480"/>
      </w:pPr>
      <w:r>
        <w:rPr>
          <w:sz w:val="24"/>
          <w:szCs w:val="24"/>
        </w:rPr>
        <w:t>显微手术器械产业：</w:t>
      </w:r>
      <w:r>
        <w:rPr>
          <w:sz w:val="24"/>
          <w:szCs w:val="24"/>
        </w:rPr>
        <w:t>“</w:t>
      </w:r>
      <w:r>
        <w:rPr>
          <w:sz w:val="24"/>
          <w:szCs w:val="24"/>
        </w:rPr>
        <w:t>供应商主要来自几个发达国家，因此公司在安排订单、商检报关、仓储运输的周期都比较长</w:t>
      </w:r>
      <w:r>
        <w:rPr>
          <w:sz w:val="24"/>
          <w:szCs w:val="24"/>
        </w:rPr>
        <w:t>”</w:t>
      </w:r>
      <w:r>
        <w:rPr>
          <w:sz w:val="24"/>
          <w:szCs w:val="24"/>
        </w:rPr>
        <w:t>。</w:t>
      </w:r>
    </w:p>
    <w:p w:rsidR="00542F1A" w:rsidRDefault="00542F1A" w:rsidP="0049756F">
      <w:pPr>
        <w:spacing w:line="300" w:lineRule="auto"/>
        <w:ind w:firstLine="480"/>
      </w:pPr>
      <w:r>
        <w:rPr>
          <w:sz w:val="24"/>
          <w:szCs w:val="24"/>
        </w:rPr>
        <w:lastRenderedPageBreak/>
        <w:t>Y</w:t>
      </w:r>
      <w:r>
        <w:rPr>
          <w:sz w:val="24"/>
          <w:szCs w:val="24"/>
        </w:rPr>
        <w:t>产品产业：</w:t>
      </w:r>
      <w:r>
        <w:rPr>
          <w:sz w:val="24"/>
          <w:szCs w:val="24"/>
        </w:rPr>
        <w:t>“</w:t>
      </w:r>
      <w:r>
        <w:rPr>
          <w:sz w:val="24"/>
          <w:szCs w:val="24"/>
        </w:rPr>
        <w:t>公司自己生产</w:t>
      </w:r>
      <w:r>
        <w:rPr>
          <w:sz w:val="24"/>
          <w:szCs w:val="24"/>
        </w:rPr>
        <w:t>Y</w:t>
      </w:r>
      <w:r>
        <w:rPr>
          <w:sz w:val="24"/>
          <w:szCs w:val="24"/>
        </w:rPr>
        <w:t>产品，由于原材料均为国内厂家生产的通用材料，进货和运输仓储等方面的成本都比较低，降低了生产成本；由于原材料的通用性，供应商的可替代程度高，企业原材料采购的转换成本低</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购买者讨价还价。</w:t>
      </w:r>
    </w:p>
    <w:p w:rsidR="00542F1A" w:rsidRDefault="00542F1A" w:rsidP="0049756F">
      <w:pPr>
        <w:spacing w:line="300" w:lineRule="auto"/>
        <w:ind w:firstLine="480"/>
      </w:pPr>
      <w:r>
        <w:rPr>
          <w:sz w:val="24"/>
          <w:szCs w:val="24"/>
        </w:rPr>
        <w:t>显微手术器械产业：</w:t>
      </w:r>
      <w:r>
        <w:rPr>
          <w:sz w:val="24"/>
          <w:szCs w:val="24"/>
        </w:rPr>
        <w:t>“</w:t>
      </w:r>
      <w:r>
        <w:rPr>
          <w:sz w:val="24"/>
          <w:szCs w:val="24"/>
        </w:rPr>
        <w:t>原有合作的代理商开始直接从国外进货。直接从国外进货产品的价格更低、品种更全，导致</w:t>
      </w:r>
      <w:r>
        <w:rPr>
          <w:sz w:val="24"/>
          <w:szCs w:val="24"/>
        </w:rPr>
        <w:t>GS</w:t>
      </w:r>
      <w:r>
        <w:rPr>
          <w:sz w:val="24"/>
          <w:szCs w:val="24"/>
        </w:rPr>
        <w:t>医械公司丢失了大量客户</w:t>
      </w:r>
      <w:r>
        <w:rPr>
          <w:sz w:val="24"/>
          <w:szCs w:val="24"/>
        </w:rPr>
        <w:t>”</w:t>
      </w:r>
      <w:r>
        <w:rPr>
          <w:sz w:val="24"/>
          <w:szCs w:val="24"/>
        </w:rPr>
        <w:t>；</w:t>
      </w:r>
      <w:r>
        <w:rPr>
          <w:sz w:val="24"/>
          <w:szCs w:val="24"/>
        </w:rPr>
        <w:t>“</w:t>
      </w:r>
      <w:r>
        <w:rPr>
          <w:sz w:val="24"/>
          <w:szCs w:val="24"/>
        </w:rPr>
        <w:t>医生和科室尽量选择价格低的器械使用</w:t>
      </w:r>
      <w:r>
        <w:rPr>
          <w:sz w:val="24"/>
          <w:szCs w:val="24"/>
        </w:rPr>
        <w:t>”</w:t>
      </w:r>
      <w:r>
        <w:rPr>
          <w:sz w:val="24"/>
          <w:szCs w:val="24"/>
        </w:rPr>
        <w:t>。</w:t>
      </w:r>
    </w:p>
    <w:p w:rsidR="00542F1A" w:rsidRDefault="00542F1A" w:rsidP="0049756F">
      <w:pPr>
        <w:spacing w:line="300" w:lineRule="auto"/>
        <w:ind w:firstLine="480"/>
      </w:pPr>
      <w:r>
        <w:rPr>
          <w:sz w:val="24"/>
          <w:szCs w:val="24"/>
        </w:rPr>
        <w:t>Y</w:t>
      </w:r>
      <w:r>
        <w:rPr>
          <w:sz w:val="24"/>
          <w:szCs w:val="24"/>
        </w:rPr>
        <w:t>产品产业：</w:t>
      </w:r>
      <w:r>
        <w:rPr>
          <w:sz w:val="24"/>
          <w:szCs w:val="24"/>
        </w:rPr>
        <w:t>“</w:t>
      </w:r>
      <w:r>
        <w:rPr>
          <w:sz w:val="24"/>
          <w:szCs w:val="24"/>
        </w:rPr>
        <w:t>针对失明患者，</w:t>
      </w:r>
      <w:r>
        <w:rPr>
          <w:sz w:val="24"/>
          <w:szCs w:val="24"/>
        </w:rPr>
        <w:t>Y</w:t>
      </w:r>
      <w:r>
        <w:rPr>
          <w:sz w:val="24"/>
          <w:szCs w:val="24"/>
        </w:rPr>
        <w:t>产品目前具有不可替代性，一般患者更看重产品的功能而对价格并不会很敏感</w:t>
      </w:r>
      <w:r>
        <w:rPr>
          <w:sz w:val="24"/>
          <w:szCs w:val="24"/>
        </w:rPr>
        <w:t>”</w:t>
      </w:r>
      <w:r>
        <w:rPr>
          <w:sz w:val="24"/>
          <w:szCs w:val="24"/>
        </w:rPr>
        <w:t>。</w:t>
      </w:r>
    </w:p>
    <w:p w:rsidR="00542F1A" w:rsidRDefault="00542F1A" w:rsidP="0049756F">
      <w:pPr>
        <w:spacing w:line="300" w:lineRule="auto"/>
        <w:ind w:firstLine="480"/>
      </w:pPr>
      <w:r>
        <w:rPr>
          <w:sz w:val="24"/>
          <w:szCs w:val="24"/>
        </w:rPr>
        <w:t>⑤</w:t>
      </w:r>
      <w:r>
        <w:rPr>
          <w:sz w:val="24"/>
          <w:szCs w:val="24"/>
        </w:rPr>
        <w:t>产业内现有企业的竞争。</w:t>
      </w:r>
    </w:p>
    <w:p w:rsidR="00542F1A" w:rsidRDefault="00542F1A" w:rsidP="0049756F">
      <w:pPr>
        <w:spacing w:line="300" w:lineRule="auto"/>
        <w:ind w:firstLine="480"/>
      </w:pPr>
      <w:r>
        <w:rPr>
          <w:sz w:val="24"/>
          <w:szCs w:val="24"/>
        </w:rPr>
        <w:t>显微手术器械产业：</w:t>
      </w:r>
      <w:r>
        <w:rPr>
          <w:sz w:val="24"/>
          <w:szCs w:val="24"/>
        </w:rPr>
        <w:t>“</w:t>
      </w:r>
      <w:r>
        <w:rPr>
          <w:sz w:val="24"/>
          <w:szCs w:val="24"/>
        </w:rPr>
        <w:t>在南方一些地区形成规模化的显微手术器械生产基地</w:t>
      </w:r>
      <w:r>
        <w:rPr>
          <w:sz w:val="24"/>
          <w:szCs w:val="24"/>
        </w:rPr>
        <w:t>”</w:t>
      </w:r>
      <w:r>
        <w:rPr>
          <w:sz w:val="24"/>
          <w:szCs w:val="24"/>
        </w:rPr>
        <w:t>；</w:t>
      </w:r>
      <w:r>
        <w:rPr>
          <w:sz w:val="24"/>
          <w:szCs w:val="24"/>
        </w:rPr>
        <w:t>“</w:t>
      </w:r>
      <w:r>
        <w:rPr>
          <w:sz w:val="24"/>
          <w:szCs w:val="24"/>
        </w:rPr>
        <w:t>国内产品质量不断提升，价格却只有</w:t>
      </w:r>
      <w:r>
        <w:rPr>
          <w:sz w:val="24"/>
          <w:szCs w:val="24"/>
        </w:rPr>
        <w:t>GS</w:t>
      </w:r>
      <w:r>
        <w:rPr>
          <w:sz w:val="24"/>
          <w:szCs w:val="24"/>
        </w:rPr>
        <w:t>医械公司产品的</w:t>
      </w:r>
      <w:r>
        <w:rPr>
          <w:sz w:val="24"/>
          <w:szCs w:val="24"/>
        </w:rPr>
        <w:t>1</w:t>
      </w:r>
      <w:r>
        <w:rPr>
          <w:sz w:val="24"/>
          <w:szCs w:val="24"/>
        </w:rPr>
        <w:t>／</w:t>
      </w:r>
      <w:r>
        <w:rPr>
          <w:sz w:val="24"/>
          <w:szCs w:val="24"/>
        </w:rPr>
        <w:t>5”</w:t>
      </w:r>
      <w:r>
        <w:rPr>
          <w:sz w:val="24"/>
          <w:szCs w:val="24"/>
        </w:rPr>
        <w:t>。</w:t>
      </w:r>
    </w:p>
    <w:p w:rsidR="00DD357C" w:rsidRDefault="00542F1A" w:rsidP="0049756F">
      <w:pPr>
        <w:spacing w:line="300" w:lineRule="auto"/>
        <w:ind w:firstLine="480"/>
        <w:rPr>
          <w:sz w:val="24"/>
          <w:szCs w:val="24"/>
        </w:rPr>
      </w:pPr>
      <w:r>
        <w:rPr>
          <w:sz w:val="24"/>
          <w:szCs w:val="24"/>
        </w:rPr>
        <w:t>Y</w:t>
      </w:r>
      <w:r>
        <w:rPr>
          <w:sz w:val="24"/>
          <w:szCs w:val="24"/>
        </w:rPr>
        <w:t>产品产业：</w:t>
      </w:r>
      <w:r>
        <w:rPr>
          <w:sz w:val="24"/>
          <w:szCs w:val="24"/>
        </w:rPr>
        <w:t>“</w:t>
      </w:r>
      <w:r>
        <w:rPr>
          <w:sz w:val="24"/>
          <w:szCs w:val="24"/>
        </w:rPr>
        <w:t>该产品目前在全世界属于首次注册，目前还没有任何的竞争对手</w:t>
      </w:r>
      <w:r>
        <w:rPr>
          <w:sz w:val="24"/>
          <w:szCs w:val="24"/>
        </w:rPr>
        <w:t>”</w:t>
      </w:r>
      <w:r w:rsidR="00DD357C">
        <w:rPr>
          <w:sz w:val="24"/>
          <w:szCs w:val="24"/>
        </w:rPr>
        <w:t>。</w:t>
      </w:r>
    </w:p>
    <w:p w:rsidR="00542F1A" w:rsidRDefault="00DD357C" w:rsidP="0049756F">
      <w:pPr>
        <w:spacing w:line="300" w:lineRule="auto"/>
        <w:ind w:firstLine="480"/>
      </w:pPr>
      <w:r>
        <w:rPr>
          <w:sz w:val="24"/>
          <w:szCs w:val="24"/>
        </w:rPr>
        <w:t>（</w:t>
      </w:r>
      <w:r>
        <w:rPr>
          <w:sz w:val="24"/>
          <w:szCs w:val="24"/>
        </w:rPr>
        <w:t>3</w:t>
      </w:r>
      <w:r>
        <w:rPr>
          <w:sz w:val="24"/>
          <w:szCs w:val="24"/>
        </w:rPr>
        <w:t>）</w:t>
      </w:r>
      <w:r w:rsidR="00542F1A">
        <w:rPr>
          <w:sz w:val="24"/>
          <w:szCs w:val="24"/>
        </w:rPr>
        <w:t>运用价值链模型，简要分析</w:t>
      </w:r>
      <w:r w:rsidR="00542F1A">
        <w:rPr>
          <w:sz w:val="24"/>
          <w:szCs w:val="24"/>
        </w:rPr>
        <w:t>GS</w:t>
      </w:r>
      <w:r w:rsidR="00542F1A">
        <w:rPr>
          <w:sz w:val="24"/>
          <w:szCs w:val="24"/>
        </w:rPr>
        <w:t>医械公司开发</w:t>
      </w:r>
      <w:r w:rsidR="00542F1A">
        <w:rPr>
          <w:sz w:val="24"/>
          <w:szCs w:val="24"/>
        </w:rPr>
        <w:t>Y</w:t>
      </w:r>
      <w:r w:rsidR="00542F1A">
        <w:rPr>
          <w:sz w:val="24"/>
          <w:szCs w:val="24"/>
        </w:rPr>
        <w:t>产品具备的优势条件。</w:t>
      </w:r>
    </w:p>
    <w:p w:rsidR="00542F1A" w:rsidRDefault="00542F1A" w:rsidP="0049756F">
      <w:pPr>
        <w:spacing w:line="300" w:lineRule="auto"/>
        <w:ind w:firstLine="480"/>
      </w:pPr>
      <w:r>
        <w:rPr>
          <w:sz w:val="24"/>
          <w:szCs w:val="24"/>
        </w:rPr>
        <w:t>从基本活动与支持活动两个部分归纳</w:t>
      </w:r>
      <w:r>
        <w:rPr>
          <w:sz w:val="24"/>
          <w:szCs w:val="24"/>
        </w:rPr>
        <w:t>GS</w:t>
      </w:r>
      <w:r>
        <w:rPr>
          <w:sz w:val="24"/>
          <w:szCs w:val="24"/>
        </w:rPr>
        <w:t>医械公司开发</w:t>
      </w:r>
      <w:r>
        <w:rPr>
          <w:sz w:val="24"/>
          <w:szCs w:val="24"/>
        </w:rPr>
        <w:t>Y</w:t>
      </w:r>
      <w:r>
        <w:rPr>
          <w:sz w:val="24"/>
          <w:szCs w:val="24"/>
        </w:rPr>
        <w:t>产品具备的优势条件。基本活动：</w:t>
      </w:r>
    </w:p>
    <w:p w:rsidR="00542F1A" w:rsidRDefault="00542F1A" w:rsidP="0049756F">
      <w:pPr>
        <w:spacing w:line="300" w:lineRule="auto"/>
        <w:ind w:firstLine="480"/>
      </w:pPr>
      <w:r>
        <w:rPr>
          <w:sz w:val="24"/>
          <w:szCs w:val="24"/>
        </w:rPr>
        <w:t>内部后勤：</w:t>
      </w:r>
      <w:r>
        <w:rPr>
          <w:sz w:val="24"/>
          <w:szCs w:val="24"/>
        </w:rPr>
        <w:t>“</w:t>
      </w:r>
      <w:r>
        <w:rPr>
          <w:sz w:val="24"/>
          <w:szCs w:val="24"/>
        </w:rPr>
        <w:t>由于原材料均为国内厂家生产的通用材料，进货和运输仓储等方面的成本都比较低，降低了生产成本</w:t>
      </w:r>
      <w:r>
        <w:rPr>
          <w:sz w:val="24"/>
          <w:szCs w:val="24"/>
        </w:rPr>
        <w:t>”</w:t>
      </w:r>
      <w:r>
        <w:rPr>
          <w:sz w:val="24"/>
          <w:szCs w:val="24"/>
        </w:rPr>
        <w:t>；</w:t>
      </w:r>
      <w:r>
        <w:rPr>
          <w:sz w:val="24"/>
          <w:szCs w:val="24"/>
        </w:rPr>
        <w:t>“</w:t>
      </w:r>
      <w:r>
        <w:rPr>
          <w:sz w:val="24"/>
          <w:szCs w:val="24"/>
        </w:rPr>
        <w:t>经过近</w:t>
      </w:r>
      <w:r>
        <w:rPr>
          <w:sz w:val="24"/>
          <w:szCs w:val="24"/>
        </w:rPr>
        <w:t>20</w:t>
      </w:r>
      <w:r>
        <w:rPr>
          <w:sz w:val="24"/>
          <w:szCs w:val="24"/>
        </w:rPr>
        <w:t>年的发展，</w:t>
      </w:r>
      <w:r>
        <w:rPr>
          <w:sz w:val="24"/>
          <w:szCs w:val="24"/>
        </w:rPr>
        <w:t>GS</w:t>
      </w:r>
      <w:r>
        <w:rPr>
          <w:sz w:val="24"/>
          <w:szCs w:val="24"/>
        </w:rPr>
        <w:t>医械公司已经形成较为完善的进货后勤服务体系</w:t>
      </w:r>
      <w:r>
        <w:rPr>
          <w:sz w:val="24"/>
          <w:szCs w:val="24"/>
        </w:rPr>
        <w:t>”</w:t>
      </w:r>
      <w:r>
        <w:rPr>
          <w:sz w:val="24"/>
          <w:szCs w:val="24"/>
        </w:rPr>
        <w:t>。</w:t>
      </w:r>
    </w:p>
    <w:p w:rsidR="00542F1A" w:rsidRDefault="00542F1A" w:rsidP="0049756F">
      <w:pPr>
        <w:spacing w:line="300" w:lineRule="auto"/>
        <w:ind w:firstLine="480"/>
      </w:pPr>
      <w:r>
        <w:rPr>
          <w:sz w:val="24"/>
          <w:szCs w:val="24"/>
        </w:rPr>
        <w:t>生产经营：</w:t>
      </w:r>
      <w:r>
        <w:rPr>
          <w:sz w:val="24"/>
          <w:szCs w:val="24"/>
        </w:rPr>
        <w:t>“</w:t>
      </w:r>
      <w:r>
        <w:rPr>
          <w:sz w:val="24"/>
          <w:szCs w:val="24"/>
        </w:rPr>
        <w:t>公司自己生产</w:t>
      </w:r>
      <w:r>
        <w:rPr>
          <w:sz w:val="24"/>
          <w:szCs w:val="24"/>
        </w:rPr>
        <w:t>Y</w:t>
      </w:r>
      <w:r>
        <w:rPr>
          <w:sz w:val="24"/>
          <w:szCs w:val="24"/>
        </w:rPr>
        <w:t>产品</w:t>
      </w:r>
      <w:r>
        <w:rPr>
          <w:sz w:val="24"/>
          <w:szCs w:val="24"/>
        </w:rPr>
        <w:t>”</w:t>
      </w:r>
      <w:r>
        <w:rPr>
          <w:sz w:val="24"/>
          <w:szCs w:val="24"/>
        </w:rPr>
        <w:t>；</w:t>
      </w:r>
      <w:r>
        <w:rPr>
          <w:sz w:val="24"/>
          <w:szCs w:val="24"/>
        </w:rPr>
        <w:t>“GS</w:t>
      </w:r>
      <w:r>
        <w:rPr>
          <w:sz w:val="24"/>
          <w:szCs w:val="24"/>
        </w:rPr>
        <w:t>医械公司</w:t>
      </w:r>
      <w:r>
        <w:rPr>
          <w:sz w:val="24"/>
          <w:szCs w:val="24"/>
        </w:rPr>
        <w:t>2012</w:t>
      </w:r>
      <w:r>
        <w:rPr>
          <w:sz w:val="24"/>
          <w:szCs w:val="24"/>
        </w:rPr>
        <w:t>年建立了</w:t>
      </w:r>
      <w:r>
        <w:rPr>
          <w:sz w:val="24"/>
          <w:szCs w:val="24"/>
        </w:rPr>
        <w:t>GMP</w:t>
      </w:r>
      <w:r>
        <w:rPr>
          <w:sz w:val="24"/>
          <w:szCs w:val="24"/>
        </w:rPr>
        <w:t>生物制品工厂</w:t>
      </w:r>
      <w:r>
        <w:rPr>
          <w:sz w:val="24"/>
          <w:szCs w:val="24"/>
        </w:rPr>
        <w:t>”</w:t>
      </w:r>
      <w:r>
        <w:rPr>
          <w:sz w:val="24"/>
          <w:szCs w:val="24"/>
        </w:rPr>
        <w:t>。</w:t>
      </w:r>
    </w:p>
    <w:p w:rsidR="00542F1A" w:rsidRDefault="00542F1A" w:rsidP="0049756F">
      <w:pPr>
        <w:spacing w:line="300" w:lineRule="auto"/>
        <w:ind w:firstLine="480"/>
      </w:pPr>
      <w:r>
        <w:rPr>
          <w:sz w:val="24"/>
          <w:szCs w:val="24"/>
        </w:rPr>
        <w:t>外部后勤：</w:t>
      </w:r>
      <w:r>
        <w:rPr>
          <w:sz w:val="24"/>
          <w:szCs w:val="24"/>
        </w:rPr>
        <w:t>“</w:t>
      </w:r>
      <w:r>
        <w:rPr>
          <w:sz w:val="24"/>
          <w:szCs w:val="24"/>
        </w:rPr>
        <w:t>经过近</w:t>
      </w:r>
      <w:r>
        <w:rPr>
          <w:sz w:val="24"/>
          <w:szCs w:val="24"/>
        </w:rPr>
        <w:t>20</w:t>
      </w:r>
      <w:r>
        <w:rPr>
          <w:sz w:val="24"/>
          <w:szCs w:val="24"/>
        </w:rPr>
        <w:t>年的发展，</w:t>
      </w:r>
      <w:r>
        <w:rPr>
          <w:sz w:val="24"/>
          <w:szCs w:val="24"/>
        </w:rPr>
        <w:t>GS</w:t>
      </w:r>
      <w:r>
        <w:rPr>
          <w:sz w:val="24"/>
          <w:szCs w:val="24"/>
        </w:rPr>
        <w:t>医械公司已经形成较为完善的发货后勤服务体系</w:t>
      </w:r>
      <w:r>
        <w:rPr>
          <w:sz w:val="24"/>
          <w:szCs w:val="24"/>
        </w:rPr>
        <w:t>”</w:t>
      </w:r>
      <w:r>
        <w:rPr>
          <w:sz w:val="24"/>
          <w:szCs w:val="24"/>
        </w:rPr>
        <w:t>。</w:t>
      </w:r>
    </w:p>
    <w:p w:rsidR="00542F1A" w:rsidRDefault="00542F1A" w:rsidP="0049756F">
      <w:pPr>
        <w:spacing w:line="300" w:lineRule="auto"/>
        <w:ind w:firstLine="480"/>
      </w:pPr>
      <w:r>
        <w:rPr>
          <w:sz w:val="24"/>
          <w:szCs w:val="24"/>
        </w:rPr>
        <w:t>市场销售：</w:t>
      </w:r>
      <w:r>
        <w:rPr>
          <w:sz w:val="24"/>
          <w:szCs w:val="24"/>
        </w:rPr>
        <w:t>“</w:t>
      </w:r>
      <w:r>
        <w:rPr>
          <w:sz w:val="24"/>
          <w:szCs w:val="24"/>
        </w:rPr>
        <w:t>经过多年来的发展，</w:t>
      </w:r>
      <w:r>
        <w:rPr>
          <w:sz w:val="24"/>
          <w:szCs w:val="24"/>
        </w:rPr>
        <w:t>GS</w:t>
      </w:r>
      <w:r>
        <w:rPr>
          <w:sz w:val="24"/>
          <w:szCs w:val="24"/>
        </w:rPr>
        <w:t>医械公司通过为客户提供最好的产品和精细化的服务，赢得客户的信任和口碑。目前公司已经建立了国内</w:t>
      </w:r>
      <w:r>
        <w:rPr>
          <w:sz w:val="24"/>
          <w:szCs w:val="24"/>
        </w:rPr>
        <w:t>300</w:t>
      </w:r>
      <w:r>
        <w:rPr>
          <w:sz w:val="24"/>
          <w:szCs w:val="24"/>
        </w:rPr>
        <w:t>家三甲医院的销售网络，与上千名临床专家取得了良好的合作关系，并基本覆盖全国，分销商渠道健全</w:t>
      </w:r>
      <w:r>
        <w:rPr>
          <w:sz w:val="24"/>
          <w:szCs w:val="24"/>
        </w:rPr>
        <w:t>”</w:t>
      </w:r>
      <w:r>
        <w:rPr>
          <w:sz w:val="24"/>
          <w:szCs w:val="24"/>
        </w:rPr>
        <w:t>。</w:t>
      </w:r>
    </w:p>
    <w:p w:rsidR="00542F1A" w:rsidRDefault="00542F1A" w:rsidP="0049756F">
      <w:pPr>
        <w:spacing w:line="300" w:lineRule="auto"/>
        <w:ind w:firstLine="480"/>
      </w:pPr>
      <w:r>
        <w:rPr>
          <w:sz w:val="24"/>
          <w:szCs w:val="24"/>
        </w:rPr>
        <w:t>服务：</w:t>
      </w:r>
      <w:r>
        <w:rPr>
          <w:sz w:val="24"/>
          <w:szCs w:val="24"/>
        </w:rPr>
        <w:t>“</w:t>
      </w:r>
      <w:r>
        <w:rPr>
          <w:sz w:val="24"/>
          <w:szCs w:val="24"/>
        </w:rPr>
        <w:t>公司已经建立专业服务团队，客服部均由经过培训的专业人员负责，服务网络较为完善</w:t>
      </w:r>
      <w:r>
        <w:rPr>
          <w:sz w:val="24"/>
          <w:szCs w:val="24"/>
        </w:rPr>
        <w:t>”</w:t>
      </w:r>
      <w:r>
        <w:rPr>
          <w:sz w:val="24"/>
          <w:szCs w:val="24"/>
        </w:rPr>
        <w:t>。</w:t>
      </w:r>
    </w:p>
    <w:p w:rsidR="00542F1A" w:rsidRDefault="00542F1A" w:rsidP="0049756F">
      <w:pPr>
        <w:spacing w:line="300" w:lineRule="auto"/>
        <w:ind w:firstLine="480"/>
      </w:pPr>
      <w:r>
        <w:rPr>
          <w:sz w:val="24"/>
          <w:szCs w:val="24"/>
        </w:rPr>
        <w:t>支持活动：</w:t>
      </w:r>
    </w:p>
    <w:p w:rsidR="00542F1A" w:rsidRDefault="00542F1A" w:rsidP="0049756F">
      <w:pPr>
        <w:spacing w:line="300" w:lineRule="auto"/>
        <w:ind w:firstLine="480"/>
      </w:pPr>
      <w:r>
        <w:rPr>
          <w:sz w:val="24"/>
          <w:szCs w:val="24"/>
        </w:rPr>
        <w:t>采购管理：</w:t>
      </w:r>
      <w:r>
        <w:rPr>
          <w:sz w:val="24"/>
          <w:szCs w:val="24"/>
        </w:rPr>
        <w:t>“GS</w:t>
      </w:r>
      <w:r>
        <w:rPr>
          <w:sz w:val="24"/>
          <w:szCs w:val="24"/>
        </w:rPr>
        <w:t>医械公司已经形成较为完善的采购后勤服务体系</w:t>
      </w:r>
      <w:r>
        <w:rPr>
          <w:sz w:val="24"/>
          <w:szCs w:val="24"/>
        </w:rPr>
        <w:t>”</w:t>
      </w:r>
      <w:r>
        <w:rPr>
          <w:sz w:val="24"/>
          <w:szCs w:val="24"/>
        </w:rPr>
        <w:t>。</w:t>
      </w:r>
    </w:p>
    <w:p w:rsidR="00542F1A" w:rsidRDefault="00542F1A" w:rsidP="0049756F">
      <w:pPr>
        <w:spacing w:line="300" w:lineRule="auto"/>
        <w:ind w:firstLine="480"/>
      </w:pPr>
      <w:r>
        <w:rPr>
          <w:sz w:val="24"/>
          <w:szCs w:val="24"/>
        </w:rPr>
        <w:t>技术开发：</w:t>
      </w:r>
      <w:r>
        <w:rPr>
          <w:sz w:val="24"/>
          <w:szCs w:val="24"/>
        </w:rPr>
        <w:t>“GS</w:t>
      </w:r>
      <w:r>
        <w:rPr>
          <w:sz w:val="24"/>
          <w:szCs w:val="24"/>
        </w:rPr>
        <w:t>医械公司的发明专利产品</w:t>
      </w:r>
      <w:r>
        <w:rPr>
          <w:sz w:val="24"/>
          <w:szCs w:val="24"/>
        </w:rPr>
        <w:t>Y</w:t>
      </w:r>
      <w:r>
        <w:rPr>
          <w:sz w:val="24"/>
          <w:szCs w:val="24"/>
        </w:rPr>
        <w:t>产品是公司颇具优势的产品，其核心技术掌握在</w:t>
      </w:r>
      <w:r>
        <w:rPr>
          <w:sz w:val="24"/>
          <w:szCs w:val="24"/>
        </w:rPr>
        <w:t>GS</w:t>
      </w:r>
      <w:r>
        <w:rPr>
          <w:sz w:val="24"/>
          <w:szCs w:val="24"/>
        </w:rPr>
        <w:t>医械公司手中，并已经申请国家发明专利，该产品目前在全世界属于首次注册</w:t>
      </w:r>
      <w:r>
        <w:rPr>
          <w:sz w:val="24"/>
          <w:szCs w:val="24"/>
        </w:rPr>
        <w:t>”</w:t>
      </w:r>
      <w:r>
        <w:rPr>
          <w:sz w:val="24"/>
          <w:szCs w:val="24"/>
        </w:rPr>
        <w:t>。</w:t>
      </w:r>
    </w:p>
    <w:p w:rsidR="00542F1A" w:rsidRDefault="00542F1A" w:rsidP="0049756F">
      <w:pPr>
        <w:spacing w:line="300" w:lineRule="auto"/>
        <w:ind w:firstLine="480"/>
      </w:pPr>
      <w:r>
        <w:rPr>
          <w:sz w:val="24"/>
          <w:szCs w:val="24"/>
        </w:rPr>
        <w:t>人力资源管理：</w:t>
      </w:r>
      <w:r>
        <w:rPr>
          <w:sz w:val="24"/>
          <w:szCs w:val="24"/>
        </w:rPr>
        <w:t>“</w:t>
      </w:r>
      <w:r>
        <w:rPr>
          <w:sz w:val="24"/>
          <w:szCs w:val="24"/>
        </w:rPr>
        <w:t>经过多年来的发展，</w:t>
      </w:r>
      <w:r>
        <w:rPr>
          <w:sz w:val="24"/>
          <w:szCs w:val="24"/>
        </w:rPr>
        <w:t>GS</w:t>
      </w:r>
      <w:r>
        <w:rPr>
          <w:sz w:val="24"/>
          <w:szCs w:val="24"/>
        </w:rPr>
        <w:t>医械公司逐渐打造出一支实力较强的研发与销售团队</w:t>
      </w:r>
      <w:r>
        <w:rPr>
          <w:sz w:val="24"/>
          <w:szCs w:val="24"/>
        </w:rPr>
        <w:t>”</w:t>
      </w:r>
      <w:r>
        <w:rPr>
          <w:sz w:val="24"/>
          <w:szCs w:val="24"/>
        </w:rPr>
        <w:t>。</w:t>
      </w:r>
    </w:p>
    <w:p w:rsidR="00542F1A" w:rsidRDefault="00542F1A" w:rsidP="0049756F">
      <w:pPr>
        <w:spacing w:line="300" w:lineRule="auto"/>
        <w:ind w:firstLine="480"/>
      </w:pPr>
      <w:r>
        <w:rPr>
          <w:sz w:val="24"/>
          <w:szCs w:val="24"/>
        </w:rPr>
        <w:t>基础设施：</w:t>
      </w:r>
      <w:r>
        <w:rPr>
          <w:sz w:val="24"/>
          <w:szCs w:val="24"/>
        </w:rPr>
        <w:t>“GS</w:t>
      </w:r>
      <w:r>
        <w:rPr>
          <w:sz w:val="24"/>
          <w:szCs w:val="24"/>
        </w:rPr>
        <w:t>医械公司创始人率领研发团队从事生物材料方面的研究</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）运用企业核心能力的三个关键测试，判断</w:t>
      </w:r>
      <w:r>
        <w:rPr>
          <w:sz w:val="24"/>
          <w:szCs w:val="24"/>
        </w:rPr>
        <w:t>GS</w:t>
      </w:r>
      <w:r>
        <w:rPr>
          <w:sz w:val="24"/>
          <w:szCs w:val="24"/>
        </w:rPr>
        <w:t>医械公司开发</w:t>
      </w:r>
      <w:r>
        <w:rPr>
          <w:sz w:val="24"/>
          <w:szCs w:val="24"/>
        </w:rPr>
        <w:t>Y</w:t>
      </w:r>
      <w:r>
        <w:rPr>
          <w:sz w:val="24"/>
          <w:szCs w:val="24"/>
        </w:rPr>
        <w:t>产品能否称之为核心能力。</w:t>
      </w:r>
    </w:p>
    <w:p w:rsidR="00542F1A" w:rsidRDefault="00542F1A" w:rsidP="0049756F">
      <w:pPr>
        <w:spacing w:line="300" w:lineRule="auto"/>
        <w:ind w:firstLine="480"/>
      </w:pPr>
      <w:r>
        <w:rPr>
          <w:sz w:val="24"/>
          <w:szCs w:val="24"/>
        </w:rPr>
        <w:t>①</w:t>
      </w:r>
      <w:r>
        <w:rPr>
          <w:sz w:val="24"/>
          <w:szCs w:val="24"/>
        </w:rPr>
        <w:t>它对顾客是否有价值？</w:t>
      </w:r>
      <w:r>
        <w:rPr>
          <w:sz w:val="24"/>
          <w:szCs w:val="24"/>
        </w:rPr>
        <w:t>“</w:t>
      </w:r>
      <w:r>
        <w:rPr>
          <w:sz w:val="24"/>
          <w:szCs w:val="24"/>
        </w:rPr>
        <w:t>产品主要针对失明患者，通过进行义眼的移植帮助患者实现部分眼功能，恢复一定的视力，经过初期的动物试验证明此产品安全有效。</w:t>
      </w:r>
      <w:r>
        <w:rPr>
          <w:sz w:val="24"/>
          <w:szCs w:val="24"/>
        </w:rPr>
        <w:t>Y</w:t>
      </w:r>
      <w:r>
        <w:rPr>
          <w:sz w:val="24"/>
          <w:szCs w:val="24"/>
        </w:rPr>
        <w:t>产品是一个世界首创的产品，目前在全球该领域至少有</w:t>
      </w:r>
      <w:r>
        <w:rPr>
          <w:sz w:val="24"/>
          <w:szCs w:val="24"/>
        </w:rPr>
        <w:t>5000</w:t>
      </w:r>
      <w:r>
        <w:rPr>
          <w:sz w:val="24"/>
          <w:szCs w:val="24"/>
        </w:rPr>
        <w:t>万名的消费者</w:t>
      </w:r>
      <w:r>
        <w:rPr>
          <w:sz w:val="24"/>
          <w:szCs w:val="24"/>
        </w:rPr>
        <w:t>”</w:t>
      </w:r>
      <w:r>
        <w:rPr>
          <w:sz w:val="24"/>
          <w:szCs w:val="24"/>
        </w:rPr>
        <w:t>。</w:t>
      </w:r>
      <w:r w:rsidR="009C70DF">
        <w:cr/>
      </w:r>
      <w:r>
        <w:rPr>
          <w:sz w:val="24"/>
          <w:szCs w:val="24"/>
        </w:rPr>
        <w:t>②</w:t>
      </w:r>
      <w:r>
        <w:rPr>
          <w:sz w:val="24"/>
          <w:szCs w:val="24"/>
        </w:rPr>
        <w:t>它与企业竞争对手相比是否有优势？</w:t>
      </w:r>
      <w:r>
        <w:rPr>
          <w:sz w:val="24"/>
          <w:szCs w:val="24"/>
        </w:rPr>
        <w:t xml:space="preserve"> “</w:t>
      </w:r>
      <w:r>
        <w:rPr>
          <w:sz w:val="24"/>
          <w:szCs w:val="24"/>
        </w:rPr>
        <w:t>该产品目前在全世界属于首次注册，</w:t>
      </w:r>
      <w:r>
        <w:rPr>
          <w:sz w:val="24"/>
          <w:szCs w:val="24"/>
        </w:rPr>
        <w:t xml:space="preserve"> </w:t>
      </w:r>
      <w:r>
        <w:rPr>
          <w:sz w:val="24"/>
          <w:szCs w:val="24"/>
        </w:rPr>
        <w:t>目前还没有任何的竞争对手</w:t>
      </w:r>
      <w:r>
        <w:rPr>
          <w:sz w:val="24"/>
          <w:szCs w:val="24"/>
        </w:rPr>
        <w:t>"</w:t>
      </w:r>
      <w:r>
        <w:rPr>
          <w:sz w:val="24"/>
          <w:szCs w:val="24"/>
        </w:rPr>
        <w:t>。</w:t>
      </w:r>
    </w:p>
    <w:p w:rsidR="00542F1A" w:rsidRDefault="00542F1A" w:rsidP="0049756F">
      <w:pPr>
        <w:spacing w:line="300" w:lineRule="auto"/>
        <w:ind w:firstLine="480"/>
      </w:pPr>
      <w:r>
        <w:rPr>
          <w:sz w:val="24"/>
          <w:szCs w:val="24"/>
        </w:rPr>
        <w:lastRenderedPageBreak/>
        <w:t>③</w:t>
      </w:r>
      <w:r>
        <w:rPr>
          <w:sz w:val="24"/>
          <w:szCs w:val="24"/>
        </w:rPr>
        <w:t>它是否很难被模仿或复制？</w:t>
      </w:r>
      <w:r>
        <w:rPr>
          <w:sz w:val="24"/>
          <w:szCs w:val="24"/>
        </w:rPr>
        <w:t xml:space="preserve"> “</w:t>
      </w:r>
      <w:r>
        <w:rPr>
          <w:sz w:val="24"/>
          <w:szCs w:val="24"/>
        </w:rPr>
        <w:t>在世界相关领域也还未有类似产品出现，不管是医院或者失明患者都无法从其他替代品中寻找到同样功能</w:t>
      </w:r>
      <w:r>
        <w:rPr>
          <w:sz w:val="24"/>
          <w:szCs w:val="24"/>
        </w:rPr>
        <w:t>”</w:t>
      </w:r>
      <w:r>
        <w:rPr>
          <w:sz w:val="24"/>
          <w:szCs w:val="24"/>
        </w:rPr>
        <w:t>；</w:t>
      </w:r>
      <w:r>
        <w:rPr>
          <w:sz w:val="24"/>
          <w:szCs w:val="24"/>
        </w:rPr>
        <w:t xml:space="preserve"> “y</w:t>
      </w:r>
      <w:r>
        <w:rPr>
          <w:sz w:val="24"/>
          <w:szCs w:val="24"/>
        </w:rPr>
        <w:t>产品目前具有不可替代性</w:t>
      </w:r>
      <w:r>
        <w:rPr>
          <w:sz w:val="24"/>
          <w:szCs w:val="24"/>
        </w:rPr>
        <w:t>”</w:t>
      </w:r>
      <w:r>
        <w:rPr>
          <w:sz w:val="24"/>
          <w:szCs w:val="24"/>
        </w:rPr>
        <w:t>；</w:t>
      </w:r>
      <w:r>
        <w:rPr>
          <w:sz w:val="24"/>
          <w:szCs w:val="24"/>
        </w:rPr>
        <w:t>“X</w:t>
      </w:r>
      <w:r>
        <w:rPr>
          <w:sz w:val="24"/>
          <w:szCs w:val="24"/>
        </w:rPr>
        <w:t>产品的开发和生产受到国家相关部门最严格的监管，新进入者必须投入大量的资金、时间、技术等成本，从而增加了其进入难度</w:t>
      </w:r>
      <w:r>
        <w:rPr>
          <w:sz w:val="24"/>
          <w:szCs w:val="24"/>
        </w:rPr>
        <w:t>”</w:t>
      </w:r>
      <w:r>
        <w:rPr>
          <w:sz w:val="24"/>
          <w:szCs w:val="24"/>
        </w:rPr>
        <w:t>。</w:t>
      </w:r>
    </w:p>
    <w:p w:rsidR="00542F1A" w:rsidRDefault="00542F1A" w:rsidP="0049756F">
      <w:pPr>
        <w:spacing w:line="300" w:lineRule="auto"/>
        <w:ind w:firstLine="480"/>
      </w:pPr>
      <w:r>
        <w:rPr>
          <w:sz w:val="24"/>
          <w:szCs w:val="24"/>
        </w:rPr>
        <w:t>CS</w:t>
      </w:r>
      <w:r>
        <w:rPr>
          <w:sz w:val="24"/>
          <w:szCs w:val="24"/>
        </w:rPr>
        <w:t>医械公司开发</w:t>
      </w:r>
      <w:r>
        <w:rPr>
          <w:sz w:val="24"/>
          <w:szCs w:val="24"/>
        </w:rPr>
        <w:t>Y</w:t>
      </w:r>
      <w:r>
        <w:rPr>
          <w:sz w:val="24"/>
          <w:szCs w:val="24"/>
        </w:rPr>
        <w:t>产品同时满足以上三个关键测试，应当称之为核心能力。</w:t>
      </w:r>
    </w:p>
    <w:p w:rsidR="00542F1A" w:rsidRDefault="00542F1A" w:rsidP="0049756F">
      <w:pPr>
        <w:spacing w:line="300" w:lineRule="auto"/>
        <w:ind w:firstLine="480"/>
      </w:pPr>
      <w:r>
        <w:rPr>
          <w:sz w:val="24"/>
          <w:szCs w:val="24"/>
        </w:rPr>
        <w:t>（</w:t>
      </w:r>
      <w:r>
        <w:rPr>
          <w:sz w:val="24"/>
          <w:szCs w:val="24"/>
        </w:rPr>
        <w:t>5</w:t>
      </w:r>
      <w:r>
        <w:rPr>
          <w:sz w:val="24"/>
          <w:szCs w:val="24"/>
        </w:rPr>
        <w:t>）从技术活动过程所处的不同阶段考察，简要分析</w:t>
      </w:r>
      <w:r>
        <w:rPr>
          <w:sz w:val="24"/>
          <w:szCs w:val="24"/>
        </w:rPr>
        <w:t>GS</w:t>
      </w:r>
      <w:r>
        <w:rPr>
          <w:sz w:val="24"/>
          <w:szCs w:val="24"/>
        </w:rPr>
        <w:t>医械公司开发</w:t>
      </w:r>
      <w:r>
        <w:rPr>
          <w:sz w:val="24"/>
          <w:szCs w:val="24"/>
        </w:rPr>
        <w:t>Y</w:t>
      </w:r>
      <w:r>
        <w:rPr>
          <w:sz w:val="24"/>
          <w:szCs w:val="24"/>
        </w:rPr>
        <w:t>产品所应对的技术风险。</w:t>
      </w:r>
    </w:p>
    <w:p w:rsidR="00542F1A" w:rsidRDefault="00542F1A" w:rsidP="0049756F">
      <w:pPr>
        <w:spacing w:line="300" w:lineRule="auto"/>
        <w:ind w:firstLine="480"/>
      </w:pPr>
      <w:r>
        <w:rPr>
          <w:sz w:val="24"/>
          <w:szCs w:val="24"/>
        </w:rPr>
        <w:t>从技术活动过程所处的不同阶段考察，技术可以划分为技术设计风险、技术研发风险和技术应用风险。</w:t>
      </w:r>
    </w:p>
    <w:p w:rsidR="00542F1A" w:rsidRDefault="00542F1A" w:rsidP="0049756F">
      <w:pPr>
        <w:spacing w:line="300" w:lineRule="auto"/>
        <w:ind w:firstLine="480"/>
      </w:pPr>
      <w:r>
        <w:rPr>
          <w:sz w:val="24"/>
          <w:szCs w:val="24"/>
        </w:rPr>
        <w:t>①</w:t>
      </w:r>
      <w:r>
        <w:rPr>
          <w:sz w:val="24"/>
          <w:szCs w:val="24"/>
        </w:rPr>
        <w:t>技术设计风险是指技术在设计阶段，由于技术构思或设想的不全面性致使技术及技术系统存在先天</w:t>
      </w:r>
      <w:r>
        <w:rPr>
          <w:sz w:val="24"/>
          <w:szCs w:val="24"/>
        </w:rPr>
        <w:t>“</w:t>
      </w:r>
      <w:r>
        <w:rPr>
          <w:sz w:val="24"/>
          <w:szCs w:val="24"/>
        </w:rPr>
        <w:t>缺陷</w:t>
      </w:r>
      <w:r>
        <w:rPr>
          <w:sz w:val="24"/>
          <w:szCs w:val="24"/>
        </w:rPr>
        <w:t>”</w:t>
      </w:r>
      <w:r>
        <w:rPr>
          <w:sz w:val="24"/>
          <w:szCs w:val="24"/>
        </w:rPr>
        <w:t>或创新不足而引发的各种风险。</w:t>
      </w:r>
      <w:r>
        <w:rPr>
          <w:sz w:val="24"/>
          <w:szCs w:val="24"/>
        </w:rPr>
        <w:t>“</w:t>
      </w:r>
      <w:r>
        <w:rPr>
          <w:sz w:val="24"/>
          <w:szCs w:val="24"/>
        </w:rPr>
        <w:t>从</w:t>
      </w:r>
      <w:r>
        <w:rPr>
          <w:sz w:val="24"/>
          <w:szCs w:val="24"/>
        </w:rPr>
        <w:t>1996</w:t>
      </w:r>
      <w:r>
        <w:rPr>
          <w:sz w:val="24"/>
          <w:szCs w:val="24"/>
        </w:rPr>
        <w:t>年开始，</w:t>
      </w:r>
      <w:r>
        <w:rPr>
          <w:sz w:val="24"/>
          <w:szCs w:val="24"/>
        </w:rPr>
        <w:t xml:space="preserve"> GS</w:t>
      </w:r>
      <w:r>
        <w:rPr>
          <w:sz w:val="24"/>
          <w:szCs w:val="24"/>
        </w:rPr>
        <w:t>医械公司创始人就率领研发团队从事生物材料方面的研究，并且与各大医院进行了相关的科研合作，共同研制开发了多种眼科的仿生替代材料，其中，</w:t>
      </w:r>
      <w:r>
        <w:rPr>
          <w:sz w:val="24"/>
          <w:szCs w:val="24"/>
        </w:rPr>
        <w:t xml:space="preserve"> CS</w:t>
      </w:r>
      <w:r>
        <w:rPr>
          <w:sz w:val="24"/>
          <w:szCs w:val="24"/>
        </w:rPr>
        <w:t>医械公司发明的专利产品</w:t>
      </w:r>
      <w:r>
        <w:rPr>
          <w:sz w:val="24"/>
          <w:szCs w:val="24"/>
        </w:rPr>
        <w:t>Y</w:t>
      </w:r>
      <w:r>
        <w:rPr>
          <w:sz w:val="24"/>
          <w:szCs w:val="24"/>
        </w:rPr>
        <w:t>产品是公司颇具优势的产品，经过初期的动物试验证明此产品安全有效</w:t>
      </w:r>
      <w:r>
        <w:rPr>
          <w:sz w:val="24"/>
          <w:szCs w:val="24"/>
        </w:rPr>
        <w:t>”</w:t>
      </w:r>
      <w:r>
        <w:rPr>
          <w:sz w:val="24"/>
          <w:szCs w:val="24"/>
        </w:rPr>
        <w:t>。说明</w:t>
      </w:r>
      <w:r>
        <w:rPr>
          <w:sz w:val="24"/>
          <w:szCs w:val="24"/>
        </w:rPr>
        <w:t>GS</w:t>
      </w:r>
      <w:r>
        <w:rPr>
          <w:sz w:val="24"/>
          <w:szCs w:val="24"/>
        </w:rPr>
        <w:t>医械公司在</w:t>
      </w:r>
      <w:r>
        <w:rPr>
          <w:sz w:val="24"/>
          <w:szCs w:val="24"/>
        </w:rPr>
        <w:t>Y</w:t>
      </w:r>
      <w:r>
        <w:rPr>
          <w:sz w:val="24"/>
          <w:szCs w:val="24"/>
        </w:rPr>
        <w:t>产品技术设计上注重应对这一风险。</w:t>
      </w:r>
    </w:p>
    <w:p w:rsidR="00542F1A" w:rsidRDefault="00542F1A" w:rsidP="0049756F">
      <w:pPr>
        <w:spacing w:line="300" w:lineRule="auto"/>
        <w:ind w:firstLine="480"/>
      </w:pPr>
      <w:r>
        <w:rPr>
          <w:sz w:val="24"/>
          <w:szCs w:val="24"/>
        </w:rPr>
        <w:t>②</w:t>
      </w:r>
      <w:r>
        <w:rPr>
          <w:sz w:val="24"/>
          <w:szCs w:val="24"/>
        </w:rPr>
        <w:t>技术研发风险是指在技术研究或开发阶段，由于外界环境变化的不确定性、技术研发项目本身的难度和复杂性、技术研发人员自身知识和能力的有限性都可能导致技术的研发面临失败的危险。</w:t>
      </w:r>
      <w:r>
        <w:rPr>
          <w:sz w:val="24"/>
          <w:szCs w:val="24"/>
        </w:rPr>
        <w:t>"Y</w:t>
      </w:r>
      <w:r>
        <w:rPr>
          <w:sz w:val="24"/>
          <w:szCs w:val="24"/>
        </w:rPr>
        <w:t>产品是一个世界首创的产品，经过前期的市场调研，</w:t>
      </w:r>
      <w:r>
        <w:rPr>
          <w:sz w:val="24"/>
          <w:szCs w:val="24"/>
        </w:rPr>
        <w:t xml:space="preserve"> </w:t>
      </w:r>
      <w:r>
        <w:rPr>
          <w:sz w:val="24"/>
          <w:szCs w:val="24"/>
        </w:rPr>
        <w:t>目前在全球该领域至少有</w:t>
      </w:r>
      <w:r>
        <w:rPr>
          <w:sz w:val="24"/>
          <w:szCs w:val="24"/>
        </w:rPr>
        <w:t>5000</w:t>
      </w:r>
      <w:r>
        <w:rPr>
          <w:sz w:val="24"/>
          <w:szCs w:val="24"/>
        </w:rPr>
        <w:t>万名的消费者</w:t>
      </w:r>
      <w:r>
        <w:rPr>
          <w:sz w:val="24"/>
          <w:szCs w:val="24"/>
        </w:rPr>
        <w:t>”</w:t>
      </w:r>
      <w:r>
        <w:rPr>
          <w:sz w:val="24"/>
          <w:szCs w:val="24"/>
        </w:rPr>
        <w:t>；</w:t>
      </w:r>
      <w:r>
        <w:rPr>
          <w:sz w:val="24"/>
          <w:szCs w:val="24"/>
        </w:rPr>
        <w:t xml:space="preserve"> “</w:t>
      </w:r>
      <w:r>
        <w:rPr>
          <w:sz w:val="24"/>
          <w:szCs w:val="24"/>
        </w:rPr>
        <w:t>在开发</w:t>
      </w:r>
      <w:r>
        <w:rPr>
          <w:sz w:val="24"/>
          <w:szCs w:val="24"/>
        </w:rPr>
        <w:t>Y</w:t>
      </w:r>
      <w:r>
        <w:rPr>
          <w:sz w:val="24"/>
          <w:szCs w:val="24"/>
        </w:rPr>
        <w:t>产品时，</w:t>
      </w:r>
      <w:r>
        <w:rPr>
          <w:sz w:val="24"/>
          <w:szCs w:val="24"/>
        </w:rPr>
        <w:t xml:space="preserve"> GS</w:t>
      </w:r>
      <w:r>
        <w:rPr>
          <w:sz w:val="24"/>
          <w:szCs w:val="24"/>
        </w:rPr>
        <w:t>医械公司充分考虑产品原材料的功能、稀缺性、价格，以及该材料是否已被批准植入人体等各方面因素。在保证植入人眼后的生物指标不下降的情况下，坚持选用通用型原材料。这带来三点好处</w:t>
      </w:r>
      <w:r>
        <w:rPr>
          <w:sz w:val="24"/>
          <w:szCs w:val="24"/>
        </w:rPr>
        <w:t>”</w:t>
      </w:r>
      <w:r>
        <w:rPr>
          <w:sz w:val="24"/>
          <w:szCs w:val="24"/>
        </w:rPr>
        <w:t>，说明</w:t>
      </w:r>
      <w:r>
        <w:rPr>
          <w:sz w:val="24"/>
          <w:szCs w:val="24"/>
        </w:rPr>
        <w:t>GS</w:t>
      </w:r>
      <w:r>
        <w:rPr>
          <w:sz w:val="24"/>
          <w:szCs w:val="24"/>
        </w:rPr>
        <w:t>医械公司在</w:t>
      </w:r>
      <w:r>
        <w:rPr>
          <w:sz w:val="24"/>
          <w:szCs w:val="24"/>
        </w:rPr>
        <w:t>Y</w:t>
      </w:r>
      <w:r>
        <w:rPr>
          <w:sz w:val="24"/>
          <w:szCs w:val="24"/>
        </w:rPr>
        <w:t>产品技术研究或开发阶段注重应对这一风险。</w:t>
      </w:r>
    </w:p>
    <w:p w:rsidR="00542F1A" w:rsidRDefault="00542F1A" w:rsidP="0049756F">
      <w:pPr>
        <w:spacing w:line="300" w:lineRule="auto"/>
        <w:ind w:firstLine="480"/>
      </w:pPr>
      <w:r>
        <w:rPr>
          <w:sz w:val="24"/>
          <w:szCs w:val="24"/>
        </w:rPr>
        <w:t>③</w:t>
      </w:r>
      <w:r>
        <w:rPr>
          <w:sz w:val="24"/>
          <w:szCs w:val="24"/>
        </w:rPr>
        <w:t>技术应用风险是指由于技术成果在产品化、产业化的过程中所带来的一系列不确定性的负面影响或效应。通过前面的五力模型分析，说明</w:t>
      </w:r>
      <w:r>
        <w:rPr>
          <w:sz w:val="24"/>
          <w:szCs w:val="24"/>
        </w:rPr>
        <w:t>GS</w:t>
      </w:r>
      <w:r>
        <w:rPr>
          <w:sz w:val="24"/>
          <w:szCs w:val="24"/>
        </w:rPr>
        <w:t>医械公司在</w:t>
      </w:r>
      <w:r>
        <w:rPr>
          <w:sz w:val="24"/>
          <w:szCs w:val="24"/>
        </w:rPr>
        <w:t>Y</w:t>
      </w:r>
      <w:r>
        <w:rPr>
          <w:sz w:val="24"/>
          <w:szCs w:val="24"/>
        </w:rPr>
        <w:t>产品技术成果在产品化、产业化的过程中能够应对这一风险。</w:t>
      </w:r>
    </w:p>
    <w:p w:rsidR="00542F1A" w:rsidRDefault="00542F1A" w:rsidP="0049756F">
      <w:pPr>
        <w:spacing w:line="300" w:lineRule="auto"/>
        <w:ind w:firstLine="480"/>
      </w:pPr>
      <w:r>
        <w:rPr>
          <w:sz w:val="24"/>
          <w:szCs w:val="24"/>
        </w:rPr>
        <w:t>【综合案例</w:t>
      </w:r>
      <w:r>
        <w:rPr>
          <w:sz w:val="24"/>
          <w:szCs w:val="24"/>
        </w:rPr>
        <w:t>16</w:t>
      </w:r>
      <w:r w:rsidR="003864B2">
        <w:rPr>
          <w:rFonts w:hint="eastAsia"/>
          <w:sz w:val="24"/>
          <w:szCs w:val="24"/>
        </w:rPr>
        <w:t>】</w:t>
      </w:r>
    </w:p>
    <w:p w:rsidR="00542F1A" w:rsidRDefault="00542F1A" w:rsidP="0049756F">
      <w:pPr>
        <w:spacing w:line="300" w:lineRule="auto"/>
        <w:ind w:firstLine="480"/>
      </w:pPr>
      <w:r>
        <w:rPr>
          <w:sz w:val="24"/>
          <w:szCs w:val="24"/>
        </w:rPr>
        <w:t>20</w:t>
      </w:r>
      <w:r>
        <w:rPr>
          <w:sz w:val="24"/>
          <w:szCs w:val="24"/>
        </w:rPr>
        <w:t>年前，欧洲</w:t>
      </w:r>
      <w:r>
        <w:rPr>
          <w:sz w:val="24"/>
          <w:szCs w:val="24"/>
        </w:rPr>
        <w:t>N</w:t>
      </w:r>
      <w:r>
        <w:rPr>
          <w:sz w:val="24"/>
          <w:szCs w:val="24"/>
        </w:rPr>
        <w:t>公司的产品线很长，除移动通信产品以外，还生产电视机、电脑、电线甚至胶鞋。</w:t>
      </w:r>
      <w:r>
        <w:rPr>
          <w:sz w:val="24"/>
          <w:szCs w:val="24"/>
        </w:rPr>
        <w:t>1992</w:t>
      </w:r>
      <w:r>
        <w:rPr>
          <w:sz w:val="24"/>
          <w:szCs w:val="24"/>
        </w:rPr>
        <w:t>年，</w:t>
      </w:r>
      <w:r>
        <w:rPr>
          <w:sz w:val="24"/>
          <w:szCs w:val="24"/>
        </w:rPr>
        <w:t xml:space="preserve"> N</w:t>
      </w:r>
      <w:r>
        <w:rPr>
          <w:sz w:val="24"/>
          <w:szCs w:val="24"/>
        </w:rPr>
        <w:t>公司新任总裁</w:t>
      </w:r>
      <w:r>
        <w:rPr>
          <w:sz w:val="24"/>
          <w:szCs w:val="24"/>
        </w:rPr>
        <w:t>0</w:t>
      </w:r>
      <w:r>
        <w:rPr>
          <w:sz w:val="24"/>
          <w:szCs w:val="24"/>
        </w:rPr>
        <w:t>先生一上任就抓住时机达成共识，专注电信业务，推行以移动电话为中心的专业化发展新战略，将造纸、轮胎、电缆、家用电器等业务压缩到最低限度，甚至忍痛砍掉了当时规模已做到欧洲第二的电视生产业务，集中</w:t>
      </w:r>
      <w:r>
        <w:rPr>
          <w:sz w:val="24"/>
          <w:szCs w:val="24"/>
        </w:rPr>
        <w:t>90%</w:t>
      </w:r>
      <w:r>
        <w:rPr>
          <w:sz w:val="24"/>
          <w:szCs w:val="24"/>
        </w:rPr>
        <w:t>的资金和人力加强移动通信器材和多媒体技术的研究和开发。</w:t>
      </w:r>
    </w:p>
    <w:p w:rsidR="00542F1A" w:rsidRDefault="00542F1A" w:rsidP="0049756F">
      <w:pPr>
        <w:spacing w:line="300" w:lineRule="auto"/>
        <w:ind w:firstLine="480"/>
      </w:pPr>
      <w:r>
        <w:rPr>
          <w:sz w:val="24"/>
          <w:szCs w:val="24"/>
        </w:rPr>
        <w:t>在战略变革中，</w:t>
      </w:r>
      <w:r>
        <w:rPr>
          <w:sz w:val="24"/>
          <w:szCs w:val="24"/>
        </w:rPr>
        <w:t xml:space="preserve"> N</w:t>
      </w:r>
      <w:r>
        <w:rPr>
          <w:sz w:val="24"/>
          <w:szCs w:val="24"/>
        </w:rPr>
        <w:t>公司注重对人的培养，通过各种渠道创造优越条件，让员工去实现其个人价值。</w:t>
      </w:r>
      <w:r>
        <w:rPr>
          <w:sz w:val="24"/>
          <w:szCs w:val="24"/>
        </w:rPr>
        <w:t>N</w:t>
      </w:r>
      <w:r>
        <w:rPr>
          <w:sz w:val="24"/>
          <w:szCs w:val="24"/>
        </w:rPr>
        <w:t>公司始终在寻找和保持一种领导与管理之间的平衡，也就是通过领导的影响力，使企业的价值观渗透到员工的价值观中去。</w:t>
      </w:r>
    </w:p>
    <w:p w:rsidR="00542F1A" w:rsidRDefault="00542F1A" w:rsidP="0049756F">
      <w:pPr>
        <w:spacing w:line="300" w:lineRule="auto"/>
        <w:ind w:firstLine="480"/>
      </w:pPr>
      <w:r>
        <w:rPr>
          <w:sz w:val="24"/>
          <w:szCs w:val="24"/>
        </w:rPr>
        <w:t>这种独特的企业文化，把广大员工凝聚到一起。</w:t>
      </w:r>
      <w:r>
        <w:rPr>
          <w:sz w:val="24"/>
          <w:szCs w:val="24"/>
        </w:rPr>
        <w:t>N</w:t>
      </w:r>
      <w:r>
        <w:rPr>
          <w:sz w:val="24"/>
          <w:szCs w:val="24"/>
        </w:rPr>
        <w:t>公司以其超强的成本控制能力、快速的市场反应、持续的产品创新、严格而完善的质量控制与检验、人性化的售后服务等优势，在手机市场独占鳌头。</w:t>
      </w:r>
    </w:p>
    <w:p w:rsidR="00542F1A" w:rsidRDefault="00542F1A" w:rsidP="0049756F">
      <w:pPr>
        <w:spacing w:line="300" w:lineRule="auto"/>
        <w:ind w:firstLine="480"/>
      </w:pPr>
      <w:r>
        <w:rPr>
          <w:sz w:val="24"/>
          <w:szCs w:val="24"/>
        </w:rPr>
        <w:t>正是这些组织惯例使得</w:t>
      </w:r>
      <w:r>
        <w:rPr>
          <w:sz w:val="24"/>
          <w:szCs w:val="24"/>
        </w:rPr>
        <w:t>N</w:t>
      </w:r>
      <w:r>
        <w:rPr>
          <w:sz w:val="24"/>
          <w:szCs w:val="24"/>
        </w:rPr>
        <w:t>公司在</w:t>
      </w:r>
      <w:r>
        <w:rPr>
          <w:sz w:val="24"/>
          <w:szCs w:val="24"/>
        </w:rPr>
        <w:t>2G</w:t>
      </w:r>
      <w:r>
        <w:rPr>
          <w:sz w:val="24"/>
          <w:szCs w:val="24"/>
        </w:rPr>
        <w:t>时代以最快的速度和最新的技术为用户研制出最为需要的高质量产品，型号的更新速度更是令人应接不暇，层出不穷的每一款</w:t>
      </w:r>
      <w:r>
        <w:rPr>
          <w:sz w:val="24"/>
          <w:szCs w:val="24"/>
        </w:rPr>
        <w:t>N</w:t>
      </w:r>
      <w:r>
        <w:rPr>
          <w:sz w:val="24"/>
          <w:szCs w:val="24"/>
        </w:rPr>
        <w:t>公司手机都代表着一次经典</w:t>
      </w:r>
      <w:r>
        <w:rPr>
          <w:sz w:val="24"/>
          <w:szCs w:val="24"/>
        </w:rPr>
        <w:lastRenderedPageBreak/>
        <w:t>性创新，最终</w:t>
      </w:r>
      <w:r>
        <w:rPr>
          <w:sz w:val="24"/>
          <w:szCs w:val="24"/>
        </w:rPr>
        <w:t>N</w:t>
      </w:r>
      <w:r>
        <w:rPr>
          <w:sz w:val="24"/>
          <w:szCs w:val="24"/>
        </w:rPr>
        <w:t>公司把欧洲另外两家手机生产企业赶下马，坐稳了全球手机市场老大的位置，成为</w:t>
      </w:r>
      <w:r>
        <w:rPr>
          <w:sz w:val="24"/>
          <w:szCs w:val="24"/>
        </w:rPr>
        <w:t>2G</w:t>
      </w:r>
      <w:r>
        <w:rPr>
          <w:sz w:val="24"/>
          <w:szCs w:val="24"/>
        </w:rPr>
        <w:t>时代当之无愧的市场</w:t>
      </w:r>
      <w:r>
        <w:rPr>
          <w:sz w:val="24"/>
          <w:szCs w:val="24"/>
        </w:rPr>
        <w:t>“</w:t>
      </w:r>
      <w:r>
        <w:rPr>
          <w:sz w:val="24"/>
          <w:szCs w:val="24"/>
        </w:rPr>
        <w:t>霸主</w:t>
      </w:r>
      <w:r>
        <w:rPr>
          <w:sz w:val="24"/>
          <w:szCs w:val="24"/>
        </w:rPr>
        <w:t>”</w:t>
      </w:r>
      <w:r>
        <w:rPr>
          <w:sz w:val="24"/>
          <w:szCs w:val="24"/>
        </w:rPr>
        <w:t>。</w:t>
      </w:r>
    </w:p>
    <w:p w:rsidR="00542F1A" w:rsidRDefault="00542F1A" w:rsidP="0049756F">
      <w:pPr>
        <w:spacing w:line="300" w:lineRule="auto"/>
        <w:ind w:firstLine="480"/>
      </w:pPr>
      <w:r>
        <w:rPr>
          <w:sz w:val="24"/>
          <w:szCs w:val="24"/>
        </w:rPr>
        <w:t>早在</w:t>
      </w:r>
      <w:r>
        <w:rPr>
          <w:sz w:val="24"/>
          <w:szCs w:val="24"/>
        </w:rPr>
        <w:t>20</w:t>
      </w:r>
      <w:r>
        <w:rPr>
          <w:sz w:val="24"/>
          <w:szCs w:val="24"/>
        </w:rPr>
        <w:t>世纪</w:t>
      </w:r>
      <w:r>
        <w:rPr>
          <w:sz w:val="24"/>
          <w:szCs w:val="24"/>
        </w:rPr>
        <w:t>90</w:t>
      </w:r>
      <w:r>
        <w:rPr>
          <w:sz w:val="24"/>
          <w:szCs w:val="24"/>
        </w:rPr>
        <w:t>年代，</w:t>
      </w:r>
      <w:r>
        <w:rPr>
          <w:sz w:val="24"/>
          <w:szCs w:val="24"/>
        </w:rPr>
        <w:t xml:space="preserve"> N</w:t>
      </w:r>
      <w:r>
        <w:rPr>
          <w:sz w:val="24"/>
          <w:szCs w:val="24"/>
        </w:rPr>
        <w:t>公司</w:t>
      </w:r>
      <w:r>
        <w:rPr>
          <w:sz w:val="24"/>
          <w:szCs w:val="24"/>
        </w:rPr>
        <w:t>CEO 0</w:t>
      </w:r>
      <w:r>
        <w:rPr>
          <w:sz w:val="24"/>
          <w:szCs w:val="24"/>
        </w:rPr>
        <w:t>先生就曾预言，进入互联网时代，通话将成为手机的一个附加功能。</w:t>
      </w:r>
      <w:r>
        <w:rPr>
          <w:sz w:val="24"/>
          <w:szCs w:val="24"/>
        </w:rPr>
        <w:t>2006</w:t>
      </w:r>
      <w:r>
        <w:rPr>
          <w:sz w:val="24"/>
          <w:szCs w:val="24"/>
        </w:rPr>
        <w:t>年底，</w:t>
      </w:r>
      <w:r>
        <w:rPr>
          <w:sz w:val="24"/>
          <w:szCs w:val="24"/>
        </w:rPr>
        <w:t xml:space="preserve"> N</w:t>
      </w:r>
      <w:r>
        <w:rPr>
          <w:sz w:val="24"/>
          <w:szCs w:val="24"/>
        </w:rPr>
        <w:t>公司原首席财务官</w:t>
      </w:r>
      <w:r>
        <w:rPr>
          <w:sz w:val="24"/>
          <w:szCs w:val="24"/>
        </w:rPr>
        <w:t>K</w:t>
      </w:r>
      <w:r>
        <w:rPr>
          <w:sz w:val="24"/>
          <w:szCs w:val="24"/>
        </w:rPr>
        <w:t>先生接任</w:t>
      </w:r>
      <w:r>
        <w:rPr>
          <w:sz w:val="24"/>
          <w:szCs w:val="24"/>
        </w:rPr>
        <w:t>CEO</w:t>
      </w:r>
      <w:r>
        <w:rPr>
          <w:sz w:val="24"/>
          <w:szCs w:val="24"/>
        </w:rPr>
        <w:t>后，清晰地提出互联网与手机的未来将融合在一起，</w:t>
      </w:r>
      <w:r>
        <w:rPr>
          <w:sz w:val="24"/>
          <w:szCs w:val="24"/>
        </w:rPr>
        <w:t xml:space="preserve"> N</w:t>
      </w:r>
      <w:r>
        <w:rPr>
          <w:sz w:val="24"/>
          <w:szCs w:val="24"/>
        </w:rPr>
        <w:t>公司要</w:t>
      </w:r>
      <w:r>
        <w:rPr>
          <w:sz w:val="24"/>
          <w:szCs w:val="24"/>
        </w:rPr>
        <w:t>“</w:t>
      </w:r>
      <w:r>
        <w:rPr>
          <w:sz w:val="24"/>
          <w:szCs w:val="24"/>
        </w:rPr>
        <w:t>站在这一新时代的前沿</w:t>
      </w:r>
      <w:r>
        <w:rPr>
          <w:sz w:val="24"/>
          <w:szCs w:val="24"/>
        </w:rPr>
        <w:t>”</w:t>
      </w:r>
      <w:r>
        <w:rPr>
          <w:sz w:val="24"/>
          <w:szCs w:val="24"/>
        </w:rPr>
        <w:t>，成为一家移动互联网公司。</w:t>
      </w:r>
    </w:p>
    <w:p w:rsidR="00542F1A" w:rsidRDefault="00542F1A" w:rsidP="0049756F">
      <w:pPr>
        <w:spacing w:line="300" w:lineRule="auto"/>
        <w:ind w:firstLine="480"/>
      </w:pPr>
      <w:r>
        <w:rPr>
          <w:sz w:val="24"/>
          <w:szCs w:val="24"/>
        </w:rPr>
        <w:t>然而，正如</w:t>
      </w:r>
      <w:r>
        <w:rPr>
          <w:sz w:val="24"/>
          <w:szCs w:val="24"/>
        </w:rPr>
        <w:t>N</w:t>
      </w:r>
      <w:r>
        <w:rPr>
          <w:sz w:val="24"/>
          <w:szCs w:val="24"/>
        </w:rPr>
        <w:t>公司一位高管曾说：</w:t>
      </w:r>
      <w:r>
        <w:rPr>
          <w:sz w:val="24"/>
          <w:szCs w:val="24"/>
        </w:rPr>
        <w:t xml:space="preserve"> “N</w:t>
      </w:r>
      <w:r>
        <w:rPr>
          <w:sz w:val="24"/>
          <w:szCs w:val="24"/>
        </w:rPr>
        <w:t>公司醒悟得很早，但是</w:t>
      </w:r>
      <w:r>
        <w:rPr>
          <w:sz w:val="24"/>
          <w:szCs w:val="24"/>
        </w:rPr>
        <w:t>N</w:t>
      </w:r>
      <w:r>
        <w:rPr>
          <w:sz w:val="24"/>
          <w:szCs w:val="24"/>
        </w:rPr>
        <w:t>公司当时并没有考虑清楚自己要做什么类型的互联网公司，也不清楚互联网公司的内涵是什么，</w:t>
      </w:r>
      <w:r>
        <w:rPr>
          <w:sz w:val="24"/>
          <w:szCs w:val="24"/>
        </w:rPr>
        <w:t xml:space="preserve"> </w:t>
      </w:r>
      <w:r>
        <w:rPr>
          <w:sz w:val="24"/>
          <w:szCs w:val="24"/>
        </w:rPr>
        <w:t>自己也说不清楚想怎么干</w:t>
      </w:r>
      <w:r>
        <w:rPr>
          <w:sz w:val="24"/>
          <w:szCs w:val="24"/>
        </w:rPr>
        <w:t>”</w:t>
      </w:r>
      <w:r>
        <w:rPr>
          <w:sz w:val="24"/>
          <w:szCs w:val="24"/>
        </w:rPr>
        <w:t>。在</w:t>
      </w:r>
      <w:r>
        <w:rPr>
          <w:sz w:val="24"/>
          <w:szCs w:val="24"/>
        </w:rPr>
        <w:t>2006 — 2007</w:t>
      </w:r>
      <w:r>
        <w:rPr>
          <w:sz w:val="24"/>
          <w:szCs w:val="24"/>
        </w:rPr>
        <w:t>年期间，</w:t>
      </w:r>
      <w:r>
        <w:rPr>
          <w:sz w:val="24"/>
          <w:szCs w:val="24"/>
        </w:rPr>
        <w:t xml:space="preserve"> N</w:t>
      </w:r>
      <w:r>
        <w:rPr>
          <w:sz w:val="24"/>
          <w:szCs w:val="24"/>
        </w:rPr>
        <w:t>公司对在线业务投入高达</w:t>
      </w:r>
      <w:r>
        <w:rPr>
          <w:sz w:val="24"/>
          <w:szCs w:val="24"/>
        </w:rPr>
        <w:t>100</w:t>
      </w:r>
      <w:r>
        <w:rPr>
          <w:sz w:val="24"/>
          <w:szCs w:val="24"/>
        </w:rPr>
        <w:t>多亿美元，一会儿是游戏平台，一会儿是在线音乐商店，一会儿又是邮件服务平台，不断地变化让用户无法对</w:t>
      </w:r>
      <w:r>
        <w:rPr>
          <w:sz w:val="24"/>
          <w:szCs w:val="24"/>
        </w:rPr>
        <w:t>N</w:t>
      </w:r>
      <w:r>
        <w:rPr>
          <w:sz w:val="24"/>
          <w:szCs w:val="24"/>
        </w:rPr>
        <w:t>公司的互联网形象形成记忆。</w:t>
      </w:r>
    </w:p>
    <w:p w:rsidR="00542F1A" w:rsidRDefault="00542F1A" w:rsidP="0049756F">
      <w:pPr>
        <w:spacing w:line="300" w:lineRule="auto"/>
        <w:ind w:firstLine="480"/>
      </w:pPr>
      <w:r>
        <w:rPr>
          <w:sz w:val="24"/>
          <w:szCs w:val="24"/>
        </w:rPr>
        <w:t>拥有</w:t>
      </w:r>
      <w:r>
        <w:rPr>
          <w:sz w:val="24"/>
          <w:szCs w:val="24"/>
        </w:rPr>
        <w:t>5000</w:t>
      </w:r>
      <w:r>
        <w:rPr>
          <w:sz w:val="24"/>
          <w:szCs w:val="24"/>
        </w:rPr>
        <w:t>名创新人员和专业研究机构的</w:t>
      </w:r>
      <w:r>
        <w:rPr>
          <w:sz w:val="24"/>
          <w:szCs w:val="24"/>
        </w:rPr>
        <w:t>N</w:t>
      </w:r>
      <w:r>
        <w:rPr>
          <w:sz w:val="24"/>
          <w:szCs w:val="24"/>
        </w:rPr>
        <w:t>公司，不仅早就有人预见到未来手机行业的发展，而且大量被当前的智能终端所普遍采用的技术如纳米科技、可视化、感应器、触控等在</w:t>
      </w:r>
      <w:r>
        <w:rPr>
          <w:sz w:val="24"/>
          <w:szCs w:val="24"/>
        </w:rPr>
        <w:t>N</w:t>
      </w:r>
      <w:r>
        <w:rPr>
          <w:sz w:val="24"/>
          <w:szCs w:val="24"/>
        </w:rPr>
        <w:t>公司的研发都成熟到了可应用的地步。但是，由于企业内部缺乏沟通，对新技术的认识不能在组织内部达成一致，管理层也没有通过集体学习加强信息交流促使组织达成共识，致使</w:t>
      </w:r>
      <w:r>
        <w:rPr>
          <w:sz w:val="24"/>
          <w:szCs w:val="24"/>
        </w:rPr>
        <w:t>N</w:t>
      </w:r>
      <w:r>
        <w:rPr>
          <w:sz w:val="24"/>
          <w:szCs w:val="24"/>
        </w:rPr>
        <w:t>公司产品开发指导思想还停留在做手机的阶段，产品所解决的问题还是如何更好地实现通信功能。公司研发的新技术被束之高阁，甚至出现在竞争对手的产品上，成为竞争对手产品的关键特色。</w:t>
      </w:r>
    </w:p>
    <w:p w:rsidR="00542F1A" w:rsidRDefault="00542F1A" w:rsidP="0049756F">
      <w:pPr>
        <w:spacing w:line="300" w:lineRule="auto"/>
        <w:ind w:firstLine="480"/>
      </w:pPr>
      <w:r>
        <w:rPr>
          <w:sz w:val="24"/>
          <w:szCs w:val="24"/>
        </w:rPr>
        <w:t>N</w:t>
      </w:r>
      <w:r>
        <w:rPr>
          <w:sz w:val="24"/>
          <w:szCs w:val="24"/>
        </w:rPr>
        <w:t>公司的互联网战略仍然惯性地保持着</w:t>
      </w:r>
      <w:r>
        <w:rPr>
          <w:sz w:val="24"/>
          <w:szCs w:val="24"/>
        </w:rPr>
        <w:t>2G</w:t>
      </w:r>
      <w:r>
        <w:rPr>
          <w:sz w:val="24"/>
          <w:szCs w:val="24"/>
        </w:rPr>
        <w:t>时代的战略思维：做手机意味着卖硬件，互联网是手机式的互联网，要以手机为主导。</w:t>
      </w:r>
      <w:r>
        <w:rPr>
          <w:sz w:val="24"/>
          <w:szCs w:val="24"/>
        </w:rPr>
        <w:t>2003</w:t>
      </w:r>
      <w:r>
        <w:rPr>
          <w:sz w:val="24"/>
          <w:szCs w:val="24"/>
        </w:rPr>
        <w:t>年</w:t>
      </w:r>
      <w:r>
        <w:rPr>
          <w:sz w:val="24"/>
          <w:szCs w:val="24"/>
        </w:rPr>
        <w:t>N</w:t>
      </w:r>
      <w:r>
        <w:rPr>
          <w:sz w:val="24"/>
          <w:szCs w:val="24"/>
        </w:rPr>
        <w:t>公司买入塞班操作系统，但在实践中，</w:t>
      </w:r>
      <w:r>
        <w:rPr>
          <w:sz w:val="24"/>
          <w:szCs w:val="24"/>
        </w:rPr>
        <w:t xml:space="preserve"> N</w:t>
      </w:r>
      <w:r>
        <w:rPr>
          <w:sz w:val="24"/>
          <w:szCs w:val="24"/>
        </w:rPr>
        <w:t>公司发现塞班操作系统不适合</w:t>
      </w:r>
      <w:r>
        <w:rPr>
          <w:sz w:val="24"/>
          <w:szCs w:val="24"/>
        </w:rPr>
        <w:t>3G</w:t>
      </w:r>
      <w:r>
        <w:rPr>
          <w:sz w:val="24"/>
          <w:szCs w:val="24"/>
        </w:rPr>
        <w:t>时代的网络，它扛不住互联网庞大的流量。在面对以</w:t>
      </w:r>
      <w:r>
        <w:rPr>
          <w:sz w:val="24"/>
          <w:szCs w:val="24"/>
        </w:rPr>
        <w:t>3G</w:t>
      </w:r>
      <w:r>
        <w:rPr>
          <w:sz w:val="24"/>
          <w:szCs w:val="24"/>
        </w:rPr>
        <w:t>为标志的移动互联模式和以</w:t>
      </w:r>
      <w:r>
        <w:rPr>
          <w:sz w:val="24"/>
          <w:szCs w:val="24"/>
        </w:rPr>
        <w:t>“</w:t>
      </w:r>
      <w:r>
        <w:rPr>
          <w:sz w:val="24"/>
          <w:szCs w:val="24"/>
        </w:rPr>
        <w:t>硬件</w:t>
      </w:r>
      <w:r>
        <w:rPr>
          <w:sz w:val="24"/>
          <w:szCs w:val="24"/>
        </w:rPr>
        <w:t>+</w:t>
      </w:r>
      <w:r>
        <w:rPr>
          <w:sz w:val="24"/>
          <w:szCs w:val="24"/>
        </w:rPr>
        <w:t>软件</w:t>
      </w:r>
      <w:r>
        <w:rPr>
          <w:sz w:val="24"/>
          <w:szCs w:val="24"/>
        </w:rPr>
        <w:t>+</w:t>
      </w:r>
      <w:r>
        <w:rPr>
          <w:sz w:val="24"/>
          <w:szCs w:val="24"/>
        </w:rPr>
        <w:t>移动服务</w:t>
      </w:r>
      <w:r>
        <w:rPr>
          <w:sz w:val="24"/>
          <w:szCs w:val="24"/>
        </w:rPr>
        <w:t>”</w:t>
      </w:r>
      <w:r>
        <w:rPr>
          <w:sz w:val="24"/>
          <w:szCs w:val="24"/>
        </w:rPr>
        <w:t>为商业模式的手机行业新的游戏规则面前，</w:t>
      </w:r>
      <w:r>
        <w:rPr>
          <w:sz w:val="24"/>
          <w:szCs w:val="24"/>
        </w:rPr>
        <w:t xml:space="preserve"> N</w:t>
      </w:r>
      <w:r>
        <w:rPr>
          <w:sz w:val="24"/>
          <w:szCs w:val="24"/>
        </w:rPr>
        <w:t>公司显得力不从心。面对发展迅速的中国移动网络的合作要求，</w:t>
      </w:r>
      <w:r>
        <w:rPr>
          <w:sz w:val="24"/>
          <w:szCs w:val="24"/>
        </w:rPr>
        <w:t xml:space="preserve"> N</w:t>
      </w:r>
      <w:r>
        <w:rPr>
          <w:sz w:val="24"/>
          <w:szCs w:val="24"/>
        </w:rPr>
        <w:t>公司也因相当傲慢的态度失去了占据中国</w:t>
      </w:r>
      <w:r>
        <w:rPr>
          <w:sz w:val="24"/>
          <w:szCs w:val="24"/>
        </w:rPr>
        <w:t>3G</w:t>
      </w:r>
      <w:r>
        <w:rPr>
          <w:sz w:val="24"/>
          <w:szCs w:val="24"/>
        </w:rPr>
        <w:t>市场的绝佳时机。</w:t>
      </w:r>
    </w:p>
    <w:p w:rsidR="00542F1A" w:rsidRDefault="00542F1A" w:rsidP="0049756F">
      <w:pPr>
        <w:spacing w:line="300" w:lineRule="auto"/>
        <w:ind w:firstLine="480"/>
      </w:pPr>
      <w:r>
        <w:rPr>
          <w:sz w:val="24"/>
          <w:szCs w:val="24"/>
        </w:rPr>
        <w:t>2007</w:t>
      </w:r>
      <w:r>
        <w:rPr>
          <w:sz w:val="24"/>
          <w:szCs w:val="24"/>
        </w:rPr>
        <w:t>年以前，发达国家的</w:t>
      </w:r>
      <w:r>
        <w:rPr>
          <w:sz w:val="24"/>
          <w:szCs w:val="24"/>
        </w:rPr>
        <w:t>U</w:t>
      </w:r>
      <w:r>
        <w:rPr>
          <w:sz w:val="24"/>
          <w:szCs w:val="24"/>
        </w:rPr>
        <w:t>公司还只是混音乐圈的，</w:t>
      </w:r>
      <w:r>
        <w:rPr>
          <w:sz w:val="24"/>
          <w:szCs w:val="24"/>
        </w:rPr>
        <w:t xml:space="preserve"> C</w:t>
      </w:r>
      <w:r>
        <w:rPr>
          <w:sz w:val="24"/>
          <w:szCs w:val="24"/>
        </w:rPr>
        <w:t>公司也只是搞搜索引擎的。然而，</w:t>
      </w:r>
      <w:r>
        <w:rPr>
          <w:sz w:val="24"/>
          <w:szCs w:val="24"/>
        </w:rPr>
        <w:t xml:space="preserve"> 2007</w:t>
      </w:r>
      <w:r>
        <w:rPr>
          <w:sz w:val="24"/>
          <w:szCs w:val="24"/>
        </w:rPr>
        <w:t>年，</w:t>
      </w:r>
      <w:r>
        <w:rPr>
          <w:sz w:val="24"/>
          <w:szCs w:val="24"/>
        </w:rPr>
        <w:t xml:space="preserve"> U</w:t>
      </w:r>
      <w:r>
        <w:rPr>
          <w:sz w:val="24"/>
          <w:szCs w:val="24"/>
        </w:rPr>
        <w:t>公司第一款</w:t>
      </w:r>
      <w:r>
        <w:rPr>
          <w:sz w:val="24"/>
          <w:szCs w:val="24"/>
        </w:rPr>
        <w:t>iPhone</w:t>
      </w:r>
      <w:r>
        <w:rPr>
          <w:sz w:val="24"/>
          <w:szCs w:val="24"/>
        </w:rPr>
        <w:t>诞生，并迅速成为手机界的一朵奇葩；紧接着，</w:t>
      </w:r>
      <w:r>
        <w:rPr>
          <w:sz w:val="24"/>
          <w:szCs w:val="24"/>
        </w:rPr>
        <w:t xml:space="preserve"> G</w:t>
      </w:r>
      <w:r>
        <w:rPr>
          <w:sz w:val="24"/>
          <w:szCs w:val="24"/>
        </w:rPr>
        <w:t>公司也带着刚刚买来的安卓系统，从一串外形变来变去的字母化身成一个绿色的小机器人，强势踏进了通信领域。从这一刻起，</w:t>
      </w:r>
      <w:r>
        <w:rPr>
          <w:sz w:val="24"/>
          <w:szCs w:val="24"/>
        </w:rPr>
        <w:t xml:space="preserve"> N</w:t>
      </w:r>
      <w:r>
        <w:rPr>
          <w:sz w:val="24"/>
          <w:szCs w:val="24"/>
        </w:rPr>
        <w:t>公司的好日子结束了。根据统计显示，截至</w:t>
      </w:r>
      <w:r>
        <w:rPr>
          <w:sz w:val="24"/>
          <w:szCs w:val="24"/>
        </w:rPr>
        <w:t>2010</w:t>
      </w:r>
      <w:r>
        <w:rPr>
          <w:sz w:val="24"/>
          <w:szCs w:val="24"/>
        </w:rPr>
        <w:t>年末，安卓在智能手机系统的市场占有率已经超过了塞班系统，成为世界最受欢迎的智能手机操作系统。与此同时，手机的品牌界限正逐渐消失，很多曾经名不见经传的手机品牌因为搭载了安卓系统，从而与知名品牌一起，对</w:t>
      </w:r>
      <w:r>
        <w:rPr>
          <w:sz w:val="24"/>
          <w:szCs w:val="24"/>
        </w:rPr>
        <w:t>N</w:t>
      </w:r>
      <w:r>
        <w:rPr>
          <w:sz w:val="24"/>
          <w:szCs w:val="24"/>
        </w:rPr>
        <w:t>公司构成了巨大威胁。</w:t>
      </w:r>
      <w:r>
        <w:rPr>
          <w:sz w:val="24"/>
          <w:szCs w:val="24"/>
        </w:rPr>
        <w:t>2G</w:t>
      </w:r>
      <w:r>
        <w:rPr>
          <w:sz w:val="24"/>
          <w:szCs w:val="24"/>
        </w:rPr>
        <w:t>时代</w:t>
      </w:r>
      <w:r>
        <w:rPr>
          <w:sz w:val="24"/>
          <w:szCs w:val="24"/>
        </w:rPr>
        <w:t>N</w:t>
      </w:r>
      <w:r>
        <w:rPr>
          <w:sz w:val="24"/>
          <w:szCs w:val="24"/>
        </w:rPr>
        <w:t>公司面临的只是众多手机厂商的竞争，到了</w:t>
      </w:r>
      <w:r>
        <w:rPr>
          <w:sz w:val="24"/>
          <w:szCs w:val="24"/>
        </w:rPr>
        <w:t>3G</w:t>
      </w:r>
      <w:r>
        <w:rPr>
          <w:sz w:val="24"/>
          <w:szCs w:val="24"/>
        </w:rPr>
        <w:t>时代，有线、无线、图像视频、娱乐、电子商务等在不断融合，</w:t>
      </w:r>
      <w:r>
        <w:rPr>
          <w:sz w:val="24"/>
          <w:szCs w:val="24"/>
        </w:rPr>
        <w:t xml:space="preserve"> N</w:t>
      </w:r>
      <w:r>
        <w:rPr>
          <w:sz w:val="24"/>
          <w:szCs w:val="24"/>
        </w:rPr>
        <w:t>公司将要面临更多未确定的竞争对手。</w:t>
      </w:r>
    </w:p>
    <w:p w:rsidR="00542F1A" w:rsidRDefault="00542F1A" w:rsidP="0049756F">
      <w:pPr>
        <w:spacing w:line="300" w:lineRule="auto"/>
        <w:ind w:firstLine="480"/>
      </w:pPr>
      <w:r>
        <w:rPr>
          <w:sz w:val="24"/>
          <w:szCs w:val="24"/>
        </w:rPr>
        <w:t>面对巨大的挑战，</w:t>
      </w:r>
      <w:r>
        <w:rPr>
          <w:sz w:val="24"/>
          <w:szCs w:val="24"/>
        </w:rPr>
        <w:t xml:space="preserve"> N</w:t>
      </w:r>
      <w:r>
        <w:rPr>
          <w:sz w:val="24"/>
          <w:szCs w:val="24"/>
        </w:rPr>
        <w:t>公司不得不再次进行新的战略变革。</w:t>
      </w:r>
    </w:p>
    <w:p w:rsidR="00542F1A" w:rsidRDefault="00542F1A" w:rsidP="0049756F">
      <w:pPr>
        <w:spacing w:line="300" w:lineRule="auto"/>
        <w:ind w:firstLine="480"/>
      </w:pPr>
      <w:r>
        <w:rPr>
          <w:sz w:val="24"/>
          <w:szCs w:val="24"/>
        </w:rPr>
        <w:t>第一步是放弃塞班，改投微软。</w:t>
      </w:r>
      <w:r>
        <w:rPr>
          <w:sz w:val="24"/>
          <w:szCs w:val="24"/>
        </w:rPr>
        <w:t>N</w:t>
      </w:r>
      <w:r>
        <w:rPr>
          <w:sz w:val="24"/>
          <w:szCs w:val="24"/>
        </w:rPr>
        <w:t>公司宣布与微软合作开发</w:t>
      </w:r>
      <w:r>
        <w:rPr>
          <w:sz w:val="24"/>
          <w:szCs w:val="24"/>
        </w:rPr>
        <w:t>Windows Phone</w:t>
      </w:r>
      <w:r>
        <w:rPr>
          <w:sz w:val="24"/>
          <w:szCs w:val="24"/>
        </w:rPr>
        <w:t>系统后不久，与</w:t>
      </w:r>
      <w:r>
        <w:rPr>
          <w:sz w:val="24"/>
          <w:szCs w:val="24"/>
        </w:rPr>
        <w:t>A</w:t>
      </w:r>
      <w:r>
        <w:rPr>
          <w:sz w:val="24"/>
          <w:szCs w:val="24"/>
        </w:rPr>
        <w:t>公司达成战略合作协议，</w:t>
      </w:r>
      <w:r>
        <w:rPr>
          <w:sz w:val="24"/>
          <w:szCs w:val="24"/>
        </w:rPr>
        <w:t xml:space="preserve"> A</w:t>
      </w:r>
      <w:r>
        <w:rPr>
          <w:sz w:val="24"/>
          <w:szCs w:val="24"/>
        </w:rPr>
        <w:t>公司将负责提供塞班系统的软件研发和支持服务，并接收大约</w:t>
      </w:r>
      <w:r>
        <w:rPr>
          <w:sz w:val="24"/>
          <w:szCs w:val="24"/>
        </w:rPr>
        <w:t>3000</w:t>
      </w:r>
      <w:r>
        <w:rPr>
          <w:sz w:val="24"/>
          <w:szCs w:val="24"/>
        </w:rPr>
        <w:t>名</w:t>
      </w:r>
      <w:r>
        <w:rPr>
          <w:sz w:val="24"/>
          <w:szCs w:val="24"/>
        </w:rPr>
        <w:t>N</w:t>
      </w:r>
      <w:r>
        <w:rPr>
          <w:sz w:val="24"/>
          <w:szCs w:val="24"/>
        </w:rPr>
        <w:t>公司雇员。放弃塞班可以为</w:t>
      </w:r>
      <w:r>
        <w:rPr>
          <w:sz w:val="24"/>
          <w:szCs w:val="24"/>
        </w:rPr>
        <w:t>N</w:t>
      </w:r>
      <w:r>
        <w:rPr>
          <w:sz w:val="24"/>
          <w:szCs w:val="24"/>
        </w:rPr>
        <w:t>公司每年节省大约</w:t>
      </w:r>
      <w:r>
        <w:rPr>
          <w:sz w:val="24"/>
          <w:szCs w:val="24"/>
        </w:rPr>
        <w:t>14</w:t>
      </w:r>
      <w:r>
        <w:rPr>
          <w:sz w:val="24"/>
          <w:szCs w:val="24"/>
        </w:rPr>
        <w:t>亿美元的开支，而微软则是</w:t>
      </w:r>
      <w:r>
        <w:rPr>
          <w:sz w:val="24"/>
          <w:szCs w:val="24"/>
        </w:rPr>
        <w:t>N</w:t>
      </w:r>
      <w:r>
        <w:rPr>
          <w:sz w:val="24"/>
          <w:szCs w:val="24"/>
        </w:rPr>
        <w:t>公司在研究出可以替代塞班的新智能手机系统之前的过渡系统。</w:t>
      </w:r>
    </w:p>
    <w:p w:rsidR="00542F1A" w:rsidRDefault="00542F1A" w:rsidP="0049756F">
      <w:pPr>
        <w:spacing w:line="300" w:lineRule="auto"/>
        <w:ind w:firstLine="480"/>
      </w:pPr>
      <w:r>
        <w:rPr>
          <w:sz w:val="24"/>
          <w:szCs w:val="24"/>
        </w:rPr>
        <w:t>第二步是用节省出来的开支加大对新兴市场的投人，特别是在亚非国家拓展</w:t>
      </w:r>
      <w:r>
        <w:rPr>
          <w:sz w:val="24"/>
          <w:szCs w:val="24"/>
        </w:rPr>
        <w:t>N</w:t>
      </w:r>
      <w:r>
        <w:rPr>
          <w:sz w:val="24"/>
          <w:szCs w:val="24"/>
        </w:rPr>
        <w:t>公司的低端手机市场。据统计，仅</w:t>
      </w:r>
      <w:r>
        <w:rPr>
          <w:sz w:val="24"/>
          <w:szCs w:val="24"/>
        </w:rPr>
        <w:t>2010</w:t>
      </w:r>
      <w:r>
        <w:rPr>
          <w:sz w:val="24"/>
          <w:szCs w:val="24"/>
        </w:rPr>
        <w:t>年，</w:t>
      </w:r>
      <w:r>
        <w:rPr>
          <w:sz w:val="24"/>
          <w:szCs w:val="24"/>
        </w:rPr>
        <w:t xml:space="preserve"> N</w:t>
      </w:r>
      <w:r>
        <w:rPr>
          <w:sz w:val="24"/>
          <w:szCs w:val="24"/>
        </w:rPr>
        <w:t>公司在亚非市场的销售收入已占</w:t>
      </w:r>
      <w:r>
        <w:rPr>
          <w:sz w:val="24"/>
          <w:szCs w:val="24"/>
        </w:rPr>
        <w:t>N</w:t>
      </w:r>
      <w:r>
        <w:rPr>
          <w:sz w:val="24"/>
          <w:szCs w:val="24"/>
        </w:rPr>
        <w:t>公司全部销售收入的</w:t>
      </w:r>
      <w:r>
        <w:rPr>
          <w:sz w:val="24"/>
          <w:szCs w:val="24"/>
        </w:rPr>
        <w:t>33%</w:t>
      </w:r>
      <w:r>
        <w:rPr>
          <w:sz w:val="24"/>
          <w:szCs w:val="24"/>
        </w:rPr>
        <w:t>。</w:t>
      </w:r>
    </w:p>
    <w:p w:rsidR="00542F1A" w:rsidRDefault="00542F1A" w:rsidP="0049756F">
      <w:pPr>
        <w:spacing w:line="300" w:lineRule="auto"/>
        <w:ind w:firstLine="480"/>
      </w:pPr>
      <w:r>
        <w:rPr>
          <w:sz w:val="24"/>
          <w:szCs w:val="24"/>
        </w:rPr>
        <w:t>第三步是实施大规模的人员调整计划。</w:t>
      </w:r>
      <w:r>
        <w:rPr>
          <w:sz w:val="24"/>
          <w:szCs w:val="24"/>
        </w:rPr>
        <w:t>N</w:t>
      </w:r>
      <w:r>
        <w:rPr>
          <w:sz w:val="24"/>
          <w:szCs w:val="24"/>
        </w:rPr>
        <w:t>公司计划将于</w:t>
      </w:r>
      <w:r>
        <w:rPr>
          <w:sz w:val="24"/>
          <w:szCs w:val="24"/>
        </w:rPr>
        <w:t>2012</w:t>
      </w:r>
      <w:r>
        <w:rPr>
          <w:sz w:val="24"/>
          <w:szCs w:val="24"/>
        </w:rPr>
        <w:t>年底在全球范围内裁减雇员</w:t>
      </w:r>
      <w:r>
        <w:rPr>
          <w:sz w:val="24"/>
          <w:szCs w:val="24"/>
        </w:rPr>
        <w:t>4000</w:t>
      </w:r>
      <w:r>
        <w:rPr>
          <w:sz w:val="24"/>
          <w:szCs w:val="24"/>
        </w:rPr>
        <w:t>人。</w:t>
      </w:r>
    </w:p>
    <w:p w:rsidR="00542F1A" w:rsidRDefault="00542F1A" w:rsidP="0049756F">
      <w:pPr>
        <w:spacing w:line="300" w:lineRule="auto"/>
        <w:ind w:firstLine="480"/>
      </w:pPr>
      <w:r>
        <w:rPr>
          <w:sz w:val="24"/>
          <w:szCs w:val="24"/>
        </w:rPr>
        <w:lastRenderedPageBreak/>
        <w:t>2011</w:t>
      </w:r>
      <w:r>
        <w:rPr>
          <w:sz w:val="24"/>
          <w:szCs w:val="24"/>
        </w:rPr>
        <w:t>年</w:t>
      </w:r>
      <w:r>
        <w:rPr>
          <w:sz w:val="24"/>
          <w:szCs w:val="24"/>
        </w:rPr>
        <w:t>6</w:t>
      </w:r>
      <w:r>
        <w:rPr>
          <w:sz w:val="24"/>
          <w:szCs w:val="24"/>
        </w:rPr>
        <w:t>月，</w:t>
      </w:r>
      <w:r>
        <w:rPr>
          <w:sz w:val="24"/>
          <w:szCs w:val="24"/>
        </w:rPr>
        <w:t xml:space="preserve"> N</w:t>
      </w:r>
      <w:r>
        <w:rPr>
          <w:sz w:val="24"/>
          <w:szCs w:val="24"/>
        </w:rPr>
        <w:t>公司首席技术官离职，</w:t>
      </w:r>
      <w:r>
        <w:rPr>
          <w:sz w:val="24"/>
          <w:szCs w:val="24"/>
        </w:rPr>
        <w:t xml:space="preserve"> A</w:t>
      </w:r>
      <w:r>
        <w:rPr>
          <w:sz w:val="24"/>
          <w:szCs w:val="24"/>
        </w:rPr>
        <w:t>先生走马上任，要打造一支自己的开发团队，而这支开发团队将成为这个名叫</w:t>
      </w:r>
      <w:r>
        <w:rPr>
          <w:sz w:val="24"/>
          <w:szCs w:val="24"/>
        </w:rPr>
        <w:t>“</w:t>
      </w:r>
      <w:r>
        <w:rPr>
          <w:sz w:val="24"/>
          <w:szCs w:val="24"/>
        </w:rPr>
        <w:t>变革未来</w:t>
      </w:r>
      <w:r>
        <w:rPr>
          <w:sz w:val="24"/>
          <w:szCs w:val="24"/>
        </w:rPr>
        <w:t>”</w:t>
      </w:r>
      <w:r>
        <w:rPr>
          <w:sz w:val="24"/>
          <w:szCs w:val="24"/>
        </w:rPr>
        <w:t>新团队的核心，他们的任务是为</w:t>
      </w:r>
      <w:r>
        <w:rPr>
          <w:sz w:val="24"/>
          <w:szCs w:val="24"/>
        </w:rPr>
        <w:t>N</w:t>
      </w:r>
      <w:r>
        <w:rPr>
          <w:sz w:val="24"/>
          <w:szCs w:val="24"/>
        </w:rPr>
        <w:t>公司开发出塞班的替代软件。</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t>（</w:t>
      </w:r>
      <w:r>
        <w:rPr>
          <w:sz w:val="24"/>
          <w:szCs w:val="24"/>
        </w:rPr>
        <w:t>1</w:t>
      </w:r>
      <w:r>
        <w:rPr>
          <w:sz w:val="24"/>
          <w:szCs w:val="24"/>
        </w:rPr>
        <w:t>）简要分析</w:t>
      </w:r>
      <w:r>
        <w:rPr>
          <w:sz w:val="24"/>
          <w:szCs w:val="24"/>
        </w:rPr>
        <w:t>1992</w:t>
      </w:r>
      <w:r>
        <w:rPr>
          <w:sz w:val="24"/>
          <w:szCs w:val="24"/>
        </w:rPr>
        <w:t>年</w:t>
      </w:r>
      <w:r>
        <w:rPr>
          <w:sz w:val="24"/>
          <w:szCs w:val="24"/>
        </w:rPr>
        <w:t>N</w:t>
      </w:r>
      <w:r>
        <w:rPr>
          <w:sz w:val="24"/>
          <w:szCs w:val="24"/>
        </w:rPr>
        <w:t>公司新任总裁</w:t>
      </w:r>
      <w:r>
        <w:rPr>
          <w:sz w:val="24"/>
          <w:szCs w:val="24"/>
        </w:rPr>
        <w:t>0</w:t>
      </w:r>
      <w:r>
        <w:rPr>
          <w:sz w:val="24"/>
          <w:szCs w:val="24"/>
        </w:rPr>
        <w:t>先生上任后所实施的总体战略的类型。</w:t>
      </w:r>
      <w:r>
        <w:rPr>
          <w:sz w:val="24"/>
          <w:szCs w:val="24"/>
        </w:rPr>
        <w:t>1992</w:t>
      </w:r>
      <w:r>
        <w:rPr>
          <w:sz w:val="24"/>
          <w:szCs w:val="24"/>
        </w:rPr>
        <w:t>年</w:t>
      </w:r>
      <w:r>
        <w:rPr>
          <w:sz w:val="24"/>
          <w:szCs w:val="24"/>
        </w:rPr>
        <w:t>N</w:t>
      </w:r>
      <w:r>
        <w:rPr>
          <w:sz w:val="24"/>
          <w:szCs w:val="24"/>
        </w:rPr>
        <w:t>公司新任总裁</w:t>
      </w:r>
      <w:r>
        <w:rPr>
          <w:sz w:val="24"/>
          <w:szCs w:val="24"/>
        </w:rPr>
        <w:t>0</w:t>
      </w:r>
      <w:r>
        <w:rPr>
          <w:sz w:val="24"/>
          <w:szCs w:val="24"/>
        </w:rPr>
        <w:t>先生上任后所实施的总体战略的类型分为两类：</w:t>
      </w:r>
    </w:p>
    <w:p w:rsidR="00542F1A" w:rsidRDefault="00542F1A" w:rsidP="0049756F">
      <w:pPr>
        <w:spacing w:line="300" w:lineRule="auto"/>
        <w:ind w:firstLine="480"/>
      </w:pPr>
      <w:r>
        <w:rPr>
          <w:sz w:val="24"/>
          <w:szCs w:val="24"/>
        </w:rPr>
        <w:t>①</w:t>
      </w:r>
      <w:r>
        <w:rPr>
          <w:sz w:val="24"/>
          <w:szCs w:val="24"/>
        </w:rPr>
        <w:t>收缩战略。包括：</w:t>
      </w:r>
    </w:p>
    <w:p w:rsidR="00542F1A" w:rsidRDefault="00542F1A" w:rsidP="0049756F">
      <w:pPr>
        <w:spacing w:line="300" w:lineRule="auto"/>
        <w:ind w:firstLine="480"/>
      </w:pPr>
      <w:r>
        <w:rPr>
          <w:sz w:val="24"/>
          <w:szCs w:val="24"/>
        </w:rPr>
        <w:t>转向战略。</w:t>
      </w:r>
      <w:r>
        <w:rPr>
          <w:sz w:val="24"/>
          <w:szCs w:val="24"/>
        </w:rPr>
        <w:t>“0</w:t>
      </w:r>
      <w:r>
        <w:rPr>
          <w:sz w:val="24"/>
          <w:szCs w:val="24"/>
        </w:rPr>
        <w:t>先生一上任就抓住时机达成共识，专注电信业务，推行以移动电话为中心的专业化发展新战略</w:t>
      </w:r>
      <w:r>
        <w:rPr>
          <w:sz w:val="24"/>
          <w:szCs w:val="24"/>
        </w:rPr>
        <w:t>”</w:t>
      </w:r>
      <w:r>
        <w:rPr>
          <w:sz w:val="24"/>
          <w:szCs w:val="24"/>
        </w:rPr>
        <w:t>。</w:t>
      </w:r>
    </w:p>
    <w:p w:rsidR="00542F1A" w:rsidRDefault="00542F1A" w:rsidP="0049756F">
      <w:pPr>
        <w:spacing w:line="300" w:lineRule="auto"/>
        <w:ind w:firstLine="480"/>
      </w:pPr>
      <w:r>
        <w:rPr>
          <w:sz w:val="24"/>
          <w:szCs w:val="24"/>
        </w:rPr>
        <w:t>放弃战略。</w:t>
      </w:r>
      <w:r>
        <w:rPr>
          <w:sz w:val="24"/>
          <w:szCs w:val="24"/>
        </w:rPr>
        <w:t>“</w:t>
      </w:r>
      <w:r>
        <w:rPr>
          <w:sz w:val="24"/>
          <w:szCs w:val="24"/>
        </w:rPr>
        <w:t>将造纸、轮胎、电缆、家用电器等业务或压缩到最低限度，甚至忍痛砍掉了当时规模已做到欧洲第二的电视生产业务</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发展战略。主要表现为密集型战略中的产品开发战略。</w:t>
      </w:r>
      <w:r>
        <w:rPr>
          <w:sz w:val="24"/>
          <w:szCs w:val="24"/>
        </w:rPr>
        <w:t>“</w:t>
      </w:r>
      <w:r>
        <w:rPr>
          <w:sz w:val="24"/>
          <w:szCs w:val="24"/>
        </w:rPr>
        <w:t>集中</w:t>
      </w:r>
      <w:r>
        <w:rPr>
          <w:sz w:val="24"/>
          <w:szCs w:val="24"/>
        </w:rPr>
        <w:t>90%</w:t>
      </w:r>
      <w:r>
        <w:rPr>
          <w:sz w:val="24"/>
          <w:szCs w:val="24"/>
        </w:rPr>
        <w:t>的资金和人力加强移动通信器材和多媒体技术的研究和开发</w:t>
      </w:r>
      <w:r>
        <w:rPr>
          <w:sz w:val="24"/>
          <w:szCs w:val="24"/>
        </w:rPr>
        <w:t>”</w:t>
      </w:r>
      <w:r>
        <w:rPr>
          <w:sz w:val="24"/>
          <w:szCs w:val="24"/>
        </w:rPr>
        <w:t>；</w:t>
      </w:r>
      <w:r>
        <w:rPr>
          <w:sz w:val="24"/>
          <w:szCs w:val="24"/>
        </w:rPr>
        <w:t xml:space="preserve"> “</w:t>
      </w:r>
      <w:r>
        <w:rPr>
          <w:sz w:val="24"/>
          <w:szCs w:val="24"/>
        </w:rPr>
        <w:t>以最快的速度和最新的技术为用户研制出最需要的高质量产品，型号的更新速度更是令人应接不暇，层出不穷的每一款</w:t>
      </w:r>
      <w:r>
        <w:rPr>
          <w:sz w:val="24"/>
          <w:szCs w:val="24"/>
        </w:rPr>
        <w:t>N</w:t>
      </w:r>
      <w:r>
        <w:rPr>
          <w:sz w:val="24"/>
          <w:szCs w:val="24"/>
        </w:rPr>
        <w:t>公司手机都代表着一次经典性创新</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）简要分析</w:t>
      </w:r>
      <w:r>
        <w:rPr>
          <w:sz w:val="24"/>
          <w:szCs w:val="24"/>
        </w:rPr>
        <w:t>3G</w:t>
      </w:r>
      <w:r>
        <w:rPr>
          <w:sz w:val="24"/>
          <w:szCs w:val="24"/>
        </w:rPr>
        <w:t>时代</w:t>
      </w:r>
      <w:r>
        <w:rPr>
          <w:sz w:val="24"/>
          <w:szCs w:val="24"/>
        </w:rPr>
        <w:t>N</w:t>
      </w:r>
      <w:r>
        <w:rPr>
          <w:sz w:val="24"/>
          <w:szCs w:val="24"/>
        </w:rPr>
        <w:t>公司战略实施过程中战略失效的原因。</w:t>
      </w:r>
    </w:p>
    <w:p w:rsidR="005B706B" w:rsidRDefault="00542F1A" w:rsidP="0049756F">
      <w:pPr>
        <w:spacing w:line="300" w:lineRule="auto"/>
        <w:ind w:firstLine="480"/>
        <w:rPr>
          <w:sz w:val="24"/>
          <w:szCs w:val="24"/>
        </w:rPr>
      </w:pPr>
      <w:r>
        <w:rPr>
          <w:sz w:val="24"/>
          <w:szCs w:val="24"/>
        </w:rPr>
        <w:t>①</w:t>
      </w:r>
      <w:r>
        <w:rPr>
          <w:sz w:val="24"/>
          <w:szCs w:val="24"/>
        </w:rPr>
        <w:t>企业内部缺乏沟通，企业战略未能成为全体员工的共同行动目标，企业成员之间缺乏协作共事的愿望。</w:t>
      </w:r>
      <w:r>
        <w:rPr>
          <w:sz w:val="24"/>
          <w:szCs w:val="24"/>
        </w:rPr>
        <w:t>“</w:t>
      </w:r>
      <w:r>
        <w:rPr>
          <w:sz w:val="24"/>
          <w:szCs w:val="24"/>
        </w:rPr>
        <w:t>由于企业内部缺乏沟通，对新技术的认识不能在组织内部达成一致</w:t>
      </w:r>
      <w:r>
        <w:rPr>
          <w:sz w:val="24"/>
          <w:szCs w:val="24"/>
        </w:rPr>
        <w:t>”</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②</w:t>
      </w:r>
      <w:r>
        <w:rPr>
          <w:sz w:val="24"/>
          <w:szCs w:val="24"/>
        </w:rPr>
        <w:t>战</w:t>
      </w:r>
      <w:r w:rsidR="00542F1A">
        <w:rPr>
          <w:sz w:val="24"/>
          <w:szCs w:val="24"/>
        </w:rPr>
        <w:t>略实施过程中各种信息的传递和反馈受阻。</w:t>
      </w:r>
      <w:r w:rsidR="00542F1A">
        <w:rPr>
          <w:sz w:val="24"/>
          <w:szCs w:val="24"/>
        </w:rPr>
        <w:t>“</w:t>
      </w:r>
      <w:r w:rsidR="00542F1A">
        <w:rPr>
          <w:sz w:val="24"/>
          <w:szCs w:val="24"/>
        </w:rPr>
        <w:t>管理层也没有通过集体学习加强信息交流促使组织达成共识</w:t>
      </w:r>
      <w:r w:rsidR="00542F1A">
        <w:rPr>
          <w:sz w:val="24"/>
          <w:szCs w:val="24"/>
        </w:rPr>
        <w:t>”</w:t>
      </w:r>
    </w:p>
    <w:p w:rsidR="00542F1A" w:rsidRDefault="00542F1A" w:rsidP="0049756F">
      <w:pPr>
        <w:spacing w:line="300" w:lineRule="auto"/>
        <w:ind w:firstLine="480"/>
      </w:pPr>
      <w:r>
        <w:rPr>
          <w:sz w:val="24"/>
          <w:szCs w:val="24"/>
        </w:rPr>
        <w:t>③</w:t>
      </w:r>
      <w:r>
        <w:rPr>
          <w:sz w:val="24"/>
          <w:szCs w:val="24"/>
        </w:rPr>
        <w:t>公司管理者决策错误，使战略目标本身存在严重缺陷或错误。</w:t>
      </w:r>
      <w:r>
        <w:rPr>
          <w:sz w:val="24"/>
          <w:szCs w:val="24"/>
        </w:rPr>
        <w:t>“</w:t>
      </w:r>
      <w:r>
        <w:rPr>
          <w:sz w:val="24"/>
          <w:szCs w:val="24"/>
        </w:rPr>
        <w:t>但是当时</w:t>
      </w:r>
      <w:r>
        <w:rPr>
          <w:sz w:val="24"/>
          <w:szCs w:val="24"/>
        </w:rPr>
        <w:t>N</w:t>
      </w:r>
      <w:r>
        <w:rPr>
          <w:sz w:val="24"/>
          <w:szCs w:val="24"/>
        </w:rPr>
        <w:t>公司并没有考虑清楚自己要做什么类型的互联网公司，也不清楚互联网公司的内涵是什么，</w:t>
      </w:r>
      <w:r>
        <w:rPr>
          <w:sz w:val="24"/>
          <w:szCs w:val="24"/>
        </w:rPr>
        <w:t xml:space="preserve"> </w:t>
      </w:r>
      <w:r>
        <w:rPr>
          <w:sz w:val="24"/>
          <w:szCs w:val="24"/>
        </w:rPr>
        <w:t>自己也说不清楚想怎么干，一会儿是游戏平台，一会儿是在线音乐商店，一会儿又是邮件服务平台，不断地变化让用户无法对</w:t>
      </w:r>
      <w:r>
        <w:rPr>
          <w:sz w:val="24"/>
          <w:szCs w:val="24"/>
        </w:rPr>
        <w:t>N</w:t>
      </w:r>
      <w:r>
        <w:rPr>
          <w:sz w:val="24"/>
          <w:szCs w:val="24"/>
        </w:rPr>
        <w:t>公司的互联网形象形成记忆</w:t>
      </w:r>
      <w:r>
        <w:rPr>
          <w:sz w:val="24"/>
          <w:szCs w:val="24"/>
        </w:rPr>
        <w:t>”</w:t>
      </w:r>
      <w:r>
        <w:rPr>
          <w:sz w:val="24"/>
          <w:szCs w:val="24"/>
        </w:rPr>
        <w:t>；</w:t>
      </w:r>
      <w:r>
        <w:rPr>
          <w:sz w:val="24"/>
          <w:szCs w:val="24"/>
        </w:rPr>
        <w:t xml:space="preserve"> "N</w:t>
      </w:r>
      <w:r>
        <w:rPr>
          <w:sz w:val="24"/>
          <w:szCs w:val="24"/>
        </w:rPr>
        <w:t>公司的互联网战略仍然惯性地保持着</w:t>
      </w:r>
      <w:r>
        <w:rPr>
          <w:sz w:val="24"/>
          <w:szCs w:val="24"/>
        </w:rPr>
        <w:t>2G</w:t>
      </w:r>
      <w:r>
        <w:rPr>
          <w:sz w:val="24"/>
          <w:szCs w:val="24"/>
        </w:rPr>
        <w:t>时代的战略思维</w:t>
      </w:r>
      <w:r>
        <w:rPr>
          <w:sz w:val="24"/>
          <w:szCs w:val="24"/>
        </w:rPr>
        <w:t xml:space="preserve"> ……2003</w:t>
      </w:r>
      <w:r>
        <w:rPr>
          <w:sz w:val="24"/>
          <w:szCs w:val="24"/>
        </w:rPr>
        <w:t>年</w:t>
      </w:r>
      <w:r>
        <w:rPr>
          <w:sz w:val="24"/>
          <w:szCs w:val="24"/>
        </w:rPr>
        <w:t>N</w:t>
      </w:r>
      <w:r>
        <w:rPr>
          <w:sz w:val="24"/>
          <w:szCs w:val="24"/>
        </w:rPr>
        <w:t>公司买入塞班操作系统，在实践中，</w:t>
      </w:r>
      <w:r>
        <w:rPr>
          <w:sz w:val="24"/>
          <w:szCs w:val="24"/>
        </w:rPr>
        <w:t xml:space="preserve"> N</w:t>
      </w:r>
      <w:r>
        <w:rPr>
          <w:sz w:val="24"/>
          <w:szCs w:val="24"/>
        </w:rPr>
        <w:t>公司发现塞班操作系统不适合</w:t>
      </w:r>
      <w:r>
        <w:rPr>
          <w:sz w:val="24"/>
          <w:szCs w:val="24"/>
        </w:rPr>
        <w:t>3G</w:t>
      </w:r>
      <w:r>
        <w:rPr>
          <w:sz w:val="24"/>
          <w:szCs w:val="24"/>
        </w:rPr>
        <w:t>时代的网络，它扛不住互联网庞大的流量</w:t>
      </w:r>
      <w:r>
        <w:rPr>
          <w:sz w:val="24"/>
          <w:szCs w:val="24"/>
        </w:rPr>
        <w:t>”</w:t>
      </w:r>
      <w:r>
        <w:rPr>
          <w:sz w:val="24"/>
          <w:szCs w:val="24"/>
        </w:rPr>
        <w:t>；</w:t>
      </w:r>
      <w:r>
        <w:rPr>
          <w:sz w:val="24"/>
          <w:szCs w:val="24"/>
        </w:rPr>
        <w:t xml:space="preserve"> "N</w:t>
      </w:r>
      <w:r>
        <w:rPr>
          <w:sz w:val="24"/>
          <w:szCs w:val="24"/>
        </w:rPr>
        <w:t>公司也因相当傲慢的态度失去了占据中国</w:t>
      </w:r>
      <w:r>
        <w:rPr>
          <w:sz w:val="24"/>
          <w:szCs w:val="24"/>
        </w:rPr>
        <w:t>3G</w:t>
      </w:r>
      <w:r>
        <w:rPr>
          <w:sz w:val="24"/>
          <w:szCs w:val="24"/>
        </w:rPr>
        <w:t>市场的绝佳时机</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企业外部环境出现了较大变化，而现有战略一时难以适应。</w:t>
      </w:r>
      <w:r>
        <w:rPr>
          <w:sz w:val="24"/>
          <w:szCs w:val="24"/>
        </w:rPr>
        <w:t>"2G</w:t>
      </w:r>
      <w:r>
        <w:rPr>
          <w:sz w:val="24"/>
          <w:szCs w:val="24"/>
        </w:rPr>
        <w:t>时代</w:t>
      </w:r>
      <w:r>
        <w:rPr>
          <w:sz w:val="24"/>
          <w:szCs w:val="24"/>
        </w:rPr>
        <w:t>N</w:t>
      </w:r>
      <w:r>
        <w:rPr>
          <w:sz w:val="24"/>
          <w:szCs w:val="24"/>
        </w:rPr>
        <w:t>公司面临的只是众多手机厂商的竞争，到了</w:t>
      </w:r>
      <w:r>
        <w:rPr>
          <w:sz w:val="24"/>
          <w:szCs w:val="24"/>
        </w:rPr>
        <w:t>3G</w:t>
      </w:r>
      <w:r>
        <w:rPr>
          <w:sz w:val="24"/>
          <w:szCs w:val="24"/>
        </w:rPr>
        <w:t>时代，有线、无线、图像视频、娱乐、电子商务等在不断融合，</w:t>
      </w:r>
      <w:r>
        <w:rPr>
          <w:sz w:val="24"/>
          <w:szCs w:val="24"/>
        </w:rPr>
        <w:t xml:space="preserve"> N</w:t>
      </w:r>
      <w:r>
        <w:rPr>
          <w:sz w:val="24"/>
          <w:szCs w:val="24"/>
        </w:rPr>
        <w:t>公司将要面临更多的未确定的竞争对手</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）依据《企业内部控制应用指引第</w:t>
      </w:r>
      <w:r>
        <w:rPr>
          <w:sz w:val="24"/>
          <w:szCs w:val="24"/>
        </w:rPr>
        <w:t>2</w:t>
      </w:r>
      <w:r>
        <w:rPr>
          <w:sz w:val="24"/>
          <w:szCs w:val="24"/>
        </w:rPr>
        <w:t>号</w:t>
      </w:r>
      <w:r>
        <w:rPr>
          <w:sz w:val="24"/>
          <w:szCs w:val="24"/>
        </w:rPr>
        <w:t>——</w:t>
      </w:r>
      <w:r>
        <w:rPr>
          <w:sz w:val="24"/>
          <w:szCs w:val="24"/>
        </w:rPr>
        <w:t>发展战略》，简要分析</w:t>
      </w:r>
      <w:r>
        <w:rPr>
          <w:sz w:val="24"/>
          <w:szCs w:val="24"/>
        </w:rPr>
        <w:t>3G</w:t>
      </w:r>
      <w:r>
        <w:rPr>
          <w:sz w:val="24"/>
          <w:szCs w:val="24"/>
        </w:rPr>
        <w:t>时代</w:t>
      </w:r>
      <w:r>
        <w:rPr>
          <w:sz w:val="24"/>
          <w:szCs w:val="24"/>
        </w:rPr>
        <w:t>N</w:t>
      </w:r>
      <w:r>
        <w:rPr>
          <w:sz w:val="24"/>
          <w:szCs w:val="24"/>
        </w:rPr>
        <w:t>公司制定与实施发展战略需关注的主要风险。</w:t>
      </w:r>
      <w:r w:rsidR="009C70DF">
        <w:cr/>
      </w:r>
      <w:r>
        <w:rPr>
          <w:sz w:val="24"/>
          <w:szCs w:val="24"/>
        </w:rPr>
        <w:t>①</w:t>
      </w:r>
      <w:r>
        <w:rPr>
          <w:sz w:val="24"/>
          <w:szCs w:val="24"/>
        </w:rPr>
        <w:t>缺乏明确的发展战略或发展战略实施不到位，可能导致企业盲目发展，难以形成竞争优势，丧失发展机遇和动力。</w:t>
      </w:r>
      <w:r>
        <w:rPr>
          <w:sz w:val="24"/>
          <w:szCs w:val="24"/>
        </w:rPr>
        <w:t>“</w:t>
      </w:r>
      <w:r>
        <w:rPr>
          <w:sz w:val="24"/>
          <w:szCs w:val="24"/>
        </w:rPr>
        <w:t>但是当时</w:t>
      </w:r>
      <w:r>
        <w:rPr>
          <w:sz w:val="24"/>
          <w:szCs w:val="24"/>
        </w:rPr>
        <w:t>N</w:t>
      </w:r>
      <w:r>
        <w:rPr>
          <w:sz w:val="24"/>
          <w:szCs w:val="24"/>
        </w:rPr>
        <w:t>公司并没有考虑清楚自己要做什么类型的互联网公司，也不清楚互联网公司的内涵是什么，</w:t>
      </w:r>
      <w:r>
        <w:rPr>
          <w:sz w:val="24"/>
          <w:szCs w:val="24"/>
        </w:rPr>
        <w:t xml:space="preserve"> </w:t>
      </w:r>
      <w:r>
        <w:rPr>
          <w:sz w:val="24"/>
          <w:szCs w:val="24"/>
        </w:rPr>
        <w:t>自己也说不清楚想怎么干</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发展战略因主观原因频繁变动，可能导致资源浪费，甚至危及企业的生存和持续发展。</w:t>
      </w:r>
      <w:r>
        <w:rPr>
          <w:sz w:val="24"/>
          <w:szCs w:val="24"/>
        </w:rPr>
        <w:t>“</w:t>
      </w:r>
      <w:r>
        <w:rPr>
          <w:sz w:val="24"/>
          <w:szCs w:val="24"/>
        </w:rPr>
        <w:t>在</w:t>
      </w:r>
      <w:r>
        <w:rPr>
          <w:sz w:val="24"/>
          <w:szCs w:val="24"/>
        </w:rPr>
        <w:t>2006</w:t>
      </w:r>
      <w:r>
        <w:rPr>
          <w:sz w:val="24"/>
          <w:szCs w:val="24"/>
        </w:rPr>
        <w:t>～</w:t>
      </w:r>
      <w:r>
        <w:rPr>
          <w:sz w:val="24"/>
          <w:szCs w:val="24"/>
        </w:rPr>
        <w:t>2007</w:t>
      </w:r>
      <w:r>
        <w:rPr>
          <w:sz w:val="24"/>
          <w:szCs w:val="24"/>
        </w:rPr>
        <w:t>年期间，</w:t>
      </w:r>
      <w:r>
        <w:rPr>
          <w:sz w:val="24"/>
          <w:szCs w:val="24"/>
        </w:rPr>
        <w:t xml:space="preserve"> N</w:t>
      </w:r>
      <w:r>
        <w:rPr>
          <w:sz w:val="24"/>
          <w:szCs w:val="24"/>
        </w:rPr>
        <w:t>公司对在线业务投入高达</w:t>
      </w:r>
      <w:r>
        <w:rPr>
          <w:sz w:val="24"/>
          <w:szCs w:val="24"/>
        </w:rPr>
        <w:t>100</w:t>
      </w:r>
      <w:r>
        <w:rPr>
          <w:sz w:val="24"/>
          <w:szCs w:val="24"/>
        </w:rPr>
        <w:t>多亿美元，一会儿是游戏平台，一会儿是在线音乐商店，一会儿又是邮件服务平台，不断地变化让用户无法对</w:t>
      </w:r>
      <w:r>
        <w:rPr>
          <w:sz w:val="24"/>
          <w:szCs w:val="24"/>
        </w:rPr>
        <w:t>N</w:t>
      </w:r>
      <w:r>
        <w:rPr>
          <w:sz w:val="24"/>
          <w:szCs w:val="24"/>
        </w:rPr>
        <w:t>公司的互联网形象形成记忆</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4</w:t>
      </w:r>
      <w:r>
        <w:rPr>
          <w:sz w:val="24"/>
          <w:szCs w:val="24"/>
        </w:rPr>
        <w:t>）依据文化与绩效的关系，简要分析</w:t>
      </w:r>
      <w:r>
        <w:rPr>
          <w:sz w:val="24"/>
          <w:szCs w:val="24"/>
        </w:rPr>
        <w:t>N</w:t>
      </w:r>
      <w:r>
        <w:rPr>
          <w:sz w:val="24"/>
          <w:szCs w:val="24"/>
        </w:rPr>
        <w:t>公司在</w:t>
      </w:r>
      <w:r>
        <w:rPr>
          <w:sz w:val="24"/>
          <w:szCs w:val="24"/>
        </w:rPr>
        <w:t>2G</w:t>
      </w:r>
      <w:r>
        <w:rPr>
          <w:sz w:val="24"/>
          <w:szCs w:val="24"/>
        </w:rPr>
        <w:t>时代和</w:t>
      </w:r>
      <w:r>
        <w:rPr>
          <w:sz w:val="24"/>
          <w:szCs w:val="24"/>
        </w:rPr>
        <w:t>3G</w:t>
      </w:r>
      <w:r>
        <w:rPr>
          <w:sz w:val="24"/>
          <w:szCs w:val="24"/>
        </w:rPr>
        <w:t>时代文化对企业绩效的不同影响。</w:t>
      </w:r>
    </w:p>
    <w:p w:rsidR="00542F1A" w:rsidRDefault="00542F1A" w:rsidP="0049756F">
      <w:pPr>
        <w:spacing w:line="300" w:lineRule="auto"/>
        <w:ind w:firstLine="480"/>
      </w:pPr>
      <w:r>
        <w:rPr>
          <w:sz w:val="24"/>
          <w:szCs w:val="24"/>
        </w:rPr>
        <w:lastRenderedPageBreak/>
        <w:t>文化与绩效的关系是：文化可能与高绩效相联系，文化也可能损害企业的绩效。</w:t>
      </w:r>
    </w:p>
    <w:p w:rsidR="00542F1A" w:rsidRDefault="00542F1A" w:rsidP="0049756F">
      <w:pPr>
        <w:spacing w:line="300" w:lineRule="auto"/>
        <w:ind w:firstLine="480"/>
      </w:pPr>
      <w:r>
        <w:rPr>
          <w:sz w:val="24"/>
          <w:szCs w:val="24"/>
        </w:rPr>
        <w:t>在</w:t>
      </w:r>
      <w:r>
        <w:rPr>
          <w:sz w:val="24"/>
          <w:szCs w:val="24"/>
        </w:rPr>
        <w:t>2G</w:t>
      </w:r>
      <w:r>
        <w:rPr>
          <w:sz w:val="24"/>
          <w:szCs w:val="24"/>
        </w:rPr>
        <w:t>时代，</w:t>
      </w:r>
      <w:r>
        <w:rPr>
          <w:sz w:val="24"/>
          <w:szCs w:val="24"/>
        </w:rPr>
        <w:t xml:space="preserve"> N</w:t>
      </w:r>
      <w:r>
        <w:rPr>
          <w:sz w:val="24"/>
          <w:szCs w:val="24"/>
        </w:rPr>
        <w:t>公司的文化与高绩效相联系。</w:t>
      </w:r>
      <w:r>
        <w:rPr>
          <w:sz w:val="24"/>
          <w:szCs w:val="24"/>
        </w:rPr>
        <w:t>"N</w:t>
      </w:r>
      <w:r>
        <w:rPr>
          <w:sz w:val="24"/>
          <w:szCs w:val="24"/>
        </w:rPr>
        <w:t>公司始终在寻找和保持一种领导与管理之间的平衡，也就是通过领导的影响力，使企业的价值观渗透到员工的价值观中去。这种独特的企业文化，把广大员工凝聚到一起。</w:t>
      </w:r>
      <w:r>
        <w:rPr>
          <w:sz w:val="24"/>
          <w:szCs w:val="24"/>
        </w:rPr>
        <w:t>N</w:t>
      </w:r>
      <w:r>
        <w:rPr>
          <w:sz w:val="24"/>
          <w:szCs w:val="24"/>
        </w:rPr>
        <w:t>公司以其超强的成本控制能力、快速的市场反应、持续的产品创新、严格而完善的质量控制与检验、人性化的售后服务等优势，在手机市场独占鳌头</w:t>
      </w:r>
      <w:r>
        <w:rPr>
          <w:sz w:val="24"/>
          <w:szCs w:val="24"/>
        </w:rPr>
        <w:t>"</w:t>
      </w:r>
      <w:r>
        <w:rPr>
          <w:sz w:val="24"/>
          <w:szCs w:val="24"/>
        </w:rPr>
        <w:t>。</w:t>
      </w:r>
    </w:p>
    <w:p w:rsidR="00542F1A" w:rsidRDefault="00542F1A" w:rsidP="0049756F">
      <w:pPr>
        <w:spacing w:line="300" w:lineRule="auto"/>
        <w:ind w:firstLine="480"/>
      </w:pPr>
      <w:r>
        <w:rPr>
          <w:sz w:val="24"/>
          <w:szCs w:val="24"/>
        </w:rPr>
        <w:t>而在</w:t>
      </w:r>
      <w:r>
        <w:rPr>
          <w:sz w:val="24"/>
          <w:szCs w:val="24"/>
        </w:rPr>
        <w:t>3G</w:t>
      </w:r>
      <w:r>
        <w:rPr>
          <w:sz w:val="24"/>
          <w:szCs w:val="24"/>
        </w:rPr>
        <w:t>时代，</w:t>
      </w:r>
      <w:r>
        <w:rPr>
          <w:sz w:val="24"/>
          <w:szCs w:val="24"/>
        </w:rPr>
        <w:t xml:space="preserve"> N</w:t>
      </w:r>
      <w:r>
        <w:rPr>
          <w:sz w:val="24"/>
          <w:szCs w:val="24"/>
        </w:rPr>
        <w:t>公司的文化损害企业的绩效。</w:t>
      </w:r>
      <w:r>
        <w:rPr>
          <w:sz w:val="24"/>
          <w:szCs w:val="24"/>
        </w:rPr>
        <w:t>“</w:t>
      </w:r>
      <w:r>
        <w:rPr>
          <w:sz w:val="24"/>
          <w:szCs w:val="24"/>
        </w:rPr>
        <w:t>由于企业内部缺乏沟通，对新技术的认识不能在组织内部达成一致，管理层也没有通过集体学习加强信息交流促使组织达成共识，公司研发的新技术被束之高阁，甚至出现在竞争对手的产品上，成为竞争对手产品的关键特色，</w:t>
      </w:r>
      <w:r>
        <w:rPr>
          <w:sz w:val="24"/>
          <w:szCs w:val="24"/>
        </w:rPr>
        <w:t xml:space="preserve"> N</w:t>
      </w:r>
      <w:r>
        <w:rPr>
          <w:sz w:val="24"/>
          <w:szCs w:val="24"/>
        </w:rPr>
        <w:t>公司的好日子结束了</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）依据《企业内部控制应用指引第</w:t>
      </w:r>
      <w:r>
        <w:rPr>
          <w:sz w:val="24"/>
          <w:szCs w:val="24"/>
        </w:rPr>
        <w:t>10</w:t>
      </w:r>
      <w:r>
        <w:rPr>
          <w:sz w:val="24"/>
          <w:szCs w:val="24"/>
        </w:rPr>
        <w:t>号</w:t>
      </w:r>
      <w:r>
        <w:rPr>
          <w:sz w:val="24"/>
          <w:szCs w:val="24"/>
        </w:rPr>
        <w:t>—</w:t>
      </w:r>
      <w:r>
        <w:rPr>
          <w:sz w:val="24"/>
          <w:szCs w:val="24"/>
        </w:rPr>
        <w:t>研究与开发》，简要分析</w:t>
      </w:r>
      <w:r>
        <w:rPr>
          <w:sz w:val="24"/>
          <w:szCs w:val="24"/>
        </w:rPr>
        <w:t>3G</w:t>
      </w:r>
      <w:r>
        <w:rPr>
          <w:sz w:val="24"/>
          <w:szCs w:val="24"/>
        </w:rPr>
        <w:t>时代</w:t>
      </w:r>
      <w:r>
        <w:rPr>
          <w:sz w:val="24"/>
          <w:szCs w:val="24"/>
        </w:rPr>
        <w:t>N</w:t>
      </w:r>
      <w:r>
        <w:rPr>
          <w:sz w:val="24"/>
          <w:szCs w:val="24"/>
        </w:rPr>
        <w:t>公司开展研发活动所面对的主要风险。</w:t>
      </w:r>
    </w:p>
    <w:p w:rsidR="00542F1A" w:rsidRDefault="00542F1A" w:rsidP="0049756F">
      <w:pPr>
        <w:spacing w:line="300" w:lineRule="auto"/>
        <w:ind w:firstLine="480"/>
      </w:pPr>
      <w:r>
        <w:rPr>
          <w:sz w:val="24"/>
          <w:szCs w:val="24"/>
        </w:rPr>
        <w:t>①</w:t>
      </w:r>
      <w:r>
        <w:rPr>
          <w:sz w:val="24"/>
          <w:szCs w:val="24"/>
        </w:rPr>
        <w:t>研究项目未经科学论证或论证不充分，可能导致创新不足或资源浪费。</w:t>
      </w:r>
      <w:r>
        <w:rPr>
          <w:sz w:val="24"/>
          <w:szCs w:val="24"/>
        </w:rPr>
        <w:t>“</w:t>
      </w:r>
      <w:r>
        <w:rPr>
          <w:sz w:val="24"/>
          <w:szCs w:val="24"/>
        </w:rPr>
        <w:t>拥有</w:t>
      </w:r>
      <w:r>
        <w:rPr>
          <w:sz w:val="24"/>
          <w:szCs w:val="24"/>
        </w:rPr>
        <w:t>5000</w:t>
      </w:r>
      <w:r>
        <w:rPr>
          <w:sz w:val="24"/>
          <w:szCs w:val="24"/>
        </w:rPr>
        <w:t>名创新人员和专业研究机构的</w:t>
      </w:r>
      <w:r>
        <w:rPr>
          <w:sz w:val="24"/>
          <w:szCs w:val="24"/>
        </w:rPr>
        <w:t>N</w:t>
      </w:r>
      <w:r>
        <w:rPr>
          <w:sz w:val="24"/>
          <w:szCs w:val="24"/>
        </w:rPr>
        <w:t>公司，产品开发指导思想还停留在做手机的阶段，产品所解决的问题还是如何更好地实现通信功能。</w:t>
      </w:r>
      <w:r>
        <w:rPr>
          <w:sz w:val="24"/>
          <w:szCs w:val="24"/>
        </w:rPr>
        <w:t>”</w:t>
      </w:r>
      <w:r>
        <w:rPr>
          <w:sz w:val="24"/>
          <w:szCs w:val="24"/>
        </w:rPr>
        <w:t>；</w:t>
      </w:r>
      <w:r>
        <w:rPr>
          <w:sz w:val="24"/>
          <w:szCs w:val="24"/>
        </w:rPr>
        <w:t xml:space="preserve"> "N</w:t>
      </w:r>
      <w:r>
        <w:rPr>
          <w:sz w:val="24"/>
          <w:szCs w:val="24"/>
        </w:rPr>
        <w:t>公司发现塞班操作系统不适合</w:t>
      </w:r>
      <w:r>
        <w:rPr>
          <w:sz w:val="24"/>
          <w:szCs w:val="24"/>
        </w:rPr>
        <w:t>3G</w:t>
      </w:r>
      <w:r>
        <w:rPr>
          <w:sz w:val="24"/>
          <w:szCs w:val="24"/>
        </w:rPr>
        <w:t>时代的网络，它扛不住互联网庞大的流量</w:t>
      </w:r>
      <w:r>
        <w:rPr>
          <w:sz w:val="24"/>
          <w:szCs w:val="24"/>
        </w:rPr>
        <w:t>”.</w:t>
      </w:r>
    </w:p>
    <w:p w:rsidR="00542F1A" w:rsidRDefault="00542F1A" w:rsidP="0049756F">
      <w:pPr>
        <w:spacing w:line="300" w:lineRule="auto"/>
        <w:ind w:firstLine="480"/>
      </w:pPr>
      <w:r>
        <w:rPr>
          <w:sz w:val="24"/>
          <w:szCs w:val="24"/>
        </w:rPr>
        <w:t>②</w:t>
      </w:r>
      <w:r>
        <w:rPr>
          <w:sz w:val="24"/>
          <w:szCs w:val="24"/>
        </w:rPr>
        <w:t>研究成果转化应用不足、保护措施不力，可能导致企业利益受损。</w:t>
      </w:r>
      <w:r>
        <w:rPr>
          <w:sz w:val="24"/>
          <w:szCs w:val="24"/>
        </w:rPr>
        <w:t>“</w:t>
      </w:r>
      <w:r>
        <w:rPr>
          <w:sz w:val="24"/>
          <w:szCs w:val="24"/>
        </w:rPr>
        <w:t>大量被当前的智能终端所普遍采用的技术如纳米科技、可视化、感应器、触控等在</w:t>
      </w:r>
      <w:r>
        <w:rPr>
          <w:sz w:val="24"/>
          <w:szCs w:val="24"/>
        </w:rPr>
        <w:t>N</w:t>
      </w:r>
      <w:r>
        <w:rPr>
          <w:sz w:val="24"/>
          <w:szCs w:val="24"/>
        </w:rPr>
        <w:t>公司的研发都成熟到了可应用的地步，但是公司研发的新技术被束之高阁，甚至出现在竞争对手的产品上，成为竞争对手产品的关键特色</w:t>
      </w:r>
      <w:r>
        <w:rPr>
          <w:sz w:val="24"/>
          <w:szCs w:val="24"/>
        </w:rPr>
        <w:t>”</w:t>
      </w:r>
      <w:r>
        <w:rPr>
          <w:sz w:val="24"/>
          <w:szCs w:val="24"/>
        </w:rPr>
        <w:t>。</w:t>
      </w:r>
    </w:p>
    <w:p w:rsidR="005B706B" w:rsidRDefault="00542F1A" w:rsidP="0049756F">
      <w:pPr>
        <w:spacing w:line="300" w:lineRule="auto"/>
        <w:ind w:firstLine="480"/>
        <w:rPr>
          <w:sz w:val="24"/>
          <w:szCs w:val="24"/>
        </w:rPr>
      </w:pPr>
      <w:r>
        <w:rPr>
          <w:sz w:val="24"/>
          <w:szCs w:val="24"/>
        </w:rPr>
        <w:t>（</w:t>
      </w:r>
      <w:r>
        <w:rPr>
          <w:sz w:val="24"/>
          <w:szCs w:val="24"/>
        </w:rPr>
        <w:t>6</w:t>
      </w:r>
      <w:r>
        <w:rPr>
          <w:sz w:val="24"/>
          <w:szCs w:val="24"/>
        </w:rPr>
        <w:t>）简要分析</w:t>
      </w:r>
      <w:r>
        <w:rPr>
          <w:sz w:val="24"/>
          <w:szCs w:val="24"/>
        </w:rPr>
        <w:t>N</w:t>
      </w:r>
      <w:r>
        <w:rPr>
          <w:sz w:val="24"/>
          <w:szCs w:val="24"/>
        </w:rPr>
        <w:t>公司</w:t>
      </w:r>
      <w:r>
        <w:rPr>
          <w:sz w:val="24"/>
          <w:szCs w:val="24"/>
        </w:rPr>
        <w:t>“</w:t>
      </w:r>
      <w:r>
        <w:rPr>
          <w:sz w:val="24"/>
          <w:szCs w:val="24"/>
        </w:rPr>
        <w:t>面对巨大的挑战不得不再次进行新的战略变革</w:t>
      </w:r>
      <w:r>
        <w:rPr>
          <w:sz w:val="24"/>
          <w:szCs w:val="24"/>
        </w:rPr>
        <w:t>”</w:t>
      </w:r>
      <w:r>
        <w:rPr>
          <w:sz w:val="24"/>
          <w:szCs w:val="24"/>
        </w:rPr>
        <w:t>的类型</w:t>
      </w:r>
      <w:r w:rsidR="005B706B">
        <w:rPr>
          <w:sz w:val="24"/>
          <w:szCs w:val="24"/>
        </w:rPr>
        <w:t>。</w:t>
      </w:r>
    </w:p>
    <w:p w:rsidR="00542F1A" w:rsidRDefault="005B706B" w:rsidP="0049756F">
      <w:pPr>
        <w:spacing w:line="300" w:lineRule="auto"/>
        <w:ind w:firstLine="480"/>
      </w:pPr>
      <w:r>
        <w:rPr>
          <w:rFonts w:ascii="微软雅黑" w:eastAsia="微软雅黑" w:hAnsi="微软雅黑" w:cs="微软雅黑" w:hint="eastAsia"/>
          <w:sz w:val="24"/>
          <w:szCs w:val="24"/>
        </w:rPr>
        <w:t>①</w:t>
      </w:r>
      <w:r>
        <w:rPr>
          <w:sz w:val="24"/>
          <w:szCs w:val="24"/>
        </w:rPr>
        <w:t>技</w:t>
      </w:r>
      <w:r w:rsidR="00542F1A">
        <w:rPr>
          <w:sz w:val="24"/>
          <w:szCs w:val="24"/>
        </w:rPr>
        <w:t>术变革。</w:t>
      </w:r>
      <w:r w:rsidR="00542F1A">
        <w:rPr>
          <w:sz w:val="24"/>
          <w:szCs w:val="24"/>
        </w:rPr>
        <w:t>“</w:t>
      </w:r>
      <w:r w:rsidR="00542F1A">
        <w:rPr>
          <w:sz w:val="24"/>
          <w:szCs w:val="24"/>
        </w:rPr>
        <w:t>放弃塞班，改投微软</w:t>
      </w:r>
      <w:r w:rsidR="00542F1A">
        <w:rPr>
          <w:sz w:val="24"/>
          <w:szCs w:val="24"/>
        </w:rPr>
        <w:t>”</w:t>
      </w:r>
      <w:r w:rsidR="00542F1A">
        <w:rPr>
          <w:sz w:val="24"/>
          <w:szCs w:val="24"/>
        </w:rPr>
        <w:t>。</w:t>
      </w:r>
    </w:p>
    <w:p w:rsidR="00542F1A" w:rsidRDefault="00542F1A" w:rsidP="0049756F">
      <w:pPr>
        <w:spacing w:line="300" w:lineRule="auto"/>
        <w:ind w:firstLine="480"/>
      </w:pPr>
      <w:r>
        <w:rPr>
          <w:sz w:val="24"/>
          <w:szCs w:val="24"/>
        </w:rPr>
        <w:t>②</w:t>
      </w:r>
      <w:r>
        <w:rPr>
          <w:sz w:val="24"/>
          <w:szCs w:val="24"/>
        </w:rPr>
        <w:t>产品和服务变革。</w:t>
      </w:r>
      <w:r>
        <w:rPr>
          <w:sz w:val="24"/>
          <w:szCs w:val="24"/>
        </w:rPr>
        <w:t>“</w:t>
      </w:r>
      <w:r>
        <w:rPr>
          <w:sz w:val="24"/>
          <w:szCs w:val="24"/>
        </w:rPr>
        <w:t>放弃塞班，改投微软</w:t>
      </w:r>
      <w:r>
        <w:rPr>
          <w:sz w:val="24"/>
          <w:szCs w:val="24"/>
        </w:rPr>
        <w:t xml:space="preserve">” </w:t>
      </w:r>
      <w:r>
        <w:rPr>
          <w:sz w:val="24"/>
          <w:szCs w:val="24"/>
        </w:rPr>
        <w:t>（对本案例而言，也是产品和服务变革）；</w:t>
      </w:r>
      <w:r>
        <w:rPr>
          <w:sz w:val="24"/>
          <w:szCs w:val="24"/>
        </w:rPr>
        <w:t xml:space="preserve"> “</w:t>
      </w:r>
      <w:r>
        <w:rPr>
          <w:sz w:val="24"/>
          <w:szCs w:val="24"/>
        </w:rPr>
        <w:t>对亚非国家，拓展</w:t>
      </w:r>
      <w:r>
        <w:rPr>
          <w:sz w:val="24"/>
          <w:szCs w:val="24"/>
        </w:rPr>
        <w:t>N</w:t>
      </w:r>
      <w:r>
        <w:rPr>
          <w:sz w:val="24"/>
          <w:szCs w:val="24"/>
        </w:rPr>
        <w:t>公司的低端手机市场</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结构和体系变革。</w:t>
      </w:r>
      <w:r>
        <w:rPr>
          <w:sz w:val="24"/>
          <w:szCs w:val="24"/>
        </w:rPr>
        <w:t>“</w:t>
      </w:r>
      <w:r>
        <w:rPr>
          <w:sz w:val="24"/>
          <w:szCs w:val="24"/>
        </w:rPr>
        <w:t>用节省出来的开支加大对于新兴市场的投入，特别是亚非国家，拓展</w:t>
      </w:r>
      <w:r>
        <w:rPr>
          <w:sz w:val="24"/>
          <w:szCs w:val="24"/>
        </w:rPr>
        <w:t>N</w:t>
      </w:r>
      <w:r>
        <w:rPr>
          <w:sz w:val="24"/>
          <w:szCs w:val="24"/>
        </w:rPr>
        <w:t>公司的低端手机市场</w:t>
      </w:r>
      <w:r>
        <w:rPr>
          <w:sz w:val="24"/>
          <w:szCs w:val="24"/>
        </w:rPr>
        <w:t>”</w:t>
      </w:r>
      <w:r>
        <w:rPr>
          <w:sz w:val="24"/>
          <w:szCs w:val="24"/>
        </w:rPr>
        <w:t>；</w:t>
      </w:r>
      <w:r>
        <w:rPr>
          <w:sz w:val="24"/>
          <w:szCs w:val="24"/>
        </w:rPr>
        <w:t xml:space="preserve"> “</w:t>
      </w:r>
      <w:r>
        <w:rPr>
          <w:sz w:val="24"/>
          <w:szCs w:val="24"/>
        </w:rPr>
        <w:t>实施大规模的人员调整计划</w:t>
      </w:r>
      <w:r>
        <w:rPr>
          <w:sz w:val="24"/>
          <w:szCs w:val="24"/>
        </w:rPr>
        <w:t xml:space="preserve">” </w:t>
      </w:r>
      <w:r>
        <w:rPr>
          <w:sz w:val="24"/>
          <w:szCs w:val="24"/>
        </w:rPr>
        <w:t>（市场结构、人员结构与政策变革）。</w:t>
      </w:r>
    </w:p>
    <w:p w:rsidR="00542F1A" w:rsidRDefault="00542F1A" w:rsidP="0049756F">
      <w:pPr>
        <w:spacing w:line="300" w:lineRule="auto"/>
        <w:ind w:firstLine="480"/>
      </w:pPr>
      <w:r>
        <w:rPr>
          <w:sz w:val="24"/>
          <w:szCs w:val="24"/>
        </w:rPr>
        <w:t>④</w:t>
      </w:r>
      <w:r>
        <w:rPr>
          <w:sz w:val="24"/>
          <w:szCs w:val="24"/>
        </w:rPr>
        <w:t>人员变革。</w:t>
      </w:r>
      <w:r>
        <w:rPr>
          <w:sz w:val="24"/>
          <w:szCs w:val="24"/>
        </w:rPr>
        <w:t>“</w:t>
      </w:r>
      <w:r>
        <w:rPr>
          <w:sz w:val="24"/>
          <w:szCs w:val="24"/>
        </w:rPr>
        <w:t>实施大规模的人员调整计划</w:t>
      </w:r>
      <w:r>
        <w:rPr>
          <w:sz w:val="24"/>
          <w:szCs w:val="24"/>
        </w:rPr>
        <w:t>”</w:t>
      </w:r>
      <w:r>
        <w:rPr>
          <w:sz w:val="24"/>
          <w:szCs w:val="24"/>
        </w:rPr>
        <w:t>；</w:t>
      </w:r>
      <w:r>
        <w:rPr>
          <w:sz w:val="24"/>
          <w:szCs w:val="24"/>
        </w:rPr>
        <w:t xml:space="preserve"> "A</w:t>
      </w:r>
      <w:r>
        <w:rPr>
          <w:sz w:val="24"/>
          <w:szCs w:val="24"/>
        </w:rPr>
        <w:t>先生要打造一支自己的开发团队，而这支开发团队将成为这个名叫</w:t>
      </w:r>
      <w:r>
        <w:rPr>
          <w:sz w:val="24"/>
          <w:szCs w:val="24"/>
        </w:rPr>
        <w:t>'</w:t>
      </w:r>
      <w:r>
        <w:rPr>
          <w:sz w:val="24"/>
          <w:szCs w:val="24"/>
        </w:rPr>
        <w:t>变革未来，新团队的核心</w:t>
      </w:r>
      <w:r>
        <w:rPr>
          <w:sz w:val="24"/>
          <w:szCs w:val="24"/>
        </w:rPr>
        <w:t>”</w:t>
      </w:r>
      <w:r>
        <w:rPr>
          <w:sz w:val="24"/>
          <w:szCs w:val="24"/>
        </w:rPr>
        <w:t>。</w:t>
      </w:r>
      <w:r w:rsidR="009C70DF">
        <w:cr/>
      </w:r>
      <w:r>
        <w:rPr>
          <w:sz w:val="24"/>
          <w:szCs w:val="24"/>
        </w:rPr>
        <w:t>【综合案例</w:t>
      </w:r>
      <w:r>
        <w:rPr>
          <w:sz w:val="24"/>
          <w:szCs w:val="24"/>
        </w:rPr>
        <w:t>17</w:t>
      </w:r>
      <w:r w:rsidR="00E155AE">
        <w:rPr>
          <w:rFonts w:hint="eastAsia"/>
          <w:sz w:val="24"/>
          <w:szCs w:val="24"/>
        </w:rPr>
        <w:t>】</w:t>
      </w:r>
    </w:p>
    <w:p w:rsidR="00542F1A" w:rsidRDefault="00542F1A" w:rsidP="0049756F">
      <w:pPr>
        <w:spacing w:line="300" w:lineRule="auto"/>
        <w:ind w:firstLine="480"/>
      </w:pPr>
      <w:r>
        <w:rPr>
          <w:sz w:val="24"/>
          <w:szCs w:val="24"/>
        </w:rPr>
        <w:t>CL</w:t>
      </w:r>
      <w:r>
        <w:rPr>
          <w:sz w:val="24"/>
          <w:szCs w:val="24"/>
        </w:rPr>
        <w:t>公司前身是国内一家冷气设备生产企业。</w:t>
      </w:r>
      <w:r>
        <w:rPr>
          <w:sz w:val="24"/>
          <w:szCs w:val="24"/>
        </w:rPr>
        <w:t>1985</w:t>
      </w:r>
      <w:r>
        <w:rPr>
          <w:sz w:val="24"/>
          <w:szCs w:val="24"/>
        </w:rPr>
        <w:t>年开始，公司集中资源研发、生产当时国内市场处于一片空白的家用空调和大型柜式空调，企业获得了迅猛发展：到</w:t>
      </w:r>
      <w:r>
        <w:rPr>
          <w:sz w:val="24"/>
          <w:szCs w:val="24"/>
        </w:rPr>
        <w:t>1994</w:t>
      </w:r>
      <w:r>
        <w:rPr>
          <w:sz w:val="24"/>
          <w:szCs w:val="24"/>
        </w:rPr>
        <w:t>年，</w:t>
      </w:r>
      <w:r>
        <w:rPr>
          <w:sz w:val="24"/>
          <w:szCs w:val="24"/>
        </w:rPr>
        <w:t xml:space="preserve"> CL</w:t>
      </w:r>
      <w:r>
        <w:rPr>
          <w:sz w:val="24"/>
          <w:szCs w:val="24"/>
        </w:rPr>
        <w:t>公司已成为国内最大的空调生产基地。</w:t>
      </w:r>
    </w:p>
    <w:p w:rsidR="00542F1A" w:rsidRDefault="00542F1A" w:rsidP="0049756F">
      <w:pPr>
        <w:spacing w:line="300" w:lineRule="auto"/>
        <w:ind w:firstLine="480"/>
      </w:pPr>
      <w:r>
        <w:rPr>
          <w:sz w:val="24"/>
          <w:szCs w:val="24"/>
        </w:rPr>
        <w:t>1994</w:t>
      </w:r>
      <w:r>
        <w:rPr>
          <w:sz w:val="24"/>
          <w:szCs w:val="24"/>
        </w:rPr>
        <w:t>年，</w:t>
      </w:r>
      <w:r>
        <w:rPr>
          <w:sz w:val="24"/>
          <w:szCs w:val="24"/>
        </w:rPr>
        <w:t xml:space="preserve"> CI.</w:t>
      </w:r>
      <w:r>
        <w:rPr>
          <w:sz w:val="24"/>
          <w:szCs w:val="24"/>
        </w:rPr>
        <w:t>公司积累了大量的资金，急需找到新的投资渠道。为了最大限度地利用市场机会和公司在家电行业的优势地位，</w:t>
      </w:r>
      <w:r>
        <w:rPr>
          <w:sz w:val="24"/>
          <w:szCs w:val="24"/>
        </w:rPr>
        <w:t xml:space="preserve"> CL</w:t>
      </w:r>
      <w:r>
        <w:rPr>
          <w:sz w:val="24"/>
          <w:szCs w:val="24"/>
        </w:rPr>
        <w:t>公司陆续上马了电冰箱、洗衣机、电视机、电脑等产品项目，希望利用公司的品牌优势，为企业获取更多的利润。</w:t>
      </w:r>
    </w:p>
    <w:p w:rsidR="00542F1A" w:rsidRDefault="00542F1A" w:rsidP="0049756F">
      <w:pPr>
        <w:spacing w:line="300" w:lineRule="auto"/>
        <w:ind w:firstLine="480"/>
      </w:pPr>
      <w:r>
        <w:rPr>
          <w:sz w:val="24"/>
          <w:szCs w:val="24"/>
        </w:rPr>
        <w:t>然而，</w:t>
      </w:r>
      <w:r>
        <w:rPr>
          <w:sz w:val="24"/>
          <w:szCs w:val="24"/>
        </w:rPr>
        <w:t xml:space="preserve"> 1994</w:t>
      </w:r>
      <w:r>
        <w:rPr>
          <w:sz w:val="24"/>
          <w:szCs w:val="24"/>
        </w:rPr>
        <w:t>年后，</w:t>
      </w:r>
      <w:r>
        <w:rPr>
          <w:sz w:val="24"/>
          <w:szCs w:val="24"/>
        </w:rPr>
        <w:t xml:space="preserve"> CL</w:t>
      </w:r>
      <w:r>
        <w:rPr>
          <w:sz w:val="24"/>
          <w:szCs w:val="24"/>
        </w:rPr>
        <w:t>公司领导层不再看好家电行业，认为家电行业已经面临行业生命周期的衰退期，因此，公司必须开拓新的领域，建立新的经济增长点。</w:t>
      </w:r>
    </w:p>
    <w:p w:rsidR="00542F1A" w:rsidRDefault="00542F1A" w:rsidP="0049756F">
      <w:pPr>
        <w:spacing w:line="300" w:lineRule="auto"/>
        <w:ind w:firstLine="480"/>
      </w:pPr>
      <w:r>
        <w:rPr>
          <w:sz w:val="24"/>
          <w:szCs w:val="24"/>
        </w:rPr>
        <w:t>1995</w:t>
      </w:r>
      <w:r>
        <w:rPr>
          <w:sz w:val="24"/>
          <w:szCs w:val="24"/>
        </w:rPr>
        <w:t>年初，</w:t>
      </w:r>
      <w:r>
        <w:rPr>
          <w:sz w:val="24"/>
          <w:szCs w:val="24"/>
        </w:rPr>
        <w:t xml:space="preserve"> CL</w:t>
      </w:r>
      <w:r>
        <w:rPr>
          <w:sz w:val="24"/>
          <w:szCs w:val="24"/>
        </w:rPr>
        <w:t>公司开始向机动车领域发展。截至</w:t>
      </w:r>
      <w:r>
        <w:rPr>
          <w:sz w:val="24"/>
          <w:szCs w:val="24"/>
        </w:rPr>
        <w:t>1995</w:t>
      </w:r>
      <w:r>
        <w:rPr>
          <w:sz w:val="24"/>
          <w:szCs w:val="24"/>
        </w:rPr>
        <w:t>年底，</w:t>
      </w:r>
      <w:r>
        <w:rPr>
          <w:sz w:val="24"/>
          <w:szCs w:val="24"/>
        </w:rPr>
        <w:t xml:space="preserve"> CL</w:t>
      </w:r>
      <w:r>
        <w:rPr>
          <w:sz w:val="24"/>
          <w:szCs w:val="24"/>
        </w:rPr>
        <w:t>公司投资</w:t>
      </w:r>
      <w:r>
        <w:rPr>
          <w:sz w:val="24"/>
          <w:szCs w:val="24"/>
        </w:rPr>
        <w:t>1.5</w:t>
      </w:r>
      <w:r>
        <w:rPr>
          <w:sz w:val="24"/>
          <w:szCs w:val="24"/>
        </w:rPr>
        <w:t>亿元兴建了年产</w:t>
      </w:r>
      <w:r>
        <w:rPr>
          <w:sz w:val="24"/>
          <w:szCs w:val="24"/>
        </w:rPr>
        <w:t>100</w:t>
      </w:r>
      <w:r>
        <w:rPr>
          <w:sz w:val="24"/>
          <w:szCs w:val="24"/>
        </w:rPr>
        <w:t>万辆摩托车的生产线，投资</w:t>
      </w:r>
      <w:r>
        <w:rPr>
          <w:sz w:val="24"/>
          <w:szCs w:val="24"/>
        </w:rPr>
        <w:t>2.5</w:t>
      </w:r>
      <w:r>
        <w:rPr>
          <w:sz w:val="24"/>
          <w:szCs w:val="24"/>
        </w:rPr>
        <w:t>亿元兴建了年产</w:t>
      </w:r>
      <w:r>
        <w:rPr>
          <w:sz w:val="24"/>
          <w:szCs w:val="24"/>
        </w:rPr>
        <w:t>100</w:t>
      </w:r>
      <w:r>
        <w:rPr>
          <w:sz w:val="24"/>
          <w:szCs w:val="24"/>
        </w:rPr>
        <w:t>万台摩托车发动机的生产线。</w:t>
      </w:r>
      <w:r>
        <w:rPr>
          <w:sz w:val="24"/>
          <w:szCs w:val="24"/>
        </w:rPr>
        <w:t>CL</w:t>
      </w:r>
      <w:r>
        <w:rPr>
          <w:sz w:val="24"/>
          <w:szCs w:val="24"/>
        </w:rPr>
        <w:t>公司生产的摩托车凭借先进的技术和新颖的外观，</w:t>
      </w:r>
      <w:r>
        <w:rPr>
          <w:sz w:val="24"/>
          <w:szCs w:val="24"/>
        </w:rPr>
        <w:t xml:space="preserve"> 1997</w:t>
      </w:r>
      <w:r>
        <w:rPr>
          <w:sz w:val="24"/>
          <w:szCs w:val="24"/>
        </w:rPr>
        <w:t>年上半年就实现了</w:t>
      </w:r>
      <w:r>
        <w:rPr>
          <w:sz w:val="24"/>
          <w:szCs w:val="24"/>
        </w:rPr>
        <w:t>6</w:t>
      </w:r>
      <w:r>
        <w:rPr>
          <w:sz w:val="24"/>
          <w:szCs w:val="24"/>
        </w:rPr>
        <w:t>万台的销量，销售收入</w:t>
      </w:r>
      <w:r>
        <w:rPr>
          <w:sz w:val="24"/>
          <w:szCs w:val="24"/>
        </w:rPr>
        <w:lastRenderedPageBreak/>
        <w:t>近</w:t>
      </w:r>
      <w:r>
        <w:rPr>
          <w:sz w:val="24"/>
          <w:szCs w:val="24"/>
        </w:rPr>
        <w:t>10</w:t>
      </w:r>
      <w:r>
        <w:rPr>
          <w:sz w:val="24"/>
          <w:szCs w:val="24"/>
        </w:rPr>
        <w:t>亿元。但好景不长，由于</w:t>
      </w:r>
      <w:r>
        <w:rPr>
          <w:sz w:val="24"/>
          <w:szCs w:val="24"/>
        </w:rPr>
        <w:t>CL</w:t>
      </w:r>
      <w:r>
        <w:rPr>
          <w:sz w:val="24"/>
          <w:szCs w:val="24"/>
        </w:rPr>
        <w:t>公司的摩托车单台车的售价较高，其主要消费对象是大中城市中收入较高的人群，而主要的大中城市都于</w:t>
      </w:r>
      <w:r>
        <w:rPr>
          <w:sz w:val="24"/>
          <w:szCs w:val="24"/>
        </w:rPr>
        <w:t>1997</w:t>
      </w:r>
      <w:r>
        <w:rPr>
          <w:sz w:val="24"/>
          <w:szCs w:val="24"/>
        </w:rPr>
        <w:t>年前后相继实行了</w:t>
      </w:r>
      <w:r>
        <w:rPr>
          <w:sz w:val="24"/>
          <w:szCs w:val="24"/>
        </w:rPr>
        <w:t>“</w:t>
      </w:r>
      <w:r>
        <w:rPr>
          <w:sz w:val="24"/>
          <w:szCs w:val="24"/>
        </w:rPr>
        <w:t>禁摩令</w:t>
      </w:r>
      <w:r>
        <w:rPr>
          <w:sz w:val="24"/>
          <w:szCs w:val="24"/>
        </w:rPr>
        <w:t>”</w:t>
      </w:r>
      <w:r>
        <w:rPr>
          <w:sz w:val="24"/>
          <w:szCs w:val="24"/>
        </w:rPr>
        <w:t>，封闭了</w:t>
      </w:r>
      <w:r>
        <w:rPr>
          <w:sz w:val="24"/>
          <w:szCs w:val="24"/>
        </w:rPr>
        <w:t>CL</w:t>
      </w:r>
      <w:r>
        <w:rPr>
          <w:sz w:val="24"/>
          <w:szCs w:val="24"/>
        </w:rPr>
        <w:t>摩托车的消费市场。</w:t>
      </w:r>
      <w:r>
        <w:rPr>
          <w:sz w:val="24"/>
          <w:szCs w:val="24"/>
        </w:rPr>
        <w:t>2005</w:t>
      </w:r>
      <w:r>
        <w:rPr>
          <w:sz w:val="24"/>
          <w:szCs w:val="24"/>
        </w:rPr>
        <w:t>年</w:t>
      </w:r>
      <w:r>
        <w:rPr>
          <w:sz w:val="24"/>
          <w:szCs w:val="24"/>
        </w:rPr>
        <w:t>CL</w:t>
      </w:r>
      <w:r>
        <w:rPr>
          <w:sz w:val="24"/>
          <w:szCs w:val="24"/>
        </w:rPr>
        <w:t>公司不得不将摩托车业务低价转让给了其他公司。</w:t>
      </w:r>
    </w:p>
    <w:p w:rsidR="00542F1A" w:rsidRDefault="00542F1A" w:rsidP="0049756F">
      <w:pPr>
        <w:spacing w:line="300" w:lineRule="auto"/>
        <w:ind w:firstLine="480"/>
      </w:pPr>
      <w:r>
        <w:rPr>
          <w:sz w:val="24"/>
          <w:szCs w:val="24"/>
        </w:rPr>
        <w:t>1997</w:t>
      </w:r>
      <w:r>
        <w:rPr>
          <w:sz w:val="24"/>
          <w:szCs w:val="24"/>
        </w:rPr>
        <w:t>年，</w:t>
      </w:r>
      <w:r>
        <w:rPr>
          <w:sz w:val="24"/>
          <w:szCs w:val="24"/>
        </w:rPr>
        <w:t xml:space="preserve"> CL</w:t>
      </w:r>
      <w:r>
        <w:rPr>
          <w:sz w:val="24"/>
          <w:szCs w:val="24"/>
        </w:rPr>
        <w:t>公司斥资</w:t>
      </w:r>
      <w:r>
        <w:rPr>
          <w:sz w:val="24"/>
          <w:szCs w:val="24"/>
        </w:rPr>
        <w:t>7.2</w:t>
      </w:r>
      <w:r>
        <w:rPr>
          <w:sz w:val="24"/>
          <w:szCs w:val="24"/>
        </w:rPr>
        <w:t>亿元收购了国内一家汽车生产厂，上马中型卡车项目，成为首家非汽车企业入主汽车行业的企业。但是，</w:t>
      </w:r>
      <w:r>
        <w:rPr>
          <w:sz w:val="24"/>
          <w:szCs w:val="24"/>
        </w:rPr>
        <w:t xml:space="preserve"> CL</w:t>
      </w:r>
      <w:r>
        <w:rPr>
          <w:sz w:val="24"/>
          <w:szCs w:val="24"/>
        </w:rPr>
        <w:t>公司在汽车制造方面缺乏高素质的管理人员，对相关业务流程的监管及持续改进能力不足，同时没有对汽车市场需求与行业发展状况进行深入调研和分析，其生产经营的中型卡车的载重量都在</w:t>
      </w:r>
      <w:r>
        <w:rPr>
          <w:sz w:val="24"/>
          <w:szCs w:val="24"/>
        </w:rPr>
        <w:t>15</w:t>
      </w:r>
      <w:r>
        <w:rPr>
          <w:sz w:val="24"/>
          <w:szCs w:val="24"/>
        </w:rPr>
        <w:t>吨以下，与市场需求脱节较大，且关键零部件均需外购，尤其是动力配置须向竞争对手采购，企业的发展受到竞争对手的制约。</w:t>
      </w:r>
      <w:r>
        <w:rPr>
          <w:sz w:val="24"/>
          <w:szCs w:val="24"/>
        </w:rPr>
        <w:t>2012</w:t>
      </w:r>
      <w:r>
        <w:rPr>
          <w:sz w:val="24"/>
          <w:szCs w:val="24"/>
        </w:rPr>
        <w:t>年，</w:t>
      </w:r>
      <w:r>
        <w:rPr>
          <w:sz w:val="24"/>
          <w:szCs w:val="24"/>
        </w:rPr>
        <w:t xml:space="preserve"> CL</w:t>
      </w:r>
      <w:r>
        <w:rPr>
          <w:sz w:val="24"/>
          <w:szCs w:val="24"/>
        </w:rPr>
        <w:t>公司不得不将中型卡车业务出售。</w:t>
      </w:r>
    </w:p>
    <w:p w:rsidR="00542F1A" w:rsidRDefault="00542F1A" w:rsidP="0049756F">
      <w:pPr>
        <w:spacing w:line="300" w:lineRule="auto"/>
        <w:ind w:firstLine="480"/>
      </w:pPr>
      <w:r>
        <w:rPr>
          <w:sz w:val="24"/>
          <w:szCs w:val="24"/>
        </w:rPr>
        <w:t>从</w:t>
      </w:r>
      <w:r>
        <w:rPr>
          <w:sz w:val="24"/>
          <w:szCs w:val="24"/>
        </w:rPr>
        <w:t>1998</w:t>
      </w:r>
      <w:r>
        <w:rPr>
          <w:sz w:val="24"/>
          <w:szCs w:val="24"/>
        </w:rPr>
        <w:t>年开始，政府加大对新能源行业的政策支持，</w:t>
      </w:r>
      <w:r>
        <w:rPr>
          <w:sz w:val="24"/>
          <w:szCs w:val="24"/>
        </w:rPr>
        <w:t xml:space="preserve"> CL</w:t>
      </w:r>
      <w:r>
        <w:rPr>
          <w:sz w:val="24"/>
          <w:szCs w:val="24"/>
        </w:rPr>
        <w:t>公司领导层认为这一领域发展潜力巨大、前景广阔。</w:t>
      </w:r>
      <w:r>
        <w:rPr>
          <w:sz w:val="24"/>
          <w:szCs w:val="24"/>
        </w:rPr>
        <w:t>1999</w:t>
      </w:r>
      <w:r>
        <w:rPr>
          <w:sz w:val="24"/>
          <w:szCs w:val="24"/>
        </w:rPr>
        <w:t>年，</w:t>
      </w:r>
      <w:r>
        <w:rPr>
          <w:sz w:val="24"/>
          <w:szCs w:val="24"/>
        </w:rPr>
        <w:t xml:space="preserve"> CL</w:t>
      </w:r>
      <w:r>
        <w:rPr>
          <w:sz w:val="24"/>
          <w:szCs w:val="24"/>
        </w:rPr>
        <w:t>公司对高能动力镍氢电池项目进行了立项。</w:t>
      </w:r>
      <w:r>
        <w:rPr>
          <w:sz w:val="24"/>
          <w:szCs w:val="24"/>
        </w:rPr>
        <w:t>2002</w:t>
      </w:r>
      <w:r>
        <w:rPr>
          <w:sz w:val="24"/>
          <w:szCs w:val="24"/>
        </w:rPr>
        <w:t>年，</w:t>
      </w:r>
      <w:r>
        <w:rPr>
          <w:sz w:val="24"/>
          <w:szCs w:val="24"/>
        </w:rPr>
        <w:t xml:space="preserve"> CL</w:t>
      </w:r>
      <w:r>
        <w:rPr>
          <w:sz w:val="24"/>
          <w:szCs w:val="24"/>
        </w:rPr>
        <w:t>公司召开了</w:t>
      </w:r>
      <w:r>
        <w:rPr>
          <w:sz w:val="24"/>
          <w:szCs w:val="24"/>
        </w:rPr>
        <w:t>“</w:t>
      </w:r>
      <w:r>
        <w:rPr>
          <w:sz w:val="24"/>
          <w:szCs w:val="24"/>
        </w:rPr>
        <w:t>高能动力镍氢电池及应用发布会</w:t>
      </w:r>
      <w:r>
        <w:rPr>
          <w:sz w:val="24"/>
          <w:szCs w:val="24"/>
        </w:rPr>
        <w:t>”</w:t>
      </w:r>
      <w:r>
        <w:rPr>
          <w:sz w:val="24"/>
          <w:szCs w:val="24"/>
        </w:rPr>
        <w:t>，标志着这个跨度更大的新能源行业成为</w:t>
      </w:r>
      <w:r>
        <w:rPr>
          <w:sz w:val="24"/>
          <w:szCs w:val="24"/>
        </w:rPr>
        <w:t>CL</w:t>
      </w:r>
      <w:r>
        <w:rPr>
          <w:sz w:val="24"/>
          <w:szCs w:val="24"/>
        </w:rPr>
        <w:t>公司的又一个主营领域。截至</w:t>
      </w:r>
      <w:r>
        <w:rPr>
          <w:sz w:val="24"/>
          <w:szCs w:val="24"/>
        </w:rPr>
        <w:t>2013</w:t>
      </w:r>
      <w:r>
        <w:rPr>
          <w:sz w:val="24"/>
          <w:szCs w:val="24"/>
        </w:rPr>
        <w:t>年，</w:t>
      </w:r>
      <w:r>
        <w:rPr>
          <w:sz w:val="24"/>
          <w:szCs w:val="24"/>
        </w:rPr>
        <w:t xml:space="preserve"> CL</w:t>
      </w:r>
      <w:r>
        <w:rPr>
          <w:sz w:val="24"/>
          <w:szCs w:val="24"/>
        </w:rPr>
        <w:t>公司是国内仅有的掌握镍氢电池自主专利技术的厂家，技术优势明显，但国内整个镍氢电池市场规模还不大，企业从新能源产业上的获利不足以支撑整个企业的发展。</w:t>
      </w:r>
    </w:p>
    <w:p w:rsidR="00542F1A" w:rsidRDefault="00542F1A" w:rsidP="0049756F">
      <w:pPr>
        <w:spacing w:line="300" w:lineRule="auto"/>
        <w:ind w:firstLine="480"/>
      </w:pPr>
      <w:r>
        <w:rPr>
          <w:sz w:val="24"/>
          <w:szCs w:val="24"/>
        </w:rPr>
        <w:t>2009</w:t>
      </w:r>
      <w:r>
        <w:rPr>
          <w:sz w:val="24"/>
          <w:szCs w:val="24"/>
        </w:rPr>
        <w:t>年</w:t>
      </w:r>
      <w:r>
        <w:rPr>
          <w:sz w:val="24"/>
          <w:szCs w:val="24"/>
        </w:rPr>
        <w:t>CL</w:t>
      </w:r>
      <w:r>
        <w:rPr>
          <w:sz w:val="24"/>
          <w:szCs w:val="24"/>
        </w:rPr>
        <w:t>公司的领导力排众议，坚持成立</w:t>
      </w:r>
      <w:r>
        <w:rPr>
          <w:sz w:val="24"/>
          <w:szCs w:val="24"/>
        </w:rPr>
        <w:t>CL</w:t>
      </w:r>
      <w:r>
        <w:rPr>
          <w:sz w:val="24"/>
          <w:szCs w:val="24"/>
        </w:rPr>
        <w:t>房地产开发有限公司，宣布进入房地产行业，希望高回报率的房地产行业能给企业发展带来新的转机。然而，之后不久政府对房地产行业进行宏观调控，房地产行业进入了一个</w:t>
      </w:r>
      <w:r>
        <w:rPr>
          <w:sz w:val="24"/>
          <w:szCs w:val="24"/>
        </w:rPr>
        <w:t>“</w:t>
      </w:r>
      <w:r>
        <w:rPr>
          <w:sz w:val="24"/>
          <w:szCs w:val="24"/>
        </w:rPr>
        <w:t>寒冬期</w:t>
      </w:r>
      <w:r>
        <w:rPr>
          <w:sz w:val="24"/>
          <w:szCs w:val="24"/>
        </w:rPr>
        <w:t>”</w:t>
      </w:r>
      <w:r>
        <w:rPr>
          <w:sz w:val="24"/>
          <w:szCs w:val="24"/>
        </w:rPr>
        <w:t>，资金链紧张，房地产销售面积大降。而作为一个没有房地产开发经验的行业</w:t>
      </w:r>
      <w:r>
        <w:rPr>
          <w:sz w:val="24"/>
          <w:szCs w:val="24"/>
        </w:rPr>
        <w:t>“</w:t>
      </w:r>
      <w:r>
        <w:rPr>
          <w:sz w:val="24"/>
          <w:szCs w:val="24"/>
        </w:rPr>
        <w:t>新手</w:t>
      </w:r>
      <w:r>
        <w:rPr>
          <w:sz w:val="24"/>
          <w:szCs w:val="24"/>
        </w:rPr>
        <w:t>”</w:t>
      </w:r>
      <w:r>
        <w:rPr>
          <w:sz w:val="24"/>
          <w:szCs w:val="24"/>
        </w:rPr>
        <w:t>，要想在宏观政策收紧的情况下，从众多经验丰富、实力雄厚、拥有良好品牌的房地产企业中夺取市场份额无疑难度极大。</w:t>
      </w:r>
      <w:r>
        <w:rPr>
          <w:sz w:val="24"/>
          <w:szCs w:val="24"/>
        </w:rPr>
        <w:t>2010</w:t>
      </w:r>
      <w:r>
        <w:rPr>
          <w:sz w:val="24"/>
          <w:szCs w:val="24"/>
        </w:rPr>
        <w:t>年</w:t>
      </w:r>
      <w:r>
        <w:rPr>
          <w:sz w:val="24"/>
          <w:szCs w:val="24"/>
        </w:rPr>
        <w:t>CL</w:t>
      </w:r>
      <w:r>
        <w:rPr>
          <w:sz w:val="24"/>
          <w:szCs w:val="24"/>
        </w:rPr>
        <w:t>公司房地产业务亏损近千万元。</w:t>
      </w:r>
    </w:p>
    <w:p w:rsidR="00542F1A" w:rsidRDefault="00542F1A" w:rsidP="0049756F">
      <w:pPr>
        <w:spacing w:line="300" w:lineRule="auto"/>
        <w:ind w:firstLine="480"/>
      </w:pPr>
      <w:r>
        <w:rPr>
          <w:sz w:val="24"/>
          <w:szCs w:val="24"/>
        </w:rPr>
        <w:t>在中国，空调等家电产品的市场需求巨大，行业发展前景十分广阔。在这样的背景下，</w:t>
      </w:r>
      <w:r>
        <w:rPr>
          <w:sz w:val="24"/>
          <w:szCs w:val="24"/>
        </w:rPr>
        <w:t xml:space="preserve"> CL</w:t>
      </w:r>
      <w:r>
        <w:rPr>
          <w:sz w:val="24"/>
          <w:szCs w:val="24"/>
        </w:rPr>
        <w:t>公司将大量人力、财力、物力转向与主业完全不相关的领域，对其主业发展带来了极大的负面影响，原有的核心能力基本丧失殆尽。</w:t>
      </w:r>
    </w:p>
    <w:p w:rsidR="00542F1A" w:rsidRDefault="00542F1A" w:rsidP="0049756F">
      <w:pPr>
        <w:spacing w:line="300" w:lineRule="auto"/>
        <w:ind w:firstLine="480"/>
      </w:pPr>
      <w:r>
        <w:rPr>
          <w:sz w:val="24"/>
          <w:szCs w:val="24"/>
        </w:rPr>
        <w:t>CL</w:t>
      </w:r>
      <w:r>
        <w:rPr>
          <w:sz w:val="24"/>
          <w:szCs w:val="24"/>
        </w:rPr>
        <w:t>公司家电业几大业务的经营状况如下：</w:t>
      </w:r>
    </w:p>
    <w:p w:rsidR="00542F1A" w:rsidRDefault="00542F1A" w:rsidP="0049756F">
      <w:pPr>
        <w:spacing w:line="300" w:lineRule="auto"/>
        <w:ind w:firstLine="480"/>
      </w:pPr>
      <w:r>
        <w:rPr>
          <w:sz w:val="24"/>
          <w:szCs w:val="24"/>
        </w:rPr>
        <w:t>（</w:t>
      </w:r>
      <w:r>
        <w:rPr>
          <w:sz w:val="24"/>
          <w:szCs w:val="24"/>
        </w:rPr>
        <w:t>1</w:t>
      </w:r>
      <w:r>
        <w:rPr>
          <w:sz w:val="24"/>
          <w:szCs w:val="24"/>
        </w:rPr>
        <w:t>）空调器业务。</w:t>
      </w:r>
      <w:r>
        <w:rPr>
          <w:sz w:val="24"/>
          <w:szCs w:val="24"/>
        </w:rPr>
        <w:t>CL</w:t>
      </w:r>
      <w:r>
        <w:rPr>
          <w:sz w:val="24"/>
          <w:szCs w:val="24"/>
        </w:rPr>
        <w:t>公司曾经是中国最大的空调生产基地、世界空调器生产企业</w:t>
      </w:r>
      <w:r w:rsidR="00E53980">
        <w:rPr>
          <w:rFonts w:hint="eastAsia"/>
          <w:sz w:val="24"/>
          <w:szCs w:val="24"/>
        </w:rPr>
        <w:t>三</w:t>
      </w:r>
      <w:r>
        <w:rPr>
          <w:sz w:val="24"/>
          <w:szCs w:val="24"/>
        </w:rPr>
        <w:t>强之一，由于</w:t>
      </w:r>
      <w:r>
        <w:rPr>
          <w:sz w:val="24"/>
          <w:szCs w:val="24"/>
        </w:rPr>
        <w:t>CL</w:t>
      </w:r>
      <w:r>
        <w:rPr>
          <w:sz w:val="24"/>
          <w:szCs w:val="24"/>
        </w:rPr>
        <w:t>公司的领导层未充分利用企业资源对空调业务扩大投资，公司生产的空调逐渐失去了市场优势，其市场份额逐年下降，已沦为国内空调器三类品牌。</w:t>
      </w:r>
    </w:p>
    <w:p w:rsidR="00542F1A" w:rsidRDefault="00542F1A" w:rsidP="0049756F">
      <w:pPr>
        <w:spacing w:line="300" w:lineRule="auto"/>
        <w:ind w:firstLine="480"/>
      </w:pPr>
      <w:r>
        <w:rPr>
          <w:sz w:val="24"/>
          <w:szCs w:val="24"/>
        </w:rPr>
        <w:t>（</w:t>
      </w:r>
      <w:r>
        <w:rPr>
          <w:sz w:val="24"/>
          <w:szCs w:val="24"/>
        </w:rPr>
        <w:t>2</w:t>
      </w:r>
      <w:r>
        <w:rPr>
          <w:sz w:val="24"/>
          <w:szCs w:val="24"/>
        </w:rPr>
        <w:t>）洗衣机业务。</w:t>
      </w:r>
      <w:r>
        <w:rPr>
          <w:sz w:val="24"/>
          <w:szCs w:val="24"/>
        </w:rPr>
        <w:t>CL</w:t>
      </w:r>
      <w:r>
        <w:rPr>
          <w:sz w:val="24"/>
          <w:szCs w:val="24"/>
        </w:rPr>
        <w:t>公司的洗衣机业务只在投产的第一年实现盈亏基本平衡，其余年份都是亏损。</w:t>
      </w:r>
      <w:r>
        <w:rPr>
          <w:sz w:val="24"/>
          <w:szCs w:val="24"/>
        </w:rPr>
        <w:t>CL</w:t>
      </w:r>
      <w:r>
        <w:rPr>
          <w:sz w:val="24"/>
          <w:szCs w:val="24"/>
        </w:rPr>
        <w:t>公司试图通过调整产品结构、不断推出新产品来打开市场局面，但效果一直不理想，洗衣机业务的经营状况未得到根本扭转。</w:t>
      </w:r>
    </w:p>
    <w:p w:rsidR="00542F1A" w:rsidRDefault="00542F1A" w:rsidP="0049756F">
      <w:pPr>
        <w:spacing w:line="300" w:lineRule="auto"/>
        <w:ind w:firstLine="480"/>
      </w:pPr>
      <w:r>
        <w:rPr>
          <w:sz w:val="24"/>
          <w:szCs w:val="24"/>
        </w:rPr>
        <w:t>（</w:t>
      </w:r>
      <w:r>
        <w:rPr>
          <w:sz w:val="24"/>
          <w:szCs w:val="24"/>
        </w:rPr>
        <w:t>3</w:t>
      </w:r>
      <w:r>
        <w:rPr>
          <w:sz w:val="24"/>
          <w:szCs w:val="24"/>
        </w:rPr>
        <w:t>）电冰箱业务。</w:t>
      </w:r>
      <w:r>
        <w:rPr>
          <w:sz w:val="24"/>
          <w:szCs w:val="24"/>
        </w:rPr>
        <w:t>CL</w:t>
      </w:r>
      <w:r>
        <w:rPr>
          <w:sz w:val="24"/>
          <w:szCs w:val="24"/>
        </w:rPr>
        <w:t>品牌电冰箱的发展不尽如人意。</w:t>
      </w:r>
      <w:r>
        <w:rPr>
          <w:sz w:val="24"/>
          <w:szCs w:val="24"/>
        </w:rPr>
        <w:t>2003</w:t>
      </w:r>
      <w:r>
        <w:rPr>
          <w:sz w:val="24"/>
          <w:szCs w:val="24"/>
        </w:rPr>
        <w:t>年</w:t>
      </w:r>
      <w:r>
        <w:rPr>
          <w:sz w:val="24"/>
          <w:szCs w:val="24"/>
        </w:rPr>
        <w:t>CL</w:t>
      </w:r>
      <w:r>
        <w:rPr>
          <w:sz w:val="24"/>
          <w:szCs w:val="24"/>
        </w:rPr>
        <w:t>公司将电冰箱业务全部出售给另一家公司。</w:t>
      </w:r>
    </w:p>
    <w:p w:rsidR="00542F1A" w:rsidRDefault="00542F1A" w:rsidP="0049756F">
      <w:pPr>
        <w:spacing w:line="300" w:lineRule="auto"/>
        <w:ind w:firstLine="480"/>
      </w:pPr>
      <w:r>
        <w:rPr>
          <w:sz w:val="24"/>
          <w:szCs w:val="24"/>
        </w:rPr>
        <w:t>案例分析：</w:t>
      </w:r>
    </w:p>
    <w:p w:rsidR="00542F1A" w:rsidRDefault="00542F1A" w:rsidP="0049756F">
      <w:pPr>
        <w:spacing w:line="300" w:lineRule="auto"/>
        <w:ind w:firstLine="480"/>
      </w:pPr>
      <w:r>
        <w:rPr>
          <w:sz w:val="24"/>
          <w:szCs w:val="24"/>
        </w:rPr>
        <w:t>（</w:t>
      </w:r>
      <w:r>
        <w:rPr>
          <w:sz w:val="24"/>
          <w:szCs w:val="24"/>
        </w:rPr>
        <w:t>1</w:t>
      </w:r>
      <w:r>
        <w:rPr>
          <w:sz w:val="24"/>
          <w:szCs w:val="24"/>
        </w:rPr>
        <w:t>）按照企业发展战略可选择的三种途径，分析</w:t>
      </w:r>
      <w:r>
        <w:rPr>
          <w:sz w:val="24"/>
          <w:szCs w:val="24"/>
        </w:rPr>
        <w:t>CL</w:t>
      </w:r>
      <w:r>
        <w:rPr>
          <w:sz w:val="24"/>
          <w:szCs w:val="24"/>
        </w:rPr>
        <w:t>公司进入几个主要产业所选择的途径。</w:t>
      </w:r>
    </w:p>
    <w:p w:rsidR="00542F1A" w:rsidRDefault="00542F1A" w:rsidP="0049756F">
      <w:pPr>
        <w:spacing w:line="300" w:lineRule="auto"/>
        <w:ind w:firstLine="480"/>
      </w:pPr>
      <w:r>
        <w:rPr>
          <w:sz w:val="24"/>
          <w:szCs w:val="24"/>
        </w:rPr>
        <w:t>发展战略一般可以采用三种途径，即外部发展（并购）、内部发展（新建）与战略联盟。</w:t>
      </w:r>
      <w:r>
        <w:rPr>
          <w:sz w:val="24"/>
          <w:szCs w:val="24"/>
        </w:rPr>
        <w:t>CL</w:t>
      </w:r>
      <w:r>
        <w:rPr>
          <w:sz w:val="24"/>
          <w:szCs w:val="24"/>
        </w:rPr>
        <w:t>公司进入空调业等家电业采用内部发展（新建）途径，</w:t>
      </w:r>
      <w:r>
        <w:rPr>
          <w:sz w:val="24"/>
          <w:szCs w:val="24"/>
        </w:rPr>
        <w:t>“</w:t>
      </w:r>
      <w:r>
        <w:rPr>
          <w:sz w:val="24"/>
          <w:szCs w:val="24"/>
        </w:rPr>
        <w:t>生产当时国内市场处于一片空白的家用空调和大型柜式空调</w:t>
      </w:r>
      <w:r>
        <w:rPr>
          <w:sz w:val="24"/>
          <w:szCs w:val="24"/>
        </w:rPr>
        <w:t>”</w:t>
      </w:r>
      <w:r>
        <w:rPr>
          <w:sz w:val="24"/>
          <w:szCs w:val="24"/>
        </w:rPr>
        <w:t>、</w:t>
      </w:r>
      <w:r>
        <w:rPr>
          <w:sz w:val="24"/>
          <w:szCs w:val="24"/>
        </w:rPr>
        <w:t>“</w:t>
      </w:r>
      <w:r>
        <w:rPr>
          <w:sz w:val="24"/>
          <w:szCs w:val="24"/>
        </w:rPr>
        <w:t>陆续上马了电冰箱、洗衣机、电视机、电脑等产品项目</w:t>
      </w:r>
      <w:r>
        <w:rPr>
          <w:sz w:val="24"/>
          <w:szCs w:val="24"/>
        </w:rPr>
        <w:t>”</w:t>
      </w:r>
      <w:r>
        <w:rPr>
          <w:sz w:val="24"/>
          <w:szCs w:val="24"/>
        </w:rPr>
        <w:t>：</w:t>
      </w:r>
    </w:p>
    <w:p w:rsidR="00542F1A" w:rsidRDefault="00542F1A" w:rsidP="0049756F">
      <w:pPr>
        <w:spacing w:line="300" w:lineRule="auto"/>
        <w:ind w:firstLine="480"/>
      </w:pPr>
      <w:r>
        <w:rPr>
          <w:sz w:val="24"/>
          <w:szCs w:val="24"/>
        </w:rPr>
        <w:t>进入摩托车行业采用内部发展（新建）途径，</w:t>
      </w:r>
      <w:r>
        <w:rPr>
          <w:sz w:val="24"/>
          <w:szCs w:val="24"/>
        </w:rPr>
        <w:t>“</w:t>
      </w:r>
      <w:r>
        <w:rPr>
          <w:sz w:val="24"/>
          <w:szCs w:val="24"/>
        </w:rPr>
        <w:t>投资</w:t>
      </w:r>
      <w:r>
        <w:rPr>
          <w:sz w:val="24"/>
          <w:szCs w:val="24"/>
        </w:rPr>
        <w:t>1.5</w:t>
      </w:r>
      <w:r>
        <w:rPr>
          <w:sz w:val="24"/>
          <w:szCs w:val="24"/>
        </w:rPr>
        <w:t>亿元兴建了年产</w:t>
      </w:r>
      <w:r>
        <w:rPr>
          <w:sz w:val="24"/>
          <w:szCs w:val="24"/>
        </w:rPr>
        <w:t>100</w:t>
      </w:r>
      <w:r>
        <w:rPr>
          <w:sz w:val="24"/>
          <w:szCs w:val="24"/>
        </w:rPr>
        <w:t>万辆摩托车生产线，投资</w:t>
      </w:r>
      <w:r>
        <w:rPr>
          <w:sz w:val="24"/>
          <w:szCs w:val="24"/>
        </w:rPr>
        <w:t>2.5</w:t>
      </w:r>
      <w:r>
        <w:rPr>
          <w:sz w:val="24"/>
          <w:szCs w:val="24"/>
        </w:rPr>
        <w:t>亿元兴建年产</w:t>
      </w:r>
      <w:r>
        <w:rPr>
          <w:sz w:val="24"/>
          <w:szCs w:val="24"/>
        </w:rPr>
        <w:t>100</w:t>
      </w:r>
      <w:r>
        <w:rPr>
          <w:sz w:val="24"/>
          <w:szCs w:val="24"/>
        </w:rPr>
        <w:t>万台摩托车发动机的生产线</w:t>
      </w:r>
      <w:r>
        <w:rPr>
          <w:sz w:val="24"/>
          <w:szCs w:val="24"/>
        </w:rPr>
        <w:t>”</w:t>
      </w:r>
      <w:r>
        <w:rPr>
          <w:sz w:val="24"/>
          <w:szCs w:val="24"/>
        </w:rPr>
        <w:t>；</w:t>
      </w:r>
    </w:p>
    <w:p w:rsidR="00542F1A" w:rsidRDefault="00542F1A" w:rsidP="0049756F">
      <w:pPr>
        <w:spacing w:line="300" w:lineRule="auto"/>
        <w:ind w:firstLine="480"/>
      </w:pPr>
      <w:r>
        <w:rPr>
          <w:sz w:val="24"/>
          <w:szCs w:val="24"/>
        </w:rPr>
        <w:t>进入中型卡车行业采用外部发展（并购）途径，</w:t>
      </w:r>
      <w:r>
        <w:rPr>
          <w:sz w:val="24"/>
          <w:szCs w:val="24"/>
        </w:rPr>
        <w:t>“</w:t>
      </w:r>
      <w:r>
        <w:rPr>
          <w:sz w:val="24"/>
          <w:szCs w:val="24"/>
        </w:rPr>
        <w:t>收购国内一家汽车厂</w:t>
      </w:r>
      <w:r>
        <w:rPr>
          <w:sz w:val="24"/>
          <w:szCs w:val="24"/>
        </w:rPr>
        <w:t>”</w:t>
      </w:r>
      <w:r>
        <w:rPr>
          <w:sz w:val="24"/>
          <w:szCs w:val="24"/>
        </w:rPr>
        <w:t>；</w:t>
      </w:r>
    </w:p>
    <w:p w:rsidR="00542F1A" w:rsidRDefault="00542F1A" w:rsidP="0049756F">
      <w:pPr>
        <w:spacing w:line="300" w:lineRule="auto"/>
        <w:ind w:firstLine="480"/>
      </w:pPr>
      <w:r>
        <w:rPr>
          <w:sz w:val="24"/>
          <w:szCs w:val="24"/>
        </w:rPr>
        <w:lastRenderedPageBreak/>
        <w:t>进入新能源行业采用内部发展（新建）途径，</w:t>
      </w:r>
      <w:r>
        <w:rPr>
          <w:sz w:val="24"/>
          <w:szCs w:val="24"/>
        </w:rPr>
        <w:t>“</w:t>
      </w:r>
      <w:r>
        <w:rPr>
          <w:sz w:val="24"/>
          <w:szCs w:val="24"/>
        </w:rPr>
        <w:t>对高能动力镍氢电池项目进行了立项</w:t>
      </w:r>
      <w:r>
        <w:rPr>
          <w:sz w:val="24"/>
          <w:szCs w:val="24"/>
        </w:rPr>
        <w:t>”</w:t>
      </w:r>
      <w:r>
        <w:rPr>
          <w:sz w:val="24"/>
          <w:szCs w:val="24"/>
        </w:rPr>
        <w:t>；进入房地产行业采用内部发展（新建）途径，</w:t>
      </w:r>
      <w:r>
        <w:rPr>
          <w:sz w:val="24"/>
          <w:szCs w:val="24"/>
        </w:rPr>
        <w:t>“</w:t>
      </w:r>
      <w:r>
        <w:rPr>
          <w:sz w:val="24"/>
          <w:szCs w:val="24"/>
        </w:rPr>
        <w:t>成立</w:t>
      </w:r>
      <w:r>
        <w:rPr>
          <w:sz w:val="24"/>
          <w:szCs w:val="24"/>
        </w:rPr>
        <w:t>CL</w:t>
      </w:r>
      <w:r>
        <w:rPr>
          <w:sz w:val="24"/>
          <w:szCs w:val="24"/>
        </w:rPr>
        <w:t>房地产开发有限公司</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2</w:t>
      </w:r>
      <w:r>
        <w:rPr>
          <w:sz w:val="24"/>
          <w:szCs w:val="24"/>
        </w:rPr>
        <w:t>）简要分析</w:t>
      </w:r>
      <w:r>
        <w:rPr>
          <w:sz w:val="24"/>
          <w:szCs w:val="24"/>
        </w:rPr>
        <w:t>CL</w:t>
      </w:r>
      <w:r>
        <w:rPr>
          <w:sz w:val="24"/>
          <w:szCs w:val="24"/>
        </w:rPr>
        <w:t>公司实施多元化战略的类型、动机与风险。</w:t>
      </w:r>
    </w:p>
    <w:p w:rsidR="00542F1A" w:rsidRDefault="00542F1A" w:rsidP="0049756F">
      <w:pPr>
        <w:spacing w:line="300" w:lineRule="auto"/>
        <w:ind w:firstLine="480"/>
      </w:pPr>
      <w:r>
        <w:rPr>
          <w:sz w:val="24"/>
          <w:szCs w:val="24"/>
        </w:rPr>
        <w:t>CL</w:t>
      </w:r>
      <w:r>
        <w:rPr>
          <w:sz w:val="24"/>
          <w:szCs w:val="24"/>
        </w:rPr>
        <w:t>公司主业是空调器，进入电冰箱、洗衣机、电视机、电脑等产品是相关多元化；进入摩托车、中型卡车、房地产、高能动力镍氢电池产品是非相关多元化。</w:t>
      </w:r>
    </w:p>
    <w:p w:rsidR="00542F1A" w:rsidRDefault="00542F1A" w:rsidP="0049756F">
      <w:pPr>
        <w:spacing w:line="300" w:lineRule="auto"/>
        <w:ind w:firstLine="480"/>
      </w:pPr>
      <w:r>
        <w:rPr>
          <w:sz w:val="24"/>
          <w:szCs w:val="24"/>
        </w:rPr>
        <w:t>CL</w:t>
      </w:r>
      <w:r>
        <w:rPr>
          <w:sz w:val="24"/>
          <w:szCs w:val="24"/>
        </w:rPr>
        <w:t>公司实施多元化战略的动机包括：</w:t>
      </w:r>
    </w:p>
    <w:p w:rsidR="00542F1A" w:rsidRDefault="00542F1A" w:rsidP="0049756F">
      <w:pPr>
        <w:spacing w:line="300" w:lineRule="auto"/>
        <w:ind w:firstLine="480"/>
      </w:pPr>
      <w:r>
        <w:rPr>
          <w:sz w:val="24"/>
          <w:szCs w:val="24"/>
        </w:rPr>
        <w:t>①</w:t>
      </w:r>
      <w:r>
        <w:rPr>
          <w:sz w:val="24"/>
          <w:szCs w:val="24"/>
        </w:rPr>
        <w:t>分散风险。</w:t>
      </w:r>
      <w:r>
        <w:rPr>
          <w:sz w:val="24"/>
          <w:szCs w:val="24"/>
        </w:rPr>
        <w:t>“CL</w:t>
      </w:r>
      <w:r>
        <w:rPr>
          <w:sz w:val="24"/>
          <w:szCs w:val="24"/>
        </w:rPr>
        <w:t>公司领导层不再看好家电行业，认为家电行业已经面临行业生命周期的衰退期</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在企业无法增长的情况下找到新的增长点。</w:t>
      </w:r>
      <w:r>
        <w:rPr>
          <w:sz w:val="24"/>
          <w:szCs w:val="24"/>
        </w:rPr>
        <w:t>“</w:t>
      </w:r>
      <w:r>
        <w:rPr>
          <w:sz w:val="24"/>
          <w:szCs w:val="24"/>
        </w:rPr>
        <w:t>公司必须开拓新的领域，开辟新的经济增长点</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利用未被充分利用的资源。</w:t>
      </w:r>
      <w:r>
        <w:rPr>
          <w:sz w:val="24"/>
          <w:szCs w:val="24"/>
        </w:rPr>
        <w:t>“</w:t>
      </w:r>
      <w:r>
        <w:rPr>
          <w:sz w:val="24"/>
          <w:szCs w:val="24"/>
        </w:rPr>
        <w:t>为了最大限度地利用市场机会和公司在家电行业的优势地位</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运用盈余资金。</w:t>
      </w:r>
      <w:r>
        <w:rPr>
          <w:sz w:val="24"/>
          <w:szCs w:val="24"/>
        </w:rPr>
        <w:t>“CL</w:t>
      </w:r>
      <w:r>
        <w:rPr>
          <w:sz w:val="24"/>
          <w:szCs w:val="24"/>
        </w:rPr>
        <w:t>公司积累了大量的资金，急需找到新的投资渠道</w:t>
      </w:r>
      <w:r>
        <w:rPr>
          <w:sz w:val="24"/>
          <w:szCs w:val="24"/>
        </w:rPr>
        <w:t>”</w:t>
      </w:r>
      <w:r>
        <w:rPr>
          <w:sz w:val="24"/>
          <w:szCs w:val="24"/>
        </w:rPr>
        <w:t>。</w:t>
      </w:r>
    </w:p>
    <w:p w:rsidR="00542F1A" w:rsidRDefault="00542F1A" w:rsidP="0049756F">
      <w:pPr>
        <w:spacing w:line="300" w:lineRule="auto"/>
        <w:ind w:firstLine="480"/>
      </w:pPr>
      <w:r>
        <w:rPr>
          <w:sz w:val="24"/>
          <w:szCs w:val="24"/>
        </w:rPr>
        <w:t>⑤</w:t>
      </w:r>
      <w:r>
        <w:rPr>
          <w:sz w:val="24"/>
          <w:szCs w:val="24"/>
        </w:rPr>
        <w:t>运用企业在某个产业或某个市场中的形象和声誉来进入另一个产业或市场。</w:t>
      </w:r>
      <w:r>
        <w:rPr>
          <w:sz w:val="24"/>
          <w:szCs w:val="24"/>
        </w:rPr>
        <w:t>“</w:t>
      </w:r>
      <w:r>
        <w:rPr>
          <w:sz w:val="24"/>
          <w:szCs w:val="24"/>
        </w:rPr>
        <w:t>希望利用公司的品牌优势，为企业获取更多的利润</w:t>
      </w:r>
      <w:r>
        <w:rPr>
          <w:sz w:val="24"/>
          <w:szCs w:val="24"/>
        </w:rPr>
        <w:t>”</w:t>
      </w:r>
      <w:r>
        <w:rPr>
          <w:sz w:val="24"/>
          <w:szCs w:val="24"/>
        </w:rPr>
        <w:t>。</w:t>
      </w:r>
    </w:p>
    <w:p w:rsidR="00542F1A" w:rsidRDefault="00542F1A" w:rsidP="0049756F">
      <w:pPr>
        <w:spacing w:line="300" w:lineRule="auto"/>
        <w:ind w:firstLine="480"/>
      </w:pPr>
      <w:r>
        <w:rPr>
          <w:sz w:val="24"/>
          <w:szCs w:val="24"/>
        </w:rPr>
        <w:t>CL</w:t>
      </w:r>
      <w:r>
        <w:rPr>
          <w:sz w:val="24"/>
          <w:szCs w:val="24"/>
        </w:rPr>
        <w:t>公司实施多元化战略面临的风险：</w:t>
      </w:r>
    </w:p>
    <w:p w:rsidR="00542F1A" w:rsidRDefault="00542F1A" w:rsidP="0049756F">
      <w:pPr>
        <w:spacing w:line="300" w:lineRule="auto"/>
        <w:ind w:firstLine="480"/>
      </w:pPr>
      <w:r>
        <w:rPr>
          <w:sz w:val="24"/>
          <w:szCs w:val="24"/>
        </w:rPr>
        <w:t>①</w:t>
      </w:r>
      <w:r>
        <w:rPr>
          <w:sz w:val="24"/>
          <w:szCs w:val="24"/>
        </w:rPr>
        <w:t>来自原有经营产业的风险。多元化经营往往意味着原有经营的产业要受到削弱。</w:t>
      </w:r>
      <w:r>
        <w:rPr>
          <w:sz w:val="24"/>
          <w:szCs w:val="24"/>
        </w:rPr>
        <w:t>“</w:t>
      </w:r>
      <w:r>
        <w:rPr>
          <w:sz w:val="24"/>
          <w:szCs w:val="24"/>
        </w:rPr>
        <w:t>由于</w:t>
      </w:r>
      <w:r>
        <w:rPr>
          <w:sz w:val="24"/>
          <w:szCs w:val="24"/>
        </w:rPr>
        <w:t>CL</w:t>
      </w:r>
      <w:r>
        <w:rPr>
          <w:sz w:val="24"/>
          <w:szCs w:val="24"/>
        </w:rPr>
        <w:t>公司的领导层未充分利用企业资源对空调业务进行扩大投资，公司空调逐渐失去了市场优势，其市场份额逐年下降，已沦为国内空调器三类品牌</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市场整体风险。市场经济中的广泛相互关联性决定了多元化经营的各产业仍面临共同的风险。</w:t>
      </w:r>
      <w:r>
        <w:rPr>
          <w:sz w:val="24"/>
          <w:szCs w:val="24"/>
        </w:rPr>
        <w:t>“</w:t>
      </w:r>
      <w:r>
        <w:rPr>
          <w:sz w:val="24"/>
          <w:szCs w:val="24"/>
        </w:rPr>
        <w:t>公司空调逐渐丧失了市场优势</w:t>
      </w:r>
      <w:r>
        <w:rPr>
          <w:sz w:val="24"/>
          <w:szCs w:val="24"/>
        </w:rPr>
        <w:t>”“</w:t>
      </w:r>
      <w:r>
        <w:rPr>
          <w:sz w:val="24"/>
          <w:szCs w:val="24"/>
        </w:rPr>
        <w:t>洗衣机业务的经营状况未得到根本扭转</w:t>
      </w:r>
      <w:r>
        <w:rPr>
          <w:sz w:val="24"/>
          <w:szCs w:val="24"/>
        </w:rPr>
        <w:t>”“</w:t>
      </w:r>
      <w:r>
        <w:rPr>
          <w:sz w:val="24"/>
          <w:szCs w:val="24"/>
        </w:rPr>
        <w:t>将电冰箱业务全数出售给另一家公司，从电冰箱业务中抽身</w:t>
      </w:r>
      <w:r>
        <w:rPr>
          <w:sz w:val="24"/>
          <w:szCs w:val="24"/>
        </w:rPr>
        <w:t>”“</w:t>
      </w:r>
      <w:r>
        <w:rPr>
          <w:sz w:val="24"/>
          <w:szCs w:val="24"/>
        </w:rPr>
        <w:t>不得不将摩托车业务低价转让给其他公司</w:t>
      </w:r>
      <w:r>
        <w:rPr>
          <w:sz w:val="24"/>
          <w:szCs w:val="24"/>
        </w:rPr>
        <w:t>”“</w:t>
      </w:r>
      <w:r>
        <w:rPr>
          <w:sz w:val="24"/>
          <w:szCs w:val="24"/>
        </w:rPr>
        <w:t>中型卡车业务的发展受到竞争对手强大的制约</w:t>
      </w:r>
      <w:r>
        <w:rPr>
          <w:sz w:val="24"/>
          <w:szCs w:val="24"/>
        </w:rPr>
        <w:t>”“</w:t>
      </w:r>
      <w:r>
        <w:rPr>
          <w:sz w:val="24"/>
          <w:szCs w:val="24"/>
        </w:rPr>
        <w:t>房地产业务亏损近千万元</w:t>
      </w:r>
      <w:r>
        <w:rPr>
          <w:sz w:val="24"/>
          <w:szCs w:val="24"/>
        </w:rPr>
        <w:t>”</w:t>
      </w:r>
      <w:r>
        <w:rPr>
          <w:sz w:val="24"/>
          <w:szCs w:val="24"/>
        </w:rPr>
        <w:t>。</w:t>
      </w:r>
    </w:p>
    <w:p w:rsidR="00542F1A" w:rsidRDefault="00542F1A" w:rsidP="0049756F">
      <w:pPr>
        <w:spacing w:line="300" w:lineRule="auto"/>
        <w:ind w:firstLine="480"/>
      </w:pPr>
      <w:r>
        <w:rPr>
          <w:sz w:val="24"/>
          <w:szCs w:val="24"/>
        </w:rPr>
        <w:t>③</w:t>
      </w:r>
      <w:r>
        <w:rPr>
          <w:sz w:val="24"/>
          <w:szCs w:val="24"/>
        </w:rPr>
        <w:t>产业进入风险。企业在进入新产业之后还必须不断地注入后续资源，竞争者的策略也是一个未知数。</w:t>
      </w:r>
      <w:r>
        <w:rPr>
          <w:sz w:val="24"/>
          <w:szCs w:val="24"/>
        </w:rPr>
        <w:t>“</w:t>
      </w:r>
      <w:r>
        <w:rPr>
          <w:sz w:val="24"/>
          <w:szCs w:val="24"/>
        </w:rPr>
        <w:t>中型卡车的载重量都在</w:t>
      </w:r>
      <w:r>
        <w:rPr>
          <w:sz w:val="24"/>
          <w:szCs w:val="24"/>
        </w:rPr>
        <w:t>15</w:t>
      </w:r>
      <w:r>
        <w:rPr>
          <w:sz w:val="24"/>
          <w:szCs w:val="24"/>
        </w:rPr>
        <w:t>吨以下，与市场需求脱节较大，且关键零部件都需外购，尤其是动力配置须向竞争对手采购，企业的发展受到竞争对手的制约</w:t>
      </w:r>
      <w:r>
        <w:rPr>
          <w:sz w:val="24"/>
          <w:szCs w:val="24"/>
        </w:rPr>
        <w:t>”</w:t>
      </w:r>
      <w:r>
        <w:rPr>
          <w:sz w:val="24"/>
          <w:szCs w:val="24"/>
        </w:rPr>
        <w:t>；</w:t>
      </w:r>
      <w:r>
        <w:rPr>
          <w:sz w:val="24"/>
          <w:szCs w:val="24"/>
        </w:rPr>
        <w:t>“</w:t>
      </w:r>
      <w:r>
        <w:rPr>
          <w:sz w:val="24"/>
          <w:szCs w:val="24"/>
        </w:rPr>
        <w:t>作为一个没有房地产开发经验的行业</w:t>
      </w:r>
      <w:r>
        <w:rPr>
          <w:sz w:val="24"/>
          <w:szCs w:val="24"/>
        </w:rPr>
        <w:t>“</w:t>
      </w:r>
      <w:r>
        <w:rPr>
          <w:sz w:val="24"/>
          <w:szCs w:val="24"/>
        </w:rPr>
        <w:t>新手</w:t>
      </w:r>
      <w:r>
        <w:rPr>
          <w:sz w:val="24"/>
          <w:szCs w:val="24"/>
        </w:rPr>
        <w:t>”</w:t>
      </w:r>
      <w:r>
        <w:rPr>
          <w:sz w:val="24"/>
          <w:szCs w:val="24"/>
        </w:rPr>
        <w:t>，从众多经验丰富、实力雄厚、拥有良好品牌的房地产企业中夺取市场份额无疑难度极大</w:t>
      </w:r>
      <w:r>
        <w:rPr>
          <w:sz w:val="24"/>
          <w:szCs w:val="24"/>
        </w:rPr>
        <w:t>”</w:t>
      </w:r>
      <w:r>
        <w:rPr>
          <w:sz w:val="24"/>
          <w:szCs w:val="24"/>
        </w:rPr>
        <w:t>。</w:t>
      </w:r>
    </w:p>
    <w:p w:rsidR="00542F1A" w:rsidRDefault="00542F1A" w:rsidP="0049756F">
      <w:pPr>
        <w:spacing w:line="300" w:lineRule="auto"/>
        <w:ind w:firstLine="480"/>
      </w:pPr>
      <w:r>
        <w:rPr>
          <w:sz w:val="24"/>
          <w:szCs w:val="24"/>
        </w:rPr>
        <w:t>④</w:t>
      </w:r>
      <w:r>
        <w:rPr>
          <w:sz w:val="24"/>
          <w:szCs w:val="24"/>
        </w:rPr>
        <w:t>内部经营整合风险。新投资的业务会通过财务流、物流、决策流、人事流给企业以及企业的既有产业经营带来全面的影响。</w:t>
      </w:r>
      <w:r>
        <w:rPr>
          <w:sz w:val="24"/>
          <w:szCs w:val="24"/>
        </w:rPr>
        <w:t>“</w:t>
      </w:r>
      <w:r>
        <w:rPr>
          <w:sz w:val="24"/>
          <w:szCs w:val="24"/>
        </w:rPr>
        <w:t>由于</w:t>
      </w:r>
      <w:r>
        <w:rPr>
          <w:sz w:val="24"/>
          <w:szCs w:val="24"/>
        </w:rPr>
        <w:t>CL</w:t>
      </w:r>
      <w:r>
        <w:rPr>
          <w:sz w:val="24"/>
          <w:szCs w:val="24"/>
        </w:rPr>
        <w:t>公司的领导层未充分利用企业资源对空调业务进行扩大投资</w:t>
      </w:r>
      <w:r>
        <w:rPr>
          <w:sz w:val="24"/>
          <w:szCs w:val="24"/>
        </w:rPr>
        <w:t>”“</w:t>
      </w:r>
      <w:r>
        <w:rPr>
          <w:sz w:val="24"/>
          <w:szCs w:val="24"/>
        </w:rPr>
        <w:t>缺乏高素质的管理人员</w:t>
      </w:r>
      <w:r>
        <w:rPr>
          <w:sz w:val="24"/>
          <w:szCs w:val="24"/>
        </w:rPr>
        <w:t>”“</w:t>
      </w:r>
      <w:r>
        <w:rPr>
          <w:sz w:val="24"/>
          <w:szCs w:val="24"/>
        </w:rPr>
        <w:t>将大量人力、财力、物力转向与主业完全不相关的领域，对其主业发展带来了极大的负面影响</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3</w:t>
      </w:r>
      <w:r>
        <w:rPr>
          <w:sz w:val="24"/>
          <w:szCs w:val="24"/>
        </w:rPr>
        <w:t>）根据波士顿矩阵划分企业经营业务的两维坐标及其四类业务的内容，分析</w:t>
      </w:r>
      <w:r>
        <w:rPr>
          <w:sz w:val="24"/>
          <w:szCs w:val="24"/>
        </w:rPr>
        <w:t>CL</w:t>
      </w:r>
      <w:r>
        <w:rPr>
          <w:sz w:val="24"/>
          <w:szCs w:val="24"/>
        </w:rPr>
        <w:t>公司现存的家电业务、新能源业务、房地产业务在波士顿矩阵中的业务类型，并根据波士顿矩阵的原理说明这三类业务下一步的发展方向。</w:t>
      </w:r>
    </w:p>
    <w:p w:rsidR="00542F1A" w:rsidRDefault="00542F1A" w:rsidP="0049756F">
      <w:pPr>
        <w:spacing w:line="300" w:lineRule="auto"/>
        <w:ind w:firstLine="480"/>
      </w:pPr>
      <w:r>
        <w:rPr>
          <w:sz w:val="24"/>
          <w:szCs w:val="24"/>
        </w:rPr>
        <w:t>CL</w:t>
      </w:r>
      <w:r>
        <w:rPr>
          <w:sz w:val="24"/>
          <w:szCs w:val="24"/>
        </w:rPr>
        <w:t>公司现存的家电业务在波士顿矩阵中属于高增长</w:t>
      </w:r>
      <w:r>
        <w:rPr>
          <w:sz w:val="24"/>
          <w:szCs w:val="24"/>
        </w:rPr>
        <w:t>—</w:t>
      </w:r>
      <w:r>
        <w:rPr>
          <w:sz w:val="24"/>
          <w:szCs w:val="24"/>
        </w:rPr>
        <w:t>低竞争地位的</w:t>
      </w:r>
      <w:r>
        <w:rPr>
          <w:sz w:val="24"/>
          <w:szCs w:val="24"/>
        </w:rPr>
        <w:t>“</w:t>
      </w:r>
      <w:r>
        <w:rPr>
          <w:sz w:val="24"/>
          <w:szCs w:val="24"/>
        </w:rPr>
        <w:t>问题</w:t>
      </w:r>
      <w:r>
        <w:rPr>
          <w:sz w:val="24"/>
          <w:szCs w:val="24"/>
        </w:rPr>
        <w:t>”</w:t>
      </w:r>
      <w:r>
        <w:rPr>
          <w:sz w:val="24"/>
          <w:szCs w:val="24"/>
        </w:rPr>
        <w:t>业务，</w:t>
      </w:r>
      <w:r>
        <w:rPr>
          <w:sz w:val="24"/>
          <w:szCs w:val="24"/>
        </w:rPr>
        <w:t>“</w:t>
      </w:r>
      <w:r>
        <w:rPr>
          <w:sz w:val="24"/>
          <w:szCs w:val="24"/>
        </w:rPr>
        <w:t>在中国，空调等家电产品的市场需求巨大，发展前景广阔</w:t>
      </w:r>
      <w:r>
        <w:rPr>
          <w:sz w:val="24"/>
          <w:szCs w:val="24"/>
        </w:rPr>
        <w:t>”</w:t>
      </w:r>
      <w:r>
        <w:rPr>
          <w:sz w:val="24"/>
          <w:szCs w:val="24"/>
        </w:rPr>
        <w:t>；</w:t>
      </w:r>
      <w:r>
        <w:rPr>
          <w:sz w:val="24"/>
          <w:szCs w:val="24"/>
        </w:rPr>
        <w:t>“</w:t>
      </w:r>
      <w:r>
        <w:rPr>
          <w:sz w:val="24"/>
          <w:szCs w:val="24"/>
        </w:rPr>
        <w:t>公司空调逐渐丧失了市场优势</w:t>
      </w:r>
      <w:r>
        <w:rPr>
          <w:sz w:val="24"/>
          <w:szCs w:val="24"/>
        </w:rPr>
        <w:t>”“</w:t>
      </w:r>
      <w:r>
        <w:rPr>
          <w:sz w:val="24"/>
          <w:szCs w:val="24"/>
        </w:rPr>
        <w:t>洗衣机业务的经营状况未得到根本扭转</w:t>
      </w:r>
      <w:r>
        <w:rPr>
          <w:sz w:val="24"/>
          <w:szCs w:val="24"/>
        </w:rPr>
        <w:t>”</w:t>
      </w:r>
      <w:r>
        <w:rPr>
          <w:sz w:val="24"/>
          <w:szCs w:val="24"/>
        </w:rPr>
        <w:t>。企业对于</w:t>
      </w:r>
      <w:r>
        <w:rPr>
          <w:sz w:val="24"/>
          <w:szCs w:val="24"/>
        </w:rPr>
        <w:t>“</w:t>
      </w:r>
      <w:r>
        <w:rPr>
          <w:sz w:val="24"/>
          <w:szCs w:val="24"/>
        </w:rPr>
        <w:t>问题</w:t>
      </w:r>
      <w:r>
        <w:rPr>
          <w:sz w:val="24"/>
          <w:szCs w:val="24"/>
        </w:rPr>
        <w:t>”</w:t>
      </w:r>
      <w:r>
        <w:rPr>
          <w:sz w:val="24"/>
          <w:szCs w:val="24"/>
        </w:rPr>
        <w:t>业务的进一步投资需要进行分析，判断使其转移到</w:t>
      </w:r>
      <w:r>
        <w:rPr>
          <w:sz w:val="24"/>
          <w:szCs w:val="24"/>
        </w:rPr>
        <w:t>“</w:t>
      </w:r>
      <w:r>
        <w:rPr>
          <w:sz w:val="24"/>
          <w:szCs w:val="24"/>
        </w:rPr>
        <w:t>明星</w:t>
      </w:r>
      <w:r>
        <w:rPr>
          <w:sz w:val="24"/>
          <w:szCs w:val="24"/>
        </w:rPr>
        <w:t>”</w:t>
      </w:r>
      <w:r>
        <w:rPr>
          <w:sz w:val="24"/>
          <w:szCs w:val="24"/>
        </w:rPr>
        <w:t>业务所需要的投资量中，分析其未来盈利，研究是否值得投资等问题。</w:t>
      </w:r>
    </w:p>
    <w:p w:rsidR="00542F1A" w:rsidRDefault="00542F1A" w:rsidP="0049756F">
      <w:pPr>
        <w:spacing w:line="300" w:lineRule="auto"/>
        <w:ind w:firstLine="480"/>
      </w:pPr>
      <w:r>
        <w:rPr>
          <w:sz w:val="24"/>
          <w:szCs w:val="24"/>
        </w:rPr>
        <w:t>CL</w:t>
      </w:r>
      <w:r>
        <w:rPr>
          <w:sz w:val="24"/>
          <w:szCs w:val="24"/>
        </w:rPr>
        <w:t>公司现存的新能源业务在波士顿矩阵中属于高增长一强竞争地位的</w:t>
      </w:r>
      <w:r>
        <w:rPr>
          <w:sz w:val="24"/>
          <w:szCs w:val="24"/>
        </w:rPr>
        <w:t>“</w:t>
      </w:r>
      <w:r>
        <w:rPr>
          <w:sz w:val="24"/>
          <w:szCs w:val="24"/>
        </w:rPr>
        <w:t>明星</w:t>
      </w:r>
      <w:r>
        <w:rPr>
          <w:sz w:val="24"/>
          <w:szCs w:val="24"/>
        </w:rPr>
        <w:t>”</w:t>
      </w:r>
      <w:r>
        <w:rPr>
          <w:sz w:val="24"/>
          <w:szCs w:val="24"/>
        </w:rPr>
        <w:t>业务，</w:t>
      </w:r>
      <w:r>
        <w:rPr>
          <w:sz w:val="24"/>
          <w:szCs w:val="24"/>
        </w:rPr>
        <w:t>“</w:t>
      </w:r>
      <w:r>
        <w:rPr>
          <w:sz w:val="24"/>
          <w:szCs w:val="24"/>
        </w:rPr>
        <w:t>行业发展前景广阔</w:t>
      </w:r>
      <w:r>
        <w:rPr>
          <w:sz w:val="24"/>
          <w:szCs w:val="24"/>
        </w:rPr>
        <w:t>”“CL</w:t>
      </w:r>
      <w:r>
        <w:rPr>
          <w:sz w:val="24"/>
          <w:szCs w:val="24"/>
        </w:rPr>
        <w:t>公司是国内仅有的掌握镍氢电池自主专利技术的厂家，技术优势明显</w:t>
      </w:r>
      <w:r>
        <w:rPr>
          <w:sz w:val="24"/>
          <w:szCs w:val="24"/>
        </w:rPr>
        <w:t>”</w:t>
      </w:r>
      <w:r>
        <w:rPr>
          <w:sz w:val="24"/>
          <w:szCs w:val="24"/>
        </w:rPr>
        <w:t>。为了保护和扩展</w:t>
      </w:r>
      <w:r>
        <w:rPr>
          <w:sz w:val="24"/>
          <w:szCs w:val="24"/>
        </w:rPr>
        <w:lastRenderedPageBreak/>
        <w:t>“</w:t>
      </w:r>
      <w:r>
        <w:rPr>
          <w:sz w:val="24"/>
          <w:szCs w:val="24"/>
        </w:rPr>
        <w:t>明星</w:t>
      </w:r>
      <w:r>
        <w:rPr>
          <w:sz w:val="24"/>
          <w:szCs w:val="24"/>
        </w:rPr>
        <w:t>”</w:t>
      </w:r>
      <w:r>
        <w:rPr>
          <w:sz w:val="24"/>
          <w:szCs w:val="24"/>
        </w:rPr>
        <w:t>业务在增长的市场上占主导地位，企业应在短期内优先供给其所需的资源，支持其继续发展。</w:t>
      </w:r>
    </w:p>
    <w:p w:rsidR="00542F1A" w:rsidRDefault="00542F1A" w:rsidP="0049756F">
      <w:pPr>
        <w:spacing w:line="300" w:lineRule="auto"/>
        <w:ind w:firstLine="480"/>
      </w:pPr>
      <w:r>
        <w:rPr>
          <w:sz w:val="24"/>
          <w:szCs w:val="24"/>
        </w:rPr>
        <w:t>CL</w:t>
      </w:r>
      <w:r>
        <w:rPr>
          <w:sz w:val="24"/>
          <w:szCs w:val="24"/>
        </w:rPr>
        <w:t>公司现存的房地产业务在波士顿矩阵中属于低增长</w:t>
      </w:r>
      <w:r>
        <w:rPr>
          <w:sz w:val="24"/>
          <w:szCs w:val="24"/>
        </w:rPr>
        <w:t>—</w:t>
      </w:r>
      <w:r>
        <w:rPr>
          <w:sz w:val="24"/>
          <w:szCs w:val="24"/>
        </w:rPr>
        <w:t>弱竞争地位的</w:t>
      </w:r>
      <w:r>
        <w:rPr>
          <w:sz w:val="24"/>
          <w:szCs w:val="24"/>
        </w:rPr>
        <w:t>“</w:t>
      </w:r>
      <w:r>
        <w:rPr>
          <w:sz w:val="24"/>
          <w:szCs w:val="24"/>
        </w:rPr>
        <w:t>瘦狗</w:t>
      </w:r>
      <w:r>
        <w:rPr>
          <w:sz w:val="24"/>
          <w:szCs w:val="24"/>
        </w:rPr>
        <w:t>”</w:t>
      </w:r>
      <w:r>
        <w:rPr>
          <w:sz w:val="24"/>
          <w:szCs w:val="24"/>
        </w:rPr>
        <w:t>业务，</w:t>
      </w:r>
      <w:r>
        <w:rPr>
          <w:sz w:val="24"/>
          <w:szCs w:val="24"/>
        </w:rPr>
        <w:t>“</w:t>
      </w:r>
      <w:r>
        <w:rPr>
          <w:sz w:val="24"/>
          <w:szCs w:val="24"/>
        </w:rPr>
        <w:t>房地产业已进入了一个</w:t>
      </w:r>
      <w:r>
        <w:rPr>
          <w:sz w:val="24"/>
          <w:szCs w:val="24"/>
        </w:rPr>
        <w:t>“</w:t>
      </w:r>
      <w:r>
        <w:rPr>
          <w:sz w:val="24"/>
          <w:szCs w:val="24"/>
        </w:rPr>
        <w:t>寒冬期</w:t>
      </w:r>
      <w:r>
        <w:rPr>
          <w:sz w:val="24"/>
          <w:szCs w:val="24"/>
        </w:rPr>
        <w:t>””</w:t>
      </w:r>
      <w:r>
        <w:rPr>
          <w:sz w:val="24"/>
          <w:szCs w:val="24"/>
        </w:rPr>
        <w:t>、</w:t>
      </w:r>
      <w:r>
        <w:rPr>
          <w:sz w:val="24"/>
          <w:szCs w:val="24"/>
        </w:rPr>
        <w:t>“</w:t>
      </w:r>
      <w:r>
        <w:rPr>
          <w:sz w:val="24"/>
          <w:szCs w:val="24"/>
        </w:rPr>
        <w:t>行业</w:t>
      </w:r>
      <w:r>
        <w:rPr>
          <w:sz w:val="24"/>
          <w:szCs w:val="24"/>
        </w:rPr>
        <w:t>“</w:t>
      </w:r>
      <w:r>
        <w:rPr>
          <w:sz w:val="24"/>
          <w:szCs w:val="24"/>
        </w:rPr>
        <w:t>新手＇</w:t>
      </w:r>
      <w:r>
        <w:rPr>
          <w:sz w:val="24"/>
          <w:szCs w:val="24"/>
        </w:rPr>
        <w:t>”</w:t>
      </w:r>
      <w:r>
        <w:rPr>
          <w:sz w:val="24"/>
          <w:szCs w:val="24"/>
        </w:rPr>
        <w:t>、</w:t>
      </w:r>
      <w:r>
        <w:rPr>
          <w:sz w:val="24"/>
          <w:szCs w:val="24"/>
        </w:rPr>
        <w:t>“</w:t>
      </w:r>
      <w:r>
        <w:rPr>
          <w:sz w:val="24"/>
          <w:szCs w:val="24"/>
        </w:rPr>
        <w:t>房地产业务亏损近百万元</w:t>
      </w:r>
      <w:r>
        <w:rPr>
          <w:sz w:val="24"/>
          <w:szCs w:val="24"/>
        </w:rPr>
        <w:t>”</w:t>
      </w:r>
      <w:r>
        <w:rPr>
          <w:sz w:val="24"/>
          <w:szCs w:val="24"/>
        </w:rPr>
        <w:t>。对这类产品应采用撤退战略。</w:t>
      </w:r>
    </w:p>
    <w:p w:rsidR="00542F1A" w:rsidRDefault="00542F1A" w:rsidP="0049756F">
      <w:pPr>
        <w:spacing w:line="300" w:lineRule="auto"/>
        <w:ind w:firstLine="480"/>
      </w:pPr>
      <w:r>
        <w:rPr>
          <w:sz w:val="24"/>
          <w:szCs w:val="24"/>
        </w:rPr>
        <w:t>（</w:t>
      </w:r>
      <w:r>
        <w:rPr>
          <w:sz w:val="24"/>
          <w:szCs w:val="24"/>
        </w:rPr>
        <w:t>4</w:t>
      </w:r>
      <w:r>
        <w:rPr>
          <w:sz w:val="24"/>
          <w:szCs w:val="24"/>
        </w:rPr>
        <w:t>）根据《企业内部控制应用指引第</w:t>
      </w:r>
      <w:r>
        <w:rPr>
          <w:sz w:val="24"/>
          <w:szCs w:val="24"/>
        </w:rPr>
        <w:t>2</w:t>
      </w:r>
      <w:r>
        <w:rPr>
          <w:sz w:val="24"/>
          <w:szCs w:val="24"/>
        </w:rPr>
        <w:t>号</w:t>
      </w:r>
      <w:r>
        <w:rPr>
          <w:sz w:val="24"/>
          <w:szCs w:val="24"/>
        </w:rPr>
        <w:t>—</w:t>
      </w:r>
      <w:r>
        <w:rPr>
          <w:sz w:val="24"/>
          <w:szCs w:val="24"/>
        </w:rPr>
        <w:t>发展战略》，简要分析</w:t>
      </w:r>
      <w:r>
        <w:rPr>
          <w:sz w:val="24"/>
          <w:szCs w:val="24"/>
        </w:rPr>
        <w:t>CL</w:t>
      </w:r>
      <w:r>
        <w:rPr>
          <w:sz w:val="24"/>
          <w:szCs w:val="24"/>
        </w:rPr>
        <w:t>公司在发展战略制定中存在的问题。</w:t>
      </w:r>
    </w:p>
    <w:p w:rsidR="00542F1A" w:rsidRDefault="00542F1A" w:rsidP="0049756F">
      <w:pPr>
        <w:spacing w:line="300" w:lineRule="auto"/>
        <w:ind w:firstLine="480"/>
      </w:pPr>
      <w:r>
        <w:rPr>
          <w:sz w:val="24"/>
          <w:szCs w:val="24"/>
        </w:rPr>
        <w:t>依据《企业内部控制应用指引第</w:t>
      </w:r>
      <w:r>
        <w:rPr>
          <w:sz w:val="24"/>
          <w:szCs w:val="24"/>
        </w:rPr>
        <w:t>2</w:t>
      </w:r>
      <w:r>
        <w:rPr>
          <w:sz w:val="24"/>
          <w:szCs w:val="24"/>
        </w:rPr>
        <w:t>号</w:t>
      </w:r>
      <w:r>
        <w:rPr>
          <w:sz w:val="24"/>
          <w:szCs w:val="24"/>
        </w:rPr>
        <w:t>—</w:t>
      </w:r>
      <w:r>
        <w:rPr>
          <w:sz w:val="24"/>
          <w:szCs w:val="24"/>
        </w:rPr>
        <w:t>发展战略》中</w:t>
      </w:r>
      <w:r>
        <w:rPr>
          <w:sz w:val="24"/>
          <w:szCs w:val="24"/>
        </w:rPr>
        <w:t>“</w:t>
      </w:r>
      <w:r>
        <w:rPr>
          <w:sz w:val="24"/>
          <w:szCs w:val="24"/>
        </w:rPr>
        <w:t>内部控制要求与措施</w:t>
      </w:r>
      <w:r>
        <w:rPr>
          <w:sz w:val="24"/>
          <w:szCs w:val="24"/>
        </w:rPr>
        <w:t>”</w:t>
      </w:r>
      <w:r>
        <w:rPr>
          <w:sz w:val="24"/>
          <w:szCs w:val="24"/>
        </w:rPr>
        <w:t>，</w:t>
      </w:r>
      <w:r>
        <w:rPr>
          <w:sz w:val="24"/>
          <w:szCs w:val="24"/>
        </w:rPr>
        <w:t>CL</w:t>
      </w:r>
      <w:r>
        <w:rPr>
          <w:sz w:val="24"/>
          <w:szCs w:val="24"/>
        </w:rPr>
        <w:t>公司在发展战略制定中存在的问题主要表现为：</w:t>
      </w:r>
    </w:p>
    <w:p w:rsidR="00542F1A" w:rsidRDefault="00542F1A" w:rsidP="0049756F">
      <w:pPr>
        <w:spacing w:line="300" w:lineRule="auto"/>
        <w:ind w:firstLine="480"/>
      </w:pPr>
      <w:r>
        <w:rPr>
          <w:sz w:val="24"/>
          <w:szCs w:val="24"/>
        </w:rPr>
        <w:t>①</w:t>
      </w:r>
      <w:r>
        <w:rPr>
          <w:sz w:val="24"/>
          <w:szCs w:val="24"/>
        </w:rPr>
        <w:t>企业应当在充分调查研究、科学分析预测和广泛征求意见的基础上制定发展目标。</w:t>
      </w:r>
      <w:r>
        <w:rPr>
          <w:sz w:val="24"/>
          <w:szCs w:val="24"/>
        </w:rPr>
        <w:t>“</w:t>
      </w:r>
      <w:r>
        <w:rPr>
          <w:sz w:val="24"/>
          <w:szCs w:val="24"/>
        </w:rPr>
        <w:t>在中国，空调等家电产品的市场需求巨大，行业发展前景依然十分广阔。在这样的背景下，</w:t>
      </w:r>
      <w:r>
        <w:rPr>
          <w:sz w:val="24"/>
          <w:szCs w:val="24"/>
        </w:rPr>
        <w:t>CL</w:t>
      </w:r>
      <w:r>
        <w:rPr>
          <w:sz w:val="24"/>
          <w:szCs w:val="24"/>
        </w:rPr>
        <w:t>公司将大量人力、财力、物力转向与主业完全不相关的领域，对其主业发展带来了极大的负面影响，原有的核心能力基本丧失殆尽</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企业应当在董事会下设战略委员会，或指定相关机构负责发展战略管理工作，履行相应职责；董事会应当严格审议战略委员会提交的发展战略方案，重点关注其全局性、长期性和可行性。</w:t>
      </w:r>
      <w:r>
        <w:rPr>
          <w:sz w:val="24"/>
          <w:szCs w:val="24"/>
        </w:rPr>
        <w:t>“CL</w:t>
      </w:r>
      <w:r>
        <w:rPr>
          <w:sz w:val="24"/>
          <w:szCs w:val="24"/>
        </w:rPr>
        <w:t>公司现任领导人力排众议，坚持成立</w:t>
      </w:r>
      <w:r>
        <w:rPr>
          <w:sz w:val="24"/>
          <w:szCs w:val="24"/>
        </w:rPr>
        <w:t>CL</w:t>
      </w:r>
      <w:r>
        <w:rPr>
          <w:sz w:val="24"/>
          <w:szCs w:val="24"/>
        </w:rPr>
        <w:t>房地产开发有限公司</w:t>
      </w:r>
      <w:r>
        <w:rPr>
          <w:sz w:val="24"/>
          <w:szCs w:val="24"/>
        </w:rPr>
        <w:t>”</w:t>
      </w:r>
      <w:r>
        <w:rPr>
          <w:sz w:val="24"/>
          <w:szCs w:val="24"/>
        </w:rPr>
        <w:t>。</w:t>
      </w:r>
    </w:p>
    <w:p w:rsidR="00542F1A" w:rsidRDefault="00542F1A" w:rsidP="0049756F">
      <w:pPr>
        <w:spacing w:line="300" w:lineRule="auto"/>
        <w:ind w:firstLine="480"/>
      </w:pPr>
      <w:r>
        <w:rPr>
          <w:sz w:val="24"/>
          <w:szCs w:val="24"/>
        </w:rPr>
        <w:t>（</w:t>
      </w:r>
      <w:r>
        <w:rPr>
          <w:sz w:val="24"/>
          <w:szCs w:val="24"/>
        </w:rPr>
        <w:t>5</w:t>
      </w:r>
      <w:r>
        <w:rPr>
          <w:sz w:val="24"/>
          <w:szCs w:val="24"/>
        </w:rPr>
        <w:t>）简要分析</w:t>
      </w:r>
      <w:r>
        <w:rPr>
          <w:sz w:val="24"/>
          <w:szCs w:val="24"/>
        </w:rPr>
        <w:t>CL</w:t>
      </w:r>
      <w:r>
        <w:rPr>
          <w:sz w:val="24"/>
          <w:szCs w:val="24"/>
        </w:rPr>
        <w:t>公司发展进程中所表现出的主要运营风险。</w:t>
      </w:r>
    </w:p>
    <w:p w:rsidR="00542F1A" w:rsidRDefault="00542F1A" w:rsidP="0049756F">
      <w:pPr>
        <w:spacing w:line="300" w:lineRule="auto"/>
        <w:ind w:firstLine="480"/>
      </w:pPr>
      <w:r>
        <w:rPr>
          <w:sz w:val="24"/>
          <w:szCs w:val="24"/>
        </w:rPr>
        <w:t>①</w:t>
      </w:r>
      <w:r>
        <w:rPr>
          <w:sz w:val="24"/>
          <w:szCs w:val="24"/>
        </w:rPr>
        <w:t>企业产品结构、新产品研发方面可能引发的风险；</w:t>
      </w:r>
      <w:r>
        <w:rPr>
          <w:sz w:val="24"/>
          <w:szCs w:val="24"/>
        </w:rPr>
        <w:t>“CL</w:t>
      </w:r>
      <w:r>
        <w:rPr>
          <w:sz w:val="24"/>
          <w:szCs w:val="24"/>
        </w:rPr>
        <w:t>公司将大量人力、财力、物力转向与主业完全不相关的领域，对其主业发展带来了极大的负面影响，原有的核心能力基本丧失殆尽</w:t>
      </w:r>
      <w:r>
        <w:rPr>
          <w:sz w:val="24"/>
          <w:szCs w:val="24"/>
        </w:rPr>
        <w:t>”</w:t>
      </w:r>
      <w:r>
        <w:rPr>
          <w:sz w:val="24"/>
          <w:szCs w:val="24"/>
        </w:rPr>
        <w:t>。</w:t>
      </w:r>
    </w:p>
    <w:p w:rsidR="00542F1A" w:rsidRDefault="00542F1A" w:rsidP="0049756F">
      <w:pPr>
        <w:spacing w:line="300" w:lineRule="auto"/>
        <w:ind w:firstLine="480"/>
      </w:pPr>
      <w:r>
        <w:rPr>
          <w:sz w:val="24"/>
          <w:szCs w:val="24"/>
        </w:rPr>
        <w:t>②</w:t>
      </w:r>
      <w:r>
        <w:rPr>
          <w:sz w:val="24"/>
          <w:szCs w:val="24"/>
        </w:rPr>
        <w:t>企业新市场开发，市场营销策略（包括产品或服务定价与销售渠道，市场营销环境状况等）方面可能引发的风险；</w:t>
      </w:r>
      <w:r>
        <w:rPr>
          <w:sz w:val="24"/>
          <w:szCs w:val="24"/>
        </w:rPr>
        <w:t>“</w:t>
      </w:r>
      <w:r>
        <w:rPr>
          <w:sz w:val="24"/>
          <w:szCs w:val="24"/>
        </w:rPr>
        <w:t>主要的大中城市都于</w:t>
      </w:r>
      <w:r>
        <w:rPr>
          <w:sz w:val="24"/>
          <w:szCs w:val="24"/>
        </w:rPr>
        <w:t>1997</w:t>
      </w:r>
      <w:r>
        <w:rPr>
          <w:sz w:val="24"/>
          <w:szCs w:val="24"/>
        </w:rPr>
        <w:t>年前后相继实行了</w:t>
      </w:r>
      <w:r>
        <w:rPr>
          <w:sz w:val="24"/>
          <w:szCs w:val="24"/>
        </w:rPr>
        <w:t>“</w:t>
      </w:r>
      <w:r>
        <w:rPr>
          <w:sz w:val="24"/>
          <w:szCs w:val="24"/>
        </w:rPr>
        <w:t>禁摩令＇，封闭了</w:t>
      </w:r>
      <w:r>
        <w:rPr>
          <w:sz w:val="24"/>
          <w:szCs w:val="24"/>
        </w:rPr>
        <w:t>CL</w:t>
      </w:r>
      <w:r>
        <w:rPr>
          <w:sz w:val="24"/>
          <w:szCs w:val="24"/>
        </w:rPr>
        <w:t>摩托车的消费市场</w:t>
      </w:r>
      <w:r>
        <w:rPr>
          <w:sz w:val="24"/>
          <w:szCs w:val="24"/>
        </w:rPr>
        <w:t>”</w:t>
      </w:r>
      <w:r>
        <w:rPr>
          <w:sz w:val="24"/>
          <w:szCs w:val="24"/>
        </w:rPr>
        <w:t>；</w:t>
      </w:r>
      <w:r>
        <w:rPr>
          <w:sz w:val="24"/>
          <w:szCs w:val="24"/>
        </w:rPr>
        <w:t>“</w:t>
      </w:r>
      <w:r>
        <w:rPr>
          <w:sz w:val="24"/>
          <w:szCs w:val="24"/>
        </w:rPr>
        <w:t>作为一个没有房地产开发经验的行业</w:t>
      </w:r>
      <w:r>
        <w:rPr>
          <w:sz w:val="24"/>
          <w:szCs w:val="24"/>
        </w:rPr>
        <w:t>“</w:t>
      </w:r>
      <w:r>
        <w:rPr>
          <w:sz w:val="24"/>
          <w:szCs w:val="24"/>
        </w:rPr>
        <w:t>新手＇，要想在宏观政策收紧的情况下，从众多经验丰富、实力雄厚、拥有良好品牌的房地产企业中夺取市场份额无疑难度极大</w:t>
      </w:r>
      <w:r>
        <w:rPr>
          <w:sz w:val="24"/>
          <w:szCs w:val="24"/>
        </w:rPr>
        <w:t>”</w:t>
      </w:r>
      <w:r>
        <w:rPr>
          <w:sz w:val="24"/>
          <w:szCs w:val="24"/>
        </w:rPr>
        <w:t>。</w:t>
      </w:r>
    </w:p>
    <w:p w:rsidR="005B706B" w:rsidRDefault="00542F1A" w:rsidP="0049756F">
      <w:pPr>
        <w:spacing w:line="300" w:lineRule="auto"/>
        <w:ind w:firstLine="480"/>
        <w:rPr>
          <w:sz w:val="24"/>
          <w:szCs w:val="24"/>
        </w:rPr>
      </w:pPr>
      <w:r>
        <w:rPr>
          <w:sz w:val="24"/>
          <w:szCs w:val="24"/>
        </w:rPr>
        <w:t>③</w:t>
      </w:r>
      <w:r>
        <w:rPr>
          <w:sz w:val="24"/>
          <w:szCs w:val="24"/>
        </w:rPr>
        <w:t>企业组织效能、管理现状、企业文化，高、中层管理人员和重要业务流程中专业人员的知识结构、专业经验等方面可能引发的风险；</w:t>
      </w:r>
      <w:r>
        <w:rPr>
          <w:sz w:val="24"/>
          <w:szCs w:val="24"/>
        </w:rPr>
        <w:t>“</w:t>
      </w:r>
      <w:r>
        <w:rPr>
          <w:sz w:val="24"/>
          <w:szCs w:val="24"/>
        </w:rPr>
        <w:t>在汽车制造方面缺乏高素质的管理人员</w:t>
      </w:r>
      <w:r>
        <w:rPr>
          <w:sz w:val="24"/>
          <w:szCs w:val="24"/>
        </w:rPr>
        <w:t>”</w:t>
      </w:r>
      <w:r w:rsidR="005B706B">
        <w:rPr>
          <w:sz w:val="24"/>
          <w:szCs w:val="24"/>
        </w:rPr>
        <w:t>。</w:t>
      </w:r>
    </w:p>
    <w:p w:rsidR="00F50BBC" w:rsidRPr="00542F1A" w:rsidRDefault="005B706B" w:rsidP="0049756F">
      <w:pPr>
        <w:spacing w:line="300" w:lineRule="auto"/>
        <w:ind w:firstLine="480"/>
      </w:pPr>
      <w:r>
        <w:rPr>
          <w:rFonts w:ascii="微软雅黑" w:eastAsia="微软雅黑" w:hAnsi="微软雅黑" w:cs="微软雅黑" w:hint="eastAsia"/>
          <w:sz w:val="24"/>
          <w:szCs w:val="24"/>
        </w:rPr>
        <w:t>④</w:t>
      </w:r>
      <w:r>
        <w:rPr>
          <w:sz w:val="24"/>
          <w:szCs w:val="24"/>
        </w:rPr>
        <w:t>企</w:t>
      </w:r>
      <w:r w:rsidR="00542F1A">
        <w:rPr>
          <w:sz w:val="24"/>
          <w:szCs w:val="24"/>
        </w:rPr>
        <w:t>业现有业务流程和信息系统操作运行情况的监管、运行评价及持续改进能力方面引发的风险；</w:t>
      </w:r>
      <w:r w:rsidR="00542F1A">
        <w:rPr>
          <w:sz w:val="24"/>
          <w:szCs w:val="24"/>
        </w:rPr>
        <w:t>“</w:t>
      </w:r>
      <w:r w:rsidR="00542F1A">
        <w:rPr>
          <w:sz w:val="24"/>
          <w:szCs w:val="24"/>
        </w:rPr>
        <w:t>对相关业务流程的监管及持续改进能力不足，同时没有对汽车市场需求与行业发展状况进行深入的调研和分析</w:t>
      </w:r>
      <w:r w:rsidR="00542F1A">
        <w:rPr>
          <w:sz w:val="24"/>
          <w:szCs w:val="24"/>
        </w:rPr>
        <w:t>”</w:t>
      </w:r>
      <w:r w:rsidR="00542F1A">
        <w:rPr>
          <w:sz w:val="24"/>
          <w:szCs w:val="24"/>
        </w:rPr>
        <w:t>。</w:t>
      </w:r>
      <w:r w:rsidR="009C70DF">
        <w:cr/>
      </w:r>
    </w:p>
    <w:sectPr w:rsidR="00F50BBC" w:rsidRPr="00542F1A" w:rsidSect="00E53980">
      <w:pgSz w:w="11905" w:h="16837"/>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BB1" w:rsidRDefault="00877BB1" w:rsidP="006B6DF7">
      <w:r>
        <w:separator/>
      </w:r>
    </w:p>
  </w:endnote>
  <w:endnote w:type="continuationSeparator" w:id="0">
    <w:p w:rsidR="00877BB1" w:rsidRDefault="00877BB1" w:rsidP="006B6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BB1" w:rsidRDefault="00877BB1" w:rsidP="006B6DF7">
      <w:r>
        <w:separator/>
      </w:r>
    </w:p>
  </w:footnote>
  <w:footnote w:type="continuationSeparator" w:id="0">
    <w:p w:rsidR="00877BB1" w:rsidRDefault="00877BB1" w:rsidP="006B6D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127C0E"/>
    <w:multiLevelType w:val="hybridMultilevel"/>
    <w:tmpl w:val="A484072E"/>
    <w:lvl w:ilvl="0" w:tplc="D438045C">
      <w:start w:val="1"/>
      <w:numFmt w:val="decimalEnclosedCircle"/>
      <w:lvlText w:val="%1"/>
      <w:lvlJc w:val="left"/>
      <w:pPr>
        <w:ind w:left="840" w:hanging="36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FE07A02"/>
    <w:multiLevelType w:val="hybridMultilevel"/>
    <w:tmpl w:val="8B5E3A68"/>
    <w:lvl w:ilvl="0" w:tplc="94A05D8E">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69DD1378"/>
    <w:multiLevelType w:val="hybridMultilevel"/>
    <w:tmpl w:val="8F4A7AD8"/>
    <w:lvl w:ilvl="0" w:tplc="55BA42D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bordersDoNotSurroundHeader/>
  <w:bordersDoNotSurroundFooter/>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BBC"/>
    <w:rsid w:val="000006F2"/>
    <w:rsid w:val="00004340"/>
    <w:rsid w:val="00031284"/>
    <w:rsid w:val="00047780"/>
    <w:rsid w:val="00052422"/>
    <w:rsid w:val="00056B34"/>
    <w:rsid w:val="00087B31"/>
    <w:rsid w:val="00093645"/>
    <w:rsid w:val="000C56B2"/>
    <w:rsid w:val="000C5980"/>
    <w:rsid w:val="000E6A0B"/>
    <w:rsid w:val="00106050"/>
    <w:rsid w:val="001278D3"/>
    <w:rsid w:val="00175514"/>
    <w:rsid w:val="001A1074"/>
    <w:rsid w:val="001B61C9"/>
    <w:rsid w:val="001C3E3F"/>
    <w:rsid w:val="001F704E"/>
    <w:rsid w:val="00211AA5"/>
    <w:rsid w:val="00253D04"/>
    <w:rsid w:val="00260933"/>
    <w:rsid w:val="00286EC0"/>
    <w:rsid w:val="002C2252"/>
    <w:rsid w:val="002D4571"/>
    <w:rsid w:val="00310002"/>
    <w:rsid w:val="003120CB"/>
    <w:rsid w:val="00314A3F"/>
    <w:rsid w:val="00316704"/>
    <w:rsid w:val="00317BDF"/>
    <w:rsid w:val="003406A6"/>
    <w:rsid w:val="00372541"/>
    <w:rsid w:val="0038106A"/>
    <w:rsid w:val="003864B2"/>
    <w:rsid w:val="003B1284"/>
    <w:rsid w:val="003B148B"/>
    <w:rsid w:val="003B6889"/>
    <w:rsid w:val="003C74F9"/>
    <w:rsid w:val="003F7A95"/>
    <w:rsid w:val="00411A53"/>
    <w:rsid w:val="004356AC"/>
    <w:rsid w:val="004502F5"/>
    <w:rsid w:val="004600D8"/>
    <w:rsid w:val="00464D09"/>
    <w:rsid w:val="0048308C"/>
    <w:rsid w:val="0049756F"/>
    <w:rsid w:val="004F33EC"/>
    <w:rsid w:val="00542F1A"/>
    <w:rsid w:val="005B706B"/>
    <w:rsid w:val="005E4662"/>
    <w:rsid w:val="00605AA5"/>
    <w:rsid w:val="00615286"/>
    <w:rsid w:val="0062476A"/>
    <w:rsid w:val="00635AFB"/>
    <w:rsid w:val="006445E5"/>
    <w:rsid w:val="00650D36"/>
    <w:rsid w:val="00657527"/>
    <w:rsid w:val="006812E6"/>
    <w:rsid w:val="0069073D"/>
    <w:rsid w:val="006910FF"/>
    <w:rsid w:val="006A769B"/>
    <w:rsid w:val="006B25F8"/>
    <w:rsid w:val="006B6DF7"/>
    <w:rsid w:val="006F1870"/>
    <w:rsid w:val="00700555"/>
    <w:rsid w:val="0071224C"/>
    <w:rsid w:val="00732222"/>
    <w:rsid w:val="007677C2"/>
    <w:rsid w:val="0078299E"/>
    <w:rsid w:val="00793BEC"/>
    <w:rsid w:val="007F0207"/>
    <w:rsid w:val="007F0705"/>
    <w:rsid w:val="0081581D"/>
    <w:rsid w:val="00875075"/>
    <w:rsid w:val="00877BB1"/>
    <w:rsid w:val="008A1C71"/>
    <w:rsid w:val="008A79B6"/>
    <w:rsid w:val="008B66CD"/>
    <w:rsid w:val="008D2CBC"/>
    <w:rsid w:val="008E23EB"/>
    <w:rsid w:val="008F1425"/>
    <w:rsid w:val="008F253F"/>
    <w:rsid w:val="009074CF"/>
    <w:rsid w:val="009305ED"/>
    <w:rsid w:val="00934F60"/>
    <w:rsid w:val="0094328A"/>
    <w:rsid w:val="009B62DC"/>
    <w:rsid w:val="009C70DF"/>
    <w:rsid w:val="00A124F5"/>
    <w:rsid w:val="00AA0275"/>
    <w:rsid w:val="00AF0E62"/>
    <w:rsid w:val="00B26A06"/>
    <w:rsid w:val="00B47A0B"/>
    <w:rsid w:val="00B670E2"/>
    <w:rsid w:val="00B7071C"/>
    <w:rsid w:val="00B71679"/>
    <w:rsid w:val="00B7228C"/>
    <w:rsid w:val="00B9537D"/>
    <w:rsid w:val="00B95A8C"/>
    <w:rsid w:val="00BC505E"/>
    <w:rsid w:val="00C365B6"/>
    <w:rsid w:val="00C557B7"/>
    <w:rsid w:val="00C8400F"/>
    <w:rsid w:val="00CA07AF"/>
    <w:rsid w:val="00CE3675"/>
    <w:rsid w:val="00CF0B6D"/>
    <w:rsid w:val="00CF3A25"/>
    <w:rsid w:val="00D14804"/>
    <w:rsid w:val="00D34AE6"/>
    <w:rsid w:val="00D51259"/>
    <w:rsid w:val="00D734AA"/>
    <w:rsid w:val="00D969C6"/>
    <w:rsid w:val="00DA7C4B"/>
    <w:rsid w:val="00DD357C"/>
    <w:rsid w:val="00DE6E73"/>
    <w:rsid w:val="00DF1E85"/>
    <w:rsid w:val="00DF57DD"/>
    <w:rsid w:val="00DF5D78"/>
    <w:rsid w:val="00E155AE"/>
    <w:rsid w:val="00E17D0A"/>
    <w:rsid w:val="00E24AA8"/>
    <w:rsid w:val="00E45A2D"/>
    <w:rsid w:val="00E53980"/>
    <w:rsid w:val="00E62CD7"/>
    <w:rsid w:val="00E65398"/>
    <w:rsid w:val="00E85B4B"/>
    <w:rsid w:val="00EC0D8B"/>
    <w:rsid w:val="00EC44C7"/>
    <w:rsid w:val="00EC6598"/>
    <w:rsid w:val="00EE2451"/>
    <w:rsid w:val="00F049F3"/>
    <w:rsid w:val="00F241BE"/>
    <w:rsid w:val="00F4298E"/>
    <w:rsid w:val="00F50BBC"/>
    <w:rsid w:val="00F60035"/>
    <w:rsid w:val="00F82CAD"/>
    <w:rsid w:val="00FA731B"/>
    <w:rsid w:val="00FB31AE"/>
    <w:rsid w:val="00FD0999"/>
    <w:rsid w:val="00FF3E46"/>
    <w:rsid w:val="00FF4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302C15-26CD-4D5D-B815-6B320676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Char"/>
    <w:uiPriority w:val="9"/>
    <w:qFormat/>
    <w:rsid w:val="00793B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3B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3BE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unhideWhenUsed/>
    <w:rPr>
      <w:vertAlign w:val="superscript"/>
    </w:rPr>
  </w:style>
  <w:style w:type="paragraph" w:styleId="a4">
    <w:name w:val="header"/>
    <w:basedOn w:val="a"/>
    <w:link w:val="Char"/>
    <w:uiPriority w:val="99"/>
    <w:unhideWhenUsed/>
    <w:rsid w:val="006B6D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B6DF7"/>
    <w:rPr>
      <w:sz w:val="18"/>
      <w:szCs w:val="18"/>
    </w:rPr>
  </w:style>
  <w:style w:type="paragraph" w:styleId="a5">
    <w:name w:val="footer"/>
    <w:basedOn w:val="a"/>
    <w:link w:val="Char0"/>
    <w:uiPriority w:val="99"/>
    <w:unhideWhenUsed/>
    <w:rsid w:val="006B6DF7"/>
    <w:pPr>
      <w:tabs>
        <w:tab w:val="center" w:pos="4153"/>
        <w:tab w:val="right" w:pos="8306"/>
      </w:tabs>
      <w:snapToGrid w:val="0"/>
    </w:pPr>
    <w:rPr>
      <w:sz w:val="18"/>
      <w:szCs w:val="18"/>
    </w:rPr>
  </w:style>
  <w:style w:type="character" w:customStyle="1" w:styleId="Char0">
    <w:name w:val="页脚 Char"/>
    <w:basedOn w:val="a0"/>
    <w:link w:val="a5"/>
    <w:uiPriority w:val="99"/>
    <w:rsid w:val="006B6DF7"/>
    <w:rPr>
      <w:sz w:val="18"/>
      <w:szCs w:val="18"/>
    </w:rPr>
  </w:style>
  <w:style w:type="paragraph" w:styleId="a6">
    <w:name w:val="List Paragraph"/>
    <w:basedOn w:val="a"/>
    <w:uiPriority w:val="34"/>
    <w:qFormat/>
    <w:rsid w:val="006445E5"/>
    <w:pPr>
      <w:ind w:firstLineChars="200" w:firstLine="420"/>
    </w:pPr>
  </w:style>
  <w:style w:type="character" w:customStyle="1" w:styleId="1Char">
    <w:name w:val="标题 1 Char"/>
    <w:basedOn w:val="a0"/>
    <w:link w:val="1"/>
    <w:uiPriority w:val="9"/>
    <w:rsid w:val="00793BEC"/>
    <w:rPr>
      <w:b/>
      <w:bCs/>
      <w:kern w:val="44"/>
      <w:sz w:val="44"/>
      <w:szCs w:val="44"/>
    </w:rPr>
  </w:style>
  <w:style w:type="character" w:customStyle="1" w:styleId="2Char">
    <w:name w:val="标题 2 Char"/>
    <w:basedOn w:val="a0"/>
    <w:link w:val="2"/>
    <w:uiPriority w:val="9"/>
    <w:rsid w:val="00793BE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3BE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033510">
      <w:bodyDiv w:val="1"/>
      <w:marLeft w:val="0"/>
      <w:marRight w:val="0"/>
      <w:marTop w:val="0"/>
      <w:marBottom w:val="0"/>
      <w:divBdr>
        <w:top w:val="none" w:sz="0" w:space="0" w:color="auto"/>
        <w:left w:val="none" w:sz="0" w:space="0" w:color="auto"/>
        <w:bottom w:val="none" w:sz="0" w:space="0" w:color="auto"/>
        <w:right w:val="none" w:sz="0" w:space="0" w:color="auto"/>
      </w:divBdr>
    </w:div>
    <w:div w:id="198858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31003-16B9-4AF6-B0F7-0BC275E18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3879</TotalTime>
  <Pages>469</Pages>
  <Words>85931</Words>
  <Characters>489807</Characters>
  <Application>Microsoft Office Word</Application>
  <DocSecurity>0</DocSecurity>
  <Lines>4081</Lines>
  <Paragraphs>1149</Paragraphs>
  <ScaleCrop>false</ScaleCrop>
  <Manager/>
  <Company/>
  <LinksUpToDate>false</LinksUpToDate>
  <CharactersWithSpaces>574589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ccb</dc:creator>
  <cp:keywords/>
  <dc:description/>
  <cp:lastModifiedBy>ccb</cp:lastModifiedBy>
  <cp:revision>64</cp:revision>
  <dcterms:created xsi:type="dcterms:W3CDTF">2021-07-23T01:30:00Z</dcterms:created>
  <dcterms:modified xsi:type="dcterms:W3CDTF">2021-07-30T14:51:00Z</dcterms:modified>
  <cp:category/>
</cp:coreProperties>
</file>