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品牌网页端 — 首页看板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品牌工作台首页是品牌运营人员登录品牌网页端后的默认落地页。页面以「关键指标总览 + 待处理发货预览」为核心，帮助品牌方在一屏内快速掌握当前品牌的订单状态、商品上架情况和待发货任务，并通过快捷入口直接跳转至待发货处理页面。该页面解决了品牌运营人员"每天登录后第一时间了解品牌经营概况和紧急待办"的需求，是品牌端最核心的信息聚合入口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品牌运营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品牌商品管理、订单发货跟进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查看品牌看板、处理品牌订单发货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负责品牌商品的日常运营和订单履约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本页面核心功能包括：品牌关键指标展示、待发货订单预览、快捷跳转处理发货、操作反馈提示。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**品牌指标总览**：展示当前品牌名称、待发货订单数、已发货订单数和上架商品数。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**待处理发货预览**：展示前 4 条待发货订单的简要信息。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**快捷跳转发货**：通过"处理发货"按钮快速跳转至待发货订单页面。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**操作反馈展示**：顶部显示操作成功或失败的反馈消息。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品牌运营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品牌商品管理、订单发货跟进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查看品牌看板、处理品牌订单发货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负责品牌商品的日常运营和订单履约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品牌账号信息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`data.brandAccounts[0]`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品牌商品列表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`data.products`（过滤 brand 字段）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品牌订单列表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`data.orders`（关联商品/品牌名称过滤）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发货记录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`浏览器本地缓存.getItem(SHIPMENT_KEY)`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浏览器本地存储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订单收件信息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`order.recipient` / `order.phone` / `order.address` 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品牌指标总览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品牌运营人员每天登录后，想快速了解当前品牌的经营概况，包括有多少订单待发货、已发货多少、上架了多少商品。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品牌运营人员已登录品牌网页端。 - `原型数据` 中已定义品牌账号（`brandAccounts`）、订单（`orders`）和商品（`products`）数据。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 4 个指标卡片，横向排列：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运营人员可直观获取品牌的核心经营数据。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品牌订单的筛选逻辑：订单的服务名称包含品牌名称，或包含该品牌下的任意商品名称。 - 发货状态通过 `浏览器本地缓存` 中读取的 shipment 数据与订单关联判断。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待处理发货预览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品牌运营人员需要了解当前有哪些订单 urgent 需要发货，以便安排仓库和物流。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已进入品牌工作台首页。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指标卡片下方展示"待处理发货"板块。 - 板块头部包含：   - 英文标签 `Pending`   - 中文标题 `待处理发货`   - 右侧"处理发货"按钮（`btn btn-primary`） - 表格/列表展示前 4 条待发货订单，每条展示：   - 订单编号（`order.id`）   - 服务/商品名称（`order.service`）   - 用户名称（`order.user`）   - 订单金额（`order.quote`）   - 订单状态（待发货）   - 收件信息（收件人 / 电话 / 地址的拼接）   - 每条右侧提供"去发货"按钮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运营人员可预览 urgent 订单，点击"去发货"或"处理发货"跳转至待发货页面。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待发货订单按时间倒序取前 4 条，若不足 4 条则展示实际数量。 - 收件信息通过 `orderReceiverInfo()` 函数拼接，兼容多种字段命名。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快捷跳转发货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品牌运营人员看到有待发货订单后，想快速进入待发货订单列表进行批量处理。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已在品牌工作台首页看到待处理发货板块。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点击板块头部的"处理发货"按钮，页面切换至 `pending` tab。 - 点击单条订单的"去发货"按钮，同样跳转至 `pending` 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页面切换至待发货订单页面，展示所有待发货订单的发货表单。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跳转通过更新 `页面状态` 并调用 `render()` 重新渲染实现。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操作反馈展示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品牌运营人员执行发货操作后，需要看到操作是否成功的提示。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刚完成发货提交或其他操作。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页面顶部（指标卡片上方）展示反馈提示条（`provider-feedback`）。 - 提示条内容为 `页面状态` 中的消息文本。 - 反馈消息在切换 tab 时自动清空。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用户可看到操作结果的即时反馈。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反馈机制为前端状态管理，无后端消息推送。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