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平台网页端 — 访客监控</w:t>
      </w:r>
    </w:p>
    <w:p/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文档属性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文件状态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[√] 发布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当前版本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V1.0.0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归属项目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满改汽车改装平台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编写人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编写日期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2026.06.10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文档密级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机密</w:t>
            </w:r>
          </w:p>
        </w:tc>
      </w:tr>
    </w:tbl>
    <w:p/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修订人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修订说明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V1.0.0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2026.06.10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初稿发布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一、引言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1、编写目的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访客监控页面是平台运营人员用于查看全局访问统计的核心工具。未登录访客不做用户级追踪，仅展示全局访问统计。页面以「全局访问概览 + 多维度热度排行」两层结构呈现，帮助运营团队了解平台整体活跃度、页面访问分布以及商品/内容的热度表现，从而优化内容推荐和运营策略。运营人员可在本页快速查看平台核心访问指标，并通过页面浏览排行、热门商品收藏排行、热门帖子/案例浏览排行等维度，掌握平台当前最受欢迎的内容。---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2、背景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满改平台是一个高端汽车改装服务系统，涵盖用户端 App、服务商端 App、平台网页端、品牌网页端和管理员端 App。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3、定义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3.1 术语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PRD：产品需求文档（Product Requirements Document）。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PV：页面浏览量（Page View）。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3.2 缩略语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App：应用程序（Application）。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SKU：库存量单位（Stock Keeping Unit）。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4、参考资料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《满改平台App原型优化修改任务清单》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《用户、服务商端App原型优化修改意见》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二、任务概述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1、产品定位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满改平台是面向高端汽车改装领域的综合服务平台，连接车主用户、改装服务商和品牌供应商，提供从内容种草、方案咨询、商品采购到施工履约的一站式改装服务。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2、产品目标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通过平台化运营，提升改装行业的服务标准化水平和交易透明度，降低用户决策成本，帮助服务商拓展客源，实现多方共赢。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3、目标用户与使用场景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目标用户包括：有改装需求的车主、提供改装服务的服务商门店、管理平台的运营人员、品牌供应商。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4、用户的特点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车主用户注重改装品质与安全性，决策周期较长，需要案例参考和专业建议。服务商关注订单获取效率与结算周期。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5、岗位与角色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角色/岗位名称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权限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描述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平台运营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用户行为分析、内容优化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查看访客监控全部数据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通过全局访问数据优化页面结构和内容推荐策略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平台管理员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数据决策、异常排查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查看访客监控全部数据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监控平台整体流量趋势，评估运营效果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6、假定和约束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当前实现为前端静态原型，所有数据仅保存在浏览器内存或 localStorage 中，刷新页面后恢复初始 mock 数据。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三、产品结构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（按需绘制产品架构图、功能结构图、信息结构图）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四、全局说明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1、全局交互规范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列表加载中/列表没有更多数据/消息没有更多数据：页面底部展示对应提示文案。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弱网加载/请求或加载超时：提示网络异常，支持重试。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列表没有数据：展示空状态插图与提示文案。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五、功能需求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1、功能描述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本页面核心功能包括：全局访问概览展示、页面浏览排行、热门商品收藏排行、热门帖子/案例浏览排行。</w:t>
        <w:br/>
        <w:br/>
        <w:t>---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2、功能分析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**全局访问概览**：展示今日访客、总访问量、页面浏览总数、商品收藏总数等核心指标。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**页面浏览排行**：以进度条形式展示平台内各页面的访问热度排名。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**热门商品收藏排行**：展示平台内被收藏次数最多的商品排行。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**热门帖子/案例浏览排行**：以表格形式展示帖子、案例等内容的浏览量排名。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角色/岗位名称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权限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描述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平台运营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用户行为分析、内容优化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查看访客监控全部数据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通过全局访问数据优化页面结构和内容推荐策略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平台管理员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数据决策、异常排查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查看访客监控全部数据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监控平台整体流量趋势，评估运营效果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4、数据字典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数据项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来源变量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来源文件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各端页面浏览量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业务数据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原型数据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商品收藏排行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业务数据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原型数据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帖子浏览排行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业务数据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原型数据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案例浏览排行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业务数据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原型数据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总访问量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业务数据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原型数据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今日访客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业务数据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原型数据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5、功能详细说明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5.1 全局访问概览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运营人员打开访客监控页面，需要首先了解平台的整体访问规模与活跃情况。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已进入访客监控页面。 - 各端页面已接入 `visitorStats` 统计体系，用户访问时自动触发 `trackPageView`。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页面顶部展示全局访问数据概览卡片，包含以下核心指标：   -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运营人员可快速获取平台整体访问规模与活跃度。 - 访问数据为运营决策、资源调配、推广效果评估提供数据支撑。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访客统计不做用户级追踪，仅做全局计数，不记录具体用户身份。 - 浏览次数在页面每次加载时累加，刷新即新增计数。 - 实际生产环境应接入后端分析平台，支持按时间段筛选、趋势对比等高级分析功能。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5.2 页面浏览排行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运营人员想了解平台内哪些页面最受欢迎，以便优化页面资源和入口布局。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页面已加载，`visitorStats.pageViews` 数据已初始化。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在页面中部左侧（或上方）展示"页面浏览排行"卡片。 - 以排行列表形式展示页面名称、浏览次数和进度条。 - 进度条宽度按浏览量占比计算（`item.ratio%`）。 - 排行按浏览量降序排列，展示 Top N 页面。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运营人员可直观看到各页面的相对热度。 - 根据页面热度调整运营资源投入和入口优先级。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数据来源为 `visitorStats.pageViews` 对象，键为页面标识，值为浏览计数。 - 进度条为纯 CSS 实现，宽度为百分比值。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5.3 热门商品收藏排行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运营人员需要掌握平台内商品的受关注程度，识别高潜商品和用户需求趋势。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页面已加载，`visitorStats.productCollections` 数据已初始化。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在页面中部展示"热门商品收藏排行"卡片。 - 以表格或列表形式展示商品名称、收藏次数。 - 排行按收藏量降序排列，展示 Top N 商品。 - 可展示商品所属品牌/分类信息，辅助分析品类热度。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运营人员可查看热门商品的收藏排行。 - 为商品推荐、库存备货、营销活动提供数据依据。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数据来源为 `visitorStats.productCollections` 对象，键为商品 SKU，值为收藏计数。 - 商品名称通过 SKU 匹配 `系统数据.products` 获取。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5.4 热门内容浏览排行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运营人员需要掌握平台内具体内容的消费情况，识别高潜内容和长尾内容。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页面已加载，`visitorStats.postViews` 和 `visitorStats.caseViews` 数据已初始化。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在页面底部（或右侧）展示"热门内容浏览排行"卡片。 - 以表格形式展示内容类型、内容名称和浏览次数。 - 表格列：类型 | 内容 | 浏览。 - 内容类型包括帖子、案例等，合并展示并按浏览量统一排序。 - 展示 Top N 热门内容。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运营人员可查看各类内容的消费排行。 - 为内容运营、社区活动策划、案例推荐提供数据支撑。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帖子浏览数据来源为 `visitorStats.postViews`。 - 案例浏览数据来源为 `visitorStats.caseViews`。 - 内容名称通过 ID 匹配对应的数据源获取。 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