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服务商网页端 — 入驻申请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入驻申请页面是服务商向平台提交门店资料、资质证明和合同信息的核心入口。页面采用「左侧主表单 + 右侧资质面板」的双栏布局，服务商可在此填写门店基本信息、上传营业执照/合同/环境照等资料，并提交入驻申请等待平台审核。该页面解决了服务商从"意向入驻"到"资料提交"的完整流程，是平台吸纳优质服务商的关键环节。对于已入驻的服务商，本页也作为门店信息的查看和补充入口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服务商（待入驻）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填写入驻资料、上传资质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查看和编辑入驻表单、上传资料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新服务商提交门店信息和资质，申请入驻平台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服务商（已入驻）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查看和补充门店信息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查看入驻资料、补充上传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已入驻服务商查看已有资料，补充缺失文件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本页面核心功能包括：门店基本信息填写、资质资料上传、入驻资料提交、门店资质展示、快捷跳转门店展示页。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**门店基本信息展示**：展示门店名称、联系人、所在区域、详细地址、合同编号和合同状态。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**主营能力与门店说明**：展示服务商的主营项目和门店介绍。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**资质资料上传**：支持上传营业执照、门店位置图、合同扫描件、施工环境照、品牌授权书、案例素材包共 6 项资料。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**入驻申请提交**：提交后进入平台待审核列表。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**门店资质面板**：右侧展示门店认证标签、当前状态和待提交资料数量。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服务商（待入驻）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填写入驻资料、上传资质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查看和编辑入驻表单、上传资料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新服务商提交门店信息和资质，申请入驻平台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服务商（已入驻）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查看和补充门店信息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查看入驻资料、补充上传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已入驻服务商查看已有资料，补充缺失文件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门店名称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门店城市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门店标语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门店介绍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门店地址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合同编号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合同状态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主营服务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门店认证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门店基本信息填写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服务商需要填写或核对门店的基本信息，确保平台掌握准确的门店资料。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已进入服务商网页端的"入驻申请"tab。 - `原型数据` 中已定义 `providerWeb.store` 数据。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左侧主面板顶部展示表单字段：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服务商可查看和编辑门店基本信息。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当前字段为静态展示，输入框的值来自 mock 数据，实际生产环境应支持保存修改。 - 表单字段未绑定提交逻辑，修改后需点击"提交入驻申请"才会触发反馈。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资质资料上传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服务商需要上传平台要求的资质证明文件，以通过入驻审核。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已进入入驻申请页面，滚动至"资质与合同资料"板块。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"资质与合同资料"板块以网格卡片形式展示 6 项待上传资料：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服务商逐一点击上传按钮，模拟完成 6 项资料的上传。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当前为前端原型，点击上传按钮仅弹出提示，无真实文件上传和存储逻辑。 - 实际生产环境应接入 OSS 文件上传组件，上传后显示文件缩略图和下载链接。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入驻申请提交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服务商已填写完基本信息并上传资料，需要正式提交入驻申请。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已完成门店信息填写和资质资料上传（模拟）。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表单底部提供两个操作按钮：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服务商收到提交成功的反馈，了解后续审核流程。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当前为模拟提交，无后端接口调用，不修改数据状态。 - 实际生产环境应调用入驻申请接口，生成审核工单并通知平台运营。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门店资质面板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服务商想快速了解当前门店的认证情况和审核进度。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已进入入驻申请页面。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右侧边栏面板包含：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服务商可直观了解门店的认证状态和待办事项。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右侧面板为信息展示型，无交互操作。 - "审核资料：6 项待提交"为静态文案，实际应根据真实上传进度动态计算。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