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案例详情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案例详情页是用户端 App 的**改装案例深度内容页**，用于展示服务商完成的完整改装案例。页面以富媒体形式呈现案例的描述、方案亮点、施工过程、完工效果、图片/视频记录，以及案例中使用的关联商品清单。用户可通过该页面深入了解改装方案细节，并直接购买案例中涉及的配件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已登录用户可点赞、评论、收藏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未登录用户可查看案例内容，无法互动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本页面提供案例头部信息、富文本正文、方案亮点、施工过程、图片/视频展示、完工效果、关联商品推荐、互动操作（点赞/评论/收藏）等功能。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**案例头部信息**：服务商名称、车型、改装类型、风格、花费。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**标签展示**：改装类型、车型、风格标签。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**正文内容**：案例描述、方案亮点列表、施工过程列表、完工效果引用。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**图片/视频展示**：案例配图与视频记录占位。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**关联商品**：展示案例中使用的改装配件，支持跳转商品详情页。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**互动操作栏**：点赞、评论、收藏按钮。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**返回导航**：返回按钮支持历史回退或跳转社区首页。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已登录用户可点赞、评论、收藏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未登录用户可查看案例内容，无法互动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关联商品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`系统数据.products`（按 SKU 匹配）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 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URL 参数 `?id=`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`user-case-detail.html`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案例头部信息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用户进入案例详情页，首先了解案例的基本背景。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用户通过社区首页、商品详情页或独立 URL 访问案例详情页。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页面顶部提供返回按钮。 - 展示服务商信息行：服务商头像（🏪 图标）、服务商名称、车型与花费。 - 大标题展示案例名称。 - 标签行展示改装类型、车型、风格等标签（如「姿态」「宝马 G20」「低趴」）。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用户向下滚动浏览正文内容。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案例数据通过 URL 参数 `?id=xxx` 从 `系统数据.cases` 中匹配获取。 - 若案例不存在，页面提示「案例不存在或已被移除」。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正文与方案亮点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用户阅读案例的详细描述与改装方案亮点。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用户已进入案例详情页，且案例存在有效数据。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开篇描述：展示案例的整体描述文案（`c.description`）。 - 方案亮点：若存在 `highlights` 数组，以无序列表展示每条亮点。 - 施工过程：若存在 `construction` 数组，以「施工过程」为小标题，列表展示每一步骤。 - 完工效果：若存在 `result` 字段，以引用块（blockquote）形式展示完工评价。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用户可继续浏览图片/视频与关联商品。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正文内容由 JavaScript 动态组装为 HTML 插入页面。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图片与视频展示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用户查看案例的施工前后对比图、细节图或视频记录。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案例数据中包含 `images` 或 `video` 字段。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若存在图片数组，每张图片以占位图（`cd-media`）形式展示，下方可配文字说明（`caption`）。 - 若存在视频数据，展示视频占位图，下方标注视频标题与时长。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用户可继续浏览关联商品。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 CSS 渐变占位图，实际生产环境应替换为真实图片/视频资源。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关联商品推荐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用户对案例中使用的改装配件感兴趣，希望直接购买。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案例数据中 `linkedProducts` 数组包含有效 SKU。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正文下方展示「关联商品」区块（若存在关联商品）。 - 每个商品以卡片形式展示：商品分类图标、商品名称、品牌·适配信息、价格、右箭头。 - 点击卡片跳转至 `user-product-detail.html`，携带 SKU、名称、价格、品牌、适配、分类参数。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跳转至商品详情页，可继续浏览或下单。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关联商品通过 SKU 匹配 `系统数据.products` 获取详细信息。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互动操作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用户对案例内容表示认可或希望保存收藏。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用户已浏览完案例内容。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页面底部提供互动操作栏，包含三个按钮：「👍 点赞」「💬 评论」「⭐ 收藏」。 - 「收藏」按钮为强调样式（`primary` 类）。 - 点击按钮触发对应互动操作（当前为 UI 占位，可扩展为真实状态管理）。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视觉反馈提示（可扩展为写入 `浏览器本地缓存`）。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当前互动按钮为纯 UI，无后端状态持久化。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返回导航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用户阅读完案例后返回上一页或回到社区首页。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用户点击页面顶部返回按钮。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点击返回按钮时，优先使用 `history.back()` 返回上一页。 - 若无历史记录，则跳转至 `user-app.html?tab=forum&amp;forumCategory=case`。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页面返回或跳转。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底部导航栏提供社区、商城、爱车、消息、我的五个 Tab 快捷跳转。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