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A4DA" w14:textId="29668505" w:rsidR="008E5998" w:rsidRDefault="008E5998" w:rsidP="008E5998">
      <w:pPr>
        <w:jc w:val="center"/>
      </w:pPr>
      <w:r>
        <w:rPr>
          <w:rFonts w:hint="eastAsia"/>
        </w:rPr>
        <w:t>1.创建渔网</w:t>
      </w:r>
    </w:p>
    <w:p w14:paraId="538B9C95" w14:textId="2B554D99" w:rsidR="00100E84" w:rsidRDefault="00100E84">
      <w:bookmarkStart w:id="0" w:name="OLE_LINK15"/>
      <w:r>
        <w:rPr>
          <w:rFonts w:hint="eastAsia"/>
        </w:rPr>
        <w:t>创建渔网可用于在地图上创建规则化的网格，如5km×5km或0.25°×0.25°网格。</w:t>
      </w:r>
    </w:p>
    <w:p w14:paraId="2A7894E1" w14:textId="315880E3" w:rsidR="00100E84" w:rsidRDefault="00100E84">
      <w:r w:rsidRPr="008E5998">
        <w:rPr>
          <w:rFonts w:hint="eastAsia"/>
          <w:highlight w:val="yellow"/>
        </w:rPr>
        <w:t>步骤如下：工具箱——数据管理工具——采样——创建渔网</w:t>
      </w:r>
    </w:p>
    <w:bookmarkEnd w:id="0"/>
    <w:p w14:paraId="665C48F4" w14:textId="099FD424" w:rsidR="00100E84" w:rsidRDefault="00100E84">
      <w:pPr>
        <w:rPr>
          <w:noProof/>
        </w:rPr>
      </w:pPr>
      <w:r>
        <w:rPr>
          <w:rFonts w:hint="eastAsia"/>
          <w:noProof/>
        </w:rPr>
        <w:t>其中，保存为要素类文件，像元宽度和像元高度为要创建的网格大小，行数和列数可填为0，表示根据网格大小自己计算创建的网格数量。</w:t>
      </w:r>
    </w:p>
    <w:p w14:paraId="539A2253" w14:textId="76710925" w:rsidR="00100E84" w:rsidRDefault="00100E84">
      <w:r>
        <w:rPr>
          <w:rFonts w:hint="eastAsia"/>
          <w:noProof/>
        </w:rPr>
        <w:drawing>
          <wp:inline distT="0" distB="0" distL="0" distR="0" wp14:anchorId="0D7CD9FD" wp14:editId="5EBC3CB0">
            <wp:extent cx="5274310" cy="4182110"/>
            <wp:effectExtent l="0" t="0" r="2540" b="8890"/>
            <wp:docPr id="2" name="图片 2" descr="创建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0D6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7293" w14:textId="1363FBDA" w:rsidR="008E5998" w:rsidRDefault="008E5998">
      <w:pPr>
        <w:rPr>
          <w:rFonts w:hint="eastAsia"/>
        </w:rPr>
      </w:pPr>
      <w:r>
        <w:rPr>
          <w:rFonts w:hint="eastAsia"/>
        </w:rPr>
        <w:t>结果：</w:t>
      </w:r>
    </w:p>
    <w:p w14:paraId="6D598485" w14:textId="6324805C" w:rsidR="008E5998" w:rsidRDefault="008E5998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drawing>
          <wp:inline distT="0" distB="0" distL="0" distR="0" wp14:anchorId="0A546BD7" wp14:editId="1A7C2AD5">
            <wp:extent cx="2857748" cy="2644369"/>
            <wp:effectExtent l="0" t="0" r="0" b="3810"/>
            <wp:docPr id="3" name="图片 3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0F8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41C33">
        <w:rPr>
          <w:noProof/>
        </w:rPr>
        <w:drawing>
          <wp:inline distT="0" distB="0" distL="0" distR="0" wp14:anchorId="0A5D255D" wp14:editId="41341F6A">
            <wp:extent cx="1935648" cy="701101"/>
            <wp:effectExtent l="0" t="0" r="7620" b="3810"/>
            <wp:docPr id="7" name="图片 7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02E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8604" w14:textId="4F7FCFB3" w:rsidR="008E5998" w:rsidRDefault="008E5998" w:rsidP="008E5998">
      <w:r>
        <w:rPr>
          <w:rFonts w:hint="eastAsia"/>
          <w:noProof/>
        </w:rPr>
        <w:t>同时生成点和折</w:t>
      </w:r>
      <w:r w:rsidR="00941C33">
        <w:rPr>
          <w:rFonts w:hint="eastAsia"/>
          <w:noProof/>
        </w:rPr>
        <w:t>线</w:t>
      </w:r>
      <w:r>
        <w:rPr>
          <w:rFonts w:hint="eastAsia"/>
          <w:noProof/>
        </w:rPr>
        <w:t>的要素类文件</w:t>
      </w:r>
      <w:r w:rsidR="00565C0D">
        <w:rPr>
          <w:rFonts w:hint="eastAsia"/>
          <w:noProof/>
        </w:rPr>
        <w:t>，可查看其对应属性表</w:t>
      </w:r>
      <w:r>
        <w:rPr>
          <w:rFonts w:hint="eastAsia"/>
          <w:noProof/>
        </w:rPr>
        <w:t>。</w:t>
      </w:r>
      <w:r>
        <w:rPr>
          <w:rFonts w:hint="eastAsia"/>
        </w:rPr>
        <w:t>创建的网格序列为从左下</w:t>
      </w:r>
      <w:proofErr w:type="gramStart"/>
      <w:r>
        <w:rPr>
          <w:rFonts w:hint="eastAsia"/>
        </w:rPr>
        <w:t>角开始</w:t>
      </w:r>
      <w:proofErr w:type="gramEnd"/>
      <w:r>
        <w:rPr>
          <w:rFonts w:hint="eastAsia"/>
        </w:rPr>
        <w:t>为第0个，行方向向右为第一个，以此类推。</w:t>
      </w:r>
    </w:p>
    <w:p w14:paraId="08EE486C" w14:textId="3C8EBDAE" w:rsidR="008E5998" w:rsidRDefault="008E5998" w:rsidP="008E5998">
      <w:pPr>
        <w:jc w:val="center"/>
      </w:pPr>
      <w:bookmarkStart w:id="1" w:name="OLE_LINK16"/>
      <w:r>
        <w:rPr>
          <w:rFonts w:hint="eastAsia"/>
        </w:rPr>
        <w:lastRenderedPageBreak/>
        <w:t>2.要素转面</w:t>
      </w:r>
    </w:p>
    <w:p w14:paraId="64481B1A" w14:textId="1F98C24B" w:rsidR="00941C33" w:rsidRDefault="00941C33" w:rsidP="00941C33">
      <w:bookmarkStart w:id="2" w:name="OLE_LINK17"/>
      <w:r>
        <w:rPr>
          <w:rFonts w:hint="eastAsia"/>
        </w:rPr>
        <w:t>要素转面</w:t>
      </w:r>
      <w:r>
        <w:rPr>
          <w:rFonts w:hint="eastAsia"/>
        </w:rPr>
        <w:t>可</w:t>
      </w:r>
      <w:r>
        <w:rPr>
          <w:rFonts w:hint="eastAsia"/>
        </w:rPr>
        <w:t>将折线围城成的封闭区域创建为面要素并输出</w:t>
      </w:r>
      <w:r>
        <w:rPr>
          <w:rFonts w:hint="eastAsia"/>
        </w:rPr>
        <w:t>。</w:t>
      </w:r>
    </w:p>
    <w:p w14:paraId="3D449BD9" w14:textId="66155ED0" w:rsidR="00941C33" w:rsidRDefault="00941C33" w:rsidP="00941C33">
      <w:r w:rsidRPr="008E5998">
        <w:rPr>
          <w:rFonts w:hint="eastAsia"/>
          <w:highlight w:val="yellow"/>
        </w:rPr>
        <w:t>步骤如下：工具箱——数据管理工具——</w:t>
      </w:r>
      <w:r>
        <w:rPr>
          <w:rFonts w:hint="eastAsia"/>
          <w:highlight w:val="yellow"/>
        </w:rPr>
        <w:t>要素</w:t>
      </w:r>
      <w:r w:rsidRPr="008E5998">
        <w:rPr>
          <w:rFonts w:hint="eastAsia"/>
          <w:highlight w:val="yellow"/>
        </w:rPr>
        <w:t>——</w:t>
      </w:r>
      <w:r>
        <w:rPr>
          <w:rFonts w:hint="eastAsia"/>
          <w:highlight w:val="yellow"/>
        </w:rPr>
        <w:t>要素转面</w:t>
      </w:r>
    </w:p>
    <w:bookmarkEnd w:id="1"/>
    <w:bookmarkEnd w:id="2"/>
    <w:p w14:paraId="4B0F8F62" w14:textId="03046DEE" w:rsidR="008E5998" w:rsidRDefault="00941C33" w:rsidP="008E5998">
      <w:r>
        <w:rPr>
          <w:rFonts w:hint="eastAsia"/>
          <w:noProof/>
        </w:rPr>
        <w:drawing>
          <wp:inline distT="0" distB="0" distL="0" distR="0" wp14:anchorId="4F062051" wp14:editId="694479E0">
            <wp:extent cx="5274310" cy="4171315"/>
            <wp:effectExtent l="0" t="0" r="2540" b="63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0310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F7FC" w14:textId="09CB3FE0" w:rsidR="00941C33" w:rsidRDefault="00941C33" w:rsidP="008E5998">
      <w:r>
        <w:rPr>
          <w:rFonts w:hint="eastAsia"/>
        </w:rPr>
        <w:t>结果：将之前创建的渔网生成面要素</w:t>
      </w:r>
    </w:p>
    <w:p w14:paraId="555E2D05" w14:textId="03A6E13F" w:rsidR="00941C33" w:rsidRDefault="00941C33" w:rsidP="008E5998">
      <w:pPr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drawing>
          <wp:inline distT="0" distB="0" distL="0" distR="0" wp14:anchorId="0465F0DA" wp14:editId="1B3FD732">
            <wp:extent cx="2530059" cy="1798476"/>
            <wp:effectExtent l="0" t="0" r="3810" b="0"/>
            <wp:docPr id="5" name="图片 5" descr="图片包含 门, 游戏机, 建筑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0E2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c</w:t>
      </w:r>
      <w:r>
        <w:rPr>
          <w:rFonts w:hint="eastAsia"/>
          <w:noProof/>
        </w:rPr>
        <w:drawing>
          <wp:inline distT="0" distB="0" distL="0" distR="0" wp14:anchorId="73A8D16B" wp14:editId="20D45661">
            <wp:extent cx="1699407" cy="403895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09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7C4" w14:textId="77777777" w:rsidR="00EB4817" w:rsidRDefault="00EB4817" w:rsidP="00EB4817">
      <w:pPr>
        <w:rPr>
          <w:rFonts w:hint="eastAsia"/>
        </w:rPr>
      </w:pPr>
      <w:r>
        <w:rPr>
          <w:rFonts w:hint="eastAsia"/>
        </w:rPr>
        <w:t>可在属性表中添加新字段，如</w:t>
      </w:r>
      <w:proofErr w:type="spellStart"/>
      <w:r>
        <w:rPr>
          <w:rFonts w:hint="eastAsia"/>
        </w:rPr>
        <w:t>New</w:t>
      </w:r>
      <w:r>
        <w:t>ID</w:t>
      </w:r>
      <w:proofErr w:type="spellEnd"/>
      <w:r>
        <w:rPr>
          <w:rFonts w:hint="eastAsia"/>
        </w:rPr>
        <w:t>，用于查看每个网格面的序号，以便后续统计计算等。</w:t>
      </w:r>
    </w:p>
    <w:p w14:paraId="341BDA78" w14:textId="5A21D8B5" w:rsidR="00EB4817" w:rsidRPr="00EB4817" w:rsidRDefault="00EB4817" w:rsidP="008E5998">
      <w:pPr>
        <w:rPr>
          <w:noProof/>
        </w:rPr>
      </w:pPr>
      <w:r>
        <w:rPr>
          <w:noProof/>
        </w:rPr>
        <w:drawing>
          <wp:inline distT="0" distB="0" distL="0" distR="0" wp14:anchorId="5F838C1E" wp14:editId="344C1B59">
            <wp:extent cx="2415749" cy="1044030"/>
            <wp:effectExtent l="0" t="0" r="3810" b="3810"/>
            <wp:docPr id="8" name="图片 8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08B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5F0" w14:textId="4719FF31" w:rsidR="0074347D" w:rsidRDefault="0074347D">
      <w:pPr>
        <w:widowControl/>
        <w:jc w:val="left"/>
      </w:pPr>
      <w:r>
        <w:br w:type="page"/>
      </w:r>
    </w:p>
    <w:p w14:paraId="376D3DBE" w14:textId="214651C8" w:rsidR="0074347D" w:rsidRDefault="0074347D" w:rsidP="0074347D">
      <w:pPr>
        <w:jc w:val="center"/>
      </w:pPr>
      <w:r>
        <w:rPr>
          <w:rFonts w:hint="eastAsia"/>
        </w:rPr>
        <w:lastRenderedPageBreak/>
        <w:t>3</w:t>
      </w:r>
      <w:r>
        <w:rPr>
          <w:rFonts w:hint="eastAsia"/>
        </w:rPr>
        <w:t>.</w:t>
      </w:r>
      <w:r>
        <w:rPr>
          <w:rFonts w:hint="eastAsia"/>
        </w:rPr>
        <w:t>面</w:t>
      </w:r>
      <w:r>
        <w:rPr>
          <w:rFonts w:hint="eastAsia"/>
        </w:rPr>
        <w:t>转</w:t>
      </w:r>
      <w:r>
        <w:rPr>
          <w:rFonts w:hint="eastAsia"/>
        </w:rPr>
        <w:t>栅格</w:t>
      </w:r>
    </w:p>
    <w:p w14:paraId="31A9DDFF" w14:textId="58BEE412" w:rsidR="00A57E7A" w:rsidRDefault="0074347D" w:rsidP="0074347D">
      <w:r>
        <w:rPr>
          <w:rFonts w:hint="eastAsia"/>
        </w:rPr>
        <w:t>面转栅格</w:t>
      </w:r>
      <w:r>
        <w:rPr>
          <w:rFonts w:hint="eastAsia"/>
        </w:rPr>
        <w:t>可将</w:t>
      </w:r>
      <w:r>
        <w:rPr>
          <w:rFonts w:hint="eastAsia"/>
        </w:rPr>
        <w:t>面要素</w:t>
      </w:r>
      <w:r w:rsidR="00676EF1">
        <w:rPr>
          <w:rFonts w:hint="eastAsia"/>
        </w:rPr>
        <w:t>转为对应的栅格数据</w:t>
      </w:r>
      <w:r>
        <w:rPr>
          <w:rFonts w:hint="eastAsia"/>
        </w:rPr>
        <w:t>并输出。</w:t>
      </w:r>
    </w:p>
    <w:p w14:paraId="2E40737C" w14:textId="24589003" w:rsidR="00A57E7A" w:rsidRDefault="00A57E7A" w:rsidP="0074347D">
      <w:r>
        <w:rPr>
          <w:rFonts w:hint="eastAsia"/>
        </w:rPr>
        <w:t>在进行面转栅格之前，先将面要素文件添加所有唯一值，</w:t>
      </w:r>
    </w:p>
    <w:p w14:paraId="749982B3" w14:textId="478913D8" w:rsidR="00A57E7A" w:rsidRPr="00A57E7A" w:rsidRDefault="00A57E7A" w:rsidP="0074347D">
      <w:pPr>
        <w:rPr>
          <w:rFonts w:hint="eastAsia"/>
        </w:rPr>
      </w:pPr>
      <w:r>
        <w:rPr>
          <w:noProof/>
        </w:rPr>
        <w:t>c</w:t>
      </w:r>
      <w:r>
        <w:rPr>
          <w:rFonts w:hint="eastAsia"/>
          <w:noProof/>
        </w:rPr>
        <w:drawing>
          <wp:inline distT="0" distB="0" distL="0" distR="0" wp14:anchorId="1D9B9548" wp14:editId="1813FF7A">
            <wp:extent cx="1210235" cy="1020613"/>
            <wp:effectExtent l="0" t="0" r="9525" b="825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00AE0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16" cy="10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64D9" w14:textId="652AAFDF" w:rsidR="0074347D" w:rsidRDefault="0074347D" w:rsidP="0074347D">
      <w:r w:rsidRPr="008E5998">
        <w:rPr>
          <w:rFonts w:hint="eastAsia"/>
          <w:highlight w:val="yellow"/>
        </w:rPr>
        <w:t>步骤如下：工具箱——</w:t>
      </w:r>
      <w:r w:rsidR="00676EF1">
        <w:rPr>
          <w:rFonts w:hint="eastAsia"/>
          <w:highlight w:val="yellow"/>
        </w:rPr>
        <w:t>转换工具</w:t>
      </w:r>
      <w:r w:rsidRPr="008E5998">
        <w:rPr>
          <w:rFonts w:hint="eastAsia"/>
          <w:highlight w:val="yellow"/>
        </w:rPr>
        <w:t>——</w:t>
      </w:r>
      <w:r w:rsidR="00676EF1">
        <w:rPr>
          <w:rFonts w:hint="eastAsia"/>
          <w:highlight w:val="yellow"/>
        </w:rPr>
        <w:t>转为栅格</w:t>
      </w:r>
      <w:r w:rsidRPr="008E5998">
        <w:rPr>
          <w:rFonts w:hint="eastAsia"/>
          <w:highlight w:val="yellow"/>
        </w:rPr>
        <w:t>——</w:t>
      </w:r>
      <w:r w:rsidR="00676EF1">
        <w:rPr>
          <w:rFonts w:hint="eastAsia"/>
          <w:highlight w:val="yellow"/>
        </w:rPr>
        <w:t>面转栅格</w:t>
      </w:r>
    </w:p>
    <w:p w14:paraId="4B5FDB4F" w14:textId="24B10A0C" w:rsidR="0074347D" w:rsidRDefault="00A57E7A" w:rsidP="008E5998">
      <w:r>
        <w:rPr>
          <w:noProof/>
        </w:rPr>
        <w:drawing>
          <wp:inline distT="0" distB="0" distL="0" distR="0" wp14:anchorId="7EF23149" wp14:editId="55B1E528">
            <wp:extent cx="5274310" cy="4182110"/>
            <wp:effectExtent l="0" t="0" r="2540" b="8890"/>
            <wp:docPr id="11" name="图片 11" descr="面转栅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00D27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3205" w14:textId="3C3B65EF" w:rsidR="00A57E7A" w:rsidRDefault="00A57E7A" w:rsidP="008E5998">
      <w:pPr>
        <w:rPr>
          <w:rFonts w:hint="eastAsia"/>
        </w:rPr>
      </w:pPr>
      <w:r>
        <w:rPr>
          <w:rFonts w:hint="eastAsia"/>
        </w:rPr>
        <w:t>！注意：这一步中输出栅格数据</w:t>
      </w:r>
      <w:proofErr w:type="gramStart"/>
      <w:r>
        <w:rPr>
          <w:rFonts w:hint="eastAsia"/>
        </w:rPr>
        <w:t>集直接</w:t>
      </w:r>
      <w:proofErr w:type="gramEnd"/>
      <w:r>
        <w:rPr>
          <w:rFonts w:hint="eastAsia"/>
        </w:rPr>
        <w:t>保持默认，否则输出的栅格数据无属性表。</w:t>
      </w:r>
    </w:p>
    <w:p w14:paraId="48938D10" w14:textId="50EC543F" w:rsidR="00EB4817" w:rsidRDefault="00A57E7A" w:rsidP="008E5998">
      <w:r>
        <w:rPr>
          <w:rFonts w:hint="eastAsia"/>
        </w:rPr>
        <w:t>结果如下：</w:t>
      </w:r>
    </w:p>
    <w:p w14:paraId="1568D852" w14:textId="59A34FE8" w:rsidR="00A57E7A" w:rsidRDefault="00A57E7A" w:rsidP="008E5998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6430AF43" wp14:editId="28CBD631">
            <wp:extent cx="5274310" cy="1194435"/>
            <wp:effectExtent l="0" t="0" r="2540" b="5715"/>
            <wp:docPr id="12" name="图片 12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00FAF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D0D6" w14:textId="4ED48C26" w:rsidR="00A57E7A" w:rsidRDefault="00A57E7A" w:rsidP="008E5998"/>
    <w:p w14:paraId="4B115CDB" w14:textId="7424093C" w:rsidR="00B778BD" w:rsidRDefault="00B778BD" w:rsidP="008E5998"/>
    <w:p w14:paraId="25832E2C" w14:textId="348F0CB3" w:rsidR="00B778BD" w:rsidRDefault="00B778BD" w:rsidP="008E5998"/>
    <w:p w14:paraId="6EE70A23" w14:textId="7A6F8061" w:rsidR="00B778BD" w:rsidRDefault="00B778BD" w:rsidP="00B778BD">
      <w:pPr>
        <w:jc w:val="center"/>
      </w:pPr>
      <w:r>
        <w:rPr>
          <w:rFonts w:hint="eastAsia"/>
        </w:rPr>
        <w:lastRenderedPageBreak/>
        <w:t>4.计算规则化网格内每种类别所占栅格的比例——面积制表</w:t>
      </w:r>
    </w:p>
    <w:p w14:paraId="0B8A6757" w14:textId="4F6F529A" w:rsidR="00B778BD" w:rsidRDefault="00B778BD" w:rsidP="00B778BD">
      <w:r w:rsidRPr="008E5998">
        <w:rPr>
          <w:rFonts w:hint="eastAsia"/>
          <w:highlight w:val="yellow"/>
        </w:rPr>
        <w:t>步骤如下：工具箱——</w:t>
      </w:r>
      <w:r>
        <w:rPr>
          <w:rFonts w:hint="eastAsia"/>
          <w:highlight w:val="yellow"/>
        </w:rPr>
        <w:t>Sp</w:t>
      </w:r>
      <w:r>
        <w:rPr>
          <w:highlight w:val="yellow"/>
        </w:rPr>
        <w:t>atial Analyst</w:t>
      </w:r>
      <w:r>
        <w:rPr>
          <w:rFonts w:hint="eastAsia"/>
          <w:highlight w:val="yellow"/>
        </w:rPr>
        <w:t>工具</w:t>
      </w:r>
      <w:r w:rsidRPr="008E5998">
        <w:rPr>
          <w:rFonts w:hint="eastAsia"/>
          <w:highlight w:val="yellow"/>
        </w:rPr>
        <w:t>——</w:t>
      </w:r>
      <w:r>
        <w:rPr>
          <w:rFonts w:hint="eastAsia"/>
          <w:highlight w:val="yellow"/>
        </w:rPr>
        <w:t>区域分析</w:t>
      </w:r>
      <w:r w:rsidRPr="008E5998">
        <w:rPr>
          <w:rFonts w:hint="eastAsia"/>
          <w:highlight w:val="yellow"/>
        </w:rPr>
        <w:t>——</w:t>
      </w:r>
      <w:r>
        <w:rPr>
          <w:rFonts w:hint="eastAsia"/>
          <w:highlight w:val="yellow"/>
        </w:rPr>
        <w:t>面积制表</w:t>
      </w:r>
    </w:p>
    <w:p w14:paraId="229CFA9B" w14:textId="1DFF056A" w:rsidR="00B778BD" w:rsidRPr="00B778BD" w:rsidRDefault="00E13F14" w:rsidP="00B778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7F664F" wp14:editId="579F341C">
            <wp:extent cx="5274310" cy="4182110"/>
            <wp:effectExtent l="0" t="0" r="2540" b="8890"/>
            <wp:docPr id="13" name="图片 13" descr="面积制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00C49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8868" w14:textId="3846C362" w:rsidR="00B778BD" w:rsidRDefault="00E13F14" w:rsidP="00B778BD">
      <w:r>
        <w:rPr>
          <w:rFonts w:hint="eastAsia"/>
        </w:rPr>
        <w:t>其中，输入区域数据表示将按照该数据网格区域进行面积计算，类数据表示要计算的数据，类字段下有不同类别，计算将按类字段的类别进行分别计算，结果生成</w:t>
      </w:r>
      <w:proofErr w:type="spellStart"/>
      <w:r>
        <w:rPr>
          <w:rFonts w:hint="eastAsia"/>
        </w:rPr>
        <w:t>d</w:t>
      </w:r>
      <w:r>
        <w:t>bf</w:t>
      </w:r>
      <w:proofErr w:type="spellEnd"/>
      <w:r>
        <w:rPr>
          <w:rFonts w:hint="eastAsia"/>
        </w:rPr>
        <w:t>表：</w:t>
      </w:r>
    </w:p>
    <w:p w14:paraId="0DC255E1" w14:textId="3F17938F" w:rsidR="00E13F14" w:rsidRDefault="00E13F14" w:rsidP="00B778B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6C3937" wp14:editId="4D0F8B4C">
            <wp:extent cx="5274310" cy="990600"/>
            <wp:effectExtent l="0" t="0" r="2540" b="0"/>
            <wp:docPr id="14" name="图片 1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005EE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F2E" w14:textId="77777777" w:rsidR="00E13F14" w:rsidRPr="00B778BD" w:rsidRDefault="00E13F14" w:rsidP="00B778BD">
      <w:pPr>
        <w:rPr>
          <w:rFonts w:hint="eastAsia"/>
        </w:rPr>
      </w:pPr>
      <w:bookmarkStart w:id="3" w:name="_GoBack"/>
      <w:bookmarkEnd w:id="3"/>
    </w:p>
    <w:sectPr w:rsidR="00E13F14" w:rsidRPr="00B7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C51F" w14:textId="77777777" w:rsidR="0046360F" w:rsidRDefault="0046360F" w:rsidP="00100E84">
      <w:r>
        <w:separator/>
      </w:r>
    </w:p>
  </w:endnote>
  <w:endnote w:type="continuationSeparator" w:id="0">
    <w:p w14:paraId="2A97BD08" w14:textId="77777777" w:rsidR="0046360F" w:rsidRDefault="0046360F" w:rsidP="00100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A0AE1" w14:textId="77777777" w:rsidR="0046360F" w:rsidRDefault="0046360F" w:rsidP="00100E84">
      <w:r>
        <w:separator/>
      </w:r>
    </w:p>
  </w:footnote>
  <w:footnote w:type="continuationSeparator" w:id="0">
    <w:p w14:paraId="11486A65" w14:textId="77777777" w:rsidR="0046360F" w:rsidRDefault="0046360F" w:rsidP="00100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43"/>
    <w:rsid w:val="00100E84"/>
    <w:rsid w:val="002F5F2D"/>
    <w:rsid w:val="0046360F"/>
    <w:rsid w:val="00565C0D"/>
    <w:rsid w:val="00676EF1"/>
    <w:rsid w:val="0074347D"/>
    <w:rsid w:val="008E5998"/>
    <w:rsid w:val="00941C33"/>
    <w:rsid w:val="00A57E7A"/>
    <w:rsid w:val="00B778BD"/>
    <w:rsid w:val="00D55E43"/>
    <w:rsid w:val="00E13F14"/>
    <w:rsid w:val="00E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36EEE"/>
  <w15:chartTrackingRefBased/>
  <w15:docId w15:val="{044FA771-2113-45F2-854F-DEFE446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E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4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Bf1916</dc:creator>
  <cp:keywords/>
  <dc:description/>
  <cp:lastModifiedBy>Bf1916</cp:lastModifiedBy>
  <cp:revision>7</cp:revision>
  <dcterms:created xsi:type="dcterms:W3CDTF">2021-01-12T01:43:00Z</dcterms:created>
  <dcterms:modified xsi:type="dcterms:W3CDTF">2021-01-12T14:03:00Z</dcterms:modified>
</cp:coreProperties>
</file>