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587A" w14:textId="7AB66F09" w:rsidR="002F7162" w:rsidRDefault="002F7162">
      <w:pPr>
        <w:rPr>
          <w:rFonts w:ascii="Times New Roman" w:hAnsi="Times New Roman" w:cs="Times New Roman"/>
          <w:sz w:val="38"/>
          <w:szCs w:val="38"/>
          <w:lang w:val="en-US"/>
        </w:rPr>
      </w:pPr>
      <w:r w:rsidRPr="002F7162">
        <w:rPr>
          <w:rFonts w:ascii="Times New Roman" w:hAnsi="Times New Roman" w:cs="Times New Roman"/>
          <w:sz w:val="38"/>
          <w:szCs w:val="38"/>
          <w:lang w:val="en-US"/>
        </w:rPr>
        <w:t xml:space="preserve">                                  EXPERIMENT-3</w:t>
      </w:r>
    </w:p>
    <w:p w14:paraId="7C2FBCAD" w14:textId="74010139" w:rsidR="002F7162" w:rsidRDefault="002F7162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PROGRAM CODE:</w:t>
      </w:r>
    </w:p>
    <w:p w14:paraId="6D17469C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clc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;</w:t>
      </w:r>
    </w:p>
    <w:p w14:paraId="30FCC7FB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clear;</w:t>
      </w:r>
    </w:p>
    <w:p w14:paraId="08E32CAF" w14:textId="12D7DEEA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close all;</w:t>
      </w:r>
    </w:p>
    <w:p w14:paraId="4379FD92" w14:textId="7E8F824F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IIR Filter Design Using Impulse Invariance and Bilinear Transformation</w:t>
      </w:r>
    </w:p>
    <w:p w14:paraId="3A019A23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1: Filter Specifications</w:t>
      </w:r>
    </w:p>
    <w:p w14:paraId="6A831138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Fs = 1000;</w:t>
      </w:r>
    </w:p>
    <w:p w14:paraId="41388FBF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Fc = 100;</w:t>
      </w:r>
    </w:p>
    <w:p w14:paraId="4B8D426B" w14:textId="6286FF9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N = 3;</w:t>
      </w:r>
    </w:p>
    <w:p w14:paraId="0539EE79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2: Design Analog Butterworth Filter</w:t>
      </w:r>
    </w:p>
    <w:p w14:paraId="1A7E4524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Wc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 = 2*pi*Fc;</w:t>
      </w:r>
    </w:p>
    <w:p w14:paraId="2464FB36" w14:textId="70083D76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b_a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a_a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] = 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butter(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 xml:space="preserve">N,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Wc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, 's');</w:t>
      </w:r>
    </w:p>
    <w:p w14:paraId="51061BCF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'Analog Filter Coefficients:');</w:t>
      </w:r>
    </w:p>
    <w:p w14:paraId="7265C231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b_a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);</w:t>
      </w:r>
    </w:p>
    <w:p w14:paraId="249AD964" w14:textId="072AD081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a_a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);</w:t>
      </w:r>
    </w:p>
    <w:p w14:paraId="63929835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3: Impulse Invariance Transformation</w:t>
      </w:r>
    </w:p>
    <w:p w14:paraId="5CDA0A4C" w14:textId="108DA96D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[b1, a1] = </w:t>
      </w: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impinvar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2F7162">
        <w:rPr>
          <w:rFonts w:ascii="Times New Roman" w:hAnsi="Times New Roman" w:cs="Times New Roman"/>
          <w:sz w:val="16"/>
          <w:szCs w:val="16"/>
        </w:rPr>
        <w:t>b_a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a_a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, Fs);</w:t>
      </w:r>
    </w:p>
    <w:p w14:paraId="33C9E824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'Impulse Invariance Coefficients:');</w:t>
      </w:r>
    </w:p>
    <w:p w14:paraId="63DB8172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('Numerator:');</w:t>
      </w:r>
    </w:p>
    <w:p w14:paraId="7701E07B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(b1);</w:t>
      </w:r>
    </w:p>
    <w:p w14:paraId="1E0DC85F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('Denominator:');</w:t>
      </w:r>
    </w:p>
    <w:p w14:paraId="70D8979D" w14:textId="25A975CB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(a1);</w:t>
      </w:r>
    </w:p>
    <w:p w14:paraId="403D5C65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4: Bilinear Transformation</w:t>
      </w:r>
    </w:p>
    <w:p w14:paraId="7A9F542A" w14:textId="7118B340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[b2, a2] = 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bilinear(</w:t>
      </w:r>
      <w:proofErr w:type="spellStart"/>
      <w:proofErr w:type="gramEnd"/>
      <w:r w:rsidRPr="002F7162">
        <w:rPr>
          <w:rFonts w:ascii="Times New Roman" w:hAnsi="Times New Roman" w:cs="Times New Roman"/>
          <w:sz w:val="16"/>
          <w:szCs w:val="16"/>
        </w:rPr>
        <w:t>b_a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a_a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, Fs);</w:t>
      </w:r>
    </w:p>
    <w:p w14:paraId="4D6CC8DE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'Bilinear Transformation Coefficients:');</w:t>
      </w:r>
    </w:p>
    <w:p w14:paraId="6162BEFE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('Numerator:');</w:t>
      </w:r>
    </w:p>
    <w:p w14:paraId="24460804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(b2);</w:t>
      </w:r>
    </w:p>
    <w:p w14:paraId="2DAE50F4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('Denominator:');</w:t>
      </w:r>
    </w:p>
    <w:p w14:paraId="0F2084DA" w14:textId="5BA19B8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(a2);</w:t>
      </w:r>
    </w:p>
    <w:p w14:paraId="6D956015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% Step 5: Bilinear Transformation with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Prewarping</w:t>
      </w:r>
      <w:proofErr w:type="spellEnd"/>
    </w:p>
    <w:p w14:paraId="1693EB02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 = 2*Fs*tan(pi*Fc/Fs);</w:t>
      </w:r>
    </w:p>
    <w:p w14:paraId="43AB7C6D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b_ap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a_ap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] = 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butter(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 xml:space="preserve">N,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, 's');</w:t>
      </w:r>
    </w:p>
    <w:p w14:paraId="07BD0210" w14:textId="61D87EDB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[b3, a3] = 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bilinear(</w:t>
      </w:r>
      <w:proofErr w:type="spellStart"/>
      <w:proofErr w:type="gramEnd"/>
      <w:r w:rsidRPr="002F7162">
        <w:rPr>
          <w:rFonts w:ascii="Times New Roman" w:hAnsi="Times New Roman" w:cs="Times New Roman"/>
          <w:sz w:val="16"/>
          <w:szCs w:val="16"/>
        </w:rPr>
        <w:t>b_ap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a_ap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, Fs);</w:t>
      </w:r>
    </w:p>
    <w:p w14:paraId="7904E6B1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 xml:space="preserve">'Bilinear Transformation with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Prewarping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:');</w:t>
      </w:r>
    </w:p>
    <w:p w14:paraId="4C130E0F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('Numerator:');</w:t>
      </w:r>
    </w:p>
    <w:p w14:paraId="120F35BC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lastRenderedPageBreak/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(b3);</w:t>
      </w:r>
    </w:p>
    <w:p w14:paraId="6C8D306E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('Denominator:');</w:t>
      </w:r>
    </w:p>
    <w:p w14:paraId="1B0BE990" w14:textId="4987783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(a3);</w:t>
      </w:r>
    </w:p>
    <w:p w14:paraId="330BE9CB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6: Calculate Frequency Responses</w:t>
      </w:r>
    </w:p>
    <w:p w14:paraId="6B14D83A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[H1, f] = </w:t>
      </w: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freqz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b1, a1, 2048, Fs);</w:t>
      </w:r>
    </w:p>
    <w:p w14:paraId="19B80DDA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[H2, ~] = </w:t>
      </w: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freqz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b2, a2, 2048, Fs);</w:t>
      </w:r>
    </w:p>
    <w:p w14:paraId="7E771EB8" w14:textId="6D1BBBF5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[H3, ~] = </w:t>
      </w: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freqz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b3, a3, 2048, Fs);</w:t>
      </w:r>
    </w:p>
    <w:p w14:paraId="3AE279A5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7: Plot Magnitude Responses</w:t>
      </w:r>
    </w:p>
    <w:p w14:paraId="1D619213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figure;</w:t>
      </w:r>
    </w:p>
    <w:p w14:paraId="432DA24B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f, 20*log10(abs(H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1)+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eps), 'b', '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LineWidth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', 1.5);</w:t>
      </w:r>
    </w:p>
    <w:p w14:paraId="48B7E459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hold on;</w:t>
      </w:r>
    </w:p>
    <w:p w14:paraId="51C000A6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f, 20*log10(abs(H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2)+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eps), 'r--', '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LineWidth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', 1.5);</w:t>
      </w:r>
    </w:p>
    <w:p w14:paraId="4DE5C3BC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f, 20*log10(abs(H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3)+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eps), 'g-.', '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LineWidth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', 1.5);</w:t>
      </w:r>
    </w:p>
    <w:p w14:paraId="0292DE90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grid on;</w:t>
      </w:r>
    </w:p>
    <w:p w14:paraId="5770F6EE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xlabel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'Frequency (Hz)');</w:t>
      </w:r>
    </w:p>
    <w:p w14:paraId="23BDE048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ylabel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'Magnitude (dB)');</w:t>
      </w:r>
    </w:p>
    <w:p w14:paraId="4651F024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title(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'Magnitude Response of IIR Filters');</w:t>
      </w:r>
    </w:p>
    <w:p w14:paraId="50766194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legend(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'Impulse Invariance', 'Bilinear Transformation', ...</w:t>
      </w:r>
    </w:p>
    <w:p w14:paraId="688A5610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       'Bilinear with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Prewarping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');</w:t>
      </w:r>
    </w:p>
    <w:p w14:paraId="13C63A1A" w14:textId="5C068802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xlim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[0 Fs/2]);</w:t>
      </w:r>
    </w:p>
    <w:p w14:paraId="36AFA9DF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8: Plot Phase Responses</w:t>
      </w:r>
    </w:p>
    <w:p w14:paraId="0C14B338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figure;</w:t>
      </w:r>
    </w:p>
    <w:p w14:paraId="112C31B4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f, unwrap(angle(H1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))*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180/pi, 'b', '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LineWidth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', 1.5);</w:t>
      </w:r>
    </w:p>
    <w:p w14:paraId="677B8F5E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hold on;</w:t>
      </w:r>
    </w:p>
    <w:p w14:paraId="0A380635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f, unwrap(angle(H2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))*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180/pi, 'r--', '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LineWidth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', 1.5);</w:t>
      </w:r>
    </w:p>
    <w:p w14:paraId="2252D8CD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f, unwrap(angle(H3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))*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180/pi, 'g-.', '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LineWidth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', 1.5);</w:t>
      </w:r>
    </w:p>
    <w:p w14:paraId="5F53F721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grid on;</w:t>
      </w:r>
    </w:p>
    <w:p w14:paraId="333C91D8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xlabel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'Frequency (Hz)');</w:t>
      </w:r>
    </w:p>
    <w:p w14:paraId="35B3D1AD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ylabel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'Phase (Degrees)');</w:t>
      </w:r>
    </w:p>
    <w:p w14:paraId="4E7FBB41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title(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'Phase Response of IIR Filters');</w:t>
      </w:r>
    </w:p>
    <w:p w14:paraId="153F8B8D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2F7162">
        <w:rPr>
          <w:rFonts w:ascii="Times New Roman" w:hAnsi="Times New Roman" w:cs="Times New Roman"/>
          <w:sz w:val="16"/>
          <w:szCs w:val="16"/>
        </w:rPr>
        <w:t>legend(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'Impulse Invariance', 'Bilinear Transformation', ...</w:t>
      </w:r>
    </w:p>
    <w:p w14:paraId="41D95905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       'Bilinear with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Prewarping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');</w:t>
      </w:r>
    </w:p>
    <w:p w14:paraId="0356C9A8" w14:textId="019CA50C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xlim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[0 Fs/2]);</w:t>
      </w:r>
    </w:p>
    <w:p w14:paraId="3382F47E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Step 9: Calculate Magnitude at Cutoff Frequency</w:t>
      </w:r>
    </w:p>
    <w:p w14:paraId="41EA6409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>% Use normalized digital frequency in radians/sample</w:t>
      </w:r>
    </w:p>
    <w:p w14:paraId="580C7413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wc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 xml:space="preserve"> = 2*pi*Fc/Fs;</w:t>
      </w:r>
    </w:p>
    <w:p w14:paraId="70CDEFB1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</w:p>
    <w:p w14:paraId="27713DA2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lastRenderedPageBreak/>
        <w:t xml:space="preserve">H1c = </w:t>
      </w: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freqz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 xml:space="preserve">b1, a1,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wc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);</w:t>
      </w:r>
    </w:p>
    <w:p w14:paraId="3E562BB8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H2c = </w:t>
      </w: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freqz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 xml:space="preserve">b2, a2,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wc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);</w:t>
      </w:r>
    </w:p>
    <w:p w14:paraId="1E05A195" w14:textId="71747B8C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H3c = </w:t>
      </w: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freqz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 xml:space="preserve">b3, a3,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wc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);</w:t>
      </w:r>
    </w:p>
    <w:p w14:paraId="07BC2B9B" w14:textId="1CB4A0ED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disp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'Magnitude at Cutoff Frequency:');</w:t>
      </w:r>
    </w:p>
    <w:p w14:paraId="58E19F4A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fprintf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'Impulse Invariance: %.2f dB\n', ...</w:t>
      </w:r>
    </w:p>
    <w:p w14:paraId="00C3A6B0" w14:textId="588E54E0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    20*log10(abs(H1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c)+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eps));</w:t>
      </w:r>
    </w:p>
    <w:p w14:paraId="6CDE659B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fprintf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'Bilinear Transformation: %.2f dB\n', ...</w:t>
      </w:r>
    </w:p>
    <w:p w14:paraId="5DD78084" w14:textId="675AF8BA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    20*log10(abs(H2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c)+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eps));</w:t>
      </w:r>
    </w:p>
    <w:p w14:paraId="2F6A2A1C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2F7162">
        <w:rPr>
          <w:rFonts w:ascii="Times New Roman" w:hAnsi="Times New Roman" w:cs="Times New Roman"/>
          <w:sz w:val="16"/>
          <w:szCs w:val="16"/>
        </w:rPr>
        <w:t>fprintf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 xml:space="preserve">'Bilinear with </w:t>
      </w:r>
      <w:proofErr w:type="spellStart"/>
      <w:r w:rsidRPr="002F7162">
        <w:rPr>
          <w:rFonts w:ascii="Times New Roman" w:hAnsi="Times New Roman" w:cs="Times New Roman"/>
          <w:sz w:val="16"/>
          <w:szCs w:val="16"/>
        </w:rPr>
        <w:t>Prewarping</w:t>
      </w:r>
      <w:proofErr w:type="spellEnd"/>
      <w:r w:rsidRPr="002F7162">
        <w:rPr>
          <w:rFonts w:ascii="Times New Roman" w:hAnsi="Times New Roman" w:cs="Times New Roman"/>
          <w:sz w:val="16"/>
          <w:szCs w:val="16"/>
        </w:rPr>
        <w:t>: %.2f dB\n', ...</w:t>
      </w:r>
    </w:p>
    <w:p w14:paraId="16DE4C11" w14:textId="77777777" w:rsidR="002F7162" w:rsidRPr="002F7162" w:rsidRDefault="002F7162" w:rsidP="002F7162">
      <w:pPr>
        <w:rPr>
          <w:rFonts w:ascii="Times New Roman" w:hAnsi="Times New Roman" w:cs="Times New Roman"/>
          <w:sz w:val="16"/>
          <w:szCs w:val="16"/>
        </w:rPr>
      </w:pPr>
      <w:r w:rsidRPr="002F7162">
        <w:rPr>
          <w:rFonts w:ascii="Times New Roman" w:hAnsi="Times New Roman" w:cs="Times New Roman"/>
          <w:sz w:val="16"/>
          <w:szCs w:val="16"/>
        </w:rPr>
        <w:t xml:space="preserve">    20*log10(abs(H3</w:t>
      </w:r>
      <w:proofErr w:type="gramStart"/>
      <w:r w:rsidRPr="002F7162">
        <w:rPr>
          <w:rFonts w:ascii="Times New Roman" w:hAnsi="Times New Roman" w:cs="Times New Roman"/>
          <w:sz w:val="16"/>
          <w:szCs w:val="16"/>
        </w:rPr>
        <w:t>c)+</w:t>
      </w:r>
      <w:proofErr w:type="gramEnd"/>
      <w:r w:rsidRPr="002F7162">
        <w:rPr>
          <w:rFonts w:ascii="Times New Roman" w:hAnsi="Times New Roman" w:cs="Times New Roman"/>
          <w:sz w:val="16"/>
          <w:szCs w:val="16"/>
        </w:rPr>
        <w:t>eps));</w:t>
      </w:r>
    </w:p>
    <w:p w14:paraId="330EC989" w14:textId="77777777" w:rsidR="002F7162" w:rsidRPr="002F7162" w:rsidRDefault="002F716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6F59B28" w14:textId="69F5772A" w:rsidR="002F7162" w:rsidRDefault="002F7162">
      <w:pPr>
        <w:rPr>
          <w:rFonts w:ascii="Times New Roman" w:hAnsi="Times New Roman" w:cs="Times New Roman"/>
          <w:sz w:val="38"/>
          <w:szCs w:val="38"/>
          <w:lang w:val="en-US"/>
        </w:rPr>
      </w:pPr>
      <w:r w:rsidRPr="002F7162">
        <w:rPr>
          <w:rFonts w:ascii="Times New Roman" w:hAnsi="Times New Roman" w:cs="Times New Roman"/>
          <w:sz w:val="38"/>
          <w:szCs w:val="38"/>
          <w:lang w:val="en-US"/>
        </w:rPr>
        <w:drawing>
          <wp:inline distT="0" distB="0" distL="0" distR="0" wp14:anchorId="08E97395" wp14:editId="0A1856AE">
            <wp:extent cx="6245860" cy="2997200"/>
            <wp:effectExtent l="0" t="0" r="2540" b="0"/>
            <wp:docPr id="6760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73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2804" cy="30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630A" w14:textId="3F592D24" w:rsidR="002F7162" w:rsidRDefault="002F7162">
      <w:pPr>
        <w:rPr>
          <w:rFonts w:ascii="Times New Roman" w:hAnsi="Times New Roman" w:cs="Times New Roman"/>
          <w:sz w:val="38"/>
          <w:szCs w:val="38"/>
          <w:lang w:val="en-US"/>
        </w:rPr>
      </w:pPr>
      <w:r w:rsidRPr="002F7162">
        <w:rPr>
          <w:rFonts w:ascii="Times New Roman" w:hAnsi="Times New Roman" w:cs="Times New Roman"/>
          <w:sz w:val="38"/>
          <w:szCs w:val="38"/>
          <w:lang w:val="en-US"/>
        </w:rPr>
        <w:drawing>
          <wp:inline distT="0" distB="0" distL="0" distR="0" wp14:anchorId="5B25A4A7" wp14:editId="7D4E9D11">
            <wp:extent cx="6221095" cy="3048000"/>
            <wp:effectExtent l="0" t="0" r="8255" b="0"/>
            <wp:docPr id="13338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71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637" cy="3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C278" w14:textId="4BF04E65" w:rsidR="002F7162" w:rsidRPr="002F7162" w:rsidRDefault="002F7162">
      <w:pPr>
        <w:rPr>
          <w:rFonts w:ascii="Times New Roman" w:hAnsi="Times New Roman" w:cs="Times New Roman"/>
          <w:sz w:val="38"/>
          <w:szCs w:val="38"/>
          <w:lang w:val="en-US"/>
        </w:rPr>
      </w:pPr>
      <w:r w:rsidRPr="002F7162">
        <w:rPr>
          <w:rFonts w:ascii="Times New Roman" w:hAnsi="Times New Roman" w:cs="Times New Roman"/>
          <w:sz w:val="38"/>
          <w:szCs w:val="38"/>
          <w:lang w:val="en-US"/>
        </w:rPr>
        <w:lastRenderedPageBreak/>
        <w:drawing>
          <wp:inline distT="0" distB="0" distL="0" distR="0" wp14:anchorId="5CFC4F4F" wp14:editId="553244F2">
            <wp:extent cx="4914900" cy="4853940"/>
            <wp:effectExtent l="0" t="0" r="0" b="3810"/>
            <wp:docPr id="115508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82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30" cy="48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162" w:rsidRPr="002F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62"/>
    <w:rsid w:val="001E2698"/>
    <w:rsid w:val="002F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0D60"/>
  <w15:chartTrackingRefBased/>
  <w15:docId w15:val="{657E69CA-CBB0-498B-80AB-35EBFFEB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2</cp:revision>
  <dcterms:created xsi:type="dcterms:W3CDTF">2026-10-13T03:36:00Z</dcterms:created>
  <dcterms:modified xsi:type="dcterms:W3CDTF">2026-10-13T03:36:00Z</dcterms:modified>
</cp:coreProperties>
</file>