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D5EA5" w14:textId="77777777" w:rsidR="0076670A" w:rsidRDefault="0076670A" w:rsidP="0076670A">
      <w:pPr>
        <w:spacing w:line="276" w:lineRule="auto"/>
        <w:jc w:val="center"/>
        <w:rPr>
          <w:rFonts w:ascii="Times New Roman" w:hAnsi="Times New Roman" w:cs="Times New Roman"/>
          <w:b/>
          <w:bCs/>
          <w:sz w:val="36"/>
          <w:szCs w:val="36"/>
        </w:rPr>
      </w:pPr>
    </w:p>
    <w:p w14:paraId="14E7207A" w14:textId="77777777" w:rsidR="00610B4D" w:rsidRDefault="00610B4D" w:rsidP="0076670A">
      <w:pPr>
        <w:spacing w:line="276" w:lineRule="auto"/>
        <w:jc w:val="center"/>
        <w:rPr>
          <w:rFonts w:ascii="Times New Roman" w:hAnsi="Times New Roman" w:cs="Times New Roman"/>
          <w:b/>
          <w:bCs/>
          <w:sz w:val="36"/>
          <w:szCs w:val="36"/>
        </w:rPr>
      </w:pPr>
    </w:p>
    <w:p w14:paraId="79F7BC17" w14:textId="77777777" w:rsidR="00610B4D" w:rsidRDefault="00610B4D" w:rsidP="0076670A">
      <w:pPr>
        <w:spacing w:line="276" w:lineRule="auto"/>
        <w:jc w:val="center"/>
        <w:rPr>
          <w:rFonts w:ascii="Times New Roman" w:hAnsi="Times New Roman" w:cs="Times New Roman" w:hint="eastAsia"/>
          <w:b/>
          <w:bCs/>
          <w:sz w:val="36"/>
          <w:szCs w:val="36"/>
        </w:rPr>
      </w:pPr>
    </w:p>
    <w:p w14:paraId="19767FCB" w14:textId="77777777" w:rsidR="0076670A" w:rsidRDefault="0076670A" w:rsidP="0076670A">
      <w:pPr>
        <w:spacing w:line="276" w:lineRule="auto"/>
        <w:jc w:val="center"/>
        <w:rPr>
          <w:rFonts w:ascii="Times New Roman" w:hAnsi="Times New Roman" w:cs="Times New Roman"/>
          <w:b/>
          <w:bCs/>
          <w:sz w:val="36"/>
          <w:szCs w:val="36"/>
        </w:rPr>
      </w:pPr>
    </w:p>
    <w:p w14:paraId="1ADE799D" w14:textId="77777777" w:rsidR="0076670A" w:rsidRDefault="0076670A" w:rsidP="0076670A">
      <w:pPr>
        <w:spacing w:line="276" w:lineRule="auto"/>
        <w:jc w:val="center"/>
        <w:rPr>
          <w:rFonts w:ascii="Times New Roman" w:hAnsi="Times New Roman" w:cs="Times New Roman"/>
          <w:b/>
          <w:bCs/>
          <w:sz w:val="36"/>
          <w:szCs w:val="36"/>
        </w:rPr>
      </w:pPr>
    </w:p>
    <w:p w14:paraId="7ACA1983" w14:textId="77777777" w:rsidR="0076670A" w:rsidRDefault="0076670A" w:rsidP="0076670A">
      <w:pPr>
        <w:spacing w:line="276" w:lineRule="auto"/>
        <w:jc w:val="center"/>
        <w:rPr>
          <w:rFonts w:ascii="Times New Roman" w:hAnsi="Times New Roman" w:cs="Times New Roman"/>
          <w:b/>
          <w:bCs/>
          <w:sz w:val="36"/>
          <w:szCs w:val="36"/>
        </w:rPr>
      </w:pPr>
    </w:p>
    <w:p w14:paraId="31880EEF" w14:textId="63EC496F" w:rsidR="002F1D24" w:rsidRDefault="0076670A" w:rsidP="0076670A">
      <w:pPr>
        <w:spacing w:line="276" w:lineRule="auto"/>
        <w:jc w:val="center"/>
        <w:rPr>
          <w:rFonts w:ascii="Times New Roman" w:hAnsi="Times New Roman" w:cs="Times New Roman"/>
          <w:b/>
          <w:bCs/>
          <w:sz w:val="36"/>
          <w:szCs w:val="36"/>
        </w:rPr>
      </w:pPr>
      <w:r w:rsidRPr="0076670A">
        <w:rPr>
          <w:rFonts w:ascii="Times New Roman" w:hAnsi="Times New Roman" w:cs="Times New Roman"/>
          <w:b/>
          <w:bCs/>
          <w:sz w:val="36"/>
          <w:szCs w:val="36"/>
        </w:rPr>
        <w:t>Exploring Robust Deepfake Detection in Compressed Environments: Domain Shift and Frequency Masking</w:t>
      </w:r>
    </w:p>
    <w:p w14:paraId="726CB45F" w14:textId="77777777" w:rsidR="002636B4" w:rsidRDefault="002636B4" w:rsidP="0076670A">
      <w:pPr>
        <w:spacing w:line="276" w:lineRule="auto"/>
        <w:jc w:val="center"/>
        <w:rPr>
          <w:rFonts w:ascii="Times New Roman" w:hAnsi="Times New Roman" w:cs="Times New Roman"/>
          <w:b/>
          <w:bCs/>
          <w:sz w:val="36"/>
          <w:szCs w:val="36"/>
        </w:rPr>
      </w:pPr>
    </w:p>
    <w:p w14:paraId="60EDB859" w14:textId="77777777" w:rsidR="002636B4" w:rsidRDefault="002636B4" w:rsidP="0076670A">
      <w:pPr>
        <w:spacing w:line="276" w:lineRule="auto"/>
        <w:jc w:val="center"/>
        <w:rPr>
          <w:rFonts w:ascii="Times New Roman" w:hAnsi="Times New Roman" w:cs="Times New Roman"/>
          <w:b/>
          <w:bCs/>
          <w:sz w:val="36"/>
          <w:szCs w:val="36"/>
        </w:rPr>
      </w:pPr>
    </w:p>
    <w:p w14:paraId="3F33781B" w14:textId="77777777" w:rsidR="002636B4" w:rsidRDefault="002636B4" w:rsidP="0076670A">
      <w:pPr>
        <w:spacing w:line="276" w:lineRule="auto"/>
        <w:jc w:val="center"/>
        <w:rPr>
          <w:rFonts w:ascii="Times New Roman" w:hAnsi="Times New Roman" w:cs="Times New Roman"/>
          <w:sz w:val="36"/>
          <w:szCs w:val="36"/>
        </w:rPr>
      </w:pPr>
    </w:p>
    <w:p w14:paraId="254A0EEB" w14:textId="4F69652D" w:rsidR="0076670A" w:rsidRDefault="009C49D8" w:rsidP="0076670A">
      <w:pPr>
        <w:spacing w:line="276" w:lineRule="auto"/>
        <w:jc w:val="center"/>
        <w:rPr>
          <w:rFonts w:ascii="Times New Roman" w:hAnsi="Times New Roman" w:cs="Times New Roman"/>
          <w:sz w:val="24"/>
        </w:rPr>
      </w:pPr>
      <w:r>
        <w:rPr>
          <w:rFonts w:ascii="Times New Roman" w:hAnsi="Times New Roman" w:cs="Times New Roman" w:hint="eastAsia"/>
          <w:sz w:val="24"/>
        </w:rPr>
        <w:t>CHUN</w:t>
      </w:r>
      <w:r>
        <w:rPr>
          <w:rFonts w:ascii="Times New Roman" w:hAnsi="Times New Roman" w:cs="Times New Roman"/>
          <w:sz w:val="24"/>
        </w:rPr>
        <w:t xml:space="preserve"> CHEN</w:t>
      </w:r>
    </w:p>
    <w:p w14:paraId="5F443A66" w14:textId="1F4A725B" w:rsidR="009C49D8" w:rsidRDefault="009C49D8" w:rsidP="0076670A">
      <w:pPr>
        <w:spacing w:line="276" w:lineRule="auto"/>
        <w:jc w:val="center"/>
        <w:rPr>
          <w:rFonts w:ascii="Times New Roman" w:hAnsi="Times New Roman" w:cs="Times New Roman"/>
          <w:sz w:val="24"/>
        </w:rPr>
      </w:pPr>
      <w:r>
        <w:rPr>
          <w:rFonts w:ascii="Times New Roman" w:hAnsi="Times New Roman" w:cs="Times New Roman"/>
          <w:sz w:val="24"/>
        </w:rPr>
        <w:t>Wenzhou-Kean University</w:t>
      </w:r>
    </w:p>
    <w:p w14:paraId="72DA7084" w14:textId="021FF5CD" w:rsidR="009C49D8" w:rsidRPr="009C49D8" w:rsidRDefault="009C49D8" w:rsidP="0076670A">
      <w:pPr>
        <w:spacing w:line="276" w:lineRule="auto"/>
        <w:jc w:val="center"/>
        <w:rPr>
          <w:rFonts w:ascii="Times New Roman" w:hAnsi="Times New Roman" w:cs="Times New Roman"/>
          <w:sz w:val="24"/>
        </w:rPr>
      </w:pPr>
      <w:r>
        <w:rPr>
          <w:rFonts w:ascii="Times New Roman" w:hAnsi="Times New Roman" w:cs="Times New Roman"/>
          <w:sz w:val="24"/>
        </w:rPr>
        <w:t>Email: chechun@kean.edu</w:t>
      </w:r>
    </w:p>
    <w:p w14:paraId="1F7D642A" w14:textId="77777777" w:rsidR="0076670A" w:rsidRDefault="0076670A" w:rsidP="0076670A">
      <w:pPr>
        <w:spacing w:line="276" w:lineRule="auto"/>
        <w:jc w:val="center"/>
        <w:rPr>
          <w:rFonts w:ascii="Times New Roman" w:hAnsi="Times New Roman" w:cs="Times New Roman"/>
          <w:sz w:val="24"/>
        </w:rPr>
      </w:pPr>
    </w:p>
    <w:p w14:paraId="2AD9EA2B" w14:textId="77777777" w:rsidR="0076670A" w:rsidRDefault="0076670A" w:rsidP="0076670A">
      <w:pPr>
        <w:spacing w:line="276" w:lineRule="auto"/>
        <w:jc w:val="center"/>
        <w:rPr>
          <w:rFonts w:ascii="Times New Roman" w:hAnsi="Times New Roman" w:cs="Times New Roman"/>
          <w:sz w:val="24"/>
        </w:rPr>
      </w:pPr>
    </w:p>
    <w:p w14:paraId="6A0C65D3" w14:textId="77777777" w:rsidR="0076670A" w:rsidRDefault="0076670A" w:rsidP="0076670A">
      <w:pPr>
        <w:spacing w:line="276" w:lineRule="auto"/>
        <w:jc w:val="center"/>
        <w:rPr>
          <w:rFonts w:ascii="Times New Roman" w:hAnsi="Times New Roman" w:cs="Times New Roman"/>
          <w:sz w:val="24"/>
        </w:rPr>
      </w:pPr>
    </w:p>
    <w:p w14:paraId="5A802BA4" w14:textId="77777777" w:rsidR="0076670A" w:rsidRDefault="0076670A" w:rsidP="0076670A">
      <w:pPr>
        <w:spacing w:line="276" w:lineRule="auto"/>
        <w:jc w:val="center"/>
        <w:rPr>
          <w:rFonts w:ascii="Times New Roman" w:hAnsi="Times New Roman" w:cs="Times New Roman"/>
          <w:sz w:val="24"/>
        </w:rPr>
      </w:pPr>
    </w:p>
    <w:p w14:paraId="4B4F5F01" w14:textId="77777777" w:rsidR="0076670A" w:rsidRPr="00C867BC" w:rsidRDefault="0076670A" w:rsidP="0076670A">
      <w:pPr>
        <w:spacing w:line="276" w:lineRule="auto"/>
        <w:jc w:val="center"/>
        <w:rPr>
          <w:rFonts w:ascii="Times New Roman" w:hAnsi="Times New Roman" w:cs="Times New Roman"/>
          <w:color w:val="EE0000"/>
          <w:sz w:val="24"/>
        </w:rPr>
      </w:pPr>
    </w:p>
    <w:p w14:paraId="7AC62D98" w14:textId="77777777" w:rsidR="0076670A" w:rsidRDefault="0076670A" w:rsidP="0076670A">
      <w:pPr>
        <w:spacing w:line="276" w:lineRule="auto"/>
        <w:jc w:val="center"/>
        <w:rPr>
          <w:rFonts w:ascii="Times New Roman" w:hAnsi="Times New Roman" w:cs="Times New Roman"/>
          <w:sz w:val="24"/>
        </w:rPr>
      </w:pPr>
    </w:p>
    <w:p w14:paraId="0CAF9579" w14:textId="77777777" w:rsidR="0076670A" w:rsidRDefault="0076670A" w:rsidP="0076670A">
      <w:pPr>
        <w:spacing w:line="276" w:lineRule="auto"/>
        <w:jc w:val="center"/>
        <w:rPr>
          <w:rFonts w:ascii="Times New Roman" w:hAnsi="Times New Roman" w:cs="Times New Roman"/>
          <w:sz w:val="24"/>
        </w:rPr>
      </w:pPr>
    </w:p>
    <w:p w14:paraId="3DCB7082" w14:textId="77777777" w:rsidR="008207B9" w:rsidRDefault="009C49D8" w:rsidP="008207B9">
      <w:pPr>
        <w:spacing w:line="276" w:lineRule="auto"/>
        <w:jc w:val="both"/>
        <w:rPr>
          <w:rFonts w:ascii="Times New Roman" w:hAnsi="Times New Roman" w:cs="Times New Roman"/>
          <w:b/>
          <w:bCs/>
          <w:sz w:val="32"/>
          <w:szCs w:val="32"/>
        </w:rPr>
      </w:pPr>
      <w:r w:rsidRPr="00734627">
        <w:rPr>
          <w:rFonts w:ascii="Times New Roman" w:hAnsi="Times New Roman" w:cs="Times New Roman" w:hint="eastAsia"/>
          <w:b/>
          <w:bCs/>
          <w:sz w:val="32"/>
          <w:szCs w:val="32"/>
        </w:rPr>
        <w:lastRenderedPageBreak/>
        <w:t>Abs</w:t>
      </w:r>
      <w:r w:rsidRPr="00734627">
        <w:rPr>
          <w:rFonts w:ascii="Times New Roman" w:hAnsi="Times New Roman" w:cs="Times New Roman"/>
          <w:b/>
          <w:bCs/>
          <w:sz w:val="32"/>
          <w:szCs w:val="32"/>
        </w:rPr>
        <w:t>tract</w:t>
      </w:r>
    </w:p>
    <w:p w14:paraId="0221FC2B" w14:textId="61D570C4" w:rsidR="00F64B34" w:rsidRPr="00F64B34" w:rsidRDefault="00F64B34" w:rsidP="0079337C">
      <w:pPr>
        <w:spacing w:line="276" w:lineRule="auto"/>
        <w:ind w:left="284" w:firstLineChars="200" w:firstLine="480"/>
        <w:jc w:val="both"/>
        <w:rPr>
          <w:rFonts w:ascii="Times New Roman" w:hAnsi="Times New Roman" w:cs="Times New Roman"/>
          <w:sz w:val="24"/>
        </w:rPr>
      </w:pPr>
      <w:r w:rsidRPr="00F64B34">
        <w:rPr>
          <w:rFonts w:ascii="Times New Roman" w:hAnsi="Times New Roman" w:cs="Times New Roman"/>
          <w:sz w:val="24"/>
        </w:rPr>
        <w:t xml:space="preserve">Deepfake detection has garnered </w:t>
      </w:r>
      <w:r w:rsidRPr="00C867BC">
        <w:rPr>
          <w:rFonts w:ascii="Times New Roman" w:hAnsi="Times New Roman" w:cs="Times New Roman"/>
          <w:sz w:val="24"/>
        </w:rPr>
        <w:t>significant attention within the context of video compression,</w:t>
      </w:r>
      <w:r w:rsidR="00D10525">
        <w:rPr>
          <w:rFonts w:ascii="Times New Roman" w:hAnsi="Times New Roman" w:cs="Times New Roman"/>
          <w:sz w:val="24"/>
        </w:rPr>
        <w:fldChar w:fldCharType="begin"/>
      </w:r>
      <w:r w:rsidR="00D10525">
        <w:rPr>
          <w:rFonts w:ascii="Times New Roman" w:hAnsi="Times New Roman" w:cs="Times New Roman"/>
          <w:sz w:val="24"/>
        </w:rPr>
        <w:instrText xml:space="preserve"> ADDIN ZOTERO_ITEM CSL_CITATION {"citationID":"Lmb7xczo","properties":{"formattedCitation":"[1]","plainCitation":"[1]","noteIndex":0},"citationItems":[{"id":208,"uris":["http://zotero.org/users/16602367/items/D8PVG266"],"itemData":{"id":208,"type":"article-journal","abstract":"The free access to large-scale public databases, together with the fast progress of deep learning techniques, in particular Generative Adversarial Networks, have led to the generation of very realistic fake content with its corresponding implications towards society in this era of fake news.","container-title":"Information Fusion","DOI":"10.1016/j.inffus.2020.06.014","ISSN":"15662535","journalAbbreviation":"Information Fusion","language":"en","page":"131-148","source":"DOI.org (Crossref)","title":"Deepfakes and beyond: A Survey of face manipulation and fake detection","title-short":"Deepfakes and beyond","volume":"64","author":[{"family":"Tolosana","given":"Ruben"},{"family":"Vera-Rodriguez","given":"Ruben"},{"family":"Fierrez","given":"Julian"},{"family":"Morales","given":"Aythami"},{"family":"Ortega-Garcia","given":"Javier"}],"issued":{"date-parts":[["2020",12]]}}}],"schema":"https://github.com/citation-style-language/schema/raw/master/csl-citation.json"} </w:instrText>
      </w:r>
      <w:r w:rsidR="00D10525">
        <w:rPr>
          <w:rFonts w:ascii="Times New Roman" w:hAnsi="Times New Roman" w:cs="Times New Roman"/>
          <w:sz w:val="24"/>
        </w:rPr>
        <w:fldChar w:fldCharType="separate"/>
      </w:r>
      <w:r w:rsidR="00D10525">
        <w:rPr>
          <w:rFonts w:ascii="Times New Roman" w:hAnsi="Times New Roman" w:cs="Times New Roman"/>
          <w:noProof/>
          <w:sz w:val="24"/>
        </w:rPr>
        <w:t>[1]</w:t>
      </w:r>
      <w:r w:rsidR="00D10525">
        <w:rPr>
          <w:rFonts w:ascii="Times New Roman" w:hAnsi="Times New Roman" w:cs="Times New Roman"/>
          <w:sz w:val="24"/>
        </w:rPr>
        <w:fldChar w:fldCharType="end"/>
      </w:r>
      <w:r w:rsidRPr="00F64B34">
        <w:rPr>
          <w:rFonts w:ascii="Times New Roman" w:hAnsi="Times New Roman" w:cs="Times New Roman"/>
          <w:sz w:val="24"/>
        </w:rPr>
        <w:t xml:space="preserve"> where the d</w:t>
      </w:r>
      <w:r w:rsidR="00791EC5">
        <w:rPr>
          <w:rFonts w:ascii="Times New Roman" w:hAnsi="Times New Roman" w:cs="Times New Roman" w:hint="eastAsia"/>
          <w:sz w:val="24"/>
        </w:rPr>
        <w:t>omain</w:t>
      </w:r>
      <w:r w:rsidRPr="00F64B34">
        <w:rPr>
          <w:rFonts w:ascii="Times New Roman" w:hAnsi="Times New Roman" w:cs="Times New Roman"/>
          <w:sz w:val="24"/>
        </w:rPr>
        <w:t xml:space="preserve"> shifts introduced by compression exert a substantial impact on model performance. Existing studies indicate that, due to </w:t>
      </w:r>
      <w:proofErr w:type="spellStart"/>
      <w:r w:rsidRPr="00C867BC">
        <w:rPr>
          <w:rFonts w:ascii="Times New Roman" w:hAnsi="Times New Roman" w:cs="Times New Roman"/>
          <w:sz w:val="24"/>
        </w:rPr>
        <w:t>upsampling</w:t>
      </w:r>
      <w:proofErr w:type="spellEnd"/>
      <w:r w:rsidRPr="00C867BC">
        <w:rPr>
          <w:rFonts w:ascii="Times New Roman" w:hAnsi="Times New Roman" w:cs="Times New Roman"/>
          <w:sz w:val="24"/>
        </w:rPr>
        <w:t xml:space="preserve"> operations inherent in generative models, synthetic images typically exhibit periodic structures and high-frequency artifacts in the frequency domain;</w:t>
      </w:r>
      <w:r w:rsidR="00C867BC" w:rsidRPr="00C867BC">
        <w:rPr>
          <w:rFonts w:ascii="Times New Roman" w:hAnsi="Times New Roman" w:cs="Times New Roman"/>
          <w:sz w:val="24"/>
        </w:rPr>
        <w:fldChar w:fldCharType="begin"/>
      </w:r>
      <w:r w:rsidR="00D10525">
        <w:rPr>
          <w:rFonts w:ascii="Times New Roman" w:hAnsi="Times New Roman" w:cs="Times New Roman"/>
          <w:sz w:val="24"/>
        </w:rPr>
        <w:instrText xml:space="preserve"> ADDIN ZOTERO_ITEM CSL_CITATION {"citationID":"Z3Lc46jl","properties":{"formattedCitation":"[2]","plainCitation":"[2]","noteIndex":0},"citationItems":[{"id":188,"uris":["http://zotero.org/users/16602367/items/SX5WRHJ8"],"itemData":{"id":188,"type":"article","abstract":"Deep neural networks can generate images that are astonishingly realistic, so much so that it is often hard for humans to distinguish them from actual photos. These achievements have been largely made possible by Generative Adversarial Networks (GANs). While deep fake images have been thoroughly investigated in the image domain - a classical approach from the area of image forensics - an analysis in the frequency domain has been missing so far. In this paper, we address this shortcoming and our results reveal that in frequency space, GAN-generated images exhibit severe artifacts that can be easily identified. We perform a comprehensive analysis, showing that these artifacts are consistent across different neural network architectures, data sets, and resolutions. In a further investigation, we demonstrate that these artifacts are caused by upsampling operations found in all current GAN architectures, indicating a structural and fundamental problem in the way images are generated via GANs. Based on this analysis, we demonstrate how the frequency representation can be used to identify deep fake images in an automated way, surpassing state-of-the-art methods.","DOI":"10.48550/arXiv.2003.08685","note":"arXiv:2003.08685 [cs]","number":"arXiv:2003.08685","publisher":"arXiv","source":"arXiv.org","title":"Leveraging Frequency Analysis for Deep Fake Image Recognition","URL":"http://arxiv.org/abs/2003.08685","author":[{"family":"Frank","given":"Joel"},{"family":"Eisenhofer","given":"Thorsten"},{"family":"Schönherr","given":"Lea"},{"family":"Fischer","given":"Asja"},{"family":"Kolossa","given":"Dorothea"},{"family":"Holz","given":"Thorsten"}],"accessed":{"date-parts":[["2026",3,20]]},"issued":{"date-parts":[["2020",6,26]]}}}],"schema":"https://github.com/citation-style-language/schema/raw/master/csl-citation.json"} </w:instrText>
      </w:r>
      <w:r w:rsidR="00C867BC" w:rsidRPr="00C867BC">
        <w:rPr>
          <w:rFonts w:ascii="Times New Roman" w:hAnsi="Times New Roman" w:cs="Times New Roman"/>
          <w:sz w:val="24"/>
        </w:rPr>
        <w:fldChar w:fldCharType="separate"/>
      </w:r>
      <w:r w:rsidR="00D10525">
        <w:rPr>
          <w:rFonts w:ascii="Times New Roman" w:hAnsi="Times New Roman" w:cs="Times New Roman"/>
          <w:noProof/>
          <w:sz w:val="24"/>
        </w:rPr>
        <w:t>[2]</w:t>
      </w:r>
      <w:r w:rsidR="00C867BC" w:rsidRPr="00C867BC">
        <w:rPr>
          <w:rFonts w:ascii="Times New Roman" w:hAnsi="Times New Roman" w:cs="Times New Roman"/>
          <w:sz w:val="24"/>
        </w:rPr>
        <w:fldChar w:fldCharType="end"/>
      </w:r>
      <w:r w:rsidRPr="00F64B34">
        <w:rPr>
          <w:rFonts w:ascii="Times New Roman" w:hAnsi="Times New Roman" w:cs="Times New Roman"/>
          <w:sz w:val="24"/>
        </w:rPr>
        <w:t xml:space="preserve"> these characteristics serve as effective discriminative cues. However, such </w:t>
      </w:r>
      <w:r w:rsidR="005129AE">
        <w:rPr>
          <w:rFonts w:ascii="Times New Roman" w:hAnsi="Times New Roman" w:cs="Times New Roman"/>
          <w:sz w:val="24"/>
        </w:rPr>
        <w:t>frequency</w:t>
      </w:r>
      <w:r w:rsidRPr="00F64B34">
        <w:rPr>
          <w:rFonts w:ascii="Times New Roman" w:hAnsi="Times New Roman" w:cs="Times New Roman"/>
          <w:sz w:val="24"/>
        </w:rPr>
        <w:t xml:space="preserve"> features vary across different generation methods; an excessive reliance on them may lead to model overfitting and compromise generalization capabilities.</w:t>
      </w:r>
    </w:p>
    <w:p w14:paraId="0EE7CD26" w14:textId="46635C3F" w:rsidR="00F64B34" w:rsidRPr="00F64B34" w:rsidRDefault="00F64B34" w:rsidP="0079337C">
      <w:pPr>
        <w:spacing w:line="276" w:lineRule="auto"/>
        <w:ind w:left="284" w:firstLineChars="200" w:firstLine="480"/>
        <w:jc w:val="both"/>
        <w:rPr>
          <w:rFonts w:ascii="Times New Roman" w:hAnsi="Times New Roman" w:cs="Times New Roman"/>
          <w:sz w:val="24"/>
        </w:rPr>
      </w:pPr>
      <w:r w:rsidRPr="00F64B34">
        <w:rPr>
          <w:rFonts w:ascii="Times New Roman" w:hAnsi="Times New Roman" w:cs="Times New Roman"/>
          <w:sz w:val="24"/>
        </w:rPr>
        <w:t xml:space="preserve">This paper first validates—through experiments involving multiple compression levels—that frequency-domain variations fundamentally constitute a domain shift rather than a loss of discriminative information. Building upon this premise, we further investigate the nature of this domain shift and explore the feasibility of mitigating the model's reliance on frequency-domain features, </w:t>
      </w:r>
      <w:r w:rsidRPr="00C867BC">
        <w:rPr>
          <w:rFonts w:ascii="Times New Roman" w:hAnsi="Times New Roman" w:cs="Times New Roman"/>
          <w:sz w:val="24"/>
        </w:rPr>
        <w:t>introducing a frequency-domain masking technique for evaluation.</w:t>
      </w:r>
      <w:r w:rsidR="00C867BC">
        <w:rPr>
          <w:rFonts w:ascii="Times New Roman" w:hAnsi="Times New Roman" w:cs="Times New Roman"/>
          <w:sz w:val="24"/>
        </w:rPr>
        <w:fldChar w:fldCharType="begin"/>
      </w:r>
      <w:r w:rsidR="00D10525">
        <w:rPr>
          <w:rFonts w:ascii="Times New Roman" w:hAnsi="Times New Roman" w:cs="Times New Roman"/>
          <w:sz w:val="24"/>
        </w:rPr>
        <w:instrText xml:space="preserve"> ADDIN ZOTERO_ITEM CSL_CITATION {"citationID":"lhDtmK2g","properties":{"formattedCitation":"[3]","plainCitation":"[3]","noteIndex":0},"citationItems":[{"id":178,"uris":["http://zotero.org/users/16602367/items/L666R49T"],"itemData":{"id":178,"type":"article","abstract":"Universal deepfake detection aims to identify AI-generated images across a broad range of generative models, including unseen ones. This requires robust generalization to new and unseen deepfakes, which emerge frequently, while minimizing computational overhead to enable large-scale deepfake screening, a critical objective in the era of Green AI. In this work, we explore frequency-domain masking as a training strategy for deepfake detectors. Unlike traditional methods that rely heavily on spatial features or large-scale pretrained models, our approach introduces random masking and geometric transformations, with a focus on frequency masking due to its superior generalization properties. We demonstrate that frequency masking not only enhances detection accuracy across diverse generators but also maintains performance under significant model pruning, offering a scalable and resource-conscious solution. Our method achieves state-of-the-art generalization on GAN- and diffusion-generated image datasets and exhibits consistent robustness under structured pruning. These results highlight the potential of frequency-based masking as a practical step toward sustainable and generalizable deepfake detection. Code and models are available at https://github.com/chandlerbing65nm/FakeImageDetection.","DOI":"10.48550/arXiv.2512.08042","note":"arXiv:2512.08042 [cs]","number":"arXiv:2512.08042","publisher":"arXiv","source":"arXiv.org","title":"Towards Sustainable Universal Deepfake Detection with Frequency-Domain Masking","URL":"http://arxiv.org/abs/2512.08042","author":[{"family":"Doloriel","given":"Chandler Timm C."},{"family":"Ullah","given":"Habib"},{"family":"Liland","given":"Kristian Hovde"},{"family":"Machot","given":"Fadi Al"},{"family":"Cheung","given":"Ngai-Man"}],"accessed":{"date-parts":[["2026",3,2]]},"issued":{"date-parts":[["2026",2,3]]}}}],"schema":"https://github.com/citation-style-language/schema/raw/master/csl-citation.json"} </w:instrText>
      </w:r>
      <w:r w:rsidR="00C867BC">
        <w:rPr>
          <w:rFonts w:ascii="Times New Roman" w:hAnsi="Times New Roman" w:cs="Times New Roman"/>
          <w:sz w:val="24"/>
        </w:rPr>
        <w:fldChar w:fldCharType="separate"/>
      </w:r>
      <w:r w:rsidR="00D10525">
        <w:rPr>
          <w:rFonts w:ascii="Times New Roman" w:hAnsi="Times New Roman" w:cs="Times New Roman"/>
          <w:noProof/>
          <w:sz w:val="24"/>
        </w:rPr>
        <w:t>[3]</w:t>
      </w:r>
      <w:r w:rsidR="00C867BC">
        <w:rPr>
          <w:rFonts w:ascii="Times New Roman" w:hAnsi="Times New Roman" w:cs="Times New Roman"/>
          <w:sz w:val="24"/>
        </w:rPr>
        <w:fldChar w:fldCharType="end"/>
      </w:r>
      <w:r w:rsidR="00C867BC">
        <w:rPr>
          <w:rFonts w:ascii="Times New Roman" w:hAnsi="Times New Roman" w:cs="Times New Roman"/>
          <w:sz w:val="24"/>
        </w:rPr>
        <w:fldChar w:fldCharType="begin"/>
      </w:r>
      <w:r w:rsidR="00D10525">
        <w:rPr>
          <w:rFonts w:ascii="Times New Roman" w:hAnsi="Times New Roman" w:cs="Times New Roman"/>
          <w:sz w:val="24"/>
        </w:rPr>
        <w:instrText xml:space="preserve"> ADDIN ZOTERO_ITEM CSL_CITATION {"citationID":"y7BB7DWR","properties":{"formattedCitation":"[4]","plainCitation":"[4]","noteIndex":0},"citationItems":[{"id":200,"uris":["http://zotero.org/users/16602367/items/GY3678MU"],"itemData":{"id":200,"type":"article","abstract":"Various deepfake detectors have been proposed, but challenges still exist to detect images of unknown categories or GAN models outside of the training settings. Such issues arise from the overfitting issue, which we discover from our own analysis and the previous studies to originate from the frequency-level artifacts in generated images. We find that ignoring the frequency-level artifacts can improve the detector's generalization across various GAN models, but it can reduce the model's performance for the trained GAN models. Thus, we design a framework to generalize the deepfake detector for both the known and unseen GAN models. Our framework generates the frequency-level perturbation maps to make the generated images indistinguishable from the real images. By updating the deepfake detector along with the training of the perturbation generator, our model is trained to detect the frequency-level artifacts at the initial iterations and consider the image-level irregularities at the last iterations. For experiments, we design new test scenarios varying from the training settings in GAN models, color manipulations, and object categories. Numerous experiments validate the state-of-the-art performance of our deepfake detector.","DOI":"10.48550/arXiv.2202.03347","note":"arXiv:2202.03347 [cs]","number":"arXiv:2202.03347","publisher":"arXiv","source":"arXiv.org","title":"FrePGAN: Robust Deepfake Detection Using Frequency-level Perturbations","title-short":"FrePGAN","URL":"http://arxiv.org/abs/2202.03347","author":[{"family":"Jeong","given":"Yonghyun"},{"family":"Kim","given":"Doyeon"},{"family":"Ro","given":"Youngmin"},{"family":"Choi","given":"Jongwon"}],"accessed":{"date-parts":[["2026",3,23]]},"issued":{"date-parts":[["2022",2,7]]}}}],"schema":"https://github.com/citation-style-language/schema/raw/master/csl-citation.json"} </w:instrText>
      </w:r>
      <w:r w:rsidR="00C867BC">
        <w:rPr>
          <w:rFonts w:ascii="Times New Roman" w:hAnsi="Times New Roman" w:cs="Times New Roman"/>
          <w:sz w:val="24"/>
        </w:rPr>
        <w:fldChar w:fldCharType="separate"/>
      </w:r>
      <w:r w:rsidR="00D10525">
        <w:rPr>
          <w:rFonts w:ascii="Times New Roman" w:hAnsi="Times New Roman" w:cs="Times New Roman"/>
          <w:noProof/>
          <w:sz w:val="24"/>
        </w:rPr>
        <w:t>[4]</w:t>
      </w:r>
      <w:r w:rsidR="00C867BC">
        <w:rPr>
          <w:rFonts w:ascii="Times New Roman" w:hAnsi="Times New Roman" w:cs="Times New Roman"/>
          <w:sz w:val="24"/>
        </w:rPr>
        <w:fldChar w:fldCharType="end"/>
      </w:r>
    </w:p>
    <w:p w14:paraId="270D159B" w14:textId="77777777" w:rsidR="0079337C" w:rsidRDefault="00F64B34" w:rsidP="0079337C">
      <w:pPr>
        <w:spacing w:line="276" w:lineRule="auto"/>
        <w:ind w:left="284" w:firstLineChars="200" w:firstLine="480"/>
        <w:jc w:val="both"/>
        <w:rPr>
          <w:rFonts w:ascii="Times New Roman" w:hAnsi="Times New Roman" w:cs="Times New Roman"/>
          <w:b/>
          <w:bCs/>
          <w:sz w:val="24"/>
          <w:szCs w:val="32"/>
        </w:rPr>
      </w:pPr>
      <w:r w:rsidRPr="00F64B34">
        <w:rPr>
          <w:rFonts w:ascii="Times New Roman" w:hAnsi="Times New Roman" w:cs="Times New Roman"/>
          <w:sz w:val="24"/>
        </w:rPr>
        <w:t>Experimental results demonstrate that the frequency-domain masking strategy effectively enhances the model's generalization performance to a certain extent. By reducing the model's dependence on unstable frequency-domain features, this approach effectively boosts its cross-domain adaptability.</w:t>
      </w:r>
      <w:r w:rsidRPr="00F64B34">
        <w:rPr>
          <w:rFonts w:ascii="Times New Roman" w:hAnsi="Times New Roman" w:cs="Times New Roman"/>
          <w:b/>
          <w:bCs/>
          <w:sz w:val="24"/>
          <w:szCs w:val="32"/>
        </w:rPr>
        <w:t xml:space="preserve"> </w:t>
      </w:r>
    </w:p>
    <w:p w14:paraId="44B62735" w14:textId="60484B74" w:rsidR="008207B9" w:rsidRPr="0079337C" w:rsidRDefault="009C49D8" w:rsidP="0079337C">
      <w:pPr>
        <w:pStyle w:val="a9"/>
        <w:numPr>
          <w:ilvl w:val="0"/>
          <w:numId w:val="1"/>
        </w:numPr>
        <w:spacing w:line="276" w:lineRule="auto"/>
        <w:jc w:val="both"/>
        <w:rPr>
          <w:rFonts w:ascii="Times New Roman" w:hAnsi="Times New Roman" w:cs="Times New Roman"/>
          <w:b/>
          <w:bCs/>
          <w:sz w:val="32"/>
          <w:szCs w:val="32"/>
        </w:rPr>
      </w:pPr>
      <w:r w:rsidRPr="0079337C">
        <w:rPr>
          <w:rFonts w:ascii="Times New Roman" w:hAnsi="Times New Roman" w:cs="Times New Roman"/>
          <w:b/>
          <w:bCs/>
          <w:sz w:val="32"/>
          <w:szCs w:val="32"/>
        </w:rPr>
        <w:t>Introduction</w:t>
      </w:r>
    </w:p>
    <w:p w14:paraId="097E8A60" w14:textId="491F1178" w:rsidR="006E50C2" w:rsidRPr="00C867BC" w:rsidRDefault="006E50C2" w:rsidP="00C867BC">
      <w:pPr>
        <w:pStyle w:val="a9"/>
        <w:spacing w:line="276" w:lineRule="auto"/>
        <w:ind w:left="284" w:firstLineChars="200" w:firstLine="480"/>
        <w:jc w:val="both"/>
        <w:rPr>
          <w:rFonts w:ascii="Times New Roman" w:hAnsi="Times New Roman" w:cs="Times New Roman"/>
          <w:sz w:val="24"/>
        </w:rPr>
      </w:pPr>
      <w:r w:rsidRPr="006E50C2">
        <w:rPr>
          <w:rFonts w:ascii="Times New Roman" w:hAnsi="Times New Roman" w:cs="Times New Roman"/>
          <w:sz w:val="24"/>
        </w:rPr>
        <w:t>Deepfake content, as it propagates across the internet, typically undergoes various operations such as compression,</w:t>
      </w:r>
      <w:r w:rsidR="00D31206">
        <w:rPr>
          <w:rFonts w:ascii="Times New Roman" w:hAnsi="Times New Roman" w:cs="Times New Roman" w:hint="eastAsia"/>
          <w:sz w:val="24"/>
        </w:rPr>
        <w:t xml:space="preserve"> blu</w:t>
      </w:r>
      <w:r w:rsidR="00D31206">
        <w:rPr>
          <w:rFonts w:ascii="Times New Roman" w:hAnsi="Times New Roman" w:cs="Times New Roman"/>
          <w:sz w:val="24"/>
        </w:rPr>
        <w:t>rr</w:t>
      </w:r>
      <w:r w:rsidR="00D31206">
        <w:rPr>
          <w:rFonts w:ascii="Times New Roman" w:hAnsi="Times New Roman" w:cs="Times New Roman" w:hint="eastAsia"/>
          <w:sz w:val="24"/>
        </w:rPr>
        <w:t>i</w:t>
      </w:r>
      <w:r w:rsidR="00D31206">
        <w:rPr>
          <w:rFonts w:ascii="Times New Roman" w:hAnsi="Times New Roman" w:cs="Times New Roman"/>
          <w:sz w:val="24"/>
        </w:rPr>
        <w:t>ng,</w:t>
      </w:r>
      <w:r w:rsidRPr="006E50C2">
        <w:rPr>
          <w:rFonts w:ascii="Times New Roman" w:hAnsi="Times New Roman" w:cs="Times New Roman"/>
          <w:sz w:val="24"/>
        </w:rPr>
        <w:t xml:space="preserve"> scaling, and rotation—among which video compression is particularly prevalent. As noted by the </w:t>
      </w:r>
      <w:proofErr w:type="spellStart"/>
      <w:r w:rsidRPr="006E50C2">
        <w:rPr>
          <w:rFonts w:ascii="Times New Roman" w:hAnsi="Times New Roman" w:cs="Times New Roman"/>
          <w:sz w:val="24"/>
        </w:rPr>
        <w:t>FaceForensics</w:t>
      </w:r>
      <w:proofErr w:type="spellEnd"/>
      <w:r w:rsidRPr="006E50C2">
        <w:rPr>
          <w:rFonts w:ascii="Times New Roman" w:hAnsi="Times New Roman" w:cs="Times New Roman"/>
          <w:sz w:val="24"/>
        </w:rPr>
        <w:t>++ dataset, uncompressed raw video is relatively rare in real-world scenarios. Howev</w:t>
      </w:r>
      <w:r w:rsidRPr="00626F7D">
        <w:rPr>
          <w:rFonts w:ascii="Times New Roman" w:hAnsi="Times New Roman" w:cs="Times New Roman"/>
          <w:sz w:val="24"/>
        </w:rPr>
        <w:t>er, these operations significantly impact the frequency-domain distribution of images,</w:t>
      </w:r>
      <w:r w:rsidR="00626F7D" w:rsidRPr="00626F7D">
        <w:rPr>
          <w:rFonts w:ascii="Times New Roman" w:hAnsi="Times New Roman" w:cs="Times New Roman"/>
          <w:sz w:val="24"/>
        </w:rPr>
        <w:fldChar w:fldCharType="begin"/>
      </w:r>
      <w:r w:rsidR="00D10525">
        <w:rPr>
          <w:rFonts w:ascii="Times New Roman" w:hAnsi="Times New Roman" w:cs="Times New Roman"/>
          <w:sz w:val="24"/>
        </w:rPr>
        <w:instrText xml:space="preserve"> ADDIN ZOTERO_ITEM CSL_CITATION {"citationID":"YIHTqWiB","properties":{"formattedCitation":"[2]","plainCitation":"[2]","noteIndex":0},"citationItems":[{"id":188,"uris":["http://zotero.org/users/16602367/items/SX5WRHJ8"],"itemData":{"id":188,"type":"article","abstract":"Deep neural networks can generate images that are astonishingly realistic, so much so that it is often hard for humans to distinguish them from actual photos. These achievements have been largely made possible by Generative Adversarial Networks (GANs). While deep fake images have been thoroughly investigated in the image domain - a classical approach from the area of image forensics - an analysis in the frequency domain has been missing so far. In this paper, we address this shortcoming and our results reveal that in frequency space, GAN-generated images exhibit severe artifacts that can be easily identified. We perform a comprehensive analysis, showing that these artifacts are consistent across different neural network architectures, data sets, and resolutions. In a further investigation, we demonstrate that these artifacts are caused by upsampling operations found in all current GAN architectures, indicating a structural and fundamental problem in the way images are generated via GANs. Based on this analysis, we demonstrate how the frequency representation can be used to identify deep fake images in an automated way, surpassing state-of-the-art methods.","DOI":"10.48550/arXiv.2003.08685","note":"arXiv:2003.08685 [cs]","number":"arXiv:2003.08685","publisher":"arXiv","source":"arXiv.org","title":"Leveraging Frequency Analysis for Deep Fake Image Recognition","URL":"http://arxiv.org/abs/2003.08685","author":[{"family":"Frank","given":"Joel"},{"family":"Eisenhofer","given":"Thorsten"},{"family":"Schönherr","given":"Lea"},{"family":"Fischer","given":"Asja"},{"family":"Kolossa","given":"Dorothea"},{"family":"Holz","given":"Thorsten"}],"accessed":{"date-parts":[["2026",3,20]]},"issued":{"date-parts":[["2020",6,26]]}}}],"schema":"https://github.com/citation-style-language/schema/raw/master/csl-citation.json"} </w:instrText>
      </w:r>
      <w:r w:rsidR="00626F7D" w:rsidRPr="00626F7D">
        <w:rPr>
          <w:rFonts w:ascii="Times New Roman" w:hAnsi="Times New Roman" w:cs="Times New Roman"/>
          <w:sz w:val="24"/>
        </w:rPr>
        <w:fldChar w:fldCharType="separate"/>
      </w:r>
      <w:r w:rsidR="00D10525">
        <w:rPr>
          <w:rFonts w:ascii="Times New Roman" w:hAnsi="Times New Roman" w:cs="Times New Roman"/>
          <w:noProof/>
          <w:sz w:val="24"/>
        </w:rPr>
        <w:t>[2]</w:t>
      </w:r>
      <w:r w:rsidR="00626F7D" w:rsidRPr="00626F7D">
        <w:rPr>
          <w:rFonts w:ascii="Times New Roman" w:hAnsi="Times New Roman" w:cs="Times New Roman"/>
          <w:sz w:val="24"/>
        </w:rPr>
        <w:fldChar w:fldCharType="end"/>
      </w:r>
      <w:r w:rsidR="00DF5339">
        <w:rPr>
          <w:rFonts w:ascii="Times New Roman" w:hAnsi="Times New Roman" w:cs="Times New Roman"/>
          <w:sz w:val="24"/>
        </w:rPr>
        <w:fldChar w:fldCharType="begin"/>
      </w:r>
      <w:r w:rsidR="00DF5339">
        <w:rPr>
          <w:rFonts w:ascii="Times New Roman" w:hAnsi="Times New Roman" w:cs="Times New Roman"/>
          <w:sz w:val="24"/>
        </w:rPr>
        <w:instrText xml:space="preserve"> ADDIN ZOTERO_ITEM CSL_CITATION {"citationID":"TNpoTUqx","properties":{"formattedCitation":"[5]","plainCitation":"[5]","noteIndex":0},"citationItems":[{"id":214,"uris":["http://zotero.org/users/16602367/items/23MVGKKF"],"itemData":{"id":214,"type":"paper-conference","event-title":"Proceedings of the IEEE/CVF Conference on Computer Vision and Pattern Recognition","page":"8695-8704","source":"openaccess.thecvf.com","title":"CNN-Generated Images Are Surprisingly Easy to Spot... for Now","URL":"https://openaccess.thecvf.com/content_CVPR_2020/html/Wang_CNN-Generated_Images_Are_Surprisingly_Easy_to_Spot..._for_Now_CVPR_2020_paper.html","author":[{"family":"Wang","given":"Sheng-Yu"},{"family":"Wang","given":"Oliver"},{"family":"Zhang","given":"Richard"},{"family":"Owens","given":"Andrew"},{"family":"Efros","given":"Alexei A."}],"accessed":{"date-parts":[["2026",3,27]]},"issued":{"date-parts":[["2020"]]}}}],"schema":"https://github.com/citation-style-language/schema/raw/master/csl-citation.json"} </w:instrText>
      </w:r>
      <w:r w:rsidR="00DF5339">
        <w:rPr>
          <w:rFonts w:ascii="Times New Roman" w:hAnsi="Times New Roman" w:cs="Times New Roman"/>
          <w:sz w:val="24"/>
        </w:rPr>
        <w:fldChar w:fldCharType="separate"/>
      </w:r>
      <w:r w:rsidR="00DF5339">
        <w:rPr>
          <w:rFonts w:ascii="Times New Roman" w:hAnsi="Times New Roman" w:cs="Times New Roman"/>
          <w:noProof/>
          <w:sz w:val="24"/>
        </w:rPr>
        <w:t>[5]</w:t>
      </w:r>
      <w:r w:rsidR="00DF5339">
        <w:rPr>
          <w:rFonts w:ascii="Times New Roman" w:hAnsi="Times New Roman" w:cs="Times New Roman"/>
          <w:sz w:val="24"/>
        </w:rPr>
        <w:fldChar w:fldCharType="end"/>
      </w:r>
      <w:r w:rsidRPr="006E50C2">
        <w:rPr>
          <w:rFonts w:ascii="Times New Roman" w:hAnsi="Times New Roman" w:cs="Times New Roman"/>
          <w:sz w:val="24"/>
        </w:rPr>
        <w:t xml:space="preserve"> thereby posing a challenge to deepfake detection methods that rely on frequency-domain features.</w:t>
      </w:r>
      <w:r w:rsidR="00C867BC">
        <w:rPr>
          <w:rFonts w:ascii="Times New Roman" w:hAnsi="Times New Roman" w:cs="Times New Roman"/>
          <w:sz w:val="24"/>
        </w:rPr>
        <w:t xml:space="preserve"> </w:t>
      </w:r>
      <w:r w:rsidRPr="00C867BC">
        <w:rPr>
          <w:rFonts w:ascii="Times New Roman" w:hAnsi="Times New Roman" w:cs="Times New Roman"/>
          <w:sz w:val="24"/>
        </w:rPr>
        <w:t xml:space="preserve">Existing research indicates that, due to the </w:t>
      </w:r>
      <w:proofErr w:type="spellStart"/>
      <w:r w:rsidRPr="00C867BC">
        <w:rPr>
          <w:rFonts w:ascii="Times New Roman" w:hAnsi="Times New Roman" w:cs="Times New Roman"/>
          <w:sz w:val="24"/>
        </w:rPr>
        <w:t>upsampling</w:t>
      </w:r>
      <w:proofErr w:type="spellEnd"/>
      <w:r w:rsidRPr="00C867BC">
        <w:rPr>
          <w:rFonts w:ascii="Times New Roman" w:hAnsi="Times New Roman" w:cs="Times New Roman"/>
          <w:sz w:val="24"/>
        </w:rPr>
        <w:t xml:space="preserve"> processes inherent in generative models, synthetic images often exhibit grid patterns and high-frequency artifacts in the frequency domain; </w:t>
      </w:r>
      <w:r w:rsidR="00C867BC" w:rsidRPr="00C867BC">
        <w:rPr>
          <w:rFonts w:ascii="Times New Roman" w:hAnsi="Times New Roman" w:cs="Times New Roman"/>
          <w:sz w:val="24"/>
        </w:rPr>
        <w:fldChar w:fldCharType="begin"/>
      </w:r>
      <w:r w:rsidR="00D10525">
        <w:rPr>
          <w:rFonts w:ascii="Times New Roman" w:hAnsi="Times New Roman" w:cs="Times New Roman"/>
          <w:sz w:val="24"/>
        </w:rPr>
        <w:instrText xml:space="preserve"> ADDIN ZOTERO_ITEM CSL_CITATION {"citationID":"RoHoyTzm","properties":{"formattedCitation":"[2]","plainCitation":"[2]","noteIndex":0},"citationItems":[{"id":188,"uris":["http://zotero.org/users/16602367/items/SX5WRHJ8"],"itemData":{"id":188,"type":"article","abstract":"Deep neural networks can generate images that are astonishingly realistic, so much so that it is often hard for humans to distinguish them from actual photos. These achievements have been largely made possible by Generative Adversarial Networks (GANs). While deep fake images have been thoroughly investigated in the image domain - a classical approach from the area of image forensics - an analysis in the frequency domain has been missing so far. In this paper, we address this shortcoming and our results reveal that in frequency space, GAN-generated images exhibit severe artifacts that can be easily identified. We perform a comprehensive analysis, showing that these artifacts are consistent across different neural network architectures, data sets, and resolutions. In a further investigation, we demonstrate that these artifacts are caused by upsampling operations found in all current GAN architectures, indicating a structural and fundamental problem in the way images are generated via GANs. Based on this analysis, we demonstrate how the frequency representation can be used to identify deep fake images in an automated way, surpassing state-of-the-art methods.","DOI":"10.48550/arXiv.2003.08685","note":"arXiv:2003.08685 [cs]","number":"arXiv:2003.08685","publisher":"arXiv","source":"arXiv.org","title":"Leveraging Frequency Analysis for Deep Fake Image Recognition","URL":"http://arxiv.org/abs/2003.08685","author":[{"family":"Frank","given":"Joel"},{"family":"Eisenhofer","given":"Thorsten"},{"family":"Schönherr","given":"Lea"},{"family":"Fischer","given":"Asja"},{"family":"Kolossa","given":"Dorothea"},{"family":"Holz","given":"Thorsten"}],"accessed":{"date-parts":[["2026",3,20]]},"issued":{"date-parts":[["2020",6,26]]}}}],"schema":"https://github.com/citation-style-language/schema/raw/master/csl-citation.json"} </w:instrText>
      </w:r>
      <w:r w:rsidR="00C867BC" w:rsidRPr="00C867BC">
        <w:rPr>
          <w:rFonts w:ascii="Times New Roman" w:hAnsi="Times New Roman" w:cs="Times New Roman"/>
          <w:sz w:val="24"/>
        </w:rPr>
        <w:fldChar w:fldCharType="separate"/>
      </w:r>
      <w:r w:rsidR="00D10525">
        <w:rPr>
          <w:rFonts w:ascii="Times New Roman" w:hAnsi="Times New Roman" w:cs="Times New Roman"/>
          <w:noProof/>
          <w:sz w:val="24"/>
        </w:rPr>
        <w:t>[2]</w:t>
      </w:r>
      <w:r w:rsidR="00C867BC" w:rsidRPr="00C867BC">
        <w:rPr>
          <w:rFonts w:ascii="Times New Roman" w:hAnsi="Times New Roman" w:cs="Times New Roman"/>
          <w:sz w:val="24"/>
        </w:rPr>
        <w:fldChar w:fldCharType="end"/>
      </w:r>
      <w:r w:rsidRPr="00C867BC">
        <w:rPr>
          <w:rFonts w:ascii="Times New Roman" w:hAnsi="Times New Roman" w:cs="Times New Roman"/>
          <w:sz w:val="24"/>
        </w:rPr>
        <w:t xml:space="preserve">these characteristics have been widely utilized to distinguish between real and fake images. Nevertheless, during the video compression process, these high-frequency features are attenuated or redistributed, resulting in alterations to their intensity and spatial distribution. Since </w:t>
      </w:r>
      <w:r w:rsidRPr="00626F7D">
        <w:rPr>
          <w:rFonts w:ascii="Times New Roman" w:hAnsi="Times New Roman" w:cs="Times New Roman"/>
          <w:sz w:val="24"/>
        </w:rPr>
        <w:t>many detection models rely on these frequency-domain features during training, such alterations can lead to a significant decline in model performance when confronted with varying or unknown compression rates</w:t>
      </w:r>
      <w:r w:rsidR="00626F7D">
        <w:rPr>
          <w:rFonts w:ascii="Times New Roman" w:hAnsi="Times New Roman" w:cs="Times New Roman"/>
          <w:sz w:val="24"/>
        </w:rPr>
        <w:fldChar w:fldCharType="begin"/>
      </w:r>
      <w:r w:rsidR="00D10525">
        <w:rPr>
          <w:rFonts w:ascii="Times New Roman" w:hAnsi="Times New Roman" w:cs="Times New Roman"/>
          <w:sz w:val="24"/>
        </w:rPr>
        <w:instrText xml:space="preserve"> ADDIN ZOTERO_ITEM CSL_CITATION {"citationID":"750TWNAJ","properties":{"formattedCitation":"[3]","plainCitation":"[3]","noteIndex":0},"citationItems":[{"id":178,"uris":["http://zotero.org/users/16602367/items/L666R49T"],"itemData":{"id":178,"type":"article","abstract":"Universal deepfake detection aims to identify AI-generated images across a broad range of generative models, including unseen ones. This requires robust generalization to new and unseen deepfakes, which emerge frequently, while minimizing computational overhead to enable large-scale deepfake screening, a critical objective in the era of Green AI. In this work, we explore frequency-domain masking as a training strategy for deepfake detectors. Unlike traditional methods that rely heavily on spatial features or large-scale pretrained models, our approach introduces random masking and geometric transformations, with a focus on frequency masking due to its superior generalization properties. We demonstrate that frequency masking not only enhances detection accuracy across diverse generators but also maintains performance under significant model pruning, offering a scalable and resource-conscious solution. Our method achieves state-of-the-art generalization on GAN- and diffusion-generated image datasets and exhibits consistent robustness under structured pruning. These results highlight the potential of frequency-based masking as a practical step toward sustainable and generalizable deepfake detection. Code and models are available at https://github.com/chandlerbing65nm/FakeImageDetection.","DOI":"10.48550/arXiv.2512.08042","note":"arXiv:2512.08042 [cs]","number":"arXiv:2512.08042","publisher":"arXiv","source":"arXiv.org","title":"Towards Sustainable Universal Deepfake Detection with Frequency-Domain Masking","URL":"http://arxiv.org/abs/2512.08042","author":[{"family":"Doloriel","given":"Chandler Timm C."},{"family":"Ullah","given":"Habib"},{"family":"Liland","given":"Kristian Hovde"},{"family":"Machot","given":"Fadi Al"},{"family":"Cheung","given":"Ngai-Man"}],"accessed":{"date-parts":[["2026",3,2]]},"issued":{"date-parts":[["2026",2,3]]}}}],"schema":"https://github.com/citation-style-language/schema/raw/master/csl-citation.json"} </w:instrText>
      </w:r>
      <w:r w:rsidR="00626F7D">
        <w:rPr>
          <w:rFonts w:ascii="Times New Roman" w:hAnsi="Times New Roman" w:cs="Times New Roman"/>
          <w:sz w:val="24"/>
        </w:rPr>
        <w:fldChar w:fldCharType="separate"/>
      </w:r>
      <w:r w:rsidR="00D10525">
        <w:rPr>
          <w:rFonts w:ascii="Times New Roman" w:hAnsi="Times New Roman" w:cs="Times New Roman"/>
          <w:noProof/>
          <w:sz w:val="24"/>
        </w:rPr>
        <w:t>[3]</w:t>
      </w:r>
      <w:r w:rsidR="00626F7D">
        <w:rPr>
          <w:rFonts w:ascii="Times New Roman" w:hAnsi="Times New Roman" w:cs="Times New Roman"/>
          <w:sz w:val="24"/>
        </w:rPr>
        <w:fldChar w:fldCharType="end"/>
      </w:r>
      <w:r w:rsidRPr="00C867BC">
        <w:rPr>
          <w:rFonts w:ascii="Times New Roman" w:hAnsi="Times New Roman" w:cs="Times New Roman"/>
          <w:sz w:val="24"/>
        </w:rPr>
        <w:t xml:space="preserve">—manifesting as overfitting to </w:t>
      </w:r>
      <w:r w:rsidR="005129AE" w:rsidRPr="00C867BC">
        <w:rPr>
          <w:rFonts w:ascii="Times New Roman" w:hAnsi="Times New Roman" w:cs="Times New Roman"/>
          <w:sz w:val="24"/>
        </w:rPr>
        <w:t>frequency</w:t>
      </w:r>
      <w:r w:rsidRPr="00C867BC">
        <w:rPr>
          <w:rFonts w:ascii="Times New Roman" w:hAnsi="Times New Roman" w:cs="Times New Roman"/>
          <w:sz w:val="24"/>
        </w:rPr>
        <w:t xml:space="preserve"> features under specific compression conditions and a lack of cross-domain </w:t>
      </w:r>
      <w:r w:rsidRPr="00C867BC">
        <w:rPr>
          <w:rFonts w:ascii="Times New Roman" w:hAnsi="Times New Roman" w:cs="Times New Roman"/>
          <w:sz w:val="24"/>
        </w:rPr>
        <w:lastRenderedPageBreak/>
        <w:t>generalization capability.</w:t>
      </w:r>
    </w:p>
    <w:p w14:paraId="568F40AB" w14:textId="77777777" w:rsidR="006E50C2" w:rsidRPr="006E50C2" w:rsidRDefault="006E50C2" w:rsidP="00C867BC">
      <w:pPr>
        <w:pStyle w:val="a9"/>
        <w:spacing w:line="276" w:lineRule="auto"/>
        <w:ind w:left="284" w:firstLineChars="200" w:firstLine="480"/>
        <w:jc w:val="both"/>
        <w:rPr>
          <w:rFonts w:ascii="Times New Roman" w:hAnsi="Times New Roman" w:cs="Times New Roman"/>
          <w:sz w:val="24"/>
        </w:rPr>
      </w:pPr>
    </w:p>
    <w:p w14:paraId="50B0B803" w14:textId="4B2FCB7B" w:rsidR="006E50C2" w:rsidRPr="006E50C2" w:rsidRDefault="006E50C2" w:rsidP="00C867BC">
      <w:pPr>
        <w:pStyle w:val="a9"/>
        <w:spacing w:line="276" w:lineRule="auto"/>
        <w:ind w:left="284" w:firstLineChars="200" w:firstLine="480"/>
        <w:jc w:val="both"/>
        <w:rPr>
          <w:rFonts w:ascii="Times New Roman" w:hAnsi="Times New Roman" w:cs="Times New Roman"/>
          <w:sz w:val="24"/>
        </w:rPr>
      </w:pPr>
      <w:r w:rsidRPr="006E50C2">
        <w:rPr>
          <w:rFonts w:ascii="Times New Roman" w:hAnsi="Times New Roman" w:cs="Times New Roman"/>
          <w:sz w:val="24"/>
        </w:rPr>
        <w:t xml:space="preserve">Although existing studies have examined the role of frequency-domain features in deepfake detection, there remains a lack of systematic analysis regarding whether the </w:t>
      </w:r>
      <w:r w:rsidR="005129AE">
        <w:rPr>
          <w:rFonts w:ascii="Times New Roman" w:hAnsi="Times New Roman" w:cs="Times New Roman"/>
          <w:sz w:val="24"/>
        </w:rPr>
        <w:t>frequency</w:t>
      </w:r>
      <w:r w:rsidRPr="006E50C2">
        <w:rPr>
          <w:rFonts w:ascii="Times New Roman" w:hAnsi="Times New Roman" w:cs="Times New Roman"/>
          <w:sz w:val="24"/>
        </w:rPr>
        <w:t xml:space="preserve"> changes induced by compression constitute a "domain shift," and to what extent such changes impact model performance. Furthermore, current methods often directly utilize frequency-domain features for classification, while rarely exploring strategies to mitigate the model's reliance on unstable </w:t>
      </w:r>
      <w:r w:rsidR="005129AE">
        <w:rPr>
          <w:rFonts w:ascii="Times New Roman" w:hAnsi="Times New Roman" w:cs="Times New Roman"/>
          <w:sz w:val="24"/>
        </w:rPr>
        <w:t>frequency</w:t>
      </w:r>
      <w:r w:rsidRPr="006E50C2">
        <w:rPr>
          <w:rFonts w:ascii="Times New Roman" w:hAnsi="Times New Roman" w:cs="Times New Roman"/>
          <w:sz w:val="24"/>
        </w:rPr>
        <w:t xml:space="preserve"> features in order to enhance its robustness.</w:t>
      </w:r>
    </w:p>
    <w:p w14:paraId="26902767" w14:textId="77777777" w:rsidR="006E50C2" w:rsidRPr="006E50C2" w:rsidRDefault="006E50C2" w:rsidP="00C867BC">
      <w:pPr>
        <w:pStyle w:val="a9"/>
        <w:spacing w:line="276" w:lineRule="auto"/>
        <w:ind w:left="284" w:firstLineChars="200" w:firstLine="480"/>
        <w:jc w:val="both"/>
        <w:rPr>
          <w:rFonts w:ascii="Times New Roman" w:hAnsi="Times New Roman" w:cs="Times New Roman"/>
          <w:sz w:val="24"/>
        </w:rPr>
      </w:pPr>
    </w:p>
    <w:p w14:paraId="03446BDE" w14:textId="60E3EDBB" w:rsidR="006E50C2" w:rsidRPr="006E50C2" w:rsidRDefault="006E50C2" w:rsidP="00C867BC">
      <w:pPr>
        <w:pStyle w:val="a9"/>
        <w:spacing w:line="276" w:lineRule="auto"/>
        <w:ind w:left="284" w:firstLineChars="200" w:firstLine="480"/>
        <w:jc w:val="both"/>
        <w:rPr>
          <w:rFonts w:ascii="Times New Roman" w:hAnsi="Times New Roman" w:cs="Times New Roman"/>
          <w:sz w:val="24"/>
        </w:rPr>
      </w:pPr>
      <w:r w:rsidRPr="006E50C2">
        <w:rPr>
          <w:rFonts w:ascii="Times New Roman" w:hAnsi="Times New Roman" w:cs="Times New Roman"/>
          <w:sz w:val="24"/>
        </w:rPr>
        <w:t xml:space="preserve">Addressing the aforementioned issues, this paper focuses on two core research questions: (1) Can the frequency-domain changes introduced by video compression be characterized as a form of domain shift, and in which specific frequency regions are these changes primarily concentrated? (2) Building upon this, is it possible to enhance a model's generalization capability across varying compression conditions by reducing its reliance on specific </w:t>
      </w:r>
      <w:r w:rsidR="005129AE">
        <w:rPr>
          <w:rFonts w:ascii="Times New Roman" w:hAnsi="Times New Roman" w:cs="Times New Roman"/>
          <w:sz w:val="24"/>
        </w:rPr>
        <w:t>frequency</w:t>
      </w:r>
      <w:r w:rsidRPr="006E50C2">
        <w:rPr>
          <w:rFonts w:ascii="Times New Roman" w:hAnsi="Times New Roman" w:cs="Times New Roman"/>
          <w:sz w:val="24"/>
        </w:rPr>
        <w:t xml:space="preserve"> features?</w:t>
      </w:r>
    </w:p>
    <w:p w14:paraId="72EAE821" w14:textId="77777777" w:rsidR="006E50C2" w:rsidRPr="006E50C2" w:rsidRDefault="006E50C2" w:rsidP="00C867BC">
      <w:pPr>
        <w:pStyle w:val="a9"/>
        <w:spacing w:line="276" w:lineRule="auto"/>
        <w:ind w:left="284" w:firstLineChars="200" w:firstLine="480"/>
        <w:jc w:val="both"/>
        <w:rPr>
          <w:rFonts w:ascii="Times New Roman" w:hAnsi="Times New Roman" w:cs="Times New Roman"/>
          <w:sz w:val="24"/>
        </w:rPr>
      </w:pPr>
    </w:p>
    <w:p w14:paraId="38D83AF1" w14:textId="3D9760D3" w:rsidR="006E50C2" w:rsidRPr="006E50C2" w:rsidRDefault="006E50C2" w:rsidP="00C867BC">
      <w:pPr>
        <w:pStyle w:val="a9"/>
        <w:spacing w:line="276" w:lineRule="auto"/>
        <w:ind w:left="284" w:firstLineChars="200" w:firstLine="480"/>
        <w:jc w:val="both"/>
        <w:rPr>
          <w:rFonts w:ascii="Times New Roman" w:hAnsi="Times New Roman" w:cs="Times New Roman"/>
          <w:sz w:val="24"/>
        </w:rPr>
      </w:pPr>
      <w:r w:rsidRPr="006E50C2">
        <w:rPr>
          <w:rFonts w:ascii="Times New Roman" w:hAnsi="Times New Roman" w:cs="Times New Roman"/>
          <w:sz w:val="24"/>
        </w:rPr>
        <w:t xml:space="preserve">To this end, utilizing the </w:t>
      </w:r>
      <w:proofErr w:type="spellStart"/>
      <w:r w:rsidRPr="006E50C2">
        <w:rPr>
          <w:rFonts w:ascii="Times New Roman" w:hAnsi="Times New Roman" w:cs="Times New Roman"/>
          <w:sz w:val="24"/>
        </w:rPr>
        <w:t>FaceForensics</w:t>
      </w:r>
      <w:proofErr w:type="spellEnd"/>
      <w:r w:rsidRPr="006E50C2">
        <w:rPr>
          <w:rFonts w:ascii="Times New Roman" w:hAnsi="Times New Roman" w:cs="Times New Roman"/>
          <w:sz w:val="24"/>
        </w:rPr>
        <w:t xml:space="preserve"> dataset, we established an experimental framework encompassing data under various conditions—specifically "original" (uncompressed), CRF28, CRF35, and a "mixed compression" setting—to systematically evaluate the classification performance (e.g., ACC, AUC) and cross-compression generalization capabilities of models under different training strategies. Concurrently, we </w:t>
      </w:r>
      <w:r w:rsidRPr="00C867BC">
        <w:rPr>
          <w:rFonts w:ascii="Times New Roman" w:hAnsi="Times New Roman" w:cs="Times New Roman"/>
          <w:sz w:val="24"/>
        </w:rPr>
        <w:t>introduced a frequency masking technique to analyze its efficacy in mitigating the models' reliance on specific frequency-domain features.</w:t>
      </w:r>
      <w:r w:rsidR="00C867BC" w:rsidRPr="00C867BC">
        <w:rPr>
          <w:rFonts w:ascii="Times New Roman" w:hAnsi="Times New Roman" w:cs="Times New Roman"/>
          <w:sz w:val="24"/>
        </w:rPr>
        <w:fldChar w:fldCharType="begin"/>
      </w:r>
      <w:r w:rsidR="00D10525">
        <w:rPr>
          <w:rFonts w:ascii="Times New Roman" w:hAnsi="Times New Roman" w:cs="Times New Roman"/>
          <w:sz w:val="24"/>
        </w:rPr>
        <w:instrText xml:space="preserve"> ADDIN ZOTERO_ITEM CSL_CITATION {"citationID":"LIufFRRS","properties":{"formattedCitation":"[3]","plainCitation":"[3]","noteIndex":0},"citationItems":[{"id":178,"uris":["http://zotero.org/users/16602367/items/L666R49T"],"itemData":{"id":178,"type":"article","abstract":"Universal deepfake detection aims to identify AI-generated images across a broad range of generative models, including unseen ones. This requires robust generalization to new and unseen deepfakes, which emerge frequently, while minimizing computational overhead to enable large-scale deepfake screening, a critical objective in the era of Green AI. In this work, we explore frequency-domain masking as a training strategy for deepfake detectors. Unlike traditional methods that rely heavily on spatial features or large-scale pretrained models, our approach introduces random masking and geometric transformations, with a focus on frequency masking due to its superior generalization properties. We demonstrate that frequency masking not only enhances detection accuracy across diverse generators but also maintains performance under significant model pruning, offering a scalable and resource-conscious solution. Our method achieves state-of-the-art generalization on GAN- and diffusion-generated image datasets and exhibits consistent robustness under structured pruning. These results highlight the potential of frequency-based masking as a practical step toward sustainable and generalizable deepfake detection. Code and models are available at https://github.com/chandlerbing65nm/FakeImageDetection.","DOI":"10.48550/arXiv.2512.08042","note":"arXiv:2512.08042 [cs]","number":"arXiv:2512.08042","publisher":"arXiv","source":"arXiv.org","title":"Towards Sustainable Universal Deepfake Detection with Frequency-Domain Masking","URL":"http://arxiv.org/abs/2512.08042","author":[{"family":"Doloriel","given":"Chandler Timm C."},{"family":"Ullah","given":"Habib"},{"family":"Liland","given":"Kristian Hovde"},{"family":"Machot","given":"Fadi Al"},{"family":"Cheung","given":"Ngai-Man"}],"accessed":{"date-parts":[["2026",3,2]]},"issued":{"date-parts":[["2026",2,3]]}}}],"schema":"https://github.com/citation-style-language/schema/raw/master/csl-citation.json"} </w:instrText>
      </w:r>
      <w:r w:rsidR="00C867BC" w:rsidRPr="00C867BC">
        <w:rPr>
          <w:rFonts w:ascii="Times New Roman" w:hAnsi="Times New Roman" w:cs="Times New Roman"/>
          <w:sz w:val="24"/>
        </w:rPr>
        <w:fldChar w:fldCharType="separate"/>
      </w:r>
      <w:r w:rsidR="00D10525">
        <w:rPr>
          <w:rFonts w:ascii="Times New Roman" w:hAnsi="Times New Roman" w:cs="Times New Roman"/>
          <w:noProof/>
          <w:sz w:val="24"/>
        </w:rPr>
        <w:t>[3]</w:t>
      </w:r>
      <w:r w:rsidR="00C867BC" w:rsidRPr="00C867BC">
        <w:rPr>
          <w:rFonts w:ascii="Times New Roman" w:hAnsi="Times New Roman" w:cs="Times New Roman"/>
          <w:sz w:val="24"/>
        </w:rPr>
        <w:fldChar w:fldCharType="end"/>
      </w:r>
      <w:r w:rsidRPr="006E50C2">
        <w:rPr>
          <w:rFonts w:ascii="Times New Roman" w:hAnsi="Times New Roman" w:cs="Times New Roman"/>
          <w:sz w:val="24"/>
        </w:rPr>
        <w:t xml:space="preserve"> The main contributions of this paper are as follows:</w:t>
      </w:r>
    </w:p>
    <w:p w14:paraId="5A5A112E" w14:textId="77777777" w:rsidR="006E50C2" w:rsidRPr="006E50C2" w:rsidRDefault="006E50C2" w:rsidP="00C867BC">
      <w:pPr>
        <w:pStyle w:val="a9"/>
        <w:spacing w:line="276" w:lineRule="auto"/>
        <w:ind w:left="284" w:firstLineChars="200" w:firstLine="480"/>
        <w:jc w:val="both"/>
        <w:rPr>
          <w:rFonts w:ascii="Times New Roman" w:hAnsi="Times New Roman" w:cs="Times New Roman"/>
          <w:sz w:val="24"/>
        </w:rPr>
      </w:pPr>
      <w:r w:rsidRPr="006E50C2">
        <w:rPr>
          <w:rFonts w:ascii="Times New Roman" w:hAnsi="Times New Roman" w:cs="Times New Roman"/>
          <w:sz w:val="24"/>
        </w:rPr>
        <w:t xml:space="preserve">(1) We systematically analyze the impact of video compression on Deepfake detection models from a frequency-domain perspective, verifying that its underlying cause can be attributed to domain </w:t>
      </w:r>
      <w:proofErr w:type="gramStart"/>
      <w:r w:rsidRPr="006E50C2">
        <w:rPr>
          <w:rFonts w:ascii="Times New Roman" w:hAnsi="Times New Roman" w:cs="Times New Roman"/>
          <w:sz w:val="24"/>
        </w:rPr>
        <w:t>shift;</w:t>
      </w:r>
      <w:proofErr w:type="gramEnd"/>
    </w:p>
    <w:p w14:paraId="4C52058D" w14:textId="77777777" w:rsidR="006E50C2" w:rsidRPr="006E50C2" w:rsidRDefault="006E50C2" w:rsidP="00C867BC">
      <w:pPr>
        <w:pStyle w:val="a9"/>
        <w:spacing w:line="276" w:lineRule="auto"/>
        <w:ind w:left="284" w:firstLineChars="200" w:firstLine="480"/>
        <w:jc w:val="both"/>
        <w:rPr>
          <w:rFonts w:ascii="Times New Roman" w:hAnsi="Times New Roman" w:cs="Times New Roman"/>
          <w:sz w:val="24"/>
        </w:rPr>
      </w:pPr>
      <w:r w:rsidRPr="006E50C2">
        <w:rPr>
          <w:rFonts w:ascii="Times New Roman" w:hAnsi="Times New Roman" w:cs="Times New Roman"/>
          <w:sz w:val="24"/>
        </w:rPr>
        <w:t xml:space="preserve">(2) By comparing training with single-type compression against training with mixed compression, we reveal that the performance degradation induced by compression stems primarily from distributional shifts rather than the loss of discriminative </w:t>
      </w:r>
      <w:proofErr w:type="gramStart"/>
      <w:r w:rsidRPr="006E50C2">
        <w:rPr>
          <w:rFonts w:ascii="Times New Roman" w:hAnsi="Times New Roman" w:cs="Times New Roman"/>
          <w:sz w:val="24"/>
        </w:rPr>
        <w:t>information;</w:t>
      </w:r>
      <w:proofErr w:type="gramEnd"/>
    </w:p>
    <w:p w14:paraId="5964A3FB" w14:textId="77777777" w:rsidR="00C42A04" w:rsidRDefault="00C42A04" w:rsidP="006E50C2">
      <w:pPr>
        <w:pStyle w:val="a9"/>
        <w:spacing w:line="276" w:lineRule="auto"/>
        <w:ind w:left="360"/>
        <w:jc w:val="both"/>
        <w:rPr>
          <w:rFonts w:ascii="Times New Roman" w:hAnsi="Times New Roman" w:cs="Times New Roman"/>
          <w:sz w:val="24"/>
        </w:rPr>
      </w:pPr>
    </w:p>
    <w:p w14:paraId="7B9146DD" w14:textId="77777777" w:rsidR="002C58D6" w:rsidRDefault="002C58D6" w:rsidP="006E50C2">
      <w:pPr>
        <w:pStyle w:val="a9"/>
        <w:spacing w:line="276" w:lineRule="auto"/>
        <w:ind w:left="360"/>
        <w:jc w:val="both"/>
        <w:rPr>
          <w:rFonts w:ascii="Times New Roman" w:hAnsi="Times New Roman" w:cs="Times New Roman" w:hint="eastAsia"/>
          <w:sz w:val="24"/>
        </w:rPr>
      </w:pPr>
    </w:p>
    <w:p w14:paraId="0DCC2F8F" w14:textId="77777777" w:rsidR="00C867BC" w:rsidRDefault="00C867BC" w:rsidP="002636B4">
      <w:pPr>
        <w:spacing w:line="276" w:lineRule="auto"/>
        <w:jc w:val="both"/>
        <w:rPr>
          <w:rFonts w:ascii="Times New Roman" w:hAnsi="Times New Roman" w:cs="Times New Roman"/>
          <w:sz w:val="24"/>
        </w:rPr>
      </w:pPr>
    </w:p>
    <w:p w14:paraId="2FF96267" w14:textId="77777777" w:rsidR="00C867BC" w:rsidRDefault="00C867BC" w:rsidP="002636B4">
      <w:pPr>
        <w:spacing w:line="276" w:lineRule="auto"/>
        <w:jc w:val="both"/>
        <w:rPr>
          <w:rFonts w:ascii="Times New Roman" w:hAnsi="Times New Roman" w:cs="Times New Roman"/>
          <w:sz w:val="24"/>
        </w:rPr>
      </w:pPr>
    </w:p>
    <w:p w14:paraId="04E2DD12" w14:textId="77777777" w:rsidR="002C58D6" w:rsidRDefault="002C58D6" w:rsidP="002636B4">
      <w:pPr>
        <w:spacing w:line="276" w:lineRule="auto"/>
        <w:jc w:val="both"/>
        <w:rPr>
          <w:rFonts w:ascii="Times New Roman" w:hAnsi="Times New Roman" w:cs="Times New Roman" w:hint="eastAsia"/>
          <w:sz w:val="24"/>
        </w:rPr>
      </w:pPr>
    </w:p>
    <w:p w14:paraId="44560997" w14:textId="6D494C1A" w:rsidR="002636B4" w:rsidRDefault="009C49D8" w:rsidP="002636B4">
      <w:pPr>
        <w:spacing w:line="276" w:lineRule="auto"/>
        <w:jc w:val="both"/>
        <w:rPr>
          <w:rFonts w:ascii="Times New Roman" w:hAnsi="Times New Roman" w:cs="Times New Roman" w:hint="eastAsia"/>
          <w:b/>
          <w:bCs/>
          <w:sz w:val="28"/>
          <w:szCs w:val="28"/>
        </w:rPr>
      </w:pPr>
      <w:r>
        <w:rPr>
          <w:rFonts w:ascii="Times New Roman" w:hAnsi="Times New Roman" w:cs="Times New Roman"/>
          <w:sz w:val="24"/>
        </w:rPr>
        <w:br/>
      </w:r>
      <w:r w:rsidRPr="00734627">
        <w:rPr>
          <w:rFonts w:ascii="Times New Roman" w:hAnsi="Times New Roman" w:cs="Times New Roman"/>
          <w:b/>
          <w:bCs/>
          <w:sz w:val="32"/>
          <w:szCs w:val="32"/>
        </w:rPr>
        <w:lastRenderedPageBreak/>
        <w:t>2. Related Work</w:t>
      </w:r>
      <w:r>
        <w:rPr>
          <w:rFonts w:ascii="Times New Roman" w:hAnsi="Times New Roman" w:cs="Times New Roman"/>
          <w:sz w:val="24"/>
        </w:rPr>
        <w:br/>
      </w:r>
      <w:r w:rsidRPr="00734627">
        <w:rPr>
          <w:rFonts w:ascii="Times New Roman" w:hAnsi="Times New Roman" w:cs="Times New Roman"/>
          <w:b/>
          <w:bCs/>
          <w:sz w:val="28"/>
          <w:szCs w:val="28"/>
        </w:rPr>
        <w:t>2.1 Frequency-based detection</w:t>
      </w:r>
    </w:p>
    <w:p w14:paraId="3B404F1E" w14:textId="392DD705" w:rsidR="002636B4" w:rsidRPr="002636B4" w:rsidRDefault="00D10525" w:rsidP="002636B4">
      <w:pPr>
        <w:spacing w:line="276" w:lineRule="auto"/>
        <w:ind w:left="284" w:firstLineChars="200" w:firstLine="480"/>
        <w:jc w:val="both"/>
        <w:rPr>
          <w:rFonts w:ascii="Times New Roman" w:hAnsi="Times New Roman" w:cs="Times New Roman"/>
          <w:sz w:val="24"/>
        </w:rPr>
      </w:pPr>
      <w:r w:rsidRPr="00D10525">
        <w:rPr>
          <w:rFonts w:ascii="Times New Roman" w:hAnsi="Times New Roman" w:cs="Times New Roman"/>
          <w:sz w:val="24"/>
        </w:rPr>
        <w:t>Early deepfake detection methods mainly rely on convolutional neural networks (CNNs) to capture visual artifacts.</w:t>
      </w:r>
      <w:r>
        <w:rPr>
          <w:rFonts w:ascii="Times New Roman" w:hAnsi="Times New Roman" w:cs="Times New Roman"/>
          <w:sz w:val="24"/>
        </w:rPr>
        <w:fldChar w:fldCharType="begin"/>
      </w:r>
      <w:r w:rsidR="00DF5339">
        <w:rPr>
          <w:rFonts w:ascii="Times New Roman" w:hAnsi="Times New Roman" w:cs="Times New Roman"/>
          <w:sz w:val="24"/>
        </w:rPr>
        <w:instrText xml:space="preserve"> ADDIN ZOTERO_ITEM CSL_CITATION {"citationID":"rfAO6zsu","properties":{"formattedCitation":"[6]","plainCitation":"[6]","noteIndex":0},"citationItems":[{"id":206,"uris":["http://zotero.org/users/16602367/items/2ELLWWCY"],"itemData":{"id":206,"type":"paper-conference","abstract":"The rapid progress in synthetic image generation and manipulation has now come to a point where it raises significant concerns for the implications towards society. At best, this leads to a loss of trust in digital content, but could potentially cause further harm by spreading false information or fake news. This paper examines the realism of state-ofthe-art image manipulations, and how difﬁcult it is to detect them, either automatically or by humans.","container-title":"2019 IEEE/CVF International Conference on Computer Vision (ICCV)","DOI":"10.1109/ICCV.2019.00009","event-title":"2019 IEEE/CVF International Conference on Computer Vision (ICCV)","ISBN":"978-1-7281-4803-8","language":"en","license":"https://ieeexplore.ieee.org/Xplorehelp/downloads/license-information/IEEE.html","page":"1-11","publisher":"IEEE","publisher-place":"Seoul, Korea (South)","source":"DOI.org (Crossref)","title":"FaceForensics++: Learning to Detect Manipulated Facial Images","title-short":"FaceForensics++","URL":"https://ieeexplore.ieee.org/document/9010912/","author":[{"family":"Rossler","given":"Andreas"},{"family":"Cozzolino","given":"Davide"},{"family":"Verdoliva","given":"Luisa"},{"family":"Riess","given":"Christian"},{"family":"Thies","given":"Justus"},{"family":"Niessner","given":"Matthias"}],"accessed":{"date-parts":[["2026",3,27]]},"issued":{"date-parts":[["2019",10]]}}}],"schema":"https://github.com/citation-style-language/schema/raw/master/csl-citation.json"} </w:instrText>
      </w:r>
      <w:r>
        <w:rPr>
          <w:rFonts w:ascii="Times New Roman" w:hAnsi="Times New Roman" w:cs="Times New Roman"/>
          <w:sz w:val="24"/>
        </w:rPr>
        <w:fldChar w:fldCharType="separate"/>
      </w:r>
      <w:r w:rsidR="00DF5339">
        <w:rPr>
          <w:rFonts w:ascii="Times New Roman" w:hAnsi="Times New Roman" w:cs="Times New Roman"/>
          <w:noProof/>
          <w:sz w:val="24"/>
        </w:rPr>
        <w:t>[6]</w:t>
      </w:r>
      <w:r>
        <w:rPr>
          <w:rFonts w:ascii="Times New Roman" w:hAnsi="Times New Roman" w:cs="Times New Roman"/>
          <w:sz w:val="24"/>
        </w:rPr>
        <w:fldChar w:fldCharType="end"/>
      </w:r>
      <w:r>
        <w:rPr>
          <w:rFonts w:ascii="Times New Roman" w:hAnsi="Times New Roman" w:cs="Times New Roman"/>
          <w:sz w:val="24"/>
        </w:rPr>
        <w:fldChar w:fldCharType="begin"/>
      </w:r>
      <w:r w:rsidR="00DF5339">
        <w:rPr>
          <w:rFonts w:ascii="Times New Roman" w:hAnsi="Times New Roman" w:cs="Times New Roman"/>
          <w:sz w:val="24"/>
        </w:rPr>
        <w:instrText xml:space="preserve"> ADDIN ZOTERO_ITEM CSL_CITATION {"citationID":"JsNfjYsb","properties":{"formattedCitation":"[7]","plainCitation":"[7]","noteIndex":0},"citationItems":[{"id":111,"uris":["http://zotero.org/users/16602367/items/6V3IP9DS"],"itemData":{"id":111,"type":"paper-conference","abstract":"This paper presents a method to automatically and efficiently detect face tampering in videos, and particularly focuses on two recent techniques used to generate hyper-realistic forged videos: Deepfake and Face2Face. Traditional image forensics techniques are usually not well suited to videos due to the compression that strongly degrades the data. Thus, this paper follows a deep learning approach and presents two networks, both with a low number of layers to focus on the mesoscopic properties of images. We evaluate those fast networks on both an existing dataset and a dataset we have constituted from online videos. The tests demonstrate a very successful detection rate with more than 98% for Deepfake and 95% for Face2Face.","container-title":"2018 IEEE International Workshop on Information Forensics and Security (WIFS)","DOI":"10.1109/WIFS.2018.8630761","note":"arXiv:1809.00888 [cs]","page":"1-7","source":"arXiv.org","title":"MesoNet: a Compact Facial Video Forgery Detection Network","title-short":"MesoNet","URL":"http://arxiv.org/abs/1809.00888","author":[{"family":"Afchar","given":"Darius"},{"family":"Nozick","given":"Vincent"},{"family":"Yamagishi","given":"Junichi"},{"family":"Echizen","given":"Isao"}],"accessed":{"date-parts":[["2025",5,7]]},"issued":{"date-parts":[["2018",12]]}}}],"schema":"https://github.com/citation-style-language/schema/raw/master/csl-citation.json"} </w:instrText>
      </w:r>
      <w:r>
        <w:rPr>
          <w:rFonts w:ascii="Times New Roman" w:hAnsi="Times New Roman" w:cs="Times New Roman"/>
          <w:sz w:val="24"/>
        </w:rPr>
        <w:fldChar w:fldCharType="separate"/>
      </w:r>
      <w:r w:rsidR="00DF5339">
        <w:rPr>
          <w:rFonts w:ascii="Times New Roman" w:hAnsi="Times New Roman" w:cs="Times New Roman"/>
          <w:noProof/>
          <w:sz w:val="24"/>
        </w:rPr>
        <w:t>[7]</w:t>
      </w:r>
      <w:r>
        <w:rPr>
          <w:rFonts w:ascii="Times New Roman" w:hAnsi="Times New Roman" w:cs="Times New Roman"/>
          <w:sz w:val="24"/>
        </w:rPr>
        <w:fldChar w:fldCharType="end"/>
      </w:r>
      <w:r w:rsidRPr="00D10525">
        <w:rPr>
          <w:rFonts w:ascii="Times New Roman" w:hAnsi="Times New Roman" w:cs="Times New Roman"/>
          <w:sz w:val="24"/>
        </w:rPr>
        <w:t xml:space="preserve"> </w:t>
      </w:r>
      <w:r w:rsidR="002636B4" w:rsidRPr="002636B4">
        <w:rPr>
          <w:rFonts w:ascii="Times New Roman" w:hAnsi="Times New Roman" w:cs="Times New Roman"/>
          <w:sz w:val="24"/>
        </w:rPr>
        <w:t xml:space="preserve">Given the </w:t>
      </w:r>
      <w:proofErr w:type="spellStart"/>
      <w:r w:rsidR="002636B4" w:rsidRPr="002636B4">
        <w:rPr>
          <w:rFonts w:ascii="Times New Roman" w:hAnsi="Times New Roman" w:cs="Times New Roman"/>
          <w:sz w:val="24"/>
        </w:rPr>
        <w:t>upsampling</w:t>
      </w:r>
      <w:proofErr w:type="spellEnd"/>
      <w:r w:rsidR="002636B4" w:rsidRPr="002636B4">
        <w:rPr>
          <w:rFonts w:ascii="Times New Roman" w:hAnsi="Times New Roman" w:cs="Times New Roman"/>
          <w:sz w:val="24"/>
        </w:rPr>
        <w:t xml:space="preserve"> techniques employed by generative models—methods that populate intermediate pixels via interpolation to produce high-resolution images from low-resolution sources—the inserted pixels do not always perfectly adhere to the natural statistical variations observed in real-world imagery. Consequently, the frequency spectra of generated images often exhibit periodic structures unique to the specific generative model used. For instance, in a study comparing the Discrete Cosine Transform (DCT) spectra of natural and generated images</w:t>
      </w:r>
      <w:r w:rsidR="00044BEB">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{"citationID":"ssyligrD","properties":{"formattedCitation":"[2]","plainCitation":"[2]","noteIndex":0},"citationItems":[{"id":188,"uris":["http://zotero.org/users/16602367/items/SX5WRHJ8"],"itemData":{"id":188,"type":"article","abstract":"Deep neural networks can generate images that are astonishingly realistic, so much so that it is often hard for humans to distinguish them from actual photos. These achievements have been largely made possible by Generative Adversarial Networks (GANs). While deep fake images have been thoroughly investigated in the image domain - a classical approach from the area of image forensics - an analysis in the frequency domain has been missing so far. In this paper, we address this shortcoming and our results reveal that in frequency space, GAN-generated images exhibit severe artifacts that can be easily identified. We perform a comprehensive analysis, showing that these artifacts are consistent across different neural network architectures, data sets, and resolutions. In a further investigation, we demonstrate that these artifacts are caused by upsampling operations found in all current GAN architectures, indicating a structural and fundamental problem in the way images are generated via GANs. Based on this analysis, we demonstrate how the frequency representation can be used to identify deep fake images in an automated way, surpassing state-of-the-art methods.","DOI":"10.48550/arXiv.2003.08685","note":"arXiv:2003.08685 [cs]","number":"arXiv:2003.08685","publisher":"arXiv","source":"arXiv.org","title":"Leveraging Frequency Analysis for Deep Fake Image Recognition","URL":"http://arxiv.org/abs/2003.08685","author":[{"family":"Frank","given":"Joel"},{"family":"Eisenhofer","given":"Thorsten"},{"family":"Schönherr","given":"Lea"},{"family":"Fischer","given":"Asja"},{"family":"Kolossa","given":"Dorothea"},{"family":"Holz","given":"Thorsten"}],"accessed":{"date-parts":[["2026",3,20]]},"issued":{"date-parts":[["2020",6,26]]}}}],"schema":"https://github.com/citation-style-language/schema/raw/master/csl-citation.json"} </w:instrText>
      </w:r>
      <w:r w:rsidR="00044BEB">
        <w:rPr>
          <w:rFonts w:ascii="Times New Roman" w:hAnsi="Times New Roman" w:cs="Times New Roman"/>
          <w:sz w:val="24"/>
        </w:rPr>
        <w:fldChar w:fldCharType="separate"/>
      </w:r>
      <w:r>
        <w:rPr>
          <w:rFonts w:ascii="Times New Roman" w:hAnsi="Times New Roman" w:cs="Times New Roman"/>
          <w:noProof/>
          <w:sz w:val="24"/>
        </w:rPr>
        <w:t>[2]</w:t>
      </w:r>
      <w:r w:rsidR="00044BEB">
        <w:rPr>
          <w:rFonts w:ascii="Times New Roman" w:hAnsi="Times New Roman" w:cs="Times New Roman"/>
          <w:sz w:val="24"/>
        </w:rPr>
        <w:fldChar w:fldCharType="end"/>
      </w:r>
      <w:r w:rsidR="002636B4" w:rsidRPr="002636B4">
        <w:rPr>
          <w:rFonts w:ascii="Times New Roman" w:hAnsi="Times New Roman" w:cs="Times New Roman"/>
          <w:sz w:val="24"/>
        </w:rPr>
        <w:t xml:space="preserve">, researchers observed that while images produced by Generative Adversarial Networks (GANs)—much like natural images—demonstrated a rapid decay in high-frequency components, their frequency domains nonetheless inevitably displayed these characteristic periodic structures. Furthermore, they noted that the upper and left regions of the generated images' DCT spectra typically contained coefficients of higher magnitude; this suggests that "fake" features possess stronger characteristics and biases along the horizontal and vertical axes—an observation consistent with the nature of </w:t>
      </w:r>
      <w:proofErr w:type="spellStart"/>
      <w:r w:rsidR="002636B4" w:rsidRPr="002636B4">
        <w:rPr>
          <w:rFonts w:ascii="Times New Roman" w:hAnsi="Times New Roman" w:cs="Times New Roman"/>
          <w:sz w:val="24"/>
        </w:rPr>
        <w:t>upsampling</w:t>
      </w:r>
      <w:proofErr w:type="spellEnd"/>
      <w:r w:rsidR="002636B4" w:rsidRPr="002636B4">
        <w:rPr>
          <w:rFonts w:ascii="Times New Roman" w:hAnsi="Times New Roman" w:cs="Times New Roman"/>
          <w:sz w:val="24"/>
        </w:rPr>
        <w:t>, which involves the incremental addition of pixels along the x and y dimensions.</w:t>
      </w:r>
    </w:p>
    <w:p w14:paraId="2D27FF9A" w14:textId="1EB60C66" w:rsidR="002636B4" w:rsidRPr="002636B4" w:rsidRDefault="002636B4" w:rsidP="002636B4">
      <w:pPr>
        <w:spacing w:line="276" w:lineRule="auto"/>
        <w:ind w:left="284" w:firstLineChars="200" w:firstLine="480"/>
        <w:jc w:val="both"/>
        <w:rPr>
          <w:rFonts w:ascii="Times New Roman" w:hAnsi="Times New Roman" w:cs="Times New Roman"/>
          <w:sz w:val="24"/>
        </w:rPr>
      </w:pPr>
      <w:r w:rsidRPr="002636B4">
        <w:rPr>
          <w:rFonts w:ascii="Times New Roman" w:hAnsi="Times New Roman" w:cs="Times New Roman"/>
          <w:sz w:val="24"/>
        </w:rPr>
        <w:t>Concurrently, several studies have explored the decomposition of frequency spectra and their subsequent utilization for image reconstruction. Liu et al.</w:t>
      </w:r>
      <w:r w:rsidR="00C867BC">
        <w:rPr>
          <w:rFonts w:ascii="Times New Roman" w:hAnsi="Times New Roman" w:cs="Times New Roman"/>
          <w:sz w:val="24"/>
        </w:rPr>
        <w:t>,</w:t>
      </w:r>
      <w:r w:rsidR="00044BEB">
        <w:rPr>
          <w:rFonts w:ascii="Times New Roman" w:hAnsi="Times New Roman" w:cs="Times New Roman"/>
          <w:sz w:val="24"/>
        </w:rPr>
        <w:fldChar w:fldCharType="begin"/>
      </w:r>
      <w:r w:rsidR="00DF5339">
        <w:rPr>
          <w:rFonts w:ascii="Times New Roman" w:hAnsi="Times New Roman" w:cs="Times New Roman"/>
          <w:sz w:val="24"/>
        </w:rPr>
        <w:instrText xml:space="preserve"> ADDIN ZOTERO_ITEM CSL_CITATION {"citationID":"e6UpfQsY","properties":{"formattedCitation":"[8]","plainCitation":"[8]","noteIndex":0},"citationItems":[{"id":196,"uris":["http://zotero.org/users/16602367/items/4MT5ZLEP"],"itemData":{"id":196,"type":"article","abstract":"The remarkable success in face forgery techniques has received considerable attention in computer vision due to security concerns. We observe that up-sampling is a necessary step of most face forgery techniques, and cumulative up-sampling will result in obvious changes in the frequency domain, especially in the phase spectrum. According to the property of natural images, the phase spectrum preserves abundant frequency components that provide extra information and complement the loss of the amplitude spectrum. To this end, we present a novel Spatial-Phase Shallow Learning (SPSL) method, which combines spatial image and phase spectrum to capture the up-sampling artifacts of face forgery to improve the transferability, for face forgery detection. And we also theoretically analyze the validity of utilizing the phase spectrum. Moreover, we notice that local texture information is more crucial than high-level semantic information for the face forgery detection task. So we reduce the receptive fields by shallowing the network to suppress high-level features and focus on the local region. Extensive experiments show that SPSL can achieve the state-of-the-art performance on cross-datasets evaluation as well as multi-class classification and obtain comparable results on single dataset evaluation.","DOI":"10.48550/arXiv.2103.01856","note":"arXiv:2103.01856 [cs]","number":"arXiv:2103.01856","publisher":"arXiv","source":"arXiv.org","title":"Spatial-Phase Shallow Learning: Rethinking Face Forgery Detection in Frequency Domain","title-short":"Spatial-Phase Shallow Learning","URL":"http://arxiv.org/abs/2103.01856","author":[{"family":"Liu","given":"Honggu"},{"family":"Li","given":"Xiaodan"},{"family":"Zhou","given":"Wenbo"},{"family":"Chen","given":"Yuefeng"},{"family":"He","given":"Yuan"},{"family":"Xue","given":"Hui"},{"family":"Zhang","given":"Weiming"},{"family":"Yu","given":"Nenghai"}],"accessed":{"date-parts":[["2026",3,21]]},"issued":{"date-parts":[["2021",3,10]]}}}],"schema":"https://github.com/citation-style-language/schema/raw/master/csl-citation.json"} </w:instrText>
      </w:r>
      <w:r w:rsidR="00044BEB">
        <w:rPr>
          <w:rFonts w:ascii="Times New Roman" w:hAnsi="Times New Roman" w:cs="Times New Roman"/>
          <w:sz w:val="24"/>
        </w:rPr>
        <w:fldChar w:fldCharType="separate"/>
      </w:r>
      <w:r w:rsidR="00DF5339">
        <w:rPr>
          <w:rFonts w:ascii="Times New Roman" w:hAnsi="Times New Roman" w:cs="Times New Roman"/>
          <w:noProof/>
          <w:sz w:val="24"/>
        </w:rPr>
        <w:t>[8]</w:t>
      </w:r>
      <w:r w:rsidR="00044BEB">
        <w:rPr>
          <w:rFonts w:ascii="Times New Roman" w:hAnsi="Times New Roman" w:cs="Times New Roman"/>
          <w:sz w:val="24"/>
        </w:rPr>
        <w:fldChar w:fldCharType="end"/>
      </w:r>
      <w:r w:rsidRPr="002636B4">
        <w:rPr>
          <w:rFonts w:ascii="Times New Roman" w:hAnsi="Times New Roman" w:cs="Times New Roman"/>
          <w:sz w:val="24"/>
        </w:rPr>
        <w:t xml:space="preserve"> demonstrated that by decomposing the Fast Fourier Transform (FFT) spectra of two distinct images—Image A and Image B—into their respective amplitude and phase components, and then combining the amplitude spectrum of Image A with the phase spectrum of Image B to perform an inverse FFT, the resulting reconstructed image bore a stronger resemblance to Image B. This finding suggests that the phase spectrum plays a more pivotal role within the overall frequency domain. Additionally, they proposed reducing the number of layers in Convolutional Neural Networks (CNNs) to curtail the receptive field of individual channels, thereby encouraging the model to prioritize the extraction of local features over the analysis of global semantic relationships. </w:t>
      </w:r>
      <w:r w:rsidRPr="00044BEB">
        <w:rPr>
          <w:rFonts w:ascii="Times New Roman" w:hAnsi="Times New Roman" w:cs="Times New Roman"/>
          <w:sz w:val="24"/>
        </w:rPr>
        <w:t>Another research group proposed an alternative approach to integrating frequency-domain analysis into CNNs:</w:t>
      </w:r>
      <w:r w:rsidR="00044BEB" w:rsidRPr="00044BEB">
        <w:rPr>
          <w:rFonts w:ascii="Times New Roman" w:hAnsi="Times New Roman" w:cs="Times New Roman"/>
          <w:sz w:val="24"/>
        </w:rPr>
        <w:fldChar w:fldCharType="begin"/>
      </w:r>
      <w:r w:rsidR="00DF5339">
        <w:rPr>
          <w:rFonts w:ascii="Times New Roman" w:hAnsi="Times New Roman" w:cs="Times New Roman"/>
          <w:sz w:val="24"/>
        </w:rPr>
        <w:instrText xml:space="preserve"> ADDIN ZOTERO_ITEM CSL_CITATION {"citationID":"2QwyT2bD","properties":{"formattedCitation":"[9]","plainCitation":"[9]","noteIndex":0},"citationItems":[{"id":192,"uris":["http://zotero.org/users/16602367/items/NZQWSL2V"],"itemData":{"id":192,"type":"article","abstract":"As realistic facial manipulation technologies have achieved remarkable progress, social concerns about potential malicious abuse of these technologies bring out an emerging research topic of face forgery detection. However, it is extremely challenging since recent advances are able to forge faces beyond the perception ability of human eyes, especially in compressed images and videos. We find that mining forgery patterns with the awareness of frequency could be a cure, as frequency provides a complementary viewpoint where either subtle forgery artifacts or compression errors could be well described. To introduce frequency into the face forgery detection, we propose a novel Frequency in Face Forgery Network (F3-Net), taking advantages of two different but complementary frequency-aware clues, 1) frequency-aware decomposed image components, and 2) local frequency statistics, to deeply mine the forgery patterns via our two-stream collaborative learning framework. We apply DCT as the applied frequency-domain transformation. Through comprehensive studies, we show that the proposed F3-Net significantly outperforms competing state-of-the-art methods on all compression qualities in the challenging FaceForensics++ dataset, especially wins a big lead upon low-quality media.","DOI":"10.48550/arXiv.2007.09355","note":"arXiv:2007.09355 [cs]","number":"arXiv:2007.09355","publisher":"arXiv","source":"arXiv.org","title":"Thinking in Frequency: Face Forgery Detection by Mining Frequency-aware Clues","title-short":"Thinking in Frequency","URL":"http://arxiv.org/abs/2007.09355","author":[{"family":"Qian","given":"Yuyang"},{"family":"Yin","given":"Guojun"},{"family":"Sheng","given":"Lu"},{"family":"Chen","given":"Zixuan"},{"family":"Shao","given":"Jing"}],"accessed":{"date-parts":[["2026",3,20]]},"issued":{"date-parts":[["2020",10,27]]}}}],"schema":"https://github.com/citation-style-language/schema/raw/master/csl-citation.json"} </w:instrText>
      </w:r>
      <w:r w:rsidR="00044BEB" w:rsidRPr="00044BEB">
        <w:rPr>
          <w:rFonts w:ascii="Times New Roman" w:hAnsi="Times New Roman" w:cs="Times New Roman"/>
          <w:sz w:val="24"/>
        </w:rPr>
        <w:fldChar w:fldCharType="separate"/>
      </w:r>
      <w:r w:rsidR="00DF5339">
        <w:rPr>
          <w:rFonts w:ascii="Times New Roman" w:hAnsi="Times New Roman" w:cs="Times New Roman"/>
          <w:noProof/>
          <w:sz w:val="24"/>
        </w:rPr>
        <w:t>[9]</w:t>
      </w:r>
      <w:r w:rsidR="00044BEB" w:rsidRPr="00044BEB">
        <w:rPr>
          <w:rFonts w:ascii="Times New Roman" w:hAnsi="Times New Roman" w:cs="Times New Roman"/>
          <w:sz w:val="24"/>
        </w:rPr>
        <w:fldChar w:fldCharType="end"/>
      </w:r>
      <w:r w:rsidRPr="002636B4">
        <w:rPr>
          <w:rFonts w:ascii="Times New Roman" w:hAnsi="Times New Roman" w:cs="Times New Roman"/>
          <w:sz w:val="24"/>
        </w:rPr>
        <w:t xml:space="preserve"> they segmented images into multiple patches, subjected each individual patch to </w:t>
      </w:r>
      <w:r w:rsidR="005129AE">
        <w:rPr>
          <w:rFonts w:ascii="Times New Roman" w:hAnsi="Times New Roman" w:cs="Times New Roman"/>
          <w:sz w:val="24"/>
        </w:rPr>
        <w:t>frequency</w:t>
      </w:r>
      <w:r w:rsidRPr="002636B4">
        <w:rPr>
          <w:rFonts w:ascii="Times New Roman" w:hAnsi="Times New Roman" w:cs="Times New Roman"/>
          <w:sz w:val="24"/>
        </w:rPr>
        <w:t xml:space="preserve"> analysis, and subsequently reassembled them. This methodology enabled the images to retain their spatial features relatively intact while simultaneously preserving their</w:t>
      </w:r>
      <w:r w:rsidR="005129AE">
        <w:rPr>
          <w:rFonts w:ascii="Times New Roman" w:hAnsi="Times New Roman" w:cs="Times New Roman" w:hint="eastAsia"/>
          <w:sz w:val="24"/>
        </w:rPr>
        <w:t xml:space="preserve"> frequency</w:t>
      </w:r>
      <w:r w:rsidRPr="002636B4">
        <w:rPr>
          <w:rFonts w:ascii="Times New Roman" w:hAnsi="Times New Roman" w:cs="Times New Roman"/>
          <w:sz w:val="24"/>
        </w:rPr>
        <w:t xml:space="preserve"> information—a balance that facilitates the CNN's ability to more effectively learn global relationships.</w:t>
      </w:r>
    </w:p>
    <w:p w14:paraId="16B4AC93" w14:textId="476F62A0" w:rsidR="00C42A04" w:rsidRPr="002636B4" w:rsidRDefault="002636B4" w:rsidP="002636B4">
      <w:pPr>
        <w:spacing w:line="276" w:lineRule="auto"/>
        <w:ind w:left="284" w:firstLineChars="200" w:firstLine="480"/>
        <w:jc w:val="both"/>
        <w:rPr>
          <w:rFonts w:ascii="Times New Roman" w:hAnsi="Times New Roman" w:cs="Times New Roman"/>
          <w:sz w:val="24"/>
        </w:rPr>
      </w:pPr>
      <w:r w:rsidRPr="002636B4">
        <w:rPr>
          <w:rFonts w:ascii="Times New Roman" w:hAnsi="Times New Roman" w:cs="Times New Roman"/>
          <w:sz w:val="24"/>
        </w:rPr>
        <w:t>Nevertheless, as noted in studies by Doloriel et al.</w:t>
      </w:r>
      <w:r w:rsidR="00C867BC">
        <w:rPr>
          <w:rFonts w:ascii="Times New Roman" w:hAnsi="Times New Roman" w:cs="Times New Roman"/>
          <w:sz w:val="24"/>
        </w:rPr>
        <w:t>,</w:t>
      </w:r>
      <w:r w:rsidR="00044BEB">
        <w:rPr>
          <w:rFonts w:ascii="Times New Roman" w:hAnsi="Times New Roman" w:cs="Times New Roman"/>
          <w:sz w:val="24"/>
        </w:rPr>
        <w:fldChar w:fldCharType="begin"/>
      </w:r>
      <w:r w:rsidR="00D10525">
        <w:rPr>
          <w:rFonts w:ascii="Times New Roman" w:hAnsi="Times New Roman" w:cs="Times New Roman"/>
          <w:sz w:val="24"/>
        </w:rPr>
        <w:instrText xml:space="preserve"> ADDIN ZOTERO_ITEM CSL_CITATION {"citationID":"519Tb1bQ","properties":{"formattedCitation":"[3]","plainCitation":"[3]","noteIndex":0},"citationItems":[{"id":178,"uris":["http://zotero.org/users/16602367/items/L666R49T"],"itemData":{"id":178,"type":"article","abstract":"Universal deepfake detection aims to identify AI-generated images across a broad range of generative models, including unseen ones. This requires robust generalization to new and unseen deepfakes, which emerge frequently, while minimizing computational overhead to enable large-scale deepfake screening, a critical objective in the era of Green AI. In this work, we explore frequency-domain masking as a training strategy for deepfake detectors. Unlike traditional methods that rely heavily on spatial features or large-scale pretrained models, our approach introduces random masking and geometric transformations, with a focus on frequency masking due to its superior generalization properties. We demonstrate that frequency masking not only enhances detection accuracy across diverse generators but also maintains performance under significant model pruning, offering a scalable and resource-conscious solution. Our method achieves state-of-the-art generalization on GAN- and diffusion-generated image datasets and exhibits consistent robustness under structured pruning. These results highlight the potential of frequency-based masking as a practical step toward sustainable and generalizable deepfake detection. Code and models are available at https://github.com/chandlerbing65nm/FakeImageDetection.","DOI":"10.48550/arXiv.2512.08042","note":"arXiv:2512.08042 [cs]","number":"arXiv:2512.08042","publisher":"arXiv","source":"arXiv.org","title":"Towards Sustainable Universal Deepfake Detection with Frequency-Domain Masking","URL":"http://arxiv.org/abs/2512.08042","author":[{"family":"Doloriel","given":"Chandler Timm C."},{"family":"Ullah","given":"Habib"},{"family":"Liland","given":"Kristian Hovde"},{"family":"Machot","given":"Fadi Al"},{"family":"Cheung","given":"Ngai-Man"}],"accessed":{"date-parts":[["2026",3,2]]},"issued":{"date-parts":[["2026",2,3]]}}}],"schema":"https://github.com/citation-style-language/schema/raw/master/csl-citation.json"} </w:instrText>
      </w:r>
      <w:r w:rsidR="00044BEB">
        <w:rPr>
          <w:rFonts w:ascii="Times New Roman" w:hAnsi="Times New Roman" w:cs="Times New Roman"/>
          <w:sz w:val="24"/>
        </w:rPr>
        <w:fldChar w:fldCharType="separate"/>
      </w:r>
      <w:r w:rsidR="00D10525">
        <w:rPr>
          <w:rFonts w:ascii="Times New Roman" w:hAnsi="Times New Roman" w:cs="Times New Roman"/>
          <w:noProof/>
          <w:sz w:val="24"/>
        </w:rPr>
        <w:t>[3]</w:t>
      </w:r>
      <w:r w:rsidR="00044BEB">
        <w:rPr>
          <w:rFonts w:ascii="Times New Roman" w:hAnsi="Times New Roman" w:cs="Times New Roman"/>
          <w:sz w:val="24"/>
        </w:rPr>
        <w:fldChar w:fldCharType="end"/>
      </w:r>
      <w:r w:rsidRPr="002636B4">
        <w:rPr>
          <w:rFonts w:ascii="Times New Roman" w:hAnsi="Times New Roman" w:cs="Times New Roman"/>
          <w:sz w:val="24"/>
        </w:rPr>
        <w:t xml:space="preserve"> and Jeong et al.</w:t>
      </w:r>
      <w:r w:rsidR="00C867BC">
        <w:rPr>
          <w:rFonts w:ascii="Times New Roman" w:hAnsi="Times New Roman" w:cs="Times New Roman"/>
          <w:sz w:val="24"/>
        </w:rPr>
        <w:t>,</w:t>
      </w:r>
      <w:r w:rsidR="00044BEB">
        <w:rPr>
          <w:rFonts w:ascii="Times New Roman" w:hAnsi="Times New Roman" w:cs="Times New Roman"/>
          <w:sz w:val="24"/>
        </w:rPr>
        <w:fldChar w:fldCharType="begin"/>
      </w:r>
      <w:r w:rsidR="00D10525">
        <w:rPr>
          <w:rFonts w:ascii="Times New Roman" w:hAnsi="Times New Roman" w:cs="Times New Roman"/>
          <w:sz w:val="24"/>
        </w:rPr>
        <w:instrText xml:space="preserve"> ADDIN ZOTERO_ITEM CSL_CITATION {"citationID":"rqrpf8ER","properties":{"formattedCitation":"[4]","plainCitation":"[4]","noteIndex":0},"citationItems":[{"id":200,"uris":["http://zotero.org/users/16602367/items/GY3678MU"],"itemData":{"id":200,"type":"article","abstract":"Various deepfake detectors have been proposed, but challenges still exist to detect images of unknown categories or GAN models outside of the training settings. Such issues arise from the overfitting issue, which we discover from our own analysis and the previous studies to originate from the frequency-level artifacts in generated images. We find that ignoring the frequency-level artifacts can improve the detector's generalization across various GAN models, but it can reduce the model's performance for the trained GAN models. Thus, we design a framework to generalize the deepfake detector for both the known and unseen GAN models. Our framework generates the frequency-level perturbation maps to make the generated images indistinguishable from the real images. By updating the deepfake detector along with the training of the perturbation generator, our model is trained to detect the frequency-level artifacts at the initial iterations and consider the image-level irregularities at the last iterations. For experiments, we design new test scenarios varying from the training settings in GAN models, color manipulations, and object categories. Numerous experiments validate the state-of-the-art performance of our deepfake detector.","DOI":"10.48550/arXiv.2202.03347","note":"arXiv:2202.03347 [cs]","number":"arXiv:2202.03347","publisher":"arXiv","source":"arXiv.org","title":"FrePGAN: Robust Deepfake Detection Using Frequency-level Perturbations","title-short":"FrePGAN","URL":"http://arxiv.org/abs/2202.03347","author":[{"family":"Jeong","given":"Yonghyun"},{"family":"Kim","given":"Doyeon"},{"family":"Ro","given":"Youngmin"},{"family":"Choi","given":"Jongwon"}],"accessed":{"date-parts":[["2026",3,23]]},"issued":{"date-parts":[["2022",2,7]]}}}],"schema":"https://github.com/citation-style-language/schema/raw/master/csl-citation.json"} </w:instrText>
      </w:r>
      <w:r w:rsidR="00044BEB">
        <w:rPr>
          <w:rFonts w:ascii="Times New Roman" w:hAnsi="Times New Roman" w:cs="Times New Roman"/>
          <w:sz w:val="24"/>
        </w:rPr>
        <w:fldChar w:fldCharType="separate"/>
      </w:r>
      <w:r w:rsidR="00D10525">
        <w:rPr>
          <w:rFonts w:ascii="Times New Roman" w:hAnsi="Times New Roman" w:cs="Times New Roman"/>
          <w:noProof/>
          <w:sz w:val="24"/>
        </w:rPr>
        <w:t>[4]</w:t>
      </w:r>
      <w:r w:rsidR="00044BEB">
        <w:rPr>
          <w:rFonts w:ascii="Times New Roman" w:hAnsi="Times New Roman" w:cs="Times New Roman"/>
          <w:sz w:val="24"/>
        </w:rPr>
        <w:fldChar w:fldCharType="end"/>
      </w:r>
      <w:r w:rsidRPr="002636B4">
        <w:rPr>
          <w:rFonts w:ascii="Times New Roman" w:hAnsi="Times New Roman" w:cs="Times New Roman"/>
          <w:sz w:val="24"/>
        </w:rPr>
        <w:t xml:space="preserve">, while frequency-domain features possess discriminative power, they may lack robustness when </w:t>
      </w:r>
      <w:r w:rsidRPr="002636B4">
        <w:rPr>
          <w:rFonts w:ascii="Times New Roman" w:hAnsi="Times New Roman" w:cs="Times New Roman"/>
          <w:sz w:val="24"/>
        </w:rPr>
        <w:lastRenderedPageBreak/>
        <w:t>applied across different domains. In the study by Doloriel et al.,</w:t>
      </w:r>
      <w:r w:rsidR="00C867BC">
        <w:rPr>
          <w:rFonts w:ascii="Times New Roman" w:hAnsi="Times New Roman" w:cs="Times New Roman"/>
          <w:sz w:val="24"/>
        </w:rPr>
        <w:fldChar w:fldCharType="begin"/>
      </w:r>
      <w:r w:rsidR="00D10525">
        <w:rPr>
          <w:rFonts w:ascii="Times New Roman" w:hAnsi="Times New Roman" w:cs="Times New Roman"/>
          <w:sz w:val="24"/>
        </w:rPr>
        <w:instrText xml:space="preserve"> ADDIN ZOTERO_ITEM CSL_CITATION {"citationID":"1csonhFD","properties":{"formattedCitation":"[3]","plainCitation":"[3]","noteIndex":0},"citationItems":[{"id":178,"uris":["http://zotero.org/users/16602367/items/L666R49T"],"itemData":{"id":178,"type":"article","abstract":"Universal deepfake detection aims to identify AI-generated images across a broad range of generative models, including unseen ones. This requires robust generalization to new and unseen deepfakes, which emerge frequently, while minimizing computational overhead to enable large-scale deepfake screening, a critical objective in the era of Green AI. In this work, we explore frequency-domain masking as a training strategy for deepfake detectors. Unlike traditional methods that rely heavily on spatial features or large-scale pretrained models, our approach introduces random masking and geometric transformations, with a focus on frequency masking due to its superior generalization properties. We demonstrate that frequency masking not only enhances detection accuracy across diverse generators but also maintains performance under significant model pruning, offering a scalable and resource-conscious solution. Our method achieves state-of-the-art generalization on GAN- and diffusion-generated image datasets and exhibits consistent robustness under structured pruning. These results highlight the potential of frequency-based masking as a practical step toward sustainable and generalizable deepfake detection. Code and models are available at https://github.com/chandlerbing65nm/FakeImageDetection.","DOI":"10.48550/arXiv.2512.08042","note":"arXiv:2512.08042 [cs]","number":"arXiv:2512.08042","publisher":"arXiv","source":"arXiv.org","title":"Towards Sustainable Universal Deepfake Detection with Frequency-Domain Masking","URL":"http://arxiv.org/abs/2512.08042","author":[{"family":"Doloriel","given":"Chandler Timm C."},{"family":"Ullah","given":"Habib"},{"family":"Liland","given":"Kristian Hovde"},{"family":"Machot","given":"Fadi Al"},{"family":"Cheung","given":"Ngai-Man"}],"accessed":{"date-parts":[["2026",3,2]]},"issued":{"date-parts":[["2026",2,3]]}}}],"schema":"https://github.com/citation-style-language/schema/raw/master/csl-citation.json"} </w:instrText>
      </w:r>
      <w:r w:rsidR="00C867BC">
        <w:rPr>
          <w:rFonts w:ascii="Times New Roman" w:hAnsi="Times New Roman" w:cs="Times New Roman"/>
          <w:sz w:val="24"/>
        </w:rPr>
        <w:fldChar w:fldCharType="separate"/>
      </w:r>
      <w:r w:rsidR="00D10525">
        <w:rPr>
          <w:rFonts w:ascii="Times New Roman" w:hAnsi="Times New Roman" w:cs="Times New Roman"/>
          <w:noProof/>
          <w:sz w:val="24"/>
        </w:rPr>
        <w:t>[3]</w:t>
      </w:r>
      <w:r w:rsidR="00C867BC">
        <w:rPr>
          <w:rFonts w:ascii="Times New Roman" w:hAnsi="Times New Roman" w:cs="Times New Roman"/>
          <w:sz w:val="24"/>
        </w:rPr>
        <w:fldChar w:fldCharType="end"/>
      </w:r>
      <w:r w:rsidRPr="002636B4">
        <w:rPr>
          <w:rFonts w:ascii="Times New Roman" w:hAnsi="Times New Roman" w:cs="Times New Roman"/>
          <w:sz w:val="24"/>
        </w:rPr>
        <w:t xml:space="preserve"> the authors proposed employing a technique analogous to MIM, which involves randomly applying frequency-domain masks to spectrograms to discourage the model from over-relying on </w:t>
      </w:r>
      <w:r w:rsidR="005129AE">
        <w:rPr>
          <w:rFonts w:ascii="Times New Roman" w:hAnsi="Times New Roman" w:cs="Times New Roman" w:hint="eastAsia"/>
          <w:sz w:val="24"/>
        </w:rPr>
        <w:t xml:space="preserve">frequency </w:t>
      </w:r>
      <w:r w:rsidRPr="002636B4">
        <w:rPr>
          <w:rFonts w:ascii="Times New Roman" w:hAnsi="Times New Roman" w:cs="Times New Roman"/>
          <w:sz w:val="24"/>
        </w:rPr>
        <w:t>features; this approach was subsequently validated in their experiments—encompassing pixel masking, patch masking, and geometric transformations—as the most viable method. Conversely, in the experiments conducted by Jeong et al.,</w:t>
      </w:r>
      <w:r w:rsidR="00C867BC">
        <w:rPr>
          <w:rFonts w:ascii="Times New Roman" w:hAnsi="Times New Roman" w:cs="Times New Roman"/>
          <w:sz w:val="24"/>
        </w:rPr>
        <w:fldChar w:fldCharType="begin"/>
      </w:r>
      <w:r w:rsidR="00D10525">
        <w:rPr>
          <w:rFonts w:ascii="Times New Roman" w:hAnsi="Times New Roman" w:cs="Times New Roman"/>
          <w:sz w:val="24"/>
        </w:rPr>
        <w:instrText xml:space="preserve"> ADDIN ZOTERO_ITEM CSL_CITATION {"citationID":"1So52pjp","properties":{"formattedCitation":"[4]","plainCitation":"[4]","noteIndex":0},"citationItems":[{"id":200,"uris":["http://zotero.org/users/16602367/items/GY3678MU"],"itemData":{"id":200,"type":"article","abstract":"Various deepfake detectors have been proposed, but challenges still exist to detect images of unknown categories or GAN models outside of the training settings. Such issues arise from the overfitting issue, which we discover from our own analysis and the previous studies to originate from the frequency-level artifacts in generated images. We find that ignoring the frequency-level artifacts can improve the detector's generalization across various GAN models, but it can reduce the model's performance for the trained GAN models. Thus, we design a framework to generalize the deepfake detector for both the known and unseen GAN models. Our framework generates the frequency-level perturbation maps to make the generated images indistinguishable from the real images. By updating the deepfake detector along with the training of the perturbation generator, our model is trained to detect the frequency-level artifacts at the initial iterations and consider the image-level irregularities at the last iterations. For experiments, we design new test scenarios varying from the training settings in GAN models, color manipulations, and object categories. Numerous experiments validate the state-of-the-art performance of our deepfake detector.","DOI":"10.48550/arXiv.2202.03347","note":"arXiv:2202.03347 [cs]","number":"arXiv:2202.03347","publisher":"arXiv","source":"arXiv.org","title":"FrePGAN: Robust Deepfake Detection Using Frequency-level Perturbations","title-short":"FrePGAN","URL":"http://arxiv.org/abs/2202.03347","author":[{"family":"Jeong","given":"Yonghyun"},{"family":"Kim","given":"Doyeon"},{"family":"Ro","given":"Youngmin"},{"family":"Choi","given":"Jongwon"}],"accessed":{"date-parts":[["2026",3,23]]},"issued":{"date-parts":[["2022",2,7]]}}}],"schema":"https://github.com/citation-style-language/schema/raw/master/csl-citation.json"} </w:instrText>
      </w:r>
      <w:r w:rsidR="00C867BC">
        <w:rPr>
          <w:rFonts w:ascii="Times New Roman" w:hAnsi="Times New Roman" w:cs="Times New Roman"/>
          <w:sz w:val="24"/>
        </w:rPr>
        <w:fldChar w:fldCharType="separate"/>
      </w:r>
      <w:r w:rsidR="00D10525">
        <w:rPr>
          <w:rFonts w:ascii="Times New Roman" w:hAnsi="Times New Roman" w:cs="Times New Roman"/>
          <w:noProof/>
          <w:sz w:val="24"/>
        </w:rPr>
        <w:t>[4]</w:t>
      </w:r>
      <w:r w:rsidR="00C867BC">
        <w:rPr>
          <w:rFonts w:ascii="Times New Roman" w:hAnsi="Times New Roman" w:cs="Times New Roman"/>
          <w:sz w:val="24"/>
        </w:rPr>
        <w:fldChar w:fldCharType="end"/>
      </w:r>
      <w:r w:rsidRPr="002636B4">
        <w:rPr>
          <w:rFonts w:ascii="Times New Roman" w:hAnsi="Times New Roman" w:cs="Times New Roman"/>
          <w:sz w:val="24"/>
        </w:rPr>
        <w:t xml:space="preserve"> the researchers proposed utilizing a GAN framework wherein the generator generates dynamic frequency-domain perturbations to engage in an adversarial process with the discriminator, thereby reducing the model's dependence on </w:t>
      </w:r>
      <w:r w:rsidR="005129AE">
        <w:rPr>
          <w:rFonts w:ascii="Times New Roman" w:hAnsi="Times New Roman" w:cs="Times New Roman"/>
          <w:sz w:val="24"/>
        </w:rPr>
        <w:t>frequency</w:t>
      </w:r>
      <w:r w:rsidRPr="002636B4">
        <w:rPr>
          <w:rFonts w:ascii="Times New Roman" w:hAnsi="Times New Roman" w:cs="Times New Roman"/>
          <w:sz w:val="24"/>
        </w:rPr>
        <w:t xml:space="preserve"> information while minimizing </w:t>
      </w:r>
      <w:r w:rsidR="005129AE">
        <w:rPr>
          <w:rFonts w:ascii="Times New Roman" w:hAnsi="Times New Roman" w:cs="Times New Roman" w:hint="eastAsia"/>
          <w:sz w:val="24"/>
        </w:rPr>
        <w:t xml:space="preserve">frequency-domain </w:t>
      </w:r>
      <w:r w:rsidRPr="002636B4">
        <w:rPr>
          <w:rFonts w:ascii="Times New Roman" w:hAnsi="Times New Roman" w:cs="Times New Roman"/>
          <w:sz w:val="24"/>
        </w:rPr>
        <w:t>loss.</w:t>
      </w:r>
    </w:p>
    <w:p w14:paraId="3DC5A509" w14:textId="77777777" w:rsidR="00D44938" w:rsidRDefault="009C49D8" w:rsidP="00C42A04">
      <w:pPr>
        <w:spacing w:line="276" w:lineRule="auto"/>
        <w:jc w:val="both"/>
        <w:rPr>
          <w:rFonts w:ascii="Times New Roman" w:hAnsi="Times New Roman" w:cs="Times New Roman"/>
          <w:sz w:val="28"/>
          <w:szCs w:val="28"/>
        </w:rPr>
      </w:pPr>
      <w:r w:rsidRPr="00734627">
        <w:rPr>
          <w:rFonts w:ascii="Times New Roman" w:hAnsi="Times New Roman" w:cs="Times New Roman"/>
          <w:b/>
          <w:bCs/>
          <w:sz w:val="28"/>
          <w:szCs w:val="28"/>
        </w:rPr>
        <w:t>2.2 Domain shift &amp; Robustness</w:t>
      </w:r>
    </w:p>
    <w:p w14:paraId="23757E60" w14:textId="4741C53F" w:rsidR="00561010" w:rsidRPr="00561010" w:rsidRDefault="00561010" w:rsidP="00561010">
      <w:pPr>
        <w:spacing w:line="276" w:lineRule="auto"/>
        <w:ind w:left="284" w:firstLineChars="200" w:firstLine="480"/>
        <w:jc w:val="both"/>
        <w:rPr>
          <w:rFonts w:ascii="Times New Roman" w:hAnsi="Times New Roman" w:cs="Times New Roman"/>
          <w:sz w:val="24"/>
        </w:rPr>
      </w:pPr>
      <w:r w:rsidRPr="00561010">
        <w:rPr>
          <w:rFonts w:ascii="Times New Roman" w:hAnsi="Times New Roman" w:cs="Times New Roman"/>
          <w:sz w:val="24"/>
        </w:rPr>
        <w:t>Domain shift refers to the discrepancy between the data distribution encountered during training and that observed during testing</w:t>
      </w:r>
      <w:r w:rsidR="00044BEB">
        <w:rPr>
          <w:rFonts w:ascii="Times New Roman" w:hAnsi="Times New Roman" w:cs="Times New Roman"/>
          <w:sz w:val="24"/>
        </w:rPr>
        <w:fldChar w:fldCharType="begin"/>
      </w:r>
      <w:r w:rsidR="00DF5339">
        <w:rPr>
          <w:rFonts w:ascii="Times New Roman" w:hAnsi="Times New Roman" w:cs="Times New Roman"/>
          <w:sz w:val="24"/>
        </w:rPr>
        <w:instrText xml:space="preserve"> ADDIN ZOTERO_ITEM CSL_CITATION {"citationID":"PSNUrQCa","properties":{"formattedCitation":"[10]","plainCitation":"[10]","noteIndex":0},"citationItems":[{"id":204,"uris":["http://zotero.org/users/16602367/items/2BRXJRFA"],"itemData":{"id":204,"type":"article-journal","abstract":"The aim of this paper1 is to give an overview of domain adaptation and transfer learning with a speciﬁc view on visual applications. After a general motivation, we ﬁrst position domain adaptation in the larger transfer learning problem. Second, we try to address and analyze brieﬂy the state-of-the-art methods for different types of scenarios, ﬁrst describing the historical shallow methods, addressing both the homogeneous and the heterogeneous domain adaptation methods. Third, we discuss the effect of the success of deep convolutional architectures which led to new type of domain adaptation methods that integrate the adaptation within the deep architecture. Fourth, we overview the methods that go beyond image categorization, such as object detection or image segmentation, video analyses or learning visual attributes. Finally, we conclude the paper with a section where we relate domain adaptation to other machine learning solutions.","language":"en","source":"Zotero","title":"Domain Adaptation for Visual Applications: A Comprehensive Survey","author":[{"family":"Csurka","given":"Gabriela"}]}}],"schema":"https://github.com/citation-style-language/schema/raw/master/csl-citation.json"} </w:instrText>
      </w:r>
      <w:r w:rsidR="00044BEB">
        <w:rPr>
          <w:rFonts w:ascii="Times New Roman" w:hAnsi="Times New Roman" w:cs="Times New Roman"/>
          <w:sz w:val="24"/>
        </w:rPr>
        <w:fldChar w:fldCharType="separate"/>
      </w:r>
      <w:r w:rsidR="00DF5339">
        <w:rPr>
          <w:rFonts w:ascii="Times New Roman" w:hAnsi="Times New Roman" w:cs="Times New Roman"/>
          <w:noProof/>
          <w:sz w:val="24"/>
        </w:rPr>
        <w:t>[10]</w:t>
      </w:r>
      <w:r w:rsidR="00044BEB">
        <w:rPr>
          <w:rFonts w:ascii="Times New Roman" w:hAnsi="Times New Roman" w:cs="Times New Roman"/>
          <w:sz w:val="24"/>
        </w:rPr>
        <w:fldChar w:fldCharType="end"/>
      </w:r>
      <w:r w:rsidRPr="00561010">
        <w:rPr>
          <w:rFonts w:ascii="Times New Roman" w:hAnsi="Times New Roman" w:cs="Times New Roman"/>
          <w:sz w:val="24"/>
        </w:rPr>
        <w:t>. In the context of deepfake detection, such shifts often arise from transformations applied during real-world content transmission, including compression, resizing, and noise injection. Previous benchmarks have shown that models trained on uncompressed data often fail when evaluated on compressed videos, highlighting the presence of domain shift in practical scenarios</w:t>
      </w:r>
      <w:r w:rsidR="00044BEB">
        <w:rPr>
          <w:rFonts w:ascii="Times New Roman" w:hAnsi="Times New Roman" w:cs="Times New Roman"/>
          <w:sz w:val="24"/>
        </w:rPr>
        <w:fldChar w:fldCharType="begin"/>
      </w:r>
      <w:r w:rsidR="00DF5339">
        <w:rPr>
          <w:rFonts w:ascii="Times New Roman" w:hAnsi="Times New Roman" w:cs="Times New Roman"/>
          <w:sz w:val="24"/>
        </w:rPr>
        <w:instrText xml:space="preserve"> ADDIN ZOTERO_ITEM CSL_CITATION {"citationID":"moszIbhf","properties":{"formattedCitation":"[6]","plainCitation":"[6]","noteIndex":0},"citationItems":[{"id":206,"uris":["http://zotero.org/users/16602367/items/2ELLWWCY"],"itemData":{"id":206,"type":"paper-conference","abstract":"The rapid progress in synthetic image generation and manipulation has now come to a point where it raises significant concerns for the implications towards society. At best, this leads to a loss of trust in digital content, but could potentially cause further harm by spreading false information or fake news. This paper examines the realism of state-ofthe-art image manipulations, and how difﬁcult it is to detect them, either automatically or by humans.","container-title":"2019 IEEE/CVF International Conference on Computer Vision (ICCV)","DOI":"10.1109/ICCV.2019.00009","event-title":"2019 IEEE/CVF International Conference on Computer Vision (ICCV)","ISBN":"978-1-7281-4803-8","language":"en","license":"https://ieeexplore.ieee.org/Xplorehelp/downloads/license-information/IEEE.html","page":"1-11","publisher":"IEEE","publisher-place":"Seoul, Korea (South)","source":"DOI.org (Crossref)","title":"FaceForensics++: Learning to Detect Manipulated Facial Images","title-short":"FaceForensics++","URL":"https://ieeexplore.ieee.org/document/9010912/","author":[{"family":"Rossler","given":"Andreas"},{"family":"Cozzolino","given":"Davide"},{"family":"Verdoliva","given":"Luisa"},{"family":"Riess","given":"Christian"},{"family":"Thies","given":"Justus"},{"family":"Niessner","given":"Matthias"}],"accessed":{"date-parts":[["2026",3,27]]},"issued":{"date-parts":[["2019",10]]}}}],"schema":"https://github.com/citation-style-language/schema/raw/master/csl-citation.json"} </w:instrText>
      </w:r>
      <w:r w:rsidR="00044BEB">
        <w:rPr>
          <w:rFonts w:ascii="Times New Roman" w:hAnsi="Times New Roman" w:cs="Times New Roman"/>
          <w:sz w:val="24"/>
        </w:rPr>
        <w:fldChar w:fldCharType="separate"/>
      </w:r>
      <w:r w:rsidR="00DF5339">
        <w:rPr>
          <w:rFonts w:ascii="Times New Roman" w:hAnsi="Times New Roman" w:cs="Times New Roman"/>
          <w:noProof/>
          <w:sz w:val="24"/>
        </w:rPr>
        <w:t>[6]</w:t>
      </w:r>
      <w:r w:rsidR="00044BEB">
        <w:rPr>
          <w:rFonts w:ascii="Times New Roman" w:hAnsi="Times New Roman" w:cs="Times New Roman"/>
          <w:sz w:val="24"/>
        </w:rPr>
        <w:fldChar w:fldCharType="end"/>
      </w:r>
      <w:r w:rsidRPr="00561010">
        <w:rPr>
          <w:rFonts w:ascii="Times New Roman" w:hAnsi="Times New Roman" w:cs="Times New Roman"/>
          <w:sz w:val="24"/>
        </w:rPr>
        <w:t>.</w:t>
      </w:r>
    </w:p>
    <w:p w14:paraId="14C26919" w14:textId="3A59BE38" w:rsidR="00561010" w:rsidRPr="00561010" w:rsidRDefault="00561010" w:rsidP="00561010">
      <w:pPr>
        <w:spacing w:line="276" w:lineRule="auto"/>
        <w:ind w:left="284" w:firstLineChars="200" w:firstLine="480"/>
        <w:jc w:val="both"/>
        <w:rPr>
          <w:rFonts w:ascii="Times New Roman" w:hAnsi="Times New Roman" w:cs="Times New Roman"/>
          <w:sz w:val="24"/>
        </w:rPr>
      </w:pPr>
      <w:r w:rsidRPr="00561010">
        <w:rPr>
          <w:rFonts w:ascii="Times New Roman" w:hAnsi="Times New Roman" w:cs="Times New Roman"/>
          <w:sz w:val="24"/>
        </w:rPr>
        <w:t>From a frequency-domain perspective, domain shift can be understood as a redistribution of spectral energy. In particular, high-frequency components—which typically capture fine details and artifacts—are highly sensitive to compression and other degradations [3]. These transformations tend to attenuate, distort, or reallocate high-frequency information, resulting in a significant mismatch between the frequency distributions of training and testing data.</w:t>
      </w:r>
    </w:p>
    <w:p w14:paraId="188849EF" w14:textId="77777777" w:rsidR="00154D03" w:rsidRDefault="00561010" w:rsidP="009126B1">
      <w:pPr>
        <w:spacing w:line="276" w:lineRule="auto"/>
        <w:ind w:left="284" w:firstLineChars="200" w:firstLine="480"/>
        <w:jc w:val="both"/>
        <w:rPr>
          <w:rFonts w:ascii="Times New Roman" w:hAnsi="Times New Roman" w:cs="Times New Roman"/>
          <w:sz w:val="24"/>
        </w:rPr>
      </w:pPr>
      <w:r w:rsidRPr="00561010">
        <w:rPr>
          <w:rFonts w:ascii="Times New Roman" w:hAnsi="Times New Roman" w:cs="Times New Roman"/>
          <w:sz w:val="24"/>
        </w:rPr>
        <w:t xml:space="preserve">Moreover, different generative models introduce distinct frequency patterns due to variations in </w:t>
      </w:r>
      <w:proofErr w:type="spellStart"/>
      <w:r w:rsidRPr="00561010">
        <w:rPr>
          <w:rFonts w:ascii="Times New Roman" w:hAnsi="Times New Roman" w:cs="Times New Roman"/>
          <w:sz w:val="24"/>
        </w:rPr>
        <w:t>upsampling</w:t>
      </w:r>
      <w:proofErr w:type="spellEnd"/>
      <w:r w:rsidRPr="00561010">
        <w:rPr>
          <w:rFonts w:ascii="Times New Roman" w:hAnsi="Times New Roman" w:cs="Times New Roman"/>
          <w:sz w:val="24"/>
        </w:rPr>
        <w:t xml:space="preserve"> mechanisms(Nearest Neighbor, Bilinear, and Binomial), leading to domain-specific spectral artifacts</w:t>
      </w:r>
      <w:r w:rsidR="00044BEB">
        <w:rPr>
          <w:rFonts w:ascii="Times New Roman" w:hAnsi="Times New Roman" w:cs="Times New Roman"/>
          <w:sz w:val="24"/>
        </w:rPr>
        <w:fldChar w:fldCharType="begin"/>
      </w:r>
      <w:r w:rsidR="00D10525">
        <w:rPr>
          <w:rFonts w:ascii="Times New Roman" w:hAnsi="Times New Roman" w:cs="Times New Roman"/>
          <w:sz w:val="24"/>
        </w:rPr>
        <w:instrText xml:space="preserve"> ADDIN ZOTERO_ITEM CSL_CITATION {"citationID":"xl7hMWS1","properties":{"formattedCitation":"[2]","plainCitation":"[2]","noteIndex":0},"citationItems":[{"id":188,"uris":["http://zotero.org/users/16602367/items/SX5WRHJ8"],"itemData":{"id":188,"type":"article","abstract":"Deep neural networks can generate images that are astonishingly realistic, so much so that it is often hard for humans to distinguish them from actual photos. These achievements have been largely made possible by Generative Adversarial Networks (GANs). While deep fake images have been thoroughly investigated in the image domain - a classical approach from the area of image forensics - an analysis in the frequency domain has been missing so far. In this paper, we address this shortcoming and our results reveal that in frequency space, GAN-generated images exhibit severe artifacts that can be easily identified. We perform a comprehensive analysis, showing that these artifacts are consistent across different neural network architectures, data sets, and resolutions. In a further investigation, we demonstrate that these artifacts are caused by upsampling operations found in all current GAN architectures, indicating a structural and fundamental problem in the way images are generated via GANs. Based on this analysis, we demonstrate how the frequency representation can be used to identify deep fake images in an automated way, surpassing state-of-the-art methods.","DOI":"10.48550/arXiv.2003.08685","note":"arXiv:2003.08685 [cs]","number":"arXiv:2003.08685","publisher":"arXiv","source":"arXiv.org","title":"Leveraging Frequency Analysis for Deep Fake Image Recognition","URL":"http://arxiv.org/abs/2003.08685","author":[{"family":"Frank","given":"Joel"},{"family":"Eisenhofer","given":"Thorsten"},{"family":"Schönherr","given":"Lea"},{"family":"Fischer","given":"Asja"},{"family":"Kolossa","given":"Dorothea"},{"family":"Holz","given":"Thorsten"}],"accessed":{"date-parts":[["2026",3,20]]},"issued":{"date-parts":[["2020",6,26]]}}}],"schema":"https://github.com/citation-style-language/schema/raw/master/csl-citation.json"} </w:instrText>
      </w:r>
      <w:r w:rsidR="00044BEB">
        <w:rPr>
          <w:rFonts w:ascii="Times New Roman" w:hAnsi="Times New Roman" w:cs="Times New Roman"/>
          <w:sz w:val="24"/>
        </w:rPr>
        <w:fldChar w:fldCharType="separate"/>
      </w:r>
      <w:r w:rsidR="00D10525">
        <w:rPr>
          <w:rFonts w:ascii="Times New Roman" w:hAnsi="Times New Roman" w:cs="Times New Roman"/>
          <w:noProof/>
          <w:sz w:val="24"/>
        </w:rPr>
        <w:t>[2]</w:t>
      </w:r>
      <w:r w:rsidR="00044BEB">
        <w:rPr>
          <w:rFonts w:ascii="Times New Roman" w:hAnsi="Times New Roman" w:cs="Times New Roman"/>
          <w:sz w:val="24"/>
        </w:rPr>
        <w:fldChar w:fldCharType="end"/>
      </w:r>
      <w:r w:rsidRPr="00561010">
        <w:rPr>
          <w:rFonts w:ascii="Times New Roman" w:hAnsi="Times New Roman" w:cs="Times New Roman"/>
          <w:sz w:val="24"/>
        </w:rPr>
        <w:t>. As a result, models trained on a specific domain may overfit to such patterns and fail to generalize across unseen domains.</w:t>
      </w:r>
      <w:r w:rsidR="00DF5339">
        <w:rPr>
          <w:rFonts w:ascii="Times New Roman" w:hAnsi="Times New Roman" w:cs="Times New Roman"/>
          <w:sz w:val="24"/>
        </w:rPr>
        <w:fldChar w:fldCharType="begin"/>
      </w:r>
      <w:r w:rsidR="00DF5339">
        <w:rPr>
          <w:rFonts w:ascii="Times New Roman" w:hAnsi="Times New Roman" w:cs="Times New Roman"/>
          <w:sz w:val="24"/>
        </w:rPr>
        <w:instrText xml:space="preserve"> ADDIN ZOTERO_ITEM CSL_CITATION {"citationID":"2Se5GzK5","properties":{"formattedCitation":"[11]","plainCitation":"[11]","noteIndex":0},"citationItems":[{"id":101,"uris":["http://zotero.org/users/16602367/items/P9YZ2PX8"],"itemData":{"id":101,"type":"article","abstract":"In this work, we describe a new deep learning based method that can effectively distinguish AI-generated fake videos (referred to as {\\em DeepFake} videos hereafter) from real videos. Our method is based on the observations that current DeepFake algorithm can only generate images of limited resolutions, which need to be further warped to match the original faces in the source video. Such transforms leave distinctive artifacts in the resulting DeepFake videos, and we show that they can be effectively captured by convolutional neural networks (CNNs). Compared to previous methods which use a large amount of real and DeepFake generated images to train CNN classifier, our method does not need DeepFake generated images as negative training examples since we target the artifacts in affine face warping as the distinctive feature to distinguish real and fake images. The advantages of our method are two-fold: (1) Such artifacts can be simulated directly using simple image processing operations on a image to make it as negative example. Since training a DeepFake model to generate negative examples is time-consuming and resource-demanding, our method saves a plenty of time and resources in training data collection; (2) Since such artifacts are general existed in DeepFake videos from different sources, our method is more robust compared to others. Our method is evaluated on two sets of DeepFake video datasets for its effectiveness in practice.","DOI":"10.48550/arXiv.1811.00656","note":"arXiv:1811.00656 [cs]","number":"arXiv:1811.00656","publisher":"arXiv","source":"arXiv.org","title":"Exposing DeepFake Videos By Detecting Face Warping Artifacts","URL":"http://arxiv.org/abs/1811.00656","author":[{"family":"Li","given":"Yuezun"},{"family":"Lyu","given":"Siwei"}],"accessed":{"date-parts":[["2025",5,1]]},"issued":{"date-parts":[["2019",5,22]]}}}],"schema":"https://github.com/citation-style-language/schema/raw/master/csl-citation.json"} </w:instrText>
      </w:r>
      <w:r w:rsidR="00DF5339">
        <w:rPr>
          <w:rFonts w:ascii="Times New Roman" w:hAnsi="Times New Roman" w:cs="Times New Roman"/>
          <w:sz w:val="24"/>
        </w:rPr>
        <w:fldChar w:fldCharType="separate"/>
      </w:r>
      <w:r w:rsidR="00DF5339">
        <w:rPr>
          <w:rFonts w:ascii="Times New Roman" w:hAnsi="Times New Roman" w:cs="Times New Roman"/>
          <w:noProof/>
          <w:sz w:val="24"/>
        </w:rPr>
        <w:t>[11]</w:t>
      </w:r>
      <w:r w:rsidR="00DF5339">
        <w:rPr>
          <w:rFonts w:ascii="Times New Roman" w:hAnsi="Times New Roman" w:cs="Times New Roman"/>
          <w:sz w:val="24"/>
        </w:rPr>
        <w:fldChar w:fldCharType="end"/>
      </w:r>
    </w:p>
    <w:p w14:paraId="25DBAD4D" w14:textId="6EE72A7B" w:rsidR="009126B1" w:rsidRDefault="009C49D8" w:rsidP="00154D03">
      <w:pPr>
        <w:spacing w:line="276" w:lineRule="auto"/>
        <w:jc w:val="both"/>
        <w:rPr>
          <w:rFonts w:ascii="Times New Roman" w:hAnsi="Times New Roman" w:cs="Times New Roman"/>
          <w:b/>
          <w:bCs/>
          <w:sz w:val="28"/>
          <w:szCs w:val="28"/>
        </w:rPr>
      </w:pPr>
      <w:r w:rsidRPr="00734627">
        <w:rPr>
          <w:rFonts w:ascii="Times New Roman" w:hAnsi="Times New Roman" w:cs="Times New Roman"/>
          <w:b/>
          <w:bCs/>
          <w:sz w:val="28"/>
          <w:szCs w:val="28"/>
        </w:rPr>
        <w:t>2.3 Limitations of existing methods</w:t>
      </w:r>
    </w:p>
    <w:p w14:paraId="4870F707" w14:textId="30C1B131" w:rsidR="00154D03" w:rsidRPr="009126B1" w:rsidRDefault="00154D03" w:rsidP="00154D03">
      <w:pPr>
        <w:spacing w:line="276" w:lineRule="auto"/>
        <w:ind w:left="284" w:firstLineChars="200" w:firstLine="480"/>
        <w:jc w:val="both"/>
        <w:rPr>
          <w:rFonts w:ascii="Times New Roman" w:hAnsi="Times New Roman" w:cs="Times New Roman" w:hint="eastAsia"/>
          <w:b/>
          <w:bCs/>
          <w:sz w:val="28"/>
          <w:szCs w:val="28"/>
        </w:rPr>
      </w:pPr>
      <w:r w:rsidRPr="009126B1">
        <w:rPr>
          <w:rFonts w:ascii="Times New Roman" w:hAnsi="Times New Roman" w:cs="Times New Roman"/>
          <w:sz w:val="24"/>
        </w:rPr>
        <w:t>Despite the effectiveness of frequency-based methods, most existing approaches primarily focus on distinguishing real and fake images based on their differences in the frequency domain—particularly in high-frequency components. While such features are highly discriminative, an excessive reliance on them may lead to overfitting, limiting the model’s generalization ability across different domains.</w:t>
      </w:r>
    </w:p>
    <w:p w14:paraId="07E8E30C" w14:textId="75357625" w:rsidR="009126B1" w:rsidRPr="009126B1" w:rsidRDefault="009126B1" w:rsidP="009126B1">
      <w:pPr>
        <w:spacing w:line="276" w:lineRule="auto"/>
        <w:ind w:left="284" w:firstLineChars="200" w:firstLine="480"/>
        <w:jc w:val="both"/>
        <w:rPr>
          <w:rFonts w:ascii="Times New Roman" w:hAnsi="Times New Roman" w:cs="Times New Roman" w:hint="eastAsia"/>
          <w:sz w:val="24"/>
        </w:rPr>
      </w:pPr>
      <w:r w:rsidRPr="009126B1">
        <w:rPr>
          <w:rFonts w:ascii="Times New Roman" w:hAnsi="Times New Roman" w:cs="Times New Roman"/>
          <w:sz w:val="24"/>
        </w:rPr>
        <w:t>To address this issue, several studies have proposed strategies inspired by masked image modeling (MIM), aiming to reduce the model’s dependence on specific frequency-</w:t>
      </w:r>
      <w:r w:rsidRPr="009126B1">
        <w:rPr>
          <w:rFonts w:ascii="Times New Roman" w:hAnsi="Times New Roman" w:cs="Times New Roman"/>
          <w:sz w:val="24"/>
        </w:rPr>
        <w:lastRenderedPageBreak/>
        <w:t>domain features and encourage the learning of more robust representations. However, these approaches often focus on improving robustness at the feature level, while overlooking other important aspects of deepfake detection.</w:t>
      </w:r>
      <w:r>
        <w:rPr>
          <w:rFonts w:ascii="Times New Roman" w:hAnsi="Times New Roman" w:cs="Times New Roman"/>
          <w:sz w:val="24"/>
        </w:rPr>
        <w:fldChar w:fldCharType="begin"/>
      </w:r>
      <w:r w:rsidR="000E6368">
        <w:rPr>
          <w:rFonts w:ascii="Times New Roman" w:hAnsi="Times New Roman" w:cs="Times New Roman"/>
          <w:sz w:val="24"/>
        </w:rPr>
        <w:instrText xml:space="preserve"> ADDIN ZOTERO_ITEM CSL_CITATION {"citationID":"8Afrt6Ft","properties":{"formattedCitation":"[4]","plainCitation":"[4]","noteIndex":0},"citationItems":[{"id":200,"uris":["http://zotero.org/users/16602367/items/GY3678MU"],"itemData":{"id":200,"type":"article","abstract":"Various deepfake detectors have been proposed, but challenges still exist to detect images of unknown categories or GAN models outside of the training settings. Such issues arise from the overfitting issue, which we discover from our own analysis and the previous studies to originate from the frequency-level artifacts in generated images. We find that ignoring the frequency-level artifacts can improve the detector's generalization across various GAN models, but it can reduce the model's performance for the trained GAN models. Thus, we design a framework to generalize the deepfake detector for both the known and unseen GAN models. Our framework generates the frequency-level perturbation maps to make the generated images indistinguishable from the real images. By updating the deepfake detector along with the training of the perturbation generator, our model is trained to detect the frequency-level artifacts at the initial iterations and consider the image-level irregularities at the last iterations. For experiments, we design new test scenarios varying from the training settings in GAN models, color manipulations, and object categories. Numerous experiments validate the state-of-the-art performance of our deepfake detector.","DOI":"10.48550/arXiv.2202.03347","note":"arXiv:2202.03347 [cs]","number":"arXiv:2202.03347","publisher":"arXiv","source":"arXiv.org","title":"FrePGAN: Robust Deepfake Detection Using Frequency-level Perturbations","title-short":"FrePGAN","URL":"http://arxiv.org/abs/2202.03347","author":[{"family":"Jeong","given":"Yonghyun"},{"family":"Kim","given":"Doyeon"},{"family":"Ro","given":"Youngmin"},{"family":"Choi","given":"Jongwon"}],"accessed":{"date-parts":[["2026",3,23]]},"issued":{"date-parts":[["2022",2,7]]}}}],"schema":"https://github.com/citation-style-language/schema/raw/master/csl-citation.json"} </w:instrText>
      </w:r>
      <w:r>
        <w:rPr>
          <w:rFonts w:ascii="Times New Roman" w:hAnsi="Times New Roman" w:cs="Times New Roman"/>
          <w:sz w:val="24"/>
        </w:rPr>
        <w:fldChar w:fldCharType="separate"/>
      </w:r>
      <w:r w:rsidR="000E6368">
        <w:rPr>
          <w:rFonts w:ascii="Times New Roman" w:hAnsi="Times New Roman" w:cs="Times New Roman"/>
          <w:noProof/>
          <w:sz w:val="24"/>
        </w:rPr>
        <w:t>[4]</w:t>
      </w:r>
      <w:r>
        <w:rPr>
          <w:rFonts w:ascii="Times New Roman" w:hAnsi="Times New Roman" w:cs="Times New Roman"/>
          <w:sz w:val="24"/>
        </w:rPr>
        <w:fldChar w:fldCharType="end"/>
      </w:r>
      <w:r w:rsidR="000E6368">
        <w:rPr>
          <w:rFonts w:ascii="Times New Roman" w:hAnsi="Times New Roman" w:cs="Times New Roman"/>
          <w:sz w:val="24"/>
        </w:rPr>
        <w:fldChar w:fldCharType="begin"/>
      </w:r>
      <w:r w:rsidR="000E6368">
        <w:rPr>
          <w:rFonts w:ascii="Times New Roman" w:hAnsi="Times New Roman" w:cs="Times New Roman"/>
          <w:sz w:val="24"/>
        </w:rPr>
        <w:instrText xml:space="preserve"> ADDIN ZOTERO_ITEM CSL_CITATION {"citationID":"5LefLr9Z","properties":{"formattedCitation":"[3]","plainCitation":"[3]","noteIndex":0},"citationItems":[{"id":178,"uris":["http://zotero.org/users/16602367/items/L666R49T"],"itemData":{"id":178,"type":"article","abstract":"Universal deepfake detection aims to identify AI-generated images across a broad range of generative models, including unseen ones. This requires robust generalization to new and unseen deepfakes, which emerge frequently, while minimizing computational overhead to enable large-scale deepfake screening, a critical objective in the era of Green AI. In this work, we explore frequency-domain masking as a training strategy for deepfake detectors. Unlike traditional methods that rely heavily on spatial features or large-scale pretrained models, our approach introduces random masking and geometric transformations, with a focus on frequency masking due to its superior generalization properties. We demonstrate that frequency masking not only enhances detection accuracy across diverse generators but also maintains performance under significant model pruning, offering a scalable and resource-conscious solution. Our method achieves state-of-the-art generalization on GAN- and diffusion-generated image datasets and exhibits consistent robustness under structured pruning. These results highlight the potential of frequency-based masking as a practical step toward sustainable and generalizable deepfake detection. Code and models are available at https://github.com/chandlerbing65nm/FakeImageDetection.","DOI":"10.48550/arXiv.2512.08042","note":"arXiv:2512.08042 [cs]","number":"arXiv:2512.08042","publisher":"arXiv","source":"arXiv.org","title":"Towards Sustainable Universal Deepfake Detection with Frequency-Domain Masking","URL":"http://arxiv.org/abs/2512.08042","author":[{"family":"Doloriel","given":"Chandler Timm C."},{"family":"Ullah","given":"Habib"},{"family":"Liland","given":"Kristian Hovde"},{"family":"Machot","given":"Fadi Al"},{"family":"Cheung","given":"Ngai-Man"}],"accessed":{"date-parts":[["2026",3,2]]},"issued":{"date-parts":[["2026",2,3]]}}}],"schema":"https://github.com/citation-style-language/schema/raw/master/csl-citation.json"} </w:instrText>
      </w:r>
      <w:r w:rsidR="000E6368">
        <w:rPr>
          <w:rFonts w:ascii="Times New Roman" w:hAnsi="Times New Roman" w:cs="Times New Roman"/>
          <w:sz w:val="24"/>
        </w:rPr>
        <w:fldChar w:fldCharType="separate"/>
      </w:r>
      <w:r w:rsidR="000E6368">
        <w:rPr>
          <w:rFonts w:ascii="Times New Roman" w:hAnsi="Times New Roman" w:cs="Times New Roman"/>
          <w:noProof/>
          <w:sz w:val="24"/>
        </w:rPr>
        <w:t>[3]</w:t>
      </w:r>
      <w:r w:rsidR="000E6368">
        <w:rPr>
          <w:rFonts w:ascii="Times New Roman" w:hAnsi="Times New Roman" w:cs="Times New Roman"/>
          <w:sz w:val="24"/>
        </w:rPr>
        <w:fldChar w:fldCharType="end"/>
      </w:r>
    </w:p>
    <w:p w14:paraId="18C7C0E6" w14:textId="3FDAB664" w:rsidR="009126B1" w:rsidRPr="009126B1" w:rsidRDefault="009126B1" w:rsidP="009126B1">
      <w:pPr>
        <w:spacing w:line="276" w:lineRule="auto"/>
        <w:ind w:left="284" w:firstLineChars="200" w:firstLine="480"/>
        <w:jc w:val="both"/>
        <w:rPr>
          <w:rFonts w:ascii="Times New Roman" w:hAnsi="Times New Roman" w:cs="Times New Roman" w:hint="eastAsia"/>
          <w:sz w:val="24"/>
        </w:rPr>
      </w:pPr>
      <w:r w:rsidRPr="009126B1">
        <w:rPr>
          <w:rFonts w:ascii="Times New Roman" w:hAnsi="Times New Roman" w:cs="Times New Roman"/>
          <w:sz w:val="24"/>
        </w:rPr>
        <w:t>In particular, the use of frequency-domain cues as the primary basis for classification may weaken the model’s ability to capture temporal consistency across video frames. Since temporal coherence is a critical signal in video-based deepfake detection, neglecting such information can limit the effectiveness of these methods in real-world scenarios.</w:t>
      </w:r>
      <w:r w:rsidR="00295AD3">
        <w:rPr>
          <w:rFonts w:ascii="Times New Roman" w:hAnsi="Times New Roman" w:cs="Times New Roman"/>
          <w:sz w:val="24"/>
        </w:rPr>
        <w:fldChar w:fldCharType="begin"/>
      </w:r>
      <w:r w:rsidR="00295AD3">
        <w:rPr>
          <w:rFonts w:ascii="Times New Roman" w:hAnsi="Times New Roman" w:cs="Times New Roman"/>
          <w:sz w:val="24"/>
        </w:rPr>
        <w:instrText xml:space="preserve"> ADDIN ZOTERO_ITEM CSL_CITATION {"citationID":"fPAddsbQ","properties":{"formattedCitation":"[3]","plainCitation":"[3]","noteIndex":0},"citationItems":[{"id":178,"uris":["http://zotero.org/users/16602367/items/L666R49T"],"itemData":{"id":178,"type":"article","abstract":"Universal deepfake detection aims to identify AI-generated images across a broad range of generative models, including unseen ones. This requires robust generalization to new and unseen deepfakes, which emerge frequently, while minimizing computational overhead to enable large-scale deepfake screening, a critical objective in the era of Green AI. In this work, we explore frequency-domain masking as a training strategy for deepfake detectors. Unlike traditional methods that rely heavily on spatial features or large-scale pretrained models, our approach introduces random masking and geometric transformations, with a focus on frequency masking due to its superior generalization properties. We demonstrate that frequency masking not only enhances detection accuracy across diverse generators but also maintains performance under significant model pruning, offering a scalable and resource-conscious solution. Our method achieves state-of-the-art generalization on GAN- and diffusion-generated image datasets and exhibits consistent robustness under structured pruning. These results highlight the potential of frequency-based masking as a practical step toward sustainable and generalizable deepfake detection. Code and models are available at https://github.com/chandlerbing65nm/FakeImageDetection.","DOI":"10.48550/arXiv.2512.08042","note":"arXiv:2512.08042 [cs]","number":"arXiv:2512.08042","publisher":"arXiv","source":"arXiv.org","title":"Towards Sustainable Universal Deepfake Detection with Frequency-Domain Masking","URL":"http://arxiv.org/abs/2512.08042","author":[{"family":"Doloriel","given":"Chandler Timm C."},{"family":"Ullah","given":"Habib"},{"family":"Liland","given":"Kristian Hovde"},{"family":"Machot","given":"Fadi Al"},{"family":"Cheung","given":"Ngai-Man"}],"accessed":{"date-parts":[["2026",3,2]]},"issued":{"date-parts":[["2026",2,3]]}}}],"schema":"https://github.com/citation-style-language/schema/raw/master/csl-citation.json"} </w:instrText>
      </w:r>
      <w:r w:rsidR="00295AD3">
        <w:rPr>
          <w:rFonts w:ascii="Times New Roman" w:hAnsi="Times New Roman" w:cs="Times New Roman"/>
          <w:sz w:val="24"/>
        </w:rPr>
        <w:fldChar w:fldCharType="separate"/>
      </w:r>
      <w:r w:rsidR="00295AD3">
        <w:rPr>
          <w:rFonts w:ascii="Times New Roman" w:hAnsi="Times New Roman" w:cs="Times New Roman"/>
          <w:noProof/>
          <w:sz w:val="24"/>
        </w:rPr>
        <w:t>[3]</w:t>
      </w:r>
      <w:r w:rsidR="00295AD3">
        <w:rPr>
          <w:rFonts w:ascii="Times New Roman" w:hAnsi="Times New Roman" w:cs="Times New Roman"/>
          <w:sz w:val="24"/>
        </w:rPr>
        <w:fldChar w:fldCharType="end"/>
      </w:r>
    </w:p>
    <w:p w14:paraId="2C5E7E98" w14:textId="09598921" w:rsidR="009126B1" w:rsidRPr="009126B1" w:rsidRDefault="009126B1" w:rsidP="009126B1">
      <w:pPr>
        <w:spacing w:line="276" w:lineRule="auto"/>
        <w:ind w:left="284" w:firstLineChars="200" w:firstLine="480"/>
        <w:jc w:val="both"/>
        <w:rPr>
          <w:rFonts w:ascii="Times New Roman" w:hAnsi="Times New Roman" w:cs="Times New Roman" w:hint="eastAsia"/>
          <w:sz w:val="24"/>
        </w:rPr>
      </w:pPr>
      <w:r w:rsidRPr="009126B1">
        <w:rPr>
          <w:rFonts w:ascii="Times New Roman" w:hAnsi="Times New Roman" w:cs="Times New Roman"/>
          <w:sz w:val="24"/>
        </w:rPr>
        <w:t xml:space="preserve">Furthermore, although many studies have observed that </w:t>
      </w:r>
      <w:proofErr w:type="spellStart"/>
      <w:r w:rsidRPr="009126B1">
        <w:rPr>
          <w:rFonts w:ascii="Times New Roman" w:hAnsi="Times New Roman" w:cs="Times New Roman"/>
          <w:sz w:val="24"/>
        </w:rPr>
        <w:t>upsampling</w:t>
      </w:r>
      <w:proofErr w:type="spellEnd"/>
      <w:r w:rsidRPr="009126B1">
        <w:rPr>
          <w:rFonts w:ascii="Times New Roman" w:hAnsi="Times New Roman" w:cs="Times New Roman"/>
          <w:sz w:val="24"/>
        </w:rPr>
        <w:t xml:space="preserve"> operations introduce characteristic spectral patterns—such as grid-like structures and high-frequency artifacts—there remains a lack of systematic investigation into the underlying mechanisms that give rise to these phenomena. Most existing works treat these artifacts as empirical observations rather than theoretically grounded features.</w:t>
      </w:r>
    </w:p>
    <w:p w14:paraId="25B6F975" w14:textId="77777777" w:rsidR="00154D03" w:rsidRDefault="009126B1" w:rsidP="009126B1">
      <w:pPr>
        <w:spacing w:line="276" w:lineRule="auto"/>
        <w:ind w:left="284" w:firstLineChars="200" w:firstLine="480"/>
        <w:jc w:val="both"/>
        <w:rPr>
          <w:rFonts w:ascii="Times New Roman" w:hAnsi="Times New Roman" w:cs="Times New Roman"/>
          <w:sz w:val="24"/>
        </w:rPr>
      </w:pPr>
      <w:r w:rsidRPr="009126B1">
        <w:rPr>
          <w:rFonts w:ascii="Times New Roman" w:hAnsi="Times New Roman" w:cs="Times New Roman"/>
          <w:sz w:val="24"/>
        </w:rPr>
        <w:t>Therefore, this work aims to provide a more systematic analysis of the origin and behavior of frequency-domain artifacts in synthetic images, and to better understand their role in deepfake detection under domain shifts.</w:t>
      </w:r>
    </w:p>
    <w:p w14:paraId="7D160FC1" w14:textId="1D1E1276" w:rsidR="00295AD3" w:rsidRDefault="009C49D8" w:rsidP="00154D03">
      <w:pPr>
        <w:spacing w:line="276" w:lineRule="auto"/>
        <w:jc w:val="both"/>
        <w:rPr>
          <w:rFonts w:ascii="Times New Roman" w:hAnsi="Times New Roman" w:cs="Times New Roman"/>
          <w:b/>
          <w:bCs/>
          <w:sz w:val="28"/>
          <w:szCs w:val="28"/>
        </w:rPr>
      </w:pPr>
      <w:r>
        <w:rPr>
          <w:rFonts w:ascii="Times New Roman" w:hAnsi="Times New Roman" w:cs="Times New Roman"/>
          <w:sz w:val="24"/>
        </w:rPr>
        <w:br/>
      </w:r>
      <w:r w:rsidRPr="00734627">
        <w:rPr>
          <w:rFonts w:ascii="Times New Roman" w:hAnsi="Times New Roman" w:cs="Times New Roman"/>
          <w:b/>
          <w:bCs/>
          <w:sz w:val="32"/>
          <w:szCs w:val="32"/>
        </w:rPr>
        <w:t>3. Methodology</w:t>
      </w:r>
      <w:r>
        <w:rPr>
          <w:rFonts w:ascii="Times New Roman" w:hAnsi="Times New Roman" w:cs="Times New Roman"/>
          <w:sz w:val="24"/>
        </w:rPr>
        <w:br/>
      </w:r>
      <w:r w:rsidRPr="00734627">
        <w:rPr>
          <w:rFonts w:ascii="Times New Roman" w:hAnsi="Times New Roman" w:cs="Times New Roman"/>
          <w:b/>
          <w:bCs/>
          <w:sz w:val="28"/>
          <w:szCs w:val="28"/>
        </w:rPr>
        <w:t>3.1 Dataset</w:t>
      </w:r>
    </w:p>
    <w:p w14:paraId="05D1AD2E" w14:textId="38C0C9EF" w:rsidR="00D3612D" w:rsidRPr="00D3612D" w:rsidRDefault="00D3612D" w:rsidP="00D3612D">
      <w:pPr>
        <w:spacing w:line="276" w:lineRule="auto"/>
        <w:ind w:left="284" w:firstLineChars="200" w:firstLine="480"/>
        <w:jc w:val="both"/>
        <w:rPr>
          <w:rFonts w:ascii="Times New Roman" w:hAnsi="Times New Roman" w:cs="Times New Roman" w:hint="eastAsia"/>
          <w:sz w:val="24"/>
        </w:rPr>
      </w:pPr>
      <w:r w:rsidRPr="00D3612D">
        <w:rPr>
          <w:rFonts w:ascii="Times New Roman" w:hAnsi="Times New Roman" w:cs="Times New Roman"/>
          <w:sz w:val="24"/>
        </w:rPr>
        <w:t xml:space="preserve">The dataset utilized in this study was downloaded from the official </w:t>
      </w:r>
      <w:proofErr w:type="spellStart"/>
      <w:r w:rsidRPr="00D3612D">
        <w:rPr>
          <w:rFonts w:ascii="Times New Roman" w:hAnsi="Times New Roman" w:cs="Times New Roman"/>
          <w:sz w:val="24"/>
        </w:rPr>
        <w:t>FaceForensics</w:t>
      </w:r>
      <w:proofErr w:type="spellEnd"/>
      <w:r w:rsidRPr="00D3612D">
        <w:rPr>
          <w:rFonts w:ascii="Times New Roman" w:hAnsi="Times New Roman" w:cs="Times New Roman"/>
          <w:sz w:val="24"/>
        </w:rPr>
        <w:t xml:space="preserve"> server, a dedicated repository providing high-quality datasets specifically designed for face manipulation detection. This dataset comprises a diverse range of faces and scenarios, featuring both "real" and "fake" videos, and has been randomly partitioned into a training set and a test set.</w:t>
      </w:r>
    </w:p>
    <w:p w14:paraId="4BBFE8BD" w14:textId="570F9CDB" w:rsidR="00D3612D" w:rsidRPr="00D3612D" w:rsidRDefault="00D3612D" w:rsidP="00D3612D">
      <w:pPr>
        <w:spacing w:line="276" w:lineRule="auto"/>
        <w:ind w:left="284" w:firstLineChars="200" w:firstLine="480"/>
        <w:jc w:val="both"/>
        <w:rPr>
          <w:rFonts w:ascii="Times New Roman" w:hAnsi="Times New Roman" w:cs="Times New Roman" w:hint="eastAsia"/>
          <w:sz w:val="24"/>
        </w:rPr>
      </w:pPr>
      <w:r w:rsidRPr="00D3612D">
        <w:rPr>
          <w:rFonts w:ascii="Times New Roman" w:hAnsi="Times New Roman" w:cs="Times New Roman"/>
          <w:sz w:val="24"/>
        </w:rPr>
        <w:t>To investigate the impact of varying compression rates on video frequency-domain features, the videos in this experiment were categorized into three distinct compression settings: "original," "CRF28," and "CRF35." To ensure experimental rigor, we strictly ensured that data derived from the same video—across different compression rates—was consistently assigned to either the training or test set, thereby preventing data leakage issues.</w:t>
      </w:r>
    </w:p>
    <w:p w14:paraId="6AE352AF" w14:textId="77777777" w:rsidR="00154D03" w:rsidRDefault="00D3612D" w:rsidP="00D3612D">
      <w:pPr>
        <w:spacing w:line="276" w:lineRule="auto"/>
        <w:ind w:left="284" w:firstLineChars="200" w:firstLine="480"/>
        <w:jc w:val="both"/>
        <w:rPr>
          <w:rFonts w:ascii="Times New Roman" w:hAnsi="Times New Roman" w:cs="Times New Roman"/>
          <w:sz w:val="24"/>
        </w:rPr>
      </w:pPr>
      <w:r w:rsidRPr="00D3612D">
        <w:rPr>
          <w:rFonts w:ascii="Times New Roman" w:hAnsi="Times New Roman" w:cs="Times New Roman"/>
          <w:sz w:val="24"/>
        </w:rPr>
        <w:t>Furthermore, we constructed a "mixed dataset" by pooling data from various compression rates for joint training; this allowed us to further analyze the model's generalization capabilities under multi-compression conditions.</w:t>
      </w:r>
    </w:p>
    <w:p w14:paraId="1ACF2210" w14:textId="1C3CFDDA" w:rsidR="006247AE" w:rsidRDefault="009C49D8" w:rsidP="00154D03">
      <w:pPr>
        <w:spacing w:line="276" w:lineRule="auto"/>
        <w:jc w:val="both"/>
        <w:rPr>
          <w:rFonts w:ascii="Times New Roman" w:hAnsi="Times New Roman" w:cs="Times New Roman"/>
          <w:b/>
          <w:bCs/>
          <w:sz w:val="28"/>
          <w:szCs w:val="28"/>
        </w:rPr>
      </w:pPr>
      <w:r w:rsidRPr="00734627">
        <w:rPr>
          <w:rFonts w:ascii="Times New Roman" w:hAnsi="Times New Roman" w:cs="Times New Roman"/>
          <w:b/>
          <w:bCs/>
          <w:sz w:val="28"/>
          <w:szCs w:val="28"/>
        </w:rPr>
        <w:t>3.2 Data Processing</w:t>
      </w:r>
    </w:p>
    <w:p w14:paraId="78FE084C" w14:textId="6EF32A14" w:rsidR="006247AE" w:rsidRDefault="006247AE" w:rsidP="006247AE">
      <w:pPr>
        <w:spacing w:line="276" w:lineRule="auto"/>
        <w:ind w:left="284" w:firstLineChars="200" w:firstLine="480"/>
        <w:jc w:val="both"/>
        <w:rPr>
          <w:rFonts w:ascii="Times New Roman" w:hAnsi="Times New Roman" w:cs="Times New Roman"/>
          <w:sz w:val="24"/>
        </w:rPr>
      </w:pPr>
      <w:r w:rsidRPr="006247AE">
        <w:rPr>
          <w:rFonts w:ascii="Times New Roman" w:hAnsi="Times New Roman" w:cs="Times New Roman"/>
          <w:sz w:val="24"/>
        </w:rPr>
        <w:lastRenderedPageBreak/>
        <w:t>To construct the dataset, we converted the videos into individual image frames at a fixed sampling rate of one frame per second</w:t>
      </w:r>
      <w:r w:rsidR="00A13949">
        <w:rPr>
          <w:rFonts w:ascii="Times New Roman" w:hAnsi="Times New Roman" w:cs="Times New Roman"/>
          <w:sz w:val="24"/>
        </w:rPr>
        <w:t>,</w:t>
      </w:r>
      <w:r w:rsidR="00A13949">
        <w:rPr>
          <w:rFonts w:ascii="Times New Roman" w:hAnsi="Times New Roman" w:cs="Times New Roman" w:hint="eastAsia"/>
          <w:sz w:val="24"/>
        </w:rPr>
        <w:t xml:space="preserve"> </w:t>
      </w:r>
      <w:r w:rsidR="00A13949">
        <w:rPr>
          <w:rFonts w:ascii="Times New Roman" w:hAnsi="Times New Roman" w:cs="Times New Roman"/>
          <w:sz w:val="24"/>
        </w:rPr>
        <w:t>s</w:t>
      </w:r>
      <w:r w:rsidR="00A13949">
        <w:rPr>
          <w:rFonts w:ascii="Times New Roman" w:hAnsi="Times New Roman" w:cs="Times New Roman" w:hint="eastAsia"/>
          <w:sz w:val="24"/>
        </w:rPr>
        <w:t xml:space="preserve">ee </w:t>
      </w:r>
      <w:r w:rsidR="00DA7A03">
        <w:rPr>
          <w:rFonts w:ascii="Times New Roman" w:hAnsi="Times New Roman" w:cs="Times New Roman"/>
          <w:sz w:val="24"/>
        </w:rPr>
        <w:t>F</w:t>
      </w:r>
      <w:r w:rsidR="00A13949">
        <w:rPr>
          <w:rFonts w:ascii="Times New Roman" w:hAnsi="Times New Roman" w:cs="Times New Roman" w:hint="eastAsia"/>
          <w:sz w:val="24"/>
        </w:rPr>
        <w:t>igure 1</w:t>
      </w:r>
      <w:r w:rsidR="00A13949">
        <w:rPr>
          <w:rFonts w:ascii="Times New Roman" w:hAnsi="Times New Roman" w:cs="Times New Roman"/>
          <w:sz w:val="24"/>
        </w:rPr>
        <w:t>.</w:t>
      </w:r>
      <w:r w:rsidRPr="006247AE">
        <w:rPr>
          <w:rFonts w:ascii="Times New Roman" w:hAnsi="Times New Roman" w:cs="Times New Roman"/>
          <w:sz w:val="24"/>
        </w:rPr>
        <w:t xml:space="preserve"> These extracted image frames were then randomly partitioned into training and test sets to ensure a balanced distribution between real and manipulated samples.</w:t>
      </w:r>
    </w:p>
    <w:p w14:paraId="6D359408" w14:textId="77777777" w:rsidR="00062292" w:rsidRDefault="00062292" w:rsidP="006247AE">
      <w:pPr>
        <w:spacing w:line="276" w:lineRule="auto"/>
        <w:ind w:left="284" w:firstLineChars="200" w:firstLine="480"/>
        <w:jc w:val="both"/>
        <w:rPr>
          <w:rFonts w:ascii="Times New Roman" w:hAnsi="Times New Roman" w:cs="Times New Roman"/>
          <w:sz w:val="24"/>
        </w:rPr>
      </w:pPr>
    </w:p>
    <w:p w14:paraId="2E6A5A4D" w14:textId="77777777" w:rsidR="00A33B23" w:rsidRDefault="00A13949" w:rsidP="00A33B23">
      <w:pPr>
        <w:spacing w:line="276" w:lineRule="auto"/>
        <w:jc w:val="distribute"/>
        <w:rPr>
          <w:rFonts w:ascii="Times New Roman" w:hAnsi="Times New Roman" w:cs="Times New Roman"/>
          <w:sz w:val="24"/>
        </w:rPr>
      </w:pPr>
      <w:r>
        <w:rPr>
          <w:rFonts w:ascii="Times New Roman" w:hAnsi="Times New Roman" w:cs="Times New Roman" w:hint="eastAsia"/>
          <w:noProof/>
          <w:sz w:val="24"/>
        </w:rPr>
        <w:drawing>
          <wp:inline distT="0" distB="0" distL="0" distR="0" wp14:anchorId="3F0B27BF" wp14:editId="37E819D0">
            <wp:extent cx="1591056" cy="2046971"/>
            <wp:effectExtent l="0" t="0" r="0" b="0"/>
            <wp:docPr id="1853803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03117" name="图片 18538031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69357" cy="2147709"/>
                    </a:xfrm>
                    <a:prstGeom prst="rect">
                      <a:avLst/>
                    </a:prstGeom>
                  </pic:spPr>
                </pic:pic>
              </a:graphicData>
            </a:graphic>
          </wp:inline>
        </w:drawing>
      </w: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574C25BB" wp14:editId="66E9F1A4">
            <wp:extent cx="1581912" cy="2049510"/>
            <wp:effectExtent l="0" t="0" r="5715" b="0"/>
            <wp:docPr id="19172122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12296" name="图片 19172122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65506" cy="2157813"/>
                    </a:xfrm>
                    <a:prstGeom prst="rect">
                      <a:avLst/>
                    </a:prstGeom>
                  </pic:spPr>
                </pic:pic>
              </a:graphicData>
            </a:graphic>
          </wp:inline>
        </w:drawing>
      </w: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6BCA2542" wp14:editId="60D1AD15">
            <wp:extent cx="1617980" cy="2053068"/>
            <wp:effectExtent l="0" t="0" r="0" b="4445"/>
            <wp:docPr id="11614348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34875" name="图片 11614348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0120" cy="2157296"/>
                    </a:xfrm>
                    <a:prstGeom prst="rect">
                      <a:avLst/>
                    </a:prstGeom>
                  </pic:spPr>
                </pic:pic>
              </a:graphicData>
            </a:graphic>
          </wp:inline>
        </w:drawing>
      </w:r>
    </w:p>
    <w:p w14:paraId="6FF68ED0" w14:textId="77777777" w:rsidR="00A33B23" w:rsidRDefault="00A33B23" w:rsidP="00A33B23">
      <w:pPr>
        <w:spacing w:line="276" w:lineRule="auto"/>
        <w:ind w:left="284"/>
        <w:jc w:val="both"/>
        <w:rPr>
          <w:rFonts w:ascii="Times New Roman" w:hAnsi="Times New Roman" w:cs="Times New Roman"/>
          <w:sz w:val="24"/>
        </w:rPr>
      </w:pPr>
      <w:r>
        <w:rPr>
          <w:rFonts w:ascii="Times New Roman" w:hAnsi="Times New Roman" w:cs="Times New Roman"/>
          <w:kern w:val="0"/>
          <w:sz w:val="24"/>
        </w:rPr>
        <w:t xml:space="preserve">  Original </w:t>
      </w:r>
      <w:r>
        <w:rPr>
          <w:rFonts w:ascii="Times New Roman" w:hAnsi="Times New Roman" w:cs="Times New Roman"/>
          <w:sz w:val="24"/>
        </w:rPr>
        <w:t xml:space="preserve">                       CRF28                     CRFf35</w:t>
      </w:r>
    </w:p>
    <w:p w14:paraId="57DCB4F5" w14:textId="3B0EE25F" w:rsidR="00A13949" w:rsidRPr="007E1B97" w:rsidRDefault="00DA7A03" w:rsidP="00DA7A03">
      <w:pPr>
        <w:spacing w:line="276" w:lineRule="auto"/>
        <w:ind w:left="284"/>
        <w:jc w:val="both"/>
        <w:rPr>
          <w:rFonts w:ascii="Times New Roman" w:hAnsi="Times New Roman" w:cs="Times New Roman"/>
          <w:sz w:val="15"/>
          <w:szCs w:val="15"/>
        </w:rPr>
      </w:pPr>
      <w:r w:rsidRPr="007E1B97">
        <w:rPr>
          <w:rFonts w:ascii="Times New Roman" w:hAnsi="Times New Roman" w:cs="Times New Roman"/>
          <w:sz w:val="15"/>
          <w:szCs w:val="15"/>
        </w:rPr>
        <w:t>F</w:t>
      </w:r>
      <w:r w:rsidRPr="007E1B97">
        <w:rPr>
          <w:rFonts w:ascii="Times New Roman" w:hAnsi="Times New Roman" w:cs="Times New Roman" w:hint="eastAsia"/>
          <w:sz w:val="15"/>
          <w:szCs w:val="15"/>
        </w:rPr>
        <w:t>igure 1</w:t>
      </w:r>
      <w:r w:rsidRPr="007E1B97">
        <w:rPr>
          <w:rFonts w:ascii="Times New Roman" w:hAnsi="Times New Roman" w:cs="Times New Roman"/>
          <w:sz w:val="15"/>
          <w:szCs w:val="15"/>
        </w:rPr>
        <w:t xml:space="preserve">: </w:t>
      </w:r>
      <w:r w:rsidR="002257B4" w:rsidRPr="007E1B97">
        <w:rPr>
          <w:rFonts w:ascii="Times New Roman" w:hAnsi="Times New Roman" w:cs="Times New Roman"/>
          <w:b/>
          <w:bCs/>
          <w:sz w:val="15"/>
          <w:szCs w:val="15"/>
        </w:rPr>
        <w:t>The visual appearance of the same image varies under different compression rates</w:t>
      </w:r>
      <w:r w:rsidR="002257B4" w:rsidRPr="007E1B97">
        <w:rPr>
          <w:rFonts w:ascii="Times New Roman" w:hAnsi="Times New Roman" w:cs="Times New Roman"/>
          <w:sz w:val="15"/>
          <w:szCs w:val="15"/>
        </w:rPr>
        <w:t>; while the differences resulting from these varying rates are not readily apparent in the visual images themselves, they become distinctly evident in spectral analyses—specifically those utilizing FFT and DCT—particularly within the high-frequency and spectral structure regions.</w:t>
      </w:r>
      <w:r w:rsidR="00A13949" w:rsidRPr="007E1B97">
        <w:rPr>
          <w:rFonts w:ascii="Times New Roman" w:hAnsi="Times New Roman" w:cs="Times New Roman"/>
          <w:sz w:val="15"/>
          <w:szCs w:val="15"/>
        </w:rPr>
        <w:br/>
      </w:r>
    </w:p>
    <w:p w14:paraId="14A3417C" w14:textId="2D870537" w:rsidR="006247AE" w:rsidRPr="006247AE" w:rsidRDefault="006247AE" w:rsidP="006247AE">
      <w:pPr>
        <w:spacing w:line="276" w:lineRule="auto"/>
        <w:ind w:left="284" w:firstLineChars="200" w:firstLine="480"/>
        <w:jc w:val="both"/>
        <w:rPr>
          <w:rFonts w:ascii="Times New Roman" w:hAnsi="Times New Roman" w:cs="Times New Roman" w:hint="eastAsia"/>
          <w:sz w:val="24"/>
        </w:rPr>
      </w:pPr>
      <w:r w:rsidRPr="006247AE">
        <w:rPr>
          <w:rFonts w:ascii="Times New Roman" w:hAnsi="Times New Roman" w:cs="Times New Roman"/>
          <w:sz w:val="24"/>
        </w:rPr>
        <w:t>All images were uniformly resized to a resolution of 224×224 pixels and normalized using standard ImageNet statistical parameters. For frequency-domain analysis, we transformed the images into their corresponding spectral representations using either the Fourier Transform or the Discrete Cosine Transform (DCT).</w:t>
      </w:r>
    </w:p>
    <w:p w14:paraId="6BF32F95" w14:textId="77777777" w:rsidR="004F0DDC" w:rsidRDefault="006247AE" w:rsidP="004F0DDC">
      <w:pPr>
        <w:spacing w:line="276" w:lineRule="auto"/>
        <w:ind w:left="284" w:firstLineChars="200" w:firstLine="480"/>
        <w:jc w:val="both"/>
        <w:rPr>
          <w:rFonts w:ascii="Times New Roman" w:hAnsi="Times New Roman" w:cs="Times New Roman"/>
          <w:sz w:val="24"/>
        </w:rPr>
      </w:pPr>
      <w:r w:rsidRPr="006247AE">
        <w:rPr>
          <w:rFonts w:ascii="Times New Roman" w:hAnsi="Times New Roman" w:cs="Times New Roman"/>
          <w:sz w:val="24"/>
        </w:rPr>
        <w:t>To further probe the extent of the model's reliance on frequency-domain features, we employed a "frequency-domain masking" technique during the training process, conducting experiments by selectively suppressing specific frequency bands.</w:t>
      </w:r>
    </w:p>
    <w:p w14:paraId="3F35B790" w14:textId="2C2A4058" w:rsidR="00062292" w:rsidRPr="004F0DDC" w:rsidRDefault="00734627" w:rsidP="004F0DDC">
      <w:pPr>
        <w:spacing w:line="276" w:lineRule="auto"/>
        <w:jc w:val="both"/>
        <w:rPr>
          <w:rFonts w:ascii="Times New Roman" w:hAnsi="Times New Roman" w:cs="Times New Roman"/>
          <w:sz w:val="24"/>
        </w:rPr>
      </w:pPr>
      <w:r w:rsidRPr="00734627">
        <w:rPr>
          <w:rFonts w:ascii="Times New Roman" w:hAnsi="Times New Roman" w:cs="Times New Roman"/>
          <w:b/>
          <w:bCs/>
          <w:sz w:val="28"/>
          <w:szCs w:val="28"/>
        </w:rPr>
        <w:t>3.3 Frequency Analysis</w:t>
      </w:r>
    </w:p>
    <w:p w14:paraId="1EC3220F" w14:textId="2652A222" w:rsidR="00852A3C" w:rsidRPr="00852A3C" w:rsidRDefault="00852A3C" w:rsidP="00852A3C">
      <w:pPr>
        <w:spacing w:line="276" w:lineRule="auto"/>
        <w:ind w:left="284" w:firstLineChars="200" w:firstLine="480"/>
        <w:jc w:val="both"/>
        <w:rPr>
          <w:rFonts w:ascii="Times New Roman" w:hAnsi="Times New Roman" w:cs="Times New Roman" w:hint="eastAsia"/>
          <w:sz w:val="24"/>
        </w:rPr>
      </w:pPr>
      <w:r w:rsidRPr="00852A3C">
        <w:rPr>
          <w:rFonts w:ascii="Times New Roman" w:hAnsi="Times New Roman" w:cs="Times New Roman"/>
          <w:sz w:val="24"/>
        </w:rPr>
        <w:t>For frequency analysis, we randomly sample 150 images from each subset and resize them to 256×256 grayscale images. Pixel values are normalized to [0,1].</w:t>
      </w:r>
    </w:p>
    <w:p w14:paraId="0D90AD0D" w14:textId="34F79751" w:rsidR="00852A3C" w:rsidRDefault="00852A3C" w:rsidP="00852A3C">
      <w:pPr>
        <w:spacing w:line="276" w:lineRule="auto"/>
        <w:ind w:left="284" w:firstLineChars="200" w:firstLine="480"/>
        <w:jc w:val="both"/>
        <w:rPr>
          <w:rFonts w:ascii="Times New Roman" w:hAnsi="Times New Roman" w:cs="Times New Roman"/>
          <w:sz w:val="24"/>
        </w:rPr>
      </w:pPr>
      <w:r w:rsidRPr="00852A3C">
        <w:rPr>
          <w:rFonts w:ascii="Times New Roman" w:hAnsi="Times New Roman" w:cs="Times New Roman"/>
          <w:sz w:val="24"/>
        </w:rPr>
        <w:t xml:space="preserve">We apply both Fast Fourier Transform (FFT) and Discrete Cosine Transform (DCT) to analyze frequency characteristics. For FFT, we compute the log magnitude spectrum after applying </w:t>
      </w:r>
      <w:proofErr w:type="spellStart"/>
      <w:r w:rsidRPr="00852A3C">
        <w:rPr>
          <w:rFonts w:ascii="Times New Roman" w:hAnsi="Times New Roman" w:cs="Times New Roman"/>
          <w:sz w:val="24"/>
        </w:rPr>
        <w:t>fftshift</w:t>
      </w:r>
      <w:proofErr w:type="spellEnd"/>
      <w:r w:rsidRPr="00852A3C">
        <w:rPr>
          <w:rFonts w:ascii="Times New Roman" w:hAnsi="Times New Roman" w:cs="Times New Roman"/>
          <w:sz w:val="24"/>
        </w:rPr>
        <w:t xml:space="preserve"> to center low-frequency components</w:t>
      </w:r>
      <w:r w:rsidR="00FA1371">
        <w:rPr>
          <w:rFonts w:ascii="Times New Roman" w:hAnsi="Times New Roman" w:cs="Times New Roman"/>
          <w:sz w:val="24"/>
        </w:rPr>
        <w:t xml:space="preserve"> see Figure 2.</w:t>
      </w:r>
      <w:r w:rsidRPr="00852A3C">
        <w:rPr>
          <w:rFonts w:ascii="Times New Roman" w:hAnsi="Times New Roman" w:cs="Times New Roman"/>
          <w:sz w:val="24"/>
        </w:rPr>
        <w:t xml:space="preserve"> For DCT, we use 2D orthogonal DCT and similarly apply log scaling</w:t>
      </w:r>
      <w:r w:rsidR="00FA1371">
        <w:rPr>
          <w:rFonts w:ascii="Times New Roman" w:hAnsi="Times New Roman" w:cs="Times New Roman"/>
          <w:sz w:val="24"/>
        </w:rPr>
        <w:t xml:space="preserve"> see Figure 3</w:t>
      </w:r>
      <w:r w:rsidRPr="00852A3C">
        <w:rPr>
          <w:rFonts w:ascii="Times New Roman" w:hAnsi="Times New Roman" w:cs="Times New Roman"/>
          <w:sz w:val="24"/>
        </w:rPr>
        <w:t>.</w:t>
      </w:r>
      <w:r w:rsidR="00FA1371">
        <w:rPr>
          <w:rFonts w:ascii="Times New Roman" w:hAnsi="Times New Roman" w:cs="Times New Roman" w:hint="eastAsia"/>
          <w:sz w:val="24"/>
        </w:rPr>
        <w:t xml:space="preserve"> </w:t>
      </w:r>
    </w:p>
    <w:p w14:paraId="47E4231A" w14:textId="77777777" w:rsidR="006625D6" w:rsidRDefault="006625D6" w:rsidP="00852A3C">
      <w:pPr>
        <w:spacing w:line="276" w:lineRule="auto"/>
        <w:ind w:left="284" w:firstLineChars="200" w:firstLine="480"/>
        <w:jc w:val="both"/>
        <w:rPr>
          <w:rFonts w:ascii="Times New Roman" w:hAnsi="Times New Roman" w:cs="Times New Roman" w:hint="eastAsia"/>
          <w:sz w:val="24"/>
        </w:rPr>
      </w:pPr>
    </w:p>
    <w:p w14:paraId="30187737" w14:textId="072DF5CF" w:rsidR="00FA1371" w:rsidRDefault="006625D6" w:rsidP="00FA1371">
      <w:pPr>
        <w:spacing w:line="276" w:lineRule="auto"/>
        <w:ind w:left="284"/>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71C33CA" wp14:editId="1615A527">
            <wp:extent cx="5759450" cy="1032510"/>
            <wp:effectExtent l="0" t="0" r="6350" b="0"/>
            <wp:docPr id="7667649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64913" name="图片 7667649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9450" cy="1032510"/>
                    </a:xfrm>
                    <a:prstGeom prst="rect">
                      <a:avLst/>
                    </a:prstGeom>
                  </pic:spPr>
                </pic:pic>
              </a:graphicData>
            </a:graphic>
          </wp:inline>
        </w:drawing>
      </w:r>
    </w:p>
    <w:p w14:paraId="2EFCB7B6" w14:textId="2E465854" w:rsidR="00FA1371" w:rsidRPr="006625D6" w:rsidRDefault="00FA1371" w:rsidP="006625D6">
      <w:pPr>
        <w:spacing w:line="240" w:lineRule="auto"/>
        <w:ind w:left="284"/>
        <w:jc w:val="both"/>
        <w:rPr>
          <w:rFonts w:ascii="Times New Roman" w:hAnsi="Times New Roman" w:cs="Times New Roman" w:hint="eastAsia"/>
          <w:sz w:val="15"/>
          <w:szCs w:val="15"/>
        </w:rPr>
      </w:pPr>
      <w:r w:rsidRPr="006625D6">
        <w:rPr>
          <w:rFonts w:ascii="Times New Roman" w:hAnsi="Times New Roman" w:cs="Times New Roman"/>
          <w:sz w:val="15"/>
          <w:szCs w:val="15"/>
        </w:rPr>
        <w:t xml:space="preserve">Figure 2: </w:t>
      </w:r>
      <w:r w:rsidR="006625D6" w:rsidRPr="006625D6">
        <w:rPr>
          <w:rFonts w:ascii="Times New Roman" w:hAnsi="Times New Roman" w:cs="Times New Roman"/>
          <w:sz w:val="15"/>
          <w:szCs w:val="15"/>
        </w:rPr>
        <w:t>Within the two bright lines of the cross—representing the lateral and vertical variations in frequency response—we observe that the crosshairs of the "fake" images, at a given compression ratio, exhibit a more pronounced grid pattern than those of the "real" images. Concurrently, in the high-frequency region (depicted in dark blue), we can also discern subtle color discrepancies between the fake and real images at the same compression ratio; this indicates a difference in high-frequency intensity.</w:t>
      </w:r>
    </w:p>
    <w:p w14:paraId="624698EF" w14:textId="63DC4685" w:rsidR="006625D6" w:rsidRDefault="006625D6" w:rsidP="006625D6">
      <w:pPr>
        <w:spacing w:line="276" w:lineRule="auto"/>
        <w:ind w:left="284"/>
        <w:jc w:val="both"/>
        <w:rPr>
          <w:rFonts w:ascii="Times New Roman" w:hAnsi="Times New Roman" w:cs="Times New Roman" w:hint="eastAsia"/>
          <w:b/>
          <w:bCs/>
          <w:sz w:val="28"/>
          <w:szCs w:val="28"/>
        </w:rPr>
      </w:pPr>
      <w:r>
        <w:rPr>
          <w:rFonts w:ascii="Times New Roman" w:hAnsi="Times New Roman" w:cs="Times New Roman"/>
          <w:b/>
          <w:bCs/>
          <w:noProof/>
          <w:sz w:val="28"/>
          <w:szCs w:val="28"/>
        </w:rPr>
        <w:drawing>
          <wp:inline distT="0" distB="0" distL="0" distR="0" wp14:anchorId="2187F12D" wp14:editId="148A3B67">
            <wp:extent cx="5759450" cy="1017270"/>
            <wp:effectExtent l="0" t="0" r="6350" b="0"/>
            <wp:docPr id="13503618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61850" name="图片 13503618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1017270"/>
                    </a:xfrm>
                    <a:prstGeom prst="rect">
                      <a:avLst/>
                    </a:prstGeom>
                  </pic:spPr>
                </pic:pic>
              </a:graphicData>
            </a:graphic>
          </wp:inline>
        </w:drawing>
      </w:r>
    </w:p>
    <w:p w14:paraId="27BD635D" w14:textId="77777777" w:rsidR="00BC4B00" w:rsidRDefault="00FA1371" w:rsidP="00FA1371">
      <w:pPr>
        <w:spacing w:line="276" w:lineRule="auto"/>
        <w:ind w:left="284"/>
        <w:jc w:val="both"/>
        <w:rPr>
          <w:rFonts w:ascii="Times New Roman" w:hAnsi="Times New Roman" w:cs="Times New Roman"/>
          <w:sz w:val="15"/>
          <w:szCs w:val="15"/>
        </w:rPr>
      </w:pPr>
      <w:r w:rsidRPr="007E1B97">
        <w:rPr>
          <w:rFonts w:ascii="Times New Roman" w:hAnsi="Times New Roman" w:cs="Times New Roman"/>
          <w:sz w:val="15"/>
          <w:szCs w:val="15"/>
        </w:rPr>
        <w:t xml:space="preserve">Figure 3: </w:t>
      </w:r>
      <w:r w:rsidR="007E1B97" w:rsidRPr="007E1B97">
        <w:rPr>
          <w:rFonts w:ascii="Times New Roman" w:hAnsi="Times New Roman" w:cs="Times New Roman"/>
          <w:sz w:val="15"/>
          <w:szCs w:val="15"/>
        </w:rPr>
        <w:t xml:space="preserve">In the </w:t>
      </w:r>
      <w:r w:rsidR="007E1B97" w:rsidRPr="00354F17">
        <w:rPr>
          <w:rFonts w:ascii="Times New Roman" w:hAnsi="Times New Roman" w:cs="Times New Roman"/>
          <w:b/>
          <w:bCs/>
          <w:sz w:val="15"/>
          <w:szCs w:val="15"/>
        </w:rPr>
        <w:t>DCT spectrum,</w:t>
      </w:r>
      <w:r w:rsidR="007E1B97" w:rsidRPr="007E1B97">
        <w:rPr>
          <w:rFonts w:ascii="Times New Roman" w:hAnsi="Times New Roman" w:cs="Times New Roman"/>
          <w:sz w:val="15"/>
          <w:szCs w:val="15"/>
        </w:rPr>
        <w:t xml:space="preserve"> the differences between real and fake samples are not particularly pronounced in the high-frequency range; however, in a comparative analysis across varying compression rates, we observed an increase in noise levels corresponding to the rise in compression rate.</w:t>
      </w:r>
    </w:p>
    <w:p w14:paraId="6DB6D20E" w14:textId="7466D319" w:rsidR="00BC4B00" w:rsidRDefault="00734627" w:rsidP="00BC4B00">
      <w:pPr>
        <w:spacing w:line="276" w:lineRule="auto"/>
        <w:jc w:val="both"/>
        <w:rPr>
          <w:rFonts w:ascii="Times New Roman" w:hAnsi="Times New Roman" w:cs="Times New Roman"/>
          <w:b/>
          <w:bCs/>
          <w:sz w:val="28"/>
          <w:szCs w:val="28"/>
        </w:rPr>
      </w:pPr>
      <w:r w:rsidRPr="00734627">
        <w:rPr>
          <w:rFonts w:ascii="Times New Roman" w:hAnsi="Times New Roman" w:cs="Times New Roman"/>
          <w:b/>
          <w:bCs/>
          <w:sz w:val="28"/>
          <w:szCs w:val="28"/>
        </w:rPr>
        <w:t>3.4 Model Training</w:t>
      </w:r>
    </w:p>
    <w:p w14:paraId="2AE32295" w14:textId="68DA622A" w:rsidR="00643CF6" w:rsidRPr="00643CF6" w:rsidRDefault="00643CF6" w:rsidP="00643CF6">
      <w:pPr>
        <w:spacing w:line="276" w:lineRule="auto"/>
        <w:ind w:left="284" w:firstLineChars="200" w:firstLine="480"/>
        <w:jc w:val="both"/>
        <w:rPr>
          <w:rFonts w:ascii="Times New Roman" w:hAnsi="Times New Roman" w:cs="Times New Roman" w:hint="eastAsia"/>
          <w:sz w:val="24"/>
        </w:rPr>
      </w:pPr>
      <w:r w:rsidRPr="00643CF6">
        <w:rPr>
          <w:rFonts w:ascii="Times New Roman" w:hAnsi="Times New Roman" w:cs="Times New Roman"/>
          <w:sz w:val="24"/>
        </w:rPr>
        <w:t>We adopt ResNet-18 as the backbone network for deepfake detection. The model is initialized with ImageNet-pretrained weights and fully fine-tuned for the binary classification task (real vs. fake). The final fully connected layer is replaced with a two-class output layer.</w:t>
      </w:r>
    </w:p>
    <w:p w14:paraId="667F3026" w14:textId="56612BCE" w:rsidR="00643CF6" w:rsidRPr="00643CF6" w:rsidRDefault="00643CF6" w:rsidP="00643CF6">
      <w:pPr>
        <w:spacing w:line="276" w:lineRule="auto"/>
        <w:ind w:left="284" w:firstLineChars="200" w:firstLine="480"/>
        <w:jc w:val="both"/>
        <w:rPr>
          <w:rFonts w:ascii="Times New Roman" w:hAnsi="Times New Roman" w:cs="Times New Roman" w:hint="eastAsia"/>
          <w:sz w:val="24"/>
        </w:rPr>
      </w:pPr>
      <w:r w:rsidRPr="00643CF6">
        <w:rPr>
          <w:rFonts w:ascii="Times New Roman" w:hAnsi="Times New Roman" w:cs="Times New Roman"/>
          <w:sz w:val="24"/>
        </w:rPr>
        <w:t>Training is conducted on a mixed dataset composed of frames extracted from videos under three compression settings: original, CRF28, and CRF35. All training subsets are combined to improve the model’s robustness to compression-induced variations. In addition, a baseline setting is established by training and testing the model on the original (uncompressed) dataset only.</w:t>
      </w:r>
    </w:p>
    <w:p w14:paraId="63E7628F" w14:textId="655704D4" w:rsidR="00643CF6" w:rsidRPr="00643CF6" w:rsidRDefault="00643CF6" w:rsidP="00643CF6">
      <w:pPr>
        <w:spacing w:line="276" w:lineRule="auto"/>
        <w:ind w:left="284" w:firstLineChars="200" w:firstLine="480"/>
        <w:jc w:val="both"/>
        <w:rPr>
          <w:rFonts w:ascii="Times New Roman" w:hAnsi="Times New Roman" w:cs="Times New Roman" w:hint="eastAsia"/>
          <w:sz w:val="24"/>
        </w:rPr>
      </w:pPr>
      <w:r w:rsidRPr="00643CF6">
        <w:rPr>
          <w:rFonts w:ascii="Times New Roman" w:hAnsi="Times New Roman" w:cs="Times New Roman"/>
          <w:sz w:val="24"/>
        </w:rPr>
        <w:t>During training, standard data augmentation techniques are applied, including resizing to 256×256, random resized cropping to 224×224, horizontal flipping, and brightness and contrast adjustments. All images are normalized using ImageNet mean and standard deviation.</w:t>
      </w:r>
    </w:p>
    <w:p w14:paraId="6F3A5389" w14:textId="25DE89BE" w:rsidR="00643CF6" w:rsidRPr="00643CF6" w:rsidRDefault="00643CF6" w:rsidP="00643CF6">
      <w:pPr>
        <w:spacing w:line="276" w:lineRule="auto"/>
        <w:ind w:left="284" w:firstLineChars="200" w:firstLine="480"/>
        <w:jc w:val="both"/>
        <w:rPr>
          <w:rFonts w:ascii="Times New Roman" w:hAnsi="Times New Roman" w:cs="Times New Roman" w:hint="eastAsia"/>
          <w:sz w:val="24"/>
        </w:rPr>
      </w:pPr>
      <w:r w:rsidRPr="00643CF6">
        <w:rPr>
          <w:rFonts w:ascii="Times New Roman" w:hAnsi="Times New Roman" w:cs="Times New Roman"/>
          <w:sz w:val="24"/>
        </w:rPr>
        <w:t>The model is trained for 40 epochs using the Adam optimizer with a learning rate of 1e-4 and a batch size of 32. Cross-entropy loss is employed as the objective function. All parameters of the network are updated during training.</w:t>
      </w:r>
    </w:p>
    <w:p w14:paraId="1A33C0D4" w14:textId="77777777" w:rsidR="00643CF6" w:rsidRDefault="00643CF6" w:rsidP="00643CF6">
      <w:pPr>
        <w:spacing w:line="276" w:lineRule="auto"/>
        <w:ind w:left="284" w:firstLineChars="200" w:firstLine="480"/>
        <w:jc w:val="both"/>
        <w:rPr>
          <w:rFonts w:ascii="Times New Roman" w:hAnsi="Times New Roman" w:cs="Times New Roman"/>
          <w:sz w:val="24"/>
        </w:rPr>
      </w:pPr>
      <w:r w:rsidRPr="00643CF6">
        <w:rPr>
          <w:rFonts w:ascii="Times New Roman" w:hAnsi="Times New Roman" w:cs="Times New Roman"/>
          <w:sz w:val="24"/>
        </w:rPr>
        <w:lastRenderedPageBreak/>
        <w:t>For evaluation, the model is tested under different compression conditions using separate or mixed test sets. Performance is assessed using Accuracy, Precision, Recall, F1-score, and the confusion matrix to provide a comprehensive evaluation of classification performance. This setup enables a direct comparison between single-domain training, mixed-domain training, and the baseline, thereby facilitating the analysis of domain shift effects.</w:t>
      </w:r>
    </w:p>
    <w:p w14:paraId="63ACC451" w14:textId="77777777" w:rsidR="000216D2" w:rsidRDefault="00734627" w:rsidP="000216D2">
      <w:pPr>
        <w:spacing w:line="276" w:lineRule="auto"/>
        <w:jc w:val="both"/>
        <w:rPr>
          <w:rFonts w:ascii="Times New Roman" w:hAnsi="Times New Roman" w:cs="Times New Roman"/>
          <w:b/>
          <w:bCs/>
          <w:sz w:val="32"/>
          <w:szCs w:val="32"/>
        </w:rPr>
      </w:pPr>
      <w:r w:rsidRPr="00734627">
        <w:rPr>
          <w:rFonts w:ascii="Times New Roman" w:hAnsi="Times New Roman" w:cs="Times New Roman"/>
          <w:b/>
          <w:bCs/>
          <w:sz w:val="32"/>
          <w:szCs w:val="32"/>
        </w:rPr>
        <w:t xml:space="preserve">4. </w:t>
      </w:r>
      <w:r w:rsidR="00643CF6" w:rsidRPr="00734627">
        <w:rPr>
          <w:rFonts w:ascii="Times New Roman" w:hAnsi="Times New Roman" w:cs="Times New Roman"/>
          <w:b/>
          <w:bCs/>
          <w:sz w:val="32"/>
          <w:szCs w:val="32"/>
        </w:rPr>
        <w:t>Experimental Results</w:t>
      </w:r>
    </w:p>
    <w:p w14:paraId="27F39FCB" w14:textId="2B19D0C7" w:rsidR="000216D2" w:rsidRDefault="000216D2" w:rsidP="00380F9B">
      <w:pPr>
        <w:spacing w:line="276" w:lineRule="auto"/>
        <w:ind w:left="284" w:firstLineChars="200" w:firstLine="480"/>
        <w:jc w:val="both"/>
        <w:rPr>
          <w:rFonts w:ascii="Times New Roman" w:hAnsi="Times New Roman" w:cs="Times New Roman"/>
          <w:sz w:val="24"/>
        </w:rPr>
      </w:pPr>
      <w:r w:rsidRPr="000216D2">
        <w:rPr>
          <w:rFonts w:ascii="Times New Roman" w:hAnsi="Times New Roman" w:cs="Times New Roman"/>
          <w:sz w:val="24"/>
        </w:rPr>
        <w:t>We first established a baseline by training and testing the model on the original (uncompressed) dataset. Under this configuration, the model achieved an accuracy of 74.6% and an F1 score of 80.63%, demonstrating that the model performs well in the "original-to-original" scenario. The results for the other models we trained are as follows</w:t>
      </w:r>
      <w:r>
        <w:rPr>
          <w:rFonts w:ascii="Times New Roman" w:hAnsi="Times New Roman" w:cs="Times New Roman" w:hint="eastAsia"/>
          <w:sz w:val="24"/>
        </w:rPr>
        <w:t xml:space="preserve"> see</w:t>
      </w:r>
      <w:r>
        <w:rPr>
          <w:rFonts w:ascii="Times New Roman" w:hAnsi="Times New Roman" w:cs="Times New Roman"/>
          <w:sz w:val="24"/>
        </w:rPr>
        <w:t xml:space="preserve"> Figure 4</w:t>
      </w:r>
      <w:r w:rsidRPr="000216D2">
        <w:rPr>
          <w:rFonts w:ascii="Times New Roman" w:hAnsi="Times New Roman" w:cs="Times New Roman"/>
          <w:sz w:val="24"/>
        </w:rPr>
        <w:t>:</w:t>
      </w:r>
    </w:p>
    <w:tbl>
      <w:tblPr>
        <w:tblW w:w="6500" w:type="dxa"/>
        <w:jc w:val="center"/>
        <w:tblLook w:val="04A0" w:firstRow="1" w:lastRow="0" w:firstColumn="1" w:lastColumn="0" w:noHBand="0" w:noVBand="1"/>
      </w:tblPr>
      <w:tblGrid>
        <w:gridCol w:w="1300"/>
        <w:gridCol w:w="1467"/>
        <w:gridCol w:w="1300"/>
        <w:gridCol w:w="1300"/>
        <w:gridCol w:w="1300"/>
      </w:tblGrid>
      <w:tr w:rsidR="000216D2" w:rsidRPr="000216D2" w14:paraId="1EF00ACC" w14:textId="77777777" w:rsidTr="00A809A9">
        <w:trPr>
          <w:trHeight w:val="320"/>
          <w:jc w:val="center"/>
        </w:trPr>
        <w:tc>
          <w:tcPr>
            <w:tcW w:w="1300" w:type="dxa"/>
            <w:tcBorders>
              <w:top w:val="nil"/>
              <w:left w:val="nil"/>
              <w:bottom w:val="nil"/>
              <w:right w:val="nil"/>
            </w:tcBorders>
            <w:noWrap/>
            <w:vAlign w:val="center"/>
            <w:hideMark/>
          </w:tcPr>
          <w:p w14:paraId="1BD4571B" w14:textId="2B603D47" w:rsidR="000216D2" w:rsidRPr="000216D2" w:rsidRDefault="00A809A9" w:rsidP="000216D2">
            <w:pPr>
              <w:widowControl/>
              <w:spacing w:after="0" w:line="240" w:lineRule="auto"/>
              <w:rPr>
                <w:rFonts w:ascii="DengXian" w:eastAsia="DengXian" w:hAnsi="DengXian" w:cs="宋体" w:hint="eastAsia"/>
                <w:color w:val="000000"/>
                <w:kern w:val="0"/>
                <w:sz w:val="24"/>
                <w14:ligatures w14:val="none"/>
              </w:rPr>
            </w:pPr>
            <w:r>
              <w:rPr>
                <w:rFonts w:ascii="DengXian" w:eastAsia="DengXian" w:hAnsi="DengXian" w:cs="宋体" w:hint="eastAsia"/>
                <w:color w:val="000000"/>
                <w:kern w:val="0"/>
                <w:sz w:val="24"/>
                <w14:ligatures w14:val="none"/>
              </w:rPr>
              <w:t>Train</w:t>
            </w:r>
            <w:r>
              <w:rPr>
                <w:rFonts w:ascii="DengXian" w:eastAsia="DengXian" w:hAnsi="DengXian" w:cs="宋体"/>
                <w:color w:val="000000"/>
                <w:kern w:val="0"/>
                <w:sz w:val="24"/>
                <w14:ligatures w14:val="none"/>
              </w:rPr>
              <w:t>\Test</w:t>
            </w:r>
          </w:p>
        </w:tc>
        <w:tc>
          <w:tcPr>
            <w:tcW w:w="1300" w:type="dxa"/>
            <w:tcBorders>
              <w:top w:val="nil"/>
              <w:left w:val="nil"/>
              <w:bottom w:val="nil"/>
              <w:right w:val="nil"/>
            </w:tcBorders>
            <w:noWrap/>
            <w:vAlign w:val="center"/>
            <w:hideMark/>
          </w:tcPr>
          <w:p w14:paraId="3C1E6B72" w14:textId="77777777" w:rsidR="000216D2" w:rsidRPr="000216D2" w:rsidRDefault="000216D2" w:rsidP="00A809A9">
            <w:pPr>
              <w:widowControl/>
              <w:spacing w:after="0" w:line="240" w:lineRule="auto"/>
              <w:ind w:firstLineChars="200" w:firstLine="480"/>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original</w:t>
            </w:r>
          </w:p>
        </w:tc>
        <w:tc>
          <w:tcPr>
            <w:tcW w:w="1300" w:type="dxa"/>
            <w:tcBorders>
              <w:top w:val="nil"/>
              <w:left w:val="nil"/>
              <w:bottom w:val="nil"/>
              <w:right w:val="nil"/>
            </w:tcBorders>
            <w:noWrap/>
            <w:vAlign w:val="center"/>
            <w:hideMark/>
          </w:tcPr>
          <w:p w14:paraId="760CB693" w14:textId="77777777" w:rsidR="000216D2" w:rsidRPr="000216D2" w:rsidRDefault="000216D2" w:rsidP="00A809A9">
            <w:pPr>
              <w:widowControl/>
              <w:spacing w:after="0" w:line="240" w:lineRule="auto"/>
              <w:ind w:firstLineChars="200" w:firstLine="480"/>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crf28</w:t>
            </w:r>
          </w:p>
        </w:tc>
        <w:tc>
          <w:tcPr>
            <w:tcW w:w="1300" w:type="dxa"/>
            <w:tcBorders>
              <w:top w:val="nil"/>
              <w:left w:val="nil"/>
              <w:bottom w:val="nil"/>
              <w:right w:val="nil"/>
            </w:tcBorders>
            <w:noWrap/>
            <w:vAlign w:val="center"/>
            <w:hideMark/>
          </w:tcPr>
          <w:p w14:paraId="60C50E27" w14:textId="250B0957" w:rsidR="000216D2" w:rsidRPr="000216D2" w:rsidRDefault="000216D2" w:rsidP="00A809A9">
            <w:pPr>
              <w:widowControl/>
              <w:spacing w:after="0" w:line="240" w:lineRule="auto"/>
              <w:ind w:firstLineChars="200" w:firstLine="480"/>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crf35</w:t>
            </w:r>
          </w:p>
        </w:tc>
        <w:tc>
          <w:tcPr>
            <w:tcW w:w="1300" w:type="dxa"/>
            <w:tcBorders>
              <w:top w:val="nil"/>
              <w:left w:val="nil"/>
              <w:bottom w:val="nil"/>
              <w:right w:val="nil"/>
            </w:tcBorders>
            <w:noWrap/>
            <w:vAlign w:val="center"/>
            <w:hideMark/>
          </w:tcPr>
          <w:p w14:paraId="02BCC577" w14:textId="77777777" w:rsidR="000216D2" w:rsidRPr="000216D2" w:rsidRDefault="000216D2" w:rsidP="00A809A9">
            <w:pPr>
              <w:widowControl/>
              <w:spacing w:after="0" w:line="240" w:lineRule="auto"/>
              <w:ind w:firstLineChars="150" w:firstLine="360"/>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mixed</w:t>
            </w:r>
          </w:p>
        </w:tc>
      </w:tr>
      <w:tr w:rsidR="000216D2" w:rsidRPr="000216D2" w14:paraId="263ED2AC" w14:textId="77777777" w:rsidTr="00A809A9">
        <w:trPr>
          <w:trHeight w:val="320"/>
          <w:jc w:val="center"/>
        </w:trPr>
        <w:tc>
          <w:tcPr>
            <w:tcW w:w="1300" w:type="dxa"/>
            <w:tcBorders>
              <w:top w:val="nil"/>
              <w:left w:val="nil"/>
              <w:bottom w:val="nil"/>
              <w:right w:val="nil"/>
            </w:tcBorders>
            <w:noWrap/>
            <w:vAlign w:val="center"/>
            <w:hideMark/>
          </w:tcPr>
          <w:p w14:paraId="79DB0029" w14:textId="77777777" w:rsidR="000216D2" w:rsidRPr="000216D2" w:rsidRDefault="000216D2" w:rsidP="000216D2">
            <w:pPr>
              <w:widowControl/>
              <w:spacing w:after="0" w:line="240" w:lineRule="auto"/>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original</w:t>
            </w:r>
          </w:p>
        </w:tc>
        <w:tc>
          <w:tcPr>
            <w:tcW w:w="1300" w:type="dxa"/>
            <w:tcBorders>
              <w:top w:val="nil"/>
              <w:left w:val="nil"/>
              <w:bottom w:val="nil"/>
              <w:right w:val="nil"/>
            </w:tcBorders>
            <w:noWrap/>
            <w:vAlign w:val="center"/>
            <w:hideMark/>
          </w:tcPr>
          <w:p w14:paraId="61A223BF" w14:textId="77777777" w:rsidR="000216D2" w:rsidRPr="000216D2" w:rsidRDefault="000216D2" w:rsidP="000216D2">
            <w:pPr>
              <w:widowControl/>
              <w:spacing w:after="0" w:line="240" w:lineRule="auto"/>
              <w:jc w:val="right"/>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0.746</w:t>
            </w:r>
          </w:p>
        </w:tc>
        <w:tc>
          <w:tcPr>
            <w:tcW w:w="1300" w:type="dxa"/>
            <w:tcBorders>
              <w:top w:val="nil"/>
              <w:left w:val="nil"/>
              <w:bottom w:val="nil"/>
              <w:right w:val="nil"/>
            </w:tcBorders>
            <w:noWrap/>
            <w:vAlign w:val="center"/>
            <w:hideMark/>
          </w:tcPr>
          <w:p w14:paraId="24424429" w14:textId="77777777" w:rsidR="000216D2" w:rsidRPr="000216D2" w:rsidRDefault="000216D2" w:rsidP="000216D2">
            <w:pPr>
              <w:widowControl/>
              <w:spacing w:after="0" w:line="240" w:lineRule="auto"/>
              <w:jc w:val="right"/>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0.746</w:t>
            </w:r>
          </w:p>
        </w:tc>
        <w:tc>
          <w:tcPr>
            <w:tcW w:w="1300" w:type="dxa"/>
            <w:tcBorders>
              <w:top w:val="nil"/>
              <w:left w:val="nil"/>
              <w:bottom w:val="nil"/>
              <w:right w:val="nil"/>
            </w:tcBorders>
            <w:noWrap/>
            <w:vAlign w:val="center"/>
            <w:hideMark/>
          </w:tcPr>
          <w:p w14:paraId="1D3D9058" w14:textId="77777777" w:rsidR="000216D2" w:rsidRPr="000216D2" w:rsidRDefault="000216D2" w:rsidP="000216D2">
            <w:pPr>
              <w:widowControl/>
              <w:spacing w:after="0" w:line="240" w:lineRule="auto"/>
              <w:jc w:val="right"/>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0.7367</w:t>
            </w:r>
          </w:p>
        </w:tc>
        <w:tc>
          <w:tcPr>
            <w:tcW w:w="1300" w:type="dxa"/>
            <w:tcBorders>
              <w:top w:val="nil"/>
              <w:left w:val="nil"/>
              <w:bottom w:val="nil"/>
              <w:right w:val="nil"/>
            </w:tcBorders>
            <w:noWrap/>
            <w:vAlign w:val="center"/>
            <w:hideMark/>
          </w:tcPr>
          <w:p w14:paraId="5DD74354" w14:textId="77777777" w:rsidR="000216D2" w:rsidRPr="000216D2" w:rsidRDefault="000216D2" w:rsidP="000216D2">
            <w:pPr>
              <w:widowControl/>
              <w:spacing w:after="0" w:line="240" w:lineRule="auto"/>
              <w:jc w:val="right"/>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0.7429</w:t>
            </w:r>
          </w:p>
        </w:tc>
      </w:tr>
      <w:tr w:rsidR="000216D2" w:rsidRPr="000216D2" w14:paraId="1972C775" w14:textId="77777777" w:rsidTr="00A809A9">
        <w:trPr>
          <w:trHeight w:val="320"/>
          <w:jc w:val="center"/>
        </w:trPr>
        <w:tc>
          <w:tcPr>
            <w:tcW w:w="1300" w:type="dxa"/>
            <w:tcBorders>
              <w:top w:val="nil"/>
              <w:left w:val="nil"/>
              <w:bottom w:val="nil"/>
              <w:right w:val="nil"/>
            </w:tcBorders>
            <w:noWrap/>
            <w:vAlign w:val="center"/>
            <w:hideMark/>
          </w:tcPr>
          <w:p w14:paraId="5324CC34" w14:textId="77777777" w:rsidR="000216D2" w:rsidRPr="000216D2" w:rsidRDefault="000216D2" w:rsidP="000216D2">
            <w:pPr>
              <w:widowControl/>
              <w:spacing w:after="0" w:line="240" w:lineRule="auto"/>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crf28</w:t>
            </w:r>
          </w:p>
        </w:tc>
        <w:tc>
          <w:tcPr>
            <w:tcW w:w="1300" w:type="dxa"/>
            <w:tcBorders>
              <w:top w:val="nil"/>
              <w:left w:val="nil"/>
              <w:bottom w:val="nil"/>
              <w:right w:val="nil"/>
            </w:tcBorders>
            <w:noWrap/>
            <w:vAlign w:val="center"/>
            <w:hideMark/>
          </w:tcPr>
          <w:p w14:paraId="45BAB7D0" w14:textId="77777777" w:rsidR="000216D2" w:rsidRPr="000216D2" w:rsidRDefault="000216D2" w:rsidP="000216D2">
            <w:pPr>
              <w:widowControl/>
              <w:spacing w:after="0" w:line="240" w:lineRule="auto"/>
              <w:jc w:val="right"/>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0.7136</w:t>
            </w:r>
          </w:p>
        </w:tc>
        <w:tc>
          <w:tcPr>
            <w:tcW w:w="1300" w:type="dxa"/>
            <w:tcBorders>
              <w:top w:val="nil"/>
              <w:left w:val="nil"/>
              <w:bottom w:val="nil"/>
              <w:right w:val="nil"/>
            </w:tcBorders>
            <w:noWrap/>
            <w:vAlign w:val="center"/>
            <w:hideMark/>
          </w:tcPr>
          <w:p w14:paraId="272A86FF" w14:textId="77777777" w:rsidR="000216D2" w:rsidRPr="000216D2" w:rsidRDefault="000216D2" w:rsidP="000216D2">
            <w:pPr>
              <w:widowControl/>
              <w:spacing w:after="0" w:line="240" w:lineRule="auto"/>
              <w:jc w:val="right"/>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0.7159</w:t>
            </w:r>
          </w:p>
        </w:tc>
        <w:tc>
          <w:tcPr>
            <w:tcW w:w="1300" w:type="dxa"/>
            <w:tcBorders>
              <w:top w:val="nil"/>
              <w:left w:val="nil"/>
              <w:bottom w:val="nil"/>
              <w:right w:val="nil"/>
            </w:tcBorders>
            <w:noWrap/>
            <w:vAlign w:val="center"/>
            <w:hideMark/>
          </w:tcPr>
          <w:p w14:paraId="2589B5B6" w14:textId="77777777" w:rsidR="000216D2" w:rsidRPr="000216D2" w:rsidRDefault="000216D2" w:rsidP="000216D2">
            <w:pPr>
              <w:widowControl/>
              <w:spacing w:after="0" w:line="240" w:lineRule="auto"/>
              <w:jc w:val="right"/>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0.7206</w:t>
            </w:r>
          </w:p>
        </w:tc>
        <w:tc>
          <w:tcPr>
            <w:tcW w:w="1300" w:type="dxa"/>
            <w:tcBorders>
              <w:top w:val="nil"/>
              <w:left w:val="nil"/>
              <w:bottom w:val="nil"/>
              <w:right w:val="nil"/>
            </w:tcBorders>
            <w:noWrap/>
            <w:vAlign w:val="center"/>
            <w:hideMark/>
          </w:tcPr>
          <w:p w14:paraId="2F0CCF20" w14:textId="77777777" w:rsidR="000216D2" w:rsidRPr="000216D2" w:rsidRDefault="000216D2" w:rsidP="000216D2">
            <w:pPr>
              <w:widowControl/>
              <w:spacing w:after="0" w:line="240" w:lineRule="auto"/>
              <w:jc w:val="right"/>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0.7167</w:t>
            </w:r>
          </w:p>
        </w:tc>
      </w:tr>
      <w:tr w:rsidR="000216D2" w:rsidRPr="000216D2" w14:paraId="1E5778CF" w14:textId="77777777" w:rsidTr="00A809A9">
        <w:trPr>
          <w:trHeight w:val="320"/>
          <w:jc w:val="center"/>
        </w:trPr>
        <w:tc>
          <w:tcPr>
            <w:tcW w:w="1300" w:type="dxa"/>
            <w:tcBorders>
              <w:top w:val="nil"/>
              <w:left w:val="nil"/>
              <w:bottom w:val="nil"/>
              <w:right w:val="nil"/>
            </w:tcBorders>
            <w:noWrap/>
            <w:vAlign w:val="center"/>
            <w:hideMark/>
          </w:tcPr>
          <w:p w14:paraId="635A9C42" w14:textId="77777777" w:rsidR="000216D2" w:rsidRPr="000216D2" w:rsidRDefault="000216D2" w:rsidP="000216D2">
            <w:pPr>
              <w:widowControl/>
              <w:spacing w:after="0" w:line="240" w:lineRule="auto"/>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crf35</w:t>
            </w:r>
          </w:p>
        </w:tc>
        <w:tc>
          <w:tcPr>
            <w:tcW w:w="1300" w:type="dxa"/>
            <w:tcBorders>
              <w:top w:val="nil"/>
              <w:left w:val="nil"/>
              <w:bottom w:val="nil"/>
              <w:right w:val="nil"/>
            </w:tcBorders>
            <w:noWrap/>
            <w:vAlign w:val="center"/>
            <w:hideMark/>
          </w:tcPr>
          <w:p w14:paraId="26297821" w14:textId="77777777" w:rsidR="000216D2" w:rsidRPr="000216D2" w:rsidRDefault="000216D2" w:rsidP="000216D2">
            <w:pPr>
              <w:widowControl/>
              <w:spacing w:after="0" w:line="240" w:lineRule="auto"/>
              <w:jc w:val="right"/>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0.6628</w:t>
            </w:r>
          </w:p>
        </w:tc>
        <w:tc>
          <w:tcPr>
            <w:tcW w:w="1300" w:type="dxa"/>
            <w:tcBorders>
              <w:top w:val="nil"/>
              <w:left w:val="nil"/>
              <w:bottom w:val="nil"/>
              <w:right w:val="nil"/>
            </w:tcBorders>
            <w:noWrap/>
            <w:vAlign w:val="center"/>
            <w:hideMark/>
          </w:tcPr>
          <w:p w14:paraId="1FF24FE6" w14:textId="77777777" w:rsidR="000216D2" w:rsidRPr="000216D2" w:rsidRDefault="000216D2" w:rsidP="000216D2">
            <w:pPr>
              <w:widowControl/>
              <w:spacing w:after="0" w:line="240" w:lineRule="auto"/>
              <w:jc w:val="right"/>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0.6651</w:t>
            </w:r>
          </w:p>
        </w:tc>
        <w:tc>
          <w:tcPr>
            <w:tcW w:w="1300" w:type="dxa"/>
            <w:tcBorders>
              <w:top w:val="nil"/>
              <w:left w:val="nil"/>
              <w:bottom w:val="nil"/>
              <w:right w:val="nil"/>
            </w:tcBorders>
            <w:noWrap/>
            <w:vAlign w:val="center"/>
            <w:hideMark/>
          </w:tcPr>
          <w:p w14:paraId="2DEFF017" w14:textId="77777777" w:rsidR="000216D2" w:rsidRPr="000216D2" w:rsidRDefault="000216D2" w:rsidP="000216D2">
            <w:pPr>
              <w:widowControl/>
              <w:spacing w:after="0" w:line="240" w:lineRule="auto"/>
              <w:jc w:val="right"/>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0.6813</w:t>
            </w:r>
          </w:p>
        </w:tc>
        <w:tc>
          <w:tcPr>
            <w:tcW w:w="1300" w:type="dxa"/>
            <w:tcBorders>
              <w:top w:val="nil"/>
              <w:left w:val="nil"/>
              <w:bottom w:val="nil"/>
              <w:right w:val="nil"/>
            </w:tcBorders>
            <w:noWrap/>
            <w:vAlign w:val="center"/>
            <w:hideMark/>
          </w:tcPr>
          <w:p w14:paraId="68DA6B69" w14:textId="77777777" w:rsidR="000216D2" w:rsidRPr="000216D2" w:rsidRDefault="000216D2" w:rsidP="000216D2">
            <w:pPr>
              <w:widowControl/>
              <w:spacing w:after="0" w:line="240" w:lineRule="auto"/>
              <w:jc w:val="right"/>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0.6697</w:t>
            </w:r>
          </w:p>
        </w:tc>
      </w:tr>
      <w:tr w:rsidR="000216D2" w:rsidRPr="000216D2" w14:paraId="4D787CBB" w14:textId="77777777" w:rsidTr="00A809A9">
        <w:trPr>
          <w:trHeight w:val="320"/>
          <w:jc w:val="center"/>
        </w:trPr>
        <w:tc>
          <w:tcPr>
            <w:tcW w:w="1300" w:type="dxa"/>
            <w:tcBorders>
              <w:top w:val="nil"/>
              <w:left w:val="nil"/>
              <w:bottom w:val="nil"/>
              <w:right w:val="nil"/>
            </w:tcBorders>
            <w:noWrap/>
            <w:vAlign w:val="center"/>
            <w:hideMark/>
          </w:tcPr>
          <w:p w14:paraId="1CC252A0" w14:textId="77777777" w:rsidR="000216D2" w:rsidRPr="000216D2" w:rsidRDefault="000216D2" w:rsidP="000216D2">
            <w:pPr>
              <w:widowControl/>
              <w:spacing w:after="0" w:line="240" w:lineRule="auto"/>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mixed</w:t>
            </w:r>
          </w:p>
        </w:tc>
        <w:tc>
          <w:tcPr>
            <w:tcW w:w="1300" w:type="dxa"/>
            <w:tcBorders>
              <w:top w:val="nil"/>
              <w:left w:val="nil"/>
              <w:bottom w:val="nil"/>
              <w:right w:val="nil"/>
            </w:tcBorders>
            <w:noWrap/>
            <w:vAlign w:val="center"/>
            <w:hideMark/>
          </w:tcPr>
          <w:p w14:paraId="65E88B28" w14:textId="77777777" w:rsidR="000216D2" w:rsidRPr="000216D2" w:rsidRDefault="000216D2" w:rsidP="000216D2">
            <w:pPr>
              <w:widowControl/>
              <w:spacing w:after="0" w:line="240" w:lineRule="auto"/>
              <w:jc w:val="right"/>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0.8868</w:t>
            </w:r>
          </w:p>
        </w:tc>
        <w:tc>
          <w:tcPr>
            <w:tcW w:w="1300" w:type="dxa"/>
            <w:tcBorders>
              <w:top w:val="nil"/>
              <w:left w:val="nil"/>
              <w:bottom w:val="nil"/>
              <w:right w:val="nil"/>
            </w:tcBorders>
            <w:noWrap/>
            <w:vAlign w:val="center"/>
            <w:hideMark/>
          </w:tcPr>
          <w:p w14:paraId="252F5EDD" w14:textId="77777777" w:rsidR="000216D2" w:rsidRPr="000216D2" w:rsidRDefault="000216D2" w:rsidP="000216D2">
            <w:pPr>
              <w:widowControl/>
              <w:spacing w:after="0" w:line="240" w:lineRule="auto"/>
              <w:jc w:val="right"/>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0.8799</w:t>
            </w:r>
          </w:p>
        </w:tc>
        <w:tc>
          <w:tcPr>
            <w:tcW w:w="1300" w:type="dxa"/>
            <w:tcBorders>
              <w:top w:val="nil"/>
              <w:left w:val="nil"/>
              <w:bottom w:val="nil"/>
              <w:right w:val="nil"/>
            </w:tcBorders>
            <w:noWrap/>
            <w:vAlign w:val="center"/>
            <w:hideMark/>
          </w:tcPr>
          <w:p w14:paraId="25571C41" w14:textId="77777777" w:rsidR="000216D2" w:rsidRPr="000216D2" w:rsidRDefault="000216D2" w:rsidP="000216D2">
            <w:pPr>
              <w:widowControl/>
              <w:spacing w:after="0" w:line="240" w:lineRule="auto"/>
              <w:jc w:val="right"/>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0.873</w:t>
            </w:r>
          </w:p>
        </w:tc>
        <w:tc>
          <w:tcPr>
            <w:tcW w:w="1300" w:type="dxa"/>
            <w:tcBorders>
              <w:top w:val="nil"/>
              <w:left w:val="nil"/>
              <w:bottom w:val="nil"/>
              <w:right w:val="nil"/>
            </w:tcBorders>
            <w:noWrap/>
            <w:vAlign w:val="center"/>
            <w:hideMark/>
          </w:tcPr>
          <w:p w14:paraId="19E3A688" w14:textId="77777777" w:rsidR="000216D2" w:rsidRPr="000216D2" w:rsidRDefault="000216D2" w:rsidP="000216D2">
            <w:pPr>
              <w:widowControl/>
              <w:spacing w:after="0" w:line="240" w:lineRule="auto"/>
              <w:jc w:val="right"/>
              <w:rPr>
                <w:rFonts w:ascii="DengXian" w:eastAsia="DengXian" w:hAnsi="DengXian" w:cs="宋体" w:hint="eastAsia"/>
                <w:color w:val="000000"/>
                <w:kern w:val="0"/>
                <w:sz w:val="24"/>
                <w14:ligatures w14:val="none"/>
              </w:rPr>
            </w:pPr>
            <w:r w:rsidRPr="000216D2">
              <w:rPr>
                <w:rFonts w:ascii="DengXian" w:eastAsia="DengXian" w:hAnsi="DengXian" w:cs="宋体" w:hint="eastAsia"/>
                <w:color w:val="000000"/>
                <w:kern w:val="0"/>
                <w:sz w:val="24"/>
                <w14:ligatures w14:val="none"/>
              </w:rPr>
              <w:t>0.8799</w:t>
            </w:r>
          </w:p>
        </w:tc>
      </w:tr>
    </w:tbl>
    <w:p w14:paraId="612BC159" w14:textId="04D1AF98" w:rsidR="000216D2" w:rsidRDefault="00A809A9" w:rsidP="00A809A9">
      <w:pPr>
        <w:spacing w:line="276" w:lineRule="auto"/>
        <w:jc w:val="center"/>
        <w:rPr>
          <w:rFonts w:ascii="Times New Roman" w:hAnsi="Times New Roman" w:cs="Times New Roman"/>
          <w:sz w:val="15"/>
          <w:szCs w:val="15"/>
        </w:rPr>
      </w:pPr>
      <w:r w:rsidRPr="00A809A9">
        <w:rPr>
          <w:rFonts w:ascii="Times New Roman" w:hAnsi="Times New Roman" w:cs="Times New Roman"/>
          <w:sz w:val="15"/>
          <w:szCs w:val="15"/>
        </w:rPr>
        <w:t>F</w:t>
      </w:r>
      <w:r w:rsidRPr="00A809A9">
        <w:rPr>
          <w:rFonts w:ascii="Times New Roman" w:hAnsi="Times New Roman" w:cs="Times New Roman" w:hint="eastAsia"/>
          <w:sz w:val="15"/>
          <w:szCs w:val="15"/>
        </w:rPr>
        <w:t>igure 4:</w:t>
      </w:r>
      <w:r w:rsidRPr="00A809A9">
        <w:t xml:space="preserve"> </w:t>
      </w:r>
      <w:r w:rsidRPr="00A809A9">
        <w:rPr>
          <w:rFonts w:ascii="Times New Roman" w:hAnsi="Times New Roman" w:cs="Times New Roman"/>
          <w:sz w:val="15"/>
          <w:szCs w:val="15"/>
        </w:rPr>
        <w:t>The accuracy rates obtained from models with varying compression ratios, tested on corresponding test sets.</w:t>
      </w:r>
    </w:p>
    <w:p w14:paraId="2FCFC8C8" w14:textId="63D51E20" w:rsidR="00973CCE" w:rsidRPr="00973CCE" w:rsidRDefault="00973CCE" w:rsidP="00380F9B">
      <w:pPr>
        <w:spacing w:line="276" w:lineRule="auto"/>
        <w:ind w:left="284" w:firstLineChars="200" w:firstLine="480"/>
        <w:jc w:val="both"/>
        <w:rPr>
          <w:rFonts w:ascii="Times New Roman" w:hAnsi="Times New Roman" w:cs="Times New Roman" w:hint="eastAsia"/>
          <w:sz w:val="24"/>
        </w:rPr>
      </w:pPr>
      <w:r w:rsidRPr="00973CCE">
        <w:rPr>
          <w:rFonts w:ascii="Times New Roman" w:hAnsi="Times New Roman" w:cs="Times New Roman"/>
          <w:sz w:val="24"/>
        </w:rPr>
        <w:t>We first observe that models trained and tested on the same compression level (diagonal entries) generally achieve relatively higher performance compared to cross-compression settings. For example, the model trained on CRF28 achieves 0.7159 when tested on CRF28, but its performance drops to 0.7136 and 0.7206 when tested on original and CRF35, respectively. A more significant degradation can be observed for the CRF35-trained model, where the accuracy decreases from 0.6813 (same-domain) to 0.6628 when evaluated on the original dataset.</w:t>
      </w:r>
    </w:p>
    <w:p w14:paraId="7A7010CB" w14:textId="01F18E64" w:rsidR="00973CCE" w:rsidRPr="00973CCE" w:rsidRDefault="00973CCE" w:rsidP="00380F9B">
      <w:pPr>
        <w:spacing w:line="276" w:lineRule="auto"/>
        <w:ind w:left="284" w:firstLineChars="200" w:firstLine="480"/>
        <w:jc w:val="both"/>
        <w:rPr>
          <w:rFonts w:ascii="Times New Roman" w:hAnsi="Times New Roman" w:cs="Times New Roman" w:hint="eastAsia"/>
          <w:sz w:val="24"/>
        </w:rPr>
      </w:pPr>
      <w:r w:rsidRPr="00973CCE">
        <w:rPr>
          <w:rFonts w:ascii="Times New Roman" w:hAnsi="Times New Roman" w:cs="Times New Roman"/>
          <w:sz w:val="24"/>
        </w:rPr>
        <w:t>This trend becomes more evident when examining models trained on higher-quality data (original). Although the model trained on original data achieves 0.746 accuracy on its own domain, its performance decreases when tested on compressed data, particularly CRF35 (0.7367). This indicates that the model fails to generalize well across different compression levels.</w:t>
      </w:r>
    </w:p>
    <w:p w14:paraId="37FC3E2A" w14:textId="241FF2BE" w:rsidR="00973CCE" w:rsidRPr="00973CCE" w:rsidRDefault="00973CCE" w:rsidP="00380F9B">
      <w:pPr>
        <w:spacing w:line="276" w:lineRule="auto"/>
        <w:ind w:left="284" w:firstLineChars="200" w:firstLine="480"/>
        <w:jc w:val="both"/>
        <w:rPr>
          <w:rFonts w:ascii="Times New Roman" w:hAnsi="Times New Roman" w:cs="Times New Roman" w:hint="eastAsia"/>
          <w:sz w:val="24"/>
        </w:rPr>
      </w:pPr>
      <w:r w:rsidRPr="00973CCE">
        <w:rPr>
          <w:rFonts w:ascii="Times New Roman" w:hAnsi="Times New Roman" w:cs="Times New Roman"/>
          <w:sz w:val="24"/>
        </w:rPr>
        <w:t xml:space="preserve">In contrast, the mixed-trained model demonstrates consistently strong performance across all test domains, achieving 0.8868, 0.8799, and 0.873 on original, CRF28, and CRF35, respectively. More importantly, the performance gap across different domains is significantly </w:t>
      </w:r>
      <w:r w:rsidRPr="00973CCE">
        <w:rPr>
          <w:rFonts w:ascii="Times New Roman" w:hAnsi="Times New Roman" w:cs="Times New Roman"/>
          <w:sz w:val="24"/>
        </w:rPr>
        <w:lastRenderedPageBreak/>
        <w:t>reduced compared to single-domain training.</w:t>
      </w:r>
    </w:p>
    <w:p w14:paraId="39BA4B3A" w14:textId="78B0325F" w:rsidR="00973CCE" w:rsidRPr="00973CCE" w:rsidRDefault="00973CCE" w:rsidP="00380F9B">
      <w:pPr>
        <w:spacing w:line="276" w:lineRule="auto"/>
        <w:ind w:left="284" w:firstLineChars="200" w:firstLine="480"/>
        <w:jc w:val="both"/>
        <w:rPr>
          <w:rFonts w:ascii="Times New Roman" w:hAnsi="Times New Roman" w:cs="Times New Roman" w:hint="eastAsia"/>
          <w:sz w:val="24"/>
        </w:rPr>
      </w:pPr>
      <w:r w:rsidRPr="00973CCE">
        <w:rPr>
          <w:rFonts w:ascii="Times New Roman" w:hAnsi="Times New Roman" w:cs="Times New Roman"/>
          <w:sz w:val="24"/>
        </w:rPr>
        <w:t>These results suggest that the performance degradation observed in cross-compression settings is not primarily caused by the loss of discriminative information, but rather by the distribution mismatch between training and testing data. The effectiveness of mixed training further confirms that exposing the model to multiple compression domains enables it to learn more robust and invariant features.</w:t>
      </w:r>
    </w:p>
    <w:p w14:paraId="45B0A7C1" w14:textId="3AE4D2AD" w:rsidR="00A809A9" w:rsidRPr="00A809A9" w:rsidRDefault="00973CCE" w:rsidP="00380F9B">
      <w:pPr>
        <w:spacing w:line="276" w:lineRule="auto"/>
        <w:ind w:left="284" w:firstLineChars="200" w:firstLine="480"/>
        <w:jc w:val="both"/>
        <w:rPr>
          <w:rFonts w:ascii="Times New Roman" w:hAnsi="Times New Roman" w:cs="Times New Roman"/>
          <w:sz w:val="24"/>
        </w:rPr>
      </w:pPr>
      <w:r w:rsidRPr="00973CCE">
        <w:rPr>
          <w:rFonts w:ascii="Times New Roman" w:hAnsi="Times New Roman" w:cs="Times New Roman"/>
          <w:sz w:val="24"/>
        </w:rPr>
        <w:t>Therefore, we conclude that the observed performance variation across compression levels is mainly attributed to domain shift rather than intrinsic feature loss.</w:t>
      </w:r>
    </w:p>
    <w:p w14:paraId="14497BE1" w14:textId="3A494548" w:rsidR="00643CF6" w:rsidRDefault="00734627" w:rsidP="000216D2">
      <w:pPr>
        <w:spacing w:line="276" w:lineRule="auto"/>
        <w:jc w:val="both"/>
        <w:rPr>
          <w:rFonts w:ascii="Times New Roman" w:hAnsi="Times New Roman" w:cs="Times New Roman"/>
          <w:b/>
          <w:bCs/>
          <w:sz w:val="32"/>
          <w:szCs w:val="32"/>
        </w:rPr>
      </w:pPr>
      <w:r w:rsidRPr="000216D2">
        <w:rPr>
          <w:rFonts w:ascii="Times New Roman" w:hAnsi="Times New Roman" w:cs="Times New Roman"/>
          <w:sz w:val="24"/>
        </w:rPr>
        <w:br/>
      </w:r>
      <w:r w:rsidRPr="00734627">
        <w:rPr>
          <w:rFonts w:ascii="Times New Roman" w:hAnsi="Times New Roman" w:cs="Times New Roman"/>
          <w:b/>
          <w:bCs/>
          <w:sz w:val="32"/>
          <w:szCs w:val="32"/>
        </w:rPr>
        <w:t>5.</w:t>
      </w:r>
      <w:r w:rsidR="00643CF6" w:rsidRPr="00643CF6">
        <w:rPr>
          <w:rFonts w:ascii="Times New Roman" w:hAnsi="Times New Roman" w:cs="Times New Roman"/>
          <w:b/>
          <w:bCs/>
          <w:sz w:val="32"/>
          <w:szCs w:val="32"/>
        </w:rPr>
        <w:t xml:space="preserve"> </w:t>
      </w:r>
      <w:r w:rsidR="00643CF6" w:rsidRPr="00734627">
        <w:rPr>
          <w:rFonts w:ascii="Times New Roman" w:hAnsi="Times New Roman" w:cs="Times New Roman"/>
          <w:b/>
          <w:bCs/>
          <w:sz w:val="32"/>
          <w:szCs w:val="32"/>
        </w:rPr>
        <w:t>Frequency Analysis Results</w:t>
      </w:r>
      <w:r w:rsidRPr="00734627">
        <w:rPr>
          <w:rFonts w:ascii="Times New Roman" w:hAnsi="Times New Roman" w:cs="Times New Roman"/>
          <w:b/>
          <w:bCs/>
          <w:sz w:val="32"/>
          <w:szCs w:val="32"/>
        </w:rPr>
        <w:t xml:space="preserve"> </w:t>
      </w:r>
    </w:p>
    <w:p w14:paraId="6813E194" w14:textId="4EF16123" w:rsidR="00973CCE" w:rsidRPr="00973CCE" w:rsidRDefault="00973CCE" w:rsidP="00380F9B">
      <w:pPr>
        <w:spacing w:line="276" w:lineRule="auto"/>
        <w:ind w:left="284" w:firstLineChars="200" w:firstLine="480"/>
        <w:jc w:val="both"/>
        <w:rPr>
          <w:rFonts w:ascii="Times New Roman" w:hAnsi="Times New Roman" w:cs="Times New Roman"/>
          <w:sz w:val="24"/>
        </w:rPr>
      </w:pPr>
      <w:r w:rsidRPr="00973CCE">
        <w:rPr>
          <w:rFonts w:ascii="Times New Roman" w:hAnsi="Times New Roman" w:cs="Times New Roman"/>
          <w:sz w:val="24"/>
        </w:rPr>
        <w:t>To better understand whether the impact of image compression on frequency-domain characteristics corresponds to domain shift rather than a simple change in signal strength, we conduct a detailed frequency analysis.</w:t>
      </w:r>
    </w:p>
    <w:p w14:paraId="38629DB7" w14:textId="028C9CEC" w:rsidR="000216D2" w:rsidRDefault="00973CCE" w:rsidP="00380F9B">
      <w:pPr>
        <w:spacing w:line="276" w:lineRule="auto"/>
        <w:ind w:left="284" w:firstLineChars="200" w:firstLine="480"/>
        <w:jc w:val="both"/>
        <w:rPr>
          <w:rFonts w:ascii="Times New Roman" w:hAnsi="Times New Roman" w:cs="Times New Roman"/>
          <w:sz w:val="24"/>
        </w:rPr>
      </w:pPr>
      <w:r w:rsidRPr="00973CCE">
        <w:rPr>
          <w:rFonts w:ascii="Times New Roman" w:hAnsi="Times New Roman" w:cs="Times New Roman"/>
          <w:sz w:val="24"/>
        </w:rPr>
        <w:t>Specifically, we compute the FFT radial energy profiles for both real and fake images under different compression levels, which allows us to quantify how frequency distributions vary across domains</w:t>
      </w:r>
      <w:r w:rsidR="00380F9B">
        <w:rPr>
          <w:rFonts w:ascii="Times New Roman" w:hAnsi="Times New Roman" w:cs="Times New Roman"/>
          <w:sz w:val="24"/>
        </w:rPr>
        <w:t xml:space="preserve"> see Figure 5</w:t>
      </w:r>
      <w:r w:rsidRPr="00973CCE">
        <w:rPr>
          <w:rFonts w:ascii="Times New Roman" w:hAnsi="Times New Roman" w:cs="Times New Roman"/>
          <w:sz w:val="24"/>
        </w:rPr>
        <w:t xml:space="preserve">. In addition, we compare the </w:t>
      </w:r>
      <w:r w:rsidR="00380F9B">
        <w:rPr>
          <w:rFonts w:ascii="Times New Roman" w:hAnsi="Times New Roman" w:cs="Times New Roman"/>
          <w:sz w:val="24"/>
        </w:rPr>
        <w:t>FFT</w:t>
      </w:r>
      <w:r w:rsidRPr="00973CCE">
        <w:rPr>
          <w:rFonts w:ascii="Times New Roman" w:hAnsi="Times New Roman" w:cs="Times New Roman"/>
          <w:sz w:val="24"/>
        </w:rPr>
        <w:t xml:space="preserve"> spectra of images from the same class</w:t>
      </w:r>
      <w:r w:rsidRPr="00973CCE">
        <w:rPr>
          <w:rFonts w:ascii="Times New Roman" w:hAnsi="Times New Roman" w:cs="Times New Roman"/>
          <w:sz w:val="24"/>
        </w:rPr>
        <w:t xml:space="preserve"> (real or fake)</w:t>
      </w:r>
      <w:r w:rsidRPr="00973CCE">
        <w:rPr>
          <w:rFonts w:ascii="Times New Roman" w:hAnsi="Times New Roman" w:cs="Times New Roman"/>
          <w:sz w:val="24"/>
        </w:rPr>
        <w:t xml:space="preserve"> under different compression settings to visualize the changes in frequency components</w:t>
      </w:r>
      <w:r w:rsidR="00380F9B">
        <w:rPr>
          <w:rFonts w:ascii="Times New Roman" w:hAnsi="Times New Roman" w:cs="Times New Roman"/>
          <w:sz w:val="24"/>
        </w:rPr>
        <w:t xml:space="preserve"> see Figure 6</w:t>
      </w:r>
      <w:r w:rsidRPr="00973CCE">
        <w:rPr>
          <w:rFonts w:ascii="Times New Roman" w:hAnsi="Times New Roman" w:cs="Times New Roman"/>
          <w:sz w:val="24"/>
        </w:rPr>
        <w:t>.</w:t>
      </w:r>
    </w:p>
    <w:p w14:paraId="4F36AE3A" w14:textId="05AFEA28" w:rsidR="00380F9B" w:rsidRDefault="00380F9B" w:rsidP="00380F9B">
      <w:pPr>
        <w:spacing w:line="276" w:lineRule="auto"/>
        <w:jc w:val="center"/>
        <w:rPr>
          <w:rFonts w:ascii="Times New Roman" w:hAnsi="Times New Roman" w:cs="Times New Roman"/>
          <w:sz w:val="24"/>
        </w:rPr>
      </w:pPr>
      <w:r>
        <w:rPr>
          <w:rFonts w:ascii="Times New Roman" w:hAnsi="Times New Roman" w:cs="Times New Roman"/>
          <w:noProof/>
          <w:sz w:val="24"/>
        </w:rPr>
        <w:drawing>
          <wp:inline distT="0" distB="0" distL="0" distR="0" wp14:anchorId="48B6C697" wp14:editId="0DA32FA4">
            <wp:extent cx="3466407" cy="2599996"/>
            <wp:effectExtent l="0" t="0" r="1270" b="3810"/>
            <wp:docPr id="17957760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76046" name="图片 1795776046"/>
                    <pic:cNvPicPr/>
                  </pic:nvPicPr>
                  <pic:blipFill>
                    <a:blip r:embed="rId11">
                      <a:extLst>
                        <a:ext uri="{28A0092B-C50C-407E-A947-70E740481C1C}">
                          <a14:useLocalDpi xmlns:a14="http://schemas.microsoft.com/office/drawing/2010/main" val="0"/>
                        </a:ext>
                      </a:extLst>
                    </a:blip>
                    <a:stretch>
                      <a:fillRect/>
                    </a:stretch>
                  </pic:blipFill>
                  <pic:spPr>
                    <a:xfrm>
                      <a:off x="0" y="0"/>
                      <a:ext cx="3498379" cy="2623977"/>
                    </a:xfrm>
                    <a:prstGeom prst="rect">
                      <a:avLst/>
                    </a:prstGeom>
                  </pic:spPr>
                </pic:pic>
              </a:graphicData>
            </a:graphic>
          </wp:inline>
        </w:drawing>
      </w:r>
    </w:p>
    <w:p w14:paraId="32492CE0" w14:textId="5DE5164E" w:rsidR="00380F9B" w:rsidRPr="00380F9B" w:rsidRDefault="00380F9B" w:rsidP="00380F9B">
      <w:pPr>
        <w:spacing w:line="276" w:lineRule="auto"/>
        <w:jc w:val="center"/>
        <w:rPr>
          <w:rFonts w:ascii="Times New Roman" w:hAnsi="Times New Roman" w:cs="Times New Roman"/>
          <w:sz w:val="15"/>
          <w:szCs w:val="15"/>
        </w:rPr>
      </w:pPr>
      <w:r w:rsidRPr="00380F9B">
        <w:rPr>
          <w:rFonts w:ascii="Times New Roman" w:hAnsi="Times New Roman" w:cs="Times New Roman"/>
          <w:sz w:val="15"/>
          <w:szCs w:val="15"/>
        </w:rPr>
        <w:t xml:space="preserve">Figure 5: The </w:t>
      </w:r>
      <w:r w:rsidRPr="00380F9B">
        <w:rPr>
          <w:rFonts w:ascii="Times New Roman" w:hAnsi="Times New Roman" w:cs="Times New Roman"/>
          <w:sz w:val="15"/>
          <w:szCs w:val="15"/>
        </w:rPr>
        <w:t>FFT radial energy</w:t>
      </w:r>
      <w:r w:rsidRPr="00380F9B">
        <w:rPr>
          <w:rFonts w:ascii="Times New Roman" w:hAnsi="Times New Roman" w:cs="Times New Roman"/>
          <w:sz w:val="15"/>
          <w:szCs w:val="15"/>
        </w:rPr>
        <w:t xml:space="preserve"> of different classes and compression levels.</w:t>
      </w:r>
    </w:p>
    <w:p w14:paraId="4300F263" w14:textId="18BAB32B" w:rsidR="00380F9B" w:rsidRDefault="00380F9B" w:rsidP="00380F9B">
      <w:pPr>
        <w:spacing w:line="276" w:lineRule="auto"/>
        <w:jc w:val="center"/>
        <w:rPr>
          <w:rFonts w:ascii="Times New Roman" w:hAnsi="Times New Roman" w:cs="Times New Roman"/>
          <w:sz w:val="24"/>
        </w:rPr>
      </w:pPr>
      <w:r>
        <w:rPr>
          <w:rFonts w:ascii="Times New Roman" w:hAnsi="Times New Roman" w:cs="Times New Roman" w:hint="eastAsia"/>
          <w:noProof/>
          <w:sz w:val="24"/>
        </w:rPr>
        <w:lastRenderedPageBreak/>
        <w:drawing>
          <wp:inline distT="0" distB="0" distL="0" distR="0" wp14:anchorId="15C5868D" wp14:editId="61B6BE19">
            <wp:extent cx="2552007" cy="2552007"/>
            <wp:effectExtent l="0" t="0" r="1270" b="1270"/>
            <wp:docPr id="191719985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99856" name="图片 1917199856"/>
                    <pic:cNvPicPr/>
                  </pic:nvPicPr>
                  <pic:blipFill>
                    <a:blip r:embed="rId12">
                      <a:extLst>
                        <a:ext uri="{28A0092B-C50C-407E-A947-70E740481C1C}">
                          <a14:useLocalDpi xmlns:a14="http://schemas.microsoft.com/office/drawing/2010/main" val="0"/>
                        </a:ext>
                      </a:extLst>
                    </a:blip>
                    <a:stretch>
                      <a:fillRect/>
                    </a:stretch>
                  </pic:blipFill>
                  <pic:spPr>
                    <a:xfrm>
                      <a:off x="0" y="0"/>
                      <a:ext cx="2707414" cy="2707414"/>
                    </a:xfrm>
                    <a:prstGeom prst="rect">
                      <a:avLst/>
                    </a:prstGeom>
                  </pic:spPr>
                </pic:pic>
              </a:graphicData>
            </a:graphic>
          </wp:inline>
        </w:drawing>
      </w:r>
      <w:r>
        <w:rPr>
          <w:rFonts w:ascii="Times New Roman" w:hAnsi="Times New Roman" w:cs="Times New Roman" w:hint="eastAsia"/>
          <w:noProof/>
          <w:sz w:val="24"/>
        </w:rPr>
        <w:drawing>
          <wp:inline distT="0" distB="0" distL="0" distR="0" wp14:anchorId="30AC1393" wp14:editId="222BEFEF">
            <wp:extent cx="2510444" cy="2510444"/>
            <wp:effectExtent l="0" t="0" r="4445" b="4445"/>
            <wp:docPr id="542535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3566" name="图片 54253566"/>
                    <pic:cNvPicPr/>
                  </pic:nvPicPr>
                  <pic:blipFill>
                    <a:blip r:embed="rId13">
                      <a:extLst>
                        <a:ext uri="{28A0092B-C50C-407E-A947-70E740481C1C}">
                          <a14:useLocalDpi xmlns:a14="http://schemas.microsoft.com/office/drawing/2010/main" val="0"/>
                        </a:ext>
                      </a:extLst>
                    </a:blip>
                    <a:stretch>
                      <a:fillRect/>
                    </a:stretch>
                  </pic:blipFill>
                  <pic:spPr>
                    <a:xfrm>
                      <a:off x="0" y="0"/>
                      <a:ext cx="2608581" cy="2608581"/>
                    </a:xfrm>
                    <a:prstGeom prst="rect">
                      <a:avLst/>
                    </a:prstGeom>
                  </pic:spPr>
                </pic:pic>
              </a:graphicData>
            </a:graphic>
          </wp:inline>
        </w:drawing>
      </w:r>
      <w:r>
        <w:rPr>
          <w:rFonts w:ascii="Times New Roman" w:hAnsi="Times New Roman" w:cs="Times New Roman" w:hint="eastAsia"/>
          <w:noProof/>
          <w:sz w:val="24"/>
        </w:rPr>
        <w:drawing>
          <wp:inline distT="0" distB="0" distL="0" distR="0" wp14:anchorId="6E183449" wp14:editId="357A2483">
            <wp:extent cx="2551430" cy="2551430"/>
            <wp:effectExtent l="0" t="0" r="1270" b="1270"/>
            <wp:docPr id="107106655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66554" name="图片 1071066554"/>
                    <pic:cNvPicPr/>
                  </pic:nvPicPr>
                  <pic:blipFill>
                    <a:blip r:embed="rId14">
                      <a:extLst>
                        <a:ext uri="{28A0092B-C50C-407E-A947-70E740481C1C}">
                          <a14:useLocalDpi xmlns:a14="http://schemas.microsoft.com/office/drawing/2010/main" val="0"/>
                        </a:ext>
                      </a:extLst>
                    </a:blip>
                    <a:stretch>
                      <a:fillRect/>
                    </a:stretch>
                  </pic:blipFill>
                  <pic:spPr>
                    <a:xfrm>
                      <a:off x="0" y="0"/>
                      <a:ext cx="2661330" cy="2661330"/>
                    </a:xfrm>
                    <a:prstGeom prst="rect">
                      <a:avLst/>
                    </a:prstGeom>
                  </pic:spPr>
                </pic:pic>
              </a:graphicData>
            </a:graphic>
          </wp:inline>
        </w:drawing>
      </w:r>
      <w:r>
        <w:rPr>
          <w:rFonts w:ascii="Times New Roman" w:hAnsi="Times New Roman" w:cs="Times New Roman" w:hint="eastAsia"/>
          <w:noProof/>
          <w:sz w:val="24"/>
        </w:rPr>
        <w:drawing>
          <wp:inline distT="0" distB="0" distL="0" distR="0" wp14:anchorId="4D78359D" wp14:editId="011A0BF6">
            <wp:extent cx="2560320" cy="2560320"/>
            <wp:effectExtent l="0" t="0" r="5080" b="5080"/>
            <wp:docPr id="5528933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93389" name="图片 552893389"/>
                    <pic:cNvPicPr/>
                  </pic:nvPicPr>
                  <pic:blipFill>
                    <a:blip r:embed="rId15">
                      <a:extLst>
                        <a:ext uri="{28A0092B-C50C-407E-A947-70E740481C1C}">
                          <a14:useLocalDpi xmlns:a14="http://schemas.microsoft.com/office/drawing/2010/main" val="0"/>
                        </a:ext>
                      </a:extLst>
                    </a:blip>
                    <a:stretch>
                      <a:fillRect/>
                    </a:stretch>
                  </pic:blipFill>
                  <pic:spPr>
                    <a:xfrm>
                      <a:off x="0" y="0"/>
                      <a:ext cx="2641097" cy="2641097"/>
                    </a:xfrm>
                    <a:prstGeom prst="rect">
                      <a:avLst/>
                    </a:prstGeom>
                  </pic:spPr>
                </pic:pic>
              </a:graphicData>
            </a:graphic>
          </wp:inline>
        </w:drawing>
      </w:r>
    </w:p>
    <w:p w14:paraId="5AF7DF22" w14:textId="69AD0028" w:rsidR="00380F9B" w:rsidRDefault="00380F9B" w:rsidP="00380F9B">
      <w:pPr>
        <w:spacing w:line="276" w:lineRule="auto"/>
        <w:jc w:val="center"/>
        <w:rPr>
          <w:rFonts w:ascii="Times New Roman" w:hAnsi="Times New Roman" w:cs="Times New Roman" w:hint="eastAsia"/>
          <w:sz w:val="15"/>
          <w:szCs w:val="15"/>
        </w:rPr>
      </w:pPr>
      <w:r w:rsidRPr="00380F9B">
        <w:rPr>
          <w:rFonts w:ascii="Times New Roman" w:hAnsi="Times New Roman" w:cs="Times New Roman"/>
          <w:sz w:val="15"/>
          <w:szCs w:val="15"/>
        </w:rPr>
        <w:t>Figure 6:</w:t>
      </w:r>
      <w:r w:rsidRPr="00354F17">
        <w:rPr>
          <w:rFonts w:ascii="Times New Roman" w:hAnsi="Times New Roman" w:cs="Times New Roman"/>
          <w:b/>
          <w:bCs/>
          <w:sz w:val="15"/>
          <w:szCs w:val="15"/>
        </w:rPr>
        <w:t xml:space="preserve"> </w:t>
      </w:r>
      <w:r w:rsidRPr="00354F17">
        <w:rPr>
          <w:rFonts w:ascii="Times New Roman" w:hAnsi="Times New Roman" w:cs="Times New Roman"/>
          <w:b/>
          <w:bCs/>
          <w:sz w:val="15"/>
          <w:szCs w:val="15"/>
        </w:rPr>
        <w:t>FFT spectra of images from the same class (real or fake) under different compression settings</w:t>
      </w:r>
      <w:r w:rsidR="00354F17">
        <w:rPr>
          <w:rFonts w:ascii="Times New Roman" w:hAnsi="Times New Roman" w:cs="Times New Roman"/>
          <w:sz w:val="15"/>
          <w:szCs w:val="15"/>
        </w:rPr>
        <w:t xml:space="preserve">, </w:t>
      </w:r>
      <w:r w:rsidR="00354F17" w:rsidRPr="00354F17">
        <w:rPr>
          <w:rFonts w:ascii="Times New Roman" w:hAnsi="Times New Roman" w:cs="Times New Roman"/>
          <w:sz w:val="15"/>
          <w:szCs w:val="15"/>
        </w:rPr>
        <w:t>A negative value indicates that the intensity of the corresponding frequency has decreased compared to its level prior to compression, while a positive value indicates the opposite.</w:t>
      </w:r>
    </w:p>
    <w:p w14:paraId="1FB10C37" w14:textId="6AC9980E" w:rsidR="00414939" w:rsidRPr="00414939" w:rsidRDefault="00414939" w:rsidP="00414939">
      <w:pPr>
        <w:spacing w:line="276" w:lineRule="auto"/>
        <w:ind w:left="284" w:firstLineChars="200" w:firstLine="480"/>
        <w:jc w:val="both"/>
        <w:rPr>
          <w:rFonts w:ascii="Times New Roman" w:hAnsi="Times New Roman" w:cs="Times New Roman" w:hint="eastAsia"/>
          <w:sz w:val="24"/>
        </w:rPr>
      </w:pPr>
      <w:r w:rsidRPr="00414939">
        <w:rPr>
          <w:rFonts w:ascii="Times New Roman" w:hAnsi="Times New Roman" w:cs="Times New Roman"/>
          <w:sz w:val="24"/>
        </w:rPr>
        <w:t>From Figure 5, it can be observed that the radial frequency energy curves of all six groups are highly similar, with only minor deviations appearing in the high-frequency region. This indicates that image compression does not significantly alter the overall magnitude of frequency components.</w:t>
      </w:r>
    </w:p>
    <w:p w14:paraId="1B60DC07" w14:textId="7C65DC83" w:rsidR="00414939" w:rsidRPr="00414939" w:rsidRDefault="00414939" w:rsidP="00414939">
      <w:pPr>
        <w:spacing w:line="276" w:lineRule="auto"/>
        <w:ind w:left="284" w:firstLineChars="200" w:firstLine="480"/>
        <w:jc w:val="both"/>
        <w:rPr>
          <w:rFonts w:ascii="Times New Roman" w:hAnsi="Times New Roman" w:cs="Times New Roman" w:hint="eastAsia"/>
          <w:sz w:val="24"/>
        </w:rPr>
      </w:pPr>
      <w:r w:rsidRPr="00414939">
        <w:rPr>
          <w:rFonts w:ascii="Times New Roman" w:hAnsi="Times New Roman" w:cs="Times New Roman"/>
          <w:sz w:val="24"/>
        </w:rPr>
        <w:t>Therefore, the degradation in model performance across different compression levels is unlikely to be caused by a simple loss of high-frequency information. Instead, it suggests that compression primarily affects the distribution of frequency components.</w:t>
      </w:r>
    </w:p>
    <w:p w14:paraId="23633B2F" w14:textId="52DB44B3" w:rsidR="00414939" w:rsidRPr="00414939" w:rsidRDefault="00414939" w:rsidP="00414939">
      <w:pPr>
        <w:spacing w:line="276" w:lineRule="auto"/>
        <w:ind w:left="284" w:firstLineChars="200" w:firstLine="480"/>
        <w:jc w:val="both"/>
        <w:rPr>
          <w:rFonts w:ascii="Times New Roman" w:hAnsi="Times New Roman" w:cs="Times New Roman" w:hint="eastAsia"/>
          <w:sz w:val="24"/>
        </w:rPr>
      </w:pPr>
      <w:r w:rsidRPr="00414939">
        <w:rPr>
          <w:rFonts w:ascii="Times New Roman" w:hAnsi="Times New Roman" w:cs="Times New Roman"/>
          <w:sz w:val="24"/>
        </w:rPr>
        <w:t>Figure 6 further supports this observation. By comparing the FFT spectra before and after compression within the same class, we observe distinct structured patterns along the horizontal and vertical axes (i.e., cross-shaped structures centered in the frequency domain). These patterns are fundamentally different from the scattered, noise-like variations observed in other regions.</w:t>
      </w:r>
    </w:p>
    <w:p w14:paraId="71253E71" w14:textId="40E76B5B" w:rsidR="00414939" w:rsidRPr="00414939" w:rsidRDefault="00414939" w:rsidP="00414939">
      <w:pPr>
        <w:spacing w:line="276" w:lineRule="auto"/>
        <w:ind w:left="284" w:firstLineChars="200" w:firstLine="480"/>
        <w:jc w:val="both"/>
        <w:rPr>
          <w:rFonts w:ascii="Times New Roman" w:hAnsi="Times New Roman" w:cs="Times New Roman" w:hint="eastAsia"/>
          <w:sz w:val="24"/>
        </w:rPr>
      </w:pPr>
      <w:r w:rsidRPr="00414939">
        <w:rPr>
          <w:rFonts w:ascii="Times New Roman" w:hAnsi="Times New Roman" w:cs="Times New Roman"/>
          <w:sz w:val="24"/>
        </w:rPr>
        <w:lastRenderedPageBreak/>
        <w:t>The scattered “snowflake-like” patterns are more likely to be compression-induced noise, whereas the structured cross patterns indicate systematic changes in frequency components along specific directions. This implies that compression introduces directional redistribution of frequency energy rather than uniform attenuation.</w:t>
      </w:r>
    </w:p>
    <w:p w14:paraId="55A14BF5" w14:textId="3CD96E36" w:rsidR="00380F9B" w:rsidRPr="00AD0717" w:rsidRDefault="00414939" w:rsidP="00414939">
      <w:pPr>
        <w:spacing w:line="276" w:lineRule="auto"/>
        <w:ind w:left="284" w:firstLineChars="200" w:firstLine="480"/>
        <w:jc w:val="both"/>
        <w:rPr>
          <w:rFonts w:ascii="Times New Roman" w:hAnsi="Times New Roman" w:cs="Times New Roman" w:hint="eastAsia"/>
          <w:sz w:val="24"/>
        </w:rPr>
      </w:pPr>
      <w:r w:rsidRPr="00414939">
        <w:rPr>
          <w:rFonts w:ascii="Times New Roman" w:hAnsi="Times New Roman" w:cs="Times New Roman"/>
          <w:sz w:val="24"/>
        </w:rPr>
        <w:t>Such structured changes reflect a shift in the underlying frequency distribution, which can be interpreted as domain shift rather than a simple change in signal strength.</w:t>
      </w:r>
    </w:p>
    <w:p w14:paraId="08D9384E" w14:textId="77777777" w:rsidR="00380F9B" w:rsidRDefault="00734627" w:rsidP="00643CF6">
      <w:pPr>
        <w:spacing w:line="276" w:lineRule="auto"/>
        <w:jc w:val="both"/>
        <w:rPr>
          <w:rFonts w:ascii="Times New Roman" w:hAnsi="Times New Roman" w:cs="Times New Roman"/>
          <w:b/>
          <w:bCs/>
          <w:sz w:val="32"/>
          <w:szCs w:val="32"/>
        </w:rPr>
      </w:pPr>
      <w:r w:rsidRPr="00734627">
        <w:rPr>
          <w:rFonts w:ascii="Times New Roman" w:hAnsi="Times New Roman" w:cs="Times New Roman"/>
          <w:b/>
          <w:bCs/>
          <w:sz w:val="32"/>
          <w:szCs w:val="32"/>
        </w:rPr>
        <w:t>6. Discussion</w:t>
      </w:r>
    </w:p>
    <w:p w14:paraId="14DCC996" w14:textId="70652707" w:rsidR="00414939" w:rsidRPr="00414939" w:rsidRDefault="00414939" w:rsidP="00414939">
      <w:pPr>
        <w:spacing w:line="276" w:lineRule="auto"/>
        <w:ind w:left="284" w:firstLineChars="200" w:firstLine="480"/>
        <w:jc w:val="both"/>
        <w:rPr>
          <w:rFonts w:ascii="Times New Roman" w:hAnsi="Times New Roman" w:cs="Times New Roman" w:hint="eastAsia"/>
          <w:sz w:val="24"/>
        </w:rPr>
      </w:pPr>
      <w:r w:rsidRPr="00414939">
        <w:rPr>
          <w:rFonts w:ascii="Times New Roman" w:hAnsi="Times New Roman" w:cs="Times New Roman"/>
          <w:sz w:val="24"/>
        </w:rPr>
        <w:t>The experimental results and frequency-domain analysis consistently indicate that the degradation in model performance across different compression levels is primarily caused by domain shift rather than a simple loss of frequency information.</w:t>
      </w:r>
    </w:p>
    <w:p w14:paraId="074C7271" w14:textId="73973199" w:rsidR="00414939" w:rsidRPr="00414939" w:rsidRDefault="00414939" w:rsidP="00414939">
      <w:pPr>
        <w:spacing w:line="276" w:lineRule="auto"/>
        <w:ind w:left="284" w:firstLineChars="200" w:firstLine="480"/>
        <w:jc w:val="both"/>
        <w:rPr>
          <w:rFonts w:ascii="Times New Roman" w:hAnsi="Times New Roman" w:cs="Times New Roman" w:hint="eastAsia"/>
          <w:sz w:val="24"/>
        </w:rPr>
      </w:pPr>
      <w:r w:rsidRPr="00414939">
        <w:rPr>
          <w:rFonts w:ascii="Times New Roman" w:hAnsi="Times New Roman" w:cs="Times New Roman"/>
          <w:sz w:val="24"/>
        </w:rPr>
        <w:t>From the FFT radial analysis, we observe that the overall magnitude of frequency components remains largely stable across compression levels, with only minor differences in high-frequency regions. This suggests that compression does not significantly eliminate discriminative information. However, the FFT difference maps reveal structured, directional changes—particularly along horizontal and vertical axes—indicating that compression alters how frequency components are distributed rather than their absolute strength.</w:t>
      </w:r>
    </w:p>
    <w:p w14:paraId="17174693" w14:textId="0A56B6BE" w:rsidR="00414939" w:rsidRPr="00414939" w:rsidRDefault="00414939" w:rsidP="00414939">
      <w:pPr>
        <w:spacing w:line="276" w:lineRule="auto"/>
        <w:ind w:left="284" w:firstLineChars="200" w:firstLine="480"/>
        <w:jc w:val="both"/>
        <w:rPr>
          <w:rFonts w:ascii="Times New Roman" w:hAnsi="Times New Roman" w:cs="Times New Roman" w:hint="eastAsia"/>
          <w:sz w:val="24"/>
        </w:rPr>
      </w:pPr>
      <w:r w:rsidRPr="00414939">
        <w:rPr>
          <w:rFonts w:ascii="Times New Roman" w:hAnsi="Times New Roman" w:cs="Times New Roman"/>
          <w:sz w:val="24"/>
        </w:rPr>
        <w:t>These findings imply that deepfake detection models may implicitly rely on domain-specific frequency patterns during training. When the distribution of these patterns shifts due to compression, the learned representations become less effective, leading to performance degradation. This explains why models trained on a single compression level fail to generalize well across others.</w:t>
      </w:r>
    </w:p>
    <w:p w14:paraId="2B2EF4D4" w14:textId="77777777" w:rsidR="002C58D6" w:rsidRDefault="00414939" w:rsidP="00414939">
      <w:pPr>
        <w:spacing w:line="276" w:lineRule="auto"/>
        <w:ind w:left="284" w:firstLineChars="200" w:firstLine="480"/>
        <w:jc w:val="both"/>
        <w:rPr>
          <w:rFonts w:ascii="Times New Roman" w:hAnsi="Times New Roman" w:cs="Times New Roman"/>
          <w:sz w:val="24"/>
        </w:rPr>
      </w:pPr>
      <w:r w:rsidRPr="00414939">
        <w:rPr>
          <w:rFonts w:ascii="Times New Roman" w:hAnsi="Times New Roman" w:cs="Times New Roman"/>
          <w:sz w:val="24"/>
        </w:rPr>
        <w:t>Furthermore, the strong performance of the mixed-training model supports this interpretation. By exposing the model to multiple compression domains during training, it learns more robust and domain-invariant features, significantly reducing the performance gap across different test settings. This provides empirical evidence that domain shift, rather than information loss, is the dominant factor affecting model generalization in compressed deepfake detection scenarios.</w:t>
      </w:r>
    </w:p>
    <w:p w14:paraId="01F32378" w14:textId="731C9938" w:rsidR="00414939" w:rsidRDefault="00414939" w:rsidP="002C58D6">
      <w:pPr>
        <w:spacing w:line="276" w:lineRule="auto"/>
        <w:jc w:val="both"/>
        <w:rPr>
          <w:rFonts w:ascii="Times New Roman" w:hAnsi="Times New Roman" w:cs="Times New Roman"/>
          <w:b/>
          <w:bCs/>
          <w:sz w:val="32"/>
          <w:szCs w:val="32"/>
        </w:rPr>
      </w:pPr>
      <w:r>
        <w:rPr>
          <w:rFonts w:ascii="Times New Roman" w:hAnsi="Times New Roman" w:cs="Times New Roman" w:hint="eastAsia"/>
          <w:b/>
          <w:bCs/>
          <w:sz w:val="32"/>
          <w:szCs w:val="32"/>
        </w:rPr>
        <w:t>7</w:t>
      </w:r>
      <w:r w:rsidR="00734627" w:rsidRPr="00734627">
        <w:rPr>
          <w:rFonts w:ascii="Times New Roman" w:hAnsi="Times New Roman" w:cs="Times New Roman"/>
          <w:b/>
          <w:bCs/>
          <w:sz w:val="32"/>
          <w:szCs w:val="32"/>
        </w:rPr>
        <w:t>. Future Work</w:t>
      </w:r>
    </w:p>
    <w:p w14:paraId="75BD0410" w14:textId="52BA73FE" w:rsidR="002C58D6" w:rsidRPr="002C58D6" w:rsidRDefault="002C58D6" w:rsidP="002C58D6">
      <w:pPr>
        <w:spacing w:line="276" w:lineRule="auto"/>
        <w:ind w:left="284" w:firstLineChars="200" w:firstLine="480"/>
        <w:jc w:val="both"/>
        <w:rPr>
          <w:rFonts w:ascii="Times New Roman" w:hAnsi="Times New Roman" w:cs="Times New Roman" w:hint="eastAsia"/>
          <w:sz w:val="24"/>
        </w:rPr>
      </w:pPr>
      <w:r w:rsidRPr="002C58D6">
        <w:rPr>
          <w:rFonts w:ascii="Times New Roman" w:hAnsi="Times New Roman" w:cs="Times New Roman"/>
          <w:sz w:val="24"/>
        </w:rPr>
        <w:t>Although this work provides evidence that compression-induced performance degradation is largely driven by domain shift, several directions remain for further improvement.</w:t>
      </w:r>
    </w:p>
    <w:p w14:paraId="31E93FD8" w14:textId="5600C2DF" w:rsidR="002C58D6" w:rsidRPr="002C58D6" w:rsidRDefault="002C58D6" w:rsidP="002C58D6">
      <w:pPr>
        <w:spacing w:line="276" w:lineRule="auto"/>
        <w:ind w:left="284" w:firstLineChars="200" w:firstLine="480"/>
        <w:jc w:val="both"/>
        <w:rPr>
          <w:rFonts w:ascii="Times New Roman" w:hAnsi="Times New Roman" w:cs="Times New Roman" w:hint="eastAsia"/>
          <w:sz w:val="24"/>
        </w:rPr>
      </w:pPr>
      <w:r w:rsidRPr="002C58D6">
        <w:rPr>
          <w:rFonts w:ascii="Times New Roman" w:hAnsi="Times New Roman" w:cs="Times New Roman"/>
          <w:sz w:val="24"/>
        </w:rPr>
        <w:t xml:space="preserve">First, future work could explore frequency masking strategies to enhance model robustness. By selectively suppressing or perturbing certain frequency bands during training, </w:t>
      </w:r>
      <w:r w:rsidRPr="002C58D6">
        <w:rPr>
          <w:rFonts w:ascii="Times New Roman" w:hAnsi="Times New Roman" w:cs="Times New Roman"/>
          <w:sz w:val="24"/>
        </w:rPr>
        <w:lastRenderedPageBreak/>
        <w:t>the model may be encouraged to rely less on domain-specific frequency artifacts and instead focus on more generalizable features. This could further mitigate the impact of compression-induced distribution shifts.</w:t>
      </w:r>
    </w:p>
    <w:p w14:paraId="1125E94B" w14:textId="7640B88E" w:rsidR="002C58D6" w:rsidRPr="002C58D6" w:rsidRDefault="002C58D6" w:rsidP="002C58D6">
      <w:pPr>
        <w:spacing w:line="276" w:lineRule="auto"/>
        <w:ind w:left="284" w:firstLineChars="200" w:firstLine="480"/>
        <w:jc w:val="both"/>
        <w:rPr>
          <w:rFonts w:ascii="Times New Roman" w:hAnsi="Times New Roman" w:cs="Times New Roman" w:hint="eastAsia"/>
          <w:sz w:val="24"/>
        </w:rPr>
      </w:pPr>
      <w:r w:rsidRPr="002C58D6">
        <w:rPr>
          <w:rFonts w:ascii="Times New Roman" w:hAnsi="Times New Roman" w:cs="Times New Roman"/>
          <w:sz w:val="24"/>
        </w:rPr>
        <w:t>Second, this study focuses on frame-level image analysis, which does not fully exploit the temporal information available in videos. Incorporating temporal consistency modeling, such as through recurrent networks or temporal attention mechanisms, may significantly improve detection performance in real-world scenarios. Deepfake artifacts often exhibit temporal inconsistencies across frames, and leveraging this information could provide an additional robust signal beyond spatial and frequency-domain features.</w:t>
      </w:r>
    </w:p>
    <w:p w14:paraId="4C5CE0C4" w14:textId="77777777" w:rsidR="002C58D6" w:rsidRDefault="002C58D6" w:rsidP="002C58D6">
      <w:pPr>
        <w:spacing w:line="276" w:lineRule="auto"/>
        <w:ind w:left="284" w:firstLineChars="200" w:firstLine="480"/>
        <w:jc w:val="both"/>
        <w:rPr>
          <w:rFonts w:ascii="Times New Roman" w:hAnsi="Times New Roman" w:cs="Times New Roman"/>
          <w:sz w:val="24"/>
        </w:rPr>
      </w:pPr>
      <w:r w:rsidRPr="002C58D6">
        <w:rPr>
          <w:rFonts w:ascii="Times New Roman" w:hAnsi="Times New Roman" w:cs="Times New Roman"/>
          <w:sz w:val="24"/>
        </w:rPr>
        <w:t>Finally, extending the analysis to more diverse datasets and real-world compression pipelines would help validate the generality of the proposed findings and further strengthen the applicability of domain shift-aware approaches in practical settings.</w:t>
      </w:r>
    </w:p>
    <w:p w14:paraId="3412C8AF" w14:textId="29A8D0BE" w:rsidR="002C58D6" w:rsidRPr="002C58D6" w:rsidRDefault="00414939" w:rsidP="002C58D6">
      <w:pPr>
        <w:spacing w:line="276" w:lineRule="auto"/>
        <w:jc w:val="both"/>
        <w:rPr>
          <w:rFonts w:ascii="Times New Roman" w:hAnsi="Times New Roman" w:cs="Times New Roman"/>
          <w:sz w:val="24"/>
        </w:rPr>
      </w:pPr>
      <w:r>
        <w:rPr>
          <w:rFonts w:ascii="Times New Roman" w:hAnsi="Times New Roman" w:cs="Times New Roman" w:hint="eastAsia"/>
          <w:b/>
          <w:bCs/>
          <w:sz w:val="32"/>
          <w:szCs w:val="32"/>
        </w:rPr>
        <w:t>8</w:t>
      </w:r>
      <w:r w:rsidR="00734627" w:rsidRPr="00734627">
        <w:rPr>
          <w:rFonts w:ascii="Times New Roman" w:hAnsi="Times New Roman" w:cs="Times New Roman"/>
          <w:b/>
          <w:bCs/>
          <w:sz w:val="32"/>
          <w:szCs w:val="32"/>
        </w:rPr>
        <w:t>. Conclusion</w:t>
      </w:r>
    </w:p>
    <w:p w14:paraId="5DC77AF1" w14:textId="47935ED9" w:rsidR="002C58D6" w:rsidRPr="002C58D6" w:rsidRDefault="002C58D6" w:rsidP="002C58D6">
      <w:pPr>
        <w:spacing w:line="276" w:lineRule="auto"/>
        <w:ind w:left="284" w:firstLineChars="200" w:firstLine="480"/>
        <w:jc w:val="both"/>
        <w:rPr>
          <w:rFonts w:ascii="Times New Roman" w:hAnsi="Times New Roman" w:cs="Times New Roman" w:hint="eastAsia"/>
          <w:sz w:val="24"/>
        </w:rPr>
      </w:pPr>
      <w:r w:rsidRPr="002C58D6">
        <w:rPr>
          <w:rFonts w:ascii="Times New Roman" w:hAnsi="Times New Roman" w:cs="Times New Roman"/>
          <w:sz w:val="24"/>
        </w:rPr>
        <w:t xml:space="preserve">In this work, we investigate the impact of image compression on deepfake detection from a frequency-domain perspective. Through systematic experiments across multiple compression levels and detailed FFT-based analysis, we demonstrate that compression does not significantly reduce the magnitude of frequency </w:t>
      </w:r>
      <w:proofErr w:type="gramStart"/>
      <w:r w:rsidRPr="002C58D6">
        <w:rPr>
          <w:rFonts w:ascii="Times New Roman" w:hAnsi="Times New Roman" w:cs="Times New Roman"/>
          <w:sz w:val="24"/>
        </w:rPr>
        <w:t>information, but</w:t>
      </w:r>
      <w:proofErr w:type="gramEnd"/>
      <w:r w:rsidRPr="002C58D6">
        <w:rPr>
          <w:rFonts w:ascii="Times New Roman" w:hAnsi="Times New Roman" w:cs="Times New Roman"/>
          <w:sz w:val="24"/>
        </w:rPr>
        <w:t xml:space="preserve"> instead alters its distribution.</w:t>
      </w:r>
    </w:p>
    <w:p w14:paraId="323F7973" w14:textId="06C1821D" w:rsidR="002C58D6" w:rsidRPr="002C58D6" w:rsidRDefault="002C58D6" w:rsidP="002C58D6">
      <w:pPr>
        <w:spacing w:line="276" w:lineRule="auto"/>
        <w:ind w:left="284" w:firstLineChars="200" w:firstLine="480"/>
        <w:jc w:val="both"/>
        <w:rPr>
          <w:rFonts w:ascii="Times New Roman" w:hAnsi="Times New Roman" w:cs="Times New Roman" w:hint="eastAsia"/>
          <w:sz w:val="24"/>
        </w:rPr>
      </w:pPr>
      <w:r w:rsidRPr="002C58D6">
        <w:rPr>
          <w:rFonts w:ascii="Times New Roman" w:hAnsi="Times New Roman" w:cs="Times New Roman"/>
          <w:sz w:val="24"/>
        </w:rPr>
        <w:t>Our results show that models trained on a single compression level suffer from notable performance degradation when evaluated on other compression domains. In contrast, mixed training across multiple compression settings significantly improves generalization, indicating that the underlying issue is domain shift rather than information loss.</w:t>
      </w:r>
    </w:p>
    <w:p w14:paraId="046C34CA" w14:textId="48A94EDA" w:rsidR="002C58D6" w:rsidRPr="002C58D6" w:rsidRDefault="002C58D6" w:rsidP="002C58D6">
      <w:pPr>
        <w:spacing w:line="276" w:lineRule="auto"/>
        <w:ind w:left="284" w:firstLineChars="200" w:firstLine="480"/>
        <w:jc w:val="both"/>
        <w:rPr>
          <w:rFonts w:ascii="Times New Roman" w:hAnsi="Times New Roman" w:cs="Times New Roman" w:hint="eastAsia"/>
          <w:sz w:val="24"/>
        </w:rPr>
      </w:pPr>
      <w:r w:rsidRPr="002C58D6">
        <w:rPr>
          <w:rFonts w:ascii="Times New Roman" w:hAnsi="Times New Roman" w:cs="Times New Roman"/>
          <w:sz w:val="24"/>
        </w:rPr>
        <w:t>The frequency analysis further supports this conclusion by revealing structured changes in frequency distributions, particularly along specific directions, which are not captured by traditional magnitude-based interpretations. These findings highlight the importance of considering distributional changes in frequency space when designing robust deepfake detection models.</w:t>
      </w:r>
    </w:p>
    <w:p w14:paraId="7B5BD81D" w14:textId="77777777" w:rsidR="00603EAD" w:rsidRDefault="002C58D6" w:rsidP="002C58D6">
      <w:pPr>
        <w:spacing w:line="276" w:lineRule="auto"/>
        <w:ind w:left="284" w:firstLineChars="200" w:firstLine="480"/>
        <w:jc w:val="both"/>
        <w:rPr>
          <w:rFonts w:ascii="Times New Roman" w:hAnsi="Times New Roman" w:cs="Times New Roman"/>
          <w:sz w:val="24"/>
        </w:rPr>
      </w:pPr>
      <w:r w:rsidRPr="002C58D6">
        <w:rPr>
          <w:rFonts w:ascii="Times New Roman" w:hAnsi="Times New Roman" w:cs="Times New Roman"/>
          <w:sz w:val="24"/>
        </w:rPr>
        <w:t xml:space="preserve">Overall, this work provides both empirical and analytical evidence that addressing domain shift is critical for improving the robustness of deepfake detection systems under </w:t>
      </w:r>
      <w:proofErr w:type="gramStart"/>
      <w:r w:rsidRPr="002C58D6">
        <w:rPr>
          <w:rFonts w:ascii="Times New Roman" w:hAnsi="Times New Roman" w:cs="Times New Roman"/>
          <w:sz w:val="24"/>
        </w:rPr>
        <w:t>compression, and</w:t>
      </w:r>
      <w:proofErr w:type="gramEnd"/>
      <w:r w:rsidRPr="002C58D6">
        <w:rPr>
          <w:rFonts w:ascii="Times New Roman" w:hAnsi="Times New Roman" w:cs="Times New Roman"/>
          <w:sz w:val="24"/>
        </w:rPr>
        <w:t xml:space="preserve"> offers insights for future research in frequency-aware and domain-invariant model design.</w:t>
      </w:r>
    </w:p>
    <w:p w14:paraId="3AA63C97" w14:textId="31393966" w:rsidR="00C867BC" w:rsidRPr="00643CF6" w:rsidRDefault="00414939" w:rsidP="00603EAD">
      <w:pPr>
        <w:spacing w:line="276" w:lineRule="auto"/>
        <w:jc w:val="both"/>
        <w:rPr>
          <w:rFonts w:ascii="Times New Roman" w:hAnsi="Times New Roman" w:cs="Times New Roman"/>
          <w:sz w:val="24"/>
        </w:rPr>
      </w:pPr>
      <w:r>
        <w:rPr>
          <w:rFonts w:ascii="Times New Roman" w:hAnsi="Times New Roman" w:cs="Times New Roman" w:hint="eastAsia"/>
          <w:b/>
          <w:bCs/>
          <w:sz w:val="32"/>
          <w:szCs w:val="32"/>
        </w:rPr>
        <w:t>9</w:t>
      </w:r>
      <w:r w:rsidR="00C867BC">
        <w:rPr>
          <w:rFonts w:ascii="Times New Roman" w:hAnsi="Times New Roman" w:cs="Times New Roman" w:hint="eastAsia"/>
          <w:b/>
          <w:bCs/>
          <w:sz w:val="32"/>
          <w:szCs w:val="32"/>
        </w:rPr>
        <w:t>. Reference</w:t>
      </w:r>
    </w:p>
    <w:p w14:paraId="4F59EC46" w14:textId="77777777" w:rsidR="00295AD3" w:rsidRPr="00295AD3" w:rsidRDefault="00C867BC" w:rsidP="0060142B">
      <w:pPr>
        <w:pStyle w:val="ae"/>
        <w:ind w:left="284" w:firstLine="386"/>
        <w:jc w:val="both"/>
        <w:rPr>
          <w:rFonts w:ascii="Times New Roman" w:hAnsi="Times New Roman" w:cs="Times New Roman"/>
          <w:sz w:val="24"/>
        </w:rPr>
      </w:pPr>
      <w:r>
        <w:fldChar w:fldCharType="begin"/>
      </w:r>
      <w:r>
        <w:instrText xml:space="preserve"> ADDIN ZOTERO_BIBL {"uncited":[],"omitted":[],"custom":[]} CSL_BIBLIOGRAPHY </w:instrText>
      </w:r>
      <w:r>
        <w:fldChar w:fldCharType="separate"/>
      </w:r>
      <w:r w:rsidR="00295AD3" w:rsidRPr="00295AD3">
        <w:rPr>
          <w:rFonts w:ascii="Times New Roman" w:hAnsi="Times New Roman" w:cs="Times New Roman"/>
          <w:sz w:val="24"/>
        </w:rPr>
        <w:t>[1]</w:t>
      </w:r>
      <w:r w:rsidR="00295AD3" w:rsidRPr="00295AD3">
        <w:rPr>
          <w:rFonts w:ascii="Times New Roman" w:hAnsi="Times New Roman" w:cs="Times New Roman"/>
          <w:sz w:val="24"/>
        </w:rPr>
        <w:tab/>
        <w:t xml:space="preserve">R. </w:t>
      </w:r>
      <w:proofErr w:type="spellStart"/>
      <w:r w:rsidR="00295AD3" w:rsidRPr="00295AD3">
        <w:rPr>
          <w:rFonts w:ascii="Times New Roman" w:hAnsi="Times New Roman" w:cs="Times New Roman"/>
          <w:sz w:val="24"/>
        </w:rPr>
        <w:t>Tolosana</w:t>
      </w:r>
      <w:proofErr w:type="spellEnd"/>
      <w:r w:rsidR="00295AD3" w:rsidRPr="00295AD3">
        <w:rPr>
          <w:rFonts w:ascii="Times New Roman" w:hAnsi="Times New Roman" w:cs="Times New Roman"/>
          <w:sz w:val="24"/>
        </w:rPr>
        <w:t xml:space="preserve">, R. Vera-Rodriguez, J. </w:t>
      </w:r>
      <w:proofErr w:type="spellStart"/>
      <w:r w:rsidR="00295AD3" w:rsidRPr="00295AD3">
        <w:rPr>
          <w:rFonts w:ascii="Times New Roman" w:hAnsi="Times New Roman" w:cs="Times New Roman"/>
          <w:sz w:val="24"/>
        </w:rPr>
        <w:t>Fierrez</w:t>
      </w:r>
      <w:proofErr w:type="spellEnd"/>
      <w:r w:rsidR="00295AD3" w:rsidRPr="00295AD3">
        <w:rPr>
          <w:rFonts w:ascii="Times New Roman" w:hAnsi="Times New Roman" w:cs="Times New Roman"/>
          <w:sz w:val="24"/>
        </w:rPr>
        <w:t xml:space="preserve">, A. Morales, and J. Ortega-Garcia, </w:t>
      </w:r>
      <w:r w:rsidR="00295AD3" w:rsidRPr="00295AD3">
        <w:rPr>
          <w:rFonts w:ascii="Times New Roman" w:hAnsi="Times New Roman" w:cs="Times New Roman"/>
          <w:sz w:val="24"/>
        </w:rPr>
        <w:lastRenderedPageBreak/>
        <w:t xml:space="preserve">“Deepfakes and beyond: A Survey of face manipulation and fake detection,” </w:t>
      </w:r>
      <w:r w:rsidR="00295AD3" w:rsidRPr="00295AD3">
        <w:rPr>
          <w:rFonts w:ascii="Times New Roman" w:hAnsi="Times New Roman" w:cs="Times New Roman"/>
          <w:i/>
          <w:iCs/>
          <w:sz w:val="24"/>
        </w:rPr>
        <w:t>Inf. Fusion</w:t>
      </w:r>
      <w:r w:rsidR="00295AD3" w:rsidRPr="00295AD3">
        <w:rPr>
          <w:rFonts w:ascii="Times New Roman" w:hAnsi="Times New Roman" w:cs="Times New Roman"/>
          <w:sz w:val="24"/>
        </w:rPr>
        <w:t xml:space="preserve">, vol. 64, pp. 131–148, Dec. 2020, </w:t>
      </w:r>
      <w:proofErr w:type="spellStart"/>
      <w:r w:rsidR="00295AD3" w:rsidRPr="00295AD3">
        <w:rPr>
          <w:rFonts w:ascii="Times New Roman" w:hAnsi="Times New Roman" w:cs="Times New Roman"/>
          <w:sz w:val="24"/>
        </w:rPr>
        <w:t>doi</w:t>
      </w:r>
      <w:proofErr w:type="spellEnd"/>
      <w:r w:rsidR="00295AD3" w:rsidRPr="00295AD3">
        <w:rPr>
          <w:rFonts w:ascii="Times New Roman" w:hAnsi="Times New Roman" w:cs="Times New Roman"/>
          <w:sz w:val="24"/>
        </w:rPr>
        <w:t>: 10.1016/j.inffus.2020.06.014.</w:t>
      </w:r>
    </w:p>
    <w:p w14:paraId="47CA0D20" w14:textId="77777777" w:rsidR="00295AD3" w:rsidRPr="00295AD3" w:rsidRDefault="00295AD3" w:rsidP="0060142B">
      <w:pPr>
        <w:pStyle w:val="ae"/>
        <w:ind w:left="284" w:firstLine="386"/>
        <w:jc w:val="both"/>
        <w:rPr>
          <w:rFonts w:ascii="Times New Roman" w:hAnsi="Times New Roman" w:cs="Times New Roman"/>
          <w:sz w:val="24"/>
        </w:rPr>
      </w:pPr>
      <w:r w:rsidRPr="00295AD3">
        <w:rPr>
          <w:rFonts w:ascii="Times New Roman" w:hAnsi="Times New Roman" w:cs="Times New Roman"/>
          <w:sz w:val="24"/>
        </w:rPr>
        <w:t>[2]</w:t>
      </w:r>
      <w:r w:rsidRPr="00295AD3">
        <w:rPr>
          <w:rFonts w:ascii="Times New Roman" w:hAnsi="Times New Roman" w:cs="Times New Roman"/>
          <w:sz w:val="24"/>
        </w:rPr>
        <w:tab/>
        <w:t xml:space="preserve">J. Frank, T. </w:t>
      </w:r>
      <w:proofErr w:type="spellStart"/>
      <w:r w:rsidRPr="00295AD3">
        <w:rPr>
          <w:rFonts w:ascii="Times New Roman" w:hAnsi="Times New Roman" w:cs="Times New Roman"/>
          <w:sz w:val="24"/>
        </w:rPr>
        <w:t>Eisenhofer</w:t>
      </w:r>
      <w:proofErr w:type="spellEnd"/>
      <w:r w:rsidRPr="00295AD3">
        <w:rPr>
          <w:rFonts w:ascii="Times New Roman" w:hAnsi="Times New Roman" w:cs="Times New Roman"/>
          <w:sz w:val="24"/>
        </w:rPr>
        <w:t xml:space="preserve">, L. </w:t>
      </w:r>
      <w:proofErr w:type="spellStart"/>
      <w:r w:rsidRPr="00295AD3">
        <w:rPr>
          <w:rFonts w:ascii="Times New Roman" w:hAnsi="Times New Roman" w:cs="Times New Roman"/>
          <w:sz w:val="24"/>
        </w:rPr>
        <w:t>Schönherr</w:t>
      </w:r>
      <w:proofErr w:type="spellEnd"/>
      <w:r w:rsidRPr="00295AD3">
        <w:rPr>
          <w:rFonts w:ascii="Times New Roman" w:hAnsi="Times New Roman" w:cs="Times New Roman"/>
          <w:sz w:val="24"/>
        </w:rPr>
        <w:t xml:space="preserve">, A. Fischer, D. </w:t>
      </w:r>
      <w:proofErr w:type="spellStart"/>
      <w:r w:rsidRPr="00295AD3">
        <w:rPr>
          <w:rFonts w:ascii="Times New Roman" w:hAnsi="Times New Roman" w:cs="Times New Roman"/>
          <w:sz w:val="24"/>
        </w:rPr>
        <w:t>Kolossa</w:t>
      </w:r>
      <w:proofErr w:type="spellEnd"/>
      <w:r w:rsidRPr="00295AD3">
        <w:rPr>
          <w:rFonts w:ascii="Times New Roman" w:hAnsi="Times New Roman" w:cs="Times New Roman"/>
          <w:sz w:val="24"/>
        </w:rPr>
        <w:t xml:space="preserve">, and T. Holz, “Leveraging Frequency Analysis for Deep Fake Image Recognition,” Jun. 26, 2020, </w:t>
      </w:r>
      <w:proofErr w:type="spellStart"/>
      <w:r w:rsidRPr="00295AD3">
        <w:rPr>
          <w:rFonts w:ascii="Times New Roman" w:hAnsi="Times New Roman" w:cs="Times New Roman"/>
          <w:i/>
          <w:iCs/>
          <w:sz w:val="24"/>
        </w:rPr>
        <w:t>arXiv</w:t>
      </w:r>
      <w:proofErr w:type="spellEnd"/>
      <w:r w:rsidRPr="00295AD3">
        <w:rPr>
          <w:rFonts w:ascii="Times New Roman" w:hAnsi="Times New Roman" w:cs="Times New Roman"/>
          <w:sz w:val="24"/>
        </w:rPr>
        <w:t xml:space="preserve">: arXiv:2003.08685. </w:t>
      </w:r>
      <w:proofErr w:type="spellStart"/>
      <w:r w:rsidRPr="00295AD3">
        <w:rPr>
          <w:rFonts w:ascii="Times New Roman" w:hAnsi="Times New Roman" w:cs="Times New Roman"/>
          <w:sz w:val="24"/>
        </w:rPr>
        <w:t>doi</w:t>
      </w:r>
      <w:proofErr w:type="spellEnd"/>
      <w:r w:rsidRPr="00295AD3">
        <w:rPr>
          <w:rFonts w:ascii="Times New Roman" w:hAnsi="Times New Roman" w:cs="Times New Roman"/>
          <w:sz w:val="24"/>
        </w:rPr>
        <w:t>: 10.48550/arXiv.2003.08685.</w:t>
      </w:r>
    </w:p>
    <w:p w14:paraId="2D665A58" w14:textId="77777777" w:rsidR="00295AD3" w:rsidRPr="00295AD3" w:rsidRDefault="00295AD3" w:rsidP="0060142B">
      <w:pPr>
        <w:pStyle w:val="ae"/>
        <w:ind w:left="284" w:firstLine="386"/>
        <w:jc w:val="both"/>
        <w:rPr>
          <w:rFonts w:ascii="Times New Roman" w:hAnsi="Times New Roman" w:cs="Times New Roman"/>
          <w:sz w:val="24"/>
        </w:rPr>
      </w:pPr>
      <w:r w:rsidRPr="00295AD3">
        <w:rPr>
          <w:rFonts w:ascii="Times New Roman" w:hAnsi="Times New Roman" w:cs="Times New Roman"/>
          <w:sz w:val="24"/>
        </w:rPr>
        <w:t>[3]</w:t>
      </w:r>
      <w:r w:rsidRPr="00295AD3">
        <w:rPr>
          <w:rFonts w:ascii="Times New Roman" w:hAnsi="Times New Roman" w:cs="Times New Roman"/>
          <w:sz w:val="24"/>
        </w:rPr>
        <w:tab/>
        <w:t xml:space="preserve">C. T. C. Doloriel, H. Ullah, K. H. Liland, F. A. </w:t>
      </w:r>
      <w:proofErr w:type="spellStart"/>
      <w:r w:rsidRPr="00295AD3">
        <w:rPr>
          <w:rFonts w:ascii="Times New Roman" w:hAnsi="Times New Roman" w:cs="Times New Roman"/>
          <w:sz w:val="24"/>
        </w:rPr>
        <w:t>Machot</w:t>
      </w:r>
      <w:proofErr w:type="spellEnd"/>
      <w:r w:rsidRPr="00295AD3">
        <w:rPr>
          <w:rFonts w:ascii="Times New Roman" w:hAnsi="Times New Roman" w:cs="Times New Roman"/>
          <w:sz w:val="24"/>
        </w:rPr>
        <w:t xml:space="preserve">, and N.-M. Cheung, “Towards Sustainable Universal Deepfake Detection with Frequency-Domain Masking,” Feb. 03, 2026, </w:t>
      </w:r>
      <w:proofErr w:type="spellStart"/>
      <w:r w:rsidRPr="00295AD3">
        <w:rPr>
          <w:rFonts w:ascii="Times New Roman" w:hAnsi="Times New Roman" w:cs="Times New Roman"/>
          <w:i/>
          <w:iCs/>
          <w:sz w:val="24"/>
        </w:rPr>
        <w:t>arXiv</w:t>
      </w:r>
      <w:proofErr w:type="spellEnd"/>
      <w:r w:rsidRPr="00295AD3">
        <w:rPr>
          <w:rFonts w:ascii="Times New Roman" w:hAnsi="Times New Roman" w:cs="Times New Roman"/>
          <w:sz w:val="24"/>
        </w:rPr>
        <w:t xml:space="preserve">: arXiv:2512.08042. </w:t>
      </w:r>
      <w:proofErr w:type="spellStart"/>
      <w:r w:rsidRPr="00295AD3">
        <w:rPr>
          <w:rFonts w:ascii="Times New Roman" w:hAnsi="Times New Roman" w:cs="Times New Roman"/>
          <w:sz w:val="24"/>
        </w:rPr>
        <w:t>doi</w:t>
      </w:r>
      <w:proofErr w:type="spellEnd"/>
      <w:r w:rsidRPr="00295AD3">
        <w:rPr>
          <w:rFonts w:ascii="Times New Roman" w:hAnsi="Times New Roman" w:cs="Times New Roman"/>
          <w:sz w:val="24"/>
        </w:rPr>
        <w:t>: 10.48550/arXiv.2512.08042.</w:t>
      </w:r>
    </w:p>
    <w:p w14:paraId="4AA4B404" w14:textId="77777777" w:rsidR="00295AD3" w:rsidRPr="00295AD3" w:rsidRDefault="00295AD3" w:rsidP="0060142B">
      <w:pPr>
        <w:pStyle w:val="ae"/>
        <w:ind w:left="284" w:firstLine="386"/>
        <w:jc w:val="both"/>
        <w:rPr>
          <w:rFonts w:ascii="Times New Roman" w:hAnsi="Times New Roman" w:cs="Times New Roman"/>
          <w:sz w:val="24"/>
        </w:rPr>
      </w:pPr>
      <w:r w:rsidRPr="00295AD3">
        <w:rPr>
          <w:rFonts w:ascii="Times New Roman" w:hAnsi="Times New Roman" w:cs="Times New Roman"/>
          <w:sz w:val="24"/>
        </w:rPr>
        <w:t>[4]</w:t>
      </w:r>
      <w:r w:rsidRPr="00295AD3">
        <w:rPr>
          <w:rFonts w:ascii="Times New Roman" w:hAnsi="Times New Roman" w:cs="Times New Roman"/>
          <w:sz w:val="24"/>
        </w:rPr>
        <w:tab/>
        <w:t>Y. Jeong, D. Kim, Y. Ro, and J. Choi, “</w:t>
      </w:r>
      <w:proofErr w:type="spellStart"/>
      <w:r w:rsidRPr="00295AD3">
        <w:rPr>
          <w:rFonts w:ascii="Times New Roman" w:hAnsi="Times New Roman" w:cs="Times New Roman"/>
          <w:sz w:val="24"/>
        </w:rPr>
        <w:t>FrePGAN</w:t>
      </w:r>
      <w:proofErr w:type="spellEnd"/>
      <w:r w:rsidRPr="00295AD3">
        <w:rPr>
          <w:rFonts w:ascii="Times New Roman" w:hAnsi="Times New Roman" w:cs="Times New Roman"/>
          <w:sz w:val="24"/>
        </w:rPr>
        <w:t xml:space="preserve">: Robust Deepfake Detection Using Frequency-level Perturbations,” Feb. 07, 2022, </w:t>
      </w:r>
      <w:proofErr w:type="spellStart"/>
      <w:r w:rsidRPr="00295AD3">
        <w:rPr>
          <w:rFonts w:ascii="Times New Roman" w:hAnsi="Times New Roman" w:cs="Times New Roman"/>
          <w:i/>
          <w:iCs/>
          <w:sz w:val="24"/>
        </w:rPr>
        <w:t>arXiv</w:t>
      </w:r>
      <w:proofErr w:type="spellEnd"/>
      <w:r w:rsidRPr="00295AD3">
        <w:rPr>
          <w:rFonts w:ascii="Times New Roman" w:hAnsi="Times New Roman" w:cs="Times New Roman"/>
          <w:sz w:val="24"/>
        </w:rPr>
        <w:t xml:space="preserve">: arXiv:2202.03347. </w:t>
      </w:r>
      <w:proofErr w:type="spellStart"/>
      <w:r w:rsidRPr="00295AD3">
        <w:rPr>
          <w:rFonts w:ascii="Times New Roman" w:hAnsi="Times New Roman" w:cs="Times New Roman"/>
          <w:sz w:val="24"/>
        </w:rPr>
        <w:t>doi</w:t>
      </w:r>
      <w:proofErr w:type="spellEnd"/>
      <w:r w:rsidRPr="00295AD3">
        <w:rPr>
          <w:rFonts w:ascii="Times New Roman" w:hAnsi="Times New Roman" w:cs="Times New Roman"/>
          <w:sz w:val="24"/>
        </w:rPr>
        <w:t>: 10.48550/arXiv.2202.03347.</w:t>
      </w:r>
    </w:p>
    <w:p w14:paraId="2B9AD353" w14:textId="77777777" w:rsidR="00295AD3" w:rsidRPr="00295AD3" w:rsidRDefault="00295AD3" w:rsidP="0060142B">
      <w:pPr>
        <w:pStyle w:val="ae"/>
        <w:ind w:left="284" w:firstLine="386"/>
        <w:jc w:val="both"/>
        <w:rPr>
          <w:rFonts w:ascii="Times New Roman" w:hAnsi="Times New Roman" w:cs="Times New Roman"/>
          <w:sz w:val="24"/>
        </w:rPr>
      </w:pPr>
      <w:r w:rsidRPr="00295AD3">
        <w:rPr>
          <w:rFonts w:ascii="Times New Roman" w:hAnsi="Times New Roman" w:cs="Times New Roman"/>
          <w:sz w:val="24"/>
        </w:rPr>
        <w:t>[5]</w:t>
      </w:r>
      <w:r w:rsidRPr="00295AD3">
        <w:rPr>
          <w:rFonts w:ascii="Times New Roman" w:hAnsi="Times New Roman" w:cs="Times New Roman"/>
          <w:sz w:val="24"/>
        </w:rPr>
        <w:tab/>
        <w:t>S.-Y. Wang, O. Wang, R. Zhang, A. Owens, and A. A. Efros, “CNN-Generated Images Are Surprisingly Easy to Spot... for Now,” presented at the Proceedings of the IEEE/CVF Conference on Computer Vision and Pattern Recognition, 2020, pp. 8695–8704. Accessed: Mar. 27, 2026. [Online]. Available: https://openaccess.thecvf.com/content_CVPR_2020/html/Wang_CNN-Generated_Images_Are_Surprisingly_Easy_to_Spot..._for_Now_CVPR_2020_paper.html</w:t>
      </w:r>
    </w:p>
    <w:p w14:paraId="6DA9D0C5" w14:textId="77777777" w:rsidR="00295AD3" w:rsidRPr="00295AD3" w:rsidRDefault="00295AD3" w:rsidP="0060142B">
      <w:pPr>
        <w:pStyle w:val="ae"/>
        <w:ind w:left="284" w:firstLine="386"/>
        <w:jc w:val="both"/>
        <w:rPr>
          <w:rFonts w:ascii="Times New Roman" w:hAnsi="Times New Roman" w:cs="Times New Roman"/>
          <w:sz w:val="24"/>
        </w:rPr>
      </w:pPr>
      <w:r w:rsidRPr="00295AD3">
        <w:rPr>
          <w:rFonts w:ascii="Times New Roman" w:hAnsi="Times New Roman" w:cs="Times New Roman"/>
          <w:sz w:val="24"/>
        </w:rPr>
        <w:t>[6]</w:t>
      </w:r>
      <w:r w:rsidRPr="00295AD3">
        <w:rPr>
          <w:rFonts w:ascii="Times New Roman" w:hAnsi="Times New Roman" w:cs="Times New Roman"/>
          <w:sz w:val="24"/>
        </w:rPr>
        <w:tab/>
        <w:t xml:space="preserve">A. Rossler, D. Cozzolino, L. </w:t>
      </w:r>
      <w:proofErr w:type="spellStart"/>
      <w:r w:rsidRPr="00295AD3">
        <w:rPr>
          <w:rFonts w:ascii="Times New Roman" w:hAnsi="Times New Roman" w:cs="Times New Roman"/>
          <w:sz w:val="24"/>
        </w:rPr>
        <w:t>Verdoliva</w:t>
      </w:r>
      <w:proofErr w:type="spellEnd"/>
      <w:r w:rsidRPr="00295AD3">
        <w:rPr>
          <w:rFonts w:ascii="Times New Roman" w:hAnsi="Times New Roman" w:cs="Times New Roman"/>
          <w:sz w:val="24"/>
        </w:rPr>
        <w:t>, C. Riess, J. Thies, and M. Niessner, “</w:t>
      </w:r>
      <w:proofErr w:type="spellStart"/>
      <w:r w:rsidRPr="00295AD3">
        <w:rPr>
          <w:rFonts w:ascii="Times New Roman" w:hAnsi="Times New Roman" w:cs="Times New Roman"/>
          <w:sz w:val="24"/>
        </w:rPr>
        <w:t>FaceForensics</w:t>
      </w:r>
      <w:proofErr w:type="spellEnd"/>
      <w:r w:rsidRPr="00295AD3">
        <w:rPr>
          <w:rFonts w:ascii="Times New Roman" w:hAnsi="Times New Roman" w:cs="Times New Roman"/>
          <w:sz w:val="24"/>
        </w:rPr>
        <w:t xml:space="preserve">++: Learning to Detect Manipulated Facial Images,” in </w:t>
      </w:r>
      <w:r w:rsidRPr="00295AD3">
        <w:rPr>
          <w:rFonts w:ascii="Times New Roman" w:hAnsi="Times New Roman" w:cs="Times New Roman"/>
          <w:i/>
          <w:iCs/>
          <w:sz w:val="24"/>
        </w:rPr>
        <w:t>2019 IEEE/CVF International Conference on Computer Vision (ICCV)</w:t>
      </w:r>
      <w:r w:rsidRPr="00295AD3">
        <w:rPr>
          <w:rFonts w:ascii="Times New Roman" w:hAnsi="Times New Roman" w:cs="Times New Roman"/>
          <w:sz w:val="24"/>
        </w:rPr>
        <w:t xml:space="preserve">, Seoul, Korea (South): IEEE, Oct. 2019, pp. 1–11. </w:t>
      </w:r>
      <w:proofErr w:type="spellStart"/>
      <w:r w:rsidRPr="00295AD3">
        <w:rPr>
          <w:rFonts w:ascii="Times New Roman" w:hAnsi="Times New Roman" w:cs="Times New Roman"/>
          <w:sz w:val="24"/>
        </w:rPr>
        <w:t>doi</w:t>
      </w:r>
      <w:proofErr w:type="spellEnd"/>
      <w:r w:rsidRPr="00295AD3">
        <w:rPr>
          <w:rFonts w:ascii="Times New Roman" w:hAnsi="Times New Roman" w:cs="Times New Roman"/>
          <w:sz w:val="24"/>
        </w:rPr>
        <w:t>: 10.1109/ICCV.2019.00009.</w:t>
      </w:r>
    </w:p>
    <w:p w14:paraId="26BB098F" w14:textId="77777777" w:rsidR="00295AD3" w:rsidRPr="00295AD3" w:rsidRDefault="00295AD3" w:rsidP="0060142B">
      <w:pPr>
        <w:pStyle w:val="ae"/>
        <w:ind w:left="284" w:firstLine="386"/>
        <w:jc w:val="both"/>
        <w:rPr>
          <w:rFonts w:ascii="Times New Roman" w:hAnsi="Times New Roman" w:cs="Times New Roman"/>
          <w:sz w:val="24"/>
        </w:rPr>
      </w:pPr>
      <w:r w:rsidRPr="00295AD3">
        <w:rPr>
          <w:rFonts w:ascii="Times New Roman" w:hAnsi="Times New Roman" w:cs="Times New Roman"/>
          <w:sz w:val="24"/>
        </w:rPr>
        <w:t>[7]</w:t>
      </w:r>
      <w:r w:rsidRPr="00295AD3">
        <w:rPr>
          <w:rFonts w:ascii="Times New Roman" w:hAnsi="Times New Roman" w:cs="Times New Roman"/>
          <w:sz w:val="24"/>
        </w:rPr>
        <w:tab/>
        <w:t xml:space="preserve">D. </w:t>
      </w:r>
      <w:proofErr w:type="spellStart"/>
      <w:r w:rsidRPr="00295AD3">
        <w:rPr>
          <w:rFonts w:ascii="Times New Roman" w:hAnsi="Times New Roman" w:cs="Times New Roman"/>
          <w:sz w:val="24"/>
        </w:rPr>
        <w:t>Afchar</w:t>
      </w:r>
      <w:proofErr w:type="spellEnd"/>
      <w:r w:rsidRPr="00295AD3">
        <w:rPr>
          <w:rFonts w:ascii="Times New Roman" w:hAnsi="Times New Roman" w:cs="Times New Roman"/>
          <w:sz w:val="24"/>
        </w:rPr>
        <w:t>, V. Nozick, J. Yamagishi, and I. Echizen, “</w:t>
      </w:r>
      <w:proofErr w:type="spellStart"/>
      <w:r w:rsidRPr="00295AD3">
        <w:rPr>
          <w:rFonts w:ascii="Times New Roman" w:hAnsi="Times New Roman" w:cs="Times New Roman"/>
          <w:sz w:val="24"/>
        </w:rPr>
        <w:t>MesoNet</w:t>
      </w:r>
      <w:proofErr w:type="spellEnd"/>
      <w:r w:rsidRPr="00295AD3">
        <w:rPr>
          <w:rFonts w:ascii="Times New Roman" w:hAnsi="Times New Roman" w:cs="Times New Roman"/>
          <w:sz w:val="24"/>
        </w:rPr>
        <w:t xml:space="preserve">: a Compact Facial Video Forgery Detection Network,” in </w:t>
      </w:r>
      <w:r w:rsidRPr="00295AD3">
        <w:rPr>
          <w:rFonts w:ascii="Times New Roman" w:hAnsi="Times New Roman" w:cs="Times New Roman"/>
          <w:i/>
          <w:iCs/>
          <w:sz w:val="24"/>
        </w:rPr>
        <w:t>2018 IEEE International Workshop on Information Forensics and Security (WIFS)</w:t>
      </w:r>
      <w:r w:rsidRPr="00295AD3">
        <w:rPr>
          <w:rFonts w:ascii="Times New Roman" w:hAnsi="Times New Roman" w:cs="Times New Roman"/>
          <w:sz w:val="24"/>
        </w:rPr>
        <w:t xml:space="preserve">, Dec. 2018, pp. 1–7. </w:t>
      </w:r>
      <w:proofErr w:type="spellStart"/>
      <w:r w:rsidRPr="00295AD3">
        <w:rPr>
          <w:rFonts w:ascii="Times New Roman" w:hAnsi="Times New Roman" w:cs="Times New Roman"/>
          <w:sz w:val="24"/>
        </w:rPr>
        <w:t>doi</w:t>
      </w:r>
      <w:proofErr w:type="spellEnd"/>
      <w:r w:rsidRPr="00295AD3">
        <w:rPr>
          <w:rFonts w:ascii="Times New Roman" w:hAnsi="Times New Roman" w:cs="Times New Roman"/>
          <w:sz w:val="24"/>
        </w:rPr>
        <w:t>: 10.1109/WIFS.2018.8630761.</w:t>
      </w:r>
    </w:p>
    <w:p w14:paraId="706A6D51" w14:textId="77777777" w:rsidR="00295AD3" w:rsidRPr="00295AD3" w:rsidRDefault="00295AD3" w:rsidP="0060142B">
      <w:pPr>
        <w:pStyle w:val="ae"/>
        <w:ind w:left="284" w:firstLine="386"/>
        <w:jc w:val="both"/>
        <w:rPr>
          <w:rFonts w:ascii="Times New Roman" w:hAnsi="Times New Roman" w:cs="Times New Roman"/>
          <w:sz w:val="24"/>
        </w:rPr>
      </w:pPr>
      <w:r w:rsidRPr="00295AD3">
        <w:rPr>
          <w:rFonts w:ascii="Times New Roman" w:hAnsi="Times New Roman" w:cs="Times New Roman"/>
          <w:sz w:val="24"/>
        </w:rPr>
        <w:t>[8]</w:t>
      </w:r>
      <w:r w:rsidRPr="00295AD3">
        <w:rPr>
          <w:rFonts w:ascii="Times New Roman" w:hAnsi="Times New Roman" w:cs="Times New Roman"/>
          <w:sz w:val="24"/>
        </w:rPr>
        <w:tab/>
        <w:t xml:space="preserve">H. Liu </w:t>
      </w:r>
      <w:r w:rsidRPr="00295AD3">
        <w:rPr>
          <w:rFonts w:ascii="Times New Roman" w:hAnsi="Times New Roman" w:cs="Times New Roman"/>
          <w:i/>
          <w:iCs/>
          <w:sz w:val="24"/>
        </w:rPr>
        <w:t>et al.</w:t>
      </w:r>
      <w:r w:rsidRPr="00295AD3">
        <w:rPr>
          <w:rFonts w:ascii="Times New Roman" w:hAnsi="Times New Roman" w:cs="Times New Roman"/>
          <w:sz w:val="24"/>
        </w:rPr>
        <w:t xml:space="preserve">, “Spatial-Phase Shallow Learning: Rethinking Face Forgery Detection in Frequency Domain,” Mar. 10, 2021, </w:t>
      </w:r>
      <w:proofErr w:type="spellStart"/>
      <w:r w:rsidRPr="00295AD3">
        <w:rPr>
          <w:rFonts w:ascii="Times New Roman" w:hAnsi="Times New Roman" w:cs="Times New Roman"/>
          <w:i/>
          <w:iCs/>
          <w:sz w:val="24"/>
        </w:rPr>
        <w:t>arXiv</w:t>
      </w:r>
      <w:proofErr w:type="spellEnd"/>
      <w:r w:rsidRPr="00295AD3">
        <w:rPr>
          <w:rFonts w:ascii="Times New Roman" w:hAnsi="Times New Roman" w:cs="Times New Roman"/>
          <w:sz w:val="24"/>
        </w:rPr>
        <w:t xml:space="preserve">: arXiv:2103.01856. </w:t>
      </w:r>
      <w:proofErr w:type="spellStart"/>
      <w:r w:rsidRPr="00295AD3">
        <w:rPr>
          <w:rFonts w:ascii="Times New Roman" w:hAnsi="Times New Roman" w:cs="Times New Roman"/>
          <w:sz w:val="24"/>
        </w:rPr>
        <w:t>doi</w:t>
      </w:r>
      <w:proofErr w:type="spellEnd"/>
      <w:r w:rsidRPr="00295AD3">
        <w:rPr>
          <w:rFonts w:ascii="Times New Roman" w:hAnsi="Times New Roman" w:cs="Times New Roman"/>
          <w:sz w:val="24"/>
        </w:rPr>
        <w:t>: 10.48550/arXiv.2103.01856.</w:t>
      </w:r>
    </w:p>
    <w:p w14:paraId="3DF0A95F" w14:textId="77777777" w:rsidR="00295AD3" w:rsidRPr="00295AD3" w:rsidRDefault="00295AD3" w:rsidP="0060142B">
      <w:pPr>
        <w:pStyle w:val="ae"/>
        <w:ind w:left="284" w:firstLine="386"/>
        <w:jc w:val="both"/>
        <w:rPr>
          <w:rFonts w:ascii="Times New Roman" w:hAnsi="Times New Roman" w:cs="Times New Roman"/>
          <w:sz w:val="24"/>
        </w:rPr>
      </w:pPr>
      <w:r w:rsidRPr="00295AD3">
        <w:rPr>
          <w:rFonts w:ascii="Times New Roman" w:hAnsi="Times New Roman" w:cs="Times New Roman"/>
          <w:sz w:val="24"/>
        </w:rPr>
        <w:t>[9]</w:t>
      </w:r>
      <w:r w:rsidRPr="00295AD3">
        <w:rPr>
          <w:rFonts w:ascii="Times New Roman" w:hAnsi="Times New Roman" w:cs="Times New Roman"/>
          <w:sz w:val="24"/>
        </w:rPr>
        <w:tab/>
        <w:t xml:space="preserve">Y. Qian, G. Yin, L. Sheng, Z. Chen, and J. Shao, “Thinking in Frequency: Face Forgery Detection by Mining Frequency-aware Clues,” Oct. 27, 2020, </w:t>
      </w:r>
      <w:proofErr w:type="spellStart"/>
      <w:r w:rsidRPr="00295AD3">
        <w:rPr>
          <w:rFonts w:ascii="Times New Roman" w:hAnsi="Times New Roman" w:cs="Times New Roman"/>
          <w:i/>
          <w:iCs/>
          <w:sz w:val="24"/>
        </w:rPr>
        <w:t>arXiv</w:t>
      </w:r>
      <w:proofErr w:type="spellEnd"/>
      <w:r w:rsidRPr="00295AD3">
        <w:rPr>
          <w:rFonts w:ascii="Times New Roman" w:hAnsi="Times New Roman" w:cs="Times New Roman"/>
          <w:sz w:val="24"/>
        </w:rPr>
        <w:t xml:space="preserve">: arXiv:2007.09355. </w:t>
      </w:r>
      <w:proofErr w:type="spellStart"/>
      <w:r w:rsidRPr="00295AD3">
        <w:rPr>
          <w:rFonts w:ascii="Times New Roman" w:hAnsi="Times New Roman" w:cs="Times New Roman"/>
          <w:sz w:val="24"/>
        </w:rPr>
        <w:t>doi</w:t>
      </w:r>
      <w:proofErr w:type="spellEnd"/>
      <w:r w:rsidRPr="00295AD3">
        <w:rPr>
          <w:rFonts w:ascii="Times New Roman" w:hAnsi="Times New Roman" w:cs="Times New Roman"/>
          <w:sz w:val="24"/>
        </w:rPr>
        <w:t>: 10.48550/arXiv.2007.09355.</w:t>
      </w:r>
    </w:p>
    <w:p w14:paraId="549E7F65" w14:textId="77777777" w:rsidR="00295AD3" w:rsidRPr="00295AD3" w:rsidRDefault="00295AD3" w:rsidP="0060142B">
      <w:pPr>
        <w:pStyle w:val="ae"/>
        <w:ind w:left="284" w:firstLine="386"/>
        <w:jc w:val="both"/>
        <w:rPr>
          <w:rFonts w:ascii="Times New Roman" w:hAnsi="Times New Roman" w:cs="Times New Roman"/>
          <w:sz w:val="24"/>
        </w:rPr>
      </w:pPr>
      <w:r w:rsidRPr="00295AD3">
        <w:rPr>
          <w:rFonts w:ascii="Times New Roman" w:hAnsi="Times New Roman" w:cs="Times New Roman"/>
          <w:sz w:val="24"/>
        </w:rPr>
        <w:t>[10]</w:t>
      </w:r>
      <w:r w:rsidRPr="00295AD3">
        <w:rPr>
          <w:rFonts w:ascii="Times New Roman" w:hAnsi="Times New Roman" w:cs="Times New Roman"/>
          <w:sz w:val="24"/>
        </w:rPr>
        <w:tab/>
        <w:t>G. Csurka, “Domain Adaptation for Visual Applications: A Comprehensive Survey”.</w:t>
      </w:r>
    </w:p>
    <w:p w14:paraId="5F8A3662" w14:textId="77777777" w:rsidR="00295AD3" w:rsidRPr="00295AD3" w:rsidRDefault="00295AD3" w:rsidP="0060142B">
      <w:pPr>
        <w:pStyle w:val="ae"/>
        <w:ind w:left="284" w:firstLine="386"/>
        <w:jc w:val="both"/>
        <w:rPr>
          <w:rFonts w:ascii="Times New Roman" w:hAnsi="Times New Roman" w:cs="Times New Roman"/>
          <w:sz w:val="24"/>
        </w:rPr>
      </w:pPr>
      <w:r w:rsidRPr="00295AD3">
        <w:rPr>
          <w:rFonts w:ascii="Times New Roman" w:hAnsi="Times New Roman" w:cs="Times New Roman"/>
          <w:sz w:val="24"/>
        </w:rPr>
        <w:t>[11]</w:t>
      </w:r>
      <w:r w:rsidRPr="00295AD3">
        <w:rPr>
          <w:rFonts w:ascii="Times New Roman" w:hAnsi="Times New Roman" w:cs="Times New Roman"/>
          <w:sz w:val="24"/>
        </w:rPr>
        <w:tab/>
        <w:t xml:space="preserve">Y. Li and S. Lyu, “Exposing </w:t>
      </w:r>
      <w:proofErr w:type="spellStart"/>
      <w:r w:rsidRPr="00295AD3">
        <w:rPr>
          <w:rFonts w:ascii="Times New Roman" w:hAnsi="Times New Roman" w:cs="Times New Roman"/>
          <w:sz w:val="24"/>
        </w:rPr>
        <w:t>DeepFake</w:t>
      </w:r>
      <w:proofErr w:type="spellEnd"/>
      <w:r w:rsidRPr="00295AD3">
        <w:rPr>
          <w:rFonts w:ascii="Times New Roman" w:hAnsi="Times New Roman" w:cs="Times New Roman"/>
          <w:sz w:val="24"/>
        </w:rPr>
        <w:t xml:space="preserve"> Videos </w:t>
      </w:r>
      <w:proofErr w:type="gramStart"/>
      <w:r w:rsidRPr="00295AD3">
        <w:rPr>
          <w:rFonts w:ascii="Times New Roman" w:hAnsi="Times New Roman" w:cs="Times New Roman"/>
          <w:sz w:val="24"/>
        </w:rPr>
        <w:t>By</w:t>
      </w:r>
      <w:proofErr w:type="gramEnd"/>
      <w:r w:rsidRPr="00295AD3">
        <w:rPr>
          <w:rFonts w:ascii="Times New Roman" w:hAnsi="Times New Roman" w:cs="Times New Roman"/>
          <w:sz w:val="24"/>
        </w:rPr>
        <w:t xml:space="preserve"> Detecting Face Warping Artifacts,” May 22, 2019, </w:t>
      </w:r>
      <w:proofErr w:type="spellStart"/>
      <w:r w:rsidRPr="00295AD3">
        <w:rPr>
          <w:rFonts w:ascii="Times New Roman" w:hAnsi="Times New Roman" w:cs="Times New Roman"/>
          <w:i/>
          <w:iCs/>
          <w:sz w:val="24"/>
        </w:rPr>
        <w:t>arXiv</w:t>
      </w:r>
      <w:proofErr w:type="spellEnd"/>
      <w:r w:rsidRPr="00295AD3">
        <w:rPr>
          <w:rFonts w:ascii="Times New Roman" w:hAnsi="Times New Roman" w:cs="Times New Roman"/>
          <w:sz w:val="24"/>
        </w:rPr>
        <w:t xml:space="preserve">: arXiv:1811.00656. </w:t>
      </w:r>
      <w:proofErr w:type="spellStart"/>
      <w:r w:rsidRPr="00295AD3">
        <w:rPr>
          <w:rFonts w:ascii="Times New Roman" w:hAnsi="Times New Roman" w:cs="Times New Roman"/>
          <w:sz w:val="24"/>
        </w:rPr>
        <w:t>doi</w:t>
      </w:r>
      <w:proofErr w:type="spellEnd"/>
      <w:r w:rsidRPr="00295AD3">
        <w:rPr>
          <w:rFonts w:ascii="Times New Roman" w:hAnsi="Times New Roman" w:cs="Times New Roman"/>
          <w:sz w:val="24"/>
        </w:rPr>
        <w:t>: 10.48550/arXiv.1811.00656.</w:t>
      </w:r>
    </w:p>
    <w:p w14:paraId="7047312A" w14:textId="54552EA2" w:rsidR="00C867BC" w:rsidRPr="00C867BC" w:rsidRDefault="00C867BC" w:rsidP="0060142B">
      <w:pPr>
        <w:pStyle w:val="ae"/>
        <w:ind w:left="284" w:firstLine="386"/>
        <w:jc w:val="both"/>
        <w:rPr>
          <w:rFonts w:ascii="Times New Roman" w:hAnsi="Times New Roman" w:cs="Times New Roman"/>
          <w:sz w:val="24"/>
        </w:rPr>
      </w:pPr>
      <w:r>
        <w:rPr>
          <w:rFonts w:ascii="Times New Roman" w:hAnsi="Times New Roman" w:cs="Times New Roman"/>
          <w:sz w:val="24"/>
        </w:rPr>
        <w:fldChar w:fldCharType="end"/>
      </w:r>
    </w:p>
    <w:p w14:paraId="461E49D2" w14:textId="77777777" w:rsidR="0076670A" w:rsidRDefault="0076670A" w:rsidP="00C867BC">
      <w:pPr>
        <w:spacing w:line="240" w:lineRule="auto"/>
        <w:ind w:left="284" w:firstLineChars="200" w:firstLine="480"/>
        <w:jc w:val="both"/>
        <w:rPr>
          <w:rFonts w:ascii="Times New Roman" w:hAnsi="Times New Roman" w:cs="Times New Roman"/>
          <w:sz w:val="24"/>
        </w:rPr>
      </w:pPr>
    </w:p>
    <w:p w14:paraId="6E6B8583" w14:textId="77777777" w:rsidR="0076670A" w:rsidRPr="0076670A" w:rsidRDefault="0076670A" w:rsidP="00C867BC">
      <w:pPr>
        <w:spacing w:line="240" w:lineRule="auto"/>
        <w:ind w:left="284" w:firstLineChars="200" w:firstLine="480"/>
        <w:rPr>
          <w:rFonts w:ascii="Times New Roman" w:hAnsi="Times New Roman" w:cs="Times New Roman"/>
          <w:sz w:val="24"/>
        </w:rPr>
      </w:pPr>
    </w:p>
    <w:sectPr w:rsidR="0076670A" w:rsidRPr="0076670A" w:rsidSect="0076670A">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261DC"/>
    <w:multiLevelType w:val="hybridMultilevel"/>
    <w:tmpl w:val="6AF6CF5A"/>
    <w:lvl w:ilvl="0" w:tplc="829293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03245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70A"/>
    <w:rsid w:val="00020F79"/>
    <w:rsid w:val="000216D2"/>
    <w:rsid w:val="00044BEB"/>
    <w:rsid w:val="00062292"/>
    <w:rsid w:val="000E6368"/>
    <w:rsid w:val="001240C9"/>
    <w:rsid w:val="00154D03"/>
    <w:rsid w:val="002257B4"/>
    <w:rsid w:val="002636B4"/>
    <w:rsid w:val="00295AD3"/>
    <w:rsid w:val="002C58D6"/>
    <w:rsid w:val="002F1D24"/>
    <w:rsid w:val="00354F17"/>
    <w:rsid w:val="00380F9B"/>
    <w:rsid w:val="003A607C"/>
    <w:rsid w:val="00414939"/>
    <w:rsid w:val="004D08AB"/>
    <w:rsid w:val="004F0DDC"/>
    <w:rsid w:val="005129AE"/>
    <w:rsid w:val="00561010"/>
    <w:rsid w:val="0060142B"/>
    <w:rsid w:val="00603EAD"/>
    <w:rsid w:val="00610B4D"/>
    <w:rsid w:val="006247AE"/>
    <w:rsid w:val="00626F7D"/>
    <w:rsid w:val="00643CF6"/>
    <w:rsid w:val="006625D6"/>
    <w:rsid w:val="006652D9"/>
    <w:rsid w:val="006E50C2"/>
    <w:rsid w:val="007228D3"/>
    <w:rsid w:val="00734627"/>
    <w:rsid w:val="007621C3"/>
    <w:rsid w:val="0076670A"/>
    <w:rsid w:val="00791EC5"/>
    <w:rsid w:val="0079337C"/>
    <w:rsid w:val="007E1B97"/>
    <w:rsid w:val="008207B9"/>
    <w:rsid w:val="00852A3C"/>
    <w:rsid w:val="008B6E4B"/>
    <w:rsid w:val="00910786"/>
    <w:rsid w:val="009126B1"/>
    <w:rsid w:val="00973CCE"/>
    <w:rsid w:val="009C49D8"/>
    <w:rsid w:val="00A13949"/>
    <w:rsid w:val="00A33B23"/>
    <w:rsid w:val="00A809A9"/>
    <w:rsid w:val="00AD0717"/>
    <w:rsid w:val="00BC4B00"/>
    <w:rsid w:val="00C402C1"/>
    <w:rsid w:val="00C42A04"/>
    <w:rsid w:val="00C867BC"/>
    <w:rsid w:val="00C95352"/>
    <w:rsid w:val="00D10525"/>
    <w:rsid w:val="00D31206"/>
    <w:rsid w:val="00D3612D"/>
    <w:rsid w:val="00D44938"/>
    <w:rsid w:val="00D81887"/>
    <w:rsid w:val="00DA7A03"/>
    <w:rsid w:val="00DF5339"/>
    <w:rsid w:val="00ED735D"/>
    <w:rsid w:val="00F64B34"/>
    <w:rsid w:val="00FA1371"/>
    <w:rsid w:val="00FA6DBA"/>
    <w:rsid w:val="00FC46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393C5"/>
  <w15:chartTrackingRefBased/>
  <w15:docId w15:val="{E252E21A-AA8A-AA45-8AF3-D8658CA24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6670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6670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6670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6670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6670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6670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6670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6670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6670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670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6670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6670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6670A"/>
    <w:rPr>
      <w:rFonts w:cstheme="majorBidi"/>
      <w:color w:val="0F4761" w:themeColor="accent1" w:themeShade="BF"/>
      <w:sz w:val="28"/>
      <w:szCs w:val="28"/>
    </w:rPr>
  </w:style>
  <w:style w:type="character" w:customStyle="1" w:styleId="50">
    <w:name w:val="标题 5 字符"/>
    <w:basedOn w:val="a0"/>
    <w:link w:val="5"/>
    <w:uiPriority w:val="9"/>
    <w:semiHidden/>
    <w:rsid w:val="0076670A"/>
    <w:rPr>
      <w:rFonts w:cstheme="majorBidi"/>
      <w:color w:val="0F4761" w:themeColor="accent1" w:themeShade="BF"/>
      <w:sz w:val="24"/>
    </w:rPr>
  </w:style>
  <w:style w:type="character" w:customStyle="1" w:styleId="60">
    <w:name w:val="标题 6 字符"/>
    <w:basedOn w:val="a0"/>
    <w:link w:val="6"/>
    <w:uiPriority w:val="9"/>
    <w:semiHidden/>
    <w:rsid w:val="0076670A"/>
    <w:rPr>
      <w:rFonts w:cstheme="majorBidi"/>
      <w:b/>
      <w:bCs/>
      <w:color w:val="0F4761" w:themeColor="accent1" w:themeShade="BF"/>
    </w:rPr>
  </w:style>
  <w:style w:type="character" w:customStyle="1" w:styleId="70">
    <w:name w:val="标题 7 字符"/>
    <w:basedOn w:val="a0"/>
    <w:link w:val="7"/>
    <w:uiPriority w:val="9"/>
    <w:semiHidden/>
    <w:rsid w:val="0076670A"/>
    <w:rPr>
      <w:rFonts w:cstheme="majorBidi"/>
      <w:b/>
      <w:bCs/>
      <w:color w:val="595959" w:themeColor="text1" w:themeTint="A6"/>
    </w:rPr>
  </w:style>
  <w:style w:type="character" w:customStyle="1" w:styleId="80">
    <w:name w:val="标题 8 字符"/>
    <w:basedOn w:val="a0"/>
    <w:link w:val="8"/>
    <w:uiPriority w:val="9"/>
    <w:semiHidden/>
    <w:rsid w:val="0076670A"/>
    <w:rPr>
      <w:rFonts w:cstheme="majorBidi"/>
      <w:color w:val="595959" w:themeColor="text1" w:themeTint="A6"/>
    </w:rPr>
  </w:style>
  <w:style w:type="character" w:customStyle="1" w:styleId="90">
    <w:name w:val="标题 9 字符"/>
    <w:basedOn w:val="a0"/>
    <w:link w:val="9"/>
    <w:uiPriority w:val="9"/>
    <w:semiHidden/>
    <w:rsid w:val="0076670A"/>
    <w:rPr>
      <w:rFonts w:eastAsiaTheme="majorEastAsia" w:cstheme="majorBidi"/>
      <w:color w:val="595959" w:themeColor="text1" w:themeTint="A6"/>
    </w:rPr>
  </w:style>
  <w:style w:type="paragraph" w:styleId="a3">
    <w:name w:val="Title"/>
    <w:basedOn w:val="a"/>
    <w:next w:val="a"/>
    <w:link w:val="a4"/>
    <w:uiPriority w:val="10"/>
    <w:qFormat/>
    <w:rsid w:val="0076670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67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67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667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670A"/>
    <w:pPr>
      <w:spacing w:before="160"/>
      <w:jc w:val="center"/>
    </w:pPr>
    <w:rPr>
      <w:i/>
      <w:iCs/>
      <w:color w:val="404040" w:themeColor="text1" w:themeTint="BF"/>
    </w:rPr>
  </w:style>
  <w:style w:type="character" w:customStyle="1" w:styleId="a8">
    <w:name w:val="引用 字符"/>
    <w:basedOn w:val="a0"/>
    <w:link w:val="a7"/>
    <w:uiPriority w:val="29"/>
    <w:rsid w:val="0076670A"/>
    <w:rPr>
      <w:i/>
      <w:iCs/>
      <w:color w:val="404040" w:themeColor="text1" w:themeTint="BF"/>
    </w:rPr>
  </w:style>
  <w:style w:type="paragraph" w:styleId="a9">
    <w:name w:val="List Paragraph"/>
    <w:basedOn w:val="a"/>
    <w:uiPriority w:val="34"/>
    <w:qFormat/>
    <w:rsid w:val="0076670A"/>
    <w:pPr>
      <w:ind w:left="720"/>
      <w:contextualSpacing/>
    </w:pPr>
  </w:style>
  <w:style w:type="character" w:styleId="aa">
    <w:name w:val="Intense Emphasis"/>
    <w:basedOn w:val="a0"/>
    <w:uiPriority w:val="21"/>
    <w:qFormat/>
    <w:rsid w:val="0076670A"/>
    <w:rPr>
      <w:i/>
      <w:iCs/>
      <w:color w:val="0F4761" w:themeColor="accent1" w:themeShade="BF"/>
    </w:rPr>
  </w:style>
  <w:style w:type="paragraph" w:styleId="ab">
    <w:name w:val="Intense Quote"/>
    <w:basedOn w:val="a"/>
    <w:next w:val="a"/>
    <w:link w:val="ac"/>
    <w:uiPriority w:val="30"/>
    <w:qFormat/>
    <w:rsid w:val="00766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6670A"/>
    <w:rPr>
      <w:i/>
      <w:iCs/>
      <w:color w:val="0F4761" w:themeColor="accent1" w:themeShade="BF"/>
    </w:rPr>
  </w:style>
  <w:style w:type="character" w:styleId="ad">
    <w:name w:val="Intense Reference"/>
    <w:basedOn w:val="a0"/>
    <w:uiPriority w:val="32"/>
    <w:qFormat/>
    <w:rsid w:val="0076670A"/>
    <w:rPr>
      <w:b/>
      <w:bCs/>
      <w:smallCaps/>
      <w:color w:val="0F4761" w:themeColor="accent1" w:themeShade="BF"/>
      <w:spacing w:val="5"/>
    </w:rPr>
  </w:style>
  <w:style w:type="paragraph" w:styleId="ae">
    <w:name w:val="Bibliography"/>
    <w:basedOn w:val="a"/>
    <w:next w:val="a"/>
    <w:uiPriority w:val="37"/>
    <w:unhideWhenUsed/>
    <w:rsid w:val="00C867BC"/>
    <w:pPr>
      <w:tabs>
        <w:tab w:val="left" w:pos="380"/>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D1C8C-B725-6548-A152-431CE51E0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14</Pages>
  <Words>10599</Words>
  <Characters>68792</Characters>
  <Application>Microsoft Office Word</Application>
  <DocSecurity>0</DocSecurity>
  <Lines>1403</Lines>
  <Paragraphs>328</Paragraphs>
  <ScaleCrop>false</ScaleCrop>
  <Company/>
  <LinksUpToDate>false</LinksUpToDate>
  <CharactersWithSpaces>79063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 Chen</dc:creator>
  <cp:keywords/>
  <dc:description/>
  <cp:lastModifiedBy>Chun Chen (Student)</cp:lastModifiedBy>
  <cp:revision>21</cp:revision>
  <dcterms:created xsi:type="dcterms:W3CDTF">2026-03-24T10:04:00Z</dcterms:created>
  <dcterms:modified xsi:type="dcterms:W3CDTF">2026-03-27T12:01:00Z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id="9nX376ug"/&gt;&lt;style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