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执行上下文：函数每调用一次。就会创建一个新的执行上下文。函数执行结束，相应的执行上下文销毁。</w:t>
      </w:r>
    </w:p>
    <w:p>
      <w:r>
        <w:drawing>
          <wp:inline distT="0" distB="0" distL="114300" distR="114300">
            <wp:extent cx="4206240" cy="1059180"/>
            <wp:effectExtent l="0" t="0" r="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调用栈：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以栈的方式来处理和追踪函数调用。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占地对应的是全局上下文环境。而站定对应的是当前正在执行的上下文环境。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return语句：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返回值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终止函数的执行。&lt;===销毁当前执行上下文，弹出调用栈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Var a=20;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Function add(){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   Var B=30;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   var c=a+B;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   Return c;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   Var sum=100;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   Console.log(sum);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}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由于return语句有终止函数执行，因此，return c之后的操作是无法进行的。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Var a=20;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Function add(){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   Var B=30;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   var c=a+B;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   Return c;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   Function bba(){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    Console.log(B);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}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}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这个函数add里的函数bba是可以执行的，因为声明提升中的函数提升，把函数bba整体提到了var B=30等前面，因此，这个函数可以执行。原因请往下看。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5269230" cy="4344670"/>
            <wp:effectExtent l="0" t="0" r="381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4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创建变量对象：包含形参和实参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什么是变量对象？？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函数的所有形参（局部变量）；当前上下文中的所有函数声明；当前上下文中的所有变量声明。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用var 声明的都是变量声明。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预编译</w:t>
      </w:r>
    </w:p>
    <w:p>
      <w:pPr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Javascrict引擎是一段一段运行代码的。&lt;---以函数为单位</w:t>
      </w:r>
    </w:p>
    <w:p>
      <w:pPr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执行每一段代码之前都有一个“预编译”。</w:t>
      </w:r>
    </w:p>
    <w:p>
      <w:pPr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与C语言不同，C语言是全部编译再全部执行。</w:t>
      </w:r>
    </w:p>
    <w:p>
      <w:pPr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预编译的任务是：声明提升。</w:t>
      </w:r>
    </w:p>
    <w:p>
      <w:pPr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（作用域有两个，一个是全局作用域，一个是函数作用域。函数作用域可以访问全局作用域）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声明提升：</w:t>
      </w:r>
    </w:p>
    <w:p>
      <w:r>
        <w:drawing>
          <wp:inline distT="0" distB="0" distL="114300" distR="114300">
            <wp:extent cx="5270500" cy="1753870"/>
            <wp:effectExtent l="0" t="0" r="254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39540" cy="22098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62400" cy="5486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看规则2，变量声明提前，赋值留在原地。</w:t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3108960" cy="24231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42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63246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先提升函数function add；再走到var add=1;时因为跟函数add名字相同，所以被忽视了，先走console.log(add)，然后输出函数add；之后再走var add=1；然后走console.log(add)，输出2。</w:t>
      </w:r>
    </w:p>
    <w:p>
      <w:r>
        <w:drawing>
          <wp:inline distT="0" distB="0" distL="114300" distR="114300">
            <wp:extent cx="5273675" cy="2828290"/>
            <wp:effectExtent l="0" t="0" r="146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a被重新赋值了，函数a声明提升之后，再栈区的具体值是一个地址，堆内存开辟了一个空间，这个地址指向了这个空间。然后按顺序走的时候，先走了函数fu,函数a，然后到var a=20，所以a被重新赋值了，函数a中具体值被赋值成为20，所以console.log(a)输出的是20。</w:t>
      </w:r>
    </w:p>
    <w:p>
      <w:r>
        <w:drawing>
          <wp:inline distT="0" distB="0" distL="114300" distR="114300">
            <wp:extent cx="4671060" cy="401574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输出b之后，var sum=2;console.log(b);这两条语句就不会运行，因为return b运行之后就结束了。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70500" cy="3599815"/>
            <wp:effectExtent l="0" t="0" r="254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在bar();后面加上console.log(a)；会输出30。因为在执行function bar(){}之后，a的值已经从a=20该成了a=30.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变量对象有三类：形参，函数声明，变量。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作用域</w:t>
      </w:r>
    </w:p>
    <w:p>
      <w:r>
        <w:drawing>
          <wp:inline distT="0" distB="0" distL="114300" distR="114300">
            <wp:extent cx="4937760" cy="2644140"/>
            <wp:effectExtent l="0" t="0" r="0" b="762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什么是作用域：</w:t>
      </w:r>
    </w:p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40"/>
          <w:lang w:val="en-US" w:eastAsia="zh-CN"/>
        </w:rPr>
        <w:t>作用域就是变量与函数的可访问范围。</w:t>
      </w:r>
    </w:p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 xml:space="preserve"> 作用域控制着变量与函数的可见性和生命周期。</w:t>
      </w:r>
    </w:p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作用域分为三类，分别为：全局作用域，函数作用域，块作用域。</w:t>
      </w:r>
    </w:p>
    <w:p>
      <w:r>
        <w:drawing>
          <wp:inline distT="0" distB="0" distL="114300" distR="114300">
            <wp:extent cx="4983480" cy="1089660"/>
            <wp:effectExtent l="0" t="0" r="0" b="762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全局变量：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（全局作用域）声明在函数外部的变量（</w:t>
      </w:r>
      <w:r>
        <w:rPr>
          <w:rFonts w:ascii="微软雅黑" w:hAnsi="微软雅黑" w:eastAsia="微软雅黑" w:cs="微软雅黑"/>
          <w:b w:val="0"/>
          <w:bCs w:val="0"/>
          <w:i w:val="0"/>
          <w:caps w:val="0"/>
          <w:color w:val="292220"/>
          <w:spacing w:val="0"/>
          <w:sz w:val="32"/>
          <w:szCs w:val="32"/>
          <w:bdr w:val="none" w:color="auto" w:sz="0" w:space="0"/>
          <w:shd w:val="clear" w:fill="FFFFFF"/>
        </w:rPr>
        <w:t>所有没有</w:t>
      </w: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292220"/>
          <w:spacing w:val="0"/>
          <w:sz w:val="32"/>
          <w:szCs w:val="32"/>
          <w:bdr w:val="none" w:color="auto" w:sz="0" w:space="0"/>
          <w:shd w:val="clear" w:fill="FFFFFF"/>
        </w:rPr>
        <w:t>var直接赋值的变量都属于全局变量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）</w:t>
      </w: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292220"/>
          <w:spacing w:val="0"/>
          <w:sz w:val="32"/>
          <w:szCs w:val="32"/>
          <w:bdr w:val="none" w:color="auto" w:sz="0" w:space="0"/>
          <w:shd w:val="clear" w:fill="FFFFFF"/>
        </w:rPr>
      </w:pPr>
      <w:r>
        <w:rPr>
          <w:rFonts w:ascii="微软雅黑" w:hAnsi="微软雅黑" w:eastAsia="微软雅黑" w:cs="微软雅黑"/>
          <w:b/>
          <w:bCs/>
          <w:i w:val="0"/>
          <w:caps w:val="0"/>
          <w:color w:val="292220"/>
          <w:spacing w:val="0"/>
          <w:sz w:val="32"/>
          <w:szCs w:val="32"/>
          <w:bdr w:val="none" w:color="auto" w:sz="0" w:space="0"/>
          <w:shd w:val="clear" w:fill="FFFFFF"/>
        </w:rPr>
        <w:t>在函数中使用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92220"/>
          <w:spacing w:val="0"/>
          <w:sz w:val="32"/>
          <w:szCs w:val="32"/>
          <w:bdr w:val="none" w:color="auto" w:sz="0" w:space="0"/>
          <w:shd w:val="clear" w:fill="FFFFFF"/>
        </w:rPr>
        <w:t>var关键字进行显式申明的变量是做为局部变量，而没有用var关键字，使用直接赋值方式声明的是全局变量。</w:t>
      </w: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292220"/>
          <w:spacing w:val="0"/>
          <w:sz w:val="32"/>
          <w:szCs w:val="32"/>
          <w:bdr w:val="none" w:color="auto" w:sz="0" w:space="0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b/>
          <w:bCs/>
          <w:i w:val="0"/>
          <w:caps w:val="0"/>
          <w:color w:val="292220"/>
          <w:spacing w:val="0"/>
          <w:sz w:val="32"/>
          <w:szCs w:val="32"/>
          <w:bdr w:val="none" w:color="auto" w:sz="0" w:space="0"/>
          <w:shd w:val="clear" w:fill="FFFFFF"/>
        </w:rPr>
        <w:t>全局变量在整个上下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6795B5"/>
          <w:spacing w:val="0"/>
          <w:sz w:val="32"/>
          <w:szCs w:val="3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6795B5"/>
          <w:spacing w:val="0"/>
          <w:sz w:val="32"/>
          <w:szCs w:val="32"/>
          <w:u w:val="none"/>
          <w:bdr w:val="none" w:color="auto" w:sz="0" w:space="0"/>
          <w:shd w:val="clear" w:fill="FFFFFF"/>
        </w:rPr>
        <w:instrText xml:space="preserve"> HYPERLINK "https://www.baidu.com/s?wd=%E6%96%87%E9%83%BD&amp;tn=24004469_oem_dg&amp;rsv_dl=gh_pl_sl_csd" \t "https://blog.csdn.net/limu693992297/article/details/_blank" </w:instrTex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6795B5"/>
          <w:spacing w:val="0"/>
          <w:sz w:val="32"/>
          <w:szCs w:val="32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b/>
          <w:bCs/>
          <w:i w:val="0"/>
          <w:caps w:val="0"/>
          <w:color w:val="6795B5"/>
          <w:spacing w:val="0"/>
          <w:sz w:val="32"/>
          <w:szCs w:val="32"/>
          <w:u w:val="none"/>
          <w:bdr w:val="none" w:color="auto" w:sz="0" w:space="0"/>
          <w:shd w:val="clear" w:fill="FFFFFF"/>
        </w:rPr>
        <w:t>文都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6795B5"/>
          <w:spacing w:val="0"/>
          <w:sz w:val="32"/>
          <w:szCs w:val="32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92220"/>
          <w:spacing w:val="0"/>
          <w:sz w:val="32"/>
          <w:szCs w:val="32"/>
          <w:bdr w:val="none" w:color="auto" w:sz="0" w:space="0"/>
          <w:shd w:val="clear" w:fill="FFFFFF"/>
        </w:rPr>
        <w:t>有效只是在没有赋值之前调用，会输出undefin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92220"/>
          <w:spacing w:val="0"/>
          <w:sz w:val="32"/>
          <w:szCs w:val="32"/>
          <w:bdr w:val="none" w:color="auto" w:sz="0" w:space="0"/>
          <w:shd w:val="clear" w:fill="FFFFFF"/>
          <w:lang w:val="en-US" w:eastAsia="zh-CN"/>
        </w:rPr>
        <w:t>ed</w:t>
      </w:r>
    </w:p>
    <w:p>
      <w:p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ascii="微软雅黑" w:hAnsi="微软雅黑" w:eastAsia="微软雅黑" w:cs="微软雅黑"/>
          <w:b/>
          <w:bCs/>
          <w:i w:val="0"/>
          <w:caps w:val="0"/>
          <w:color w:val="292220"/>
          <w:spacing w:val="0"/>
          <w:sz w:val="32"/>
          <w:szCs w:val="32"/>
          <w:bdr w:val="none" w:color="auto" w:sz="0" w:space="0"/>
          <w:shd w:val="clear" w:fill="FFFFFF"/>
        </w:rPr>
        <w:t>局部变量：</w:t>
      </w: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292220"/>
          <w:spacing w:val="0"/>
          <w:sz w:val="32"/>
          <w:szCs w:val="32"/>
          <w:bdr w:val="none" w:color="auto" w:sz="0" w:space="0"/>
          <w:shd w:val="clear" w:fill="FFFFFF"/>
          <w:lang w:eastAsia="zh-CN"/>
        </w:rPr>
        <w:t>（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函数作用域</w:t>
      </w: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292220"/>
          <w:spacing w:val="0"/>
          <w:sz w:val="32"/>
          <w:szCs w:val="32"/>
          <w:bdr w:val="none" w:color="auto" w:sz="0" w:space="0"/>
          <w:shd w:val="clear" w:fill="FFFFFF"/>
          <w:lang w:eastAsia="zh-CN"/>
        </w:rPr>
        <w:t>）</w:t>
      </w:r>
      <w:r>
        <w:rPr>
          <w:rFonts w:ascii="微软雅黑" w:hAnsi="微软雅黑" w:eastAsia="微软雅黑" w:cs="微软雅黑"/>
          <w:b w:val="0"/>
          <w:bCs w:val="0"/>
          <w:i w:val="0"/>
          <w:caps w:val="0"/>
          <w:color w:val="292220"/>
          <w:spacing w:val="0"/>
          <w:sz w:val="32"/>
          <w:szCs w:val="32"/>
          <w:bdr w:val="none" w:color="auto" w:sz="0" w:space="0"/>
          <w:shd w:val="clear" w:fill="FFFFFF"/>
        </w:rPr>
        <w:t>声明在函数内部的变量（所有没有</w:t>
      </w: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292220"/>
          <w:spacing w:val="0"/>
          <w:sz w:val="32"/>
          <w:szCs w:val="32"/>
          <w:bdr w:val="none" w:color="auto" w:sz="0" w:space="0"/>
          <w:shd w:val="clear" w:fill="FFFFFF"/>
        </w:rPr>
        <w:t>var直接赋值的变量都属于全局变量）</w:t>
      </w:r>
    </w:p>
    <w:p>
      <w:r>
        <w:drawing>
          <wp:inline distT="0" distB="0" distL="114300" distR="114300">
            <wp:extent cx="5271770" cy="3242945"/>
            <wp:effectExtent l="0" t="0" r="127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1176655"/>
            <wp:effectExtent l="0" t="0" r="190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50080" cy="876300"/>
            <wp:effectExtent l="0" t="0" r="0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1683385"/>
            <wp:effectExtent l="0" t="0" r="317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7800" cy="1325880"/>
            <wp:effectExtent l="0" t="0" r="0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作用域链：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有当时执行环境与上层（父级）执行韩静的一系列变量对象组成。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提供对变量和函数访问的权限和顺序的规则。</w:t>
      </w:r>
      <w:bookmarkStart w:id="0" w:name="_GoBack"/>
      <w:bookmarkEnd w:id="0"/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8749D7"/>
    <w:rsid w:val="4CA56063"/>
    <w:rsid w:val="688749D7"/>
    <w:rsid w:val="7E0E3F1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Office_11.1.0.8213_F1E327BC-269C-435d-A152-05C5408002CA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2019-03-06T01:01:00Z</dcterms:created>
  <dc:creator>home</dc:creator>
  <cp:lastModifiedBy>home</cp:lastModifiedBy>
  <dcterms:modified xsi:type="dcterms:W3CDTF">2019-03-16T13:56:34Z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2052-11.1.0.8213</vt:lpwstr>
  </property>
</Properties>
</file>