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5BD" w:rsidRDefault="00C205BD" w:rsidP="00C205BD">
      <w:pPr>
        <w:jc w:val="center"/>
      </w:pPr>
      <w:r>
        <w:t>Software E</w:t>
      </w:r>
      <w:r w:rsidR="00DD134F">
        <w:t>ngineering Meeting Minutes for 1</w:t>
      </w:r>
      <w:r w:rsidR="00DD134F" w:rsidRPr="00DD134F">
        <w:rPr>
          <w:vertAlign w:val="superscript"/>
        </w:rPr>
        <w:t>st</w:t>
      </w:r>
      <w:r w:rsidR="00DD134F">
        <w:t xml:space="preserve"> </w:t>
      </w:r>
      <w:r>
        <w:t>September 2017</w:t>
      </w:r>
    </w:p>
    <w:p w:rsidR="00C205BD" w:rsidRDefault="00C205BD" w:rsidP="00C205BD">
      <w:pPr>
        <w:jc w:val="center"/>
      </w:pPr>
    </w:p>
    <w:tbl>
      <w:tblPr>
        <w:tblStyle w:val="TableGrid"/>
        <w:tblW w:w="0" w:type="auto"/>
        <w:tblLook w:val="04A0" w:firstRow="1" w:lastRow="0" w:firstColumn="1" w:lastColumn="0" w:noHBand="0" w:noVBand="1"/>
      </w:tblPr>
      <w:tblGrid>
        <w:gridCol w:w="1696"/>
        <w:gridCol w:w="7323"/>
      </w:tblGrid>
      <w:tr w:rsidR="00C205BD" w:rsidTr="00C205BD">
        <w:tc>
          <w:tcPr>
            <w:tcW w:w="1696" w:type="dxa"/>
            <w:vAlign w:val="center"/>
          </w:tcPr>
          <w:p w:rsidR="00C205BD" w:rsidRDefault="00C205BD" w:rsidP="00C205BD">
            <w:r>
              <w:t>Date:</w:t>
            </w:r>
          </w:p>
        </w:tc>
        <w:tc>
          <w:tcPr>
            <w:tcW w:w="7323" w:type="dxa"/>
            <w:vAlign w:val="center"/>
          </w:tcPr>
          <w:p w:rsidR="00C205BD" w:rsidRDefault="00DD134F" w:rsidP="00C205BD">
            <w:r>
              <w:t>1</w:t>
            </w:r>
            <w:r w:rsidRPr="00DD134F">
              <w:rPr>
                <w:vertAlign w:val="superscript"/>
              </w:rPr>
              <w:t>st</w:t>
            </w:r>
            <w:r>
              <w:t xml:space="preserve"> </w:t>
            </w:r>
            <w:r w:rsidR="00C205BD">
              <w:t>September 2017</w:t>
            </w:r>
          </w:p>
        </w:tc>
      </w:tr>
      <w:tr w:rsidR="00C205BD" w:rsidTr="00C205BD">
        <w:tc>
          <w:tcPr>
            <w:tcW w:w="1696" w:type="dxa"/>
            <w:vAlign w:val="center"/>
          </w:tcPr>
          <w:p w:rsidR="00C205BD" w:rsidRDefault="00C205BD" w:rsidP="00C205BD">
            <w:r>
              <w:t>Start Time:</w:t>
            </w:r>
          </w:p>
        </w:tc>
        <w:tc>
          <w:tcPr>
            <w:tcW w:w="7323" w:type="dxa"/>
            <w:vAlign w:val="center"/>
          </w:tcPr>
          <w:p w:rsidR="00C205BD" w:rsidRDefault="00C205BD" w:rsidP="00C205BD">
            <w:r>
              <w:t>1000</w:t>
            </w:r>
          </w:p>
        </w:tc>
      </w:tr>
      <w:tr w:rsidR="00C205BD" w:rsidTr="00C205BD">
        <w:tc>
          <w:tcPr>
            <w:tcW w:w="1696" w:type="dxa"/>
            <w:vAlign w:val="center"/>
          </w:tcPr>
          <w:p w:rsidR="00C205BD" w:rsidRDefault="00C205BD" w:rsidP="00C205BD">
            <w:r>
              <w:t>End Time:</w:t>
            </w:r>
          </w:p>
        </w:tc>
        <w:tc>
          <w:tcPr>
            <w:tcW w:w="7323" w:type="dxa"/>
            <w:vAlign w:val="center"/>
          </w:tcPr>
          <w:p w:rsidR="00C205BD" w:rsidRDefault="00DD134F" w:rsidP="00C205BD">
            <w:r>
              <w:t>1345</w:t>
            </w:r>
          </w:p>
        </w:tc>
      </w:tr>
      <w:tr w:rsidR="00C205BD" w:rsidTr="00C205BD">
        <w:tc>
          <w:tcPr>
            <w:tcW w:w="1696" w:type="dxa"/>
            <w:vAlign w:val="center"/>
          </w:tcPr>
          <w:p w:rsidR="00C205BD" w:rsidRDefault="00C205BD" w:rsidP="00C205BD">
            <w:r>
              <w:t>Venue:</w:t>
            </w:r>
          </w:p>
        </w:tc>
        <w:tc>
          <w:tcPr>
            <w:tcW w:w="7323" w:type="dxa"/>
            <w:vAlign w:val="center"/>
          </w:tcPr>
          <w:p w:rsidR="00C205BD" w:rsidRDefault="00C205BD" w:rsidP="00C205BD">
            <w:r>
              <w:t>SOE GSR 4-10</w:t>
            </w:r>
          </w:p>
        </w:tc>
      </w:tr>
      <w:tr w:rsidR="00C205BD" w:rsidTr="00C205BD">
        <w:tc>
          <w:tcPr>
            <w:tcW w:w="1696" w:type="dxa"/>
            <w:vAlign w:val="center"/>
          </w:tcPr>
          <w:p w:rsidR="00C205BD" w:rsidRDefault="00C205BD" w:rsidP="00C205BD">
            <w:r>
              <w:t>Attendees:</w:t>
            </w:r>
          </w:p>
        </w:tc>
        <w:tc>
          <w:tcPr>
            <w:tcW w:w="7323" w:type="dxa"/>
            <w:vAlign w:val="center"/>
          </w:tcPr>
          <w:p w:rsidR="00C205BD" w:rsidRDefault="00C205BD" w:rsidP="00C205BD">
            <w:r>
              <w:t>*CBH, **GMSB, CZR, TMS, DL</w:t>
            </w:r>
          </w:p>
        </w:tc>
      </w:tr>
      <w:tr w:rsidR="00C205BD" w:rsidTr="00C205BD">
        <w:tc>
          <w:tcPr>
            <w:tcW w:w="1696" w:type="dxa"/>
            <w:vAlign w:val="center"/>
          </w:tcPr>
          <w:p w:rsidR="00C205BD" w:rsidRDefault="00C205BD" w:rsidP="00C205BD">
            <w:r>
              <w:t>Agenda:</w:t>
            </w:r>
          </w:p>
        </w:tc>
        <w:tc>
          <w:tcPr>
            <w:tcW w:w="7323" w:type="dxa"/>
            <w:vAlign w:val="center"/>
          </w:tcPr>
          <w:p w:rsidR="00C205BD" w:rsidRDefault="00C205BD" w:rsidP="00C205BD">
            <w:pPr>
              <w:pStyle w:val="ListParagraph"/>
              <w:numPr>
                <w:ilvl w:val="0"/>
                <w:numId w:val="4"/>
              </w:numPr>
            </w:pPr>
            <w:r>
              <w:t>Fully understand project scope</w:t>
            </w:r>
          </w:p>
          <w:p w:rsidR="00C205BD" w:rsidRDefault="00C205BD" w:rsidP="00C205BD">
            <w:pPr>
              <w:pStyle w:val="ListParagraph"/>
              <w:numPr>
                <w:ilvl w:val="0"/>
                <w:numId w:val="4"/>
              </w:numPr>
            </w:pPr>
            <w:r>
              <w:t>Assign pair programmers for every iteration</w:t>
            </w:r>
          </w:p>
          <w:p w:rsidR="00C205BD" w:rsidRDefault="00C205BD" w:rsidP="00C205BD">
            <w:pPr>
              <w:pStyle w:val="ListParagraph"/>
              <w:numPr>
                <w:ilvl w:val="0"/>
                <w:numId w:val="4"/>
              </w:numPr>
            </w:pPr>
            <w:r>
              <w:t xml:space="preserve">Assign project manager for every iteration </w:t>
            </w:r>
          </w:p>
          <w:p w:rsidR="00C205BD" w:rsidRDefault="00C205BD" w:rsidP="00C205BD">
            <w:pPr>
              <w:pStyle w:val="ListParagraph"/>
              <w:numPr>
                <w:ilvl w:val="0"/>
                <w:numId w:val="4"/>
              </w:numPr>
            </w:pPr>
            <w:r>
              <w:t>Creating shared resource (combined knowledge document, Install Netbeans &amp; Git)</w:t>
            </w:r>
          </w:p>
        </w:tc>
      </w:tr>
    </w:tbl>
    <w:p w:rsidR="00C205BD" w:rsidRDefault="00C205BD" w:rsidP="00C205BD"/>
    <w:p w:rsidR="00C205BD" w:rsidRDefault="00C205BD" w:rsidP="00C205BD">
      <w:r>
        <w:t>* Project Manager</w:t>
      </w:r>
      <w:r>
        <w:br/>
        <w:t>** Minutes Taker</w:t>
      </w:r>
    </w:p>
    <w:p w:rsidR="00C205BD" w:rsidRDefault="00C205BD" w:rsidP="00C205BD">
      <w:pPr>
        <w:pStyle w:val="ListParagraph"/>
        <w:numPr>
          <w:ilvl w:val="0"/>
          <w:numId w:val="5"/>
        </w:numPr>
      </w:pPr>
      <w:r>
        <w:t>Fully understand project scope</w:t>
      </w:r>
    </w:p>
    <w:p w:rsidR="00363639" w:rsidRDefault="00363639" w:rsidP="00363639">
      <w:pPr>
        <w:pStyle w:val="ListParagraph"/>
        <w:numPr>
          <w:ilvl w:val="1"/>
          <w:numId w:val="5"/>
        </w:numPr>
      </w:pPr>
      <w:r>
        <w:t>Read through and discussed the project scope, criteria, requirements.</w:t>
      </w:r>
    </w:p>
    <w:p w:rsidR="00C205BD" w:rsidRDefault="00C205BD" w:rsidP="00C205BD">
      <w:pPr>
        <w:pStyle w:val="ListParagraph"/>
        <w:numPr>
          <w:ilvl w:val="0"/>
          <w:numId w:val="5"/>
        </w:numPr>
      </w:pPr>
      <w:r>
        <w:t>Assign pair programmers for every iteration</w:t>
      </w:r>
    </w:p>
    <w:p w:rsidR="00C205BD" w:rsidRDefault="00C205BD" w:rsidP="00C205BD">
      <w:pPr>
        <w:pStyle w:val="ListParagraph"/>
        <w:numPr>
          <w:ilvl w:val="1"/>
          <w:numId w:val="5"/>
        </w:numPr>
      </w:pPr>
      <w:r>
        <w:t>Reviewed each of our OOAD results to ensure that every pair is balanced in terms of coding skills. The more experienced of the pair will also be able to help and guide their partner.</w:t>
      </w:r>
    </w:p>
    <w:p w:rsidR="00C205BD" w:rsidRDefault="00C205BD" w:rsidP="00C205BD">
      <w:pPr>
        <w:pStyle w:val="ListParagraph"/>
        <w:numPr>
          <w:ilvl w:val="0"/>
          <w:numId w:val="5"/>
        </w:numPr>
      </w:pPr>
      <w:r>
        <w:t>Assign project manager for every iteration</w:t>
      </w:r>
    </w:p>
    <w:p w:rsidR="00C205BD" w:rsidRDefault="00363639" w:rsidP="00C205BD">
      <w:pPr>
        <w:pStyle w:val="ListParagraph"/>
        <w:numPr>
          <w:ilvl w:val="1"/>
          <w:numId w:val="5"/>
        </w:numPr>
      </w:pPr>
      <w:r>
        <w:t>Assigned our project manager using the suggested template.</w:t>
      </w:r>
    </w:p>
    <w:p w:rsidR="00C205BD" w:rsidRDefault="00C205BD" w:rsidP="00C205BD">
      <w:pPr>
        <w:pStyle w:val="ListParagraph"/>
        <w:numPr>
          <w:ilvl w:val="0"/>
          <w:numId w:val="5"/>
        </w:numPr>
      </w:pPr>
      <w:r>
        <w:t>Creating shared resource (combined knowledge document, Install Netbeans &amp; Git)</w:t>
      </w:r>
    </w:p>
    <w:p w:rsidR="00363639" w:rsidRDefault="00363639" w:rsidP="00363639">
      <w:pPr>
        <w:pStyle w:val="ListParagraph"/>
        <w:numPr>
          <w:ilvl w:val="1"/>
          <w:numId w:val="5"/>
        </w:numPr>
      </w:pPr>
      <w:r>
        <w:t xml:space="preserve">Installed all required tools, created all required accounts. </w:t>
      </w:r>
    </w:p>
    <w:p w:rsidR="00363639" w:rsidRDefault="00363639" w:rsidP="00363639">
      <w:pPr>
        <w:pStyle w:val="ListParagraph"/>
        <w:numPr>
          <w:ilvl w:val="1"/>
          <w:numId w:val="5"/>
        </w:numPr>
      </w:pPr>
      <w:r>
        <w:t>Created an extra shared document where we will input all notes and extra knowledge while we learn new things during SE/self-learn. These will contribute to our SE notes and references which can be utilized for our project.</w:t>
      </w:r>
    </w:p>
    <w:p w:rsidR="00C205BD" w:rsidRDefault="00C205BD" w:rsidP="00C205BD"/>
    <w:p w:rsidR="00C205BD" w:rsidRDefault="00C205BD" w:rsidP="00C205BD">
      <w:r>
        <w:br w:type="page"/>
      </w:r>
    </w:p>
    <w:p w:rsidR="00C205BD" w:rsidRDefault="00C205BD" w:rsidP="00C205BD"/>
    <w:p w:rsidR="00C205BD" w:rsidRDefault="00C205BD" w:rsidP="00C205B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205BD" w:rsidTr="00E91AE0">
        <w:tc>
          <w:tcPr>
            <w:tcW w:w="9029" w:type="dxa"/>
            <w:tcMar>
              <w:top w:w="100" w:type="dxa"/>
              <w:left w:w="100" w:type="dxa"/>
              <w:bottom w:w="100" w:type="dxa"/>
              <w:right w:w="100" w:type="dxa"/>
            </w:tcMar>
          </w:tcPr>
          <w:p w:rsidR="00C205BD" w:rsidRDefault="00C205BD" w:rsidP="00E91AE0">
            <w:pPr>
              <w:ind w:left="720" w:hanging="360"/>
              <w:jc w:val="center"/>
            </w:pPr>
            <w:r>
              <w:t>TO DO</w:t>
            </w:r>
          </w:p>
        </w:tc>
      </w:tr>
      <w:tr w:rsidR="00C205BD" w:rsidTr="00E91AE0">
        <w:tc>
          <w:tcPr>
            <w:tcW w:w="9029" w:type="dxa"/>
            <w:tcMar>
              <w:top w:w="100" w:type="dxa"/>
              <w:left w:w="100" w:type="dxa"/>
              <w:bottom w:w="100" w:type="dxa"/>
              <w:right w:w="100" w:type="dxa"/>
            </w:tcMar>
          </w:tcPr>
          <w:p w:rsidR="00C205BD" w:rsidRDefault="00C205BD" w:rsidP="00C205BD">
            <w:pPr>
              <w:numPr>
                <w:ilvl w:val="0"/>
                <w:numId w:val="1"/>
              </w:numPr>
              <w:ind w:hanging="360"/>
              <w:contextualSpacing/>
            </w:pPr>
            <w:r>
              <w:t xml:space="preserve">JSP videos </w:t>
            </w:r>
          </w:p>
          <w:p w:rsidR="00C205BD" w:rsidRDefault="00C205BD" w:rsidP="00C205BD">
            <w:pPr>
              <w:numPr>
                <w:ilvl w:val="0"/>
                <w:numId w:val="1"/>
              </w:numPr>
              <w:ind w:hanging="360"/>
              <w:contextualSpacing/>
            </w:pPr>
            <w:r>
              <w:t>Revise MySQL</w:t>
            </w:r>
          </w:p>
          <w:p w:rsidR="00C205BD" w:rsidRDefault="00C205BD" w:rsidP="00C205BD">
            <w:pPr>
              <w:numPr>
                <w:ilvl w:val="0"/>
                <w:numId w:val="1"/>
              </w:numPr>
              <w:ind w:hanging="360"/>
              <w:contextualSpacing/>
            </w:pPr>
            <w:r>
              <w:t>Revise diagram drawing (Logical, Use-case, Sequence)</w:t>
            </w:r>
          </w:p>
          <w:p w:rsidR="00C205BD" w:rsidRDefault="00C205BD" w:rsidP="00C205BD">
            <w:pPr>
              <w:numPr>
                <w:ilvl w:val="0"/>
                <w:numId w:val="1"/>
              </w:numPr>
              <w:ind w:hanging="360"/>
              <w:contextualSpacing/>
            </w:pPr>
            <w:r>
              <w:t>Learn GIT</w:t>
            </w:r>
          </w:p>
        </w:tc>
      </w:tr>
    </w:tbl>
    <w:p w:rsidR="00C205BD" w:rsidRDefault="00C205BD" w:rsidP="00C205BD"/>
    <w:p w:rsidR="00C205BD" w:rsidRDefault="00C205BD" w:rsidP="00C205BD"/>
    <w:p w:rsidR="00C205BD" w:rsidRDefault="00DD134F" w:rsidP="00C205BD">
      <w:r>
        <w:t>Meeting adjourned at 1345</w:t>
      </w:r>
      <w:r w:rsidR="006E40F9">
        <w:t>hrs</w:t>
      </w:r>
      <w:bookmarkStart w:id="0" w:name="_GoBack"/>
      <w:bookmarkEnd w:id="0"/>
      <w:r w:rsidR="00C205BD">
        <w:t xml:space="preserve">. These minutes will be circulated and adopted if there are no amendments reported in the next three days. </w:t>
      </w:r>
    </w:p>
    <w:p w:rsidR="00C205BD" w:rsidRDefault="00C205BD" w:rsidP="00C205BD"/>
    <w:p w:rsidR="00C205BD" w:rsidRDefault="00C205BD" w:rsidP="00C205BD">
      <w:r>
        <w:t>Prepared by,</w:t>
      </w:r>
    </w:p>
    <w:p w:rsidR="00C205BD" w:rsidRDefault="00C205BD" w:rsidP="00C205BD">
      <w:r>
        <w:t>Brittany Goh</w:t>
      </w:r>
    </w:p>
    <w:p w:rsidR="00C205BD" w:rsidRDefault="00C205BD" w:rsidP="00C205BD"/>
    <w:p w:rsidR="00C205BD" w:rsidRDefault="00C205BD" w:rsidP="00C205BD">
      <w:r>
        <w:t>Vetted and edited by,</w:t>
      </w:r>
    </w:p>
    <w:p w:rsidR="00C205BD" w:rsidRPr="00274283" w:rsidRDefault="00C205BD" w:rsidP="00C205BD">
      <w:r>
        <w:t>David Liu</w:t>
      </w:r>
    </w:p>
    <w:p w:rsidR="003902AD" w:rsidRDefault="00836E8A"/>
    <w:sectPr w:rsidR="003902A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E8A" w:rsidRDefault="00836E8A">
      <w:pPr>
        <w:spacing w:line="240" w:lineRule="auto"/>
      </w:pPr>
      <w:r>
        <w:separator/>
      </w:r>
    </w:p>
  </w:endnote>
  <w:endnote w:type="continuationSeparator" w:id="0">
    <w:p w:rsidR="00836E8A" w:rsidRDefault="00836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E8A" w:rsidRDefault="00836E8A">
      <w:pPr>
        <w:spacing w:line="240" w:lineRule="auto"/>
      </w:pPr>
      <w:r>
        <w:separator/>
      </w:r>
    </w:p>
  </w:footnote>
  <w:footnote w:type="continuationSeparator" w:id="0">
    <w:p w:rsidR="00836E8A" w:rsidRDefault="00836E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5AB" w:rsidRDefault="00836E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C22C6"/>
    <w:multiLevelType w:val="multilevel"/>
    <w:tmpl w:val="80A4AC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9735ADF"/>
    <w:multiLevelType w:val="multilevel"/>
    <w:tmpl w:val="D1E27E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E841C82"/>
    <w:multiLevelType w:val="hybridMultilevel"/>
    <w:tmpl w:val="AF421E6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0873438"/>
    <w:multiLevelType w:val="multilevel"/>
    <w:tmpl w:val="1EC4A7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D5C7A83"/>
    <w:multiLevelType w:val="hybridMultilevel"/>
    <w:tmpl w:val="88521F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BD"/>
    <w:rsid w:val="000B649A"/>
    <w:rsid w:val="0010665E"/>
    <w:rsid w:val="00363639"/>
    <w:rsid w:val="005645B6"/>
    <w:rsid w:val="006E40F9"/>
    <w:rsid w:val="00816F5C"/>
    <w:rsid w:val="00836E8A"/>
    <w:rsid w:val="00850605"/>
    <w:rsid w:val="00C205BD"/>
    <w:rsid w:val="00DD134F"/>
    <w:rsid w:val="00F81F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56CE1-B79E-4E67-990B-7E777F89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05BD"/>
    <w:pPr>
      <w:spacing w:after="0" w:line="276" w:lineRule="auto"/>
    </w:pPr>
    <w:rPr>
      <w:rFonts w:ascii="Arial" w:eastAsia="Arial" w:hAnsi="Arial" w:cs="Arial"/>
      <w:color w:val="000000"/>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0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Goh</dc:creator>
  <cp:keywords/>
  <dc:description/>
  <cp:lastModifiedBy>tanms.2015</cp:lastModifiedBy>
  <cp:revision>3</cp:revision>
  <dcterms:created xsi:type="dcterms:W3CDTF">2017-09-05T14:28:00Z</dcterms:created>
  <dcterms:modified xsi:type="dcterms:W3CDTF">2017-09-15T01:52:00Z</dcterms:modified>
</cp:coreProperties>
</file>