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B367" w14:textId="3F3D815D" w:rsidR="00D523B5" w:rsidRDefault="000228B6">
      <w:pPr>
        <w:pStyle w:val="af8"/>
      </w:pPr>
      <w:r>
        <w:rPr>
          <w:rFonts w:hint="eastAsia"/>
        </w:rPr>
        <w:t>愿景</w:t>
      </w:r>
      <w:r w:rsidR="004A3381">
        <w:rPr>
          <w:rFonts w:hint="eastAsia"/>
        </w:rPr>
        <w:t>声明</w:t>
      </w:r>
      <w:r w:rsidR="004A3381">
        <w:rPr>
          <w:rFonts w:hint="eastAsia"/>
        </w:rPr>
        <w:t xml:space="preserve"> v</w:t>
      </w:r>
      <w:r w:rsidR="004A3381">
        <w:t>2</w:t>
      </w:r>
    </w:p>
    <w:p w14:paraId="6E493535" w14:textId="73E0A161" w:rsidR="00D523B5" w:rsidRDefault="004A3381">
      <w:pPr>
        <w:pStyle w:val="af9"/>
      </w:pPr>
      <w:r>
        <w:t>2024.10.7</w:t>
      </w:r>
    </w:p>
    <w:p w14:paraId="098B1457" w14:textId="77777777" w:rsidR="00D523B5" w:rsidRDefault="00000000">
      <w:r>
        <w:rPr>
          <w:rFonts w:hint="eastAsia"/>
          <w:noProof/>
          <w:lang w:val="en-US"/>
        </w:rPr>
        <w:drawing>
          <wp:inline distT="0" distB="0" distL="0" distR="0" wp14:anchorId="303E086E" wp14:editId="56D624C6">
            <wp:extent cx="5486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0040A34" w14:textId="0888F844" w:rsidR="00D523B5" w:rsidRDefault="00000000" w:rsidP="004A3381">
      <w:pPr>
        <w:pStyle w:val="afb"/>
        <w:sectPr w:rsidR="00D523B5">
          <w:pgSz w:w="11907" w:h="16839"/>
          <w:pgMar w:top="2520" w:right="1800" w:bottom="1728" w:left="1800" w:header="720" w:footer="720" w:gutter="0"/>
          <w:pgNumType w:fmt="lowerRoman" w:start="1"/>
          <w:cols w:space="720"/>
          <w:titlePg/>
          <w:docGrid w:linePitch="360"/>
        </w:sectPr>
      </w:pPr>
      <w:sdt>
        <w:sdtPr>
          <w:id w:val="-807626185"/>
          <w:placeholder>
            <w:docPart w:val="B083A7A7A182E14E8D6399F576E49A2A"/>
          </w:placeholder>
          <w:temporary/>
          <w:showingPlcHdr/>
        </w:sdtPr>
        <w:sdtContent>
          <w:r>
            <w:t>作者</w:t>
          </w:r>
        </w:sdtContent>
      </w:sdt>
      <w:r w:rsidR="004A3381">
        <w:rPr>
          <w:rFonts w:hint="eastAsia"/>
        </w:rPr>
        <w:t>：陈佩乐</w:t>
      </w:r>
    </w:p>
    <w:p w14:paraId="587B4F2A" w14:textId="77777777" w:rsidR="00F52795" w:rsidRDefault="00F52795" w:rsidP="00F52795">
      <w:pPr>
        <w:pStyle w:val="FirstParagraph"/>
        <w:rPr>
          <w:lang w:eastAsia="zh-CN"/>
        </w:rPr>
      </w:pPr>
      <w:r>
        <w:rPr>
          <w:rFonts w:hint="eastAsia"/>
          <w:lang w:eastAsia="zh-CN"/>
        </w:rPr>
        <w:lastRenderedPageBreak/>
        <w:t>本项目的愿景是开发一个具有基础功能的操作系统内核。该内核将支持多任务处理、进程调度、内存管理和</w:t>
      </w:r>
      <w:r>
        <w:rPr>
          <w:lang w:eastAsia="zh-CN"/>
        </w:rPr>
        <w:t xml:space="preserve"> I/O </w:t>
      </w:r>
      <w:r>
        <w:rPr>
          <w:rFonts w:hint="eastAsia"/>
          <w:lang w:eastAsia="zh-CN"/>
        </w:rPr>
        <w:t>操作，并能够在</w:t>
      </w:r>
      <w:r>
        <w:rPr>
          <w:lang w:eastAsia="zh-CN"/>
        </w:rPr>
        <w:t xml:space="preserve"> qemu </w:t>
      </w:r>
      <w:r>
        <w:rPr>
          <w:rFonts w:hint="eastAsia"/>
          <w:lang w:eastAsia="zh-CN"/>
        </w:rPr>
        <w:t>模拟器上运行。虽然功能相对简化，但系统的目标是提供一个稳定、可扩展的平台，帮助开发者通过实践深入理解操作系统的核心概念和技术实现。</w:t>
      </w:r>
    </w:p>
    <w:p w14:paraId="0D98F16D" w14:textId="77777777" w:rsidR="00F52795" w:rsidRDefault="00F52795" w:rsidP="00F52795">
      <w:pPr>
        <w:pStyle w:val="aff"/>
        <w:rPr>
          <w:lang w:eastAsia="zh-CN"/>
        </w:rPr>
      </w:pPr>
      <w:r>
        <w:rPr>
          <w:rFonts w:hint="eastAsia"/>
          <w:lang w:eastAsia="zh-CN"/>
        </w:rPr>
        <w:t>项目将通过合理的模块划分来实现各个核心功能模块之间的协调运作，如进程管理、内存分配、硬件抽象层、系统调用接口等。除了基本的内核功能，项目还将在架构设计中保留一定的扩展性，使得未来可以增加更多模块（如文件系统、设备驱动、网络支持等），而无需对现有系统结构做大规模修改。</w:t>
      </w:r>
    </w:p>
    <w:p w14:paraId="3F729D0B" w14:textId="77777777" w:rsidR="00F52795" w:rsidRDefault="00F52795" w:rsidP="00F52795">
      <w:pPr>
        <w:pStyle w:val="3"/>
      </w:pPr>
      <w:bookmarkStart w:id="0" w:name="核心目标"/>
      <w:r>
        <w:rPr>
          <w:rFonts w:hint="eastAsia"/>
        </w:rPr>
        <w:t>核心目标</w:t>
      </w:r>
    </w:p>
    <w:p w14:paraId="2AFF7C8C" w14:textId="77777777" w:rsidR="00F52795" w:rsidRDefault="00F52795" w:rsidP="00F52795">
      <w:pPr>
        <w:numPr>
          <w:ilvl w:val="0"/>
          <w:numId w:val="19"/>
        </w:numPr>
        <w:spacing w:line="240" w:lineRule="auto"/>
      </w:pPr>
      <w:r>
        <w:rPr>
          <w:rFonts w:hint="eastAsia"/>
          <w:b/>
          <w:bCs/>
        </w:rPr>
        <w:t>多任务管理</w:t>
      </w:r>
      <w:r>
        <w:rPr>
          <w:rFonts w:hint="eastAsia"/>
        </w:rPr>
        <w:t>：支持基本的进程调度，能够高效处理多个任务，并避免进程之间的冲突。</w:t>
      </w:r>
    </w:p>
    <w:p w14:paraId="2659E0A0" w14:textId="77777777" w:rsidR="00F52795" w:rsidRDefault="00F52795" w:rsidP="00F52795">
      <w:pPr>
        <w:numPr>
          <w:ilvl w:val="0"/>
          <w:numId w:val="19"/>
        </w:numPr>
        <w:spacing w:line="240" w:lineRule="auto"/>
      </w:pPr>
      <w:r>
        <w:rPr>
          <w:rFonts w:hint="eastAsia"/>
          <w:b/>
          <w:bCs/>
        </w:rPr>
        <w:t>内存管理</w:t>
      </w:r>
      <w:r>
        <w:rPr>
          <w:rFonts w:hint="eastAsia"/>
        </w:rPr>
        <w:t>：实现内存分配与释放机制，确保系统内存的有效利用和进程隔离。</w:t>
      </w:r>
    </w:p>
    <w:p w14:paraId="610B24D4" w14:textId="77777777" w:rsidR="00F52795" w:rsidRDefault="00F52795" w:rsidP="00F52795">
      <w:pPr>
        <w:numPr>
          <w:ilvl w:val="0"/>
          <w:numId w:val="19"/>
        </w:numPr>
        <w:spacing w:line="240" w:lineRule="auto"/>
      </w:pPr>
      <w:r>
        <w:rPr>
          <w:b/>
          <w:bCs/>
        </w:rPr>
        <w:t xml:space="preserve">I/O </w:t>
      </w:r>
      <w:r>
        <w:rPr>
          <w:rFonts w:hint="eastAsia"/>
          <w:b/>
          <w:bCs/>
        </w:rPr>
        <w:t>操作</w:t>
      </w:r>
      <w:r>
        <w:rPr>
          <w:rFonts w:hint="eastAsia"/>
        </w:rPr>
        <w:t>：提供对基本输入输出设备的支持，实现基础的设备驱动模型。</w:t>
      </w:r>
    </w:p>
    <w:p w14:paraId="0390B688" w14:textId="77777777" w:rsidR="00F52795" w:rsidRDefault="00F52795" w:rsidP="00F52795">
      <w:pPr>
        <w:numPr>
          <w:ilvl w:val="0"/>
          <w:numId w:val="19"/>
        </w:numPr>
        <w:spacing w:line="240" w:lineRule="auto"/>
      </w:pPr>
      <w:r>
        <w:rPr>
          <w:rFonts w:hint="eastAsia"/>
          <w:b/>
          <w:bCs/>
        </w:rPr>
        <w:t>系统稳定性</w:t>
      </w:r>
      <w:r>
        <w:rPr>
          <w:rFonts w:hint="eastAsia"/>
        </w:rPr>
        <w:t>：确保在多个任务同时执行的情况下，系统的稳定性和可靠性。</w:t>
      </w:r>
    </w:p>
    <w:p w14:paraId="61B726E4" w14:textId="77777777" w:rsidR="00F52795" w:rsidRDefault="00F52795" w:rsidP="00F52795">
      <w:pPr>
        <w:pStyle w:val="3"/>
      </w:pPr>
      <w:bookmarkStart w:id="1" w:name="长远愿景"/>
      <w:bookmarkEnd w:id="0"/>
      <w:r>
        <w:rPr>
          <w:rFonts w:hint="eastAsia"/>
        </w:rPr>
        <w:t>长远愿景</w:t>
      </w:r>
    </w:p>
    <w:p w14:paraId="4A5BEE77" w14:textId="77777777" w:rsidR="00F52795" w:rsidRDefault="00F52795" w:rsidP="00F52795">
      <w:pPr>
        <w:pStyle w:val="FirstParagraph"/>
      </w:pPr>
      <w:r>
        <w:rPr>
          <w:rFonts w:hint="eastAsia"/>
          <w:lang w:eastAsia="zh-CN"/>
        </w:rPr>
        <w:t>在未来，基于当前开发的内核框架，该系统有潜力扩展为一个支持更多功能的操作系统。开发者可以在此基础上引入文件系统、网络协议栈、图形用户界面等模块。</w:t>
      </w:r>
      <w:r>
        <w:rPr>
          <w:rFonts w:hint="eastAsia"/>
        </w:rPr>
        <w:t>现阶段，项目的重点是在有限代码量内实现高效、可维护的核心功能，同时为未来扩展提供一个坚实的基础。</w:t>
      </w:r>
    </w:p>
    <w:bookmarkEnd w:id="1"/>
    <w:p w14:paraId="3A958A0A" w14:textId="77777777" w:rsidR="004A3381" w:rsidRPr="004A3381" w:rsidRDefault="004A3381" w:rsidP="00F52795">
      <w:pPr>
        <w:pStyle w:val="FirstParagraph"/>
      </w:pPr>
    </w:p>
    <w:sectPr w:rsidR="004A3381" w:rsidRPr="004A33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7DC58" w14:textId="77777777" w:rsidR="000E68E3" w:rsidRDefault="000E68E3">
      <w:pPr>
        <w:spacing w:after="0" w:line="240" w:lineRule="auto"/>
      </w:pPr>
      <w:r>
        <w:separator/>
      </w:r>
    </w:p>
  </w:endnote>
  <w:endnote w:type="continuationSeparator" w:id="0">
    <w:p w14:paraId="757CFB28" w14:textId="77777777" w:rsidR="000E68E3" w:rsidRDefault="000E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F2F7" w14:textId="77777777" w:rsidR="000E68E3" w:rsidRDefault="000E68E3">
      <w:pPr>
        <w:spacing w:after="0" w:line="240" w:lineRule="auto"/>
      </w:pPr>
      <w:r>
        <w:separator/>
      </w:r>
    </w:p>
  </w:footnote>
  <w:footnote w:type="continuationSeparator" w:id="0">
    <w:p w14:paraId="7B5AF560" w14:textId="77777777" w:rsidR="000E68E3" w:rsidRDefault="000E6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9724D5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00A99411"/>
    <w:multiLevelType w:val="multilevel"/>
    <w:tmpl w:val="260E4B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54416C3"/>
    <w:multiLevelType w:val="hybridMultilevel"/>
    <w:tmpl w:val="BC468424"/>
    <w:lvl w:ilvl="0" w:tplc="FDC2C762">
      <w:start w:val="1"/>
      <w:numFmt w:val="bullet"/>
      <w:lvlText w:val=""/>
      <w:lvlJc w:val="left"/>
      <w:pPr>
        <w:ind w:left="360" w:hanging="360"/>
      </w:pPr>
      <w:rPr>
        <w:rFonts w:ascii="Symbol" w:hAnsi="Symbol" w:hint="default"/>
        <w:color w:val="F75952" w:themeColor="accent1"/>
        <w:sz w:val="20"/>
      </w:rPr>
    </w:lvl>
    <w:lvl w:ilvl="1" w:tplc="9DBE30EE" w:tentative="1">
      <w:start w:val="1"/>
      <w:numFmt w:val="bullet"/>
      <w:lvlText w:val="o"/>
      <w:lvlJc w:val="left"/>
      <w:pPr>
        <w:ind w:left="1440" w:hanging="360"/>
      </w:pPr>
      <w:rPr>
        <w:rFonts w:ascii="Courier New" w:hAnsi="Courier New" w:cs="Courier New" w:hint="default"/>
      </w:rPr>
    </w:lvl>
    <w:lvl w:ilvl="2" w:tplc="849E4AAA" w:tentative="1">
      <w:start w:val="1"/>
      <w:numFmt w:val="bullet"/>
      <w:lvlText w:val=""/>
      <w:lvlJc w:val="left"/>
      <w:pPr>
        <w:ind w:left="2160" w:hanging="360"/>
      </w:pPr>
      <w:rPr>
        <w:rFonts w:ascii="Wingdings" w:hAnsi="Wingdings" w:hint="default"/>
      </w:rPr>
    </w:lvl>
    <w:lvl w:ilvl="3" w:tplc="DBEA1D12" w:tentative="1">
      <w:start w:val="1"/>
      <w:numFmt w:val="bullet"/>
      <w:lvlText w:val=""/>
      <w:lvlJc w:val="left"/>
      <w:pPr>
        <w:ind w:left="2880" w:hanging="360"/>
      </w:pPr>
      <w:rPr>
        <w:rFonts w:ascii="Symbol" w:hAnsi="Symbol" w:hint="default"/>
      </w:rPr>
    </w:lvl>
    <w:lvl w:ilvl="4" w:tplc="892E5256" w:tentative="1">
      <w:start w:val="1"/>
      <w:numFmt w:val="bullet"/>
      <w:lvlText w:val="o"/>
      <w:lvlJc w:val="left"/>
      <w:pPr>
        <w:ind w:left="3600" w:hanging="360"/>
      </w:pPr>
      <w:rPr>
        <w:rFonts w:ascii="Courier New" w:hAnsi="Courier New" w:cs="Courier New" w:hint="default"/>
      </w:rPr>
    </w:lvl>
    <w:lvl w:ilvl="5" w:tplc="FF2870D0" w:tentative="1">
      <w:start w:val="1"/>
      <w:numFmt w:val="bullet"/>
      <w:lvlText w:val=""/>
      <w:lvlJc w:val="left"/>
      <w:pPr>
        <w:ind w:left="4320" w:hanging="360"/>
      </w:pPr>
      <w:rPr>
        <w:rFonts w:ascii="Wingdings" w:hAnsi="Wingdings" w:hint="default"/>
      </w:rPr>
    </w:lvl>
    <w:lvl w:ilvl="6" w:tplc="67DCF5BC" w:tentative="1">
      <w:start w:val="1"/>
      <w:numFmt w:val="bullet"/>
      <w:lvlText w:val=""/>
      <w:lvlJc w:val="left"/>
      <w:pPr>
        <w:ind w:left="5040" w:hanging="360"/>
      </w:pPr>
      <w:rPr>
        <w:rFonts w:ascii="Symbol" w:hAnsi="Symbol" w:hint="default"/>
      </w:rPr>
    </w:lvl>
    <w:lvl w:ilvl="7" w:tplc="F2EAC0CA" w:tentative="1">
      <w:start w:val="1"/>
      <w:numFmt w:val="bullet"/>
      <w:lvlText w:val="o"/>
      <w:lvlJc w:val="left"/>
      <w:pPr>
        <w:ind w:left="5760" w:hanging="360"/>
      </w:pPr>
      <w:rPr>
        <w:rFonts w:ascii="Courier New" w:hAnsi="Courier New" w:cs="Courier New" w:hint="default"/>
      </w:rPr>
    </w:lvl>
    <w:lvl w:ilvl="8" w:tplc="7C7633D4"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8376B5B8">
      <w:start w:val="1"/>
      <w:numFmt w:val="decimal"/>
      <w:pStyle w:val="a"/>
      <w:lvlText w:val="%1."/>
      <w:lvlJc w:val="left"/>
      <w:pPr>
        <w:ind w:left="360" w:hanging="360"/>
      </w:pPr>
      <w:rPr>
        <w:rFonts w:hint="default"/>
      </w:rPr>
    </w:lvl>
    <w:lvl w:ilvl="1" w:tplc="DC88D5CA">
      <w:start w:val="1"/>
      <w:numFmt w:val="lowerLetter"/>
      <w:lvlText w:val="%2."/>
      <w:lvlJc w:val="left"/>
      <w:pPr>
        <w:ind w:left="1440" w:hanging="360"/>
      </w:pPr>
    </w:lvl>
    <w:lvl w:ilvl="2" w:tplc="3D8EE98A">
      <w:start w:val="1"/>
      <w:numFmt w:val="lowerRoman"/>
      <w:lvlText w:val="%3."/>
      <w:lvlJc w:val="right"/>
      <w:pPr>
        <w:ind w:left="2160" w:hanging="180"/>
      </w:pPr>
    </w:lvl>
    <w:lvl w:ilvl="3" w:tplc="F2229186">
      <w:start w:val="1"/>
      <w:numFmt w:val="decimal"/>
      <w:lvlText w:val="%4."/>
      <w:lvlJc w:val="left"/>
      <w:pPr>
        <w:ind w:left="2880" w:hanging="360"/>
      </w:pPr>
    </w:lvl>
    <w:lvl w:ilvl="4" w:tplc="6E4E1F82" w:tentative="1">
      <w:start w:val="1"/>
      <w:numFmt w:val="lowerLetter"/>
      <w:lvlText w:val="%5."/>
      <w:lvlJc w:val="left"/>
      <w:pPr>
        <w:ind w:left="3600" w:hanging="360"/>
      </w:pPr>
    </w:lvl>
    <w:lvl w:ilvl="5" w:tplc="1CECCBB6" w:tentative="1">
      <w:start w:val="1"/>
      <w:numFmt w:val="lowerRoman"/>
      <w:lvlText w:val="%6."/>
      <w:lvlJc w:val="right"/>
      <w:pPr>
        <w:ind w:left="4320" w:hanging="180"/>
      </w:pPr>
    </w:lvl>
    <w:lvl w:ilvl="6" w:tplc="A0CAD06A" w:tentative="1">
      <w:start w:val="1"/>
      <w:numFmt w:val="decimal"/>
      <w:lvlText w:val="%7."/>
      <w:lvlJc w:val="left"/>
      <w:pPr>
        <w:ind w:left="5040" w:hanging="360"/>
      </w:pPr>
    </w:lvl>
    <w:lvl w:ilvl="7" w:tplc="2F66BF38" w:tentative="1">
      <w:start w:val="1"/>
      <w:numFmt w:val="lowerLetter"/>
      <w:lvlText w:val="%8."/>
      <w:lvlJc w:val="left"/>
      <w:pPr>
        <w:ind w:left="5760" w:hanging="360"/>
      </w:pPr>
    </w:lvl>
    <w:lvl w:ilvl="8" w:tplc="372054E4"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9B40676C">
      <w:start w:val="1"/>
      <w:numFmt w:val="bullet"/>
      <w:pStyle w:val="a0"/>
      <w:lvlText w:val=""/>
      <w:lvlJc w:val="left"/>
      <w:pPr>
        <w:tabs>
          <w:tab w:val="num" w:pos="360"/>
        </w:tabs>
        <w:ind w:left="360" w:hanging="360"/>
      </w:pPr>
      <w:rPr>
        <w:rFonts w:ascii="Symbol" w:hAnsi="Symbol" w:hint="default"/>
        <w:color w:val="F75952" w:themeColor="accent1"/>
        <w:sz w:val="20"/>
      </w:rPr>
    </w:lvl>
    <w:lvl w:ilvl="1" w:tplc="0776A280">
      <w:start w:val="1"/>
      <w:numFmt w:val="bullet"/>
      <w:lvlText w:val="o"/>
      <w:lvlJc w:val="left"/>
      <w:pPr>
        <w:ind w:left="1440" w:hanging="360"/>
      </w:pPr>
      <w:rPr>
        <w:rFonts w:ascii="Courier New" w:hAnsi="Courier New" w:cs="Courier New" w:hint="default"/>
      </w:rPr>
    </w:lvl>
    <w:lvl w:ilvl="2" w:tplc="A6684CE6" w:tentative="1">
      <w:start w:val="1"/>
      <w:numFmt w:val="bullet"/>
      <w:lvlText w:val=""/>
      <w:lvlJc w:val="left"/>
      <w:pPr>
        <w:ind w:left="2160" w:hanging="360"/>
      </w:pPr>
      <w:rPr>
        <w:rFonts w:ascii="Wingdings" w:hAnsi="Wingdings" w:hint="default"/>
      </w:rPr>
    </w:lvl>
    <w:lvl w:ilvl="3" w:tplc="6986BE24" w:tentative="1">
      <w:start w:val="1"/>
      <w:numFmt w:val="bullet"/>
      <w:lvlText w:val=""/>
      <w:lvlJc w:val="left"/>
      <w:pPr>
        <w:ind w:left="2880" w:hanging="360"/>
      </w:pPr>
      <w:rPr>
        <w:rFonts w:ascii="Symbol" w:hAnsi="Symbol" w:hint="default"/>
      </w:rPr>
    </w:lvl>
    <w:lvl w:ilvl="4" w:tplc="156AFDE2" w:tentative="1">
      <w:start w:val="1"/>
      <w:numFmt w:val="bullet"/>
      <w:lvlText w:val="o"/>
      <w:lvlJc w:val="left"/>
      <w:pPr>
        <w:ind w:left="3600" w:hanging="360"/>
      </w:pPr>
      <w:rPr>
        <w:rFonts w:ascii="Courier New" w:hAnsi="Courier New" w:cs="Courier New" w:hint="default"/>
      </w:rPr>
    </w:lvl>
    <w:lvl w:ilvl="5" w:tplc="6DDE5EF4" w:tentative="1">
      <w:start w:val="1"/>
      <w:numFmt w:val="bullet"/>
      <w:lvlText w:val=""/>
      <w:lvlJc w:val="left"/>
      <w:pPr>
        <w:ind w:left="4320" w:hanging="360"/>
      </w:pPr>
      <w:rPr>
        <w:rFonts w:ascii="Wingdings" w:hAnsi="Wingdings" w:hint="default"/>
      </w:rPr>
    </w:lvl>
    <w:lvl w:ilvl="6" w:tplc="2D685CAC" w:tentative="1">
      <w:start w:val="1"/>
      <w:numFmt w:val="bullet"/>
      <w:lvlText w:val=""/>
      <w:lvlJc w:val="left"/>
      <w:pPr>
        <w:ind w:left="5040" w:hanging="360"/>
      </w:pPr>
      <w:rPr>
        <w:rFonts w:ascii="Symbol" w:hAnsi="Symbol" w:hint="default"/>
      </w:rPr>
    </w:lvl>
    <w:lvl w:ilvl="7" w:tplc="AF200376" w:tentative="1">
      <w:start w:val="1"/>
      <w:numFmt w:val="bullet"/>
      <w:lvlText w:val="o"/>
      <w:lvlJc w:val="left"/>
      <w:pPr>
        <w:ind w:left="5760" w:hanging="360"/>
      </w:pPr>
      <w:rPr>
        <w:rFonts w:ascii="Courier New" w:hAnsi="Courier New" w:cs="Courier New" w:hint="default"/>
      </w:rPr>
    </w:lvl>
    <w:lvl w:ilvl="8" w:tplc="212E65EA" w:tentative="1">
      <w:start w:val="1"/>
      <w:numFmt w:val="bullet"/>
      <w:lvlText w:val=""/>
      <w:lvlJc w:val="left"/>
      <w:pPr>
        <w:ind w:left="6480" w:hanging="360"/>
      </w:pPr>
      <w:rPr>
        <w:rFonts w:ascii="Wingdings" w:hAnsi="Wingdings" w:hint="default"/>
      </w:rPr>
    </w:lvl>
  </w:abstractNum>
  <w:num w:numId="1" w16cid:durableId="1580944784">
    <w:abstractNumId w:val="9"/>
  </w:num>
  <w:num w:numId="2" w16cid:durableId="1233812866">
    <w:abstractNumId w:val="12"/>
  </w:num>
  <w:num w:numId="3" w16cid:durableId="46952638">
    <w:abstractNumId w:val="12"/>
  </w:num>
  <w:num w:numId="4" w16cid:durableId="151456718">
    <w:abstractNumId w:val="12"/>
  </w:num>
  <w:num w:numId="5" w16cid:durableId="1426220885">
    <w:abstractNumId w:val="12"/>
  </w:num>
  <w:num w:numId="6" w16cid:durableId="1138647607">
    <w:abstractNumId w:val="8"/>
  </w:num>
  <w:num w:numId="7" w16cid:durableId="1323198459">
    <w:abstractNumId w:val="14"/>
  </w:num>
  <w:num w:numId="8" w16cid:durableId="955792103">
    <w:abstractNumId w:val="7"/>
  </w:num>
  <w:num w:numId="9" w16cid:durableId="931624553">
    <w:abstractNumId w:val="6"/>
  </w:num>
  <w:num w:numId="10" w16cid:durableId="1760521630">
    <w:abstractNumId w:val="5"/>
  </w:num>
  <w:num w:numId="11" w16cid:durableId="1574660105">
    <w:abstractNumId w:val="4"/>
  </w:num>
  <w:num w:numId="12" w16cid:durableId="1564369178">
    <w:abstractNumId w:val="3"/>
  </w:num>
  <w:num w:numId="13" w16cid:durableId="410279178">
    <w:abstractNumId w:val="2"/>
  </w:num>
  <w:num w:numId="14" w16cid:durableId="1993215658">
    <w:abstractNumId w:val="1"/>
  </w:num>
  <w:num w:numId="15" w16cid:durableId="193009419">
    <w:abstractNumId w:val="0"/>
  </w:num>
  <w:num w:numId="16" w16cid:durableId="1879581575">
    <w:abstractNumId w:val="13"/>
  </w:num>
  <w:num w:numId="17" w16cid:durableId="10721982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757361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7209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81"/>
    <w:rsid w:val="000228B6"/>
    <w:rsid w:val="000E68E3"/>
    <w:rsid w:val="00330C5C"/>
    <w:rsid w:val="00495C2F"/>
    <w:rsid w:val="004A3381"/>
    <w:rsid w:val="00874E3D"/>
    <w:rsid w:val="00D523B5"/>
    <w:rsid w:val="00E0326A"/>
    <w:rsid w:val="00F5279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4CB14C5"/>
  <w15:docId w15:val="{D9CF47C0-543E-A546-B22C-9E75DDF9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621C0"/>
    <w:rPr>
      <w:lang w:val="en-GB" w:eastAsia="zh-CN"/>
    </w:rPr>
  </w:style>
  <w:style w:type="paragraph" w:styleId="1">
    <w:name w:val="heading 1"/>
    <w:basedOn w:val="a1"/>
    <w:next w:val="a1"/>
    <w:link w:val="10"/>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0"/>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0"/>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4">
    <w:name w:val="heading 4"/>
    <w:basedOn w:val="a1"/>
    <w:next w:val="a1"/>
    <w:link w:val="40"/>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0"/>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0"/>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8">
    <w:name w:val="heading 8"/>
    <w:basedOn w:val="a1"/>
    <w:next w:val="a1"/>
    <w:link w:val="80"/>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9">
    <w:name w:val="heading 9"/>
    <w:basedOn w:val="a1"/>
    <w:next w:val="a1"/>
    <w:link w:val="90"/>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Pr>
      <w:rFonts w:asciiTheme="majorHAnsi" w:eastAsiaTheme="majorEastAsia" w:hAnsiTheme="majorHAnsi" w:cstheme="majorBidi"/>
      <w:b/>
      <w:caps/>
      <w:color w:val="2A2A2A" w:themeColor="text2"/>
      <w:sz w:val="90"/>
      <w:szCs w:val="32"/>
    </w:rPr>
  </w:style>
  <w:style w:type="character" w:customStyle="1" w:styleId="20">
    <w:name w:val="标题 2 字符"/>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7"/>
      </w:numPr>
      <w:spacing w:after="160"/>
    </w:pPr>
    <w:rPr>
      <w:i/>
      <w:szCs w:val="20"/>
    </w:rPr>
  </w:style>
  <w:style w:type="character" w:styleId="a5">
    <w:name w:val="Placeholder Text"/>
    <w:basedOn w:val="a2"/>
    <w:uiPriority w:val="99"/>
    <w:semiHidden/>
    <w:rPr>
      <w:color w:val="808080"/>
    </w:rPr>
  </w:style>
  <w:style w:type="paragraph" w:styleId="a6">
    <w:name w:val="Quote"/>
    <w:basedOn w:val="a1"/>
    <w:next w:val="a1"/>
    <w:link w:val="a7"/>
    <w:uiPriority w:val="10"/>
    <w:qFormat/>
    <w:pPr>
      <w:spacing w:before="320" w:after="320" w:line="264" w:lineRule="auto"/>
      <w:contextualSpacing/>
    </w:pPr>
    <w:rPr>
      <w:b/>
      <w:iCs/>
      <w:color w:val="F75952" w:themeColor="accent1"/>
      <w:sz w:val="54"/>
    </w:rPr>
  </w:style>
  <w:style w:type="character" w:customStyle="1" w:styleId="a7">
    <w:name w:val="引用 字符"/>
    <w:basedOn w:val="a2"/>
    <w:link w:val="a6"/>
    <w:uiPriority w:val="10"/>
    <w:rPr>
      <w:b/>
      <w:iCs/>
      <w:color w:val="F75952" w:themeColor="accent1"/>
      <w:sz w:val="54"/>
    </w:rPr>
  </w:style>
  <w:style w:type="table" w:styleId="a8">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uiPriority w:val="9"/>
    <w:semiHidden/>
    <w:rPr>
      <w:rFonts w:asciiTheme="majorHAnsi" w:eastAsiaTheme="majorEastAsia" w:hAnsiTheme="majorHAnsi" w:cstheme="majorBidi"/>
      <w:b/>
      <w:color w:val="F75952" w:themeColor="accent1"/>
    </w:rPr>
  </w:style>
  <w:style w:type="character" w:customStyle="1" w:styleId="40">
    <w:name w:val="标题 4 字符"/>
    <w:basedOn w:val="a2"/>
    <w:link w:val="4"/>
    <w:uiPriority w:val="9"/>
    <w:rPr>
      <w:rFonts w:asciiTheme="majorHAnsi" w:eastAsiaTheme="majorEastAsia" w:hAnsiTheme="majorHAnsi" w:cstheme="majorBidi"/>
      <w:b/>
      <w:i/>
      <w:iCs/>
      <w:color w:val="2A2A2A" w:themeColor="text2"/>
    </w:rPr>
  </w:style>
  <w:style w:type="character" w:customStyle="1" w:styleId="50">
    <w:name w:val="标题 5 字符"/>
    <w:basedOn w:val="a2"/>
    <w:link w:val="5"/>
    <w:uiPriority w:val="9"/>
    <w:semiHidden/>
    <w:rPr>
      <w:rFonts w:asciiTheme="majorHAnsi" w:eastAsiaTheme="majorEastAsia" w:hAnsiTheme="majorHAnsi" w:cstheme="majorBidi"/>
      <w:b/>
      <w:i/>
    </w:rPr>
  </w:style>
  <w:style w:type="character" w:customStyle="1" w:styleId="60">
    <w:name w:val="标题 6 字符"/>
    <w:basedOn w:val="a2"/>
    <w:link w:val="6"/>
    <w:uiPriority w:val="9"/>
    <w:semiHidden/>
    <w:rPr>
      <w:rFonts w:asciiTheme="majorHAnsi" w:eastAsiaTheme="majorEastAsia" w:hAnsiTheme="majorHAnsi" w:cstheme="majorBidi"/>
      <w:b/>
      <w:caps/>
      <w:color w:val="2A2A2A" w:themeColor="text2"/>
    </w:rPr>
  </w:style>
  <w:style w:type="character" w:customStyle="1" w:styleId="70">
    <w:name w:val="标题 7 字符"/>
    <w:basedOn w:val="a2"/>
    <w:link w:val="7"/>
    <w:uiPriority w:val="9"/>
    <w:semiHidden/>
    <w:rPr>
      <w:rFonts w:asciiTheme="majorHAnsi" w:eastAsiaTheme="majorEastAsia" w:hAnsiTheme="majorHAnsi" w:cstheme="majorBidi"/>
      <w:b/>
      <w:iCs/>
      <w:color w:val="F75952" w:themeColor="accent1"/>
      <w:sz w:val="20"/>
    </w:rPr>
  </w:style>
  <w:style w:type="character" w:customStyle="1" w:styleId="80">
    <w:name w:val="标题 8 字符"/>
    <w:basedOn w:val="a2"/>
    <w:link w:val="8"/>
    <w:uiPriority w:val="9"/>
    <w:semiHidden/>
    <w:rPr>
      <w:rFonts w:asciiTheme="majorHAnsi" w:eastAsiaTheme="majorEastAsia" w:hAnsiTheme="majorHAnsi" w:cstheme="majorBidi"/>
      <w:b/>
      <w:i/>
      <w:color w:val="2A2A2A" w:themeColor="text2"/>
      <w:sz w:val="20"/>
      <w:szCs w:val="21"/>
    </w:rPr>
  </w:style>
  <w:style w:type="paragraph" w:styleId="31">
    <w:name w:val="index 3"/>
    <w:basedOn w:val="a1"/>
    <w:next w:val="a1"/>
    <w:autoRedefine/>
    <w:uiPriority w:val="99"/>
    <w:semiHidden/>
    <w:unhideWhenUsed/>
    <w:pPr>
      <w:spacing w:before="317" w:after="317" w:line="240" w:lineRule="auto"/>
      <w:ind w:left="720" w:hanging="245"/>
      <w:contextualSpacing/>
    </w:pPr>
    <w:rPr>
      <w:b/>
      <w:color w:val="F75952" w:themeColor="accent1"/>
    </w:rPr>
  </w:style>
  <w:style w:type="character" w:customStyle="1" w:styleId="90">
    <w:name w:val="标题 9 字符"/>
    <w:basedOn w:val="a2"/>
    <w:link w:val="9"/>
    <w:uiPriority w:val="9"/>
    <w:semiHidden/>
    <w:rPr>
      <w:rFonts w:asciiTheme="majorHAnsi" w:eastAsiaTheme="majorEastAsia" w:hAnsiTheme="majorHAnsi" w:cstheme="majorBidi"/>
      <w:b/>
      <w:i/>
      <w:iCs/>
      <w:sz w:val="20"/>
      <w:szCs w:val="21"/>
    </w:rPr>
  </w:style>
  <w:style w:type="character" w:styleId="a9">
    <w:name w:val="Emphasis"/>
    <w:basedOn w:val="a2"/>
    <w:uiPriority w:val="10"/>
    <w:qFormat/>
    <w:rPr>
      <w:b w:val="0"/>
      <w:i w:val="0"/>
      <w:iCs/>
      <w:color w:val="F75952" w:themeColor="accent1"/>
    </w:rPr>
  </w:style>
  <w:style w:type="paragraph" w:styleId="aa">
    <w:name w:val="Intense Quote"/>
    <w:basedOn w:val="a1"/>
    <w:next w:val="a1"/>
    <w:link w:val="ab"/>
    <w:uiPriority w:val="30"/>
    <w:semiHidden/>
    <w:unhideWhenUsed/>
    <w:qFormat/>
    <w:pPr>
      <w:spacing w:before="320" w:after="320" w:line="264" w:lineRule="auto"/>
      <w:contextualSpacing/>
    </w:pPr>
    <w:rPr>
      <w:b/>
      <w:i/>
      <w:iCs/>
      <w:color w:val="F75952" w:themeColor="accent1"/>
      <w:sz w:val="54"/>
    </w:rPr>
  </w:style>
  <w:style w:type="character" w:customStyle="1" w:styleId="ab">
    <w:name w:val="明显引用 字符"/>
    <w:basedOn w:val="a2"/>
    <w:link w:val="aa"/>
    <w:uiPriority w:val="30"/>
    <w:semiHidden/>
    <w:rPr>
      <w:b/>
      <w:i/>
      <w:iCs/>
      <w:color w:val="F75952" w:themeColor="accent1"/>
      <w:sz w:val="54"/>
    </w:rPr>
  </w:style>
  <w:style w:type="paragraph" w:styleId="ac">
    <w:name w:val="List Paragraph"/>
    <w:basedOn w:val="a1"/>
    <w:uiPriority w:val="34"/>
    <w:semiHidden/>
    <w:unhideWhenUsed/>
    <w:qFormat/>
    <w:pPr>
      <w:contextualSpacing/>
    </w:pPr>
    <w:rPr>
      <w:i/>
    </w:rPr>
  </w:style>
  <w:style w:type="paragraph" w:styleId="ad">
    <w:name w:val="caption"/>
    <w:basedOn w:val="a1"/>
    <w:next w:val="a1"/>
    <w:uiPriority w:val="35"/>
    <w:semiHidden/>
    <w:unhideWhenUsed/>
    <w:qFormat/>
    <w:pPr>
      <w:spacing w:line="240" w:lineRule="auto"/>
    </w:pPr>
    <w:rPr>
      <w:i/>
      <w:iCs/>
      <w:sz w:val="20"/>
      <w:szCs w:val="18"/>
    </w:rPr>
  </w:style>
  <w:style w:type="paragraph" w:styleId="TOC">
    <w:name w:val="TOC Heading"/>
    <w:basedOn w:val="1"/>
    <w:next w:val="a1"/>
    <w:uiPriority w:val="38"/>
    <w:qFormat/>
    <w:pPr>
      <w:spacing w:after="1320"/>
      <w:outlineLvl w:val="9"/>
    </w:pPr>
  </w:style>
  <w:style w:type="paragraph" w:styleId="ae">
    <w:name w:val="footer"/>
    <w:basedOn w:val="a1"/>
    <w:link w:val="af"/>
    <w:uiPriority w:val="99"/>
    <w:unhideWhenUsed/>
    <w:qFormat/>
    <w:pPr>
      <w:spacing w:after="0" w:line="240" w:lineRule="auto"/>
    </w:pPr>
    <w:rPr>
      <w:b/>
      <w:color w:val="F75952" w:themeColor="accent1"/>
      <w:sz w:val="38"/>
      <w:szCs w:val="38"/>
    </w:rPr>
  </w:style>
  <w:style w:type="character" w:customStyle="1" w:styleId="af">
    <w:name w:val="页脚 字符"/>
    <w:basedOn w:val="a2"/>
    <w:link w:val="ae"/>
    <w:uiPriority w:val="99"/>
    <w:rPr>
      <w:b/>
      <w:color w:val="F75952" w:themeColor="accent1"/>
      <w:sz w:val="38"/>
      <w:szCs w:val="38"/>
    </w:rPr>
  </w:style>
  <w:style w:type="paragraph" w:styleId="af0">
    <w:name w:val="Balloon Text"/>
    <w:basedOn w:val="a1"/>
    <w:link w:val="af1"/>
    <w:uiPriority w:val="99"/>
    <w:semiHidden/>
    <w:unhideWhenUsed/>
    <w:pPr>
      <w:spacing w:after="0" w:line="240" w:lineRule="auto"/>
    </w:pPr>
    <w:rPr>
      <w:rFonts w:ascii="Segoe UI" w:hAnsi="Segoe UI" w:cs="Segoe UI"/>
      <w:sz w:val="18"/>
      <w:szCs w:val="18"/>
    </w:rPr>
  </w:style>
  <w:style w:type="character" w:customStyle="1" w:styleId="af1">
    <w:name w:val="批注框文本 字符"/>
    <w:basedOn w:val="a2"/>
    <w:link w:val="af0"/>
    <w:uiPriority w:val="99"/>
    <w:semiHidden/>
    <w:rPr>
      <w:rFonts w:ascii="Segoe UI" w:hAnsi="Segoe UI" w:cs="Segoe UI"/>
      <w:sz w:val="18"/>
      <w:szCs w:val="18"/>
    </w:rPr>
  </w:style>
  <w:style w:type="character" w:styleId="af2">
    <w:name w:val="Intense Emphasis"/>
    <w:basedOn w:val="a2"/>
    <w:uiPriority w:val="21"/>
    <w:semiHidden/>
    <w:unhideWhenUsed/>
    <w:qFormat/>
    <w:rPr>
      <w:b/>
      <w:i/>
      <w:iCs/>
      <w:caps/>
      <w:smallCaps w:val="0"/>
      <w:color w:val="F75952" w:themeColor="accent1"/>
    </w:rPr>
  </w:style>
  <w:style w:type="character" w:styleId="af3">
    <w:name w:val="Intense Reference"/>
    <w:basedOn w:val="a2"/>
    <w:uiPriority w:val="32"/>
    <w:semiHidden/>
    <w:unhideWhenUsed/>
    <w:qFormat/>
    <w:rPr>
      <w:b/>
      <w:bCs/>
      <w:caps/>
      <w:smallCaps w:val="0"/>
      <w:color w:val="3E3E3E" w:themeColor="text2" w:themeTint="E6"/>
      <w:spacing w:val="0"/>
    </w:rPr>
  </w:style>
  <w:style w:type="character" w:styleId="af4">
    <w:name w:val="Strong"/>
    <w:basedOn w:val="a2"/>
    <w:uiPriority w:val="8"/>
    <w:semiHidden/>
    <w:unhideWhenUsed/>
    <w:qFormat/>
    <w:rPr>
      <w:b/>
      <w:bCs/>
      <w:color w:val="3E3E3E" w:themeColor="text2" w:themeTint="E6"/>
    </w:rPr>
  </w:style>
  <w:style w:type="character" w:styleId="af5">
    <w:name w:val="Subtle Emphasis"/>
    <w:basedOn w:val="a2"/>
    <w:uiPriority w:val="19"/>
    <w:semiHidden/>
    <w:unhideWhenUsed/>
    <w:qFormat/>
    <w:rPr>
      <w:i/>
      <w:iCs/>
      <w:color w:val="5F5F5F" w:themeColor="text2" w:themeTint="BF"/>
    </w:rPr>
  </w:style>
  <w:style w:type="character" w:styleId="af6">
    <w:name w:val="Subtle Reference"/>
    <w:basedOn w:val="a2"/>
    <w:uiPriority w:val="31"/>
    <w:semiHidden/>
    <w:unhideWhenUsed/>
    <w:qFormat/>
    <w:rPr>
      <w:caps/>
      <w:smallCaps w:val="0"/>
      <w:color w:val="5F5F5F" w:themeColor="text2" w:themeTint="BF"/>
    </w:rPr>
  </w:style>
  <w:style w:type="character" w:styleId="af7">
    <w:name w:val="Book Title"/>
    <w:basedOn w:val="a2"/>
    <w:uiPriority w:val="33"/>
    <w:semiHidden/>
    <w:unhideWhenUsed/>
    <w:qFormat/>
    <w:rPr>
      <w:b w:val="0"/>
      <w:bCs/>
      <w:i/>
      <w:iCs/>
      <w:color w:val="3E3E3E" w:themeColor="text2" w:themeTint="E6"/>
      <w:spacing w:val="0"/>
    </w:rPr>
  </w:style>
  <w:style w:type="paragraph" w:styleId="af8">
    <w:name w:val="Title"/>
    <w:basedOn w:val="a1"/>
    <w:next w:val="af9"/>
    <w:link w:val="afa"/>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afa">
    <w:name w:val="标题 字符"/>
    <w:basedOn w:val="a2"/>
    <w:link w:val="af8"/>
    <w:uiPriority w:val="1"/>
    <w:rPr>
      <w:rFonts w:asciiTheme="majorHAnsi" w:eastAsiaTheme="majorEastAsia" w:hAnsiTheme="majorHAnsi" w:cstheme="majorBidi"/>
      <w:b/>
      <w:caps/>
      <w:color w:val="2A2A2A" w:themeColor="text2"/>
      <w:kern w:val="28"/>
      <w:sz w:val="100"/>
      <w:szCs w:val="56"/>
    </w:rPr>
  </w:style>
  <w:style w:type="paragraph" w:styleId="af9">
    <w:name w:val="Subtitle"/>
    <w:basedOn w:val="a1"/>
    <w:next w:val="afb"/>
    <w:link w:val="afc"/>
    <w:uiPriority w:val="2"/>
    <w:qFormat/>
    <w:pPr>
      <w:numPr>
        <w:ilvl w:val="1"/>
      </w:numPr>
      <w:spacing w:after="160"/>
    </w:pPr>
    <w:rPr>
      <w:rFonts w:asciiTheme="majorHAnsi" w:hAnsiTheme="majorHAnsi"/>
      <w:b/>
      <w:color w:val="F75952" w:themeColor="accent1"/>
      <w:sz w:val="50"/>
      <w:szCs w:val="22"/>
    </w:rPr>
  </w:style>
  <w:style w:type="character" w:customStyle="1" w:styleId="afc">
    <w:name w:val="副标题 字符"/>
    <w:basedOn w:val="a2"/>
    <w:link w:val="af9"/>
    <w:uiPriority w:val="2"/>
    <w:rPr>
      <w:rFonts w:asciiTheme="majorHAnsi" w:eastAsiaTheme="minorEastAsia" w:hAnsiTheme="majorHAnsi"/>
      <w:b/>
      <w:color w:val="F75952" w:themeColor="accent1"/>
      <w:sz w:val="50"/>
      <w:szCs w:val="22"/>
    </w:rPr>
  </w:style>
  <w:style w:type="paragraph" w:styleId="TOC1">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fb">
    <w:name w:val="作者"/>
    <w:basedOn w:val="a1"/>
    <w:uiPriority w:val="3"/>
    <w:qFormat/>
    <w:pPr>
      <w:spacing w:after="0"/>
    </w:pPr>
    <w:rPr>
      <w:b/>
      <w:color w:val="2A2A2A" w:themeColor="text2"/>
      <w:sz w:val="30"/>
    </w:rPr>
  </w:style>
  <w:style w:type="paragraph" w:styleId="afd">
    <w:name w:val="header"/>
    <w:basedOn w:val="a1"/>
    <w:link w:val="afe"/>
    <w:uiPriority w:val="99"/>
    <w:unhideWhenUsed/>
    <w:qFormat/>
    <w:pPr>
      <w:spacing w:after="0" w:line="240" w:lineRule="auto"/>
    </w:pPr>
  </w:style>
  <w:style w:type="character" w:customStyle="1" w:styleId="afe">
    <w:name w:val="页眉 字符"/>
    <w:basedOn w:val="a2"/>
    <w:link w:val="afd"/>
    <w:uiPriority w:val="99"/>
  </w:style>
  <w:style w:type="paragraph" w:styleId="a">
    <w:name w:val="List Number"/>
    <w:basedOn w:val="a1"/>
    <w:uiPriority w:val="13"/>
    <w:qFormat/>
    <w:pPr>
      <w:numPr>
        <w:numId w:val="16"/>
      </w:numPr>
    </w:pPr>
    <w:rPr>
      <w:i/>
    </w:rPr>
  </w:style>
  <w:style w:type="paragraph" w:styleId="aff">
    <w:name w:val="Body Text"/>
    <w:basedOn w:val="a1"/>
    <w:link w:val="aff0"/>
    <w:qFormat/>
    <w:rsid w:val="004A3381"/>
    <w:pPr>
      <w:spacing w:before="180" w:after="180" w:line="240" w:lineRule="auto"/>
    </w:pPr>
    <w:rPr>
      <w:color w:val="auto"/>
      <w:lang w:val="en-US" w:eastAsia="en-US"/>
    </w:rPr>
  </w:style>
  <w:style w:type="character" w:customStyle="1" w:styleId="aff0">
    <w:name w:val="正文文本 字符"/>
    <w:basedOn w:val="a2"/>
    <w:link w:val="aff"/>
    <w:rsid w:val="004A3381"/>
    <w:rPr>
      <w:color w:val="auto"/>
      <w:lang w:eastAsia="en-US"/>
    </w:rPr>
  </w:style>
  <w:style w:type="paragraph" w:customStyle="1" w:styleId="FirstParagraph">
    <w:name w:val="First Paragraph"/>
    <w:basedOn w:val="aff"/>
    <w:next w:val="aff"/>
    <w:qFormat/>
    <w:rsid w:val="004A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yl/Library/Containers/com.microsoft.Word/Data/Library/Application%20Support/Microsoft/Office/16.0/DTS/zh-CN%7bC8FD3D1E-1F72-3546-B151-C964B171F523%7d/%7b25C6ACAA-D26E-A247-809C-BD758E3A1E46%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83A7A7A182E14E8D6399F576E49A2A"/>
        <w:category>
          <w:name w:val="常规"/>
          <w:gallery w:val="placeholder"/>
        </w:category>
        <w:types>
          <w:type w:val="bbPlcHdr"/>
        </w:types>
        <w:behaviors>
          <w:behavior w:val="content"/>
        </w:behaviors>
        <w:guid w:val="{C012D53E-7D46-CF49-A2E9-C803D88A2F98}"/>
      </w:docPartPr>
      <w:docPartBody>
        <w:p w:rsidR="00B82D91" w:rsidRDefault="00000000">
          <w:pPr>
            <w:pStyle w:val="B083A7A7A182E14E8D6399F576E49A2A"/>
          </w:pPr>
          <w: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274"/>
    <w:multiLevelType w:val="hybridMultilevel"/>
    <w:tmpl w:val="28DC00DE"/>
    <w:lvl w:ilvl="0" w:tplc="2610B61E">
      <w:start w:val="1"/>
      <w:numFmt w:val="bullet"/>
      <w:pStyle w:val="a"/>
      <w:lvlText w:val=""/>
      <w:lvlJc w:val="left"/>
      <w:pPr>
        <w:tabs>
          <w:tab w:val="num" w:pos="360"/>
        </w:tabs>
        <w:ind w:left="360" w:hanging="360"/>
      </w:pPr>
      <w:rPr>
        <w:rFonts w:ascii="Symbol" w:hAnsi="Symbol" w:hint="default"/>
        <w:color w:val="156082" w:themeColor="accent1"/>
        <w:sz w:val="20"/>
      </w:rPr>
    </w:lvl>
    <w:lvl w:ilvl="1" w:tplc="476EC0FA">
      <w:start w:val="1"/>
      <w:numFmt w:val="bullet"/>
      <w:lvlText w:val="o"/>
      <w:lvlJc w:val="left"/>
      <w:pPr>
        <w:ind w:left="1440" w:hanging="360"/>
      </w:pPr>
      <w:rPr>
        <w:rFonts w:ascii="Courier New" w:hAnsi="Courier New" w:cs="Courier New" w:hint="default"/>
      </w:rPr>
    </w:lvl>
    <w:lvl w:ilvl="2" w:tplc="DC4CD4BA" w:tentative="1">
      <w:start w:val="1"/>
      <w:numFmt w:val="bullet"/>
      <w:lvlText w:val=""/>
      <w:lvlJc w:val="left"/>
      <w:pPr>
        <w:ind w:left="2160" w:hanging="360"/>
      </w:pPr>
      <w:rPr>
        <w:rFonts w:ascii="Wingdings" w:hAnsi="Wingdings" w:hint="default"/>
      </w:rPr>
    </w:lvl>
    <w:lvl w:ilvl="3" w:tplc="99DE4A42" w:tentative="1">
      <w:start w:val="1"/>
      <w:numFmt w:val="bullet"/>
      <w:lvlText w:val=""/>
      <w:lvlJc w:val="left"/>
      <w:pPr>
        <w:ind w:left="2880" w:hanging="360"/>
      </w:pPr>
      <w:rPr>
        <w:rFonts w:ascii="Symbol" w:hAnsi="Symbol" w:hint="default"/>
      </w:rPr>
    </w:lvl>
    <w:lvl w:ilvl="4" w:tplc="30FA3564" w:tentative="1">
      <w:start w:val="1"/>
      <w:numFmt w:val="bullet"/>
      <w:lvlText w:val="o"/>
      <w:lvlJc w:val="left"/>
      <w:pPr>
        <w:ind w:left="3600" w:hanging="360"/>
      </w:pPr>
      <w:rPr>
        <w:rFonts w:ascii="Courier New" w:hAnsi="Courier New" w:cs="Courier New" w:hint="default"/>
      </w:rPr>
    </w:lvl>
    <w:lvl w:ilvl="5" w:tplc="8E222358" w:tentative="1">
      <w:start w:val="1"/>
      <w:numFmt w:val="bullet"/>
      <w:lvlText w:val=""/>
      <w:lvlJc w:val="left"/>
      <w:pPr>
        <w:ind w:left="4320" w:hanging="360"/>
      </w:pPr>
      <w:rPr>
        <w:rFonts w:ascii="Wingdings" w:hAnsi="Wingdings" w:hint="default"/>
      </w:rPr>
    </w:lvl>
    <w:lvl w:ilvl="6" w:tplc="43209B6C" w:tentative="1">
      <w:start w:val="1"/>
      <w:numFmt w:val="bullet"/>
      <w:lvlText w:val=""/>
      <w:lvlJc w:val="left"/>
      <w:pPr>
        <w:ind w:left="5040" w:hanging="360"/>
      </w:pPr>
      <w:rPr>
        <w:rFonts w:ascii="Symbol" w:hAnsi="Symbol" w:hint="default"/>
      </w:rPr>
    </w:lvl>
    <w:lvl w:ilvl="7" w:tplc="173E10A0" w:tentative="1">
      <w:start w:val="1"/>
      <w:numFmt w:val="bullet"/>
      <w:lvlText w:val="o"/>
      <w:lvlJc w:val="left"/>
      <w:pPr>
        <w:ind w:left="5760" w:hanging="360"/>
      </w:pPr>
      <w:rPr>
        <w:rFonts w:ascii="Courier New" w:hAnsi="Courier New" w:cs="Courier New" w:hint="default"/>
      </w:rPr>
    </w:lvl>
    <w:lvl w:ilvl="8" w:tplc="2BF23408" w:tentative="1">
      <w:start w:val="1"/>
      <w:numFmt w:val="bullet"/>
      <w:lvlText w:val=""/>
      <w:lvlJc w:val="left"/>
      <w:pPr>
        <w:ind w:left="6480" w:hanging="360"/>
      </w:pPr>
      <w:rPr>
        <w:rFonts w:ascii="Wingdings" w:hAnsi="Wingdings" w:hint="default"/>
      </w:rPr>
    </w:lvl>
  </w:abstractNum>
  <w:num w:numId="1" w16cid:durableId="106695566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36"/>
    <w:rsid w:val="002426EB"/>
    <w:rsid w:val="00453C64"/>
    <w:rsid w:val="00663736"/>
    <w:rsid w:val="00B8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083A7A7A182E14E8D6399F576E49A2A">
    <w:name w:val="B083A7A7A182E14E8D6399F576E49A2A"/>
    <w:pPr>
      <w:widowControl w:val="0"/>
    </w:pPr>
  </w:style>
  <w:style w:type="character" w:styleId="a4">
    <w:name w:val="Emphasis"/>
    <w:basedOn w:val="a1"/>
    <w:uiPriority w:val="10"/>
    <w:qFormat/>
    <w:rPr>
      <w:b w:val="0"/>
      <w:i w:val="0"/>
      <w:iCs/>
      <w:color w:val="156082" w:themeColor="accent1"/>
    </w:rPr>
  </w:style>
  <w:style w:type="paragraph" w:styleId="a">
    <w:name w:val="List Bullet"/>
    <w:basedOn w:val="a0"/>
    <w:uiPriority w:val="12"/>
    <w:qFormat/>
    <w:pPr>
      <w:widowControl/>
      <w:numPr>
        <w:numId w:val="1"/>
      </w:numPr>
      <w:spacing w:line="312" w:lineRule="auto"/>
    </w:pPr>
    <w:rPr>
      <w:i/>
      <w:color w:val="215E99" w:themeColor="text2" w:themeTint="BF"/>
      <w:kern w:val="0"/>
      <w:sz w:val="24"/>
      <w:szCs w:val="20"/>
      <w:lang w:val="en-GB"/>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E8BD965E-558E-4E61-B7F5-CC7202F4076A}">
  <ds:schemaRefs>
    <ds:schemaRef ds:uri="http://schemas.openxmlformats.org/officeDocument/2006/bibliography"/>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{25C6ACAA-D26E-A247-809C-BD758E3A1E46}tf10002071.dotx</Template>
  <TotalTime>9</TotalTime>
  <Pages>2</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昌乐 唐</cp:lastModifiedBy>
  <cp:revision>4</cp:revision>
  <dcterms:created xsi:type="dcterms:W3CDTF">2024-10-07T07:02:00Z</dcterms:created>
  <dcterms:modified xsi:type="dcterms:W3CDTF">2024-10-13T06:20:00Z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