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5"/>
          <w:rFonts w:ascii="Arial" w:hAnsi="Arial" w:eastAsia="宋体" w:cs="Arial"/>
          <w:i w:val="0"/>
          <w:caps w:val="0"/>
          <w:color w:val="666666"/>
          <w:spacing w:val="0"/>
          <w:sz w:val="19"/>
          <w:szCs w:val="19"/>
          <w:shd w:val="clear" w:fill="FFFFFF"/>
        </w:rPr>
        <w:t>Learning PHP Design Patterns</w:t>
      </w:r>
      <w:r>
        <w:rPr>
          <w:rStyle w:val="5"/>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 feel that my biggest merit is the strong </w:t>
      </w:r>
      <w:bookmarkStart w:id="0" w:name="_GoBack"/>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willpower</w:t>
      </w:r>
      <w:bookmarkEnd w:id="0"/>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If possible, I will go on with my study for doctorate degree。In a word, I am looking forward to making a solid foundation for future profession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technology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admire person most is my mother,she is telented and considerate. 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A good teacher allows students ask questions,and konws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extra assistance.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With modest and humble ,we can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numPr>
          <w:ilvl w:val="0"/>
          <w:numId w:val="0"/>
        </w:numPr>
        <w:ind w:left="100" w:leftChars="0"/>
        <w:jc w:val="both"/>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Hadoop是把小机器合起来用，用于解决单台大机器无法解决的计算和存储等问题。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问有没有搭过伪分布式服务器？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一定要自己找话说，是你带领老师在你熟悉的领域遨游。小心自己挖坑，老师会根据你的答案深挖你的。实事求是就好。</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中文自我介绍             </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大学中学的最难的课程是什么？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大学中学的最难的课程里面的核心是什么？最新的应用？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本科最喜欢的课程</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为什么报考武大？你做过什么项目？你将来的报考方向？谈谈你对它的理解？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喜欢什么专业课？</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 双链表</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感兴趣的方向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你为什么要跨考这个专业？如果你没有考上的课，你打算怎么办？</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做过的项目负责哪些，关于项目的一些东西（问的都是比较抽象的东西，没有问很细），为什么选择武大，编程使用的语言，以后打算的研究方向，有哪些了解</w:t>
      </w:r>
    </w:p>
    <w:p>
      <w:pPr>
        <w:numPr>
          <w:ilvl w:val="0"/>
          <w:numId w:val="0"/>
        </w:numPr>
        <w:ind w:left="100" w:leftChars="0"/>
        <w:jc w:val="both"/>
        <w:rPr>
          <w:rFonts w:hint="eastAsia" w:ascii="Tahoma" w:hAnsi="Tahoma" w:eastAsia="Tahoma" w:cs="Tahoma"/>
          <w:b/>
          <w:bCs/>
          <w:i w:val="0"/>
          <w:caps w:val="0"/>
          <w:color w:val="70AD47" w:themeColor="accent6"/>
          <w:spacing w:val="0"/>
          <w:sz w:val="20"/>
          <w:szCs w:val="20"/>
          <w:shd w:val="clear" w:fill="FFFFFF"/>
          <w:lang w:val="en-US" w:eastAsia="zh-CN"/>
          <w14:textFill>
            <w14:solidFill>
              <w14:schemeClr w14:val="accent6"/>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default" w:ascii="Tahoma" w:hAnsi="Tahoma" w:eastAsia="Tahoma" w:cs="Tahoma"/>
          <w:b/>
          <w:bCs/>
          <w:i w:val="0"/>
          <w:caps w:val="0"/>
          <w:color w:val="444444"/>
          <w:spacing w:val="0"/>
          <w:sz w:val="20"/>
          <w:szCs w:val="20"/>
          <w:shd w:val="clear" w:fill="FFFFFF"/>
        </w:rPr>
      </w:pPr>
    </w:p>
    <w:p>
      <w:pP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p>
    <w:p>
      <w:pPr>
        <w:ind w:firstLine="420" w:firstLineChars="0"/>
        <w:rPr>
          <w:rFonts w:hint="default" w:ascii="Tahoma" w:hAnsi="Tahoma" w:eastAsia="Tahoma" w:cs="Tahoma"/>
          <w:b/>
          <w:bCs/>
          <w:i w:val="0"/>
          <w:caps w:val="0"/>
          <w:color w:val="444444"/>
          <w:spacing w:val="0"/>
          <w:sz w:val="20"/>
          <w:szCs w:val="20"/>
          <w:shd w:val="clear" w:fill="FFFFFF"/>
        </w:rPr>
      </w:pP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计算机专业可能会问一下毕设的内容，</w:t>
      </w: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跨专业的可能会尽力找两者之间的关系</w:t>
      </w:r>
      <w:r>
        <w:rPr>
          <w:rFonts w:hint="default" w:ascii="Tahoma" w:hAnsi="Tahoma" w:eastAsia="Tahoma" w:cs="Tahoma"/>
          <w:b/>
          <w:bCs/>
          <w:i w:val="0"/>
          <w:caps w:val="0"/>
          <w:color w:val="444444"/>
          <w:spacing w:val="0"/>
          <w:sz w:val="20"/>
          <w:szCs w:val="20"/>
          <w:shd w:val="clear" w:fill="FFFFFF"/>
        </w:rPr>
        <w:t>问你</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A2F12CA"/>
    <w:rsid w:val="0AD81AEE"/>
    <w:rsid w:val="0E1E35E4"/>
    <w:rsid w:val="0F564DEE"/>
    <w:rsid w:val="12B25A58"/>
    <w:rsid w:val="146C6087"/>
    <w:rsid w:val="184B3D47"/>
    <w:rsid w:val="19404DC5"/>
    <w:rsid w:val="1D750614"/>
    <w:rsid w:val="1DEA0ED1"/>
    <w:rsid w:val="1F84562E"/>
    <w:rsid w:val="24482E81"/>
    <w:rsid w:val="27EC7F46"/>
    <w:rsid w:val="30BB6698"/>
    <w:rsid w:val="3F6506C5"/>
    <w:rsid w:val="4B427CA4"/>
    <w:rsid w:val="50365C6C"/>
    <w:rsid w:val="50BB34F8"/>
    <w:rsid w:val="50F50CE3"/>
    <w:rsid w:val="51B37AAD"/>
    <w:rsid w:val="570E1C22"/>
    <w:rsid w:val="582D2A74"/>
    <w:rsid w:val="5E9F0779"/>
    <w:rsid w:val="5F4C2B28"/>
    <w:rsid w:val="612C67DE"/>
    <w:rsid w:val="6317415D"/>
    <w:rsid w:val="69B579A0"/>
    <w:rsid w:val="6C7D1A7E"/>
    <w:rsid w:val="6CEF4D67"/>
    <w:rsid w:val="6D6D31F4"/>
    <w:rsid w:val="700D2A5A"/>
    <w:rsid w:val="70F400AA"/>
    <w:rsid w:val="71694336"/>
    <w:rsid w:val="77EE592D"/>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2019-03-05T17:27:23Z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