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1961" w14:textId="77777777" w:rsidR="00395363" w:rsidRDefault="00602063" w:rsidP="0039536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学位</w:t>
      </w:r>
      <w:r w:rsidR="00395363" w:rsidRPr="00395363">
        <w:rPr>
          <w:rFonts w:hint="eastAsia"/>
          <w:sz w:val="44"/>
          <w:szCs w:val="44"/>
        </w:rPr>
        <w:t>论文答辩决议</w:t>
      </w:r>
    </w:p>
    <w:p w14:paraId="5AF8A316" w14:textId="77777777" w:rsidR="00395363" w:rsidRPr="00395363" w:rsidRDefault="00395363" w:rsidP="00395363">
      <w:pPr>
        <w:jc w:val="center"/>
        <w:rPr>
          <w:sz w:val="44"/>
          <w:szCs w:val="44"/>
        </w:rPr>
      </w:pPr>
    </w:p>
    <w:p w14:paraId="0F955EC8" w14:textId="256DA230" w:rsidR="00395363" w:rsidRPr="00395363" w:rsidRDefault="00ED4FAC" w:rsidP="00395363">
      <w:pPr>
        <w:ind w:firstLineChars="200" w:firstLine="560"/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陈小龙</w:t>
      </w:r>
      <w:r w:rsidR="00395363" w:rsidRPr="00395363">
        <w:rPr>
          <w:rFonts w:ascii="Calibri" w:eastAsia="宋体" w:hAnsi="Calibri" w:cs="Times New Roman" w:hint="eastAsia"/>
          <w:sz w:val="28"/>
          <w:szCs w:val="28"/>
        </w:rPr>
        <w:t>同学所完成的题为《</w:t>
      </w:r>
      <w:r w:rsidR="0055566B" w:rsidRPr="0055566B">
        <w:rPr>
          <w:rFonts w:ascii="Calibri" w:eastAsia="宋体" w:hAnsi="Calibri" w:cs="Times New Roman" w:hint="eastAsia"/>
          <w:sz w:val="28"/>
          <w:szCs w:val="28"/>
        </w:rPr>
        <w:t>基于</w:t>
      </w:r>
      <w:r w:rsidR="0055566B" w:rsidRPr="0055566B">
        <w:rPr>
          <w:rFonts w:ascii="Calibri" w:eastAsia="宋体" w:hAnsi="Calibri" w:cs="Times New Roman" w:hint="eastAsia"/>
          <w:sz w:val="28"/>
          <w:szCs w:val="28"/>
        </w:rPr>
        <w:t>Neo4j</w:t>
      </w:r>
      <w:r w:rsidR="0055566B" w:rsidRPr="0055566B">
        <w:rPr>
          <w:rFonts w:ascii="Calibri" w:eastAsia="宋体" w:hAnsi="Calibri" w:cs="Times New Roman" w:hint="eastAsia"/>
          <w:sz w:val="28"/>
          <w:szCs w:val="28"/>
        </w:rPr>
        <w:t>的研究团体搜索系统设计与实现</w:t>
      </w:r>
      <w:bookmarkStart w:id="0" w:name="_GoBack"/>
      <w:bookmarkEnd w:id="0"/>
      <w:r w:rsidR="00395363" w:rsidRPr="00395363">
        <w:rPr>
          <w:rFonts w:ascii="Calibri" w:eastAsia="宋体" w:hAnsi="Calibri" w:cs="Times New Roman" w:hint="eastAsia"/>
          <w:sz w:val="28"/>
          <w:szCs w:val="28"/>
        </w:rPr>
        <w:t>》的</w:t>
      </w:r>
      <w:r w:rsidR="00602063">
        <w:rPr>
          <w:rFonts w:ascii="Calibri" w:eastAsia="宋体" w:hAnsi="Calibri" w:cs="Times New Roman" w:hint="eastAsia"/>
          <w:sz w:val="28"/>
          <w:szCs w:val="28"/>
        </w:rPr>
        <w:t>工学</w:t>
      </w:r>
      <w:r w:rsidR="00395363" w:rsidRPr="00395363">
        <w:rPr>
          <w:rFonts w:ascii="Calibri" w:eastAsia="宋体" w:hAnsi="Calibri" w:cs="Times New Roman" w:hint="eastAsia"/>
          <w:sz w:val="28"/>
          <w:szCs w:val="28"/>
        </w:rPr>
        <w:t>硕士学位论文，选题新颖，具有一定理论意义和实用价值。作者</w:t>
      </w:r>
      <w:r w:rsidR="00395363" w:rsidRPr="00395363">
        <w:rPr>
          <w:rFonts w:ascii="宋体" w:eastAsia="宋体" w:hAnsi="Calibri" w:cs="Times New Roman" w:hint="eastAsia"/>
          <w:sz w:val="28"/>
          <w:szCs w:val="28"/>
          <w:lang w:val="zh-CN"/>
        </w:rPr>
        <w:t>系统</w:t>
      </w:r>
      <w:r w:rsidR="00395363" w:rsidRPr="00395363">
        <w:rPr>
          <w:rFonts w:ascii="Calibri" w:eastAsia="宋体" w:hAnsi="Calibri" w:cs="Times New Roman" w:hint="eastAsia"/>
          <w:sz w:val="28"/>
          <w:szCs w:val="28"/>
        </w:rPr>
        <w:t>地归纳和</w:t>
      </w:r>
      <w:r w:rsidR="00395363" w:rsidRPr="00395363">
        <w:rPr>
          <w:rFonts w:ascii="宋体" w:eastAsia="宋体" w:hAnsi="Calibri" w:cs="Times New Roman" w:hint="eastAsia"/>
          <w:sz w:val="28"/>
          <w:szCs w:val="28"/>
          <w:lang w:val="zh-CN"/>
        </w:rPr>
        <w:t>较全面地</w:t>
      </w:r>
      <w:r w:rsidR="00395363" w:rsidRPr="00395363">
        <w:rPr>
          <w:rFonts w:ascii="Calibri" w:eastAsia="宋体" w:hAnsi="Calibri" w:cs="Times New Roman" w:hint="eastAsia"/>
          <w:sz w:val="28"/>
          <w:szCs w:val="28"/>
        </w:rPr>
        <w:t>评述了</w:t>
      </w:r>
      <w:r w:rsidR="00395363" w:rsidRPr="00395363">
        <w:rPr>
          <w:rFonts w:ascii="宋体" w:eastAsia="宋体" w:hAnsi="Calibri" w:cs="Times New Roman" w:hint="eastAsia"/>
          <w:sz w:val="28"/>
          <w:szCs w:val="28"/>
          <w:lang w:val="zh-CN"/>
        </w:rPr>
        <w:t>国内外</w:t>
      </w:r>
      <w:r w:rsidR="00395363" w:rsidRPr="00395363">
        <w:rPr>
          <w:rFonts w:ascii="Calibri" w:eastAsia="宋体" w:hAnsi="Calibri" w:cs="Times New Roman" w:hint="eastAsia"/>
          <w:sz w:val="28"/>
          <w:szCs w:val="28"/>
        </w:rPr>
        <w:t>一定量的有关文献，</w:t>
      </w:r>
      <w:r w:rsidR="00395363" w:rsidRPr="00395363">
        <w:rPr>
          <w:rFonts w:ascii="宋体" w:eastAsia="宋体" w:hAnsi="Calibri" w:cs="Times New Roman" w:hint="eastAsia"/>
          <w:sz w:val="28"/>
          <w:szCs w:val="28"/>
          <w:lang w:val="zh-CN"/>
        </w:rPr>
        <w:t>反映出作者具有较强的综合分析能力。</w:t>
      </w:r>
    </w:p>
    <w:p w14:paraId="7061E5B0" w14:textId="77777777" w:rsidR="00395363" w:rsidRDefault="00395363" w:rsidP="00395363">
      <w:pPr>
        <w:ind w:firstLineChars="200" w:firstLine="560"/>
        <w:rPr>
          <w:sz w:val="28"/>
          <w:szCs w:val="28"/>
        </w:rPr>
      </w:pPr>
      <w:r w:rsidRPr="00395363">
        <w:rPr>
          <w:rFonts w:hint="eastAsia"/>
          <w:sz w:val="28"/>
          <w:szCs w:val="28"/>
        </w:rPr>
        <w:t>论文的主要工作和特色如下：</w:t>
      </w:r>
    </w:p>
    <w:p w14:paraId="76B57244" w14:textId="64D349AE" w:rsidR="00395363" w:rsidRDefault="00395363" w:rsidP="00395363">
      <w:pPr>
        <w:ind w:firstLineChars="200" w:firstLine="560"/>
        <w:rPr>
          <w:sz w:val="28"/>
          <w:szCs w:val="28"/>
        </w:rPr>
      </w:pPr>
      <w:r w:rsidRPr="00395363">
        <w:rPr>
          <w:rFonts w:hint="eastAsia"/>
          <w:sz w:val="28"/>
          <w:szCs w:val="28"/>
        </w:rPr>
        <w:t>（</w:t>
      </w:r>
      <w:r w:rsidRPr="00395363">
        <w:rPr>
          <w:rFonts w:hint="eastAsia"/>
          <w:sz w:val="28"/>
          <w:szCs w:val="28"/>
        </w:rPr>
        <w:t>1</w:t>
      </w:r>
      <w:r w:rsidRPr="00395363">
        <w:rPr>
          <w:rFonts w:hint="eastAsia"/>
          <w:sz w:val="28"/>
          <w:szCs w:val="28"/>
        </w:rPr>
        <w:t>）</w:t>
      </w:r>
      <w:r w:rsidR="00C134D4">
        <w:rPr>
          <w:rFonts w:hint="eastAsia"/>
          <w:sz w:val="28"/>
          <w:szCs w:val="28"/>
        </w:rPr>
        <w:t>作者在</w:t>
      </w:r>
      <w:r w:rsidR="00C134D4">
        <w:rPr>
          <w:rFonts w:hint="eastAsia"/>
          <w:sz w:val="28"/>
          <w:szCs w:val="28"/>
        </w:rPr>
        <w:t>DBLP</w:t>
      </w:r>
      <w:r w:rsidR="00C134D4">
        <w:rPr>
          <w:rFonts w:hint="eastAsia"/>
          <w:sz w:val="28"/>
          <w:szCs w:val="28"/>
        </w:rPr>
        <w:t>文献库</w:t>
      </w:r>
      <w:r w:rsidR="006456A6">
        <w:rPr>
          <w:rFonts w:hint="eastAsia"/>
          <w:sz w:val="28"/>
          <w:szCs w:val="28"/>
        </w:rPr>
        <w:t>的基础上，通过建立合适的数据模型，构建了一个学术网络；并在该学术网络的基础上设计实现了一个高效的信息检索系统</w:t>
      </w:r>
      <w:r w:rsidR="005A39ED">
        <w:rPr>
          <w:rFonts w:hint="eastAsia"/>
          <w:sz w:val="28"/>
          <w:szCs w:val="28"/>
        </w:rPr>
        <w:t>，该系统对从学术文献中挖掘关联信息具有</w:t>
      </w:r>
      <w:r w:rsidR="009D6787">
        <w:rPr>
          <w:rFonts w:hint="eastAsia"/>
          <w:sz w:val="28"/>
          <w:szCs w:val="28"/>
        </w:rPr>
        <w:t>创新意义</w:t>
      </w:r>
      <w:r w:rsidR="006456A6">
        <w:rPr>
          <w:rFonts w:hint="eastAsia"/>
          <w:sz w:val="28"/>
          <w:szCs w:val="28"/>
        </w:rPr>
        <w:t>。</w:t>
      </w:r>
    </w:p>
    <w:p w14:paraId="29ED991C" w14:textId="39D166B6" w:rsidR="00395363" w:rsidRDefault="00395363" w:rsidP="00395363">
      <w:pPr>
        <w:ind w:firstLineChars="200" w:firstLine="560"/>
        <w:rPr>
          <w:sz w:val="28"/>
          <w:szCs w:val="28"/>
        </w:rPr>
      </w:pPr>
      <w:r w:rsidRPr="00395363">
        <w:rPr>
          <w:rFonts w:hint="eastAsia"/>
          <w:sz w:val="28"/>
          <w:szCs w:val="28"/>
        </w:rPr>
        <w:t>（</w:t>
      </w:r>
      <w:r w:rsidRPr="00395363">
        <w:rPr>
          <w:rFonts w:hint="eastAsia"/>
          <w:sz w:val="28"/>
          <w:szCs w:val="28"/>
        </w:rPr>
        <w:t>2</w:t>
      </w:r>
      <w:r w:rsidRPr="00395363">
        <w:rPr>
          <w:rFonts w:hint="eastAsia"/>
          <w:sz w:val="28"/>
          <w:szCs w:val="28"/>
        </w:rPr>
        <w:t>）</w:t>
      </w:r>
      <w:r w:rsidR="001B5D55">
        <w:rPr>
          <w:rFonts w:hint="eastAsia"/>
          <w:sz w:val="28"/>
          <w:szCs w:val="28"/>
        </w:rPr>
        <w:t>论文设计了一套完善的前后端系统架构，该架构在借鉴现有成熟架构体系的基础上进行了针对性的创新，并依据此架构实现了系统的设计需求。</w:t>
      </w:r>
    </w:p>
    <w:p w14:paraId="1B178B22" w14:textId="70E6BD92" w:rsidR="00602063" w:rsidRPr="00395363" w:rsidRDefault="00395363" w:rsidP="00395363">
      <w:pPr>
        <w:ind w:firstLineChars="200" w:firstLine="560"/>
        <w:rPr>
          <w:sz w:val="28"/>
          <w:szCs w:val="28"/>
        </w:rPr>
      </w:pPr>
      <w:r w:rsidRPr="00395363">
        <w:rPr>
          <w:rFonts w:hint="eastAsia"/>
          <w:sz w:val="28"/>
          <w:szCs w:val="28"/>
        </w:rPr>
        <w:t>（</w:t>
      </w:r>
      <w:r w:rsidRPr="00395363">
        <w:rPr>
          <w:rFonts w:hint="eastAsia"/>
          <w:sz w:val="28"/>
          <w:szCs w:val="28"/>
        </w:rPr>
        <w:t>3</w:t>
      </w:r>
      <w:r w:rsidRPr="00395363">
        <w:rPr>
          <w:rFonts w:hint="eastAsia"/>
          <w:sz w:val="28"/>
          <w:szCs w:val="28"/>
        </w:rPr>
        <w:t>）</w:t>
      </w:r>
      <w:r w:rsidR="009C47D3">
        <w:rPr>
          <w:rFonts w:hint="eastAsia"/>
          <w:sz w:val="28"/>
          <w:szCs w:val="28"/>
        </w:rPr>
        <w:t>作者实现了现有算法与</w:t>
      </w:r>
      <w:r w:rsidR="009C47D3">
        <w:rPr>
          <w:rFonts w:hint="eastAsia"/>
          <w:sz w:val="28"/>
          <w:szCs w:val="28"/>
        </w:rPr>
        <w:t>Neo</w:t>
      </w:r>
      <w:r w:rsidR="009C47D3">
        <w:rPr>
          <w:sz w:val="28"/>
          <w:szCs w:val="28"/>
        </w:rPr>
        <w:t>4</w:t>
      </w:r>
      <w:r w:rsidR="009C47D3">
        <w:rPr>
          <w:rFonts w:hint="eastAsia"/>
          <w:sz w:val="28"/>
          <w:szCs w:val="28"/>
        </w:rPr>
        <w:t>j</w:t>
      </w:r>
      <w:r w:rsidR="009C47D3">
        <w:rPr>
          <w:rFonts w:hint="eastAsia"/>
          <w:sz w:val="28"/>
          <w:szCs w:val="28"/>
        </w:rPr>
        <w:t>的无缝集成，并进一步通过集成算法对</w:t>
      </w:r>
      <w:r w:rsidR="009C47D3">
        <w:rPr>
          <w:rFonts w:hint="eastAsia"/>
          <w:sz w:val="28"/>
          <w:szCs w:val="28"/>
        </w:rPr>
        <w:t>Neo</w:t>
      </w:r>
      <w:r w:rsidR="009C47D3">
        <w:rPr>
          <w:sz w:val="28"/>
          <w:szCs w:val="28"/>
        </w:rPr>
        <w:t>4</w:t>
      </w:r>
      <w:r w:rsidR="009C47D3">
        <w:rPr>
          <w:rFonts w:hint="eastAsia"/>
          <w:sz w:val="28"/>
          <w:szCs w:val="28"/>
        </w:rPr>
        <w:t>j</w:t>
      </w:r>
      <w:r w:rsidR="009C47D3">
        <w:rPr>
          <w:rFonts w:hint="eastAsia"/>
          <w:sz w:val="28"/>
          <w:szCs w:val="28"/>
        </w:rPr>
        <w:t>数据的计算分析，开发了研究团体搜索、图节点关联信息查询等具有较好应用价值的功能。</w:t>
      </w:r>
    </w:p>
    <w:p w14:paraId="71416786" w14:textId="42EAA477" w:rsidR="00395363" w:rsidRDefault="00395363" w:rsidP="00395363">
      <w:pPr>
        <w:ind w:firstLineChars="200" w:firstLine="560"/>
        <w:rPr>
          <w:sz w:val="28"/>
          <w:szCs w:val="28"/>
        </w:rPr>
      </w:pPr>
      <w:r w:rsidRPr="00395363">
        <w:rPr>
          <w:rFonts w:ascii="Calibri" w:eastAsia="宋体" w:hAnsi="Calibri" w:cs="Times New Roman" w:hint="eastAsia"/>
          <w:sz w:val="28"/>
          <w:szCs w:val="28"/>
        </w:rPr>
        <w:t>论文</w:t>
      </w:r>
      <w:r w:rsidR="00602063">
        <w:rPr>
          <w:rFonts w:ascii="宋体" w:hAnsi="宋体" w:hint="eastAsia"/>
          <w:sz w:val="28"/>
          <w:szCs w:val="28"/>
        </w:rPr>
        <w:t>思路清晰、</w:t>
      </w:r>
      <w:r w:rsidRPr="00395363">
        <w:rPr>
          <w:rFonts w:ascii="Calibri" w:eastAsia="宋体" w:hAnsi="Calibri" w:cs="Times New Roman" w:hint="eastAsia"/>
          <w:sz w:val="28"/>
          <w:szCs w:val="28"/>
        </w:rPr>
        <w:t>理论分析较为深入，</w:t>
      </w:r>
      <w:r w:rsidRPr="00395363">
        <w:rPr>
          <w:rFonts w:hint="eastAsia"/>
          <w:sz w:val="28"/>
          <w:szCs w:val="28"/>
        </w:rPr>
        <w:t>研究方法</w:t>
      </w:r>
      <w:r w:rsidR="00602063">
        <w:rPr>
          <w:rFonts w:ascii="宋体" w:hAnsi="宋体" w:hint="eastAsia"/>
          <w:sz w:val="28"/>
          <w:szCs w:val="28"/>
        </w:rPr>
        <w:t>得当</w:t>
      </w:r>
      <w:r>
        <w:rPr>
          <w:rFonts w:hint="eastAsia"/>
          <w:sz w:val="28"/>
          <w:szCs w:val="28"/>
        </w:rPr>
        <w:t>，写作</w:t>
      </w:r>
      <w:r w:rsidRPr="00395363">
        <w:rPr>
          <w:rFonts w:hint="eastAsia"/>
          <w:sz w:val="28"/>
          <w:szCs w:val="28"/>
        </w:rPr>
        <w:t>符合规范化要求</w:t>
      </w:r>
      <w:r w:rsidRPr="00395363"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52D6727" w14:textId="7D3BE3DF" w:rsidR="00395363" w:rsidRDefault="00395363" w:rsidP="00395363">
      <w:pPr>
        <w:ind w:firstLineChars="200" w:firstLine="560"/>
        <w:rPr>
          <w:rFonts w:hint="eastAsia"/>
          <w:sz w:val="28"/>
          <w:szCs w:val="28"/>
        </w:rPr>
      </w:pPr>
      <w:r w:rsidRPr="00395363">
        <w:rPr>
          <w:rFonts w:hint="eastAsia"/>
          <w:sz w:val="28"/>
          <w:szCs w:val="28"/>
        </w:rPr>
        <w:t>论文答辩过程中表达清楚，能较准确</w:t>
      </w:r>
      <w:r>
        <w:rPr>
          <w:rFonts w:hint="eastAsia"/>
          <w:sz w:val="28"/>
          <w:szCs w:val="28"/>
        </w:rPr>
        <w:t>地</w:t>
      </w:r>
      <w:r w:rsidRPr="00395363">
        <w:rPr>
          <w:rFonts w:hint="eastAsia"/>
          <w:sz w:val="28"/>
          <w:szCs w:val="28"/>
        </w:rPr>
        <w:t>回答答辩委员会提出的问题。</w:t>
      </w:r>
      <w:r w:rsidR="00B66B59">
        <w:rPr>
          <w:rFonts w:hint="eastAsia"/>
          <w:sz w:val="28"/>
          <w:szCs w:val="28"/>
        </w:rPr>
        <w:t>论文在数据建模、系统架构设计、算法集成等方的工作具有一定创造性；另外，论文选题新颖，具有现实性和可操作性。</w:t>
      </w:r>
    </w:p>
    <w:p w14:paraId="69DB3D86" w14:textId="6007E18E" w:rsidR="00C10685" w:rsidRDefault="003D6F91" w:rsidP="003D6F91">
      <w:pPr>
        <w:tabs>
          <w:tab w:val="left" w:pos="1582"/>
        </w:tabs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论文的不足之处在于查询性能还需要进一步优化，可以调研成熟</w:t>
      </w:r>
      <w:r>
        <w:rPr>
          <w:rFonts w:hint="eastAsia"/>
          <w:sz w:val="28"/>
          <w:szCs w:val="28"/>
        </w:rPr>
        <w:lastRenderedPageBreak/>
        <w:t>的优化技术加以应用。</w:t>
      </w:r>
    </w:p>
    <w:p w14:paraId="1C6ABE88" w14:textId="244E67B3" w:rsidR="00602063" w:rsidRPr="00E61981" w:rsidRDefault="00602063" w:rsidP="00E61981">
      <w:pPr>
        <w:ind w:firstLineChars="200" w:firstLine="560"/>
        <w:rPr>
          <w:rFonts w:hint="eastAsia"/>
          <w:sz w:val="28"/>
          <w:szCs w:val="28"/>
        </w:rPr>
      </w:pPr>
      <w:r w:rsidRPr="00602063">
        <w:rPr>
          <w:rFonts w:hint="eastAsia"/>
          <w:sz w:val="28"/>
          <w:szCs w:val="28"/>
        </w:rPr>
        <w:t>论文表明作者在本门学科上掌握坚实的基础理论和系统的专门知识，具有从事</w:t>
      </w:r>
      <w:r w:rsidRPr="00E61981">
        <w:rPr>
          <w:rFonts w:hint="eastAsia"/>
          <w:sz w:val="28"/>
          <w:szCs w:val="28"/>
        </w:rPr>
        <w:t>本学科的科学研究</w:t>
      </w:r>
      <w:r w:rsidRPr="00602063">
        <w:rPr>
          <w:rFonts w:hint="eastAsia"/>
          <w:sz w:val="28"/>
          <w:szCs w:val="28"/>
        </w:rPr>
        <w:t>工作的能力。</w:t>
      </w:r>
    </w:p>
    <w:p w14:paraId="461C39AD" w14:textId="6FBBF8A2" w:rsidR="00395363" w:rsidRPr="00395363" w:rsidRDefault="00395363" w:rsidP="00395363">
      <w:pPr>
        <w:ind w:firstLineChars="200" w:firstLine="560"/>
        <w:rPr>
          <w:sz w:val="28"/>
          <w:szCs w:val="28"/>
        </w:rPr>
      </w:pPr>
      <w:r w:rsidRPr="00395363">
        <w:rPr>
          <w:rFonts w:hint="eastAsia"/>
          <w:sz w:val="28"/>
          <w:szCs w:val="28"/>
        </w:rPr>
        <w:t>经答辩委员会评议，认为</w:t>
      </w:r>
      <w:r w:rsidR="00ED4FAC">
        <w:rPr>
          <w:rFonts w:ascii="宋体" w:hAnsi="宋体" w:hint="eastAsia"/>
          <w:sz w:val="28"/>
          <w:szCs w:val="28"/>
        </w:rPr>
        <w:t>陈小龙</w:t>
      </w:r>
      <w:r w:rsidRPr="00395363">
        <w:rPr>
          <w:rFonts w:hint="eastAsia"/>
          <w:sz w:val="28"/>
          <w:szCs w:val="28"/>
        </w:rPr>
        <w:t>同学达到了工学</w:t>
      </w:r>
      <w:r w:rsidR="00C10685" w:rsidRPr="00C10685">
        <w:rPr>
          <w:rFonts w:hint="eastAsia"/>
          <w:sz w:val="28"/>
          <w:szCs w:val="28"/>
        </w:rPr>
        <w:t>硕士</w:t>
      </w:r>
      <w:r w:rsidRPr="00395363">
        <w:rPr>
          <w:rFonts w:hint="eastAsia"/>
          <w:sz w:val="28"/>
          <w:szCs w:val="28"/>
        </w:rPr>
        <w:t>应具备的学术水平，一致通过</w:t>
      </w:r>
      <w:r w:rsidR="00ED4FAC">
        <w:rPr>
          <w:rFonts w:ascii="宋体" w:hAnsi="宋体" w:hint="eastAsia"/>
          <w:sz w:val="28"/>
          <w:szCs w:val="28"/>
        </w:rPr>
        <w:t>陈小龙</w:t>
      </w:r>
      <w:r w:rsidRPr="00395363">
        <w:rPr>
          <w:rFonts w:hint="eastAsia"/>
          <w:sz w:val="28"/>
          <w:szCs w:val="28"/>
        </w:rPr>
        <w:t>同学的工学</w:t>
      </w:r>
      <w:r w:rsidR="00C10685" w:rsidRPr="00C10685">
        <w:rPr>
          <w:rFonts w:hint="eastAsia"/>
          <w:sz w:val="28"/>
          <w:szCs w:val="28"/>
        </w:rPr>
        <w:t>硕士</w:t>
      </w:r>
      <w:r w:rsidRPr="00395363">
        <w:rPr>
          <w:rFonts w:hint="eastAsia"/>
          <w:sz w:val="28"/>
          <w:szCs w:val="28"/>
        </w:rPr>
        <w:t>论文答辩。并建议授予工学</w:t>
      </w:r>
      <w:r w:rsidR="00C10685" w:rsidRPr="00C10685">
        <w:rPr>
          <w:rFonts w:hint="eastAsia"/>
          <w:sz w:val="28"/>
          <w:szCs w:val="28"/>
        </w:rPr>
        <w:t>硕士</w:t>
      </w:r>
      <w:r w:rsidRPr="00395363">
        <w:rPr>
          <w:rFonts w:hint="eastAsia"/>
          <w:sz w:val="28"/>
          <w:szCs w:val="28"/>
        </w:rPr>
        <w:t>学位。</w:t>
      </w:r>
    </w:p>
    <w:sectPr w:rsidR="00395363" w:rsidRPr="00395363" w:rsidSect="0089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C4759" w14:textId="77777777" w:rsidR="00E86B5C" w:rsidRDefault="00E86B5C" w:rsidP="00395363">
      <w:r>
        <w:separator/>
      </w:r>
    </w:p>
  </w:endnote>
  <w:endnote w:type="continuationSeparator" w:id="0">
    <w:p w14:paraId="5F3AD5DE" w14:textId="77777777" w:rsidR="00E86B5C" w:rsidRDefault="00E86B5C" w:rsidP="0039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11DD5" w14:textId="77777777" w:rsidR="00E86B5C" w:rsidRDefault="00E86B5C" w:rsidP="00395363">
      <w:r>
        <w:separator/>
      </w:r>
    </w:p>
  </w:footnote>
  <w:footnote w:type="continuationSeparator" w:id="0">
    <w:p w14:paraId="0FDAFB06" w14:textId="77777777" w:rsidR="00E86B5C" w:rsidRDefault="00E86B5C" w:rsidP="00395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363"/>
    <w:rsid w:val="00177F04"/>
    <w:rsid w:val="001B5D55"/>
    <w:rsid w:val="002119E0"/>
    <w:rsid w:val="0021401E"/>
    <w:rsid w:val="00290648"/>
    <w:rsid w:val="002F2BB4"/>
    <w:rsid w:val="003408F3"/>
    <w:rsid w:val="00395363"/>
    <w:rsid w:val="003D6F91"/>
    <w:rsid w:val="00460F64"/>
    <w:rsid w:val="0055566B"/>
    <w:rsid w:val="00581CA1"/>
    <w:rsid w:val="005A39ED"/>
    <w:rsid w:val="00602063"/>
    <w:rsid w:val="006456A6"/>
    <w:rsid w:val="00780532"/>
    <w:rsid w:val="00784139"/>
    <w:rsid w:val="008512C4"/>
    <w:rsid w:val="00894D8B"/>
    <w:rsid w:val="008E1E91"/>
    <w:rsid w:val="008F3866"/>
    <w:rsid w:val="00973DDD"/>
    <w:rsid w:val="009B7301"/>
    <w:rsid w:val="009C47D3"/>
    <w:rsid w:val="009D6787"/>
    <w:rsid w:val="00A1708A"/>
    <w:rsid w:val="00A8241B"/>
    <w:rsid w:val="00A97EC6"/>
    <w:rsid w:val="00B66B59"/>
    <w:rsid w:val="00C10685"/>
    <w:rsid w:val="00C134D4"/>
    <w:rsid w:val="00CF3879"/>
    <w:rsid w:val="00E61981"/>
    <w:rsid w:val="00E86B5C"/>
    <w:rsid w:val="00EA282C"/>
    <w:rsid w:val="00ED4FAC"/>
    <w:rsid w:val="00EF1D69"/>
    <w:rsid w:val="00F50926"/>
    <w:rsid w:val="00F5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7D32"/>
  <w15:docId w15:val="{6088CE5A-0F51-43DF-92B8-353206A7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D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9536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9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95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李兵</dc:creator>
  <cp:keywords/>
  <dc:description/>
  <cp:lastModifiedBy>Microsoft Office User</cp:lastModifiedBy>
  <cp:revision>32</cp:revision>
  <dcterms:created xsi:type="dcterms:W3CDTF">2011-05-10T07:41:00Z</dcterms:created>
  <dcterms:modified xsi:type="dcterms:W3CDTF">2021-05-25T12:09:00Z</dcterms:modified>
</cp:coreProperties>
</file>