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color w:val="000000"/>
                <w:sz w:val="28"/>
              </w:rPr>
            </w:pPr>
          </w:p>
        </w:tc>
      </w:tr>
      <w:tr w:rsidR="006C2686" w:rsidRPr="00C57F33"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rsidTr="00F714B4">
        <w:trPr>
          <w:trHeight w:val="1134"/>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p w:rsidR="006C2686" w:rsidRDefault="006C2686" w:rsidP="00F714B4">
            <w:pPr>
              <w:adjustRightInd w:val="0"/>
              <w:snapToGrid w:val="0"/>
              <w:jc w:val="center"/>
              <w:rPr>
                <w:color w:val="000000"/>
                <w:sz w:val="44"/>
              </w:rPr>
            </w:pPr>
          </w:p>
        </w:tc>
      </w:tr>
      <w:tr w:rsidR="006C2686" w:rsidRPr="00635B1A" w:rsidTr="00F714B4">
        <w:trPr>
          <w:jc w:val="center"/>
        </w:trPr>
        <w:tc>
          <w:tcPr>
            <w:tcW w:w="9135" w:type="dxa"/>
            <w:gridSpan w:val="9"/>
            <w:tcBorders>
              <w:top w:val="nil"/>
              <w:left w:val="nil"/>
              <w:bottom w:val="nil"/>
              <w:right w:val="nil"/>
            </w:tcBorders>
          </w:tcPr>
          <w:p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rsidTr="00F714B4">
        <w:trPr>
          <w:trHeight w:val="1277"/>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tc>
      </w:tr>
      <w:tr w:rsidR="006C2686" w:rsidRPr="005B41F5" w:rsidTr="00F714B4">
        <w:trPr>
          <w:trHeight w:val="2545"/>
          <w:jc w:val="center"/>
        </w:trPr>
        <w:tc>
          <w:tcPr>
            <w:tcW w:w="9135" w:type="dxa"/>
            <w:gridSpan w:val="9"/>
            <w:tcBorders>
              <w:top w:val="nil"/>
              <w:left w:val="nil"/>
              <w:bottom w:val="nil"/>
              <w:right w:val="nil"/>
            </w:tcBorders>
          </w:tcPr>
          <w:p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Pr="00570121">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rsidR="006C2686" w:rsidRPr="005B41F5" w:rsidRDefault="006C2686" w:rsidP="00F714B4">
            <w:pPr>
              <w:adjustRightInd w:val="0"/>
              <w:snapToGrid w:val="0"/>
              <w:jc w:val="center"/>
              <w:rPr>
                <w:rFonts w:eastAsia="楷体_GB2312"/>
                <w:bCs/>
                <w:color w:val="000000"/>
                <w:sz w:val="52"/>
                <w:szCs w:val="52"/>
              </w:rPr>
            </w:pPr>
          </w:p>
        </w:tc>
      </w:tr>
      <w:tr w:rsidR="006C2686" w:rsidTr="00F714B4">
        <w:trPr>
          <w:cantSplit/>
          <w:trHeight w:val="630"/>
          <w:jc w:val="center"/>
        </w:trPr>
        <w:tc>
          <w:tcPr>
            <w:tcW w:w="1241" w:type="dxa"/>
            <w:gridSpan w:val="2"/>
            <w:vMerge w:val="restart"/>
            <w:tcBorders>
              <w:top w:val="nil"/>
              <w:left w:val="nil"/>
              <w:bottom w:val="nil"/>
              <w:right w:val="nil"/>
            </w:tcBorders>
            <w:vAlign w:val="center"/>
          </w:tcPr>
          <w:p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6C2686" w:rsidRDefault="006C2686" w:rsidP="00F714B4">
            <w:pPr>
              <w:adjustRightInd w:val="0"/>
              <w:snapToGrid w:val="0"/>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r>
      <w:tr w:rsidR="006C2686" w:rsidTr="00F714B4">
        <w:trPr>
          <w:trHeight w:val="1105"/>
          <w:jc w:val="center"/>
        </w:trPr>
        <w:tc>
          <w:tcPr>
            <w:tcW w:w="9135" w:type="dxa"/>
            <w:gridSpan w:val="9"/>
            <w:tcBorders>
              <w:top w:val="nil"/>
              <w:left w:val="nil"/>
              <w:bottom w:val="nil"/>
              <w:right w:val="nil"/>
            </w:tcBorders>
          </w:tcPr>
          <w:p w:rsidR="006C2686" w:rsidRDefault="006C2686" w:rsidP="00F714B4">
            <w:pPr>
              <w:adjustRightInd w:val="0"/>
              <w:snapToGrid w:val="0"/>
              <w:rPr>
                <w:rFonts w:eastAsia="楷体_GB2312"/>
                <w:color w:val="000000"/>
                <w:sz w:val="32"/>
                <w:szCs w:val="32"/>
              </w:rPr>
            </w:pPr>
          </w:p>
          <w:p w:rsidR="006C2686" w:rsidRDefault="006C2686" w:rsidP="00F714B4">
            <w:pPr>
              <w:adjustRightInd w:val="0"/>
              <w:snapToGrid w:val="0"/>
              <w:rPr>
                <w:rFonts w:eastAsia="楷体_GB2312"/>
                <w:color w:val="000000"/>
                <w:sz w:val="32"/>
                <w:szCs w:val="32"/>
              </w:rPr>
            </w:pPr>
          </w:p>
        </w:tc>
      </w:tr>
      <w:tr w:rsidR="006C2686" w:rsidTr="00F714B4">
        <w:trPr>
          <w:trHeight w:val="462"/>
          <w:jc w:val="center"/>
        </w:trPr>
        <w:tc>
          <w:tcPr>
            <w:tcW w:w="9135" w:type="dxa"/>
            <w:gridSpan w:val="9"/>
            <w:tcBorders>
              <w:top w:val="nil"/>
              <w:left w:val="nil"/>
              <w:bottom w:val="nil"/>
              <w:right w:val="nil"/>
            </w:tcBorders>
          </w:tcPr>
          <w:p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Design and Implementation of Research Group Search System Based on Neo4j</w:t>
      </w:r>
    </w:p>
    <w:p w:rsidR="00364065" w:rsidRPr="00F83061" w:rsidRDefault="00364065" w:rsidP="00364065">
      <w:pPr>
        <w:spacing w:line="400" w:lineRule="atLeast"/>
        <w:ind w:firstLine="480"/>
        <w:rPr>
          <w:rFonts w:ascii="Times New Roman" w:hAnsi="Times New Roman"/>
        </w:rPr>
      </w:pPr>
    </w:p>
    <w:p w:rsidR="00C41A21" w:rsidRPr="00F83061" w:rsidRDefault="00C41A21"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rsidR="00364065" w:rsidRPr="006C2686" w:rsidRDefault="007F5F12" w:rsidP="006C2686">
      <w:pPr>
        <w:jc w:val="center"/>
        <w:rPr>
          <w:rFonts w:ascii="Times New Roman" w:hAnsi="Times New Roman" w:cs="Times New Roman"/>
          <w:sz w:val="28"/>
          <w:szCs w:val="28"/>
        </w:rPr>
      </w:pPr>
      <w:proofErr w:type="spellStart"/>
      <w:r w:rsidRPr="006C2686">
        <w:rPr>
          <w:rFonts w:ascii="Times New Roman" w:hAnsi="Times New Roman" w:cs="Times New Roman" w:hint="eastAsia"/>
          <w:sz w:val="28"/>
          <w:szCs w:val="28"/>
        </w:rPr>
        <w:t>Xiao</w:t>
      </w:r>
      <w:r w:rsidRPr="006C2686">
        <w:rPr>
          <w:rFonts w:ascii="Times New Roman" w:hAnsi="Times New Roman" w:cs="Times New Roman"/>
          <w:sz w:val="28"/>
          <w:szCs w:val="28"/>
        </w:rPr>
        <w:t>Long</w:t>
      </w:r>
      <w:proofErr w:type="spellEnd"/>
      <w:r w:rsidR="007D7025" w:rsidRPr="006C2686">
        <w:rPr>
          <w:rFonts w:ascii="Times New Roman" w:hAnsi="Times New Roman" w:cs="Times New Roman"/>
          <w:sz w:val="28"/>
          <w:szCs w:val="28"/>
        </w:rPr>
        <w:t xml:space="preserve"> </w:t>
      </w:r>
      <w:r w:rsidRPr="006C2686">
        <w:rPr>
          <w:rFonts w:ascii="Times New Roman" w:hAnsi="Times New Roman" w:cs="Times New Roman"/>
          <w:sz w:val="28"/>
          <w:szCs w:val="28"/>
        </w:rPr>
        <w:t>Chen</w:t>
      </w:r>
    </w:p>
    <w:p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364065" w:rsidRPr="00F83061" w:rsidRDefault="00364065"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7D7025" w:rsidRDefault="007D7025" w:rsidP="00A66B48">
      <w:pPr>
        <w:pStyle w:val="21"/>
        <w:rPr>
          <w:b/>
        </w:rPr>
      </w:pPr>
    </w:p>
    <w:p w:rsidR="007D7025" w:rsidRPr="007D7025" w:rsidRDefault="007D7025" w:rsidP="00364065">
      <w:pPr>
        <w:spacing w:line="400" w:lineRule="atLeast"/>
        <w:ind w:firstLine="482"/>
        <w:rPr>
          <w:rFonts w:ascii="Times New Roman" w:hAnsi="Times New Roman"/>
          <w:b/>
        </w:rPr>
      </w:pPr>
    </w:p>
    <w:p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rsidR="00FE6F0A" w:rsidRDefault="00FE6F0A" w:rsidP="000D2A11">
      <w:pPr>
        <w:jc w:val="center"/>
        <w:rPr>
          <w:rFonts w:ascii="Times New Roman" w:hAnsi="Times New Roman"/>
          <w:b/>
          <w:sz w:val="28"/>
          <w:szCs w:val="28"/>
          <w:lang w:val="es-ES"/>
        </w:rPr>
        <w:sectPr w:rsidR="00FE6F0A" w:rsidSect="00600F4B">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rsidR="00C45766" w:rsidRPr="00243BA4" w:rsidRDefault="00C45766" w:rsidP="00C45766">
      <w:pPr>
        <w:spacing w:line="400" w:lineRule="atLeast"/>
        <w:jc w:val="center"/>
      </w:pPr>
    </w:p>
    <w:p w:rsidR="00C45766" w:rsidRPr="00243BA4" w:rsidRDefault="00C45766" w:rsidP="00C45766">
      <w:pPr>
        <w:spacing w:line="400" w:lineRule="atLeast"/>
        <w:jc w:val="center"/>
        <w:rPr>
          <w:b/>
        </w:rPr>
      </w:pPr>
    </w:p>
    <w:p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C45766" w:rsidRPr="00243BA4" w:rsidRDefault="00C45766" w:rsidP="001F125F">
      <w:pPr>
        <w:spacing w:line="560" w:lineRule="atLeast"/>
        <w:ind w:firstLineChars="200" w:firstLine="560"/>
        <w:rPr>
          <w:sz w:val="28"/>
          <w:szCs w:val="28"/>
        </w:rPr>
      </w:pPr>
      <w:r w:rsidRPr="00243BA4">
        <w:rPr>
          <w:sz w:val="28"/>
          <w:szCs w:val="28"/>
        </w:rPr>
        <w:t xml:space="preserve">     </w:t>
      </w:r>
    </w:p>
    <w:p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132CF" w:rsidRDefault="003132CF" w:rsidP="00364065">
      <w:pPr>
        <w:spacing w:line="400" w:lineRule="atLeast"/>
        <w:ind w:firstLine="482"/>
        <w:jc w:val="center"/>
        <w:rPr>
          <w:rFonts w:ascii="Times New Roman" w:hAnsi="Times New Roman"/>
          <w:b/>
          <w:bCs/>
        </w:rPr>
        <w:sectPr w:rsidR="003132CF" w:rsidSect="00600F4B">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p>
    <w:p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3D25B3" w:rsidRPr="00F714B4">
        <w:rPr>
          <w:rFonts w:hint="eastAsia"/>
        </w:rPr>
        <w:t>Neo</w:t>
      </w:r>
      <w:r w:rsidR="003D25B3" w:rsidRPr="00F714B4">
        <w:t>4</w:t>
      </w:r>
      <w:r w:rsidR="003D25B3" w:rsidRPr="00F714B4">
        <w:rPr>
          <w:rFonts w:hint="eastAsia"/>
        </w:rPr>
        <w:t>j</w:t>
      </w:r>
      <w:r w:rsidR="003D25B3" w:rsidRPr="00F714B4">
        <w:rPr>
          <w:rFonts w:hint="eastAsia"/>
          <w:vertAlign w:val="superscript"/>
        </w:rPr>
        <w:t>[</w:t>
      </w:r>
      <w:r w:rsidR="003D25B3" w:rsidRPr="00F714B4">
        <w:rPr>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Pr="00F714B4">
        <w:rPr>
          <w:rFonts w:ascii="黑体" w:eastAsia="黑体" w:hAnsi="黑体" w:cs="Times New Roman" w:hint="eastAsia"/>
        </w:rPr>
        <w:t>Neo4j</w:t>
      </w:r>
    </w:p>
    <w:p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1" w:name="_Toc68021038"/>
      <w:bookmarkEnd w:id="19"/>
      <w:r w:rsidRPr="00F83061">
        <w:rPr>
          <w:rFonts w:ascii="Times New Roman" w:hAnsi="Times New Roman"/>
          <w:sz w:val="36"/>
          <w:szCs w:val="36"/>
        </w:rPr>
        <w:lastRenderedPageBreak/>
        <w:t>A</w:t>
      </w:r>
      <w:r w:rsidRPr="00F714B4">
        <w:rPr>
          <w:rFonts w:ascii="Times New Roman" w:hAnsi="Times New Roman"/>
          <w:sz w:val="36"/>
          <w:szCs w:val="36"/>
        </w:rPr>
        <w:t>BSTRACT</w:t>
      </w:r>
      <w:bookmarkEnd w:id="20"/>
      <w:bookmarkEnd w:id="21"/>
    </w:p>
    <w:p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eb development technology and graph database Neo4j</w:t>
      </w:r>
      <w:r w:rsidR="003D25B3" w:rsidRPr="003D25B3">
        <w:rPr>
          <w:rFonts w:ascii="Times New Roman" w:hAnsi="Times New Roman"/>
          <w:vertAlign w:val="superscript"/>
        </w:rPr>
        <w:t>[1]</w:t>
      </w:r>
      <w:r w:rsidR="003D25B3" w:rsidRPr="003D25B3">
        <w:rPr>
          <w:rFonts w:ascii="Times New Roman" w:hAnsi="Times New Roman"/>
        </w:rPr>
        <w:t xml:space="preserve"> 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Search;Neo4j</w:t>
      </w:r>
    </w:p>
    <w:p w:rsidR="00246798" w:rsidRPr="00F83061" w:rsidRDefault="000D2A11" w:rsidP="00F714B4">
      <w:pPr>
        <w:spacing w:beforeLines="50" w:before="163" w:afterLines="100" w:after="326"/>
        <w:jc w:val="center"/>
        <w:rPr>
          <w:rFonts w:ascii="黑体" w:eastAsia="黑体" w:hAnsi="黑体"/>
          <w:sz w:val="36"/>
          <w:szCs w:val="36"/>
        </w:rPr>
      </w:pPr>
      <w:r>
        <w:br w:type="page"/>
      </w:r>
      <w:bookmarkStart w:id="22" w:name="_Toc415399231"/>
      <w:bookmarkStart w:id="23" w:name="_Toc505023613"/>
      <w:bookmarkStart w:id="24" w:name="_Toc505177266"/>
      <w:bookmarkStart w:id="25" w:name="_Toc505178978"/>
      <w:bookmarkStart w:id="26" w:name="_Toc505180619"/>
      <w:bookmarkStart w:id="27" w:name="_Toc505182002"/>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rsidR="00FC4619" w:rsidRPr="003A2CA6" w:rsidRDefault="00466AA6">
      <w:pPr>
        <w:pStyle w:val="13"/>
        <w:rPr>
          <w:rFonts w:ascii="DengXian" w:eastAsia="DengXian" w:hAnsi="DengXian"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rsidR="00FC4619" w:rsidRPr="003A2CA6" w:rsidRDefault="00307A00">
      <w:pPr>
        <w:pStyle w:val="13"/>
        <w:rPr>
          <w:rFonts w:ascii="DengXian" w:eastAsia="DengXian" w:hAnsi="DengXian"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rsidR="00FC4619" w:rsidRPr="00A66B48" w:rsidRDefault="00307A00">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rsidR="00FC4619" w:rsidRPr="00A66B48" w:rsidRDefault="00307A00"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307A00" w:rsidP="00A66B48">
      <w:pPr>
        <w:pStyle w:val="21"/>
        <w:widowControl w:val="0"/>
        <w:jc w:val="both"/>
        <w:rPr>
          <w:rStyle w:val="ac"/>
          <w:noProof w:val="0"/>
          <w:szCs w:val="22"/>
        </w:rPr>
      </w:pPr>
      <w:hyperlink w:anchor="_Toc68021041" w:history="1">
        <w:r w:rsidR="00FC4619" w:rsidRPr="00A66B48">
          <w:rPr>
            <w:rStyle w:val="ac"/>
            <w:rFonts w:cs="Times New Roman"/>
            <w:noProof w:val="0"/>
            <w:kern w:val="2"/>
            <w:szCs w:val="22"/>
          </w:rPr>
          <w:t xml:space="preserve">1.2 </w:t>
        </w:r>
        <w:r w:rsidR="00FC4619" w:rsidRPr="00A66B48">
          <w:rPr>
            <w:rStyle w:val="ac"/>
            <w:rFonts w:cs="Times New Roman"/>
            <w:noProof w:val="0"/>
            <w:kern w:val="2"/>
            <w:szCs w:val="22"/>
          </w:rPr>
          <w:t>国内外研究现状</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_Toc68021041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307A00">
      <w:pPr>
        <w:pStyle w:val="31"/>
        <w:tabs>
          <w:tab w:val="right" w:leader="dot" w:pos="8296"/>
        </w:tabs>
        <w:ind w:left="960"/>
        <w:rPr>
          <w:rFonts w:cs="Times New Roman"/>
          <w:noProof/>
          <w:kern w:val="2"/>
          <w:sz w:val="21"/>
          <w:szCs w:val="21"/>
        </w:rPr>
      </w:pPr>
      <w:hyperlink w:anchor="_Toc68021042" w:history="1">
        <w:r w:rsidR="00FC4619" w:rsidRPr="00A66B48">
          <w:rPr>
            <w:rStyle w:val="ac"/>
            <w:noProof/>
            <w:sz w:val="21"/>
            <w:szCs w:val="21"/>
          </w:rPr>
          <w:t>1.2.1 图数据库的发展概况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43" w:history="1">
        <w:r w:rsidR="00FC4619" w:rsidRPr="00A66B48">
          <w:rPr>
            <w:rStyle w:val="ac"/>
            <w:noProof/>
            <w:sz w:val="21"/>
            <w:szCs w:val="21"/>
          </w:rPr>
          <w:t>1.2.2 Neo4j的在国内外的应用案例</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307A00">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49" w:history="1">
        <w:r w:rsidR="00FC4619" w:rsidRPr="00A66B48">
          <w:rPr>
            <w:rStyle w:val="ac"/>
            <w:noProof/>
            <w:sz w:val="21"/>
            <w:szCs w:val="21"/>
          </w:rPr>
          <w:t>2.1.1 NoSql数据库</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50" w:history="1">
        <w:r w:rsidR="00FC4619" w:rsidRPr="00A66B48">
          <w:rPr>
            <w:rStyle w:val="ac"/>
            <w:noProof/>
            <w:sz w:val="21"/>
            <w:szCs w:val="21"/>
          </w:rPr>
          <w:t>2.1.2 图数据库Neo4j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307A00">
      <w:pPr>
        <w:pStyle w:val="13"/>
        <w:rPr>
          <w:rFonts w:ascii="DengXian" w:eastAsia="DengXian" w:hAnsi="DengXian"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rsidR="00FC4619" w:rsidRPr="00A66B48" w:rsidRDefault="00307A00">
      <w:pPr>
        <w:pStyle w:val="13"/>
        <w:rPr>
          <w:rFonts w:ascii="DengXian" w:eastAsia="DengXian" w:hAnsi="DengXian"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91" w:history="1">
        <w:r w:rsidR="00FC4619" w:rsidRPr="00A66B48">
          <w:rPr>
            <w:rStyle w:val="ac"/>
          </w:rPr>
          <w:t>4.2 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rsidR="00FC4619" w:rsidRPr="00A66B48" w:rsidRDefault="00307A00">
      <w:pPr>
        <w:pStyle w:val="13"/>
        <w:rPr>
          <w:rFonts w:ascii="DengXian" w:eastAsia="DengXian" w:hAnsi="DengXian"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rsidR="00FC4619" w:rsidRPr="00A66B48" w:rsidRDefault="00307A00">
      <w:pPr>
        <w:pStyle w:val="13"/>
        <w:rPr>
          <w:rFonts w:ascii="DengXian" w:eastAsia="DengXian" w:hAnsi="DengXian"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rsidR="00FC4619" w:rsidRPr="00A66B48" w:rsidRDefault="00307A00" w:rsidP="00A66B48">
      <w:pPr>
        <w:pStyle w:val="21"/>
        <w:rPr>
          <w:rFonts w:ascii="DengXian" w:eastAsia="DengXian" w:hAnsi="DengXian"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rsidR="00FC4619" w:rsidRPr="00A66B48" w:rsidRDefault="00307A00">
      <w:pPr>
        <w:pStyle w:val="31"/>
        <w:tabs>
          <w:tab w:val="right" w:leader="dot" w:pos="8296"/>
        </w:tabs>
        <w:ind w:left="960"/>
        <w:rPr>
          <w:rFonts w:ascii="DengXian" w:eastAsia="DengXian" w:hAnsi="DengXian"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rsidR="00FC4619" w:rsidRPr="00A66B48" w:rsidRDefault="00307A00" w:rsidP="00A66B48">
      <w:pPr>
        <w:pStyle w:val="21"/>
        <w:rPr>
          <w:rFonts w:ascii="DengXian" w:eastAsia="DengXian" w:hAnsi="DengXian"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rsidR="00FC4619" w:rsidRPr="00A66B48" w:rsidRDefault="00307A00">
      <w:pPr>
        <w:pStyle w:val="13"/>
        <w:rPr>
          <w:rFonts w:ascii="DengXian" w:eastAsia="DengXian" w:hAnsi="DengXian"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rsidR="00FC4619" w:rsidRPr="003A2CA6" w:rsidRDefault="00307A00" w:rsidP="00A66B48">
      <w:pPr>
        <w:pStyle w:val="21"/>
        <w:rPr>
          <w:rFonts w:ascii="DengXian" w:eastAsia="DengXian" w:hAnsi="DengXian"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rsidR="00FC4619" w:rsidRPr="003A2CA6" w:rsidRDefault="00307A00" w:rsidP="00A66B48">
      <w:pPr>
        <w:pStyle w:val="21"/>
        <w:rPr>
          <w:rFonts w:ascii="DengXian" w:eastAsia="DengXian" w:hAnsi="DengXian"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307A00">
      <w:pPr>
        <w:pStyle w:val="13"/>
        <w:rPr>
          <w:rFonts w:ascii="DengXian" w:eastAsia="DengXian" w:hAnsi="DengXian" w:cs="Times New Roman"/>
          <w:b w:val="0"/>
          <w:kern w:val="2"/>
          <w:sz w:val="21"/>
        </w:rPr>
      </w:pPr>
      <w:hyperlink w:anchor="_Toc68021120" w:history="1">
        <w:r w:rsidR="00FC4619" w:rsidRPr="00975D07">
          <w:rPr>
            <w:rStyle w:val="ac"/>
          </w:rPr>
          <w:t>参考文献</w:t>
        </w:r>
        <w:r w:rsidR="00FC4619">
          <w:rPr>
            <w:webHidden/>
          </w:rPr>
          <w:tab/>
        </w:r>
        <w:r w:rsidR="00FC4619">
          <w:rPr>
            <w:webHidden/>
          </w:rPr>
          <w:fldChar w:fldCharType="begin"/>
        </w:r>
        <w:r w:rsidR="00FC4619">
          <w:rPr>
            <w:webHidden/>
          </w:rPr>
          <w:instrText xml:space="preserve"> PAGEREF _Toc68021120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307A00">
      <w:pPr>
        <w:pStyle w:val="13"/>
        <w:rPr>
          <w:rFonts w:ascii="DengXian" w:eastAsia="DengXian" w:hAnsi="DengXian"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rsidR="007410F2" w:rsidRPr="00E21D6A" w:rsidRDefault="00466AA6" w:rsidP="003F1D82">
      <w:pPr>
        <w:rPr>
          <w:lang w:val="zh-CN"/>
        </w:rPr>
        <w:sectPr w:rsidR="007410F2" w:rsidRPr="00E21D6A" w:rsidSect="0088074A">
          <w:headerReference w:type="even" r:id="rId14"/>
          <w:headerReference w:type="first" r:id="rId15"/>
          <w:footerReference w:type="first" r:id="rId16"/>
          <w:pgSz w:w="11906" w:h="16838"/>
          <w:pgMar w:top="1440" w:right="1800" w:bottom="1440" w:left="1800" w:header="851" w:footer="992" w:gutter="0"/>
          <w:pgNumType w:fmt="upperRoman" w:start="1"/>
          <w:cols w:space="425"/>
          <w:titlePg/>
          <w:docGrid w:type="lines" w:linePitch="326"/>
        </w:sectPr>
      </w:pPr>
      <w:r>
        <w:rPr>
          <w:b/>
          <w:noProof/>
        </w:rPr>
        <w:fldChar w:fldCharType="end"/>
      </w:r>
    </w:p>
    <w:p w:rsidR="00600F4B" w:rsidRDefault="00600F4B" w:rsidP="00775FBF">
      <w:pPr>
        <w:pStyle w:val="1"/>
        <w:sectPr w:rsidR="00600F4B" w:rsidSect="00B223B4">
          <w:footerReference w:type="default" r:id="rId17"/>
          <w:type w:val="continuous"/>
          <w:pgSz w:w="11906" w:h="16838"/>
          <w:pgMar w:top="1440" w:right="1800" w:bottom="1440" w:left="1800" w:header="851" w:footer="992" w:gutter="0"/>
          <w:pgNumType w:start="1"/>
          <w:cols w:space="425"/>
          <w:titlePg/>
          <w:docGrid w:type="lines" w:linePitch="312"/>
        </w:sectPr>
      </w:pPr>
    </w:p>
    <w:p w:rsidR="003076E4" w:rsidRPr="00541C38" w:rsidRDefault="00C94F71" w:rsidP="00775FBF">
      <w:pPr>
        <w:pStyle w:val="1"/>
      </w:pPr>
      <w:bookmarkStart w:id="28"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rsidR="004B4717" w:rsidRPr="00C94F71" w:rsidRDefault="004B4717" w:rsidP="003076E4">
      <w:pPr>
        <w:pStyle w:val="2"/>
        <w:rPr>
          <w:rFonts w:ascii="Times New Roman" w:hAnsi="Times New Roman"/>
          <w:bCs w:val="0"/>
          <w:sz w:val="28"/>
          <w:szCs w:val="30"/>
        </w:rPr>
      </w:pPr>
      <w:bookmarkStart w:id="29"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可以实现对文献数据的充分利用，同时非关系型数据库则是存储非结构化数据的重要工具</w:t>
      </w:r>
      <w:r w:rsidRPr="003A1948">
        <w:rPr>
          <w:rFonts w:hint="eastAsia"/>
        </w:rPr>
        <w:t>。</w:t>
      </w:r>
    </w:p>
    <w:p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；Neo</w:t>
      </w:r>
      <w:r w:rsidR="00A40009">
        <w:t>4</w:t>
      </w:r>
      <w:r w:rsidR="00A40009">
        <w:rPr>
          <w:rFonts w:hint="eastAsia"/>
        </w:rPr>
        <w:t>j则适合用来存储复杂的、相互关联的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的关系；同时得益于近年来算力和硬件的发展</w:t>
      </w:r>
      <w:r w:rsidR="00322F08">
        <w:rPr>
          <w:rFonts w:hint="eastAsia"/>
        </w:rPr>
        <w:t>,</w:t>
      </w:r>
      <w:r w:rsidR="009571B2">
        <w:rPr>
          <w:rFonts w:hint="eastAsia"/>
        </w:rPr>
        <w:t>计算机对图数据的处理能力得了长足的进步。因此，使用图结构和图数据库对文献数据进行管理和分析是一个相对新颖且可行的方案，</w:t>
      </w:r>
      <w:r w:rsidR="009B0A28">
        <w:rPr>
          <w:rFonts w:hint="eastAsia"/>
        </w:rPr>
        <w:t>在文献数据挖掘方面有着很大潜力。</w:t>
      </w:r>
    </w:p>
    <w:p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使用Neo4j作为存储工具，</w:t>
      </w:r>
      <w:r w:rsidR="003A1948" w:rsidRPr="003A1948">
        <w:rPr>
          <w:rFonts w:hint="eastAsia"/>
        </w:rPr>
        <w:t>通过集成不同的算法（如：中心性算法、社区检测算法），提供</w:t>
      </w:r>
      <w:r w:rsidR="00DA726C">
        <w:rPr>
          <w:rFonts w:hint="eastAsia"/>
        </w:rPr>
        <w:t>了研究团体搜索、作者相似度、中心度查询以及作者关联信息查询等复杂学术信息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rsidR="00F80299" w:rsidRDefault="004B4717" w:rsidP="00F80299">
      <w:pPr>
        <w:pStyle w:val="2"/>
      </w:pPr>
      <w:bookmarkStart w:id="30" w:name="_Toc68021041"/>
      <w:r>
        <w:rPr>
          <w:rFonts w:hint="eastAsia"/>
        </w:rPr>
        <w:lastRenderedPageBreak/>
        <w:t xml:space="preserve">1.2 </w:t>
      </w:r>
      <w:r>
        <w:rPr>
          <w:rFonts w:hint="eastAsia"/>
        </w:rPr>
        <w:t>国内外研究现状</w:t>
      </w:r>
      <w:bookmarkEnd w:id="30"/>
    </w:p>
    <w:p w:rsidR="00F80299" w:rsidRDefault="00F80299" w:rsidP="00F80299">
      <w:pPr>
        <w:pStyle w:val="3"/>
      </w:pPr>
      <w:bookmarkStart w:id="31"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Pr="00447660">
        <w:rPr>
          <w:rFonts w:hint="eastAsia"/>
        </w:rPr>
        <w:t>Neo</w:t>
      </w:r>
      <w:r w:rsidRPr="00447660">
        <w:t>4</w:t>
      </w:r>
      <w:r w:rsidRPr="00447660">
        <w:rPr>
          <w:rFonts w:hint="eastAsia"/>
        </w:rPr>
        <w:t>j占据榜首位置，</w:t>
      </w:r>
      <w:r w:rsidR="004E24C7">
        <w:rPr>
          <w:rFonts w:hint="eastAsia"/>
        </w:rPr>
        <w:t>并且其</w:t>
      </w:r>
      <w:r w:rsidRPr="00447660">
        <w:rPr>
          <w:rFonts w:hint="eastAsia"/>
        </w:rPr>
        <w:t>市场占有率呈持续上趋势。</w:t>
      </w:r>
    </w:p>
    <w:p w:rsidR="00447660" w:rsidRPr="00447660" w:rsidRDefault="00447660" w:rsidP="00447660"/>
    <w:p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Pr="004E24C7">
        <w:t>Neo4j</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Pr="004E24C7">
        <w:rPr>
          <w:rFonts w:hint="eastAsia"/>
        </w:rPr>
        <w:t>Neo4j的分数为为5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。显然，Neo</w:t>
      </w:r>
      <w:r w:rsidRPr="004E24C7">
        <w:t>4</w:t>
      </w:r>
      <w:r w:rsidRPr="004E24C7">
        <w:rPr>
          <w:rFonts w:hint="eastAsia"/>
        </w:rPr>
        <w:t>j相对于二三名具有压倒性优势，以极大的优势占有着市场第一的位置，短期内这一趋势仍然会持续，同时，一些小众的图数据库也在不断的发展之中，值得人们持续关注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rsidR="006A1263" w:rsidRDefault="006A1263" w:rsidP="006A1263">
      <w:pPr>
        <w:pStyle w:val="3"/>
      </w:pPr>
      <w:bookmarkStart w:id="32" w:name="_Toc68021043"/>
      <w:r>
        <w:t>1</w:t>
      </w:r>
      <w:r>
        <w:rPr>
          <w:rFonts w:hint="eastAsia"/>
        </w:rPr>
        <w:t>.</w:t>
      </w:r>
      <w:r>
        <w:t>2</w:t>
      </w:r>
      <w:r>
        <w:rPr>
          <w:rFonts w:hint="eastAsia"/>
        </w:rPr>
        <w:t>.</w:t>
      </w:r>
      <w:r>
        <w:t xml:space="preserve">2 </w:t>
      </w:r>
      <w:r>
        <w:rPr>
          <w:rFonts w:hint="eastAsia"/>
        </w:rPr>
        <w:t>Neo4j</w:t>
      </w:r>
      <w:r>
        <w:rPr>
          <w:rFonts w:hint="eastAsia"/>
        </w:rPr>
        <w:t>的在国内外的应用案例</w:t>
      </w:r>
      <w:bookmarkEnd w:id="32"/>
    </w:p>
    <w:p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选择Neo4j</w:t>
      </w:r>
      <w:r w:rsidR="00E16C22">
        <w:rPr>
          <w:rFonts w:hint="eastAsia"/>
        </w:rPr>
        <w:t>作为社交网络数据存储工具</w:t>
      </w:r>
      <w:r w:rsidR="0064457E">
        <w:rPr>
          <w:rFonts w:hint="eastAsia"/>
        </w:rPr>
        <w:t>。</w:t>
      </w:r>
    </w:p>
    <w:p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lastRenderedPageBreak/>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A1263" w:rsidRPr="00650255">
        <w:rPr>
          <w:rFonts w:hint="eastAsia"/>
        </w:rPr>
        <w:t>Neo</w:t>
      </w:r>
      <w:r w:rsidR="006A1263" w:rsidRPr="00650255">
        <w:t>4</w:t>
      </w:r>
      <w:r w:rsidR="006A1263" w:rsidRPr="00650255">
        <w:rPr>
          <w:rFonts w:hint="eastAsia"/>
        </w:rPr>
        <w:t>j</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如何影响美国政治。这个项目的意义在于，通过用Neo</w:t>
      </w:r>
      <w:r w:rsidR="006A1263" w:rsidRPr="00650255">
        <w:t>4</w:t>
      </w:r>
      <w:r w:rsidR="006A1263" w:rsidRPr="00650255">
        <w:rPr>
          <w:rFonts w:hint="eastAsia"/>
        </w:rPr>
        <w:t>j构建“关系引擎”，政府或者社交平台就能在恶意的水军影响舆情之前，采取行动维护社交秩序。</w:t>
      </w:r>
    </w:p>
    <w:p w:rsidR="00975BDE" w:rsidRDefault="0064457E" w:rsidP="00F714B4">
      <w:pPr>
        <w:spacing w:line="400" w:lineRule="atLeast"/>
        <w:ind w:firstLineChars="200" w:firstLine="480"/>
      </w:pPr>
      <w:r>
        <w:tab/>
      </w:r>
      <w:r w:rsidR="00187B2C" w:rsidRPr="00A8209F">
        <w:rPr>
          <w:rFonts w:hint="eastAsia"/>
        </w:rPr>
        <w:t>Neo</w:t>
      </w:r>
      <w:r w:rsidR="00187B2C" w:rsidRPr="00A8209F">
        <w:t>4j</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Pr="00136DB1">
        <w:rPr>
          <w:rFonts w:hint="eastAsia"/>
        </w:rPr>
        <w:t>它</w:t>
      </w:r>
      <w:r w:rsidRPr="00136DB1">
        <w:t>通过运行适当的实体链接分析查询，在客户和帐户生命周期的关键阶段</w:t>
      </w:r>
      <w:r w:rsidRPr="00136DB1">
        <w:rPr>
          <w:rFonts w:hint="eastAsia"/>
        </w:rPr>
        <w:t>（如</w:t>
      </w:r>
      <w:r w:rsidRPr="00136DB1">
        <w:t>在创建帐户时</w:t>
      </w:r>
      <w:r w:rsidRPr="00136DB1">
        <w:rPr>
          <w:rFonts w:hint="eastAsia"/>
        </w:rPr>
        <w:t>、</w:t>
      </w:r>
      <w:r w:rsidRPr="00136DB1">
        <w:t>余额</w:t>
      </w:r>
      <w:r w:rsidRPr="00136DB1">
        <w:rPr>
          <w:rFonts w:hint="eastAsia"/>
        </w:rPr>
        <w:t>达到</w:t>
      </w:r>
      <w:r w:rsidRPr="00136DB1">
        <w:t>阈值</w:t>
      </w:r>
      <w:r w:rsidRPr="00136DB1">
        <w:rPr>
          <w:rFonts w:hint="eastAsia"/>
        </w:rPr>
        <w:t>时、</w:t>
      </w:r>
      <w:r w:rsidRPr="00136DB1">
        <w:t>支票退票时</w:t>
      </w:r>
      <w:r w:rsidRPr="00136DB1">
        <w:rPr>
          <w:rFonts w:hint="eastAsia"/>
        </w:rPr>
        <w:t>）</w:t>
      </w:r>
      <w:r w:rsidR="00A63644">
        <w:rPr>
          <w:rFonts w:hint="eastAsia"/>
        </w:rPr>
        <w:t>，</w:t>
      </w:r>
      <w:r w:rsidR="0061003F">
        <w:rPr>
          <w:rFonts w:hint="eastAsia"/>
        </w:rPr>
        <w:t>通过检测欺诈环来</w:t>
      </w:r>
      <w:r w:rsidRPr="00136DB1">
        <w:rPr>
          <w:rFonts w:hint="eastAsia"/>
        </w:rPr>
        <w:t>识</w:t>
      </w:r>
      <w:r w:rsidRPr="00136DB1">
        <w:t>别出可能的欺诈</w:t>
      </w:r>
      <w:r w:rsidRPr="00136DB1">
        <w:rPr>
          <w:rFonts w:hint="eastAsia"/>
        </w:rPr>
        <w:t>事件。</w:t>
      </w:r>
    </w:p>
    <w:p w:rsidR="00E62D8E" w:rsidRDefault="00E62D8E" w:rsidP="00E62D8E">
      <w:pPr>
        <w:pStyle w:val="3"/>
      </w:pPr>
      <w:bookmarkStart w:id="33" w:name="_Toc68021044"/>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rsidR="00F9701F" w:rsidRDefault="00DA6997" w:rsidP="00A63644">
      <w:pPr>
        <w:spacing w:line="400" w:lineRule="atLeast"/>
        <w:ind w:firstLineChars="200" w:firstLine="480"/>
      </w:pPr>
      <w:r>
        <w:rPr>
          <w:rFonts w:hint="eastAsia"/>
        </w:rPr>
        <w:lastRenderedPageBreak/>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rsidR="004B4717" w:rsidRDefault="004B4717" w:rsidP="003076E4">
      <w:pPr>
        <w:pStyle w:val="2"/>
      </w:pPr>
      <w:bookmarkStart w:id="34" w:name="_Toc68021045"/>
      <w:r>
        <w:rPr>
          <w:rFonts w:hint="eastAsia"/>
        </w:rPr>
        <w:t xml:space="preserve">1.3 </w:t>
      </w:r>
      <w:r w:rsidR="00C94F71">
        <w:rPr>
          <w:rFonts w:hint="eastAsia"/>
        </w:rPr>
        <w:t>本文主要工作</w:t>
      </w:r>
      <w:bookmarkEnd w:id="34"/>
    </w:p>
    <w:p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rsidR="004B4717" w:rsidRDefault="004B4717" w:rsidP="003076E4">
      <w:pPr>
        <w:pStyle w:val="2"/>
      </w:pPr>
      <w:bookmarkStart w:id="35" w:name="_Toc68021046"/>
      <w:r>
        <w:rPr>
          <w:rFonts w:hint="eastAsia"/>
        </w:rPr>
        <w:t xml:space="preserve">1.4 </w:t>
      </w:r>
      <w:r w:rsidR="00C94F71">
        <w:rPr>
          <w:rFonts w:hint="eastAsia"/>
        </w:rPr>
        <w:t>论文</w:t>
      </w:r>
      <w:r>
        <w:rPr>
          <w:rFonts w:hint="eastAsia"/>
        </w:rPr>
        <w:t>组织结构</w:t>
      </w:r>
      <w:bookmarkEnd w:id="35"/>
    </w:p>
    <w:p w:rsidR="00AB3342" w:rsidRDefault="002D0EE3" w:rsidP="00BC246B">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对N</w:t>
      </w:r>
      <w:r w:rsidR="00420D55">
        <w:t>eo4j</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w:t>
      </w:r>
      <w:r w:rsidR="00CB5CFF">
        <w:rPr>
          <w:rFonts w:hint="eastAsia"/>
        </w:rPr>
        <w:lastRenderedPageBreak/>
        <w:t>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章为总结与</w:t>
      </w:r>
      <w:r w:rsidR="005A14CD">
        <w:rPr>
          <w:rFonts w:hint="eastAsia"/>
        </w:rPr>
        <w:t>展望，对论文的研究成果进行</w:t>
      </w:r>
      <w:r w:rsidR="00EF7718">
        <w:rPr>
          <w:rFonts w:hint="eastAsia"/>
        </w:rPr>
        <w:t>总结</w:t>
      </w:r>
      <w:r w:rsidR="005A14CD">
        <w:rPr>
          <w:rFonts w:hint="eastAsia"/>
        </w:rPr>
        <w:t>，进一步提出后期可能</w:t>
      </w:r>
      <w:r w:rsidR="00BC246B">
        <w:rPr>
          <w:rFonts w:hint="eastAsia"/>
        </w:rPr>
        <w:t>的</w:t>
      </w:r>
      <w:r w:rsidR="005A14CD">
        <w:rPr>
          <w:rFonts w:hint="eastAsia"/>
        </w:rPr>
        <w:t>发展完善方向。</w:t>
      </w:r>
    </w:p>
    <w:p w:rsidR="004B4717" w:rsidRPr="00AB3342" w:rsidRDefault="00C94F71" w:rsidP="00775FBF">
      <w:pPr>
        <w:pStyle w:val="1"/>
      </w:pPr>
      <w:bookmarkStart w:id="36"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rsidR="005E7850" w:rsidRDefault="004B4717" w:rsidP="005E7850">
      <w:pPr>
        <w:pStyle w:val="2"/>
      </w:pPr>
      <w:bookmarkStart w:id="37" w:name="_Toc68021048"/>
      <w:r>
        <w:rPr>
          <w:rFonts w:hint="eastAsia"/>
        </w:rPr>
        <w:t xml:space="preserve">2.1 </w:t>
      </w:r>
      <w:r w:rsidR="00C94F71">
        <w:rPr>
          <w:rFonts w:hint="eastAsia"/>
        </w:rPr>
        <w:t>图数据库</w:t>
      </w:r>
      <w:bookmarkEnd w:id="37"/>
    </w:p>
    <w:p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rsidR="00A11F44" w:rsidRPr="005E7850" w:rsidRDefault="00A11F44" w:rsidP="00F714B4">
      <w:pPr>
        <w:spacing w:line="400" w:lineRule="atLeast"/>
        <w:ind w:firstLineChars="200" w:firstLine="480"/>
      </w:pPr>
      <w:r>
        <w:rPr>
          <w:rFonts w:hint="eastAsia"/>
        </w:rPr>
        <w:t>出于上述原因，同时考虑到数据之间的复杂关联性，</w:t>
      </w:r>
      <w:r w:rsidR="00BC246B">
        <w:rPr>
          <w:rFonts w:hint="eastAsia"/>
        </w:rPr>
        <w:t>和传统</w:t>
      </w:r>
      <w:r>
        <w:rPr>
          <w:rFonts w:hint="eastAsia"/>
        </w:rPr>
        <w:t>关系型数据库不擅长处理非结构化数据</w:t>
      </w:r>
      <w:r w:rsidR="00BC246B">
        <w:rPr>
          <w:rFonts w:hint="eastAsia"/>
        </w:rPr>
        <w:t>的特点；</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9C0B61">
        <w:rPr>
          <w:rFonts w:hint="eastAsia"/>
        </w:rPr>
        <w:t>Neo4j</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BC246B">
        <w:rPr>
          <w:rFonts w:hint="eastAsia"/>
        </w:rPr>
        <w:t>Neo4j</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rsidR="004B4717" w:rsidRDefault="004B4717" w:rsidP="003076E4">
      <w:pPr>
        <w:pStyle w:val="3"/>
      </w:pPr>
      <w:bookmarkStart w:id="38" w:name="_Toc68021049"/>
      <w:r>
        <w:rPr>
          <w:rFonts w:hint="eastAsia"/>
        </w:rPr>
        <w:t xml:space="preserve">2.1.1 </w:t>
      </w:r>
      <w:proofErr w:type="spellStart"/>
      <w:r w:rsidR="00C94F71">
        <w:rPr>
          <w:rFonts w:hint="eastAsia"/>
        </w:rPr>
        <w:t>NoSql</w:t>
      </w:r>
      <w:proofErr w:type="spellEnd"/>
      <w:r w:rsidR="00C94F71">
        <w:rPr>
          <w:rFonts w:hint="eastAsia"/>
        </w:rPr>
        <w:t>数据库</w:t>
      </w:r>
      <w:bookmarkEnd w:id="38"/>
    </w:p>
    <w:p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rsidR="004B4717" w:rsidRDefault="004B4717" w:rsidP="003076E4">
      <w:pPr>
        <w:pStyle w:val="3"/>
      </w:pPr>
      <w:bookmarkStart w:id="39" w:name="_Toc68021050"/>
      <w:r>
        <w:rPr>
          <w:rFonts w:hint="eastAsia"/>
        </w:rPr>
        <w:t xml:space="preserve">2.1.2 </w:t>
      </w:r>
      <w:r w:rsidR="00C94F71">
        <w:rPr>
          <w:rFonts w:hint="eastAsia"/>
        </w:rPr>
        <w:t>图数据库</w:t>
      </w:r>
      <w:r w:rsidR="00E82C66">
        <w:rPr>
          <w:rFonts w:hint="eastAsia"/>
        </w:rPr>
        <w:t>Neo4j</w:t>
      </w:r>
      <w:bookmarkEnd w:id="39"/>
    </w:p>
    <w:p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目前市场占有率最高的图数据库是Neo</w:t>
      </w:r>
      <w:r w:rsidR="00D64DBF">
        <w:t>4</w:t>
      </w:r>
      <w:r w:rsidR="00D64DBF">
        <w:rPr>
          <w:rFonts w:hint="eastAsia"/>
        </w:rPr>
        <w:t>j，对</w:t>
      </w:r>
      <w:r w:rsidR="009C0B61">
        <w:rPr>
          <w:rFonts w:hint="eastAsia"/>
        </w:rPr>
        <w:t>事务</w:t>
      </w:r>
      <w:r w:rsidR="00D64DBF">
        <w:rPr>
          <w:rFonts w:hint="eastAsia"/>
        </w:rPr>
        <w:t>的</w:t>
      </w:r>
      <w:r w:rsidR="00D64DBF">
        <w:rPr>
          <w:rFonts w:hint="eastAsia"/>
        </w:rPr>
        <w:lastRenderedPageBreak/>
        <w:t>支持是其一大特特点</w:t>
      </w:r>
      <w:r w:rsidR="009C0B61">
        <w:rPr>
          <w:rFonts w:hint="eastAsia"/>
        </w:rPr>
        <w:t>。Neo4j</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rsidR="007C4A11" w:rsidRDefault="0012679A" w:rsidP="007C4A11">
      <w:pPr>
        <w:spacing w:line="400" w:lineRule="atLeast"/>
        <w:ind w:firstLineChars="200" w:firstLine="480"/>
      </w:pPr>
      <w:r>
        <w:rPr>
          <w:rFonts w:hint="eastAsia"/>
        </w:rPr>
        <w:t>Neo</w:t>
      </w:r>
      <w:r>
        <w:t>4</w:t>
      </w:r>
      <w:r>
        <w:rPr>
          <w:rFonts w:hint="eastAsia"/>
        </w:rPr>
        <w:t>j很</w:t>
      </w:r>
      <w:r w:rsidR="0099288F">
        <w:rPr>
          <w:rFonts w:hint="eastAsia"/>
        </w:rPr>
        <w:t>适合存储</w:t>
      </w:r>
      <w:r>
        <w:rPr>
          <w:rFonts w:hint="eastAsia"/>
        </w:rPr>
        <w:t>图数据</w:t>
      </w:r>
      <w:r w:rsidR="00AF68E2">
        <w:rPr>
          <w:rFonts w:hint="eastAsia"/>
        </w:rPr>
        <w:t>这种</w:t>
      </w:r>
      <w:r>
        <w:rPr>
          <w:rFonts w:hint="eastAsia"/>
        </w:rPr>
        <w:t>半结构化的数据；它采用原生的图模型，</w:t>
      </w:r>
      <w:r w:rsidR="00AF68E2">
        <w:rPr>
          <w:rFonts w:hint="eastAsia"/>
        </w:rPr>
        <w:t>因此</w:t>
      </w:r>
      <w:r>
        <w:rPr>
          <w:rFonts w:hint="eastAsia"/>
        </w:rPr>
        <w:t>检索遍历数据的速度很快，很容易</w:t>
      </w:r>
      <w:r w:rsidR="00D64DBF">
        <w:rPr>
          <w:rFonts w:hint="eastAsia"/>
        </w:rPr>
        <w:t>通过简单的查询</w:t>
      </w:r>
      <w:r>
        <w:rPr>
          <w:rFonts w:hint="eastAsia"/>
        </w:rPr>
        <w:t>检索相邻的节点和关系</w:t>
      </w:r>
      <w:r w:rsidR="00D64DBF">
        <w:rPr>
          <w:rFonts w:hint="eastAsia"/>
        </w:rPr>
        <w:t>。</w:t>
      </w:r>
      <w:r w:rsidR="007C4A11">
        <w:rPr>
          <w:rFonts w:hint="eastAsia"/>
        </w:rPr>
        <w:t>但是，Neo</w:t>
      </w:r>
      <w:r w:rsidR="007C4A11">
        <w:t>4</w:t>
      </w:r>
      <w:r w:rsidR="007C4A11">
        <w:rPr>
          <w:rFonts w:hint="eastAsia"/>
        </w:rPr>
        <w:t>j</w:t>
      </w:r>
      <w:r>
        <w:rPr>
          <w:rFonts w:hint="eastAsia"/>
        </w:rPr>
        <w:t>并非完全开源</w:t>
      </w:r>
      <w:r w:rsidR="00AF68E2">
        <w:rPr>
          <w:rFonts w:hint="eastAsia"/>
        </w:rPr>
        <w:t>，</w:t>
      </w:r>
      <w:r>
        <w:rPr>
          <w:rFonts w:hint="eastAsia"/>
        </w:rPr>
        <w:t>不方便分布式部署</w:t>
      </w:r>
      <w:r w:rsidR="00AF68E2">
        <w:rPr>
          <w:rFonts w:hint="eastAsia"/>
        </w:rPr>
        <w:t>。</w:t>
      </w:r>
      <w:r>
        <w:rPr>
          <w:rFonts w:hint="eastAsia"/>
        </w:rPr>
        <w:t>另外，由于</w:t>
      </w:r>
      <w:r w:rsidRPr="00D35951">
        <w:rPr>
          <w:rFonts w:hint="eastAsia"/>
        </w:rPr>
        <w:t>Neo4j 采用原生图存储</w:t>
      </w:r>
      <w:r>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rsidR="00F80C52" w:rsidRPr="00F80C52" w:rsidRDefault="00E82C66" w:rsidP="00F714B4">
      <w:pPr>
        <w:spacing w:line="400" w:lineRule="atLeast"/>
        <w:ind w:firstLineChars="200" w:firstLine="480"/>
      </w:pPr>
      <w:r>
        <w:rPr>
          <w:rFonts w:hint="eastAsia"/>
        </w:rPr>
        <w:t>总的来看</w:t>
      </w:r>
      <w:r w:rsidR="00691A31">
        <w:rPr>
          <w:rFonts w:hint="eastAsia"/>
        </w:rPr>
        <w:t>，</w:t>
      </w:r>
      <w:r w:rsidR="00AF4A8C">
        <w:rPr>
          <w:rFonts w:hint="eastAsia"/>
        </w:rPr>
        <w:t>Neo4j性能全面、社区活跃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rsidR="00F62B9F" w:rsidRDefault="00F62B9F" w:rsidP="00F62B9F">
      <w:pPr>
        <w:pStyle w:val="3"/>
      </w:pPr>
      <w:bookmarkStart w:id="40" w:name="_Toc68021051"/>
      <w:r>
        <w:rPr>
          <w:rFonts w:hint="eastAsia"/>
        </w:rPr>
        <w:t>2.1.</w:t>
      </w:r>
      <w:r>
        <w:t>3</w:t>
      </w:r>
      <w:r>
        <w:rPr>
          <w:rFonts w:hint="eastAsia"/>
        </w:rPr>
        <w:t xml:space="preserve"> Cypher</w:t>
      </w:r>
      <w:r>
        <w:rPr>
          <w:rFonts w:hint="eastAsia"/>
        </w:rPr>
        <w:t>查询语言</w:t>
      </w:r>
      <w:bookmarkEnd w:id="40"/>
    </w:p>
    <w:p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3A7E55">
        <w:rPr>
          <w:rFonts w:hint="eastAsia"/>
        </w:rPr>
        <w:t>Neo4j团队开发了专门的查询语言Cypher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，企业版Neo4j还支持同时管理多个数据库</w:t>
      </w:r>
      <w:r w:rsidR="00A76DDB">
        <w:rPr>
          <w:rFonts w:hint="eastAsia"/>
        </w:rPr>
        <w:t>。</w:t>
      </w:r>
    </w:p>
    <w:p w:rsidR="00A76DDB" w:rsidRDefault="00A76DDB" w:rsidP="00F714B4">
      <w:pPr>
        <w:spacing w:line="400" w:lineRule="atLeast"/>
        <w:ind w:firstLineChars="200" w:firstLine="480"/>
      </w:pPr>
      <w:r>
        <w:rPr>
          <w:rFonts w:hint="eastAsia"/>
        </w:rPr>
        <w:t>值得注意的是，Cypher查询语言还在快速的发展之中；有理由相信，随着Neo</w:t>
      </w:r>
      <w:r>
        <w:t>4</w:t>
      </w:r>
      <w:r>
        <w:rPr>
          <w:rFonts w:hint="eastAsia"/>
        </w:rPr>
        <w:t>j的广泛应用，Cypher一定会获得进一步的发展，变得更加成熟和完善。</w:t>
      </w:r>
    </w:p>
    <w:p w:rsidR="00A30F15" w:rsidRDefault="00A30F15" w:rsidP="00A30F15">
      <w:pPr>
        <w:pStyle w:val="2"/>
      </w:pPr>
      <w:bookmarkStart w:id="41" w:name="_Toc68021052"/>
      <w:r>
        <w:rPr>
          <w:rFonts w:hint="eastAsia"/>
        </w:rPr>
        <w:lastRenderedPageBreak/>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1"/>
    </w:p>
    <w:p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rsidR="004B4717" w:rsidRDefault="00A30F15" w:rsidP="00A30F15">
      <w:pPr>
        <w:pStyle w:val="3"/>
      </w:pPr>
      <w:bookmarkStart w:id="42" w:name="_Toc68021053"/>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rsidR="00560420" w:rsidRDefault="00560420" w:rsidP="00560420">
      <w:pPr>
        <w:spacing w:line="400" w:lineRule="atLeast"/>
        <w:jc w:val="center"/>
      </w:pPr>
      <w:r w:rsidRPr="00560420">
        <w:rPr>
          <w:noProof/>
        </w:rPr>
        <w:lastRenderedPageBreak/>
        <w:drawing>
          <wp:inline distT="0" distB="0" distL="0" distR="0" wp14:anchorId="6A29FE07" wp14:editId="1FE9F7A4">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647" cy="1452463"/>
                    </a:xfrm>
                    <a:prstGeom prst="rect">
                      <a:avLst/>
                    </a:prstGeom>
                  </pic:spPr>
                </pic:pic>
              </a:graphicData>
            </a:graphic>
          </wp:inline>
        </w:drawing>
      </w:r>
    </w:p>
    <w:p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rsidR="00AE5B0A" w:rsidRPr="00AE5B0A" w:rsidRDefault="00A30F15" w:rsidP="00AE5B0A">
      <w:pPr>
        <w:pStyle w:val="3"/>
      </w:pPr>
      <w:bookmarkStart w:id="43"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rsidR="006163A0" w:rsidRDefault="006163A0" w:rsidP="006163A0">
      <w:pPr>
        <w:spacing w:line="400" w:lineRule="atLeast"/>
        <w:ind w:firstLineChars="200" w:firstLine="480"/>
        <w:jc w:val="center"/>
      </w:pPr>
      <w:r w:rsidRPr="006163A0">
        <w:rPr>
          <w:noProof/>
        </w:rPr>
        <w:drawing>
          <wp:inline distT="0" distB="0" distL="0" distR="0" wp14:anchorId="785F5C45" wp14:editId="2115A543">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892" cy="1842068"/>
                    </a:xfrm>
                    <a:prstGeom prst="rect">
                      <a:avLst/>
                    </a:prstGeom>
                  </pic:spPr>
                </pic:pic>
              </a:graphicData>
            </a:graphic>
          </wp:inline>
        </w:drawing>
      </w:r>
    </w:p>
    <w:p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rsidR="00831CA5" w:rsidRDefault="004B6F64" w:rsidP="0095474B">
      <w:pPr>
        <w:spacing w:line="400" w:lineRule="atLeast"/>
        <w:ind w:firstLineChars="200" w:firstLine="480"/>
      </w:pPr>
      <w:r>
        <w:rPr>
          <w:rFonts w:hint="eastAsia"/>
        </w:rPr>
        <w:t>尽管MVC设计模式已经足够完善与成熟，但是随着信息</w:t>
      </w:r>
      <w:r w:rsidR="00DA545B">
        <w:rPr>
          <w:rFonts w:hint="eastAsia"/>
        </w:rPr>
        <w:t>技术</w:t>
      </w:r>
      <w:r>
        <w:rPr>
          <w:rFonts w:hint="eastAsia"/>
        </w:rPr>
        <w:t>的高速发展，新的需求与工具不断涌现，传统的MVC设计模式已经慢慢无法满足新的软件设计开发需求。举例来说，移动互联网的发展，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w:t>
      </w:r>
      <w:r w:rsidR="006043D8">
        <w:rPr>
          <w:rFonts w:hint="eastAsia"/>
        </w:rPr>
        <w:lastRenderedPageBreak/>
        <w:t>交给Controller层，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rsidR="00C84E05" w:rsidRDefault="00C84E05" w:rsidP="00C84E05">
      <w:pPr>
        <w:spacing w:line="400" w:lineRule="atLeast"/>
        <w:ind w:firstLineChars="200" w:firstLine="480"/>
        <w:jc w:val="center"/>
      </w:pPr>
      <w:r w:rsidRPr="00C84E05">
        <w:rPr>
          <w:noProof/>
        </w:rPr>
        <w:drawing>
          <wp:inline distT="0" distB="0" distL="0" distR="0" wp14:anchorId="75EF71E7" wp14:editId="10098BBE">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610" cy="1178581"/>
                    </a:xfrm>
                    <a:prstGeom prst="rect">
                      <a:avLst/>
                    </a:prstGeom>
                  </pic:spPr>
                </pic:pic>
              </a:graphicData>
            </a:graphic>
          </wp:inline>
        </w:drawing>
      </w:r>
    </w:p>
    <w:p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rsidR="003B50A7" w:rsidRDefault="003B50A7" w:rsidP="003B50A7">
      <w:pPr>
        <w:pStyle w:val="3"/>
      </w:pPr>
      <w:bookmarkStart w:id="44" w:name="_Toc68021055"/>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w:t>
      </w:r>
      <w:r w:rsidR="00BA71C8">
        <w:rPr>
          <w:rFonts w:hint="eastAsia"/>
        </w:rPr>
        <w:lastRenderedPageBreak/>
        <w:t>中大致有五个操作动词</w:t>
      </w:r>
      <w:r w:rsidR="00223493">
        <w:rPr>
          <w:rFonts w:hint="eastAsia"/>
        </w:rPr>
        <w:t>：GET、POST、PUT、PATCH、DELETE</w:t>
      </w:r>
      <w:r w:rsidR="00BA71C8">
        <w:rPr>
          <w:rFonts w:hint="eastAsia"/>
        </w:rPr>
        <w:t>，</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rsidR="005D6C2B" w:rsidRDefault="005D6C2B" w:rsidP="005D6C2B">
      <w:pPr>
        <w:spacing w:line="400" w:lineRule="atLeast"/>
        <w:ind w:firstLineChars="200" w:firstLine="480"/>
        <w:jc w:val="center"/>
      </w:pPr>
      <w:r w:rsidRPr="005D6C2B">
        <w:rPr>
          <w:noProof/>
        </w:rPr>
        <w:drawing>
          <wp:inline distT="0" distB="0" distL="0" distR="0" wp14:anchorId="6DB92B28" wp14:editId="7049574B">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9" cy="1373835"/>
                    </a:xfrm>
                    <a:prstGeom prst="rect">
                      <a:avLst/>
                    </a:prstGeom>
                  </pic:spPr>
                </pic:pic>
              </a:graphicData>
            </a:graphic>
          </wp:inline>
        </w:drawing>
      </w:r>
    </w:p>
    <w:p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rsidR="00660108" w:rsidRDefault="00A30F15" w:rsidP="00A30F15">
      <w:pPr>
        <w:pStyle w:val="3"/>
      </w:pPr>
      <w:bookmarkStart w:id="45" w:name="_Toc68021056"/>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5"/>
    </w:p>
    <w:p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proofErr w:type="spellStart"/>
      <w:r w:rsidR="007219F4">
        <w:rPr>
          <w:rFonts w:hint="eastAsia"/>
        </w:rPr>
        <w:t>V</w:t>
      </w:r>
      <w:r w:rsidR="007219F4">
        <w:t>ue</w:t>
      </w:r>
      <w:proofErr w:type="spellEnd"/>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也使用</w:t>
      </w:r>
      <w:proofErr w:type="spellStart"/>
      <w:r w:rsidR="007219F4">
        <w:rPr>
          <w:rFonts w:hint="eastAsia"/>
        </w:rPr>
        <w:t>Vue</w:t>
      </w:r>
      <w:proofErr w:type="spellEnd"/>
      <w:r w:rsidR="007219F4">
        <w:rPr>
          <w:rFonts w:hint="eastAsia"/>
        </w:rPr>
        <w:t>框架实现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rsidR="002C6A25" w:rsidRDefault="002C6A25" w:rsidP="002C6A25">
      <w:pPr>
        <w:pStyle w:val="2"/>
      </w:pPr>
      <w:bookmarkStart w:id="46" w:name="_Toc68021057"/>
      <w:r>
        <w:rPr>
          <w:rFonts w:hint="eastAsia"/>
        </w:rPr>
        <w:t>2.</w:t>
      </w:r>
      <w:r>
        <w:t>3</w:t>
      </w:r>
      <w:r>
        <w:rPr>
          <w:rFonts w:hint="eastAsia"/>
        </w:rPr>
        <w:t xml:space="preserve"> </w:t>
      </w:r>
      <w:r>
        <w:rPr>
          <w:rFonts w:hint="eastAsia"/>
        </w:rPr>
        <w:t>数据处理工具</w:t>
      </w:r>
      <w:bookmarkEnd w:id="46"/>
    </w:p>
    <w:p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，上述步骤构建的图数据还需要进一步处理成Neo</w:t>
      </w:r>
      <w:r w:rsidR="00B13B5A">
        <w:t>4</w:t>
      </w:r>
      <w:r w:rsidR="00B13B5A">
        <w:rPr>
          <w:rFonts w:hint="eastAsia"/>
        </w:rPr>
        <w:t>j可以识别的格式，以便可以导入Neo</w:t>
      </w:r>
      <w:r w:rsidR="00B13B5A">
        <w:t>4</w:t>
      </w:r>
      <w:r w:rsidR="00B13B5A">
        <w:rPr>
          <w:rFonts w:hint="eastAsia"/>
        </w:rPr>
        <w:t>j进行存储。</w:t>
      </w:r>
    </w:p>
    <w:p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的主要特点是边读取文件边解析，可以用较少的内存解析大量XML数据而不用考虑内存不够的问题。同时，系统使用数据处理工具Pandas对从原文档中提取的数据进行表格化处理，并进一步将数据转化成Neo</w:t>
      </w:r>
      <w:r>
        <w:t>4</w:t>
      </w:r>
      <w:r>
        <w:rPr>
          <w:rFonts w:hint="eastAsia"/>
        </w:rPr>
        <w:t>j的导入格式，为后续数据的存储扫清障碍。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rsidR="009538A6" w:rsidRDefault="009538A6" w:rsidP="009538A6">
      <w:pPr>
        <w:pStyle w:val="3"/>
      </w:pPr>
      <w:bookmarkStart w:id="47"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7"/>
      <w:proofErr w:type="spellEnd"/>
    </w:p>
    <w:p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rsidR="00E07C38" w:rsidRDefault="00E07C38" w:rsidP="00E07C38">
      <w:pPr>
        <w:pStyle w:val="3"/>
      </w:pPr>
      <w:bookmarkStart w:id="48" w:name="_Toc68021059"/>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rsidR="00864741" w:rsidRDefault="00864741" w:rsidP="00864741">
      <w:pPr>
        <w:pStyle w:val="3"/>
      </w:pPr>
      <w:bookmarkStart w:id="49"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rsidR="00962AD2" w:rsidRPr="00962AD2" w:rsidRDefault="00962AD2" w:rsidP="00551E91">
      <w:pPr>
        <w:spacing w:line="400" w:lineRule="atLeast"/>
        <w:ind w:firstLineChars="200" w:firstLine="480"/>
      </w:pPr>
      <w:r w:rsidRPr="00962AD2">
        <w:t>NLTK</w:t>
      </w:r>
      <w:r w:rsidR="00551E91">
        <w:rPr>
          <w:rFonts w:hint="eastAsia"/>
        </w:rPr>
        <w:t>是自然语言处理领域常用的分词工具，</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rsidR="000019DE" w:rsidRDefault="000019DE" w:rsidP="000019DE">
      <w:pPr>
        <w:pStyle w:val="2"/>
      </w:pPr>
      <w:bookmarkStart w:id="50" w:name="_Toc68021061"/>
      <w:r>
        <w:rPr>
          <w:rFonts w:hint="eastAsia"/>
        </w:rPr>
        <w:t>2.</w:t>
      </w:r>
      <w:r>
        <w:t>4</w:t>
      </w:r>
      <w:r>
        <w:rPr>
          <w:rFonts w:hint="eastAsia"/>
        </w:rPr>
        <w:t xml:space="preserve"> DBLP</w:t>
      </w:r>
      <w:r>
        <w:rPr>
          <w:rFonts w:hint="eastAsia"/>
        </w:rPr>
        <w:t>数据集</w:t>
      </w:r>
      <w:bookmarkEnd w:id="50"/>
    </w:p>
    <w:p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rsidR="00660108" w:rsidRDefault="00660108" w:rsidP="00660108">
      <w:pPr>
        <w:pStyle w:val="2"/>
      </w:pPr>
      <w:bookmarkStart w:id="51" w:name="_Toc68021062"/>
      <w:r>
        <w:rPr>
          <w:rFonts w:hint="eastAsia"/>
        </w:rPr>
        <w:lastRenderedPageBreak/>
        <w:t>2.</w:t>
      </w:r>
      <w:r w:rsidR="00C6555A">
        <w:t>5</w:t>
      </w:r>
      <w:r>
        <w:rPr>
          <w:rFonts w:hint="eastAsia"/>
        </w:rPr>
        <w:t xml:space="preserve"> </w:t>
      </w:r>
      <w:r>
        <w:rPr>
          <w:rFonts w:hint="eastAsia"/>
        </w:rPr>
        <w:t>本章小结</w:t>
      </w:r>
      <w:bookmarkEnd w:id="51"/>
    </w:p>
    <w:p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本章主要介绍了系统构建采用的相关工具和技术，首先介绍了图数据库Neo</w:t>
      </w:r>
      <w:r>
        <w:t>4</w:t>
      </w:r>
      <w:r>
        <w:rPr>
          <w:rFonts w:hint="eastAsia"/>
        </w:rPr>
        <w:t>j以及WEB开发涉及的主要工具和设计模式，然后介绍了系统使用的数据处理工具Pandas和NLTK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rsidR="004B4717" w:rsidRDefault="00660108" w:rsidP="00775FBF">
      <w:pPr>
        <w:pStyle w:val="1"/>
      </w:pPr>
      <w:bookmarkStart w:id="52" w:name="_Toc68021063"/>
      <w:r>
        <w:rPr>
          <w:rFonts w:hint="eastAsia"/>
        </w:rPr>
        <w:t>3</w:t>
      </w:r>
      <w:r w:rsidR="004B4717">
        <w:rPr>
          <w:rFonts w:hint="eastAsia"/>
        </w:rPr>
        <w:t xml:space="preserve"> </w:t>
      </w:r>
      <w:r>
        <w:rPr>
          <w:rFonts w:hint="eastAsia"/>
        </w:rPr>
        <w:t>系统</w:t>
      </w:r>
      <w:r w:rsidR="006E4A4B">
        <w:rPr>
          <w:rFonts w:hint="eastAsia"/>
        </w:rPr>
        <w:t>需求分析</w:t>
      </w:r>
      <w:bookmarkEnd w:id="52"/>
    </w:p>
    <w:p w:rsidR="004B4717" w:rsidRDefault="004B4717" w:rsidP="003076E4">
      <w:pPr>
        <w:pStyle w:val="2"/>
      </w:pPr>
      <w:bookmarkStart w:id="53" w:name="_Toc68021064"/>
      <w:r>
        <w:rPr>
          <w:rFonts w:hint="eastAsia"/>
        </w:rPr>
        <w:t xml:space="preserve">3.1 </w:t>
      </w:r>
      <w:r w:rsidR="00660108">
        <w:rPr>
          <w:rFonts w:hint="eastAsia"/>
        </w:rPr>
        <w:t>系统需求</w:t>
      </w:r>
      <w:r w:rsidR="006E4A4B">
        <w:rPr>
          <w:rFonts w:hint="eastAsia"/>
        </w:rPr>
        <w:t>概述</w:t>
      </w:r>
      <w:bookmarkEnd w:id="53"/>
    </w:p>
    <w:p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rsidR="00C41C94" w:rsidRDefault="00C41C94" w:rsidP="00C41C94">
      <w:pPr>
        <w:pStyle w:val="3"/>
      </w:pPr>
      <w:bookmarkStart w:id="54"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rsidR="00C41C94" w:rsidRDefault="00C175E4" w:rsidP="00496E7B">
      <w:pPr>
        <w:spacing w:line="400" w:lineRule="atLeast"/>
        <w:ind w:firstLineChars="200" w:firstLine="480"/>
      </w:pPr>
      <w:r>
        <w:rPr>
          <w:rFonts w:hint="eastAsia"/>
        </w:rPr>
        <w:t>对于计算机科学领域的研究人员来说，DBLP是查阅文献资料必</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rsidR="00911995" w:rsidRDefault="00911995" w:rsidP="00911995">
      <w:pPr>
        <w:pStyle w:val="3"/>
      </w:pPr>
      <w:bookmarkStart w:id="55"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rsidR="004B4717" w:rsidRDefault="004B4717" w:rsidP="003076E4">
      <w:pPr>
        <w:pStyle w:val="2"/>
      </w:pPr>
      <w:bookmarkStart w:id="56" w:name="_Toc68021067"/>
      <w:r>
        <w:rPr>
          <w:rFonts w:hint="eastAsia"/>
        </w:rPr>
        <w:t xml:space="preserve">3.2 </w:t>
      </w:r>
      <w:r w:rsidR="00660108">
        <w:rPr>
          <w:rFonts w:hint="eastAsia"/>
        </w:rPr>
        <w:t>系统</w:t>
      </w:r>
      <w:r w:rsidR="00D24EA6">
        <w:rPr>
          <w:rFonts w:hint="eastAsia"/>
        </w:rPr>
        <w:t>可行性分析</w:t>
      </w:r>
      <w:bookmarkEnd w:id="56"/>
    </w:p>
    <w:p w:rsidR="009F57A6" w:rsidRPr="009F57A6" w:rsidRDefault="009F57A6" w:rsidP="00496E7B">
      <w:pPr>
        <w:spacing w:line="400" w:lineRule="atLeast"/>
        <w:ind w:firstLineChars="200" w:firstLine="480"/>
        <w:rPr>
          <w:rFonts w:hint="eastAsia"/>
        </w:rPr>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rsidR="009F57A6" w:rsidRDefault="009F57A6" w:rsidP="009F57A6">
      <w:pPr>
        <w:pStyle w:val="3"/>
      </w:pPr>
      <w:bookmarkStart w:id="57"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rsidR="00695E7D" w:rsidRDefault="001F7A05" w:rsidP="0024614E">
      <w:pPr>
        <w:wordWrap w:val="0"/>
        <w:spacing w:line="400" w:lineRule="atLeast"/>
        <w:ind w:firstLineChars="200" w:firstLine="480"/>
      </w:pPr>
      <w:r>
        <w:rPr>
          <w:rFonts w:hint="eastAsia"/>
        </w:rPr>
        <w:t>系统的存储数据库采用Neo4j</w:t>
      </w:r>
      <w:r w:rsidR="00093EF1">
        <w:rPr>
          <w:rFonts w:hint="eastAsia"/>
        </w:rPr>
        <w:t>，系统与图数据库主要的交互方式使用C</w:t>
      </w:r>
      <w:r w:rsidR="00093EF1">
        <w:t>ypher</w:t>
      </w:r>
      <w:r w:rsidR="00093EF1">
        <w:rPr>
          <w:rFonts w:hint="eastAsia"/>
        </w:rPr>
        <w:t>查询语言。另外，图数据计算处理部分用到了</w:t>
      </w:r>
      <w:r w:rsidR="00093EF1" w:rsidRPr="00093EF1">
        <w:t>Neo4j</w:t>
      </w:r>
      <w:r w:rsidR="003B13B1">
        <w:rPr>
          <w:rFonts w:hint="eastAsia"/>
        </w:rPr>
        <w:t>自带的算法库GDS</w:t>
      </w:r>
      <w:r w:rsidR="00093EF1">
        <w:rPr>
          <w:rFonts w:hint="eastAsia"/>
        </w:rPr>
        <w:t>；在Neo4j算法库扩展部分使需要</w:t>
      </w:r>
      <w:r w:rsidR="00547617">
        <w:rPr>
          <w:rFonts w:hint="eastAsia"/>
        </w:rPr>
        <w:t>使用Java</w:t>
      </w:r>
      <w:r w:rsidR="00093EF1">
        <w:rPr>
          <w:rFonts w:hint="eastAsia"/>
        </w:rPr>
        <w:t>开发Neo</w:t>
      </w:r>
      <w:r w:rsidR="00093EF1">
        <w:t>4j</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扩展。Neo</w:t>
      </w:r>
      <w:r w:rsidR="00547617">
        <w:t>4</w:t>
      </w:r>
      <w:r w:rsidR="00547617">
        <w:rPr>
          <w:rFonts w:hint="eastAsia"/>
        </w:rPr>
        <w:t>j是当下最流行的图数据库，官方文档和实例丰富，并且Neo4j本身也是基于Java开发，所以用Neo4j作为数据存储工具具备可行性。</w:t>
      </w:r>
    </w:p>
    <w:p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3B13B1" w:rsidRPr="00CC7357">
        <w:t>Spring Data Neo4j</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CC7357" w:rsidRPr="00CC7357">
        <w:t>Spring Data Neo4j</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在实现社区检测扩展功能时，考虑到算法性能，本系统使用C++开发的算法，并且将C++版的算法进行适应性的优化与修改使之可以无缝整合到图数据库Neo</w:t>
      </w:r>
      <w:r>
        <w:t>4</w:t>
      </w:r>
      <w:r>
        <w:rPr>
          <w:rFonts w:hint="eastAsia"/>
        </w:rPr>
        <w:t>j中。但是，上述方式会引发Java与C++代码如何交互的问题；经过系统调研，最终</w:t>
      </w:r>
      <w:r w:rsidR="009C7BD0">
        <w:rPr>
          <w:rFonts w:hint="eastAsia"/>
        </w:rPr>
        <w:t>系统中</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rsidR="009F57A6" w:rsidRDefault="009F57A6" w:rsidP="009F57A6">
      <w:pPr>
        <w:pStyle w:val="3"/>
      </w:pPr>
      <w:bookmarkStart w:id="58"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rsidR="004B4717" w:rsidRDefault="004B4717" w:rsidP="003076E4">
      <w:pPr>
        <w:pStyle w:val="2"/>
      </w:pPr>
      <w:bookmarkStart w:id="59" w:name="_Toc68021070"/>
      <w:r>
        <w:rPr>
          <w:rFonts w:hint="eastAsia"/>
        </w:rPr>
        <w:lastRenderedPageBreak/>
        <w:t xml:space="preserve">3.3 </w:t>
      </w:r>
      <w:r w:rsidR="00D24EA6">
        <w:rPr>
          <w:rFonts w:hint="eastAsia"/>
        </w:rPr>
        <w:t>功能需求</w:t>
      </w:r>
      <w:r w:rsidR="006E65DA">
        <w:rPr>
          <w:rFonts w:hint="eastAsia"/>
        </w:rPr>
        <w:t>分析</w:t>
      </w:r>
      <w:bookmarkEnd w:id="59"/>
    </w:p>
    <w:p w:rsidR="003076E4" w:rsidRDefault="00B22D32" w:rsidP="00B22D32">
      <w:pPr>
        <w:pStyle w:val="3"/>
      </w:pPr>
      <w:bookmarkStart w:id="60"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rsidR="00213FDE" w:rsidRDefault="00213FDE" w:rsidP="00213FDE">
      <w:pPr>
        <w:spacing w:line="400" w:lineRule="atLeast"/>
        <w:ind w:firstLineChars="200" w:firstLine="480"/>
        <w:jc w:val="center"/>
      </w:pPr>
      <w:r w:rsidRPr="00213FDE">
        <w:rPr>
          <w:noProof/>
        </w:rPr>
        <w:drawing>
          <wp:inline distT="0" distB="0" distL="0" distR="0" wp14:anchorId="6D66142A" wp14:editId="380659EE">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27" cy="1573168"/>
                    </a:xfrm>
                    <a:prstGeom prst="rect">
                      <a:avLst/>
                    </a:prstGeom>
                  </pic:spPr>
                </pic:pic>
              </a:graphicData>
            </a:graphic>
          </wp:inline>
        </w:drawing>
      </w:r>
    </w:p>
    <w:p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rsidR="007A5B77" w:rsidRDefault="007A5B77" w:rsidP="007A5B77">
      <w:pPr>
        <w:pStyle w:val="3"/>
      </w:pPr>
      <w:bookmarkStart w:id="61"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rsidR="00264889" w:rsidRDefault="00264889" w:rsidP="00264889">
      <w:pPr>
        <w:spacing w:line="400" w:lineRule="atLeast"/>
        <w:ind w:firstLineChars="200" w:firstLine="480"/>
        <w:jc w:val="center"/>
      </w:pPr>
      <w:r w:rsidRPr="00264889">
        <w:rPr>
          <w:noProof/>
        </w:rPr>
        <w:drawing>
          <wp:inline distT="0" distB="0" distL="0" distR="0" wp14:anchorId="2B3E1E73" wp14:editId="449124D9">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158" cy="1258529"/>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rsidR="002B63C5" w:rsidRDefault="002B63C5" w:rsidP="002B63C5">
      <w:pPr>
        <w:pStyle w:val="3"/>
      </w:pPr>
      <w:bookmarkStart w:id="62" w:name="_Toc68021073"/>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rsidR="00264889" w:rsidRDefault="00264889" w:rsidP="00264889">
      <w:pPr>
        <w:spacing w:line="400" w:lineRule="atLeast"/>
        <w:ind w:firstLineChars="200" w:firstLine="480"/>
        <w:jc w:val="center"/>
      </w:pPr>
      <w:r w:rsidRPr="00264889">
        <w:rPr>
          <w:noProof/>
        </w:rPr>
        <w:drawing>
          <wp:inline distT="0" distB="0" distL="0" distR="0" wp14:anchorId="32E33D42" wp14:editId="6082BF19">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708" cy="1519382"/>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rsidR="005376BE" w:rsidRDefault="005376BE" w:rsidP="005376BE">
      <w:pPr>
        <w:pStyle w:val="3"/>
      </w:pPr>
      <w:bookmarkStart w:id="63"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rsidR="00264889" w:rsidRDefault="005A1E42" w:rsidP="005A1E42">
      <w:pPr>
        <w:spacing w:line="400" w:lineRule="atLeast"/>
        <w:ind w:firstLineChars="200" w:firstLine="480"/>
      </w:pPr>
      <w:r w:rsidRPr="005A1E42">
        <w:rPr>
          <w:noProof/>
        </w:rPr>
        <w:drawing>
          <wp:inline distT="0" distB="0" distL="0" distR="0" wp14:anchorId="764DA88F" wp14:editId="18609B43">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465" cy="1181313"/>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rsidR="002156FD" w:rsidRDefault="002156FD" w:rsidP="002156FD">
      <w:pPr>
        <w:pStyle w:val="3"/>
      </w:pPr>
      <w:bookmarkStart w:id="64"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rsidR="00264889" w:rsidRDefault="00264889" w:rsidP="00264889">
      <w:pPr>
        <w:spacing w:line="400" w:lineRule="atLeast"/>
        <w:ind w:firstLineChars="200" w:firstLine="480"/>
        <w:jc w:val="center"/>
      </w:pPr>
      <w:r w:rsidRPr="00264889">
        <w:rPr>
          <w:noProof/>
        </w:rPr>
        <w:drawing>
          <wp:inline distT="0" distB="0" distL="0" distR="0" wp14:anchorId="2D3287EF" wp14:editId="760FF5DA">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720" cy="161116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rsidR="00F4762F" w:rsidRDefault="00F4762F" w:rsidP="00F4762F">
      <w:pPr>
        <w:pStyle w:val="3"/>
      </w:pPr>
      <w:bookmarkStart w:id="65"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rsidR="001107B8" w:rsidRDefault="001107B8" w:rsidP="001107B8">
      <w:pPr>
        <w:spacing w:line="400" w:lineRule="atLeast"/>
        <w:ind w:firstLineChars="200" w:firstLine="480"/>
      </w:pPr>
      <w:r w:rsidRPr="001107B8">
        <w:rPr>
          <w:noProof/>
        </w:rPr>
        <w:lastRenderedPageBreak/>
        <w:drawing>
          <wp:inline distT="0" distB="0" distL="0" distR="0" wp14:anchorId="6DC1F822" wp14:editId="4008E9B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949" cy="2996500"/>
                    </a:xfrm>
                    <a:prstGeom prst="rect">
                      <a:avLst/>
                    </a:prstGeom>
                  </pic:spPr>
                </pic:pic>
              </a:graphicData>
            </a:graphic>
          </wp:inline>
        </w:drawing>
      </w:r>
    </w:p>
    <w:p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rsidR="00993239" w:rsidRDefault="00993239" w:rsidP="00993239">
      <w:pPr>
        <w:pStyle w:val="3"/>
      </w:pPr>
      <w:bookmarkStart w:id="66"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rsidR="00655759" w:rsidRDefault="00655759" w:rsidP="00496E7B">
      <w:pPr>
        <w:spacing w:line="400" w:lineRule="atLeast"/>
        <w:ind w:firstLineChars="200" w:firstLine="480"/>
      </w:pPr>
      <w:r>
        <w:rPr>
          <w:rFonts w:hint="eastAsia"/>
        </w:rPr>
        <w:t>本系统使用Neo</w:t>
      </w:r>
      <w:r>
        <w:t>4</w:t>
      </w:r>
      <w:r>
        <w:rPr>
          <w:rFonts w:hint="eastAsia"/>
        </w:rPr>
        <w:t>j自带的算法库中心性相关的算法计算节点的中心性，并将计算结果反馈给</w:t>
      </w:r>
      <w:r w:rsidR="00C81A69">
        <w:rPr>
          <w:rFonts w:hint="eastAsia"/>
        </w:rPr>
        <w:t>用户，帮助用户找到影响力大的学者。</w:t>
      </w:r>
    </w:p>
    <w:p w:rsidR="005A1E42" w:rsidRDefault="005A1E42" w:rsidP="005A1E42">
      <w:pPr>
        <w:spacing w:line="400" w:lineRule="atLeast"/>
        <w:ind w:firstLineChars="200" w:firstLine="480"/>
        <w:jc w:val="center"/>
      </w:pPr>
      <w:r w:rsidRPr="005A1E42">
        <w:rPr>
          <w:noProof/>
        </w:rPr>
        <w:drawing>
          <wp:inline distT="0" distB="0" distL="0" distR="0" wp14:anchorId="1FB69658" wp14:editId="54330174">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8733" cy="1477548"/>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rsidR="00C81A69" w:rsidRDefault="00C81A69" w:rsidP="00C81A69">
      <w:pPr>
        <w:pStyle w:val="3"/>
      </w:pPr>
      <w:bookmarkStart w:id="67" w:name="_Toc68021078"/>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rsidR="005A1E42" w:rsidRDefault="00C0523D" w:rsidP="005A1E42">
      <w:pPr>
        <w:spacing w:line="400" w:lineRule="atLeast"/>
        <w:ind w:firstLineChars="200" w:firstLine="480"/>
        <w:jc w:val="center"/>
      </w:pPr>
      <w:r w:rsidRPr="00C0523D">
        <w:rPr>
          <w:noProof/>
        </w:rPr>
        <w:drawing>
          <wp:inline distT="0" distB="0" distL="0" distR="0" wp14:anchorId="0E01146E" wp14:editId="5A381A06">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086" cy="137521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rsidR="00C81A69" w:rsidRDefault="00C81A69" w:rsidP="00C81A69">
      <w:pPr>
        <w:pStyle w:val="3"/>
      </w:pPr>
      <w:bookmarkStart w:id="68"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rsidR="00C0523D" w:rsidRDefault="00C0523D" w:rsidP="00C0523D">
      <w:pPr>
        <w:spacing w:line="400" w:lineRule="atLeast"/>
        <w:ind w:firstLineChars="200" w:firstLine="480"/>
        <w:jc w:val="center"/>
      </w:pPr>
      <w:r w:rsidRPr="00C0523D">
        <w:rPr>
          <w:noProof/>
        </w:rPr>
        <w:drawing>
          <wp:inline distT="0" distB="0" distL="0" distR="0" wp14:anchorId="373FFC96" wp14:editId="78044913">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7729" cy="1398878"/>
                    </a:xfrm>
                    <a:prstGeom prst="rect">
                      <a:avLst/>
                    </a:prstGeom>
                  </pic:spPr>
                </pic:pic>
              </a:graphicData>
            </a:graphic>
          </wp:inline>
        </w:drawing>
      </w:r>
    </w:p>
    <w:p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rsidR="003076E4" w:rsidRDefault="004B4717" w:rsidP="00D24EA6">
      <w:pPr>
        <w:pStyle w:val="2"/>
      </w:pPr>
      <w:bookmarkStart w:id="69" w:name="_Toc68021080"/>
      <w:r>
        <w:rPr>
          <w:rFonts w:hint="eastAsia"/>
        </w:rPr>
        <w:t xml:space="preserve">3.4 </w:t>
      </w:r>
      <w:r w:rsidR="00D24EA6">
        <w:rPr>
          <w:rFonts w:hint="eastAsia"/>
        </w:rPr>
        <w:t>非功能需求</w:t>
      </w:r>
      <w:r w:rsidR="006E65DA">
        <w:rPr>
          <w:rFonts w:hint="eastAsia"/>
        </w:rPr>
        <w:t>分析</w:t>
      </w:r>
      <w:bookmarkEnd w:id="69"/>
    </w:p>
    <w:p w:rsidR="006E65DA" w:rsidRDefault="006E65DA" w:rsidP="006E65DA">
      <w:pPr>
        <w:pStyle w:val="3"/>
      </w:pPr>
      <w:bookmarkStart w:id="70"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但是另一方面也需要对系统的设计进行仔细分析，过度的设计反而会导致系统的复杂度增加，增加系统的维护成本。</w:t>
      </w:r>
    </w:p>
    <w:p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5E240B">
        <w:rPr>
          <w:rFonts w:hint="eastAsia"/>
        </w:rPr>
        <w:t>Neo</w:t>
      </w:r>
      <w:r w:rsidR="005E240B">
        <w:t>4</w:t>
      </w:r>
      <w:r w:rsidR="005E240B">
        <w:rPr>
          <w:rFonts w:hint="eastAsia"/>
        </w:rPr>
        <w:t>j</w:t>
      </w:r>
      <w:r>
        <w:rPr>
          <w:rFonts w:hint="eastAsia"/>
        </w:rPr>
        <w:t>存储</w:t>
      </w:r>
      <w:r w:rsidR="005E240B">
        <w:rPr>
          <w:rFonts w:hint="eastAsia"/>
        </w:rPr>
        <w:t>过程的形式进行整合。当需要新增一种图分析相关的算法时，只需要使用Java实现对应的算法，然后将打包后的Jar文件注册到Neo</w:t>
      </w:r>
      <w:r w:rsidR="005E240B">
        <w:t>4</w:t>
      </w:r>
      <w:r w:rsidR="005E240B">
        <w:rPr>
          <w:rFonts w:hint="eastAsia"/>
        </w:rPr>
        <w:t>j，完成这些之后就可以直接通过Cypher语法直接调用打包好的算法。另外，系统也支持使用Java调用C或C++代码，进一步增加了系统扩展的灵活性。</w:t>
      </w:r>
    </w:p>
    <w:p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rsidR="006E65DA" w:rsidRDefault="006E65DA" w:rsidP="006E65DA">
      <w:pPr>
        <w:pStyle w:val="3"/>
      </w:pPr>
      <w:bookmarkStart w:id="71"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rsidR="00DE2971" w:rsidRDefault="00DE2971" w:rsidP="00DE2971">
      <w:pPr>
        <w:pStyle w:val="3"/>
      </w:pPr>
      <w:bookmarkStart w:id="72" w:name="_Toc68021083"/>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，以保证良好的用户体验。</w:t>
      </w:r>
    </w:p>
    <w:p w:rsidR="006E65DA" w:rsidRDefault="00DE2971" w:rsidP="00B22D32">
      <w:pPr>
        <w:pStyle w:val="3"/>
      </w:pPr>
      <w:bookmarkStart w:id="73" w:name="_Toc68021084"/>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；Neo</w:t>
      </w:r>
      <w:r w:rsidR="00162713">
        <w:t>4</w:t>
      </w:r>
      <w:r w:rsidR="00162713">
        <w:rPr>
          <w:rFonts w:hint="eastAsia"/>
        </w:rPr>
        <w:t>j算法扩展部分使用Java、C++实现。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rsidR="004B4717" w:rsidRDefault="004B4717" w:rsidP="003076E4">
      <w:pPr>
        <w:pStyle w:val="2"/>
      </w:pPr>
      <w:bookmarkStart w:id="74" w:name="_Toc68021085"/>
      <w:r>
        <w:rPr>
          <w:rFonts w:hint="eastAsia"/>
        </w:rPr>
        <w:t>3.</w:t>
      </w:r>
      <w:r w:rsidR="00D24EA6">
        <w:t>5</w:t>
      </w:r>
      <w:r>
        <w:rPr>
          <w:rFonts w:hint="eastAsia"/>
        </w:rPr>
        <w:t xml:space="preserve"> </w:t>
      </w:r>
      <w:r>
        <w:rPr>
          <w:rFonts w:hint="eastAsia"/>
        </w:rPr>
        <w:t>本章小结</w:t>
      </w:r>
      <w:bookmarkEnd w:id="74"/>
    </w:p>
    <w:p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rsidR="00942F28" w:rsidRDefault="00F025A2" w:rsidP="00FC7249">
      <w:pPr>
        <w:pStyle w:val="1"/>
      </w:pPr>
      <w:bookmarkStart w:id="75" w:name="_Toc68021086"/>
      <w:r>
        <w:rPr>
          <w:rFonts w:hint="eastAsia"/>
        </w:rPr>
        <w:t xml:space="preserve">4 </w:t>
      </w:r>
      <w:r>
        <w:rPr>
          <w:rFonts w:hint="eastAsia"/>
        </w:rPr>
        <w:t>图算法的应用与扩展</w:t>
      </w:r>
      <w:bookmarkEnd w:id="75"/>
    </w:p>
    <w:p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，如中心性算法；另一部分则是通过对Neo</w:t>
      </w:r>
      <w:r>
        <w:t>4</w:t>
      </w:r>
      <w:r>
        <w:rPr>
          <w:rFonts w:hint="eastAsia"/>
        </w:rPr>
        <w:t>j进行扩展，将其与不支持的算法进行整合而来，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rsidR="00BB714D" w:rsidRPr="00BB714D" w:rsidRDefault="00775FBF" w:rsidP="0037559B">
      <w:pPr>
        <w:pStyle w:val="2"/>
      </w:pPr>
      <w:bookmarkStart w:id="76" w:name="_Toc68021087"/>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rsidR="00775FBF" w:rsidRDefault="00BB714D" w:rsidP="00775FBF">
      <w:pPr>
        <w:pStyle w:val="3"/>
      </w:pPr>
      <w:bookmarkStart w:id="77"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w:t>
      </w:r>
      <w:r w:rsidR="00C23057">
        <w:rPr>
          <w:rFonts w:hint="eastAsia"/>
        </w:rPr>
        <w:lastRenderedPageBreak/>
        <w:t>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w:t>
      </w:r>
      <w:r w:rsidR="00C864B0">
        <w:rPr>
          <w:rFonts w:hint="eastAsia"/>
        </w:rPr>
        <w:lastRenderedPageBreak/>
        <w:t>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rsidR="00775FBF" w:rsidRPr="00304F4C" w:rsidRDefault="00BB714D" w:rsidP="00775FBF">
      <w:pPr>
        <w:pStyle w:val="3"/>
      </w:pPr>
      <w:bookmarkStart w:id="78"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rsidR="00775FBF" w:rsidRDefault="00BB714D" w:rsidP="00775FBF">
      <w:pPr>
        <w:pStyle w:val="3"/>
      </w:pPr>
      <w:bookmarkStart w:id="79" w:name="_Toc68021090"/>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w:t>
      </w:r>
      <w:r w:rsidRPr="00B14493">
        <w:lastRenderedPageBreak/>
        <w:t>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w:t>
      </w:r>
      <w:r>
        <w:rPr>
          <w:rFonts w:hint="eastAsia"/>
        </w:rPr>
        <w:lastRenderedPageBreak/>
        <w:t>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，连接</w:t>
      </w:r>
      <w:r>
        <w:rPr>
          <w:rFonts w:hint="eastAsia"/>
        </w:rPr>
        <w:t>紧密</w:t>
      </w:r>
      <w:r w:rsidRPr="00F80203">
        <w:rPr>
          <w:rFonts w:hint="eastAsia"/>
        </w:rPr>
        <w:t>的</w:t>
      </w:r>
      <w:r w:rsidRPr="00F80203">
        <w:t>节点</w:t>
      </w:r>
      <w:r w:rsidR="00002DCF">
        <w:rPr>
          <w:rFonts w:hint="eastAsia"/>
        </w:rPr>
        <w:t>的</w:t>
      </w:r>
      <w:r>
        <w:rPr>
          <w:rFonts w:hint="eastAsia"/>
        </w:rPr>
        <w:t>标签</w:t>
      </w:r>
      <w:r w:rsidR="00002DCF">
        <w:rPr>
          <w:rFonts w:hint="eastAsia"/>
        </w:rPr>
        <w:t>会很快趋于一致</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）的算法，包括Neo4j支持的模块度算法都是面向无向图的。</w:t>
      </w:r>
    </w:p>
    <w:p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rsidR="004C307A" w:rsidRDefault="004C307A" w:rsidP="004C307A">
      <w:pPr>
        <w:pStyle w:val="2"/>
      </w:pPr>
      <w:bookmarkStart w:id="80" w:name="_Toc68021091"/>
      <w:r>
        <w:lastRenderedPageBreak/>
        <w:t>4</w:t>
      </w:r>
      <w:r>
        <w:rPr>
          <w:rFonts w:hint="eastAsia"/>
        </w:rPr>
        <w:t>.</w:t>
      </w:r>
      <w:r w:rsidR="00BB714D">
        <w:t>2</w:t>
      </w:r>
      <w:r>
        <w:rPr>
          <w:rFonts w:hint="eastAsia"/>
        </w:rPr>
        <w:t xml:space="preserve"> Neo</w:t>
      </w:r>
      <w:r>
        <w:t>4</w:t>
      </w:r>
      <w:r>
        <w:rPr>
          <w:rFonts w:hint="eastAsia"/>
        </w:rPr>
        <w:t>j</w:t>
      </w:r>
      <w:r>
        <w:rPr>
          <w:rFonts w:hint="eastAsia"/>
        </w:rPr>
        <w:t>算法扩展</w:t>
      </w:r>
      <w:bookmarkEnd w:id="80"/>
    </w:p>
    <w:p w:rsidR="004C307A" w:rsidRDefault="004C307A" w:rsidP="004C307A">
      <w:pPr>
        <w:pStyle w:val="3"/>
      </w:pPr>
      <w:bookmarkStart w:id="81"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1"/>
    </w:p>
    <w:p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使用C++编写，但同时系统开发的Neo</w:t>
      </w:r>
      <w:r>
        <w:t>4</w:t>
      </w:r>
      <w:r>
        <w:rPr>
          <w:rFonts w:hint="eastAsia"/>
        </w:rPr>
        <w:t>j存储过程使用Java编写，所以存在Java代码和C++代码相互调用的过程。本系统使用JNI技术解决上述问题。</w:t>
      </w:r>
    </w:p>
    <w:p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rsidR="004C307A" w:rsidRDefault="004C307A" w:rsidP="004C307A">
      <w:pPr>
        <w:pStyle w:val="3"/>
      </w:pPr>
      <w:bookmarkStart w:id="82"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rsidR="004C307A" w:rsidRDefault="004C307A" w:rsidP="005A0243">
      <w:pPr>
        <w:spacing w:line="400" w:lineRule="atLeast"/>
        <w:ind w:firstLineChars="200" w:firstLine="480"/>
      </w:pPr>
      <w:proofErr w:type="spellStart"/>
      <w:r>
        <w:rPr>
          <w:rFonts w:hint="eastAsia"/>
        </w:rPr>
        <w:t>SimRank</w:t>
      </w:r>
      <w:proofErr w:type="spellEnd"/>
      <w:r>
        <w:rPr>
          <w:rFonts w:hint="eastAsia"/>
        </w:rPr>
        <w:t>是衡量图结构上下文中节点相似度的代表性算法之一，它广泛应用于广告推荐，文本匹配等领域。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5A0243">
        <w:rPr>
          <w:rFonts w:hint="eastAsia"/>
        </w:rPr>
        <w:t>可以利用图的结构信息衡量节点之间的相似度；进一步可以递归考察多重邻居的相似性使结果更加准确。</w:t>
      </w:r>
    </w:p>
    <w:p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Pr>
          <w:rFonts w:hint="eastAsia"/>
        </w:rPr>
        <w:t>算法结合图的结构信息计算学者之间的相似度</w:t>
      </w:r>
      <w:r w:rsidR="004C307A">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w:t>
      </w:r>
      <w:r>
        <w:rPr>
          <w:rFonts w:hint="eastAsia"/>
        </w:rPr>
        <w:lastRenderedPageBreak/>
        <w:t>码实现native方法之前需要</w:t>
      </w:r>
      <w:r w:rsidR="0079347C">
        <w:rPr>
          <w:rFonts w:hint="eastAsia"/>
        </w:rPr>
        <w:t>用C/C++实现</w:t>
      </w:r>
      <w:proofErr w:type="spellStart"/>
      <w:r>
        <w:rPr>
          <w:rFonts w:hint="eastAsia"/>
        </w:rPr>
        <w:t>SimRank</w:t>
      </w:r>
      <w:proofErr w:type="spellEnd"/>
      <w:r w:rsidR="0079347C">
        <w:rPr>
          <w:rFonts w:hint="eastAsia"/>
        </w:rPr>
        <w:t>算法，并进行</w:t>
      </w:r>
      <w:r>
        <w:rPr>
          <w:rFonts w:hint="eastAsia"/>
        </w:rPr>
        <w:t>适应性修改，确保可以正确接收Java层的子图数据并正确返回结果。</w:t>
      </w:r>
    </w:p>
    <w:p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Pr>
          <w:rFonts w:hint="eastAsia"/>
        </w:rPr>
        <w:t>和n</w:t>
      </w:r>
      <w:r>
        <w:t>ative</w:t>
      </w:r>
      <w:r>
        <w:rPr>
          <w:rFonts w:hint="eastAsia"/>
        </w:rPr>
        <w:t>方法）码实现后，将此部分代码编译为动态链接库，然后将动态链接库放置到Java扩展目录，方便Java调用。Java部分的代码则被打包为Jar文件，放置于Neo</w:t>
      </w:r>
      <w:r>
        <w:t>4</w:t>
      </w:r>
      <w:r>
        <w:rPr>
          <w:rFonts w:hint="eastAsia"/>
        </w:rPr>
        <w:t>j存储过程指定目录，并在Neo</w:t>
      </w:r>
      <w:r>
        <w:t>4</w:t>
      </w:r>
      <w:r>
        <w:rPr>
          <w:rFonts w:hint="eastAsia"/>
        </w:rPr>
        <w:t>j配置文件中进行注册。当上述步骤完成之后，</w:t>
      </w:r>
      <w:proofErr w:type="spellStart"/>
      <w:r>
        <w:rPr>
          <w:rFonts w:hint="eastAsia"/>
        </w:rPr>
        <w:t>SimRank</w:t>
      </w:r>
      <w:proofErr w:type="spellEnd"/>
      <w:r>
        <w:rPr>
          <w:rFonts w:hint="eastAsia"/>
        </w:rPr>
        <w:t>算法的扩展就正式完成，重启Neo</w:t>
      </w:r>
      <w:r>
        <w:t>4</w:t>
      </w:r>
      <w:r>
        <w:rPr>
          <w:rFonts w:hint="eastAsia"/>
        </w:rPr>
        <w:t>j之后就可以在Cypher语句中直接使用</w:t>
      </w:r>
      <w:proofErr w:type="spellStart"/>
      <w:r>
        <w:rPr>
          <w:rFonts w:hint="eastAsia"/>
        </w:rPr>
        <w:t>SimRank</w:t>
      </w:r>
      <w:proofErr w:type="spellEnd"/>
      <w:r>
        <w:rPr>
          <w:rFonts w:hint="eastAsia"/>
        </w:rPr>
        <w:t>算法技术节点之间的相似度。</w:t>
      </w:r>
    </w:p>
    <w:p w:rsidR="004C307A" w:rsidRDefault="004C307A" w:rsidP="004C307A">
      <w:pPr>
        <w:pStyle w:val="3"/>
      </w:pPr>
      <w:bookmarkStart w:id="83"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3"/>
    </w:p>
    <w:p w:rsidR="008A1DFD" w:rsidRDefault="00935143" w:rsidP="008A1DFD">
      <w:pPr>
        <w:spacing w:line="400" w:lineRule="atLeast"/>
        <w:ind w:firstLineChars="200" w:firstLine="480"/>
      </w:pPr>
      <w:r>
        <w:tab/>
      </w:r>
      <w:r w:rsidR="008A1DFD">
        <w:rPr>
          <w:rFonts w:hint="eastAsia"/>
        </w:rPr>
        <w:t>现实世界中的网络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A1DFD">
        <w:rPr>
          <w:rFonts w:hint="eastAsia"/>
        </w:rPr>
        <w:t>算法正是用于属性图上结构和属性都密集的社区</w:t>
      </w:r>
      <w:r>
        <w:rPr>
          <w:rFonts w:hint="eastAsia"/>
        </w:rPr>
        <w:t>的</w:t>
      </w:r>
      <w:r w:rsidR="008A1DFD">
        <w:rPr>
          <w:rFonts w:hint="eastAsia"/>
        </w:rPr>
        <w:t>搜索算法。</w:t>
      </w:r>
    </w:p>
    <w:p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rsidR="004C307A" w:rsidRDefault="004C307A" w:rsidP="00496E7B">
      <w:pPr>
        <w:spacing w:line="400" w:lineRule="atLeast"/>
        <w:ind w:firstLineChars="200" w:firstLine="480"/>
      </w:pPr>
      <w:proofErr w:type="spellStart"/>
      <w:r>
        <w:rPr>
          <w:rFonts w:hint="eastAsia"/>
        </w:rPr>
        <w:t>Equitruss</w:t>
      </w:r>
      <w:proofErr w:type="spellEnd"/>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Pr>
          <w:rFonts w:hint="eastAsia"/>
        </w:rPr>
        <w:t>算法的步骤与</w:t>
      </w:r>
      <w:proofErr w:type="spellStart"/>
      <w:r>
        <w:rPr>
          <w:rFonts w:hint="eastAsia"/>
        </w:rPr>
        <w:t>Sim</w:t>
      </w:r>
      <w:r>
        <w:t>Rank</w:t>
      </w:r>
      <w:proofErr w:type="spellEnd"/>
      <w:r>
        <w:rPr>
          <w:rFonts w:hint="eastAsia"/>
        </w:rPr>
        <w:t>类似，关键在于构造包含用户查询顶点的子图，以及修改</w:t>
      </w:r>
      <w:proofErr w:type="spellStart"/>
      <w:r>
        <w:rPr>
          <w:rFonts w:hint="eastAsia"/>
        </w:rPr>
        <w:t>Equitruss</w:t>
      </w:r>
      <w:proofErr w:type="spellEnd"/>
      <w:r>
        <w:rPr>
          <w:rFonts w:hint="eastAsia"/>
        </w:rPr>
        <w:t>算法以适配Java存储过程的输入输出。</w:t>
      </w:r>
    </w:p>
    <w:p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w:t>
      </w:r>
      <w:r>
        <w:rPr>
          <w:rFonts w:hint="eastAsia"/>
        </w:rPr>
        <w:lastRenderedPageBreak/>
        <w:t>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rsidR="0000293A" w:rsidRDefault="0000293A" w:rsidP="0000293A">
      <w:pPr>
        <w:pStyle w:val="2"/>
      </w:pPr>
      <w:bookmarkStart w:id="84" w:name="_Toc68021095"/>
      <w:r>
        <w:t>4</w:t>
      </w:r>
      <w:r w:rsidRPr="00893012">
        <w:rPr>
          <w:rFonts w:hint="eastAsia"/>
        </w:rPr>
        <w:t>.</w:t>
      </w:r>
      <w:r>
        <w:t>3</w:t>
      </w:r>
      <w:r w:rsidRPr="00893012">
        <w:rPr>
          <w:rFonts w:hint="eastAsia"/>
        </w:rPr>
        <w:t xml:space="preserve"> </w:t>
      </w:r>
      <w:r>
        <w:rPr>
          <w:rFonts w:hint="eastAsia"/>
        </w:rPr>
        <w:t>本章小结</w:t>
      </w:r>
      <w:bookmarkEnd w:id="84"/>
    </w:p>
    <w:p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本章主要介绍了系统实现用到的相关算法，包括中心性算法、相似性算法、社区检测算法。同时，详细描述对Neo4j算法的扩展过程，主要是</w:t>
      </w:r>
      <w:proofErr w:type="spellStart"/>
      <w:r>
        <w:rPr>
          <w:rFonts w:hint="eastAsia"/>
        </w:rPr>
        <w:t>Simrank</w:t>
      </w:r>
      <w:proofErr w:type="spellEnd"/>
      <w:r>
        <w:rPr>
          <w:rFonts w:hint="eastAsia"/>
        </w:rPr>
        <w:t>以及</w:t>
      </w:r>
      <w:proofErr w:type="spellStart"/>
      <w:r>
        <w:rPr>
          <w:rFonts w:hint="eastAsia"/>
        </w:rPr>
        <w:t>Equitruss</w:t>
      </w:r>
      <w:proofErr w:type="spellEnd"/>
      <w:r>
        <w:rPr>
          <w:rFonts w:hint="eastAsia"/>
        </w:rPr>
        <w:t>两种算法的扩展整合。</w:t>
      </w:r>
    </w:p>
    <w:p w:rsidR="004B4717" w:rsidRDefault="00580CE7" w:rsidP="00775FBF">
      <w:pPr>
        <w:pStyle w:val="1"/>
      </w:pPr>
      <w:bookmarkStart w:id="85" w:name="_Toc68021096"/>
      <w:r>
        <w:t>5</w:t>
      </w:r>
      <w:r w:rsidR="004B4717">
        <w:rPr>
          <w:rFonts w:hint="eastAsia"/>
        </w:rPr>
        <w:t xml:space="preserve"> </w:t>
      </w:r>
      <w:r w:rsidR="006E4A4B">
        <w:rPr>
          <w:rFonts w:hint="eastAsia"/>
        </w:rPr>
        <w:t>系统总体设计</w:t>
      </w:r>
      <w:bookmarkEnd w:id="85"/>
    </w:p>
    <w:p w:rsidR="00CF12BD" w:rsidRDefault="00580CE7" w:rsidP="00CF12BD">
      <w:pPr>
        <w:pStyle w:val="2"/>
      </w:pPr>
      <w:bookmarkStart w:id="86" w:name="_Toc68021097"/>
      <w:r>
        <w:t>5</w:t>
      </w:r>
      <w:r w:rsidR="00CF12BD">
        <w:rPr>
          <w:rFonts w:hint="eastAsia"/>
        </w:rPr>
        <w:t xml:space="preserve">.1 </w:t>
      </w:r>
      <w:r w:rsidR="00CF12BD">
        <w:rPr>
          <w:rFonts w:hint="eastAsia"/>
        </w:rPr>
        <w:t>数据处理</w:t>
      </w:r>
      <w:bookmarkEnd w:id="86"/>
    </w:p>
    <w:p w:rsidR="00060D29" w:rsidRDefault="00580CE7" w:rsidP="00060D29">
      <w:pPr>
        <w:pStyle w:val="3"/>
      </w:pPr>
      <w:bookmarkStart w:id="87"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7"/>
    </w:p>
    <w:p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rsidR="00060D29" w:rsidRDefault="00060D29" w:rsidP="00060D29">
      <w:pPr>
        <w:pStyle w:val="3"/>
      </w:pPr>
      <w:bookmarkStart w:id="88" w:name="_Toc68021099"/>
      <w:r>
        <w:rPr>
          <w:rFonts w:hint="eastAsia"/>
        </w:rPr>
        <w:t>4.</w:t>
      </w:r>
      <w:r>
        <w:t>1</w:t>
      </w:r>
      <w:r>
        <w:rPr>
          <w:rFonts w:hint="eastAsia"/>
        </w:rPr>
        <w:t>.</w:t>
      </w:r>
      <w:r>
        <w:t>2</w:t>
      </w:r>
      <w:r>
        <w:rPr>
          <w:rFonts w:hint="eastAsia"/>
        </w:rPr>
        <w:t xml:space="preserve"> </w:t>
      </w:r>
      <w:r>
        <w:rPr>
          <w:rFonts w:hint="eastAsia"/>
        </w:rPr>
        <w:t>数据预处理</w:t>
      </w:r>
      <w:bookmarkEnd w:id="88"/>
    </w:p>
    <w:p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。数据预处理是必不可少的步骤，</w:t>
      </w:r>
      <w:r w:rsidR="00A35653">
        <w:rPr>
          <w:rFonts w:hint="eastAsia"/>
        </w:rPr>
        <w:t>数据预处理可以很大程度提高数据质量，保证其正确性、可用性</w:t>
      </w:r>
      <w:r w:rsidR="008A1DFD">
        <w:rPr>
          <w:rFonts w:hint="eastAsia"/>
        </w:rPr>
        <w:t>，</w:t>
      </w:r>
      <w:r w:rsidR="00A35653">
        <w:rPr>
          <w:rFonts w:hint="eastAsia"/>
        </w:rPr>
        <w:t>同时</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本系统在数据预处理阶段主要对原数据进行转换，使之满足Neo</w:t>
      </w:r>
      <w:r w:rsidR="00A35653">
        <w:t>4</w:t>
      </w:r>
      <w:r w:rsidR="00A35653">
        <w:rPr>
          <w:rFonts w:hint="eastAsia"/>
        </w:rPr>
        <w:t>j的存储要求并且为后续算法分析提供必要的信息。</w:t>
      </w:r>
    </w:p>
    <w:p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抽取学术期刊、会议论文部分的内容同时过滤不需要的信息；另一方面靠考虑到Neo</w:t>
      </w:r>
      <w:r w:rsidR="007F1145">
        <w:t>4</w:t>
      </w:r>
      <w:r w:rsidR="007F1145">
        <w:rPr>
          <w:rFonts w:hint="eastAsia"/>
        </w:rPr>
        <w:t>j不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w:t>
      </w:r>
      <w:r w:rsidR="00AD77B6">
        <w:rPr>
          <w:rFonts w:hint="eastAsia"/>
        </w:rPr>
        <w:lastRenderedPageBreak/>
        <w:t>存占用很少，处理XML文件的大小没有限制。该模式的缺点在与解析时间相对较长，但是结合开发成本等因素该缺点在可以接受的范围内。</w:t>
      </w:r>
    </w:p>
    <w:p w:rsidR="009E1954" w:rsidRDefault="009E1954" w:rsidP="00496E7B">
      <w:pPr>
        <w:spacing w:line="400" w:lineRule="atLeast"/>
        <w:ind w:firstLineChars="200" w:firstLine="480"/>
      </w:pPr>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author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title</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journal</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year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rating</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引用次数</w:t>
            </w:r>
          </w:p>
        </w:tc>
      </w:tr>
    </w:tbl>
    <w:p w:rsidR="00060D29" w:rsidRDefault="00060D29" w:rsidP="00060D29">
      <w:pPr>
        <w:pStyle w:val="3"/>
      </w:pPr>
      <w:bookmarkStart w:id="89"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89"/>
    </w:p>
    <w:p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rsidR="001B1704" w:rsidRDefault="001B1704" w:rsidP="001B1704">
      <w:pPr>
        <w:spacing w:line="400" w:lineRule="atLeast"/>
        <w:ind w:firstLineChars="200" w:firstLine="480"/>
        <w:jc w:val="center"/>
      </w:pPr>
      <w:r w:rsidRPr="001B1704">
        <w:rPr>
          <w:noProof/>
        </w:rPr>
        <w:drawing>
          <wp:inline distT="0" distB="0" distL="0" distR="0" wp14:anchorId="663AE173" wp14:editId="29EAF629">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175" cy="1479457"/>
                    </a:xfrm>
                    <a:prstGeom prst="rect">
                      <a:avLst/>
                    </a:prstGeom>
                  </pic:spPr>
                </pic:pic>
              </a:graphicData>
            </a:graphic>
          </wp:inline>
        </w:drawing>
      </w:r>
    </w:p>
    <w:p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rsidR="00382C0B" w:rsidRDefault="00402824" w:rsidP="00496E7B">
      <w:pPr>
        <w:spacing w:line="400" w:lineRule="atLeast"/>
        <w:ind w:firstLineChars="200" w:firstLine="480"/>
      </w:pPr>
      <w:r>
        <w:rPr>
          <w:rFonts w:hint="eastAsia"/>
        </w:rPr>
        <w:t>首先，生成Author节点，具体步骤如下：</w:t>
      </w:r>
    </w:p>
    <w:p w:rsidR="00887D43" w:rsidRDefault="00402824" w:rsidP="00D47E2C">
      <w:pPr>
        <w:numPr>
          <w:ilvl w:val="0"/>
          <w:numId w:val="45"/>
        </w:numPr>
        <w:wordWrap w:val="0"/>
        <w:spacing w:line="400" w:lineRule="atLeast"/>
        <w:ind w:left="902"/>
      </w:pPr>
      <w:r>
        <w:rPr>
          <w:rFonts w:hint="eastAsia"/>
        </w:rPr>
        <w:lastRenderedPageBreak/>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rsidR="00DC20CC" w:rsidRDefault="00DC20CC" w:rsidP="00496E7B">
      <w:pPr>
        <w:spacing w:line="400" w:lineRule="atLeast"/>
        <w:ind w:firstLineChars="200" w:firstLine="480"/>
      </w:pPr>
      <w:r>
        <w:rPr>
          <w:rFonts w:hint="eastAsia"/>
        </w:rPr>
        <w:t>其次，生成Author节点之间的边，步骤如下：</w:t>
      </w:r>
    </w:p>
    <w:p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rsidR="00F43BD3" w:rsidRDefault="00F43BD3" w:rsidP="00496E7B">
      <w:pPr>
        <w:numPr>
          <w:ilvl w:val="0"/>
          <w:numId w:val="46"/>
        </w:numPr>
        <w:spacing w:line="400" w:lineRule="atLeast"/>
      </w:pPr>
      <w:r>
        <w:rPr>
          <w:rFonts w:hint="eastAsia"/>
        </w:rPr>
        <w:t>最后，生成Article节点文件以及Article的边，具体步骤如下：</w:t>
      </w:r>
    </w:p>
    <w:p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rsidR="00C832C1" w:rsidRDefault="00C832C1" w:rsidP="00496E7B">
      <w:pPr>
        <w:spacing w:line="400" w:lineRule="atLeast"/>
        <w:ind w:firstLineChars="200" w:firstLine="480"/>
      </w:pPr>
      <w:r>
        <w:rPr>
          <w:rFonts w:hint="eastAsia"/>
        </w:rPr>
        <w:t>在上述数据处理步骤完成之后，得到了以CSV文件格式存储的一张学术网络图，因为Neo</w:t>
      </w:r>
      <w:r>
        <w:t>4</w:t>
      </w:r>
      <w:r>
        <w:rPr>
          <w:rFonts w:hint="eastAsia"/>
        </w:rPr>
        <w:t>j</w:t>
      </w:r>
      <w:r w:rsidR="00D47E2C">
        <w:rPr>
          <w:rFonts w:hint="eastAsia"/>
        </w:rPr>
        <w:t>支持</w:t>
      </w:r>
      <w:r>
        <w:rPr>
          <w:rFonts w:hint="eastAsia"/>
        </w:rPr>
        <w:t>CSV数据格式文件的直接导入，所以很容易将上述图数</w:t>
      </w:r>
      <w:r>
        <w:rPr>
          <w:rFonts w:hint="eastAsia"/>
        </w:rPr>
        <w:lastRenderedPageBreak/>
        <w:t>据直接导入Neo</w:t>
      </w:r>
      <w:r>
        <w:t>4</w:t>
      </w:r>
      <w:r>
        <w:rPr>
          <w:rFonts w:hint="eastAsia"/>
        </w:rPr>
        <w:t>j数据库进行存储</w:t>
      </w:r>
      <w:r w:rsidR="00D47E2C">
        <w:rPr>
          <w:rFonts w:hint="eastAsia"/>
        </w:rPr>
        <w:t>，在导入过程中还需要建立合适的索引以加快图的构建过程</w:t>
      </w:r>
      <w:r>
        <w:rPr>
          <w:rFonts w:hint="eastAsia"/>
        </w:rPr>
        <w:t>。本文后面的工作将基于Neo</w:t>
      </w:r>
      <w:r>
        <w:t>4</w:t>
      </w:r>
      <w:r>
        <w:rPr>
          <w:rFonts w:hint="eastAsia"/>
        </w:rPr>
        <w:t>j中存储的图数据展开。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rsidR="004E6095" w:rsidRDefault="004E6095" w:rsidP="004E6095">
      <w:pPr>
        <w:spacing w:line="400" w:lineRule="atLeast"/>
        <w:ind w:firstLineChars="200" w:firstLine="480"/>
        <w:jc w:val="center"/>
      </w:pPr>
      <w:r w:rsidRPr="004E6095">
        <w:rPr>
          <w:noProof/>
        </w:rPr>
        <w:drawing>
          <wp:inline distT="0" distB="0" distL="0" distR="0" wp14:anchorId="6EDE8B76" wp14:editId="4CCA130B">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890" cy="3079981"/>
                    </a:xfrm>
                    <a:prstGeom prst="rect">
                      <a:avLst/>
                    </a:prstGeom>
                  </pic:spPr>
                </pic:pic>
              </a:graphicData>
            </a:graphic>
          </wp:inline>
        </w:drawing>
      </w:r>
    </w:p>
    <w:p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rsidR="00CF12BD" w:rsidRDefault="00580CE7" w:rsidP="00CF12BD">
      <w:pPr>
        <w:pStyle w:val="2"/>
      </w:pPr>
      <w:bookmarkStart w:id="90" w:name="_Toc68021101"/>
      <w:r>
        <w:t>5</w:t>
      </w:r>
      <w:r w:rsidR="00CF12BD">
        <w:rPr>
          <w:rFonts w:hint="eastAsia"/>
        </w:rPr>
        <w:t>.</w:t>
      </w:r>
      <w:r w:rsidR="00CF12BD">
        <w:t>2</w:t>
      </w:r>
      <w:r w:rsidR="00CF12BD">
        <w:rPr>
          <w:rFonts w:hint="eastAsia"/>
        </w:rPr>
        <w:t xml:space="preserve"> </w:t>
      </w:r>
      <w:r w:rsidR="00CF12BD">
        <w:rPr>
          <w:rFonts w:hint="eastAsia"/>
        </w:rPr>
        <w:t>前端可视化模块</w:t>
      </w:r>
      <w:bookmarkEnd w:id="90"/>
    </w:p>
    <w:p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rsidR="00CF0D9D" w:rsidRDefault="00CF0D9D" w:rsidP="00CF0D9D">
      <w:pPr>
        <w:spacing w:line="400" w:lineRule="atLeast"/>
        <w:ind w:firstLineChars="200" w:firstLine="480"/>
        <w:jc w:val="center"/>
      </w:pPr>
      <w:r w:rsidRPr="00CF0D9D">
        <w:rPr>
          <w:noProof/>
        </w:rPr>
        <w:lastRenderedPageBreak/>
        <w:drawing>
          <wp:inline distT="0" distB="0" distL="0" distR="0" wp14:anchorId="6CFA742B" wp14:editId="51EC095C">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997" cy="3382626"/>
                    </a:xfrm>
                    <a:prstGeom prst="rect">
                      <a:avLst/>
                    </a:prstGeom>
                  </pic:spPr>
                </pic:pic>
              </a:graphicData>
            </a:graphic>
          </wp:inline>
        </w:drawing>
      </w:r>
    </w:p>
    <w:p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rsidR="005203D1" w:rsidRDefault="00580CE7" w:rsidP="005203D1">
      <w:pPr>
        <w:pStyle w:val="3"/>
      </w:pPr>
      <w:bookmarkStart w:id="91" w:name="_Toc68021102"/>
      <w:r>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1"/>
    </w:p>
    <w:p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rsidR="007C5ACC" w:rsidRDefault="00580CE7" w:rsidP="007C5ACC">
      <w:pPr>
        <w:pStyle w:val="3"/>
      </w:pPr>
      <w:bookmarkStart w:id="92" w:name="_Toc68021103"/>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2"/>
    </w:p>
    <w:p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rsidR="00147A96" w:rsidRPr="007C5ACC" w:rsidRDefault="00147A96" w:rsidP="00496E7B">
      <w:pPr>
        <w:spacing w:line="400" w:lineRule="atLeast"/>
        <w:ind w:firstLineChars="200" w:firstLine="480"/>
      </w:pPr>
      <w:r>
        <w:rPr>
          <w:rFonts w:hint="eastAsia"/>
        </w:rPr>
        <w:lastRenderedPageBreak/>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rsidR="00CF12BD" w:rsidRDefault="00580CE7" w:rsidP="00CF12BD">
      <w:pPr>
        <w:pStyle w:val="2"/>
      </w:pPr>
      <w:bookmarkStart w:id="93"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3"/>
    </w:p>
    <w:p w:rsidR="00147A96" w:rsidRDefault="00580CE7" w:rsidP="00E64CD5">
      <w:pPr>
        <w:pStyle w:val="3"/>
      </w:pPr>
      <w:bookmarkStart w:id="94"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4"/>
    </w:p>
    <w:p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rsidR="00146382" w:rsidRDefault="00146382" w:rsidP="00146382">
      <w:pPr>
        <w:spacing w:line="400" w:lineRule="atLeast"/>
        <w:ind w:firstLineChars="200" w:firstLine="480"/>
        <w:jc w:val="center"/>
      </w:pPr>
      <w:r w:rsidRPr="00146382">
        <w:rPr>
          <w:noProof/>
        </w:rPr>
        <w:lastRenderedPageBreak/>
        <w:drawing>
          <wp:inline distT="0" distB="0" distL="0" distR="0" wp14:anchorId="081D16AF" wp14:editId="44E8410D">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539" cy="4062925"/>
                    </a:xfrm>
                    <a:prstGeom prst="rect">
                      <a:avLst/>
                    </a:prstGeom>
                  </pic:spPr>
                </pic:pic>
              </a:graphicData>
            </a:graphic>
          </wp:inline>
        </w:drawing>
      </w:r>
    </w:p>
    <w:p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rsidR="001D70CE" w:rsidRDefault="00580CE7" w:rsidP="001D70CE">
      <w:pPr>
        <w:pStyle w:val="3"/>
      </w:pPr>
      <w:bookmarkStart w:id="95"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5"/>
    </w:p>
    <w:p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rsidR="002B2871" w:rsidRDefault="002B2871" w:rsidP="00496E7B">
      <w:pPr>
        <w:spacing w:line="400" w:lineRule="atLeast"/>
        <w:ind w:firstLineChars="200" w:firstLine="480"/>
      </w:pPr>
      <w:r>
        <w:tab/>
      </w:r>
      <w:r>
        <w:rPr>
          <w:rFonts w:hint="eastAsia"/>
        </w:rPr>
        <w:t>Neo</w:t>
      </w:r>
      <w:r>
        <w:t>4</w:t>
      </w:r>
      <w:r>
        <w:rPr>
          <w:rFonts w:hint="eastAsia"/>
        </w:rPr>
        <w:t>j支持使用存储过程对其功能进行扩展。由于本系统的研究团体搜索功能需要使用复杂的社区检测算法，但是Neo</w:t>
      </w:r>
      <w:r>
        <w:t>4</w:t>
      </w:r>
      <w:r>
        <w:rPr>
          <w:rFonts w:hint="eastAsia"/>
        </w:rPr>
        <w:t>j本身并不支持，在这种情况下就需要使用存储过程来扩展Neo4j的功能，以便直接通过Cypher语言调用存储过程执行算法。系统存储过程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过程注册到Neo</w:t>
      </w:r>
      <w:r>
        <w:t>4</w:t>
      </w:r>
      <w:r>
        <w:rPr>
          <w:rFonts w:hint="eastAsia"/>
        </w:rPr>
        <w:t>j，实现</w:t>
      </w:r>
      <w:r w:rsidR="005B431B">
        <w:rPr>
          <w:rFonts w:hint="eastAsia"/>
        </w:rPr>
        <w:t>算法的扩展以及</w:t>
      </w:r>
      <w:r>
        <w:rPr>
          <w:rFonts w:hint="eastAsia"/>
        </w:rPr>
        <w:t>Neo</w:t>
      </w:r>
      <w:r>
        <w:t>4</w:t>
      </w:r>
      <w:r>
        <w:rPr>
          <w:rFonts w:hint="eastAsia"/>
        </w:rPr>
        <w:t>j查询语句Cypher</w:t>
      </w:r>
      <w:r w:rsidR="005B431B">
        <w:rPr>
          <w:rFonts w:hint="eastAsia"/>
        </w:rPr>
        <w:t>的</w:t>
      </w:r>
      <w:r>
        <w:rPr>
          <w:rFonts w:hint="eastAsia"/>
        </w:rPr>
        <w:t>功能</w:t>
      </w:r>
      <w:r w:rsidR="005B431B">
        <w:rPr>
          <w:rFonts w:hint="eastAsia"/>
        </w:rPr>
        <w:t>扩充</w:t>
      </w:r>
      <w:r>
        <w:rPr>
          <w:rFonts w:hint="eastAsia"/>
        </w:rPr>
        <w:t>。</w:t>
      </w:r>
    </w:p>
    <w:p w:rsidR="0068701F" w:rsidRDefault="00580CE7" w:rsidP="0068701F">
      <w:pPr>
        <w:pStyle w:val="3"/>
      </w:pPr>
      <w:bookmarkStart w:id="96" w:name="_Toc68021107"/>
      <w:r>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6"/>
    </w:p>
    <w:p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rsidR="00237465" w:rsidRDefault="00237465" w:rsidP="00496E7B">
      <w:pPr>
        <w:spacing w:line="400" w:lineRule="atLeast"/>
        <w:ind w:firstLineChars="200" w:firstLine="480"/>
      </w:pPr>
      <w:r>
        <w:lastRenderedPageBreak/>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rsidR="006C3B59" w:rsidRPr="007F7A40" w:rsidRDefault="006C3B59" w:rsidP="00496E7B">
      <w:pPr>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结构紧密的研究团体搜索实现与基础查询功能实现方法类似，通过调用Neo</w:t>
      </w:r>
      <w:r w:rsidR="000634D7">
        <w:t>4</w:t>
      </w:r>
      <w:r w:rsidR="000634D7">
        <w:rPr>
          <w:rFonts w:hint="eastAsia"/>
        </w:rPr>
        <w:t>j自带的算法库即可，下面主要介绍属性和结构上都紧密的研究团体搜索如何实现。该功能主要使用社区检测算法</w:t>
      </w:r>
      <w:proofErr w:type="spellStart"/>
      <w:r w:rsidR="000634D7">
        <w:rPr>
          <w:rFonts w:hint="eastAsia"/>
        </w:rPr>
        <w:t>Equitruss</w:t>
      </w:r>
      <w:proofErr w:type="spellEnd"/>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F35E0C">
        <w:rPr>
          <w:rFonts w:hint="eastAsia"/>
        </w:rPr>
        <w:t>的存储过程，在子图上运行</w:t>
      </w:r>
      <w:proofErr w:type="spellStart"/>
      <w:r w:rsidR="00F35E0C">
        <w:rPr>
          <w:rFonts w:hint="eastAsia"/>
        </w:rPr>
        <w:t>Equitruss</w:t>
      </w:r>
      <w:proofErr w:type="spellEnd"/>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rsidR="004B4717" w:rsidRDefault="00580CE7" w:rsidP="003076E4">
      <w:pPr>
        <w:pStyle w:val="2"/>
      </w:pPr>
      <w:bookmarkStart w:id="97" w:name="_Toc68021108"/>
      <w:r>
        <w:t>5</w:t>
      </w:r>
      <w:r w:rsidR="004B4717">
        <w:rPr>
          <w:rFonts w:hint="eastAsia"/>
        </w:rPr>
        <w:t>.</w:t>
      </w:r>
      <w:r w:rsidR="004C307A">
        <w:t>4</w:t>
      </w:r>
      <w:r w:rsidR="004B4717">
        <w:rPr>
          <w:rFonts w:hint="eastAsia"/>
        </w:rPr>
        <w:t xml:space="preserve"> </w:t>
      </w:r>
      <w:r w:rsidR="004B4717">
        <w:rPr>
          <w:rFonts w:hint="eastAsia"/>
        </w:rPr>
        <w:t>本章小结</w:t>
      </w:r>
      <w:bookmarkEnd w:id="97"/>
    </w:p>
    <w:p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；接着介绍的前端可视化模块和后端业务的具体实现以及业务架构；最后，介绍了系统对Neo4j的算法扩展，包括相似度算法</w:t>
      </w:r>
      <w:proofErr w:type="spellStart"/>
      <w:r w:rsidR="006F7F67">
        <w:rPr>
          <w:rFonts w:hint="eastAsia"/>
        </w:rPr>
        <w:t>SimRank</w:t>
      </w:r>
      <w:proofErr w:type="spellEnd"/>
      <w:r w:rsidR="006F7F67">
        <w:rPr>
          <w:rFonts w:hint="eastAsia"/>
        </w:rPr>
        <w:t>以及社区检测算法</w:t>
      </w:r>
      <w:proofErr w:type="spellStart"/>
      <w:r w:rsidR="006F7F67">
        <w:rPr>
          <w:rFonts w:hint="eastAsia"/>
        </w:rPr>
        <w:t>Equitruss</w:t>
      </w:r>
      <w:proofErr w:type="spellEnd"/>
      <w:r w:rsidR="006F7F67">
        <w:rPr>
          <w:rFonts w:hint="eastAsia"/>
        </w:rPr>
        <w:t>的扩展实现。</w:t>
      </w:r>
    </w:p>
    <w:p w:rsidR="004B4717" w:rsidRDefault="00580CE7" w:rsidP="00775FBF">
      <w:pPr>
        <w:pStyle w:val="1"/>
      </w:pPr>
      <w:bookmarkStart w:id="98" w:name="_Toc68021109"/>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w:t>
      </w:r>
      <w:r w:rsidR="007C07A0">
        <w:rPr>
          <w:rFonts w:hint="eastAsia"/>
        </w:rPr>
        <w:lastRenderedPageBreak/>
        <w:t>评估系统质量具有重要作用。同时，测试</w:t>
      </w:r>
      <w:r w:rsidR="00690297">
        <w:rPr>
          <w:rFonts w:hint="eastAsia"/>
        </w:rPr>
        <w:t>结果</w:t>
      </w:r>
      <w:r w:rsidR="007C07A0">
        <w:rPr>
          <w:rFonts w:hint="eastAsia"/>
        </w:rPr>
        <w:t>对系统的可维护性、可扩展性也具有积极的参考意义。</w:t>
      </w:r>
    </w:p>
    <w:p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rsidR="004B4717" w:rsidRDefault="00580CE7" w:rsidP="003076E4">
      <w:pPr>
        <w:pStyle w:val="2"/>
      </w:pPr>
      <w:bookmarkStart w:id="99" w:name="_Toc68021110"/>
      <w:r>
        <w:t>6</w:t>
      </w:r>
      <w:r w:rsidR="004B4717">
        <w:rPr>
          <w:rFonts w:hint="eastAsia"/>
        </w:rPr>
        <w:t xml:space="preserve">.1 </w:t>
      </w:r>
      <w:r w:rsidR="00AF3874">
        <w:rPr>
          <w:rFonts w:hint="eastAsia"/>
        </w:rPr>
        <w:t>实验环境搭建</w:t>
      </w:r>
      <w:bookmarkEnd w:id="99"/>
    </w:p>
    <w:p w:rsidR="003076E4" w:rsidRDefault="00DC3F82" w:rsidP="00496E7B">
      <w:pPr>
        <w:spacing w:line="400" w:lineRule="atLeast"/>
        <w:ind w:firstLineChars="200" w:firstLine="480"/>
      </w:pPr>
      <w:r>
        <w:rPr>
          <w:rFonts w:hint="eastAsia"/>
        </w:rPr>
        <w:t>本系统的</w:t>
      </w:r>
      <w:r w:rsidR="008C1206">
        <w:rPr>
          <w:rFonts w:hint="eastAsia"/>
        </w:rPr>
        <w:t>实验环境配如下：</w:t>
      </w:r>
    </w:p>
    <w:p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rsidTr="00BC581C">
        <w:trPr>
          <w:jc w:val="center"/>
        </w:trPr>
        <w:tc>
          <w:tcPr>
            <w:tcW w:w="2518" w:type="dxa"/>
          </w:tcPr>
          <w:p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Pr="00BC581C">
              <w:rPr>
                <w:rFonts w:eastAsia="宋体"/>
                <w:szCs w:val="21"/>
              </w:rPr>
              <w:t>neo4j-community-4.2.1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rsidR="0044640F" w:rsidRPr="0044640F" w:rsidRDefault="0044640F" w:rsidP="00BC581C">
      <w:pPr>
        <w:spacing w:line="400" w:lineRule="atLeast"/>
      </w:pPr>
    </w:p>
    <w:p w:rsidR="004B4717" w:rsidRDefault="00580CE7" w:rsidP="003076E4">
      <w:pPr>
        <w:pStyle w:val="2"/>
      </w:pPr>
      <w:bookmarkStart w:id="100" w:name="_Toc68021111"/>
      <w:r>
        <w:t>6</w:t>
      </w:r>
      <w:r w:rsidR="004B4717">
        <w:rPr>
          <w:rFonts w:hint="eastAsia"/>
        </w:rPr>
        <w:t xml:space="preserve">.2 </w:t>
      </w:r>
      <w:r w:rsidR="00154B06">
        <w:rPr>
          <w:rFonts w:hint="eastAsia"/>
        </w:rPr>
        <w:t>单元测试</w:t>
      </w:r>
      <w:bookmarkEnd w:id="100"/>
    </w:p>
    <w:p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8B115A" w:rsidRPr="00D87327">
        <w:t>neo4j-harness</w:t>
      </w:r>
      <w:r w:rsidR="00384DDB">
        <w:rPr>
          <w:rFonts w:hint="eastAsia"/>
        </w:rPr>
        <w:t>，</w:t>
      </w:r>
      <w:r w:rsidR="00384DDB" w:rsidRPr="00D87327">
        <w:t>neo4j-harness</w:t>
      </w:r>
      <w:r w:rsidR="00384DDB">
        <w:rPr>
          <w:rFonts w:hint="eastAsia"/>
        </w:rPr>
        <w:t>是对Neo4j应用进行开发测试的专用框架</w:t>
      </w:r>
      <w:r>
        <w:rPr>
          <w:rFonts w:hint="eastAsia"/>
        </w:rPr>
        <w:t>。</w:t>
      </w:r>
    </w:p>
    <w:p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首先，创建Neo4j的Mock</w:t>
      </w:r>
      <w:r w:rsidR="000C36FF">
        <w:rPr>
          <w:rFonts w:hint="eastAsia"/>
        </w:rPr>
        <w:t>（模拟对象）模拟Neo4j的行为，并在对象中创建一个包含一定数量节点的</w:t>
      </w:r>
      <w:r w:rsidR="001E1CAD">
        <w:rPr>
          <w:rFonts w:hint="eastAsia"/>
        </w:rPr>
        <w:t>测试</w:t>
      </w:r>
      <w:r w:rsidR="000C36FF">
        <w:rPr>
          <w:rFonts w:hint="eastAsia"/>
        </w:rPr>
        <w:t>图；系统功能代码中所有对Neo4j的操作都可以用Mock对象模拟。</w:t>
      </w:r>
    </w:p>
    <w:p w:rsidR="003076E4" w:rsidRDefault="000C36FF" w:rsidP="00496E7B">
      <w:pPr>
        <w:spacing w:line="400" w:lineRule="atLeast"/>
        <w:ind w:firstLineChars="200" w:firstLine="480"/>
      </w:pPr>
      <w:r>
        <w:rPr>
          <w:rFonts w:hint="eastAsia"/>
        </w:rPr>
        <w:lastRenderedPageBreak/>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rsidR="004B4717" w:rsidRDefault="00580CE7" w:rsidP="003076E4">
      <w:pPr>
        <w:pStyle w:val="2"/>
      </w:pPr>
      <w:bookmarkStart w:id="101"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1"/>
    </w:p>
    <w:p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测试过程不关心功能内部的具体实现，只验证系统功能是否满足需求设计的要求，</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对系统的需求功能设计进行一一验证，对系统最后能否上线运行起着决定性作用。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3054"/>
        <w:gridCol w:w="3613"/>
      </w:tblGrid>
      <w:tr w:rsidR="003A3D22" w:rsidTr="005376BE">
        <w:trPr>
          <w:jc w:val="center"/>
        </w:trPr>
        <w:tc>
          <w:tcPr>
            <w:tcW w:w="1668" w:type="dxa"/>
          </w:tcPr>
          <w:p w:rsidR="003A3D22" w:rsidRDefault="003A3D22" w:rsidP="005376BE">
            <w:pPr>
              <w:spacing w:line="400" w:lineRule="atLeast"/>
              <w:jc w:val="center"/>
              <w:rPr>
                <w:szCs w:val="21"/>
              </w:rPr>
            </w:pPr>
            <w:r>
              <w:rPr>
                <w:rFonts w:hint="eastAsia"/>
                <w:szCs w:val="21"/>
              </w:rPr>
              <w:t>功能模块</w:t>
            </w:r>
          </w:p>
        </w:tc>
        <w:tc>
          <w:tcPr>
            <w:tcW w:w="3118" w:type="dxa"/>
          </w:tcPr>
          <w:p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rsidR="003A3D22" w:rsidRDefault="003A3D22" w:rsidP="005376BE">
            <w:pPr>
              <w:spacing w:line="400" w:lineRule="atLeast"/>
              <w:jc w:val="center"/>
              <w:rPr>
                <w:szCs w:val="21"/>
              </w:rPr>
            </w:pPr>
            <w:r>
              <w:rPr>
                <w:rFonts w:hint="eastAsia"/>
                <w:szCs w:val="21"/>
              </w:rPr>
              <w:t>测试结果</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作者文章检索</w:t>
            </w:r>
          </w:p>
        </w:tc>
        <w:tc>
          <w:tcPr>
            <w:tcW w:w="3118" w:type="dxa"/>
          </w:tcPr>
          <w:p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w:t>
            </w:r>
            <w:bookmarkStart w:id="102" w:name="_GoBack"/>
            <w:bookmarkEnd w:id="102"/>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作者合作对象检索</w:t>
            </w:r>
          </w:p>
        </w:tc>
        <w:tc>
          <w:tcPr>
            <w:tcW w:w="3118" w:type="dxa"/>
          </w:tcPr>
          <w:p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rsidTr="005376BE">
        <w:trPr>
          <w:jc w:val="center"/>
        </w:trPr>
        <w:tc>
          <w:tcPr>
            <w:tcW w:w="1668" w:type="dxa"/>
          </w:tcPr>
          <w:p w:rsidR="005376BE" w:rsidRDefault="005376BE" w:rsidP="005376BE">
            <w:pPr>
              <w:spacing w:line="400" w:lineRule="atLeast"/>
              <w:jc w:val="center"/>
              <w:rPr>
                <w:szCs w:val="21"/>
              </w:rPr>
            </w:pPr>
            <w:r>
              <w:rPr>
                <w:rFonts w:hint="eastAsia"/>
                <w:szCs w:val="21"/>
              </w:rPr>
              <w:t>作者、文章模糊搜索</w:t>
            </w:r>
          </w:p>
        </w:tc>
        <w:tc>
          <w:tcPr>
            <w:tcW w:w="3118" w:type="dxa"/>
          </w:tcPr>
          <w:p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rsidR="00365D4B" w:rsidRDefault="00FB52F0" w:rsidP="005376BE">
            <w:pPr>
              <w:spacing w:line="400" w:lineRule="atLeast"/>
              <w:jc w:val="center"/>
              <w:rPr>
                <w:szCs w:val="21"/>
              </w:rPr>
            </w:pPr>
            <w:r>
              <w:rPr>
                <w:rFonts w:hint="eastAsia"/>
                <w:szCs w:val="21"/>
              </w:rPr>
              <w:t>在图中随机选取作者节点，以作者名称作为输</w:t>
            </w:r>
            <w:r>
              <w:rPr>
                <w:rFonts w:hint="eastAsia"/>
                <w:szCs w:val="21"/>
              </w:rPr>
              <w:lastRenderedPageBreak/>
              <w:t>入；或者以随机字符串作为输入。</w:t>
            </w:r>
          </w:p>
        </w:tc>
        <w:tc>
          <w:tcPr>
            <w:tcW w:w="3736" w:type="dxa"/>
          </w:tcPr>
          <w:p w:rsidR="00365D4B" w:rsidRDefault="00FB52F0" w:rsidP="005376BE">
            <w:pPr>
              <w:spacing w:line="400" w:lineRule="atLeast"/>
              <w:jc w:val="center"/>
              <w:rPr>
                <w:szCs w:val="21"/>
              </w:rPr>
            </w:pPr>
            <w:r>
              <w:rPr>
                <w:rFonts w:hint="eastAsia"/>
                <w:szCs w:val="21"/>
              </w:rPr>
              <w:lastRenderedPageBreak/>
              <w:t>对于正确的作者名称输入，系统返回作者关键词列表且包含关键</w:t>
            </w:r>
            <w:r>
              <w:rPr>
                <w:rFonts w:hint="eastAsia"/>
                <w:szCs w:val="21"/>
              </w:rPr>
              <w:lastRenderedPageBreak/>
              <w:t>词词频；当输入无效时，系统返回值为空。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lastRenderedPageBreak/>
              <w:t>合作对象文章检索</w:t>
            </w:r>
          </w:p>
        </w:tc>
        <w:tc>
          <w:tcPr>
            <w:tcW w:w="3118" w:type="dxa"/>
          </w:tcPr>
          <w:p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作者相似度查询</w:t>
            </w:r>
          </w:p>
        </w:tc>
        <w:tc>
          <w:tcPr>
            <w:tcW w:w="3118" w:type="dxa"/>
          </w:tcPr>
          <w:p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作者中心度查询</w:t>
            </w:r>
          </w:p>
        </w:tc>
        <w:tc>
          <w:tcPr>
            <w:tcW w:w="3118" w:type="dxa"/>
          </w:tcPr>
          <w:p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Pr>
                <w:rFonts w:hint="eastAsia"/>
                <w:szCs w:val="21"/>
              </w:rPr>
              <w:t>。以不同的节点和不同公共属性个数的不同组合作为输入；同时测试无效输入。</w:t>
            </w:r>
          </w:p>
        </w:tc>
        <w:tc>
          <w:tcPr>
            <w:tcW w:w="3736" w:type="dxa"/>
          </w:tcPr>
          <w:p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w:t>
            </w:r>
          </w:p>
        </w:tc>
      </w:tr>
    </w:tbl>
    <w:p w:rsidR="003A3D22" w:rsidRDefault="003A3D22" w:rsidP="004B4717"/>
    <w:p w:rsidR="00034D74" w:rsidRDefault="00580CE7" w:rsidP="00034D74">
      <w:pPr>
        <w:pStyle w:val="2"/>
      </w:pPr>
      <w:bookmarkStart w:id="103" w:name="_Toc68021113"/>
      <w:r>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3"/>
    </w:p>
    <w:p w:rsidR="003F60D7" w:rsidRDefault="003F60D7" w:rsidP="003F60D7">
      <w:pPr>
        <w:pStyle w:val="3"/>
      </w:pPr>
      <w:bookmarkStart w:id="104"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4"/>
    </w:p>
    <w:p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rsidR="00DE4146" w:rsidRDefault="00A66B48" w:rsidP="00CC7C94">
      <w:pPr>
        <w:spacing w:line="400" w:lineRule="atLeast"/>
        <w:jc w:val="center"/>
        <w:rPr>
          <w:noProof/>
        </w:rPr>
      </w:pPr>
      <w:r w:rsidRPr="001973E7">
        <w:rPr>
          <w:noProof/>
        </w:rPr>
        <w:lastRenderedPageBreak/>
        <w:drawing>
          <wp:inline distT="0" distB="0" distL="0" distR="0">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rsidR="00312F9D" w:rsidRDefault="00A66B48" w:rsidP="00312F9D">
      <w:pPr>
        <w:spacing w:line="400" w:lineRule="atLeast"/>
        <w:jc w:val="center"/>
        <w:rPr>
          <w:noProof/>
        </w:rPr>
      </w:pPr>
      <w:r w:rsidRPr="001973E7">
        <w:rPr>
          <w:noProof/>
        </w:rPr>
        <w:drawing>
          <wp:inline distT="0" distB="0" distL="0" distR="0">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rsidR="00961F0F" w:rsidRDefault="00961F0F" w:rsidP="00961F0F">
      <w:pPr>
        <w:pStyle w:val="3"/>
      </w:pPr>
      <w:bookmarkStart w:id="105" w:name="_Toc68021115"/>
      <w:r>
        <w:lastRenderedPageBreak/>
        <w:t>6</w:t>
      </w:r>
      <w:r>
        <w:rPr>
          <w:rFonts w:hint="eastAsia"/>
        </w:rPr>
        <w:t>.</w:t>
      </w:r>
      <w:r>
        <w:t>4</w:t>
      </w:r>
      <w:r>
        <w:rPr>
          <w:rFonts w:hint="eastAsia"/>
        </w:rPr>
        <w:t>.</w:t>
      </w:r>
      <w:r>
        <w:t>2</w:t>
      </w:r>
      <w:r>
        <w:rPr>
          <w:rFonts w:hint="eastAsia"/>
        </w:rPr>
        <w:t xml:space="preserve"> </w:t>
      </w:r>
      <w:r>
        <w:rPr>
          <w:rFonts w:hint="eastAsia"/>
        </w:rPr>
        <w:t>系统性能测试</w:t>
      </w:r>
      <w:bookmarkEnd w:id="105"/>
    </w:p>
    <w:p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rsidR="00E62E3B" w:rsidRDefault="00A66B48" w:rsidP="00D27015">
      <w:pPr>
        <w:spacing w:line="400" w:lineRule="atLeast"/>
        <w:jc w:val="center"/>
        <w:rPr>
          <w:noProof/>
        </w:rPr>
      </w:pPr>
      <w:r w:rsidRPr="001973E7">
        <w:rPr>
          <w:noProof/>
        </w:rPr>
        <w:drawing>
          <wp:inline distT="0" distB="0" distL="0" distR="0">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rsidR="00D90B3C" w:rsidRDefault="00A66B48" w:rsidP="00D90B3C">
      <w:pPr>
        <w:spacing w:line="400" w:lineRule="atLeast"/>
        <w:jc w:val="center"/>
        <w:rPr>
          <w:noProof/>
        </w:rPr>
      </w:pPr>
      <w:r w:rsidRPr="001973E7">
        <w:rPr>
          <w:noProof/>
        </w:rPr>
        <w:drawing>
          <wp:inline distT="0" distB="0" distL="0" distR="0">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rsidR="00BF560A" w:rsidRDefault="00A66B48" w:rsidP="00D90B3C">
      <w:pPr>
        <w:spacing w:line="400" w:lineRule="atLeast"/>
        <w:jc w:val="center"/>
        <w:rPr>
          <w:noProof/>
        </w:rPr>
      </w:pPr>
      <w:r w:rsidRPr="001973E7">
        <w:rPr>
          <w:noProof/>
        </w:rPr>
        <w:lastRenderedPageBreak/>
        <w:drawing>
          <wp:inline distT="0" distB="0" distL="0" distR="0">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rsidR="008934FD" w:rsidRDefault="00A66B48" w:rsidP="008934FD">
      <w:pPr>
        <w:spacing w:line="400" w:lineRule="atLeast"/>
        <w:jc w:val="center"/>
        <w:rPr>
          <w:noProof/>
        </w:rPr>
      </w:pPr>
      <w:r w:rsidRPr="001973E7">
        <w:rPr>
          <w:noProof/>
        </w:rPr>
        <w:drawing>
          <wp:inline distT="0" distB="0" distL="0" distR="0">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rsidR="00001161" w:rsidRDefault="00A66B48" w:rsidP="00001161">
      <w:pPr>
        <w:spacing w:line="400" w:lineRule="atLeast"/>
        <w:jc w:val="center"/>
        <w:rPr>
          <w:noProof/>
        </w:rPr>
      </w:pPr>
      <w:r w:rsidRPr="001973E7">
        <w:rPr>
          <w:noProof/>
        </w:rPr>
        <w:lastRenderedPageBreak/>
        <w:drawing>
          <wp:inline distT="0" distB="0" distL="0" distR="0">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rsidR="00D65443" w:rsidRDefault="00580CE7" w:rsidP="00D65443">
      <w:pPr>
        <w:pStyle w:val="2"/>
      </w:pPr>
      <w:bookmarkStart w:id="106"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6"/>
    </w:p>
    <w:p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rsidR="004B4717" w:rsidRDefault="00580CE7" w:rsidP="00775FBF">
      <w:pPr>
        <w:pStyle w:val="1"/>
      </w:pPr>
      <w:bookmarkStart w:id="107" w:name="_Toc68021117"/>
      <w:r>
        <w:t>7</w:t>
      </w:r>
      <w:r w:rsidR="004B4717">
        <w:rPr>
          <w:rFonts w:hint="eastAsia"/>
        </w:rPr>
        <w:t xml:space="preserve"> </w:t>
      </w:r>
      <w:r w:rsidR="004B4717">
        <w:rPr>
          <w:rFonts w:hint="eastAsia"/>
        </w:rPr>
        <w:t>总结与展望</w:t>
      </w:r>
      <w:bookmarkEnd w:id="107"/>
    </w:p>
    <w:p w:rsidR="004B4717" w:rsidRDefault="00580CE7" w:rsidP="003076E4">
      <w:pPr>
        <w:pStyle w:val="2"/>
      </w:pPr>
      <w:bookmarkStart w:id="108" w:name="_Toc68021118"/>
      <w:r>
        <w:t>7</w:t>
      </w:r>
      <w:r w:rsidR="004B4717">
        <w:rPr>
          <w:rFonts w:hint="eastAsia"/>
        </w:rPr>
        <w:t xml:space="preserve">.1 </w:t>
      </w:r>
      <w:r w:rsidR="00AF3874">
        <w:rPr>
          <w:rFonts w:hint="eastAsia"/>
        </w:rPr>
        <w:t>工作</w:t>
      </w:r>
      <w:r w:rsidR="004B4717">
        <w:rPr>
          <w:rFonts w:hint="eastAsia"/>
        </w:rPr>
        <w:t>总结</w:t>
      </w:r>
      <w:bookmarkEnd w:id="108"/>
    </w:p>
    <w:p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rsidR="00C63AB7" w:rsidRDefault="00C63AB7" w:rsidP="00496E7B">
      <w:pPr>
        <w:spacing w:line="400" w:lineRule="atLeast"/>
        <w:ind w:firstLineChars="200" w:firstLine="480"/>
      </w:pPr>
      <w:r>
        <w:tab/>
      </w:r>
      <w:r>
        <w:rPr>
          <w:rFonts w:hint="eastAsia"/>
        </w:rPr>
        <w:t>本系统基于DBLP数据构造图，并以图和图数据库Neo</w:t>
      </w:r>
      <w:r>
        <w:t>4</w:t>
      </w:r>
      <w:r>
        <w:rPr>
          <w:rFonts w:hint="eastAsia"/>
        </w:rPr>
        <w:t>j为基础，进行一系列在常规数据结构上无法实现的数据检索和分析。本系统的主要工作可以总结为如下：</w:t>
      </w:r>
    </w:p>
    <w:p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图结构信息查询功能，包括：作者中心度查询、作者相似度查询。作者中心度查询借助Neo</w:t>
      </w:r>
      <w:r>
        <w:t>4</w:t>
      </w:r>
      <w:r>
        <w:rPr>
          <w:rFonts w:hint="eastAsia"/>
        </w:rPr>
        <w:t>j算法库自带算法实现。作者相似度查询借助于相似度算法</w:t>
      </w:r>
      <w:proofErr w:type="spellStart"/>
      <w:r>
        <w:rPr>
          <w:rFonts w:hint="eastAsia"/>
        </w:rPr>
        <w:t>Sim</w:t>
      </w:r>
      <w:r>
        <w:t>Rank</w:t>
      </w:r>
      <w:proofErr w:type="spellEnd"/>
      <w:r>
        <w:rPr>
          <w:rFonts w:hint="eastAsia"/>
        </w:rPr>
        <w:t>实现，需要将</w:t>
      </w:r>
      <w:proofErr w:type="spellStart"/>
      <w:r>
        <w:rPr>
          <w:rFonts w:hint="eastAsia"/>
        </w:rPr>
        <w:t>SimRank</w:t>
      </w:r>
      <w:proofErr w:type="spellEnd"/>
      <w:r>
        <w:rPr>
          <w:rFonts w:hint="eastAsia"/>
        </w:rPr>
        <w:t>算法与Neo</w:t>
      </w:r>
      <w:r>
        <w:t>4</w:t>
      </w:r>
      <w:r>
        <w:rPr>
          <w:rFonts w:hint="eastAsia"/>
        </w:rPr>
        <w:t>j进行无缝整合。结构化信息查询功能可以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A623D1">
        <w:rPr>
          <w:rFonts w:hint="eastAsia"/>
        </w:rPr>
        <w:t>进行社区搜索。该功能提供了不同于一般结构紧密的社区搜索的社区检测功能，使用户方便找到结构和属性都密集的社区成员。</w:t>
      </w:r>
    </w:p>
    <w:p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rsidR="00B412C7" w:rsidRDefault="00580CE7" w:rsidP="003076E4">
      <w:pPr>
        <w:pStyle w:val="2"/>
      </w:pPr>
      <w:bookmarkStart w:id="109" w:name="_Toc68021119"/>
      <w:r>
        <w:t>7</w:t>
      </w:r>
      <w:r w:rsidR="004B4717">
        <w:rPr>
          <w:rFonts w:hint="eastAsia"/>
        </w:rPr>
        <w:t xml:space="preserve">.2 </w:t>
      </w:r>
      <w:r w:rsidR="00060164">
        <w:rPr>
          <w:rFonts w:hint="eastAsia"/>
        </w:rPr>
        <w:t>未来</w:t>
      </w:r>
      <w:r w:rsidR="004B4717">
        <w:rPr>
          <w:rFonts w:hint="eastAsia"/>
        </w:rPr>
        <w:t>展望</w:t>
      </w:r>
      <w:bookmarkEnd w:id="109"/>
    </w:p>
    <w:p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p>
    <w:p w:rsidR="003D1EE0" w:rsidRPr="00FE3CBA" w:rsidRDefault="003D1EE0" w:rsidP="00775FBF">
      <w:pPr>
        <w:pStyle w:val="1"/>
        <w:rPr>
          <w:sz w:val="28"/>
          <w:szCs w:val="28"/>
        </w:rPr>
      </w:pPr>
      <w:bookmarkStart w:id="110" w:name="_Toc68021120"/>
      <w:r w:rsidRPr="00FE3CBA">
        <w:rPr>
          <w:sz w:val="28"/>
          <w:szCs w:val="28"/>
        </w:rPr>
        <w:t>参考文献</w:t>
      </w:r>
      <w:bookmarkEnd w:id="110"/>
    </w:p>
    <w:p w:rsidR="00AF3874" w:rsidRPr="00FE3CBA" w:rsidRDefault="00AF3874" w:rsidP="002521F4">
      <w:pPr>
        <w:numPr>
          <w:ilvl w:val="0"/>
          <w:numId w:val="42"/>
        </w:numPr>
        <w:wordWrap w:val="0"/>
        <w:autoSpaceDN w:val="0"/>
        <w:adjustRightInd w:val="0"/>
        <w:snapToGrid w:val="0"/>
        <w:rPr>
          <w:sz w:val="21"/>
          <w:szCs w:val="21"/>
        </w:rPr>
      </w:pPr>
      <w:bookmarkStart w:id="111" w:name="_Ref67600450"/>
      <w:r w:rsidRPr="00FE3CBA">
        <w:rPr>
          <w:rFonts w:hint="eastAsia"/>
          <w:sz w:val="21"/>
          <w:szCs w:val="21"/>
        </w:rPr>
        <w:t>Neo4j.Neo4j官网[EB/OL].https://neo4j.com/,2020.</w:t>
      </w:r>
      <w:bookmarkEnd w:id="111"/>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rFonts w:hint="eastAsia"/>
          <w:sz w:val="21"/>
          <w:szCs w:val="21"/>
        </w:rPr>
        <w:t>Redis</w:t>
      </w:r>
      <w:proofErr w:type="spellEnd"/>
      <w:r w:rsidRPr="00FE3CBA">
        <w:rPr>
          <w:rFonts w:hint="eastAsia"/>
          <w:sz w:val="21"/>
          <w:szCs w:val="21"/>
        </w:rPr>
        <w:t xml:space="preserve"> </w:t>
      </w:r>
      <w:proofErr w:type="spellStart"/>
      <w:r w:rsidRPr="00FE3CBA">
        <w:rPr>
          <w:rFonts w:hint="eastAsia"/>
          <w:sz w:val="21"/>
          <w:szCs w:val="21"/>
        </w:rPr>
        <w:t>Labs.Redis</w:t>
      </w:r>
      <w:proofErr w:type="spellEnd"/>
      <w:r w:rsidRPr="00FE3CBA">
        <w:rPr>
          <w:rFonts w:hint="eastAsia"/>
          <w:sz w:val="21"/>
          <w:szCs w:val="21"/>
        </w:rPr>
        <w:t>官网[EB/OL].https://redis.io/,2015-06.</w:t>
      </w:r>
    </w:p>
    <w:p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w:t>
      </w:r>
      <w:proofErr w:type="spellStart"/>
      <w:r w:rsidRPr="00FE3CBA">
        <w:rPr>
          <w:sz w:val="21"/>
          <w:szCs w:val="21"/>
        </w:rPr>
        <w:t>Psychometrika</w:t>
      </w:r>
      <w:proofErr w:type="spellEnd"/>
      <w:r w:rsidRPr="00FE3CBA">
        <w:rPr>
          <w:sz w:val="21"/>
          <w:szCs w:val="21"/>
        </w:rPr>
        <w:t>, 1966, 31(4): 581-603.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Neo4j[M]. O'Reilly Media, 2019.</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 xml:space="preserve">Jaccard P. The distribution of the flora in the alpine zone. 1[J]. New </w:t>
      </w:r>
      <w:proofErr w:type="spellStart"/>
      <w:r w:rsidRPr="00FE3CBA">
        <w:rPr>
          <w:sz w:val="21"/>
          <w:szCs w:val="21"/>
        </w:rPr>
        <w:t>phytologist</w:t>
      </w:r>
      <w:proofErr w:type="spellEnd"/>
      <w:r w:rsidRPr="00FE3CBA">
        <w:rPr>
          <w:sz w:val="21"/>
          <w:szCs w:val="21"/>
        </w:rPr>
        <w:t>, 1912, 11(2): 37-50.</w:t>
      </w:r>
    </w:p>
    <w:p w:rsidR="005A7803" w:rsidRPr="00FE3CBA" w:rsidRDefault="005A7803" w:rsidP="000841EE">
      <w:pPr>
        <w:numPr>
          <w:ilvl w:val="0"/>
          <w:numId w:val="42"/>
        </w:numPr>
        <w:wordWrap w:val="0"/>
        <w:autoSpaceDN w:val="0"/>
        <w:adjustRightInd w:val="0"/>
        <w:snapToGrid w:val="0"/>
        <w:rPr>
          <w:sz w:val="21"/>
          <w:szCs w:val="21"/>
        </w:rPr>
      </w:pPr>
      <w:proofErr w:type="spellStart"/>
      <w:r w:rsidRPr="00FE3CBA">
        <w:rPr>
          <w:sz w:val="21"/>
          <w:szCs w:val="21"/>
        </w:rPr>
        <w:t>Jeh</w:t>
      </w:r>
      <w:proofErr w:type="spellEnd"/>
      <w:r w:rsidRPr="00FE3CBA">
        <w:rPr>
          <w:sz w:val="21"/>
          <w:szCs w:val="21"/>
        </w:rPr>
        <w:t xml:space="preserve">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rsidR="00FC4619" w:rsidRPr="00FC4619" w:rsidRDefault="00FC4619" w:rsidP="00FC4619">
      <w:bookmarkStart w:id="112" w:name="_Toc293387906"/>
      <w:bookmarkStart w:id="113" w:name="_Toc326081061"/>
      <w:r>
        <w:br w:type="page"/>
      </w:r>
    </w:p>
    <w:p w:rsidR="00A57709" w:rsidRPr="00F83061" w:rsidRDefault="00A57709" w:rsidP="00775FBF">
      <w:pPr>
        <w:pStyle w:val="1"/>
      </w:pPr>
      <w:bookmarkStart w:id="114" w:name="_Toc68021121"/>
      <w:r w:rsidRPr="00F83061">
        <w:lastRenderedPageBreak/>
        <w:t>致</w:t>
      </w:r>
      <w:r w:rsidRPr="00F83061">
        <w:t xml:space="preserve"> </w:t>
      </w:r>
      <w:r w:rsidRPr="00F83061">
        <w:t>谢</w:t>
      </w:r>
      <w:bookmarkEnd w:id="112"/>
      <w:bookmarkEnd w:id="113"/>
      <w:bookmarkEnd w:id="114"/>
    </w:p>
    <w:p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6E3F" w:rsidRDefault="00806E3F" w:rsidP="00B6234F">
      <w:r>
        <w:separator/>
      </w:r>
    </w:p>
  </w:endnote>
  <w:endnote w:type="continuationSeparator" w:id="0">
    <w:p w:rsidR="00806E3F" w:rsidRDefault="00806E3F"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p>
  <w:p w:rsidR="00307A00" w:rsidRDefault="00307A00">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4"/>
      <w:jc w:val="center"/>
    </w:pPr>
    <w:r>
      <w:fldChar w:fldCharType="begin"/>
    </w:r>
    <w:r>
      <w:instrText>PAGE   \* MERGEFORMAT</w:instrText>
    </w:r>
    <w:r>
      <w:fldChar w:fldCharType="separate"/>
    </w:r>
    <w:r>
      <w:rPr>
        <w:lang w:val="zh-CN"/>
      </w:rPr>
      <w:t>2</w:t>
    </w:r>
    <w:r>
      <w:fldChar w:fldCharType="end"/>
    </w:r>
  </w:p>
  <w:p w:rsidR="00307A00" w:rsidRDefault="00307A0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6E3F" w:rsidRDefault="00806E3F" w:rsidP="00B6234F">
      <w:r>
        <w:separator/>
      </w:r>
    </w:p>
  </w:footnote>
  <w:footnote w:type="continuationSeparator" w:id="0">
    <w:p w:rsidR="00806E3F" w:rsidRDefault="00806E3F"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3"/>
    </w:pPr>
    <w:r>
      <w:rPr>
        <w:rFonts w:hint="eastAsia"/>
      </w:rPr>
      <w:t>基于Neo</w:t>
    </w:r>
    <w:r>
      <w:t>4j</w:t>
    </w:r>
    <w:r>
      <w:rPr>
        <w:rFonts w:hint="eastAsia"/>
      </w:rPr>
      <w:t>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A00" w:rsidRDefault="00307A00">
    <w:pPr>
      <w:pStyle w:val="a3"/>
    </w:pPr>
    <w:r>
      <w:rPr>
        <w:rFonts w:hint="eastAsia"/>
      </w:rPr>
      <w:t>基于Neo</w:t>
    </w:r>
    <w:r>
      <w:t>4</w:t>
    </w:r>
    <w:r>
      <w:rPr>
        <w:rFonts w:hint="eastAsia"/>
      </w:rPr>
      <w:t>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70CE"/>
    <w:rsid w:val="001D7EDB"/>
    <w:rsid w:val="001E0AC3"/>
    <w:rsid w:val="001E1CAD"/>
    <w:rsid w:val="001E1DAE"/>
    <w:rsid w:val="001E7CD3"/>
    <w:rsid w:val="001F125F"/>
    <w:rsid w:val="001F2DEA"/>
    <w:rsid w:val="001F3D6D"/>
    <w:rsid w:val="001F3FBF"/>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80CE7"/>
    <w:rsid w:val="0058296B"/>
    <w:rsid w:val="0058308D"/>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06E3F"/>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0B9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C06A8"/>
    <w:rsid w:val="008C1206"/>
    <w:rsid w:val="008C1C8C"/>
    <w:rsid w:val="008C2D7C"/>
    <w:rsid w:val="008C39CA"/>
    <w:rsid w:val="008C5CA9"/>
    <w:rsid w:val="008D1FCD"/>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59EA"/>
    <w:rsid w:val="00D85F84"/>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0DDC6"/>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F9F62-D3A5-1B41-B8F2-D988CCD3B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56</Pages>
  <Words>6961</Words>
  <Characters>39682</Characters>
  <Application>Microsoft Office Word</Application>
  <DocSecurity>0</DocSecurity>
  <Lines>330</Lines>
  <Paragraphs>93</Paragraphs>
  <ScaleCrop>false</ScaleCrop>
  <Company/>
  <LinksUpToDate>false</LinksUpToDate>
  <CharactersWithSpaces>46550</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30</cp:revision>
  <cp:lastPrinted>2015-03-17T08:51:00Z</cp:lastPrinted>
  <dcterms:created xsi:type="dcterms:W3CDTF">2021-04-10T08:48:00Z</dcterms:created>
  <dcterms:modified xsi:type="dcterms:W3CDTF">2021-04-15T18:11:00Z</dcterms:modified>
</cp:coreProperties>
</file>