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118"/>
        <w:gridCol w:w="118"/>
        <w:gridCol w:w="423"/>
        <w:gridCol w:w="3425"/>
        <w:gridCol w:w="423"/>
        <w:gridCol w:w="657"/>
        <w:gridCol w:w="2120"/>
      </w:tblGrid>
      <w:tr w:rsidR="000C74A0" w14:paraId="3953F5C4" w14:textId="77777777" w:rsidTr="001667AD">
        <w:trPr>
          <w:trHeight w:val="1134"/>
          <w:jc w:val="center"/>
        </w:trPr>
        <w:tc>
          <w:tcPr>
            <w:tcW w:w="9135" w:type="dxa"/>
            <w:gridSpan w:val="8"/>
            <w:tcBorders>
              <w:top w:val="nil"/>
              <w:left w:val="nil"/>
              <w:bottom w:val="nil"/>
              <w:right w:val="nil"/>
            </w:tcBorders>
          </w:tcPr>
          <w:p w14:paraId="78CC6722" w14:textId="77777777" w:rsidR="000C74A0" w:rsidRDefault="000C74A0" w:rsidP="001667AD">
            <w:pPr>
              <w:adjustRightInd w:val="0"/>
              <w:snapToGrid w:val="0"/>
              <w:ind w:firstLine="880"/>
              <w:jc w:val="center"/>
              <w:rPr>
                <w:rFonts w:hint="eastAsia"/>
                <w:color w:val="000000"/>
                <w:sz w:val="44"/>
              </w:rPr>
            </w:pPr>
          </w:p>
          <w:p w14:paraId="549D8068" w14:textId="77777777" w:rsidR="000C74A0" w:rsidRDefault="000C74A0" w:rsidP="001667AD">
            <w:pPr>
              <w:adjustRightInd w:val="0"/>
              <w:snapToGrid w:val="0"/>
              <w:ind w:firstLine="880"/>
              <w:jc w:val="center"/>
              <w:rPr>
                <w:color w:val="000000"/>
                <w:sz w:val="44"/>
              </w:rPr>
            </w:pPr>
          </w:p>
        </w:tc>
      </w:tr>
      <w:tr w:rsidR="000C74A0" w14:paraId="0A83D256" w14:textId="77777777" w:rsidTr="001667AD">
        <w:trPr>
          <w:gridAfter w:val="2"/>
          <w:wAfter w:w="3497" w:type="dxa"/>
          <w:jc w:val="center"/>
        </w:trPr>
        <w:tc>
          <w:tcPr>
            <w:tcW w:w="9135" w:type="dxa"/>
            <w:gridSpan w:val="6"/>
            <w:tcBorders>
              <w:top w:val="nil"/>
              <w:left w:val="nil"/>
              <w:bottom w:val="nil"/>
              <w:right w:val="nil"/>
            </w:tcBorders>
          </w:tcPr>
          <w:p w14:paraId="05D2FEC0" w14:textId="134542C6" w:rsidR="000C74A0" w:rsidRPr="00BF0879" w:rsidRDefault="006A175D" w:rsidP="00BF0879">
            <w:pPr>
              <w:adjustRightInd w:val="0"/>
              <w:snapToGrid w:val="0"/>
              <w:spacing w:line="360" w:lineRule="auto"/>
              <w:ind w:leftChars="-58" w:rightChars="-14" w:right="-29" w:hangingChars="61" w:hanging="122"/>
              <w:jc w:val="center"/>
              <w:rPr>
                <w:color w:val="000000"/>
                <w:sz w:val="44"/>
              </w:rPr>
            </w:pPr>
            <w:r>
              <w:rPr>
                <w:noProof/>
                <w:sz w:val="20"/>
              </w:rPr>
              <w:drawing>
                <wp:inline distT="0" distB="0" distL="0" distR="0" wp14:anchorId="296A363F" wp14:editId="6AAFC535">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tc>
      </w:tr>
      <w:tr w:rsidR="000C74A0" w14:paraId="01DCFD89" w14:textId="77777777" w:rsidTr="001667AD">
        <w:trPr>
          <w:gridAfter w:val="2"/>
          <w:wAfter w:w="3497" w:type="dxa"/>
          <w:trHeight w:val="1277"/>
          <w:jc w:val="center"/>
        </w:trPr>
        <w:tc>
          <w:tcPr>
            <w:tcW w:w="9135" w:type="dxa"/>
            <w:gridSpan w:val="6"/>
            <w:tcBorders>
              <w:top w:val="nil"/>
              <w:left w:val="nil"/>
              <w:bottom w:val="nil"/>
              <w:right w:val="nil"/>
            </w:tcBorders>
          </w:tcPr>
          <w:p w14:paraId="7E28E4C3" w14:textId="77777777" w:rsidR="000C74A0" w:rsidRDefault="000C74A0" w:rsidP="001667AD">
            <w:pPr>
              <w:adjustRightInd w:val="0"/>
              <w:snapToGrid w:val="0"/>
              <w:ind w:firstLine="880"/>
              <w:jc w:val="center"/>
              <w:rPr>
                <w:color w:val="000000"/>
                <w:sz w:val="44"/>
              </w:rPr>
            </w:pPr>
          </w:p>
        </w:tc>
      </w:tr>
      <w:tr w:rsidR="000C74A0" w:rsidRPr="005B41F5" w14:paraId="2B0B51D9" w14:textId="77777777" w:rsidTr="001667AD">
        <w:trPr>
          <w:gridAfter w:val="2"/>
          <w:wAfter w:w="3497" w:type="dxa"/>
          <w:trHeight w:val="2545"/>
          <w:jc w:val="center"/>
        </w:trPr>
        <w:tc>
          <w:tcPr>
            <w:tcW w:w="9135" w:type="dxa"/>
            <w:gridSpan w:val="6"/>
            <w:tcBorders>
              <w:top w:val="nil"/>
              <w:left w:val="nil"/>
              <w:bottom w:val="nil"/>
              <w:right w:val="nil"/>
            </w:tcBorders>
          </w:tcPr>
          <w:p w14:paraId="15F72B71" w14:textId="7EC122C2" w:rsidR="000C74A0" w:rsidRDefault="00BF0879" w:rsidP="001667AD">
            <w:pPr>
              <w:adjustRightInd w:val="0"/>
              <w:snapToGrid w:val="0"/>
              <w:ind w:firstLine="1040"/>
              <w:jc w:val="center"/>
              <w:rPr>
                <w:rFonts w:eastAsia="楷体_GB2312"/>
                <w:bCs/>
                <w:color w:val="000000"/>
                <w:sz w:val="52"/>
                <w:szCs w:val="52"/>
              </w:rPr>
            </w:pPr>
            <w:r>
              <w:rPr>
                <w:rFonts w:eastAsia="楷体_GB2312" w:hint="eastAsia"/>
                <w:bCs/>
                <w:color w:val="000000"/>
                <w:sz w:val="52"/>
                <w:szCs w:val="52"/>
              </w:rPr>
              <w:t>高级数据库课程报告</w:t>
            </w:r>
          </w:p>
          <w:p w14:paraId="464A4A25" w14:textId="77777777" w:rsidR="000C74A0" w:rsidRPr="005B41F5" w:rsidRDefault="000C74A0" w:rsidP="001667AD">
            <w:pPr>
              <w:adjustRightInd w:val="0"/>
              <w:snapToGrid w:val="0"/>
              <w:ind w:firstLine="1040"/>
              <w:jc w:val="center"/>
              <w:rPr>
                <w:rFonts w:eastAsia="楷体_GB2312"/>
                <w:bCs/>
                <w:color w:val="000000"/>
                <w:sz w:val="52"/>
                <w:szCs w:val="52"/>
              </w:rPr>
            </w:pPr>
          </w:p>
        </w:tc>
      </w:tr>
      <w:tr w:rsidR="000C74A0" w14:paraId="434BB434" w14:textId="77777777" w:rsidTr="001667AD">
        <w:trPr>
          <w:cantSplit/>
          <w:trHeight w:val="630"/>
          <w:jc w:val="center"/>
        </w:trPr>
        <w:tc>
          <w:tcPr>
            <w:tcW w:w="1241" w:type="dxa"/>
            <w:vMerge w:val="restart"/>
            <w:tcBorders>
              <w:top w:val="nil"/>
              <w:left w:val="nil"/>
              <w:bottom w:val="nil"/>
              <w:right w:val="nil"/>
            </w:tcBorders>
            <w:vAlign w:val="center"/>
          </w:tcPr>
          <w:p w14:paraId="6C4FB497" w14:textId="77777777" w:rsidR="000C74A0" w:rsidRDefault="000C74A0" w:rsidP="001667AD">
            <w:pPr>
              <w:adjustRightInd w:val="0"/>
              <w:snapToGrid w:val="0"/>
              <w:ind w:firstLine="1040"/>
              <w:jc w:val="center"/>
              <w:rPr>
                <w:rFonts w:eastAsia="楷体_GB2312"/>
                <w:color w:val="000000"/>
                <w:sz w:val="52"/>
              </w:rPr>
            </w:pPr>
          </w:p>
        </w:tc>
        <w:tc>
          <w:tcPr>
            <w:tcW w:w="2645" w:type="dxa"/>
            <w:gridSpan w:val="2"/>
            <w:tcBorders>
              <w:top w:val="nil"/>
              <w:left w:val="nil"/>
              <w:bottom w:val="nil"/>
              <w:right w:val="nil"/>
            </w:tcBorders>
            <w:vAlign w:val="center"/>
          </w:tcPr>
          <w:p w14:paraId="48CFFEFD" w14:textId="77777777" w:rsidR="000C74A0" w:rsidRDefault="000C74A0" w:rsidP="001667AD">
            <w:pPr>
              <w:adjustRightInd w:val="0"/>
              <w:snapToGrid w:val="0"/>
              <w:ind w:firstLine="56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6E760CBE" w14:textId="77777777" w:rsidR="000C74A0" w:rsidRDefault="000C74A0" w:rsidP="001667AD">
            <w:pPr>
              <w:adjustRightInd w:val="0"/>
              <w:snapToGrid w:val="0"/>
              <w:ind w:firstLine="560"/>
              <w:jc w:val="center"/>
              <w:rPr>
                <w:color w:val="000000"/>
                <w:sz w:val="28"/>
              </w:rPr>
            </w:pPr>
            <w:r>
              <w:rPr>
                <w:rFonts w:hint="eastAsia"/>
                <w:color w:val="000000"/>
                <w:sz w:val="28"/>
              </w:rPr>
              <w:t>：</w:t>
            </w:r>
          </w:p>
        </w:tc>
        <w:tc>
          <w:tcPr>
            <w:tcW w:w="3497" w:type="dxa"/>
            <w:gridSpan w:val="3"/>
            <w:tcBorders>
              <w:top w:val="nil"/>
              <w:left w:val="nil"/>
              <w:bottom w:val="nil"/>
              <w:right w:val="nil"/>
            </w:tcBorders>
            <w:vAlign w:val="center"/>
          </w:tcPr>
          <w:p w14:paraId="41D3D740" w14:textId="16A9AD5D" w:rsidR="000C74A0" w:rsidRDefault="00BF0879" w:rsidP="00996B5C">
            <w:pPr>
              <w:tabs>
                <w:tab w:val="left" w:pos="2354"/>
              </w:tabs>
              <w:adjustRightInd w:val="0"/>
              <w:snapToGrid w:val="0"/>
              <w:ind w:firstLine="640"/>
              <w:jc w:val="left"/>
              <w:rPr>
                <w:color w:val="000000"/>
                <w:spacing w:val="20"/>
                <w:sz w:val="28"/>
              </w:rPr>
            </w:pPr>
            <w:r>
              <w:rPr>
                <w:rFonts w:hint="eastAsia"/>
                <w:color w:val="000000"/>
                <w:spacing w:val="20"/>
                <w:sz w:val="28"/>
              </w:rPr>
              <w:t>陈小龙</w:t>
            </w:r>
          </w:p>
        </w:tc>
        <w:tc>
          <w:tcPr>
            <w:tcW w:w="1514" w:type="dxa"/>
            <w:vMerge w:val="restart"/>
            <w:tcBorders>
              <w:top w:val="nil"/>
              <w:left w:val="nil"/>
              <w:bottom w:val="nil"/>
              <w:right w:val="nil"/>
            </w:tcBorders>
            <w:vAlign w:val="center"/>
          </w:tcPr>
          <w:p w14:paraId="76F58066" w14:textId="77777777" w:rsidR="000C74A0" w:rsidRDefault="000C74A0" w:rsidP="001667AD">
            <w:pPr>
              <w:adjustRightInd w:val="0"/>
              <w:snapToGrid w:val="0"/>
              <w:ind w:firstLine="1040"/>
              <w:jc w:val="distribute"/>
              <w:rPr>
                <w:rFonts w:eastAsia="楷体_GB2312"/>
                <w:color w:val="000000"/>
                <w:sz w:val="52"/>
              </w:rPr>
            </w:pPr>
          </w:p>
        </w:tc>
      </w:tr>
      <w:tr w:rsidR="000C74A0" w14:paraId="700EEA19" w14:textId="77777777" w:rsidTr="001667AD">
        <w:trPr>
          <w:cantSplit/>
          <w:trHeight w:val="630"/>
          <w:jc w:val="center"/>
        </w:trPr>
        <w:tc>
          <w:tcPr>
            <w:tcW w:w="1241" w:type="dxa"/>
            <w:vMerge/>
            <w:tcBorders>
              <w:top w:val="nil"/>
              <w:left w:val="nil"/>
              <w:bottom w:val="nil"/>
              <w:right w:val="nil"/>
            </w:tcBorders>
            <w:vAlign w:val="center"/>
          </w:tcPr>
          <w:p w14:paraId="4A4CFF23" w14:textId="77777777" w:rsidR="000C74A0" w:rsidRDefault="000C74A0" w:rsidP="001667AD">
            <w:pPr>
              <w:ind w:firstLine="1040"/>
              <w:jc w:val="left"/>
              <w:rPr>
                <w:rFonts w:eastAsia="楷体_GB2312"/>
                <w:color w:val="000000"/>
                <w:sz w:val="52"/>
              </w:rPr>
            </w:pPr>
          </w:p>
        </w:tc>
        <w:tc>
          <w:tcPr>
            <w:tcW w:w="2645" w:type="dxa"/>
            <w:gridSpan w:val="2"/>
            <w:tcBorders>
              <w:top w:val="nil"/>
              <w:left w:val="nil"/>
              <w:bottom w:val="nil"/>
              <w:right w:val="nil"/>
            </w:tcBorders>
            <w:vAlign w:val="center"/>
          </w:tcPr>
          <w:p w14:paraId="06E4D02A" w14:textId="77777777" w:rsidR="000C74A0" w:rsidRDefault="000C74A0" w:rsidP="001667AD">
            <w:pPr>
              <w:adjustRightInd w:val="0"/>
              <w:snapToGrid w:val="0"/>
              <w:ind w:firstLine="56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131284B2" w14:textId="77777777" w:rsidR="000C74A0" w:rsidRDefault="000C74A0" w:rsidP="001667AD">
            <w:pPr>
              <w:adjustRightInd w:val="0"/>
              <w:snapToGrid w:val="0"/>
              <w:ind w:firstLine="560"/>
              <w:jc w:val="center"/>
              <w:rPr>
                <w:color w:val="000000"/>
                <w:sz w:val="28"/>
              </w:rPr>
            </w:pPr>
            <w:r>
              <w:rPr>
                <w:rFonts w:hint="eastAsia"/>
                <w:color w:val="000000"/>
                <w:sz w:val="28"/>
              </w:rPr>
              <w:t>：</w:t>
            </w:r>
          </w:p>
        </w:tc>
        <w:tc>
          <w:tcPr>
            <w:tcW w:w="3497" w:type="dxa"/>
            <w:gridSpan w:val="3"/>
            <w:tcBorders>
              <w:top w:val="nil"/>
              <w:left w:val="nil"/>
              <w:bottom w:val="nil"/>
              <w:right w:val="nil"/>
            </w:tcBorders>
            <w:vAlign w:val="center"/>
          </w:tcPr>
          <w:p w14:paraId="4879654C" w14:textId="373DEF8C" w:rsidR="000C74A0" w:rsidRDefault="00BF0879" w:rsidP="001667AD">
            <w:pPr>
              <w:adjustRightInd w:val="0"/>
              <w:snapToGrid w:val="0"/>
              <w:ind w:firstLine="560"/>
              <w:jc w:val="left"/>
              <w:rPr>
                <w:color w:val="000000"/>
                <w:sz w:val="28"/>
              </w:rPr>
            </w:pPr>
            <w:r>
              <w:rPr>
                <w:color w:val="000000"/>
                <w:sz w:val="28"/>
              </w:rPr>
              <w:t>2019282110194</w:t>
            </w:r>
          </w:p>
        </w:tc>
        <w:tc>
          <w:tcPr>
            <w:tcW w:w="1514" w:type="dxa"/>
            <w:vMerge/>
            <w:tcBorders>
              <w:top w:val="nil"/>
              <w:left w:val="nil"/>
              <w:bottom w:val="nil"/>
              <w:right w:val="nil"/>
            </w:tcBorders>
            <w:vAlign w:val="center"/>
          </w:tcPr>
          <w:p w14:paraId="742FFD22" w14:textId="77777777" w:rsidR="000C74A0" w:rsidRDefault="000C74A0" w:rsidP="001667AD">
            <w:pPr>
              <w:ind w:firstLine="1040"/>
              <w:jc w:val="distribute"/>
              <w:rPr>
                <w:rFonts w:eastAsia="楷体_GB2312"/>
                <w:color w:val="000000"/>
                <w:sz w:val="52"/>
              </w:rPr>
            </w:pPr>
          </w:p>
        </w:tc>
      </w:tr>
      <w:tr w:rsidR="000C74A0" w14:paraId="621B0A21" w14:textId="77777777" w:rsidTr="001667AD">
        <w:trPr>
          <w:cantSplit/>
          <w:trHeight w:val="630"/>
          <w:jc w:val="center"/>
        </w:trPr>
        <w:tc>
          <w:tcPr>
            <w:tcW w:w="1241" w:type="dxa"/>
            <w:vMerge/>
            <w:tcBorders>
              <w:top w:val="nil"/>
              <w:left w:val="nil"/>
              <w:bottom w:val="nil"/>
              <w:right w:val="nil"/>
            </w:tcBorders>
            <w:vAlign w:val="center"/>
          </w:tcPr>
          <w:p w14:paraId="0737BEE4" w14:textId="77777777" w:rsidR="000C74A0" w:rsidRDefault="000C74A0" w:rsidP="001667AD">
            <w:pPr>
              <w:ind w:firstLine="1040"/>
              <w:jc w:val="left"/>
              <w:rPr>
                <w:rFonts w:eastAsia="楷体_GB2312"/>
                <w:color w:val="000000"/>
                <w:sz w:val="52"/>
              </w:rPr>
            </w:pPr>
          </w:p>
        </w:tc>
        <w:tc>
          <w:tcPr>
            <w:tcW w:w="2645" w:type="dxa"/>
            <w:gridSpan w:val="2"/>
            <w:tcBorders>
              <w:top w:val="nil"/>
              <w:left w:val="nil"/>
              <w:bottom w:val="nil"/>
              <w:right w:val="nil"/>
            </w:tcBorders>
            <w:vAlign w:val="center"/>
          </w:tcPr>
          <w:p w14:paraId="00A2E369" w14:textId="77777777" w:rsidR="000C74A0" w:rsidRDefault="000C74A0" w:rsidP="001667AD">
            <w:pPr>
              <w:adjustRightInd w:val="0"/>
              <w:snapToGrid w:val="0"/>
              <w:ind w:firstLine="560"/>
              <w:jc w:val="distribute"/>
              <w:rPr>
                <w:color w:val="000000"/>
                <w:sz w:val="28"/>
              </w:rPr>
            </w:pPr>
            <w:r>
              <w:rPr>
                <w:rFonts w:hint="eastAsia"/>
                <w:color w:val="000000"/>
                <w:sz w:val="28"/>
              </w:rPr>
              <w:t>指导教师姓名、职称</w:t>
            </w:r>
          </w:p>
        </w:tc>
        <w:tc>
          <w:tcPr>
            <w:tcW w:w="238" w:type="dxa"/>
            <w:tcBorders>
              <w:top w:val="nil"/>
              <w:left w:val="nil"/>
              <w:bottom w:val="nil"/>
              <w:right w:val="nil"/>
            </w:tcBorders>
            <w:vAlign w:val="center"/>
          </w:tcPr>
          <w:p w14:paraId="03FAD790" w14:textId="77777777" w:rsidR="000C74A0" w:rsidRDefault="000C74A0" w:rsidP="001667AD">
            <w:pPr>
              <w:adjustRightInd w:val="0"/>
              <w:snapToGrid w:val="0"/>
              <w:ind w:firstLine="560"/>
              <w:jc w:val="center"/>
              <w:rPr>
                <w:color w:val="000000"/>
                <w:sz w:val="28"/>
              </w:rPr>
            </w:pPr>
            <w:r>
              <w:rPr>
                <w:rFonts w:hint="eastAsia"/>
                <w:color w:val="000000"/>
                <w:sz w:val="28"/>
              </w:rPr>
              <w:t>：</w:t>
            </w:r>
          </w:p>
        </w:tc>
        <w:tc>
          <w:tcPr>
            <w:tcW w:w="3497" w:type="dxa"/>
            <w:gridSpan w:val="3"/>
            <w:tcBorders>
              <w:top w:val="nil"/>
              <w:left w:val="nil"/>
              <w:bottom w:val="nil"/>
              <w:right w:val="nil"/>
            </w:tcBorders>
            <w:vAlign w:val="center"/>
          </w:tcPr>
          <w:p w14:paraId="492C6D6E" w14:textId="066C7692" w:rsidR="000C74A0" w:rsidRDefault="00BF0879" w:rsidP="001667AD">
            <w:pPr>
              <w:adjustRightInd w:val="0"/>
              <w:snapToGrid w:val="0"/>
              <w:ind w:firstLine="560"/>
              <w:jc w:val="left"/>
              <w:rPr>
                <w:color w:val="000000"/>
                <w:sz w:val="28"/>
              </w:rPr>
            </w:pPr>
            <w:r>
              <w:rPr>
                <w:rFonts w:hint="eastAsia"/>
                <w:color w:val="000000"/>
                <w:sz w:val="28"/>
              </w:rPr>
              <w:t>梁意文</w:t>
            </w:r>
            <w:r w:rsidR="000C74A0">
              <w:rPr>
                <w:rFonts w:hint="eastAsia"/>
                <w:color w:val="000000"/>
                <w:sz w:val="28"/>
              </w:rPr>
              <w:t>教授</w:t>
            </w:r>
          </w:p>
        </w:tc>
        <w:tc>
          <w:tcPr>
            <w:tcW w:w="1514" w:type="dxa"/>
            <w:vMerge/>
            <w:tcBorders>
              <w:top w:val="nil"/>
              <w:left w:val="nil"/>
              <w:bottom w:val="nil"/>
              <w:right w:val="nil"/>
            </w:tcBorders>
            <w:vAlign w:val="center"/>
          </w:tcPr>
          <w:p w14:paraId="486EEA30" w14:textId="77777777" w:rsidR="000C74A0" w:rsidRDefault="000C74A0" w:rsidP="001667AD">
            <w:pPr>
              <w:ind w:firstLine="1040"/>
              <w:jc w:val="distribute"/>
              <w:rPr>
                <w:rFonts w:eastAsia="楷体_GB2312"/>
                <w:color w:val="000000"/>
                <w:sz w:val="52"/>
              </w:rPr>
            </w:pPr>
          </w:p>
        </w:tc>
      </w:tr>
      <w:tr w:rsidR="000C74A0" w14:paraId="64D3AE3A" w14:textId="77777777" w:rsidTr="001667AD">
        <w:trPr>
          <w:cantSplit/>
          <w:trHeight w:val="630"/>
          <w:jc w:val="center"/>
        </w:trPr>
        <w:tc>
          <w:tcPr>
            <w:tcW w:w="1241" w:type="dxa"/>
            <w:gridSpan w:val="2"/>
            <w:vMerge/>
            <w:tcBorders>
              <w:top w:val="nil"/>
              <w:left w:val="nil"/>
              <w:bottom w:val="nil"/>
              <w:right w:val="nil"/>
            </w:tcBorders>
            <w:vAlign w:val="center"/>
          </w:tcPr>
          <w:p w14:paraId="15EAEEF8" w14:textId="77777777" w:rsidR="000C74A0" w:rsidRDefault="000C74A0" w:rsidP="001667AD">
            <w:pPr>
              <w:ind w:firstLine="1040"/>
              <w:jc w:val="left"/>
              <w:rPr>
                <w:rFonts w:eastAsia="楷体_GB2312"/>
                <w:color w:val="000000"/>
                <w:sz w:val="52"/>
              </w:rPr>
            </w:pPr>
          </w:p>
        </w:tc>
        <w:tc>
          <w:tcPr>
            <w:tcW w:w="2645" w:type="dxa"/>
            <w:gridSpan w:val="3"/>
            <w:tcBorders>
              <w:top w:val="nil"/>
              <w:left w:val="nil"/>
              <w:bottom w:val="nil"/>
              <w:right w:val="nil"/>
            </w:tcBorders>
            <w:vAlign w:val="center"/>
          </w:tcPr>
          <w:p w14:paraId="70DE6BD8" w14:textId="77777777" w:rsidR="000C74A0" w:rsidRDefault="000C74A0" w:rsidP="001667AD">
            <w:pPr>
              <w:adjustRightInd w:val="0"/>
              <w:snapToGrid w:val="0"/>
              <w:ind w:firstLine="560"/>
              <w:jc w:val="distribute"/>
              <w:rPr>
                <w:color w:val="000000"/>
                <w:sz w:val="28"/>
              </w:rPr>
            </w:pPr>
          </w:p>
        </w:tc>
        <w:tc>
          <w:tcPr>
            <w:tcW w:w="238" w:type="dxa"/>
            <w:tcBorders>
              <w:top w:val="nil"/>
              <w:left w:val="nil"/>
              <w:bottom w:val="nil"/>
              <w:right w:val="nil"/>
            </w:tcBorders>
            <w:vAlign w:val="center"/>
          </w:tcPr>
          <w:p w14:paraId="1FDC2FD0" w14:textId="77777777" w:rsidR="000C74A0" w:rsidRDefault="000C74A0" w:rsidP="001667AD">
            <w:pPr>
              <w:adjustRightInd w:val="0"/>
              <w:snapToGrid w:val="0"/>
              <w:ind w:firstLine="560"/>
              <w:jc w:val="center"/>
              <w:rPr>
                <w:color w:val="000000"/>
                <w:sz w:val="28"/>
              </w:rPr>
            </w:pPr>
          </w:p>
        </w:tc>
        <w:tc>
          <w:tcPr>
            <w:tcW w:w="3497" w:type="dxa"/>
            <w:gridSpan w:val="2"/>
            <w:tcBorders>
              <w:top w:val="nil"/>
              <w:left w:val="nil"/>
              <w:bottom w:val="nil"/>
              <w:right w:val="nil"/>
            </w:tcBorders>
            <w:vAlign w:val="center"/>
          </w:tcPr>
          <w:p w14:paraId="5D22F93B" w14:textId="77777777" w:rsidR="000C74A0" w:rsidRDefault="000C74A0" w:rsidP="001667AD">
            <w:pPr>
              <w:adjustRightInd w:val="0"/>
              <w:snapToGrid w:val="0"/>
              <w:ind w:firstLine="560"/>
              <w:rPr>
                <w:color w:val="000000"/>
                <w:sz w:val="28"/>
              </w:rPr>
            </w:pPr>
          </w:p>
        </w:tc>
        <w:tc>
          <w:tcPr>
            <w:tcW w:w="1514" w:type="dxa"/>
            <w:gridSpan w:val="0"/>
            <w:vMerge/>
            <w:tcBorders>
              <w:top w:val="nil"/>
              <w:left w:val="nil"/>
              <w:bottom w:val="nil"/>
              <w:right w:val="nil"/>
            </w:tcBorders>
            <w:vAlign w:val="center"/>
          </w:tcPr>
          <w:p w14:paraId="21C02EE4" w14:textId="77777777" w:rsidR="000C74A0" w:rsidRDefault="000C74A0" w:rsidP="001667AD">
            <w:pPr>
              <w:ind w:firstLine="1040"/>
              <w:jc w:val="left"/>
              <w:rPr>
                <w:rFonts w:eastAsia="楷体_GB2312"/>
                <w:color w:val="000000"/>
                <w:sz w:val="52"/>
              </w:rPr>
            </w:pPr>
          </w:p>
        </w:tc>
      </w:tr>
      <w:tr w:rsidR="000C74A0" w14:paraId="739A7747" w14:textId="77777777" w:rsidTr="001667AD">
        <w:trPr>
          <w:trHeight w:val="1105"/>
          <w:jc w:val="center"/>
        </w:trPr>
        <w:tc>
          <w:tcPr>
            <w:tcW w:w="9135" w:type="dxa"/>
            <w:gridSpan w:val="8"/>
            <w:tcBorders>
              <w:top w:val="nil"/>
              <w:left w:val="nil"/>
              <w:bottom w:val="nil"/>
              <w:right w:val="nil"/>
            </w:tcBorders>
          </w:tcPr>
          <w:p w14:paraId="27CFD943" w14:textId="77777777" w:rsidR="000C74A0" w:rsidRDefault="000C74A0" w:rsidP="001667AD">
            <w:pPr>
              <w:adjustRightInd w:val="0"/>
              <w:snapToGrid w:val="0"/>
              <w:ind w:firstLine="640"/>
              <w:rPr>
                <w:rFonts w:eastAsia="楷体_GB2312"/>
                <w:color w:val="000000"/>
                <w:sz w:val="32"/>
                <w:szCs w:val="32"/>
              </w:rPr>
            </w:pPr>
          </w:p>
          <w:p w14:paraId="6BCEB248" w14:textId="77777777" w:rsidR="000C74A0" w:rsidRDefault="000C74A0" w:rsidP="001667AD">
            <w:pPr>
              <w:adjustRightInd w:val="0"/>
              <w:snapToGrid w:val="0"/>
              <w:ind w:firstLine="640"/>
              <w:rPr>
                <w:rFonts w:eastAsia="楷体_GB2312"/>
                <w:color w:val="000000"/>
                <w:sz w:val="32"/>
                <w:szCs w:val="32"/>
              </w:rPr>
            </w:pPr>
          </w:p>
        </w:tc>
      </w:tr>
      <w:tr w:rsidR="000C74A0" w14:paraId="0B65B6AA" w14:textId="77777777" w:rsidTr="001667AD">
        <w:trPr>
          <w:trHeight w:val="462"/>
          <w:jc w:val="center"/>
        </w:trPr>
        <w:tc>
          <w:tcPr>
            <w:tcW w:w="9135" w:type="dxa"/>
            <w:gridSpan w:val="8"/>
            <w:tcBorders>
              <w:top w:val="nil"/>
              <w:left w:val="nil"/>
              <w:bottom w:val="nil"/>
              <w:right w:val="nil"/>
            </w:tcBorders>
          </w:tcPr>
          <w:p w14:paraId="07DEDA34" w14:textId="4463E718" w:rsidR="000C74A0" w:rsidRDefault="000C74A0" w:rsidP="00BE26B5">
            <w:pPr>
              <w:adjustRightInd w:val="0"/>
              <w:snapToGrid w:val="0"/>
              <w:ind w:firstLine="720"/>
              <w:jc w:val="center"/>
              <w:rPr>
                <w:rFonts w:eastAsia="黑体"/>
                <w:color w:val="000000"/>
                <w:sz w:val="32"/>
              </w:rPr>
            </w:pPr>
            <w:r>
              <w:rPr>
                <w:rFonts w:eastAsia="黑体" w:hint="eastAsia"/>
                <w:color w:val="000000"/>
                <w:spacing w:val="20"/>
                <w:sz w:val="32"/>
              </w:rPr>
              <w:t>二〇</w:t>
            </w:r>
            <w:r w:rsidR="002F7D22">
              <w:rPr>
                <w:rFonts w:eastAsia="黑体" w:hint="eastAsia"/>
                <w:color w:val="000000"/>
                <w:spacing w:val="20"/>
                <w:sz w:val="32"/>
              </w:rPr>
              <w:t>一九</w:t>
            </w:r>
            <w:r>
              <w:rPr>
                <w:rFonts w:eastAsia="黑体" w:hint="eastAsia"/>
                <w:color w:val="000000"/>
                <w:spacing w:val="20"/>
                <w:sz w:val="32"/>
              </w:rPr>
              <w:t>年</w:t>
            </w:r>
            <w:r w:rsidR="002F7D22">
              <w:rPr>
                <w:rFonts w:eastAsia="黑体" w:hint="eastAsia"/>
                <w:color w:val="000000"/>
                <w:spacing w:val="20"/>
                <w:sz w:val="32"/>
              </w:rPr>
              <w:t>十二</w:t>
            </w:r>
            <w:r>
              <w:rPr>
                <w:rFonts w:eastAsia="黑体" w:hint="eastAsia"/>
                <w:color w:val="000000"/>
                <w:sz w:val="32"/>
              </w:rPr>
              <w:t>月</w:t>
            </w:r>
          </w:p>
        </w:tc>
      </w:tr>
    </w:tbl>
    <w:p w14:paraId="581D4CF5" w14:textId="77777777" w:rsidR="000C74A0" w:rsidRDefault="000C74A0" w:rsidP="00C524F9">
      <w:pPr>
        <w:ind w:firstLine="640"/>
        <w:rPr>
          <w:rFonts w:ascii="宋体" w:hAnsi="宋体"/>
          <w:sz w:val="32"/>
          <w:szCs w:val="32"/>
          <w:u w:val="single"/>
        </w:rPr>
        <w:sectPr w:rsidR="000C74A0" w:rsidSect="000C74A0">
          <w:footerReference w:type="default" r:id="rId9"/>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4355"/>
        </w:sectPr>
      </w:pPr>
    </w:p>
    <w:p w14:paraId="15843FEC" w14:textId="77777777" w:rsidR="009E1234" w:rsidRDefault="009E1234" w:rsidP="008F11E1">
      <w:pPr>
        <w:pStyle w:val="1"/>
        <w:spacing w:beforeLines="0" w:afterLines="0"/>
        <w:ind w:firstLine="720"/>
        <w:rPr>
          <w:sz w:val="36"/>
        </w:rPr>
      </w:pPr>
      <w:bookmarkStart w:id="0" w:name="_Ref534914751"/>
      <w:bookmarkStart w:id="1" w:name="_Hlk529370970"/>
      <w:bookmarkStart w:id="2" w:name="_Ref529366900"/>
    </w:p>
    <w:p w14:paraId="23387552" w14:textId="40D524CA" w:rsidR="00C524F9" w:rsidRPr="008F11E1" w:rsidRDefault="00C524F9" w:rsidP="008F11E1">
      <w:pPr>
        <w:pStyle w:val="1"/>
        <w:spacing w:beforeLines="0" w:afterLines="0"/>
        <w:ind w:firstLine="720"/>
        <w:rPr>
          <w:sz w:val="36"/>
        </w:rPr>
      </w:pPr>
      <w:r w:rsidRPr="008F11E1">
        <w:rPr>
          <w:sz w:val="36"/>
        </w:rPr>
        <w:t>摘要</w:t>
      </w:r>
      <w:bookmarkEnd w:id="0"/>
    </w:p>
    <w:p w14:paraId="47F99EDC" w14:textId="3CB49542" w:rsidR="00C524F9" w:rsidRPr="00A80680" w:rsidRDefault="00A80680" w:rsidP="00747410">
      <w:pPr>
        <w:ind w:firstLine="480"/>
        <w:rPr>
          <w:b/>
          <w:sz w:val="24"/>
        </w:rPr>
      </w:pPr>
      <w:r>
        <w:rPr>
          <w:rFonts w:hint="eastAsia"/>
          <w:sz w:val="24"/>
        </w:rPr>
        <w:t>区块链是一种全新的去中心化架构，同时也是一种分布式计算范式。</w:t>
      </w:r>
      <w:r w:rsidR="000E030C">
        <w:rPr>
          <w:rFonts w:hint="eastAsia"/>
          <w:sz w:val="24"/>
        </w:rPr>
        <w:t>在多国央行和政府热议区块链技术的背景下，区块链技术正日益走近公众视野和政策层面。</w:t>
      </w:r>
      <w:r>
        <w:rPr>
          <w:rFonts w:hint="eastAsia"/>
          <w:sz w:val="24"/>
        </w:rPr>
        <w:t>本文通过分析区阐述比特币以及区块链的技术原理和应用，</w:t>
      </w:r>
      <w:r w:rsidR="000E030C">
        <w:rPr>
          <w:rFonts w:hint="eastAsia"/>
          <w:sz w:val="24"/>
        </w:rPr>
        <w:t>揭示了区块链的由来和本质，以及其发展前景</w:t>
      </w:r>
      <w:r>
        <w:rPr>
          <w:rFonts w:hint="eastAsia"/>
          <w:sz w:val="24"/>
        </w:rPr>
        <w:t>。</w:t>
      </w:r>
    </w:p>
    <w:p w14:paraId="4E50301E" w14:textId="77777777" w:rsidR="00C524F9" w:rsidRPr="00C524F9" w:rsidRDefault="00C524F9" w:rsidP="00747410">
      <w:pPr>
        <w:ind w:firstLine="480"/>
        <w:rPr>
          <w:sz w:val="24"/>
        </w:rPr>
      </w:pPr>
    </w:p>
    <w:p w14:paraId="7552D2B3" w14:textId="3499A295" w:rsidR="00C524F9" w:rsidRPr="00C524F9" w:rsidRDefault="00C524F9" w:rsidP="00747410">
      <w:pPr>
        <w:ind w:firstLine="480"/>
        <w:rPr>
          <w:sz w:val="24"/>
        </w:rPr>
      </w:pPr>
      <w:r w:rsidRPr="00C524F9">
        <w:rPr>
          <w:rFonts w:ascii="黑体" w:eastAsia="黑体" w:hAnsi="黑体"/>
          <w:sz w:val="24"/>
        </w:rPr>
        <w:t>关键词：</w:t>
      </w:r>
      <w:r w:rsidR="00500E93">
        <w:rPr>
          <w:rFonts w:hint="eastAsia"/>
          <w:sz w:val="24"/>
        </w:rPr>
        <w:t>区块链</w:t>
      </w:r>
      <w:r w:rsidRPr="00C524F9">
        <w:rPr>
          <w:sz w:val="24"/>
        </w:rPr>
        <w:t>；</w:t>
      </w:r>
      <w:r w:rsidR="00500E93">
        <w:rPr>
          <w:rFonts w:hint="eastAsia"/>
          <w:sz w:val="24"/>
        </w:rPr>
        <w:t>去中心化</w:t>
      </w:r>
      <w:r w:rsidRPr="00C524F9">
        <w:rPr>
          <w:sz w:val="24"/>
        </w:rPr>
        <w:t>；</w:t>
      </w:r>
      <w:r w:rsidR="00500E93">
        <w:rPr>
          <w:rFonts w:hint="eastAsia"/>
          <w:sz w:val="24"/>
        </w:rPr>
        <w:t>比特币</w:t>
      </w:r>
    </w:p>
    <w:p w14:paraId="056A1B23" w14:textId="77777777" w:rsidR="00C524F9" w:rsidRPr="00C524F9" w:rsidRDefault="00C524F9" w:rsidP="00747410">
      <w:pPr>
        <w:ind w:firstLine="480"/>
        <w:rPr>
          <w:sz w:val="24"/>
        </w:rPr>
      </w:pPr>
    </w:p>
    <w:p w14:paraId="529FB5CD" w14:textId="77777777" w:rsidR="00C524F9" w:rsidRPr="00C524F9" w:rsidRDefault="00C524F9" w:rsidP="00747410">
      <w:pPr>
        <w:ind w:firstLine="480"/>
        <w:rPr>
          <w:sz w:val="24"/>
        </w:rPr>
        <w:sectPr w:rsidR="00C524F9" w:rsidRPr="00C524F9" w:rsidSect="00764F1E">
          <w:headerReference w:type="default" r:id="rId10"/>
          <w:footerReference w:type="default" r:id="rId11"/>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205"/>
        </w:sectPr>
      </w:pPr>
    </w:p>
    <w:p w14:paraId="167CF07A" w14:textId="77777777" w:rsidR="009E1234" w:rsidRDefault="009E1234" w:rsidP="00747410">
      <w:pPr>
        <w:ind w:firstLine="720"/>
        <w:jc w:val="center"/>
        <w:rPr>
          <w:rFonts w:eastAsia="黑体"/>
          <w:sz w:val="36"/>
          <w:szCs w:val="36"/>
        </w:rPr>
      </w:pPr>
      <w:bookmarkStart w:id="3" w:name="_Ref529372549"/>
      <w:bookmarkEnd w:id="1"/>
      <w:bookmarkEnd w:id="2"/>
    </w:p>
    <w:p w14:paraId="4DDA7930" w14:textId="7F04C65A" w:rsidR="00C524F9" w:rsidRPr="00BE26B5" w:rsidRDefault="00C524F9" w:rsidP="00747410">
      <w:pPr>
        <w:ind w:firstLine="720"/>
        <w:jc w:val="center"/>
        <w:rPr>
          <w:rFonts w:eastAsia="黑体"/>
          <w:sz w:val="36"/>
          <w:szCs w:val="36"/>
        </w:rPr>
      </w:pPr>
      <w:r w:rsidRPr="00BE26B5">
        <w:rPr>
          <w:rFonts w:eastAsia="黑体"/>
          <w:sz w:val="36"/>
          <w:szCs w:val="36"/>
        </w:rPr>
        <w:t>目录</w:t>
      </w:r>
      <w:bookmarkEnd w:id="3"/>
    </w:p>
    <w:p w14:paraId="51680AD7" w14:textId="77777777" w:rsidR="008F11E1" w:rsidRPr="00C524F9" w:rsidRDefault="008F11E1" w:rsidP="008F11E1">
      <w:pPr>
        <w:tabs>
          <w:tab w:val="right" w:leader="dot" w:pos="9070"/>
        </w:tabs>
        <w:ind w:firstLine="482"/>
        <w:rPr>
          <w:kern w:val="0"/>
          <w:sz w:val="24"/>
        </w:rPr>
      </w:pPr>
      <w:r w:rsidRPr="009A5BEC">
        <w:rPr>
          <w:rFonts w:hint="eastAsia"/>
          <w:b/>
          <w:kern w:val="0"/>
          <w:sz w:val="24"/>
        </w:rPr>
        <w:t>摘要</w:t>
      </w:r>
      <w:r w:rsidRPr="00C524F9">
        <w:rPr>
          <w:kern w:val="0"/>
          <w:sz w:val="24"/>
        </w:rPr>
        <w:tab/>
      </w:r>
      <w:r>
        <w:rPr>
          <w:kern w:val="0"/>
          <w:sz w:val="24"/>
        </w:rPr>
        <w:fldChar w:fldCharType="begin"/>
      </w:r>
      <w:r>
        <w:rPr>
          <w:kern w:val="0"/>
          <w:sz w:val="24"/>
        </w:rPr>
        <w:instrText xml:space="preserve"> PAGEREF _Ref534914751 \h </w:instrText>
      </w:r>
      <w:r>
        <w:rPr>
          <w:kern w:val="0"/>
          <w:sz w:val="24"/>
        </w:rPr>
      </w:r>
      <w:r>
        <w:rPr>
          <w:kern w:val="0"/>
          <w:sz w:val="24"/>
        </w:rPr>
        <w:fldChar w:fldCharType="separate"/>
      </w:r>
      <w:r w:rsidR="005828B4">
        <w:rPr>
          <w:noProof/>
          <w:kern w:val="0"/>
          <w:sz w:val="24"/>
        </w:rPr>
        <w:t>I</w:t>
      </w:r>
      <w:r>
        <w:rPr>
          <w:kern w:val="0"/>
          <w:sz w:val="24"/>
        </w:rPr>
        <w:fldChar w:fldCharType="end"/>
      </w:r>
    </w:p>
    <w:p w14:paraId="1F74C33B" w14:textId="77777777" w:rsidR="008F11E1" w:rsidRPr="00C524F9" w:rsidRDefault="008F11E1" w:rsidP="008F11E1">
      <w:pPr>
        <w:tabs>
          <w:tab w:val="right" w:leader="dot" w:pos="9070"/>
        </w:tabs>
        <w:ind w:firstLine="482"/>
        <w:rPr>
          <w:kern w:val="0"/>
          <w:sz w:val="24"/>
        </w:rPr>
      </w:pPr>
      <w:r w:rsidRPr="009A5BEC">
        <w:rPr>
          <w:rFonts w:hint="eastAsia"/>
          <w:b/>
          <w:kern w:val="0"/>
          <w:sz w:val="24"/>
        </w:rPr>
        <w:t>Abstract</w:t>
      </w:r>
      <w:r w:rsidRPr="00C524F9">
        <w:rPr>
          <w:kern w:val="0"/>
          <w:sz w:val="24"/>
        </w:rPr>
        <w:tab/>
      </w:r>
      <w:r>
        <w:rPr>
          <w:kern w:val="0"/>
          <w:sz w:val="24"/>
        </w:rPr>
        <w:fldChar w:fldCharType="begin"/>
      </w:r>
      <w:r>
        <w:rPr>
          <w:kern w:val="0"/>
          <w:sz w:val="24"/>
        </w:rPr>
        <w:instrText xml:space="preserve"> PAGEREF _Ref534914754 \h </w:instrText>
      </w:r>
      <w:r>
        <w:rPr>
          <w:kern w:val="0"/>
          <w:sz w:val="24"/>
        </w:rPr>
      </w:r>
      <w:r>
        <w:rPr>
          <w:kern w:val="0"/>
          <w:sz w:val="24"/>
        </w:rPr>
        <w:fldChar w:fldCharType="separate"/>
      </w:r>
      <w:r w:rsidR="005828B4">
        <w:rPr>
          <w:noProof/>
          <w:kern w:val="0"/>
          <w:sz w:val="24"/>
        </w:rPr>
        <w:t>II</w:t>
      </w:r>
      <w:r>
        <w:rPr>
          <w:kern w:val="0"/>
          <w:sz w:val="24"/>
        </w:rPr>
        <w:fldChar w:fldCharType="end"/>
      </w:r>
    </w:p>
    <w:p w14:paraId="5D728234" w14:textId="77777777" w:rsidR="008F11E1" w:rsidRPr="00C524F9" w:rsidRDefault="008F11E1" w:rsidP="008F11E1">
      <w:pPr>
        <w:tabs>
          <w:tab w:val="right" w:leader="dot" w:pos="9070"/>
        </w:tabs>
        <w:ind w:firstLine="482"/>
        <w:rPr>
          <w:kern w:val="0"/>
          <w:sz w:val="24"/>
        </w:rPr>
      </w:pPr>
      <w:r w:rsidRPr="009A5BEC">
        <w:rPr>
          <w:rFonts w:hint="eastAsia"/>
          <w:b/>
          <w:kern w:val="0"/>
          <w:sz w:val="24"/>
        </w:rPr>
        <w:t>引言</w:t>
      </w:r>
      <w:r w:rsidRPr="00C524F9">
        <w:rPr>
          <w:kern w:val="0"/>
          <w:sz w:val="24"/>
        </w:rPr>
        <w:tab/>
      </w:r>
      <w:r>
        <w:rPr>
          <w:kern w:val="0"/>
          <w:sz w:val="24"/>
        </w:rPr>
        <w:fldChar w:fldCharType="begin"/>
      </w:r>
      <w:r>
        <w:rPr>
          <w:kern w:val="0"/>
          <w:sz w:val="24"/>
        </w:rPr>
        <w:instrText xml:space="preserve"> PAGEREF _Ref534914757 \h </w:instrText>
      </w:r>
      <w:r>
        <w:rPr>
          <w:kern w:val="0"/>
          <w:sz w:val="24"/>
        </w:rPr>
      </w:r>
      <w:r>
        <w:rPr>
          <w:kern w:val="0"/>
          <w:sz w:val="24"/>
        </w:rPr>
        <w:fldChar w:fldCharType="separate"/>
      </w:r>
      <w:r w:rsidR="005828B4">
        <w:rPr>
          <w:noProof/>
          <w:kern w:val="0"/>
          <w:sz w:val="24"/>
        </w:rPr>
        <w:t>1</w:t>
      </w:r>
      <w:r>
        <w:rPr>
          <w:kern w:val="0"/>
          <w:sz w:val="24"/>
        </w:rPr>
        <w:fldChar w:fldCharType="end"/>
      </w:r>
    </w:p>
    <w:p w14:paraId="0CF9E195" w14:textId="753A5624" w:rsidR="00C524F9" w:rsidRPr="00C524F9" w:rsidRDefault="00C524F9" w:rsidP="008F11E1">
      <w:pPr>
        <w:tabs>
          <w:tab w:val="right" w:leader="dot" w:pos="9070"/>
        </w:tabs>
        <w:ind w:firstLine="482"/>
        <w:rPr>
          <w:kern w:val="0"/>
          <w:sz w:val="24"/>
        </w:rPr>
      </w:pPr>
      <w:r w:rsidRPr="009A5BEC">
        <w:rPr>
          <w:b/>
          <w:kern w:val="0"/>
          <w:sz w:val="24"/>
        </w:rPr>
        <w:t>1</w:t>
      </w:r>
      <w:r w:rsidRPr="009A5BEC">
        <w:rPr>
          <w:b/>
          <w:kern w:val="0"/>
          <w:sz w:val="24"/>
        </w:rPr>
        <w:t>排版算法</w:t>
      </w:r>
      <w:r w:rsidRPr="00C524F9">
        <w:rPr>
          <w:kern w:val="0"/>
          <w:sz w:val="24"/>
        </w:rPr>
        <w:tab/>
      </w:r>
      <w:r w:rsidRPr="00C524F9">
        <w:rPr>
          <w:kern w:val="0"/>
          <w:sz w:val="24"/>
        </w:rPr>
        <w:fldChar w:fldCharType="begin"/>
      </w:r>
      <w:r w:rsidRPr="00C524F9">
        <w:rPr>
          <w:kern w:val="0"/>
          <w:sz w:val="24"/>
        </w:rPr>
        <w:instrText>PAGEREF _Toc386921200 \h</w:instrText>
      </w:r>
      <w:r w:rsidRPr="00C524F9">
        <w:rPr>
          <w:kern w:val="0"/>
          <w:sz w:val="24"/>
        </w:rPr>
      </w:r>
      <w:r w:rsidRPr="00C524F9">
        <w:rPr>
          <w:kern w:val="0"/>
          <w:sz w:val="24"/>
        </w:rPr>
        <w:fldChar w:fldCharType="separate"/>
      </w:r>
      <w:r w:rsidR="005828B4">
        <w:rPr>
          <w:noProof/>
          <w:kern w:val="0"/>
          <w:sz w:val="24"/>
        </w:rPr>
        <w:t>2</w:t>
      </w:r>
      <w:r w:rsidRPr="00C524F9">
        <w:rPr>
          <w:kern w:val="0"/>
          <w:sz w:val="24"/>
        </w:rPr>
        <w:fldChar w:fldCharType="end"/>
      </w:r>
    </w:p>
    <w:p w14:paraId="694FB8B0" w14:textId="42D36417" w:rsidR="00C524F9" w:rsidRPr="00C524F9" w:rsidRDefault="00C524F9" w:rsidP="008F11E1">
      <w:pPr>
        <w:tabs>
          <w:tab w:val="right" w:leader="dot" w:pos="9070"/>
        </w:tabs>
        <w:ind w:leftChars="200" w:left="420" w:firstLine="480"/>
        <w:rPr>
          <w:kern w:val="0"/>
          <w:sz w:val="24"/>
        </w:rPr>
      </w:pPr>
      <w:r w:rsidRPr="00C524F9">
        <w:rPr>
          <w:kern w:val="0"/>
          <w:sz w:val="24"/>
        </w:rPr>
        <w:t>1</w:t>
      </w:r>
      <w:r w:rsidR="00054705">
        <w:rPr>
          <w:rFonts w:hint="eastAsia"/>
          <w:kern w:val="0"/>
          <w:sz w:val="24"/>
        </w:rPr>
        <w:t>.</w:t>
      </w:r>
      <w:r w:rsidRPr="00C524F9">
        <w:rPr>
          <w:kern w:val="0"/>
          <w:sz w:val="24"/>
        </w:rPr>
        <w:t>1</w:t>
      </w:r>
      <w:r w:rsidRPr="00C524F9">
        <w:rPr>
          <w:kern w:val="0"/>
          <w:sz w:val="24"/>
        </w:rPr>
        <w:t>关于目录修改后的排版技巧</w:t>
      </w:r>
      <w:r w:rsidRPr="00C524F9">
        <w:rPr>
          <w:kern w:val="0"/>
          <w:sz w:val="24"/>
        </w:rPr>
        <w:tab/>
      </w:r>
      <w:r w:rsidRPr="00C524F9">
        <w:rPr>
          <w:kern w:val="0"/>
          <w:sz w:val="24"/>
        </w:rPr>
        <w:fldChar w:fldCharType="begin"/>
      </w:r>
      <w:r w:rsidRPr="00C524F9">
        <w:rPr>
          <w:kern w:val="0"/>
          <w:sz w:val="24"/>
        </w:rPr>
        <w:instrText>PAGEREF _Toc386921201 \h</w:instrText>
      </w:r>
      <w:r w:rsidRPr="00C524F9">
        <w:rPr>
          <w:kern w:val="0"/>
          <w:sz w:val="24"/>
        </w:rPr>
      </w:r>
      <w:r w:rsidRPr="00C524F9">
        <w:rPr>
          <w:kern w:val="0"/>
          <w:sz w:val="24"/>
        </w:rPr>
        <w:fldChar w:fldCharType="separate"/>
      </w:r>
      <w:r w:rsidR="005828B4">
        <w:rPr>
          <w:noProof/>
          <w:kern w:val="0"/>
          <w:sz w:val="24"/>
        </w:rPr>
        <w:t>2</w:t>
      </w:r>
      <w:r w:rsidRPr="00C524F9">
        <w:rPr>
          <w:kern w:val="0"/>
          <w:sz w:val="24"/>
        </w:rPr>
        <w:fldChar w:fldCharType="end"/>
      </w:r>
    </w:p>
    <w:p w14:paraId="326D348B" w14:textId="53489382" w:rsidR="00C524F9" w:rsidRPr="00C524F9" w:rsidRDefault="00C524F9" w:rsidP="008F11E1">
      <w:pPr>
        <w:tabs>
          <w:tab w:val="right" w:leader="dot" w:pos="9070"/>
        </w:tabs>
        <w:ind w:leftChars="400" w:left="840" w:firstLine="480"/>
        <w:rPr>
          <w:kern w:val="0"/>
          <w:sz w:val="24"/>
        </w:rPr>
      </w:pPr>
      <w:r w:rsidRPr="00C524F9">
        <w:rPr>
          <w:kern w:val="0"/>
          <w:sz w:val="24"/>
        </w:rPr>
        <w:t>1</w:t>
      </w:r>
      <w:r w:rsidR="00054705">
        <w:rPr>
          <w:rFonts w:hint="eastAsia"/>
          <w:kern w:val="0"/>
          <w:sz w:val="24"/>
        </w:rPr>
        <w:t>.</w:t>
      </w:r>
      <w:r w:rsidRPr="00C524F9">
        <w:rPr>
          <w:kern w:val="0"/>
          <w:sz w:val="24"/>
        </w:rPr>
        <w:t>1</w:t>
      </w:r>
      <w:r w:rsidR="00054705">
        <w:rPr>
          <w:rFonts w:hint="eastAsia"/>
          <w:kern w:val="0"/>
          <w:sz w:val="24"/>
        </w:rPr>
        <w:t>.</w:t>
      </w:r>
      <w:r w:rsidRPr="00C524F9">
        <w:rPr>
          <w:kern w:val="0"/>
          <w:sz w:val="24"/>
        </w:rPr>
        <w:t>1</w:t>
      </w:r>
      <w:r w:rsidRPr="00C524F9">
        <w:rPr>
          <w:kern w:val="0"/>
          <w:sz w:val="24"/>
        </w:rPr>
        <w:t>关于目录的制作和修改</w:t>
      </w:r>
      <w:r w:rsidRPr="00C524F9">
        <w:rPr>
          <w:kern w:val="0"/>
          <w:sz w:val="24"/>
        </w:rPr>
        <w:tab/>
      </w:r>
      <w:r w:rsidRPr="00C524F9">
        <w:rPr>
          <w:kern w:val="0"/>
          <w:sz w:val="24"/>
        </w:rPr>
        <w:fldChar w:fldCharType="begin"/>
      </w:r>
      <w:r w:rsidRPr="00C524F9">
        <w:rPr>
          <w:kern w:val="0"/>
          <w:sz w:val="24"/>
        </w:rPr>
        <w:instrText>PAGEREF _Toc386921202 \h</w:instrText>
      </w:r>
      <w:r w:rsidRPr="00C524F9">
        <w:rPr>
          <w:kern w:val="0"/>
          <w:sz w:val="24"/>
        </w:rPr>
      </w:r>
      <w:r w:rsidRPr="00C524F9">
        <w:rPr>
          <w:kern w:val="0"/>
          <w:sz w:val="24"/>
        </w:rPr>
        <w:fldChar w:fldCharType="separate"/>
      </w:r>
      <w:r w:rsidR="005828B4">
        <w:rPr>
          <w:noProof/>
          <w:kern w:val="0"/>
          <w:sz w:val="24"/>
        </w:rPr>
        <w:t>2</w:t>
      </w:r>
      <w:r w:rsidRPr="00C524F9">
        <w:rPr>
          <w:kern w:val="0"/>
          <w:sz w:val="24"/>
        </w:rPr>
        <w:fldChar w:fldCharType="end"/>
      </w:r>
    </w:p>
    <w:p w14:paraId="228594F6" w14:textId="229DAD43" w:rsidR="00C524F9" w:rsidRPr="00C524F9" w:rsidRDefault="00C524F9" w:rsidP="008F11E1">
      <w:pPr>
        <w:tabs>
          <w:tab w:val="right" w:leader="dot" w:pos="9070"/>
        </w:tabs>
        <w:ind w:leftChars="400" w:left="840" w:firstLine="480"/>
        <w:rPr>
          <w:kern w:val="0"/>
          <w:sz w:val="24"/>
        </w:rPr>
      </w:pPr>
      <w:r w:rsidRPr="00C524F9">
        <w:rPr>
          <w:kern w:val="0"/>
          <w:sz w:val="24"/>
        </w:rPr>
        <w:t>1</w:t>
      </w:r>
      <w:r w:rsidR="00054705">
        <w:rPr>
          <w:rFonts w:hint="eastAsia"/>
          <w:kern w:val="0"/>
          <w:sz w:val="24"/>
        </w:rPr>
        <w:t>.</w:t>
      </w:r>
      <w:r w:rsidRPr="00C524F9">
        <w:rPr>
          <w:kern w:val="0"/>
          <w:sz w:val="24"/>
        </w:rPr>
        <w:t>1</w:t>
      </w:r>
      <w:r w:rsidR="00054705">
        <w:rPr>
          <w:rFonts w:hint="eastAsia"/>
          <w:kern w:val="0"/>
          <w:sz w:val="24"/>
        </w:rPr>
        <w:t>.</w:t>
      </w:r>
      <w:r w:rsidRPr="00C524F9">
        <w:rPr>
          <w:kern w:val="0"/>
          <w:sz w:val="24"/>
        </w:rPr>
        <w:t>2</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_Toc386921203 \h</w:instrText>
      </w:r>
      <w:r w:rsidRPr="00C524F9">
        <w:rPr>
          <w:kern w:val="0"/>
          <w:sz w:val="24"/>
        </w:rPr>
      </w:r>
      <w:r w:rsidRPr="00C524F9">
        <w:rPr>
          <w:kern w:val="0"/>
          <w:sz w:val="24"/>
        </w:rPr>
        <w:fldChar w:fldCharType="separate"/>
      </w:r>
      <w:r w:rsidR="005828B4">
        <w:rPr>
          <w:noProof/>
          <w:kern w:val="0"/>
          <w:sz w:val="24"/>
        </w:rPr>
        <w:t>2</w:t>
      </w:r>
      <w:r w:rsidRPr="00C524F9">
        <w:rPr>
          <w:kern w:val="0"/>
          <w:sz w:val="24"/>
        </w:rPr>
        <w:fldChar w:fldCharType="end"/>
      </w:r>
    </w:p>
    <w:p w14:paraId="79B05A62" w14:textId="63995918" w:rsidR="00C524F9" w:rsidRPr="00C524F9" w:rsidRDefault="00C524F9" w:rsidP="008F11E1">
      <w:pPr>
        <w:tabs>
          <w:tab w:val="right" w:leader="dot" w:pos="9070"/>
        </w:tabs>
        <w:ind w:leftChars="200" w:left="420" w:firstLine="480"/>
        <w:rPr>
          <w:kern w:val="0"/>
          <w:sz w:val="24"/>
        </w:rPr>
      </w:pPr>
      <w:r w:rsidRPr="00C524F9">
        <w:rPr>
          <w:kern w:val="0"/>
          <w:sz w:val="24"/>
        </w:rPr>
        <w:t>1</w:t>
      </w:r>
      <w:r w:rsidR="00054705">
        <w:rPr>
          <w:rFonts w:hint="eastAsia"/>
          <w:kern w:val="0"/>
          <w:sz w:val="24"/>
        </w:rPr>
        <w:t>.</w:t>
      </w:r>
      <w:r w:rsidRPr="00C524F9">
        <w:rPr>
          <w:kern w:val="0"/>
          <w:sz w:val="24"/>
        </w:rPr>
        <w:t>2</w:t>
      </w:r>
      <w:r w:rsidRPr="00C524F9">
        <w:rPr>
          <w:kern w:val="0"/>
          <w:sz w:val="24"/>
        </w:rPr>
        <w:t>关于图片、表格、公式的解决</w:t>
      </w:r>
      <w:r w:rsidRPr="00C524F9">
        <w:rPr>
          <w:kern w:val="0"/>
          <w:sz w:val="24"/>
        </w:rPr>
        <w:tab/>
      </w:r>
      <w:r w:rsidRPr="00C524F9">
        <w:rPr>
          <w:kern w:val="0"/>
          <w:sz w:val="24"/>
        </w:rPr>
        <w:fldChar w:fldCharType="begin"/>
      </w:r>
      <w:r w:rsidRPr="00C524F9">
        <w:rPr>
          <w:kern w:val="0"/>
          <w:sz w:val="24"/>
        </w:rPr>
        <w:instrText>PAGEREF _Toc386921204 \h</w:instrText>
      </w:r>
      <w:r w:rsidRPr="00C524F9">
        <w:rPr>
          <w:kern w:val="0"/>
          <w:sz w:val="24"/>
        </w:rPr>
      </w:r>
      <w:r w:rsidRPr="00C524F9">
        <w:rPr>
          <w:kern w:val="0"/>
          <w:sz w:val="24"/>
        </w:rPr>
        <w:fldChar w:fldCharType="separate"/>
      </w:r>
      <w:r w:rsidR="005828B4">
        <w:rPr>
          <w:noProof/>
          <w:kern w:val="0"/>
          <w:sz w:val="24"/>
        </w:rPr>
        <w:t>3</w:t>
      </w:r>
      <w:r w:rsidRPr="00C524F9">
        <w:rPr>
          <w:kern w:val="0"/>
          <w:sz w:val="24"/>
        </w:rPr>
        <w:fldChar w:fldCharType="end"/>
      </w:r>
    </w:p>
    <w:p w14:paraId="7D886A91" w14:textId="4F852F36" w:rsidR="00C524F9" w:rsidRPr="00C524F9" w:rsidRDefault="00C524F9" w:rsidP="008F11E1">
      <w:pPr>
        <w:tabs>
          <w:tab w:val="right" w:leader="dot" w:pos="9070"/>
        </w:tabs>
        <w:ind w:leftChars="400" w:left="840" w:firstLine="480"/>
        <w:rPr>
          <w:kern w:val="0"/>
          <w:sz w:val="24"/>
        </w:rPr>
      </w:pPr>
      <w:r w:rsidRPr="00C524F9">
        <w:rPr>
          <w:kern w:val="0"/>
          <w:sz w:val="24"/>
        </w:rPr>
        <w:t>1</w:t>
      </w:r>
      <w:r w:rsidR="00054705">
        <w:rPr>
          <w:rFonts w:hint="eastAsia"/>
          <w:kern w:val="0"/>
          <w:sz w:val="24"/>
        </w:rPr>
        <w:t>.</w:t>
      </w:r>
      <w:r w:rsidRPr="00C524F9">
        <w:rPr>
          <w:kern w:val="0"/>
          <w:sz w:val="24"/>
        </w:rPr>
        <w:t>2</w:t>
      </w:r>
      <w:r w:rsidR="00054705">
        <w:rPr>
          <w:rFonts w:hint="eastAsia"/>
          <w:kern w:val="0"/>
          <w:sz w:val="24"/>
        </w:rPr>
        <w:t>.</w:t>
      </w:r>
      <w:r w:rsidRPr="00C524F9">
        <w:rPr>
          <w:kern w:val="0"/>
          <w:sz w:val="24"/>
        </w:rPr>
        <w:t>1</w:t>
      </w:r>
      <w:r w:rsidRPr="00C524F9">
        <w:rPr>
          <w:kern w:val="0"/>
          <w:sz w:val="24"/>
        </w:rPr>
        <w:t>表格的样式</w:t>
      </w:r>
      <w:r w:rsidRPr="00C524F9">
        <w:rPr>
          <w:kern w:val="0"/>
          <w:sz w:val="24"/>
        </w:rPr>
        <w:tab/>
      </w:r>
      <w:r w:rsidRPr="00C524F9">
        <w:rPr>
          <w:kern w:val="0"/>
          <w:sz w:val="24"/>
        </w:rPr>
        <w:fldChar w:fldCharType="begin"/>
      </w:r>
      <w:r w:rsidRPr="00C524F9">
        <w:rPr>
          <w:kern w:val="0"/>
          <w:sz w:val="24"/>
        </w:rPr>
        <w:instrText>PAGEREF _Toc386921205 \h</w:instrText>
      </w:r>
      <w:r w:rsidRPr="00C524F9">
        <w:rPr>
          <w:kern w:val="0"/>
          <w:sz w:val="24"/>
        </w:rPr>
      </w:r>
      <w:r w:rsidRPr="00C524F9">
        <w:rPr>
          <w:kern w:val="0"/>
          <w:sz w:val="24"/>
        </w:rPr>
        <w:fldChar w:fldCharType="separate"/>
      </w:r>
      <w:r w:rsidR="005828B4">
        <w:rPr>
          <w:noProof/>
          <w:kern w:val="0"/>
          <w:sz w:val="24"/>
        </w:rPr>
        <w:t>3</w:t>
      </w:r>
      <w:r w:rsidRPr="00C524F9">
        <w:rPr>
          <w:kern w:val="0"/>
          <w:sz w:val="24"/>
        </w:rPr>
        <w:fldChar w:fldCharType="end"/>
      </w:r>
    </w:p>
    <w:p w14:paraId="756D3E60" w14:textId="21E59B13" w:rsidR="00C524F9" w:rsidRPr="00C524F9" w:rsidRDefault="00C524F9" w:rsidP="008F11E1">
      <w:pPr>
        <w:tabs>
          <w:tab w:val="right" w:leader="dot" w:pos="9070"/>
        </w:tabs>
        <w:ind w:leftChars="400" w:left="840" w:firstLine="480"/>
        <w:rPr>
          <w:kern w:val="0"/>
          <w:sz w:val="24"/>
        </w:rPr>
      </w:pPr>
      <w:r w:rsidRPr="00C524F9">
        <w:rPr>
          <w:kern w:val="0"/>
          <w:sz w:val="24"/>
        </w:rPr>
        <w:t>1</w:t>
      </w:r>
      <w:r w:rsidR="00054705">
        <w:rPr>
          <w:rFonts w:hint="eastAsia"/>
          <w:kern w:val="0"/>
          <w:sz w:val="24"/>
        </w:rPr>
        <w:t>.</w:t>
      </w:r>
      <w:r w:rsidRPr="00C524F9">
        <w:rPr>
          <w:kern w:val="0"/>
          <w:sz w:val="24"/>
        </w:rPr>
        <w:t>2</w:t>
      </w:r>
      <w:r w:rsidR="00054705">
        <w:rPr>
          <w:rFonts w:hint="eastAsia"/>
          <w:kern w:val="0"/>
          <w:sz w:val="24"/>
        </w:rPr>
        <w:t>.</w:t>
      </w:r>
      <w:r w:rsidRPr="00C524F9">
        <w:rPr>
          <w:kern w:val="0"/>
          <w:sz w:val="24"/>
        </w:rPr>
        <w:t>2</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_Toc386921206 \h</w:instrText>
      </w:r>
      <w:r w:rsidRPr="00C524F9">
        <w:rPr>
          <w:kern w:val="0"/>
          <w:sz w:val="24"/>
        </w:rPr>
      </w:r>
      <w:r w:rsidRPr="00C524F9">
        <w:rPr>
          <w:kern w:val="0"/>
          <w:sz w:val="24"/>
        </w:rPr>
        <w:fldChar w:fldCharType="separate"/>
      </w:r>
      <w:r w:rsidR="005828B4">
        <w:rPr>
          <w:noProof/>
          <w:kern w:val="0"/>
          <w:sz w:val="24"/>
        </w:rPr>
        <w:t>4</w:t>
      </w:r>
      <w:r w:rsidRPr="00C524F9">
        <w:rPr>
          <w:kern w:val="0"/>
          <w:sz w:val="24"/>
        </w:rPr>
        <w:fldChar w:fldCharType="end"/>
      </w:r>
    </w:p>
    <w:p w14:paraId="7AFED2E5" w14:textId="0510C079" w:rsidR="00C524F9" w:rsidRPr="00C524F9" w:rsidRDefault="00C524F9" w:rsidP="008F11E1">
      <w:pPr>
        <w:tabs>
          <w:tab w:val="right" w:leader="dot" w:pos="9070"/>
        </w:tabs>
        <w:ind w:leftChars="200" w:left="420" w:firstLine="480"/>
        <w:rPr>
          <w:kern w:val="0"/>
          <w:sz w:val="24"/>
        </w:rPr>
      </w:pPr>
      <w:r w:rsidRPr="00C524F9">
        <w:rPr>
          <w:kern w:val="0"/>
          <w:sz w:val="24"/>
        </w:rPr>
        <w:t>1</w:t>
      </w:r>
      <w:r w:rsidR="00054705">
        <w:rPr>
          <w:rFonts w:hint="eastAsia"/>
          <w:kern w:val="0"/>
          <w:sz w:val="24"/>
        </w:rPr>
        <w:t>.</w:t>
      </w:r>
      <w:r w:rsidRPr="00C524F9">
        <w:rPr>
          <w:kern w:val="0"/>
          <w:sz w:val="24"/>
        </w:rPr>
        <w:t>3</w:t>
      </w:r>
      <w:r w:rsidRPr="00C524F9">
        <w:rPr>
          <w:kern w:val="0"/>
          <w:sz w:val="24"/>
        </w:rPr>
        <w:t>页眉和页码的设置</w:t>
      </w:r>
      <w:r w:rsidRPr="00C524F9">
        <w:rPr>
          <w:kern w:val="0"/>
          <w:sz w:val="24"/>
        </w:rPr>
        <w:tab/>
      </w:r>
      <w:r w:rsidRPr="00C524F9">
        <w:rPr>
          <w:kern w:val="0"/>
          <w:sz w:val="24"/>
        </w:rPr>
        <w:fldChar w:fldCharType="begin"/>
      </w:r>
      <w:r w:rsidRPr="00C524F9">
        <w:rPr>
          <w:kern w:val="0"/>
          <w:sz w:val="24"/>
        </w:rPr>
        <w:instrText>PAGEREF _Toc386921207 \h</w:instrText>
      </w:r>
      <w:r w:rsidRPr="00C524F9">
        <w:rPr>
          <w:kern w:val="0"/>
          <w:sz w:val="24"/>
        </w:rPr>
      </w:r>
      <w:r w:rsidRPr="00C524F9">
        <w:rPr>
          <w:kern w:val="0"/>
          <w:sz w:val="24"/>
        </w:rPr>
        <w:fldChar w:fldCharType="separate"/>
      </w:r>
      <w:r w:rsidR="005828B4">
        <w:rPr>
          <w:noProof/>
          <w:kern w:val="0"/>
          <w:sz w:val="24"/>
        </w:rPr>
        <w:t>4</w:t>
      </w:r>
      <w:r w:rsidRPr="00C524F9">
        <w:rPr>
          <w:kern w:val="0"/>
          <w:sz w:val="24"/>
        </w:rPr>
        <w:fldChar w:fldCharType="end"/>
      </w:r>
    </w:p>
    <w:p w14:paraId="1CED9C4C" w14:textId="21AD36CC" w:rsidR="00C524F9" w:rsidRPr="00C524F9" w:rsidRDefault="00C524F9" w:rsidP="008F11E1">
      <w:pPr>
        <w:tabs>
          <w:tab w:val="right" w:leader="dot" w:pos="9070"/>
        </w:tabs>
        <w:ind w:leftChars="200" w:left="420" w:firstLine="480"/>
        <w:rPr>
          <w:kern w:val="0"/>
          <w:sz w:val="24"/>
        </w:rPr>
      </w:pPr>
      <w:r w:rsidRPr="00C524F9">
        <w:rPr>
          <w:kern w:val="0"/>
          <w:sz w:val="24"/>
        </w:rPr>
        <w:t>1</w:t>
      </w:r>
      <w:r w:rsidR="00054705">
        <w:rPr>
          <w:rFonts w:hint="eastAsia"/>
          <w:kern w:val="0"/>
          <w:sz w:val="24"/>
        </w:rPr>
        <w:t>.</w:t>
      </w:r>
      <w:r w:rsidRPr="00C524F9">
        <w:rPr>
          <w:kern w:val="0"/>
          <w:sz w:val="24"/>
        </w:rPr>
        <w:t>4</w:t>
      </w:r>
      <w:r w:rsidRPr="00C524F9">
        <w:rPr>
          <w:kern w:val="0"/>
          <w:sz w:val="24"/>
        </w:rPr>
        <w:t>脚注和参考文献上标</w:t>
      </w:r>
      <w:r w:rsidRPr="00C524F9">
        <w:rPr>
          <w:kern w:val="0"/>
          <w:sz w:val="24"/>
        </w:rPr>
        <w:tab/>
      </w:r>
      <w:r w:rsidRPr="00C524F9">
        <w:rPr>
          <w:kern w:val="0"/>
          <w:sz w:val="24"/>
        </w:rPr>
        <w:fldChar w:fldCharType="begin"/>
      </w:r>
      <w:r w:rsidRPr="00C524F9">
        <w:rPr>
          <w:kern w:val="0"/>
          <w:sz w:val="24"/>
        </w:rPr>
        <w:instrText>PAGEREF _Toc386921208 \h</w:instrText>
      </w:r>
      <w:r w:rsidRPr="00C524F9">
        <w:rPr>
          <w:kern w:val="0"/>
          <w:sz w:val="24"/>
        </w:rPr>
      </w:r>
      <w:r w:rsidRPr="00C524F9">
        <w:rPr>
          <w:kern w:val="0"/>
          <w:sz w:val="24"/>
        </w:rPr>
        <w:fldChar w:fldCharType="separate"/>
      </w:r>
      <w:r w:rsidR="005828B4">
        <w:rPr>
          <w:noProof/>
          <w:kern w:val="0"/>
          <w:sz w:val="24"/>
        </w:rPr>
        <w:t>4</w:t>
      </w:r>
      <w:r w:rsidRPr="00C524F9">
        <w:rPr>
          <w:kern w:val="0"/>
          <w:sz w:val="24"/>
        </w:rPr>
        <w:fldChar w:fldCharType="end"/>
      </w:r>
    </w:p>
    <w:p w14:paraId="6291C1E2" w14:textId="440AA9B3" w:rsidR="00C524F9" w:rsidRPr="00C524F9" w:rsidRDefault="00C524F9" w:rsidP="008F11E1">
      <w:pPr>
        <w:tabs>
          <w:tab w:val="right" w:leader="dot" w:pos="9070"/>
        </w:tabs>
        <w:ind w:leftChars="400" w:left="840" w:firstLine="480"/>
        <w:rPr>
          <w:kern w:val="0"/>
          <w:sz w:val="24"/>
        </w:rPr>
      </w:pPr>
      <w:r w:rsidRPr="00C524F9">
        <w:rPr>
          <w:kern w:val="0"/>
          <w:sz w:val="24"/>
        </w:rPr>
        <w:t>1</w:t>
      </w:r>
      <w:r w:rsidR="00054705">
        <w:rPr>
          <w:rFonts w:hint="eastAsia"/>
          <w:kern w:val="0"/>
          <w:sz w:val="24"/>
        </w:rPr>
        <w:t>.</w:t>
      </w:r>
      <w:r w:rsidRPr="00C524F9">
        <w:rPr>
          <w:kern w:val="0"/>
          <w:sz w:val="24"/>
        </w:rPr>
        <w:t>4</w:t>
      </w:r>
      <w:r w:rsidR="00054705">
        <w:rPr>
          <w:rFonts w:hint="eastAsia"/>
          <w:kern w:val="0"/>
          <w:sz w:val="24"/>
        </w:rPr>
        <w:t>.</w:t>
      </w:r>
      <w:r w:rsidRPr="00C524F9">
        <w:rPr>
          <w:kern w:val="0"/>
          <w:sz w:val="24"/>
        </w:rPr>
        <w:t>1</w:t>
      </w:r>
      <w:r w:rsidRPr="00C524F9">
        <w:rPr>
          <w:kern w:val="0"/>
          <w:sz w:val="24"/>
        </w:rPr>
        <w:t>脚注和参考文献上标范例</w:t>
      </w:r>
      <w:r w:rsidRPr="00C524F9">
        <w:rPr>
          <w:kern w:val="0"/>
          <w:sz w:val="24"/>
        </w:rPr>
        <w:tab/>
      </w:r>
      <w:r w:rsidRPr="00C524F9">
        <w:rPr>
          <w:kern w:val="0"/>
          <w:sz w:val="24"/>
        </w:rPr>
        <w:fldChar w:fldCharType="begin"/>
      </w:r>
      <w:r w:rsidRPr="00C524F9">
        <w:rPr>
          <w:kern w:val="0"/>
          <w:sz w:val="24"/>
        </w:rPr>
        <w:instrText>PAGEREF _Toc386921209 \h</w:instrText>
      </w:r>
      <w:r w:rsidRPr="00C524F9">
        <w:rPr>
          <w:kern w:val="0"/>
          <w:sz w:val="24"/>
        </w:rPr>
      </w:r>
      <w:r w:rsidRPr="00C524F9">
        <w:rPr>
          <w:kern w:val="0"/>
          <w:sz w:val="24"/>
        </w:rPr>
        <w:fldChar w:fldCharType="separate"/>
      </w:r>
      <w:r w:rsidR="005828B4">
        <w:rPr>
          <w:noProof/>
          <w:kern w:val="0"/>
          <w:sz w:val="24"/>
        </w:rPr>
        <w:t>4</w:t>
      </w:r>
      <w:r w:rsidRPr="00C524F9">
        <w:rPr>
          <w:kern w:val="0"/>
          <w:sz w:val="24"/>
        </w:rPr>
        <w:fldChar w:fldCharType="end"/>
      </w:r>
    </w:p>
    <w:p w14:paraId="0CC7F6BD" w14:textId="65A5D858" w:rsidR="00C524F9" w:rsidRPr="00C524F9" w:rsidRDefault="00C524F9" w:rsidP="008F11E1">
      <w:pPr>
        <w:tabs>
          <w:tab w:val="right" w:leader="dot" w:pos="9070"/>
        </w:tabs>
        <w:ind w:leftChars="400" w:left="840" w:firstLine="480"/>
        <w:rPr>
          <w:kern w:val="0"/>
          <w:sz w:val="24"/>
        </w:rPr>
      </w:pPr>
      <w:r w:rsidRPr="00C524F9">
        <w:rPr>
          <w:kern w:val="0"/>
          <w:sz w:val="24"/>
        </w:rPr>
        <w:t>1</w:t>
      </w:r>
      <w:r w:rsidR="00054705">
        <w:rPr>
          <w:rFonts w:hint="eastAsia"/>
          <w:kern w:val="0"/>
          <w:sz w:val="24"/>
        </w:rPr>
        <w:t>.</w:t>
      </w:r>
      <w:r w:rsidRPr="00C524F9">
        <w:rPr>
          <w:kern w:val="0"/>
          <w:sz w:val="24"/>
        </w:rPr>
        <w:t>4</w:t>
      </w:r>
      <w:r w:rsidR="00054705">
        <w:rPr>
          <w:rFonts w:hint="eastAsia"/>
          <w:kern w:val="0"/>
          <w:sz w:val="24"/>
        </w:rPr>
        <w:t>.</w:t>
      </w:r>
      <w:r w:rsidRPr="00C524F9">
        <w:rPr>
          <w:kern w:val="0"/>
          <w:sz w:val="24"/>
        </w:rPr>
        <w:t>2</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_Toc386921210 \h</w:instrText>
      </w:r>
      <w:r w:rsidRPr="00C524F9">
        <w:rPr>
          <w:kern w:val="0"/>
          <w:sz w:val="24"/>
        </w:rPr>
      </w:r>
      <w:r w:rsidRPr="00C524F9">
        <w:rPr>
          <w:kern w:val="0"/>
          <w:sz w:val="24"/>
        </w:rPr>
        <w:fldChar w:fldCharType="separate"/>
      </w:r>
      <w:r w:rsidR="005828B4">
        <w:rPr>
          <w:noProof/>
          <w:kern w:val="0"/>
          <w:sz w:val="24"/>
        </w:rPr>
        <w:t>5</w:t>
      </w:r>
      <w:r w:rsidRPr="00C524F9">
        <w:rPr>
          <w:kern w:val="0"/>
          <w:sz w:val="24"/>
        </w:rPr>
        <w:fldChar w:fldCharType="end"/>
      </w:r>
    </w:p>
    <w:p w14:paraId="6E5158E5" w14:textId="6837971A" w:rsidR="00C524F9" w:rsidRPr="00C524F9" w:rsidRDefault="00C524F9" w:rsidP="008F11E1">
      <w:pPr>
        <w:tabs>
          <w:tab w:val="right" w:leader="dot" w:pos="9070"/>
        </w:tabs>
        <w:ind w:firstLine="482"/>
        <w:rPr>
          <w:kern w:val="0"/>
          <w:sz w:val="24"/>
        </w:rPr>
      </w:pPr>
      <w:r w:rsidRPr="009A5BEC">
        <w:rPr>
          <w:b/>
          <w:kern w:val="0"/>
          <w:sz w:val="24"/>
        </w:rPr>
        <w:t>2PaperYes</w:t>
      </w:r>
      <w:r w:rsidRPr="009A5BEC">
        <w:rPr>
          <w:b/>
          <w:kern w:val="0"/>
          <w:sz w:val="24"/>
        </w:rPr>
        <w:t>论文一键排版的概念</w:t>
      </w:r>
      <w:r w:rsidRPr="00C524F9">
        <w:rPr>
          <w:kern w:val="0"/>
          <w:sz w:val="24"/>
        </w:rPr>
        <w:tab/>
      </w:r>
      <w:r w:rsidRPr="00C524F9">
        <w:rPr>
          <w:kern w:val="0"/>
          <w:sz w:val="24"/>
        </w:rPr>
        <w:fldChar w:fldCharType="begin"/>
      </w:r>
      <w:r w:rsidRPr="00C524F9">
        <w:rPr>
          <w:kern w:val="0"/>
          <w:sz w:val="24"/>
        </w:rPr>
        <w:instrText>PAGEREF _Toc386921211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14:paraId="41CC37C9" w14:textId="3BF88D97" w:rsidR="00C524F9" w:rsidRPr="00C524F9" w:rsidRDefault="00C524F9" w:rsidP="008F11E1">
      <w:pPr>
        <w:tabs>
          <w:tab w:val="right" w:leader="dot" w:pos="9070"/>
        </w:tabs>
        <w:ind w:leftChars="200" w:left="420" w:firstLine="480"/>
        <w:rPr>
          <w:kern w:val="0"/>
          <w:sz w:val="24"/>
        </w:rPr>
      </w:pPr>
      <w:r w:rsidRPr="00C524F9">
        <w:rPr>
          <w:kern w:val="0"/>
          <w:sz w:val="24"/>
        </w:rPr>
        <w:t>2</w:t>
      </w:r>
      <w:r w:rsidR="00054705">
        <w:rPr>
          <w:rFonts w:hint="eastAsia"/>
          <w:kern w:val="0"/>
          <w:sz w:val="24"/>
        </w:rPr>
        <w:t>.</w:t>
      </w:r>
      <w:r w:rsidRPr="00C524F9">
        <w:rPr>
          <w:kern w:val="0"/>
          <w:sz w:val="24"/>
        </w:rPr>
        <w:t>1</w:t>
      </w:r>
      <w:r w:rsidRPr="00C524F9">
        <w:rPr>
          <w:kern w:val="0"/>
          <w:sz w:val="24"/>
        </w:rPr>
        <w:t>一键排版的概念</w:t>
      </w:r>
      <w:r w:rsidRPr="00C524F9">
        <w:rPr>
          <w:kern w:val="0"/>
          <w:sz w:val="24"/>
        </w:rPr>
        <w:tab/>
      </w:r>
      <w:r w:rsidRPr="00C524F9">
        <w:rPr>
          <w:kern w:val="0"/>
          <w:sz w:val="24"/>
        </w:rPr>
        <w:fldChar w:fldCharType="begin"/>
      </w:r>
      <w:r w:rsidRPr="00C524F9">
        <w:rPr>
          <w:kern w:val="0"/>
          <w:sz w:val="24"/>
        </w:rPr>
        <w:instrText>PAGEREF _Toc386921212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14:paraId="5284F7C1" w14:textId="684C81F2" w:rsidR="00C524F9" w:rsidRPr="00C524F9" w:rsidRDefault="00C524F9" w:rsidP="008F11E1">
      <w:pPr>
        <w:tabs>
          <w:tab w:val="right" w:leader="dot" w:pos="9070"/>
        </w:tabs>
        <w:ind w:leftChars="400" w:left="840" w:firstLine="480"/>
        <w:rPr>
          <w:kern w:val="0"/>
          <w:sz w:val="24"/>
        </w:rPr>
      </w:pPr>
      <w:r w:rsidRPr="00C524F9">
        <w:rPr>
          <w:kern w:val="0"/>
          <w:sz w:val="24"/>
        </w:rPr>
        <w:t>2</w:t>
      </w:r>
      <w:r w:rsidR="00054705">
        <w:rPr>
          <w:rFonts w:hint="eastAsia"/>
          <w:kern w:val="0"/>
          <w:sz w:val="24"/>
        </w:rPr>
        <w:t>.</w:t>
      </w:r>
      <w:r w:rsidRPr="00C524F9">
        <w:rPr>
          <w:kern w:val="0"/>
          <w:sz w:val="24"/>
        </w:rPr>
        <w:t>1</w:t>
      </w:r>
      <w:r w:rsidR="00054705">
        <w:rPr>
          <w:rFonts w:hint="eastAsia"/>
          <w:kern w:val="0"/>
          <w:sz w:val="24"/>
        </w:rPr>
        <w:t>.</w:t>
      </w:r>
      <w:r w:rsidRPr="00C524F9">
        <w:rPr>
          <w:kern w:val="0"/>
          <w:sz w:val="24"/>
        </w:rPr>
        <w:t>1</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_Toc386921213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14:paraId="522189DE" w14:textId="10FF0B7A" w:rsidR="00C524F9" w:rsidRPr="00C524F9" w:rsidRDefault="00C524F9" w:rsidP="008F11E1">
      <w:pPr>
        <w:tabs>
          <w:tab w:val="right" w:leader="dot" w:pos="9070"/>
        </w:tabs>
        <w:ind w:leftChars="400" w:left="840" w:firstLine="480"/>
        <w:rPr>
          <w:kern w:val="0"/>
          <w:sz w:val="24"/>
        </w:rPr>
      </w:pPr>
      <w:r w:rsidRPr="00C524F9">
        <w:rPr>
          <w:kern w:val="0"/>
          <w:sz w:val="24"/>
        </w:rPr>
        <w:t>2</w:t>
      </w:r>
      <w:r w:rsidR="00054705">
        <w:rPr>
          <w:rFonts w:hint="eastAsia"/>
          <w:kern w:val="0"/>
          <w:sz w:val="24"/>
        </w:rPr>
        <w:t>.</w:t>
      </w:r>
      <w:r w:rsidRPr="00C524F9">
        <w:rPr>
          <w:kern w:val="0"/>
          <w:sz w:val="24"/>
        </w:rPr>
        <w:t>1</w:t>
      </w:r>
      <w:r w:rsidR="00054705">
        <w:rPr>
          <w:rFonts w:hint="eastAsia"/>
          <w:kern w:val="0"/>
          <w:sz w:val="24"/>
        </w:rPr>
        <w:t>.</w:t>
      </w:r>
      <w:r w:rsidRPr="00C524F9">
        <w:rPr>
          <w:kern w:val="0"/>
          <w:sz w:val="24"/>
        </w:rPr>
        <w:t>2</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_Toc386921214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14:paraId="6BB2F2EC" w14:textId="2EF50382" w:rsidR="00C524F9" w:rsidRPr="00C524F9" w:rsidRDefault="00C524F9" w:rsidP="008F11E1">
      <w:pPr>
        <w:tabs>
          <w:tab w:val="right" w:leader="dot" w:pos="9070"/>
        </w:tabs>
        <w:ind w:leftChars="200" w:left="420" w:firstLine="480"/>
        <w:rPr>
          <w:kern w:val="0"/>
          <w:sz w:val="24"/>
        </w:rPr>
      </w:pPr>
      <w:r w:rsidRPr="00C524F9">
        <w:rPr>
          <w:kern w:val="0"/>
          <w:sz w:val="24"/>
        </w:rPr>
        <w:t>2</w:t>
      </w:r>
      <w:r w:rsidR="0028770D">
        <w:rPr>
          <w:kern w:val="0"/>
          <w:sz w:val="24"/>
        </w:rPr>
        <w:t>。</w:t>
      </w:r>
      <w:r w:rsidRPr="00C524F9">
        <w:rPr>
          <w:kern w:val="0"/>
          <w:sz w:val="24"/>
        </w:rPr>
        <w:t>2</w:t>
      </w:r>
      <w:r w:rsidRPr="00C524F9">
        <w:rPr>
          <w:kern w:val="0"/>
          <w:sz w:val="24"/>
        </w:rPr>
        <w:t>一键排版的概念</w:t>
      </w:r>
      <w:r w:rsidRPr="00C524F9">
        <w:rPr>
          <w:kern w:val="0"/>
          <w:sz w:val="24"/>
        </w:rPr>
        <w:tab/>
      </w:r>
      <w:r w:rsidRPr="00C524F9">
        <w:rPr>
          <w:kern w:val="0"/>
          <w:sz w:val="24"/>
        </w:rPr>
        <w:fldChar w:fldCharType="begin"/>
      </w:r>
      <w:r w:rsidRPr="00C524F9">
        <w:rPr>
          <w:kern w:val="0"/>
          <w:sz w:val="24"/>
        </w:rPr>
        <w:instrText>PAGEREF _Toc386921215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14:paraId="4B1E2971" w14:textId="212A2394" w:rsidR="00C524F9" w:rsidRPr="00C524F9" w:rsidRDefault="00C524F9" w:rsidP="008F11E1">
      <w:pPr>
        <w:tabs>
          <w:tab w:val="right" w:leader="dot" w:pos="9070"/>
        </w:tabs>
        <w:ind w:leftChars="400" w:left="840" w:firstLine="480"/>
        <w:rPr>
          <w:kern w:val="0"/>
          <w:sz w:val="24"/>
        </w:rPr>
      </w:pPr>
      <w:r w:rsidRPr="00C524F9">
        <w:rPr>
          <w:kern w:val="0"/>
          <w:sz w:val="24"/>
        </w:rPr>
        <w:t>2</w:t>
      </w:r>
      <w:r w:rsidR="00054705">
        <w:rPr>
          <w:rFonts w:hint="eastAsia"/>
          <w:kern w:val="0"/>
          <w:sz w:val="24"/>
        </w:rPr>
        <w:t>.</w:t>
      </w:r>
      <w:r w:rsidRPr="00C524F9">
        <w:rPr>
          <w:kern w:val="0"/>
          <w:sz w:val="24"/>
        </w:rPr>
        <w:t>2</w:t>
      </w:r>
      <w:r w:rsidR="00054705">
        <w:rPr>
          <w:rFonts w:hint="eastAsia"/>
          <w:kern w:val="0"/>
          <w:sz w:val="24"/>
        </w:rPr>
        <w:t>.</w:t>
      </w:r>
      <w:r w:rsidRPr="00C524F9">
        <w:rPr>
          <w:kern w:val="0"/>
          <w:sz w:val="24"/>
        </w:rPr>
        <w:t>1</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_Toc386921216 \h</w:instrText>
      </w:r>
      <w:r w:rsidRPr="00C524F9">
        <w:rPr>
          <w:kern w:val="0"/>
          <w:sz w:val="24"/>
        </w:rPr>
      </w:r>
      <w:r w:rsidRPr="00C524F9">
        <w:rPr>
          <w:kern w:val="0"/>
          <w:sz w:val="24"/>
        </w:rPr>
        <w:fldChar w:fldCharType="separate"/>
      </w:r>
      <w:r w:rsidR="005828B4">
        <w:rPr>
          <w:noProof/>
          <w:kern w:val="0"/>
          <w:sz w:val="24"/>
        </w:rPr>
        <w:t>7</w:t>
      </w:r>
      <w:r w:rsidRPr="00C524F9">
        <w:rPr>
          <w:kern w:val="0"/>
          <w:sz w:val="24"/>
        </w:rPr>
        <w:fldChar w:fldCharType="end"/>
      </w:r>
    </w:p>
    <w:p w14:paraId="5F28A87E" w14:textId="04CCBB86" w:rsidR="00C524F9" w:rsidRPr="00C524F9" w:rsidRDefault="00C524F9" w:rsidP="008F11E1">
      <w:pPr>
        <w:tabs>
          <w:tab w:val="right" w:leader="dot" w:pos="9070"/>
        </w:tabs>
        <w:ind w:leftChars="400" w:left="840" w:firstLine="480"/>
        <w:rPr>
          <w:kern w:val="0"/>
          <w:sz w:val="24"/>
        </w:rPr>
      </w:pPr>
      <w:r w:rsidRPr="00C524F9">
        <w:rPr>
          <w:kern w:val="0"/>
          <w:sz w:val="24"/>
        </w:rPr>
        <w:t>2</w:t>
      </w:r>
      <w:r w:rsidR="00054705">
        <w:rPr>
          <w:rFonts w:hint="eastAsia"/>
          <w:kern w:val="0"/>
          <w:sz w:val="24"/>
        </w:rPr>
        <w:t>.</w:t>
      </w:r>
      <w:r w:rsidRPr="00C524F9">
        <w:rPr>
          <w:kern w:val="0"/>
          <w:sz w:val="24"/>
        </w:rPr>
        <w:t>2</w:t>
      </w:r>
      <w:r w:rsidR="00054705">
        <w:rPr>
          <w:rFonts w:hint="eastAsia"/>
          <w:kern w:val="0"/>
          <w:sz w:val="24"/>
        </w:rPr>
        <w:t>.</w:t>
      </w:r>
      <w:r w:rsidRPr="00C524F9">
        <w:rPr>
          <w:kern w:val="0"/>
          <w:sz w:val="24"/>
        </w:rPr>
        <w:t>2</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_Toc386921217 \h</w:instrText>
      </w:r>
      <w:r w:rsidRPr="00C524F9">
        <w:rPr>
          <w:kern w:val="0"/>
          <w:sz w:val="24"/>
        </w:rPr>
      </w:r>
      <w:r w:rsidRPr="00C524F9">
        <w:rPr>
          <w:kern w:val="0"/>
          <w:sz w:val="24"/>
        </w:rPr>
        <w:fldChar w:fldCharType="separate"/>
      </w:r>
      <w:r w:rsidR="005828B4">
        <w:rPr>
          <w:noProof/>
          <w:kern w:val="0"/>
          <w:sz w:val="24"/>
        </w:rPr>
        <w:t>7</w:t>
      </w:r>
      <w:r w:rsidRPr="00C524F9">
        <w:rPr>
          <w:kern w:val="0"/>
          <w:sz w:val="24"/>
        </w:rPr>
        <w:fldChar w:fldCharType="end"/>
      </w:r>
    </w:p>
    <w:p w14:paraId="35D4DED0" w14:textId="7FCF67DC" w:rsidR="00C524F9" w:rsidRPr="00C524F9" w:rsidRDefault="00C524F9" w:rsidP="008F11E1">
      <w:pPr>
        <w:tabs>
          <w:tab w:val="right" w:leader="dot" w:pos="9070"/>
        </w:tabs>
        <w:ind w:firstLine="482"/>
        <w:rPr>
          <w:kern w:val="0"/>
          <w:sz w:val="24"/>
        </w:rPr>
      </w:pPr>
      <w:r w:rsidRPr="009A5BEC">
        <w:rPr>
          <w:b/>
          <w:kern w:val="0"/>
          <w:sz w:val="24"/>
        </w:rPr>
        <w:t>3</w:t>
      </w:r>
      <w:r w:rsidRPr="009A5BEC">
        <w:rPr>
          <w:b/>
          <w:kern w:val="0"/>
          <w:sz w:val="24"/>
        </w:rPr>
        <w:t>总结</w:t>
      </w:r>
      <w:r w:rsidRPr="00C524F9">
        <w:rPr>
          <w:kern w:val="0"/>
          <w:sz w:val="24"/>
        </w:rPr>
        <w:tab/>
      </w:r>
      <w:r w:rsidRPr="00C524F9">
        <w:rPr>
          <w:kern w:val="0"/>
          <w:sz w:val="24"/>
        </w:rPr>
        <w:fldChar w:fldCharType="begin"/>
      </w:r>
      <w:r w:rsidRPr="00C524F9">
        <w:rPr>
          <w:kern w:val="0"/>
          <w:sz w:val="24"/>
        </w:rPr>
        <w:instrText>PAGEREF _Toc386921218 \h</w:instrText>
      </w:r>
      <w:r w:rsidRPr="00C524F9">
        <w:rPr>
          <w:kern w:val="0"/>
          <w:sz w:val="24"/>
        </w:rPr>
      </w:r>
      <w:r w:rsidRPr="00C524F9">
        <w:rPr>
          <w:kern w:val="0"/>
          <w:sz w:val="24"/>
        </w:rPr>
        <w:fldChar w:fldCharType="separate"/>
      </w:r>
      <w:r w:rsidR="005828B4">
        <w:rPr>
          <w:noProof/>
          <w:kern w:val="0"/>
          <w:sz w:val="24"/>
        </w:rPr>
        <w:t>8</w:t>
      </w:r>
      <w:r w:rsidRPr="00C524F9">
        <w:rPr>
          <w:kern w:val="0"/>
          <w:sz w:val="24"/>
        </w:rPr>
        <w:fldChar w:fldCharType="end"/>
      </w:r>
    </w:p>
    <w:p w14:paraId="4274A0C3" w14:textId="77777777" w:rsidR="00C524F9" w:rsidRPr="00C524F9" w:rsidRDefault="00C524F9" w:rsidP="008F11E1">
      <w:pPr>
        <w:tabs>
          <w:tab w:val="right" w:leader="dot" w:pos="9070"/>
        </w:tabs>
        <w:ind w:firstLine="482"/>
        <w:rPr>
          <w:kern w:val="0"/>
          <w:sz w:val="24"/>
        </w:rPr>
      </w:pPr>
      <w:r w:rsidRPr="009A5BEC">
        <w:rPr>
          <w:b/>
          <w:kern w:val="0"/>
          <w:sz w:val="24"/>
        </w:rPr>
        <w:t>参考文献</w:t>
      </w:r>
      <w:r w:rsidRPr="00C524F9">
        <w:rPr>
          <w:kern w:val="0"/>
          <w:sz w:val="24"/>
        </w:rPr>
        <w:tab/>
      </w:r>
      <w:r w:rsidRPr="00C524F9">
        <w:rPr>
          <w:kern w:val="0"/>
          <w:sz w:val="24"/>
        </w:rPr>
        <w:fldChar w:fldCharType="begin"/>
      </w:r>
      <w:r w:rsidRPr="00C524F9">
        <w:rPr>
          <w:kern w:val="0"/>
          <w:sz w:val="24"/>
        </w:rPr>
        <w:instrText xml:space="preserve"> PAGEREF _Ref529366943 \h </w:instrText>
      </w:r>
      <w:r w:rsidRPr="00C524F9">
        <w:rPr>
          <w:kern w:val="0"/>
          <w:sz w:val="24"/>
        </w:rPr>
      </w:r>
      <w:r w:rsidRPr="00C524F9">
        <w:rPr>
          <w:kern w:val="0"/>
          <w:sz w:val="24"/>
        </w:rPr>
        <w:fldChar w:fldCharType="separate"/>
      </w:r>
      <w:r w:rsidR="005828B4">
        <w:rPr>
          <w:noProof/>
          <w:kern w:val="0"/>
          <w:sz w:val="24"/>
        </w:rPr>
        <w:t>9</w:t>
      </w:r>
      <w:r w:rsidRPr="00C524F9">
        <w:rPr>
          <w:kern w:val="0"/>
          <w:sz w:val="24"/>
        </w:rPr>
        <w:fldChar w:fldCharType="end"/>
      </w:r>
    </w:p>
    <w:p w14:paraId="0F483275" w14:textId="77777777" w:rsidR="008F11E1" w:rsidRPr="00C524F9" w:rsidRDefault="008F11E1" w:rsidP="008F11E1">
      <w:pPr>
        <w:tabs>
          <w:tab w:val="right" w:leader="dot" w:pos="9070"/>
        </w:tabs>
        <w:ind w:firstLine="482"/>
        <w:rPr>
          <w:kern w:val="0"/>
          <w:sz w:val="24"/>
        </w:rPr>
      </w:pPr>
      <w:r w:rsidRPr="009A5BEC">
        <w:rPr>
          <w:b/>
          <w:kern w:val="0"/>
          <w:sz w:val="24"/>
        </w:rPr>
        <w:t>附录</w:t>
      </w:r>
      <w:r w:rsidRPr="00C524F9">
        <w:rPr>
          <w:kern w:val="0"/>
          <w:sz w:val="24"/>
        </w:rPr>
        <w:tab/>
      </w:r>
      <w:r w:rsidRPr="00C524F9">
        <w:rPr>
          <w:kern w:val="0"/>
          <w:sz w:val="24"/>
        </w:rPr>
        <w:fldChar w:fldCharType="begin"/>
      </w:r>
      <w:r w:rsidRPr="00C524F9">
        <w:rPr>
          <w:kern w:val="0"/>
          <w:sz w:val="24"/>
        </w:rPr>
        <w:instrText xml:space="preserve"> PAGEREF _Ref530846866 \h </w:instrText>
      </w:r>
      <w:r w:rsidRPr="00C524F9">
        <w:rPr>
          <w:kern w:val="0"/>
          <w:sz w:val="24"/>
        </w:rPr>
      </w:r>
      <w:r w:rsidRPr="00C524F9">
        <w:rPr>
          <w:kern w:val="0"/>
          <w:sz w:val="24"/>
        </w:rPr>
        <w:fldChar w:fldCharType="separate"/>
      </w:r>
      <w:r w:rsidR="005828B4">
        <w:rPr>
          <w:noProof/>
          <w:kern w:val="0"/>
          <w:sz w:val="24"/>
        </w:rPr>
        <w:t>10</w:t>
      </w:r>
      <w:r w:rsidRPr="00C524F9">
        <w:rPr>
          <w:kern w:val="0"/>
          <w:sz w:val="24"/>
        </w:rPr>
        <w:fldChar w:fldCharType="end"/>
      </w:r>
    </w:p>
    <w:p w14:paraId="5FC46F45" w14:textId="77777777" w:rsidR="00C524F9" w:rsidRPr="00C524F9" w:rsidRDefault="00C524F9" w:rsidP="008F11E1">
      <w:pPr>
        <w:tabs>
          <w:tab w:val="right" w:leader="dot" w:pos="9070"/>
        </w:tabs>
        <w:ind w:firstLine="482"/>
        <w:rPr>
          <w:kern w:val="0"/>
          <w:sz w:val="24"/>
        </w:rPr>
      </w:pPr>
      <w:r w:rsidRPr="009A5BEC">
        <w:rPr>
          <w:b/>
          <w:kern w:val="0"/>
          <w:sz w:val="24"/>
        </w:rPr>
        <w:t>致谢</w:t>
      </w:r>
      <w:r w:rsidRPr="00C524F9">
        <w:rPr>
          <w:kern w:val="0"/>
          <w:sz w:val="24"/>
        </w:rPr>
        <w:tab/>
      </w:r>
      <w:r w:rsidR="008F11E1">
        <w:rPr>
          <w:kern w:val="0"/>
          <w:sz w:val="24"/>
        </w:rPr>
        <w:fldChar w:fldCharType="begin"/>
      </w:r>
      <w:r w:rsidR="008F11E1">
        <w:rPr>
          <w:kern w:val="0"/>
          <w:sz w:val="24"/>
        </w:rPr>
        <w:instrText xml:space="preserve"> PAGEREF _Ref534914761 \h </w:instrText>
      </w:r>
      <w:r w:rsidR="008F11E1">
        <w:rPr>
          <w:kern w:val="0"/>
          <w:sz w:val="24"/>
        </w:rPr>
      </w:r>
      <w:r w:rsidR="008F11E1">
        <w:rPr>
          <w:kern w:val="0"/>
          <w:sz w:val="24"/>
        </w:rPr>
        <w:fldChar w:fldCharType="separate"/>
      </w:r>
      <w:r w:rsidR="005828B4">
        <w:rPr>
          <w:noProof/>
          <w:kern w:val="0"/>
          <w:sz w:val="24"/>
        </w:rPr>
        <w:t>11</w:t>
      </w:r>
      <w:r w:rsidR="008F11E1">
        <w:rPr>
          <w:kern w:val="0"/>
          <w:sz w:val="24"/>
        </w:rPr>
        <w:fldChar w:fldCharType="end"/>
      </w:r>
    </w:p>
    <w:p w14:paraId="0DED8FD3" w14:textId="77777777" w:rsidR="00C524F9" w:rsidRPr="00C524F9" w:rsidRDefault="00C524F9" w:rsidP="00747410">
      <w:pPr>
        <w:ind w:left="361" w:hangingChars="150" w:hanging="361"/>
        <w:jc w:val="distribute"/>
        <w:rPr>
          <w:b/>
          <w:sz w:val="24"/>
        </w:rPr>
      </w:pPr>
    </w:p>
    <w:p w14:paraId="6DB33863" w14:textId="77777777" w:rsidR="00C524F9" w:rsidRPr="00C524F9" w:rsidRDefault="00C524F9" w:rsidP="00747410">
      <w:pPr>
        <w:ind w:firstLine="482"/>
        <w:jc w:val="left"/>
        <w:rPr>
          <w:b/>
          <w:sz w:val="24"/>
        </w:rPr>
        <w:sectPr w:rsidR="00C524F9" w:rsidRPr="00C524F9" w:rsidSect="000C74A0">
          <w:headerReference w:type="even" r:id="rId12"/>
          <w:footerReference w:type="even" r:id="rId13"/>
          <w:footnotePr>
            <w:numFmt w:val="decimalEnclosedCircleChinese"/>
            <w:numRestart w:val="eachPage"/>
          </w:footnotePr>
          <w:pgSz w:w="11906" w:h="16838" w:code="9"/>
          <w:pgMar w:top="1418" w:right="1418" w:bottom="1418" w:left="1418" w:header="851" w:footer="992" w:gutter="0"/>
          <w:pgNumType w:fmt="upperRoman"/>
          <w:cols w:space="720"/>
          <w:docGrid w:linePitch="326" w:charSpace="-205"/>
        </w:sectPr>
      </w:pPr>
    </w:p>
    <w:p w14:paraId="0F872AA6" w14:textId="77777777" w:rsidR="00DA351D" w:rsidRPr="00DA351D" w:rsidRDefault="00DA351D" w:rsidP="002608B9">
      <w:pPr>
        <w:pStyle w:val="1"/>
        <w:spacing w:before="240" w:after="240"/>
        <w:ind w:firstLine="600"/>
      </w:pPr>
      <w:bookmarkStart w:id="4" w:name="_Ref534914757"/>
      <w:r w:rsidRPr="00DA351D">
        <w:lastRenderedPageBreak/>
        <w:t>引言</w:t>
      </w:r>
      <w:bookmarkEnd w:id="4"/>
    </w:p>
    <w:p w14:paraId="1C9E10FB" w14:textId="39BCC620" w:rsidR="00012DB8" w:rsidRDefault="00012DB8" w:rsidP="00747410">
      <w:pPr>
        <w:ind w:firstLine="480"/>
        <w:rPr>
          <w:sz w:val="24"/>
        </w:rPr>
      </w:pPr>
      <w:r>
        <w:rPr>
          <w:rFonts w:hint="eastAsia"/>
          <w:sz w:val="24"/>
        </w:rPr>
        <w:t>区块链起源于比特币。雷曼兄弟倒闭两周后，</w:t>
      </w:r>
      <w:r>
        <w:rPr>
          <w:rFonts w:hint="eastAsia"/>
          <w:sz w:val="24"/>
        </w:rPr>
        <w:t>2</w:t>
      </w:r>
      <w:r>
        <w:rPr>
          <w:sz w:val="24"/>
        </w:rPr>
        <w:t>008</w:t>
      </w:r>
      <w:r>
        <w:rPr>
          <w:rFonts w:hint="eastAsia"/>
          <w:sz w:val="24"/>
        </w:rPr>
        <w:t>年</w:t>
      </w:r>
      <w:r>
        <w:rPr>
          <w:rFonts w:hint="eastAsia"/>
          <w:sz w:val="24"/>
        </w:rPr>
        <w:t>1</w:t>
      </w:r>
      <w:r>
        <w:rPr>
          <w:sz w:val="24"/>
        </w:rPr>
        <w:t>1</w:t>
      </w:r>
      <w:r>
        <w:rPr>
          <w:rFonts w:hint="eastAsia"/>
          <w:sz w:val="24"/>
        </w:rPr>
        <w:t>月</w:t>
      </w:r>
      <w:r>
        <w:rPr>
          <w:rFonts w:hint="eastAsia"/>
          <w:sz w:val="24"/>
        </w:rPr>
        <w:t>1</w:t>
      </w:r>
      <w:r>
        <w:rPr>
          <w:rFonts w:hint="eastAsia"/>
          <w:sz w:val="24"/>
        </w:rPr>
        <w:t>日，一位名叫中本聪的人发表了《比特币：一种点对点的电子现金系统》一文，阐述了</w:t>
      </w:r>
      <w:r>
        <w:rPr>
          <w:rFonts w:hint="eastAsia"/>
          <w:sz w:val="24"/>
        </w:rPr>
        <w:t>P</w:t>
      </w:r>
      <w:r>
        <w:rPr>
          <w:sz w:val="24"/>
        </w:rPr>
        <w:t>2</w:t>
      </w:r>
      <w:r>
        <w:rPr>
          <w:rFonts w:hint="eastAsia"/>
          <w:sz w:val="24"/>
        </w:rPr>
        <w:t>P</w:t>
      </w:r>
      <w:r>
        <w:rPr>
          <w:rFonts w:hint="eastAsia"/>
          <w:sz w:val="24"/>
        </w:rPr>
        <w:t>网络技术、加密技术、时间戳技术、区块链技术等电子现金系统的架构理念，比特币从此诞生。</w:t>
      </w:r>
    </w:p>
    <w:p w14:paraId="1A099C15" w14:textId="4848E7A3" w:rsidR="00DE5933" w:rsidRDefault="00DE5933" w:rsidP="00747410">
      <w:pPr>
        <w:ind w:firstLine="480"/>
        <w:rPr>
          <w:sz w:val="24"/>
        </w:rPr>
      </w:pPr>
      <w:r>
        <w:rPr>
          <w:rFonts w:hint="eastAsia"/>
          <w:sz w:val="24"/>
        </w:rPr>
        <w:t>两个月后理论变成实践，第一个序号为</w:t>
      </w:r>
      <w:r>
        <w:rPr>
          <w:rFonts w:hint="eastAsia"/>
          <w:sz w:val="24"/>
        </w:rPr>
        <w:t>0</w:t>
      </w:r>
      <w:r>
        <w:rPr>
          <w:rFonts w:hint="eastAsia"/>
          <w:sz w:val="24"/>
        </w:rPr>
        <w:t>的比特币诞生。几天后出现序号为</w:t>
      </w:r>
      <w:r>
        <w:rPr>
          <w:rFonts w:hint="eastAsia"/>
          <w:sz w:val="24"/>
        </w:rPr>
        <w:t>1</w:t>
      </w:r>
      <w:r>
        <w:rPr>
          <w:rFonts w:hint="eastAsia"/>
          <w:sz w:val="24"/>
        </w:rPr>
        <w:t>的区块，并与序号为</w:t>
      </w:r>
      <w:r>
        <w:rPr>
          <w:rFonts w:hint="eastAsia"/>
          <w:sz w:val="24"/>
        </w:rPr>
        <w:t>0</w:t>
      </w:r>
      <w:r>
        <w:rPr>
          <w:rFonts w:hint="eastAsia"/>
          <w:sz w:val="24"/>
        </w:rPr>
        <w:t>的区块接续，形成的结果就叫区块链。</w:t>
      </w:r>
      <w:r w:rsidR="00867D65">
        <w:rPr>
          <w:rFonts w:hint="eastAsia"/>
          <w:sz w:val="24"/>
        </w:rPr>
        <w:t>广义的区块链技术有望彻底重塑人类的社会生活形态，为金融、科技、文化、政治等领域带来深刻的变革。</w:t>
      </w:r>
    </w:p>
    <w:p w14:paraId="365100E9" w14:textId="77777777" w:rsidR="00DA351D" w:rsidRDefault="00DA351D" w:rsidP="007C4DB6">
      <w:pPr>
        <w:ind w:firstLineChars="0" w:firstLine="0"/>
        <w:jc w:val="left"/>
        <w:rPr>
          <w:b/>
          <w:color w:val="FF0000"/>
          <w:sz w:val="24"/>
        </w:rPr>
        <w:sectPr w:rsidR="00DA351D" w:rsidSect="000C74A0">
          <w:footnotePr>
            <w:numFmt w:val="decimalEnclosedCircleChinese"/>
            <w:numRestart w:val="eachPage"/>
          </w:footnotePr>
          <w:pgSz w:w="11906" w:h="16838" w:code="9"/>
          <w:pgMar w:top="1418" w:right="1418" w:bottom="1418" w:left="1418" w:header="851" w:footer="992" w:gutter="0"/>
          <w:pgNumType w:start="1"/>
          <w:cols w:space="720"/>
          <w:docGrid w:linePitch="326" w:charSpace="-205"/>
        </w:sectPr>
      </w:pPr>
    </w:p>
    <w:p w14:paraId="5C9CC276" w14:textId="52D050EA" w:rsidR="00C524F9" w:rsidRDefault="00C524F9" w:rsidP="002608B9">
      <w:pPr>
        <w:pStyle w:val="1"/>
        <w:spacing w:before="240" w:after="240"/>
        <w:ind w:firstLine="600"/>
      </w:pPr>
      <w:bookmarkStart w:id="5" w:name="_Toc386921200"/>
      <w:r w:rsidRPr="00C524F9">
        <w:lastRenderedPageBreak/>
        <w:t>1</w:t>
      </w:r>
      <w:bookmarkEnd w:id="5"/>
      <w:r w:rsidR="00415D1B">
        <w:rPr>
          <w:rFonts w:hint="eastAsia"/>
        </w:rPr>
        <w:t>比特币与区块链概述</w:t>
      </w:r>
    </w:p>
    <w:p w14:paraId="29467A48" w14:textId="764AF30D" w:rsidR="00710F26" w:rsidRDefault="00710F26" w:rsidP="00710F26">
      <w:pPr>
        <w:ind w:firstLine="480"/>
        <w:rPr>
          <w:sz w:val="24"/>
        </w:rPr>
      </w:pPr>
      <w:r>
        <w:rPr>
          <w:rFonts w:hint="eastAsia"/>
          <w:sz w:val="24"/>
        </w:rPr>
        <w:t>区块链是一种分布式去中心化账本，具体来说，它按照时间顺序将数据区块用类似链表的方式组织成的数据结构，并且用密码学的方法让其不可篡改和伪造。此外，区块链可以安全存储简单的、有先后关系的</w:t>
      </w:r>
      <w:r w:rsidR="00E077A1">
        <w:rPr>
          <w:rFonts w:hint="eastAsia"/>
          <w:sz w:val="24"/>
        </w:rPr>
        <w:t>、可在系统内进行验证的数据。</w:t>
      </w:r>
    </w:p>
    <w:p w14:paraId="345B2D7D" w14:textId="71C8DCB8" w:rsidR="00E077A1" w:rsidRPr="00C524F9" w:rsidRDefault="00E077A1" w:rsidP="00856F12">
      <w:pPr>
        <w:ind w:firstLine="480"/>
        <w:rPr>
          <w:sz w:val="24"/>
        </w:rPr>
      </w:pPr>
      <w:r>
        <w:rPr>
          <w:rFonts w:hint="eastAsia"/>
          <w:sz w:val="24"/>
        </w:rPr>
        <w:t>区块链的出现解决了数字货币的两大问题：双重支付问题以及拜占庭将军问题</w:t>
      </w:r>
      <w:r>
        <w:rPr>
          <w:rFonts w:hint="eastAsia"/>
          <w:sz w:val="24"/>
          <w:vertAlign w:val="superscript"/>
        </w:rPr>
        <w:t>[</w:t>
      </w:r>
      <w:r>
        <w:rPr>
          <w:sz w:val="24"/>
          <w:vertAlign w:val="superscript"/>
        </w:rPr>
        <w:t>28~33]</w:t>
      </w:r>
      <w:r>
        <w:rPr>
          <w:rFonts w:hint="eastAsia"/>
          <w:sz w:val="24"/>
        </w:rPr>
        <w:t>。</w:t>
      </w:r>
    </w:p>
    <w:p w14:paraId="6E48A30A" w14:textId="625F9E18" w:rsidR="00415D1B" w:rsidRDefault="00E077A1" w:rsidP="00856F12">
      <w:pPr>
        <w:autoSpaceDE w:val="0"/>
        <w:autoSpaceDN w:val="0"/>
        <w:ind w:firstLine="480"/>
        <w:rPr>
          <w:sz w:val="24"/>
        </w:rPr>
      </w:pPr>
      <w:r w:rsidRPr="00E077A1">
        <w:rPr>
          <w:rFonts w:hint="eastAsia"/>
          <w:sz w:val="24"/>
        </w:rPr>
        <w:t>双重支付问题是同一笔钱被使用超过了一次，</w:t>
      </w:r>
      <w:r w:rsidR="00856F12">
        <w:rPr>
          <w:rFonts w:hint="eastAsia"/>
          <w:sz w:val="24"/>
        </w:rPr>
        <w:t>这</w:t>
      </w:r>
      <w:r w:rsidR="00856F12" w:rsidRPr="00856F12">
        <w:rPr>
          <w:sz w:val="24"/>
        </w:rPr>
        <w:t>在原有的以物理实体为基础的传统金融体系中</w:t>
      </w:r>
      <w:r w:rsidR="00856F12">
        <w:rPr>
          <w:rFonts w:hint="eastAsia"/>
          <w:sz w:val="24"/>
        </w:rPr>
        <w:t>是可以</w:t>
      </w:r>
      <w:r w:rsidR="00856F12" w:rsidRPr="00856F12">
        <w:rPr>
          <w:sz w:val="24"/>
        </w:rPr>
        <w:t>自然避免的问题</w:t>
      </w:r>
      <w:r w:rsidR="00856F12">
        <w:rPr>
          <w:rFonts w:hint="eastAsia"/>
          <w:sz w:val="24"/>
        </w:rPr>
        <w:t>。在区块链出现之前，数字货币都是通过可信任的中心化第三方机构来保证，例如：银行、支付宝、微信等等。区块链技术则是通过共识机制和分布式账本，来解决双重支付问题，并不需要依赖可信任的第三方机构。</w:t>
      </w:r>
    </w:p>
    <w:p w14:paraId="0940E3BA" w14:textId="39079E5B" w:rsidR="00856F12" w:rsidRDefault="00856F12" w:rsidP="00856F12">
      <w:pPr>
        <w:autoSpaceDE w:val="0"/>
        <w:autoSpaceDN w:val="0"/>
        <w:ind w:firstLine="480"/>
        <w:rPr>
          <w:sz w:val="24"/>
        </w:rPr>
      </w:pPr>
      <w:r>
        <w:rPr>
          <w:rFonts w:hint="eastAsia"/>
          <w:sz w:val="24"/>
        </w:rPr>
        <w:t>拜占庭将军问题是现实世界问题的模型化，适用于分布式网络的简单抽象为“在缺少可信中心节点的情况下，分布式节点如何达成共识建立互信的问题”。区块链使用“工作量证明”以及“权益证明”或者其他共识机制</w:t>
      </w:r>
      <w:r w:rsidR="00DF3B77">
        <w:rPr>
          <w:rFonts w:hint="eastAsia"/>
          <w:sz w:val="24"/>
        </w:rPr>
        <w:t>，结合加密技术，是一个不可信的网络编程可信网络，网络中的节点可以达成一致，无需依赖某个节点或中心节点。</w:t>
      </w:r>
      <w:r w:rsidR="001C5BC4">
        <w:rPr>
          <w:rFonts w:hint="eastAsia"/>
          <w:sz w:val="24"/>
        </w:rPr>
        <w:t>与传统的中心机构（如中央银行）的信用背书机制不同，这标志着中心化的国家信用向着去中心化的算法信用的根本性变革。</w:t>
      </w:r>
    </w:p>
    <w:p w14:paraId="7452D6D5" w14:textId="1CBD13BA" w:rsidR="001C5BC4" w:rsidRDefault="001C5BC4" w:rsidP="00856F12">
      <w:pPr>
        <w:autoSpaceDE w:val="0"/>
        <w:autoSpaceDN w:val="0"/>
        <w:ind w:firstLine="480"/>
        <w:rPr>
          <w:sz w:val="24"/>
        </w:rPr>
      </w:pPr>
      <w:r>
        <w:rPr>
          <w:rFonts w:hint="eastAsia"/>
          <w:sz w:val="24"/>
        </w:rPr>
        <w:t>比特币作为一种新兴的数字货币，以区块链技术为支撑，凭借其先发优势，目前已经形成体系完备的涵盖发行、流通和金融衍生市场的生态圈和产业链。这也是比特币长期占据绝大多数数字加密货币市场份额的主要原因。</w:t>
      </w:r>
      <w:r w:rsidRPr="001C5BC4">
        <w:rPr>
          <w:sz w:val="24"/>
        </w:rPr>
        <w:t>比特币的开源特性吸引了大量开发者持续性地贡献其创新技术</w:t>
      </w:r>
      <w:r w:rsidR="00A40339">
        <w:rPr>
          <w:rFonts w:hint="eastAsia"/>
          <w:sz w:val="24"/>
        </w:rPr>
        <w:t>、</w:t>
      </w:r>
      <w:r w:rsidRPr="001C5BC4">
        <w:rPr>
          <w:sz w:val="24"/>
        </w:rPr>
        <w:t>方法和机制</w:t>
      </w:r>
      <w:r w:rsidR="00A40339">
        <w:rPr>
          <w:rFonts w:hint="eastAsia"/>
          <w:sz w:val="24"/>
        </w:rPr>
        <w:t>。比特币的各网络节点（矿工）提供算力以保证比特币的稳定性与安全性，其算力大多来自于设备商销售的专门用于</w:t>
      </w:r>
      <w:r w:rsidR="00A40339">
        <w:rPr>
          <w:rFonts w:hint="eastAsia"/>
          <w:sz w:val="24"/>
        </w:rPr>
        <w:t>PoW</w:t>
      </w:r>
      <w:r w:rsidR="00A40339">
        <w:rPr>
          <w:rFonts w:hint="eastAsia"/>
          <w:sz w:val="24"/>
        </w:rPr>
        <w:t>共识算法的专业设备（矿机）。比特币网络为每一个新发现的区块发行一定数量的比特币以奖励矿工，同时部分矿工可能会相互合作建立收益共享的矿池，以便</w:t>
      </w:r>
      <w:r w:rsidR="006856C6">
        <w:rPr>
          <w:rFonts w:hint="eastAsia"/>
          <w:sz w:val="24"/>
        </w:rPr>
        <w:t>汇集算力来提高获得比特币的概率。比特币经过发行进图流通环节后，持币人可以通过特定的软件平台来购买商品或者服务，这体现了比特币的货币属性。同时，由于比特币的涨跌机制使其完全具备金融衍生产品的所有属性，因此出现了比特币交易平台以方便持币人投资或者投机比特币。在流通环节和金融市场中，每一笔比特币交易都会由比特币网络的全体矿工验证并记入区块链。</w:t>
      </w:r>
    </w:p>
    <w:p w14:paraId="006F1B86" w14:textId="2021AE30" w:rsidR="00030F96" w:rsidRPr="00E077A1" w:rsidRDefault="00030F96" w:rsidP="007C4DB6">
      <w:pPr>
        <w:autoSpaceDE w:val="0"/>
        <w:autoSpaceDN w:val="0"/>
        <w:ind w:firstLine="480"/>
        <w:rPr>
          <w:sz w:val="24"/>
        </w:rPr>
      </w:pPr>
      <w:r>
        <w:rPr>
          <w:rFonts w:hint="eastAsia"/>
          <w:sz w:val="24"/>
        </w:rPr>
        <w:t>基于上述情况，比特币可以成为区块链技术的典型应用。迄今为止，区块链的核心技术和人才资源大多数仍在比特币研发领域。然而，区块链作为未来新一代的底层基础技术，其应用范围势必会超越数字加密货币进而延伸到金融、经济、科技和政治领域；并且区块链已经进入政府的视野。我们有理由相信，基于比特币开发出来的技术</w:t>
      </w:r>
      <w:r w:rsidR="00C40C4E">
        <w:rPr>
          <w:rFonts w:hint="eastAsia"/>
          <w:sz w:val="24"/>
        </w:rPr>
        <w:t>、模式和机制，将会为区块链在其他领域的应用提供有益的借鉴；反过来其他领域的发展也会回馈解决比特币现存的问题。因此，比特币和区块链技术必定会相互依存、协同发展。</w:t>
      </w:r>
    </w:p>
    <w:p w14:paraId="2461449C" w14:textId="77777777" w:rsidR="00A13601" w:rsidRDefault="00A13601" w:rsidP="002608B9">
      <w:pPr>
        <w:pStyle w:val="1"/>
        <w:spacing w:before="240" w:after="240"/>
        <w:ind w:firstLine="600"/>
      </w:pPr>
      <w:bookmarkStart w:id="6" w:name="_Toc386921211"/>
    </w:p>
    <w:p w14:paraId="379FE332" w14:textId="1CAC2196" w:rsidR="00C524F9" w:rsidRPr="00C524F9" w:rsidRDefault="00C524F9" w:rsidP="002608B9">
      <w:pPr>
        <w:pStyle w:val="1"/>
        <w:spacing w:before="240" w:after="240"/>
        <w:ind w:firstLine="600"/>
      </w:pPr>
      <w:r w:rsidRPr="00C524F9">
        <w:t>2</w:t>
      </w:r>
      <w:bookmarkEnd w:id="6"/>
      <w:r w:rsidR="007F5EF8">
        <w:rPr>
          <w:rFonts w:hint="eastAsia"/>
        </w:rPr>
        <w:t>区块链的</w:t>
      </w:r>
      <w:r w:rsidR="00236986">
        <w:rPr>
          <w:rFonts w:hint="eastAsia"/>
        </w:rPr>
        <w:t>架构模型</w:t>
      </w:r>
    </w:p>
    <w:p w14:paraId="0BDBBD5C" w14:textId="05FD9ECE" w:rsidR="00C524F9" w:rsidRPr="00DA351D" w:rsidRDefault="00C524F9" w:rsidP="002608B9">
      <w:pPr>
        <w:pStyle w:val="2"/>
        <w:spacing w:before="120" w:after="120"/>
        <w:ind w:firstLine="560"/>
      </w:pPr>
      <w:bookmarkStart w:id="7" w:name="_Toc386921212"/>
      <w:r w:rsidRPr="00DA351D">
        <w:rPr>
          <w:rFonts w:hint="eastAsia"/>
        </w:rPr>
        <w:t>2</w:t>
      </w:r>
      <w:r w:rsidR="00054705">
        <w:rPr>
          <w:rFonts w:hint="eastAsia"/>
        </w:rPr>
        <w:t>.</w:t>
      </w:r>
      <w:r w:rsidRPr="00DA351D">
        <w:rPr>
          <w:rFonts w:hint="eastAsia"/>
        </w:rPr>
        <w:t>1</w:t>
      </w:r>
      <w:bookmarkEnd w:id="7"/>
      <w:r w:rsidR="007F5EF8">
        <w:rPr>
          <w:rFonts w:hint="eastAsia"/>
        </w:rPr>
        <w:t>区块链架构模型概述</w:t>
      </w:r>
    </w:p>
    <w:p w14:paraId="7234F878" w14:textId="79BC7B45" w:rsidR="00C524F9" w:rsidRDefault="00020472" w:rsidP="00747410">
      <w:pPr>
        <w:ind w:firstLine="480"/>
        <w:rPr>
          <w:sz w:val="24"/>
        </w:rPr>
      </w:pPr>
      <w:r>
        <w:rPr>
          <w:rFonts w:hint="eastAsia"/>
          <w:sz w:val="24"/>
        </w:rPr>
        <w:t>一般来说，区块链系统由数据层、网络层、共识层、激励层、合约层和应用层组成。其中，数据层封装了底层数据块以及相关的数据加密和时间戳技术。网络层则包括分布式组网机制、数据传播机制和数据验证机制等。共识层主要封装网络节点的各类共识算法。激励层将经济因素集成到区块链技术中来，分为经济激励的发行机制和分配机制等。合约层主要封装各类脚本、算法和只能合约，这些是区块链可编程特性的基础。用用层则封装了区块链的各种应用场景和案例。</w:t>
      </w:r>
    </w:p>
    <w:p w14:paraId="4ED203A5" w14:textId="057FC099" w:rsidR="00020472" w:rsidRDefault="00020472" w:rsidP="00747410">
      <w:pPr>
        <w:ind w:firstLine="480"/>
        <w:rPr>
          <w:sz w:val="24"/>
        </w:rPr>
      </w:pPr>
      <w:r>
        <w:rPr>
          <w:rFonts w:hint="eastAsia"/>
          <w:sz w:val="24"/>
        </w:rPr>
        <w:t>上述模型中基于分布式节点的共识机制、基于共识算力的经济激励和可编程的智能合约是区块链技术的最大创新点。</w:t>
      </w:r>
    </w:p>
    <w:p w14:paraId="245B9DF5" w14:textId="5DB966CB" w:rsidR="00020472" w:rsidRDefault="00020472" w:rsidP="00020472">
      <w:pPr>
        <w:pStyle w:val="2"/>
        <w:spacing w:before="120" w:after="120"/>
        <w:ind w:firstLine="560"/>
      </w:pPr>
      <w:r w:rsidRPr="00DA351D">
        <w:rPr>
          <w:rFonts w:hint="eastAsia"/>
        </w:rPr>
        <w:t>2</w:t>
      </w:r>
      <w:r w:rsidR="00054705">
        <w:t>.</w:t>
      </w:r>
      <w:r>
        <w:t>2</w:t>
      </w:r>
      <w:r>
        <w:rPr>
          <w:rFonts w:hint="eastAsia"/>
        </w:rPr>
        <w:t>数据层</w:t>
      </w:r>
    </w:p>
    <w:p w14:paraId="0934997A" w14:textId="47C34346" w:rsidR="009E71FD" w:rsidRPr="00890D43" w:rsidRDefault="009E71FD" w:rsidP="009E71FD">
      <w:pPr>
        <w:ind w:firstLine="480"/>
        <w:rPr>
          <w:rFonts w:asciiTheme="minorEastAsia" w:eastAsiaTheme="minorEastAsia" w:hAnsiTheme="minorEastAsia"/>
          <w:sz w:val="24"/>
        </w:rPr>
      </w:pPr>
      <w:r w:rsidRPr="00890D43">
        <w:rPr>
          <w:rFonts w:asciiTheme="minorEastAsia" w:eastAsiaTheme="minorEastAsia" w:hAnsiTheme="minorEastAsia" w:hint="eastAsia"/>
          <w:sz w:val="24"/>
        </w:rPr>
        <w:t>狭义的区块链就是去中心化系统各个节点之间共享的数据账本。系统中的每一个节点通过哈希算法和Merkle树数据结构，把一段时间内的交易数据和代码封装成一个带有时间戳的数据区块，并链接到当前最长的主区块链上，形成新的区块。</w:t>
      </w:r>
    </w:p>
    <w:p w14:paraId="28F8BAA2" w14:textId="44B3A5DB" w:rsidR="009E71FD" w:rsidRPr="00890D43" w:rsidRDefault="00445468" w:rsidP="007C4DB6">
      <w:pPr>
        <w:ind w:firstLine="480"/>
        <w:rPr>
          <w:rFonts w:asciiTheme="minorEastAsia" w:eastAsiaTheme="minorEastAsia" w:hAnsiTheme="minorEastAsia"/>
          <w:sz w:val="24"/>
        </w:rPr>
      </w:pPr>
      <w:r w:rsidRPr="00890D43">
        <w:rPr>
          <w:rFonts w:asciiTheme="minorEastAsia" w:eastAsiaTheme="minorEastAsia" w:hAnsiTheme="minorEastAsia"/>
          <w:sz w:val="24"/>
        </w:rPr>
        <w:t>数据区块一般包含区块头(Header)和区块体(Body)两部分</w:t>
      </w:r>
      <w:r w:rsidR="00762775" w:rsidRPr="00890D43">
        <w:rPr>
          <w:rFonts w:asciiTheme="minorEastAsia" w:eastAsiaTheme="minorEastAsia" w:hAnsiTheme="minorEastAsia" w:hint="eastAsia"/>
          <w:sz w:val="24"/>
        </w:rPr>
        <w:t>。</w:t>
      </w:r>
      <w:r w:rsidRPr="00890D43">
        <w:rPr>
          <w:rFonts w:asciiTheme="minorEastAsia" w:eastAsiaTheme="minorEastAsia" w:hAnsiTheme="minorEastAsia"/>
          <w:sz w:val="24"/>
        </w:rPr>
        <w:t>区块头封装了当前版本号(Version)、前一区块地址(Prev-block)、当前区块的目标哈希值(Bits)、当前区块PoW共识过程的解随机数(Nonce)、Merkle根(Merkle-root)以及时间戳(Timestamp)等信息</w:t>
      </w:r>
      <w:r w:rsidR="00762775" w:rsidRPr="00890D43">
        <w:rPr>
          <w:rFonts w:asciiTheme="minorEastAsia" w:eastAsiaTheme="minorEastAsia" w:hAnsiTheme="minorEastAsia" w:hint="eastAsia"/>
          <w:sz w:val="24"/>
        </w:rPr>
        <w:t>。</w:t>
      </w:r>
      <w:r w:rsidRPr="00890D43">
        <w:rPr>
          <w:rFonts w:asciiTheme="minorEastAsia" w:eastAsiaTheme="minorEastAsia" w:hAnsiTheme="minorEastAsia"/>
          <w:sz w:val="24"/>
        </w:rPr>
        <w:t>比特币网络可以动态调整PoW共识过程的难度值</w:t>
      </w:r>
      <w:r w:rsidR="00762775" w:rsidRPr="00890D43">
        <w:rPr>
          <w:rFonts w:asciiTheme="minorEastAsia" w:eastAsiaTheme="minorEastAsia" w:hAnsiTheme="minorEastAsia" w:hint="eastAsia"/>
          <w:sz w:val="24"/>
        </w:rPr>
        <w:t>，</w:t>
      </w:r>
      <w:r w:rsidRPr="00890D43">
        <w:rPr>
          <w:rFonts w:asciiTheme="minorEastAsia" w:eastAsiaTheme="minorEastAsia" w:hAnsiTheme="minorEastAsia"/>
          <w:sz w:val="24"/>
        </w:rPr>
        <w:t>最先找到正确的解随机数Nonce并经过全体矿工验证的矿工将会获得当前区块的记账权</w:t>
      </w:r>
      <w:r w:rsidR="00762775" w:rsidRPr="00890D43">
        <w:rPr>
          <w:rFonts w:asciiTheme="minorEastAsia" w:eastAsiaTheme="minorEastAsia" w:hAnsiTheme="minorEastAsia" w:hint="eastAsia"/>
          <w:sz w:val="24"/>
        </w:rPr>
        <w:t>。</w:t>
      </w:r>
      <w:r w:rsidRPr="00890D43">
        <w:rPr>
          <w:rFonts w:asciiTheme="minorEastAsia" w:eastAsiaTheme="minorEastAsia" w:hAnsiTheme="minorEastAsia"/>
          <w:sz w:val="24"/>
        </w:rPr>
        <w:t>区块体则包括当前区块的交易数量以及经过验证的、区块创建过程中生成的所有交易记录</w:t>
      </w:r>
      <w:r w:rsidR="0028770D">
        <w:rPr>
          <w:rFonts w:asciiTheme="minorEastAsia" w:eastAsiaTheme="minorEastAsia" w:hAnsiTheme="minorEastAsia"/>
          <w:sz w:val="24"/>
        </w:rPr>
        <w:t>。</w:t>
      </w:r>
      <w:r w:rsidRPr="00890D43">
        <w:rPr>
          <w:rFonts w:asciiTheme="minorEastAsia" w:eastAsiaTheme="minorEastAsia" w:hAnsiTheme="minorEastAsia"/>
          <w:sz w:val="24"/>
        </w:rPr>
        <w:t>这些记录通过Merkle树的哈希过程生成唯一的Merkle根并记入区块头</w:t>
      </w:r>
      <w:r w:rsidR="00762775" w:rsidRPr="00890D43">
        <w:rPr>
          <w:rFonts w:asciiTheme="minorEastAsia" w:eastAsiaTheme="minorEastAsia" w:hAnsiTheme="minorEastAsia" w:hint="eastAsia"/>
          <w:sz w:val="24"/>
        </w:rPr>
        <w:t>。</w:t>
      </w:r>
    </w:p>
    <w:p w14:paraId="6448318A" w14:textId="35A60179" w:rsidR="00890D43" w:rsidRPr="005229D0" w:rsidRDefault="00890D43" w:rsidP="007C4DB6">
      <w:pPr>
        <w:autoSpaceDE w:val="0"/>
        <w:autoSpaceDN w:val="0"/>
        <w:spacing w:line="400" w:lineRule="exact"/>
        <w:ind w:firstLine="480"/>
        <w:rPr>
          <w:rFonts w:asciiTheme="minorEastAsia" w:eastAsiaTheme="minorEastAsia" w:hAnsiTheme="minorEastAsia"/>
          <w:sz w:val="24"/>
        </w:rPr>
      </w:pPr>
      <w:r w:rsidRPr="005229D0">
        <w:rPr>
          <w:rFonts w:asciiTheme="minorEastAsia" w:eastAsiaTheme="minorEastAsia" w:hAnsiTheme="minorEastAsia"/>
          <w:sz w:val="24"/>
        </w:rPr>
        <w:t>链式结构</w:t>
      </w:r>
      <w:r w:rsidRPr="005229D0">
        <w:rPr>
          <w:rFonts w:asciiTheme="minorEastAsia" w:eastAsiaTheme="minorEastAsia" w:hAnsiTheme="minorEastAsia" w:hint="eastAsia"/>
          <w:sz w:val="24"/>
        </w:rPr>
        <w:t>是指：</w:t>
      </w:r>
      <w:r w:rsidRPr="005229D0">
        <w:rPr>
          <w:rFonts w:asciiTheme="minorEastAsia" w:eastAsiaTheme="minorEastAsia" w:hAnsiTheme="minorEastAsia"/>
          <w:sz w:val="24"/>
        </w:rPr>
        <w:t>取得记账权的矿工将当前区块链接到前一区块</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形成最新的区块主链</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各个区块依次环环相接</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形成从创世区块到当前区块的一条最长主链</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从而记录了区块链数据的完整历史</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能够提供区块链数据的溯源和定位功能</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任意数据都可以通过此链式结构顺藤摸瓜、追本溯源</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需要说明的是</w:t>
      </w:r>
      <w:r w:rsidR="0028770D">
        <w:rPr>
          <w:rFonts w:asciiTheme="minorEastAsia" w:eastAsiaTheme="minorEastAsia" w:hAnsiTheme="minorEastAsia"/>
          <w:sz w:val="24"/>
        </w:rPr>
        <w:t>，</w:t>
      </w:r>
      <w:r w:rsidRPr="005229D0">
        <w:rPr>
          <w:rFonts w:asciiTheme="minorEastAsia" w:eastAsiaTheme="minorEastAsia" w:hAnsiTheme="minorEastAsia"/>
          <w:sz w:val="24"/>
        </w:rPr>
        <w:t>如果短时间内有两个矿工同时“挖出”两个新的区块加以链接的话</w:t>
      </w:r>
      <w:r w:rsidR="0028770D">
        <w:rPr>
          <w:rFonts w:asciiTheme="minorEastAsia" w:eastAsiaTheme="minorEastAsia" w:hAnsiTheme="minorEastAsia"/>
          <w:sz w:val="24"/>
        </w:rPr>
        <w:t>，</w:t>
      </w:r>
      <w:r w:rsidRPr="005229D0">
        <w:rPr>
          <w:rFonts w:asciiTheme="minorEastAsia" w:eastAsiaTheme="minorEastAsia" w:hAnsiTheme="minorEastAsia"/>
          <w:sz w:val="24"/>
        </w:rPr>
        <w:t>区块主链可能会出现暂时的“分叉”现象</w:t>
      </w:r>
      <w:r w:rsidR="0028770D">
        <w:rPr>
          <w:rFonts w:asciiTheme="minorEastAsia" w:eastAsiaTheme="minorEastAsia" w:hAnsiTheme="minorEastAsia"/>
          <w:sz w:val="24"/>
        </w:rPr>
        <w:t>，</w:t>
      </w:r>
      <w:r w:rsidRPr="005229D0">
        <w:rPr>
          <w:rFonts w:asciiTheme="minorEastAsia" w:eastAsiaTheme="minorEastAsia" w:hAnsiTheme="minorEastAsia"/>
          <w:sz w:val="24"/>
        </w:rPr>
        <w:t>其解决方法是约定矿工总是选择延长累计工</w:t>
      </w:r>
      <w:r w:rsidR="005229D0" w:rsidRPr="005229D0">
        <w:rPr>
          <w:rFonts w:asciiTheme="minorEastAsia" w:eastAsiaTheme="minorEastAsia" w:hAnsiTheme="minorEastAsia" w:hint="eastAsia"/>
          <w:sz w:val="24"/>
        </w:rPr>
        <w:t>、</w:t>
      </w:r>
      <w:r w:rsidRPr="005229D0">
        <w:rPr>
          <w:rFonts w:asciiTheme="minorEastAsia" w:eastAsiaTheme="minorEastAsia" w:hAnsiTheme="minorEastAsia"/>
          <w:sz w:val="24"/>
        </w:rPr>
        <w:t>作量证明最大的区块链</w:t>
      </w:r>
      <w:r w:rsidR="005229D0" w:rsidRPr="005229D0">
        <w:rPr>
          <w:rFonts w:asciiTheme="minorEastAsia" w:eastAsiaTheme="minorEastAsia" w:hAnsiTheme="minorEastAsia" w:hint="eastAsia"/>
          <w:sz w:val="24"/>
        </w:rPr>
        <w:t>。</w:t>
      </w:r>
      <w:r w:rsidRPr="005229D0">
        <w:rPr>
          <w:rFonts w:asciiTheme="minorEastAsia" w:eastAsiaTheme="minorEastAsia" w:hAnsiTheme="minorEastAsia"/>
          <w:sz w:val="24"/>
        </w:rPr>
        <w:t>因此</w:t>
      </w:r>
      <w:r w:rsidR="0028770D">
        <w:rPr>
          <w:rFonts w:asciiTheme="minorEastAsia" w:eastAsiaTheme="minorEastAsia" w:hAnsiTheme="minorEastAsia"/>
          <w:sz w:val="24"/>
        </w:rPr>
        <w:t>，</w:t>
      </w:r>
      <w:r w:rsidRPr="005229D0">
        <w:rPr>
          <w:rFonts w:asciiTheme="minorEastAsia" w:eastAsiaTheme="minorEastAsia" w:hAnsiTheme="minorEastAsia"/>
          <w:sz w:val="24"/>
        </w:rPr>
        <w:t>当主链分叉后</w:t>
      </w:r>
      <w:r w:rsidR="0028770D">
        <w:rPr>
          <w:rFonts w:asciiTheme="minorEastAsia" w:eastAsiaTheme="minorEastAsia" w:hAnsiTheme="minorEastAsia"/>
          <w:sz w:val="24"/>
        </w:rPr>
        <w:t>，</w:t>
      </w:r>
      <w:r w:rsidRPr="005229D0">
        <w:rPr>
          <w:rFonts w:asciiTheme="minorEastAsia" w:eastAsiaTheme="minorEastAsia" w:hAnsiTheme="minorEastAsia"/>
          <w:sz w:val="24"/>
        </w:rPr>
        <w:t>后续区块的矿工将通过计算和比较</w:t>
      </w:r>
      <w:r w:rsidR="0028770D">
        <w:rPr>
          <w:rFonts w:asciiTheme="minorEastAsia" w:eastAsiaTheme="minorEastAsia" w:hAnsiTheme="minorEastAsia"/>
          <w:sz w:val="24"/>
        </w:rPr>
        <w:t>，</w:t>
      </w:r>
      <w:r w:rsidRPr="005229D0">
        <w:rPr>
          <w:rFonts w:asciiTheme="minorEastAsia" w:eastAsiaTheme="minorEastAsia" w:hAnsiTheme="minorEastAsia"/>
          <w:sz w:val="24"/>
        </w:rPr>
        <w:t>将其区块链接到当前累计工作量证明最大化的备选链上</w:t>
      </w:r>
      <w:r w:rsidR="0028770D">
        <w:rPr>
          <w:rFonts w:asciiTheme="minorEastAsia" w:eastAsiaTheme="minorEastAsia" w:hAnsiTheme="minorEastAsia"/>
          <w:sz w:val="24"/>
        </w:rPr>
        <w:t>，</w:t>
      </w:r>
      <w:r w:rsidRPr="005229D0">
        <w:rPr>
          <w:rFonts w:asciiTheme="minorEastAsia" w:eastAsiaTheme="minorEastAsia" w:hAnsiTheme="minorEastAsia"/>
          <w:sz w:val="24"/>
        </w:rPr>
        <w:t>形成更长的新主链</w:t>
      </w:r>
      <w:r w:rsidR="0028770D">
        <w:rPr>
          <w:rFonts w:asciiTheme="minorEastAsia" w:eastAsiaTheme="minorEastAsia" w:hAnsiTheme="minorEastAsia"/>
          <w:sz w:val="24"/>
        </w:rPr>
        <w:t>，</w:t>
      </w:r>
      <w:r w:rsidRPr="005229D0">
        <w:rPr>
          <w:rFonts w:asciiTheme="minorEastAsia" w:eastAsiaTheme="minorEastAsia" w:hAnsiTheme="minorEastAsia"/>
          <w:sz w:val="24"/>
        </w:rPr>
        <w:t>从而解决分叉问题</w:t>
      </w:r>
      <w:r w:rsidRPr="005229D0">
        <w:rPr>
          <w:rFonts w:asciiTheme="minorEastAsia" w:eastAsiaTheme="minorEastAsia" w:hAnsiTheme="minorEastAsia" w:hint="eastAsia"/>
          <w:sz w:val="24"/>
        </w:rPr>
        <w:t>。</w:t>
      </w:r>
    </w:p>
    <w:p w14:paraId="4F1990AC" w14:textId="391CED6E" w:rsidR="005229D0" w:rsidRDefault="005229D0" w:rsidP="007C4DB6">
      <w:pPr>
        <w:autoSpaceDE w:val="0"/>
        <w:autoSpaceDN w:val="0"/>
        <w:spacing w:line="400" w:lineRule="exact"/>
        <w:ind w:firstLine="480"/>
        <w:rPr>
          <w:rFonts w:asciiTheme="minorEastAsia" w:eastAsiaTheme="minorEastAsia" w:hAnsiTheme="minorEastAsia"/>
          <w:sz w:val="24"/>
        </w:rPr>
      </w:pPr>
      <w:r w:rsidRPr="005229D0">
        <w:rPr>
          <w:rFonts w:asciiTheme="minorEastAsia" w:eastAsiaTheme="minorEastAsia" w:hAnsiTheme="minorEastAsia"/>
          <w:sz w:val="24"/>
        </w:rPr>
        <w:t>时间戳</w:t>
      </w:r>
      <w:r>
        <w:rPr>
          <w:rFonts w:asciiTheme="minorEastAsia" w:eastAsiaTheme="minorEastAsia" w:hAnsiTheme="minorEastAsia" w:hint="eastAsia"/>
          <w:sz w:val="24"/>
        </w:rPr>
        <w:t>：</w:t>
      </w:r>
      <w:r w:rsidRPr="005229D0">
        <w:rPr>
          <w:rFonts w:asciiTheme="minorEastAsia" w:eastAsiaTheme="minorEastAsia" w:hAnsiTheme="minorEastAsia"/>
          <w:sz w:val="24"/>
        </w:rPr>
        <w:t>区块链技术要求获得记账权的节点必须在当前数据区块头中加盖时间戳</w:t>
      </w:r>
      <w:r>
        <w:rPr>
          <w:rFonts w:asciiTheme="minorEastAsia" w:eastAsiaTheme="minorEastAsia" w:hAnsiTheme="minorEastAsia" w:hint="eastAsia"/>
          <w:sz w:val="24"/>
        </w:rPr>
        <w:t>，</w:t>
      </w:r>
      <w:r w:rsidRPr="005229D0">
        <w:rPr>
          <w:rFonts w:asciiTheme="minorEastAsia" w:eastAsiaTheme="minorEastAsia" w:hAnsiTheme="minorEastAsia"/>
          <w:sz w:val="24"/>
        </w:rPr>
        <w:t>表明区块数据的写入时间</w:t>
      </w:r>
      <w:r>
        <w:rPr>
          <w:rFonts w:asciiTheme="minorEastAsia" w:eastAsiaTheme="minorEastAsia" w:hAnsiTheme="minorEastAsia" w:hint="eastAsia"/>
          <w:sz w:val="24"/>
        </w:rPr>
        <w:t>。</w:t>
      </w:r>
      <w:r w:rsidRPr="005229D0">
        <w:rPr>
          <w:rFonts w:asciiTheme="minorEastAsia" w:eastAsiaTheme="minorEastAsia" w:hAnsiTheme="minorEastAsia"/>
          <w:sz w:val="24"/>
        </w:rPr>
        <w:t>因此</w:t>
      </w:r>
      <w:r w:rsidR="0028770D">
        <w:rPr>
          <w:rFonts w:asciiTheme="minorEastAsia" w:eastAsiaTheme="minorEastAsia" w:hAnsiTheme="minorEastAsia"/>
          <w:sz w:val="24"/>
        </w:rPr>
        <w:t>，</w:t>
      </w:r>
      <w:r w:rsidRPr="005229D0">
        <w:rPr>
          <w:rFonts w:asciiTheme="minorEastAsia" w:eastAsiaTheme="minorEastAsia" w:hAnsiTheme="minorEastAsia"/>
          <w:sz w:val="24"/>
        </w:rPr>
        <w:t>主链上各区块是按照时间顺序依次排列的</w:t>
      </w:r>
      <w:r>
        <w:rPr>
          <w:rFonts w:asciiTheme="minorEastAsia" w:eastAsiaTheme="minorEastAsia" w:hAnsiTheme="minorEastAsia" w:hint="eastAsia"/>
          <w:sz w:val="24"/>
        </w:rPr>
        <w:t>。</w:t>
      </w:r>
      <w:r w:rsidRPr="005229D0">
        <w:rPr>
          <w:rFonts w:asciiTheme="minorEastAsia" w:eastAsiaTheme="minorEastAsia" w:hAnsiTheme="minorEastAsia"/>
          <w:sz w:val="24"/>
        </w:rPr>
        <w:t>时间戳技</w:t>
      </w:r>
      <w:r w:rsidRPr="005229D0">
        <w:rPr>
          <w:rFonts w:asciiTheme="minorEastAsia" w:eastAsiaTheme="minorEastAsia" w:hAnsiTheme="minorEastAsia"/>
          <w:sz w:val="24"/>
        </w:rPr>
        <w:lastRenderedPageBreak/>
        <w:t>术本身并不复杂</w:t>
      </w:r>
      <w:r>
        <w:rPr>
          <w:rFonts w:asciiTheme="minorEastAsia" w:eastAsiaTheme="minorEastAsia" w:hAnsiTheme="minorEastAsia" w:hint="eastAsia"/>
          <w:sz w:val="24"/>
        </w:rPr>
        <w:t>，</w:t>
      </w:r>
      <w:r w:rsidRPr="005229D0">
        <w:rPr>
          <w:rFonts w:asciiTheme="minorEastAsia" w:eastAsiaTheme="minorEastAsia" w:hAnsiTheme="minorEastAsia"/>
          <w:sz w:val="24"/>
        </w:rPr>
        <w:t>但其在区块链技术中的应用是具有重要意义的创新</w:t>
      </w:r>
      <w:r>
        <w:rPr>
          <w:rFonts w:asciiTheme="minorEastAsia" w:eastAsiaTheme="minorEastAsia" w:hAnsiTheme="minorEastAsia" w:hint="eastAsia"/>
          <w:sz w:val="24"/>
        </w:rPr>
        <w:t>。</w:t>
      </w:r>
      <w:r w:rsidRPr="005229D0">
        <w:rPr>
          <w:rFonts w:asciiTheme="minorEastAsia" w:eastAsiaTheme="minorEastAsia" w:hAnsiTheme="minorEastAsia"/>
          <w:sz w:val="24"/>
        </w:rPr>
        <w:t>时间戳可以作为区块数据的存在性证明(Proofofexistence)</w:t>
      </w:r>
      <w:r w:rsidR="0028770D">
        <w:rPr>
          <w:rFonts w:asciiTheme="minorEastAsia" w:eastAsiaTheme="minorEastAsia" w:hAnsiTheme="minorEastAsia"/>
          <w:sz w:val="24"/>
        </w:rPr>
        <w:t>，</w:t>
      </w:r>
      <w:r w:rsidRPr="005229D0">
        <w:rPr>
          <w:rFonts w:asciiTheme="minorEastAsia" w:eastAsiaTheme="minorEastAsia" w:hAnsiTheme="minorEastAsia"/>
          <w:sz w:val="24"/>
        </w:rPr>
        <w:t>有助于形成不可篡改和不可伪造的区块链数据库</w:t>
      </w:r>
      <w:r>
        <w:rPr>
          <w:rFonts w:asciiTheme="minorEastAsia" w:eastAsiaTheme="minorEastAsia" w:hAnsiTheme="minorEastAsia" w:hint="eastAsia"/>
          <w:sz w:val="24"/>
        </w:rPr>
        <w:t>，</w:t>
      </w:r>
      <w:r w:rsidRPr="005229D0">
        <w:rPr>
          <w:rFonts w:asciiTheme="minorEastAsia" w:eastAsiaTheme="minorEastAsia" w:hAnsiTheme="minorEastAsia"/>
          <w:sz w:val="24"/>
        </w:rPr>
        <w:t>从而为区块链应用于公证、知识产权注册等时间敏感的领域奠定了基础</w:t>
      </w:r>
      <w:r>
        <w:rPr>
          <w:rFonts w:asciiTheme="minorEastAsia" w:eastAsiaTheme="minorEastAsia" w:hAnsiTheme="minorEastAsia" w:hint="eastAsia"/>
          <w:sz w:val="24"/>
        </w:rPr>
        <w:t>。</w:t>
      </w:r>
      <w:r w:rsidRPr="005229D0">
        <w:rPr>
          <w:rFonts w:asciiTheme="minorEastAsia" w:eastAsiaTheme="minorEastAsia" w:hAnsiTheme="minorEastAsia"/>
          <w:sz w:val="24"/>
        </w:rPr>
        <w:t>更为重要的是</w:t>
      </w:r>
      <w:r>
        <w:rPr>
          <w:rFonts w:asciiTheme="minorEastAsia" w:eastAsiaTheme="minorEastAsia" w:hAnsiTheme="minorEastAsia" w:hint="eastAsia"/>
          <w:sz w:val="24"/>
        </w:rPr>
        <w:t>，</w:t>
      </w:r>
      <w:r w:rsidRPr="005229D0">
        <w:rPr>
          <w:rFonts w:asciiTheme="minorEastAsia" w:eastAsiaTheme="minorEastAsia" w:hAnsiTheme="minorEastAsia"/>
          <w:sz w:val="24"/>
        </w:rPr>
        <w:t>时间戳为未来基于区块链的互联网和大数据增加了时间维度</w:t>
      </w:r>
      <w:r>
        <w:rPr>
          <w:rFonts w:asciiTheme="minorEastAsia" w:eastAsiaTheme="minorEastAsia" w:hAnsiTheme="minorEastAsia" w:hint="eastAsia"/>
          <w:sz w:val="24"/>
        </w:rPr>
        <w:t>，</w:t>
      </w:r>
      <w:r w:rsidRPr="005229D0">
        <w:rPr>
          <w:rFonts w:asciiTheme="minorEastAsia" w:eastAsiaTheme="minorEastAsia" w:hAnsiTheme="minorEastAsia"/>
          <w:sz w:val="24"/>
        </w:rPr>
        <w:t>使得通过区块数据和时间戳来重现历史成为可能</w:t>
      </w:r>
      <w:r>
        <w:rPr>
          <w:rFonts w:asciiTheme="minorEastAsia" w:eastAsiaTheme="minorEastAsia" w:hAnsiTheme="minorEastAsia" w:hint="eastAsia"/>
          <w:sz w:val="24"/>
        </w:rPr>
        <w:t>。</w:t>
      </w:r>
    </w:p>
    <w:p w14:paraId="55BE5052" w14:textId="521B42EF" w:rsidR="005229D0" w:rsidRDefault="005229D0" w:rsidP="007C4DB6">
      <w:pPr>
        <w:autoSpaceDE w:val="0"/>
        <w:autoSpaceDN w:val="0"/>
        <w:ind w:firstLine="480"/>
        <w:rPr>
          <w:sz w:val="24"/>
        </w:rPr>
      </w:pPr>
      <w:r w:rsidRPr="005229D0">
        <w:rPr>
          <w:sz w:val="24"/>
        </w:rPr>
        <w:t>哈希函数</w:t>
      </w:r>
      <w:r>
        <w:rPr>
          <w:rFonts w:hint="eastAsia"/>
          <w:sz w:val="24"/>
        </w:rPr>
        <w:t>：</w:t>
      </w:r>
      <w:r w:rsidRPr="005229D0">
        <w:rPr>
          <w:sz w:val="24"/>
        </w:rPr>
        <w:t>区块链通常并不直接保存原始数据或交易记录</w:t>
      </w:r>
      <w:r w:rsidR="002F01FB">
        <w:rPr>
          <w:rFonts w:hint="eastAsia"/>
          <w:sz w:val="24"/>
        </w:rPr>
        <w:t>，</w:t>
      </w:r>
      <w:r w:rsidRPr="005229D0">
        <w:rPr>
          <w:sz w:val="24"/>
        </w:rPr>
        <w:t>而是保存其哈希函数值</w:t>
      </w:r>
      <w:r w:rsidR="0028770D">
        <w:rPr>
          <w:sz w:val="24"/>
        </w:rPr>
        <w:t>，</w:t>
      </w:r>
      <w:r w:rsidRPr="005229D0">
        <w:rPr>
          <w:sz w:val="24"/>
        </w:rPr>
        <w:t>即将原始数据编码为特定长度的由数字和字母组成的字符串后记入区块链</w:t>
      </w:r>
      <w:r w:rsidR="002F01FB">
        <w:rPr>
          <w:rFonts w:hint="eastAsia"/>
          <w:sz w:val="24"/>
        </w:rPr>
        <w:t>。</w:t>
      </w:r>
      <w:r w:rsidRPr="005229D0">
        <w:rPr>
          <w:sz w:val="24"/>
        </w:rPr>
        <w:t>哈希函数</w:t>
      </w:r>
      <w:r w:rsidRPr="005229D0">
        <w:rPr>
          <w:sz w:val="24"/>
        </w:rPr>
        <w:t>(</w:t>
      </w:r>
      <w:r w:rsidRPr="005229D0">
        <w:rPr>
          <w:sz w:val="24"/>
        </w:rPr>
        <w:t>也称散列函数</w:t>
      </w:r>
      <w:r w:rsidRPr="005229D0">
        <w:rPr>
          <w:sz w:val="24"/>
        </w:rPr>
        <w:t>)</w:t>
      </w:r>
      <w:r w:rsidRPr="005229D0">
        <w:rPr>
          <w:sz w:val="24"/>
        </w:rPr>
        <w:t>具有诸多优良特点</w:t>
      </w:r>
      <w:r w:rsidR="002F01FB">
        <w:rPr>
          <w:rFonts w:hint="eastAsia"/>
          <w:sz w:val="24"/>
        </w:rPr>
        <w:t>，</w:t>
      </w:r>
      <w:r w:rsidRPr="005229D0">
        <w:rPr>
          <w:sz w:val="24"/>
        </w:rPr>
        <w:t>因而特别适合用于存储区块链数据</w:t>
      </w:r>
      <w:r w:rsidR="002F01FB">
        <w:rPr>
          <w:rFonts w:hint="eastAsia"/>
          <w:sz w:val="24"/>
        </w:rPr>
        <w:t>。</w:t>
      </w:r>
    </w:p>
    <w:p w14:paraId="72131C58" w14:textId="0FB94393" w:rsidR="002F01FB" w:rsidRDefault="002F01FB" w:rsidP="007C4DB6">
      <w:pPr>
        <w:autoSpaceDE w:val="0"/>
        <w:autoSpaceDN w:val="0"/>
        <w:ind w:firstLine="480"/>
        <w:rPr>
          <w:sz w:val="24"/>
        </w:rPr>
      </w:pPr>
      <w:r w:rsidRPr="002F01FB">
        <w:rPr>
          <w:sz w:val="24"/>
        </w:rPr>
        <w:t>Merkle</w:t>
      </w:r>
      <w:r w:rsidRPr="002F01FB">
        <w:rPr>
          <w:sz w:val="24"/>
        </w:rPr>
        <w:t>树</w:t>
      </w:r>
      <w:r>
        <w:rPr>
          <w:rFonts w:hint="eastAsia"/>
          <w:sz w:val="24"/>
        </w:rPr>
        <w:t>：</w:t>
      </w:r>
      <w:r w:rsidRPr="002F01FB">
        <w:rPr>
          <w:sz w:val="24"/>
        </w:rPr>
        <w:t>Merkle</w:t>
      </w:r>
      <w:r w:rsidRPr="002F01FB">
        <w:rPr>
          <w:sz w:val="24"/>
        </w:rPr>
        <w:t>树是区块链的重要数据结构</w:t>
      </w:r>
      <w:r>
        <w:rPr>
          <w:rFonts w:hint="eastAsia"/>
          <w:sz w:val="24"/>
        </w:rPr>
        <w:t>，</w:t>
      </w:r>
      <w:r w:rsidRPr="002F01FB">
        <w:rPr>
          <w:sz w:val="24"/>
        </w:rPr>
        <w:t>其作用是快速归纳和校验区块数据的存在性和完整性</w:t>
      </w:r>
      <w:r>
        <w:rPr>
          <w:rFonts w:hint="eastAsia"/>
          <w:sz w:val="24"/>
        </w:rPr>
        <w:t>。</w:t>
      </w:r>
      <w:r w:rsidRPr="002F01FB">
        <w:rPr>
          <w:sz w:val="24"/>
        </w:rPr>
        <w:t>Merkle</w:t>
      </w:r>
      <w:r w:rsidRPr="002F01FB">
        <w:rPr>
          <w:sz w:val="24"/>
        </w:rPr>
        <w:t>树通常包含区块体的底层</w:t>
      </w:r>
      <w:r w:rsidRPr="002F01FB">
        <w:rPr>
          <w:sz w:val="24"/>
        </w:rPr>
        <w:t>(</w:t>
      </w:r>
      <w:r w:rsidRPr="002F01FB">
        <w:rPr>
          <w:sz w:val="24"/>
        </w:rPr>
        <w:t>交易</w:t>
      </w:r>
      <w:r w:rsidRPr="002F01FB">
        <w:rPr>
          <w:sz w:val="24"/>
        </w:rPr>
        <w:t>)</w:t>
      </w:r>
      <w:r w:rsidRPr="002F01FB">
        <w:rPr>
          <w:sz w:val="24"/>
        </w:rPr>
        <w:t>数据库</w:t>
      </w:r>
      <w:r>
        <w:rPr>
          <w:rFonts w:hint="eastAsia"/>
          <w:sz w:val="24"/>
        </w:rPr>
        <w:t>，</w:t>
      </w:r>
      <w:r w:rsidRPr="002F01FB">
        <w:rPr>
          <w:sz w:val="24"/>
        </w:rPr>
        <w:t>区块头的根哈希值</w:t>
      </w:r>
      <w:r w:rsidRPr="002F01FB">
        <w:rPr>
          <w:sz w:val="24"/>
        </w:rPr>
        <w:t>(</w:t>
      </w:r>
      <w:r w:rsidRPr="002F01FB">
        <w:rPr>
          <w:sz w:val="24"/>
        </w:rPr>
        <w:t>即</w:t>
      </w:r>
      <w:r w:rsidRPr="002F01FB">
        <w:rPr>
          <w:sz w:val="24"/>
        </w:rPr>
        <w:t>Merkle</w:t>
      </w:r>
      <w:r w:rsidRPr="002F01FB">
        <w:rPr>
          <w:sz w:val="24"/>
        </w:rPr>
        <w:t>根</w:t>
      </w:r>
      <w:r w:rsidRPr="002F01FB">
        <w:rPr>
          <w:sz w:val="24"/>
        </w:rPr>
        <w:t>)</w:t>
      </w:r>
      <w:r w:rsidRPr="002F01FB">
        <w:rPr>
          <w:sz w:val="24"/>
        </w:rPr>
        <w:t>以及所有沿底层区块数据到根哈希的分支</w:t>
      </w:r>
      <w:r>
        <w:rPr>
          <w:rFonts w:hint="eastAsia"/>
          <w:sz w:val="24"/>
        </w:rPr>
        <w:t>。</w:t>
      </w:r>
      <w:r w:rsidRPr="002F01FB">
        <w:rPr>
          <w:sz w:val="24"/>
        </w:rPr>
        <w:t>Merkle</w:t>
      </w:r>
      <w:r w:rsidRPr="002F01FB">
        <w:rPr>
          <w:sz w:val="24"/>
        </w:rPr>
        <w:t>树运算过程一般是将区块体的数据进行分组哈希</w:t>
      </w:r>
      <w:r>
        <w:rPr>
          <w:rFonts w:hint="eastAsia"/>
          <w:sz w:val="24"/>
        </w:rPr>
        <w:t>，</w:t>
      </w:r>
      <w:r w:rsidRPr="002F01FB">
        <w:rPr>
          <w:sz w:val="24"/>
        </w:rPr>
        <w:t>并将生成的新哈希值插入到</w:t>
      </w:r>
      <w:r w:rsidRPr="002F01FB">
        <w:rPr>
          <w:sz w:val="24"/>
        </w:rPr>
        <w:t>Merkle</w:t>
      </w:r>
      <w:r w:rsidRPr="002F01FB">
        <w:rPr>
          <w:sz w:val="24"/>
        </w:rPr>
        <w:t>树中</w:t>
      </w:r>
      <w:r>
        <w:rPr>
          <w:rFonts w:hint="eastAsia"/>
          <w:sz w:val="24"/>
        </w:rPr>
        <w:t>，</w:t>
      </w:r>
      <w:r w:rsidRPr="002F01FB">
        <w:rPr>
          <w:sz w:val="24"/>
        </w:rPr>
        <w:t>如此递归直到只剩最后一个根哈希值并记为区块头的</w:t>
      </w:r>
      <w:r w:rsidRPr="002F01FB">
        <w:rPr>
          <w:sz w:val="24"/>
        </w:rPr>
        <w:t>Merkle</w:t>
      </w:r>
      <w:r w:rsidRPr="002F01FB">
        <w:rPr>
          <w:sz w:val="24"/>
        </w:rPr>
        <w:t>根</w:t>
      </w:r>
      <w:r>
        <w:rPr>
          <w:rFonts w:hint="eastAsia"/>
          <w:sz w:val="24"/>
        </w:rPr>
        <w:t>。</w:t>
      </w:r>
      <w:r w:rsidRPr="002F01FB">
        <w:rPr>
          <w:sz w:val="24"/>
        </w:rPr>
        <w:t>最常见的</w:t>
      </w:r>
      <w:r w:rsidRPr="002F01FB">
        <w:rPr>
          <w:sz w:val="24"/>
        </w:rPr>
        <w:t>Merkle</w:t>
      </w:r>
      <w:r w:rsidRPr="002F01FB">
        <w:rPr>
          <w:sz w:val="24"/>
        </w:rPr>
        <w:t>树是比特币采用的二叉</w:t>
      </w:r>
      <w:r w:rsidRPr="002F01FB">
        <w:rPr>
          <w:sz w:val="24"/>
        </w:rPr>
        <w:t>Merkle</w:t>
      </w:r>
      <w:r w:rsidRPr="002F01FB">
        <w:rPr>
          <w:sz w:val="24"/>
        </w:rPr>
        <w:t>树</w:t>
      </w:r>
      <w:r>
        <w:rPr>
          <w:rFonts w:hint="eastAsia"/>
          <w:sz w:val="24"/>
        </w:rPr>
        <w:t>，</w:t>
      </w:r>
      <w:r w:rsidRPr="002F01FB">
        <w:rPr>
          <w:sz w:val="24"/>
        </w:rPr>
        <w:t>其每个哈希节点总是包含两个相邻的数据块或其哈希值</w:t>
      </w:r>
      <w:r>
        <w:rPr>
          <w:rFonts w:hint="eastAsia"/>
          <w:sz w:val="24"/>
        </w:rPr>
        <w:t>。</w:t>
      </w:r>
    </w:p>
    <w:p w14:paraId="3CA4DBC5" w14:textId="37479ED0" w:rsidR="00FC533D" w:rsidRPr="00FC533D" w:rsidRDefault="00FC533D" w:rsidP="007C4DB6">
      <w:pPr>
        <w:autoSpaceDE w:val="0"/>
        <w:autoSpaceDN w:val="0"/>
        <w:ind w:firstLine="480"/>
        <w:rPr>
          <w:sz w:val="24"/>
        </w:rPr>
      </w:pPr>
      <w:r w:rsidRPr="00FC533D">
        <w:rPr>
          <w:sz w:val="24"/>
        </w:rPr>
        <w:t>非对称加密</w:t>
      </w:r>
      <w:r>
        <w:rPr>
          <w:rFonts w:hint="eastAsia"/>
          <w:sz w:val="24"/>
        </w:rPr>
        <w:t>：</w:t>
      </w:r>
      <w:r w:rsidRPr="00FC533D">
        <w:rPr>
          <w:sz w:val="24"/>
        </w:rPr>
        <w:t>非对称加密是为满足安全性需求和所有权验证需求而集成到区块链中的加密技术</w:t>
      </w:r>
      <w:r>
        <w:rPr>
          <w:rFonts w:hint="eastAsia"/>
          <w:sz w:val="24"/>
        </w:rPr>
        <w:t>，</w:t>
      </w:r>
      <w:r w:rsidRPr="00FC533D">
        <w:rPr>
          <w:sz w:val="24"/>
        </w:rPr>
        <w:t>常见算法包括</w:t>
      </w:r>
      <w:r w:rsidRPr="00FC533D">
        <w:rPr>
          <w:sz w:val="24"/>
        </w:rPr>
        <w:t>RSA</w:t>
      </w:r>
      <w:r w:rsidRPr="00FC533D">
        <w:rPr>
          <w:sz w:val="24"/>
        </w:rPr>
        <w:t>、</w:t>
      </w:r>
      <w:r w:rsidRPr="00FC533D">
        <w:rPr>
          <w:sz w:val="24"/>
        </w:rPr>
        <w:t>Elgamal</w:t>
      </w:r>
      <w:r w:rsidRPr="00FC533D">
        <w:rPr>
          <w:sz w:val="24"/>
        </w:rPr>
        <w:t>、</w:t>
      </w:r>
      <w:r w:rsidRPr="00FC533D">
        <w:rPr>
          <w:sz w:val="24"/>
        </w:rPr>
        <w:t>Rabin</w:t>
      </w:r>
      <w:r w:rsidRPr="00FC533D">
        <w:rPr>
          <w:sz w:val="24"/>
        </w:rPr>
        <w:t>、</w:t>
      </w:r>
      <w:r w:rsidRPr="00FC533D">
        <w:rPr>
          <w:sz w:val="24"/>
        </w:rPr>
        <w:t>D-H</w:t>
      </w:r>
      <w:r w:rsidRPr="00FC533D">
        <w:rPr>
          <w:sz w:val="24"/>
        </w:rPr>
        <w:t>、</w:t>
      </w:r>
      <w:r w:rsidRPr="00FC533D">
        <w:rPr>
          <w:sz w:val="24"/>
        </w:rPr>
        <w:t>ECC(</w:t>
      </w:r>
      <w:r w:rsidRPr="00FC533D">
        <w:rPr>
          <w:sz w:val="24"/>
        </w:rPr>
        <w:t>即椭圆曲线加密算法</w:t>
      </w:r>
      <w:r w:rsidRPr="00FC533D">
        <w:rPr>
          <w:sz w:val="24"/>
        </w:rPr>
        <w:t>)</w:t>
      </w:r>
      <w:r w:rsidRPr="00FC533D">
        <w:rPr>
          <w:sz w:val="24"/>
        </w:rPr>
        <w:t>等</w:t>
      </w:r>
      <w:r>
        <w:rPr>
          <w:rFonts w:hint="eastAsia"/>
          <w:sz w:val="24"/>
        </w:rPr>
        <w:t>。</w:t>
      </w:r>
      <w:r w:rsidRPr="00FC533D">
        <w:rPr>
          <w:sz w:val="24"/>
        </w:rPr>
        <w:t>非对称加密通常在加密和解密过程中使用两个非对称的密码</w:t>
      </w:r>
      <w:r>
        <w:rPr>
          <w:rFonts w:hint="eastAsia"/>
          <w:sz w:val="24"/>
        </w:rPr>
        <w:t>，</w:t>
      </w:r>
      <w:r w:rsidRPr="00FC533D">
        <w:rPr>
          <w:sz w:val="24"/>
        </w:rPr>
        <w:t>分别称为公钥和私钥</w:t>
      </w:r>
      <w:r>
        <w:rPr>
          <w:rFonts w:hint="eastAsia"/>
          <w:sz w:val="24"/>
        </w:rPr>
        <w:t>。</w:t>
      </w:r>
      <w:r w:rsidRPr="00FC533D">
        <w:rPr>
          <w:sz w:val="24"/>
        </w:rPr>
        <w:t>非对称密钥对具有两个特点</w:t>
      </w:r>
      <w:r>
        <w:rPr>
          <w:rFonts w:hint="eastAsia"/>
          <w:sz w:val="24"/>
        </w:rPr>
        <w:t>，</w:t>
      </w:r>
      <w:r w:rsidRPr="00FC533D">
        <w:rPr>
          <w:sz w:val="24"/>
        </w:rPr>
        <w:t>首先是用其中一个密钥</w:t>
      </w:r>
      <w:r w:rsidRPr="00FC533D">
        <w:rPr>
          <w:sz w:val="24"/>
        </w:rPr>
        <w:t>(</w:t>
      </w:r>
      <w:r w:rsidRPr="00FC533D">
        <w:rPr>
          <w:sz w:val="24"/>
        </w:rPr>
        <w:t>公钥或私钥</w:t>
      </w:r>
      <w:r w:rsidRPr="00FC533D">
        <w:rPr>
          <w:sz w:val="24"/>
        </w:rPr>
        <w:t>)</w:t>
      </w:r>
      <w:r w:rsidRPr="00FC533D">
        <w:rPr>
          <w:sz w:val="24"/>
        </w:rPr>
        <w:t>加密信息后</w:t>
      </w:r>
      <w:r>
        <w:rPr>
          <w:rFonts w:hint="eastAsia"/>
          <w:sz w:val="24"/>
        </w:rPr>
        <w:t>，</w:t>
      </w:r>
      <w:r w:rsidRPr="00FC533D">
        <w:rPr>
          <w:sz w:val="24"/>
        </w:rPr>
        <w:t>只有另一个对应的密钥才能解开</w:t>
      </w:r>
      <w:r>
        <w:rPr>
          <w:rFonts w:hint="eastAsia"/>
          <w:sz w:val="24"/>
        </w:rPr>
        <w:t>；</w:t>
      </w:r>
      <w:r w:rsidRPr="00FC533D">
        <w:rPr>
          <w:sz w:val="24"/>
        </w:rPr>
        <w:t>其次是公钥可向其他人公开、私钥则保密</w:t>
      </w:r>
      <w:r>
        <w:rPr>
          <w:rFonts w:hint="eastAsia"/>
          <w:sz w:val="24"/>
        </w:rPr>
        <w:t>，</w:t>
      </w:r>
      <w:r w:rsidRPr="00FC533D">
        <w:rPr>
          <w:sz w:val="24"/>
        </w:rPr>
        <w:t>其他人无法通过该公钥推算出相应的私钥</w:t>
      </w:r>
      <w:r>
        <w:rPr>
          <w:rFonts w:hint="eastAsia"/>
          <w:sz w:val="24"/>
        </w:rPr>
        <w:t>。</w:t>
      </w:r>
    </w:p>
    <w:p w14:paraId="3FB4482E" w14:textId="0C8C054E" w:rsidR="00F2310F" w:rsidRDefault="00F2310F" w:rsidP="00F2310F">
      <w:pPr>
        <w:pStyle w:val="2"/>
        <w:spacing w:before="120" w:after="120"/>
        <w:ind w:firstLine="560"/>
      </w:pPr>
      <w:r w:rsidRPr="00DA351D">
        <w:rPr>
          <w:rFonts w:hint="eastAsia"/>
        </w:rPr>
        <w:t>2</w:t>
      </w:r>
      <w:r w:rsidR="00054705">
        <w:rPr>
          <w:rFonts w:hint="eastAsia"/>
        </w:rPr>
        <w:t>.</w:t>
      </w:r>
      <w:r>
        <w:t>3</w:t>
      </w:r>
      <w:r>
        <w:rPr>
          <w:rFonts w:hint="eastAsia"/>
        </w:rPr>
        <w:t>网络层</w:t>
      </w:r>
    </w:p>
    <w:p w14:paraId="08DC0670" w14:textId="0CFC74A4" w:rsidR="00E40E9C" w:rsidRPr="00E40E9C" w:rsidRDefault="00E40E9C" w:rsidP="007C4DB6">
      <w:pPr>
        <w:autoSpaceDE w:val="0"/>
        <w:autoSpaceDN w:val="0"/>
        <w:ind w:firstLine="480"/>
        <w:rPr>
          <w:sz w:val="24"/>
        </w:rPr>
      </w:pPr>
      <w:r w:rsidRPr="00E40E9C">
        <w:rPr>
          <w:sz w:val="24"/>
        </w:rPr>
        <w:t>网络层封装了区块链系统的组网方式、消息传播协议和数据验证机制等要素</w:t>
      </w:r>
      <w:r>
        <w:rPr>
          <w:rFonts w:hint="eastAsia"/>
          <w:sz w:val="24"/>
        </w:rPr>
        <w:t>。网络层</w:t>
      </w:r>
      <w:r w:rsidRPr="00E40E9C">
        <w:rPr>
          <w:sz w:val="24"/>
        </w:rPr>
        <w:t>通过设计特定的传播协议和数据验证机制</w:t>
      </w:r>
      <w:r>
        <w:rPr>
          <w:rFonts w:hint="eastAsia"/>
          <w:sz w:val="24"/>
        </w:rPr>
        <w:t>，</w:t>
      </w:r>
      <w:r w:rsidRPr="00E40E9C">
        <w:rPr>
          <w:sz w:val="24"/>
        </w:rPr>
        <w:t>可使得区块链系统中每一个节点都能参与区块数据的校验和记账过程</w:t>
      </w:r>
      <w:r>
        <w:rPr>
          <w:rFonts w:hint="eastAsia"/>
          <w:sz w:val="24"/>
        </w:rPr>
        <w:t>。其核心在于</w:t>
      </w:r>
      <w:r w:rsidRPr="00E40E9C">
        <w:rPr>
          <w:sz w:val="24"/>
        </w:rPr>
        <w:t>仅当区块数据通过全网大部分节点验证后</w:t>
      </w:r>
      <w:r>
        <w:rPr>
          <w:rFonts w:hint="eastAsia"/>
          <w:sz w:val="24"/>
        </w:rPr>
        <w:t>，</w:t>
      </w:r>
      <w:r w:rsidRPr="00E40E9C">
        <w:rPr>
          <w:sz w:val="24"/>
        </w:rPr>
        <w:t>才能记入区块链</w:t>
      </w:r>
      <w:r>
        <w:rPr>
          <w:rFonts w:hint="eastAsia"/>
          <w:sz w:val="24"/>
        </w:rPr>
        <w:t>。</w:t>
      </w:r>
    </w:p>
    <w:p w14:paraId="38393EE0" w14:textId="7A81516F" w:rsidR="00E40E9C" w:rsidRDefault="00E40E9C" w:rsidP="007C4DB6">
      <w:pPr>
        <w:autoSpaceDE w:val="0"/>
        <w:autoSpaceDN w:val="0"/>
        <w:ind w:firstLine="480"/>
        <w:rPr>
          <w:sz w:val="24"/>
        </w:rPr>
      </w:pPr>
      <w:r w:rsidRPr="007C4DB6">
        <w:rPr>
          <w:sz w:val="24"/>
        </w:rPr>
        <w:t>组网方式</w:t>
      </w:r>
      <w:r w:rsidR="0028770D">
        <w:rPr>
          <w:rFonts w:hint="eastAsia"/>
          <w:sz w:val="24"/>
        </w:rPr>
        <w:t>：</w:t>
      </w:r>
      <w:r w:rsidRPr="007C4DB6">
        <w:rPr>
          <w:sz w:val="24"/>
        </w:rPr>
        <w:t>区块链系统的节点具有分布式、自治性、开放可自由进出等特性</w:t>
      </w:r>
      <w:r w:rsidR="0028770D">
        <w:rPr>
          <w:rFonts w:hint="eastAsia"/>
          <w:sz w:val="24"/>
        </w:rPr>
        <w:t>，</w:t>
      </w:r>
      <w:r w:rsidRPr="007C4DB6">
        <w:rPr>
          <w:sz w:val="24"/>
        </w:rPr>
        <w:t>因而一般采用对等式网络</w:t>
      </w:r>
      <w:r w:rsidRPr="007C4DB6">
        <w:rPr>
          <w:sz w:val="24"/>
        </w:rPr>
        <w:t>(Peer-to-peernetwork</w:t>
      </w:r>
      <w:r w:rsidR="0028770D">
        <w:rPr>
          <w:sz w:val="24"/>
        </w:rPr>
        <w:t>，</w:t>
      </w:r>
      <w:r w:rsidRPr="007C4DB6">
        <w:rPr>
          <w:sz w:val="24"/>
        </w:rPr>
        <w:t>P2P</w:t>
      </w:r>
      <w:r w:rsidRPr="007C4DB6">
        <w:rPr>
          <w:sz w:val="24"/>
        </w:rPr>
        <w:t>网络</w:t>
      </w:r>
      <w:r w:rsidRPr="007C4DB6">
        <w:rPr>
          <w:sz w:val="24"/>
        </w:rPr>
        <w:t>)</w:t>
      </w:r>
      <w:r w:rsidRPr="007C4DB6">
        <w:rPr>
          <w:sz w:val="24"/>
        </w:rPr>
        <w:t>来组织散布全球的参与数据验证和记账的节点</w:t>
      </w:r>
      <w:r w:rsidR="0028770D">
        <w:rPr>
          <w:rFonts w:hint="eastAsia"/>
          <w:sz w:val="24"/>
        </w:rPr>
        <w:t>。</w:t>
      </w:r>
      <w:r w:rsidRPr="007C4DB6">
        <w:rPr>
          <w:sz w:val="24"/>
        </w:rPr>
        <w:t>P2P</w:t>
      </w:r>
      <w:r w:rsidRPr="007C4DB6">
        <w:rPr>
          <w:sz w:val="24"/>
        </w:rPr>
        <w:t>网络中的每个节点均地位对等且以扁平式拓扑结构相互连通和交互</w:t>
      </w:r>
      <w:r w:rsidR="0028770D">
        <w:rPr>
          <w:rFonts w:hint="eastAsia"/>
          <w:sz w:val="24"/>
        </w:rPr>
        <w:t>，</w:t>
      </w:r>
      <w:r w:rsidRPr="007C4DB6">
        <w:rPr>
          <w:sz w:val="24"/>
        </w:rPr>
        <w:t>不存在任何中心化的特殊节点和层级结构</w:t>
      </w:r>
      <w:r w:rsidR="0028770D">
        <w:rPr>
          <w:rFonts w:hint="eastAsia"/>
          <w:sz w:val="24"/>
        </w:rPr>
        <w:t>，</w:t>
      </w:r>
      <w:r w:rsidRPr="007C4DB6">
        <w:rPr>
          <w:sz w:val="24"/>
        </w:rPr>
        <w:t>每个节点均会承担网络路由、验证区块数据、传播区块数据、发现新节点等功能</w:t>
      </w:r>
      <w:r w:rsidR="0028770D">
        <w:rPr>
          <w:rFonts w:hint="eastAsia"/>
          <w:sz w:val="24"/>
        </w:rPr>
        <w:t>。</w:t>
      </w:r>
      <w:r w:rsidRPr="007C4DB6">
        <w:rPr>
          <w:sz w:val="24"/>
        </w:rPr>
        <w:t>按照节点存储数据量的不同</w:t>
      </w:r>
      <w:r w:rsidR="0028770D">
        <w:rPr>
          <w:sz w:val="24"/>
        </w:rPr>
        <w:t>，</w:t>
      </w:r>
      <w:r w:rsidRPr="007C4DB6">
        <w:rPr>
          <w:sz w:val="24"/>
        </w:rPr>
        <w:t>可以分为全节点和轻量级节点</w:t>
      </w:r>
      <w:r w:rsidR="0028770D">
        <w:rPr>
          <w:sz w:val="24"/>
        </w:rPr>
        <w:t>。</w:t>
      </w:r>
      <w:r w:rsidRPr="007C4DB6">
        <w:rPr>
          <w:sz w:val="24"/>
        </w:rPr>
        <w:t>前者保存有从创世区块到当前最新区块为止的完整区块链数据</w:t>
      </w:r>
      <w:r w:rsidR="0028770D">
        <w:rPr>
          <w:sz w:val="24"/>
        </w:rPr>
        <w:t>，</w:t>
      </w:r>
      <w:r w:rsidRPr="007C4DB6">
        <w:rPr>
          <w:sz w:val="24"/>
        </w:rPr>
        <w:t>并通过实时参与区块数据的校验和记账来动态更新主链</w:t>
      </w:r>
      <w:r w:rsidR="0028770D">
        <w:rPr>
          <w:sz w:val="24"/>
        </w:rPr>
        <w:t>。</w:t>
      </w:r>
      <w:r w:rsidRPr="007C4DB6">
        <w:rPr>
          <w:sz w:val="24"/>
        </w:rPr>
        <w:t>全节点的优势在于不依赖任何其他节点而能够独立地实现任意区块数据的校验、查询和更新</w:t>
      </w:r>
      <w:r w:rsidR="0028770D">
        <w:rPr>
          <w:sz w:val="24"/>
        </w:rPr>
        <w:t>，</w:t>
      </w:r>
      <w:r w:rsidRPr="007C4DB6">
        <w:rPr>
          <w:sz w:val="24"/>
        </w:rPr>
        <w:t>劣势则是维护全节点的空间成本较高</w:t>
      </w:r>
      <w:r w:rsidR="0028770D">
        <w:rPr>
          <w:rFonts w:hint="eastAsia"/>
          <w:sz w:val="24"/>
        </w:rPr>
        <w:t>。</w:t>
      </w:r>
    </w:p>
    <w:p w14:paraId="082E03BC" w14:textId="38934950" w:rsidR="002C2843" w:rsidRPr="002C2843" w:rsidRDefault="002C2843" w:rsidP="002C2843">
      <w:pPr>
        <w:autoSpaceDE w:val="0"/>
        <w:autoSpaceDN w:val="0"/>
        <w:ind w:firstLine="480"/>
        <w:rPr>
          <w:sz w:val="24"/>
        </w:rPr>
      </w:pPr>
      <w:r w:rsidRPr="002C2843">
        <w:rPr>
          <w:sz w:val="24"/>
        </w:rPr>
        <w:lastRenderedPageBreak/>
        <w:t>数据传播协议</w:t>
      </w:r>
      <w:r w:rsidR="00FE187F">
        <w:rPr>
          <w:rFonts w:hint="eastAsia"/>
          <w:sz w:val="24"/>
        </w:rPr>
        <w:t>：</w:t>
      </w:r>
      <w:r w:rsidRPr="002C2843">
        <w:rPr>
          <w:sz w:val="24"/>
        </w:rPr>
        <w:t>任一区块数据生成后</w:t>
      </w:r>
      <w:r w:rsidR="00FE187F">
        <w:rPr>
          <w:rFonts w:hint="eastAsia"/>
          <w:sz w:val="24"/>
        </w:rPr>
        <w:t>，</w:t>
      </w:r>
      <w:r w:rsidRPr="002C2843">
        <w:rPr>
          <w:sz w:val="24"/>
        </w:rPr>
        <w:t>将由生成该数据的节点广播到全网其他所有的节点来加以验证</w:t>
      </w:r>
      <w:r w:rsidR="00FE187F">
        <w:rPr>
          <w:rFonts w:hint="eastAsia"/>
          <w:sz w:val="24"/>
        </w:rPr>
        <w:t>。</w:t>
      </w:r>
      <w:r w:rsidRPr="002C2843">
        <w:rPr>
          <w:sz w:val="24"/>
        </w:rPr>
        <w:t>现有的区块链系统一般根据实际应用需求设计比特币传播协议的变种</w:t>
      </w:r>
      <w:r w:rsidR="00FE187F">
        <w:rPr>
          <w:rFonts w:hint="eastAsia"/>
          <w:sz w:val="24"/>
        </w:rPr>
        <w:t>，</w:t>
      </w:r>
      <w:r w:rsidRPr="002C2843">
        <w:rPr>
          <w:sz w:val="24"/>
        </w:rPr>
        <w:t>例如以太坊区块链集成了所谓的</w:t>
      </w:r>
      <w:r w:rsidR="00FE187F">
        <w:rPr>
          <w:rFonts w:hint="eastAsia"/>
          <w:sz w:val="24"/>
        </w:rPr>
        <w:t>“</w:t>
      </w:r>
      <w:r w:rsidR="00FE187F" w:rsidRPr="002C2843">
        <w:rPr>
          <w:sz w:val="24"/>
        </w:rPr>
        <w:t>幽灵协议</w:t>
      </w:r>
      <w:r w:rsidR="00FE187F">
        <w:rPr>
          <w:rFonts w:hint="eastAsia"/>
          <w:sz w:val="24"/>
        </w:rPr>
        <w:t>”</w:t>
      </w:r>
      <w:r w:rsidRPr="002C2843">
        <w:rPr>
          <w:sz w:val="24"/>
        </w:rPr>
        <w:t>以解决因区块数据确认速度快而导致的高区块作废率和随之而来的安全性风险</w:t>
      </w:r>
      <w:r w:rsidR="00FE187F">
        <w:rPr>
          <w:rFonts w:hint="eastAsia"/>
          <w:sz w:val="24"/>
        </w:rPr>
        <w:t>。</w:t>
      </w:r>
    </w:p>
    <w:p w14:paraId="0ADC156F" w14:textId="13A4005E" w:rsidR="00FE187F" w:rsidRPr="00FE187F" w:rsidRDefault="00FE187F" w:rsidP="00FE187F">
      <w:pPr>
        <w:autoSpaceDE w:val="0"/>
        <w:autoSpaceDN w:val="0"/>
        <w:ind w:firstLine="480"/>
        <w:rPr>
          <w:sz w:val="24"/>
        </w:rPr>
      </w:pPr>
      <w:r w:rsidRPr="00FE187F">
        <w:rPr>
          <w:sz w:val="24"/>
        </w:rPr>
        <w:t>数据验证机制</w:t>
      </w:r>
      <w:r>
        <w:rPr>
          <w:rFonts w:hint="eastAsia"/>
          <w:sz w:val="24"/>
        </w:rPr>
        <w:t>：</w:t>
      </w:r>
      <w:r w:rsidRPr="00FE187F">
        <w:rPr>
          <w:sz w:val="24"/>
        </w:rPr>
        <w:t>P2P</w:t>
      </w:r>
      <w:r w:rsidRPr="00FE187F">
        <w:rPr>
          <w:sz w:val="24"/>
        </w:rPr>
        <w:t>网络中的每个节点都时刻监听比特币网络中广播的数据与新区块</w:t>
      </w:r>
      <w:r>
        <w:rPr>
          <w:rFonts w:hint="eastAsia"/>
          <w:sz w:val="24"/>
        </w:rPr>
        <w:t>。</w:t>
      </w:r>
      <w:r w:rsidRPr="00FE187F">
        <w:rPr>
          <w:sz w:val="24"/>
        </w:rPr>
        <w:t>节点接收到邻近节点发来的数据后</w:t>
      </w:r>
      <w:r>
        <w:rPr>
          <w:rFonts w:hint="eastAsia"/>
          <w:sz w:val="24"/>
        </w:rPr>
        <w:t>，</w:t>
      </w:r>
      <w:r w:rsidRPr="00FE187F">
        <w:rPr>
          <w:sz w:val="24"/>
        </w:rPr>
        <w:t>将首先验证该数据的有效性</w:t>
      </w:r>
      <w:r>
        <w:rPr>
          <w:rFonts w:hint="eastAsia"/>
          <w:sz w:val="24"/>
        </w:rPr>
        <w:t>。</w:t>
      </w:r>
      <w:r w:rsidRPr="00FE187F">
        <w:rPr>
          <w:sz w:val="24"/>
        </w:rPr>
        <w:t>如果数据有效</w:t>
      </w:r>
      <w:r>
        <w:rPr>
          <w:rFonts w:hint="eastAsia"/>
          <w:sz w:val="24"/>
        </w:rPr>
        <w:t>，</w:t>
      </w:r>
      <w:r w:rsidRPr="00FE187F">
        <w:rPr>
          <w:sz w:val="24"/>
        </w:rPr>
        <w:t>则按照接收顺序为新数据建立存储池以暂存尚未记入区块的有效数据</w:t>
      </w:r>
      <w:r>
        <w:rPr>
          <w:rFonts w:hint="eastAsia"/>
          <w:sz w:val="24"/>
        </w:rPr>
        <w:t>，</w:t>
      </w:r>
      <w:r w:rsidRPr="00FE187F">
        <w:rPr>
          <w:sz w:val="24"/>
        </w:rPr>
        <w:t>同时继续向邻近节点转发</w:t>
      </w:r>
      <w:r>
        <w:rPr>
          <w:rFonts w:hint="eastAsia"/>
          <w:sz w:val="24"/>
        </w:rPr>
        <w:t>；</w:t>
      </w:r>
      <w:r w:rsidRPr="00FE187F">
        <w:rPr>
          <w:sz w:val="24"/>
        </w:rPr>
        <w:t>如果数据无效</w:t>
      </w:r>
      <w:r>
        <w:rPr>
          <w:rFonts w:hint="eastAsia"/>
          <w:sz w:val="24"/>
        </w:rPr>
        <w:t>，</w:t>
      </w:r>
      <w:r w:rsidRPr="00FE187F">
        <w:rPr>
          <w:sz w:val="24"/>
        </w:rPr>
        <w:t>则立即废弃该数据</w:t>
      </w:r>
      <w:r>
        <w:rPr>
          <w:rFonts w:hint="eastAsia"/>
          <w:sz w:val="24"/>
        </w:rPr>
        <w:t>，</w:t>
      </w:r>
      <w:r w:rsidRPr="00FE187F">
        <w:rPr>
          <w:sz w:val="24"/>
        </w:rPr>
        <w:t>从而保证无效数据不会在区块链网络继续传播</w:t>
      </w:r>
      <w:r>
        <w:rPr>
          <w:rFonts w:hint="eastAsia"/>
          <w:sz w:val="24"/>
        </w:rPr>
        <w:t>。</w:t>
      </w:r>
    </w:p>
    <w:p w14:paraId="382EE75E" w14:textId="6E8686F4" w:rsidR="00FE187F" w:rsidRDefault="00FE187F" w:rsidP="00FE187F">
      <w:pPr>
        <w:autoSpaceDE w:val="0"/>
        <w:autoSpaceDN w:val="0"/>
        <w:ind w:firstLine="480"/>
        <w:rPr>
          <w:sz w:val="24"/>
        </w:rPr>
      </w:pPr>
      <w:r w:rsidRPr="00FE187F">
        <w:rPr>
          <w:sz w:val="24"/>
        </w:rPr>
        <w:t>区块链是典型的分布式大数据技术</w:t>
      </w:r>
      <w:r>
        <w:rPr>
          <w:rFonts w:hint="eastAsia"/>
          <w:sz w:val="24"/>
        </w:rPr>
        <w:t>。</w:t>
      </w:r>
      <w:r w:rsidRPr="00FE187F">
        <w:rPr>
          <w:sz w:val="24"/>
        </w:rPr>
        <w:t>全网数据同时存储于去中心化系统的所有节点上</w:t>
      </w:r>
      <w:r>
        <w:rPr>
          <w:rFonts w:hint="eastAsia"/>
          <w:sz w:val="24"/>
        </w:rPr>
        <w:t>，</w:t>
      </w:r>
      <w:r w:rsidRPr="00FE187F">
        <w:rPr>
          <w:sz w:val="24"/>
        </w:rPr>
        <w:t>即使部分节点失效</w:t>
      </w:r>
      <w:r>
        <w:rPr>
          <w:rFonts w:hint="eastAsia"/>
          <w:sz w:val="24"/>
        </w:rPr>
        <w:t>，</w:t>
      </w:r>
      <w:r w:rsidRPr="00FE187F">
        <w:rPr>
          <w:sz w:val="24"/>
        </w:rPr>
        <w:t>只要仍存在一个正常运行的节点</w:t>
      </w:r>
      <w:r>
        <w:rPr>
          <w:rFonts w:hint="eastAsia"/>
          <w:sz w:val="24"/>
        </w:rPr>
        <w:t>，</w:t>
      </w:r>
      <w:r w:rsidRPr="00FE187F">
        <w:rPr>
          <w:sz w:val="24"/>
        </w:rPr>
        <w:t>区块链主链数据就可完全恢复而不会影响后续区块数据的记录与更新</w:t>
      </w:r>
      <w:r>
        <w:rPr>
          <w:rFonts w:hint="eastAsia"/>
          <w:sz w:val="24"/>
        </w:rPr>
        <w:t>。</w:t>
      </w:r>
      <w:r w:rsidRPr="00FE187F">
        <w:rPr>
          <w:sz w:val="24"/>
        </w:rPr>
        <w:t>这种高度分散化的区块存储模式</w:t>
      </w:r>
      <w:r>
        <w:rPr>
          <w:rFonts w:hint="eastAsia"/>
          <w:sz w:val="24"/>
        </w:rPr>
        <w:t>比</w:t>
      </w:r>
      <w:r w:rsidRPr="00FE187F">
        <w:rPr>
          <w:sz w:val="24"/>
        </w:rPr>
        <w:t>基于中心化结构基础上的多重存储和多重数据备份模式具有更高的数据安全性</w:t>
      </w:r>
      <w:r>
        <w:rPr>
          <w:rFonts w:hint="eastAsia"/>
          <w:sz w:val="24"/>
        </w:rPr>
        <w:t>。</w:t>
      </w:r>
    </w:p>
    <w:p w14:paraId="0FB548C9" w14:textId="1E230B4F" w:rsidR="00054705" w:rsidRDefault="00054705" w:rsidP="00054705">
      <w:pPr>
        <w:pStyle w:val="2"/>
        <w:spacing w:before="120" w:after="120"/>
        <w:ind w:firstLine="560"/>
      </w:pPr>
      <w:r w:rsidRPr="00DA351D">
        <w:rPr>
          <w:rFonts w:hint="eastAsia"/>
        </w:rPr>
        <w:t>2</w:t>
      </w:r>
      <w:r>
        <w:rPr>
          <w:rFonts w:hint="eastAsia"/>
        </w:rPr>
        <w:t>.</w:t>
      </w:r>
      <w:r w:rsidR="00351191">
        <w:t>4</w:t>
      </w:r>
      <w:r w:rsidR="00CE33D3">
        <w:rPr>
          <w:rFonts w:hint="eastAsia"/>
        </w:rPr>
        <w:t>共识</w:t>
      </w:r>
      <w:r>
        <w:rPr>
          <w:rFonts w:hint="eastAsia"/>
        </w:rPr>
        <w:t>层</w:t>
      </w:r>
    </w:p>
    <w:p w14:paraId="20B63C28" w14:textId="562AC6B9" w:rsidR="003852D0" w:rsidRDefault="003852D0" w:rsidP="003852D0">
      <w:pPr>
        <w:autoSpaceDE w:val="0"/>
        <w:autoSpaceDN w:val="0"/>
        <w:ind w:firstLine="480"/>
        <w:rPr>
          <w:sz w:val="24"/>
        </w:rPr>
      </w:pPr>
      <w:r w:rsidRPr="003852D0">
        <w:rPr>
          <w:sz w:val="24"/>
        </w:rPr>
        <w:t>在分布式系统中高效地达成共识是分布式计算领域的重要研究问题</w:t>
      </w:r>
      <w:r>
        <w:rPr>
          <w:rFonts w:hint="eastAsia"/>
          <w:sz w:val="24"/>
        </w:rPr>
        <w:t>。</w:t>
      </w:r>
      <w:r w:rsidRPr="003852D0">
        <w:rPr>
          <w:sz w:val="24"/>
        </w:rPr>
        <w:t>区块链技术的核心优势之一就是能够在决策权高度分散的去中心化系统中使得各节点高效地针对区块数据的有效性达成共识</w:t>
      </w:r>
      <w:r w:rsidR="009E056D">
        <w:rPr>
          <w:rFonts w:hint="eastAsia"/>
          <w:sz w:val="24"/>
        </w:rPr>
        <w:t>。</w:t>
      </w:r>
    </w:p>
    <w:p w14:paraId="421697AD" w14:textId="0771EBDC" w:rsidR="009E056D" w:rsidRDefault="009E056D" w:rsidP="003852D0">
      <w:pPr>
        <w:autoSpaceDE w:val="0"/>
        <w:autoSpaceDN w:val="0"/>
        <w:ind w:firstLine="480"/>
        <w:rPr>
          <w:sz w:val="24"/>
        </w:rPr>
      </w:pPr>
      <w:r>
        <w:rPr>
          <w:rFonts w:hint="eastAsia"/>
          <w:sz w:val="24"/>
        </w:rPr>
        <w:t>区块链共识层封装了多种共识机制</w:t>
      </w:r>
      <w:r w:rsidR="00001BDD">
        <w:rPr>
          <w:rFonts w:hint="eastAsia"/>
          <w:sz w:val="24"/>
        </w:rPr>
        <w:t>，比如：</w:t>
      </w:r>
      <w:r w:rsidR="00001BDD">
        <w:rPr>
          <w:rFonts w:hint="eastAsia"/>
          <w:sz w:val="24"/>
        </w:rPr>
        <w:t>PoW</w:t>
      </w:r>
      <w:r w:rsidR="00001BDD">
        <w:rPr>
          <w:rFonts w:hint="eastAsia"/>
          <w:sz w:val="24"/>
        </w:rPr>
        <w:t>共识机制、</w:t>
      </w:r>
      <w:r w:rsidR="00001BDD">
        <w:rPr>
          <w:rFonts w:hint="eastAsia"/>
          <w:sz w:val="24"/>
        </w:rPr>
        <w:t>PoS</w:t>
      </w:r>
      <w:r w:rsidR="00001BDD">
        <w:rPr>
          <w:rFonts w:hint="eastAsia"/>
          <w:sz w:val="24"/>
        </w:rPr>
        <w:t>共识机制、</w:t>
      </w:r>
      <w:r w:rsidR="00001BDD">
        <w:rPr>
          <w:rFonts w:hint="eastAsia"/>
          <w:sz w:val="24"/>
        </w:rPr>
        <w:t>DPoS</w:t>
      </w:r>
      <w:r w:rsidR="00001BDD">
        <w:rPr>
          <w:rFonts w:hint="eastAsia"/>
          <w:sz w:val="24"/>
        </w:rPr>
        <w:t>共识机制。除了这三种主流的共识机制外，在区块链的应用中也衍生出了</w:t>
      </w:r>
      <w:r w:rsidR="00001BDD">
        <w:rPr>
          <w:rFonts w:hint="eastAsia"/>
          <w:sz w:val="24"/>
        </w:rPr>
        <w:t>P</w:t>
      </w:r>
      <w:r w:rsidR="00001BDD">
        <w:rPr>
          <w:sz w:val="24"/>
        </w:rPr>
        <w:t>oW+PoS</w:t>
      </w:r>
      <w:r w:rsidR="00001BDD">
        <w:rPr>
          <w:rFonts w:hint="eastAsia"/>
          <w:sz w:val="24"/>
        </w:rPr>
        <w:t>、行动证明等多个变种机制。这些共识机制各有优势，比特币的</w:t>
      </w:r>
      <w:r w:rsidR="00001BDD">
        <w:rPr>
          <w:rFonts w:hint="eastAsia"/>
          <w:sz w:val="24"/>
        </w:rPr>
        <w:t>PoW</w:t>
      </w:r>
      <w:r w:rsidR="00001BDD">
        <w:rPr>
          <w:rFonts w:hint="eastAsia"/>
          <w:sz w:val="24"/>
        </w:rPr>
        <w:t>共识机制凭借其先发优势已经形成了成熟的挖矿产业链；</w:t>
      </w:r>
      <w:r w:rsidR="00001BDD">
        <w:rPr>
          <w:rFonts w:hint="eastAsia"/>
          <w:sz w:val="24"/>
        </w:rPr>
        <w:t>P</w:t>
      </w:r>
      <w:r w:rsidR="00001BDD">
        <w:rPr>
          <w:sz w:val="24"/>
        </w:rPr>
        <w:t>oS</w:t>
      </w:r>
      <w:r w:rsidR="00001BDD">
        <w:rPr>
          <w:rFonts w:hint="eastAsia"/>
          <w:sz w:val="24"/>
        </w:rPr>
        <w:t>和</w:t>
      </w:r>
      <w:r w:rsidR="00001BDD">
        <w:rPr>
          <w:rFonts w:hint="eastAsia"/>
          <w:sz w:val="24"/>
        </w:rPr>
        <w:t>DPoS</w:t>
      </w:r>
      <w:r w:rsidR="00001BDD">
        <w:rPr>
          <w:rFonts w:hint="eastAsia"/>
          <w:sz w:val="24"/>
        </w:rPr>
        <w:t>等新兴的机制则更为安全、高效。</w:t>
      </w:r>
    </w:p>
    <w:p w14:paraId="4175A127" w14:textId="7152A1B9" w:rsidR="00351191" w:rsidRDefault="00351191" w:rsidP="00351191">
      <w:pPr>
        <w:pStyle w:val="2"/>
        <w:spacing w:before="120" w:after="120"/>
        <w:ind w:firstLine="560"/>
      </w:pPr>
      <w:r w:rsidRPr="00DA351D">
        <w:rPr>
          <w:rFonts w:hint="eastAsia"/>
        </w:rPr>
        <w:t>2</w:t>
      </w:r>
      <w:r>
        <w:rPr>
          <w:rFonts w:hint="eastAsia"/>
        </w:rPr>
        <w:t>.</w:t>
      </w:r>
      <w:r>
        <w:t>5</w:t>
      </w:r>
      <w:r>
        <w:rPr>
          <w:rFonts w:hint="eastAsia"/>
        </w:rPr>
        <w:t>激励层</w:t>
      </w:r>
    </w:p>
    <w:p w14:paraId="13599FC9" w14:textId="613122D9" w:rsidR="00351191" w:rsidRDefault="00351191" w:rsidP="00351191">
      <w:pPr>
        <w:autoSpaceDE w:val="0"/>
        <w:autoSpaceDN w:val="0"/>
        <w:ind w:firstLine="480"/>
        <w:jc w:val="left"/>
        <w:rPr>
          <w:sz w:val="24"/>
        </w:rPr>
      </w:pPr>
      <w:r w:rsidRPr="00351191">
        <w:rPr>
          <w:sz w:val="24"/>
        </w:rPr>
        <w:t>区块链共识过程通过汇聚大规模共识节点的算力资源来实现共享区块链账本的数据验证和记账工作</w:t>
      </w:r>
      <w:r>
        <w:rPr>
          <w:rFonts w:hint="eastAsia"/>
          <w:sz w:val="24"/>
        </w:rPr>
        <w:t>，</w:t>
      </w:r>
      <w:r w:rsidRPr="00351191">
        <w:rPr>
          <w:sz w:val="24"/>
        </w:rPr>
        <w:t>因而其本质上是一种共识节点间的任务众包过程</w:t>
      </w:r>
      <w:r>
        <w:rPr>
          <w:rFonts w:hint="eastAsia"/>
          <w:sz w:val="24"/>
        </w:rPr>
        <w:t>。</w:t>
      </w:r>
      <w:r w:rsidRPr="00351191">
        <w:rPr>
          <w:sz w:val="24"/>
        </w:rPr>
        <w:t>去中心化系统中的共识节点本身是自利的</w:t>
      </w:r>
      <w:r>
        <w:rPr>
          <w:rFonts w:hint="eastAsia"/>
          <w:sz w:val="24"/>
        </w:rPr>
        <w:t>，</w:t>
      </w:r>
      <w:r w:rsidRPr="00351191">
        <w:rPr>
          <w:sz w:val="24"/>
        </w:rPr>
        <w:t>最大化自身收益是其参与数据验证和记账的根本目标</w:t>
      </w:r>
      <w:r>
        <w:rPr>
          <w:rFonts w:hint="eastAsia"/>
          <w:sz w:val="24"/>
        </w:rPr>
        <w:t>。</w:t>
      </w:r>
      <w:r w:rsidRPr="00351191">
        <w:rPr>
          <w:sz w:val="24"/>
        </w:rPr>
        <w:t>因此</w:t>
      </w:r>
      <w:r w:rsidRPr="00351191">
        <w:rPr>
          <w:sz w:val="24"/>
        </w:rPr>
        <w:t>,</w:t>
      </w:r>
      <w:r w:rsidRPr="00351191">
        <w:rPr>
          <w:sz w:val="24"/>
        </w:rPr>
        <w:t>必须设计激励相容的合理众包机制</w:t>
      </w:r>
      <w:r>
        <w:rPr>
          <w:rFonts w:hint="eastAsia"/>
          <w:sz w:val="24"/>
        </w:rPr>
        <w:t>，</w:t>
      </w:r>
      <w:r w:rsidRPr="00351191">
        <w:rPr>
          <w:sz w:val="24"/>
        </w:rPr>
        <w:t>使得共识节点最大化自身收益的行为与保障区块链系统安全</w:t>
      </w:r>
      <w:r>
        <w:rPr>
          <w:rFonts w:hint="eastAsia"/>
          <w:sz w:val="24"/>
        </w:rPr>
        <w:t>、</w:t>
      </w:r>
      <w:r w:rsidRPr="00351191">
        <w:rPr>
          <w:sz w:val="24"/>
        </w:rPr>
        <w:t>有效的整体目标相吻合</w:t>
      </w:r>
      <w:r>
        <w:rPr>
          <w:rFonts w:hint="eastAsia"/>
          <w:sz w:val="24"/>
        </w:rPr>
        <w:t>。</w:t>
      </w:r>
      <w:r w:rsidRPr="00351191">
        <w:rPr>
          <w:sz w:val="24"/>
        </w:rPr>
        <w:t>区块链系统通过设计适度的经济激励机制并与共识过程相集成</w:t>
      </w:r>
      <w:r>
        <w:rPr>
          <w:rFonts w:hint="eastAsia"/>
          <w:sz w:val="24"/>
        </w:rPr>
        <w:t>，</w:t>
      </w:r>
      <w:r w:rsidRPr="00351191">
        <w:rPr>
          <w:sz w:val="24"/>
        </w:rPr>
        <w:t>从而汇聚大规模的节点参与并形成了对区块链历史的稳定共识</w:t>
      </w:r>
      <w:r>
        <w:rPr>
          <w:rFonts w:hint="eastAsia"/>
          <w:sz w:val="24"/>
        </w:rPr>
        <w:t>。</w:t>
      </w:r>
    </w:p>
    <w:p w14:paraId="2AF2C845" w14:textId="20E10597" w:rsidR="006559C7" w:rsidRDefault="006559C7" w:rsidP="006559C7">
      <w:pPr>
        <w:autoSpaceDE w:val="0"/>
        <w:autoSpaceDN w:val="0"/>
        <w:ind w:firstLine="480"/>
        <w:rPr>
          <w:sz w:val="24"/>
        </w:rPr>
      </w:pPr>
      <w:r w:rsidRPr="006559C7">
        <w:rPr>
          <w:sz w:val="24"/>
        </w:rPr>
        <w:t>比特币系统中每个区块发行比特币的数量是随着时间阶梯性递减的</w:t>
      </w:r>
      <w:r>
        <w:rPr>
          <w:rFonts w:hint="eastAsia"/>
          <w:sz w:val="24"/>
        </w:rPr>
        <w:t>。</w:t>
      </w:r>
      <w:r w:rsidRPr="006559C7">
        <w:rPr>
          <w:sz w:val="24"/>
        </w:rPr>
        <w:t>创世区块起的每个区块将发行</w:t>
      </w:r>
      <w:r w:rsidRPr="006559C7">
        <w:rPr>
          <w:sz w:val="24"/>
        </w:rPr>
        <w:t>50</w:t>
      </w:r>
      <w:r w:rsidRPr="006559C7">
        <w:rPr>
          <w:sz w:val="24"/>
        </w:rPr>
        <w:t>个比特币奖励给该区块的记账者</w:t>
      </w:r>
      <w:r>
        <w:rPr>
          <w:rFonts w:hint="eastAsia"/>
          <w:sz w:val="24"/>
        </w:rPr>
        <w:t>，</w:t>
      </w:r>
      <w:r w:rsidRPr="006559C7">
        <w:rPr>
          <w:sz w:val="24"/>
        </w:rPr>
        <w:t>此后每隔约</w:t>
      </w:r>
      <w:r w:rsidRPr="006559C7">
        <w:rPr>
          <w:sz w:val="24"/>
        </w:rPr>
        <w:t>4</w:t>
      </w:r>
      <w:r w:rsidRPr="006559C7">
        <w:rPr>
          <w:sz w:val="24"/>
        </w:rPr>
        <w:t>年</w:t>
      </w:r>
      <w:r w:rsidRPr="006559C7">
        <w:rPr>
          <w:sz w:val="24"/>
        </w:rPr>
        <w:t>(21</w:t>
      </w:r>
      <w:r w:rsidRPr="006559C7">
        <w:rPr>
          <w:sz w:val="24"/>
        </w:rPr>
        <w:t>万个区块</w:t>
      </w:r>
      <w:r w:rsidRPr="006559C7">
        <w:rPr>
          <w:sz w:val="24"/>
        </w:rPr>
        <w:t>)</w:t>
      </w:r>
      <w:r w:rsidRPr="006559C7">
        <w:rPr>
          <w:sz w:val="24"/>
        </w:rPr>
        <w:t>每区块发行比特币的数量降低一半</w:t>
      </w:r>
      <w:r>
        <w:rPr>
          <w:rFonts w:hint="eastAsia"/>
          <w:sz w:val="24"/>
        </w:rPr>
        <w:t>，</w:t>
      </w:r>
      <w:r w:rsidRPr="006559C7">
        <w:rPr>
          <w:sz w:val="24"/>
        </w:rPr>
        <w:t>依此类推</w:t>
      </w:r>
      <w:r>
        <w:rPr>
          <w:rFonts w:hint="eastAsia"/>
          <w:sz w:val="24"/>
        </w:rPr>
        <w:t>，</w:t>
      </w:r>
      <w:r w:rsidRPr="006559C7">
        <w:rPr>
          <w:sz w:val="24"/>
        </w:rPr>
        <w:t>一直到比特币的数量稳定在上限</w:t>
      </w:r>
      <w:r w:rsidRPr="006559C7">
        <w:rPr>
          <w:sz w:val="24"/>
        </w:rPr>
        <w:t>2100</w:t>
      </w:r>
      <w:r w:rsidRPr="006559C7">
        <w:rPr>
          <w:sz w:val="24"/>
        </w:rPr>
        <w:t>万为止</w:t>
      </w:r>
      <w:r>
        <w:rPr>
          <w:rFonts w:hint="eastAsia"/>
          <w:sz w:val="24"/>
        </w:rPr>
        <w:t>。</w:t>
      </w:r>
      <w:r w:rsidRPr="006559C7">
        <w:rPr>
          <w:sz w:val="24"/>
        </w:rPr>
        <w:t>比特币交易过程中会产生手续费</w:t>
      </w:r>
      <w:r>
        <w:rPr>
          <w:rFonts w:hint="eastAsia"/>
          <w:sz w:val="24"/>
        </w:rPr>
        <w:t>，</w:t>
      </w:r>
      <w:r w:rsidRPr="006559C7">
        <w:rPr>
          <w:sz w:val="24"/>
        </w:rPr>
        <w:t>目前默认手续费是万分之一个比特币</w:t>
      </w:r>
      <w:r>
        <w:rPr>
          <w:rFonts w:hint="eastAsia"/>
          <w:sz w:val="24"/>
        </w:rPr>
        <w:t>，</w:t>
      </w:r>
      <w:r w:rsidRPr="006559C7">
        <w:rPr>
          <w:sz w:val="24"/>
        </w:rPr>
        <w:t>这部分费用也会记入区块并奖励给记账者</w:t>
      </w:r>
      <w:r>
        <w:rPr>
          <w:rFonts w:hint="eastAsia"/>
          <w:sz w:val="24"/>
        </w:rPr>
        <w:t>。</w:t>
      </w:r>
      <w:r w:rsidRPr="006559C7">
        <w:rPr>
          <w:sz w:val="24"/>
        </w:rPr>
        <w:t>这两部分费用将会封装在每个区块的第一个交易</w:t>
      </w:r>
      <w:r w:rsidRPr="006559C7">
        <w:rPr>
          <w:sz w:val="24"/>
        </w:rPr>
        <w:t>(</w:t>
      </w:r>
      <w:r w:rsidRPr="006559C7">
        <w:rPr>
          <w:sz w:val="24"/>
        </w:rPr>
        <w:t>称为</w:t>
      </w:r>
      <w:r w:rsidRPr="006559C7">
        <w:rPr>
          <w:sz w:val="24"/>
        </w:rPr>
        <w:lastRenderedPageBreak/>
        <w:t>Coinbase</w:t>
      </w:r>
      <w:r w:rsidRPr="006559C7">
        <w:rPr>
          <w:sz w:val="24"/>
        </w:rPr>
        <w:t>交易</w:t>
      </w:r>
      <w:r w:rsidRPr="006559C7">
        <w:rPr>
          <w:sz w:val="24"/>
        </w:rPr>
        <w:t>)</w:t>
      </w:r>
      <w:r w:rsidRPr="006559C7">
        <w:rPr>
          <w:sz w:val="24"/>
        </w:rPr>
        <w:t>中</w:t>
      </w:r>
      <w:r>
        <w:rPr>
          <w:rFonts w:hint="eastAsia"/>
          <w:sz w:val="24"/>
        </w:rPr>
        <w:t>。</w:t>
      </w:r>
      <w:r w:rsidRPr="006559C7">
        <w:rPr>
          <w:sz w:val="24"/>
        </w:rPr>
        <w:t>虽然现在每个区块的总手续费相对于新发行比特币来说规模很小</w:t>
      </w:r>
      <w:r w:rsidRPr="006559C7">
        <w:rPr>
          <w:sz w:val="24"/>
        </w:rPr>
        <w:t>(</w:t>
      </w:r>
      <w:r w:rsidRPr="006559C7">
        <w:rPr>
          <w:sz w:val="24"/>
        </w:rPr>
        <w:t>通常不会超过</w:t>
      </w:r>
      <w:r w:rsidRPr="006559C7">
        <w:rPr>
          <w:sz w:val="24"/>
        </w:rPr>
        <w:t>1</w:t>
      </w:r>
      <w:r w:rsidRPr="006559C7">
        <w:rPr>
          <w:sz w:val="24"/>
        </w:rPr>
        <w:t>个比特币</w:t>
      </w:r>
      <w:r w:rsidRPr="006559C7">
        <w:rPr>
          <w:sz w:val="24"/>
        </w:rPr>
        <w:t>)</w:t>
      </w:r>
      <w:r>
        <w:rPr>
          <w:rFonts w:hint="eastAsia"/>
          <w:sz w:val="24"/>
        </w:rPr>
        <w:t>，</w:t>
      </w:r>
      <w:r w:rsidRPr="006559C7">
        <w:rPr>
          <w:sz w:val="24"/>
        </w:rPr>
        <w:t>但随着未来比特币发行数量的逐步减少甚至停止发行</w:t>
      </w:r>
      <w:r>
        <w:rPr>
          <w:rFonts w:hint="eastAsia"/>
          <w:sz w:val="24"/>
        </w:rPr>
        <w:t>，</w:t>
      </w:r>
      <w:r w:rsidRPr="006559C7">
        <w:rPr>
          <w:sz w:val="24"/>
        </w:rPr>
        <w:t>手续费将逐渐成为驱动节点共识和记账的主要动力</w:t>
      </w:r>
      <w:r>
        <w:rPr>
          <w:rFonts w:hint="eastAsia"/>
          <w:sz w:val="24"/>
        </w:rPr>
        <w:t>。</w:t>
      </w:r>
      <w:r w:rsidRPr="006559C7">
        <w:rPr>
          <w:sz w:val="24"/>
        </w:rPr>
        <w:t>同时</w:t>
      </w:r>
      <w:r w:rsidRPr="006559C7">
        <w:rPr>
          <w:sz w:val="24"/>
        </w:rPr>
        <w:t>,</w:t>
      </w:r>
      <w:r w:rsidRPr="006559C7">
        <w:rPr>
          <w:sz w:val="24"/>
        </w:rPr>
        <w:t>手续费还可以防止大量微额交易对比特币网络发起的</w:t>
      </w:r>
      <w:r>
        <w:rPr>
          <w:rFonts w:hint="eastAsia"/>
          <w:sz w:val="24"/>
        </w:rPr>
        <w:t>“</w:t>
      </w:r>
      <w:r w:rsidRPr="006559C7">
        <w:rPr>
          <w:sz w:val="24"/>
        </w:rPr>
        <w:t>粉尘</w:t>
      </w:r>
      <w:r>
        <w:rPr>
          <w:rFonts w:hint="eastAsia"/>
          <w:sz w:val="24"/>
        </w:rPr>
        <w:t>”</w:t>
      </w:r>
      <w:r w:rsidRPr="006559C7">
        <w:rPr>
          <w:sz w:val="24"/>
        </w:rPr>
        <w:t>攻击</w:t>
      </w:r>
      <w:r w:rsidRPr="006559C7">
        <w:rPr>
          <w:sz w:val="24"/>
        </w:rPr>
        <w:t>,</w:t>
      </w:r>
      <w:r w:rsidRPr="006559C7">
        <w:rPr>
          <w:sz w:val="24"/>
        </w:rPr>
        <w:t>起到保障安全的作用</w:t>
      </w:r>
      <w:r>
        <w:rPr>
          <w:rFonts w:hint="eastAsia"/>
          <w:sz w:val="24"/>
        </w:rPr>
        <w:t>。</w:t>
      </w:r>
    </w:p>
    <w:p w14:paraId="508EFF9A" w14:textId="3F1C4AE7" w:rsidR="006559C7" w:rsidRDefault="006559C7" w:rsidP="006559C7">
      <w:pPr>
        <w:autoSpaceDE w:val="0"/>
        <w:autoSpaceDN w:val="0"/>
        <w:ind w:firstLine="480"/>
        <w:rPr>
          <w:sz w:val="24"/>
        </w:rPr>
      </w:pPr>
      <w:r w:rsidRPr="006559C7">
        <w:rPr>
          <w:sz w:val="24"/>
        </w:rPr>
        <w:t>分配机制</w:t>
      </w:r>
      <w:r w:rsidR="00165A56">
        <w:rPr>
          <w:rFonts w:hint="eastAsia"/>
          <w:sz w:val="24"/>
        </w:rPr>
        <w:t>：</w:t>
      </w:r>
      <w:r w:rsidRPr="006559C7">
        <w:rPr>
          <w:sz w:val="24"/>
        </w:rPr>
        <w:t>比特币系统中</w:t>
      </w:r>
      <w:r w:rsidRPr="006559C7">
        <w:rPr>
          <w:sz w:val="24"/>
        </w:rPr>
        <w:t>,</w:t>
      </w:r>
      <w:r w:rsidRPr="006559C7">
        <w:rPr>
          <w:sz w:val="24"/>
        </w:rPr>
        <w:t>大量的小算力节点通常会选择加入矿池</w:t>
      </w:r>
      <w:r w:rsidRPr="006559C7">
        <w:rPr>
          <w:sz w:val="24"/>
        </w:rPr>
        <w:t>,</w:t>
      </w:r>
      <w:r w:rsidRPr="006559C7">
        <w:rPr>
          <w:sz w:val="24"/>
        </w:rPr>
        <w:t>通过相互合作汇集算力来提高</w:t>
      </w:r>
      <w:r w:rsidR="00165A56">
        <w:rPr>
          <w:rFonts w:hint="eastAsia"/>
          <w:sz w:val="24"/>
        </w:rPr>
        <w:t>“</w:t>
      </w:r>
      <w:r w:rsidR="00165A56" w:rsidRPr="006559C7">
        <w:rPr>
          <w:sz w:val="24"/>
        </w:rPr>
        <w:t>挖</w:t>
      </w:r>
      <w:r w:rsidR="00165A56">
        <w:rPr>
          <w:rFonts w:hint="eastAsia"/>
          <w:sz w:val="24"/>
        </w:rPr>
        <w:t>”</w:t>
      </w:r>
      <w:r w:rsidRPr="006559C7">
        <w:rPr>
          <w:sz w:val="24"/>
        </w:rPr>
        <w:t>到新区块的概率</w:t>
      </w:r>
      <w:r w:rsidRPr="006559C7">
        <w:rPr>
          <w:sz w:val="24"/>
        </w:rPr>
        <w:t>,</w:t>
      </w:r>
      <w:r w:rsidRPr="006559C7">
        <w:rPr>
          <w:sz w:val="24"/>
        </w:rPr>
        <w:t>并共享该区块的比特币和手续费奖励</w:t>
      </w:r>
      <w:r w:rsidR="00165A56">
        <w:rPr>
          <w:rFonts w:hint="eastAsia"/>
          <w:sz w:val="24"/>
        </w:rPr>
        <w:t>。</w:t>
      </w:r>
      <w:r w:rsidRPr="006559C7">
        <w:rPr>
          <w:sz w:val="24"/>
        </w:rPr>
        <w:t>据</w:t>
      </w:r>
      <w:r w:rsidRPr="006559C7">
        <w:rPr>
          <w:sz w:val="24"/>
        </w:rPr>
        <w:t>Bitcoinmining.com</w:t>
      </w:r>
      <w:r w:rsidRPr="006559C7">
        <w:rPr>
          <w:sz w:val="24"/>
        </w:rPr>
        <w:t>统计</w:t>
      </w:r>
      <w:r w:rsidR="00165A56">
        <w:rPr>
          <w:rFonts w:hint="eastAsia"/>
          <w:sz w:val="24"/>
        </w:rPr>
        <w:t>，</w:t>
      </w:r>
      <w:r w:rsidRPr="006559C7">
        <w:rPr>
          <w:sz w:val="24"/>
        </w:rPr>
        <w:t>目前已经存在</w:t>
      </w:r>
      <w:r w:rsidRPr="006559C7">
        <w:rPr>
          <w:sz w:val="24"/>
        </w:rPr>
        <w:t>13</w:t>
      </w:r>
      <w:r w:rsidRPr="006559C7">
        <w:rPr>
          <w:sz w:val="24"/>
        </w:rPr>
        <w:t>种不同的分配机制</w:t>
      </w:r>
      <w:r w:rsidR="00165A56">
        <w:rPr>
          <w:rFonts w:hint="eastAsia"/>
          <w:sz w:val="24"/>
        </w:rPr>
        <w:t>。</w:t>
      </w:r>
      <w:r w:rsidRPr="006559C7">
        <w:rPr>
          <w:sz w:val="24"/>
        </w:rPr>
        <w:t>主流矿池通常采用</w:t>
      </w:r>
      <w:r w:rsidRPr="006559C7">
        <w:rPr>
          <w:sz w:val="24"/>
        </w:rPr>
        <w:t>PPLNS(PayperlastNshares)</w:t>
      </w:r>
      <w:r w:rsidRPr="006559C7">
        <w:rPr>
          <w:sz w:val="24"/>
        </w:rPr>
        <w:t>、</w:t>
      </w:r>
      <w:r w:rsidRPr="006559C7">
        <w:rPr>
          <w:sz w:val="24"/>
        </w:rPr>
        <w:t>PPS(Paypershare)</w:t>
      </w:r>
      <w:r w:rsidRPr="006559C7">
        <w:rPr>
          <w:sz w:val="24"/>
        </w:rPr>
        <w:t>和</w:t>
      </w:r>
      <w:r w:rsidRPr="006559C7">
        <w:rPr>
          <w:sz w:val="24"/>
        </w:rPr>
        <w:t>PROP(PROPortionately)</w:t>
      </w:r>
      <w:r w:rsidRPr="006559C7">
        <w:rPr>
          <w:sz w:val="24"/>
        </w:rPr>
        <w:t>等机制</w:t>
      </w:r>
      <w:r w:rsidR="00165A56">
        <w:rPr>
          <w:rFonts w:hint="eastAsia"/>
          <w:sz w:val="24"/>
        </w:rPr>
        <w:t>。</w:t>
      </w:r>
      <w:r w:rsidRPr="006559C7">
        <w:rPr>
          <w:sz w:val="24"/>
        </w:rPr>
        <w:t>矿池将各节点贡献的算力按比例划分成不同的股份</w:t>
      </w:r>
      <w:r w:rsidRPr="006559C7">
        <w:rPr>
          <w:sz w:val="24"/>
        </w:rPr>
        <w:t>(Share)</w:t>
      </w:r>
      <w:r w:rsidR="00165A56">
        <w:rPr>
          <w:rFonts w:hint="eastAsia"/>
          <w:sz w:val="24"/>
        </w:rPr>
        <w:t>，</w:t>
      </w:r>
      <w:r w:rsidRPr="006559C7">
        <w:rPr>
          <w:sz w:val="24"/>
        </w:rPr>
        <w:t>其中</w:t>
      </w:r>
      <w:r w:rsidRPr="006559C7">
        <w:rPr>
          <w:sz w:val="24"/>
        </w:rPr>
        <w:t>PPLNS</w:t>
      </w:r>
      <w:r w:rsidRPr="006559C7">
        <w:rPr>
          <w:sz w:val="24"/>
        </w:rPr>
        <w:t>机制是指发现区块后</w:t>
      </w:r>
      <w:r w:rsidR="00165A56">
        <w:rPr>
          <w:rFonts w:hint="eastAsia"/>
          <w:sz w:val="24"/>
        </w:rPr>
        <w:t>，</w:t>
      </w:r>
      <w:r w:rsidRPr="006559C7">
        <w:rPr>
          <w:sz w:val="24"/>
        </w:rPr>
        <w:t>各合作节点根据其在最后</w:t>
      </w:r>
      <w:r w:rsidRPr="006559C7">
        <w:rPr>
          <w:sz w:val="24"/>
        </w:rPr>
        <w:t>N</w:t>
      </w:r>
      <w:r w:rsidRPr="006559C7">
        <w:rPr>
          <w:sz w:val="24"/>
        </w:rPr>
        <w:t>个股份内贡献的实际股份比例来分配区块中的比特币</w:t>
      </w:r>
      <w:r w:rsidR="00165A56">
        <w:rPr>
          <w:rFonts w:hint="eastAsia"/>
          <w:sz w:val="24"/>
        </w:rPr>
        <w:t>；</w:t>
      </w:r>
      <w:r w:rsidRPr="006559C7">
        <w:rPr>
          <w:sz w:val="24"/>
        </w:rPr>
        <w:t>PPS</w:t>
      </w:r>
      <w:r w:rsidRPr="006559C7">
        <w:rPr>
          <w:sz w:val="24"/>
        </w:rPr>
        <w:t>则直接根据股份比例为各节点估算和支付一个固定的理论收益</w:t>
      </w:r>
      <w:r w:rsidR="00165A56">
        <w:rPr>
          <w:rFonts w:hint="eastAsia"/>
          <w:sz w:val="24"/>
        </w:rPr>
        <w:t>，</w:t>
      </w:r>
      <w:r w:rsidRPr="006559C7">
        <w:rPr>
          <w:sz w:val="24"/>
        </w:rPr>
        <w:t>采用此方式的矿池将会适度收取手续费来弥补其为各节点承担的收益不确定性风险</w:t>
      </w:r>
      <w:r w:rsidR="00165A56">
        <w:rPr>
          <w:rFonts w:hint="eastAsia"/>
          <w:sz w:val="24"/>
        </w:rPr>
        <w:t>；</w:t>
      </w:r>
      <w:r w:rsidRPr="006559C7">
        <w:rPr>
          <w:sz w:val="24"/>
        </w:rPr>
        <w:t>PROP</w:t>
      </w:r>
      <w:r w:rsidRPr="006559C7">
        <w:rPr>
          <w:sz w:val="24"/>
        </w:rPr>
        <w:t>机制则根据节点贡献的股份按比例地分配比特币</w:t>
      </w:r>
      <w:r w:rsidR="00165A56">
        <w:rPr>
          <w:rFonts w:hint="eastAsia"/>
          <w:sz w:val="24"/>
        </w:rPr>
        <w:t>。</w:t>
      </w:r>
      <w:r w:rsidRPr="006559C7">
        <w:rPr>
          <w:sz w:val="24"/>
        </w:rPr>
        <w:t>矿池的出现是对比特币和区块链去中心化趋势的潜在威胁</w:t>
      </w:r>
      <w:r w:rsidRPr="006559C7">
        <w:rPr>
          <w:sz w:val="24"/>
        </w:rPr>
        <w:t>,</w:t>
      </w:r>
      <w:r w:rsidRPr="006559C7">
        <w:rPr>
          <w:sz w:val="24"/>
        </w:rPr>
        <w:t>如何设计合理的分配机制引导各节点合理地合作、避免出现因算力过度集中而导致的安全性问题是亟待解决的研究问题</w:t>
      </w:r>
      <w:r w:rsidR="00165A56">
        <w:rPr>
          <w:rFonts w:hint="eastAsia"/>
          <w:sz w:val="24"/>
        </w:rPr>
        <w:t>。</w:t>
      </w:r>
    </w:p>
    <w:p w14:paraId="2A6935FD" w14:textId="53A2E523" w:rsidR="00165A56" w:rsidRDefault="00165A56" w:rsidP="00165A56">
      <w:pPr>
        <w:pStyle w:val="2"/>
        <w:spacing w:before="120" w:after="120"/>
        <w:ind w:firstLine="560"/>
      </w:pPr>
      <w:r w:rsidRPr="00DA351D">
        <w:rPr>
          <w:rFonts w:hint="eastAsia"/>
        </w:rPr>
        <w:t>2</w:t>
      </w:r>
      <w:r>
        <w:rPr>
          <w:rFonts w:hint="eastAsia"/>
        </w:rPr>
        <w:t>.</w:t>
      </w:r>
      <w:r>
        <w:t>6</w:t>
      </w:r>
      <w:r>
        <w:rPr>
          <w:rFonts w:hint="eastAsia"/>
        </w:rPr>
        <w:t>合约层</w:t>
      </w:r>
    </w:p>
    <w:p w14:paraId="6827AAAC" w14:textId="76731924" w:rsidR="00BE7A32" w:rsidRPr="00BE7A32" w:rsidRDefault="00BE7A32" w:rsidP="00BE7A32">
      <w:pPr>
        <w:autoSpaceDE w:val="0"/>
        <w:autoSpaceDN w:val="0"/>
        <w:ind w:firstLine="480"/>
        <w:rPr>
          <w:sz w:val="24"/>
        </w:rPr>
      </w:pPr>
      <w:r w:rsidRPr="00BE7A32">
        <w:rPr>
          <w:sz w:val="24"/>
        </w:rPr>
        <w:t>合约层封装区块链系统的各类脚本代码、算法以及由此生成的更为复杂的智能合约</w:t>
      </w:r>
      <w:r>
        <w:rPr>
          <w:rFonts w:hint="eastAsia"/>
          <w:sz w:val="24"/>
        </w:rPr>
        <w:t>。</w:t>
      </w:r>
      <w:r w:rsidRPr="00BE7A32">
        <w:rPr>
          <w:sz w:val="24"/>
        </w:rPr>
        <w:t>合约层则是建立在区块链虚拟机之上的商业逻辑和算法</w:t>
      </w:r>
      <w:r>
        <w:rPr>
          <w:rFonts w:hint="eastAsia"/>
          <w:sz w:val="24"/>
        </w:rPr>
        <w:t>，</w:t>
      </w:r>
      <w:r w:rsidRPr="00BE7A32">
        <w:rPr>
          <w:sz w:val="24"/>
        </w:rPr>
        <w:t>是实现区块链系统灵活编程和操作数据的基础</w:t>
      </w:r>
      <w:r>
        <w:rPr>
          <w:rFonts w:hint="eastAsia"/>
          <w:sz w:val="24"/>
        </w:rPr>
        <w:t>。</w:t>
      </w:r>
      <w:r w:rsidRPr="00BE7A32">
        <w:rPr>
          <w:sz w:val="24"/>
        </w:rPr>
        <w:t>包括比特币在内的数字加密货币大多采用非图灵完备的简单脚本代码来编程控制交易过程</w:t>
      </w:r>
      <w:r>
        <w:rPr>
          <w:rFonts w:hint="eastAsia"/>
          <w:sz w:val="24"/>
        </w:rPr>
        <w:t>，</w:t>
      </w:r>
      <w:r w:rsidRPr="00BE7A32">
        <w:rPr>
          <w:sz w:val="24"/>
        </w:rPr>
        <w:t>这也是智能合约的雏形</w:t>
      </w:r>
      <w:r>
        <w:rPr>
          <w:rFonts w:hint="eastAsia"/>
          <w:sz w:val="24"/>
        </w:rPr>
        <w:t>。</w:t>
      </w:r>
      <w:r w:rsidRPr="00BE7A32">
        <w:rPr>
          <w:sz w:val="24"/>
        </w:rPr>
        <w:t>随着技术的发展</w:t>
      </w:r>
      <w:r>
        <w:rPr>
          <w:rFonts w:hint="eastAsia"/>
          <w:sz w:val="24"/>
        </w:rPr>
        <w:t>，</w:t>
      </w:r>
      <w:r w:rsidRPr="00BE7A32">
        <w:rPr>
          <w:sz w:val="24"/>
        </w:rPr>
        <w:t>目前已经出现以太坊等图灵完备的可实现更为复杂和灵活的智能合约的脚本语言</w:t>
      </w:r>
      <w:r>
        <w:rPr>
          <w:rFonts w:hint="eastAsia"/>
          <w:sz w:val="24"/>
        </w:rPr>
        <w:t>，</w:t>
      </w:r>
      <w:r w:rsidRPr="00BE7A32">
        <w:rPr>
          <w:sz w:val="24"/>
        </w:rPr>
        <w:t>使得区块链能够支持宏观金融和社会系统的诸多应用</w:t>
      </w:r>
      <w:r>
        <w:rPr>
          <w:rFonts w:hint="eastAsia"/>
          <w:sz w:val="24"/>
        </w:rPr>
        <w:t>。</w:t>
      </w:r>
    </w:p>
    <w:p w14:paraId="1FCD7915" w14:textId="04827A47" w:rsidR="00D0731A" w:rsidRDefault="00D0731A" w:rsidP="00D0731A">
      <w:pPr>
        <w:pStyle w:val="1"/>
        <w:spacing w:before="240" w:after="240"/>
        <w:ind w:firstLine="600"/>
      </w:pPr>
      <w:r>
        <w:t>3</w:t>
      </w:r>
      <w:r>
        <w:rPr>
          <w:rFonts w:hint="eastAsia"/>
        </w:rPr>
        <w:t>区块链的现存问题</w:t>
      </w:r>
    </w:p>
    <w:p w14:paraId="1C99A3CD" w14:textId="494B44E9" w:rsidR="00236986" w:rsidRPr="00EC15E5" w:rsidRDefault="00F727BD" w:rsidP="00D20C44">
      <w:pPr>
        <w:ind w:firstLine="480"/>
        <w:rPr>
          <w:sz w:val="24"/>
        </w:rPr>
      </w:pPr>
      <w:r w:rsidRPr="00EC15E5">
        <w:rPr>
          <w:rFonts w:hint="eastAsia"/>
          <w:sz w:val="24"/>
        </w:rPr>
        <w:t>尽管近年来区块链快速发展，但是仍然存在着制约其发展的若干难题有待解决。这些难题存在于安全、效率、资源、和博弈等各个方面。</w:t>
      </w:r>
    </w:p>
    <w:p w14:paraId="254BA8FA" w14:textId="4222DDA6" w:rsidR="00127BC3" w:rsidRDefault="00127BC3" w:rsidP="00127BC3">
      <w:pPr>
        <w:pStyle w:val="2"/>
        <w:spacing w:before="120" w:after="120"/>
        <w:ind w:firstLine="560"/>
      </w:pPr>
      <w:r>
        <w:t>3</w:t>
      </w:r>
      <w:r>
        <w:rPr>
          <w:rFonts w:hint="eastAsia"/>
        </w:rPr>
        <w:t>.</w:t>
      </w:r>
      <w:r>
        <w:t>1</w:t>
      </w:r>
      <w:r w:rsidR="00EC15E5">
        <w:rPr>
          <w:rFonts w:hint="eastAsia"/>
        </w:rPr>
        <w:t>效率问题</w:t>
      </w:r>
    </w:p>
    <w:p w14:paraId="4E9E06BD" w14:textId="40BFF22D" w:rsidR="00EC15E5" w:rsidRPr="00EC15E5" w:rsidRDefault="00EC15E5" w:rsidP="00D20C44">
      <w:pPr>
        <w:ind w:firstLine="480"/>
        <w:rPr>
          <w:sz w:val="24"/>
        </w:rPr>
      </w:pPr>
      <w:r w:rsidRPr="00EC15E5">
        <w:rPr>
          <w:rFonts w:hint="eastAsia"/>
          <w:sz w:val="24"/>
        </w:rPr>
        <w:t>目前效率问题主要表现在以下几个方面。</w:t>
      </w:r>
    </w:p>
    <w:p w14:paraId="08F158B3" w14:textId="593DC7BF" w:rsidR="00EC15E5" w:rsidRDefault="00EC15E5" w:rsidP="00D20C44">
      <w:pPr>
        <w:autoSpaceDE w:val="0"/>
        <w:autoSpaceDN w:val="0"/>
        <w:spacing w:line="400" w:lineRule="exact"/>
        <w:ind w:firstLine="480"/>
        <w:rPr>
          <w:sz w:val="24"/>
        </w:rPr>
      </w:pPr>
      <w:r w:rsidRPr="00EC15E5">
        <w:rPr>
          <w:sz w:val="24"/>
        </w:rPr>
        <w:t>分布式记账本数据量问题。分布式记账本记录了整个区块链网络从诞生到当前时间节点的一切交易记录，在保证区块链数据不可篡改的同时，带来了存储和同步的问题。目前比特币的数据量已经超过了</w:t>
      </w:r>
      <w:r w:rsidRPr="00EC15E5">
        <w:rPr>
          <w:sz w:val="24"/>
        </w:rPr>
        <w:t>60GB</w:t>
      </w:r>
      <w:r w:rsidRPr="00EC15E5">
        <w:rPr>
          <w:sz w:val="24"/>
        </w:rPr>
        <w:t>，数据量巨大，按照比特币愈发活跃的走势来看，账本过大是一个急需解决的问题。</w:t>
      </w:r>
    </w:p>
    <w:p w14:paraId="46B6E02F" w14:textId="378C3650" w:rsidR="00D20C44" w:rsidRDefault="00D20C44" w:rsidP="00D20C44">
      <w:pPr>
        <w:autoSpaceDE w:val="0"/>
        <w:autoSpaceDN w:val="0"/>
        <w:ind w:firstLine="480"/>
        <w:rPr>
          <w:sz w:val="24"/>
        </w:rPr>
      </w:pPr>
      <w:r w:rsidRPr="00D20C44">
        <w:rPr>
          <w:sz w:val="24"/>
        </w:rPr>
        <w:lastRenderedPageBreak/>
        <w:t>同步时间问题。截至目前为止，比特币网络已经有</w:t>
      </w:r>
      <w:r>
        <w:rPr>
          <w:rFonts w:hint="eastAsia"/>
          <w:sz w:val="24"/>
        </w:rPr>
        <w:t>几十</w:t>
      </w:r>
      <w:r w:rsidRPr="00D20C44">
        <w:rPr>
          <w:sz w:val="24"/>
        </w:rPr>
        <w:t>万个区块被开采出来，新添加进网络的节点同步账本所花费的时间就长达几天。如果没</w:t>
      </w:r>
      <w:r>
        <w:rPr>
          <w:rFonts w:hint="eastAsia"/>
          <w:sz w:val="24"/>
        </w:rPr>
        <w:t>有改进方案，随着区块链的发展，新的节点代价会越来越大，甚至会阻碍区块链网络的发展。</w:t>
      </w:r>
    </w:p>
    <w:p w14:paraId="72D9A47A" w14:textId="1442EA41" w:rsidR="004F1292" w:rsidRDefault="004F1292" w:rsidP="004F1292">
      <w:pPr>
        <w:pStyle w:val="2"/>
        <w:spacing w:before="120" w:after="120"/>
        <w:ind w:firstLineChars="171" w:firstLine="479"/>
      </w:pPr>
      <w:r>
        <w:t>3</w:t>
      </w:r>
      <w:r>
        <w:rPr>
          <w:rFonts w:hint="eastAsia"/>
        </w:rPr>
        <w:t>.</w:t>
      </w:r>
      <w:r w:rsidR="005155B5">
        <w:t>2</w:t>
      </w:r>
      <w:r>
        <w:rPr>
          <w:rFonts w:hint="eastAsia"/>
        </w:rPr>
        <w:t>安全问题</w:t>
      </w:r>
    </w:p>
    <w:p w14:paraId="1702CC1D" w14:textId="54393CF1" w:rsidR="00337BB6" w:rsidRDefault="00337BB6" w:rsidP="00337BB6">
      <w:pPr>
        <w:autoSpaceDE w:val="0"/>
        <w:autoSpaceDN w:val="0"/>
        <w:ind w:firstLine="480"/>
        <w:rPr>
          <w:sz w:val="24"/>
        </w:rPr>
      </w:pPr>
      <w:r w:rsidRPr="00337BB6">
        <w:rPr>
          <w:sz w:val="24"/>
        </w:rPr>
        <w:t>安全性威胁是区块链迄今为止所面临的最重要的问题</w:t>
      </w:r>
      <w:r w:rsidRPr="00337BB6">
        <w:rPr>
          <w:sz w:val="24"/>
        </w:rPr>
        <w:t>.</w:t>
      </w:r>
      <w:r w:rsidRPr="00337BB6">
        <w:rPr>
          <w:sz w:val="24"/>
        </w:rPr>
        <w:t>其中</w:t>
      </w:r>
      <w:r w:rsidRPr="00337BB6">
        <w:rPr>
          <w:sz w:val="24"/>
        </w:rPr>
        <w:t>,</w:t>
      </w:r>
      <w:r w:rsidRPr="00337BB6">
        <w:rPr>
          <w:sz w:val="24"/>
        </w:rPr>
        <w:t>基于</w:t>
      </w:r>
      <w:r w:rsidRPr="00337BB6">
        <w:rPr>
          <w:sz w:val="24"/>
        </w:rPr>
        <w:t>PoW</w:t>
      </w:r>
      <w:r w:rsidRPr="00337BB6">
        <w:rPr>
          <w:sz w:val="24"/>
        </w:rPr>
        <w:t>共识过程的区块链主要面临的是</w:t>
      </w:r>
      <w:r w:rsidRPr="00337BB6">
        <w:rPr>
          <w:sz w:val="24"/>
        </w:rPr>
        <w:t>51%</w:t>
      </w:r>
      <w:r w:rsidRPr="00337BB6">
        <w:rPr>
          <w:sz w:val="24"/>
        </w:rPr>
        <w:t>攻击问题</w:t>
      </w:r>
      <w:r w:rsidR="00CE1F99">
        <w:rPr>
          <w:rFonts w:hint="eastAsia"/>
          <w:sz w:val="24"/>
        </w:rPr>
        <w:t>，</w:t>
      </w:r>
      <w:r w:rsidRPr="00337BB6">
        <w:rPr>
          <w:sz w:val="24"/>
        </w:rPr>
        <w:t>即节点通过掌握全网超过</w:t>
      </w:r>
      <w:r w:rsidRPr="00337BB6">
        <w:rPr>
          <w:sz w:val="24"/>
        </w:rPr>
        <w:t>51%</w:t>
      </w:r>
      <w:r w:rsidRPr="00337BB6">
        <w:rPr>
          <w:sz w:val="24"/>
        </w:rPr>
        <w:t>的算力就有能力成功篡改和伪造区块链数据</w:t>
      </w:r>
      <w:r w:rsidR="00CE1F99">
        <w:rPr>
          <w:rFonts w:hint="eastAsia"/>
          <w:sz w:val="24"/>
        </w:rPr>
        <w:t>。</w:t>
      </w:r>
      <w:r w:rsidRPr="00337BB6">
        <w:rPr>
          <w:sz w:val="24"/>
        </w:rPr>
        <w:t>以比特币为例</w:t>
      </w:r>
      <w:r w:rsidR="00CE1F99">
        <w:rPr>
          <w:rFonts w:hint="eastAsia"/>
          <w:sz w:val="24"/>
        </w:rPr>
        <w:t>，</w:t>
      </w:r>
      <w:r w:rsidRPr="00337BB6">
        <w:rPr>
          <w:sz w:val="24"/>
        </w:rPr>
        <w:t>据统计中国大型矿池的算力已占全网总算力的</w:t>
      </w:r>
      <w:r w:rsidRPr="00337BB6">
        <w:rPr>
          <w:sz w:val="24"/>
        </w:rPr>
        <w:t>60%</w:t>
      </w:r>
      <w:r w:rsidRPr="00337BB6">
        <w:rPr>
          <w:sz w:val="24"/>
        </w:rPr>
        <w:t>以上</w:t>
      </w:r>
      <w:r w:rsidR="00CE1F99">
        <w:rPr>
          <w:rFonts w:hint="eastAsia"/>
          <w:sz w:val="24"/>
        </w:rPr>
        <w:t>，</w:t>
      </w:r>
      <w:r w:rsidRPr="00337BB6">
        <w:rPr>
          <w:sz w:val="24"/>
        </w:rPr>
        <w:t>理论上这些矿池可以通过合作实施</w:t>
      </w:r>
      <w:r w:rsidRPr="00337BB6">
        <w:rPr>
          <w:sz w:val="24"/>
        </w:rPr>
        <w:t>51%</w:t>
      </w:r>
      <w:r w:rsidRPr="00337BB6">
        <w:rPr>
          <w:sz w:val="24"/>
        </w:rPr>
        <w:t>攻击</w:t>
      </w:r>
      <w:r w:rsidR="00CE1F99">
        <w:rPr>
          <w:rFonts w:hint="eastAsia"/>
          <w:sz w:val="24"/>
        </w:rPr>
        <w:t>，</w:t>
      </w:r>
      <w:r w:rsidRPr="00337BB6">
        <w:rPr>
          <w:sz w:val="24"/>
        </w:rPr>
        <w:t>从而实现比特币的双重支付</w:t>
      </w:r>
      <w:r w:rsidR="00CE1F99">
        <w:rPr>
          <w:rFonts w:hint="eastAsia"/>
          <w:sz w:val="24"/>
        </w:rPr>
        <w:t>。</w:t>
      </w:r>
      <w:r w:rsidRPr="00337BB6">
        <w:rPr>
          <w:sz w:val="24"/>
        </w:rPr>
        <w:t>虽然实际系统中为掌握全网</w:t>
      </w:r>
      <w:r w:rsidRPr="00337BB6">
        <w:rPr>
          <w:sz w:val="24"/>
        </w:rPr>
        <w:t>51%</w:t>
      </w:r>
      <w:r w:rsidRPr="00337BB6">
        <w:rPr>
          <w:sz w:val="24"/>
        </w:rPr>
        <w:t>算力所需的成本投入远超成功实施攻击后的收益</w:t>
      </w:r>
      <w:r w:rsidR="00CE1F99">
        <w:rPr>
          <w:rFonts w:hint="eastAsia"/>
          <w:sz w:val="24"/>
        </w:rPr>
        <w:t>，</w:t>
      </w:r>
      <w:r w:rsidRPr="00337BB6">
        <w:rPr>
          <w:sz w:val="24"/>
        </w:rPr>
        <w:t>但</w:t>
      </w:r>
      <w:r w:rsidRPr="00337BB6">
        <w:rPr>
          <w:sz w:val="24"/>
        </w:rPr>
        <w:t>51%</w:t>
      </w:r>
      <w:r w:rsidRPr="00337BB6">
        <w:rPr>
          <w:sz w:val="24"/>
        </w:rPr>
        <w:t>攻击的安全性威胁始终存在</w:t>
      </w:r>
      <w:r w:rsidR="00CE1F99">
        <w:rPr>
          <w:rFonts w:hint="eastAsia"/>
          <w:sz w:val="24"/>
        </w:rPr>
        <w:t>。</w:t>
      </w:r>
      <w:r w:rsidRPr="00337BB6">
        <w:rPr>
          <w:sz w:val="24"/>
        </w:rPr>
        <w:t>基于</w:t>
      </w:r>
      <w:r w:rsidRPr="00337BB6">
        <w:rPr>
          <w:sz w:val="24"/>
        </w:rPr>
        <w:t>PoS</w:t>
      </w:r>
      <w:r w:rsidRPr="00337BB6">
        <w:rPr>
          <w:sz w:val="24"/>
        </w:rPr>
        <w:t>共识过程在一定程度上解决了</w:t>
      </w:r>
      <w:r w:rsidRPr="00337BB6">
        <w:rPr>
          <w:sz w:val="24"/>
        </w:rPr>
        <w:t>51%</w:t>
      </w:r>
      <w:r w:rsidRPr="00337BB6">
        <w:rPr>
          <w:sz w:val="24"/>
        </w:rPr>
        <w:t>攻击问题</w:t>
      </w:r>
      <w:r w:rsidR="00CE1F99">
        <w:rPr>
          <w:rFonts w:hint="eastAsia"/>
          <w:sz w:val="24"/>
        </w:rPr>
        <w:t>，</w:t>
      </w:r>
      <w:r w:rsidRPr="00337BB6">
        <w:rPr>
          <w:sz w:val="24"/>
        </w:rPr>
        <w:t>但同时也引入了区块分叉时的</w:t>
      </w:r>
      <w:r w:rsidRPr="00337BB6">
        <w:rPr>
          <w:sz w:val="24"/>
        </w:rPr>
        <w:t>N@S(Nothingatstake)</w:t>
      </w:r>
      <w:r w:rsidRPr="00337BB6">
        <w:rPr>
          <w:sz w:val="24"/>
        </w:rPr>
        <w:t>攻击问题</w:t>
      </w:r>
      <w:r w:rsidR="00CE1F99">
        <w:rPr>
          <w:rFonts w:hint="eastAsia"/>
          <w:sz w:val="24"/>
        </w:rPr>
        <w:t>。</w:t>
      </w:r>
      <w:r w:rsidRPr="00337BB6">
        <w:rPr>
          <w:sz w:val="24"/>
        </w:rPr>
        <w:t>研究者已经提出通过构造同时依赖高算力和高内存的</w:t>
      </w:r>
      <w:r w:rsidRPr="00337BB6">
        <w:rPr>
          <w:sz w:val="24"/>
        </w:rPr>
        <w:t>PoW</w:t>
      </w:r>
      <w:r w:rsidRPr="00337BB6">
        <w:rPr>
          <w:sz w:val="24"/>
        </w:rPr>
        <w:t>共识算法来部分解决</w:t>
      </w:r>
      <w:r w:rsidRPr="00337BB6">
        <w:rPr>
          <w:sz w:val="24"/>
        </w:rPr>
        <w:t>51%</w:t>
      </w:r>
      <w:r w:rsidRPr="00337BB6">
        <w:rPr>
          <w:sz w:val="24"/>
        </w:rPr>
        <w:t>攻击问题</w:t>
      </w:r>
      <w:r w:rsidR="00CE1F99">
        <w:rPr>
          <w:rFonts w:hint="eastAsia"/>
          <w:sz w:val="24"/>
        </w:rPr>
        <w:t>，</w:t>
      </w:r>
      <w:r w:rsidRPr="00337BB6">
        <w:rPr>
          <w:sz w:val="24"/>
        </w:rPr>
        <w:t>更为安全和有效的共识机制尚有待于更加深入的研究和设计</w:t>
      </w:r>
      <w:r w:rsidR="00CE1F99">
        <w:rPr>
          <w:rFonts w:hint="eastAsia"/>
          <w:sz w:val="24"/>
        </w:rPr>
        <w:t>。</w:t>
      </w:r>
    </w:p>
    <w:p w14:paraId="67B75A65" w14:textId="500CE687" w:rsidR="00CE1F99" w:rsidRDefault="00CE1F99" w:rsidP="00CE1F99">
      <w:pPr>
        <w:autoSpaceDE w:val="0"/>
        <w:autoSpaceDN w:val="0"/>
        <w:ind w:firstLine="480"/>
        <w:rPr>
          <w:sz w:val="24"/>
        </w:rPr>
      </w:pPr>
      <w:r w:rsidRPr="00CE1F99">
        <w:rPr>
          <w:sz w:val="24"/>
        </w:rPr>
        <w:t>区块链的非对称加密机制也将随着数学、密码学和计算技术的发展而变的越来越脆弱</w:t>
      </w:r>
      <w:r w:rsidR="005155B5">
        <w:rPr>
          <w:rFonts w:hint="eastAsia"/>
          <w:sz w:val="24"/>
        </w:rPr>
        <w:t>。</w:t>
      </w:r>
      <w:r w:rsidRPr="00CE1F99">
        <w:rPr>
          <w:sz w:val="24"/>
        </w:rPr>
        <w:t>据估计</w:t>
      </w:r>
      <w:r w:rsidR="005155B5">
        <w:rPr>
          <w:rFonts w:hint="eastAsia"/>
          <w:sz w:val="24"/>
        </w:rPr>
        <w:t>，</w:t>
      </w:r>
      <w:r w:rsidRPr="00CE1F99">
        <w:rPr>
          <w:sz w:val="24"/>
        </w:rPr>
        <w:t>以目前天河二号的算力来说</w:t>
      </w:r>
      <w:r w:rsidR="005155B5">
        <w:rPr>
          <w:rFonts w:hint="eastAsia"/>
          <w:sz w:val="24"/>
        </w:rPr>
        <w:t>，</w:t>
      </w:r>
      <w:r w:rsidRPr="00CE1F99">
        <w:rPr>
          <w:sz w:val="24"/>
        </w:rPr>
        <w:t>产生比特币</w:t>
      </w:r>
      <w:r w:rsidRPr="00CE1F99">
        <w:rPr>
          <w:sz w:val="24"/>
        </w:rPr>
        <w:t>SHA256</w:t>
      </w:r>
      <w:r w:rsidRPr="00CE1F99">
        <w:rPr>
          <w:sz w:val="24"/>
        </w:rPr>
        <w:t>哈希算法的一个哈希碰撞大约需要</w:t>
      </w:r>
      <w:r w:rsidRPr="00CE1F99">
        <w:rPr>
          <w:sz w:val="24"/>
        </w:rPr>
        <w:t>2</w:t>
      </w:r>
      <w:r w:rsidRPr="00CE1F99">
        <w:rPr>
          <w:sz w:val="24"/>
        </w:rPr>
        <w:t>年</w:t>
      </w:r>
      <w:r w:rsidR="005155B5">
        <w:rPr>
          <w:rFonts w:hint="eastAsia"/>
          <w:sz w:val="24"/>
        </w:rPr>
        <w:t>，</w:t>
      </w:r>
      <w:r w:rsidRPr="00CE1F99">
        <w:rPr>
          <w:sz w:val="24"/>
        </w:rPr>
        <w:t>但随着量子计算机等新计算技术的发展</w:t>
      </w:r>
      <w:r w:rsidR="005155B5">
        <w:rPr>
          <w:rFonts w:hint="eastAsia"/>
          <w:sz w:val="24"/>
        </w:rPr>
        <w:t>，</w:t>
      </w:r>
      <w:r w:rsidRPr="00CE1F99">
        <w:rPr>
          <w:sz w:val="24"/>
        </w:rPr>
        <w:t>未来非对称加密算法具有一定的破解可能性</w:t>
      </w:r>
      <w:r w:rsidR="005155B5">
        <w:rPr>
          <w:rFonts w:hint="eastAsia"/>
          <w:sz w:val="24"/>
        </w:rPr>
        <w:t>，</w:t>
      </w:r>
      <w:r w:rsidRPr="00CE1F99">
        <w:rPr>
          <w:sz w:val="24"/>
        </w:rPr>
        <w:t>这也是区块链技术面临的潜在安全威胁</w:t>
      </w:r>
      <w:r w:rsidR="005155B5">
        <w:rPr>
          <w:rFonts w:hint="eastAsia"/>
          <w:sz w:val="24"/>
        </w:rPr>
        <w:t>。</w:t>
      </w:r>
    </w:p>
    <w:p w14:paraId="49BAD1D6" w14:textId="2898B50D" w:rsidR="005155B5" w:rsidRPr="005155B5" w:rsidRDefault="005155B5" w:rsidP="005155B5">
      <w:pPr>
        <w:autoSpaceDE w:val="0"/>
        <w:autoSpaceDN w:val="0"/>
        <w:ind w:firstLine="480"/>
        <w:jc w:val="left"/>
        <w:rPr>
          <w:rFonts w:hint="eastAsia"/>
          <w:sz w:val="24"/>
        </w:rPr>
      </w:pPr>
      <w:r w:rsidRPr="005155B5">
        <w:rPr>
          <w:sz w:val="24"/>
        </w:rPr>
        <w:t>区块链的隐私保护也存在安全性风险</w:t>
      </w:r>
      <w:r>
        <w:rPr>
          <w:rFonts w:hint="eastAsia"/>
          <w:sz w:val="24"/>
        </w:rPr>
        <w:t>。</w:t>
      </w:r>
      <w:r w:rsidRPr="005155B5">
        <w:rPr>
          <w:sz w:val="24"/>
        </w:rPr>
        <w:t>区块链系统内各节点并非完全匿名</w:t>
      </w:r>
      <w:r>
        <w:rPr>
          <w:rFonts w:hint="eastAsia"/>
          <w:sz w:val="24"/>
        </w:rPr>
        <w:t>，</w:t>
      </w:r>
      <w:r w:rsidRPr="005155B5">
        <w:rPr>
          <w:sz w:val="24"/>
        </w:rPr>
        <w:t>而是通过类似电子邮件地址的地址标识来实现数据传输</w:t>
      </w:r>
      <w:r>
        <w:rPr>
          <w:rFonts w:hint="eastAsia"/>
          <w:sz w:val="24"/>
        </w:rPr>
        <w:t>。</w:t>
      </w:r>
      <w:r w:rsidRPr="005155B5">
        <w:rPr>
          <w:sz w:val="24"/>
        </w:rPr>
        <w:t>虽然地址标识并未直接与真实世界的人物身份相关联</w:t>
      </w:r>
      <w:r>
        <w:rPr>
          <w:rFonts w:hint="eastAsia"/>
          <w:sz w:val="24"/>
        </w:rPr>
        <w:t>，</w:t>
      </w:r>
      <w:r w:rsidRPr="005155B5">
        <w:rPr>
          <w:sz w:val="24"/>
        </w:rPr>
        <w:t>但区块链数据是完全公开透明的</w:t>
      </w:r>
      <w:r>
        <w:rPr>
          <w:rFonts w:hint="eastAsia"/>
          <w:sz w:val="24"/>
        </w:rPr>
        <w:t>，</w:t>
      </w:r>
      <w:r w:rsidRPr="005155B5">
        <w:rPr>
          <w:sz w:val="24"/>
        </w:rPr>
        <w:t>随着各类反匿名身份甄别技术的发展</w:t>
      </w:r>
      <w:r>
        <w:rPr>
          <w:rFonts w:hint="eastAsia"/>
          <w:sz w:val="24"/>
        </w:rPr>
        <w:t>，</w:t>
      </w:r>
      <w:r w:rsidRPr="005155B5">
        <w:rPr>
          <w:sz w:val="24"/>
        </w:rPr>
        <w:t>实现部分重点目标的定位和识别仍有可能</w:t>
      </w:r>
      <w:r>
        <w:rPr>
          <w:rFonts w:hint="eastAsia"/>
          <w:sz w:val="24"/>
        </w:rPr>
        <w:t>。</w:t>
      </w:r>
    </w:p>
    <w:p w14:paraId="459A554D" w14:textId="4672FD1C" w:rsidR="005155B5" w:rsidRDefault="005155B5" w:rsidP="005155B5">
      <w:pPr>
        <w:pStyle w:val="2"/>
        <w:spacing w:before="120" w:after="120"/>
        <w:ind w:firstLineChars="171" w:firstLine="479"/>
      </w:pPr>
      <w:r>
        <w:t>3</w:t>
      </w:r>
      <w:r>
        <w:rPr>
          <w:rFonts w:hint="eastAsia"/>
        </w:rPr>
        <w:t>.</w:t>
      </w:r>
      <w:r>
        <w:t>3</w:t>
      </w:r>
      <w:r w:rsidR="00D242E0">
        <w:rPr>
          <w:rFonts w:hint="eastAsia"/>
        </w:rPr>
        <w:t>资源</w:t>
      </w:r>
      <w:r>
        <w:rPr>
          <w:rFonts w:hint="eastAsia"/>
        </w:rPr>
        <w:t>问题</w:t>
      </w:r>
    </w:p>
    <w:p w14:paraId="6F7B58FD" w14:textId="1292DBFB" w:rsidR="00D242E0" w:rsidRDefault="00D242E0" w:rsidP="00D242E0">
      <w:pPr>
        <w:autoSpaceDE w:val="0"/>
        <w:autoSpaceDN w:val="0"/>
        <w:ind w:firstLine="480"/>
        <w:rPr>
          <w:sz w:val="24"/>
        </w:rPr>
      </w:pPr>
      <w:r w:rsidRPr="00D242E0">
        <w:rPr>
          <w:sz w:val="24"/>
        </w:rPr>
        <w:t>PoW</w:t>
      </w:r>
      <w:r w:rsidRPr="00D242E0">
        <w:rPr>
          <w:sz w:val="24"/>
        </w:rPr>
        <w:t>共识过程高度依赖区块链网络节点贡献的算力</w:t>
      </w:r>
      <w:r>
        <w:rPr>
          <w:rFonts w:hint="eastAsia"/>
          <w:sz w:val="24"/>
        </w:rPr>
        <w:t>，</w:t>
      </w:r>
      <w:r w:rsidRPr="00D242E0">
        <w:rPr>
          <w:sz w:val="24"/>
        </w:rPr>
        <w:t>这些算力主要用于解决</w:t>
      </w:r>
      <w:r w:rsidRPr="00D242E0">
        <w:rPr>
          <w:sz w:val="24"/>
        </w:rPr>
        <w:t>SHA256</w:t>
      </w:r>
      <w:r w:rsidRPr="00D242E0">
        <w:rPr>
          <w:sz w:val="24"/>
        </w:rPr>
        <w:t>哈希和随机数搜索</w:t>
      </w:r>
      <w:r>
        <w:rPr>
          <w:rFonts w:hint="eastAsia"/>
          <w:sz w:val="24"/>
        </w:rPr>
        <w:t>，</w:t>
      </w:r>
      <w:r w:rsidRPr="00D242E0">
        <w:rPr>
          <w:sz w:val="24"/>
        </w:rPr>
        <w:t>除此之外并不产生任何实际社会价值</w:t>
      </w:r>
      <w:r>
        <w:rPr>
          <w:rFonts w:hint="eastAsia"/>
          <w:sz w:val="24"/>
        </w:rPr>
        <w:t>，</w:t>
      </w:r>
      <w:r w:rsidRPr="00D242E0">
        <w:rPr>
          <w:sz w:val="24"/>
        </w:rPr>
        <w:t>因而一般意义上认为这些算力资源是被</w:t>
      </w:r>
      <w:r>
        <w:rPr>
          <w:rFonts w:hint="eastAsia"/>
          <w:sz w:val="24"/>
        </w:rPr>
        <w:t>“</w:t>
      </w:r>
      <w:r w:rsidRPr="00D242E0">
        <w:rPr>
          <w:sz w:val="24"/>
        </w:rPr>
        <w:t>浪费</w:t>
      </w:r>
      <w:r>
        <w:rPr>
          <w:rFonts w:hint="eastAsia"/>
          <w:sz w:val="24"/>
        </w:rPr>
        <w:t>”</w:t>
      </w:r>
      <w:r w:rsidRPr="00D242E0">
        <w:rPr>
          <w:sz w:val="24"/>
        </w:rPr>
        <w:t>掉了</w:t>
      </w:r>
      <w:r>
        <w:rPr>
          <w:rFonts w:hint="eastAsia"/>
          <w:sz w:val="24"/>
        </w:rPr>
        <w:t>，</w:t>
      </w:r>
      <w:r w:rsidRPr="00D242E0">
        <w:rPr>
          <w:sz w:val="24"/>
        </w:rPr>
        <w:t>同时被浪费掉的还有大量的电力资源</w:t>
      </w:r>
      <w:r>
        <w:rPr>
          <w:rFonts w:hint="eastAsia"/>
          <w:sz w:val="24"/>
        </w:rPr>
        <w:t>。</w:t>
      </w:r>
      <w:r w:rsidRPr="00D242E0">
        <w:rPr>
          <w:sz w:val="24"/>
        </w:rPr>
        <w:t>随着比特币的日益普及和专业挖矿设备的出现</w:t>
      </w:r>
      <w:r>
        <w:rPr>
          <w:rFonts w:hint="eastAsia"/>
          <w:sz w:val="24"/>
        </w:rPr>
        <w:t>，</w:t>
      </w:r>
      <w:r w:rsidRPr="00D242E0">
        <w:rPr>
          <w:sz w:val="24"/>
        </w:rPr>
        <w:t>比特币生态圈已经在资本和设备方面呈现出明显的竞赛态势</w:t>
      </w:r>
      <w:r>
        <w:rPr>
          <w:rFonts w:hint="eastAsia"/>
          <w:sz w:val="24"/>
        </w:rPr>
        <w:t>，</w:t>
      </w:r>
      <w:r w:rsidRPr="00D242E0">
        <w:rPr>
          <w:sz w:val="24"/>
        </w:rPr>
        <w:t>逐渐成为高耗能的资本密集型行业</w:t>
      </w:r>
      <w:r>
        <w:rPr>
          <w:rFonts w:hint="eastAsia"/>
          <w:sz w:val="24"/>
        </w:rPr>
        <w:t>，</w:t>
      </w:r>
      <w:r w:rsidRPr="00D242E0">
        <w:rPr>
          <w:sz w:val="24"/>
        </w:rPr>
        <w:t>进一步凸显了资源消耗问题的重要性</w:t>
      </w:r>
      <w:r>
        <w:rPr>
          <w:rFonts w:hint="eastAsia"/>
          <w:sz w:val="24"/>
        </w:rPr>
        <w:t>。</w:t>
      </w:r>
      <w:r w:rsidRPr="00D242E0">
        <w:rPr>
          <w:sz w:val="24"/>
        </w:rPr>
        <w:t>因此</w:t>
      </w:r>
      <w:r>
        <w:rPr>
          <w:rFonts w:hint="eastAsia"/>
          <w:sz w:val="24"/>
        </w:rPr>
        <w:t>，</w:t>
      </w:r>
      <w:r w:rsidRPr="00D242E0">
        <w:rPr>
          <w:sz w:val="24"/>
        </w:rPr>
        <w:t>有效汇集分布式节点的网络算力来解决实际问题</w:t>
      </w:r>
      <w:r>
        <w:rPr>
          <w:rFonts w:hint="eastAsia"/>
          <w:sz w:val="24"/>
        </w:rPr>
        <w:t>，</w:t>
      </w:r>
      <w:r w:rsidRPr="00D242E0">
        <w:rPr>
          <w:sz w:val="24"/>
        </w:rPr>
        <w:t>是区块链技术需要解决的重要问题</w:t>
      </w:r>
      <w:r>
        <w:rPr>
          <w:rFonts w:hint="eastAsia"/>
          <w:sz w:val="24"/>
        </w:rPr>
        <w:t>。</w:t>
      </w:r>
      <w:r w:rsidRPr="00D242E0">
        <w:rPr>
          <w:sz w:val="24"/>
        </w:rPr>
        <w:t>未来的潜在发展趋势是设计行之有效的交互机制来汇聚和利用分布式共识节点的群体智能</w:t>
      </w:r>
      <w:r>
        <w:rPr>
          <w:rFonts w:hint="eastAsia"/>
          <w:sz w:val="24"/>
        </w:rPr>
        <w:t>，</w:t>
      </w:r>
      <w:r w:rsidRPr="00D242E0">
        <w:rPr>
          <w:sz w:val="24"/>
        </w:rPr>
        <w:t>以辅助解决大规模的实际问题</w:t>
      </w:r>
      <w:r>
        <w:rPr>
          <w:rFonts w:hint="eastAsia"/>
          <w:sz w:val="24"/>
        </w:rPr>
        <w:t>。</w:t>
      </w:r>
    </w:p>
    <w:p w14:paraId="5D10281F" w14:textId="27B88547" w:rsidR="00335F94" w:rsidRDefault="00335F94" w:rsidP="00335F94">
      <w:pPr>
        <w:pStyle w:val="2"/>
        <w:spacing w:before="120" w:after="120"/>
        <w:ind w:firstLineChars="171" w:firstLine="479"/>
      </w:pPr>
      <w:r>
        <w:t>3</w:t>
      </w:r>
      <w:r>
        <w:rPr>
          <w:rFonts w:hint="eastAsia"/>
        </w:rPr>
        <w:t>.</w:t>
      </w:r>
      <w:r>
        <w:t>4</w:t>
      </w:r>
      <w:r>
        <w:rPr>
          <w:rFonts w:hint="eastAsia"/>
        </w:rPr>
        <w:t>博弈问题</w:t>
      </w:r>
    </w:p>
    <w:p w14:paraId="41673703" w14:textId="7D779B1B" w:rsidR="00335F94" w:rsidRPr="00AC3CFA" w:rsidRDefault="00335F94" w:rsidP="00AC3CFA">
      <w:pPr>
        <w:autoSpaceDE w:val="0"/>
        <w:autoSpaceDN w:val="0"/>
        <w:ind w:firstLine="480"/>
        <w:rPr>
          <w:rFonts w:hint="eastAsia"/>
          <w:sz w:val="24"/>
        </w:rPr>
      </w:pPr>
      <w:r w:rsidRPr="00335F94">
        <w:rPr>
          <w:sz w:val="24"/>
        </w:rPr>
        <w:t>区块链网络作为去中心化的分布式系统</w:t>
      </w:r>
      <w:r>
        <w:rPr>
          <w:rFonts w:hint="eastAsia"/>
          <w:sz w:val="24"/>
        </w:rPr>
        <w:t>，</w:t>
      </w:r>
      <w:r w:rsidRPr="00335F94">
        <w:rPr>
          <w:sz w:val="24"/>
        </w:rPr>
        <w:t>其各节点在交互过程中不可避免地会存在相互竞争与合作的博弈关系</w:t>
      </w:r>
      <w:r>
        <w:rPr>
          <w:rFonts w:hint="eastAsia"/>
          <w:sz w:val="24"/>
        </w:rPr>
        <w:t>，</w:t>
      </w:r>
      <w:r w:rsidRPr="00335F94">
        <w:rPr>
          <w:sz w:val="24"/>
        </w:rPr>
        <w:t>这在比特币挖矿过程中尤为明显</w:t>
      </w:r>
      <w:r>
        <w:rPr>
          <w:rFonts w:hint="eastAsia"/>
          <w:sz w:val="24"/>
        </w:rPr>
        <w:t>。一般</w:t>
      </w:r>
      <w:r w:rsidRPr="00335F94">
        <w:rPr>
          <w:sz w:val="24"/>
        </w:rPr>
        <w:t>来说</w:t>
      </w:r>
      <w:r>
        <w:rPr>
          <w:rFonts w:hint="eastAsia"/>
          <w:sz w:val="24"/>
        </w:rPr>
        <w:t>，</w:t>
      </w:r>
      <w:r w:rsidRPr="00335F94">
        <w:rPr>
          <w:sz w:val="24"/>
        </w:rPr>
        <w:t>比特币矿池</w:t>
      </w:r>
      <w:r w:rsidRPr="00335F94">
        <w:rPr>
          <w:sz w:val="24"/>
        </w:rPr>
        <w:lastRenderedPageBreak/>
        <w:t>间可以通过相互合作保持各自稳定的收益</w:t>
      </w:r>
      <w:r>
        <w:rPr>
          <w:rFonts w:hint="eastAsia"/>
          <w:sz w:val="24"/>
        </w:rPr>
        <w:t>。</w:t>
      </w:r>
      <w:r w:rsidRPr="00335F94">
        <w:rPr>
          <w:sz w:val="24"/>
        </w:rPr>
        <w:t>然而</w:t>
      </w:r>
      <w:r w:rsidRPr="00335F94">
        <w:rPr>
          <w:sz w:val="24"/>
        </w:rPr>
        <w:t>,</w:t>
      </w:r>
      <w:r w:rsidRPr="00335F94">
        <w:rPr>
          <w:sz w:val="24"/>
        </w:rPr>
        <w:t>矿池可以通过</w:t>
      </w:r>
      <w:r>
        <w:rPr>
          <w:rFonts w:hint="eastAsia"/>
          <w:sz w:val="24"/>
        </w:rPr>
        <w:t>“</w:t>
      </w:r>
      <w:r w:rsidRPr="00335F94">
        <w:rPr>
          <w:sz w:val="24"/>
        </w:rPr>
        <w:t>区块截留攻击</w:t>
      </w:r>
      <w:r>
        <w:rPr>
          <w:rFonts w:hint="eastAsia"/>
          <w:sz w:val="24"/>
        </w:rPr>
        <w:t>”</w:t>
      </w:r>
      <w:r w:rsidRPr="00335F94">
        <w:rPr>
          <w:sz w:val="24"/>
        </w:rPr>
        <w:t>的方式、通过伪装为对手矿池的矿工、享受对手矿池的收益但不实际贡献完整工作量证明来攻击其他矿池</w:t>
      </w:r>
      <w:r w:rsidR="00C01A72">
        <w:rPr>
          <w:rFonts w:hint="eastAsia"/>
          <w:sz w:val="24"/>
        </w:rPr>
        <w:t>，</w:t>
      </w:r>
      <w:r w:rsidRPr="00335F94">
        <w:rPr>
          <w:sz w:val="24"/>
        </w:rPr>
        <w:t>从而降低对手矿池的收益</w:t>
      </w:r>
      <w:r w:rsidR="00C01A72">
        <w:rPr>
          <w:rFonts w:hint="eastAsia"/>
          <w:sz w:val="24"/>
        </w:rPr>
        <w:t>。</w:t>
      </w:r>
      <w:r w:rsidRPr="00335F94">
        <w:rPr>
          <w:sz w:val="24"/>
        </w:rPr>
        <w:t>如果矿池相互攻击</w:t>
      </w:r>
      <w:r w:rsidR="00C01A72">
        <w:rPr>
          <w:rFonts w:hint="eastAsia"/>
          <w:sz w:val="24"/>
        </w:rPr>
        <w:t>，</w:t>
      </w:r>
      <w:r w:rsidRPr="00335F94">
        <w:rPr>
          <w:sz w:val="24"/>
        </w:rPr>
        <w:t>则双方获得的收益均少于不攻击对方的收益</w:t>
      </w:r>
      <w:r w:rsidR="00C01A72">
        <w:rPr>
          <w:rFonts w:hint="eastAsia"/>
          <w:sz w:val="24"/>
        </w:rPr>
        <w:t>。</w:t>
      </w:r>
      <w:r w:rsidRPr="00335F94">
        <w:rPr>
          <w:sz w:val="24"/>
        </w:rPr>
        <w:t>当矿池收益函数满足特定条件时</w:t>
      </w:r>
      <w:r w:rsidR="00C01A72">
        <w:rPr>
          <w:rFonts w:hint="eastAsia"/>
          <w:sz w:val="24"/>
        </w:rPr>
        <w:t>，</w:t>
      </w:r>
      <w:r w:rsidRPr="00335F94">
        <w:rPr>
          <w:sz w:val="24"/>
        </w:rPr>
        <w:t>这种攻击和竞争将会造成</w:t>
      </w:r>
      <w:r w:rsidR="00C01A72">
        <w:rPr>
          <w:rFonts w:hint="eastAsia"/>
          <w:sz w:val="24"/>
        </w:rPr>
        <w:t>“</w:t>
      </w:r>
      <w:r w:rsidR="00C01A72" w:rsidRPr="00335F94">
        <w:rPr>
          <w:sz w:val="24"/>
        </w:rPr>
        <w:t>囚徒困境</w:t>
      </w:r>
      <w:r w:rsidR="00C01A72">
        <w:rPr>
          <w:rFonts w:hint="eastAsia"/>
          <w:sz w:val="24"/>
        </w:rPr>
        <w:t>”</w:t>
      </w:r>
      <w:r w:rsidRPr="00335F94">
        <w:rPr>
          <w:sz w:val="24"/>
        </w:rPr>
        <w:t>博弈结局</w:t>
      </w:r>
      <w:r w:rsidR="00C01A72">
        <w:rPr>
          <w:rFonts w:hint="eastAsia"/>
          <w:sz w:val="24"/>
        </w:rPr>
        <w:t>。</w:t>
      </w:r>
      <w:r w:rsidRPr="00335F94">
        <w:rPr>
          <w:sz w:val="24"/>
        </w:rPr>
        <w:t>设计合理的惩罚函数来抑制非理性竞争、使得合作成为重复性矿池博弈的稳定均衡解</w:t>
      </w:r>
      <w:r w:rsidR="00C01A72">
        <w:rPr>
          <w:rFonts w:hint="eastAsia"/>
          <w:sz w:val="24"/>
        </w:rPr>
        <w:t>，</w:t>
      </w:r>
      <w:r w:rsidRPr="00335F94">
        <w:rPr>
          <w:sz w:val="24"/>
        </w:rPr>
        <w:t>尚需进一步深入研究</w:t>
      </w:r>
      <w:r w:rsidR="00C01A72">
        <w:rPr>
          <w:rFonts w:hint="eastAsia"/>
          <w:sz w:val="24"/>
        </w:rPr>
        <w:t>。</w:t>
      </w:r>
      <w:r w:rsidRPr="00335F94">
        <w:rPr>
          <w:sz w:val="24"/>
        </w:rPr>
        <w:t>此外</w:t>
      </w:r>
      <w:r w:rsidR="00C01A72">
        <w:rPr>
          <w:rFonts w:hint="eastAsia"/>
          <w:sz w:val="24"/>
        </w:rPr>
        <w:t>，</w:t>
      </w:r>
      <w:r w:rsidRPr="00335F94">
        <w:rPr>
          <w:sz w:val="24"/>
        </w:rPr>
        <w:t>正如前文提到的</w:t>
      </w:r>
      <w:r w:rsidR="00C01A72">
        <w:rPr>
          <w:rFonts w:hint="eastAsia"/>
          <w:sz w:val="24"/>
        </w:rPr>
        <w:t>，</w:t>
      </w:r>
      <w:r w:rsidRPr="00335F94">
        <w:rPr>
          <w:sz w:val="24"/>
        </w:rPr>
        <w:t>区块链共识过程本质上是众包过程</w:t>
      </w:r>
      <w:r w:rsidR="00C01A72">
        <w:rPr>
          <w:rFonts w:hint="eastAsia"/>
          <w:sz w:val="24"/>
        </w:rPr>
        <w:t>，</w:t>
      </w:r>
      <w:r w:rsidRPr="00335F94">
        <w:rPr>
          <w:sz w:val="24"/>
        </w:rPr>
        <w:t>如何设计激励相容的共识机制</w:t>
      </w:r>
      <w:r w:rsidR="00C01A72">
        <w:rPr>
          <w:rFonts w:hint="eastAsia"/>
          <w:sz w:val="24"/>
        </w:rPr>
        <w:t>，</w:t>
      </w:r>
      <w:r w:rsidRPr="00335F94">
        <w:rPr>
          <w:sz w:val="24"/>
        </w:rPr>
        <w:t>使得去中心化系统中的自利节点能够自发地实施区块数据的验证和记账工作</w:t>
      </w:r>
      <w:r w:rsidR="00C01A72">
        <w:rPr>
          <w:rFonts w:hint="eastAsia"/>
          <w:sz w:val="24"/>
        </w:rPr>
        <w:t>，</w:t>
      </w:r>
      <w:r w:rsidRPr="00335F94">
        <w:rPr>
          <w:sz w:val="24"/>
        </w:rPr>
        <w:t>并提高系统内非理性行为的成本以抑制安全性攻击和威胁</w:t>
      </w:r>
      <w:r w:rsidR="00C01A72">
        <w:rPr>
          <w:rFonts w:hint="eastAsia"/>
          <w:sz w:val="24"/>
        </w:rPr>
        <w:t>，</w:t>
      </w:r>
      <w:r w:rsidRPr="00335F94">
        <w:rPr>
          <w:sz w:val="24"/>
        </w:rPr>
        <w:t>是区块链有待解决的重要科学问题</w:t>
      </w:r>
      <w:r w:rsidR="00C01A72">
        <w:rPr>
          <w:rFonts w:hint="eastAsia"/>
          <w:sz w:val="24"/>
        </w:rPr>
        <w:t>。</w:t>
      </w:r>
    </w:p>
    <w:p w14:paraId="7CFA64FA" w14:textId="006647DA" w:rsidR="00C524F9" w:rsidRPr="00C524F9" w:rsidRDefault="00AC3CFA" w:rsidP="002608B9">
      <w:pPr>
        <w:pStyle w:val="1"/>
        <w:spacing w:before="240" w:after="240"/>
        <w:ind w:firstLine="600"/>
        <w:rPr>
          <w:rFonts w:hint="eastAsia"/>
        </w:rPr>
      </w:pPr>
      <w:bookmarkStart w:id="8" w:name="_Toc386921218"/>
      <w:r>
        <w:t>4</w:t>
      </w:r>
      <w:bookmarkEnd w:id="8"/>
      <w:r w:rsidR="009B1444">
        <w:rPr>
          <w:rFonts w:hint="eastAsia"/>
        </w:rPr>
        <w:t>区块链发展</w:t>
      </w:r>
      <w:r w:rsidR="00242741">
        <w:rPr>
          <w:rFonts w:hint="eastAsia"/>
        </w:rPr>
        <w:t>展望</w:t>
      </w:r>
      <w:bookmarkStart w:id="9" w:name="_GoBack"/>
      <w:bookmarkEnd w:id="9"/>
    </w:p>
    <w:p w14:paraId="2D00D870" w14:textId="398B0659" w:rsidR="00C524F9" w:rsidRPr="00C524F9" w:rsidRDefault="00C524F9" w:rsidP="00747410">
      <w:pPr>
        <w:ind w:firstLine="480"/>
        <w:rPr>
          <w:sz w:val="24"/>
        </w:rPr>
      </w:pPr>
      <w:r w:rsidRPr="00C524F9">
        <w:rPr>
          <w:sz w:val="24"/>
        </w:rPr>
        <w:t>在这次毕业设计中，曾经无数次的困难和技术难关困扰着我，曾经有过放弃本系统的念头，曾经有过敷衍了事的想法，但在</w:t>
      </w:r>
      <w:r w:rsidRPr="00C524F9">
        <w:rPr>
          <w:sz w:val="24"/>
        </w:rPr>
        <w:t>XXX</w:t>
      </w:r>
      <w:r w:rsidRPr="00C524F9">
        <w:rPr>
          <w:sz w:val="24"/>
        </w:rPr>
        <w:t>学院</w:t>
      </w:r>
      <w:r w:rsidRPr="00C524F9">
        <w:rPr>
          <w:sz w:val="24"/>
        </w:rPr>
        <w:t>XXX</w:t>
      </w:r>
      <w:r w:rsidRPr="00C524F9">
        <w:rPr>
          <w:sz w:val="24"/>
        </w:rPr>
        <w:t>专业同学们共同的帮助下和相互间的鼓舞下，所面临的技术问题都一步一步地解决了。每一次技术突破的喜悦，都让我坚定的胜利的信念。让我深深地体会到进行学术研究开发不是一件简单的事情，它需要设计者具有全面的专业知识、慎密的思维、严谨的工作态度以及较高的分析问题、解决问题的能力，而我在很多方面还有欠缺。虽然如此，我一直都相信，</w:t>
      </w:r>
      <w:r w:rsidRPr="00C524F9">
        <w:rPr>
          <w:sz w:val="24"/>
        </w:rPr>
        <w:t>whenthereisawill</w:t>
      </w:r>
      <w:r w:rsidR="0028770D">
        <w:rPr>
          <w:sz w:val="24"/>
        </w:rPr>
        <w:t>，</w:t>
      </w:r>
      <w:r w:rsidRPr="00C524F9">
        <w:rPr>
          <w:sz w:val="24"/>
        </w:rPr>
        <w:t>thereisaway</w:t>
      </w:r>
      <w:r w:rsidR="0028770D">
        <w:rPr>
          <w:sz w:val="24"/>
        </w:rPr>
        <w:t>。</w:t>
      </w:r>
      <w:r w:rsidRPr="00C524F9">
        <w:rPr>
          <w:sz w:val="24"/>
        </w:rPr>
        <w:t>（有志者事竟成）。</w:t>
      </w:r>
    </w:p>
    <w:p w14:paraId="147BFFDB" w14:textId="77777777" w:rsidR="00C524F9" w:rsidRPr="00C524F9" w:rsidRDefault="00C524F9" w:rsidP="00747410">
      <w:pPr>
        <w:ind w:firstLine="480"/>
        <w:jc w:val="left"/>
        <w:rPr>
          <w:sz w:val="24"/>
        </w:rPr>
        <w:sectPr w:rsidR="00C524F9" w:rsidRPr="00C524F9" w:rsidSect="008F11E1">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74132CC1" w14:textId="77777777" w:rsidR="00C524F9" w:rsidRPr="008F11E1" w:rsidRDefault="00C524F9" w:rsidP="002608B9">
      <w:pPr>
        <w:pStyle w:val="1"/>
        <w:spacing w:before="240" w:after="240"/>
        <w:ind w:firstLine="560"/>
        <w:rPr>
          <w:sz w:val="28"/>
        </w:rPr>
      </w:pPr>
      <w:bookmarkStart w:id="10" w:name="_Ref529366943"/>
      <w:r w:rsidRPr="008F11E1">
        <w:rPr>
          <w:sz w:val="28"/>
        </w:rPr>
        <w:lastRenderedPageBreak/>
        <w:t>参考文献</w:t>
      </w:r>
      <w:bookmarkEnd w:id="10"/>
    </w:p>
    <w:p w14:paraId="334D16FF" w14:textId="56F19721" w:rsidR="00710F26" w:rsidRPr="00C524F9" w:rsidRDefault="00710F26" w:rsidP="00AC3CFA">
      <w:pPr>
        <w:autoSpaceDE w:val="0"/>
        <w:autoSpaceDN w:val="0"/>
        <w:ind w:left="315" w:hangingChars="150" w:hanging="315"/>
      </w:pPr>
      <w:r w:rsidRPr="00710F26">
        <w:t>[1]TheEconomist</w:t>
      </w:r>
      <w:r w:rsidR="0028770D">
        <w:t>。</w:t>
      </w:r>
      <w:r w:rsidRPr="00710F26">
        <w:t>TheDAOofaccrue:anew</w:t>
      </w:r>
      <w:r w:rsidR="0028770D">
        <w:t>，</w:t>
      </w:r>
      <w:r w:rsidRPr="00710F26">
        <w:t>automatedinvestmentfundhasattractedstacksofdigitalmoney[N]</w:t>
      </w:r>
      <w:r w:rsidR="0028770D">
        <w:t>。</w:t>
      </w:r>
      <w:r w:rsidRPr="00710F26">
        <w:t>2016</w:t>
      </w:r>
      <w:r w:rsidR="0028770D">
        <w:t>。。</w:t>
      </w:r>
    </w:p>
    <w:p w14:paraId="4C78B020" w14:textId="792AD39D" w:rsidR="00C524F9" w:rsidRPr="00C524F9" w:rsidRDefault="00C524F9" w:rsidP="00747410">
      <w:pPr>
        <w:adjustRightInd w:val="0"/>
        <w:snapToGrid w:val="0"/>
        <w:ind w:left="315" w:hangingChars="150" w:hanging="315"/>
      </w:pPr>
      <w:r w:rsidRPr="00C524F9">
        <w:t>[2]</w:t>
      </w:r>
      <w:r w:rsidRPr="00C524F9">
        <w:t>田彬</w:t>
      </w:r>
      <w:r w:rsidR="0028770D">
        <w:t>。</w:t>
      </w:r>
      <w:r w:rsidRPr="00C524F9">
        <w:t>一键排版</w:t>
      </w:r>
      <w:r w:rsidRPr="00C524F9">
        <w:t>PaperYes</w:t>
      </w:r>
      <w:r w:rsidRPr="00C524F9">
        <w:t>的理论基础</w:t>
      </w:r>
      <w:r w:rsidR="0028770D">
        <w:t>。</w:t>
      </w:r>
      <w:r w:rsidRPr="00C524F9">
        <w:t>北京</w:t>
      </w:r>
      <w:r w:rsidRPr="00C524F9">
        <w:t>:</w:t>
      </w:r>
      <w:r w:rsidRPr="00C524F9">
        <w:t>机械出版社，</w:t>
      </w:r>
      <w:r w:rsidRPr="00C524F9">
        <w:t>2007</w:t>
      </w:r>
      <w:r w:rsidR="0028770D">
        <w:t>。</w:t>
      </w:r>
      <w:r w:rsidRPr="00C524F9">
        <w:t>11</w:t>
      </w:r>
      <w:r w:rsidR="0028770D">
        <w:t>。</w:t>
      </w:r>
    </w:p>
    <w:p w14:paraId="4D09A86C" w14:textId="56068EF1" w:rsidR="00C524F9" w:rsidRPr="00C524F9" w:rsidRDefault="00C524F9" w:rsidP="00747410">
      <w:pPr>
        <w:adjustRightInd w:val="0"/>
        <w:snapToGrid w:val="0"/>
        <w:ind w:left="315" w:hangingChars="150" w:hanging="315"/>
      </w:pPr>
      <w:r w:rsidRPr="00C524F9">
        <w:t>[3]</w:t>
      </w:r>
      <w:r w:rsidRPr="00C524F9">
        <w:t>陈炜煜，李建彬</w:t>
      </w:r>
      <w:r w:rsidR="0028770D">
        <w:t>。</w:t>
      </w:r>
      <w:r w:rsidRPr="00C524F9">
        <w:t>毕业论文格式要求</w:t>
      </w:r>
      <w:r w:rsidR="0028770D">
        <w:t>。</w:t>
      </w:r>
      <w:r w:rsidRPr="00C524F9">
        <w:t>特区经济，</w:t>
      </w:r>
      <w:r w:rsidRPr="00C524F9">
        <w:t>2013</w:t>
      </w:r>
      <w:r w:rsidRPr="00C524F9">
        <w:t>，（</w:t>
      </w:r>
      <w:r w:rsidRPr="00C524F9">
        <w:t>2</w:t>
      </w:r>
      <w:r w:rsidRPr="00C524F9">
        <w:t>）</w:t>
      </w:r>
      <w:r w:rsidRPr="00C524F9">
        <w:t>:221-222</w:t>
      </w:r>
      <w:r w:rsidR="0028770D">
        <w:t>。</w:t>
      </w:r>
    </w:p>
    <w:p w14:paraId="068F0730" w14:textId="33B78A69" w:rsidR="00C524F9" w:rsidRPr="00C524F9" w:rsidRDefault="00C524F9" w:rsidP="00747410">
      <w:pPr>
        <w:adjustRightInd w:val="0"/>
        <w:snapToGrid w:val="0"/>
        <w:ind w:left="315" w:hangingChars="150" w:hanging="315"/>
      </w:pPr>
      <w:r w:rsidRPr="00C524F9">
        <w:t>[4]</w:t>
      </w:r>
      <w:r w:rsidRPr="00C524F9">
        <w:t>樊伟</w:t>
      </w:r>
      <w:r w:rsidR="0028770D">
        <w:t>。</w:t>
      </w:r>
      <w:r w:rsidRPr="00C524F9">
        <w:t>论项目时间管理</w:t>
      </w:r>
      <w:r w:rsidR="0028770D">
        <w:t>。</w:t>
      </w:r>
      <w:r w:rsidRPr="00C524F9">
        <w:t>现代商贸工业，</w:t>
      </w:r>
      <w:r w:rsidRPr="00C524F9">
        <w:t>2010</w:t>
      </w:r>
      <w:r w:rsidRPr="00C524F9">
        <w:t>，（</w:t>
      </w:r>
      <w:r w:rsidRPr="00C524F9">
        <w:t>5</w:t>
      </w:r>
      <w:r w:rsidRPr="00C524F9">
        <w:t>）</w:t>
      </w:r>
      <w:r w:rsidRPr="00C524F9">
        <w:t>:46-47</w:t>
      </w:r>
      <w:r w:rsidR="0028770D">
        <w:t>。</w:t>
      </w:r>
    </w:p>
    <w:p w14:paraId="381368A5" w14:textId="47DCE5BE" w:rsidR="00C524F9" w:rsidRPr="00C524F9" w:rsidRDefault="00C524F9" w:rsidP="00747410">
      <w:pPr>
        <w:adjustRightInd w:val="0"/>
        <w:snapToGrid w:val="0"/>
        <w:ind w:left="315" w:hangingChars="150" w:hanging="315"/>
      </w:pPr>
      <w:r w:rsidRPr="00C524F9">
        <w:t>[5]</w:t>
      </w:r>
      <w:r w:rsidRPr="00C524F9">
        <w:t>郝利华</w:t>
      </w:r>
      <w:r w:rsidR="0028770D">
        <w:t>。</w:t>
      </w:r>
      <w:r w:rsidRPr="00C524F9">
        <w:t>JC</w:t>
      </w:r>
      <w:r w:rsidRPr="00C524F9">
        <w:t>公司基于</w:t>
      </w:r>
      <w:r w:rsidRPr="00C524F9">
        <w:t>PDM</w:t>
      </w:r>
      <w:r w:rsidRPr="00C524F9">
        <w:t>系统的研发项目进度管理研究</w:t>
      </w:r>
      <w:r w:rsidRPr="00C524F9">
        <w:t>:[</w:t>
      </w:r>
      <w:r w:rsidRPr="00C524F9">
        <w:t>硕士学位论文</w:t>
      </w:r>
      <w:r w:rsidRPr="00C524F9">
        <w:t>]</w:t>
      </w:r>
      <w:r w:rsidR="0028770D">
        <w:t>。</w:t>
      </w:r>
      <w:r w:rsidRPr="00C524F9">
        <w:t>济南</w:t>
      </w:r>
      <w:r w:rsidRPr="00C524F9">
        <w:t>:</w:t>
      </w:r>
      <w:r w:rsidRPr="00C524F9">
        <w:t>山东大学，</w:t>
      </w:r>
      <w:r w:rsidRPr="00C524F9">
        <w:t>2015</w:t>
      </w:r>
      <w:r w:rsidR="0028770D">
        <w:t>。</w:t>
      </w:r>
    </w:p>
    <w:p w14:paraId="5BA26239" w14:textId="1AEA8318" w:rsidR="00C524F9" w:rsidRDefault="00C524F9" w:rsidP="00747410">
      <w:pPr>
        <w:adjustRightInd w:val="0"/>
        <w:snapToGrid w:val="0"/>
        <w:ind w:left="315" w:hangingChars="150" w:hanging="315"/>
      </w:pPr>
      <w:r w:rsidRPr="00C524F9">
        <w:t>[6]</w:t>
      </w:r>
      <w:r w:rsidRPr="00C524F9">
        <w:t>何国伟</w:t>
      </w:r>
      <w:r w:rsidR="0028770D">
        <w:t>。</w:t>
      </w:r>
      <w:r w:rsidRPr="00C524F9">
        <w:t>管理质量的三要素</w:t>
      </w:r>
      <w:r w:rsidRPr="00C524F9">
        <w:t>:</w:t>
      </w:r>
      <w:r w:rsidRPr="00C524F9">
        <w:t>效果、效率及可靠性</w:t>
      </w:r>
      <w:r w:rsidR="0028770D">
        <w:t>。</w:t>
      </w:r>
      <w:r w:rsidRPr="00C524F9">
        <w:t>质量与可靠性，</w:t>
      </w:r>
      <w:r w:rsidRPr="00C524F9">
        <w:t>2007</w:t>
      </w:r>
      <w:r w:rsidRPr="00C524F9">
        <w:t>，（</w:t>
      </w:r>
      <w:r w:rsidRPr="00C524F9">
        <w:t>4</w:t>
      </w:r>
      <w:r w:rsidRPr="00C524F9">
        <w:t>）</w:t>
      </w:r>
      <w:r w:rsidRPr="00C524F9">
        <w:t>:4-6</w:t>
      </w:r>
      <w:r w:rsidR="0028770D">
        <w:t>。</w:t>
      </w:r>
    </w:p>
    <w:p w14:paraId="0C2EF0EC" w14:textId="1D07F0E0" w:rsidR="00E077A1" w:rsidRDefault="00E077A1" w:rsidP="00AC3CFA">
      <w:pPr>
        <w:autoSpaceDE w:val="0"/>
        <w:autoSpaceDN w:val="0"/>
        <w:ind w:firstLineChars="0" w:firstLine="0"/>
        <w:rPr>
          <w:rFonts w:hint="eastAsia"/>
        </w:rPr>
      </w:pPr>
      <w:r w:rsidRPr="00E077A1">
        <w:t>[29]FANJ</w:t>
      </w:r>
      <w:r w:rsidR="0028770D">
        <w:t>，</w:t>
      </w:r>
      <w:r w:rsidRPr="00E077A1">
        <w:t>YILT</w:t>
      </w:r>
      <w:r w:rsidR="0028770D">
        <w:t>，</w:t>
      </w:r>
      <w:r w:rsidRPr="00E077A1">
        <w:t>SHUJW</w:t>
      </w:r>
      <w:r w:rsidR="0028770D">
        <w:t>。</w:t>
      </w:r>
      <w:r w:rsidRPr="00E077A1">
        <w:t>ResearchonthetechnologiesofByzan-tinesystem[J]</w:t>
      </w:r>
      <w:r w:rsidR="0028770D">
        <w:t>。</w:t>
      </w:r>
      <w:r w:rsidRPr="00E077A1">
        <w:t>JournalofSoftware</w:t>
      </w:r>
      <w:r w:rsidR="0028770D">
        <w:t>，</w:t>
      </w:r>
      <w:r w:rsidRPr="00E077A1">
        <w:t>2013</w:t>
      </w:r>
      <w:r w:rsidR="0028770D">
        <w:t>，</w:t>
      </w:r>
      <w:r w:rsidRPr="00E077A1">
        <w:t>24(6):1346-1360</w:t>
      </w:r>
    </w:p>
    <w:p w14:paraId="6432DC46" w14:textId="4CA5B60E" w:rsidR="00E077A1" w:rsidRDefault="00E077A1" w:rsidP="00AC3CFA">
      <w:pPr>
        <w:autoSpaceDE w:val="0"/>
        <w:autoSpaceDN w:val="0"/>
        <w:ind w:left="315" w:hangingChars="150" w:hanging="315"/>
        <w:rPr>
          <w:rFonts w:hint="eastAsia"/>
        </w:rPr>
      </w:pPr>
      <w:r w:rsidRPr="00E077A1">
        <w:t>[30]NELSONM</w:t>
      </w:r>
      <w:r w:rsidR="0028770D">
        <w:t>。</w:t>
      </w:r>
      <w:r w:rsidRPr="00E077A1">
        <w:t>TheByzantineGeneral’sproblem:anagreementprotocolfordistributedsystem[EB/OL]</w:t>
      </w:r>
      <w:r w:rsidR="0028770D">
        <w:t>。</w:t>
      </w:r>
      <w:hyperlink r:id="rId14" w:history="1">
        <w:r w:rsidRPr="00E077A1">
          <w:t>http://www</w:t>
        </w:r>
        <w:r w:rsidR="0028770D">
          <w:t>。</w:t>
        </w:r>
        <w:r w:rsidRPr="00E077A1">
          <w:t>drdobbs</w:t>
        </w:r>
        <w:r w:rsidR="0028770D">
          <w:t>。</w:t>
        </w:r>
        <w:r w:rsidRPr="00E077A1">
          <w:t>com/</w:t>
        </w:r>
      </w:hyperlink>
      <w:hyperlink r:id="rId15" w:history="1"/>
      <w:r w:rsidRPr="00E077A1">
        <w:t>cpp/the-byzantine-generals-problem/206904396</w:t>
      </w:r>
      <w:r w:rsidR="0028770D">
        <w:t>。</w:t>
      </w:r>
    </w:p>
    <w:p w14:paraId="47466F2F" w14:textId="0C4606BD" w:rsidR="00E077A1" w:rsidRDefault="00E077A1" w:rsidP="00AC3CFA">
      <w:pPr>
        <w:autoSpaceDE w:val="0"/>
        <w:autoSpaceDN w:val="0"/>
        <w:ind w:left="315" w:hangingChars="150" w:hanging="315"/>
        <w:rPr>
          <w:rFonts w:hint="eastAsia"/>
        </w:rPr>
      </w:pPr>
      <w:r w:rsidRPr="00E077A1">
        <w:t>[31]LAMPORTL</w:t>
      </w:r>
      <w:r w:rsidR="0028770D">
        <w:t>。</w:t>
      </w:r>
      <w:r w:rsidRPr="00E077A1">
        <w:t>Theweakbyzantinegeneralsproblem[J]</w:t>
      </w:r>
      <w:r w:rsidR="0028770D">
        <w:t>。</w:t>
      </w:r>
      <w:r w:rsidRPr="00E077A1">
        <w:t>JournaloftheACM(JACM)</w:t>
      </w:r>
      <w:r w:rsidR="0028770D">
        <w:t>，</w:t>
      </w:r>
      <w:r w:rsidRPr="00E077A1">
        <w:t>1983</w:t>
      </w:r>
      <w:r w:rsidR="0028770D">
        <w:t>，</w:t>
      </w:r>
      <w:r w:rsidRPr="00E077A1">
        <w:t>30(3):668-676</w:t>
      </w:r>
      <w:r w:rsidR="0028770D">
        <w:t>。</w:t>
      </w:r>
    </w:p>
    <w:p w14:paraId="05973F2F" w14:textId="5FC18ED3" w:rsidR="00E077A1" w:rsidRDefault="00E077A1" w:rsidP="00AC3CFA">
      <w:pPr>
        <w:autoSpaceDE w:val="0"/>
        <w:autoSpaceDN w:val="0"/>
        <w:ind w:left="315" w:hangingChars="150" w:hanging="315"/>
      </w:pPr>
      <w:r w:rsidRPr="00E077A1">
        <w:t>[33]REISCHUKR</w:t>
      </w:r>
      <w:r w:rsidR="0028770D">
        <w:t>。</w:t>
      </w:r>
      <w:r w:rsidRPr="00E077A1">
        <w:t>Anewsolutionforthebyzantinegeneralsprob-lem[J]</w:t>
      </w:r>
      <w:r w:rsidR="0028770D">
        <w:t>。</w:t>
      </w:r>
      <w:r w:rsidRPr="00E077A1">
        <w:t>DecisionSupportSystems</w:t>
      </w:r>
      <w:r w:rsidR="0028770D">
        <w:t>，</w:t>
      </w:r>
      <w:r w:rsidRPr="00E077A1">
        <w:t>1985</w:t>
      </w:r>
      <w:r w:rsidR="0028770D">
        <w:t>，</w:t>
      </w:r>
      <w:r w:rsidRPr="00E077A1">
        <w:t>1(2):182</w:t>
      </w:r>
      <w:r w:rsidR="0028770D">
        <w:t>。</w:t>
      </w:r>
    </w:p>
    <w:p w14:paraId="5EFB0F00" w14:textId="77777777" w:rsidR="00E077A1" w:rsidRPr="00C524F9" w:rsidRDefault="00E077A1" w:rsidP="00747410">
      <w:pPr>
        <w:adjustRightInd w:val="0"/>
        <w:snapToGrid w:val="0"/>
        <w:ind w:left="315" w:hangingChars="150" w:hanging="315"/>
      </w:pPr>
    </w:p>
    <w:p w14:paraId="7F9F0E34" w14:textId="77777777" w:rsidR="00C524F9" w:rsidRPr="00C524F9" w:rsidRDefault="00C524F9" w:rsidP="00747410">
      <w:pPr>
        <w:adjustRightInd w:val="0"/>
        <w:snapToGrid w:val="0"/>
        <w:ind w:left="360" w:hangingChars="150" w:hanging="360"/>
        <w:rPr>
          <w:sz w:val="24"/>
        </w:rPr>
      </w:pPr>
    </w:p>
    <w:p w14:paraId="13F0D781" w14:textId="77777777" w:rsidR="00C524F9" w:rsidRPr="00C524F9" w:rsidRDefault="00C524F9" w:rsidP="00747410">
      <w:pPr>
        <w:adjustRightInd w:val="0"/>
        <w:snapToGrid w:val="0"/>
        <w:ind w:left="360" w:hangingChars="150" w:hanging="360"/>
        <w:rPr>
          <w:sz w:val="24"/>
        </w:rPr>
        <w:sectPr w:rsidR="00C524F9" w:rsidRPr="00C524F9" w:rsidSect="000C74A0">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19883806" w14:textId="1D300367" w:rsidR="008F11E1" w:rsidRPr="00C524F9" w:rsidRDefault="008F11E1" w:rsidP="002608B9">
      <w:pPr>
        <w:pStyle w:val="1"/>
        <w:spacing w:before="240" w:after="240"/>
        <w:ind w:firstLine="600"/>
      </w:pPr>
      <w:bookmarkStart w:id="11" w:name="_Ref530780331"/>
      <w:bookmarkStart w:id="12" w:name="_Ref530846866"/>
      <w:bookmarkStart w:id="13" w:name="_Ref214896694"/>
      <w:bookmarkStart w:id="14" w:name="_Toc216706610"/>
      <w:bookmarkStart w:id="15" w:name="_Ref529372559"/>
      <w:r w:rsidRPr="00C524F9">
        <w:lastRenderedPageBreak/>
        <w:t>附录</w:t>
      </w:r>
      <w:bookmarkEnd w:id="11"/>
      <w:bookmarkEnd w:id="12"/>
    </w:p>
    <w:p w14:paraId="19D9EE96" w14:textId="77777777" w:rsidR="00C524F9" w:rsidRPr="00C524F9" w:rsidRDefault="00C524F9" w:rsidP="00747410">
      <w:pPr>
        <w:ind w:firstLine="480"/>
        <w:rPr>
          <w:sz w:val="24"/>
        </w:rPr>
      </w:pPr>
      <w:r w:rsidRPr="00C524F9">
        <w:rPr>
          <w:sz w:val="24"/>
        </w:rPr>
        <w:t>本文内容已根据本校论文格式规范排版完毕，请撰写论文内容，根据自己需要更换标题、增减章节和替换内容。</w:t>
      </w:r>
    </w:p>
    <w:p w14:paraId="58A2B101" w14:textId="77777777" w:rsidR="00C524F9" w:rsidRPr="00C524F9" w:rsidRDefault="00C524F9" w:rsidP="00747410">
      <w:pPr>
        <w:ind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14:paraId="746D5C43" w14:textId="77777777" w:rsidR="008F11E1" w:rsidRDefault="008F11E1" w:rsidP="008F11E1">
      <w:pPr>
        <w:adjustRightInd w:val="0"/>
        <w:snapToGrid w:val="0"/>
        <w:ind w:firstLine="480"/>
        <w:rPr>
          <w:sz w:val="24"/>
        </w:rPr>
        <w:sectPr w:rsidR="008F11E1" w:rsidSect="000C74A0">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22795B92" w14:textId="3EFD4E17" w:rsidR="00C524F9" w:rsidRPr="00C524F9" w:rsidRDefault="00C524F9" w:rsidP="002608B9">
      <w:pPr>
        <w:pStyle w:val="1"/>
        <w:spacing w:before="240" w:after="240"/>
        <w:ind w:firstLine="600"/>
      </w:pPr>
      <w:bookmarkStart w:id="16" w:name="_Ref534914761"/>
      <w:r w:rsidRPr="00C524F9">
        <w:lastRenderedPageBreak/>
        <w:t>致谢</w:t>
      </w:r>
      <w:bookmarkEnd w:id="13"/>
      <w:bookmarkEnd w:id="14"/>
      <w:bookmarkEnd w:id="16"/>
    </w:p>
    <w:p w14:paraId="24BAB2CD" w14:textId="5CEB4310" w:rsidR="0010417C" w:rsidRPr="008F11E1" w:rsidRDefault="00C524F9" w:rsidP="008F11E1">
      <w:pPr>
        <w:ind w:firstLine="480"/>
        <w:jc w:val="left"/>
        <w:rPr>
          <w:sz w:val="24"/>
        </w:rPr>
      </w:pPr>
      <w:r w:rsidRPr="00C524F9">
        <w:rPr>
          <w:sz w:val="24"/>
        </w:rPr>
        <w:t>本论文是在导师</w:t>
      </w:r>
      <w:r w:rsidRPr="00C524F9">
        <w:rPr>
          <w:sz w:val="24"/>
        </w:rPr>
        <w:t>**</w:t>
      </w:r>
      <w:r w:rsidRPr="00C524F9">
        <w:rPr>
          <w:sz w:val="24"/>
        </w:rPr>
        <w:t>教授和</w:t>
      </w:r>
      <w:r w:rsidRPr="00C524F9">
        <w:rPr>
          <w:sz w:val="24"/>
        </w:rPr>
        <w:t>**</w:t>
      </w:r>
      <w:r w:rsidRPr="00C524F9">
        <w:rPr>
          <w:sz w:val="24"/>
        </w:rPr>
        <w:t>研究员的悉心指导下完成的。导师渊博的专业知识，严谨的治学态度，精益求精的工作作风，诲人不倦的高尚师德，严以律己、宽以待人的崇高风范，朴实无华、平易近人的人格魅力对我影响深远。不仅使我树立了远大的学术目标、掌握了基本的研究方法，还使我明白了许多待人接物与为人处世的道理。本论文从选题到完成，每一步都是在导师的指导下完成的，倾注了导师大量的心血。在此，谨向导师表示崇高的敬意和衷心的感谢</w:t>
      </w:r>
      <w:r w:rsidRPr="00C524F9">
        <w:rPr>
          <w:sz w:val="24"/>
        </w:rPr>
        <w:t>!</w:t>
      </w:r>
      <w:r w:rsidRPr="00C524F9">
        <w:rPr>
          <w:sz w:val="24"/>
        </w:rPr>
        <w:t>本论文的顺利完成，离不开各位老师、同学和朋友的关心和帮助。在此感谢</w:t>
      </w:r>
      <w:r w:rsidRPr="00C524F9">
        <w:rPr>
          <w:sz w:val="24"/>
        </w:rPr>
        <w:t>—**</w:t>
      </w:r>
      <w:r w:rsidRPr="00C524F9">
        <w:rPr>
          <w:sz w:val="24"/>
        </w:rPr>
        <w:t>高工、</w:t>
      </w:r>
      <w:r w:rsidRPr="00C524F9">
        <w:rPr>
          <w:sz w:val="24"/>
        </w:rPr>
        <w:t>**</w:t>
      </w:r>
      <w:r w:rsidRPr="00C524F9">
        <w:rPr>
          <w:sz w:val="24"/>
        </w:rPr>
        <w:t>教授、李</w:t>
      </w:r>
      <w:r w:rsidRPr="00C524F9">
        <w:rPr>
          <w:sz w:val="24"/>
        </w:rPr>
        <w:t>**</w:t>
      </w:r>
      <w:r w:rsidRPr="00C524F9">
        <w:rPr>
          <w:sz w:val="24"/>
        </w:rPr>
        <w:t>老师、</w:t>
      </w:r>
      <w:r w:rsidRPr="00C524F9">
        <w:rPr>
          <w:sz w:val="24"/>
        </w:rPr>
        <w:t>**</w:t>
      </w:r>
      <w:r w:rsidRPr="00C524F9">
        <w:rPr>
          <w:sz w:val="24"/>
        </w:rPr>
        <w:t>老师的指导和帮助</w:t>
      </w:r>
      <w:r w:rsidR="0028770D">
        <w:rPr>
          <w:sz w:val="24"/>
        </w:rPr>
        <w:t>；</w:t>
      </w:r>
      <w:r w:rsidRPr="00C524F9">
        <w:rPr>
          <w:sz w:val="24"/>
        </w:rPr>
        <w:t>感谢实验室的</w:t>
      </w:r>
      <w:r w:rsidRPr="00C524F9">
        <w:rPr>
          <w:sz w:val="24"/>
        </w:rPr>
        <w:t>……</w:t>
      </w:r>
      <w:r w:rsidRPr="00C524F9">
        <w:rPr>
          <w:sz w:val="24"/>
        </w:rPr>
        <w:t>等老师的指导和帮助</w:t>
      </w:r>
      <w:r w:rsidR="0028770D">
        <w:rPr>
          <w:sz w:val="24"/>
        </w:rPr>
        <w:t>；</w:t>
      </w:r>
      <w:r w:rsidRPr="00C524F9">
        <w:rPr>
          <w:sz w:val="24"/>
        </w:rPr>
        <w:t>感谢</w:t>
      </w:r>
      <w:r w:rsidRPr="00C524F9">
        <w:rPr>
          <w:sz w:val="24"/>
        </w:rPr>
        <w:t>**</w:t>
      </w:r>
      <w:r w:rsidRPr="00C524F9">
        <w:rPr>
          <w:sz w:val="24"/>
        </w:rPr>
        <w:t>大学</w:t>
      </w:r>
      <w:r w:rsidRPr="00C524F9">
        <w:rPr>
          <w:sz w:val="24"/>
        </w:rPr>
        <w:t>……</w:t>
      </w:r>
      <w:r w:rsidRPr="00C524F9">
        <w:rPr>
          <w:sz w:val="24"/>
        </w:rPr>
        <w:t>的关心、支持和帮助</w:t>
      </w:r>
      <w:r w:rsidR="0028770D">
        <w:rPr>
          <w:sz w:val="24"/>
        </w:rPr>
        <w:t>；</w:t>
      </w:r>
      <w:r w:rsidRPr="00C524F9">
        <w:rPr>
          <w:sz w:val="24"/>
        </w:rPr>
        <w:t>在三年的学习期间，得到</w:t>
      </w:r>
      <w:r w:rsidRPr="00C524F9">
        <w:rPr>
          <w:sz w:val="24"/>
        </w:rPr>
        <w:t>……</w:t>
      </w:r>
      <w:r w:rsidRPr="00C524F9">
        <w:rPr>
          <w:sz w:val="24"/>
        </w:rPr>
        <w:t>等师兄和师弟妹的关心和帮助，在此表示深深的感谢。没有他们的帮助和支持是没有办法完成我的学位论文的，同窗之间的友谊永远长存。感谢</w:t>
      </w:r>
      <w:r w:rsidRPr="00C524F9">
        <w:rPr>
          <w:sz w:val="24"/>
        </w:rPr>
        <w:t>PaperYes</w:t>
      </w:r>
      <w:r w:rsidRPr="00C524F9">
        <w:rPr>
          <w:sz w:val="24"/>
        </w:rPr>
        <w:t>论文排版，让我有更多的时间去寻找工作和爱情</w:t>
      </w:r>
      <w:bookmarkEnd w:id="15"/>
    </w:p>
    <w:sectPr w:rsidR="0010417C" w:rsidRPr="008F11E1" w:rsidSect="000C74A0">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940F3" w14:textId="77777777" w:rsidR="008D323F" w:rsidRDefault="008D323F">
      <w:pPr>
        <w:ind w:firstLine="420"/>
      </w:pPr>
      <w:r>
        <w:separator/>
      </w:r>
    </w:p>
  </w:endnote>
  <w:endnote w:type="continuationSeparator" w:id="0">
    <w:p w14:paraId="455AD9C8" w14:textId="77777777" w:rsidR="008D323F" w:rsidRDefault="008D323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8176E" w14:textId="77777777" w:rsidR="00335F94" w:rsidRDefault="00335F94">
    <w:pPr>
      <w:pStyle w:val="a4"/>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9D2B4" w14:textId="77777777" w:rsidR="00335F94" w:rsidRPr="00764F1E" w:rsidRDefault="00335F94">
    <w:pPr>
      <w:pStyle w:val="a4"/>
      <w:ind w:firstLine="420"/>
      <w:jc w:val="center"/>
      <w:rPr>
        <w:sz w:val="21"/>
      </w:rPr>
    </w:pPr>
    <w:r w:rsidRPr="00764F1E">
      <w:rPr>
        <w:sz w:val="21"/>
      </w:rPr>
      <w:fldChar w:fldCharType="begin"/>
    </w:r>
    <w:r w:rsidRPr="00764F1E">
      <w:rPr>
        <w:sz w:val="21"/>
      </w:rPr>
      <w:instrText>PAGE   \* MERGEFORMAT</w:instrText>
    </w:r>
    <w:r w:rsidRPr="00764F1E">
      <w:rPr>
        <w:sz w:val="21"/>
      </w:rPr>
      <w:fldChar w:fldCharType="separate"/>
    </w:r>
    <w:r w:rsidRPr="005828B4">
      <w:rPr>
        <w:noProof/>
        <w:sz w:val="21"/>
        <w:lang w:val="zh-CN"/>
      </w:rPr>
      <w:t>11</w:t>
    </w:r>
    <w:r w:rsidRPr="00764F1E">
      <w:rPr>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A1B3" w14:textId="77777777" w:rsidR="00335F94" w:rsidRPr="00764F1E" w:rsidRDefault="00335F94" w:rsidP="00764F1E">
    <w:pPr>
      <w:pStyle w:val="a4"/>
      <w:ind w:firstLine="420"/>
      <w:jc w:val="center"/>
      <w:rPr>
        <w:sz w:val="21"/>
      </w:rPr>
    </w:pPr>
    <w:r w:rsidRPr="00764F1E">
      <w:rPr>
        <w:sz w:val="21"/>
      </w:rPr>
      <w:fldChar w:fldCharType="begin"/>
    </w:r>
    <w:r w:rsidRPr="00764F1E">
      <w:rPr>
        <w:sz w:val="21"/>
      </w:rPr>
      <w:instrText>PAGE   \* MERGEFORMAT</w:instrText>
    </w:r>
    <w:r w:rsidRPr="00764F1E">
      <w:rPr>
        <w:sz w:val="21"/>
      </w:rPr>
      <w:fldChar w:fldCharType="separate"/>
    </w:r>
    <w:r>
      <w:rPr>
        <w:noProof/>
        <w:sz w:val="21"/>
      </w:rPr>
      <w:t>10</w:t>
    </w:r>
    <w:r w:rsidRPr="00764F1E">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34114" w14:textId="77777777" w:rsidR="008D323F" w:rsidRDefault="008D323F">
      <w:pPr>
        <w:ind w:firstLine="420"/>
      </w:pPr>
      <w:r>
        <w:separator/>
      </w:r>
    </w:p>
  </w:footnote>
  <w:footnote w:type="continuationSeparator" w:id="0">
    <w:p w14:paraId="29F8A7D3" w14:textId="77777777" w:rsidR="008D323F" w:rsidRDefault="008D323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B51AF" w14:textId="77777777" w:rsidR="00335F94" w:rsidRPr="00C57B5F" w:rsidRDefault="00335F94" w:rsidP="00764F1E">
    <w:pPr>
      <w:pBdr>
        <w:bottom w:val="single" w:sz="4" w:space="1" w:color="auto"/>
      </w:pBdr>
      <w:ind w:firstLine="420"/>
      <w:jc w:val="center"/>
    </w:pPr>
    <w:r>
      <w:rPr>
        <w:rFonts w:hint="eastAsia"/>
      </w:rPr>
      <w:t>论文排版机器人</w:t>
    </w:r>
    <w:r>
      <w:rPr>
        <w:rFonts w:hint="eastAsia"/>
      </w:rPr>
      <w:t>PaperYes</w:t>
    </w:r>
    <w:r>
      <w:rPr>
        <w:rFonts w:hint="eastAsia"/>
      </w:rPr>
      <w:t>制作的论文模板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95D8E" w14:textId="77777777" w:rsidR="00335F94" w:rsidRPr="00764F1E" w:rsidRDefault="00335F94">
    <w:pPr>
      <w:pStyle w:val="a5"/>
      <w:ind w:firstLine="420"/>
      <w:rPr>
        <w:sz w:val="21"/>
      </w:rPr>
    </w:pPr>
    <w:r w:rsidRPr="00764F1E">
      <w:rPr>
        <w:rFonts w:hint="eastAsia"/>
        <w:sz w:val="21"/>
      </w:rPr>
      <w:t>武汉大学硕士学位论文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4"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7"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8"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0"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9"/>
  </w:num>
  <w:num w:numId="3">
    <w:abstractNumId w:val="4"/>
  </w:num>
  <w:num w:numId="4">
    <w:abstractNumId w:val="3"/>
  </w:num>
  <w:num w:numId="5">
    <w:abstractNumId w:val="6"/>
  </w:num>
  <w:num w:numId="6">
    <w:abstractNumId w:val="2"/>
  </w:num>
  <w:num w:numId="7">
    <w:abstractNumId w:val="7"/>
  </w:num>
  <w:num w:numId="8">
    <w:abstractNumId w:val="10"/>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25241"/>
    <w:rsid w:val="00001B61"/>
    <w:rsid w:val="00001BDD"/>
    <w:rsid w:val="0000239D"/>
    <w:rsid w:val="000055BE"/>
    <w:rsid w:val="00011132"/>
    <w:rsid w:val="000111DE"/>
    <w:rsid w:val="00012DB8"/>
    <w:rsid w:val="00014E49"/>
    <w:rsid w:val="00020472"/>
    <w:rsid w:val="00023C3C"/>
    <w:rsid w:val="00030F96"/>
    <w:rsid w:val="000317CE"/>
    <w:rsid w:val="00054705"/>
    <w:rsid w:val="00057352"/>
    <w:rsid w:val="00060D5F"/>
    <w:rsid w:val="00061B67"/>
    <w:rsid w:val="000727EC"/>
    <w:rsid w:val="00094D82"/>
    <w:rsid w:val="00096258"/>
    <w:rsid w:val="00096F64"/>
    <w:rsid w:val="000A0622"/>
    <w:rsid w:val="000A169F"/>
    <w:rsid w:val="000A1BD3"/>
    <w:rsid w:val="000B65B3"/>
    <w:rsid w:val="000C1908"/>
    <w:rsid w:val="000C1CD4"/>
    <w:rsid w:val="000C3562"/>
    <w:rsid w:val="000C4461"/>
    <w:rsid w:val="000C74A0"/>
    <w:rsid w:val="000D061B"/>
    <w:rsid w:val="000D69B8"/>
    <w:rsid w:val="000E030C"/>
    <w:rsid w:val="000E057B"/>
    <w:rsid w:val="000E6BDB"/>
    <w:rsid w:val="000F0E51"/>
    <w:rsid w:val="000F5871"/>
    <w:rsid w:val="000F6810"/>
    <w:rsid w:val="000F7F23"/>
    <w:rsid w:val="0010417C"/>
    <w:rsid w:val="00104327"/>
    <w:rsid w:val="00106936"/>
    <w:rsid w:val="001157C8"/>
    <w:rsid w:val="00120236"/>
    <w:rsid w:val="00127BC3"/>
    <w:rsid w:val="00127C86"/>
    <w:rsid w:val="0013218E"/>
    <w:rsid w:val="00132751"/>
    <w:rsid w:val="001340E3"/>
    <w:rsid w:val="00152189"/>
    <w:rsid w:val="00152A2E"/>
    <w:rsid w:val="00154A80"/>
    <w:rsid w:val="00164608"/>
    <w:rsid w:val="00165A56"/>
    <w:rsid w:val="001667AD"/>
    <w:rsid w:val="00172EBA"/>
    <w:rsid w:val="00184313"/>
    <w:rsid w:val="00185E46"/>
    <w:rsid w:val="00191E7F"/>
    <w:rsid w:val="00192211"/>
    <w:rsid w:val="001A136E"/>
    <w:rsid w:val="001A69B2"/>
    <w:rsid w:val="001A78FF"/>
    <w:rsid w:val="001B607C"/>
    <w:rsid w:val="001C5BC4"/>
    <w:rsid w:val="001C5C79"/>
    <w:rsid w:val="001D6B7C"/>
    <w:rsid w:val="001E4AE5"/>
    <w:rsid w:val="001E6A3D"/>
    <w:rsid w:val="001F14C6"/>
    <w:rsid w:val="00200B3F"/>
    <w:rsid w:val="00205C6F"/>
    <w:rsid w:val="002065F8"/>
    <w:rsid w:val="0021551B"/>
    <w:rsid w:val="00221EEE"/>
    <w:rsid w:val="002269BE"/>
    <w:rsid w:val="00227933"/>
    <w:rsid w:val="00230084"/>
    <w:rsid w:val="00236986"/>
    <w:rsid w:val="00240999"/>
    <w:rsid w:val="00242218"/>
    <w:rsid w:val="00242741"/>
    <w:rsid w:val="00253B17"/>
    <w:rsid w:val="002563DB"/>
    <w:rsid w:val="002608B9"/>
    <w:rsid w:val="00261D79"/>
    <w:rsid w:val="00261DF7"/>
    <w:rsid w:val="002623A8"/>
    <w:rsid w:val="00267166"/>
    <w:rsid w:val="00277814"/>
    <w:rsid w:val="00277857"/>
    <w:rsid w:val="00282CFF"/>
    <w:rsid w:val="002857C8"/>
    <w:rsid w:val="0028770D"/>
    <w:rsid w:val="00292079"/>
    <w:rsid w:val="00294AD3"/>
    <w:rsid w:val="00297371"/>
    <w:rsid w:val="002A2F29"/>
    <w:rsid w:val="002A3ECB"/>
    <w:rsid w:val="002B19DA"/>
    <w:rsid w:val="002C2843"/>
    <w:rsid w:val="002C4FDC"/>
    <w:rsid w:val="002C7E9B"/>
    <w:rsid w:val="002D2CD2"/>
    <w:rsid w:val="002E3C9E"/>
    <w:rsid w:val="002E5BC2"/>
    <w:rsid w:val="002E6654"/>
    <w:rsid w:val="002F01FB"/>
    <w:rsid w:val="002F2E4C"/>
    <w:rsid w:val="002F7D22"/>
    <w:rsid w:val="00300089"/>
    <w:rsid w:val="00303A76"/>
    <w:rsid w:val="00304168"/>
    <w:rsid w:val="00323B1D"/>
    <w:rsid w:val="00324622"/>
    <w:rsid w:val="00330F40"/>
    <w:rsid w:val="00331F35"/>
    <w:rsid w:val="00335F94"/>
    <w:rsid w:val="00336E79"/>
    <w:rsid w:val="00337BB6"/>
    <w:rsid w:val="0034664F"/>
    <w:rsid w:val="00351191"/>
    <w:rsid w:val="00362E10"/>
    <w:rsid w:val="0036303F"/>
    <w:rsid w:val="0036369B"/>
    <w:rsid w:val="00363C99"/>
    <w:rsid w:val="003746D2"/>
    <w:rsid w:val="0038179E"/>
    <w:rsid w:val="003852D0"/>
    <w:rsid w:val="003871EF"/>
    <w:rsid w:val="00393CDC"/>
    <w:rsid w:val="00397325"/>
    <w:rsid w:val="00397450"/>
    <w:rsid w:val="003A2135"/>
    <w:rsid w:val="003A5174"/>
    <w:rsid w:val="003A79C3"/>
    <w:rsid w:val="003B327F"/>
    <w:rsid w:val="003B4E5B"/>
    <w:rsid w:val="003B611A"/>
    <w:rsid w:val="003C656C"/>
    <w:rsid w:val="003D0A79"/>
    <w:rsid w:val="003D50CB"/>
    <w:rsid w:val="003E270F"/>
    <w:rsid w:val="003F4721"/>
    <w:rsid w:val="00402255"/>
    <w:rsid w:val="00406FA3"/>
    <w:rsid w:val="00407D86"/>
    <w:rsid w:val="0041341E"/>
    <w:rsid w:val="00415D1B"/>
    <w:rsid w:val="00417434"/>
    <w:rsid w:val="00422C4D"/>
    <w:rsid w:val="00422F74"/>
    <w:rsid w:val="00423D31"/>
    <w:rsid w:val="004271CC"/>
    <w:rsid w:val="00440217"/>
    <w:rsid w:val="00445468"/>
    <w:rsid w:val="00456601"/>
    <w:rsid w:val="004622D8"/>
    <w:rsid w:val="00462BDD"/>
    <w:rsid w:val="00463968"/>
    <w:rsid w:val="0047074C"/>
    <w:rsid w:val="004723DE"/>
    <w:rsid w:val="0047557F"/>
    <w:rsid w:val="00487799"/>
    <w:rsid w:val="004A018A"/>
    <w:rsid w:val="004A14D8"/>
    <w:rsid w:val="004A2294"/>
    <w:rsid w:val="004A6217"/>
    <w:rsid w:val="004A753B"/>
    <w:rsid w:val="004A7B5B"/>
    <w:rsid w:val="004B1541"/>
    <w:rsid w:val="004B235B"/>
    <w:rsid w:val="004B7C0F"/>
    <w:rsid w:val="004C3C46"/>
    <w:rsid w:val="004C7C41"/>
    <w:rsid w:val="004D2EE9"/>
    <w:rsid w:val="004E335F"/>
    <w:rsid w:val="004E4826"/>
    <w:rsid w:val="004E4896"/>
    <w:rsid w:val="004E5BB0"/>
    <w:rsid w:val="004F1292"/>
    <w:rsid w:val="004F2CA8"/>
    <w:rsid w:val="00500E93"/>
    <w:rsid w:val="0050194B"/>
    <w:rsid w:val="00503FAD"/>
    <w:rsid w:val="00506DE9"/>
    <w:rsid w:val="00510722"/>
    <w:rsid w:val="005155B5"/>
    <w:rsid w:val="00520279"/>
    <w:rsid w:val="005202DF"/>
    <w:rsid w:val="00521B02"/>
    <w:rsid w:val="005229D0"/>
    <w:rsid w:val="00525328"/>
    <w:rsid w:val="00531EBC"/>
    <w:rsid w:val="00552B4B"/>
    <w:rsid w:val="005577BF"/>
    <w:rsid w:val="00557DD8"/>
    <w:rsid w:val="00567588"/>
    <w:rsid w:val="005720E3"/>
    <w:rsid w:val="0057243D"/>
    <w:rsid w:val="00572C55"/>
    <w:rsid w:val="00572CE3"/>
    <w:rsid w:val="005828B4"/>
    <w:rsid w:val="00586547"/>
    <w:rsid w:val="0058665F"/>
    <w:rsid w:val="005926A7"/>
    <w:rsid w:val="00593116"/>
    <w:rsid w:val="00596713"/>
    <w:rsid w:val="005977C1"/>
    <w:rsid w:val="005A32E1"/>
    <w:rsid w:val="005B12EE"/>
    <w:rsid w:val="005B38C6"/>
    <w:rsid w:val="005B55EE"/>
    <w:rsid w:val="005C11F9"/>
    <w:rsid w:val="005C54E1"/>
    <w:rsid w:val="005C6E93"/>
    <w:rsid w:val="005C7931"/>
    <w:rsid w:val="005D09A1"/>
    <w:rsid w:val="005D4505"/>
    <w:rsid w:val="005D4F9E"/>
    <w:rsid w:val="005E1168"/>
    <w:rsid w:val="005E4F3A"/>
    <w:rsid w:val="005E7B9C"/>
    <w:rsid w:val="005E7E6A"/>
    <w:rsid w:val="005F4C3C"/>
    <w:rsid w:val="005F7C84"/>
    <w:rsid w:val="00605CFA"/>
    <w:rsid w:val="00606901"/>
    <w:rsid w:val="00610CB1"/>
    <w:rsid w:val="006163C6"/>
    <w:rsid w:val="0061646A"/>
    <w:rsid w:val="0062012E"/>
    <w:rsid w:val="0062210E"/>
    <w:rsid w:val="006266E8"/>
    <w:rsid w:val="00627F97"/>
    <w:rsid w:val="00636E07"/>
    <w:rsid w:val="006406A2"/>
    <w:rsid w:val="006436F7"/>
    <w:rsid w:val="00644712"/>
    <w:rsid w:val="00647E86"/>
    <w:rsid w:val="00650AE2"/>
    <w:rsid w:val="00654244"/>
    <w:rsid w:val="006559C7"/>
    <w:rsid w:val="006579E7"/>
    <w:rsid w:val="006614CE"/>
    <w:rsid w:val="00665FD7"/>
    <w:rsid w:val="00671396"/>
    <w:rsid w:val="0067483A"/>
    <w:rsid w:val="006856C6"/>
    <w:rsid w:val="00690A39"/>
    <w:rsid w:val="0069310C"/>
    <w:rsid w:val="006933D0"/>
    <w:rsid w:val="00694CDF"/>
    <w:rsid w:val="0069543C"/>
    <w:rsid w:val="006972C3"/>
    <w:rsid w:val="006A175D"/>
    <w:rsid w:val="006A5CBD"/>
    <w:rsid w:val="006C317E"/>
    <w:rsid w:val="006C49E8"/>
    <w:rsid w:val="006D3E9D"/>
    <w:rsid w:val="006E147F"/>
    <w:rsid w:val="006E20C1"/>
    <w:rsid w:val="006E47EE"/>
    <w:rsid w:val="006E5329"/>
    <w:rsid w:val="006E5487"/>
    <w:rsid w:val="0070205D"/>
    <w:rsid w:val="00706266"/>
    <w:rsid w:val="00710F26"/>
    <w:rsid w:val="00715732"/>
    <w:rsid w:val="00717244"/>
    <w:rsid w:val="00730381"/>
    <w:rsid w:val="007303F9"/>
    <w:rsid w:val="007312F4"/>
    <w:rsid w:val="00731A93"/>
    <w:rsid w:val="0073709B"/>
    <w:rsid w:val="007437DD"/>
    <w:rsid w:val="00747410"/>
    <w:rsid w:val="00754413"/>
    <w:rsid w:val="007610D1"/>
    <w:rsid w:val="00762759"/>
    <w:rsid w:val="00762775"/>
    <w:rsid w:val="00764F1E"/>
    <w:rsid w:val="0078060D"/>
    <w:rsid w:val="007844DA"/>
    <w:rsid w:val="00787EB3"/>
    <w:rsid w:val="0079210C"/>
    <w:rsid w:val="007A1A5C"/>
    <w:rsid w:val="007B0A95"/>
    <w:rsid w:val="007B2E2B"/>
    <w:rsid w:val="007B3E9C"/>
    <w:rsid w:val="007B6087"/>
    <w:rsid w:val="007B751F"/>
    <w:rsid w:val="007C3AED"/>
    <w:rsid w:val="007C4DB6"/>
    <w:rsid w:val="007D3E65"/>
    <w:rsid w:val="007D5A72"/>
    <w:rsid w:val="007E0AED"/>
    <w:rsid w:val="007E3F4D"/>
    <w:rsid w:val="007E4ED3"/>
    <w:rsid w:val="007E55A7"/>
    <w:rsid w:val="007E55EC"/>
    <w:rsid w:val="007F0B76"/>
    <w:rsid w:val="007F0F4E"/>
    <w:rsid w:val="007F54D6"/>
    <w:rsid w:val="007F5EF8"/>
    <w:rsid w:val="007F6494"/>
    <w:rsid w:val="00802AEE"/>
    <w:rsid w:val="00803D7B"/>
    <w:rsid w:val="00821476"/>
    <w:rsid w:val="0082511E"/>
    <w:rsid w:val="00830269"/>
    <w:rsid w:val="00834FAD"/>
    <w:rsid w:val="00835D61"/>
    <w:rsid w:val="008404FC"/>
    <w:rsid w:val="00843506"/>
    <w:rsid w:val="00845746"/>
    <w:rsid w:val="008511E6"/>
    <w:rsid w:val="0085189B"/>
    <w:rsid w:val="0085214A"/>
    <w:rsid w:val="00856508"/>
    <w:rsid w:val="00856F12"/>
    <w:rsid w:val="00867D65"/>
    <w:rsid w:val="00872678"/>
    <w:rsid w:val="00872C65"/>
    <w:rsid w:val="00875713"/>
    <w:rsid w:val="00880029"/>
    <w:rsid w:val="00883AF1"/>
    <w:rsid w:val="008870B8"/>
    <w:rsid w:val="00890D43"/>
    <w:rsid w:val="00890F23"/>
    <w:rsid w:val="0089497A"/>
    <w:rsid w:val="00894C66"/>
    <w:rsid w:val="008A389A"/>
    <w:rsid w:val="008A4959"/>
    <w:rsid w:val="008A6A26"/>
    <w:rsid w:val="008B423E"/>
    <w:rsid w:val="008B739C"/>
    <w:rsid w:val="008C1E35"/>
    <w:rsid w:val="008D178D"/>
    <w:rsid w:val="008D323F"/>
    <w:rsid w:val="008E7CB0"/>
    <w:rsid w:val="008F11E1"/>
    <w:rsid w:val="008F5765"/>
    <w:rsid w:val="00913A2D"/>
    <w:rsid w:val="00916255"/>
    <w:rsid w:val="00917EDD"/>
    <w:rsid w:val="00922014"/>
    <w:rsid w:val="00924817"/>
    <w:rsid w:val="00924FB8"/>
    <w:rsid w:val="00930B79"/>
    <w:rsid w:val="0093377C"/>
    <w:rsid w:val="00934955"/>
    <w:rsid w:val="009412FE"/>
    <w:rsid w:val="009432D5"/>
    <w:rsid w:val="009459C5"/>
    <w:rsid w:val="00946A2B"/>
    <w:rsid w:val="00950288"/>
    <w:rsid w:val="009543E7"/>
    <w:rsid w:val="00961328"/>
    <w:rsid w:val="0098741F"/>
    <w:rsid w:val="0098762F"/>
    <w:rsid w:val="009921F2"/>
    <w:rsid w:val="009949EE"/>
    <w:rsid w:val="00995F7B"/>
    <w:rsid w:val="00996B5C"/>
    <w:rsid w:val="009A2D3A"/>
    <w:rsid w:val="009A5BEC"/>
    <w:rsid w:val="009B1444"/>
    <w:rsid w:val="009C36B7"/>
    <w:rsid w:val="009C64D1"/>
    <w:rsid w:val="009D1F62"/>
    <w:rsid w:val="009E056D"/>
    <w:rsid w:val="009E1234"/>
    <w:rsid w:val="009E3F6D"/>
    <w:rsid w:val="009E5877"/>
    <w:rsid w:val="009E71FD"/>
    <w:rsid w:val="009F00EE"/>
    <w:rsid w:val="009F04B2"/>
    <w:rsid w:val="009F42B1"/>
    <w:rsid w:val="009F4DFB"/>
    <w:rsid w:val="009F5C09"/>
    <w:rsid w:val="00A0532F"/>
    <w:rsid w:val="00A070CD"/>
    <w:rsid w:val="00A13120"/>
    <w:rsid w:val="00A13601"/>
    <w:rsid w:val="00A16A9B"/>
    <w:rsid w:val="00A21321"/>
    <w:rsid w:val="00A3056B"/>
    <w:rsid w:val="00A3439E"/>
    <w:rsid w:val="00A35004"/>
    <w:rsid w:val="00A35865"/>
    <w:rsid w:val="00A35D78"/>
    <w:rsid w:val="00A36839"/>
    <w:rsid w:val="00A37069"/>
    <w:rsid w:val="00A40339"/>
    <w:rsid w:val="00A432B4"/>
    <w:rsid w:val="00A44F91"/>
    <w:rsid w:val="00A46FA1"/>
    <w:rsid w:val="00A564DA"/>
    <w:rsid w:val="00A570BF"/>
    <w:rsid w:val="00A6043C"/>
    <w:rsid w:val="00A62782"/>
    <w:rsid w:val="00A63B0A"/>
    <w:rsid w:val="00A65C15"/>
    <w:rsid w:val="00A7520B"/>
    <w:rsid w:val="00A80680"/>
    <w:rsid w:val="00A91C73"/>
    <w:rsid w:val="00A9540B"/>
    <w:rsid w:val="00A97DE0"/>
    <w:rsid w:val="00AA4C8E"/>
    <w:rsid w:val="00AB5F97"/>
    <w:rsid w:val="00AC09BB"/>
    <w:rsid w:val="00AC23DA"/>
    <w:rsid w:val="00AC3CFA"/>
    <w:rsid w:val="00AE0E9B"/>
    <w:rsid w:val="00AE53DD"/>
    <w:rsid w:val="00AF0D56"/>
    <w:rsid w:val="00AF4716"/>
    <w:rsid w:val="00AF6E2D"/>
    <w:rsid w:val="00AF7969"/>
    <w:rsid w:val="00B00272"/>
    <w:rsid w:val="00B041B2"/>
    <w:rsid w:val="00B073C6"/>
    <w:rsid w:val="00B123ED"/>
    <w:rsid w:val="00B217EE"/>
    <w:rsid w:val="00B21A32"/>
    <w:rsid w:val="00B24E2F"/>
    <w:rsid w:val="00B25C2F"/>
    <w:rsid w:val="00B268E7"/>
    <w:rsid w:val="00B3341A"/>
    <w:rsid w:val="00B4310B"/>
    <w:rsid w:val="00B458D7"/>
    <w:rsid w:val="00B54C53"/>
    <w:rsid w:val="00B555AB"/>
    <w:rsid w:val="00B60923"/>
    <w:rsid w:val="00B6209D"/>
    <w:rsid w:val="00B72C44"/>
    <w:rsid w:val="00B758D3"/>
    <w:rsid w:val="00B84F96"/>
    <w:rsid w:val="00B85510"/>
    <w:rsid w:val="00B8625A"/>
    <w:rsid w:val="00B94EB3"/>
    <w:rsid w:val="00BA3EE0"/>
    <w:rsid w:val="00BB32B2"/>
    <w:rsid w:val="00BB521B"/>
    <w:rsid w:val="00BC6F5A"/>
    <w:rsid w:val="00BD215D"/>
    <w:rsid w:val="00BD3E65"/>
    <w:rsid w:val="00BD57F7"/>
    <w:rsid w:val="00BD58BB"/>
    <w:rsid w:val="00BE26B5"/>
    <w:rsid w:val="00BE7A32"/>
    <w:rsid w:val="00BF0194"/>
    <w:rsid w:val="00BF0879"/>
    <w:rsid w:val="00BF4092"/>
    <w:rsid w:val="00BF4CE7"/>
    <w:rsid w:val="00C01A72"/>
    <w:rsid w:val="00C037C7"/>
    <w:rsid w:val="00C0777A"/>
    <w:rsid w:val="00C1160E"/>
    <w:rsid w:val="00C133EE"/>
    <w:rsid w:val="00C137A5"/>
    <w:rsid w:val="00C14042"/>
    <w:rsid w:val="00C25420"/>
    <w:rsid w:val="00C32DE5"/>
    <w:rsid w:val="00C36962"/>
    <w:rsid w:val="00C40C4E"/>
    <w:rsid w:val="00C441CB"/>
    <w:rsid w:val="00C479B9"/>
    <w:rsid w:val="00C50289"/>
    <w:rsid w:val="00C524F9"/>
    <w:rsid w:val="00C52F74"/>
    <w:rsid w:val="00C60D23"/>
    <w:rsid w:val="00C60F92"/>
    <w:rsid w:val="00C61632"/>
    <w:rsid w:val="00C64B22"/>
    <w:rsid w:val="00C6690A"/>
    <w:rsid w:val="00C67F7E"/>
    <w:rsid w:val="00C77F41"/>
    <w:rsid w:val="00C80BC4"/>
    <w:rsid w:val="00C80D55"/>
    <w:rsid w:val="00C824AD"/>
    <w:rsid w:val="00C83570"/>
    <w:rsid w:val="00C87B2C"/>
    <w:rsid w:val="00C91016"/>
    <w:rsid w:val="00C92DD6"/>
    <w:rsid w:val="00CA47C6"/>
    <w:rsid w:val="00CB5525"/>
    <w:rsid w:val="00CC1AE3"/>
    <w:rsid w:val="00CC3304"/>
    <w:rsid w:val="00CC7CB7"/>
    <w:rsid w:val="00CD333C"/>
    <w:rsid w:val="00CE1F99"/>
    <w:rsid w:val="00CE33D3"/>
    <w:rsid w:val="00CE3525"/>
    <w:rsid w:val="00CF43B5"/>
    <w:rsid w:val="00CF443A"/>
    <w:rsid w:val="00CF572F"/>
    <w:rsid w:val="00D006A6"/>
    <w:rsid w:val="00D0365C"/>
    <w:rsid w:val="00D04006"/>
    <w:rsid w:val="00D057EE"/>
    <w:rsid w:val="00D071C9"/>
    <w:rsid w:val="00D0731A"/>
    <w:rsid w:val="00D117CC"/>
    <w:rsid w:val="00D12231"/>
    <w:rsid w:val="00D12B71"/>
    <w:rsid w:val="00D171C2"/>
    <w:rsid w:val="00D20C44"/>
    <w:rsid w:val="00D242E0"/>
    <w:rsid w:val="00D30100"/>
    <w:rsid w:val="00D31A52"/>
    <w:rsid w:val="00D3521F"/>
    <w:rsid w:val="00D40D56"/>
    <w:rsid w:val="00D41C13"/>
    <w:rsid w:val="00D4757E"/>
    <w:rsid w:val="00D62CF6"/>
    <w:rsid w:val="00D64FB3"/>
    <w:rsid w:val="00D77E65"/>
    <w:rsid w:val="00D816F8"/>
    <w:rsid w:val="00D87F1B"/>
    <w:rsid w:val="00DA351D"/>
    <w:rsid w:val="00DA5069"/>
    <w:rsid w:val="00DA7852"/>
    <w:rsid w:val="00DB2439"/>
    <w:rsid w:val="00DC17CC"/>
    <w:rsid w:val="00DC2D0F"/>
    <w:rsid w:val="00DC4389"/>
    <w:rsid w:val="00DC6C48"/>
    <w:rsid w:val="00DD22C8"/>
    <w:rsid w:val="00DD42C7"/>
    <w:rsid w:val="00DD6CFD"/>
    <w:rsid w:val="00DE5933"/>
    <w:rsid w:val="00DE74AD"/>
    <w:rsid w:val="00DF00E9"/>
    <w:rsid w:val="00DF3491"/>
    <w:rsid w:val="00DF3B77"/>
    <w:rsid w:val="00DF7256"/>
    <w:rsid w:val="00DF7F2B"/>
    <w:rsid w:val="00E0221A"/>
    <w:rsid w:val="00E077A1"/>
    <w:rsid w:val="00E21750"/>
    <w:rsid w:val="00E25241"/>
    <w:rsid w:val="00E26158"/>
    <w:rsid w:val="00E26AF3"/>
    <w:rsid w:val="00E305E5"/>
    <w:rsid w:val="00E30D04"/>
    <w:rsid w:val="00E34C9C"/>
    <w:rsid w:val="00E407DC"/>
    <w:rsid w:val="00E40E9C"/>
    <w:rsid w:val="00E46D10"/>
    <w:rsid w:val="00E60CFD"/>
    <w:rsid w:val="00E75953"/>
    <w:rsid w:val="00E82EED"/>
    <w:rsid w:val="00E91036"/>
    <w:rsid w:val="00E95597"/>
    <w:rsid w:val="00E96704"/>
    <w:rsid w:val="00EA3899"/>
    <w:rsid w:val="00EB60B4"/>
    <w:rsid w:val="00EB6E55"/>
    <w:rsid w:val="00EB6E91"/>
    <w:rsid w:val="00EC11E8"/>
    <w:rsid w:val="00EC15E5"/>
    <w:rsid w:val="00EC38D1"/>
    <w:rsid w:val="00EC5A2F"/>
    <w:rsid w:val="00EC76F2"/>
    <w:rsid w:val="00ED1013"/>
    <w:rsid w:val="00ED2716"/>
    <w:rsid w:val="00ED3886"/>
    <w:rsid w:val="00EE325A"/>
    <w:rsid w:val="00EE61DA"/>
    <w:rsid w:val="00EF08FF"/>
    <w:rsid w:val="00EF2160"/>
    <w:rsid w:val="00EF658B"/>
    <w:rsid w:val="00F02820"/>
    <w:rsid w:val="00F03438"/>
    <w:rsid w:val="00F11E8B"/>
    <w:rsid w:val="00F1651E"/>
    <w:rsid w:val="00F2310F"/>
    <w:rsid w:val="00F268F9"/>
    <w:rsid w:val="00F3080A"/>
    <w:rsid w:val="00F34F1D"/>
    <w:rsid w:val="00F40FCF"/>
    <w:rsid w:val="00F50A7B"/>
    <w:rsid w:val="00F51F3E"/>
    <w:rsid w:val="00F60F60"/>
    <w:rsid w:val="00F618A2"/>
    <w:rsid w:val="00F727BD"/>
    <w:rsid w:val="00F76EBE"/>
    <w:rsid w:val="00F82180"/>
    <w:rsid w:val="00F8520B"/>
    <w:rsid w:val="00FA2061"/>
    <w:rsid w:val="00FA26B1"/>
    <w:rsid w:val="00FB0B60"/>
    <w:rsid w:val="00FB1C66"/>
    <w:rsid w:val="00FB3D3C"/>
    <w:rsid w:val="00FB4626"/>
    <w:rsid w:val="00FC533D"/>
    <w:rsid w:val="00FC54DC"/>
    <w:rsid w:val="00FC57DE"/>
    <w:rsid w:val="00FC6175"/>
    <w:rsid w:val="00FD2609"/>
    <w:rsid w:val="00FE1671"/>
    <w:rsid w:val="00FE187F"/>
    <w:rsid w:val="00FE4902"/>
    <w:rsid w:val="00FE4B47"/>
    <w:rsid w:val="00FF05EA"/>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9A02E7"/>
  <w15:docId w15:val="{ADBA9B7E-68EF-4795-A356-5C5CA361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line="400" w:lineRule="atLeast"/>
        <w:ind w:firstLineChars="200" w:firstLine="200"/>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704"/>
    <w:rPr>
      <w:kern w:val="2"/>
      <w:sz w:val="21"/>
      <w:szCs w:val="24"/>
    </w:rPr>
  </w:style>
  <w:style w:type="paragraph" w:styleId="1">
    <w:name w:val="heading 1"/>
    <w:basedOn w:val="a"/>
    <w:next w:val="a"/>
    <w:link w:val="10"/>
    <w:uiPriority w:val="9"/>
    <w:qFormat/>
    <w:rsid w:val="00DA351D"/>
    <w:pPr>
      <w:spacing w:beforeLines="100" w:afterLines="100"/>
      <w:jc w:val="center"/>
      <w:outlineLvl w:val="0"/>
    </w:pPr>
    <w:rPr>
      <w:rFonts w:eastAsia="黑体"/>
      <w:sz w:val="30"/>
      <w:szCs w:val="30"/>
    </w:rPr>
  </w:style>
  <w:style w:type="paragraph" w:styleId="2">
    <w:name w:val="heading 2"/>
    <w:basedOn w:val="a"/>
    <w:next w:val="a"/>
    <w:link w:val="20"/>
    <w:qFormat/>
    <w:rsid w:val="00DA351D"/>
    <w:pPr>
      <w:spacing w:beforeLines="50" w:afterLines="50"/>
      <w:jc w:val="left"/>
      <w:outlineLvl w:val="1"/>
    </w:pPr>
    <w:rPr>
      <w:rFonts w:eastAsia="黑体"/>
      <w:sz w:val="28"/>
      <w:szCs w:val="30"/>
    </w:rPr>
  </w:style>
  <w:style w:type="paragraph" w:styleId="3">
    <w:name w:val="heading 3"/>
    <w:basedOn w:val="a"/>
    <w:next w:val="a"/>
    <w:link w:val="30"/>
    <w:qFormat/>
    <w:rsid w:val="00DA351D"/>
    <w:pPr>
      <w:spacing w:beforeLines="50" w:afterLines="50"/>
      <w:jc w:val="left"/>
      <w:outlineLvl w:val="2"/>
    </w:pPr>
    <w:rPr>
      <w:rFonts w:eastAsia="黑体"/>
      <w:sz w:val="24"/>
      <w:szCs w:val="30"/>
    </w:rPr>
  </w:style>
  <w:style w:type="paragraph" w:styleId="4">
    <w:name w:val="heading 4"/>
    <w:basedOn w:val="a"/>
    <w:next w:val="a"/>
    <w:link w:val="40"/>
    <w:qFormat/>
    <w:rsid w:val="00DA351D"/>
    <w:pPr>
      <w:ind w:firstLine="48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style>
  <w:style w:type="paragraph" w:styleId="21">
    <w:name w:val="Body Text Indent 2"/>
    <w:basedOn w:val="a"/>
    <w:pPr>
      <w:ind w:firstLine="480"/>
    </w:pPr>
    <w:rPr>
      <w:rFonts w:ascii="宋体" w:hAnsi="宋体"/>
      <w:sz w:val="24"/>
    </w:rPr>
  </w:style>
  <w:style w:type="paragraph" w:styleId="31">
    <w:name w:val="Body Text Indent 3"/>
    <w:basedOn w:val="a"/>
    <w:pPr>
      <w:ind w:firstLine="420"/>
    </w:pPr>
    <w:rPr>
      <w:rFonts w:ascii="宋体" w:hAnsi="宋体"/>
      <w:sz w:val="24"/>
    </w:rPr>
  </w:style>
  <w:style w:type="paragraph" w:styleId="a4">
    <w:name w:val="footer"/>
    <w:basedOn w:val="a"/>
    <w:link w:val="11"/>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jc w:val="left"/>
    </w:pPr>
  </w:style>
  <w:style w:type="paragraph" w:styleId="ab">
    <w:name w:val="annotation subject"/>
    <w:basedOn w:val="a9"/>
    <w:next w:val="a9"/>
    <w:semiHidden/>
    <w:rsid w:val="001E4AE5"/>
    <w:rPr>
      <w:b/>
      <w:bCs/>
    </w:rPr>
  </w:style>
  <w:style w:type="paragraph" w:styleId="ac">
    <w:name w:val="Balloon Text"/>
    <w:basedOn w:val="a"/>
    <w:semiHidden/>
    <w:rsid w:val="001E4AE5"/>
    <w:rPr>
      <w:sz w:val="18"/>
      <w:szCs w:val="18"/>
    </w:rPr>
  </w:style>
  <w:style w:type="table" w:styleId="ad">
    <w:name w:val="Table Grid"/>
    <w:basedOn w:val="a1"/>
    <w:rsid w:val="0010417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pPr>
  </w:style>
  <w:style w:type="paragraph" w:styleId="af">
    <w:name w:val="Title"/>
    <w:basedOn w:val="a"/>
    <w:qFormat/>
    <w:rsid w:val="00730381"/>
    <w:pPr>
      <w:jc w:val="center"/>
    </w:pPr>
    <w:rPr>
      <w:b/>
      <w:bCs/>
      <w:sz w:val="32"/>
    </w:rPr>
  </w:style>
  <w:style w:type="character" w:customStyle="1" w:styleId="10">
    <w:name w:val="标题 1 字符"/>
    <w:link w:val="1"/>
    <w:uiPriority w:val="9"/>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uiPriority w:val="39"/>
    <w:rsid w:val="005C7931"/>
    <w:rPr>
      <w:rFonts w:ascii="Calibri" w:hAnsi="Calibri"/>
      <w:szCs w:val="20"/>
    </w:rPr>
  </w:style>
  <w:style w:type="paragraph" w:styleId="TOC3">
    <w:name w:val="toc 3"/>
    <w:basedOn w:val="a"/>
    <w:next w:val="a"/>
    <w:uiPriority w:val="39"/>
    <w:rsid w:val="005C7931"/>
    <w:pPr>
      <w:ind w:leftChars="400" w:left="840"/>
    </w:pPr>
    <w:rPr>
      <w:rFonts w:ascii="Calibri" w:hAnsi="Calibri"/>
      <w:szCs w:val="20"/>
    </w:rPr>
  </w:style>
  <w:style w:type="paragraph" w:styleId="TOC2">
    <w:name w:val="toc 2"/>
    <w:basedOn w:val="a"/>
    <w:next w:val="a"/>
    <w:uiPriority w:val="39"/>
    <w:rsid w:val="005C7931"/>
    <w:pPr>
      <w:ind w:leftChars="200" w:left="420"/>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jc w:val="left"/>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rPr>
      <w:rFonts w:ascii="宋体"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TOC">
    <w:name w:val="TOC Heading"/>
    <w:basedOn w:val="1"/>
    <w:next w:val="a"/>
    <w:uiPriority w:val="39"/>
    <w:unhideWhenUsed/>
    <w:qFormat/>
    <w:rsid w:val="00E077A1"/>
    <w:pPr>
      <w:keepNext/>
      <w:keepLines/>
      <w:spacing w:beforeLines="0" w:before="240" w:afterLines="0" w:line="259" w:lineRule="auto"/>
      <w:jc w:val="left"/>
      <w:outlineLvl w:val="9"/>
    </w:pPr>
    <w:rPr>
      <w:rFonts w:asciiTheme="majorHAnsi" w:eastAsiaTheme="majorEastAsia" w:hAnsiTheme="majorHAnsi" w:cstheme="majorBidi"/>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6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drdobbs.com/"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drdobb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924B5-1020-4A8F-B6D8-6D569104F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15</Pages>
  <Words>1508</Words>
  <Characters>8602</Characters>
  <Application>Microsoft Office Word</Application>
  <DocSecurity>0</DocSecurity>
  <Lines>71</Lines>
  <Paragraphs>20</Paragraphs>
  <ScaleCrop>false</ScaleCrop>
  <Company>jwc</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lengo</cp:lastModifiedBy>
  <cp:revision>122</cp:revision>
  <cp:lastPrinted>2019-01-23T07:56:00Z</cp:lastPrinted>
  <dcterms:created xsi:type="dcterms:W3CDTF">2019-01-22T01:37:00Z</dcterms:created>
  <dcterms:modified xsi:type="dcterms:W3CDTF">2019-11-30T01:52:00Z</dcterms:modified>
</cp:coreProperties>
</file>