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C8953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E4F70C6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5C7DF8FC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 xml:space="preserve">准考证号： </w:t>
      </w:r>
      <w:r>
        <w:rPr>
          <w:rFonts w:hint="eastAsia" w:ascii="宋体" w:hAnsi="宋体"/>
        </w:rPr>
        <w:t xml:space="preserve">  </w:t>
      </w:r>
    </w:p>
    <w:p w14:paraId="41AE737B">
      <w:pPr>
        <w:spacing w:line="360" w:lineRule="auto"/>
        <w:rPr>
          <w:rFonts w:ascii="宋体" w:hAnsi="宋体"/>
          <w:b/>
        </w:rPr>
      </w:pPr>
      <w:r>
        <w:rPr>
          <w:rFonts w:hint="eastAsia" w:eastAsia="黑体"/>
        </w:rPr>
        <w:t>试题代码：</w:t>
      </w:r>
    </w:p>
    <w:p w14:paraId="126593EE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试题名称：金融机构信用评估系统中的业务数据审核流程设计</w:t>
      </w:r>
    </w:p>
    <w:p w14:paraId="0CB95196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 w14:paraId="1F1815F6">
      <w:pPr>
        <w:spacing w:line="360" w:lineRule="auto"/>
        <w:rPr>
          <w:rFonts w:ascii="黑体" w:hAnsi="宋体" w:eastAsia="黑体"/>
          <w:b/>
        </w:rPr>
      </w:pPr>
    </w:p>
    <w:p w14:paraId="1434065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0EA8DCB8"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 w14:paraId="519D6E07">
      <w:pPr>
        <w:spacing w:line="360" w:lineRule="auto"/>
        <w:rPr>
          <w:rFonts w:ascii="黑体" w:hAnsi="宋体" w:eastAsia="黑体"/>
        </w:rPr>
      </w:pPr>
    </w:p>
    <w:p w14:paraId="7925CD22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7EC454BA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某金融机构计划引入智能信用评估系统，通过分析客户的历史交易数据和信用记录，使用机器学习算法预测客户的信用风险等级，从而辅助贷款审批和风险控制。为了确保数据的准确性和可靠性，该机构需要设计并实现一套全面的业务数据审核流程，确保数据在进入信用评估系统之前经过严格的审核和清洗。</w:t>
      </w:r>
    </w:p>
    <w:p w14:paraId="2E0B61D7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我们提供一个客户信用数据集（</w:t>
      </w:r>
      <w:r>
        <w:rPr>
          <w:rStyle w:val="15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），包含以下字段：</w:t>
      </w:r>
    </w:p>
    <w:p w14:paraId="33AE6988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CustomerID: 客户ID</w:t>
      </w:r>
    </w:p>
    <w:p w14:paraId="5B0520BA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Name: 客户姓名</w:t>
      </w:r>
    </w:p>
    <w:p w14:paraId="2E5FE37E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Age: 年龄</w:t>
      </w:r>
    </w:p>
    <w:p w14:paraId="70FE753A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Income: 收入</w:t>
      </w:r>
    </w:p>
    <w:p w14:paraId="1A03910F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LoanAmount: 贷款金额</w:t>
      </w:r>
    </w:p>
    <w:p w14:paraId="427B417E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LoanTerm: 贷款期限（月）</w:t>
      </w:r>
    </w:p>
    <w:p w14:paraId="291A9116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CreditScore: 信用评分</w:t>
      </w:r>
    </w:p>
    <w:p w14:paraId="24532286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Default: 是否违约（0: 否，1: 是）</w:t>
      </w:r>
    </w:p>
    <w:p w14:paraId="4C941CCA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TransactionHistory: 历史交易记录（JSON格式）</w:t>
      </w:r>
    </w:p>
    <w:p w14:paraId="324BBE54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你作为人工智能训练师，根据提供的</w:t>
      </w:r>
      <w:r>
        <w:rPr>
          <w:rStyle w:val="15"/>
          <w:rFonts w:ascii="Times New Roman" w:hAnsi="Times New Roman" w:cs="Times New Roman"/>
        </w:rPr>
        <w:t>credit_data.csv</w:t>
      </w:r>
      <w:r>
        <w:rPr>
          <w:rFonts w:ascii="Times New Roman" w:hAnsi="Times New Roman"/>
        </w:rPr>
        <w:t>数据集和Python代码框架（1.1.3.ipynb），完成以下数据的审核和处理任务，确保数据的准确性和可靠性。请按照以下要求完成任务，确保结果准确并保存相应的截图。</w:t>
      </w:r>
    </w:p>
    <w:p w14:paraId="2DAEBF13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（1）数据完整性审核：</w:t>
      </w:r>
    </w:p>
    <w:p w14:paraId="03D347FA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通过运行Python代码（1.1.3.ipynb）检查数据集中的每个字段是否存在缺失值和重复值。将上述审核结果截图以JPG的格式保存，命名为“1.1.3-1”。</w:t>
      </w:r>
    </w:p>
    <w:p w14:paraId="65343EA2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（2）数据合理性审核：</w:t>
      </w:r>
    </w:p>
    <w:p w14:paraId="23C8F28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通过运行Python代码（1.1.3.ipynb）审核以下字段的合理性：</w:t>
      </w:r>
    </w:p>
    <w:p w14:paraId="386280F5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 w14:paraId="1748A28A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收入：应大于2000。</w:t>
      </w:r>
    </w:p>
    <w:p w14:paraId="71D043F2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贷款金额：应小于收入的5倍。</w:t>
      </w:r>
    </w:p>
    <w:p w14:paraId="2FEB03F0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信用评分：应在300到850之间。</w:t>
      </w:r>
    </w:p>
    <w:p w14:paraId="05CE92C0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对不合理的数据进行标记，并将审核结果截图以JPG的格式保存，命名为“1.1.3-2”。</w:t>
      </w:r>
    </w:p>
    <w:p w14:paraId="4B5E9C8C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（3）通过运行Python代码（1.1.3.ipynb）对数据进行清洗，处理异常值。具体要求如下：</w:t>
      </w:r>
    </w:p>
    <w:p w14:paraId="70082EF6"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将不合理的数据进行标记，并对异常值所在行进行删除；</w:t>
      </w:r>
    </w:p>
    <w:p w14:paraId="0BD8B5D4">
      <w:pPr>
        <w:pStyle w:val="32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清洗后的数据保存为新文件cleaned_credit_data.csv。</w:t>
      </w:r>
    </w:p>
    <w:p w14:paraId="37793506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 w14:paraId="6D73D790">
      <w:pPr>
        <w:jc w:val="center"/>
        <w:rPr>
          <w:rFonts w:ascii="Times New Roman" w:hAnsi="Times New Roman" w:eastAsia="黑体"/>
          <w:spacing w:val="60"/>
        </w:rPr>
      </w:pPr>
    </w:p>
    <w:p w14:paraId="53A87243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32DA89E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（1）能结合人工智能技术要求和业务特征，设计整套业务数据处理流程；</w:t>
      </w:r>
    </w:p>
    <w:p w14:paraId="7ED1E7EF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）能结合人工智能技术要求和业务特征，设计整套业务数据审核流程</w:t>
      </w:r>
    </w:p>
    <w:p w14:paraId="0C777D84">
      <w:pPr>
        <w:rPr>
          <w:rFonts w:ascii="宋体" w:hAnsi="宋体"/>
        </w:rPr>
      </w:pPr>
    </w:p>
    <w:p w14:paraId="11FC62C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7FD87CBD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完整性指标：数据集中无缺失值和重复记录。</w:t>
      </w:r>
    </w:p>
    <w:p w14:paraId="41A27438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（2）合理性指标：所有数据点符合业务规则，无异常值存在。</w:t>
      </w:r>
    </w:p>
    <w:p w14:paraId="40DEF41A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（3）清洗效果指标：清洗后的数据集完整、合理，且适于建模分析。</w:t>
      </w:r>
    </w:p>
    <w:p w14:paraId="6876CB9E">
      <w:pPr>
        <w:rPr>
          <w:rFonts w:ascii="宋体" w:hAnsi="宋体"/>
        </w:rPr>
      </w:pPr>
    </w:p>
    <w:p w14:paraId="583D3899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4606D816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4B1FDFE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4779B8E4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 w14:paraId="280439C8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1E6EFD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金融机构信用评估系统中的业务数据审核流程设计</w:t>
      </w:r>
    </w:p>
    <w:p w14:paraId="1B4A5AA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1EF589A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34F2D943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029"/>
        <w:gridCol w:w="3878"/>
        <w:gridCol w:w="1324"/>
        <w:gridCol w:w="1008"/>
        <w:gridCol w:w="1006"/>
      </w:tblGrid>
      <w:tr w14:paraId="7145E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64245D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B250BA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D21D1D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4EB115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0D57BE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78D027F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19BF89E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FD2996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612A4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EF995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EE147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414E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数据缺失值统计代码正确：每空1分，总计得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20ED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147540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5503F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3C44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F38EE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AC2D7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B5694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数据重复值统计代码正确：每空1分，总计得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C216B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3728E4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40B6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2F6C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11CD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4D74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4E25C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CustomerID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72BCA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AAC34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089C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12DD0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328EF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7698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AB3AD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Name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C2129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8B78D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327CF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5D1B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32173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B5AEE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7336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e缺失值统计正确：得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B1501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B5CD2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F384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477B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B501C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7896B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75717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6B6D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69D9F5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B5A38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00D8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CDDE6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FC9F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10A8C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172EE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BC20C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045D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43B3D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096D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310A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DE891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LoanTerm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58E21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E16E87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0BA6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FC5B8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E0FC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E0CD4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7CF79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62FB7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C5D0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A5D7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DD866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B9463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ABB11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5C290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Default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E2429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83C96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18C86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7E68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CEB0B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499E2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376E5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TransactionHistory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缺失值统计正确：得1分；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679DB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2D3BA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3F35D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67EBE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5DD7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C618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4124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Age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76C46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D0FDD5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A179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18D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4F4D8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C6C24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AF271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Income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11685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C4657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F3C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6BC0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87D01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BBC34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25791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LoanAmount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68F91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CDC5C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A0B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F07C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9AF0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4E1EB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5E7AB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CreditScore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数据的合理性审核代码正确：每空1分，总计得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9A546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8C8E0E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416C7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289F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CE8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59C06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451DD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数据合理性检查结果(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hint="eastAsia" w:ascii="Times New Roman" w:hAnsi="Times New Roman"/>
              </w:rPr>
              <w:t>.1.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hint="eastAsia" w:ascii="Times New Roman" w:hAnsi="Times New Roman"/>
              </w:rPr>
              <w:t>-2</w:t>
            </w:r>
            <w:r>
              <w:rPr>
                <w:rFonts w:ascii="Times New Roman" w:hAnsi="Times New Roman"/>
              </w:rPr>
              <w:t>.jpg</w:t>
            </w:r>
            <w:r>
              <w:rPr>
                <w:rFonts w:ascii="宋体" w:hAnsi="宋体" w:cs="宋体"/>
                <w:color w:val="000000"/>
                <w:szCs w:val="21"/>
              </w:rPr>
              <w:t>)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3AB2D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DBA33E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2BCE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9C42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FBDD4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05757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6DDCE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cleaned_credit_data.csv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文件成功：得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87249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63DB65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90F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9F472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E1F3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8233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D4A99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cleaned_credit_data.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csv文件中数据正确：每</w:t>
            </w:r>
            <w:r>
              <w:rPr>
                <w:rFonts w:ascii="宋体" w:hAnsi="宋体" w:cs="宋体"/>
                <w:color w:val="000000"/>
                <w:szCs w:val="21"/>
              </w:rPr>
              <w:t>390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85C2C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D1858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0AD70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4494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2780C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1F6AB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0A0C7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F89ED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776A6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0324EC36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335C98A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5C830B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4E65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50655B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pandas as pd</w:t>
      </w:r>
    </w:p>
    <w:p w14:paraId="3F4C65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numpy as np</w:t>
      </w:r>
    </w:p>
    <w:p w14:paraId="6E8E804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7B9234C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 w14:paraId="6BD4D32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读取数据集</w:t>
      </w:r>
    </w:p>
    <w:p w14:paraId="5E07410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 = pd.read_csv('credit_data.csv')</w:t>
      </w:r>
    </w:p>
    <w:p w14:paraId="751ECB9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 w14:paraId="6D8ACFD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1. 数据完整性审核</w:t>
      </w:r>
    </w:p>
    <w:p w14:paraId="1B082F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missing_values = data.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isna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().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sum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()       # 数据缺失值统计</w:t>
      </w:r>
    </w:p>
    <w:p w14:paraId="52B19B4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duplicate_values = data.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duplicated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().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sum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()     # 数据重复值统计</w:t>
      </w:r>
    </w:p>
    <w:p w14:paraId="2CD31AF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 w14:paraId="54916C7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print("缺失值统计:")</w:t>
      </w:r>
    </w:p>
    <w:p w14:paraId="523423F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print(missing_values)</w:t>
      </w:r>
    </w:p>
    <w:p w14:paraId="755027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print("重复值统计:")</w:t>
      </w:r>
    </w:p>
    <w:p w14:paraId="63FFDF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print(duplicate_values)</w:t>
      </w:r>
    </w:p>
    <w:p w14:paraId="251E02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 w14:paraId="4D5133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2. 数据合理性审核</w:t>
      </w:r>
    </w:p>
    <w:p w14:paraId="539FEA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 xml:space="preserve">['is_age_valid'] = 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['Age'].between(18, 70)            # Age数据的合理性审核</w:t>
      </w:r>
    </w:p>
    <w:p w14:paraId="2606D4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 xml:space="preserve">['is_income_valid'] = 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['Income'] &gt; 2000               # Income数据的合理性审核</w:t>
      </w:r>
    </w:p>
    <w:p w14:paraId="7E321B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 xml:space="preserve">['is_loan_amount_valid'] = 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['LoanAmount'] &lt; (data['Income'] * 5)    # LoanAmount数据的合理性审核</w:t>
      </w:r>
    </w:p>
    <w:p w14:paraId="28B61B2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 xml:space="preserve">['is_credit_score_valid'] = </w:t>
      </w:r>
      <w:bookmarkStart w:id="0" w:name="_GoBack"/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highlight w:val="yellow"/>
          <w:lang w:eastAsia="en-US"/>
          <w14:ligatures w14:val="none"/>
        </w:rPr>
        <w:t>data</w:t>
      </w:r>
      <w:bookmarkEnd w:id="0"/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['CreditScore'].between(300, 850)   # CreditScore数据的合理性审核</w:t>
      </w:r>
    </w:p>
    <w:p w14:paraId="1EAF167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合理性检查结果</w:t>
      </w:r>
    </w:p>
    <w:p w14:paraId="4BAFB81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validity_checks = data[['is_age_valid', 'is_income_valid', 'is_loan_amount_valid', 'is_credit_score_valid']].all(axis=1)</w:t>
      </w:r>
    </w:p>
    <w:p w14:paraId="0BF384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data['is_valid'] = validity_checks</w:t>
      </w:r>
    </w:p>
    <w:p w14:paraId="7AA470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输出结果</w:t>
      </w:r>
    </w:p>
    <w:p w14:paraId="59B5E1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print("数据合理性检查:")</w:t>
      </w:r>
    </w:p>
    <w:p w14:paraId="74BE742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print(data[['is_age_valid', 'is_income_valid', 'is_loan_amount_valid', 'is_credit_score_valid', 'is_valid']].describe())</w:t>
      </w:r>
    </w:p>
    <w:p w14:paraId="55A5FEA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</w:p>
    <w:p w14:paraId="7E7686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3. 数据清洗和异常值处理</w:t>
      </w:r>
    </w:p>
    <w:p w14:paraId="295803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标记不合理数据</w:t>
      </w:r>
    </w:p>
    <w:p w14:paraId="5ED65D8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invalid_rows = data[~data['is_valid']]</w:t>
      </w:r>
    </w:p>
    <w:p w14:paraId="4420D07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删除不合理数据行</w:t>
      </w:r>
    </w:p>
    <w:p w14:paraId="1867890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data[data['is_valid']]</w:t>
      </w:r>
    </w:p>
    <w:p w14:paraId="50FE47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删除标记列</w:t>
      </w:r>
    </w:p>
    <w:p w14:paraId="4A1E3A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 = cleaned_data.drop(columns=['is_age_valid', 'is_income_valid', 'is_loan_amount_valid', 'is_credit_score_valid', 'is_valid'])</w:t>
      </w:r>
    </w:p>
    <w:p w14:paraId="25EDEC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# 保存清洗后的数据</w:t>
      </w:r>
    </w:p>
    <w:p w14:paraId="1CB599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cleaned_data.to_csv('cleaned_credit_data.csv', index=False)</w:t>
      </w:r>
    </w:p>
    <w:p w14:paraId="326DE5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70C0"/>
          <w:kern w:val="0"/>
          <w:sz w:val="16"/>
          <w:szCs w:val="16"/>
          <w:lang w:eastAsia="en-US"/>
          <w14:ligatures w14:val="none"/>
        </w:rPr>
        <w:t>print("数据清洗完成，已保存为 'cleaned_credit_data.csv'")</w:t>
      </w:r>
    </w:p>
    <w:p w14:paraId="7FD41A6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 w14:paraId="602FA1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B8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03CEC1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311400" cy="187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0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7FEC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789B01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854450" cy="17970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C2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B131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3C2C44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CBFB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3" name="WordPictureWatermark45402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5402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66F0547"/>
    <w:multiLevelType w:val="multilevel"/>
    <w:tmpl w:val="666F0547"/>
    <w:lvl w:ilvl="0" w:tentative="0">
      <w:start w:val="1"/>
      <w:numFmt w:val="bullet"/>
      <w:lvlText w:val=""/>
      <w:lvlJc w:val="left"/>
      <w:pPr>
        <w:ind w:left="18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2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7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1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5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9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3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220" w:hanging="420"/>
      </w:pPr>
      <w:rPr>
        <w:rFonts w:hint="default" w:ascii="Wingdings" w:hAnsi="Wingdings"/>
      </w:rPr>
    </w:lvl>
  </w:abstractNum>
  <w:abstractNum w:abstractNumId="2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E7"/>
    <w:rsid w:val="007D7C4A"/>
    <w:rsid w:val="00A04AE7"/>
    <w:rsid w:val="02A66D19"/>
    <w:rsid w:val="2E017795"/>
    <w:rsid w:val="466503F7"/>
    <w:rsid w:val="5A8B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1314</Words>
  <Characters>2249</Characters>
  <Lines>204</Lines>
  <Paragraphs>197</Paragraphs>
  <TotalTime>25</TotalTime>
  <ScaleCrop>false</ScaleCrop>
  <LinksUpToDate>false</LinksUpToDate>
  <CharactersWithSpaces>3366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hello</cp:lastModifiedBy>
  <dcterms:modified xsi:type="dcterms:W3CDTF">2025-05-06T12:38:31Z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1033-12.2.0.20795</vt:lpwstr>
  </property>
  <property fmtid="{D5CDD505-2E9C-101B-9397-08002B2CF9AE}" pid="4" name="ICV">
    <vt:lpwstr>15950611639D4E0A848FA736CC29F3B9_12</vt:lpwstr>
  </property>
</Properties>
</file>