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261A7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1CD4E823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0B0373C6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7E850A3E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4.1.3</w:t>
      </w:r>
    </w:p>
    <w:p w14:paraId="5674F755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数据清洗培训大纲编写</w:t>
      </w:r>
    </w:p>
    <w:p w14:paraId="5FA49E83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 w14:paraId="335809B1">
      <w:pPr>
        <w:spacing w:line="360" w:lineRule="auto"/>
        <w:rPr>
          <w:rFonts w:ascii="黑体" w:hAnsi="宋体" w:eastAsia="黑体"/>
          <w:b/>
        </w:rPr>
      </w:pPr>
    </w:p>
    <w:p w14:paraId="5DE44D30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C187412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 w14:paraId="77505B36">
      <w:pPr>
        <w:spacing w:line="360" w:lineRule="auto"/>
        <w:rPr>
          <w:rFonts w:ascii="黑体" w:hAnsi="宋体" w:eastAsia="黑体"/>
        </w:rPr>
      </w:pPr>
    </w:p>
    <w:p w14:paraId="11CD707F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0B0EB02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康复训练机构，需要利用人工智能技术为康复患者提供个性化的康复训练计划，并实时监控训练效果。为了提高人工智能技术的应用效果，其采集了大量的康复数据，现计划对新进技术人员进行数据清洗工具的使用培训。通过这次培训，将会使新进技术人员掌握4中基于Python的数据清洗工具的使用，能对大量的康复数据进行清洗，达到人工智能训练师四级/中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.docx中的培训大纲。</w:t>
      </w:r>
    </w:p>
    <w:p w14:paraId="0271AF0F">
      <w:pPr>
        <w:jc w:val="center"/>
        <w:rPr>
          <w:rFonts w:eastAsia="黑体"/>
          <w:spacing w:val="60"/>
        </w:rPr>
      </w:pPr>
    </w:p>
    <w:p w14:paraId="460660C1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2B5008D9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（2）能对初级工、中级工开展知识和技术培训。</w:t>
      </w:r>
    </w:p>
    <w:p w14:paraId="57031813">
      <w:pPr>
        <w:rPr>
          <w:rFonts w:ascii="宋体" w:hAnsi="宋体"/>
        </w:rPr>
      </w:pPr>
    </w:p>
    <w:p w14:paraId="0C6BF832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2119D601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 w14:paraId="2D9F4268">
      <w:pPr>
        <w:rPr>
          <w:rFonts w:ascii="宋体" w:hAnsi="宋体"/>
        </w:rPr>
      </w:pPr>
    </w:p>
    <w:p w14:paraId="15B943D7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13947A9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 w14:paraId="3B438C53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07CBF4F4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25B50E2F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数据清洗培训大纲编写</w:t>
      </w:r>
    </w:p>
    <w:p w14:paraId="486391DA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 w14:paraId="6F0F7C47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5E0E81D2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58A2D6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A84E25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CEBB88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7F31BD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2EF2A7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6658873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1EF0EE0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0841665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9BDAB6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28575D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E00D1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52B41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56430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13130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D794B0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60D36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2A4CB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FE60B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A6095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D0839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A4E674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CBEF3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3E6DB5C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 w14:paraId="5764C5F0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 w14:paraId="068C58A1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2D90DC26"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44BC1887"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 w14:paraId="449BB2B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 w14:paraId="0EC52BB7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2"/>
          <w:szCs w:val="22"/>
          <w:u w:val="single"/>
        </w:rPr>
        <w:t>理解人工智能在康复训练中的价值，掌握数据清洗对提升康复数据质量的核心作用。</w:t>
      </w:r>
    </w:p>
    <w:p w14:paraId="24230186">
      <w:pPr>
        <w:rPr>
          <w:rFonts w:ascii="宋体" w:hAnsi="宋体" w:eastAsia="宋体"/>
        </w:rPr>
      </w:pPr>
      <w:r>
        <w:rPr>
          <w:rFonts w:hint="eastAsia" w:ascii="宋体" w:hAnsi="宋体" w:eastAsia="宋体"/>
          <w:sz w:val="24"/>
          <w:u w:val="single"/>
        </w:rPr>
        <w:t>内容：</w:t>
      </w:r>
      <w:r>
        <w:rPr>
          <w:rFonts w:ascii="宋体" w:hAnsi="宋体" w:eastAsia="宋体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6DFE479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F0E85B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介绍人工智能在康复训练中的应用，数据清洗在处理康复数据中的作用。</w:t>
      </w:r>
    </w:p>
    <w:p w14:paraId="7B2C8722">
      <w:pPr>
        <w:rPr>
          <w:rFonts w:ascii="宋体" w:hAnsi="宋体" w:eastAsia="宋体"/>
        </w:rPr>
      </w:pPr>
    </w:p>
    <w:p w14:paraId="76491264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数据清洗基础理论</w:t>
      </w:r>
    </w:p>
    <w:p w14:paraId="6C538E05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32"/>
          <w:szCs w:val="32"/>
          <w:u w:val="single"/>
        </w:rPr>
        <w:t xml:space="preserve">  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掌握数据清洗的基本概念与核心任务，理解其在数据分析和模型训练中的关键作用</w:t>
      </w:r>
      <w:r>
        <w:rPr>
          <w:rFonts w:ascii="宋体" w:hAnsi="宋体" w:eastAsia="宋体"/>
          <w:color w:val="0000FF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5C7C543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28B7D2A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什么是数据清洗？</w:t>
      </w:r>
    </w:p>
    <w:p w14:paraId="2F19BA4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数据清洗的常见任务：数据去重、缺失值处理、数据格式转换等。</w:t>
      </w:r>
    </w:p>
    <w:p w14:paraId="090CB6B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数据清洗在数据分析和模型训练中的重要性。</w:t>
      </w:r>
    </w:p>
    <w:p w14:paraId="47CAAB20">
      <w:pPr>
        <w:rPr>
          <w:rFonts w:ascii="宋体" w:hAnsi="宋体" w:eastAsia="宋体"/>
        </w:rPr>
      </w:pPr>
    </w:p>
    <w:p w14:paraId="4513D53F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常用数据清洗工具简介</w:t>
      </w:r>
    </w:p>
    <w:p w14:paraId="24E8BDEF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熟悉主流数据清洗工具的核心功能与适用场景，能够根据需求选择合适的工具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b/>
          <w:bCs/>
          <w:color w:val="0000FF"/>
          <w:sz w:val="24"/>
          <w:u w:val="single"/>
        </w:rPr>
        <w:t xml:space="preserve">  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0FCB50D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05E83759">
      <w:pPr>
        <w:rPr>
          <w:rFonts w:ascii="宋体" w:hAnsi="宋体" w:eastAsia="宋体"/>
        </w:rPr>
      </w:pPr>
      <w:r>
        <w:rPr>
          <w:rFonts w:ascii="宋体" w:hAnsi="宋体" w:eastAsia="宋体"/>
        </w:rPr>
        <w:t>Pandas：强大的数据处理与分析工具。</w:t>
      </w:r>
    </w:p>
    <w:p w14:paraId="38A00782">
      <w:pPr>
        <w:rPr>
          <w:rFonts w:ascii="宋体" w:hAnsi="宋体" w:eastAsia="宋体"/>
        </w:rPr>
      </w:pPr>
      <w:r>
        <w:rPr>
          <w:rFonts w:ascii="宋体" w:hAnsi="宋体" w:eastAsia="宋体"/>
        </w:rPr>
        <w:t>NumPy：高性能科学计算和数据处理库。</w:t>
      </w:r>
    </w:p>
    <w:p w14:paraId="6E4CC636">
      <w:pPr>
        <w:rPr>
          <w:rFonts w:ascii="宋体" w:hAnsi="宋体" w:eastAsia="宋体"/>
        </w:rPr>
      </w:pPr>
      <w:r>
        <w:rPr>
          <w:rFonts w:ascii="宋体" w:hAnsi="宋体" w:eastAsia="宋体"/>
        </w:rPr>
        <w:t>OpenRefine：用于数据清洗的开源工具。</w:t>
      </w:r>
    </w:p>
    <w:p w14:paraId="125D0A78">
      <w:pPr>
        <w:rPr>
          <w:rFonts w:ascii="宋体" w:hAnsi="宋体" w:eastAsia="宋体"/>
        </w:rPr>
      </w:pPr>
      <w:r>
        <w:rPr>
          <w:rFonts w:ascii="宋体" w:hAnsi="宋体" w:eastAsia="宋体"/>
        </w:rPr>
        <w:t>Dask：用于处理大规模数据的并行计算库。</w:t>
      </w:r>
    </w:p>
    <w:p w14:paraId="16675305">
      <w:pPr>
        <w:rPr>
          <w:rFonts w:ascii="宋体" w:hAnsi="宋体" w:eastAsia="宋体"/>
        </w:rPr>
      </w:pPr>
    </w:p>
    <w:p w14:paraId="14E8ADDA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环境搭建与工具安装</w:t>
      </w:r>
    </w:p>
    <w:p w14:paraId="3D623F2A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掌握数据清洗工具的安装和环境配置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7D1E063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03E19BF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</w:t>
      </w:r>
      <w:r>
        <w:rPr>
          <w:rFonts w:ascii="宋体" w:hAnsi="宋体" w:eastAsia="宋体"/>
        </w:rPr>
        <w:t>Python和pip包管理工具。</w:t>
      </w:r>
    </w:p>
    <w:p w14:paraId="012A065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安装并配置</w:t>
      </w:r>
      <w:r>
        <w:rPr>
          <w:rFonts w:ascii="宋体" w:hAnsi="宋体" w:eastAsia="宋体"/>
        </w:rPr>
        <w:t>Pandas、NumPy、OpenRefine、Dask。</w:t>
      </w:r>
    </w:p>
    <w:p w14:paraId="4440F6E4">
      <w:pPr>
        <w:rPr>
          <w:rFonts w:ascii="宋体" w:hAnsi="宋体" w:eastAsia="宋体"/>
        </w:rPr>
      </w:pPr>
    </w:p>
    <w:p w14:paraId="0B4C5BC7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Pandas实战</w:t>
      </w:r>
    </w:p>
    <w:p w14:paraId="0B69A329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  <w:color w:val="0000FF"/>
        </w:rPr>
        <w:t>学习目标</w:t>
      </w:r>
      <w:r>
        <w:rPr>
          <w:rFonts w:hint="eastAsia" w:ascii="宋体" w:hAnsi="宋体" w:eastAsia="宋体"/>
          <w:b/>
          <w:bCs/>
          <w:color w:val="0000FF"/>
          <w:sz w:val="24"/>
        </w:rPr>
        <w:t>：</w:t>
      </w:r>
      <w:r>
        <w:rPr>
          <w:rFonts w:hint="eastAsia" w:ascii="宋体" w:hAnsi="宋体" w:eastAsia="宋体"/>
          <w:b/>
          <w:bCs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能够使用Pandas完成数据导入</w:t>
      </w:r>
      <w:bookmarkStart w:id="0" w:name="_GoBack"/>
      <w:bookmarkEnd w:id="0"/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、筛选、转换等核心清洗任务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。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6EA5026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B5A378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数据导入与导出：读取和保存</w:t>
      </w:r>
      <w:r>
        <w:rPr>
          <w:rFonts w:ascii="宋体" w:hAnsi="宋体" w:eastAsia="宋体"/>
        </w:rPr>
        <w:t>CSV、Excel等格式的数据。</w:t>
      </w:r>
    </w:p>
    <w:p w14:paraId="5F12327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数据筛选与过滤：条件筛选、去重、缺失值处理。</w:t>
      </w:r>
    </w:p>
    <w:p w14:paraId="58266D3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数据转换：数据类型转换、时间序列处理。</w:t>
      </w:r>
    </w:p>
    <w:p w14:paraId="5539F34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实践操作：使用</w:t>
      </w:r>
      <w:r>
        <w:rPr>
          <w:rFonts w:ascii="宋体" w:hAnsi="宋体" w:eastAsia="宋体"/>
        </w:rPr>
        <w:t>Pandas清洗一个康复数据集。</w:t>
      </w:r>
    </w:p>
    <w:p w14:paraId="2B380D58">
      <w:pPr>
        <w:rPr>
          <w:rFonts w:ascii="宋体" w:hAnsi="宋体" w:eastAsia="宋体"/>
        </w:rPr>
      </w:pPr>
    </w:p>
    <w:p w14:paraId="2064B52C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NumPy实战</w:t>
      </w:r>
    </w:p>
    <w:p w14:paraId="5287286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学习目标：综合运用所学知识进行数据清洗项目。</w:t>
      </w:r>
    </w:p>
    <w:p w14:paraId="26260C4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1CB2BCB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项目介绍：清洗一个多来源、多格式的康复数据集。</w:t>
      </w:r>
    </w:p>
    <w:p w14:paraId="0FFF858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数据采集：导入多种格式的数据。</w:t>
      </w:r>
    </w:p>
    <w:p w14:paraId="58B2C1A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数据清洗：使用</w:t>
      </w:r>
      <w:r>
        <w:rPr>
          <w:rFonts w:ascii="宋体" w:hAnsi="宋体" w:eastAsia="宋体"/>
        </w:rPr>
        <w:t>Pandas、NumPy、OpenRefine、Dask进行清洗。</w:t>
      </w:r>
    </w:p>
    <w:p w14:paraId="3ED90C3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项目评审：展示清洗成果，讲解实现思路和遇到的问题。</w:t>
      </w:r>
    </w:p>
    <w:p w14:paraId="0C3D3BE2">
      <w:pPr>
        <w:rPr>
          <w:rFonts w:hint="eastAsia" w:ascii="宋体" w:hAnsi="宋体" w:eastAsia="宋体"/>
          <w:b/>
          <w:color w:val="FF0000"/>
          <w:sz w:val="32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51332">
    <w:pPr>
      <w:pStyle w:val="13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 w14:paraId="411E6524">
    <w:pPr>
      <w:pStyle w:val="15"/>
    </w:pPr>
    <w:r>
      <w:rPr>
        <w:sz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1660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1660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43"/>
    <w:rsid w:val="007D7C4A"/>
    <w:rsid w:val="00C90743"/>
    <w:rsid w:val="01F27A8C"/>
    <w:rsid w:val="10DE2A4B"/>
    <w:rsid w:val="11050E51"/>
    <w:rsid w:val="11C2450D"/>
    <w:rsid w:val="1BE8348F"/>
    <w:rsid w:val="2AD61332"/>
    <w:rsid w:val="3CCC06E9"/>
    <w:rsid w:val="4F4A5B71"/>
    <w:rsid w:val="523D03AA"/>
    <w:rsid w:val="56580A4D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1"/>
    <w:link w:val="13"/>
    <w:semiHidden/>
    <w:qFormat/>
    <w:uiPriority w:val="99"/>
  </w:style>
  <w:style w:type="character" w:customStyle="1" w:styleId="39">
    <w:name w:val="Header Char"/>
    <w:basedOn w:val="11"/>
    <w:link w:val="1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912</Words>
  <Characters>949</Characters>
  <Lines>86</Lines>
  <Paragraphs>88</Paragraphs>
  <TotalTime>1</TotalTime>
  <ScaleCrop>false</ScaleCrop>
  <LinksUpToDate>false</LinksUpToDate>
  <CharactersWithSpaces>1773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hello</cp:lastModifiedBy>
  <dcterms:modified xsi:type="dcterms:W3CDTF">2025-04-04T03:06:53Z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1033-12.2.0.20782</vt:lpwstr>
  </property>
  <property fmtid="{D5CDD505-2E9C-101B-9397-08002B2CF9AE}" pid="4" name="ICV">
    <vt:lpwstr>9DC2199F541347E8A55A9D667D49986D_12</vt:lpwstr>
  </property>
</Properties>
</file>