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07B" w:rsidRDefault="00F755F9" w:rsidP="00F755F9">
      <w:pPr>
        <w:snapToGrid w:val="0"/>
        <w:jc w:val="center"/>
        <w:rPr>
          <w:rFonts w:ascii="华文楷体" w:eastAsia="华文楷体" w:hAnsi="华文楷体"/>
          <w:b/>
          <w:sz w:val="32"/>
          <w:szCs w:val="32"/>
        </w:rPr>
      </w:pPr>
      <w:r w:rsidRPr="00F755F9">
        <w:rPr>
          <w:rFonts w:ascii="华文楷体" w:eastAsia="华文楷体" w:hAnsi="华文楷体"/>
          <w:b/>
          <w:sz w:val="32"/>
          <w:szCs w:val="32"/>
        </w:rPr>
        <w:t>关于论文《</w:t>
      </w:r>
      <w:r w:rsidRPr="00F755F9">
        <w:rPr>
          <w:rFonts w:ascii="华文楷体" w:eastAsia="华文楷体" w:hAnsi="华文楷体" w:cs="NimbusRomNo9L-Medi"/>
          <w:b/>
          <w:kern w:val="0"/>
          <w:sz w:val="32"/>
          <w:szCs w:val="32"/>
        </w:rPr>
        <w:t>Exclusivity-Consistency Regularized Multi-view Subspace Clustering</w:t>
      </w:r>
      <w:r w:rsidRPr="00F755F9">
        <w:rPr>
          <w:rFonts w:ascii="华文楷体" w:eastAsia="华文楷体" w:hAnsi="华文楷体"/>
          <w:b/>
          <w:sz w:val="32"/>
          <w:szCs w:val="32"/>
        </w:rPr>
        <w:t>》的学习报告</w:t>
      </w:r>
    </w:p>
    <w:p w:rsidR="00BE2F31" w:rsidRDefault="00BE2F31" w:rsidP="00BE2F31">
      <w:pPr>
        <w:snapToGrid w:val="0"/>
        <w:rPr>
          <w:rFonts w:ascii="华文楷体" w:eastAsia="华文楷体" w:hAnsi="华文楷体"/>
          <w:sz w:val="24"/>
          <w:szCs w:val="28"/>
        </w:rPr>
      </w:pPr>
      <w:r>
        <w:rPr>
          <w:rFonts w:ascii="华文楷体" w:eastAsia="华文楷体" w:hAnsi="华文楷体"/>
          <w:sz w:val="32"/>
          <w:szCs w:val="32"/>
        </w:rPr>
        <w:tab/>
      </w:r>
      <w:r w:rsidRPr="00BE2F31">
        <w:rPr>
          <w:rFonts w:ascii="华文楷体" w:eastAsia="华文楷体" w:hAnsi="华文楷体"/>
          <w:sz w:val="24"/>
          <w:szCs w:val="28"/>
        </w:rPr>
        <w:t>这是一篇发表在</w:t>
      </w:r>
      <w:r w:rsidRPr="00BE2F31">
        <w:rPr>
          <w:rFonts w:ascii="华文楷体" w:eastAsia="华文楷体" w:hAnsi="华文楷体" w:hint="eastAsia"/>
          <w:sz w:val="24"/>
          <w:szCs w:val="28"/>
        </w:rPr>
        <w:t>2018 CVPR上的论文，主要解决的问题是多视图聚类，采用的方法是将</w:t>
      </w:r>
      <w:r>
        <w:rPr>
          <w:rFonts w:ascii="华文楷体" w:eastAsia="华文楷体" w:hAnsi="华文楷体" w:hint="eastAsia"/>
          <w:sz w:val="24"/>
          <w:szCs w:val="28"/>
        </w:rPr>
        <w:t>单视图子空间聚类拓展到了多视图子空间聚类。在单视图到多视图的拓展中，</w:t>
      </w:r>
      <w:r w:rsidR="00F015FB">
        <w:rPr>
          <w:rFonts w:ascii="华文楷体" w:eastAsia="华文楷体" w:hAnsi="华文楷体" w:hint="eastAsia"/>
          <w:sz w:val="24"/>
          <w:szCs w:val="28"/>
        </w:rPr>
        <w:t>为了利用多视图数据的互补性与一致性性质，作者提出了两个惩罚函数项，分别是排他项和一致项。</w:t>
      </w:r>
    </w:p>
    <w:p w:rsidR="00E87285" w:rsidRDefault="00E87285" w:rsidP="00BE2F31">
      <w:pPr>
        <w:snapToGrid w:val="0"/>
        <w:rPr>
          <w:rFonts w:ascii="华文楷体" w:eastAsia="华文楷体" w:hAnsi="华文楷体"/>
          <w:sz w:val="24"/>
          <w:szCs w:val="28"/>
        </w:rPr>
      </w:pPr>
      <w:r>
        <w:rPr>
          <w:rFonts w:ascii="华文楷体" w:eastAsia="华文楷体" w:hAnsi="华文楷体"/>
          <w:sz w:val="24"/>
          <w:szCs w:val="28"/>
        </w:rPr>
        <w:tab/>
        <w:t>在当前存在的多视图聚类方法中，普遍存在两大缺点：首先是大多数的工作都是倾向于从多源的数据中学习一个共有的数据表示，而忽略了不同视图之间的互补性信息。</w:t>
      </w:r>
      <w:r w:rsidR="000079E9">
        <w:rPr>
          <w:rFonts w:ascii="华文楷体" w:eastAsia="华文楷体" w:hAnsi="华文楷体"/>
          <w:sz w:val="24"/>
          <w:szCs w:val="28"/>
        </w:rPr>
        <w:t>其次是当前存在的应用了子空间学习和</w:t>
      </w:r>
      <w:proofErr w:type="gramStart"/>
      <w:r w:rsidR="000079E9">
        <w:rPr>
          <w:rFonts w:ascii="华文楷体" w:eastAsia="华文楷体" w:hAnsi="华文楷体"/>
          <w:sz w:val="24"/>
          <w:szCs w:val="28"/>
        </w:rPr>
        <w:t>谱聚类</w:t>
      </w:r>
      <w:proofErr w:type="gramEnd"/>
      <w:r w:rsidR="000079E9">
        <w:rPr>
          <w:rFonts w:ascii="华文楷体" w:eastAsia="华文楷体" w:hAnsi="华文楷体"/>
          <w:sz w:val="24"/>
          <w:szCs w:val="28"/>
        </w:rPr>
        <w:t>的方法都是把这两个步骤分开执行，当成两个串行的步骤；但没有考虑到这两个步骤更应该是并行的，每个步骤高度依赖于另一个步骤的影响。</w:t>
      </w:r>
    </w:p>
    <w:p w:rsidR="00E827A3" w:rsidRDefault="00E827A3" w:rsidP="00BE2F31">
      <w:pPr>
        <w:snapToGrid w:val="0"/>
        <w:rPr>
          <w:rFonts w:ascii="华文楷体" w:eastAsia="华文楷体" w:hAnsi="华文楷体"/>
          <w:sz w:val="24"/>
          <w:szCs w:val="28"/>
        </w:rPr>
      </w:pPr>
      <w:r>
        <w:rPr>
          <w:rFonts w:ascii="华文楷体" w:eastAsia="华文楷体" w:hAnsi="华文楷体"/>
          <w:sz w:val="24"/>
          <w:szCs w:val="28"/>
        </w:rPr>
        <w:tab/>
        <w:t>因此，在论文中作者提出了</w:t>
      </w:r>
      <w:r w:rsidR="000264ED" w:rsidRPr="000264ED">
        <w:rPr>
          <w:rFonts w:ascii="华文楷体" w:eastAsia="华文楷体" w:hAnsi="华文楷体"/>
          <w:sz w:val="24"/>
          <w:szCs w:val="28"/>
        </w:rPr>
        <w:t>representation exclusivity</w:t>
      </w:r>
      <w:r w:rsidR="000264ED" w:rsidRPr="000264ED">
        <w:rPr>
          <w:rFonts w:ascii="华文楷体" w:eastAsia="华文楷体" w:hAnsi="华文楷体"/>
          <w:sz w:val="24"/>
          <w:szCs w:val="28"/>
        </w:rPr>
        <w:t>和</w:t>
      </w:r>
      <w:r w:rsidR="000264ED" w:rsidRPr="000264ED">
        <w:rPr>
          <w:rFonts w:ascii="华文楷体" w:eastAsia="华文楷体" w:hAnsi="华文楷体"/>
          <w:sz w:val="24"/>
          <w:szCs w:val="28"/>
        </w:rPr>
        <w:t>indicator consistency</w:t>
      </w:r>
      <w:r w:rsidR="000264ED">
        <w:rPr>
          <w:rFonts w:ascii="华文楷体" w:eastAsia="华文楷体" w:hAnsi="华文楷体"/>
          <w:sz w:val="24"/>
          <w:szCs w:val="28"/>
        </w:rPr>
        <w:t>这两项，分别对应多视图数据的互补性和一致性性质，并且把这两项共同加入到一个目标函数中，对目标函数的优化就相当于把子空间学习和</w:t>
      </w:r>
      <w:proofErr w:type="gramStart"/>
      <w:r w:rsidR="000264ED">
        <w:rPr>
          <w:rFonts w:ascii="华文楷体" w:eastAsia="华文楷体" w:hAnsi="华文楷体"/>
          <w:sz w:val="24"/>
          <w:szCs w:val="28"/>
        </w:rPr>
        <w:t>谱聚类</w:t>
      </w:r>
      <w:proofErr w:type="gramEnd"/>
      <w:r w:rsidR="000264ED">
        <w:rPr>
          <w:rFonts w:ascii="华文楷体" w:eastAsia="华文楷体" w:hAnsi="华文楷体"/>
          <w:sz w:val="24"/>
          <w:szCs w:val="28"/>
        </w:rPr>
        <w:t>当成并行的步骤执行。</w:t>
      </w:r>
    </w:p>
    <w:p w:rsidR="00D6027D" w:rsidRDefault="00D6027D" w:rsidP="00BE2F31">
      <w:pPr>
        <w:snapToGrid w:val="0"/>
        <w:rPr>
          <w:rFonts w:ascii="华文楷体" w:eastAsia="华文楷体" w:hAnsi="华文楷体"/>
          <w:sz w:val="24"/>
          <w:szCs w:val="28"/>
        </w:rPr>
      </w:pPr>
      <w:r>
        <w:rPr>
          <w:rFonts w:ascii="华文楷体" w:eastAsia="华文楷体" w:hAnsi="华文楷体"/>
          <w:sz w:val="24"/>
          <w:szCs w:val="28"/>
        </w:rPr>
        <w:tab/>
        <w:t>接下来详细介绍算法</w:t>
      </w:r>
      <w:r>
        <w:rPr>
          <w:rFonts w:ascii="华文楷体" w:eastAsia="华文楷体" w:hAnsi="华文楷体" w:hint="eastAsia"/>
          <w:sz w:val="24"/>
          <w:szCs w:val="28"/>
        </w:rPr>
        <w:t>ECRMS</w:t>
      </w:r>
      <w:r>
        <w:rPr>
          <w:rFonts w:ascii="华文楷体" w:eastAsia="华文楷体" w:hAnsi="华文楷体"/>
          <w:sz w:val="24"/>
          <w:szCs w:val="28"/>
        </w:rPr>
        <w:t>的框架：</w:t>
      </w:r>
    </w:p>
    <w:p w:rsidR="00915823" w:rsidRPr="0004171B" w:rsidRDefault="00D02D75" w:rsidP="00E43E10">
      <w:pPr>
        <w:pStyle w:val="a5"/>
        <w:numPr>
          <w:ilvl w:val="0"/>
          <w:numId w:val="1"/>
        </w:numPr>
        <w:snapToGrid w:val="0"/>
        <w:ind w:firstLineChars="0"/>
        <w:rPr>
          <w:rFonts w:ascii="华文楷体" w:eastAsia="华文楷体" w:hAnsi="华文楷体"/>
          <w:b/>
          <w:sz w:val="24"/>
          <w:szCs w:val="28"/>
        </w:rPr>
      </w:pPr>
      <w:r w:rsidRPr="0004171B">
        <w:rPr>
          <w:rFonts w:ascii="华文楷体" w:eastAsia="华文楷体" w:hAnsi="华文楷体" w:hint="eastAsia"/>
          <w:b/>
          <w:sz w:val="24"/>
          <w:szCs w:val="28"/>
        </w:rPr>
        <w:t>子空间聚类：</w:t>
      </w:r>
      <w:r w:rsidR="00E43E10" w:rsidRPr="0004171B">
        <w:rPr>
          <w:rFonts w:ascii="华文楷体" w:eastAsia="华文楷体" w:hAnsi="华文楷体" w:hint="eastAsia"/>
          <w:b/>
          <w:sz w:val="24"/>
          <w:szCs w:val="28"/>
        </w:rPr>
        <w:t>子空间聚类分为子空间学习和</w:t>
      </w:r>
      <w:proofErr w:type="gramStart"/>
      <w:r w:rsidR="00E43E10" w:rsidRPr="0004171B">
        <w:rPr>
          <w:rFonts w:ascii="华文楷体" w:eastAsia="华文楷体" w:hAnsi="华文楷体" w:hint="eastAsia"/>
          <w:b/>
          <w:sz w:val="24"/>
          <w:szCs w:val="28"/>
        </w:rPr>
        <w:t>谱聚类</w:t>
      </w:r>
      <w:proofErr w:type="gramEnd"/>
      <w:r w:rsidR="00E43E10" w:rsidRPr="0004171B">
        <w:rPr>
          <w:rFonts w:ascii="华文楷体" w:eastAsia="华文楷体" w:hAnsi="华文楷体" w:hint="eastAsia"/>
          <w:b/>
          <w:sz w:val="24"/>
          <w:szCs w:val="28"/>
        </w:rPr>
        <w:t>两个阶段。</w:t>
      </w:r>
    </w:p>
    <w:p w:rsidR="00D6027D" w:rsidRDefault="00E43E10" w:rsidP="00915823">
      <w:pPr>
        <w:pStyle w:val="a5"/>
        <w:numPr>
          <w:ilvl w:val="1"/>
          <w:numId w:val="1"/>
        </w:numPr>
        <w:snapToGrid w:val="0"/>
        <w:ind w:firstLineChars="0"/>
        <w:rPr>
          <w:rFonts w:ascii="华文楷体" w:eastAsia="华文楷体" w:hAnsi="华文楷体"/>
          <w:sz w:val="24"/>
          <w:szCs w:val="28"/>
        </w:rPr>
      </w:pPr>
      <w:r>
        <w:rPr>
          <w:rFonts w:ascii="华文楷体" w:eastAsia="华文楷体" w:hAnsi="华文楷体" w:hint="eastAsia"/>
          <w:sz w:val="24"/>
          <w:szCs w:val="28"/>
        </w:rPr>
        <w:t>首先子空间学习基于的是数据的</w:t>
      </w:r>
      <w:proofErr w:type="gramStart"/>
      <w:r>
        <w:rPr>
          <w:rFonts w:ascii="华文楷体" w:eastAsia="华文楷体" w:hAnsi="华文楷体" w:hint="eastAsia"/>
          <w:sz w:val="24"/>
          <w:szCs w:val="28"/>
        </w:rPr>
        <w:t>自表示</w:t>
      </w:r>
      <w:proofErr w:type="gramEnd"/>
      <w:r>
        <w:rPr>
          <w:rFonts w:ascii="华文楷体" w:eastAsia="华文楷体" w:hAnsi="华文楷体" w:hint="eastAsia"/>
          <w:sz w:val="24"/>
          <w:szCs w:val="28"/>
        </w:rPr>
        <w:t>过程，</w:t>
      </w:r>
      <w:r w:rsidRPr="00E43E10">
        <w:rPr>
          <w:rFonts w:ascii="华文楷体" w:eastAsia="华文楷体" w:hAnsi="华文楷体" w:hint="eastAsia"/>
          <w:sz w:val="24"/>
          <w:szCs w:val="28"/>
        </w:rPr>
        <w:t>基本思想</w:t>
      </w:r>
      <w:r>
        <w:rPr>
          <w:rFonts w:ascii="华文楷体" w:eastAsia="华文楷体" w:hAnsi="华文楷体" w:hint="eastAsia"/>
          <w:sz w:val="24"/>
          <w:szCs w:val="28"/>
        </w:rPr>
        <w:t>是</w:t>
      </w:r>
      <w:r w:rsidRPr="00E43E10">
        <w:rPr>
          <w:rFonts w:ascii="华文楷体" w:eastAsia="华文楷体" w:hAnsi="华文楷体" w:hint="eastAsia"/>
          <w:sz w:val="24"/>
          <w:szCs w:val="28"/>
        </w:rPr>
        <w:t>假设高位空间中的数据本质上属于低维子空间,能够在低维子空间中进行线性</w:t>
      </w:r>
      <w:r>
        <w:rPr>
          <w:rFonts w:ascii="华文楷体" w:eastAsia="华文楷体" w:hAnsi="华文楷体" w:hint="eastAsia"/>
          <w:sz w:val="24"/>
          <w:szCs w:val="28"/>
        </w:rPr>
        <w:t>表</w:t>
      </w:r>
      <w:r w:rsidRPr="00E43E10">
        <w:rPr>
          <w:rFonts w:ascii="华文楷体" w:eastAsia="华文楷体" w:hAnsi="华文楷体" w:hint="eastAsia"/>
          <w:sz w:val="24"/>
          <w:szCs w:val="28"/>
        </w:rPr>
        <w:t>示,能够揭示数据所在的本质子空间</w:t>
      </w:r>
      <w:r w:rsidR="006E1C01">
        <w:rPr>
          <w:rFonts w:ascii="华文楷体" w:eastAsia="华文楷体" w:hAnsi="华文楷体" w:hint="eastAsia"/>
          <w:sz w:val="24"/>
          <w:szCs w:val="28"/>
        </w:rPr>
        <w:t>,</w:t>
      </w:r>
      <w:r w:rsidRPr="00E43E10">
        <w:rPr>
          <w:rFonts w:ascii="华文楷体" w:eastAsia="华文楷体" w:hAnsi="华文楷体" w:hint="eastAsia"/>
          <w:sz w:val="24"/>
          <w:szCs w:val="28"/>
        </w:rPr>
        <w:t>有利于数据聚类</w:t>
      </w:r>
      <w:r w:rsidR="00915823">
        <w:rPr>
          <w:rFonts w:ascii="华文楷体" w:eastAsia="华文楷体" w:hAnsi="华文楷体" w:hint="eastAsia"/>
          <w:sz w:val="24"/>
          <w:szCs w:val="28"/>
        </w:rPr>
        <w:t>。即数据</w:t>
      </w:r>
      <m:oMath>
        <m:sSub>
          <m:sSubPr>
            <m:ctrlPr>
              <w:rPr>
                <w:rFonts w:ascii="Cambria Math" w:eastAsia="华文楷体" w:hAnsi="Cambria Math"/>
                <w:sz w:val="24"/>
                <w:szCs w:val="28"/>
              </w:rPr>
            </m:ctrlPr>
          </m:sSubPr>
          <m:e>
            <m:r>
              <w:rPr>
                <w:rFonts w:ascii="Cambria Math" w:eastAsia="华文楷体" w:hAnsi="Cambria Math"/>
                <w:sz w:val="24"/>
                <w:szCs w:val="28"/>
              </w:rPr>
              <m:t>x</m:t>
            </m:r>
          </m:e>
          <m:sub>
            <m:r>
              <w:rPr>
                <w:rFonts w:ascii="Cambria Math" w:eastAsia="华文楷体" w:hAnsi="Cambria Math"/>
                <w:sz w:val="24"/>
                <w:szCs w:val="28"/>
              </w:rPr>
              <m:t>i</m:t>
            </m:r>
          </m:sub>
        </m:sSub>
      </m:oMath>
      <w:r w:rsidR="00915823">
        <w:rPr>
          <w:rFonts w:ascii="华文楷体" w:eastAsia="华文楷体" w:hAnsi="华文楷体"/>
          <w:sz w:val="24"/>
          <w:szCs w:val="28"/>
        </w:rPr>
        <w:t>可以表示为</w:t>
      </w:r>
      <w:r w:rsidR="00937CE9">
        <w:rPr>
          <w:rFonts w:ascii="华文楷体" w:eastAsia="华文楷体" w:hAnsi="华文楷体"/>
          <w:sz w:val="24"/>
          <w:szCs w:val="28"/>
        </w:rPr>
        <w:t>同一个子空间的其他数据的线性组合的形式。因此得到以下的目标函数：</w:t>
      </w:r>
    </w:p>
    <w:p w:rsidR="00937CE9" w:rsidRDefault="00937CE9" w:rsidP="00937CE9">
      <w:pPr>
        <w:pStyle w:val="a5"/>
        <w:snapToGrid w:val="0"/>
        <w:ind w:left="1265" w:firstLineChars="0" w:firstLine="0"/>
        <w:jc w:val="center"/>
        <w:rPr>
          <w:rFonts w:ascii="华文楷体" w:eastAsia="华文楷体" w:hAnsi="华文楷体"/>
          <w:sz w:val="24"/>
          <w:szCs w:val="28"/>
        </w:rPr>
      </w:pPr>
      <w:r>
        <w:rPr>
          <w:noProof/>
        </w:rPr>
        <w:drawing>
          <wp:inline distT="0" distB="0" distL="0" distR="0" wp14:anchorId="37F38F54" wp14:editId="28425D31">
            <wp:extent cx="4694327" cy="7392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4327" cy="739204"/>
                    </a:xfrm>
                    <a:prstGeom prst="rect">
                      <a:avLst/>
                    </a:prstGeom>
                  </pic:spPr>
                </pic:pic>
              </a:graphicData>
            </a:graphic>
          </wp:inline>
        </w:drawing>
      </w:r>
    </w:p>
    <w:p w:rsidR="00097FC2" w:rsidRDefault="00097FC2" w:rsidP="00097FC2">
      <w:pPr>
        <w:pStyle w:val="a5"/>
        <w:snapToGrid w:val="0"/>
        <w:ind w:left="1265" w:firstLineChars="0" w:firstLine="0"/>
        <w:rPr>
          <w:rFonts w:ascii="华文楷体" w:eastAsia="华文楷体" w:hAnsi="华文楷体"/>
          <w:sz w:val="24"/>
          <w:szCs w:val="28"/>
        </w:rPr>
      </w:pPr>
      <w:r>
        <w:rPr>
          <w:rFonts w:ascii="华文楷体" w:eastAsia="华文楷体" w:hAnsi="华文楷体"/>
          <w:sz w:val="24"/>
          <w:szCs w:val="28"/>
        </w:rPr>
        <w:t>其中</w:t>
      </w:r>
      <m:oMath>
        <m:sSup>
          <m:sSupPr>
            <m:ctrlPr>
              <w:rPr>
                <w:rFonts w:ascii="Cambria Math" w:eastAsia="华文楷体" w:hAnsi="Cambria Math"/>
                <w:sz w:val="24"/>
                <w:szCs w:val="28"/>
              </w:rPr>
            </m:ctrlPr>
          </m:sSupPr>
          <m:e>
            <m:r>
              <m:rPr>
                <m:sty m:val="p"/>
              </m:rPr>
              <w:rPr>
                <w:rFonts w:ascii="Cambria Math" w:eastAsia="华文楷体" w:hAnsi="Cambria Math" w:hint="eastAsia"/>
                <w:sz w:val="24"/>
                <w:szCs w:val="28"/>
              </w:rPr>
              <m:t>Z</m:t>
            </m:r>
            <m:r>
              <m:rPr>
                <m:sty m:val="p"/>
              </m:rPr>
              <w:rPr>
                <w:rFonts w:ascii="Cambria Math" w:eastAsia="华文楷体" w:hAnsi="Cambria Math"/>
                <w:sz w:val="24"/>
                <w:szCs w:val="28"/>
              </w:rPr>
              <m:t>∈R</m:t>
            </m:r>
          </m:e>
          <m:sup>
            <m:r>
              <w:rPr>
                <w:rFonts w:ascii="Cambria Math" w:eastAsia="华文楷体" w:hAnsi="Cambria Math"/>
                <w:sz w:val="24"/>
                <w:szCs w:val="28"/>
              </w:rPr>
              <m:t>n×n</m:t>
            </m:r>
          </m:sup>
        </m:sSup>
      </m:oMath>
      <w:r>
        <w:rPr>
          <w:rFonts w:ascii="华文楷体" w:eastAsia="华文楷体" w:hAnsi="华文楷体" w:hint="eastAsia"/>
          <w:sz w:val="24"/>
          <w:szCs w:val="28"/>
        </w:rPr>
        <w:t>为子空间表示矩阵，假如数据</w:t>
      </w:r>
      <w:proofErr w:type="spellStart"/>
      <w:r>
        <w:rPr>
          <w:rFonts w:ascii="华文楷体" w:eastAsia="华文楷体" w:hAnsi="华文楷体" w:hint="eastAsia"/>
          <w:sz w:val="24"/>
          <w:szCs w:val="28"/>
        </w:rPr>
        <w:t>i</w:t>
      </w:r>
      <w:proofErr w:type="spellEnd"/>
      <w:r>
        <w:rPr>
          <w:rFonts w:ascii="华文楷体" w:eastAsia="华文楷体" w:hAnsi="华文楷体" w:hint="eastAsia"/>
          <w:sz w:val="24"/>
          <w:szCs w:val="28"/>
        </w:rPr>
        <w:t>和数据j不在同一个子空间中，则</w:t>
      </w:r>
      <m:oMath>
        <m:sSub>
          <m:sSubPr>
            <m:ctrlPr>
              <w:rPr>
                <w:rFonts w:ascii="Cambria Math" w:eastAsia="华文楷体" w:hAnsi="Cambria Math"/>
                <w:sz w:val="24"/>
                <w:szCs w:val="28"/>
              </w:rPr>
            </m:ctrlPr>
          </m:sSubPr>
          <m:e>
            <m:r>
              <w:rPr>
                <w:rFonts w:ascii="Cambria Math" w:eastAsia="华文楷体" w:hAnsi="Cambria Math"/>
                <w:sz w:val="24"/>
                <w:szCs w:val="28"/>
              </w:rPr>
              <m:t>z</m:t>
            </m:r>
          </m:e>
          <m:sub>
            <m:r>
              <w:rPr>
                <w:rFonts w:ascii="Cambria Math" w:eastAsia="华文楷体" w:hAnsi="Cambria Math"/>
                <w:sz w:val="24"/>
                <w:szCs w:val="28"/>
              </w:rPr>
              <m:t>i</m:t>
            </m:r>
            <m:r>
              <w:rPr>
                <w:rFonts w:ascii="Cambria Math" w:eastAsia="华文楷体" w:hAnsi="Cambria Math"/>
                <w:sz w:val="24"/>
                <w:szCs w:val="28"/>
              </w:rPr>
              <m:t>j</m:t>
            </m:r>
          </m:sub>
        </m:sSub>
      </m:oMath>
      <w:r>
        <w:rPr>
          <w:rFonts w:ascii="华文楷体" w:eastAsia="华文楷体" w:hAnsi="华文楷体" w:hint="eastAsia"/>
          <w:sz w:val="24"/>
          <w:szCs w:val="28"/>
        </w:rPr>
        <w:t>为</w:t>
      </w:r>
      <w:r w:rsidR="00665306">
        <w:rPr>
          <w:rFonts w:ascii="华文楷体" w:eastAsia="华文楷体" w:hAnsi="华文楷体" w:hint="eastAsia"/>
          <w:sz w:val="24"/>
          <w:szCs w:val="28"/>
        </w:rPr>
        <w:t>0。因此XZ的意义就是使数据能表示为同一子空间下其他数据的线性组合的形式。</w:t>
      </w:r>
      <w:r w:rsidR="00887A4F">
        <w:rPr>
          <w:rFonts w:ascii="华文楷体" w:eastAsia="华文楷体" w:hAnsi="华文楷体" w:hint="eastAsia"/>
          <w:sz w:val="24"/>
          <w:szCs w:val="28"/>
        </w:rPr>
        <w:t>目标函数中的||</w:t>
      </w:r>
      <w:r w:rsidR="00887A4F">
        <w:rPr>
          <w:rFonts w:ascii="华文楷体" w:eastAsia="华文楷体" w:hAnsi="华文楷体"/>
          <w:sz w:val="24"/>
          <w:szCs w:val="28"/>
        </w:rPr>
        <w:t>Z</w:t>
      </w:r>
      <w:r w:rsidR="00887A4F">
        <w:rPr>
          <w:rFonts w:ascii="华文楷体" w:eastAsia="华文楷体" w:hAnsi="华文楷体" w:hint="eastAsia"/>
          <w:sz w:val="24"/>
          <w:szCs w:val="28"/>
        </w:rPr>
        <w:t>||</w:t>
      </w:r>
      <w:r w:rsidR="00887A4F">
        <w:rPr>
          <w:rFonts w:ascii="华文楷体" w:eastAsia="华文楷体" w:hAnsi="华文楷体"/>
          <w:sz w:val="24"/>
          <w:szCs w:val="28"/>
        </w:rPr>
        <w:t>是为了避免平凡解，即避免数据样本只用自身来进行表示</w:t>
      </w:r>
      <w:r w:rsidR="00DF7FB8">
        <w:rPr>
          <w:rFonts w:ascii="华文楷体" w:eastAsia="华文楷体" w:hAnsi="华文楷体"/>
          <w:sz w:val="24"/>
          <w:szCs w:val="28"/>
        </w:rPr>
        <w:t>。</w:t>
      </w:r>
    </w:p>
    <w:p w:rsidR="006909E3" w:rsidRDefault="006909E3" w:rsidP="00097FC2">
      <w:pPr>
        <w:pStyle w:val="a5"/>
        <w:snapToGrid w:val="0"/>
        <w:ind w:left="1265" w:firstLineChars="0" w:firstLine="0"/>
        <w:rPr>
          <w:rFonts w:ascii="华文楷体" w:eastAsia="华文楷体" w:hAnsi="华文楷体"/>
          <w:sz w:val="24"/>
          <w:szCs w:val="28"/>
        </w:rPr>
      </w:pPr>
      <w:r>
        <w:rPr>
          <w:rFonts w:ascii="华文楷体" w:eastAsia="华文楷体" w:hAnsi="华文楷体"/>
          <w:sz w:val="24"/>
          <w:szCs w:val="28"/>
        </w:rPr>
        <w:t>这里的子空间学习思想与</w:t>
      </w:r>
      <w:r>
        <w:rPr>
          <w:rFonts w:ascii="华文楷体" w:eastAsia="华文楷体" w:hAnsi="华文楷体" w:hint="eastAsia"/>
          <w:sz w:val="24"/>
          <w:szCs w:val="28"/>
        </w:rPr>
        <w:t>LLE（locally</w:t>
      </w:r>
      <w:r>
        <w:rPr>
          <w:rFonts w:ascii="华文楷体" w:eastAsia="华文楷体" w:hAnsi="华文楷体"/>
          <w:sz w:val="24"/>
          <w:szCs w:val="28"/>
        </w:rPr>
        <w:t xml:space="preserve"> linear embedding</w:t>
      </w:r>
      <w:r>
        <w:rPr>
          <w:rFonts w:ascii="华文楷体" w:eastAsia="华文楷体" w:hAnsi="华文楷体" w:hint="eastAsia"/>
          <w:sz w:val="24"/>
          <w:szCs w:val="28"/>
        </w:rPr>
        <w:t>）的思想很像，LLE的基本思想是假设某个数据样本可以通过其邻近的数据样本的线性组合表示，而这里的邻近数据样本</w:t>
      </w:r>
      <w:r w:rsidR="00370C2C">
        <w:rPr>
          <w:rFonts w:ascii="华文楷体" w:eastAsia="华文楷体" w:hAnsi="华文楷体" w:hint="eastAsia"/>
          <w:sz w:val="24"/>
          <w:szCs w:val="28"/>
        </w:rPr>
        <w:t>在子空间学习中就</w:t>
      </w:r>
      <w:r w:rsidR="001D4A13">
        <w:rPr>
          <w:rFonts w:ascii="华文楷体" w:eastAsia="华文楷体" w:hAnsi="华文楷体" w:hint="eastAsia"/>
          <w:sz w:val="24"/>
          <w:szCs w:val="28"/>
        </w:rPr>
        <w:t>是</w:t>
      </w:r>
      <w:r w:rsidR="00370C2C">
        <w:rPr>
          <w:rFonts w:ascii="华文楷体" w:eastAsia="华文楷体" w:hAnsi="华文楷体" w:hint="eastAsia"/>
          <w:sz w:val="24"/>
          <w:szCs w:val="28"/>
        </w:rPr>
        <w:t>相同子空间下的数据样本。</w:t>
      </w:r>
    </w:p>
    <w:p w:rsidR="00347E46" w:rsidRDefault="00347E46" w:rsidP="00347E46">
      <w:pPr>
        <w:pStyle w:val="a5"/>
        <w:numPr>
          <w:ilvl w:val="1"/>
          <w:numId w:val="1"/>
        </w:numPr>
        <w:snapToGrid w:val="0"/>
        <w:ind w:firstLineChars="0"/>
        <w:rPr>
          <w:rFonts w:ascii="华文楷体" w:eastAsia="华文楷体" w:hAnsi="华文楷体"/>
          <w:sz w:val="24"/>
          <w:szCs w:val="28"/>
        </w:rPr>
      </w:pPr>
      <w:r>
        <w:rPr>
          <w:rFonts w:ascii="华文楷体" w:eastAsia="华文楷体" w:hAnsi="华文楷体"/>
          <w:sz w:val="24"/>
          <w:szCs w:val="28"/>
        </w:rPr>
        <w:t>那么子空间表示矩阵</w:t>
      </w:r>
      <w:r>
        <w:rPr>
          <w:rFonts w:ascii="华文楷体" w:eastAsia="华文楷体" w:hAnsi="华文楷体" w:hint="eastAsia"/>
          <w:sz w:val="24"/>
          <w:szCs w:val="28"/>
        </w:rPr>
        <w:t>Z的真实意义是什么呢？我个人理解为</w:t>
      </w:r>
      <m:oMath>
        <m:sSub>
          <m:sSubPr>
            <m:ctrlPr>
              <w:rPr>
                <w:rFonts w:ascii="Cambria Math" w:eastAsia="华文楷体" w:hAnsi="Cambria Math"/>
                <w:sz w:val="24"/>
                <w:szCs w:val="28"/>
              </w:rPr>
            </m:ctrlPr>
          </m:sSubPr>
          <m:e>
            <m:r>
              <w:rPr>
                <w:rFonts w:ascii="Cambria Math" w:eastAsia="华文楷体" w:hAnsi="Cambria Math"/>
                <w:sz w:val="24"/>
                <w:szCs w:val="28"/>
              </w:rPr>
              <m:t>z</m:t>
            </m:r>
          </m:e>
          <m:sub>
            <m:r>
              <w:rPr>
                <w:rFonts w:ascii="Cambria Math" w:eastAsia="华文楷体" w:hAnsi="Cambria Math"/>
                <w:sz w:val="24"/>
                <w:szCs w:val="28"/>
              </w:rPr>
              <m:t>ij</m:t>
            </m:r>
          </m:sub>
        </m:sSub>
      </m:oMath>
      <w:r>
        <w:rPr>
          <w:rFonts w:ascii="华文楷体" w:eastAsia="华文楷体" w:hAnsi="华文楷体"/>
          <w:sz w:val="24"/>
          <w:szCs w:val="28"/>
        </w:rPr>
        <w:t>就表示数据样本</w:t>
      </w:r>
      <w:proofErr w:type="spellStart"/>
      <w:r>
        <w:rPr>
          <w:rFonts w:ascii="华文楷体" w:eastAsia="华文楷体" w:hAnsi="华文楷体"/>
          <w:sz w:val="24"/>
          <w:szCs w:val="28"/>
        </w:rPr>
        <w:t>i</w:t>
      </w:r>
      <w:proofErr w:type="spellEnd"/>
      <w:r>
        <w:rPr>
          <w:rFonts w:ascii="华文楷体" w:eastAsia="华文楷体" w:hAnsi="华文楷体"/>
          <w:sz w:val="24"/>
          <w:szCs w:val="28"/>
        </w:rPr>
        <w:t>和数据样本j属于同一个子空间的可能性，因为</w:t>
      </w:r>
      <w:proofErr w:type="spellStart"/>
      <w:r>
        <w:rPr>
          <w:rFonts w:ascii="华文楷体" w:eastAsia="华文楷体" w:hAnsi="华文楷体"/>
          <w:sz w:val="24"/>
          <w:szCs w:val="28"/>
        </w:rPr>
        <w:t>i</w:t>
      </w:r>
      <w:proofErr w:type="spellEnd"/>
      <w:r>
        <w:rPr>
          <w:rFonts w:ascii="华文楷体" w:eastAsia="华文楷体" w:hAnsi="华文楷体"/>
          <w:sz w:val="24"/>
          <w:szCs w:val="28"/>
        </w:rPr>
        <w:t>和j属于同一个数据子空间的可能性越大，则对</w:t>
      </w:r>
      <w:proofErr w:type="spellStart"/>
      <w:r>
        <w:rPr>
          <w:rFonts w:ascii="华文楷体" w:eastAsia="华文楷体" w:hAnsi="华文楷体"/>
          <w:sz w:val="24"/>
          <w:szCs w:val="28"/>
        </w:rPr>
        <w:t>i</w:t>
      </w:r>
      <w:proofErr w:type="spellEnd"/>
      <w:r>
        <w:rPr>
          <w:rFonts w:ascii="华文楷体" w:eastAsia="华文楷体" w:hAnsi="华文楷体"/>
          <w:sz w:val="24"/>
          <w:szCs w:val="28"/>
        </w:rPr>
        <w:t>的表示中j占的权重就</w:t>
      </w:r>
      <w:r w:rsidR="008D1AC9">
        <w:rPr>
          <w:rFonts w:ascii="华文楷体" w:eastAsia="华文楷体" w:hAnsi="华文楷体"/>
          <w:sz w:val="24"/>
          <w:szCs w:val="28"/>
        </w:rPr>
        <w:t>越大，这样也可以理解为样本</w:t>
      </w:r>
      <w:proofErr w:type="spellStart"/>
      <w:r w:rsidR="008D1AC9">
        <w:rPr>
          <w:rFonts w:ascii="华文楷体" w:eastAsia="华文楷体" w:hAnsi="华文楷体"/>
          <w:sz w:val="24"/>
          <w:szCs w:val="28"/>
        </w:rPr>
        <w:t>i</w:t>
      </w:r>
      <w:proofErr w:type="spellEnd"/>
      <w:r w:rsidR="008D1AC9">
        <w:rPr>
          <w:rFonts w:ascii="华文楷体" w:eastAsia="华文楷体" w:hAnsi="华文楷体"/>
          <w:sz w:val="24"/>
          <w:szCs w:val="28"/>
        </w:rPr>
        <w:t>和样本j的相似性就越大。</w:t>
      </w:r>
      <w:r w:rsidR="00DF3351">
        <w:rPr>
          <w:rFonts w:ascii="华文楷体" w:eastAsia="华文楷体" w:hAnsi="华文楷体"/>
          <w:sz w:val="24"/>
          <w:szCs w:val="28"/>
        </w:rPr>
        <w:t>因此，可以将子空间表示矩阵</w:t>
      </w:r>
      <w:r w:rsidR="00DF3351">
        <w:rPr>
          <w:rFonts w:ascii="华文楷体" w:eastAsia="华文楷体" w:hAnsi="华文楷体" w:hint="eastAsia"/>
          <w:sz w:val="24"/>
          <w:szCs w:val="28"/>
        </w:rPr>
        <w:t>Z</w:t>
      </w:r>
      <w:r w:rsidR="002A2B20">
        <w:rPr>
          <w:rFonts w:ascii="华文楷体" w:eastAsia="华文楷体" w:hAnsi="华文楷体" w:hint="eastAsia"/>
          <w:sz w:val="24"/>
          <w:szCs w:val="28"/>
        </w:rPr>
        <w:t>理解成</w:t>
      </w:r>
      <w:r w:rsidR="00DF3351">
        <w:rPr>
          <w:rFonts w:ascii="华文楷体" w:eastAsia="华文楷体" w:hAnsi="华文楷体" w:hint="eastAsia"/>
          <w:sz w:val="24"/>
          <w:szCs w:val="28"/>
        </w:rPr>
        <w:t>样本之间的相似度矩阵</w:t>
      </w:r>
      <w:r w:rsidR="000619C5">
        <w:rPr>
          <w:rFonts w:ascii="华文楷体" w:eastAsia="华文楷体" w:hAnsi="华文楷体" w:hint="eastAsia"/>
          <w:sz w:val="24"/>
          <w:szCs w:val="28"/>
        </w:rPr>
        <w:t>。</w:t>
      </w:r>
    </w:p>
    <w:p w:rsidR="007B17D9" w:rsidRDefault="00F5436F" w:rsidP="00347E46">
      <w:pPr>
        <w:pStyle w:val="a5"/>
        <w:numPr>
          <w:ilvl w:val="1"/>
          <w:numId w:val="1"/>
        </w:numPr>
        <w:snapToGrid w:val="0"/>
        <w:ind w:firstLineChars="0"/>
        <w:rPr>
          <w:rFonts w:ascii="华文楷体" w:eastAsia="华文楷体" w:hAnsi="华文楷体"/>
          <w:sz w:val="24"/>
          <w:szCs w:val="28"/>
        </w:rPr>
      </w:pPr>
      <w:r>
        <w:rPr>
          <w:rFonts w:ascii="华文楷体" w:eastAsia="华文楷体" w:hAnsi="华文楷体"/>
          <w:sz w:val="24"/>
          <w:szCs w:val="28"/>
        </w:rPr>
        <w:lastRenderedPageBreak/>
        <w:t>得到</w:t>
      </w:r>
      <w:r w:rsidR="007B17D9">
        <w:rPr>
          <w:rFonts w:ascii="华文楷体" w:eastAsia="华文楷体" w:hAnsi="华文楷体"/>
          <w:sz w:val="24"/>
          <w:szCs w:val="28"/>
        </w:rPr>
        <w:t>样本相似度矩阵，我们就能运用一般的谱聚类算法，因此以上所有步骤统称起来就是子空间聚类，得到的目标函数如下：</w:t>
      </w:r>
    </w:p>
    <w:p w:rsidR="007B17D9" w:rsidRDefault="007B17D9" w:rsidP="007B17D9">
      <w:pPr>
        <w:snapToGrid w:val="0"/>
        <w:ind w:left="845"/>
        <w:jc w:val="center"/>
        <w:rPr>
          <w:rFonts w:ascii="华文楷体" w:eastAsia="华文楷体" w:hAnsi="华文楷体"/>
          <w:sz w:val="24"/>
          <w:szCs w:val="28"/>
        </w:rPr>
      </w:pPr>
      <w:r>
        <w:rPr>
          <w:noProof/>
        </w:rPr>
        <w:drawing>
          <wp:inline distT="0" distB="0" distL="0" distR="0" wp14:anchorId="7453FCE7" wp14:editId="65845364">
            <wp:extent cx="2804403" cy="4191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4403" cy="419136"/>
                    </a:xfrm>
                    <a:prstGeom prst="rect">
                      <a:avLst/>
                    </a:prstGeom>
                  </pic:spPr>
                </pic:pic>
              </a:graphicData>
            </a:graphic>
          </wp:inline>
        </w:drawing>
      </w:r>
    </w:p>
    <w:p w:rsidR="007B17D9" w:rsidRDefault="007B17D9" w:rsidP="007B17D9">
      <w:pPr>
        <w:snapToGrid w:val="0"/>
        <w:ind w:left="845" w:firstLine="415"/>
        <w:rPr>
          <w:rFonts w:ascii="华文楷体" w:eastAsia="华文楷体" w:hAnsi="华文楷体"/>
          <w:sz w:val="24"/>
          <w:szCs w:val="28"/>
        </w:rPr>
      </w:pPr>
      <w:r>
        <w:rPr>
          <w:rFonts w:ascii="华文楷体" w:eastAsia="华文楷体" w:hAnsi="华文楷体"/>
          <w:sz w:val="24"/>
          <w:szCs w:val="28"/>
        </w:rPr>
        <w:t>其中</w:t>
      </w:r>
      <m:oMath>
        <m:sSub>
          <m:sSubPr>
            <m:ctrlPr>
              <w:rPr>
                <w:rFonts w:ascii="Cambria Math" w:eastAsia="华文楷体" w:hAnsi="Cambria Math"/>
                <w:sz w:val="24"/>
                <w:szCs w:val="28"/>
              </w:rPr>
            </m:ctrlPr>
          </m:sSubPr>
          <m:e>
            <m:r>
              <m:rPr>
                <m:sty m:val="p"/>
              </m:rPr>
              <w:rPr>
                <w:rFonts w:ascii="Cambria Math" w:eastAsia="华文楷体" w:hAnsi="Cambria Math"/>
                <w:sz w:val="24"/>
                <w:szCs w:val="28"/>
              </w:rPr>
              <m:t>Θ</m:t>
            </m:r>
          </m:e>
          <m:sub>
            <m:r>
              <w:rPr>
                <w:rFonts w:ascii="Cambria Math" w:eastAsia="华文楷体" w:hAnsi="Cambria Math"/>
                <w:sz w:val="24"/>
                <w:szCs w:val="28"/>
              </w:rPr>
              <m:t>ij</m:t>
            </m:r>
          </m:sub>
        </m:sSub>
      </m:oMath>
      <w:r>
        <w:rPr>
          <w:rFonts w:ascii="华文楷体" w:eastAsia="华文楷体" w:hAnsi="华文楷体"/>
          <w:sz w:val="24"/>
          <w:szCs w:val="28"/>
        </w:rPr>
        <w:t>=</w:t>
      </w:r>
      <m:oMath>
        <m:f>
          <m:fPr>
            <m:ctrlPr>
              <w:rPr>
                <w:rFonts w:ascii="Cambria Math" w:eastAsia="华文楷体" w:hAnsi="Cambria Math"/>
                <w:sz w:val="24"/>
                <w:szCs w:val="28"/>
              </w:rPr>
            </m:ctrlPr>
          </m:fPr>
          <m:num>
            <m:r>
              <w:rPr>
                <w:rFonts w:ascii="Cambria Math" w:eastAsia="华文楷体" w:hAnsi="Cambria Math"/>
                <w:sz w:val="24"/>
                <w:szCs w:val="28"/>
              </w:rPr>
              <m:t>1</m:t>
            </m:r>
          </m:num>
          <m:den>
            <m:r>
              <w:rPr>
                <w:rFonts w:ascii="Cambria Math" w:eastAsia="华文楷体" w:hAnsi="Cambria Math"/>
                <w:sz w:val="24"/>
                <w:szCs w:val="28"/>
              </w:rPr>
              <m:t>2</m:t>
            </m:r>
          </m:den>
        </m:f>
        <m:sSubSup>
          <m:sSubSupPr>
            <m:ctrlPr>
              <w:rPr>
                <w:rFonts w:ascii="Cambria Math" w:eastAsia="华文楷体" w:hAnsi="Cambria Math"/>
                <w:sz w:val="24"/>
                <w:szCs w:val="28"/>
              </w:rPr>
            </m:ctrlPr>
          </m:sSubSupPr>
          <m:e>
            <m:r>
              <w:rPr>
                <w:rFonts w:ascii="Cambria Math" w:eastAsia="华文楷体" w:hAnsi="Cambria Math"/>
                <w:sz w:val="24"/>
                <w:szCs w:val="28"/>
              </w:rPr>
              <m:t>||</m:t>
            </m:r>
            <m:sSup>
              <m:sSupPr>
                <m:ctrlPr>
                  <w:rPr>
                    <w:rFonts w:ascii="Cambria Math" w:eastAsia="华文楷体" w:hAnsi="Cambria Math"/>
                    <w:i/>
                    <w:sz w:val="24"/>
                    <w:szCs w:val="28"/>
                  </w:rPr>
                </m:ctrlPr>
              </m:sSupPr>
              <m:e>
                <m:r>
                  <w:rPr>
                    <w:rFonts w:ascii="Cambria Math" w:eastAsia="华文楷体" w:hAnsi="Cambria Math"/>
                    <w:sz w:val="24"/>
                    <w:szCs w:val="28"/>
                  </w:rPr>
                  <m:t>f</m:t>
                </m:r>
              </m:e>
              <m:sup>
                <m:r>
                  <w:rPr>
                    <w:rFonts w:ascii="Cambria Math" w:eastAsia="华文楷体" w:hAnsi="Cambria Math"/>
                    <w:sz w:val="24"/>
                    <w:szCs w:val="28"/>
                  </w:rPr>
                  <m:t>i</m:t>
                </m:r>
              </m:sup>
            </m:sSup>
            <m:r>
              <w:rPr>
                <w:rFonts w:ascii="Cambria Math" w:eastAsia="华文楷体" w:hAnsi="Cambria Math"/>
                <w:sz w:val="24"/>
                <w:szCs w:val="28"/>
              </w:rPr>
              <m:t>-</m:t>
            </m:r>
            <m:sSup>
              <m:sSupPr>
                <m:ctrlPr>
                  <w:rPr>
                    <w:rFonts w:ascii="Cambria Math" w:eastAsia="华文楷体" w:hAnsi="Cambria Math"/>
                    <w:i/>
                    <w:sz w:val="24"/>
                    <w:szCs w:val="28"/>
                  </w:rPr>
                </m:ctrlPr>
              </m:sSupPr>
              <m:e>
                <m:r>
                  <w:rPr>
                    <w:rFonts w:ascii="Cambria Math" w:eastAsia="华文楷体" w:hAnsi="Cambria Math"/>
                    <w:sz w:val="24"/>
                    <w:szCs w:val="28"/>
                  </w:rPr>
                  <m:t>f</m:t>
                </m:r>
              </m:e>
              <m:sup>
                <m:r>
                  <w:rPr>
                    <w:rFonts w:ascii="Cambria Math" w:eastAsia="华文楷体" w:hAnsi="Cambria Math"/>
                    <w:sz w:val="24"/>
                    <w:szCs w:val="28"/>
                  </w:rPr>
                  <m:t>j</m:t>
                </m:r>
              </m:sup>
            </m:sSup>
            <m:r>
              <w:rPr>
                <w:rFonts w:ascii="Cambria Math" w:eastAsia="华文楷体" w:hAnsi="Cambria Math"/>
                <w:sz w:val="24"/>
                <w:szCs w:val="28"/>
              </w:rPr>
              <m:t>||</m:t>
            </m:r>
          </m:e>
          <m:sub>
            <m:r>
              <w:rPr>
                <w:rFonts w:ascii="Cambria Math" w:eastAsia="华文楷体" w:hAnsi="Cambria Math"/>
                <w:sz w:val="24"/>
                <w:szCs w:val="28"/>
              </w:rPr>
              <m:t>2</m:t>
            </m:r>
          </m:sub>
          <m:sup>
            <m:r>
              <w:rPr>
                <w:rFonts w:ascii="Cambria Math" w:eastAsia="华文楷体" w:hAnsi="Cambria Math"/>
                <w:sz w:val="24"/>
                <w:szCs w:val="28"/>
              </w:rPr>
              <m:t>2</m:t>
            </m:r>
          </m:sup>
        </m:sSubSup>
      </m:oMath>
    </w:p>
    <w:p w:rsidR="003E0A53" w:rsidRPr="0004171B" w:rsidRDefault="003E0A53" w:rsidP="003E0A53">
      <w:pPr>
        <w:pStyle w:val="a5"/>
        <w:numPr>
          <w:ilvl w:val="0"/>
          <w:numId w:val="1"/>
        </w:numPr>
        <w:snapToGrid w:val="0"/>
        <w:ind w:firstLineChars="0"/>
        <w:rPr>
          <w:rFonts w:ascii="华文楷体" w:eastAsia="华文楷体" w:hAnsi="华文楷体" w:hint="eastAsia"/>
          <w:b/>
          <w:sz w:val="24"/>
          <w:szCs w:val="28"/>
        </w:rPr>
      </w:pPr>
      <w:r w:rsidRPr="0004171B">
        <w:rPr>
          <w:rFonts w:ascii="华文楷体" w:eastAsia="华文楷体" w:hAnsi="华文楷体" w:hint="eastAsia"/>
          <w:b/>
          <w:sz w:val="24"/>
          <w:szCs w:val="28"/>
        </w:rPr>
        <w:t>ECRMS</w:t>
      </w:r>
      <w:r w:rsidR="003915E7" w:rsidRPr="0004171B">
        <w:rPr>
          <w:rFonts w:ascii="华文楷体" w:eastAsia="华文楷体" w:hAnsi="华文楷体" w:hint="eastAsia"/>
          <w:b/>
          <w:sz w:val="24"/>
          <w:szCs w:val="28"/>
        </w:rPr>
        <w:t>框架</w:t>
      </w:r>
    </w:p>
    <w:p w:rsidR="00C35145" w:rsidRDefault="00C35145" w:rsidP="00C35145">
      <w:pPr>
        <w:pStyle w:val="a5"/>
        <w:numPr>
          <w:ilvl w:val="1"/>
          <w:numId w:val="1"/>
        </w:numPr>
        <w:snapToGrid w:val="0"/>
        <w:ind w:firstLineChars="0"/>
        <w:rPr>
          <w:rFonts w:ascii="华文楷体" w:eastAsia="华文楷体" w:hAnsi="华文楷体"/>
          <w:sz w:val="24"/>
          <w:szCs w:val="28"/>
        </w:rPr>
      </w:pPr>
      <w:r>
        <w:rPr>
          <w:rFonts w:ascii="华文楷体" w:eastAsia="华文楷体" w:hAnsi="华文楷体"/>
          <w:sz w:val="24"/>
          <w:szCs w:val="28"/>
        </w:rPr>
        <w:t>Representation Exclusivity</w:t>
      </w:r>
    </w:p>
    <w:p w:rsidR="00A801CF" w:rsidRDefault="00C35145" w:rsidP="00C35145">
      <w:pPr>
        <w:snapToGrid w:val="0"/>
        <w:ind w:left="845" w:firstLine="415"/>
        <w:rPr>
          <w:rFonts w:ascii="华文楷体" w:eastAsia="华文楷体" w:hAnsi="华文楷体"/>
          <w:sz w:val="24"/>
          <w:szCs w:val="28"/>
        </w:rPr>
      </w:pPr>
      <w:r>
        <w:rPr>
          <w:rFonts w:ascii="华文楷体" w:eastAsia="华文楷体" w:hAnsi="华文楷体" w:hint="eastAsia"/>
          <w:sz w:val="24"/>
          <w:szCs w:val="28"/>
        </w:rPr>
        <w:t>矩阵U和矩阵V的排他性定义为</w:t>
      </w:r>
    </w:p>
    <w:p w:rsidR="00A801CF" w:rsidRDefault="00C35145" w:rsidP="00A801CF">
      <w:pPr>
        <w:snapToGrid w:val="0"/>
        <w:ind w:left="845" w:firstLine="415"/>
        <w:jc w:val="center"/>
        <w:rPr>
          <w:rFonts w:ascii="华文楷体" w:eastAsia="华文楷体" w:hAnsi="华文楷体"/>
          <w:sz w:val="24"/>
          <w:szCs w:val="28"/>
        </w:rPr>
      </w:pPr>
      <w:proofErr w:type="gramStart"/>
      <w:r>
        <w:rPr>
          <w:rFonts w:ascii="华文楷体" w:eastAsia="华文楷体" w:hAnsi="华文楷体" w:hint="eastAsia"/>
          <w:sz w:val="24"/>
          <w:szCs w:val="28"/>
        </w:rPr>
        <w:t>H(</w:t>
      </w:r>
      <w:proofErr w:type="gramEnd"/>
      <w:r>
        <w:rPr>
          <w:rFonts w:ascii="华文楷体" w:eastAsia="华文楷体" w:hAnsi="华文楷体" w:hint="eastAsia"/>
          <w:sz w:val="24"/>
          <w:szCs w:val="28"/>
        </w:rPr>
        <w:t>U,V)=</w:t>
      </w:r>
      <m:oMath>
        <m:d>
          <m:dPr>
            <m:begChr m:val="|"/>
            <m:endChr m:val="|"/>
            <m:ctrlPr>
              <w:rPr>
                <w:rFonts w:ascii="Cambria Math" w:eastAsia="华文楷体" w:hAnsi="Cambria Math"/>
                <w:sz w:val="24"/>
                <w:szCs w:val="28"/>
              </w:rPr>
            </m:ctrlPr>
          </m:dPr>
          <m:e>
            <m:d>
              <m:dPr>
                <m:begChr m:val="|"/>
                <m:endChr m:val="|"/>
                <m:ctrlPr>
                  <w:rPr>
                    <w:rFonts w:ascii="Cambria Math" w:eastAsia="华文楷体" w:hAnsi="Cambria Math"/>
                    <w:sz w:val="24"/>
                    <w:szCs w:val="28"/>
                  </w:rPr>
                </m:ctrlPr>
              </m:dPr>
              <m:e>
                <m:r>
                  <m:rPr>
                    <m:sty m:val="p"/>
                  </m:rPr>
                  <w:rPr>
                    <w:rFonts w:ascii="Cambria Math" w:eastAsia="华文楷体" w:hAnsi="Cambria Math"/>
                    <w:sz w:val="24"/>
                    <w:szCs w:val="28"/>
                  </w:rPr>
                  <m:t>U</m:t>
                </m:r>
                <m:r>
                  <m:rPr>
                    <m:sty m:val="p"/>
                  </m:rPr>
                  <w:rPr>
                    <w:rFonts w:ascii="Cambria Math" w:eastAsia="Microsoft Yi Baiti" w:hAnsi="Cambria Math" w:cs="Microsoft Yi Baiti"/>
                    <w:sz w:val="24"/>
                    <w:szCs w:val="28"/>
                  </w:rPr>
                  <m:t>⊙</m:t>
                </m:r>
                <m:r>
                  <m:rPr>
                    <m:sty m:val="p"/>
                  </m:rPr>
                  <w:rPr>
                    <w:rFonts w:ascii="Cambria Math" w:eastAsia="华文楷体" w:hAnsi="Cambria Math"/>
                    <w:sz w:val="24"/>
                    <w:szCs w:val="28"/>
                  </w:rPr>
                  <m:t>V</m:t>
                </m:r>
              </m:e>
            </m:d>
          </m:e>
        </m:d>
        <m:r>
          <m:rPr>
            <m:sty m:val="p"/>
          </m:rPr>
          <w:rPr>
            <w:rFonts w:ascii="Cambria Math" w:eastAsia="华文楷体" w:hAnsi="Cambria Math"/>
            <w:sz w:val="24"/>
            <w:szCs w:val="28"/>
          </w:rPr>
          <m:t>=</m:t>
        </m:r>
        <m:nary>
          <m:naryPr>
            <m:chr m:val="∑"/>
            <m:limLoc m:val="undOvr"/>
            <m:supHide m:val="1"/>
            <m:ctrlPr>
              <w:rPr>
                <w:rFonts w:ascii="Cambria Math" w:eastAsia="华文楷体" w:hAnsi="Cambria Math"/>
                <w:sz w:val="24"/>
                <w:szCs w:val="28"/>
              </w:rPr>
            </m:ctrlPr>
          </m:naryPr>
          <m:sub>
            <m:r>
              <w:rPr>
                <w:rFonts w:ascii="Cambria Math" w:eastAsia="华文楷体" w:hAnsi="Cambria Math"/>
                <w:sz w:val="24"/>
                <w:szCs w:val="28"/>
              </w:rPr>
              <m:t>i,j</m:t>
            </m:r>
          </m:sub>
          <m:sup/>
          <m:e>
            <m:r>
              <w:rPr>
                <w:rFonts w:ascii="Cambria Math" w:eastAsia="华文楷体" w:hAnsi="Cambria Math"/>
                <w:sz w:val="24"/>
                <w:szCs w:val="28"/>
              </w:rPr>
              <m:t>（</m:t>
            </m:r>
            <m:sSub>
              <m:sSubPr>
                <m:ctrlPr>
                  <w:rPr>
                    <w:rFonts w:ascii="Cambria Math" w:eastAsia="华文楷体" w:hAnsi="Cambria Math"/>
                    <w:i/>
                    <w:sz w:val="24"/>
                    <w:szCs w:val="28"/>
                  </w:rPr>
                </m:ctrlPr>
              </m:sSubPr>
              <m:e>
                <m:r>
                  <w:rPr>
                    <w:rFonts w:ascii="Cambria Math" w:eastAsia="华文楷体" w:hAnsi="Cambria Math"/>
                    <w:sz w:val="24"/>
                    <w:szCs w:val="28"/>
                  </w:rPr>
                  <m:t>u</m:t>
                </m:r>
              </m:e>
              <m:sub>
                <m:r>
                  <w:rPr>
                    <w:rFonts w:ascii="Cambria Math" w:eastAsia="华文楷体" w:hAnsi="Cambria Math"/>
                    <w:sz w:val="24"/>
                    <w:szCs w:val="28"/>
                  </w:rPr>
                  <m:t>ij</m:t>
                </m:r>
              </m:sub>
            </m:sSub>
            <m:r>
              <w:rPr>
                <w:rFonts w:ascii="Cambria Math" w:eastAsia="华文楷体" w:hAnsi="Cambria Math"/>
                <w:sz w:val="24"/>
                <w:szCs w:val="28"/>
              </w:rPr>
              <m:t>*</m:t>
            </m:r>
            <m:sSub>
              <m:sSubPr>
                <m:ctrlPr>
                  <w:rPr>
                    <w:rFonts w:ascii="Cambria Math" w:eastAsia="华文楷体" w:hAnsi="Cambria Math"/>
                    <w:i/>
                    <w:sz w:val="24"/>
                    <w:szCs w:val="28"/>
                  </w:rPr>
                </m:ctrlPr>
              </m:sSubPr>
              <m:e>
                <m:r>
                  <w:rPr>
                    <w:rFonts w:ascii="Cambria Math" w:eastAsia="华文楷体" w:hAnsi="Cambria Math"/>
                    <w:sz w:val="24"/>
                    <w:szCs w:val="28"/>
                  </w:rPr>
                  <m:t>v</m:t>
                </m:r>
              </m:e>
              <m:sub>
                <m:r>
                  <w:rPr>
                    <w:rFonts w:ascii="Cambria Math" w:eastAsia="华文楷体" w:hAnsi="Cambria Math"/>
                    <w:sz w:val="24"/>
                    <w:szCs w:val="28"/>
                  </w:rPr>
                  <m:t>ij</m:t>
                </m:r>
              </m:sub>
            </m:sSub>
            <m:r>
              <w:rPr>
                <w:rFonts w:ascii="Cambria Math" w:eastAsia="华文楷体" w:hAnsi="Cambria Math"/>
                <w:sz w:val="24"/>
                <w:szCs w:val="28"/>
              </w:rPr>
              <m:t>≠0</m:t>
            </m:r>
            <m:r>
              <w:rPr>
                <w:rFonts w:ascii="Cambria Math" w:eastAsia="华文楷体" w:hAnsi="Cambria Math"/>
                <w:sz w:val="24"/>
                <w:szCs w:val="28"/>
              </w:rPr>
              <m:t>）</m:t>
            </m:r>
          </m:e>
        </m:nary>
      </m:oMath>
    </w:p>
    <w:p w:rsidR="00C35145" w:rsidRDefault="0032274E" w:rsidP="00C35145">
      <w:pPr>
        <w:snapToGrid w:val="0"/>
        <w:ind w:left="845" w:firstLine="415"/>
        <w:rPr>
          <w:rFonts w:ascii="华文楷体" w:eastAsia="华文楷体" w:hAnsi="华文楷体"/>
          <w:sz w:val="24"/>
          <w:szCs w:val="28"/>
        </w:rPr>
      </w:pPr>
      <w:r>
        <w:rPr>
          <w:rFonts w:ascii="华文楷体" w:eastAsia="华文楷体" w:hAnsi="华文楷体" w:hint="eastAsia"/>
          <w:sz w:val="24"/>
          <w:szCs w:val="28"/>
        </w:rPr>
        <w:t>U和V的排他性可以这样理解，要是H（U，</w:t>
      </w:r>
      <w:r>
        <w:rPr>
          <w:rFonts w:ascii="华文楷体" w:eastAsia="华文楷体" w:hAnsi="华文楷体"/>
          <w:sz w:val="24"/>
          <w:szCs w:val="28"/>
        </w:rPr>
        <w:t>V</w:t>
      </w:r>
      <w:r>
        <w:rPr>
          <w:rFonts w:ascii="华文楷体" w:eastAsia="华文楷体" w:hAnsi="华文楷体" w:hint="eastAsia"/>
          <w:sz w:val="24"/>
          <w:szCs w:val="28"/>
        </w:rPr>
        <w:t>）最小，最理想就是每个矩阵中的所有元素为0，即</w:t>
      </w:r>
      <w:proofErr w:type="spellStart"/>
      <w:r>
        <w:rPr>
          <w:rFonts w:ascii="华文楷体" w:eastAsia="华文楷体" w:hAnsi="华文楷体" w:hint="eastAsia"/>
          <w:sz w:val="24"/>
          <w:szCs w:val="28"/>
        </w:rPr>
        <w:t>i</w:t>
      </w:r>
      <w:proofErr w:type="spellEnd"/>
      <w:r>
        <w:rPr>
          <w:rFonts w:ascii="华文楷体" w:eastAsia="华文楷体" w:hAnsi="华文楷体" w:hint="eastAsia"/>
          <w:sz w:val="24"/>
          <w:szCs w:val="28"/>
        </w:rPr>
        <w:t>和j属于不同的子空间。那么假如在矩阵</w:t>
      </w:r>
      <w:r>
        <w:rPr>
          <w:rFonts w:ascii="华文楷体" w:eastAsia="华文楷体" w:hAnsi="华文楷体"/>
          <w:sz w:val="24"/>
          <w:szCs w:val="28"/>
        </w:rPr>
        <w:t>U中</w:t>
      </w:r>
      <w:proofErr w:type="spellStart"/>
      <w:r>
        <w:rPr>
          <w:rFonts w:ascii="华文楷体" w:eastAsia="华文楷体" w:hAnsi="华文楷体"/>
          <w:sz w:val="24"/>
          <w:szCs w:val="28"/>
        </w:rPr>
        <w:t>i</w:t>
      </w:r>
      <w:proofErr w:type="spellEnd"/>
      <w:r>
        <w:rPr>
          <w:rFonts w:ascii="华文楷体" w:eastAsia="华文楷体" w:hAnsi="华文楷体"/>
          <w:sz w:val="24"/>
          <w:szCs w:val="28"/>
        </w:rPr>
        <w:t>和j属于同一个子空间，那么这个惩罚函数就会</w:t>
      </w:r>
      <w:r w:rsidR="00EE3B3C">
        <w:rPr>
          <w:rFonts w:ascii="华文楷体" w:eastAsia="华文楷体" w:hAnsi="华文楷体"/>
          <w:sz w:val="24"/>
          <w:szCs w:val="28"/>
        </w:rPr>
        <w:t>使</w:t>
      </w:r>
      <w:r>
        <w:rPr>
          <w:rFonts w:ascii="华文楷体" w:eastAsia="华文楷体" w:hAnsi="华文楷体"/>
          <w:sz w:val="24"/>
          <w:szCs w:val="28"/>
        </w:rPr>
        <w:t>矩阵</w:t>
      </w:r>
      <w:r>
        <w:rPr>
          <w:rFonts w:ascii="华文楷体" w:eastAsia="华文楷体" w:hAnsi="华文楷体" w:hint="eastAsia"/>
          <w:sz w:val="24"/>
          <w:szCs w:val="28"/>
        </w:rPr>
        <w:t>V中</w:t>
      </w:r>
      <w:proofErr w:type="spellStart"/>
      <w:r>
        <w:rPr>
          <w:rFonts w:ascii="华文楷体" w:eastAsia="华文楷体" w:hAnsi="华文楷体" w:hint="eastAsia"/>
          <w:sz w:val="24"/>
          <w:szCs w:val="28"/>
        </w:rPr>
        <w:t>i</w:t>
      </w:r>
      <w:proofErr w:type="spellEnd"/>
      <w:r>
        <w:rPr>
          <w:rFonts w:ascii="华文楷体" w:eastAsia="华文楷体" w:hAnsi="华文楷体" w:hint="eastAsia"/>
          <w:sz w:val="24"/>
          <w:szCs w:val="28"/>
        </w:rPr>
        <w:t>和j尽量不属于同一个子空间。</w:t>
      </w:r>
      <w:r w:rsidR="00DF7FB8">
        <w:rPr>
          <w:rFonts w:ascii="华文楷体" w:eastAsia="华文楷体" w:hAnsi="华文楷体" w:hint="eastAsia"/>
          <w:sz w:val="24"/>
          <w:szCs w:val="28"/>
        </w:rPr>
        <w:t>从而使得矩阵U和矩阵V就可能地不像。多视图中的互补性说白了就是不像性，即多个视图中的表示应就可能地不像，这样才能形成互补的</w:t>
      </w:r>
      <w:r w:rsidR="00C24473">
        <w:rPr>
          <w:rFonts w:ascii="华文楷体" w:eastAsia="华文楷体" w:hAnsi="华文楷体" w:hint="eastAsia"/>
          <w:sz w:val="24"/>
          <w:szCs w:val="28"/>
        </w:rPr>
        <w:t>效果。</w:t>
      </w:r>
      <w:r w:rsidR="00DF7FB8">
        <w:rPr>
          <w:rFonts w:ascii="华文楷体" w:eastAsia="华文楷体" w:hAnsi="华文楷体" w:hint="eastAsia"/>
          <w:sz w:val="24"/>
          <w:szCs w:val="28"/>
        </w:rPr>
        <w:t>因此将排他性这一定义引入到多视图子空间聚类，得到以下的目标函数：</w:t>
      </w:r>
    </w:p>
    <w:p w:rsidR="00DF7FB8" w:rsidRDefault="00DF7FB8" w:rsidP="00E857D8">
      <w:pPr>
        <w:snapToGrid w:val="0"/>
        <w:ind w:left="845" w:firstLine="415"/>
        <w:jc w:val="center"/>
        <w:rPr>
          <w:rFonts w:ascii="华文楷体" w:eastAsia="华文楷体" w:hAnsi="华文楷体"/>
          <w:sz w:val="24"/>
          <w:szCs w:val="28"/>
        </w:rPr>
      </w:pPr>
      <w:r>
        <w:rPr>
          <w:noProof/>
        </w:rPr>
        <w:drawing>
          <wp:inline distT="0" distB="0" distL="0" distR="0" wp14:anchorId="62473136" wp14:editId="5A46C9FD">
            <wp:extent cx="3422072" cy="963166"/>
            <wp:effectExtent l="0" t="0" r="698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9338" cy="968026"/>
                    </a:xfrm>
                    <a:prstGeom prst="rect">
                      <a:avLst/>
                    </a:prstGeom>
                  </pic:spPr>
                </pic:pic>
              </a:graphicData>
            </a:graphic>
          </wp:inline>
        </w:drawing>
      </w:r>
    </w:p>
    <w:p w:rsidR="00BA4596" w:rsidRDefault="00BA4596" w:rsidP="00BA4596">
      <w:pPr>
        <w:pStyle w:val="a5"/>
        <w:numPr>
          <w:ilvl w:val="1"/>
          <w:numId w:val="1"/>
        </w:numPr>
        <w:snapToGrid w:val="0"/>
        <w:ind w:firstLineChars="0"/>
        <w:rPr>
          <w:rFonts w:ascii="华文楷体" w:eastAsia="华文楷体" w:hAnsi="华文楷体"/>
          <w:sz w:val="24"/>
          <w:szCs w:val="28"/>
        </w:rPr>
      </w:pPr>
      <w:r w:rsidRPr="00BA4596">
        <w:rPr>
          <w:rFonts w:ascii="华文楷体" w:eastAsia="华文楷体" w:hAnsi="华文楷体"/>
          <w:sz w:val="24"/>
          <w:szCs w:val="28"/>
        </w:rPr>
        <w:t>Indicator Consistency</w:t>
      </w:r>
    </w:p>
    <w:p w:rsidR="004C3E57" w:rsidRDefault="00AE751E" w:rsidP="004C3E57">
      <w:pPr>
        <w:snapToGrid w:val="0"/>
        <w:ind w:left="845" w:firstLine="415"/>
        <w:rPr>
          <w:rFonts w:ascii="华文楷体" w:eastAsia="华文楷体" w:hAnsi="华文楷体"/>
          <w:sz w:val="24"/>
          <w:szCs w:val="28"/>
        </w:rPr>
      </w:pPr>
      <w:r>
        <w:rPr>
          <w:rFonts w:ascii="华文楷体" w:eastAsia="华文楷体" w:hAnsi="华文楷体"/>
          <w:sz w:val="24"/>
          <w:szCs w:val="28"/>
        </w:rPr>
        <w:t>在多视图聚类的情况下，</w:t>
      </w:r>
      <w:r w:rsidR="0026734D">
        <w:rPr>
          <w:rFonts w:ascii="华文楷体" w:eastAsia="华文楷体" w:hAnsi="华文楷体"/>
          <w:sz w:val="24"/>
          <w:szCs w:val="28"/>
        </w:rPr>
        <w:t>同一个数据样本应该聚类到同一个簇中，因此这篇论文中引入了标签一致性这个概念</w:t>
      </w:r>
      <w:r w:rsidR="002B4324">
        <w:rPr>
          <w:rFonts w:ascii="华文楷体" w:eastAsia="华文楷体" w:hAnsi="华文楷体"/>
          <w:sz w:val="24"/>
          <w:szCs w:val="28"/>
        </w:rPr>
        <w:t>，即无论是哪个视图下，同一个数据样本的标签（即聚类分配的结果）都是相同的。而这一点可以结合子空间聚类的步骤得到，因此得到以下的目标函数：</w:t>
      </w:r>
    </w:p>
    <w:p w:rsidR="002B4324" w:rsidRDefault="002B4324" w:rsidP="002B4324">
      <w:pPr>
        <w:snapToGrid w:val="0"/>
        <w:ind w:left="845" w:firstLine="415"/>
        <w:jc w:val="center"/>
        <w:rPr>
          <w:rFonts w:ascii="华文楷体" w:eastAsia="华文楷体" w:hAnsi="华文楷体"/>
          <w:sz w:val="24"/>
          <w:szCs w:val="28"/>
        </w:rPr>
      </w:pPr>
      <w:r>
        <w:rPr>
          <w:noProof/>
        </w:rPr>
        <w:drawing>
          <wp:inline distT="0" distB="0" distL="0" distR="0" wp14:anchorId="062F1347" wp14:editId="34307AF4">
            <wp:extent cx="3955123" cy="68585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5123" cy="685859"/>
                    </a:xfrm>
                    <a:prstGeom prst="rect">
                      <a:avLst/>
                    </a:prstGeom>
                  </pic:spPr>
                </pic:pic>
              </a:graphicData>
            </a:graphic>
          </wp:inline>
        </w:drawing>
      </w:r>
    </w:p>
    <w:p w:rsidR="002B4324" w:rsidRDefault="002B4324" w:rsidP="002B4324">
      <w:pPr>
        <w:snapToGrid w:val="0"/>
        <w:ind w:left="845" w:firstLine="415"/>
        <w:rPr>
          <w:rFonts w:ascii="华文楷体" w:eastAsia="华文楷体" w:hAnsi="华文楷体"/>
          <w:sz w:val="24"/>
          <w:szCs w:val="28"/>
        </w:rPr>
      </w:pPr>
      <w:r>
        <w:rPr>
          <w:rFonts w:ascii="华文楷体" w:eastAsia="华文楷体" w:hAnsi="华文楷体"/>
          <w:sz w:val="24"/>
          <w:szCs w:val="28"/>
        </w:rPr>
        <w:t>其中</w:t>
      </w:r>
      <w:r>
        <w:rPr>
          <w:rFonts w:ascii="华文楷体" w:eastAsia="华文楷体" w:hAnsi="华文楷体" w:hint="eastAsia"/>
          <w:sz w:val="24"/>
          <w:szCs w:val="28"/>
        </w:rPr>
        <w:t>F是所有视图共用的聚类指示矩阵。</w:t>
      </w:r>
      <w:r w:rsidR="00FB0949">
        <w:rPr>
          <w:rFonts w:ascii="华文楷体" w:eastAsia="华文楷体" w:hAnsi="华文楷体" w:hint="eastAsia"/>
          <w:sz w:val="24"/>
          <w:szCs w:val="28"/>
        </w:rPr>
        <w:t>这个共用指示矩阵要和</w:t>
      </w:r>
      <w:r w:rsidR="00C96917">
        <w:rPr>
          <w:rFonts w:ascii="华文楷体" w:eastAsia="华文楷体" w:hAnsi="华文楷体" w:hint="eastAsia"/>
          <w:sz w:val="24"/>
          <w:szCs w:val="28"/>
        </w:rPr>
        <w:t>每个视图下学习到的子空间表示结合起来进行聚类分析。</w:t>
      </w:r>
    </w:p>
    <w:p w:rsidR="00E857D8" w:rsidRDefault="00E857D8" w:rsidP="002B4324">
      <w:pPr>
        <w:snapToGrid w:val="0"/>
        <w:ind w:left="845" w:firstLine="415"/>
        <w:rPr>
          <w:rFonts w:ascii="华文楷体" w:eastAsia="华文楷体" w:hAnsi="华文楷体"/>
          <w:sz w:val="24"/>
          <w:szCs w:val="28"/>
        </w:rPr>
      </w:pPr>
      <w:r>
        <w:rPr>
          <w:rFonts w:ascii="华文楷体" w:eastAsia="华文楷体" w:hAnsi="华文楷体"/>
          <w:sz w:val="24"/>
          <w:szCs w:val="28"/>
        </w:rPr>
        <w:t>最终整个框架的目标函数如下：</w:t>
      </w:r>
    </w:p>
    <w:p w:rsidR="00BC32AD" w:rsidRDefault="00E857D8" w:rsidP="00BC32AD">
      <w:pPr>
        <w:snapToGrid w:val="0"/>
        <w:ind w:left="845" w:firstLine="415"/>
        <w:jc w:val="center"/>
        <w:rPr>
          <w:rFonts w:ascii="华文楷体" w:eastAsia="华文楷体" w:hAnsi="华文楷体"/>
          <w:sz w:val="24"/>
          <w:szCs w:val="28"/>
        </w:rPr>
      </w:pPr>
      <w:r>
        <w:rPr>
          <w:noProof/>
        </w:rPr>
        <w:drawing>
          <wp:inline distT="0" distB="0" distL="0" distR="0" wp14:anchorId="27874B88" wp14:editId="412846BD">
            <wp:extent cx="3713766" cy="1738746"/>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8882" cy="1755187"/>
                    </a:xfrm>
                    <a:prstGeom prst="rect">
                      <a:avLst/>
                    </a:prstGeom>
                  </pic:spPr>
                </pic:pic>
              </a:graphicData>
            </a:graphic>
          </wp:inline>
        </w:drawing>
      </w:r>
    </w:p>
    <w:p w:rsidR="00F72C11" w:rsidRDefault="00BA5E13" w:rsidP="00BC32AD">
      <w:pPr>
        <w:snapToGrid w:val="0"/>
        <w:ind w:left="420" w:firstLine="420"/>
        <w:rPr>
          <w:rFonts w:ascii="华文楷体" w:eastAsia="华文楷体" w:hAnsi="华文楷体"/>
          <w:sz w:val="24"/>
          <w:szCs w:val="28"/>
        </w:rPr>
      </w:pPr>
      <w:r>
        <w:rPr>
          <w:rFonts w:ascii="华文楷体" w:eastAsia="华文楷体" w:hAnsi="华文楷体"/>
          <w:sz w:val="24"/>
          <w:szCs w:val="28"/>
        </w:rPr>
        <w:lastRenderedPageBreak/>
        <w:t>接下来就是我的想法：以前我们遇到的多视图聚类方法都只是从多视图的数据中学习到一个公共的表示，这篇论文是我第一次见到还用到了多视图的互补性的性质</w:t>
      </w:r>
      <w:r w:rsidR="00775275">
        <w:rPr>
          <w:rFonts w:ascii="华文楷体" w:eastAsia="华文楷体" w:hAnsi="华文楷体"/>
          <w:sz w:val="24"/>
          <w:szCs w:val="28"/>
        </w:rPr>
        <w:t>。并且这篇论文</w:t>
      </w:r>
      <w:r w:rsidR="00226E6D">
        <w:rPr>
          <w:rFonts w:ascii="华文楷体" w:eastAsia="华文楷体" w:hAnsi="华文楷体"/>
          <w:sz w:val="24"/>
          <w:szCs w:val="28"/>
        </w:rPr>
        <w:t>的互补性和一致性是相互影响的，首先是得到所有视图</w:t>
      </w:r>
      <w:proofErr w:type="gramStart"/>
      <w:r w:rsidR="00226E6D">
        <w:rPr>
          <w:rFonts w:ascii="华文楷体" w:eastAsia="华文楷体" w:hAnsi="华文楷体"/>
          <w:sz w:val="24"/>
          <w:szCs w:val="28"/>
        </w:rPr>
        <w:t>下数据</w:t>
      </w:r>
      <w:proofErr w:type="gramEnd"/>
      <w:r w:rsidR="00226E6D">
        <w:rPr>
          <w:rFonts w:ascii="华文楷体" w:eastAsia="华文楷体" w:hAnsi="华文楷体"/>
          <w:sz w:val="24"/>
          <w:szCs w:val="28"/>
        </w:rPr>
        <w:t>的子空间学习表示，使不同视图的表示就可能地多样化，达到多视图互补的目的，然后在互补的情况下学习到一个公共的指示矩阵</w:t>
      </w:r>
      <w:r w:rsidR="00226E6D">
        <w:rPr>
          <w:rFonts w:ascii="华文楷体" w:eastAsia="华文楷体" w:hAnsi="华文楷体" w:hint="eastAsia"/>
          <w:sz w:val="24"/>
          <w:szCs w:val="28"/>
        </w:rPr>
        <w:t>F</w:t>
      </w:r>
      <w:r w:rsidR="001E284E">
        <w:rPr>
          <w:rFonts w:ascii="华文楷体" w:eastAsia="华文楷体" w:hAnsi="华文楷体" w:hint="eastAsia"/>
          <w:sz w:val="24"/>
          <w:szCs w:val="28"/>
        </w:rPr>
        <w:t>。这里我们发现整个过程</w:t>
      </w:r>
      <w:r w:rsidR="00725BC0">
        <w:rPr>
          <w:rFonts w:ascii="华文楷体" w:eastAsia="华文楷体" w:hAnsi="华文楷体" w:hint="eastAsia"/>
          <w:sz w:val="24"/>
          <w:szCs w:val="28"/>
        </w:rPr>
        <w:t>涉及两个互为对立的群体，一个是使得各个视图的表示尽可能不相同的互补性；另一个是</w:t>
      </w:r>
      <w:r w:rsidR="00375F37">
        <w:rPr>
          <w:rFonts w:ascii="华文楷体" w:eastAsia="华文楷体" w:hAnsi="华文楷体" w:hint="eastAsia"/>
          <w:sz w:val="24"/>
          <w:szCs w:val="28"/>
        </w:rPr>
        <w:t>得到多个视图共同的表示的一致性</w:t>
      </w:r>
      <w:r w:rsidR="00F72C11">
        <w:rPr>
          <w:rFonts w:ascii="华文楷体" w:eastAsia="华文楷体" w:hAnsi="华文楷体" w:hint="eastAsia"/>
          <w:sz w:val="24"/>
          <w:szCs w:val="28"/>
        </w:rPr>
        <w:t>。</w:t>
      </w:r>
    </w:p>
    <w:p w:rsidR="00F72C11" w:rsidRDefault="00F72C11" w:rsidP="00F72C11">
      <w:pPr>
        <w:snapToGrid w:val="0"/>
        <w:ind w:left="420" w:firstLine="420"/>
        <w:rPr>
          <w:rFonts w:ascii="华文楷体" w:eastAsia="华文楷体" w:hAnsi="华文楷体" w:hint="eastAsia"/>
          <w:sz w:val="24"/>
          <w:szCs w:val="28"/>
        </w:rPr>
      </w:pPr>
      <w:r>
        <w:rPr>
          <w:rFonts w:ascii="华文楷体" w:eastAsia="华文楷体" w:hAnsi="华文楷体" w:hint="eastAsia"/>
          <w:sz w:val="24"/>
          <w:szCs w:val="28"/>
        </w:rPr>
        <w:t>老师上次说的在以图为实例的多视图聚类中我们要解决两个问题，一个是如何度量两个图的相似性；一个是如何利用多视图下的互补性与一致性。</w:t>
      </w:r>
      <w:r w:rsidR="00097ADE">
        <w:rPr>
          <w:rFonts w:ascii="华文楷体" w:eastAsia="华文楷体" w:hAnsi="华文楷体" w:hint="eastAsia"/>
          <w:sz w:val="24"/>
          <w:szCs w:val="28"/>
        </w:rPr>
        <w:t>对于第二个问题，</w:t>
      </w:r>
      <w:r>
        <w:rPr>
          <w:rFonts w:ascii="华文楷体" w:eastAsia="华文楷体" w:hAnsi="华文楷体"/>
          <w:sz w:val="24"/>
          <w:szCs w:val="28"/>
        </w:rPr>
        <w:t>现在我的想法是：</w:t>
      </w:r>
      <w:r w:rsidR="00097ADE">
        <w:rPr>
          <w:rFonts w:ascii="华文楷体" w:eastAsia="华文楷体" w:hAnsi="华文楷体"/>
          <w:sz w:val="24"/>
          <w:szCs w:val="28"/>
        </w:rPr>
        <w:t>我们可以把多视图的互补性和一致性理解为两股互相博弈的敌对势力，一个是为了相同；一个是为了不同。然后我就想到了对抗性神经网络（</w:t>
      </w:r>
      <w:r w:rsidR="00097ADE">
        <w:rPr>
          <w:rFonts w:ascii="华文楷体" w:eastAsia="华文楷体" w:hAnsi="华文楷体" w:hint="eastAsia"/>
          <w:sz w:val="24"/>
          <w:szCs w:val="28"/>
        </w:rPr>
        <w:t>GAN</w:t>
      </w:r>
      <w:r w:rsidR="00097ADE">
        <w:rPr>
          <w:rFonts w:ascii="华文楷体" w:eastAsia="华文楷体" w:hAnsi="华文楷体"/>
          <w:sz w:val="24"/>
          <w:szCs w:val="28"/>
        </w:rPr>
        <w:t>），初步了解了一下</w:t>
      </w:r>
      <w:r w:rsidR="00097ADE">
        <w:rPr>
          <w:rFonts w:ascii="华文楷体" w:eastAsia="华文楷体" w:hAnsi="华文楷体" w:hint="eastAsia"/>
          <w:sz w:val="24"/>
          <w:szCs w:val="28"/>
        </w:rPr>
        <w:t>GAN，发现GAN就是通过两股势力的互相博弈，然后各自进步，企图战胜对方的过程。因此能不能通过对抗性神经网络对多视图数据的一致性与互补性进行训练，通过互补性这一股势力逼迫一致性这一股势力学习得越来越好，也就得到了更充分和更全面的数据一致性，这样就能够融合多个视图</w:t>
      </w:r>
      <w:r w:rsidR="009D6F95">
        <w:rPr>
          <w:rFonts w:ascii="华文楷体" w:eastAsia="华文楷体" w:hAnsi="华文楷体" w:hint="eastAsia"/>
          <w:sz w:val="24"/>
          <w:szCs w:val="28"/>
        </w:rPr>
        <w:t>更充分</w:t>
      </w:r>
      <w:bookmarkStart w:id="0" w:name="_GoBack"/>
      <w:bookmarkEnd w:id="0"/>
      <w:r w:rsidR="00097ADE">
        <w:rPr>
          <w:rFonts w:ascii="华文楷体" w:eastAsia="华文楷体" w:hAnsi="华文楷体" w:hint="eastAsia"/>
          <w:sz w:val="24"/>
          <w:szCs w:val="28"/>
        </w:rPr>
        <w:t>的信息。</w:t>
      </w:r>
    </w:p>
    <w:p w:rsidR="001B453D" w:rsidRPr="001B453D" w:rsidRDefault="001B453D" w:rsidP="00F72C11">
      <w:pPr>
        <w:snapToGrid w:val="0"/>
        <w:ind w:left="420" w:firstLine="420"/>
        <w:rPr>
          <w:rFonts w:ascii="华文楷体" w:eastAsia="华文楷体" w:hAnsi="华文楷体" w:hint="eastAsia"/>
          <w:sz w:val="24"/>
          <w:szCs w:val="28"/>
        </w:rPr>
      </w:pPr>
      <w:r>
        <w:rPr>
          <w:rFonts w:ascii="华文楷体" w:eastAsia="华文楷体" w:hAnsi="华文楷体" w:hint="eastAsia"/>
          <w:sz w:val="24"/>
          <w:szCs w:val="28"/>
        </w:rPr>
        <w:t>昨天在2017的CIKM,AAAI和CVPR上找了一下，发现还没有人做过利用GAN提取多视图数据的一致性与互补性的工作。</w:t>
      </w:r>
    </w:p>
    <w:sectPr w:rsidR="001B453D" w:rsidRPr="001B453D">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32B1" w:rsidRDefault="00DD32B1" w:rsidP="00F755F9">
      <w:r>
        <w:separator/>
      </w:r>
    </w:p>
  </w:endnote>
  <w:endnote w:type="continuationSeparator" w:id="0">
    <w:p w:rsidR="00DD32B1" w:rsidRDefault="00DD32B1" w:rsidP="00F75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icrosoft Yi Baiti">
    <w:panose1 w:val="03000500000000000000"/>
    <w:charset w:val="00"/>
    <w:family w:val="script"/>
    <w:pitch w:val="variable"/>
    <w:sig w:usb0="80000003" w:usb1="00010402" w:usb2="00080002"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5F9" w:rsidRDefault="00F755F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5F9" w:rsidRDefault="00F755F9">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5F9" w:rsidRDefault="00F755F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32B1" w:rsidRDefault="00DD32B1" w:rsidP="00F755F9">
      <w:r>
        <w:separator/>
      </w:r>
    </w:p>
  </w:footnote>
  <w:footnote w:type="continuationSeparator" w:id="0">
    <w:p w:rsidR="00DD32B1" w:rsidRDefault="00DD32B1" w:rsidP="00F755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5F9" w:rsidRDefault="00F755F9">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5F9" w:rsidRDefault="00F755F9" w:rsidP="00F755F9">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5F9" w:rsidRDefault="00F755F9">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6F0FB7"/>
    <w:multiLevelType w:val="hybridMultilevel"/>
    <w:tmpl w:val="C1D249BC"/>
    <w:lvl w:ilvl="0" w:tplc="0409000F">
      <w:start w:val="1"/>
      <w:numFmt w:val="decimal"/>
      <w:lvlText w:val="%1."/>
      <w:lvlJc w:val="left"/>
      <w:pPr>
        <w:ind w:left="845" w:hanging="420"/>
      </w:pPr>
    </w:lvl>
    <w:lvl w:ilvl="1" w:tplc="04090019">
      <w:start w:val="1"/>
      <w:numFmt w:val="lowerLetter"/>
      <w:lvlText w:val="%2)"/>
      <w:lvlJc w:val="left"/>
      <w:pPr>
        <w:ind w:left="1265" w:hanging="420"/>
      </w:pPr>
    </w:lvl>
    <w:lvl w:ilvl="2" w:tplc="0409001B">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B03"/>
    <w:rsid w:val="000007C3"/>
    <w:rsid w:val="000011E2"/>
    <w:rsid w:val="00005C1A"/>
    <w:rsid w:val="000079E9"/>
    <w:rsid w:val="00010AC2"/>
    <w:rsid w:val="000131B0"/>
    <w:rsid w:val="000254B1"/>
    <w:rsid w:val="00025D04"/>
    <w:rsid w:val="000264ED"/>
    <w:rsid w:val="00033742"/>
    <w:rsid w:val="0003438B"/>
    <w:rsid w:val="00035690"/>
    <w:rsid w:val="000367E6"/>
    <w:rsid w:val="00040FDF"/>
    <w:rsid w:val="0004171B"/>
    <w:rsid w:val="00052C75"/>
    <w:rsid w:val="000543B9"/>
    <w:rsid w:val="0005501B"/>
    <w:rsid w:val="0005515E"/>
    <w:rsid w:val="00056668"/>
    <w:rsid w:val="00057BE3"/>
    <w:rsid w:val="000619C5"/>
    <w:rsid w:val="000623CF"/>
    <w:rsid w:val="00062A4E"/>
    <w:rsid w:val="0006386B"/>
    <w:rsid w:val="00074C92"/>
    <w:rsid w:val="000807F4"/>
    <w:rsid w:val="00087209"/>
    <w:rsid w:val="0009318B"/>
    <w:rsid w:val="00093D23"/>
    <w:rsid w:val="000949FD"/>
    <w:rsid w:val="00096974"/>
    <w:rsid w:val="00096A7D"/>
    <w:rsid w:val="00097ADE"/>
    <w:rsid w:val="00097FC2"/>
    <w:rsid w:val="000A0802"/>
    <w:rsid w:val="000A1BB1"/>
    <w:rsid w:val="000A3094"/>
    <w:rsid w:val="000A43D0"/>
    <w:rsid w:val="000A5CB2"/>
    <w:rsid w:val="000B1312"/>
    <w:rsid w:val="000B14DC"/>
    <w:rsid w:val="000B276A"/>
    <w:rsid w:val="000B2903"/>
    <w:rsid w:val="000B4908"/>
    <w:rsid w:val="000C154C"/>
    <w:rsid w:val="000C62EC"/>
    <w:rsid w:val="000C65C1"/>
    <w:rsid w:val="000D1411"/>
    <w:rsid w:val="000D31A4"/>
    <w:rsid w:val="000D4ACB"/>
    <w:rsid w:val="000E0855"/>
    <w:rsid w:val="000E16BE"/>
    <w:rsid w:val="000E27E6"/>
    <w:rsid w:val="000E4508"/>
    <w:rsid w:val="000E4DA8"/>
    <w:rsid w:val="000E5926"/>
    <w:rsid w:val="000E61DE"/>
    <w:rsid w:val="000F0793"/>
    <w:rsid w:val="000F2941"/>
    <w:rsid w:val="000F2D00"/>
    <w:rsid w:val="000F405D"/>
    <w:rsid w:val="000F79FE"/>
    <w:rsid w:val="00101072"/>
    <w:rsid w:val="001017B4"/>
    <w:rsid w:val="00101834"/>
    <w:rsid w:val="001040AA"/>
    <w:rsid w:val="0011154C"/>
    <w:rsid w:val="001138FC"/>
    <w:rsid w:val="00115CCA"/>
    <w:rsid w:val="001171F2"/>
    <w:rsid w:val="001173CB"/>
    <w:rsid w:val="00120BD6"/>
    <w:rsid w:val="00122725"/>
    <w:rsid w:val="001233EB"/>
    <w:rsid w:val="0013075F"/>
    <w:rsid w:val="00141D0E"/>
    <w:rsid w:val="00144E82"/>
    <w:rsid w:val="00150A71"/>
    <w:rsid w:val="001538E6"/>
    <w:rsid w:val="00155522"/>
    <w:rsid w:val="00160352"/>
    <w:rsid w:val="0016035E"/>
    <w:rsid w:val="00167D37"/>
    <w:rsid w:val="00173C6A"/>
    <w:rsid w:val="00177A46"/>
    <w:rsid w:val="00184C9B"/>
    <w:rsid w:val="00184EF2"/>
    <w:rsid w:val="00186833"/>
    <w:rsid w:val="00187CC1"/>
    <w:rsid w:val="00191DB8"/>
    <w:rsid w:val="00195AE8"/>
    <w:rsid w:val="001A39EC"/>
    <w:rsid w:val="001A6521"/>
    <w:rsid w:val="001B176C"/>
    <w:rsid w:val="001B2956"/>
    <w:rsid w:val="001B453D"/>
    <w:rsid w:val="001C2162"/>
    <w:rsid w:val="001C470A"/>
    <w:rsid w:val="001C501A"/>
    <w:rsid w:val="001D0750"/>
    <w:rsid w:val="001D1817"/>
    <w:rsid w:val="001D4A13"/>
    <w:rsid w:val="001D747B"/>
    <w:rsid w:val="001D79B3"/>
    <w:rsid w:val="001D7EE9"/>
    <w:rsid w:val="001E284E"/>
    <w:rsid w:val="001E2D02"/>
    <w:rsid w:val="001E62F9"/>
    <w:rsid w:val="001F02C3"/>
    <w:rsid w:val="001F14E9"/>
    <w:rsid w:val="001F1662"/>
    <w:rsid w:val="00200A87"/>
    <w:rsid w:val="00202C7D"/>
    <w:rsid w:val="00203164"/>
    <w:rsid w:val="00203917"/>
    <w:rsid w:val="0020495D"/>
    <w:rsid w:val="00207E9E"/>
    <w:rsid w:val="00212FE8"/>
    <w:rsid w:val="002209E1"/>
    <w:rsid w:val="00220C66"/>
    <w:rsid w:val="002234F4"/>
    <w:rsid w:val="002240A0"/>
    <w:rsid w:val="00226E6D"/>
    <w:rsid w:val="00226F52"/>
    <w:rsid w:val="00234B8D"/>
    <w:rsid w:val="002353BC"/>
    <w:rsid w:val="00241C48"/>
    <w:rsid w:val="00242842"/>
    <w:rsid w:val="002458B8"/>
    <w:rsid w:val="00250422"/>
    <w:rsid w:val="00251CD1"/>
    <w:rsid w:val="00251D12"/>
    <w:rsid w:val="002522FE"/>
    <w:rsid w:val="00252B19"/>
    <w:rsid w:val="00252D3F"/>
    <w:rsid w:val="0025350A"/>
    <w:rsid w:val="002573F8"/>
    <w:rsid w:val="00257EA1"/>
    <w:rsid w:val="0026070B"/>
    <w:rsid w:val="00263F5E"/>
    <w:rsid w:val="0026484C"/>
    <w:rsid w:val="002653E6"/>
    <w:rsid w:val="002668D2"/>
    <w:rsid w:val="00266D43"/>
    <w:rsid w:val="0026708B"/>
    <w:rsid w:val="0026734D"/>
    <w:rsid w:val="00273CAC"/>
    <w:rsid w:val="00274235"/>
    <w:rsid w:val="002807C4"/>
    <w:rsid w:val="00283375"/>
    <w:rsid w:val="002845D4"/>
    <w:rsid w:val="00297ACB"/>
    <w:rsid w:val="002A0A69"/>
    <w:rsid w:val="002A0F4E"/>
    <w:rsid w:val="002A2B20"/>
    <w:rsid w:val="002B18F2"/>
    <w:rsid w:val="002B254C"/>
    <w:rsid w:val="002B3B26"/>
    <w:rsid w:val="002B4324"/>
    <w:rsid w:val="002B46AE"/>
    <w:rsid w:val="002B55D4"/>
    <w:rsid w:val="002B62FA"/>
    <w:rsid w:val="002B6DDD"/>
    <w:rsid w:val="002B787A"/>
    <w:rsid w:val="002C09E9"/>
    <w:rsid w:val="002C2F44"/>
    <w:rsid w:val="002C35B8"/>
    <w:rsid w:val="002C3A71"/>
    <w:rsid w:val="002C531B"/>
    <w:rsid w:val="002C5562"/>
    <w:rsid w:val="002C6914"/>
    <w:rsid w:val="002D4393"/>
    <w:rsid w:val="002D4931"/>
    <w:rsid w:val="002D70B1"/>
    <w:rsid w:val="002E1FAE"/>
    <w:rsid w:val="002E5E17"/>
    <w:rsid w:val="002F1726"/>
    <w:rsid w:val="002F560C"/>
    <w:rsid w:val="002F5A2A"/>
    <w:rsid w:val="002F7108"/>
    <w:rsid w:val="002F7DD3"/>
    <w:rsid w:val="00301E24"/>
    <w:rsid w:val="003039A9"/>
    <w:rsid w:val="00312B2E"/>
    <w:rsid w:val="003164F4"/>
    <w:rsid w:val="0031671F"/>
    <w:rsid w:val="00321890"/>
    <w:rsid w:val="003224F4"/>
    <w:rsid w:val="0032274E"/>
    <w:rsid w:val="0032434F"/>
    <w:rsid w:val="00326AAE"/>
    <w:rsid w:val="0032701B"/>
    <w:rsid w:val="00327880"/>
    <w:rsid w:val="0033119D"/>
    <w:rsid w:val="00332CC9"/>
    <w:rsid w:val="0033435D"/>
    <w:rsid w:val="003400E3"/>
    <w:rsid w:val="00343DA2"/>
    <w:rsid w:val="0034613C"/>
    <w:rsid w:val="00346436"/>
    <w:rsid w:val="00346A61"/>
    <w:rsid w:val="00347E46"/>
    <w:rsid w:val="00350F09"/>
    <w:rsid w:val="00353E42"/>
    <w:rsid w:val="00360176"/>
    <w:rsid w:val="00363E64"/>
    <w:rsid w:val="00365922"/>
    <w:rsid w:val="00370C2C"/>
    <w:rsid w:val="003736CF"/>
    <w:rsid w:val="00374BDB"/>
    <w:rsid w:val="00375AED"/>
    <w:rsid w:val="00375F37"/>
    <w:rsid w:val="00376006"/>
    <w:rsid w:val="00385C7A"/>
    <w:rsid w:val="00387569"/>
    <w:rsid w:val="00391506"/>
    <w:rsid w:val="003915E7"/>
    <w:rsid w:val="003A2629"/>
    <w:rsid w:val="003A6815"/>
    <w:rsid w:val="003B0C9F"/>
    <w:rsid w:val="003B1110"/>
    <w:rsid w:val="003B20C8"/>
    <w:rsid w:val="003B383B"/>
    <w:rsid w:val="003B4699"/>
    <w:rsid w:val="003C30E4"/>
    <w:rsid w:val="003C3C39"/>
    <w:rsid w:val="003C4BDC"/>
    <w:rsid w:val="003C4F43"/>
    <w:rsid w:val="003C7C88"/>
    <w:rsid w:val="003D082B"/>
    <w:rsid w:val="003D1DE4"/>
    <w:rsid w:val="003D296B"/>
    <w:rsid w:val="003D4B12"/>
    <w:rsid w:val="003D575A"/>
    <w:rsid w:val="003D6621"/>
    <w:rsid w:val="003D6D68"/>
    <w:rsid w:val="003E0A53"/>
    <w:rsid w:val="003E3D50"/>
    <w:rsid w:val="003E5992"/>
    <w:rsid w:val="003E61AE"/>
    <w:rsid w:val="003F38D4"/>
    <w:rsid w:val="003F3A77"/>
    <w:rsid w:val="003F5722"/>
    <w:rsid w:val="003F5B99"/>
    <w:rsid w:val="0040123C"/>
    <w:rsid w:val="00401D3D"/>
    <w:rsid w:val="004038CE"/>
    <w:rsid w:val="004044E7"/>
    <w:rsid w:val="00411B90"/>
    <w:rsid w:val="004125FC"/>
    <w:rsid w:val="004153D9"/>
    <w:rsid w:val="00415DE9"/>
    <w:rsid w:val="00416B10"/>
    <w:rsid w:val="00422138"/>
    <w:rsid w:val="00423FE4"/>
    <w:rsid w:val="004254D4"/>
    <w:rsid w:val="00427204"/>
    <w:rsid w:val="0042739D"/>
    <w:rsid w:val="004311F4"/>
    <w:rsid w:val="00433FD1"/>
    <w:rsid w:val="00434399"/>
    <w:rsid w:val="00436814"/>
    <w:rsid w:val="004422F6"/>
    <w:rsid w:val="00442833"/>
    <w:rsid w:val="00443D35"/>
    <w:rsid w:val="00447763"/>
    <w:rsid w:val="00447CFB"/>
    <w:rsid w:val="00450CFA"/>
    <w:rsid w:val="004671D4"/>
    <w:rsid w:val="00470812"/>
    <w:rsid w:val="004723AA"/>
    <w:rsid w:val="0047365C"/>
    <w:rsid w:val="004737B0"/>
    <w:rsid w:val="00490516"/>
    <w:rsid w:val="0049079F"/>
    <w:rsid w:val="00492995"/>
    <w:rsid w:val="00494E26"/>
    <w:rsid w:val="00496D4D"/>
    <w:rsid w:val="004979AA"/>
    <w:rsid w:val="004A0157"/>
    <w:rsid w:val="004A39A7"/>
    <w:rsid w:val="004A4AAD"/>
    <w:rsid w:val="004A5859"/>
    <w:rsid w:val="004A68BB"/>
    <w:rsid w:val="004B0F88"/>
    <w:rsid w:val="004B2C7D"/>
    <w:rsid w:val="004B3171"/>
    <w:rsid w:val="004B4521"/>
    <w:rsid w:val="004B5242"/>
    <w:rsid w:val="004B7264"/>
    <w:rsid w:val="004C1028"/>
    <w:rsid w:val="004C23AE"/>
    <w:rsid w:val="004C2D24"/>
    <w:rsid w:val="004C3E57"/>
    <w:rsid w:val="004C48E7"/>
    <w:rsid w:val="004C6EC5"/>
    <w:rsid w:val="004C75D9"/>
    <w:rsid w:val="004C761A"/>
    <w:rsid w:val="004C7790"/>
    <w:rsid w:val="004D46C0"/>
    <w:rsid w:val="004D738D"/>
    <w:rsid w:val="004D78DD"/>
    <w:rsid w:val="004E0EA3"/>
    <w:rsid w:val="004E2A25"/>
    <w:rsid w:val="004E447D"/>
    <w:rsid w:val="004E4712"/>
    <w:rsid w:val="004E67CB"/>
    <w:rsid w:val="004F00E0"/>
    <w:rsid w:val="004F266F"/>
    <w:rsid w:val="004F2945"/>
    <w:rsid w:val="004F74D2"/>
    <w:rsid w:val="00505D93"/>
    <w:rsid w:val="005076B7"/>
    <w:rsid w:val="00515B2C"/>
    <w:rsid w:val="00516FB9"/>
    <w:rsid w:val="00516FC7"/>
    <w:rsid w:val="00521DB5"/>
    <w:rsid w:val="00526629"/>
    <w:rsid w:val="00533D89"/>
    <w:rsid w:val="00535475"/>
    <w:rsid w:val="005411DD"/>
    <w:rsid w:val="00547F9E"/>
    <w:rsid w:val="005515C8"/>
    <w:rsid w:val="00552759"/>
    <w:rsid w:val="0055345F"/>
    <w:rsid w:val="005600FF"/>
    <w:rsid w:val="0056252F"/>
    <w:rsid w:val="00562564"/>
    <w:rsid w:val="00573119"/>
    <w:rsid w:val="005766BC"/>
    <w:rsid w:val="00580DEE"/>
    <w:rsid w:val="005848DF"/>
    <w:rsid w:val="00584BCE"/>
    <w:rsid w:val="00585D47"/>
    <w:rsid w:val="005866A4"/>
    <w:rsid w:val="005906AB"/>
    <w:rsid w:val="00593074"/>
    <w:rsid w:val="00594490"/>
    <w:rsid w:val="005951EE"/>
    <w:rsid w:val="005972CD"/>
    <w:rsid w:val="00597ABD"/>
    <w:rsid w:val="00597C60"/>
    <w:rsid w:val="005A0156"/>
    <w:rsid w:val="005A056F"/>
    <w:rsid w:val="005A0FC0"/>
    <w:rsid w:val="005A6D63"/>
    <w:rsid w:val="005B0865"/>
    <w:rsid w:val="005B3309"/>
    <w:rsid w:val="005B5344"/>
    <w:rsid w:val="005B7508"/>
    <w:rsid w:val="005C0575"/>
    <w:rsid w:val="005C4723"/>
    <w:rsid w:val="005C61A0"/>
    <w:rsid w:val="005C63F5"/>
    <w:rsid w:val="005C7B52"/>
    <w:rsid w:val="005C7DF2"/>
    <w:rsid w:val="005D2411"/>
    <w:rsid w:val="005D6A15"/>
    <w:rsid w:val="005D71B9"/>
    <w:rsid w:val="005E590B"/>
    <w:rsid w:val="005F0C92"/>
    <w:rsid w:val="005F4306"/>
    <w:rsid w:val="005F67E4"/>
    <w:rsid w:val="005F7889"/>
    <w:rsid w:val="006144D3"/>
    <w:rsid w:val="00617741"/>
    <w:rsid w:val="00622B25"/>
    <w:rsid w:val="006237B1"/>
    <w:rsid w:val="00625B42"/>
    <w:rsid w:val="00627515"/>
    <w:rsid w:val="0063082D"/>
    <w:rsid w:val="00630AF8"/>
    <w:rsid w:val="00630FF3"/>
    <w:rsid w:val="00640158"/>
    <w:rsid w:val="00640574"/>
    <w:rsid w:val="006406D4"/>
    <w:rsid w:val="00642BAD"/>
    <w:rsid w:val="0064399C"/>
    <w:rsid w:val="00643AC1"/>
    <w:rsid w:val="00644B06"/>
    <w:rsid w:val="0064510F"/>
    <w:rsid w:val="00646B73"/>
    <w:rsid w:val="00647303"/>
    <w:rsid w:val="00651506"/>
    <w:rsid w:val="00653DF3"/>
    <w:rsid w:val="00657054"/>
    <w:rsid w:val="00662ACB"/>
    <w:rsid w:val="0066394D"/>
    <w:rsid w:val="0066450E"/>
    <w:rsid w:val="00665306"/>
    <w:rsid w:val="00667210"/>
    <w:rsid w:val="0067458D"/>
    <w:rsid w:val="006747AB"/>
    <w:rsid w:val="006753C3"/>
    <w:rsid w:val="00675B3F"/>
    <w:rsid w:val="006812DA"/>
    <w:rsid w:val="006812E4"/>
    <w:rsid w:val="0068213C"/>
    <w:rsid w:val="0068249B"/>
    <w:rsid w:val="00684BD7"/>
    <w:rsid w:val="0069086B"/>
    <w:rsid w:val="006909E3"/>
    <w:rsid w:val="00691403"/>
    <w:rsid w:val="00692465"/>
    <w:rsid w:val="00697E4E"/>
    <w:rsid w:val="006A0C72"/>
    <w:rsid w:val="006B1819"/>
    <w:rsid w:val="006B1FE1"/>
    <w:rsid w:val="006B25AD"/>
    <w:rsid w:val="006B30E5"/>
    <w:rsid w:val="006B37F4"/>
    <w:rsid w:val="006B5967"/>
    <w:rsid w:val="006B669C"/>
    <w:rsid w:val="006B7839"/>
    <w:rsid w:val="006C07AF"/>
    <w:rsid w:val="006C17CC"/>
    <w:rsid w:val="006C2588"/>
    <w:rsid w:val="006C505C"/>
    <w:rsid w:val="006C5D07"/>
    <w:rsid w:val="006C6F04"/>
    <w:rsid w:val="006D0162"/>
    <w:rsid w:val="006D2E5F"/>
    <w:rsid w:val="006E1C01"/>
    <w:rsid w:val="006E4630"/>
    <w:rsid w:val="006E4933"/>
    <w:rsid w:val="006F144D"/>
    <w:rsid w:val="006F2107"/>
    <w:rsid w:val="006F334B"/>
    <w:rsid w:val="006F65D1"/>
    <w:rsid w:val="006F7ECD"/>
    <w:rsid w:val="00700ED3"/>
    <w:rsid w:val="00702EF0"/>
    <w:rsid w:val="0070304A"/>
    <w:rsid w:val="00717E9A"/>
    <w:rsid w:val="00717F95"/>
    <w:rsid w:val="00721342"/>
    <w:rsid w:val="0072507B"/>
    <w:rsid w:val="00725BC0"/>
    <w:rsid w:val="00726502"/>
    <w:rsid w:val="00726FE8"/>
    <w:rsid w:val="00731846"/>
    <w:rsid w:val="00734330"/>
    <w:rsid w:val="00737323"/>
    <w:rsid w:val="00740086"/>
    <w:rsid w:val="00742B3B"/>
    <w:rsid w:val="00743970"/>
    <w:rsid w:val="00743C29"/>
    <w:rsid w:val="0074606D"/>
    <w:rsid w:val="007546E2"/>
    <w:rsid w:val="00756253"/>
    <w:rsid w:val="0075670D"/>
    <w:rsid w:val="00756CED"/>
    <w:rsid w:val="00760055"/>
    <w:rsid w:val="00760754"/>
    <w:rsid w:val="00760A66"/>
    <w:rsid w:val="007613C1"/>
    <w:rsid w:val="00763BDC"/>
    <w:rsid w:val="00766E7B"/>
    <w:rsid w:val="00767A00"/>
    <w:rsid w:val="00770045"/>
    <w:rsid w:val="00775275"/>
    <w:rsid w:val="007765BC"/>
    <w:rsid w:val="0077682A"/>
    <w:rsid w:val="007777A1"/>
    <w:rsid w:val="00784772"/>
    <w:rsid w:val="007945B9"/>
    <w:rsid w:val="00795635"/>
    <w:rsid w:val="007A0D10"/>
    <w:rsid w:val="007B0B76"/>
    <w:rsid w:val="007B0CBB"/>
    <w:rsid w:val="007B17D9"/>
    <w:rsid w:val="007B1A3B"/>
    <w:rsid w:val="007B706B"/>
    <w:rsid w:val="007C38F6"/>
    <w:rsid w:val="007D34B9"/>
    <w:rsid w:val="007D3553"/>
    <w:rsid w:val="007D3588"/>
    <w:rsid w:val="007D3EDD"/>
    <w:rsid w:val="007D6B53"/>
    <w:rsid w:val="007E0E83"/>
    <w:rsid w:val="007E13B0"/>
    <w:rsid w:val="007E19D6"/>
    <w:rsid w:val="007E67F9"/>
    <w:rsid w:val="007E7369"/>
    <w:rsid w:val="007F0A5C"/>
    <w:rsid w:val="007F12EB"/>
    <w:rsid w:val="007F1491"/>
    <w:rsid w:val="007F2E82"/>
    <w:rsid w:val="007F334A"/>
    <w:rsid w:val="007F3D37"/>
    <w:rsid w:val="007F3E42"/>
    <w:rsid w:val="007F4435"/>
    <w:rsid w:val="007F7448"/>
    <w:rsid w:val="00805CCE"/>
    <w:rsid w:val="008138FC"/>
    <w:rsid w:val="00814204"/>
    <w:rsid w:val="00814790"/>
    <w:rsid w:val="008162E0"/>
    <w:rsid w:val="00817427"/>
    <w:rsid w:val="008200CF"/>
    <w:rsid w:val="00823883"/>
    <w:rsid w:val="008249BB"/>
    <w:rsid w:val="00826231"/>
    <w:rsid w:val="0083360E"/>
    <w:rsid w:val="00833AE7"/>
    <w:rsid w:val="00840351"/>
    <w:rsid w:val="008475AC"/>
    <w:rsid w:val="00851C10"/>
    <w:rsid w:val="00855853"/>
    <w:rsid w:val="00857039"/>
    <w:rsid w:val="00857F53"/>
    <w:rsid w:val="00860B7C"/>
    <w:rsid w:val="00861A7A"/>
    <w:rsid w:val="00862FD2"/>
    <w:rsid w:val="00863420"/>
    <w:rsid w:val="00870C2E"/>
    <w:rsid w:val="0087236C"/>
    <w:rsid w:val="00873126"/>
    <w:rsid w:val="00883E4F"/>
    <w:rsid w:val="0088567E"/>
    <w:rsid w:val="008871C9"/>
    <w:rsid w:val="00887A4F"/>
    <w:rsid w:val="00891BDE"/>
    <w:rsid w:val="00892E0C"/>
    <w:rsid w:val="00894F2D"/>
    <w:rsid w:val="00895818"/>
    <w:rsid w:val="00895B2F"/>
    <w:rsid w:val="00895B51"/>
    <w:rsid w:val="008A16A4"/>
    <w:rsid w:val="008A356D"/>
    <w:rsid w:val="008B3A9F"/>
    <w:rsid w:val="008B44FA"/>
    <w:rsid w:val="008B6409"/>
    <w:rsid w:val="008C0EE1"/>
    <w:rsid w:val="008C1270"/>
    <w:rsid w:val="008C1986"/>
    <w:rsid w:val="008C2E23"/>
    <w:rsid w:val="008C3DA8"/>
    <w:rsid w:val="008C445A"/>
    <w:rsid w:val="008C45BC"/>
    <w:rsid w:val="008C6D39"/>
    <w:rsid w:val="008D05CB"/>
    <w:rsid w:val="008D1AC9"/>
    <w:rsid w:val="008D1D8E"/>
    <w:rsid w:val="008D357D"/>
    <w:rsid w:val="008E00F6"/>
    <w:rsid w:val="008E2EBB"/>
    <w:rsid w:val="008E2F29"/>
    <w:rsid w:val="008E3953"/>
    <w:rsid w:val="008E7D44"/>
    <w:rsid w:val="008E7DF5"/>
    <w:rsid w:val="008F03EF"/>
    <w:rsid w:val="008F1194"/>
    <w:rsid w:val="008F440C"/>
    <w:rsid w:val="008F5A30"/>
    <w:rsid w:val="00901D7A"/>
    <w:rsid w:val="0091071B"/>
    <w:rsid w:val="00912B40"/>
    <w:rsid w:val="0091532E"/>
    <w:rsid w:val="00915823"/>
    <w:rsid w:val="00927066"/>
    <w:rsid w:val="009302E3"/>
    <w:rsid w:val="00930A96"/>
    <w:rsid w:val="00931E95"/>
    <w:rsid w:val="00937CE9"/>
    <w:rsid w:val="00937D0F"/>
    <w:rsid w:val="00940235"/>
    <w:rsid w:val="0094230B"/>
    <w:rsid w:val="009436C6"/>
    <w:rsid w:val="00945280"/>
    <w:rsid w:val="00947203"/>
    <w:rsid w:val="00952E87"/>
    <w:rsid w:val="00953014"/>
    <w:rsid w:val="009530AB"/>
    <w:rsid w:val="009559D1"/>
    <w:rsid w:val="00955E69"/>
    <w:rsid w:val="0096218C"/>
    <w:rsid w:val="009649F8"/>
    <w:rsid w:val="0097016F"/>
    <w:rsid w:val="00970CA1"/>
    <w:rsid w:val="009727E0"/>
    <w:rsid w:val="009757F2"/>
    <w:rsid w:val="00976254"/>
    <w:rsid w:val="009812F5"/>
    <w:rsid w:val="00983DAA"/>
    <w:rsid w:val="009866E5"/>
    <w:rsid w:val="00986BC3"/>
    <w:rsid w:val="009872BB"/>
    <w:rsid w:val="00993AB8"/>
    <w:rsid w:val="0099505A"/>
    <w:rsid w:val="00996AEB"/>
    <w:rsid w:val="009A09D3"/>
    <w:rsid w:val="009A0F45"/>
    <w:rsid w:val="009A1163"/>
    <w:rsid w:val="009A1F19"/>
    <w:rsid w:val="009A21C3"/>
    <w:rsid w:val="009A65D2"/>
    <w:rsid w:val="009B1DA7"/>
    <w:rsid w:val="009B36C4"/>
    <w:rsid w:val="009B40D5"/>
    <w:rsid w:val="009B5272"/>
    <w:rsid w:val="009C173B"/>
    <w:rsid w:val="009C1D7D"/>
    <w:rsid w:val="009C292F"/>
    <w:rsid w:val="009C3345"/>
    <w:rsid w:val="009C6256"/>
    <w:rsid w:val="009C700B"/>
    <w:rsid w:val="009D27BD"/>
    <w:rsid w:val="009D6F63"/>
    <w:rsid w:val="009D6F95"/>
    <w:rsid w:val="009E17A1"/>
    <w:rsid w:val="009E20B1"/>
    <w:rsid w:val="009E2698"/>
    <w:rsid w:val="009E34A2"/>
    <w:rsid w:val="009E51FA"/>
    <w:rsid w:val="009F0C3C"/>
    <w:rsid w:val="009F1DB5"/>
    <w:rsid w:val="009F3404"/>
    <w:rsid w:val="009F66D4"/>
    <w:rsid w:val="009F726E"/>
    <w:rsid w:val="00A031AD"/>
    <w:rsid w:val="00A051EA"/>
    <w:rsid w:val="00A058BE"/>
    <w:rsid w:val="00A159E7"/>
    <w:rsid w:val="00A15B8D"/>
    <w:rsid w:val="00A1655D"/>
    <w:rsid w:val="00A23011"/>
    <w:rsid w:val="00A234C7"/>
    <w:rsid w:val="00A23AEE"/>
    <w:rsid w:val="00A24359"/>
    <w:rsid w:val="00A2585E"/>
    <w:rsid w:val="00A2670B"/>
    <w:rsid w:val="00A270C3"/>
    <w:rsid w:val="00A40698"/>
    <w:rsid w:val="00A4128F"/>
    <w:rsid w:val="00A4145B"/>
    <w:rsid w:val="00A4271D"/>
    <w:rsid w:val="00A44ADF"/>
    <w:rsid w:val="00A4589C"/>
    <w:rsid w:val="00A47583"/>
    <w:rsid w:val="00A47B49"/>
    <w:rsid w:val="00A5088A"/>
    <w:rsid w:val="00A57F1B"/>
    <w:rsid w:val="00A62899"/>
    <w:rsid w:val="00A62E57"/>
    <w:rsid w:val="00A631DF"/>
    <w:rsid w:val="00A63905"/>
    <w:rsid w:val="00A64199"/>
    <w:rsid w:val="00A641B2"/>
    <w:rsid w:val="00A66F54"/>
    <w:rsid w:val="00A70291"/>
    <w:rsid w:val="00A70378"/>
    <w:rsid w:val="00A70BB3"/>
    <w:rsid w:val="00A70FFE"/>
    <w:rsid w:val="00A72680"/>
    <w:rsid w:val="00A801CF"/>
    <w:rsid w:val="00A80BBE"/>
    <w:rsid w:val="00A8117C"/>
    <w:rsid w:val="00A84DC0"/>
    <w:rsid w:val="00A8560E"/>
    <w:rsid w:val="00A879C3"/>
    <w:rsid w:val="00A87C4A"/>
    <w:rsid w:val="00A94928"/>
    <w:rsid w:val="00A96FFD"/>
    <w:rsid w:val="00AA1CC2"/>
    <w:rsid w:val="00AA3D57"/>
    <w:rsid w:val="00AA534C"/>
    <w:rsid w:val="00AA6025"/>
    <w:rsid w:val="00AB52F8"/>
    <w:rsid w:val="00AC24DD"/>
    <w:rsid w:val="00AC3B21"/>
    <w:rsid w:val="00AC7960"/>
    <w:rsid w:val="00AD2221"/>
    <w:rsid w:val="00AD6CC4"/>
    <w:rsid w:val="00AE11E5"/>
    <w:rsid w:val="00AE1CB0"/>
    <w:rsid w:val="00AE3B5F"/>
    <w:rsid w:val="00AE751E"/>
    <w:rsid w:val="00B00307"/>
    <w:rsid w:val="00B05C52"/>
    <w:rsid w:val="00B05EE4"/>
    <w:rsid w:val="00B062E7"/>
    <w:rsid w:val="00B06714"/>
    <w:rsid w:val="00B10949"/>
    <w:rsid w:val="00B10B70"/>
    <w:rsid w:val="00B11825"/>
    <w:rsid w:val="00B1372F"/>
    <w:rsid w:val="00B13C4A"/>
    <w:rsid w:val="00B16FF2"/>
    <w:rsid w:val="00B21999"/>
    <w:rsid w:val="00B239F2"/>
    <w:rsid w:val="00B24732"/>
    <w:rsid w:val="00B2515C"/>
    <w:rsid w:val="00B25369"/>
    <w:rsid w:val="00B27F76"/>
    <w:rsid w:val="00B32B9F"/>
    <w:rsid w:val="00B36BE1"/>
    <w:rsid w:val="00B4100E"/>
    <w:rsid w:val="00B426DB"/>
    <w:rsid w:val="00B431DD"/>
    <w:rsid w:val="00B43DF6"/>
    <w:rsid w:val="00B46009"/>
    <w:rsid w:val="00B51B6A"/>
    <w:rsid w:val="00B522FA"/>
    <w:rsid w:val="00B53003"/>
    <w:rsid w:val="00B53DE6"/>
    <w:rsid w:val="00B54D91"/>
    <w:rsid w:val="00B55E56"/>
    <w:rsid w:val="00B60424"/>
    <w:rsid w:val="00B62514"/>
    <w:rsid w:val="00B67125"/>
    <w:rsid w:val="00B703EC"/>
    <w:rsid w:val="00B74824"/>
    <w:rsid w:val="00B862C5"/>
    <w:rsid w:val="00B92917"/>
    <w:rsid w:val="00B92C14"/>
    <w:rsid w:val="00B93B03"/>
    <w:rsid w:val="00B974BD"/>
    <w:rsid w:val="00BA3FF3"/>
    <w:rsid w:val="00BA4596"/>
    <w:rsid w:val="00BA5C24"/>
    <w:rsid w:val="00BA5E13"/>
    <w:rsid w:val="00BB17A0"/>
    <w:rsid w:val="00BB48D6"/>
    <w:rsid w:val="00BB4E2B"/>
    <w:rsid w:val="00BB5633"/>
    <w:rsid w:val="00BC0D0C"/>
    <w:rsid w:val="00BC2733"/>
    <w:rsid w:val="00BC32AD"/>
    <w:rsid w:val="00BC44BF"/>
    <w:rsid w:val="00BC488E"/>
    <w:rsid w:val="00BC6F37"/>
    <w:rsid w:val="00BD264F"/>
    <w:rsid w:val="00BD5386"/>
    <w:rsid w:val="00BE290A"/>
    <w:rsid w:val="00BE2F31"/>
    <w:rsid w:val="00BE31E6"/>
    <w:rsid w:val="00BE3331"/>
    <w:rsid w:val="00BE40F2"/>
    <w:rsid w:val="00BE4974"/>
    <w:rsid w:val="00BE587B"/>
    <w:rsid w:val="00BF21AE"/>
    <w:rsid w:val="00BF253D"/>
    <w:rsid w:val="00BF273B"/>
    <w:rsid w:val="00BF3B9F"/>
    <w:rsid w:val="00BF3CE0"/>
    <w:rsid w:val="00BF4644"/>
    <w:rsid w:val="00BF53A8"/>
    <w:rsid w:val="00BF5C59"/>
    <w:rsid w:val="00BF5F6A"/>
    <w:rsid w:val="00BF6FD4"/>
    <w:rsid w:val="00C007DC"/>
    <w:rsid w:val="00C00B25"/>
    <w:rsid w:val="00C0319E"/>
    <w:rsid w:val="00C07BF7"/>
    <w:rsid w:val="00C121FA"/>
    <w:rsid w:val="00C14C37"/>
    <w:rsid w:val="00C14D8A"/>
    <w:rsid w:val="00C16B96"/>
    <w:rsid w:val="00C177D0"/>
    <w:rsid w:val="00C17C61"/>
    <w:rsid w:val="00C20257"/>
    <w:rsid w:val="00C208AB"/>
    <w:rsid w:val="00C24473"/>
    <w:rsid w:val="00C27EC5"/>
    <w:rsid w:val="00C324CB"/>
    <w:rsid w:val="00C33DAE"/>
    <w:rsid w:val="00C35145"/>
    <w:rsid w:val="00C44AF5"/>
    <w:rsid w:val="00C455D5"/>
    <w:rsid w:val="00C509AB"/>
    <w:rsid w:val="00C5164D"/>
    <w:rsid w:val="00C5217B"/>
    <w:rsid w:val="00C524FB"/>
    <w:rsid w:val="00C54A7C"/>
    <w:rsid w:val="00C55ADE"/>
    <w:rsid w:val="00C624C9"/>
    <w:rsid w:val="00C62C37"/>
    <w:rsid w:val="00C71C23"/>
    <w:rsid w:val="00C71FFD"/>
    <w:rsid w:val="00C73B39"/>
    <w:rsid w:val="00C73CC2"/>
    <w:rsid w:val="00C81BB7"/>
    <w:rsid w:val="00C85DD9"/>
    <w:rsid w:val="00C86F1A"/>
    <w:rsid w:val="00C90F34"/>
    <w:rsid w:val="00C92779"/>
    <w:rsid w:val="00C93DC0"/>
    <w:rsid w:val="00C94124"/>
    <w:rsid w:val="00C96008"/>
    <w:rsid w:val="00C96457"/>
    <w:rsid w:val="00C96917"/>
    <w:rsid w:val="00C97B7E"/>
    <w:rsid w:val="00CA38E5"/>
    <w:rsid w:val="00CA653F"/>
    <w:rsid w:val="00CA6824"/>
    <w:rsid w:val="00CB3FCC"/>
    <w:rsid w:val="00CB40A2"/>
    <w:rsid w:val="00CB6CA2"/>
    <w:rsid w:val="00CC199C"/>
    <w:rsid w:val="00CC350C"/>
    <w:rsid w:val="00CC44E1"/>
    <w:rsid w:val="00CC66DD"/>
    <w:rsid w:val="00CD18B3"/>
    <w:rsid w:val="00CE0432"/>
    <w:rsid w:val="00CE2ADC"/>
    <w:rsid w:val="00CE37ED"/>
    <w:rsid w:val="00CE414D"/>
    <w:rsid w:val="00CE4304"/>
    <w:rsid w:val="00CE530C"/>
    <w:rsid w:val="00CF5340"/>
    <w:rsid w:val="00D0074A"/>
    <w:rsid w:val="00D02D75"/>
    <w:rsid w:val="00D0770C"/>
    <w:rsid w:val="00D112D2"/>
    <w:rsid w:val="00D15F0A"/>
    <w:rsid w:val="00D165E8"/>
    <w:rsid w:val="00D20ED7"/>
    <w:rsid w:val="00D22D09"/>
    <w:rsid w:val="00D23CD8"/>
    <w:rsid w:val="00D25EC2"/>
    <w:rsid w:val="00D260EA"/>
    <w:rsid w:val="00D26ECC"/>
    <w:rsid w:val="00D2750D"/>
    <w:rsid w:val="00D30447"/>
    <w:rsid w:val="00D310BE"/>
    <w:rsid w:val="00D3194A"/>
    <w:rsid w:val="00D3636A"/>
    <w:rsid w:val="00D37642"/>
    <w:rsid w:val="00D40DB4"/>
    <w:rsid w:val="00D412A1"/>
    <w:rsid w:val="00D4241F"/>
    <w:rsid w:val="00D44E47"/>
    <w:rsid w:val="00D474ED"/>
    <w:rsid w:val="00D479B0"/>
    <w:rsid w:val="00D50023"/>
    <w:rsid w:val="00D5031B"/>
    <w:rsid w:val="00D53990"/>
    <w:rsid w:val="00D557F0"/>
    <w:rsid w:val="00D56F3A"/>
    <w:rsid w:val="00D6027D"/>
    <w:rsid w:val="00D61592"/>
    <w:rsid w:val="00D641DE"/>
    <w:rsid w:val="00D70294"/>
    <w:rsid w:val="00D716E6"/>
    <w:rsid w:val="00D75B7E"/>
    <w:rsid w:val="00D76B85"/>
    <w:rsid w:val="00D810C6"/>
    <w:rsid w:val="00D81431"/>
    <w:rsid w:val="00D83A1D"/>
    <w:rsid w:val="00D840B4"/>
    <w:rsid w:val="00D853D3"/>
    <w:rsid w:val="00D868E2"/>
    <w:rsid w:val="00D87CE0"/>
    <w:rsid w:val="00D90A4E"/>
    <w:rsid w:val="00D91299"/>
    <w:rsid w:val="00D95B9F"/>
    <w:rsid w:val="00DA0BB7"/>
    <w:rsid w:val="00DA4449"/>
    <w:rsid w:val="00DA6B28"/>
    <w:rsid w:val="00DA7E0E"/>
    <w:rsid w:val="00DB0DC3"/>
    <w:rsid w:val="00DB166D"/>
    <w:rsid w:val="00DB3E77"/>
    <w:rsid w:val="00DB5695"/>
    <w:rsid w:val="00DC419E"/>
    <w:rsid w:val="00DC50EF"/>
    <w:rsid w:val="00DC5398"/>
    <w:rsid w:val="00DC6FB4"/>
    <w:rsid w:val="00DD0E87"/>
    <w:rsid w:val="00DD32B1"/>
    <w:rsid w:val="00DD3D26"/>
    <w:rsid w:val="00DD5F0D"/>
    <w:rsid w:val="00DD6469"/>
    <w:rsid w:val="00DF0E43"/>
    <w:rsid w:val="00DF150B"/>
    <w:rsid w:val="00DF3351"/>
    <w:rsid w:val="00DF6F82"/>
    <w:rsid w:val="00DF7FB8"/>
    <w:rsid w:val="00E00532"/>
    <w:rsid w:val="00E01581"/>
    <w:rsid w:val="00E0186B"/>
    <w:rsid w:val="00E065EC"/>
    <w:rsid w:val="00E101CA"/>
    <w:rsid w:val="00E15FB9"/>
    <w:rsid w:val="00E176E1"/>
    <w:rsid w:val="00E17ABB"/>
    <w:rsid w:val="00E21CA2"/>
    <w:rsid w:val="00E24E33"/>
    <w:rsid w:val="00E252A3"/>
    <w:rsid w:val="00E31FEA"/>
    <w:rsid w:val="00E36BB9"/>
    <w:rsid w:val="00E377A0"/>
    <w:rsid w:val="00E43E10"/>
    <w:rsid w:val="00E4485C"/>
    <w:rsid w:val="00E47403"/>
    <w:rsid w:val="00E53B4D"/>
    <w:rsid w:val="00E57F0A"/>
    <w:rsid w:val="00E6012F"/>
    <w:rsid w:val="00E60C69"/>
    <w:rsid w:val="00E64F91"/>
    <w:rsid w:val="00E651F4"/>
    <w:rsid w:val="00E66B56"/>
    <w:rsid w:val="00E70CC5"/>
    <w:rsid w:val="00E70CF5"/>
    <w:rsid w:val="00E73586"/>
    <w:rsid w:val="00E817F7"/>
    <w:rsid w:val="00E81E16"/>
    <w:rsid w:val="00E827A3"/>
    <w:rsid w:val="00E84AC5"/>
    <w:rsid w:val="00E857D8"/>
    <w:rsid w:val="00E85C40"/>
    <w:rsid w:val="00E87285"/>
    <w:rsid w:val="00E93D63"/>
    <w:rsid w:val="00E96221"/>
    <w:rsid w:val="00EA1D36"/>
    <w:rsid w:val="00EA2091"/>
    <w:rsid w:val="00EA53F8"/>
    <w:rsid w:val="00EA5ED1"/>
    <w:rsid w:val="00EB52AD"/>
    <w:rsid w:val="00EC1671"/>
    <w:rsid w:val="00EC4B44"/>
    <w:rsid w:val="00EC4CCF"/>
    <w:rsid w:val="00EC59ED"/>
    <w:rsid w:val="00EC7E36"/>
    <w:rsid w:val="00ED0419"/>
    <w:rsid w:val="00ED0BF8"/>
    <w:rsid w:val="00ED1C51"/>
    <w:rsid w:val="00ED2688"/>
    <w:rsid w:val="00ED2C2D"/>
    <w:rsid w:val="00ED4138"/>
    <w:rsid w:val="00ED45C9"/>
    <w:rsid w:val="00ED4CA4"/>
    <w:rsid w:val="00ED51B1"/>
    <w:rsid w:val="00ED5D0F"/>
    <w:rsid w:val="00ED6171"/>
    <w:rsid w:val="00ED7EC9"/>
    <w:rsid w:val="00EE005D"/>
    <w:rsid w:val="00EE2B2D"/>
    <w:rsid w:val="00EE318E"/>
    <w:rsid w:val="00EE3B3C"/>
    <w:rsid w:val="00EE51A9"/>
    <w:rsid w:val="00EE5E3E"/>
    <w:rsid w:val="00EE6B3A"/>
    <w:rsid w:val="00EF1DDF"/>
    <w:rsid w:val="00EF4859"/>
    <w:rsid w:val="00EF5195"/>
    <w:rsid w:val="00EF51B1"/>
    <w:rsid w:val="00EF7241"/>
    <w:rsid w:val="00F00F95"/>
    <w:rsid w:val="00F015FB"/>
    <w:rsid w:val="00F017C8"/>
    <w:rsid w:val="00F02230"/>
    <w:rsid w:val="00F11D6E"/>
    <w:rsid w:val="00F14E58"/>
    <w:rsid w:val="00F161C7"/>
    <w:rsid w:val="00F165E6"/>
    <w:rsid w:val="00F16E88"/>
    <w:rsid w:val="00F207A5"/>
    <w:rsid w:val="00F21500"/>
    <w:rsid w:val="00F26B33"/>
    <w:rsid w:val="00F312F0"/>
    <w:rsid w:val="00F31BF3"/>
    <w:rsid w:val="00F3205D"/>
    <w:rsid w:val="00F34090"/>
    <w:rsid w:val="00F35999"/>
    <w:rsid w:val="00F36425"/>
    <w:rsid w:val="00F42652"/>
    <w:rsid w:val="00F43C6C"/>
    <w:rsid w:val="00F44A63"/>
    <w:rsid w:val="00F465B1"/>
    <w:rsid w:val="00F50BF0"/>
    <w:rsid w:val="00F52CCE"/>
    <w:rsid w:val="00F5436F"/>
    <w:rsid w:val="00F62BEB"/>
    <w:rsid w:val="00F64322"/>
    <w:rsid w:val="00F64C32"/>
    <w:rsid w:val="00F6769B"/>
    <w:rsid w:val="00F7043F"/>
    <w:rsid w:val="00F712E1"/>
    <w:rsid w:val="00F72129"/>
    <w:rsid w:val="00F72C11"/>
    <w:rsid w:val="00F7546D"/>
    <w:rsid w:val="00F755F9"/>
    <w:rsid w:val="00F769F8"/>
    <w:rsid w:val="00F76AD1"/>
    <w:rsid w:val="00F76CE0"/>
    <w:rsid w:val="00F77F09"/>
    <w:rsid w:val="00F80C0E"/>
    <w:rsid w:val="00F83A43"/>
    <w:rsid w:val="00F85450"/>
    <w:rsid w:val="00F87295"/>
    <w:rsid w:val="00F878CA"/>
    <w:rsid w:val="00F879CD"/>
    <w:rsid w:val="00F96507"/>
    <w:rsid w:val="00FA17F4"/>
    <w:rsid w:val="00FA44D3"/>
    <w:rsid w:val="00FA6D76"/>
    <w:rsid w:val="00FA6FBC"/>
    <w:rsid w:val="00FA7A71"/>
    <w:rsid w:val="00FB080E"/>
    <w:rsid w:val="00FB0949"/>
    <w:rsid w:val="00FB2B7C"/>
    <w:rsid w:val="00FB5025"/>
    <w:rsid w:val="00FB677E"/>
    <w:rsid w:val="00FB6B61"/>
    <w:rsid w:val="00FC00CA"/>
    <w:rsid w:val="00FC4014"/>
    <w:rsid w:val="00FC4748"/>
    <w:rsid w:val="00FC4F2A"/>
    <w:rsid w:val="00FC793F"/>
    <w:rsid w:val="00FD1080"/>
    <w:rsid w:val="00FD2B8A"/>
    <w:rsid w:val="00FD4180"/>
    <w:rsid w:val="00FE0856"/>
    <w:rsid w:val="00FE11A9"/>
    <w:rsid w:val="00FE1CF2"/>
    <w:rsid w:val="00FE689D"/>
    <w:rsid w:val="00FE6A4D"/>
    <w:rsid w:val="00FF0A22"/>
    <w:rsid w:val="00FF55EE"/>
    <w:rsid w:val="00FF5C25"/>
    <w:rsid w:val="00FF5D8E"/>
    <w:rsid w:val="00FF5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E610CB-0612-46E9-B934-44AA161E5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55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55F9"/>
    <w:rPr>
      <w:sz w:val="18"/>
      <w:szCs w:val="18"/>
    </w:rPr>
  </w:style>
  <w:style w:type="paragraph" w:styleId="a4">
    <w:name w:val="footer"/>
    <w:basedOn w:val="a"/>
    <w:link w:val="Char0"/>
    <w:uiPriority w:val="99"/>
    <w:unhideWhenUsed/>
    <w:rsid w:val="00F755F9"/>
    <w:pPr>
      <w:tabs>
        <w:tab w:val="center" w:pos="4153"/>
        <w:tab w:val="right" w:pos="8306"/>
      </w:tabs>
      <w:snapToGrid w:val="0"/>
      <w:jc w:val="left"/>
    </w:pPr>
    <w:rPr>
      <w:sz w:val="18"/>
      <w:szCs w:val="18"/>
    </w:rPr>
  </w:style>
  <w:style w:type="character" w:customStyle="1" w:styleId="Char0">
    <w:name w:val="页脚 Char"/>
    <w:basedOn w:val="a0"/>
    <w:link w:val="a4"/>
    <w:uiPriority w:val="99"/>
    <w:rsid w:val="00F755F9"/>
    <w:rPr>
      <w:sz w:val="18"/>
      <w:szCs w:val="18"/>
    </w:rPr>
  </w:style>
  <w:style w:type="paragraph" w:styleId="a5">
    <w:name w:val="List Paragraph"/>
    <w:basedOn w:val="a"/>
    <w:uiPriority w:val="34"/>
    <w:qFormat/>
    <w:rsid w:val="00D02D75"/>
    <w:pPr>
      <w:ind w:firstLineChars="200" w:firstLine="420"/>
    </w:pPr>
  </w:style>
  <w:style w:type="character" w:styleId="a6">
    <w:name w:val="Placeholder Text"/>
    <w:basedOn w:val="a0"/>
    <w:uiPriority w:val="99"/>
    <w:semiHidden/>
    <w:rsid w:val="00E43E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339</Words>
  <Characters>1934</Characters>
  <Application>Microsoft Office Word</Application>
  <DocSecurity>0</DocSecurity>
  <Lines>16</Lines>
  <Paragraphs>4</Paragraphs>
  <ScaleCrop>false</ScaleCrop>
  <Company/>
  <LinksUpToDate>false</LinksUpToDate>
  <CharactersWithSpaces>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57</cp:revision>
  <dcterms:created xsi:type="dcterms:W3CDTF">2018-05-04T00:50:00Z</dcterms:created>
  <dcterms:modified xsi:type="dcterms:W3CDTF">2018-05-04T02:33:00Z</dcterms:modified>
</cp:coreProperties>
</file>