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7B" w:rsidRDefault="003A145C" w:rsidP="003A145C">
      <w:pPr>
        <w:autoSpaceDE w:val="0"/>
        <w:autoSpaceDN w:val="0"/>
        <w:adjustRightInd w:val="0"/>
        <w:jc w:val="center"/>
        <w:rPr>
          <w:rFonts w:ascii="华文楷体" w:eastAsia="华文楷体" w:hAnsi="华文楷体"/>
          <w:sz w:val="32"/>
          <w:szCs w:val="32"/>
        </w:rPr>
      </w:pPr>
      <w:r w:rsidRPr="003A145C">
        <w:rPr>
          <w:rFonts w:ascii="华文楷体" w:eastAsia="华文楷体" w:hAnsi="华文楷体"/>
          <w:sz w:val="32"/>
          <w:szCs w:val="32"/>
        </w:rPr>
        <w:t>关于论文《</w:t>
      </w:r>
      <w:r w:rsidRPr="003A145C">
        <w:rPr>
          <w:rFonts w:ascii="华文楷体" w:eastAsia="华文楷体" w:hAnsi="华文楷体" w:cs="NimbusRomNo9L-Regu"/>
          <w:kern w:val="0"/>
          <w:sz w:val="32"/>
          <w:szCs w:val="32"/>
        </w:rPr>
        <w:t>Weighted Numerical and Categorical Attribute</w:t>
      </w:r>
      <w:r w:rsidRPr="003A145C">
        <w:rPr>
          <w:rFonts w:ascii="华文楷体" w:eastAsia="华文楷体" w:hAnsi="华文楷体" w:cs="NimbusRomNo9L-Regu"/>
          <w:kern w:val="0"/>
          <w:sz w:val="32"/>
          <w:szCs w:val="32"/>
        </w:rPr>
        <w:t xml:space="preserve"> </w:t>
      </w:r>
      <w:r w:rsidRPr="003A145C">
        <w:rPr>
          <w:rFonts w:ascii="华文楷体" w:eastAsia="华文楷体" w:hAnsi="华文楷体" w:cs="NimbusRomNo9L-Regu"/>
          <w:kern w:val="0"/>
          <w:sz w:val="32"/>
          <w:szCs w:val="32"/>
        </w:rPr>
        <w:t>Clustering in Data Streams</w:t>
      </w:r>
      <w:r w:rsidRPr="003A145C">
        <w:rPr>
          <w:rFonts w:ascii="华文楷体" w:eastAsia="华文楷体" w:hAnsi="华文楷体"/>
          <w:sz w:val="32"/>
          <w:szCs w:val="32"/>
        </w:rPr>
        <w:t>》的学习报告</w:t>
      </w:r>
    </w:p>
    <w:p w:rsidR="002B488A" w:rsidRDefault="002B488A" w:rsidP="002B488A">
      <w:pPr>
        <w:autoSpaceDE w:val="0"/>
        <w:autoSpaceDN w:val="0"/>
        <w:adjustRightInd w:val="0"/>
        <w:snapToGrid w:val="0"/>
        <w:ind w:firstLine="420"/>
        <w:rPr>
          <w:rFonts w:ascii="华文楷体" w:eastAsia="华文楷体" w:hAnsi="华文楷体"/>
          <w:sz w:val="28"/>
          <w:szCs w:val="28"/>
        </w:rPr>
      </w:pPr>
      <w:r>
        <w:rPr>
          <w:rFonts w:ascii="华文楷体" w:eastAsia="华文楷体" w:hAnsi="华文楷体"/>
          <w:sz w:val="28"/>
          <w:szCs w:val="28"/>
        </w:rPr>
        <w:t>论文提出的算法主要针对具有数值型属性与标称型属性混合的数据流的聚类问题。算法的具体流程如下：</w:t>
      </w:r>
    </w:p>
    <w:p w:rsidR="002B488A" w:rsidRDefault="002B488A" w:rsidP="002B488A">
      <w:pPr>
        <w:pStyle w:val="a5"/>
        <w:numPr>
          <w:ilvl w:val="0"/>
          <w:numId w:val="3"/>
        </w:numPr>
        <w:autoSpaceDE w:val="0"/>
        <w:autoSpaceDN w:val="0"/>
        <w:adjustRightInd w:val="0"/>
        <w:snapToGrid w:val="0"/>
        <w:ind w:firstLineChars="0"/>
        <w:rPr>
          <w:rFonts w:ascii="华文楷体" w:eastAsia="华文楷体" w:hAnsi="华文楷体"/>
          <w:sz w:val="28"/>
          <w:szCs w:val="28"/>
        </w:rPr>
      </w:pPr>
      <w:r>
        <w:rPr>
          <w:rFonts w:ascii="华文楷体" w:eastAsia="华文楷体" w:hAnsi="华文楷体" w:hint="eastAsia"/>
          <w:sz w:val="28"/>
          <w:szCs w:val="28"/>
        </w:rPr>
        <w:t>种子生成算法：首先选择数据集中的任意一个对象加入到种子集中，每次从数据集取出一个对象加入到种子集中，</w:t>
      </w:r>
      <w:proofErr w:type="gramStart"/>
      <w:r>
        <w:rPr>
          <w:rFonts w:ascii="华文楷体" w:eastAsia="华文楷体" w:hAnsi="华文楷体" w:hint="eastAsia"/>
          <w:sz w:val="28"/>
          <w:szCs w:val="28"/>
        </w:rPr>
        <w:t>取对象</w:t>
      </w:r>
      <w:proofErr w:type="gramEnd"/>
      <w:r>
        <w:rPr>
          <w:rFonts w:ascii="华文楷体" w:eastAsia="华文楷体" w:hAnsi="华文楷体" w:hint="eastAsia"/>
          <w:sz w:val="28"/>
          <w:szCs w:val="28"/>
        </w:rPr>
        <w:t>的准则是基于数据集中的某个对象与种子集中所有对象的距离和，作为加入到种子集的可能性。以上步骤迭代直到种子集的大小达到预设的数值。</w:t>
      </w:r>
    </w:p>
    <w:p w:rsidR="002B488A" w:rsidRDefault="002B488A" w:rsidP="002B488A">
      <w:pPr>
        <w:pStyle w:val="a5"/>
        <w:numPr>
          <w:ilvl w:val="0"/>
          <w:numId w:val="3"/>
        </w:numPr>
        <w:autoSpaceDE w:val="0"/>
        <w:autoSpaceDN w:val="0"/>
        <w:adjustRightInd w:val="0"/>
        <w:snapToGrid w:val="0"/>
        <w:ind w:firstLineChars="0"/>
        <w:rPr>
          <w:rFonts w:ascii="华文楷体" w:eastAsia="华文楷体" w:hAnsi="华文楷体"/>
          <w:sz w:val="28"/>
          <w:szCs w:val="28"/>
        </w:rPr>
      </w:pPr>
      <w:r>
        <w:rPr>
          <w:rFonts w:ascii="华文楷体" w:eastAsia="华文楷体" w:hAnsi="华文楷体"/>
          <w:sz w:val="28"/>
          <w:szCs w:val="28"/>
        </w:rPr>
        <w:t>权重k-</w:t>
      </w:r>
      <w:proofErr w:type="spellStart"/>
      <w:r>
        <w:rPr>
          <w:rFonts w:ascii="华文楷体" w:eastAsia="华文楷体" w:hAnsi="华文楷体"/>
          <w:sz w:val="28"/>
          <w:szCs w:val="28"/>
        </w:rPr>
        <w:t>meas</w:t>
      </w:r>
      <w:proofErr w:type="spellEnd"/>
      <w:r>
        <w:rPr>
          <w:rFonts w:ascii="华文楷体" w:eastAsia="华文楷体" w:hAnsi="华文楷体"/>
          <w:sz w:val="28"/>
          <w:szCs w:val="28"/>
        </w:rPr>
        <w:t>++算法：对于每一个包含s</w:t>
      </w:r>
      <w:proofErr w:type="gramStart"/>
      <w:r>
        <w:rPr>
          <w:rFonts w:ascii="华文楷体" w:eastAsia="华文楷体" w:hAnsi="华文楷体"/>
          <w:sz w:val="28"/>
          <w:szCs w:val="28"/>
        </w:rPr>
        <w:t>个</w:t>
      </w:r>
      <w:proofErr w:type="gramEnd"/>
      <w:r>
        <w:rPr>
          <w:rFonts w:ascii="华文楷体" w:eastAsia="华文楷体" w:hAnsi="华文楷体"/>
          <w:sz w:val="28"/>
          <w:szCs w:val="28"/>
        </w:rPr>
        <w:t>对象的数据块，</w:t>
      </w:r>
      <w:r w:rsidR="00C27CDF">
        <w:rPr>
          <w:rFonts w:ascii="华文楷体" w:eastAsia="华文楷体" w:hAnsi="华文楷体"/>
          <w:sz w:val="28"/>
          <w:szCs w:val="28"/>
        </w:rPr>
        <w:t>首先基于种子生成算法生成</w:t>
      </w:r>
      <m:oMath>
        <m:sSup>
          <m:sSupPr>
            <m:ctrlPr>
              <w:rPr>
                <w:rFonts w:ascii="Cambria Math" w:eastAsia="华文楷体" w:hAnsi="Cambria Math"/>
                <w:sz w:val="28"/>
                <w:szCs w:val="28"/>
              </w:rPr>
            </m:ctrlPr>
          </m:sSupPr>
          <m:e>
            <m:r>
              <w:rPr>
                <w:rFonts w:ascii="Cambria Math" w:eastAsia="华文楷体" w:hAnsi="Cambria Math"/>
                <w:sz w:val="28"/>
                <w:szCs w:val="28"/>
              </w:rPr>
              <m:t>k</m:t>
            </m:r>
          </m:e>
          <m:sup>
            <m:r>
              <w:rPr>
                <w:rFonts w:ascii="Cambria Math" w:eastAsia="华文楷体" w:hAnsi="Cambria Math"/>
                <w:sz w:val="28"/>
                <w:szCs w:val="28"/>
              </w:rPr>
              <m:t>'</m:t>
            </m:r>
          </m:sup>
        </m:sSup>
      </m:oMath>
      <w:proofErr w:type="gramStart"/>
      <w:r w:rsidR="00C27CDF">
        <w:rPr>
          <w:rFonts w:ascii="华文楷体" w:eastAsia="华文楷体" w:hAnsi="华文楷体"/>
          <w:sz w:val="28"/>
          <w:szCs w:val="28"/>
        </w:rPr>
        <w:t>个</w:t>
      </w:r>
      <w:proofErr w:type="gramEnd"/>
      <w:r w:rsidR="001D62C3">
        <w:rPr>
          <w:rFonts w:ascii="华文楷体" w:eastAsia="华文楷体" w:hAnsi="华文楷体"/>
          <w:sz w:val="28"/>
          <w:szCs w:val="28"/>
        </w:rPr>
        <w:t>聚类</w:t>
      </w:r>
      <w:r w:rsidR="00C27CDF">
        <w:rPr>
          <w:rFonts w:ascii="华文楷体" w:eastAsia="华文楷体" w:hAnsi="华文楷体"/>
          <w:sz w:val="28"/>
          <w:szCs w:val="28"/>
        </w:rPr>
        <w:t>，</w:t>
      </w:r>
      <w:r w:rsidR="001D62C3">
        <w:rPr>
          <w:rFonts w:ascii="华文楷体" w:eastAsia="华文楷体" w:hAnsi="华文楷体"/>
          <w:sz w:val="28"/>
          <w:szCs w:val="28"/>
        </w:rPr>
        <w:t>然后把数据集中的每个数据对象加入到最近的聚类中并对每个聚类的中心进行更新。同时，这一步算法还会完成权重的更新，权重的更新是把以前数据块的权重以及当前数据</w:t>
      </w:r>
      <w:proofErr w:type="gramStart"/>
      <w:r w:rsidR="001D62C3">
        <w:rPr>
          <w:rFonts w:ascii="华文楷体" w:eastAsia="华文楷体" w:hAnsi="华文楷体"/>
          <w:sz w:val="28"/>
          <w:szCs w:val="28"/>
        </w:rPr>
        <w:t>块得到</w:t>
      </w:r>
      <w:proofErr w:type="gramEnd"/>
      <w:r w:rsidR="001D62C3">
        <w:rPr>
          <w:rFonts w:ascii="华文楷体" w:eastAsia="华文楷体" w:hAnsi="华文楷体"/>
          <w:sz w:val="28"/>
          <w:szCs w:val="28"/>
        </w:rPr>
        <w:t>的新权重</w:t>
      </w:r>
      <w:r w:rsidR="001D62C3">
        <w:rPr>
          <w:rFonts w:ascii="华文楷体" w:eastAsia="华文楷体" w:hAnsi="华文楷体" w:hint="eastAsia"/>
          <w:sz w:val="28"/>
          <w:szCs w:val="28"/>
        </w:rPr>
        <w:t>进行加权求和，并且以前的权重占的权值更大，这是因为以前存在的总的数据块包含的信息更多。</w:t>
      </w:r>
    </w:p>
    <w:p w:rsidR="00C27CDF" w:rsidRPr="002B488A" w:rsidRDefault="00C27CDF" w:rsidP="002B488A">
      <w:pPr>
        <w:pStyle w:val="a5"/>
        <w:numPr>
          <w:ilvl w:val="0"/>
          <w:numId w:val="3"/>
        </w:numPr>
        <w:autoSpaceDE w:val="0"/>
        <w:autoSpaceDN w:val="0"/>
        <w:adjustRightInd w:val="0"/>
        <w:snapToGrid w:val="0"/>
        <w:ind w:firstLineChars="0"/>
        <w:rPr>
          <w:rFonts w:ascii="华文楷体" w:eastAsia="华文楷体" w:hAnsi="华文楷体" w:hint="eastAsia"/>
          <w:sz w:val="28"/>
          <w:szCs w:val="28"/>
        </w:rPr>
      </w:pPr>
      <w:r>
        <w:rPr>
          <w:rFonts w:ascii="华文楷体" w:eastAsia="华文楷体" w:hAnsi="华文楷体"/>
          <w:sz w:val="28"/>
          <w:szCs w:val="28"/>
        </w:rPr>
        <w:t>流聚类算法：</w:t>
      </w:r>
      <w:r w:rsidR="007B225A">
        <w:rPr>
          <w:rFonts w:ascii="华文楷体" w:eastAsia="华文楷体" w:hAnsi="华文楷体"/>
          <w:sz w:val="28"/>
          <w:szCs w:val="28"/>
        </w:rPr>
        <w:t>对于第一个数据块，我们先生成k</w:t>
      </w:r>
      <w:proofErr w:type="gramStart"/>
      <w:r w:rsidR="007B225A">
        <w:rPr>
          <w:rFonts w:ascii="华文楷体" w:eastAsia="华文楷体" w:hAnsi="华文楷体"/>
          <w:sz w:val="28"/>
          <w:szCs w:val="28"/>
        </w:rPr>
        <w:t>个</w:t>
      </w:r>
      <w:proofErr w:type="gramEnd"/>
      <w:r w:rsidR="007B225A">
        <w:rPr>
          <w:rFonts w:ascii="华文楷体" w:eastAsia="华文楷体" w:hAnsi="华文楷体"/>
          <w:sz w:val="28"/>
          <w:szCs w:val="28"/>
        </w:rPr>
        <w:t>宏</w:t>
      </w:r>
      <w:r w:rsidR="00A370DE">
        <w:rPr>
          <w:rFonts w:ascii="华文楷体" w:eastAsia="华文楷体" w:hAnsi="华文楷体"/>
          <w:sz w:val="28"/>
          <w:szCs w:val="28"/>
        </w:rPr>
        <w:t>聚类，生成的方法为把第一个数据</w:t>
      </w:r>
      <w:proofErr w:type="gramStart"/>
      <w:r w:rsidR="00A370DE">
        <w:rPr>
          <w:rFonts w:ascii="华文楷体" w:eastAsia="华文楷体" w:hAnsi="华文楷体"/>
          <w:sz w:val="28"/>
          <w:szCs w:val="28"/>
        </w:rPr>
        <w:t>块采用</w:t>
      </w:r>
      <w:proofErr w:type="gramEnd"/>
      <w:r w:rsidR="00A370DE">
        <w:rPr>
          <w:rFonts w:ascii="华文楷体" w:eastAsia="华文楷体" w:hAnsi="华文楷体"/>
          <w:sz w:val="28"/>
          <w:szCs w:val="28"/>
        </w:rPr>
        <w:t>权重k-</w:t>
      </w:r>
      <w:proofErr w:type="spellStart"/>
      <w:r w:rsidR="00A370DE">
        <w:rPr>
          <w:rFonts w:ascii="华文楷体" w:eastAsia="华文楷体" w:hAnsi="华文楷体"/>
          <w:sz w:val="28"/>
          <w:szCs w:val="28"/>
        </w:rPr>
        <w:t>meas</w:t>
      </w:r>
      <w:proofErr w:type="spellEnd"/>
      <w:r w:rsidR="00A370DE">
        <w:rPr>
          <w:rFonts w:ascii="华文楷体" w:eastAsia="华文楷体" w:hAnsi="华文楷体"/>
          <w:sz w:val="28"/>
          <w:szCs w:val="28"/>
        </w:rPr>
        <w:t>++算法</w:t>
      </w:r>
      <w:r w:rsidR="00A370DE">
        <w:rPr>
          <w:rFonts w:ascii="华文楷体" w:eastAsia="华文楷体" w:hAnsi="华文楷体"/>
          <w:sz w:val="28"/>
          <w:szCs w:val="28"/>
        </w:rPr>
        <w:t>生成</w:t>
      </w:r>
      <m:oMath>
        <m:sSup>
          <m:sSupPr>
            <m:ctrlPr>
              <w:rPr>
                <w:rFonts w:ascii="Cambria Math" w:eastAsia="华文楷体" w:hAnsi="Cambria Math"/>
                <w:sz w:val="28"/>
                <w:szCs w:val="28"/>
              </w:rPr>
            </m:ctrlPr>
          </m:sSupPr>
          <m:e>
            <m:r>
              <w:rPr>
                <w:rFonts w:ascii="Cambria Math" w:eastAsia="华文楷体" w:hAnsi="Cambria Math"/>
                <w:sz w:val="28"/>
                <w:szCs w:val="28"/>
              </w:rPr>
              <m:t>k</m:t>
            </m:r>
          </m:e>
          <m:sup>
            <m:r>
              <w:rPr>
                <w:rFonts w:ascii="Cambria Math" w:eastAsia="华文楷体" w:hAnsi="Cambria Math"/>
                <w:sz w:val="28"/>
                <w:szCs w:val="28"/>
              </w:rPr>
              <m:t>'</m:t>
            </m:r>
          </m:sup>
        </m:sSup>
      </m:oMath>
      <w:proofErr w:type="gramStart"/>
      <w:r w:rsidR="00A370DE">
        <w:rPr>
          <w:rFonts w:ascii="华文楷体" w:eastAsia="华文楷体" w:hAnsi="华文楷体"/>
          <w:sz w:val="28"/>
          <w:szCs w:val="28"/>
        </w:rPr>
        <w:t>个</w:t>
      </w:r>
      <w:proofErr w:type="gramEnd"/>
      <w:r w:rsidR="00A370DE">
        <w:rPr>
          <w:rFonts w:ascii="华文楷体" w:eastAsia="华文楷体" w:hAnsi="华文楷体"/>
          <w:sz w:val="28"/>
          <w:szCs w:val="28"/>
        </w:rPr>
        <w:t>微聚类</w:t>
      </w:r>
      <w:r w:rsidR="00A370DE">
        <w:rPr>
          <w:rFonts w:ascii="华文楷体" w:eastAsia="华文楷体" w:hAnsi="华文楷体"/>
          <w:sz w:val="28"/>
          <w:szCs w:val="28"/>
        </w:rPr>
        <w:t>，再把这些微聚类</w:t>
      </w:r>
      <w:r w:rsidR="001B7D20">
        <w:rPr>
          <w:rFonts w:ascii="华文楷体" w:eastAsia="华文楷体" w:hAnsi="华文楷体"/>
          <w:sz w:val="28"/>
          <w:szCs w:val="28"/>
        </w:rPr>
        <w:t>根据距离</w:t>
      </w:r>
      <w:r w:rsidR="00A370DE">
        <w:rPr>
          <w:rFonts w:ascii="华文楷体" w:eastAsia="华文楷体" w:hAnsi="华文楷体"/>
          <w:sz w:val="28"/>
          <w:szCs w:val="28"/>
        </w:rPr>
        <w:t>合并直到生成k</w:t>
      </w:r>
      <w:proofErr w:type="gramStart"/>
      <w:r w:rsidR="00A370DE">
        <w:rPr>
          <w:rFonts w:ascii="华文楷体" w:eastAsia="华文楷体" w:hAnsi="华文楷体"/>
          <w:sz w:val="28"/>
          <w:szCs w:val="28"/>
        </w:rPr>
        <w:t>个</w:t>
      </w:r>
      <w:proofErr w:type="gramEnd"/>
      <w:r w:rsidR="00A370DE">
        <w:rPr>
          <w:rFonts w:ascii="华文楷体" w:eastAsia="华文楷体" w:hAnsi="华文楷体"/>
          <w:sz w:val="28"/>
          <w:szCs w:val="28"/>
        </w:rPr>
        <w:t>宏聚类。</w:t>
      </w:r>
      <w:r w:rsidR="007B225A">
        <w:rPr>
          <w:rFonts w:ascii="华文楷体" w:eastAsia="华文楷体" w:hAnsi="华文楷体"/>
          <w:sz w:val="28"/>
          <w:szCs w:val="28"/>
        </w:rPr>
        <w:t>此后对于每一个新的数据块，采用</w:t>
      </w:r>
      <w:r w:rsidR="007B225A">
        <w:rPr>
          <w:rFonts w:ascii="华文楷体" w:eastAsia="华文楷体" w:hAnsi="华文楷体"/>
          <w:sz w:val="28"/>
          <w:szCs w:val="28"/>
        </w:rPr>
        <w:t>权重k-</w:t>
      </w:r>
      <w:proofErr w:type="spellStart"/>
      <w:r w:rsidR="007B225A">
        <w:rPr>
          <w:rFonts w:ascii="华文楷体" w:eastAsia="华文楷体" w:hAnsi="华文楷体"/>
          <w:sz w:val="28"/>
          <w:szCs w:val="28"/>
        </w:rPr>
        <w:t>meas</w:t>
      </w:r>
      <w:proofErr w:type="spellEnd"/>
      <w:r w:rsidR="007B225A">
        <w:rPr>
          <w:rFonts w:ascii="华文楷体" w:eastAsia="华文楷体" w:hAnsi="华文楷体"/>
          <w:sz w:val="28"/>
          <w:szCs w:val="28"/>
        </w:rPr>
        <w:t>++算法</w:t>
      </w:r>
      <w:r w:rsidR="007B225A">
        <w:rPr>
          <w:rFonts w:ascii="华文楷体" w:eastAsia="华文楷体" w:hAnsi="华文楷体"/>
          <w:sz w:val="28"/>
          <w:szCs w:val="28"/>
        </w:rPr>
        <w:t>生成</w:t>
      </w:r>
      <m:oMath>
        <m:sSup>
          <m:sSupPr>
            <m:ctrlPr>
              <w:rPr>
                <w:rFonts w:ascii="Cambria Math" w:eastAsia="华文楷体" w:hAnsi="Cambria Math"/>
                <w:sz w:val="28"/>
                <w:szCs w:val="28"/>
              </w:rPr>
            </m:ctrlPr>
          </m:sSupPr>
          <m:e>
            <m:r>
              <w:rPr>
                <w:rFonts w:ascii="Cambria Math" w:eastAsia="华文楷体" w:hAnsi="Cambria Math"/>
                <w:sz w:val="28"/>
                <w:szCs w:val="28"/>
              </w:rPr>
              <m:t>k</m:t>
            </m:r>
          </m:e>
          <m:sup>
            <m:r>
              <w:rPr>
                <w:rFonts w:ascii="Cambria Math" w:eastAsia="华文楷体" w:hAnsi="Cambria Math"/>
                <w:sz w:val="28"/>
                <w:szCs w:val="28"/>
              </w:rPr>
              <m:t>'</m:t>
            </m:r>
          </m:sup>
        </m:sSup>
      </m:oMath>
      <w:proofErr w:type="gramStart"/>
      <w:r w:rsidR="007B225A">
        <w:rPr>
          <w:rFonts w:ascii="华文楷体" w:eastAsia="华文楷体" w:hAnsi="华文楷体"/>
          <w:sz w:val="28"/>
          <w:szCs w:val="28"/>
        </w:rPr>
        <w:t>个</w:t>
      </w:r>
      <w:proofErr w:type="gramEnd"/>
      <w:r w:rsidR="007B225A">
        <w:rPr>
          <w:rFonts w:ascii="华文楷体" w:eastAsia="华文楷体" w:hAnsi="华文楷体"/>
          <w:sz w:val="28"/>
          <w:szCs w:val="28"/>
        </w:rPr>
        <w:t>微聚类，然后把每个微聚类加入到最近的超聚类中</w:t>
      </w:r>
      <w:r w:rsidR="00A370DE">
        <w:rPr>
          <w:rFonts w:ascii="华文楷体" w:eastAsia="华文楷体" w:hAnsi="华文楷体"/>
          <w:sz w:val="28"/>
          <w:szCs w:val="28"/>
        </w:rPr>
        <w:t>或生成一个新的超聚类进而</w:t>
      </w:r>
      <w:r w:rsidR="007B225A">
        <w:rPr>
          <w:rFonts w:ascii="华文楷体" w:eastAsia="华文楷体" w:hAnsi="华文楷体"/>
          <w:sz w:val="28"/>
          <w:szCs w:val="28"/>
        </w:rPr>
        <w:t>完成当前数据块的聚类，然后更新</w:t>
      </w:r>
      <w:r w:rsidR="00A370DE">
        <w:rPr>
          <w:rFonts w:ascii="华文楷体" w:eastAsia="华文楷体" w:hAnsi="华文楷体"/>
          <w:sz w:val="28"/>
          <w:szCs w:val="28"/>
        </w:rPr>
        <w:t>宏</w:t>
      </w:r>
      <w:r w:rsidR="007B225A">
        <w:rPr>
          <w:rFonts w:ascii="华文楷体" w:eastAsia="华文楷体" w:hAnsi="华文楷体"/>
          <w:sz w:val="28"/>
          <w:szCs w:val="28"/>
        </w:rPr>
        <w:t>聚类。</w:t>
      </w:r>
      <w:r w:rsidR="00A370DE">
        <w:rPr>
          <w:rFonts w:ascii="华文楷体" w:eastAsia="华文楷体" w:hAnsi="华文楷体"/>
          <w:sz w:val="28"/>
          <w:szCs w:val="28"/>
        </w:rPr>
        <w:t>最后</w:t>
      </w:r>
      <w:r w:rsidR="007B225A">
        <w:rPr>
          <w:rFonts w:ascii="华文楷体" w:eastAsia="华文楷体" w:hAnsi="华文楷体"/>
          <w:sz w:val="28"/>
          <w:szCs w:val="28"/>
        </w:rPr>
        <w:t>根据阈值把距离相近的两个</w:t>
      </w:r>
      <w:r w:rsidR="00A370DE">
        <w:rPr>
          <w:rFonts w:ascii="华文楷体" w:eastAsia="华文楷体" w:hAnsi="华文楷体"/>
          <w:sz w:val="28"/>
          <w:szCs w:val="28"/>
        </w:rPr>
        <w:t>宏</w:t>
      </w:r>
      <w:r w:rsidR="007B225A">
        <w:rPr>
          <w:rFonts w:ascii="华文楷体" w:eastAsia="华文楷体" w:hAnsi="华文楷体"/>
          <w:sz w:val="28"/>
          <w:szCs w:val="28"/>
        </w:rPr>
        <w:t>聚类合并，直到生成最终的聚类结果。</w:t>
      </w:r>
    </w:p>
    <w:p w:rsidR="002B488A" w:rsidRDefault="002B488A" w:rsidP="002B488A">
      <w:pPr>
        <w:autoSpaceDE w:val="0"/>
        <w:autoSpaceDN w:val="0"/>
        <w:adjustRightInd w:val="0"/>
        <w:snapToGrid w:val="0"/>
        <w:rPr>
          <w:rFonts w:ascii="华文楷体" w:eastAsia="华文楷体" w:hAnsi="华文楷体"/>
          <w:sz w:val="28"/>
          <w:szCs w:val="28"/>
        </w:rPr>
      </w:pPr>
    </w:p>
    <w:p w:rsidR="002B488A" w:rsidRPr="002B488A" w:rsidRDefault="002B488A" w:rsidP="002B488A">
      <w:pPr>
        <w:autoSpaceDE w:val="0"/>
        <w:autoSpaceDN w:val="0"/>
        <w:adjustRightInd w:val="0"/>
        <w:snapToGrid w:val="0"/>
        <w:rPr>
          <w:rFonts w:ascii="华文楷体" w:eastAsia="华文楷体" w:hAnsi="华文楷体" w:hint="eastAsia"/>
          <w:sz w:val="28"/>
          <w:szCs w:val="28"/>
        </w:rPr>
      </w:pPr>
      <w:r>
        <w:rPr>
          <w:rFonts w:ascii="华文楷体" w:eastAsia="华文楷体" w:hAnsi="华文楷体"/>
          <w:sz w:val="28"/>
          <w:szCs w:val="28"/>
        </w:rPr>
        <w:t>细节讨论：</w:t>
      </w:r>
    </w:p>
    <w:p w:rsidR="003A145C" w:rsidRDefault="003A145C" w:rsidP="003A145C">
      <w:pPr>
        <w:pStyle w:val="a5"/>
        <w:numPr>
          <w:ilvl w:val="0"/>
          <w:numId w:val="2"/>
        </w:numPr>
        <w:autoSpaceDE w:val="0"/>
        <w:autoSpaceDN w:val="0"/>
        <w:adjustRightInd w:val="0"/>
        <w:ind w:firstLineChars="0"/>
        <w:rPr>
          <w:rFonts w:ascii="华文楷体" w:eastAsia="华文楷体" w:hAnsi="华文楷体"/>
          <w:sz w:val="28"/>
          <w:szCs w:val="28"/>
        </w:rPr>
      </w:pPr>
      <w:r w:rsidRPr="003A145C">
        <w:rPr>
          <w:rFonts w:ascii="华文楷体" w:eastAsia="华文楷体" w:hAnsi="华文楷体"/>
          <w:sz w:val="28"/>
          <w:szCs w:val="28"/>
        </w:rPr>
        <w:t>计算</w:t>
      </w:r>
      <w:r>
        <w:rPr>
          <w:rFonts w:ascii="华文楷体" w:eastAsia="华文楷体" w:hAnsi="华文楷体"/>
          <w:sz w:val="28"/>
          <w:szCs w:val="28"/>
        </w:rPr>
        <w:t>数值型属性之间的距离：</w:t>
      </w:r>
    </w:p>
    <w:p w:rsidR="003A145C" w:rsidRPr="003A145C" w:rsidRDefault="003A145C" w:rsidP="003A145C">
      <w:pPr>
        <w:autoSpaceDE w:val="0"/>
        <w:autoSpaceDN w:val="0"/>
        <w:adjustRightInd w:val="0"/>
        <w:snapToGrid w:val="0"/>
        <w:ind w:firstLine="420"/>
        <w:rPr>
          <w:rFonts w:ascii="华文楷体" w:eastAsia="华文楷体" w:hAnsi="华文楷体" w:hint="eastAsia"/>
          <w:sz w:val="28"/>
          <w:szCs w:val="28"/>
        </w:rPr>
      </w:pPr>
      <w:r w:rsidRPr="003A145C">
        <w:rPr>
          <w:rFonts w:ascii="华文楷体" w:eastAsia="华文楷体" w:hAnsi="华文楷体"/>
          <w:sz w:val="28"/>
          <w:szCs w:val="28"/>
        </w:rPr>
        <w:t>首先定义属性的非均匀性：对于某一属性，该属性的</w:t>
      </w:r>
      <w:proofErr w:type="gramStart"/>
      <w:r w:rsidRPr="003A145C">
        <w:rPr>
          <w:rFonts w:ascii="华文楷体" w:eastAsia="华文楷体" w:hAnsi="华文楷体"/>
          <w:sz w:val="28"/>
          <w:szCs w:val="28"/>
        </w:rPr>
        <w:t>非均性定义</w:t>
      </w:r>
      <w:proofErr w:type="gramEnd"/>
      <w:r w:rsidRPr="003A145C">
        <w:rPr>
          <w:rFonts w:ascii="华文楷体" w:eastAsia="华文楷体" w:hAnsi="华文楷体"/>
          <w:sz w:val="28"/>
          <w:szCs w:val="28"/>
        </w:rPr>
        <w:t>为</w:t>
      </w:r>
      <w:r>
        <w:rPr>
          <w:rFonts w:ascii="华文楷体" w:eastAsia="华文楷体" w:hAnsi="华文楷体"/>
          <w:sz w:val="28"/>
          <w:szCs w:val="28"/>
        </w:rPr>
        <w:t>该属性下的原始序列与基于原始序列构建的等差数列的差值平方和。很容易想象得出，假如原始序列的分布特性类似</w:t>
      </w:r>
      <w:r>
        <w:rPr>
          <w:rFonts w:ascii="华文楷体" w:eastAsia="华文楷体" w:hAnsi="华文楷体" w:hint="eastAsia"/>
          <w:sz w:val="28"/>
          <w:szCs w:val="28"/>
        </w:rPr>
        <w:t>于等差序列，那么计算出来的非均匀性将会接近0，对于这种分布特性的序列，是无法把序列进行正确的聚类划分的，因为找不到明显的划分界线。而用</w:t>
      </w:r>
      <w:r>
        <w:rPr>
          <w:rFonts w:ascii="华文楷体" w:eastAsia="华文楷体" w:hAnsi="华文楷体" w:hint="eastAsia"/>
          <w:sz w:val="28"/>
          <w:szCs w:val="28"/>
        </w:rPr>
        <w:lastRenderedPageBreak/>
        <w:t>具有非均匀性较大的属性来进行聚类划分的话，得到的效果就会很明显。（论文的作者们通过一个简单的实验对这一特性进行了验证，也</w:t>
      </w:r>
      <w:proofErr w:type="gramStart"/>
      <w:r>
        <w:rPr>
          <w:rFonts w:ascii="华文楷体" w:eastAsia="华文楷体" w:hAnsi="华文楷体" w:hint="eastAsia"/>
          <w:sz w:val="28"/>
          <w:szCs w:val="28"/>
        </w:rPr>
        <w:t>很</w:t>
      </w:r>
      <w:proofErr w:type="gramEnd"/>
      <w:r>
        <w:rPr>
          <w:rFonts w:ascii="华文楷体" w:eastAsia="华文楷体" w:hAnsi="华文楷体" w:hint="eastAsia"/>
          <w:sz w:val="28"/>
          <w:szCs w:val="28"/>
        </w:rPr>
        <w:t>形象）。</w:t>
      </w:r>
    </w:p>
    <w:p w:rsidR="003A145C" w:rsidRDefault="003A145C" w:rsidP="003A145C">
      <w:pPr>
        <w:pStyle w:val="a5"/>
        <w:autoSpaceDE w:val="0"/>
        <w:autoSpaceDN w:val="0"/>
        <w:adjustRightInd w:val="0"/>
        <w:ind w:left="420" w:firstLineChars="0" w:firstLine="0"/>
        <w:rPr>
          <w:rFonts w:ascii="华文楷体" w:eastAsia="华文楷体" w:hAnsi="华文楷体"/>
          <w:sz w:val="28"/>
          <w:szCs w:val="28"/>
        </w:rPr>
      </w:pPr>
      <w:r>
        <w:rPr>
          <w:rFonts w:ascii="华文楷体" w:eastAsia="华文楷体" w:hAnsi="华文楷体"/>
          <w:sz w:val="28"/>
          <w:szCs w:val="28"/>
        </w:rPr>
        <w:t>两个对象之间的数值属性的距离的计算公式如下：</w:t>
      </w:r>
    </w:p>
    <w:p w:rsidR="003A145C" w:rsidRDefault="003A145C" w:rsidP="003A145C">
      <w:pPr>
        <w:pStyle w:val="a5"/>
        <w:autoSpaceDE w:val="0"/>
        <w:autoSpaceDN w:val="0"/>
        <w:adjustRightInd w:val="0"/>
        <w:ind w:left="420" w:firstLineChars="0" w:firstLine="0"/>
        <w:rPr>
          <w:rFonts w:ascii="华文楷体" w:eastAsia="华文楷体" w:hAnsi="华文楷体"/>
          <w:sz w:val="28"/>
          <w:szCs w:val="28"/>
        </w:rPr>
      </w:pPr>
      <w:r>
        <w:rPr>
          <w:noProof/>
        </w:rPr>
        <w:drawing>
          <wp:inline distT="0" distB="0" distL="0" distR="0" wp14:anchorId="0B561DB8" wp14:editId="05872B1A">
            <wp:extent cx="2408129" cy="64013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8129" cy="640135"/>
                    </a:xfrm>
                    <a:prstGeom prst="rect">
                      <a:avLst/>
                    </a:prstGeom>
                  </pic:spPr>
                </pic:pic>
              </a:graphicData>
            </a:graphic>
          </wp:inline>
        </w:drawing>
      </w:r>
    </w:p>
    <w:p w:rsidR="003A145C" w:rsidRDefault="003A145C" w:rsidP="003A145C">
      <w:pPr>
        <w:autoSpaceDE w:val="0"/>
        <w:autoSpaceDN w:val="0"/>
        <w:adjustRightInd w:val="0"/>
        <w:snapToGrid w:val="0"/>
        <w:ind w:firstLine="420"/>
        <w:rPr>
          <w:rFonts w:ascii="华文楷体" w:eastAsia="华文楷体" w:hAnsi="华文楷体"/>
          <w:sz w:val="28"/>
          <w:szCs w:val="28"/>
        </w:rPr>
      </w:pPr>
      <w:r w:rsidRPr="003A145C">
        <w:rPr>
          <w:rFonts w:ascii="华文楷体" w:eastAsia="华文楷体" w:hAnsi="华文楷体"/>
          <w:sz w:val="28"/>
          <w:szCs w:val="28"/>
        </w:rPr>
        <w:t>根据公式，每个属性对距离的贡献并不是相等的，而是根据该属性的非均匀性来进行确定</w:t>
      </w:r>
      <w:r>
        <w:rPr>
          <w:rFonts w:ascii="华文楷体" w:eastAsia="华文楷体" w:hAnsi="华文楷体"/>
          <w:sz w:val="28"/>
          <w:szCs w:val="28"/>
        </w:rPr>
        <w:t>，前面提到应该用更具有非均匀性的属性来进行聚类划分，因此，非均匀性大的属性应该有更大的权重，权重的值为该属性的非均匀性除以所有属性的非均匀性。</w:t>
      </w:r>
    </w:p>
    <w:p w:rsidR="00062605" w:rsidRDefault="00062605" w:rsidP="003A145C">
      <w:pPr>
        <w:autoSpaceDE w:val="0"/>
        <w:autoSpaceDN w:val="0"/>
        <w:adjustRightInd w:val="0"/>
        <w:snapToGrid w:val="0"/>
        <w:ind w:firstLine="420"/>
        <w:rPr>
          <w:rFonts w:ascii="华文楷体" w:eastAsia="华文楷体" w:hAnsi="华文楷体" w:hint="eastAsia"/>
          <w:sz w:val="28"/>
          <w:szCs w:val="28"/>
        </w:rPr>
      </w:pPr>
    </w:p>
    <w:p w:rsidR="003A145C" w:rsidRDefault="003A145C" w:rsidP="003A145C">
      <w:pPr>
        <w:pStyle w:val="a5"/>
        <w:numPr>
          <w:ilvl w:val="0"/>
          <w:numId w:val="2"/>
        </w:numPr>
        <w:autoSpaceDE w:val="0"/>
        <w:autoSpaceDN w:val="0"/>
        <w:adjustRightInd w:val="0"/>
        <w:snapToGrid w:val="0"/>
        <w:ind w:firstLineChars="0"/>
        <w:rPr>
          <w:rFonts w:ascii="华文楷体" w:eastAsia="华文楷体" w:hAnsi="华文楷体"/>
          <w:sz w:val="28"/>
          <w:szCs w:val="28"/>
        </w:rPr>
      </w:pPr>
      <w:r>
        <w:rPr>
          <w:rFonts w:ascii="华文楷体" w:eastAsia="华文楷体" w:hAnsi="华文楷体" w:hint="eastAsia"/>
          <w:sz w:val="28"/>
          <w:szCs w:val="28"/>
        </w:rPr>
        <w:t>计算标称型属性之间的距离：</w:t>
      </w:r>
      <w:r w:rsidR="00AF46D5">
        <w:rPr>
          <w:rFonts w:ascii="华文楷体" w:eastAsia="华文楷体" w:hAnsi="华文楷体"/>
          <w:sz w:val="28"/>
          <w:szCs w:val="28"/>
        </w:rPr>
        <w:t xml:space="preserve"> </w:t>
      </w:r>
    </w:p>
    <w:p w:rsidR="00062605" w:rsidRDefault="00062605" w:rsidP="00062605">
      <w:pPr>
        <w:pStyle w:val="a5"/>
        <w:autoSpaceDE w:val="0"/>
        <w:autoSpaceDN w:val="0"/>
        <w:adjustRightInd w:val="0"/>
        <w:snapToGrid w:val="0"/>
        <w:ind w:left="420" w:firstLineChars="0" w:firstLine="0"/>
        <w:rPr>
          <w:rFonts w:ascii="华文楷体" w:eastAsia="华文楷体" w:hAnsi="华文楷体"/>
          <w:sz w:val="28"/>
          <w:szCs w:val="28"/>
        </w:rPr>
      </w:pPr>
      <w:r>
        <w:rPr>
          <w:rFonts w:ascii="华文楷体" w:eastAsia="华文楷体" w:hAnsi="华文楷体"/>
          <w:sz w:val="28"/>
          <w:szCs w:val="28"/>
        </w:rPr>
        <w:t>两个对象在同一标称型属性下的距离定义为：</w:t>
      </w:r>
    </w:p>
    <w:p w:rsidR="00062605" w:rsidRDefault="00062605" w:rsidP="00062605">
      <w:pPr>
        <w:pStyle w:val="a5"/>
        <w:autoSpaceDE w:val="0"/>
        <w:autoSpaceDN w:val="0"/>
        <w:adjustRightInd w:val="0"/>
        <w:snapToGrid w:val="0"/>
        <w:ind w:left="420" w:firstLineChars="0" w:firstLine="0"/>
        <w:rPr>
          <w:rFonts w:ascii="华文楷体" w:eastAsia="华文楷体" w:hAnsi="华文楷体"/>
          <w:sz w:val="28"/>
          <w:szCs w:val="28"/>
        </w:rPr>
      </w:pPr>
      <w:r>
        <w:rPr>
          <w:noProof/>
        </w:rPr>
        <w:drawing>
          <wp:inline distT="0" distB="0" distL="0" distR="0" wp14:anchorId="3910CB6A" wp14:editId="64481BFA">
            <wp:extent cx="4625741" cy="640135"/>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5741" cy="640135"/>
                    </a:xfrm>
                    <a:prstGeom prst="rect">
                      <a:avLst/>
                    </a:prstGeom>
                  </pic:spPr>
                </pic:pic>
              </a:graphicData>
            </a:graphic>
          </wp:inline>
        </w:drawing>
      </w:r>
    </w:p>
    <w:p w:rsidR="00062605" w:rsidRPr="00E116BD" w:rsidRDefault="00E116BD" w:rsidP="00E116BD">
      <w:pPr>
        <w:autoSpaceDE w:val="0"/>
        <w:autoSpaceDN w:val="0"/>
        <w:adjustRightInd w:val="0"/>
        <w:snapToGrid w:val="0"/>
        <w:ind w:firstLine="420"/>
        <w:rPr>
          <w:rFonts w:ascii="华文楷体" w:eastAsia="华文楷体" w:hAnsi="华文楷体" w:hint="eastAsia"/>
          <w:sz w:val="28"/>
          <w:szCs w:val="28"/>
        </w:rPr>
      </w:pPr>
      <w:r w:rsidRPr="00E116BD">
        <w:rPr>
          <w:rFonts w:ascii="华文楷体" w:eastAsia="华文楷体" w:hAnsi="华文楷体"/>
          <w:sz w:val="28"/>
          <w:szCs w:val="28"/>
        </w:rPr>
        <w:t>其中</w:t>
      </w:r>
      <m:oMath>
        <m:sSub>
          <m:sSubPr>
            <m:ctrlPr>
              <w:rPr>
                <w:rFonts w:ascii="Cambria Math" w:eastAsia="华文楷体" w:hAnsi="Cambria Math"/>
                <w:sz w:val="28"/>
                <w:szCs w:val="28"/>
              </w:rPr>
            </m:ctrlPr>
          </m:sSubPr>
          <m:e>
            <m:r>
              <w:rPr>
                <w:rFonts w:ascii="Cambria Math" w:eastAsia="华文楷体" w:hAnsi="Cambria Math"/>
                <w:sz w:val="28"/>
                <w:szCs w:val="28"/>
              </w:rPr>
              <m:t>S</m:t>
            </m:r>
          </m:e>
          <m:sub>
            <m:r>
              <w:rPr>
                <w:rFonts w:ascii="Cambria Math" w:eastAsia="华文楷体" w:hAnsi="Cambria Math"/>
                <w:sz w:val="28"/>
                <w:szCs w:val="28"/>
              </w:rPr>
              <m:t>iu</m:t>
            </m:r>
          </m:sub>
        </m:sSub>
      </m:oMath>
      <w:r w:rsidRPr="00E116BD">
        <w:rPr>
          <w:rFonts w:ascii="华文楷体" w:eastAsia="华文楷体" w:hAnsi="华文楷体"/>
          <w:sz w:val="28"/>
          <w:szCs w:val="28"/>
        </w:rPr>
        <w:t>定义为标称型属性</w:t>
      </w:r>
      <m:oMath>
        <m:sSub>
          <m:sSubPr>
            <m:ctrlPr>
              <w:rPr>
                <w:rFonts w:ascii="Cambria Math" w:eastAsia="华文楷体" w:hAnsi="Cambria Math"/>
                <w:sz w:val="28"/>
                <w:szCs w:val="28"/>
              </w:rPr>
            </m:ctrlPr>
          </m:sSubPr>
          <m:e>
            <m:r>
              <w:rPr>
                <w:rFonts w:ascii="Cambria Math" w:eastAsia="华文楷体" w:hAnsi="Cambria Math"/>
                <w:sz w:val="28"/>
                <w:szCs w:val="28"/>
              </w:rPr>
              <m:t>A</m:t>
            </m:r>
          </m:e>
          <m:sub>
            <m:r>
              <w:rPr>
                <w:rFonts w:ascii="Cambria Math" w:eastAsia="华文楷体" w:hAnsi="Cambria Math"/>
                <w:sz w:val="28"/>
                <w:szCs w:val="28"/>
              </w:rPr>
              <m:t>i</m:t>
            </m:r>
          </m:sub>
        </m:sSub>
      </m:oMath>
      <w:r w:rsidRPr="00E116BD">
        <w:rPr>
          <w:rFonts w:ascii="华文楷体" w:eastAsia="华文楷体" w:hAnsi="华文楷体"/>
          <w:sz w:val="28"/>
          <w:szCs w:val="28"/>
        </w:rPr>
        <w:t>的值为</w:t>
      </w:r>
      <m:oMath>
        <m:sSub>
          <m:sSubPr>
            <m:ctrlPr>
              <w:rPr>
                <w:rFonts w:ascii="Cambria Math" w:eastAsia="华文楷体" w:hAnsi="Cambria Math"/>
                <w:sz w:val="28"/>
                <w:szCs w:val="28"/>
              </w:rPr>
            </m:ctrlPr>
          </m:sSubPr>
          <m:e>
            <m:r>
              <w:rPr>
                <w:rFonts w:ascii="Cambria Math" w:eastAsia="华文楷体" w:hAnsi="Cambria Math"/>
                <w:sz w:val="28"/>
                <w:szCs w:val="28"/>
              </w:rPr>
              <m:t>a</m:t>
            </m:r>
          </m:e>
          <m:sub>
            <m:r>
              <w:rPr>
                <w:rFonts w:ascii="Cambria Math" w:eastAsia="华文楷体" w:hAnsi="Cambria Math"/>
                <w:sz w:val="28"/>
                <w:szCs w:val="28"/>
              </w:rPr>
              <m:t>iu</m:t>
            </m:r>
          </m:sub>
        </m:sSub>
      </m:oMath>
      <w:r w:rsidRPr="00E116BD">
        <w:rPr>
          <w:rFonts w:ascii="华文楷体" w:eastAsia="华文楷体" w:hAnsi="华文楷体" w:hint="eastAsia"/>
          <w:sz w:val="28"/>
          <w:szCs w:val="28"/>
        </w:rPr>
        <w:t>的对象的集合，</w:t>
      </w:r>
      <m:oMath>
        <m:sSub>
          <m:sSubPr>
            <m:ctrlPr>
              <w:rPr>
                <w:rFonts w:ascii="Cambria Math" w:eastAsia="华文楷体" w:hAnsi="Cambria Math"/>
                <w:sz w:val="28"/>
                <w:szCs w:val="28"/>
              </w:rPr>
            </m:ctrlPr>
          </m:sSubPr>
          <m:e>
            <m:r>
              <w:rPr>
                <w:rFonts w:ascii="Cambria Math" w:eastAsia="华文楷体" w:hAnsi="Cambria Math"/>
                <w:sz w:val="28"/>
                <w:szCs w:val="28"/>
              </w:rPr>
              <m:t>z</m:t>
            </m:r>
          </m:e>
          <m:sub>
            <m:r>
              <w:rPr>
                <w:rFonts w:ascii="Cambria Math" w:eastAsia="华文楷体" w:hAnsi="Cambria Math"/>
                <w:sz w:val="28"/>
                <w:szCs w:val="28"/>
              </w:rPr>
              <m:t>j</m:t>
            </m:r>
          </m:sub>
        </m:sSub>
      </m:oMath>
      <w:r w:rsidRPr="00E116BD">
        <w:rPr>
          <w:rFonts w:ascii="华文楷体" w:eastAsia="华文楷体" w:hAnsi="华文楷体"/>
          <w:sz w:val="28"/>
          <w:szCs w:val="28"/>
        </w:rPr>
        <w:t>为聚类的</w:t>
      </w:r>
      <w:r w:rsidR="00AF46D5">
        <w:rPr>
          <w:rFonts w:ascii="华文楷体" w:eastAsia="华文楷体" w:hAnsi="华文楷体"/>
          <w:sz w:val="28"/>
          <w:szCs w:val="28"/>
        </w:rPr>
        <w:t>标签，也就是对于历史数据块进行聚类的结果。</w:t>
      </w:r>
      <w:r w:rsidR="00FD19B1">
        <w:rPr>
          <w:rFonts w:ascii="华文楷体" w:eastAsia="华文楷体" w:hAnsi="华文楷体"/>
          <w:sz w:val="28"/>
          <w:szCs w:val="28"/>
        </w:rPr>
        <w:t>因此标称型属性的距离是通过当前数据块的值以及该值对应的历史数据块中的结果来进行相似度计算的。最终两个对象的标称型属性的距离为每个属性的聚类之</w:t>
      </w:r>
      <w:proofErr w:type="gramStart"/>
      <w:r w:rsidR="00FD19B1">
        <w:rPr>
          <w:rFonts w:ascii="华文楷体" w:eastAsia="华文楷体" w:hAnsi="华文楷体"/>
          <w:sz w:val="28"/>
          <w:szCs w:val="28"/>
        </w:rPr>
        <w:t>和</w:t>
      </w:r>
      <w:proofErr w:type="gramEnd"/>
      <w:r w:rsidR="00FD19B1">
        <w:rPr>
          <w:rFonts w:ascii="华文楷体" w:eastAsia="华文楷体" w:hAnsi="华文楷体"/>
          <w:sz w:val="28"/>
          <w:szCs w:val="28"/>
        </w:rPr>
        <w:t>。</w:t>
      </w:r>
      <w:r w:rsidR="00FD19B1" w:rsidRPr="00FD19B1">
        <w:rPr>
          <w:rFonts w:ascii="华文楷体" w:eastAsia="华文楷体" w:hAnsi="华文楷体"/>
          <w:color w:val="FF0000"/>
          <w:sz w:val="28"/>
          <w:szCs w:val="28"/>
        </w:rPr>
        <w:t>（我觉得这里可以基于香农熵来赋予每个标称型属性一定权重再进行计算，可能会达到更好的效果）。</w:t>
      </w:r>
    </w:p>
    <w:p w:rsidR="00062605" w:rsidRDefault="00062605" w:rsidP="00062605">
      <w:pPr>
        <w:pStyle w:val="a5"/>
        <w:autoSpaceDE w:val="0"/>
        <w:autoSpaceDN w:val="0"/>
        <w:adjustRightInd w:val="0"/>
        <w:snapToGrid w:val="0"/>
        <w:ind w:left="420" w:firstLineChars="0" w:firstLine="0"/>
        <w:rPr>
          <w:rFonts w:ascii="华文楷体" w:eastAsia="华文楷体" w:hAnsi="华文楷体" w:hint="eastAsia"/>
          <w:sz w:val="28"/>
          <w:szCs w:val="28"/>
        </w:rPr>
      </w:pPr>
    </w:p>
    <w:p w:rsidR="00062605" w:rsidRDefault="003A145C" w:rsidP="00062605">
      <w:pPr>
        <w:pStyle w:val="a5"/>
        <w:numPr>
          <w:ilvl w:val="0"/>
          <w:numId w:val="2"/>
        </w:numPr>
        <w:autoSpaceDE w:val="0"/>
        <w:autoSpaceDN w:val="0"/>
        <w:adjustRightInd w:val="0"/>
        <w:snapToGrid w:val="0"/>
        <w:ind w:firstLineChars="0"/>
        <w:rPr>
          <w:rFonts w:ascii="华文楷体" w:eastAsia="华文楷体" w:hAnsi="华文楷体"/>
          <w:sz w:val="28"/>
          <w:szCs w:val="28"/>
        </w:rPr>
      </w:pPr>
      <w:r>
        <w:rPr>
          <w:rFonts w:ascii="华文楷体" w:eastAsia="华文楷体" w:hAnsi="华文楷体"/>
          <w:sz w:val="28"/>
          <w:szCs w:val="28"/>
        </w:rPr>
        <w:t>计算微聚类之间的距离：</w:t>
      </w:r>
    </w:p>
    <w:p w:rsidR="00062605" w:rsidRDefault="00062605" w:rsidP="00062605">
      <w:pPr>
        <w:autoSpaceDE w:val="0"/>
        <w:autoSpaceDN w:val="0"/>
        <w:adjustRightInd w:val="0"/>
        <w:snapToGrid w:val="0"/>
        <w:ind w:firstLine="420"/>
        <w:rPr>
          <w:rFonts w:ascii="华文楷体" w:eastAsia="华文楷体" w:hAnsi="华文楷体"/>
          <w:sz w:val="28"/>
          <w:szCs w:val="28"/>
        </w:rPr>
      </w:pPr>
      <w:r w:rsidRPr="00062605">
        <w:rPr>
          <w:rFonts w:ascii="华文楷体" w:eastAsia="华文楷体" w:hAnsi="华文楷体"/>
          <w:sz w:val="28"/>
          <w:szCs w:val="28"/>
        </w:rPr>
        <w:t>微聚类的定义：微聚类可以通过三个参数进行表征，分别是微聚类的中心</w:t>
      </w:r>
      <w:r>
        <w:rPr>
          <w:rFonts w:ascii="华文楷体" w:eastAsia="华文楷体" w:hAnsi="华文楷体"/>
          <w:sz w:val="28"/>
          <w:szCs w:val="28"/>
        </w:rPr>
        <w:t>c、微聚类的半径r以及微聚类的数据点的个数p。c向量的计算公式是c的数值属性部分是通过每个属性的平均值来计算的，标称属性部分是通过出现</w:t>
      </w:r>
      <w:proofErr w:type="gramStart"/>
      <w:r>
        <w:rPr>
          <w:rFonts w:ascii="华文楷体" w:eastAsia="华文楷体" w:hAnsi="华文楷体"/>
          <w:sz w:val="28"/>
          <w:szCs w:val="28"/>
        </w:rPr>
        <w:t>最多次</w:t>
      </w:r>
      <w:proofErr w:type="gramEnd"/>
      <w:r>
        <w:rPr>
          <w:rFonts w:ascii="华文楷体" w:eastAsia="华文楷体" w:hAnsi="华文楷体"/>
          <w:sz w:val="28"/>
          <w:szCs w:val="28"/>
        </w:rPr>
        <w:t>的值来进行表征的。r的计算公式为聚类的每个数据点与聚类中心c的平均距离。</w:t>
      </w:r>
    </w:p>
    <w:p w:rsidR="003A145C" w:rsidRDefault="00062605" w:rsidP="00062605">
      <w:pPr>
        <w:autoSpaceDE w:val="0"/>
        <w:autoSpaceDN w:val="0"/>
        <w:adjustRightInd w:val="0"/>
        <w:snapToGrid w:val="0"/>
        <w:ind w:firstLine="420"/>
        <w:rPr>
          <w:rFonts w:ascii="华文楷体" w:eastAsia="华文楷体" w:hAnsi="华文楷体"/>
          <w:sz w:val="28"/>
          <w:szCs w:val="28"/>
        </w:rPr>
      </w:pPr>
      <w:r>
        <w:rPr>
          <w:rFonts w:ascii="华文楷体" w:eastAsia="华文楷体" w:hAnsi="华文楷体"/>
          <w:sz w:val="28"/>
          <w:szCs w:val="28"/>
        </w:rPr>
        <w:t>两个微聚类之间的距离为聚类中心的距离除以两个距离的半径之</w:t>
      </w:r>
      <w:proofErr w:type="gramStart"/>
      <w:r>
        <w:rPr>
          <w:rFonts w:ascii="华文楷体" w:eastAsia="华文楷体" w:hAnsi="华文楷体"/>
          <w:sz w:val="28"/>
          <w:szCs w:val="28"/>
        </w:rPr>
        <w:t>和</w:t>
      </w:r>
      <w:proofErr w:type="gramEnd"/>
    </w:p>
    <w:p w:rsidR="00062605" w:rsidRDefault="00062605" w:rsidP="00062605">
      <w:pPr>
        <w:autoSpaceDE w:val="0"/>
        <w:autoSpaceDN w:val="0"/>
        <w:adjustRightInd w:val="0"/>
        <w:snapToGrid w:val="0"/>
        <w:ind w:firstLine="420"/>
        <w:rPr>
          <w:rFonts w:ascii="华文楷体" w:eastAsia="华文楷体" w:hAnsi="华文楷体"/>
          <w:sz w:val="28"/>
          <w:szCs w:val="28"/>
        </w:rPr>
      </w:pPr>
    </w:p>
    <w:p w:rsidR="00FD19B1" w:rsidRDefault="00FD19B1" w:rsidP="00062605">
      <w:pPr>
        <w:autoSpaceDE w:val="0"/>
        <w:autoSpaceDN w:val="0"/>
        <w:adjustRightInd w:val="0"/>
        <w:snapToGrid w:val="0"/>
        <w:ind w:firstLine="420"/>
        <w:rPr>
          <w:rFonts w:ascii="华文楷体" w:eastAsia="华文楷体" w:hAnsi="华文楷体" w:hint="eastAsia"/>
          <w:sz w:val="28"/>
          <w:szCs w:val="28"/>
        </w:rPr>
      </w:pPr>
      <w:bookmarkStart w:id="0" w:name="_GoBack"/>
      <w:bookmarkEnd w:id="0"/>
    </w:p>
    <w:p w:rsidR="003A145C" w:rsidRPr="003A145C" w:rsidRDefault="003A145C" w:rsidP="003A145C">
      <w:pPr>
        <w:pStyle w:val="a5"/>
        <w:numPr>
          <w:ilvl w:val="0"/>
          <w:numId w:val="2"/>
        </w:numPr>
        <w:autoSpaceDE w:val="0"/>
        <w:autoSpaceDN w:val="0"/>
        <w:adjustRightInd w:val="0"/>
        <w:snapToGrid w:val="0"/>
        <w:ind w:firstLineChars="0"/>
        <w:rPr>
          <w:rFonts w:ascii="华文楷体" w:eastAsia="华文楷体" w:hAnsi="华文楷体" w:hint="eastAsia"/>
          <w:sz w:val="28"/>
          <w:szCs w:val="28"/>
        </w:rPr>
      </w:pPr>
      <w:r>
        <w:rPr>
          <w:rFonts w:ascii="华文楷体" w:eastAsia="华文楷体" w:hAnsi="华文楷体" w:hint="eastAsia"/>
          <w:sz w:val="28"/>
          <w:szCs w:val="28"/>
        </w:rPr>
        <w:lastRenderedPageBreak/>
        <w:t>计算</w:t>
      </w:r>
      <w:r w:rsidR="007B225A">
        <w:rPr>
          <w:rFonts w:ascii="华文楷体" w:eastAsia="华文楷体" w:hAnsi="华文楷体"/>
          <w:sz w:val="28"/>
          <w:szCs w:val="28"/>
        </w:rPr>
        <w:t>宏</w:t>
      </w:r>
      <w:r>
        <w:rPr>
          <w:rFonts w:ascii="华文楷体" w:eastAsia="华文楷体" w:hAnsi="华文楷体" w:hint="eastAsia"/>
          <w:sz w:val="28"/>
          <w:szCs w:val="28"/>
        </w:rPr>
        <w:t>聚类</w:t>
      </w:r>
      <w:r w:rsidR="00062605">
        <w:rPr>
          <w:rFonts w:ascii="华文楷体" w:eastAsia="华文楷体" w:hAnsi="华文楷体" w:hint="eastAsia"/>
          <w:sz w:val="28"/>
          <w:szCs w:val="28"/>
        </w:rPr>
        <w:t>ma</w:t>
      </w:r>
      <w:r>
        <w:rPr>
          <w:rFonts w:ascii="华文楷体" w:eastAsia="华文楷体" w:hAnsi="华文楷体" w:hint="eastAsia"/>
          <w:sz w:val="28"/>
          <w:szCs w:val="28"/>
        </w:rPr>
        <w:t>与微聚类</w:t>
      </w:r>
      <w:r w:rsidR="00062605">
        <w:rPr>
          <w:rFonts w:ascii="华文楷体" w:eastAsia="华文楷体" w:hAnsi="华文楷体" w:hint="eastAsia"/>
          <w:sz w:val="28"/>
          <w:szCs w:val="28"/>
        </w:rPr>
        <w:t>mi</w:t>
      </w:r>
      <w:r>
        <w:rPr>
          <w:rFonts w:ascii="华文楷体" w:eastAsia="华文楷体" w:hAnsi="华文楷体" w:hint="eastAsia"/>
          <w:sz w:val="28"/>
          <w:szCs w:val="28"/>
        </w:rPr>
        <w:t>之间的距离：</w:t>
      </w:r>
    </w:p>
    <w:p w:rsidR="00062605" w:rsidRDefault="007B225A" w:rsidP="00062605">
      <w:pPr>
        <w:pStyle w:val="a5"/>
        <w:autoSpaceDE w:val="0"/>
        <w:autoSpaceDN w:val="0"/>
        <w:adjustRightInd w:val="0"/>
        <w:snapToGrid w:val="0"/>
        <w:ind w:left="420" w:firstLineChars="0" w:firstLine="0"/>
        <w:rPr>
          <w:rFonts w:ascii="华文楷体" w:eastAsia="华文楷体" w:hAnsi="华文楷体" w:hint="eastAsia"/>
          <w:sz w:val="28"/>
          <w:szCs w:val="28"/>
        </w:rPr>
      </w:pPr>
      <w:r>
        <w:rPr>
          <w:rFonts w:ascii="华文楷体" w:eastAsia="华文楷体" w:hAnsi="华文楷体"/>
          <w:sz w:val="28"/>
          <w:szCs w:val="28"/>
        </w:rPr>
        <w:t>宏</w:t>
      </w:r>
      <w:r w:rsidR="00062605">
        <w:rPr>
          <w:rFonts w:ascii="华文楷体" w:eastAsia="华文楷体" w:hAnsi="华文楷体"/>
          <w:sz w:val="28"/>
          <w:szCs w:val="28"/>
        </w:rPr>
        <w:t>聚类的定义：</w:t>
      </w:r>
      <w:r>
        <w:rPr>
          <w:rFonts w:ascii="华文楷体" w:eastAsia="华文楷体" w:hAnsi="华文楷体"/>
          <w:sz w:val="28"/>
          <w:szCs w:val="28"/>
        </w:rPr>
        <w:t>宏</w:t>
      </w:r>
      <w:r w:rsidR="00062605">
        <w:rPr>
          <w:rFonts w:ascii="华文楷体" w:eastAsia="华文楷体" w:hAnsi="华文楷体"/>
          <w:sz w:val="28"/>
          <w:szCs w:val="28"/>
        </w:rPr>
        <w:t>聚类就是一系列微聚类的集合。</w:t>
      </w:r>
    </w:p>
    <w:p w:rsidR="003A145C" w:rsidRPr="00062605" w:rsidRDefault="00062605" w:rsidP="00062605">
      <w:pPr>
        <w:autoSpaceDE w:val="0"/>
        <w:autoSpaceDN w:val="0"/>
        <w:adjustRightInd w:val="0"/>
        <w:snapToGrid w:val="0"/>
        <w:ind w:firstLine="420"/>
        <w:rPr>
          <w:rFonts w:ascii="华文楷体" w:eastAsia="华文楷体" w:hAnsi="华文楷体" w:hint="eastAsia"/>
          <w:sz w:val="28"/>
          <w:szCs w:val="28"/>
        </w:rPr>
      </w:pPr>
      <w:r w:rsidRPr="00062605">
        <w:rPr>
          <w:rFonts w:ascii="华文楷体" w:eastAsia="华文楷体" w:hAnsi="华文楷体" w:hint="eastAsia"/>
          <w:sz w:val="28"/>
          <w:szCs w:val="28"/>
        </w:rPr>
        <w:t>一个</w:t>
      </w:r>
      <w:r w:rsidR="007B225A">
        <w:rPr>
          <w:rFonts w:ascii="华文楷体" w:eastAsia="华文楷体" w:hAnsi="华文楷体"/>
          <w:sz w:val="28"/>
          <w:szCs w:val="28"/>
        </w:rPr>
        <w:t>宏</w:t>
      </w:r>
      <w:r w:rsidRPr="00062605">
        <w:rPr>
          <w:rFonts w:ascii="华文楷体" w:eastAsia="华文楷体" w:hAnsi="华文楷体" w:hint="eastAsia"/>
          <w:sz w:val="28"/>
          <w:szCs w:val="28"/>
        </w:rPr>
        <w:t>聚类与一个微聚类之间的距离的计算公式为</w:t>
      </w:r>
      <w:r w:rsidR="007B225A">
        <w:rPr>
          <w:rFonts w:ascii="华文楷体" w:eastAsia="华文楷体" w:hAnsi="华文楷体"/>
          <w:sz w:val="28"/>
          <w:szCs w:val="28"/>
        </w:rPr>
        <w:t>宏</w:t>
      </w:r>
      <w:r w:rsidRPr="00062605">
        <w:rPr>
          <w:rFonts w:ascii="华文楷体" w:eastAsia="华文楷体" w:hAnsi="华文楷体" w:hint="eastAsia"/>
          <w:sz w:val="28"/>
          <w:szCs w:val="28"/>
        </w:rPr>
        <w:t>聚类</w:t>
      </w:r>
      <w:r>
        <w:rPr>
          <w:rFonts w:ascii="华文楷体" w:eastAsia="华文楷体" w:hAnsi="华文楷体" w:hint="eastAsia"/>
          <w:sz w:val="28"/>
          <w:szCs w:val="28"/>
        </w:rPr>
        <w:t>ma</w:t>
      </w:r>
      <w:r w:rsidRPr="00062605">
        <w:rPr>
          <w:rFonts w:ascii="华文楷体" w:eastAsia="华文楷体" w:hAnsi="华文楷体" w:hint="eastAsia"/>
          <w:sz w:val="28"/>
          <w:szCs w:val="28"/>
        </w:rPr>
        <w:t>中</w:t>
      </w:r>
      <w:r>
        <w:rPr>
          <w:rFonts w:ascii="华文楷体" w:eastAsia="华文楷体" w:hAnsi="华文楷体" w:hint="eastAsia"/>
          <w:sz w:val="28"/>
          <w:szCs w:val="28"/>
        </w:rPr>
        <w:t>的每一个微聚类与微聚类mi之间的距离中最小的值。</w:t>
      </w:r>
    </w:p>
    <w:sectPr w:rsidR="003A145C" w:rsidRPr="0006260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F2D" w:rsidRDefault="00627F2D" w:rsidP="003A145C">
      <w:r>
        <w:separator/>
      </w:r>
    </w:p>
  </w:endnote>
  <w:endnote w:type="continuationSeparator" w:id="0">
    <w:p w:rsidR="00627F2D" w:rsidRDefault="00627F2D" w:rsidP="003A1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NimbusRomNo9L-Regu">
    <w:altName w:val="方正兰亭超细黑简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45C" w:rsidRDefault="003A145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45C" w:rsidRDefault="003A145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45C" w:rsidRDefault="003A14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F2D" w:rsidRDefault="00627F2D" w:rsidP="003A145C">
      <w:r>
        <w:separator/>
      </w:r>
    </w:p>
  </w:footnote>
  <w:footnote w:type="continuationSeparator" w:id="0">
    <w:p w:rsidR="00627F2D" w:rsidRDefault="00627F2D" w:rsidP="003A14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45C" w:rsidRDefault="003A145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45C" w:rsidRDefault="003A145C" w:rsidP="003A145C">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45C" w:rsidRDefault="003A145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C1BF4"/>
    <w:multiLevelType w:val="hybridMultilevel"/>
    <w:tmpl w:val="140A12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985903"/>
    <w:multiLevelType w:val="hybridMultilevel"/>
    <w:tmpl w:val="342CE4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B100B02"/>
    <w:multiLevelType w:val="hybridMultilevel"/>
    <w:tmpl w:val="5D76D9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632"/>
    <w:rsid w:val="00033742"/>
    <w:rsid w:val="000367E6"/>
    <w:rsid w:val="00040FDF"/>
    <w:rsid w:val="00052C75"/>
    <w:rsid w:val="000543B9"/>
    <w:rsid w:val="0005501B"/>
    <w:rsid w:val="0005515E"/>
    <w:rsid w:val="00056668"/>
    <w:rsid w:val="00057BE3"/>
    <w:rsid w:val="00062605"/>
    <w:rsid w:val="00062A4E"/>
    <w:rsid w:val="0006386B"/>
    <w:rsid w:val="00074C92"/>
    <w:rsid w:val="000807F4"/>
    <w:rsid w:val="00087209"/>
    <w:rsid w:val="000A1BB1"/>
    <w:rsid w:val="000A43D0"/>
    <w:rsid w:val="000B14DC"/>
    <w:rsid w:val="000B276A"/>
    <w:rsid w:val="000B2903"/>
    <w:rsid w:val="000B4908"/>
    <w:rsid w:val="000D1411"/>
    <w:rsid w:val="000D31A4"/>
    <w:rsid w:val="000D4ACB"/>
    <w:rsid w:val="000E4508"/>
    <w:rsid w:val="000E5926"/>
    <w:rsid w:val="000F2941"/>
    <w:rsid w:val="000F405D"/>
    <w:rsid w:val="000F79FE"/>
    <w:rsid w:val="00101072"/>
    <w:rsid w:val="001017B4"/>
    <w:rsid w:val="00101834"/>
    <w:rsid w:val="001040AA"/>
    <w:rsid w:val="0011154C"/>
    <w:rsid w:val="001138FC"/>
    <w:rsid w:val="00115CCA"/>
    <w:rsid w:val="001173CB"/>
    <w:rsid w:val="00120BD6"/>
    <w:rsid w:val="001233EB"/>
    <w:rsid w:val="0013075F"/>
    <w:rsid w:val="00141D0E"/>
    <w:rsid w:val="00144E82"/>
    <w:rsid w:val="00150A71"/>
    <w:rsid w:val="00155522"/>
    <w:rsid w:val="00160352"/>
    <w:rsid w:val="00167D37"/>
    <w:rsid w:val="00177A46"/>
    <w:rsid w:val="00186833"/>
    <w:rsid w:val="00187CC1"/>
    <w:rsid w:val="001A39EC"/>
    <w:rsid w:val="001B176C"/>
    <w:rsid w:val="001B7D20"/>
    <w:rsid w:val="001D62C3"/>
    <w:rsid w:val="001D747B"/>
    <w:rsid w:val="001D7EE9"/>
    <w:rsid w:val="001E2D02"/>
    <w:rsid w:val="001F14E9"/>
    <w:rsid w:val="00200A87"/>
    <w:rsid w:val="00202C7D"/>
    <w:rsid w:val="00203917"/>
    <w:rsid w:val="0020495D"/>
    <w:rsid w:val="00207E9E"/>
    <w:rsid w:val="002209E1"/>
    <w:rsid w:val="002240A0"/>
    <w:rsid w:val="00226F52"/>
    <w:rsid w:val="00234B8D"/>
    <w:rsid w:val="002353BC"/>
    <w:rsid w:val="00241C48"/>
    <w:rsid w:val="002458B8"/>
    <w:rsid w:val="00251CD1"/>
    <w:rsid w:val="002522FE"/>
    <w:rsid w:val="0025350A"/>
    <w:rsid w:val="002573F8"/>
    <w:rsid w:val="00257EA1"/>
    <w:rsid w:val="0026070B"/>
    <w:rsid w:val="002653E6"/>
    <w:rsid w:val="00266D43"/>
    <w:rsid w:val="0026708B"/>
    <w:rsid w:val="00273CAC"/>
    <w:rsid w:val="002807C4"/>
    <w:rsid w:val="00283375"/>
    <w:rsid w:val="002845D4"/>
    <w:rsid w:val="00297ACB"/>
    <w:rsid w:val="002A0A69"/>
    <w:rsid w:val="002B18F2"/>
    <w:rsid w:val="002B3B26"/>
    <w:rsid w:val="002B46AE"/>
    <w:rsid w:val="002B488A"/>
    <w:rsid w:val="002B55D4"/>
    <w:rsid w:val="002B6DDD"/>
    <w:rsid w:val="002C09E9"/>
    <w:rsid w:val="002C2F44"/>
    <w:rsid w:val="002C35B8"/>
    <w:rsid w:val="002C3A71"/>
    <w:rsid w:val="002C6914"/>
    <w:rsid w:val="002E1FAE"/>
    <w:rsid w:val="002E2297"/>
    <w:rsid w:val="002E5E17"/>
    <w:rsid w:val="002F1726"/>
    <w:rsid w:val="002F5A2A"/>
    <w:rsid w:val="002F7108"/>
    <w:rsid w:val="003039A9"/>
    <w:rsid w:val="00312B2E"/>
    <w:rsid w:val="0031671F"/>
    <w:rsid w:val="00321890"/>
    <w:rsid w:val="003224F4"/>
    <w:rsid w:val="0032434F"/>
    <w:rsid w:val="00326AAE"/>
    <w:rsid w:val="0032701B"/>
    <w:rsid w:val="0033119D"/>
    <w:rsid w:val="0033435D"/>
    <w:rsid w:val="003400E3"/>
    <w:rsid w:val="00343DA2"/>
    <w:rsid w:val="0034613C"/>
    <w:rsid w:val="00346436"/>
    <w:rsid w:val="00350F09"/>
    <w:rsid w:val="00363E64"/>
    <w:rsid w:val="003716EE"/>
    <w:rsid w:val="00374BDB"/>
    <w:rsid w:val="00375AED"/>
    <w:rsid w:val="00376006"/>
    <w:rsid w:val="00385C7A"/>
    <w:rsid w:val="00391506"/>
    <w:rsid w:val="003A145C"/>
    <w:rsid w:val="003A6815"/>
    <w:rsid w:val="003B1110"/>
    <w:rsid w:val="003B20C8"/>
    <w:rsid w:val="003B383B"/>
    <w:rsid w:val="003C4F43"/>
    <w:rsid w:val="003C7C88"/>
    <w:rsid w:val="003D1DE4"/>
    <w:rsid w:val="003D296B"/>
    <w:rsid w:val="003D575A"/>
    <w:rsid w:val="003D6621"/>
    <w:rsid w:val="003D6D68"/>
    <w:rsid w:val="003E5992"/>
    <w:rsid w:val="003F38D4"/>
    <w:rsid w:val="003F3A77"/>
    <w:rsid w:val="003F5722"/>
    <w:rsid w:val="003F5B99"/>
    <w:rsid w:val="00415DE9"/>
    <w:rsid w:val="00416B10"/>
    <w:rsid w:val="00422138"/>
    <w:rsid w:val="004254D4"/>
    <w:rsid w:val="00427204"/>
    <w:rsid w:val="004311F4"/>
    <w:rsid w:val="00433FD1"/>
    <w:rsid w:val="00436814"/>
    <w:rsid w:val="004422F6"/>
    <w:rsid w:val="00443D35"/>
    <w:rsid w:val="00447763"/>
    <w:rsid w:val="00447CFB"/>
    <w:rsid w:val="00450CFA"/>
    <w:rsid w:val="004671D4"/>
    <w:rsid w:val="00470812"/>
    <w:rsid w:val="004737B0"/>
    <w:rsid w:val="00490516"/>
    <w:rsid w:val="00492995"/>
    <w:rsid w:val="00496D4D"/>
    <w:rsid w:val="004979AA"/>
    <w:rsid w:val="004A0157"/>
    <w:rsid w:val="004A68BB"/>
    <w:rsid w:val="004B2C7D"/>
    <w:rsid w:val="004B5242"/>
    <w:rsid w:val="004C1028"/>
    <w:rsid w:val="004C23AE"/>
    <w:rsid w:val="004C2D24"/>
    <w:rsid w:val="004C75D9"/>
    <w:rsid w:val="004C7790"/>
    <w:rsid w:val="004D78DD"/>
    <w:rsid w:val="004E2A25"/>
    <w:rsid w:val="004E447D"/>
    <w:rsid w:val="004E67CB"/>
    <w:rsid w:val="004F00E0"/>
    <w:rsid w:val="004F2945"/>
    <w:rsid w:val="005076B7"/>
    <w:rsid w:val="00515B2C"/>
    <w:rsid w:val="00516FB9"/>
    <w:rsid w:val="00516FC7"/>
    <w:rsid w:val="00521DB5"/>
    <w:rsid w:val="00533D89"/>
    <w:rsid w:val="005411DD"/>
    <w:rsid w:val="00547F9E"/>
    <w:rsid w:val="0055345F"/>
    <w:rsid w:val="0056252F"/>
    <w:rsid w:val="00573119"/>
    <w:rsid w:val="005766BC"/>
    <w:rsid w:val="00580DEE"/>
    <w:rsid w:val="005848DF"/>
    <w:rsid w:val="00584BCE"/>
    <w:rsid w:val="00585D47"/>
    <w:rsid w:val="005906AB"/>
    <w:rsid w:val="00593074"/>
    <w:rsid w:val="00594490"/>
    <w:rsid w:val="00597ABD"/>
    <w:rsid w:val="00597C60"/>
    <w:rsid w:val="005B0865"/>
    <w:rsid w:val="005B3309"/>
    <w:rsid w:val="005B5344"/>
    <w:rsid w:val="005B7508"/>
    <w:rsid w:val="005C4723"/>
    <w:rsid w:val="005C61A0"/>
    <w:rsid w:val="005C63F5"/>
    <w:rsid w:val="005C7B52"/>
    <w:rsid w:val="005C7DF2"/>
    <w:rsid w:val="005D6A15"/>
    <w:rsid w:val="005D71B9"/>
    <w:rsid w:val="005E590B"/>
    <w:rsid w:val="005F0C92"/>
    <w:rsid w:val="005F4306"/>
    <w:rsid w:val="005F67E4"/>
    <w:rsid w:val="005F7889"/>
    <w:rsid w:val="00622B25"/>
    <w:rsid w:val="006237B1"/>
    <w:rsid w:val="00625B42"/>
    <w:rsid w:val="00627515"/>
    <w:rsid w:val="00627F2D"/>
    <w:rsid w:val="0063082D"/>
    <w:rsid w:val="00630AF8"/>
    <w:rsid w:val="00647303"/>
    <w:rsid w:val="00653DF3"/>
    <w:rsid w:val="00657054"/>
    <w:rsid w:val="0066394D"/>
    <w:rsid w:val="00667210"/>
    <w:rsid w:val="0067458D"/>
    <w:rsid w:val="006747AB"/>
    <w:rsid w:val="006812DA"/>
    <w:rsid w:val="0068249B"/>
    <w:rsid w:val="00692CAE"/>
    <w:rsid w:val="006A0C72"/>
    <w:rsid w:val="006A1632"/>
    <w:rsid w:val="006B1FE1"/>
    <w:rsid w:val="006B30E5"/>
    <w:rsid w:val="006C07AF"/>
    <w:rsid w:val="006D0162"/>
    <w:rsid w:val="006D2E5F"/>
    <w:rsid w:val="006E4630"/>
    <w:rsid w:val="006E4933"/>
    <w:rsid w:val="006F144D"/>
    <w:rsid w:val="006F2107"/>
    <w:rsid w:val="006F334B"/>
    <w:rsid w:val="006F65D1"/>
    <w:rsid w:val="00717E9A"/>
    <w:rsid w:val="00717F95"/>
    <w:rsid w:val="00721342"/>
    <w:rsid w:val="0072507B"/>
    <w:rsid w:val="00726502"/>
    <w:rsid w:val="00726FE8"/>
    <w:rsid w:val="00734330"/>
    <w:rsid w:val="00740086"/>
    <w:rsid w:val="00742B3B"/>
    <w:rsid w:val="00743970"/>
    <w:rsid w:val="00743C29"/>
    <w:rsid w:val="00756253"/>
    <w:rsid w:val="0075670D"/>
    <w:rsid w:val="00756CED"/>
    <w:rsid w:val="00760754"/>
    <w:rsid w:val="00760A66"/>
    <w:rsid w:val="007613C1"/>
    <w:rsid w:val="00770045"/>
    <w:rsid w:val="0077682A"/>
    <w:rsid w:val="007945B9"/>
    <w:rsid w:val="00795635"/>
    <w:rsid w:val="007B0B76"/>
    <w:rsid w:val="007B1A3B"/>
    <w:rsid w:val="007B225A"/>
    <w:rsid w:val="007D34B9"/>
    <w:rsid w:val="007D3588"/>
    <w:rsid w:val="007D3EDD"/>
    <w:rsid w:val="007D6B53"/>
    <w:rsid w:val="007E0E83"/>
    <w:rsid w:val="007E13B0"/>
    <w:rsid w:val="007E19D6"/>
    <w:rsid w:val="007E7369"/>
    <w:rsid w:val="007F0A5C"/>
    <w:rsid w:val="007F12EB"/>
    <w:rsid w:val="007F1491"/>
    <w:rsid w:val="007F2E82"/>
    <w:rsid w:val="007F334A"/>
    <w:rsid w:val="007F7448"/>
    <w:rsid w:val="00814204"/>
    <w:rsid w:val="00814790"/>
    <w:rsid w:val="00817427"/>
    <w:rsid w:val="008249BB"/>
    <w:rsid w:val="00826231"/>
    <w:rsid w:val="0083360E"/>
    <w:rsid w:val="00833AE7"/>
    <w:rsid w:val="00840351"/>
    <w:rsid w:val="008475AC"/>
    <w:rsid w:val="00851C10"/>
    <w:rsid w:val="00857F53"/>
    <w:rsid w:val="00883E4F"/>
    <w:rsid w:val="0088462D"/>
    <w:rsid w:val="008871C9"/>
    <w:rsid w:val="00895818"/>
    <w:rsid w:val="008A16A4"/>
    <w:rsid w:val="008A356D"/>
    <w:rsid w:val="008B3A9F"/>
    <w:rsid w:val="008B44FA"/>
    <w:rsid w:val="008B6409"/>
    <w:rsid w:val="008C0EE1"/>
    <w:rsid w:val="008C1986"/>
    <w:rsid w:val="008C45BC"/>
    <w:rsid w:val="008C6D39"/>
    <w:rsid w:val="008D05CB"/>
    <w:rsid w:val="008E3953"/>
    <w:rsid w:val="008E7DF5"/>
    <w:rsid w:val="008F5A30"/>
    <w:rsid w:val="0091071B"/>
    <w:rsid w:val="00912B40"/>
    <w:rsid w:val="0091532E"/>
    <w:rsid w:val="00927066"/>
    <w:rsid w:val="009302E3"/>
    <w:rsid w:val="00940235"/>
    <w:rsid w:val="009436C6"/>
    <w:rsid w:val="00947203"/>
    <w:rsid w:val="00952E87"/>
    <w:rsid w:val="00953014"/>
    <w:rsid w:val="009530AB"/>
    <w:rsid w:val="009559D1"/>
    <w:rsid w:val="00955E69"/>
    <w:rsid w:val="0096218C"/>
    <w:rsid w:val="009649F8"/>
    <w:rsid w:val="0097016F"/>
    <w:rsid w:val="00970CA1"/>
    <w:rsid w:val="009727E0"/>
    <w:rsid w:val="009757F2"/>
    <w:rsid w:val="009812F5"/>
    <w:rsid w:val="00993AB8"/>
    <w:rsid w:val="0099505A"/>
    <w:rsid w:val="00996AEB"/>
    <w:rsid w:val="009A09D3"/>
    <w:rsid w:val="009A1163"/>
    <w:rsid w:val="009A65D2"/>
    <w:rsid w:val="009B1DA7"/>
    <w:rsid w:val="009B40D5"/>
    <w:rsid w:val="009C173B"/>
    <w:rsid w:val="009C292F"/>
    <w:rsid w:val="009C6256"/>
    <w:rsid w:val="009C700B"/>
    <w:rsid w:val="009D27BD"/>
    <w:rsid w:val="009D6F63"/>
    <w:rsid w:val="009E17A1"/>
    <w:rsid w:val="009E20B1"/>
    <w:rsid w:val="009E2698"/>
    <w:rsid w:val="009F66D4"/>
    <w:rsid w:val="00A031AD"/>
    <w:rsid w:val="00A051EA"/>
    <w:rsid w:val="00A058BE"/>
    <w:rsid w:val="00A159E7"/>
    <w:rsid w:val="00A23011"/>
    <w:rsid w:val="00A23AEE"/>
    <w:rsid w:val="00A24359"/>
    <w:rsid w:val="00A2670B"/>
    <w:rsid w:val="00A370DE"/>
    <w:rsid w:val="00A40698"/>
    <w:rsid w:val="00A4145B"/>
    <w:rsid w:val="00A4271D"/>
    <w:rsid w:val="00A44ADF"/>
    <w:rsid w:val="00A4589C"/>
    <w:rsid w:val="00A5088A"/>
    <w:rsid w:val="00A57F1B"/>
    <w:rsid w:val="00A631DF"/>
    <w:rsid w:val="00A66F54"/>
    <w:rsid w:val="00A72680"/>
    <w:rsid w:val="00A84DC0"/>
    <w:rsid w:val="00A8560E"/>
    <w:rsid w:val="00A879C3"/>
    <w:rsid w:val="00A94928"/>
    <w:rsid w:val="00A96FFD"/>
    <w:rsid w:val="00AA1CC2"/>
    <w:rsid w:val="00AA3D57"/>
    <w:rsid w:val="00AA6025"/>
    <w:rsid w:val="00AC3B21"/>
    <w:rsid w:val="00AD2221"/>
    <w:rsid w:val="00AD6CC4"/>
    <w:rsid w:val="00AE11E5"/>
    <w:rsid w:val="00AE1CB0"/>
    <w:rsid w:val="00AF46D5"/>
    <w:rsid w:val="00B05C52"/>
    <w:rsid w:val="00B05EE4"/>
    <w:rsid w:val="00B062E7"/>
    <w:rsid w:val="00B11825"/>
    <w:rsid w:val="00B13C4A"/>
    <w:rsid w:val="00B16FF2"/>
    <w:rsid w:val="00B239F2"/>
    <w:rsid w:val="00B24732"/>
    <w:rsid w:val="00B27F76"/>
    <w:rsid w:val="00B32B9F"/>
    <w:rsid w:val="00B4100E"/>
    <w:rsid w:val="00B43DF6"/>
    <w:rsid w:val="00B62514"/>
    <w:rsid w:val="00B703EC"/>
    <w:rsid w:val="00B862C5"/>
    <w:rsid w:val="00B92C14"/>
    <w:rsid w:val="00BA3FF3"/>
    <w:rsid w:val="00BB17A0"/>
    <w:rsid w:val="00BB48D6"/>
    <w:rsid w:val="00BC0D0C"/>
    <w:rsid w:val="00BC2733"/>
    <w:rsid w:val="00BC44BF"/>
    <w:rsid w:val="00BD264F"/>
    <w:rsid w:val="00BD5386"/>
    <w:rsid w:val="00BE4974"/>
    <w:rsid w:val="00BE587B"/>
    <w:rsid w:val="00BF21AE"/>
    <w:rsid w:val="00BF273B"/>
    <w:rsid w:val="00BF4644"/>
    <w:rsid w:val="00BF53A8"/>
    <w:rsid w:val="00BF5C59"/>
    <w:rsid w:val="00BF5F6A"/>
    <w:rsid w:val="00BF6FD4"/>
    <w:rsid w:val="00C00B25"/>
    <w:rsid w:val="00C14C37"/>
    <w:rsid w:val="00C27CDF"/>
    <w:rsid w:val="00C27EC5"/>
    <w:rsid w:val="00C33DAE"/>
    <w:rsid w:val="00C509AB"/>
    <w:rsid w:val="00C5217B"/>
    <w:rsid w:val="00C524FB"/>
    <w:rsid w:val="00C54A7C"/>
    <w:rsid w:val="00C55ADE"/>
    <w:rsid w:val="00C624C9"/>
    <w:rsid w:val="00C62C37"/>
    <w:rsid w:val="00C71FFD"/>
    <w:rsid w:val="00C73B39"/>
    <w:rsid w:val="00C85DD9"/>
    <w:rsid w:val="00C90F34"/>
    <w:rsid w:val="00C97B7E"/>
    <w:rsid w:val="00CA38E5"/>
    <w:rsid w:val="00CA653F"/>
    <w:rsid w:val="00CA6824"/>
    <w:rsid w:val="00CB3FCC"/>
    <w:rsid w:val="00CC350C"/>
    <w:rsid w:val="00CC44E1"/>
    <w:rsid w:val="00CC66DD"/>
    <w:rsid w:val="00CE0432"/>
    <w:rsid w:val="00CE2ADC"/>
    <w:rsid w:val="00CE37ED"/>
    <w:rsid w:val="00CE414D"/>
    <w:rsid w:val="00CE530C"/>
    <w:rsid w:val="00D0770C"/>
    <w:rsid w:val="00D112D2"/>
    <w:rsid w:val="00D165E8"/>
    <w:rsid w:val="00D20ED7"/>
    <w:rsid w:val="00D23CD8"/>
    <w:rsid w:val="00D2750D"/>
    <w:rsid w:val="00D30447"/>
    <w:rsid w:val="00D3636A"/>
    <w:rsid w:val="00D37642"/>
    <w:rsid w:val="00D4241F"/>
    <w:rsid w:val="00D474ED"/>
    <w:rsid w:val="00D479B0"/>
    <w:rsid w:val="00D50023"/>
    <w:rsid w:val="00D53990"/>
    <w:rsid w:val="00D61592"/>
    <w:rsid w:val="00D641DE"/>
    <w:rsid w:val="00D76B85"/>
    <w:rsid w:val="00D810C6"/>
    <w:rsid w:val="00D83A1D"/>
    <w:rsid w:val="00D840B4"/>
    <w:rsid w:val="00D853D3"/>
    <w:rsid w:val="00D87CE0"/>
    <w:rsid w:val="00D91299"/>
    <w:rsid w:val="00DA4449"/>
    <w:rsid w:val="00DA6B28"/>
    <w:rsid w:val="00DB166D"/>
    <w:rsid w:val="00DB3E77"/>
    <w:rsid w:val="00DB5695"/>
    <w:rsid w:val="00DC419E"/>
    <w:rsid w:val="00DC5398"/>
    <w:rsid w:val="00DD6469"/>
    <w:rsid w:val="00DF6F82"/>
    <w:rsid w:val="00E0186B"/>
    <w:rsid w:val="00E116BD"/>
    <w:rsid w:val="00E24E33"/>
    <w:rsid w:val="00E31FEA"/>
    <w:rsid w:val="00E36BB9"/>
    <w:rsid w:val="00E57F0A"/>
    <w:rsid w:val="00E60C69"/>
    <w:rsid w:val="00E64F91"/>
    <w:rsid w:val="00E651F4"/>
    <w:rsid w:val="00E66B56"/>
    <w:rsid w:val="00E817F7"/>
    <w:rsid w:val="00EA1D36"/>
    <w:rsid w:val="00EA2091"/>
    <w:rsid w:val="00EA53F8"/>
    <w:rsid w:val="00EA5ED1"/>
    <w:rsid w:val="00EC4B44"/>
    <w:rsid w:val="00EC4CCF"/>
    <w:rsid w:val="00EC59ED"/>
    <w:rsid w:val="00EC7E36"/>
    <w:rsid w:val="00ED2C2D"/>
    <w:rsid w:val="00ED45C9"/>
    <w:rsid w:val="00ED4CA4"/>
    <w:rsid w:val="00ED51B1"/>
    <w:rsid w:val="00ED6171"/>
    <w:rsid w:val="00EE005D"/>
    <w:rsid w:val="00EE6B3A"/>
    <w:rsid w:val="00EF4859"/>
    <w:rsid w:val="00F00F95"/>
    <w:rsid w:val="00F02230"/>
    <w:rsid w:val="00F161C7"/>
    <w:rsid w:val="00F16E88"/>
    <w:rsid w:val="00F26B33"/>
    <w:rsid w:val="00F31BF3"/>
    <w:rsid w:val="00F44A63"/>
    <w:rsid w:val="00F50BF0"/>
    <w:rsid w:val="00F52CCE"/>
    <w:rsid w:val="00F6769B"/>
    <w:rsid w:val="00F712E1"/>
    <w:rsid w:val="00F72129"/>
    <w:rsid w:val="00F7546D"/>
    <w:rsid w:val="00F76AD1"/>
    <w:rsid w:val="00F77F09"/>
    <w:rsid w:val="00F83A43"/>
    <w:rsid w:val="00F96507"/>
    <w:rsid w:val="00FA44D3"/>
    <w:rsid w:val="00FA6D76"/>
    <w:rsid w:val="00FB080E"/>
    <w:rsid w:val="00FB2B7C"/>
    <w:rsid w:val="00FB5025"/>
    <w:rsid w:val="00FC00CA"/>
    <w:rsid w:val="00FC4748"/>
    <w:rsid w:val="00FC4F2A"/>
    <w:rsid w:val="00FC793F"/>
    <w:rsid w:val="00FD1080"/>
    <w:rsid w:val="00FD19B1"/>
    <w:rsid w:val="00FD2B8A"/>
    <w:rsid w:val="00FD4180"/>
    <w:rsid w:val="00FE1CF2"/>
    <w:rsid w:val="00FE689D"/>
    <w:rsid w:val="00FF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968CE1-5B58-48E1-AAFE-7FB28FDF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4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45C"/>
    <w:rPr>
      <w:sz w:val="18"/>
      <w:szCs w:val="18"/>
    </w:rPr>
  </w:style>
  <w:style w:type="paragraph" w:styleId="a4">
    <w:name w:val="footer"/>
    <w:basedOn w:val="a"/>
    <w:link w:val="Char0"/>
    <w:uiPriority w:val="99"/>
    <w:unhideWhenUsed/>
    <w:rsid w:val="003A145C"/>
    <w:pPr>
      <w:tabs>
        <w:tab w:val="center" w:pos="4153"/>
        <w:tab w:val="right" w:pos="8306"/>
      </w:tabs>
      <w:snapToGrid w:val="0"/>
      <w:jc w:val="left"/>
    </w:pPr>
    <w:rPr>
      <w:sz w:val="18"/>
      <w:szCs w:val="18"/>
    </w:rPr>
  </w:style>
  <w:style w:type="character" w:customStyle="1" w:styleId="Char0">
    <w:name w:val="页脚 Char"/>
    <w:basedOn w:val="a0"/>
    <w:link w:val="a4"/>
    <w:uiPriority w:val="99"/>
    <w:rsid w:val="003A145C"/>
    <w:rPr>
      <w:sz w:val="18"/>
      <w:szCs w:val="18"/>
    </w:rPr>
  </w:style>
  <w:style w:type="paragraph" w:styleId="a5">
    <w:name w:val="List Paragraph"/>
    <w:basedOn w:val="a"/>
    <w:uiPriority w:val="34"/>
    <w:qFormat/>
    <w:rsid w:val="003A145C"/>
    <w:pPr>
      <w:ind w:firstLineChars="200" w:firstLine="420"/>
    </w:pPr>
  </w:style>
  <w:style w:type="character" w:styleId="a6">
    <w:name w:val="Placeholder Text"/>
    <w:basedOn w:val="a0"/>
    <w:uiPriority w:val="99"/>
    <w:semiHidden/>
    <w:rsid w:val="00E116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陈德和</dc:creator>
  <cp:keywords/>
  <dc:description/>
  <cp:lastModifiedBy>陈德和</cp:lastModifiedBy>
  <cp:revision>11</cp:revision>
  <cp:lastPrinted>2017-10-20T13:10:00Z</cp:lastPrinted>
  <dcterms:created xsi:type="dcterms:W3CDTF">2017-10-20T11:04:00Z</dcterms:created>
  <dcterms:modified xsi:type="dcterms:W3CDTF">2017-10-20T13:10:00Z</dcterms:modified>
</cp:coreProperties>
</file>