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08C6" w14:textId="2AFB46C7" w:rsidR="009A5DB9" w:rsidRPr="00EC65AA" w:rsidRDefault="00EC65AA" w:rsidP="00EC65AA">
      <w:pPr>
        <w:jc w:val="center"/>
        <w:rPr>
          <w:rFonts w:ascii="黑体" w:eastAsia="黑体" w:hAnsi="黑体"/>
          <w:sz w:val="32"/>
          <w:szCs w:val="32"/>
        </w:rPr>
      </w:pPr>
      <w:r w:rsidRPr="00EC65AA">
        <w:rPr>
          <w:rFonts w:ascii="黑体" w:eastAsia="黑体" w:hAnsi="黑体" w:hint="eastAsia"/>
          <w:sz w:val="32"/>
          <w:szCs w:val="32"/>
        </w:rPr>
        <w:t>代码阅读说明</w:t>
      </w:r>
    </w:p>
    <w:p w14:paraId="04D7163D" w14:textId="0A763E42" w:rsidR="00EC65AA" w:rsidRDefault="00EC65AA" w:rsidP="00EC65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数据处理部分：</w:t>
      </w:r>
    </w:p>
    <w:p w14:paraId="5CFA75C0" w14:textId="0FE1F388" w:rsidR="00EC65AA" w:rsidRDefault="00EC65AA" w:rsidP="00EC65A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用户评分处理：</w:t>
      </w:r>
    </w:p>
    <w:p w14:paraId="6A485A9B" w14:textId="66A43D93" w:rsidR="00EC65AA" w:rsidRDefault="00EC65AA" w:rsidP="00EC65A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用户评分处理的热度</w:t>
      </w:r>
      <w:r>
        <w:rPr>
          <w:rFonts w:hint="eastAsia"/>
        </w:rPr>
        <w:t>heat</w:t>
      </w:r>
      <w:r>
        <w:rPr>
          <w:rFonts w:hint="eastAsia"/>
        </w:rPr>
        <w:t>采用的是</w:t>
      </w:r>
      <w:r>
        <w:t>kgdata_document_topn_count</w:t>
      </w:r>
      <w:r>
        <w:rPr>
          <w:rFonts w:hint="eastAsia"/>
        </w:rPr>
        <w:t>表中的</w:t>
      </w:r>
      <w:r>
        <w:rPr>
          <w:rFonts w:hint="eastAsia"/>
        </w:rPr>
        <w:t>count</w:t>
      </w:r>
      <w:r>
        <w:rPr>
          <w:rFonts w:hint="eastAsia"/>
        </w:rPr>
        <w:t>字段，字段</w:t>
      </w:r>
      <w:r>
        <w:rPr>
          <w:rFonts w:hint="eastAsia"/>
        </w:rPr>
        <w:t>count=read</w:t>
      </w:r>
      <w:r>
        <w:t>Count+</w:t>
      </w:r>
      <w:r>
        <w:rPr>
          <w:rFonts w:hint="eastAsia"/>
        </w:rPr>
        <w:t>like</w:t>
      </w:r>
      <w:r>
        <w:t>Count</w:t>
      </w:r>
      <w:r>
        <w:rPr>
          <w:rFonts w:hint="eastAsia"/>
        </w:rPr>
        <w:t>，即点赞数量和喜爱数量的和作为热度。</w:t>
      </w:r>
    </w:p>
    <w:p w14:paraId="75E18FA5" w14:textId="6523EAE8" w:rsidR="00BE0087" w:rsidRDefault="00BE0087" w:rsidP="00BE0087">
      <w:pPr>
        <w:ind w:left="420"/>
      </w:pPr>
      <w:r>
        <w:rPr>
          <w:rFonts w:hint="eastAsia"/>
        </w:rPr>
        <w:t>F</w:t>
      </w:r>
      <w:r>
        <w:t>AQ:</w:t>
      </w:r>
    </w:p>
    <w:p w14:paraId="2DF7C4FD" w14:textId="3AE6A988" w:rsidR="00BE0087" w:rsidRDefault="00045CE0" w:rsidP="00045CE0">
      <w:pPr>
        <w:pStyle w:val="a7"/>
        <w:numPr>
          <w:ilvl w:val="0"/>
          <w:numId w:val="4"/>
        </w:numPr>
        <w:ind w:firstLineChars="0"/>
      </w:pPr>
      <w:r>
        <w:t>kgdata_document_topn_count</w:t>
      </w:r>
      <w:r w:rsidR="00BE0087">
        <w:rPr>
          <w:rFonts w:hint="eastAsia"/>
        </w:rPr>
        <w:t>用户的阅览数目和点赞数目怎么来的</w:t>
      </w:r>
      <w:r>
        <w:rPr>
          <w:rFonts w:hint="eastAsia"/>
        </w:rPr>
        <w:t>？（问自己，问代码）</w:t>
      </w:r>
    </w:p>
    <w:p w14:paraId="179A3EC5" w14:textId="4EB40337" w:rsidR="00351D75" w:rsidRPr="00351D75" w:rsidRDefault="00351D75" w:rsidP="00351D75">
      <w:pPr>
        <w:pStyle w:val="a7"/>
        <w:numPr>
          <w:ilvl w:val="0"/>
          <w:numId w:val="4"/>
        </w:numPr>
        <w:ind w:firstLineChars="0"/>
        <w:rPr>
          <w:strike/>
        </w:rPr>
      </w:pPr>
      <w:r w:rsidRPr="00351D75">
        <w:rPr>
          <w:rFonts w:hint="eastAsia"/>
          <w:strike/>
        </w:rPr>
        <w:t>评分机制怎么来的？</w:t>
      </w:r>
    </w:p>
    <w:p w14:paraId="6AEC411A" w14:textId="7852EA0E" w:rsidR="00351D75" w:rsidRPr="00351D75" w:rsidRDefault="00351D75" w:rsidP="00351D75">
      <w:pPr>
        <w:pStyle w:val="a7"/>
        <w:ind w:left="780" w:firstLineChars="0" w:firstLine="0"/>
        <w:rPr>
          <w:strike/>
        </w:rPr>
      </w:pPr>
      <w:r w:rsidRPr="00351D75">
        <w:rPr>
          <w:rFonts w:hint="eastAsia"/>
          <w:strike/>
        </w:rPr>
        <w:t>答：在</w:t>
      </w:r>
      <w:r w:rsidRPr="00351D75">
        <w:rPr>
          <w:rFonts w:hint="eastAsia"/>
          <w:strike/>
        </w:rPr>
        <w:t>rs.</w:t>
      </w:r>
      <w:r w:rsidRPr="00351D75">
        <w:rPr>
          <w:strike/>
        </w:rPr>
        <w:t>py</w:t>
      </w:r>
      <w:r w:rsidRPr="00351D75">
        <w:rPr>
          <w:rFonts w:hint="eastAsia"/>
          <w:strike/>
        </w:rPr>
        <w:t>文件中的</w:t>
      </w:r>
      <w:r w:rsidRPr="00351D75">
        <w:rPr>
          <w:strike/>
        </w:rPr>
        <w:t>process_rating_data</w:t>
      </w:r>
      <w:r w:rsidRPr="00351D75">
        <w:rPr>
          <w:rFonts w:hint="eastAsia"/>
          <w:strike/>
        </w:rPr>
        <w:t>函数中。</w:t>
      </w:r>
    </w:p>
    <w:p w14:paraId="2CCEFCBD" w14:textId="59BD0108" w:rsidR="00351D75" w:rsidRDefault="00FE0655" w:rsidP="00FE06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用户画像部分：</w:t>
      </w:r>
    </w:p>
    <w:p w14:paraId="394C1EBF" w14:textId="49C598AB" w:rsidR="00FE0655" w:rsidRDefault="00FE0655" w:rsidP="00FE06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计算用户画像</w:t>
      </w:r>
    </w:p>
    <w:p w14:paraId="17A99DFB" w14:textId="224F3718" w:rsidR="00EC65AA" w:rsidRDefault="00A87ECD" w:rsidP="00A87E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代码流程图</w:t>
      </w:r>
    </w:p>
    <w:p w14:paraId="37C9C278" w14:textId="52365101" w:rsidR="00A87ECD" w:rsidRDefault="00A87ECD" w:rsidP="0063549F">
      <w:pPr>
        <w:ind w:firstLine="420"/>
      </w:pPr>
      <w:r>
        <w:rPr>
          <w:rFonts w:hint="eastAsia"/>
        </w:rPr>
        <w:t>参见</w:t>
      </w:r>
      <w:r>
        <w:rPr>
          <w:rFonts w:hint="eastAsia"/>
        </w:rPr>
        <w:t>processon</w:t>
      </w:r>
    </w:p>
    <w:p w14:paraId="2F6D48C0" w14:textId="30E1DB91" w:rsidR="00A87ECD" w:rsidRDefault="00A87ECD" w:rsidP="00B34AB3"/>
    <w:p w14:paraId="63B1150D" w14:textId="4F7E5372" w:rsidR="0007100F" w:rsidRDefault="0007100F" w:rsidP="00B34AB3"/>
    <w:p w14:paraId="3C541295" w14:textId="55D3AF40" w:rsidR="005906A3" w:rsidRDefault="005906A3" w:rsidP="005906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推荐流程</w:t>
      </w:r>
    </w:p>
    <w:p w14:paraId="5CB465EF" w14:textId="4A4F74B8" w:rsidR="005906A3" w:rsidRDefault="005906A3" w:rsidP="005906A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冷启动三种方法：</w:t>
      </w:r>
    </w:p>
    <w:p w14:paraId="220EF7B0" w14:textId="489040F3" w:rsidR="005906A3" w:rsidRDefault="005906A3" w:rsidP="005906A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推荐热门的</w:t>
      </w:r>
      <w:r>
        <w:rPr>
          <w:rFonts w:hint="eastAsia"/>
        </w:rPr>
        <w:t>item</w:t>
      </w:r>
      <w:r>
        <w:rPr>
          <w:rFonts w:hint="eastAsia"/>
        </w:rPr>
        <w:t>给</w:t>
      </w:r>
      <w:r>
        <w:rPr>
          <w:rFonts w:hint="eastAsia"/>
        </w:rPr>
        <w:t>user</w:t>
      </w:r>
      <w:r>
        <w:rPr>
          <w:rFonts w:hint="eastAsia"/>
        </w:rPr>
        <w:t>，获取用户的反馈</w:t>
      </w:r>
    </w:p>
    <w:p w14:paraId="0607221A" w14:textId="22E741E2" w:rsidR="005906A3" w:rsidRDefault="005906A3" w:rsidP="005906A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user</w:t>
      </w:r>
      <w:r>
        <w:rPr>
          <w:rFonts w:hint="eastAsia"/>
        </w:rPr>
        <w:t>的个人信息，基于相似用户进行推荐</w:t>
      </w:r>
    </w:p>
    <w:p w14:paraId="50C73793" w14:textId="355F6010" w:rsidR="005906A3" w:rsidRDefault="005906A3" w:rsidP="005906A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user</w:t>
      </w:r>
      <w:r>
        <w:rPr>
          <w:rFonts w:hint="eastAsia"/>
        </w:rPr>
        <w:t>的喜好信息，基于相似</w:t>
      </w:r>
      <w:r>
        <w:rPr>
          <w:rFonts w:hint="eastAsia"/>
        </w:rPr>
        <w:t>item</w:t>
      </w:r>
      <w:r>
        <w:rPr>
          <w:rFonts w:hint="eastAsia"/>
        </w:rPr>
        <w:t>进行推荐</w:t>
      </w:r>
    </w:p>
    <w:p w14:paraId="04F1E7B1" w14:textId="1206B58F" w:rsidR="005906A3" w:rsidRDefault="005906A3" w:rsidP="005906A3">
      <w:r>
        <w:rPr>
          <w:rFonts w:hint="eastAsia"/>
        </w:rPr>
        <w:t>2</w:t>
      </w:r>
      <w:r>
        <w:rPr>
          <w:rFonts w:hint="eastAsia"/>
        </w:rPr>
        <w:t>、</w:t>
      </w:r>
    </w:p>
    <w:p w14:paraId="04E1B3F9" w14:textId="553D3AFF" w:rsidR="005906A3" w:rsidRDefault="00444307" w:rsidP="005906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一些设计细节：</w:t>
      </w:r>
    </w:p>
    <w:p w14:paraId="5F933408" w14:textId="049BFEEF" w:rsidR="00444307" w:rsidRDefault="00444307" w:rsidP="0044430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用户和文档之间有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like</w:t>
      </w:r>
      <w:r>
        <w:rPr>
          <w:rFonts w:hint="eastAsia"/>
        </w:rPr>
        <w:t>等各种记录的情况的前提是用户点击过这个文档，所以只要用户记录中有</w:t>
      </w:r>
      <w:r>
        <w:rPr>
          <w:rFonts w:hint="eastAsia"/>
        </w:rPr>
        <w:t>userId_</w:t>
      </w:r>
      <w:r>
        <w:t>item</w:t>
      </w:r>
      <w:r>
        <w:rPr>
          <w:rFonts w:hint="eastAsia"/>
        </w:rPr>
        <w:t>Id</w:t>
      </w:r>
      <w:r>
        <w:rPr>
          <w:rFonts w:hint="eastAsia"/>
        </w:rPr>
        <w:t>的记录，则说明用户点击了该文档</w:t>
      </w:r>
      <w:r w:rsidR="00550410">
        <w:rPr>
          <w:rFonts w:hint="eastAsia"/>
        </w:rPr>
        <w:t>。</w:t>
      </w:r>
    </w:p>
    <w:p w14:paraId="6CBB9251" w14:textId="5EC47DFB" w:rsidR="00444307" w:rsidRDefault="00444307" w:rsidP="00444307">
      <w:pPr>
        <w:pStyle w:val="a7"/>
        <w:numPr>
          <w:ilvl w:val="0"/>
          <w:numId w:val="10"/>
        </w:numPr>
        <w:ind w:firstLineChars="0"/>
        <w:rPr>
          <w:rFonts w:hint="eastAsia"/>
        </w:rPr>
      </w:pPr>
    </w:p>
    <w:p w14:paraId="7277BA0C" w14:textId="77777777" w:rsidR="00444307" w:rsidRDefault="00444307" w:rsidP="00B34AB3"/>
    <w:p w14:paraId="2C73C82E" w14:textId="77777777" w:rsidR="00444307" w:rsidRDefault="00444307" w:rsidP="00B34AB3"/>
    <w:p w14:paraId="78C74441" w14:textId="77777777" w:rsidR="00444307" w:rsidRDefault="00444307" w:rsidP="00B34AB3"/>
    <w:p w14:paraId="50DD320C" w14:textId="70D36499" w:rsidR="00B34AB3" w:rsidRDefault="00B34AB3" w:rsidP="00B34AB3">
      <w:r>
        <w:rPr>
          <w:rFonts w:hint="eastAsia"/>
        </w:rPr>
        <w:t>附表：</w:t>
      </w:r>
    </w:p>
    <w:p w14:paraId="2C90E7A0" w14:textId="247E4188" w:rsidR="00B34AB3" w:rsidRDefault="00B34AB3" w:rsidP="00B34AB3">
      <w:r>
        <w:t>FAQ  Debug</w:t>
      </w:r>
      <w:r>
        <w:rPr>
          <w:rFonts w:hint="eastAsia"/>
        </w:rPr>
        <w:t>记录：</w:t>
      </w:r>
    </w:p>
    <w:p w14:paraId="5BD65324" w14:textId="0B1E4095" w:rsidR="00B34AB3" w:rsidRPr="00F34FED" w:rsidRDefault="00B34AB3" w:rsidP="00B34AB3">
      <w:pPr>
        <w:pStyle w:val="a7"/>
        <w:numPr>
          <w:ilvl w:val="0"/>
          <w:numId w:val="6"/>
        </w:numPr>
        <w:ind w:firstLineChars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Q</w:t>
      </w:r>
      <w:r w:rsidRPr="00F34FED">
        <w:rPr>
          <w:rFonts w:hint="eastAsia"/>
          <w:color w:val="A5A5A5" w:themeColor="accent3"/>
        </w:rPr>
        <w:t>：评分表抓取</w:t>
      </w:r>
      <w:r w:rsidRPr="00F34FED">
        <w:rPr>
          <w:rFonts w:hint="eastAsia"/>
          <w:color w:val="A5A5A5" w:themeColor="accent3"/>
        </w:rPr>
        <w:t>mongodb</w:t>
      </w:r>
      <w:r w:rsidRPr="00F34FED">
        <w:rPr>
          <w:rFonts w:hint="eastAsia"/>
          <w:color w:val="A5A5A5" w:themeColor="accent3"/>
        </w:rPr>
        <w:t>超时问题</w:t>
      </w:r>
      <w:r w:rsidR="002D4FC7" w:rsidRPr="00F34FED">
        <w:rPr>
          <w:rFonts w:hint="eastAsia"/>
          <w:color w:val="A5A5A5" w:themeColor="accent3"/>
        </w:rPr>
        <w:t>？</w:t>
      </w:r>
    </w:p>
    <w:p w14:paraId="36A83869" w14:textId="1DC6B2FA" w:rsidR="00B34AB3" w:rsidRPr="00F34FED" w:rsidRDefault="00B34AB3" w:rsidP="00B34AB3">
      <w:pPr>
        <w:pStyle w:val="a7"/>
        <w:ind w:left="360" w:firstLineChars="0" w:firstLine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A</w:t>
      </w:r>
      <w:r w:rsidRPr="00F34FED">
        <w:rPr>
          <w:rFonts w:hint="eastAsia"/>
          <w:color w:val="A5A5A5" w:themeColor="accent3"/>
        </w:rPr>
        <w:t>：加入</w:t>
      </w:r>
      <w:r w:rsidR="00B12EE1" w:rsidRPr="00F34FED">
        <w:rPr>
          <w:rFonts w:hint="eastAsia"/>
          <w:color w:val="A5A5A5" w:themeColor="accent3"/>
        </w:rPr>
        <w:t>no</w:t>
      </w:r>
      <w:r w:rsidR="00B12EE1" w:rsidRPr="00F34FED">
        <w:rPr>
          <w:color w:val="A5A5A5" w:themeColor="accent3"/>
        </w:rPr>
        <w:t>_cursor_timeout=True</w:t>
      </w:r>
    </w:p>
    <w:p w14:paraId="3F4D2CC1" w14:textId="7149C8C6" w:rsidR="00B34AB3" w:rsidRPr="00F34FED" w:rsidRDefault="00B34AB3" w:rsidP="00B34AB3">
      <w:pPr>
        <w:pStyle w:val="a7"/>
        <w:ind w:left="360" w:firstLineChars="0" w:firstLine="0"/>
        <w:rPr>
          <w:color w:val="A5A5A5" w:themeColor="accent3"/>
        </w:rPr>
      </w:pPr>
      <w:r w:rsidRPr="00F34FED">
        <w:rPr>
          <w:noProof/>
          <w:color w:val="A5A5A5" w:themeColor="accent3"/>
        </w:rPr>
        <w:drawing>
          <wp:inline distT="0" distB="0" distL="0" distR="0" wp14:anchorId="281C9E0D" wp14:editId="6BEB2F24">
            <wp:extent cx="5274310" cy="640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1A49" w14:textId="77777777" w:rsidR="00B34AB3" w:rsidRPr="00F34FED" w:rsidRDefault="00B34AB3" w:rsidP="00B34AB3">
      <w:pPr>
        <w:pStyle w:val="a7"/>
        <w:ind w:left="360" w:firstLineChars="0" w:firstLine="0"/>
        <w:rPr>
          <w:color w:val="A5A5A5" w:themeColor="accent3"/>
        </w:rPr>
      </w:pPr>
    </w:p>
    <w:p w14:paraId="4979F01C" w14:textId="341F5F91" w:rsidR="00B34AB3" w:rsidRPr="00F34FED" w:rsidRDefault="00FB539B" w:rsidP="00B34AB3">
      <w:pPr>
        <w:pStyle w:val="a7"/>
        <w:numPr>
          <w:ilvl w:val="0"/>
          <w:numId w:val="6"/>
        </w:numPr>
        <w:ind w:firstLineChars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Q</w:t>
      </w:r>
      <w:r w:rsidRPr="00F34FED">
        <w:rPr>
          <w:rFonts w:hint="eastAsia"/>
          <w:color w:val="A5A5A5" w:themeColor="accent3"/>
        </w:rPr>
        <w:t>：</w:t>
      </w:r>
      <w:r w:rsidR="002D4FC7" w:rsidRPr="00F34FED">
        <w:rPr>
          <w:rFonts w:hint="eastAsia"/>
          <w:color w:val="A5A5A5" w:themeColor="accent3"/>
        </w:rPr>
        <w:t>相似度计算的方式有哪些？</w:t>
      </w:r>
    </w:p>
    <w:p w14:paraId="32A21BB6" w14:textId="3CEF7CA6" w:rsidR="002D4FC7" w:rsidRPr="00F34FED" w:rsidRDefault="002D4FC7" w:rsidP="002D4FC7">
      <w:pPr>
        <w:pStyle w:val="a7"/>
        <w:ind w:left="360" w:firstLineChars="0" w:firstLine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A</w:t>
      </w:r>
      <w:r w:rsidRPr="00F34FED">
        <w:rPr>
          <w:rFonts w:hint="eastAsia"/>
          <w:color w:val="A5A5A5" w:themeColor="accent3"/>
        </w:rPr>
        <w:t>：根据数据类型定，如果计算两个</w:t>
      </w:r>
      <w:r w:rsidRPr="00F34FED">
        <w:rPr>
          <w:rFonts w:hint="eastAsia"/>
          <w:color w:val="A5A5A5" w:themeColor="accent3"/>
          <w:highlight w:val="yellow"/>
        </w:rPr>
        <w:t>集合</w:t>
      </w:r>
      <w:r w:rsidRPr="00F34FED">
        <w:rPr>
          <w:rFonts w:hint="eastAsia"/>
          <w:color w:val="A5A5A5" w:themeColor="accent3"/>
        </w:rPr>
        <w:t>的相似度，就用</w:t>
      </w:r>
      <w:r w:rsidRPr="00F34FED">
        <w:rPr>
          <w:rFonts w:hint="eastAsia"/>
          <w:color w:val="A5A5A5" w:themeColor="accent3"/>
          <w:highlight w:val="yellow"/>
        </w:rPr>
        <w:t>jaccard</w:t>
      </w:r>
      <w:r w:rsidRPr="00F34FED">
        <w:rPr>
          <w:rFonts w:hint="eastAsia"/>
          <w:color w:val="A5A5A5" w:themeColor="accent3"/>
          <w:highlight w:val="yellow"/>
        </w:rPr>
        <w:t>距离</w:t>
      </w:r>
      <w:r w:rsidR="001B2A48" w:rsidRPr="00F34FED">
        <w:rPr>
          <w:rFonts w:hint="eastAsia"/>
          <w:color w:val="A5A5A5" w:themeColor="accent3"/>
        </w:rPr>
        <w:t>。首先，</w:t>
      </w:r>
      <w:r w:rsidRPr="00F34FED">
        <w:rPr>
          <w:rFonts w:hint="eastAsia"/>
          <w:color w:val="A5A5A5" w:themeColor="accent3"/>
        </w:rPr>
        <w:t>求两个集合的交集</w:t>
      </w:r>
      <w:r w:rsidRPr="00F34FED">
        <w:rPr>
          <w:rFonts w:hint="eastAsia"/>
          <w:color w:val="A5A5A5" w:themeColor="accent3"/>
        </w:rPr>
        <w:t>/</w:t>
      </w:r>
      <w:r w:rsidRPr="00F34FED">
        <w:rPr>
          <w:rFonts w:hint="eastAsia"/>
          <w:color w:val="A5A5A5" w:themeColor="accent3"/>
        </w:rPr>
        <w:t>两个集合的并集</w:t>
      </w:r>
      <w:r w:rsidR="001B2A48" w:rsidRPr="00F34FED">
        <w:rPr>
          <w:rFonts w:hint="eastAsia"/>
          <w:color w:val="A5A5A5" w:themeColor="accent3"/>
        </w:rPr>
        <w:t>得到</w:t>
      </w:r>
      <w:r w:rsidR="001B2A48" w:rsidRPr="00F34FED">
        <w:rPr>
          <w:rFonts w:hint="eastAsia"/>
          <w:color w:val="A5A5A5" w:themeColor="accent3"/>
        </w:rPr>
        <w:t>jaccard</w:t>
      </w:r>
      <w:r w:rsidR="001B2A48" w:rsidRPr="00F34FED">
        <w:rPr>
          <w:rFonts w:hint="eastAsia"/>
          <w:color w:val="A5A5A5" w:themeColor="accent3"/>
        </w:rPr>
        <w:t>系数</w:t>
      </w:r>
      <w:r w:rsidR="001B2A48" w:rsidRPr="00F34FED">
        <w:rPr>
          <w:rFonts w:hint="eastAsia"/>
          <w:color w:val="A5A5A5" w:themeColor="accent3"/>
        </w:rPr>
        <w:t>x</w:t>
      </w:r>
      <w:r w:rsidR="001B2A48" w:rsidRPr="00F34FED">
        <w:rPr>
          <w:rFonts w:hint="eastAsia"/>
          <w:color w:val="A5A5A5" w:themeColor="accent3"/>
        </w:rPr>
        <w:t>，然后用</w:t>
      </w:r>
      <w:r w:rsidR="001B2A48" w:rsidRPr="00F34FED">
        <w:rPr>
          <w:rFonts w:hint="eastAsia"/>
          <w:color w:val="A5A5A5" w:themeColor="accent3"/>
        </w:rPr>
        <w:t>1-x</w:t>
      </w:r>
      <w:r w:rsidR="001B2A48" w:rsidRPr="00F34FED">
        <w:rPr>
          <w:rFonts w:hint="eastAsia"/>
          <w:color w:val="A5A5A5" w:themeColor="accent3"/>
        </w:rPr>
        <w:t>得到</w:t>
      </w:r>
      <w:r w:rsidR="001B2A48" w:rsidRPr="00F34FED">
        <w:rPr>
          <w:rFonts w:hint="eastAsia"/>
          <w:color w:val="A5A5A5" w:themeColor="accent3"/>
        </w:rPr>
        <w:t>jaccard</w:t>
      </w:r>
      <w:r w:rsidR="001B2A48" w:rsidRPr="00F34FED">
        <w:rPr>
          <w:rFonts w:hint="eastAsia"/>
          <w:color w:val="A5A5A5" w:themeColor="accent3"/>
        </w:rPr>
        <w:t>距离。</w:t>
      </w:r>
    </w:p>
    <w:p w14:paraId="37F7F270" w14:textId="729E9599" w:rsidR="002D4FC7" w:rsidRPr="00F34FED" w:rsidRDefault="002D4FC7" w:rsidP="002D4FC7">
      <w:pPr>
        <w:pStyle w:val="a7"/>
        <w:ind w:left="360" w:firstLineChars="0" w:firstLine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如果计算两个向量的相似度，就用</w:t>
      </w:r>
      <w:r w:rsidRPr="00F34FED">
        <w:rPr>
          <w:rFonts w:hint="eastAsia"/>
          <w:color w:val="A5A5A5" w:themeColor="accent3"/>
          <w:highlight w:val="yellow"/>
        </w:rPr>
        <w:t>余弦距离</w:t>
      </w:r>
      <w:r w:rsidRPr="00F34FED">
        <w:rPr>
          <w:rFonts w:hint="eastAsia"/>
          <w:color w:val="A5A5A5" w:themeColor="accent3"/>
        </w:rPr>
        <w:t>，即求两个向量的</w:t>
      </w:r>
      <w:r w:rsidR="0024060D" w:rsidRPr="00F34FED">
        <w:rPr>
          <w:rFonts w:hint="eastAsia"/>
          <w:color w:val="A5A5A5" w:themeColor="accent3"/>
        </w:rPr>
        <w:t>1-</w:t>
      </w:r>
      <w:r w:rsidRPr="00F34FED">
        <w:rPr>
          <w:rFonts w:hint="eastAsia"/>
          <w:color w:val="A5A5A5" w:themeColor="accent3"/>
        </w:rPr>
        <w:t>cos</w:t>
      </w:r>
      <w:r w:rsidRPr="00F34FED">
        <w:rPr>
          <w:rFonts w:eastAsiaTheme="minorHAnsi"/>
          <w:color w:val="A5A5A5" w:themeColor="accent3"/>
        </w:rPr>
        <w:t>θ</w:t>
      </w:r>
      <w:r w:rsidRPr="00F34FED">
        <w:rPr>
          <w:rFonts w:ascii="宋体" w:hAnsi="宋体" w:hint="eastAsia"/>
          <w:color w:val="A5A5A5" w:themeColor="accent3"/>
        </w:rPr>
        <w:t>，用两个向量的内积除以两个向量的模的积</w:t>
      </w:r>
      <w:r w:rsidR="0024060D" w:rsidRPr="00F34FED">
        <w:rPr>
          <w:rFonts w:ascii="宋体" w:hAnsi="宋体" w:hint="eastAsia"/>
          <w:color w:val="A5A5A5" w:themeColor="accent3"/>
        </w:rPr>
        <w:t>得到余弦相似度，再用1减去余弦相似度，得到余弦距离。</w:t>
      </w:r>
    </w:p>
    <w:p w14:paraId="0C6E8459" w14:textId="3DB452A8" w:rsidR="001B2A48" w:rsidRPr="00F34FED" w:rsidRDefault="001B2A48" w:rsidP="002D4FC7">
      <w:pPr>
        <w:pStyle w:val="a7"/>
        <w:ind w:left="360" w:firstLineChars="0" w:firstLine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lastRenderedPageBreak/>
        <w:t>和余弦相似度类似，如果是计算空间中两个点的相似度，用</w:t>
      </w:r>
      <w:r w:rsidRPr="00F34FED">
        <w:rPr>
          <w:rFonts w:hint="eastAsia"/>
          <w:color w:val="A5A5A5" w:themeColor="accent3"/>
          <w:highlight w:val="yellow"/>
        </w:rPr>
        <w:t>欧氏距离</w:t>
      </w:r>
      <w:r w:rsidRPr="00F34FED">
        <w:rPr>
          <w:rFonts w:hint="eastAsia"/>
          <w:color w:val="A5A5A5" w:themeColor="accent3"/>
        </w:rPr>
        <w:t>，即计算多个维度差异的平方和的平方根。</w:t>
      </w:r>
    </w:p>
    <w:p w14:paraId="30C06371" w14:textId="5B65EAB0" w:rsidR="002D4FC7" w:rsidRPr="00F34FED" w:rsidRDefault="001B2A48" w:rsidP="002D4FC7">
      <w:pPr>
        <w:pStyle w:val="a7"/>
        <w:ind w:left="360" w:firstLineChars="0" w:firstLine="0"/>
        <w:rPr>
          <w:color w:val="A5A5A5" w:themeColor="accent3"/>
        </w:rPr>
      </w:pPr>
      <w:r w:rsidRPr="00F34FED">
        <w:rPr>
          <w:noProof/>
          <w:color w:val="A5A5A5" w:themeColor="accent3"/>
        </w:rPr>
        <w:drawing>
          <wp:inline distT="0" distB="0" distL="0" distR="0" wp14:anchorId="4D6E0567" wp14:editId="729E2310">
            <wp:extent cx="3331210" cy="1180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3854" w14:textId="4FFD617E" w:rsidR="001B2A48" w:rsidRPr="00F34FED" w:rsidRDefault="001B2A48" w:rsidP="002D4FC7">
      <w:pPr>
        <w:pStyle w:val="a7"/>
        <w:ind w:left="360" w:firstLineChars="0" w:firstLine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如果</w:t>
      </w:r>
      <w:r w:rsidR="007C4BCA" w:rsidRPr="00F34FED">
        <w:rPr>
          <w:rFonts w:hint="eastAsia"/>
          <w:color w:val="A5A5A5" w:themeColor="accent3"/>
        </w:rPr>
        <w:t xml:space="preserve"> </w:t>
      </w:r>
      <w:r w:rsidR="007C4BCA" w:rsidRPr="00F34FED">
        <w:rPr>
          <w:rFonts w:hint="eastAsia"/>
          <w:color w:val="A5A5A5" w:themeColor="accent3"/>
        </w:rPr>
        <w:t>，用</w:t>
      </w:r>
      <w:r w:rsidR="007C4BCA" w:rsidRPr="00F34FED">
        <w:rPr>
          <w:rFonts w:hint="eastAsia"/>
          <w:color w:val="A5A5A5" w:themeColor="accent3"/>
        </w:rPr>
        <w:t>Pearson</w:t>
      </w:r>
      <w:r w:rsidR="007C4BCA" w:rsidRPr="00F34FED">
        <w:rPr>
          <w:rFonts w:hint="eastAsia"/>
          <w:color w:val="A5A5A5" w:themeColor="accent3"/>
        </w:rPr>
        <w:t>系数，</w:t>
      </w:r>
      <w:r w:rsidR="00D551C0" w:rsidRPr="00F34FED">
        <w:rPr>
          <w:rFonts w:hint="eastAsia"/>
          <w:color w:val="A5A5A5" w:themeColor="accent3"/>
        </w:rPr>
        <w:t>用</w:t>
      </w:r>
      <w:r w:rsidR="007C768E" w:rsidRPr="00F34FED">
        <w:rPr>
          <w:rFonts w:hint="eastAsia"/>
          <w:color w:val="A5A5A5" w:themeColor="accent3"/>
        </w:rPr>
        <w:t>两个变量</w:t>
      </w:r>
      <w:r w:rsidR="007C768E" w:rsidRPr="00F34FED">
        <w:rPr>
          <w:rFonts w:hint="eastAsia"/>
          <w:color w:val="A5A5A5" w:themeColor="accent3"/>
        </w:rPr>
        <w:t>X</w:t>
      </w:r>
      <w:r w:rsidR="007C768E" w:rsidRPr="00F34FED">
        <w:rPr>
          <w:rFonts w:hint="eastAsia"/>
          <w:color w:val="A5A5A5" w:themeColor="accent3"/>
        </w:rPr>
        <w:t>和</w:t>
      </w:r>
      <w:r w:rsidR="007C768E" w:rsidRPr="00F34FED">
        <w:rPr>
          <w:rFonts w:hint="eastAsia"/>
          <w:color w:val="A5A5A5" w:themeColor="accent3"/>
        </w:rPr>
        <w:t>Y</w:t>
      </w:r>
      <w:r w:rsidR="007C768E" w:rsidRPr="00F34FED">
        <w:rPr>
          <w:rFonts w:hint="eastAsia"/>
          <w:color w:val="A5A5A5" w:themeColor="accent3"/>
        </w:rPr>
        <w:t>的</w:t>
      </w:r>
      <w:r w:rsidR="00D551C0" w:rsidRPr="00F34FED">
        <w:rPr>
          <w:rFonts w:hint="eastAsia"/>
          <w:color w:val="A5A5A5" w:themeColor="accent3"/>
        </w:rPr>
        <w:t>协方差除以</w:t>
      </w:r>
      <w:r w:rsidR="007C768E" w:rsidRPr="00F34FED">
        <w:rPr>
          <w:rFonts w:hint="eastAsia"/>
          <w:color w:val="A5A5A5" w:themeColor="accent3"/>
        </w:rPr>
        <w:t>两个变量</w:t>
      </w:r>
      <w:r w:rsidR="00D551C0" w:rsidRPr="00F34FED">
        <w:rPr>
          <w:rFonts w:hint="eastAsia"/>
          <w:color w:val="A5A5A5" w:themeColor="accent3"/>
        </w:rPr>
        <w:t>各自的方差</w:t>
      </w:r>
      <w:r w:rsidR="007C768E" w:rsidRPr="00F34FED">
        <w:rPr>
          <w:rFonts w:hint="eastAsia"/>
          <w:color w:val="A5A5A5" w:themeColor="accent3"/>
        </w:rPr>
        <w:t>，</w:t>
      </w:r>
    </w:p>
    <w:p w14:paraId="599D566B" w14:textId="5DB03A32" w:rsidR="007C4BCA" w:rsidRPr="00F34FED" w:rsidRDefault="007C4BCA" w:rsidP="007C4BCA">
      <w:pPr>
        <w:pStyle w:val="a7"/>
        <w:ind w:left="360" w:firstLineChars="0" w:firstLine="0"/>
        <w:jc w:val="center"/>
        <w:rPr>
          <w:color w:val="A5A5A5" w:themeColor="accent3"/>
        </w:rPr>
      </w:pPr>
      <w:r w:rsidRPr="00F34FED">
        <w:rPr>
          <w:noProof/>
          <w:color w:val="A5A5A5" w:themeColor="accent3"/>
        </w:rPr>
        <w:drawing>
          <wp:inline distT="0" distB="0" distL="0" distR="0" wp14:anchorId="0F13DE19" wp14:editId="083C1DF5">
            <wp:extent cx="306705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83DA" w14:textId="0C94C298" w:rsidR="00605DE5" w:rsidRPr="00F34FED" w:rsidRDefault="00605DE5" w:rsidP="00605DE5">
      <w:pPr>
        <w:pStyle w:val="a7"/>
        <w:ind w:left="360" w:firstLineChars="0" w:firstLine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Pearson</w:t>
      </w:r>
      <w:r w:rsidRPr="00F34FED">
        <w:rPr>
          <w:rFonts w:hint="eastAsia"/>
          <w:color w:val="A5A5A5" w:themeColor="accent3"/>
        </w:rPr>
        <w:t>系数的相关链接：</w:t>
      </w:r>
      <w:r w:rsidRPr="00F34FED">
        <w:rPr>
          <w:color w:val="A5A5A5" w:themeColor="accent3"/>
        </w:rPr>
        <w:t>https://blog.csdn.net/huangfei711/article/details/78456165</w:t>
      </w:r>
    </w:p>
    <w:p w14:paraId="7CADD709" w14:textId="651E11C7" w:rsidR="002D4FC7" w:rsidRPr="00F34FED" w:rsidRDefault="00463954" w:rsidP="00B34AB3">
      <w:pPr>
        <w:pStyle w:val="a7"/>
        <w:numPr>
          <w:ilvl w:val="0"/>
          <w:numId w:val="6"/>
        </w:numPr>
        <w:ind w:firstLineChars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代码部署在哪台服务器上？</w:t>
      </w:r>
    </w:p>
    <w:p w14:paraId="4D9CF53B" w14:textId="695B2160" w:rsidR="00463954" w:rsidRPr="00F34FED" w:rsidRDefault="00060AE2" w:rsidP="00463954">
      <w:pPr>
        <w:pStyle w:val="a7"/>
        <w:ind w:left="360" w:firstLineChars="0" w:firstLine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只在</w:t>
      </w:r>
      <w:r w:rsidRPr="00F34FED">
        <w:rPr>
          <w:rFonts w:hint="eastAsia"/>
          <w:color w:val="A5A5A5" w:themeColor="accent3"/>
        </w:rPr>
        <w:t>1</w:t>
      </w:r>
      <w:r w:rsidRPr="00F34FED">
        <w:rPr>
          <w:color w:val="A5A5A5" w:themeColor="accent3"/>
        </w:rPr>
        <w:t>28</w:t>
      </w:r>
      <w:r w:rsidRPr="00F34FED">
        <w:rPr>
          <w:rFonts w:hint="eastAsia"/>
          <w:color w:val="A5A5A5" w:themeColor="accent3"/>
        </w:rPr>
        <w:t>上部署了。</w:t>
      </w:r>
    </w:p>
    <w:p w14:paraId="35003C82" w14:textId="6FE09234" w:rsidR="00463954" w:rsidRPr="00F34FED" w:rsidRDefault="00463954" w:rsidP="00B34AB3">
      <w:pPr>
        <w:pStyle w:val="a7"/>
        <w:numPr>
          <w:ilvl w:val="0"/>
          <w:numId w:val="6"/>
        </w:numPr>
        <w:ind w:firstLineChars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评价的指标除了</w:t>
      </w:r>
      <w:r w:rsidRPr="00F34FED">
        <w:rPr>
          <w:color w:val="A5A5A5" w:themeColor="accent3"/>
        </w:rPr>
        <w:t>RMSE</w:t>
      </w:r>
      <w:r w:rsidRPr="00F34FED">
        <w:rPr>
          <w:rFonts w:hint="eastAsia"/>
          <w:color w:val="A5A5A5" w:themeColor="accent3"/>
        </w:rPr>
        <w:t>和</w:t>
      </w:r>
      <w:r w:rsidRPr="00F34FED">
        <w:rPr>
          <w:rFonts w:hint="eastAsia"/>
          <w:color w:val="A5A5A5" w:themeColor="accent3"/>
        </w:rPr>
        <w:t>M</w:t>
      </w:r>
      <w:r w:rsidRPr="00F34FED">
        <w:rPr>
          <w:color w:val="A5A5A5" w:themeColor="accent3"/>
        </w:rPr>
        <w:t>AE</w:t>
      </w:r>
      <w:r w:rsidRPr="00F34FED">
        <w:rPr>
          <w:rFonts w:hint="eastAsia"/>
          <w:color w:val="A5A5A5" w:themeColor="accent3"/>
        </w:rPr>
        <w:t>外，还</w:t>
      </w:r>
      <w:r w:rsidR="004A3B03" w:rsidRPr="00F34FED">
        <w:rPr>
          <w:rFonts w:hint="eastAsia"/>
          <w:color w:val="A5A5A5" w:themeColor="accent3"/>
        </w:rPr>
        <w:t>用了</w:t>
      </w:r>
      <w:r w:rsidRPr="00F34FED">
        <w:rPr>
          <w:rFonts w:hint="eastAsia"/>
          <w:color w:val="A5A5A5" w:themeColor="accent3"/>
        </w:rPr>
        <w:t>其他评价指标吗？</w:t>
      </w:r>
      <w:r w:rsidR="00EA49FC" w:rsidRPr="00F34FED">
        <w:rPr>
          <w:rFonts w:hint="eastAsia"/>
          <w:color w:val="A5A5A5" w:themeColor="accent3"/>
        </w:rPr>
        <w:t>比如</w:t>
      </w:r>
      <w:r w:rsidR="00EA49FC" w:rsidRPr="00F34FED">
        <w:rPr>
          <w:rFonts w:hint="eastAsia"/>
          <w:color w:val="A5A5A5" w:themeColor="accent3"/>
        </w:rPr>
        <w:t>hit</w:t>
      </w:r>
      <w:r w:rsidR="00EA49FC" w:rsidRPr="00F34FED">
        <w:rPr>
          <w:rFonts w:hint="eastAsia"/>
          <w:color w:val="A5A5A5" w:themeColor="accent3"/>
        </w:rPr>
        <w:t>，</w:t>
      </w:r>
      <w:r w:rsidR="00EA49FC" w:rsidRPr="00F34FED">
        <w:rPr>
          <w:rFonts w:hint="eastAsia"/>
          <w:color w:val="A5A5A5" w:themeColor="accent3"/>
        </w:rPr>
        <w:t>ndcg</w:t>
      </w:r>
    </w:p>
    <w:p w14:paraId="1555B939" w14:textId="430AD883" w:rsidR="00E83E14" w:rsidRPr="00F34FED" w:rsidRDefault="00060AE2" w:rsidP="00060AE2">
      <w:pPr>
        <w:pStyle w:val="a7"/>
        <w:ind w:left="420" w:firstLineChars="0" w:firstLine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还用了召回率，其他没有了</w:t>
      </w:r>
    </w:p>
    <w:p w14:paraId="59501272" w14:textId="6F013BB7" w:rsidR="00E83E14" w:rsidRPr="00EC65AA" w:rsidRDefault="00E83E14" w:rsidP="00E83E14">
      <w:pPr>
        <w:pStyle w:val="a7"/>
        <w:numPr>
          <w:ilvl w:val="0"/>
          <w:numId w:val="6"/>
        </w:numPr>
        <w:ind w:firstLineChars="0"/>
      </w:pPr>
      <w:r>
        <w:t>RMSE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AE</w:t>
      </w:r>
      <w:r>
        <w:rPr>
          <w:rFonts w:hint="eastAsia"/>
        </w:rPr>
        <w:t>的值均为</w:t>
      </w:r>
      <w:r>
        <w:rPr>
          <w:rFonts w:hint="eastAsia"/>
        </w:rPr>
        <w:t>0.</w:t>
      </w:r>
      <w:r>
        <w:t>5</w:t>
      </w:r>
      <w:r>
        <w:rPr>
          <w:rFonts w:hint="eastAsia"/>
        </w:rPr>
        <w:t>，怎么理解</w:t>
      </w:r>
      <w:r w:rsidR="00060AE2">
        <w:rPr>
          <w:rFonts w:hint="eastAsia"/>
        </w:rPr>
        <w:t>？</w:t>
      </w:r>
    </w:p>
    <w:p w14:paraId="6C9DBC6B" w14:textId="6CEBD71C" w:rsidR="00463954" w:rsidRDefault="00060AE2" w:rsidP="00F34FED">
      <w:pPr>
        <w:pStyle w:val="a7"/>
        <w:ind w:left="420" w:firstLineChars="0" w:firstLine="0"/>
      </w:pPr>
      <w:r>
        <w:rPr>
          <w:rFonts w:hint="eastAsia"/>
        </w:rPr>
        <w:t>就是正常的计算方式，分数是</w:t>
      </w:r>
      <w:r>
        <w:rPr>
          <w:rFonts w:hint="eastAsia"/>
        </w:rPr>
        <w:t>0.</w:t>
      </w:r>
      <w:r>
        <w:t>5</w:t>
      </w:r>
      <w:r>
        <w:rPr>
          <w:rFonts w:hint="eastAsia"/>
        </w:rPr>
        <w:t>是计算结果，是否做过归一化，不清楚</w:t>
      </w:r>
      <w:r w:rsidR="00F34FED">
        <w:rPr>
          <w:rFonts w:hint="eastAsia"/>
        </w:rPr>
        <w:t>，具体看一下代码。</w:t>
      </w:r>
    </w:p>
    <w:p w14:paraId="33EA0DA4" w14:textId="63142BBF" w:rsidR="002159B7" w:rsidRPr="00F34FED" w:rsidRDefault="002159B7" w:rsidP="00B34AB3">
      <w:pPr>
        <w:pStyle w:val="a7"/>
        <w:numPr>
          <w:ilvl w:val="0"/>
          <w:numId w:val="6"/>
        </w:numPr>
        <w:ind w:firstLineChars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文档设计中，看都了有召回模型和排序模型，但是代码中只找到召回模型，排序模型大概</w:t>
      </w:r>
      <w:r w:rsidR="00DE1AA7" w:rsidRPr="00F34FED">
        <w:rPr>
          <w:rFonts w:hint="eastAsia"/>
          <w:color w:val="A5A5A5" w:themeColor="accent3"/>
        </w:rPr>
        <w:t>的位置没找到</w:t>
      </w:r>
      <w:r w:rsidR="00DE1AA7" w:rsidRPr="00F34FED">
        <w:rPr>
          <w:rFonts w:hint="eastAsia"/>
          <w:color w:val="A5A5A5" w:themeColor="accent3"/>
        </w:rPr>
        <w:t>0.</w:t>
      </w:r>
      <w:r w:rsidR="00DE1AA7" w:rsidRPr="00F34FED">
        <w:rPr>
          <w:color w:val="A5A5A5" w:themeColor="accent3"/>
        </w:rPr>
        <w:t>0</w:t>
      </w:r>
    </w:p>
    <w:p w14:paraId="03BFDEEB" w14:textId="70351492" w:rsidR="002159B7" w:rsidRPr="00F34FED" w:rsidRDefault="00060AE2" w:rsidP="00060AE2">
      <w:pPr>
        <w:ind w:left="42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确实没有排序模型，召回模型用的是</w:t>
      </w:r>
      <w:r w:rsidRPr="00F34FED">
        <w:rPr>
          <w:rFonts w:hint="eastAsia"/>
          <w:color w:val="A5A5A5" w:themeColor="accent3"/>
        </w:rPr>
        <w:t>S</w:t>
      </w:r>
      <w:r w:rsidRPr="00F34FED">
        <w:rPr>
          <w:color w:val="A5A5A5" w:themeColor="accent3"/>
        </w:rPr>
        <w:t>VD</w:t>
      </w:r>
      <w:r w:rsidRPr="00F34FED">
        <w:rPr>
          <w:rFonts w:hint="eastAsia"/>
          <w:color w:val="A5A5A5" w:themeColor="accent3"/>
        </w:rPr>
        <w:t>模型。</w:t>
      </w:r>
    </w:p>
    <w:p w14:paraId="4AD0DD68" w14:textId="0A92D8B3" w:rsidR="002159B7" w:rsidRPr="00F34FED" w:rsidRDefault="002159B7" w:rsidP="00B34AB3">
      <w:pPr>
        <w:pStyle w:val="a7"/>
        <w:numPr>
          <w:ilvl w:val="0"/>
          <w:numId w:val="6"/>
        </w:numPr>
        <w:ind w:firstLineChars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目前的模型是不是只包括召回模型</w:t>
      </w:r>
      <w:r w:rsidR="00DE1AA7" w:rsidRPr="00F34FED">
        <w:rPr>
          <w:rFonts w:hint="eastAsia"/>
          <w:color w:val="A5A5A5" w:themeColor="accent3"/>
        </w:rPr>
        <w:t>的</w:t>
      </w:r>
      <w:r w:rsidR="00DE1AA7" w:rsidRPr="00F34FED">
        <w:rPr>
          <w:color w:val="A5A5A5" w:themeColor="accent3"/>
        </w:rPr>
        <w:t>SVD</w:t>
      </w:r>
      <w:r w:rsidR="00DE1AA7" w:rsidRPr="00F34FED">
        <w:rPr>
          <w:rFonts w:hint="eastAsia"/>
          <w:color w:val="A5A5A5" w:themeColor="accent3"/>
        </w:rPr>
        <w:t>模型，不包括其他模型。</w:t>
      </w:r>
    </w:p>
    <w:p w14:paraId="07AF3645" w14:textId="65CC2644" w:rsidR="00060AE2" w:rsidRPr="00F34FED" w:rsidRDefault="00CE1FDE" w:rsidP="00060AE2">
      <w:pPr>
        <w:pStyle w:val="a7"/>
        <w:ind w:left="360" w:firstLineChars="0" w:firstLine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大数据量的模型训练问题待解决。</w:t>
      </w:r>
      <w:r w:rsidR="00060AE2" w:rsidRPr="00F34FED">
        <w:rPr>
          <w:rFonts w:hint="eastAsia"/>
          <w:color w:val="A5A5A5" w:themeColor="accent3"/>
        </w:rPr>
        <w:t>采用的是全量的矩阵，</w:t>
      </w:r>
    </w:p>
    <w:p w14:paraId="2C8E5D4A" w14:textId="21FBA049" w:rsidR="00463954" w:rsidRPr="00F34FED" w:rsidRDefault="00463954" w:rsidP="00B34AB3">
      <w:pPr>
        <w:pStyle w:val="a7"/>
        <w:numPr>
          <w:ilvl w:val="0"/>
          <w:numId w:val="6"/>
        </w:numPr>
        <w:ind w:firstLineChars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基于</w:t>
      </w:r>
      <w:r w:rsidRPr="00F34FED">
        <w:rPr>
          <w:rFonts w:hint="eastAsia"/>
          <w:color w:val="A5A5A5" w:themeColor="accent3"/>
        </w:rPr>
        <w:t>user</w:t>
      </w:r>
      <w:r w:rsidRPr="00F34FED">
        <w:rPr>
          <w:rFonts w:hint="eastAsia"/>
          <w:color w:val="A5A5A5" w:themeColor="accent3"/>
        </w:rPr>
        <w:t>和基于</w:t>
      </w:r>
      <w:r w:rsidRPr="00F34FED">
        <w:rPr>
          <w:rFonts w:hint="eastAsia"/>
          <w:color w:val="A5A5A5" w:themeColor="accent3"/>
        </w:rPr>
        <w:t>item</w:t>
      </w:r>
      <w:r w:rsidRPr="00F34FED">
        <w:rPr>
          <w:rFonts w:hint="eastAsia"/>
          <w:color w:val="A5A5A5" w:themeColor="accent3"/>
        </w:rPr>
        <w:t>的都有，</w:t>
      </w:r>
      <w:r w:rsidR="006F22A8" w:rsidRPr="00F34FED">
        <w:rPr>
          <w:rFonts w:hint="eastAsia"/>
          <w:color w:val="A5A5A5" w:themeColor="accent3"/>
        </w:rPr>
        <w:t>推荐是单独的吗，还是合并结果后进行推荐</w:t>
      </w:r>
      <w:r w:rsidRPr="00F34FED">
        <w:rPr>
          <w:rFonts w:hint="eastAsia"/>
          <w:color w:val="A5A5A5" w:themeColor="accent3"/>
        </w:rPr>
        <w:t>，有实验测试结果吗</w:t>
      </w:r>
      <w:r w:rsidR="007121BB" w:rsidRPr="00F34FED">
        <w:rPr>
          <w:rFonts w:hint="eastAsia"/>
          <w:color w:val="A5A5A5" w:themeColor="accent3"/>
        </w:rPr>
        <w:t>，有的话我就不重复造轮子了，哈哈哈</w:t>
      </w:r>
    </w:p>
    <w:p w14:paraId="1EDF028D" w14:textId="1C831324" w:rsidR="00060AE2" w:rsidRPr="00F34FED" w:rsidRDefault="00060AE2" w:rsidP="00060AE2">
      <w:pPr>
        <w:pStyle w:val="a7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对用户推荐文档是</w:t>
      </w:r>
      <w:r w:rsidRPr="00F34FED">
        <w:rPr>
          <w:rFonts w:hint="eastAsia"/>
          <w:color w:val="A5A5A5" w:themeColor="accent3"/>
        </w:rPr>
        <w:t>user-based</w:t>
      </w:r>
      <w:r w:rsidRPr="00F34FED">
        <w:rPr>
          <w:rFonts w:hint="eastAsia"/>
          <w:color w:val="A5A5A5" w:themeColor="accent3"/>
        </w:rPr>
        <w:t>，其他两种方式采用的是</w:t>
      </w:r>
      <w:r w:rsidRPr="00F34FED">
        <w:rPr>
          <w:rFonts w:hint="eastAsia"/>
          <w:color w:val="A5A5A5" w:themeColor="accent3"/>
        </w:rPr>
        <w:t>item-based</w:t>
      </w:r>
      <w:r w:rsidRPr="00F34FED">
        <w:rPr>
          <w:rFonts w:hint="eastAsia"/>
          <w:color w:val="A5A5A5" w:themeColor="accent3"/>
        </w:rPr>
        <w:t>，没有混合，都是单独的。</w:t>
      </w:r>
    </w:p>
    <w:p w14:paraId="6A7EBC33" w14:textId="4D40D6BA" w:rsidR="006F22A8" w:rsidRPr="00F34FED" w:rsidRDefault="00C23CEE" w:rsidP="00B34AB3">
      <w:pPr>
        <w:pStyle w:val="a7"/>
        <w:numPr>
          <w:ilvl w:val="0"/>
          <w:numId w:val="6"/>
        </w:numPr>
        <w:ind w:firstLineChars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流程图画得是否正确</w:t>
      </w:r>
      <w:r w:rsidR="007121BB" w:rsidRPr="00F34FED">
        <w:rPr>
          <w:rFonts w:hint="eastAsia"/>
          <w:color w:val="A5A5A5" w:themeColor="accent3"/>
        </w:rPr>
        <w:t>，</w:t>
      </w:r>
    </w:p>
    <w:p w14:paraId="53F03330" w14:textId="17BE07C2" w:rsidR="00C23CEE" w:rsidRPr="00F34FED" w:rsidRDefault="00060AE2" w:rsidP="00C23CEE">
      <w:pPr>
        <w:pStyle w:val="a7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流程图没有问题。</w:t>
      </w:r>
    </w:p>
    <w:p w14:paraId="79051B2B" w14:textId="519D7EFD" w:rsidR="00C23CEE" w:rsidRPr="00F34FED" w:rsidRDefault="00C23CEE" w:rsidP="00B34AB3">
      <w:pPr>
        <w:pStyle w:val="a7"/>
        <w:numPr>
          <w:ilvl w:val="0"/>
          <w:numId w:val="6"/>
        </w:numPr>
        <w:ind w:firstLineChars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确定一个</w:t>
      </w:r>
      <w:r w:rsidRPr="00F34FED">
        <w:rPr>
          <w:rFonts w:hint="eastAsia"/>
          <w:color w:val="A5A5A5" w:themeColor="accent3"/>
        </w:rPr>
        <w:t>benchmark</w:t>
      </w:r>
      <w:r w:rsidRPr="00F34FED">
        <w:rPr>
          <w:rFonts w:hint="eastAsia"/>
          <w:color w:val="A5A5A5" w:themeColor="accent3"/>
        </w:rPr>
        <w:t>，</w:t>
      </w:r>
      <w:r w:rsidR="00EA49FC" w:rsidRPr="00F34FED">
        <w:rPr>
          <w:rFonts w:hint="eastAsia"/>
          <w:color w:val="A5A5A5" w:themeColor="accent3"/>
        </w:rPr>
        <w:t>然后才能在此基础上优化</w:t>
      </w:r>
    </w:p>
    <w:p w14:paraId="65FD5118" w14:textId="477CF998" w:rsidR="00EA49FC" w:rsidRPr="00F34FED" w:rsidRDefault="00060AE2" w:rsidP="00EA49FC">
      <w:pPr>
        <w:pStyle w:val="a7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benchmark</w:t>
      </w:r>
      <w:r w:rsidRPr="00F34FED">
        <w:rPr>
          <w:rFonts w:hint="eastAsia"/>
          <w:color w:val="A5A5A5" w:themeColor="accent3"/>
        </w:rPr>
        <w:t>没有，因为之前是</w:t>
      </w:r>
      <w:r w:rsidRPr="00F34FED">
        <w:rPr>
          <w:rFonts w:hint="eastAsia"/>
          <w:color w:val="A5A5A5" w:themeColor="accent3"/>
        </w:rPr>
        <w:t>9</w:t>
      </w:r>
      <w:r w:rsidRPr="00F34FED">
        <w:rPr>
          <w:rFonts w:hint="eastAsia"/>
          <w:color w:val="A5A5A5" w:themeColor="accent3"/>
        </w:rPr>
        <w:t>月份去过一次部署，其实和客户的交流并不多。</w:t>
      </w:r>
    </w:p>
    <w:p w14:paraId="221DA2DA" w14:textId="34DA940F" w:rsidR="00EA49FC" w:rsidRDefault="00FE0655" w:rsidP="00B34AB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看到说有存索引文件，索引文件主要是做什么的</w:t>
      </w:r>
    </w:p>
    <w:p w14:paraId="794BA49E" w14:textId="7D1923D2" w:rsidR="00FE0655" w:rsidRDefault="00FE0655" w:rsidP="00FE0655">
      <w:pPr>
        <w:pStyle w:val="a7"/>
      </w:pPr>
    </w:p>
    <w:p w14:paraId="406EE4C8" w14:textId="69F947E1" w:rsidR="00FE0655" w:rsidRPr="00F34FED" w:rsidRDefault="0083640B" w:rsidP="00B34AB3">
      <w:pPr>
        <w:pStyle w:val="a7"/>
        <w:numPr>
          <w:ilvl w:val="0"/>
          <w:numId w:val="6"/>
        </w:numPr>
        <w:ind w:firstLineChars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之前的用户浏览、点按记录如何获得的，是采用的豆瓣数据吗</w:t>
      </w:r>
    </w:p>
    <w:p w14:paraId="1C91ED13" w14:textId="27BFBDD2" w:rsidR="00AF015D" w:rsidRPr="00F34FED" w:rsidRDefault="00060AE2" w:rsidP="00AF015D">
      <w:pPr>
        <w:pStyle w:val="a7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是的，这些记录都是豆瓣影评的结果。</w:t>
      </w:r>
    </w:p>
    <w:p w14:paraId="1B476247" w14:textId="2621921E" w:rsidR="00AF015D" w:rsidRPr="00F34FED" w:rsidRDefault="00AF015D" w:rsidP="00B34AB3">
      <w:pPr>
        <w:pStyle w:val="a7"/>
        <w:numPr>
          <w:ilvl w:val="0"/>
          <w:numId w:val="6"/>
        </w:numPr>
        <w:ind w:firstLineChars="0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代码中的系统冷启动如何进行，</w:t>
      </w:r>
      <w:r w:rsidRPr="00F34FED">
        <w:rPr>
          <w:rFonts w:hint="eastAsia"/>
          <w:color w:val="A5A5A5" w:themeColor="accent3"/>
        </w:rPr>
        <w:t>H</w:t>
      </w:r>
      <w:r w:rsidRPr="00F34FED">
        <w:rPr>
          <w:color w:val="A5A5A5" w:themeColor="accent3"/>
        </w:rPr>
        <w:t>GC</w:t>
      </w:r>
      <w:r w:rsidRPr="00F34FED">
        <w:rPr>
          <w:rFonts w:hint="eastAsia"/>
          <w:color w:val="A5A5A5" w:themeColor="accent3"/>
        </w:rPr>
        <w:t>的冷启动我考虑的是新进的用户先填写部门信息，先根据部门推荐相关文档。</w:t>
      </w:r>
    </w:p>
    <w:p w14:paraId="26283253" w14:textId="59DD60DF" w:rsidR="007A3A4F" w:rsidRPr="00F34FED" w:rsidRDefault="00060AE2" w:rsidP="007A3A4F">
      <w:pPr>
        <w:pStyle w:val="a7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基于新文档和基于新用户的冷启动基本用的是常规的方式。</w:t>
      </w:r>
    </w:p>
    <w:p w14:paraId="1CDA1F62" w14:textId="6E067437" w:rsidR="00060AE2" w:rsidRDefault="00060AE2" w:rsidP="007A3A4F">
      <w:pPr>
        <w:pStyle w:val="a7"/>
        <w:rPr>
          <w:color w:val="A5A5A5" w:themeColor="accent3"/>
        </w:rPr>
      </w:pPr>
      <w:r w:rsidRPr="00F34FED">
        <w:rPr>
          <w:rFonts w:hint="eastAsia"/>
          <w:color w:val="A5A5A5" w:themeColor="accent3"/>
        </w:rPr>
        <w:t>基于系统的冷启动可以先用</w:t>
      </w:r>
      <w:r w:rsidRPr="00F34FED">
        <w:rPr>
          <w:rFonts w:hint="eastAsia"/>
          <w:color w:val="A5A5A5" w:themeColor="accent3"/>
        </w:rPr>
        <w:t>PageRank</w:t>
      </w:r>
      <w:r w:rsidRPr="00F34FED">
        <w:rPr>
          <w:rFonts w:hint="eastAsia"/>
          <w:color w:val="A5A5A5" w:themeColor="accent3"/>
        </w:rPr>
        <w:t>或者</w:t>
      </w:r>
      <w:r w:rsidR="00D06F34" w:rsidRPr="00F34FED">
        <w:rPr>
          <w:rFonts w:hint="eastAsia"/>
          <w:color w:val="A5A5A5" w:themeColor="accent3"/>
        </w:rPr>
        <w:t>其他的一些基于内容的推荐方式进行。</w:t>
      </w:r>
    </w:p>
    <w:p w14:paraId="08A56136" w14:textId="4B8F1894" w:rsidR="00241789" w:rsidRDefault="00241789" w:rsidP="007A3A4F">
      <w:pPr>
        <w:pStyle w:val="a7"/>
        <w:rPr>
          <w:color w:val="A5A5A5" w:themeColor="accent3"/>
        </w:rPr>
      </w:pPr>
    </w:p>
    <w:p w14:paraId="4BAEB5F0" w14:textId="08869FAB" w:rsidR="00241789" w:rsidRDefault="00241789" w:rsidP="007A3A4F">
      <w:pPr>
        <w:pStyle w:val="a7"/>
        <w:rPr>
          <w:color w:val="A5A5A5" w:themeColor="accent3"/>
        </w:rPr>
      </w:pPr>
    </w:p>
    <w:p w14:paraId="2FA810AE" w14:textId="5D94A778" w:rsidR="00241789" w:rsidRDefault="00241789" w:rsidP="007A3A4F">
      <w:pPr>
        <w:pStyle w:val="a7"/>
        <w:rPr>
          <w:color w:val="A5A5A5" w:themeColor="accent3"/>
        </w:rPr>
      </w:pPr>
    </w:p>
    <w:p w14:paraId="2AE992A4" w14:textId="5DAB7492" w:rsidR="00241789" w:rsidRDefault="00241789" w:rsidP="007A3A4F">
      <w:pPr>
        <w:pStyle w:val="a7"/>
        <w:rPr>
          <w:color w:val="A5A5A5" w:themeColor="accent3"/>
        </w:rPr>
      </w:pPr>
    </w:p>
    <w:p w14:paraId="15A3DA76" w14:textId="4A00970A" w:rsidR="00241789" w:rsidRDefault="00241789" w:rsidP="007A3A4F">
      <w:pPr>
        <w:pStyle w:val="a7"/>
        <w:rPr>
          <w:color w:val="A5A5A5" w:themeColor="accent3"/>
        </w:rPr>
      </w:pPr>
    </w:p>
    <w:p w14:paraId="13AF40FD" w14:textId="455CE208" w:rsidR="00241789" w:rsidRDefault="00241789" w:rsidP="007A3A4F">
      <w:pPr>
        <w:pStyle w:val="a7"/>
        <w:rPr>
          <w:color w:val="A5A5A5" w:themeColor="accent3"/>
        </w:rPr>
      </w:pPr>
    </w:p>
    <w:p w14:paraId="6BF7D1DB" w14:textId="74836753" w:rsidR="00241789" w:rsidRDefault="00241789" w:rsidP="005445F2">
      <w:pPr>
        <w:rPr>
          <w:color w:val="A5A5A5" w:themeColor="accent3"/>
        </w:rPr>
      </w:pPr>
    </w:p>
    <w:p w14:paraId="701FDB80" w14:textId="1134C38D" w:rsidR="005445F2" w:rsidRDefault="005445F2" w:rsidP="005445F2">
      <w:pPr>
        <w:rPr>
          <w:color w:val="A5A5A5" w:themeColor="accent3"/>
        </w:rPr>
      </w:pPr>
    </w:p>
    <w:p w14:paraId="303EAA0D" w14:textId="6F0E868B" w:rsidR="005445F2" w:rsidRDefault="005445F2" w:rsidP="005445F2">
      <w:pPr>
        <w:rPr>
          <w:color w:val="A5A5A5" w:themeColor="accent3"/>
        </w:rPr>
      </w:pPr>
    </w:p>
    <w:p w14:paraId="1B4C69D3" w14:textId="5D8489B5" w:rsidR="005445F2" w:rsidRDefault="005445F2" w:rsidP="005445F2">
      <w:pPr>
        <w:rPr>
          <w:color w:val="A5A5A5" w:themeColor="accent3"/>
        </w:rPr>
      </w:pPr>
    </w:p>
    <w:p w14:paraId="40A3DE96" w14:textId="56D83377" w:rsidR="005445F2" w:rsidRDefault="005445F2" w:rsidP="005445F2">
      <w:pPr>
        <w:rPr>
          <w:color w:val="A5A5A5" w:themeColor="accent3"/>
        </w:rPr>
      </w:pPr>
      <w:r>
        <w:rPr>
          <w:rFonts w:hint="eastAsia"/>
          <w:color w:val="A5A5A5" w:themeColor="accent3"/>
        </w:rPr>
        <w:t>想到的改进：</w:t>
      </w:r>
    </w:p>
    <w:p w14:paraId="3F3B3C5D" w14:textId="64603723" w:rsidR="005445F2" w:rsidRPr="005445F2" w:rsidRDefault="005445F2" w:rsidP="005445F2">
      <w:pPr>
        <w:pStyle w:val="a7"/>
        <w:numPr>
          <w:ilvl w:val="0"/>
          <w:numId w:val="8"/>
        </w:numPr>
        <w:ind w:firstLineChars="0"/>
        <w:rPr>
          <w:color w:val="A5A5A5" w:themeColor="accent3"/>
        </w:rPr>
      </w:pPr>
      <w:r>
        <w:rPr>
          <w:rFonts w:hint="eastAsia"/>
          <w:color w:val="A5A5A5" w:themeColor="accent3"/>
        </w:rPr>
        <w:t>java</w:t>
      </w:r>
      <w:r w:rsidRPr="005445F2">
        <w:rPr>
          <w:rFonts w:hint="eastAsia"/>
          <w:color w:val="A5A5A5" w:themeColor="accent3"/>
        </w:rPr>
        <w:t>端每天用模型进行预测，实时得到推荐列表</w:t>
      </w:r>
      <w:r>
        <w:rPr>
          <w:rFonts w:hint="eastAsia"/>
          <w:color w:val="A5A5A5" w:themeColor="accent3"/>
        </w:rPr>
        <w:t>，并采集用户行为，传到指定表中，供推荐使用。</w:t>
      </w:r>
    </w:p>
    <w:p w14:paraId="3D585529" w14:textId="6003ECB1" w:rsidR="005445F2" w:rsidRDefault="005445F2" w:rsidP="005445F2">
      <w:pPr>
        <w:pStyle w:val="a7"/>
        <w:numPr>
          <w:ilvl w:val="0"/>
          <w:numId w:val="8"/>
        </w:numPr>
        <w:ind w:firstLineChars="0"/>
        <w:rPr>
          <w:color w:val="A5A5A5" w:themeColor="accent3"/>
        </w:rPr>
      </w:pPr>
      <w:r>
        <w:rPr>
          <w:rFonts w:hint="eastAsia"/>
          <w:color w:val="A5A5A5" w:themeColor="accent3"/>
        </w:rPr>
        <w:t>nlp</w:t>
      </w:r>
      <w:r>
        <w:rPr>
          <w:rFonts w:hint="eastAsia"/>
          <w:color w:val="A5A5A5" w:themeColor="accent3"/>
        </w:rPr>
        <w:t>端每天拿到对应的数据进行模型训练，得出新模型发布到到接口处，供</w:t>
      </w:r>
      <w:r>
        <w:rPr>
          <w:rFonts w:hint="eastAsia"/>
          <w:color w:val="A5A5A5" w:themeColor="accent3"/>
        </w:rPr>
        <w:t>java</w:t>
      </w:r>
      <w:r>
        <w:rPr>
          <w:rFonts w:hint="eastAsia"/>
          <w:color w:val="A5A5A5" w:themeColor="accent3"/>
        </w:rPr>
        <w:t>端调用</w:t>
      </w:r>
    </w:p>
    <w:p w14:paraId="11ACE5EF" w14:textId="77777777" w:rsidR="005445F2" w:rsidRPr="005445F2" w:rsidRDefault="005445F2" w:rsidP="005445F2">
      <w:pPr>
        <w:pStyle w:val="a7"/>
        <w:numPr>
          <w:ilvl w:val="0"/>
          <w:numId w:val="8"/>
        </w:numPr>
        <w:ind w:firstLineChars="0"/>
        <w:rPr>
          <w:color w:val="A5A5A5" w:themeColor="accent3"/>
        </w:rPr>
      </w:pPr>
    </w:p>
    <w:sectPr w:rsidR="005445F2" w:rsidRPr="00544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9B111" w14:textId="77777777" w:rsidR="00E07C43" w:rsidRDefault="00E07C43" w:rsidP="00EC65AA">
      <w:r>
        <w:separator/>
      </w:r>
    </w:p>
  </w:endnote>
  <w:endnote w:type="continuationSeparator" w:id="0">
    <w:p w14:paraId="2F902997" w14:textId="77777777" w:rsidR="00E07C43" w:rsidRDefault="00E07C43" w:rsidP="00EC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63FB3" w14:textId="77777777" w:rsidR="00E07C43" w:rsidRDefault="00E07C43" w:rsidP="00EC65AA">
      <w:r>
        <w:separator/>
      </w:r>
    </w:p>
  </w:footnote>
  <w:footnote w:type="continuationSeparator" w:id="0">
    <w:p w14:paraId="15C2D8C6" w14:textId="77777777" w:rsidR="00E07C43" w:rsidRDefault="00E07C43" w:rsidP="00EC6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4176B"/>
    <w:multiLevelType w:val="hybridMultilevel"/>
    <w:tmpl w:val="1B4E01B6"/>
    <w:lvl w:ilvl="0" w:tplc="B4D4A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66AD5"/>
    <w:multiLevelType w:val="hybridMultilevel"/>
    <w:tmpl w:val="9CB666B4"/>
    <w:lvl w:ilvl="0" w:tplc="035C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F6DA7"/>
    <w:multiLevelType w:val="hybridMultilevel"/>
    <w:tmpl w:val="F10C0808"/>
    <w:lvl w:ilvl="0" w:tplc="568A606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54B5F"/>
    <w:multiLevelType w:val="multilevel"/>
    <w:tmpl w:val="59741FE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5B767F26"/>
    <w:multiLevelType w:val="hybridMultilevel"/>
    <w:tmpl w:val="F0EE9306"/>
    <w:lvl w:ilvl="0" w:tplc="EA7403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713485"/>
    <w:multiLevelType w:val="hybridMultilevel"/>
    <w:tmpl w:val="43B00724"/>
    <w:lvl w:ilvl="0" w:tplc="1F8A4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1775A"/>
    <w:multiLevelType w:val="hybridMultilevel"/>
    <w:tmpl w:val="488A3ADC"/>
    <w:lvl w:ilvl="0" w:tplc="A0DA4C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C0674B"/>
    <w:multiLevelType w:val="hybridMultilevel"/>
    <w:tmpl w:val="66B250D4"/>
    <w:lvl w:ilvl="0" w:tplc="F444869A">
      <w:start w:val="1"/>
      <w:numFmt w:val="decimal"/>
      <w:suff w:val="nothing"/>
      <w:lvlText w:val="%1、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0769AE"/>
    <w:multiLevelType w:val="hybridMultilevel"/>
    <w:tmpl w:val="295060CC"/>
    <w:lvl w:ilvl="0" w:tplc="0BB6B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EC76D1"/>
    <w:multiLevelType w:val="hybridMultilevel"/>
    <w:tmpl w:val="000E9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37"/>
    <w:rsid w:val="0003619A"/>
    <w:rsid w:val="00045CE0"/>
    <w:rsid w:val="00060AE2"/>
    <w:rsid w:val="0007100F"/>
    <w:rsid w:val="000D2DE9"/>
    <w:rsid w:val="001B2A48"/>
    <w:rsid w:val="001D306E"/>
    <w:rsid w:val="002159B7"/>
    <w:rsid w:val="0024060D"/>
    <w:rsid w:val="00241789"/>
    <w:rsid w:val="0024365B"/>
    <w:rsid w:val="002D4FC7"/>
    <w:rsid w:val="002F4274"/>
    <w:rsid w:val="00351D75"/>
    <w:rsid w:val="00444307"/>
    <w:rsid w:val="00463954"/>
    <w:rsid w:val="004A3B03"/>
    <w:rsid w:val="005371AE"/>
    <w:rsid w:val="005445F2"/>
    <w:rsid w:val="00550410"/>
    <w:rsid w:val="005906A3"/>
    <w:rsid w:val="00605DE5"/>
    <w:rsid w:val="006158F0"/>
    <w:rsid w:val="0063549F"/>
    <w:rsid w:val="006C7EF3"/>
    <w:rsid w:val="006F22A8"/>
    <w:rsid w:val="0070118B"/>
    <w:rsid w:val="007121BB"/>
    <w:rsid w:val="007A3A4F"/>
    <w:rsid w:val="007C4BCA"/>
    <w:rsid w:val="007C768E"/>
    <w:rsid w:val="0083640B"/>
    <w:rsid w:val="008418BA"/>
    <w:rsid w:val="008F28EA"/>
    <w:rsid w:val="00990338"/>
    <w:rsid w:val="009A5DB9"/>
    <w:rsid w:val="00A87ECD"/>
    <w:rsid w:val="00A9033F"/>
    <w:rsid w:val="00AF015D"/>
    <w:rsid w:val="00B12EE1"/>
    <w:rsid w:val="00B34AB3"/>
    <w:rsid w:val="00BE0087"/>
    <w:rsid w:val="00C23CEE"/>
    <w:rsid w:val="00C95184"/>
    <w:rsid w:val="00CE1FDE"/>
    <w:rsid w:val="00D06F34"/>
    <w:rsid w:val="00D551C0"/>
    <w:rsid w:val="00DE1AA7"/>
    <w:rsid w:val="00E07C43"/>
    <w:rsid w:val="00E83E14"/>
    <w:rsid w:val="00EA49FC"/>
    <w:rsid w:val="00EC65AA"/>
    <w:rsid w:val="00F34FED"/>
    <w:rsid w:val="00FA6837"/>
    <w:rsid w:val="00FB539B"/>
    <w:rsid w:val="00FD03F2"/>
    <w:rsid w:val="00F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92052"/>
  <w15:chartTrackingRefBased/>
  <w15:docId w15:val="{601F8B51-E362-4EEE-8153-65271B8A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5AA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C65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a"/>
    <w:link w:val="30"/>
    <w:uiPriority w:val="9"/>
    <w:unhideWhenUsed/>
    <w:qFormat/>
    <w:rsid w:val="002F4274"/>
    <w:pPr>
      <w:numPr>
        <w:ilvl w:val="2"/>
        <w:numId w:val="1"/>
      </w:numPr>
      <w:snapToGrid w:val="0"/>
      <w:ind w:left="0"/>
      <w:jc w:val="both"/>
      <w:outlineLvl w:val="2"/>
    </w:pPr>
    <w:rPr>
      <w:rFonts w:ascii="Times New Roman" w:eastAsia="宋体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2F4274"/>
    <w:rPr>
      <w:rFonts w:ascii="Times New Roman" w:eastAsia="宋体" w:hAnsi="Times New Roman"/>
      <w:szCs w:val="21"/>
    </w:rPr>
  </w:style>
  <w:style w:type="paragraph" w:styleId="a3">
    <w:name w:val="header"/>
    <w:basedOn w:val="a"/>
    <w:link w:val="a4"/>
    <w:uiPriority w:val="99"/>
    <w:unhideWhenUsed/>
    <w:rsid w:val="00EC6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5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5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65A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C65AA"/>
    <w:pPr>
      <w:ind w:firstLineChars="200" w:firstLine="420"/>
    </w:pPr>
  </w:style>
  <w:style w:type="character" w:customStyle="1" w:styleId="mord">
    <w:name w:val="mord"/>
    <w:basedOn w:val="a0"/>
    <w:rsid w:val="007C4BCA"/>
  </w:style>
  <w:style w:type="character" w:customStyle="1" w:styleId="mopen">
    <w:name w:val="mopen"/>
    <w:basedOn w:val="a0"/>
    <w:rsid w:val="007C4BCA"/>
  </w:style>
  <w:style w:type="character" w:customStyle="1" w:styleId="mpunct">
    <w:name w:val="mpunct"/>
    <w:basedOn w:val="a0"/>
    <w:rsid w:val="007C4BCA"/>
  </w:style>
  <w:style w:type="character" w:customStyle="1" w:styleId="mclose">
    <w:name w:val="mclose"/>
    <w:basedOn w:val="a0"/>
    <w:rsid w:val="007C4BCA"/>
  </w:style>
  <w:style w:type="character" w:customStyle="1" w:styleId="mrel">
    <w:name w:val="mrel"/>
    <w:basedOn w:val="a0"/>
    <w:rsid w:val="007C4BCA"/>
  </w:style>
  <w:style w:type="character" w:customStyle="1" w:styleId="mop">
    <w:name w:val="mop"/>
    <w:basedOn w:val="a0"/>
    <w:rsid w:val="007C4BCA"/>
  </w:style>
  <w:style w:type="character" w:customStyle="1" w:styleId="vlist-s">
    <w:name w:val="vlist-s"/>
    <w:basedOn w:val="a0"/>
    <w:rsid w:val="007C4BCA"/>
  </w:style>
  <w:style w:type="character" w:customStyle="1" w:styleId="mbin">
    <w:name w:val="mbin"/>
    <w:basedOn w:val="a0"/>
    <w:rsid w:val="007C4BCA"/>
  </w:style>
  <w:style w:type="paragraph" w:styleId="a8">
    <w:name w:val="Balloon Text"/>
    <w:basedOn w:val="a"/>
    <w:link w:val="a9"/>
    <w:uiPriority w:val="99"/>
    <w:semiHidden/>
    <w:unhideWhenUsed/>
    <w:rsid w:val="00060AE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0AE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7013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31</cp:revision>
  <dcterms:created xsi:type="dcterms:W3CDTF">2020-11-26T07:20:00Z</dcterms:created>
  <dcterms:modified xsi:type="dcterms:W3CDTF">2021-02-03T10:07:00Z</dcterms:modified>
</cp:coreProperties>
</file>