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52385" w14:textId="77777777" w:rsidR="00A42321" w:rsidRDefault="00B54024" w:rsidP="00A4232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fldChar w:fldCharType="begin"/>
      </w:r>
      <w:r>
        <w:rPr>
          <w:rFonts w:hint="eastAsia"/>
        </w:rPr>
        <w:instrText>HYPERLINK "mailto:1.Controller和Service的@Scope"</w:instrText>
      </w:r>
      <w:r>
        <w:rPr>
          <w:rFonts w:hint="eastAsia"/>
        </w:rPr>
        <w:fldChar w:fldCharType="separate"/>
      </w:r>
      <w:r w:rsidRPr="00625DFD">
        <w:rPr>
          <w:rStyle w:val="a7"/>
          <w:rFonts w:hint="eastAsia"/>
        </w:rPr>
        <w:t>C</w:t>
      </w:r>
      <w:r w:rsidRPr="00625DFD">
        <w:rPr>
          <w:rStyle w:val="a7"/>
        </w:rPr>
        <w:t>ontroller和</w:t>
      </w:r>
      <w:r w:rsidRPr="00625DFD">
        <w:rPr>
          <w:rStyle w:val="a7"/>
          <w:rFonts w:hint="eastAsia"/>
        </w:rPr>
        <w:t>S</w:t>
      </w:r>
      <w:r w:rsidRPr="00625DFD">
        <w:rPr>
          <w:rStyle w:val="a7"/>
        </w:rPr>
        <w:t>ervice的</w:t>
      </w:r>
      <w:r w:rsidRPr="00625DFD">
        <w:rPr>
          <w:rStyle w:val="a7"/>
          <w:rFonts w:hint="eastAsia"/>
        </w:rPr>
        <w:t>@S</w:t>
      </w:r>
      <w:r w:rsidRPr="00625DFD">
        <w:rPr>
          <w:rStyle w:val="a7"/>
        </w:rPr>
        <w:t>cope</w:t>
      </w:r>
      <w:r>
        <w:rPr>
          <w:rFonts w:hint="eastAsia"/>
        </w:rPr>
        <w:fldChar w:fldCharType="end"/>
      </w:r>
      <w:r>
        <w:rPr>
          <w:rFonts w:hint="eastAsia"/>
        </w:rPr>
        <w:t>属性</w:t>
      </w:r>
      <w:r w:rsidR="00A42321">
        <w:rPr>
          <w:rFonts w:hint="eastAsia"/>
        </w:rPr>
        <w:t>分别</w:t>
      </w:r>
      <w:r>
        <w:rPr>
          <w:rFonts w:hint="eastAsia"/>
        </w:rPr>
        <w:t>为</w:t>
      </w:r>
      <w:r w:rsidR="00A42321">
        <w:rPr>
          <w:rFonts w:hint="eastAsia"/>
        </w:rPr>
        <w:t>prototype和</w:t>
      </w:r>
      <w:r>
        <w:rPr>
          <w:rFonts w:hint="eastAsia"/>
        </w:rPr>
        <w:t>session。Controller</w:t>
      </w:r>
      <w:r w:rsidR="00A42321">
        <w:rPr>
          <w:rFonts w:hint="eastAsia"/>
        </w:rPr>
        <w:t>使用prototype是因为用户登录和登出的时间间隔较长，设计成prototype可以减少内存占用，并且登录登出一般为无状态请求。Service负责维护从登录到登出的时间间隔，是有状态的，因此需要使用session。</w:t>
      </w:r>
    </w:p>
    <w:p w14:paraId="30F16FFC" w14:textId="7822C4CF" w:rsidR="00A42321" w:rsidRDefault="00A42321" w:rsidP="00A42321">
      <w:pPr>
        <w:pStyle w:val="a9"/>
        <w:ind w:left="360" w:firstLineChars="0" w:firstLine="0"/>
      </w:pPr>
      <w:r>
        <w:rPr>
          <w:rFonts w:hint="eastAsia"/>
        </w:rPr>
        <w:t>Edge：</w:t>
      </w:r>
    </w:p>
    <w:p w14:paraId="17F0B99D" w14:textId="77777777" w:rsidR="00A42321" w:rsidRDefault="00A42321" w:rsidP="00A42321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CAFF7D7" wp14:editId="7BBAC18A">
            <wp:extent cx="5270500" cy="3155950"/>
            <wp:effectExtent l="0" t="0" r="0" b="0"/>
            <wp:docPr id="228888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75B7" w14:textId="66810F1C" w:rsidR="00A42321" w:rsidRDefault="00A42321" w:rsidP="00A42321">
      <w:pPr>
        <w:pStyle w:val="a9"/>
        <w:ind w:left="360" w:firstLineChars="0" w:firstLine="0"/>
        <w:jc w:val="left"/>
      </w:pPr>
      <w:r>
        <w:rPr>
          <w:rFonts w:hint="eastAsia"/>
        </w:rPr>
        <w:t>Google：</w:t>
      </w:r>
      <w:r>
        <w:rPr>
          <w:rFonts w:hint="eastAsia"/>
          <w:noProof/>
        </w:rPr>
        <w:drawing>
          <wp:inline distT="0" distB="0" distL="0" distR="0" wp14:anchorId="2ECA7E89" wp14:editId="39909BEE">
            <wp:extent cx="5257800" cy="2819400"/>
            <wp:effectExtent l="0" t="0" r="0" b="0"/>
            <wp:docPr id="1030522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8153" w14:textId="53744A60" w:rsidR="005E2610" w:rsidRDefault="008A0A2E" w:rsidP="008A0A2E">
      <w:pPr>
        <w:pStyle w:val="a9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流程：</w:t>
      </w:r>
    </w:p>
    <w:p w14:paraId="1515D0BF" w14:textId="4ADBBFCF" w:rsidR="008A0A2E" w:rsidRDefault="008A0A2E" w:rsidP="008A0A2E">
      <w:pPr>
        <w:pStyle w:val="a9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前端发送信息后，</w:t>
      </w:r>
      <w:proofErr w:type="spellStart"/>
      <w:r>
        <w:rPr>
          <w:rFonts w:hint="eastAsia"/>
        </w:rPr>
        <w:t>OrderController</w:t>
      </w:r>
      <w:proofErr w:type="spellEnd"/>
      <w:r>
        <w:rPr>
          <w:rFonts w:hint="eastAsia"/>
        </w:rPr>
        <w:t>接收请求，并将订单信息发送给</w:t>
      </w:r>
      <w:proofErr w:type="spellStart"/>
      <w:r>
        <w:rPr>
          <w:rFonts w:hint="eastAsia"/>
        </w:rPr>
        <w:t>kafka</w:t>
      </w:r>
      <w:proofErr w:type="spellEnd"/>
    </w:p>
    <w:p w14:paraId="001A5184" w14:textId="77777777" w:rsidR="008A0A2E" w:rsidRDefault="008A0A2E" w:rsidP="008A0A2E">
      <w:pPr>
        <w:pStyle w:val="a9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DD1A11B" wp14:editId="4DAC30F3">
            <wp:extent cx="5270500" cy="2724150"/>
            <wp:effectExtent l="0" t="0" r="0" b="0"/>
            <wp:docPr id="2937905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0BCE" w14:textId="4D037DD2" w:rsidR="008A0A2E" w:rsidRDefault="008A0A2E" w:rsidP="008A0A2E">
      <w:pPr>
        <w:pStyle w:val="a9"/>
        <w:ind w:left="360" w:firstLineChars="0" w:firstLine="0"/>
        <w:jc w:val="left"/>
        <w:rPr>
          <w:rFonts w:hint="eastAsia"/>
        </w:rPr>
      </w:pPr>
      <w:proofErr w:type="spellStart"/>
      <w:r>
        <w:rPr>
          <w:rFonts w:hint="eastAsia"/>
        </w:rPr>
        <w:t>OrderListener</w:t>
      </w:r>
      <w:proofErr w:type="spellEnd"/>
      <w:r>
        <w:rPr>
          <w:rFonts w:hint="eastAsia"/>
        </w:rPr>
        <w:t>收到信息后将信息转发给</w:t>
      </w:r>
      <w:proofErr w:type="spellStart"/>
      <w:r>
        <w:rPr>
          <w:rFonts w:hint="eastAsia"/>
        </w:rPr>
        <w:t>OrderService</w:t>
      </w:r>
      <w:proofErr w:type="spellEnd"/>
    </w:p>
    <w:p w14:paraId="5EED152C" w14:textId="77777777" w:rsidR="008A0A2E" w:rsidRDefault="008A0A2E" w:rsidP="008A0A2E">
      <w:pPr>
        <w:pStyle w:val="a9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450A596" wp14:editId="30E7240D">
            <wp:extent cx="5276850" cy="1625600"/>
            <wp:effectExtent l="0" t="0" r="0" b="0"/>
            <wp:docPr id="5501683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197A" w14:textId="22CBB2CE" w:rsidR="008A0A2E" w:rsidRDefault="008A0A2E" w:rsidP="008A0A2E">
      <w:pPr>
        <w:pStyle w:val="a9"/>
        <w:ind w:left="360" w:firstLineChars="0" w:firstLine="0"/>
        <w:jc w:val="left"/>
        <w:rPr>
          <w:rFonts w:hint="eastAsia"/>
        </w:rPr>
      </w:pPr>
      <w:proofErr w:type="spellStart"/>
      <w:r>
        <w:rPr>
          <w:rFonts w:hint="eastAsia"/>
        </w:rPr>
        <w:t>OrderService</w:t>
      </w:r>
      <w:proofErr w:type="spellEnd"/>
      <w:r>
        <w:rPr>
          <w:rFonts w:hint="eastAsia"/>
        </w:rPr>
        <w:t>收到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转发的消息，进行下订单操作，并将订单结果发给</w:t>
      </w:r>
      <w:proofErr w:type="spellStart"/>
      <w:r>
        <w:rPr>
          <w:rFonts w:hint="eastAsia"/>
        </w:rPr>
        <w:t>kafka</w:t>
      </w:r>
      <w:proofErr w:type="spellEnd"/>
    </w:p>
    <w:p w14:paraId="759827B8" w14:textId="77777777" w:rsidR="008A0A2E" w:rsidRDefault="008A0A2E" w:rsidP="008A0A2E">
      <w:pPr>
        <w:pStyle w:val="a9"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6711D84" wp14:editId="499C1895">
            <wp:extent cx="5270500" cy="3892550"/>
            <wp:effectExtent l="0" t="0" r="0" b="0"/>
            <wp:docPr id="8811260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8CED" w14:textId="77777777" w:rsidR="008A0A2E" w:rsidRDefault="008A0A2E" w:rsidP="008A0A2E">
      <w:pPr>
        <w:pStyle w:val="a9"/>
        <w:ind w:left="360" w:firstLineChars="0" w:firstLine="0"/>
        <w:jc w:val="left"/>
      </w:pPr>
      <w:proofErr w:type="spellStart"/>
      <w:r>
        <w:rPr>
          <w:rFonts w:hint="eastAsia"/>
        </w:rPr>
        <w:t>OrderResultListener</w:t>
      </w:r>
      <w:proofErr w:type="spellEnd"/>
      <w:r>
        <w:rPr>
          <w:rFonts w:hint="eastAsia"/>
        </w:rPr>
        <w:t>收到消息后，打印在任务台上</w:t>
      </w:r>
      <w:r>
        <w:rPr>
          <w:rFonts w:hint="eastAsia"/>
          <w:noProof/>
        </w:rPr>
        <w:drawing>
          <wp:inline distT="0" distB="0" distL="0" distR="0" wp14:anchorId="0314F60A" wp14:editId="13425826">
            <wp:extent cx="5270500" cy="863600"/>
            <wp:effectExtent l="0" t="0" r="0" b="0"/>
            <wp:docPr id="17477478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CD96" w14:textId="77777777" w:rsidR="008A0A2E" w:rsidRDefault="008A0A2E" w:rsidP="008A0A2E">
      <w:pPr>
        <w:pStyle w:val="a9"/>
        <w:ind w:left="360" w:firstLineChars="0" w:firstLine="0"/>
        <w:jc w:val="left"/>
      </w:pPr>
    </w:p>
    <w:p w14:paraId="010FBA8C" w14:textId="0C7E9A67" w:rsidR="008A0A2E" w:rsidRDefault="008A0A2E" w:rsidP="008A0A2E">
      <w:pPr>
        <w:pStyle w:val="a9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结果如下：</w:t>
      </w:r>
      <w:r>
        <w:rPr>
          <w:rFonts w:hint="eastAsia"/>
          <w:noProof/>
        </w:rPr>
        <w:drawing>
          <wp:inline distT="0" distB="0" distL="0" distR="0" wp14:anchorId="30FCDDEE" wp14:editId="6FF60F0C">
            <wp:extent cx="5257800" cy="565150"/>
            <wp:effectExtent l="0" t="0" r="0" b="0"/>
            <wp:docPr id="163159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0A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2B9E9" w14:textId="77777777" w:rsidR="00BE174D" w:rsidRDefault="00BE174D" w:rsidP="00B54024">
      <w:pPr>
        <w:rPr>
          <w:rFonts w:hint="eastAsia"/>
        </w:rPr>
      </w:pPr>
      <w:r>
        <w:separator/>
      </w:r>
    </w:p>
  </w:endnote>
  <w:endnote w:type="continuationSeparator" w:id="0">
    <w:p w14:paraId="6FCB9D78" w14:textId="77777777" w:rsidR="00BE174D" w:rsidRDefault="00BE174D" w:rsidP="00B5402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BA1D49" w14:textId="77777777" w:rsidR="00BE174D" w:rsidRDefault="00BE174D" w:rsidP="00B54024">
      <w:pPr>
        <w:rPr>
          <w:rFonts w:hint="eastAsia"/>
        </w:rPr>
      </w:pPr>
      <w:r>
        <w:separator/>
      </w:r>
    </w:p>
  </w:footnote>
  <w:footnote w:type="continuationSeparator" w:id="0">
    <w:p w14:paraId="1379024D" w14:textId="77777777" w:rsidR="00BE174D" w:rsidRDefault="00BE174D" w:rsidP="00B5402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B10B66"/>
    <w:multiLevelType w:val="hybridMultilevel"/>
    <w:tmpl w:val="B3322C9A"/>
    <w:lvl w:ilvl="0" w:tplc="72B401F6">
      <w:start w:val="1"/>
      <w:numFmt w:val="decimal"/>
      <w:lvlText w:val="%1."/>
      <w:lvlJc w:val="left"/>
      <w:pPr>
        <w:ind w:left="360" w:hanging="360"/>
      </w:pPr>
      <w:rPr>
        <w:rFonts w:hint="default"/>
        <w:color w:val="467886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7804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4C1A"/>
    <w:rsid w:val="0026276F"/>
    <w:rsid w:val="005E2610"/>
    <w:rsid w:val="00672634"/>
    <w:rsid w:val="008A0A2E"/>
    <w:rsid w:val="009D02C3"/>
    <w:rsid w:val="00A0639F"/>
    <w:rsid w:val="00A42321"/>
    <w:rsid w:val="00B54024"/>
    <w:rsid w:val="00BE174D"/>
    <w:rsid w:val="00BE4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326162"/>
  <w15:chartTrackingRefBased/>
  <w15:docId w15:val="{E398FED7-1C83-4E8E-9886-A9C02C55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402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40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40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4024"/>
    <w:rPr>
      <w:sz w:val="18"/>
      <w:szCs w:val="18"/>
    </w:rPr>
  </w:style>
  <w:style w:type="character" w:styleId="a7">
    <w:name w:val="Hyperlink"/>
    <w:basedOn w:val="a0"/>
    <w:uiPriority w:val="99"/>
    <w:unhideWhenUsed/>
    <w:rsid w:val="00B54024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4024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A423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鼎琦 陈</dc:creator>
  <cp:keywords/>
  <dc:description/>
  <cp:lastModifiedBy>鼎琦 陈</cp:lastModifiedBy>
  <cp:revision>2</cp:revision>
  <dcterms:created xsi:type="dcterms:W3CDTF">2024-09-27T09:57:00Z</dcterms:created>
  <dcterms:modified xsi:type="dcterms:W3CDTF">2024-09-27T10:50:00Z</dcterms:modified>
</cp:coreProperties>
</file>