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8"/>
        <w:gridCol w:w="2181"/>
        <w:gridCol w:w="1683"/>
        <w:gridCol w:w="2181"/>
        <w:gridCol w:w="2181"/>
      </w:tblGrid>
      <w:tr w:rsidR="00383441" w:rsidRPr="00383441" w14:paraId="60F0D1DC" w14:textId="77777777" w:rsidTr="00383441">
        <w:trPr>
          <w:trHeight w:val="518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E8B2D44" w14:textId="77777777" w:rsidR="00383441" w:rsidRPr="00383441" w:rsidRDefault="00383441" w:rsidP="00383441">
            <w:pPr>
              <w:rPr>
                <w:sz w:val="18"/>
                <w:szCs w:val="20"/>
              </w:rPr>
            </w:pP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C547FDE" w14:textId="3882996A" w:rsidR="00383441" w:rsidRPr="00383441" w:rsidRDefault="00383441" w:rsidP="00383441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83441">
              <w:rPr>
                <w:rFonts w:hint="eastAsia"/>
                <w:sz w:val="18"/>
                <w:szCs w:val="20"/>
              </w:rPr>
              <w:t>OrderService.AddOrder</w:t>
            </w:r>
            <w:proofErr w:type="spellEnd"/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0BA2C5C" w14:textId="5526658B" w:rsidR="00383441" w:rsidRPr="00383441" w:rsidRDefault="00383441" w:rsidP="00383441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83441">
              <w:rPr>
                <w:rFonts w:hint="eastAsia"/>
                <w:sz w:val="18"/>
                <w:szCs w:val="20"/>
              </w:rPr>
              <w:t>OrderDao.insertOrder</w:t>
            </w:r>
            <w:proofErr w:type="spellEnd"/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1448E8D" w14:textId="018DDE70" w:rsidR="00383441" w:rsidRPr="00383441" w:rsidRDefault="00383441" w:rsidP="00383441">
            <w:pPr>
              <w:rPr>
                <w:rFonts w:hint="eastAsia"/>
                <w:sz w:val="18"/>
                <w:szCs w:val="20"/>
              </w:rPr>
            </w:pPr>
            <w:proofErr w:type="spellStart"/>
            <w:r w:rsidRPr="00383441">
              <w:rPr>
                <w:rFonts w:hint="eastAsia"/>
                <w:sz w:val="18"/>
                <w:szCs w:val="20"/>
              </w:rPr>
              <w:t>OrderItemDao.AddOrderItem</w:t>
            </w:r>
            <w:proofErr w:type="spellEnd"/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E1D9BDA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</w:t>
            </w:r>
          </w:p>
        </w:tc>
      </w:tr>
      <w:tr w:rsidR="00383441" w:rsidRPr="00383441" w14:paraId="32F248A5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1AFD2B2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1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132AE1D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04E51E6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7A8A358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B8F490D" w14:textId="12C0C5F2" w:rsidR="00383441" w:rsidRPr="00383441" w:rsidRDefault="00383441" w:rsidP="00383441">
            <w:pPr>
              <w:rPr>
                <w:rFonts w:hint="eastAsia"/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</w:tr>
      <w:tr w:rsidR="00383441" w:rsidRPr="00383441" w14:paraId="70ECACED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3D9C261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2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402ADF3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 = 10 / 0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5D80B49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C35B85A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3EE1D73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383441" w:rsidRPr="00383441" w14:paraId="1F012603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2B2EC5F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3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522BE1E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0E47B4A" w14:textId="0CD6F99C" w:rsidR="00383441" w:rsidRPr="00383441" w:rsidRDefault="00560F48" w:rsidP="0038344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="00383441" w:rsidRPr="00383441">
              <w:rPr>
                <w:sz w:val="18"/>
                <w:szCs w:val="20"/>
              </w:rPr>
              <w:t xml:space="preserve"> = 10 / 0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85A790F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1E3109D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383441" w:rsidRPr="00383441" w14:paraId="468C619D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A1C05CD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4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017529A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9C8C293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5DD5925" w14:textId="6190E1D3" w:rsidR="00383441" w:rsidRPr="00383441" w:rsidRDefault="00560F48" w:rsidP="0038344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="00383441" w:rsidRPr="00383441">
              <w:rPr>
                <w:sz w:val="18"/>
                <w:szCs w:val="20"/>
              </w:rPr>
              <w:t xml:space="preserve"> = 10 / 0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7B1AED2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383441" w:rsidRPr="00383441" w14:paraId="23A25414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289AE23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5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6EA2FFC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13FA406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1844CFA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B89E1A4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</w:tr>
      <w:tr w:rsidR="00383441" w:rsidRPr="00383441" w14:paraId="502EB57B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58054B7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6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73EB4F7" w14:textId="40A6F3AA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 = 10 / 0</w:t>
            </w:r>
            <w:r w:rsidRPr="00383441">
              <w:rPr>
                <w:rFonts w:hint="eastAsia"/>
                <w:sz w:val="18"/>
                <w:szCs w:val="20"/>
              </w:rPr>
              <w:t>，在</w:t>
            </w:r>
            <w:proofErr w:type="spellStart"/>
            <w:r w:rsidRPr="00383441">
              <w:rPr>
                <w:rFonts w:hint="eastAsia"/>
                <w:sz w:val="18"/>
                <w:szCs w:val="20"/>
              </w:rPr>
              <w:t>OrderItemDao.AddOrderItem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之前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BB14252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A4A0E6A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3617F56A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383441" w:rsidRPr="00383441" w14:paraId="49F605B8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2AF4FE96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7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3D77E3C" w14:textId="2C589F51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result = 10 / 0</w:t>
            </w:r>
            <w:r w:rsidRPr="00383441">
              <w:rPr>
                <w:rFonts w:hint="eastAsia"/>
                <w:sz w:val="18"/>
                <w:szCs w:val="20"/>
              </w:rPr>
              <w:t>，在</w:t>
            </w:r>
            <w:proofErr w:type="spellStart"/>
            <w:r w:rsidRPr="00383441">
              <w:rPr>
                <w:rFonts w:hint="eastAsia"/>
                <w:sz w:val="18"/>
                <w:szCs w:val="20"/>
              </w:rPr>
              <w:t>OrderItemDao.AddOrderItem</w:t>
            </w:r>
            <w:proofErr w:type="spellEnd"/>
            <w:r w:rsidRPr="00383441">
              <w:rPr>
                <w:rFonts w:hint="eastAsia"/>
                <w:sz w:val="18"/>
                <w:szCs w:val="20"/>
              </w:rPr>
              <w:t>之后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4D12910C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C535D9D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53B2B3A" w14:textId="2254B637" w:rsidR="00383441" w:rsidRPr="00383441" w:rsidRDefault="00560F48" w:rsidP="00383441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OrderItemDao.AddOrderItem</w:t>
            </w:r>
            <w:proofErr w:type="spellEnd"/>
            <w:r w:rsidR="00383441" w:rsidRPr="00383441">
              <w:rPr>
                <w:rFonts w:hint="eastAsia"/>
                <w:sz w:val="18"/>
                <w:szCs w:val="20"/>
              </w:rPr>
              <w:t>成功，</w:t>
            </w:r>
            <w:proofErr w:type="spellStart"/>
            <w:r>
              <w:rPr>
                <w:sz w:val="18"/>
                <w:szCs w:val="20"/>
              </w:rPr>
              <w:t>OrderDao.insertOrder</w:t>
            </w:r>
            <w:proofErr w:type="spellEnd"/>
            <w:r w:rsidR="00383441" w:rsidRPr="00383441">
              <w:rPr>
                <w:rFonts w:hint="eastAsia"/>
                <w:sz w:val="18"/>
                <w:szCs w:val="20"/>
              </w:rPr>
              <w:t>和</w:t>
            </w:r>
            <w:proofErr w:type="spellStart"/>
            <w:r>
              <w:rPr>
                <w:sz w:val="18"/>
                <w:szCs w:val="20"/>
              </w:rPr>
              <w:t>OrderService.AddOrder</w:t>
            </w:r>
            <w:proofErr w:type="spellEnd"/>
            <w:proofErr w:type="gramStart"/>
            <w:r w:rsidR="00383441"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383441" w:rsidRPr="00383441" w14:paraId="276985CE" w14:textId="77777777" w:rsidTr="00383441">
        <w:trPr>
          <w:trHeight w:val="567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7E463FC7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8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809B09F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6C9C35D" w14:textId="0434319B" w:rsidR="00383441" w:rsidRPr="00383441" w:rsidRDefault="00560F48" w:rsidP="0038344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="00383441" w:rsidRPr="00383441">
              <w:rPr>
                <w:sz w:val="18"/>
                <w:szCs w:val="20"/>
              </w:rPr>
              <w:t xml:space="preserve"> = 10 / 0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558AD71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 xml:space="preserve">正常 </w:t>
            </w: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60275B0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整个</w:t>
            </w:r>
            <w:proofErr w:type="gramStart"/>
            <w:r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  <w:tr w:rsidR="00383441" w:rsidRPr="00383441" w14:paraId="2C7837F8" w14:textId="77777777" w:rsidTr="00383441">
        <w:trPr>
          <w:trHeight w:val="709"/>
        </w:trPr>
        <w:tc>
          <w:tcPr>
            <w:tcW w:w="2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63EF167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sz w:val="18"/>
                <w:szCs w:val="20"/>
              </w:rPr>
              <w:t>9</w:t>
            </w:r>
          </w:p>
        </w:tc>
        <w:tc>
          <w:tcPr>
            <w:tcW w:w="13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07BFAD6D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2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5F6CDA21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rFonts w:hint="eastAsia"/>
                <w:sz w:val="18"/>
                <w:szCs w:val="20"/>
              </w:rPr>
              <w:t>正常</w:t>
            </w:r>
          </w:p>
        </w:tc>
        <w:tc>
          <w:tcPr>
            <w:tcW w:w="16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6DF91248" w14:textId="0B0C2EB0" w:rsidR="00383441" w:rsidRPr="00383441" w:rsidRDefault="00560F48" w:rsidP="0038344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 w:rsidR="00383441" w:rsidRPr="00383441">
              <w:rPr>
                <w:sz w:val="18"/>
                <w:szCs w:val="20"/>
              </w:rPr>
              <w:t xml:space="preserve"> = 10 / 0</w:t>
            </w:r>
          </w:p>
          <w:p w14:paraId="073F3C63" w14:textId="77777777" w:rsidR="00383441" w:rsidRPr="00383441" w:rsidRDefault="00383441" w:rsidP="00383441">
            <w:pPr>
              <w:rPr>
                <w:sz w:val="18"/>
                <w:szCs w:val="20"/>
              </w:rPr>
            </w:pPr>
            <w:r w:rsidRPr="00383441">
              <w:rPr>
                <w:b/>
                <w:bCs/>
                <w:i/>
                <w:iCs/>
                <w:sz w:val="18"/>
                <w:szCs w:val="20"/>
              </w:rPr>
              <w:t>REQUIRES_NEW</w:t>
            </w:r>
          </w:p>
        </w:tc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4" w:type="dxa"/>
              <w:left w:w="129" w:type="dxa"/>
              <w:bottom w:w="64" w:type="dxa"/>
              <w:right w:w="129" w:type="dxa"/>
            </w:tcMar>
            <w:vAlign w:val="center"/>
            <w:hideMark/>
          </w:tcPr>
          <w:p w14:paraId="1FFC488E" w14:textId="5BAD9022" w:rsidR="00383441" w:rsidRPr="00383441" w:rsidRDefault="00560F48" w:rsidP="00383441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OrderDao.insertOrder</w:t>
            </w:r>
            <w:proofErr w:type="spellEnd"/>
            <w:r w:rsidR="00383441" w:rsidRPr="00383441">
              <w:rPr>
                <w:rFonts w:hint="eastAsia"/>
                <w:sz w:val="18"/>
                <w:szCs w:val="20"/>
              </w:rPr>
              <w:t>和</w:t>
            </w:r>
            <w:proofErr w:type="spellStart"/>
            <w:r>
              <w:rPr>
                <w:sz w:val="18"/>
                <w:szCs w:val="20"/>
              </w:rPr>
              <w:t>OrderService.AddOrder</w:t>
            </w:r>
            <w:proofErr w:type="spellEnd"/>
            <w:r w:rsidR="00383441" w:rsidRPr="00383441">
              <w:rPr>
                <w:rFonts w:hint="eastAsia"/>
                <w:sz w:val="18"/>
                <w:szCs w:val="20"/>
              </w:rPr>
              <w:t>成功，</w:t>
            </w:r>
            <w:proofErr w:type="spellStart"/>
            <w:r>
              <w:rPr>
                <w:sz w:val="18"/>
                <w:szCs w:val="20"/>
              </w:rPr>
              <w:t>OrderItemDao.AddOrderItem</w:t>
            </w:r>
            <w:proofErr w:type="spellEnd"/>
            <w:proofErr w:type="gramStart"/>
            <w:r w:rsidR="00383441" w:rsidRPr="00383441">
              <w:rPr>
                <w:rFonts w:hint="eastAsia"/>
                <w:sz w:val="18"/>
                <w:szCs w:val="20"/>
              </w:rPr>
              <w:t>事务回滚</w:t>
            </w:r>
            <w:proofErr w:type="gramEnd"/>
          </w:p>
        </w:tc>
      </w:tr>
    </w:tbl>
    <w:p w14:paraId="68F64697" w14:textId="77777777" w:rsidR="00A0639F" w:rsidRDefault="00A0639F">
      <w:pPr>
        <w:rPr>
          <w:rFonts w:hint="eastAsia"/>
        </w:rPr>
      </w:pPr>
    </w:p>
    <w:sectPr w:rsidR="00A0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EC451" w14:textId="77777777" w:rsidR="00737558" w:rsidRDefault="00737558" w:rsidP="00383441">
      <w:pPr>
        <w:rPr>
          <w:rFonts w:hint="eastAsia"/>
        </w:rPr>
      </w:pPr>
      <w:r>
        <w:separator/>
      </w:r>
    </w:p>
  </w:endnote>
  <w:endnote w:type="continuationSeparator" w:id="0">
    <w:p w14:paraId="5899F387" w14:textId="77777777" w:rsidR="00737558" w:rsidRDefault="00737558" w:rsidP="003834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62920" w14:textId="77777777" w:rsidR="00737558" w:rsidRDefault="00737558" w:rsidP="00383441">
      <w:pPr>
        <w:rPr>
          <w:rFonts w:hint="eastAsia"/>
        </w:rPr>
      </w:pPr>
      <w:r>
        <w:separator/>
      </w:r>
    </w:p>
  </w:footnote>
  <w:footnote w:type="continuationSeparator" w:id="0">
    <w:p w14:paraId="74C6DFA9" w14:textId="77777777" w:rsidR="00737558" w:rsidRDefault="00737558" w:rsidP="0038344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86"/>
    <w:rsid w:val="00383441"/>
    <w:rsid w:val="00544E61"/>
    <w:rsid w:val="00560F48"/>
    <w:rsid w:val="00672634"/>
    <w:rsid w:val="00737558"/>
    <w:rsid w:val="009D02C3"/>
    <w:rsid w:val="00A0639F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41F1"/>
  <w15:chartTrackingRefBased/>
  <w15:docId w15:val="{A6BED311-754C-4D95-8257-A13D211A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4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441"/>
    <w:rPr>
      <w:sz w:val="18"/>
      <w:szCs w:val="18"/>
    </w:rPr>
  </w:style>
  <w:style w:type="table" w:styleId="a7">
    <w:name w:val="Table Grid"/>
    <w:basedOn w:val="a1"/>
    <w:uiPriority w:val="39"/>
    <w:rsid w:val="00383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2024-10-10T02:27:00Z</dcterms:created>
  <dcterms:modified xsi:type="dcterms:W3CDTF">2024-10-10T03:21:00Z</dcterms:modified>
</cp:coreProperties>
</file>