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568B" w14:textId="2EA6796C" w:rsidR="00EF270A" w:rsidRPr="00F27FAD" w:rsidRDefault="0001156D">
      <w:pPr>
        <w:pStyle w:val="ac"/>
        <w:rPr>
          <w:color w:val="auto"/>
        </w:rPr>
      </w:pPr>
      <w:r w:rsidRPr="00F27FAD">
        <w:rPr>
          <w:color w:val="auto"/>
        </w:rPr>
        <w:t>202</w:t>
      </w:r>
      <w:r w:rsidR="006B7CAA">
        <w:rPr>
          <w:rFonts w:hint="eastAsia"/>
          <w:color w:val="auto"/>
        </w:rPr>
        <w:t>4</w:t>
      </w:r>
      <w:r w:rsidRPr="00F27FAD">
        <w:rPr>
          <w:color w:val="auto"/>
        </w:rPr>
        <w:t>-0</w:t>
      </w:r>
      <w:r w:rsidR="006B7CAA">
        <w:rPr>
          <w:rFonts w:hint="eastAsia"/>
          <w:color w:val="auto"/>
        </w:rPr>
        <w:t>4</w:t>
      </w:r>
      <w:r w:rsidRPr="00F27FAD">
        <w:rPr>
          <w:color w:val="auto"/>
        </w:rPr>
        <w:t>-</w:t>
      </w:r>
      <w:r w:rsidR="006B7CAA">
        <w:rPr>
          <w:rFonts w:hint="eastAsia"/>
          <w:color w:val="auto"/>
        </w:rPr>
        <w:t>16</w:t>
      </w:r>
    </w:p>
    <w:p w14:paraId="10EAFF25" w14:textId="794BCEAB" w:rsidR="00EF270A" w:rsidRPr="00C177C0" w:rsidRDefault="0001156D">
      <w:pPr>
        <w:pStyle w:val="a8"/>
        <w:rPr>
          <w:color w:val="auto"/>
          <w:lang w:val="en-US"/>
        </w:rPr>
      </w:pPr>
      <w:r w:rsidRPr="00F27FAD">
        <w:rPr>
          <w:rFonts w:hint="eastAsia"/>
          <w:color w:val="auto"/>
        </w:rPr>
        <w:t>互联网应用开发技术</w:t>
      </w:r>
      <w:r w:rsidRPr="00F27FAD">
        <w:rPr>
          <w:rFonts w:hint="eastAsia"/>
          <w:color w:val="auto"/>
        </w:rPr>
        <w:t>-</w:t>
      </w:r>
      <w:r w:rsidRPr="00F27FAD">
        <w:rPr>
          <w:rFonts w:hint="eastAsia"/>
          <w:color w:val="auto"/>
        </w:rPr>
        <w:t>作业</w:t>
      </w:r>
      <w:r w:rsidR="006B7CAA">
        <w:rPr>
          <w:rFonts w:hint="eastAsia"/>
          <w:color w:val="auto"/>
        </w:rPr>
        <w:t>6</w:t>
      </w:r>
    </w:p>
    <w:p w14:paraId="1F7A6B2E" w14:textId="77777777" w:rsidR="00951F0D" w:rsidRPr="00F27FAD" w:rsidRDefault="00951F0D">
      <w:pPr>
        <w:pStyle w:val="1"/>
        <w:rPr>
          <w:color w:val="auto"/>
        </w:rPr>
      </w:pPr>
      <w:r w:rsidRPr="00F27FAD">
        <w:rPr>
          <w:rFonts w:hint="eastAsia"/>
          <w:color w:val="auto"/>
        </w:rPr>
        <w:t>作业要求</w:t>
      </w:r>
    </w:p>
    <w:p w14:paraId="564C9F9C" w14:textId="1B3A58E1" w:rsidR="00EF270A" w:rsidRDefault="009B1E35" w:rsidP="0091772B">
      <w:pPr>
        <w:pStyle w:val="2"/>
        <w:jc w:val="both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继续完善前端</w:t>
      </w:r>
      <w:r>
        <w:rPr>
          <w:rFonts w:hint="eastAsia"/>
          <w:color w:val="auto"/>
          <w:lang w:val="en-US"/>
        </w:rPr>
        <w:t>React</w:t>
      </w:r>
      <w:r>
        <w:rPr>
          <w:rFonts w:hint="eastAsia"/>
          <w:color w:val="auto"/>
          <w:lang w:val="en-US"/>
        </w:rPr>
        <w:t>工程，</w:t>
      </w:r>
      <w:r w:rsidR="00317EA3">
        <w:rPr>
          <w:rFonts w:hint="eastAsia"/>
          <w:color w:val="auto"/>
          <w:lang w:val="en-US"/>
        </w:rPr>
        <w:t>增加用户登录页面作为网站默认首页，当用户通过登录后，</w:t>
      </w:r>
      <w:r w:rsidR="00317EA3">
        <w:rPr>
          <w:rFonts w:hint="eastAsia"/>
          <w:color w:val="auto"/>
          <w:lang w:val="en-US"/>
        </w:rPr>
        <w:t>redirect</w:t>
      </w:r>
      <w:r w:rsidR="00317EA3">
        <w:rPr>
          <w:rFonts w:hint="eastAsia"/>
          <w:color w:val="auto"/>
          <w:lang w:val="en-US"/>
        </w:rPr>
        <w:t>到图书浏览页面；如果登录认证不通过，则停留在登录页面。用户名和密码信息可以写在前端，未来需要在后端通过数据库查询比对来确认用户是否能够正确登录。</w:t>
      </w:r>
    </w:p>
    <w:p w14:paraId="72DD5C41" w14:textId="449795F4" w:rsidR="004B15E7" w:rsidRDefault="0009103E" w:rsidP="000A757C">
      <w:pPr>
        <w:pStyle w:val="2"/>
        <w:jc w:val="both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建立你的后端</w:t>
      </w:r>
      <w:r>
        <w:rPr>
          <w:rFonts w:hint="eastAsia"/>
          <w:color w:val="auto"/>
          <w:lang w:val="en-US"/>
        </w:rPr>
        <w:t>Spring</w:t>
      </w:r>
      <w:r>
        <w:rPr>
          <w:color w:val="auto"/>
          <w:lang w:val="en-US"/>
        </w:rPr>
        <w:t xml:space="preserve"> </w:t>
      </w:r>
      <w:r>
        <w:rPr>
          <w:rFonts w:hint="eastAsia"/>
          <w:color w:val="auto"/>
          <w:lang w:val="en-US"/>
        </w:rPr>
        <w:t>Boot</w:t>
      </w:r>
      <w:r>
        <w:rPr>
          <w:rFonts w:hint="eastAsia"/>
          <w:color w:val="auto"/>
          <w:lang w:val="en-US"/>
        </w:rPr>
        <w:t>工程，并创建你的</w:t>
      </w:r>
      <w:r w:rsidR="000A757C">
        <w:rPr>
          <w:rFonts w:hint="eastAsia"/>
          <w:color w:val="auto"/>
          <w:lang w:val="en-US"/>
        </w:rPr>
        <w:t>Controller</w:t>
      </w:r>
      <w:r w:rsidR="000A757C">
        <w:rPr>
          <w:rFonts w:hint="eastAsia"/>
          <w:color w:val="auto"/>
          <w:lang w:val="en-US"/>
        </w:rPr>
        <w:t>，按照前端发送请求的格式，响应前端请求，并返回在</w:t>
      </w:r>
      <w:r w:rsidR="000A757C">
        <w:rPr>
          <w:rFonts w:hint="eastAsia"/>
          <w:color w:val="auto"/>
          <w:lang w:val="en-US"/>
        </w:rPr>
        <w:t>Controller</w:t>
      </w:r>
      <w:r w:rsidR="000A757C">
        <w:rPr>
          <w:rFonts w:hint="eastAsia"/>
          <w:color w:val="auto"/>
          <w:lang w:val="en-US"/>
        </w:rPr>
        <w:t>中硬编码的信息。例如，</w:t>
      </w:r>
      <w:proofErr w:type="spellStart"/>
      <w:r w:rsidR="000A757C">
        <w:rPr>
          <w:rFonts w:hint="eastAsia"/>
          <w:color w:val="auto"/>
          <w:lang w:val="en-US"/>
        </w:rPr>
        <w:t>BookController</w:t>
      </w:r>
      <w:proofErr w:type="spellEnd"/>
      <w:r w:rsidR="000A757C">
        <w:rPr>
          <w:rFonts w:hint="eastAsia"/>
          <w:color w:val="auto"/>
          <w:lang w:val="en-US"/>
        </w:rPr>
        <w:t>可以返回所有的书籍信息，而这些数据暂时都在</w:t>
      </w:r>
      <w:r w:rsidR="000A757C">
        <w:rPr>
          <w:rFonts w:hint="eastAsia"/>
          <w:color w:val="auto"/>
          <w:lang w:val="en-US"/>
        </w:rPr>
        <w:t>Controller</w:t>
      </w:r>
      <w:r w:rsidR="000A757C">
        <w:rPr>
          <w:rFonts w:hint="eastAsia"/>
          <w:color w:val="auto"/>
          <w:lang w:val="en-US"/>
        </w:rPr>
        <w:t>中硬编码。如果你已经会访问数据库了，可以从数据库中返回数据。你</w:t>
      </w:r>
      <w:r w:rsidR="004A103D">
        <w:rPr>
          <w:rFonts w:hint="eastAsia"/>
          <w:color w:val="auto"/>
          <w:lang w:val="en-US"/>
        </w:rPr>
        <w:t>本次作业</w:t>
      </w:r>
      <w:r w:rsidR="000A757C">
        <w:rPr>
          <w:rFonts w:hint="eastAsia"/>
          <w:color w:val="auto"/>
          <w:lang w:val="en-US"/>
        </w:rPr>
        <w:t>应该至少编写</w:t>
      </w:r>
      <w:proofErr w:type="spellStart"/>
      <w:r w:rsidR="000A757C">
        <w:rPr>
          <w:rFonts w:hint="eastAsia"/>
          <w:color w:val="auto"/>
          <w:lang w:val="en-US"/>
        </w:rPr>
        <w:t>BookController</w:t>
      </w:r>
      <w:proofErr w:type="spellEnd"/>
      <w:r w:rsidR="000A757C">
        <w:rPr>
          <w:rFonts w:hint="eastAsia"/>
          <w:color w:val="auto"/>
          <w:lang w:val="en-US"/>
        </w:rPr>
        <w:t>来响应前端的请求</w:t>
      </w:r>
      <w:r w:rsidR="004A103D">
        <w:rPr>
          <w:rFonts w:hint="eastAsia"/>
          <w:color w:val="auto"/>
          <w:lang w:val="en-US"/>
        </w:rPr>
        <w:t>，其他</w:t>
      </w:r>
      <w:r w:rsidR="004A103D">
        <w:rPr>
          <w:rFonts w:hint="eastAsia"/>
          <w:color w:val="auto"/>
          <w:lang w:val="en-US"/>
        </w:rPr>
        <w:t>Controller</w:t>
      </w:r>
      <w:r w:rsidR="004A103D">
        <w:rPr>
          <w:rFonts w:hint="eastAsia"/>
          <w:color w:val="auto"/>
          <w:lang w:val="en-US"/>
        </w:rPr>
        <w:t>在后续完成</w:t>
      </w:r>
      <w:r w:rsidR="000A757C">
        <w:rPr>
          <w:rFonts w:hint="eastAsia"/>
          <w:color w:val="auto"/>
          <w:lang w:val="en-US"/>
        </w:rPr>
        <w:t>。</w:t>
      </w:r>
    </w:p>
    <w:p w14:paraId="6C460B58" w14:textId="4CC59E41" w:rsidR="000A757C" w:rsidRPr="004B15E7" w:rsidRDefault="000A757C" w:rsidP="000A757C">
      <w:pPr>
        <w:pStyle w:val="2"/>
        <w:jc w:val="both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目前的版本你在前端发送请求时，会碰到跨域问题，不让你访问，这个问题后续我们会解决。所以，当前你先开发独立的后端，用</w:t>
      </w:r>
      <w:r>
        <w:rPr>
          <w:rFonts w:hint="eastAsia"/>
          <w:color w:val="auto"/>
          <w:lang w:val="en-US"/>
        </w:rPr>
        <w:t>Postman</w:t>
      </w:r>
      <w:r>
        <w:rPr>
          <w:rFonts w:hint="eastAsia"/>
          <w:color w:val="auto"/>
          <w:lang w:val="en-US"/>
        </w:rPr>
        <w:t>来进行调试。</w:t>
      </w:r>
    </w:p>
    <w:p w14:paraId="055C8E7B" w14:textId="77777777" w:rsidR="00951F0D" w:rsidRPr="00F27FAD" w:rsidRDefault="00951F0D" w:rsidP="00951F0D">
      <w:pPr>
        <w:pStyle w:val="1"/>
        <w:jc w:val="both"/>
        <w:rPr>
          <w:color w:val="auto"/>
        </w:rPr>
      </w:pPr>
      <w:r w:rsidRPr="00F27FAD">
        <w:rPr>
          <w:rFonts w:hint="eastAsia"/>
          <w:color w:val="auto"/>
        </w:rPr>
        <w:t>提交要求</w:t>
      </w:r>
    </w:p>
    <w:p w14:paraId="6B39B6FA" w14:textId="2EF8E9E7" w:rsidR="00C6684B" w:rsidRDefault="00C6684B" w:rsidP="00C6684B">
      <w:pPr>
        <w:pStyle w:val="2"/>
        <w:rPr>
          <w:color w:val="auto"/>
          <w:lang w:val="en-US"/>
        </w:rPr>
      </w:pPr>
      <w:r w:rsidRPr="00F27FAD">
        <w:rPr>
          <w:rFonts w:hint="eastAsia"/>
          <w:color w:val="auto"/>
          <w:lang w:val="en-US"/>
        </w:rPr>
        <w:t>请将</w:t>
      </w:r>
      <w:r>
        <w:rPr>
          <w:rFonts w:hint="eastAsia"/>
          <w:color w:val="auto"/>
          <w:lang w:val="en-US"/>
        </w:rPr>
        <w:t>你的</w:t>
      </w:r>
      <w:r w:rsidR="00EB667C">
        <w:rPr>
          <w:rFonts w:hint="eastAsia"/>
          <w:color w:val="auto"/>
          <w:lang w:val="en-US"/>
        </w:rPr>
        <w:t>前端</w:t>
      </w:r>
      <w:r>
        <w:rPr>
          <w:rFonts w:hint="eastAsia"/>
          <w:color w:val="auto"/>
          <w:lang w:val="en-US"/>
        </w:rPr>
        <w:t>项目运行后的页面截图</w:t>
      </w:r>
      <w:r w:rsidR="00EB667C">
        <w:rPr>
          <w:rFonts w:hint="eastAsia"/>
          <w:color w:val="auto"/>
          <w:lang w:val="en-US"/>
        </w:rPr>
        <w:t>，并对后端项目结构和代码截图</w:t>
      </w:r>
      <w:r w:rsidRPr="00F27FAD">
        <w:rPr>
          <w:rFonts w:hint="eastAsia"/>
          <w:color w:val="auto"/>
          <w:lang w:val="en-US"/>
        </w:rPr>
        <w:t>，</w:t>
      </w:r>
      <w:r w:rsidR="00EB667C">
        <w:rPr>
          <w:rFonts w:hint="eastAsia"/>
          <w:color w:val="auto"/>
          <w:lang w:val="en-US"/>
        </w:rPr>
        <w:t>贴在</w:t>
      </w:r>
      <w:r w:rsidR="00EB667C" w:rsidRPr="00F27FAD">
        <w:rPr>
          <w:rFonts w:hint="eastAsia"/>
          <w:color w:val="auto"/>
          <w:lang w:val="en-US"/>
        </w:rPr>
        <w:t>本文档</w:t>
      </w:r>
      <w:r w:rsidR="00EB667C">
        <w:rPr>
          <w:rFonts w:hint="eastAsia"/>
          <w:color w:val="auto"/>
          <w:lang w:val="en-US"/>
        </w:rPr>
        <w:t>中，</w:t>
      </w:r>
      <w:r w:rsidRPr="00F27FAD">
        <w:rPr>
          <w:rFonts w:hint="eastAsia"/>
          <w:color w:val="auto"/>
          <w:lang w:val="en-US"/>
        </w:rPr>
        <w:t>最后提交本文档。</w:t>
      </w:r>
    </w:p>
    <w:p w14:paraId="642742EC" w14:textId="0A74949D" w:rsidR="00FE5D9D" w:rsidRPr="00F27FAD" w:rsidRDefault="00FE5D9D" w:rsidP="00FE5D9D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请提交你的</w:t>
      </w:r>
      <w:r w:rsidR="00F51B25">
        <w:rPr>
          <w:rFonts w:hint="eastAsia"/>
          <w:color w:val="auto"/>
          <w:lang w:val="en-US"/>
        </w:rPr>
        <w:t>React</w:t>
      </w:r>
      <w:r w:rsidR="00F51B25">
        <w:rPr>
          <w:rFonts w:hint="eastAsia"/>
          <w:color w:val="auto"/>
          <w:lang w:val="en-US"/>
        </w:rPr>
        <w:t>工程</w:t>
      </w:r>
      <w:r w:rsidR="000839D0">
        <w:rPr>
          <w:rFonts w:hint="eastAsia"/>
          <w:color w:val="auto"/>
          <w:lang w:val="en-US"/>
        </w:rPr>
        <w:t>的源代码，</w:t>
      </w:r>
      <w:r w:rsidR="00EB667C">
        <w:rPr>
          <w:rFonts w:hint="eastAsia"/>
          <w:color w:val="auto"/>
          <w:lang w:val="en-US"/>
        </w:rPr>
        <w:t>以及</w:t>
      </w:r>
      <w:r w:rsidR="00EB667C">
        <w:rPr>
          <w:rFonts w:hint="eastAsia"/>
          <w:color w:val="auto"/>
          <w:lang w:val="en-US"/>
        </w:rPr>
        <w:t>Spring</w:t>
      </w:r>
      <w:r w:rsidR="00EB667C">
        <w:rPr>
          <w:color w:val="auto"/>
          <w:lang w:val="en-US"/>
        </w:rPr>
        <w:t xml:space="preserve"> </w:t>
      </w:r>
      <w:r w:rsidR="00EB667C">
        <w:rPr>
          <w:rFonts w:hint="eastAsia"/>
          <w:color w:val="auto"/>
          <w:lang w:val="en-US"/>
        </w:rPr>
        <w:t>Boot</w:t>
      </w:r>
      <w:r w:rsidR="00EB667C">
        <w:rPr>
          <w:rFonts w:hint="eastAsia"/>
          <w:color w:val="auto"/>
          <w:lang w:val="en-US"/>
        </w:rPr>
        <w:t>源代码。</w:t>
      </w:r>
      <w:r w:rsidR="000839D0">
        <w:rPr>
          <w:rFonts w:hint="eastAsia"/>
          <w:color w:val="auto"/>
          <w:lang w:val="en-US"/>
        </w:rPr>
        <w:t>注意：</w:t>
      </w:r>
      <w:r w:rsidR="00EB667C">
        <w:rPr>
          <w:rFonts w:hint="eastAsia"/>
          <w:color w:val="auto"/>
          <w:lang w:val="en-US"/>
        </w:rPr>
        <w:t>前端</w:t>
      </w:r>
      <w:r w:rsidR="000839D0">
        <w:rPr>
          <w:rFonts w:hint="eastAsia"/>
          <w:color w:val="auto"/>
          <w:lang w:val="en-US"/>
        </w:rPr>
        <w:t>只提交</w:t>
      </w:r>
      <w:proofErr w:type="spellStart"/>
      <w:r w:rsidR="000839D0">
        <w:rPr>
          <w:rFonts w:hint="eastAsia"/>
          <w:color w:val="auto"/>
          <w:lang w:val="en-US"/>
        </w:rPr>
        <w:t>src</w:t>
      </w:r>
      <w:proofErr w:type="spellEnd"/>
      <w:r w:rsidR="000839D0">
        <w:rPr>
          <w:rFonts w:hint="eastAsia"/>
          <w:color w:val="auto"/>
          <w:lang w:val="en-US"/>
        </w:rPr>
        <w:t>目录和</w:t>
      </w:r>
      <w:proofErr w:type="spellStart"/>
      <w:r w:rsidR="000839D0">
        <w:rPr>
          <w:rFonts w:hint="eastAsia"/>
          <w:color w:val="auto"/>
          <w:lang w:val="en-US"/>
        </w:rPr>
        <w:t>package</w:t>
      </w:r>
      <w:r w:rsidR="000839D0">
        <w:rPr>
          <w:color w:val="auto"/>
          <w:lang w:val="en-US"/>
        </w:rPr>
        <w:t>.json</w:t>
      </w:r>
      <w:proofErr w:type="spellEnd"/>
      <w:r w:rsidR="000839D0">
        <w:rPr>
          <w:rFonts w:hint="eastAsia"/>
          <w:color w:val="auto"/>
          <w:lang w:val="en-US"/>
        </w:rPr>
        <w:t>文件，</w:t>
      </w:r>
      <w:r w:rsidR="000839D0" w:rsidRPr="000839D0">
        <w:rPr>
          <w:rFonts w:hint="eastAsia"/>
          <w:color w:val="FF0000"/>
          <w:lang w:val="en-US"/>
        </w:rPr>
        <w:t>勿压缩提交</w:t>
      </w:r>
      <w:proofErr w:type="spellStart"/>
      <w:r w:rsidR="000839D0" w:rsidRPr="000839D0">
        <w:rPr>
          <w:rFonts w:hint="eastAsia"/>
          <w:color w:val="FF0000"/>
          <w:lang w:val="en-US"/>
        </w:rPr>
        <w:t>node</w:t>
      </w:r>
      <w:r w:rsidR="000839D0" w:rsidRPr="000839D0">
        <w:rPr>
          <w:color w:val="FF0000"/>
          <w:lang w:val="en-US"/>
        </w:rPr>
        <w:t>_module</w:t>
      </w:r>
      <w:proofErr w:type="spellEnd"/>
      <w:r w:rsidR="000839D0" w:rsidRPr="000839D0">
        <w:rPr>
          <w:rFonts w:hint="eastAsia"/>
          <w:color w:val="FF0000"/>
          <w:lang w:val="en-US"/>
        </w:rPr>
        <w:t>子目录</w:t>
      </w:r>
      <w:r w:rsidR="000839D0">
        <w:rPr>
          <w:rFonts w:hint="eastAsia"/>
          <w:color w:val="auto"/>
          <w:lang w:val="en-US"/>
        </w:rPr>
        <w:t>。</w:t>
      </w:r>
      <w:r w:rsidR="00EB667C">
        <w:rPr>
          <w:rFonts w:hint="eastAsia"/>
          <w:color w:val="auto"/>
          <w:lang w:val="en-US"/>
        </w:rPr>
        <w:t>后端只提交</w:t>
      </w:r>
      <w:proofErr w:type="spellStart"/>
      <w:r w:rsidR="00EB667C">
        <w:rPr>
          <w:rFonts w:hint="eastAsia"/>
          <w:color w:val="auto"/>
          <w:lang w:val="en-US"/>
        </w:rPr>
        <w:t>src</w:t>
      </w:r>
      <w:proofErr w:type="spellEnd"/>
      <w:r w:rsidR="00EB667C">
        <w:rPr>
          <w:rFonts w:hint="eastAsia"/>
          <w:color w:val="auto"/>
          <w:lang w:val="en-US"/>
        </w:rPr>
        <w:t>目录，</w:t>
      </w:r>
      <w:r w:rsidR="00EB667C" w:rsidRPr="00EB667C">
        <w:rPr>
          <w:rFonts w:hint="eastAsia"/>
          <w:color w:val="FF0000"/>
          <w:lang w:val="en-US"/>
        </w:rPr>
        <w:t>勿压缩提交</w:t>
      </w:r>
      <w:r w:rsidR="00EB667C" w:rsidRPr="00EB667C">
        <w:rPr>
          <w:rFonts w:hint="eastAsia"/>
          <w:color w:val="FF0000"/>
          <w:lang w:val="en-US"/>
        </w:rPr>
        <w:t>lib</w:t>
      </w:r>
      <w:r w:rsidR="00EB667C" w:rsidRPr="00EB667C">
        <w:rPr>
          <w:rFonts w:hint="eastAsia"/>
          <w:color w:val="FF0000"/>
          <w:lang w:val="en-US"/>
        </w:rPr>
        <w:t>子目录</w:t>
      </w:r>
      <w:r w:rsidR="00EB667C">
        <w:rPr>
          <w:rFonts w:hint="eastAsia"/>
          <w:color w:val="auto"/>
          <w:lang w:val="en-US"/>
        </w:rPr>
        <w:t>。</w:t>
      </w:r>
    </w:p>
    <w:p w14:paraId="1026979F" w14:textId="77777777" w:rsidR="00951F0D" w:rsidRPr="00F27FAD" w:rsidRDefault="00951F0D" w:rsidP="00951F0D">
      <w:pPr>
        <w:pStyle w:val="1"/>
        <w:jc w:val="both"/>
        <w:rPr>
          <w:color w:val="auto"/>
          <w:lang w:val="en-US"/>
        </w:rPr>
      </w:pPr>
      <w:r w:rsidRPr="00F27FAD">
        <w:rPr>
          <w:rFonts w:hint="eastAsia"/>
          <w:color w:val="auto"/>
          <w:lang w:val="en-US"/>
        </w:rPr>
        <w:t>评分标准：</w:t>
      </w:r>
    </w:p>
    <w:p w14:paraId="10DB0F59" w14:textId="0452EC3E" w:rsidR="004979B3" w:rsidRDefault="004A103D" w:rsidP="00FC0881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添加了登录页面，并能够按要求跳转</w:t>
      </w:r>
      <w:r w:rsidR="00951F0D" w:rsidRPr="00F27FAD">
        <w:rPr>
          <w:rFonts w:hint="eastAsia"/>
          <w:color w:val="auto"/>
          <w:lang w:val="en-US"/>
        </w:rPr>
        <w:t>（</w:t>
      </w:r>
      <w:r>
        <w:rPr>
          <w:color w:val="auto"/>
          <w:lang w:val="en-US"/>
        </w:rPr>
        <w:t>1</w:t>
      </w:r>
      <w:r w:rsidR="00951F0D" w:rsidRPr="00F27FAD">
        <w:rPr>
          <w:rFonts w:hint="eastAsia"/>
          <w:color w:val="auto"/>
          <w:lang w:val="en-US"/>
        </w:rPr>
        <w:t>分）</w:t>
      </w:r>
    </w:p>
    <w:p w14:paraId="56B99540" w14:textId="0BB7246C" w:rsidR="00FF2A46" w:rsidRDefault="004A103D" w:rsidP="00FF2A46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构建了后端</w:t>
      </w:r>
      <w:r>
        <w:rPr>
          <w:rFonts w:hint="eastAsia"/>
          <w:color w:val="auto"/>
          <w:lang w:val="en-US"/>
        </w:rPr>
        <w:t>Spring</w:t>
      </w:r>
      <w:r>
        <w:rPr>
          <w:color w:val="auto"/>
          <w:lang w:val="en-US"/>
        </w:rPr>
        <w:t xml:space="preserve"> </w:t>
      </w:r>
      <w:r>
        <w:rPr>
          <w:rFonts w:hint="eastAsia"/>
          <w:color w:val="auto"/>
          <w:lang w:val="en-US"/>
        </w:rPr>
        <w:t>Boot</w:t>
      </w:r>
      <w:r>
        <w:rPr>
          <w:rFonts w:hint="eastAsia"/>
          <w:color w:val="auto"/>
          <w:lang w:val="en-US"/>
        </w:rPr>
        <w:t>工程，可以正确返回书籍</w:t>
      </w:r>
      <w:r w:rsidR="00DF22B6">
        <w:rPr>
          <w:rFonts w:hint="eastAsia"/>
          <w:color w:val="auto"/>
          <w:lang w:val="en-US"/>
        </w:rPr>
        <w:t>数据</w:t>
      </w:r>
      <w:r w:rsidR="00DF22B6" w:rsidRPr="00F27FAD">
        <w:rPr>
          <w:rFonts w:hint="eastAsia"/>
          <w:color w:val="auto"/>
          <w:lang w:val="en-US"/>
        </w:rPr>
        <w:t>（</w:t>
      </w:r>
      <w:r w:rsidR="00DF22B6">
        <w:rPr>
          <w:color w:val="auto"/>
          <w:lang w:val="en-US"/>
        </w:rPr>
        <w:t>1</w:t>
      </w:r>
      <w:r w:rsidR="00DF22B6" w:rsidRPr="00F27FAD">
        <w:rPr>
          <w:rFonts w:hint="eastAsia"/>
          <w:color w:val="auto"/>
          <w:lang w:val="en-US"/>
        </w:rPr>
        <w:t>分）</w:t>
      </w:r>
    </w:p>
    <w:p w14:paraId="7F48DF35" w14:textId="7FB202AB" w:rsidR="00FF2A46" w:rsidRDefault="00FF2A46" w:rsidP="00FF2A46">
      <w:pPr>
        <w:pStyle w:val="2"/>
        <w:numPr>
          <w:ilvl w:val="0"/>
          <w:numId w:val="0"/>
        </w:numPr>
        <w:ind w:left="360"/>
        <w:rPr>
          <w:color w:val="auto"/>
          <w:lang w:val="en-US"/>
        </w:rPr>
      </w:pPr>
      <w:r w:rsidRPr="00FF2A46">
        <w:rPr>
          <w:noProof/>
          <w:color w:val="auto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7C6501C" wp14:editId="427F22C7">
            <wp:simplePos x="0" y="0"/>
            <wp:positionH relativeFrom="margin">
              <wp:align>right</wp:align>
            </wp:positionH>
            <wp:positionV relativeFrom="paragraph">
              <wp:posOffset>3501638</wp:posOffset>
            </wp:positionV>
            <wp:extent cx="5274945" cy="3173095"/>
            <wp:effectExtent l="0" t="0" r="1905" b="8255"/>
            <wp:wrapTopAndBottom/>
            <wp:docPr id="11540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2A46">
        <w:rPr>
          <w:noProof/>
          <w:color w:val="auto"/>
          <w:lang w:val="en-US"/>
        </w:rPr>
        <w:drawing>
          <wp:anchor distT="0" distB="0" distL="114300" distR="114300" simplePos="0" relativeHeight="251658240" behindDoc="0" locked="0" layoutInCell="1" allowOverlap="1" wp14:anchorId="5605017D" wp14:editId="0F7CD189">
            <wp:simplePos x="0" y="0"/>
            <wp:positionH relativeFrom="margin">
              <wp:posOffset>-1905</wp:posOffset>
            </wp:positionH>
            <wp:positionV relativeFrom="paragraph">
              <wp:posOffset>292735</wp:posOffset>
            </wp:positionV>
            <wp:extent cx="5274945" cy="2933065"/>
            <wp:effectExtent l="0" t="0" r="1905" b="635"/>
            <wp:wrapTopAndBottom/>
            <wp:docPr id="946631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auto"/>
          <w:lang w:val="en-US"/>
        </w:rPr>
        <w:t>前端运行截图：</w:t>
      </w:r>
    </w:p>
    <w:p w14:paraId="3FF7B574" w14:textId="1F72BB01" w:rsidR="00FF2A46" w:rsidRDefault="00FF2A46" w:rsidP="00FF2A46">
      <w:pPr>
        <w:pStyle w:val="2"/>
        <w:numPr>
          <w:ilvl w:val="0"/>
          <w:numId w:val="0"/>
        </w:numPr>
        <w:ind w:left="36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后端项目结构：</w:t>
      </w:r>
    </w:p>
    <w:p w14:paraId="4CFF7AA0" w14:textId="3103F3F0" w:rsidR="00FF2A46" w:rsidRPr="00FF2A46" w:rsidRDefault="00FF2A46" w:rsidP="00FF2A46">
      <w:pPr>
        <w:pStyle w:val="2"/>
        <w:numPr>
          <w:ilvl w:val="0"/>
          <w:numId w:val="0"/>
        </w:numPr>
        <w:ind w:left="360"/>
        <w:rPr>
          <w:rFonts w:hint="eastAsia"/>
          <w:color w:val="auto"/>
          <w:lang w:val="en-US"/>
        </w:rPr>
      </w:pPr>
    </w:p>
    <w:sectPr w:rsidR="00FF2A46" w:rsidRPr="00FF2A46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AE8C" w14:textId="77777777" w:rsidR="0077235E" w:rsidRDefault="0077235E">
      <w:pPr>
        <w:spacing w:after="0" w:line="240" w:lineRule="auto"/>
      </w:pPr>
      <w:r>
        <w:separator/>
      </w:r>
    </w:p>
    <w:p w14:paraId="028BEDEE" w14:textId="77777777" w:rsidR="0077235E" w:rsidRDefault="0077235E"/>
  </w:endnote>
  <w:endnote w:type="continuationSeparator" w:id="0">
    <w:p w14:paraId="4A9D4467" w14:textId="77777777" w:rsidR="0077235E" w:rsidRDefault="0077235E">
      <w:pPr>
        <w:spacing w:after="0" w:line="240" w:lineRule="auto"/>
      </w:pPr>
      <w:r>
        <w:continuationSeparator/>
      </w:r>
    </w:p>
    <w:p w14:paraId="0E56123E" w14:textId="77777777" w:rsidR="0077235E" w:rsidRDefault="00772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A4A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621A" w14:textId="77777777" w:rsidR="0077235E" w:rsidRDefault="0077235E">
      <w:pPr>
        <w:spacing w:after="0" w:line="240" w:lineRule="auto"/>
      </w:pPr>
      <w:r>
        <w:separator/>
      </w:r>
    </w:p>
    <w:p w14:paraId="68604880" w14:textId="77777777" w:rsidR="0077235E" w:rsidRDefault="0077235E"/>
  </w:footnote>
  <w:footnote w:type="continuationSeparator" w:id="0">
    <w:p w14:paraId="783FE4AE" w14:textId="77777777" w:rsidR="0077235E" w:rsidRDefault="0077235E">
      <w:pPr>
        <w:spacing w:after="0" w:line="240" w:lineRule="auto"/>
      </w:pPr>
      <w:r>
        <w:continuationSeparator/>
      </w:r>
    </w:p>
    <w:p w14:paraId="4634D49B" w14:textId="77777777" w:rsidR="0077235E" w:rsidRDefault="007723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69233622">
    <w:abstractNumId w:val="0"/>
  </w:num>
  <w:num w:numId="2" w16cid:durableId="1385912183">
    <w:abstractNumId w:val="0"/>
  </w:num>
  <w:num w:numId="3" w16cid:durableId="69751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6D"/>
    <w:rsid w:val="0001156D"/>
    <w:rsid w:val="00034DDA"/>
    <w:rsid w:val="00081E24"/>
    <w:rsid w:val="000839D0"/>
    <w:rsid w:val="0009103E"/>
    <w:rsid w:val="000A757C"/>
    <w:rsid w:val="00145E1B"/>
    <w:rsid w:val="0027136B"/>
    <w:rsid w:val="00302229"/>
    <w:rsid w:val="00317EA3"/>
    <w:rsid w:val="00411B49"/>
    <w:rsid w:val="0045138D"/>
    <w:rsid w:val="004979B3"/>
    <w:rsid w:val="004A103D"/>
    <w:rsid w:val="004B15E7"/>
    <w:rsid w:val="00547424"/>
    <w:rsid w:val="00561330"/>
    <w:rsid w:val="005A1031"/>
    <w:rsid w:val="006523CA"/>
    <w:rsid w:val="00663756"/>
    <w:rsid w:val="006B7CAA"/>
    <w:rsid w:val="0077235E"/>
    <w:rsid w:val="00793552"/>
    <w:rsid w:val="0086212A"/>
    <w:rsid w:val="008D1398"/>
    <w:rsid w:val="0091772B"/>
    <w:rsid w:val="00951F0D"/>
    <w:rsid w:val="009762E3"/>
    <w:rsid w:val="009B1E35"/>
    <w:rsid w:val="009E4644"/>
    <w:rsid w:val="00A878F5"/>
    <w:rsid w:val="00C02567"/>
    <w:rsid w:val="00C03BC7"/>
    <w:rsid w:val="00C1249D"/>
    <w:rsid w:val="00C177C0"/>
    <w:rsid w:val="00C60DFF"/>
    <w:rsid w:val="00C6684B"/>
    <w:rsid w:val="00D158B4"/>
    <w:rsid w:val="00D15D93"/>
    <w:rsid w:val="00D23477"/>
    <w:rsid w:val="00DF22B6"/>
    <w:rsid w:val="00EB667C"/>
    <w:rsid w:val="00EF270A"/>
    <w:rsid w:val="00F27FAD"/>
    <w:rsid w:val="00F51B25"/>
    <w:rsid w:val="00FC0881"/>
    <w:rsid w:val="00FE5D9D"/>
    <w:rsid w:val="00FE7B3A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18D7"/>
  <w15:chartTrackingRefBased/>
  <w15:docId w15:val="{E654FC9B-7583-E348-BCD1-AE65DF9B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鼎琦 陈</cp:lastModifiedBy>
  <cp:revision>2</cp:revision>
  <dcterms:created xsi:type="dcterms:W3CDTF">2024-04-25T07:05:00Z</dcterms:created>
  <dcterms:modified xsi:type="dcterms:W3CDTF">2024-04-25T07:05:00Z</dcterms:modified>
</cp:coreProperties>
</file>