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E568B" w14:textId="41E0A08F" w:rsidR="00EF270A" w:rsidRPr="00F27FAD" w:rsidRDefault="0001156D">
      <w:pPr>
        <w:pStyle w:val="ac"/>
        <w:rPr>
          <w:color w:val="auto"/>
        </w:rPr>
      </w:pPr>
      <w:r w:rsidRPr="00F27FAD">
        <w:rPr>
          <w:color w:val="auto"/>
        </w:rPr>
        <w:t>202</w:t>
      </w:r>
      <w:r w:rsidR="006B7CAA">
        <w:rPr>
          <w:rFonts w:hint="eastAsia"/>
          <w:color w:val="auto"/>
        </w:rPr>
        <w:t>4</w:t>
      </w:r>
      <w:r w:rsidRPr="00F27FAD">
        <w:rPr>
          <w:color w:val="auto"/>
        </w:rPr>
        <w:t>-0</w:t>
      </w:r>
      <w:r w:rsidR="006B7CAA">
        <w:rPr>
          <w:rFonts w:hint="eastAsia"/>
          <w:color w:val="auto"/>
        </w:rPr>
        <w:t>4</w:t>
      </w:r>
      <w:r w:rsidRPr="00F27FAD">
        <w:rPr>
          <w:color w:val="auto"/>
        </w:rPr>
        <w:t>-</w:t>
      </w:r>
      <w:r w:rsidR="00745C53">
        <w:rPr>
          <w:rFonts w:hint="eastAsia"/>
          <w:color w:val="auto"/>
        </w:rPr>
        <w:t>23</w:t>
      </w:r>
    </w:p>
    <w:p w14:paraId="10EAFF25" w14:textId="7B4D9192" w:rsidR="00EF270A" w:rsidRPr="00C177C0" w:rsidRDefault="0001156D">
      <w:pPr>
        <w:pStyle w:val="a8"/>
        <w:rPr>
          <w:color w:val="auto"/>
          <w:lang w:val="en-US"/>
        </w:rPr>
      </w:pPr>
      <w:r w:rsidRPr="00F27FAD">
        <w:rPr>
          <w:rFonts w:hint="eastAsia"/>
          <w:color w:val="auto"/>
        </w:rPr>
        <w:t>互联网应用开发技术</w:t>
      </w:r>
      <w:r w:rsidRPr="00F27FAD">
        <w:rPr>
          <w:rFonts w:hint="eastAsia"/>
          <w:color w:val="auto"/>
        </w:rPr>
        <w:t>-</w:t>
      </w:r>
      <w:r w:rsidRPr="00F27FAD">
        <w:rPr>
          <w:rFonts w:hint="eastAsia"/>
          <w:color w:val="auto"/>
        </w:rPr>
        <w:t>作业</w:t>
      </w:r>
      <w:r w:rsidR="00745C53">
        <w:rPr>
          <w:rFonts w:hint="eastAsia"/>
          <w:color w:val="auto"/>
        </w:rPr>
        <w:t>7</w:t>
      </w:r>
    </w:p>
    <w:p w14:paraId="1F7A6B2E" w14:textId="77777777" w:rsidR="00951F0D" w:rsidRPr="00F27FAD" w:rsidRDefault="00951F0D">
      <w:pPr>
        <w:pStyle w:val="1"/>
        <w:rPr>
          <w:color w:val="auto"/>
        </w:rPr>
      </w:pPr>
      <w:r w:rsidRPr="00F27FAD">
        <w:rPr>
          <w:rFonts w:hint="eastAsia"/>
          <w:color w:val="auto"/>
        </w:rPr>
        <w:t>作业要求</w:t>
      </w:r>
    </w:p>
    <w:p w14:paraId="4D460ED6" w14:textId="77777777" w:rsidR="005F4432" w:rsidRPr="00A65F7F" w:rsidRDefault="005F4432" w:rsidP="005F4432">
      <w:pPr>
        <w:pStyle w:val="2"/>
        <w:jc w:val="both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继续完善前端</w:t>
      </w:r>
      <w:r w:rsidRPr="00A65F7F">
        <w:rPr>
          <w:rFonts w:hint="eastAsia"/>
          <w:color w:val="auto"/>
          <w:lang w:val="en-US"/>
        </w:rPr>
        <w:t>React</w:t>
      </w:r>
      <w:r w:rsidRPr="00A65F7F">
        <w:rPr>
          <w:rFonts w:hint="eastAsia"/>
          <w:color w:val="auto"/>
          <w:lang w:val="en-US"/>
        </w:rPr>
        <w:t>工程，</w:t>
      </w:r>
    </w:p>
    <w:p w14:paraId="13B401E2" w14:textId="77777777" w:rsidR="005F4432" w:rsidRPr="00A65F7F" w:rsidRDefault="005F4432" w:rsidP="005F4432">
      <w:pPr>
        <w:pStyle w:val="3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让你的订单页和后台关联，点击</w:t>
      </w:r>
      <w:r>
        <w:rPr>
          <w:rFonts w:hint="eastAsia"/>
          <w:color w:val="auto"/>
          <w:lang w:val="en-US"/>
        </w:rPr>
        <w:t>“全部</w:t>
      </w:r>
      <w:r w:rsidRPr="00A65F7F">
        <w:rPr>
          <w:rFonts w:hint="eastAsia"/>
          <w:color w:val="auto"/>
          <w:lang w:val="en-US"/>
        </w:rPr>
        <w:t>订单</w:t>
      </w:r>
      <w:r>
        <w:rPr>
          <w:rFonts w:hint="eastAsia"/>
          <w:color w:val="auto"/>
          <w:lang w:val="en-US"/>
        </w:rPr>
        <w:t>”页</w:t>
      </w:r>
      <w:r w:rsidRPr="00A65F7F">
        <w:rPr>
          <w:rFonts w:hint="eastAsia"/>
          <w:color w:val="auto"/>
          <w:lang w:val="en-US"/>
        </w:rPr>
        <w:t>时，通过</w:t>
      </w:r>
      <w:r w:rsidRPr="00A65F7F">
        <w:rPr>
          <w:rFonts w:hint="eastAsia"/>
          <w:color w:val="auto"/>
          <w:lang w:val="en-US"/>
        </w:rPr>
        <w:t>fetch</w:t>
      </w:r>
      <w:r w:rsidRPr="00A65F7F">
        <w:rPr>
          <w:color w:val="auto"/>
          <w:lang w:val="en-US"/>
        </w:rPr>
        <w:t xml:space="preserve"> </w:t>
      </w:r>
      <w:r w:rsidRPr="00A65F7F">
        <w:rPr>
          <w:rFonts w:hint="eastAsia"/>
          <w:color w:val="auto"/>
          <w:lang w:val="en-US"/>
        </w:rPr>
        <w:t>API</w:t>
      </w:r>
      <w:r w:rsidRPr="00A65F7F">
        <w:rPr>
          <w:rFonts w:hint="eastAsia"/>
          <w:color w:val="auto"/>
          <w:lang w:val="en-US"/>
        </w:rPr>
        <w:t>发送请求到后台的</w:t>
      </w:r>
      <w:r w:rsidRPr="00A65F7F">
        <w:rPr>
          <w:rFonts w:hint="eastAsia"/>
          <w:color w:val="auto"/>
          <w:lang w:val="en-US"/>
        </w:rPr>
        <w:t>Controller</w:t>
      </w:r>
      <w:r w:rsidRPr="00A65F7F">
        <w:rPr>
          <w:rFonts w:hint="eastAsia"/>
          <w:color w:val="auto"/>
          <w:lang w:val="en-US"/>
        </w:rPr>
        <w:t>，</w:t>
      </w:r>
      <w:r w:rsidRPr="00A65F7F">
        <w:rPr>
          <w:rFonts w:hint="eastAsia"/>
          <w:color w:val="auto"/>
          <w:lang w:val="en-US"/>
        </w:rPr>
        <w:t>Controller</w:t>
      </w:r>
      <w:r w:rsidRPr="00A65F7F">
        <w:rPr>
          <w:rFonts w:hint="eastAsia"/>
          <w:color w:val="auto"/>
          <w:lang w:val="en-US"/>
        </w:rPr>
        <w:t>直接返回硬编码的订单</w:t>
      </w:r>
      <w:r>
        <w:rPr>
          <w:rFonts w:hint="eastAsia"/>
          <w:color w:val="auto"/>
          <w:lang w:val="en-US"/>
        </w:rPr>
        <w:t>列表</w:t>
      </w:r>
      <w:r w:rsidRPr="00A65F7F">
        <w:rPr>
          <w:rFonts w:hint="eastAsia"/>
          <w:color w:val="auto"/>
          <w:lang w:val="en-US"/>
        </w:rPr>
        <w:t>的</w:t>
      </w:r>
      <w:r w:rsidRPr="00A65F7F">
        <w:rPr>
          <w:rFonts w:hint="eastAsia"/>
          <w:color w:val="auto"/>
          <w:lang w:val="en-US"/>
        </w:rPr>
        <w:t>JSON</w:t>
      </w:r>
      <w:r w:rsidRPr="00A65F7F">
        <w:rPr>
          <w:rFonts w:hint="eastAsia"/>
          <w:color w:val="auto"/>
          <w:lang w:val="en-US"/>
        </w:rPr>
        <w:t>数据，前端</w:t>
      </w:r>
      <w:r w:rsidRPr="00A65F7F">
        <w:rPr>
          <w:rFonts w:hint="eastAsia"/>
          <w:color w:val="auto"/>
          <w:lang w:val="en-US"/>
        </w:rPr>
        <w:t>React</w:t>
      </w:r>
      <w:r w:rsidRPr="00A65F7F">
        <w:rPr>
          <w:rFonts w:hint="eastAsia"/>
          <w:color w:val="auto"/>
          <w:lang w:val="en-US"/>
        </w:rPr>
        <w:t>工程呈现订单</w:t>
      </w:r>
      <w:r>
        <w:rPr>
          <w:rFonts w:hint="eastAsia"/>
          <w:color w:val="auto"/>
          <w:lang w:val="en-US"/>
        </w:rPr>
        <w:t>列表</w:t>
      </w:r>
      <w:r w:rsidRPr="00A65F7F">
        <w:rPr>
          <w:rFonts w:hint="eastAsia"/>
          <w:color w:val="auto"/>
          <w:lang w:val="en-US"/>
        </w:rPr>
        <w:t>数据。</w:t>
      </w:r>
    </w:p>
    <w:p w14:paraId="7BB90248" w14:textId="77777777" w:rsidR="005F4432" w:rsidRPr="00A65F7F" w:rsidRDefault="005F4432" w:rsidP="005F4432">
      <w:pPr>
        <w:pStyle w:val="3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当用户在购物车页面中点击“购买”按钮时，可以将购物车数据通过</w:t>
      </w:r>
      <w:r w:rsidRPr="00A65F7F">
        <w:rPr>
          <w:rFonts w:hint="eastAsia"/>
          <w:color w:val="auto"/>
          <w:lang w:val="en-US"/>
        </w:rPr>
        <w:t>fetch</w:t>
      </w:r>
      <w:r w:rsidRPr="00A65F7F">
        <w:rPr>
          <w:color w:val="auto"/>
          <w:lang w:val="en-US"/>
        </w:rPr>
        <w:t xml:space="preserve"> </w:t>
      </w:r>
      <w:r w:rsidRPr="00A65F7F">
        <w:rPr>
          <w:rFonts w:hint="eastAsia"/>
          <w:color w:val="auto"/>
          <w:lang w:val="en-US"/>
        </w:rPr>
        <w:t>API</w:t>
      </w:r>
      <w:r w:rsidRPr="00A65F7F">
        <w:rPr>
          <w:rFonts w:hint="eastAsia"/>
          <w:color w:val="auto"/>
          <w:lang w:val="en-US"/>
        </w:rPr>
        <w:t>发送到后端，后端</w:t>
      </w:r>
      <w:r w:rsidRPr="00A65F7F">
        <w:rPr>
          <w:rFonts w:hint="eastAsia"/>
          <w:color w:val="auto"/>
          <w:lang w:val="en-US"/>
        </w:rPr>
        <w:t>C</w:t>
      </w:r>
      <w:r w:rsidRPr="00A65F7F">
        <w:rPr>
          <w:color w:val="auto"/>
          <w:lang w:val="en-US"/>
        </w:rPr>
        <w:t>o</w:t>
      </w:r>
      <w:r w:rsidRPr="00A65F7F">
        <w:rPr>
          <w:rFonts w:hint="eastAsia"/>
          <w:color w:val="auto"/>
          <w:lang w:val="en-US"/>
        </w:rPr>
        <w:t>ntroller</w:t>
      </w:r>
      <w:r w:rsidRPr="00A65F7F">
        <w:rPr>
          <w:rFonts w:hint="eastAsia"/>
          <w:color w:val="auto"/>
          <w:lang w:val="en-US"/>
        </w:rPr>
        <w:t>接收到订单数据后，返回给前端“订单确认”消息，并在后端的</w:t>
      </w:r>
      <w:r w:rsidRPr="00A65F7F">
        <w:rPr>
          <w:rFonts w:hint="eastAsia"/>
          <w:color w:val="auto"/>
          <w:lang w:val="en-US"/>
        </w:rPr>
        <w:t>Tomcat</w:t>
      </w:r>
      <w:r w:rsidRPr="00A65F7F">
        <w:rPr>
          <w:color w:val="auto"/>
          <w:lang w:val="en-US"/>
        </w:rPr>
        <w:t xml:space="preserve"> </w:t>
      </w:r>
      <w:r w:rsidRPr="00A65F7F">
        <w:rPr>
          <w:rFonts w:hint="eastAsia"/>
          <w:color w:val="auto"/>
          <w:lang w:val="en-US"/>
        </w:rPr>
        <w:t>Console</w:t>
      </w:r>
      <w:r w:rsidRPr="00A65F7F">
        <w:rPr>
          <w:rFonts w:hint="eastAsia"/>
          <w:color w:val="auto"/>
          <w:lang w:val="en-US"/>
        </w:rPr>
        <w:t>中输出订单信息。后续作业中需要将前端发送的下订单数据写入数据库。</w:t>
      </w:r>
    </w:p>
    <w:p w14:paraId="0399736E" w14:textId="77777777" w:rsidR="005F4432" w:rsidRPr="00A65F7F" w:rsidRDefault="005F4432" w:rsidP="005F4432">
      <w:pPr>
        <w:pStyle w:val="2"/>
        <w:jc w:val="both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如果你已经掌握了</w:t>
      </w:r>
      <w:r w:rsidRPr="00A65F7F">
        <w:rPr>
          <w:rFonts w:hint="eastAsia"/>
          <w:color w:val="auto"/>
          <w:lang w:val="en-US"/>
        </w:rPr>
        <w:t>Java</w:t>
      </w:r>
      <w:r w:rsidRPr="00A65F7F">
        <w:rPr>
          <w:rFonts w:hint="eastAsia"/>
          <w:color w:val="auto"/>
          <w:lang w:val="en-US"/>
        </w:rPr>
        <w:t>通过</w:t>
      </w:r>
      <w:r w:rsidRPr="00A65F7F">
        <w:rPr>
          <w:rFonts w:hint="eastAsia"/>
          <w:color w:val="auto"/>
          <w:lang w:val="en-US"/>
        </w:rPr>
        <w:t>JDBC</w:t>
      </w:r>
      <w:r w:rsidRPr="00A65F7F">
        <w:rPr>
          <w:rFonts w:hint="eastAsia"/>
          <w:color w:val="auto"/>
          <w:lang w:val="en-US"/>
        </w:rPr>
        <w:t>访问数据库的方式，那么后台</w:t>
      </w:r>
      <w:r w:rsidRPr="00A65F7F">
        <w:rPr>
          <w:rFonts w:hint="eastAsia"/>
          <w:color w:val="auto"/>
          <w:lang w:val="en-US"/>
        </w:rPr>
        <w:t>Controller</w:t>
      </w:r>
      <w:r w:rsidRPr="00A65F7F">
        <w:rPr>
          <w:rFonts w:hint="eastAsia"/>
          <w:color w:val="auto"/>
          <w:lang w:val="en-US"/>
        </w:rPr>
        <w:t>通过读取数据库来返回订单</w:t>
      </w:r>
      <w:r>
        <w:rPr>
          <w:rFonts w:hint="eastAsia"/>
          <w:color w:val="auto"/>
          <w:lang w:val="en-US"/>
        </w:rPr>
        <w:t>列表</w:t>
      </w:r>
      <w:r w:rsidRPr="00A65F7F">
        <w:rPr>
          <w:rFonts w:hint="eastAsia"/>
          <w:color w:val="auto"/>
          <w:lang w:val="en-US"/>
        </w:rPr>
        <w:t>数据和将</w:t>
      </w:r>
      <w:r>
        <w:rPr>
          <w:rFonts w:hint="eastAsia"/>
          <w:color w:val="auto"/>
          <w:lang w:val="en-US"/>
        </w:rPr>
        <w:t>用户下</w:t>
      </w:r>
      <w:r w:rsidRPr="00A65F7F">
        <w:rPr>
          <w:rFonts w:hint="eastAsia"/>
          <w:color w:val="auto"/>
          <w:lang w:val="en-US"/>
        </w:rPr>
        <w:t>订单数据写入数据库同样满足</w:t>
      </w:r>
      <w:r w:rsidRPr="00A65F7F">
        <w:rPr>
          <w:rFonts w:hint="eastAsia"/>
          <w:color w:val="auto"/>
          <w:lang w:val="en-US"/>
        </w:rPr>
        <w:t>A</w:t>
      </w:r>
      <w:r w:rsidRPr="00A65F7F">
        <w:rPr>
          <w:rFonts w:hint="eastAsia"/>
          <w:color w:val="auto"/>
          <w:lang w:val="en-US"/>
        </w:rPr>
        <w:t>项要求。</w:t>
      </w:r>
    </w:p>
    <w:p w14:paraId="30EDEC66" w14:textId="03E68182" w:rsidR="005F4432" w:rsidRPr="00A65F7F" w:rsidRDefault="005F4432" w:rsidP="005F4432">
      <w:pPr>
        <w:pStyle w:val="2"/>
        <w:jc w:val="both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设计你的</w:t>
      </w:r>
      <w:r w:rsidRPr="00A65F7F">
        <w:rPr>
          <w:rFonts w:hint="eastAsia"/>
          <w:color w:val="auto"/>
          <w:lang w:val="en-US"/>
        </w:rPr>
        <w:t>E</w:t>
      </w:r>
      <w:r w:rsidRPr="00A65F7F">
        <w:rPr>
          <w:color w:val="auto"/>
          <w:lang w:val="en-US"/>
        </w:rPr>
        <w:t>-</w:t>
      </w:r>
      <w:r w:rsidRPr="00A65F7F">
        <w:rPr>
          <w:rFonts w:hint="eastAsia"/>
          <w:color w:val="auto"/>
          <w:lang w:val="en-US"/>
        </w:rPr>
        <w:t>BookStor</w:t>
      </w:r>
      <w:r w:rsidR="00C07344">
        <w:rPr>
          <w:rFonts w:hint="eastAsia"/>
          <w:color w:val="auto"/>
          <w:lang w:val="en-US"/>
        </w:rPr>
        <w:t>e</w:t>
      </w:r>
      <w:r w:rsidRPr="00A65F7F">
        <w:rPr>
          <w:rFonts w:hint="eastAsia"/>
          <w:color w:val="auto"/>
          <w:lang w:val="en-US"/>
        </w:rPr>
        <w:t>的数据库方案，后续还可以不断地完善该方案。此次作业不对此项要求评分，但需要提交的</w:t>
      </w:r>
      <w:r w:rsidRPr="00A65F7F">
        <w:rPr>
          <w:rFonts w:hint="eastAsia"/>
          <w:color w:val="auto"/>
          <w:lang w:val="en-US"/>
        </w:rPr>
        <w:t>SQL</w:t>
      </w:r>
      <w:r w:rsidRPr="00A65F7F">
        <w:rPr>
          <w:rFonts w:hint="eastAsia"/>
          <w:color w:val="auto"/>
          <w:lang w:val="en-US"/>
        </w:rPr>
        <w:t>脚本。</w:t>
      </w:r>
    </w:p>
    <w:p w14:paraId="055C8E7B" w14:textId="77777777" w:rsidR="00951F0D" w:rsidRPr="00F27FAD" w:rsidRDefault="00951F0D" w:rsidP="00951F0D">
      <w:pPr>
        <w:pStyle w:val="1"/>
        <w:jc w:val="both"/>
        <w:rPr>
          <w:color w:val="auto"/>
        </w:rPr>
      </w:pPr>
      <w:r w:rsidRPr="00F27FAD">
        <w:rPr>
          <w:rFonts w:hint="eastAsia"/>
          <w:color w:val="auto"/>
        </w:rPr>
        <w:t>提交要求</w:t>
      </w:r>
    </w:p>
    <w:p w14:paraId="28E5BCD5" w14:textId="77777777" w:rsidR="005F4432" w:rsidRPr="00A65F7F" w:rsidRDefault="005F4432" w:rsidP="005F4432">
      <w:pPr>
        <w:pStyle w:val="2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请将你的前端项目运行后的页面截图，并对前后端项目结构和代码截图，贴在本文档中，最后提交本文档。</w:t>
      </w:r>
    </w:p>
    <w:p w14:paraId="108A0D06" w14:textId="77777777" w:rsidR="005F4432" w:rsidRPr="00A65F7F" w:rsidRDefault="005F4432" w:rsidP="005F4432">
      <w:pPr>
        <w:pStyle w:val="2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请提交你的</w:t>
      </w:r>
      <w:r w:rsidRPr="00A65F7F">
        <w:rPr>
          <w:rFonts w:hint="eastAsia"/>
          <w:color w:val="auto"/>
          <w:lang w:val="en-US"/>
        </w:rPr>
        <w:t>React</w:t>
      </w:r>
      <w:r w:rsidRPr="00A65F7F">
        <w:rPr>
          <w:rFonts w:hint="eastAsia"/>
          <w:color w:val="auto"/>
          <w:lang w:val="en-US"/>
        </w:rPr>
        <w:t>工程的源代码，以及</w:t>
      </w:r>
      <w:r w:rsidRPr="00A65F7F">
        <w:rPr>
          <w:rFonts w:hint="eastAsia"/>
          <w:color w:val="auto"/>
          <w:lang w:val="en-US"/>
        </w:rPr>
        <w:t>Spring</w:t>
      </w:r>
      <w:r w:rsidRPr="00A65F7F">
        <w:rPr>
          <w:color w:val="auto"/>
          <w:lang w:val="en-US"/>
        </w:rPr>
        <w:t xml:space="preserve"> </w:t>
      </w:r>
      <w:r w:rsidRPr="00A65F7F">
        <w:rPr>
          <w:rFonts w:hint="eastAsia"/>
          <w:color w:val="auto"/>
          <w:lang w:val="en-US"/>
        </w:rPr>
        <w:t>Boot</w:t>
      </w:r>
      <w:r w:rsidRPr="00A65F7F">
        <w:rPr>
          <w:rFonts w:hint="eastAsia"/>
          <w:color w:val="auto"/>
          <w:lang w:val="en-US"/>
        </w:rPr>
        <w:t>源代码。注意：前端勿压缩提交</w:t>
      </w:r>
      <w:r w:rsidRPr="00A65F7F">
        <w:rPr>
          <w:rFonts w:hint="eastAsia"/>
          <w:color w:val="auto"/>
          <w:lang w:val="en-US"/>
        </w:rPr>
        <w:t>node</w:t>
      </w:r>
      <w:r w:rsidRPr="00A65F7F">
        <w:rPr>
          <w:color w:val="auto"/>
          <w:lang w:val="en-US"/>
        </w:rPr>
        <w:t>_module</w:t>
      </w:r>
      <w:r w:rsidRPr="00A65F7F">
        <w:rPr>
          <w:rFonts w:hint="eastAsia"/>
          <w:color w:val="auto"/>
          <w:lang w:val="en-US"/>
        </w:rPr>
        <w:t>子目录。后端勿压缩提交</w:t>
      </w:r>
      <w:r w:rsidRPr="00A65F7F">
        <w:rPr>
          <w:rFonts w:hint="eastAsia"/>
          <w:color w:val="auto"/>
          <w:lang w:val="en-US"/>
        </w:rPr>
        <w:t>lib</w:t>
      </w:r>
      <w:r w:rsidRPr="00A65F7F">
        <w:rPr>
          <w:rFonts w:hint="eastAsia"/>
          <w:color w:val="auto"/>
          <w:lang w:val="en-US"/>
        </w:rPr>
        <w:t>子目录。</w:t>
      </w:r>
    </w:p>
    <w:p w14:paraId="1B226A43" w14:textId="77777777" w:rsidR="005F4432" w:rsidRPr="00A65F7F" w:rsidRDefault="005F4432" w:rsidP="005F4432">
      <w:pPr>
        <w:pStyle w:val="2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提交你的数据库设计的</w:t>
      </w:r>
      <w:r w:rsidRPr="00A65F7F">
        <w:rPr>
          <w:rFonts w:hint="eastAsia"/>
          <w:color w:val="auto"/>
          <w:lang w:val="en-US"/>
        </w:rPr>
        <w:t>SQL</w:t>
      </w:r>
      <w:r w:rsidRPr="00A65F7F">
        <w:rPr>
          <w:rFonts w:hint="eastAsia"/>
          <w:color w:val="auto"/>
          <w:lang w:val="en-US"/>
        </w:rPr>
        <w:t>脚本。</w:t>
      </w:r>
    </w:p>
    <w:p w14:paraId="1026979F" w14:textId="77777777" w:rsidR="00951F0D" w:rsidRPr="00F27FAD" w:rsidRDefault="00951F0D" w:rsidP="00951F0D">
      <w:pPr>
        <w:pStyle w:val="1"/>
        <w:jc w:val="both"/>
        <w:rPr>
          <w:color w:val="auto"/>
          <w:lang w:val="en-US"/>
        </w:rPr>
      </w:pPr>
      <w:r w:rsidRPr="00F27FAD">
        <w:rPr>
          <w:rFonts w:hint="eastAsia"/>
          <w:color w:val="auto"/>
          <w:lang w:val="en-US"/>
        </w:rPr>
        <w:t>评分标准：</w:t>
      </w:r>
    </w:p>
    <w:p w14:paraId="5CEE3339" w14:textId="77777777" w:rsidR="005F4432" w:rsidRPr="00A65F7F" w:rsidRDefault="005F4432" w:rsidP="005F4432">
      <w:pPr>
        <w:pStyle w:val="2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lastRenderedPageBreak/>
        <w:t>前后端工程可以跨域通信，后端可以正确返回订单</w:t>
      </w:r>
      <w:r>
        <w:rPr>
          <w:rFonts w:hint="eastAsia"/>
          <w:color w:val="auto"/>
          <w:lang w:val="en-US"/>
        </w:rPr>
        <w:t>列表</w:t>
      </w:r>
      <w:r w:rsidRPr="00A65F7F">
        <w:rPr>
          <w:rFonts w:hint="eastAsia"/>
          <w:color w:val="auto"/>
          <w:lang w:val="en-US"/>
        </w:rPr>
        <w:t>数据给前端，前端可以正确显示订单</w:t>
      </w:r>
      <w:r>
        <w:rPr>
          <w:rFonts w:hint="eastAsia"/>
          <w:color w:val="auto"/>
          <w:lang w:val="en-US"/>
        </w:rPr>
        <w:t>列表</w:t>
      </w:r>
      <w:r w:rsidRPr="00A65F7F">
        <w:rPr>
          <w:rFonts w:hint="eastAsia"/>
          <w:color w:val="auto"/>
          <w:lang w:val="en-US"/>
        </w:rPr>
        <w:t>数据（</w:t>
      </w:r>
      <w:r w:rsidRPr="00A65F7F">
        <w:rPr>
          <w:color w:val="auto"/>
          <w:lang w:val="en-US"/>
        </w:rPr>
        <w:t>1</w:t>
      </w:r>
      <w:r w:rsidRPr="00A65F7F">
        <w:rPr>
          <w:rFonts w:hint="eastAsia"/>
          <w:color w:val="auto"/>
          <w:lang w:val="en-US"/>
        </w:rPr>
        <w:t>分）</w:t>
      </w:r>
    </w:p>
    <w:p w14:paraId="641BA5F1" w14:textId="3FE60800" w:rsidR="004A103D" w:rsidRDefault="005F4432" w:rsidP="005F4432">
      <w:pPr>
        <w:pStyle w:val="2"/>
        <w:rPr>
          <w:color w:val="auto"/>
          <w:lang w:val="en-US"/>
        </w:rPr>
      </w:pPr>
      <w:r w:rsidRPr="00A65F7F">
        <w:rPr>
          <w:rFonts w:hint="eastAsia"/>
          <w:color w:val="auto"/>
          <w:lang w:val="en-US"/>
        </w:rPr>
        <w:t>前后端工程可以跨域通信，后端可以正确</w:t>
      </w:r>
      <w:r>
        <w:rPr>
          <w:rFonts w:hint="eastAsia"/>
          <w:color w:val="auto"/>
          <w:lang w:val="en-US"/>
        </w:rPr>
        <w:t>接收前端发送的用户下</w:t>
      </w:r>
      <w:r w:rsidRPr="00A65F7F">
        <w:rPr>
          <w:rFonts w:hint="eastAsia"/>
          <w:color w:val="auto"/>
          <w:lang w:val="en-US"/>
        </w:rPr>
        <w:t>订单数据，</w:t>
      </w:r>
      <w:r>
        <w:rPr>
          <w:rFonts w:hint="eastAsia"/>
          <w:color w:val="auto"/>
          <w:lang w:val="en-US"/>
        </w:rPr>
        <w:t>并返回订单确认信息在前端展示</w:t>
      </w:r>
      <w:r w:rsidRPr="00A65F7F">
        <w:rPr>
          <w:rFonts w:hint="eastAsia"/>
          <w:color w:val="auto"/>
          <w:lang w:val="en-US"/>
        </w:rPr>
        <w:t>（</w:t>
      </w:r>
      <w:r w:rsidRPr="00A65F7F">
        <w:rPr>
          <w:color w:val="auto"/>
          <w:lang w:val="en-US"/>
        </w:rPr>
        <w:t>1</w:t>
      </w:r>
      <w:r w:rsidRPr="00A65F7F">
        <w:rPr>
          <w:rFonts w:hint="eastAsia"/>
          <w:color w:val="auto"/>
          <w:lang w:val="en-US"/>
        </w:rPr>
        <w:t>分）</w:t>
      </w:r>
    </w:p>
    <w:p w14:paraId="5D682A2E" w14:textId="77777777" w:rsidR="00BD59C5" w:rsidRDefault="00BD59C5" w:rsidP="00BD59C5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前端结构：</w:t>
      </w:r>
    </w:p>
    <w:p w14:paraId="2A027696" w14:textId="567B90A0" w:rsidR="00BD59C5" w:rsidRDefault="00BD59C5" w:rsidP="00BD59C5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 w:rsidRPr="00BD59C5">
        <w:rPr>
          <w:noProof/>
          <w:color w:val="auto"/>
          <w:lang w:val="en-US"/>
        </w:rPr>
        <w:drawing>
          <wp:inline distT="0" distB="0" distL="0" distR="0" wp14:anchorId="05807153" wp14:editId="45EE1E25">
            <wp:extent cx="2959100" cy="6140450"/>
            <wp:effectExtent l="0" t="0" r="0" b="0"/>
            <wp:docPr id="933215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79BB" w14:textId="7A9706D2" w:rsidR="00BD59C5" w:rsidRDefault="00BD59C5" w:rsidP="00BD59C5">
      <w:pPr>
        <w:pStyle w:val="2"/>
        <w:numPr>
          <w:ilvl w:val="0"/>
          <w:numId w:val="0"/>
        </w:numPr>
        <w:ind w:left="720"/>
        <w:rPr>
          <w:color w:val="auto"/>
          <w:lang w:val="en-US"/>
        </w:rPr>
      </w:pPr>
      <w:r>
        <w:rPr>
          <w:rFonts w:hint="eastAsia"/>
          <w:color w:val="auto"/>
          <w:lang w:val="en-US"/>
        </w:rPr>
        <w:t>后端结构：</w:t>
      </w:r>
    </w:p>
    <w:p w14:paraId="4F7A91B0" w14:textId="482127E1" w:rsidR="00BD59C5" w:rsidRPr="005F4432" w:rsidRDefault="00BD59C5" w:rsidP="00BD59C5">
      <w:pPr>
        <w:pStyle w:val="2"/>
        <w:numPr>
          <w:ilvl w:val="0"/>
          <w:numId w:val="0"/>
        </w:numPr>
        <w:ind w:left="720"/>
        <w:rPr>
          <w:rFonts w:hint="eastAsia"/>
          <w:color w:val="auto"/>
          <w:lang w:val="en-US"/>
        </w:rPr>
      </w:pPr>
      <w:r w:rsidRPr="00BD59C5">
        <w:rPr>
          <w:noProof/>
          <w:color w:val="auto"/>
          <w:lang w:val="en-US"/>
        </w:rPr>
        <w:lastRenderedPageBreak/>
        <w:drawing>
          <wp:inline distT="0" distB="0" distL="0" distR="0" wp14:anchorId="33AB73E2" wp14:editId="0FDDB97A">
            <wp:extent cx="3911600" cy="8997950"/>
            <wp:effectExtent l="0" t="0" r="0" b="0"/>
            <wp:docPr id="12253159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899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9C5" w:rsidRPr="005F4432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D56B4" w14:textId="77777777" w:rsidR="00B2154C" w:rsidRDefault="00B2154C">
      <w:pPr>
        <w:spacing w:after="0" w:line="240" w:lineRule="auto"/>
      </w:pPr>
      <w:r>
        <w:separator/>
      </w:r>
    </w:p>
    <w:p w14:paraId="36D3F761" w14:textId="77777777" w:rsidR="00B2154C" w:rsidRDefault="00B2154C"/>
  </w:endnote>
  <w:endnote w:type="continuationSeparator" w:id="0">
    <w:p w14:paraId="582EEEEB" w14:textId="77777777" w:rsidR="00B2154C" w:rsidRDefault="00B2154C">
      <w:pPr>
        <w:spacing w:after="0" w:line="240" w:lineRule="auto"/>
      </w:pPr>
      <w:r>
        <w:continuationSeparator/>
      </w:r>
    </w:p>
    <w:p w14:paraId="1B9093CD" w14:textId="77777777" w:rsidR="00B2154C" w:rsidRDefault="00B21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4A4AF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168BA" w14:textId="77777777" w:rsidR="00B2154C" w:rsidRDefault="00B2154C">
      <w:pPr>
        <w:spacing w:after="0" w:line="240" w:lineRule="auto"/>
      </w:pPr>
      <w:r>
        <w:separator/>
      </w:r>
    </w:p>
    <w:p w14:paraId="45BB7F89" w14:textId="77777777" w:rsidR="00B2154C" w:rsidRDefault="00B2154C"/>
  </w:footnote>
  <w:footnote w:type="continuationSeparator" w:id="0">
    <w:p w14:paraId="5A0E560C" w14:textId="77777777" w:rsidR="00B2154C" w:rsidRDefault="00B2154C">
      <w:pPr>
        <w:spacing w:after="0" w:line="240" w:lineRule="auto"/>
      </w:pPr>
      <w:r>
        <w:continuationSeparator/>
      </w:r>
    </w:p>
    <w:p w14:paraId="7307F594" w14:textId="77777777" w:rsidR="00B2154C" w:rsidRDefault="00B215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369233622">
    <w:abstractNumId w:val="0"/>
  </w:num>
  <w:num w:numId="2" w16cid:durableId="1385912183">
    <w:abstractNumId w:val="0"/>
  </w:num>
  <w:num w:numId="3" w16cid:durableId="69751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6D"/>
    <w:rsid w:val="0001156D"/>
    <w:rsid w:val="00034DDA"/>
    <w:rsid w:val="00081E24"/>
    <w:rsid w:val="000839D0"/>
    <w:rsid w:val="0009103E"/>
    <w:rsid w:val="000A757C"/>
    <w:rsid w:val="00145E1B"/>
    <w:rsid w:val="0027136B"/>
    <w:rsid w:val="00302229"/>
    <w:rsid w:val="00317EA3"/>
    <w:rsid w:val="00411B49"/>
    <w:rsid w:val="0043782F"/>
    <w:rsid w:val="00450844"/>
    <w:rsid w:val="0045138D"/>
    <w:rsid w:val="004979B3"/>
    <w:rsid w:val="004A103D"/>
    <w:rsid w:val="004B15E7"/>
    <w:rsid w:val="00547424"/>
    <w:rsid w:val="00561330"/>
    <w:rsid w:val="005A1031"/>
    <w:rsid w:val="005F4432"/>
    <w:rsid w:val="006523CA"/>
    <w:rsid w:val="00663756"/>
    <w:rsid w:val="006B7CAA"/>
    <w:rsid w:val="00745C53"/>
    <w:rsid w:val="00793552"/>
    <w:rsid w:val="0086212A"/>
    <w:rsid w:val="008D1398"/>
    <w:rsid w:val="0091772B"/>
    <w:rsid w:val="00951F0D"/>
    <w:rsid w:val="009762E3"/>
    <w:rsid w:val="009B1E35"/>
    <w:rsid w:val="009E4644"/>
    <w:rsid w:val="00A878F5"/>
    <w:rsid w:val="00B2154C"/>
    <w:rsid w:val="00BD59C5"/>
    <w:rsid w:val="00C02567"/>
    <w:rsid w:val="00C03BC7"/>
    <w:rsid w:val="00C07344"/>
    <w:rsid w:val="00C1249D"/>
    <w:rsid w:val="00C177C0"/>
    <w:rsid w:val="00C60DFF"/>
    <w:rsid w:val="00C6684B"/>
    <w:rsid w:val="00D158B4"/>
    <w:rsid w:val="00D15D93"/>
    <w:rsid w:val="00D23477"/>
    <w:rsid w:val="00DF22B6"/>
    <w:rsid w:val="00EB667C"/>
    <w:rsid w:val="00EF270A"/>
    <w:rsid w:val="00F27FAD"/>
    <w:rsid w:val="00F51B25"/>
    <w:rsid w:val="00FC0881"/>
    <w:rsid w:val="00FE5D9D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18D7"/>
  <w15:chartTrackingRefBased/>
  <w15:docId w15:val="{E654FC9B-7583-E348-BCD1-AE65DF9B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鼎琦 陈</cp:lastModifiedBy>
  <cp:revision>41</cp:revision>
  <dcterms:created xsi:type="dcterms:W3CDTF">2023-02-25T14:52:00Z</dcterms:created>
  <dcterms:modified xsi:type="dcterms:W3CDTF">2024-05-03T15:20:00Z</dcterms:modified>
</cp:coreProperties>
</file>