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327da891ce2fa357739c46dc5d06eebde81b40c"/>
    <w:p>
      <w:pPr>
        <w:pStyle w:val="Heading1"/>
      </w:pPr>
      <w:r>
        <w:t xml:space="preserve">Design System Specification of Futuristic Reset Tool</w:t>
      </w:r>
    </w:p>
    <w:bookmarkStart w:id="20" w:name="visual-theme-atmosphere"/>
    <w:p>
      <w:pPr>
        <w:pStyle w:val="Heading2"/>
      </w:pPr>
      <w:r>
        <w:t xml:space="preserve">1. Visual Theme &amp; Atmosphere</w:t>
      </w:r>
    </w:p>
    <w:p>
      <w:pPr>
        <w:pStyle w:val="FirstParagraph"/>
      </w:pPr>
      <w:r>
        <w:rPr>
          <w:rFonts w:hint="eastAsia"/>
        </w:rPr>
        <w:t xml:space="preserve">这款重置工具是一个小型</w:t>
      </w:r>
      <w:r>
        <w:t xml:space="preserve"> macOS </w:t>
      </w:r>
      <w:r>
        <w:rPr>
          <w:rFonts w:hint="eastAsia"/>
        </w:rPr>
        <w:t xml:space="preserve">原生桌面工具，整体视觉定位为</w:t>
      </w:r>
      <w:r>
        <w:t xml:space="preserve"> </w:t>
      </w:r>
      <w:r>
        <w:rPr>
          <w:rFonts w:hint="eastAsia"/>
          <w:b/>
          <w:bCs/>
        </w:rPr>
        <w:t xml:space="preserve">“深空科幻仪表盘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玻璃拟态控制面板”</w:t>
      </w:r>
      <w:r>
        <w:rPr>
          <w:rFonts w:hint="eastAsia"/>
        </w:rPr>
        <w:t xml:space="preserve">。界面不追求复杂功能，而是围绕一个核心动作展开：用户点击“立即重置”后，开始记录</w:t>
      </w:r>
      <w:r>
        <w:t xml:space="preserve"> 30 </w:t>
      </w:r>
      <w:r>
        <w:rPr>
          <w:rFonts w:hint="eastAsia"/>
        </w:rPr>
        <w:t xml:space="preserve">天倒计时，并在主界面持续显示剩余试用时间。</w:t>
      </w:r>
    </w:p>
    <w:p>
      <w:pPr>
        <w:pStyle w:val="BodyText"/>
      </w:pPr>
      <w:r>
        <w:rPr>
          <w:rFonts w:hint="eastAsia"/>
        </w:rPr>
        <w:t xml:space="preserve">设计重点不是传统表单式工具，而是将“剩余时间”设计成一个具有仪式感的圆形能量核心。窗口本身应该很小、轻、独立，像一个悬浮在桌面的高级小工具。整体使用深色背景、霓虹光环、气泡粒子、呼吸动效和环形倒计时，营造出高级、科技、未来感的视觉体验。</w:t>
      </w:r>
    </w:p>
    <w:p>
      <w:pPr>
        <w:pStyle w:val="BodyText"/>
      </w:pPr>
      <w:r>
        <w:rPr>
          <w:rFonts w:hint="eastAsia"/>
          <w:b/>
          <w:bCs/>
        </w:rPr>
        <w:t xml:space="preserve">核心设计理念：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小窗口、强聚焦：界面只服务于“查看剩余时间”和“点击重置”两个主要动作。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中心圆环是主视觉：剩余时间必须位于圆形</w:t>
      </w:r>
      <w:r>
        <w:t xml:space="preserve"> HUD </w:t>
      </w:r>
      <w:r>
        <w:rPr>
          <w:rFonts w:hint="eastAsia"/>
        </w:rPr>
        <w:t xml:space="preserve">中央，成为第一视觉焦点。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动效表达状态：圆环呼吸、气泡转动、光点漂浮，传达工具正在运行、倒计时正在记录。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信息层级清晰：顶部是工具名称，中间是倒计时，下方是重置按钮，底部是上次重置时间和到期时间。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高级深色风格：采用深蓝黑背景、玻璃面板、蓝紫霓虹渐变，避免低质感的纯色大块按钮。</w:t>
      </w:r>
    </w:p>
    <w:p>
      <w:pPr>
        <w:pStyle w:val="FirstParagraph"/>
      </w:pPr>
      <w:r>
        <w:rPr>
          <w:b/>
          <w:bCs/>
        </w:rPr>
        <w:t xml:space="preserve">Key Characteristics: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深空暗色背景：</w:t>
      </w:r>
      <w:r>
        <w:rPr>
          <w:rStyle w:val="VerbatimChar"/>
        </w:rPr>
        <w:t xml:space="preserve">#050A18</w:t>
      </w:r>
      <w:r>
        <w:t xml:space="preserve">、</w:t>
      </w:r>
      <w:r>
        <w:rPr>
          <w:rStyle w:val="VerbatimChar"/>
        </w:rPr>
        <w:t xml:space="preserve">#08111F</w:t>
      </w:r>
      <w:r>
        <w:t xml:space="preserve">、</w:t>
      </w:r>
      <w:r>
        <w:rPr>
          <w:rStyle w:val="VerbatimChar"/>
        </w:rPr>
        <w:t xml:space="preserve">#101A33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霓虹主色：电光蓝、青色、紫色、玫红渐变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大圆形倒计时</w:t>
      </w:r>
      <w:r>
        <w:t xml:space="preserve"> </w:t>
      </w:r>
      <w:r>
        <w:rPr>
          <w:rFonts w:hint="eastAsia"/>
        </w:rPr>
        <w:t xml:space="preserve">HUD：中心显示“29</w:t>
      </w:r>
      <w:r>
        <w:t xml:space="preserve"> </w:t>
      </w:r>
      <w:r>
        <w:rPr>
          <w:rFonts w:hint="eastAsia"/>
        </w:rPr>
        <w:t xml:space="preserve">天”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呼吸光环：通过透明度、模糊、缩放形成柔和动效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轨道气泡：多个小圆点沿圆形或椭圆轨迹缓慢转动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玻璃拟态窗口：半透明深色面板、细边框、高光、阴影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单一主按钮：只保留“立即重置”，避免复杂操作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底部信息卡片：记录上次重置时间、下次到期时间</w:t>
      </w:r>
    </w:p>
    <w:p>
      <w:r>
        <w:pict>
          <v:rect style="width:0;height:1.5pt" o:hralign="center" o:hrstd="t" o:hr="t"/>
        </w:pict>
      </w:r>
    </w:p>
    <w:bookmarkEnd w:id="20"/>
    <w:bookmarkStart w:id="27" w:name="color-palette-roles"/>
    <w:p>
      <w:pPr>
        <w:pStyle w:val="Heading2"/>
      </w:pPr>
      <w:r>
        <w:t xml:space="preserve">2. Color Palette &amp; Roles</w:t>
      </w:r>
    </w:p>
    <w:bookmarkStart w:id="21" w:name="primary-background"/>
    <w:p>
      <w:pPr>
        <w:pStyle w:val="Heading3"/>
      </w:pPr>
      <w:r>
        <w:t xml:space="preserve">Primary Background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Deep Space Black</w:t>
      </w:r>
      <w:r>
        <w:t xml:space="preserve"> </w:t>
      </w:r>
      <w:r>
        <w:t xml:space="preserve">(</w:t>
      </w:r>
      <w:r>
        <w:rPr>
          <w:rStyle w:val="VerbatimChar"/>
        </w:rPr>
        <w:t xml:space="preserve">#050A18</w:t>
      </w:r>
      <w:r>
        <w:t xml:space="preserve">)</w:t>
      </w:r>
      <w:r>
        <w:br/>
      </w:r>
      <w:r>
        <w:rPr>
          <w:rFonts w:hint="eastAsia"/>
        </w:rPr>
        <w:t xml:space="preserve">最底层背景色，用于窗口外部或主背景。接近黑色，但带一点蓝色，避免纯黑生硬。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Midnight Navy</w:t>
      </w:r>
      <w:r>
        <w:t xml:space="preserve"> </w:t>
      </w:r>
      <w:r>
        <w:t xml:space="preserve">(</w:t>
      </w:r>
      <w:r>
        <w:rPr>
          <w:rStyle w:val="VerbatimChar"/>
        </w:rPr>
        <w:t xml:space="preserve">#08111F</w:t>
      </w:r>
      <w:r>
        <w:t xml:space="preserve">)</w:t>
      </w:r>
      <w:r>
        <w:br/>
      </w:r>
      <w:r>
        <w:rPr>
          <w:rFonts w:hint="eastAsia"/>
        </w:rPr>
        <w:t xml:space="preserve">主窗口背景色，用于大面积暗色面板。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Panel Blue Black</w:t>
      </w:r>
      <w:r>
        <w:t xml:space="preserve"> </w:t>
      </w:r>
      <w:r>
        <w:t xml:space="preserve">(</w:t>
      </w:r>
      <w:r>
        <w:rPr>
          <w:rStyle w:val="VerbatimChar"/>
        </w:rPr>
        <w:t xml:space="preserve">#101A33</w:t>
      </w:r>
      <w:r>
        <w:t xml:space="preserve">)</w:t>
      </w:r>
      <w:r>
        <w:br/>
      </w:r>
      <w:r>
        <w:rPr>
          <w:rFonts w:hint="eastAsia"/>
        </w:rPr>
        <w:t xml:space="preserve">玻璃面板内部渐变色，用于窗口主体、底部信息卡片。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Glass Overlay</w:t>
      </w:r>
      <w:r>
        <w:t xml:space="preserve"> </w:t>
      </w:r>
      <w:r>
        <w:t xml:space="preserve">(</w:t>
      </w:r>
      <w:r>
        <w:rPr>
          <w:rStyle w:val="VerbatimChar"/>
        </w:rPr>
        <w:t xml:space="preserve">rgba(255,255,255,0.06)</w:t>
      </w:r>
      <w:r>
        <w:t xml:space="preserve">)</w:t>
      </w:r>
      <w:r>
        <w:br/>
      </w:r>
      <w:r>
        <w:rPr>
          <w:rFonts w:hint="eastAsia"/>
        </w:rPr>
        <w:t xml:space="preserve">用于玻璃拟态叠层，形成轻微透明质感。</w:t>
      </w:r>
    </w:p>
    <w:bookmarkEnd w:id="21"/>
    <w:bookmarkStart w:id="22" w:name="neon-accent"/>
    <w:p>
      <w:pPr>
        <w:pStyle w:val="Heading3"/>
      </w:pPr>
      <w:r>
        <w:t xml:space="preserve">Neon Accent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Electric Cyan</w:t>
      </w:r>
      <w:r>
        <w:t xml:space="preserve"> </w:t>
      </w:r>
      <w:r>
        <w:t xml:space="preserve">(</w:t>
      </w:r>
      <w:r>
        <w:rPr>
          <w:rStyle w:val="VerbatimChar"/>
        </w:rPr>
        <w:t xml:space="preserve">#38E8FF</w:t>
      </w:r>
      <w:r>
        <w:t xml:space="preserve">)</w:t>
      </w:r>
      <w:r>
        <w:br/>
      </w:r>
      <w:r>
        <w:rPr>
          <w:rFonts w:hint="eastAsia"/>
        </w:rPr>
        <w:t xml:space="preserve">主强调色，用于倒计时环、状态点、按钮图标、数字高亮。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Laser Blue</w:t>
      </w:r>
      <w:r>
        <w:t xml:space="preserve"> </w:t>
      </w:r>
      <w:r>
        <w:t xml:space="preserve">(</w:t>
      </w:r>
      <w:r>
        <w:rPr>
          <w:rStyle w:val="VerbatimChar"/>
        </w:rPr>
        <w:t xml:space="preserve">#297BFF</w:t>
      </w:r>
      <w:r>
        <w:t xml:space="preserve">)</w:t>
      </w:r>
      <w:r>
        <w:br/>
      </w:r>
      <w:r>
        <w:rPr>
          <w:rFonts w:hint="eastAsia"/>
        </w:rPr>
        <w:t xml:space="preserve">环形进度左侧蓝色光带，用于科技感渐变。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Violet Purple</w:t>
      </w:r>
      <w:r>
        <w:t xml:space="preserve"> </w:t>
      </w:r>
      <w:r>
        <w:t xml:space="preserve">(</w:t>
      </w:r>
      <w:r>
        <w:rPr>
          <w:rStyle w:val="VerbatimChar"/>
        </w:rPr>
        <w:t xml:space="preserve">#7B61FF</w:t>
      </w:r>
      <w:r>
        <w:t xml:space="preserve">)</w:t>
      </w:r>
      <w:r>
        <w:br/>
      </w:r>
      <w:r>
        <w:rPr>
          <w:rFonts w:hint="eastAsia"/>
        </w:rPr>
        <w:t xml:space="preserve">外圈光晕和轨道粒子颜色，用于增强未来感。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Neon Magenta</w:t>
      </w:r>
      <w:r>
        <w:t xml:space="preserve"> </w:t>
      </w:r>
      <w:r>
        <w:t xml:space="preserve">(</w:t>
      </w:r>
      <w:r>
        <w:rPr>
          <w:rStyle w:val="VerbatimChar"/>
        </w:rPr>
        <w:t xml:space="preserve">#FF4DFF</w:t>
      </w:r>
      <w:r>
        <w:t xml:space="preserve">)</w:t>
      </w:r>
      <w:r>
        <w:br/>
      </w:r>
      <w:r>
        <w:rPr>
          <w:rFonts w:hint="eastAsia"/>
        </w:rPr>
        <w:t xml:space="preserve">按钮右侧、环形右侧、装饰光点，用于形成蓝紫渐变对比。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Soft Aqua</w:t>
      </w:r>
      <w:r>
        <w:t xml:space="preserve"> </w:t>
      </w:r>
      <w:r>
        <w:t xml:space="preserve">(</w:t>
      </w:r>
      <w:r>
        <w:rPr>
          <w:rStyle w:val="VerbatimChar"/>
        </w:rPr>
        <w:t xml:space="preserve">#7DF9FF</w:t>
      </w:r>
      <w:r>
        <w:t xml:space="preserve">)</w:t>
      </w:r>
      <w:r>
        <w:br/>
      </w:r>
      <w:r>
        <w:rPr>
          <w:rFonts w:hint="eastAsia"/>
        </w:rPr>
        <w:t xml:space="preserve">小气泡、状态图标、弱强调信息。</w:t>
      </w:r>
    </w:p>
    <w:bookmarkEnd w:id="22"/>
    <w:bookmarkStart w:id="23" w:name="text"/>
    <w:p>
      <w:pPr>
        <w:pStyle w:val="Heading3"/>
      </w:pPr>
      <w:r>
        <w:t xml:space="preserve">Text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Primary White</w:t>
      </w:r>
      <w:r>
        <w:t xml:space="preserve"> </w:t>
      </w:r>
      <w:r>
        <w:t xml:space="preserve">(</w:t>
      </w:r>
      <w:r>
        <w:rPr>
          <w:rStyle w:val="VerbatimChar"/>
        </w:rPr>
        <w:t xml:space="preserve">#F4F7FF</w:t>
      </w:r>
      <w:r>
        <w:t xml:space="preserve">)</w:t>
      </w:r>
      <w:r>
        <w:br/>
      </w:r>
      <w:r>
        <w:rPr>
          <w:rFonts w:hint="eastAsia"/>
        </w:rPr>
        <w:t xml:space="preserve">标题、主要数字、按钮文字。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Secondary Blue Gray</w:t>
      </w:r>
      <w:r>
        <w:t xml:space="preserve"> </w:t>
      </w:r>
      <w:r>
        <w:t xml:space="preserve">(</w:t>
      </w:r>
      <w:r>
        <w:rPr>
          <w:rStyle w:val="VerbatimChar"/>
        </w:rPr>
        <w:t xml:space="preserve">#A9B6D3</w:t>
      </w:r>
      <w:r>
        <w:t xml:space="preserve">)</w:t>
      </w:r>
      <w:r>
        <w:br/>
      </w:r>
      <w:r>
        <w:rPr>
          <w:rFonts w:hint="eastAsia"/>
        </w:rPr>
        <w:t xml:space="preserve">次级说明文字，如“上次重置时间”。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Muted Gray Blue</w:t>
      </w:r>
      <w:r>
        <w:t xml:space="preserve"> </w:t>
      </w:r>
      <w:r>
        <w:t xml:space="preserve">(</w:t>
      </w:r>
      <w:r>
        <w:rPr>
          <w:rStyle w:val="VerbatimChar"/>
        </w:rPr>
        <w:t xml:space="preserve">#6F7EA3</w:t>
      </w:r>
      <w:r>
        <w:t xml:space="preserve">)</w:t>
      </w:r>
      <w:r>
        <w:br/>
      </w:r>
      <w:r>
        <w:rPr>
          <w:rFonts w:hint="eastAsia"/>
        </w:rPr>
        <w:t xml:space="preserve">辅助文案、底部状态、非重点标签。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Highlight Cyan 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#39DFFF</w:t>
      </w:r>
      <w:r>
        <w:t xml:space="preserve">)</w:t>
      </w:r>
      <w:r>
        <w:br/>
      </w:r>
      <w:r>
        <w:t xml:space="preserve">“30 </w:t>
      </w:r>
      <w:r>
        <w:rPr>
          <w:rFonts w:hint="eastAsia"/>
        </w:rPr>
        <w:t xml:space="preserve">天”</w:t>
      </w:r>
      <w:r>
        <w:rPr>
          <w:rFonts w:hint="eastAsia"/>
        </w:rPr>
        <w:t xml:space="preserve">等关键数字强调。</w:t>
      </w:r>
    </w:p>
    <w:bookmarkEnd w:id="23"/>
    <w:bookmarkStart w:id="24" w:name="surface-border"/>
    <w:p>
      <w:pPr>
        <w:pStyle w:val="Heading3"/>
      </w:pPr>
      <w:r>
        <w:t xml:space="preserve">Surface &amp; Border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Window Border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rgba(170,195,255,0.38)</w:t>
      </w:r>
      <w:r>
        <w:t xml:space="preserve">)</w:t>
      </w:r>
      <w:r>
        <w:br/>
      </w:r>
      <w:r>
        <w:rPr>
          <w:rFonts w:hint="eastAsia"/>
        </w:rPr>
        <w:t xml:space="preserve">窗口外边框，带轻微蓝色。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Inner Border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rgba(255,255,255,0.10)</w:t>
      </w:r>
      <w:r>
        <w:t xml:space="preserve">)</w:t>
      </w:r>
      <w:r>
        <w:br/>
      </w:r>
      <w:r>
        <w:rPr>
          <w:rFonts w:hint="eastAsia"/>
        </w:rPr>
        <w:t xml:space="preserve">玻璃面板内部描边。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Neon Border Cyan</w:t>
      </w:r>
      <w:r>
        <w:t xml:space="preserve"> </w:t>
      </w:r>
      <w:r>
        <w:t xml:space="preserve">(</w:t>
      </w:r>
      <w:r>
        <w:rPr>
          <w:rStyle w:val="VerbatimChar"/>
        </w:rPr>
        <w:t xml:space="preserve">rgba(56,232,255,0.85)</w:t>
      </w:r>
      <w:r>
        <w:t xml:space="preserve">)</w:t>
      </w:r>
      <w:r>
        <w:br/>
      </w:r>
      <w:r>
        <w:rPr>
          <w:rFonts w:hint="eastAsia"/>
        </w:rPr>
        <w:t xml:space="preserve">按钮和环形高亮边框。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Neon Border Magenta</w:t>
      </w:r>
      <w:r>
        <w:t xml:space="preserve"> </w:t>
      </w:r>
      <w:r>
        <w:t xml:space="preserve">(</w:t>
      </w:r>
      <w:r>
        <w:rPr>
          <w:rStyle w:val="VerbatimChar"/>
        </w:rPr>
        <w:t xml:space="preserve">rgba(255,77,255,0.75)</w:t>
      </w:r>
      <w:r>
        <w:t xml:space="preserve">)</w:t>
      </w:r>
      <w:r>
        <w:br/>
      </w:r>
      <w:r>
        <w:rPr>
          <w:rFonts w:hint="eastAsia"/>
        </w:rPr>
        <w:t xml:space="preserve">渐变边框右侧或下方点缀。</w:t>
      </w:r>
    </w:p>
    <w:bookmarkEnd w:id="24"/>
    <w:bookmarkStart w:id="25" w:name="semantic"/>
    <w:p>
      <w:pPr>
        <w:pStyle w:val="Heading3"/>
      </w:pPr>
      <w:r>
        <w:t xml:space="preserve">Semantic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Success Cyan</w:t>
      </w:r>
      <w:r>
        <w:t xml:space="preserve"> </w:t>
      </w:r>
      <w:r>
        <w:t xml:space="preserve">(</w:t>
      </w:r>
      <w:r>
        <w:rPr>
          <w:rStyle w:val="VerbatimChar"/>
        </w:rPr>
        <w:t xml:space="preserve">#44E6FF</w:t>
      </w:r>
      <w:r>
        <w:t xml:space="preserve">)</w:t>
      </w:r>
      <w:r>
        <w:br/>
      </w:r>
      <w:r>
        <w:rPr>
          <w:rFonts w:hint="eastAsia"/>
        </w:rPr>
        <w:t xml:space="preserve">状态正常、已记录倒计时。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Warning Amber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#FFCC66</w:t>
      </w:r>
      <w:r>
        <w:t xml:space="preserve">)</w:t>
      </w:r>
      <w:r>
        <w:br/>
      </w:r>
      <w:r>
        <w:rPr>
          <w:rFonts w:hint="eastAsia"/>
        </w:rPr>
        <w:t xml:space="preserve">剩余时间少于</w:t>
      </w:r>
      <w:r>
        <w:t xml:space="preserve"> 5 </w:t>
      </w:r>
      <w:r>
        <w:rPr>
          <w:rFonts w:hint="eastAsia"/>
        </w:rPr>
        <w:t xml:space="preserve">天时使用。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Danger Pink Red</w:t>
      </w:r>
      <w:r>
        <w:t xml:space="preserve"> </w:t>
      </w:r>
      <w:r>
        <w:t xml:space="preserve">(</w:t>
      </w:r>
      <w:r>
        <w:rPr>
          <w:rStyle w:val="VerbatimChar"/>
        </w:rPr>
        <w:t xml:space="preserve">#FF5C8A</w:t>
      </w:r>
      <w:r>
        <w:t xml:space="preserve">)</w:t>
      </w:r>
      <w:r>
        <w:br/>
      </w:r>
      <w:r>
        <w:rPr>
          <w:rFonts w:hint="eastAsia"/>
        </w:rPr>
        <w:t xml:space="preserve">倒计时已过期或重置失败时使用。</w:t>
      </w:r>
    </w:p>
    <w:bookmarkEnd w:id="25"/>
    <w:bookmarkStart w:id="26" w:name="shadows-glows"/>
    <w:p>
      <w:pPr>
        <w:pStyle w:val="Heading3"/>
      </w:pPr>
      <w:r>
        <w:t xml:space="preserve">Shadows &amp; Glows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Window Shadow</w:t>
      </w:r>
      <w:r>
        <w:br/>
      </w:r>
      <w:r>
        <w:rPr>
          <w:rStyle w:val="VerbatimChar"/>
        </w:rPr>
        <w:t xml:space="preserve">0 28px 80px rgba(0,0,0,0.55)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Neon Cyan Glow</w:t>
      </w:r>
      <w:r>
        <w:br/>
      </w:r>
      <w:r>
        <w:rPr>
          <w:rStyle w:val="VerbatimChar"/>
        </w:rPr>
        <w:t xml:space="preserve">0 0 24px rgba(56,232,255,0.65)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Neon Purple Glow</w:t>
      </w:r>
      <w:r>
        <w:br/>
      </w:r>
      <w:r>
        <w:rPr>
          <w:rStyle w:val="VerbatimChar"/>
        </w:rPr>
        <w:t xml:space="preserve">0 0 32px rgba(123,97,255,0.55)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Magenta Glow</w:t>
      </w:r>
      <w:r>
        <w:br/>
      </w:r>
      <w:r>
        <w:rPr>
          <w:rStyle w:val="VerbatimChar"/>
        </w:rPr>
        <w:t xml:space="preserve">0 0 36px rgba(255,77,255,0.42)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Soft Inner Glow</w:t>
      </w:r>
      <w:r>
        <w:br/>
      </w:r>
      <w:r>
        <w:rPr>
          <w:rStyle w:val="VerbatimChar"/>
        </w:rPr>
        <w:t xml:space="preserve">inset 0 0 32px rgba(56,232,255,0.08)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typography-rules"/>
    <w:p>
      <w:pPr>
        <w:pStyle w:val="Heading2"/>
      </w:pPr>
      <w:r>
        <w:t xml:space="preserve">3. Typography Rules</w:t>
      </w:r>
    </w:p>
    <w:bookmarkStart w:id="28" w:name="font-families"/>
    <w:p>
      <w:pPr>
        <w:pStyle w:val="Heading3"/>
      </w:pPr>
      <w:r>
        <w:t xml:space="preserve">Font Families</w:t>
      </w:r>
    </w:p>
    <w:p>
      <w:pPr>
        <w:pStyle w:val="FirstParagraph"/>
      </w:pPr>
      <w:r>
        <w:t xml:space="preserve">macOS </w:t>
      </w:r>
      <w:r>
        <w:rPr>
          <w:rFonts w:hint="eastAsia"/>
        </w:rPr>
        <w:t xml:space="preserve">原生</w:t>
      </w:r>
      <w:r>
        <w:t xml:space="preserve"> Swift </w:t>
      </w:r>
      <w:r>
        <w:rPr>
          <w:rFonts w:hint="eastAsia"/>
        </w:rPr>
        <w:t xml:space="preserve">软件建议使用系统字体，不需要额外引入字体文件。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中文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字体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PingFang SC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数字字体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SF Pro Display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正文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辅助文字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SF Pro Text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Fallback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Helvetica Neue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sans-serif</w:t>
      </w:r>
    </w:p>
    <w:bookmarkEnd w:id="28"/>
    <w:bookmarkStart w:id="29" w:name="hierarchy"/>
    <w:p>
      <w:pPr>
        <w:pStyle w:val="Heading3"/>
      </w:pPr>
      <w:r>
        <w:t xml:space="preserve">Hierarchy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950"/>
        <w:gridCol w:w="1267"/>
        <w:gridCol w:w="1267"/>
        <w:gridCol w:w="1267"/>
        <w:gridCol w:w="1267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 Height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Letter Spacing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Title</w:t>
            </w:r>
          </w:p>
        </w:tc>
        <w:tc>
          <w:tcPr/>
          <w:p>
            <w:pPr>
              <w:pStyle w:val="Compact"/>
            </w:pPr>
            <w:r>
              <w:t xml:space="preserve">PingFang SC / SF Pro Display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顶部标题“重置工具”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Label</w:t>
            </w:r>
          </w:p>
        </w:tc>
        <w:tc>
          <w:tcPr/>
          <w:p>
            <w:pPr>
              <w:pStyle w:val="Compact"/>
            </w:pPr>
            <w:r>
              <w:t xml:space="preserve">PingFang 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“状态正常”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Circle Label</w:t>
            </w:r>
          </w:p>
        </w:tc>
        <w:tc>
          <w:tcPr/>
          <w:p>
            <w:pPr>
              <w:pStyle w:val="Compact"/>
            </w:pPr>
            <w:r>
              <w:t xml:space="preserve">PingFang 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“剩余试用时间”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Number</w:t>
            </w:r>
          </w:p>
        </w:tc>
        <w:tc>
          <w:tcPr/>
          <w:p>
            <w:pPr>
              <w:pStyle w:val="Compact"/>
            </w:pPr>
            <w:r>
              <w:t xml:space="preserve">SF Pro Display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-1px</w:t>
            </w:r>
          </w:p>
        </w:tc>
        <w:tc>
          <w:tcPr/>
          <w:p>
            <w:pPr>
              <w:pStyle w:val="Compact"/>
            </w:pPr>
            <w:r>
              <w:t xml:space="preserve">“29”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Unit</w:t>
            </w:r>
          </w:p>
        </w:tc>
        <w:tc>
          <w:tcPr/>
          <w:p>
            <w:pPr>
              <w:pStyle w:val="Compact"/>
            </w:pPr>
            <w:r>
              <w:t xml:space="preserve">PingFang 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“天”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Circle Subtext</w:t>
            </w:r>
          </w:p>
        </w:tc>
        <w:tc>
          <w:tcPr/>
          <w:p>
            <w:pPr>
              <w:pStyle w:val="Compact"/>
            </w:pPr>
            <w:r>
              <w:t xml:space="preserve">PingFang 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“重置后有效</w:t>
            </w:r>
            <w:r>
              <w:t xml:space="preserve"> 30 </w:t>
            </w:r>
            <w:r>
              <w:rPr>
                <w:rFonts w:hint="eastAsia"/>
              </w:rPr>
              <w:t xml:space="preserve">天”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Button</w:t>
            </w:r>
          </w:p>
        </w:tc>
        <w:tc>
          <w:tcPr/>
          <w:p>
            <w:pPr>
              <w:pStyle w:val="Compact"/>
            </w:pPr>
            <w:r>
              <w:t xml:space="preserve">PingFang 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“立即重置”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 Text</w:t>
            </w:r>
          </w:p>
        </w:tc>
        <w:tc>
          <w:tcPr/>
          <w:p>
            <w:pPr>
              <w:pStyle w:val="Compact"/>
            </w:pPr>
            <w:r>
              <w:t xml:space="preserve">PingFang SC / SF Pro 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上次重置时间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 Status</w:t>
            </w:r>
          </w:p>
        </w:tc>
        <w:tc>
          <w:tcPr/>
          <w:p>
            <w:pPr>
              <w:pStyle w:val="Compact"/>
            </w:pPr>
            <w:r>
              <w:t xml:space="preserve">PingFang 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“已记录倒计时”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 Label</w:t>
            </w:r>
          </w:p>
        </w:tc>
        <w:tc>
          <w:tcPr/>
          <w:p>
            <w:pPr>
              <w:pStyle w:val="Compact"/>
            </w:pPr>
            <w:r>
              <w:t xml:space="preserve">SF Symbols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时钟、日历、刷新图标</w:t>
            </w:r>
          </w:p>
        </w:tc>
      </w:tr>
    </w:tbl>
    <w:bookmarkEnd w:id="29"/>
    <w:bookmarkStart w:id="30" w:name="typography-principles"/>
    <w:p>
      <w:pPr>
        <w:pStyle w:val="Heading3"/>
      </w:pPr>
      <w:r>
        <w:t xml:space="preserve">Typography Principles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主数字必须最大，优先级最高。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所有中文文字要保持清晰，不使用过细字重。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数字建议使用</w:t>
      </w:r>
      <w:r>
        <w:t xml:space="preserve"> </w:t>
      </w:r>
      <w:r>
        <w:rPr>
          <w:rStyle w:val="VerbatimChar"/>
        </w:rPr>
        <w:t xml:space="preserve">SF Pro Display</w:t>
      </w:r>
      <w:r>
        <w:rPr>
          <w:rFonts w:hint="eastAsia"/>
        </w:rPr>
        <w:t xml:space="preserve">，保证科技感和高识别度。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按钮文字要粗、亮、居中。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底部时间信息不抢视觉，使用浅蓝灰色。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不使用花哨字体，科技感主要依靠光效、结构和动效，而不是字体变形。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window-layout-specification"/>
    <w:p>
      <w:pPr>
        <w:pStyle w:val="Heading2"/>
      </w:pPr>
      <w:r>
        <w:t xml:space="preserve">4. Window &amp; Layout Specification</w:t>
      </w:r>
    </w:p>
    <w:bookmarkStart w:id="32" w:name="recommended-window-size"/>
    <w:p>
      <w:pPr>
        <w:pStyle w:val="Heading3"/>
      </w:pPr>
      <w:r>
        <w:t xml:space="preserve">Recommended Window Size</w:t>
      </w:r>
    </w:p>
    <w:p>
      <w:pPr>
        <w:pStyle w:val="FirstParagraph"/>
      </w:pPr>
      <w:r>
        <w:rPr>
          <w:rFonts w:hint="eastAsia"/>
        </w:rPr>
        <w:t xml:space="preserve">桌面小工具建议窗口不要太大。推荐尺寸：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Default Width</w:t>
      </w:r>
      <w:r>
        <w:rPr>
          <w:rFonts w:hint="eastAsia"/>
        </w:rPr>
        <w:t xml:space="preserve">：420px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Default Height</w:t>
      </w:r>
      <w:r>
        <w:rPr>
          <w:rFonts w:hint="eastAsia"/>
        </w:rPr>
        <w:t xml:space="preserve">：560px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Minimum Width</w:t>
      </w:r>
      <w:r>
        <w:rPr>
          <w:rFonts w:hint="eastAsia"/>
        </w:rPr>
        <w:t xml:space="preserve">：380px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Minimum Height</w:t>
      </w:r>
      <w:r>
        <w:rPr>
          <w:rFonts w:hint="eastAsia"/>
        </w:rPr>
        <w:t xml:space="preserve">：520px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Corner Radius</w:t>
      </w:r>
      <w:r>
        <w:rPr>
          <w:rFonts w:hint="eastAsia"/>
        </w:rPr>
        <w:t xml:space="preserve">：28px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Resizable</w:t>
      </w:r>
      <w:r>
        <w:rPr>
          <w:rFonts w:hint="eastAsia"/>
        </w:rPr>
        <w:t xml:space="preserve">：不建议自由缩放，可固定尺寸或限制比例</w:t>
      </w:r>
    </w:p>
    <w:bookmarkEnd w:id="32"/>
    <w:bookmarkStart w:id="33" w:name="window-structure"/>
    <w:p>
      <w:pPr>
        <w:pStyle w:val="Heading3"/>
      </w:pPr>
      <w:r>
        <w:t xml:space="preserve">Window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88px</w:t>
            </w:r>
          </w:p>
        </w:tc>
        <w:tc>
          <w:tcPr/>
          <w:p>
            <w:pPr>
              <w:pStyle w:val="Compact"/>
            </w:pPr>
            <w:r>
              <w:t xml:space="preserve">macOS </w:t>
            </w:r>
            <w:r>
              <w:rPr>
                <w:rFonts w:hint="eastAsia"/>
              </w:rPr>
              <w:t xml:space="preserve">红黄绿按钮、标题、状态、设置按钮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Countdown Circle 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核心圆环、气泡轨道、剩余天数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 Button 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主按钮“立即重置”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 Panel 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上次重置时间、下次到期时间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已记录倒计时、装饰线</w:t>
            </w:r>
          </w:p>
        </w:tc>
      </w:tr>
    </w:tbl>
    <w:bookmarkEnd w:id="33"/>
    <w:bookmarkStart w:id="34" w:name="main-layout"/>
    <w:p>
      <w:pPr>
        <w:pStyle w:val="Heading3"/>
      </w:pPr>
      <w:r>
        <w:t xml:space="preserve">Main Layout</w:t>
      </w:r>
    </w:p>
    <w:p>
      <w:pPr>
        <w:pStyle w:val="FirstParagraph"/>
      </w:pPr>
      <w:r>
        <w:rPr>
          <w:rFonts w:hint="eastAsia"/>
        </w:rPr>
        <w:t xml:space="preserve">整体使用纵向居中布局：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顶部标题区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中央倒计时圆环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主重置按钮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底部信息卡片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最底部状态提示</w:t>
      </w:r>
    </w:p>
    <w:bookmarkEnd w:id="34"/>
    <w:bookmarkStart w:id="35" w:name="spacing-system"/>
    <w:p>
      <w:pPr>
        <w:pStyle w:val="Heading3"/>
      </w:pPr>
      <w:r>
        <w:t xml:space="preserve">Spacing System</w:t>
      </w:r>
    </w:p>
    <w:p>
      <w:pPr>
        <w:pStyle w:val="FirstParagraph"/>
      </w:pPr>
      <w:r>
        <w:rPr>
          <w:rFonts w:hint="eastAsia"/>
        </w:rPr>
        <w:t xml:space="preserve">基础单位：</w:t>
      </w:r>
      <w:r>
        <w:rPr>
          <w:rStyle w:val="VerbatimChar"/>
        </w:rPr>
        <w:t xml:space="preserve">8px</w:t>
      </w:r>
    </w:p>
    <w:p>
      <w:pPr>
        <w:pStyle w:val="BodyText"/>
      </w:pPr>
      <w:r>
        <w:rPr>
          <w:rFonts w:hint="eastAsia"/>
        </w:rPr>
        <w:t xml:space="preserve">推荐间距：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窗口内边距：</w:t>
      </w:r>
      <w:r>
        <w:rPr>
          <w:rStyle w:val="VerbatimChar"/>
        </w:rPr>
        <w:t xml:space="preserve">28px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标题与状态间距：</w:t>
      </w:r>
      <w:r>
        <w:rPr>
          <w:rStyle w:val="VerbatimChar"/>
        </w:rPr>
        <w:t xml:space="preserve">6px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状态与圆环间距：</w:t>
      </w:r>
      <w:r>
        <w:rPr>
          <w:rStyle w:val="VerbatimChar"/>
        </w:rPr>
        <w:t xml:space="preserve">22px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圆环与按钮间距：</w:t>
      </w:r>
      <w:r>
        <w:rPr>
          <w:rStyle w:val="VerbatimChar"/>
        </w:rPr>
        <w:t xml:space="preserve">30px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按钮与信息卡片间距：</w:t>
      </w:r>
      <w:r>
        <w:rPr>
          <w:rStyle w:val="VerbatimChar"/>
        </w:rPr>
        <w:t xml:space="preserve">22px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信息卡片内部行间距：</w:t>
      </w:r>
      <w:r>
        <w:rPr>
          <w:rStyle w:val="VerbatimChar"/>
        </w:rPr>
        <w:t xml:space="preserve">14px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底部状态与信息卡片间距：</w:t>
      </w:r>
      <w:r>
        <w:rPr>
          <w:rStyle w:val="VerbatimChar"/>
        </w:rPr>
        <w:t xml:space="preserve">12px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6" w:name="component-stylings"/>
    <w:p>
      <w:pPr>
        <w:pStyle w:val="Heading2"/>
      </w:pPr>
      <w:r>
        <w:t xml:space="preserve">5. Component Stylings</w:t>
      </w:r>
    </w:p>
    <w:bookmarkStart w:id="37" w:name="main-window"/>
    <w:p>
      <w:pPr>
        <w:pStyle w:val="Heading3"/>
      </w:pPr>
      <w:r>
        <w:t xml:space="preserve">5.1 Main Window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br/>
      </w:r>
      <w:r>
        <w:rPr>
          <w:rFonts w:hint="eastAsia"/>
        </w:rPr>
        <w:t xml:space="preserve">主窗口是一个深色玻璃面板，边缘有轻微蓝色描边和柔和外发光。窗口应该像悬浮在桌面上的科技仪表盘。</w:t>
      </w:r>
    </w:p>
    <w:p>
      <w:pPr>
        <w:pStyle w:val="BodyText"/>
      </w:pPr>
      <w:r>
        <w:rPr>
          <w:b/>
          <w:bCs/>
        </w:rPr>
        <w:t xml:space="preserve">Style</w:t>
      </w:r>
    </w:p>
    <w:p>
      <w:pPr>
        <w:pStyle w:val="Compact"/>
        <w:numPr>
          <w:ilvl w:val="0"/>
          <w:numId w:val="1014"/>
        </w:numPr>
      </w:pPr>
      <w:r>
        <w:t xml:space="preserve">Background:</w:t>
      </w:r>
    </w:p>
    <w:p>
      <w:pPr>
        <w:pStyle w:val="Compact"/>
        <w:numPr>
          <w:ilvl w:val="1"/>
          <w:numId w:val="1015"/>
        </w:numPr>
      </w:pPr>
      <w:r>
        <w:t xml:space="preserve">Linear Gradient:</w:t>
      </w:r>
      <w:r>
        <w:t xml:space="preserve"> </w:t>
      </w:r>
      <w:r>
        <w:rPr>
          <w:rStyle w:val="VerbatimChar"/>
        </w:rPr>
        <w:t xml:space="preserve">#101A33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#07101F</w:t>
      </w:r>
    </w:p>
    <w:p>
      <w:pPr>
        <w:pStyle w:val="Compact"/>
        <w:numPr>
          <w:ilvl w:val="1"/>
          <w:numId w:val="1015"/>
        </w:numPr>
      </w:pPr>
      <w:r>
        <w:t xml:space="preserve">Optional Overlay:</w:t>
      </w:r>
      <w:r>
        <w:t xml:space="preserve"> </w:t>
      </w:r>
      <w:r>
        <w:rPr>
          <w:rStyle w:val="VerbatimChar"/>
        </w:rPr>
        <w:t xml:space="preserve">rgba(255,255,255,0.04)</w:t>
      </w:r>
    </w:p>
    <w:p>
      <w:pPr>
        <w:pStyle w:val="Compact"/>
        <w:numPr>
          <w:ilvl w:val="0"/>
          <w:numId w:val="1014"/>
        </w:numPr>
      </w:pPr>
      <w:r>
        <w:t xml:space="preserve">Border: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1px solid rgba(170,195,255,0.38)</w:t>
      </w:r>
    </w:p>
    <w:p>
      <w:pPr>
        <w:pStyle w:val="Compact"/>
        <w:numPr>
          <w:ilvl w:val="0"/>
          <w:numId w:val="1014"/>
        </w:numPr>
      </w:pPr>
      <w:r>
        <w:t xml:space="preserve">Radius: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28px</w:t>
      </w:r>
    </w:p>
    <w:p>
      <w:pPr>
        <w:pStyle w:val="Compact"/>
        <w:numPr>
          <w:ilvl w:val="0"/>
          <w:numId w:val="1014"/>
        </w:numPr>
      </w:pPr>
      <w:r>
        <w:t xml:space="preserve">Shadow: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0 28px 80px rgba(0,0,0,0.55)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0 0 36px rgba(56,232,255,0.10)</w:t>
      </w:r>
    </w:p>
    <w:p>
      <w:pPr>
        <w:pStyle w:val="Compact"/>
        <w:numPr>
          <w:ilvl w:val="0"/>
          <w:numId w:val="1014"/>
        </w:numPr>
      </w:pPr>
      <w:r>
        <w:t xml:space="preserve">Inner Glow: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inset 0 0 60px rgba(56,232,255,0.05)</w:t>
      </w:r>
    </w:p>
    <w:p>
      <w:pPr>
        <w:pStyle w:val="FirstParagraph"/>
      </w:pPr>
      <w:r>
        <w:rPr>
          <w:b/>
          <w:bCs/>
        </w:rPr>
        <w:t xml:space="preserve">SwiftUI Implementation Hint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RoundedRectangle(cornerRadius: 28)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LinearGradient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.background(.ultraThinMaterial)</w:t>
      </w:r>
      <w:r>
        <w:t xml:space="preserve"> </w:t>
      </w:r>
      <w:r>
        <w:rPr>
          <w:rFonts w:hint="eastAsia"/>
        </w:rPr>
        <w:t xml:space="preserve">可叠加玻璃质感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.shadow(color: .black.opacity(0.55), radius: 40, x: 0, y: 28)</w:t>
      </w:r>
    </w:p>
    <w:p>
      <w:r>
        <w:pict>
          <v:rect style="width:0;height:1.5pt" o:hralign="center" o:hrstd="t" o:hr="t"/>
        </w:pict>
      </w:r>
    </w:p>
    <w:bookmarkEnd w:id="37"/>
    <w:bookmarkStart w:id="38" w:name="macos-traffic-light-buttons"/>
    <w:p>
      <w:pPr>
        <w:pStyle w:val="Heading3"/>
      </w:pPr>
      <w:r>
        <w:t xml:space="preserve">5.2 macOS Traffic Light Buttons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br/>
      </w:r>
      <w:r>
        <w:rPr>
          <w:rFonts w:hint="eastAsia"/>
        </w:rPr>
        <w:t xml:space="preserve">窗口左上角保留</w:t>
      </w:r>
      <w:r>
        <w:t xml:space="preserve"> macOS </w:t>
      </w:r>
      <w:r>
        <w:rPr>
          <w:rFonts w:hint="eastAsia"/>
        </w:rPr>
        <w:t xml:space="preserve">红黄绿圆点，增强原生感。</w:t>
      </w:r>
    </w:p>
    <w:p>
      <w:pPr>
        <w:pStyle w:val="BodyText"/>
      </w:pPr>
      <w:r>
        <w:rPr>
          <w:b/>
          <w:bCs/>
        </w:rPr>
        <w:t xml:space="preserve">Style</w:t>
      </w:r>
    </w:p>
    <w:p>
      <w:pPr>
        <w:pStyle w:val="Compact"/>
        <w:numPr>
          <w:ilvl w:val="0"/>
          <w:numId w:val="1021"/>
        </w:numPr>
      </w:pPr>
      <w:r>
        <w:t xml:space="preserve">Size:</w:t>
      </w:r>
      <w:r>
        <w:t xml:space="preserve"> </w:t>
      </w:r>
      <w:r>
        <w:rPr>
          <w:rStyle w:val="VerbatimChar"/>
        </w:rPr>
        <w:t xml:space="preserve">12px × 12px</w:t>
      </w:r>
    </w:p>
    <w:p>
      <w:pPr>
        <w:pStyle w:val="Compact"/>
        <w:numPr>
          <w:ilvl w:val="0"/>
          <w:numId w:val="1021"/>
        </w:numPr>
      </w:pPr>
      <w:r>
        <w:t xml:space="preserve">Gap:</w:t>
      </w:r>
      <w:r>
        <w:t xml:space="preserve"> </w:t>
      </w:r>
      <w:r>
        <w:rPr>
          <w:rStyle w:val="VerbatimChar"/>
        </w:rPr>
        <w:t xml:space="preserve">10px</w:t>
      </w:r>
    </w:p>
    <w:p>
      <w:pPr>
        <w:pStyle w:val="Compact"/>
        <w:numPr>
          <w:ilvl w:val="0"/>
          <w:numId w:val="1021"/>
        </w:numPr>
      </w:pPr>
      <w:r>
        <w:t xml:space="preserve">Red:</w:t>
      </w:r>
      <w:r>
        <w:t xml:space="preserve"> </w:t>
      </w:r>
      <w:r>
        <w:rPr>
          <w:rStyle w:val="VerbatimChar"/>
        </w:rPr>
        <w:t xml:space="preserve">#FF5F57</w:t>
      </w:r>
    </w:p>
    <w:p>
      <w:pPr>
        <w:pStyle w:val="Compact"/>
        <w:numPr>
          <w:ilvl w:val="0"/>
          <w:numId w:val="1021"/>
        </w:numPr>
      </w:pPr>
      <w:r>
        <w:t xml:space="preserve">Yellow:</w:t>
      </w:r>
      <w:r>
        <w:t xml:space="preserve"> </w:t>
      </w:r>
      <w:r>
        <w:rPr>
          <w:rStyle w:val="VerbatimChar"/>
        </w:rPr>
        <w:t xml:space="preserve">#FFBD2E</w:t>
      </w:r>
    </w:p>
    <w:p>
      <w:pPr>
        <w:pStyle w:val="Compact"/>
        <w:numPr>
          <w:ilvl w:val="0"/>
          <w:numId w:val="1021"/>
        </w:numPr>
      </w:pPr>
      <w:r>
        <w:t xml:space="preserve">Green:</w:t>
      </w:r>
      <w:r>
        <w:t xml:space="preserve"> </w:t>
      </w:r>
      <w:r>
        <w:rPr>
          <w:rStyle w:val="VerbatimChar"/>
        </w:rPr>
        <w:t xml:space="preserve">#28C840</w:t>
      </w:r>
    </w:p>
    <w:p>
      <w:pPr>
        <w:pStyle w:val="Compact"/>
        <w:numPr>
          <w:ilvl w:val="0"/>
          <w:numId w:val="1021"/>
        </w:numPr>
      </w:pPr>
      <w:r>
        <w:t xml:space="preserve">Position: top-left,</w:t>
      </w:r>
      <w:r>
        <w:t xml:space="preserve"> </w:t>
      </w:r>
      <w:r>
        <w:rPr>
          <w:rStyle w:val="VerbatimChar"/>
        </w:rPr>
        <w:t xml:space="preserve">x: 26px</w:t>
      </w:r>
      <w:r>
        <w:t xml:space="preserve">,</w:t>
      </w:r>
      <w:r>
        <w:t xml:space="preserve"> </w:t>
      </w:r>
      <w:r>
        <w:rPr>
          <w:rStyle w:val="VerbatimChar"/>
        </w:rPr>
        <w:t xml:space="preserve">y: 24px</w:t>
      </w:r>
    </w:p>
    <w:p>
      <w:pPr>
        <w:pStyle w:val="FirstParagraph"/>
      </w:pPr>
      <w:r>
        <w:rPr>
          <w:b/>
          <w:bCs/>
        </w:rPr>
        <w:t xml:space="preserve">Behavior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如是自定义无标题栏窗口，可仅作为视觉装饰。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如接入真实窗口控制，可分别绑定关闭、最小化、全屏。</w:t>
      </w:r>
    </w:p>
    <w:p>
      <w:r>
        <w:pict>
          <v:rect style="width:0;height:1.5pt" o:hralign="center" o:hrstd="t" o:hr="t"/>
        </w:pict>
      </w:r>
    </w:p>
    <w:bookmarkEnd w:id="38"/>
    <w:bookmarkStart w:id="39" w:name="header-title"/>
    <w:p>
      <w:pPr>
        <w:pStyle w:val="Heading3"/>
      </w:pPr>
      <w:r>
        <w:t xml:space="preserve">5.3 Header Title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br/>
      </w:r>
      <w:r>
        <w:rPr>
          <w:rFonts w:hint="eastAsia"/>
        </w:rPr>
        <w:t xml:space="preserve">顶部居中显示工具名称，标题下方显示状态。</w:t>
      </w:r>
    </w:p>
    <w:p>
      <w:pPr>
        <w:pStyle w:val="BodyText"/>
      </w:pPr>
      <w:r>
        <w:rPr>
          <w:b/>
          <w:bCs/>
        </w:rPr>
        <w:t xml:space="preserve">Content</w:t>
      </w:r>
    </w:p>
    <w:p>
      <w:pPr>
        <w:pStyle w:val="Compact"/>
        <w:numPr>
          <w:ilvl w:val="0"/>
          <w:numId w:val="1023"/>
        </w:numPr>
      </w:pPr>
      <w:r>
        <w:t xml:space="preserve">Title:</w:t>
      </w:r>
      <w:r>
        <w:t xml:space="preserve"> </w:t>
      </w:r>
      <w:r>
        <w:rPr>
          <w:rStyle w:val="VerbatimChar"/>
          <w:rFonts w:hint="eastAsia"/>
        </w:rPr>
        <w:t xml:space="preserve">重置工具</w:t>
      </w:r>
    </w:p>
    <w:p>
      <w:pPr>
        <w:pStyle w:val="Compact"/>
        <w:numPr>
          <w:ilvl w:val="0"/>
          <w:numId w:val="1023"/>
        </w:numPr>
      </w:pPr>
      <w:r>
        <w:t xml:space="preserve">Status:</w:t>
      </w:r>
      <w:r>
        <w:t xml:space="preserve"> </w:t>
      </w:r>
      <w:r>
        <w:rPr>
          <w:rStyle w:val="VerbatimChar"/>
          <w:rFonts w:hint="eastAsia"/>
        </w:rPr>
        <w:t xml:space="preserve">状态正常</w:t>
      </w:r>
    </w:p>
    <w:p>
      <w:pPr>
        <w:pStyle w:val="FirstParagraph"/>
      </w:pPr>
      <w:r>
        <w:rPr>
          <w:b/>
          <w:bCs/>
        </w:rPr>
        <w:t xml:space="preserve">Style</w:t>
      </w:r>
    </w:p>
    <w:p>
      <w:pPr>
        <w:pStyle w:val="Compact"/>
        <w:numPr>
          <w:ilvl w:val="0"/>
          <w:numId w:val="1024"/>
        </w:numPr>
      </w:pPr>
      <w:r>
        <w:t xml:space="preserve">Title:</w:t>
      </w:r>
    </w:p>
    <w:p>
      <w:pPr>
        <w:pStyle w:val="Compact"/>
        <w:numPr>
          <w:ilvl w:val="1"/>
          <w:numId w:val="1025"/>
        </w:numPr>
      </w:pPr>
      <w:r>
        <w:t xml:space="preserve">Font:</w:t>
      </w:r>
      <w:r>
        <w:t xml:space="preserve"> </w:t>
      </w:r>
      <w:r>
        <w:rPr>
          <w:rStyle w:val="VerbatimChar"/>
        </w:rPr>
        <w:t xml:space="preserve">PingFang SC</w:t>
      </w:r>
    </w:p>
    <w:p>
      <w:pPr>
        <w:pStyle w:val="Compact"/>
        <w:numPr>
          <w:ilvl w:val="1"/>
          <w:numId w:val="1025"/>
        </w:numPr>
      </w:pPr>
      <w:r>
        <w:t xml:space="preserve">Size:</w:t>
      </w:r>
      <w:r>
        <w:t xml:space="preserve"> </w:t>
      </w:r>
      <w:r>
        <w:rPr>
          <w:rStyle w:val="VerbatimChar"/>
        </w:rPr>
        <w:t xml:space="preserve">26px</w:t>
      </w:r>
    </w:p>
    <w:p>
      <w:pPr>
        <w:pStyle w:val="Compact"/>
        <w:numPr>
          <w:ilvl w:val="1"/>
          <w:numId w:val="1025"/>
        </w:numPr>
      </w:pPr>
      <w:r>
        <w:t xml:space="preserve">Weight:</w:t>
      </w:r>
      <w:r>
        <w:t xml:space="preserve"> </w:t>
      </w:r>
      <w:r>
        <w:rPr>
          <w:rStyle w:val="VerbatimChar"/>
        </w:rPr>
        <w:t xml:space="preserve">700</w:t>
      </w:r>
    </w:p>
    <w:p>
      <w:pPr>
        <w:pStyle w:val="Compact"/>
        <w:numPr>
          <w:ilvl w:val="1"/>
          <w:numId w:val="1025"/>
        </w:numPr>
      </w:pPr>
      <w:r>
        <w:t xml:space="preserve">Color:</w:t>
      </w:r>
      <w:r>
        <w:t xml:space="preserve"> </w:t>
      </w:r>
      <w:r>
        <w:rPr>
          <w:rStyle w:val="VerbatimChar"/>
        </w:rPr>
        <w:t xml:space="preserve">#F4F7FF</w:t>
      </w:r>
    </w:p>
    <w:p>
      <w:pPr>
        <w:pStyle w:val="Compact"/>
        <w:numPr>
          <w:ilvl w:val="1"/>
          <w:numId w:val="1025"/>
        </w:numPr>
      </w:pPr>
      <w:r>
        <w:t xml:space="preserve">Shadow:</w:t>
      </w:r>
      <w:r>
        <w:t xml:space="preserve"> </w:t>
      </w:r>
      <w:r>
        <w:rPr>
          <w:rStyle w:val="VerbatimChar"/>
        </w:rPr>
        <w:t xml:space="preserve">0 0 12px rgba(255,255,255,0.20)</w:t>
      </w:r>
    </w:p>
    <w:p>
      <w:pPr>
        <w:pStyle w:val="Compact"/>
        <w:numPr>
          <w:ilvl w:val="0"/>
          <w:numId w:val="1024"/>
        </w:numPr>
      </w:pPr>
      <w:r>
        <w:t xml:space="preserve">Status:</w:t>
      </w:r>
    </w:p>
    <w:p>
      <w:pPr>
        <w:pStyle w:val="Compact"/>
        <w:numPr>
          <w:ilvl w:val="1"/>
          <w:numId w:val="1026"/>
        </w:numPr>
      </w:pPr>
      <w:r>
        <w:t xml:space="preserve">Icon: shield / checkmark</w:t>
      </w:r>
    </w:p>
    <w:p>
      <w:pPr>
        <w:pStyle w:val="Compact"/>
        <w:numPr>
          <w:ilvl w:val="1"/>
          <w:numId w:val="1026"/>
        </w:numPr>
      </w:pPr>
      <w:r>
        <w:t xml:space="preserve">Font Size:</w:t>
      </w:r>
      <w:r>
        <w:t xml:space="preserve"> </w:t>
      </w:r>
      <w:r>
        <w:rPr>
          <w:rStyle w:val="VerbatimChar"/>
        </w:rPr>
        <w:t xml:space="preserve">14px</w:t>
      </w:r>
    </w:p>
    <w:p>
      <w:pPr>
        <w:pStyle w:val="Compact"/>
        <w:numPr>
          <w:ilvl w:val="1"/>
          <w:numId w:val="1026"/>
        </w:numPr>
      </w:pPr>
      <w:r>
        <w:t xml:space="preserve">Color:</w:t>
      </w:r>
      <w:r>
        <w:t xml:space="preserve"> </w:t>
      </w:r>
      <w:r>
        <w:rPr>
          <w:rStyle w:val="VerbatimChar"/>
        </w:rPr>
        <w:t xml:space="preserve">#A9B6D3</w:t>
      </w:r>
    </w:p>
    <w:p>
      <w:pPr>
        <w:pStyle w:val="Compact"/>
        <w:numPr>
          <w:ilvl w:val="1"/>
          <w:numId w:val="1026"/>
        </w:numPr>
      </w:pPr>
      <w:r>
        <w:t xml:space="preserve">Icon Color:</w:t>
      </w:r>
      <w:r>
        <w:t xml:space="preserve"> </w:t>
      </w:r>
      <w:r>
        <w:rPr>
          <w:rStyle w:val="VerbatimChar"/>
        </w:rPr>
        <w:t xml:space="preserve">#44E6FF</w:t>
      </w:r>
    </w:p>
    <w:p>
      <w:pPr>
        <w:pStyle w:val="FirstParagraph"/>
      </w:pPr>
      <w:r>
        <w:rPr>
          <w:b/>
          <w:bCs/>
        </w:rPr>
        <w:t xml:space="preserve">State Variation</w:t>
      </w:r>
    </w:p>
    <w:p>
      <w:pPr>
        <w:pStyle w:val="Compact"/>
        <w:numPr>
          <w:ilvl w:val="0"/>
          <w:numId w:val="1027"/>
        </w:numPr>
      </w:pPr>
      <w:r>
        <w:t xml:space="preserve">Normal:</w:t>
      </w:r>
      <w:r>
        <w:t xml:space="preserve"> </w:t>
      </w:r>
      <w:r>
        <w:rPr>
          <w:rStyle w:val="VerbatimChar"/>
          <w:rFonts w:hint="eastAsia"/>
        </w:rPr>
        <w:t xml:space="preserve">状态正常</w:t>
      </w:r>
    </w:p>
    <w:p>
      <w:pPr>
        <w:pStyle w:val="Compact"/>
        <w:numPr>
          <w:ilvl w:val="0"/>
          <w:numId w:val="1027"/>
        </w:numPr>
      </w:pPr>
      <w:r>
        <w:t xml:space="preserve">Expiring Soon:</w:t>
      </w:r>
      <w:r>
        <w:t xml:space="preserve"> </w:t>
      </w:r>
      <w:r>
        <w:rPr>
          <w:rStyle w:val="VerbatimChar"/>
          <w:rFonts w:hint="eastAsia"/>
        </w:rPr>
        <w:t xml:space="preserve">即将到期</w:t>
      </w:r>
    </w:p>
    <w:p>
      <w:pPr>
        <w:pStyle w:val="Compact"/>
        <w:numPr>
          <w:ilvl w:val="0"/>
          <w:numId w:val="1027"/>
        </w:numPr>
      </w:pPr>
      <w:r>
        <w:t xml:space="preserve">Expired:</w:t>
      </w:r>
      <w:r>
        <w:t xml:space="preserve"> </w:t>
      </w:r>
      <w:r>
        <w:rPr>
          <w:rStyle w:val="VerbatimChar"/>
          <w:rFonts w:hint="eastAsia"/>
        </w:rPr>
        <w:t xml:space="preserve">已到期</w:t>
      </w:r>
    </w:p>
    <w:p>
      <w:pPr>
        <w:pStyle w:val="Compact"/>
        <w:numPr>
          <w:ilvl w:val="0"/>
          <w:numId w:val="1027"/>
        </w:numPr>
      </w:pPr>
      <w:r>
        <w:t xml:space="preserve">Reset Failed:</w:t>
      </w:r>
      <w:r>
        <w:t xml:space="preserve"> </w:t>
      </w:r>
      <w:r>
        <w:rPr>
          <w:rStyle w:val="VerbatimChar"/>
          <w:rFonts w:hint="eastAsia"/>
        </w:rPr>
        <w:t xml:space="preserve">重置失败</w:t>
      </w:r>
    </w:p>
    <w:p>
      <w:r>
        <w:pict>
          <v:rect style="width:0;height:1.5pt" o:hralign="center" o:hrstd="t" o:hr="t"/>
        </w:pict>
      </w:r>
    </w:p>
    <w:bookmarkEnd w:id="39"/>
    <w:bookmarkStart w:id="40" w:name="settings-button"/>
    <w:p>
      <w:pPr>
        <w:pStyle w:val="Heading3"/>
      </w:pPr>
      <w:r>
        <w:t xml:space="preserve">5.4 Settings Button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br/>
      </w:r>
      <w:r>
        <w:rPr>
          <w:rFonts w:hint="eastAsia"/>
        </w:rPr>
        <w:t xml:space="preserve">右上角设置按钮，用于未来扩展，例如查看日志、选择路径、打开关于页面。</w:t>
      </w:r>
    </w:p>
    <w:p>
      <w:pPr>
        <w:pStyle w:val="BodyText"/>
      </w:pPr>
      <w:r>
        <w:rPr>
          <w:b/>
          <w:bCs/>
        </w:rPr>
        <w:t xml:space="preserve">Style</w:t>
      </w:r>
    </w:p>
    <w:p>
      <w:pPr>
        <w:pStyle w:val="Compact"/>
        <w:numPr>
          <w:ilvl w:val="0"/>
          <w:numId w:val="1028"/>
        </w:numPr>
      </w:pPr>
      <w:r>
        <w:t xml:space="preserve">Size:</w:t>
      </w:r>
      <w:r>
        <w:t xml:space="preserve"> </w:t>
      </w:r>
      <w:r>
        <w:rPr>
          <w:rStyle w:val="VerbatimChar"/>
        </w:rPr>
        <w:t xml:space="preserve">44px × 44px</w:t>
      </w:r>
    </w:p>
    <w:p>
      <w:pPr>
        <w:pStyle w:val="Compact"/>
        <w:numPr>
          <w:ilvl w:val="0"/>
          <w:numId w:val="1028"/>
        </w:numPr>
      </w:pPr>
      <w:r>
        <w:t xml:space="preserve">Radius:</w:t>
      </w:r>
      <w:r>
        <w:t xml:space="preserve"> </w:t>
      </w:r>
      <w:r>
        <w:rPr>
          <w:rStyle w:val="VerbatimChar"/>
        </w:rPr>
        <w:t xml:space="preserve">14px</w:t>
      </w:r>
    </w:p>
    <w:p>
      <w:pPr>
        <w:pStyle w:val="Compact"/>
        <w:numPr>
          <w:ilvl w:val="0"/>
          <w:numId w:val="1028"/>
        </w:numPr>
      </w:pPr>
      <w:r>
        <w:t xml:space="preserve">Background:</w:t>
      </w:r>
      <w:r>
        <w:t xml:space="preserve"> </w:t>
      </w:r>
      <w:r>
        <w:rPr>
          <w:rStyle w:val="VerbatimChar"/>
        </w:rPr>
        <w:t xml:space="preserve">rgba(255,255,255,0.04)</w:t>
      </w:r>
    </w:p>
    <w:p>
      <w:pPr>
        <w:pStyle w:val="Compact"/>
        <w:numPr>
          <w:ilvl w:val="0"/>
          <w:numId w:val="1028"/>
        </w:numPr>
      </w:pPr>
      <w:r>
        <w:t xml:space="preserve">Border:</w:t>
      </w:r>
      <w:r>
        <w:t xml:space="preserve"> </w:t>
      </w:r>
      <w:r>
        <w:rPr>
          <w:rStyle w:val="VerbatimChar"/>
        </w:rPr>
        <w:t xml:space="preserve">1px solid rgba(255,255,255,0.10)</w:t>
      </w:r>
    </w:p>
    <w:p>
      <w:pPr>
        <w:pStyle w:val="Compact"/>
        <w:numPr>
          <w:ilvl w:val="0"/>
          <w:numId w:val="1028"/>
        </w:numPr>
      </w:pPr>
      <w:r>
        <w:t xml:space="preserve">Icon:</w:t>
      </w:r>
      <w:r>
        <w:t xml:space="preserve"> </w:t>
      </w:r>
      <w:r>
        <w:rPr>
          <w:rStyle w:val="VerbatimChar"/>
        </w:rPr>
        <w:t xml:space="preserve">gearshape</w:t>
      </w:r>
    </w:p>
    <w:p>
      <w:pPr>
        <w:pStyle w:val="Compact"/>
        <w:numPr>
          <w:ilvl w:val="0"/>
          <w:numId w:val="1028"/>
        </w:numPr>
      </w:pPr>
      <w:r>
        <w:t xml:space="preserve">Icon Color:</w:t>
      </w:r>
      <w:r>
        <w:t xml:space="preserve"> </w:t>
      </w:r>
      <w:r>
        <w:rPr>
          <w:rStyle w:val="VerbatimChar"/>
        </w:rPr>
        <w:t xml:space="preserve">#C6D3F5</w:t>
      </w:r>
    </w:p>
    <w:p>
      <w:pPr>
        <w:pStyle w:val="Compact"/>
        <w:numPr>
          <w:ilvl w:val="0"/>
          <w:numId w:val="1028"/>
        </w:numPr>
      </w:pPr>
      <w:r>
        <w:t xml:space="preserve">Hover Background:</w:t>
      </w:r>
      <w:r>
        <w:t xml:space="preserve"> </w:t>
      </w:r>
      <w:r>
        <w:rPr>
          <w:rStyle w:val="VerbatimChar"/>
        </w:rPr>
        <w:t xml:space="preserve">rgba(56,232,255,0.08)</w:t>
      </w:r>
    </w:p>
    <w:p>
      <w:r>
        <w:pict>
          <v:rect style="width:0;height:1.5pt" o:hralign="center" o:hrstd="t" o:hr="t"/>
        </w:pict>
      </w:r>
    </w:p>
    <w:bookmarkEnd w:id="40"/>
    <w:bookmarkStart w:id="41" w:name="countdown-circle-hud"/>
    <w:p>
      <w:pPr>
        <w:pStyle w:val="Heading3"/>
      </w:pPr>
      <w:r>
        <w:t xml:space="preserve">5.5 Countdown Circle / HUD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br/>
      </w:r>
      <w:r>
        <w:rPr>
          <w:rFonts w:hint="eastAsia"/>
        </w:rPr>
        <w:t xml:space="preserve">圆形倒计时是整个界面的主视觉。它由多层圆环、渐变光带、虚线轨道、发光节点和中心数字组成。</w:t>
      </w:r>
    </w:p>
    <w:p>
      <w:pPr>
        <w:pStyle w:val="BodyText"/>
      </w:pPr>
      <w:r>
        <w:rPr>
          <w:b/>
          <w:bCs/>
        </w:rPr>
        <w:t xml:space="preserve">Size</w:t>
      </w:r>
    </w:p>
    <w:p>
      <w:pPr>
        <w:pStyle w:val="Compact"/>
        <w:numPr>
          <w:ilvl w:val="0"/>
          <w:numId w:val="1029"/>
        </w:numPr>
      </w:pPr>
      <w:r>
        <w:t xml:space="preserve">Outer Orbit Area:</w:t>
      </w:r>
      <w:r>
        <w:t xml:space="preserve"> </w:t>
      </w:r>
      <w:r>
        <w:rPr>
          <w:rStyle w:val="VerbatimChar"/>
        </w:rPr>
        <w:t xml:space="preserve">300px × 300px</w:t>
      </w:r>
    </w:p>
    <w:p>
      <w:pPr>
        <w:pStyle w:val="Compact"/>
        <w:numPr>
          <w:ilvl w:val="0"/>
          <w:numId w:val="1029"/>
        </w:numPr>
      </w:pPr>
      <w:r>
        <w:t xml:space="preserve">Main Ring Diameter:</w:t>
      </w:r>
      <w:r>
        <w:t xml:space="preserve"> </w:t>
      </w:r>
      <w:r>
        <w:rPr>
          <w:rStyle w:val="VerbatimChar"/>
        </w:rPr>
        <w:t xml:space="preserve">250px</w:t>
      </w:r>
    </w:p>
    <w:p>
      <w:pPr>
        <w:pStyle w:val="Compact"/>
        <w:numPr>
          <w:ilvl w:val="0"/>
          <w:numId w:val="1029"/>
        </w:numPr>
      </w:pPr>
      <w:r>
        <w:t xml:space="preserve">Inner Content Diameter:</w:t>
      </w:r>
      <w:r>
        <w:t xml:space="preserve"> </w:t>
      </w:r>
      <w:r>
        <w:rPr>
          <w:rStyle w:val="VerbatimChar"/>
        </w:rPr>
        <w:t xml:space="preserve">190px</w:t>
      </w:r>
    </w:p>
    <w:p>
      <w:pPr>
        <w:pStyle w:val="Compact"/>
        <w:numPr>
          <w:ilvl w:val="0"/>
          <w:numId w:val="1029"/>
        </w:numPr>
      </w:pPr>
      <w:r>
        <w:t xml:space="preserve">Ring Stroke Width:</w:t>
      </w:r>
      <w:r>
        <w:t xml:space="preserve"> </w:t>
      </w:r>
      <w:r>
        <w:rPr>
          <w:rStyle w:val="VerbatimChar"/>
        </w:rPr>
        <w:t xml:space="preserve">7px–10px</w:t>
      </w:r>
    </w:p>
    <w:p>
      <w:pPr>
        <w:pStyle w:val="FirstParagraph"/>
      </w:pPr>
      <w:r>
        <w:rPr>
          <w:b/>
          <w:bCs/>
        </w:rPr>
        <w:t xml:space="preserve">Layers</w:t>
      </w:r>
      <w:r>
        <w:t xml:space="preserve"> </w:t>
      </w:r>
      <w:r>
        <w:t xml:space="preserve">1. Outer orbit lines</w:t>
      </w:r>
      <w:r>
        <w:br/>
      </w:r>
      <w:r>
        <w:t xml:space="preserve">2. Floating bubble particles</w:t>
      </w:r>
      <w:r>
        <w:br/>
      </w:r>
      <w:r>
        <w:t xml:space="preserve">3. Main neon progress ring</w:t>
      </w:r>
      <w:r>
        <w:br/>
      </w:r>
      <w:r>
        <w:t xml:space="preserve">4. Dotted decorative ring</w:t>
      </w:r>
      <w:r>
        <w:br/>
      </w:r>
      <w:r>
        <w:t xml:space="preserve">5. Inner dark circular surface</w:t>
      </w:r>
      <w:r>
        <w:br/>
      </w:r>
      <w:r>
        <w:t xml:space="preserve">6. Main countdown text</w:t>
      </w:r>
    </w:p>
    <w:p>
      <w:pPr>
        <w:pStyle w:val="BodyText"/>
      </w:pPr>
      <w:r>
        <w:rPr>
          <w:b/>
          <w:bCs/>
        </w:rPr>
        <w:t xml:space="preserve">Main Ring Style</w:t>
      </w:r>
    </w:p>
    <w:p>
      <w:pPr>
        <w:pStyle w:val="Compact"/>
        <w:numPr>
          <w:ilvl w:val="0"/>
          <w:numId w:val="1030"/>
        </w:numPr>
      </w:pPr>
      <w:r>
        <w:t xml:space="preserve">Stroke:</w:t>
      </w:r>
    </w:p>
    <w:p>
      <w:pPr>
        <w:pStyle w:val="Compact"/>
        <w:numPr>
          <w:ilvl w:val="1"/>
          <w:numId w:val="1031"/>
        </w:numPr>
      </w:pPr>
      <w:r>
        <w:t xml:space="preserve">Angular Gradient:</w:t>
      </w:r>
    </w:p>
    <w:p>
      <w:pPr>
        <w:pStyle w:val="Compact"/>
        <w:numPr>
          <w:ilvl w:val="2"/>
          <w:numId w:val="1032"/>
        </w:numPr>
      </w:pPr>
      <w:r>
        <w:rPr>
          <w:rStyle w:val="VerbatimChar"/>
        </w:rPr>
        <w:t xml:space="preserve">#38E8FF</w:t>
      </w:r>
    </w:p>
    <w:p>
      <w:pPr>
        <w:pStyle w:val="Compact"/>
        <w:numPr>
          <w:ilvl w:val="2"/>
          <w:numId w:val="1032"/>
        </w:numPr>
      </w:pPr>
      <w:r>
        <w:rPr>
          <w:rStyle w:val="VerbatimChar"/>
        </w:rPr>
        <w:t xml:space="preserve">#297BFF</w:t>
      </w:r>
    </w:p>
    <w:p>
      <w:pPr>
        <w:pStyle w:val="Compact"/>
        <w:numPr>
          <w:ilvl w:val="2"/>
          <w:numId w:val="1032"/>
        </w:numPr>
      </w:pPr>
      <w:r>
        <w:rPr>
          <w:rStyle w:val="VerbatimChar"/>
        </w:rPr>
        <w:t xml:space="preserve">#7B61FF</w:t>
      </w:r>
    </w:p>
    <w:p>
      <w:pPr>
        <w:pStyle w:val="Compact"/>
        <w:numPr>
          <w:ilvl w:val="2"/>
          <w:numId w:val="1032"/>
        </w:numPr>
      </w:pPr>
      <w:r>
        <w:rPr>
          <w:rStyle w:val="VerbatimChar"/>
        </w:rPr>
        <w:t xml:space="preserve">#FF4DFF</w:t>
      </w:r>
    </w:p>
    <w:p>
      <w:pPr>
        <w:pStyle w:val="Compact"/>
        <w:numPr>
          <w:ilvl w:val="2"/>
          <w:numId w:val="1032"/>
        </w:numPr>
      </w:pPr>
      <w:r>
        <w:rPr>
          <w:rStyle w:val="VerbatimChar"/>
        </w:rPr>
        <w:t xml:space="preserve">#38E8FF</w:t>
      </w:r>
    </w:p>
    <w:p>
      <w:pPr>
        <w:pStyle w:val="Compact"/>
        <w:numPr>
          <w:ilvl w:val="0"/>
          <w:numId w:val="1030"/>
        </w:numPr>
      </w:pPr>
      <w:r>
        <w:t xml:space="preserve">Stroke Width:</w:t>
      </w:r>
      <w:r>
        <w:t xml:space="preserve"> </w:t>
      </w:r>
      <w:r>
        <w:rPr>
          <w:rStyle w:val="VerbatimChar"/>
        </w:rPr>
        <w:t xml:space="preserve">8px</w:t>
      </w:r>
    </w:p>
    <w:p>
      <w:pPr>
        <w:pStyle w:val="Compact"/>
        <w:numPr>
          <w:ilvl w:val="0"/>
          <w:numId w:val="1030"/>
        </w:numPr>
      </w:pPr>
      <w:r>
        <w:t xml:space="preserve">Glow: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0 0 24px rgba(56,232,255,0.65)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0 0 34px rgba(255,77,255,0.35)</w:t>
      </w:r>
    </w:p>
    <w:p>
      <w:pPr>
        <w:pStyle w:val="FirstParagraph"/>
      </w:pPr>
      <w:r>
        <w:rPr>
          <w:b/>
          <w:bCs/>
        </w:rPr>
        <w:t xml:space="preserve">Inner Circle Style</w:t>
      </w:r>
    </w:p>
    <w:p>
      <w:pPr>
        <w:pStyle w:val="Compact"/>
        <w:numPr>
          <w:ilvl w:val="0"/>
          <w:numId w:val="1034"/>
        </w:numPr>
      </w:pPr>
      <w:r>
        <w:t xml:space="preserve">Background:</w:t>
      </w:r>
    </w:p>
    <w:p>
      <w:pPr>
        <w:pStyle w:val="Compact"/>
        <w:numPr>
          <w:ilvl w:val="1"/>
          <w:numId w:val="1035"/>
        </w:numPr>
      </w:pPr>
      <w:r>
        <w:t xml:space="preserve">Radial Gradient:</w:t>
      </w:r>
    </w:p>
    <w:p>
      <w:pPr>
        <w:pStyle w:val="Compact"/>
        <w:numPr>
          <w:ilvl w:val="2"/>
          <w:numId w:val="1036"/>
        </w:numPr>
      </w:pPr>
      <w:r>
        <w:t xml:space="preserve">center:</w:t>
      </w:r>
      <w:r>
        <w:t xml:space="preserve"> </w:t>
      </w:r>
      <w:r>
        <w:rPr>
          <w:rStyle w:val="VerbatimChar"/>
        </w:rPr>
        <w:t xml:space="preserve">rgba(16,26,51,0.95)</w:t>
      </w:r>
    </w:p>
    <w:p>
      <w:pPr>
        <w:pStyle w:val="Compact"/>
        <w:numPr>
          <w:ilvl w:val="2"/>
          <w:numId w:val="1036"/>
        </w:numPr>
      </w:pPr>
      <w:r>
        <w:t xml:space="preserve">edge:</w:t>
      </w:r>
      <w:r>
        <w:t xml:space="preserve"> </w:t>
      </w:r>
      <w:r>
        <w:rPr>
          <w:rStyle w:val="VerbatimChar"/>
        </w:rPr>
        <w:t xml:space="preserve">rgba(5,10,24,0.95)</w:t>
      </w:r>
    </w:p>
    <w:p>
      <w:pPr>
        <w:pStyle w:val="Compact"/>
        <w:numPr>
          <w:ilvl w:val="0"/>
          <w:numId w:val="1034"/>
        </w:numPr>
      </w:pPr>
      <w:r>
        <w:t xml:space="preserve">Border: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1px solid rgba(255,255,255,0.08)</w:t>
      </w:r>
    </w:p>
    <w:p>
      <w:pPr>
        <w:pStyle w:val="Compact"/>
        <w:numPr>
          <w:ilvl w:val="0"/>
          <w:numId w:val="1034"/>
        </w:numPr>
      </w:pPr>
      <w:r>
        <w:t xml:space="preserve">Inner Shadow: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inset 0 0 40px rgba(0,0,0,0.45)</w:t>
      </w:r>
    </w:p>
    <w:p>
      <w:pPr>
        <w:pStyle w:val="FirstParagraph"/>
      </w:pPr>
      <w:r>
        <w:rPr>
          <w:b/>
          <w:bCs/>
        </w:rPr>
        <w:t xml:space="preserve">Content</w:t>
      </w:r>
    </w:p>
    <w:p>
      <w:pPr>
        <w:pStyle w:val="Compact"/>
        <w:numPr>
          <w:ilvl w:val="0"/>
          <w:numId w:val="1039"/>
        </w:numPr>
      </w:pPr>
      <w:r>
        <w:t xml:space="preserve">Top Label:</w:t>
      </w:r>
      <w:r>
        <w:t xml:space="preserve"> </w:t>
      </w:r>
      <w:r>
        <w:rPr>
          <w:rStyle w:val="VerbatimChar"/>
          <w:rFonts w:hint="eastAsia"/>
        </w:rPr>
        <w:t xml:space="preserve">剩余试用时间</w:t>
      </w:r>
    </w:p>
    <w:p>
      <w:pPr>
        <w:pStyle w:val="Compact"/>
        <w:numPr>
          <w:ilvl w:val="0"/>
          <w:numId w:val="1039"/>
        </w:numPr>
      </w:pPr>
      <w:r>
        <w:t xml:space="preserve">Main Number: dynamic, e.g. </w:t>
      </w:r>
      <w:r>
        <w:rPr>
          <w:rStyle w:val="VerbatimChar"/>
        </w:rPr>
        <w:t xml:space="preserve">29</w:t>
      </w:r>
    </w:p>
    <w:p>
      <w:pPr>
        <w:pStyle w:val="Compact"/>
        <w:numPr>
          <w:ilvl w:val="0"/>
          <w:numId w:val="1039"/>
        </w:numPr>
      </w:pPr>
      <w:r>
        <w:t xml:space="preserve">Unit:</w:t>
      </w:r>
      <w:r>
        <w:t xml:space="preserve"> </w:t>
      </w:r>
      <w:r>
        <w:rPr>
          <w:rStyle w:val="VerbatimChar"/>
          <w:rFonts w:hint="eastAsia"/>
        </w:rPr>
        <w:t xml:space="preserve">天</w:t>
      </w:r>
    </w:p>
    <w:p>
      <w:pPr>
        <w:pStyle w:val="Compact"/>
        <w:numPr>
          <w:ilvl w:val="0"/>
          <w:numId w:val="1039"/>
        </w:numPr>
      </w:pPr>
      <w:r>
        <w:t xml:space="preserve">Bottom Label:</w:t>
      </w:r>
      <w:r>
        <w:t xml:space="preserve"> </w:t>
      </w:r>
      <w:r>
        <w:rPr>
          <w:rStyle w:val="VerbatimChar"/>
          <w:rFonts w:hint="eastAsia"/>
        </w:rPr>
        <w:t xml:space="preserve">重置后有效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天</w:t>
      </w:r>
    </w:p>
    <w:p>
      <w:pPr>
        <w:pStyle w:val="FirstParagraph"/>
      </w:pPr>
      <w:r>
        <w:rPr>
          <w:b/>
          <w:bCs/>
        </w:rPr>
        <w:t xml:space="preserve">State Color Rules</w:t>
      </w:r>
    </w:p>
    <w:p>
      <w:pPr>
        <w:pStyle w:val="Compact"/>
        <w:numPr>
          <w:ilvl w:val="0"/>
          <w:numId w:val="1040"/>
        </w:numPr>
      </w:pPr>
      <w:r>
        <w:t xml:space="preserve">30–11 days remaining:</w:t>
      </w:r>
    </w:p>
    <w:p>
      <w:pPr>
        <w:pStyle w:val="Compact"/>
        <w:numPr>
          <w:ilvl w:val="1"/>
          <w:numId w:val="1041"/>
        </w:numPr>
      </w:pPr>
      <w:r>
        <w:t xml:space="preserve">Ring uses cyan / blue / purple gradient</w:t>
      </w:r>
    </w:p>
    <w:p>
      <w:pPr>
        <w:pStyle w:val="Compact"/>
        <w:numPr>
          <w:ilvl w:val="1"/>
          <w:numId w:val="1041"/>
        </w:numPr>
      </w:pPr>
      <w:r>
        <w:t xml:space="preserve">Status:</w:t>
      </w:r>
      <w:r>
        <w:t xml:space="preserve"> </w:t>
      </w:r>
      <w:r>
        <w:rPr>
          <w:rStyle w:val="VerbatimChar"/>
          <w:rFonts w:hint="eastAsia"/>
        </w:rPr>
        <w:t xml:space="preserve">状态正常</w:t>
      </w:r>
    </w:p>
    <w:p>
      <w:pPr>
        <w:pStyle w:val="Compact"/>
        <w:numPr>
          <w:ilvl w:val="0"/>
          <w:numId w:val="1040"/>
        </w:numPr>
      </w:pPr>
      <w:r>
        <w:t xml:space="preserve">10–6 days remaining:</w:t>
      </w:r>
    </w:p>
    <w:p>
      <w:pPr>
        <w:pStyle w:val="Compact"/>
        <w:numPr>
          <w:ilvl w:val="1"/>
          <w:numId w:val="1042"/>
        </w:numPr>
      </w:pPr>
      <w:r>
        <w:t xml:space="preserve">Add subtle amber segment</w:t>
      </w:r>
    </w:p>
    <w:p>
      <w:pPr>
        <w:pStyle w:val="Compact"/>
        <w:numPr>
          <w:ilvl w:val="1"/>
          <w:numId w:val="1042"/>
        </w:numPr>
      </w:pPr>
      <w:r>
        <w:t xml:space="preserve">Status:</w:t>
      </w:r>
      <w:r>
        <w:t xml:space="preserve"> </w:t>
      </w:r>
      <w:r>
        <w:rPr>
          <w:rStyle w:val="VerbatimChar"/>
          <w:rFonts w:hint="eastAsia"/>
        </w:rPr>
        <w:t xml:space="preserve">剩余时间较少</w:t>
      </w:r>
    </w:p>
    <w:p>
      <w:pPr>
        <w:pStyle w:val="Compact"/>
        <w:numPr>
          <w:ilvl w:val="0"/>
          <w:numId w:val="1040"/>
        </w:numPr>
      </w:pPr>
      <w:r>
        <w:t xml:space="preserve">5–1 days remaining:</w:t>
      </w:r>
    </w:p>
    <w:p>
      <w:pPr>
        <w:pStyle w:val="Compact"/>
        <w:numPr>
          <w:ilvl w:val="1"/>
          <w:numId w:val="1043"/>
        </w:numPr>
      </w:pPr>
      <w:r>
        <w:t xml:space="preserve">Ring color shifts to purple / pink / amber</w:t>
      </w:r>
    </w:p>
    <w:p>
      <w:pPr>
        <w:pStyle w:val="Compact"/>
        <w:numPr>
          <w:ilvl w:val="1"/>
          <w:numId w:val="1043"/>
        </w:numPr>
      </w:pPr>
      <w:r>
        <w:t xml:space="preserve">Status:</w:t>
      </w:r>
      <w:r>
        <w:t xml:space="preserve"> </w:t>
      </w:r>
      <w:r>
        <w:rPr>
          <w:rStyle w:val="VerbatimChar"/>
          <w:rFonts w:hint="eastAsia"/>
        </w:rPr>
        <w:t xml:space="preserve">即将到期</w:t>
      </w:r>
    </w:p>
    <w:p>
      <w:pPr>
        <w:pStyle w:val="Compact"/>
        <w:numPr>
          <w:ilvl w:val="0"/>
          <w:numId w:val="1040"/>
        </w:numPr>
      </w:pPr>
      <w:r>
        <w:t xml:space="preserve">0 days remaining:</w:t>
      </w:r>
    </w:p>
    <w:p>
      <w:pPr>
        <w:pStyle w:val="Compact"/>
        <w:numPr>
          <w:ilvl w:val="1"/>
          <w:numId w:val="1044"/>
        </w:numPr>
      </w:pPr>
      <w:r>
        <w:t xml:space="preserve">Main number: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Compact"/>
        <w:numPr>
          <w:ilvl w:val="1"/>
          <w:numId w:val="1044"/>
        </w:numPr>
      </w:pPr>
      <w:r>
        <w:t xml:space="preserve">Ring dimmed</w:t>
      </w:r>
    </w:p>
    <w:p>
      <w:pPr>
        <w:pStyle w:val="Compact"/>
        <w:numPr>
          <w:ilvl w:val="1"/>
          <w:numId w:val="1044"/>
        </w:numPr>
      </w:pPr>
      <w:r>
        <w:t xml:space="preserve">Status:</w:t>
      </w:r>
      <w:r>
        <w:t xml:space="preserve"> </w:t>
      </w:r>
      <w:r>
        <w:rPr>
          <w:rStyle w:val="VerbatimChar"/>
          <w:rFonts w:hint="eastAsia"/>
        </w:rPr>
        <w:t xml:space="preserve">已到期</w:t>
      </w:r>
    </w:p>
    <w:p>
      <w:pPr>
        <w:pStyle w:val="Compact"/>
        <w:numPr>
          <w:ilvl w:val="1"/>
          <w:numId w:val="1044"/>
        </w:numPr>
      </w:pPr>
      <w:r>
        <w:t xml:space="preserve">Button remains available</w:t>
      </w:r>
    </w:p>
    <w:p>
      <w:r>
        <w:pict>
          <v:rect style="width:0;height:1.5pt" o:hralign="center" o:hrstd="t" o:hr="t"/>
        </w:pict>
      </w:r>
    </w:p>
    <w:bookmarkEnd w:id="41"/>
    <w:bookmarkStart w:id="42" w:name="orbit-bubbles"/>
    <w:p>
      <w:pPr>
        <w:pStyle w:val="Heading3"/>
      </w:pPr>
      <w:r>
        <w:t xml:space="preserve">5.6 Orbit Bubbles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br/>
      </w:r>
      <w:r>
        <w:rPr>
          <w:rFonts w:hint="eastAsia"/>
        </w:rPr>
        <w:t xml:space="preserve">圆环外部漂浮多个气泡粒子，让界面有“呼吸”和“旋转”的生命感。</w:t>
      </w:r>
    </w:p>
    <w:p>
      <w:pPr>
        <w:pStyle w:val="BodyText"/>
      </w:pPr>
      <w:r>
        <w:rPr>
          <w:b/>
          <w:bCs/>
        </w:rPr>
        <w:t xml:space="preserve">Bubble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1397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Opacity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Bubble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24px–34px</w:t>
            </w:r>
          </w:p>
        </w:tc>
        <w:tc>
          <w:tcPr/>
          <w:p>
            <w:pPr>
              <w:pStyle w:val="Compact"/>
            </w:pPr>
            <w:r>
              <w:t xml:space="preserve">Cyan / Purple gradient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外圈重点粒子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Bubble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12px–18px</w:t>
            </w:r>
          </w:p>
        </w:tc>
        <w:tc>
          <w:tcPr/>
          <w:p>
            <w:pPr>
              <w:pStyle w:val="Compact"/>
            </w:pPr>
            <w:r>
              <w:t xml:space="preserve">Blue / Aqua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环绕节点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Dot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3px–6px</w:t>
            </w:r>
          </w:p>
        </w:tc>
        <w:tc>
          <w:tcPr/>
          <w:p>
            <w:pPr>
              <w:pStyle w:val="Compact"/>
            </w:pPr>
            <w:r>
              <w:t xml:space="preserve">Cyan / Pink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星空点缀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1px–2px</w:t>
            </w:r>
          </w:p>
        </w:tc>
        <w:tc>
          <w:tcPr/>
          <w:p>
            <w:pPr>
              <w:pStyle w:val="Compact"/>
            </w:pPr>
            <w:r>
              <w:t xml:space="preserve">White / Cyan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背景微光</w:t>
            </w:r>
          </w:p>
        </w:tc>
      </w:tr>
    </w:tbl>
    <w:p>
      <w:pPr>
        <w:pStyle w:val="BodyText"/>
      </w:pPr>
      <w:r>
        <w:rPr>
          <w:b/>
          <w:bCs/>
        </w:rPr>
        <w:t xml:space="preserve">Animation</w:t>
      </w:r>
    </w:p>
    <w:p>
      <w:pPr>
        <w:pStyle w:val="Compact"/>
        <w:numPr>
          <w:ilvl w:val="0"/>
          <w:numId w:val="1045"/>
        </w:numPr>
      </w:pPr>
      <w:r>
        <w:t xml:space="preserve">Large Bubble:</w:t>
      </w:r>
    </w:p>
    <w:p>
      <w:pPr>
        <w:pStyle w:val="Compact"/>
        <w:numPr>
          <w:ilvl w:val="1"/>
          <w:numId w:val="1046"/>
        </w:numPr>
      </w:pPr>
      <w:r>
        <w:t xml:space="preserve">Orbit Duration:</w:t>
      </w:r>
      <w:r>
        <w:t xml:space="preserve"> </w:t>
      </w:r>
      <w:r>
        <w:rPr>
          <w:rStyle w:val="VerbatimChar"/>
        </w:rPr>
        <w:t xml:space="preserve">10s–16s</w:t>
      </w:r>
    </w:p>
    <w:p>
      <w:pPr>
        <w:pStyle w:val="Compact"/>
        <w:numPr>
          <w:ilvl w:val="1"/>
          <w:numId w:val="1046"/>
        </w:numPr>
      </w:pPr>
      <w:r>
        <w:t xml:space="preserve">Scale Pulse:</w:t>
      </w:r>
      <w:r>
        <w:t xml:space="preserve"> </w:t>
      </w:r>
      <w:r>
        <w:rPr>
          <w:rStyle w:val="VerbatimChar"/>
        </w:rPr>
        <w:t xml:space="preserve">1.0 → 1.16 → 1.0</w:t>
      </w:r>
    </w:p>
    <w:p>
      <w:pPr>
        <w:pStyle w:val="Compact"/>
        <w:numPr>
          <w:ilvl w:val="0"/>
          <w:numId w:val="1045"/>
        </w:numPr>
      </w:pPr>
      <w:r>
        <w:t xml:space="preserve">Medium Bubble:</w:t>
      </w:r>
    </w:p>
    <w:p>
      <w:pPr>
        <w:pStyle w:val="Compact"/>
        <w:numPr>
          <w:ilvl w:val="1"/>
          <w:numId w:val="1047"/>
        </w:numPr>
      </w:pPr>
      <w:r>
        <w:t xml:space="preserve">Orbit Duration:</w:t>
      </w:r>
      <w:r>
        <w:t xml:space="preserve"> </w:t>
      </w:r>
      <w:r>
        <w:rPr>
          <w:rStyle w:val="VerbatimChar"/>
        </w:rPr>
        <w:t xml:space="preserve">7s–12s</w:t>
      </w:r>
    </w:p>
    <w:p>
      <w:pPr>
        <w:pStyle w:val="Compact"/>
        <w:numPr>
          <w:ilvl w:val="1"/>
          <w:numId w:val="1047"/>
        </w:numPr>
      </w:pPr>
      <w:r>
        <w:t xml:space="preserve">Opacity Pulse:</w:t>
      </w:r>
      <w:r>
        <w:t xml:space="preserve"> </w:t>
      </w:r>
      <w:r>
        <w:rPr>
          <w:rStyle w:val="VerbatimChar"/>
        </w:rPr>
        <w:t xml:space="preserve">0.55 → 1.0 → 0.55</w:t>
      </w:r>
    </w:p>
    <w:p>
      <w:pPr>
        <w:pStyle w:val="Compact"/>
        <w:numPr>
          <w:ilvl w:val="0"/>
          <w:numId w:val="1045"/>
        </w:numPr>
      </w:pPr>
      <w:r>
        <w:t xml:space="preserve">Small Dot:</w:t>
      </w:r>
    </w:p>
    <w:p>
      <w:pPr>
        <w:pStyle w:val="Compact"/>
        <w:numPr>
          <w:ilvl w:val="1"/>
          <w:numId w:val="1048"/>
        </w:numPr>
      </w:pPr>
      <w:r>
        <w:t xml:space="preserve">Random twinkle:</w:t>
      </w:r>
      <w:r>
        <w:t xml:space="preserve"> </w:t>
      </w:r>
      <w:r>
        <w:rPr>
          <w:rStyle w:val="VerbatimChar"/>
        </w:rPr>
        <w:t xml:space="preserve">1.8s–3.5s</w:t>
      </w:r>
    </w:p>
    <w:p>
      <w:pPr>
        <w:pStyle w:val="FirstParagraph"/>
      </w:pPr>
      <w:r>
        <w:rPr>
          <w:b/>
          <w:bCs/>
        </w:rPr>
        <w:t xml:space="preserve">SwiftUI Implementation Hint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TimelineView(.animation)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withAnimation(.linear(duration:).repeatForever())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气泡位置可用三角函数计算：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x = cos(angle) * radius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y = sin(angle) * radius * 0.72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椭圆轨道会比正圆更有空间透视感。</w:t>
      </w:r>
    </w:p>
    <w:p>
      <w:r>
        <w:pict>
          <v:rect style="width:0;height:1.5pt" o:hralign="center" o:hrstd="t" o:hr="t"/>
        </w:pict>
      </w:r>
    </w:p>
    <w:bookmarkEnd w:id="42"/>
    <w:bookmarkStart w:id="43" w:name="primary-reset-button"/>
    <w:p>
      <w:pPr>
        <w:pStyle w:val="Heading3"/>
      </w:pPr>
      <w:r>
        <w:t xml:space="preserve">5.7 Primary Reset Button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br/>
      </w:r>
      <w:r>
        <w:rPr>
          <w:rFonts w:hint="eastAsia"/>
        </w:rPr>
        <w:t xml:space="preserve">按钮是唯一主操作，必须醒目、明确、好点。按钮视觉上像一个发光能量条，左侧有刷新图标，文字居中，右侧有轻微箭头纹理。</w:t>
      </w:r>
    </w:p>
    <w:p>
      <w:pPr>
        <w:pStyle w:val="BodyText"/>
      </w:pPr>
      <w:r>
        <w:rPr>
          <w:b/>
          <w:bCs/>
        </w:rPr>
        <w:t xml:space="preserve">Content</w:t>
      </w:r>
    </w:p>
    <w:p>
      <w:pPr>
        <w:pStyle w:val="Compact"/>
        <w:numPr>
          <w:ilvl w:val="0"/>
          <w:numId w:val="1051"/>
        </w:numPr>
      </w:pPr>
      <w:r>
        <w:t xml:space="preserve">Icon: refresh / arrow.clockwise</w:t>
      </w:r>
    </w:p>
    <w:p>
      <w:pPr>
        <w:pStyle w:val="Compact"/>
        <w:numPr>
          <w:ilvl w:val="0"/>
          <w:numId w:val="1051"/>
        </w:numPr>
      </w:pPr>
      <w:r>
        <w:t xml:space="preserve">Label:</w:t>
      </w:r>
      <w:r>
        <w:t xml:space="preserve"> </w:t>
      </w:r>
      <w:r>
        <w:rPr>
          <w:rStyle w:val="VerbatimChar"/>
          <w:rFonts w:hint="eastAsia"/>
        </w:rPr>
        <w:t xml:space="preserve">立即重置</w:t>
      </w:r>
    </w:p>
    <w:p>
      <w:pPr>
        <w:pStyle w:val="FirstParagraph"/>
      </w:pPr>
      <w:r>
        <w:rPr>
          <w:b/>
          <w:bCs/>
        </w:rPr>
        <w:t xml:space="preserve">Size</w:t>
      </w:r>
    </w:p>
    <w:p>
      <w:pPr>
        <w:pStyle w:val="Compact"/>
        <w:numPr>
          <w:ilvl w:val="0"/>
          <w:numId w:val="1052"/>
        </w:numPr>
      </w:pPr>
      <w:r>
        <w:t xml:space="preserve">Width:</w:t>
      </w:r>
      <w:r>
        <w:t xml:space="preserve"> </w:t>
      </w:r>
      <w:r>
        <w:rPr>
          <w:rStyle w:val="VerbatimChar"/>
        </w:rPr>
        <w:t xml:space="preserve">300px</w:t>
      </w:r>
    </w:p>
    <w:p>
      <w:pPr>
        <w:pStyle w:val="Compact"/>
        <w:numPr>
          <w:ilvl w:val="0"/>
          <w:numId w:val="1052"/>
        </w:numPr>
      </w:pPr>
      <w:r>
        <w:t xml:space="preserve">Height:</w:t>
      </w:r>
      <w:r>
        <w:t xml:space="preserve"> </w:t>
      </w:r>
      <w:r>
        <w:rPr>
          <w:rStyle w:val="VerbatimChar"/>
        </w:rPr>
        <w:t xml:space="preserve">64px</w:t>
      </w:r>
    </w:p>
    <w:p>
      <w:pPr>
        <w:pStyle w:val="Compact"/>
        <w:numPr>
          <w:ilvl w:val="0"/>
          <w:numId w:val="1052"/>
        </w:numPr>
      </w:pPr>
      <w:r>
        <w:t xml:space="preserve">Radius:</w:t>
      </w:r>
      <w:r>
        <w:t xml:space="preserve"> </w:t>
      </w:r>
      <w:r>
        <w:rPr>
          <w:rStyle w:val="VerbatimChar"/>
        </w:rPr>
        <w:t xml:space="preserve">32px</w:t>
      </w:r>
    </w:p>
    <w:p>
      <w:pPr>
        <w:pStyle w:val="FirstParagraph"/>
      </w:pPr>
      <w:r>
        <w:rPr>
          <w:b/>
          <w:bCs/>
        </w:rPr>
        <w:t xml:space="preserve">Style</w:t>
      </w:r>
    </w:p>
    <w:p>
      <w:pPr>
        <w:pStyle w:val="Compact"/>
        <w:numPr>
          <w:ilvl w:val="0"/>
          <w:numId w:val="1053"/>
        </w:numPr>
      </w:pPr>
      <w:r>
        <w:t xml:space="preserve">Background:</w:t>
      </w:r>
    </w:p>
    <w:p>
      <w:pPr>
        <w:pStyle w:val="Compact"/>
        <w:numPr>
          <w:ilvl w:val="1"/>
          <w:numId w:val="1054"/>
        </w:numPr>
      </w:pPr>
      <w:r>
        <w:t xml:space="preserve">Linear Gradient:</w:t>
      </w:r>
    </w:p>
    <w:p>
      <w:pPr>
        <w:pStyle w:val="Compact"/>
        <w:numPr>
          <w:ilvl w:val="2"/>
          <w:numId w:val="1055"/>
        </w:numPr>
      </w:pPr>
      <w:r>
        <w:t xml:space="preserve">left:</w:t>
      </w:r>
      <w:r>
        <w:t xml:space="preserve"> </w:t>
      </w:r>
      <w:r>
        <w:rPr>
          <w:rStyle w:val="VerbatimChar"/>
        </w:rPr>
        <w:t xml:space="preserve">rgba(41,123,255,0.45)</w:t>
      </w:r>
    </w:p>
    <w:p>
      <w:pPr>
        <w:pStyle w:val="Compact"/>
        <w:numPr>
          <w:ilvl w:val="2"/>
          <w:numId w:val="1055"/>
        </w:numPr>
      </w:pPr>
      <w:r>
        <w:t xml:space="preserve">center:</w:t>
      </w:r>
      <w:r>
        <w:t xml:space="preserve"> </w:t>
      </w:r>
      <w:r>
        <w:rPr>
          <w:rStyle w:val="VerbatimChar"/>
        </w:rPr>
        <w:t xml:space="preserve">rgba(123,97,255,0.35)</w:t>
      </w:r>
    </w:p>
    <w:p>
      <w:pPr>
        <w:pStyle w:val="Compact"/>
        <w:numPr>
          <w:ilvl w:val="2"/>
          <w:numId w:val="1055"/>
        </w:numPr>
      </w:pPr>
      <w:r>
        <w:t xml:space="preserve">right:</w:t>
      </w:r>
      <w:r>
        <w:t xml:space="preserve"> </w:t>
      </w:r>
      <w:r>
        <w:rPr>
          <w:rStyle w:val="VerbatimChar"/>
        </w:rPr>
        <w:t xml:space="preserve">rgba(255,77,255,0.45)</w:t>
      </w:r>
    </w:p>
    <w:p>
      <w:pPr>
        <w:pStyle w:val="Compact"/>
        <w:numPr>
          <w:ilvl w:val="0"/>
          <w:numId w:val="1053"/>
        </w:numPr>
      </w:pPr>
      <w:r>
        <w:t xml:space="preserve">Border:</w:t>
      </w:r>
    </w:p>
    <w:p>
      <w:pPr>
        <w:pStyle w:val="Compact"/>
        <w:numPr>
          <w:ilvl w:val="1"/>
          <w:numId w:val="1056"/>
        </w:numPr>
      </w:pPr>
      <w:r>
        <w:t xml:space="preserve">Gradient Stroke:</w:t>
      </w:r>
    </w:p>
    <w:p>
      <w:pPr>
        <w:pStyle w:val="Compact"/>
        <w:numPr>
          <w:ilvl w:val="2"/>
          <w:numId w:val="1057"/>
        </w:numPr>
      </w:pPr>
      <w:r>
        <w:rPr>
          <w:rStyle w:val="VerbatimChar"/>
        </w:rPr>
        <w:t xml:space="preserve">#38E8FF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#7B61FF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#FF4DFF</w:t>
      </w:r>
    </w:p>
    <w:p>
      <w:pPr>
        <w:pStyle w:val="Compact"/>
        <w:numPr>
          <w:ilvl w:val="0"/>
          <w:numId w:val="1053"/>
        </w:numPr>
      </w:pPr>
      <w:r>
        <w:t xml:space="preserve">Text:</w:t>
      </w:r>
    </w:p>
    <w:p>
      <w:pPr>
        <w:pStyle w:val="Compact"/>
        <w:numPr>
          <w:ilvl w:val="1"/>
          <w:numId w:val="1058"/>
        </w:numPr>
      </w:pPr>
      <w:r>
        <w:t xml:space="preserve">Color:</w:t>
      </w:r>
      <w:r>
        <w:t xml:space="preserve"> </w:t>
      </w:r>
      <w:r>
        <w:rPr>
          <w:rStyle w:val="VerbatimChar"/>
        </w:rPr>
        <w:t xml:space="preserve">#FFFFFF</w:t>
      </w:r>
    </w:p>
    <w:p>
      <w:pPr>
        <w:pStyle w:val="Compact"/>
        <w:numPr>
          <w:ilvl w:val="1"/>
          <w:numId w:val="1058"/>
        </w:numPr>
      </w:pPr>
      <w:r>
        <w:t xml:space="preserve">Font Size:</w:t>
      </w:r>
      <w:r>
        <w:t xml:space="preserve"> </w:t>
      </w:r>
      <w:r>
        <w:rPr>
          <w:rStyle w:val="VerbatimChar"/>
        </w:rPr>
        <w:t xml:space="preserve">24px</w:t>
      </w:r>
    </w:p>
    <w:p>
      <w:pPr>
        <w:pStyle w:val="Compact"/>
        <w:numPr>
          <w:ilvl w:val="1"/>
          <w:numId w:val="1058"/>
        </w:numPr>
      </w:pPr>
      <w:r>
        <w:t xml:space="preserve">Weight:</w:t>
      </w:r>
      <w:r>
        <w:t xml:space="preserve"> </w:t>
      </w:r>
      <w:r>
        <w:rPr>
          <w:rStyle w:val="VerbatimChar"/>
        </w:rPr>
        <w:t xml:space="preserve">700</w:t>
      </w:r>
    </w:p>
    <w:p>
      <w:pPr>
        <w:pStyle w:val="Compact"/>
        <w:numPr>
          <w:ilvl w:val="0"/>
          <w:numId w:val="1053"/>
        </w:numPr>
      </w:pPr>
      <w:r>
        <w:t xml:space="preserve">Icon:</w:t>
      </w:r>
    </w:p>
    <w:p>
      <w:pPr>
        <w:pStyle w:val="Compact"/>
        <w:numPr>
          <w:ilvl w:val="1"/>
          <w:numId w:val="1059"/>
        </w:numPr>
      </w:pPr>
      <w:r>
        <w:t xml:space="preserve">Color:</w:t>
      </w:r>
      <w:r>
        <w:t xml:space="preserve"> </w:t>
      </w:r>
      <w:r>
        <w:rPr>
          <w:rStyle w:val="VerbatimChar"/>
        </w:rPr>
        <w:t xml:space="preserve">#38E8FF</w:t>
      </w:r>
    </w:p>
    <w:p>
      <w:pPr>
        <w:pStyle w:val="Compact"/>
        <w:numPr>
          <w:ilvl w:val="1"/>
          <w:numId w:val="1059"/>
        </w:numPr>
      </w:pPr>
      <w:r>
        <w:t xml:space="preserve">Size:</w:t>
      </w:r>
      <w:r>
        <w:t xml:space="preserve"> </w:t>
      </w:r>
      <w:r>
        <w:rPr>
          <w:rStyle w:val="VerbatimChar"/>
        </w:rPr>
        <w:t xml:space="preserve">26px</w:t>
      </w:r>
    </w:p>
    <w:p>
      <w:pPr>
        <w:pStyle w:val="Compact"/>
        <w:numPr>
          <w:ilvl w:val="0"/>
          <w:numId w:val="1053"/>
        </w:numPr>
      </w:pPr>
      <w:r>
        <w:t xml:space="preserve">Shadow: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0 0 26px rgba(56,232,255,0.45)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0 0 32px rgba(255,77,255,0.25)</w:t>
      </w:r>
    </w:p>
    <w:p>
      <w:pPr>
        <w:pStyle w:val="FirstParagraph"/>
      </w:pPr>
      <w:r>
        <w:rPr>
          <w:b/>
          <w:bCs/>
        </w:rPr>
        <w:t xml:space="preserve">Interaction States</w:t>
      </w:r>
    </w:p>
    <w:p>
      <w:pPr>
        <w:pStyle w:val="Compact"/>
        <w:numPr>
          <w:ilvl w:val="0"/>
          <w:numId w:val="1061"/>
        </w:numPr>
      </w:pPr>
      <w:r>
        <w:t xml:space="preserve">Normal:</w:t>
      </w:r>
    </w:p>
    <w:p>
      <w:pPr>
        <w:pStyle w:val="Compact"/>
        <w:numPr>
          <w:ilvl w:val="1"/>
          <w:numId w:val="1062"/>
        </w:numPr>
      </w:pPr>
      <w:r>
        <w:t xml:space="preserve">Glow visible</w:t>
      </w:r>
    </w:p>
    <w:p>
      <w:pPr>
        <w:pStyle w:val="Compact"/>
        <w:numPr>
          <w:ilvl w:val="1"/>
          <w:numId w:val="1062"/>
        </w:numPr>
      </w:pPr>
      <w:r>
        <w:t xml:space="preserve">Text fully bright</w:t>
      </w:r>
    </w:p>
    <w:p>
      <w:pPr>
        <w:pStyle w:val="Compact"/>
        <w:numPr>
          <w:ilvl w:val="0"/>
          <w:numId w:val="1061"/>
        </w:numPr>
      </w:pPr>
      <w:r>
        <w:t xml:space="preserve">Hover:</w:t>
      </w:r>
    </w:p>
    <w:p>
      <w:pPr>
        <w:pStyle w:val="Compact"/>
        <w:numPr>
          <w:ilvl w:val="1"/>
          <w:numId w:val="1063"/>
        </w:numPr>
      </w:pPr>
      <w:r>
        <w:t xml:space="preserve">Scale:</w:t>
      </w:r>
      <w:r>
        <w:t xml:space="preserve"> </w:t>
      </w:r>
      <w:r>
        <w:rPr>
          <w:rStyle w:val="VerbatimChar"/>
        </w:rPr>
        <w:t xml:space="preserve">1.02</w:t>
      </w:r>
    </w:p>
    <w:p>
      <w:pPr>
        <w:pStyle w:val="Compact"/>
        <w:numPr>
          <w:ilvl w:val="1"/>
          <w:numId w:val="1063"/>
        </w:numPr>
      </w:pPr>
      <w:r>
        <w:t xml:space="preserve">Glow opacity increases by 15%</w:t>
      </w:r>
    </w:p>
    <w:p>
      <w:pPr>
        <w:pStyle w:val="Compact"/>
        <w:numPr>
          <w:ilvl w:val="1"/>
          <w:numId w:val="1063"/>
        </w:numPr>
      </w:pPr>
      <w:r>
        <w:t xml:space="preserve">Background brightness increases slightly</w:t>
      </w:r>
    </w:p>
    <w:p>
      <w:pPr>
        <w:pStyle w:val="Compact"/>
        <w:numPr>
          <w:ilvl w:val="0"/>
          <w:numId w:val="1061"/>
        </w:numPr>
      </w:pPr>
      <w:r>
        <w:t xml:space="preserve">Pressed:</w:t>
      </w:r>
    </w:p>
    <w:p>
      <w:pPr>
        <w:pStyle w:val="Compact"/>
        <w:numPr>
          <w:ilvl w:val="1"/>
          <w:numId w:val="1064"/>
        </w:numPr>
      </w:pPr>
      <w:r>
        <w:t xml:space="preserve">Scale:</w:t>
      </w:r>
      <w:r>
        <w:t xml:space="preserve"> </w:t>
      </w:r>
      <w:r>
        <w:rPr>
          <w:rStyle w:val="VerbatimChar"/>
        </w:rPr>
        <w:t xml:space="preserve">0.98</w:t>
      </w:r>
    </w:p>
    <w:p>
      <w:pPr>
        <w:pStyle w:val="Compact"/>
        <w:numPr>
          <w:ilvl w:val="1"/>
          <w:numId w:val="1064"/>
        </w:numPr>
      </w:pPr>
      <w:r>
        <w:t xml:space="preserve">Glow temporarily compresses</w:t>
      </w:r>
    </w:p>
    <w:p>
      <w:pPr>
        <w:pStyle w:val="Compact"/>
        <w:numPr>
          <w:ilvl w:val="0"/>
          <w:numId w:val="1061"/>
        </w:numPr>
      </w:pPr>
      <w:r>
        <w:t xml:space="preserve">Loading:</w:t>
      </w:r>
    </w:p>
    <w:p>
      <w:pPr>
        <w:pStyle w:val="Compact"/>
        <w:numPr>
          <w:ilvl w:val="1"/>
          <w:numId w:val="1065"/>
        </w:numPr>
      </w:pPr>
      <w:r>
        <w:t xml:space="preserve">Icon rotates</w:t>
      </w:r>
    </w:p>
    <w:p>
      <w:pPr>
        <w:pStyle w:val="Compact"/>
        <w:numPr>
          <w:ilvl w:val="1"/>
          <w:numId w:val="1065"/>
        </w:numPr>
      </w:pPr>
      <w:r>
        <w:t xml:space="preserve">Label changes to</w:t>
      </w:r>
      <w:r>
        <w:t xml:space="preserve"> </w:t>
      </w:r>
      <w:r>
        <w:rPr>
          <w:rStyle w:val="VerbatimChar"/>
          <w:rFonts w:hint="eastAsia"/>
        </w:rPr>
        <w:t xml:space="preserve">重置中...</w:t>
      </w:r>
    </w:p>
    <w:p>
      <w:pPr>
        <w:pStyle w:val="Compact"/>
        <w:numPr>
          <w:ilvl w:val="0"/>
          <w:numId w:val="1061"/>
        </w:numPr>
      </w:pPr>
      <w:r>
        <w:t xml:space="preserve">Success:</w:t>
      </w:r>
    </w:p>
    <w:p>
      <w:pPr>
        <w:pStyle w:val="Compact"/>
        <w:numPr>
          <w:ilvl w:val="1"/>
          <w:numId w:val="1066"/>
        </w:numPr>
      </w:pPr>
      <w:r>
        <w:t xml:space="preserve">Label briefly changes to</w:t>
      </w:r>
      <w:r>
        <w:t xml:space="preserve"> </w:t>
      </w:r>
      <w:r>
        <w:rPr>
          <w:rStyle w:val="VerbatimChar"/>
          <w:rFonts w:hint="eastAsia"/>
        </w:rPr>
        <w:t xml:space="preserve">重置成功</w:t>
      </w:r>
    </w:p>
    <w:p>
      <w:pPr>
        <w:pStyle w:val="Compact"/>
        <w:numPr>
          <w:ilvl w:val="1"/>
          <w:numId w:val="1066"/>
        </w:numPr>
      </w:pPr>
      <w:r>
        <w:t xml:space="preserve">Circle number updates to</w:t>
      </w:r>
      <w:r>
        <w:t xml:space="preserve"> </w:t>
      </w:r>
      <w:r>
        <w:rPr>
          <w:rStyle w:val="VerbatimChar"/>
        </w:rPr>
        <w:t xml:space="preserve">30 </w:t>
      </w:r>
      <w:r>
        <w:rPr>
          <w:rStyle w:val="VerbatimChar"/>
          <w:rFonts w:hint="eastAsia"/>
        </w:rPr>
        <w:t xml:space="preserve">天</w:t>
      </w:r>
    </w:p>
    <w:p>
      <w:pPr>
        <w:pStyle w:val="Compact"/>
        <w:numPr>
          <w:ilvl w:val="0"/>
          <w:numId w:val="1061"/>
        </w:numPr>
      </w:pPr>
      <w:r>
        <w:t xml:space="preserve">Disabled:</w:t>
      </w:r>
    </w:p>
    <w:p>
      <w:pPr>
        <w:pStyle w:val="Compact"/>
        <w:numPr>
          <w:ilvl w:val="1"/>
          <w:numId w:val="1067"/>
        </w:numPr>
      </w:pPr>
      <w:r>
        <w:t xml:space="preserve">Opacity:</w:t>
      </w:r>
      <w:r>
        <w:t xml:space="preserve"> </w:t>
      </w:r>
      <w:r>
        <w:rPr>
          <w:rStyle w:val="VerbatimChar"/>
        </w:rPr>
        <w:t xml:space="preserve">0.45</w:t>
      </w:r>
    </w:p>
    <w:p>
      <w:pPr>
        <w:pStyle w:val="Compact"/>
        <w:numPr>
          <w:ilvl w:val="1"/>
          <w:numId w:val="1067"/>
        </w:numPr>
      </w:pPr>
      <w:r>
        <w:t xml:space="preserve">Glow removed</w:t>
      </w:r>
    </w:p>
    <w:p>
      <w:pPr>
        <w:pStyle w:val="Compact"/>
        <w:numPr>
          <w:ilvl w:val="1"/>
          <w:numId w:val="1067"/>
        </w:numPr>
      </w:pPr>
      <w:r>
        <w:t xml:space="preserve">Cursor stays default</w:t>
      </w:r>
    </w:p>
    <w:p>
      <w:r>
        <w:pict>
          <v:rect style="width:0;height:1.5pt" o:hralign="center" o:hrstd="t" o:hr="t"/>
        </w:pict>
      </w:r>
    </w:p>
    <w:bookmarkEnd w:id="43"/>
    <w:bookmarkStart w:id="44" w:name="bottom-info-panel"/>
    <w:p>
      <w:pPr>
        <w:pStyle w:val="Heading3"/>
      </w:pPr>
      <w:r>
        <w:t xml:space="preserve">5.8 Bottom Info Panel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br/>
      </w:r>
      <w:r>
        <w:rPr>
          <w:rFonts w:hint="eastAsia"/>
        </w:rPr>
        <w:t xml:space="preserve">底部信息卡片用于显示上次重置时间和下次到期时间。这里的信息要清楚，但不能抢中央倒计时的视觉优先级。</w:t>
      </w:r>
    </w:p>
    <w:p>
      <w:pPr>
        <w:pStyle w:val="BodyText"/>
      </w:pPr>
      <w:r>
        <w:rPr>
          <w:b/>
          <w:bCs/>
        </w:rPr>
        <w:t xml:space="preserve">Size</w:t>
      </w:r>
    </w:p>
    <w:p>
      <w:pPr>
        <w:pStyle w:val="Compact"/>
        <w:numPr>
          <w:ilvl w:val="0"/>
          <w:numId w:val="1068"/>
        </w:numPr>
      </w:pPr>
      <w:r>
        <w:t xml:space="preserve">Width:</w:t>
      </w:r>
      <w:r>
        <w:t xml:space="preserve"> </w:t>
      </w:r>
      <w:r>
        <w:rPr>
          <w:rStyle w:val="VerbatimChar"/>
        </w:rPr>
        <w:t xml:space="preserve">340px</w:t>
      </w:r>
    </w:p>
    <w:p>
      <w:pPr>
        <w:pStyle w:val="Compact"/>
        <w:numPr>
          <w:ilvl w:val="0"/>
          <w:numId w:val="1068"/>
        </w:numPr>
      </w:pPr>
      <w:r>
        <w:t xml:space="preserve">Height:</w:t>
      </w:r>
      <w:r>
        <w:t xml:space="preserve"> </w:t>
      </w:r>
      <w:r>
        <w:rPr>
          <w:rStyle w:val="VerbatimChar"/>
        </w:rPr>
        <w:t xml:space="preserve">86px</w:t>
      </w:r>
    </w:p>
    <w:p>
      <w:pPr>
        <w:pStyle w:val="Compact"/>
        <w:numPr>
          <w:ilvl w:val="0"/>
          <w:numId w:val="1068"/>
        </w:numPr>
      </w:pPr>
      <w:r>
        <w:t xml:space="preserve">Radius:</w:t>
      </w:r>
      <w:r>
        <w:t xml:space="preserve"> </w:t>
      </w:r>
      <w:r>
        <w:rPr>
          <w:rStyle w:val="VerbatimChar"/>
        </w:rPr>
        <w:t xml:space="preserve">18px</w:t>
      </w:r>
    </w:p>
    <w:p>
      <w:pPr>
        <w:pStyle w:val="FirstParagraph"/>
      </w:pPr>
      <w:r>
        <w:rPr>
          <w:b/>
          <w:bCs/>
        </w:rPr>
        <w:t xml:space="preserve">Style</w:t>
      </w:r>
    </w:p>
    <w:p>
      <w:pPr>
        <w:pStyle w:val="Compact"/>
        <w:numPr>
          <w:ilvl w:val="0"/>
          <w:numId w:val="1069"/>
        </w:numPr>
      </w:pPr>
      <w:r>
        <w:t xml:space="preserve">Background:</w:t>
      </w:r>
      <w:r>
        <w:t xml:space="preserve"> </w:t>
      </w:r>
      <w:r>
        <w:rPr>
          <w:rStyle w:val="VerbatimChar"/>
        </w:rPr>
        <w:t xml:space="preserve">rgba(255,255,255,0.045)</w:t>
      </w:r>
    </w:p>
    <w:p>
      <w:pPr>
        <w:pStyle w:val="Compact"/>
        <w:numPr>
          <w:ilvl w:val="0"/>
          <w:numId w:val="1069"/>
        </w:numPr>
      </w:pPr>
      <w:r>
        <w:t xml:space="preserve">Border:</w:t>
      </w:r>
      <w:r>
        <w:t xml:space="preserve"> </w:t>
      </w:r>
      <w:r>
        <w:rPr>
          <w:rStyle w:val="VerbatimChar"/>
        </w:rPr>
        <w:t xml:space="preserve">1px solid rgba(255,255,255,0.10)</w:t>
      </w:r>
    </w:p>
    <w:p>
      <w:pPr>
        <w:pStyle w:val="Compact"/>
        <w:numPr>
          <w:ilvl w:val="0"/>
          <w:numId w:val="1069"/>
        </w:numPr>
      </w:pPr>
      <w:r>
        <w:t xml:space="preserve">Inner Glow:</w:t>
      </w:r>
      <w:r>
        <w:t xml:space="preserve"> </w:t>
      </w:r>
      <w:r>
        <w:rPr>
          <w:rStyle w:val="VerbatimChar"/>
        </w:rPr>
        <w:t xml:space="preserve">inset 0 0 20px rgba(56,232,255,0.04)</w:t>
      </w:r>
    </w:p>
    <w:p>
      <w:pPr>
        <w:pStyle w:val="FirstParagraph"/>
      </w:pPr>
      <w:r>
        <w:rPr>
          <w:b/>
          <w:bCs/>
        </w:rPr>
        <w:t xml:space="preserve">Content</w:t>
      </w:r>
    </w:p>
    <w:p>
      <w:pPr>
        <w:pStyle w:val="Compact"/>
        <w:numPr>
          <w:ilvl w:val="0"/>
          <w:numId w:val="1070"/>
        </w:numPr>
      </w:pPr>
      <w:r>
        <w:t xml:space="preserve">Row 1:</w:t>
      </w:r>
    </w:p>
    <w:p>
      <w:pPr>
        <w:pStyle w:val="Compact"/>
        <w:numPr>
          <w:ilvl w:val="1"/>
          <w:numId w:val="1071"/>
        </w:numPr>
      </w:pPr>
      <w:r>
        <w:t xml:space="preserve">Icon: clock</w:t>
      </w:r>
    </w:p>
    <w:p>
      <w:pPr>
        <w:pStyle w:val="Compact"/>
        <w:numPr>
          <w:ilvl w:val="1"/>
          <w:numId w:val="1071"/>
        </w:numPr>
      </w:pPr>
      <w:r>
        <w:t xml:space="preserve">Text:</w:t>
      </w:r>
      <w:r>
        <w:t xml:space="preserve"> </w:t>
      </w:r>
      <w:r>
        <w:rPr>
          <w:rStyle w:val="VerbatimChar"/>
          <w:rFonts w:hint="eastAsia"/>
        </w:rPr>
        <w:t xml:space="preserve">上次重置时间：2026-06-09</w:t>
      </w:r>
      <w:r>
        <w:rPr>
          <w:rStyle w:val="VerbatimChar"/>
        </w:rPr>
        <w:t xml:space="preserve"> 10:28</w:t>
      </w:r>
    </w:p>
    <w:p>
      <w:pPr>
        <w:pStyle w:val="Compact"/>
        <w:numPr>
          <w:ilvl w:val="0"/>
          <w:numId w:val="1070"/>
        </w:numPr>
      </w:pPr>
      <w:r>
        <w:t xml:space="preserve">Row 2:</w:t>
      </w:r>
    </w:p>
    <w:p>
      <w:pPr>
        <w:pStyle w:val="Compact"/>
        <w:numPr>
          <w:ilvl w:val="1"/>
          <w:numId w:val="1072"/>
        </w:numPr>
      </w:pPr>
      <w:r>
        <w:t xml:space="preserve">Icon: calendar</w:t>
      </w:r>
    </w:p>
    <w:p>
      <w:pPr>
        <w:pStyle w:val="Compact"/>
        <w:numPr>
          <w:ilvl w:val="1"/>
          <w:numId w:val="1072"/>
        </w:numPr>
      </w:pPr>
      <w:r>
        <w:t xml:space="preserve">Text:</w:t>
      </w:r>
      <w:r>
        <w:t xml:space="preserve"> </w:t>
      </w:r>
      <w:r>
        <w:rPr>
          <w:rStyle w:val="VerbatimChar"/>
          <w:rFonts w:hint="eastAsia"/>
        </w:rPr>
        <w:t xml:space="preserve">下次到期时间：2026-07-09</w:t>
      </w:r>
      <w:r>
        <w:rPr>
          <w:rStyle w:val="VerbatimChar"/>
        </w:rPr>
        <w:t xml:space="preserve"> 10:28</w:t>
      </w:r>
    </w:p>
    <w:p>
      <w:pPr>
        <w:pStyle w:val="FirstParagraph"/>
      </w:pPr>
      <w:r>
        <w:rPr>
          <w:b/>
          <w:bCs/>
        </w:rPr>
        <w:t xml:space="preserve">Typography</w:t>
      </w:r>
    </w:p>
    <w:p>
      <w:pPr>
        <w:pStyle w:val="Compact"/>
        <w:numPr>
          <w:ilvl w:val="0"/>
          <w:numId w:val="1073"/>
        </w:numPr>
      </w:pPr>
      <w:r>
        <w:t xml:space="preserve">Font Size:</w:t>
      </w:r>
      <w:r>
        <w:t xml:space="preserve"> </w:t>
      </w:r>
      <w:r>
        <w:rPr>
          <w:rStyle w:val="VerbatimChar"/>
        </w:rPr>
        <w:t xml:space="preserve">16px–17px</w:t>
      </w:r>
    </w:p>
    <w:p>
      <w:pPr>
        <w:pStyle w:val="Compact"/>
        <w:numPr>
          <w:ilvl w:val="0"/>
          <w:numId w:val="1073"/>
        </w:numPr>
      </w:pPr>
      <w:r>
        <w:t xml:space="preserve">Weight:</w:t>
      </w:r>
      <w:r>
        <w:t xml:space="preserve"> </w:t>
      </w:r>
      <w:r>
        <w:rPr>
          <w:rStyle w:val="VerbatimChar"/>
        </w:rPr>
        <w:t xml:space="preserve">500</w:t>
      </w:r>
    </w:p>
    <w:p>
      <w:pPr>
        <w:pStyle w:val="Compact"/>
        <w:numPr>
          <w:ilvl w:val="0"/>
          <w:numId w:val="1073"/>
        </w:numPr>
      </w:pPr>
      <w:r>
        <w:t xml:space="preserve">Text Color:</w:t>
      </w:r>
      <w:r>
        <w:t xml:space="preserve"> </w:t>
      </w:r>
      <w:r>
        <w:rPr>
          <w:rStyle w:val="VerbatimChar"/>
        </w:rPr>
        <w:t xml:space="preserve">#A9B6D3</w:t>
      </w:r>
    </w:p>
    <w:p>
      <w:pPr>
        <w:pStyle w:val="Compact"/>
        <w:numPr>
          <w:ilvl w:val="0"/>
          <w:numId w:val="1073"/>
        </w:numPr>
      </w:pPr>
      <w:r>
        <w:t xml:space="preserve">Icon Color:</w:t>
      </w:r>
      <w:r>
        <w:t xml:space="preserve"> </w:t>
      </w:r>
      <w:r>
        <w:rPr>
          <w:rStyle w:val="VerbatimChar"/>
        </w:rPr>
        <w:t xml:space="preserve">#D6E1FF</w:t>
      </w:r>
    </w:p>
    <w:p>
      <w:pPr>
        <w:pStyle w:val="Compact"/>
        <w:numPr>
          <w:ilvl w:val="0"/>
          <w:numId w:val="1073"/>
        </w:numPr>
      </w:pPr>
      <w:r>
        <w:t xml:space="preserve">Highlight Value Color:</w:t>
      </w:r>
      <w:r>
        <w:t xml:space="preserve"> </w:t>
      </w:r>
      <w:r>
        <w:rPr>
          <w:rStyle w:val="VerbatimChar"/>
        </w:rPr>
        <w:t xml:space="preserve">#C8D4F6</w:t>
      </w:r>
    </w:p>
    <w:p>
      <w:pPr>
        <w:pStyle w:val="FirstParagraph"/>
      </w:pPr>
      <w:r>
        <w:rPr>
          <w:b/>
          <w:bCs/>
        </w:rPr>
        <w:t xml:space="preserve">Empty State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未重置时：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  <w:rFonts w:hint="eastAsia"/>
        </w:rPr>
        <w:t xml:space="preserve">上次重置时间：暂无记录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  <w:rFonts w:hint="eastAsia"/>
        </w:rPr>
        <w:t xml:space="preserve">下次到期时间：点击重置后生成</w:t>
      </w:r>
    </w:p>
    <w:p>
      <w:r>
        <w:pict>
          <v:rect style="width:0;height:1.5pt" o:hralign="center" o:hrstd="t" o:hr="t"/>
        </w:pict>
      </w:r>
    </w:p>
    <w:bookmarkEnd w:id="44"/>
    <w:bookmarkStart w:id="45" w:name="footer-status"/>
    <w:p>
      <w:pPr>
        <w:pStyle w:val="Heading3"/>
      </w:pPr>
      <w:r>
        <w:t xml:space="preserve">5.9 Footer Status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br/>
      </w:r>
      <w:r>
        <w:rPr>
          <w:rFonts w:hint="eastAsia"/>
        </w:rPr>
        <w:t xml:space="preserve">最底部状态用于轻量提示当前倒计时是否已记录。</w:t>
      </w:r>
    </w:p>
    <w:p>
      <w:pPr>
        <w:pStyle w:val="BodyText"/>
      </w:pPr>
      <w:r>
        <w:rPr>
          <w:b/>
          <w:bCs/>
        </w:rPr>
        <w:t xml:space="preserve">Content</w:t>
      </w:r>
    </w:p>
    <w:p>
      <w:pPr>
        <w:pStyle w:val="Compact"/>
        <w:numPr>
          <w:ilvl w:val="0"/>
          <w:numId w:val="1076"/>
        </w:numPr>
      </w:pPr>
      <w:r>
        <w:t xml:space="preserve">Normal:</w:t>
      </w:r>
      <w:r>
        <w:t xml:space="preserve"> </w:t>
      </w:r>
      <w:r>
        <w:rPr>
          <w:rStyle w:val="VerbatimChar"/>
          <w:rFonts w:hint="eastAsia"/>
        </w:rPr>
        <w:t xml:space="preserve">已记录倒计时</w:t>
      </w:r>
    </w:p>
    <w:p>
      <w:pPr>
        <w:pStyle w:val="Compact"/>
        <w:numPr>
          <w:ilvl w:val="0"/>
          <w:numId w:val="1076"/>
        </w:numPr>
      </w:pPr>
      <w:r>
        <w:t xml:space="preserve">Empty:</w:t>
      </w:r>
      <w:r>
        <w:t xml:space="preserve"> </w:t>
      </w:r>
      <w:r>
        <w:rPr>
          <w:rStyle w:val="VerbatimChar"/>
          <w:rFonts w:hint="eastAsia"/>
        </w:rPr>
        <w:t xml:space="preserve">等待首次重置</w:t>
      </w:r>
    </w:p>
    <w:p>
      <w:pPr>
        <w:pStyle w:val="Compact"/>
        <w:numPr>
          <w:ilvl w:val="0"/>
          <w:numId w:val="1076"/>
        </w:numPr>
      </w:pPr>
      <w:r>
        <w:t xml:space="preserve">Expired:</w:t>
      </w:r>
      <w:r>
        <w:t xml:space="preserve"> </w:t>
      </w:r>
      <w:r>
        <w:rPr>
          <w:rStyle w:val="VerbatimChar"/>
          <w:rFonts w:hint="eastAsia"/>
        </w:rPr>
        <w:t xml:space="preserve">试用时间已到期</w:t>
      </w:r>
    </w:p>
    <w:p>
      <w:pPr>
        <w:pStyle w:val="Compact"/>
        <w:numPr>
          <w:ilvl w:val="0"/>
          <w:numId w:val="1076"/>
        </w:numPr>
      </w:pPr>
      <w:r>
        <w:t xml:space="preserve">Success:</w:t>
      </w:r>
      <w:r>
        <w:t xml:space="preserve"> </w:t>
      </w:r>
      <w:r>
        <w:rPr>
          <w:rStyle w:val="VerbatimChar"/>
          <w:rFonts w:hint="eastAsia"/>
        </w:rPr>
        <w:t xml:space="preserve">本次重置已完成</w:t>
      </w:r>
    </w:p>
    <w:p>
      <w:pPr>
        <w:pStyle w:val="FirstParagraph"/>
      </w:pPr>
      <w:r>
        <w:rPr>
          <w:b/>
          <w:bCs/>
        </w:rPr>
        <w:t xml:space="preserve">Style</w:t>
      </w:r>
    </w:p>
    <w:p>
      <w:pPr>
        <w:pStyle w:val="Compact"/>
        <w:numPr>
          <w:ilvl w:val="0"/>
          <w:numId w:val="1077"/>
        </w:numPr>
      </w:pPr>
      <w:r>
        <w:t xml:space="preserve">Font Size:</w:t>
      </w:r>
      <w:r>
        <w:t xml:space="preserve"> </w:t>
      </w:r>
      <w:r>
        <w:rPr>
          <w:rStyle w:val="VerbatimChar"/>
        </w:rPr>
        <w:t xml:space="preserve">14px</w:t>
      </w:r>
    </w:p>
    <w:p>
      <w:pPr>
        <w:pStyle w:val="Compact"/>
        <w:numPr>
          <w:ilvl w:val="0"/>
          <w:numId w:val="1077"/>
        </w:numPr>
      </w:pPr>
      <w:r>
        <w:t xml:space="preserve">Weight:</w:t>
      </w:r>
      <w:r>
        <w:t xml:space="preserve"> </w:t>
      </w:r>
      <w:r>
        <w:rPr>
          <w:rStyle w:val="VerbatimChar"/>
        </w:rPr>
        <w:t xml:space="preserve">500</w:t>
      </w:r>
    </w:p>
    <w:p>
      <w:pPr>
        <w:pStyle w:val="Compact"/>
        <w:numPr>
          <w:ilvl w:val="0"/>
          <w:numId w:val="1077"/>
        </w:numPr>
      </w:pPr>
      <w:r>
        <w:t xml:space="preserve">Color:</w:t>
      </w:r>
    </w:p>
    <w:p>
      <w:pPr>
        <w:pStyle w:val="Compact"/>
        <w:numPr>
          <w:ilvl w:val="1"/>
          <w:numId w:val="1078"/>
        </w:numPr>
      </w:pPr>
      <w:r>
        <w:t xml:space="preserve">Normal:</w:t>
      </w:r>
      <w:r>
        <w:t xml:space="preserve"> </w:t>
      </w:r>
      <w:r>
        <w:rPr>
          <w:rStyle w:val="VerbatimChar"/>
        </w:rPr>
        <w:t xml:space="preserve">#38E8FF</w:t>
      </w:r>
    </w:p>
    <w:p>
      <w:pPr>
        <w:pStyle w:val="Compact"/>
        <w:numPr>
          <w:ilvl w:val="1"/>
          <w:numId w:val="1078"/>
        </w:numPr>
      </w:pPr>
      <w:r>
        <w:t xml:space="preserve">Empty:</w:t>
      </w:r>
      <w:r>
        <w:t xml:space="preserve"> </w:t>
      </w:r>
      <w:r>
        <w:rPr>
          <w:rStyle w:val="VerbatimChar"/>
        </w:rPr>
        <w:t xml:space="preserve">#6F7EA3</w:t>
      </w:r>
    </w:p>
    <w:p>
      <w:pPr>
        <w:pStyle w:val="Compact"/>
        <w:numPr>
          <w:ilvl w:val="1"/>
          <w:numId w:val="1078"/>
        </w:numPr>
      </w:pPr>
      <w:r>
        <w:t xml:space="preserve">Expired:</w:t>
      </w:r>
      <w:r>
        <w:t xml:space="preserve"> </w:t>
      </w:r>
      <w:r>
        <w:rPr>
          <w:rStyle w:val="VerbatimChar"/>
        </w:rPr>
        <w:t xml:space="preserve">#FF5C8A</w:t>
      </w:r>
    </w:p>
    <w:p>
      <w:pPr>
        <w:pStyle w:val="Compact"/>
        <w:numPr>
          <w:ilvl w:val="0"/>
          <w:numId w:val="1077"/>
        </w:numPr>
      </w:pPr>
      <w:r>
        <w:t xml:space="preserve">Dot:</w:t>
      </w:r>
    </w:p>
    <w:p>
      <w:pPr>
        <w:pStyle w:val="Compact"/>
        <w:numPr>
          <w:ilvl w:val="1"/>
          <w:numId w:val="1079"/>
        </w:numPr>
      </w:pPr>
      <w:r>
        <w:t xml:space="preserve">Size:</w:t>
      </w:r>
      <w:r>
        <w:t xml:space="preserve"> </w:t>
      </w:r>
      <w:r>
        <w:rPr>
          <w:rStyle w:val="VerbatimChar"/>
        </w:rPr>
        <w:t xml:space="preserve">6px</w:t>
      </w:r>
    </w:p>
    <w:p>
      <w:pPr>
        <w:pStyle w:val="Compact"/>
        <w:numPr>
          <w:ilvl w:val="1"/>
          <w:numId w:val="1079"/>
        </w:numPr>
      </w:pPr>
      <w:r>
        <w:t xml:space="preserve">Color follows status color</w:t>
      </w:r>
    </w:p>
    <w:p>
      <w:pPr>
        <w:pStyle w:val="Compact"/>
        <w:numPr>
          <w:ilvl w:val="0"/>
          <w:numId w:val="1077"/>
        </w:numPr>
      </w:pPr>
      <w:r>
        <w:t xml:space="preserve">Decorative Lines: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1px</w:t>
      </w:r>
    </w:p>
    <w:p>
      <w:pPr>
        <w:pStyle w:val="Compact"/>
        <w:numPr>
          <w:ilvl w:val="1"/>
          <w:numId w:val="1080"/>
        </w:numPr>
      </w:pPr>
      <w:r>
        <w:t xml:space="preserve">Gradient transparent →</w:t>
      </w:r>
      <w:r>
        <w:t xml:space="preserve"> </w:t>
      </w:r>
      <w:r>
        <w:rPr>
          <w:rStyle w:val="VerbatimChar"/>
        </w:rPr>
        <w:t xml:space="preserve">rgba(56,232,255,0.25)</w:t>
      </w:r>
      <w:r>
        <w:t xml:space="preserve"> </w:t>
      </w:r>
      <w:r>
        <w:t xml:space="preserve">→ transparent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motion-animation-rules"/>
    <w:p>
      <w:pPr>
        <w:pStyle w:val="Heading2"/>
      </w:pPr>
      <w:r>
        <w:t xml:space="preserve">6. Motion &amp; Animation Rules</w:t>
      </w:r>
    </w:p>
    <w:bookmarkStart w:id="47" w:name="breathing-ring"/>
    <w:p>
      <w:pPr>
        <w:pStyle w:val="Heading3"/>
      </w:pPr>
      <w:r>
        <w:t xml:space="preserve">6.1 Breathing Ring</w:t>
      </w:r>
    </w:p>
    <w:p>
      <w:pPr>
        <w:pStyle w:val="FirstParagraph"/>
      </w:pPr>
      <w:r>
        <w:rPr>
          <w:b/>
          <w:bCs/>
        </w:rPr>
        <w:t xml:space="preserve">Purpose</w:t>
      </w:r>
      <w:r>
        <w:br/>
      </w:r>
      <w:r>
        <w:rPr>
          <w:rFonts w:hint="eastAsia"/>
        </w:rPr>
        <w:t xml:space="preserve">让圆环看起来像在发光、呼吸，表达倒计时处于运行状态。</w:t>
      </w:r>
    </w:p>
    <w:p>
      <w:pPr>
        <w:pStyle w:val="BodyText"/>
      </w:pPr>
      <w:r>
        <w:rPr>
          <w:b/>
          <w:bCs/>
        </w:rPr>
        <w:t xml:space="preserve">Animation</w:t>
      </w:r>
    </w:p>
    <w:p>
      <w:pPr>
        <w:pStyle w:val="Compact"/>
        <w:numPr>
          <w:ilvl w:val="0"/>
          <w:numId w:val="1081"/>
        </w:numPr>
      </w:pPr>
      <w:r>
        <w:t xml:space="preserve">Scale:</w:t>
      </w:r>
      <w:r>
        <w:t xml:space="preserve"> </w:t>
      </w:r>
      <w:r>
        <w:rPr>
          <w:rStyle w:val="VerbatimChar"/>
        </w:rPr>
        <w:t xml:space="preserve">1.00 → 1.025 → 1.00</w:t>
      </w:r>
    </w:p>
    <w:p>
      <w:pPr>
        <w:pStyle w:val="Compact"/>
        <w:numPr>
          <w:ilvl w:val="0"/>
          <w:numId w:val="1081"/>
        </w:numPr>
      </w:pPr>
      <w:r>
        <w:t xml:space="preserve">Opacity:</w:t>
      </w:r>
      <w:r>
        <w:t xml:space="preserve"> </w:t>
      </w:r>
      <w:r>
        <w:rPr>
          <w:rStyle w:val="VerbatimChar"/>
        </w:rPr>
        <w:t xml:space="preserve">0.82 → 1.00 → 0.82</w:t>
      </w:r>
    </w:p>
    <w:p>
      <w:pPr>
        <w:pStyle w:val="Compact"/>
        <w:numPr>
          <w:ilvl w:val="0"/>
          <w:numId w:val="1081"/>
        </w:numPr>
      </w:pPr>
      <w:r>
        <w:t xml:space="preserve">Blur Glow:</w:t>
      </w:r>
      <w:r>
        <w:t xml:space="preserve"> </w:t>
      </w:r>
      <w:r>
        <w:rPr>
          <w:rStyle w:val="VerbatimChar"/>
        </w:rPr>
        <w:t xml:space="preserve">18px → 30px → 18px</w:t>
      </w:r>
    </w:p>
    <w:p>
      <w:pPr>
        <w:pStyle w:val="Compact"/>
        <w:numPr>
          <w:ilvl w:val="0"/>
          <w:numId w:val="1081"/>
        </w:numPr>
      </w:pPr>
      <w:r>
        <w:t xml:space="preserve">Duration:</w:t>
      </w:r>
      <w:r>
        <w:t xml:space="preserve"> </w:t>
      </w:r>
      <w:r>
        <w:rPr>
          <w:rStyle w:val="VerbatimChar"/>
        </w:rPr>
        <w:t xml:space="preserve">2.8s</w:t>
      </w:r>
    </w:p>
    <w:p>
      <w:pPr>
        <w:pStyle w:val="Compact"/>
        <w:numPr>
          <w:ilvl w:val="0"/>
          <w:numId w:val="1081"/>
        </w:numPr>
      </w:pPr>
      <w:r>
        <w:t xml:space="preserve">Curve:</w:t>
      </w:r>
      <w:r>
        <w:t xml:space="preserve"> </w:t>
      </w:r>
      <w:r>
        <w:rPr>
          <w:rStyle w:val="VerbatimChar"/>
        </w:rPr>
        <w:t xml:space="preserve">easeInOut</w:t>
      </w:r>
    </w:p>
    <w:p>
      <w:pPr>
        <w:pStyle w:val="Compact"/>
        <w:numPr>
          <w:ilvl w:val="0"/>
          <w:numId w:val="1081"/>
        </w:numPr>
      </w:pPr>
      <w:r>
        <w:t xml:space="preserve">Repeat: forever, autoreverse</w:t>
      </w:r>
    </w:p>
    <w:p>
      <w:pPr>
        <w:pStyle w:val="FirstParagraph"/>
      </w:pPr>
      <w:r>
        <w:rPr>
          <w:b/>
          <w:bCs/>
        </w:rPr>
        <w:t xml:space="preserve">SwiftUI Hint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.scaleEffect(isBreathing ? 1.025 : 1.0)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.opacity(isBreathing ? 1.0 : 0.82)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.animation(.easeInOut(duration: 2.8).repeatForever(autoreverses: true), value: isBreathing)</w:t>
      </w:r>
    </w:p>
    <w:p>
      <w:r>
        <w:pict>
          <v:rect style="width:0;height:1.5pt" o:hralign="center" o:hrstd="t" o:hr="t"/>
        </w:pict>
      </w:r>
    </w:p>
    <w:bookmarkEnd w:id="47"/>
    <w:bookmarkStart w:id="48" w:name="orbit-rotation"/>
    <w:p>
      <w:pPr>
        <w:pStyle w:val="Heading3"/>
      </w:pPr>
      <w:r>
        <w:t xml:space="preserve">6.2 Orbit Rotation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br/>
      </w:r>
      <w:r>
        <w:rPr>
          <w:rFonts w:hint="eastAsia"/>
        </w:rPr>
        <w:t xml:space="preserve">让气泡围绕圆环缓慢运动，形成科技仪表盘的动态感。</w:t>
      </w:r>
    </w:p>
    <w:p>
      <w:pPr>
        <w:pStyle w:val="BodyText"/>
      </w:pPr>
      <w:r>
        <w:rPr>
          <w:b/>
          <w:bCs/>
        </w:rPr>
        <w:t xml:space="preserve">Animation</w:t>
      </w:r>
    </w:p>
    <w:p>
      <w:pPr>
        <w:pStyle w:val="Compact"/>
        <w:numPr>
          <w:ilvl w:val="0"/>
          <w:numId w:val="1083"/>
        </w:numPr>
      </w:pPr>
      <w:r>
        <w:t xml:space="preserve">Outer Orbit Duration:</w:t>
      </w:r>
      <w:r>
        <w:t xml:space="preserve"> </w:t>
      </w:r>
      <w:r>
        <w:rPr>
          <w:rStyle w:val="VerbatimChar"/>
        </w:rPr>
        <w:t xml:space="preserve">16s</w:t>
      </w:r>
    </w:p>
    <w:p>
      <w:pPr>
        <w:pStyle w:val="Compact"/>
        <w:numPr>
          <w:ilvl w:val="0"/>
          <w:numId w:val="1083"/>
        </w:numPr>
      </w:pPr>
      <w:r>
        <w:t xml:space="preserve">Inner Orbit Duration:</w:t>
      </w:r>
      <w:r>
        <w:t xml:space="preserve"> </w:t>
      </w:r>
      <w:r>
        <w:rPr>
          <w:rStyle w:val="VerbatimChar"/>
        </w:rPr>
        <w:t xml:space="preserve">11s</w:t>
      </w:r>
    </w:p>
    <w:p>
      <w:pPr>
        <w:pStyle w:val="Compact"/>
        <w:numPr>
          <w:ilvl w:val="0"/>
          <w:numId w:val="1083"/>
        </w:numPr>
      </w:pPr>
      <w:r>
        <w:t xml:space="preserve">Direction:</w:t>
      </w:r>
    </w:p>
    <w:p>
      <w:pPr>
        <w:pStyle w:val="Compact"/>
        <w:numPr>
          <w:ilvl w:val="1"/>
          <w:numId w:val="1084"/>
        </w:numPr>
      </w:pPr>
      <w:r>
        <w:t xml:space="preserve">Outer: clockwise</w:t>
      </w:r>
    </w:p>
    <w:p>
      <w:pPr>
        <w:pStyle w:val="Compact"/>
        <w:numPr>
          <w:ilvl w:val="1"/>
          <w:numId w:val="1084"/>
        </w:numPr>
      </w:pPr>
      <w:r>
        <w:t xml:space="preserve">Inner: counterclockwise</w:t>
      </w:r>
    </w:p>
    <w:p>
      <w:pPr>
        <w:pStyle w:val="Compact"/>
        <w:numPr>
          <w:ilvl w:val="0"/>
          <w:numId w:val="1083"/>
        </w:numPr>
      </w:pPr>
      <w:r>
        <w:t xml:space="preserve">Curve:</w:t>
      </w:r>
      <w:r>
        <w:t xml:space="preserve"> </w:t>
      </w:r>
      <w:r>
        <w:rPr>
          <w:rStyle w:val="VerbatimChar"/>
        </w:rPr>
        <w:t xml:space="preserve">linear</w:t>
      </w:r>
    </w:p>
    <w:p>
      <w:pPr>
        <w:pStyle w:val="Compact"/>
        <w:numPr>
          <w:ilvl w:val="0"/>
          <w:numId w:val="1083"/>
        </w:numPr>
      </w:pPr>
      <w:r>
        <w:t xml:space="preserve">Repeat: forever</w:t>
      </w:r>
    </w:p>
    <w:p>
      <w:pPr>
        <w:pStyle w:val="FirstParagraph"/>
      </w:pPr>
      <w:r>
        <w:rPr>
          <w:b/>
          <w:bCs/>
        </w:rPr>
        <w:t xml:space="preserve">Implementation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使用角度变量</w:t>
      </w:r>
      <w:r>
        <w:t xml:space="preserve"> </w:t>
      </w:r>
      <w:r>
        <w:rPr>
          <w:rStyle w:val="VerbatimChar"/>
        </w:rPr>
        <w:t xml:space="preserve">orbitAngle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根据角度计算粒子位置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不建议所有粒子速度一致，避免机械感</w:t>
      </w:r>
    </w:p>
    <w:p>
      <w:r>
        <w:pict>
          <v:rect style="width:0;height:1.5pt" o:hralign="center" o:hrstd="t" o:hr="t"/>
        </w:pict>
      </w:r>
    </w:p>
    <w:bookmarkEnd w:id="48"/>
    <w:bookmarkStart w:id="49" w:name="button-interaction"/>
    <w:p>
      <w:pPr>
        <w:pStyle w:val="Heading3"/>
      </w:pPr>
      <w:r>
        <w:t xml:space="preserve">6.3 Button Interaction</w:t>
      </w:r>
    </w:p>
    <w:p>
      <w:pPr>
        <w:pStyle w:val="FirstParagraph"/>
      </w:pPr>
      <w:r>
        <w:rPr>
          <w:b/>
          <w:bCs/>
        </w:rPr>
        <w:t xml:space="preserve">Hover</w:t>
      </w:r>
    </w:p>
    <w:p>
      <w:pPr>
        <w:pStyle w:val="Compact"/>
        <w:numPr>
          <w:ilvl w:val="0"/>
          <w:numId w:val="1086"/>
        </w:numPr>
      </w:pPr>
      <w:r>
        <w:t xml:space="preserve">Scale:</w:t>
      </w:r>
      <w:r>
        <w:t xml:space="preserve"> </w:t>
      </w:r>
      <w:r>
        <w:rPr>
          <w:rStyle w:val="VerbatimChar"/>
        </w:rPr>
        <w:t xml:space="preserve">1.02</w:t>
      </w:r>
    </w:p>
    <w:p>
      <w:pPr>
        <w:pStyle w:val="Compact"/>
        <w:numPr>
          <w:ilvl w:val="0"/>
          <w:numId w:val="1086"/>
        </w:numPr>
      </w:pPr>
      <w:r>
        <w:t xml:space="preserve">Glow: +15%</w:t>
      </w:r>
    </w:p>
    <w:p>
      <w:pPr>
        <w:pStyle w:val="Compact"/>
        <w:numPr>
          <w:ilvl w:val="0"/>
          <w:numId w:val="1086"/>
        </w:numPr>
      </w:pPr>
      <w:r>
        <w:t xml:space="preserve">Border brightness: +10%</w:t>
      </w:r>
    </w:p>
    <w:p>
      <w:pPr>
        <w:pStyle w:val="FirstParagraph"/>
      </w:pPr>
      <w:r>
        <w:rPr>
          <w:b/>
          <w:bCs/>
        </w:rPr>
        <w:t xml:space="preserve">Pressed</w:t>
      </w:r>
    </w:p>
    <w:p>
      <w:pPr>
        <w:pStyle w:val="Compact"/>
        <w:numPr>
          <w:ilvl w:val="0"/>
          <w:numId w:val="1087"/>
        </w:numPr>
      </w:pPr>
      <w:r>
        <w:t xml:space="preserve">Scale:</w:t>
      </w:r>
      <w:r>
        <w:t xml:space="preserve"> </w:t>
      </w:r>
      <w:r>
        <w:rPr>
          <w:rStyle w:val="VerbatimChar"/>
        </w:rPr>
        <w:t xml:space="preserve">0.98</w:t>
      </w:r>
    </w:p>
    <w:p>
      <w:pPr>
        <w:pStyle w:val="Compact"/>
        <w:numPr>
          <w:ilvl w:val="0"/>
          <w:numId w:val="1087"/>
        </w:numPr>
      </w:pPr>
      <w:r>
        <w:t xml:space="preserve">Duration:</w:t>
      </w:r>
      <w:r>
        <w:t xml:space="preserve"> </w:t>
      </w:r>
      <w:r>
        <w:rPr>
          <w:rStyle w:val="VerbatimChar"/>
        </w:rPr>
        <w:t xml:space="preserve">0.12s</w:t>
      </w:r>
    </w:p>
    <w:p>
      <w:pPr>
        <w:pStyle w:val="FirstParagraph"/>
      </w:pPr>
      <w:r>
        <w:rPr>
          <w:b/>
          <w:bCs/>
        </w:rPr>
        <w:t xml:space="preserve">Success Feedback</w:t>
      </w:r>
    </w:p>
    <w:p>
      <w:pPr>
        <w:pStyle w:val="Compact"/>
        <w:numPr>
          <w:ilvl w:val="0"/>
          <w:numId w:val="1088"/>
        </w:numPr>
      </w:pPr>
      <w:r>
        <w:t xml:space="preserve">Button label</w:t>
      </w:r>
      <w:r>
        <w:t xml:space="preserve"> </w:t>
      </w:r>
      <w:r>
        <w:rPr>
          <w:rStyle w:val="VerbatimChar"/>
          <w:rFonts w:hint="eastAsia"/>
        </w:rPr>
        <w:t xml:space="preserve">立即重置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重置成功</w:t>
      </w:r>
    </w:p>
    <w:p>
      <w:pPr>
        <w:pStyle w:val="Compact"/>
        <w:numPr>
          <w:ilvl w:val="0"/>
          <w:numId w:val="1088"/>
        </w:numPr>
      </w:pPr>
      <w:r>
        <w:t xml:space="preserve">Main number updated to</w:t>
      </w:r>
      <w:r>
        <w:t xml:space="preserve"> </w:t>
      </w:r>
      <w:r>
        <w:rPr>
          <w:rStyle w:val="VerbatimChar"/>
        </w:rPr>
        <w:t xml:space="preserve">30</w:t>
      </w:r>
    </w:p>
    <w:p>
      <w:pPr>
        <w:pStyle w:val="Compact"/>
        <w:numPr>
          <w:ilvl w:val="0"/>
          <w:numId w:val="1088"/>
        </w:numPr>
      </w:pPr>
      <w:r>
        <w:t xml:space="preserve">Ring plays </w:t>
      </w:r>
      <w:r>
        <w:rPr>
          <w:rFonts w:hint="eastAsia"/>
        </w:rPr>
        <w:t xml:space="preserve">one次</w:t>
      </w:r>
      <w:r>
        <w:t xml:space="preserve"> stronger glow pulse</w:t>
      </w:r>
    </w:p>
    <w:p>
      <w:pPr>
        <w:pStyle w:val="Compact"/>
        <w:numPr>
          <w:ilvl w:val="0"/>
          <w:numId w:val="1088"/>
        </w:numPr>
      </w:pPr>
      <w:r>
        <w:t xml:space="preserve">Duration:</w:t>
      </w:r>
      <w:r>
        <w:t xml:space="preserve"> </w:t>
      </w:r>
      <w:r>
        <w:rPr>
          <w:rStyle w:val="VerbatimChar"/>
        </w:rPr>
        <w:t xml:space="preserve">0.8s</w:t>
      </w:r>
    </w:p>
    <w:p>
      <w:r>
        <w:pict>
          <v:rect style="width:0;height:1.5pt" o:hralign="center" o:hrstd="t" o:hr="t"/>
        </w:pict>
      </w:r>
    </w:p>
    <w:bookmarkEnd w:id="49"/>
    <w:bookmarkStart w:id="50" w:name="countdown-change-animation"/>
    <w:p>
      <w:pPr>
        <w:pStyle w:val="Heading3"/>
      </w:pPr>
      <w:r>
        <w:t xml:space="preserve">6.4 Countdown Change Animation</w:t>
      </w:r>
    </w:p>
    <w:p>
      <w:pPr>
        <w:pStyle w:val="FirstParagraph"/>
      </w:pPr>
      <w:r>
        <w:rPr>
          <w:rFonts w:hint="eastAsia"/>
        </w:rPr>
        <w:t xml:space="preserve">当剩余天数变化时，数字不应突然跳变。</w:t>
      </w:r>
    </w:p>
    <w:p>
      <w:pPr>
        <w:pStyle w:val="BodyText"/>
      </w:pPr>
      <w:r>
        <w:rPr>
          <w:b/>
          <w:bCs/>
        </w:rPr>
        <w:t xml:space="preserve">Recommended</w:t>
      </w:r>
    </w:p>
    <w:p>
      <w:pPr>
        <w:pStyle w:val="Compact"/>
        <w:numPr>
          <w:ilvl w:val="0"/>
          <w:numId w:val="1089"/>
        </w:numPr>
      </w:pPr>
      <w:r>
        <w:t xml:space="preserve">Number opacity:</w:t>
      </w:r>
      <w:r>
        <w:t xml:space="preserve"> </w:t>
      </w:r>
      <w:r>
        <w:rPr>
          <w:rStyle w:val="VerbatimChar"/>
        </w:rPr>
        <w:t xml:space="preserve">0 → 1</w:t>
      </w:r>
    </w:p>
    <w:p>
      <w:pPr>
        <w:pStyle w:val="Compact"/>
        <w:numPr>
          <w:ilvl w:val="0"/>
          <w:numId w:val="1089"/>
        </w:numPr>
      </w:pPr>
      <w:r>
        <w:t xml:space="preserve">Scale:</w:t>
      </w:r>
      <w:r>
        <w:t xml:space="preserve"> </w:t>
      </w:r>
      <w:r>
        <w:rPr>
          <w:rStyle w:val="VerbatimChar"/>
        </w:rPr>
        <w:t xml:space="preserve">0.92 → 1.0</w:t>
      </w:r>
    </w:p>
    <w:p>
      <w:pPr>
        <w:pStyle w:val="Compact"/>
        <w:numPr>
          <w:ilvl w:val="0"/>
          <w:numId w:val="1089"/>
        </w:numPr>
      </w:pPr>
      <w:r>
        <w:t xml:space="preserve">Duration:</w:t>
      </w:r>
      <w:r>
        <w:t xml:space="preserve"> </w:t>
      </w:r>
      <w:r>
        <w:rPr>
          <w:rStyle w:val="VerbatimChar"/>
        </w:rPr>
        <w:t xml:space="preserve">0.35s</w:t>
      </w:r>
    </w:p>
    <w:p>
      <w:pPr>
        <w:pStyle w:val="Compact"/>
        <w:numPr>
          <w:ilvl w:val="0"/>
          <w:numId w:val="1089"/>
        </w:numPr>
      </w:pPr>
      <w:r>
        <w:t xml:space="preserve">Curve:</w:t>
      </w:r>
      <w:r>
        <w:t xml:space="preserve"> </w:t>
      </w:r>
      <w:r>
        <w:rPr>
          <w:rStyle w:val="VerbatimChar"/>
        </w:rPr>
        <w:t xml:space="preserve">spring(response: 0.35, dampingFraction: 0.78)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state-logic-rules"/>
    <w:p>
      <w:pPr>
        <w:pStyle w:val="Heading2"/>
      </w:pPr>
      <w:r>
        <w:t xml:space="preserve">7. State &amp; Logic Rules</w:t>
      </w:r>
    </w:p>
    <w:bookmarkStart w:id="52" w:name="core-data"/>
    <w:p>
      <w:pPr>
        <w:pStyle w:val="Heading3"/>
      </w:pPr>
      <w:r>
        <w:t xml:space="preserve">7.1 Core Data</w:t>
      </w:r>
    </w:p>
    <w:p>
      <w:pPr>
        <w:pStyle w:val="FirstParagraph"/>
      </w:pPr>
      <w:r>
        <w:rPr>
          <w:rFonts w:hint="eastAsia"/>
        </w:rPr>
        <w:t xml:space="preserve">需要持久化记录：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lastResetDate</w:t>
            </w:r>
          </w:p>
        </w:tc>
        <w:tc>
          <w:tcPr/>
          <w:p>
            <w:pPr>
              <w:pStyle w:val="Compact"/>
            </w:pPr>
            <w:r>
              <w:t xml:space="preserve">Date?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上次点击重置的时间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expireDate</w:t>
            </w:r>
          </w:p>
        </w:tc>
        <w:tc>
          <w:tcPr/>
          <w:p>
            <w:pPr>
              <w:pStyle w:val="Compact"/>
            </w:pPr>
            <w:r>
              <w:t xml:space="preserve">Date?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到期时间，等于</w:t>
            </w:r>
            <w:r>
              <w:t xml:space="preserve"> </w:t>
            </w:r>
            <w:r>
              <w:rPr>
                <w:rStyle w:val="VerbatimChar"/>
              </w:rPr>
              <w:t xml:space="preserve">lastResetDate + 30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remainingDays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当前剩余天数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normal / empty / expiringSoon / expired / loading / success / failed</w:t>
            </w:r>
          </w:p>
        </w:tc>
      </w:tr>
    </w:tbl>
    <w:bookmarkEnd w:id="52"/>
    <w:bookmarkStart w:id="53" w:name="countdown-calculation"/>
    <w:p>
      <w:pPr>
        <w:pStyle w:val="Heading3"/>
      </w:pPr>
      <w:r>
        <w:t xml:space="preserve">7.2 Countdown Calculation</w:t>
      </w:r>
    </w:p>
    <w:p>
      <w:pPr>
        <w:pStyle w:val="FirstParagraph"/>
      </w:pPr>
      <w:r>
        <w:rPr>
          <w:b/>
          <w:bCs/>
        </w:rPr>
        <w:t xml:space="preserve">Rule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用户点击“立即重置”时，记录当前时间为</w:t>
      </w:r>
      <w:r>
        <w:t xml:space="preserve"> </w:t>
      </w:r>
      <w:r>
        <w:rPr>
          <w:rStyle w:val="VerbatimChar"/>
        </w:rPr>
        <w:t xml:space="preserve">lastResetDate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到期时间</w:t>
      </w:r>
      <w:r>
        <w:t xml:space="preserve"> =</w:t>
      </w:r>
      <w:r>
        <w:t xml:space="preserve"> </w:t>
      </w:r>
      <w:r>
        <w:rPr>
          <w:rStyle w:val="VerbatimChar"/>
        </w:rPr>
        <w:t xml:space="preserve">lastResetDate + 30 days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剩余天数</w:t>
      </w:r>
      <w:r>
        <w:t xml:space="preserve"> = </w:t>
      </w:r>
      <w:r>
        <w:rPr>
          <w:rFonts w:hint="eastAsia"/>
        </w:rPr>
        <w:t xml:space="preserve">当前时间到到期时间之间的天数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最小值为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未点击重置时显示暂无记录状态</w:t>
      </w:r>
    </w:p>
    <w:p>
      <w:pPr>
        <w:pStyle w:val="FirstParagraph"/>
      </w:pPr>
      <w:r>
        <w:rPr>
          <w:b/>
          <w:bCs/>
        </w:rPr>
        <w:t xml:space="preserve">Display Rule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remainingDays &gt; 0</w:t>
      </w:r>
      <w:r>
        <w:rPr>
          <w:rFonts w:hint="eastAsia"/>
        </w:rPr>
        <w:t xml:space="preserve">：显示</w:t>
      </w:r>
      <w:r>
        <w:t xml:space="preserve"> </w:t>
      </w:r>
      <w:r>
        <w:rPr>
          <w:rStyle w:val="VerbatimChar"/>
        </w:rPr>
        <w:t xml:space="preserve">remainingDays </w:t>
      </w:r>
      <w:r>
        <w:rPr>
          <w:rStyle w:val="VerbatimChar"/>
          <w:rFonts w:hint="eastAsia"/>
        </w:rPr>
        <w:t xml:space="preserve">天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remainingDays == 0</w:t>
      </w:r>
      <w:r>
        <w:rPr>
          <w:rFonts w:hint="eastAsia"/>
        </w:rPr>
        <w:t xml:space="preserve">：显示</w:t>
      </w:r>
      <w:r>
        <w:t xml:space="preserve"> </w:t>
      </w:r>
      <w:r>
        <w:rPr>
          <w:rStyle w:val="VerbatimChar"/>
        </w:rPr>
        <w:t xml:space="preserve">0 </w:t>
      </w:r>
      <w:r>
        <w:rPr>
          <w:rStyle w:val="VerbatimChar"/>
          <w:rFonts w:hint="eastAsia"/>
        </w:rPr>
        <w:t xml:space="preserve">天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lastResetDate == nil</w:t>
      </w:r>
      <w:r>
        <w:rPr>
          <w:rFonts w:hint="eastAsia"/>
        </w:rPr>
        <w:t xml:space="preserve">：显示</w:t>
      </w:r>
      <w:r>
        <w:t xml:space="preserve"> </w:t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天</w:t>
      </w:r>
    </w:p>
    <w:bookmarkEnd w:id="53"/>
    <w:bookmarkStart w:id="54" w:name="date-format"/>
    <w:p>
      <w:pPr>
        <w:pStyle w:val="Heading3"/>
      </w:pPr>
      <w:r>
        <w:t xml:space="preserve">7.3 Date Format</w:t>
      </w:r>
    </w:p>
    <w:p>
      <w:pPr>
        <w:pStyle w:val="FirstParagraph"/>
      </w:pPr>
      <w:r>
        <w:rPr>
          <w:rFonts w:hint="eastAsia"/>
        </w:rPr>
        <w:t xml:space="preserve">统一格式：</w:t>
      </w:r>
    </w:p>
    <w:p>
      <w:pPr>
        <w:pStyle w:val="BodyText"/>
      </w:pPr>
      <w:r>
        <w:rPr>
          <w:rStyle w:val="VerbatimChar"/>
        </w:rPr>
        <w:t xml:space="preserve">yyyy-MM-dd HH:mm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  <w:rFonts w:hint="eastAsia"/>
        </w:rPr>
        <w:t xml:space="preserve">上次重置时间：2026-06-09</w:t>
      </w:r>
      <w:r>
        <w:rPr>
          <w:rStyle w:val="VerbatimChar"/>
        </w:rPr>
        <w:t xml:space="preserve"> 10:28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  <w:rFonts w:hint="eastAsia"/>
        </w:rPr>
        <w:t xml:space="preserve">下次到期时间：2026-07-09</w:t>
      </w:r>
      <w:r>
        <w:rPr>
          <w:rStyle w:val="VerbatimChar"/>
        </w:rPr>
        <w:t xml:space="preserve"> 10:28</w:t>
      </w:r>
    </w:p>
    <w:bookmarkEnd w:id="54"/>
    <w:bookmarkStart w:id="55" w:name="status-mapping"/>
    <w:p>
      <w:pPr>
        <w:pStyle w:val="Heading3"/>
      </w:pPr>
      <w:r>
        <w:t xml:space="preserve">7.4 Status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Main Text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Ring Color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 </w:t>
            </w:r>
            <w:r>
              <w:rPr>
                <w:rStyle w:val="VerbatimChar"/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等待首次重置</w:t>
            </w:r>
          </w:p>
        </w:tc>
        <w:tc>
          <w:tcPr/>
          <w:p>
            <w:pPr>
              <w:pStyle w:val="Compact"/>
            </w:pPr>
            <w:r>
              <w:t xml:space="preserve">Dim cyan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30–11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29 </w:t>
            </w:r>
            <w:r>
              <w:rPr>
                <w:rStyle w:val="VerbatimChar"/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状态正常</w:t>
            </w:r>
          </w:p>
        </w:tc>
        <w:tc>
          <w:tcPr/>
          <w:p>
            <w:pPr>
              <w:pStyle w:val="Compact"/>
            </w:pPr>
            <w:r>
              <w:t xml:space="preserve">Cyan / Blue / Purple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10–6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 </w:t>
            </w:r>
            <w:r>
              <w:rPr>
                <w:rStyle w:val="VerbatimChar"/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剩余时间较少</w:t>
            </w:r>
          </w:p>
        </w:tc>
        <w:tc>
          <w:tcPr/>
          <w:p>
            <w:pPr>
              <w:pStyle w:val="Compact"/>
            </w:pPr>
            <w:r>
              <w:t xml:space="preserve">Blue / Purple / Amber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 </w:t>
            </w:r>
            <w:r>
              <w:rPr>
                <w:rStyle w:val="VerbatimChar"/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即将到期</w:t>
            </w:r>
          </w:p>
        </w:tc>
        <w:tc>
          <w:tcPr/>
          <w:p>
            <w:pPr>
              <w:pStyle w:val="Compact"/>
            </w:pPr>
            <w:r>
              <w:t xml:space="preserve">Purple / Magenta / Amber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</w:t>
            </w:r>
            <w:r>
              <w:rPr>
                <w:rStyle w:val="VerbatimChar"/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已到期</w:t>
            </w:r>
          </w:p>
        </w:tc>
        <w:tc>
          <w:tcPr/>
          <w:p>
            <w:pPr>
              <w:pStyle w:val="Compact"/>
            </w:pPr>
            <w:r>
              <w:t xml:space="preserve">Dim Magenta / 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重置中…</w:t>
            </w:r>
          </w:p>
        </w:tc>
        <w:tc>
          <w:tcPr/>
          <w:p>
            <w:pPr>
              <w:pStyle w:val="Compact"/>
            </w:pPr>
            <w:r>
              <w:t xml:space="preserve">Rotating Cyan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重置成功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 </w:t>
            </w:r>
            <w:r>
              <w:rPr>
                <w:rStyle w:val="VerbatimChar"/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本次重置已完成</w:t>
            </w:r>
          </w:p>
        </w:tc>
        <w:tc>
          <w:tcPr/>
          <w:p>
            <w:pPr>
              <w:pStyle w:val="Compact"/>
            </w:pPr>
            <w:r>
              <w:t xml:space="preserve">Strong Cyan Pulse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0" w:name="swiftui-design-tokens"/>
    <w:p>
      <w:pPr>
        <w:pStyle w:val="Heading2"/>
      </w:pPr>
      <w:r>
        <w:t xml:space="preserve">8. SwiftUI Design Tokens</w:t>
      </w:r>
    </w:p>
    <w:bookmarkStart w:id="57" w:name="color-tokens"/>
    <w:p>
      <w:pPr>
        <w:pStyle w:val="Heading3"/>
      </w:pPr>
      <w:r>
        <w:t xml:space="preserve">Color Tokens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AppColor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deepSpaceBlack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"#050A18"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midnightNavy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"#08111F"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panelBlueBlack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"#101A33"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electricCyan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"#38E8FF"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laserBlue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"#297BFF"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violetPurple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"#7B61FF"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neonMagenta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"#FF4DFF"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softAqua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"#7DF9FF"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primaryText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"#F4F7FF"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secondaryText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"#A9B6D3"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mutedText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"#6F7EA3"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warningAmber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"#FFCC66"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dangerPinkRed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"#FF5C8A"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57"/>
    <w:bookmarkStart w:id="58" w:name="size-tokens"/>
    <w:p>
      <w:pPr>
        <w:pStyle w:val="Heading3"/>
      </w:pPr>
      <w:r>
        <w:t xml:space="preserve">Size Tokens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AppSize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windowWidth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CGFloat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windowHeight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CGFloat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windowRadius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CGFloat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infoPanelRadius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CGFloat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buttonRadius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CGFloat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countdownOuterSize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CGFloat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countdownRingSize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CGFloat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countdownInnerSize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CGFloat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primaryButtonWidth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CGFloat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primaryButtonHeight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CGFloat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infoPanelWidth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CGFloat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infoPanelHeight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CGFloat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br/>
      </w:r>
      <w:r>
        <w:rPr>
          <w:rStyle w:val="OperatorTok"/>
        </w:rPr>
        <w:t xml:space="preserve">}</w:t>
      </w:r>
    </w:p>
    <w:bookmarkEnd w:id="58"/>
    <w:bookmarkStart w:id="59" w:name="typography-tokens"/>
    <w:p>
      <w:pPr>
        <w:pStyle w:val="Heading3"/>
      </w:pPr>
      <w:r>
        <w:t xml:space="preserve">Typography Tokens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AppFont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circleLabel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semibold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mainNumber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heavy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rounded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dayUnit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semibold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circleSubtext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button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footer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layout-blueprint"/>
    <w:p>
      <w:pPr>
        <w:pStyle w:val="Heading2"/>
      </w:pPr>
      <w:r>
        <w:t xml:space="preserve">9. Layout Blueprint</w:t>
      </w:r>
    </w:p>
    <w:bookmarkStart w:id="61" w:name="window-layout"/>
    <w:p>
      <w:pPr>
        <w:pStyle w:val="Heading3"/>
      </w:pPr>
      <w:r>
        <w:t xml:space="preserve">Window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● ● ●                 ⚙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重置工具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          🛡 </w:t>
      </w:r>
      <w:r>
        <w:rPr>
          <w:rStyle w:val="VerbatimChar"/>
          <w:rFonts w:hint="eastAsia"/>
        </w:rPr>
        <w:t xml:space="preserve">状态正常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       ◌  glowing orbit  ◌         │</w:t>
      </w:r>
      <w:r>
        <w:br/>
      </w:r>
      <w:r>
        <w:rPr>
          <w:rStyle w:val="VerbatimChar"/>
        </w:rPr>
        <w:t xml:space="preserve">│        ┌──────────────────┐          │</w:t>
      </w:r>
      <w:r>
        <w:br/>
      </w:r>
      <w:r>
        <w:rPr>
          <w:rStyle w:val="VerbatimChar"/>
        </w:rPr>
        <w:t xml:space="preserve">│        │   </w:t>
      </w:r>
      <w:r>
        <w:rPr>
          <w:rStyle w:val="VerbatimChar"/>
          <w:rFonts w:hint="eastAsia"/>
        </w:rPr>
        <w:t xml:space="preserve">剩余试用时间</w:t>
      </w:r>
      <w:r>
        <w:rPr>
          <w:rStyle w:val="VerbatimChar"/>
        </w:rPr>
        <w:t xml:space="preserve">    │          │</w:t>
      </w:r>
      <w:r>
        <w:br/>
      </w:r>
      <w:r>
        <w:rPr>
          <w:rStyle w:val="VerbatimChar"/>
        </w:rPr>
        <w:t xml:space="preserve">│        │       29 </w:t>
      </w:r>
      <w:r>
        <w:rPr>
          <w:rStyle w:val="VerbatimChar"/>
          <w:rFonts w:hint="eastAsia"/>
        </w:rPr>
        <w:t xml:space="preserve">天</w:t>
      </w:r>
      <w:r>
        <w:rPr>
          <w:rStyle w:val="VerbatimChar"/>
        </w:rPr>
        <w:t xml:space="preserve">       │          │</w:t>
      </w:r>
      <w:r>
        <w:br/>
      </w:r>
      <w:r>
        <w:rPr>
          <w:rStyle w:val="VerbatimChar"/>
        </w:rPr>
        <w:t xml:space="preserve">│        │   </w:t>
      </w:r>
      <w:r>
        <w:rPr>
          <w:rStyle w:val="VerbatimChar"/>
          <w:rFonts w:hint="eastAsia"/>
        </w:rPr>
        <w:t xml:space="preserve">重置后有效30天</w:t>
      </w:r>
      <w:r>
        <w:rPr>
          <w:rStyle w:val="VerbatimChar"/>
        </w:rPr>
        <w:t xml:space="preserve">  │          │</w:t>
      </w:r>
      <w:r>
        <w:br/>
      </w:r>
      <w:r>
        <w:rPr>
          <w:rStyle w:val="VerbatimChar"/>
        </w:rPr>
        <w:t xml:space="preserve">│        └──────────────────┘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        ⟲   </w:t>
      </w:r>
      <w:r>
        <w:rPr>
          <w:rStyle w:val="VerbatimChar"/>
          <w:rFonts w:hint="eastAsia"/>
        </w:rPr>
        <w:t xml:space="preserve">立即重置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上次重置时间：2026-06-09</w:t>
      </w:r>
      <w:r>
        <w:rPr>
          <w:rStyle w:val="VerbatimChar"/>
        </w:rPr>
        <w:t xml:space="preserve"> 10:28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下次到期时间：2026-07-09</w:t>
      </w:r>
      <w:r>
        <w:rPr>
          <w:rStyle w:val="VerbatimChar"/>
        </w:rPr>
        <w:t xml:space="preserve"> 10:28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           · </w:t>
      </w:r>
      <w:r>
        <w:rPr>
          <w:rStyle w:val="VerbatimChar"/>
          <w:rFonts w:hint="eastAsia"/>
        </w:rPr>
        <w:t xml:space="preserve">已记录倒计时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bookmarkEnd w:id="61"/>
    <w:bookmarkStart w:id="62" w:name="z-index-order"/>
    <w:p>
      <w:pPr>
        <w:pStyle w:val="Heading3"/>
      </w:pPr>
      <w:r>
        <w:t xml:space="preserve">Z-Index Order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Deep space background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Window glass panel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Ambient radial glow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Orbit lines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Floating bubbles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Main progress ring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Inner circle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Countdown text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Info panel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Header icons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6" w:name="dos-and-donts"/>
    <w:p>
      <w:pPr>
        <w:pStyle w:val="Heading2"/>
      </w:pPr>
      <w:r>
        <w:t xml:space="preserve">10. Do’s and Don’ts</w:t>
      </w:r>
    </w:p>
    <w:bookmarkStart w:id="64" w:name="do"/>
    <w:p>
      <w:pPr>
        <w:pStyle w:val="Heading3"/>
      </w:pPr>
      <w:r>
        <w:t xml:space="preserve">Do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使用小尺寸窗口，不要做成复杂后台管理界面。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保持一个核心按钮：</w:t>
      </w:r>
      <w:r>
        <w:rPr>
          <w:rStyle w:val="VerbatimChar"/>
          <w:rFonts w:hint="eastAsia"/>
        </w:rPr>
        <w:t xml:space="preserve">立即重置</w:t>
      </w:r>
      <w:r>
        <w:t xml:space="preserve">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中央圆环必须是主视觉，占据最大面积。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使用蓝、青、紫、粉霓虹渐变，形成高级科技感。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使用玻璃拟态面板，不要纯黑纯白。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底部时间信息要清楚，但不能比倒计时更醒目。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动效要慢、柔和、连续，像呼吸和漂浮。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鼠标悬停按钮时可以增强光效，提高可点击感。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倒计时、状态、时间记录要保持一致，不出现逻辑冲突。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未重置时要有空状态，避免显示假的时间。</w:t>
      </w:r>
    </w:p>
    <w:bookmarkEnd w:id="64"/>
    <w:bookmarkStart w:id="65" w:name="dont"/>
    <w:p>
      <w:pPr>
        <w:pStyle w:val="Heading3"/>
      </w:pPr>
      <w:r>
        <w:t xml:space="preserve">Don’t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不要把窗口做得太大，避免像后台工具。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不要放多个主按钮，降低操作判断成本。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不要使用大面积红色，除非是过期或失败状态。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不要让气泡动效太快，否则会显得廉价。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不要使用过多文字说明，界面应该一眼看懂。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不要使用普通灰色矩形按钮，会破坏科幻感。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不要让底部信息和主数字争夺视觉焦点。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不要使用复杂</w:t>
      </w:r>
      <w:r>
        <w:t xml:space="preserve"> 3D </w:t>
      </w:r>
      <w:r>
        <w:rPr>
          <w:rFonts w:hint="eastAsia"/>
        </w:rPr>
        <w:t xml:space="preserve">纹理，保持轻量、现代、可实现。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不要为了炫酷牺牲可读性。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不要在界面上显示技术路径、脚本日志等低层信息，除非进入设置页。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responsive-size-behavior"/>
    <w:p>
      <w:pPr>
        <w:pStyle w:val="Heading2"/>
      </w:pPr>
      <w:r>
        <w:t xml:space="preserve">11. Responsive / Size Behavior</w:t>
      </w:r>
    </w:p>
    <w:p>
      <w:pPr>
        <w:pStyle w:val="FirstParagraph"/>
      </w:pPr>
      <w:r>
        <w:rPr>
          <w:rFonts w:hint="eastAsia"/>
        </w:rPr>
        <w:t xml:space="preserve">由于这是</w:t>
      </w:r>
      <w:r>
        <w:t xml:space="preserve"> macOS </w:t>
      </w:r>
      <w:r>
        <w:rPr>
          <w:rFonts w:hint="eastAsia"/>
        </w:rPr>
        <w:t xml:space="preserve">小工具，优先固定尺寸。</w:t>
      </w:r>
    </w:p>
    <w:bookmarkStart w:id="67" w:name="recommended-behavior"/>
    <w:p>
      <w:pPr>
        <w:pStyle w:val="Heading3"/>
      </w:pPr>
      <w:r>
        <w:t xml:space="preserve">Recommended Behavior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Window Width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&lt; 380px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不建议支持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380–420px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紧凑模式，圆环缩小至</w:t>
            </w:r>
            <w:r>
              <w:t xml:space="preserve"> 230px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默认设计尺寸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460px+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圆环可放大至</w:t>
            </w:r>
            <w:r>
              <w:t xml:space="preserve"> </w:t>
            </w:r>
            <w:r>
              <w:rPr>
                <w:rFonts w:hint="eastAsia"/>
              </w:rPr>
              <w:t xml:space="preserve">270px，信息卡片保持居中</w:t>
            </w:r>
          </w:p>
        </w:tc>
      </w:tr>
    </w:tbl>
    <w:bookmarkEnd w:id="67"/>
    <w:bookmarkStart w:id="68" w:name="compact-mode"/>
    <w:p>
      <w:pPr>
        <w:pStyle w:val="Heading3"/>
      </w:pPr>
      <w:r>
        <w:t xml:space="preserve">Compact Mode</w:t>
      </w:r>
    </w:p>
    <w:p>
      <w:pPr>
        <w:pStyle w:val="FirstParagraph"/>
      </w:pPr>
      <w:r>
        <w:rPr>
          <w:rFonts w:hint="eastAsia"/>
        </w:rPr>
        <w:t xml:space="preserve">当窗口变窄时：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主圆环从</w:t>
      </w:r>
      <w:r>
        <w:t xml:space="preserve"> </w:t>
      </w:r>
      <w:r>
        <w:rPr>
          <w:rStyle w:val="VerbatimChar"/>
        </w:rPr>
        <w:t xml:space="preserve">250px</w:t>
      </w:r>
      <w:r>
        <w:t xml:space="preserve"> </w:t>
      </w:r>
      <w:r>
        <w:rPr>
          <w:rFonts w:hint="eastAsia"/>
        </w:rPr>
        <w:t xml:space="preserve">缩小到</w:t>
      </w:r>
      <w:r>
        <w:t xml:space="preserve"> </w:t>
      </w:r>
      <w:r>
        <w:rPr>
          <w:rStyle w:val="VerbatimChar"/>
        </w:rPr>
        <w:t xml:space="preserve">230px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主数字从</w:t>
      </w:r>
      <w:r>
        <w:t xml:space="preserve"> </w:t>
      </w:r>
      <w:r>
        <w:rPr>
          <w:rStyle w:val="VerbatimChar"/>
        </w:rPr>
        <w:t xml:space="preserve">92px</w:t>
      </w:r>
      <w:r>
        <w:t xml:space="preserve"> </w:t>
      </w:r>
      <w:r>
        <w:rPr>
          <w:rFonts w:hint="eastAsia"/>
        </w:rPr>
        <w:t xml:space="preserve">缩小到</w:t>
      </w:r>
      <w:r>
        <w:t xml:space="preserve"> </w:t>
      </w:r>
      <w:r>
        <w:rPr>
          <w:rStyle w:val="VerbatimChar"/>
        </w:rPr>
        <w:t xml:space="preserve">78px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按钮宽度从</w:t>
      </w:r>
      <w:r>
        <w:t xml:space="preserve"> </w:t>
      </w:r>
      <w:r>
        <w:rPr>
          <w:rStyle w:val="VerbatimChar"/>
        </w:rPr>
        <w:t xml:space="preserve">300px</w:t>
      </w:r>
      <w:r>
        <w:t xml:space="preserve"> </w:t>
      </w:r>
      <w:r>
        <w:rPr>
          <w:rFonts w:hint="eastAsia"/>
        </w:rPr>
        <w:t xml:space="preserve">缩小到</w:t>
      </w:r>
      <w:r>
        <w:t xml:space="preserve"> </w:t>
      </w:r>
      <w:r>
        <w:rPr>
          <w:rStyle w:val="VerbatimChar"/>
        </w:rPr>
        <w:t xml:space="preserve">280px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底部信息字体从</w:t>
      </w:r>
      <w:r>
        <w:t xml:space="preserve"> </w:t>
      </w:r>
      <w:r>
        <w:rPr>
          <w:rStyle w:val="VerbatimChar"/>
        </w:rPr>
        <w:t xml:space="preserve">16px</w:t>
      </w:r>
      <w:r>
        <w:t xml:space="preserve"> </w:t>
      </w:r>
      <w:r>
        <w:rPr>
          <w:rFonts w:hint="eastAsia"/>
        </w:rPr>
        <w:t xml:space="preserve">缩小到</w:t>
      </w:r>
      <w:r>
        <w:t xml:space="preserve"> </w:t>
      </w:r>
      <w:r>
        <w:rPr>
          <w:rStyle w:val="VerbatimChar"/>
        </w:rPr>
        <w:t xml:space="preserve">14px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气泡数量减少</w:t>
      </w:r>
      <w:r>
        <w:t xml:space="preserve"> 20%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agent-prompt-guide"/>
    <w:p>
      <w:pPr>
        <w:pStyle w:val="Heading2"/>
      </w:pPr>
      <w:r>
        <w:t xml:space="preserve">12. Agent Prompt Guide</w:t>
      </w:r>
    </w:p>
    <w:bookmarkStart w:id="70" w:name="quick-color-reference"/>
    <w:p>
      <w:pPr>
        <w:pStyle w:val="Heading3"/>
      </w:pPr>
      <w:r>
        <w:t xml:space="preserve">Quick Color Reference</w:t>
      </w:r>
    </w:p>
    <w:p>
      <w:pPr>
        <w:pStyle w:val="Compact"/>
        <w:numPr>
          <w:ilvl w:val="0"/>
          <w:numId w:val="1096"/>
        </w:numPr>
      </w:pPr>
      <w:r>
        <w:t xml:space="preserve">Background:</w:t>
      </w:r>
      <w:r>
        <w:t xml:space="preserve"> </w:t>
      </w:r>
      <w:r>
        <w:rPr>
          <w:rStyle w:val="VerbatimChar"/>
        </w:rPr>
        <w:t xml:space="preserve">#050A18</w:t>
      </w:r>
    </w:p>
    <w:p>
      <w:pPr>
        <w:pStyle w:val="Compact"/>
        <w:numPr>
          <w:ilvl w:val="0"/>
          <w:numId w:val="1096"/>
        </w:numPr>
      </w:pPr>
      <w:r>
        <w:t xml:space="preserve">Window Surface:</w:t>
      </w:r>
      <w:r>
        <w:t xml:space="preserve"> </w:t>
      </w:r>
      <w:r>
        <w:rPr>
          <w:rStyle w:val="VerbatimChar"/>
        </w:rPr>
        <w:t xml:space="preserve">#101A33</w:t>
      </w:r>
    </w:p>
    <w:p>
      <w:pPr>
        <w:pStyle w:val="Compact"/>
        <w:numPr>
          <w:ilvl w:val="0"/>
          <w:numId w:val="1096"/>
        </w:numPr>
      </w:pPr>
      <w:r>
        <w:t xml:space="preserve">Primary Text:</w:t>
      </w:r>
      <w:r>
        <w:t xml:space="preserve"> </w:t>
      </w:r>
      <w:r>
        <w:rPr>
          <w:rStyle w:val="VerbatimChar"/>
        </w:rPr>
        <w:t xml:space="preserve">#F4F7FF</w:t>
      </w:r>
    </w:p>
    <w:p>
      <w:pPr>
        <w:pStyle w:val="Compact"/>
        <w:numPr>
          <w:ilvl w:val="0"/>
          <w:numId w:val="1096"/>
        </w:numPr>
      </w:pPr>
      <w:r>
        <w:t xml:space="preserve">Secondary Text:</w:t>
      </w:r>
      <w:r>
        <w:t xml:space="preserve"> </w:t>
      </w:r>
      <w:r>
        <w:rPr>
          <w:rStyle w:val="VerbatimChar"/>
        </w:rPr>
        <w:t xml:space="preserve">#A9B6D3</w:t>
      </w:r>
    </w:p>
    <w:p>
      <w:pPr>
        <w:pStyle w:val="Compact"/>
        <w:numPr>
          <w:ilvl w:val="0"/>
          <w:numId w:val="1096"/>
        </w:numPr>
      </w:pPr>
      <w:r>
        <w:t xml:space="preserve">Cyan Accent:</w:t>
      </w:r>
      <w:r>
        <w:t xml:space="preserve"> </w:t>
      </w:r>
      <w:r>
        <w:rPr>
          <w:rStyle w:val="VerbatimChar"/>
        </w:rPr>
        <w:t xml:space="preserve">#38E8FF</w:t>
      </w:r>
    </w:p>
    <w:p>
      <w:pPr>
        <w:pStyle w:val="Compact"/>
        <w:numPr>
          <w:ilvl w:val="0"/>
          <w:numId w:val="1096"/>
        </w:numPr>
      </w:pPr>
      <w:r>
        <w:t xml:space="preserve">Blue Accent:</w:t>
      </w:r>
      <w:r>
        <w:t xml:space="preserve"> </w:t>
      </w:r>
      <w:r>
        <w:rPr>
          <w:rStyle w:val="VerbatimChar"/>
        </w:rPr>
        <w:t xml:space="preserve">#297BFF</w:t>
      </w:r>
    </w:p>
    <w:p>
      <w:pPr>
        <w:pStyle w:val="Compact"/>
        <w:numPr>
          <w:ilvl w:val="0"/>
          <w:numId w:val="1096"/>
        </w:numPr>
      </w:pPr>
      <w:r>
        <w:t xml:space="preserve">Purple Accent:</w:t>
      </w:r>
      <w:r>
        <w:t xml:space="preserve"> </w:t>
      </w:r>
      <w:r>
        <w:rPr>
          <w:rStyle w:val="VerbatimChar"/>
        </w:rPr>
        <w:t xml:space="preserve">#7B61FF</w:t>
      </w:r>
    </w:p>
    <w:p>
      <w:pPr>
        <w:pStyle w:val="Compact"/>
        <w:numPr>
          <w:ilvl w:val="0"/>
          <w:numId w:val="1096"/>
        </w:numPr>
      </w:pPr>
      <w:r>
        <w:t xml:space="preserve">Magenta Accent:</w:t>
      </w:r>
      <w:r>
        <w:t xml:space="preserve"> </w:t>
      </w:r>
      <w:r>
        <w:rPr>
          <w:rStyle w:val="VerbatimChar"/>
        </w:rPr>
        <w:t xml:space="preserve">#FF4DFF</w:t>
      </w:r>
    </w:p>
    <w:p>
      <w:pPr>
        <w:pStyle w:val="Compact"/>
        <w:numPr>
          <w:ilvl w:val="0"/>
          <w:numId w:val="1096"/>
        </w:numPr>
      </w:pPr>
      <w:r>
        <w:t xml:space="preserve">Warning:</w:t>
      </w:r>
      <w:r>
        <w:t xml:space="preserve"> </w:t>
      </w:r>
      <w:r>
        <w:rPr>
          <w:rStyle w:val="VerbatimChar"/>
        </w:rPr>
        <w:t xml:space="preserve">#FFCC66</w:t>
      </w:r>
    </w:p>
    <w:p>
      <w:pPr>
        <w:pStyle w:val="Compact"/>
        <w:numPr>
          <w:ilvl w:val="0"/>
          <w:numId w:val="1096"/>
        </w:numPr>
      </w:pPr>
      <w:r>
        <w:t xml:space="preserve">Danger:</w:t>
      </w:r>
      <w:r>
        <w:t xml:space="preserve"> </w:t>
      </w:r>
      <w:r>
        <w:rPr>
          <w:rStyle w:val="VerbatimChar"/>
        </w:rPr>
        <w:t xml:space="preserve">#FF5C8A</w:t>
      </w:r>
    </w:p>
    <w:bookmarkEnd w:id="70"/>
    <w:bookmarkStart w:id="71" w:name="example-component-prompts"/>
    <w:p>
      <w:pPr>
        <w:pStyle w:val="Heading3"/>
      </w:pPr>
      <w:r>
        <w:t xml:space="preserve">Example Component Prompts</w:t>
      </w:r>
    </w:p>
    <w:p>
      <w:pPr>
        <w:pStyle w:val="Compact"/>
        <w:numPr>
          <w:ilvl w:val="0"/>
          <w:numId w:val="1097"/>
        </w:numPr>
      </w:pPr>
      <w:r>
        <w:t xml:space="preserve">“Create a compact macOS glassmorphism window, 420x560, rounded 28px, dark navy gradient background, subtle cyan border, and heavy soft shadow.”</w:t>
      </w:r>
    </w:p>
    <w:p>
      <w:pPr>
        <w:pStyle w:val="Compact"/>
        <w:numPr>
          <w:ilvl w:val="0"/>
          <w:numId w:val="1097"/>
        </w:numPr>
      </w:pPr>
      <w:r>
        <w:t xml:space="preserve">“Create a glowing circular countdown HUD, 250px diameter, angular gradient stroke from cyan to blue to purple to magenta, with breathing glow animation.”</w:t>
      </w:r>
    </w:p>
    <w:p>
      <w:pPr>
        <w:pStyle w:val="Compact"/>
        <w:numPr>
          <w:ilvl w:val="0"/>
          <w:numId w:val="1097"/>
        </w:numPr>
      </w:pPr>
      <w:r>
        <w:t xml:space="preserve">“Inside the countdown circle, display Chinese label</w:t>
      </w:r>
      <w:r>
        <w:t xml:space="preserve"> </w:t>
      </w:r>
      <w:r>
        <w:rPr>
          <w:rFonts w:hint="eastAsia"/>
        </w:rPr>
        <w:t xml:space="preserve">‘剩余试用时间’</w:t>
      </w:r>
      <w:r>
        <w:t xml:space="preserve">, large number</w:t>
      </w:r>
      <w:r>
        <w:t xml:space="preserve"> </w:t>
      </w:r>
      <w:r>
        <w:t xml:space="preserve">‘29’</w:t>
      </w:r>
      <w:r>
        <w:t xml:space="preserve">, unit</w:t>
      </w:r>
      <w:r>
        <w:t xml:space="preserve"> </w:t>
      </w:r>
      <w:r>
        <w:rPr>
          <w:rFonts w:hint="eastAsia"/>
        </w:rPr>
        <w:t xml:space="preserve">‘天’</w:t>
      </w:r>
      <w:r>
        <w:t xml:space="preserve">, and subtext</w:t>
      </w:r>
      <w:r>
        <w:t xml:space="preserve"> </w:t>
      </w:r>
      <w:r>
        <w:rPr>
          <w:rFonts w:hint="eastAsia"/>
        </w:rPr>
        <w:t xml:space="preserve">‘重置后有效</w:t>
      </w:r>
      <w:r>
        <w:t xml:space="preserve"> 30 </w:t>
      </w:r>
      <w:r>
        <w:rPr>
          <w:rFonts w:hint="eastAsia"/>
        </w:rPr>
        <w:t xml:space="preserve">天’</w:t>
      </w:r>
      <w:r>
        <w:t xml:space="preserve">.”</w:t>
      </w:r>
    </w:p>
    <w:p>
      <w:pPr>
        <w:pStyle w:val="Compact"/>
        <w:numPr>
          <w:ilvl w:val="0"/>
          <w:numId w:val="1097"/>
        </w:numPr>
      </w:pPr>
      <w:r>
        <w:t xml:space="preserve">“Create orbiting bubble particles around the circle using cyan, blue, purple, and magenta gradients, with slow rotation and opacity pulse.”</w:t>
      </w:r>
    </w:p>
    <w:p>
      <w:pPr>
        <w:pStyle w:val="Compact"/>
        <w:numPr>
          <w:ilvl w:val="0"/>
          <w:numId w:val="1097"/>
        </w:numPr>
      </w:pPr>
      <w:r>
        <w:t xml:space="preserve">“Create a futuristic primary button labeled</w:t>
      </w:r>
      <w:r>
        <w:t xml:space="preserve"> </w:t>
      </w:r>
      <w:r>
        <w:rPr>
          <w:rFonts w:hint="eastAsia"/>
        </w:rPr>
        <w:t xml:space="preserve">‘立即重置’</w:t>
      </w:r>
      <w:r>
        <w:t xml:space="preserve">, 300x64, pill radius, neon gradient border, dark glass fill, refresh icon on the left, and hover glow.”</w:t>
      </w:r>
    </w:p>
    <w:p>
      <w:pPr>
        <w:pStyle w:val="Compact"/>
        <w:numPr>
          <w:ilvl w:val="0"/>
          <w:numId w:val="1097"/>
        </w:numPr>
      </w:pPr>
      <w:r>
        <w:t xml:space="preserve">“Create a bottom info card with translucent glass background showing</w:t>
      </w:r>
      <w:r>
        <w:t xml:space="preserve"> </w:t>
      </w:r>
      <w:r>
        <w:rPr>
          <w:rFonts w:hint="eastAsia"/>
        </w:rPr>
        <w:t xml:space="preserve">‘上次重置时间’</w:t>
      </w:r>
      <w:r>
        <w:t xml:space="preserve"> </w:t>
      </w:r>
      <w:r>
        <w:t xml:space="preserve">and</w:t>
      </w:r>
      <w:r>
        <w:t xml:space="preserve"> </w:t>
      </w:r>
      <w:r>
        <w:rPr>
          <w:rFonts w:hint="eastAsia"/>
        </w:rPr>
        <w:t xml:space="preserve">‘下次到期时间’</w:t>
      </w:r>
      <w:r>
        <w:t xml:space="preserve"> </w:t>
      </w:r>
      <w:r>
        <w:t xml:space="preserve">using small icons.”</w:t>
      </w:r>
    </w:p>
    <w:bookmarkEnd w:id="71"/>
    <w:bookmarkStart w:id="72" w:name="iteration-guide"/>
    <w:p>
      <w:pPr>
        <w:pStyle w:val="Heading3"/>
      </w:pPr>
      <w:r>
        <w:t xml:space="preserve">Iteration Guide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先搭建</w:t>
      </w:r>
      <w:r>
        <w:t xml:space="preserve"> 420x560 </w:t>
      </w:r>
      <w:r>
        <w:rPr>
          <w:rFonts w:hint="eastAsia"/>
        </w:rPr>
        <w:t xml:space="preserve">的窗口容器。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再实现中央圆形倒计时</w:t>
      </w:r>
      <w:r>
        <w:t xml:space="preserve"> HUD。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然后添加按钮和底部信息。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最后再加光效、气泡、呼吸、旋转动画。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先保证静态视觉高级，再逐步增加动效。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动效只做氛围，不要影响点击和阅读。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所有状态变化都围绕</w:t>
      </w:r>
      <w:r>
        <w:t xml:space="preserve"> </w:t>
      </w:r>
      <w:r>
        <w:rPr>
          <w:rStyle w:val="VerbatimChar"/>
        </w:rPr>
        <w:t xml:space="preserve">lastResetDate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remainingDays</w:t>
      </w:r>
      <w:r>
        <w:t xml:space="preserve"> </w:t>
      </w:r>
      <w:r>
        <w:rPr>
          <w:rFonts w:hint="eastAsia"/>
        </w:rPr>
        <w:t xml:space="preserve">计算。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点击重置后刷新</w:t>
      </w:r>
      <w:r>
        <w:t xml:space="preserve"> </w:t>
      </w:r>
      <w:r>
        <w:rPr>
          <w:rStyle w:val="VerbatimChar"/>
        </w:rPr>
        <w:t xml:space="preserve">lastResetDate</w:t>
      </w:r>
      <w:r>
        <w:rPr>
          <w:rFonts w:hint="eastAsia"/>
        </w:rPr>
        <w:t xml:space="preserve">，重新计算</w:t>
      </w:r>
      <w:r>
        <w:t xml:space="preserve"> 30 </w:t>
      </w:r>
      <w:r>
        <w:rPr>
          <w:rFonts w:hint="eastAsia"/>
        </w:rPr>
        <w:t xml:space="preserve">天倒计时。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2026-06-09T03:09:13Z</dcterms:created>
  <dcterms:modified xsi:type="dcterms:W3CDTF">2026-06-09T03:09:13Z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