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D" w:rsidRDefault="00EA7EBD" w:rsidP="00EA7EBD">
      <w:pPr>
        <w:pStyle w:val="Titre1"/>
      </w:pPr>
      <w:r>
        <w:t>Espace</w:t>
      </w:r>
    </w:p>
    <w:p w:rsidR="00EA7EBD" w:rsidRDefault="00EA7EBD" w:rsidP="00EA7EBD">
      <w:r>
        <w:t>Le but même de notre application est de gérer des espaces. Toutes les activités se déroulent au sein d’un espace.</w:t>
      </w:r>
    </w:p>
    <w:p w:rsidR="00C33C1B" w:rsidRDefault="00C33C1B" w:rsidP="00EA7EBD">
      <w:r>
        <w:t>Dans la vraie vie, un espace peut être un département universitaire, L’ensemble des classes de 6</w:t>
      </w:r>
      <w:r w:rsidRPr="00C33C1B">
        <w:rPr>
          <w:vertAlign w:val="superscript"/>
        </w:rPr>
        <w:t>ème</w:t>
      </w:r>
      <w:r>
        <w:t xml:space="preserve"> d’un lycée, ou une organisation chargée de faire des concours ou des examens.</w:t>
      </w:r>
    </w:p>
    <w:p w:rsidR="00C33C1B" w:rsidRDefault="00C33C1B" w:rsidP="00EA7EBD">
      <w:r>
        <w:t>Un espace est caractérisé par deux propriétés essentielles : Son nom et son identifiant.</w:t>
      </w:r>
    </w:p>
    <w:p w:rsidR="00F7362C" w:rsidRDefault="00F7362C" w:rsidP="00F7362C">
      <w:pPr>
        <w:pStyle w:val="Titre2"/>
      </w:pPr>
      <w:r>
        <w:t>Le nom</w:t>
      </w:r>
    </w:p>
    <w:p w:rsidR="00C33C1B" w:rsidRDefault="00C33C1B" w:rsidP="00EA7EBD">
      <w:r>
        <w:t xml:space="preserve">Le nom est le nom dans le monde réel de l’organisation représentée par l’espace. </w:t>
      </w:r>
    </w:p>
    <w:p w:rsidR="00F7362C" w:rsidRDefault="00F7362C" w:rsidP="00F7362C">
      <w:pPr>
        <w:pStyle w:val="Titre2"/>
      </w:pPr>
      <w:r>
        <w:t>L’identifiant</w:t>
      </w:r>
    </w:p>
    <w:p w:rsidR="00C33C1B" w:rsidRDefault="00F7362C" w:rsidP="00EA7EBD">
      <w:r>
        <w:t xml:space="preserve">L’identifiant quant </w:t>
      </w:r>
      <w:r w:rsidR="00C33C1B">
        <w:t xml:space="preserve">à lui est ce qui permet d’identifier un espace de façon unique sur la plateforme. Plusieurs organisations à travers le monde peuvent avoir le </w:t>
      </w:r>
      <w:r>
        <w:t>même</w:t>
      </w:r>
      <w:r w:rsidR="00C33C1B">
        <w:t xml:space="preserve"> nom, mais sur la plateforme, chacune devra trouver un identifia</w:t>
      </w:r>
      <w:r>
        <w:t>nt qu’il communiquera à ses mem</w:t>
      </w:r>
      <w:r w:rsidR="00C33C1B">
        <w:t>bres pour pouvoir le retrouver</w:t>
      </w:r>
      <w:r w:rsidR="00D60FA4">
        <w:t xml:space="preserve"> si le nom seul peut porter à confusion</w:t>
      </w:r>
      <w:r w:rsidR="00C33C1B">
        <w:t>.</w:t>
      </w:r>
    </w:p>
    <w:p w:rsidR="00D60FA4" w:rsidRDefault="00D60FA4" w:rsidP="00D60FA4">
      <w:pPr>
        <w:pStyle w:val="Titre2"/>
      </w:pPr>
      <w:r>
        <w:t>Les membres</w:t>
      </w:r>
    </w:p>
    <w:p w:rsidR="00D60FA4" w:rsidRPr="00D60FA4" w:rsidRDefault="00D60FA4" w:rsidP="00D60FA4">
      <w:r>
        <w:t>Les membres son</w:t>
      </w:r>
      <w:r w:rsidR="0059538E">
        <w:t>t les gestionnaires d’un espace.</w:t>
      </w:r>
      <w:bookmarkStart w:id="0" w:name="_GoBack"/>
      <w:bookmarkEnd w:id="0"/>
    </w:p>
    <w:p w:rsidR="002F1E88" w:rsidRDefault="00766173" w:rsidP="00766173">
      <w:pPr>
        <w:pStyle w:val="Titre1"/>
      </w:pPr>
      <w:r>
        <w:t>Cours</w:t>
      </w:r>
    </w:p>
    <w:p w:rsidR="00766173" w:rsidRDefault="00766173" w:rsidP="00766173">
      <w:r>
        <w:t>Un cours représente un cours dispensé au sein d’une salle de classe.</w:t>
      </w:r>
    </w:p>
    <w:p w:rsidR="00766173" w:rsidRDefault="00766173" w:rsidP="00766173">
      <w:r>
        <w:t>Les propriétés d’un cours sont les suivantes :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Son nom : Il permet de reconnaitre un cours. Pour éviter toute confusion, ce nom doit être unique au sein d’une salle.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Sa description : Nous sommes ici dans un cadre social, donc la description indiquer brièvement le contenu du cours en question.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Le Code : Permet d’identifier un cours de façon unique au sein d’un espace. Deux cours de deux espaces différents ne peuvent avoir le même code.</w:t>
      </w:r>
    </w:p>
    <w:p w:rsidR="002239A0" w:rsidRDefault="002239A0" w:rsidP="002239A0">
      <w:pPr>
        <w:pStyle w:val="Paragraphedeliste"/>
        <w:numPr>
          <w:ilvl w:val="0"/>
          <w:numId w:val="1"/>
        </w:numPr>
      </w:pPr>
      <w:r>
        <w:t>Le coefficient : Coefficient de calcul des notes du cours.</w:t>
      </w:r>
    </w:p>
    <w:p w:rsidR="002239A0" w:rsidRDefault="00CB3A84" w:rsidP="00CB3A84">
      <w:pPr>
        <w:pStyle w:val="Titre2"/>
      </w:pPr>
      <w:r>
        <w:t>Les enseignants</w:t>
      </w:r>
    </w:p>
    <w:p w:rsidR="00CB3A84" w:rsidRDefault="00CB3A84" w:rsidP="00CB3A84">
      <w:r>
        <w:t>Un cours est placé sous la responsabilité d’un ou de plusieurs enseignants. Un enseignant ici est juste un membre de l’espace qui possède la qualité d’enseignant.</w:t>
      </w:r>
    </w:p>
    <w:p w:rsidR="00CB3A84" w:rsidRDefault="00CB3A84" w:rsidP="00CB3A84">
      <w:r>
        <w:t>Parmi les enseignants d’un cours, il y’en a un qui est principal. C’est celui qui a l’autorité supérieure sur ce cours. Et seul cet enseignant principal pourra effectuer certaines opérations sur ce cours.</w:t>
      </w:r>
    </w:p>
    <w:p w:rsidR="007053AC" w:rsidRDefault="00CB3A84" w:rsidP="00CB3A84">
      <w:r>
        <w:t>Si le cours n’a qu’un enseigna</w:t>
      </w:r>
      <w:r w:rsidR="007053AC">
        <w:t>n</w:t>
      </w:r>
      <w:r>
        <w:t xml:space="preserve">t, cet enseignant doit </w:t>
      </w:r>
      <w:r w:rsidR="007053AC">
        <w:t>être</w:t>
      </w:r>
      <w:r>
        <w:t xml:space="preserve"> l’enseignant principal du cours.</w:t>
      </w:r>
      <w:r w:rsidR="007053AC">
        <w:t xml:space="preserve"> Donc lors de l’ajout ou la suppression d’un enseignant si un seul enseignant a assigné au cours après la dites opération, alors l’enseignant</w:t>
      </w:r>
      <w:r w:rsidR="005C329F">
        <w:t xml:space="preserve"> restant devient automatique l’enseignant principal du cours.</w:t>
      </w:r>
    </w:p>
    <w:p w:rsidR="005C329F" w:rsidRDefault="005C329F" w:rsidP="005C329F">
      <w:pPr>
        <w:pStyle w:val="Titre2"/>
      </w:pPr>
      <w:r>
        <w:t>Les spécialités</w:t>
      </w:r>
    </w:p>
    <w:p w:rsidR="00DC49C4" w:rsidRDefault="005C329F" w:rsidP="005C329F">
      <w:r>
        <w:t xml:space="preserve">Une classe possède des spécialités, et la particularité d’une spécialité est qu’elle possède des cours qui lui sont propres. Un cours peut donc </w:t>
      </w:r>
      <w:r w:rsidR="00DC49C4">
        <w:t>être</w:t>
      </w:r>
      <w:r>
        <w:t xml:space="preserve"> ajouté à </w:t>
      </w:r>
      <w:r w:rsidR="00DC49C4">
        <w:t>une ou plusieurs spécialités.</w:t>
      </w:r>
    </w:p>
    <w:p w:rsidR="005C329F" w:rsidRPr="005C329F" w:rsidRDefault="00DC49C4" w:rsidP="005C329F">
      <w:r>
        <w:lastRenderedPageBreak/>
        <w:t>Une fois qu’un cours est ajouté ou enlevé à une spécialité, le cours doit être marqué comme général s’il n’a plus de spécialité, et non général s’il a au moins une spécialité.</w:t>
      </w:r>
      <w:r w:rsidR="005C329F">
        <w:t xml:space="preserve"> </w:t>
      </w:r>
    </w:p>
    <w:p w:rsidR="00CB3A84" w:rsidRPr="00CB3A84" w:rsidRDefault="00CB3A84" w:rsidP="00CB3A84"/>
    <w:sectPr w:rsidR="00CB3A84" w:rsidRPr="00CB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6ED"/>
    <w:multiLevelType w:val="hybridMultilevel"/>
    <w:tmpl w:val="1842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EE"/>
    <w:rsid w:val="002239A0"/>
    <w:rsid w:val="002F1E88"/>
    <w:rsid w:val="0059538E"/>
    <w:rsid w:val="005C329F"/>
    <w:rsid w:val="007053AC"/>
    <w:rsid w:val="00766173"/>
    <w:rsid w:val="00AE58EE"/>
    <w:rsid w:val="00C33C1B"/>
    <w:rsid w:val="00CB3A84"/>
    <w:rsid w:val="00D60FA4"/>
    <w:rsid w:val="00DC49C4"/>
    <w:rsid w:val="00EA7EBD"/>
    <w:rsid w:val="00F55153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3A5E"/>
  <w15:chartTrackingRefBased/>
  <w15:docId w15:val="{698D5603-D587-47F6-88DF-A70A127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617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3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2023-03-02T16:35:00Z</dcterms:created>
  <dcterms:modified xsi:type="dcterms:W3CDTF">2023-04-27T14:19:00Z</dcterms:modified>
</cp:coreProperties>
</file>