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98" w:rsidRDefault="003C7167">
      <w:pPr>
        <w:jc w:val="center"/>
        <w:rPr>
          <w:rFonts w:ascii="黑体" w:eastAsia="黑体"/>
          <w:sz w:val="44"/>
          <w:szCs w:val="32"/>
        </w:rPr>
      </w:pPr>
      <w:r>
        <w:rPr>
          <w:rFonts w:ascii="黑体" w:eastAsia="黑体" w:hint="eastAsia"/>
          <w:sz w:val="44"/>
          <w:szCs w:val="32"/>
        </w:rPr>
        <w:t>变更申请单</w:t>
      </w:r>
    </w:p>
    <w:p w:rsidR="00C75D98" w:rsidRDefault="003C7167">
      <w:pPr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（基线/配置项）</w:t>
      </w:r>
    </w:p>
    <w:tbl>
      <w:tblPr>
        <w:tblStyle w:val="a5"/>
        <w:tblW w:w="9250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81"/>
        <w:gridCol w:w="1843"/>
        <w:gridCol w:w="992"/>
        <w:gridCol w:w="851"/>
        <w:gridCol w:w="237"/>
        <w:gridCol w:w="613"/>
        <w:gridCol w:w="954"/>
        <w:gridCol w:w="180"/>
        <w:gridCol w:w="1418"/>
        <w:gridCol w:w="981"/>
      </w:tblGrid>
      <w:tr w:rsidR="00F44014" w:rsidTr="00C95C70">
        <w:trPr>
          <w:trHeight w:val="567"/>
          <w:jc w:val="center"/>
        </w:trPr>
        <w:tc>
          <w:tcPr>
            <w:tcW w:w="9250" w:type="dxa"/>
            <w:gridSpan w:val="10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F44014" w:rsidRPr="00F44014" w:rsidRDefault="00F44014" w:rsidP="00F4401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44014">
              <w:rPr>
                <w:rFonts w:asciiTheme="minorEastAsia" w:hAnsiTheme="minorEastAsia" w:hint="eastAsia"/>
                <w:b/>
                <w:sz w:val="24"/>
                <w:szCs w:val="21"/>
              </w:rPr>
              <w:t>变更</w:t>
            </w:r>
            <w:r w:rsidRPr="00F44014">
              <w:rPr>
                <w:rFonts w:asciiTheme="minorEastAsia" w:hAnsiTheme="minorEastAsia"/>
                <w:b/>
                <w:sz w:val="24"/>
                <w:szCs w:val="21"/>
              </w:rPr>
              <w:t>内容</w:t>
            </w:r>
          </w:p>
        </w:tc>
      </w:tr>
      <w:tr w:rsidR="00F44014" w:rsidTr="00EE1A31">
        <w:trPr>
          <w:trHeight w:val="567"/>
          <w:jc w:val="center"/>
        </w:trPr>
        <w:tc>
          <w:tcPr>
            <w:tcW w:w="1181" w:type="dxa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F44014" w:rsidRDefault="00F44014" w:rsidP="00F4401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项目名称</w:t>
            </w:r>
          </w:p>
        </w:tc>
        <w:tc>
          <w:tcPr>
            <w:tcW w:w="3923" w:type="dxa"/>
            <w:gridSpan w:val="4"/>
            <w:tcBorders>
              <w:tl2br w:val="nil"/>
              <w:tr2bl w:val="nil"/>
            </w:tcBorders>
            <w:vAlign w:val="center"/>
          </w:tcPr>
          <w:p w:rsidR="00F44014" w:rsidRDefault="00F44014" w:rsidP="00F4401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7" w:type="dxa"/>
            <w:gridSpan w:val="2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F44014" w:rsidRDefault="00F44014" w:rsidP="00F44014"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ascii="黑体" w:eastAsia="黑体" w:hAnsiTheme="minorEastAsia" w:hint="eastAsia"/>
                <w:szCs w:val="21"/>
              </w:rPr>
              <w:t>项目代号</w:t>
            </w:r>
          </w:p>
        </w:tc>
        <w:tc>
          <w:tcPr>
            <w:tcW w:w="2579" w:type="dxa"/>
            <w:gridSpan w:val="3"/>
            <w:tcBorders>
              <w:tl2br w:val="nil"/>
              <w:tr2bl w:val="nil"/>
            </w:tcBorders>
            <w:vAlign w:val="center"/>
          </w:tcPr>
          <w:p w:rsidR="00F44014" w:rsidRDefault="00F44014" w:rsidP="00F4401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75D98" w:rsidTr="00EE1A31">
        <w:trPr>
          <w:trHeight w:val="567"/>
          <w:jc w:val="center"/>
        </w:trPr>
        <w:tc>
          <w:tcPr>
            <w:tcW w:w="1181" w:type="dxa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C75D98" w:rsidRDefault="003C7167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登记日期</w:t>
            </w:r>
          </w:p>
        </w:tc>
        <w:tc>
          <w:tcPr>
            <w:tcW w:w="3923" w:type="dxa"/>
            <w:gridSpan w:val="4"/>
            <w:tcBorders>
              <w:tl2br w:val="nil"/>
              <w:tr2bl w:val="nil"/>
            </w:tcBorders>
            <w:vAlign w:val="center"/>
          </w:tcPr>
          <w:p w:rsidR="00C75D98" w:rsidRDefault="00C75D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7" w:type="dxa"/>
            <w:gridSpan w:val="2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C75D98" w:rsidRDefault="003C7167"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填写人</w:t>
            </w:r>
          </w:p>
        </w:tc>
        <w:tc>
          <w:tcPr>
            <w:tcW w:w="2579" w:type="dxa"/>
            <w:gridSpan w:val="3"/>
            <w:tcBorders>
              <w:tl2br w:val="nil"/>
              <w:tr2bl w:val="nil"/>
            </w:tcBorders>
            <w:vAlign w:val="center"/>
          </w:tcPr>
          <w:p w:rsidR="00C75D98" w:rsidRDefault="00C75D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75D98" w:rsidTr="00EE1A31">
        <w:trPr>
          <w:trHeight w:val="567"/>
          <w:jc w:val="center"/>
        </w:trPr>
        <w:tc>
          <w:tcPr>
            <w:tcW w:w="1181" w:type="dxa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C75D98" w:rsidRDefault="003C7167" w:rsidP="00BC0F4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变更</w:t>
            </w:r>
            <w:r w:rsidR="00BC0F41">
              <w:rPr>
                <w:rFonts w:ascii="黑体" w:eastAsia="黑体" w:hint="eastAsia"/>
                <w:szCs w:val="21"/>
              </w:rPr>
              <w:t>原因</w:t>
            </w:r>
          </w:p>
        </w:tc>
        <w:tc>
          <w:tcPr>
            <w:tcW w:w="8069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75D98" w:rsidRDefault="003C7167" w:rsidP="00DD1E63">
            <w:pPr>
              <w:jc w:val="left"/>
              <w:rPr>
                <w:rFonts w:ascii="黑体" w:eastAsia="黑体"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□</w:t>
            </w:r>
            <w:r w:rsidR="00BC0F41">
              <w:rPr>
                <w:rFonts w:ascii="宋体" w:hint="eastAsia"/>
                <w:bCs/>
                <w:szCs w:val="21"/>
              </w:rPr>
              <w:t>修改</w:t>
            </w:r>
            <w:r>
              <w:rPr>
                <w:rFonts w:ascii="宋体" w:hint="eastAsia"/>
                <w:bCs/>
                <w:szCs w:val="21"/>
              </w:rPr>
              <w:t>缺陷</w:t>
            </w:r>
            <w:r w:rsidR="00BC0F41">
              <w:rPr>
                <w:rFonts w:ascii="宋体" w:hint="eastAsia"/>
                <w:bCs/>
                <w:szCs w:val="21"/>
              </w:rPr>
              <w:t xml:space="preserve"> </w:t>
            </w:r>
            <w:r w:rsidR="00BC0F41">
              <w:rPr>
                <w:rFonts w:ascii="宋体"/>
                <w:bCs/>
                <w:szCs w:val="21"/>
              </w:rPr>
              <w:t xml:space="preserve"> </w:t>
            </w:r>
            <w:r w:rsidR="00DD1E63">
              <w:rPr>
                <w:rFonts w:ascii="宋体" w:hint="eastAsia"/>
                <w:bCs/>
                <w:szCs w:val="21"/>
              </w:rPr>
              <w:t>□删除</w:t>
            </w:r>
            <w:r w:rsidR="00DD1E63">
              <w:rPr>
                <w:rFonts w:ascii="宋体"/>
                <w:bCs/>
                <w:szCs w:val="21"/>
              </w:rPr>
              <w:t>需求</w:t>
            </w:r>
            <w:r w:rsidR="00DD1E63">
              <w:rPr>
                <w:rFonts w:ascii="宋体" w:hint="eastAsia"/>
                <w:bCs/>
                <w:szCs w:val="21"/>
              </w:rPr>
              <w:t xml:space="preserve"> </w:t>
            </w:r>
            <w:r w:rsidR="00BC0F41">
              <w:rPr>
                <w:rFonts w:ascii="宋体" w:hint="eastAsia"/>
                <w:bCs/>
                <w:szCs w:val="21"/>
              </w:rPr>
              <w:t xml:space="preserve">  </w:t>
            </w:r>
            <w:r>
              <w:rPr>
                <w:rFonts w:ascii="宋体" w:hint="eastAsia"/>
                <w:bCs/>
                <w:szCs w:val="21"/>
              </w:rPr>
              <w:t>□功能增强</w:t>
            </w:r>
            <w:r w:rsidR="00BC0F41">
              <w:rPr>
                <w:rFonts w:ascii="宋体" w:hint="eastAsia"/>
                <w:bCs/>
                <w:szCs w:val="21"/>
              </w:rPr>
              <w:t xml:space="preserve">    □</w:t>
            </w:r>
            <w:r>
              <w:rPr>
                <w:rFonts w:ascii="宋体" w:hint="eastAsia"/>
                <w:bCs/>
                <w:szCs w:val="21"/>
              </w:rPr>
              <w:t>新需求</w:t>
            </w:r>
          </w:p>
        </w:tc>
      </w:tr>
      <w:tr w:rsidR="00C75D98" w:rsidTr="00037BAF">
        <w:trPr>
          <w:trHeight w:val="1387"/>
          <w:jc w:val="center"/>
        </w:trPr>
        <w:tc>
          <w:tcPr>
            <w:tcW w:w="1181" w:type="dxa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C75D98" w:rsidRDefault="003C7167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更改详细</w:t>
            </w:r>
          </w:p>
          <w:p w:rsidR="00C75D98" w:rsidRDefault="003C7167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描述</w:t>
            </w:r>
          </w:p>
        </w:tc>
        <w:tc>
          <w:tcPr>
            <w:tcW w:w="8069" w:type="dxa"/>
            <w:gridSpan w:val="9"/>
            <w:tcBorders>
              <w:tl2br w:val="nil"/>
              <w:tr2bl w:val="nil"/>
            </w:tcBorders>
            <w:vAlign w:val="center"/>
          </w:tcPr>
          <w:p w:rsidR="00C75D98" w:rsidRPr="00F44014" w:rsidRDefault="00F44014" w:rsidP="00F44014">
            <w:pPr>
              <w:jc w:val="left"/>
              <w:rPr>
                <w:rFonts w:asciiTheme="minorEastAsia" w:hAnsiTheme="minorEastAsia"/>
                <w:i/>
                <w:szCs w:val="21"/>
              </w:rPr>
            </w:pPr>
            <w:r w:rsidRPr="00F44014">
              <w:rPr>
                <w:rFonts w:hint="eastAsia"/>
                <w:i/>
                <w:szCs w:val="21"/>
              </w:rPr>
              <w:t>详细描述变更的理由、迫切性</w:t>
            </w:r>
            <w:r>
              <w:rPr>
                <w:rFonts w:hint="eastAsia"/>
                <w:i/>
                <w:szCs w:val="21"/>
              </w:rPr>
              <w:t>，</w:t>
            </w:r>
            <w:r w:rsidRPr="00F44014">
              <w:rPr>
                <w:rFonts w:hint="eastAsia"/>
                <w:i/>
                <w:szCs w:val="21"/>
              </w:rPr>
              <w:t>初步分析变更</w:t>
            </w:r>
            <w:r>
              <w:rPr>
                <w:rFonts w:hint="eastAsia"/>
                <w:i/>
                <w:szCs w:val="21"/>
              </w:rPr>
              <w:t>可能</w:t>
            </w:r>
            <w:r w:rsidRPr="00F44014">
              <w:rPr>
                <w:rFonts w:hint="eastAsia"/>
                <w:i/>
                <w:szCs w:val="21"/>
              </w:rPr>
              <w:t>对项目造成的影响</w:t>
            </w:r>
          </w:p>
        </w:tc>
      </w:tr>
      <w:tr w:rsidR="00F44014" w:rsidTr="00F44014">
        <w:trPr>
          <w:trHeight w:val="562"/>
          <w:jc w:val="center"/>
        </w:trPr>
        <w:tc>
          <w:tcPr>
            <w:tcW w:w="9250" w:type="dxa"/>
            <w:gridSpan w:val="10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F44014" w:rsidRPr="00F44014" w:rsidRDefault="00F44014" w:rsidP="00F44014">
            <w:pPr>
              <w:jc w:val="center"/>
              <w:rPr>
                <w:i/>
                <w:szCs w:val="21"/>
              </w:rPr>
            </w:pPr>
            <w:r w:rsidRPr="00F44014">
              <w:rPr>
                <w:rFonts w:asciiTheme="minorEastAsia" w:hAnsiTheme="minorEastAsia" w:hint="eastAsia"/>
                <w:b/>
                <w:sz w:val="24"/>
                <w:szCs w:val="21"/>
              </w:rPr>
              <w:t>变更</w:t>
            </w:r>
            <w:r w:rsidRPr="00F44014">
              <w:rPr>
                <w:rFonts w:asciiTheme="minorEastAsia" w:hAnsiTheme="minorEastAsia"/>
                <w:b/>
                <w:sz w:val="24"/>
                <w:szCs w:val="21"/>
              </w:rPr>
              <w:t>影响域分析</w:t>
            </w:r>
          </w:p>
        </w:tc>
      </w:tr>
      <w:tr w:rsidR="00436469" w:rsidTr="00037BAF">
        <w:trPr>
          <w:trHeight w:val="1968"/>
          <w:jc w:val="center"/>
        </w:trPr>
        <w:tc>
          <w:tcPr>
            <w:tcW w:w="1181" w:type="dxa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436469" w:rsidRPr="00EE1A31" w:rsidRDefault="00436469" w:rsidP="00436469">
            <w:pPr>
              <w:jc w:val="center"/>
              <w:rPr>
                <w:rFonts w:ascii="黑体" w:eastAsia="黑体"/>
                <w:szCs w:val="21"/>
              </w:rPr>
            </w:pPr>
            <w:r w:rsidRPr="00EE1A31">
              <w:rPr>
                <w:rFonts w:ascii="黑体" w:eastAsia="黑体" w:hint="eastAsia"/>
                <w:szCs w:val="21"/>
              </w:rPr>
              <w:t>更改影响</w:t>
            </w:r>
          </w:p>
          <w:p w:rsidR="00436469" w:rsidRPr="00EE1A31" w:rsidRDefault="00436469" w:rsidP="00436469">
            <w:pPr>
              <w:jc w:val="center"/>
              <w:rPr>
                <w:rFonts w:ascii="黑体" w:eastAsia="黑体"/>
                <w:szCs w:val="21"/>
              </w:rPr>
            </w:pPr>
            <w:r w:rsidRPr="00EE1A31">
              <w:rPr>
                <w:rFonts w:ascii="黑体" w:eastAsia="黑体" w:hint="eastAsia"/>
                <w:szCs w:val="21"/>
              </w:rPr>
              <w:t>分析</w:t>
            </w:r>
          </w:p>
        </w:tc>
        <w:tc>
          <w:tcPr>
            <w:tcW w:w="8069" w:type="dxa"/>
            <w:gridSpan w:val="9"/>
            <w:tcBorders>
              <w:tl2br w:val="nil"/>
              <w:tr2bl w:val="nil"/>
            </w:tcBorders>
            <w:vAlign w:val="center"/>
          </w:tcPr>
          <w:p w:rsidR="00436469" w:rsidRDefault="00984400" w:rsidP="00984400">
            <w:pPr>
              <w:jc w:val="left"/>
              <w:rPr>
                <w:i/>
                <w:szCs w:val="21"/>
              </w:rPr>
            </w:pPr>
            <w:r w:rsidRPr="00984400">
              <w:rPr>
                <w:i/>
                <w:szCs w:val="21"/>
              </w:rPr>
              <w:t>软件项目经理</w:t>
            </w:r>
            <w:r w:rsidRPr="00984400">
              <w:rPr>
                <w:rFonts w:hint="eastAsia"/>
                <w:i/>
                <w:szCs w:val="21"/>
              </w:rPr>
              <w:t>应组织</w:t>
            </w:r>
            <w:r w:rsidRPr="00984400">
              <w:rPr>
                <w:i/>
                <w:szCs w:val="21"/>
              </w:rPr>
              <w:t>软件组长等项目组成员</w:t>
            </w:r>
            <w:r w:rsidRPr="00984400">
              <w:rPr>
                <w:rFonts w:hint="eastAsia"/>
                <w:i/>
                <w:szCs w:val="21"/>
              </w:rPr>
              <w:t>对变更进行评估，分析变更可能涉及</w:t>
            </w:r>
            <w:r w:rsidRPr="00984400">
              <w:rPr>
                <w:i/>
                <w:szCs w:val="21"/>
              </w:rPr>
              <w:t>的范围</w:t>
            </w:r>
            <w:r w:rsidRPr="00984400">
              <w:rPr>
                <w:rFonts w:hint="eastAsia"/>
                <w:i/>
                <w:szCs w:val="21"/>
              </w:rPr>
              <w:t>、所</w:t>
            </w:r>
            <w:r w:rsidRPr="00984400">
              <w:rPr>
                <w:i/>
                <w:szCs w:val="21"/>
              </w:rPr>
              <w:t>产生的</w:t>
            </w:r>
            <w:r w:rsidRPr="00984400">
              <w:rPr>
                <w:rFonts w:hint="eastAsia"/>
                <w:i/>
                <w:szCs w:val="21"/>
              </w:rPr>
              <w:t>风险，变更所需工作量、对进度安排的调整等：</w:t>
            </w:r>
          </w:p>
          <w:p w:rsidR="003D4D08" w:rsidRPr="00984400" w:rsidRDefault="003D4D08" w:rsidP="00984400">
            <w:pPr>
              <w:jc w:val="left"/>
              <w:rPr>
                <w:i/>
                <w:szCs w:val="21"/>
              </w:rPr>
            </w:pPr>
            <w:r w:rsidRPr="00A66565">
              <w:rPr>
                <w:rFonts w:hint="eastAsia"/>
                <w:i/>
                <w:color w:val="FF0000"/>
                <w:szCs w:val="21"/>
              </w:rPr>
              <w:t>涉及代码变更需构建软件的，需对修改代码涉及的范围、所产生的风险进行分析，并写明当前版本号及变更后新增的版本号</w:t>
            </w:r>
          </w:p>
        </w:tc>
      </w:tr>
      <w:tr w:rsidR="00EE1A31" w:rsidTr="00EE1A31">
        <w:trPr>
          <w:trHeight w:val="469"/>
          <w:jc w:val="center"/>
        </w:trPr>
        <w:tc>
          <w:tcPr>
            <w:tcW w:w="1181" w:type="dxa"/>
            <w:vMerge w:val="restart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EE1A31" w:rsidRPr="00EE1A31" w:rsidRDefault="00EE1A31" w:rsidP="00EE1A31">
            <w:pPr>
              <w:jc w:val="center"/>
              <w:rPr>
                <w:rFonts w:ascii="黑体" w:eastAsia="黑体" w:hAnsi="黑体"/>
                <w:szCs w:val="21"/>
              </w:rPr>
            </w:pPr>
            <w:r w:rsidRPr="00EE1A31">
              <w:rPr>
                <w:rFonts w:ascii="黑体" w:eastAsia="黑体" w:hAnsi="黑体" w:hint="eastAsia"/>
                <w:bCs/>
                <w:szCs w:val="21"/>
              </w:rPr>
              <w:t>受</w:t>
            </w:r>
            <w:r w:rsidRPr="00EE1A31">
              <w:rPr>
                <w:rFonts w:ascii="黑体" w:eastAsia="黑体" w:hAnsi="黑体"/>
                <w:bCs/>
                <w:szCs w:val="21"/>
              </w:rPr>
              <w:t>影响的配置项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配置项名称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配置项标识</w:t>
            </w:r>
          </w:p>
        </w:tc>
        <w:tc>
          <w:tcPr>
            <w:tcW w:w="850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是否基线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变更方案</w:t>
            </w:r>
          </w:p>
        </w:tc>
        <w:tc>
          <w:tcPr>
            <w:tcW w:w="981" w:type="dxa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责任</w:t>
            </w:r>
            <w:r>
              <w:rPr>
                <w:rFonts w:ascii="黑体" w:eastAsia="黑体"/>
                <w:szCs w:val="21"/>
              </w:rPr>
              <w:t>人</w:t>
            </w:r>
          </w:p>
        </w:tc>
      </w:tr>
      <w:tr w:rsidR="00EE1A31" w:rsidTr="00037BAF">
        <w:trPr>
          <w:trHeight w:val="642"/>
          <w:jc w:val="center"/>
        </w:trPr>
        <w:tc>
          <w:tcPr>
            <w:tcW w:w="1181" w:type="dxa"/>
            <w:vMerge/>
            <w:tcBorders>
              <w:tl2br w:val="nil"/>
              <w:tr2bl w:val="nil"/>
            </w:tcBorders>
            <w:shd w:val="pct10" w:color="auto" w:fill="auto"/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81" w:type="dxa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E1A31" w:rsidTr="00037BAF">
        <w:trPr>
          <w:trHeight w:val="694"/>
          <w:jc w:val="center"/>
        </w:trPr>
        <w:tc>
          <w:tcPr>
            <w:tcW w:w="1181" w:type="dxa"/>
            <w:vMerge/>
            <w:tcBorders>
              <w:tl2br w:val="nil"/>
              <w:tr2bl w:val="nil"/>
            </w:tcBorders>
            <w:shd w:val="pct10" w:color="auto" w:fill="auto"/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81" w:type="dxa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A1458" w:rsidTr="00037BAF">
        <w:trPr>
          <w:trHeight w:val="856"/>
          <w:jc w:val="center"/>
        </w:trPr>
        <w:tc>
          <w:tcPr>
            <w:tcW w:w="1181" w:type="dxa"/>
            <w:vMerge w:val="restart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FA1458" w:rsidRPr="00E40D66" w:rsidRDefault="00FA1458" w:rsidP="00EE1A31">
            <w:pPr>
              <w:jc w:val="center"/>
              <w:rPr>
                <w:rFonts w:ascii="黑体" w:eastAsia="黑体"/>
                <w:color w:val="FF0000"/>
                <w:szCs w:val="21"/>
              </w:rPr>
            </w:pPr>
            <w:r w:rsidRPr="00E40D66">
              <w:rPr>
                <w:rFonts w:ascii="黑体" w:eastAsia="黑体" w:hint="eastAsia"/>
                <w:color w:val="FF0000"/>
                <w:szCs w:val="21"/>
              </w:rPr>
              <w:t>产生</w:t>
            </w:r>
            <w:r w:rsidRPr="00E40D66">
              <w:rPr>
                <w:rFonts w:ascii="黑体" w:eastAsia="黑体"/>
                <w:color w:val="FF0000"/>
                <w:szCs w:val="21"/>
              </w:rPr>
              <w:t>的</w:t>
            </w:r>
          </w:p>
          <w:p w:rsidR="00FA1458" w:rsidRDefault="00FA1458" w:rsidP="00EE1A31">
            <w:pPr>
              <w:jc w:val="center"/>
              <w:rPr>
                <w:rFonts w:ascii="黑体" w:eastAsia="黑体"/>
                <w:szCs w:val="21"/>
              </w:rPr>
            </w:pPr>
            <w:r w:rsidRPr="00E40D66">
              <w:rPr>
                <w:rFonts w:ascii="黑体" w:eastAsia="黑体" w:hAnsi="黑体"/>
                <w:bCs/>
                <w:color w:val="FF0000"/>
                <w:szCs w:val="21"/>
              </w:rPr>
              <w:t>配置项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:rsidR="00FA1458" w:rsidRDefault="00FA1458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vAlign w:val="center"/>
          </w:tcPr>
          <w:p w:rsidR="00FA1458" w:rsidRDefault="00FA1458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  <w:vAlign w:val="center"/>
          </w:tcPr>
          <w:p w:rsidR="00FA1458" w:rsidRDefault="00FA1458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:rsidR="00FA1458" w:rsidRDefault="00FA1458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FA1458" w:rsidRDefault="00FA1458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81" w:type="dxa"/>
            <w:tcBorders>
              <w:tl2br w:val="nil"/>
              <w:tr2bl w:val="nil"/>
            </w:tcBorders>
            <w:vAlign w:val="center"/>
          </w:tcPr>
          <w:p w:rsidR="00FA1458" w:rsidRDefault="00FA1458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A1458" w:rsidTr="00037BAF">
        <w:trPr>
          <w:trHeight w:val="856"/>
          <w:jc w:val="center"/>
        </w:trPr>
        <w:tc>
          <w:tcPr>
            <w:tcW w:w="1181" w:type="dxa"/>
            <w:vMerge/>
            <w:tcBorders>
              <w:tl2br w:val="nil"/>
              <w:tr2bl w:val="nil"/>
            </w:tcBorders>
            <w:shd w:val="pct10" w:color="auto" w:fill="auto"/>
            <w:vAlign w:val="center"/>
          </w:tcPr>
          <w:p w:rsidR="00FA1458" w:rsidRDefault="00FA1458" w:rsidP="00EE1A31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:rsidR="00FA1458" w:rsidRDefault="00FA1458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vAlign w:val="center"/>
          </w:tcPr>
          <w:p w:rsidR="00FA1458" w:rsidRDefault="00FA1458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  <w:vAlign w:val="center"/>
          </w:tcPr>
          <w:p w:rsidR="00FA1458" w:rsidRDefault="00FA1458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:rsidR="00FA1458" w:rsidRDefault="00FA1458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FA1458" w:rsidRDefault="00FA1458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81" w:type="dxa"/>
            <w:tcBorders>
              <w:tl2br w:val="nil"/>
              <w:tr2bl w:val="nil"/>
            </w:tcBorders>
            <w:vAlign w:val="center"/>
          </w:tcPr>
          <w:p w:rsidR="00FA1458" w:rsidRDefault="00FA1458" w:rsidP="00EE1A3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E1A31" w:rsidTr="00EE1A31">
        <w:trPr>
          <w:trHeight w:val="567"/>
          <w:jc w:val="center"/>
        </w:trPr>
        <w:tc>
          <w:tcPr>
            <w:tcW w:w="1181" w:type="dxa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拟制</w:t>
            </w:r>
          </w:p>
        </w:tc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审核</w:t>
            </w:r>
          </w:p>
        </w:tc>
        <w:tc>
          <w:tcPr>
            <w:tcW w:w="4383" w:type="dxa"/>
            <w:gridSpan w:val="6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EE1A31" w:rsidTr="00EE1A31">
        <w:trPr>
          <w:trHeight w:val="567"/>
          <w:jc w:val="center"/>
        </w:trPr>
        <w:tc>
          <w:tcPr>
            <w:tcW w:w="1181" w:type="dxa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会签</w:t>
            </w:r>
          </w:p>
        </w:tc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pct10" w:color="auto" w:fill="auto"/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批准</w:t>
            </w:r>
          </w:p>
        </w:tc>
        <w:tc>
          <w:tcPr>
            <w:tcW w:w="4383" w:type="dxa"/>
            <w:gridSpan w:val="6"/>
            <w:tcBorders>
              <w:tl2br w:val="nil"/>
              <w:tr2bl w:val="nil"/>
            </w:tcBorders>
            <w:vAlign w:val="center"/>
          </w:tcPr>
          <w:p w:rsidR="00EE1A31" w:rsidRDefault="00EE1A31" w:rsidP="00EE1A31">
            <w:pPr>
              <w:jc w:val="center"/>
              <w:rPr>
                <w:rFonts w:ascii="黑体" w:eastAsia="黑体"/>
                <w:szCs w:val="21"/>
              </w:rPr>
            </w:pPr>
            <w:bookmarkStart w:id="0" w:name="_GoBack"/>
            <w:bookmarkEnd w:id="0"/>
          </w:p>
        </w:tc>
      </w:tr>
    </w:tbl>
    <w:p w:rsidR="00C75D98" w:rsidRDefault="003C7167">
      <w:pPr>
        <w:rPr>
          <w:rFonts w:ascii="黑体" w:eastAsia="黑体"/>
        </w:rPr>
      </w:pPr>
      <w:r>
        <w:rPr>
          <w:rFonts w:ascii="黑体" w:eastAsia="黑体" w:hint="eastAsia"/>
        </w:rPr>
        <w:t>说明：</w:t>
      </w:r>
    </w:p>
    <w:p w:rsidR="00C75D98" w:rsidRDefault="003C7167">
      <w:pPr>
        <w:pStyle w:val="a6"/>
        <w:numPr>
          <w:ilvl w:val="0"/>
          <w:numId w:val="1"/>
        </w:numPr>
        <w:ind w:rightChars="-230" w:right="-483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如非基线配置项变更由软件项目</w:t>
      </w:r>
      <w:r>
        <w:rPr>
          <w:rFonts w:asciiTheme="minorEastAsia" w:hAnsiTheme="minorEastAsia"/>
        </w:rPr>
        <w:t>经理</w:t>
      </w:r>
      <w:r>
        <w:rPr>
          <w:rFonts w:asciiTheme="minorEastAsia" w:hAnsiTheme="minorEastAsia" w:hint="eastAsia"/>
        </w:rPr>
        <w:t>批准。</w:t>
      </w:r>
    </w:p>
    <w:p w:rsidR="00C75D98" w:rsidRDefault="003C7167">
      <w:pPr>
        <w:pStyle w:val="a6"/>
        <w:numPr>
          <w:ilvl w:val="0"/>
          <w:numId w:val="1"/>
        </w:numPr>
        <w:ind w:rightChars="-230" w:right="-483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如基线变更，由软件项目</w:t>
      </w:r>
      <w:r>
        <w:rPr>
          <w:rFonts w:asciiTheme="minorEastAsia" w:hAnsiTheme="minorEastAsia"/>
        </w:rPr>
        <w:t>经理</w:t>
      </w:r>
      <w:r>
        <w:rPr>
          <w:rFonts w:asciiTheme="minorEastAsia" w:hAnsiTheme="minorEastAsia" w:hint="eastAsia"/>
        </w:rPr>
        <w:t>审核，项目QA会签，CCB负责人批准或委托人批准。</w:t>
      </w:r>
    </w:p>
    <w:p w:rsidR="00436469" w:rsidRPr="00436469" w:rsidRDefault="00436469" w:rsidP="00436469">
      <w:pPr>
        <w:pStyle w:val="a6"/>
        <w:numPr>
          <w:ilvl w:val="0"/>
          <w:numId w:val="1"/>
        </w:numPr>
        <w:ind w:rightChars="-230" w:right="-483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配置管理</w:t>
      </w:r>
      <w:r>
        <w:rPr>
          <w:rFonts w:asciiTheme="minorEastAsia" w:hAnsiTheme="minorEastAsia"/>
        </w:rPr>
        <w:t>员按照</w:t>
      </w:r>
      <w:r>
        <w:rPr>
          <w:rFonts w:asciiTheme="minorEastAsia" w:hAnsiTheme="minorEastAsia" w:hint="eastAsia"/>
        </w:rPr>
        <w:t>变更</w:t>
      </w:r>
      <w:r>
        <w:rPr>
          <w:rFonts w:asciiTheme="minorEastAsia" w:hAnsiTheme="minorEastAsia"/>
        </w:rPr>
        <w:t>申请单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需要变更的配置项，</w:t>
      </w:r>
      <w:r w:rsidRPr="00436469">
        <w:rPr>
          <w:rFonts w:asciiTheme="minorEastAsia" w:hAnsiTheme="minorEastAsia" w:hint="eastAsia"/>
          <w:color w:val="FF0000"/>
        </w:rPr>
        <w:t>在</w:t>
      </w:r>
      <w:r w:rsidRPr="00436469">
        <w:rPr>
          <w:rFonts w:asciiTheme="minorEastAsia" w:hAnsiTheme="minorEastAsia"/>
          <w:color w:val="FF0000"/>
        </w:rPr>
        <w:t>受控库提取相应的版本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进行出库</w:t>
      </w:r>
      <w:r>
        <w:rPr>
          <w:rFonts w:asciiTheme="minorEastAsia" w:hAnsiTheme="minorEastAsia" w:hint="eastAsia"/>
        </w:rPr>
        <w:t>并</w:t>
      </w:r>
      <w:r>
        <w:rPr>
          <w:rFonts w:asciiTheme="minorEastAsia" w:hAnsiTheme="minorEastAsia"/>
        </w:rPr>
        <w:t>登记。</w:t>
      </w:r>
    </w:p>
    <w:sectPr w:rsidR="00436469" w:rsidRPr="0043646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167" w:rsidRDefault="003C7167" w:rsidP="003C7167">
      <w:r>
        <w:separator/>
      </w:r>
    </w:p>
  </w:endnote>
  <w:endnote w:type="continuationSeparator" w:id="0">
    <w:p w:rsidR="003C7167" w:rsidRDefault="003C7167" w:rsidP="003C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F39" w:rsidRPr="00204F39" w:rsidRDefault="00204F39" w:rsidP="00204F39">
    <w:pPr>
      <w:pStyle w:val="a3"/>
      <w:jc w:val="right"/>
      <w:rPr>
        <w:sz w:val="21"/>
      </w:rPr>
    </w:pPr>
    <w:r w:rsidRPr="00204F39">
      <w:rPr>
        <w:sz w:val="21"/>
      </w:rPr>
      <w:t>QS-03-07-F06 A1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167" w:rsidRDefault="003C7167" w:rsidP="003C7167">
      <w:r>
        <w:separator/>
      </w:r>
    </w:p>
  </w:footnote>
  <w:footnote w:type="continuationSeparator" w:id="0">
    <w:p w:rsidR="003C7167" w:rsidRDefault="003C7167" w:rsidP="003C7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09A8"/>
    <w:multiLevelType w:val="hybridMultilevel"/>
    <w:tmpl w:val="7366AB6C"/>
    <w:lvl w:ilvl="0" w:tplc="D9BA64B2">
      <w:start w:val="1"/>
      <w:numFmt w:val="decimal"/>
      <w:lvlText w:val="%1."/>
      <w:lvlJc w:val="left"/>
      <w:pPr>
        <w:ind w:left="270" w:hanging="270"/>
      </w:pPr>
      <w:rPr>
        <w:rFonts w:ascii="黑体" w:eastAsia="黑体" w:hAnsi="黑体" w:hint="default"/>
        <w:b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752CD"/>
    <w:multiLevelType w:val="multilevel"/>
    <w:tmpl w:val="429752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7B41D9"/>
    <w:multiLevelType w:val="hybridMultilevel"/>
    <w:tmpl w:val="9894ED64"/>
    <w:lvl w:ilvl="0" w:tplc="0A5E1918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plc="D7345FAE">
      <w:start w:val="1"/>
      <w:numFmt w:val="decimal"/>
      <w:lvlText w:val="%2)"/>
      <w:lvlJc w:val="left"/>
      <w:pPr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4C"/>
    <w:rsid w:val="00037BAF"/>
    <w:rsid w:val="00094D5C"/>
    <w:rsid w:val="000A00E5"/>
    <w:rsid w:val="000B2B71"/>
    <w:rsid w:val="000D1696"/>
    <w:rsid w:val="001B130A"/>
    <w:rsid w:val="001D65D6"/>
    <w:rsid w:val="00204F39"/>
    <w:rsid w:val="00253F97"/>
    <w:rsid w:val="00275B34"/>
    <w:rsid w:val="002934FA"/>
    <w:rsid w:val="003C7167"/>
    <w:rsid w:val="003D4D08"/>
    <w:rsid w:val="003F26A3"/>
    <w:rsid w:val="003F2CB4"/>
    <w:rsid w:val="00406454"/>
    <w:rsid w:val="00436469"/>
    <w:rsid w:val="0066174C"/>
    <w:rsid w:val="00695E9D"/>
    <w:rsid w:val="006B38C7"/>
    <w:rsid w:val="006D0504"/>
    <w:rsid w:val="007C35F9"/>
    <w:rsid w:val="008A6D8A"/>
    <w:rsid w:val="008D3D01"/>
    <w:rsid w:val="00984400"/>
    <w:rsid w:val="009E432F"/>
    <w:rsid w:val="00A56DB7"/>
    <w:rsid w:val="00A66565"/>
    <w:rsid w:val="00AD4A34"/>
    <w:rsid w:val="00B8068E"/>
    <w:rsid w:val="00BC0F41"/>
    <w:rsid w:val="00C75D98"/>
    <w:rsid w:val="00CA6F58"/>
    <w:rsid w:val="00CA7B1A"/>
    <w:rsid w:val="00CC001A"/>
    <w:rsid w:val="00D14D17"/>
    <w:rsid w:val="00D2536F"/>
    <w:rsid w:val="00D75D9D"/>
    <w:rsid w:val="00DD1E63"/>
    <w:rsid w:val="00E40D66"/>
    <w:rsid w:val="00E511F8"/>
    <w:rsid w:val="00EE0F7C"/>
    <w:rsid w:val="00EE1A31"/>
    <w:rsid w:val="00F44014"/>
    <w:rsid w:val="00F460AF"/>
    <w:rsid w:val="00FA1458"/>
    <w:rsid w:val="14966F2E"/>
    <w:rsid w:val="1E144266"/>
    <w:rsid w:val="3BF27571"/>
    <w:rsid w:val="55EF18FD"/>
    <w:rsid w:val="69590C0A"/>
    <w:rsid w:val="774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970A3F4-9A8D-4125-A922-154ACF29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C599C3-2FBB-48E1-8809-496EAAD1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393</Characters>
  <Application>Microsoft Office Word</Application>
  <DocSecurity>0</DocSecurity>
  <Lines>3</Lines>
  <Paragraphs>1</Paragraphs>
  <ScaleCrop>false</ScaleCrop>
  <Company>www.diyxp.net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zhongyi</dc:creator>
  <cp:lastModifiedBy>李婷</cp:lastModifiedBy>
  <cp:revision>10</cp:revision>
  <dcterms:created xsi:type="dcterms:W3CDTF">2020-02-25T09:56:00Z</dcterms:created>
  <dcterms:modified xsi:type="dcterms:W3CDTF">2020-11-02T07:57:00Z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