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C9A" w:rsidRPr="005B0C9A" w:rsidRDefault="00446353" w:rsidP="005B0C9A">
      <w:pPr>
        <w:widowControl/>
        <w:spacing w:before="600" w:after="300"/>
        <w:jc w:val="left"/>
        <w:outlineLvl w:val="1"/>
        <w:rPr>
          <w:rFonts w:ascii="Helvetica Neue" w:eastAsia="宋体" w:hAnsi="Helvetica Neue" w:cs="宋体"/>
          <w:b/>
          <w:bCs/>
          <w:color w:val="000000"/>
          <w:kern w:val="0"/>
          <w:sz w:val="27"/>
          <w:szCs w:val="27"/>
        </w:rPr>
      </w:pPr>
      <w:r>
        <w:rPr>
          <w:rFonts w:ascii="Helvetica Neue" w:eastAsia="宋体" w:hAnsi="Helvetica Neue" w:cs="宋体"/>
          <w:b/>
          <w:bCs/>
          <w:color w:val="000000"/>
          <w:kern w:val="0"/>
          <w:sz w:val="27"/>
          <w:szCs w:val="27"/>
        </w:rPr>
        <w:t>一</w:t>
      </w:r>
      <w:r>
        <w:rPr>
          <w:rFonts w:ascii="Helvetica Neue" w:eastAsia="宋体" w:hAnsi="Helvetica Neue" w:cs="宋体" w:hint="eastAsia"/>
          <w:b/>
          <w:bCs/>
          <w:color w:val="000000"/>
          <w:kern w:val="0"/>
          <w:sz w:val="27"/>
          <w:szCs w:val="27"/>
        </w:rPr>
        <w:t>、</w:t>
      </w:r>
      <w:r w:rsidR="005B0C9A" w:rsidRPr="005B0C9A">
        <w:rPr>
          <w:rFonts w:ascii="Helvetica Neue" w:eastAsia="宋体" w:hAnsi="Helvetica Neue" w:cs="宋体"/>
          <w:b/>
          <w:bCs/>
          <w:color w:val="000000"/>
          <w:kern w:val="0"/>
          <w:sz w:val="27"/>
          <w:szCs w:val="27"/>
        </w:rPr>
        <w:t>什么是微服务</w:t>
      </w:r>
    </w:p>
    <w:p w:rsidR="005B0C9A" w:rsidRPr="005B0C9A" w:rsidRDefault="005B0C9A" w:rsidP="003F6C9A">
      <w:pPr>
        <w:widowControl/>
        <w:spacing w:before="225" w:after="225"/>
        <w:ind w:firstLineChars="300" w:firstLine="720"/>
        <w:jc w:val="left"/>
        <w:rPr>
          <w:rFonts w:ascii="Helvetica Neue" w:eastAsia="宋体" w:hAnsi="Helvetica Neue" w:cs="宋体"/>
          <w:color w:val="333333"/>
          <w:kern w:val="0"/>
          <w:sz w:val="24"/>
          <w:szCs w:val="24"/>
        </w:rPr>
      </w:pP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>微服务的概念源于</w:t>
      </w: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 xml:space="preserve"> 2014 </w:t>
      </w: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>年</w:t>
      </w: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 xml:space="preserve"> 3 </w:t>
      </w: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>月</w:t>
      </w: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 xml:space="preserve"> Martin Fowler </w:t>
      </w: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>所写的一篇文章</w:t>
      </w: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>“Microservices”</w:t>
      </w: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>。文中内容提到：微服务架构是一种架构模式，它提倡将单一应用程序划分成一组小的服务，服务之间互相协调、互相配合，为用户提供最终价值。</w:t>
      </w:r>
    </w:p>
    <w:p w:rsidR="005B0C9A" w:rsidRPr="005B0C9A" w:rsidRDefault="005B0C9A" w:rsidP="00835A7D">
      <w:pPr>
        <w:widowControl/>
        <w:spacing w:before="225" w:after="225"/>
        <w:ind w:firstLine="420"/>
        <w:jc w:val="left"/>
        <w:rPr>
          <w:rFonts w:ascii="Helvetica Neue" w:eastAsia="宋体" w:hAnsi="Helvetica Neue" w:cs="宋体"/>
          <w:color w:val="333333"/>
          <w:kern w:val="0"/>
          <w:sz w:val="24"/>
          <w:szCs w:val="24"/>
        </w:rPr>
      </w:pP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>每个服务运行在其独立的进程中，服务与服务间采用轻量级的通信机制互相沟通（通常是基于</w:t>
      </w: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 xml:space="preserve"> HTTP </w:t>
      </w: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>的</w:t>
      </w: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 xml:space="preserve"> RESTful API</w:t>
      </w: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>）。每个服务都围绕着具体业务进行构建，并且能够被独立地部署到生产环境、类生产环境等。</w:t>
      </w:r>
    </w:p>
    <w:p w:rsidR="005B0C9A" w:rsidRPr="005B0C9A" w:rsidRDefault="005B0C9A" w:rsidP="00835A7D">
      <w:pPr>
        <w:widowControl/>
        <w:spacing w:before="225" w:after="225"/>
        <w:ind w:firstLine="420"/>
        <w:jc w:val="left"/>
        <w:rPr>
          <w:rFonts w:ascii="Helvetica Neue" w:eastAsia="宋体" w:hAnsi="Helvetica Neue" w:cs="宋体"/>
          <w:color w:val="333333"/>
          <w:kern w:val="0"/>
          <w:sz w:val="24"/>
          <w:szCs w:val="24"/>
        </w:rPr>
      </w:pP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>另外，应尽量避免统一的、集中式的服务管理机制，对具体的一个服务而言，应根据业务上下文，选择合适的语言、工具对其进行构建。</w:t>
      </w:r>
    </w:p>
    <w:p w:rsidR="005B0C9A" w:rsidRPr="005B0C9A" w:rsidRDefault="005B0C9A" w:rsidP="00835A7D">
      <w:pPr>
        <w:widowControl/>
        <w:spacing w:before="225" w:after="225"/>
        <w:ind w:firstLine="420"/>
        <w:jc w:val="left"/>
        <w:rPr>
          <w:rFonts w:ascii="Helvetica Neue" w:eastAsia="宋体" w:hAnsi="Helvetica Neue" w:cs="宋体"/>
          <w:color w:val="333333"/>
          <w:kern w:val="0"/>
          <w:sz w:val="24"/>
          <w:szCs w:val="24"/>
        </w:rPr>
      </w:pPr>
      <w:r w:rsidRPr="005B0C9A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>微服务是一种架构风格，一个大型复杂软件应用由一个或多个微服务组成。系统中的各个微服务可被独立部署，各个微服务之间是松耦合的。每个微服务仅关注于完成一件任务并很好地完成该任务。在所有情况下，每个任务代表着一个小的业务能力。</w:t>
      </w:r>
    </w:p>
    <w:p w:rsidR="005B0C9A" w:rsidRDefault="00446353" w:rsidP="005B0C9A">
      <w:pPr>
        <w:pStyle w:val="2"/>
        <w:spacing w:before="600" w:beforeAutospacing="0" w:after="300" w:afterAutospacing="0"/>
        <w:rPr>
          <w:rFonts w:ascii="Helvetica Neue" w:hAnsi="Helvetica Neue"/>
          <w:color w:val="000000"/>
          <w:sz w:val="27"/>
          <w:szCs w:val="27"/>
        </w:rPr>
      </w:pPr>
      <w:r>
        <w:rPr>
          <w:rFonts w:ascii="Helvetica Neue" w:hAnsi="Helvetica Neue"/>
          <w:color w:val="000000"/>
          <w:sz w:val="27"/>
          <w:szCs w:val="27"/>
        </w:rPr>
        <w:t>二</w:t>
      </w:r>
      <w:r>
        <w:rPr>
          <w:rFonts w:ascii="Helvetica Neue" w:hAnsi="Helvetica Neue" w:hint="eastAsia"/>
          <w:color w:val="000000"/>
          <w:sz w:val="27"/>
          <w:szCs w:val="27"/>
        </w:rPr>
        <w:t>、</w:t>
      </w:r>
      <w:r w:rsidR="005B0C9A">
        <w:rPr>
          <w:rFonts w:ascii="Helvetica Neue" w:hAnsi="Helvetica Neue"/>
          <w:color w:val="000000"/>
          <w:sz w:val="27"/>
          <w:szCs w:val="27"/>
        </w:rPr>
        <w:t>微服务架构优势</w:t>
      </w:r>
    </w:p>
    <w:p w:rsidR="005B0C9A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Style w:val="a6"/>
          <w:rFonts w:ascii="Helvetica Neue" w:hAnsi="Helvetica Neue"/>
          <w:color w:val="333333"/>
        </w:rPr>
        <w:t xml:space="preserve">1 </w:t>
      </w:r>
      <w:r>
        <w:rPr>
          <w:rStyle w:val="a6"/>
          <w:rFonts w:ascii="Helvetica Neue" w:hAnsi="Helvetica Neue"/>
          <w:color w:val="333333"/>
        </w:rPr>
        <w:t>复杂度可控</w:t>
      </w:r>
    </w:p>
    <w:p w:rsidR="005B0C9A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在将应用分解的同时，规避了原本复杂度无止境的积累。每一个微服务专注于单一功能，并通过定义良好的接口清晰表述服务边界。</w:t>
      </w:r>
    </w:p>
    <w:p w:rsidR="005B0C9A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由于体积小、复杂度低，每个微服务可由一个小规模开发团队完全掌控，易于保持高可维护性和开发效率。</w:t>
      </w:r>
    </w:p>
    <w:p w:rsidR="005B0C9A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Style w:val="a6"/>
          <w:rFonts w:ascii="Helvetica Neue" w:hAnsi="Helvetica Neue"/>
          <w:color w:val="333333"/>
        </w:rPr>
        <w:t xml:space="preserve">2 </w:t>
      </w:r>
      <w:r>
        <w:rPr>
          <w:rStyle w:val="a6"/>
          <w:rFonts w:ascii="Helvetica Neue" w:hAnsi="Helvetica Neue"/>
          <w:color w:val="333333"/>
        </w:rPr>
        <w:t>独立部署</w:t>
      </w:r>
    </w:p>
    <w:p w:rsidR="005B0C9A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由于微服务具备独立的运行进程，所以每个微服务也可以独立部署。当某个微服务发生变更时无需编译、部署整个应用。</w:t>
      </w:r>
    </w:p>
    <w:p w:rsidR="005B0C9A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由微服务组成的应用相当于具备一系列可并行的发布流程，使得发布更加高效，同时降低对生产环境所造成的风险，最终缩短应用交付周期。</w:t>
      </w:r>
    </w:p>
    <w:p w:rsidR="005B0C9A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Style w:val="a6"/>
          <w:rFonts w:ascii="Helvetica Neue" w:hAnsi="Helvetica Neue"/>
          <w:color w:val="333333"/>
        </w:rPr>
        <w:lastRenderedPageBreak/>
        <w:t xml:space="preserve">3 </w:t>
      </w:r>
      <w:r>
        <w:rPr>
          <w:rStyle w:val="a6"/>
          <w:rFonts w:ascii="Helvetica Neue" w:hAnsi="Helvetica Neue"/>
          <w:color w:val="333333"/>
        </w:rPr>
        <w:t>技术选型灵活</w:t>
      </w:r>
    </w:p>
    <w:p w:rsidR="005B0C9A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微服务架构下，技术选型是去中心化的。每个团队可以根据自身服务的需求和行业发展的现状，自由选择最适合的技术栈。</w:t>
      </w:r>
    </w:p>
    <w:p w:rsidR="005B0C9A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由于每个微服务相对简单，所以需要对技术栈进行升级时所面临的风险就较低，甚至完全重构一个微服务也是可行的。</w:t>
      </w:r>
    </w:p>
    <w:p w:rsidR="005B0C9A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Style w:val="a6"/>
          <w:rFonts w:ascii="Helvetica Neue" w:hAnsi="Helvetica Neue"/>
          <w:color w:val="333333"/>
        </w:rPr>
        <w:t xml:space="preserve">4 </w:t>
      </w:r>
      <w:r>
        <w:rPr>
          <w:rStyle w:val="a6"/>
          <w:rFonts w:ascii="Helvetica Neue" w:hAnsi="Helvetica Neue"/>
          <w:color w:val="333333"/>
        </w:rPr>
        <w:t>容错</w:t>
      </w:r>
    </w:p>
    <w:p w:rsidR="005B0C9A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当某一组件发生故障时，在单一进程的传统架构下，故障很有可能在进程内扩散，形成应用全局性的不可用。</w:t>
      </w:r>
    </w:p>
    <w:p w:rsidR="005B0C9A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在微服务架构下，故障会被隔离在单个服务中。若设计良好，其他服务可通过重试、平稳退化等机制实现应用层面的容错。</w:t>
      </w:r>
    </w:p>
    <w:p w:rsidR="005B0C9A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Style w:val="a6"/>
          <w:rFonts w:ascii="Helvetica Neue" w:hAnsi="Helvetica Neue"/>
          <w:color w:val="333333"/>
        </w:rPr>
        <w:t xml:space="preserve">5 </w:t>
      </w:r>
      <w:r>
        <w:rPr>
          <w:rStyle w:val="a6"/>
          <w:rFonts w:ascii="Helvetica Neue" w:hAnsi="Helvetica Neue"/>
          <w:color w:val="333333"/>
        </w:rPr>
        <w:t>扩展</w:t>
      </w:r>
    </w:p>
    <w:p w:rsidR="00BC1FE1" w:rsidRDefault="005B0C9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单块架构应用也可以实现横向扩展，就是将整个应用完整的复制到不同的节点。当应用的不同组件在扩展需求上存在差异时，微服务架构便体现出其灵活性，因为每个服务可以根据实际需求独立进行扩展。</w:t>
      </w:r>
    </w:p>
    <w:p w:rsidR="00BC1FE1" w:rsidRDefault="00230950" w:rsidP="00BC1FE1">
      <w:pPr>
        <w:pStyle w:val="2"/>
        <w:spacing w:before="600" w:beforeAutospacing="0" w:after="300" w:afterAutospacing="0"/>
        <w:rPr>
          <w:rFonts w:ascii="Helvetica Neue" w:hAnsi="Helvetica Neue"/>
          <w:color w:val="000000"/>
          <w:sz w:val="27"/>
          <w:szCs w:val="27"/>
        </w:rPr>
      </w:pPr>
      <w:r>
        <w:rPr>
          <w:rFonts w:ascii="Helvetica Neue" w:hAnsi="Helvetica Neue"/>
          <w:color w:val="000000"/>
          <w:sz w:val="27"/>
          <w:szCs w:val="27"/>
        </w:rPr>
        <w:t>三</w:t>
      </w:r>
      <w:r>
        <w:rPr>
          <w:rFonts w:ascii="Helvetica Neue" w:hAnsi="Helvetica Neue" w:hint="eastAsia"/>
          <w:color w:val="000000"/>
          <w:sz w:val="27"/>
          <w:szCs w:val="27"/>
        </w:rPr>
        <w:t>、</w:t>
      </w:r>
      <w:r w:rsidR="00BC1FE1">
        <w:rPr>
          <w:rFonts w:ascii="Helvetica Neue" w:hAnsi="Helvetica Neue"/>
          <w:color w:val="000000"/>
          <w:sz w:val="27"/>
          <w:szCs w:val="27"/>
        </w:rPr>
        <w:t xml:space="preserve">Spring Cloud </w:t>
      </w:r>
      <w:r w:rsidR="00BC1FE1">
        <w:rPr>
          <w:rFonts w:ascii="Helvetica Neue" w:hAnsi="Helvetica Neue"/>
          <w:color w:val="000000"/>
          <w:sz w:val="27"/>
          <w:szCs w:val="27"/>
        </w:rPr>
        <w:t>都做了哪些事</w:t>
      </w:r>
    </w:p>
    <w:p w:rsidR="00BC1FE1" w:rsidRDefault="00BC1FE1" w:rsidP="00BC1FE1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 xml:space="preserve">Spring Cloud </w:t>
      </w:r>
      <w:r>
        <w:rPr>
          <w:rFonts w:ascii="Helvetica Neue" w:hAnsi="Helvetica Neue"/>
          <w:color w:val="333333"/>
        </w:rPr>
        <w:t>是一系列框架的有序集合，它利用</w:t>
      </w:r>
      <w:r>
        <w:rPr>
          <w:rFonts w:ascii="Helvetica Neue" w:hAnsi="Helvetica Neue"/>
          <w:color w:val="333333"/>
        </w:rPr>
        <w:t xml:space="preserve"> Spring Boot </w:t>
      </w:r>
      <w:r>
        <w:rPr>
          <w:rFonts w:ascii="Helvetica Neue" w:hAnsi="Helvetica Neue"/>
          <w:color w:val="333333"/>
        </w:rPr>
        <w:t>的开发便利性巧妙地简化了分布式系统基础设施的开发，如服务发现注册、配置中心、消息总线、负载均衡、断路器、数据监控等，都可以用</w:t>
      </w:r>
      <w:r>
        <w:rPr>
          <w:rFonts w:ascii="Helvetica Neue" w:hAnsi="Helvetica Neue"/>
          <w:color w:val="333333"/>
        </w:rPr>
        <w:t xml:space="preserve"> Spring Boot </w:t>
      </w:r>
      <w:r>
        <w:rPr>
          <w:rFonts w:ascii="Helvetica Neue" w:hAnsi="Helvetica Neue"/>
          <w:color w:val="333333"/>
        </w:rPr>
        <w:t>的开发风格做到一键启动和部署。</w:t>
      </w:r>
    </w:p>
    <w:p w:rsidR="00BC1FE1" w:rsidRDefault="00BC1FE1" w:rsidP="00BC1FE1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 xml:space="preserve">Spring </w:t>
      </w:r>
      <w:r>
        <w:rPr>
          <w:rFonts w:ascii="Helvetica Neue" w:hAnsi="Helvetica Neue"/>
          <w:color w:val="333333"/>
        </w:rPr>
        <w:t>并没有重复制造轮子，它只是将目前各家公司开发的比较成熟、经得起实际考验的服务框架组合起来，通过</w:t>
      </w:r>
      <w:r>
        <w:rPr>
          <w:rFonts w:ascii="Helvetica Neue" w:hAnsi="Helvetica Neue"/>
          <w:color w:val="333333"/>
        </w:rPr>
        <w:t xml:space="preserve"> Spring Boot </w:t>
      </w:r>
      <w:r>
        <w:rPr>
          <w:rFonts w:ascii="Helvetica Neue" w:hAnsi="Helvetica Neue"/>
          <w:color w:val="333333"/>
        </w:rPr>
        <w:t>风格进行再封装、屏蔽掉了复杂的配置和实现原理，最终给开发者留出了一套简单易懂、易部署和易维护的分布式系统开发工具包。</w:t>
      </w:r>
    </w:p>
    <w:p w:rsidR="00BC1FE1" w:rsidRDefault="00BC1FE1" w:rsidP="00BC1FE1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以下为</w:t>
      </w:r>
      <w:r>
        <w:rPr>
          <w:rFonts w:ascii="Helvetica Neue" w:hAnsi="Helvetica Neue"/>
          <w:color w:val="333333"/>
        </w:rPr>
        <w:t xml:space="preserve"> Spring Cloud </w:t>
      </w:r>
      <w:r>
        <w:rPr>
          <w:rFonts w:ascii="Helvetica Neue" w:hAnsi="Helvetica Neue"/>
          <w:color w:val="333333"/>
        </w:rPr>
        <w:t>的核心功能：</w:t>
      </w:r>
    </w:p>
    <w:p w:rsidR="00BC1FE1" w:rsidRDefault="00BC1FE1" w:rsidP="00BC1FE1">
      <w:pPr>
        <w:widowControl/>
        <w:numPr>
          <w:ilvl w:val="0"/>
          <w:numId w:val="1"/>
        </w:numPr>
        <w:ind w:left="300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分布式</w:t>
      </w:r>
      <w:r>
        <w:rPr>
          <w:rFonts w:ascii="Helvetica Neue" w:hAnsi="Helvetica Neue"/>
          <w:color w:val="333333"/>
        </w:rPr>
        <w:t>/</w:t>
      </w:r>
      <w:r>
        <w:rPr>
          <w:rFonts w:ascii="Helvetica Neue" w:hAnsi="Helvetica Neue"/>
          <w:color w:val="333333"/>
        </w:rPr>
        <w:t>版本化配置。</w:t>
      </w:r>
    </w:p>
    <w:p w:rsidR="00BC1FE1" w:rsidRDefault="00BC1FE1" w:rsidP="00BC1FE1">
      <w:pPr>
        <w:widowControl/>
        <w:numPr>
          <w:ilvl w:val="0"/>
          <w:numId w:val="1"/>
        </w:numPr>
        <w:ind w:left="300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lastRenderedPageBreak/>
        <w:t>服务注册和发现。</w:t>
      </w:r>
    </w:p>
    <w:p w:rsidR="00BC1FE1" w:rsidRDefault="00BC1FE1" w:rsidP="00BC1FE1">
      <w:pPr>
        <w:widowControl/>
        <w:numPr>
          <w:ilvl w:val="0"/>
          <w:numId w:val="1"/>
        </w:numPr>
        <w:ind w:left="300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路由。</w:t>
      </w:r>
    </w:p>
    <w:p w:rsidR="00BC1FE1" w:rsidRDefault="00BC1FE1" w:rsidP="00BC1FE1">
      <w:pPr>
        <w:widowControl/>
        <w:numPr>
          <w:ilvl w:val="0"/>
          <w:numId w:val="1"/>
        </w:numPr>
        <w:ind w:left="300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服务和服务之间的调用。</w:t>
      </w:r>
    </w:p>
    <w:p w:rsidR="00BC1FE1" w:rsidRDefault="00BC1FE1" w:rsidP="00BC1FE1">
      <w:pPr>
        <w:widowControl/>
        <w:numPr>
          <w:ilvl w:val="0"/>
          <w:numId w:val="1"/>
        </w:numPr>
        <w:ind w:left="300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负载均衡。</w:t>
      </w:r>
    </w:p>
    <w:p w:rsidR="00BC1FE1" w:rsidRDefault="00BC1FE1" w:rsidP="00BC1FE1">
      <w:pPr>
        <w:widowControl/>
        <w:numPr>
          <w:ilvl w:val="0"/>
          <w:numId w:val="1"/>
        </w:numPr>
        <w:ind w:left="300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断路器。</w:t>
      </w:r>
    </w:p>
    <w:p w:rsidR="00BC1FE1" w:rsidRDefault="00BC1FE1" w:rsidP="00BC1FE1">
      <w:pPr>
        <w:widowControl/>
        <w:numPr>
          <w:ilvl w:val="0"/>
          <w:numId w:val="1"/>
        </w:numPr>
        <w:ind w:left="300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分布式消息传递。</w:t>
      </w:r>
    </w:p>
    <w:p w:rsidR="006A62EB" w:rsidRDefault="006A62EB" w:rsidP="006A62EB">
      <w:pPr>
        <w:widowControl/>
        <w:ind w:left="-60"/>
        <w:jc w:val="left"/>
        <w:rPr>
          <w:rFonts w:ascii="Helvetica Neue" w:hAnsi="Helvetica Neue"/>
          <w:color w:val="333333"/>
        </w:rPr>
      </w:pPr>
    </w:p>
    <w:p w:rsidR="006A62EB" w:rsidRPr="00057998" w:rsidRDefault="006A62EB" w:rsidP="006A62EB">
      <w:pPr>
        <w:pStyle w:val="2"/>
        <w:spacing w:before="600" w:beforeAutospacing="0" w:after="300" w:afterAutospacing="0"/>
        <w:rPr>
          <w:rFonts w:ascii="Helvetica Neue" w:hAnsi="Helvetica Neue"/>
          <w:color w:val="000000"/>
        </w:rPr>
      </w:pPr>
      <w:r w:rsidRPr="00057998">
        <w:rPr>
          <w:rFonts w:ascii="Helvetica Neue" w:hAnsi="Helvetica Neue"/>
          <w:color w:val="000000"/>
        </w:rPr>
        <w:t>四</w:t>
      </w:r>
      <w:r w:rsidRPr="00057998">
        <w:rPr>
          <w:rFonts w:ascii="Helvetica Neue" w:hAnsi="Helvetica Neue" w:hint="eastAsia"/>
          <w:color w:val="000000"/>
        </w:rPr>
        <w:t>、</w:t>
      </w:r>
      <w:r w:rsidR="00E21713" w:rsidRPr="00057998">
        <w:rPr>
          <w:rFonts w:ascii="Helvetica Neue" w:hAnsi="Helvetica Neue" w:hint="eastAsia"/>
          <w:color w:val="000000"/>
        </w:rPr>
        <w:t>核心功能</w:t>
      </w:r>
      <w:r w:rsidR="00190732" w:rsidRPr="00057998">
        <w:rPr>
          <w:rFonts w:ascii="Helvetica Neue" w:hAnsi="Helvetica Neue" w:hint="eastAsia"/>
          <w:color w:val="000000"/>
        </w:rPr>
        <w:t>示例</w:t>
      </w:r>
      <w:r w:rsidR="00E21713" w:rsidRPr="00057998">
        <w:rPr>
          <w:rFonts w:ascii="Helvetica Neue" w:hAnsi="Helvetica Neue" w:hint="eastAsia"/>
          <w:color w:val="000000"/>
        </w:rPr>
        <w:t>：</w:t>
      </w:r>
    </w:p>
    <w:p w:rsidR="00661C14" w:rsidRPr="00057998" w:rsidRDefault="00661C14" w:rsidP="00661C14">
      <w:pPr>
        <w:pStyle w:val="3"/>
        <w:shd w:val="clear" w:color="auto" w:fill="FFFFFF"/>
        <w:spacing w:before="120" w:after="240" w:line="450" w:lineRule="atLeast"/>
        <w:rPr>
          <w:rFonts w:ascii="Arial" w:hAnsi="Arial" w:cs="Arial"/>
          <w:color w:val="4F4F4F"/>
        </w:rPr>
      </w:pPr>
      <w:r w:rsidRPr="00057998">
        <w:rPr>
          <w:rFonts w:ascii="Arial" w:hAnsi="Arial" w:cs="Arial"/>
          <w:color w:val="4F4F4F"/>
        </w:rPr>
        <w:t>创建服务注册中心</w:t>
      </w:r>
    </w:p>
    <w:p w:rsidR="00AD3E7D" w:rsidRDefault="00661C14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>
        <w:rPr>
          <w:rStyle w:val="a6"/>
          <w:rFonts w:ascii="Arial" w:hAnsi="Arial" w:cs="Arial"/>
          <w:color w:val="4F4F4F"/>
          <w:shd w:val="clear" w:color="auto" w:fill="FFFFFF"/>
        </w:rPr>
        <w:t>启动一个服务注册中心</w:t>
      </w:r>
      <w:r>
        <w:rPr>
          <w:rFonts w:ascii="Arial" w:hAnsi="Arial" w:cs="Arial"/>
          <w:color w:val="4F4F4F"/>
          <w:shd w:val="clear" w:color="auto" w:fill="FFFFFF"/>
        </w:rPr>
        <w:t>，只需要一个注解</w:t>
      </w:r>
      <w:r>
        <w:rPr>
          <w:rFonts w:ascii="Arial" w:hAnsi="Arial" w:cs="Arial"/>
          <w:color w:val="4F4F4F"/>
          <w:shd w:val="clear" w:color="auto" w:fill="FFFFFF"/>
        </w:rPr>
        <w:t>@EnableEurekaServer</w:t>
      </w:r>
      <w:r>
        <w:rPr>
          <w:rFonts w:ascii="Arial" w:hAnsi="Arial" w:cs="Arial"/>
          <w:color w:val="4F4F4F"/>
          <w:shd w:val="clear" w:color="auto" w:fill="FFFFFF"/>
        </w:rPr>
        <w:t>，这个注解需要在</w:t>
      </w:r>
      <w:r>
        <w:rPr>
          <w:rFonts w:ascii="Arial" w:hAnsi="Arial" w:cs="Arial"/>
          <w:color w:val="4F4F4F"/>
          <w:shd w:val="clear" w:color="auto" w:fill="FFFFFF"/>
        </w:rPr>
        <w:t>springboot</w:t>
      </w:r>
      <w:r>
        <w:rPr>
          <w:rFonts w:ascii="Arial" w:hAnsi="Arial" w:cs="Arial"/>
          <w:color w:val="4F4F4F"/>
          <w:shd w:val="clear" w:color="auto" w:fill="FFFFFF"/>
        </w:rPr>
        <w:t>工程的启动</w:t>
      </w:r>
      <w:r>
        <w:rPr>
          <w:rFonts w:ascii="Arial" w:hAnsi="Arial" w:cs="Arial"/>
          <w:color w:val="4F4F4F"/>
          <w:shd w:val="clear" w:color="auto" w:fill="FFFFFF"/>
        </w:rPr>
        <w:t>application</w:t>
      </w:r>
      <w:r>
        <w:rPr>
          <w:rFonts w:ascii="Arial" w:hAnsi="Arial" w:cs="Arial"/>
          <w:color w:val="4F4F4F"/>
          <w:shd w:val="clear" w:color="auto" w:fill="FFFFFF"/>
        </w:rPr>
        <w:t>类上加：</w:t>
      </w:r>
    </w:p>
    <w:p w:rsidR="00661C14" w:rsidRDefault="00B325D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inline distT="0" distB="0" distL="0" distR="0" wp14:anchorId="0BAE3729" wp14:editId="50555AF6">
            <wp:extent cx="5274310" cy="1758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DA" w:rsidRDefault="00B325DA" w:rsidP="00B325DA">
      <w:pPr>
        <w:pStyle w:val="a5"/>
        <w:spacing w:before="225" w:after="225"/>
        <w:rPr>
          <w:rFonts w:ascii="Helvetica Neue" w:hAnsi="Helvetica Neue"/>
          <w:color w:val="333333"/>
        </w:rPr>
      </w:pPr>
      <w:r w:rsidRPr="00B325DA">
        <w:rPr>
          <w:rFonts w:ascii="Helvetica Neue" w:hAnsi="Helvetica Neue" w:hint="eastAsia"/>
          <w:color w:val="333333"/>
        </w:rPr>
        <w:t>eureka</w:t>
      </w:r>
      <w:r w:rsidRPr="00B325DA">
        <w:rPr>
          <w:rFonts w:ascii="Helvetica Neue" w:hAnsi="Helvetica Neue" w:hint="eastAsia"/>
          <w:color w:val="333333"/>
        </w:rPr>
        <w:t>是一个高可用的组件，它没有后端缓存，每一个实例注册之后需要向注册中心发送心跳（因此可以在内存中完成），在默认情况下</w:t>
      </w:r>
      <w:r w:rsidRPr="00B325DA">
        <w:rPr>
          <w:rFonts w:ascii="Helvetica Neue" w:hAnsi="Helvetica Neue" w:hint="eastAsia"/>
          <w:color w:val="333333"/>
        </w:rPr>
        <w:t>erureka server</w:t>
      </w:r>
      <w:r w:rsidRPr="00B325DA">
        <w:rPr>
          <w:rFonts w:ascii="Helvetica Neue" w:hAnsi="Helvetica Neue" w:hint="eastAsia"/>
          <w:color w:val="333333"/>
        </w:rPr>
        <w:t>也是一个</w:t>
      </w:r>
      <w:r w:rsidRPr="00B325DA">
        <w:rPr>
          <w:rFonts w:ascii="Helvetica Neue" w:hAnsi="Helvetica Neue" w:hint="eastAsia"/>
          <w:color w:val="333333"/>
        </w:rPr>
        <w:t>eureka client ,</w:t>
      </w:r>
      <w:r w:rsidRPr="00B325DA">
        <w:rPr>
          <w:rFonts w:ascii="Helvetica Neue" w:hAnsi="Helvetica Neue" w:hint="eastAsia"/>
          <w:color w:val="333333"/>
        </w:rPr>
        <w:t>必须要指定一个</w:t>
      </w:r>
      <w:r w:rsidRPr="00B325DA">
        <w:rPr>
          <w:rFonts w:ascii="Helvetica Neue" w:hAnsi="Helvetica Neue" w:hint="eastAsia"/>
          <w:color w:val="333333"/>
        </w:rPr>
        <w:t xml:space="preserve"> server</w:t>
      </w:r>
      <w:r w:rsidRPr="00B325DA">
        <w:rPr>
          <w:rFonts w:ascii="Helvetica Neue" w:hAnsi="Helvetica Neue" w:hint="eastAsia"/>
          <w:color w:val="333333"/>
        </w:rPr>
        <w:t>。</w:t>
      </w:r>
      <w:r w:rsidRPr="00B325DA">
        <w:rPr>
          <w:rFonts w:ascii="Helvetica Neue" w:hAnsi="Helvetica Neue" w:hint="eastAsia"/>
          <w:color w:val="333333"/>
        </w:rPr>
        <w:t>eureka server</w:t>
      </w:r>
      <w:r w:rsidRPr="00B325DA">
        <w:rPr>
          <w:rFonts w:ascii="Helvetica Neue" w:hAnsi="Helvetica Neue" w:hint="eastAsia"/>
          <w:color w:val="333333"/>
        </w:rPr>
        <w:t>的配置文件</w:t>
      </w:r>
      <w:r w:rsidRPr="00B325DA">
        <w:rPr>
          <w:rFonts w:ascii="Helvetica Neue" w:hAnsi="Helvetica Neue" w:hint="eastAsia"/>
          <w:color w:val="333333"/>
        </w:rPr>
        <w:t>appication.yml</w:t>
      </w:r>
    </w:p>
    <w:p w:rsidR="00B325DA" w:rsidRDefault="00B325DA" w:rsidP="00B325DA">
      <w:pPr>
        <w:pStyle w:val="a5"/>
        <w:spacing w:before="225" w:after="225"/>
        <w:rPr>
          <w:rFonts w:ascii="Helvetica Neue" w:hAnsi="Helvetica Neue"/>
          <w:color w:val="333333"/>
        </w:rPr>
      </w:pPr>
      <w:r>
        <w:rPr>
          <w:noProof/>
        </w:rPr>
        <w:lastRenderedPageBreak/>
        <w:drawing>
          <wp:inline distT="0" distB="0" distL="0" distR="0" wp14:anchorId="6AAF92EA" wp14:editId="6596A085">
            <wp:extent cx="5274310" cy="16503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A0" w:rsidRPr="006336A0" w:rsidRDefault="00EA3E3A" w:rsidP="006336A0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eureka server </w:t>
      </w:r>
      <w:r>
        <w:rPr>
          <w:rFonts w:ascii="Arial" w:hAnsi="Arial" w:cs="Arial"/>
          <w:color w:val="4F4F4F"/>
        </w:rPr>
        <w:t>是有界面的，启动工程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打开浏览器访问：</w:t>
      </w:r>
      <w:r>
        <w:rPr>
          <w:rFonts w:ascii="Arial" w:hAnsi="Arial" w:cs="Arial"/>
          <w:color w:val="4F4F4F"/>
        </w:rPr>
        <w:br/>
        <w:t>http://localhost:[port] ,</w:t>
      </w:r>
      <w:r>
        <w:rPr>
          <w:rFonts w:ascii="Arial" w:hAnsi="Arial" w:cs="Arial"/>
          <w:color w:val="4F4F4F"/>
        </w:rPr>
        <w:t>界面如下：</w:t>
      </w:r>
    </w:p>
    <w:p w:rsidR="00B325DA" w:rsidRDefault="006336A0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inline distT="0" distB="0" distL="0" distR="0" wp14:anchorId="6ED95C74" wp14:editId="1630F83A">
            <wp:extent cx="5274310" cy="26384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97" w:rsidRDefault="00782897" w:rsidP="00782897">
      <w:pPr>
        <w:pStyle w:val="3"/>
        <w:shd w:val="clear" w:color="auto" w:fill="FFFFFF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t>创建一个服务提供者</w:t>
      </w:r>
      <w:r>
        <w:rPr>
          <w:rFonts w:ascii="Arial" w:hAnsi="Arial" w:cs="Arial"/>
          <w:color w:val="4F4F4F"/>
          <w:sz w:val="33"/>
          <w:szCs w:val="33"/>
        </w:rPr>
        <w:t xml:space="preserve"> (eureka client)</w:t>
      </w:r>
    </w:p>
    <w:p w:rsidR="00782897" w:rsidRDefault="00782897" w:rsidP="00782897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当</w:t>
      </w:r>
      <w:r>
        <w:rPr>
          <w:rFonts w:ascii="Arial" w:hAnsi="Arial" w:cs="Arial"/>
          <w:color w:val="4F4F4F"/>
        </w:rPr>
        <w:t>client</w:t>
      </w:r>
      <w:r>
        <w:rPr>
          <w:rFonts w:ascii="Arial" w:hAnsi="Arial" w:cs="Arial"/>
          <w:color w:val="4F4F4F"/>
        </w:rPr>
        <w:t>向</w:t>
      </w:r>
      <w:r>
        <w:rPr>
          <w:rFonts w:ascii="Arial" w:hAnsi="Arial" w:cs="Arial"/>
          <w:color w:val="4F4F4F"/>
        </w:rPr>
        <w:t>server</w:t>
      </w:r>
      <w:r>
        <w:rPr>
          <w:rFonts w:ascii="Arial" w:hAnsi="Arial" w:cs="Arial"/>
          <w:color w:val="4F4F4F"/>
        </w:rPr>
        <w:t>注册时，它会提供一些元数据，例如主机和端口，</w:t>
      </w:r>
      <w:r>
        <w:rPr>
          <w:rFonts w:ascii="Arial" w:hAnsi="Arial" w:cs="Arial"/>
          <w:color w:val="4F4F4F"/>
        </w:rPr>
        <w:t>URL</w:t>
      </w:r>
      <w:r>
        <w:rPr>
          <w:rFonts w:ascii="Arial" w:hAnsi="Arial" w:cs="Arial"/>
          <w:color w:val="4F4F4F"/>
        </w:rPr>
        <w:t>，主页等。</w:t>
      </w:r>
      <w:r>
        <w:rPr>
          <w:rFonts w:ascii="Arial" w:hAnsi="Arial" w:cs="Arial"/>
          <w:color w:val="4F4F4F"/>
        </w:rPr>
        <w:t xml:space="preserve">Eureka server </w:t>
      </w:r>
      <w:r>
        <w:rPr>
          <w:rFonts w:ascii="Arial" w:hAnsi="Arial" w:cs="Arial"/>
          <w:color w:val="4F4F4F"/>
        </w:rPr>
        <w:t>从每个</w:t>
      </w:r>
      <w:r>
        <w:rPr>
          <w:rFonts w:ascii="Arial" w:hAnsi="Arial" w:cs="Arial"/>
          <w:color w:val="4F4F4F"/>
        </w:rPr>
        <w:t>client</w:t>
      </w:r>
      <w:r>
        <w:rPr>
          <w:rFonts w:ascii="Arial" w:hAnsi="Arial" w:cs="Arial"/>
          <w:color w:val="4F4F4F"/>
        </w:rPr>
        <w:t>实例接收心跳消息。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如果心跳超时，则通常将该实例从注册</w:t>
      </w:r>
      <w:r>
        <w:rPr>
          <w:rFonts w:ascii="Arial" w:hAnsi="Arial" w:cs="Arial"/>
          <w:color w:val="4F4F4F"/>
        </w:rPr>
        <w:t>server</w:t>
      </w:r>
      <w:r>
        <w:rPr>
          <w:rFonts w:ascii="Arial" w:hAnsi="Arial" w:cs="Arial"/>
          <w:color w:val="4F4F4F"/>
        </w:rPr>
        <w:t>中删除。</w:t>
      </w:r>
    </w:p>
    <w:p w:rsidR="006336A0" w:rsidRDefault="00782897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通过注解</w:t>
      </w:r>
      <w:r>
        <w:rPr>
          <w:rFonts w:ascii="Arial" w:hAnsi="Arial" w:cs="Arial"/>
          <w:color w:val="4F4F4F"/>
          <w:shd w:val="clear" w:color="auto" w:fill="FFFFFF"/>
        </w:rPr>
        <w:t xml:space="preserve">@EnableEurekaClient </w:t>
      </w:r>
      <w:r>
        <w:rPr>
          <w:rFonts w:ascii="Arial" w:hAnsi="Arial" w:cs="Arial"/>
          <w:color w:val="4F4F4F"/>
          <w:shd w:val="clear" w:color="auto" w:fill="FFFFFF"/>
        </w:rPr>
        <w:t>表明自己是一个</w:t>
      </w:r>
      <w:r>
        <w:rPr>
          <w:rFonts w:ascii="Arial" w:hAnsi="Arial" w:cs="Arial"/>
          <w:color w:val="4F4F4F"/>
          <w:shd w:val="clear" w:color="auto" w:fill="FFFFFF"/>
        </w:rPr>
        <w:t>eurekaclient.</w:t>
      </w:r>
    </w:p>
    <w:p w:rsidR="00782897" w:rsidRDefault="00782897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noProof/>
        </w:rPr>
        <w:lastRenderedPageBreak/>
        <w:drawing>
          <wp:inline distT="0" distB="0" distL="0" distR="0" wp14:anchorId="2F89595B" wp14:editId="588C7340">
            <wp:extent cx="5274310" cy="32042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97" w:rsidRDefault="00782897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Arial" w:hAnsi="Arial" w:cs="Arial"/>
          <w:color w:val="4F4F4F"/>
          <w:shd w:val="clear" w:color="auto" w:fill="FFFFFF"/>
        </w:rPr>
        <w:t>仅仅</w:t>
      </w:r>
      <w:r>
        <w:rPr>
          <w:rFonts w:ascii="Arial" w:hAnsi="Arial" w:cs="Arial"/>
          <w:color w:val="4F4F4F"/>
          <w:shd w:val="clear" w:color="auto" w:fill="FFFFFF"/>
        </w:rPr>
        <w:t>@EnableEurekaClient</w:t>
      </w:r>
      <w:r>
        <w:rPr>
          <w:rFonts w:ascii="Arial" w:hAnsi="Arial" w:cs="Arial"/>
          <w:color w:val="4F4F4F"/>
          <w:shd w:val="clear" w:color="auto" w:fill="FFFFFF"/>
        </w:rPr>
        <w:t>是不够的，还需要在配置文件中注明自己的服务注册中心的地址，</w:t>
      </w:r>
      <w:r>
        <w:rPr>
          <w:rFonts w:ascii="Arial" w:hAnsi="Arial" w:cs="Arial"/>
          <w:color w:val="4F4F4F"/>
          <w:shd w:val="clear" w:color="auto" w:fill="FFFFFF"/>
        </w:rPr>
        <w:t>application.yml</w:t>
      </w:r>
      <w:r>
        <w:rPr>
          <w:rFonts w:ascii="Arial" w:hAnsi="Arial" w:cs="Arial"/>
          <w:color w:val="4F4F4F"/>
          <w:shd w:val="clear" w:color="auto" w:fill="FFFFFF"/>
        </w:rPr>
        <w:t>配置文件如下：</w:t>
      </w:r>
    </w:p>
    <w:p w:rsidR="00782897" w:rsidRDefault="001A35D8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inline distT="0" distB="0" distL="0" distR="0" wp14:anchorId="319170EF" wp14:editId="77D151A3">
            <wp:extent cx="5274310" cy="1996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C4" w:rsidRDefault="009E721B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hyperlink r:id="rId12" w:tgtFrame="_blank" w:history="1">
        <w:r w:rsidR="00110890">
          <w:rPr>
            <w:rStyle w:val="a7"/>
            <w:rFonts w:ascii="Arial" w:hAnsi="Arial" w:cs="Arial"/>
            <w:color w:val="6795B5"/>
            <w:shd w:val="clear" w:color="auto" w:fill="FFFFFF"/>
          </w:rPr>
          <w:t>需要指明</w:t>
        </w:r>
        <w:r w:rsidR="00110890">
          <w:rPr>
            <w:rStyle w:val="a7"/>
            <w:rFonts w:ascii="Arial" w:hAnsi="Arial" w:cs="Arial"/>
            <w:color w:val="6795B5"/>
            <w:shd w:val="clear" w:color="auto" w:fill="FFFFFF"/>
          </w:rPr>
          <w:t>spring.application.name</w:t>
        </w:r>
      </w:hyperlink>
      <w:r w:rsidR="00110890">
        <w:rPr>
          <w:rFonts w:ascii="Arial" w:hAnsi="Arial" w:cs="Arial"/>
          <w:color w:val="4F4F4F"/>
          <w:shd w:val="clear" w:color="auto" w:fill="FFFFFF"/>
        </w:rPr>
        <w:t>,</w:t>
      </w:r>
      <w:r w:rsidR="00110890">
        <w:rPr>
          <w:rFonts w:ascii="Arial" w:hAnsi="Arial" w:cs="Arial"/>
          <w:color w:val="4F4F4F"/>
          <w:shd w:val="clear" w:color="auto" w:fill="FFFFFF"/>
        </w:rPr>
        <w:t>这个很重要，这在以后的服务与服务之间相互调用一般都是根据这个</w:t>
      </w:r>
      <w:r w:rsidR="00110890">
        <w:rPr>
          <w:rFonts w:ascii="Arial" w:hAnsi="Arial" w:cs="Arial"/>
          <w:color w:val="4F4F4F"/>
          <w:shd w:val="clear" w:color="auto" w:fill="FFFFFF"/>
        </w:rPr>
        <w:t xml:space="preserve">name </w:t>
      </w:r>
      <w:r w:rsidR="00110890">
        <w:rPr>
          <w:rFonts w:ascii="Arial" w:hAnsi="Arial" w:cs="Arial"/>
          <w:color w:val="4F4F4F"/>
          <w:shd w:val="clear" w:color="auto" w:fill="FFFFFF"/>
        </w:rPr>
        <w:t>。</w:t>
      </w:r>
      <w:r w:rsidR="00110890">
        <w:rPr>
          <w:rFonts w:ascii="Arial" w:hAnsi="Arial" w:cs="Arial"/>
          <w:color w:val="4F4F4F"/>
        </w:rPr>
        <w:br/>
      </w:r>
      <w:r w:rsidR="00110890">
        <w:rPr>
          <w:rFonts w:ascii="Arial" w:hAnsi="Arial" w:cs="Arial"/>
          <w:color w:val="4F4F4F"/>
          <w:shd w:val="clear" w:color="auto" w:fill="FFFFFF"/>
        </w:rPr>
        <w:t>启动工程，打开</w:t>
      </w:r>
      <w:r w:rsidR="00110890">
        <w:rPr>
          <w:rFonts w:ascii="Arial" w:hAnsi="Arial" w:cs="Arial"/>
          <w:color w:val="4F4F4F"/>
          <w:shd w:val="clear" w:color="auto" w:fill="FFFFFF"/>
        </w:rPr>
        <w:t>http://localhost:</w:t>
      </w:r>
      <w:r w:rsidR="00957286">
        <w:rPr>
          <w:rFonts w:ascii="Arial" w:hAnsi="Arial" w:cs="Arial"/>
          <w:color w:val="4F4F4F"/>
          <w:shd w:val="clear" w:color="auto" w:fill="FFFFFF"/>
        </w:rPr>
        <w:t>8080</w:t>
      </w:r>
      <w:r w:rsidR="00110890">
        <w:rPr>
          <w:rFonts w:ascii="Arial" w:hAnsi="Arial" w:cs="Arial"/>
          <w:color w:val="4F4F4F"/>
          <w:shd w:val="clear" w:color="auto" w:fill="FFFFFF"/>
        </w:rPr>
        <w:t xml:space="preserve"> </w:t>
      </w:r>
      <w:r w:rsidR="00110890">
        <w:rPr>
          <w:rFonts w:ascii="Arial" w:hAnsi="Arial" w:cs="Arial"/>
          <w:color w:val="4F4F4F"/>
          <w:shd w:val="clear" w:color="auto" w:fill="FFFFFF"/>
        </w:rPr>
        <w:t>，即</w:t>
      </w:r>
      <w:r w:rsidR="00110890">
        <w:rPr>
          <w:rFonts w:ascii="Arial" w:hAnsi="Arial" w:cs="Arial"/>
          <w:color w:val="4F4F4F"/>
          <w:shd w:val="clear" w:color="auto" w:fill="FFFFFF"/>
        </w:rPr>
        <w:t xml:space="preserve">eureka server </w:t>
      </w:r>
      <w:r w:rsidR="00110890">
        <w:rPr>
          <w:rFonts w:ascii="Arial" w:hAnsi="Arial" w:cs="Arial"/>
          <w:color w:val="4F4F4F"/>
          <w:shd w:val="clear" w:color="auto" w:fill="FFFFFF"/>
        </w:rPr>
        <w:t>的网址：</w:t>
      </w:r>
    </w:p>
    <w:p w:rsidR="00110890" w:rsidRDefault="00110890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noProof/>
        </w:rPr>
        <w:lastRenderedPageBreak/>
        <w:drawing>
          <wp:inline distT="0" distB="0" distL="0" distR="0" wp14:anchorId="0BA7633B" wp14:editId="08139FCF">
            <wp:extent cx="5274310" cy="23380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23" w:rsidRDefault="00E03E28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在浏览器访问</w:t>
      </w:r>
      <w:hyperlink r:id="rId14" w:history="1">
        <w:r w:rsidR="001A35D8" w:rsidRPr="00326521">
          <w:rPr>
            <w:rStyle w:val="a7"/>
            <w:rFonts w:ascii="Arial" w:hAnsi="Arial" w:cs="Arial"/>
            <w:shd w:val="clear" w:color="auto" w:fill="FFFFFF"/>
          </w:rPr>
          <w:t>http://localhost:8081/hi?name=SpringCloud</w:t>
        </w:r>
      </w:hyperlink>
    </w:p>
    <w:p w:rsidR="00190732" w:rsidRDefault="00190732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</w:p>
    <w:p w:rsidR="00057998" w:rsidRPr="00057998" w:rsidRDefault="00057998" w:rsidP="00057998">
      <w:pPr>
        <w:pStyle w:val="1"/>
        <w:shd w:val="clear" w:color="auto" w:fill="FFFFFF"/>
        <w:spacing w:before="161" w:after="161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服务消费者</w:t>
      </w:r>
    </w:p>
    <w:p w:rsidR="004D4AC4" w:rsidRDefault="00DB6723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在微服务架构中，业务都会被拆分成一个独立的服务，服务与服务的通讯是基于</w:t>
      </w:r>
      <w:r>
        <w:rPr>
          <w:rFonts w:ascii="Arial" w:hAnsi="Arial" w:cs="Arial"/>
          <w:color w:val="4F4F4F"/>
          <w:shd w:val="clear" w:color="auto" w:fill="FFFFFF"/>
        </w:rPr>
        <w:t>http restful</w:t>
      </w:r>
      <w:r>
        <w:rPr>
          <w:rFonts w:ascii="Arial" w:hAnsi="Arial" w:cs="Arial"/>
          <w:color w:val="4F4F4F"/>
          <w:shd w:val="clear" w:color="auto" w:fill="FFFFFF"/>
        </w:rPr>
        <w:t>的。</w:t>
      </w:r>
      <w:r>
        <w:rPr>
          <w:rFonts w:ascii="Arial" w:hAnsi="Arial" w:cs="Arial"/>
          <w:color w:val="4F4F4F"/>
          <w:shd w:val="clear" w:color="auto" w:fill="FFFFFF"/>
        </w:rPr>
        <w:t>Spring cloud</w:t>
      </w:r>
      <w:r>
        <w:rPr>
          <w:rFonts w:ascii="Arial" w:hAnsi="Arial" w:cs="Arial"/>
          <w:color w:val="4F4F4F"/>
          <w:shd w:val="clear" w:color="auto" w:fill="FFFFFF"/>
        </w:rPr>
        <w:t>有两种服务调用方式，一种是</w:t>
      </w:r>
      <w:r>
        <w:rPr>
          <w:rFonts w:ascii="Arial" w:hAnsi="Arial" w:cs="Arial"/>
          <w:color w:val="4F4F4F"/>
          <w:shd w:val="clear" w:color="auto" w:fill="FFFFFF"/>
        </w:rPr>
        <w:t>ribbon+restTemplate</w:t>
      </w:r>
      <w:r>
        <w:rPr>
          <w:rFonts w:ascii="Arial" w:hAnsi="Arial" w:cs="Arial"/>
          <w:color w:val="4F4F4F"/>
          <w:shd w:val="clear" w:color="auto" w:fill="FFFFFF"/>
        </w:rPr>
        <w:t>，另一种是</w:t>
      </w:r>
      <w:r>
        <w:rPr>
          <w:rFonts w:ascii="Arial" w:hAnsi="Arial" w:cs="Arial"/>
          <w:color w:val="4F4F4F"/>
          <w:shd w:val="clear" w:color="auto" w:fill="FFFFFF"/>
        </w:rPr>
        <w:t>feign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DB6723" w:rsidRPr="003D5196" w:rsidRDefault="00DB6723" w:rsidP="003D519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F4F4F"/>
        </w:rPr>
      </w:pPr>
      <w:r>
        <w:rPr>
          <w:rFonts w:ascii="Arial" w:hAnsi="Arial" w:cs="Arial"/>
          <w:color w:val="4F4F4F"/>
        </w:rPr>
        <w:t>ribbon</w:t>
      </w:r>
      <w:r>
        <w:rPr>
          <w:rFonts w:ascii="Arial" w:hAnsi="Arial" w:cs="Arial"/>
          <w:color w:val="4F4F4F"/>
        </w:rPr>
        <w:t>是一个负载均衡客户端，可以很好的控制</w:t>
      </w:r>
      <w:r>
        <w:rPr>
          <w:rFonts w:ascii="Arial" w:hAnsi="Arial" w:cs="Arial"/>
          <w:color w:val="4F4F4F"/>
        </w:rPr>
        <w:t>htt</w:t>
      </w:r>
      <w:r w:rsidR="0072459A">
        <w:rPr>
          <w:rFonts w:ascii="Arial" w:hAnsi="Arial" w:cs="Arial"/>
          <w:color w:val="4F4F4F"/>
        </w:rPr>
        <w:t>p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tcp</w:t>
      </w:r>
      <w:r>
        <w:rPr>
          <w:rFonts w:ascii="Arial" w:hAnsi="Arial" w:cs="Arial"/>
          <w:color w:val="4F4F4F"/>
        </w:rPr>
        <w:t>的一些行为。</w:t>
      </w:r>
      <w:r>
        <w:rPr>
          <w:rFonts w:ascii="Arial" w:hAnsi="Arial" w:cs="Arial"/>
          <w:color w:val="4F4F4F"/>
        </w:rPr>
        <w:t>Feign</w:t>
      </w:r>
      <w:r>
        <w:rPr>
          <w:rFonts w:ascii="Arial" w:hAnsi="Arial" w:cs="Arial"/>
          <w:color w:val="4F4F4F"/>
        </w:rPr>
        <w:t>默认集成了</w:t>
      </w:r>
      <w:r>
        <w:rPr>
          <w:rFonts w:ascii="Arial" w:hAnsi="Arial" w:cs="Arial"/>
          <w:color w:val="4F4F4F"/>
        </w:rPr>
        <w:t>ribbon</w:t>
      </w:r>
      <w:r>
        <w:rPr>
          <w:rFonts w:ascii="Arial" w:hAnsi="Arial" w:cs="Arial"/>
          <w:color w:val="4F4F4F"/>
        </w:rPr>
        <w:t>。</w:t>
      </w:r>
      <w:bookmarkStart w:id="0" w:name="_GoBack"/>
      <w:bookmarkEnd w:id="0"/>
    </w:p>
    <w:p w:rsidR="00DB6723" w:rsidRDefault="00DB6723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启动</w:t>
      </w:r>
      <w:r>
        <w:rPr>
          <w:rFonts w:ascii="Arial" w:hAnsi="Arial" w:cs="Arial"/>
          <w:color w:val="4F4F4F"/>
          <w:shd w:val="clear" w:color="auto" w:fill="FFFFFF"/>
        </w:rPr>
        <w:t xml:space="preserve">eureka-server </w:t>
      </w:r>
      <w:r>
        <w:rPr>
          <w:rFonts w:ascii="Arial" w:hAnsi="Arial" w:cs="Arial"/>
          <w:color w:val="4F4F4F"/>
          <w:shd w:val="clear" w:color="auto" w:fill="FFFFFF"/>
        </w:rPr>
        <w:t>工程；启动</w:t>
      </w:r>
      <w:r>
        <w:rPr>
          <w:rFonts w:ascii="Arial" w:hAnsi="Arial" w:cs="Arial"/>
          <w:color w:val="4F4F4F"/>
          <w:shd w:val="clear" w:color="auto" w:fill="FFFFFF"/>
        </w:rPr>
        <w:t>service-hi</w:t>
      </w:r>
      <w:r>
        <w:rPr>
          <w:rFonts w:ascii="Arial" w:hAnsi="Arial" w:cs="Arial"/>
          <w:color w:val="4F4F4F"/>
          <w:shd w:val="clear" w:color="auto" w:fill="FFFFFF"/>
        </w:rPr>
        <w:t>工程，它的端口为</w:t>
      </w:r>
      <w:r>
        <w:rPr>
          <w:rFonts w:ascii="Arial" w:hAnsi="Arial" w:cs="Arial"/>
          <w:color w:val="4F4F4F"/>
          <w:shd w:val="clear" w:color="auto" w:fill="FFFFFF"/>
        </w:rPr>
        <w:t>8081</w:t>
      </w:r>
      <w:r>
        <w:rPr>
          <w:rFonts w:ascii="Arial" w:hAnsi="Arial" w:cs="Arial"/>
          <w:color w:val="4F4F4F"/>
          <w:shd w:val="clear" w:color="auto" w:fill="FFFFFF"/>
        </w:rPr>
        <w:t>；将</w:t>
      </w:r>
      <w:r>
        <w:rPr>
          <w:rFonts w:ascii="Arial" w:hAnsi="Arial" w:cs="Arial"/>
          <w:color w:val="4F4F4F"/>
          <w:shd w:val="clear" w:color="auto" w:fill="FFFFFF"/>
        </w:rPr>
        <w:t>service-hi</w:t>
      </w:r>
      <w:r>
        <w:rPr>
          <w:rFonts w:ascii="Arial" w:hAnsi="Arial" w:cs="Arial"/>
          <w:color w:val="4F4F4F"/>
          <w:shd w:val="clear" w:color="auto" w:fill="FFFFFF"/>
        </w:rPr>
        <w:t>的配置文件的端口改为</w:t>
      </w:r>
      <w:r>
        <w:rPr>
          <w:rFonts w:ascii="Arial" w:hAnsi="Arial" w:cs="Arial"/>
          <w:color w:val="4F4F4F"/>
          <w:shd w:val="clear" w:color="auto" w:fill="FFFFFF"/>
        </w:rPr>
        <w:t>8082,</w:t>
      </w:r>
      <w:r>
        <w:rPr>
          <w:rFonts w:ascii="Arial" w:hAnsi="Arial" w:cs="Arial"/>
          <w:color w:val="4F4F4F"/>
          <w:shd w:val="clear" w:color="auto" w:fill="FFFFFF"/>
        </w:rPr>
        <w:t>并启动，这时你会发现：</w:t>
      </w:r>
      <w:r>
        <w:rPr>
          <w:rFonts w:ascii="Arial" w:hAnsi="Arial" w:cs="Arial"/>
          <w:color w:val="4F4F4F"/>
          <w:shd w:val="clear" w:color="auto" w:fill="FFFFFF"/>
        </w:rPr>
        <w:t>service-hi</w:t>
      </w:r>
      <w:r>
        <w:rPr>
          <w:rFonts w:ascii="Arial" w:hAnsi="Arial" w:cs="Arial"/>
          <w:color w:val="4F4F4F"/>
          <w:shd w:val="clear" w:color="auto" w:fill="FFFFFF"/>
        </w:rPr>
        <w:t>在</w:t>
      </w:r>
      <w:r>
        <w:rPr>
          <w:rFonts w:ascii="Arial" w:hAnsi="Arial" w:cs="Arial"/>
          <w:color w:val="4F4F4F"/>
          <w:shd w:val="clear" w:color="auto" w:fill="FFFFFF"/>
        </w:rPr>
        <w:t>eureka-server</w:t>
      </w:r>
      <w:r>
        <w:rPr>
          <w:rFonts w:ascii="Arial" w:hAnsi="Arial" w:cs="Arial"/>
          <w:color w:val="4F4F4F"/>
          <w:shd w:val="clear" w:color="auto" w:fill="FFFFFF"/>
        </w:rPr>
        <w:t>注册了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个实例，这就相当于一个小的集群。</w:t>
      </w:r>
    </w:p>
    <w:p w:rsidR="00E57538" w:rsidRDefault="00411DF6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在工程的启动类中</w:t>
      </w:r>
      <w:r>
        <w:rPr>
          <w:rFonts w:ascii="Arial" w:hAnsi="Arial" w:cs="Arial"/>
          <w:color w:val="4F4F4F"/>
          <w:shd w:val="clear" w:color="auto" w:fill="FFFFFF"/>
        </w:rPr>
        <w:t>,</w:t>
      </w:r>
      <w:r>
        <w:rPr>
          <w:rFonts w:ascii="Arial" w:hAnsi="Arial" w:cs="Arial"/>
          <w:color w:val="4F4F4F"/>
          <w:shd w:val="clear" w:color="auto" w:fill="FFFFFF"/>
        </w:rPr>
        <w:t>通过</w:t>
      </w:r>
      <w:r>
        <w:rPr>
          <w:rFonts w:ascii="Arial" w:hAnsi="Arial" w:cs="Arial"/>
          <w:color w:val="4F4F4F"/>
          <w:shd w:val="clear" w:color="auto" w:fill="FFFFFF"/>
        </w:rPr>
        <w:t>@EnableDiscoveryClient</w:t>
      </w:r>
      <w:r>
        <w:rPr>
          <w:rFonts w:ascii="Arial" w:hAnsi="Arial" w:cs="Arial"/>
          <w:color w:val="4F4F4F"/>
          <w:shd w:val="clear" w:color="auto" w:fill="FFFFFF"/>
        </w:rPr>
        <w:t>向服务中心注册；并且向程序的</w:t>
      </w:r>
      <w:r>
        <w:rPr>
          <w:rFonts w:ascii="Arial" w:hAnsi="Arial" w:cs="Arial"/>
          <w:color w:val="4F4F4F"/>
          <w:shd w:val="clear" w:color="auto" w:fill="FFFFFF"/>
        </w:rPr>
        <w:t>ioc</w:t>
      </w:r>
      <w:r>
        <w:rPr>
          <w:rFonts w:ascii="Arial" w:hAnsi="Arial" w:cs="Arial"/>
          <w:color w:val="4F4F4F"/>
          <w:shd w:val="clear" w:color="auto" w:fill="FFFFFF"/>
        </w:rPr>
        <w:t>注入一个</w:t>
      </w:r>
      <w:r>
        <w:rPr>
          <w:rFonts w:ascii="Arial" w:hAnsi="Arial" w:cs="Arial"/>
          <w:color w:val="4F4F4F"/>
          <w:shd w:val="clear" w:color="auto" w:fill="FFFFFF"/>
        </w:rPr>
        <w:t>bean: restTemplate;</w:t>
      </w:r>
      <w:r>
        <w:rPr>
          <w:rFonts w:ascii="Arial" w:hAnsi="Arial" w:cs="Arial"/>
          <w:color w:val="4F4F4F"/>
          <w:shd w:val="clear" w:color="auto" w:fill="FFFFFF"/>
        </w:rPr>
        <w:t>并通过</w:t>
      </w:r>
      <w:r>
        <w:rPr>
          <w:rFonts w:ascii="Arial" w:hAnsi="Arial" w:cs="Arial"/>
          <w:color w:val="4F4F4F"/>
          <w:shd w:val="clear" w:color="auto" w:fill="FFFFFF"/>
        </w:rPr>
        <w:t>@LoadBalanced</w:t>
      </w:r>
      <w:r>
        <w:rPr>
          <w:rFonts w:ascii="Arial" w:hAnsi="Arial" w:cs="Arial"/>
          <w:color w:val="4F4F4F"/>
          <w:shd w:val="clear" w:color="auto" w:fill="FFFFFF"/>
        </w:rPr>
        <w:t>注解表明这个</w:t>
      </w:r>
      <w:r>
        <w:rPr>
          <w:rFonts w:ascii="Arial" w:hAnsi="Arial" w:cs="Arial"/>
          <w:color w:val="4F4F4F"/>
          <w:shd w:val="clear" w:color="auto" w:fill="FFFFFF"/>
        </w:rPr>
        <w:t>restRemplate</w:t>
      </w:r>
      <w:r>
        <w:rPr>
          <w:rFonts w:ascii="Arial" w:hAnsi="Arial" w:cs="Arial"/>
          <w:color w:val="4F4F4F"/>
          <w:shd w:val="clear" w:color="auto" w:fill="FFFFFF"/>
        </w:rPr>
        <w:t>开启负载均衡的功能。</w:t>
      </w:r>
    </w:p>
    <w:p w:rsidR="00411DF6" w:rsidRDefault="00411DF6" w:rsidP="005B0C9A">
      <w:pPr>
        <w:pStyle w:val="a5"/>
        <w:spacing w:before="225" w:beforeAutospacing="0" w:after="225" w:afterAutospacing="0"/>
        <w:rPr>
          <w:noProof/>
        </w:rPr>
      </w:pPr>
    </w:p>
    <w:p w:rsidR="00411DF6" w:rsidRDefault="00411DF6" w:rsidP="005B0C9A">
      <w:pPr>
        <w:pStyle w:val="a5"/>
        <w:spacing w:before="225" w:beforeAutospacing="0" w:after="225" w:afterAutospacing="0"/>
        <w:rPr>
          <w:noProof/>
        </w:rPr>
      </w:pPr>
    </w:p>
    <w:p w:rsidR="00411DF6" w:rsidRDefault="00411DF6" w:rsidP="005B0C9A">
      <w:pPr>
        <w:pStyle w:val="a5"/>
        <w:spacing w:before="225" w:beforeAutospacing="0" w:after="225" w:afterAutospacing="0"/>
        <w:rPr>
          <w:noProof/>
        </w:rPr>
      </w:pPr>
    </w:p>
    <w:p w:rsidR="00411DF6" w:rsidRDefault="00411DF6" w:rsidP="005B0C9A">
      <w:pPr>
        <w:pStyle w:val="a5"/>
        <w:spacing w:before="225" w:beforeAutospacing="0" w:after="225" w:afterAutospacing="0"/>
        <w:rPr>
          <w:noProof/>
        </w:rPr>
      </w:pPr>
    </w:p>
    <w:p w:rsidR="00411DF6" w:rsidRDefault="00411DF6" w:rsidP="005B0C9A">
      <w:pPr>
        <w:pStyle w:val="a5"/>
        <w:spacing w:before="225" w:beforeAutospacing="0" w:after="225" w:afterAutospacing="0"/>
        <w:rPr>
          <w:noProof/>
        </w:rPr>
      </w:pPr>
    </w:p>
    <w:p w:rsidR="00411DF6" w:rsidRDefault="00411DF6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noProof/>
        </w:rPr>
        <w:lastRenderedPageBreak/>
        <w:drawing>
          <wp:inline distT="0" distB="0" distL="0" distR="0" wp14:anchorId="73080275" wp14:editId="12A13E19">
            <wp:extent cx="5274310" cy="29286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F6" w:rsidRPr="00411DF6" w:rsidRDefault="00411DF6" w:rsidP="00411DF6">
      <w:pPr>
        <w:pStyle w:val="a5"/>
        <w:spacing w:before="225" w:after="225"/>
        <w:rPr>
          <w:rFonts w:ascii="Helvetica Neue" w:hAnsi="Helvetica Neue"/>
          <w:color w:val="333333"/>
        </w:rPr>
      </w:pPr>
      <w:r w:rsidRPr="00411DF6">
        <w:rPr>
          <w:rFonts w:ascii="Helvetica Neue" w:hAnsi="Helvetica Neue" w:hint="eastAsia"/>
          <w:color w:val="333333"/>
        </w:rPr>
        <w:t>写一个测试类</w:t>
      </w:r>
      <w:r w:rsidRPr="00411DF6">
        <w:rPr>
          <w:rFonts w:ascii="Helvetica Neue" w:hAnsi="Helvetica Neue" w:hint="eastAsia"/>
          <w:color w:val="333333"/>
        </w:rPr>
        <w:t>HelloService</w:t>
      </w:r>
      <w:r w:rsidRPr="00411DF6">
        <w:rPr>
          <w:rFonts w:ascii="Helvetica Neue" w:hAnsi="Helvetica Neue" w:hint="eastAsia"/>
          <w:color w:val="333333"/>
        </w:rPr>
        <w:t>，通过之前注入</w:t>
      </w:r>
      <w:r w:rsidRPr="00411DF6">
        <w:rPr>
          <w:rFonts w:ascii="Helvetica Neue" w:hAnsi="Helvetica Neue" w:hint="eastAsia"/>
          <w:color w:val="333333"/>
        </w:rPr>
        <w:t>ioc</w:t>
      </w:r>
      <w:r w:rsidRPr="00411DF6">
        <w:rPr>
          <w:rFonts w:ascii="Helvetica Neue" w:hAnsi="Helvetica Neue" w:hint="eastAsia"/>
          <w:color w:val="333333"/>
        </w:rPr>
        <w:t>容器的</w:t>
      </w:r>
      <w:r w:rsidRPr="00411DF6">
        <w:rPr>
          <w:rFonts w:ascii="Helvetica Neue" w:hAnsi="Helvetica Neue" w:hint="eastAsia"/>
          <w:color w:val="333333"/>
        </w:rPr>
        <w:t>restTemplate</w:t>
      </w:r>
      <w:r w:rsidRPr="00411DF6">
        <w:rPr>
          <w:rFonts w:ascii="Helvetica Neue" w:hAnsi="Helvetica Neue" w:hint="eastAsia"/>
          <w:color w:val="333333"/>
        </w:rPr>
        <w:t>来消费</w:t>
      </w:r>
      <w:r w:rsidRPr="00411DF6">
        <w:rPr>
          <w:rFonts w:ascii="Helvetica Neue" w:hAnsi="Helvetica Neue" w:hint="eastAsia"/>
          <w:color w:val="333333"/>
        </w:rPr>
        <w:t>service-hi</w:t>
      </w:r>
      <w:r w:rsidRPr="00411DF6">
        <w:rPr>
          <w:rFonts w:ascii="Helvetica Neue" w:hAnsi="Helvetica Neue" w:hint="eastAsia"/>
          <w:color w:val="333333"/>
        </w:rPr>
        <w:t>服务的“</w:t>
      </w:r>
      <w:r w:rsidRPr="00411DF6">
        <w:rPr>
          <w:rFonts w:ascii="Helvetica Neue" w:hAnsi="Helvetica Neue" w:hint="eastAsia"/>
          <w:color w:val="333333"/>
        </w:rPr>
        <w:t>/hi</w:t>
      </w:r>
      <w:r w:rsidRPr="00411DF6">
        <w:rPr>
          <w:rFonts w:ascii="Helvetica Neue" w:hAnsi="Helvetica Neue" w:hint="eastAsia"/>
          <w:color w:val="333333"/>
        </w:rPr>
        <w:t>”接口，在这里我们直接用的程序名替代了具体的</w:t>
      </w:r>
      <w:r w:rsidRPr="00411DF6">
        <w:rPr>
          <w:rFonts w:ascii="Helvetica Neue" w:hAnsi="Helvetica Neue" w:hint="eastAsia"/>
          <w:color w:val="333333"/>
        </w:rPr>
        <w:t>url</w:t>
      </w:r>
      <w:r w:rsidRPr="00411DF6">
        <w:rPr>
          <w:rFonts w:ascii="Helvetica Neue" w:hAnsi="Helvetica Neue" w:hint="eastAsia"/>
          <w:color w:val="333333"/>
        </w:rPr>
        <w:t>地址，在</w:t>
      </w:r>
      <w:r w:rsidRPr="00411DF6">
        <w:rPr>
          <w:rFonts w:ascii="Helvetica Neue" w:hAnsi="Helvetica Neue" w:hint="eastAsia"/>
          <w:color w:val="333333"/>
        </w:rPr>
        <w:t>ribbon</w:t>
      </w:r>
      <w:r w:rsidRPr="00411DF6">
        <w:rPr>
          <w:rFonts w:ascii="Helvetica Neue" w:hAnsi="Helvetica Neue" w:hint="eastAsia"/>
          <w:color w:val="333333"/>
        </w:rPr>
        <w:t>中它会根据服务名来选择具体的服务实例，根据服务实例在请求的时候会用具体的</w:t>
      </w:r>
      <w:r w:rsidRPr="00411DF6">
        <w:rPr>
          <w:rFonts w:ascii="Helvetica Neue" w:hAnsi="Helvetica Neue" w:hint="eastAsia"/>
          <w:color w:val="333333"/>
        </w:rPr>
        <w:t>url</w:t>
      </w:r>
      <w:r w:rsidRPr="00411DF6">
        <w:rPr>
          <w:rFonts w:ascii="Helvetica Neue" w:hAnsi="Helvetica Neue" w:hint="eastAsia"/>
          <w:color w:val="333333"/>
        </w:rPr>
        <w:t>替换掉服务名，代码如下：</w:t>
      </w:r>
    </w:p>
    <w:p w:rsidR="00411DF6" w:rsidRDefault="00411DF6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inline distT="0" distB="0" distL="0" distR="0" wp14:anchorId="4610B798" wp14:editId="3AD983F8">
            <wp:extent cx="5274310" cy="1734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F6" w:rsidRDefault="00D2520A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写一个</w:t>
      </w:r>
      <w:r>
        <w:rPr>
          <w:rFonts w:ascii="Arial" w:hAnsi="Arial" w:cs="Arial"/>
          <w:color w:val="4F4F4F"/>
          <w:shd w:val="clear" w:color="auto" w:fill="FFFFFF"/>
        </w:rPr>
        <w:t>controller</w:t>
      </w:r>
      <w:r>
        <w:rPr>
          <w:rFonts w:ascii="Arial" w:hAnsi="Arial" w:cs="Arial"/>
          <w:color w:val="4F4F4F"/>
          <w:shd w:val="clear" w:color="auto" w:fill="FFFFFF"/>
        </w:rPr>
        <w:t>，在</w:t>
      </w:r>
      <w:r>
        <w:rPr>
          <w:rFonts w:ascii="Arial" w:hAnsi="Arial" w:cs="Arial"/>
          <w:color w:val="4F4F4F"/>
          <w:shd w:val="clear" w:color="auto" w:fill="FFFFFF"/>
        </w:rPr>
        <w:t>controller</w:t>
      </w:r>
      <w:r>
        <w:rPr>
          <w:rFonts w:ascii="Arial" w:hAnsi="Arial" w:cs="Arial"/>
          <w:color w:val="4F4F4F"/>
          <w:shd w:val="clear" w:color="auto" w:fill="FFFFFF"/>
        </w:rPr>
        <w:t>中用调用</w:t>
      </w:r>
      <w:r>
        <w:rPr>
          <w:rFonts w:ascii="Arial" w:hAnsi="Arial" w:cs="Arial"/>
          <w:color w:val="4F4F4F"/>
          <w:shd w:val="clear" w:color="auto" w:fill="FFFFFF"/>
        </w:rPr>
        <w:t xml:space="preserve">HelloService </w:t>
      </w:r>
      <w:r>
        <w:rPr>
          <w:rFonts w:ascii="Arial" w:hAnsi="Arial" w:cs="Arial"/>
          <w:color w:val="4F4F4F"/>
          <w:shd w:val="clear" w:color="auto" w:fill="FFFFFF"/>
        </w:rPr>
        <w:t>的方法</w:t>
      </w:r>
      <w:r w:rsidR="0055173C">
        <w:rPr>
          <w:rFonts w:ascii="Arial" w:hAnsi="Arial" w:cs="Arial" w:hint="eastAsia"/>
          <w:color w:val="4F4F4F"/>
          <w:shd w:val="clear" w:color="auto" w:fill="FFFFFF"/>
        </w:rPr>
        <w:t>。</w:t>
      </w:r>
    </w:p>
    <w:p w:rsidR="0055173C" w:rsidRDefault="00752426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 w:rsidRPr="00B325DA">
        <w:rPr>
          <w:rFonts w:ascii="Helvetica Neue" w:hAnsi="Helvetica Neue" w:hint="eastAsia"/>
          <w:color w:val="333333"/>
        </w:rPr>
        <w:t>appication.yml</w:t>
      </w:r>
      <w:r w:rsidR="0055173C">
        <w:rPr>
          <w:rFonts w:ascii="Arial" w:hAnsi="Arial" w:cs="Arial"/>
          <w:color w:val="4F4F4F"/>
          <w:shd w:val="clear" w:color="auto" w:fill="FFFFFF"/>
        </w:rPr>
        <w:t>配置</w:t>
      </w:r>
      <w:r w:rsidR="0055173C">
        <w:rPr>
          <w:rFonts w:ascii="Arial" w:hAnsi="Arial" w:cs="Arial" w:hint="eastAsia"/>
          <w:color w:val="4F4F4F"/>
          <w:shd w:val="clear" w:color="auto" w:fill="FFFFFF"/>
        </w:rPr>
        <w:t>：</w:t>
      </w:r>
    </w:p>
    <w:p w:rsidR="0055173C" w:rsidRDefault="0055173C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5C4FB3" wp14:editId="5014A10E">
            <wp:extent cx="5274310" cy="2193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0A" w:rsidRDefault="00D2520A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在浏览器上多次访问</w:t>
      </w:r>
      <w:hyperlink r:id="rId18" w:history="1">
        <w:r w:rsidRPr="00326521">
          <w:rPr>
            <w:rStyle w:val="a7"/>
            <w:rFonts w:ascii="Arial" w:hAnsi="Arial" w:cs="Arial"/>
            <w:shd w:val="clear" w:color="auto" w:fill="FFFFFF"/>
          </w:rPr>
          <w:t>http://localhost:8084/hi?name=SpringCloud</w:t>
        </w:r>
      </w:hyperlink>
      <w:r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F4F4F"/>
          <w:shd w:val="clear" w:color="auto" w:fill="FFFFFF"/>
        </w:rPr>
        <w:t>观看效果。</w:t>
      </w:r>
    </w:p>
    <w:p w:rsidR="009E2B5F" w:rsidRDefault="009E2B5F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</w:p>
    <w:p w:rsidR="00AC7ED8" w:rsidRDefault="00AC7ED8" w:rsidP="00AC7ED8">
      <w:pPr>
        <w:pStyle w:val="3"/>
        <w:shd w:val="clear" w:color="auto" w:fill="FFFFFF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t>创建一个</w:t>
      </w:r>
      <w:r>
        <w:rPr>
          <w:rFonts w:ascii="Arial" w:hAnsi="Arial" w:cs="Arial"/>
          <w:color w:val="4F4F4F"/>
          <w:sz w:val="33"/>
          <w:szCs w:val="33"/>
        </w:rPr>
        <w:t>feign</w:t>
      </w:r>
      <w:r>
        <w:rPr>
          <w:rFonts w:ascii="Arial" w:hAnsi="Arial" w:cs="Arial"/>
          <w:color w:val="4F4F4F"/>
          <w:sz w:val="33"/>
          <w:szCs w:val="33"/>
        </w:rPr>
        <w:t>的服务</w:t>
      </w:r>
    </w:p>
    <w:p w:rsidR="00AC7ED8" w:rsidRPr="00AC7ED8" w:rsidRDefault="00AC7ED8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在程序的启动类</w:t>
      </w:r>
      <w:r>
        <w:rPr>
          <w:rFonts w:ascii="Arial" w:hAnsi="Arial" w:cs="Arial"/>
          <w:color w:val="4F4F4F"/>
          <w:shd w:val="clear" w:color="auto" w:fill="FFFFFF"/>
        </w:rPr>
        <w:t xml:space="preserve">ServiceFeignApplication </w:t>
      </w:r>
      <w:r>
        <w:rPr>
          <w:rFonts w:ascii="Arial" w:hAnsi="Arial" w:cs="Arial"/>
          <w:color w:val="4F4F4F"/>
          <w:shd w:val="clear" w:color="auto" w:fill="FFFFFF"/>
        </w:rPr>
        <w:t>，加上</w:t>
      </w:r>
      <w:r>
        <w:rPr>
          <w:rFonts w:ascii="Arial" w:hAnsi="Arial" w:cs="Arial"/>
          <w:color w:val="4F4F4F"/>
          <w:shd w:val="clear" w:color="auto" w:fill="FFFFFF"/>
        </w:rPr>
        <w:t>@EnableFeignClients</w:t>
      </w:r>
      <w:r>
        <w:rPr>
          <w:rFonts w:ascii="Arial" w:hAnsi="Arial" w:cs="Arial"/>
          <w:color w:val="4F4F4F"/>
          <w:shd w:val="clear" w:color="auto" w:fill="FFFFFF"/>
        </w:rPr>
        <w:t>注解开启</w:t>
      </w:r>
      <w:r>
        <w:rPr>
          <w:rFonts w:ascii="Arial" w:hAnsi="Arial" w:cs="Arial"/>
          <w:color w:val="4F4F4F"/>
          <w:shd w:val="clear" w:color="auto" w:fill="FFFFFF"/>
        </w:rPr>
        <w:t>Feign</w:t>
      </w:r>
      <w:r>
        <w:rPr>
          <w:rFonts w:ascii="Arial" w:hAnsi="Arial" w:cs="Arial"/>
          <w:color w:val="4F4F4F"/>
          <w:shd w:val="clear" w:color="auto" w:fill="FFFFFF"/>
        </w:rPr>
        <w:t>的功能：</w:t>
      </w:r>
    </w:p>
    <w:p w:rsidR="009E2B5F" w:rsidRDefault="00AC7ED8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inline distT="0" distB="0" distL="0" distR="0" wp14:anchorId="4881449B" wp14:editId="2962945D">
            <wp:extent cx="5274310" cy="24117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D8" w:rsidRDefault="00AC7ED8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Arial" w:hAnsi="Arial" w:cs="Arial"/>
          <w:color w:val="4F4F4F"/>
          <w:shd w:val="clear" w:color="auto" w:fill="FFFFFF"/>
        </w:rPr>
        <w:t>定义一个</w:t>
      </w:r>
      <w:r>
        <w:rPr>
          <w:rFonts w:ascii="Arial" w:hAnsi="Arial" w:cs="Arial"/>
          <w:color w:val="4F4F4F"/>
          <w:shd w:val="clear" w:color="auto" w:fill="FFFFFF"/>
        </w:rPr>
        <w:t>feign</w:t>
      </w:r>
      <w:r>
        <w:rPr>
          <w:rFonts w:ascii="Arial" w:hAnsi="Arial" w:cs="Arial"/>
          <w:color w:val="4F4F4F"/>
          <w:shd w:val="clear" w:color="auto" w:fill="FFFFFF"/>
        </w:rPr>
        <w:t>接口，通过</w:t>
      </w:r>
      <w:r>
        <w:rPr>
          <w:rFonts w:ascii="Arial" w:hAnsi="Arial" w:cs="Arial"/>
          <w:color w:val="4F4F4F"/>
          <w:shd w:val="clear" w:color="auto" w:fill="FFFFFF"/>
        </w:rPr>
        <w:t>@ FeignClient</w:t>
      </w:r>
      <w:r>
        <w:rPr>
          <w:rFonts w:ascii="Arial" w:hAnsi="Arial" w:cs="Arial"/>
          <w:color w:val="4F4F4F"/>
          <w:shd w:val="clear" w:color="auto" w:fill="FFFFFF"/>
        </w:rPr>
        <w:t>（</w:t>
      </w:r>
      <w:r>
        <w:rPr>
          <w:rFonts w:ascii="Arial" w:hAnsi="Arial" w:cs="Arial"/>
          <w:color w:val="4F4F4F"/>
          <w:shd w:val="clear" w:color="auto" w:fill="FFFFFF"/>
        </w:rPr>
        <w:t>“</w:t>
      </w:r>
      <w:r>
        <w:rPr>
          <w:rFonts w:ascii="Arial" w:hAnsi="Arial" w:cs="Arial"/>
          <w:color w:val="4F4F4F"/>
          <w:shd w:val="clear" w:color="auto" w:fill="FFFFFF"/>
        </w:rPr>
        <w:t>服务名</w:t>
      </w:r>
      <w:r>
        <w:rPr>
          <w:rFonts w:ascii="Arial" w:hAnsi="Arial" w:cs="Arial"/>
          <w:color w:val="4F4F4F"/>
          <w:shd w:val="clear" w:color="auto" w:fill="FFFFFF"/>
        </w:rPr>
        <w:t>”</w:t>
      </w:r>
      <w:r>
        <w:rPr>
          <w:rFonts w:ascii="Arial" w:hAnsi="Arial" w:cs="Arial"/>
          <w:color w:val="4F4F4F"/>
          <w:shd w:val="clear" w:color="auto" w:fill="FFFFFF"/>
        </w:rPr>
        <w:t>），来指定调用哪个服务。比如在代码中调用了</w:t>
      </w:r>
      <w:r>
        <w:rPr>
          <w:rFonts w:ascii="Arial" w:hAnsi="Arial" w:cs="Arial"/>
          <w:color w:val="4F4F4F"/>
          <w:shd w:val="clear" w:color="auto" w:fill="FFFFFF"/>
        </w:rPr>
        <w:t>service-hi</w:t>
      </w:r>
      <w:r>
        <w:rPr>
          <w:rFonts w:ascii="Arial" w:hAnsi="Arial" w:cs="Arial"/>
          <w:color w:val="4F4F4F"/>
          <w:shd w:val="clear" w:color="auto" w:fill="FFFFFF"/>
        </w:rPr>
        <w:t>服务的</w:t>
      </w:r>
      <w:r>
        <w:rPr>
          <w:rFonts w:ascii="Arial" w:hAnsi="Arial" w:cs="Arial"/>
          <w:color w:val="4F4F4F"/>
          <w:shd w:val="clear" w:color="auto" w:fill="FFFFFF"/>
        </w:rPr>
        <w:t>“/hi”</w:t>
      </w:r>
      <w:r>
        <w:rPr>
          <w:rFonts w:ascii="Arial" w:hAnsi="Arial" w:cs="Arial"/>
          <w:color w:val="4F4F4F"/>
          <w:shd w:val="clear" w:color="auto" w:fill="FFFFFF"/>
        </w:rPr>
        <w:t>接口，代码如下：</w:t>
      </w:r>
    </w:p>
    <w:p w:rsidR="00AC7ED8" w:rsidRDefault="00AC7ED8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noProof/>
        </w:rPr>
        <w:lastRenderedPageBreak/>
        <w:drawing>
          <wp:inline distT="0" distB="0" distL="0" distR="0" wp14:anchorId="579FAF72" wp14:editId="7CD10AE7">
            <wp:extent cx="5274310" cy="14211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D8" w:rsidRDefault="00AC7ED8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rFonts w:ascii="Arial" w:hAnsi="Arial" w:cs="Arial"/>
          <w:color w:val="4F4F4F"/>
          <w:shd w:val="clear" w:color="auto" w:fill="FFFFFF"/>
        </w:rPr>
        <w:t>在</w:t>
      </w:r>
      <w:r>
        <w:rPr>
          <w:rFonts w:ascii="Arial" w:hAnsi="Arial" w:cs="Arial"/>
          <w:color w:val="4F4F4F"/>
          <w:shd w:val="clear" w:color="auto" w:fill="FFFFFF"/>
        </w:rPr>
        <w:t>Web</w:t>
      </w:r>
      <w:r>
        <w:rPr>
          <w:rFonts w:ascii="Arial" w:hAnsi="Arial" w:cs="Arial"/>
          <w:color w:val="4F4F4F"/>
          <w:shd w:val="clear" w:color="auto" w:fill="FFFFFF"/>
        </w:rPr>
        <w:t>层的</w:t>
      </w:r>
      <w:r>
        <w:rPr>
          <w:rFonts w:ascii="Arial" w:hAnsi="Arial" w:cs="Arial"/>
          <w:color w:val="4F4F4F"/>
          <w:shd w:val="clear" w:color="auto" w:fill="FFFFFF"/>
        </w:rPr>
        <w:t>controller</w:t>
      </w:r>
      <w:r>
        <w:rPr>
          <w:rFonts w:ascii="Arial" w:hAnsi="Arial" w:cs="Arial"/>
          <w:color w:val="4F4F4F"/>
          <w:shd w:val="clear" w:color="auto" w:fill="FFFFFF"/>
        </w:rPr>
        <w:t>层，对外暴露一个</w:t>
      </w:r>
      <w:r>
        <w:rPr>
          <w:rFonts w:ascii="Arial" w:hAnsi="Arial" w:cs="Arial"/>
          <w:color w:val="4F4F4F"/>
          <w:shd w:val="clear" w:color="auto" w:fill="FFFFFF"/>
        </w:rPr>
        <w:t>"/hi"</w:t>
      </w:r>
      <w:r>
        <w:rPr>
          <w:rFonts w:ascii="Arial" w:hAnsi="Arial" w:cs="Arial"/>
          <w:color w:val="4F4F4F"/>
          <w:shd w:val="clear" w:color="auto" w:fill="FFFFFF"/>
        </w:rPr>
        <w:t>的</w:t>
      </w:r>
      <w:r>
        <w:rPr>
          <w:rFonts w:ascii="Arial" w:hAnsi="Arial" w:cs="Arial"/>
          <w:color w:val="4F4F4F"/>
          <w:shd w:val="clear" w:color="auto" w:fill="FFFFFF"/>
        </w:rPr>
        <w:t>API</w:t>
      </w:r>
      <w:r>
        <w:rPr>
          <w:rFonts w:ascii="Arial" w:hAnsi="Arial" w:cs="Arial"/>
          <w:color w:val="4F4F4F"/>
          <w:shd w:val="clear" w:color="auto" w:fill="FFFFFF"/>
        </w:rPr>
        <w:t>接口，通过上面定义的</w:t>
      </w:r>
      <w:r>
        <w:rPr>
          <w:rFonts w:ascii="Arial" w:hAnsi="Arial" w:cs="Arial"/>
          <w:color w:val="4F4F4F"/>
          <w:shd w:val="clear" w:color="auto" w:fill="FFFFFF"/>
        </w:rPr>
        <w:t>Feign</w:t>
      </w:r>
      <w:r>
        <w:rPr>
          <w:rFonts w:ascii="Arial" w:hAnsi="Arial" w:cs="Arial"/>
          <w:color w:val="4F4F4F"/>
          <w:shd w:val="clear" w:color="auto" w:fill="FFFFFF"/>
        </w:rPr>
        <w:t>客户端</w:t>
      </w:r>
      <w:r>
        <w:rPr>
          <w:rFonts w:ascii="Arial" w:hAnsi="Arial" w:cs="Arial"/>
          <w:color w:val="4F4F4F"/>
          <w:shd w:val="clear" w:color="auto" w:fill="FFFFFF"/>
        </w:rPr>
        <w:t xml:space="preserve">SchedualServiceHi </w:t>
      </w:r>
      <w:r>
        <w:rPr>
          <w:rFonts w:ascii="Arial" w:hAnsi="Arial" w:cs="Arial"/>
          <w:color w:val="4F4F4F"/>
          <w:shd w:val="clear" w:color="auto" w:fill="FFFFFF"/>
        </w:rPr>
        <w:t>来消费服务。代码如下：</w:t>
      </w:r>
    </w:p>
    <w:p w:rsidR="003D0D8A" w:rsidRDefault="00AC7ED8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inline distT="0" distB="0" distL="0" distR="0" wp14:anchorId="5854ED8D" wp14:editId="4BC0AB57">
            <wp:extent cx="5274310" cy="2328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8A" w:rsidRDefault="003D0D8A" w:rsidP="003D0D8A"/>
    <w:p w:rsidR="00AC7ED8" w:rsidRPr="003D0D8A" w:rsidRDefault="0011636F" w:rsidP="003D0D8A">
      <w:r w:rsidRPr="00B325DA">
        <w:rPr>
          <w:rFonts w:ascii="Helvetica Neue" w:hAnsi="Helvetica Neue" w:hint="eastAsia"/>
          <w:color w:val="333333"/>
        </w:rPr>
        <w:t>appication.yml</w:t>
      </w:r>
      <w:r>
        <w:rPr>
          <w:rFonts w:hint="eastAsia"/>
        </w:rPr>
        <w:t>配</w:t>
      </w:r>
      <w:r w:rsidR="003D0D8A">
        <w:rPr>
          <w:rFonts w:hint="eastAsia"/>
        </w:rPr>
        <w:t>置：</w:t>
      </w:r>
    </w:p>
    <w:p w:rsidR="00AC7ED8" w:rsidRDefault="003D0D8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inline distT="0" distB="0" distL="0" distR="0" wp14:anchorId="641A7DA4" wp14:editId="0DBE4F11">
            <wp:extent cx="5274310" cy="18535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AA" w:rsidRDefault="00A851AA" w:rsidP="005B0C9A">
      <w:pPr>
        <w:pStyle w:val="a5"/>
        <w:spacing w:before="225" w:beforeAutospacing="0" w:after="225" w:afterAutospacing="0"/>
        <w:rPr>
          <w:rStyle w:val="a7"/>
          <w:rFonts w:ascii="Arial" w:hAnsi="Arial" w:cs="Arial"/>
          <w:shd w:val="clear" w:color="auto" w:fill="FFFFFF"/>
        </w:rPr>
      </w:pPr>
      <w:r>
        <w:rPr>
          <w:rFonts w:ascii="Helvetica Neue" w:hAnsi="Helvetica Neue"/>
          <w:color w:val="333333"/>
        </w:rPr>
        <w:t>测试</w:t>
      </w:r>
      <w:r>
        <w:rPr>
          <w:rFonts w:ascii="Helvetica Neue" w:hAnsi="Helvetica Neue" w:hint="eastAsia"/>
          <w:color w:val="333333"/>
        </w:rPr>
        <w:t>：</w:t>
      </w:r>
      <w:hyperlink r:id="rId23" w:history="1">
        <w:r w:rsidRPr="00C01834">
          <w:rPr>
            <w:rStyle w:val="a7"/>
            <w:rFonts w:ascii="Arial" w:hAnsi="Arial" w:cs="Arial"/>
            <w:shd w:val="clear" w:color="auto" w:fill="FFFFFF"/>
          </w:rPr>
          <w:t>http://localhost:8083/hi?name=SpringCloud</w:t>
        </w:r>
      </w:hyperlink>
    </w:p>
    <w:p w:rsidR="00A851AA" w:rsidRDefault="00A851AA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</w:p>
    <w:p w:rsidR="00F97129" w:rsidRPr="00F97129" w:rsidRDefault="00F97129" w:rsidP="005B0C9A">
      <w:pPr>
        <w:pStyle w:val="a5"/>
        <w:spacing w:before="225" w:beforeAutospacing="0" w:after="225" w:afterAutospacing="0"/>
        <w:rPr>
          <w:rStyle w:val="a7"/>
          <w:rFonts w:ascii="Helvetica Neue" w:hAnsi="Helvetica Neue"/>
          <w:b/>
          <w:color w:val="333333"/>
          <w:sz w:val="36"/>
          <w:szCs w:val="36"/>
          <w:u w:val="none"/>
        </w:rPr>
      </w:pPr>
      <w:r w:rsidRPr="00934081">
        <w:rPr>
          <w:rFonts w:ascii="Helvetica Neue" w:hAnsi="Helvetica Neue" w:hint="eastAsia"/>
          <w:b/>
          <w:color w:val="333333"/>
          <w:sz w:val="36"/>
          <w:szCs w:val="36"/>
        </w:rPr>
        <w:lastRenderedPageBreak/>
        <w:t>如何加入</w:t>
      </w:r>
      <w:r w:rsidRPr="00934081">
        <w:rPr>
          <w:rFonts w:ascii="Helvetica Neue" w:hAnsi="Helvetica Neue" w:hint="eastAsia"/>
          <w:b/>
          <w:color w:val="333333"/>
          <w:sz w:val="36"/>
          <w:szCs w:val="36"/>
        </w:rPr>
        <w:t>Hystrix</w:t>
      </w:r>
    </w:p>
    <w:p w:rsidR="007550C2" w:rsidRDefault="009E721B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hyperlink r:id="rId24" w:history="1">
        <w:r w:rsidR="007550C2">
          <w:rPr>
            <w:rStyle w:val="a7"/>
            <w:rFonts w:ascii="Times New Roman" w:hAnsi="Times New Roman" w:cs="Times New Roman"/>
            <w:color w:val="2156A5"/>
            <w:spacing w:val="-3"/>
            <w:sz w:val="26"/>
            <w:szCs w:val="26"/>
            <w:shd w:val="clear" w:color="auto" w:fill="C9D7F1"/>
          </w:rPr>
          <w:t>Hystrix</w:t>
        </w:r>
      </w:hyperlink>
      <w:r w:rsidR="007550C2">
        <w:rPr>
          <w:rFonts w:ascii="Times New Roman" w:hAnsi="Times New Roman" w:cs="Times New Roman"/>
          <w:spacing w:val="-3"/>
          <w:sz w:val="26"/>
          <w:szCs w:val="26"/>
          <w:shd w:val="clear" w:color="auto" w:fill="C9D7F1"/>
        </w:rPr>
        <w:t>实现了</w:t>
      </w:r>
      <w:hyperlink r:id="rId25" w:history="1">
        <w:r w:rsidR="007550C2">
          <w:rPr>
            <w:rStyle w:val="a7"/>
            <w:rFonts w:ascii="Times New Roman" w:hAnsi="Times New Roman" w:cs="Times New Roman"/>
            <w:color w:val="2156A5"/>
            <w:spacing w:val="-3"/>
            <w:sz w:val="26"/>
            <w:szCs w:val="26"/>
            <w:shd w:val="clear" w:color="auto" w:fill="C9D7F1"/>
          </w:rPr>
          <w:t>断路器图案</w:t>
        </w:r>
      </w:hyperlink>
      <w:r w:rsidR="007550C2">
        <w:rPr>
          <w:rFonts w:ascii="Times New Roman" w:hAnsi="Times New Roman" w:cs="Times New Roman"/>
          <w:spacing w:val="-3"/>
          <w:sz w:val="26"/>
          <w:szCs w:val="26"/>
          <w:shd w:val="clear" w:color="auto" w:fill="C9D7F1"/>
        </w:rPr>
        <w:t>。</w:t>
      </w:r>
      <w:r w:rsidR="007550C2"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在微服务架构中，通常有多层服务调用。</w:t>
      </w:r>
    </w:p>
    <w:p w:rsidR="007550C2" w:rsidRDefault="007550C2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inline distT="0" distB="0" distL="0" distR="0" wp14:anchorId="352F0533" wp14:editId="089402F2">
            <wp:extent cx="5274310" cy="3234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C2" w:rsidRDefault="007550C2" w:rsidP="005B0C9A">
      <w:pPr>
        <w:pStyle w:val="a5"/>
        <w:spacing w:before="225" w:beforeAutospacing="0" w:after="225" w:afterAutospacing="0"/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较低级别的服务中的服务故障可能导致用户级联故障。当对特定服务的呼叫达到一定阈值时（</w:t>
      </w:r>
      <w:r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Hystrix</w:t>
      </w:r>
      <w:r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中的默认值为</w:t>
      </w:r>
      <w:r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5</w:t>
      </w:r>
      <w:r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秒内的</w:t>
      </w:r>
      <w:r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20</w:t>
      </w:r>
      <w:r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次故障），电路打开，不进行通话。在错误和开路的情况下，开发人员可以提供后备。</w:t>
      </w:r>
    </w:p>
    <w:p w:rsidR="007550C2" w:rsidRDefault="007550C2" w:rsidP="005B0C9A">
      <w:pPr>
        <w:pStyle w:val="a5"/>
        <w:spacing w:before="225" w:beforeAutospacing="0" w:after="225" w:afterAutospacing="0"/>
        <w:rPr>
          <w:rFonts w:ascii="Helvetica Neue" w:hAnsi="Helvetica Neue"/>
          <w:color w:val="333333"/>
        </w:rPr>
      </w:pPr>
      <w:r>
        <w:rPr>
          <w:noProof/>
        </w:rPr>
        <w:lastRenderedPageBreak/>
        <w:drawing>
          <wp:inline distT="0" distB="0" distL="0" distR="0" wp14:anchorId="6D71CDF7" wp14:editId="56D2A77E">
            <wp:extent cx="5274310" cy="34207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C2" w:rsidRDefault="007550C2" w:rsidP="005B0C9A">
      <w:pPr>
        <w:pStyle w:val="a5"/>
        <w:spacing w:before="225" w:beforeAutospacing="0" w:after="225" w:afterAutospacing="0"/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开放式电路会停止级联故障，并允许不必要的或失败的服务时间来愈合。回退可以是另一个</w:t>
      </w:r>
      <w:r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Hystrix</w:t>
      </w:r>
      <w:r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保护的调用，静态数据或一个正常的空值。回退可能被链接，所以第一个回退使得一些其他业务电话又回到静态数据。</w:t>
      </w:r>
    </w:p>
    <w:p w:rsidR="00934081" w:rsidRDefault="00934081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首先在</w:t>
      </w:r>
      <w:r>
        <w:rPr>
          <w:rFonts w:ascii="Arial" w:hAnsi="Arial" w:cs="Arial"/>
          <w:color w:val="4F4F4F"/>
          <w:shd w:val="clear" w:color="auto" w:fill="FFFFFF"/>
        </w:rPr>
        <w:t>pox.xml</w:t>
      </w:r>
      <w:r>
        <w:rPr>
          <w:rFonts w:ascii="Arial" w:hAnsi="Arial" w:cs="Arial"/>
          <w:color w:val="4F4F4F"/>
          <w:shd w:val="clear" w:color="auto" w:fill="FFFFFF"/>
        </w:rPr>
        <w:t>文件中加入</w:t>
      </w:r>
      <w:r w:rsidRPr="00934081">
        <w:rPr>
          <w:rFonts w:ascii="Arial" w:hAnsi="Arial" w:cs="Arial"/>
          <w:color w:val="4F4F4F"/>
          <w:shd w:val="clear" w:color="auto" w:fill="FFFFFF"/>
        </w:rPr>
        <w:t>spring-cloud-starter-hystrix</w:t>
      </w:r>
      <w:r>
        <w:rPr>
          <w:rFonts w:ascii="Arial" w:hAnsi="Arial" w:cs="Arial"/>
          <w:color w:val="4F4F4F"/>
          <w:shd w:val="clear" w:color="auto" w:fill="FFFFFF"/>
        </w:rPr>
        <w:t>的起步依赖：</w:t>
      </w:r>
    </w:p>
    <w:p w:rsidR="00934081" w:rsidRDefault="00934081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在程序的启动类</w:t>
      </w:r>
      <w:r>
        <w:rPr>
          <w:rFonts w:ascii="Arial" w:hAnsi="Arial" w:cs="Arial"/>
          <w:color w:val="4F4F4F"/>
          <w:shd w:val="clear" w:color="auto" w:fill="FFFFFF"/>
        </w:rPr>
        <w:t xml:space="preserve">ServiceRibbonApplication </w:t>
      </w:r>
      <w:r>
        <w:rPr>
          <w:rFonts w:ascii="Arial" w:hAnsi="Arial" w:cs="Arial"/>
          <w:color w:val="4F4F4F"/>
          <w:shd w:val="clear" w:color="auto" w:fill="FFFFFF"/>
        </w:rPr>
        <w:t>加</w:t>
      </w:r>
      <w:r>
        <w:rPr>
          <w:rFonts w:ascii="Arial" w:hAnsi="Arial" w:cs="Arial"/>
          <w:color w:val="4F4F4F"/>
          <w:shd w:val="clear" w:color="auto" w:fill="FFFFFF"/>
        </w:rPr>
        <w:t>@EnableHystrix</w:t>
      </w:r>
      <w:r>
        <w:rPr>
          <w:rFonts w:ascii="Arial" w:hAnsi="Arial" w:cs="Arial"/>
          <w:color w:val="4F4F4F"/>
          <w:shd w:val="clear" w:color="auto" w:fill="FFFFFF"/>
        </w:rPr>
        <w:t>注解开启</w:t>
      </w:r>
      <w:r>
        <w:rPr>
          <w:rFonts w:ascii="Arial" w:hAnsi="Arial" w:cs="Arial"/>
          <w:color w:val="4F4F4F"/>
          <w:shd w:val="clear" w:color="auto" w:fill="FFFFFF"/>
        </w:rPr>
        <w:t>Hystrix</w:t>
      </w:r>
      <w:r>
        <w:rPr>
          <w:rFonts w:ascii="Arial" w:hAnsi="Arial" w:cs="Arial"/>
          <w:color w:val="4F4F4F"/>
          <w:shd w:val="clear" w:color="auto" w:fill="FFFFFF"/>
        </w:rPr>
        <w:t>：</w:t>
      </w:r>
    </w:p>
    <w:p w:rsidR="00EF5CEE" w:rsidRDefault="00EF5CEE" w:rsidP="005B0C9A">
      <w:pPr>
        <w:pStyle w:val="a5"/>
        <w:spacing w:before="225" w:beforeAutospacing="0" w:after="225" w:afterAutospacing="0"/>
        <w:rPr>
          <w:rFonts w:ascii="Helvetica Neue" w:hAnsi="Helvetica Neue"/>
          <w:b/>
          <w:color w:val="33333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D0E934" wp14:editId="737D7B5E">
            <wp:extent cx="5274310" cy="32588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EE" w:rsidRDefault="00D170C0" w:rsidP="005B0C9A">
      <w:pPr>
        <w:pStyle w:val="a5"/>
        <w:spacing w:before="225" w:beforeAutospacing="0" w:after="225" w:afterAutospacing="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改造</w:t>
      </w:r>
      <w:r>
        <w:rPr>
          <w:rFonts w:ascii="Arial" w:hAnsi="Arial" w:cs="Arial"/>
          <w:color w:val="4F4F4F"/>
          <w:shd w:val="clear" w:color="auto" w:fill="FFFFFF"/>
        </w:rPr>
        <w:t>HelloService</w:t>
      </w:r>
      <w:r>
        <w:rPr>
          <w:rFonts w:ascii="Arial" w:hAnsi="Arial" w:cs="Arial"/>
          <w:color w:val="4F4F4F"/>
          <w:shd w:val="clear" w:color="auto" w:fill="FFFFFF"/>
        </w:rPr>
        <w:t>类，在</w:t>
      </w:r>
      <w:r>
        <w:rPr>
          <w:rFonts w:ascii="Arial" w:hAnsi="Arial" w:cs="Arial"/>
          <w:color w:val="4F4F4F"/>
          <w:shd w:val="clear" w:color="auto" w:fill="FFFFFF"/>
        </w:rPr>
        <w:t>hiService</w:t>
      </w:r>
      <w:r>
        <w:rPr>
          <w:rFonts w:ascii="Arial" w:hAnsi="Arial" w:cs="Arial"/>
          <w:color w:val="4F4F4F"/>
          <w:shd w:val="clear" w:color="auto" w:fill="FFFFFF"/>
        </w:rPr>
        <w:t>方法上加上</w:t>
      </w:r>
      <w:r>
        <w:rPr>
          <w:rFonts w:ascii="Arial" w:hAnsi="Arial" w:cs="Arial"/>
          <w:color w:val="4F4F4F"/>
          <w:shd w:val="clear" w:color="auto" w:fill="FFFFFF"/>
        </w:rPr>
        <w:t>@HystrixCommand</w:t>
      </w:r>
      <w:r>
        <w:rPr>
          <w:rFonts w:ascii="Arial" w:hAnsi="Arial" w:cs="Arial"/>
          <w:color w:val="4F4F4F"/>
          <w:shd w:val="clear" w:color="auto" w:fill="FFFFFF"/>
        </w:rPr>
        <w:t>注解。该注解对该方法创建了熔断器的功能，并指定了</w:t>
      </w:r>
      <w:r>
        <w:rPr>
          <w:rFonts w:ascii="Arial" w:hAnsi="Arial" w:cs="Arial"/>
          <w:color w:val="4F4F4F"/>
          <w:shd w:val="clear" w:color="auto" w:fill="FFFFFF"/>
        </w:rPr>
        <w:t>fallbackMethod</w:t>
      </w:r>
      <w:r>
        <w:rPr>
          <w:rFonts w:ascii="Arial" w:hAnsi="Arial" w:cs="Arial"/>
          <w:color w:val="4F4F4F"/>
          <w:shd w:val="clear" w:color="auto" w:fill="FFFFFF"/>
        </w:rPr>
        <w:t>熔断方法，熔断方法直接返回了一个字符串，字符串为</w:t>
      </w:r>
      <w:r>
        <w:rPr>
          <w:rFonts w:ascii="Arial" w:hAnsi="Arial" w:cs="Arial"/>
          <w:color w:val="4F4F4F"/>
          <w:shd w:val="clear" w:color="auto" w:fill="FFFFFF"/>
        </w:rPr>
        <w:t>"hi,"+name+",sorry,error!"</w:t>
      </w:r>
      <w:r>
        <w:rPr>
          <w:rFonts w:ascii="Arial" w:hAnsi="Arial" w:cs="Arial"/>
          <w:color w:val="4F4F4F"/>
          <w:shd w:val="clear" w:color="auto" w:fill="FFFFFF"/>
        </w:rPr>
        <w:t>，代码如下：</w:t>
      </w:r>
    </w:p>
    <w:p w:rsidR="00D170C0" w:rsidRDefault="00D170C0" w:rsidP="005B0C9A">
      <w:pPr>
        <w:pStyle w:val="a5"/>
        <w:spacing w:before="225" w:beforeAutospacing="0" w:after="225" w:afterAutospacing="0"/>
        <w:rPr>
          <w:rFonts w:ascii="Helvetica Neue" w:hAnsi="Helvetica Neue" w:hint="eastAsia"/>
          <w:b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7F03BB63" wp14:editId="32CB44F2">
            <wp:extent cx="5274310" cy="2326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C0" w:rsidRPr="001621BD" w:rsidRDefault="001621BD" w:rsidP="005B0C9A">
      <w:pPr>
        <w:pStyle w:val="a5"/>
        <w:spacing w:before="225" w:beforeAutospacing="0" w:after="225" w:afterAutospacing="0"/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</w:pPr>
      <w:r w:rsidRPr="001621BD"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访问</w:t>
      </w:r>
      <w:r w:rsidRPr="001621BD">
        <w:rPr>
          <w:rFonts w:ascii="Times New Roman" w:hAnsi="Times New Roman" w:cs="Times New Roman" w:hint="eastAsia"/>
          <w:spacing w:val="-3"/>
          <w:sz w:val="26"/>
          <w:szCs w:val="26"/>
          <w:shd w:val="clear" w:color="auto" w:fill="FFFFFF"/>
        </w:rPr>
        <w:t>：</w:t>
      </w:r>
      <w:r w:rsidRPr="001621BD"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http://localhost:8085/hi?name=</w:t>
      </w:r>
      <w:r w:rsidRPr="001621BD">
        <w:rPr>
          <w:rFonts w:ascii="Times New Roman" w:hAnsi="Times New Roman" w:cs="Times New Roman" w:hint="eastAsia"/>
          <w:spacing w:val="-3"/>
          <w:sz w:val="26"/>
          <w:szCs w:val="26"/>
          <w:shd w:val="clear" w:color="auto" w:fill="FFFFFF"/>
        </w:rPr>
        <w:t>Spring</w:t>
      </w:r>
      <w:r w:rsidRPr="001621BD">
        <w:rPr>
          <w:rFonts w:ascii="Times New Roman" w:hAnsi="Times New Roman" w:cs="Times New Roman"/>
          <w:spacing w:val="-3"/>
          <w:sz w:val="26"/>
          <w:szCs w:val="26"/>
          <w:shd w:val="clear" w:color="auto" w:fill="FFFFFF"/>
        </w:rPr>
        <w:t>Cloud</w:t>
      </w:r>
    </w:p>
    <w:sectPr w:rsidR="00D170C0" w:rsidRPr="001621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721B" w:rsidRDefault="009E721B" w:rsidP="005B0C9A">
      <w:r>
        <w:separator/>
      </w:r>
    </w:p>
  </w:endnote>
  <w:endnote w:type="continuationSeparator" w:id="0">
    <w:p w:rsidR="009E721B" w:rsidRDefault="009E721B" w:rsidP="005B0C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721B" w:rsidRDefault="009E721B" w:rsidP="005B0C9A">
      <w:r>
        <w:separator/>
      </w:r>
    </w:p>
  </w:footnote>
  <w:footnote w:type="continuationSeparator" w:id="0">
    <w:p w:rsidR="009E721B" w:rsidRDefault="009E721B" w:rsidP="005B0C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460D38"/>
    <w:multiLevelType w:val="multilevel"/>
    <w:tmpl w:val="BC8A7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F42"/>
    <w:rsid w:val="00007BD4"/>
    <w:rsid w:val="00057998"/>
    <w:rsid w:val="00110890"/>
    <w:rsid w:val="0011636F"/>
    <w:rsid w:val="001621BD"/>
    <w:rsid w:val="00190732"/>
    <w:rsid w:val="001A35D8"/>
    <w:rsid w:val="001B34BE"/>
    <w:rsid w:val="00202308"/>
    <w:rsid w:val="002070B6"/>
    <w:rsid w:val="00230950"/>
    <w:rsid w:val="002E4D99"/>
    <w:rsid w:val="0031541B"/>
    <w:rsid w:val="003863D8"/>
    <w:rsid w:val="003D0D8A"/>
    <w:rsid w:val="003D5196"/>
    <w:rsid w:val="003F6C9A"/>
    <w:rsid w:val="00411DF6"/>
    <w:rsid w:val="00446353"/>
    <w:rsid w:val="004D4AC4"/>
    <w:rsid w:val="0055173C"/>
    <w:rsid w:val="005B0C9A"/>
    <w:rsid w:val="006336A0"/>
    <w:rsid w:val="00661C14"/>
    <w:rsid w:val="006A62EB"/>
    <w:rsid w:val="007048CF"/>
    <w:rsid w:val="0072459A"/>
    <w:rsid w:val="00751B58"/>
    <w:rsid w:val="00752426"/>
    <w:rsid w:val="007550C2"/>
    <w:rsid w:val="00782897"/>
    <w:rsid w:val="007D5F42"/>
    <w:rsid w:val="00835A7D"/>
    <w:rsid w:val="00934081"/>
    <w:rsid w:val="00957286"/>
    <w:rsid w:val="009E2B5F"/>
    <w:rsid w:val="009E721B"/>
    <w:rsid w:val="00A851AA"/>
    <w:rsid w:val="00AC7ED8"/>
    <w:rsid w:val="00AD3E7D"/>
    <w:rsid w:val="00B325DA"/>
    <w:rsid w:val="00BC1FE1"/>
    <w:rsid w:val="00C31B2C"/>
    <w:rsid w:val="00CB36A8"/>
    <w:rsid w:val="00D170C0"/>
    <w:rsid w:val="00D2520A"/>
    <w:rsid w:val="00DB6723"/>
    <w:rsid w:val="00E03E28"/>
    <w:rsid w:val="00E21713"/>
    <w:rsid w:val="00E57538"/>
    <w:rsid w:val="00EA3E3A"/>
    <w:rsid w:val="00EB192E"/>
    <w:rsid w:val="00EF5CEE"/>
    <w:rsid w:val="00F002FA"/>
    <w:rsid w:val="00F9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25FFF0-D74B-4E64-888F-8B277782B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79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5B0C9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61C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0C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B0C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B0C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B0C9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B0C9A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unhideWhenUsed/>
    <w:rsid w:val="005B0C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5B0C9A"/>
    <w:rPr>
      <w:b/>
      <w:bCs/>
    </w:rPr>
  </w:style>
  <w:style w:type="character" w:customStyle="1" w:styleId="3Char">
    <w:name w:val="标题 3 Char"/>
    <w:basedOn w:val="a0"/>
    <w:link w:val="3"/>
    <w:uiPriority w:val="9"/>
    <w:semiHidden/>
    <w:rsid w:val="00661C14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EA3E3A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05799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5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localhost:8084/hi?name=SpringCloud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://xn--spring-ve8l53rst3geh2a.application.name/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martinfowler.com/bliki/CircuitBreaker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Netflix/Hystri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localhost:8083/hi?name=SpringCloud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1/hi?name=SpringCloud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12</Pages>
  <Words>596</Words>
  <Characters>3402</Characters>
  <Application>Microsoft Office Word</Application>
  <DocSecurity>0</DocSecurity>
  <Lines>28</Lines>
  <Paragraphs>7</Paragraphs>
  <ScaleCrop>false</ScaleCrop>
  <Company/>
  <LinksUpToDate>false</LinksUpToDate>
  <CharactersWithSpaces>3991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Chen</dc:creator>
  <cp:keywords/>
  <dc:description/>
  <cp:lastModifiedBy>Leo Chen</cp:lastModifiedBy>
  <cp:revision>66</cp:revision>
  <dcterms:created xsi:type="dcterms:W3CDTF">2018-10-30T11:49:00Z</dcterms:created>
  <dcterms:modified xsi:type="dcterms:W3CDTF">2018-11-15T10:35:00Z</dcterms:modified>
</cp:coreProperties>
</file>