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B6" w:rsidRDefault="00CB77B6" w:rsidP="00CB77B6">
      <w:pPr>
        <w:pStyle w:val="a3"/>
      </w:pPr>
      <w:r>
        <w:rPr>
          <w:rStyle w:val="a4"/>
        </w:rPr>
        <w:t>《春晓》</w:t>
      </w:r>
      <w:r>
        <w:tab/>
      </w:r>
      <w:r>
        <w:tab/>
      </w:r>
      <w:r>
        <w:t>唐·孟浩然</w:t>
      </w:r>
    </w:p>
    <w:p w:rsidR="00CB77B6" w:rsidRDefault="00CB77B6" w:rsidP="00CB77B6">
      <w:pPr>
        <w:pStyle w:val="a3"/>
      </w:pPr>
      <w:r>
        <w:t>春眠不觉晓，处处闻啼鸟。</w:t>
      </w:r>
    </w:p>
    <w:p w:rsidR="00CB77B6" w:rsidRDefault="00CB77B6" w:rsidP="00CB77B6">
      <w:pPr>
        <w:pStyle w:val="a3"/>
      </w:pPr>
      <w:r>
        <w:t>夜来风雨声，花落知多少。</w:t>
      </w:r>
    </w:p>
    <w:p w:rsidR="00CB77B6" w:rsidRDefault="00CB77B6" w:rsidP="00CB77B6">
      <w:pPr>
        <w:pStyle w:val="a3"/>
      </w:pPr>
      <w:r>
        <w:rPr>
          <w:rStyle w:val="a4"/>
        </w:rPr>
        <w:t>《赠汪伦》</w:t>
      </w:r>
      <w:r>
        <w:tab/>
      </w:r>
      <w:r>
        <w:tab/>
      </w:r>
      <w:r>
        <w:t>唐·李白</w:t>
      </w:r>
    </w:p>
    <w:p w:rsidR="00CB77B6" w:rsidRDefault="00CB77B6" w:rsidP="00CB77B6">
      <w:pPr>
        <w:pStyle w:val="a3"/>
      </w:pPr>
      <w:r>
        <w:t>李白乘舟将欲行，忽闻岸上踏歌声。</w:t>
      </w:r>
    </w:p>
    <w:p w:rsidR="00CB77B6" w:rsidRDefault="00CB77B6" w:rsidP="00CB77B6">
      <w:pPr>
        <w:pStyle w:val="a3"/>
      </w:pPr>
      <w:r>
        <w:t>桃花潭水深千尺，不及汪伦送我情。</w:t>
      </w:r>
    </w:p>
    <w:p w:rsidR="00CB77B6" w:rsidRDefault="00CB77B6" w:rsidP="00CB77B6">
      <w:pPr>
        <w:pStyle w:val="a3"/>
      </w:pPr>
      <w:r>
        <w:rPr>
          <w:rStyle w:val="a4"/>
        </w:rPr>
        <w:t>《静夜思》</w:t>
      </w:r>
      <w:r>
        <w:rPr>
          <w:rStyle w:val="a4"/>
        </w:rPr>
        <w:tab/>
      </w:r>
      <w:r>
        <w:rPr>
          <w:rStyle w:val="a4"/>
        </w:rPr>
        <w:tab/>
      </w:r>
      <w:r>
        <w:t>唐·李白</w:t>
      </w:r>
    </w:p>
    <w:p w:rsidR="00CB77B6" w:rsidRDefault="00CB77B6" w:rsidP="00CB77B6">
      <w:pPr>
        <w:pStyle w:val="a3"/>
      </w:pPr>
      <w:r>
        <w:t>床前明月光，疑是地上霜。</w:t>
      </w:r>
    </w:p>
    <w:p w:rsidR="00CB77B6" w:rsidRDefault="00CB77B6" w:rsidP="00CB77B6">
      <w:pPr>
        <w:pStyle w:val="a3"/>
      </w:pPr>
      <w:r>
        <w:t>举头望明月，低头思故乡。</w:t>
      </w:r>
    </w:p>
    <w:p w:rsidR="00CB77B6" w:rsidRDefault="00CB77B6" w:rsidP="00CB77B6">
      <w:pPr>
        <w:pStyle w:val="a3"/>
      </w:pPr>
      <w:r>
        <w:rPr>
          <w:rStyle w:val="a4"/>
        </w:rPr>
        <w:t>《寻隐者不遇》</w:t>
      </w:r>
      <w:r>
        <w:tab/>
      </w:r>
      <w:r>
        <w:t>唐·贾岛</w:t>
      </w:r>
    </w:p>
    <w:p w:rsidR="00CB77B6" w:rsidRDefault="00CB77B6" w:rsidP="00CB77B6">
      <w:pPr>
        <w:pStyle w:val="a3"/>
      </w:pPr>
      <w:r>
        <w:t>松下问童子，言师采药去。</w:t>
      </w:r>
    </w:p>
    <w:p w:rsidR="00CB77B6" w:rsidRDefault="00CB77B6" w:rsidP="00CB77B6">
      <w:pPr>
        <w:pStyle w:val="a3"/>
      </w:pPr>
      <w:r>
        <w:t>只在此山中，云深不知处。</w:t>
      </w:r>
    </w:p>
    <w:p w:rsidR="00CB77B6" w:rsidRDefault="00CB77B6" w:rsidP="00CB77B6">
      <w:pPr>
        <w:pStyle w:val="a3"/>
      </w:pPr>
      <w:r>
        <w:rPr>
          <w:rStyle w:val="a4"/>
        </w:rPr>
        <w:t>《池上》</w:t>
      </w:r>
      <w:r>
        <w:tab/>
      </w:r>
      <w:r>
        <w:tab/>
      </w:r>
      <w:r>
        <w:t>唐·白居易</w:t>
      </w:r>
    </w:p>
    <w:p w:rsidR="00CB77B6" w:rsidRDefault="00CB77B6" w:rsidP="00CB77B6">
      <w:pPr>
        <w:pStyle w:val="a3"/>
      </w:pPr>
      <w:r>
        <w:t>小娃</w:t>
      </w:r>
      <w:proofErr w:type="gramStart"/>
      <w:r>
        <w:t>撑</w:t>
      </w:r>
      <w:proofErr w:type="gramEnd"/>
      <w:r>
        <w:t>小艇，偷采白莲回。</w:t>
      </w:r>
    </w:p>
    <w:p w:rsidR="00CB77B6" w:rsidRDefault="00CB77B6" w:rsidP="00CB77B6">
      <w:pPr>
        <w:pStyle w:val="a3"/>
      </w:pPr>
      <w:r>
        <w:t>不解藏踪迹，浮萍一道开。</w:t>
      </w:r>
    </w:p>
    <w:p w:rsidR="00CB77B6" w:rsidRDefault="00CB77B6" w:rsidP="00CB77B6">
      <w:pPr>
        <w:pStyle w:val="a3"/>
      </w:pPr>
      <w:r>
        <w:rPr>
          <w:rStyle w:val="a4"/>
        </w:rPr>
        <w:t>《小池》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ab/>
      </w:r>
      <w:r>
        <w:rPr>
          <w:rStyle w:val="a4"/>
        </w:rPr>
        <w:tab/>
      </w:r>
      <w:r>
        <w:rPr>
          <w:rStyle w:val="a4"/>
          <w:rFonts w:hint="eastAsia"/>
        </w:rPr>
        <w:t>宋</w:t>
      </w:r>
      <w:r>
        <w:t>·</w:t>
      </w:r>
      <w:r>
        <w:rPr>
          <w:rFonts w:hint="eastAsia"/>
        </w:rPr>
        <w:t>杨万里</w:t>
      </w:r>
    </w:p>
    <w:p w:rsidR="00CB77B6" w:rsidRDefault="00CB77B6" w:rsidP="00CB77B6">
      <w:pPr>
        <w:pStyle w:val="a3"/>
      </w:pPr>
      <w:r>
        <w:t>泉眼无声</w:t>
      </w:r>
      <w:proofErr w:type="gramStart"/>
      <w:r>
        <w:t>惜</w:t>
      </w:r>
      <w:proofErr w:type="gramEnd"/>
      <w:r>
        <w:t>细流，树阴照水爱晴柔。</w:t>
      </w:r>
    </w:p>
    <w:p w:rsidR="00CB77B6" w:rsidRDefault="00CB77B6" w:rsidP="00CB77B6">
      <w:pPr>
        <w:pStyle w:val="a3"/>
      </w:pPr>
      <w:r>
        <w:t>小荷才露尖尖角，早有蜻蜓立上头。</w:t>
      </w:r>
    </w:p>
    <w:p w:rsidR="00CB77B6" w:rsidRDefault="00CB77B6" w:rsidP="00CB77B6">
      <w:pPr>
        <w:pStyle w:val="a3"/>
      </w:pPr>
      <w:r>
        <w:rPr>
          <w:rStyle w:val="a4"/>
        </w:rPr>
        <w:t>画鸡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ab/>
      </w:r>
      <w:bookmarkStart w:id="0" w:name="_GoBack"/>
      <w:bookmarkEnd w:id="0"/>
      <w:r>
        <w:rPr>
          <w:rStyle w:val="a4"/>
        </w:rPr>
        <w:tab/>
      </w:r>
      <w:r>
        <w:t>明·唐寅</w:t>
      </w:r>
    </w:p>
    <w:p w:rsidR="00CB77B6" w:rsidRDefault="00CB77B6" w:rsidP="00CB77B6">
      <w:pPr>
        <w:pStyle w:val="a3"/>
      </w:pPr>
      <w:r>
        <w:t>头上红冠不用裁，满身雪白走将来。</w:t>
      </w:r>
    </w:p>
    <w:p w:rsidR="00CB77B6" w:rsidRDefault="00CB77B6" w:rsidP="00CB77B6">
      <w:pPr>
        <w:pStyle w:val="a3"/>
      </w:pPr>
      <w:r>
        <w:t>平生不敢轻言语，一叫千门万户开。</w:t>
      </w:r>
    </w:p>
    <w:p w:rsidR="00053ACD" w:rsidRPr="00CB77B6" w:rsidRDefault="00053ACD"/>
    <w:sectPr w:rsidR="00053ACD" w:rsidRPr="00CB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B6"/>
    <w:rsid w:val="00053ACD"/>
    <w:rsid w:val="00C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451"/>
  <w15:chartTrackingRefBased/>
  <w15:docId w15:val="{CDBD85D2-FC1D-43F6-83D8-A82167F4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1</cp:revision>
  <dcterms:created xsi:type="dcterms:W3CDTF">2020-01-18T06:51:00Z</dcterms:created>
  <dcterms:modified xsi:type="dcterms:W3CDTF">2020-01-18T06:54:00Z</dcterms:modified>
</cp:coreProperties>
</file>